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686" w:rsidRPr="007A632B" w:rsidRDefault="00632686" w:rsidP="003230CA">
      <w:pPr>
        <w:pStyle w:val="Heading1"/>
        <w:rPr>
          <w:rtl/>
        </w:rPr>
      </w:pPr>
      <w:bookmarkStart w:id="0" w:name="_GoBack"/>
      <w:bookmarkEnd w:id="0"/>
      <w:r w:rsidRPr="007A632B">
        <w:rPr>
          <w:rFonts w:hint="cs"/>
          <w:rtl/>
        </w:rPr>
        <w:t>چکیده فارسی</w:t>
      </w:r>
    </w:p>
    <w:p w:rsidR="009230A9" w:rsidRPr="0016013F" w:rsidRDefault="0047258C" w:rsidP="00F31F9E">
      <w:pPr>
        <w:spacing w:after="0" w:line="240" w:lineRule="auto"/>
        <w:jc w:val="lowKashida"/>
        <w:rPr>
          <w:sz w:val="28"/>
          <w:szCs w:val="28"/>
          <w:rtl/>
        </w:rPr>
      </w:pPr>
      <w:r>
        <w:rPr>
          <w:rFonts w:hint="cs"/>
          <w:sz w:val="28"/>
          <w:szCs w:val="28"/>
          <w:rtl/>
        </w:rPr>
        <w:t>بحث اعراض نفسانی</w:t>
      </w:r>
      <w:r w:rsidRPr="0047258C">
        <w:rPr>
          <w:rFonts w:hint="cs"/>
          <w:sz w:val="28"/>
          <w:szCs w:val="28"/>
          <w:rtl/>
        </w:rPr>
        <w:t xml:space="preserve"> </w:t>
      </w:r>
      <w:r w:rsidR="008E53C7">
        <w:rPr>
          <w:rFonts w:hint="cs"/>
          <w:sz w:val="28"/>
          <w:szCs w:val="28"/>
          <w:rtl/>
        </w:rPr>
        <w:t>به</w:t>
      </w:r>
      <w:r w:rsidR="008E53C7">
        <w:rPr>
          <w:sz w:val="28"/>
          <w:szCs w:val="28"/>
          <w:rtl/>
        </w:rPr>
        <w:t xml:space="preserve"> </w:t>
      </w:r>
      <w:r w:rsidR="008E53C7">
        <w:rPr>
          <w:rFonts w:hint="cs"/>
          <w:sz w:val="28"/>
          <w:szCs w:val="28"/>
          <w:rtl/>
        </w:rPr>
        <w:t>عنوان</w:t>
      </w:r>
      <w:r w:rsidRPr="0047258C">
        <w:rPr>
          <w:rFonts w:hint="cs"/>
          <w:sz w:val="28"/>
          <w:szCs w:val="28"/>
          <w:rtl/>
        </w:rPr>
        <w:t xml:space="preserve"> یکی از اصول </w:t>
      </w:r>
      <w:r w:rsidR="008E53C7">
        <w:rPr>
          <w:rFonts w:hint="cs"/>
          <w:sz w:val="28"/>
          <w:szCs w:val="28"/>
          <w:rtl/>
        </w:rPr>
        <w:t>شش‌گانه</w:t>
      </w:r>
      <w:r w:rsidRPr="0047258C">
        <w:rPr>
          <w:rFonts w:hint="cs"/>
          <w:sz w:val="28"/>
          <w:szCs w:val="28"/>
          <w:rtl/>
        </w:rPr>
        <w:t xml:space="preserve"> ضروری برای حفظ سلامتی و درمان </w:t>
      </w:r>
      <w:r w:rsidR="008E53C7">
        <w:rPr>
          <w:rFonts w:hint="cs"/>
          <w:sz w:val="28"/>
          <w:szCs w:val="28"/>
          <w:rtl/>
        </w:rPr>
        <w:t>بیماری‌ها</w:t>
      </w:r>
      <w:r>
        <w:rPr>
          <w:rFonts w:hint="cs"/>
          <w:sz w:val="28"/>
          <w:szCs w:val="28"/>
          <w:rtl/>
        </w:rPr>
        <w:t>،</w:t>
      </w:r>
      <w:r w:rsidRPr="0047258C">
        <w:rPr>
          <w:rFonts w:hint="cs"/>
          <w:sz w:val="28"/>
          <w:szCs w:val="28"/>
          <w:rtl/>
        </w:rPr>
        <w:t xml:space="preserve"> </w:t>
      </w:r>
      <w:r w:rsidR="009230A9" w:rsidRPr="0016013F">
        <w:rPr>
          <w:rFonts w:hint="cs"/>
          <w:sz w:val="28"/>
          <w:szCs w:val="28"/>
          <w:rtl/>
        </w:rPr>
        <w:t xml:space="preserve">از مبانی طب سنتی ایران </w:t>
      </w:r>
      <w:r w:rsidR="008E53C7">
        <w:rPr>
          <w:rFonts w:hint="cs"/>
          <w:sz w:val="28"/>
          <w:szCs w:val="28"/>
          <w:rtl/>
        </w:rPr>
        <w:t>به</w:t>
      </w:r>
      <w:r w:rsidR="008E53C7">
        <w:rPr>
          <w:sz w:val="28"/>
          <w:szCs w:val="28"/>
          <w:rtl/>
        </w:rPr>
        <w:t xml:space="preserve"> </w:t>
      </w:r>
      <w:r w:rsidR="008E53C7">
        <w:rPr>
          <w:rFonts w:hint="cs"/>
          <w:sz w:val="28"/>
          <w:szCs w:val="28"/>
          <w:rtl/>
        </w:rPr>
        <w:t>شمار</w:t>
      </w:r>
      <w:r w:rsidR="009230A9" w:rsidRPr="0016013F">
        <w:rPr>
          <w:rFonts w:hint="cs"/>
          <w:sz w:val="28"/>
          <w:szCs w:val="28"/>
          <w:rtl/>
        </w:rPr>
        <w:t xml:space="preserve"> می‌رود</w:t>
      </w:r>
      <w:r>
        <w:rPr>
          <w:rFonts w:hint="cs"/>
          <w:sz w:val="28"/>
          <w:szCs w:val="28"/>
          <w:rtl/>
        </w:rPr>
        <w:t xml:space="preserve">. </w:t>
      </w:r>
      <w:r w:rsidRPr="0047258C">
        <w:rPr>
          <w:rFonts w:hint="cs"/>
          <w:sz w:val="28"/>
          <w:szCs w:val="28"/>
          <w:rtl/>
        </w:rPr>
        <w:t xml:space="preserve">اعراض نفسانی </w:t>
      </w:r>
      <w:r w:rsidR="008E53C7">
        <w:rPr>
          <w:rFonts w:hint="cs"/>
          <w:sz w:val="28"/>
          <w:szCs w:val="28"/>
          <w:rtl/>
        </w:rPr>
        <w:t>مهم‌ترین</w:t>
      </w:r>
      <w:r w:rsidRPr="0047258C">
        <w:rPr>
          <w:rFonts w:hint="cs"/>
          <w:sz w:val="28"/>
          <w:szCs w:val="28"/>
          <w:rtl/>
        </w:rPr>
        <w:t xml:space="preserve"> نقش را د</w:t>
      </w:r>
      <w:r w:rsidR="008E53C7">
        <w:rPr>
          <w:rFonts w:hint="cs"/>
          <w:sz w:val="28"/>
          <w:szCs w:val="28"/>
          <w:rtl/>
        </w:rPr>
        <w:t>ر</w:t>
      </w:r>
      <w:r w:rsidR="008E53C7">
        <w:rPr>
          <w:sz w:val="28"/>
          <w:szCs w:val="28"/>
          <w:rtl/>
        </w:rPr>
        <w:t xml:space="preserve"> </w:t>
      </w:r>
      <w:r w:rsidRPr="0047258C">
        <w:rPr>
          <w:rFonts w:hint="cs"/>
          <w:sz w:val="28"/>
          <w:szCs w:val="28"/>
          <w:rtl/>
          <w:lang w:bidi="ar-SA"/>
        </w:rPr>
        <w:t xml:space="preserve">بین </w:t>
      </w:r>
      <w:r w:rsidRPr="0047258C">
        <w:rPr>
          <w:rFonts w:hint="cs"/>
          <w:sz w:val="28"/>
          <w:szCs w:val="28"/>
          <w:rtl/>
        </w:rPr>
        <w:t xml:space="preserve">اصول </w:t>
      </w:r>
      <w:r w:rsidR="008E53C7">
        <w:rPr>
          <w:rFonts w:hint="cs"/>
          <w:sz w:val="28"/>
          <w:szCs w:val="28"/>
          <w:rtl/>
        </w:rPr>
        <w:t>شش‌گانه</w:t>
      </w:r>
      <w:r w:rsidRPr="0047258C">
        <w:rPr>
          <w:rFonts w:hint="cs"/>
          <w:sz w:val="28"/>
          <w:szCs w:val="28"/>
          <w:rtl/>
        </w:rPr>
        <w:t xml:space="preserve"> ضروری ب</w:t>
      </w:r>
      <w:r w:rsidR="008E53C7">
        <w:rPr>
          <w:rFonts w:hint="cs"/>
          <w:sz w:val="28"/>
          <w:szCs w:val="28"/>
          <w:rtl/>
        </w:rPr>
        <w:t>ر</w:t>
      </w:r>
      <w:r w:rsidR="008E53C7">
        <w:rPr>
          <w:sz w:val="28"/>
          <w:szCs w:val="28"/>
          <w:rtl/>
        </w:rPr>
        <w:t xml:space="preserve"> </w:t>
      </w:r>
      <w:r w:rsidRPr="0047258C">
        <w:rPr>
          <w:rFonts w:hint="cs"/>
          <w:sz w:val="28"/>
          <w:szCs w:val="28"/>
          <w:rtl/>
        </w:rPr>
        <w:t>عهده دارند، زیرا به سرعت، قوا و افعال را تحت تأثیر قرار می</w:t>
      </w:r>
      <w:r w:rsidRPr="0047258C">
        <w:rPr>
          <w:sz w:val="28"/>
          <w:szCs w:val="28"/>
          <w:rtl/>
          <w:lang w:bidi="ar-SA"/>
        </w:rPr>
        <w:softHyphen/>
      </w:r>
      <w:r w:rsidRPr="0047258C">
        <w:rPr>
          <w:rFonts w:hint="cs"/>
          <w:sz w:val="28"/>
          <w:szCs w:val="28"/>
          <w:rtl/>
          <w:lang w:bidi="ar-SA"/>
        </w:rPr>
        <w:t xml:space="preserve">دهند، در حالی که موارد دیگر </w:t>
      </w:r>
      <w:r w:rsidR="0039407B" w:rsidRPr="0047258C">
        <w:rPr>
          <w:rFonts w:hint="cs"/>
          <w:sz w:val="28"/>
          <w:szCs w:val="28"/>
          <w:rtl/>
        </w:rPr>
        <w:t xml:space="preserve">اصول </w:t>
      </w:r>
      <w:r w:rsidR="008E53C7">
        <w:rPr>
          <w:rFonts w:hint="cs"/>
          <w:sz w:val="28"/>
          <w:szCs w:val="28"/>
          <w:rtl/>
        </w:rPr>
        <w:t>شش‌گانه</w:t>
      </w:r>
      <w:r w:rsidR="0039407B">
        <w:rPr>
          <w:rFonts w:hint="cs"/>
          <w:sz w:val="28"/>
          <w:szCs w:val="28"/>
          <w:rtl/>
        </w:rPr>
        <w:t>،</w:t>
      </w:r>
      <w:r w:rsidR="0039407B" w:rsidRPr="0047258C">
        <w:rPr>
          <w:rFonts w:hint="cs"/>
          <w:sz w:val="28"/>
          <w:szCs w:val="28"/>
          <w:rtl/>
        </w:rPr>
        <w:t xml:space="preserve"> </w:t>
      </w:r>
      <w:r w:rsidRPr="0047258C">
        <w:rPr>
          <w:rFonts w:hint="cs"/>
          <w:sz w:val="28"/>
          <w:szCs w:val="28"/>
          <w:rtl/>
          <w:lang w:bidi="ar-SA"/>
        </w:rPr>
        <w:t>برای اثربخشی احتیاج به زمان دارند</w:t>
      </w:r>
      <w:r>
        <w:rPr>
          <w:rFonts w:hint="cs"/>
          <w:sz w:val="28"/>
          <w:szCs w:val="28"/>
          <w:rtl/>
          <w:lang w:bidi="ar-SA"/>
        </w:rPr>
        <w:t xml:space="preserve">. </w:t>
      </w:r>
      <w:r w:rsidR="00B02C9B">
        <w:rPr>
          <w:rFonts w:hint="cs"/>
          <w:sz w:val="28"/>
          <w:szCs w:val="28"/>
          <w:rtl/>
          <w:lang w:bidi="ar-SA"/>
        </w:rPr>
        <w:t xml:space="preserve">از </w:t>
      </w:r>
      <w:r w:rsidR="008E53C7">
        <w:rPr>
          <w:rFonts w:hint="cs"/>
          <w:sz w:val="28"/>
          <w:szCs w:val="28"/>
          <w:rtl/>
          <w:lang w:bidi="ar-SA"/>
        </w:rPr>
        <w:t>مهم‌ترین</w:t>
      </w:r>
      <w:r w:rsidR="005E478D">
        <w:rPr>
          <w:rFonts w:hint="cs"/>
          <w:sz w:val="28"/>
          <w:szCs w:val="28"/>
          <w:rtl/>
          <w:lang w:bidi="ar-SA"/>
        </w:rPr>
        <w:t xml:space="preserve"> و </w:t>
      </w:r>
      <w:r w:rsidR="008E53C7">
        <w:rPr>
          <w:rFonts w:hint="cs"/>
          <w:sz w:val="28"/>
          <w:szCs w:val="28"/>
          <w:rtl/>
          <w:lang w:bidi="ar-SA"/>
        </w:rPr>
        <w:t>اصلی‌ترین</w:t>
      </w:r>
      <w:r>
        <w:rPr>
          <w:rFonts w:hint="cs"/>
          <w:sz w:val="28"/>
          <w:szCs w:val="28"/>
          <w:rtl/>
          <w:lang w:bidi="ar-SA"/>
        </w:rPr>
        <w:t xml:space="preserve"> اعراض </w:t>
      </w:r>
      <w:r w:rsidR="00B02C9B">
        <w:rPr>
          <w:rFonts w:hint="cs"/>
          <w:sz w:val="28"/>
          <w:szCs w:val="28"/>
          <w:rtl/>
          <w:lang w:bidi="ar-SA"/>
        </w:rPr>
        <w:t>نفسانی می</w:t>
      </w:r>
      <w:r w:rsidR="00B02C9B">
        <w:rPr>
          <w:rFonts w:hint="cs"/>
          <w:sz w:val="28"/>
          <w:szCs w:val="28"/>
          <w:rtl/>
          <w:lang w:bidi="ar-SA"/>
        </w:rPr>
        <w:softHyphen/>
        <w:t>توان</w:t>
      </w:r>
      <w:r>
        <w:rPr>
          <w:rFonts w:hint="cs"/>
          <w:sz w:val="28"/>
          <w:szCs w:val="28"/>
          <w:rtl/>
          <w:lang w:bidi="ar-SA"/>
        </w:rPr>
        <w:t xml:space="preserve"> خشم، شادی، ترس، غم، هم و خجالت</w:t>
      </w:r>
      <w:r w:rsidR="009230A9" w:rsidRPr="0016013F">
        <w:rPr>
          <w:rFonts w:hint="cs"/>
          <w:sz w:val="28"/>
          <w:szCs w:val="28"/>
          <w:rtl/>
        </w:rPr>
        <w:t xml:space="preserve"> </w:t>
      </w:r>
      <w:r w:rsidR="00B02C9B">
        <w:rPr>
          <w:rFonts w:hint="cs"/>
          <w:sz w:val="28"/>
          <w:szCs w:val="28"/>
          <w:rtl/>
        </w:rPr>
        <w:t>را نام برد</w:t>
      </w:r>
      <w:r w:rsidR="009230A9" w:rsidRPr="0016013F">
        <w:rPr>
          <w:rFonts w:hint="cs"/>
          <w:sz w:val="28"/>
          <w:szCs w:val="28"/>
          <w:rtl/>
        </w:rPr>
        <w:t xml:space="preserve"> که هر یک از آن</w:t>
      </w:r>
      <w:r w:rsidR="009230A9" w:rsidRPr="0016013F">
        <w:rPr>
          <w:rFonts w:hint="cs"/>
          <w:sz w:val="28"/>
          <w:szCs w:val="28"/>
          <w:rtl/>
        </w:rPr>
        <w:softHyphen/>
        <w:t xml:space="preserve">ها از نظر </w:t>
      </w:r>
      <w:r w:rsidR="008E53C7">
        <w:rPr>
          <w:rFonts w:hint="cs"/>
          <w:sz w:val="28"/>
          <w:szCs w:val="28"/>
          <w:rtl/>
        </w:rPr>
        <w:t>تأثیر</w:t>
      </w:r>
      <w:r w:rsidR="009230A9" w:rsidRPr="0016013F">
        <w:rPr>
          <w:rFonts w:hint="cs"/>
          <w:sz w:val="28"/>
          <w:szCs w:val="28"/>
          <w:rtl/>
        </w:rPr>
        <w:t xml:space="preserve"> و عملکرد </w:t>
      </w:r>
      <w:r>
        <w:rPr>
          <w:rFonts w:hint="cs"/>
          <w:sz w:val="28"/>
          <w:szCs w:val="28"/>
          <w:rtl/>
        </w:rPr>
        <w:t xml:space="preserve">نقش خاصی را در بدن ایفا </w:t>
      </w:r>
      <w:r w:rsidR="008E53C7">
        <w:rPr>
          <w:rFonts w:hint="cs"/>
          <w:sz w:val="28"/>
          <w:szCs w:val="28"/>
          <w:rtl/>
        </w:rPr>
        <w:t>می‌کنند</w:t>
      </w:r>
      <w:r>
        <w:rPr>
          <w:rFonts w:hint="cs"/>
          <w:sz w:val="28"/>
          <w:szCs w:val="28"/>
          <w:rtl/>
        </w:rPr>
        <w:t>، به طور</w:t>
      </w:r>
      <w:r w:rsidR="008E53C7">
        <w:rPr>
          <w:rFonts w:hint="cs"/>
          <w:sz w:val="28"/>
          <w:szCs w:val="28"/>
          <w:rtl/>
        </w:rPr>
        <w:t>ی</w:t>
      </w:r>
      <w:r w:rsidR="008E53C7">
        <w:rPr>
          <w:sz w:val="28"/>
          <w:szCs w:val="28"/>
          <w:rtl/>
        </w:rPr>
        <w:t xml:space="preserve"> </w:t>
      </w:r>
      <w:r>
        <w:rPr>
          <w:rFonts w:hint="cs"/>
          <w:sz w:val="28"/>
          <w:szCs w:val="28"/>
          <w:rtl/>
        </w:rPr>
        <w:t>که</w:t>
      </w:r>
      <w:r w:rsidR="009230A9" w:rsidRPr="0016013F">
        <w:rPr>
          <w:rFonts w:hint="cs"/>
          <w:sz w:val="28"/>
          <w:szCs w:val="28"/>
          <w:rtl/>
        </w:rPr>
        <w:t xml:space="preserve"> اگر طبیعی باشند سبب حفظ سلامتی </w:t>
      </w:r>
      <w:r>
        <w:rPr>
          <w:rFonts w:hint="cs"/>
          <w:sz w:val="28"/>
          <w:szCs w:val="28"/>
          <w:rtl/>
        </w:rPr>
        <w:t>شده</w:t>
      </w:r>
      <w:r w:rsidR="009230A9" w:rsidRPr="0016013F">
        <w:rPr>
          <w:rFonts w:hint="cs"/>
          <w:sz w:val="28"/>
          <w:szCs w:val="28"/>
          <w:rtl/>
        </w:rPr>
        <w:t xml:space="preserve"> و اگر غیرطبیعی باشند </w:t>
      </w:r>
      <w:r w:rsidR="0039407B">
        <w:rPr>
          <w:rFonts w:hint="cs"/>
          <w:sz w:val="28"/>
          <w:szCs w:val="28"/>
          <w:rtl/>
        </w:rPr>
        <w:t xml:space="preserve">با </w:t>
      </w:r>
      <w:r w:rsidR="008E53C7">
        <w:rPr>
          <w:rFonts w:hint="cs"/>
          <w:sz w:val="28"/>
          <w:szCs w:val="28"/>
          <w:rtl/>
        </w:rPr>
        <w:t>مکانیسم‌های</w:t>
      </w:r>
      <w:r w:rsidR="0039407B">
        <w:rPr>
          <w:rFonts w:hint="cs"/>
          <w:sz w:val="28"/>
          <w:szCs w:val="28"/>
          <w:rtl/>
        </w:rPr>
        <w:t xml:space="preserve"> گوناگون </w:t>
      </w:r>
      <w:r w:rsidR="009230A9" w:rsidRPr="0016013F">
        <w:rPr>
          <w:rFonts w:hint="cs"/>
          <w:sz w:val="28"/>
          <w:szCs w:val="28"/>
          <w:rtl/>
        </w:rPr>
        <w:t>باعث به وجود آمدن</w:t>
      </w:r>
      <w:r w:rsidR="009230A9" w:rsidRPr="0016013F">
        <w:rPr>
          <w:sz w:val="28"/>
          <w:szCs w:val="28"/>
        </w:rPr>
        <w:t xml:space="preserve"> </w:t>
      </w:r>
      <w:r w:rsidR="009230A9" w:rsidRPr="0016013F">
        <w:rPr>
          <w:rFonts w:hint="cs"/>
          <w:sz w:val="28"/>
          <w:szCs w:val="28"/>
          <w:rtl/>
        </w:rPr>
        <w:t>بیماری می‌شو</w:t>
      </w:r>
      <w:r>
        <w:rPr>
          <w:rFonts w:hint="cs"/>
          <w:sz w:val="28"/>
          <w:szCs w:val="28"/>
          <w:rtl/>
        </w:rPr>
        <w:t>ن</w:t>
      </w:r>
      <w:r w:rsidR="009230A9" w:rsidRPr="0016013F">
        <w:rPr>
          <w:rFonts w:hint="cs"/>
          <w:sz w:val="28"/>
          <w:szCs w:val="28"/>
          <w:rtl/>
        </w:rPr>
        <w:t xml:space="preserve">د. در این </w:t>
      </w:r>
      <w:r w:rsidR="005C6434">
        <w:rPr>
          <w:rFonts w:hint="cs"/>
          <w:sz w:val="28"/>
          <w:szCs w:val="28"/>
          <w:rtl/>
        </w:rPr>
        <w:t>تحقیق</w:t>
      </w:r>
      <w:r w:rsidR="009230A9" w:rsidRPr="0016013F">
        <w:rPr>
          <w:rFonts w:hint="cs"/>
          <w:sz w:val="28"/>
          <w:szCs w:val="28"/>
          <w:rtl/>
        </w:rPr>
        <w:t xml:space="preserve"> </w:t>
      </w:r>
      <w:r>
        <w:rPr>
          <w:rFonts w:hint="cs"/>
          <w:sz w:val="28"/>
          <w:szCs w:val="28"/>
          <w:rtl/>
        </w:rPr>
        <w:t xml:space="preserve">هر یک از این </w:t>
      </w:r>
      <w:r w:rsidR="005C6434">
        <w:rPr>
          <w:rFonts w:hint="cs"/>
          <w:sz w:val="28"/>
          <w:szCs w:val="28"/>
          <w:rtl/>
        </w:rPr>
        <w:t>عوارض</w:t>
      </w:r>
      <w:r w:rsidR="009230A9" w:rsidRPr="0016013F">
        <w:rPr>
          <w:rFonts w:hint="cs"/>
          <w:sz w:val="28"/>
          <w:szCs w:val="28"/>
          <w:rtl/>
        </w:rPr>
        <w:t xml:space="preserve"> مورد بررسی و تجزیه و تحلیل قرارگرفته است. </w:t>
      </w:r>
      <w:r>
        <w:rPr>
          <w:rFonts w:hint="cs"/>
          <w:sz w:val="28"/>
          <w:szCs w:val="28"/>
          <w:rtl/>
        </w:rPr>
        <w:t>اعراض نفسانی</w:t>
      </w:r>
      <w:r w:rsidR="009230A9" w:rsidRPr="0016013F">
        <w:rPr>
          <w:rFonts w:hint="cs"/>
          <w:sz w:val="28"/>
          <w:szCs w:val="28"/>
          <w:rtl/>
        </w:rPr>
        <w:t xml:space="preserve"> در </w:t>
      </w:r>
      <w:r w:rsidR="0039407B">
        <w:rPr>
          <w:rFonts w:hint="cs"/>
          <w:sz w:val="28"/>
          <w:szCs w:val="28"/>
          <w:rtl/>
        </w:rPr>
        <w:t>منابع</w:t>
      </w:r>
      <w:r w:rsidR="009230A9" w:rsidRPr="0016013F">
        <w:rPr>
          <w:rFonts w:hint="cs"/>
          <w:sz w:val="28"/>
          <w:szCs w:val="28"/>
          <w:rtl/>
        </w:rPr>
        <w:t xml:space="preserve"> طب سنتی در </w:t>
      </w:r>
      <w:r w:rsidR="0039407B">
        <w:rPr>
          <w:rFonts w:hint="cs"/>
          <w:sz w:val="28"/>
          <w:szCs w:val="28"/>
          <w:rtl/>
        </w:rPr>
        <w:t>بین</w:t>
      </w:r>
      <w:r>
        <w:rPr>
          <w:rFonts w:hint="cs"/>
          <w:sz w:val="28"/>
          <w:szCs w:val="28"/>
          <w:rtl/>
        </w:rPr>
        <w:t xml:space="preserve"> </w:t>
      </w:r>
      <w:r w:rsidR="009230A9" w:rsidRPr="0016013F">
        <w:rPr>
          <w:rFonts w:hint="cs"/>
          <w:sz w:val="28"/>
          <w:szCs w:val="28"/>
          <w:rtl/>
        </w:rPr>
        <w:t>مب</w:t>
      </w:r>
      <w:r>
        <w:rPr>
          <w:rFonts w:hint="cs"/>
          <w:sz w:val="28"/>
          <w:szCs w:val="28"/>
          <w:rtl/>
        </w:rPr>
        <w:t>ا</w:t>
      </w:r>
      <w:r w:rsidR="009230A9" w:rsidRPr="0016013F">
        <w:rPr>
          <w:rFonts w:hint="cs"/>
          <w:sz w:val="28"/>
          <w:szCs w:val="28"/>
          <w:rtl/>
        </w:rPr>
        <w:t xml:space="preserve">حث </w:t>
      </w:r>
      <w:r>
        <w:rPr>
          <w:rFonts w:hint="cs"/>
          <w:sz w:val="28"/>
          <w:szCs w:val="28"/>
          <w:rtl/>
        </w:rPr>
        <w:t xml:space="preserve">مختلفی نظیر اسباب تندرستی و بیماری، نشانه شناسی و درمان </w:t>
      </w:r>
      <w:r w:rsidR="008E53C7">
        <w:rPr>
          <w:rFonts w:hint="cs"/>
          <w:sz w:val="28"/>
          <w:szCs w:val="28"/>
          <w:rtl/>
        </w:rPr>
        <w:t>بیماری‌ها</w:t>
      </w:r>
      <w:r w:rsidR="009230A9" w:rsidRPr="0016013F">
        <w:rPr>
          <w:rFonts w:hint="cs"/>
          <w:sz w:val="28"/>
          <w:szCs w:val="28"/>
          <w:rtl/>
        </w:rPr>
        <w:t xml:space="preserve"> بحث شده است</w:t>
      </w:r>
      <w:r w:rsidR="005E478D">
        <w:rPr>
          <w:rFonts w:hint="cs"/>
          <w:sz w:val="28"/>
          <w:szCs w:val="28"/>
          <w:rtl/>
        </w:rPr>
        <w:t>،</w:t>
      </w:r>
      <w:r w:rsidR="009230A9" w:rsidRPr="0016013F">
        <w:rPr>
          <w:rFonts w:hint="cs"/>
          <w:sz w:val="28"/>
          <w:szCs w:val="28"/>
          <w:rtl/>
        </w:rPr>
        <w:t xml:space="preserve"> ولی </w:t>
      </w:r>
      <w:r w:rsidR="005E478D" w:rsidRPr="0016013F">
        <w:rPr>
          <w:rFonts w:hint="cs"/>
          <w:sz w:val="28"/>
          <w:szCs w:val="28"/>
          <w:rtl/>
        </w:rPr>
        <w:t>به نظر می‌رسد که</w:t>
      </w:r>
      <w:r w:rsidR="005E478D">
        <w:rPr>
          <w:rFonts w:hint="cs"/>
          <w:sz w:val="28"/>
          <w:szCs w:val="28"/>
          <w:rtl/>
        </w:rPr>
        <w:t xml:space="preserve"> </w:t>
      </w:r>
      <w:r w:rsidR="00B02C9B">
        <w:rPr>
          <w:rFonts w:hint="cs"/>
          <w:sz w:val="28"/>
          <w:szCs w:val="28"/>
          <w:rtl/>
        </w:rPr>
        <w:t xml:space="preserve">پراکنده بودن مطالب، </w:t>
      </w:r>
      <w:r w:rsidR="005E478D">
        <w:rPr>
          <w:rFonts w:hint="cs"/>
          <w:sz w:val="28"/>
          <w:szCs w:val="28"/>
          <w:rtl/>
        </w:rPr>
        <w:t xml:space="preserve">باز نشدن کافی مطالب </w:t>
      </w:r>
      <w:r w:rsidR="00F31F9E">
        <w:rPr>
          <w:rFonts w:hint="cs"/>
          <w:sz w:val="28"/>
          <w:szCs w:val="28"/>
          <w:rtl/>
        </w:rPr>
        <w:t>و بندرت</w:t>
      </w:r>
      <w:r w:rsidR="005E478D" w:rsidRPr="0016013F">
        <w:rPr>
          <w:rFonts w:hint="cs"/>
          <w:sz w:val="28"/>
          <w:szCs w:val="28"/>
          <w:rtl/>
        </w:rPr>
        <w:t xml:space="preserve"> </w:t>
      </w:r>
      <w:r w:rsidR="005E478D">
        <w:rPr>
          <w:rFonts w:hint="cs"/>
          <w:sz w:val="28"/>
          <w:szCs w:val="28"/>
          <w:rtl/>
        </w:rPr>
        <w:t xml:space="preserve">اختلاف نظرها و </w:t>
      </w:r>
      <w:r w:rsidR="009230A9" w:rsidRPr="0016013F">
        <w:rPr>
          <w:rFonts w:hint="cs"/>
          <w:sz w:val="28"/>
          <w:szCs w:val="28"/>
          <w:rtl/>
        </w:rPr>
        <w:t xml:space="preserve">تضادهایی در این </w:t>
      </w:r>
      <w:r w:rsidR="005E478D">
        <w:rPr>
          <w:rFonts w:hint="cs"/>
          <w:sz w:val="28"/>
          <w:szCs w:val="28"/>
          <w:rtl/>
        </w:rPr>
        <w:t>موضوع</w:t>
      </w:r>
      <w:r w:rsidR="009230A9" w:rsidRPr="0016013F">
        <w:rPr>
          <w:rFonts w:hint="cs"/>
          <w:sz w:val="28"/>
          <w:szCs w:val="28"/>
          <w:rtl/>
        </w:rPr>
        <w:t xml:space="preserve"> </w:t>
      </w:r>
      <w:r w:rsidR="009230A9" w:rsidRPr="0016013F">
        <w:rPr>
          <w:sz w:val="28"/>
          <w:szCs w:val="28"/>
          <w:rtl/>
        </w:rPr>
        <w:t xml:space="preserve">در آثار حکما </w:t>
      </w:r>
      <w:r w:rsidR="009230A9" w:rsidRPr="0016013F">
        <w:rPr>
          <w:rFonts w:hint="cs"/>
          <w:sz w:val="28"/>
          <w:szCs w:val="28"/>
          <w:rtl/>
        </w:rPr>
        <w:t xml:space="preserve">سبب شده </w:t>
      </w:r>
      <w:r w:rsidR="005E478D">
        <w:rPr>
          <w:rFonts w:hint="cs"/>
          <w:sz w:val="28"/>
          <w:szCs w:val="28"/>
          <w:rtl/>
        </w:rPr>
        <w:t xml:space="preserve">که </w:t>
      </w:r>
      <w:r w:rsidR="009230A9" w:rsidRPr="0016013F">
        <w:rPr>
          <w:sz w:val="28"/>
          <w:szCs w:val="28"/>
          <w:rtl/>
        </w:rPr>
        <w:t>عل</w:t>
      </w:r>
      <w:r w:rsidR="009230A9" w:rsidRPr="0016013F">
        <w:rPr>
          <w:rFonts w:hint="cs"/>
          <w:sz w:val="28"/>
          <w:szCs w:val="28"/>
          <w:rtl/>
        </w:rPr>
        <w:t>ی‌</w:t>
      </w:r>
      <w:r w:rsidR="009230A9" w:rsidRPr="0016013F">
        <w:rPr>
          <w:sz w:val="28"/>
          <w:szCs w:val="28"/>
          <w:rtl/>
        </w:rPr>
        <w:t xml:space="preserve">رغم </w:t>
      </w:r>
      <w:r w:rsidR="009230A9" w:rsidRPr="0016013F">
        <w:rPr>
          <w:rFonts w:hint="cs"/>
          <w:sz w:val="28"/>
          <w:szCs w:val="28"/>
          <w:rtl/>
        </w:rPr>
        <w:t xml:space="preserve">وجود </w:t>
      </w:r>
      <w:r w:rsidR="009230A9" w:rsidRPr="0016013F">
        <w:rPr>
          <w:sz w:val="28"/>
          <w:szCs w:val="28"/>
          <w:rtl/>
        </w:rPr>
        <w:t xml:space="preserve">اطلاعات </w:t>
      </w:r>
      <w:r w:rsidR="0039407B">
        <w:rPr>
          <w:rFonts w:hint="cs"/>
          <w:sz w:val="28"/>
          <w:szCs w:val="28"/>
          <w:rtl/>
        </w:rPr>
        <w:t>ویژه</w:t>
      </w:r>
      <w:r w:rsidR="009230A9" w:rsidRPr="0016013F">
        <w:rPr>
          <w:sz w:val="28"/>
          <w:szCs w:val="28"/>
          <w:rtl/>
        </w:rPr>
        <w:t xml:space="preserve"> </w:t>
      </w:r>
      <w:r w:rsidR="009230A9" w:rsidRPr="0016013F">
        <w:rPr>
          <w:rFonts w:hint="cs"/>
          <w:sz w:val="28"/>
          <w:szCs w:val="28"/>
          <w:rtl/>
        </w:rPr>
        <w:t>در این زمینه، شناخت کافی از آن وجود نداشته باشد.</w:t>
      </w:r>
    </w:p>
    <w:p w:rsidR="009230A9" w:rsidRPr="0016013F" w:rsidRDefault="009230A9" w:rsidP="00F31F9E">
      <w:pPr>
        <w:spacing w:after="0" w:line="240" w:lineRule="auto"/>
        <w:jc w:val="lowKashida"/>
        <w:rPr>
          <w:rtl/>
        </w:rPr>
      </w:pPr>
      <w:r w:rsidRPr="0016013F">
        <w:rPr>
          <w:rFonts w:hint="cs"/>
          <w:sz w:val="28"/>
          <w:szCs w:val="28"/>
          <w:rtl/>
        </w:rPr>
        <w:t xml:space="preserve">این مطالعه یک تحقیق کیفی از نوع تحلیل محتوایی است که در آن محتوای </w:t>
      </w:r>
      <w:r w:rsidR="0047258C">
        <w:rPr>
          <w:rFonts w:hint="cs"/>
          <w:sz w:val="28"/>
          <w:szCs w:val="28"/>
          <w:rtl/>
        </w:rPr>
        <w:t>45</w:t>
      </w:r>
      <w:r w:rsidRPr="0016013F">
        <w:rPr>
          <w:rFonts w:hint="cs"/>
          <w:sz w:val="28"/>
          <w:szCs w:val="28"/>
          <w:rtl/>
        </w:rPr>
        <w:t xml:space="preserve"> کتاب طب سنتی پیرامون </w:t>
      </w:r>
      <w:r w:rsidR="0047258C">
        <w:rPr>
          <w:rFonts w:hint="cs"/>
          <w:sz w:val="28"/>
          <w:szCs w:val="28"/>
          <w:rtl/>
        </w:rPr>
        <w:t xml:space="preserve">اعراض نفسانی </w:t>
      </w:r>
      <w:r w:rsidRPr="0016013F">
        <w:rPr>
          <w:rFonts w:hint="cs"/>
          <w:sz w:val="28"/>
          <w:szCs w:val="28"/>
          <w:rtl/>
        </w:rPr>
        <w:t>بررسی و تحلیل شده است.</w:t>
      </w:r>
    </w:p>
    <w:p w:rsidR="0047258C" w:rsidRDefault="009230A9" w:rsidP="00F31F9E">
      <w:pPr>
        <w:spacing w:after="0"/>
        <w:jc w:val="lowKashida"/>
        <w:rPr>
          <w:sz w:val="28"/>
          <w:szCs w:val="28"/>
          <w:rtl/>
        </w:rPr>
      </w:pPr>
      <w:r w:rsidRPr="0016013F">
        <w:rPr>
          <w:rFonts w:hint="cs"/>
          <w:sz w:val="28"/>
          <w:szCs w:val="28"/>
          <w:rtl/>
        </w:rPr>
        <w:t xml:space="preserve">در این مطالعه </w:t>
      </w:r>
      <w:r w:rsidR="0047258C" w:rsidRPr="0047258C">
        <w:rPr>
          <w:rFonts w:hint="cs"/>
          <w:sz w:val="28"/>
          <w:szCs w:val="28"/>
          <w:rtl/>
        </w:rPr>
        <w:t>تعریف</w:t>
      </w:r>
      <w:r w:rsidR="0047258C" w:rsidRPr="0047258C">
        <w:rPr>
          <w:sz w:val="28"/>
          <w:szCs w:val="28"/>
          <w:rtl/>
        </w:rPr>
        <w:t xml:space="preserve"> </w:t>
      </w:r>
      <w:r w:rsidR="0047258C">
        <w:rPr>
          <w:rFonts w:hint="cs"/>
          <w:sz w:val="28"/>
          <w:szCs w:val="28"/>
          <w:rtl/>
        </w:rPr>
        <w:t>ا</w:t>
      </w:r>
      <w:r w:rsidR="0047258C" w:rsidRPr="0047258C">
        <w:rPr>
          <w:rFonts w:hint="cs"/>
          <w:sz w:val="28"/>
          <w:szCs w:val="28"/>
          <w:rtl/>
        </w:rPr>
        <w:t>عر</w:t>
      </w:r>
      <w:r w:rsidR="0047258C">
        <w:rPr>
          <w:rFonts w:hint="cs"/>
          <w:sz w:val="28"/>
          <w:szCs w:val="28"/>
          <w:rtl/>
        </w:rPr>
        <w:t>ا</w:t>
      </w:r>
      <w:r w:rsidR="0047258C" w:rsidRPr="0047258C">
        <w:rPr>
          <w:rFonts w:hint="cs"/>
          <w:sz w:val="28"/>
          <w:szCs w:val="28"/>
          <w:rtl/>
        </w:rPr>
        <w:t>ض</w:t>
      </w:r>
      <w:r w:rsidR="0047258C" w:rsidRPr="0047258C">
        <w:rPr>
          <w:sz w:val="28"/>
          <w:szCs w:val="28"/>
          <w:rtl/>
        </w:rPr>
        <w:t xml:space="preserve"> </w:t>
      </w:r>
      <w:r w:rsidR="0047258C" w:rsidRPr="0047258C">
        <w:rPr>
          <w:rFonts w:hint="cs"/>
          <w:sz w:val="28"/>
          <w:szCs w:val="28"/>
          <w:rtl/>
        </w:rPr>
        <w:t>نفسانی،</w:t>
      </w:r>
      <w:r w:rsidR="0047258C" w:rsidRPr="0047258C">
        <w:rPr>
          <w:sz w:val="28"/>
          <w:szCs w:val="28"/>
          <w:rtl/>
        </w:rPr>
        <w:t xml:space="preserve"> </w:t>
      </w:r>
      <w:r w:rsidR="0047258C">
        <w:rPr>
          <w:rFonts w:hint="cs"/>
          <w:sz w:val="28"/>
          <w:szCs w:val="28"/>
          <w:rtl/>
        </w:rPr>
        <w:t xml:space="preserve">انواع اعراض نفسانی، </w:t>
      </w:r>
      <w:r w:rsidR="0047258C" w:rsidRPr="0047258C">
        <w:rPr>
          <w:rFonts w:hint="cs"/>
          <w:sz w:val="28"/>
          <w:szCs w:val="28"/>
          <w:rtl/>
        </w:rPr>
        <w:t>مکانیسم</w:t>
      </w:r>
      <w:r w:rsidR="0047258C" w:rsidRPr="0047258C">
        <w:rPr>
          <w:sz w:val="28"/>
          <w:szCs w:val="28"/>
          <w:rtl/>
        </w:rPr>
        <w:t xml:space="preserve"> </w:t>
      </w:r>
      <w:r w:rsidR="0047258C" w:rsidRPr="0047258C">
        <w:rPr>
          <w:rFonts w:hint="cs"/>
          <w:sz w:val="28"/>
          <w:szCs w:val="28"/>
          <w:rtl/>
        </w:rPr>
        <w:t>تأثیر</w:t>
      </w:r>
      <w:r w:rsidR="0047258C" w:rsidRPr="0047258C">
        <w:rPr>
          <w:sz w:val="28"/>
          <w:szCs w:val="28"/>
          <w:rtl/>
        </w:rPr>
        <w:t xml:space="preserve"> </w:t>
      </w:r>
      <w:r w:rsidR="0047258C">
        <w:rPr>
          <w:rFonts w:hint="cs"/>
          <w:sz w:val="28"/>
          <w:szCs w:val="28"/>
          <w:rtl/>
        </w:rPr>
        <w:t>ا</w:t>
      </w:r>
      <w:r w:rsidR="0047258C" w:rsidRPr="0047258C">
        <w:rPr>
          <w:rFonts w:hint="cs"/>
          <w:sz w:val="28"/>
          <w:szCs w:val="28"/>
          <w:rtl/>
        </w:rPr>
        <w:t>عر</w:t>
      </w:r>
      <w:r w:rsidR="0047258C">
        <w:rPr>
          <w:rFonts w:hint="cs"/>
          <w:sz w:val="28"/>
          <w:szCs w:val="28"/>
          <w:rtl/>
        </w:rPr>
        <w:t>ا</w:t>
      </w:r>
      <w:r w:rsidR="0047258C" w:rsidRPr="0047258C">
        <w:rPr>
          <w:rFonts w:hint="cs"/>
          <w:sz w:val="28"/>
          <w:szCs w:val="28"/>
          <w:rtl/>
        </w:rPr>
        <w:t>ض</w:t>
      </w:r>
      <w:r w:rsidR="0047258C" w:rsidRPr="0047258C">
        <w:rPr>
          <w:sz w:val="28"/>
          <w:szCs w:val="28"/>
          <w:rtl/>
        </w:rPr>
        <w:t xml:space="preserve"> </w:t>
      </w:r>
      <w:r w:rsidR="0047258C" w:rsidRPr="0047258C">
        <w:rPr>
          <w:rFonts w:hint="cs"/>
          <w:sz w:val="28"/>
          <w:szCs w:val="28"/>
          <w:rtl/>
        </w:rPr>
        <w:t>نفسانی،</w:t>
      </w:r>
      <w:r w:rsidR="0047258C" w:rsidRPr="0047258C">
        <w:rPr>
          <w:sz w:val="28"/>
          <w:szCs w:val="28"/>
          <w:rtl/>
        </w:rPr>
        <w:t xml:space="preserve"> </w:t>
      </w:r>
      <w:r w:rsidR="0047258C" w:rsidRPr="0047258C">
        <w:rPr>
          <w:rFonts w:hint="cs"/>
          <w:sz w:val="28"/>
          <w:szCs w:val="28"/>
          <w:rtl/>
        </w:rPr>
        <w:t>رابطه</w:t>
      </w:r>
      <w:r w:rsidR="0047258C" w:rsidRPr="0047258C">
        <w:rPr>
          <w:sz w:val="28"/>
          <w:szCs w:val="28"/>
          <w:rtl/>
        </w:rPr>
        <w:t xml:space="preserve"> </w:t>
      </w:r>
      <w:r w:rsidR="0047258C" w:rsidRPr="0047258C">
        <w:rPr>
          <w:rFonts w:hint="cs"/>
          <w:sz w:val="28"/>
          <w:szCs w:val="28"/>
          <w:rtl/>
        </w:rPr>
        <w:t>بین</w:t>
      </w:r>
      <w:r w:rsidR="0047258C" w:rsidRPr="0047258C">
        <w:rPr>
          <w:sz w:val="28"/>
          <w:szCs w:val="28"/>
          <w:rtl/>
        </w:rPr>
        <w:t xml:space="preserve"> </w:t>
      </w:r>
      <w:r w:rsidR="0047258C">
        <w:rPr>
          <w:rFonts w:hint="cs"/>
          <w:sz w:val="28"/>
          <w:szCs w:val="28"/>
          <w:rtl/>
        </w:rPr>
        <w:t>ا</w:t>
      </w:r>
      <w:r w:rsidR="0047258C" w:rsidRPr="0047258C">
        <w:rPr>
          <w:rFonts w:hint="cs"/>
          <w:sz w:val="28"/>
          <w:szCs w:val="28"/>
          <w:rtl/>
        </w:rPr>
        <w:t>عر</w:t>
      </w:r>
      <w:r w:rsidR="0047258C">
        <w:rPr>
          <w:rFonts w:hint="cs"/>
          <w:sz w:val="28"/>
          <w:szCs w:val="28"/>
          <w:rtl/>
        </w:rPr>
        <w:t>ا</w:t>
      </w:r>
      <w:r w:rsidR="0047258C" w:rsidRPr="0047258C">
        <w:rPr>
          <w:rFonts w:hint="cs"/>
          <w:sz w:val="28"/>
          <w:szCs w:val="28"/>
          <w:rtl/>
        </w:rPr>
        <w:t>ض</w:t>
      </w:r>
      <w:r w:rsidR="0047258C" w:rsidRPr="0047258C">
        <w:rPr>
          <w:sz w:val="28"/>
          <w:szCs w:val="28"/>
          <w:rtl/>
        </w:rPr>
        <w:t xml:space="preserve"> </w:t>
      </w:r>
      <w:r w:rsidR="0047258C" w:rsidRPr="0047258C">
        <w:rPr>
          <w:rFonts w:hint="cs"/>
          <w:sz w:val="28"/>
          <w:szCs w:val="28"/>
          <w:rtl/>
        </w:rPr>
        <w:t>نفسانی</w:t>
      </w:r>
      <w:r w:rsidR="0047258C" w:rsidRPr="0047258C">
        <w:rPr>
          <w:sz w:val="28"/>
          <w:szCs w:val="28"/>
          <w:rtl/>
        </w:rPr>
        <w:t xml:space="preserve"> </w:t>
      </w:r>
      <w:r w:rsidR="0047258C" w:rsidRPr="0047258C">
        <w:rPr>
          <w:rFonts w:hint="cs"/>
          <w:sz w:val="28"/>
          <w:szCs w:val="28"/>
          <w:rtl/>
        </w:rPr>
        <w:t>و</w:t>
      </w:r>
      <w:r w:rsidR="0047258C">
        <w:rPr>
          <w:sz w:val="28"/>
          <w:szCs w:val="28"/>
          <w:rtl/>
        </w:rPr>
        <w:t xml:space="preserve"> </w:t>
      </w:r>
      <w:r w:rsidR="0047258C" w:rsidRPr="0047258C">
        <w:rPr>
          <w:rFonts w:hint="cs"/>
          <w:sz w:val="28"/>
          <w:szCs w:val="28"/>
          <w:rtl/>
        </w:rPr>
        <w:t>بدن،</w:t>
      </w:r>
      <w:r w:rsidR="0047258C" w:rsidRPr="0047258C">
        <w:rPr>
          <w:sz w:val="28"/>
          <w:szCs w:val="28"/>
          <w:rtl/>
        </w:rPr>
        <w:t xml:space="preserve"> </w:t>
      </w:r>
      <w:r w:rsidR="0047258C">
        <w:rPr>
          <w:rFonts w:hint="cs"/>
          <w:sz w:val="28"/>
          <w:szCs w:val="28"/>
          <w:rtl/>
        </w:rPr>
        <w:t xml:space="preserve">اسباب موثر در تشدید اعراض نفسانی، </w:t>
      </w:r>
      <w:r w:rsidR="0047258C" w:rsidRPr="0047258C">
        <w:rPr>
          <w:rFonts w:hint="cs"/>
          <w:sz w:val="28"/>
          <w:szCs w:val="28"/>
          <w:rtl/>
        </w:rPr>
        <w:t>داروها،</w:t>
      </w:r>
      <w:r w:rsidR="0047258C" w:rsidRPr="0047258C">
        <w:rPr>
          <w:sz w:val="28"/>
          <w:szCs w:val="28"/>
          <w:rtl/>
        </w:rPr>
        <w:t xml:space="preserve"> </w:t>
      </w:r>
      <w:r w:rsidR="008E53C7">
        <w:rPr>
          <w:rFonts w:hint="cs"/>
          <w:sz w:val="28"/>
          <w:szCs w:val="28"/>
          <w:rtl/>
        </w:rPr>
        <w:t>بیماری‌ها</w:t>
      </w:r>
      <w:r w:rsidR="0047258C" w:rsidRPr="0047258C">
        <w:rPr>
          <w:rFonts w:hint="cs"/>
          <w:sz w:val="28"/>
          <w:szCs w:val="28"/>
          <w:rtl/>
        </w:rPr>
        <w:t>،</w:t>
      </w:r>
      <w:r w:rsidR="0047258C" w:rsidRPr="0047258C">
        <w:rPr>
          <w:sz w:val="28"/>
          <w:szCs w:val="28"/>
          <w:rtl/>
        </w:rPr>
        <w:t xml:space="preserve"> </w:t>
      </w:r>
      <w:r w:rsidR="0047258C" w:rsidRPr="0047258C">
        <w:rPr>
          <w:rFonts w:hint="cs"/>
          <w:sz w:val="28"/>
          <w:szCs w:val="28"/>
          <w:rtl/>
        </w:rPr>
        <w:t>افعال</w:t>
      </w:r>
      <w:r w:rsidR="0047258C" w:rsidRPr="0047258C">
        <w:rPr>
          <w:sz w:val="28"/>
          <w:szCs w:val="28"/>
          <w:rtl/>
        </w:rPr>
        <w:t xml:space="preserve"> </w:t>
      </w:r>
      <w:r w:rsidR="0047258C" w:rsidRPr="0047258C">
        <w:rPr>
          <w:rFonts w:hint="cs"/>
          <w:sz w:val="28"/>
          <w:szCs w:val="28"/>
          <w:rtl/>
        </w:rPr>
        <w:t>و</w:t>
      </w:r>
      <w:r w:rsidR="0047258C" w:rsidRPr="0047258C">
        <w:rPr>
          <w:sz w:val="28"/>
          <w:szCs w:val="28"/>
          <w:rtl/>
        </w:rPr>
        <w:t xml:space="preserve"> </w:t>
      </w:r>
      <w:r w:rsidR="0047258C" w:rsidRPr="0047258C">
        <w:rPr>
          <w:rFonts w:hint="cs"/>
          <w:sz w:val="28"/>
          <w:szCs w:val="28"/>
          <w:rtl/>
        </w:rPr>
        <w:t>حالاتی</w:t>
      </w:r>
      <w:r w:rsidR="0047258C" w:rsidRPr="0047258C">
        <w:rPr>
          <w:sz w:val="28"/>
          <w:szCs w:val="28"/>
          <w:rtl/>
        </w:rPr>
        <w:t xml:space="preserve"> </w:t>
      </w:r>
      <w:r w:rsidR="0047258C" w:rsidRPr="0047258C">
        <w:rPr>
          <w:rFonts w:hint="cs"/>
          <w:sz w:val="28"/>
          <w:szCs w:val="28"/>
          <w:rtl/>
        </w:rPr>
        <w:t>که</w:t>
      </w:r>
      <w:r w:rsidR="0047258C" w:rsidRPr="0047258C">
        <w:rPr>
          <w:sz w:val="28"/>
          <w:szCs w:val="28"/>
          <w:rtl/>
        </w:rPr>
        <w:t xml:space="preserve"> </w:t>
      </w:r>
      <w:r w:rsidR="0047258C" w:rsidRPr="0047258C">
        <w:rPr>
          <w:rFonts w:hint="cs"/>
          <w:sz w:val="28"/>
          <w:szCs w:val="28"/>
          <w:rtl/>
        </w:rPr>
        <w:t>سبب</w:t>
      </w:r>
      <w:r w:rsidR="0047258C" w:rsidRPr="0047258C">
        <w:rPr>
          <w:sz w:val="28"/>
          <w:szCs w:val="28"/>
          <w:rtl/>
        </w:rPr>
        <w:t xml:space="preserve"> </w:t>
      </w:r>
      <w:r w:rsidR="0047258C">
        <w:rPr>
          <w:rFonts w:hint="cs"/>
          <w:sz w:val="28"/>
          <w:szCs w:val="28"/>
          <w:rtl/>
        </w:rPr>
        <w:t>ایجاد</w:t>
      </w:r>
      <w:r w:rsidR="0047258C" w:rsidRPr="0047258C">
        <w:rPr>
          <w:sz w:val="28"/>
          <w:szCs w:val="28"/>
          <w:rtl/>
        </w:rPr>
        <w:t xml:space="preserve"> </w:t>
      </w:r>
      <w:r w:rsidR="0047258C">
        <w:rPr>
          <w:rFonts w:hint="cs"/>
          <w:sz w:val="28"/>
          <w:szCs w:val="28"/>
          <w:rtl/>
        </w:rPr>
        <w:t>یا</w:t>
      </w:r>
      <w:r w:rsidR="0047258C" w:rsidRPr="0047258C">
        <w:rPr>
          <w:sz w:val="28"/>
          <w:szCs w:val="28"/>
          <w:rtl/>
        </w:rPr>
        <w:t xml:space="preserve"> </w:t>
      </w:r>
      <w:r w:rsidR="0047258C" w:rsidRPr="0047258C">
        <w:rPr>
          <w:rFonts w:hint="cs"/>
          <w:sz w:val="28"/>
          <w:szCs w:val="28"/>
          <w:rtl/>
        </w:rPr>
        <w:t>سبب</w:t>
      </w:r>
      <w:r w:rsidR="0047258C" w:rsidRPr="0047258C">
        <w:rPr>
          <w:sz w:val="28"/>
          <w:szCs w:val="28"/>
          <w:rtl/>
        </w:rPr>
        <w:t xml:space="preserve"> </w:t>
      </w:r>
      <w:r w:rsidR="0047258C" w:rsidRPr="0047258C">
        <w:rPr>
          <w:rFonts w:hint="cs"/>
          <w:sz w:val="28"/>
          <w:szCs w:val="28"/>
          <w:rtl/>
        </w:rPr>
        <w:t>تسکین</w:t>
      </w:r>
      <w:r w:rsidR="0047258C" w:rsidRPr="0047258C">
        <w:rPr>
          <w:sz w:val="28"/>
          <w:szCs w:val="28"/>
          <w:rtl/>
        </w:rPr>
        <w:t xml:space="preserve"> </w:t>
      </w:r>
      <w:r w:rsidR="0047258C">
        <w:rPr>
          <w:rFonts w:hint="cs"/>
          <w:sz w:val="28"/>
          <w:szCs w:val="28"/>
          <w:rtl/>
        </w:rPr>
        <w:t>ا</w:t>
      </w:r>
      <w:r w:rsidR="0047258C" w:rsidRPr="0047258C">
        <w:rPr>
          <w:rFonts w:hint="cs"/>
          <w:sz w:val="28"/>
          <w:szCs w:val="28"/>
          <w:rtl/>
        </w:rPr>
        <w:t>عر</w:t>
      </w:r>
      <w:r w:rsidR="0047258C">
        <w:rPr>
          <w:rFonts w:hint="cs"/>
          <w:sz w:val="28"/>
          <w:szCs w:val="28"/>
          <w:rtl/>
        </w:rPr>
        <w:t>ا</w:t>
      </w:r>
      <w:r w:rsidR="0047258C" w:rsidRPr="0047258C">
        <w:rPr>
          <w:rFonts w:hint="cs"/>
          <w:sz w:val="28"/>
          <w:szCs w:val="28"/>
          <w:rtl/>
        </w:rPr>
        <w:t>ض</w:t>
      </w:r>
      <w:r w:rsidR="0047258C" w:rsidRPr="0047258C">
        <w:rPr>
          <w:sz w:val="28"/>
          <w:szCs w:val="28"/>
          <w:rtl/>
        </w:rPr>
        <w:t xml:space="preserve"> </w:t>
      </w:r>
      <w:r w:rsidR="0047258C" w:rsidRPr="0047258C">
        <w:rPr>
          <w:rFonts w:hint="cs"/>
          <w:sz w:val="28"/>
          <w:szCs w:val="28"/>
          <w:rtl/>
        </w:rPr>
        <w:t>نفسانی</w:t>
      </w:r>
      <w:r w:rsidR="0047258C" w:rsidRPr="0047258C">
        <w:rPr>
          <w:sz w:val="28"/>
          <w:szCs w:val="28"/>
          <w:rtl/>
        </w:rPr>
        <w:t xml:space="preserve"> </w:t>
      </w:r>
      <w:r w:rsidR="008E53C7">
        <w:rPr>
          <w:rFonts w:hint="cs"/>
          <w:sz w:val="28"/>
          <w:szCs w:val="28"/>
          <w:rtl/>
        </w:rPr>
        <w:t>می‌شوند</w:t>
      </w:r>
      <w:r w:rsidR="0047258C">
        <w:rPr>
          <w:rFonts w:hint="cs"/>
          <w:sz w:val="28"/>
          <w:szCs w:val="28"/>
          <w:rtl/>
        </w:rPr>
        <w:t xml:space="preserve">،  </w:t>
      </w:r>
      <w:r w:rsidR="008E53C7">
        <w:rPr>
          <w:rFonts w:hint="cs"/>
          <w:sz w:val="28"/>
          <w:szCs w:val="28"/>
          <w:rtl/>
        </w:rPr>
        <w:t>بیماری‌ها</w:t>
      </w:r>
      <w:r w:rsidR="0047258C" w:rsidRPr="0047258C">
        <w:rPr>
          <w:sz w:val="28"/>
          <w:szCs w:val="28"/>
          <w:rtl/>
        </w:rPr>
        <w:t xml:space="preserve"> </w:t>
      </w:r>
      <w:r w:rsidR="0047258C" w:rsidRPr="0047258C">
        <w:rPr>
          <w:rFonts w:hint="cs"/>
          <w:sz w:val="28"/>
          <w:szCs w:val="28"/>
          <w:rtl/>
        </w:rPr>
        <w:t>و</w:t>
      </w:r>
      <w:r w:rsidR="0047258C" w:rsidRPr="0047258C">
        <w:rPr>
          <w:sz w:val="28"/>
          <w:szCs w:val="28"/>
          <w:rtl/>
        </w:rPr>
        <w:t xml:space="preserve"> </w:t>
      </w:r>
      <w:r w:rsidR="0047258C" w:rsidRPr="0047258C">
        <w:rPr>
          <w:rFonts w:hint="cs"/>
          <w:sz w:val="28"/>
          <w:szCs w:val="28"/>
          <w:rtl/>
        </w:rPr>
        <w:t>حالاتی</w:t>
      </w:r>
      <w:r w:rsidR="0047258C" w:rsidRPr="0047258C">
        <w:rPr>
          <w:sz w:val="28"/>
          <w:szCs w:val="28"/>
          <w:rtl/>
        </w:rPr>
        <w:t xml:space="preserve"> </w:t>
      </w:r>
      <w:r w:rsidR="0047258C" w:rsidRPr="0047258C">
        <w:rPr>
          <w:rFonts w:hint="cs"/>
          <w:sz w:val="28"/>
          <w:szCs w:val="28"/>
          <w:rtl/>
        </w:rPr>
        <w:t>که</w:t>
      </w:r>
      <w:r w:rsidR="0047258C" w:rsidRPr="0047258C">
        <w:rPr>
          <w:sz w:val="28"/>
          <w:szCs w:val="28"/>
          <w:rtl/>
        </w:rPr>
        <w:t xml:space="preserve"> </w:t>
      </w:r>
      <w:r w:rsidR="0047258C" w:rsidRPr="0047258C">
        <w:rPr>
          <w:rFonts w:hint="cs"/>
          <w:sz w:val="28"/>
          <w:szCs w:val="28"/>
          <w:rtl/>
        </w:rPr>
        <w:t>با</w:t>
      </w:r>
      <w:r w:rsidR="0047258C" w:rsidRPr="0047258C">
        <w:rPr>
          <w:sz w:val="28"/>
          <w:szCs w:val="28"/>
          <w:rtl/>
        </w:rPr>
        <w:t xml:space="preserve"> </w:t>
      </w:r>
      <w:r w:rsidR="0047258C">
        <w:rPr>
          <w:rFonts w:hint="cs"/>
          <w:sz w:val="28"/>
          <w:szCs w:val="28"/>
          <w:rtl/>
        </w:rPr>
        <w:t>ا</w:t>
      </w:r>
      <w:r w:rsidR="0047258C" w:rsidRPr="0047258C">
        <w:rPr>
          <w:rFonts w:hint="cs"/>
          <w:sz w:val="28"/>
          <w:szCs w:val="28"/>
          <w:rtl/>
        </w:rPr>
        <w:t>عر</w:t>
      </w:r>
      <w:r w:rsidR="0047258C">
        <w:rPr>
          <w:rFonts w:hint="cs"/>
          <w:sz w:val="28"/>
          <w:szCs w:val="28"/>
          <w:rtl/>
        </w:rPr>
        <w:t>ا</w:t>
      </w:r>
      <w:r w:rsidR="0047258C" w:rsidRPr="0047258C">
        <w:rPr>
          <w:rFonts w:hint="cs"/>
          <w:sz w:val="28"/>
          <w:szCs w:val="28"/>
          <w:rtl/>
        </w:rPr>
        <w:t>ض</w:t>
      </w:r>
      <w:r w:rsidR="0047258C" w:rsidRPr="0047258C">
        <w:rPr>
          <w:sz w:val="28"/>
          <w:szCs w:val="28"/>
          <w:rtl/>
        </w:rPr>
        <w:t xml:space="preserve"> </w:t>
      </w:r>
      <w:r w:rsidR="0047258C" w:rsidRPr="0047258C">
        <w:rPr>
          <w:rFonts w:hint="cs"/>
          <w:sz w:val="28"/>
          <w:szCs w:val="28"/>
          <w:rtl/>
        </w:rPr>
        <w:t>نفسانی</w:t>
      </w:r>
      <w:r w:rsidR="0047258C" w:rsidRPr="0047258C">
        <w:rPr>
          <w:sz w:val="28"/>
          <w:szCs w:val="28"/>
          <w:rtl/>
        </w:rPr>
        <w:t xml:space="preserve"> </w:t>
      </w:r>
      <w:r w:rsidR="0047258C" w:rsidRPr="0047258C">
        <w:rPr>
          <w:rFonts w:hint="cs"/>
          <w:sz w:val="28"/>
          <w:szCs w:val="28"/>
          <w:rtl/>
        </w:rPr>
        <w:t>تشدید</w:t>
      </w:r>
      <w:r w:rsidR="0047258C" w:rsidRPr="0047258C">
        <w:rPr>
          <w:sz w:val="28"/>
          <w:szCs w:val="28"/>
          <w:rtl/>
        </w:rPr>
        <w:t xml:space="preserve"> </w:t>
      </w:r>
      <w:r w:rsidR="0047258C">
        <w:rPr>
          <w:rFonts w:hint="cs"/>
          <w:sz w:val="28"/>
          <w:szCs w:val="28"/>
          <w:rtl/>
        </w:rPr>
        <w:t xml:space="preserve">یا </w:t>
      </w:r>
      <w:r w:rsidR="0047258C" w:rsidRPr="0047258C">
        <w:rPr>
          <w:rFonts w:hint="cs"/>
          <w:sz w:val="28"/>
          <w:szCs w:val="28"/>
          <w:rtl/>
        </w:rPr>
        <w:t>بهبود</w:t>
      </w:r>
      <w:r w:rsidR="0047258C" w:rsidRPr="0047258C">
        <w:rPr>
          <w:sz w:val="28"/>
          <w:szCs w:val="28"/>
          <w:rtl/>
        </w:rPr>
        <w:t xml:space="preserve"> </w:t>
      </w:r>
      <w:r w:rsidR="008E53C7">
        <w:rPr>
          <w:rFonts w:hint="cs"/>
          <w:sz w:val="28"/>
          <w:szCs w:val="28"/>
          <w:rtl/>
        </w:rPr>
        <w:t>می‌یابند</w:t>
      </w:r>
      <w:r w:rsidR="0047258C" w:rsidRPr="0047258C">
        <w:rPr>
          <w:sz w:val="28"/>
          <w:szCs w:val="28"/>
          <w:rtl/>
        </w:rPr>
        <w:t xml:space="preserve"> </w:t>
      </w:r>
      <w:r w:rsidR="0047258C" w:rsidRPr="0047258C">
        <w:rPr>
          <w:rFonts w:hint="cs"/>
          <w:sz w:val="28"/>
          <w:szCs w:val="28"/>
          <w:rtl/>
        </w:rPr>
        <w:t>و</w:t>
      </w:r>
      <w:r w:rsidR="0047258C" w:rsidRPr="0047258C">
        <w:rPr>
          <w:sz w:val="28"/>
          <w:szCs w:val="28"/>
          <w:rtl/>
        </w:rPr>
        <w:t xml:space="preserve"> </w:t>
      </w:r>
      <w:r w:rsidR="0047258C" w:rsidRPr="0047258C">
        <w:rPr>
          <w:rFonts w:hint="cs"/>
          <w:sz w:val="28"/>
          <w:szCs w:val="28"/>
          <w:rtl/>
        </w:rPr>
        <w:t>درمان</w:t>
      </w:r>
      <w:r w:rsidR="0047258C" w:rsidRPr="0047258C">
        <w:rPr>
          <w:sz w:val="28"/>
          <w:szCs w:val="28"/>
          <w:rtl/>
        </w:rPr>
        <w:t xml:space="preserve"> </w:t>
      </w:r>
      <w:r w:rsidR="0047258C" w:rsidRPr="0047258C">
        <w:rPr>
          <w:rFonts w:hint="cs"/>
          <w:sz w:val="28"/>
          <w:szCs w:val="28"/>
          <w:rtl/>
        </w:rPr>
        <w:t>عرض</w:t>
      </w:r>
      <w:r w:rsidR="0047258C" w:rsidRPr="0047258C">
        <w:rPr>
          <w:sz w:val="28"/>
          <w:szCs w:val="28"/>
          <w:rtl/>
        </w:rPr>
        <w:t xml:space="preserve"> </w:t>
      </w:r>
      <w:r w:rsidR="0047258C" w:rsidRPr="0047258C">
        <w:rPr>
          <w:rFonts w:hint="cs"/>
          <w:sz w:val="28"/>
          <w:szCs w:val="28"/>
          <w:rtl/>
        </w:rPr>
        <w:t>نفسانی</w:t>
      </w:r>
      <w:r w:rsidR="0047258C" w:rsidRPr="0047258C">
        <w:rPr>
          <w:sz w:val="28"/>
          <w:szCs w:val="28"/>
          <w:rtl/>
        </w:rPr>
        <w:t xml:space="preserve"> </w:t>
      </w:r>
      <w:r w:rsidR="0047258C">
        <w:rPr>
          <w:rFonts w:hint="cs"/>
          <w:sz w:val="28"/>
          <w:szCs w:val="28"/>
          <w:rtl/>
        </w:rPr>
        <w:t>مشخص شد.</w:t>
      </w:r>
    </w:p>
    <w:p w:rsidR="009230A9" w:rsidRPr="0016013F" w:rsidRDefault="009230A9" w:rsidP="0047258C">
      <w:pPr>
        <w:jc w:val="lowKashida"/>
        <w:rPr>
          <w:rFonts w:ascii="Calibri" w:eastAsia="Calibri" w:hAnsi="Calibri"/>
          <w:sz w:val="28"/>
          <w:szCs w:val="28"/>
          <w:rtl/>
        </w:rPr>
      </w:pPr>
      <w:r w:rsidRPr="009230A9">
        <w:rPr>
          <w:rFonts w:ascii="Calibri" w:eastAsia="Calibri" w:hAnsi="Calibri" w:hint="cs"/>
          <w:b/>
          <w:bCs/>
          <w:sz w:val="28"/>
          <w:szCs w:val="28"/>
          <w:rtl/>
        </w:rPr>
        <w:t>واژگان کلیدی:</w:t>
      </w:r>
      <w:r w:rsidRPr="0016013F">
        <w:rPr>
          <w:rFonts w:ascii="Calibri" w:eastAsia="Calibri" w:hAnsi="Calibri" w:hint="cs"/>
          <w:sz w:val="28"/>
          <w:szCs w:val="28"/>
          <w:rtl/>
        </w:rPr>
        <w:t xml:space="preserve"> </w:t>
      </w:r>
      <w:r w:rsidR="0047258C">
        <w:rPr>
          <w:rFonts w:ascii="Calibri" w:eastAsia="Calibri" w:hAnsi="Calibri" w:hint="cs"/>
          <w:sz w:val="28"/>
          <w:szCs w:val="28"/>
          <w:rtl/>
        </w:rPr>
        <w:t>اعراض نفسانی</w:t>
      </w:r>
      <w:r w:rsidRPr="0016013F">
        <w:rPr>
          <w:rFonts w:ascii="Calibri" w:eastAsia="Calibri" w:hAnsi="Calibri" w:hint="cs"/>
          <w:sz w:val="28"/>
          <w:szCs w:val="28"/>
          <w:rtl/>
        </w:rPr>
        <w:t xml:space="preserve">، </w:t>
      </w:r>
      <w:r w:rsidR="0047258C">
        <w:rPr>
          <w:rFonts w:ascii="Calibri" w:eastAsia="Calibri" w:hAnsi="Calibri" w:hint="cs"/>
          <w:sz w:val="28"/>
          <w:szCs w:val="28"/>
          <w:rtl/>
        </w:rPr>
        <w:t>سته ضروریه</w:t>
      </w:r>
      <w:r w:rsidRPr="0016013F">
        <w:rPr>
          <w:rFonts w:ascii="Calibri" w:eastAsia="Calibri" w:hAnsi="Calibri" w:hint="cs"/>
          <w:sz w:val="28"/>
          <w:szCs w:val="28"/>
          <w:rtl/>
        </w:rPr>
        <w:t>، طب سنتی ایران، تحقیق کیفی.</w:t>
      </w:r>
    </w:p>
    <w:p w:rsidR="00632686" w:rsidRDefault="00632686">
      <w:pPr>
        <w:bidi w:val="0"/>
        <w:rPr>
          <w:rFonts w:ascii="Calibri" w:eastAsia="Calibri" w:hAnsi="Calibri"/>
          <w:sz w:val="28"/>
          <w:szCs w:val="28"/>
          <w:rtl/>
        </w:rPr>
      </w:pPr>
      <w:r>
        <w:rPr>
          <w:rFonts w:ascii="Calibri" w:eastAsia="Calibri" w:hAnsi="Calibri"/>
          <w:sz w:val="28"/>
          <w:szCs w:val="28"/>
          <w:rtl/>
        </w:rPr>
        <w:br w:type="page"/>
      </w:r>
    </w:p>
    <w:p w:rsidR="0062434A" w:rsidRPr="00161977" w:rsidRDefault="0062434A" w:rsidP="003230CA">
      <w:pPr>
        <w:pStyle w:val="Heading1"/>
      </w:pPr>
      <w:bookmarkStart w:id="1" w:name="Abstract"/>
      <w:r w:rsidRPr="00161977">
        <w:lastRenderedPageBreak/>
        <w:t>Abstract</w:t>
      </w:r>
    </w:p>
    <w:bookmarkEnd w:id="1"/>
    <w:p w:rsidR="008E785E" w:rsidRDefault="008E785E" w:rsidP="00F31F9E">
      <w:pPr>
        <w:bidi w:val="0"/>
        <w:spacing w:line="480" w:lineRule="auto"/>
        <w:jc w:val="both"/>
        <w:rPr>
          <w:rFonts w:asciiTheme="majorBidi" w:hAnsiTheme="majorBidi" w:cstheme="majorBidi"/>
          <w:sz w:val="24"/>
          <w:szCs w:val="24"/>
        </w:rPr>
      </w:pPr>
      <w:r w:rsidRPr="008E785E">
        <w:rPr>
          <w:rFonts w:asciiTheme="majorBidi" w:hAnsiTheme="majorBidi" w:cstheme="majorBidi"/>
          <w:sz w:val="24"/>
          <w:szCs w:val="24"/>
        </w:rPr>
        <w:t>The school plan</w:t>
      </w:r>
      <w:r>
        <w:rPr>
          <w:rFonts w:asciiTheme="majorBidi" w:hAnsiTheme="majorBidi" w:cstheme="majorBidi"/>
          <w:sz w:val="24"/>
          <w:szCs w:val="24"/>
        </w:rPr>
        <w:t xml:space="preserve"> of </w:t>
      </w:r>
      <w:r w:rsidRPr="008E785E">
        <w:rPr>
          <w:rFonts w:asciiTheme="majorBidi" w:hAnsiTheme="majorBidi" w:cstheme="majorBidi"/>
          <w:sz w:val="24"/>
          <w:szCs w:val="24"/>
        </w:rPr>
        <w:t xml:space="preserve">Iranian traditional medicine includes the use of different methods such as the six essential principles, medicines and manually measures. These six essential principles play an important role not only in treatment but also in prevention </w:t>
      </w:r>
      <w:r w:rsidR="00F31F9E">
        <w:rPr>
          <w:rFonts w:asciiTheme="majorBidi" w:hAnsiTheme="majorBidi" w:cstheme="majorBidi"/>
          <w:sz w:val="24"/>
          <w:szCs w:val="24"/>
        </w:rPr>
        <w:t xml:space="preserve">of </w:t>
      </w:r>
      <w:r w:rsidR="00F31F9E" w:rsidRPr="008E785E">
        <w:rPr>
          <w:rFonts w:asciiTheme="majorBidi" w:hAnsiTheme="majorBidi" w:cstheme="majorBidi"/>
          <w:sz w:val="24"/>
          <w:szCs w:val="24"/>
        </w:rPr>
        <w:t>disease</w:t>
      </w:r>
      <w:r w:rsidR="00F31F9E">
        <w:rPr>
          <w:rFonts w:asciiTheme="majorBidi" w:hAnsiTheme="majorBidi" w:cstheme="majorBidi"/>
          <w:sz w:val="24"/>
          <w:szCs w:val="24"/>
        </w:rPr>
        <w:t>s</w:t>
      </w:r>
      <w:r w:rsidR="00F31F9E" w:rsidRPr="008E785E">
        <w:rPr>
          <w:rFonts w:asciiTheme="majorBidi" w:hAnsiTheme="majorBidi" w:cstheme="majorBidi"/>
          <w:sz w:val="24"/>
          <w:szCs w:val="24"/>
        </w:rPr>
        <w:t xml:space="preserve"> </w:t>
      </w:r>
      <w:r w:rsidRPr="008E785E">
        <w:rPr>
          <w:rFonts w:asciiTheme="majorBidi" w:hAnsiTheme="majorBidi" w:cstheme="majorBidi"/>
          <w:sz w:val="24"/>
          <w:szCs w:val="24"/>
        </w:rPr>
        <w:t>and include climate, foods and beverages, sleeping and awaking, movement and stillness, retention</w:t>
      </w:r>
      <w:r w:rsidRPr="008E785E">
        <w:rPr>
          <w:rFonts w:asciiTheme="majorBidi" w:hAnsiTheme="majorBidi" w:cstheme="majorBidi" w:hint="cs"/>
          <w:sz w:val="24"/>
          <w:szCs w:val="24"/>
          <w:rtl/>
          <w:lang w:bidi="ar-SA"/>
        </w:rPr>
        <w:t xml:space="preserve"> </w:t>
      </w:r>
      <w:r w:rsidRPr="008E785E">
        <w:rPr>
          <w:rFonts w:asciiTheme="majorBidi" w:hAnsiTheme="majorBidi" w:cstheme="majorBidi"/>
          <w:sz w:val="24"/>
          <w:szCs w:val="24"/>
        </w:rPr>
        <w:t xml:space="preserve">and vomiting, and </w:t>
      </w:r>
      <w:r w:rsidR="00872595" w:rsidRPr="00872595">
        <w:rPr>
          <w:rFonts w:asciiTheme="majorBidi" w:hAnsiTheme="majorBidi" w:cstheme="majorBidi"/>
          <w:sz w:val="24"/>
          <w:szCs w:val="24"/>
        </w:rPr>
        <w:t>psychological conditions</w:t>
      </w:r>
      <w:r w:rsidR="00872595">
        <w:rPr>
          <w:rFonts w:asciiTheme="majorBidi" w:hAnsiTheme="majorBidi" w:cstheme="majorBidi"/>
          <w:sz w:val="24"/>
          <w:szCs w:val="24"/>
        </w:rPr>
        <w:t xml:space="preserve"> (</w:t>
      </w:r>
      <w:r w:rsidR="00872595">
        <w:rPr>
          <w:rFonts w:asciiTheme="majorBidi" w:hAnsiTheme="majorBidi" w:cstheme="majorBidi"/>
          <w:i/>
          <w:iCs/>
          <w:sz w:val="24"/>
          <w:szCs w:val="24"/>
        </w:rPr>
        <w:t>Aaraz E Nafsani)</w:t>
      </w:r>
      <w:r w:rsidRPr="008E785E">
        <w:rPr>
          <w:rFonts w:asciiTheme="majorBidi" w:hAnsiTheme="majorBidi" w:cstheme="majorBidi"/>
          <w:sz w:val="24"/>
          <w:szCs w:val="24"/>
        </w:rPr>
        <w:t xml:space="preserve">. Among these, </w:t>
      </w:r>
      <w:r w:rsidR="003D7C8B" w:rsidRPr="00872595">
        <w:rPr>
          <w:rFonts w:asciiTheme="majorBidi" w:hAnsiTheme="majorBidi" w:cstheme="majorBidi"/>
          <w:sz w:val="24"/>
          <w:szCs w:val="24"/>
        </w:rPr>
        <w:t>psychological conditions</w:t>
      </w:r>
      <w:r w:rsidRPr="008E785E">
        <w:rPr>
          <w:rFonts w:asciiTheme="majorBidi" w:hAnsiTheme="majorBidi" w:cstheme="majorBidi"/>
          <w:sz w:val="24"/>
          <w:szCs w:val="24"/>
        </w:rPr>
        <w:t xml:space="preserve"> are one of the </w:t>
      </w:r>
      <w:r w:rsidR="00872595">
        <w:rPr>
          <w:rFonts w:asciiTheme="majorBidi" w:hAnsiTheme="majorBidi" w:cstheme="majorBidi"/>
          <w:sz w:val="24"/>
          <w:szCs w:val="24"/>
        </w:rPr>
        <w:t xml:space="preserve">most important issues and anger, </w:t>
      </w:r>
      <w:r w:rsidR="003D7C8B">
        <w:rPr>
          <w:rFonts w:asciiTheme="majorBidi" w:hAnsiTheme="majorBidi" w:cstheme="majorBidi"/>
          <w:sz w:val="24"/>
          <w:szCs w:val="24"/>
        </w:rPr>
        <w:t xml:space="preserve">happiness, sadness, </w:t>
      </w:r>
      <w:r w:rsidRPr="008E785E">
        <w:rPr>
          <w:rFonts w:asciiTheme="majorBidi" w:hAnsiTheme="majorBidi" w:cstheme="majorBidi"/>
          <w:sz w:val="24"/>
          <w:szCs w:val="24"/>
        </w:rPr>
        <w:t>fear</w:t>
      </w:r>
      <w:r w:rsidR="003D7C8B">
        <w:rPr>
          <w:rFonts w:asciiTheme="majorBidi" w:hAnsiTheme="majorBidi" w:cstheme="majorBidi"/>
          <w:sz w:val="24"/>
          <w:szCs w:val="24"/>
        </w:rPr>
        <w:t xml:space="preserve">, </w:t>
      </w:r>
      <w:r w:rsidR="003D7C8B" w:rsidRPr="003D7C8B">
        <w:rPr>
          <w:rFonts w:asciiTheme="majorBidi" w:hAnsiTheme="majorBidi" w:cstheme="majorBidi"/>
          <w:sz w:val="24"/>
          <w:szCs w:val="24"/>
        </w:rPr>
        <w:t>shame</w:t>
      </w:r>
      <w:r w:rsidR="003D7C8B">
        <w:rPr>
          <w:rFonts w:asciiTheme="majorBidi" w:hAnsiTheme="majorBidi" w:cstheme="majorBidi"/>
          <w:sz w:val="24"/>
          <w:szCs w:val="24"/>
        </w:rPr>
        <w:t xml:space="preserve"> and </w:t>
      </w:r>
      <w:r w:rsidR="003D7C8B" w:rsidRPr="003D7C8B">
        <w:rPr>
          <w:rFonts w:asciiTheme="majorBidi" w:hAnsiTheme="majorBidi" w:cstheme="majorBidi"/>
          <w:sz w:val="24"/>
          <w:szCs w:val="24"/>
        </w:rPr>
        <w:t>worry</w:t>
      </w:r>
      <w:r w:rsidRPr="008E785E">
        <w:rPr>
          <w:rFonts w:asciiTheme="majorBidi" w:hAnsiTheme="majorBidi" w:cstheme="majorBidi"/>
          <w:sz w:val="24"/>
          <w:szCs w:val="24"/>
        </w:rPr>
        <w:t xml:space="preserve"> </w:t>
      </w:r>
      <w:r w:rsidR="003D7C8B">
        <w:rPr>
          <w:rFonts w:asciiTheme="majorBidi" w:hAnsiTheme="majorBidi" w:cstheme="majorBidi"/>
          <w:sz w:val="24"/>
          <w:szCs w:val="24"/>
        </w:rPr>
        <w:t>are</w:t>
      </w:r>
      <w:r w:rsidRPr="008E785E">
        <w:rPr>
          <w:rFonts w:asciiTheme="majorBidi" w:hAnsiTheme="majorBidi" w:cstheme="majorBidi"/>
          <w:sz w:val="24"/>
          <w:szCs w:val="24"/>
        </w:rPr>
        <w:t xml:space="preserve"> the most common within </w:t>
      </w:r>
      <w:r w:rsidR="00872595">
        <w:rPr>
          <w:rFonts w:asciiTheme="majorBidi" w:hAnsiTheme="majorBidi" w:cstheme="majorBidi"/>
          <w:sz w:val="24"/>
          <w:szCs w:val="24"/>
        </w:rPr>
        <w:t>them.</w:t>
      </w:r>
      <w:r w:rsidR="003D7C8B">
        <w:rPr>
          <w:rFonts w:asciiTheme="majorBidi" w:hAnsiTheme="majorBidi" w:cstheme="majorBidi"/>
          <w:sz w:val="24"/>
          <w:szCs w:val="24"/>
        </w:rPr>
        <w:t xml:space="preserve"> E</w:t>
      </w:r>
      <w:r w:rsidR="003D7C8B" w:rsidRPr="003D7C8B">
        <w:rPr>
          <w:rFonts w:asciiTheme="majorBidi" w:hAnsiTheme="majorBidi" w:cstheme="majorBidi"/>
          <w:sz w:val="24"/>
          <w:szCs w:val="24"/>
        </w:rPr>
        <w:t xml:space="preserve">ach of them </w:t>
      </w:r>
      <w:r w:rsidR="003D7C8B">
        <w:rPr>
          <w:rFonts w:asciiTheme="majorBidi" w:hAnsiTheme="majorBidi" w:cstheme="majorBidi"/>
          <w:sz w:val="24"/>
          <w:szCs w:val="24"/>
        </w:rPr>
        <w:t>has</w:t>
      </w:r>
      <w:r w:rsidR="003D7C8B" w:rsidRPr="003D7C8B">
        <w:rPr>
          <w:rFonts w:asciiTheme="majorBidi" w:hAnsiTheme="majorBidi" w:cstheme="majorBidi"/>
          <w:sz w:val="24"/>
          <w:szCs w:val="24"/>
        </w:rPr>
        <w:t xml:space="preserve"> special</w:t>
      </w:r>
      <w:r w:rsidR="003D7C8B">
        <w:rPr>
          <w:rFonts w:asciiTheme="majorBidi" w:hAnsiTheme="majorBidi" w:cstheme="majorBidi"/>
          <w:sz w:val="24"/>
          <w:szCs w:val="24"/>
        </w:rPr>
        <w:t xml:space="preserve"> effect</w:t>
      </w:r>
      <w:r w:rsidR="00F31F9E">
        <w:rPr>
          <w:rFonts w:asciiTheme="majorBidi" w:hAnsiTheme="majorBidi" w:cstheme="majorBidi"/>
          <w:sz w:val="24"/>
          <w:szCs w:val="24"/>
        </w:rPr>
        <w:t>s</w:t>
      </w:r>
      <w:r w:rsidR="003D7C8B" w:rsidRPr="003D7C8B">
        <w:rPr>
          <w:rFonts w:asciiTheme="majorBidi" w:hAnsiTheme="majorBidi" w:cstheme="majorBidi"/>
          <w:sz w:val="24"/>
          <w:szCs w:val="24"/>
        </w:rPr>
        <w:t xml:space="preserve"> </w:t>
      </w:r>
      <w:r w:rsidR="003D7C8B">
        <w:rPr>
          <w:rFonts w:asciiTheme="majorBidi" w:hAnsiTheme="majorBidi" w:cstheme="majorBidi"/>
          <w:sz w:val="24"/>
          <w:szCs w:val="24"/>
        </w:rPr>
        <w:t>in</w:t>
      </w:r>
      <w:r w:rsidR="00F31F9E">
        <w:rPr>
          <w:rFonts w:asciiTheme="majorBidi" w:hAnsiTheme="majorBidi" w:cstheme="majorBidi"/>
          <w:sz w:val="24"/>
          <w:szCs w:val="24"/>
        </w:rPr>
        <w:t xml:space="preserve"> health and</w:t>
      </w:r>
      <w:r w:rsidR="003D7C8B" w:rsidRPr="003D7C8B">
        <w:rPr>
          <w:rFonts w:asciiTheme="majorBidi" w:hAnsiTheme="majorBidi" w:cstheme="majorBidi"/>
          <w:sz w:val="24"/>
          <w:szCs w:val="24"/>
        </w:rPr>
        <w:t xml:space="preserve"> performance </w:t>
      </w:r>
      <w:r w:rsidR="003D7C8B">
        <w:rPr>
          <w:rFonts w:asciiTheme="majorBidi" w:hAnsiTheme="majorBidi" w:cstheme="majorBidi"/>
          <w:sz w:val="24"/>
          <w:szCs w:val="24"/>
        </w:rPr>
        <w:t>of</w:t>
      </w:r>
      <w:r w:rsidR="003D7C8B" w:rsidRPr="003D7C8B">
        <w:rPr>
          <w:rFonts w:asciiTheme="majorBidi" w:hAnsiTheme="majorBidi" w:cstheme="majorBidi"/>
          <w:sz w:val="24"/>
          <w:szCs w:val="24"/>
        </w:rPr>
        <w:t xml:space="preserve"> the body</w:t>
      </w:r>
      <w:r w:rsidR="003D7C8B">
        <w:rPr>
          <w:rFonts w:asciiTheme="majorBidi" w:hAnsiTheme="majorBidi" w:cstheme="majorBidi"/>
          <w:sz w:val="24"/>
          <w:szCs w:val="24"/>
        </w:rPr>
        <w:t>.</w:t>
      </w:r>
    </w:p>
    <w:p w:rsidR="00A456FE" w:rsidRDefault="003A2BAD" w:rsidP="00A9069C">
      <w:pPr>
        <w:bidi w:val="0"/>
        <w:spacing w:line="480" w:lineRule="auto"/>
        <w:jc w:val="both"/>
        <w:rPr>
          <w:rStyle w:val="hps"/>
          <w:rFonts w:asciiTheme="majorBidi" w:hAnsiTheme="majorBidi" w:cstheme="majorBidi"/>
          <w:sz w:val="24"/>
          <w:szCs w:val="24"/>
          <w:rtl/>
        </w:rPr>
      </w:pPr>
      <w:r>
        <w:rPr>
          <w:rStyle w:val="hps"/>
          <w:rFonts w:asciiTheme="majorBidi" w:hAnsiTheme="majorBidi" w:cstheme="majorBidi"/>
          <w:sz w:val="24"/>
          <w:szCs w:val="24"/>
        </w:rPr>
        <w:t>T</w:t>
      </w:r>
      <w:r w:rsidR="00A456FE" w:rsidRPr="0062434A">
        <w:rPr>
          <w:rStyle w:val="hps"/>
          <w:rFonts w:asciiTheme="majorBidi" w:hAnsiTheme="majorBidi" w:cstheme="majorBidi"/>
          <w:sz w:val="24"/>
          <w:szCs w:val="24"/>
        </w:rPr>
        <w:t>his study r</w:t>
      </w:r>
      <w:r w:rsidR="00A9069C">
        <w:rPr>
          <w:rStyle w:val="hps"/>
          <w:rFonts w:asciiTheme="majorBidi" w:hAnsiTheme="majorBidi" w:cstheme="majorBidi"/>
          <w:sz w:val="24"/>
          <w:szCs w:val="24"/>
        </w:rPr>
        <w:t xml:space="preserve">eviewed and analyzed content of 45 </w:t>
      </w:r>
      <w:r w:rsidR="00A456FE" w:rsidRPr="0062434A">
        <w:rPr>
          <w:rStyle w:val="hps"/>
          <w:rFonts w:asciiTheme="majorBidi" w:hAnsiTheme="majorBidi" w:cstheme="majorBidi"/>
          <w:sz w:val="24"/>
          <w:szCs w:val="24"/>
        </w:rPr>
        <w:t xml:space="preserve">Iranian traditional medicine books about </w:t>
      </w:r>
      <w:r w:rsidR="00A456FE" w:rsidRPr="00A456FE">
        <w:rPr>
          <w:rFonts w:asciiTheme="majorBidi" w:hAnsiTheme="majorBidi" w:cstheme="majorBidi"/>
          <w:sz w:val="24"/>
          <w:szCs w:val="24"/>
        </w:rPr>
        <w:t>psychological conditions (</w:t>
      </w:r>
      <w:r w:rsidR="00A456FE" w:rsidRPr="00A456FE">
        <w:rPr>
          <w:rFonts w:asciiTheme="majorBidi" w:hAnsiTheme="majorBidi" w:cstheme="majorBidi"/>
          <w:i/>
          <w:iCs/>
          <w:sz w:val="24"/>
          <w:szCs w:val="24"/>
        </w:rPr>
        <w:t>Aaraz E Nafsani)</w:t>
      </w:r>
      <w:r w:rsidR="00A456FE" w:rsidRPr="0062434A">
        <w:rPr>
          <w:rStyle w:val="hps"/>
          <w:rFonts w:asciiTheme="majorBidi" w:hAnsiTheme="majorBidi" w:cstheme="majorBidi"/>
          <w:sz w:val="24"/>
          <w:szCs w:val="24"/>
        </w:rPr>
        <w:t xml:space="preserve"> from the view point of wise physicians (Hakim).</w:t>
      </w:r>
    </w:p>
    <w:p w:rsidR="00567837" w:rsidRPr="00567837" w:rsidRDefault="003A2BAD" w:rsidP="00932120">
      <w:pPr>
        <w:bidi w:val="0"/>
        <w:spacing w:line="480" w:lineRule="auto"/>
        <w:jc w:val="both"/>
        <w:rPr>
          <w:rFonts w:ascii="Times New Roman" w:hAnsi="Times New Roman" w:cs="Times New Roman"/>
          <w:sz w:val="24"/>
          <w:szCs w:val="24"/>
        </w:rPr>
      </w:pPr>
      <w:r w:rsidRPr="003A2BAD">
        <w:rPr>
          <w:rFonts w:asciiTheme="majorBidi" w:hAnsiTheme="majorBidi" w:cstheme="majorBidi"/>
          <w:sz w:val="24"/>
          <w:szCs w:val="24"/>
        </w:rPr>
        <w:t xml:space="preserve">In this study </w:t>
      </w:r>
      <w:r>
        <w:rPr>
          <w:rFonts w:asciiTheme="majorBidi" w:hAnsiTheme="majorBidi" w:cstheme="majorBidi"/>
          <w:sz w:val="24"/>
          <w:szCs w:val="24"/>
        </w:rPr>
        <w:t xml:space="preserve">definition and </w:t>
      </w:r>
      <w:r w:rsidRPr="003A2BAD">
        <w:rPr>
          <w:rFonts w:asciiTheme="majorBidi" w:hAnsiTheme="majorBidi" w:cstheme="majorBidi"/>
          <w:sz w:val="24"/>
          <w:szCs w:val="24"/>
        </w:rPr>
        <w:t>mechanism</w:t>
      </w:r>
      <w:r>
        <w:rPr>
          <w:rFonts w:asciiTheme="majorBidi" w:hAnsiTheme="majorBidi" w:cstheme="majorBidi"/>
          <w:sz w:val="24"/>
          <w:szCs w:val="24"/>
        </w:rPr>
        <w:t xml:space="preserve"> of </w:t>
      </w:r>
      <w:r w:rsidRPr="00A456FE">
        <w:rPr>
          <w:rFonts w:asciiTheme="majorBidi" w:hAnsiTheme="majorBidi" w:cstheme="majorBidi"/>
          <w:sz w:val="24"/>
          <w:szCs w:val="24"/>
        </w:rPr>
        <w:t>psychological conditions</w:t>
      </w:r>
      <w:r>
        <w:rPr>
          <w:rFonts w:asciiTheme="majorBidi" w:hAnsiTheme="majorBidi" w:cstheme="majorBidi"/>
          <w:sz w:val="24"/>
          <w:szCs w:val="24"/>
        </w:rPr>
        <w:t xml:space="preserve">, body and </w:t>
      </w:r>
      <w:r w:rsidRPr="003A2BAD">
        <w:rPr>
          <w:rFonts w:asciiTheme="majorBidi" w:hAnsiTheme="majorBidi" w:cstheme="majorBidi"/>
          <w:sz w:val="24"/>
          <w:szCs w:val="24"/>
        </w:rPr>
        <w:t>psychological conditions</w:t>
      </w:r>
      <w:r>
        <w:rPr>
          <w:rFonts w:asciiTheme="majorBidi" w:hAnsiTheme="majorBidi" w:cstheme="majorBidi"/>
          <w:sz w:val="24"/>
          <w:szCs w:val="24"/>
        </w:rPr>
        <w:t xml:space="preserve"> interaction,</w:t>
      </w:r>
      <w:r w:rsidR="00567837" w:rsidRPr="00567837">
        <w:rPr>
          <w:rFonts w:ascii="Times New Roman" w:hAnsi="Times New Roman" w:cs="Times New Roman"/>
          <w:sz w:val="24"/>
          <w:szCs w:val="24"/>
        </w:rPr>
        <w:t xml:space="preserve"> </w:t>
      </w:r>
      <w:r w:rsidR="00567837">
        <w:rPr>
          <w:rFonts w:ascii="Times New Roman" w:hAnsi="Times New Roman" w:cs="Times New Roman"/>
          <w:sz w:val="24"/>
          <w:szCs w:val="24"/>
        </w:rPr>
        <w:t>di</w:t>
      </w:r>
      <w:r w:rsidR="00567837" w:rsidRPr="00105810">
        <w:rPr>
          <w:rFonts w:ascii="Times New Roman" w:hAnsi="Times New Roman" w:cs="Times New Roman"/>
          <w:sz w:val="24"/>
          <w:szCs w:val="24"/>
        </w:rPr>
        <w:t>seases and conditions caused by or intensified by</w:t>
      </w:r>
      <w:r w:rsidR="00567837">
        <w:rPr>
          <w:rFonts w:ascii="Times New Roman" w:hAnsi="Times New Roman" w:cs="Times New Roman"/>
          <w:sz w:val="24"/>
          <w:szCs w:val="24"/>
        </w:rPr>
        <w:t xml:space="preserve"> emotions,</w:t>
      </w:r>
      <w:r w:rsidR="00567837" w:rsidRPr="00567837">
        <w:rPr>
          <w:rFonts w:ascii="Times New Roman" w:eastAsia="Calibri" w:hAnsi="Times New Roman" w:cs="Times New Roman"/>
          <w:noProof w:val="0"/>
          <w:sz w:val="24"/>
          <w:szCs w:val="24"/>
          <w:lang w:bidi="ar-SA"/>
        </w:rPr>
        <w:t xml:space="preserve"> </w:t>
      </w:r>
      <w:r w:rsidR="00567837">
        <w:rPr>
          <w:rFonts w:ascii="Times New Roman" w:hAnsi="Times New Roman" w:cs="Times New Roman"/>
          <w:sz w:val="24"/>
          <w:szCs w:val="24"/>
        </w:rPr>
        <w:t>d</w:t>
      </w:r>
      <w:r w:rsidR="00567837" w:rsidRPr="00567837">
        <w:rPr>
          <w:rFonts w:ascii="Times New Roman" w:hAnsi="Times New Roman" w:cs="Times New Roman"/>
          <w:sz w:val="24"/>
          <w:szCs w:val="24"/>
        </w:rPr>
        <w:t>iseases and conditions</w:t>
      </w:r>
      <w:r w:rsidR="00567837">
        <w:rPr>
          <w:rFonts w:ascii="Times New Roman" w:hAnsi="Times New Roman" w:cs="Times New Roman"/>
          <w:sz w:val="24"/>
          <w:szCs w:val="24"/>
        </w:rPr>
        <w:t xml:space="preserve"> mitigate or recovered by emotions, drugs, disease</w:t>
      </w:r>
      <w:r w:rsidR="00567837" w:rsidRPr="00567837">
        <w:rPr>
          <w:rFonts w:ascii="Times New Roman" w:hAnsi="Times New Roman" w:cs="Times New Roman"/>
          <w:sz w:val="24"/>
          <w:szCs w:val="24"/>
        </w:rPr>
        <w:t xml:space="preserve"> and conditions that </w:t>
      </w:r>
      <w:r w:rsidR="00567837">
        <w:rPr>
          <w:rFonts w:ascii="Times New Roman" w:hAnsi="Times New Roman" w:cs="Times New Roman"/>
          <w:sz w:val="24"/>
          <w:szCs w:val="24"/>
        </w:rPr>
        <w:t>result in occurrence of emotions, and d</w:t>
      </w:r>
      <w:r w:rsidR="00CC4683">
        <w:rPr>
          <w:rFonts w:ascii="Times New Roman" w:hAnsi="Times New Roman" w:cs="Times New Roman"/>
          <w:sz w:val="24"/>
          <w:szCs w:val="24"/>
        </w:rPr>
        <w:t>rugs</w:t>
      </w:r>
      <w:r w:rsidR="00567837" w:rsidRPr="00567837">
        <w:rPr>
          <w:rFonts w:ascii="Times New Roman" w:hAnsi="Times New Roman" w:cs="Times New Roman"/>
          <w:sz w:val="24"/>
          <w:szCs w:val="24"/>
        </w:rPr>
        <w:t xml:space="preserve"> and conditions leading to</w:t>
      </w:r>
      <w:r w:rsidR="00567837">
        <w:rPr>
          <w:rFonts w:ascii="Times New Roman" w:hAnsi="Times New Roman" w:cs="Times New Roman"/>
          <w:sz w:val="24"/>
          <w:szCs w:val="24"/>
        </w:rPr>
        <w:t xml:space="preserve"> emotions</w:t>
      </w:r>
      <w:r w:rsidR="00567837" w:rsidRPr="00567837">
        <w:rPr>
          <w:rFonts w:ascii="Times New Roman" w:hAnsi="Times New Roman" w:cs="Times New Roman"/>
          <w:sz w:val="24"/>
          <w:szCs w:val="24"/>
        </w:rPr>
        <w:t xml:space="preserve"> relief</w:t>
      </w:r>
      <w:r w:rsidR="00932120">
        <w:rPr>
          <w:rFonts w:ascii="Times New Roman" w:hAnsi="Times New Roman" w:cs="Times New Roman"/>
          <w:sz w:val="24"/>
          <w:szCs w:val="24"/>
        </w:rPr>
        <w:t xml:space="preserve"> </w:t>
      </w:r>
      <w:r w:rsidR="00B02C9B">
        <w:rPr>
          <w:rFonts w:ascii="Times New Roman" w:hAnsi="Times New Roman" w:cs="Times New Roman"/>
          <w:sz w:val="24"/>
          <w:szCs w:val="24"/>
        </w:rPr>
        <w:t>w</w:t>
      </w:r>
      <w:r w:rsidR="00932120" w:rsidRPr="00932120">
        <w:rPr>
          <w:rFonts w:ascii="Times New Roman" w:hAnsi="Times New Roman" w:cs="Times New Roman"/>
          <w:sz w:val="24"/>
          <w:szCs w:val="24"/>
        </w:rPr>
        <w:t>as determined</w:t>
      </w:r>
      <w:r w:rsidR="00932120">
        <w:rPr>
          <w:rFonts w:ascii="Times New Roman" w:hAnsi="Times New Roman" w:cs="Times New Roman"/>
          <w:sz w:val="24"/>
          <w:szCs w:val="24"/>
        </w:rPr>
        <w:t>.</w:t>
      </w:r>
    </w:p>
    <w:p w:rsidR="003A2BAD" w:rsidRDefault="00567837" w:rsidP="003A2BAD">
      <w:pPr>
        <w:bidi w:val="0"/>
        <w:spacing w:line="480" w:lineRule="auto"/>
        <w:jc w:val="both"/>
        <w:rPr>
          <w:rFonts w:asciiTheme="majorBidi" w:hAnsiTheme="majorBidi" w:cstheme="majorBidi"/>
          <w:sz w:val="24"/>
          <w:szCs w:val="24"/>
        </w:rPr>
      </w:pPr>
      <w:r>
        <w:rPr>
          <w:rFonts w:ascii="Times New Roman" w:hAnsi="Times New Roman" w:cs="Times New Roman"/>
          <w:sz w:val="24"/>
          <w:szCs w:val="24"/>
        </w:rPr>
        <w:t xml:space="preserve"> </w:t>
      </w:r>
    </w:p>
    <w:p w:rsidR="0062434A" w:rsidRPr="0062434A" w:rsidRDefault="00B02C9B" w:rsidP="00F31F9E">
      <w:pPr>
        <w:bidi w:val="0"/>
        <w:spacing w:line="480" w:lineRule="auto"/>
        <w:jc w:val="both"/>
        <w:rPr>
          <w:rFonts w:asciiTheme="majorBidi" w:hAnsiTheme="majorBidi" w:cstheme="majorBidi"/>
          <w:sz w:val="24"/>
          <w:szCs w:val="24"/>
        </w:rPr>
      </w:pPr>
      <w:r>
        <w:rPr>
          <w:rFonts w:asciiTheme="majorBidi" w:hAnsiTheme="majorBidi" w:cstheme="majorBidi"/>
          <w:b/>
          <w:bCs/>
          <w:sz w:val="24"/>
          <w:szCs w:val="24"/>
        </w:rPr>
        <w:t xml:space="preserve">Key </w:t>
      </w:r>
      <w:r w:rsidR="0062434A" w:rsidRPr="0062434A">
        <w:rPr>
          <w:rFonts w:asciiTheme="majorBidi" w:hAnsiTheme="majorBidi" w:cstheme="majorBidi"/>
          <w:b/>
          <w:bCs/>
          <w:sz w:val="24"/>
          <w:szCs w:val="24"/>
        </w:rPr>
        <w:t>words:</w:t>
      </w:r>
      <w:r>
        <w:rPr>
          <w:rFonts w:asciiTheme="majorBidi" w:hAnsiTheme="majorBidi" w:cstheme="majorBidi"/>
          <w:b/>
          <w:bCs/>
          <w:sz w:val="24"/>
          <w:szCs w:val="24"/>
        </w:rPr>
        <w:softHyphen/>
      </w:r>
      <w:r w:rsidR="00F31F9E">
        <w:rPr>
          <w:rFonts w:asciiTheme="majorBidi" w:hAnsiTheme="majorBidi" w:cstheme="majorBidi"/>
          <w:sz w:val="24"/>
          <w:szCs w:val="24"/>
        </w:rPr>
        <w:t>Emotions, S</w:t>
      </w:r>
      <w:r w:rsidR="002A6214">
        <w:rPr>
          <w:rFonts w:asciiTheme="majorBidi" w:hAnsiTheme="majorBidi" w:cstheme="majorBidi"/>
          <w:sz w:val="24"/>
          <w:szCs w:val="24"/>
        </w:rPr>
        <w:t>ix essential principle</w:t>
      </w:r>
      <w:r w:rsidR="00F31F9E">
        <w:rPr>
          <w:rFonts w:asciiTheme="majorBidi" w:hAnsiTheme="majorBidi" w:cstheme="majorBidi"/>
          <w:sz w:val="24"/>
          <w:szCs w:val="24"/>
        </w:rPr>
        <w:t>s</w:t>
      </w:r>
      <w:r w:rsidR="002A6214">
        <w:rPr>
          <w:rFonts w:asciiTheme="majorBidi" w:hAnsiTheme="majorBidi" w:cstheme="majorBidi"/>
          <w:sz w:val="24"/>
          <w:szCs w:val="24"/>
        </w:rPr>
        <w:t xml:space="preserve">, </w:t>
      </w:r>
      <w:r w:rsidR="0062434A" w:rsidRPr="0062434A">
        <w:rPr>
          <w:rFonts w:asciiTheme="majorBidi" w:hAnsiTheme="majorBidi" w:cstheme="majorBidi"/>
          <w:sz w:val="24"/>
          <w:szCs w:val="24"/>
        </w:rPr>
        <w:t>Iranian traditional medicine, Qualitative research.</w:t>
      </w:r>
    </w:p>
    <w:p w:rsidR="00632686" w:rsidRPr="00632686" w:rsidRDefault="00632686" w:rsidP="00632686">
      <w:pPr>
        <w:spacing w:after="0" w:line="240" w:lineRule="auto"/>
        <w:rPr>
          <w:rFonts w:ascii="Times New Roman" w:eastAsia="Times New Roman" w:hAnsi="Times New Roman" w:cs="Times New Roman"/>
          <w:noProof w:val="0"/>
          <w:sz w:val="24"/>
          <w:szCs w:val="24"/>
          <w:rtl/>
        </w:rPr>
      </w:pPr>
    </w:p>
    <w:p w:rsidR="00632686" w:rsidRPr="00C0010A" w:rsidRDefault="00632686" w:rsidP="00632686">
      <w:pPr>
        <w:jc w:val="lowKashida"/>
        <w:rPr>
          <w:rFonts w:ascii="Calibri" w:eastAsia="Calibri" w:hAnsi="Calibri"/>
          <w:sz w:val="28"/>
          <w:szCs w:val="28"/>
          <w:rtl/>
        </w:rPr>
      </w:pPr>
    </w:p>
    <w:p w:rsidR="005B26F3" w:rsidRDefault="005B26F3" w:rsidP="00632686">
      <w:pPr>
        <w:rPr>
          <w:rFonts w:eastAsiaTheme="majorEastAsia" w:cs="B Titr"/>
          <w:b/>
          <w:bCs/>
          <w:sz w:val="24"/>
          <w:szCs w:val="24"/>
          <w:rtl/>
        </w:rPr>
      </w:pPr>
    </w:p>
    <w:p w:rsidR="00112AE9" w:rsidRPr="00112AE9" w:rsidRDefault="00A10D72" w:rsidP="00C4212F">
      <w:pPr>
        <w:bidi w:val="0"/>
        <w:rPr>
          <w:rFonts w:ascii="IranNastaliq" w:hAnsi="IranNastaliq" w:cs="IranNastaliq"/>
          <w:b/>
          <w:bCs/>
          <w:sz w:val="16"/>
          <w:szCs w:val="16"/>
          <w:rtl/>
        </w:rPr>
      </w:pPr>
      <w:r>
        <w:rPr>
          <w:rtl/>
        </w:rPr>
        <w:br w:type="page"/>
      </w:r>
      <w:bookmarkStart w:id="2" w:name="چکیدهفا"/>
      <w:bookmarkEnd w:id="2"/>
    </w:p>
    <w:p w:rsidR="005D544C" w:rsidRDefault="005D544C" w:rsidP="00F5435D">
      <w:pPr>
        <w:jc w:val="center"/>
        <w:rPr>
          <w:rFonts w:ascii="IranNastaliq" w:hAnsi="IranNastaliq" w:cs="IranNastaliq"/>
          <w:b/>
          <w:bCs/>
          <w:sz w:val="118"/>
          <w:szCs w:val="122"/>
          <w:rtl/>
        </w:rPr>
      </w:pPr>
    </w:p>
    <w:p w:rsidR="00F5435D" w:rsidRDefault="00F5435D" w:rsidP="00F5435D">
      <w:pPr>
        <w:jc w:val="center"/>
        <w:rPr>
          <w:rFonts w:ascii="IranNastaliq" w:hAnsi="IranNastaliq" w:cs="IranNastaliq"/>
          <w:b/>
          <w:bCs/>
          <w:sz w:val="118"/>
          <w:szCs w:val="122"/>
          <w:rtl/>
        </w:rPr>
      </w:pPr>
      <w:r w:rsidRPr="00F5435D">
        <w:rPr>
          <w:rFonts w:ascii="IranNastaliq" w:hAnsi="IranNastaliq" w:cs="IranNastaliq"/>
          <w:b/>
          <w:bCs/>
          <w:sz w:val="118"/>
          <w:szCs w:val="122"/>
          <w:rtl/>
        </w:rPr>
        <w:t xml:space="preserve">فصل </w:t>
      </w:r>
      <w:r>
        <w:rPr>
          <w:rFonts w:ascii="IranNastaliq" w:hAnsi="IranNastaliq" w:cs="IranNastaliq"/>
          <w:b/>
          <w:bCs/>
          <w:sz w:val="118"/>
          <w:szCs w:val="122"/>
          <w:rtl/>
        </w:rPr>
        <w:t>اول</w:t>
      </w:r>
    </w:p>
    <w:p w:rsidR="00F5435D" w:rsidRPr="00F5435D" w:rsidRDefault="00F5435D" w:rsidP="00F5435D">
      <w:pPr>
        <w:jc w:val="center"/>
        <w:rPr>
          <w:rFonts w:ascii="IranNastaliq" w:hAnsi="IranNastaliq" w:cs="IranNastaliq"/>
          <w:b/>
          <w:bCs/>
          <w:sz w:val="118"/>
          <w:szCs w:val="122"/>
          <w:rtl/>
        </w:rPr>
      </w:pPr>
      <w:r w:rsidRPr="00F5435D">
        <w:rPr>
          <w:rFonts w:ascii="IranNastaliq" w:hAnsi="IranNastaliq" w:cs="IranNastaliq"/>
          <w:b/>
          <w:bCs/>
          <w:sz w:val="118"/>
          <w:szCs w:val="122"/>
          <w:rtl/>
        </w:rPr>
        <w:t>مقدمه</w:t>
      </w:r>
    </w:p>
    <w:p w:rsidR="00F5435D" w:rsidRDefault="00F5435D" w:rsidP="00F5435D">
      <w:pPr>
        <w:rPr>
          <w:rtl/>
        </w:rPr>
      </w:pPr>
    </w:p>
    <w:p w:rsidR="007269D2" w:rsidRDefault="007269D2">
      <w:pPr>
        <w:bidi w:val="0"/>
        <w:rPr>
          <w:sz w:val="28"/>
          <w:szCs w:val="28"/>
          <w:rtl/>
        </w:rPr>
      </w:pPr>
      <w:r>
        <w:rPr>
          <w:sz w:val="28"/>
          <w:szCs w:val="28"/>
          <w:rtl/>
        </w:rPr>
        <w:br w:type="page"/>
      </w:r>
    </w:p>
    <w:p w:rsidR="007A312C" w:rsidRDefault="00E014E1" w:rsidP="007A312C">
      <w:pPr>
        <w:spacing w:before="240" w:after="240" w:line="240" w:lineRule="auto"/>
        <w:ind w:left="49"/>
        <w:jc w:val="lowKashida"/>
        <w:rPr>
          <w:sz w:val="28"/>
          <w:szCs w:val="28"/>
          <w:rtl/>
        </w:rPr>
      </w:pPr>
      <w:r>
        <w:rPr>
          <w:rFonts w:hint="cs"/>
          <w:sz w:val="28"/>
          <w:szCs w:val="28"/>
          <w:rtl/>
        </w:rPr>
        <w:lastRenderedPageBreak/>
        <w:t xml:space="preserve"> </w:t>
      </w:r>
      <w:r w:rsidR="007A312C">
        <w:rPr>
          <w:rFonts w:hint="cs"/>
          <w:sz w:val="28"/>
          <w:szCs w:val="28"/>
          <w:rtl/>
        </w:rPr>
        <w:t xml:space="preserve"> </w:t>
      </w:r>
      <w:bookmarkStart w:id="3" w:name="مقدمه"/>
      <w:r w:rsidR="007A312C" w:rsidRPr="004D4A6C">
        <w:rPr>
          <w:rStyle w:val="Heading2Char"/>
          <w:rFonts w:hint="cs"/>
          <w:rtl/>
        </w:rPr>
        <w:t>مقدمه</w:t>
      </w:r>
      <w:bookmarkEnd w:id="3"/>
    </w:p>
    <w:p w:rsidR="00377175" w:rsidRPr="002B741C" w:rsidRDefault="006240A5" w:rsidP="003E39B7">
      <w:pPr>
        <w:spacing w:after="0" w:line="240" w:lineRule="auto"/>
        <w:ind w:left="49"/>
        <w:jc w:val="both"/>
        <w:rPr>
          <w:rFonts w:asciiTheme="majorBidi" w:hAnsiTheme="majorBidi" w:cstheme="majorBidi"/>
          <w:sz w:val="18"/>
          <w:szCs w:val="18"/>
          <w:highlight w:val="yellow"/>
        </w:rPr>
      </w:pPr>
      <w:r w:rsidRPr="00CD0DDB">
        <w:rPr>
          <w:rFonts w:hint="cs"/>
          <w:sz w:val="28"/>
          <w:szCs w:val="28"/>
          <w:rtl/>
        </w:rPr>
        <w:t>در شناخت و احیای طب سنتی ایران مانند هر علم دیگر</w:t>
      </w:r>
      <w:r w:rsidR="007729D8">
        <w:rPr>
          <w:rFonts w:hint="cs"/>
          <w:sz w:val="28"/>
          <w:szCs w:val="28"/>
          <w:rtl/>
        </w:rPr>
        <w:t>،</w:t>
      </w:r>
      <w:r w:rsidRPr="00CD0DDB">
        <w:rPr>
          <w:rFonts w:hint="cs"/>
          <w:sz w:val="28"/>
          <w:szCs w:val="28"/>
          <w:rtl/>
        </w:rPr>
        <w:t xml:space="preserve"> تبیین مبانی، قدم اساسی و اولیه اس</w:t>
      </w:r>
      <w:r w:rsidR="003E39B7">
        <w:rPr>
          <w:rFonts w:hint="cs"/>
          <w:sz w:val="28"/>
          <w:szCs w:val="28"/>
          <w:rtl/>
        </w:rPr>
        <w:t>ت</w:t>
      </w:r>
      <w:r w:rsidR="003E39B7">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&lt;EndNote&gt;&lt;Cite&gt;&lt;RecNum&gt;173&lt;/RecNum&gt;&lt;record&gt;&lt;rec-number&gt;173&lt;/rec-number&gt;&lt;foreign-keys&gt;&lt;key app="EN" db-id="eezwrppszv0fxxeesz85taru5wpx2pzezevw"&gt;173&lt;/key&gt;&lt;/foreign-keys&gt;&lt;ref-type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فی</w:instrText>
      </w:r>
      <w:r w:rsidR="00917FD9">
        <w:rPr>
          <w:sz w:val="28"/>
          <w:szCs w:val="28"/>
          <w:rtl/>
        </w:rPr>
        <w:instrText xml:space="preserve"> </w:instrText>
      </w:r>
      <w:r w:rsidR="00917FD9">
        <w:rPr>
          <w:rFonts w:hint="cs"/>
          <w:sz w:val="28"/>
          <w:szCs w:val="28"/>
          <w:rtl/>
        </w:rPr>
        <w:instrText>الطب،</w:instrText>
      </w:r>
      <w:r w:rsidR="00917FD9">
        <w:rPr>
          <w:sz w:val="28"/>
          <w:szCs w:val="28"/>
          <w:rtl/>
        </w:rPr>
        <w:instrText xml:space="preserve"> </w:instrText>
      </w:r>
      <w:r w:rsidR="00917FD9">
        <w:rPr>
          <w:rFonts w:hint="cs"/>
          <w:sz w:val="28"/>
          <w:szCs w:val="28"/>
          <w:rtl/>
        </w:rPr>
        <w:instrText>قرن</w:instrText>
      </w:r>
      <w:r w:rsidR="00917FD9">
        <w:rPr>
          <w:sz w:val="28"/>
          <w:szCs w:val="28"/>
          <w:rtl/>
        </w:rPr>
        <w:instrText xml:space="preserve"> 4 </w:instrText>
      </w:r>
      <w:r w:rsidR="00917FD9">
        <w:rPr>
          <w:rFonts w:hint="cs"/>
          <w:sz w:val="28"/>
          <w:szCs w:val="28"/>
          <w:rtl/>
        </w:rPr>
        <w:instrText>و</w:instrText>
      </w:r>
      <w:r w:rsidR="00917FD9">
        <w:rPr>
          <w:sz w:val="28"/>
          <w:szCs w:val="28"/>
          <w:rtl/>
        </w:rPr>
        <w:instrText xml:space="preserve"> 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شمس</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ابراهیم،</w:instrText>
      </w:r>
      <w:r w:rsidR="00917FD9">
        <w:rPr>
          <w:sz w:val="28"/>
          <w:szCs w:val="28"/>
          <w:rtl/>
        </w:rPr>
        <w:instrText xml:space="preserve"> </w:instrText>
      </w:r>
      <w:r w:rsidR="00917FD9">
        <w:rPr>
          <w:rFonts w:hint="cs"/>
          <w:sz w:val="28"/>
          <w:szCs w:val="28"/>
          <w:rtl/>
        </w:rPr>
        <w:instrText>بیروت،</w:instrText>
      </w:r>
      <w:r w:rsidR="00917FD9">
        <w:rPr>
          <w:sz w:val="28"/>
          <w:szCs w:val="28"/>
          <w:rtl/>
        </w:rPr>
        <w:instrText xml:space="preserve"> </w:instrText>
      </w:r>
      <w:r w:rsidR="00917FD9">
        <w:rPr>
          <w:rFonts w:hint="cs"/>
          <w:sz w:val="28"/>
          <w:szCs w:val="28"/>
          <w:rtl/>
        </w:rPr>
        <w:instrText>نشرمؤسسه</w:instrText>
      </w:r>
      <w:r w:rsidR="00917FD9">
        <w:rPr>
          <w:sz w:val="28"/>
          <w:szCs w:val="28"/>
          <w:rtl/>
        </w:rPr>
        <w:instrText xml:space="preserve"> </w:instrText>
      </w:r>
      <w:r w:rsidR="00917FD9">
        <w:rPr>
          <w:rFonts w:hint="cs"/>
          <w:sz w:val="28"/>
          <w:szCs w:val="28"/>
          <w:rtl/>
        </w:rPr>
        <w:instrText>الاعلمی</w:instrText>
      </w:r>
      <w:r w:rsidR="00917FD9">
        <w:rPr>
          <w:sz w:val="28"/>
          <w:szCs w:val="28"/>
          <w:rtl/>
        </w:rPr>
        <w:instrText xml:space="preserve"> </w:instrText>
      </w:r>
      <w:r w:rsidR="00917FD9">
        <w:rPr>
          <w:rFonts w:hint="cs"/>
          <w:sz w:val="28"/>
          <w:szCs w:val="28"/>
          <w:rtl/>
        </w:rPr>
        <w:instrText>للمطبوعات،</w:instrText>
      </w:r>
      <w:r w:rsidR="00917FD9">
        <w:rPr>
          <w:sz w:val="28"/>
          <w:szCs w:val="28"/>
          <w:rtl/>
        </w:rPr>
        <w:instrText xml:space="preserve"> 1425 </w:instrText>
      </w:r>
      <w:r w:rsidR="00917FD9">
        <w:rPr>
          <w:rFonts w:hint="cs"/>
          <w:sz w:val="28"/>
          <w:szCs w:val="28"/>
          <w:rtl/>
        </w:rPr>
        <w:instrText>هـ</w:instrText>
      </w:r>
      <w:r w:rsidR="00917FD9">
        <w:rPr>
          <w:sz w:val="28"/>
          <w:szCs w:val="28"/>
          <w:rtl/>
        </w:rPr>
        <w:instrText>.</w:instrText>
      </w:r>
      <w:r w:rsidR="00917FD9">
        <w:rPr>
          <w:rFonts w:hint="cs"/>
          <w:sz w:val="28"/>
          <w:szCs w:val="28"/>
          <w:rtl/>
        </w:rPr>
        <w:instrText>ق</w:instrText>
      </w:r>
      <w:r w:rsidR="00917FD9">
        <w:rPr>
          <w:sz w:val="28"/>
          <w:szCs w:val="28"/>
          <w:rtl/>
        </w:rPr>
        <w:instrText>.</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w:instrText>
      </w:r>
      <w:r w:rsidR="00917FD9">
        <w:rPr>
          <w:sz w:val="28"/>
          <w:szCs w:val="28"/>
          <w:rtl/>
        </w:rPr>
        <w:instrText xml:space="preserve"> 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9</w:instrText>
      </w:r>
      <w:r w:rsidR="00917FD9">
        <w:rPr>
          <w:rFonts w:hint="cs"/>
          <w:sz w:val="28"/>
          <w:szCs w:val="28"/>
          <w:rtl/>
        </w:rPr>
        <w:instrText>،</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14</w:instrText>
      </w:r>
      <w:r w:rsidR="00917FD9">
        <w:rPr>
          <w:rFonts w:hint="cs"/>
          <w:sz w:val="28"/>
          <w:szCs w:val="28"/>
          <w:rtl/>
        </w:rPr>
        <w:instrText>،</w:instrText>
      </w:r>
      <w:r w:rsidR="00917FD9">
        <w:rPr>
          <w:sz w:val="28"/>
          <w:szCs w:val="28"/>
          <w:rtl/>
        </w:rPr>
        <w:instrText xml:space="preserve"> 16</w:instrText>
      </w:r>
      <w:r w:rsidR="00917FD9">
        <w:rPr>
          <w:rFonts w:hint="cs"/>
          <w:sz w:val="28"/>
          <w:szCs w:val="28"/>
          <w:rtl/>
        </w:rPr>
        <w:instrText>،</w:instrText>
      </w:r>
      <w:r w:rsidR="00917FD9">
        <w:rPr>
          <w:sz w:val="28"/>
          <w:szCs w:val="28"/>
          <w:rtl/>
        </w:rPr>
        <w:instrText xml:space="preserve"> 47</w:instrText>
      </w:r>
      <w:r w:rsidR="00917FD9">
        <w:rPr>
          <w:rFonts w:hint="cs"/>
          <w:sz w:val="28"/>
          <w:szCs w:val="28"/>
          <w:rtl/>
        </w:rPr>
        <w:instrText>،</w:instrText>
      </w:r>
      <w:r w:rsidR="00917FD9">
        <w:rPr>
          <w:sz w:val="28"/>
          <w:szCs w:val="28"/>
          <w:rtl/>
        </w:rPr>
        <w:instrText xml:space="preserve"> 65-61</w:instrText>
      </w:r>
      <w:r w:rsidR="00917FD9">
        <w:rPr>
          <w:rFonts w:hint="cs"/>
          <w:sz w:val="28"/>
          <w:szCs w:val="28"/>
          <w:rtl/>
        </w:rPr>
        <w:instrText>،</w:instrText>
      </w:r>
      <w:r w:rsidR="00917FD9">
        <w:rPr>
          <w:sz w:val="28"/>
          <w:szCs w:val="28"/>
          <w:rtl/>
        </w:rPr>
        <w:instrText xml:space="preserve"> 81-73 </w:instrText>
      </w:r>
      <w:r w:rsidR="00917FD9">
        <w:rPr>
          <w:rFonts w:hint="cs"/>
          <w:sz w:val="28"/>
          <w:szCs w:val="28"/>
          <w:rtl/>
        </w:rPr>
        <w:instrText>و</w:instrText>
      </w:r>
      <w:r w:rsidR="00917FD9">
        <w:rPr>
          <w:sz w:val="28"/>
          <w:szCs w:val="28"/>
          <w:rtl/>
        </w:rPr>
        <w:instrText xml:space="preserve"> 179-178</w:instrText>
      </w:r>
      <w:r w:rsidR="00917FD9">
        <w:rPr>
          <w:rFonts w:hint="cs"/>
          <w:sz w:val="28"/>
          <w:szCs w:val="28"/>
          <w:rtl/>
        </w:rPr>
        <w:instrText>،</w:instrText>
      </w:r>
      <w:r w:rsidR="00917FD9">
        <w:rPr>
          <w:sz w:val="28"/>
          <w:szCs w:val="28"/>
          <w:rtl/>
        </w:rPr>
        <w:instrText xml:space="preserve"> 414</w:instrText>
      </w:r>
      <w:r w:rsidR="00917FD9">
        <w:rPr>
          <w:rFonts w:hint="cs"/>
          <w:sz w:val="28"/>
          <w:szCs w:val="28"/>
          <w:rtl/>
        </w:rPr>
        <w:instrText>،</w:instrText>
      </w:r>
      <w:r w:rsidR="00917FD9">
        <w:rPr>
          <w:sz w:val="28"/>
          <w:szCs w:val="28"/>
          <w:rtl/>
        </w:rPr>
        <w:instrText xml:space="preserve"> 426</w:instrText>
      </w:r>
      <w:r w:rsidR="00917FD9">
        <w:rPr>
          <w:rFonts w:hint="cs"/>
          <w:sz w:val="28"/>
          <w:szCs w:val="28"/>
          <w:rtl/>
        </w:rPr>
        <w:instrText>،</w:instrText>
      </w:r>
      <w:r w:rsidR="00917FD9">
        <w:rPr>
          <w:sz w:val="28"/>
          <w:szCs w:val="28"/>
          <w:rtl/>
        </w:rPr>
        <w:instrText xml:space="preserve"> 434</w:instrText>
      </w:r>
      <w:r w:rsidR="00917FD9">
        <w:rPr>
          <w:rFonts w:hint="cs"/>
          <w:sz w:val="28"/>
          <w:szCs w:val="28"/>
          <w:rtl/>
        </w:rPr>
        <w:instrText>،</w:instrText>
      </w:r>
      <w:r w:rsidR="00917FD9">
        <w:rPr>
          <w:sz w:val="28"/>
          <w:szCs w:val="28"/>
          <w:rtl/>
        </w:rPr>
        <w:instrText xml:space="preserve"> 437</w:instrText>
      </w:r>
      <w:r w:rsidR="00917FD9">
        <w:rPr>
          <w:rFonts w:hint="cs"/>
          <w:sz w:val="28"/>
          <w:szCs w:val="28"/>
          <w:rtl/>
        </w:rPr>
        <w:instrText>،</w:instrText>
      </w:r>
      <w:r w:rsidR="00917FD9">
        <w:rPr>
          <w:sz w:val="28"/>
          <w:szCs w:val="28"/>
          <w:rtl/>
        </w:rPr>
        <w:instrText xml:space="preserve"> 445&lt;/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262951">
        <w:rPr>
          <w:sz w:val="28"/>
          <w:szCs w:val="28"/>
          <w:rtl/>
        </w:rPr>
        <w:t>(1)</w:t>
      </w:r>
      <w:r w:rsidR="007F6700">
        <w:rPr>
          <w:sz w:val="28"/>
          <w:szCs w:val="28"/>
          <w:rtl/>
        </w:rPr>
        <w:fldChar w:fldCharType="end"/>
      </w:r>
      <w:r w:rsidRPr="00CD0DDB">
        <w:rPr>
          <w:rFonts w:hint="cs"/>
          <w:sz w:val="28"/>
          <w:szCs w:val="28"/>
          <w:rtl/>
        </w:rPr>
        <w:t xml:space="preserve">. </w:t>
      </w:r>
      <w:r w:rsidR="0039407B">
        <w:rPr>
          <w:rFonts w:hint="cs"/>
          <w:sz w:val="28"/>
          <w:szCs w:val="28"/>
          <w:rtl/>
        </w:rPr>
        <w:t xml:space="preserve">در </w:t>
      </w:r>
      <w:r w:rsidRPr="00BF185D">
        <w:rPr>
          <w:rFonts w:hint="cs"/>
          <w:sz w:val="28"/>
          <w:szCs w:val="28"/>
          <w:rtl/>
        </w:rPr>
        <w:t xml:space="preserve">علم طب، </w:t>
      </w:r>
      <w:r w:rsidR="0039407B" w:rsidRPr="00BF185D">
        <w:rPr>
          <w:rFonts w:hint="cs"/>
          <w:sz w:val="28"/>
          <w:szCs w:val="28"/>
          <w:rtl/>
        </w:rPr>
        <w:t xml:space="preserve">موضوع </w:t>
      </w:r>
      <w:r w:rsidR="0039407B">
        <w:rPr>
          <w:rFonts w:hint="cs"/>
          <w:sz w:val="28"/>
          <w:szCs w:val="28"/>
          <w:rtl/>
        </w:rPr>
        <w:t>مورد بررسی</w:t>
      </w:r>
      <w:r w:rsidR="007410FE">
        <w:rPr>
          <w:rFonts w:hint="cs"/>
          <w:sz w:val="28"/>
          <w:szCs w:val="28"/>
          <w:rtl/>
        </w:rPr>
        <w:t>،</w:t>
      </w:r>
      <w:r w:rsidR="0039407B">
        <w:rPr>
          <w:rFonts w:hint="cs"/>
          <w:sz w:val="28"/>
          <w:szCs w:val="28"/>
          <w:rtl/>
        </w:rPr>
        <w:t xml:space="preserve"> </w:t>
      </w:r>
      <w:r w:rsidRPr="00BF185D">
        <w:rPr>
          <w:rFonts w:hint="cs"/>
          <w:sz w:val="28"/>
          <w:szCs w:val="28"/>
          <w:rtl/>
        </w:rPr>
        <w:t>بدن انسان اس</w:t>
      </w:r>
      <w:r w:rsidR="003E39B7">
        <w:rPr>
          <w:rFonts w:hint="cs"/>
          <w:sz w:val="28"/>
          <w:szCs w:val="28"/>
          <w:rtl/>
        </w:rPr>
        <w:t>ت</w:t>
      </w:r>
      <w:r w:rsidR="003E39B7">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&lt;EndNote&gt;&lt;Cite&gt;&lt;RecNum&gt;174&lt;/RecNum&gt;&lt;record&gt;&lt;rec-number&gt;174&lt;/rec-number&gt;&lt;foreign-keys&gt;&lt;key app="EN" db-id="eezwrppszv0fxxeesz85taru5wpx2pzezevw"&gt;174&lt;/key&gt;&lt;/foreign-keys&gt;&lt;ref-type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عقیلی</w:instrText>
      </w:r>
      <w:r w:rsidR="00917FD9">
        <w:rPr>
          <w:sz w:val="28"/>
          <w:szCs w:val="28"/>
          <w:rtl/>
        </w:rPr>
        <w:instrText xml:space="preserve"> </w:instrText>
      </w:r>
      <w:r w:rsidR="00917FD9">
        <w:rPr>
          <w:rFonts w:hint="cs"/>
          <w:sz w:val="28"/>
          <w:szCs w:val="28"/>
          <w:rtl/>
        </w:rPr>
        <w:instrText>خراسانی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خلاصه</w:instrText>
      </w:r>
      <w:r w:rsidR="00917FD9">
        <w:rPr>
          <w:sz w:val="28"/>
          <w:szCs w:val="28"/>
          <w:rtl/>
        </w:rPr>
        <w:instrText xml:space="preserve"> </w:instrText>
      </w:r>
      <w:r w:rsidR="00917FD9">
        <w:rPr>
          <w:rFonts w:hint="cs"/>
          <w:sz w:val="28"/>
          <w:szCs w:val="28"/>
          <w:rtl/>
        </w:rPr>
        <w:instrText>الحکمه،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ناظم</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قم،</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اسماعیلیان،</w:instrText>
      </w:r>
      <w:r w:rsidR="00917FD9">
        <w:rPr>
          <w:sz w:val="28"/>
          <w:szCs w:val="28"/>
          <w:rtl/>
        </w:rPr>
        <w:instrText xml:space="preserve"> 1385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67-57</w:instrText>
      </w:r>
      <w:r w:rsidR="00917FD9">
        <w:rPr>
          <w:rFonts w:hint="cs"/>
          <w:sz w:val="28"/>
          <w:szCs w:val="28"/>
          <w:rtl/>
        </w:rPr>
        <w:instrText>،</w:instrText>
      </w:r>
      <w:r w:rsidR="00917FD9">
        <w:rPr>
          <w:sz w:val="28"/>
          <w:szCs w:val="28"/>
          <w:rtl/>
        </w:rPr>
        <w:instrText xml:space="preserve"> 83</w:instrText>
      </w:r>
      <w:r w:rsidR="00917FD9">
        <w:rPr>
          <w:rFonts w:hint="cs"/>
          <w:sz w:val="28"/>
          <w:szCs w:val="28"/>
          <w:rtl/>
        </w:rPr>
        <w:instrText>،</w:instrText>
      </w:r>
      <w:r w:rsidR="00917FD9">
        <w:rPr>
          <w:sz w:val="28"/>
          <w:szCs w:val="28"/>
          <w:rtl/>
        </w:rPr>
        <w:instrText xml:space="preserve"> 481-478</w:instrText>
      </w:r>
      <w:r w:rsidR="00917FD9">
        <w:rPr>
          <w:rFonts w:hint="cs"/>
          <w:sz w:val="28"/>
          <w:szCs w:val="28"/>
          <w:rtl/>
        </w:rPr>
        <w:instrText>،</w:instrText>
      </w:r>
      <w:r w:rsidR="00917FD9">
        <w:rPr>
          <w:sz w:val="28"/>
          <w:szCs w:val="28"/>
          <w:rtl/>
        </w:rPr>
        <w:instrText xml:space="preserve"> 530-527</w:instrText>
      </w:r>
      <w:r w:rsidR="00917FD9">
        <w:rPr>
          <w:rFonts w:hint="cs"/>
          <w:sz w:val="28"/>
          <w:szCs w:val="28"/>
          <w:rtl/>
        </w:rPr>
        <w:instrText>،</w:instrText>
      </w:r>
      <w:r w:rsidR="00917FD9">
        <w:rPr>
          <w:sz w:val="28"/>
          <w:szCs w:val="28"/>
          <w:rtl/>
        </w:rPr>
        <w:instrText xml:space="preserve"> 550-547</w:instrText>
      </w:r>
      <w:r w:rsidR="00917FD9">
        <w:rPr>
          <w:rFonts w:hint="cs"/>
          <w:sz w:val="28"/>
          <w:szCs w:val="28"/>
          <w:rtl/>
        </w:rPr>
        <w:instrText>،</w:instrText>
      </w:r>
      <w:r w:rsidR="00917FD9">
        <w:rPr>
          <w:sz w:val="28"/>
          <w:szCs w:val="28"/>
          <w:rtl/>
        </w:rPr>
        <w:instrText xml:space="preserve"> 621</w:instrText>
      </w:r>
      <w:r w:rsidR="00917FD9">
        <w:rPr>
          <w:rFonts w:hint="cs"/>
          <w:sz w:val="28"/>
          <w:szCs w:val="28"/>
          <w:rtl/>
        </w:rPr>
        <w:instrText>،</w:instrText>
      </w:r>
      <w:r w:rsidR="00917FD9">
        <w:rPr>
          <w:sz w:val="28"/>
          <w:szCs w:val="28"/>
          <w:rtl/>
        </w:rPr>
        <w:instrText xml:space="preserve"> 863</w:instrText>
      </w:r>
      <w:r w:rsidR="00917FD9">
        <w:rPr>
          <w:rFonts w:hint="cs"/>
          <w:sz w:val="28"/>
          <w:szCs w:val="28"/>
          <w:rtl/>
        </w:rPr>
        <w:instrText>،</w:instrText>
      </w:r>
      <w:r w:rsidR="00917FD9">
        <w:rPr>
          <w:sz w:val="28"/>
          <w:szCs w:val="28"/>
          <w:rtl/>
        </w:rPr>
        <w:instrText xml:space="preserve"> 864&lt;/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262951">
        <w:rPr>
          <w:sz w:val="28"/>
          <w:szCs w:val="28"/>
          <w:rtl/>
        </w:rPr>
        <w:t>(2)</w:t>
      </w:r>
      <w:r w:rsidR="007F6700">
        <w:rPr>
          <w:sz w:val="28"/>
          <w:szCs w:val="28"/>
          <w:rtl/>
        </w:rPr>
        <w:fldChar w:fldCharType="end"/>
      </w:r>
      <w:r w:rsidR="00D57F56">
        <w:rPr>
          <w:rFonts w:hint="cs"/>
          <w:sz w:val="28"/>
          <w:szCs w:val="28"/>
          <w:rtl/>
        </w:rPr>
        <w:t xml:space="preserve"> </w:t>
      </w:r>
      <w:r w:rsidRPr="00CD0DDB">
        <w:rPr>
          <w:rFonts w:hint="cs"/>
          <w:sz w:val="28"/>
          <w:szCs w:val="28"/>
          <w:rtl/>
        </w:rPr>
        <w:t xml:space="preserve">و هدف از </w:t>
      </w:r>
      <w:r w:rsidR="007410FE">
        <w:rPr>
          <w:rFonts w:hint="cs"/>
          <w:sz w:val="28"/>
          <w:szCs w:val="28"/>
          <w:rtl/>
        </w:rPr>
        <w:t>این بررسی</w:t>
      </w:r>
      <w:r w:rsidRPr="00CD0DDB">
        <w:rPr>
          <w:rFonts w:hint="cs"/>
          <w:sz w:val="28"/>
          <w:szCs w:val="28"/>
          <w:rtl/>
        </w:rPr>
        <w:t xml:space="preserve"> برقراری سلامتی اس</w:t>
      </w:r>
      <w:r w:rsidR="003E39B7">
        <w:rPr>
          <w:rFonts w:hint="cs"/>
          <w:sz w:val="28"/>
          <w:szCs w:val="28"/>
          <w:rtl/>
        </w:rPr>
        <w:t>ت</w:t>
      </w:r>
      <w:r w:rsidR="003E39B7">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&lt;EndNote&gt;&lt;Cite&gt;&lt;RecNum&gt;175&lt;/RecNum&gt;&lt;record&gt;&lt;rec-number&gt;175&lt;/rec-number&gt;&lt;foreign-keys&gt;&lt;key app="EN" db-id="eezwrppszv0fxxeesz85taru5wpx2pzezevw"&gt;175&lt;/key&gt;&lt;/foreign-keys&gt;&lt;ref-type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جرجانی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الاغراض</w:instrText>
      </w:r>
      <w:r w:rsidR="00917FD9">
        <w:rPr>
          <w:sz w:val="28"/>
          <w:szCs w:val="28"/>
          <w:rtl/>
        </w:rPr>
        <w:instrText xml:space="preserve"> </w:instrText>
      </w:r>
      <w:r w:rsidR="00917FD9">
        <w:rPr>
          <w:rFonts w:hint="cs"/>
          <w:sz w:val="28"/>
          <w:szCs w:val="28"/>
          <w:rtl/>
        </w:rPr>
        <w:instrText>الطبّيه</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المباحث</w:instrText>
      </w:r>
      <w:r w:rsidR="00917FD9">
        <w:rPr>
          <w:sz w:val="28"/>
          <w:szCs w:val="28"/>
          <w:rtl/>
        </w:rPr>
        <w:instrText xml:space="preserve"> </w:instrText>
      </w:r>
      <w:r w:rsidR="00917FD9">
        <w:rPr>
          <w:rFonts w:hint="cs"/>
          <w:sz w:val="28"/>
          <w:szCs w:val="28"/>
          <w:rtl/>
        </w:rPr>
        <w:instrText>العلائيه،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تاجبخش</w:instrText>
      </w:r>
      <w:r w:rsidR="00917FD9">
        <w:rPr>
          <w:sz w:val="28"/>
          <w:szCs w:val="28"/>
          <w:rtl/>
        </w:rPr>
        <w:instrText xml:space="preserve"> </w:instrText>
      </w:r>
      <w:r w:rsidR="00917FD9">
        <w:rPr>
          <w:rFonts w:hint="cs"/>
          <w:sz w:val="28"/>
          <w:szCs w:val="28"/>
          <w:rtl/>
        </w:rPr>
        <w:instrText>حسن،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با</w:instrText>
      </w:r>
      <w:r w:rsidR="00917FD9">
        <w:rPr>
          <w:sz w:val="28"/>
          <w:szCs w:val="28"/>
          <w:rtl/>
        </w:rPr>
        <w:instrText xml:space="preserve"> </w:instrText>
      </w:r>
      <w:r w:rsidR="00917FD9">
        <w:rPr>
          <w:rFonts w:hint="cs"/>
          <w:sz w:val="28"/>
          <w:szCs w:val="28"/>
          <w:rtl/>
        </w:rPr>
        <w:instrText>همکاری</w:instrText>
      </w:r>
      <w:r w:rsidR="00917FD9">
        <w:rPr>
          <w:sz w:val="28"/>
          <w:szCs w:val="28"/>
          <w:rtl/>
        </w:rPr>
        <w:instrText xml:space="preserve"> </w:instrText>
      </w:r>
      <w:r w:rsidR="00917FD9">
        <w:rPr>
          <w:rFonts w:hint="cs"/>
          <w:sz w:val="28"/>
          <w:szCs w:val="28"/>
          <w:rtl/>
        </w:rPr>
        <w:instrText>فرهنگستان</w:instrText>
      </w:r>
      <w:r w:rsidR="00917FD9">
        <w:rPr>
          <w:sz w:val="28"/>
          <w:szCs w:val="28"/>
          <w:rtl/>
        </w:rPr>
        <w:instrText xml:space="preserve"> </w:instrText>
      </w:r>
      <w:r w:rsidR="00917FD9">
        <w:rPr>
          <w:rFonts w:hint="cs"/>
          <w:sz w:val="28"/>
          <w:szCs w:val="28"/>
          <w:rtl/>
        </w:rPr>
        <w:instrText>علوم،</w:instrText>
      </w:r>
      <w:r w:rsidR="00917FD9">
        <w:rPr>
          <w:sz w:val="28"/>
          <w:szCs w:val="28"/>
          <w:rtl/>
        </w:rPr>
        <w:instrText xml:space="preserve"> 1384</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5</w:instrText>
      </w:r>
      <w:r w:rsidR="00917FD9">
        <w:rPr>
          <w:rFonts w:hint="cs"/>
          <w:sz w:val="28"/>
          <w:szCs w:val="28"/>
          <w:rtl/>
        </w:rPr>
        <w:instrText>،</w:instrText>
      </w:r>
      <w:r w:rsidR="00917FD9">
        <w:rPr>
          <w:sz w:val="28"/>
          <w:szCs w:val="28"/>
          <w:rtl/>
        </w:rPr>
        <w:instrText xml:space="preserve"> 71</w:instrText>
      </w:r>
      <w:r w:rsidR="00917FD9">
        <w:rPr>
          <w:rFonts w:hint="cs"/>
          <w:sz w:val="28"/>
          <w:szCs w:val="28"/>
          <w:rtl/>
        </w:rPr>
        <w:instrText>،</w:instrText>
      </w:r>
      <w:r w:rsidR="00917FD9">
        <w:rPr>
          <w:sz w:val="28"/>
          <w:szCs w:val="28"/>
          <w:rtl/>
        </w:rPr>
        <w:instrText xml:space="preserve"> 132</w:instrText>
      </w:r>
      <w:r w:rsidR="00917FD9">
        <w:rPr>
          <w:rFonts w:hint="cs"/>
          <w:sz w:val="28"/>
          <w:szCs w:val="28"/>
          <w:rtl/>
        </w:rPr>
        <w:instrText>،</w:instrText>
      </w:r>
      <w:r w:rsidR="00917FD9">
        <w:rPr>
          <w:sz w:val="28"/>
          <w:szCs w:val="28"/>
          <w:rtl/>
        </w:rPr>
        <w:instrText xml:space="preserve"> 238</w:instrText>
      </w:r>
      <w:r w:rsidR="00917FD9">
        <w:rPr>
          <w:rFonts w:hint="cs"/>
          <w:sz w:val="28"/>
          <w:szCs w:val="28"/>
          <w:rtl/>
        </w:rPr>
        <w:instrText>،</w:instrText>
      </w:r>
      <w:r w:rsidR="00917FD9">
        <w:rPr>
          <w:sz w:val="28"/>
          <w:szCs w:val="28"/>
          <w:rtl/>
        </w:rPr>
        <w:instrText xml:space="preserve"> 248</w:instrText>
      </w:r>
      <w:r w:rsidR="00917FD9">
        <w:rPr>
          <w:rFonts w:hint="cs"/>
          <w:sz w:val="28"/>
          <w:szCs w:val="28"/>
          <w:rtl/>
        </w:rPr>
        <w:instrText>،</w:instrText>
      </w:r>
      <w:r w:rsidR="00917FD9">
        <w:rPr>
          <w:sz w:val="28"/>
          <w:szCs w:val="28"/>
          <w:rtl/>
        </w:rPr>
        <w:instrText xml:space="preserve"> 254</w:instrText>
      </w:r>
      <w:r w:rsidR="00917FD9">
        <w:rPr>
          <w:rFonts w:hint="cs"/>
          <w:sz w:val="28"/>
          <w:szCs w:val="28"/>
          <w:rtl/>
        </w:rPr>
        <w:instrText>،</w:instrText>
      </w:r>
      <w:r w:rsidR="00917FD9">
        <w:rPr>
          <w:sz w:val="28"/>
          <w:szCs w:val="28"/>
          <w:rtl/>
        </w:rPr>
        <w:instrText xml:space="preserve"> 399&lt;/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B71F9A">
        <w:rPr>
          <w:sz w:val="28"/>
          <w:szCs w:val="28"/>
          <w:rtl/>
        </w:rPr>
        <w:t>(3)</w:t>
      </w:r>
      <w:r w:rsidR="007F6700">
        <w:rPr>
          <w:sz w:val="28"/>
          <w:szCs w:val="28"/>
          <w:rtl/>
        </w:rPr>
        <w:fldChar w:fldCharType="end"/>
      </w:r>
      <w:r w:rsidRPr="00CD0DDB">
        <w:rPr>
          <w:rFonts w:hint="cs"/>
          <w:sz w:val="28"/>
          <w:szCs w:val="28"/>
          <w:rtl/>
        </w:rPr>
        <w:t>.</w:t>
      </w:r>
      <w:r w:rsidR="00D57F56">
        <w:rPr>
          <w:rFonts w:hint="cs"/>
          <w:sz w:val="28"/>
          <w:szCs w:val="28"/>
          <w:rtl/>
        </w:rPr>
        <w:t xml:space="preserve"> </w:t>
      </w:r>
      <w:r w:rsidR="0066488A" w:rsidRPr="00377175">
        <w:rPr>
          <w:sz w:val="28"/>
          <w:szCs w:val="28"/>
          <w:rtl/>
        </w:rPr>
        <w:t xml:space="preserve">درده های اخیر به مسائل </w:t>
      </w:r>
      <w:r w:rsidR="0066488A" w:rsidRPr="00377175">
        <w:rPr>
          <w:rFonts w:hint="cs"/>
          <w:sz w:val="28"/>
          <w:szCs w:val="28"/>
          <w:rtl/>
        </w:rPr>
        <w:t xml:space="preserve">مربوط به </w:t>
      </w:r>
      <w:r w:rsidR="00886BE4" w:rsidRPr="00377175">
        <w:rPr>
          <w:rFonts w:hint="cs"/>
          <w:sz w:val="28"/>
          <w:szCs w:val="28"/>
          <w:rtl/>
        </w:rPr>
        <w:t xml:space="preserve">سلامت، </w:t>
      </w:r>
      <w:r w:rsidR="0066488A" w:rsidRPr="00377175">
        <w:rPr>
          <w:sz w:val="28"/>
          <w:szCs w:val="28"/>
          <w:rtl/>
        </w:rPr>
        <w:t xml:space="preserve">بهداشت و پیشگیری </w:t>
      </w:r>
      <w:r w:rsidR="0066488A" w:rsidRPr="00377175">
        <w:rPr>
          <w:rFonts w:hint="cs"/>
          <w:sz w:val="28"/>
          <w:szCs w:val="28"/>
          <w:rtl/>
        </w:rPr>
        <w:t>توجه</w:t>
      </w:r>
      <w:r w:rsidR="0066488A" w:rsidRPr="00377175">
        <w:rPr>
          <w:sz w:val="28"/>
          <w:szCs w:val="28"/>
          <w:rtl/>
        </w:rPr>
        <w:t xml:space="preserve"> فراوان شده</w:t>
      </w:r>
      <w:r w:rsidR="0066488A" w:rsidRPr="00377175">
        <w:rPr>
          <w:rFonts w:hint="cs"/>
          <w:sz w:val="28"/>
          <w:szCs w:val="28"/>
          <w:rtl/>
        </w:rPr>
        <w:t xml:space="preserve"> و در تعاریف </w:t>
      </w:r>
      <w:r w:rsidR="00886BE4" w:rsidRPr="00377175">
        <w:rPr>
          <w:rFonts w:hint="cs"/>
          <w:sz w:val="28"/>
          <w:szCs w:val="28"/>
          <w:rtl/>
        </w:rPr>
        <w:t xml:space="preserve">مربوط به </w:t>
      </w:r>
      <w:r w:rsidR="0066488A" w:rsidRPr="00377175">
        <w:rPr>
          <w:rFonts w:hint="cs"/>
          <w:sz w:val="28"/>
          <w:szCs w:val="28"/>
          <w:rtl/>
        </w:rPr>
        <w:t xml:space="preserve">سلامت جنبه روانی آن در کنار </w:t>
      </w:r>
      <w:r w:rsidR="008E53C7">
        <w:rPr>
          <w:rFonts w:hint="cs"/>
          <w:sz w:val="28"/>
          <w:szCs w:val="28"/>
          <w:rtl/>
        </w:rPr>
        <w:t>جنبه‌های</w:t>
      </w:r>
      <w:r w:rsidR="0066488A" w:rsidRPr="00377175">
        <w:rPr>
          <w:rFonts w:hint="cs"/>
          <w:sz w:val="28"/>
          <w:szCs w:val="28"/>
          <w:rtl/>
        </w:rPr>
        <w:t xml:space="preserve"> جسم</w:t>
      </w:r>
      <w:r w:rsidR="006F710A" w:rsidRPr="00377175">
        <w:rPr>
          <w:rFonts w:hint="cs"/>
          <w:sz w:val="28"/>
          <w:szCs w:val="28"/>
          <w:rtl/>
        </w:rPr>
        <w:t>ان</w:t>
      </w:r>
      <w:r w:rsidR="0066488A" w:rsidRPr="00377175">
        <w:rPr>
          <w:rFonts w:hint="cs"/>
          <w:sz w:val="28"/>
          <w:szCs w:val="28"/>
          <w:rtl/>
        </w:rPr>
        <w:t>ی و اجتماعی ب</w:t>
      </w:r>
      <w:r w:rsidR="005E478D" w:rsidRPr="00377175">
        <w:rPr>
          <w:rFonts w:hint="cs"/>
          <w:sz w:val="28"/>
          <w:szCs w:val="28"/>
          <w:rtl/>
        </w:rPr>
        <w:t xml:space="preserve">ه وضوح مطرح شده است. </w:t>
      </w:r>
      <w:r w:rsidR="00940575">
        <w:rPr>
          <w:rFonts w:hint="cs"/>
          <w:sz w:val="28"/>
          <w:szCs w:val="28"/>
          <w:rtl/>
        </w:rPr>
        <w:t>تا آنجا که در مفاهیم بهداشتی،</w:t>
      </w:r>
      <w:r w:rsidR="0066488A" w:rsidRPr="00377175">
        <w:rPr>
          <w:rFonts w:hint="cs"/>
          <w:sz w:val="28"/>
          <w:szCs w:val="28"/>
          <w:rtl/>
        </w:rPr>
        <w:t xml:space="preserve"> سلامت</w:t>
      </w:r>
      <w:r w:rsidR="00886BE4" w:rsidRPr="00377175">
        <w:rPr>
          <w:rFonts w:hint="cs"/>
          <w:sz w:val="28"/>
          <w:szCs w:val="28"/>
          <w:rtl/>
        </w:rPr>
        <w:t>ی</w:t>
      </w:r>
      <w:r w:rsidR="0066488A" w:rsidRPr="00377175">
        <w:rPr>
          <w:rFonts w:hint="cs"/>
          <w:sz w:val="28"/>
          <w:szCs w:val="28"/>
          <w:rtl/>
        </w:rPr>
        <w:t xml:space="preserve"> بدون </w:t>
      </w:r>
      <w:r w:rsidR="008E53C7">
        <w:rPr>
          <w:rFonts w:hint="cs"/>
          <w:sz w:val="28"/>
          <w:szCs w:val="28"/>
          <w:rtl/>
        </w:rPr>
        <w:t>دست‌یابی</w:t>
      </w:r>
      <w:r w:rsidR="0066488A" w:rsidRPr="00377175">
        <w:rPr>
          <w:rFonts w:hint="cs"/>
          <w:sz w:val="28"/>
          <w:szCs w:val="28"/>
          <w:rtl/>
        </w:rPr>
        <w:t xml:space="preserve"> به مراتبی از رفاه روانی و </w:t>
      </w:r>
      <w:r w:rsidR="00886BE4" w:rsidRPr="00377175">
        <w:rPr>
          <w:rFonts w:hint="cs"/>
          <w:sz w:val="28"/>
          <w:szCs w:val="28"/>
          <w:rtl/>
        </w:rPr>
        <w:t xml:space="preserve">همچنین </w:t>
      </w:r>
      <w:r w:rsidR="0066488A" w:rsidRPr="00377175">
        <w:rPr>
          <w:rFonts w:hint="cs"/>
          <w:sz w:val="28"/>
          <w:szCs w:val="28"/>
          <w:rtl/>
        </w:rPr>
        <w:t xml:space="preserve">نبودن بیماری روانی تأمین </w:t>
      </w:r>
      <w:r w:rsidR="008E53C7">
        <w:rPr>
          <w:rFonts w:hint="cs"/>
          <w:sz w:val="28"/>
          <w:szCs w:val="28"/>
          <w:rtl/>
        </w:rPr>
        <w:t>نمی‌شو</w:t>
      </w:r>
      <w:r w:rsidR="003E39B7">
        <w:rPr>
          <w:rFonts w:hint="cs"/>
          <w:sz w:val="28"/>
          <w:szCs w:val="28"/>
          <w:rtl/>
        </w:rPr>
        <w:t>د</w:t>
      </w:r>
      <w:r w:rsidR="003E39B7">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&lt;EndNote&gt;&lt;Cite&gt;&lt;RecNum&gt;176&lt;/RecNum&gt;&lt;record&gt;&lt;rec-number&gt;176&lt;/rec-number&gt;&lt;foreign-keys&gt;&lt;key app="EN" db-id="eezwrppszv0fxxeesz85taru5wpx2pzezevw"&gt;176&lt;/key&gt;&lt;/foreign-keys&gt;&lt;ref-type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اصفهانی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مهدی،</w:instrText>
      </w:r>
      <w:r w:rsidR="00917FD9">
        <w:rPr>
          <w:sz w:val="28"/>
          <w:szCs w:val="28"/>
          <w:rtl/>
        </w:rPr>
        <w:instrText xml:space="preserve"> </w:instrText>
      </w:r>
      <w:r w:rsidR="00917FD9">
        <w:rPr>
          <w:rFonts w:hint="cs"/>
          <w:sz w:val="28"/>
          <w:szCs w:val="28"/>
          <w:rtl/>
        </w:rPr>
        <w:instrText>آئین</w:instrText>
      </w:r>
      <w:r w:rsidR="00917FD9">
        <w:rPr>
          <w:sz w:val="28"/>
          <w:szCs w:val="28"/>
          <w:rtl/>
        </w:rPr>
        <w:instrText xml:space="preserve"> </w:instrText>
      </w:r>
      <w:r w:rsidR="00917FD9">
        <w:rPr>
          <w:rFonts w:hint="cs"/>
          <w:sz w:val="28"/>
          <w:szCs w:val="28"/>
          <w:rtl/>
        </w:rPr>
        <w:instrText>تندرستی،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تندیس</w:instrText>
      </w:r>
      <w:r w:rsidR="00917FD9">
        <w:rPr>
          <w:sz w:val="28"/>
          <w:szCs w:val="28"/>
          <w:rtl/>
        </w:rPr>
        <w:instrText xml:space="preserve"> </w:instrText>
      </w:r>
      <w:r w:rsidR="00917FD9">
        <w:rPr>
          <w:rFonts w:hint="cs"/>
          <w:sz w:val="28"/>
          <w:szCs w:val="28"/>
          <w:rtl/>
        </w:rPr>
        <w:instrText>،</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440-419&lt;/</w:instrText>
      </w:r>
      <w:r w:rsidR="00917FD9">
        <w:rPr>
          <w:sz w:val="28"/>
          <w:szCs w:val="28"/>
        </w:rPr>
        <w:instrText>style&gt;&lt;style face="normal" font="default" size="100%"&gt; .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B71F9A">
        <w:rPr>
          <w:sz w:val="28"/>
          <w:szCs w:val="28"/>
          <w:rtl/>
        </w:rPr>
        <w:t>(4)</w:t>
      </w:r>
      <w:r w:rsidR="007F6700">
        <w:rPr>
          <w:sz w:val="28"/>
          <w:szCs w:val="28"/>
          <w:rtl/>
        </w:rPr>
        <w:fldChar w:fldCharType="end"/>
      </w:r>
      <w:r w:rsidR="0066488A" w:rsidRPr="00377175">
        <w:rPr>
          <w:rFonts w:hint="cs"/>
          <w:sz w:val="28"/>
          <w:szCs w:val="28"/>
          <w:rtl/>
        </w:rPr>
        <w:t xml:space="preserve">. </w:t>
      </w:r>
      <w:r w:rsidR="00940575">
        <w:rPr>
          <w:rFonts w:hint="cs"/>
          <w:sz w:val="28"/>
          <w:szCs w:val="28"/>
          <w:rtl/>
        </w:rPr>
        <w:t xml:space="preserve">اهمیت این موضوع به این سبب است که طبق آمار رسمی </w:t>
      </w:r>
      <w:r w:rsidR="0066488A" w:rsidRPr="00143096">
        <w:rPr>
          <w:rFonts w:hint="cs"/>
          <w:sz w:val="28"/>
          <w:szCs w:val="28"/>
          <w:rtl/>
        </w:rPr>
        <w:t>در سراسر جهان از هر سه نفر</w:t>
      </w:r>
      <w:r w:rsidR="00940575">
        <w:rPr>
          <w:rFonts w:hint="cs"/>
          <w:sz w:val="28"/>
          <w:szCs w:val="28"/>
          <w:rtl/>
        </w:rPr>
        <w:t>،</w:t>
      </w:r>
      <w:r w:rsidR="0066488A" w:rsidRPr="00143096">
        <w:rPr>
          <w:rFonts w:hint="cs"/>
          <w:sz w:val="28"/>
          <w:szCs w:val="28"/>
          <w:rtl/>
        </w:rPr>
        <w:t xml:space="preserve"> یک</w:t>
      </w:r>
      <w:r w:rsidR="008C7A4C" w:rsidRPr="00143096">
        <w:rPr>
          <w:rFonts w:hint="cs"/>
          <w:sz w:val="28"/>
          <w:szCs w:val="28"/>
          <w:rtl/>
        </w:rPr>
        <w:t xml:space="preserve"> نفر از </w:t>
      </w:r>
      <w:r w:rsidR="00940575" w:rsidRPr="00143096">
        <w:rPr>
          <w:rFonts w:hint="cs"/>
          <w:sz w:val="28"/>
          <w:szCs w:val="28"/>
          <w:rtl/>
        </w:rPr>
        <w:t xml:space="preserve">یکی </w:t>
      </w:r>
      <w:r w:rsidR="00940575">
        <w:rPr>
          <w:rFonts w:hint="cs"/>
          <w:sz w:val="28"/>
          <w:szCs w:val="28"/>
          <w:rtl/>
        </w:rPr>
        <w:t xml:space="preserve">از مشکلات روحی رنج </w:t>
      </w:r>
      <w:r w:rsidR="008E53C7">
        <w:rPr>
          <w:rFonts w:hint="cs"/>
          <w:sz w:val="28"/>
          <w:szCs w:val="28"/>
          <w:rtl/>
        </w:rPr>
        <w:t>می‌برد</w:t>
      </w:r>
      <w:r w:rsidR="00D57F56">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&lt;EndNote&gt;&lt;Cite&gt;&lt;RecNum&gt;179&lt;/RecNum&gt;&lt;record&gt;&lt;rec-number&gt;179&lt;/rec-number&gt;&lt;foreign-keys&gt;&lt;key app="EN" db-id="eezwrppszv0fxxeesz85taru5wpx2pzezevw"&gt;179&lt;/key&gt;&lt;/foreign-keys&gt;&lt;ref-type name="Journal Article"&gt;17&lt;/ref-type&gt;&lt;contributors&gt;&lt;/contributors&gt;&lt;titles&gt;&lt;title&gt;WHO International Consortium in Psychiatric Epidemiology Cross-national comparisons of the prevalences and correlates of mental disorders Bulletin of the World Health Organization, 2000, v.78 n.4.&lt;/title&gt;&lt;/titles&gt;&lt;dates&gt;&lt;/dates&gt;&lt;urls&gt;&lt;/urls&gt;&lt;/record&gt;&lt;/Cite&gt;&lt;/EndNote</w:instrText>
      </w:r>
      <w:r w:rsidR="00917FD9">
        <w:rPr>
          <w:sz w:val="28"/>
          <w:szCs w:val="28"/>
          <w:rtl/>
        </w:rPr>
        <w:instrText>&gt;</w:instrText>
      </w:r>
      <w:r w:rsidR="007F6700">
        <w:rPr>
          <w:sz w:val="28"/>
          <w:szCs w:val="28"/>
          <w:rtl/>
        </w:rPr>
        <w:fldChar w:fldCharType="separate"/>
      </w:r>
      <w:r w:rsidR="00B71F9A">
        <w:rPr>
          <w:sz w:val="28"/>
          <w:szCs w:val="28"/>
          <w:rtl/>
        </w:rPr>
        <w:t>(5)</w:t>
      </w:r>
      <w:r w:rsidR="007F6700">
        <w:rPr>
          <w:sz w:val="28"/>
          <w:szCs w:val="28"/>
          <w:rtl/>
        </w:rPr>
        <w:fldChar w:fldCharType="end"/>
      </w:r>
      <w:r w:rsidR="00D57F56">
        <w:rPr>
          <w:rFonts w:hint="cs"/>
          <w:sz w:val="28"/>
          <w:szCs w:val="28"/>
          <w:rtl/>
        </w:rPr>
        <w:t>.</w:t>
      </w:r>
    </w:p>
    <w:p w:rsidR="00940575" w:rsidRDefault="0066488A" w:rsidP="00940575">
      <w:pPr>
        <w:spacing w:before="240" w:after="240" w:line="240" w:lineRule="auto"/>
        <w:ind w:left="49"/>
        <w:jc w:val="both"/>
        <w:rPr>
          <w:sz w:val="28"/>
          <w:szCs w:val="28"/>
          <w:rtl/>
        </w:rPr>
      </w:pPr>
      <w:r w:rsidRPr="00CA78E8">
        <w:rPr>
          <w:rFonts w:hint="cs"/>
          <w:sz w:val="28"/>
          <w:szCs w:val="28"/>
          <w:rtl/>
        </w:rPr>
        <w:t xml:space="preserve">با توجه به این </w:t>
      </w:r>
      <w:r w:rsidR="00940575">
        <w:rPr>
          <w:rFonts w:hint="cs"/>
          <w:sz w:val="28"/>
          <w:szCs w:val="28"/>
          <w:rtl/>
        </w:rPr>
        <w:t>مهم</w:t>
      </w:r>
      <w:r w:rsidRPr="00CA78E8">
        <w:rPr>
          <w:rFonts w:hint="cs"/>
          <w:sz w:val="28"/>
          <w:szCs w:val="28"/>
          <w:rtl/>
        </w:rPr>
        <w:t xml:space="preserve"> و پیشرفت سریع دانش پزشکی</w:t>
      </w:r>
      <w:r w:rsidR="003E39B7">
        <w:rPr>
          <w:rFonts w:hint="cs"/>
          <w:sz w:val="28"/>
          <w:szCs w:val="28"/>
          <w:rtl/>
        </w:rPr>
        <w:t>،</w:t>
      </w:r>
      <w:r w:rsidR="003E39B7">
        <w:rPr>
          <w:sz w:val="28"/>
          <w:szCs w:val="28"/>
          <w:rtl/>
        </w:rPr>
        <w:t xml:space="preserve"> </w:t>
      </w:r>
      <w:r w:rsidRPr="00CA78E8">
        <w:rPr>
          <w:rFonts w:hint="cs"/>
          <w:sz w:val="28"/>
          <w:szCs w:val="28"/>
          <w:rtl/>
        </w:rPr>
        <w:t>نقش و اثرات حالات روحی بر سلامتی و بیماری به عنوان یکی از اصول مهم بهداشتی در نظر گرفته شده</w:t>
      </w:r>
      <w:r w:rsidR="005E478D" w:rsidRPr="00CA78E8">
        <w:rPr>
          <w:rFonts w:hint="cs"/>
          <w:sz w:val="28"/>
          <w:szCs w:val="28"/>
          <w:rtl/>
        </w:rPr>
        <w:t xml:space="preserve"> است و</w:t>
      </w:r>
      <w:r w:rsidR="006F710A" w:rsidRPr="00CA78E8">
        <w:rPr>
          <w:rFonts w:hint="cs"/>
          <w:sz w:val="28"/>
          <w:szCs w:val="28"/>
          <w:rtl/>
        </w:rPr>
        <w:t xml:space="preserve"> در </w:t>
      </w:r>
      <w:r w:rsidR="008E53C7">
        <w:rPr>
          <w:rFonts w:hint="cs"/>
          <w:sz w:val="28"/>
          <w:szCs w:val="28"/>
          <w:rtl/>
        </w:rPr>
        <w:t>دانشگاه‌ها</w:t>
      </w:r>
      <w:r w:rsidR="006F710A" w:rsidRPr="00CA78E8">
        <w:rPr>
          <w:rFonts w:hint="cs"/>
          <w:sz w:val="28"/>
          <w:szCs w:val="28"/>
          <w:rtl/>
        </w:rPr>
        <w:t xml:space="preserve"> و مراکز علمی </w:t>
      </w:r>
      <w:r w:rsidRPr="00CA78E8">
        <w:rPr>
          <w:rFonts w:hint="cs"/>
          <w:sz w:val="28"/>
          <w:szCs w:val="28"/>
          <w:rtl/>
        </w:rPr>
        <w:t xml:space="preserve">زمینه </w:t>
      </w:r>
      <w:r w:rsidR="008E53C7">
        <w:rPr>
          <w:rFonts w:hint="cs"/>
          <w:sz w:val="28"/>
          <w:szCs w:val="28"/>
          <w:rtl/>
        </w:rPr>
        <w:t>گسترده‌ای</w:t>
      </w:r>
      <w:r w:rsidRPr="00CA78E8">
        <w:rPr>
          <w:rFonts w:hint="cs"/>
          <w:sz w:val="28"/>
          <w:szCs w:val="28"/>
          <w:rtl/>
        </w:rPr>
        <w:t xml:space="preserve"> از </w:t>
      </w:r>
      <w:r w:rsidR="006F710A" w:rsidRPr="00CA78E8">
        <w:rPr>
          <w:rFonts w:hint="cs"/>
          <w:sz w:val="28"/>
          <w:szCs w:val="28"/>
          <w:rtl/>
        </w:rPr>
        <w:t>مطا</w:t>
      </w:r>
      <w:r w:rsidR="007410FE">
        <w:rPr>
          <w:rFonts w:hint="cs"/>
          <w:sz w:val="28"/>
          <w:szCs w:val="28"/>
          <w:rtl/>
        </w:rPr>
        <w:t xml:space="preserve">لعات را به خود اختصاص داده است. </w:t>
      </w:r>
      <w:r w:rsidR="0013095C" w:rsidRPr="00CA78E8">
        <w:rPr>
          <w:rFonts w:hint="cs"/>
          <w:sz w:val="28"/>
          <w:szCs w:val="28"/>
          <w:rtl/>
          <w:lang w:bidi="ar-SA"/>
        </w:rPr>
        <w:t>این تحقیقات بیشتر معطوف به نقش مهم حالات روانی و عواطف</w:t>
      </w:r>
      <w:r w:rsidR="007410FE">
        <w:rPr>
          <w:rFonts w:hint="cs"/>
          <w:sz w:val="28"/>
          <w:szCs w:val="28"/>
          <w:rtl/>
          <w:lang w:bidi="ar-SA"/>
        </w:rPr>
        <w:t xml:space="preserve">، </w:t>
      </w:r>
      <w:r w:rsidR="00940575">
        <w:rPr>
          <w:rFonts w:hint="cs"/>
          <w:sz w:val="28"/>
          <w:szCs w:val="28"/>
          <w:rtl/>
          <w:lang w:bidi="ar-SA"/>
        </w:rPr>
        <w:t xml:space="preserve">در جسم و اعضای مختلف بدن است. </w:t>
      </w:r>
      <w:r w:rsidR="008E53C7">
        <w:rPr>
          <w:rFonts w:hint="cs"/>
          <w:sz w:val="28"/>
          <w:szCs w:val="28"/>
          <w:rtl/>
          <w:lang w:bidi="ar-SA"/>
        </w:rPr>
        <w:t>پژوهش‌های</w:t>
      </w:r>
      <w:r w:rsidR="0013095C" w:rsidRPr="00CA78E8">
        <w:rPr>
          <w:rFonts w:hint="cs"/>
          <w:sz w:val="28"/>
          <w:szCs w:val="28"/>
          <w:rtl/>
          <w:lang w:bidi="ar-SA"/>
        </w:rPr>
        <w:t xml:space="preserve"> فراوانی در زمینه پسیکونوروایمونولوژی (</w:t>
      </w:r>
      <w:r w:rsidR="0013095C" w:rsidRPr="00CA78E8">
        <w:rPr>
          <w:sz w:val="28"/>
          <w:szCs w:val="28"/>
        </w:rPr>
        <w:t>Psychoneuroimnunology</w:t>
      </w:r>
      <w:r w:rsidR="0013095C" w:rsidRPr="00CA78E8">
        <w:rPr>
          <w:rFonts w:hint="cs"/>
          <w:sz w:val="28"/>
          <w:szCs w:val="28"/>
          <w:rtl/>
        </w:rPr>
        <w:t>) و نقش حالات روانی بر سیستم عصبی و سیستم دفاعی بدن در حال انجام اس</w:t>
      </w:r>
      <w:r w:rsidR="003E39B7">
        <w:rPr>
          <w:rFonts w:hint="cs"/>
          <w:sz w:val="28"/>
          <w:szCs w:val="28"/>
          <w:rtl/>
        </w:rPr>
        <w:t>ت</w:t>
      </w:r>
      <w:r w:rsidR="003E39B7">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&lt;EndNote&gt;&lt;Cite&gt;&lt;RecNum&gt;180&lt;/RecNum&gt;&lt;record&gt;&lt;rec-number&gt;180&lt;/rec-number&gt;&lt;foreign-keys&gt;&lt;key app="EN" db-id="eezwrppszv0fxxeesz85taru5wpx2pzezevw"&gt;180&lt;/key&gt;&lt;/foreign-keys&gt;&lt;ref-type name="Journal Article"&gt;17&lt;/ref-type&gt;&lt;contributors&gt;&lt;/contributors&gt;&lt;titles&gt;&lt;title&gt;Weiberg I.R, psychoneuro-immunology: a new concept in holistic health eare, med law, 1994, vol 13(1-2), p.205.                                &lt;/title&gt;&lt;/titles&gt;&lt;dates&gt;&lt;/dates&gt;&lt;urls&gt;&lt;/urls&gt;&lt;/record&gt;&lt;/Cite&gt;&lt;/EndNote</w:instrText>
      </w:r>
      <w:r w:rsidR="00917FD9">
        <w:rPr>
          <w:sz w:val="28"/>
          <w:szCs w:val="28"/>
          <w:rtl/>
        </w:rPr>
        <w:instrText>&gt;</w:instrText>
      </w:r>
      <w:r w:rsidR="007F6700">
        <w:rPr>
          <w:sz w:val="28"/>
          <w:szCs w:val="28"/>
          <w:rtl/>
        </w:rPr>
        <w:fldChar w:fldCharType="separate"/>
      </w:r>
      <w:r w:rsidR="00B71F9A">
        <w:rPr>
          <w:sz w:val="28"/>
          <w:szCs w:val="28"/>
          <w:rtl/>
        </w:rPr>
        <w:t>(6)</w:t>
      </w:r>
      <w:r w:rsidR="007F6700">
        <w:rPr>
          <w:sz w:val="28"/>
          <w:szCs w:val="28"/>
          <w:rtl/>
        </w:rPr>
        <w:fldChar w:fldCharType="end"/>
      </w:r>
      <w:r w:rsidR="0013095C" w:rsidRPr="00CA78E8">
        <w:rPr>
          <w:rFonts w:hint="cs"/>
          <w:sz w:val="28"/>
          <w:szCs w:val="28"/>
          <w:rtl/>
        </w:rPr>
        <w:t xml:space="preserve">. </w:t>
      </w:r>
    </w:p>
    <w:p w:rsidR="00CA78E8" w:rsidRPr="00CA78E8" w:rsidRDefault="0013095C" w:rsidP="00CA62D7">
      <w:pPr>
        <w:spacing w:before="240" w:after="240" w:line="240" w:lineRule="auto"/>
        <w:ind w:left="49"/>
        <w:jc w:val="both"/>
        <w:rPr>
          <w:sz w:val="28"/>
          <w:szCs w:val="28"/>
        </w:rPr>
      </w:pPr>
      <w:r w:rsidRPr="00CA78E8">
        <w:rPr>
          <w:rFonts w:hint="cs"/>
          <w:sz w:val="28"/>
          <w:szCs w:val="28"/>
          <w:rtl/>
        </w:rPr>
        <w:t>بهبود احوال روانی انسان می</w:t>
      </w:r>
      <w:r w:rsidRPr="00CA78E8">
        <w:rPr>
          <w:rFonts w:hint="cs"/>
          <w:sz w:val="28"/>
          <w:szCs w:val="28"/>
          <w:rtl/>
        </w:rPr>
        <w:softHyphen/>
        <w:t>تواند دفاع تخصصی سلول</w:t>
      </w:r>
      <w:r w:rsidRPr="00CA78E8">
        <w:rPr>
          <w:rFonts w:hint="cs"/>
          <w:sz w:val="28"/>
          <w:szCs w:val="28"/>
          <w:rtl/>
        </w:rPr>
        <w:softHyphen/>
        <w:t>های ایمنی را افزایش دهد و روند بسیاری از بیماری</w:t>
      </w:r>
      <w:r w:rsidRPr="00CA78E8">
        <w:rPr>
          <w:rFonts w:hint="cs"/>
          <w:sz w:val="28"/>
          <w:szCs w:val="28"/>
          <w:rtl/>
        </w:rPr>
        <w:softHyphen/>
        <w:t>های مزمن را تحت تأثیر قرار دهد. روان انسان مانند کوه یخی است که تنها بخش بسیار کوچکی از آن قابل دیدن است و بخ</w:t>
      </w:r>
      <w:r w:rsidR="007410FE">
        <w:rPr>
          <w:rFonts w:hint="cs"/>
          <w:sz w:val="28"/>
          <w:szCs w:val="28"/>
          <w:rtl/>
        </w:rPr>
        <w:t xml:space="preserve">ش عظیم آن در اعماق قرار دارد. </w:t>
      </w:r>
      <w:r w:rsidRPr="00CA78E8">
        <w:rPr>
          <w:rFonts w:hint="cs"/>
          <w:sz w:val="28"/>
          <w:szCs w:val="28"/>
          <w:rtl/>
        </w:rPr>
        <w:t>در واقع جنبش بخش پنهان و عمیق آن است که موج</w:t>
      </w:r>
      <w:r w:rsidR="00CA62D7">
        <w:rPr>
          <w:rFonts w:hint="cs"/>
          <w:sz w:val="28"/>
          <w:szCs w:val="28"/>
          <w:rtl/>
        </w:rPr>
        <w:t>ب</w:t>
      </w:r>
      <w:r w:rsidRPr="00CA78E8">
        <w:rPr>
          <w:rFonts w:hint="cs"/>
          <w:sz w:val="28"/>
          <w:szCs w:val="28"/>
          <w:rtl/>
        </w:rPr>
        <w:t xml:space="preserve"> حرکات بخش آشکارش می</w:t>
      </w:r>
      <w:r w:rsidRPr="00CA78E8">
        <w:rPr>
          <w:rFonts w:hint="cs"/>
          <w:sz w:val="28"/>
          <w:szCs w:val="28"/>
          <w:rtl/>
        </w:rPr>
        <w:softHyphen/>
        <w:t>گرد</w:t>
      </w:r>
      <w:r w:rsidR="003E39B7">
        <w:rPr>
          <w:rFonts w:hint="cs"/>
          <w:sz w:val="28"/>
          <w:szCs w:val="28"/>
          <w:rtl/>
        </w:rPr>
        <w:t>د</w:t>
      </w:r>
      <w:r w:rsidR="003E39B7">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&lt;EndNote&gt;&lt;Cite&gt;&lt;RecNum&gt;181&lt;/RecNum&gt;&lt;record&gt;&lt;rec-number&gt;181&lt;/rec-number&gt;&lt;foreign-keys&gt;&lt;key app="EN" db-id="eezwrppszv0fxxeesz85taru5wpx2pzezevw"&gt;181&lt;/key&gt;&lt;/foreign-keys&gt;&lt;ref-type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ناصری</w:instrText>
      </w:r>
      <w:r w:rsidR="00917FD9">
        <w:rPr>
          <w:sz w:val="28"/>
          <w:szCs w:val="28"/>
          <w:rtl/>
        </w:rPr>
        <w:instrText xml:space="preserve"> </w:instrText>
      </w:r>
      <w:r w:rsidR="00917FD9">
        <w:rPr>
          <w:rFonts w:hint="cs"/>
          <w:sz w:val="28"/>
          <w:szCs w:val="28"/>
          <w:rtl/>
        </w:rPr>
        <w:instrText>محسن</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همکاران،</w:instrText>
      </w:r>
      <w:r w:rsidR="00917FD9">
        <w:rPr>
          <w:sz w:val="28"/>
          <w:szCs w:val="28"/>
          <w:rtl/>
        </w:rPr>
        <w:instrText xml:space="preserve"> </w:instrText>
      </w:r>
      <w:r w:rsidR="00917FD9">
        <w:rPr>
          <w:rFonts w:hint="cs"/>
          <w:sz w:val="28"/>
          <w:szCs w:val="28"/>
          <w:rtl/>
        </w:rPr>
        <w:instrText>مروری</w:instrText>
      </w:r>
      <w:r w:rsidR="00917FD9">
        <w:rPr>
          <w:sz w:val="28"/>
          <w:szCs w:val="28"/>
          <w:rtl/>
        </w:rPr>
        <w:instrText xml:space="preserve"> </w:instrText>
      </w:r>
      <w:r w:rsidR="00917FD9">
        <w:rPr>
          <w:rFonts w:hint="cs"/>
          <w:sz w:val="28"/>
          <w:szCs w:val="28"/>
          <w:rtl/>
        </w:rPr>
        <w:instrText>بر</w:instrText>
      </w:r>
      <w:r w:rsidR="00917FD9">
        <w:rPr>
          <w:sz w:val="28"/>
          <w:szCs w:val="28"/>
          <w:rtl/>
        </w:rPr>
        <w:instrText xml:space="preserve"> </w:instrText>
      </w:r>
      <w:r w:rsidR="00917FD9">
        <w:rPr>
          <w:rFonts w:hint="cs"/>
          <w:sz w:val="28"/>
          <w:szCs w:val="28"/>
          <w:rtl/>
        </w:rPr>
        <w:instrText>کلیات</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سنتی،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سنتی</w:instrText>
      </w:r>
      <w:r w:rsidR="00917FD9">
        <w:rPr>
          <w:sz w:val="28"/>
          <w:szCs w:val="28"/>
          <w:rtl/>
        </w:rPr>
        <w:instrText xml:space="preserve"> </w:instrText>
      </w:r>
      <w:r w:rsidR="00917FD9">
        <w:rPr>
          <w:rFonts w:hint="cs"/>
          <w:sz w:val="28"/>
          <w:szCs w:val="28"/>
          <w:rtl/>
        </w:rPr>
        <w:instrText>ایران،</w:instrText>
      </w:r>
      <w:r w:rsidR="00917FD9">
        <w:rPr>
          <w:sz w:val="28"/>
          <w:szCs w:val="28"/>
          <w:rtl/>
        </w:rPr>
        <w:instrText xml:space="preserve"> 1390</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75 </w:instrText>
      </w:r>
      <w:r w:rsidR="00917FD9">
        <w:rPr>
          <w:rFonts w:hint="cs"/>
          <w:sz w:val="28"/>
          <w:szCs w:val="28"/>
          <w:rtl/>
        </w:rPr>
        <w:instrText>تا</w:instrText>
      </w:r>
      <w:r w:rsidR="00917FD9">
        <w:rPr>
          <w:sz w:val="28"/>
          <w:szCs w:val="28"/>
          <w:rtl/>
        </w:rPr>
        <w:instrText xml:space="preserve"> 78&lt;/</w:instrText>
      </w:r>
      <w:r w:rsidR="00917FD9">
        <w:rPr>
          <w:sz w:val="28"/>
          <w:szCs w:val="28"/>
        </w:rPr>
        <w:instrText>style&gt;&lt;style face="normal" font="default" size="100%"&gt;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B71F9A">
        <w:rPr>
          <w:sz w:val="28"/>
          <w:szCs w:val="28"/>
          <w:rtl/>
        </w:rPr>
        <w:t>(7)</w:t>
      </w:r>
      <w:r w:rsidR="007F6700">
        <w:rPr>
          <w:sz w:val="28"/>
          <w:szCs w:val="28"/>
          <w:rtl/>
        </w:rPr>
        <w:fldChar w:fldCharType="end"/>
      </w:r>
      <w:r w:rsidRPr="00CA78E8">
        <w:rPr>
          <w:rFonts w:hint="cs"/>
          <w:sz w:val="28"/>
          <w:szCs w:val="28"/>
          <w:rtl/>
        </w:rPr>
        <w:t xml:space="preserve">. </w:t>
      </w:r>
    </w:p>
    <w:p w:rsidR="007E246B" w:rsidRDefault="0013095C" w:rsidP="00CA62D7">
      <w:pPr>
        <w:spacing w:before="240" w:after="240" w:line="240" w:lineRule="auto"/>
        <w:ind w:left="49"/>
        <w:jc w:val="both"/>
        <w:rPr>
          <w:sz w:val="28"/>
          <w:szCs w:val="28"/>
          <w:rtl/>
        </w:rPr>
      </w:pPr>
      <w:r w:rsidRPr="00CA78E8">
        <w:rPr>
          <w:rFonts w:hint="cs"/>
          <w:sz w:val="28"/>
          <w:szCs w:val="28"/>
          <w:rtl/>
        </w:rPr>
        <w:t xml:space="preserve">با توجه به </w:t>
      </w:r>
      <w:r w:rsidR="00CA62D7">
        <w:rPr>
          <w:rFonts w:hint="cs"/>
          <w:sz w:val="28"/>
          <w:szCs w:val="28"/>
          <w:rtl/>
        </w:rPr>
        <w:t xml:space="preserve">مطالب ذکر شده و نیز </w:t>
      </w:r>
      <w:r w:rsidRPr="00CA78E8">
        <w:rPr>
          <w:rFonts w:hint="cs"/>
          <w:sz w:val="28"/>
          <w:szCs w:val="28"/>
          <w:rtl/>
        </w:rPr>
        <w:t xml:space="preserve">محیط پر </w:t>
      </w:r>
      <w:r w:rsidR="00CA62D7">
        <w:rPr>
          <w:rFonts w:hint="cs"/>
          <w:sz w:val="28"/>
          <w:szCs w:val="28"/>
          <w:rtl/>
        </w:rPr>
        <w:t xml:space="preserve">از </w:t>
      </w:r>
      <w:r w:rsidRPr="00CA78E8">
        <w:rPr>
          <w:rFonts w:hint="cs"/>
          <w:sz w:val="28"/>
          <w:szCs w:val="28"/>
          <w:rtl/>
        </w:rPr>
        <w:t>اس</w:t>
      </w:r>
      <w:r w:rsidR="007410FE">
        <w:rPr>
          <w:rFonts w:hint="cs"/>
          <w:sz w:val="28"/>
          <w:szCs w:val="28"/>
          <w:rtl/>
        </w:rPr>
        <w:t xml:space="preserve">ترس </w:t>
      </w:r>
      <w:r w:rsidR="00CA62D7">
        <w:rPr>
          <w:rFonts w:hint="cs"/>
          <w:sz w:val="28"/>
          <w:szCs w:val="28"/>
          <w:rtl/>
        </w:rPr>
        <w:t>دنیای کنونی</w:t>
      </w:r>
      <w:r w:rsidR="007410FE">
        <w:rPr>
          <w:rFonts w:hint="cs"/>
          <w:sz w:val="28"/>
          <w:szCs w:val="28"/>
          <w:rtl/>
        </w:rPr>
        <w:t xml:space="preserve"> بررسی نقش </w:t>
      </w:r>
      <w:r w:rsidRPr="00CA78E8">
        <w:rPr>
          <w:rFonts w:hint="cs"/>
          <w:sz w:val="28"/>
          <w:szCs w:val="28"/>
          <w:rtl/>
        </w:rPr>
        <w:t>حالات روحی بر سلامتی یا بیماری، اجتناب ناپذیر است.</w:t>
      </w:r>
      <w:r w:rsidR="00D57F56">
        <w:rPr>
          <w:rFonts w:hint="cs"/>
          <w:sz w:val="28"/>
          <w:szCs w:val="28"/>
          <w:rtl/>
        </w:rPr>
        <w:t xml:space="preserve"> </w:t>
      </w:r>
      <w:r w:rsidR="0066488A" w:rsidRPr="00CA78E8">
        <w:rPr>
          <w:rFonts w:hint="cs"/>
          <w:sz w:val="28"/>
          <w:szCs w:val="28"/>
          <w:rtl/>
        </w:rPr>
        <w:t xml:space="preserve">اما آنچه </w:t>
      </w:r>
      <w:r w:rsidR="0066488A" w:rsidRPr="00CA78E8">
        <w:rPr>
          <w:sz w:val="28"/>
          <w:szCs w:val="28"/>
          <w:rtl/>
          <w:lang w:bidi="ar-SA"/>
        </w:rPr>
        <w:t>تفحص</w:t>
      </w:r>
      <w:r w:rsidR="0066488A" w:rsidRPr="00CA78E8">
        <w:rPr>
          <w:rFonts w:hint="cs"/>
          <w:sz w:val="28"/>
          <w:szCs w:val="28"/>
          <w:rtl/>
          <w:lang w:bidi="ar-SA"/>
        </w:rPr>
        <w:t xml:space="preserve"> و</w:t>
      </w:r>
      <w:r w:rsidR="0066488A" w:rsidRPr="00CA78E8">
        <w:rPr>
          <w:sz w:val="28"/>
          <w:szCs w:val="28"/>
          <w:rtl/>
          <w:lang w:bidi="ar-SA"/>
        </w:rPr>
        <w:t xml:space="preserve"> تجسس </w:t>
      </w:r>
      <w:r w:rsidR="006F710A" w:rsidRPr="00CA78E8">
        <w:rPr>
          <w:rFonts w:hint="cs"/>
          <w:sz w:val="28"/>
          <w:szCs w:val="28"/>
          <w:rtl/>
        </w:rPr>
        <w:t>مدرن را از پزشکی سنتی ایران</w:t>
      </w:r>
      <w:r w:rsidR="0066488A" w:rsidRPr="00CA78E8">
        <w:rPr>
          <w:rFonts w:hint="cs"/>
          <w:sz w:val="28"/>
          <w:szCs w:val="28"/>
          <w:rtl/>
        </w:rPr>
        <w:t xml:space="preserve"> مجزا </w:t>
      </w:r>
      <w:r w:rsidR="008E53C7">
        <w:rPr>
          <w:rFonts w:hint="cs"/>
          <w:sz w:val="28"/>
          <w:szCs w:val="28"/>
          <w:rtl/>
        </w:rPr>
        <w:t>می‌کند</w:t>
      </w:r>
      <w:r w:rsidR="0066488A" w:rsidRPr="00CA78E8">
        <w:rPr>
          <w:rFonts w:hint="cs"/>
          <w:sz w:val="28"/>
          <w:szCs w:val="28"/>
          <w:rtl/>
        </w:rPr>
        <w:t xml:space="preserve">، توجه </w:t>
      </w:r>
      <w:r w:rsidR="00CA62D7">
        <w:rPr>
          <w:rFonts w:hint="cs"/>
          <w:sz w:val="28"/>
          <w:szCs w:val="28"/>
          <w:rtl/>
        </w:rPr>
        <w:t xml:space="preserve">دقیق و کل نگرانه </w:t>
      </w:r>
      <w:r w:rsidR="0066488A" w:rsidRPr="00CA78E8">
        <w:rPr>
          <w:rFonts w:hint="cs"/>
          <w:sz w:val="28"/>
          <w:szCs w:val="28"/>
          <w:rtl/>
        </w:rPr>
        <w:t>طبیبان بزرگ ایر</w:t>
      </w:r>
      <w:r w:rsidR="007410FE">
        <w:rPr>
          <w:rFonts w:hint="cs"/>
          <w:sz w:val="28"/>
          <w:szCs w:val="28"/>
          <w:rtl/>
        </w:rPr>
        <w:t xml:space="preserve">ان زمین به نقش حالات روحی </w:t>
      </w:r>
      <w:r w:rsidR="0066488A" w:rsidRPr="00CA78E8">
        <w:rPr>
          <w:rFonts w:hint="cs"/>
          <w:sz w:val="28"/>
          <w:szCs w:val="28"/>
          <w:rtl/>
        </w:rPr>
        <w:t>انسان ب</w:t>
      </w:r>
      <w:r w:rsidR="005E478D" w:rsidRPr="00CA78E8">
        <w:rPr>
          <w:rFonts w:hint="cs"/>
          <w:sz w:val="28"/>
          <w:szCs w:val="28"/>
          <w:rtl/>
        </w:rPr>
        <w:t xml:space="preserve">ه </w:t>
      </w:r>
      <w:r w:rsidR="0066488A" w:rsidRPr="00CA78E8">
        <w:rPr>
          <w:rFonts w:hint="cs"/>
          <w:sz w:val="28"/>
          <w:szCs w:val="28"/>
          <w:rtl/>
        </w:rPr>
        <w:t xml:space="preserve">عنوان یکی از اصول </w:t>
      </w:r>
      <w:r w:rsidR="008E53C7">
        <w:rPr>
          <w:rFonts w:hint="cs"/>
          <w:sz w:val="28"/>
          <w:szCs w:val="28"/>
          <w:rtl/>
        </w:rPr>
        <w:t>شش‌گانه</w:t>
      </w:r>
      <w:r w:rsidR="0066488A" w:rsidRPr="00CA78E8">
        <w:rPr>
          <w:rFonts w:hint="cs"/>
          <w:sz w:val="28"/>
          <w:szCs w:val="28"/>
          <w:rtl/>
        </w:rPr>
        <w:t xml:space="preserve"> ضروری برای حفظ سلامتی و درمان </w:t>
      </w:r>
      <w:r w:rsidR="008E53C7">
        <w:rPr>
          <w:rFonts w:hint="cs"/>
          <w:sz w:val="28"/>
          <w:szCs w:val="28"/>
          <w:rtl/>
        </w:rPr>
        <w:t>بیماری‌ها</w:t>
      </w:r>
      <w:r w:rsidR="0066488A" w:rsidRPr="00CA78E8">
        <w:rPr>
          <w:rFonts w:hint="cs"/>
          <w:sz w:val="28"/>
          <w:szCs w:val="28"/>
          <w:rtl/>
        </w:rPr>
        <w:t xml:space="preserve"> است. این در </w:t>
      </w:r>
      <w:r w:rsidR="00471DEB">
        <w:rPr>
          <w:rFonts w:hint="cs"/>
          <w:sz w:val="28"/>
          <w:szCs w:val="28"/>
          <w:rtl/>
        </w:rPr>
        <w:t>حالی</w:t>
      </w:r>
      <w:r w:rsidR="00471DEB">
        <w:rPr>
          <w:sz w:val="28"/>
          <w:szCs w:val="28"/>
          <w:rtl/>
        </w:rPr>
        <w:t xml:space="preserve"> </w:t>
      </w:r>
      <w:r w:rsidR="00471DEB">
        <w:rPr>
          <w:rFonts w:hint="cs"/>
          <w:sz w:val="28"/>
          <w:szCs w:val="28"/>
          <w:rtl/>
        </w:rPr>
        <w:t>است</w:t>
      </w:r>
      <w:r w:rsidR="0066488A" w:rsidRPr="00CA78E8">
        <w:rPr>
          <w:rFonts w:hint="cs"/>
          <w:sz w:val="28"/>
          <w:szCs w:val="28"/>
          <w:rtl/>
        </w:rPr>
        <w:t xml:space="preserve"> که در پزشکی کلاسیک </w:t>
      </w:r>
      <w:r w:rsidR="007410FE">
        <w:rPr>
          <w:rFonts w:hint="cs"/>
          <w:sz w:val="28"/>
          <w:szCs w:val="28"/>
          <w:rtl/>
        </w:rPr>
        <w:t xml:space="preserve">و </w:t>
      </w:r>
      <w:r w:rsidR="0066488A" w:rsidRPr="00CA78E8">
        <w:rPr>
          <w:rFonts w:hint="cs"/>
          <w:sz w:val="28"/>
          <w:szCs w:val="28"/>
          <w:rtl/>
        </w:rPr>
        <w:t xml:space="preserve">در کتب معتبر به این مسئله </w:t>
      </w:r>
      <w:r w:rsidR="00CA62D7">
        <w:rPr>
          <w:rFonts w:hint="cs"/>
          <w:sz w:val="28"/>
          <w:szCs w:val="28"/>
          <w:rtl/>
        </w:rPr>
        <w:t>جزء نگرانه</w:t>
      </w:r>
      <w:r w:rsidR="0066488A" w:rsidRPr="00CA78E8">
        <w:rPr>
          <w:rFonts w:hint="cs"/>
          <w:sz w:val="28"/>
          <w:szCs w:val="28"/>
          <w:rtl/>
        </w:rPr>
        <w:t xml:space="preserve"> توجه شده </w:t>
      </w:r>
      <w:r w:rsidR="007410FE">
        <w:rPr>
          <w:rFonts w:hint="cs"/>
          <w:sz w:val="28"/>
          <w:szCs w:val="28"/>
          <w:rtl/>
        </w:rPr>
        <w:t xml:space="preserve">است </w:t>
      </w:r>
      <w:r w:rsidR="0066488A" w:rsidRPr="00CA78E8">
        <w:rPr>
          <w:rFonts w:hint="cs"/>
          <w:sz w:val="28"/>
          <w:szCs w:val="28"/>
          <w:rtl/>
        </w:rPr>
        <w:t>و بیشتر مسایل پیرامون این موضوع در کتب تخصصی رو</w:t>
      </w:r>
      <w:r w:rsidR="00471DEB">
        <w:rPr>
          <w:rFonts w:hint="cs"/>
          <w:sz w:val="28"/>
          <w:szCs w:val="28"/>
          <w:rtl/>
        </w:rPr>
        <w:t>ا</w:t>
      </w:r>
      <w:r w:rsidR="00471DEB">
        <w:rPr>
          <w:sz w:val="28"/>
          <w:szCs w:val="28"/>
          <w:rtl/>
        </w:rPr>
        <w:t xml:space="preserve"> </w:t>
      </w:r>
      <w:r w:rsidR="0066488A" w:rsidRPr="00CA78E8">
        <w:rPr>
          <w:rFonts w:hint="cs"/>
          <w:sz w:val="28"/>
          <w:szCs w:val="28"/>
          <w:rtl/>
        </w:rPr>
        <w:t xml:space="preserve">نشناسی و </w:t>
      </w:r>
      <w:r w:rsidR="008E53C7">
        <w:rPr>
          <w:rFonts w:hint="cs"/>
          <w:sz w:val="28"/>
          <w:szCs w:val="28"/>
          <w:rtl/>
        </w:rPr>
        <w:t>روان‌پزشکی</w:t>
      </w:r>
      <w:r w:rsidR="0066488A" w:rsidRPr="00CA78E8">
        <w:rPr>
          <w:rFonts w:hint="cs"/>
          <w:sz w:val="28"/>
          <w:szCs w:val="28"/>
          <w:rtl/>
        </w:rPr>
        <w:t xml:space="preserve"> یافت </w:t>
      </w:r>
      <w:r w:rsidR="008E53C7">
        <w:rPr>
          <w:rFonts w:hint="cs"/>
          <w:sz w:val="28"/>
          <w:szCs w:val="28"/>
          <w:rtl/>
        </w:rPr>
        <w:t>می‌شود</w:t>
      </w:r>
      <w:r w:rsidR="0066488A" w:rsidRPr="00CA78E8">
        <w:rPr>
          <w:rFonts w:hint="cs"/>
          <w:sz w:val="28"/>
          <w:szCs w:val="28"/>
          <w:rtl/>
        </w:rPr>
        <w:t xml:space="preserve"> و البته آن هم </w:t>
      </w:r>
      <w:r w:rsidR="005E478D" w:rsidRPr="00CA78E8">
        <w:rPr>
          <w:rFonts w:hint="cs"/>
          <w:sz w:val="28"/>
          <w:szCs w:val="28"/>
          <w:rtl/>
        </w:rPr>
        <w:t>نه به</w:t>
      </w:r>
      <w:r w:rsidR="007E246B">
        <w:rPr>
          <w:rFonts w:hint="cs"/>
          <w:sz w:val="28"/>
          <w:szCs w:val="28"/>
          <w:rtl/>
        </w:rPr>
        <w:t xml:space="preserve"> گستردگی </w:t>
      </w:r>
      <w:r w:rsidR="00CA62D7">
        <w:rPr>
          <w:rFonts w:hint="cs"/>
          <w:sz w:val="28"/>
          <w:szCs w:val="28"/>
          <w:rtl/>
        </w:rPr>
        <w:t>ابعاد</w:t>
      </w:r>
      <w:r w:rsidR="007E246B">
        <w:rPr>
          <w:rFonts w:hint="cs"/>
          <w:sz w:val="28"/>
          <w:szCs w:val="28"/>
          <w:rtl/>
        </w:rPr>
        <w:t xml:space="preserve"> این موضوع </w:t>
      </w:r>
      <w:r w:rsidR="0066488A" w:rsidRPr="00CA78E8">
        <w:rPr>
          <w:rFonts w:hint="cs"/>
          <w:sz w:val="28"/>
          <w:szCs w:val="28"/>
          <w:rtl/>
        </w:rPr>
        <w:t xml:space="preserve">در طب ایرانی. </w:t>
      </w:r>
    </w:p>
    <w:p w:rsidR="00E644C0" w:rsidRPr="00CA78E8" w:rsidRDefault="0066488A" w:rsidP="00CA62D7">
      <w:pPr>
        <w:spacing w:before="240" w:after="240" w:line="240" w:lineRule="auto"/>
        <w:ind w:left="49"/>
        <w:jc w:val="both"/>
        <w:rPr>
          <w:sz w:val="28"/>
          <w:szCs w:val="28"/>
          <w:rtl/>
        </w:rPr>
      </w:pPr>
      <w:r w:rsidRPr="00CA78E8">
        <w:rPr>
          <w:rFonts w:hint="cs"/>
          <w:sz w:val="28"/>
          <w:szCs w:val="28"/>
          <w:rtl/>
        </w:rPr>
        <w:lastRenderedPageBreak/>
        <w:t>دیدگاه رو</w:t>
      </w:r>
      <w:r w:rsidR="00471DEB">
        <w:rPr>
          <w:rFonts w:hint="cs"/>
          <w:sz w:val="28"/>
          <w:szCs w:val="28"/>
          <w:rtl/>
        </w:rPr>
        <w:t>ا</w:t>
      </w:r>
      <w:r w:rsidR="00471DEB">
        <w:rPr>
          <w:sz w:val="28"/>
          <w:szCs w:val="28"/>
          <w:rtl/>
        </w:rPr>
        <w:t xml:space="preserve"> </w:t>
      </w:r>
      <w:r w:rsidRPr="00CA78E8">
        <w:rPr>
          <w:rFonts w:hint="cs"/>
          <w:sz w:val="28"/>
          <w:szCs w:val="28"/>
          <w:rtl/>
        </w:rPr>
        <w:t xml:space="preserve">نشناسی و </w:t>
      </w:r>
      <w:r w:rsidR="008E53C7">
        <w:rPr>
          <w:rFonts w:hint="cs"/>
          <w:sz w:val="28"/>
          <w:szCs w:val="28"/>
          <w:rtl/>
        </w:rPr>
        <w:t>روان‌پزشکی</w:t>
      </w:r>
      <w:r w:rsidRPr="00CA78E8">
        <w:rPr>
          <w:rFonts w:hint="cs"/>
          <w:sz w:val="28"/>
          <w:szCs w:val="28"/>
          <w:rtl/>
        </w:rPr>
        <w:t xml:space="preserve"> مدرن با دیدگاه طب سنتی در مورد حالات روحی متفاوت بوده</w:t>
      </w:r>
      <w:r w:rsidR="00F745F5">
        <w:rPr>
          <w:rFonts w:hint="cs"/>
          <w:sz w:val="28"/>
          <w:szCs w:val="28"/>
          <w:rtl/>
        </w:rPr>
        <w:t xml:space="preserve">، بیشتر به </w:t>
      </w:r>
      <w:r w:rsidR="007410FE">
        <w:rPr>
          <w:rFonts w:hint="cs"/>
          <w:sz w:val="28"/>
          <w:szCs w:val="28"/>
          <w:rtl/>
        </w:rPr>
        <w:t>جزئیات</w:t>
      </w:r>
      <w:r w:rsidR="00F745F5">
        <w:rPr>
          <w:rFonts w:hint="cs"/>
          <w:sz w:val="28"/>
          <w:szCs w:val="28"/>
          <w:rtl/>
        </w:rPr>
        <w:t xml:space="preserve"> </w:t>
      </w:r>
      <w:r w:rsidR="00CA62D7">
        <w:rPr>
          <w:rFonts w:hint="cs"/>
          <w:sz w:val="28"/>
          <w:szCs w:val="28"/>
          <w:rtl/>
        </w:rPr>
        <w:t xml:space="preserve">شناختی و </w:t>
      </w:r>
      <w:r w:rsidR="00F745F5">
        <w:rPr>
          <w:rFonts w:hint="cs"/>
          <w:sz w:val="28"/>
          <w:szCs w:val="28"/>
          <w:rtl/>
        </w:rPr>
        <w:t>درمانی</w:t>
      </w:r>
      <w:r w:rsidR="007E246B">
        <w:rPr>
          <w:rFonts w:hint="cs"/>
          <w:sz w:val="28"/>
          <w:szCs w:val="28"/>
          <w:rtl/>
        </w:rPr>
        <w:t xml:space="preserve"> محدود شده</w:t>
      </w:r>
      <w:r w:rsidR="007410FE">
        <w:rPr>
          <w:rFonts w:hint="cs"/>
          <w:sz w:val="28"/>
          <w:szCs w:val="28"/>
          <w:rtl/>
        </w:rPr>
        <w:t xml:space="preserve"> است. </w:t>
      </w:r>
      <w:r w:rsidRPr="00CA78E8">
        <w:rPr>
          <w:rFonts w:hint="cs"/>
          <w:sz w:val="28"/>
          <w:szCs w:val="28"/>
          <w:rtl/>
        </w:rPr>
        <w:t xml:space="preserve">دستورات پیرامون موضوع مذکور به مباحث اساسی نظیر </w:t>
      </w:r>
      <w:r w:rsidR="005E478D" w:rsidRPr="00CA78E8">
        <w:rPr>
          <w:rFonts w:hint="cs"/>
          <w:sz w:val="28"/>
          <w:szCs w:val="28"/>
          <w:rtl/>
        </w:rPr>
        <w:t xml:space="preserve">ارتباط حالات روحی با </w:t>
      </w:r>
      <w:r w:rsidR="007E246B">
        <w:rPr>
          <w:rFonts w:hint="cs"/>
          <w:sz w:val="28"/>
          <w:szCs w:val="28"/>
          <w:rtl/>
        </w:rPr>
        <w:t xml:space="preserve">تغذیه و سایر </w:t>
      </w:r>
      <w:r w:rsidR="00CA62D7">
        <w:rPr>
          <w:rFonts w:hint="cs"/>
          <w:sz w:val="28"/>
          <w:szCs w:val="28"/>
          <w:rtl/>
        </w:rPr>
        <w:t>اصول</w:t>
      </w:r>
      <w:r w:rsidR="007E246B">
        <w:rPr>
          <w:rFonts w:hint="cs"/>
          <w:sz w:val="28"/>
          <w:szCs w:val="28"/>
          <w:rtl/>
        </w:rPr>
        <w:t xml:space="preserve"> </w:t>
      </w:r>
      <w:r w:rsidR="008E53C7">
        <w:rPr>
          <w:rFonts w:hint="cs"/>
          <w:sz w:val="28"/>
          <w:szCs w:val="28"/>
          <w:rtl/>
        </w:rPr>
        <w:t>شش‌گانه</w:t>
      </w:r>
      <w:r w:rsidR="007E246B">
        <w:rPr>
          <w:rFonts w:hint="cs"/>
          <w:sz w:val="28"/>
          <w:szCs w:val="28"/>
          <w:rtl/>
        </w:rPr>
        <w:t xml:space="preserve"> ضروری، ارتباط مزاج بیماری با </w:t>
      </w:r>
      <w:r w:rsidR="00905EDC">
        <w:rPr>
          <w:rFonts w:hint="cs"/>
          <w:sz w:val="28"/>
          <w:szCs w:val="28"/>
          <w:rtl/>
        </w:rPr>
        <w:t xml:space="preserve">طبیعت و </w:t>
      </w:r>
      <w:r w:rsidR="007E246B">
        <w:rPr>
          <w:rFonts w:hint="cs"/>
          <w:sz w:val="28"/>
          <w:szCs w:val="28"/>
          <w:rtl/>
        </w:rPr>
        <w:t>مزاج فرد</w:t>
      </w:r>
      <w:r w:rsidRPr="00CA78E8">
        <w:rPr>
          <w:rFonts w:hint="cs"/>
          <w:sz w:val="28"/>
          <w:szCs w:val="28"/>
          <w:rtl/>
        </w:rPr>
        <w:t xml:space="preserve"> و همچ</w:t>
      </w:r>
      <w:r w:rsidR="007E246B">
        <w:rPr>
          <w:rFonts w:hint="cs"/>
          <w:sz w:val="28"/>
          <w:szCs w:val="28"/>
          <w:rtl/>
        </w:rPr>
        <w:t xml:space="preserve">نین </w:t>
      </w:r>
      <w:r w:rsidR="00CA62D7">
        <w:rPr>
          <w:rFonts w:hint="cs"/>
          <w:sz w:val="28"/>
          <w:szCs w:val="28"/>
          <w:rtl/>
        </w:rPr>
        <w:t xml:space="preserve">سایر </w:t>
      </w:r>
      <w:r w:rsidR="007E246B">
        <w:rPr>
          <w:rFonts w:hint="cs"/>
          <w:sz w:val="28"/>
          <w:szCs w:val="28"/>
          <w:rtl/>
        </w:rPr>
        <w:t>مباحث مربوط</w:t>
      </w:r>
      <w:r w:rsidR="00CA62D7">
        <w:rPr>
          <w:rFonts w:hint="cs"/>
          <w:sz w:val="28"/>
          <w:szCs w:val="28"/>
          <w:rtl/>
        </w:rPr>
        <w:t>ه</w:t>
      </w:r>
      <w:r w:rsidR="007E246B">
        <w:rPr>
          <w:rFonts w:hint="cs"/>
          <w:sz w:val="28"/>
          <w:szCs w:val="28"/>
          <w:rtl/>
        </w:rPr>
        <w:t xml:space="preserve"> </w:t>
      </w:r>
      <w:r w:rsidR="00CA62D7">
        <w:rPr>
          <w:rFonts w:hint="cs"/>
          <w:sz w:val="28"/>
          <w:szCs w:val="28"/>
          <w:rtl/>
        </w:rPr>
        <w:t>نظیر</w:t>
      </w:r>
      <w:r w:rsidR="007E246B">
        <w:rPr>
          <w:rFonts w:hint="cs"/>
          <w:sz w:val="28"/>
          <w:szCs w:val="28"/>
          <w:rtl/>
        </w:rPr>
        <w:t xml:space="preserve"> اخلاط </w:t>
      </w:r>
      <w:r w:rsidRPr="00CA78E8">
        <w:rPr>
          <w:rFonts w:hint="cs"/>
          <w:sz w:val="28"/>
          <w:szCs w:val="28"/>
          <w:rtl/>
        </w:rPr>
        <w:t>توجه نکرده، لذا چندان قابل استفاده در مکت</w:t>
      </w:r>
      <w:r w:rsidR="008C7A4C" w:rsidRPr="00CA78E8">
        <w:rPr>
          <w:rFonts w:hint="cs"/>
          <w:sz w:val="28"/>
          <w:szCs w:val="28"/>
          <w:rtl/>
        </w:rPr>
        <w:t>ب تشخیصی درمانی طب سنتی نیستند.</w:t>
      </w:r>
      <w:r w:rsidR="008C7A4C" w:rsidRPr="00CA78E8">
        <w:rPr>
          <w:rFonts w:hint="cs"/>
          <w:sz w:val="28"/>
          <w:szCs w:val="28"/>
          <w:rtl/>
          <w:lang w:bidi="ar-SA"/>
        </w:rPr>
        <w:t xml:space="preserve"> </w:t>
      </w:r>
      <w:r w:rsidR="00CA62D7">
        <w:rPr>
          <w:rFonts w:hint="cs"/>
          <w:sz w:val="28"/>
          <w:szCs w:val="28"/>
          <w:rtl/>
          <w:lang w:bidi="ar-SA"/>
        </w:rPr>
        <w:t>زیرا</w:t>
      </w:r>
      <w:r w:rsidR="00E644C0" w:rsidRPr="00CA78E8">
        <w:rPr>
          <w:rFonts w:hint="cs"/>
          <w:sz w:val="28"/>
          <w:szCs w:val="28"/>
          <w:rtl/>
          <w:lang w:bidi="ar-SA"/>
        </w:rPr>
        <w:t xml:space="preserve"> </w:t>
      </w:r>
      <w:r w:rsidR="007E246B">
        <w:rPr>
          <w:rFonts w:hint="cs"/>
          <w:sz w:val="28"/>
          <w:szCs w:val="28"/>
          <w:rtl/>
        </w:rPr>
        <w:t>طبیعت</w:t>
      </w:r>
      <w:r w:rsidR="00E644C0" w:rsidRPr="00CA78E8">
        <w:rPr>
          <w:rFonts w:hint="cs"/>
          <w:sz w:val="28"/>
          <w:szCs w:val="28"/>
          <w:rtl/>
        </w:rPr>
        <w:t xml:space="preserve"> </w:t>
      </w:r>
      <w:r w:rsidR="00CA62D7">
        <w:rPr>
          <w:rFonts w:hint="cs"/>
          <w:sz w:val="28"/>
          <w:szCs w:val="28"/>
          <w:rtl/>
        </w:rPr>
        <w:t xml:space="preserve">ساختار </w:t>
      </w:r>
      <w:r w:rsidR="00E644C0" w:rsidRPr="00CA78E8">
        <w:rPr>
          <w:rFonts w:hint="cs"/>
          <w:sz w:val="28"/>
          <w:szCs w:val="28"/>
          <w:rtl/>
        </w:rPr>
        <w:t xml:space="preserve">و مزاج انسانی را دخالت و تأثیری تمام در صفات و ملکات </w:t>
      </w:r>
      <w:r w:rsidR="007E246B">
        <w:rPr>
          <w:rFonts w:hint="cs"/>
          <w:sz w:val="28"/>
          <w:szCs w:val="28"/>
          <w:rtl/>
        </w:rPr>
        <w:t>روحی</w:t>
      </w:r>
      <w:r w:rsidR="00CA62D7">
        <w:rPr>
          <w:rFonts w:hint="cs"/>
          <w:sz w:val="28"/>
          <w:szCs w:val="28"/>
          <w:rtl/>
        </w:rPr>
        <w:t xml:space="preserve"> و </w:t>
      </w:r>
      <w:r w:rsidR="00CA62D7" w:rsidRPr="00CA78E8">
        <w:rPr>
          <w:rFonts w:hint="cs"/>
          <w:sz w:val="28"/>
          <w:szCs w:val="28"/>
          <w:rtl/>
        </w:rPr>
        <w:t>اخلاقی</w:t>
      </w:r>
      <w:r w:rsidR="00E644C0" w:rsidRPr="00CA78E8">
        <w:rPr>
          <w:rFonts w:hint="cs"/>
          <w:sz w:val="28"/>
          <w:szCs w:val="28"/>
          <w:rtl/>
        </w:rPr>
        <w:t xml:space="preserve"> است. برخی از </w:t>
      </w:r>
      <w:r w:rsidR="008E53C7">
        <w:rPr>
          <w:rFonts w:hint="cs"/>
          <w:sz w:val="28"/>
          <w:szCs w:val="28"/>
          <w:rtl/>
        </w:rPr>
        <w:t>مزاج‌ها</w:t>
      </w:r>
      <w:r w:rsidR="00E644C0" w:rsidRPr="00CA78E8">
        <w:rPr>
          <w:rFonts w:hint="cs"/>
          <w:sz w:val="28"/>
          <w:szCs w:val="28"/>
          <w:rtl/>
        </w:rPr>
        <w:t xml:space="preserve"> در اصل آفرینش مستعد بعضی خلق و </w:t>
      </w:r>
      <w:r w:rsidR="008E53C7">
        <w:rPr>
          <w:rFonts w:hint="cs"/>
          <w:sz w:val="28"/>
          <w:szCs w:val="28"/>
          <w:rtl/>
        </w:rPr>
        <w:t>خوی‌هاست</w:t>
      </w:r>
      <w:r w:rsidR="00E644C0" w:rsidRPr="00CA78E8">
        <w:rPr>
          <w:rFonts w:hint="cs"/>
          <w:sz w:val="28"/>
          <w:szCs w:val="28"/>
          <w:rtl/>
        </w:rPr>
        <w:t xml:space="preserve"> و برخ</w:t>
      </w:r>
      <w:r w:rsidR="007410FE">
        <w:rPr>
          <w:rFonts w:hint="cs"/>
          <w:sz w:val="28"/>
          <w:szCs w:val="28"/>
          <w:rtl/>
        </w:rPr>
        <w:t xml:space="preserve">ی دیگر مناسب و مقتضی خلاف آن. </w:t>
      </w:r>
      <w:r w:rsidR="00905EDC">
        <w:rPr>
          <w:rFonts w:hint="cs"/>
          <w:sz w:val="28"/>
          <w:szCs w:val="28"/>
          <w:rtl/>
        </w:rPr>
        <w:t xml:space="preserve">به طور مثال </w:t>
      </w:r>
      <w:r w:rsidR="00E644C0" w:rsidRPr="00CA78E8">
        <w:rPr>
          <w:rFonts w:hint="cs"/>
          <w:sz w:val="28"/>
          <w:szCs w:val="28"/>
          <w:rtl/>
        </w:rPr>
        <w:t xml:space="preserve">به یقین </w:t>
      </w:r>
      <w:r w:rsidR="008E53C7">
        <w:rPr>
          <w:rFonts w:hint="cs"/>
          <w:sz w:val="28"/>
          <w:szCs w:val="28"/>
          <w:rtl/>
        </w:rPr>
        <w:t>می‌توان</w:t>
      </w:r>
      <w:r w:rsidR="00E644C0" w:rsidRPr="00CA78E8">
        <w:rPr>
          <w:rFonts w:hint="cs"/>
          <w:sz w:val="28"/>
          <w:szCs w:val="28"/>
          <w:rtl/>
        </w:rPr>
        <w:t xml:space="preserve"> گفت که بعضی از افراد، صرف نظر از اسباب و علل خارجی، بر حسب جبلت خود چنانند که با </w:t>
      </w:r>
      <w:r w:rsidR="00471DEB">
        <w:rPr>
          <w:rFonts w:hint="cs"/>
          <w:sz w:val="28"/>
          <w:szCs w:val="28"/>
          <w:rtl/>
        </w:rPr>
        <w:t>کم‌ترین</w:t>
      </w:r>
      <w:r w:rsidR="00E644C0" w:rsidRPr="00CA78E8">
        <w:rPr>
          <w:rFonts w:hint="cs"/>
          <w:sz w:val="28"/>
          <w:szCs w:val="28"/>
          <w:rtl/>
        </w:rPr>
        <w:t xml:space="preserve"> سببی به خشم </w:t>
      </w:r>
      <w:r w:rsidR="008E53C7">
        <w:rPr>
          <w:rFonts w:hint="cs"/>
          <w:sz w:val="28"/>
          <w:szCs w:val="28"/>
          <w:rtl/>
        </w:rPr>
        <w:t>می‌آیند</w:t>
      </w:r>
      <w:r w:rsidR="00E644C0" w:rsidRPr="00CA78E8">
        <w:rPr>
          <w:rFonts w:hint="cs"/>
          <w:sz w:val="28"/>
          <w:szCs w:val="28"/>
          <w:rtl/>
        </w:rPr>
        <w:t xml:space="preserve"> یا </w:t>
      </w:r>
      <w:r w:rsidR="008E53C7">
        <w:rPr>
          <w:rFonts w:hint="cs"/>
          <w:sz w:val="28"/>
          <w:szCs w:val="28"/>
          <w:rtl/>
        </w:rPr>
        <w:t>می‌ترسند</w:t>
      </w:r>
      <w:r w:rsidR="00E644C0" w:rsidRPr="00CA78E8">
        <w:rPr>
          <w:rFonts w:hint="cs"/>
          <w:sz w:val="28"/>
          <w:szCs w:val="28"/>
          <w:rtl/>
        </w:rPr>
        <w:t xml:space="preserve"> یا غمگین </w:t>
      </w:r>
      <w:r w:rsidR="008E53C7">
        <w:rPr>
          <w:rFonts w:hint="cs"/>
          <w:sz w:val="28"/>
          <w:szCs w:val="28"/>
          <w:rtl/>
        </w:rPr>
        <w:t>می‌شوند</w:t>
      </w:r>
      <w:r w:rsidR="00E644C0" w:rsidRPr="00CA78E8">
        <w:rPr>
          <w:rFonts w:hint="cs"/>
          <w:sz w:val="28"/>
          <w:szCs w:val="28"/>
          <w:rtl/>
        </w:rPr>
        <w:t xml:space="preserve">، و با </w:t>
      </w:r>
      <w:r w:rsidR="00471DEB">
        <w:rPr>
          <w:rFonts w:hint="cs"/>
          <w:sz w:val="28"/>
          <w:szCs w:val="28"/>
          <w:rtl/>
        </w:rPr>
        <w:t>کم‌ترین</w:t>
      </w:r>
      <w:r w:rsidR="00E644C0" w:rsidRPr="00CA78E8">
        <w:rPr>
          <w:rFonts w:hint="cs"/>
          <w:sz w:val="28"/>
          <w:szCs w:val="28"/>
          <w:rtl/>
        </w:rPr>
        <w:t xml:space="preserve"> چیز تعجب آوری </w:t>
      </w:r>
      <w:r w:rsidR="008E53C7">
        <w:rPr>
          <w:rFonts w:hint="cs"/>
          <w:sz w:val="28"/>
          <w:szCs w:val="28"/>
          <w:rtl/>
        </w:rPr>
        <w:t>می‌خندند</w:t>
      </w:r>
      <w:r w:rsidR="00E644C0" w:rsidRPr="00CA78E8">
        <w:rPr>
          <w:rFonts w:hint="cs"/>
          <w:sz w:val="28"/>
          <w:szCs w:val="28"/>
          <w:rtl/>
        </w:rPr>
        <w:t>، و بعضی دیگر بر خلاف اینانن</w:t>
      </w:r>
      <w:r w:rsidR="003E39B7">
        <w:rPr>
          <w:rFonts w:hint="cs"/>
          <w:sz w:val="28"/>
          <w:szCs w:val="28"/>
          <w:rtl/>
        </w:rPr>
        <w:t>د</w:t>
      </w:r>
      <w:r w:rsidR="003E39B7">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&lt;EndNote&gt;&lt;Cite&gt;&lt;RecNum&gt;182&lt;/RecNum&gt;&lt;record&gt;&lt;rec-number&gt;182&lt;/rec-number&gt;&lt;foreign-keys&gt;&lt;key app="EN" db-id="eezwrppszv0fxxeesz85taru5wpx2pzezevw"&gt;182&lt;/key&gt;&lt;/foreign-keys&gt;&lt;ref-type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نراقی</w:instrText>
      </w:r>
      <w:r w:rsidR="00917FD9">
        <w:rPr>
          <w:sz w:val="28"/>
          <w:szCs w:val="28"/>
          <w:rtl/>
        </w:rPr>
        <w:instrText xml:space="preserve"> </w:instrText>
      </w:r>
      <w:r w:rsidR="00917FD9">
        <w:rPr>
          <w:rFonts w:hint="cs"/>
          <w:sz w:val="28"/>
          <w:szCs w:val="28"/>
          <w:rtl/>
        </w:rPr>
        <w:instrText>مولی</w:instrText>
      </w:r>
      <w:r w:rsidR="00917FD9">
        <w:rPr>
          <w:sz w:val="28"/>
          <w:szCs w:val="28"/>
          <w:rtl/>
        </w:rPr>
        <w:instrText xml:space="preserve"> </w:instrText>
      </w:r>
      <w:r w:rsidR="00917FD9">
        <w:rPr>
          <w:rFonts w:hint="cs"/>
          <w:sz w:val="28"/>
          <w:szCs w:val="28"/>
          <w:rtl/>
        </w:rPr>
        <w:instrText>مهدی،</w:instrText>
      </w:r>
      <w:r w:rsidR="00917FD9">
        <w:rPr>
          <w:sz w:val="28"/>
          <w:szCs w:val="28"/>
          <w:rtl/>
        </w:rPr>
        <w:instrText xml:space="preserve"> </w:instrText>
      </w:r>
      <w:r w:rsidR="00917FD9">
        <w:rPr>
          <w:rFonts w:hint="cs"/>
          <w:sz w:val="28"/>
          <w:szCs w:val="28"/>
          <w:rtl/>
        </w:rPr>
        <w:instrText>علم</w:instrText>
      </w:r>
      <w:r w:rsidR="00917FD9">
        <w:rPr>
          <w:sz w:val="28"/>
          <w:szCs w:val="28"/>
          <w:rtl/>
        </w:rPr>
        <w:instrText xml:space="preserve"> </w:instrText>
      </w:r>
      <w:r w:rsidR="00917FD9">
        <w:rPr>
          <w:rFonts w:hint="cs"/>
          <w:sz w:val="28"/>
          <w:szCs w:val="28"/>
          <w:rtl/>
        </w:rPr>
        <w:instrText>اخلاق</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کتاب</w:instrText>
      </w:r>
      <w:r w:rsidR="00917FD9">
        <w:rPr>
          <w:sz w:val="28"/>
          <w:szCs w:val="28"/>
          <w:rtl/>
        </w:rPr>
        <w:instrText xml:space="preserve"> </w:instrText>
      </w:r>
      <w:r w:rsidR="00917FD9">
        <w:rPr>
          <w:rFonts w:hint="cs"/>
          <w:sz w:val="28"/>
          <w:szCs w:val="28"/>
          <w:rtl/>
        </w:rPr>
        <w:instrText>جامع</w:instrText>
      </w:r>
      <w:r w:rsidR="00917FD9">
        <w:rPr>
          <w:sz w:val="28"/>
          <w:szCs w:val="28"/>
          <w:rtl/>
        </w:rPr>
        <w:instrText xml:space="preserve"> </w:instrText>
      </w:r>
      <w:r w:rsidR="00917FD9">
        <w:rPr>
          <w:rFonts w:hint="cs"/>
          <w:sz w:val="28"/>
          <w:szCs w:val="28"/>
          <w:rtl/>
        </w:rPr>
        <w:instrText>السعادت</w:instrText>
      </w:r>
      <w:r w:rsidR="00917FD9">
        <w:rPr>
          <w:sz w:val="28"/>
          <w:szCs w:val="28"/>
          <w:rtl/>
        </w:rPr>
        <w:instrText xml:space="preserve"> </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مجتبوی</w:instrText>
      </w:r>
      <w:r w:rsidR="00917FD9">
        <w:rPr>
          <w:sz w:val="28"/>
          <w:szCs w:val="28"/>
          <w:rtl/>
        </w:rPr>
        <w:instrText xml:space="preserve"> </w:instrText>
      </w:r>
      <w:r w:rsidR="00917FD9">
        <w:rPr>
          <w:rFonts w:hint="cs"/>
          <w:sz w:val="28"/>
          <w:szCs w:val="28"/>
          <w:rtl/>
        </w:rPr>
        <w:instrText>جلال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حکمت،</w:instrText>
      </w:r>
      <w:r w:rsidR="00917FD9">
        <w:rPr>
          <w:sz w:val="28"/>
          <w:szCs w:val="28"/>
          <w:rtl/>
        </w:rPr>
        <w:instrText xml:space="preserve"> 1370</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جلد</w:instrText>
      </w:r>
      <w:r w:rsidR="00917FD9">
        <w:rPr>
          <w:sz w:val="28"/>
          <w:szCs w:val="28"/>
          <w:rtl/>
        </w:rPr>
        <w:instrText xml:space="preserve"> </w:instrText>
      </w:r>
      <w:r w:rsidR="00917FD9">
        <w:rPr>
          <w:rFonts w:hint="cs"/>
          <w:sz w:val="28"/>
          <w:szCs w:val="28"/>
          <w:rtl/>
        </w:rPr>
        <w:instrText>اول،</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69</w:instrText>
      </w:r>
      <w:r w:rsidR="00917FD9">
        <w:rPr>
          <w:rFonts w:hint="cs"/>
          <w:sz w:val="28"/>
          <w:szCs w:val="28"/>
          <w:rtl/>
        </w:rPr>
        <w:instrText>،</w:instrText>
      </w:r>
      <w:r w:rsidR="00917FD9">
        <w:rPr>
          <w:sz w:val="28"/>
          <w:szCs w:val="28"/>
          <w:rtl/>
        </w:rPr>
        <w:instrText xml:space="preserve"> 114</w:instrText>
      </w:r>
      <w:r w:rsidR="00917FD9">
        <w:rPr>
          <w:rFonts w:hint="cs"/>
          <w:sz w:val="28"/>
          <w:szCs w:val="28"/>
          <w:rtl/>
        </w:rPr>
        <w:instrText>،</w:instrText>
      </w:r>
      <w:r w:rsidR="00917FD9">
        <w:rPr>
          <w:sz w:val="28"/>
          <w:szCs w:val="28"/>
          <w:rtl/>
        </w:rPr>
        <w:instrText xml:space="preserve"> 115</w:instrText>
      </w:r>
      <w:r w:rsidR="00917FD9">
        <w:rPr>
          <w:rFonts w:hint="cs"/>
          <w:sz w:val="28"/>
          <w:szCs w:val="28"/>
          <w:rtl/>
        </w:rPr>
        <w:instrText>،</w:instrText>
      </w:r>
      <w:r w:rsidR="00917FD9">
        <w:rPr>
          <w:sz w:val="28"/>
          <w:szCs w:val="28"/>
          <w:rtl/>
        </w:rPr>
        <w:instrText xml:space="preserve"> 252</w:instrText>
      </w:r>
      <w:r w:rsidR="00917FD9">
        <w:rPr>
          <w:rFonts w:hint="cs"/>
          <w:sz w:val="28"/>
          <w:szCs w:val="28"/>
          <w:rtl/>
        </w:rPr>
        <w:instrText>،</w:instrText>
      </w:r>
      <w:r w:rsidR="00917FD9">
        <w:rPr>
          <w:sz w:val="28"/>
          <w:szCs w:val="28"/>
          <w:rtl/>
        </w:rPr>
        <w:instrText xml:space="preserve"> 253</w:instrText>
      </w:r>
      <w:r w:rsidR="00917FD9">
        <w:rPr>
          <w:rFonts w:hint="cs"/>
          <w:sz w:val="28"/>
          <w:szCs w:val="28"/>
          <w:rtl/>
        </w:rPr>
        <w:instrText>،</w:instrText>
      </w:r>
      <w:r w:rsidR="00917FD9">
        <w:rPr>
          <w:sz w:val="28"/>
          <w:szCs w:val="28"/>
          <w:rtl/>
        </w:rPr>
        <w:instrText xml:space="preserve"> 280</w:instrText>
      </w:r>
      <w:r w:rsidR="00917FD9">
        <w:rPr>
          <w:rFonts w:hint="cs"/>
          <w:sz w:val="28"/>
          <w:szCs w:val="28"/>
          <w:rtl/>
        </w:rPr>
        <w:instrText>،</w:instrText>
      </w:r>
      <w:r w:rsidR="00917FD9">
        <w:rPr>
          <w:sz w:val="28"/>
          <w:szCs w:val="28"/>
          <w:rtl/>
        </w:rPr>
        <w:instrText xml:space="preserve"> 281</w:instrText>
      </w:r>
      <w:r w:rsidR="00917FD9">
        <w:rPr>
          <w:rFonts w:hint="cs"/>
          <w:sz w:val="28"/>
          <w:szCs w:val="28"/>
          <w:rtl/>
        </w:rPr>
        <w:instrText>،</w:instrText>
      </w:r>
      <w:r w:rsidR="00917FD9">
        <w:rPr>
          <w:sz w:val="28"/>
          <w:szCs w:val="28"/>
          <w:rtl/>
        </w:rPr>
        <w:instrText xml:space="preserve"> 298</w:instrText>
      </w:r>
      <w:r w:rsidR="00917FD9">
        <w:rPr>
          <w:rFonts w:hint="cs"/>
          <w:sz w:val="28"/>
          <w:szCs w:val="28"/>
          <w:rtl/>
        </w:rPr>
        <w:instrText>،</w:instrText>
      </w:r>
      <w:r w:rsidR="00917FD9">
        <w:rPr>
          <w:sz w:val="28"/>
          <w:szCs w:val="28"/>
          <w:rtl/>
        </w:rPr>
        <w:instrText xml:space="preserve"> 299</w:instrText>
      </w:r>
      <w:r w:rsidR="00917FD9">
        <w:rPr>
          <w:rFonts w:hint="cs"/>
          <w:sz w:val="28"/>
          <w:szCs w:val="28"/>
          <w:rtl/>
        </w:rPr>
        <w:instrText>،</w:instrText>
      </w:r>
      <w:r w:rsidR="00917FD9">
        <w:rPr>
          <w:sz w:val="28"/>
          <w:szCs w:val="28"/>
          <w:rtl/>
        </w:rPr>
        <w:instrText xml:space="preserve"> 347&lt;/</w:instrText>
      </w:r>
      <w:r w:rsidR="00917FD9">
        <w:rPr>
          <w:sz w:val="28"/>
          <w:szCs w:val="28"/>
        </w:rPr>
        <w:instrText>style&gt;&lt;style face="normal" font="default" size="100%"&gt;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B71F9A">
        <w:rPr>
          <w:sz w:val="28"/>
          <w:szCs w:val="28"/>
          <w:rtl/>
        </w:rPr>
        <w:t>(8)</w:t>
      </w:r>
      <w:r w:rsidR="007F6700">
        <w:rPr>
          <w:sz w:val="28"/>
          <w:szCs w:val="28"/>
          <w:rtl/>
        </w:rPr>
        <w:fldChar w:fldCharType="end"/>
      </w:r>
      <w:r w:rsidR="00E644C0" w:rsidRPr="00CA78E8">
        <w:rPr>
          <w:rFonts w:hint="cs"/>
          <w:sz w:val="28"/>
          <w:szCs w:val="28"/>
          <w:rtl/>
        </w:rPr>
        <w:t xml:space="preserve">. </w:t>
      </w:r>
    </w:p>
    <w:p w:rsidR="00CA78E8" w:rsidRDefault="0066488A" w:rsidP="00E24DAA">
      <w:pPr>
        <w:spacing w:before="240" w:after="240" w:line="240" w:lineRule="auto"/>
        <w:ind w:left="49"/>
        <w:jc w:val="both"/>
        <w:rPr>
          <w:sz w:val="28"/>
          <w:szCs w:val="28"/>
          <w:lang w:bidi="ar-SA"/>
        </w:rPr>
      </w:pPr>
      <w:r w:rsidRPr="00CA78E8">
        <w:rPr>
          <w:rFonts w:hint="cs"/>
          <w:sz w:val="28"/>
          <w:szCs w:val="28"/>
          <w:rtl/>
        </w:rPr>
        <w:t xml:space="preserve">طبق نظر حکیمان قدیم و متون طب سنتی حالات </w:t>
      </w:r>
      <w:r w:rsidR="00CA62D7">
        <w:rPr>
          <w:rFonts w:hint="cs"/>
          <w:sz w:val="28"/>
          <w:szCs w:val="28"/>
          <w:rtl/>
        </w:rPr>
        <w:t>روحی</w:t>
      </w:r>
      <w:r w:rsidR="00E24DAA">
        <w:rPr>
          <w:rFonts w:hint="cs"/>
          <w:sz w:val="28"/>
          <w:szCs w:val="28"/>
          <w:rtl/>
        </w:rPr>
        <w:t xml:space="preserve"> </w:t>
      </w:r>
      <w:r w:rsidRPr="00CA78E8">
        <w:rPr>
          <w:rFonts w:hint="cs"/>
          <w:sz w:val="28"/>
          <w:szCs w:val="28"/>
          <w:rtl/>
        </w:rPr>
        <w:t xml:space="preserve">روانی </w:t>
      </w:r>
      <w:r w:rsidR="00E24DAA">
        <w:rPr>
          <w:rFonts w:hint="cs"/>
          <w:sz w:val="28"/>
          <w:szCs w:val="28"/>
          <w:rtl/>
        </w:rPr>
        <w:t xml:space="preserve">و هیجانات </w:t>
      </w:r>
      <w:r w:rsidRPr="00CA78E8">
        <w:rPr>
          <w:rFonts w:hint="cs"/>
          <w:sz w:val="28"/>
          <w:szCs w:val="28"/>
          <w:rtl/>
        </w:rPr>
        <w:t xml:space="preserve">یا اعراض نفسانی به سرعت، </w:t>
      </w:r>
      <w:r w:rsidR="0013095C" w:rsidRPr="00CA78E8">
        <w:rPr>
          <w:rFonts w:hint="cs"/>
          <w:sz w:val="28"/>
          <w:szCs w:val="28"/>
          <w:rtl/>
        </w:rPr>
        <w:t xml:space="preserve">ارواح، </w:t>
      </w:r>
      <w:r w:rsidR="00E644C0" w:rsidRPr="00CA78E8">
        <w:rPr>
          <w:rFonts w:hint="cs"/>
          <w:sz w:val="28"/>
          <w:szCs w:val="28"/>
          <w:rtl/>
        </w:rPr>
        <w:t xml:space="preserve">قوا، </w:t>
      </w:r>
      <w:r w:rsidRPr="00CA78E8">
        <w:rPr>
          <w:rFonts w:hint="cs"/>
          <w:sz w:val="28"/>
          <w:szCs w:val="28"/>
          <w:rtl/>
        </w:rPr>
        <w:t xml:space="preserve">افعال </w:t>
      </w:r>
      <w:r w:rsidR="00E644C0" w:rsidRPr="00CA78E8">
        <w:rPr>
          <w:rFonts w:hint="cs"/>
          <w:sz w:val="28"/>
          <w:szCs w:val="28"/>
          <w:rtl/>
        </w:rPr>
        <w:t xml:space="preserve">و حتی مزاج </w:t>
      </w:r>
      <w:r w:rsidRPr="00CA78E8">
        <w:rPr>
          <w:rFonts w:hint="cs"/>
          <w:sz w:val="28"/>
          <w:szCs w:val="28"/>
          <w:rtl/>
        </w:rPr>
        <w:t>را تحت تأثیر قرار می</w:t>
      </w:r>
      <w:r w:rsidRPr="00CA78E8">
        <w:rPr>
          <w:sz w:val="28"/>
          <w:szCs w:val="28"/>
          <w:rtl/>
          <w:lang w:bidi="ar-SA"/>
        </w:rPr>
        <w:softHyphen/>
      </w:r>
      <w:r w:rsidR="006733CB">
        <w:rPr>
          <w:rFonts w:hint="cs"/>
          <w:sz w:val="28"/>
          <w:szCs w:val="28"/>
          <w:rtl/>
          <w:lang w:bidi="ar-SA"/>
        </w:rPr>
        <w:t xml:space="preserve">دهند. </w:t>
      </w:r>
      <w:r w:rsidRPr="00CA78E8">
        <w:rPr>
          <w:rFonts w:hint="cs"/>
          <w:sz w:val="28"/>
          <w:szCs w:val="28"/>
          <w:rtl/>
          <w:lang w:bidi="ar-SA"/>
        </w:rPr>
        <w:t xml:space="preserve">در حالی که موارد دیگر </w:t>
      </w:r>
      <w:r w:rsidR="006733CB">
        <w:rPr>
          <w:rFonts w:hint="cs"/>
          <w:sz w:val="28"/>
          <w:szCs w:val="28"/>
          <w:rtl/>
          <w:lang w:bidi="ar-SA"/>
        </w:rPr>
        <w:t>ضروری</w:t>
      </w:r>
      <w:r w:rsidR="0013095C" w:rsidRPr="00CA78E8">
        <w:rPr>
          <w:rFonts w:hint="cs"/>
          <w:sz w:val="28"/>
          <w:szCs w:val="28"/>
          <w:rtl/>
          <w:lang w:bidi="ar-SA"/>
        </w:rPr>
        <w:t xml:space="preserve"> </w:t>
      </w:r>
      <w:r w:rsidR="00E24DAA">
        <w:rPr>
          <w:rFonts w:hint="cs"/>
          <w:sz w:val="28"/>
          <w:szCs w:val="28"/>
          <w:rtl/>
          <w:lang w:bidi="ar-SA"/>
        </w:rPr>
        <w:t xml:space="preserve">برای سالم ماندن </w:t>
      </w:r>
      <w:r w:rsidR="0013095C" w:rsidRPr="00CA78E8">
        <w:rPr>
          <w:rFonts w:hint="cs"/>
          <w:sz w:val="28"/>
          <w:szCs w:val="28"/>
          <w:rtl/>
          <w:lang w:bidi="ar-SA"/>
        </w:rPr>
        <w:t xml:space="preserve">مانند </w:t>
      </w:r>
      <w:r w:rsidR="008E53C7">
        <w:rPr>
          <w:rFonts w:hint="cs"/>
          <w:sz w:val="28"/>
          <w:szCs w:val="28"/>
          <w:rtl/>
          <w:lang w:bidi="ar-SA"/>
        </w:rPr>
        <w:t>خوردنی‌ها</w:t>
      </w:r>
      <w:r w:rsidR="0013095C" w:rsidRPr="00CA78E8">
        <w:rPr>
          <w:rFonts w:hint="cs"/>
          <w:sz w:val="28"/>
          <w:szCs w:val="28"/>
          <w:rtl/>
          <w:lang w:bidi="ar-SA"/>
        </w:rPr>
        <w:t xml:space="preserve"> و </w:t>
      </w:r>
      <w:r w:rsidR="008E53C7">
        <w:rPr>
          <w:rFonts w:hint="cs"/>
          <w:sz w:val="28"/>
          <w:szCs w:val="28"/>
          <w:rtl/>
          <w:lang w:bidi="ar-SA"/>
        </w:rPr>
        <w:t>آشامیدنی‌ها</w:t>
      </w:r>
      <w:r w:rsidR="0013095C" w:rsidRPr="00CA78E8">
        <w:rPr>
          <w:rFonts w:hint="cs"/>
          <w:sz w:val="28"/>
          <w:szCs w:val="28"/>
          <w:rtl/>
          <w:lang w:bidi="ar-SA"/>
        </w:rPr>
        <w:t xml:space="preserve"> </w:t>
      </w:r>
      <w:r w:rsidRPr="00CA78E8">
        <w:rPr>
          <w:rFonts w:hint="cs"/>
          <w:sz w:val="28"/>
          <w:szCs w:val="28"/>
          <w:rtl/>
          <w:lang w:bidi="ar-SA"/>
        </w:rPr>
        <w:t>برای اثربخشی احتیاج به زمان دارند. حکیم سید اسماعیل جرجانی در کتاب اغراض</w:t>
      </w:r>
      <w:r w:rsidRPr="00CA78E8">
        <w:rPr>
          <w:sz w:val="28"/>
          <w:szCs w:val="28"/>
          <w:rtl/>
          <w:lang w:bidi="ar-SA"/>
        </w:rPr>
        <w:softHyphen/>
      </w:r>
      <w:r w:rsidRPr="00CA78E8">
        <w:rPr>
          <w:rFonts w:hint="cs"/>
          <w:sz w:val="28"/>
          <w:szCs w:val="28"/>
          <w:rtl/>
          <w:lang w:bidi="ar-SA"/>
        </w:rPr>
        <w:t>الطبیه در این باره می</w:t>
      </w:r>
      <w:r w:rsidRPr="00CA78E8">
        <w:rPr>
          <w:sz w:val="28"/>
          <w:szCs w:val="28"/>
          <w:rtl/>
          <w:lang w:bidi="ar-SA"/>
        </w:rPr>
        <w:softHyphen/>
      </w:r>
      <w:r w:rsidRPr="00CA78E8">
        <w:rPr>
          <w:rFonts w:hint="cs"/>
          <w:sz w:val="28"/>
          <w:szCs w:val="28"/>
          <w:rtl/>
          <w:lang w:bidi="ar-SA"/>
        </w:rPr>
        <w:t>فرماید: «اعراض نفسانی را اندر تن مردم اثری ظاهر است، فزون از اثر طعام و شراب و غیر آن؛ از بهر آنکه طعام و شراب و دیگر اسباب بدان زودی اثر نکند که اعراض نفسانی. نبینی که اثر سخن یا چیزی خوش و ناخوش که مردم بشنو</w:t>
      </w:r>
      <w:r w:rsidR="006733CB">
        <w:rPr>
          <w:rFonts w:hint="cs"/>
          <w:sz w:val="28"/>
          <w:szCs w:val="28"/>
          <w:rtl/>
          <w:lang w:bidi="ar-SA"/>
        </w:rPr>
        <w:t>ن</w:t>
      </w:r>
      <w:r w:rsidRPr="00CA78E8">
        <w:rPr>
          <w:rFonts w:hint="cs"/>
          <w:sz w:val="28"/>
          <w:szCs w:val="28"/>
          <w:rtl/>
          <w:lang w:bidi="ar-SA"/>
        </w:rPr>
        <w:t xml:space="preserve">د و </w:t>
      </w:r>
      <w:r w:rsidR="006733CB">
        <w:rPr>
          <w:rFonts w:hint="cs"/>
          <w:sz w:val="28"/>
          <w:szCs w:val="28"/>
          <w:rtl/>
          <w:lang w:bidi="ar-SA"/>
        </w:rPr>
        <w:t xml:space="preserve">یا </w:t>
      </w:r>
      <w:r w:rsidR="008E53C7">
        <w:rPr>
          <w:rFonts w:hint="cs"/>
          <w:sz w:val="28"/>
          <w:szCs w:val="28"/>
          <w:rtl/>
          <w:lang w:bidi="ar-SA"/>
        </w:rPr>
        <w:t>اندیشه‌ها</w:t>
      </w:r>
      <w:r w:rsidRPr="00CA78E8">
        <w:rPr>
          <w:rFonts w:hint="cs"/>
          <w:sz w:val="28"/>
          <w:szCs w:val="28"/>
          <w:rtl/>
          <w:lang w:bidi="ar-SA"/>
        </w:rPr>
        <w:t xml:space="preserve"> که ب</w:t>
      </w:r>
      <w:r w:rsidR="00471DEB">
        <w:rPr>
          <w:rFonts w:hint="cs"/>
          <w:sz w:val="28"/>
          <w:szCs w:val="28"/>
          <w:rtl/>
          <w:lang w:bidi="ar-SA"/>
        </w:rPr>
        <w:t>ر</w:t>
      </w:r>
      <w:r w:rsidR="00471DEB">
        <w:rPr>
          <w:sz w:val="28"/>
          <w:szCs w:val="28"/>
          <w:rtl/>
          <w:lang w:bidi="ar-SA"/>
        </w:rPr>
        <w:t xml:space="preserve"> </w:t>
      </w:r>
      <w:r w:rsidRPr="00CA78E8">
        <w:rPr>
          <w:rFonts w:hint="cs"/>
          <w:sz w:val="28"/>
          <w:szCs w:val="28"/>
          <w:rtl/>
          <w:lang w:bidi="ar-SA"/>
        </w:rPr>
        <w:t>خاطر بگذر</w:t>
      </w:r>
      <w:r w:rsidR="006733CB">
        <w:rPr>
          <w:rFonts w:hint="cs"/>
          <w:sz w:val="28"/>
          <w:szCs w:val="28"/>
          <w:rtl/>
          <w:lang w:bidi="ar-SA"/>
        </w:rPr>
        <w:t>ن</w:t>
      </w:r>
      <w:r w:rsidRPr="00CA78E8">
        <w:rPr>
          <w:rFonts w:hint="cs"/>
          <w:sz w:val="28"/>
          <w:szCs w:val="28"/>
          <w:rtl/>
          <w:lang w:bidi="ar-SA"/>
        </w:rPr>
        <w:t xml:space="preserve">د چگونه </w:t>
      </w:r>
      <w:r w:rsidR="00471DEB">
        <w:rPr>
          <w:rFonts w:hint="cs"/>
          <w:sz w:val="28"/>
          <w:szCs w:val="28"/>
          <w:rtl/>
          <w:lang w:bidi="ar-SA"/>
        </w:rPr>
        <w:t>بی</w:t>
      </w:r>
      <w:r w:rsidR="00471DEB">
        <w:rPr>
          <w:sz w:val="28"/>
          <w:szCs w:val="28"/>
          <w:rtl/>
          <w:lang w:bidi="ar-SA"/>
        </w:rPr>
        <w:t xml:space="preserve"> </w:t>
      </w:r>
      <w:r w:rsidR="00471DEB">
        <w:rPr>
          <w:rFonts w:hint="cs"/>
          <w:sz w:val="28"/>
          <w:szCs w:val="28"/>
          <w:rtl/>
          <w:lang w:bidi="ar-SA"/>
        </w:rPr>
        <w:t>هیچ</w:t>
      </w:r>
      <w:r w:rsidRPr="00CA78E8">
        <w:rPr>
          <w:rFonts w:hint="cs"/>
          <w:sz w:val="28"/>
          <w:szCs w:val="28"/>
          <w:rtl/>
          <w:lang w:bidi="ar-SA"/>
        </w:rPr>
        <w:t xml:space="preserve"> مهلت</w:t>
      </w:r>
      <w:r w:rsidR="006733CB">
        <w:rPr>
          <w:rFonts w:hint="cs"/>
          <w:sz w:val="28"/>
          <w:szCs w:val="28"/>
          <w:rtl/>
          <w:lang w:bidi="ar-SA"/>
        </w:rPr>
        <w:t>،</w:t>
      </w:r>
      <w:r w:rsidRPr="00CA78E8">
        <w:rPr>
          <w:rFonts w:hint="cs"/>
          <w:sz w:val="28"/>
          <w:szCs w:val="28"/>
          <w:rtl/>
          <w:lang w:bidi="ar-SA"/>
        </w:rPr>
        <w:t xml:space="preserve"> به رنگ و روی پدید آید و حرکت و آواز مردم بگردد، و این حال نشان آن است که اثر اعراض نفسانی </w:t>
      </w:r>
      <w:r w:rsidR="008E53C7">
        <w:rPr>
          <w:rFonts w:hint="cs"/>
          <w:sz w:val="28"/>
          <w:szCs w:val="28"/>
          <w:rtl/>
          <w:lang w:bidi="ar-SA"/>
        </w:rPr>
        <w:t>قوی‌تر</w:t>
      </w:r>
      <w:r w:rsidRPr="00CA78E8">
        <w:rPr>
          <w:rFonts w:hint="cs"/>
          <w:sz w:val="28"/>
          <w:szCs w:val="28"/>
          <w:rtl/>
          <w:lang w:bidi="ar-SA"/>
        </w:rPr>
        <w:t xml:space="preserve"> از دیگر سبب</w:t>
      </w:r>
      <w:r w:rsidRPr="00CA78E8">
        <w:rPr>
          <w:sz w:val="28"/>
          <w:szCs w:val="28"/>
          <w:rtl/>
          <w:lang w:bidi="ar-SA"/>
        </w:rPr>
        <w:softHyphen/>
      </w:r>
      <w:r w:rsidRPr="00CA78E8">
        <w:rPr>
          <w:rFonts w:hint="cs"/>
          <w:sz w:val="28"/>
          <w:szCs w:val="28"/>
          <w:rtl/>
          <w:lang w:bidi="ar-SA"/>
        </w:rPr>
        <w:t>هاس</w:t>
      </w:r>
      <w:r w:rsidR="003E39B7">
        <w:rPr>
          <w:rFonts w:hint="cs"/>
          <w:sz w:val="28"/>
          <w:szCs w:val="28"/>
          <w:rtl/>
          <w:lang w:bidi="ar-SA"/>
        </w:rPr>
        <w:t>ت</w:t>
      </w:r>
      <w:r w:rsidR="003E39B7">
        <w:rPr>
          <w:sz w:val="28"/>
          <w:szCs w:val="28"/>
          <w:rtl/>
          <w:lang w:bidi="ar-SA"/>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&lt;EndNote&gt;&lt;Cite&gt;&lt;RecNum&gt;175&lt;/RecNum&gt;&lt;record&gt;&lt;rec-number&gt;175&lt;/rec-number&gt;&lt;foreign-keys&gt;&lt;key app="EN" db-id="eezwrppszv0fxxeesz85taru5wpx2pzezevw"&gt;175&lt;/key&gt;&lt;/foreign-keys&gt;&lt;ref-type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جرجانی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الاغراض</w:instrText>
      </w:r>
      <w:r w:rsidR="00917FD9">
        <w:rPr>
          <w:sz w:val="28"/>
          <w:szCs w:val="28"/>
          <w:rtl/>
        </w:rPr>
        <w:instrText xml:space="preserve"> </w:instrText>
      </w:r>
      <w:r w:rsidR="00917FD9">
        <w:rPr>
          <w:rFonts w:hint="cs"/>
          <w:sz w:val="28"/>
          <w:szCs w:val="28"/>
          <w:rtl/>
        </w:rPr>
        <w:instrText>الطبّيه</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المباحث</w:instrText>
      </w:r>
      <w:r w:rsidR="00917FD9">
        <w:rPr>
          <w:sz w:val="28"/>
          <w:szCs w:val="28"/>
          <w:rtl/>
        </w:rPr>
        <w:instrText xml:space="preserve"> </w:instrText>
      </w:r>
      <w:r w:rsidR="00917FD9">
        <w:rPr>
          <w:rFonts w:hint="cs"/>
          <w:sz w:val="28"/>
          <w:szCs w:val="28"/>
          <w:rtl/>
        </w:rPr>
        <w:instrText>العلائيه،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تاجبخش</w:instrText>
      </w:r>
      <w:r w:rsidR="00917FD9">
        <w:rPr>
          <w:sz w:val="28"/>
          <w:szCs w:val="28"/>
          <w:rtl/>
        </w:rPr>
        <w:instrText xml:space="preserve"> </w:instrText>
      </w:r>
      <w:r w:rsidR="00917FD9">
        <w:rPr>
          <w:rFonts w:hint="cs"/>
          <w:sz w:val="28"/>
          <w:szCs w:val="28"/>
          <w:rtl/>
        </w:rPr>
        <w:instrText>حسن،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با</w:instrText>
      </w:r>
      <w:r w:rsidR="00917FD9">
        <w:rPr>
          <w:sz w:val="28"/>
          <w:szCs w:val="28"/>
          <w:rtl/>
        </w:rPr>
        <w:instrText xml:space="preserve"> </w:instrText>
      </w:r>
      <w:r w:rsidR="00917FD9">
        <w:rPr>
          <w:rFonts w:hint="cs"/>
          <w:sz w:val="28"/>
          <w:szCs w:val="28"/>
          <w:rtl/>
        </w:rPr>
        <w:instrText>همکاری</w:instrText>
      </w:r>
      <w:r w:rsidR="00917FD9">
        <w:rPr>
          <w:sz w:val="28"/>
          <w:szCs w:val="28"/>
          <w:rtl/>
        </w:rPr>
        <w:instrText xml:space="preserve"> </w:instrText>
      </w:r>
      <w:r w:rsidR="00917FD9">
        <w:rPr>
          <w:rFonts w:hint="cs"/>
          <w:sz w:val="28"/>
          <w:szCs w:val="28"/>
          <w:rtl/>
        </w:rPr>
        <w:instrText>فرهنگستان</w:instrText>
      </w:r>
      <w:r w:rsidR="00917FD9">
        <w:rPr>
          <w:sz w:val="28"/>
          <w:szCs w:val="28"/>
          <w:rtl/>
        </w:rPr>
        <w:instrText xml:space="preserve"> </w:instrText>
      </w:r>
      <w:r w:rsidR="00917FD9">
        <w:rPr>
          <w:rFonts w:hint="cs"/>
          <w:sz w:val="28"/>
          <w:szCs w:val="28"/>
          <w:rtl/>
        </w:rPr>
        <w:instrText>علوم،</w:instrText>
      </w:r>
      <w:r w:rsidR="00917FD9">
        <w:rPr>
          <w:sz w:val="28"/>
          <w:szCs w:val="28"/>
          <w:rtl/>
        </w:rPr>
        <w:instrText xml:space="preserve"> 1384</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5</w:instrText>
      </w:r>
      <w:r w:rsidR="00917FD9">
        <w:rPr>
          <w:rFonts w:hint="cs"/>
          <w:sz w:val="28"/>
          <w:szCs w:val="28"/>
          <w:rtl/>
        </w:rPr>
        <w:instrText>،</w:instrText>
      </w:r>
      <w:r w:rsidR="00917FD9">
        <w:rPr>
          <w:sz w:val="28"/>
          <w:szCs w:val="28"/>
          <w:rtl/>
        </w:rPr>
        <w:instrText xml:space="preserve"> 71</w:instrText>
      </w:r>
      <w:r w:rsidR="00917FD9">
        <w:rPr>
          <w:rFonts w:hint="cs"/>
          <w:sz w:val="28"/>
          <w:szCs w:val="28"/>
          <w:rtl/>
        </w:rPr>
        <w:instrText>،</w:instrText>
      </w:r>
      <w:r w:rsidR="00917FD9">
        <w:rPr>
          <w:sz w:val="28"/>
          <w:szCs w:val="28"/>
          <w:rtl/>
        </w:rPr>
        <w:instrText xml:space="preserve"> 132</w:instrText>
      </w:r>
      <w:r w:rsidR="00917FD9">
        <w:rPr>
          <w:rFonts w:hint="cs"/>
          <w:sz w:val="28"/>
          <w:szCs w:val="28"/>
          <w:rtl/>
        </w:rPr>
        <w:instrText>،</w:instrText>
      </w:r>
      <w:r w:rsidR="00917FD9">
        <w:rPr>
          <w:sz w:val="28"/>
          <w:szCs w:val="28"/>
          <w:rtl/>
        </w:rPr>
        <w:instrText xml:space="preserve"> 238</w:instrText>
      </w:r>
      <w:r w:rsidR="00917FD9">
        <w:rPr>
          <w:rFonts w:hint="cs"/>
          <w:sz w:val="28"/>
          <w:szCs w:val="28"/>
          <w:rtl/>
        </w:rPr>
        <w:instrText>،</w:instrText>
      </w:r>
      <w:r w:rsidR="00917FD9">
        <w:rPr>
          <w:sz w:val="28"/>
          <w:szCs w:val="28"/>
          <w:rtl/>
        </w:rPr>
        <w:instrText xml:space="preserve"> 248</w:instrText>
      </w:r>
      <w:r w:rsidR="00917FD9">
        <w:rPr>
          <w:rFonts w:hint="cs"/>
          <w:sz w:val="28"/>
          <w:szCs w:val="28"/>
          <w:rtl/>
        </w:rPr>
        <w:instrText>،</w:instrText>
      </w:r>
      <w:r w:rsidR="00917FD9">
        <w:rPr>
          <w:sz w:val="28"/>
          <w:szCs w:val="28"/>
          <w:rtl/>
        </w:rPr>
        <w:instrText xml:space="preserve"> 254</w:instrText>
      </w:r>
      <w:r w:rsidR="00917FD9">
        <w:rPr>
          <w:rFonts w:hint="cs"/>
          <w:sz w:val="28"/>
          <w:szCs w:val="28"/>
          <w:rtl/>
        </w:rPr>
        <w:instrText>،</w:instrText>
      </w:r>
      <w:r w:rsidR="00917FD9">
        <w:rPr>
          <w:sz w:val="28"/>
          <w:szCs w:val="28"/>
          <w:rtl/>
        </w:rPr>
        <w:instrText xml:space="preserve"> 399&lt;/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B71F9A">
        <w:rPr>
          <w:sz w:val="28"/>
          <w:szCs w:val="28"/>
          <w:rtl/>
        </w:rPr>
        <w:t>(3)</w:t>
      </w:r>
      <w:r w:rsidR="007F6700">
        <w:rPr>
          <w:sz w:val="28"/>
          <w:szCs w:val="28"/>
          <w:rtl/>
        </w:rPr>
        <w:fldChar w:fldCharType="end"/>
      </w:r>
      <w:r w:rsidRPr="00CA78E8">
        <w:rPr>
          <w:rFonts w:hint="cs"/>
          <w:sz w:val="28"/>
          <w:szCs w:val="28"/>
          <w:rtl/>
          <w:lang w:bidi="ar-SA"/>
        </w:rPr>
        <w:t>.</w:t>
      </w:r>
    </w:p>
    <w:p w:rsidR="00CA78E8" w:rsidRPr="00CA78E8" w:rsidRDefault="0066488A" w:rsidP="003230CA">
      <w:pPr>
        <w:spacing w:before="240" w:after="240" w:line="240" w:lineRule="auto"/>
        <w:ind w:left="49"/>
        <w:jc w:val="both"/>
        <w:rPr>
          <w:sz w:val="28"/>
          <w:szCs w:val="28"/>
          <w:lang w:bidi="ar-SA"/>
        </w:rPr>
      </w:pPr>
      <w:r w:rsidRPr="00CA78E8">
        <w:rPr>
          <w:rFonts w:hint="cs"/>
          <w:sz w:val="28"/>
          <w:szCs w:val="28"/>
          <w:rtl/>
          <w:lang w:bidi="ar-SA"/>
        </w:rPr>
        <w:t xml:space="preserve"> </w:t>
      </w:r>
      <w:r w:rsidR="003230CA">
        <w:rPr>
          <w:rFonts w:hint="cs"/>
          <w:sz w:val="28"/>
          <w:szCs w:val="28"/>
          <w:rtl/>
          <w:lang w:bidi="ar-SA"/>
        </w:rPr>
        <w:t xml:space="preserve">اهمیت </w:t>
      </w:r>
      <w:r w:rsidR="00E24DAA">
        <w:rPr>
          <w:rFonts w:hint="cs"/>
          <w:sz w:val="28"/>
          <w:szCs w:val="28"/>
          <w:rtl/>
          <w:lang w:bidi="ar-SA"/>
        </w:rPr>
        <w:t xml:space="preserve">این حالات روحی حتی </w:t>
      </w:r>
      <w:r w:rsidR="003230CA">
        <w:rPr>
          <w:rFonts w:hint="cs"/>
          <w:sz w:val="28"/>
          <w:szCs w:val="28"/>
          <w:rtl/>
          <w:lang w:bidi="ar-SA"/>
        </w:rPr>
        <w:t>در</w:t>
      </w:r>
      <w:r w:rsidR="00E24DAA">
        <w:rPr>
          <w:rFonts w:hint="cs"/>
          <w:sz w:val="28"/>
          <w:szCs w:val="28"/>
          <w:rtl/>
          <w:lang w:bidi="ar-SA"/>
        </w:rPr>
        <w:t xml:space="preserve"> درمان بیماران عسرالعلاج </w:t>
      </w:r>
      <w:r w:rsidR="003230CA">
        <w:rPr>
          <w:rFonts w:hint="cs"/>
          <w:sz w:val="28"/>
          <w:szCs w:val="28"/>
          <w:rtl/>
          <w:lang w:bidi="ar-SA"/>
        </w:rPr>
        <w:t>نی</w:t>
      </w:r>
      <w:r w:rsidR="008E53C7">
        <w:rPr>
          <w:rFonts w:hint="cs"/>
          <w:sz w:val="28"/>
          <w:szCs w:val="28"/>
          <w:rtl/>
          <w:lang w:bidi="ar-SA"/>
        </w:rPr>
        <w:t>ز</w:t>
      </w:r>
      <w:r w:rsidR="008E53C7">
        <w:rPr>
          <w:sz w:val="28"/>
          <w:szCs w:val="28"/>
          <w:rtl/>
          <w:lang w:bidi="ar-SA"/>
        </w:rPr>
        <w:t xml:space="preserve"> </w:t>
      </w:r>
      <w:r w:rsidR="003230CA">
        <w:rPr>
          <w:rFonts w:hint="cs"/>
          <w:sz w:val="28"/>
          <w:szCs w:val="28"/>
          <w:rtl/>
          <w:lang w:bidi="ar-SA"/>
        </w:rPr>
        <w:t>هست</w:t>
      </w:r>
      <w:r w:rsidR="00E24DAA">
        <w:rPr>
          <w:rFonts w:hint="cs"/>
          <w:sz w:val="28"/>
          <w:szCs w:val="28"/>
          <w:rtl/>
          <w:lang w:bidi="ar-SA"/>
        </w:rPr>
        <w:t xml:space="preserve">. </w:t>
      </w:r>
      <w:r w:rsidRPr="00CA78E8">
        <w:rPr>
          <w:rFonts w:hint="cs"/>
          <w:sz w:val="28"/>
          <w:szCs w:val="28"/>
          <w:rtl/>
          <w:lang w:bidi="ar-SA"/>
        </w:rPr>
        <w:t xml:space="preserve">زکریای رازی در این مورد </w:t>
      </w:r>
      <w:r w:rsidR="008E53C7">
        <w:rPr>
          <w:rFonts w:hint="cs"/>
          <w:sz w:val="28"/>
          <w:szCs w:val="28"/>
          <w:rtl/>
          <w:lang w:bidi="ar-SA"/>
        </w:rPr>
        <w:t>می‌گوید</w:t>
      </w:r>
      <w:r w:rsidRPr="00CA78E8">
        <w:rPr>
          <w:rFonts w:hint="cs"/>
          <w:sz w:val="28"/>
          <w:szCs w:val="28"/>
          <w:rtl/>
          <w:lang w:bidi="ar-SA"/>
        </w:rPr>
        <w:t xml:space="preserve">: سزاوار است که طبیب همیشه بیمارش را به بهبودی امیدوار سازد هرچند خود مطمئن نباشد زیرا مزاج جسم تابع </w:t>
      </w:r>
      <w:r w:rsidR="00220944">
        <w:rPr>
          <w:rFonts w:hint="cs"/>
          <w:sz w:val="28"/>
          <w:szCs w:val="28"/>
          <w:rtl/>
          <w:lang w:bidi="ar-SA"/>
        </w:rPr>
        <w:t>حالات</w:t>
      </w:r>
      <w:r w:rsidRPr="00CA78E8">
        <w:rPr>
          <w:rFonts w:hint="cs"/>
          <w:sz w:val="28"/>
          <w:szCs w:val="28"/>
          <w:rtl/>
          <w:lang w:bidi="ar-SA"/>
        </w:rPr>
        <w:t xml:space="preserve"> نفس است. بنابراین طبیب باید </w:t>
      </w:r>
      <w:r w:rsidR="008E53C7">
        <w:rPr>
          <w:rFonts w:hint="cs"/>
          <w:sz w:val="28"/>
          <w:szCs w:val="28"/>
          <w:rtl/>
          <w:lang w:bidi="ar-SA"/>
        </w:rPr>
        <w:t>روحیه‌ی</w:t>
      </w:r>
      <w:r w:rsidRPr="00CA78E8">
        <w:rPr>
          <w:rFonts w:hint="cs"/>
          <w:sz w:val="28"/>
          <w:szCs w:val="28"/>
          <w:rtl/>
          <w:lang w:bidi="ar-SA"/>
        </w:rPr>
        <w:t xml:space="preserve"> بیمار را بالا ببرد و بکوشد تا از طریق طب نفسانی، خوف و ترس را از وی برطرف سازد تا به حول و قوه الهی بیمار شفا یاب</w:t>
      </w:r>
      <w:r w:rsidR="003E39B7">
        <w:rPr>
          <w:rFonts w:hint="cs"/>
          <w:sz w:val="28"/>
          <w:szCs w:val="28"/>
          <w:rtl/>
          <w:lang w:bidi="ar-SA"/>
        </w:rPr>
        <w:t>د</w:t>
      </w:r>
      <w:r w:rsidR="003E39B7">
        <w:rPr>
          <w:sz w:val="28"/>
          <w:szCs w:val="28"/>
          <w:rtl/>
          <w:lang w:bidi="ar-SA"/>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&lt;EndNote&gt;&lt;Cite&gt;&lt;RecNum&gt;184&lt;/RecNum&gt;&lt;record&gt;&lt;rec-number&gt;184&lt;/rec-number&gt;&lt;foreign-keys&gt;&lt;key app="EN" db-id="eezwrppszv0fxxeesz85taru5wpx2pzezevw"&gt;184&lt;/key&gt;&lt;/foreign-keys&gt;&lt;ref-type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محقق</w:instrText>
      </w:r>
      <w:r w:rsidR="00917FD9">
        <w:rPr>
          <w:sz w:val="28"/>
          <w:szCs w:val="28"/>
          <w:rtl/>
          <w:lang w:bidi="ar-SA"/>
        </w:rPr>
        <w:instrText xml:space="preserve"> </w:instrText>
      </w:r>
      <w:r w:rsidR="00917FD9">
        <w:rPr>
          <w:rFonts w:hint="cs"/>
          <w:sz w:val="28"/>
          <w:szCs w:val="28"/>
          <w:rtl/>
          <w:lang w:bidi="ar-SA"/>
        </w:rPr>
        <w:instrText>مهدی،</w:instrText>
      </w:r>
      <w:r w:rsidR="00917FD9">
        <w:rPr>
          <w:sz w:val="28"/>
          <w:szCs w:val="28"/>
          <w:rtl/>
          <w:lang w:bidi="ar-SA"/>
        </w:rPr>
        <w:instrText xml:space="preserve"> </w:instrText>
      </w:r>
      <w:r w:rsidR="00917FD9">
        <w:rPr>
          <w:rFonts w:hint="cs"/>
          <w:sz w:val="28"/>
          <w:szCs w:val="28"/>
          <w:rtl/>
          <w:lang w:bidi="ar-SA"/>
        </w:rPr>
        <w:instrText>الدارسه</w:instrText>
      </w:r>
      <w:r w:rsidR="00917FD9">
        <w:rPr>
          <w:sz w:val="28"/>
          <w:szCs w:val="28"/>
          <w:rtl/>
          <w:lang w:bidi="ar-SA"/>
        </w:rPr>
        <w:instrText xml:space="preserve"> </w:instrText>
      </w:r>
      <w:r w:rsidR="00917FD9">
        <w:rPr>
          <w:rFonts w:hint="cs"/>
          <w:sz w:val="28"/>
          <w:szCs w:val="28"/>
          <w:rtl/>
          <w:lang w:bidi="ar-SA"/>
        </w:rPr>
        <w:instrText>التحلیلیه</w:instrText>
      </w:r>
      <w:r w:rsidR="00917FD9">
        <w:rPr>
          <w:sz w:val="28"/>
          <w:szCs w:val="28"/>
          <w:rtl/>
          <w:lang w:bidi="ar-SA"/>
        </w:rPr>
        <w:instrText xml:space="preserve"> </w:instrText>
      </w:r>
      <w:r w:rsidR="00917FD9">
        <w:rPr>
          <w:rFonts w:hint="cs"/>
          <w:sz w:val="28"/>
          <w:szCs w:val="28"/>
          <w:rtl/>
          <w:lang w:bidi="ar-SA"/>
        </w:rPr>
        <w:instrText>الکتاب</w:instrText>
      </w:r>
      <w:r w:rsidR="00917FD9">
        <w:rPr>
          <w:sz w:val="28"/>
          <w:szCs w:val="28"/>
          <w:rtl/>
          <w:lang w:bidi="ar-SA"/>
        </w:rPr>
        <w:instrText xml:space="preserve"> </w:instrText>
      </w:r>
      <w:r w:rsidR="00917FD9">
        <w:rPr>
          <w:rFonts w:hint="cs"/>
          <w:sz w:val="28"/>
          <w:szCs w:val="28"/>
          <w:rtl/>
          <w:lang w:bidi="ar-SA"/>
        </w:rPr>
        <w:instrText>الطب</w:instrText>
      </w:r>
      <w:r w:rsidR="00917FD9">
        <w:rPr>
          <w:sz w:val="28"/>
          <w:szCs w:val="28"/>
          <w:rtl/>
          <w:lang w:bidi="ar-SA"/>
        </w:rPr>
        <w:instrText xml:space="preserve"> </w:instrText>
      </w:r>
      <w:r w:rsidR="00917FD9">
        <w:rPr>
          <w:rFonts w:hint="cs"/>
          <w:sz w:val="28"/>
          <w:szCs w:val="28"/>
          <w:rtl/>
          <w:lang w:bidi="ar-SA"/>
        </w:rPr>
        <w:instrText>روحانی</w:instrText>
      </w:r>
      <w:r w:rsidR="00917FD9">
        <w:rPr>
          <w:sz w:val="28"/>
          <w:szCs w:val="28"/>
          <w:rtl/>
          <w:lang w:bidi="ar-SA"/>
        </w:rPr>
        <w:instrText xml:space="preserve"> </w:instrText>
      </w:r>
      <w:r w:rsidR="00917FD9">
        <w:rPr>
          <w:rFonts w:hint="cs"/>
          <w:sz w:val="28"/>
          <w:szCs w:val="28"/>
          <w:rtl/>
          <w:lang w:bidi="ar-SA"/>
        </w:rPr>
        <w:instrText>بطبیب</w:instrText>
      </w:r>
      <w:r w:rsidR="00917FD9">
        <w:rPr>
          <w:sz w:val="28"/>
          <w:szCs w:val="28"/>
          <w:rtl/>
          <w:lang w:bidi="ar-SA"/>
        </w:rPr>
        <w:instrText xml:space="preserve"> </w:instrText>
      </w:r>
      <w:r w:rsidR="00917FD9">
        <w:rPr>
          <w:rFonts w:hint="cs"/>
          <w:sz w:val="28"/>
          <w:szCs w:val="28"/>
          <w:rtl/>
          <w:lang w:bidi="ar-SA"/>
        </w:rPr>
        <w:instrText>فیلسوف</w:instrText>
      </w:r>
      <w:r w:rsidR="00917FD9">
        <w:rPr>
          <w:sz w:val="28"/>
          <w:szCs w:val="28"/>
          <w:rtl/>
          <w:lang w:bidi="ar-SA"/>
        </w:rPr>
        <w:instrText xml:space="preserve"> </w:instrText>
      </w:r>
      <w:r w:rsidR="00917FD9">
        <w:rPr>
          <w:rFonts w:hint="cs"/>
          <w:sz w:val="28"/>
          <w:szCs w:val="28"/>
          <w:rtl/>
          <w:lang w:bidi="ar-SA"/>
        </w:rPr>
        <w:instrText>محمد</w:instrText>
      </w:r>
      <w:r w:rsidR="00917FD9">
        <w:rPr>
          <w:sz w:val="28"/>
          <w:szCs w:val="28"/>
          <w:rtl/>
          <w:lang w:bidi="ar-SA"/>
        </w:rPr>
        <w:instrText xml:space="preserve"> </w:instrText>
      </w:r>
      <w:r w:rsidR="00917FD9">
        <w:rPr>
          <w:rFonts w:hint="cs"/>
          <w:sz w:val="28"/>
          <w:szCs w:val="28"/>
          <w:rtl/>
          <w:lang w:bidi="ar-SA"/>
        </w:rPr>
        <w:instrText>بن</w:instrText>
      </w:r>
      <w:r w:rsidR="00917FD9">
        <w:rPr>
          <w:sz w:val="28"/>
          <w:szCs w:val="28"/>
          <w:rtl/>
          <w:lang w:bidi="ar-SA"/>
        </w:rPr>
        <w:instrText xml:space="preserve"> </w:instrText>
      </w:r>
      <w:r w:rsidR="00917FD9">
        <w:rPr>
          <w:rFonts w:hint="cs"/>
          <w:sz w:val="28"/>
          <w:szCs w:val="28"/>
          <w:rtl/>
          <w:lang w:bidi="ar-SA"/>
        </w:rPr>
        <w:instrText>زکریای</w:instrText>
      </w:r>
      <w:r w:rsidR="00917FD9">
        <w:rPr>
          <w:sz w:val="28"/>
          <w:szCs w:val="28"/>
          <w:rtl/>
          <w:lang w:bidi="ar-SA"/>
        </w:rPr>
        <w:instrText xml:space="preserve"> </w:instrText>
      </w:r>
      <w:r w:rsidR="00917FD9">
        <w:rPr>
          <w:rFonts w:hint="cs"/>
          <w:sz w:val="28"/>
          <w:szCs w:val="28"/>
          <w:rtl/>
          <w:lang w:bidi="ar-SA"/>
        </w:rPr>
        <w:instrText>رازی،</w:instrText>
      </w:r>
      <w:r w:rsidR="00917FD9">
        <w:rPr>
          <w:sz w:val="28"/>
          <w:szCs w:val="28"/>
          <w:rtl/>
          <w:lang w:bidi="ar-SA"/>
        </w:rPr>
        <w:instrText xml:space="preserve"> </w:instrText>
      </w:r>
      <w:r w:rsidR="00917FD9">
        <w:rPr>
          <w:rFonts w:hint="cs"/>
          <w:sz w:val="28"/>
          <w:szCs w:val="28"/>
          <w:rtl/>
          <w:lang w:bidi="ar-SA"/>
        </w:rPr>
        <w:instrText>مؤسسه</w:instrText>
      </w:r>
      <w:r w:rsidR="00917FD9">
        <w:rPr>
          <w:sz w:val="28"/>
          <w:szCs w:val="28"/>
          <w:rtl/>
          <w:lang w:bidi="ar-SA"/>
        </w:rPr>
        <w:instrText xml:space="preserve"> </w:instrText>
      </w:r>
      <w:r w:rsidR="00917FD9">
        <w:rPr>
          <w:rFonts w:hint="cs"/>
          <w:sz w:val="28"/>
          <w:szCs w:val="28"/>
          <w:rtl/>
          <w:lang w:bidi="ar-SA"/>
        </w:rPr>
        <w:instrText>مطالعات</w:instrText>
      </w:r>
      <w:r w:rsidR="00917FD9">
        <w:rPr>
          <w:sz w:val="28"/>
          <w:szCs w:val="28"/>
          <w:rtl/>
          <w:lang w:bidi="ar-SA"/>
        </w:rPr>
        <w:instrText xml:space="preserve"> </w:instrText>
      </w:r>
      <w:r w:rsidR="00917FD9">
        <w:rPr>
          <w:rFonts w:hint="cs"/>
          <w:sz w:val="28"/>
          <w:szCs w:val="28"/>
          <w:rtl/>
          <w:lang w:bidi="ar-SA"/>
        </w:rPr>
        <w:instrText>اسلامی،</w:instrText>
      </w:r>
      <w:r w:rsidR="00917FD9">
        <w:rPr>
          <w:sz w:val="28"/>
          <w:szCs w:val="28"/>
          <w:rtl/>
          <w:lang w:bidi="ar-SA"/>
        </w:rPr>
        <w:instrText xml:space="preserve"> </w:instrText>
      </w:r>
      <w:r w:rsidR="00917FD9">
        <w:rPr>
          <w:rFonts w:hint="cs"/>
          <w:sz w:val="28"/>
          <w:szCs w:val="28"/>
          <w:rtl/>
          <w:lang w:bidi="ar-SA"/>
        </w:rPr>
        <w:instrText>دانشگاه</w:instrText>
      </w:r>
      <w:r w:rsidR="00917FD9">
        <w:rPr>
          <w:sz w:val="28"/>
          <w:szCs w:val="28"/>
          <w:rtl/>
          <w:lang w:bidi="ar-SA"/>
        </w:rPr>
        <w:instrText xml:space="preserve"> </w:instrText>
      </w:r>
      <w:r w:rsidR="00917FD9">
        <w:rPr>
          <w:rFonts w:hint="cs"/>
          <w:sz w:val="28"/>
          <w:szCs w:val="28"/>
          <w:rtl/>
          <w:lang w:bidi="ar-SA"/>
        </w:rPr>
        <w:instrText>تهران،</w:instrText>
      </w:r>
      <w:r w:rsidR="00917FD9">
        <w:rPr>
          <w:sz w:val="28"/>
          <w:szCs w:val="28"/>
          <w:rtl/>
          <w:lang w:bidi="ar-SA"/>
        </w:rPr>
        <w:instrText xml:space="preserve"> 1378</w:instrText>
      </w:r>
      <w:r w:rsidR="00917FD9">
        <w:rPr>
          <w:rFonts w:hint="cs"/>
          <w:sz w:val="28"/>
          <w:szCs w:val="28"/>
          <w:rtl/>
          <w:lang w:bidi="ar-SA"/>
        </w:rPr>
        <w:instrText>،</w:instrText>
      </w:r>
      <w:r w:rsidR="00917FD9">
        <w:rPr>
          <w:sz w:val="28"/>
          <w:szCs w:val="28"/>
          <w:rtl/>
          <w:lang w:bidi="ar-SA"/>
        </w:rPr>
        <w:instrText xml:space="preserve"> </w:instrText>
      </w:r>
      <w:r w:rsidR="00917FD9">
        <w:rPr>
          <w:rFonts w:hint="cs"/>
          <w:sz w:val="28"/>
          <w:szCs w:val="28"/>
          <w:rtl/>
          <w:lang w:bidi="ar-SA"/>
        </w:rPr>
        <w:instrText>ص</w:instrText>
      </w:r>
      <w:r w:rsidR="00917FD9">
        <w:rPr>
          <w:sz w:val="28"/>
          <w:szCs w:val="28"/>
          <w:rtl/>
          <w:lang w:bidi="ar-SA"/>
        </w:rPr>
        <w:instrText xml:space="preserve"> 236</w:instrText>
      </w:r>
      <w:r w:rsidR="00917FD9">
        <w:rPr>
          <w:rFonts w:hint="cs"/>
          <w:sz w:val="28"/>
          <w:szCs w:val="28"/>
          <w:rtl/>
          <w:lang w:bidi="ar-SA"/>
        </w:rPr>
        <w:instrText>،</w:instrText>
      </w:r>
      <w:r w:rsidR="00917FD9">
        <w:rPr>
          <w:sz w:val="28"/>
          <w:szCs w:val="28"/>
          <w:rtl/>
          <w:lang w:bidi="ar-SA"/>
        </w:rPr>
        <w:instrText xml:space="preserve"> 238&lt;/</w:instrText>
      </w:r>
      <w:r w:rsidR="00917FD9">
        <w:rPr>
          <w:sz w:val="28"/>
          <w:szCs w:val="28"/>
          <w:lang w:bidi="ar-SA"/>
        </w:rPr>
        <w:instrText>style&gt;&lt;style face="normal" font="default" size="100%"&gt;.&lt;/style&gt;&lt;/title&gt;&lt;/titles&gt;&lt;dates&gt;&lt;/dates&gt;&lt;urls&gt;&lt;/urls&gt;&lt;/record&gt;&lt;/Cite&gt;&lt;/EndNote</w:instrText>
      </w:r>
      <w:r w:rsidR="00917FD9">
        <w:rPr>
          <w:sz w:val="28"/>
          <w:szCs w:val="28"/>
          <w:rtl/>
          <w:lang w:bidi="ar-SA"/>
        </w:rPr>
        <w:instrText>&gt;</w:instrText>
      </w:r>
      <w:r w:rsidR="007F6700">
        <w:rPr>
          <w:sz w:val="28"/>
          <w:szCs w:val="28"/>
          <w:rtl/>
          <w:lang w:bidi="ar-SA"/>
        </w:rPr>
        <w:fldChar w:fldCharType="separate"/>
      </w:r>
      <w:r w:rsidR="00E56CC6">
        <w:rPr>
          <w:sz w:val="28"/>
          <w:szCs w:val="28"/>
          <w:rtl/>
          <w:lang w:bidi="ar-SA"/>
        </w:rPr>
        <w:t>(9)</w:t>
      </w:r>
      <w:r w:rsidR="007F6700">
        <w:rPr>
          <w:sz w:val="28"/>
          <w:szCs w:val="28"/>
          <w:rtl/>
          <w:lang w:bidi="ar-SA"/>
        </w:rPr>
        <w:fldChar w:fldCharType="end"/>
      </w:r>
      <w:r w:rsidRPr="00CA78E8">
        <w:rPr>
          <w:rFonts w:hint="cs"/>
          <w:sz w:val="28"/>
          <w:szCs w:val="28"/>
          <w:rtl/>
          <w:lang w:bidi="ar-SA"/>
        </w:rPr>
        <w:t xml:space="preserve">. </w:t>
      </w:r>
    </w:p>
    <w:p w:rsidR="00CA78E8" w:rsidRPr="00CA78E8" w:rsidRDefault="0066488A" w:rsidP="00E24DAA">
      <w:pPr>
        <w:spacing w:before="240" w:after="240" w:line="240" w:lineRule="auto"/>
        <w:ind w:left="49"/>
        <w:jc w:val="both"/>
        <w:rPr>
          <w:sz w:val="28"/>
          <w:szCs w:val="28"/>
          <w:lang w:bidi="ar-SA"/>
        </w:rPr>
      </w:pPr>
      <w:r w:rsidRPr="00CA78E8">
        <w:rPr>
          <w:rFonts w:hint="cs"/>
          <w:sz w:val="28"/>
          <w:szCs w:val="28"/>
          <w:rtl/>
          <w:lang w:bidi="ar-SA"/>
        </w:rPr>
        <w:t xml:space="preserve">بوعلی سینا نیز در بخش اول از جلد سوم قانون آگاهانه بر </w:t>
      </w:r>
      <w:r w:rsidR="00E24DAA">
        <w:rPr>
          <w:rFonts w:hint="cs"/>
          <w:sz w:val="28"/>
          <w:szCs w:val="28"/>
          <w:rtl/>
          <w:lang w:bidi="ar-SA"/>
        </w:rPr>
        <w:t xml:space="preserve">قدرت تأثیر حالات روحی بر بدن </w:t>
      </w:r>
      <w:r w:rsidRPr="00CA78E8">
        <w:rPr>
          <w:rFonts w:hint="cs"/>
          <w:sz w:val="28"/>
          <w:szCs w:val="28"/>
          <w:rtl/>
          <w:lang w:bidi="ar-SA"/>
        </w:rPr>
        <w:t xml:space="preserve">اذعان کرده </w:t>
      </w:r>
      <w:r w:rsidR="008E53C7">
        <w:rPr>
          <w:rFonts w:hint="cs"/>
          <w:sz w:val="28"/>
          <w:szCs w:val="28"/>
          <w:rtl/>
          <w:lang w:bidi="ar-SA"/>
        </w:rPr>
        <w:t>می‌گوید</w:t>
      </w:r>
      <w:r w:rsidRPr="00CA78E8">
        <w:rPr>
          <w:rFonts w:hint="cs"/>
          <w:sz w:val="28"/>
          <w:szCs w:val="28"/>
          <w:rtl/>
          <w:lang w:bidi="ar-SA"/>
        </w:rPr>
        <w:t xml:space="preserve"> : ما عاشق را </w:t>
      </w:r>
      <w:r w:rsidR="008E53C7">
        <w:rPr>
          <w:rFonts w:hint="cs"/>
          <w:sz w:val="28"/>
          <w:szCs w:val="28"/>
          <w:rtl/>
          <w:lang w:bidi="ar-SA"/>
        </w:rPr>
        <w:t>دیده‌ایم</w:t>
      </w:r>
      <w:r w:rsidRPr="00CA78E8">
        <w:rPr>
          <w:rFonts w:hint="cs"/>
          <w:sz w:val="28"/>
          <w:szCs w:val="28"/>
          <w:rtl/>
          <w:lang w:bidi="ar-SA"/>
        </w:rPr>
        <w:t xml:space="preserve"> که از لاغری پا فراتر نهاده به حد پژمردگی رسیده و به بسیاری از </w:t>
      </w:r>
      <w:r w:rsidR="008E53C7">
        <w:rPr>
          <w:rFonts w:hint="cs"/>
          <w:sz w:val="28"/>
          <w:szCs w:val="28"/>
          <w:rtl/>
          <w:lang w:bidi="ar-SA"/>
        </w:rPr>
        <w:t>بیماری‌های</w:t>
      </w:r>
      <w:r w:rsidRPr="00CA78E8">
        <w:rPr>
          <w:rFonts w:hint="cs"/>
          <w:sz w:val="28"/>
          <w:szCs w:val="28"/>
          <w:rtl/>
          <w:lang w:bidi="ar-SA"/>
        </w:rPr>
        <w:t xml:space="preserve"> دشوار و مزمن گرفتار آمده و به </w:t>
      </w:r>
      <w:r w:rsidR="008E53C7">
        <w:rPr>
          <w:rFonts w:hint="cs"/>
          <w:sz w:val="28"/>
          <w:szCs w:val="28"/>
          <w:rtl/>
          <w:lang w:bidi="ar-SA"/>
        </w:rPr>
        <w:t>تب‌های</w:t>
      </w:r>
      <w:r w:rsidRPr="00CA78E8">
        <w:rPr>
          <w:rFonts w:hint="cs"/>
          <w:sz w:val="28"/>
          <w:szCs w:val="28"/>
          <w:rtl/>
          <w:lang w:bidi="ar-SA"/>
        </w:rPr>
        <w:t xml:space="preserve"> </w:t>
      </w:r>
      <w:r w:rsidR="008E53C7">
        <w:rPr>
          <w:rFonts w:hint="cs"/>
          <w:sz w:val="28"/>
          <w:szCs w:val="28"/>
          <w:rtl/>
          <w:lang w:bidi="ar-SA"/>
        </w:rPr>
        <w:t>طویل‌المدت</w:t>
      </w:r>
      <w:r w:rsidRPr="00CA78E8">
        <w:rPr>
          <w:rFonts w:hint="cs"/>
          <w:sz w:val="28"/>
          <w:szCs w:val="28"/>
          <w:rtl/>
          <w:lang w:bidi="ar-SA"/>
        </w:rPr>
        <w:t xml:space="preserve"> دچار شد</w:t>
      </w:r>
      <w:r w:rsidR="00220944">
        <w:rPr>
          <w:rFonts w:hint="cs"/>
          <w:sz w:val="28"/>
          <w:szCs w:val="28"/>
          <w:rtl/>
          <w:lang w:bidi="ar-SA"/>
        </w:rPr>
        <w:t xml:space="preserve">ه و همه </w:t>
      </w:r>
      <w:r w:rsidR="008E53C7">
        <w:rPr>
          <w:rFonts w:hint="cs"/>
          <w:sz w:val="28"/>
          <w:szCs w:val="28"/>
          <w:rtl/>
          <w:lang w:bidi="ar-SA"/>
        </w:rPr>
        <w:t>این‌ها</w:t>
      </w:r>
      <w:r w:rsidRPr="00CA78E8">
        <w:rPr>
          <w:rFonts w:hint="cs"/>
          <w:sz w:val="28"/>
          <w:szCs w:val="28"/>
          <w:rtl/>
          <w:lang w:bidi="ar-SA"/>
        </w:rPr>
        <w:t xml:space="preserve"> از ناتوان شدن نیرو بوده که از </w:t>
      </w:r>
      <w:r w:rsidRPr="00CA78E8">
        <w:rPr>
          <w:rFonts w:hint="cs"/>
          <w:sz w:val="28"/>
          <w:szCs w:val="28"/>
          <w:rtl/>
          <w:lang w:bidi="ar-SA"/>
        </w:rPr>
        <w:lastRenderedPageBreak/>
        <w:t>عشق کشیده ولی همین که به معشوق خود رسیده است، نیروی از دست رفته را باز یافته و معلوم شده است که مزاج انسان گوش به فرمان و مطیع پندارهای روانی است</w:t>
      </w:r>
      <w:r w:rsidR="00CE7716">
        <w:rPr>
          <w:rFonts w:hint="cs"/>
          <w:sz w:val="28"/>
          <w:szCs w:val="28"/>
          <w:rtl/>
          <w:lang w:bidi="ar-SA"/>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&lt;EndNote&gt;&lt;Cite&gt;&lt;RecNum&gt;282&lt;/RecNum&gt;&lt;record&gt;&lt;rec-number&gt;282&lt;/rec-number&gt;&lt;foreign-keys&gt;&lt;key app="EN" db-id="eezwrppszv0fxxeesz85taru5wpx2pzezevw"&gt;282&lt;/key&gt;&lt;/foreign-keys&gt;&lt;ref-type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ابن</w:instrText>
      </w:r>
      <w:r w:rsidR="00917FD9">
        <w:rPr>
          <w:sz w:val="28"/>
          <w:szCs w:val="28"/>
          <w:rtl/>
          <w:lang w:bidi="ar-SA"/>
        </w:rPr>
        <w:instrText xml:space="preserve"> </w:instrText>
      </w:r>
      <w:r w:rsidR="00917FD9">
        <w:rPr>
          <w:rFonts w:hint="cs"/>
          <w:sz w:val="28"/>
          <w:szCs w:val="28"/>
          <w:rtl/>
          <w:lang w:bidi="ar-SA"/>
        </w:rPr>
        <w:instrText>سینا،</w:instrText>
      </w:r>
      <w:r w:rsidR="00917FD9">
        <w:rPr>
          <w:sz w:val="28"/>
          <w:szCs w:val="28"/>
          <w:rtl/>
          <w:lang w:bidi="ar-SA"/>
        </w:rPr>
        <w:instrText xml:space="preserve"> </w:instrText>
      </w:r>
      <w:r w:rsidR="00917FD9">
        <w:rPr>
          <w:rFonts w:hint="cs"/>
          <w:sz w:val="28"/>
          <w:szCs w:val="28"/>
          <w:rtl/>
          <w:lang w:bidi="ar-SA"/>
        </w:rPr>
        <w:instrText>حسین</w:instrText>
      </w:r>
      <w:r w:rsidR="00917FD9">
        <w:rPr>
          <w:sz w:val="28"/>
          <w:szCs w:val="28"/>
          <w:rtl/>
          <w:lang w:bidi="ar-SA"/>
        </w:rPr>
        <w:instrText xml:space="preserve"> </w:instrText>
      </w:r>
      <w:r w:rsidR="00917FD9">
        <w:rPr>
          <w:rFonts w:hint="cs"/>
          <w:sz w:val="28"/>
          <w:szCs w:val="28"/>
          <w:rtl/>
          <w:lang w:bidi="ar-SA"/>
        </w:rPr>
        <w:instrText>بن</w:instrText>
      </w:r>
      <w:r w:rsidR="00917FD9">
        <w:rPr>
          <w:sz w:val="28"/>
          <w:szCs w:val="28"/>
          <w:rtl/>
          <w:lang w:bidi="ar-SA"/>
        </w:rPr>
        <w:instrText xml:space="preserve"> </w:instrText>
      </w:r>
      <w:r w:rsidR="00917FD9">
        <w:rPr>
          <w:rFonts w:hint="cs"/>
          <w:sz w:val="28"/>
          <w:szCs w:val="28"/>
          <w:rtl/>
          <w:lang w:bidi="ar-SA"/>
        </w:rPr>
        <w:instrText>عبدالله،</w:instrText>
      </w:r>
      <w:r w:rsidR="00917FD9">
        <w:rPr>
          <w:sz w:val="28"/>
          <w:szCs w:val="28"/>
          <w:rtl/>
          <w:lang w:bidi="ar-SA"/>
        </w:rPr>
        <w:instrText xml:space="preserve"> </w:instrText>
      </w:r>
      <w:r w:rsidR="00917FD9">
        <w:rPr>
          <w:rFonts w:hint="cs"/>
          <w:sz w:val="28"/>
          <w:szCs w:val="28"/>
          <w:rtl/>
          <w:lang w:bidi="ar-SA"/>
        </w:rPr>
        <w:instrText>قانون</w:instrText>
      </w:r>
      <w:r w:rsidR="00917FD9">
        <w:rPr>
          <w:sz w:val="28"/>
          <w:szCs w:val="28"/>
          <w:rtl/>
          <w:lang w:bidi="ar-SA"/>
        </w:rPr>
        <w:instrText xml:space="preserve"> </w:instrText>
      </w:r>
      <w:r w:rsidR="00917FD9">
        <w:rPr>
          <w:rFonts w:hint="cs"/>
          <w:sz w:val="28"/>
          <w:szCs w:val="28"/>
          <w:rtl/>
          <w:lang w:bidi="ar-SA"/>
        </w:rPr>
        <w:instrText>فی</w:instrText>
      </w:r>
      <w:r w:rsidR="00917FD9">
        <w:rPr>
          <w:sz w:val="28"/>
          <w:szCs w:val="28"/>
          <w:rtl/>
          <w:lang w:bidi="ar-SA"/>
        </w:rPr>
        <w:instrText xml:space="preserve"> </w:instrText>
      </w:r>
      <w:r w:rsidR="00917FD9">
        <w:rPr>
          <w:rFonts w:hint="cs"/>
          <w:sz w:val="28"/>
          <w:szCs w:val="28"/>
          <w:rtl/>
          <w:lang w:bidi="ar-SA"/>
        </w:rPr>
        <w:instrText>الطب،</w:instrText>
      </w:r>
      <w:r w:rsidR="00917FD9">
        <w:rPr>
          <w:sz w:val="28"/>
          <w:szCs w:val="28"/>
          <w:rtl/>
          <w:lang w:bidi="ar-SA"/>
        </w:rPr>
        <w:instrText xml:space="preserve"> </w:instrText>
      </w:r>
      <w:r w:rsidR="00917FD9">
        <w:rPr>
          <w:rFonts w:hint="cs"/>
          <w:sz w:val="28"/>
          <w:szCs w:val="28"/>
          <w:rtl/>
          <w:lang w:bidi="ar-SA"/>
        </w:rPr>
        <w:instrText>قرن</w:instrText>
      </w:r>
      <w:r w:rsidR="00917FD9">
        <w:rPr>
          <w:sz w:val="28"/>
          <w:szCs w:val="28"/>
          <w:rtl/>
          <w:lang w:bidi="ar-SA"/>
        </w:rPr>
        <w:instrText xml:space="preserve"> 4 </w:instrText>
      </w:r>
      <w:r w:rsidR="00917FD9">
        <w:rPr>
          <w:rFonts w:hint="cs"/>
          <w:sz w:val="28"/>
          <w:szCs w:val="28"/>
          <w:rtl/>
          <w:lang w:bidi="ar-SA"/>
        </w:rPr>
        <w:instrText>و</w:instrText>
      </w:r>
      <w:r w:rsidR="00917FD9">
        <w:rPr>
          <w:sz w:val="28"/>
          <w:szCs w:val="28"/>
          <w:rtl/>
          <w:lang w:bidi="ar-SA"/>
        </w:rPr>
        <w:instrText xml:space="preserve"> 5</w:instrText>
      </w:r>
      <w:r w:rsidR="00917FD9">
        <w:rPr>
          <w:rFonts w:hint="cs"/>
          <w:sz w:val="28"/>
          <w:szCs w:val="28"/>
          <w:rtl/>
          <w:lang w:bidi="ar-SA"/>
        </w:rPr>
        <w:instrText>،</w:instrText>
      </w:r>
      <w:r w:rsidR="00917FD9">
        <w:rPr>
          <w:sz w:val="28"/>
          <w:szCs w:val="28"/>
          <w:rtl/>
          <w:lang w:bidi="ar-SA"/>
        </w:rPr>
        <w:instrText xml:space="preserve"> </w:instrText>
      </w:r>
      <w:r w:rsidR="00917FD9">
        <w:rPr>
          <w:rFonts w:hint="cs"/>
          <w:sz w:val="28"/>
          <w:szCs w:val="28"/>
          <w:rtl/>
          <w:lang w:bidi="ar-SA"/>
        </w:rPr>
        <w:instrText>تحقیق</w:instrText>
      </w:r>
      <w:r w:rsidR="00917FD9">
        <w:rPr>
          <w:sz w:val="28"/>
          <w:szCs w:val="28"/>
          <w:rtl/>
          <w:lang w:bidi="ar-SA"/>
        </w:rPr>
        <w:instrText xml:space="preserve">: </w:instrText>
      </w:r>
      <w:r w:rsidR="00917FD9">
        <w:rPr>
          <w:rFonts w:hint="cs"/>
          <w:sz w:val="28"/>
          <w:szCs w:val="28"/>
          <w:rtl/>
          <w:lang w:bidi="ar-SA"/>
        </w:rPr>
        <w:instrText>شمس</w:instrText>
      </w:r>
      <w:r w:rsidR="00917FD9">
        <w:rPr>
          <w:sz w:val="28"/>
          <w:szCs w:val="28"/>
          <w:rtl/>
          <w:lang w:bidi="ar-SA"/>
        </w:rPr>
        <w:instrText xml:space="preserve"> </w:instrText>
      </w:r>
      <w:r w:rsidR="00917FD9">
        <w:rPr>
          <w:rFonts w:hint="cs"/>
          <w:sz w:val="28"/>
          <w:szCs w:val="28"/>
          <w:rtl/>
          <w:lang w:bidi="ar-SA"/>
        </w:rPr>
        <w:instrText>الدین</w:instrText>
      </w:r>
      <w:r w:rsidR="00917FD9">
        <w:rPr>
          <w:sz w:val="28"/>
          <w:szCs w:val="28"/>
          <w:rtl/>
          <w:lang w:bidi="ar-SA"/>
        </w:rPr>
        <w:instrText xml:space="preserve"> </w:instrText>
      </w:r>
      <w:r w:rsidR="00917FD9">
        <w:rPr>
          <w:rFonts w:hint="cs"/>
          <w:sz w:val="28"/>
          <w:szCs w:val="28"/>
          <w:rtl/>
          <w:lang w:bidi="ar-SA"/>
        </w:rPr>
        <w:instrText>ابراهیم،</w:instrText>
      </w:r>
      <w:r w:rsidR="00917FD9">
        <w:rPr>
          <w:sz w:val="28"/>
          <w:szCs w:val="28"/>
          <w:rtl/>
          <w:lang w:bidi="ar-SA"/>
        </w:rPr>
        <w:instrText xml:space="preserve"> </w:instrText>
      </w:r>
      <w:r w:rsidR="00917FD9">
        <w:rPr>
          <w:rFonts w:hint="cs"/>
          <w:sz w:val="28"/>
          <w:szCs w:val="28"/>
          <w:rtl/>
          <w:lang w:bidi="ar-SA"/>
        </w:rPr>
        <w:instrText>بیروت،</w:instrText>
      </w:r>
      <w:r w:rsidR="00917FD9">
        <w:rPr>
          <w:sz w:val="28"/>
          <w:szCs w:val="28"/>
          <w:rtl/>
          <w:lang w:bidi="ar-SA"/>
        </w:rPr>
        <w:instrText xml:space="preserve"> </w:instrText>
      </w:r>
      <w:r w:rsidR="00917FD9">
        <w:rPr>
          <w:rFonts w:hint="cs"/>
          <w:sz w:val="28"/>
          <w:szCs w:val="28"/>
          <w:rtl/>
          <w:lang w:bidi="ar-SA"/>
        </w:rPr>
        <w:instrText>لبنان،</w:instrText>
      </w:r>
      <w:r w:rsidR="00917FD9">
        <w:rPr>
          <w:sz w:val="28"/>
          <w:szCs w:val="28"/>
          <w:rtl/>
          <w:lang w:bidi="ar-SA"/>
        </w:rPr>
        <w:instrText>2005</w:instrText>
      </w:r>
      <w:r w:rsidR="00917FD9">
        <w:rPr>
          <w:rFonts w:hint="cs"/>
          <w:sz w:val="28"/>
          <w:szCs w:val="28"/>
          <w:rtl/>
          <w:lang w:bidi="ar-SA"/>
        </w:rPr>
        <w:instrText>،نشر</w:instrText>
      </w:r>
      <w:r w:rsidR="00917FD9">
        <w:rPr>
          <w:sz w:val="28"/>
          <w:szCs w:val="28"/>
          <w:rtl/>
          <w:lang w:bidi="ar-SA"/>
        </w:rPr>
        <w:instrText xml:space="preserve"> </w:instrText>
      </w:r>
      <w:r w:rsidR="00917FD9">
        <w:rPr>
          <w:rFonts w:hint="cs"/>
          <w:sz w:val="28"/>
          <w:szCs w:val="28"/>
          <w:rtl/>
          <w:lang w:bidi="ar-SA"/>
        </w:rPr>
        <w:instrText>مؤسسه</w:instrText>
      </w:r>
      <w:r w:rsidR="00917FD9">
        <w:rPr>
          <w:sz w:val="28"/>
          <w:szCs w:val="28"/>
          <w:rtl/>
          <w:lang w:bidi="ar-SA"/>
        </w:rPr>
        <w:instrText xml:space="preserve"> </w:instrText>
      </w:r>
      <w:r w:rsidR="00917FD9">
        <w:rPr>
          <w:rFonts w:hint="cs"/>
          <w:sz w:val="28"/>
          <w:szCs w:val="28"/>
          <w:rtl/>
          <w:lang w:bidi="ar-SA"/>
        </w:rPr>
        <w:instrText>الاعلمی</w:instrText>
      </w:r>
      <w:r w:rsidR="00917FD9">
        <w:rPr>
          <w:sz w:val="28"/>
          <w:szCs w:val="28"/>
          <w:rtl/>
          <w:lang w:bidi="ar-SA"/>
        </w:rPr>
        <w:instrText xml:space="preserve"> </w:instrText>
      </w:r>
      <w:r w:rsidR="00917FD9">
        <w:rPr>
          <w:rFonts w:hint="cs"/>
          <w:sz w:val="28"/>
          <w:szCs w:val="28"/>
          <w:rtl/>
          <w:lang w:bidi="ar-SA"/>
        </w:rPr>
        <w:instrText>للمطبوعات</w:instrText>
      </w:r>
      <w:r w:rsidR="00917FD9">
        <w:rPr>
          <w:sz w:val="28"/>
          <w:szCs w:val="28"/>
          <w:rtl/>
          <w:lang w:bidi="ar-SA"/>
        </w:rPr>
        <w:instrText xml:space="preserve">. 1425 </w:instrText>
      </w:r>
      <w:r w:rsidR="00917FD9">
        <w:rPr>
          <w:rFonts w:hint="cs"/>
          <w:sz w:val="28"/>
          <w:szCs w:val="28"/>
          <w:rtl/>
          <w:lang w:bidi="ar-SA"/>
        </w:rPr>
        <w:instrText>هـ</w:instrText>
      </w:r>
      <w:r w:rsidR="00917FD9">
        <w:rPr>
          <w:sz w:val="28"/>
          <w:szCs w:val="28"/>
          <w:rtl/>
          <w:lang w:bidi="ar-SA"/>
        </w:rPr>
        <w:instrText>.</w:instrText>
      </w:r>
      <w:r w:rsidR="00917FD9">
        <w:rPr>
          <w:rFonts w:hint="cs"/>
          <w:sz w:val="28"/>
          <w:szCs w:val="28"/>
          <w:rtl/>
          <w:lang w:bidi="ar-SA"/>
        </w:rPr>
        <w:instrText>ق،</w:instrText>
      </w:r>
      <w:r w:rsidR="00917FD9">
        <w:rPr>
          <w:sz w:val="28"/>
          <w:szCs w:val="28"/>
          <w:rtl/>
          <w:lang w:bidi="ar-SA"/>
        </w:rPr>
        <w:instrText xml:space="preserve"> </w:instrText>
      </w:r>
      <w:r w:rsidR="00917FD9">
        <w:rPr>
          <w:rFonts w:hint="cs"/>
          <w:sz w:val="28"/>
          <w:szCs w:val="28"/>
          <w:rtl/>
          <w:lang w:bidi="ar-SA"/>
        </w:rPr>
        <w:instrText>،</w:instrText>
      </w:r>
      <w:r w:rsidR="00917FD9">
        <w:rPr>
          <w:sz w:val="28"/>
          <w:szCs w:val="28"/>
          <w:rtl/>
          <w:lang w:bidi="ar-SA"/>
        </w:rPr>
        <w:instrText xml:space="preserve"> </w:instrText>
      </w:r>
      <w:r w:rsidR="00917FD9">
        <w:rPr>
          <w:rFonts w:hint="cs"/>
          <w:sz w:val="28"/>
          <w:szCs w:val="28"/>
          <w:rtl/>
          <w:lang w:bidi="ar-SA"/>
        </w:rPr>
        <w:instrText>ج</w:instrText>
      </w:r>
      <w:r w:rsidR="00917FD9">
        <w:rPr>
          <w:sz w:val="28"/>
          <w:szCs w:val="28"/>
          <w:rtl/>
          <w:lang w:bidi="ar-SA"/>
        </w:rPr>
        <w:instrText>2</w:instrText>
      </w:r>
      <w:r w:rsidR="00917FD9">
        <w:rPr>
          <w:rFonts w:hint="cs"/>
          <w:sz w:val="28"/>
          <w:szCs w:val="28"/>
          <w:rtl/>
          <w:lang w:bidi="ar-SA"/>
        </w:rPr>
        <w:instrText>،</w:instrText>
      </w:r>
      <w:r w:rsidR="00917FD9">
        <w:rPr>
          <w:sz w:val="28"/>
          <w:szCs w:val="28"/>
          <w:rtl/>
          <w:lang w:bidi="ar-SA"/>
        </w:rPr>
        <w:instrText xml:space="preserve"> </w:instrText>
      </w:r>
      <w:r w:rsidR="00917FD9">
        <w:rPr>
          <w:rFonts w:hint="cs"/>
          <w:sz w:val="28"/>
          <w:szCs w:val="28"/>
          <w:rtl/>
          <w:lang w:bidi="ar-SA"/>
        </w:rPr>
        <w:instrText>صص</w:instrText>
      </w:r>
      <w:r w:rsidR="00917FD9">
        <w:rPr>
          <w:sz w:val="28"/>
          <w:szCs w:val="28"/>
          <w:rtl/>
          <w:lang w:bidi="ar-SA"/>
        </w:rPr>
        <w:instrText xml:space="preserve"> 5</w:instrText>
      </w:r>
      <w:r w:rsidR="00917FD9">
        <w:rPr>
          <w:rFonts w:hint="cs"/>
          <w:sz w:val="28"/>
          <w:szCs w:val="28"/>
          <w:rtl/>
          <w:lang w:bidi="ar-SA"/>
        </w:rPr>
        <w:instrText>،</w:instrText>
      </w:r>
      <w:r w:rsidR="00917FD9">
        <w:rPr>
          <w:sz w:val="28"/>
          <w:szCs w:val="28"/>
          <w:rtl/>
          <w:lang w:bidi="ar-SA"/>
        </w:rPr>
        <w:instrText xml:space="preserve"> 16</w:instrText>
      </w:r>
      <w:r w:rsidR="00917FD9">
        <w:rPr>
          <w:rFonts w:hint="cs"/>
          <w:sz w:val="28"/>
          <w:szCs w:val="28"/>
          <w:rtl/>
          <w:lang w:bidi="ar-SA"/>
        </w:rPr>
        <w:instrText>،</w:instrText>
      </w:r>
      <w:r w:rsidR="00917FD9">
        <w:rPr>
          <w:sz w:val="28"/>
          <w:szCs w:val="28"/>
          <w:rtl/>
          <w:lang w:bidi="ar-SA"/>
        </w:rPr>
        <w:instrText xml:space="preserve"> 113</w:instrText>
      </w:r>
      <w:r w:rsidR="00917FD9">
        <w:rPr>
          <w:rFonts w:hint="cs"/>
          <w:sz w:val="28"/>
          <w:szCs w:val="28"/>
          <w:rtl/>
          <w:lang w:bidi="ar-SA"/>
        </w:rPr>
        <w:instrText>،</w:instrText>
      </w:r>
      <w:r w:rsidR="00917FD9">
        <w:rPr>
          <w:sz w:val="28"/>
          <w:szCs w:val="28"/>
          <w:rtl/>
          <w:lang w:bidi="ar-SA"/>
        </w:rPr>
        <w:instrText xml:space="preserve"> 242</w:instrText>
      </w:r>
      <w:r w:rsidR="00917FD9">
        <w:rPr>
          <w:rFonts w:hint="cs"/>
          <w:sz w:val="28"/>
          <w:szCs w:val="28"/>
          <w:rtl/>
          <w:lang w:bidi="ar-SA"/>
        </w:rPr>
        <w:instrText>،</w:instrText>
      </w:r>
      <w:r w:rsidR="00917FD9">
        <w:rPr>
          <w:sz w:val="28"/>
          <w:szCs w:val="28"/>
          <w:rtl/>
          <w:lang w:bidi="ar-SA"/>
        </w:rPr>
        <w:instrText xml:space="preserve"> 284</w:instrText>
      </w:r>
      <w:r w:rsidR="00917FD9">
        <w:rPr>
          <w:rFonts w:hint="cs"/>
          <w:sz w:val="28"/>
          <w:szCs w:val="28"/>
          <w:rtl/>
          <w:lang w:bidi="ar-SA"/>
        </w:rPr>
        <w:instrText>،</w:instrText>
      </w:r>
      <w:r w:rsidR="00917FD9">
        <w:rPr>
          <w:sz w:val="28"/>
          <w:szCs w:val="28"/>
          <w:rtl/>
          <w:lang w:bidi="ar-SA"/>
        </w:rPr>
        <w:instrText xml:space="preserve"> 285</w:instrText>
      </w:r>
      <w:r w:rsidR="00917FD9">
        <w:rPr>
          <w:rFonts w:hint="cs"/>
          <w:sz w:val="28"/>
          <w:szCs w:val="28"/>
          <w:rtl/>
          <w:lang w:bidi="ar-SA"/>
        </w:rPr>
        <w:instrText>،</w:instrText>
      </w:r>
      <w:r w:rsidR="00917FD9">
        <w:rPr>
          <w:sz w:val="28"/>
          <w:szCs w:val="28"/>
          <w:rtl/>
          <w:lang w:bidi="ar-SA"/>
        </w:rPr>
        <w:instrText xml:space="preserve"> 292</w:instrText>
      </w:r>
      <w:r w:rsidR="00917FD9">
        <w:rPr>
          <w:rFonts w:hint="cs"/>
          <w:sz w:val="28"/>
          <w:szCs w:val="28"/>
          <w:rtl/>
          <w:lang w:bidi="ar-SA"/>
        </w:rPr>
        <w:instrText>،</w:instrText>
      </w:r>
      <w:r w:rsidR="00917FD9">
        <w:rPr>
          <w:sz w:val="28"/>
          <w:szCs w:val="28"/>
          <w:rtl/>
          <w:lang w:bidi="ar-SA"/>
        </w:rPr>
        <w:instrText xml:space="preserve"> 296</w:instrText>
      </w:r>
      <w:r w:rsidR="00917FD9">
        <w:rPr>
          <w:rFonts w:hint="cs"/>
          <w:sz w:val="28"/>
          <w:szCs w:val="28"/>
          <w:rtl/>
          <w:lang w:bidi="ar-SA"/>
        </w:rPr>
        <w:instrText>،</w:instrText>
      </w:r>
      <w:r w:rsidR="00917FD9">
        <w:rPr>
          <w:sz w:val="28"/>
          <w:szCs w:val="28"/>
          <w:rtl/>
          <w:lang w:bidi="ar-SA"/>
        </w:rPr>
        <w:instrText xml:space="preserve"> 303</w:instrText>
      </w:r>
      <w:r w:rsidR="00917FD9">
        <w:rPr>
          <w:rFonts w:hint="cs"/>
          <w:sz w:val="28"/>
          <w:szCs w:val="28"/>
          <w:rtl/>
          <w:lang w:bidi="ar-SA"/>
        </w:rPr>
        <w:instrText>،</w:instrText>
      </w:r>
      <w:r w:rsidR="00917FD9">
        <w:rPr>
          <w:sz w:val="28"/>
          <w:szCs w:val="28"/>
          <w:rtl/>
          <w:lang w:bidi="ar-SA"/>
        </w:rPr>
        <w:instrText xml:space="preserve"> 306</w:instrText>
      </w:r>
      <w:r w:rsidR="00917FD9">
        <w:rPr>
          <w:rFonts w:hint="cs"/>
          <w:sz w:val="28"/>
          <w:szCs w:val="28"/>
          <w:rtl/>
          <w:lang w:bidi="ar-SA"/>
        </w:rPr>
        <w:instrText>،</w:instrText>
      </w:r>
      <w:r w:rsidR="00917FD9">
        <w:rPr>
          <w:sz w:val="28"/>
          <w:szCs w:val="28"/>
          <w:rtl/>
          <w:lang w:bidi="ar-SA"/>
        </w:rPr>
        <w:instrText xml:space="preserve"> 313</w:instrText>
      </w:r>
      <w:r w:rsidR="00917FD9">
        <w:rPr>
          <w:rFonts w:hint="cs"/>
          <w:sz w:val="28"/>
          <w:szCs w:val="28"/>
          <w:rtl/>
          <w:lang w:bidi="ar-SA"/>
        </w:rPr>
        <w:instrText>،</w:instrText>
      </w:r>
      <w:r w:rsidR="00917FD9">
        <w:rPr>
          <w:sz w:val="28"/>
          <w:szCs w:val="28"/>
          <w:rtl/>
          <w:lang w:bidi="ar-SA"/>
        </w:rPr>
        <w:instrText xml:space="preserve"> 316</w:instrText>
      </w:r>
      <w:r w:rsidR="00917FD9">
        <w:rPr>
          <w:rFonts w:hint="cs"/>
          <w:sz w:val="28"/>
          <w:szCs w:val="28"/>
          <w:rtl/>
          <w:lang w:bidi="ar-SA"/>
        </w:rPr>
        <w:instrText>،</w:instrText>
      </w:r>
      <w:r w:rsidR="00917FD9">
        <w:rPr>
          <w:sz w:val="28"/>
          <w:szCs w:val="28"/>
          <w:rtl/>
          <w:lang w:bidi="ar-SA"/>
        </w:rPr>
        <w:instrText xml:space="preserve"> 329</w:instrText>
      </w:r>
      <w:r w:rsidR="00917FD9">
        <w:rPr>
          <w:rFonts w:hint="cs"/>
          <w:sz w:val="28"/>
          <w:szCs w:val="28"/>
          <w:rtl/>
          <w:lang w:bidi="ar-SA"/>
        </w:rPr>
        <w:instrText>،</w:instrText>
      </w:r>
      <w:r w:rsidR="00917FD9">
        <w:rPr>
          <w:sz w:val="28"/>
          <w:szCs w:val="28"/>
          <w:rtl/>
          <w:lang w:bidi="ar-SA"/>
        </w:rPr>
        <w:instrText xml:space="preserve"> 347</w:instrText>
      </w:r>
      <w:r w:rsidR="00917FD9">
        <w:rPr>
          <w:rFonts w:hint="cs"/>
          <w:sz w:val="28"/>
          <w:szCs w:val="28"/>
          <w:rtl/>
          <w:lang w:bidi="ar-SA"/>
        </w:rPr>
        <w:instrText>،</w:instrText>
      </w:r>
      <w:r w:rsidR="00917FD9">
        <w:rPr>
          <w:sz w:val="28"/>
          <w:szCs w:val="28"/>
          <w:rtl/>
          <w:lang w:bidi="ar-SA"/>
        </w:rPr>
        <w:instrText xml:space="preserve"> 350</w:instrText>
      </w:r>
      <w:r w:rsidR="00917FD9">
        <w:rPr>
          <w:rFonts w:hint="cs"/>
          <w:sz w:val="28"/>
          <w:szCs w:val="28"/>
          <w:rtl/>
          <w:lang w:bidi="ar-SA"/>
        </w:rPr>
        <w:instrText>،</w:instrText>
      </w:r>
      <w:r w:rsidR="00917FD9">
        <w:rPr>
          <w:sz w:val="28"/>
          <w:szCs w:val="28"/>
          <w:rtl/>
          <w:lang w:bidi="ar-SA"/>
        </w:rPr>
        <w:instrText xml:space="preserve"> 381</w:instrText>
      </w:r>
      <w:r w:rsidR="00917FD9">
        <w:rPr>
          <w:rFonts w:hint="cs"/>
          <w:sz w:val="28"/>
          <w:szCs w:val="28"/>
          <w:rtl/>
          <w:lang w:bidi="ar-SA"/>
        </w:rPr>
        <w:instrText>،</w:instrText>
      </w:r>
      <w:r w:rsidR="00917FD9">
        <w:rPr>
          <w:sz w:val="28"/>
          <w:szCs w:val="28"/>
          <w:rtl/>
          <w:lang w:bidi="ar-SA"/>
        </w:rPr>
        <w:instrText xml:space="preserve"> 399</w:instrText>
      </w:r>
      <w:r w:rsidR="00917FD9">
        <w:rPr>
          <w:rFonts w:hint="cs"/>
          <w:sz w:val="28"/>
          <w:szCs w:val="28"/>
          <w:rtl/>
          <w:lang w:bidi="ar-SA"/>
        </w:rPr>
        <w:instrText>،</w:instrText>
      </w:r>
      <w:r w:rsidR="00917FD9">
        <w:rPr>
          <w:sz w:val="28"/>
          <w:szCs w:val="28"/>
          <w:rtl/>
          <w:lang w:bidi="ar-SA"/>
        </w:rPr>
        <w:instrText xml:space="preserve"> 433</w:instrText>
      </w:r>
      <w:r w:rsidR="00917FD9">
        <w:rPr>
          <w:rFonts w:hint="cs"/>
          <w:sz w:val="28"/>
          <w:szCs w:val="28"/>
          <w:rtl/>
          <w:lang w:bidi="ar-SA"/>
        </w:rPr>
        <w:instrText>،</w:instrText>
      </w:r>
      <w:r w:rsidR="00917FD9">
        <w:rPr>
          <w:sz w:val="28"/>
          <w:szCs w:val="28"/>
          <w:rtl/>
          <w:lang w:bidi="ar-SA"/>
        </w:rPr>
        <w:instrText xml:space="preserve"> 562&lt;/</w:instrText>
      </w:r>
      <w:r w:rsidR="00917FD9">
        <w:rPr>
          <w:sz w:val="28"/>
          <w:szCs w:val="28"/>
          <w:lang w:bidi="ar-SA"/>
        </w:rPr>
        <w:instrText>style&gt;&lt;style face="normal" font="default" size="100%"&gt;.&lt;/style&gt;&lt;/title&gt;&lt;/titles&gt;&lt;dates&gt;&lt;/dates&gt;&lt;urls&gt;&lt;/urls&gt;&lt;/record&gt;&lt;/Cite&gt;&lt;/EndNote</w:instrText>
      </w:r>
      <w:r w:rsidR="00917FD9">
        <w:rPr>
          <w:sz w:val="28"/>
          <w:szCs w:val="28"/>
          <w:rtl/>
          <w:lang w:bidi="ar-SA"/>
        </w:rPr>
        <w:instrText>&gt;</w:instrText>
      </w:r>
      <w:r w:rsidR="007F6700">
        <w:rPr>
          <w:sz w:val="28"/>
          <w:szCs w:val="28"/>
          <w:rtl/>
          <w:lang w:bidi="ar-SA"/>
        </w:rPr>
        <w:fldChar w:fldCharType="separate"/>
      </w:r>
      <w:r w:rsidR="00CE7716">
        <w:rPr>
          <w:sz w:val="28"/>
          <w:szCs w:val="28"/>
          <w:rtl/>
          <w:lang w:bidi="ar-SA"/>
        </w:rPr>
        <w:t>(10)</w:t>
      </w:r>
      <w:r w:rsidR="007F6700">
        <w:rPr>
          <w:sz w:val="28"/>
          <w:szCs w:val="28"/>
          <w:rtl/>
          <w:lang w:bidi="ar-SA"/>
        </w:rPr>
        <w:fldChar w:fldCharType="end"/>
      </w:r>
      <w:r w:rsidR="00CE7716">
        <w:rPr>
          <w:rFonts w:hint="cs"/>
          <w:sz w:val="28"/>
          <w:szCs w:val="28"/>
          <w:rtl/>
          <w:lang w:bidi="ar-SA"/>
        </w:rPr>
        <w:t>.</w:t>
      </w:r>
      <w:r w:rsidRPr="00CA78E8">
        <w:rPr>
          <w:rFonts w:hint="cs"/>
          <w:sz w:val="28"/>
          <w:szCs w:val="28"/>
          <w:rtl/>
          <w:lang w:bidi="ar-SA"/>
        </w:rPr>
        <w:t xml:space="preserve"> </w:t>
      </w:r>
    </w:p>
    <w:p w:rsidR="007B2DEC" w:rsidRPr="007B2DEC" w:rsidRDefault="0013095C" w:rsidP="003230CA">
      <w:pPr>
        <w:spacing w:before="240" w:after="240" w:line="240" w:lineRule="auto"/>
        <w:ind w:left="49"/>
        <w:jc w:val="both"/>
        <w:rPr>
          <w:sz w:val="28"/>
          <w:szCs w:val="28"/>
          <w:rtl/>
          <w:lang w:bidi="ar-SA"/>
        </w:rPr>
      </w:pPr>
      <w:r w:rsidRPr="007B2DEC">
        <w:rPr>
          <w:rFonts w:hint="cs"/>
          <w:sz w:val="28"/>
          <w:szCs w:val="28"/>
          <w:rtl/>
          <w:lang w:bidi="ar-SA"/>
        </w:rPr>
        <w:t xml:space="preserve">این حکمای </w:t>
      </w:r>
      <w:r w:rsidR="008E53C7">
        <w:rPr>
          <w:rFonts w:hint="cs"/>
          <w:sz w:val="28"/>
          <w:szCs w:val="28"/>
          <w:rtl/>
          <w:lang w:bidi="ar-SA"/>
        </w:rPr>
        <w:t>عالی‌قدر</w:t>
      </w:r>
      <w:r w:rsidRPr="007B2DEC">
        <w:rPr>
          <w:rFonts w:hint="cs"/>
          <w:sz w:val="28"/>
          <w:szCs w:val="28"/>
          <w:rtl/>
          <w:lang w:bidi="ar-SA"/>
        </w:rPr>
        <w:t xml:space="preserve"> به احاطه روان بر جسم آگاهی </w:t>
      </w:r>
      <w:r w:rsidR="008E53C7">
        <w:rPr>
          <w:rFonts w:hint="cs"/>
          <w:sz w:val="28"/>
          <w:szCs w:val="28"/>
          <w:rtl/>
          <w:lang w:bidi="ar-SA"/>
        </w:rPr>
        <w:t>داشته‌اند</w:t>
      </w:r>
      <w:r w:rsidRPr="007B2DEC">
        <w:rPr>
          <w:rFonts w:hint="cs"/>
          <w:sz w:val="28"/>
          <w:szCs w:val="28"/>
          <w:rtl/>
          <w:lang w:bidi="ar-SA"/>
        </w:rPr>
        <w:t xml:space="preserve">. </w:t>
      </w:r>
      <w:r w:rsidR="007E246B">
        <w:rPr>
          <w:rFonts w:hint="cs"/>
          <w:sz w:val="28"/>
          <w:szCs w:val="28"/>
          <w:rtl/>
          <w:lang w:bidi="ar-SA"/>
        </w:rPr>
        <w:t xml:space="preserve">در حقیقت بر این امر واقف </w:t>
      </w:r>
      <w:r w:rsidR="008E53C7">
        <w:rPr>
          <w:rFonts w:hint="cs"/>
          <w:sz w:val="28"/>
          <w:szCs w:val="28"/>
          <w:rtl/>
          <w:lang w:bidi="ar-SA"/>
        </w:rPr>
        <w:t>بوده‌اند</w:t>
      </w:r>
      <w:r w:rsidR="007E246B">
        <w:rPr>
          <w:rFonts w:hint="cs"/>
          <w:sz w:val="28"/>
          <w:szCs w:val="28"/>
          <w:rtl/>
          <w:lang w:bidi="ar-SA"/>
        </w:rPr>
        <w:t xml:space="preserve"> که </w:t>
      </w:r>
      <w:r w:rsidR="0066488A" w:rsidRPr="007B2DEC">
        <w:rPr>
          <w:rFonts w:hint="cs"/>
          <w:sz w:val="28"/>
          <w:szCs w:val="28"/>
          <w:rtl/>
          <w:lang w:bidi="ar-SA"/>
        </w:rPr>
        <w:t xml:space="preserve">تسلط بر حالات نفسانی و واکنش معقول در برابر پیشامدها </w:t>
      </w:r>
      <w:r w:rsidR="007E246B">
        <w:rPr>
          <w:rFonts w:hint="cs"/>
          <w:sz w:val="28"/>
          <w:szCs w:val="28"/>
          <w:rtl/>
          <w:lang w:bidi="ar-SA"/>
        </w:rPr>
        <w:t xml:space="preserve">اهمیت زیادی دارد و </w:t>
      </w:r>
      <w:r w:rsidR="0066488A" w:rsidRPr="007B2DEC">
        <w:rPr>
          <w:rFonts w:hint="cs"/>
          <w:sz w:val="28"/>
          <w:szCs w:val="28"/>
          <w:rtl/>
          <w:lang w:bidi="ar-SA"/>
        </w:rPr>
        <w:t>پزشک نیز باید سودها و زیان</w:t>
      </w:r>
      <w:r w:rsidR="0066488A" w:rsidRPr="007B2DEC">
        <w:rPr>
          <w:sz w:val="28"/>
          <w:szCs w:val="28"/>
          <w:rtl/>
          <w:lang w:bidi="ar-SA"/>
        </w:rPr>
        <w:softHyphen/>
      </w:r>
      <w:r w:rsidR="0066488A" w:rsidRPr="007B2DEC">
        <w:rPr>
          <w:rFonts w:hint="cs"/>
          <w:sz w:val="28"/>
          <w:szCs w:val="28"/>
          <w:rtl/>
          <w:lang w:bidi="ar-SA"/>
        </w:rPr>
        <w:t xml:space="preserve">های حالات روانی گوناگون </w:t>
      </w:r>
      <w:r w:rsidR="00B106E4">
        <w:rPr>
          <w:rFonts w:hint="cs"/>
          <w:sz w:val="28"/>
          <w:szCs w:val="28"/>
          <w:rtl/>
          <w:lang w:bidi="ar-SA"/>
        </w:rPr>
        <w:t>را بشناسد تا بتواند با همه</w:t>
      </w:r>
      <w:r w:rsidR="0066488A" w:rsidRPr="007B2DEC">
        <w:rPr>
          <w:rFonts w:hint="cs"/>
          <w:sz w:val="28"/>
          <w:szCs w:val="28"/>
          <w:rtl/>
          <w:lang w:bidi="ar-SA"/>
        </w:rPr>
        <w:t xml:space="preserve"> نیرو با بیماری</w:t>
      </w:r>
      <w:r w:rsidR="0066488A" w:rsidRPr="007B2DEC">
        <w:rPr>
          <w:sz w:val="28"/>
          <w:szCs w:val="28"/>
          <w:rtl/>
          <w:lang w:bidi="ar-SA"/>
        </w:rPr>
        <w:softHyphen/>
      </w:r>
      <w:r w:rsidR="0066488A" w:rsidRPr="007B2DEC">
        <w:rPr>
          <w:rFonts w:hint="cs"/>
          <w:sz w:val="28"/>
          <w:szCs w:val="28"/>
          <w:rtl/>
          <w:lang w:bidi="ar-SA"/>
        </w:rPr>
        <w:t>ها مبارزه کند و سلامت را به فرد بازگردان</w:t>
      </w:r>
      <w:r w:rsidR="003E39B7">
        <w:rPr>
          <w:rFonts w:hint="cs"/>
          <w:sz w:val="28"/>
          <w:szCs w:val="28"/>
          <w:rtl/>
          <w:lang w:bidi="ar-SA"/>
        </w:rPr>
        <w:t>د</w:t>
      </w:r>
      <w:r w:rsidR="003E39B7">
        <w:rPr>
          <w:sz w:val="28"/>
          <w:szCs w:val="28"/>
          <w:rtl/>
          <w:lang w:bidi="ar-SA"/>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&lt;EndNote&gt;&lt;Cite&gt;&lt;RecNum&gt;181&lt;/RecNum&gt;&lt;record&gt;&lt;rec-number&gt;181&lt;/rec-number&gt;&lt;foreign-keys&gt;&lt;key app="EN" db-id="eezwrppszv0fxxeesz85taru5wpx2pzezevw"&gt;181&lt;/key&gt;&lt;/foreign-keys&gt;&lt;ref-type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ناصری</w:instrText>
      </w:r>
      <w:r w:rsidR="00917FD9">
        <w:rPr>
          <w:sz w:val="28"/>
          <w:szCs w:val="28"/>
          <w:rtl/>
        </w:rPr>
        <w:instrText xml:space="preserve"> </w:instrText>
      </w:r>
      <w:r w:rsidR="00917FD9">
        <w:rPr>
          <w:rFonts w:hint="cs"/>
          <w:sz w:val="28"/>
          <w:szCs w:val="28"/>
          <w:rtl/>
        </w:rPr>
        <w:instrText>محسن</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همکاران،</w:instrText>
      </w:r>
      <w:r w:rsidR="00917FD9">
        <w:rPr>
          <w:sz w:val="28"/>
          <w:szCs w:val="28"/>
          <w:rtl/>
        </w:rPr>
        <w:instrText xml:space="preserve"> </w:instrText>
      </w:r>
      <w:r w:rsidR="00917FD9">
        <w:rPr>
          <w:rFonts w:hint="cs"/>
          <w:sz w:val="28"/>
          <w:szCs w:val="28"/>
          <w:rtl/>
        </w:rPr>
        <w:instrText>مروری</w:instrText>
      </w:r>
      <w:r w:rsidR="00917FD9">
        <w:rPr>
          <w:sz w:val="28"/>
          <w:szCs w:val="28"/>
          <w:rtl/>
        </w:rPr>
        <w:instrText xml:space="preserve"> </w:instrText>
      </w:r>
      <w:r w:rsidR="00917FD9">
        <w:rPr>
          <w:rFonts w:hint="cs"/>
          <w:sz w:val="28"/>
          <w:szCs w:val="28"/>
          <w:rtl/>
        </w:rPr>
        <w:instrText>بر</w:instrText>
      </w:r>
      <w:r w:rsidR="00917FD9">
        <w:rPr>
          <w:sz w:val="28"/>
          <w:szCs w:val="28"/>
          <w:rtl/>
        </w:rPr>
        <w:instrText xml:space="preserve"> </w:instrText>
      </w:r>
      <w:r w:rsidR="00917FD9">
        <w:rPr>
          <w:rFonts w:hint="cs"/>
          <w:sz w:val="28"/>
          <w:szCs w:val="28"/>
          <w:rtl/>
        </w:rPr>
        <w:instrText>کلیات</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سنتی،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سنتی</w:instrText>
      </w:r>
      <w:r w:rsidR="00917FD9">
        <w:rPr>
          <w:sz w:val="28"/>
          <w:szCs w:val="28"/>
          <w:rtl/>
        </w:rPr>
        <w:instrText xml:space="preserve"> </w:instrText>
      </w:r>
      <w:r w:rsidR="00917FD9">
        <w:rPr>
          <w:rFonts w:hint="cs"/>
          <w:sz w:val="28"/>
          <w:szCs w:val="28"/>
          <w:rtl/>
        </w:rPr>
        <w:instrText>ایران،</w:instrText>
      </w:r>
      <w:r w:rsidR="00917FD9">
        <w:rPr>
          <w:sz w:val="28"/>
          <w:szCs w:val="28"/>
          <w:rtl/>
        </w:rPr>
        <w:instrText xml:space="preserve"> 1390</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75 </w:instrText>
      </w:r>
      <w:r w:rsidR="00917FD9">
        <w:rPr>
          <w:rFonts w:hint="cs"/>
          <w:sz w:val="28"/>
          <w:szCs w:val="28"/>
          <w:rtl/>
        </w:rPr>
        <w:instrText>تا</w:instrText>
      </w:r>
      <w:r w:rsidR="00917FD9">
        <w:rPr>
          <w:sz w:val="28"/>
          <w:szCs w:val="28"/>
          <w:rtl/>
        </w:rPr>
        <w:instrText xml:space="preserve"> 78&lt;/</w:instrText>
      </w:r>
      <w:r w:rsidR="00917FD9">
        <w:rPr>
          <w:sz w:val="28"/>
          <w:szCs w:val="28"/>
        </w:rPr>
        <w:instrText>style&gt;&lt;style face="normal" font="default" size="100%"&gt;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75BD0">
        <w:rPr>
          <w:sz w:val="28"/>
          <w:szCs w:val="28"/>
          <w:rtl/>
        </w:rPr>
        <w:t>(7)</w:t>
      </w:r>
      <w:r w:rsidR="007F6700">
        <w:rPr>
          <w:sz w:val="28"/>
          <w:szCs w:val="28"/>
          <w:rtl/>
        </w:rPr>
        <w:fldChar w:fldCharType="end"/>
      </w:r>
      <w:r w:rsidR="0066488A" w:rsidRPr="007B2DEC">
        <w:rPr>
          <w:rFonts w:hint="cs"/>
          <w:sz w:val="28"/>
          <w:szCs w:val="28"/>
          <w:rtl/>
          <w:lang w:bidi="ar-SA"/>
        </w:rPr>
        <w:t>.</w:t>
      </w:r>
    </w:p>
    <w:p w:rsidR="007B2DEC" w:rsidRPr="007B2DEC" w:rsidRDefault="0066488A" w:rsidP="000301C3">
      <w:pPr>
        <w:spacing w:before="240" w:after="240" w:line="240" w:lineRule="auto"/>
        <w:ind w:left="49"/>
        <w:jc w:val="both"/>
        <w:rPr>
          <w:sz w:val="28"/>
          <w:szCs w:val="28"/>
          <w:rtl/>
          <w:lang w:bidi="ar-SA"/>
        </w:rPr>
      </w:pPr>
      <w:r w:rsidRPr="007B2DEC">
        <w:rPr>
          <w:rFonts w:hint="cs"/>
          <w:sz w:val="28"/>
          <w:szCs w:val="28"/>
          <w:rtl/>
          <w:lang w:bidi="ar-SA"/>
        </w:rPr>
        <w:t xml:space="preserve"> جرجانی در این مورد می</w:t>
      </w:r>
      <w:r w:rsidRPr="007B2DEC">
        <w:rPr>
          <w:sz w:val="28"/>
          <w:szCs w:val="28"/>
          <w:rtl/>
          <w:lang w:bidi="ar-SA"/>
        </w:rPr>
        <w:softHyphen/>
      </w:r>
      <w:r w:rsidRPr="007B2DEC">
        <w:rPr>
          <w:rFonts w:hint="cs"/>
          <w:sz w:val="28"/>
          <w:szCs w:val="28"/>
          <w:rtl/>
          <w:lang w:bidi="ar-SA"/>
        </w:rPr>
        <w:t>گوید</w:t>
      </w:r>
      <w:r w:rsidR="003E39B7">
        <w:rPr>
          <w:sz w:val="28"/>
          <w:szCs w:val="28"/>
          <w:rtl/>
          <w:lang w:bidi="ar-SA"/>
        </w:rPr>
        <w:t xml:space="preserve">: </w:t>
      </w:r>
      <w:r w:rsidRPr="007B2DEC">
        <w:rPr>
          <w:rFonts w:hint="cs"/>
          <w:sz w:val="28"/>
          <w:szCs w:val="28"/>
          <w:rtl/>
          <w:lang w:bidi="ar-SA"/>
        </w:rPr>
        <w:t>«باید دانست که بر طبیب واجب است که منفعت و مضرت اعراض نفسانی</w:t>
      </w:r>
      <w:r w:rsidR="000301C3">
        <w:rPr>
          <w:rFonts w:hint="cs"/>
          <w:sz w:val="28"/>
          <w:szCs w:val="28"/>
          <w:rtl/>
          <w:lang w:bidi="ar-SA"/>
        </w:rPr>
        <w:t xml:space="preserve"> را</w:t>
      </w:r>
      <w:r w:rsidRPr="007B2DEC">
        <w:rPr>
          <w:rFonts w:hint="cs"/>
          <w:sz w:val="28"/>
          <w:szCs w:val="28"/>
          <w:rtl/>
          <w:lang w:bidi="ar-SA"/>
        </w:rPr>
        <w:t xml:space="preserve"> به </w:t>
      </w:r>
      <w:r w:rsidR="000301C3">
        <w:rPr>
          <w:rFonts w:hint="cs"/>
          <w:sz w:val="28"/>
          <w:szCs w:val="28"/>
          <w:rtl/>
          <w:lang w:bidi="ar-SA"/>
        </w:rPr>
        <w:t>درستی</w:t>
      </w:r>
      <w:r w:rsidRPr="007B2DEC">
        <w:rPr>
          <w:rFonts w:hint="cs"/>
          <w:sz w:val="28"/>
          <w:szCs w:val="28"/>
          <w:rtl/>
          <w:lang w:bidi="ar-SA"/>
        </w:rPr>
        <w:t xml:space="preserve"> بشناسد</w:t>
      </w:r>
      <w:r w:rsidR="000301C3">
        <w:rPr>
          <w:rFonts w:hint="cs"/>
          <w:sz w:val="28"/>
          <w:szCs w:val="28"/>
          <w:rtl/>
          <w:lang w:bidi="ar-SA"/>
        </w:rPr>
        <w:t>.</w:t>
      </w:r>
      <w:r w:rsidRPr="007B2DEC">
        <w:rPr>
          <w:rFonts w:hint="cs"/>
          <w:sz w:val="28"/>
          <w:szCs w:val="28"/>
          <w:rtl/>
          <w:lang w:bidi="ar-SA"/>
        </w:rPr>
        <w:t xml:space="preserve"> از بهر آنکه شناختن آن و تدبیر حاصل کردن </w:t>
      </w:r>
      <w:r w:rsidR="008E53C7">
        <w:rPr>
          <w:rFonts w:hint="cs"/>
          <w:sz w:val="28"/>
          <w:szCs w:val="28"/>
          <w:rtl/>
          <w:lang w:bidi="ar-SA"/>
        </w:rPr>
        <w:t>و</w:t>
      </w:r>
      <w:r w:rsidR="008E53C7">
        <w:rPr>
          <w:sz w:val="28"/>
          <w:szCs w:val="28"/>
          <w:rtl/>
          <w:lang w:bidi="ar-SA"/>
        </w:rPr>
        <w:t xml:space="preserve"> </w:t>
      </w:r>
      <w:r w:rsidRPr="007B2DEC">
        <w:rPr>
          <w:rFonts w:hint="cs"/>
          <w:sz w:val="28"/>
          <w:szCs w:val="28"/>
          <w:rtl/>
          <w:lang w:bidi="ar-SA"/>
        </w:rPr>
        <w:t>دفع کردن هر یک اصلی بزرگ است اندر نگاه داشتن تندرستی و بازداشتن بیماری</w:t>
      </w:r>
      <w:r w:rsidR="003E39B7">
        <w:rPr>
          <w:sz w:val="28"/>
          <w:szCs w:val="28"/>
          <w:rtl/>
          <w:lang w:bidi="ar-SA"/>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&lt;EndNote&gt;&lt;Cite&gt;&lt;RecNum&gt;175&lt;/RecNum&gt;&lt;record&gt;&lt;rec-number&gt;175&lt;/rec-number&gt;&lt;foreign-keys&gt;&lt;key app="EN" db-id="eezwrppszv0fxxeesz85taru5wpx2pzezevw"&gt;175&lt;/key&gt;&lt;/foreign-keys&gt;&lt;ref-type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جرجانی</w:instrText>
      </w:r>
      <w:r w:rsidR="00917FD9">
        <w:rPr>
          <w:sz w:val="28"/>
          <w:szCs w:val="28"/>
          <w:rtl/>
          <w:lang w:bidi="ar-SA"/>
        </w:rPr>
        <w:instrText xml:space="preserve"> </w:instrText>
      </w:r>
      <w:r w:rsidR="00917FD9">
        <w:rPr>
          <w:rFonts w:hint="cs"/>
          <w:sz w:val="28"/>
          <w:szCs w:val="28"/>
          <w:rtl/>
          <w:lang w:bidi="ar-SA"/>
        </w:rPr>
        <w:instrText>سیّد</w:instrText>
      </w:r>
      <w:r w:rsidR="00917FD9">
        <w:rPr>
          <w:sz w:val="28"/>
          <w:szCs w:val="28"/>
          <w:rtl/>
          <w:lang w:bidi="ar-SA"/>
        </w:rPr>
        <w:instrText xml:space="preserve"> </w:instrText>
      </w:r>
      <w:r w:rsidR="00917FD9">
        <w:rPr>
          <w:rFonts w:hint="cs"/>
          <w:sz w:val="28"/>
          <w:szCs w:val="28"/>
          <w:rtl/>
          <w:lang w:bidi="ar-SA"/>
        </w:rPr>
        <w:instrText>اسماعیل،</w:instrText>
      </w:r>
      <w:r w:rsidR="00917FD9">
        <w:rPr>
          <w:sz w:val="28"/>
          <w:szCs w:val="28"/>
          <w:rtl/>
          <w:lang w:bidi="ar-SA"/>
        </w:rPr>
        <w:instrText xml:space="preserve"> </w:instrText>
      </w:r>
      <w:r w:rsidR="00917FD9">
        <w:rPr>
          <w:rFonts w:hint="cs"/>
          <w:sz w:val="28"/>
          <w:szCs w:val="28"/>
          <w:rtl/>
          <w:lang w:bidi="ar-SA"/>
        </w:rPr>
        <w:instrText>الاغراض</w:instrText>
      </w:r>
      <w:r w:rsidR="00917FD9">
        <w:rPr>
          <w:sz w:val="28"/>
          <w:szCs w:val="28"/>
          <w:rtl/>
          <w:lang w:bidi="ar-SA"/>
        </w:rPr>
        <w:instrText xml:space="preserve"> </w:instrText>
      </w:r>
      <w:r w:rsidR="00917FD9">
        <w:rPr>
          <w:rFonts w:hint="cs"/>
          <w:sz w:val="28"/>
          <w:szCs w:val="28"/>
          <w:rtl/>
          <w:lang w:bidi="ar-SA"/>
        </w:rPr>
        <w:instrText>الطبّيه</w:instrText>
      </w:r>
      <w:r w:rsidR="00917FD9">
        <w:rPr>
          <w:sz w:val="28"/>
          <w:szCs w:val="28"/>
          <w:rtl/>
          <w:lang w:bidi="ar-SA"/>
        </w:rPr>
        <w:instrText xml:space="preserve"> </w:instrText>
      </w:r>
      <w:r w:rsidR="00917FD9">
        <w:rPr>
          <w:rFonts w:hint="cs"/>
          <w:sz w:val="28"/>
          <w:szCs w:val="28"/>
          <w:rtl/>
          <w:lang w:bidi="ar-SA"/>
        </w:rPr>
        <w:instrText>و</w:instrText>
      </w:r>
      <w:r w:rsidR="00917FD9">
        <w:rPr>
          <w:sz w:val="28"/>
          <w:szCs w:val="28"/>
          <w:rtl/>
          <w:lang w:bidi="ar-SA"/>
        </w:rPr>
        <w:instrText xml:space="preserve"> </w:instrText>
      </w:r>
      <w:r w:rsidR="00917FD9">
        <w:rPr>
          <w:rFonts w:hint="cs"/>
          <w:sz w:val="28"/>
          <w:szCs w:val="28"/>
          <w:rtl/>
          <w:lang w:bidi="ar-SA"/>
        </w:rPr>
        <w:instrText>المباحث</w:instrText>
      </w:r>
      <w:r w:rsidR="00917FD9">
        <w:rPr>
          <w:sz w:val="28"/>
          <w:szCs w:val="28"/>
          <w:rtl/>
          <w:lang w:bidi="ar-SA"/>
        </w:rPr>
        <w:instrText xml:space="preserve"> </w:instrText>
      </w:r>
      <w:r w:rsidR="00917FD9">
        <w:rPr>
          <w:rFonts w:hint="cs"/>
          <w:sz w:val="28"/>
          <w:szCs w:val="28"/>
          <w:rtl/>
          <w:lang w:bidi="ar-SA"/>
        </w:rPr>
        <w:instrText>العلائيه،</w:instrText>
      </w:r>
      <w:r w:rsidR="00917FD9">
        <w:rPr>
          <w:sz w:val="28"/>
          <w:szCs w:val="28"/>
          <w:rtl/>
          <w:lang w:bidi="ar-SA"/>
        </w:rPr>
        <w:instrText xml:space="preserve"> </w:instrText>
      </w:r>
      <w:r w:rsidR="00917FD9">
        <w:rPr>
          <w:rFonts w:hint="cs"/>
          <w:sz w:val="28"/>
          <w:szCs w:val="28"/>
          <w:rtl/>
          <w:lang w:bidi="ar-SA"/>
        </w:rPr>
        <w:instrText>تصحیح</w:instrText>
      </w:r>
      <w:r w:rsidR="00917FD9">
        <w:rPr>
          <w:sz w:val="28"/>
          <w:szCs w:val="28"/>
          <w:rtl/>
          <w:lang w:bidi="ar-SA"/>
        </w:rPr>
        <w:instrText xml:space="preserve"> </w:instrText>
      </w:r>
      <w:r w:rsidR="00917FD9">
        <w:rPr>
          <w:rFonts w:hint="cs"/>
          <w:sz w:val="28"/>
          <w:szCs w:val="28"/>
          <w:rtl/>
          <w:lang w:bidi="ar-SA"/>
        </w:rPr>
        <w:instrText>و</w:instrText>
      </w:r>
      <w:r w:rsidR="00917FD9">
        <w:rPr>
          <w:sz w:val="28"/>
          <w:szCs w:val="28"/>
          <w:rtl/>
          <w:lang w:bidi="ar-SA"/>
        </w:rPr>
        <w:instrText xml:space="preserve"> </w:instrText>
      </w:r>
      <w:r w:rsidR="00917FD9">
        <w:rPr>
          <w:rFonts w:hint="cs"/>
          <w:sz w:val="28"/>
          <w:szCs w:val="28"/>
          <w:rtl/>
          <w:lang w:bidi="ar-SA"/>
        </w:rPr>
        <w:instrText>تحقیق</w:instrText>
      </w:r>
      <w:r w:rsidR="00917FD9">
        <w:rPr>
          <w:sz w:val="28"/>
          <w:szCs w:val="28"/>
          <w:rtl/>
          <w:lang w:bidi="ar-SA"/>
        </w:rPr>
        <w:instrText xml:space="preserve">: </w:instrText>
      </w:r>
      <w:r w:rsidR="00917FD9">
        <w:rPr>
          <w:rFonts w:hint="cs"/>
          <w:sz w:val="28"/>
          <w:szCs w:val="28"/>
          <w:rtl/>
          <w:lang w:bidi="ar-SA"/>
        </w:rPr>
        <w:instrText>تاجبخش</w:instrText>
      </w:r>
      <w:r w:rsidR="00917FD9">
        <w:rPr>
          <w:sz w:val="28"/>
          <w:szCs w:val="28"/>
          <w:rtl/>
          <w:lang w:bidi="ar-SA"/>
        </w:rPr>
        <w:instrText xml:space="preserve"> </w:instrText>
      </w:r>
      <w:r w:rsidR="00917FD9">
        <w:rPr>
          <w:rFonts w:hint="cs"/>
          <w:sz w:val="28"/>
          <w:szCs w:val="28"/>
          <w:rtl/>
          <w:lang w:bidi="ar-SA"/>
        </w:rPr>
        <w:instrText>حسن،</w:instrText>
      </w:r>
      <w:r w:rsidR="00917FD9">
        <w:rPr>
          <w:sz w:val="28"/>
          <w:szCs w:val="28"/>
          <w:rtl/>
          <w:lang w:bidi="ar-SA"/>
        </w:rPr>
        <w:instrText xml:space="preserve"> </w:instrText>
      </w:r>
      <w:r w:rsidR="00917FD9">
        <w:rPr>
          <w:rFonts w:hint="cs"/>
          <w:sz w:val="28"/>
          <w:szCs w:val="28"/>
          <w:rtl/>
          <w:lang w:bidi="ar-SA"/>
        </w:rPr>
        <w:instrText>تهران،</w:instrText>
      </w:r>
      <w:r w:rsidR="00917FD9">
        <w:rPr>
          <w:sz w:val="28"/>
          <w:szCs w:val="28"/>
          <w:rtl/>
          <w:lang w:bidi="ar-SA"/>
        </w:rPr>
        <w:instrText xml:space="preserve"> </w:instrText>
      </w:r>
      <w:r w:rsidR="00917FD9">
        <w:rPr>
          <w:rFonts w:hint="cs"/>
          <w:sz w:val="28"/>
          <w:szCs w:val="28"/>
          <w:rtl/>
          <w:lang w:bidi="ar-SA"/>
        </w:rPr>
        <w:instrText>نشر</w:instrText>
      </w:r>
      <w:r w:rsidR="00917FD9">
        <w:rPr>
          <w:sz w:val="28"/>
          <w:szCs w:val="28"/>
          <w:rtl/>
          <w:lang w:bidi="ar-SA"/>
        </w:rPr>
        <w:instrText xml:space="preserve"> </w:instrText>
      </w:r>
      <w:r w:rsidR="00917FD9">
        <w:rPr>
          <w:rFonts w:hint="cs"/>
          <w:sz w:val="28"/>
          <w:szCs w:val="28"/>
          <w:rtl/>
          <w:lang w:bidi="ar-SA"/>
        </w:rPr>
        <w:instrText>دانشگاه</w:instrText>
      </w:r>
      <w:r w:rsidR="00917FD9">
        <w:rPr>
          <w:sz w:val="28"/>
          <w:szCs w:val="28"/>
          <w:rtl/>
          <w:lang w:bidi="ar-SA"/>
        </w:rPr>
        <w:instrText xml:space="preserve"> </w:instrText>
      </w:r>
      <w:r w:rsidR="00917FD9">
        <w:rPr>
          <w:rFonts w:hint="cs"/>
          <w:sz w:val="28"/>
          <w:szCs w:val="28"/>
          <w:rtl/>
          <w:lang w:bidi="ar-SA"/>
        </w:rPr>
        <w:instrText>تهران</w:instrText>
      </w:r>
      <w:r w:rsidR="00917FD9">
        <w:rPr>
          <w:sz w:val="28"/>
          <w:szCs w:val="28"/>
          <w:rtl/>
          <w:lang w:bidi="ar-SA"/>
        </w:rPr>
        <w:instrText xml:space="preserve"> </w:instrText>
      </w:r>
      <w:r w:rsidR="00917FD9">
        <w:rPr>
          <w:rFonts w:hint="cs"/>
          <w:sz w:val="28"/>
          <w:szCs w:val="28"/>
          <w:rtl/>
          <w:lang w:bidi="ar-SA"/>
        </w:rPr>
        <w:instrText>با</w:instrText>
      </w:r>
      <w:r w:rsidR="00917FD9">
        <w:rPr>
          <w:sz w:val="28"/>
          <w:szCs w:val="28"/>
          <w:rtl/>
          <w:lang w:bidi="ar-SA"/>
        </w:rPr>
        <w:instrText xml:space="preserve"> </w:instrText>
      </w:r>
      <w:r w:rsidR="00917FD9">
        <w:rPr>
          <w:rFonts w:hint="cs"/>
          <w:sz w:val="28"/>
          <w:szCs w:val="28"/>
          <w:rtl/>
          <w:lang w:bidi="ar-SA"/>
        </w:rPr>
        <w:instrText>همکاری</w:instrText>
      </w:r>
      <w:r w:rsidR="00917FD9">
        <w:rPr>
          <w:sz w:val="28"/>
          <w:szCs w:val="28"/>
          <w:rtl/>
          <w:lang w:bidi="ar-SA"/>
        </w:rPr>
        <w:instrText xml:space="preserve"> </w:instrText>
      </w:r>
      <w:r w:rsidR="00917FD9">
        <w:rPr>
          <w:rFonts w:hint="cs"/>
          <w:sz w:val="28"/>
          <w:szCs w:val="28"/>
          <w:rtl/>
          <w:lang w:bidi="ar-SA"/>
        </w:rPr>
        <w:instrText>فرهنگستان</w:instrText>
      </w:r>
      <w:r w:rsidR="00917FD9">
        <w:rPr>
          <w:sz w:val="28"/>
          <w:szCs w:val="28"/>
          <w:rtl/>
          <w:lang w:bidi="ar-SA"/>
        </w:rPr>
        <w:instrText xml:space="preserve"> </w:instrText>
      </w:r>
      <w:r w:rsidR="00917FD9">
        <w:rPr>
          <w:rFonts w:hint="cs"/>
          <w:sz w:val="28"/>
          <w:szCs w:val="28"/>
          <w:rtl/>
          <w:lang w:bidi="ar-SA"/>
        </w:rPr>
        <w:instrText>علوم،</w:instrText>
      </w:r>
      <w:r w:rsidR="00917FD9">
        <w:rPr>
          <w:sz w:val="28"/>
          <w:szCs w:val="28"/>
          <w:rtl/>
          <w:lang w:bidi="ar-SA"/>
        </w:rPr>
        <w:instrText xml:space="preserve"> 1384</w:instrText>
      </w:r>
      <w:r w:rsidR="00917FD9">
        <w:rPr>
          <w:rFonts w:hint="cs"/>
          <w:sz w:val="28"/>
          <w:szCs w:val="28"/>
          <w:rtl/>
          <w:lang w:bidi="ar-SA"/>
        </w:rPr>
        <w:instrText>،</w:instrText>
      </w:r>
      <w:r w:rsidR="00917FD9">
        <w:rPr>
          <w:sz w:val="28"/>
          <w:szCs w:val="28"/>
          <w:rtl/>
          <w:lang w:bidi="ar-SA"/>
        </w:rPr>
        <w:instrText xml:space="preserve"> </w:instrText>
      </w:r>
      <w:r w:rsidR="00917FD9">
        <w:rPr>
          <w:rFonts w:hint="cs"/>
          <w:sz w:val="28"/>
          <w:szCs w:val="28"/>
          <w:rtl/>
          <w:lang w:bidi="ar-SA"/>
        </w:rPr>
        <w:instrText>صص</w:instrText>
      </w:r>
      <w:r w:rsidR="00917FD9">
        <w:rPr>
          <w:sz w:val="28"/>
          <w:szCs w:val="28"/>
          <w:rtl/>
          <w:lang w:bidi="ar-SA"/>
        </w:rPr>
        <w:instrText>5</w:instrText>
      </w:r>
      <w:r w:rsidR="00917FD9">
        <w:rPr>
          <w:rFonts w:hint="cs"/>
          <w:sz w:val="28"/>
          <w:szCs w:val="28"/>
          <w:rtl/>
          <w:lang w:bidi="ar-SA"/>
        </w:rPr>
        <w:instrText>،</w:instrText>
      </w:r>
      <w:r w:rsidR="00917FD9">
        <w:rPr>
          <w:sz w:val="28"/>
          <w:szCs w:val="28"/>
          <w:rtl/>
          <w:lang w:bidi="ar-SA"/>
        </w:rPr>
        <w:instrText xml:space="preserve"> 71</w:instrText>
      </w:r>
      <w:r w:rsidR="00917FD9">
        <w:rPr>
          <w:rFonts w:hint="cs"/>
          <w:sz w:val="28"/>
          <w:szCs w:val="28"/>
          <w:rtl/>
          <w:lang w:bidi="ar-SA"/>
        </w:rPr>
        <w:instrText>،</w:instrText>
      </w:r>
      <w:r w:rsidR="00917FD9">
        <w:rPr>
          <w:sz w:val="28"/>
          <w:szCs w:val="28"/>
          <w:rtl/>
          <w:lang w:bidi="ar-SA"/>
        </w:rPr>
        <w:instrText xml:space="preserve"> 132</w:instrText>
      </w:r>
      <w:r w:rsidR="00917FD9">
        <w:rPr>
          <w:rFonts w:hint="cs"/>
          <w:sz w:val="28"/>
          <w:szCs w:val="28"/>
          <w:rtl/>
          <w:lang w:bidi="ar-SA"/>
        </w:rPr>
        <w:instrText>،</w:instrText>
      </w:r>
      <w:r w:rsidR="00917FD9">
        <w:rPr>
          <w:sz w:val="28"/>
          <w:szCs w:val="28"/>
          <w:rtl/>
          <w:lang w:bidi="ar-SA"/>
        </w:rPr>
        <w:instrText xml:space="preserve"> 238</w:instrText>
      </w:r>
      <w:r w:rsidR="00917FD9">
        <w:rPr>
          <w:rFonts w:hint="cs"/>
          <w:sz w:val="28"/>
          <w:szCs w:val="28"/>
          <w:rtl/>
          <w:lang w:bidi="ar-SA"/>
        </w:rPr>
        <w:instrText>،</w:instrText>
      </w:r>
      <w:r w:rsidR="00917FD9">
        <w:rPr>
          <w:sz w:val="28"/>
          <w:szCs w:val="28"/>
          <w:rtl/>
          <w:lang w:bidi="ar-SA"/>
        </w:rPr>
        <w:instrText xml:space="preserve"> 248</w:instrText>
      </w:r>
      <w:r w:rsidR="00917FD9">
        <w:rPr>
          <w:rFonts w:hint="cs"/>
          <w:sz w:val="28"/>
          <w:szCs w:val="28"/>
          <w:rtl/>
          <w:lang w:bidi="ar-SA"/>
        </w:rPr>
        <w:instrText>،</w:instrText>
      </w:r>
      <w:r w:rsidR="00917FD9">
        <w:rPr>
          <w:sz w:val="28"/>
          <w:szCs w:val="28"/>
          <w:rtl/>
          <w:lang w:bidi="ar-SA"/>
        </w:rPr>
        <w:instrText xml:space="preserve"> 254</w:instrText>
      </w:r>
      <w:r w:rsidR="00917FD9">
        <w:rPr>
          <w:rFonts w:hint="cs"/>
          <w:sz w:val="28"/>
          <w:szCs w:val="28"/>
          <w:rtl/>
          <w:lang w:bidi="ar-SA"/>
        </w:rPr>
        <w:instrText>،</w:instrText>
      </w:r>
      <w:r w:rsidR="00917FD9">
        <w:rPr>
          <w:sz w:val="28"/>
          <w:szCs w:val="28"/>
          <w:rtl/>
          <w:lang w:bidi="ar-SA"/>
        </w:rPr>
        <w:instrText xml:space="preserve"> 399&lt;/</w:instrText>
      </w:r>
      <w:r w:rsidR="00917FD9">
        <w:rPr>
          <w:sz w:val="28"/>
          <w:szCs w:val="28"/>
          <w:lang w:bidi="ar-SA"/>
        </w:rPr>
        <w:instrText>style&gt;&lt;style face="normal" font="default" size="100%"&gt;.&lt;/style&gt;&lt;/title&gt;&lt;/titles&gt;&lt;dates&gt;&lt;/dates&gt;&lt;urls&gt;&lt;/urls&gt;&lt;/record&gt;&lt;/Cite&gt;&lt;/EndNote</w:instrText>
      </w:r>
      <w:r w:rsidR="00917FD9">
        <w:rPr>
          <w:sz w:val="28"/>
          <w:szCs w:val="28"/>
          <w:rtl/>
          <w:lang w:bidi="ar-SA"/>
        </w:rPr>
        <w:instrText>&gt;</w:instrText>
      </w:r>
      <w:r w:rsidR="007F6700">
        <w:rPr>
          <w:sz w:val="28"/>
          <w:szCs w:val="28"/>
          <w:rtl/>
          <w:lang w:bidi="ar-SA"/>
        </w:rPr>
        <w:fldChar w:fldCharType="separate"/>
      </w:r>
      <w:r w:rsidR="00065215">
        <w:rPr>
          <w:sz w:val="28"/>
          <w:szCs w:val="28"/>
          <w:rtl/>
          <w:lang w:bidi="ar-SA"/>
        </w:rPr>
        <w:t>(3)</w:t>
      </w:r>
      <w:r w:rsidR="007F6700">
        <w:rPr>
          <w:sz w:val="28"/>
          <w:szCs w:val="28"/>
          <w:rtl/>
          <w:lang w:bidi="ar-SA"/>
        </w:rPr>
        <w:fldChar w:fldCharType="end"/>
      </w:r>
      <w:r w:rsidRPr="007B2DEC">
        <w:rPr>
          <w:rFonts w:hint="cs"/>
          <w:sz w:val="28"/>
          <w:szCs w:val="28"/>
          <w:rtl/>
          <w:lang w:bidi="ar-SA"/>
        </w:rPr>
        <w:t>.</w:t>
      </w:r>
      <w:r w:rsidR="007B2DEC" w:rsidRPr="007B2DEC">
        <w:rPr>
          <w:rFonts w:hint="cs"/>
          <w:sz w:val="28"/>
          <w:szCs w:val="28"/>
          <w:rtl/>
          <w:lang w:bidi="ar-SA"/>
        </w:rPr>
        <w:t xml:space="preserve"> </w:t>
      </w:r>
    </w:p>
    <w:p w:rsidR="0066488A" w:rsidRPr="007B2DEC" w:rsidRDefault="0066488A" w:rsidP="000301C3">
      <w:pPr>
        <w:spacing w:before="240" w:after="240" w:line="240" w:lineRule="auto"/>
        <w:ind w:left="49"/>
        <w:jc w:val="both"/>
        <w:rPr>
          <w:sz w:val="28"/>
          <w:szCs w:val="28"/>
          <w:rtl/>
          <w:lang w:bidi="ar-SA"/>
        </w:rPr>
      </w:pPr>
      <w:r w:rsidRPr="007B2DEC">
        <w:rPr>
          <w:rFonts w:hint="cs"/>
          <w:sz w:val="28"/>
          <w:szCs w:val="28"/>
          <w:rtl/>
          <w:lang w:bidi="ar-SA"/>
        </w:rPr>
        <w:t>با شناخت مزاج و کیفیت حالات روانی هر فرد می</w:t>
      </w:r>
      <w:r w:rsidRPr="007B2DEC">
        <w:rPr>
          <w:rFonts w:hint="cs"/>
          <w:sz w:val="28"/>
          <w:szCs w:val="28"/>
          <w:rtl/>
          <w:lang w:bidi="ar-SA"/>
        </w:rPr>
        <w:softHyphen/>
        <w:t xml:space="preserve">توان </w:t>
      </w:r>
      <w:r w:rsidR="008E53C7">
        <w:rPr>
          <w:rFonts w:hint="cs"/>
          <w:sz w:val="28"/>
          <w:szCs w:val="28"/>
          <w:rtl/>
          <w:lang w:bidi="ar-SA"/>
        </w:rPr>
        <w:t>تأثیر</w:t>
      </w:r>
      <w:r w:rsidRPr="007B2DEC">
        <w:rPr>
          <w:rFonts w:hint="cs"/>
          <w:sz w:val="28"/>
          <w:szCs w:val="28"/>
          <w:rtl/>
          <w:lang w:bidi="ar-SA"/>
        </w:rPr>
        <w:t xml:space="preserve"> این حالات را بر وی پیش بینی و ارزیابی کرد و زمینه بهبود و کنترل عواطف و حالات روانی او را فراهم نمود. مثلاً در شخصی که مزاجش سرد و خشک است، غم و اندوه و ماتم اثرات سوء دارد و حتی می</w:t>
      </w:r>
      <w:r w:rsidRPr="007B2DEC">
        <w:rPr>
          <w:rFonts w:hint="cs"/>
          <w:sz w:val="28"/>
          <w:szCs w:val="28"/>
          <w:rtl/>
          <w:lang w:bidi="ar-SA"/>
        </w:rPr>
        <w:softHyphen/>
        <w:t xml:space="preserve">تواند او را تا سرحد بیماری ببرد؛ و </w:t>
      </w:r>
      <w:r w:rsidR="000301C3">
        <w:rPr>
          <w:rFonts w:hint="cs"/>
          <w:sz w:val="28"/>
          <w:szCs w:val="28"/>
          <w:rtl/>
          <w:lang w:bidi="ar-SA"/>
        </w:rPr>
        <w:t xml:space="preserve">احیاناً </w:t>
      </w:r>
      <w:r w:rsidRPr="007B2DEC">
        <w:rPr>
          <w:rFonts w:hint="cs"/>
          <w:sz w:val="28"/>
          <w:szCs w:val="28"/>
          <w:rtl/>
          <w:lang w:bidi="ar-SA"/>
        </w:rPr>
        <w:t>اگر سوء مزاج سوداوی داشته باشد علایم او را تشدید می</w:t>
      </w:r>
      <w:r w:rsidRPr="007B2DEC">
        <w:rPr>
          <w:rFonts w:hint="cs"/>
          <w:sz w:val="28"/>
          <w:szCs w:val="28"/>
          <w:rtl/>
          <w:lang w:bidi="ar-SA"/>
        </w:rPr>
        <w:softHyphen/>
        <w:t>کند. برای این شخص رفتارهایی که با کمی هیجان و نگرانی همراه باشد مناسب است و</w:t>
      </w:r>
      <w:r w:rsidR="003230CA">
        <w:rPr>
          <w:rFonts w:hint="cs"/>
          <w:sz w:val="28"/>
          <w:szCs w:val="28"/>
          <w:rtl/>
          <w:lang w:bidi="ar-SA"/>
        </w:rPr>
        <w:t xml:space="preserve"> </w:t>
      </w:r>
      <w:r w:rsidRPr="007B2DEC">
        <w:rPr>
          <w:rFonts w:hint="cs"/>
          <w:sz w:val="28"/>
          <w:szCs w:val="28"/>
          <w:rtl/>
          <w:lang w:bidi="ar-SA"/>
        </w:rPr>
        <w:t>لازم است این فرد گهگاهی خود را در معرض این حالات قرار دهد. یا مثلاً شخصی که مزاج گرم و خشک دارد یا مبتلا به سو</w:t>
      </w:r>
      <w:r w:rsidR="008E53C7">
        <w:rPr>
          <w:rFonts w:hint="cs"/>
          <w:sz w:val="28"/>
          <w:szCs w:val="28"/>
          <w:rtl/>
          <w:lang w:bidi="ar-SA"/>
        </w:rPr>
        <w:t>ء</w:t>
      </w:r>
      <w:r w:rsidR="008E53C7">
        <w:rPr>
          <w:sz w:val="28"/>
          <w:szCs w:val="28"/>
          <w:rtl/>
          <w:lang w:bidi="ar-SA"/>
        </w:rPr>
        <w:t xml:space="preserve"> </w:t>
      </w:r>
      <w:r w:rsidRPr="007B2DEC">
        <w:rPr>
          <w:rFonts w:hint="cs"/>
          <w:sz w:val="28"/>
          <w:szCs w:val="28"/>
          <w:rtl/>
          <w:lang w:bidi="ar-SA"/>
        </w:rPr>
        <w:t>مزاج صفراوی است باید سعی کند کمتر در شرایطی قرار گیرد که موجب ه</w:t>
      </w:r>
      <w:r w:rsidR="00B106E4">
        <w:rPr>
          <w:rFonts w:hint="cs"/>
          <w:sz w:val="28"/>
          <w:szCs w:val="28"/>
          <w:rtl/>
          <w:lang w:bidi="ar-SA"/>
        </w:rPr>
        <w:t>یجان و یا خشم او شو</w:t>
      </w:r>
      <w:r w:rsidR="003E39B7">
        <w:rPr>
          <w:rFonts w:hint="cs"/>
          <w:sz w:val="28"/>
          <w:szCs w:val="28"/>
          <w:rtl/>
          <w:lang w:bidi="ar-SA"/>
        </w:rPr>
        <w:t>د</w:t>
      </w:r>
      <w:r w:rsidR="003E39B7">
        <w:rPr>
          <w:sz w:val="28"/>
          <w:szCs w:val="28"/>
          <w:rtl/>
          <w:lang w:bidi="ar-SA"/>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&lt;EndNote&gt;&lt;Cite&gt;&lt;RecNum&gt;181&lt;/RecNum&gt;&lt;record&gt;&lt;rec-number&gt;181&lt;/rec-number&gt;&lt;foreign-keys&gt;&lt;key app="EN" db-id="eezwrppszv0fxxeesz85taru5wpx2pzezevw"&gt;181&lt;/key&gt;&lt;/foreign-keys&gt;&lt;ref-type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ناصری</w:instrText>
      </w:r>
      <w:r w:rsidR="00917FD9">
        <w:rPr>
          <w:sz w:val="28"/>
          <w:szCs w:val="28"/>
          <w:rtl/>
          <w:lang w:bidi="ar-SA"/>
        </w:rPr>
        <w:instrText xml:space="preserve"> </w:instrText>
      </w:r>
      <w:r w:rsidR="00917FD9">
        <w:rPr>
          <w:rFonts w:hint="cs"/>
          <w:sz w:val="28"/>
          <w:szCs w:val="28"/>
          <w:rtl/>
          <w:lang w:bidi="ar-SA"/>
        </w:rPr>
        <w:instrText>محسن</w:instrText>
      </w:r>
      <w:r w:rsidR="00917FD9">
        <w:rPr>
          <w:sz w:val="28"/>
          <w:szCs w:val="28"/>
          <w:rtl/>
          <w:lang w:bidi="ar-SA"/>
        </w:rPr>
        <w:instrText xml:space="preserve"> </w:instrText>
      </w:r>
      <w:r w:rsidR="00917FD9">
        <w:rPr>
          <w:rFonts w:hint="cs"/>
          <w:sz w:val="28"/>
          <w:szCs w:val="28"/>
          <w:rtl/>
          <w:lang w:bidi="ar-SA"/>
        </w:rPr>
        <w:instrText>و</w:instrText>
      </w:r>
      <w:r w:rsidR="00917FD9">
        <w:rPr>
          <w:sz w:val="28"/>
          <w:szCs w:val="28"/>
          <w:rtl/>
          <w:lang w:bidi="ar-SA"/>
        </w:rPr>
        <w:instrText xml:space="preserve"> </w:instrText>
      </w:r>
      <w:r w:rsidR="00917FD9">
        <w:rPr>
          <w:rFonts w:hint="cs"/>
          <w:sz w:val="28"/>
          <w:szCs w:val="28"/>
          <w:rtl/>
          <w:lang w:bidi="ar-SA"/>
        </w:rPr>
        <w:instrText>همکاران،</w:instrText>
      </w:r>
      <w:r w:rsidR="00917FD9">
        <w:rPr>
          <w:sz w:val="28"/>
          <w:szCs w:val="28"/>
          <w:rtl/>
          <w:lang w:bidi="ar-SA"/>
        </w:rPr>
        <w:instrText xml:space="preserve"> </w:instrText>
      </w:r>
      <w:r w:rsidR="00917FD9">
        <w:rPr>
          <w:rFonts w:hint="cs"/>
          <w:sz w:val="28"/>
          <w:szCs w:val="28"/>
          <w:rtl/>
          <w:lang w:bidi="ar-SA"/>
        </w:rPr>
        <w:instrText>مروری</w:instrText>
      </w:r>
      <w:r w:rsidR="00917FD9">
        <w:rPr>
          <w:sz w:val="28"/>
          <w:szCs w:val="28"/>
          <w:rtl/>
          <w:lang w:bidi="ar-SA"/>
        </w:rPr>
        <w:instrText xml:space="preserve"> </w:instrText>
      </w:r>
      <w:r w:rsidR="00917FD9">
        <w:rPr>
          <w:rFonts w:hint="cs"/>
          <w:sz w:val="28"/>
          <w:szCs w:val="28"/>
          <w:rtl/>
          <w:lang w:bidi="ar-SA"/>
        </w:rPr>
        <w:instrText>بر</w:instrText>
      </w:r>
      <w:r w:rsidR="00917FD9">
        <w:rPr>
          <w:sz w:val="28"/>
          <w:szCs w:val="28"/>
          <w:rtl/>
          <w:lang w:bidi="ar-SA"/>
        </w:rPr>
        <w:instrText xml:space="preserve"> </w:instrText>
      </w:r>
      <w:r w:rsidR="00917FD9">
        <w:rPr>
          <w:rFonts w:hint="cs"/>
          <w:sz w:val="28"/>
          <w:szCs w:val="28"/>
          <w:rtl/>
          <w:lang w:bidi="ar-SA"/>
        </w:rPr>
        <w:instrText>کلیات</w:instrText>
      </w:r>
      <w:r w:rsidR="00917FD9">
        <w:rPr>
          <w:sz w:val="28"/>
          <w:szCs w:val="28"/>
          <w:rtl/>
          <w:lang w:bidi="ar-SA"/>
        </w:rPr>
        <w:instrText xml:space="preserve"> </w:instrText>
      </w:r>
      <w:r w:rsidR="00917FD9">
        <w:rPr>
          <w:rFonts w:hint="cs"/>
          <w:sz w:val="28"/>
          <w:szCs w:val="28"/>
          <w:rtl/>
          <w:lang w:bidi="ar-SA"/>
        </w:rPr>
        <w:instrText>طب</w:instrText>
      </w:r>
      <w:r w:rsidR="00917FD9">
        <w:rPr>
          <w:sz w:val="28"/>
          <w:szCs w:val="28"/>
          <w:rtl/>
          <w:lang w:bidi="ar-SA"/>
        </w:rPr>
        <w:instrText xml:space="preserve"> </w:instrText>
      </w:r>
      <w:r w:rsidR="00917FD9">
        <w:rPr>
          <w:rFonts w:hint="cs"/>
          <w:sz w:val="28"/>
          <w:szCs w:val="28"/>
          <w:rtl/>
          <w:lang w:bidi="ar-SA"/>
        </w:rPr>
        <w:instrText>سنتی،</w:instrText>
      </w:r>
      <w:r w:rsidR="00917FD9">
        <w:rPr>
          <w:sz w:val="28"/>
          <w:szCs w:val="28"/>
          <w:rtl/>
          <w:lang w:bidi="ar-SA"/>
        </w:rPr>
        <w:instrText xml:space="preserve"> </w:instrText>
      </w:r>
      <w:r w:rsidR="00917FD9">
        <w:rPr>
          <w:rFonts w:hint="cs"/>
          <w:sz w:val="28"/>
          <w:szCs w:val="28"/>
          <w:rtl/>
          <w:lang w:bidi="ar-SA"/>
        </w:rPr>
        <w:instrText>تهران،</w:instrText>
      </w:r>
      <w:r w:rsidR="00917FD9">
        <w:rPr>
          <w:sz w:val="28"/>
          <w:szCs w:val="28"/>
          <w:rtl/>
          <w:lang w:bidi="ar-SA"/>
        </w:rPr>
        <w:instrText xml:space="preserve"> </w:instrText>
      </w:r>
      <w:r w:rsidR="00917FD9">
        <w:rPr>
          <w:rFonts w:hint="cs"/>
          <w:sz w:val="28"/>
          <w:szCs w:val="28"/>
          <w:rtl/>
          <w:lang w:bidi="ar-SA"/>
        </w:rPr>
        <w:instrText>نشر</w:instrText>
      </w:r>
      <w:r w:rsidR="00917FD9">
        <w:rPr>
          <w:sz w:val="28"/>
          <w:szCs w:val="28"/>
          <w:rtl/>
          <w:lang w:bidi="ar-SA"/>
        </w:rPr>
        <w:instrText xml:space="preserve"> </w:instrText>
      </w:r>
      <w:r w:rsidR="00917FD9">
        <w:rPr>
          <w:rFonts w:hint="cs"/>
          <w:sz w:val="28"/>
          <w:szCs w:val="28"/>
          <w:rtl/>
          <w:lang w:bidi="ar-SA"/>
        </w:rPr>
        <w:instrText>طب</w:instrText>
      </w:r>
      <w:r w:rsidR="00917FD9">
        <w:rPr>
          <w:sz w:val="28"/>
          <w:szCs w:val="28"/>
          <w:rtl/>
          <w:lang w:bidi="ar-SA"/>
        </w:rPr>
        <w:instrText xml:space="preserve"> </w:instrText>
      </w:r>
      <w:r w:rsidR="00917FD9">
        <w:rPr>
          <w:rFonts w:hint="cs"/>
          <w:sz w:val="28"/>
          <w:szCs w:val="28"/>
          <w:rtl/>
          <w:lang w:bidi="ar-SA"/>
        </w:rPr>
        <w:instrText>سنتی</w:instrText>
      </w:r>
      <w:r w:rsidR="00917FD9">
        <w:rPr>
          <w:sz w:val="28"/>
          <w:szCs w:val="28"/>
          <w:rtl/>
          <w:lang w:bidi="ar-SA"/>
        </w:rPr>
        <w:instrText xml:space="preserve"> </w:instrText>
      </w:r>
      <w:r w:rsidR="00917FD9">
        <w:rPr>
          <w:rFonts w:hint="cs"/>
          <w:sz w:val="28"/>
          <w:szCs w:val="28"/>
          <w:rtl/>
          <w:lang w:bidi="ar-SA"/>
        </w:rPr>
        <w:instrText>ایران،</w:instrText>
      </w:r>
      <w:r w:rsidR="00917FD9">
        <w:rPr>
          <w:sz w:val="28"/>
          <w:szCs w:val="28"/>
          <w:rtl/>
          <w:lang w:bidi="ar-SA"/>
        </w:rPr>
        <w:instrText xml:space="preserve"> 1390</w:instrText>
      </w:r>
      <w:r w:rsidR="00917FD9">
        <w:rPr>
          <w:rFonts w:hint="cs"/>
          <w:sz w:val="28"/>
          <w:szCs w:val="28"/>
          <w:rtl/>
          <w:lang w:bidi="ar-SA"/>
        </w:rPr>
        <w:instrText>،</w:instrText>
      </w:r>
      <w:r w:rsidR="00917FD9">
        <w:rPr>
          <w:sz w:val="28"/>
          <w:szCs w:val="28"/>
          <w:rtl/>
          <w:lang w:bidi="ar-SA"/>
        </w:rPr>
        <w:instrText xml:space="preserve"> </w:instrText>
      </w:r>
      <w:r w:rsidR="00917FD9">
        <w:rPr>
          <w:rFonts w:hint="cs"/>
          <w:sz w:val="28"/>
          <w:szCs w:val="28"/>
          <w:rtl/>
          <w:lang w:bidi="ar-SA"/>
        </w:rPr>
        <w:instrText>صص</w:instrText>
      </w:r>
      <w:r w:rsidR="00917FD9">
        <w:rPr>
          <w:sz w:val="28"/>
          <w:szCs w:val="28"/>
          <w:rtl/>
          <w:lang w:bidi="ar-SA"/>
        </w:rPr>
        <w:instrText xml:space="preserve"> 75 </w:instrText>
      </w:r>
      <w:r w:rsidR="00917FD9">
        <w:rPr>
          <w:rFonts w:hint="cs"/>
          <w:sz w:val="28"/>
          <w:szCs w:val="28"/>
          <w:rtl/>
          <w:lang w:bidi="ar-SA"/>
        </w:rPr>
        <w:instrText>تا</w:instrText>
      </w:r>
      <w:r w:rsidR="00917FD9">
        <w:rPr>
          <w:sz w:val="28"/>
          <w:szCs w:val="28"/>
          <w:rtl/>
          <w:lang w:bidi="ar-SA"/>
        </w:rPr>
        <w:instrText xml:space="preserve"> 78&lt;/</w:instrText>
      </w:r>
      <w:r w:rsidR="00917FD9">
        <w:rPr>
          <w:sz w:val="28"/>
          <w:szCs w:val="28"/>
          <w:lang w:bidi="ar-SA"/>
        </w:rPr>
        <w:instrText>style&gt;&lt;style face="normal" font="default" size="100%"&gt; .&lt;/style&gt;&lt;/title&gt;&lt;/titles&gt;&lt;dates&gt;&lt;/dates&gt;&lt;urls&gt;&lt;/urls&gt;&lt;/record&gt;&lt;/Cite&gt;&lt;/EndNote</w:instrText>
      </w:r>
      <w:r w:rsidR="00917FD9">
        <w:rPr>
          <w:sz w:val="28"/>
          <w:szCs w:val="28"/>
          <w:rtl/>
          <w:lang w:bidi="ar-SA"/>
        </w:rPr>
        <w:instrText>&gt;</w:instrText>
      </w:r>
      <w:r w:rsidR="007F6700">
        <w:rPr>
          <w:sz w:val="28"/>
          <w:szCs w:val="28"/>
          <w:rtl/>
          <w:lang w:bidi="ar-SA"/>
        </w:rPr>
        <w:fldChar w:fldCharType="separate"/>
      </w:r>
      <w:r w:rsidR="00065215">
        <w:rPr>
          <w:sz w:val="28"/>
          <w:szCs w:val="28"/>
          <w:rtl/>
          <w:lang w:bidi="ar-SA"/>
        </w:rPr>
        <w:t>(7)</w:t>
      </w:r>
      <w:r w:rsidR="007F6700">
        <w:rPr>
          <w:sz w:val="28"/>
          <w:szCs w:val="28"/>
          <w:rtl/>
          <w:lang w:bidi="ar-SA"/>
        </w:rPr>
        <w:fldChar w:fldCharType="end"/>
      </w:r>
      <w:r w:rsidRPr="007B2DEC">
        <w:rPr>
          <w:rFonts w:hint="cs"/>
          <w:sz w:val="28"/>
          <w:szCs w:val="28"/>
          <w:rtl/>
          <w:lang w:bidi="ar-SA"/>
        </w:rPr>
        <w:t>.</w:t>
      </w:r>
    </w:p>
    <w:p w:rsidR="00AC352F" w:rsidRDefault="00AC352F" w:rsidP="000301C3">
      <w:pPr>
        <w:spacing w:line="240" w:lineRule="auto"/>
        <w:jc w:val="both"/>
        <w:rPr>
          <w:rFonts w:cs="B Titr"/>
          <w:sz w:val="24"/>
          <w:szCs w:val="24"/>
          <w:rtl/>
        </w:rPr>
      </w:pPr>
      <w:r>
        <w:rPr>
          <w:rFonts w:hint="cs"/>
          <w:sz w:val="28"/>
          <w:szCs w:val="28"/>
          <w:rtl/>
        </w:rPr>
        <w:t xml:space="preserve">با توجه به مطالبی که عنوان شد و </w:t>
      </w:r>
      <w:r w:rsidRPr="00021ABB">
        <w:rPr>
          <w:sz w:val="28"/>
          <w:szCs w:val="28"/>
          <w:rtl/>
        </w:rPr>
        <w:t xml:space="preserve">با عنایت به جایگاه ویژه علمی و آثار ارزشمند و منحصر </w:t>
      </w:r>
      <w:r w:rsidR="008E53C7">
        <w:rPr>
          <w:rFonts w:hint="cs"/>
          <w:sz w:val="28"/>
          <w:szCs w:val="28"/>
          <w:rtl/>
        </w:rPr>
        <w:t>به</w:t>
      </w:r>
      <w:r w:rsidR="008E53C7">
        <w:rPr>
          <w:sz w:val="28"/>
          <w:szCs w:val="28"/>
          <w:rtl/>
        </w:rPr>
        <w:t xml:space="preserve"> </w:t>
      </w:r>
      <w:r w:rsidR="008E53C7">
        <w:rPr>
          <w:rFonts w:hint="cs"/>
          <w:sz w:val="28"/>
          <w:szCs w:val="28"/>
          <w:rtl/>
        </w:rPr>
        <w:t>فرد</w:t>
      </w:r>
      <w:r w:rsidRPr="00021ABB">
        <w:rPr>
          <w:sz w:val="28"/>
          <w:szCs w:val="28"/>
          <w:rtl/>
        </w:rPr>
        <w:t xml:space="preserve"> بجا مانده از </w:t>
      </w:r>
      <w:r w:rsidRPr="00021ABB">
        <w:rPr>
          <w:rFonts w:hint="cs"/>
          <w:sz w:val="28"/>
          <w:szCs w:val="28"/>
          <w:rtl/>
        </w:rPr>
        <w:t>حکمای طب سنتی</w:t>
      </w:r>
      <w:r w:rsidR="003E39B7">
        <w:rPr>
          <w:rFonts w:hint="cs"/>
          <w:sz w:val="28"/>
          <w:szCs w:val="28"/>
          <w:rtl/>
        </w:rPr>
        <w:t>،</w:t>
      </w:r>
      <w:r w:rsidRPr="00021ABB">
        <w:rPr>
          <w:sz w:val="28"/>
          <w:szCs w:val="28"/>
          <w:rtl/>
        </w:rPr>
        <w:t xml:space="preserve"> </w:t>
      </w:r>
      <w:r w:rsidR="000301C3" w:rsidRPr="00021ABB">
        <w:rPr>
          <w:rFonts w:hint="cs"/>
          <w:sz w:val="28"/>
          <w:szCs w:val="28"/>
          <w:rtl/>
        </w:rPr>
        <w:t xml:space="preserve">لازم است </w:t>
      </w:r>
      <w:r w:rsidRPr="00021ABB">
        <w:rPr>
          <w:sz w:val="28"/>
          <w:szCs w:val="28"/>
          <w:rtl/>
        </w:rPr>
        <w:t>اندیشمندان و</w:t>
      </w:r>
      <w:r w:rsidRPr="00021ABB">
        <w:rPr>
          <w:rFonts w:hint="cs"/>
          <w:sz w:val="28"/>
          <w:szCs w:val="28"/>
          <w:rtl/>
        </w:rPr>
        <w:t xml:space="preserve"> </w:t>
      </w:r>
      <w:r w:rsidRPr="00021ABB">
        <w:rPr>
          <w:sz w:val="28"/>
          <w:szCs w:val="28"/>
          <w:rtl/>
        </w:rPr>
        <w:t xml:space="preserve">محققان مراکز پژوهشی </w:t>
      </w:r>
      <w:r w:rsidRPr="00021ABB">
        <w:rPr>
          <w:rFonts w:ascii="Times New Roman" w:hAnsi="Times New Roman" w:cs="Times New Roman" w:hint="cs"/>
          <w:sz w:val="28"/>
          <w:szCs w:val="28"/>
          <w:rtl/>
        </w:rPr>
        <w:t>ـ</w:t>
      </w:r>
      <w:r w:rsidRPr="00021ABB">
        <w:rPr>
          <w:rFonts w:hint="cs"/>
          <w:sz w:val="28"/>
          <w:szCs w:val="28"/>
          <w:rtl/>
        </w:rPr>
        <w:t xml:space="preserve"> دانشگاهی با بررسی عمیق و</w:t>
      </w:r>
      <w:r w:rsidRPr="00021ABB">
        <w:rPr>
          <w:sz w:val="28"/>
          <w:szCs w:val="28"/>
          <w:rtl/>
        </w:rPr>
        <w:t xml:space="preserve"> شایسته این آثار، نظرات و نکات سرتاسر ارزشمند این </w:t>
      </w:r>
      <w:r w:rsidR="008E53C7">
        <w:rPr>
          <w:rFonts w:hint="cs"/>
          <w:sz w:val="28"/>
          <w:szCs w:val="28"/>
          <w:rtl/>
        </w:rPr>
        <w:t>کتاب‌ها</w:t>
      </w:r>
      <w:r w:rsidRPr="00021ABB">
        <w:rPr>
          <w:sz w:val="28"/>
          <w:szCs w:val="28"/>
          <w:rtl/>
        </w:rPr>
        <w:t xml:space="preserve"> را مورد شرح و نقد علمی قرا</w:t>
      </w:r>
      <w:r w:rsidR="008E53C7">
        <w:rPr>
          <w:rFonts w:hint="cs"/>
          <w:sz w:val="28"/>
          <w:szCs w:val="28"/>
          <w:rtl/>
        </w:rPr>
        <w:t>ر</w:t>
      </w:r>
      <w:r w:rsidR="008E53C7">
        <w:rPr>
          <w:sz w:val="28"/>
          <w:szCs w:val="28"/>
          <w:rtl/>
        </w:rPr>
        <w:t xml:space="preserve"> </w:t>
      </w:r>
      <w:r w:rsidRPr="00021ABB">
        <w:rPr>
          <w:sz w:val="28"/>
          <w:szCs w:val="28"/>
          <w:rtl/>
        </w:rPr>
        <w:t>دهند</w:t>
      </w:r>
      <w:r w:rsidRPr="00021ABB">
        <w:rPr>
          <w:sz w:val="28"/>
          <w:szCs w:val="28"/>
        </w:rPr>
        <w:t>.</w:t>
      </w:r>
    </w:p>
    <w:p w:rsidR="006F710A" w:rsidRPr="007B2DEC" w:rsidRDefault="0066488A" w:rsidP="00893EFF">
      <w:pPr>
        <w:spacing w:before="240" w:after="240" w:line="240" w:lineRule="auto"/>
        <w:ind w:left="49"/>
        <w:jc w:val="both"/>
        <w:rPr>
          <w:sz w:val="28"/>
          <w:szCs w:val="28"/>
          <w:rtl/>
        </w:rPr>
      </w:pPr>
      <w:r w:rsidRPr="007B2DEC">
        <w:rPr>
          <w:rFonts w:hint="cs"/>
          <w:sz w:val="28"/>
          <w:szCs w:val="28"/>
          <w:rtl/>
        </w:rPr>
        <w:t xml:space="preserve">اما اشکالی که در این میان به چشم </w:t>
      </w:r>
      <w:r w:rsidR="008E53C7">
        <w:rPr>
          <w:rFonts w:hint="cs"/>
          <w:sz w:val="28"/>
          <w:szCs w:val="28"/>
          <w:rtl/>
        </w:rPr>
        <w:t>می‌خورد</w:t>
      </w:r>
      <w:r w:rsidRPr="007B2DEC">
        <w:rPr>
          <w:rFonts w:hint="cs"/>
          <w:sz w:val="28"/>
          <w:szCs w:val="28"/>
          <w:rtl/>
        </w:rPr>
        <w:t xml:space="preserve">، پراکنده بودن </w:t>
      </w:r>
      <w:r w:rsidR="00893EFF">
        <w:rPr>
          <w:rFonts w:hint="cs"/>
          <w:sz w:val="28"/>
          <w:szCs w:val="28"/>
          <w:rtl/>
        </w:rPr>
        <w:t>مفاهیم</w:t>
      </w:r>
      <w:r w:rsidRPr="007B2DEC">
        <w:rPr>
          <w:rFonts w:hint="cs"/>
          <w:sz w:val="28"/>
          <w:szCs w:val="28"/>
          <w:rtl/>
        </w:rPr>
        <w:t xml:space="preserve"> در بین مطالب موجود در طب سنتی و بیان شدن بخشی از مطالب مربوط به </w:t>
      </w:r>
      <w:r w:rsidR="00893EFF">
        <w:rPr>
          <w:rFonts w:hint="cs"/>
          <w:sz w:val="28"/>
          <w:szCs w:val="28"/>
          <w:rtl/>
        </w:rPr>
        <w:t xml:space="preserve">حالات روحی و تأثیر </w:t>
      </w:r>
      <w:r w:rsidR="00471DEB">
        <w:rPr>
          <w:rFonts w:hint="cs"/>
          <w:sz w:val="28"/>
          <w:szCs w:val="28"/>
          <w:rtl/>
        </w:rPr>
        <w:t>آن‌ها</w:t>
      </w:r>
      <w:r w:rsidR="00893EFF">
        <w:rPr>
          <w:rFonts w:hint="cs"/>
          <w:sz w:val="28"/>
          <w:szCs w:val="28"/>
          <w:rtl/>
        </w:rPr>
        <w:t xml:space="preserve"> در کتب کلیات و سایر </w:t>
      </w:r>
      <w:r w:rsidR="00471DEB">
        <w:rPr>
          <w:rFonts w:hint="cs"/>
          <w:sz w:val="28"/>
          <w:szCs w:val="28"/>
          <w:rtl/>
        </w:rPr>
        <w:t>آن‌ها</w:t>
      </w:r>
      <w:r w:rsidR="00893EFF">
        <w:rPr>
          <w:rFonts w:hint="cs"/>
          <w:sz w:val="28"/>
          <w:szCs w:val="28"/>
          <w:rtl/>
        </w:rPr>
        <w:t xml:space="preserve"> در کتب مفردات و معالجات، </w:t>
      </w:r>
      <w:r w:rsidR="003230CA">
        <w:rPr>
          <w:rFonts w:hint="cs"/>
          <w:sz w:val="28"/>
          <w:szCs w:val="28"/>
          <w:rtl/>
        </w:rPr>
        <w:t xml:space="preserve">و نیز </w:t>
      </w:r>
      <w:r w:rsidRPr="007B2DEC">
        <w:rPr>
          <w:rFonts w:hint="cs"/>
          <w:sz w:val="28"/>
          <w:szCs w:val="28"/>
          <w:rtl/>
        </w:rPr>
        <w:t xml:space="preserve">فارسی نبودن </w:t>
      </w:r>
      <w:r w:rsidR="00893EFF">
        <w:rPr>
          <w:rFonts w:hint="cs"/>
          <w:sz w:val="28"/>
          <w:szCs w:val="28"/>
          <w:rtl/>
        </w:rPr>
        <w:t>و یا</w:t>
      </w:r>
      <w:r w:rsidRPr="007B2DEC">
        <w:rPr>
          <w:rFonts w:hint="cs"/>
          <w:sz w:val="28"/>
          <w:szCs w:val="28"/>
          <w:rtl/>
        </w:rPr>
        <w:t xml:space="preserve"> خطی بودن بسیاری از </w:t>
      </w:r>
      <w:r w:rsidR="00471DEB">
        <w:rPr>
          <w:rFonts w:hint="cs"/>
          <w:sz w:val="28"/>
          <w:szCs w:val="28"/>
          <w:rtl/>
        </w:rPr>
        <w:t>آن‌ها</w:t>
      </w:r>
      <w:r w:rsidRPr="007B2DEC">
        <w:rPr>
          <w:rFonts w:hint="cs"/>
          <w:sz w:val="28"/>
          <w:szCs w:val="28"/>
          <w:rtl/>
        </w:rPr>
        <w:t xml:space="preserve">، روان نبودن زبان نوشتاری کتب، و از همه </w:t>
      </w:r>
      <w:r w:rsidR="008E53C7">
        <w:rPr>
          <w:rFonts w:hint="cs"/>
          <w:sz w:val="28"/>
          <w:szCs w:val="28"/>
          <w:rtl/>
        </w:rPr>
        <w:t>مهم‌تر</w:t>
      </w:r>
      <w:r w:rsidRPr="007B2DEC">
        <w:rPr>
          <w:rFonts w:hint="cs"/>
          <w:sz w:val="28"/>
          <w:szCs w:val="28"/>
          <w:rtl/>
        </w:rPr>
        <w:t xml:space="preserve"> </w:t>
      </w:r>
      <w:r w:rsidRPr="007B2DEC">
        <w:rPr>
          <w:rFonts w:hint="cs"/>
          <w:sz w:val="28"/>
          <w:szCs w:val="28"/>
          <w:rtl/>
        </w:rPr>
        <w:lastRenderedPageBreak/>
        <w:t xml:space="preserve">دسته بندی نشدن مطالب به صورت قواعد کلی و کاربردی برای پزشکان امروزی </w:t>
      </w:r>
      <w:r w:rsidR="00893EFF">
        <w:rPr>
          <w:rFonts w:hint="cs"/>
          <w:sz w:val="28"/>
          <w:szCs w:val="28"/>
          <w:rtl/>
        </w:rPr>
        <w:t xml:space="preserve">است </w:t>
      </w:r>
      <w:r w:rsidRPr="007B2DEC">
        <w:rPr>
          <w:rFonts w:hint="cs"/>
          <w:sz w:val="28"/>
          <w:szCs w:val="28"/>
          <w:rtl/>
        </w:rPr>
        <w:t>که با شرایط محیطی جدید و حالات روانی منتج از این شرایط جدید</w:t>
      </w:r>
      <w:r w:rsidR="00893EFF">
        <w:rPr>
          <w:rFonts w:hint="cs"/>
          <w:sz w:val="28"/>
          <w:szCs w:val="28"/>
          <w:rtl/>
        </w:rPr>
        <w:t xml:space="preserve"> بیماران سروکار دارند.</w:t>
      </w:r>
    </w:p>
    <w:p w:rsidR="0066488A" w:rsidRPr="0066488A" w:rsidRDefault="0066488A" w:rsidP="00893EFF">
      <w:pPr>
        <w:spacing w:before="240" w:after="240" w:line="240" w:lineRule="auto"/>
        <w:ind w:left="49"/>
        <w:jc w:val="both"/>
        <w:rPr>
          <w:sz w:val="28"/>
          <w:szCs w:val="28"/>
          <w:rtl/>
        </w:rPr>
      </w:pPr>
      <w:r w:rsidRPr="007B2DEC">
        <w:rPr>
          <w:rFonts w:hint="cs"/>
          <w:sz w:val="28"/>
          <w:szCs w:val="28"/>
          <w:rtl/>
        </w:rPr>
        <w:t xml:space="preserve">مجموعه این مشکلات ما را به این مهم رهنمون </w:t>
      </w:r>
      <w:r w:rsidR="008E53C7">
        <w:rPr>
          <w:rFonts w:hint="cs"/>
          <w:sz w:val="28"/>
          <w:szCs w:val="28"/>
          <w:rtl/>
        </w:rPr>
        <w:t>می‌کند</w:t>
      </w:r>
      <w:r w:rsidRPr="007B2DEC">
        <w:rPr>
          <w:rFonts w:hint="cs"/>
          <w:sz w:val="28"/>
          <w:szCs w:val="28"/>
          <w:rtl/>
        </w:rPr>
        <w:t xml:space="preserve"> که در دست داشتن </w:t>
      </w:r>
      <w:r w:rsidR="008E53C7">
        <w:rPr>
          <w:rFonts w:hint="cs"/>
          <w:sz w:val="28"/>
          <w:szCs w:val="28"/>
          <w:rtl/>
        </w:rPr>
        <w:t>مجموعه‌ای</w:t>
      </w:r>
      <w:r w:rsidRPr="007B2DEC">
        <w:rPr>
          <w:rFonts w:hint="cs"/>
          <w:sz w:val="28"/>
          <w:szCs w:val="28"/>
          <w:rtl/>
        </w:rPr>
        <w:t xml:space="preserve"> جامع و کامل از دستورات مربوط به اعراض نفسانی در مورد حفظ سلامتی و درمان بیماری، که فارسی و شیوا و در عین حال با زبان تخصصی طب سنتی باشد و از طرفی به صورت قواعد کلی و جزئی بیان شده باشد </w:t>
      </w:r>
      <w:r w:rsidR="00893EFF" w:rsidRPr="007B2DEC">
        <w:rPr>
          <w:rFonts w:hint="cs"/>
          <w:sz w:val="28"/>
          <w:szCs w:val="28"/>
          <w:rtl/>
        </w:rPr>
        <w:t>لازم و ضروری است</w:t>
      </w:r>
      <w:r w:rsidR="00893EFF">
        <w:rPr>
          <w:rFonts w:hint="cs"/>
          <w:sz w:val="28"/>
          <w:szCs w:val="28"/>
          <w:rtl/>
        </w:rPr>
        <w:t>.</w:t>
      </w:r>
      <w:r w:rsidR="00893EFF" w:rsidRPr="007B2DEC">
        <w:rPr>
          <w:rFonts w:hint="cs"/>
          <w:sz w:val="28"/>
          <w:szCs w:val="28"/>
          <w:rtl/>
        </w:rPr>
        <w:t xml:space="preserve"> </w:t>
      </w:r>
      <w:r w:rsidRPr="007B2DEC">
        <w:rPr>
          <w:rFonts w:hint="cs"/>
          <w:sz w:val="28"/>
          <w:szCs w:val="28"/>
          <w:rtl/>
        </w:rPr>
        <w:t xml:space="preserve">به نحوی که پزشک بتواند با استناد به این قواعد و تطبیق آن با </w:t>
      </w:r>
      <w:r w:rsidR="008E53C7">
        <w:rPr>
          <w:rFonts w:hint="cs"/>
          <w:sz w:val="28"/>
          <w:szCs w:val="28"/>
          <w:rtl/>
        </w:rPr>
        <w:t>یافته‌های</w:t>
      </w:r>
      <w:r w:rsidRPr="007B2DEC">
        <w:rPr>
          <w:rFonts w:hint="cs"/>
          <w:sz w:val="28"/>
          <w:szCs w:val="28"/>
          <w:rtl/>
        </w:rPr>
        <w:t xml:space="preserve"> جدید، پروتوکل مناسبی </w:t>
      </w:r>
      <w:r w:rsidR="00893EFF">
        <w:rPr>
          <w:rFonts w:hint="cs"/>
          <w:sz w:val="28"/>
          <w:szCs w:val="28"/>
          <w:rtl/>
        </w:rPr>
        <w:t xml:space="preserve">برای بیمار خود تجویز کند. </w:t>
      </w:r>
      <w:r w:rsidR="006F710A" w:rsidRPr="007B2DEC">
        <w:rPr>
          <w:rFonts w:hint="cs"/>
          <w:sz w:val="28"/>
          <w:szCs w:val="28"/>
          <w:rtl/>
        </w:rPr>
        <w:t xml:space="preserve">برای </w:t>
      </w:r>
      <w:r w:rsidR="008E53C7">
        <w:rPr>
          <w:rFonts w:hint="cs"/>
          <w:sz w:val="28"/>
          <w:szCs w:val="28"/>
          <w:rtl/>
        </w:rPr>
        <w:t>دست‌یابی</w:t>
      </w:r>
      <w:r w:rsidR="006F710A" w:rsidRPr="007B2DEC">
        <w:rPr>
          <w:rFonts w:hint="cs"/>
          <w:sz w:val="28"/>
          <w:szCs w:val="28"/>
          <w:rtl/>
        </w:rPr>
        <w:t xml:space="preserve"> به این مهم بررسی کتب طب سنتی در بخش اعراض نفسانی و دستورات تخصصی آن، تدوین و دسته بندی قواعد کلی این دستورات، فارسی نویسی (البته به زبان تخصصی طب سنتی) و روان نویسی </w:t>
      </w:r>
      <w:r w:rsidR="008E53C7">
        <w:rPr>
          <w:rFonts w:hint="cs"/>
          <w:sz w:val="28"/>
          <w:szCs w:val="28"/>
          <w:rtl/>
        </w:rPr>
        <w:t>آن‌ها</w:t>
      </w:r>
      <w:r w:rsidR="006F710A" w:rsidRPr="007B2DEC">
        <w:rPr>
          <w:rFonts w:hint="cs"/>
          <w:sz w:val="28"/>
          <w:szCs w:val="28"/>
          <w:rtl/>
        </w:rPr>
        <w:t xml:space="preserve"> کاری است که به صورت این پروژه انجام شد.</w:t>
      </w:r>
    </w:p>
    <w:p w:rsidR="0066488A" w:rsidRDefault="00CD0DDB" w:rsidP="00893EFF">
      <w:pPr>
        <w:spacing w:before="240" w:after="240" w:line="240" w:lineRule="auto"/>
        <w:jc w:val="both"/>
        <w:rPr>
          <w:sz w:val="28"/>
          <w:szCs w:val="28"/>
          <w:rtl/>
        </w:rPr>
      </w:pPr>
      <w:r w:rsidRPr="00CD0DDB">
        <w:rPr>
          <w:rFonts w:hint="cs"/>
          <w:sz w:val="28"/>
          <w:szCs w:val="28"/>
          <w:rtl/>
        </w:rPr>
        <w:t>این پایان نامه با توجه به هدف اصلی آن که</w:t>
      </w:r>
      <w:r w:rsidRPr="0066488A">
        <w:rPr>
          <w:rFonts w:hint="cs"/>
          <w:sz w:val="28"/>
          <w:szCs w:val="28"/>
          <w:rtl/>
        </w:rPr>
        <w:t xml:space="preserve"> </w:t>
      </w:r>
      <w:r w:rsidR="0066488A" w:rsidRPr="0066488A">
        <w:rPr>
          <w:rFonts w:hint="cs"/>
          <w:sz w:val="28"/>
          <w:szCs w:val="28"/>
          <w:rtl/>
        </w:rPr>
        <w:t>تبیین قواعد</w:t>
      </w:r>
      <w:r w:rsidR="00893EFF">
        <w:rPr>
          <w:rFonts w:hint="cs"/>
          <w:sz w:val="28"/>
          <w:szCs w:val="28"/>
          <w:rtl/>
        </w:rPr>
        <w:t xml:space="preserve"> </w:t>
      </w:r>
      <w:r w:rsidR="0066488A" w:rsidRPr="0066488A">
        <w:rPr>
          <w:rFonts w:hint="cs"/>
          <w:sz w:val="28"/>
          <w:szCs w:val="28"/>
          <w:rtl/>
        </w:rPr>
        <w:t>اعراض نفسانی</w:t>
      </w:r>
      <w:r w:rsidRPr="0066488A">
        <w:rPr>
          <w:rFonts w:hint="cs"/>
          <w:sz w:val="28"/>
          <w:szCs w:val="28"/>
          <w:rtl/>
        </w:rPr>
        <w:t xml:space="preserve"> بوده اس</w:t>
      </w:r>
      <w:r w:rsidR="003E39B7">
        <w:rPr>
          <w:rFonts w:hint="cs"/>
          <w:sz w:val="28"/>
          <w:szCs w:val="28"/>
          <w:rtl/>
        </w:rPr>
        <w:t>ت</w:t>
      </w:r>
      <w:r w:rsidR="003E39B7">
        <w:rPr>
          <w:sz w:val="28"/>
          <w:szCs w:val="28"/>
          <w:rtl/>
        </w:rPr>
        <w:t xml:space="preserve"> </w:t>
      </w:r>
      <w:r w:rsidRPr="0066488A">
        <w:rPr>
          <w:rFonts w:hint="cs"/>
          <w:sz w:val="28"/>
          <w:szCs w:val="28"/>
          <w:rtl/>
        </w:rPr>
        <w:t>ب</w:t>
      </w:r>
      <w:r w:rsidRPr="00CD0DDB">
        <w:rPr>
          <w:rFonts w:hint="cs"/>
          <w:sz w:val="28"/>
          <w:szCs w:val="28"/>
          <w:rtl/>
        </w:rPr>
        <w:t xml:space="preserve">ا روش مطالعه کیفی </w:t>
      </w:r>
      <w:r w:rsidR="0066488A" w:rsidRPr="00CD0DDB">
        <w:rPr>
          <w:rFonts w:hint="cs"/>
          <w:sz w:val="28"/>
          <w:szCs w:val="28"/>
          <w:rtl/>
        </w:rPr>
        <w:t xml:space="preserve">از نوع تحلیل محتوا انجام شده است؛ زیرا </w:t>
      </w:r>
      <w:r w:rsidR="0066488A">
        <w:rPr>
          <w:rFonts w:hint="cs"/>
          <w:sz w:val="28"/>
          <w:szCs w:val="28"/>
          <w:rtl/>
        </w:rPr>
        <w:t>همان‌طور</w:t>
      </w:r>
      <w:r w:rsidR="0066488A" w:rsidRPr="00CD0DDB">
        <w:rPr>
          <w:rFonts w:hint="cs"/>
          <w:sz w:val="28"/>
          <w:szCs w:val="28"/>
          <w:rtl/>
        </w:rPr>
        <w:t xml:space="preserve"> که در فصل </w:t>
      </w:r>
      <w:r w:rsidR="008E53C7">
        <w:rPr>
          <w:rFonts w:hint="cs"/>
          <w:sz w:val="28"/>
          <w:szCs w:val="28"/>
          <w:rtl/>
        </w:rPr>
        <w:t>متدلوژی</w:t>
      </w:r>
      <w:r w:rsidR="0066488A" w:rsidRPr="00CD0DDB">
        <w:rPr>
          <w:rFonts w:hint="cs"/>
          <w:sz w:val="28"/>
          <w:szCs w:val="28"/>
          <w:rtl/>
        </w:rPr>
        <w:t xml:space="preserve"> بیان </w:t>
      </w:r>
      <w:r w:rsidR="00893EFF">
        <w:rPr>
          <w:rFonts w:hint="cs"/>
          <w:sz w:val="28"/>
          <w:szCs w:val="28"/>
          <w:rtl/>
        </w:rPr>
        <w:t>خواهد شد،</w:t>
      </w:r>
      <w:r w:rsidR="0066488A" w:rsidRPr="00CD0DDB">
        <w:rPr>
          <w:rFonts w:hint="cs"/>
          <w:sz w:val="28"/>
          <w:szCs w:val="28"/>
          <w:rtl/>
        </w:rPr>
        <w:t xml:space="preserve"> این نوع مطالعه با ویژگی</w:t>
      </w:r>
      <w:r w:rsidR="0066488A" w:rsidRPr="00CD0DDB">
        <w:rPr>
          <w:rFonts w:hint="cs"/>
          <w:sz w:val="28"/>
          <w:szCs w:val="28"/>
          <w:rtl/>
        </w:rPr>
        <w:softHyphen/>
        <w:t>های خاصی که دارد می</w:t>
      </w:r>
      <w:r w:rsidR="0066488A" w:rsidRPr="00CD0DDB">
        <w:rPr>
          <w:rFonts w:hint="cs"/>
          <w:sz w:val="28"/>
          <w:szCs w:val="28"/>
          <w:rtl/>
        </w:rPr>
        <w:softHyphen/>
        <w:t>تواند ما را به هدف مورد نظر برساند.</w:t>
      </w:r>
    </w:p>
    <w:p w:rsidR="006F710A" w:rsidRDefault="006F710A" w:rsidP="0066488A">
      <w:pPr>
        <w:spacing w:before="240" w:after="240" w:line="240" w:lineRule="auto"/>
        <w:rPr>
          <w:sz w:val="28"/>
          <w:szCs w:val="28"/>
          <w:rtl/>
        </w:rPr>
      </w:pPr>
    </w:p>
    <w:p w:rsidR="006F710A" w:rsidRDefault="006F710A" w:rsidP="0066488A">
      <w:pPr>
        <w:spacing w:before="240" w:after="240" w:line="240" w:lineRule="auto"/>
        <w:rPr>
          <w:sz w:val="28"/>
          <w:szCs w:val="28"/>
          <w:rtl/>
        </w:rPr>
      </w:pPr>
    </w:p>
    <w:p w:rsidR="006F710A" w:rsidRDefault="006F710A" w:rsidP="0066488A">
      <w:pPr>
        <w:spacing w:before="240" w:after="240" w:line="240" w:lineRule="auto"/>
        <w:rPr>
          <w:sz w:val="28"/>
          <w:szCs w:val="28"/>
          <w:rtl/>
        </w:rPr>
      </w:pPr>
    </w:p>
    <w:p w:rsidR="006F710A" w:rsidRDefault="006F710A" w:rsidP="0066488A">
      <w:pPr>
        <w:spacing w:before="240" w:after="240" w:line="240" w:lineRule="auto"/>
        <w:rPr>
          <w:sz w:val="28"/>
          <w:szCs w:val="28"/>
          <w:rtl/>
        </w:rPr>
      </w:pPr>
    </w:p>
    <w:p w:rsidR="00E6605C" w:rsidRDefault="00E6605C" w:rsidP="00F5435D">
      <w:pPr>
        <w:jc w:val="center"/>
        <w:rPr>
          <w:rFonts w:ascii="IranNastaliq" w:hAnsi="IranNastaliq" w:cs="IranNastaliq"/>
          <w:b/>
          <w:bCs/>
          <w:sz w:val="116"/>
          <w:szCs w:val="120"/>
          <w:rtl/>
        </w:rPr>
      </w:pPr>
    </w:p>
    <w:p w:rsidR="00A936E1" w:rsidRDefault="00A936E1" w:rsidP="00F5435D">
      <w:pPr>
        <w:jc w:val="center"/>
        <w:rPr>
          <w:rFonts w:ascii="IranNastaliq" w:hAnsi="IranNastaliq" w:cs="IranNastaliq"/>
          <w:b/>
          <w:bCs/>
          <w:sz w:val="116"/>
          <w:szCs w:val="120"/>
          <w:rtl/>
        </w:rPr>
      </w:pPr>
    </w:p>
    <w:p w:rsidR="00F5435D" w:rsidRPr="00F5435D" w:rsidRDefault="00F5435D" w:rsidP="00F5435D">
      <w:pPr>
        <w:jc w:val="center"/>
        <w:rPr>
          <w:rFonts w:ascii="IranNastaliq" w:hAnsi="IranNastaliq" w:cs="IranNastaliq"/>
          <w:b/>
          <w:bCs/>
          <w:sz w:val="116"/>
          <w:szCs w:val="120"/>
          <w:rtl/>
        </w:rPr>
      </w:pPr>
      <w:r w:rsidRPr="00F5435D">
        <w:rPr>
          <w:rFonts w:ascii="IranNastaliq" w:hAnsi="IranNastaliq" w:cs="IranNastaliq"/>
          <w:b/>
          <w:bCs/>
          <w:sz w:val="116"/>
          <w:szCs w:val="120"/>
          <w:rtl/>
        </w:rPr>
        <w:t>فصل دوم</w:t>
      </w:r>
    </w:p>
    <w:p w:rsidR="00F5435D" w:rsidRPr="00F5435D" w:rsidRDefault="00F5435D" w:rsidP="00F5435D">
      <w:pPr>
        <w:jc w:val="center"/>
        <w:rPr>
          <w:rFonts w:ascii="IranNastaliq" w:hAnsi="IranNastaliq" w:cs="IranNastaliq"/>
          <w:b/>
          <w:bCs/>
          <w:sz w:val="116"/>
          <w:szCs w:val="120"/>
          <w:rtl/>
        </w:rPr>
      </w:pPr>
      <w:r w:rsidRPr="00F5435D">
        <w:rPr>
          <w:rFonts w:ascii="IranNastaliq" w:hAnsi="IranNastaliq" w:cs="IranNastaliq"/>
          <w:b/>
          <w:bCs/>
          <w:sz w:val="116"/>
          <w:szCs w:val="120"/>
          <w:rtl/>
        </w:rPr>
        <w:t>مروري بر مطالعات انجا</w:t>
      </w:r>
      <w:r w:rsidR="003E39B7">
        <w:rPr>
          <w:rFonts w:ascii="IranNastaliq" w:hAnsi="IranNastaliq" w:cs="IranNastaliq"/>
          <w:b/>
          <w:bCs/>
          <w:sz w:val="116"/>
          <w:szCs w:val="120"/>
          <w:rtl/>
        </w:rPr>
        <w:t xml:space="preserve">م </w:t>
      </w:r>
      <w:r w:rsidRPr="00F5435D">
        <w:rPr>
          <w:rFonts w:ascii="IranNastaliq" w:hAnsi="IranNastaliq" w:cs="IranNastaliq"/>
          <w:b/>
          <w:bCs/>
          <w:sz w:val="116"/>
          <w:szCs w:val="120"/>
          <w:rtl/>
        </w:rPr>
        <w:t>يافته</w:t>
      </w:r>
    </w:p>
    <w:p w:rsidR="00F5435D" w:rsidRPr="00F5435D" w:rsidRDefault="00F5435D" w:rsidP="00F5435D">
      <w:pPr>
        <w:rPr>
          <w:rtl/>
        </w:rPr>
      </w:pPr>
    </w:p>
    <w:p w:rsidR="00A5080C" w:rsidRDefault="00A5080C">
      <w:pPr>
        <w:bidi w:val="0"/>
        <w:rPr>
          <w:rFonts w:cs="B Titr"/>
          <w:b/>
          <w:bCs/>
          <w:sz w:val="20"/>
          <w:szCs w:val="20"/>
          <w:rtl/>
        </w:rPr>
      </w:pPr>
      <w:r>
        <w:rPr>
          <w:rFonts w:cs="B Titr"/>
          <w:b/>
          <w:bCs/>
          <w:sz w:val="20"/>
          <w:szCs w:val="20"/>
          <w:rtl/>
        </w:rPr>
        <w:br w:type="page"/>
      </w:r>
    </w:p>
    <w:p w:rsidR="007269D2" w:rsidRPr="00873008" w:rsidRDefault="00873008" w:rsidP="003230CA">
      <w:pPr>
        <w:pStyle w:val="Heading1"/>
        <w:rPr>
          <w:rtl/>
        </w:rPr>
      </w:pPr>
      <w:bookmarkStart w:id="4" w:name="پیشینه"/>
      <w:r>
        <w:rPr>
          <w:rFonts w:hint="cs"/>
          <w:rtl/>
        </w:rPr>
        <w:lastRenderedPageBreak/>
        <w:t xml:space="preserve">پیشینه </w:t>
      </w:r>
      <w:bookmarkEnd w:id="4"/>
      <w:r w:rsidR="007269D2" w:rsidRPr="00873008">
        <w:rPr>
          <w:rFonts w:hint="cs"/>
          <w:rtl/>
        </w:rPr>
        <w:t>علمی پژ</w:t>
      </w:r>
      <w:r w:rsidR="00C86E1B">
        <w:rPr>
          <w:rFonts w:hint="cs"/>
          <w:rtl/>
        </w:rPr>
        <w:t>وهش‌های انجام شده</w:t>
      </w:r>
    </w:p>
    <w:p w:rsidR="0066488A" w:rsidRPr="00FE10F8" w:rsidRDefault="007269D2" w:rsidP="003230CA">
      <w:pPr>
        <w:tabs>
          <w:tab w:val="left" w:pos="0"/>
          <w:tab w:val="left" w:pos="49"/>
        </w:tabs>
        <w:spacing w:line="240" w:lineRule="auto"/>
        <w:jc w:val="both"/>
        <w:rPr>
          <w:rFonts w:ascii="Times New Roman" w:eastAsia="Times New Roman" w:hAnsi="Times New Roman"/>
          <w:noProof w:val="0"/>
          <w:sz w:val="28"/>
          <w:szCs w:val="28"/>
          <w:rtl/>
        </w:rPr>
      </w:pPr>
      <w:r w:rsidRPr="00FE10F8">
        <w:rPr>
          <w:rFonts w:hint="cs"/>
          <w:sz w:val="28"/>
          <w:szCs w:val="28"/>
          <w:rtl/>
        </w:rPr>
        <w:t xml:space="preserve">مطالب پیرامون </w:t>
      </w:r>
      <w:r w:rsidR="0066488A" w:rsidRPr="00FE10F8">
        <w:rPr>
          <w:rFonts w:hint="cs"/>
          <w:sz w:val="28"/>
          <w:szCs w:val="28"/>
          <w:rtl/>
        </w:rPr>
        <w:t>اعراض نفسانی</w:t>
      </w:r>
      <w:r w:rsidR="007C5183">
        <w:rPr>
          <w:rFonts w:hint="cs"/>
          <w:sz w:val="28"/>
          <w:szCs w:val="28"/>
          <w:rtl/>
        </w:rPr>
        <w:t xml:space="preserve">، </w:t>
      </w:r>
      <w:r w:rsidRPr="00FE10F8">
        <w:rPr>
          <w:rFonts w:hint="cs"/>
          <w:sz w:val="28"/>
          <w:szCs w:val="28"/>
          <w:rtl/>
        </w:rPr>
        <w:t xml:space="preserve">در کتاب‌ها و مقالات جستجو </w:t>
      </w:r>
      <w:r w:rsidR="007C5183">
        <w:rPr>
          <w:rFonts w:hint="cs"/>
          <w:sz w:val="28"/>
          <w:szCs w:val="28"/>
          <w:rtl/>
        </w:rPr>
        <w:t>شد</w:t>
      </w:r>
      <w:r w:rsidRPr="00FE10F8">
        <w:rPr>
          <w:rFonts w:hint="cs"/>
          <w:sz w:val="28"/>
          <w:szCs w:val="28"/>
          <w:rtl/>
        </w:rPr>
        <w:t xml:space="preserve">. </w:t>
      </w:r>
      <w:r w:rsidR="0066488A" w:rsidRPr="00FE10F8">
        <w:rPr>
          <w:rFonts w:ascii="Times New Roman" w:eastAsia="Times New Roman" w:hAnsi="Times New Roman" w:hint="cs"/>
          <w:noProof w:val="0"/>
          <w:sz w:val="28"/>
          <w:szCs w:val="28"/>
          <w:rtl/>
        </w:rPr>
        <w:t>پژوهش‌های انجام شده در زمین</w:t>
      </w:r>
      <w:r w:rsidR="006B4CF1">
        <w:rPr>
          <w:rFonts w:ascii="Times New Roman" w:eastAsia="Times New Roman" w:hAnsi="Times New Roman" w:hint="cs"/>
          <w:noProof w:val="0"/>
          <w:sz w:val="28"/>
          <w:szCs w:val="28"/>
          <w:rtl/>
        </w:rPr>
        <w:t>ه اعراض نفسانی به سه دسته کلی</w:t>
      </w:r>
      <w:r w:rsidR="006B4CF1">
        <w:rPr>
          <w:rFonts w:ascii="Times New Roman" w:eastAsia="Times New Roman" w:hAnsi="Times New Roman"/>
          <w:noProof w:val="0"/>
          <w:sz w:val="28"/>
          <w:szCs w:val="28"/>
        </w:rPr>
        <w:t xml:space="preserve"> </w:t>
      </w:r>
      <w:r w:rsidR="0066488A" w:rsidRPr="00FE10F8">
        <w:rPr>
          <w:rFonts w:ascii="Times New Roman" w:eastAsia="Times New Roman" w:hAnsi="Times New Roman" w:hint="cs"/>
          <w:noProof w:val="0"/>
          <w:sz w:val="28"/>
          <w:szCs w:val="28"/>
          <w:rtl/>
        </w:rPr>
        <w:t xml:space="preserve">تقسیم </w:t>
      </w:r>
      <w:r w:rsidR="008E53C7">
        <w:rPr>
          <w:rFonts w:ascii="Times New Roman" w:eastAsia="Times New Roman" w:hAnsi="Times New Roman"/>
          <w:noProof w:val="0"/>
          <w:sz w:val="28"/>
          <w:szCs w:val="28"/>
          <w:rtl/>
        </w:rPr>
        <w:t>م</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شوند</w:t>
      </w:r>
      <w:r w:rsidR="0066488A" w:rsidRPr="00FE10F8">
        <w:rPr>
          <w:rFonts w:ascii="Times New Roman" w:eastAsia="Times New Roman" w:hAnsi="Times New Roman" w:hint="cs"/>
          <w:noProof w:val="0"/>
          <w:sz w:val="28"/>
          <w:szCs w:val="28"/>
          <w:rtl/>
        </w:rPr>
        <w:t xml:space="preserve">. دسته اول شامل پژوهش‌های قدیمی و در واقع همان کتب طب سنتی می‌باشند. این کتب خود به سه گروه تقسیم می‌شوند. گروه اول </w:t>
      </w:r>
      <w:r w:rsidR="008E53C7">
        <w:rPr>
          <w:rFonts w:ascii="Times New Roman" w:eastAsia="Times New Roman" w:hAnsi="Times New Roman"/>
          <w:noProof w:val="0"/>
          <w:sz w:val="28"/>
          <w:szCs w:val="28"/>
          <w:rtl/>
        </w:rPr>
        <w:t>کتاب‌ها</w:t>
      </w:r>
      <w:r w:rsidR="008E53C7">
        <w:rPr>
          <w:rFonts w:ascii="Times New Roman" w:eastAsia="Times New Roman" w:hAnsi="Times New Roman" w:hint="cs"/>
          <w:noProof w:val="0"/>
          <w:sz w:val="28"/>
          <w:szCs w:val="28"/>
          <w:rtl/>
        </w:rPr>
        <w:t>یی</w:t>
      </w:r>
      <w:r w:rsidR="0066488A" w:rsidRPr="00FE10F8">
        <w:rPr>
          <w:rFonts w:ascii="Times New Roman" w:eastAsia="Times New Roman" w:hAnsi="Times New Roman" w:hint="cs"/>
          <w:noProof w:val="0"/>
          <w:sz w:val="28"/>
          <w:szCs w:val="28"/>
          <w:rtl/>
        </w:rPr>
        <w:t xml:space="preserve"> هستند که صرفاً در زمینه </w:t>
      </w:r>
      <w:r w:rsidR="00725CA4" w:rsidRPr="00FE10F8">
        <w:rPr>
          <w:rFonts w:ascii="Times New Roman" w:eastAsia="Times New Roman" w:hAnsi="Times New Roman" w:hint="cs"/>
          <w:noProof w:val="0"/>
          <w:sz w:val="28"/>
          <w:szCs w:val="28"/>
          <w:rtl/>
        </w:rPr>
        <w:t xml:space="preserve">مطالب مربوط به نفس </w:t>
      </w:r>
      <w:r w:rsidR="0066488A" w:rsidRPr="00FE10F8">
        <w:rPr>
          <w:rFonts w:ascii="Times New Roman" w:eastAsia="Times New Roman" w:hAnsi="Times New Roman" w:hint="cs"/>
          <w:noProof w:val="0"/>
          <w:sz w:val="28"/>
          <w:szCs w:val="28"/>
          <w:rtl/>
        </w:rPr>
        <w:t>هستند مانند</w:t>
      </w:r>
      <w:r w:rsidR="003E39B7">
        <w:rPr>
          <w:rFonts w:ascii="Times New Roman" w:eastAsia="Times New Roman" w:hAnsi="Times New Roman"/>
          <w:noProof w:val="0"/>
          <w:sz w:val="28"/>
          <w:szCs w:val="28"/>
          <w:rtl/>
        </w:rPr>
        <w:t xml:space="preserve">: </w:t>
      </w:r>
      <w:r w:rsidR="0066488A" w:rsidRPr="00FE10F8">
        <w:rPr>
          <w:rFonts w:ascii="Times New Roman" w:eastAsia="Times New Roman" w:hAnsi="Times New Roman" w:hint="cs"/>
          <w:noProof w:val="0"/>
          <w:sz w:val="28"/>
          <w:szCs w:val="28"/>
          <w:rtl/>
        </w:rPr>
        <w:t xml:space="preserve">طب روحانی رازی، </w:t>
      </w:r>
      <w:r w:rsidR="00BD5098">
        <w:rPr>
          <w:rFonts w:ascii="Times New Roman" w:eastAsia="Times New Roman" w:hAnsi="Times New Roman" w:hint="cs"/>
          <w:noProof w:val="0"/>
          <w:sz w:val="28"/>
          <w:szCs w:val="28"/>
          <w:rtl/>
        </w:rPr>
        <w:t xml:space="preserve">رساله نفس ابن سینا، </w:t>
      </w:r>
      <w:r w:rsidR="0066488A" w:rsidRPr="00FE10F8">
        <w:rPr>
          <w:rFonts w:ascii="Times New Roman" w:eastAsia="Times New Roman" w:hAnsi="Times New Roman" w:hint="cs"/>
          <w:noProof w:val="0"/>
          <w:sz w:val="28"/>
          <w:szCs w:val="28"/>
          <w:rtl/>
        </w:rPr>
        <w:t xml:space="preserve">ادب الطبیب رهاوی، </w:t>
      </w:r>
      <w:r w:rsidR="00BD5098">
        <w:rPr>
          <w:rFonts w:ascii="Times New Roman" w:eastAsia="Times New Roman" w:hAnsi="Times New Roman" w:hint="cs"/>
          <w:noProof w:val="0"/>
          <w:sz w:val="28"/>
          <w:szCs w:val="28"/>
          <w:rtl/>
        </w:rPr>
        <w:t xml:space="preserve">رساله نفس ارسطو، </w:t>
      </w:r>
      <w:r w:rsidR="0066488A" w:rsidRPr="00FE10F8">
        <w:rPr>
          <w:rFonts w:ascii="Times New Roman" w:eastAsia="Times New Roman" w:hAnsi="Times New Roman" w:hint="cs"/>
          <w:noProof w:val="0"/>
          <w:sz w:val="28"/>
          <w:szCs w:val="28"/>
          <w:rtl/>
        </w:rPr>
        <w:t>الطب و الاحداث النفسانی اثر ابوسعید بن بختیشوع، فی التطرق بالطب الی السعادة اثر علی بن رضوان، التشویق الطبی اثر صاعدبن الحسن، نوادر لاطبیة ا</w:t>
      </w:r>
      <w:r w:rsidR="005554C1" w:rsidRPr="00FE10F8">
        <w:rPr>
          <w:rFonts w:ascii="Times New Roman" w:eastAsia="Times New Roman" w:hAnsi="Times New Roman" w:hint="cs"/>
          <w:noProof w:val="0"/>
          <w:sz w:val="28"/>
          <w:szCs w:val="28"/>
          <w:rtl/>
        </w:rPr>
        <w:t>ثر ابن ماسویه، روا</w:t>
      </w:r>
      <w:r w:rsidR="008E53C7">
        <w:rPr>
          <w:rFonts w:ascii="Times New Roman" w:eastAsia="Times New Roman" w:hAnsi="Times New Roman"/>
          <w:noProof w:val="0"/>
          <w:sz w:val="28"/>
          <w:szCs w:val="28"/>
          <w:rtl/>
        </w:rPr>
        <w:t xml:space="preserve">ن </w:t>
      </w:r>
      <w:r w:rsidR="005554C1" w:rsidRPr="00FE10F8">
        <w:rPr>
          <w:rFonts w:ascii="Times New Roman" w:eastAsia="Times New Roman" w:hAnsi="Times New Roman" w:hint="cs"/>
          <w:noProof w:val="0"/>
          <w:sz w:val="28"/>
          <w:szCs w:val="28"/>
          <w:rtl/>
        </w:rPr>
        <w:t>شناسی شفا</w:t>
      </w:r>
      <w:r w:rsidR="0066488A" w:rsidRPr="00FE10F8">
        <w:rPr>
          <w:rFonts w:ascii="Times New Roman" w:eastAsia="Times New Roman" w:hAnsi="Times New Roman" w:hint="cs"/>
          <w:noProof w:val="0"/>
          <w:sz w:val="28"/>
          <w:szCs w:val="28"/>
          <w:rtl/>
        </w:rPr>
        <w:t xml:space="preserve">، </w:t>
      </w:r>
      <w:r w:rsidR="00B106E4" w:rsidRPr="00FE10F8">
        <w:rPr>
          <w:rFonts w:ascii="Times New Roman" w:eastAsia="Times New Roman" w:hAnsi="Times New Roman" w:hint="cs"/>
          <w:noProof w:val="0"/>
          <w:sz w:val="28"/>
          <w:szCs w:val="28"/>
          <w:rtl/>
        </w:rPr>
        <w:t>و مطالب قرآنی و مطالب مربوط به احادی</w:t>
      </w:r>
      <w:r w:rsidR="003E39B7">
        <w:rPr>
          <w:rFonts w:ascii="Times New Roman" w:eastAsia="Times New Roman" w:hAnsi="Times New Roman"/>
          <w:noProof w:val="0"/>
          <w:sz w:val="28"/>
          <w:szCs w:val="28"/>
          <w:rtl/>
        </w:rPr>
        <w:t xml:space="preserve">ث </w:t>
      </w:r>
      <w:r w:rsidR="007F6700">
        <w:rPr>
          <w:rFonts w:ascii="Times New Roman" w:eastAsia="Times New Roman" w:hAnsi="Times New Roman"/>
          <w:noProof w:val="0"/>
          <w:sz w:val="28"/>
          <w:szCs w:val="28"/>
          <w:rtl/>
        </w:rPr>
        <w:fldChar w:fldCharType="begin"/>
      </w:r>
      <w:r w:rsidR="00917FD9">
        <w:rPr>
          <w:rFonts w:ascii="Times New Roman" w:eastAsia="Times New Roman" w:hAnsi="Times New Roman"/>
          <w:noProof w:val="0"/>
          <w:sz w:val="28"/>
          <w:szCs w:val="28"/>
          <w:rtl/>
        </w:rPr>
        <w:instrText xml:space="preserve"> </w:instrText>
      </w:r>
      <w:r w:rsidR="00917FD9">
        <w:rPr>
          <w:rFonts w:ascii="Times New Roman" w:eastAsia="Times New Roman" w:hAnsi="Times New Roman"/>
          <w:noProof w:val="0"/>
          <w:sz w:val="28"/>
          <w:szCs w:val="28"/>
        </w:rPr>
        <w:instrText>ADDIN EN.CITE &lt;EndNote&gt;&lt;Cite&gt;&lt;RecNum&gt;189&lt;/RecNum&gt;&lt;record&gt;&lt;rec-number&gt;189&lt;/rec-number&gt;&lt;foreign-keys&gt;&lt;key app="EN" db-id="eezwrppszv0fxxeesz85taru5wpx2pzezevw"&gt;189&lt;/key&gt;&lt;/foreign-keys&gt;&lt;ref-type name="Journal Article"&gt;17&lt;/ref-type&gt;&lt;contributors&gt;&lt;/contributors&gt;&lt;titles&gt;&lt;title&gt;&lt;style face="normal" font="default" charset="178" size="100%</w:instrText>
      </w:r>
      <w:r w:rsidR="00917FD9">
        <w:rPr>
          <w:rFonts w:ascii="Times New Roman" w:eastAsia="Times New Roman" w:hAnsi="Times New Roman"/>
          <w:noProof w:val="0"/>
          <w:sz w:val="28"/>
          <w:szCs w:val="28"/>
          <w:rtl/>
        </w:rPr>
        <w:instrText>"&gt;ابن س</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نا</w:instrText>
      </w:r>
      <w:r w:rsidR="00917FD9">
        <w:rPr>
          <w:rFonts w:ascii="Times New Roman" w:eastAsia="Times New Roman" w:hAnsi="Times New Roman"/>
          <w:noProof w:val="0"/>
          <w:sz w:val="28"/>
          <w:szCs w:val="28"/>
          <w:rtl/>
        </w:rPr>
        <w:instrText xml:space="preserve"> حس</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ن</w:instrText>
      </w:r>
      <w:r w:rsidR="00917FD9">
        <w:rPr>
          <w:rFonts w:ascii="Times New Roman" w:eastAsia="Times New Roman" w:hAnsi="Times New Roman"/>
          <w:noProof w:val="0"/>
          <w:sz w:val="28"/>
          <w:szCs w:val="28"/>
          <w:rtl/>
        </w:rPr>
        <w:instrText xml:space="preserve"> بن عبدالله، رساله نفس، تصح</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ح</w:instrText>
      </w:r>
      <w:r w:rsidR="00917FD9">
        <w:rPr>
          <w:rFonts w:ascii="Times New Roman" w:eastAsia="Times New Roman" w:hAnsi="Times New Roman"/>
          <w:noProof w:val="0"/>
          <w:sz w:val="28"/>
          <w:szCs w:val="28"/>
          <w:rtl/>
        </w:rPr>
        <w:instrText>: عم</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د</w:instrText>
      </w:r>
      <w:r w:rsidR="00917FD9">
        <w:rPr>
          <w:rFonts w:ascii="Times New Roman" w:eastAsia="Times New Roman" w:hAnsi="Times New Roman"/>
          <w:noProof w:val="0"/>
          <w:sz w:val="28"/>
          <w:szCs w:val="28"/>
          <w:rtl/>
        </w:rPr>
        <w:instrText xml:space="preserve"> موس</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w:instrText>
      </w:r>
      <w:r w:rsidR="00917FD9">
        <w:rPr>
          <w:rFonts w:ascii="Times New Roman" w:eastAsia="Times New Roman" w:hAnsi="Times New Roman"/>
          <w:noProof w:val="0"/>
          <w:sz w:val="28"/>
          <w:szCs w:val="28"/>
          <w:rtl/>
        </w:rPr>
        <w:instrText xml:space="preserve"> تهران، نشرانجمن آثار و مفاخر فرهنگ</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w:instrText>
      </w:r>
      <w:r w:rsidR="00917FD9">
        <w:rPr>
          <w:rFonts w:ascii="Times New Roman" w:eastAsia="Times New Roman" w:hAnsi="Times New Roman"/>
          <w:noProof w:val="0"/>
          <w:sz w:val="28"/>
          <w:szCs w:val="28"/>
          <w:rtl/>
        </w:rPr>
        <w:instrText xml:space="preserve"> 1383، ص24&lt;/</w:instrText>
      </w:r>
      <w:r w:rsidR="00917FD9">
        <w:rPr>
          <w:rFonts w:ascii="Times New Roman" w:eastAsia="Times New Roman" w:hAnsi="Times New Roman"/>
          <w:noProof w:val="0"/>
          <w:sz w:val="28"/>
          <w:szCs w:val="28"/>
        </w:rPr>
        <w:instrText>style&gt;&lt;style face="normal" font="default" size="100%"&gt;.&lt;/style&gt;&lt;/title</w:instrText>
      </w:r>
      <w:r w:rsidR="00917FD9">
        <w:rPr>
          <w:rFonts w:ascii="Times New Roman" w:eastAsia="Times New Roman" w:hAnsi="Times New Roman"/>
          <w:noProof w:val="0"/>
          <w:sz w:val="28"/>
          <w:szCs w:val="28"/>
          <w:rtl/>
        </w:rPr>
        <w:instrText>&gt;&lt;/</w:instrText>
      </w:r>
      <w:r w:rsidR="00917FD9">
        <w:rPr>
          <w:rFonts w:ascii="Times New Roman" w:eastAsia="Times New Roman" w:hAnsi="Times New Roman"/>
          <w:noProof w:val="0"/>
          <w:sz w:val="28"/>
          <w:szCs w:val="28"/>
        </w:rPr>
        <w:instrText>titles&gt;&lt;dates&gt;&lt;/dates&gt;&lt;urls&gt;&lt;/urls&gt;&lt;/record&gt;&lt;/Cite&gt;&lt;/EndNote</w:instrText>
      </w:r>
      <w:r w:rsidR="00917FD9">
        <w:rPr>
          <w:rFonts w:ascii="Times New Roman" w:eastAsia="Times New Roman" w:hAnsi="Times New Roman"/>
          <w:noProof w:val="0"/>
          <w:sz w:val="28"/>
          <w:szCs w:val="28"/>
          <w:rtl/>
        </w:rPr>
        <w:instrText>&gt;</w:instrText>
      </w:r>
      <w:r w:rsidR="007F6700">
        <w:rPr>
          <w:rFonts w:ascii="Times New Roman" w:eastAsia="Times New Roman" w:hAnsi="Times New Roman"/>
          <w:noProof w:val="0"/>
          <w:sz w:val="28"/>
          <w:szCs w:val="28"/>
          <w:rtl/>
        </w:rPr>
        <w:fldChar w:fldCharType="separate"/>
      </w:r>
      <w:r w:rsidR="00CE7716">
        <w:rPr>
          <w:rFonts w:ascii="Times New Roman" w:eastAsia="Times New Roman" w:hAnsi="Times New Roman"/>
          <w:sz w:val="28"/>
          <w:szCs w:val="28"/>
          <w:rtl/>
        </w:rPr>
        <w:t>(11)</w:t>
      </w:r>
      <w:r w:rsidR="007F6700">
        <w:rPr>
          <w:rFonts w:ascii="Times New Roman" w:eastAsia="Times New Roman" w:hAnsi="Times New Roman"/>
          <w:noProof w:val="0"/>
          <w:sz w:val="28"/>
          <w:szCs w:val="28"/>
          <w:rtl/>
        </w:rPr>
        <w:fldChar w:fldCharType="end"/>
      </w:r>
      <w:r w:rsidR="00065215">
        <w:rPr>
          <w:rFonts w:ascii="Times New Roman" w:eastAsia="Times New Roman" w:hAnsi="Times New Roman" w:hint="cs"/>
          <w:noProof w:val="0"/>
          <w:sz w:val="28"/>
          <w:szCs w:val="28"/>
          <w:rtl/>
        </w:rPr>
        <w:t xml:space="preserve"> </w:t>
      </w:r>
      <w:r w:rsidR="007F6700">
        <w:rPr>
          <w:rFonts w:ascii="Times New Roman" w:eastAsia="Times New Roman" w:hAnsi="Times New Roman"/>
          <w:noProof w:val="0"/>
          <w:sz w:val="28"/>
          <w:szCs w:val="28"/>
          <w:rtl/>
        </w:rPr>
        <w:fldChar w:fldCharType="begin"/>
      </w:r>
      <w:r w:rsidR="00917FD9">
        <w:rPr>
          <w:rFonts w:ascii="Times New Roman" w:eastAsia="Times New Roman" w:hAnsi="Times New Roman"/>
          <w:noProof w:val="0"/>
          <w:sz w:val="28"/>
          <w:szCs w:val="28"/>
          <w:rtl/>
        </w:rPr>
        <w:instrText xml:space="preserve"> </w:instrText>
      </w:r>
      <w:r w:rsidR="00917FD9">
        <w:rPr>
          <w:rFonts w:ascii="Times New Roman" w:eastAsia="Times New Roman" w:hAnsi="Times New Roman"/>
          <w:noProof w:val="0"/>
          <w:sz w:val="28"/>
          <w:szCs w:val="28"/>
        </w:rPr>
        <w:instrText>ADDIN EN.CITE &lt;EndNote&gt;&lt;Cite&gt;&lt;RecNum&gt;190&lt;/RecNum&gt;&lt;record&gt;&lt;rec-number&gt;190&lt;/rec-number&gt;&lt;foreign-keys&gt;&lt;key app="EN" db-id="eezwrppszv0fxxeesz85taru5wpx2pzezevw"&gt;190&lt;/key&gt;&lt;/foreign-keys&gt;&lt;ref-type name="Journal Article"&gt;17&lt;/ref-type&gt;&lt;contributors&gt;&lt;/contributors&gt;&lt;titles&gt;&lt;title&gt;&lt;style face="normal" font="default" charset="178" size="100%</w:instrText>
      </w:r>
      <w:r w:rsidR="00917FD9">
        <w:rPr>
          <w:rFonts w:ascii="Times New Roman" w:eastAsia="Times New Roman" w:hAnsi="Times New Roman"/>
          <w:noProof w:val="0"/>
          <w:sz w:val="28"/>
          <w:szCs w:val="28"/>
          <w:rtl/>
        </w:rPr>
        <w:instrText>"&gt;ابن س</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نا</w:instrText>
      </w:r>
      <w:r w:rsidR="00917FD9">
        <w:rPr>
          <w:rFonts w:ascii="Times New Roman" w:eastAsia="Times New Roman" w:hAnsi="Times New Roman"/>
          <w:noProof w:val="0"/>
          <w:sz w:val="28"/>
          <w:szCs w:val="28"/>
          <w:rtl/>
        </w:rPr>
        <w:instrText xml:space="preserve"> حس</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ن</w:instrText>
      </w:r>
      <w:r w:rsidR="00917FD9">
        <w:rPr>
          <w:rFonts w:ascii="Times New Roman" w:eastAsia="Times New Roman" w:hAnsi="Times New Roman"/>
          <w:noProof w:val="0"/>
          <w:sz w:val="28"/>
          <w:szCs w:val="28"/>
          <w:rtl/>
        </w:rPr>
        <w:instrText xml:space="preserve"> بن عبدالله، روانشناس</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xml:space="preserve"> شفا، تهران، نشر المع</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xml:space="preserve"> ، 1385&lt;/</w:instrText>
      </w:r>
      <w:r w:rsidR="00917FD9">
        <w:rPr>
          <w:rFonts w:ascii="Times New Roman" w:eastAsia="Times New Roman" w:hAnsi="Times New Roman"/>
          <w:noProof w:val="0"/>
          <w:sz w:val="28"/>
          <w:szCs w:val="28"/>
        </w:rPr>
        <w:instrText>style&gt;&lt;style face="normal" font="default" size="100%"&gt;.  &lt;/style&gt;&lt;/title&gt;&lt;/titles&gt;&lt;dates&gt;&lt;/dates&gt;&lt;urls&gt;&lt;/urls</w:instrText>
      </w:r>
      <w:r w:rsidR="00917FD9">
        <w:rPr>
          <w:rFonts w:ascii="Times New Roman" w:eastAsia="Times New Roman" w:hAnsi="Times New Roman"/>
          <w:noProof w:val="0"/>
          <w:sz w:val="28"/>
          <w:szCs w:val="28"/>
          <w:rtl/>
        </w:rPr>
        <w:instrText>&gt;&lt;/</w:instrText>
      </w:r>
      <w:r w:rsidR="00917FD9">
        <w:rPr>
          <w:rFonts w:ascii="Times New Roman" w:eastAsia="Times New Roman" w:hAnsi="Times New Roman"/>
          <w:noProof w:val="0"/>
          <w:sz w:val="28"/>
          <w:szCs w:val="28"/>
        </w:rPr>
        <w:instrText>record&gt;&lt;/Cite&gt;&lt;/EndNote</w:instrText>
      </w:r>
      <w:r w:rsidR="00917FD9">
        <w:rPr>
          <w:rFonts w:ascii="Times New Roman" w:eastAsia="Times New Roman" w:hAnsi="Times New Roman"/>
          <w:noProof w:val="0"/>
          <w:sz w:val="28"/>
          <w:szCs w:val="28"/>
          <w:rtl/>
        </w:rPr>
        <w:instrText>&gt;</w:instrText>
      </w:r>
      <w:r w:rsidR="007F6700">
        <w:rPr>
          <w:rFonts w:ascii="Times New Roman" w:eastAsia="Times New Roman" w:hAnsi="Times New Roman"/>
          <w:noProof w:val="0"/>
          <w:sz w:val="28"/>
          <w:szCs w:val="28"/>
          <w:rtl/>
        </w:rPr>
        <w:fldChar w:fldCharType="separate"/>
      </w:r>
      <w:r w:rsidR="00CE7716">
        <w:rPr>
          <w:rFonts w:ascii="Times New Roman" w:eastAsia="Times New Roman" w:hAnsi="Times New Roman"/>
          <w:sz w:val="28"/>
          <w:szCs w:val="28"/>
          <w:rtl/>
        </w:rPr>
        <w:t>(12)</w:t>
      </w:r>
      <w:r w:rsidR="007F6700">
        <w:rPr>
          <w:rFonts w:ascii="Times New Roman" w:eastAsia="Times New Roman" w:hAnsi="Times New Roman"/>
          <w:noProof w:val="0"/>
          <w:sz w:val="28"/>
          <w:szCs w:val="28"/>
          <w:rtl/>
        </w:rPr>
        <w:fldChar w:fldCharType="end"/>
      </w:r>
      <w:r w:rsidR="00065215">
        <w:rPr>
          <w:rFonts w:ascii="Times New Roman" w:eastAsia="Times New Roman" w:hAnsi="Times New Roman" w:hint="cs"/>
          <w:noProof w:val="0"/>
          <w:sz w:val="28"/>
          <w:szCs w:val="28"/>
          <w:rtl/>
        </w:rPr>
        <w:t xml:space="preserve"> </w:t>
      </w:r>
      <w:r w:rsidR="007F6700">
        <w:rPr>
          <w:rFonts w:ascii="Times New Roman" w:eastAsia="Times New Roman" w:hAnsi="Times New Roman"/>
          <w:noProof w:val="0"/>
          <w:sz w:val="28"/>
          <w:szCs w:val="28"/>
          <w:rtl/>
        </w:rPr>
        <w:fldChar w:fldCharType="begin"/>
      </w:r>
      <w:r w:rsidR="00917FD9">
        <w:rPr>
          <w:rFonts w:ascii="Times New Roman" w:eastAsia="Times New Roman" w:hAnsi="Times New Roman"/>
          <w:noProof w:val="0"/>
          <w:sz w:val="28"/>
          <w:szCs w:val="28"/>
          <w:rtl/>
        </w:rPr>
        <w:instrText xml:space="preserve"> </w:instrText>
      </w:r>
      <w:r w:rsidR="00917FD9">
        <w:rPr>
          <w:rFonts w:ascii="Times New Roman" w:eastAsia="Times New Roman" w:hAnsi="Times New Roman"/>
          <w:noProof w:val="0"/>
          <w:sz w:val="28"/>
          <w:szCs w:val="28"/>
        </w:rPr>
        <w:instrText>ADDIN EN.CITE &lt;EndNote&gt;&lt;Cite&gt;&lt;RecNum&gt;191&lt;/RecNum&gt;&lt;record&gt;&lt;rec-number&gt;191&lt;/rec-number&gt;&lt;foreign-keys&gt;&lt;key app="EN" db-id="eezwrppszv0fxxeesz85taru5wpx2pzezevw"&gt;191&lt;/key&gt;&lt;/foreign-keys&gt;&lt;ref-type name="Journal Article"&gt;17&lt;/ref-type&gt;&lt;contributors&gt;&lt;/contributors&gt;&lt;titles&gt;&lt;title&gt;&lt;style face="normal" font="default" charset="178" size="100%</w:instrText>
      </w:r>
      <w:r w:rsidR="00917FD9">
        <w:rPr>
          <w:rFonts w:ascii="Times New Roman" w:eastAsia="Times New Roman" w:hAnsi="Times New Roman"/>
          <w:noProof w:val="0"/>
          <w:sz w:val="28"/>
          <w:szCs w:val="28"/>
          <w:rtl/>
        </w:rPr>
        <w:instrText>"&gt;ارسطو، رساله نفس، تهران، نشر اساط</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ر،</w:instrText>
      </w:r>
      <w:r w:rsidR="00917FD9">
        <w:rPr>
          <w:rFonts w:ascii="Times New Roman" w:eastAsia="Times New Roman" w:hAnsi="Times New Roman"/>
          <w:noProof w:val="0"/>
          <w:sz w:val="28"/>
          <w:szCs w:val="28"/>
          <w:rtl/>
        </w:rPr>
        <w:instrText xml:space="preserve"> 1384&lt;/</w:instrText>
      </w:r>
      <w:r w:rsidR="00917FD9">
        <w:rPr>
          <w:rFonts w:ascii="Times New Roman" w:eastAsia="Times New Roman" w:hAnsi="Times New Roman"/>
          <w:noProof w:val="0"/>
          <w:sz w:val="28"/>
          <w:szCs w:val="28"/>
        </w:rPr>
        <w:instrText>style&gt;&lt;style face="normal" font="default" size="100%"&gt;.   &lt;/style&gt;&lt;/title&gt;&lt;/titles&gt;&lt;dates&gt;&lt;/dates&gt;&lt;urls&gt;&lt;/urls&gt;&lt;/record&gt;&lt;/Cite&gt;&lt;/EndNote</w:instrText>
      </w:r>
      <w:r w:rsidR="00917FD9">
        <w:rPr>
          <w:rFonts w:ascii="Times New Roman" w:eastAsia="Times New Roman" w:hAnsi="Times New Roman"/>
          <w:noProof w:val="0"/>
          <w:sz w:val="28"/>
          <w:szCs w:val="28"/>
          <w:rtl/>
        </w:rPr>
        <w:instrText>&gt;</w:instrText>
      </w:r>
      <w:r w:rsidR="007F6700">
        <w:rPr>
          <w:rFonts w:ascii="Times New Roman" w:eastAsia="Times New Roman" w:hAnsi="Times New Roman"/>
          <w:noProof w:val="0"/>
          <w:sz w:val="28"/>
          <w:szCs w:val="28"/>
          <w:rtl/>
        </w:rPr>
        <w:fldChar w:fldCharType="separate"/>
      </w:r>
      <w:r w:rsidR="00CE7716">
        <w:rPr>
          <w:rFonts w:ascii="Times New Roman" w:eastAsia="Times New Roman" w:hAnsi="Times New Roman"/>
          <w:sz w:val="28"/>
          <w:szCs w:val="28"/>
          <w:rtl/>
        </w:rPr>
        <w:t>(13)</w:t>
      </w:r>
      <w:r w:rsidR="007F6700">
        <w:rPr>
          <w:rFonts w:ascii="Times New Roman" w:eastAsia="Times New Roman" w:hAnsi="Times New Roman"/>
          <w:noProof w:val="0"/>
          <w:sz w:val="28"/>
          <w:szCs w:val="28"/>
          <w:rtl/>
        </w:rPr>
        <w:fldChar w:fldCharType="end"/>
      </w:r>
      <w:r w:rsidR="00B106E4" w:rsidRPr="00FE10F8">
        <w:rPr>
          <w:rFonts w:ascii="Times New Roman" w:eastAsia="Times New Roman" w:hAnsi="Times New Roman" w:hint="cs"/>
          <w:noProof w:val="0"/>
          <w:sz w:val="28"/>
          <w:szCs w:val="28"/>
          <w:rtl/>
        </w:rPr>
        <w:t>.</w:t>
      </w:r>
      <w:r w:rsidR="003230CA">
        <w:rPr>
          <w:rFonts w:ascii="Times New Roman" w:eastAsia="Times New Roman" w:hAnsi="Times New Roman" w:hint="cs"/>
          <w:noProof w:val="0"/>
          <w:sz w:val="28"/>
          <w:szCs w:val="28"/>
          <w:rtl/>
        </w:rPr>
        <w:t xml:space="preserve"> </w:t>
      </w:r>
      <w:r w:rsidR="007C5183">
        <w:rPr>
          <w:rFonts w:ascii="Times New Roman" w:eastAsia="Times New Roman" w:hAnsi="Times New Roman" w:hint="cs"/>
          <w:noProof w:val="0"/>
          <w:sz w:val="28"/>
          <w:szCs w:val="28"/>
          <w:rtl/>
        </w:rPr>
        <w:t xml:space="preserve">با </w:t>
      </w:r>
      <w:r w:rsidR="008E53C7">
        <w:rPr>
          <w:rFonts w:ascii="Times New Roman" w:eastAsia="Times New Roman" w:hAnsi="Times New Roman"/>
          <w:noProof w:val="0"/>
          <w:sz w:val="28"/>
          <w:szCs w:val="28"/>
          <w:rtl/>
        </w:rPr>
        <w:t>تفحص</w:t>
      </w:r>
      <w:r w:rsidR="007C5183">
        <w:rPr>
          <w:rFonts w:ascii="Times New Roman" w:eastAsia="Times New Roman" w:hAnsi="Times New Roman" w:hint="cs"/>
          <w:noProof w:val="0"/>
          <w:sz w:val="28"/>
          <w:szCs w:val="28"/>
          <w:rtl/>
        </w:rPr>
        <w:t xml:space="preserve"> درون </w:t>
      </w:r>
      <w:r w:rsidR="009147D9" w:rsidRPr="00FE10F8">
        <w:rPr>
          <w:rFonts w:ascii="Times New Roman" w:eastAsia="Times New Roman" w:hAnsi="Times New Roman" w:hint="cs"/>
          <w:noProof w:val="0"/>
          <w:sz w:val="28"/>
          <w:szCs w:val="28"/>
          <w:rtl/>
        </w:rPr>
        <w:t xml:space="preserve">این مجموعه مشخص شد که </w:t>
      </w:r>
      <w:r w:rsidR="00B106E4" w:rsidRPr="00FE10F8">
        <w:rPr>
          <w:rFonts w:ascii="Times New Roman" w:eastAsia="Times New Roman" w:hAnsi="Times New Roman" w:hint="cs"/>
          <w:noProof w:val="0"/>
          <w:sz w:val="28"/>
          <w:szCs w:val="28"/>
          <w:rtl/>
        </w:rPr>
        <w:t xml:space="preserve">موضوع </w:t>
      </w:r>
      <w:r w:rsidR="00B106E4">
        <w:rPr>
          <w:rFonts w:ascii="Times New Roman" w:eastAsia="Times New Roman" w:hAnsi="Times New Roman" w:hint="cs"/>
          <w:noProof w:val="0"/>
          <w:sz w:val="28"/>
          <w:szCs w:val="28"/>
          <w:rtl/>
        </w:rPr>
        <w:t>بیشتر</w:t>
      </w:r>
      <w:r w:rsidR="00B106E4" w:rsidRPr="00FE10F8">
        <w:rPr>
          <w:rFonts w:ascii="Times New Roman" w:eastAsia="Times New Roman" w:hAnsi="Times New Roman" w:hint="cs"/>
          <w:noProof w:val="0"/>
          <w:sz w:val="28"/>
          <w:szCs w:val="28"/>
          <w:rtl/>
        </w:rPr>
        <w:t xml:space="preserve"> این کتب مسائل اخلاقی و فلسفی بوده و </w:t>
      </w:r>
      <w:r w:rsidR="008E53C7">
        <w:rPr>
          <w:rFonts w:ascii="Times New Roman" w:eastAsia="Times New Roman" w:hAnsi="Times New Roman"/>
          <w:noProof w:val="0"/>
          <w:sz w:val="28"/>
          <w:szCs w:val="28"/>
          <w:rtl/>
        </w:rPr>
        <w:t>توص</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ه‌ها</w:t>
      </w:r>
      <w:r w:rsidR="008E53C7">
        <w:rPr>
          <w:rFonts w:ascii="Times New Roman" w:eastAsia="Times New Roman" w:hAnsi="Times New Roman" w:hint="cs"/>
          <w:noProof w:val="0"/>
          <w:sz w:val="28"/>
          <w:szCs w:val="28"/>
          <w:rtl/>
        </w:rPr>
        <w:t>ی</w:t>
      </w:r>
      <w:r w:rsidR="00B106E4" w:rsidRPr="00FE10F8">
        <w:rPr>
          <w:rFonts w:ascii="Times New Roman" w:eastAsia="Times New Roman" w:hAnsi="Times New Roman" w:hint="cs"/>
          <w:noProof w:val="0"/>
          <w:sz w:val="28"/>
          <w:szCs w:val="28"/>
          <w:rtl/>
        </w:rPr>
        <w:t xml:space="preserve"> طبی در </w:t>
      </w:r>
      <w:r w:rsidR="008E53C7">
        <w:rPr>
          <w:rFonts w:ascii="Times New Roman" w:eastAsia="Times New Roman" w:hAnsi="Times New Roman"/>
          <w:noProof w:val="0"/>
          <w:sz w:val="28"/>
          <w:szCs w:val="28"/>
          <w:rtl/>
        </w:rPr>
        <w:t>آن‌ها</w:t>
      </w:r>
      <w:r w:rsidR="00B106E4" w:rsidRPr="00FE10F8">
        <w:rPr>
          <w:rFonts w:ascii="Times New Roman" w:eastAsia="Times New Roman" w:hAnsi="Times New Roman" w:hint="cs"/>
          <w:noProof w:val="0"/>
          <w:sz w:val="28"/>
          <w:szCs w:val="28"/>
          <w:rtl/>
        </w:rPr>
        <w:t xml:space="preserve"> کمتر یافت </w:t>
      </w:r>
      <w:r w:rsidR="008E53C7">
        <w:rPr>
          <w:rFonts w:ascii="Times New Roman" w:eastAsia="Times New Roman" w:hAnsi="Times New Roman"/>
          <w:noProof w:val="0"/>
          <w:sz w:val="28"/>
          <w:szCs w:val="28"/>
          <w:rtl/>
        </w:rPr>
        <w:t>م</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شود</w:t>
      </w:r>
      <w:r w:rsidR="00B106E4">
        <w:rPr>
          <w:rFonts w:ascii="Times New Roman" w:eastAsia="Times New Roman" w:hAnsi="Times New Roman" w:hint="cs"/>
          <w:noProof w:val="0"/>
          <w:sz w:val="28"/>
          <w:szCs w:val="28"/>
          <w:rtl/>
        </w:rPr>
        <w:t xml:space="preserve"> و لذا </w:t>
      </w:r>
      <w:r w:rsidR="006F710A" w:rsidRPr="00FE10F8">
        <w:rPr>
          <w:rFonts w:ascii="Times New Roman" w:eastAsia="Times New Roman" w:hAnsi="Times New Roman" w:hint="cs"/>
          <w:noProof w:val="0"/>
          <w:sz w:val="28"/>
          <w:szCs w:val="28"/>
          <w:rtl/>
        </w:rPr>
        <w:t xml:space="preserve">تعداد اندکی از </w:t>
      </w:r>
      <w:r w:rsidR="008E53C7">
        <w:rPr>
          <w:rFonts w:ascii="Times New Roman" w:eastAsia="Times New Roman" w:hAnsi="Times New Roman"/>
          <w:noProof w:val="0"/>
          <w:sz w:val="28"/>
          <w:szCs w:val="28"/>
          <w:rtl/>
        </w:rPr>
        <w:t>آن‌ها</w:t>
      </w:r>
      <w:r w:rsidR="006F710A" w:rsidRPr="00FE10F8">
        <w:rPr>
          <w:rFonts w:ascii="Times New Roman" w:eastAsia="Times New Roman" w:hAnsi="Times New Roman" w:hint="cs"/>
          <w:noProof w:val="0"/>
          <w:sz w:val="28"/>
          <w:szCs w:val="28"/>
          <w:rtl/>
        </w:rPr>
        <w:t xml:space="preserve"> مورد استفاده </w:t>
      </w:r>
      <w:r w:rsidR="00B106E4">
        <w:rPr>
          <w:rFonts w:ascii="Times New Roman" w:eastAsia="Times New Roman" w:hAnsi="Times New Roman" w:hint="cs"/>
          <w:noProof w:val="0"/>
          <w:sz w:val="28"/>
          <w:szCs w:val="28"/>
          <w:rtl/>
        </w:rPr>
        <w:t>قرار گرفتند.</w:t>
      </w:r>
      <w:r w:rsidR="006F710A" w:rsidRPr="00FE10F8">
        <w:rPr>
          <w:rFonts w:ascii="Times New Roman" w:eastAsia="Times New Roman" w:hAnsi="Times New Roman" w:hint="cs"/>
          <w:noProof w:val="0"/>
          <w:sz w:val="28"/>
          <w:szCs w:val="28"/>
          <w:rtl/>
        </w:rPr>
        <w:t xml:space="preserve"> </w:t>
      </w:r>
    </w:p>
    <w:p w:rsidR="0066488A" w:rsidRPr="00FE10F8" w:rsidRDefault="0066488A" w:rsidP="00BD5098">
      <w:pPr>
        <w:spacing w:after="0" w:line="240" w:lineRule="auto"/>
        <w:jc w:val="both"/>
        <w:rPr>
          <w:rFonts w:ascii="Times New Roman" w:eastAsia="Times New Roman" w:hAnsi="Times New Roman"/>
          <w:noProof w:val="0"/>
          <w:sz w:val="28"/>
          <w:szCs w:val="28"/>
          <w:rtl/>
        </w:rPr>
      </w:pPr>
      <w:r w:rsidRPr="00FE10F8">
        <w:rPr>
          <w:rFonts w:ascii="Times New Roman" w:eastAsia="Times New Roman" w:hAnsi="Times New Roman" w:hint="cs"/>
          <w:noProof w:val="0"/>
          <w:sz w:val="28"/>
          <w:szCs w:val="28"/>
          <w:rtl/>
        </w:rPr>
        <w:t xml:space="preserve">گروه دوم </w:t>
      </w:r>
      <w:r w:rsidR="008E53C7">
        <w:rPr>
          <w:rFonts w:ascii="Times New Roman" w:eastAsia="Times New Roman" w:hAnsi="Times New Roman"/>
          <w:noProof w:val="0"/>
          <w:sz w:val="28"/>
          <w:szCs w:val="28"/>
          <w:rtl/>
        </w:rPr>
        <w:t>کتاب‌ها</w:t>
      </w:r>
      <w:r w:rsidR="008E53C7">
        <w:rPr>
          <w:rFonts w:ascii="Times New Roman" w:eastAsia="Times New Roman" w:hAnsi="Times New Roman" w:hint="cs"/>
          <w:noProof w:val="0"/>
          <w:sz w:val="28"/>
          <w:szCs w:val="28"/>
          <w:rtl/>
        </w:rPr>
        <w:t>یی</w:t>
      </w:r>
      <w:r w:rsidR="00CA5C58">
        <w:rPr>
          <w:rFonts w:ascii="Times New Roman" w:eastAsia="Times New Roman" w:hAnsi="Times New Roman" w:hint="cs"/>
          <w:noProof w:val="0"/>
          <w:sz w:val="28"/>
          <w:szCs w:val="28"/>
          <w:rtl/>
        </w:rPr>
        <w:t xml:space="preserve"> هستند </w:t>
      </w:r>
      <w:r w:rsidRPr="00FE10F8">
        <w:rPr>
          <w:rFonts w:ascii="Times New Roman" w:eastAsia="Times New Roman" w:hAnsi="Times New Roman" w:hint="cs"/>
          <w:noProof w:val="0"/>
          <w:sz w:val="28"/>
          <w:szCs w:val="28"/>
          <w:rtl/>
        </w:rPr>
        <w:t xml:space="preserve">که </w:t>
      </w:r>
      <w:r w:rsidR="00BD5098">
        <w:rPr>
          <w:rFonts w:ascii="Times New Roman" w:eastAsia="Times New Roman" w:hAnsi="Times New Roman" w:hint="cs"/>
          <w:noProof w:val="0"/>
          <w:sz w:val="28"/>
          <w:szCs w:val="28"/>
          <w:rtl/>
        </w:rPr>
        <w:t xml:space="preserve">قواعد </w:t>
      </w:r>
      <w:r w:rsidRPr="00FE10F8">
        <w:rPr>
          <w:rFonts w:ascii="Times New Roman" w:eastAsia="Times New Roman" w:hAnsi="Times New Roman" w:hint="cs"/>
          <w:noProof w:val="0"/>
          <w:sz w:val="28"/>
          <w:szCs w:val="28"/>
          <w:rtl/>
        </w:rPr>
        <w:t xml:space="preserve">اعراض نفسانی را </w:t>
      </w:r>
      <w:r w:rsidR="008E53C7">
        <w:rPr>
          <w:rFonts w:ascii="Times New Roman" w:eastAsia="Times New Roman" w:hAnsi="Times New Roman"/>
          <w:noProof w:val="0"/>
          <w:sz w:val="28"/>
          <w:szCs w:val="28"/>
          <w:rtl/>
        </w:rPr>
        <w:t>به صورت</w:t>
      </w:r>
      <w:r w:rsidRPr="00FE10F8">
        <w:rPr>
          <w:rFonts w:ascii="Times New Roman" w:eastAsia="Times New Roman" w:hAnsi="Times New Roman" w:hint="cs"/>
          <w:noProof w:val="0"/>
          <w:sz w:val="28"/>
          <w:szCs w:val="28"/>
          <w:rtl/>
        </w:rPr>
        <w:t xml:space="preserve"> کلی و در کنار سایر مطالب </w:t>
      </w:r>
      <w:r w:rsidR="00BD5098">
        <w:rPr>
          <w:rFonts w:ascii="Times New Roman" w:eastAsia="Times New Roman" w:hAnsi="Times New Roman" w:hint="cs"/>
          <w:noProof w:val="0"/>
          <w:sz w:val="28"/>
          <w:szCs w:val="28"/>
          <w:rtl/>
        </w:rPr>
        <w:t>اسباب</w:t>
      </w:r>
      <w:r w:rsidRPr="00FE10F8">
        <w:rPr>
          <w:rFonts w:ascii="Times New Roman" w:eastAsia="Times New Roman" w:hAnsi="Times New Roman" w:hint="cs"/>
          <w:noProof w:val="0"/>
          <w:sz w:val="28"/>
          <w:szCs w:val="28"/>
          <w:rtl/>
        </w:rPr>
        <w:t xml:space="preserve"> ضروریه بیان </w:t>
      </w:r>
      <w:r w:rsidR="008E53C7">
        <w:rPr>
          <w:rFonts w:ascii="Times New Roman" w:eastAsia="Times New Roman" w:hAnsi="Times New Roman"/>
          <w:noProof w:val="0"/>
          <w:sz w:val="28"/>
          <w:szCs w:val="28"/>
          <w:rtl/>
        </w:rPr>
        <w:t>کرده‌اند</w:t>
      </w:r>
      <w:r w:rsidRPr="00FE10F8">
        <w:rPr>
          <w:rFonts w:ascii="Times New Roman" w:eastAsia="Times New Roman" w:hAnsi="Times New Roman" w:hint="cs"/>
          <w:noProof w:val="0"/>
          <w:sz w:val="28"/>
          <w:szCs w:val="28"/>
          <w:rtl/>
        </w:rPr>
        <w:t>. از این دسته می‌توان کتاب خلاصة الحکمه، قانون فی الطب،</w:t>
      </w:r>
      <w:r w:rsidR="007C5183">
        <w:rPr>
          <w:rFonts w:ascii="Times New Roman" w:eastAsia="Times New Roman" w:hAnsi="Times New Roman" w:hint="cs"/>
          <w:noProof w:val="0"/>
          <w:sz w:val="28"/>
          <w:szCs w:val="28"/>
          <w:rtl/>
        </w:rPr>
        <w:t xml:space="preserve"> </w:t>
      </w:r>
      <w:r w:rsidRPr="00FE10F8">
        <w:rPr>
          <w:rFonts w:ascii="Times New Roman" w:eastAsia="Times New Roman" w:hAnsi="Times New Roman" w:hint="cs"/>
          <w:noProof w:val="0"/>
          <w:sz w:val="28"/>
          <w:szCs w:val="28"/>
          <w:rtl/>
        </w:rPr>
        <w:t>ذخیره خوارزمشاهی،</w:t>
      </w:r>
      <w:r w:rsidR="007C5183">
        <w:rPr>
          <w:rFonts w:ascii="Times New Roman" w:eastAsia="Times New Roman" w:hAnsi="Times New Roman" w:hint="cs"/>
          <w:noProof w:val="0"/>
          <w:sz w:val="28"/>
          <w:szCs w:val="28"/>
          <w:rtl/>
        </w:rPr>
        <w:t xml:space="preserve"> </w:t>
      </w:r>
      <w:r w:rsidRPr="00FE10F8">
        <w:rPr>
          <w:rFonts w:ascii="Times New Roman" w:eastAsia="Times New Roman" w:hAnsi="Times New Roman" w:hint="cs"/>
          <w:noProof w:val="0"/>
          <w:sz w:val="28"/>
          <w:szCs w:val="28"/>
          <w:rtl/>
        </w:rPr>
        <w:t xml:space="preserve">کامل الصناعه، مصالح الابدان و </w:t>
      </w:r>
      <w:r w:rsidR="00BD5098">
        <w:rPr>
          <w:rFonts w:ascii="Times New Roman" w:eastAsia="Times New Roman" w:hAnsi="Times New Roman" w:hint="cs"/>
          <w:noProof w:val="0"/>
          <w:sz w:val="28"/>
          <w:szCs w:val="28"/>
          <w:rtl/>
        </w:rPr>
        <w:t xml:space="preserve">الانفس و </w:t>
      </w:r>
      <w:r w:rsidR="00725CA4" w:rsidRPr="00FE10F8">
        <w:rPr>
          <w:rFonts w:ascii="Times New Roman" w:eastAsia="Times New Roman" w:hAnsi="Times New Roman" w:hint="cs"/>
          <w:noProof w:val="0"/>
          <w:sz w:val="28"/>
          <w:szCs w:val="28"/>
          <w:rtl/>
        </w:rPr>
        <w:t>آیین تندرستی را نام برد.</w:t>
      </w:r>
      <w:r w:rsidRPr="00FE10F8">
        <w:rPr>
          <w:rFonts w:ascii="Times New Roman" w:eastAsia="Times New Roman" w:hAnsi="Times New Roman" w:hint="cs"/>
          <w:noProof w:val="0"/>
          <w:sz w:val="28"/>
          <w:szCs w:val="28"/>
          <w:rtl/>
        </w:rPr>
        <w:t xml:space="preserve"> </w:t>
      </w:r>
    </w:p>
    <w:p w:rsidR="0066488A" w:rsidRPr="00FE10F8" w:rsidRDefault="0066488A" w:rsidP="007C5183">
      <w:pPr>
        <w:spacing w:after="0" w:line="240" w:lineRule="auto"/>
        <w:jc w:val="both"/>
        <w:rPr>
          <w:rFonts w:ascii="Times New Roman" w:eastAsia="Times New Roman" w:hAnsi="Times New Roman"/>
          <w:noProof w:val="0"/>
          <w:sz w:val="28"/>
          <w:szCs w:val="28"/>
          <w:rtl/>
        </w:rPr>
      </w:pPr>
      <w:r w:rsidRPr="00FE10F8">
        <w:rPr>
          <w:rFonts w:ascii="Times New Roman" w:eastAsia="Times New Roman" w:hAnsi="Times New Roman" w:hint="cs"/>
          <w:noProof w:val="0"/>
          <w:sz w:val="28"/>
          <w:szCs w:val="28"/>
          <w:rtl/>
        </w:rPr>
        <w:t xml:space="preserve">گروه سوم </w:t>
      </w:r>
      <w:r w:rsidR="008E53C7">
        <w:rPr>
          <w:rFonts w:ascii="Times New Roman" w:eastAsia="Times New Roman" w:hAnsi="Times New Roman"/>
          <w:noProof w:val="0"/>
          <w:sz w:val="28"/>
          <w:szCs w:val="28"/>
          <w:rtl/>
        </w:rPr>
        <w:t>کتاب‌ها</w:t>
      </w:r>
      <w:r w:rsidR="008E53C7">
        <w:rPr>
          <w:rFonts w:ascii="Times New Roman" w:eastAsia="Times New Roman" w:hAnsi="Times New Roman" w:hint="cs"/>
          <w:noProof w:val="0"/>
          <w:sz w:val="28"/>
          <w:szCs w:val="28"/>
          <w:rtl/>
        </w:rPr>
        <w:t>یی</w:t>
      </w:r>
      <w:r w:rsidRPr="00FE10F8">
        <w:rPr>
          <w:rFonts w:ascii="Times New Roman" w:eastAsia="Times New Roman" w:hAnsi="Times New Roman" w:hint="cs"/>
          <w:noProof w:val="0"/>
          <w:sz w:val="28"/>
          <w:szCs w:val="28"/>
          <w:rtl/>
        </w:rPr>
        <w:t xml:space="preserve"> هستند که به </w:t>
      </w:r>
      <w:r w:rsidR="00BD5098">
        <w:rPr>
          <w:rFonts w:ascii="Times New Roman" w:eastAsia="Times New Roman" w:hAnsi="Times New Roman" w:hint="cs"/>
          <w:noProof w:val="0"/>
          <w:sz w:val="28"/>
          <w:szCs w:val="28"/>
          <w:rtl/>
        </w:rPr>
        <w:t xml:space="preserve">مبحث مفردات دارویی، </w:t>
      </w:r>
      <w:r w:rsidR="008E53C7">
        <w:rPr>
          <w:rFonts w:ascii="Times New Roman" w:eastAsia="Times New Roman" w:hAnsi="Times New Roman"/>
          <w:noProof w:val="0"/>
          <w:sz w:val="28"/>
          <w:szCs w:val="28"/>
          <w:rtl/>
        </w:rPr>
        <w:t>ب</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مار</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ها</w:t>
      </w:r>
      <w:r w:rsidRPr="00FE10F8">
        <w:rPr>
          <w:rFonts w:ascii="Times New Roman" w:eastAsia="Times New Roman" w:hAnsi="Times New Roman" w:hint="cs"/>
          <w:noProof w:val="0"/>
          <w:sz w:val="28"/>
          <w:szCs w:val="28"/>
          <w:rtl/>
        </w:rPr>
        <w:t xml:space="preserve"> و نقش اعراض نفسانی در </w:t>
      </w:r>
      <w:r w:rsidR="008E53C7">
        <w:rPr>
          <w:rFonts w:ascii="Times New Roman" w:eastAsia="Times New Roman" w:hAnsi="Times New Roman"/>
          <w:noProof w:val="0"/>
          <w:sz w:val="28"/>
          <w:szCs w:val="28"/>
          <w:rtl/>
        </w:rPr>
        <w:t>آن‌ها</w:t>
      </w:r>
      <w:r w:rsidRPr="00FE10F8">
        <w:rPr>
          <w:rFonts w:ascii="Times New Roman" w:eastAsia="Times New Roman" w:hAnsi="Times New Roman" w:hint="cs"/>
          <w:noProof w:val="0"/>
          <w:sz w:val="28"/>
          <w:szCs w:val="28"/>
          <w:rtl/>
        </w:rPr>
        <w:t xml:space="preserve"> پرداخته‌اند و قوانین تدبیر به اعراض نفسانی در بیماری را در کنار سایر قوانین علاج شرح داده‌اند</w:t>
      </w:r>
      <w:r w:rsidR="007C5183">
        <w:rPr>
          <w:rFonts w:ascii="Times New Roman" w:eastAsia="Times New Roman" w:hAnsi="Times New Roman" w:hint="cs"/>
          <w:noProof w:val="0"/>
          <w:sz w:val="28"/>
          <w:szCs w:val="28"/>
          <w:rtl/>
        </w:rPr>
        <w:t>.</w:t>
      </w:r>
      <w:r w:rsidRPr="00FE10F8">
        <w:rPr>
          <w:rFonts w:ascii="Times New Roman" w:eastAsia="Times New Roman" w:hAnsi="Times New Roman" w:hint="cs"/>
          <w:noProof w:val="0"/>
          <w:sz w:val="28"/>
          <w:szCs w:val="28"/>
          <w:rtl/>
        </w:rPr>
        <w:t xml:space="preserve"> از این گروه می‌توان به </w:t>
      </w:r>
      <w:r w:rsidRPr="00FE10F8">
        <w:rPr>
          <w:rFonts w:hint="cs"/>
          <w:noProof w:val="0"/>
          <w:sz w:val="28"/>
          <w:szCs w:val="28"/>
          <w:rtl/>
        </w:rPr>
        <w:t xml:space="preserve">کتاب </w:t>
      </w:r>
      <w:r w:rsidR="00BD5098">
        <w:rPr>
          <w:rFonts w:hint="cs"/>
          <w:noProof w:val="0"/>
          <w:sz w:val="28"/>
          <w:szCs w:val="28"/>
          <w:rtl/>
        </w:rPr>
        <w:t xml:space="preserve">مخزن الادویه، تحفه حکیم </w:t>
      </w:r>
      <w:r w:rsidR="008E53C7">
        <w:rPr>
          <w:rFonts w:hint="cs"/>
          <w:noProof w:val="0"/>
          <w:sz w:val="28"/>
          <w:szCs w:val="28"/>
          <w:rtl/>
        </w:rPr>
        <w:t>مؤمن</w:t>
      </w:r>
      <w:r w:rsidR="00BD5098">
        <w:rPr>
          <w:rFonts w:hint="cs"/>
          <w:noProof w:val="0"/>
          <w:sz w:val="28"/>
          <w:szCs w:val="28"/>
          <w:rtl/>
        </w:rPr>
        <w:t xml:space="preserve">، </w:t>
      </w:r>
      <w:r w:rsidRPr="00FE10F8">
        <w:rPr>
          <w:rFonts w:hint="cs"/>
          <w:noProof w:val="0"/>
          <w:sz w:val="28"/>
          <w:szCs w:val="28"/>
          <w:rtl/>
        </w:rPr>
        <w:t xml:space="preserve">اکسیر اعظم، معالجات عقیلی، قانون </w:t>
      </w:r>
      <w:r w:rsidR="008E53C7">
        <w:rPr>
          <w:rFonts w:hint="cs"/>
          <w:noProof w:val="0"/>
          <w:sz w:val="28"/>
          <w:szCs w:val="28"/>
          <w:rtl/>
        </w:rPr>
        <w:t>آی</w:t>
      </w:r>
      <w:r w:rsidRPr="00FE10F8">
        <w:rPr>
          <w:rFonts w:hint="cs"/>
          <w:noProof w:val="0"/>
          <w:sz w:val="28"/>
          <w:szCs w:val="28"/>
          <w:rtl/>
        </w:rPr>
        <w:t xml:space="preserve"> الطب، الحاوی، ذخیره خوارزمشاه</w:t>
      </w:r>
      <w:r w:rsidR="007C5183">
        <w:rPr>
          <w:rFonts w:hint="cs"/>
          <w:noProof w:val="0"/>
          <w:sz w:val="28"/>
          <w:szCs w:val="28"/>
          <w:rtl/>
        </w:rPr>
        <w:t xml:space="preserve">ی و فردوس الحکمه </w:t>
      </w:r>
      <w:r w:rsidRPr="00FE10F8">
        <w:rPr>
          <w:rFonts w:hint="cs"/>
          <w:noProof w:val="0"/>
          <w:sz w:val="28"/>
          <w:szCs w:val="28"/>
          <w:rtl/>
        </w:rPr>
        <w:t>اشاره کرد</w:t>
      </w:r>
      <w:r w:rsidRPr="00FE10F8">
        <w:rPr>
          <w:rFonts w:ascii="Times New Roman" w:eastAsia="Times New Roman" w:hAnsi="Times New Roman" w:hint="cs"/>
          <w:noProof w:val="0"/>
          <w:sz w:val="28"/>
          <w:szCs w:val="28"/>
          <w:rtl/>
        </w:rPr>
        <w:t xml:space="preserve">. </w:t>
      </w:r>
      <w:r w:rsidR="00725CA4" w:rsidRPr="00FE10F8">
        <w:rPr>
          <w:rFonts w:ascii="Times New Roman" w:eastAsia="Times New Roman" w:hAnsi="Times New Roman" w:hint="cs"/>
          <w:noProof w:val="0"/>
          <w:sz w:val="28"/>
          <w:szCs w:val="28"/>
          <w:rtl/>
        </w:rPr>
        <w:t xml:space="preserve">از گروه دوم و سوم </w:t>
      </w:r>
      <w:r w:rsidR="008E53C7">
        <w:rPr>
          <w:rFonts w:ascii="Times New Roman" w:eastAsia="Times New Roman" w:hAnsi="Times New Roman"/>
          <w:noProof w:val="0"/>
          <w:sz w:val="28"/>
          <w:szCs w:val="28"/>
          <w:rtl/>
        </w:rPr>
        <w:t>کتاب‌ها</w:t>
      </w:r>
      <w:r w:rsidR="008E53C7">
        <w:rPr>
          <w:rFonts w:ascii="Times New Roman" w:eastAsia="Times New Roman" w:hAnsi="Times New Roman" w:hint="cs"/>
          <w:noProof w:val="0"/>
          <w:sz w:val="28"/>
          <w:szCs w:val="28"/>
          <w:rtl/>
        </w:rPr>
        <w:t>ی</w:t>
      </w:r>
      <w:r w:rsidR="00CA5C58">
        <w:rPr>
          <w:rFonts w:ascii="Times New Roman" w:eastAsia="Times New Roman" w:hAnsi="Times New Roman" w:hint="cs"/>
          <w:noProof w:val="0"/>
          <w:sz w:val="28"/>
          <w:szCs w:val="28"/>
          <w:rtl/>
        </w:rPr>
        <w:t xml:space="preserve"> ذکر شده </w:t>
      </w:r>
      <w:r w:rsidR="00725CA4" w:rsidRPr="00FE10F8">
        <w:rPr>
          <w:rFonts w:ascii="Times New Roman" w:eastAsia="Times New Roman" w:hAnsi="Times New Roman" w:hint="cs"/>
          <w:noProof w:val="0"/>
          <w:sz w:val="28"/>
          <w:szCs w:val="28"/>
          <w:rtl/>
        </w:rPr>
        <w:t>در تدوین این پژوهش استفاده بیشتری شده است.</w:t>
      </w:r>
    </w:p>
    <w:p w:rsidR="0066488A" w:rsidRDefault="0066488A" w:rsidP="009E2ECD">
      <w:pPr>
        <w:spacing w:after="0" w:line="240" w:lineRule="auto"/>
        <w:jc w:val="both"/>
        <w:rPr>
          <w:rFonts w:ascii="Times New Roman" w:eastAsia="Times New Roman" w:hAnsi="Times New Roman"/>
          <w:noProof w:val="0"/>
          <w:sz w:val="28"/>
          <w:szCs w:val="28"/>
          <w:rtl/>
        </w:rPr>
      </w:pPr>
      <w:r w:rsidRPr="00FE10F8">
        <w:rPr>
          <w:rFonts w:ascii="Times New Roman" w:eastAsia="Times New Roman" w:hAnsi="Times New Roman" w:hint="cs"/>
          <w:noProof w:val="0"/>
          <w:sz w:val="28"/>
          <w:szCs w:val="28"/>
          <w:rtl/>
        </w:rPr>
        <w:t xml:space="preserve">دسته دوم </w:t>
      </w:r>
      <w:r w:rsidR="009147D9" w:rsidRPr="00FE10F8">
        <w:rPr>
          <w:rFonts w:ascii="Times New Roman" w:eastAsia="Times New Roman" w:hAnsi="Times New Roman" w:hint="cs"/>
          <w:noProof w:val="0"/>
          <w:sz w:val="28"/>
          <w:szCs w:val="28"/>
          <w:rtl/>
        </w:rPr>
        <w:t xml:space="preserve">مطالب پیرامون اعراض نفسانی </w:t>
      </w:r>
      <w:r w:rsidRPr="00FE10F8">
        <w:rPr>
          <w:rFonts w:ascii="Times New Roman" w:eastAsia="Times New Roman" w:hAnsi="Times New Roman" w:hint="cs"/>
          <w:noProof w:val="0"/>
          <w:sz w:val="28"/>
          <w:szCs w:val="28"/>
          <w:rtl/>
        </w:rPr>
        <w:t xml:space="preserve">شامل پژوهش‌های معاصر </w:t>
      </w:r>
      <w:r w:rsidR="000E1028">
        <w:rPr>
          <w:rFonts w:ascii="Times New Roman" w:eastAsia="Times New Roman" w:hAnsi="Times New Roman" w:hint="cs"/>
          <w:noProof w:val="0"/>
          <w:sz w:val="28"/>
          <w:szCs w:val="28"/>
          <w:rtl/>
        </w:rPr>
        <w:t xml:space="preserve">داخلی </w:t>
      </w:r>
      <w:r w:rsidRPr="00FE10F8">
        <w:rPr>
          <w:rFonts w:ascii="Times New Roman" w:eastAsia="Times New Roman" w:hAnsi="Times New Roman" w:hint="cs"/>
          <w:noProof w:val="0"/>
          <w:sz w:val="28"/>
          <w:szCs w:val="28"/>
          <w:rtl/>
        </w:rPr>
        <w:t xml:space="preserve">است. این پژوهش‌ها نیز به دو گروه </w:t>
      </w:r>
      <w:r w:rsidR="009E2ECD" w:rsidRPr="00FE10F8">
        <w:rPr>
          <w:rFonts w:ascii="Times New Roman" w:eastAsia="Times New Roman" w:hAnsi="Times New Roman" w:hint="cs"/>
          <w:noProof w:val="0"/>
          <w:sz w:val="28"/>
          <w:szCs w:val="28"/>
          <w:rtl/>
        </w:rPr>
        <w:t xml:space="preserve">مقالات </w:t>
      </w:r>
      <w:r w:rsidR="009E2ECD">
        <w:rPr>
          <w:rFonts w:ascii="Times New Roman" w:eastAsia="Times New Roman" w:hAnsi="Times New Roman" w:hint="cs"/>
          <w:noProof w:val="0"/>
          <w:sz w:val="28"/>
          <w:szCs w:val="28"/>
          <w:rtl/>
        </w:rPr>
        <w:t xml:space="preserve">و </w:t>
      </w:r>
      <w:r w:rsidR="007C5183">
        <w:rPr>
          <w:rFonts w:ascii="Times New Roman" w:eastAsia="Times New Roman" w:hAnsi="Times New Roman" w:hint="cs"/>
          <w:noProof w:val="0"/>
          <w:sz w:val="28"/>
          <w:szCs w:val="28"/>
          <w:rtl/>
        </w:rPr>
        <w:t>کتب تقسیم می‌شوند.</w:t>
      </w:r>
    </w:p>
    <w:p w:rsidR="00A87D78" w:rsidRPr="00A4099D" w:rsidRDefault="0066488A" w:rsidP="00CE7716">
      <w:pPr>
        <w:spacing w:after="0" w:line="240" w:lineRule="auto"/>
        <w:jc w:val="both"/>
        <w:rPr>
          <w:rFonts w:ascii="Tahoma" w:eastAsia="Times New Roman" w:hAnsi="Tahoma" w:cs="Tahoma"/>
          <w:noProof w:val="0"/>
          <w:sz w:val="28"/>
          <w:szCs w:val="28"/>
          <w:rtl/>
          <w:lang w:bidi="ar-SA"/>
        </w:rPr>
      </w:pPr>
      <w:r w:rsidRPr="00A4099D">
        <w:rPr>
          <w:rFonts w:ascii="Times New Roman" w:eastAsia="Times New Roman" w:hAnsi="Times New Roman" w:hint="cs"/>
          <w:noProof w:val="0"/>
          <w:sz w:val="28"/>
          <w:szCs w:val="28"/>
          <w:rtl/>
        </w:rPr>
        <w:t xml:space="preserve">از جمله مقالات </w:t>
      </w:r>
      <w:r w:rsidR="007D476C">
        <w:rPr>
          <w:rFonts w:ascii="Times New Roman" w:eastAsia="Times New Roman" w:hAnsi="Times New Roman" w:hint="cs"/>
          <w:noProof w:val="0"/>
          <w:sz w:val="28"/>
          <w:szCs w:val="28"/>
          <w:rtl/>
        </w:rPr>
        <w:t xml:space="preserve">داخلی </w:t>
      </w:r>
      <w:r w:rsidRPr="00A4099D">
        <w:rPr>
          <w:rFonts w:ascii="Times New Roman" w:eastAsia="Times New Roman" w:hAnsi="Times New Roman" w:hint="cs"/>
          <w:noProof w:val="0"/>
          <w:sz w:val="28"/>
          <w:szCs w:val="28"/>
          <w:rtl/>
        </w:rPr>
        <w:t>می‌توان به مقاله: «</w:t>
      </w:r>
      <w:r w:rsidR="003E39B7">
        <w:rPr>
          <w:rFonts w:ascii="Times New Roman" w:eastAsia="Times New Roman" w:hAnsi="Times New Roman"/>
          <w:noProof w:val="0"/>
          <w:sz w:val="28"/>
          <w:szCs w:val="28"/>
          <w:rtl/>
        </w:rPr>
        <w:t>»</w:t>
      </w:r>
      <w:r w:rsidRPr="00A4099D">
        <w:rPr>
          <w:rFonts w:ascii="Times New Roman" w:eastAsia="Times New Roman" w:hAnsi="Times New Roman" w:hint="cs"/>
          <w:noProof w:val="0"/>
          <w:sz w:val="28"/>
          <w:szCs w:val="28"/>
          <w:rtl/>
        </w:rPr>
        <w:t>بررسی</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شیوع</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افسردگی</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در</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سه</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ماهه</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سوم</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باردا</w:t>
      </w:r>
      <w:r w:rsidR="007C5183">
        <w:rPr>
          <w:rFonts w:ascii="Times New Roman" w:eastAsia="Times New Roman" w:hAnsi="Times New Roman" w:hint="cs"/>
          <w:noProof w:val="0"/>
          <w:sz w:val="28"/>
          <w:szCs w:val="28"/>
          <w:rtl/>
        </w:rPr>
        <w:t xml:space="preserve">ری، اشاره کرد. در این مطالعه </w:t>
      </w:r>
      <w:r w:rsidRPr="00A4099D">
        <w:rPr>
          <w:rFonts w:ascii="Times New Roman" w:eastAsia="Times New Roman" w:hAnsi="Times New Roman" w:hint="cs"/>
          <w:noProof w:val="0"/>
          <w:sz w:val="28"/>
          <w:szCs w:val="28"/>
          <w:rtl/>
        </w:rPr>
        <w:t>ذکر شده که زنان</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در</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طی</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دوران</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بارداری</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و</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پس</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از</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زایمان</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مستعد</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بروز</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اختلال</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خلقی</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هستند</w:t>
      </w:r>
      <w:r w:rsidRPr="00A4099D">
        <w:rPr>
          <w:rFonts w:ascii="Times New Roman" w:eastAsia="Times New Roman" w:hAnsi="Times New Roman"/>
          <w:noProof w:val="0"/>
          <w:sz w:val="28"/>
          <w:szCs w:val="28"/>
          <w:rtl/>
        </w:rPr>
        <w:t>.</w:t>
      </w:r>
      <w:r w:rsidR="00642368" w:rsidRPr="00A4099D">
        <w:rPr>
          <w:rFonts w:ascii="Times New Roman" w:eastAsia="Times New Roman" w:hAnsi="Times New Roman" w:hint="cs"/>
          <w:noProof w:val="0"/>
          <w:sz w:val="28"/>
          <w:szCs w:val="28"/>
          <w:rtl/>
        </w:rPr>
        <w:t xml:space="preserve"> </w:t>
      </w:r>
      <w:r w:rsidRPr="00A4099D">
        <w:rPr>
          <w:rFonts w:ascii="Times New Roman" w:eastAsia="Times New Roman" w:hAnsi="Times New Roman" w:hint="cs"/>
          <w:noProof w:val="0"/>
          <w:sz w:val="28"/>
          <w:szCs w:val="28"/>
          <w:rtl/>
        </w:rPr>
        <w:t>هدف این مطالعه تعیین</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شیوع</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افسردگی</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در</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سه</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ماهه</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سوم</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بارداری</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در</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زنان</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مراجعه کننده</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به</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بیمارستان</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الزهراء</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رشت در</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زمستان</w:t>
      </w:r>
      <w:r w:rsidRPr="00A4099D">
        <w:rPr>
          <w:rFonts w:ascii="Times New Roman" w:eastAsia="Times New Roman" w:hAnsi="Times New Roman"/>
          <w:noProof w:val="0"/>
          <w:sz w:val="28"/>
          <w:szCs w:val="28"/>
          <w:rtl/>
        </w:rPr>
        <w:t xml:space="preserve"> 1386</w:t>
      </w:r>
      <w:r w:rsidRPr="00A4099D">
        <w:rPr>
          <w:rFonts w:ascii="Times New Roman" w:eastAsia="Times New Roman" w:hAnsi="Times New Roman" w:hint="cs"/>
          <w:noProof w:val="0"/>
          <w:sz w:val="28"/>
          <w:szCs w:val="28"/>
          <w:rtl/>
        </w:rPr>
        <w:t xml:space="preserve"> بوده است.</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حدود</w:t>
      </w:r>
      <w:r w:rsidRPr="00A4099D">
        <w:rPr>
          <w:rFonts w:ascii="Times New Roman" w:eastAsia="Times New Roman" w:hAnsi="Times New Roman"/>
          <w:noProof w:val="0"/>
          <w:sz w:val="28"/>
          <w:szCs w:val="28"/>
          <w:rtl/>
        </w:rPr>
        <w:t xml:space="preserve"> 900 </w:t>
      </w:r>
      <w:r w:rsidRPr="00A4099D">
        <w:rPr>
          <w:rFonts w:ascii="Times New Roman" w:eastAsia="Times New Roman" w:hAnsi="Times New Roman" w:hint="cs"/>
          <w:noProof w:val="0"/>
          <w:sz w:val="28"/>
          <w:szCs w:val="28"/>
          <w:rtl/>
        </w:rPr>
        <w:t>زن انتخاب</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 xml:space="preserve">و </w:t>
      </w:r>
      <w:r w:rsidRPr="00A4099D">
        <w:rPr>
          <w:rFonts w:ascii="Times New Roman" w:eastAsia="Times New Roman" w:hAnsi="Times New Roman"/>
          <w:noProof w:val="0"/>
          <w:sz w:val="28"/>
          <w:szCs w:val="28"/>
          <w:rtl/>
        </w:rPr>
        <w:t xml:space="preserve">415 </w:t>
      </w:r>
      <w:r w:rsidRPr="00A4099D">
        <w:rPr>
          <w:rFonts w:ascii="Times New Roman" w:eastAsia="Times New Roman" w:hAnsi="Times New Roman" w:hint="cs"/>
          <w:noProof w:val="0"/>
          <w:sz w:val="28"/>
          <w:szCs w:val="28"/>
          <w:rtl/>
        </w:rPr>
        <w:t>نفر</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با</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توجه</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به</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معیارهای</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ورود</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به</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مطالعه</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وارد شدند</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آزمون</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افسردگی</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طبق شرایط خاص انجام شد</w:t>
      </w:r>
      <w:r w:rsidRPr="00A4099D">
        <w:rPr>
          <w:rFonts w:ascii="Times New Roman" w:eastAsia="Times New Roman" w:hAnsi="Times New Roman"/>
          <w:noProof w:val="0"/>
          <w:sz w:val="28"/>
          <w:szCs w:val="28"/>
          <w:rtl/>
        </w:rPr>
        <w:t>.</w:t>
      </w:r>
      <w:r w:rsidR="003E39B7">
        <w:rPr>
          <w:rFonts w:ascii="Times New Roman" w:eastAsia="Times New Roman" w:hAnsi="Times New Roman"/>
          <w:noProof w:val="0"/>
          <w:sz w:val="28"/>
          <w:szCs w:val="28"/>
          <w:rtl/>
        </w:rPr>
        <w:t xml:space="preserve"> د</w:t>
      </w:r>
      <w:r w:rsidRPr="00A4099D">
        <w:rPr>
          <w:rFonts w:ascii="Times New Roman" w:eastAsia="Times New Roman" w:hAnsi="Times New Roman" w:hint="cs"/>
          <w:noProof w:val="0"/>
          <w:sz w:val="28"/>
          <w:szCs w:val="28"/>
          <w:rtl/>
        </w:rPr>
        <w:t>ر پایان مطالعه مشخص شد که</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شیوع</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افسردگی</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و</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همراهی</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آن</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با</w:t>
      </w:r>
      <w:r w:rsidRPr="00A4099D">
        <w:rPr>
          <w:rFonts w:ascii="Times New Roman" w:eastAsia="Times New Roman" w:hAnsi="Times New Roman"/>
          <w:noProof w:val="0"/>
          <w:sz w:val="28"/>
          <w:szCs w:val="28"/>
          <w:rtl/>
        </w:rPr>
        <w:t xml:space="preserve"> </w:t>
      </w:r>
      <w:r w:rsidR="007C5183">
        <w:rPr>
          <w:rFonts w:ascii="Times New Roman" w:eastAsia="Times New Roman" w:hAnsi="Times New Roman" w:hint="cs"/>
          <w:noProof w:val="0"/>
          <w:sz w:val="28"/>
          <w:szCs w:val="28"/>
          <w:rtl/>
        </w:rPr>
        <w:lastRenderedPageBreak/>
        <w:t xml:space="preserve">تحصیلات و </w:t>
      </w:r>
      <w:r w:rsidRPr="00A4099D">
        <w:rPr>
          <w:rFonts w:ascii="Times New Roman" w:eastAsia="Times New Roman" w:hAnsi="Times New Roman" w:hint="cs"/>
          <w:noProof w:val="0"/>
          <w:sz w:val="28"/>
          <w:szCs w:val="28"/>
          <w:rtl/>
        </w:rPr>
        <w:t>با</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نتایج</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مطالعات</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دیگر</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همسو</w:t>
      </w:r>
      <w:r w:rsidRPr="00A4099D">
        <w:rPr>
          <w:rFonts w:ascii="Times New Roman" w:eastAsia="Times New Roman" w:hAnsi="Times New Roman"/>
          <w:noProof w:val="0"/>
          <w:sz w:val="28"/>
          <w:szCs w:val="28"/>
          <w:rtl/>
        </w:rPr>
        <w:t xml:space="preserve"> </w:t>
      </w:r>
      <w:r w:rsidR="007C5183">
        <w:rPr>
          <w:rFonts w:ascii="Times New Roman" w:eastAsia="Times New Roman" w:hAnsi="Times New Roman" w:hint="cs"/>
          <w:noProof w:val="0"/>
          <w:sz w:val="28"/>
          <w:szCs w:val="28"/>
          <w:rtl/>
        </w:rPr>
        <w:t xml:space="preserve">است </w:t>
      </w:r>
      <w:r w:rsidRPr="00A4099D">
        <w:rPr>
          <w:rFonts w:ascii="Times New Roman" w:eastAsia="Times New Roman" w:hAnsi="Times New Roman" w:hint="cs"/>
          <w:noProof w:val="0"/>
          <w:sz w:val="28"/>
          <w:szCs w:val="28"/>
          <w:rtl/>
        </w:rPr>
        <w:t>ولی</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همراهی</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آن</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با</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وضعیت</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اجتماعی</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اقتصادی</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و</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سن،</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متفاوت</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بوده</w:t>
      </w:r>
      <w:r w:rsidRPr="00A4099D">
        <w:rPr>
          <w:rFonts w:ascii="Times New Roman" w:eastAsia="Times New Roman" w:hAnsi="Times New Roman"/>
          <w:noProof w:val="0"/>
          <w:sz w:val="28"/>
          <w:szCs w:val="28"/>
          <w:rtl/>
        </w:rPr>
        <w:t xml:space="preserve"> </w:t>
      </w:r>
      <w:r w:rsidR="00A4099D">
        <w:rPr>
          <w:rFonts w:ascii="Times New Roman" w:eastAsia="Times New Roman" w:hAnsi="Times New Roman" w:hint="cs"/>
          <w:noProof w:val="0"/>
          <w:sz w:val="28"/>
          <w:szCs w:val="28"/>
          <w:rtl/>
        </w:rPr>
        <w:t>اس</w:t>
      </w:r>
      <w:r w:rsidR="003E39B7">
        <w:rPr>
          <w:rFonts w:ascii="Times New Roman" w:eastAsia="Times New Roman" w:hAnsi="Times New Roman"/>
          <w:noProof w:val="0"/>
          <w:sz w:val="28"/>
          <w:szCs w:val="28"/>
          <w:rtl/>
        </w:rPr>
        <w:t xml:space="preserve">ت </w:t>
      </w:r>
      <w:r w:rsidR="007F6700">
        <w:rPr>
          <w:rFonts w:ascii="Times New Roman" w:eastAsia="Times New Roman" w:hAnsi="Times New Roman"/>
          <w:noProof w:val="0"/>
          <w:sz w:val="28"/>
          <w:szCs w:val="28"/>
          <w:rtl/>
        </w:rPr>
        <w:fldChar w:fldCharType="begin"/>
      </w:r>
      <w:r w:rsidR="00917FD9">
        <w:rPr>
          <w:rFonts w:ascii="Times New Roman" w:eastAsia="Times New Roman" w:hAnsi="Times New Roman"/>
          <w:noProof w:val="0"/>
          <w:sz w:val="28"/>
          <w:szCs w:val="28"/>
          <w:rtl/>
        </w:rPr>
        <w:instrText xml:space="preserve"> </w:instrText>
      </w:r>
      <w:r w:rsidR="00917FD9">
        <w:rPr>
          <w:rFonts w:ascii="Times New Roman" w:eastAsia="Times New Roman" w:hAnsi="Times New Roman"/>
          <w:noProof w:val="0"/>
          <w:sz w:val="28"/>
          <w:szCs w:val="28"/>
        </w:rPr>
        <w:instrText>ADDIN EN.CITE &lt;EndNote&gt;&lt;Cite&gt;&lt;RecNum&gt;192&lt;/RecNum&gt;&lt;record&gt;&lt;rec-number&gt;192&lt;/rec-number&gt;&lt;foreign-keys&gt;&lt;key app="EN" db-id="eezwrppszv0fxxeesz85taru5wpx2pzezevw"&gt;192&lt;/key&gt;&lt;/foreign-keys&gt;&lt;ref-type name="Journal Article"&gt;17&lt;/ref-type&gt;&lt;contributors&gt;&lt;/contributors&gt;&lt;titles&gt;&lt;title&gt;&lt;style face="normal" font="default" charset="178" size="100%</w:instrText>
      </w:r>
      <w:r w:rsidR="00917FD9">
        <w:rPr>
          <w:rFonts w:ascii="Times New Roman" w:eastAsia="Times New Roman" w:hAnsi="Times New Roman"/>
          <w:noProof w:val="0"/>
          <w:sz w:val="28"/>
          <w:szCs w:val="28"/>
          <w:rtl/>
        </w:rPr>
        <w:instrText>"&gt;مدبرن</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ا</w:instrText>
      </w:r>
      <w:r w:rsidR="00917FD9">
        <w:rPr>
          <w:rFonts w:ascii="Times New Roman" w:eastAsia="Times New Roman" w:hAnsi="Times New Roman"/>
          <w:noProof w:val="0"/>
          <w:sz w:val="28"/>
          <w:szCs w:val="28"/>
          <w:rtl/>
        </w:rPr>
        <w:instrText xml:space="preserve"> محمد جعفر، بررس</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xml:space="preserve"> ش</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وع</w:instrText>
      </w:r>
      <w:r w:rsidR="00917FD9">
        <w:rPr>
          <w:rFonts w:ascii="Times New Roman" w:eastAsia="Times New Roman" w:hAnsi="Times New Roman"/>
          <w:noProof w:val="0"/>
          <w:sz w:val="28"/>
          <w:szCs w:val="28"/>
          <w:rtl/>
        </w:rPr>
        <w:instrText xml:space="preserve"> افسردگ</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xml:space="preserve"> در سه ماهه سوم باردار</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w:instrText>
      </w:r>
      <w:r w:rsidR="00917FD9">
        <w:rPr>
          <w:rFonts w:ascii="Times New Roman" w:eastAsia="Times New Roman" w:hAnsi="Times New Roman"/>
          <w:noProof w:val="0"/>
          <w:sz w:val="28"/>
          <w:szCs w:val="28"/>
          <w:rtl/>
        </w:rPr>
        <w:instrText xml:space="preserve"> مجله دانشگاه علوم پزشک</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xml:space="preserve"> گ</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لان،</w:instrText>
      </w:r>
      <w:r w:rsidR="00917FD9">
        <w:rPr>
          <w:rFonts w:ascii="Times New Roman" w:eastAsia="Times New Roman" w:hAnsi="Times New Roman"/>
          <w:noProof w:val="0"/>
          <w:sz w:val="28"/>
          <w:szCs w:val="28"/>
          <w:rtl/>
        </w:rPr>
        <w:instrText xml:space="preserve"> 1388 ، شماره 71، ص23.&lt;/</w:instrText>
      </w:r>
      <w:r w:rsidR="00917FD9">
        <w:rPr>
          <w:rFonts w:ascii="Times New Roman" w:eastAsia="Times New Roman" w:hAnsi="Times New Roman"/>
          <w:noProof w:val="0"/>
          <w:sz w:val="28"/>
          <w:szCs w:val="28"/>
        </w:rPr>
        <w:instrText>style&gt;&lt;/title&gt;&lt;/titles&gt;&lt;dates&gt;&lt;/dates&gt;&lt;urls&gt;&lt;/urls&gt;&lt;/record</w:instrText>
      </w:r>
      <w:r w:rsidR="00917FD9">
        <w:rPr>
          <w:rFonts w:ascii="Times New Roman" w:eastAsia="Times New Roman" w:hAnsi="Times New Roman"/>
          <w:noProof w:val="0"/>
          <w:sz w:val="28"/>
          <w:szCs w:val="28"/>
          <w:rtl/>
        </w:rPr>
        <w:instrText>&gt;&lt;/</w:instrText>
      </w:r>
      <w:r w:rsidR="00917FD9">
        <w:rPr>
          <w:rFonts w:ascii="Times New Roman" w:eastAsia="Times New Roman" w:hAnsi="Times New Roman"/>
          <w:noProof w:val="0"/>
          <w:sz w:val="28"/>
          <w:szCs w:val="28"/>
        </w:rPr>
        <w:instrText>Cite&gt;&lt;/EndNote</w:instrText>
      </w:r>
      <w:r w:rsidR="00917FD9">
        <w:rPr>
          <w:rFonts w:ascii="Times New Roman" w:eastAsia="Times New Roman" w:hAnsi="Times New Roman"/>
          <w:noProof w:val="0"/>
          <w:sz w:val="28"/>
          <w:szCs w:val="28"/>
          <w:rtl/>
        </w:rPr>
        <w:instrText>&gt;</w:instrText>
      </w:r>
      <w:r w:rsidR="007F6700">
        <w:rPr>
          <w:rFonts w:ascii="Times New Roman" w:eastAsia="Times New Roman" w:hAnsi="Times New Roman"/>
          <w:noProof w:val="0"/>
          <w:sz w:val="28"/>
          <w:szCs w:val="28"/>
          <w:rtl/>
        </w:rPr>
        <w:fldChar w:fldCharType="separate"/>
      </w:r>
      <w:r w:rsidR="00CE7716">
        <w:rPr>
          <w:rFonts w:ascii="Times New Roman" w:eastAsia="Times New Roman" w:hAnsi="Times New Roman"/>
          <w:sz w:val="28"/>
          <w:szCs w:val="28"/>
          <w:rtl/>
        </w:rPr>
        <w:t>(14)</w:t>
      </w:r>
      <w:r w:rsidR="007F6700">
        <w:rPr>
          <w:rFonts w:ascii="Times New Roman" w:eastAsia="Times New Roman" w:hAnsi="Times New Roman"/>
          <w:noProof w:val="0"/>
          <w:sz w:val="28"/>
          <w:szCs w:val="28"/>
          <w:rtl/>
        </w:rPr>
        <w:fldChar w:fldCharType="end"/>
      </w:r>
      <w:r w:rsidRPr="00A4099D">
        <w:rPr>
          <w:rFonts w:ascii="Times New Roman" w:eastAsia="Times New Roman" w:hAnsi="Times New Roman" w:hint="cs"/>
          <w:noProof w:val="0"/>
          <w:sz w:val="28"/>
          <w:szCs w:val="28"/>
          <w:rtl/>
        </w:rPr>
        <w:t>.</w:t>
      </w:r>
      <w:r w:rsidRPr="00A4099D">
        <w:rPr>
          <w:rFonts w:ascii="Tahoma" w:eastAsia="Times New Roman" w:hAnsi="Tahoma" w:cs="Tahoma"/>
          <w:noProof w:val="0"/>
          <w:sz w:val="28"/>
          <w:szCs w:val="28"/>
          <w:rtl/>
          <w:lang w:bidi="ar-SA"/>
        </w:rPr>
        <w:t> </w:t>
      </w:r>
    </w:p>
    <w:p w:rsidR="00D04CC2" w:rsidRPr="00535A7B" w:rsidRDefault="0066488A" w:rsidP="00931098">
      <w:pPr>
        <w:spacing w:after="0" w:line="240" w:lineRule="auto"/>
        <w:jc w:val="both"/>
        <w:rPr>
          <w:rFonts w:ascii="Times New Roman" w:eastAsia="Times New Roman" w:hAnsi="Times New Roman"/>
          <w:noProof w:val="0"/>
          <w:sz w:val="28"/>
          <w:szCs w:val="28"/>
          <w:rtl/>
        </w:rPr>
      </w:pPr>
      <w:r w:rsidRPr="00A4099D">
        <w:rPr>
          <w:rFonts w:ascii="Tahoma" w:eastAsia="Times New Roman" w:hAnsi="Tahoma" w:hint="cs"/>
          <w:noProof w:val="0"/>
          <w:sz w:val="28"/>
          <w:szCs w:val="28"/>
          <w:rtl/>
          <w:lang w:bidi="ar-SA"/>
        </w:rPr>
        <w:t>از مقالات دیگر:««</w:t>
      </w:r>
      <w:r w:rsidRPr="00A4099D">
        <w:rPr>
          <w:rFonts w:ascii="Tahoma" w:eastAsia="Times New Roman" w:hAnsi="Tahoma"/>
          <w:noProof w:val="0"/>
          <w:sz w:val="28"/>
          <w:szCs w:val="28"/>
          <w:rtl/>
          <w:lang w:bidi="ar-SA"/>
        </w:rPr>
        <w:t>همراهی نظریه جایگاه مهار سلامت و عزت نفس با فعالیت جسمانی در دانشجویان</w:t>
      </w:r>
      <w:r w:rsidRPr="00A4099D">
        <w:rPr>
          <w:rFonts w:ascii="Tahoma" w:eastAsia="Times New Roman" w:hAnsi="Tahoma" w:hint="cs"/>
          <w:noProof w:val="0"/>
          <w:sz w:val="28"/>
          <w:szCs w:val="28"/>
          <w:rtl/>
          <w:lang w:bidi="ar-SA"/>
        </w:rPr>
        <w:t>»» که در پژوهش</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حاضر</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به</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بررسی</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همراهی</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فعالیت</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جسمانی</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با</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عزت</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نفس</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و</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نظریه</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جایگاه</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مهار</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سلامت</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در</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دانشجویان</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ورزشکار</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و</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غیر</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ورزشکار</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پرداخته</w:t>
      </w:r>
      <w:r w:rsidRPr="00A4099D">
        <w:rPr>
          <w:rFonts w:ascii="Tahoma" w:eastAsia="Times New Roman" w:hAnsi="Tahoma"/>
          <w:noProof w:val="0"/>
          <w:sz w:val="28"/>
          <w:szCs w:val="28"/>
          <w:rtl/>
          <w:lang w:bidi="ar-SA"/>
        </w:rPr>
        <w:t xml:space="preserve"> </w:t>
      </w:r>
      <w:r w:rsidR="00394E33">
        <w:rPr>
          <w:rFonts w:ascii="Tahoma" w:eastAsia="Times New Roman" w:hAnsi="Tahoma" w:hint="cs"/>
          <w:noProof w:val="0"/>
          <w:sz w:val="28"/>
          <w:szCs w:val="28"/>
          <w:rtl/>
          <w:lang w:bidi="ar-SA"/>
        </w:rPr>
        <w:t>اس</w:t>
      </w:r>
      <w:r w:rsidR="00394E33">
        <w:rPr>
          <w:rFonts w:ascii="Tahoma" w:eastAsia="Times New Roman" w:hAnsi="Tahoma" w:hint="cs"/>
          <w:noProof w:val="0"/>
          <w:sz w:val="28"/>
          <w:szCs w:val="28"/>
          <w:rtl/>
        </w:rPr>
        <w:t xml:space="preserve">ت </w:t>
      </w:r>
      <w:r w:rsidR="007F6700">
        <w:rPr>
          <w:rFonts w:ascii="Tahoma" w:eastAsia="Times New Roman" w:hAnsi="Tahoma"/>
          <w:noProof w:val="0"/>
          <w:sz w:val="28"/>
          <w:szCs w:val="28"/>
          <w:rtl/>
          <w:lang w:bidi="ar-SA"/>
        </w:rPr>
        <w:fldChar w:fldCharType="begin"/>
      </w:r>
      <w:r w:rsidR="00917FD9">
        <w:rPr>
          <w:rFonts w:ascii="Tahoma" w:eastAsia="Times New Roman" w:hAnsi="Tahoma"/>
          <w:noProof w:val="0"/>
          <w:sz w:val="28"/>
          <w:szCs w:val="28"/>
          <w:rtl/>
          <w:lang w:bidi="ar-SA"/>
        </w:rPr>
        <w:instrText xml:space="preserve"> </w:instrText>
      </w:r>
      <w:r w:rsidR="00917FD9">
        <w:rPr>
          <w:rFonts w:ascii="Tahoma" w:eastAsia="Times New Roman" w:hAnsi="Tahoma"/>
          <w:noProof w:val="0"/>
          <w:sz w:val="28"/>
          <w:szCs w:val="28"/>
          <w:lang w:bidi="ar-SA"/>
        </w:rPr>
        <w:instrText>ADDIN EN.CITE &lt;EndNote&gt;&lt;Cite&gt;&lt;RecNum&gt;193&lt;/RecNum&gt;&lt;record&gt;&lt;rec-number&gt;193&lt;/rec-number&gt;&lt;foreign-keys&gt;&lt;key app="EN" db-id="eezwrppszv0fxxeesz85taru5wpx2pzezevw"&gt;193&lt;/key&gt;&lt;/foreign-keys&gt;&lt;ref-type name="Journal Article"&gt;17&lt;/ref-type&gt;&lt;contributors&gt;&lt;/contributors&gt;&lt;titles&gt;&lt;title&gt;&lt;style face="normal" font="default" charset="178" size="100%</w:instrText>
      </w:r>
      <w:r w:rsidR="00917FD9">
        <w:rPr>
          <w:rFonts w:ascii="Tahoma" w:eastAsia="Times New Roman" w:hAnsi="Tahoma"/>
          <w:noProof w:val="0"/>
          <w:sz w:val="28"/>
          <w:szCs w:val="28"/>
          <w:rtl/>
          <w:lang w:bidi="ar-SA"/>
        </w:rPr>
        <w:instrText>"&gt;مشک</w:instrText>
      </w:r>
      <w:r w:rsidR="00917FD9">
        <w:rPr>
          <w:rFonts w:ascii="Tahoma" w:eastAsia="Times New Roman" w:hAnsi="Tahoma" w:hint="cs"/>
          <w:noProof w:val="0"/>
          <w:sz w:val="28"/>
          <w:szCs w:val="28"/>
          <w:rtl/>
          <w:lang w:bidi="ar-SA"/>
        </w:rPr>
        <w:instrText>ی</w:instrText>
      </w:r>
      <w:r w:rsidR="00917FD9">
        <w:rPr>
          <w:rFonts w:ascii="Tahoma" w:eastAsia="Times New Roman" w:hAnsi="Tahoma"/>
          <w:noProof w:val="0"/>
          <w:sz w:val="28"/>
          <w:szCs w:val="28"/>
          <w:rtl/>
          <w:lang w:bidi="ar-SA"/>
        </w:rPr>
        <w:instrText xml:space="preserve"> مهد</w:instrText>
      </w:r>
      <w:r w:rsidR="00917FD9">
        <w:rPr>
          <w:rFonts w:ascii="Tahoma" w:eastAsia="Times New Roman" w:hAnsi="Tahoma" w:hint="cs"/>
          <w:noProof w:val="0"/>
          <w:sz w:val="28"/>
          <w:szCs w:val="28"/>
          <w:rtl/>
          <w:lang w:bidi="ar-SA"/>
        </w:rPr>
        <w:instrText>ی</w:instrText>
      </w:r>
      <w:r w:rsidR="00917FD9">
        <w:rPr>
          <w:rFonts w:ascii="Tahoma" w:eastAsia="Times New Roman" w:hAnsi="Tahoma" w:hint="eastAsia"/>
          <w:noProof w:val="0"/>
          <w:sz w:val="28"/>
          <w:szCs w:val="28"/>
          <w:rtl/>
          <w:lang w:bidi="ar-SA"/>
        </w:rPr>
        <w:instrText>،</w:instrText>
      </w:r>
      <w:r w:rsidR="00917FD9">
        <w:rPr>
          <w:rFonts w:ascii="Tahoma" w:eastAsia="Times New Roman" w:hAnsi="Tahoma"/>
          <w:noProof w:val="0"/>
          <w:sz w:val="28"/>
          <w:szCs w:val="28"/>
          <w:rtl/>
          <w:lang w:bidi="ar-SA"/>
        </w:rPr>
        <w:instrText xml:space="preserve"> نور</w:instrText>
      </w:r>
      <w:r w:rsidR="00917FD9">
        <w:rPr>
          <w:rFonts w:ascii="Tahoma" w:eastAsia="Times New Roman" w:hAnsi="Tahoma" w:hint="cs"/>
          <w:noProof w:val="0"/>
          <w:sz w:val="28"/>
          <w:szCs w:val="28"/>
          <w:rtl/>
          <w:lang w:bidi="ar-SA"/>
        </w:rPr>
        <w:instrText>ی</w:instrText>
      </w:r>
      <w:r w:rsidR="00917FD9">
        <w:rPr>
          <w:rFonts w:ascii="Tahoma" w:eastAsia="Times New Roman" w:hAnsi="Tahoma"/>
          <w:noProof w:val="0"/>
          <w:sz w:val="28"/>
          <w:szCs w:val="28"/>
          <w:rtl/>
          <w:lang w:bidi="ar-SA"/>
        </w:rPr>
        <w:instrText xml:space="preserve"> س</w:instrText>
      </w:r>
      <w:r w:rsidR="00917FD9">
        <w:rPr>
          <w:rFonts w:ascii="Tahoma" w:eastAsia="Times New Roman" w:hAnsi="Tahoma" w:hint="cs"/>
          <w:noProof w:val="0"/>
          <w:sz w:val="28"/>
          <w:szCs w:val="28"/>
          <w:rtl/>
          <w:lang w:bidi="ar-SA"/>
        </w:rPr>
        <w:instrText>ی</w:instrText>
      </w:r>
      <w:r w:rsidR="00917FD9">
        <w:rPr>
          <w:rFonts w:ascii="Tahoma" w:eastAsia="Times New Roman" w:hAnsi="Tahoma" w:hint="eastAsia"/>
          <w:noProof w:val="0"/>
          <w:sz w:val="28"/>
          <w:szCs w:val="28"/>
          <w:rtl/>
          <w:lang w:bidi="ar-SA"/>
        </w:rPr>
        <w:instrText>ستان</w:instrText>
      </w:r>
      <w:r w:rsidR="00917FD9">
        <w:rPr>
          <w:rFonts w:ascii="Tahoma" w:eastAsia="Times New Roman" w:hAnsi="Tahoma" w:hint="cs"/>
          <w:noProof w:val="0"/>
          <w:sz w:val="28"/>
          <w:szCs w:val="28"/>
          <w:rtl/>
          <w:lang w:bidi="ar-SA"/>
        </w:rPr>
        <w:instrText>ی</w:instrText>
      </w:r>
      <w:r w:rsidR="00917FD9">
        <w:rPr>
          <w:rFonts w:ascii="Tahoma" w:eastAsia="Times New Roman" w:hAnsi="Tahoma"/>
          <w:noProof w:val="0"/>
          <w:sz w:val="28"/>
          <w:szCs w:val="28"/>
          <w:rtl/>
          <w:lang w:bidi="ar-SA"/>
        </w:rPr>
        <w:instrText xml:space="preserve"> مل</w:instrText>
      </w:r>
      <w:r w:rsidR="00917FD9">
        <w:rPr>
          <w:rFonts w:ascii="Tahoma" w:eastAsia="Times New Roman" w:hAnsi="Tahoma" w:hint="cs"/>
          <w:noProof w:val="0"/>
          <w:sz w:val="28"/>
          <w:szCs w:val="28"/>
          <w:rtl/>
          <w:lang w:bidi="ar-SA"/>
        </w:rPr>
        <w:instrText>ی</w:instrText>
      </w:r>
      <w:r w:rsidR="00917FD9">
        <w:rPr>
          <w:rFonts w:ascii="Tahoma" w:eastAsia="Times New Roman" w:hAnsi="Tahoma" w:hint="eastAsia"/>
          <w:noProof w:val="0"/>
          <w:sz w:val="28"/>
          <w:szCs w:val="28"/>
          <w:rtl/>
          <w:lang w:bidi="ar-SA"/>
        </w:rPr>
        <w:instrText>حه،</w:instrText>
      </w:r>
      <w:r w:rsidR="00917FD9">
        <w:rPr>
          <w:rFonts w:ascii="Tahoma" w:eastAsia="Times New Roman" w:hAnsi="Tahoma"/>
          <w:noProof w:val="0"/>
          <w:sz w:val="28"/>
          <w:szCs w:val="28"/>
          <w:rtl/>
          <w:lang w:bidi="ar-SA"/>
        </w:rPr>
        <w:instrText xml:space="preserve"> پ</w:instrText>
      </w:r>
      <w:r w:rsidR="00917FD9">
        <w:rPr>
          <w:rFonts w:ascii="Tahoma" w:eastAsia="Times New Roman" w:hAnsi="Tahoma" w:hint="cs"/>
          <w:noProof w:val="0"/>
          <w:sz w:val="28"/>
          <w:szCs w:val="28"/>
          <w:rtl/>
          <w:lang w:bidi="ar-SA"/>
        </w:rPr>
        <w:instrText>ی</w:instrText>
      </w:r>
      <w:r w:rsidR="00917FD9">
        <w:rPr>
          <w:rFonts w:ascii="Tahoma" w:eastAsia="Times New Roman" w:hAnsi="Tahoma" w:hint="eastAsia"/>
          <w:noProof w:val="0"/>
          <w:sz w:val="28"/>
          <w:szCs w:val="28"/>
          <w:rtl/>
          <w:lang w:bidi="ar-SA"/>
        </w:rPr>
        <w:instrText>مان</w:instrText>
      </w:r>
      <w:r w:rsidR="00917FD9">
        <w:rPr>
          <w:rFonts w:ascii="Tahoma" w:eastAsia="Times New Roman" w:hAnsi="Tahoma"/>
          <w:noProof w:val="0"/>
          <w:sz w:val="28"/>
          <w:szCs w:val="28"/>
          <w:rtl/>
          <w:lang w:bidi="ar-SA"/>
        </w:rPr>
        <w:instrText xml:space="preserve"> نوش</w:instrText>
      </w:r>
      <w:r w:rsidR="00917FD9">
        <w:rPr>
          <w:rFonts w:ascii="Tahoma" w:eastAsia="Times New Roman" w:hAnsi="Tahoma" w:hint="cs"/>
          <w:noProof w:val="0"/>
          <w:sz w:val="28"/>
          <w:szCs w:val="28"/>
          <w:rtl/>
          <w:lang w:bidi="ar-SA"/>
        </w:rPr>
        <w:instrText>ی</w:instrText>
      </w:r>
      <w:r w:rsidR="00917FD9">
        <w:rPr>
          <w:rFonts w:ascii="Tahoma" w:eastAsia="Times New Roman" w:hAnsi="Tahoma" w:hint="eastAsia"/>
          <w:noProof w:val="0"/>
          <w:sz w:val="28"/>
          <w:szCs w:val="28"/>
          <w:rtl/>
          <w:lang w:bidi="ar-SA"/>
        </w:rPr>
        <w:instrText>ن،</w:instrText>
      </w:r>
      <w:r w:rsidR="00917FD9">
        <w:rPr>
          <w:rFonts w:ascii="Tahoma" w:eastAsia="Times New Roman" w:hAnsi="Tahoma"/>
          <w:noProof w:val="0"/>
          <w:sz w:val="28"/>
          <w:szCs w:val="28"/>
          <w:rtl/>
          <w:lang w:bidi="ar-SA"/>
        </w:rPr>
        <w:instrText xml:space="preserve"> همراه</w:instrText>
      </w:r>
      <w:r w:rsidR="00917FD9">
        <w:rPr>
          <w:rFonts w:ascii="Tahoma" w:eastAsia="Times New Roman" w:hAnsi="Tahoma" w:hint="cs"/>
          <w:noProof w:val="0"/>
          <w:sz w:val="28"/>
          <w:szCs w:val="28"/>
          <w:rtl/>
          <w:lang w:bidi="ar-SA"/>
        </w:rPr>
        <w:instrText>ی</w:instrText>
      </w:r>
      <w:r w:rsidR="00917FD9">
        <w:rPr>
          <w:rFonts w:ascii="Tahoma" w:eastAsia="Times New Roman" w:hAnsi="Tahoma"/>
          <w:noProof w:val="0"/>
          <w:sz w:val="28"/>
          <w:szCs w:val="28"/>
          <w:rtl/>
          <w:lang w:bidi="ar-SA"/>
        </w:rPr>
        <w:instrText xml:space="preserve"> نظر</w:instrText>
      </w:r>
      <w:r w:rsidR="00917FD9">
        <w:rPr>
          <w:rFonts w:ascii="Tahoma" w:eastAsia="Times New Roman" w:hAnsi="Tahoma" w:hint="cs"/>
          <w:noProof w:val="0"/>
          <w:sz w:val="28"/>
          <w:szCs w:val="28"/>
          <w:rtl/>
          <w:lang w:bidi="ar-SA"/>
        </w:rPr>
        <w:instrText>ی</w:instrText>
      </w:r>
      <w:r w:rsidR="00917FD9">
        <w:rPr>
          <w:rFonts w:ascii="Tahoma" w:eastAsia="Times New Roman" w:hAnsi="Tahoma" w:hint="eastAsia"/>
          <w:noProof w:val="0"/>
          <w:sz w:val="28"/>
          <w:szCs w:val="28"/>
          <w:rtl/>
          <w:lang w:bidi="ar-SA"/>
        </w:rPr>
        <w:instrText>ه</w:instrText>
      </w:r>
      <w:r w:rsidR="00917FD9">
        <w:rPr>
          <w:rFonts w:ascii="Tahoma" w:eastAsia="Times New Roman" w:hAnsi="Tahoma"/>
          <w:noProof w:val="0"/>
          <w:sz w:val="28"/>
          <w:szCs w:val="28"/>
          <w:rtl/>
          <w:lang w:bidi="ar-SA"/>
        </w:rPr>
        <w:instrText xml:space="preserve"> جا</w:instrText>
      </w:r>
      <w:r w:rsidR="00917FD9">
        <w:rPr>
          <w:rFonts w:ascii="Tahoma" w:eastAsia="Times New Roman" w:hAnsi="Tahoma" w:hint="cs"/>
          <w:noProof w:val="0"/>
          <w:sz w:val="28"/>
          <w:szCs w:val="28"/>
          <w:rtl/>
          <w:lang w:bidi="ar-SA"/>
        </w:rPr>
        <w:instrText>ی</w:instrText>
      </w:r>
      <w:r w:rsidR="00917FD9">
        <w:rPr>
          <w:rFonts w:ascii="Tahoma" w:eastAsia="Times New Roman" w:hAnsi="Tahoma" w:hint="eastAsia"/>
          <w:noProof w:val="0"/>
          <w:sz w:val="28"/>
          <w:szCs w:val="28"/>
          <w:rtl/>
          <w:lang w:bidi="ar-SA"/>
        </w:rPr>
        <w:instrText>گاه</w:instrText>
      </w:r>
      <w:r w:rsidR="00917FD9">
        <w:rPr>
          <w:rFonts w:ascii="Tahoma" w:eastAsia="Times New Roman" w:hAnsi="Tahoma"/>
          <w:noProof w:val="0"/>
          <w:sz w:val="28"/>
          <w:szCs w:val="28"/>
          <w:rtl/>
          <w:lang w:bidi="ar-SA"/>
        </w:rPr>
        <w:instrText xml:space="preserve"> مهار سلامت و عزت نفس با فعال</w:instrText>
      </w:r>
      <w:r w:rsidR="00917FD9">
        <w:rPr>
          <w:rFonts w:ascii="Tahoma" w:eastAsia="Times New Roman" w:hAnsi="Tahoma" w:hint="cs"/>
          <w:noProof w:val="0"/>
          <w:sz w:val="28"/>
          <w:szCs w:val="28"/>
          <w:rtl/>
          <w:lang w:bidi="ar-SA"/>
        </w:rPr>
        <w:instrText>ی</w:instrText>
      </w:r>
      <w:r w:rsidR="00917FD9">
        <w:rPr>
          <w:rFonts w:ascii="Tahoma" w:eastAsia="Times New Roman" w:hAnsi="Tahoma" w:hint="eastAsia"/>
          <w:noProof w:val="0"/>
          <w:sz w:val="28"/>
          <w:szCs w:val="28"/>
          <w:rtl/>
          <w:lang w:bidi="ar-SA"/>
        </w:rPr>
        <w:instrText>ت</w:instrText>
      </w:r>
      <w:r w:rsidR="00917FD9">
        <w:rPr>
          <w:rFonts w:ascii="Tahoma" w:eastAsia="Times New Roman" w:hAnsi="Tahoma"/>
          <w:noProof w:val="0"/>
          <w:sz w:val="28"/>
          <w:szCs w:val="28"/>
          <w:rtl/>
          <w:lang w:bidi="ar-SA"/>
        </w:rPr>
        <w:instrText xml:space="preserve"> جسمان</w:instrText>
      </w:r>
      <w:r w:rsidR="00917FD9">
        <w:rPr>
          <w:rFonts w:ascii="Tahoma" w:eastAsia="Times New Roman" w:hAnsi="Tahoma" w:hint="cs"/>
          <w:noProof w:val="0"/>
          <w:sz w:val="28"/>
          <w:szCs w:val="28"/>
          <w:rtl/>
          <w:lang w:bidi="ar-SA"/>
        </w:rPr>
        <w:instrText>ی</w:instrText>
      </w:r>
      <w:r w:rsidR="00917FD9">
        <w:rPr>
          <w:rFonts w:ascii="Tahoma" w:eastAsia="Times New Roman" w:hAnsi="Tahoma"/>
          <w:noProof w:val="0"/>
          <w:sz w:val="28"/>
          <w:szCs w:val="28"/>
          <w:rtl/>
          <w:lang w:bidi="ar-SA"/>
        </w:rPr>
        <w:instrText xml:space="preserve"> در دانشجو</w:instrText>
      </w:r>
      <w:r w:rsidR="00917FD9">
        <w:rPr>
          <w:rFonts w:ascii="Tahoma" w:eastAsia="Times New Roman" w:hAnsi="Tahoma" w:hint="cs"/>
          <w:noProof w:val="0"/>
          <w:sz w:val="28"/>
          <w:szCs w:val="28"/>
          <w:rtl/>
          <w:lang w:bidi="ar-SA"/>
        </w:rPr>
        <w:instrText>ی</w:instrText>
      </w:r>
      <w:r w:rsidR="00917FD9">
        <w:rPr>
          <w:rFonts w:ascii="Tahoma" w:eastAsia="Times New Roman" w:hAnsi="Tahoma" w:hint="eastAsia"/>
          <w:noProof w:val="0"/>
          <w:sz w:val="28"/>
          <w:szCs w:val="28"/>
          <w:rtl/>
          <w:lang w:bidi="ar-SA"/>
        </w:rPr>
        <w:instrText>ان،</w:instrText>
      </w:r>
      <w:r w:rsidR="00917FD9">
        <w:rPr>
          <w:rFonts w:ascii="Tahoma" w:eastAsia="Times New Roman" w:hAnsi="Tahoma"/>
          <w:noProof w:val="0"/>
          <w:sz w:val="28"/>
          <w:szCs w:val="28"/>
          <w:rtl/>
          <w:lang w:bidi="ar-SA"/>
        </w:rPr>
        <w:instrText xml:space="preserve"> فصلنامه علم</w:instrText>
      </w:r>
      <w:r w:rsidR="00917FD9">
        <w:rPr>
          <w:rFonts w:ascii="Tahoma" w:eastAsia="Times New Roman" w:hAnsi="Tahoma" w:hint="cs"/>
          <w:noProof w:val="0"/>
          <w:sz w:val="28"/>
          <w:szCs w:val="28"/>
          <w:rtl/>
          <w:lang w:bidi="ar-SA"/>
        </w:rPr>
        <w:instrText>ی</w:instrText>
      </w:r>
      <w:r w:rsidR="00917FD9">
        <w:rPr>
          <w:rFonts w:ascii="Tahoma" w:eastAsia="Times New Roman" w:hAnsi="Tahoma"/>
          <w:noProof w:val="0"/>
          <w:sz w:val="28"/>
          <w:szCs w:val="28"/>
          <w:rtl/>
          <w:lang w:bidi="ar-SA"/>
        </w:rPr>
        <w:instrText xml:space="preserve"> - پژوهش</w:instrText>
      </w:r>
      <w:r w:rsidR="00917FD9">
        <w:rPr>
          <w:rFonts w:ascii="Tahoma" w:eastAsia="Times New Roman" w:hAnsi="Tahoma" w:hint="cs"/>
          <w:noProof w:val="0"/>
          <w:sz w:val="28"/>
          <w:szCs w:val="28"/>
          <w:rtl/>
          <w:lang w:bidi="ar-SA"/>
        </w:rPr>
        <w:instrText>ی</w:instrText>
      </w:r>
      <w:r w:rsidR="00917FD9">
        <w:rPr>
          <w:rFonts w:ascii="Tahoma" w:eastAsia="Times New Roman" w:hAnsi="Tahoma"/>
          <w:noProof w:val="0"/>
          <w:sz w:val="28"/>
          <w:szCs w:val="28"/>
          <w:rtl/>
          <w:lang w:bidi="ar-SA"/>
        </w:rPr>
        <w:instrText xml:space="preserve"> دانشگاه علوم پزشک</w:instrText>
      </w:r>
      <w:r w:rsidR="00917FD9">
        <w:rPr>
          <w:rFonts w:ascii="Tahoma" w:eastAsia="Times New Roman" w:hAnsi="Tahoma" w:hint="cs"/>
          <w:noProof w:val="0"/>
          <w:sz w:val="28"/>
          <w:szCs w:val="28"/>
          <w:rtl/>
          <w:lang w:bidi="ar-SA"/>
        </w:rPr>
        <w:instrText>ی</w:instrText>
      </w:r>
      <w:r w:rsidR="00917FD9">
        <w:rPr>
          <w:rFonts w:ascii="Tahoma" w:eastAsia="Times New Roman" w:hAnsi="Tahoma"/>
          <w:noProof w:val="0"/>
          <w:sz w:val="28"/>
          <w:szCs w:val="28"/>
          <w:rtl/>
          <w:lang w:bidi="ar-SA"/>
        </w:rPr>
        <w:instrText xml:space="preserve"> و خدمات بهداشت</w:instrText>
      </w:r>
      <w:r w:rsidR="00917FD9">
        <w:rPr>
          <w:rFonts w:ascii="Tahoma" w:eastAsia="Times New Roman" w:hAnsi="Tahoma" w:hint="cs"/>
          <w:noProof w:val="0"/>
          <w:sz w:val="28"/>
          <w:szCs w:val="28"/>
          <w:rtl/>
          <w:lang w:bidi="ar-SA"/>
        </w:rPr>
        <w:instrText>ی</w:instrText>
      </w:r>
      <w:r w:rsidR="00917FD9">
        <w:rPr>
          <w:rFonts w:ascii="Tahoma" w:eastAsia="Times New Roman" w:hAnsi="Tahoma"/>
          <w:noProof w:val="0"/>
          <w:sz w:val="28"/>
          <w:szCs w:val="28"/>
          <w:rtl/>
          <w:lang w:bidi="ar-SA"/>
        </w:rPr>
        <w:instrText xml:space="preserve"> در</w:instrText>
      </w:r>
      <w:r w:rsidR="00917FD9">
        <w:rPr>
          <w:rFonts w:ascii="Tahoma" w:eastAsia="Times New Roman" w:hAnsi="Tahoma" w:hint="eastAsia"/>
          <w:noProof w:val="0"/>
          <w:sz w:val="28"/>
          <w:szCs w:val="28"/>
          <w:rtl/>
          <w:lang w:bidi="ar-SA"/>
        </w:rPr>
        <w:instrText>مان</w:instrText>
      </w:r>
      <w:r w:rsidR="00917FD9">
        <w:rPr>
          <w:rFonts w:ascii="Tahoma" w:eastAsia="Times New Roman" w:hAnsi="Tahoma" w:hint="cs"/>
          <w:noProof w:val="0"/>
          <w:sz w:val="28"/>
          <w:szCs w:val="28"/>
          <w:rtl/>
          <w:lang w:bidi="ar-SA"/>
        </w:rPr>
        <w:instrText>ی</w:instrText>
      </w:r>
      <w:r w:rsidR="00917FD9">
        <w:rPr>
          <w:rFonts w:ascii="Tahoma" w:eastAsia="Times New Roman" w:hAnsi="Tahoma"/>
          <w:noProof w:val="0"/>
          <w:sz w:val="28"/>
          <w:szCs w:val="28"/>
          <w:rtl/>
          <w:lang w:bidi="ar-SA"/>
        </w:rPr>
        <w:instrText xml:space="preserve"> سبزوار، 1388، شماره3، ص56.&lt;/</w:instrText>
      </w:r>
      <w:r w:rsidR="00917FD9">
        <w:rPr>
          <w:rFonts w:ascii="Tahoma" w:eastAsia="Times New Roman" w:hAnsi="Tahoma"/>
          <w:noProof w:val="0"/>
          <w:sz w:val="28"/>
          <w:szCs w:val="28"/>
          <w:lang w:bidi="ar-SA"/>
        </w:rPr>
        <w:instrText>style&gt;&lt;/title&gt;&lt;/titles&gt;&lt;dates&gt;&lt;/dates&gt;&lt;urls&gt;&lt;/urls&gt;&lt;/record&gt;&lt;/Cite&gt;&lt;/EndNote</w:instrText>
      </w:r>
      <w:r w:rsidR="00917FD9">
        <w:rPr>
          <w:rFonts w:ascii="Tahoma" w:eastAsia="Times New Roman" w:hAnsi="Tahoma"/>
          <w:noProof w:val="0"/>
          <w:sz w:val="28"/>
          <w:szCs w:val="28"/>
          <w:rtl/>
          <w:lang w:bidi="ar-SA"/>
        </w:rPr>
        <w:instrText>&gt;</w:instrText>
      </w:r>
      <w:r w:rsidR="007F6700">
        <w:rPr>
          <w:rFonts w:ascii="Tahoma" w:eastAsia="Times New Roman" w:hAnsi="Tahoma"/>
          <w:noProof w:val="0"/>
          <w:sz w:val="28"/>
          <w:szCs w:val="28"/>
          <w:rtl/>
          <w:lang w:bidi="ar-SA"/>
        </w:rPr>
        <w:fldChar w:fldCharType="separate"/>
      </w:r>
      <w:r w:rsidR="00CE7716">
        <w:rPr>
          <w:rFonts w:ascii="Tahoma" w:eastAsia="Times New Roman" w:hAnsi="Tahoma"/>
          <w:sz w:val="28"/>
          <w:szCs w:val="28"/>
          <w:rtl/>
          <w:lang w:bidi="ar-SA"/>
        </w:rPr>
        <w:t>(15)</w:t>
      </w:r>
      <w:r w:rsidR="007F6700">
        <w:rPr>
          <w:rFonts w:ascii="Tahoma" w:eastAsia="Times New Roman" w:hAnsi="Tahoma"/>
          <w:noProof w:val="0"/>
          <w:sz w:val="28"/>
          <w:szCs w:val="28"/>
          <w:rtl/>
          <w:lang w:bidi="ar-SA"/>
        </w:rPr>
        <w:fldChar w:fldCharType="end"/>
      </w:r>
      <w:r w:rsidR="00394E33">
        <w:rPr>
          <w:rFonts w:ascii="Tahoma" w:eastAsia="Times New Roman" w:hAnsi="Tahoma" w:hint="cs"/>
          <w:noProof w:val="0"/>
          <w:sz w:val="28"/>
          <w:szCs w:val="28"/>
          <w:rtl/>
          <w:lang w:bidi="ar-SA"/>
        </w:rPr>
        <w:t xml:space="preserve">. </w:t>
      </w:r>
      <w:r w:rsidRPr="00A4099D">
        <w:rPr>
          <w:rFonts w:ascii="Times New Roman" w:eastAsia="Times New Roman" w:hAnsi="Times New Roman" w:hint="cs"/>
          <w:noProof w:val="0"/>
          <w:sz w:val="28"/>
          <w:szCs w:val="28"/>
          <w:rtl/>
        </w:rPr>
        <w:t>««مقايسه</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تأثير</w:t>
      </w:r>
      <w:r w:rsidRPr="00A4099D">
        <w:rPr>
          <w:rFonts w:ascii="Times New Roman" w:eastAsia="Times New Roman" w:hAnsi="Times New Roman"/>
          <w:noProof w:val="0"/>
          <w:sz w:val="28"/>
          <w:szCs w:val="28"/>
          <w:rtl/>
        </w:rPr>
        <w:t xml:space="preserve"> </w:t>
      </w:r>
      <w:r w:rsidR="008E53C7">
        <w:rPr>
          <w:rFonts w:ascii="Times New Roman" w:eastAsia="Times New Roman" w:hAnsi="Times New Roman"/>
          <w:noProof w:val="0"/>
          <w:sz w:val="28"/>
          <w:szCs w:val="28"/>
          <w:rtl/>
        </w:rPr>
        <w:t>روش‌ها</w:t>
      </w:r>
      <w:r w:rsidR="008E53C7">
        <w:rPr>
          <w:rFonts w:ascii="Times New Roman" w:eastAsia="Times New Roman" w:hAnsi="Times New Roman" w:hint="cs"/>
          <w:noProof w:val="0"/>
          <w:sz w:val="28"/>
          <w:szCs w:val="28"/>
          <w:rtl/>
        </w:rPr>
        <w:t>ی</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درمان</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رفتاري</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و</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شناختي</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رفتاري»» این مطالعه با</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توجه</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به</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اهميت</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نقش</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عوامل</w:t>
      </w:r>
      <w:r w:rsidRPr="00A4099D">
        <w:rPr>
          <w:rFonts w:ascii="Times New Roman" w:eastAsia="Times New Roman" w:hAnsi="Times New Roman"/>
          <w:noProof w:val="0"/>
          <w:sz w:val="28"/>
          <w:szCs w:val="28"/>
          <w:rtl/>
        </w:rPr>
        <w:t xml:space="preserve"> </w:t>
      </w:r>
      <w:r w:rsidR="008E53C7">
        <w:rPr>
          <w:rFonts w:ascii="Times New Roman" w:eastAsia="Times New Roman" w:hAnsi="Times New Roman"/>
          <w:noProof w:val="0"/>
          <w:sz w:val="28"/>
          <w:szCs w:val="28"/>
          <w:rtl/>
        </w:rPr>
        <w:t>روان‌شناخت</w:t>
      </w:r>
      <w:r w:rsidR="008E53C7">
        <w:rPr>
          <w:rFonts w:ascii="Times New Roman" w:eastAsia="Times New Roman" w:hAnsi="Times New Roman" w:hint="cs"/>
          <w:noProof w:val="0"/>
          <w:sz w:val="28"/>
          <w:szCs w:val="28"/>
          <w:rtl/>
        </w:rPr>
        <w:t>ی</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در</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خطر</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عود</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مجدد</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عوارض</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قلبي</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در</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بيماران</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باز</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توان</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قلبي</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و</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عدم</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وجود</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مطالعات</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كافي</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در</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زمينه</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تأثير</w:t>
      </w:r>
      <w:r w:rsidRPr="00A4099D">
        <w:rPr>
          <w:rFonts w:ascii="Times New Roman" w:eastAsia="Times New Roman" w:hAnsi="Times New Roman"/>
          <w:noProof w:val="0"/>
          <w:sz w:val="28"/>
          <w:szCs w:val="28"/>
          <w:rtl/>
        </w:rPr>
        <w:t xml:space="preserve"> </w:t>
      </w:r>
      <w:r w:rsidR="008E53C7">
        <w:rPr>
          <w:rFonts w:ascii="Times New Roman" w:eastAsia="Times New Roman" w:hAnsi="Times New Roman"/>
          <w:noProof w:val="0"/>
          <w:sz w:val="28"/>
          <w:szCs w:val="28"/>
          <w:rtl/>
        </w:rPr>
        <w:t>روش‌ها</w:t>
      </w:r>
      <w:r w:rsidR="008E53C7">
        <w:rPr>
          <w:rFonts w:ascii="Times New Roman" w:eastAsia="Times New Roman" w:hAnsi="Times New Roman" w:hint="cs"/>
          <w:noProof w:val="0"/>
          <w:sz w:val="28"/>
          <w:szCs w:val="28"/>
          <w:rtl/>
        </w:rPr>
        <w:t>ی</w:t>
      </w:r>
      <w:r w:rsidRPr="00A4099D">
        <w:rPr>
          <w:rFonts w:ascii="Times New Roman" w:eastAsia="Times New Roman" w:hAnsi="Times New Roman"/>
          <w:noProof w:val="0"/>
          <w:sz w:val="28"/>
          <w:szCs w:val="28"/>
          <w:rtl/>
        </w:rPr>
        <w:t xml:space="preserve"> </w:t>
      </w:r>
      <w:r w:rsidR="008E53C7">
        <w:rPr>
          <w:rFonts w:ascii="Times New Roman" w:eastAsia="Times New Roman" w:hAnsi="Times New Roman"/>
          <w:noProof w:val="0"/>
          <w:sz w:val="28"/>
          <w:szCs w:val="28"/>
          <w:rtl/>
        </w:rPr>
        <w:t>روان درمان</w:t>
      </w:r>
      <w:r w:rsidR="008E53C7">
        <w:rPr>
          <w:rFonts w:ascii="Times New Roman" w:eastAsia="Times New Roman" w:hAnsi="Times New Roman" w:hint="cs"/>
          <w:noProof w:val="0"/>
          <w:sz w:val="28"/>
          <w:szCs w:val="28"/>
          <w:rtl/>
        </w:rPr>
        <w:t>ی</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در</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كاهش</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افسردگي</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اين</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بيماران</w:t>
      </w:r>
      <w:r w:rsidR="003E39B7">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صورت</w:t>
      </w:r>
      <w:r w:rsidRPr="00A4099D">
        <w:rPr>
          <w:rFonts w:ascii="Times New Roman" w:eastAsia="Times New Roman" w:hAnsi="Times New Roman"/>
          <w:noProof w:val="0"/>
          <w:sz w:val="28"/>
          <w:szCs w:val="28"/>
          <w:rtl/>
        </w:rPr>
        <w:t xml:space="preserve"> </w:t>
      </w:r>
      <w:r w:rsidRPr="00A4099D">
        <w:rPr>
          <w:rFonts w:ascii="Times New Roman" w:eastAsia="Times New Roman" w:hAnsi="Times New Roman" w:hint="cs"/>
          <w:noProof w:val="0"/>
          <w:sz w:val="28"/>
          <w:szCs w:val="28"/>
          <w:rtl/>
        </w:rPr>
        <w:t>گرفته</w:t>
      </w:r>
      <w:r w:rsidRPr="00A4099D">
        <w:rPr>
          <w:rFonts w:ascii="Tahoma" w:eastAsia="Times New Roman" w:hAnsi="Tahoma" w:hint="cs"/>
          <w:noProof w:val="0"/>
          <w:sz w:val="28"/>
          <w:szCs w:val="28"/>
          <w:rtl/>
          <w:lang w:bidi="ar-SA"/>
        </w:rPr>
        <w:t>، و هدف</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آن</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مقايسه</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اثربخشي</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درمان</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رفتاري</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و</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شناختي</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رفتاري</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بر</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ميزان</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افسردگي</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اين</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دسته</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از</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 xml:space="preserve">بيماران بوده است و نتایج آن نشان داد که </w:t>
      </w:r>
      <w:r w:rsidR="008E53C7">
        <w:rPr>
          <w:rFonts w:ascii="Tahoma" w:eastAsia="Times New Roman" w:hAnsi="Tahoma"/>
          <w:noProof w:val="0"/>
          <w:sz w:val="28"/>
          <w:szCs w:val="28"/>
          <w:rtl/>
          <w:lang w:bidi="ar-SA"/>
        </w:rPr>
        <w:t>درمان‌ها</w:t>
      </w:r>
      <w:r w:rsidR="008E53C7">
        <w:rPr>
          <w:rFonts w:ascii="Tahoma" w:eastAsia="Times New Roman" w:hAnsi="Tahoma" w:hint="cs"/>
          <w:noProof w:val="0"/>
          <w:sz w:val="28"/>
          <w:szCs w:val="28"/>
          <w:rtl/>
          <w:lang w:bidi="ar-SA"/>
        </w:rPr>
        <w:t>ی</w:t>
      </w:r>
      <w:r w:rsidRPr="00A4099D">
        <w:rPr>
          <w:rFonts w:ascii="Tahoma" w:eastAsia="Times New Roman" w:hAnsi="Tahoma"/>
          <w:noProof w:val="0"/>
          <w:sz w:val="28"/>
          <w:szCs w:val="28"/>
          <w:rtl/>
          <w:lang w:bidi="ar-SA"/>
        </w:rPr>
        <w:t xml:space="preserve"> </w:t>
      </w:r>
      <w:r w:rsidR="008E53C7">
        <w:rPr>
          <w:rFonts w:ascii="Tahoma" w:eastAsia="Times New Roman" w:hAnsi="Tahoma"/>
          <w:noProof w:val="0"/>
          <w:sz w:val="28"/>
          <w:szCs w:val="28"/>
          <w:rtl/>
          <w:lang w:bidi="ar-SA"/>
        </w:rPr>
        <w:t>روان‌شناخت</w:t>
      </w:r>
      <w:r w:rsidR="008E53C7">
        <w:rPr>
          <w:rFonts w:ascii="Tahoma" w:eastAsia="Times New Roman" w:hAnsi="Tahoma" w:hint="cs"/>
          <w:noProof w:val="0"/>
          <w:sz w:val="28"/>
          <w:szCs w:val="28"/>
          <w:rtl/>
          <w:lang w:bidi="ar-SA"/>
        </w:rPr>
        <w:t>ی</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در</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كاهش</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ميزان</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افسردگي</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بيماران</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بازتوان</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قلبي مؤثر بود و</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آگاهي دادن</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و</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رسيدگي</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به</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مسايل</w:t>
      </w:r>
      <w:r w:rsidRPr="00A4099D">
        <w:rPr>
          <w:rFonts w:ascii="Tahoma" w:eastAsia="Times New Roman" w:hAnsi="Tahoma"/>
          <w:noProof w:val="0"/>
          <w:sz w:val="28"/>
          <w:szCs w:val="28"/>
          <w:rtl/>
          <w:lang w:bidi="ar-SA"/>
        </w:rPr>
        <w:t xml:space="preserve"> </w:t>
      </w:r>
      <w:r w:rsidR="008E53C7">
        <w:rPr>
          <w:rFonts w:ascii="Tahoma" w:eastAsia="Times New Roman" w:hAnsi="Tahoma"/>
          <w:noProof w:val="0"/>
          <w:sz w:val="28"/>
          <w:szCs w:val="28"/>
          <w:rtl/>
          <w:lang w:bidi="ar-SA"/>
        </w:rPr>
        <w:t>روان‌شناخت</w:t>
      </w:r>
      <w:r w:rsidR="008E53C7">
        <w:rPr>
          <w:rFonts w:ascii="Tahoma" w:eastAsia="Times New Roman" w:hAnsi="Tahoma" w:hint="cs"/>
          <w:noProof w:val="0"/>
          <w:sz w:val="28"/>
          <w:szCs w:val="28"/>
          <w:rtl/>
          <w:lang w:bidi="ar-SA"/>
        </w:rPr>
        <w:t>ی</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در</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اين</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بيماران</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ضروري</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به</w:t>
      </w:r>
      <w:r w:rsidRPr="00A4099D">
        <w:rPr>
          <w:rFonts w:ascii="Tahoma" w:eastAsia="Times New Roman" w:hAnsi="Tahoma"/>
          <w:noProof w:val="0"/>
          <w:sz w:val="28"/>
          <w:szCs w:val="28"/>
          <w:rtl/>
          <w:lang w:bidi="ar-SA"/>
        </w:rPr>
        <w:t xml:space="preserve"> </w:t>
      </w:r>
      <w:r w:rsidRPr="00A4099D">
        <w:rPr>
          <w:rFonts w:ascii="Tahoma" w:eastAsia="Times New Roman" w:hAnsi="Tahoma" w:hint="cs"/>
          <w:noProof w:val="0"/>
          <w:sz w:val="28"/>
          <w:szCs w:val="28"/>
          <w:rtl/>
          <w:lang w:bidi="ar-SA"/>
        </w:rPr>
        <w:t>نظر</w:t>
      </w:r>
      <w:r w:rsidRPr="00A4099D">
        <w:rPr>
          <w:rFonts w:ascii="Tahoma" w:eastAsia="Times New Roman" w:hAnsi="Tahoma"/>
          <w:noProof w:val="0"/>
          <w:sz w:val="28"/>
          <w:szCs w:val="28"/>
          <w:rtl/>
          <w:lang w:bidi="ar-SA"/>
        </w:rPr>
        <w:t xml:space="preserve"> </w:t>
      </w:r>
      <w:r w:rsidR="008E53C7">
        <w:rPr>
          <w:rFonts w:ascii="Tahoma" w:eastAsia="Times New Roman" w:hAnsi="Tahoma"/>
          <w:noProof w:val="0"/>
          <w:sz w:val="28"/>
          <w:szCs w:val="28"/>
          <w:rtl/>
          <w:lang w:bidi="ar-SA"/>
        </w:rPr>
        <w:t>م</w:t>
      </w:r>
      <w:r w:rsidR="008E53C7">
        <w:rPr>
          <w:rFonts w:ascii="Tahoma" w:eastAsia="Times New Roman" w:hAnsi="Tahoma" w:hint="cs"/>
          <w:noProof w:val="0"/>
          <w:sz w:val="28"/>
          <w:szCs w:val="28"/>
          <w:rtl/>
          <w:lang w:bidi="ar-SA"/>
        </w:rPr>
        <w:t>ی‌</w:t>
      </w:r>
      <w:r w:rsidR="008E53C7">
        <w:rPr>
          <w:rFonts w:ascii="Tahoma" w:eastAsia="Times New Roman" w:hAnsi="Tahoma" w:hint="eastAsia"/>
          <w:noProof w:val="0"/>
          <w:sz w:val="28"/>
          <w:szCs w:val="28"/>
          <w:rtl/>
          <w:lang w:bidi="ar-SA"/>
        </w:rPr>
        <w:t>رس</w:t>
      </w:r>
      <w:r w:rsidR="003E39B7">
        <w:rPr>
          <w:rFonts w:ascii="Tahoma" w:eastAsia="Times New Roman" w:hAnsi="Tahoma"/>
          <w:noProof w:val="0"/>
          <w:sz w:val="28"/>
          <w:szCs w:val="28"/>
          <w:rtl/>
          <w:lang w:bidi="ar-SA"/>
        </w:rPr>
        <w:t xml:space="preserve">د </w:t>
      </w:r>
      <w:r w:rsidR="007F6700">
        <w:rPr>
          <w:rFonts w:ascii="Tahoma" w:eastAsia="Times New Roman" w:hAnsi="Tahoma"/>
          <w:noProof w:val="0"/>
          <w:sz w:val="28"/>
          <w:szCs w:val="28"/>
          <w:rtl/>
          <w:lang w:bidi="ar-SA"/>
        </w:rPr>
        <w:fldChar w:fldCharType="begin"/>
      </w:r>
      <w:r w:rsidR="00917FD9">
        <w:rPr>
          <w:rFonts w:ascii="Tahoma" w:eastAsia="Times New Roman" w:hAnsi="Tahoma"/>
          <w:noProof w:val="0"/>
          <w:sz w:val="28"/>
          <w:szCs w:val="28"/>
          <w:rtl/>
          <w:lang w:bidi="ar-SA"/>
        </w:rPr>
        <w:instrText xml:space="preserve"> </w:instrText>
      </w:r>
      <w:r w:rsidR="00917FD9">
        <w:rPr>
          <w:rFonts w:ascii="Tahoma" w:eastAsia="Times New Roman" w:hAnsi="Tahoma"/>
          <w:noProof w:val="0"/>
          <w:sz w:val="28"/>
          <w:szCs w:val="28"/>
          <w:lang w:bidi="ar-SA"/>
        </w:rPr>
        <w:instrText>ADDIN EN.CITE &lt;EndNote&gt;&lt;Cite&gt;&lt;RecNum&gt;194&lt;/RecNum&gt;&lt;record&gt;&lt;rec-number&gt;194&lt;/rec-number&gt;&lt;foreign-keys&gt;&lt;key app="EN" db-id="eezwrppszv0fxxeesz85taru5wpx2pzezevw"&gt;194&lt;/key&gt;&lt;/foreign-keys&gt;&lt;ref-type name="Journal Article"&gt;17&lt;/ref-type&gt;&lt;contributors&gt;&lt;/contributors&gt;&lt;titles&gt;&lt;title&gt;&lt;style face="normal" font="default" charset="178" size="100%</w:instrText>
      </w:r>
      <w:r w:rsidR="00917FD9">
        <w:rPr>
          <w:rFonts w:ascii="Tahoma" w:eastAsia="Times New Roman" w:hAnsi="Tahoma"/>
          <w:noProof w:val="0"/>
          <w:sz w:val="28"/>
          <w:szCs w:val="28"/>
          <w:rtl/>
          <w:lang w:bidi="ar-SA"/>
        </w:rPr>
        <w:instrText>"&gt;بحر</w:instrText>
      </w:r>
      <w:r w:rsidR="00917FD9">
        <w:rPr>
          <w:rFonts w:ascii="Tahoma" w:eastAsia="Times New Roman" w:hAnsi="Tahoma" w:hint="cs"/>
          <w:noProof w:val="0"/>
          <w:sz w:val="28"/>
          <w:szCs w:val="28"/>
          <w:rtl/>
          <w:lang w:bidi="ar-SA"/>
        </w:rPr>
        <w:instrText>ی</w:instrText>
      </w:r>
      <w:r w:rsidR="00917FD9">
        <w:rPr>
          <w:rFonts w:ascii="Tahoma" w:eastAsia="Times New Roman" w:hAnsi="Tahoma" w:hint="eastAsia"/>
          <w:noProof w:val="0"/>
          <w:sz w:val="28"/>
          <w:szCs w:val="28"/>
          <w:rtl/>
          <w:lang w:bidi="ar-SA"/>
        </w:rPr>
        <w:instrText>ن</w:instrText>
      </w:r>
      <w:r w:rsidR="00917FD9">
        <w:rPr>
          <w:rFonts w:ascii="Tahoma" w:eastAsia="Times New Roman" w:hAnsi="Tahoma" w:hint="cs"/>
          <w:noProof w:val="0"/>
          <w:sz w:val="28"/>
          <w:szCs w:val="28"/>
          <w:rtl/>
          <w:lang w:bidi="ar-SA"/>
        </w:rPr>
        <w:instrText>ی</w:instrText>
      </w:r>
      <w:r w:rsidR="00917FD9">
        <w:rPr>
          <w:rFonts w:ascii="Tahoma" w:eastAsia="Times New Roman" w:hAnsi="Tahoma" w:hint="eastAsia"/>
          <w:noProof w:val="0"/>
          <w:sz w:val="28"/>
          <w:szCs w:val="28"/>
          <w:rtl/>
          <w:lang w:bidi="ar-SA"/>
        </w:rPr>
        <w:instrText>ان</w:instrText>
      </w:r>
      <w:r w:rsidR="00917FD9">
        <w:rPr>
          <w:rFonts w:ascii="Tahoma" w:eastAsia="Times New Roman" w:hAnsi="Tahoma"/>
          <w:noProof w:val="0"/>
          <w:sz w:val="28"/>
          <w:szCs w:val="28"/>
          <w:rtl/>
          <w:lang w:bidi="ar-SA"/>
        </w:rPr>
        <w:instrText xml:space="preserve"> س</w:instrText>
      </w:r>
      <w:r w:rsidR="00917FD9">
        <w:rPr>
          <w:rFonts w:ascii="Tahoma" w:eastAsia="Times New Roman" w:hAnsi="Tahoma" w:hint="cs"/>
          <w:noProof w:val="0"/>
          <w:sz w:val="28"/>
          <w:szCs w:val="28"/>
          <w:rtl/>
          <w:lang w:bidi="ar-SA"/>
        </w:rPr>
        <w:instrText>ی</w:instrText>
      </w:r>
      <w:r w:rsidR="00917FD9">
        <w:rPr>
          <w:rFonts w:ascii="Tahoma" w:eastAsia="Times New Roman" w:hAnsi="Tahoma" w:hint="eastAsia"/>
          <w:noProof w:val="0"/>
          <w:sz w:val="28"/>
          <w:szCs w:val="28"/>
          <w:rtl/>
          <w:lang w:bidi="ar-SA"/>
        </w:rPr>
        <w:instrText>د</w:instrText>
      </w:r>
      <w:r w:rsidR="00917FD9">
        <w:rPr>
          <w:rFonts w:ascii="Tahoma" w:eastAsia="Times New Roman" w:hAnsi="Tahoma"/>
          <w:noProof w:val="0"/>
          <w:sz w:val="28"/>
          <w:szCs w:val="28"/>
          <w:rtl/>
          <w:lang w:bidi="ar-SA"/>
        </w:rPr>
        <w:instrText xml:space="preserve"> عبدالمج</w:instrText>
      </w:r>
      <w:r w:rsidR="00917FD9">
        <w:rPr>
          <w:rFonts w:ascii="Tahoma" w:eastAsia="Times New Roman" w:hAnsi="Tahoma" w:hint="cs"/>
          <w:noProof w:val="0"/>
          <w:sz w:val="28"/>
          <w:szCs w:val="28"/>
          <w:rtl/>
          <w:lang w:bidi="ar-SA"/>
        </w:rPr>
        <w:instrText>ی</w:instrText>
      </w:r>
      <w:r w:rsidR="00917FD9">
        <w:rPr>
          <w:rFonts w:ascii="Tahoma" w:eastAsia="Times New Roman" w:hAnsi="Tahoma" w:hint="eastAsia"/>
          <w:noProof w:val="0"/>
          <w:sz w:val="28"/>
          <w:szCs w:val="28"/>
          <w:rtl/>
          <w:lang w:bidi="ar-SA"/>
        </w:rPr>
        <w:instrText>د،</w:instrText>
      </w:r>
      <w:r w:rsidR="00917FD9">
        <w:rPr>
          <w:rFonts w:ascii="Tahoma" w:eastAsia="Times New Roman" w:hAnsi="Tahoma"/>
          <w:noProof w:val="0"/>
          <w:sz w:val="28"/>
          <w:szCs w:val="28"/>
          <w:rtl/>
          <w:lang w:bidi="ar-SA"/>
        </w:rPr>
        <w:instrText xml:space="preserve"> داوود</w:instrText>
      </w:r>
      <w:r w:rsidR="00917FD9">
        <w:rPr>
          <w:rFonts w:ascii="Tahoma" w:eastAsia="Times New Roman" w:hAnsi="Tahoma" w:hint="cs"/>
          <w:noProof w:val="0"/>
          <w:sz w:val="28"/>
          <w:szCs w:val="28"/>
          <w:rtl/>
          <w:lang w:bidi="ar-SA"/>
        </w:rPr>
        <w:instrText>ی</w:instrText>
      </w:r>
      <w:r w:rsidR="00917FD9">
        <w:rPr>
          <w:rFonts w:ascii="Tahoma" w:eastAsia="Times New Roman" w:hAnsi="Tahoma"/>
          <w:noProof w:val="0"/>
          <w:sz w:val="28"/>
          <w:szCs w:val="28"/>
          <w:rtl/>
          <w:lang w:bidi="ar-SA"/>
        </w:rPr>
        <w:instrText xml:space="preserve"> س</w:instrText>
      </w:r>
      <w:r w:rsidR="00917FD9">
        <w:rPr>
          <w:rFonts w:ascii="Tahoma" w:eastAsia="Times New Roman" w:hAnsi="Tahoma" w:hint="cs"/>
          <w:noProof w:val="0"/>
          <w:sz w:val="28"/>
          <w:szCs w:val="28"/>
          <w:rtl/>
          <w:lang w:bidi="ar-SA"/>
        </w:rPr>
        <w:instrText>ی</w:instrText>
      </w:r>
      <w:r w:rsidR="00917FD9">
        <w:rPr>
          <w:rFonts w:ascii="Tahoma" w:eastAsia="Times New Roman" w:hAnsi="Tahoma" w:hint="eastAsia"/>
          <w:noProof w:val="0"/>
          <w:sz w:val="28"/>
          <w:szCs w:val="28"/>
          <w:rtl/>
          <w:lang w:bidi="ar-SA"/>
        </w:rPr>
        <w:instrText>ده</w:instrText>
      </w:r>
      <w:r w:rsidR="00917FD9">
        <w:rPr>
          <w:rFonts w:ascii="Tahoma" w:eastAsia="Times New Roman" w:hAnsi="Tahoma"/>
          <w:noProof w:val="0"/>
          <w:sz w:val="28"/>
          <w:szCs w:val="28"/>
          <w:rtl/>
          <w:lang w:bidi="ar-SA"/>
        </w:rPr>
        <w:instrText xml:space="preserve"> محبوبه، مقايسه تأثير روشهاي درمان رفتاري و شناختي- رفتاري، پژوهش در پزشک</w:instrText>
      </w:r>
      <w:r w:rsidR="00917FD9">
        <w:rPr>
          <w:rFonts w:ascii="Tahoma" w:eastAsia="Times New Roman" w:hAnsi="Tahoma" w:hint="cs"/>
          <w:noProof w:val="0"/>
          <w:sz w:val="28"/>
          <w:szCs w:val="28"/>
          <w:rtl/>
          <w:lang w:bidi="ar-SA"/>
        </w:rPr>
        <w:instrText>ی</w:instrText>
      </w:r>
      <w:r w:rsidR="00917FD9">
        <w:rPr>
          <w:rFonts w:ascii="Tahoma" w:eastAsia="Times New Roman" w:hAnsi="Tahoma" w:hint="eastAsia"/>
          <w:noProof w:val="0"/>
          <w:sz w:val="28"/>
          <w:szCs w:val="28"/>
          <w:rtl/>
          <w:lang w:bidi="ar-SA"/>
        </w:rPr>
        <w:instrText>،</w:instrText>
      </w:r>
      <w:r w:rsidR="00917FD9">
        <w:rPr>
          <w:rFonts w:ascii="Tahoma" w:eastAsia="Times New Roman" w:hAnsi="Tahoma"/>
          <w:noProof w:val="0"/>
          <w:sz w:val="28"/>
          <w:szCs w:val="28"/>
          <w:rtl/>
          <w:lang w:bidi="ar-SA"/>
        </w:rPr>
        <w:instrText xml:space="preserve"> 1387، شماره4، ص69.&lt;/</w:instrText>
      </w:r>
      <w:r w:rsidR="00917FD9">
        <w:rPr>
          <w:rFonts w:ascii="Tahoma" w:eastAsia="Times New Roman" w:hAnsi="Tahoma"/>
          <w:noProof w:val="0"/>
          <w:sz w:val="28"/>
          <w:szCs w:val="28"/>
          <w:lang w:bidi="ar-SA"/>
        </w:rPr>
        <w:instrText>style&gt;&lt;/title&gt;&lt;/titles&gt;&lt;dates&gt;&lt;/dates&gt;&lt;urls</w:instrText>
      </w:r>
      <w:r w:rsidR="00917FD9">
        <w:rPr>
          <w:rFonts w:ascii="Tahoma" w:eastAsia="Times New Roman" w:hAnsi="Tahoma"/>
          <w:noProof w:val="0"/>
          <w:sz w:val="28"/>
          <w:szCs w:val="28"/>
          <w:rtl/>
          <w:lang w:bidi="ar-SA"/>
        </w:rPr>
        <w:instrText>&gt;&lt;/</w:instrText>
      </w:r>
      <w:r w:rsidR="00917FD9">
        <w:rPr>
          <w:rFonts w:ascii="Tahoma" w:eastAsia="Times New Roman" w:hAnsi="Tahoma"/>
          <w:noProof w:val="0"/>
          <w:sz w:val="28"/>
          <w:szCs w:val="28"/>
          <w:lang w:bidi="ar-SA"/>
        </w:rPr>
        <w:instrText>urls&gt;&lt;/record&gt;&lt;/Cite&gt;&lt;/EndNote</w:instrText>
      </w:r>
      <w:r w:rsidR="00917FD9">
        <w:rPr>
          <w:rFonts w:ascii="Tahoma" w:eastAsia="Times New Roman" w:hAnsi="Tahoma"/>
          <w:noProof w:val="0"/>
          <w:sz w:val="28"/>
          <w:szCs w:val="28"/>
          <w:rtl/>
          <w:lang w:bidi="ar-SA"/>
        </w:rPr>
        <w:instrText>&gt;</w:instrText>
      </w:r>
      <w:r w:rsidR="007F6700">
        <w:rPr>
          <w:rFonts w:ascii="Tahoma" w:eastAsia="Times New Roman" w:hAnsi="Tahoma"/>
          <w:noProof w:val="0"/>
          <w:sz w:val="28"/>
          <w:szCs w:val="28"/>
          <w:rtl/>
          <w:lang w:bidi="ar-SA"/>
        </w:rPr>
        <w:fldChar w:fldCharType="separate"/>
      </w:r>
      <w:r w:rsidR="00CE7716">
        <w:rPr>
          <w:rFonts w:ascii="Tahoma" w:eastAsia="Times New Roman" w:hAnsi="Tahoma"/>
          <w:sz w:val="28"/>
          <w:szCs w:val="28"/>
          <w:rtl/>
          <w:lang w:bidi="ar-SA"/>
        </w:rPr>
        <w:t>(16)</w:t>
      </w:r>
      <w:r w:rsidR="007F6700">
        <w:rPr>
          <w:rFonts w:ascii="Tahoma" w:eastAsia="Times New Roman" w:hAnsi="Tahoma"/>
          <w:noProof w:val="0"/>
          <w:sz w:val="28"/>
          <w:szCs w:val="28"/>
          <w:rtl/>
          <w:lang w:bidi="ar-SA"/>
        </w:rPr>
        <w:fldChar w:fldCharType="end"/>
      </w:r>
      <w:r w:rsidRPr="00A4099D">
        <w:rPr>
          <w:rFonts w:ascii="Tahoma" w:eastAsia="Times New Roman" w:hAnsi="Tahoma" w:hint="cs"/>
          <w:noProof w:val="0"/>
          <w:sz w:val="28"/>
          <w:szCs w:val="28"/>
          <w:rtl/>
          <w:lang w:bidi="ar-SA"/>
        </w:rPr>
        <w:t xml:space="preserve">. </w:t>
      </w:r>
      <w:r w:rsidRPr="00B404E6">
        <w:rPr>
          <w:rFonts w:ascii="Tahoma" w:eastAsia="Times New Roman" w:hAnsi="Tahoma" w:hint="cs"/>
          <w:noProof w:val="0"/>
          <w:sz w:val="28"/>
          <w:szCs w:val="28"/>
          <w:rtl/>
          <w:lang w:bidi="ar-SA"/>
        </w:rPr>
        <w:t>««</w:t>
      </w:r>
      <w:r w:rsidRPr="00B404E6">
        <w:rPr>
          <w:rFonts w:hint="cs"/>
          <w:noProof w:val="0"/>
          <w:sz w:val="28"/>
          <w:szCs w:val="28"/>
          <w:rtl/>
          <w:lang w:bidi="ar-SA"/>
        </w:rPr>
        <w:t xml:space="preserve"> </w:t>
      </w:r>
      <w:r w:rsidRPr="00B404E6">
        <w:rPr>
          <w:rFonts w:ascii="Tahoma" w:eastAsia="Times New Roman" w:hAnsi="Tahoma" w:hint="cs"/>
          <w:noProof w:val="0"/>
          <w:sz w:val="28"/>
          <w:szCs w:val="28"/>
          <w:rtl/>
          <w:lang w:bidi="ar-SA"/>
        </w:rPr>
        <w:t>بررسي</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سلامت</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رواني</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زنان</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سرپرست</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خانوار»»</w:t>
      </w:r>
      <w:r w:rsidRPr="00B404E6">
        <w:rPr>
          <w:rFonts w:hint="cs"/>
          <w:noProof w:val="0"/>
          <w:sz w:val="28"/>
          <w:szCs w:val="28"/>
          <w:rtl/>
          <w:lang w:bidi="ar-SA"/>
        </w:rPr>
        <w:t xml:space="preserve"> </w:t>
      </w:r>
      <w:r w:rsidRPr="00B404E6">
        <w:rPr>
          <w:rFonts w:ascii="Tahoma" w:eastAsia="Times New Roman" w:hAnsi="Tahoma" w:hint="cs"/>
          <w:noProof w:val="0"/>
          <w:sz w:val="28"/>
          <w:szCs w:val="28"/>
          <w:rtl/>
          <w:lang w:bidi="ar-SA"/>
        </w:rPr>
        <w:t xml:space="preserve"> این</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پژوهش</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نشان</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داد</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که</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این</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زنان</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در</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معرض</w:t>
      </w:r>
      <w:r w:rsidRPr="00B404E6">
        <w:rPr>
          <w:rFonts w:ascii="Tahoma" w:eastAsia="Times New Roman" w:hAnsi="Tahoma"/>
          <w:noProof w:val="0"/>
          <w:sz w:val="28"/>
          <w:szCs w:val="28"/>
          <w:rtl/>
          <w:lang w:bidi="ar-SA"/>
        </w:rPr>
        <w:t xml:space="preserve"> </w:t>
      </w:r>
      <w:r w:rsidR="008E53C7">
        <w:rPr>
          <w:rFonts w:ascii="Tahoma" w:eastAsia="Times New Roman" w:hAnsi="Tahoma"/>
          <w:noProof w:val="0"/>
          <w:sz w:val="28"/>
          <w:szCs w:val="28"/>
          <w:rtl/>
          <w:lang w:bidi="ar-SA"/>
        </w:rPr>
        <w:t>آس</w:t>
      </w:r>
      <w:r w:rsidR="008E53C7">
        <w:rPr>
          <w:rFonts w:ascii="Tahoma" w:eastAsia="Times New Roman" w:hAnsi="Tahoma" w:hint="cs"/>
          <w:noProof w:val="0"/>
          <w:sz w:val="28"/>
          <w:szCs w:val="28"/>
          <w:rtl/>
          <w:lang w:bidi="ar-SA"/>
        </w:rPr>
        <w:t>ی</w:t>
      </w:r>
      <w:r w:rsidR="008E53C7">
        <w:rPr>
          <w:rFonts w:ascii="Tahoma" w:eastAsia="Times New Roman" w:hAnsi="Tahoma" w:hint="eastAsia"/>
          <w:noProof w:val="0"/>
          <w:sz w:val="28"/>
          <w:szCs w:val="28"/>
          <w:rtl/>
          <w:lang w:bidi="ar-SA"/>
        </w:rPr>
        <w:t>ب‌ها</w:t>
      </w:r>
      <w:r w:rsidR="008E53C7">
        <w:rPr>
          <w:rFonts w:ascii="Tahoma" w:eastAsia="Times New Roman" w:hAnsi="Tahoma" w:hint="cs"/>
          <w:noProof w:val="0"/>
          <w:sz w:val="28"/>
          <w:szCs w:val="28"/>
          <w:rtl/>
          <w:lang w:bidi="ar-SA"/>
        </w:rPr>
        <w:t>ی</w:t>
      </w:r>
      <w:r w:rsidRPr="00B404E6">
        <w:rPr>
          <w:rFonts w:ascii="Tahoma" w:eastAsia="Times New Roman" w:hAnsi="Tahoma"/>
          <w:noProof w:val="0"/>
          <w:sz w:val="28"/>
          <w:szCs w:val="28"/>
          <w:rtl/>
          <w:lang w:bidi="ar-SA"/>
        </w:rPr>
        <w:t xml:space="preserve"> </w:t>
      </w:r>
      <w:r w:rsidR="008E53C7">
        <w:rPr>
          <w:rFonts w:ascii="Tahoma" w:eastAsia="Times New Roman" w:hAnsi="Tahoma"/>
          <w:noProof w:val="0"/>
          <w:sz w:val="28"/>
          <w:szCs w:val="28"/>
          <w:rtl/>
          <w:lang w:bidi="ar-SA"/>
        </w:rPr>
        <w:t>روان‌شناخت</w:t>
      </w:r>
      <w:r w:rsidR="008E53C7">
        <w:rPr>
          <w:rFonts w:ascii="Tahoma" w:eastAsia="Times New Roman" w:hAnsi="Tahoma" w:hint="cs"/>
          <w:noProof w:val="0"/>
          <w:sz w:val="28"/>
          <w:szCs w:val="28"/>
          <w:rtl/>
          <w:lang w:bidi="ar-SA"/>
        </w:rPr>
        <w:t>ی</w:t>
      </w:r>
      <w:r w:rsidRPr="00B404E6">
        <w:rPr>
          <w:rFonts w:ascii="Tahoma" w:eastAsia="Times New Roman" w:hAnsi="Tahoma"/>
          <w:noProof w:val="0"/>
          <w:sz w:val="28"/>
          <w:szCs w:val="28"/>
          <w:rtl/>
          <w:lang w:bidi="ar-SA"/>
        </w:rPr>
        <w:t xml:space="preserve"> </w:t>
      </w:r>
      <w:r w:rsidR="00BD5098">
        <w:rPr>
          <w:rFonts w:ascii="Tahoma" w:eastAsia="Times New Roman" w:hAnsi="Tahoma" w:hint="cs"/>
          <w:noProof w:val="0"/>
          <w:sz w:val="28"/>
          <w:szCs w:val="28"/>
          <w:rtl/>
          <w:lang w:bidi="ar-SA"/>
        </w:rPr>
        <w:t xml:space="preserve">مانند اضطراب و افسردگی </w:t>
      </w:r>
      <w:r w:rsidR="00B404E6">
        <w:rPr>
          <w:rFonts w:ascii="Tahoma" w:eastAsia="Times New Roman" w:hAnsi="Tahoma" w:hint="cs"/>
          <w:noProof w:val="0"/>
          <w:sz w:val="28"/>
          <w:szCs w:val="28"/>
          <w:rtl/>
          <w:lang w:bidi="ar-SA"/>
        </w:rPr>
        <w:t>هستن</w:t>
      </w:r>
      <w:r w:rsidR="003E39B7">
        <w:rPr>
          <w:rFonts w:ascii="Tahoma" w:eastAsia="Times New Roman" w:hAnsi="Tahoma"/>
          <w:noProof w:val="0"/>
          <w:sz w:val="28"/>
          <w:szCs w:val="28"/>
          <w:rtl/>
          <w:lang w:bidi="ar-SA"/>
        </w:rPr>
        <w:t xml:space="preserve">د </w:t>
      </w:r>
      <w:r w:rsidR="007F6700">
        <w:rPr>
          <w:rFonts w:ascii="Tahoma" w:eastAsia="Times New Roman" w:hAnsi="Tahoma"/>
          <w:noProof w:val="0"/>
          <w:sz w:val="28"/>
          <w:szCs w:val="28"/>
          <w:rtl/>
          <w:lang w:bidi="ar-SA"/>
        </w:rPr>
        <w:fldChar w:fldCharType="begin"/>
      </w:r>
      <w:r w:rsidR="00917FD9">
        <w:rPr>
          <w:rFonts w:ascii="Tahoma" w:eastAsia="Times New Roman" w:hAnsi="Tahoma"/>
          <w:noProof w:val="0"/>
          <w:sz w:val="28"/>
          <w:szCs w:val="28"/>
          <w:rtl/>
          <w:lang w:bidi="ar-SA"/>
        </w:rPr>
        <w:instrText xml:space="preserve"> </w:instrText>
      </w:r>
      <w:r w:rsidR="00917FD9">
        <w:rPr>
          <w:rFonts w:ascii="Tahoma" w:eastAsia="Times New Roman" w:hAnsi="Tahoma"/>
          <w:noProof w:val="0"/>
          <w:sz w:val="28"/>
          <w:szCs w:val="28"/>
          <w:lang w:bidi="ar-SA"/>
        </w:rPr>
        <w:instrText>ADDIN EN.CITE &lt;EndNote&gt;&lt;Cite&gt;&lt;RecNum&gt;195&lt;/RecNum&gt;&lt;record&gt;&lt;rec-number&gt;195&lt;/rec-number&gt;&lt;foreign-keys&gt;&lt;key app="EN" db-id="eezwrppszv0fxxeesz85taru5wpx2pzezevw"&gt;195&lt;/key&gt;&lt;/foreign-keys&gt;&lt;ref-type name="Journal Article"&gt;17&lt;/ref-type&gt;&lt;contributors&gt;&lt;/contributors&gt;&lt;titles&gt;&lt;title&gt;&lt;style face="normal" font="default" charset="178" size="100%</w:instrText>
      </w:r>
      <w:r w:rsidR="00917FD9">
        <w:rPr>
          <w:rFonts w:ascii="Tahoma" w:eastAsia="Times New Roman" w:hAnsi="Tahoma"/>
          <w:noProof w:val="0"/>
          <w:sz w:val="28"/>
          <w:szCs w:val="28"/>
          <w:rtl/>
          <w:lang w:bidi="ar-SA"/>
        </w:rPr>
        <w:instrText>"&gt;نور</w:instrText>
      </w:r>
      <w:r w:rsidR="00917FD9">
        <w:rPr>
          <w:rFonts w:ascii="Tahoma" w:eastAsia="Times New Roman" w:hAnsi="Tahoma" w:hint="cs"/>
          <w:noProof w:val="0"/>
          <w:sz w:val="28"/>
          <w:szCs w:val="28"/>
          <w:rtl/>
          <w:lang w:bidi="ar-SA"/>
        </w:rPr>
        <w:instrText>ی</w:instrText>
      </w:r>
      <w:r w:rsidR="00917FD9">
        <w:rPr>
          <w:rFonts w:ascii="Tahoma" w:eastAsia="Times New Roman" w:hAnsi="Tahoma"/>
          <w:noProof w:val="0"/>
          <w:sz w:val="28"/>
          <w:szCs w:val="28"/>
          <w:rtl/>
          <w:lang w:bidi="ar-SA"/>
        </w:rPr>
        <w:instrText xml:space="preserve"> مهش</w:instrText>
      </w:r>
      <w:r w:rsidR="00917FD9">
        <w:rPr>
          <w:rFonts w:ascii="Tahoma" w:eastAsia="Times New Roman" w:hAnsi="Tahoma" w:hint="cs"/>
          <w:noProof w:val="0"/>
          <w:sz w:val="28"/>
          <w:szCs w:val="28"/>
          <w:rtl/>
          <w:lang w:bidi="ar-SA"/>
        </w:rPr>
        <w:instrText>ی</w:instrText>
      </w:r>
      <w:r w:rsidR="00917FD9">
        <w:rPr>
          <w:rFonts w:ascii="Tahoma" w:eastAsia="Times New Roman" w:hAnsi="Tahoma" w:hint="eastAsia"/>
          <w:noProof w:val="0"/>
          <w:sz w:val="28"/>
          <w:szCs w:val="28"/>
          <w:rtl/>
          <w:lang w:bidi="ar-SA"/>
        </w:rPr>
        <w:instrText>د،</w:instrText>
      </w:r>
      <w:r w:rsidR="00917FD9">
        <w:rPr>
          <w:rFonts w:ascii="Tahoma" w:eastAsia="Times New Roman" w:hAnsi="Tahoma"/>
          <w:noProof w:val="0"/>
          <w:sz w:val="28"/>
          <w:szCs w:val="28"/>
          <w:rtl/>
          <w:lang w:bidi="ar-SA"/>
        </w:rPr>
        <w:instrText xml:space="preserve"> م</w:instrText>
      </w:r>
      <w:r w:rsidR="00917FD9">
        <w:rPr>
          <w:rFonts w:ascii="Tahoma" w:eastAsia="Times New Roman" w:hAnsi="Tahoma" w:hint="cs"/>
          <w:noProof w:val="0"/>
          <w:sz w:val="28"/>
          <w:szCs w:val="28"/>
          <w:rtl/>
          <w:lang w:bidi="ar-SA"/>
        </w:rPr>
        <w:instrText>ی</w:instrText>
      </w:r>
      <w:r w:rsidR="00917FD9">
        <w:rPr>
          <w:rFonts w:ascii="Tahoma" w:eastAsia="Times New Roman" w:hAnsi="Tahoma" w:hint="eastAsia"/>
          <w:noProof w:val="0"/>
          <w:sz w:val="28"/>
          <w:szCs w:val="28"/>
          <w:rtl/>
          <w:lang w:bidi="ar-SA"/>
        </w:rPr>
        <w:instrText>ناکار</w:instrText>
      </w:r>
      <w:r w:rsidR="00917FD9">
        <w:rPr>
          <w:rFonts w:ascii="Tahoma" w:eastAsia="Times New Roman" w:hAnsi="Tahoma" w:hint="cs"/>
          <w:noProof w:val="0"/>
          <w:sz w:val="28"/>
          <w:szCs w:val="28"/>
          <w:rtl/>
          <w:lang w:bidi="ar-SA"/>
        </w:rPr>
        <w:instrText>ی</w:instrText>
      </w:r>
      <w:r w:rsidR="00917FD9">
        <w:rPr>
          <w:rFonts w:ascii="Tahoma" w:eastAsia="Times New Roman" w:hAnsi="Tahoma"/>
          <w:noProof w:val="0"/>
          <w:sz w:val="28"/>
          <w:szCs w:val="28"/>
          <w:rtl/>
          <w:lang w:bidi="ar-SA"/>
        </w:rPr>
        <w:instrText xml:space="preserve"> محمود، صدرالسادات س</w:instrText>
      </w:r>
      <w:r w:rsidR="00917FD9">
        <w:rPr>
          <w:rFonts w:ascii="Tahoma" w:eastAsia="Times New Roman" w:hAnsi="Tahoma" w:hint="cs"/>
          <w:noProof w:val="0"/>
          <w:sz w:val="28"/>
          <w:szCs w:val="28"/>
          <w:rtl/>
          <w:lang w:bidi="ar-SA"/>
        </w:rPr>
        <w:instrText>ی</w:instrText>
      </w:r>
      <w:r w:rsidR="00917FD9">
        <w:rPr>
          <w:rFonts w:ascii="Tahoma" w:eastAsia="Times New Roman" w:hAnsi="Tahoma" w:hint="eastAsia"/>
          <w:noProof w:val="0"/>
          <w:sz w:val="28"/>
          <w:szCs w:val="28"/>
          <w:rtl/>
          <w:lang w:bidi="ar-SA"/>
        </w:rPr>
        <w:instrText>د</w:instrText>
      </w:r>
      <w:r w:rsidR="00917FD9">
        <w:rPr>
          <w:rFonts w:ascii="Tahoma" w:eastAsia="Times New Roman" w:hAnsi="Tahoma"/>
          <w:noProof w:val="0"/>
          <w:sz w:val="28"/>
          <w:szCs w:val="28"/>
          <w:rtl/>
          <w:lang w:bidi="ar-SA"/>
        </w:rPr>
        <w:instrText xml:space="preserve"> جلال، بررسي سلامت رواني زنان سرپرست خانوار، فصلنامه علمي پژوهشي توانبخشي،1382، شماره 2، ص32&lt;/</w:instrText>
      </w:r>
      <w:r w:rsidR="00917FD9">
        <w:rPr>
          <w:rFonts w:ascii="Tahoma" w:eastAsia="Times New Roman" w:hAnsi="Tahoma"/>
          <w:noProof w:val="0"/>
          <w:sz w:val="28"/>
          <w:szCs w:val="28"/>
          <w:lang w:bidi="ar-SA"/>
        </w:rPr>
        <w:instrText>style&gt;&lt;style face="normal" font="default" size="100%"&gt;. &lt;/style&gt;&lt;/title&gt;&lt;/titles&gt;&lt;dates&gt;&lt;/dates&gt;&lt;urls&gt;&lt;/urls&gt;&lt;/record&gt;&lt;/Cite&gt;&lt;/EndNote</w:instrText>
      </w:r>
      <w:r w:rsidR="00917FD9">
        <w:rPr>
          <w:rFonts w:ascii="Tahoma" w:eastAsia="Times New Roman" w:hAnsi="Tahoma"/>
          <w:noProof w:val="0"/>
          <w:sz w:val="28"/>
          <w:szCs w:val="28"/>
          <w:rtl/>
          <w:lang w:bidi="ar-SA"/>
        </w:rPr>
        <w:instrText>&gt;</w:instrText>
      </w:r>
      <w:r w:rsidR="007F6700">
        <w:rPr>
          <w:rFonts w:ascii="Tahoma" w:eastAsia="Times New Roman" w:hAnsi="Tahoma"/>
          <w:noProof w:val="0"/>
          <w:sz w:val="28"/>
          <w:szCs w:val="28"/>
          <w:rtl/>
          <w:lang w:bidi="ar-SA"/>
        </w:rPr>
        <w:fldChar w:fldCharType="separate"/>
      </w:r>
      <w:r w:rsidR="00CE7716">
        <w:rPr>
          <w:rFonts w:ascii="Tahoma" w:eastAsia="Times New Roman" w:hAnsi="Tahoma"/>
          <w:sz w:val="28"/>
          <w:szCs w:val="28"/>
          <w:rtl/>
          <w:lang w:bidi="ar-SA"/>
        </w:rPr>
        <w:t>(17)</w:t>
      </w:r>
      <w:r w:rsidR="007F6700">
        <w:rPr>
          <w:rFonts w:ascii="Tahoma" w:eastAsia="Times New Roman" w:hAnsi="Tahoma"/>
          <w:noProof w:val="0"/>
          <w:sz w:val="28"/>
          <w:szCs w:val="28"/>
          <w:rtl/>
          <w:lang w:bidi="ar-SA"/>
        </w:rPr>
        <w:fldChar w:fldCharType="end"/>
      </w:r>
      <w:r w:rsidRPr="00B404E6">
        <w:rPr>
          <w:rFonts w:ascii="Tahoma" w:eastAsia="Times New Roman" w:hAnsi="Tahoma" w:hint="cs"/>
          <w:noProof w:val="0"/>
          <w:sz w:val="28"/>
          <w:szCs w:val="28"/>
          <w:rtl/>
          <w:lang w:bidi="ar-SA"/>
        </w:rPr>
        <w:t>.</w:t>
      </w:r>
      <w:r w:rsidRPr="00B404E6">
        <w:rPr>
          <w:rFonts w:ascii="Times New Roman" w:eastAsia="Times New Roman" w:hAnsi="Times New Roman" w:hint="cs"/>
          <w:noProof w:val="0"/>
          <w:sz w:val="28"/>
          <w:szCs w:val="28"/>
          <w:rtl/>
        </w:rPr>
        <w:t xml:space="preserve"> </w:t>
      </w:r>
      <w:r w:rsidRPr="00B404E6">
        <w:rPr>
          <w:rFonts w:ascii="Tahoma" w:eastAsia="Times New Roman" w:hAnsi="Tahoma" w:hint="cs"/>
          <w:noProof w:val="0"/>
          <w:sz w:val="28"/>
          <w:szCs w:val="28"/>
          <w:rtl/>
          <w:lang w:bidi="ar-SA"/>
        </w:rPr>
        <w:t>««</w:t>
      </w:r>
      <w:r w:rsidRPr="00B404E6">
        <w:rPr>
          <w:rFonts w:ascii="Tahoma" w:eastAsia="Times New Roman" w:hAnsi="Tahoma"/>
          <w:noProof w:val="0"/>
          <w:sz w:val="28"/>
          <w:szCs w:val="28"/>
          <w:rtl/>
          <w:lang w:bidi="ar-SA"/>
        </w:rPr>
        <w:t>بررسي ميزان شيوع افسردگي در پناهندگان افغاني مقيم اردوگاه بردسير كرمان</w:t>
      </w:r>
      <w:r w:rsidRPr="00B404E6">
        <w:rPr>
          <w:rFonts w:ascii="Tahoma" w:eastAsia="Times New Roman" w:hAnsi="Tahoma" w:hint="cs"/>
          <w:noProof w:val="0"/>
          <w:sz w:val="28"/>
          <w:szCs w:val="28"/>
          <w:rtl/>
          <w:lang w:bidi="ar-SA"/>
        </w:rPr>
        <w:t>»»</w:t>
      </w:r>
      <w:r w:rsidRPr="00B404E6">
        <w:rPr>
          <w:rFonts w:hint="cs"/>
          <w:noProof w:val="0"/>
          <w:sz w:val="28"/>
          <w:szCs w:val="28"/>
          <w:rtl/>
          <w:lang w:bidi="ar-SA"/>
        </w:rPr>
        <w:t xml:space="preserve"> </w:t>
      </w:r>
      <w:r w:rsidRPr="00B404E6">
        <w:rPr>
          <w:rFonts w:ascii="Tahoma" w:eastAsia="Times New Roman" w:hAnsi="Tahoma" w:hint="cs"/>
          <w:noProof w:val="0"/>
          <w:sz w:val="28"/>
          <w:szCs w:val="28"/>
          <w:rtl/>
          <w:lang w:bidi="ar-SA"/>
        </w:rPr>
        <w:t>در</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این</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پژوهش</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مشخص</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شد</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که</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شیوع</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افسردگی</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بجز</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جنس،</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ارتباط</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چندانی</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با</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عوامل</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دموگرافیک</w:t>
      </w:r>
      <w:r w:rsidRPr="00B404E6">
        <w:rPr>
          <w:rFonts w:ascii="Tahoma" w:eastAsia="Times New Roman" w:hAnsi="Tahoma"/>
          <w:noProof w:val="0"/>
          <w:sz w:val="28"/>
          <w:szCs w:val="28"/>
          <w:rtl/>
          <w:lang w:bidi="ar-SA"/>
        </w:rPr>
        <w:t xml:space="preserve"> </w:t>
      </w:r>
      <w:r w:rsidR="00BD5098">
        <w:rPr>
          <w:rFonts w:ascii="Tahoma" w:eastAsia="Times New Roman" w:hAnsi="Tahoma" w:hint="cs"/>
          <w:noProof w:val="0"/>
          <w:sz w:val="28"/>
          <w:szCs w:val="28"/>
          <w:rtl/>
          <w:lang w:bidi="ar-SA"/>
        </w:rPr>
        <w:t xml:space="preserve">ندارد </w:t>
      </w:r>
      <w:r w:rsidRPr="00B404E6">
        <w:rPr>
          <w:rFonts w:ascii="Tahoma" w:eastAsia="Times New Roman" w:hAnsi="Tahoma" w:hint="cs"/>
          <w:noProof w:val="0"/>
          <w:sz w:val="28"/>
          <w:szCs w:val="28"/>
          <w:rtl/>
          <w:lang w:bidi="ar-SA"/>
        </w:rPr>
        <w:t>و</w:t>
      </w:r>
      <w:r w:rsidRPr="00B404E6">
        <w:rPr>
          <w:rFonts w:ascii="Tahoma" w:eastAsia="Times New Roman" w:hAnsi="Tahoma"/>
          <w:noProof w:val="0"/>
          <w:sz w:val="28"/>
          <w:szCs w:val="28"/>
          <w:rtl/>
          <w:lang w:bidi="ar-SA"/>
        </w:rPr>
        <w:t xml:space="preserve"> </w:t>
      </w:r>
      <w:r w:rsidR="00471DEB">
        <w:rPr>
          <w:rFonts w:ascii="Tahoma" w:eastAsia="Times New Roman" w:hAnsi="Tahoma"/>
          <w:noProof w:val="0"/>
          <w:sz w:val="28"/>
          <w:szCs w:val="28"/>
          <w:rtl/>
          <w:lang w:bidi="ar-SA"/>
        </w:rPr>
        <w:t>به طور</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عمده</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عواملی</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پس</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از</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مهاجرت</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بر</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شیوع</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افسردگی</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تأثیر</w:t>
      </w:r>
      <w:r w:rsidRPr="00B404E6">
        <w:rPr>
          <w:rFonts w:ascii="Tahoma" w:eastAsia="Times New Roman" w:hAnsi="Tahoma"/>
          <w:noProof w:val="0"/>
          <w:sz w:val="28"/>
          <w:szCs w:val="28"/>
          <w:rtl/>
          <w:lang w:bidi="ar-SA"/>
        </w:rPr>
        <w:t xml:space="preserve"> </w:t>
      </w:r>
      <w:r w:rsidRPr="00B404E6">
        <w:rPr>
          <w:rFonts w:ascii="Tahoma" w:eastAsia="Times New Roman" w:hAnsi="Tahoma" w:hint="cs"/>
          <w:noProof w:val="0"/>
          <w:sz w:val="28"/>
          <w:szCs w:val="28"/>
          <w:rtl/>
          <w:lang w:bidi="ar-SA"/>
        </w:rPr>
        <w:t>گذار</w:t>
      </w:r>
      <w:r w:rsidRPr="00B404E6">
        <w:rPr>
          <w:rFonts w:ascii="Tahoma" w:eastAsia="Times New Roman" w:hAnsi="Tahoma"/>
          <w:noProof w:val="0"/>
          <w:sz w:val="28"/>
          <w:szCs w:val="28"/>
          <w:rtl/>
          <w:lang w:bidi="ar-SA"/>
        </w:rPr>
        <w:t xml:space="preserve"> </w:t>
      </w:r>
      <w:r w:rsidR="008E53C7">
        <w:rPr>
          <w:rFonts w:ascii="Tahoma" w:eastAsia="Times New Roman" w:hAnsi="Tahoma"/>
          <w:noProof w:val="0"/>
          <w:sz w:val="28"/>
          <w:szCs w:val="28"/>
          <w:rtl/>
          <w:lang w:bidi="ar-SA"/>
        </w:rPr>
        <w:t>بوده‌ان</w:t>
      </w:r>
      <w:r w:rsidR="003E39B7">
        <w:rPr>
          <w:rFonts w:ascii="Tahoma" w:eastAsia="Times New Roman" w:hAnsi="Tahoma"/>
          <w:noProof w:val="0"/>
          <w:sz w:val="28"/>
          <w:szCs w:val="28"/>
          <w:rtl/>
          <w:lang w:bidi="ar-SA"/>
        </w:rPr>
        <w:t xml:space="preserve">د </w:t>
      </w:r>
      <w:r w:rsidR="007F6700">
        <w:rPr>
          <w:rFonts w:ascii="Tahoma" w:eastAsia="Times New Roman" w:hAnsi="Tahoma"/>
          <w:noProof w:val="0"/>
          <w:sz w:val="28"/>
          <w:szCs w:val="28"/>
          <w:rtl/>
          <w:lang w:bidi="ar-SA"/>
        </w:rPr>
        <w:fldChar w:fldCharType="begin"/>
      </w:r>
      <w:r w:rsidR="00917FD9">
        <w:rPr>
          <w:rFonts w:ascii="Tahoma" w:eastAsia="Times New Roman" w:hAnsi="Tahoma"/>
          <w:noProof w:val="0"/>
          <w:sz w:val="28"/>
          <w:szCs w:val="28"/>
          <w:rtl/>
          <w:lang w:bidi="ar-SA"/>
        </w:rPr>
        <w:instrText xml:space="preserve"> </w:instrText>
      </w:r>
      <w:r w:rsidR="00917FD9">
        <w:rPr>
          <w:rFonts w:ascii="Tahoma" w:eastAsia="Times New Roman" w:hAnsi="Tahoma"/>
          <w:noProof w:val="0"/>
          <w:sz w:val="28"/>
          <w:szCs w:val="28"/>
          <w:lang w:bidi="ar-SA"/>
        </w:rPr>
        <w:instrText>ADDIN EN.CITE &lt;EndNote&gt;&lt;Cite&gt;&lt;RecNum&gt;196&lt;/RecNum&gt;&lt;record&gt;&lt;rec-number&gt;196&lt;/rec-number&gt;&lt;foreign-keys&gt;&lt;key app="EN" db-id="eezwrppszv0fxxeesz85taru5wpx2pzezevw"&gt;196&lt;/key&gt;&lt;/foreign-keys&gt;&lt;ref-type name="Journal Article"&gt;17&lt;/ref-type&gt;&lt;contributors&gt;&lt;/contributors&gt;&lt;titles&gt;&lt;title&gt;&lt;style face="normal" font="default" charset="178" size="100%</w:instrText>
      </w:r>
      <w:r w:rsidR="00917FD9">
        <w:rPr>
          <w:rFonts w:ascii="Tahoma" w:eastAsia="Times New Roman" w:hAnsi="Tahoma"/>
          <w:noProof w:val="0"/>
          <w:sz w:val="28"/>
          <w:szCs w:val="28"/>
          <w:rtl/>
          <w:lang w:bidi="ar-SA"/>
        </w:rPr>
        <w:instrText>"&gt;معتمدي سيدهادي ، نيكيان يد ا... ، رضا زاده سعد ا... ، بررسي ميزان شيوع افسردگي در پناهندگان افغاني مقيم اردوگاه بردسير كرمان، فصلنامه علمي پژوهشي توانبخشي ،1382، شماره1، ص27.&lt;/</w:instrText>
      </w:r>
      <w:r w:rsidR="00917FD9">
        <w:rPr>
          <w:rFonts w:ascii="Tahoma" w:eastAsia="Times New Roman" w:hAnsi="Tahoma"/>
          <w:noProof w:val="0"/>
          <w:sz w:val="28"/>
          <w:szCs w:val="28"/>
          <w:lang w:bidi="ar-SA"/>
        </w:rPr>
        <w:instrText>style&gt;&lt;style face="normal" font="default" size="100%"&gt;.&lt;/style&gt;&lt;/title&gt;&lt;/titles&gt;&lt;dates&gt;&lt;/dates&gt;&lt;urls&gt;&lt;/urls&gt;&lt;/record&gt;&lt;/Cite&gt;&lt;/EndNote</w:instrText>
      </w:r>
      <w:r w:rsidR="00917FD9">
        <w:rPr>
          <w:rFonts w:ascii="Tahoma" w:eastAsia="Times New Roman" w:hAnsi="Tahoma"/>
          <w:noProof w:val="0"/>
          <w:sz w:val="28"/>
          <w:szCs w:val="28"/>
          <w:rtl/>
          <w:lang w:bidi="ar-SA"/>
        </w:rPr>
        <w:instrText>&gt;</w:instrText>
      </w:r>
      <w:r w:rsidR="007F6700">
        <w:rPr>
          <w:rFonts w:ascii="Tahoma" w:eastAsia="Times New Roman" w:hAnsi="Tahoma"/>
          <w:noProof w:val="0"/>
          <w:sz w:val="28"/>
          <w:szCs w:val="28"/>
          <w:rtl/>
          <w:lang w:bidi="ar-SA"/>
        </w:rPr>
        <w:fldChar w:fldCharType="separate"/>
      </w:r>
      <w:r w:rsidR="00CE7716">
        <w:rPr>
          <w:rFonts w:ascii="Tahoma" w:eastAsia="Times New Roman" w:hAnsi="Tahoma"/>
          <w:sz w:val="28"/>
          <w:szCs w:val="28"/>
          <w:rtl/>
          <w:lang w:bidi="ar-SA"/>
        </w:rPr>
        <w:t>(18)</w:t>
      </w:r>
      <w:r w:rsidR="007F6700">
        <w:rPr>
          <w:rFonts w:ascii="Tahoma" w:eastAsia="Times New Roman" w:hAnsi="Tahoma"/>
          <w:noProof w:val="0"/>
          <w:sz w:val="28"/>
          <w:szCs w:val="28"/>
          <w:rtl/>
          <w:lang w:bidi="ar-SA"/>
        </w:rPr>
        <w:fldChar w:fldCharType="end"/>
      </w:r>
      <w:r w:rsidRPr="00B404E6">
        <w:rPr>
          <w:rFonts w:ascii="Tahoma" w:eastAsia="Times New Roman" w:hAnsi="Tahoma" w:hint="cs"/>
          <w:noProof w:val="0"/>
          <w:sz w:val="28"/>
          <w:szCs w:val="28"/>
          <w:rtl/>
          <w:lang w:bidi="ar-SA"/>
        </w:rPr>
        <w:t xml:space="preserve">. </w:t>
      </w:r>
      <w:r w:rsidRPr="00485226">
        <w:rPr>
          <w:rFonts w:ascii="Tahoma" w:eastAsia="Times New Roman" w:hAnsi="Tahoma" w:hint="cs"/>
          <w:noProof w:val="0"/>
          <w:sz w:val="28"/>
          <w:szCs w:val="28"/>
          <w:rtl/>
          <w:lang w:bidi="ar-SA"/>
        </w:rPr>
        <w:t>««</w:t>
      </w:r>
      <w:r w:rsidRPr="00485226">
        <w:rPr>
          <w:rFonts w:hint="cs"/>
          <w:noProof w:val="0"/>
          <w:sz w:val="28"/>
          <w:szCs w:val="28"/>
          <w:rtl/>
          <w:lang w:bidi="ar-SA"/>
        </w:rPr>
        <w:t xml:space="preserve"> </w:t>
      </w:r>
      <w:r w:rsidRPr="00485226">
        <w:rPr>
          <w:rFonts w:ascii="Tahoma" w:eastAsia="Times New Roman" w:hAnsi="Tahoma" w:hint="cs"/>
          <w:noProof w:val="0"/>
          <w:sz w:val="28"/>
          <w:szCs w:val="28"/>
          <w:rtl/>
          <w:lang w:bidi="ar-SA"/>
        </w:rPr>
        <w:t>اختلالات</w:t>
      </w:r>
      <w:r w:rsidRPr="00485226">
        <w:rPr>
          <w:rFonts w:ascii="Tahoma" w:eastAsia="Times New Roman" w:hAnsi="Tahoma"/>
          <w:noProof w:val="0"/>
          <w:sz w:val="28"/>
          <w:szCs w:val="28"/>
          <w:rtl/>
          <w:lang w:bidi="ar-SA"/>
        </w:rPr>
        <w:t xml:space="preserve"> </w:t>
      </w:r>
      <w:r w:rsidRPr="00485226">
        <w:rPr>
          <w:rFonts w:ascii="Tahoma" w:eastAsia="Times New Roman" w:hAnsi="Tahoma" w:hint="cs"/>
          <w:noProof w:val="0"/>
          <w:sz w:val="28"/>
          <w:szCs w:val="28"/>
          <w:rtl/>
          <w:lang w:bidi="ar-SA"/>
        </w:rPr>
        <w:t>همراه</w:t>
      </w:r>
      <w:r w:rsidRPr="00485226">
        <w:rPr>
          <w:rFonts w:ascii="Tahoma" w:eastAsia="Times New Roman" w:hAnsi="Tahoma"/>
          <w:noProof w:val="0"/>
          <w:sz w:val="28"/>
          <w:szCs w:val="28"/>
          <w:rtl/>
          <w:lang w:bidi="ar-SA"/>
        </w:rPr>
        <w:t xml:space="preserve"> </w:t>
      </w:r>
      <w:r w:rsidRPr="00485226">
        <w:rPr>
          <w:rFonts w:ascii="Tahoma" w:eastAsia="Times New Roman" w:hAnsi="Tahoma" w:hint="cs"/>
          <w:noProof w:val="0"/>
          <w:sz w:val="28"/>
          <w:szCs w:val="28"/>
          <w:rtl/>
          <w:lang w:bidi="ar-SA"/>
        </w:rPr>
        <w:t>با</w:t>
      </w:r>
      <w:r w:rsidRPr="00485226">
        <w:rPr>
          <w:rFonts w:ascii="Tahoma" w:eastAsia="Times New Roman" w:hAnsi="Tahoma"/>
          <w:noProof w:val="0"/>
          <w:sz w:val="28"/>
          <w:szCs w:val="28"/>
          <w:rtl/>
          <w:lang w:bidi="ar-SA"/>
        </w:rPr>
        <w:t xml:space="preserve"> </w:t>
      </w:r>
      <w:r w:rsidRPr="00485226">
        <w:rPr>
          <w:rFonts w:ascii="Tahoma" w:eastAsia="Times New Roman" w:hAnsi="Tahoma" w:hint="cs"/>
          <w:noProof w:val="0"/>
          <w:sz w:val="28"/>
          <w:szCs w:val="28"/>
          <w:rtl/>
          <w:lang w:bidi="ar-SA"/>
        </w:rPr>
        <w:t>سوءمصرف</w:t>
      </w:r>
      <w:r w:rsidRPr="00485226">
        <w:rPr>
          <w:rFonts w:ascii="Tahoma" w:eastAsia="Times New Roman" w:hAnsi="Tahoma"/>
          <w:noProof w:val="0"/>
          <w:sz w:val="28"/>
          <w:szCs w:val="28"/>
          <w:rtl/>
          <w:lang w:bidi="ar-SA"/>
        </w:rPr>
        <w:t xml:space="preserve"> </w:t>
      </w:r>
      <w:r w:rsidRPr="00485226">
        <w:rPr>
          <w:rFonts w:ascii="Tahoma" w:eastAsia="Times New Roman" w:hAnsi="Tahoma" w:hint="cs"/>
          <w:noProof w:val="0"/>
          <w:sz w:val="28"/>
          <w:szCs w:val="28"/>
          <w:rtl/>
          <w:lang w:bidi="ar-SA"/>
        </w:rPr>
        <w:t>مواد</w:t>
      </w:r>
      <w:r w:rsidRPr="00485226">
        <w:rPr>
          <w:rFonts w:ascii="Tahoma" w:eastAsia="Times New Roman" w:hAnsi="Tahoma"/>
          <w:noProof w:val="0"/>
          <w:sz w:val="28"/>
          <w:szCs w:val="28"/>
          <w:rtl/>
          <w:lang w:bidi="ar-SA"/>
        </w:rPr>
        <w:t xml:space="preserve"> </w:t>
      </w:r>
      <w:r w:rsidRPr="00485226">
        <w:rPr>
          <w:rFonts w:ascii="Tahoma" w:eastAsia="Times New Roman" w:hAnsi="Tahoma" w:hint="cs"/>
          <w:noProof w:val="0"/>
          <w:sz w:val="28"/>
          <w:szCs w:val="28"/>
          <w:rtl/>
          <w:lang w:bidi="ar-SA"/>
        </w:rPr>
        <w:t>در</w:t>
      </w:r>
      <w:r w:rsidRPr="00485226">
        <w:rPr>
          <w:rFonts w:ascii="Tahoma" w:eastAsia="Times New Roman" w:hAnsi="Tahoma"/>
          <w:noProof w:val="0"/>
          <w:sz w:val="28"/>
          <w:szCs w:val="28"/>
          <w:rtl/>
          <w:lang w:bidi="ar-SA"/>
        </w:rPr>
        <w:t xml:space="preserve"> </w:t>
      </w:r>
      <w:r w:rsidRPr="00485226">
        <w:rPr>
          <w:rFonts w:ascii="Tahoma" w:eastAsia="Times New Roman" w:hAnsi="Tahoma" w:hint="cs"/>
          <w:noProof w:val="0"/>
          <w:sz w:val="28"/>
          <w:szCs w:val="28"/>
          <w:rtl/>
          <w:lang w:bidi="ar-SA"/>
        </w:rPr>
        <w:t>نوجوانان</w:t>
      </w:r>
      <w:r w:rsidRPr="00485226">
        <w:rPr>
          <w:rFonts w:ascii="Tahoma" w:eastAsia="Times New Roman" w:hAnsi="Tahoma"/>
          <w:noProof w:val="0"/>
          <w:sz w:val="28"/>
          <w:szCs w:val="28"/>
          <w:rtl/>
          <w:lang w:bidi="ar-SA"/>
        </w:rPr>
        <w:t xml:space="preserve"> - </w:t>
      </w:r>
      <w:r w:rsidRPr="00485226">
        <w:rPr>
          <w:rFonts w:ascii="Tahoma" w:eastAsia="Times New Roman" w:hAnsi="Tahoma" w:hint="cs"/>
          <w:noProof w:val="0"/>
          <w:sz w:val="28"/>
          <w:szCs w:val="28"/>
          <w:rtl/>
          <w:lang w:bidi="ar-SA"/>
        </w:rPr>
        <w:t>سرند</w:t>
      </w:r>
      <w:r w:rsidRPr="00485226">
        <w:rPr>
          <w:rFonts w:ascii="Tahoma" w:eastAsia="Times New Roman" w:hAnsi="Tahoma"/>
          <w:noProof w:val="0"/>
          <w:sz w:val="28"/>
          <w:szCs w:val="28"/>
          <w:rtl/>
          <w:lang w:bidi="ar-SA"/>
        </w:rPr>
        <w:t xml:space="preserve"> </w:t>
      </w:r>
      <w:r w:rsidRPr="00485226">
        <w:rPr>
          <w:rFonts w:ascii="Tahoma" w:eastAsia="Times New Roman" w:hAnsi="Tahoma" w:hint="cs"/>
          <w:noProof w:val="0"/>
          <w:sz w:val="28"/>
          <w:szCs w:val="28"/>
          <w:rtl/>
          <w:lang w:bidi="ar-SA"/>
        </w:rPr>
        <w:t>براي</w:t>
      </w:r>
      <w:r w:rsidRPr="00485226">
        <w:rPr>
          <w:rFonts w:ascii="Tahoma" w:eastAsia="Times New Roman" w:hAnsi="Tahoma"/>
          <w:noProof w:val="0"/>
          <w:sz w:val="28"/>
          <w:szCs w:val="28"/>
          <w:rtl/>
          <w:lang w:bidi="ar-SA"/>
        </w:rPr>
        <w:t xml:space="preserve"> </w:t>
      </w:r>
      <w:r w:rsidRPr="00485226">
        <w:rPr>
          <w:rFonts w:ascii="Tahoma" w:eastAsia="Times New Roman" w:hAnsi="Tahoma" w:hint="cs"/>
          <w:noProof w:val="0"/>
          <w:sz w:val="28"/>
          <w:szCs w:val="28"/>
          <w:rtl/>
          <w:lang w:bidi="ar-SA"/>
        </w:rPr>
        <w:t>اختلالات</w:t>
      </w:r>
      <w:r w:rsidRPr="00485226">
        <w:rPr>
          <w:rFonts w:ascii="Tahoma" w:eastAsia="Times New Roman" w:hAnsi="Tahoma"/>
          <w:noProof w:val="0"/>
          <w:sz w:val="28"/>
          <w:szCs w:val="28"/>
          <w:rtl/>
          <w:lang w:bidi="ar-SA"/>
        </w:rPr>
        <w:t xml:space="preserve"> </w:t>
      </w:r>
      <w:r w:rsidRPr="00485226">
        <w:rPr>
          <w:rFonts w:ascii="Tahoma" w:eastAsia="Times New Roman" w:hAnsi="Tahoma" w:hint="cs"/>
          <w:noProof w:val="0"/>
          <w:sz w:val="28"/>
          <w:szCs w:val="28"/>
          <w:rtl/>
          <w:lang w:bidi="ar-SA"/>
        </w:rPr>
        <w:t>بيش</w:t>
      </w:r>
      <w:r w:rsidRPr="00485226">
        <w:rPr>
          <w:rFonts w:ascii="Tahoma" w:eastAsia="Times New Roman" w:hAnsi="Tahoma"/>
          <w:noProof w:val="0"/>
          <w:sz w:val="28"/>
          <w:szCs w:val="28"/>
          <w:rtl/>
          <w:lang w:bidi="ar-SA"/>
        </w:rPr>
        <w:t xml:space="preserve"> </w:t>
      </w:r>
      <w:r w:rsidRPr="00485226">
        <w:rPr>
          <w:rFonts w:ascii="Tahoma" w:eastAsia="Times New Roman" w:hAnsi="Tahoma" w:hint="cs"/>
          <w:noProof w:val="0"/>
          <w:sz w:val="28"/>
          <w:szCs w:val="28"/>
          <w:rtl/>
          <w:lang w:bidi="ar-SA"/>
        </w:rPr>
        <w:t>فعالي</w:t>
      </w:r>
      <w:r w:rsidRPr="00485226">
        <w:rPr>
          <w:rFonts w:ascii="Tahoma" w:eastAsia="Times New Roman" w:hAnsi="Tahoma"/>
          <w:noProof w:val="0"/>
          <w:sz w:val="28"/>
          <w:szCs w:val="28"/>
          <w:rtl/>
          <w:lang w:bidi="ar-SA"/>
        </w:rPr>
        <w:t xml:space="preserve"> </w:t>
      </w:r>
      <w:r w:rsidRPr="00485226">
        <w:rPr>
          <w:rFonts w:ascii="Tahoma" w:eastAsia="Times New Roman" w:hAnsi="Tahoma" w:hint="cs"/>
          <w:noProof w:val="0"/>
          <w:sz w:val="28"/>
          <w:szCs w:val="28"/>
          <w:rtl/>
          <w:lang w:bidi="ar-SA"/>
        </w:rPr>
        <w:t>و</w:t>
      </w:r>
      <w:r w:rsidRPr="00485226">
        <w:rPr>
          <w:rFonts w:ascii="Tahoma" w:eastAsia="Times New Roman" w:hAnsi="Tahoma"/>
          <w:noProof w:val="0"/>
          <w:sz w:val="28"/>
          <w:szCs w:val="28"/>
          <w:rtl/>
          <w:lang w:bidi="ar-SA"/>
        </w:rPr>
        <w:t xml:space="preserve"> </w:t>
      </w:r>
      <w:r w:rsidRPr="00485226">
        <w:rPr>
          <w:rFonts w:ascii="Tahoma" w:eastAsia="Times New Roman" w:hAnsi="Tahoma" w:hint="cs"/>
          <w:noProof w:val="0"/>
          <w:sz w:val="28"/>
          <w:szCs w:val="28"/>
          <w:rtl/>
          <w:lang w:bidi="ar-SA"/>
        </w:rPr>
        <w:t>نقص</w:t>
      </w:r>
      <w:r w:rsidRPr="00485226">
        <w:rPr>
          <w:rFonts w:ascii="Tahoma" w:eastAsia="Times New Roman" w:hAnsi="Tahoma"/>
          <w:noProof w:val="0"/>
          <w:sz w:val="28"/>
          <w:szCs w:val="28"/>
          <w:rtl/>
          <w:lang w:bidi="ar-SA"/>
        </w:rPr>
        <w:t xml:space="preserve"> </w:t>
      </w:r>
      <w:r w:rsidRPr="00485226">
        <w:rPr>
          <w:rFonts w:ascii="Tahoma" w:eastAsia="Times New Roman" w:hAnsi="Tahoma" w:hint="cs"/>
          <w:noProof w:val="0"/>
          <w:sz w:val="28"/>
          <w:szCs w:val="28"/>
          <w:rtl/>
          <w:lang w:bidi="ar-SA"/>
        </w:rPr>
        <w:t>توجه</w:t>
      </w:r>
      <w:r w:rsidRPr="00485226">
        <w:rPr>
          <w:rFonts w:ascii="Tahoma" w:eastAsia="Times New Roman" w:hAnsi="Tahoma"/>
          <w:noProof w:val="0"/>
          <w:sz w:val="28"/>
          <w:szCs w:val="28"/>
          <w:rtl/>
          <w:lang w:bidi="ar-SA"/>
        </w:rPr>
        <w:t xml:space="preserve"> - </w:t>
      </w:r>
      <w:r w:rsidRPr="00485226">
        <w:rPr>
          <w:rFonts w:ascii="Tahoma" w:eastAsia="Times New Roman" w:hAnsi="Tahoma" w:hint="cs"/>
          <w:noProof w:val="0"/>
          <w:sz w:val="28"/>
          <w:szCs w:val="28"/>
          <w:rtl/>
          <w:lang w:bidi="ar-SA"/>
        </w:rPr>
        <w:t>سلوك</w:t>
      </w:r>
      <w:r w:rsidRPr="00485226">
        <w:rPr>
          <w:rFonts w:ascii="Tahoma" w:eastAsia="Times New Roman" w:hAnsi="Tahoma"/>
          <w:noProof w:val="0"/>
          <w:sz w:val="28"/>
          <w:szCs w:val="28"/>
          <w:rtl/>
          <w:lang w:bidi="ar-SA"/>
        </w:rPr>
        <w:t xml:space="preserve"> </w:t>
      </w:r>
      <w:r w:rsidRPr="00485226">
        <w:rPr>
          <w:rFonts w:ascii="Times New Roman" w:eastAsia="Times New Roman" w:hAnsi="Times New Roman" w:cs="Times New Roman" w:hint="cs"/>
          <w:noProof w:val="0"/>
          <w:sz w:val="28"/>
          <w:szCs w:val="28"/>
          <w:rtl/>
          <w:lang w:bidi="ar-SA"/>
        </w:rPr>
        <w:t>–</w:t>
      </w:r>
      <w:r w:rsidRPr="00485226">
        <w:rPr>
          <w:rFonts w:ascii="Tahoma" w:eastAsia="Times New Roman" w:hAnsi="Tahoma"/>
          <w:noProof w:val="0"/>
          <w:sz w:val="28"/>
          <w:szCs w:val="28"/>
          <w:rtl/>
          <w:lang w:bidi="ar-SA"/>
        </w:rPr>
        <w:t xml:space="preserve"> </w:t>
      </w:r>
      <w:r w:rsidR="00485226">
        <w:rPr>
          <w:rFonts w:ascii="Tahoma" w:eastAsia="Times New Roman" w:hAnsi="Tahoma" w:hint="cs"/>
          <w:noProof w:val="0"/>
          <w:sz w:val="28"/>
          <w:szCs w:val="28"/>
          <w:rtl/>
          <w:lang w:bidi="ar-SA"/>
        </w:rPr>
        <w:t>افسردگي»».</w:t>
      </w:r>
      <w:r w:rsidR="001207A9">
        <w:rPr>
          <w:rFonts w:ascii="Tahoma" w:eastAsia="Times New Roman" w:hAnsi="Tahoma" w:hint="cs"/>
          <w:noProof w:val="0"/>
          <w:sz w:val="28"/>
          <w:szCs w:val="28"/>
          <w:rtl/>
          <w:lang w:bidi="ar-SA"/>
        </w:rPr>
        <w:t xml:space="preserve"> این پژوهش نشان داد که اختلالات بیش فعالی و نقص توجه در نوجوانان با سوء مصرف مواد فراوانی بیشتری دار</w:t>
      </w:r>
      <w:r w:rsidR="003E39B7">
        <w:rPr>
          <w:rFonts w:ascii="Tahoma" w:eastAsia="Times New Roman" w:hAnsi="Tahoma"/>
          <w:noProof w:val="0"/>
          <w:sz w:val="28"/>
          <w:szCs w:val="28"/>
          <w:rtl/>
          <w:lang w:bidi="ar-SA"/>
        </w:rPr>
        <w:t xml:space="preserve">د </w:t>
      </w:r>
      <w:r w:rsidR="007F6700">
        <w:rPr>
          <w:rFonts w:ascii="Tahoma" w:eastAsia="Times New Roman" w:hAnsi="Tahoma"/>
          <w:noProof w:val="0"/>
          <w:sz w:val="28"/>
          <w:szCs w:val="28"/>
          <w:rtl/>
          <w:lang w:bidi="ar-SA"/>
        </w:rPr>
        <w:fldChar w:fldCharType="begin"/>
      </w:r>
      <w:r w:rsidR="00917FD9">
        <w:rPr>
          <w:rFonts w:ascii="Tahoma" w:eastAsia="Times New Roman" w:hAnsi="Tahoma"/>
          <w:noProof w:val="0"/>
          <w:sz w:val="28"/>
          <w:szCs w:val="28"/>
          <w:rtl/>
          <w:lang w:bidi="ar-SA"/>
        </w:rPr>
        <w:instrText xml:space="preserve"> </w:instrText>
      </w:r>
      <w:r w:rsidR="00917FD9">
        <w:rPr>
          <w:rFonts w:ascii="Tahoma" w:eastAsia="Times New Roman" w:hAnsi="Tahoma"/>
          <w:noProof w:val="0"/>
          <w:sz w:val="28"/>
          <w:szCs w:val="28"/>
          <w:lang w:bidi="ar-SA"/>
        </w:rPr>
        <w:instrText>ADDIN EN.CITE &lt;EndNote&gt;&lt;Cite&gt;&lt;RecNum&gt;197&lt;/RecNum&gt;&lt;record&gt;&lt;rec-number&gt;197&lt;/rec-number&gt;&lt;foreign-keys&gt;&lt;key app="EN" db-id="eezwrppszv0fxxeesz85taru5wpx2pzezevw"&gt;197&lt;/key&gt;&lt;/foreign-keys&gt;&lt;ref-type name="Journal Article"&gt;17&lt;/ref-type&gt;&lt;contributors&gt;&lt;/contributors&gt;&lt;titles&gt;&lt;title&gt;&lt;style face="normal" font="default" charset="178" size="100%</w:instrText>
      </w:r>
      <w:r w:rsidR="00917FD9">
        <w:rPr>
          <w:rFonts w:ascii="Tahoma" w:eastAsia="Times New Roman" w:hAnsi="Tahoma"/>
          <w:noProof w:val="0"/>
          <w:sz w:val="28"/>
          <w:szCs w:val="28"/>
          <w:rtl/>
          <w:lang w:bidi="ar-SA"/>
        </w:rPr>
        <w:instrText xml:space="preserve">"&gt;جزايري عليرضا ، ارشدي مهرشاد ، اختلالات همراه با سوءمصرف مواد در نوجوانان - سرند براي اختلالات بيش فعالي و نقص توجه - سلوك </w:instrText>
      </w:r>
      <w:r w:rsidR="00917FD9">
        <w:rPr>
          <w:rFonts w:ascii="Times New Roman" w:eastAsia="Times New Roman" w:hAnsi="Times New Roman" w:cs="Times New Roman" w:hint="cs"/>
          <w:noProof w:val="0"/>
          <w:sz w:val="28"/>
          <w:szCs w:val="28"/>
          <w:rtl/>
          <w:lang w:bidi="ar-SA"/>
        </w:rPr>
        <w:instrText>–</w:instrText>
      </w:r>
      <w:r w:rsidR="00917FD9">
        <w:rPr>
          <w:rFonts w:ascii="Tahoma" w:eastAsia="Times New Roman" w:hAnsi="Tahoma" w:hint="cs"/>
          <w:noProof w:val="0"/>
          <w:sz w:val="28"/>
          <w:szCs w:val="28"/>
          <w:rtl/>
          <w:lang w:bidi="ar-SA"/>
        </w:rPr>
        <w:instrText xml:space="preserve"> افسردگي، فصلنامه علمي پژوهشي توانبخشي، 1379، شماره1، ص12.</w:instrText>
      </w:r>
      <w:r w:rsidR="00917FD9">
        <w:rPr>
          <w:rFonts w:ascii="Times New Roman" w:eastAsia="Times New Roman" w:hAnsi="Times New Roman" w:cs="Times New Roman" w:hint="cs"/>
          <w:noProof w:val="0"/>
          <w:sz w:val="28"/>
          <w:szCs w:val="28"/>
          <w:rtl/>
          <w:lang w:bidi="ar-SA"/>
        </w:rPr>
        <w:instrText>&lt;</w:instrText>
      </w:r>
      <w:r w:rsidR="00917FD9">
        <w:rPr>
          <w:rFonts w:ascii="Tahoma" w:eastAsia="Times New Roman" w:hAnsi="Tahoma" w:hint="cs"/>
          <w:noProof w:val="0"/>
          <w:sz w:val="28"/>
          <w:szCs w:val="28"/>
          <w:rtl/>
          <w:lang w:bidi="ar-SA"/>
        </w:rPr>
        <w:instrText>/</w:instrText>
      </w:r>
      <w:r w:rsidR="00917FD9">
        <w:rPr>
          <w:rFonts w:ascii="Tahoma" w:eastAsia="Times New Roman" w:hAnsi="Tahoma"/>
          <w:noProof w:val="0"/>
          <w:sz w:val="28"/>
          <w:szCs w:val="28"/>
          <w:lang w:bidi="ar-SA"/>
        </w:rPr>
        <w:instrText>style&gt;&lt;/title&gt;&lt;/titles&gt;&lt;dates&gt;&lt;/dates&gt;&lt;urls&gt;&lt;/urls&gt;&lt;/record&gt;&lt;/Cite&gt;&lt;/EndNote</w:instrText>
      </w:r>
      <w:r w:rsidR="00917FD9">
        <w:rPr>
          <w:rFonts w:ascii="Tahoma" w:eastAsia="Times New Roman" w:hAnsi="Tahoma"/>
          <w:noProof w:val="0"/>
          <w:sz w:val="28"/>
          <w:szCs w:val="28"/>
          <w:rtl/>
          <w:lang w:bidi="ar-SA"/>
        </w:rPr>
        <w:instrText>&gt;</w:instrText>
      </w:r>
      <w:r w:rsidR="007F6700">
        <w:rPr>
          <w:rFonts w:ascii="Tahoma" w:eastAsia="Times New Roman" w:hAnsi="Tahoma"/>
          <w:noProof w:val="0"/>
          <w:sz w:val="28"/>
          <w:szCs w:val="28"/>
          <w:rtl/>
          <w:lang w:bidi="ar-SA"/>
        </w:rPr>
        <w:fldChar w:fldCharType="separate"/>
      </w:r>
      <w:r w:rsidR="00CE7716">
        <w:rPr>
          <w:rFonts w:ascii="Tahoma" w:eastAsia="Times New Roman" w:hAnsi="Tahoma"/>
          <w:sz w:val="28"/>
          <w:szCs w:val="28"/>
          <w:rtl/>
          <w:lang w:bidi="ar-SA"/>
        </w:rPr>
        <w:t>(19)</w:t>
      </w:r>
      <w:r w:rsidR="007F6700">
        <w:rPr>
          <w:rFonts w:ascii="Tahoma" w:eastAsia="Times New Roman" w:hAnsi="Tahoma"/>
          <w:noProof w:val="0"/>
          <w:sz w:val="28"/>
          <w:szCs w:val="28"/>
          <w:rtl/>
          <w:lang w:bidi="ar-SA"/>
        </w:rPr>
        <w:fldChar w:fldCharType="end"/>
      </w:r>
      <w:r w:rsidR="001207A9">
        <w:rPr>
          <w:rFonts w:ascii="Tahoma" w:eastAsia="Times New Roman" w:hAnsi="Tahoma" w:hint="cs"/>
          <w:noProof w:val="0"/>
          <w:sz w:val="28"/>
          <w:szCs w:val="28"/>
          <w:rtl/>
          <w:lang w:bidi="ar-SA"/>
        </w:rPr>
        <w:t>.</w:t>
      </w:r>
      <w:r w:rsidR="00931098">
        <w:rPr>
          <w:rFonts w:ascii="Tahoma" w:eastAsia="Times New Roman" w:hAnsi="Tahoma" w:hint="cs"/>
          <w:noProof w:val="0"/>
          <w:sz w:val="28"/>
          <w:szCs w:val="28"/>
          <w:rtl/>
          <w:lang w:bidi="ar-SA"/>
        </w:rPr>
        <w:t xml:space="preserve"> </w:t>
      </w:r>
      <w:r w:rsidRPr="001207A9">
        <w:rPr>
          <w:rFonts w:ascii="Tahoma" w:eastAsia="Times New Roman" w:hAnsi="Tahoma" w:hint="cs"/>
          <w:noProof w:val="0"/>
          <w:sz w:val="28"/>
          <w:szCs w:val="28"/>
          <w:rtl/>
          <w:lang w:bidi="ar-SA"/>
        </w:rPr>
        <w:t>««</w:t>
      </w:r>
      <w:r w:rsidRPr="001207A9">
        <w:rPr>
          <w:rFonts w:hint="cs"/>
          <w:noProof w:val="0"/>
          <w:sz w:val="28"/>
          <w:szCs w:val="28"/>
          <w:rtl/>
          <w:lang w:bidi="ar-SA"/>
        </w:rPr>
        <w:t xml:space="preserve"> </w:t>
      </w:r>
      <w:r w:rsidRPr="001207A9">
        <w:rPr>
          <w:rFonts w:ascii="Tahoma" w:eastAsia="Times New Roman" w:hAnsi="Tahoma" w:hint="cs"/>
          <w:noProof w:val="0"/>
          <w:sz w:val="28"/>
          <w:szCs w:val="28"/>
          <w:rtl/>
          <w:lang w:bidi="ar-SA"/>
        </w:rPr>
        <w:t>منابع</w:t>
      </w:r>
      <w:r w:rsidRPr="001207A9">
        <w:rPr>
          <w:rFonts w:ascii="Tahoma" w:eastAsia="Times New Roman" w:hAnsi="Tahoma"/>
          <w:noProof w:val="0"/>
          <w:sz w:val="28"/>
          <w:szCs w:val="28"/>
          <w:rtl/>
          <w:lang w:bidi="ar-SA"/>
        </w:rPr>
        <w:t xml:space="preserve"> </w:t>
      </w:r>
      <w:r w:rsidRPr="001207A9">
        <w:rPr>
          <w:rFonts w:ascii="Tahoma" w:eastAsia="Times New Roman" w:hAnsi="Tahoma" w:hint="cs"/>
          <w:noProof w:val="0"/>
          <w:sz w:val="28"/>
          <w:szCs w:val="28"/>
          <w:rtl/>
          <w:lang w:bidi="ar-SA"/>
        </w:rPr>
        <w:t>استرس</w:t>
      </w:r>
      <w:r w:rsidRPr="001207A9">
        <w:rPr>
          <w:rFonts w:ascii="Tahoma" w:eastAsia="Times New Roman" w:hAnsi="Tahoma"/>
          <w:noProof w:val="0"/>
          <w:sz w:val="28"/>
          <w:szCs w:val="28"/>
          <w:rtl/>
          <w:lang w:bidi="ar-SA"/>
        </w:rPr>
        <w:t xml:space="preserve"> </w:t>
      </w:r>
      <w:r w:rsidRPr="001207A9">
        <w:rPr>
          <w:rFonts w:ascii="Tahoma" w:eastAsia="Times New Roman" w:hAnsi="Tahoma" w:hint="cs"/>
          <w:noProof w:val="0"/>
          <w:sz w:val="28"/>
          <w:szCs w:val="28"/>
          <w:rtl/>
          <w:lang w:bidi="ar-SA"/>
        </w:rPr>
        <w:t>شغلي</w:t>
      </w:r>
      <w:r w:rsidRPr="001207A9">
        <w:rPr>
          <w:rFonts w:ascii="Tahoma" w:eastAsia="Times New Roman" w:hAnsi="Tahoma"/>
          <w:noProof w:val="0"/>
          <w:sz w:val="28"/>
          <w:szCs w:val="28"/>
          <w:rtl/>
          <w:lang w:bidi="ar-SA"/>
        </w:rPr>
        <w:t xml:space="preserve"> </w:t>
      </w:r>
      <w:r w:rsidRPr="001207A9">
        <w:rPr>
          <w:rFonts w:ascii="Tahoma" w:eastAsia="Times New Roman" w:hAnsi="Tahoma" w:hint="cs"/>
          <w:noProof w:val="0"/>
          <w:sz w:val="28"/>
          <w:szCs w:val="28"/>
          <w:rtl/>
          <w:lang w:bidi="ar-SA"/>
        </w:rPr>
        <w:t>گروهي</w:t>
      </w:r>
      <w:r w:rsidRPr="001207A9">
        <w:rPr>
          <w:rFonts w:ascii="Tahoma" w:eastAsia="Times New Roman" w:hAnsi="Tahoma"/>
          <w:noProof w:val="0"/>
          <w:sz w:val="28"/>
          <w:szCs w:val="28"/>
          <w:rtl/>
          <w:lang w:bidi="ar-SA"/>
        </w:rPr>
        <w:t xml:space="preserve"> </w:t>
      </w:r>
      <w:r w:rsidRPr="001207A9">
        <w:rPr>
          <w:rFonts w:ascii="Tahoma" w:eastAsia="Times New Roman" w:hAnsi="Tahoma" w:hint="cs"/>
          <w:noProof w:val="0"/>
          <w:sz w:val="28"/>
          <w:szCs w:val="28"/>
          <w:rtl/>
          <w:lang w:bidi="ar-SA"/>
        </w:rPr>
        <w:t>از</w:t>
      </w:r>
      <w:r w:rsidRPr="001207A9">
        <w:rPr>
          <w:rFonts w:ascii="Tahoma" w:eastAsia="Times New Roman" w:hAnsi="Tahoma"/>
          <w:noProof w:val="0"/>
          <w:sz w:val="28"/>
          <w:szCs w:val="28"/>
          <w:rtl/>
          <w:lang w:bidi="ar-SA"/>
        </w:rPr>
        <w:t xml:space="preserve"> </w:t>
      </w:r>
      <w:r w:rsidRPr="001207A9">
        <w:rPr>
          <w:rFonts w:ascii="Tahoma" w:eastAsia="Times New Roman" w:hAnsi="Tahoma" w:hint="cs"/>
          <w:noProof w:val="0"/>
          <w:sz w:val="28"/>
          <w:szCs w:val="28"/>
          <w:rtl/>
          <w:lang w:bidi="ar-SA"/>
        </w:rPr>
        <w:t>كاركنان</w:t>
      </w:r>
      <w:r w:rsidRPr="001207A9">
        <w:rPr>
          <w:rFonts w:ascii="Tahoma" w:eastAsia="Times New Roman" w:hAnsi="Tahoma"/>
          <w:noProof w:val="0"/>
          <w:sz w:val="28"/>
          <w:szCs w:val="28"/>
          <w:rtl/>
          <w:lang w:bidi="ar-SA"/>
        </w:rPr>
        <w:t xml:space="preserve"> </w:t>
      </w:r>
      <w:r w:rsidRPr="001207A9">
        <w:rPr>
          <w:rFonts w:ascii="Tahoma" w:eastAsia="Times New Roman" w:hAnsi="Tahoma" w:hint="cs"/>
          <w:noProof w:val="0"/>
          <w:sz w:val="28"/>
          <w:szCs w:val="28"/>
          <w:rtl/>
          <w:lang w:bidi="ar-SA"/>
        </w:rPr>
        <w:t>سازمان</w:t>
      </w:r>
      <w:r w:rsidRPr="001207A9">
        <w:rPr>
          <w:rFonts w:ascii="Tahoma" w:eastAsia="Times New Roman" w:hAnsi="Tahoma"/>
          <w:noProof w:val="0"/>
          <w:sz w:val="28"/>
          <w:szCs w:val="28"/>
          <w:rtl/>
          <w:lang w:bidi="ar-SA"/>
        </w:rPr>
        <w:t xml:space="preserve"> </w:t>
      </w:r>
      <w:r w:rsidRPr="001207A9">
        <w:rPr>
          <w:rFonts w:ascii="Tahoma" w:eastAsia="Times New Roman" w:hAnsi="Tahoma" w:hint="cs"/>
          <w:noProof w:val="0"/>
          <w:sz w:val="28"/>
          <w:szCs w:val="28"/>
          <w:rtl/>
          <w:lang w:bidi="ar-SA"/>
        </w:rPr>
        <w:t>بهزيستي</w:t>
      </w:r>
      <w:r w:rsidRPr="001207A9">
        <w:rPr>
          <w:rFonts w:ascii="Tahoma" w:eastAsia="Times New Roman" w:hAnsi="Tahoma"/>
          <w:noProof w:val="0"/>
          <w:sz w:val="28"/>
          <w:szCs w:val="28"/>
          <w:rtl/>
          <w:lang w:bidi="ar-SA"/>
        </w:rPr>
        <w:t xml:space="preserve"> </w:t>
      </w:r>
      <w:r w:rsidRPr="001207A9">
        <w:rPr>
          <w:rFonts w:ascii="Tahoma" w:eastAsia="Times New Roman" w:hAnsi="Tahoma" w:hint="cs"/>
          <w:noProof w:val="0"/>
          <w:sz w:val="28"/>
          <w:szCs w:val="28"/>
          <w:rtl/>
          <w:lang w:bidi="ar-SA"/>
        </w:rPr>
        <w:t>و</w:t>
      </w:r>
      <w:r w:rsidRPr="001207A9">
        <w:rPr>
          <w:rFonts w:ascii="Tahoma" w:eastAsia="Times New Roman" w:hAnsi="Tahoma"/>
          <w:noProof w:val="0"/>
          <w:sz w:val="28"/>
          <w:szCs w:val="28"/>
          <w:rtl/>
          <w:lang w:bidi="ar-SA"/>
        </w:rPr>
        <w:t xml:space="preserve"> </w:t>
      </w:r>
      <w:r w:rsidRPr="001207A9">
        <w:rPr>
          <w:rFonts w:ascii="Tahoma" w:eastAsia="Times New Roman" w:hAnsi="Tahoma" w:hint="cs"/>
          <w:noProof w:val="0"/>
          <w:sz w:val="28"/>
          <w:szCs w:val="28"/>
          <w:rtl/>
          <w:lang w:bidi="ar-SA"/>
        </w:rPr>
        <w:t>رابطه</w:t>
      </w:r>
      <w:r w:rsidRPr="001207A9">
        <w:rPr>
          <w:rFonts w:ascii="Tahoma" w:eastAsia="Times New Roman" w:hAnsi="Tahoma"/>
          <w:noProof w:val="0"/>
          <w:sz w:val="28"/>
          <w:szCs w:val="28"/>
          <w:rtl/>
          <w:lang w:bidi="ar-SA"/>
        </w:rPr>
        <w:t xml:space="preserve"> </w:t>
      </w:r>
      <w:r w:rsidRPr="001207A9">
        <w:rPr>
          <w:rFonts w:ascii="Tahoma" w:eastAsia="Times New Roman" w:hAnsi="Tahoma" w:hint="cs"/>
          <w:noProof w:val="0"/>
          <w:sz w:val="28"/>
          <w:szCs w:val="28"/>
          <w:rtl/>
          <w:lang w:bidi="ar-SA"/>
        </w:rPr>
        <w:t>اين</w:t>
      </w:r>
      <w:r w:rsidRPr="001207A9">
        <w:rPr>
          <w:rFonts w:ascii="Tahoma" w:eastAsia="Times New Roman" w:hAnsi="Tahoma"/>
          <w:noProof w:val="0"/>
          <w:sz w:val="28"/>
          <w:szCs w:val="28"/>
          <w:rtl/>
          <w:lang w:bidi="ar-SA"/>
        </w:rPr>
        <w:t xml:space="preserve"> </w:t>
      </w:r>
      <w:r w:rsidRPr="001207A9">
        <w:rPr>
          <w:rFonts w:ascii="Tahoma" w:eastAsia="Times New Roman" w:hAnsi="Tahoma" w:hint="cs"/>
          <w:noProof w:val="0"/>
          <w:sz w:val="28"/>
          <w:szCs w:val="28"/>
          <w:rtl/>
          <w:lang w:bidi="ar-SA"/>
        </w:rPr>
        <w:t>استرسورها</w:t>
      </w:r>
      <w:r w:rsidRPr="001207A9">
        <w:rPr>
          <w:rFonts w:ascii="Tahoma" w:eastAsia="Times New Roman" w:hAnsi="Tahoma"/>
          <w:noProof w:val="0"/>
          <w:sz w:val="28"/>
          <w:szCs w:val="28"/>
          <w:rtl/>
          <w:lang w:bidi="ar-SA"/>
        </w:rPr>
        <w:t xml:space="preserve"> </w:t>
      </w:r>
      <w:r w:rsidRPr="001207A9">
        <w:rPr>
          <w:rFonts w:ascii="Tahoma" w:eastAsia="Times New Roman" w:hAnsi="Tahoma" w:hint="cs"/>
          <w:noProof w:val="0"/>
          <w:sz w:val="28"/>
          <w:szCs w:val="28"/>
          <w:rtl/>
          <w:lang w:bidi="ar-SA"/>
        </w:rPr>
        <w:t>با</w:t>
      </w:r>
      <w:r w:rsidRPr="001207A9">
        <w:rPr>
          <w:rFonts w:ascii="Tahoma" w:eastAsia="Times New Roman" w:hAnsi="Tahoma"/>
          <w:noProof w:val="0"/>
          <w:sz w:val="28"/>
          <w:szCs w:val="28"/>
          <w:rtl/>
          <w:lang w:bidi="ar-SA"/>
        </w:rPr>
        <w:t xml:space="preserve"> </w:t>
      </w:r>
      <w:r w:rsidRPr="001207A9">
        <w:rPr>
          <w:rFonts w:ascii="Tahoma" w:eastAsia="Times New Roman" w:hAnsi="Tahoma" w:hint="cs"/>
          <w:noProof w:val="0"/>
          <w:sz w:val="28"/>
          <w:szCs w:val="28"/>
          <w:rtl/>
          <w:lang w:bidi="ar-SA"/>
        </w:rPr>
        <w:t>ميزان</w:t>
      </w:r>
      <w:r w:rsidRPr="001207A9">
        <w:rPr>
          <w:rFonts w:ascii="Tahoma" w:eastAsia="Times New Roman" w:hAnsi="Tahoma"/>
          <w:noProof w:val="0"/>
          <w:sz w:val="28"/>
          <w:szCs w:val="28"/>
          <w:rtl/>
          <w:lang w:bidi="ar-SA"/>
        </w:rPr>
        <w:t xml:space="preserve"> </w:t>
      </w:r>
      <w:r w:rsidRPr="001207A9">
        <w:rPr>
          <w:rFonts w:ascii="Tahoma" w:eastAsia="Times New Roman" w:hAnsi="Tahoma" w:hint="cs"/>
          <w:noProof w:val="0"/>
          <w:sz w:val="28"/>
          <w:szCs w:val="28"/>
          <w:rtl/>
          <w:lang w:bidi="ar-SA"/>
        </w:rPr>
        <w:t>رضايت</w:t>
      </w:r>
      <w:r w:rsidRPr="001207A9">
        <w:rPr>
          <w:rFonts w:ascii="Tahoma" w:eastAsia="Times New Roman" w:hAnsi="Tahoma"/>
          <w:noProof w:val="0"/>
          <w:sz w:val="28"/>
          <w:szCs w:val="28"/>
          <w:rtl/>
          <w:lang w:bidi="ar-SA"/>
        </w:rPr>
        <w:t xml:space="preserve"> </w:t>
      </w:r>
      <w:r w:rsidRPr="001207A9">
        <w:rPr>
          <w:rFonts w:ascii="Tahoma" w:eastAsia="Times New Roman" w:hAnsi="Tahoma" w:hint="cs"/>
          <w:noProof w:val="0"/>
          <w:sz w:val="28"/>
          <w:szCs w:val="28"/>
          <w:rtl/>
          <w:lang w:bidi="ar-SA"/>
        </w:rPr>
        <w:t>شغلي</w:t>
      </w:r>
      <w:r w:rsidRPr="001207A9">
        <w:rPr>
          <w:rFonts w:ascii="Tahoma" w:eastAsia="Times New Roman" w:hAnsi="Tahoma"/>
          <w:noProof w:val="0"/>
          <w:sz w:val="28"/>
          <w:szCs w:val="28"/>
          <w:rtl/>
          <w:lang w:bidi="ar-SA"/>
        </w:rPr>
        <w:t xml:space="preserve"> </w:t>
      </w:r>
      <w:r w:rsidR="001207A9">
        <w:rPr>
          <w:rFonts w:ascii="Tahoma" w:eastAsia="Times New Roman" w:hAnsi="Tahoma" w:hint="cs"/>
          <w:noProof w:val="0"/>
          <w:sz w:val="28"/>
          <w:szCs w:val="28"/>
          <w:rtl/>
          <w:lang w:bidi="ar-SA"/>
        </w:rPr>
        <w:t>آنان»»</w:t>
      </w:r>
      <w:r w:rsidRPr="001207A9">
        <w:rPr>
          <w:rFonts w:ascii="Tahoma" w:eastAsia="Times New Roman" w:hAnsi="Tahoma" w:hint="cs"/>
          <w:noProof w:val="0"/>
          <w:sz w:val="28"/>
          <w:szCs w:val="28"/>
          <w:rtl/>
          <w:lang w:bidi="ar-SA"/>
        </w:rPr>
        <w:t>.</w:t>
      </w:r>
      <w:r w:rsidRPr="001207A9">
        <w:rPr>
          <w:rFonts w:ascii="Tahoma" w:eastAsia="Times New Roman" w:hAnsi="Tahoma"/>
          <w:noProof w:val="0"/>
          <w:sz w:val="28"/>
          <w:szCs w:val="28"/>
          <w:rtl/>
          <w:lang w:bidi="ar-SA"/>
        </w:rPr>
        <w:t xml:space="preserve"> </w:t>
      </w:r>
      <w:r w:rsidR="00260DA7">
        <w:rPr>
          <w:rFonts w:ascii="Tahoma" w:eastAsia="Times New Roman" w:hAnsi="Tahoma" w:hint="cs"/>
          <w:noProof w:val="0"/>
          <w:sz w:val="28"/>
          <w:szCs w:val="28"/>
          <w:rtl/>
          <w:lang w:bidi="ar-SA"/>
        </w:rPr>
        <w:t>این پژوهش نشان داد که استرسورها با میزان رضایت شغلی رابطه مستقیمی دار</w:t>
      </w:r>
      <w:r w:rsidR="003E39B7">
        <w:rPr>
          <w:rFonts w:ascii="Tahoma" w:eastAsia="Times New Roman" w:hAnsi="Tahoma"/>
          <w:noProof w:val="0"/>
          <w:sz w:val="28"/>
          <w:szCs w:val="28"/>
          <w:rtl/>
          <w:lang w:bidi="ar-SA"/>
        </w:rPr>
        <w:t xml:space="preserve">د </w:t>
      </w:r>
      <w:r w:rsidR="007F6700">
        <w:rPr>
          <w:rFonts w:ascii="Tahoma" w:eastAsia="Times New Roman" w:hAnsi="Tahoma"/>
          <w:noProof w:val="0"/>
          <w:sz w:val="28"/>
          <w:szCs w:val="28"/>
          <w:rtl/>
          <w:lang w:bidi="ar-SA"/>
        </w:rPr>
        <w:fldChar w:fldCharType="begin"/>
      </w:r>
      <w:r w:rsidR="00917FD9">
        <w:rPr>
          <w:rFonts w:ascii="Tahoma" w:eastAsia="Times New Roman" w:hAnsi="Tahoma"/>
          <w:noProof w:val="0"/>
          <w:sz w:val="28"/>
          <w:szCs w:val="28"/>
          <w:rtl/>
          <w:lang w:bidi="ar-SA"/>
        </w:rPr>
        <w:instrText xml:space="preserve"> </w:instrText>
      </w:r>
      <w:r w:rsidR="00917FD9">
        <w:rPr>
          <w:rFonts w:ascii="Tahoma" w:eastAsia="Times New Roman" w:hAnsi="Tahoma"/>
          <w:noProof w:val="0"/>
          <w:sz w:val="28"/>
          <w:szCs w:val="28"/>
          <w:lang w:bidi="ar-SA"/>
        </w:rPr>
        <w:instrText>ADDIN EN.CITE &lt;EndNote&gt;&lt;Cite&gt;&lt;RecNum&gt;198&lt;/RecNum&gt;&lt;record&gt;&lt;rec-number&gt;198&lt;/rec-number&gt;&lt;foreign-keys&gt;&lt;key app="EN" db-id="eezwrppszv0fxxeesz85taru5wpx2pzezevw"&gt;198&lt;/key&gt;&lt;/foreign-keys&gt;&lt;ref-type name="Journal Article"&gt;17&lt;/ref-type&gt;&lt;contributors&gt;&lt;/contributors&gt;&lt;titles&gt;&lt;title&gt;&lt;style face="normal" font="default" charset="178" size="100%</w:instrText>
      </w:r>
      <w:r w:rsidR="00917FD9">
        <w:rPr>
          <w:rFonts w:ascii="Tahoma" w:eastAsia="Times New Roman" w:hAnsi="Tahoma"/>
          <w:noProof w:val="0"/>
          <w:sz w:val="28"/>
          <w:szCs w:val="28"/>
          <w:rtl/>
          <w:lang w:bidi="ar-SA"/>
        </w:rPr>
        <w:instrText>"&gt;محمدخاني پروانه ، منابع استرس شغلي گروهي از كاركنان سازمان بهزيستي و رابطه اين استرسورها با ميزان رضايت شغلي آنان، فصلنامه علمي پژوهشي توانبخشي، 1379، شماره1، ص17.&lt;/</w:instrText>
      </w:r>
      <w:r w:rsidR="00917FD9">
        <w:rPr>
          <w:rFonts w:ascii="Tahoma" w:eastAsia="Times New Roman" w:hAnsi="Tahoma"/>
          <w:noProof w:val="0"/>
          <w:sz w:val="28"/>
          <w:szCs w:val="28"/>
          <w:lang w:bidi="ar-SA"/>
        </w:rPr>
        <w:instrText>style&gt;&lt;style face="normal" font="default" size="100%"&gt;.  &lt;/style&gt;&lt;/title&gt;&lt;/titles&gt;&lt;dates&gt;&lt;/dates&gt;&lt;urls&gt;&lt;/urls&gt;&lt;/record&gt;&lt;/Cite&gt;&lt;/EndNote</w:instrText>
      </w:r>
      <w:r w:rsidR="00917FD9">
        <w:rPr>
          <w:rFonts w:ascii="Tahoma" w:eastAsia="Times New Roman" w:hAnsi="Tahoma"/>
          <w:noProof w:val="0"/>
          <w:sz w:val="28"/>
          <w:szCs w:val="28"/>
          <w:rtl/>
          <w:lang w:bidi="ar-SA"/>
        </w:rPr>
        <w:instrText>&gt;</w:instrText>
      </w:r>
      <w:r w:rsidR="007F6700">
        <w:rPr>
          <w:rFonts w:ascii="Tahoma" w:eastAsia="Times New Roman" w:hAnsi="Tahoma"/>
          <w:noProof w:val="0"/>
          <w:sz w:val="28"/>
          <w:szCs w:val="28"/>
          <w:rtl/>
          <w:lang w:bidi="ar-SA"/>
        </w:rPr>
        <w:fldChar w:fldCharType="separate"/>
      </w:r>
      <w:r w:rsidR="00CE7716">
        <w:rPr>
          <w:rFonts w:ascii="Tahoma" w:eastAsia="Times New Roman" w:hAnsi="Tahoma"/>
          <w:sz w:val="28"/>
          <w:szCs w:val="28"/>
          <w:rtl/>
          <w:lang w:bidi="ar-SA"/>
        </w:rPr>
        <w:t>(20)</w:t>
      </w:r>
      <w:r w:rsidR="007F6700">
        <w:rPr>
          <w:rFonts w:ascii="Tahoma" w:eastAsia="Times New Roman" w:hAnsi="Tahoma"/>
          <w:noProof w:val="0"/>
          <w:sz w:val="28"/>
          <w:szCs w:val="28"/>
          <w:rtl/>
          <w:lang w:bidi="ar-SA"/>
        </w:rPr>
        <w:fldChar w:fldCharType="end"/>
      </w:r>
      <w:r w:rsidR="00260DA7">
        <w:rPr>
          <w:rFonts w:ascii="Tahoma" w:eastAsia="Times New Roman" w:hAnsi="Tahoma" w:hint="cs"/>
          <w:noProof w:val="0"/>
          <w:sz w:val="28"/>
          <w:szCs w:val="28"/>
          <w:rtl/>
          <w:lang w:bidi="ar-SA"/>
        </w:rPr>
        <w:t>.</w:t>
      </w:r>
      <w:r w:rsidR="00931098">
        <w:rPr>
          <w:rFonts w:ascii="Tahoma" w:eastAsia="Times New Roman" w:hAnsi="Tahoma" w:hint="cs"/>
          <w:noProof w:val="0"/>
          <w:sz w:val="28"/>
          <w:szCs w:val="28"/>
          <w:rtl/>
          <w:lang w:bidi="ar-SA"/>
        </w:rPr>
        <w:t xml:space="preserve"> </w:t>
      </w:r>
      <w:r w:rsidRPr="00535A7B">
        <w:rPr>
          <w:rFonts w:ascii="Times New Roman" w:eastAsia="Times New Roman" w:hAnsi="Times New Roman" w:hint="cs"/>
          <w:noProof w:val="0"/>
          <w:sz w:val="28"/>
          <w:szCs w:val="28"/>
          <w:rtl/>
        </w:rPr>
        <w:t>««</w:t>
      </w:r>
      <w:r w:rsidRPr="00535A7B">
        <w:rPr>
          <w:rFonts w:hint="cs"/>
          <w:noProof w:val="0"/>
          <w:sz w:val="28"/>
          <w:szCs w:val="28"/>
          <w:rtl/>
          <w:lang w:bidi="ar-SA"/>
        </w:rPr>
        <w:t xml:space="preserve"> </w:t>
      </w:r>
      <w:r w:rsidRPr="00535A7B">
        <w:rPr>
          <w:rFonts w:ascii="Times New Roman" w:eastAsia="Times New Roman" w:hAnsi="Times New Roman" w:hint="cs"/>
          <w:noProof w:val="0"/>
          <w:sz w:val="28"/>
          <w:szCs w:val="28"/>
          <w:rtl/>
        </w:rPr>
        <w:t>نشانگان</w:t>
      </w:r>
      <w:r w:rsidRPr="00535A7B">
        <w:rPr>
          <w:rFonts w:ascii="Times New Roman" w:eastAsia="Times New Roman" w:hAnsi="Times New Roman"/>
          <w:noProof w:val="0"/>
          <w:sz w:val="28"/>
          <w:szCs w:val="28"/>
          <w:rtl/>
        </w:rPr>
        <w:t xml:space="preserve"> </w:t>
      </w:r>
      <w:r w:rsidR="008E53C7">
        <w:rPr>
          <w:rFonts w:ascii="Times New Roman" w:eastAsia="Times New Roman" w:hAnsi="Times New Roman"/>
          <w:noProof w:val="0"/>
          <w:sz w:val="28"/>
          <w:szCs w:val="28"/>
          <w:rtl/>
        </w:rPr>
        <w:t>روان‌شناخت</w:t>
      </w:r>
      <w:r w:rsidR="008E53C7">
        <w:rPr>
          <w:rFonts w:ascii="Times New Roman" w:eastAsia="Times New Roman" w:hAnsi="Times New Roman" w:hint="cs"/>
          <w:noProof w:val="0"/>
          <w:sz w:val="28"/>
          <w:szCs w:val="28"/>
          <w:rtl/>
        </w:rPr>
        <w:t>ی</w:t>
      </w:r>
      <w:r w:rsidRPr="00535A7B">
        <w:rPr>
          <w:rFonts w:ascii="Times New Roman" w:eastAsia="Times New Roman" w:hAnsi="Times New Roman"/>
          <w:noProof w:val="0"/>
          <w:sz w:val="28"/>
          <w:szCs w:val="28"/>
          <w:rtl/>
        </w:rPr>
        <w:t xml:space="preserve"> </w:t>
      </w:r>
      <w:r w:rsidRPr="00535A7B">
        <w:rPr>
          <w:rFonts w:ascii="Times New Roman" w:eastAsia="Times New Roman" w:hAnsi="Times New Roman" w:hint="cs"/>
          <w:noProof w:val="0"/>
          <w:sz w:val="28"/>
          <w:szCs w:val="28"/>
          <w:rtl/>
        </w:rPr>
        <w:t>اثر</w:t>
      </w:r>
      <w:r w:rsidRPr="00535A7B">
        <w:rPr>
          <w:rFonts w:ascii="Times New Roman" w:eastAsia="Times New Roman" w:hAnsi="Times New Roman"/>
          <w:noProof w:val="0"/>
          <w:sz w:val="28"/>
          <w:szCs w:val="28"/>
          <w:rtl/>
        </w:rPr>
        <w:t xml:space="preserve"> </w:t>
      </w:r>
      <w:r w:rsidRPr="00535A7B">
        <w:rPr>
          <w:rFonts w:ascii="Times New Roman" w:eastAsia="Times New Roman" w:hAnsi="Times New Roman" w:hint="cs"/>
          <w:noProof w:val="0"/>
          <w:sz w:val="28"/>
          <w:szCs w:val="28"/>
          <w:rtl/>
        </w:rPr>
        <w:t>ضربه</w:t>
      </w:r>
      <w:r w:rsidRPr="00535A7B">
        <w:rPr>
          <w:rFonts w:ascii="Times New Roman" w:eastAsia="Times New Roman" w:hAnsi="Times New Roman"/>
          <w:noProof w:val="0"/>
          <w:sz w:val="28"/>
          <w:szCs w:val="28"/>
          <w:rtl/>
        </w:rPr>
        <w:t xml:space="preserve"> </w:t>
      </w:r>
      <w:r w:rsidRPr="00535A7B">
        <w:rPr>
          <w:rFonts w:ascii="Times New Roman" w:eastAsia="Times New Roman" w:hAnsi="Times New Roman" w:hint="cs"/>
          <w:noProof w:val="0"/>
          <w:sz w:val="28"/>
          <w:szCs w:val="28"/>
          <w:rtl/>
        </w:rPr>
        <w:t>در</w:t>
      </w:r>
      <w:r w:rsidRPr="00535A7B">
        <w:rPr>
          <w:rFonts w:ascii="Times New Roman" w:eastAsia="Times New Roman" w:hAnsi="Times New Roman"/>
          <w:noProof w:val="0"/>
          <w:sz w:val="28"/>
          <w:szCs w:val="28"/>
          <w:rtl/>
        </w:rPr>
        <w:t xml:space="preserve"> </w:t>
      </w:r>
      <w:r w:rsidRPr="00535A7B">
        <w:rPr>
          <w:rFonts w:ascii="Times New Roman" w:eastAsia="Times New Roman" w:hAnsi="Times New Roman" w:hint="cs"/>
          <w:noProof w:val="0"/>
          <w:sz w:val="28"/>
          <w:szCs w:val="28"/>
          <w:rtl/>
        </w:rPr>
        <w:t>كودكان</w:t>
      </w:r>
      <w:r w:rsidRPr="00535A7B">
        <w:rPr>
          <w:rFonts w:ascii="Times New Roman" w:eastAsia="Times New Roman" w:hAnsi="Times New Roman"/>
          <w:noProof w:val="0"/>
          <w:sz w:val="28"/>
          <w:szCs w:val="28"/>
          <w:rtl/>
        </w:rPr>
        <w:t xml:space="preserve"> </w:t>
      </w:r>
      <w:r w:rsidRPr="00535A7B">
        <w:rPr>
          <w:rFonts w:ascii="Times New Roman" w:eastAsia="Times New Roman" w:hAnsi="Times New Roman" w:hint="cs"/>
          <w:noProof w:val="0"/>
          <w:sz w:val="28"/>
          <w:szCs w:val="28"/>
          <w:rtl/>
        </w:rPr>
        <w:t>آزارديده»»  که هدف</w:t>
      </w:r>
      <w:r w:rsidRPr="00535A7B">
        <w:rPr>
          <w:rFonts w:ascii="Times New Roman" w:eastAsia="Times New Roman" w:hAnsi="Times New Roman"/>
          <w:noProof w:val="0"/>
          <w:sz w:val="28"/>
          <w:szCs w:val="28"/>
          <w:rtl/>
        </w:rPr>
        <w:t xml:space="preserve"> </w:t>
      </w:r>
      <w:r w:rsidRPr="00535A7B">
        <w:rPr>
          <w:rFonts w:ascii="Times New Roman" w:eastAsia="Times New Roman" w:hAnsi="Times New Roman" w:hint="cs"/>
          <w:noProof w:val="0"/>
          <w:sz w:val="28"/>
          <w:szCs w:val="28"/>
          <w:rtl/>
        </w:rPr>
        <w:t>این پژوهش</w:t>
      </w:r>
      <w:r w:rsidRPr="00535A7B">
        <w:rPr>
          <w:rFonts w:ascii="Times New Roman" w:eastAsia="Times New Roman" w:hAnsi="Times New Roman"/>
          <w:noProof w:val="0"/>
          <w:sz w:val="28"/>
          <w:szCs w:val="28"/>
          <w:rtl/>
        </w:rPr>
        <w:t xml:space="preserve"> </w:t>
      </w:r>
      <w:r w:rsidRPr="00535A7B">
        <w:rPr>
          <w:rFonts w:ascii="Times New Roman" w:eastAsia="Times New Roman" w:hAnsi="Times New Roman" w:hint="cs"/>
          <w:noProof w:val="0"/>
          <w:sz w:val="28"/>
          <w:szCs w:val="28"/>
          <w:rtl/>
        </w:rPr>
        <w:t>بررسی</w:t>
      </w:r>
      <w:r w:rsidRPr="00535A7B">
        <w:rPr>
          <w:rFonts w:ascii="Times New Roman" w:eastAsia="Times New Roman" w:hAnsi="Times New Roman"/>
          <w:noProof w:val="0"/>
          <w:sz w:val="28"/>
          <w:szCs w:val="28"/>
          <w:rtl/>
        </w:rPr>
        <w:t xml:space="preserve"> </w:t>
      </w:r>
      <w:r w:rsidRPr="00535A7B">
        <w:rPr>
          <w:rFonts w:ascii="Times New Roman" w:eastAsia="Times New Roman" w:hAnsi="Times New Roman" w:hint="cs"/>
          <w:noProof w:val="0"/>
          <w:sz w:val="28"/>
          <w:szCs w:val="28"/>
          <w:rtl/>
        </w:rPr>
        <w:t>رابطه</w:t>
      </w:r>
      <w:r w:rsidRPr="00535A7B">
        <w:rPr>
          <w:rFonts w:ascii="Times New Roman" w:eastAsia="Times New Roman" w:hAnsi="Times New Roman"/>
          <w:noProof w:val="0"/>
          <w:sz w:val="28"/>
          <w:szCs w:val="28"/>
          <w:rtl/>
        </w:rPr>
        <w:t xml:space="preserve"> </w:t>
      </w:r>
      <w:r w:rsidRPr="00535A7B">
        <w:rPr>
          <w:rFonts w:ascii="Times New Roman" w:eastAsia="Times New Roman" w:hAnsi="Times New Roman" w:hint="cs"/>
          <w:noProof w:val="0"/>
          <w:sz w:val="28"/>
          <w:szCs w:val="28"/>
          <w:rtl/>
        </w:rPr>
        <w:t>بین</w:t>
      </w:r>
      <w:r w:rsidRPr="00535A7B">
        <w:rPr>
          <w:rFonts w:ascii="Times New Roman" w:eastAsia="Times New Roman" w:hAnsi="Times New Roman"/>
          <w:noProof w:val="0"/>
          <w:sz w:val="28"/>
          <w:szCs w:val="28"/>
          <w:rtl/>
        </w:rPr>
        <w:t xml:space="preserve"> </w:t>
      </w:r>
      <w:r w:rsidRPr="00535A7B">
        <w:rPr>
          <w:rFonts w:ascii="Times New Roman" w:eastAsia="Times New Roman" w:hAnsi="Times New Roman" w:hint="cs"/>
          <w:noProof w:val="0"/>
          <w:sz w:val="28"/>
          <w:szCs w:val="28"/>
          <w:rtl/>
        </w:rPr>
        <w:t>ضربات</w:t>
      </w:r>
      <w:r w:rsidRPr="00535A7B">
        <w:rPr>
          <w:rFonts w:ascii="Times New Roman" w:eastAsia="Times New Roman" w:hAnsi="Times New Roman"/>
          <w:noProof w:val="0"/>
          <w:sz w:val="28"/>
          <w:szCs w:val="28"/>
          <w:rtl/>
        </w:rPr>
        <w:t xml:space="preserve"> </w:t>
      </w:r>
      <w:r w:rsidRPr="00535A7B">
        <w:rPr>
          <w:rFonts w:ascii="Times New Roman" w:eastAsia="Times New Roman" w:hAnsi="Times New Roman" w:hint="cs"/>
          <w:noProof w:val="0"/>
          <w:sz w:val="28"/>
          <w:szCs w:val="28"/>
          <w:rtl/>
        </w:rPr>
        <w:t>و</w:t>
      </w:r>
      <w:r w:rsidRPr="00535A7B">
        <w:rPr>
          <w:rFonts w:ascii="Times New Roman" w:eastAsia="Times New Roman" w:hAnsi="Times New Roman"/>
          <w:noProof w:val="0"/>
          <w:sz w:val="28"/>
          <w:szCs w:val="28"/>
          <w:rtl/>
        </w:rPr>
        <w:t xml:space="preserve"> </w:t>
      </w:r>
      <w:r w:rsidRPr="00535A7B">
        <w:rPr>
          <w:rFonts w:ascii="Times New Roman" w:eastAsia="Times New Roman" w:hAnsi="Times New Roman" w:hint="cs"/>
          <w:noProof w:val="0"/>
          <w:sz w:val="28"/>
          <w:szCs w:val="28"/>
          <w:rtl/>
        </w:rPr>
        <w:t>مشکلات</w:t>
      </w:r>
      <w:r w:rsidRPr="00535A7B">
        <w:rPr>
          <w:rFonts w:ascii="Times New Roman" w:eastAsia="Times New Roman" w:hAnsi="Times New Roman"/>
          <w:noProof w:val="0"/>
          <w:sz w:val="28"/>
          <w:szCs w:val="28"/>
          <w:rtl/>
        </w:rPr>
        <w:t xml:space="preserve"> </w:t>
      </w:r>
      <w:r w:rsidR="008E53C7">
        <w:rPr>
          <w:rFonts w:ascii="Times New Roman" w:eastAsia="Times New Roman" w:hAnsi="Times New Roman"/>
          <w:noProof w:val="0"/>
          <w:sz w:val="28"/>
          <w:szCs w:val="28"/>
          <w:rtl/>
        </w:rPr>
        <w:t>روان‌شناخت</w:t>
      </w:r>
      <w:r w:rsidR="008E53C7">
        <w:rPr>
          <w:rFonts w:ascii="Times New Roman" w:eastAsia="Times New Roman" w:hAnsi="Times New Roman" w:hint="cs"/>
          <w:noProof w:val="0"/>
          <w:sz w:val="28"/>
          <w:szCs w:val="28"/>
          <w:rtl/>
        </w:rPr>
        <w:t>ی</w:t>
      </w:r>
      <w:r w:rsidRPr="00535A7B">
        <w:rPr>
          <w:rFonts w:ascii="Times New Roman" w:eastAsia="Times New Roman" w:hAnsi="Times New Roman"/>
          <w:noProof w:val="0"/>
          <w:sz w:val="28"/>
          <w:szCs w:val="28"/>
          <w:rtl/>
        </w:rPr>
        <w:t xml:space="preserve"> </w:t>
      </w:r>
      <w:r w:rsidRPr="00535A7B">
        <w:rPr>
          <w:rFonts w:ascii="Times New Roman" w:eastAsia="Times New Roman" w:hAnsi="Times New Roman" w:hint="cs"/>
          <w:noProof w:val="0"/>
          <w:sz w:val="28"/>
          <w:szCs w:val="28"/>
          <w:rtl/>
        </w:rPr>
        <w:t>ایجاد</w:t>
      </w:r>
      <w:r w:rsidRPr="00535A7B">
        <w:rPr>
          <w:rFonts w:ascii="Times New Roman" w:eastAsia="Times New Roman" w:hAnsi="Times New Roman"/>
          <w:noProof w:val="0"/>
          <w:sz w:val="28"/>
          <w:szCs w:val="28"/>
          <w:rtl/>
        </w:rPr>
        <w:t xml:space="preserve"> </w:t>
      </w:r>
      <w:r w:rsidRPr="00535A7B">
        <w:rPr>
          <w:rFonts w:ascii="Times New Roman" w:eastAsia="Times New Roman" w:hAnsi="Times New Roman" w:hint="cs"/>
          <w:noProof w:val="0"/>
          <w:sz w:val="28"/>
          <w:szCs w:val="28"/>
          <w:rtl/>
        </w:rPr>
        <w:t>شده</w:t>
      </w:r>
      <w:r w:rsidRPr="00535A7B">
        <w:rPr>
          <w:rFonts w:ascii="Times New Roman" w:eastAsia="Times New Roman" w:hAnsi="Times New Roman"/>
          <w:noProof w:val="0"/>
          <w:sz w:val="28"/>
          <w:szCs w:val="28"/>
          <w:rtl/>
        </w:rPr>
        <w:t xml:space="preserve"> </w:t>
      </w:r>
      <w:r w:rsidRPr="00535A7B">
        <w:rPr>
          <w:rFonts w:ascii="Times New Roman" w:eastAsia="Times New Roman" w:hAnsi="Times New Roman" w:hint="cs"/>
          <w:noProof w:val="0"/>
          <w:sz w:val="28"/>
          <w:szCs w:val="28"/>
          <w:rtl/>
        </w:rPr>
        <w:t>در</w:t>
      </w:r>
      <w:r w:rsidRPr="00535A7B">
        <w:rPr>
          <w:rFonts w:ascii="Times New Roman" w:eastAsia="Times New Roman" w:hAnsi="Times New Roman"/>
          <w:noProof w:val="0"/>
          <w:sz w:val="28"/>
          <w:szCs w:val="28"/>
          <w:rtl/>
        </w:rPr>
        <w:t xml:space="preserve"> </w:t>
      </w:r>
      <w:r w:rsidRPr="00535A7B">
        <w:rPr>
          <w:rFonts w:ascii="Times New Roman" w:eastAsia="Times New Roman" w:hAnsi="Times New Roman" w:hint="cs"/>
          <w:noProof w:val="0"/>
          <w:sz w:val="28"/>
          <w:szCs w:val="28"/>
          <w:rtl/>
        </w:rPr>
        <w:t>آینده</w:t>
      </w:r>
      <w:r w:rsidRPr="00535A7B">
        <w:rPr>
          <w:rFonts w:ascii="Times New Roman" w:eastAsia="Times New Roman" w:hAnsi="Times New Roman"/>
          <w:noProof w:val="0"/>
          <w:sz w:val="28"/>
          <w:szCs w:val="28"/>
          <w:rtl/>
        </w:rPr>
        <w:t xml:space="preserve"> </w:t>
      </w:r>
      <w:r w:rsidR="00535A7B" w:rsidRPr="00535A7B">
        <w:rPr>
          <w:rFonts w:ascii="Times New Roman" w:eastAsia="Times New Roman" w:hAnsi="Times New Roman" w:hint="cs"/>
          <w:noProof w:val="0"/>
          <w:sz w:val="28"/>
          <w:szCs w:val="28"/>
          <w:rtl/>
        </w:rPr>
        <w:t>است</w:t>
      </w:r>
      <w:r w:rsidRPr="00535A7B">
        <w:rPr>
          <w:rFonts w:ascii="Times New Roman" w:eastAsia="Times New Roman" w:hAnsi="Times New Roman" w:hint="cs"/>
          <w:noProof w:val="0"/>
          <w:sz w:val="28"/>
          <w:szCs w:val="28"/>
          <w:rtl/>
        </w:rPr>
        <w:t>.</w:t>
      </w:r>
      <w:r w:rsidR="003E39B7">
        <w:rPr>
          <w:rFonts w:ascii="Times New Roman" w:eastAsia="Times New Roman" w:hAnsi="Times New Roman"/>
          <w:noProof w:val="0"/>
          <w:sz w:val="28"/>
          <w:szCs w:val="28"/>
          <w:rtl/>
        </w:rPr>
        <w:t xml:space="preserve"> ا</w:t>
      </w:r>
      <w:r w:rsidR="005F3A21">
        <w:rPr>
          <w:rFonts w:ascii="Times New Roman" w:eastAsia="Times New Roman" w:hAnsi="Times New Roman" w:hint="cs"/>
          <w:noProof w:val="0"/>
          <w:sz w:val="28"/>
          <w:szCs w:val="28"/>
          <w:rtl/>
        </w:rPr>
        <w:t xml:space="preserve">ین پژوهش نشان داد که کودکان آزار دیده نسبت به کودکان آزار ندیده در آینده دچار مشکلات </w:t>
      </w:r>
      <w:r w:rsidR="008E53C7">
        <w:rPr>
          <w:rFonts w:ascii="Times New Roman" w:eastAsia="Times New Roman" w:hAnsi="Times New Roman"/>
          <w:noProof w:val="0"/>
          <w:sz w:val="28"/>
          <w:szCs w:val="28"/>
          <w:rtl/>
        </w:rPr>
        <w:t>روان‌شناخت</w:t>
      </w:r>
      <w:r w:rsidR="008E53C7">
        <w:rPr>
          <w:rFonts w:ascii="Times New Roman" w:eastAsia="Times New Roman" w:hAnsi="Times New Roman" w:hint="cs"/>
          <w:noProof w:val="0"/>
          <w:sz w:val="28"/>
          <w:szCs w:val="28"/>
          <w:rtl/>
        </w:rPr>
        <w:t>ی</w:t>
      </w:r>
      <w:r w:rsidR="005F3A21">
        <w:rPr>
          <w:rFonts w:ascii="Times New Roman" w:eastAsia="Times New Roman" w:hAnsi="Times New Roman" w:hint="cs"/>
          <w:noProof w:val="0"/>
          <w:sz w:val="28"/>
          <w:szCs w:val="28"/>
          <w:rtl/>
        </w:rPr>
        <w:t xml:space="preserve"> بیشتری خواهند ش</w:t>
      </w:r>
      <w:r w:rsidR="003E39B7">
        <w:rPr>
          <w:rFonts w:ascii="Times New Roman" w:eastAsia="Times New Roman" w:hAnsi="Times New Roman"/>
          <w:noProof w:val="0"/>
          <w:sz w:val="28"/>
          <w:szCs w:val="28"/>
          <w:rtl/>
        </w:rPr>
        <w:t xml:space="preserve">د </w:t>
      </w:r>
      <w:r w:rsidR="007F6700">
        <w:rPr>
          <w:rFonts w:ascii="Times New Roman" w:eastAsia="Times New Roman" w:hAnsi="Times New Roman"/>
          <w:noProof w:val="0"/>
          <w:sz w:val="28"/>
          <w:szCs w:val="28"/>
          <w:rtl/>
        </w:rPr>
        <w:fldChar w:fldCharType="begin"/>
      </w:r>
      <w:r w:rsidR="00917FD9">
        <w:rPr>
          <w:rFonts w:ascii="Times New Roman" w:eastAsia="Times New Roman" w:hAnsi="Times New Roman"/>
          <w:noProof w:val="0"/>
          <w:sz w:val="28"/>
          <w:szCs w:val="28"/>
          <w:rtl/>
        </w:rPr>
        <w:instrText xml:space="preserve"> </w:instrText>
      </w:r>
      <w:r w:rsidR="00917FD9">
        <w:rPr>
          <w:rFonts w:ascii="Times New Roman" w:eastAsia="Times New Roman" w:hAnsi="Times New Roman"/>
          <w:noProof w:val="0"/>
          <w:sz w:val="28"/>
          <w:szCs w:val="28"/>
        </w:rPr>
        <w:instrText>ADDIN EN.CITE &lt;EndNote&gt;&lt;Cite&gt;&lt;RecNum&gt;199&lt;/RecNum&gt;&lt;record&gt;&lt;rec-number&gt;199&lt;/rec-number&gt;&lt;foreign-keys&gt;&lt;key app="EN" db-id="eezwrppszv0fxxeesz85taru5wpx2pzezevw"&gt;199&lt;/key&gt;&lt;/foreign-keys&gt;&lt;ref-type name="Journal Article"&gt;17&lt;/ref-type&gt;&lt;contributors&gt;&lt;/contributors&gt;&lt;titles&gt;&lt;title&gt;&lt;style face="normal" font="default" charset="178" size="100%</w:instrText>
      </w:r>
      <w:r w:rsidR="00917FD9">
        <w:rPr>
          <w:rFonts w:ascii="Times New Roman" w:eastAsia="Times New Roman" w:hAnsi="Times New Roman"/>
          <w:noProof w:val="0"/>
          <w:sz w:val="28"/>
          <w:szCs w:val="28"/>
          <w:rtl/>
        </w:rPr>
        <w:instrText>"&gt;محمدخان</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xml:space="preserve"> پروانه ، محمدي محمدرضا ، نشانگان روانشناختي اثر ضربه در كودكان آزارديده، فصلنامه علمي پژوهشي توانبخشي، 1382، شماره2، ص26.&lt;/</w:instrText>
      </w:r>
      <w:r w:rsidR="00917FD9">
        <w:rPr>
          <w:rFonts w:ascii="Times New Roman" w:eastAsia="Times New Roman" w:hAnsi="Times New Roman"/>
          <w:noProof w:val="0"/>
          <w:sz w:val="28"/>
          <w:szCs w:val="28"/>
        </w:rPr>
        <w:instrText>style&gt;&lt;style face="normal" font="default" size="100%"&gt;.&lt;/style&gt;&lt;/title&gt;&lt;/titles&gt;&lt;dates&gt;&lt;/dates&gt;&lt;urls&gt;&lt;/urls&gt;&lt;/record&gt;&lt;/Cite&gt;&lt;/EndNote</w:instrText>
      </w:r>
      <w:r w:rsidR="00917FD9">
        <w:rPr>
          <w:rFonts w:ascii="Times New Roman" w:eastAsia="Times New Roman" w:hAnsi="Times New Roman"/>
          <w:noProof w:val="0"/>
          <w:sz w:val="28"/>
          <w:szCs w:val="28"/>
          <w:rtl/>
        </w:rPr>
        <w:instrText>&gt;</w:instrText>
      </w:r>
      <w:r w:rsidR="007F6700">
        <w:rPr>
          <w:rFonts w:ascii="Times New Roman" w:eastAsia="Times New Roman" w:hAnsi="Times New Roman"/>
          <w:noProof w:val="0"/>
          <w:sz w:val="28"/>
          <w:szCs w:val="28"/>
          <w:rtl/>
        </w:rPr>
        <w:fldChar w:fldCharType="separate"/>
      </w:r>
      <w:r w:rsidR="00CE7716">
        <w:rPr>
          <w:rFonts w:ascii="Times New Roman" w:eastAsia="Times New Roman" w:hAnsi="Times New Roman"/>
          <w:sz w:val="28"/>
          <w:szCs w:val="28"/>
          <w:rtl/>
        </w:rPr>
        <w:t>(21)</w:t>
      </w:r>
      <w:r w:rsidR="007F6700">
        <w:rPr>
          <w:rFonts w:ascii="Times New Roman" w:eastAsia="Times New Roman" w:hAnsi="Times New Roman"/>
          <w:noProof w:val="0"/>
          <w:sz w:val="28"/>
          <w:szCs w:val="28"/>
          <w:rtl/>
        </w:rPr>
        <w:fldChar w:fldCharType="end"/>
      </w:r>
      <w:r w:rsidR="005F3A21">
        <w:rPr>
          <w:rFonts w:ascii="Times New Roman" w:eastAsia="Times New Roman" w:hAnsi="Times New Roman" w:hint="cs"/>
          <w:noProof w:val="0"/>
          <w:sz w:val="28"/>
          <w:szCs w:val="28"/>
          <w:rtl/>
        </w:rPr>
        <w:t>.</w:t>
      </w:r>
    </w:p>
    <w:p w:rsidR="00D04CC2" w:rsidRPr="005F4BF7" w:rsidRDefault="008E53C7" w:rsidP="00BD5098">
      <w:pPr>
        <w:spacing w:after="0" w:line="240" w:lineRule="auto"/>
        <w:jc w:val="both"/>
        <w:rPr>
          <w:rFonts w:ascii="Times New Roman" w:eastAsia="Times New Roman" w:hAnsi="Times New Roman"/>
          <w:noProof w:val="0"/>
          <w:sz w:val="28"/>
          <w:szCs w:val="28"/>
          <w:rtl/>
        </w:rPr>
      </w:pPr>
      <w:r>
        <w:rPr>
          <w:rFonts w:ascii="Times New Roman" w:eastAsia="Times New Roman" w:hAnsi="Times New Roman"/>
          <w:noProof w:val="0"/>
          <w:sz w:val="28"/>
          <w:szCs w:val="28"/>
          <w:rtl/>
        </w:rPr>
        <w:t>همان‌طور</w:t>
      </w:r>
      <w:r w:rsidR="00D04CC2" w:rsidRPr="005F4BF7">
        <w:rPr>
          <w:rFonts w:ascii="Times New Roman" w:eastAsia="Times New Roman" w:hAnsi="Times New Roman" w:hint="cs"/>
          <w:noProof w:val="0"/>
          <w:sz w:val="28"/>
          <w:szCs w:val="28"/>
          <w:rtl/>
        </w:rPr>
        <w:t xml:space="preserve"> که توضیح داده شد</w:t>
      </w:r>
      <w:r w:rsidR="00BD5098">
        <w:rPr>
          <w:rFonts w:ascii="Times New Roman" w:eastAsia="Times New Roman" w:hAnsi="Times New Roman" w:hint="cs"/>
          <w:noProof w:val="0"/>
          <w:sz w:val="28"/>
          <w:szCs w:val="28"/>
          <w:rtl/>
        </w:rPr>
        <w:t xml:space="preserve">، </w:t>
      </w:r>
      <w:r w:rsidR="00D04CC2" w:rsidRPr="005F4BF7">
        <w:rPr>
          <w:rFonts w:ascii="Times New Roman" w:eastAsia="Times New Roman" w:hAnsi="Times New Roman" w:hint="cs"/>
          <w:noProof w:val="0"/>
          <w:sz w:val="28"/>
          <w:szCs w:val="28"/>
          <w:rtl/>
        </w:rPr>
        <w:t>مقالات داخلی بیشتر در مورد بیماری افسردگی و مطالعات سایکولوژی صحبت کرده و چندان ارتباطی با موضوع</w:t>
      </w:r>
      <w:r w:rsidR="00931098">
        <w:rPr>
          <w:rFonts w:ascii="Times New Roman" w:eastAsia="Times New Roman" w:hAnsi="Times New Roman" w:hint="cs"/>
          <w:noProof w:val="0"/>
          <w:sz w:val="28"/>
          <w:szCs w:val="28"/>
          <w:rtl/>
        </w:rPr>
        <w:t xml:space="preserve"> پژوهش</w:t>
      </w:r>
      <w:r w:rsidR="00D04CC2" w:rsidRPr="005F4BF7">
        <w:rPr>
          <w:rFonts w:ascii="Times New Roman" w:eastAsia="Times New Roman" w:hAnsi="Times New Roman" w:hint="cs"/>
          <w:noProof w:val="0"/>
          <w:sz w:val="28"/>
          <w:szCs w:val="28"/>
          <w:rtl/>
        </w:rPr>
        <w:t xml:space="preserve"> نداشت.</w:t>
      </w:r>
    </w:p>
    <w:p w:rsidR="009147D9" w:rsidRPr="002B76BB" w:rsidRDefault="005B42EB" w:rsidP="00164420">
      <w:pPr>
        <w:spacing w:after="0" w:line="240" w:lineRule="auto"/>
        <w:jc w:val="both"/>
        <w:rPr>
          <w:rFonts w:ascii="Times New Roman" w:eastAsia="Times New Roman" w:hAnsi="Times New Roman"/>
          <w:noProof w:val="0"/>
          <w:sz w:val="28"/>
          <w:szCs w:val="28"/>
          <w:rtl/>
        </w:rPr>
      </w:pPr>
      <w:r w:rsidRPr="005F4BF7">
        <w:rPr>
          <w:rFonts w:ascii="Times New Roman" w:eastAsia="Times New Roman" w:hAnsi="Times New Roman" w:hint="cs"/>
          <w:noProof w:val="0"/>
          <w:sz w:val="28"/>
          <w:szCs w:val="28"/>
          <w:rtl/>
        </w:rPr>
        <w:t>کتب معاصر داخلی</w:t>
      </w:r>
      <w:r w:rsidR="00CE11E2" w:rsidRPr="005F4BF7">
        <w:rPr>
          <w:rFonts w:ascii="Times New Roman" w:eastAsia="Times New Roman" w:hAnsi="Times New Roman" w:hint="cs"/>
          <w:noProof w:val="0"/>
          <w:sz w:val="28"/>
          <w:szCs w:val="28"/>
          <w:rtl/>
        </w:rPr>
        <w:t xml:space="preserve"> </w:t>
      </w:r>
      <w:r w:rsidR="009E2ECD">
        <w:rPr>
          <w:rFonts w:ascii="Times New Roman" w:eastAsia="Times New Roman" w:hAnsi="Times New Roman" w:hint="cs"/>
          <w:noProof w:val="0"/>
          <w:sz w:val="28"/>
          <w:szCs w:val="28"/>
          <w:rtl/>
        </w:rPr>
        <w:t xml:space="preserve">یا ترجمه شده نیز </w:t>
      </w:r>
      <w:r w:rsidRPr="005F4BF7">
        <w:rPr>
          <w:rFonts w:ascii="Times New Roman" w:eastAsia="Times New Roman" w:hAnsi="Times New Roman" w:hint="cs"/>
          <w:noProof w:val="0"/>
          <w:sz w:val="28"/>
          <w:szCs w:val="28"/>
          <w:rtl/>
        </w:rPr>
        <w:t>در زمینه روا</w:t>
      </w:r>
      <w:r w:rsidR="008E53C7">
        <w:rPr>
          <w:rFonts w:ascii="Times New Roman" w:eastAsia="Times New Roman" w:hAnsi="Times New Roman"/>
          <w:noProof w:val="0"/>
          <w:sz w:val="28"/>
          <w:szCs w:val="28"/>
          <w:rtl/>
        </w:rPr>
        <w:t xml:space="preserve">ن </w:t>
      </w:r>
      <w:r w:rsidRPr="005F4BF7">
        <w:rPr>
          <w:rFonts w:ascii="Times New Roman" w:eastAsia="Times New Roman" w:hAnsi="Times New Roman" w:hint="cs"/>
          <w:noProof w:val="0"/>
          <w:sz w:val="28"/>
          <w:szCs w:val="28"/>
          <w:rtl/>
        </w:rPr>
        <w:t>شناسی هیجان و حالات روحی و روانی</w:t>
      </w:r>
      <w:r w:rsidR="0066488A" w:rsidRPr="005F4BF7">
        <w:rPr>
          <w:rFonts w:ascii="Times New Roman" w:eastAsia="Times New Roman" w:hAnsi="Times New Roman" w:hint="cs"/>
          <w:noProof w:val="0"/>
          <w:sz w:val="28"/>
          <w:szCs w:val="28"/>
          <w:rtl/>
        </w:rPr>
        <w:t xml:space="preserve"> و موضوعات وابسته</w:t>
      </w:r>
      <w:r w:rsidR="00931098">
        <w:rPr>
          <w:rFonts w:ascii="Times New Roman" w:eastAsia="Times New Roman" w:hAnsi="Times New Roman" w:hint="cs"/>
          <w:noProof w:val="0"/>
          <w:sz w:val="28"/>
          <w:szCs w:val="28"/>
          <w:rtl/>
        </w:rPr>
        <w:t>، بسیار متعدداند</w:t>
      </w:r>
      <w:r w:rsidR="0066488A" w:rsidRPr="005F4BF7">
        <w:rPr>
          <w:rFonts w:ascii="Times New Roman" w:eastAsia="Times New Roman" w:hAnsi="Times New Roman" w:hint="cs"/>
          <w:noProof w:val="0"/>
          <w:sz w:val="28"/>
          <w:szCs w:val="28"/>
          <w:rtl/>
        </w:rPr>
        <w:t xml:space="preserve"> </w:t>
      </w:r>
      <w:r w:rsidR="00D04CC2" w:rsidRPr="005F4BF7">
        <w:rPr>
          <w:rFonts w:ascii="Times New Roman" w:eastAsia="Times New Roman" w:hAnsi="Times New Roman" w:hint="cs"/>
          <w:noProof w:val="0"/>
          <w:sz w:val="28"/>
          <w:szCs w:val="28"/>
          <w:rtl/>
        </w:rPr>
        <w:t xml:space="preserve">اما به جهت اینکه انتشارات دانشگاهی یا مؤلفین دانشگاهی در بین </w:t>
      </w:r>
      <w:r w:rsidR="008E53C7">
        <w:rPr>
          <w:rFonts w:ascii="Times New Roman" w:eastAsia="Times New Roman" w:hAnsi="Times New Roman"/>
          <w:noProof w:val="0"/>
          <w:sz w:val="28"/>
          <w:szCs w:val="28"/>
          <w:rtl/>
        </w:rPr>
        <w:t>آن‌ها</w:t>
      </w:r>
      <w:r w:rsidR="00D04CC2" w:rsidRPr="005F4BF7">
        <w:rPr>
          <w:rFonts w:ascii="Times New Roman" w:eastAsia="Times New Roman" w:hAnsi="Times New Roman" w:hint="cs"/>
          <w:noProof w:val="0"/>
          <w:sz w:val="28"/>
          <w:szCs w:val="28"/>
          <w:rtl/>
        </w:rPr>
        <w:t xml:space="preserve"> کمتر یافت </w:t>
      </w:r>
      <w:r w:rsidR="008E53C7">
        <w:rPr>
          <w:rFonts w:ascii="Times New Roman" w:eastAsia="Times New Roman" w:hAnsi="Times New Roman"/>
          <w:noProof w:val="0"/>
          <w:sz w:val="28"/>
          <w:szCs w:val="28"/>
          <w:rtl/>
        </w:rPr>
        <w:t>م</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شود</w:t>
      </w:r>
      <w:r w:rsidR="000B7131">
        <w:rPr>
          <w:rFonts w:ascii="Times New Roman" w:eastAsia="Times New Roman" w:hAnsi="Times New Roman" w:hint="cs"/>
          <w:noProof w:val="0"/>
          <w:sz w:val="28"/>
          <w:szCs w:val="28"/>
          <w:rtl/>
        </w:rPr>
        <w:t xml:space="preserve">، </w:t>
      </w:r>
      <w:r w:rsidR="007F35A2">
        <w:rPr>
          <w:rFonts w:ascii="Times New Roman" w:eastAsia="Times New Roman" w:hAnsi="Times New Roman" w:hint="cs"/>
          <w:noProof w:val="0"/>
          <w:sz w:val="28"/>
          <w:szCs w:val="28"/>
          <w:rtl/>
        </w:rPr>
        <w:t xml:space="preserve">از </w:t>
      </w:r>
      <w:r w:rsidR="008E53C7">
        <w:rPr>
          <w:rFonts w:ascii="Times New Roman" w:eastAsia="Times New Roman" w:hAnsi="Times New Roman"/>
          <w:noProof w:val="0"/>
          <w:sz w:val="28"/>
          <w:szCs w:val="28"/>
          <w:rtl/>
        </w:rPr>
        <w:t>آن‌ها</w:t>
      </w:r>
      <w:r w:rsidR="007F35A2">
        <w:rPr>
          <w:rFonts w:ascii="Times New Roman" w:eastAsia="Times New Roman" w:hAnsi="Times New Roman" w:hint="cs"/>
          <w:noProof w:val="0"/>
          <w:sz w:val="28"/>
          <w:szCs w:val="28"/>
          <w:rtl/>
        </w:rPr>
        <w:t xml:space="preserve"> در پژوهش حاضر کمتر استفاده شده است</w:t>
      </w:r>
      <w:r w:rsidRPr="005F4BF7">
        <w:rPr>
          <w:rFonts w:ascii="Times New Roman" w:eastAsia="Times New Roman" w:hAnsi="Times New Roman" w:hint="cs"/>
          <w:noProof w:val="0"/>
          <w:sz w:val="28"/>
          <w:szCs w:val="28"/>
          <w:rtl/>
        </w:rPr>
        <w:t xml:space="preserve">. </w:t>
      </w:r>
      <w:r w:rsidR="008E53C7">
        <w:rPr>
          <w:rFonts w:ascii="Times New Roman" w:eastAsia="Times New Roman" w:hAnsi="Times New Roman"/>
          <w:noProof w:val="0"/>
          <w:sz w:val="28"/>
          <w:szCs w:val="28"/>
          <w:rtl/>
        </w:rPr>
        <w:t>به عنوان</w:t>
      </w:r>
      <w:r w:rsidR="0066488A" w:rsidRPr="005F4BF7">
        <w:rPr>
          <w:rFonts w:ascii="Times New Roman" w:eastAsia="Times New Roman" w:hAnsi="Times New Roman" w:hint="cs"/>
          <w:noProof w:val="0"/>
          <w:sz w:val="28"/>
          <w:szCs w:val="28"/>
          <w:rtl/>
        </w:rPr>
        <w:t xml:space="preserve"> نمونه می‌توان کتاب:««</w:t>
      </w:r>
      <w:r w:rsidR="008E53C7">
        <w:rPr>
          <w:rFonts w:ascii="Times New Roman" w:eastAsia="Times New Roman" w:hAnsi="Times New Roman"/>
          <w:noProof w:val="0"/>
          <w:sz w:val="28"/>
          <w:szCs w:val="28"/>
          <w:rtl/>
        </w:rPr>
        <w:t>مهارت‌ها</w:t>
      </w:r>
      <w:r w:rsidR="008E53C7">
        <w:rPr>
          <w:rFonts w:ascii="Times New Roman" w:eastAsia="Times New Roman" w:hAnsi="Times New Roman" w:hint="cs"/>
          <w:noProof w:val="0"/>
          <w:sz w:val="28"/>
          <w:szCs w:val="28"/>
          <w:rtl/>
        </w:rPr>
        <w:t>ی</w:t>
      </w:r>
      <w:r w:rsidR="0066488A" w:rsidRPr="005F4BF7">
        <w:rPr>
          <w:rFonts w:ascii="Times New Roman" w:eastAsia="Times New Roman" w:hAnsi="Times New Roman"/>
          <w:noProof w:val="0"/>
          <w:sz w:val="28"/>
          <w:szCs w:val="28"/>
        </w:rPr>
        <w:t xml:space="preserve"> </w:t>
      </w:r>
      <w:r w:rsidR="0066488A" w:rsidRPr="005F4BF7">
        <w:rPr>
          <w:rFonts w:ascii="Times New Roman" w:eastAsia="Times New Roman" w:hAnsi="Times New Roman"/>
          <w:noProof w:val="0"/>
          <w:sz w:val="28"/>
          <w:szCs w:val="28"/>
          <w:rtl/>
        </w:rPr>
        <w:t>شاد</w:t>
      </w:r>
      <w:r w:rsidR="0066488A" w:rsidRPr="005F4BF7">
        <w:rPr>
          <w:rFonts w:ascii="Times New Roman" w:eastAsia="Times New Roman" w:hAnsi="Times New Roman"/>
          <w:noProof w:val="0"/>
          <w:sz w:val="28"/>
          <w:szCs w:val="28"/>
        </w:rPr>
        <w:t xml:space="preserve"> </w:t>
      </w:r>
      <w:r w:rsidR="0066488A" w:rsidRPr="005F4BF7">
        <w:rPr>
          <w:rFonts w:ascii="Times New Roman" w:eastAsia="Times New Roman" w:hAnsi="Times New Roman"/>
          <w:noProof w:val="0"/>
          <w:sz w:val="28"/>
          <w:szCs w:val="28"/>
          <w:rtl/>
        </w:rPr>
        <w:lastRenderedPageBreak/>
        <w:t>زيستن</w:t>
      </w:r>
      <w:r w:rsidR="0066488A" w:rsidRPr="005F4BF7">
        <w:rPr>
          <w:rFonts w:ascii="Times New Roman" w:eastAsia="Times New Roman" w:hAnsi="Times New Roman" w:hint="cs"/>
          <w:noProof w:val="0"/>
          <w:sz w:val="28"/>
          <w:szCs w:val="28"/>
          <w:rtl/>
        </w:rPr>
        <w:t xml:space="preserve">»» : </w:t>
      </w:r>
      <w:r w:rsidR="0066488A" w:rsidRPr="005F4BF7">
        <w:rPr>
          <w:rFonts w:ascii="Times New Roman" w:eastAsia="Times New Roman" w:hAnsi="Times New Roman"/>
          <w:noProof w:val="0"/>
          <w:sz w:val="28"/>
          <w:szCs w:val="28"/>
          <w:rtl/>
        </w:rPr>
        <w:t>این</w:t>
      </w:r>
      <w:r w:rsidR="0066488A" w:rsidRPr="005F4BF7">
        <w:rPr>
          <w:rFonts w:ascii="Times New Roman" w:eastAsia="Times New Roman" w:hAnsi="Times New Roman"/>
          <w:noProof w:val="0"/>
          <w:sz w:val="28"/>
          <w:szCs w:val="28"/>
        </w:rPr>
        <w:t xml:space="preserve"> </w:t>
      </w:r>
      <w:r w:rsidR="0066488A" w:rsidRPr="005F4BF7">
        <w:rPr>
          <w:rFonts w:ascii="Times New Roman" w:eastAsia="Times New Roman" w:hAnsi="Times New Roman" w:hint="cs"/>
          <w:noProof w:val="0"/>
          <w:sz w:val="28"/>
          <w:szCs w:val="28"/>
          <w:rtl/>
        </w:rPr>
        <w:t>ک</w:t>
      </w:r>
      <w:r w:rsidR="0066488A" w:rsidRPr="005F4BF7">
        <w:rPr>
          <w:rFonts w:ascii="Times New Roman" w:eastAsia="Times New Roman" w:hAnsi="Times New Roman"/>
          <w:noProof w:val="0"/>
          <w:sz w:val="28"/>
          <w:szCs w:val="28"/>
          <w:rtl/>
        </w:rPr>
        <w:t>تاب</w:t>
      </w:r>
      <w:r w:rsidR="0066488A" w:rsidRPr="005F4BF7">
        <w:rPr>
          <w:rFonts w:ascii="Times New Roman" w:eastAsia="Times New Roman" w:hAnsi="Times New Roman"/>
          <w:noProof w:val="0"/>
          <w:sz w:val="28"/>
          <w:szCs w:val="28"/>
        </w:rPr>
        <w:t xml:space="preserve"> </w:t>
      </w:r>
      <w:r w:rsidR="0066488A" w:rsidRPr="005F4BF7">
        <w:rPr>
          <w:rFonts w:ascii="Times New Roman" w:eastAsia="Times New Roman" w:hAnsi="Times New Roman"/>
          <w:noProof w:val="0"/>
          <w:sz w:val="28"/>
          <w:szCs w:val="28"/>
          <w:rtl/>
        </w:rPr>
        <w:t>شامل</w:t>
      </w:r>
      <w:r w:rsidR="0066488A" w:rsidRPr="005F4BF7">
        <w:rPr>
          <w:rFonts w:ascii="Times New Roman" w:eastAsia="Times New Roman" w:hAnsi="Times New Roman"/>
          <w:noProof w:val="0"/>
          <w:sz w:val="28"/>
          <w:szCs w:val="28"/>
        </w:rPr>
        <w:t xml:space="preserve"> </w:t>
      </w:r>
      <w:r w:rsidR="0066488A" w:rsidRPr="005F4BF7">
        <w:rPr>
          <w:rFonts w:ascii="Times New Roman" w:eastAsia="Times New Roman" w:hAnsi="Times New Roman" w:hint="cs"/>
          <w:noProof w:val="0"/>
          <w:sz w:val="28"/>
          <w:szCs w:val="28"/>
          <w:rtl/>
        </w:rPr>
        <w:t>3</w:t>
      </w:r>
      <w:r w:rsidR="0066488A" w:rsidRPr="005F4BF7">
        <w:rPr>
          <w:rFonts w:ascii="Times New Roman" w:eastAsia="Times New Roman" w:hAnsi="Times New Roman"/>
          <w:noProof w:val="0"/>
          <w:sz w:val="28"/>
          <w:szCs w:val="28"/>
        </w:rPr>
        <w:t xml:space="preserve"> </w:t>
      </w:r>
      <w:r w:rsidR="0066488A" w:rsidRPr="005F4BF7">
        <w:rPr>
          <w:rFonts w:ascii="Times New Roman" w:eastAsia="Times New Roman" w:hAnsi="Times New Roman"/>
          <w:noProof w:val="0"/>
          <w:sz w:val="28"/>
          <w:szCs w:val="28"/>
          <w:rtl/>
        </w:rPr>
        <w:t>فصل</w:t>
      </w:r>
      <w:r w:rsidR="00164420">
        <w:rPr>
          <w:rFonts w:ascii="Times New Roman" w:eastAsia="Times New Roman" w:hAnsi="Times New Roman" w:hint="cs"/>
          <w:noProof w:val="0"/>
          <w:sz w:val="28"/>
          <w:szCs w:val="28"/>
          <w:rtl/>
        </w:rPr>
        <w:t xml:space="preserve"> است</w:t>
      </w:r>
      <w:r w:rsidR="0066488A" w:rsidRPr="005F4BF7">
        <w:rPr>
          <w:rFonts w:ascii="Times New Roman" w:eastAsia="Times New Roman" w:hAnsi="Times New Roman"/>
          <w:noProof w:val="0"/>
          <w:sz w:val="28"/>
          <w:szCs w:val="28"/>
        </w:rPr>
        <w:t xml:space="preserve"> </w:t>
      </w:r>
      <w:r w:rsidR="0066488A" w:rsidRPr="005F4BF7">
        <w:rPr>
          <w:rFonts w:ascii="Times New Roman" w:eastAsia="Times New Roman" w:hAnsi="Times New Roman" w:hint="cs"/>
          <w:noProof w:val="0"/>
          <w:sz w:val="28"/>
          <w:szCs w:val="28"/>
          <w:rtl/>
        </w:rPr>
        <w:t>و</w:t>
      </w:r>
      <w:r w:rsidR="0066488A" w:rsidRPr="005F4BF7">
        <w:rPr>
          <w:rFonts w:ascii="Times New Roman" w:eastAsia="Times New Roman" w:hAnsi="Times New Roman"/>
          <w:noProof w:val="0"/>
          <w:sz w:val="28"/>
          <w:szCs w:val="28"/>
        </w:rPr>
        <w:t xml:space="preserve"> </w:t>
      </w:r>
      <w:r w:rsidR="0066488A" w:rsidRPr="005F4BF7">
        <w:rPr>
          <w:rFonts w:ascii="Times New Roman" w:eastAsia="Times New Roman" w:hAnsi="Times New Roman"/>
          <w:noProof w:val="0"/>
          <w:sz w:val="28"/>
          <w:szCs w:val="28"/>
          <w:rtl/>
        </w:rPr>
        <w:t>عناوین</w:t>
      </w:r>
      <w:r w:rsidR="0066488A" w:rsidRPr="005F4BF7">
        <w:rPr>
          <w:rFonts w:ascii="Times New Roman" w:eastAsia="Times New Roman" w:hAnsi="Times New Roman"/>
          <w:noProof w:val="0"/>
          <w:sz w:val="28"/>
          <w:szCs w:val="28"/>
        </w:rPr>
        <w:t xml:space="preserve"> </w:t>
      </w:r>
      <w:r w:rsidR="008E53C7">
        <w:rPr>
          <w:rFonts w:ascii="Times New Roman" w:eastAsia="Times New Roman" w:hAnsi="Times New Roman"/>
          <w:noProof w:val="0"/>
          <w:sz w:val="28"/>
          <w:szCs w:val="28"/>
          <w:rtl/>
        </w:rPr>
        <w:t>فصل‌ها</w:t>
      </w:r>
      <w:r w:rsidR="008E53C7">
        <w:rPr>
          <w:rFonts w:ascii="Times New Roman" w:eastAsia="Times New Roman" w:hAnsi="Times New Roman" w:hint="cs"/>
          <w:noProof w:val="0"/>
          <w:sz w:val="28"/>
          <w:szCs w:val="28"/>
          <w:rtl/>
        </w:rPr>
        <w:t>ی</w:t>
      </w:r>
      <w:r w:rsidR="0066488A" w:rsidRPr="005F4BF7">
        <w:rPr>
          <w:rFonts w:ascii="Times New Roman" w:eastAsia="Times New Roman" w:hAnsi="Times New Roman"/>
          <w:noProof w:val="0"/>
          <w:sz w:val="28"/>
          <w:szCs w:val="28"/>
        </w:rPr>
        <w:t xml:space="preserve"> </w:t>
      </w:r>
      <w:r w:rsidR="0066488A" w:rsidRPr="005F4BF7">
        <w:rPr>
          <w:rFonts w:ascii="Times New Roman" w:eastAsia="Times New Roman" w:hAnsi="Times New Roman"/>
          <w:noProof w:val="0"/>
          <w:sz w:val="28"/>
          <w:szCs w:val="28"/>
          <w:rtl/>
        </w:rPr>
        <w:t>آن</w:t>
      </w:r>
      <w:r w:rsidR="0066488A" w:rsidRPr="005F4BF7">
        <w:rPr>
          <w:rFonts w:ascii="Times New Roman" w:eastAsia="Times New Roman" w:hAnsi="Times New Roman"/>
          <w:noProof w:val="0"/>
          <w:sz w:val="28"/>
          <w:szCs w:val="28"/>
        </w:rPr>
        <w:t xml:space="preserve"> </w:t>
      </w:r>
      <w:r w:rsidR="0066488A" w:rsidRPr="005F4BF7">
        <w:rPr>
          <w:rFonts w:ascii="Times New Roman" w:eastAsia="Times New Roman" w:hAnsi="Times New Roman"/>
          <w:noProof w:val="0"/>
          <w:sz w:val="28"/>
          <w:szCs w:val="28"/>
          <w:rtl/>
        </w:rPr>
        <w:t>به</w:t>
      </w:r>
      <w:r w:rsidR="0066488A" w:rsidRPr="005F4BF7">
        <w:rPr>
          <w:rFonts w:ascii="Times New Roman" w:eastAsia="Times New Roman" w:hAnsi="Times New Roman"/>
          <w:noProof w:val="0"/>
          <w:sz w:val="28"/>
          <w:szCs w:val="28"/>
        </w:rPr>
        <w:t xml:space="preserve"> </w:t>
      </w:r>
      <w:r w:rsidR="0066488A" w:rsidRPr="005F4BF7">
        <w:rPr>
          <w:rFonts w:ascii="Times New Roman" w:eastAsia="Times New Roman" w:hAnsi="Times New Roman"/>
          <w:noProof w:val="0"/>
          <w:sz w:val="28"/>
          <w:szCs w:val="28"/>
          <w:rtl/>
        </w:rPr>
        <w:t>شرح</w:t>
      </w:r>
      <w:r w:rsidR="0066488A" w:rsidRPr="005F4BF7">
        <w:rPr>
          <w:rFonts w:ascii="Times New Roman" w:eastAsia="Times New Roman" w:hAnsi="Times New Roman"/>
          <w:noProof w:val="0"/>
          <w:sz w:val="28"/>
          <w:szCs w:val="28"/>
        </w:rPr>
        <w:t xml:space="preserve"> </w:t>
      </w:r>
      <w:r w:rsidR="0066488A" w:rsidRPr="005F4BF7">
        <w:rPr>
          <w:rFonts w:ascii="Times New Roman" w:eastAsia="Times New Roman" w:hAnsi="Times New Roman"/>
          <w:noProof w:val="0"/>
          <w:sz w:val="28"/>
          <w:szCs w:val="28"/>
          <w:rtl/>
        </w:rPr>
        <w:t>زیر</w:t>
      </w:r>
      <w:r w:rsidR="0066488A" w:rsidRPr="005F4BF7">
        <w:rPr>
          <w:rFonts w:ascii="Times New Roman" w:eastAsia="Times New Roman" w:hAnsi="Times New Roman"/>
          <w:noProof w:val="0"/>
          <w:sz w:val="28"/>
          <w:szCs w:val="28"/>
        </w:rPr>
        <w:t xml:space="preserve"> </w:t>
      </w:r>
      <w:r w:rsidR="0066488A" w:rsidRPr="005F4BF7">
        <w:rPr>
          <w:rFonts w:ascii="Times New Roman" w:eastAsia="Times New Roman" w:hAnsi="Times New Roman"/>
          <w:noProof w:val="0"/>
          <w:sz w:val="28"/>
          <w:szCs w:val="28"/>
          <w:rtl/>
        </w:rPr>
        <w:t>است</w:t>
      </w:r>
      <w:r w:rsidR="0066488A" w:rsidRPr="005F4BF7">
        <w:rPr>
          <w:rFonts w:ascii="Times New Roman" w:eastAsia="Times New Roman" w:hAnsi="Times New Roman"/>
          <w:noProof w:val="0"/>
          <w:sz w:val="28"/>
          <w:szCs w:val="28"/>
        </w:rPr>
        <w:t>:</w:t>
      </w:r>
      <w:r w:rsidR="0066488A" w:rsidRPr="005F4BF7">
        <w:rPr>
          <w:rFonts w:ascii="Times New Roman" w:eastAsia="Times New Roman" w:hAnsi="Times New Roman" w:hint="cs"/>
          <w:noProof w:val="0"/>
          <w:sz w:val="28"/>
          <w:szCs w:val="28"/>
          <w:rtl/>
        </w:rPr>
        <w:t xml:space="preserve"> </w:t>
      </w:r>
      <w:r w:rsidR="0066488A" w:rsidRPr="005F4BF7">
        <w:rPr>
          <w:rFonts w:ascii="Times New Roman" w:eastAsia="Times New Roman" w:hAnsi="Times New Roman"/>
          <w:noProof w:val="0"/>
          <w:sz w:val="28"/>
          <w:szCs w:val="28"/>
          <w:rtl/>
        </w:rPr>
        <w:t>فصل</w:t>
      </w:r>
      <w:r w:rsidR="0066488A" w:rsidRPr="005F4BF7">
        <w:rPr>
          <w:rFonts w:ascii="Times New Roman" w:eastAsia="Times New Roman" w:hAnsi="Times New Roman"/>
          <w:noProof w:val="0"/>
          <w:sz w:val="28"/>
          <w:szCs w:val="28"/>
        </w:rPr>
        <w:t xml:space="preserve"> </w:t>
      </w:r>
      <w:r w:rsidR="0066488A" w:rsidRPr="005F4BF7">
        <w:rPr>
          <w:rFonts w:ascii="Times New Roman" w:eastAsia="Times New Roman" w:hAnsi="Times New Roman"/>
          <w:noProof w:val="0"/>
          <w:sz w:val="28"/>
          <w:szCs w:val="28"/>
          <w:rtl/>
        </w:rPr>
        <w:t>اول</w:t>
      </w:r>
      <w:r w:rsidR="0066488A" w:rsidRPr="005F4BF7">
        <w:rPr>
          <w:rFonts w:ascii="Times New Roman" w:eastAsia="Times New Roman" w:hAnsi="Times New Roman"/>
          <w:noProof w:val="0"/>
          <w:sz w:val="28"/>
          <w:szCs w:val="28"/>
        </w:rPr>
        <w:t xml:space="preserve">: </w:t>
      </w:r>
      <w:r w:rsidR="008E53C7">
        <w:rPr>
          <w:rFonts w:ascii="Times New Roman" w:eastAsia="Times New Roman" w:hAnsi="Times New Roman"/>
          <w:noProof w:val="0"/>
          <w:sz w:val="28"/>
          <w:szCs w:val="28"/>
          <w:rtl/>
        </w:rPr>
        <w:t>توانا</w:t>
      </w:r>
      <w:r w:rsidR="008E53C7">
        <w:rPr>
          <w:rFonts w:ascii="Times New Roman" w:eastAsia="Times New Roman" w:hAnsi="Times New Roman" w:hint="cs"/>
          <w:noProof w:val="0"/>
          <w:sz w:val="28"/>
          <w:szCs w:val="28"/>
          <w:rtl/>
        </w:rPr>
        <w:t>یی‌</w:t>
      </w:r>
      <w:r w:rsidR="008E53C7">
        <w:rPr>
          <w:rFonts w:ascii="Times New Roman" w:eastAsia="Times New Roman" w:hAnsi="Times New Roman" w:hint="eastAsia"/>
          <w:noProof w:val="0"/>
          <w:sz w:val="28"/>
          <w:szCs w:val="28"/>
          <w:rtl/>
        </w:rPr>
        <w:t>ها</w:t>
      </w:r>
      <w:r w:rsidR="008E53C7">
        <w:rPr>
          <w:rFonts w:ascii="Times New Roman" w:eastAsia="Times New Roman" w:hAnsi="Times New Roman" w:hint="cs"/>
          <w:noProof w:val="0"/>
          <w:sz w:val="28"/>
          <w:szCs w:val="28"/>
          <w:rtl/>
        </w:rPr>
        <w:t>ی</w:t>
      </w:r>
      <w:r w:rsidR="0066488A" w:rsidRPr="005F4BF7">
        <w:rPr>
          <w:rFonts w:ascii="Times New Roman" w:eastAsia="Times New Roman" w:hAnsi="Times New Roman"/>
          <w:noProof w:val="0"/>
          <w:sz w:val="28"/>
          <w:szCs w:val="28"/>
        </w:rPr>
        <w:t xml:space="preserve"> </w:t>
      </w:r>
      <w:r w:rsidR="0066488A" w:rsidRPr="005F4BF7">
        <w:rPr>
          <w:rFonts w:ascii="Times New Roman" w:eastAsia="Times New Roman" w:hAnsi="Times New Roman"/>
          <w:noProof w:val="0"/>
          <w:sz w:val="28"/>
          <w:szCs w:val="28"/>
          <w:rtl/>
        </w:rPr>
        <w:t>انسان</w:t>
      </w:r>
      <w:r w:rsidR="0066488A" w:rsidRPr="005F4BF7">
        <w:rPr>
          <w:rFonts w:ascii="Times New Roman" w:eastAsia="Times New Roman" w:hAnsi="Times New Roman"/>
          <w:noProof w:val="0"/>
          <w:sz w:val="28"/>
          <w:szCs w:val="28"/>
        </w:rPr>
        <w:t xml:space="preserve"> </w:t>
      </w:r>
      <w:r w:rsidR="0066488A" w:rsidRPr="005F4BF7">
        <w:rPr>
          <w:rFonts w:ascii="Times New Roman" w:eastAsia="Times New Roman" w:hAnsi="Times New Roman"/>
          <w:noProof w:val="0"/>
          <w:sz w:val="28"/>
          <w:szCs w:val="28"/>
          <w:rtl/>
        </w:rPr>
        <w:t>برای</w:t>
      </w:r>
      <w:r w:rsidR="0066488A" w:rsidRPr="005F4BF7">
        <w:rPr>
          <w:rFonts w:ascii="Times New Roman" w:eastAsia="Times New Roman" w:hAnsi="Times New Roman"/>
          <w:noProof w:val="0"/>
          <w:sz w:val="28"/>
          <w:szCs w:val="28"/>
        </w:rPr>
        <w:t xml:space="preserve"> </w:t>
      </w:r>
      <w:r w:rsidR="0066488A" w:rsidRPr="005F4BF7">
        <w:rPr>
          <w:rFonts w:ascii="Times New Roman" w:eastAsia="Times New Roman" w:hAnsi="Times New Roman"/>
          <w:noProof w:val="0"/>
          <w:sz w:val="28"/>
          <w:szCs w:val="28"/>
          <w:rtl/>
        </w:rPr>
        <w:t>شاد</w:t>
      </w:r>
      <w:r w:rsidR="0066488A" w:rsidRPr="005F4BF7">
        <w:rPr>
          <w:rFonts w:ascii="Times New Roman" w:eastAsia="Times New Roman" w:hAnsi="Times New Roman"/>
          <w:noProof w:val="0"/>
          <w:sz w:val="28"/>
          <w:szCs w:val="28"/>
        </w:rPr>
        <w:t xml:space="preserve"> </w:t>
      </w:r>
      <w:r w:rsidR="0066488A" w:rsidRPr="005F4BF7">
        <w:rPr>
          <w:rFonts w:ascii="Times New Roman" w:eastAsia="Times New Roman" w:hAnsi="Times New Roman"/>
          <w:noProof w:val="0"/>
          <w:sz w:val="28"/>
          <w:szCs w:val="28"/>
          <w:rtl/>
        </w:rPr>
        <w:t>زیستن</w:t>
      </w:r>
      <w:r w:rsidR="0066488A" w:rsidRPr="005F4BF7">
        <w:rPr>
          <w:rFonts w:ascii="Times New Roman" w:eastAsia="Times New Roman" w:hAnsi="Times New Roman" w:hint="cs"/>
          <w:noProof w:val="0"/>
          <w:sz w:val="28"/>
          <w:szCs w:val="28"/>
          <w:rtl/>
        </w:rPr>
        <w:t xml:space="preserve">، </w:t>
      </w:r>
      <w:r w:rsidR="0066488A" w:rsidRPr="005F4BF7">
        <w:rPr>
          <w:rFonts w:ascii="Times New Roman" w:eastAsia="Times New Roman" w:hAnsi="Times New Roman"/>
          <w:noProof w:val="0"/>
          <w:sz w:val="28"/>
          <w:szCs w:val="28"/>
          <w:rtl/>
        </w:rPr>
        <w:t>فصل</w:t>
      </w:r>
      <w:r w:rsidR="0066488A" w:rsidRPr="005F4BF7">
        <w:rPr>
          <w:rFonts w:ascii="Times New Roman" w:eastAsia="Times New Roman" w:hAnsi="Times New Roman"/>
          <w:noProof w:val="0"/>
          <w:sz w:val="28"/>
          <w:szCs w:val="28"/>
        </w:rPr>
        <w:t xml:space="preserve"> </w:t>
      </w:r>
      <w:r w:rsidR="0066488A" w:rsidRPr="005F4BF7">
        <w:rPr>
          <w:rFonts w:ascii="Times New Roman" w:eastAsia="Times New Roman" w:hAnsi="Times New Roman"/>
          <w:noProof w:val="0"/>
          <w:sz w:val="28"/>
          <w:szCs w:val="28"/>
          <w:rtl/>
        </w:rPr>
        <w:t>دوم</w:t>
      </w:r>
      <w:r w:rsidR="0066488A" w:rsidRPr="005F4BF7">
        <w:rPr>
          <w:rFonts w:ascii="Times New Roman" w:eastAsia="Times New Roman" w:hAnsi="Times New Roman"/>
          <w:noProof w:val="0"/>
          <w:sz w:val="28"/>
          <w:szCs w:val="28"/>
        </w:rPr>
        <w:t xml:space="preserve">: </w:t>
      </w:r>
      <w:r w:rsidR="008E53C7">
        <w:rPr>
          <w:rFonts w:ascii="Times New Roman" w:eastAsia="Times New Roman" w:hAnsi="Times New Roman"/>
          <w:noProof w:val="0"/>
          <w:sz w:val="28"/>
          <w:szCs w:val="28"/>
          <w:rtl/>
        </w:rPr>
        <w:t>مهارت‌ها</w:t>
      </w:r>
      <w:r w:rsidR="008E53C7">
        <w:rPr>
          <w:rFonts w:ascii="Times New Roman" w:eastAsia="Times New Roman" w:hAnsi="Times New Roman" w:hint="cs"/>
          <w:noProof w:val="0"/>
          <w:sz w:val="28"/>
          <w:szCs w:val="28"/>
          <w:rtl/>
        </w:rPr>
        <w:t>ی</w:t>
      </w:r>
      <w:r w:rsidR="0066488A" w:rsidRPr="005F4BF7">
        <w:rPr>
          <w:rFonts w:ascii="Times New Roman" w:eastAsia="Times New Roman" w:hAnsi="Times New Roman"/>
          <w:noProof w:val="0"/>
          <w:sz w:val="28"/>
          <w:szCs w:val="28"/>
        </w:rPr>
        <w:t xml:space="preserve"> </w:t>
      </w:r>
      <w:r w:rsidR="0066488A" w:rsidRPr="005F4BF7">
        <w:rPr>
          <w:rFonts w:ascii="Times New Roman" w:eastAsia="Times New Roman" w:hAnsi="Times New Roman"/>
          <w:noProof w:val="0"/>
          <w:sz w:val="28"/>
          <w:szCs w:val="28"/>
          <w:rtl/>
        </w:rPr>
        <w:t>لازم</w:t>
      </w:r>
      <w:r w:rsidR="0066488A" w:rsidRPr="005F4BF7">
        <w:rPr>
          <w:rFonts w:ascii="Times New Roman" w:eastAsia="Times New Roman" w:hAnsi="Times New Roman"/>
          <w:noProof w:val="0"/>
          <w:sz w:val="28"/>
          <w:szCs w:val="28"/>
        </w:rPr>
        <w:t xml:space="preserve"> </w:t>
      </w:r>
      <w:r w:rsidR="0066488A" w:rsidRPr="005F4BF7">
        <w:rPr>
          <w:rFonts w:ascii="Times New Roman" w:eastAsia="Times New Roman" w:hAnsi="Times New Roman"/>
          <w:noProof w:val="0"/>
          <w:sz w:val="28"/>
          <w:szCs w:val="28"/>
          <w:rtl/>
        </w:rPr>
        <w:t>برای</w:t>
      </w:r>
      <w:r w:rsidR="0066488A" w:rsidRPr="005F4BF7">
        <w:rPr>
          <w:rFonts w:ascii="Times New Roman" w:eastAsia="Times New Roman" w:hAnsi="Times New Roman"/>
          <w:noProof w:val="0"/>
          <w:sz w:val="28"/>
          <w:szCs w:val="28"/>
        </w:rPr>
        <w:t xml:space="preserve"> </w:t>
      </w:r>
      <w:r w:rsidR="0066488A" w:rsidRPr="005F4BF7">
        <w:rPr>
          <w:rFonts w:ascii="Times New Roman" w:eastAsia="Times New Roman" w:hAnsi="Times New Roman"/>
          <w:noProof w:val="0"/>
          <w:sz w:val="28"/>
          <w:szCs w:val="28"/>
          <w:rtl/>
        </w:rPr>
        <w:t>شاد</w:t>
      </w:r>
      <w:r w:rsidR="0066488A" w:rsidRPr="005F4BF7">
        <w:rPr>
          <w:rFonts w:ascii="Times New Roman" w:eastAsia="Times New Roman" w:hAnsi="Times New Roman"/>
          <w:noProof w:val="0"/>
          <w:sz w:val="28"/>
          <w:szCs w:val="28"/>
        </w:rPr>
        <w:t xml:space="preserve"> </w:t>
      </w:r>
      <w:r w:rsidR="0066488A" w:rsidRPr="005F4BF7">
        <w:rPr>
          <w:rFonts w:ascii="Times New Roman" w:eastAsia="Times New Roman" w:hAnsi="Times New Roman"/>
          <w:noProof w:val="0"/>
          <w:sz w:val="28"/>
          <w:szCs w:val="28"/>
          <w:rtl/>
        </w:rPr>
        <w:t>زیستن</w:t>
      </w:r>
      <w:r w:rsidR="0066488A" w:rsidRPr="005F4BF7">
        <w:rPr>
          <w:rFonts w:ascii="Times New Roman" w:eastAsia="Times New Roman" w:hAnsi="Times New Roman" w:hint="cs"/>
          <w:noProof w:val="0"/>
          <w:sz w:val="28"/>
          <w:szCs w:val="28"/>
          <w:rtl/>
        </w:rPr>
        <w:t xml:space="preserve"> ، </w:t>
      </w:r>
      <w:r w:rsidR="0066488A" w:rsidRPr="005F4BF7">
        <w:rPr>
          <w:rFonts w:ascii="Times New Roman" w:eastAsia="Times New Roman" w:hAnsi="Times New Roman"/>
          <w:noProof w:val="0"/>
          <w:sz w:val="28"/>
          <w:szCs w:val="28"/>
          <w:rtl/>
        </w:rPr>
        <w:t>فصل</w:t>
      </w:r>
      <w:r w:rsidR="0066488A" w:rsidRPr="005F4BF7">
        <w:rPr>
          <w:rFonts w:ascii="Times New Roman" w:eastAsia="Times New Roman" w:hAnsi="Times New Roman"/>
          <w:noProof w:val="0"/>
          <w:sz w:val="28"/>
          <w:szCs w:val="28"/>
        </w:rPr>
        <w:t xml:space="preserve"> </w:t>
      </w:r>
      <w:r w:rsidR="0066488A" w:rsidRPr="005F4BF7">
        <w:rPr>
          <w:rFonts w:ascii="Times New Roman" w:eastAsia="Times New Roman" w:hAnsi="Times New Roman"/>
          <w:noProof w:val="0"/>
          <w:sz w:val="28"/>
          <w:szCs w:val="28"/>
          <w:rtl/>
        </w:rPr>
        <w:t>سوم</w:t>
      </w:r>
      <w:r w:rsidR="0066488A" w:rsidRPr="005F4BF7">
        <w:rPr>
          <w:rFonts w:ascii="Times New Roman" w:eastAsia="Times New Roman" w:hAnsi="Times New Roman"/>
          <w:noProof w:val="0"/>
          <w:sz w:val="28"/>
          <w:szCs w:val="28"/>
        </w:rPr>
        <w:t xml:space="preserve">: </w:t>
      </w:r>
      <w:r w:rsidR="0066488A" w:rsidRPr="005F4BF7">
        <w:rPr>
          <w:rFonts w:ascii="Times New Roman" w:eastAsia="Times New Roman" w:hAnsi="Times New Roman"/>
          <w:noProof w:val="0"/>
          <w:sz w:val="28"/>
          <w:szCs w:val="28"/>
          <w:rtl/>
        </w:rPr>
        <w:t>اختلالات</w:t>
      </w:r>
      <w:r w:rsidR="0066488A" w:rsidRPr="005F4BF7">
        <w:rPr>
          <w:rFonts w:ascii="Times New Roman" w:eastAsia="Times New Roman" w:hAnsi="Times New Roman"/>
          <w:noProof w:val="0"/>
          <w:sz w:val="28"/>
          <w:szCs w:val="28"/>
        </w:rPr>
        <w:t xml:space="preserve"> </w:t>
      </w:r>
      <w:r w:rsidR="0066488A" w:rsidRPr="005F4BF7">
        <w:rPr>
          <w:rFonts w:ascii="Times New Roman" w:eastAsia="Times New Roman" w:hAnsi="Times New Roman"/>
          <w:noProof w:val="0"/>
          <w:sz w:val="28"/>
          <w:szCs w:val="28"/>
          <w:rtl/>
        </w:rPr>
        <w:t>رفتاری</w:t>
      </w:r>
      <w:r w:rsidR="0066488A" w:rsidRPr="005F4BF7">
        <w:rPr>
          <w:rFonts w:ascii="Times New Roman" w:eastAsia="Times New Roman" w:hAnsi="Times New Roman"/>
          <w:noProof w:val="0"/>
          <w:sz w:val="28"/>
          <w:szCs w:val="28"/>
        </w:rPr>
        <w:t xml:space="preserve"> </w:t>
      </w:r>
      <w:r w:rsidR="0066488A" w:rsidRPr="005F4BF7">
        <w:rPr>
          <w:rFonts w:ascii="Times New Roman" w:eastAsia="Times New Roman" w:hAnsi="Times New Roman"/>
          <w:noProof w:val="0"/>
          <w:sz w:val="28"/>
          <w:szCs w:val="28"/>
          <w:rtl/>
        </w:rPr>
        <w:t>موثر</w:t>
      </w:r>
      <w:r w:rsidR="0066488A" w:rsidRPr="005F4BF7">
        <w:rPr>
          <w:rFonts w:ascii="Times New Roman" w:eastAsia="Times New Roman" w:hAnsi="Times New Roman"/>
          <w:noProof w:val="0"/>
          <w:sz w:val="28"/>
          <w:szCs w:val="28"/>
        </w:rPr>
        <w:t xml:space="preserve"> </w:t>
      </w:r>
      <w:r w:rsidR="0066488A" w:rsidRPr="005F4BF7">
        <w:rPr>
          <w:rFonts w:ascii="Times New Roman" w:eastAsia="Times New Roman" w:hAnsi="Times New Roman"/>
          <w:noProof w:val="0"/>
          <w:sz w:val="28"/>
          <w:szCs w:val="28"/>
          <w:rtl/>
        </w:rPr>
        <w:t>در</w:t>
      </w:r>
      <w:r w:rsidR="0066488A" w:rsidRPr="005F4BF7">
        <w:rPr>
          <w:rFonts w:ascii="Times New Roman" w:eastAsia="Times New Roman" w:hAnsi="Times New Roman"/>
          <w:noProof w:val="0"/>
          <w:sz w:val="28"/>
          <w:szCs w:val="28"/>
        </w:rPr>
        <w:t xml:space="preserve"> </w:t>
      </w:r>
      <w:r w:rsidR="0066488A" w:rsidRPr="005F4BF7">
        <w:rPr>
          <w:rFonts w:ascii="Times New Roman" w:eastAsia="Times New Roman" w:hAnsi="Times New Roman"/>
          <w:noProof w:val="0"/>
          <w:sz w:val="28"/>
          <w:szCs w:val="28"/>
          <w:rtl/>
        </w:rPr>
        <w:t>شاد</w:t>
      </w:r>
      <w:r w:rsidR="003E39B7">
        <w:rPr>
          <w:rFonts w:ascii="Times New Roman" w:eastAsia="Times New Roman" w:hAnsi="Times New Roman" w:hint="cs"/>
          <w:noProof w:val="0"/>
          <w:sz w:val="28"/>
          <w:szCs w:val="28"/>
          <w:rtl/>
        </w:rPr>
        <w:t>ی</w:t>
      </w:r>
      <w:r w:rsidR="003E39B7">
        <w:rPr>
          <w:rFonts w:ascii="Times New Roman" w:eastAsia="Times New Roman" w:hAnsi="Times New Roman"/>
          <w:noProof w:val="0"/>
          <w:sz w:val="28"/>
          <w:szCs w:val="28"/>
          <w:rtl/>
        </w:rPr>
        <w:t xml:space="preserve"> </w:t>
      </w:r>
      <w:r w:rsidR="007F6700">
        <w:rPr>
          <w:rFonts w:ascii="Times New Roman" w:eastAsia="Times New Roman" w:hAnsi="Times New Roman"/>
          <w:noProof w:val="0"/>
          <w:sz w:val="28"/>
          <w:szCs w:val="28"/>
          <w:rtl/>
        </w:rPr>
        <w:fldChar w:fldCharType="begin"/>
      </w:r>
      <w:r w:rsidR="00917FD9">
        <w:rPr>
          <w:rFonts w:ascii="Times New Roman" w:eastAsia="Times New Roman" w:hAnsi="Times New Roman"/>
          <w:noProof w:val="0"/>
          <w:sz w:val="28"/>
          <w:szCs w:val="28"/>
          <w:rtl/>
        </w:rPr>
        <w:instrText xml:space="preserve"> </w:instrText>
      </w:r>
      <w:r w:rsidR="00917FD9">
        <w:rPr>
          <w:rFonts w:ascii="Times New Roman" w:eastAsia="Times New Roman" w:hAnsi="Times New Roman"/>
          <w:noProof w:val="0"/>
          <w:sz w:val="28"/>
          <w:szCs w:val="28"/>
        </w:rPr>
        <w:instrText>ADDIN EN.CITE &lt;EndNote&gt;&lt;Cite&gt;&lt;RecNum&gt;200&lt;/RecNum&gt;&lt;record&gt;&lt;rec-number&gt;200&lt;/rec-number&gt;&lt;foreign-keys&gt;&lt;key app="EN" db-id="eezwrppszv0fxxeesz85taru5wpx2pzezevw"&gt;200&lt;/key&gt;&lt;/foreign-keys&gt;&lt;ref-type name="Journal Article"&gt;17&lt;/ref-type&gt;&lt;contributors&gt;&lt;/contributors&gt;&lt;titles&gt;&lt;title&gt;&lt;style face="normal" font="default" charset="178" size="100%</w:instrText>
      </w:r>
      <w:r w:rsidR="00917FD9">
        <w:rPr>
          <w:rFonts w:ascii="Times New Roman" w:eastAsia="Times New Roman" w:hAnsi="Times New Roman"/>
          <w:noProof w:val="0"/>
          <w:sz w:val="28"/>
          <w:szCs w:val="28"/>
          <w:rtl/>
        </w:rPr>
        <w:instrText>"&gt;اميرحسين</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xml:space="preserve"> خسرو، مهارتهاي شاد زيستن ، تهران،  نشر عارف کامل ،1383&lt;/</w:instrText>
      </w:r>
      <w:r w:rsidR="00917FD9">
        <w:rPr>
          <w:rFonts w:ascii="Times New Roman" w:eastAsia="Times New Roman" w:hAnsi="Times New Roman"/>
          <w:noProof w:val="0"/>
          <w:sz w:val="28"/>
          <w:szCs w:val="28"/>
        </w:rPr>
        <w:instrText>style&gt;&lt;style face="normal" font="default" size="100%"&gt;. &lt;/style&gt;&lt;/title&gt;&lt;/titles&gt;&lt;dates&gt;&lt;/dates&gt;&lt;urls&gt;&lt;/urls</w:instrText>
      </w:r>
      <w:r w:rsidR="00917FD9">
        <w:rPr>
          <w:rFonts w:ascii="Times New Roman" w:eastAsia="Times New Roman" w:hAnsi="Times New Roman"/>
          <w:noProof w:val="0"/>
          <w:sz w:val="28"/>
          <w:szCs w:val="28"/>
          <w:rtl/>
        </w:rPr>
        <w:instrText>&gt;&lt;/</w:instrText>
      </w:r>
      <w:r w:rsidR="00917FD9">
        <w:rPr>
          <w:rFonts w:ascii="Times New Roman" w:eastAsia="Times New Roman" w:hAnsi="Times New Roman"/>
          <w:noProof w:val="0"/>
          <w:sz w:val="28"/>
          <w:szCs w:val="28"/>
        </w:rPr>
        <w:instrText>record&gt;&lt;/Cite&gt;&lt;/EndNote</w:instrText>
      </w:r>
      <w:r w:rsidR="00917FD9">
        <w:rPr>
          <w:rFonts w:ascii="Times New Roman" w:eastAsia="Times New Roman" w:hAnsi="Times New Roman"/>
          <w:noProof w:val="0"/>
          <w:sz w:val="28"/>
          <w:szCs w:val="28"/>
          <w:rtl/>
        </w:rPr>
        <w:instrText>&gt;</w:instrText>
      </w:r>
      <w:r w:rsidR="007F6700">
        <w:rPr>
          <w:rFonts w:ascii="Times New Roman" w:eastAsia="Times New Roman" w:hAnsi="Times New Roman"/>
          <w:noProof w:val="0"/>
          <w:sz w:val="28"/>
          <w:szCs w:val="28"/>
          <w:rtl/>
        </w:rPr>
        <w:fldChar w:fldCharType="separate"/>
      </w:r>
      <w:r w:rsidR="00CE7716">
        <w:rPr>
          <w:rFonts w:ascii="Times New Roman" w:eastAsia="Times New Roman" w:hAnsi="Times New Roman"/>
          <w:sz w:val="28"/>
          <w:szCs w:val="28"/>
          <w:rtl/>
        </w:rPr>
        <w:t>(22)</w:t>
      </w:r>
      <w:r w:rsidR="007F6700">
        <w:rPr>
          <w:rFonts w:ascii="Times New Roman" w:eastAsia="Times New Roman" w:hAnsi="Times New Roman"/>
          <w:noProof w:val="0"/>
          <w:sz w:val="28"/>
          <w:szCs w:val="28"/>
          <w:rtl/>
        </w:rPr>
        <w:fldChar w:fldCharType="end"/>
      </w:r>
      <w:r w:rsidR="0066488A" w:rsidRPr="005F4BF7">
        <w:rPr>
          <w:rFonts w:ascii="Times New Roman" w:eastAsia="Times New Roman" w:hAnsi="Times New Roman" w:hint="cs"/>
          <w:noProof w:val="0"/>
          <w:sz w:val="28"/>
          <w:szCs w:val="28"/>
          <w:rtl/>
        </w:rPr>
        <w:t xml:space="preserve">. </w:t>
      </w:r>
      <w:r w:rsidR="0066488A" w:rsidRPr="00730793">
        <w:rPr>
          <w:rFonts w:ascii="Times New Roman" w:eastAsia="Times New Roman" w:hAnsi="Times New Roman" w:hint="cs"/>
          <w:noProof w:val="0"/>
          <w:sz w:val="28"/>
          <w:szCs w:val="28"/>
          <w:rtl/>
        </w:rPr>
        <w:t xml:space="preserve">«« </w:t>
      </w:r>
      <w:r w:rsidR="008E53C7">
        <w:rPr>
          <w:rFonts w:ascii="Times New Roman" w:eastAsia="Times New Roman" w:hAnsi="Times New Roman"/>
          <w:noProof w:val="0"/>
          <w:sz w:val="28"/>
          <w:szCs w:val="28"/>
          <w:rtl/>
        </w:rPr>
        <w:t>مهارت‌ها</w:t>
      </w:r>
      <w:r w:rsidR="008E53C7">
        <w:rPr>
          <w:rFonts w:ascii="Times New Roman" w:eastAsia="Times New Roman" w:hAnsi="Times New Roman" w:hint="cs"/>
          <w:noProof w:val="0"/>
          <w:sz w:val="28"/>
          <w:szCs w:val="28"/>
          <w:rtl/>
        </w:rPr>
        <w:t>ی</w:t>
      </w:r>
      <w:r w:rsidR="0066488A" w:rsidRPr="00730793">
        <w:rPr>
          <w:rFonts w:ascii="Times New Roman" w:eastAsia="Times New Roman" w:hAnsi="Times New Roman"/>
          <w:noProof w:val="0"/>
          <w:sz w:val="28"/>
          <w:szCs w:val="28"/>
        </w:rPr>
        <w:t xml:space="preserve"> </w:t>
      </w:r>
      <w:r w:rsidR="0066488A" w:rsidRPr="00730793">
        <w:rPr>
          <w:rFonts w:ascii="Times New Roman" w:eastAsia="Times New Roman" w:hAnsi="Times New Roman"/>
          <w:noProof w:val="0"/>
          <w:sz w:val="28"/>
          <w:szCs w:val="28"/>
          <w:rtl/>
        </w:rPr>
        <w:t>زندگي</w:t>
      </w:r>
      <w:r w:rsidR="0066488A" w:rsidRPr="00730793">
        <w:rPr>
          <w:rFonts w:ascii="Times New Roman" w:eastAsia="Times New Roman" w:hAnsi="Times New Roman"/>
          <w:noProof w:val="0"/>
          <w:sz w:val="28"/>
          <w:szCs w:val="28"/>
        </w:rPr>
        <w:t xml:space="preserve"> </w:t>
      </w:r>
      <w:r w:rsidR="0066488A" w:rsidRPr="00730793">
        <w:rPr>
          <w:rFonts w:ascii="Times New Roman" w:eastAsia="Times New Roman" w:hAnsi="Times New Roman"/>
          <w:noProof w:val="0"/>
          <w:sz w:val="28"/>
          <w:szCs w:val="28"/>
          <w:rtl/>
        </w:rPr>
        <w:t>استرس</w:t>
      </w:r>
      <w:r w:rsidR="0066488A" w:rsidRPr="00730793">
        <w:rPr>
          <w:rFonts w:ascii="Times New Roman" w:eastAsia="Times New Roman" w:hAnsi="Times New Roman"/>
          <w:noProof w:val="0"/>
          <w:sz w:val="28"/>
          <w:szCs w:val="28"/>
        </w:rPr>
        <w:t xml:space="preserve"> - </w:t>
      </w:r>
      <w:r w:rsidR="0066488A" w:rsidRPr="00730793">
        <w:rPr>
          <w:rFonts w:ascii="Times New Roman" w:eastAsia="Times New Roman" w:hAnsi="Times New Roman"/>
          <w:noProof w:val="0"/>
          <w:sz w:val="28"/>
          <w:szCs w:val="28"/>
          <w:rtl/>
        </w:rPr>
        <w:t>خشم</w:t>
      </w:r>
      <w:r w:rsidR="0066488A" w:rsidRPr="00730793">
        <w:rPr>
          <w:rFonts w:ascii="Times New Roman" w:eastAsia="Times New Roman" w:hAnsi="Times New Roman"/>
          <w:noProof w:val="0"/>
          <w:sz w:val="28"/>
          <w:szCs w:val="28"/>
        </w:rPr>
        <w:t xml:space="preserve"> - </w:t>
      </w:r>
      <w:r w:rsidR="0066488A" w:rsidRPr="00730793">
        <w:rPr>
          <w:rFonts w:ascii="Times New Roman" w:eastAsia="Times New Roman" w:hAnsi="Times New Roman"/>
          <w:noProof w:val="0"/>
          <w:sz w:val="28"/>
          <w:szCs w:val="28"/>
          <w:rtl/>
        </w:rPr>
        <w:t>مديريت</w:t>
      </w:r>
      <w:r w:rsidR="0066488A" w:rsidRPr="00730793">
        <w:rPr>
          <w:rFonts w:ascii="Times New Roman" w:eastAsia="Times New Roman" w:hAnsi="Times New Roman"/>
          <w:noProof w:val="0"/>
          <w:sz w:val="28"/>
          <w:szCs w:val="28"/>
        </w:rPr>
        <w:t xml:space="preserve"> </w:t>
      </w:r>
      <w:r w:rsidR="0066488A" w:rsidRPr="00730793">
        <w:rPr>
          <w:rFonts w:ascii="Times New Roman" w:eastAsia="Times New Roman" w:hAnsi="Times New Roman"/>
          <w:noProof w:val="0"/>
          <w:sz w:val="28"/>
          <w:szCs w:val="28"/>
          <w:rtl/>
        </w:rPr>
        <w:t>احساسات</w:t>
      </w:r>
      <w:r w:rsidR="0066488A" w:rsidRPr="00730793">
        <w:rPr>
          <w:rFonts w:ascii="Times New Roman" w:eastAsia="Times New Roman" w:hAnsi="Times New Roman" w:hint="cs"/>
          <w:noProof w:val="0"/>
          <w:sz w:val="28"/>
          <w:szCs w:val="28"/>
          <w:rtl/>
        </w:rPr>
        <w:t xml:space="preserve">»»: این کتاب شرحی در مورد نحوه کنترل تکانه های استرسی و خشم داده است و </w:t>
      </w:r>
      <w:r w:rsidR="008E53C7">
        <w:rPr>
          <w:rFonts w:ascii="Times New Roman" w:eastAsia="Times New Roman" w:hAnsi="Times New Roman"/>
          <w:noProof w:val="0"/>
          <w:sz w:val="28"/>
          <w:szCs w:val="28"/>
          <w:rtl/>
        </w:rPr>
        <w:t>راه‌ها</w:t>
      </w:r>
      <w:r w:rsidR="008E53C7">
        <w:rPr>
          <w:rFonts w:ascii="Times New Roman" w:eastAsia="Times New Roman" w:hAnsi="Times New Roman" w:hint="cs"/>
          <w:noProof w:val="0"/>
          <w:sz w:val="28"/>
          <w:szCs w:val="28"/>
          <w:rtl/>
        </w:rPr>
        <w:t>ی</w:t>
      </w:r>
      <w:r w:rsidR="00730793">
        <w:rPr>
          <w:rFonts w:ascii="Times New Roman" w:eastAsia="Times New Roman" w:hAnsi="Times New Roman" w:hint="cs"/>
          <w:noProof w:val="0"/>
          <w:sz w:val="28"/>
          <w:szCs w:val="28"/>
          <w:rtl/>
        </w:rPr>
        <w:t xml:space="preserve"> مدیریت احساسات را بررسی </w:t>
      </w:r>
      <w:r w:rsidR="008E53C7">
        <w:rPr>
          <w:rFonts w:ascii="Times New Roman" w:eastAsia="Times New Roman" w:hAnsi="Times New Roman"/>
          <w:noProof w:val="0"/>
          <w:sz w:val="28"/>
          <w:szCs w:val="28"/>
          <w:rtl/>
        </w:rPr>
        <w:t>م</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کن</w:t>
      </w:r>
      <w:r w:rsidR="003E39B7">
        <w:rPr>
          <w:rFonts w:ascii="Times New Roman" w:eastAsia="Times New Roman" w:hAnsi="Times New Roman"/>
          <w:noProof w:val="0"/>
          <w:sz w:val="28"/>
          <w:szCs w:val="28"/>
          <w:rtl/>
        </w:rPr>
        <w:t xml:space="preserve">د </w:t>
      </w:r>
      <w:r w:rsidR="007F6700">
        <w:rPr>
          <w:rFonts w:ascii="Times New Roman" w:eastAsia="Times New Roman" w:hAnsi="Times New Roman"/>
          <w:noProof w:val="0"/>
          <w:sz w:val="28"/>
          <w:szCs w:val="28"/>
          <w:rtl/>
        </w:rPr>
        <w:fldChar w:fldCharType="begin"/>
      </w:r>
      <w:r w:rsidR="00917FD9">
        <w:rPr>
          <w:rFonts w:ascii="Times New Roman" w:eastAsia="Times New Roman" w:hAnsi="Times New Roman"/>
          <w:noProof w:val="0"/>
          <w:sz w:val="28"/>
          <w:szCs w:val="28"/>
          <w:rtl/>
        </w:rPr>
        <w:instrText xml:space="preserve"> </w:instrText>
      </w:r>
      <w:r w:rsidR="00917FD9">
        <w:rPr>
          <w:rFonts w:ascii="Times New Roman" w:eastAsia="Times New Roman" w:hAnsi="Times New Roman"/>
          <w:noProof w:val="0"/>
          <w:sz w:val="28"/>
          <w:szCs w:val="28"/>
        </w:rPr>
        <w:instrText>ADDIN EN.CITE &lt;EndNote&gt;&lt;Cite&gt;&lt;RecNum&gt;201&lt;/RecNum&gt;&lt;record&gt;&lt;rec-number&gt;201&lt;/rec-number&gt;&lt;foreign-keys&gt;&lt;key app="EN" db-id="eezwrppszv0fxxeesz85taru5wpx2pzezevw"&gt;201&lt;/key&gt;&lt;/foreign-keys&gt;&lt;ref-type name="Journal Article"&gt;17&lt;/ref-type&gt;&lt;contributors&gt;&lt;/contributors&gt;&lt;titles&gt;&lt;title&gt;&lt;style face="normal" font="default" charset="178" size="100%</w:instrText>
      </w:r>
      <w:r w:rsidR="00917FD9">
        <w:rPr>
          <w:rFonts w:ascii="Times New Roman" w:eastAsia="Times New Roman" w:hAnsi="Times New Roman"/>
          <w:noProof w:val="0"/>
          <w:sz w:val="28"/>
          <w:szCs w:val="28"/>
          <w:rtl/>
        </w:rPr>
        <w:instrText>"&gt;جانسون د</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و</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د</w:instrText>
      </w:r>
      <w:r w:rsidR="00917FD9">
        <w:rPr>
          <w:rFonts w:ascii="Times New Roman" w:eastAsia="Times New Roman" w:hAnsi="Times New Roman"/>
          <w:noProof w:val="0"/>
          <w:sz w:val="28"/>
          <w:szCs w:val="28"/>
          <w:rtl/>
        </w:rPr>
        <w:instrText xml:space="preserve"> ، مهارت هاي زندگي&amp;</w:instrText>
      </w:r>
      <w:r w:rsidR="00917FD9">
        <w:rPr>
          <w:rFonts w:ascii="Times New Roman" w:eastAsia="Times New Roman" w:hAnsi="Times New Roman"/>
          <w:noProof w:val="0"/>
          <w:sz w:val="28"/>
          <w:szCs w:val="28"/>
        </w:rPr>
        <w:instrText>quot</w:instrText>
      </w:r>
      <w:r w:rsidR="00917FD9">
        <w:rPr>
          <w:rFonts w:ascii="Times New Roman" w:eastAsia="Times New Roman" w:hAnsi="Times New Roman"/>
          <w:noProof w:val="0"/>
          <w:sz w:val="28"/>
          <w:szCs w:val="28"/>
          <w:rtl/>
        </w:rPr>
        <w:instrText>; استرس - خشم - مديريت احساسات&amp;</w:instrText>
      </w:r>
      <w:r w:rsidR="00917FD9">
        <w:rPr>
          <w:rFonts w:ascii="Times New Roman" w:eastAsia="Times New Roman" w:hAnsi="Times New Roman"/>
          <w:noProof w:val="0"/>
          <w:sz w:val="28"/>
          <w:szCs w:val="28"/>
        </w:rPr>
        <w:instrText>quot</w:instrText>
      </w:r>
      <w:r w:rsidR="00917FD9">
        <w:rPr>
          <w:rFonts w:ascii="Times New Roman" w:eastAsia="Times New Roman" w:hAnsi="Times New Roman"/>
          <w:noProof w:val="0"/>
          <w:sz w:val="28"/>
          <w:szCs w:val="28"/>
          <w:rtl/>
        </w:rPr>
        <w:instrText>;، مترجم: ابراهيم</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xml:space="preserve"> قوام  صغر</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xml:space="preserve"> ، تهران، نشر عابد، 1385&lt;/</w:instrText>
      </w:r>
      <w:r w:rsidR="00917FD9">
        <w:rPr>
          <w:rFonts w:ascii="Times New Roman" w:eastAsia="Times New Roman" w:hAnsi="Times New Roman"/>
          <w:noProof w:val="0"/>
          <w:sz w:val="28"/>
          <w:szCs w:val="28"/>
        </w:rPr>
        <w:instrText>style&gt;&lt;style face="normal" font="default" size="10</w:instrText>
      </w:r>
      <w:r w:rsidR="00917FD9">
        <w:rPr>
          <w:rFonts w:ascii="Times New Roman" w:eastAsia="Times New Roman" w:hAnsi="Times New Roman"/>
          <w:noProof w:val="0"/>
          <w:sz w:val="28"/>
          <w:szCs w:val="28"/>
          <w:rtl/>
        </w:rPr>
        <w:instrText>0%"&gt;.&lt;/</w:instrText>
      </w:r>
      <w:r w:rsidR="00917FD9">
        <w:rPr>
          <w:rFonts w:ascii="Times New Roman" w:eastAsia="Times New Roman" w:hAnsi="Times New Roman"/>
          <w:noProof w:val="0"/>
          <w:sz w:val="28"/>
          <w:szCs w:val="28"/>
        </w:rPr>
        <w:instrText>style&gt;&lt;/title&gt;&lt;/titles&gt;&lt;dates&gt;&lt;/dates&gt;&lt;urls&gt;&lt;/urls&gt;&lt;/record&gt;&lt;/Cite&gt;&lt;/EndNote</w:instrText>
      </w:r>
      <w:r w:rsidR="00917FD9">
        <w:rPr>
          <w:rFonts w:ascii="Times New Roman" w:eastAsia="Times New Roman" w:hAnsi="Times New Roman"/>
          <w:noProof w:val="0"/>
          <w:sz w:val="28"/>
          <w:szCs w:val="28"/>
          <w:rtl/>
        </w:rPr>
        <w:instrText>&gt;</w:instrText>
      </w:r>
      <w:r w:rsidR="007F6700">
        <w:rPr>
          <w:rFonts w:ascii="Times New Roman" w:eastAsia="Times New Roman" w:hAnsi="Times New Roman"/>
          <w:noProof w:val="0"/>
          <w:sz w:val="28"/>
          <w:szCs w:val="28"/>
          <w:rtl/>
        </w:rPr>
        <w:fldChar w:fldCharType="separate"/>
      </w:r>
      <w:r w:rsidR="00CE7716">
        <w:rPr>
          <w:rFonts w:ascii="Times New Roman" w:eastAsia="Times New Roman" w:hAnsi="Times New Roman"/>
          <w:sz w:val="28"/>
          <w:szCs w:val="28"/>
          <w:rtl/>
        </w:rPr>
        <w:t>(23)</w:t>
      </w:r>
      <w:r w:rsidR="007F6700">
        <w:rPr>
          <w:rFonts w:ascii="Times New Roman" w:eastAsia="Times New Roman" w:hAnsi="Times New Roman"/>
          <w:noProof w:val="0"/>
          <w:sz w:val="28"/>
          <w:szCs w:val="28"/>
          <w:rtl/>
        </w:rPr>
        <w:fldChar w:fldCharType="end"/>
      </w:r>
      <w:r w:rsidR="0066488A" w:rsidRPr="00730793">
        <w:rPr>
          <w:rFonts w:ascii="Times New Roman" w:eastAsia="Times New Roman" w:hAnsi="Times New Roman" w:hint="cs"/>
          <w:noProof w:val="0"/>
          <w:sz w:val="28"/>
          <w:szCs w:val="28"/>
          <w:rtl/>
        </w:rPr>
        <w:t>. ««</w:t>
      </w:r>
      <w:r w:rsidR="008E53C7">
        <w:rPr>
          <w:rFonts w:ascii="Times New Roman" w:eastAsia="Times New Roman" w:hAnsi="Times New Roman"/>
          <w:noProof w:val="0"/>
          <w:sz w:val="28"/>
          <w:szCs w:val="28"/>
          <w:rtl/>
        </w:rPr>
        <w:t>مهارت‌ها</w:t>
      </w:r>
      <w:r w:rsidR="008E53C7">
        <w:rPr>
          <w:rFonts w:ascii="Times New Roman" w:eastAsia="Times New Roman" w:hAnsi="Times New Roman" w:hint="cs"/>
          <w:noProof w:val="0"/>
          <w:sz w:val="28"/>
          <w:szCs w:val="28"/>
          <w:rtl/>
        </w:rPr>
        <w:t>ی</w:t>
      </w:r>
      <w:r w:rsidR="0066488A" w:rsidRPr="00730793">
        <w:rPr>
          <w:rFonts w:ascii="Times New Roman" w:eastAsia="Times New Roman" w:hAnsi="Times New Roman"/>
          <w:noProof w:val="0"/>
          <w:sz w:val="28"/>
          <w:szCs w:val="28"/>
        </w:rPr>
        <w:t xml:space="preserve"> </w:t>
      </w:r>
      <w:r w:rsidR="0066488A" w:rsidRPr="00730793">
        <w:rPr>
          <w:rFonts w:ascii="Times New Roman" w:eastAsia="Times New Roman" w:hAnsi="Times New Roman"/>
          <w:noProof w:val="0"/>
          <w:sz w:val="28"/>
          <w:szCs w:val="28"/>
          <w:rtl/>
        </w:rPr>
        <w:t>اساسي</w:t>
      </w:r>
      <w:r w:rsidR="0066488A" w:rsidRPr="00730793">
        <w:rPr>
          <w:rFonts w:ascii="Times New Roman" w:eastAsia="Times New Roman" w:hAnsi="Times New Roman"/>
          <w:noProof w:val="0"/>
          <w:sz w:val="28"/>
          <w:szCs w:val="28"/>
        </w:rPr>
        <w:t xml:space="preserve"> </w:t>
      </w:r>
      <w:r w:rsidR="0066488A" w:rsidRPr="00730793">
        <w:rPr>
          <w:rFonts w:ascii="Times New Roman" w:eastAsia="Times New Roman" w:hAnsi="Times New Roman"/>
          <w:noProof w:val="0"/>
          <w:sz w:val="28"/>
          <w:szCs w:val="28"/>
          <w:rtl/>
        </w:rPr>
        <w:t>زندگي</w:t>
      </w:r>
      <w:r w:rsidR="0066488A" w:rsidRPr="00730793">
        <w:rPr>
          <w:rFonts w:ascii="Times New Roman" w:eastAsia="Times New Roman" w:hAnsi="Times New Roman"/>
          <w:noProof w:val="0"/>
          <w:sz w:val="28"/>
          <w:szCs w:val="28"/>
        </w:rPr>
        <w:t xml:space="preserve"> </w:t>
      </w:r>
      <w:r w:rsidR="0066488A" w:rsidRPr="00730793">
        <w:rPr>
          <w:rFonts w:ascii="Times New Roman" w:eastAsia="Times New Roman" w:hAnsi="Times New Roman"/>
          <w:noProof w:val="0"/>
          <w:sz w:val="28"/>
          <w:szCs w:val="28"/>
          <w:rtl/>
        </w:rPr>
        <w:t>اجتماعي</w:t>
      </w:r>
      <w:r w:rsidR="0066488A" w:rsidRPr="00730793">
        <w:rPr>
          <w:rFonts w:ascii="Times New Roman" w:eastAsia="Times New Roman" w:hAnsi="Times New Roman"/>
          <w:noProof w:val="0"/>
          <w:sz w:val="28"/>
          <w:szCs w:val="28"/>
        </w:rPr>
        <w:t xml:space="preserve"> - </w:t>
      </w:r>
      <w:r w:rsidR="0066488A" w:rsidRPr="00730793">
        <w:rPr>
          <w:rFonts w:ascii="Times New Roman" w:eastAsia="Times New Roman" w:hAnsi="Times New Roman"/>
          <w:noProof w:val="0"/>
          <w:sz w:val="28"/>
          <w:szCs w:val="28"/>
          <w:rtl/>
        </w:rPr>
        <w:t>اخلاقي</w:t>
      </w:r>
      <w:r w:rsidR="0066488A" w:rsidRPr="00730793">
        <w:rPr>
          <w:rFonts w:ascii="Times New Roman" w:eastAsia="Times New Roman" w:hAnsi="Times New Roman"/>
          <w:noProof w:val="0"/>
          <w:sz w:val="28"/>
          <w:szCs w:val="28"/>
        </w:rPr>
        <w:t xml:space="preserve">) </w:t>
      </w:r>
      <w:r w:rsidR="0066488A" w:rsidRPr="00730793">
        <w:rPr>
          <w:rFonts w:ascii="Times New Roman" w:eastAsia="Times New Roman" w:hAnsi="Times New Roman"/>
          <w:noProof w:val="0"/>
          <w:sz w:val="28"/>
          <w:szCs w:val="28"/>
          <w:rtl/>
        </w:rPr>
        <w:t>مباني،</w:t>
      </w:r>
      <w:r w:rsidR="0066488A" w:rsidRPr="00730793">
        <w:rPr>
          <w:rFonts w:ascii="Times New Roman" w:eastAsia="Times New Roman" w:hAnsi="Times New Roman"/>
          <w:noProof w:val="0"/>
          <w:sz w:val="28"/>
          <w:szCs w:val="28"/>
        </w:rPr>
        <w:t xml:space="preserve"> </w:t>
      </w:r>
      <w:r w:rsidR="0066488A" w:rsidRPr="00730793">
        <w:rPr>
          <w:rFonts w:ascii="Times New Roman" w:eastAsia="Times New Roman" w:hAnsi="Times New Roman"/>
          <w:noProof w:val="0"/>
          <w:sz w:val="28"/>
          <w:szCs w:val="28"/>
          <w:rtl/>
        </w:rPr>
        <w:t>اصول</w:t>
      </w:r>
      <w:r w:rsidR="0066488A" w:rsidRPr="00730793">
        <w:rPr>
          <w:rFonts w:ascii="Times New Roman" w:eastAsia="Times New Roman" w:hAnsi="Times New Roman"/>
          <w:noProof w:val="0"/>
          <w:sz w:val="28"/>
          <w:szCs w:val="28"/>
        </w:rPr>
        <w:t xml:space="preserve"> </w:t>
      </w:r>
      <w:r w:rsidR="0066488A" w:rsidRPr="00730793">
        <w:rPr>
          <w:rFonts w:ascii="Times New Roman" w:eastAsia="Times New Roman" w:hAnsi="Times New Roman"/>
          <w:noProof w:val="0"/>
          <w:sz w:val="28"/>
          <w:szCs w:val="28"/>
          <w:rtl/>
        </w:rPr>
        <w:t>و</w:t>
      </w:r>
      <w:r w:rsidR="0066488A" w:rsidRPr="00730793">
        <w:rPr>
          <w:rFonts w:ascii="Times New Roman" w:eastAsia="Times New Roman" w:hAnsi="Times New Roman"/>
          <w:noProof w:val="0"/>
          <w:sz w:val="28"/>
          <w:szCs w:val="28"/>
        </w:rPr>
        <w:t xml:space="preserve"> </w:t>
      </w:r>
      <w:r w:rsidR="008E53C7">
        <w:rPr>
          <w:rFonts w:ascii="Times New Roman" w:eastAsia="Times New Roman" w:hAnsi="Times New Roman"/>
          <w:noProof w:val="0"/>
          <w:sz w:val="28"/>
          <w:szCs w:val="28"/>
          <w:rtl/>
        </w:rPr>
        <w:t>تکن</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ک‌ها</w:t>
      </w:r>
      <w:r w:rsidR="008E53C7">
        <w:rPr>
          <w:rFonts w:ascii="Times New Roman" w:eastAsia="Times New Roman" w:hAnsi="Times New Roman" w:hint="cs"/>
          <w:noProof w:val="0"/>
          <w:sz w:val="28"/>
          <w:szCs w:val="28"/>
          <w:rtl/>
        </w:rPr>
        <w:t>ی</w:t>
      </w:r>
      <w:r w:rsidR="0066488A" w:rsidRPr="00730793">
        <w:rPr>
          <w:rFonts w:ascii="Times New Roman" w:eastAsia="Times New Roman" w:hAnsi="Times New Roman"/>
          <w:noProof w:val="0"/>
          <w:sz w:val="28"/>
          <w:szCs w:val="28"/>
        </w:rPr>
        <w:t xml:space="preserve"> </w:t>
      </w:r>
      <w:r w:rsidR="0066488A" w:rsidRPr="00730793">
        <w:rPr>
          <w:rFonts w:ascii="Times New Roman" w:eastAsia="Times New Roman" w:hAnsi="Times New Roman"/>
          <w:noProof w:val="0"/>
          <w:sz w:val="28"/>
          <w:szCs w:val="28"/>
          <w:rtl/>
        </w:rPr>
        <w:t>آموزشي</w:t>
      </w:r>
      <w:r w:rsidR="0066488A" w:rsidRPr="00730793">
        <w:rPr>
          <w:rFonts w:ascii="Times New Roman" w:eastAsia="Times New Roman" w:hAnsi="Times New Roman" w:hint="cs"/>
          <w:noProof w:val="0"/>
          <w:sz w:val="28"/>
          <w:szCs w:val="28"/>
          <w:rtl/>
        </w:rPr>
        <w:t xml:space="preserve">)»» : در این کتاب نیز توجه به </w:t>
      </w:r>
      <w:r w:rsidR="008E53C7">
        <w:rPr>
          <w:rFonts w:ascii="Times New Roman" w:eastAsia="Times New Roman" w:hAnsi="Times New Roman"/>
          <w:noProof w:val="0"/>
          <w:sz w:val="28"/>
          <w:szCs w:val="28"/>
          <w:rtl/>
        </w:rPr>
        <w:t>وضع</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ت‌ها</w:t>
      </w:r>
      <w:r w:rsidR="008E53C7">
        <w:rPr>
          <w:rFonts w:ascii="Times New Roman" w:eastAsia="Times New Roman" w:hAnsi="Times New Roman" w:hint="cs"/>
          <w:noProof w:val="0"/>
          <w:sz w:val="28"/>
          <w:szCs w:val="28"/>
          <w:rtl/>
        </w:rPr>
        <w:t>ی</w:t>
      </w:r>
      <w:r w:rsidR="0066488A" w:rsidRPr="00730793">
        <w:rPr>
          <w:rFonts w:ascii="Times New Roman" w:eastAsia="Times New Roman" w:hAnsi="Times New Roman" w:hint="cs"/>
          <w:noProof w:val="0"/>
          <w:sz w:val="28"/>
          <w:szCs w:val="28"/>
          <w:rtl/>
        </w:rPr>
        <w:t xml:space="preserve"> هیجانی اجتماعی و خانوادگی و راهکارهای مقابله با </w:t>
      </w:r>
      <w:r w:rsidR="008E53C7">
        <w:rPr>
          <w:rFonts w:ascii="Times New Roman" w:eastAsia="Times New Roman" w:hAnsi="Times New Roman"/>
          <w:noProof w:val="0"/>
          <w:sz w:val="28"/>
          <w:szCs w:val="28"/>
          <w:rtl/>
        </w:rPr>
        <w:t>آن‌ها</w:t>
      </w:r>
      <w:r w:rsidR="0066488A" w:rsidRPr="00730793">
        <w:rPr>
          <w:rFonts w:ascii="Times New Roman" w:eastAsia="Times New Roman" w:hAnsi="Times New Roman" w:hint="cs"/>
          <w:noProof w:val="0"/>
          <w:sz w:val="28"/>
          <w:szCs w:val="28"/>
          <w:rtl/>
        </w:rPr>
        <w:t xml:space="preserve"> بررسی شده اس</w:t>
      </w:r>
      <w:r w:rsidR="003E39B7">
        <w:rPr>
          <w:rFonts w:ascii="Times New Roman" w:eastAsia="Times New Roman" w:hAnsi="Times New Roman"/>
          <w:noProof w:val="0"/>
          <w:sz w:val="28"/>
          <w:szCs w:val="28"/>
          <w:rtl/>
        </w:rPr>
        <w:t xml:space="preserve">ت </w:t>
      </w:r>
      <w:r w:rsidR="007F6700">
        <w:rPr>
          <w:rFonts w:ascii="Times New Roman" w:eastAsia="Times New Roman" w:hAnsi="Times New Roman"/>
          <w:noProof w:val="0"/>
          <w:sz w:val="28"/>
          <w:szCs w:val="28"/>
          <w:rtl/>
        </w:rPr>
        <w:fldChar w:fldCharType="begin"/>
      </w:r>
      <w:r w:rsidR="00917FD9">
        <w:rPr>
          <w:rFonts w:ascii="Times New Roman" w:eastAsia="Times New Roman" w:hAnsi="Times New Roman"/>
          <w:noProof w:val="0"/>
          <w:sz w:val="28"/>
          <w:szCs w:val="28"/>
          <w:rtl/>
        </w:rPr>
        <w:instrText xml:space="preserve"> </w:instrText>
      </w:r>
      <w:r w:rsidR="00917FD9">
        <w:rPr>
          <w:rFonts w:ascii="Times New Roman" w:eastAsia="Times New Roman" w:hAnsi="Times New Roman"/>
          <w:noProof w:val="0"/>
          <w:sz w:val="28"/>
          <w:szCs w:val="28"/>
        </w:rPr>
        <w:instrText>ADDIN EN.CITE &lt;EndNote&gt;&lt;Cite&gt;&lt;RecNum&gt;202&lt;/RecNum&gt;&lt;record&gt;&lt;rec-number&gt;202&lt;/rec-number&gt;&lt;foreign-keys&gt;&lt;key app="EN" db-id="eezwrppszv0fxxeesz85taru5wpx2pzezevw"&gt;202&lt;/key&gt;&lt;/foreign-keys&gt;&lt;ref-type name="Journal Article"&gt;17&lt;/ref-type&gt;&lt;contributors&gt;&lt;/contributors&gt;&lt;titles&gt;&lt;title&gt;&lt;style face="normal" font="default" charset="178" size="100%</w:instrText>
      </w:r>
      <w:r w:rsidR="00917FD9">
        <w:rPr>
          <w:rFonts w:ascii="Times New Roman" w:eastAsia="Times New Roman" w:hAnsi="Times New Roman"/>
          <w:noProof w:val="0"/>
          <w:sz w:val="28"/>
          <w:szCs w:val="28"/>
          <w:rtl/>
        </w:rPr>
        <w:instrText>"&gt;اميرحسين</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xml:space="preserve"> خسرو، مخاطب محمد، مهارتهاي اساسي زندگي اجتماعي - اخلاقي) مباني، اصول و تكنيكهاي آموزشي)، تهران، نشر عارف کامل ،1383&lt;/</w:instrText>
      </w:r>
      <w:r w:rsidR="00917FD9">
        <w:rPr>
          <w:rFonts w:ascii="Times New Roman" w:eastAsia="Times New Roman" w:hAnsi="Times New Roman"/>
          <w:noProof w:val="0"/>
          <w:sz w:val="28"/>
          <w:szCs w:val="28"/>
        </w:rPr>
        <w:instrText>style&gt;&lt;style face="normal" font="default" size</w:instrText>
      </w:r>
      <w:r w:rsidR="00917FD9">
        <w:rPr>
          <w:rFonts w:ascii="Times New Roman" w:eastAsia="Times New Roman" w:hAnsi="Times New Roman"/>
          <w:noProof w:val="0"/>
          <w:sz w:val="28"/>
          <w:szCs w:val="28"/>
          <w:rtl/>
        </w:rPr>
        <w:instrText>="100%"&gt;.&lt;/</w:instrText>
      </w:r>
      <w:r w:rsidR="00917FD9">
        <w:rPr>
          <w:rFonts w:ascii="Times New Roman" w:eastAsia="Times New Roman" w:hAnsi="Times New Roman"/>
          <w:noProof w:val="0"/>
          <w:sz w:val="28"/>
          <w:szCs w:val="28"/>
        </w:rPr>
        <w:instrText>style&gt;&lt;/title&gt;&lt;/titles&gt;&lt;dates&gt;&lt;/dates&gt;&lt;urls&gt;&lt;/urls&gt;&lt;/record&gt;&lt;/Cite&gt;&lt;/EndNote</w:instrText>
      </w:r>
      <w:r w:rsidR="00917FD9">
        <w:rPr>
          <w:rFonts w:ascii="Times New Roman" w:eastAsia="Times New Roman" w:hAnsi="Times New Roman"/>
          <w:noProof w:val="0"/>
          <w:sz w:val="28"/>
          <w:szCs w:val="28"/>
          <w:rtl/>
        </w:rPr>
        <w:instrText>&gt;</w:instrText>
      </w:r>
      <w:r w:rsidR="007F6700">
        <w:rPr>
          <w:rFonts w:ascii="Times New Roman" w:eastAsia="Times New Roman" w:hAnsi="Times New Roman"/>
          <w:noProof w:val="0"/>
          <w:sz w:val="28"/>
          <w:szCs w:val="28"/>
          <w:rtl/>
        </w:rPr>
        <w:fldChar w:fldCharType="separate"/>
      </w:r>
      <w:r w:rsidR="00CE7716">
        <w:rPr>
          <w:rFonts w:ascii="Times New Roman" w:eastAsia="Times New Roman" w:hAnsi="Times New Roman"/>
          <w:sz w:val="28"/>
          <w:szCs w:val="28"/>
          <w:rtl/>
        </w:rPr>
        <w:t>(24)</w:t>
      </w:r>
      <w:r w:rsidR="007F6700">
        <w:rPr>
          <w:rFonts w:ascii="Times New Roman" w:eastAsia="Times New Roman" w:hAnsi="Times New Roman"/>
          <w:noProof w:val="0"/>
          <w:sz w:val="28"/>
          <w:szCs w:val="28"/>
          <w:rtl/>
        </w:rPr>
        <w:fldChar w:fldCharType="end"/>
      </w:r>
      <w:r w:rsidR="00730793">
        <w:rPr>
          <w:rFonts w:ascii="Times New Roman" w:eastAsia="Times New Roman" w:hAnsi="Times New Roman" w:hint="cs"/>
          <w:noProof w:val="0"/>
          <w:sz w:val="28"/>
          <w:szCs w:val="28"/>
          <w:rtl/>
        </w:rPr>
        <w:t>.</w:t>
      </w:r>
      <w:r w:rsidR="007F35A2">
        <w:rPr>
          <w:rFonts w:ascii="Times New Roman" w:eastAsia="Times New Roman" w:hAnsi="Times New Roman" w:hint="cs"/>
          <w:noProof w:val="0"/>
          <w:sz w:val="28"/>
          <w:szCs w:val="28"/>
          <w:rtl/>
        </w:rPr>
        <w:t xml:space="preserve"> </w:t>
      </w:r>
      <w:r w:rsidR="0066488A" w:rsidRPr="00730793">
        <w:rPr>
          <w:rFonts w:ascii="Times New Roman" w:eastAsia="Times New Roman" w:hAnsi="Times New Roman" w:hint="cs"/>
          <w:noProof w:val="0"/>
          <w:sz w:val="28"/>
          <w:szCs w:val="28"/>
          <w:rtl/>
        </w:rPr>
        <w:t>««</w:t>
      </w:r>
      <w:r w:rsidR="0066488A" w:rsidRPr="00730793">
        <w:rPr>
          <w:rFonts w:ascii="Times New Roman" w:eastAsia="Times New Roman" w:hAnsi="Times New Roman"/>
          <w:noProof w:val="0"/>
          <w:sz w:val="28"/>
          <w:szCs w:val="28"/>
          <w:rtl/>
        </w:rPr>
        <w:t>زندگي</w:t>
      </w:r>
      <w:r w:rsidR="0066488A" w:rsidRPr="00730793">
        <w:rPr>
          <w:rFonts w:ascii="Times New Roman" w:eastAsia="Times New Roman" w:hAnsi="Times New Roman"/>
          <w:noProof w:val="0"/>
          <w:sz w:val="28"/>
          <w:szCs w:val="28"/>
        </w:rPr>
        <w:t xml:space="preserve"> </w:t>
      </w:r>
      <w:r w:rsidR="0066488A" w:rsidRPr="00730793">
        <w:rPr>
          <w:rFonts w:ascii="Times New Roman" w:eastAsia="Times New Roman" w:hAnsi="Times New Roman"/>
          <w:noProof w:val="0"/>
          <w:sz w:val="28"/>
          <w:szCs w:val="28"/>
          <w:rtl/>
        </w:rPr>
        <w:t>بدون</w:t>
      </w:r>
      <w:r w:rsidR="0066488A" w:rsidRPr="00730793">
        <w:rPr>
          <w:rFonts w:ascii="Times New Roman" w:eastAsia="Times New Roman" w:hAnsi="Times New Roman"/>
          <w:noProof w:val="0"/>
          <w:sz w:val="28"/>
          <w:szCs w:val="28"/>
        </w:rPr>
        <w:t xml:space="preserve"> </w:t>
      </w:r>
      <w:r w:rsidR="0066488A" w:rsidRPr="00730793">
        <w:rPr>
          <w:rFonts w:ascii="Times New Roman" w:eastAsia="Times New Roman" w:hAnsi="Times New Roman"/>
          <w:noProof w:val="0"/>
          <w:sz w:val="28"/>
          <w:szCs w:val="28"/>
          <w:rtl/>
        </w:rPr>
        <w:t>ترس</w:t>
      </w:r>
      <w:r w:rsidR="0066488A" w:rsidRPr="00730793">
        <w:rPr>
          <w:rFonts w:ascii="Times New Roman" w:eastAsia="Times New Roman" w:hAnsi="Times New Roman" w:hint="cs"/>
          <w:noProof w:val="0"/>
          <w:sz w:val="28"/>
          <w:szCs w:val="28"/>
          <w:rtl/>
        </w:rPr>
        <w:t xml:space="preserve">»»: در این کتاب درباره موضوعاتی نظیر، </w:t>
      </w:r>
      <w:r w:rsidR="0066488A" w:rsidRPr="00730793">
        <w:rPr>
          <w:rFonts w:ascii="Times New Roman" w:eastAsia="Times New Roman" w:hAnsi="Times New Roman"/>
          <w:noProof w:val="0"/>
          <w:sz w:val="28"/>
          <w:szCs w:val="28"/>
          <w:rtl/>
        </w:rPr>
        <w:t>چگونه</w:t>
      </w:r>
      <w:r w:rsidR="0066488A" w:rsidRPr="00730793">
        <w:rPr>
          <w:rFonts w:ascii="Times New Roman" w:eastAsia="Times New Roman" w:hAnsi="Times New Roman"/>
          <w:noProof w:val="0"/>
          <w:sz w:val="28"/>
          <w:szCs w:val="28"/>
        </w:rPr>
        <w:t xml:space="preserve"> </w:t>
      </w:r>
      <w:r w:rsidR="008E53C7">
        <w:rPr>
          <w:rFonts w:ascii="Times New Roman" w:eastAsia="Times New Roman" w:hAnsi="Times New Roman"/>
          <w:noProof w:val="0"/>
          <w:sz w:val="28"/>
          <w:szCs w:val="28"/>
          <w:rtl/>
        </w:rPr>
        <w:t>م</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توان</w:t>
      </w:r>
      <w:r w:rsidR="002E058F">
        <w:rPr>
          <w:rFonts w:ascii="Times New Roman" w:eastAsia="Times New Roman" w:hAnsi="Times New Roman" w:hint="cs"/>
          <w:noProof w:val="0"/>
          <w:sz w:val="28"/>
          <w:szCs w:val="28"/>
          <w:rtl/>
        </w:rPr>
        <w:t xml:space="preserve"> بر ترس خود غلبه کرد و اشکال مختلف</w:t>
      </w:r>
      <w:r w:rsidR="0066488A" w:rsidRPr="00730793">
        <w:rPr>
          <w:rFonts w:ascii="Times New Roman" w:eastAsia="Times New Roman" w:hAnsi="Times New Roman"/>
          <w:noProof w:val="0"/>
          <w:sz w:val="28"/>
          <w:szCs w:val="28"/>
        </w:rPr>
        <w:t xml:space="preserve"> </w:t>
      </w:r>
      <w:r w:rsidR="008E53C7">
        <w:rPr>
          <w:rFonts w:ascii="Times New Roman" w:eastAsia="Times New Roman" w:hAnsi="Times New Roman"/>
          <w:noProof w:val="0"/>
          <w:sz w:val="28"/>
          <w:szCs w:val="28"/>
          <w:rtl/>
        </w:rPr>
        <w:t>ترس‌ها</w:t>
      </w:r>
      <w:r w:rsidR="008E53C7">
        <w:rPr>
          <w:rFonts w:ascii="Times New Roman" w:eastAsia="Times New Roman" w:hAnsi="Times New Roman" w:hint="cs"/>
          <w:noProof w:val="0"/>
          <w:sz w:val="28"/>
          <w:szCs w:val="28"/>
          <w:rtl/>
        </w:rPr>
        <w:t>ی</w:t>
      </w:r>
      <w:r w:rsidR="002E058F" w:rsidRPr="00730793">
        <w:rPr>
          <w:rFonts w:ascii="Times New Roman" w:eastAsia="Times New Roman" w:hAnsi="Times New Roman"/>
          <w:noProof w:val="0"/>
          <w:sz w:val="28"/>
          <w:szCs w:val="28"/>
        </w:rPr>
        <w:t xml:space="preserve"> </w:t>
      </w:r>
      <w:r w:rsidR="002E058F" w:rsidRPr="00730793">
        <w:rPr>
          <w:rFonts w:ascii="Times New Roman" w:eastAsia="Times New Roman" w:hAnsi="Times New Roman"/>
          <w:noProof w:val="0"/>
          <w:sz w:val="28"/>
          <w:szCs w:val="28"/>
          <w:rtl/>
        </w:rPr>
        <w:t>شغلی</w:t>
      </w:r>
      <w:r w:rsidR="002E058F">
        <w:rPr>
          <w:rFonts w:ascii="Times New Roman" w:eastAsia="Times New Roman" w:hAnsi="Times New Roman" w:hint="cs"/>
          <w:noProof w:val="0"/>
          <w:sz w:val="28"/>
          <w:szCs w:val="28"/>
          <w:rtl/>
        </w:rPr>
        <w:t xml:space="preserve"> و </w:t>
      </w:r>
      <w:r w:rsidR="00CE11E2" w:rsidRPr="00730793">
        <w:rPr>
          <w:rFonts w:ascii="Times New Roman" w:eastAsia="Times New Roman" w:hAnsi="Times New Roman"/>
          <w:noProof w:val="0"/>
          <w:sz w:val="28"/>
          <w:szCs w:val="28"/>
          <w:rtl/>
        </w:rPr>
        <w:t>اجتماع</w:t>
      </w:r>
      <w:r w:rsidR="00CE11E2" w:rsidRPr="00730793">
        <w:rPr>
          <w:rFonts w:ascii="Times New Roman" w:eastAsia="Times New Roman" w:hAnsi="Times New Roman" w:hint="cs"/>
          <w:noProof w:val="0"/>
          <w:sz w:val="28"/>
          <w:szCs w:val="28"/>
          <w:rtl/>
        </w:rPr>
        <w:t>ی</w:t>
      </w:r>
      <w:r w:rsidR="002E058F">
        <w:rPr>
          <w:rFonts w:ascii="Times New Roman" w:eastAsia="Times New Roman" w:hAnsi="Times New Roman" w:hint="cs"/>
          <w:noProof w:val="0"/>
          <w:sz w:val="28"/>
          <w:szCs w:val="28"/>
          <w:rtl/>
        </w:rPr>
        <w:t xml:space="preserve"> کدامند</w:t>
      </w:r>
      <w:r w:rsidR="00CE11E2" w:rsidRPr="00730793">
        <w:rPr>
          <w:rFonts w:ascii="Times New Roman" w:eastAsia="Times New Roman" w:hAnsi="Times New Roman" w:hint="cs"/>
          <w:noProof w:val="0"/>
          <w:sz w:val="28"/>
          <w:szCs w:val="28"/>
          <w:rtl/>
        </w:rPr>
        <w:t xml:space="preserve"> و </w:t>
      </w:r>
      <w:r w:rsidR="0066488A" w:rsidRPr="00730793">
        <w:rPr>
          <w:rFonts w:ascii="Times New Roman" w:eastAsia="Times New Roman" w:hAnsi="Times New Roman"/>
          <w:noProof w:val="0"/>
          <w:sz w:val="28"/>
          <w:szCs w:val="28"/>
          <w:rtl/>
        </w:rPr>
        <w:t>چه</w:t>
      </w:r>
      <w:r w:rsidR="0066488A" w:rsidRPr="00730793">
        <w:rPr>
          <w:rFonts w:ascii="Times New Roman" w:eastAsia="Times New Roman" w:hAnsi="Times New Roman"/>
          <w:noProof w:val="0"/>
          <w:sz w:val="28"/>
          <w:szCs w:val="28"/>
        </w:rPr>
        <w:t xml:space="preserve"> </w:t>
      </w:r>
      <w:r w:rsidR="0066488A" w:rsidRPr="00730793">
        <w:rPr>
          <w:rFonts w:ascii="Times New Roman" w:eastAsia="Times New Roman" w:hAnsi="Times New Roman"/>
          <w:noProof w:val="0"/>
          <w:sz w:val="28"/>
          <w:szCs w:val="28"/>
          <w:rtl/>
        </w:rPr>
        <w:t>اقدامی</w:t>
      </w:r>
      <w:r w:rsidR="0066488A" w:rsidRPr="00730793">
        <w:rPr>
          <w:rFonts w:ascii="Times New Roman" w:eastAsia="Times New Roman" w:hAnsi="Times New Roman" w:hint="cs"/>
          <w:noProof w:val="0"/>
          <w:sz w:val="28"/>
          <w:szCs w:val="28"/>
          <w:rtl/>
        </w:rPr>
        <w:t xml:space="preserve"> </w:t>
      </w:r>
      <w:r w:rsidR="008E53C7">
        <w:rPr>
          <w:rFonts w:ascii="Times New Roman" w:eastAsia="Times New Roman" w:hAnsi="Times New Roman"/>
          <w:noProof w:val="0"/>
          <w:sz w:val="28"/>
          <w:szCs w:val="28"/>
          <w:rtl/>
        </w:rPr>
        <w:t>م</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توان</w:t>
      </w:r>
      <w:r w:rsidR="0066488A" w:rsidRPr="00730793">
        <w:rPr>
          <w:rFonts w:ascii="Times New Roman" w:eastAsia="Times New Roman" w:hAnsi="Times New Roman"/>
          <w:noProof w:val="0"/>
          <w:sz w:val="28"/>
          <w:szCs w:val="28"/>
        </w:rPr>
        <w:t xml:space="preserve"> </w:t>
      </w:r>
      <w:r w:rsidR="0066488A" w:rsidRPr="00730793">
        <w:rPr>
          <w:rFonts w:ascii="Times New Roman" w:eastAsia="Times New Roman" w:hAnsi="Times New Roman"/>
          <w:noProof w:val="0"/>
          <w:sz w:val="28"/>
          <w:szCs w:val="28"/>
          <w:rtl/>
        </w:rPr>
        <w:t>عليه</w:t>
      </w:r>
      <w:r w:rsidR="002E058F">
        <w:rPr>
          <w:rFonts w:ascii="Times New Roman" w:eastAsia="Times New Roman" w:hAnsi="Times New Roman" w:hint="cs"/>
          <w:noProof w:val="0"/>
          <w:sz w:val="28"/>
          <w:szCs w:val="28"/>
          <w:rtl/>
        </w:rPr>
        <w:t xml:space="preserve"> </w:t>
      </w:r>
      <w:r w:rsidR="008E53C7">
        <w:rPr>
          <w:rFonts w:ascii="Times New Roman" w:eastAsia="Times New Roman" w:hAnsi="Times New Roman"/>
          <w:noProof w:val="0"/>
          <w:sz w:val="28"/>
          <w:szCs w:val="28"/>
          <w:rtl/>
        </w:rPr>
        <w:t>آن‌ها</w:t>
      </w:r>
      <w:r w:rsidR="002E058F">
        <w:rPr>
          <w:rFonts w:ascii="Times New Roman" w:eastAsia="Times New Roman" w:hAnsi="Times New Roman" w:hint="cs"/>
          <w:noProof w:val="0"/>
          <w:sz w:val="28"/>
          <w:szCs w:val="28"/>
          <w:rtl/>
        </w:rPr>
        <w:t xml:space="preserve"> انجام داد، </w:t>
      </w:r>
      <w:r w:rsidR="00730793">
        <w:rPr>
          <w:rFonts w:ascii="Times New Roman" w:eastAsia="Times New Roman" w:hAnsi="Times New Roman" w:hint="cs"/>
          <w:noProof w:val="0"/>
          <w:sz w:val="28"/>
          <w:szCs w:val="28"/>
          <w:rtl/>
        </w:rPr>
        <w:t xml:space="preserve">بحث </w:t>
      </w:r>
      <w:r w:rsidR="008E53C7">
        <w:rPr>
          <w:rFonts w:ascii="Times New Roman" w:eastAsia="Times New Roman" w:hAnsi="Times New Roman"/>
          <w:noProof w:val="0"/>
          <w:sz w:val="28"/>
          <w:szCs w:val="28"/>
          <w:rtl/>
        </w:rPr>
        <w:t>م</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کن</w:t>
      </w:r>
      <w:r w:rsidR="003E39B7">
        <w:rPr>
          <w:rFonts w:ascii="Times New Roman" w:eastAsia="Times New Roman" w:hAnsi="Times New Roman"/>
          <w:noProof w:val="0"/>
          <w:sz w:val="28"/>
          <w:szCs w:val="28"/>
          <w:rtl/>
        </w:rPr>
        <w:t xml:space="preserve">د </w:t>
      </w:r>
      <w:r w:rsidR="007F6700">
        <w:rPr>
          <w:rFonts w:ascii="Times New Roman" w:eastAsia="Times New Roman" w:hAnsi="Times New Roman"/>
          <w:noProof w:val="0"/>
          <w:sz w:val="28"/>
          <w:szCs w:val="28"/>
          <w:rtl/>
        </w:rPr>
        <w:fldChar w:fldCharType="begin"/>
      </w:r>
      <w:r w:rsidR="00917FD9">
        <w:rPr>
          <w:rFonts w:ascii="Times New Roman" w:eastAsia="Times New Roman" w:hAnsi="Times New Roman"/>
          <w:noProof w:val="0"/>
          <w:sz w:val="28"/>
          <w:szCs w:val="28"/>
          <w:rtl/>
        </w:rPr>
        <w:instrText xml:space="preserve"> </w:instrText>
      </w:r>
      <w:r w:rsidR="00917FD9">
        <w:rPr>
          <w:rFonts w:ascii="Times New Roman" w:eastAsia="Times New Roman" w:hAnsi="Times New Roman"/>
          <w:noProof w:val="0"/>
          <w:sz w:val="28"/>
          <w:szCs w:val="28"/>
        </w:rPr>
        <w:instrText>ADDIN EN.CITE &lt;EndNote&gt;&lt;Cite&gt;&lt;RecNum&gt;203&lt;/RecNum&gt;&lt;record&gt;&lt;rec-number&gt;203&lt;/rec-number&gt;&lt;foreign-keys&gt;&lt;key app="EN" db-id="eezwrppszv0fxxeesz85taru5wpx2pzezevw"&gt;203&lt;/key&gt;&lt;/foreign-keys&gt;&lt;ref-type name="Journal Article"&gt;17&lt;/ref-type&gt;&lt;contributors&gt;&lt;/contributors&gt;&lt;titles&gt;&lt;title&gt;&lt;style face="normal" font="default" charset="178" size="100%</w:instrText>
      </w:r>
      <w:r w:rsidR="00917FD9">
        <w:rPr>
          <w:rFonts w:ascii="Times New Roman" w:eastAsia="Times New Roman" w:hAnsi="Times New Roman"/>
          <w:noProof w:val="0"/>
          <w:sz w:val="28"/>
          <w:szCs w:val="28"/>
          <w:rtl/>
        </w:rPr>
        <w:instrText>"&gt;فنسترها</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م</w:instrText>
      </w:r>
      <w:r w:rsidR="00917FD9">
        <w:rPr>
          <w:rFonts w:ascii="Times New Roman" w:eastAsia="Times New Roman" w:hAnsi="Times New Roman"/>
          <w:noProof w:val="0"/>
          <w:sz w:val="28"/>
          <w:szCs w:val="28"/>
          <w:rtl/>
        </w:rPr>
        <w:instrText xml:space="preserve"> هربرت، بائر جين، مترجم: شجاع</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xml:space="preserve"> عل</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xml:space="preserve"> اصغر ، زندگي بدون ترس، تهران، نشر نقش و نگار، 1384&lt;/</w:instrText>
      </w:r>
      <w:r w:rsidR="00917FD9">
        <w:rPr>
          <w:rFonts w:ascii="Times New Roman" w:eastAsia="Times New Roman" w:hAnsi="Times New Roman"/>
          <w:noProof w:val="0"/>
          <w:sz w:val="28"/>
          <w:szCs w:val="28"/>
        </w:rPr>
        <w:instrText>style&gt;&lt;style face="normal" font="default" size="100%"&gt;.&lt;/style&gt;&lt;/title&gt;&lt;/titles</w:instrText>
      </w:r>
      <w:r w:rsidR="00917FD9">
        <w:rPr>
          <w:rFonts w:ascii="Times New Roman" w:eastAsia="Times New Roman" w:hAnsi="Times New Roman"/>
          <w:noProof w:val="0"/>
          <w:sz w:val="28"/>
          <w:szCs w:val="28"/>
          <w:rtl/>
        </w:rPr>
        <w:instrText>&gt;&lt;</w:instrText>
      </w:r>
      <w:r w:rsidR="00917FD9">
        <w:rPr>
          <w:rFonts w:ascii="Times New Roman" w:eastAsia="Times New Roman" w:hAnsi="Times New Roman"/>
          <w:noProof w:val="0"/>
          <w:sz w:val="28"/>
          <w:szCs w:val="28"/>
        </w:rPr>
        <w:instrText>dates&gt;&lt;/dates&gt;&lt;urls&gt;&lt;/urls&gt;&lt;/record&gt;&lt;/Cite&gt;&lt;/EndNote</w:instrText>
      </w:r>
      <w:r w:rsidR="00917FD9">
        <w:rPr>
          <w:rFonts w:ascii="Times New Roman" w:eastAsia="Times New Roman" w:hAnsi="Times New Roman"/>
          <w:noProof w:val="0"/>
          <w:sz w:val="28"/>
          <w:szCs w:val="28"/>
          <w:rtl/>
        </w:rPr>
        <w:instrText>&gt;</w:instrText>
      </w:r>
      <w:r w:rsidR="007F6700">
        <w:rPr>
          <w:rFonts w:ascii="Times New Roman" w:eastAsia="Times New Roman" w:hAnsi="Times New Roman"/>
          <w:noProof w:val="0"/>
          <w:sz w:val="28"/>
          <w:szCs w:val="28"/>
          <w:rtl/>
        </w:rPr>
        <w:fldChar w:fldCharType="separate"/>
      </w:r>
      <w:r w:rsidR="00CE7716">
        <w:rPr>
          <w:rFonts w:ascii="Times New Roman" w:eastAsia="Times New Roman" w:hAnsi="Times New Roman"/>
          <w:sz w:val="28"/>
          <w:szCs w:val="28"/>
          <w:rtl/>
        </w:rPr>
        <w:t>(25)</w:t>
      </w:r>
      <w:r w:rsidR="007F6700">
        <w:rPr>
          <w:rFonts w:ascii="Times New Roman" w:eastAsia="Times New Roman" w:hAnsi="Times New Roman"/>
          <w:noProof w:val="0"/>
          <w:sz w:val="28"/>
          <w:szCs w:val="28"/>
          <w:rtl/>
        </w:rPr>
        <w:fldChar w:fldCharType="end"/>
      </w:r>
      <w:r w:rsidR="0066488A" w:rsidRPr="00730793">
        <w:rPr>
          <w:rFonts w:ascii="Times New Roman" w:eastAsia="Times New Roman" w:hAnsi="Times New Roman" w:hint="cs"/>
          <w:noProof w:val="0"/>
          <w:sz w:val="28"/>
          <w:szCs w:val="28"/>
          <w:rtl/>
        </w:rPr>
        <w:t xml:space="preserve">. </w:t>
      </w:r>
      <w:r w:rsidR="0066488A" w:rsidRPr="00640420">
        <w:rPr>
          <w:rFonts w:ascii="Times New Roman" w:eastAsia="Times New Roman" w:hAnsi="Times New Roman" w:hint="cs"/>
          <w:noProof w:val="0"/>
          <w:sz w:val="28"/>
          <w:szCs w:val="28"/>
          <w:rtl/>
        </w:rPr>
        <w:t>««</w:t>
      </w:r>
      <w:r w:rsidR="0066488A" w:rsidRPr="00640420">
        <w:rPr>
          <w:rFonts w:ascii="Times New Roman" w:eastAsia="Times New Roman" w:hAnsi="Times New Roman"/>
          <w:noProof w:val="0"/>
          <w:sz w:val="28"/>
          <w:szCs w:val="28"/>
          <w:rtl/>
        </w:rPr>
        <w:t>درمان</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شناختي</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مبتني</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بر</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حضور</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ذهن</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براي</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افسردگي</w:t>
      </w:r>
      <w:r w:rsidR="0066488A" w:rsidRPr="00640420">
        <w:rPr>
          <w:rFonts w:ascii="Times New Roman" w:eastAsia="Times New Roman" w:hAnsi="Times New Roman" w:hint="cs"/>
          <w:noProof w:val="0"/>
          <w:sz w:val="28"/>
          <w:szCs w:val="28"/>
          <w:rtl/>
        </w:rPr>
        <w:t>»»: مطالب این کتاب پیرامو</w:t>
      </w:r>
      <w:r w:rsidR="003E39B7">
        <w:rPr>
          <w:rFonts w:ascii="Times New Roman" w:eastAsia="Times New Roman" w:hAnsi="Times New Roman"/>
          <w:noProof w:val="0"/>
          <w:sz w:val="28"/>
          <w:szCs w:val="28"/>
          <w:rtl/>
        </w:rPr>
        <w:t xml:space="preserve">ن </w:t>
      </w:r>
      <w:r w:rsidR="0066488A" w:rsidRPr="00640420">
        <w:rPr>
          <w:rFonts w:ascii="Times New Roman" w:eastAsia="Times New Roman" w:hAnsi="Times New Roman"/>
          <w:noProof w:val="0"/>
          <w:sz w:val="28"/>
          <w:szCs w:val="28"/>
          <w:rtl/>
        </w:rPr>
        <w:t>افسردگی،</w:t>
      </w:r>
      <w:r w:rsidR="0066488A" w:rsidRPr="00640420">
        <w:rPr>
          <w:rFonts w:ascii="Times New Roman" w:eastAsia="Times New Roman" w:hAnsi="Times New Roman"/>
          <w:noProof w:val="0"/>
          <w:sz w:val="28"/>
          <w:szCs w:val="28"/>
        </w:rPr>
        <w:t xml:space="preserve"> </w:t>
      </w:r>
      <w:r w:rsidR="0005616E">
        <w:rPr>
          <w:rFonts w:ascii="Times New Roman" w:eastAsia="Times New Roman" w:hAnsi="Times New Roman" w:hint="cs"/>
          <w:noProof w:val="0"/>
          <w:sz w:val="28"/>
          <w:szCs w:val="28"/>
          <w:rtl/>
        </w:rPr>
        <w:t xml:space="preserve">نحوه </w:t>
      </w:r>
      <w:r w:rsidR="0066488A" w:rsidRPr="00640420">
        <w:rPr>
          <w:rFonts w:ascii="Times New Roman" w:eastAsia="Times New Roman" w:hAnsi="Times New Roman"/>
          <w:noProof w:val="0"/>
          <w:sz w:val="28"/>
          <w:szCs w:val="28"/>
          <w:rtl/>
        </w:rPr>
        <w:t>رویارویی</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با</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موانع،</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حضور</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ذهن</w:t>
      </w:r>
      <w:r w:rsidR="0066488A" w:rsidRPr="00640420">
        <w:rPr>
          <w:rFonts w:ascii="Times New Roman" w:eastAsia="Times New Roman" w:hAnsi="Times New Roman"/>
          <w:noProof w:val="0"/>
          <w:sz w:val="28"/>
          <w:szCs w:val="28"/>
        </w:rPr>
        <w:t xml:space="preserve"> </w:t>
      </w:r>
      <w:r w:rsidR="0005616E">
        <w:rPr>
          <w:rFonts w:ascii="Times New Roman" w:eastAsia="Times New Roman" w:hAnsi="Times New Roman" w:hint="cs"/>
          <w:noProof w:val="0"/>
          <w:sz w:val="28"/>
          <w:szCs w:val="28"/>
          <w:rtl/>
        </w:rPr>
        <w:t xml:space="preserve">با </w:t>
      </w:r>
      <w:r w:rsidR="0066488A" w:rsidRPr="00640420">
        <w:rPr>
          <w:rFonts w:ascii="Times New Roman" w:eastAsia="Times New Roman" w:hAnsi="Times New Roman"/>
          <w:noProof w:val="0"/>
          <w:sz w:val="28"/>
          <w:szCs w:val="28"/>
          <w:rtl/>
        </w:rPr>
        <w:t>تنفس،</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ماندن</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در</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زمان</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حال،</w:t>
      </w:r>
      <w:r w:rsidR="0005616E">
        <w:rPr>
          <w:rFonts w:ascii="Times New Roman" w:eastAsia="Times New Roman" w:hAnsi="Times New Roman" w:hint="cs"/>
          <w:noProof w:val="0"/>
          <w:sz w:val="28"/>
          <w:szCs w:val="28"/>
          <w:rtl/>
        </w:rPr>
        <w:t xml:space="preserve"> و </w:t>
      </w:r>
      <w:r w:rsidR="00415303">
        <w:rPr>
          <w:rFonts w:ascii="Times New Roman" w:eastAsia="Times New Roman" w:hAnsi="Times New Roman" w:hint="cs"/>
          <w:noProof w:val="0"/>
          <w:sz w:val="28"/>
          <w:szCs w:val="28"/>
          <w:rtl/>
        </w:rPr>
        <w:t xml:space="preserve">نحوه </w:t>
      </w:r>
      <w:r w:rsidR="0005616E">
        <w:rPr>
          <w:rFonts w:ascii="Times New Roman" w:eastAsia="Times New Roman" w:hAnsi="Times New Roman" w:hint="cs"/>
          <w:noProof w:val="0"/>
          <w:sz w:val="28"/>
          <w:szCs w:val="28"/>
          <w:rtl/>
        </w:rPr>
        <w:t xml:space="preserve">مراقبت از خود </w:t>
      </w:r>
      <w:r w:rsidR="008E53C7">
        <w:rPr>
          <w:rFonts w:ascii="Times New Roman" w:eastAsia="Times New Roman" w:hAnsi="Times New Roman"/>
          <w:noProof w:val="0"/>
          <w:sz w:val="28"/>
          <w:szCs w:val="28"/>
          <w:rtl/>
        </w:rPr>
        <w:t>م</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باش</w:t>
      </w:r>
      <w:r w:rsidR="003E39B7">
        <w:rPr>
          <w:rFonts w:ascii="Times New Roman" w:eastAsia="Times New Roman" w:hAnsi="Times New Roman"/>
          <w:noProof w:val="0"/>
          <w:sz w:val="28"/>
          <w:szCs w:val="28"/>
          <w:rtl/>
        </w:rPr>
        <w:t xml:space="preserve">د </w:t>
      </w:r>
      <w:r w:rsidR="007F6700">
        <w:rPr>
          <w:rFonts w:ascii="Times New Roman" w:eastAsia="Times New Roman" w:hAnsi="Times New Roman"/>
          <w:noProof w:val="0"/>
          <w:sz w:val="28"/>
          <w:szCs w:val="28"/>
          <w:rtl/>
        </w:rPr>
        <w:fldChar w:fldCharType="begin"/>
      </w:r>
      <w:r w:rsidR="00917FD9">
        <w:rPr>
          <w:rFonts w:ascii="Times New Roman" w:eastAsia="Times New Roman" w:hAnsi="Times New Roman"/>
          <w:noProof w:val="0"/>
          <w:sz w:val="28"/>
          <w:szCs w:val="28"/>
          <w:rtl/>
        </w:rPr>
        <w:instrText xml:space="preserve"> </w:instrText>
      </w:r>
      <w:r w:rsidR="00917FD9">
        <w:rPr>
          <w:rFonts w:ascii="Times New Roman" w:eastAsia="Times New Roman" w:hAnsi="Times New Roman"/>
          <w:noProof w:val="0"/>
          <w:sz w:val="28"/>
          <w:szCs w:val="28"/>
        </w:rPr>
        <w:instrText>ADDIN EN.CITE &lt;EndNote&gt;&lt;Cite&gt;&lt;RecNum&gt;204&lt;/RecNum&gt;&lt;record&gt;&lt;rec-number&gt;204&lt;/rec-number&gt;&lt;foreign-keys&gt;&lt;key app="EN" db-id="eezwrppszv0fxxeesz85taru5wpx2pzezevw"&gt;204&lt;/key&gt;&lt;/foreign-keys&gt;&lt;ref-type name="Journal Article"&gt;17&lt;/ref-type&gt;&lt;contributors&gt;&lt;/contributors&gt;&lt;titles&gt;&lt;title&gt;&lt;style face="normal" font="default" charset="178" size="100%</w:instrText>
      </w:r>
      <w:r w:rsidR="00917FD9">
        <w:rPr>
          <w:rFonts w:ascii="Times New Roman" w:eastAsia="Times New Roman" w:hAnsi="Times New Roman"/>
          <w:noProof w:val="0"/>
          <w:sz w:val="28"/>
          <w:szCs w:val="28"/>
          <w:rtl/>
        </w:rPr>
        <w:instrText>"&gt;محمد خان</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xml:space="preserve"> پروانه، تمنا</w:instrText>
      </w:r>
      <w:r w:rsidR="00917FD9">
        <w:rPr>
          <w:rFonts w:ascii="Times New Roman" w:eastAsia="Times New Roman" w:hAnsi="Times New Roman" w:hint="cs"/>
          <w:noProof w:val="0"/>
          <w:sz w:val="28"/>
          <w:szCs w:val="28"/>
          <w:rtl/>
        </w:rPr>
        <w:instrText>یی</w:instrText>
      </w:r>
      <w:r w:rsidR="00917FD9">
        <w:rPr>
          <w:rFonts w:ascii="Times New Roman" w:eastAsia="Times New Roman" w:hAnsi="Times New Roman"/>
          <w:noProof w:val="0"/>
          <w:sz w:val="28"/>
          <w:szCs w:val="28"/>
          <w:rtl/>
        </w:rPr>
        <w:instrText xml:space="preserve"> فر شيما، جهان</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xml:space="preserve"> تابش عذرا، درمان شناختي مبتني بر حضور ذهن براي افسردگي، نشر فراد</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د</w:instrText>
      </w:r>
      <w:r w:rsidR="00917FD9">
        <w:rPr>
          <w:rFonts w:ascii="Times New Roman" w:eastAsia="Times New Roman" w:hAnsi="Times New Roman"/>
          <w:noProof w:val="0"/>
          <w:sz w:val="28"/>
          <w:szCs w:val="28"/>
          <w:rtl/>
        </w:rPr>
        <w:instrText xml:space="preserve"> ، چاپ اول، 1384&lt;/</w:instrText>
      </w:r>
      <w:r w:rsidR="00917FD9">
        <w:rPr>
          <w:rFonts w:ascii="Times New Roman" w:eastAsia="Times New Roman" w:hAnsi="Times New Roman"/>
          <w:noProof w:val="0"/>
          <w:sz w:val="28"/>
          <w:szCs w:val="28"/>
        </w:rPr>
        <w:instrText>style&gt;&lt;style face="normal" font="default" size="100</w:instrText>
      </w:r>
      <w:r w:rsidR="00917FD9">
        <w:rPr>
          <w:rFonts w:ascii="Times New Roman" w:eastAsia="Times New Roman" w:hAnsi="Times New Roman"/>
          <w:noProof w:val="0"/>
          <w:sz w:val="28"/>
          <w:szCs w:val="28"/>
          <w:rtl/>
        </w:rPr>
        <w:instrText>%"&gt;.&lt;/</w:instrText>
      </w:r>
      <w:r w:rsidR="00917FD9">
        <w:rPr>
          <w:rFonts w:ascii="Times New Roman" w:eastAsia="Times New Roman" w:hAnsi="Times New Roman"/>
          <w:noProof w:val="0"/>
          <w:sz w:val="28"/>
          <w:szCs w:val="28"/>
        </w:rPr>
        <w:instrText>style&gt;&lt;/title&gt;&lt;/titles&gt;&lt;dates&gt;&lt;/dates&gt;&lt;urls&gt;&lt;/urls&gt;&lt;/record&gt;&lt;/Cite&gt;&lt;/EndNote</w:instrText>
      </w:r>
      <w:r w:rsidR="00917FD9">
        <w:rPr>
          <w:rFonts w:ascii="Times New Roman" w:eastAsia="Times New Roman" w:hAnsi="Times New Roman"/>
          <w:noProof w:val="0"/>
          <w:sz w:val="28"/>
          <w:szCs w:val="28"/>
          <w:rtl/>
        </w:rPr>
        <w:instrText>&gt;</w:instrText>
      </w:r>
      <w:r w:rsidR="007F6700">
        <w:rPr>
          <w:rFonts w:ascii="Times New Roman" w:eastAsia="Times New Roman" w:hAnsi="Times New Roman"/>
          <w:noProof w:val="0"/>
          <w:sz w:val="28"/>
          <w:szCs w:val="28"/>
          <w:rtl/>
        </w:rPr>
        <w:fldChar w:fldCharType="separate"/>
      </w:r>
      <w:r w:rsidR="00CE7716">
        <w:rPr>
          <w:rFonts w:ascii="Times New Roman" w:eastAsia="Times New Roman" w:hAnsi="Times New Roman"/>
          <w:sz w:val="28"/>
          <w:szCs w:val="28"/>
          <w:rtl/>
        </w:rPr>
        <w:t>(26)</w:t>
      </w:r>
      <w:r w:rsidR="007F6700">
        <w:rPr>
          <w:rFonts w:ascii="Times New Roman" w:eastAsia="Times New Roman" w:hAnsi="Times New Roman"/>
          <w:noProof w:val="0"/>
          <w:sz w:val="28"/>
          <w:szCs w:val="28"/>
          <w:rtl/>
        </w:rPr>
        <w:fldChar w:fldCharType="end"/>
      </w:r>
      <w:r w:rsidR="00640420">
        <w:rPr>
          <w:rFonts w:ascii="Times New Roman" w:eastAsia="Times New Roman" w:hAnsi="Times New Roman" w:hint="cs"/>
          <w:noProof w:val="0"/>
          <w:sz w:val="28"/>
          <w:szCs w:val="28"/>
          <w:rtl/>
        </w:rPr>
        <w:t>.</w:t>
      </w:r>
      <w:r w:rsidR="007F35A2">
        <w:rPr>
          <w:rFonts w:ascii="Times New Roman" w:eastAsia="Times New Roman" w:hAnsi="Times New Roman" w:hint="cs"/>
          <w:noProof w:val="0"/>
          <w:sz w:val="28"/>
          <w:szCs w:val="28"/>
          <w:rtl/>
        </w:rPr>
        <w:t xml:space="preserve"> </w:t>
      </w:r>
      <w:r w:rsidR="0066488A" w:rsidRPr="00640420">
        <w:rPr>
          <w:rFonts w:ascii="Times New Roman" w:eastAsia="Times New Roman" w:hAnsi="Times New Roman" w:hint="cs"/>
          <w:noProof w:val="0"/>
          <w:sz w:val="28"/>
          <w:szCs w:val="28"/>
          <w:rtl/>
        </w:rPr>
        <w:t>««</w:t>
      </w:r>
      <w:r w:rsidR="0066488A" w:rsidRPr="00640420">
        <w:rPr>
          <w:rFonts w:ascii="Times New Roman" w:eastAsia="Times New Roman" w:hAnsi="Times New Roman"/>
          <w:noProof w:val="0"/>
          <w:sz w:val="28"/>
          <w:szCs w:val="28"/>
          <w:rtl/>
        </w:rPr>
        <w:t>آرامش</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روح</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و</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روان</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رم</w:t>
      </w:r>
      <w:r w:rsidR="008E53C7">
        <w:rPr>
          <w:rFonts w:ascii="Times New Roman" w:eastAsia="Times New Roman" w:hAnsi="Times New Roman"/>
          <w:noProof w:val="0"/>
          <w:sz w:val="28"/>
          <w:szCs w:val="28"/>
          <w:rtl/>
        </w:rPr>
        <w:t xml:space="preserve">ز </w:t>
      </w:r>
      <w:r w:rsidR="0066488A" w:rsidRPr="00640420">
        <w:rPr>
          <w:rFonts w:ascii="Times New Roman" w:eastAsia="Times New Roman" w:hAnsi="Times New Roman"/>
          <w:noProof w:val="0"/>
          <w:sz w:val="28"/>
          <w:szCs w:val="28"/>
          <w:rtl/>
        </w:rPr>
        <w:t>خوشبختی</w:t>
      </w:r>
      <w:r w:rsidR="0066488A" w:rsidRPr="00640420">
        <w:rPr>
          <w:rFonts w:ascii="Times New Roman" w:eastAsia="Times New Roman" w:hAnsi="Times New Roman" w:hint="cs"/>
          <w:noProof w:val="0"/>
          <w:sz w:val="28"/>
          <w:szCs w:val="28"/>
          <w:rtl/>
        </w:rPr>
        <w:t xml:space="preserve">»»: این کتاب </w:t>
      </w:r>
      <w:r w:rsidR="008E53C7">
        <w:rPr>
          <w:rFonts w:ascii="Times New Roman" w:eastAsia="Times New Roman" w:hAnsi="Times New Roman"/>
          <w:noProof w:val="0"/>
          <w:sz w:val="28"/>
          <w:szCs w:val="28"/>
          <w:rtl/>
        </w:rPr>
        <w:t>مجموعه‌ا</w:t>
      </w:r>
      <w:r w:rsidR="008E53C7">
        <w:rPr>
          <w:rFonts w:ascii="Times New Roman" w:eastAsia="Times New Roman" w:hAnsi="Times New Roman" w:hint="cs"/>
          <w:noProof w:val="0"/>
          <w:sz w:val="28"/>
          <w:szCs w:val="28"/>
          <w:rtl/>
        </w:rPr>
        <w:t>ی</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از</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تمرینات</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مدیتيشن</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است</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که</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با</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استفاده</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از</w:t>
      </w:r>
      <w:r w:rsidR="0066488A" w:rsidRPr="00640420">
        <w:rPr>
          <w:rFonts w:ascii="Times New Roman" w:eastAsia="Times New Roman" w:hAnsi="Times New Roman"/>
          <w:noProof w:val="0"/>
          <w:sz w:val="28"/>
          <w:szCs w:val="28"/>
        </w:rPr>
        <w:t xml:space="preserve"> </w:t>
      </w:r>
      <w:r w:rsidR="008E53C7">
        <w:rPr>
          <w:rFonts w:ascii="Times New Roman" w:eastAsia="Times New Roman" w:hAnsi="Times New Roman"/>
          <w:noProof w:val="0"/>
          <w:sz w:val="28"/>
          <w:szCs w:val="28"/>
          <w:rtl/>
        </w:rPr>
        <w:t>آن‌ها</w:t>
      </w:r>
      <w:r w:rsidR="0066488A" w:rsidRPr="00640420">
        <w:rPr>
          <w:rFonts w:ascii="Times New Roman" w:eastAsia="Times New Roman" w:hAnsi="Times New Roman"/>
          <w:noProof w:val="0"/>
          <w:sz w:val="28"/>
          <w:szCs w:val="28"/>
        </w:rPr>
        <w:t xml:space="preserve"> </w:t>
      </w:r>
      <w:r w:rsidR="008E53C7">
        <w:rPr>
          <w:rFonts w:ascii="Times New Roman" w:eastAsia="Times New Roman" w:hAnsi="Times New Roman"/>
          <w:noProof w:val="0"/>
          <w:sz w:val="28"/>
          <w:szCs w:val="28"/>
          <w:rtl/>
        </w:rPr>
        <w:t>م</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توان</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بر</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دلهره</w:t>
      </w:r>
      <w:r w:rsidR="0066488A" w:rsidRPr="00640420">
        <w:rPr>
          <w:rFonts w:ascii="Times New Roman" w:eastAsia="Times New Roman" w:hAnsi="Times New Roman" w:hint="cs"/>
          <w:noProof w:val="0"/>
          <w:sz w:val="28"/>
          <w:szCs w:val="28"/>
          <w:rtl/>
        </w:rPr>
        <w:t xml:space="preserve"> </w:t>
      </w:r>
      <w:r w:rsidR="0066488A" w:rsidRPr="00640420">
        <w:rPr>
          <w:rFonts w:ascii="Times New Roman" w:eastAsia="Times New Roman" w:hAnsi="Times New Roman"/>
          <w:noProof w:val="0"/>
          <w:sz w:val="28"/>
          <w:szCs w:val="28"/>
          <w:rtl/>
        </w:rPr>
        <w:t>و</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اضطراب</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فائق</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آمد</w:t>
      </w:r>
      <w:r w:rsidR="007E5B29">
        <w:rPr>
          <w:rFonts w:ascii="Times New Roman" w:eastAsia="Times New Roman" w:hAnsi="Times New Roman" w:hint="cs"/>
          <w:noProof w:val="0"/>
          <w:sz w:val="28"/>
          <w:szCs w:val="28"/>
          <w:rtl/>
        </w:rPr>
        <w:t>.</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این</w:t>
      </w:r>
      <w:r w:rsidR="0066488A" w:rsidRPr="00640420">
        <w:rPr>
          <w:rFonts w:ascii="Times New Roman" w:eastAsia="Times New Roman" w:hAnsi="Times New Roman"/>
          <w:noProof w:val="0"/>
          <w:sz w:val="28"/>
          <w:szCs w:val="28"/>
        </w:rPr>
        <w:t xml:space="preserve"> </w:t>
      </w:r>
      <w:r w:rsidR="008E53C7">
        <w:rPr>
          <w:rFonts w:ascii="Times New Roman" w:eastAsia="Times New Roman" w:hAnsi="Times New Roman"/>
          <w:noProof w:val="0"/>
          <w:sz w:val="28"/>
          <w:szCs w:val="28"/>
          <w:rtl/>
        </w:rPr>
        <w:t>تمر</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ن‌ها</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از</w:t>
      </w:r>
      <w:r w:rsidR="0066488A" w:rsidRPr="00640420">
        <w:rPr>
          <w:rFonts w:ascii="Times New Roman" w:eastAsia="Times New Roman" w:hAnsi="Times New Roman"/>
          <w:noProof w:val="0"/>
          <w:sz w:val="28"/>
          <w:szCs w:val="28"/>
        </w:rPr>
        <w:t xml:space="preserve"> </w:t>
      </w:r>
      <w:r w:rsidR="008E53C7">
        <w:rPr>
          <w:rFonts w:ascii="Times New Roman" w:eastAsia="Times New Roman" w:hAnsi="Times New Roman"/>
          <w:noProof w:val="0"/>
          <w:sz w:val="28"/>
          <w:szCs w:val="28"/>
          <w:rtl/>
        </w:rPr>
        <w:t>آئ</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ن‌ها</w:t>
      </w:r>
      <w:r w:rsidR="008E53C7">
        <w:rPr>
          <w:rFonts w:ascii="Times New Roman" w:eastAsia="Times New Roman" w:hAnsi="Times New Roman" w:hint="cs"/>
          <w:noProof w:val="0"/>
          <w:sz w:val="28"/>
          <w:szCs w:val="28"/>
          <w:rtl/>
        </w:rPr>
        <w:t>ی</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کهن</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دانتا،</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ذن،</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ویسپانا</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و</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صوفی</w:t>
      </w:r>
      <w:r w:rsidR="0066488A" w:rsidRPr="00640420">
        <w:rPr>
          <w:rFonts w:ascii="Times New Roman" w:eastAsia="Times New Roman" w:hAnsi="Times New Roman" w:hint="cs"/>
          <w:noProof w:val="0"/>
          <w:sz w:val="28"/>
          <w:szCs w:val="28"/>
          <w:rtl/>
        </w:rPr>
        <w:t xml:space="preserve"> </w:t>
      </w:r>
      <w:r w:rsidR="008E53C7">
        <w:rPr>
          <w:rFonts w:ascii="Times New Roman" w:eastAsia="Times New Roman" w:hAnsi="Times New Roman"/>
          <w:noProof w:val="0"/>
          <w:sz w:val="28"/>
          <w:szCs w:val="28"/>
          <w:rtl/>
        </w:rPr>
        <w:t>منشأ</w:t>
      </w:r>
      <w:r w:rsidR="0066488A" w:rsidRPr="00640420">
        <w:rPr>
          <w:rFonts w:ascii="Times New Roman" w:eastAsia="Times New Roman" w:hAnsi="Times New Roman"/>
          <w:noProof w:val="0"/>
          <w:sz w:val="28"/>
          <w:szCs w:val="28"/>
        </w:rPr>
        <w:t xml:space="preserve"> </w:t>
      </w:r>
      <w:r w:rsidR="008E53C7">
        <w:rPr>
          <w:rFonts w:ascii="Times New Roman" w:eastAsia="Times New Roman" w:hAnsi="Times New Roman"/>
          <w:noProof w:val="0"/>
          <w:sz w:val="28"/>
          <w:szCs w:val="28"/>
          <w:rtl/>
        </w:rPr>
        <w:t>م</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گ</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رند</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و</w:t>
      </w:r>
      <w:r w:rsidR="00D47399">
        <w:rPr>
          <w:rFonts w:ascii="Times New Roman" w:eastAsia="Times New Roman" w:hAnsi="Times New Roman" w:hint="cs"/>
          <w:noProof w:val="0"/>
          <w:sz w:val="28"/>
          <w:szCs w:val="28"/>
          <w:rtl/>
        </w:rPr>
        <w:t>لی</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اندکی</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با</w:t>
      </w:r>
      <w:r w:rsidR="0066488A" w:rsidRPr="00640420">
        <w:rPr>
          <w:rFonts w:ascii="Times New Roman" w:eastAsia="Times New Roman" w:hAnsi="Times New Roman"/>
          <w:noProof w:val="0"/>
          <w:sz w:val="28"/>
          <w:szCs w:val="28"/>
        </w:rPr>
        <w:t xml:space="preserve"> </w:t>
      </w:r>
      <w:r w:rsidR="008E53C7">
        <w:rPr>
          <w:rFonts w:ascii="Times New Roman" w:eastAsia="Times New Roman" w:hAnsi="Times New Roman"/>
          <w:noProof w:val="0"/>
          <w:sz w:val="28"/>
          <w:szCs w:val="28"/>
          <w:rtl/>
        </w:rPr>
        <w:t>آن‌ها</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متفاوت</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هستند</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و</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بازبينی</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و</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اصلاح</w:t>
      </w:r>
      <w:r w:rsidR="0066488A" w:rsidRPr="00640420">
        <w:rPr>
          <w:rFonts w:ascii="Times New Roman" w:eastAsia="Times New Roman" w:hAnsi="Times New Roman"/>
          <w:noProof w:val="0"/>
          <w:sz w:val="28"/>
          <w:szCs w:val="28"/>
        </w:rPr>
        <w:t xml:space="preserve"> </w:t>
      </w:r>
      <w:r w:rsidR="008E53C7">
        <w:rPr>
          <w:rFonts w:ascii="Times New Roman" w:eastAsia="Times New Roman" w:hAnsi="Times New Roman"/>
          <w:noProof w:val="0"/>
          <w:sz w:val="28"/>
          <w:szCs w:val="28"/>
          <w:rtl/>
        </w:rPr>
        <w:t>شده‌اند</w:t>
      </w:r>
      <w:r w:rsidR="0066488A" w:rsidRPr="00640420">
        <w:rPr>
          <w:rFonts w:ascii="Times New Roman" w:eastAsia="Times New Roman" w:hAnsi="Times New Roman" w:hint="cs"/>
          <w:noProof w:val="0"/>
          <w:sz w:val="28"/>
          <w:szCs w:val="28"/>
          <w:rtl/>
        </w:rPr>
        <w:t xml:space="preserve"> </w:t>
      </w:r>
      <w:r w:rsidR="0066488A" w:rsidRPr="00640420">
        <w:rPr>
          <w:rFonts w:ascii="Times New Roman" w:eastAsia="Times New Roman" w:hAnsi="Times New Roman"/>
          <w:noProof w:val="0"/>
          <w:sz w:val="28"/>
          <w:szCs w:val="28"/>
          <w:rtl/>
        </w:rPr>
        <w:t>تا</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با</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زندگی</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امروز</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هماهنگی</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داشته</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باشن</w:t>
      </w:r>
      <w:r w:rsidR="003E39B7">
        <w:rPr>
          <w:rFonts w:ascii="Times New Roman" w:eastAsia="Times New Roman" w:hAnsi="Times New Roman"/>
          <w:noProof w:val="0"/>
          <w:sz w:val="28"/>
          <w:szCs w:val="28"/>
          <w:rtl/>
        </w:rPr>
        <w:t xml:space="preserve">د </w:t>
      </w:r>
      <w:r w:rsidR="007F6700">
        <w:rPr>
          <w:rFonts w:ascii="Times New Roman" w:eastAsia="Times New Roman" w:hAnsi="Times New Roman"/>
          <w:noProof w:val="0"/>
          <w:sz w:val="28"/>
          <w:szCs w:val="28"/>
          <w:rtl/>
        </w:rPr>
        <w:fldChar w:fldCharType="begin"/>
      </w:r>
      <w:r w:rsidR="00917FD9">
        <w:rPr>
          <w:rFonts w:ascii="Times New Roman" w:eastAsia="Times New Roman" w:hAnsi="Times New Roman"/>
          <w:noProof w:val="0"/>
          <w:sz w:val="28"/>
          <w:szCs w:val="28"/>
          <w:rtl/>
        </w:rPr>
        <w:instrText xml:space="preserve"> </w:instrText>
      </w:r>
      <w:r w:rsidR="00917FD9">
        <w:rPr>
          <w:rFonts w:ascii="Times New Roman" w:eastAsia="Times New Roman" w:hAnsi="Times New Roman"/>
          <w:noProof w:val="0"/>
          <w:sz w:val="28"/>
          <w:szCs w:val="28"/>
        </w:rPr>
        <w:instrText>ADDIN EN.CITE &lt;EndNote&gt;&lt;Cite&gt;&lt;RecNum&gt;205&lt;/RecNum&gt;&lt;record&gt;&lt;rec-number&gt;205&lt;/rec-number&gt;&lt;foreign-keys&gt;&lt;key app="EN" db-id="eezwrppszv0fxxeesz85taru5wpx2pzezevw"&gt;205&lt;/key&gt;&lt;/foreign-keys&gt;&lt;ref-type name="Journal Article"&gt;17&lt;/ref-type&gt;&lt;contributors&gt;&lt;/contributors&gt;&lt;titles&gt;&lt;title&gt;&lt;style face="normal" font="default" charset="178" size="100%</w:instrText>
      </w:r>
      <w:r w:rsidR="00917FD9">
        <w:rPr>
          <w:rFonts w:ascii="Times New Roman" w:eastAsia="Times New Roman" w:hAnsi="Times New Roman"/>
          <w:noProof w:val="0"/>
          <w:sz w:val="28"/>
          <w:szCs w:val="28"/>
          <w:rtl/>
        </w:rPr>
        <w:instrText>"&gt;رنجبر. م، آرامش روح و روان رمزخوشبخت</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w:instrText>
      </w:r>
      <w:r w:rsidR="00917FD9">
        <w:rPr>
          <w:rFonts w:ascii="Times New Roman" w:eastAsia="Times New Roman" w:hAnsi="Times New Roman"/>
          <w:noProof w:val="0"/>
          <w:sz w:val="28"/>
          <w:szCs w:val="28"/>
          <w:rtl/>
        </w:rPr>
        <w:instrText xml:space="preserve"> مترجم: کثيرالولد مر</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م</w:instrText>
      </w:r>
      <w:r w:rsidR="00917FD9">
        <w:rPr>
          <w:rFonts w:ascii="Times New Roman" w:eastAsia="Times New Roman" w:hAnsi="Times New Roman"/>
          <w:noProof w:val="0"/>
          <w:sz w:val="28"/>
          <w:szCs w:val="28"/>
          <w:rtl/>
        </w:rPr>
        <w:instrText xml:space="preserve"> ،  نشر معتمد، 1385&lt;/</w:instrText>
      </w:r>
      <w:r w:rsidR="00917FD9">
        <w:rPr>
          <w:rFonts w:ascii="Times New Roman" w:eastAsia="Times New Roman" w:hAnsi="Times New Roman"/>
          <w:noProof w:val="0"/>
          <w:sz w:val="28"/>
          <w:szCs w:val="28"/>
        </w:rPr>
        <w:instrText>style&gt;&lt;style face="normal" font="default" size="100%"&gt;. &lt;/style&gt;&lt;/title&gt;&lt;/titles&gt;&lt;dates&gt;&lt;/dates&gt;&lt;urls&gt;&lt;/urls&gt;&lt;/record&gt;&lt;/Cite&gt;&lt;/EndNote</w:instrText>
      </w:r>
      <w:r w:rsidR="00917FD9">
        <w:rPr>
          <w:rFonts w:ascii="Times New Roman" w:eastAsia="Times New Roman" w:hAnsi="Times New Roman"/>
          <w:noProof w:val="0"/>
          <w:sz w:val="28"/>
          <w:szCs w:val="28"/>
          <w:rtl/>
        </w:rPr>
        <w:instrText>&gt;</w:instrText>
      </w:r>
      <w:r w:rsidR="007F6700">
        <w:rPr>
          <w:rFonts w:ascii="Times New Roman" w:eastAsia="Times New Roman" w:hAnsi="Times New Roman"/>
          <w:noProof w:val="0"/>
          <w:sz w:val="28"/>
          <w:szCs w:val="28"/>
          <w:rtl/>
        </w:rPr>
        <w:fldChar w:fldCharType="separate"/>
      </w:r>
      <w:r w:rsidR="00CE7716">
        <w:rPr>
          <w:rFonts w:ascii="Times New Roman" w:eastAsia="Times New Roman" w:hAnsi="Times New Roman"/>
          <w:sz w:val="28"/>
          <w:szCs w:val="28"/>
          <w:rtl/>
        </w:rPr>
        <w:t>(27)</w:t>
      </w:r>
      <w:r w:rsidR="007F6700">
        <w:rPr>
          <w:rFonts w:ascii="Times New Roman" w:eastAsia="Times New Roman" w:hAnsi="Times New Roman"/>
          <w:noProof w:val="0"/>
          <w:sz w:val="28"/>
          <w:szCs w:val="28"/>
          <w:rtl/>
        </w:rPr>
        <w:fldChar w:fldCharType="end"/>
      </w:r>
      <w:r w:rsidR="00640420">
        <w:rPr>
          <w:rFonts w:ascii="Times New Roman" w:eastAsia="Times New Roman" w:hAnsi="Times New Roman" w:hint="cs"/>
          <w:noProof w:val="0"/>
          <w:sz w:val="28"/>
          <w:szCs w:val="28"/>
          <w:rtl/>
        </w:rPr>
        <w:t>.</w:t>
      </w:r>
      <w:r w:rsidR="007F35A2">
        <w:rPr>
          <w:rFonts w:ascii="Times New Roman" w:eastAsia="Times New Roman" w:hAnsi="Times New Roman" w:hint="cs"/>
          <w:noProof w:val="0"/>
          <w:sz w:val="28"/>
          <w:szCs w:val="28"/>
          <w:rtl/>
        </w:rPr>
        <w:t xml:space="preserve"> </w:t>
      </w:r>
      <w:r w:rsidR="0066488A" w:rsidRPr="00640420">
        <w:rPr>
          <w:rFonts w:ascii="Times New Roman" w:eastAsia="Times New Roman" w:hAnsi="Times New Roman" w:hint="cs"/>
          <w:noProof w:val="0"/>
          <w:sz w:val="28"/>
          <w:szCs w:val="28"/>
          <w:rtl/>
        </w:rPr>
        <w:t>««</w:t>
      </w:r>
      <w:r w:rsidR="0066488A" w:rsidRPr="00640420">
        <w:rPr>
          <w:rFonts w:ascii="Times New Roman" w:eastAsia="Times New Roman" w:hAnsi="Times New Roman"/>
          <w:noProof w:val="0"/>
          <w:sz w:val="28"/>
          <w:szCs w:val="28"/>
          <w:rtl/>
        </w:rPr>
        <w:t>رفتار</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شناسی</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رفتار</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ترس</w:t>
      </w:r>
      <w:r w:rsidR="0066488A" w:rsidRPr="00640420">
        <w:rPr>
          <w:rFonts w:ascii="Times New Roman" w:eastAsia="Times New Roman" w:hAnsi="Times New Roman" w:hint="cs"/>
          <w:noProof w:val="0"/>
          <w:sz w:val="28"/>
          <w:szCs w:val="28"/>
          <w:rtl/>
        </w:rPr>
        <w:t xml:space="preserve">»»: </w:t>
      </w:r>
      <w:r w:rsidR="0066488A" w:rsidRPr="00640420">
        <w:rPr>
          <w:rFonts w:ascii="Times New Roman" w:eastAsia="Times New Roman" w:hAnsi="Times New Roman"/>
          <w:noProof w:val="0"/>
          <w:sz w:val="28"/>
          <w:szCs w:val="28"/>
          <w:rtl/>
        </w:rPr>
        <w:t>کتاب</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حاضر</w:t>
      </w:r>
      <w:r w:rsidR="00164420">
        <w:rPr>
          <w:rFonts w:ascii="Times New Roman" w:eastAsia="Times New Roman" w:hAnsi="Times New Roman" w:hint="cs"/>
          <w:noProof w:val="0"/>
          <w:sz w:val="28"/>
          <w:szCs w:val="28"/>
          <w:rtl/>
        </w:rPr>
        <w:t xml:space="preserve"> </w:t>
      </w:r>
      <w:r w:rsidR="0066488A" w:rsidRPr="00640420">
        <w:rPr>
          <w:rFonts w:ascii="Times New Roman" w:eastAsia="Times New Roman" w:hAnsi="Times New Roman"/>
          <w:noProof w:val="0"/>
          <w:sz w:val="28"/>
          <w:szCs w:val="28"/>
          <w:rtl/>
        </w:rPr>
        <w:t>به</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مباحثی</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چون</w:t>
      </w:r>
      <w:r w:rsidR="00640420">
        <w:rPr>
          <w:rFonts w:ascii="Times New Roman" w:eastAsia="Times New Roman" w:hAnsi="Times New Roman" w:hint="cs"/>
          <w:noProof w:val="0"/>
          <w:sz w:val="28"/>
          <w:szCs w:val="28"/>
          <w:rtl/>
        </w:rPr>
        <w:t xml:space="preserve"> </w:t>
      </w:r>
      <w:r w:rsidR="008E53C7">
        <w:rPr>
          <w:rFonts w:ascii="Times New Roman" w:eastAsia="Times New Roman" w:hAnsi="Times New Roman"/>
          <w:noProof w:val="0"/>
          <w:sz w:val="28"/>
          <w:szCs w:val="28"/>
          <w:rtl/>
        </w:rPr>
        <w:t>نظر</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ه‌ها</w:t>
      </w:r>
      <w:r w:rsidR="008E53C7">
        <w:rPr>
          <w:rFonts w:ascii="Times New Roman" w:eastAsia="Times New Roman" w:hAnsi="Times New Roman" w:hint="cs"/>
          <w:noProof w:val="0"/>
          <w:sz w:val="28"/>
          <w:szCs w:val="28"/>
          <w:rtl/>
        </w:rPr>
        <w:t>ی</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انگيزش،</w:t>
      </w:r>
      <w:r w:rsidR="0066488A" w:rsidRPr="00640420">
        <w:rPr>
          <w:rFonts w:ascii="Times New Roman" w:eastAsia="Times New Roman" w:hAnsi="Times New Roman"/>
          <w:noProof w:val="0"/>
          <w:sz w:val="28"/>
          <w:szCs w:val="28"/>
        </w:rPr>
        <w:t xml:space="preserve"> </w:t>
      </w:r>
      <w:r w:rsidR="008E53C7">
        <w:rPr>
          <w:rFonts w:ascii="Times New Roman" w:eastAsia="Times New Roman" w:hAnsi="Times New Roman"/>
          <w:noProof w:val="0"/>
          <w:sz w:val="28"/>
          <w:szCs w:val="28"/>
          <w:rtl/>
        </w:rPr>
        <w:t>جنبه‌ها</w:t>
      </w:r>
      <w:r w:rsidR="008E53C7">
        <w:rPr>
          <w:rFonts w:ascii="Times New Roman" w:eastAsia="Times New Roman" w:hAnsi="Times New Roman" w:hint="cs"/>
          <w:noProof w:val="0"/>
          <w:sz w:val="28"/>
          <w:szCs w:val="28"/>
          <w:rtl/>
        </w:rPr>
        <w:t>ی</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عمومی</w:t>
      </w:r>
      <w:r w:rsidR="0066488A" w:rsidRPr="00640420">
        <w:rPr>
          <w:rFonts w:ascii="Times New Roman" w:eastAsia="Times New Roman" w:hAnsi="Times New Roman" w:hint="cs"/>
          <w:noProof w:val="0"/>
          <w:sz w:val="28"/>
          <w:szCs w:val="28"/>
          <w:rtl/>
        </w:rPr>
        <w:t xml:space="preserve"> </w:t>
      </w:r>
      <w:r w:rsidR="0066488A" w:rsidRPr="00640420">
        <w:rPr>
          <w:rFonts w:ascii="Times New Roman" w:eastAsia="Times New Roman" w:hAnsi="Times New Roman"/>
          <w:noProof w:val="0"/>
          <w:sz w:val="28"/>
          <w:szCs w:val="28"/>
          <w:rtl/>
        </w:rPr>
        <w:t>انگيزش</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و</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ترس،</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تظاهرات</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ترس،</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بررسی</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حالات</w:t>
      </w:r>
      <w:r w:rsidR="0066488A" w:rsidRPr="00640420">
        <w:rPr>
          <w:rFonts w:ascii="Times New Roman" w:eastAsia="Times New Roman" w:hAnsi="Times New Roman" w:hint="cs"/>
          <w:noProof w:val="0"/>
          <w:sz w:val="28"/>
          <w:szCs w:val="28"/>
          <w:rtl/>
        </w:rPr>
        <w:t xml:space="preserve"> </w:t>
      </w:r>
      <w:r w:rsidR="0066488A" w:rsidRPr="00640420">
        <w:rPr>
          <w:rFonts w:ascii="Times New Roman" w:eastAsia="Times New Roman" w:hAnsi="Times New Roman"/>
          <w:noProof w:val="0"/>
          <w:sz w:val="28"/>
          <w:szCs w:val="28"/>
          <w:rtl/>
        </w:rPr>
        <w:t>مختلف</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ترس،</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ترس</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بر</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اساس</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رفتار</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شناسی</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حيوانی،</w:t>
      </w:r>
      <w:r w:rsidR="0079155A">
        <w:rPr>
          <w:rFonts w:ascii="Times New Roman" w:eastAsia="Times New Roman" w:hAnsi="Times New Roman" w:hint="cs"/>
          <w:noProof w:val="0"/>
          <w:sz w:val="28"/>
          <w:szCs w:val="28"/>
          <w:rtl/>
        </w:rPr>
        <w:t xml:space="preserve"> </w:t>
      </w:r>
      <w:r w:rsidR="008E53C7">
        <w:rPr>
          <w:rFonts w:ascii="Times New Roman" w:eastAsia="Times New Roman" w:hAnsi="Times New Roman"/>
          <w:noProof w:val="0"/>
          <w:sz w:val="28"/>
          <w:szCs w:val="28"/>
          <w:rtl/>
        </w:rPr>
        <w:t>ترس‌ها</w:t>
      </w:r>
      <w:r w:rsidR="008E53C7">
        <w:rPr>
          <w:rFonts w:ascii="Times New Roman" w:eastAsia="Times New Roman" w:hAnsi="Times New Roman" w:hint="cs"/>
          <w:noProof w:val="0"/>
          <w:sz w:val="28"/>
          <w:szCs w:val="28"/>
          <w:rtl/>
        </w:rPr>
        <w:t>ی</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مرضی،</w:t>
      </w:r>
      <w:r w:rsidR="0066488A" w:rsidRPr="00640420">
        <w:rPr>
          <w:rFonts w:ascii="Times New Roman" w:eastAsia="Times New Roman" w:hAnsi="Times New Roman"/>
          <w:noProof w:val="0"/>
          <w:sz w:val="28"/>
          <w:szCs w:val="28"/>
        </w:rPr>
        <w:t xml:space="preserve"> </w:t>
      </w:r>
      <w:r w:rsidR="008E53C7">
        <w:rPr>
          <w:rFonts w:ascii="Times New Roman" w:eastAsia="Times New Roman" w:hAnsi="Times New Roman"/>
          <w:noProof w:val="0"/>
          <w:sz w:val="28"/>
          <w:szCs w:val="28"/>
          <w:rtl/>
        </w:rPr>
        <w:t>ترس‌ها</w:t>
      </w:r>
      <w:r w:rsidR="008E53C7">
        <w:rPr>
          <w:rFonts w:ascii="Times New Roman" w:eastAsia="Times New Roman" w:hAnsi="Times New Roman" w:hint="cs"/>
          <w:noProof w:val="0"/>
          <w:sz w:val="28"/>
          <w:szCs w:val="28"/>
          <w:rtl/>
        </w:rPr>
        <w:t>ی</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مبالغه</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آميز،</w:t>
      </w:r>
      <w:r w:rsidR="0079155A">
        <w:rPr>
          <w:rFonts w:ascii="Times New Roman" w:eastAsia="Times New Roman" w:hAnsi="Times New Roman" w:hint="cs"/>
          <w:noProof w:val="0"/>
          <w:sz w:val="28"/>
          <w:szCs w:val="28"/>
          <w:rtl/>
        </w:rPr>
        <w:t xml:space="preserve"> </w:t>
      </w:r>
      <w:r w:rsidR="008E53C7">
        <w:rPr>
          <w:rFonts w:ascii="Times New Roman" w:eastAsia="Times New Roman" w:hAnsi="Times New Roman"/>
          <w:noProof w:val="0"/>
          <w:sz w:val="28"/>
          <w:szCs w:val="28"/>
          <w:rtl/>
        </w:rPr>
        <w:t>ترس‌ها</w:t>
      </w:r>
      <w:r w:rsidR="003E39B7">
        <w:rPr>
          <w:rFonts w:ascii="Times New Roman" w:eastAsia="Times New Roman" w:hAnsi="Times New Roman" w:hint="cs"/>
          <w:noProof w:val="0"/>
          <w:sz w:val="28"/>
          <w:szCs w:val="28"/>
          <w:rtl/>
        </w:rPr>
        <w:t>ی</w:t>
      </w:r>
      <w:r w:rsidR="003E39B7">
        <w:rPr>
          <w:rFonts w:ascii="Times New Roman" w:eastAsia="Times New Roman" w:hAnsi="Times New Roman"/>
          <w:noProof w:val="0"/>
          <w:sz w:val="28"/>
          <w:szCs w:val="28"/>
          <w:rtl/>
        </w:rPr>
        <w:t xml:space="preserve"> </w:t>
      </w:r>
      <w:r w:rsidR="0079155A">
        <w:rPr>
          <w:rFonts w:ascii="Times New Roman" w:eastAsia="Times New Roman" w:hAnsi="Times New Roman" w:hint="cs"/>
          <w:noProof w:val="0"/>
          <w:sz w:val="28"/>
          <w:szCs w:val="28"/>
          <w:rtl/>
        </w:rPr>
        <w:t>م</w:t>
      </w:r>
      <w:r w:rsidR="0066488A" w:rsidRPr="00640420">
        <w:rPr>
          <w:rFonts w:ascii="Times New Roman" w:eastAsia="Times New Roman" w:hAnsi="Times New Roman"/>
          <w:noProof w:val="0"/>
          <w:sz w:val="28"/>
          <w:szCs w:val="28"/>
          <w:rtl/>
        </w:rPr>
        <w:t>و</w:t>
      </w:r>
      <w:r w:rsidR="0079155A">
        <w:rPr>
          <w:rFonts w:ascii="Times New Roman" w:eastAsia="Times New Roman" w:hAnsi="Times New Roman" w:hint="cs"/>
          <w:noProof w:val="0"/>
          <w:sz w:val="28"/>
          <w:szCs w:val="28"/>
          <w:rtl/>
        </w:rPr>
        <w:t>جود در</w:t>
      </w:r>
      <w:r w:rsidR="0066488A" w:rsidRPr="00640420">
        <w:rPr>
          <w:rFonts w:ascii="Times New Roman" w:eastAsia="Times New Roman" w:hAnsi="Times New Roman"/>
          <w:noProof w:val="0"/>
          <w:sz w:val="28"/>
          <w:szCs w:val="28"/>
        </w:rPr>
        <w:t xml:space="preserve"> </w:t>
      </w:r>
      <w:r w:rsidR="0079155A">
        <w:rPr>
          <w:rFonts w:ascii="Times New Roman" w:eastAsia="Times New Roman" w:hAnsi="Times New Roman"/>
          <w:noProof w:val="0"/>
          <w:sz w:val="28"/>
          <w:szCs w:val="28"/>
          <w:rtl/>
        </w:rPr>
        <w:t>جوامع</w:t>
      </w:r>
      <w:r w:rsidR="0079155A">
        <w:rPr>
          <w:rFonts w:ascii="Times New Roman" w:eastAsia="Times New Roman" w:hAnsi="Times New Roman" w:hint="cs"/>
          <w:noProof w:val="0"/>
          <w:sz w:val="28"/>
          <w:szCs w:val="28"/>
          <w:rtl/>
        </w:rPr>
        <w:t xml:space="preserve"> </w:t>
      </w:r>
      <w:r w:rsidR="0066488A" w:rsidRPr="00640420">
        <w:rPr>
          <w:rFonts w:ascii="Times New Roman" w:eastAsia="Times New Roman" w:hAnsi="Times New Roman"/>
          <w:noProof w:val="0"/>
          <w:sz w:val="28"/>
          <w:szCs w:val="28"/>
          <w:rtl/>
        </w:rPr>
        <w:t>و</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ترس</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ا</w:t>
      </w:r>
      <w:r w:rsidR="008E53C7">
        <w:rPr>
          <w:rFonts w:ascii="Times New Roman" w:eastAsia="Times New Roman" w:hAnsi="Times New Roman"/>
          <w:noProof w:val="0"/>
          <w:sz w:val="28"/>
          <w:szCs w:val="28"/>
          <w:rtl/>
        </w:rPr>
        <w:t xml:space="preserve">ز </w:t>
      </w:r>
      <w:r w:rsidR="0066488A" w:rsidRPr="00640420">
        <w:rPr>
          <w:rFonts w:ascii="Times New Roman" w:eastAsia="Times New Roman" w:hAnsi="Times New Roman"/>
          <w:noProof w:val="0"/>
          <w:sz w:val="28"/>
          <w:szCs w:val="28"/>
          <w:rtl/>
        </w:rPr>
        <w:t>دیدگاه</w:t>
      </w:r>
      <w:r w:rsidR="0066488A" w:rsidRPr="00640420">
        <w:rPr>
          <w:rFonts w:ascii="Times New Roman" w:eastAsia="Times New Roman" w:hAnsi="Times New Roman"/>
          <w:noProof w:val="0"/>
          <w:sz w:val="28"/>
          <w:szCs w:val="28"/>
        </w:rPr>
        <w:t xml:space="preserve"> </w:t>
      </w:r>
      <w:r w:rsidR="0066488A" w:rsidRPr="00640420">
        <w:rPr>
          <w:rFonts w:ascii="Times New Roman" w:eastAsia="Times New Roman" w:hAnsi="Times New Roman"/>
          <w:noProof w:val="0"/>
          <w:sz w:val="28"/>
          <w:szCs w:val="28"/>
          <w:rtl/>
        </w:rPr>
        <w:t>اسلام</w:t>
      </w:r>
      <w:r w:rsidR="0066488A" w:rsidRPr="00640420">
        <w:rPr>
          <w:rFonts w:ascii="Times New Roman" w:eastAsia="Times New Roman" w:hAnsi="Times New Roman"/>
          <w:noProof w:val="0"/>
          <w:sz w:val="28"/>
          <w:szCs w:val="28"/>
        </w:rPr>
        <w:t xml:space="preserve"> </w:t>
      </w:r>
      <w:r w:rsidR="008E53C7">
        <w:rPr>
          <w:rFonts w:ascii="Times New Roman" w:eastAsia="Times New Roman" w:hAnsi="Times New Roman"/>
          <w:noProof w:val="0"/>
          <w:sz w:val="28"/>
          <w:szCs w:val="28"/>
          <w:rtl/>
        </w:rPr>
        <w:t>م</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پرداز</w:t>
      </w:r>
      <w:r w:rsidR="003E39B7">
        <w:rPr>
          <w:rFonts w:ascii="Times New Roman" w:eastAsia="Times New Roman" w:hAnsi="Times New Roman"/>
          <w:noProof w:val="0"/>
          <w:sz w:val="28"/>
          <w:szCs w:val="28"/>
          <w:rtl/>
        </w:rPr>
        <w:t xml:space="preserve">د </w:t>
      </w:r>
      <w:r w:rsidR="007F6700">
        <w:rPr>
          <w:rFonts w:ascii="Times New Roman" w:eastAsia="Times New Roman" w:hAnsi="Times New Roman"/>
          <w:noProof w:val="0"/>
          <w:sz w:val="28"/>
          <w:szCs w:val="28"/>
          <w:rtl/>
        </w:rPr>
        <w:fldChar w:fldCharType="begin"/>
      </w:r>
      <w:r w:rsidR="00917FD9">
        <w:rPr>
          <w:rFonts w:ascii="Times New Roman" w:eastAsia="Times New Roman" w:hAnsi="Times New Roman"/>
          <w:noProof w:val="0"/>
          <w:sz w:val="28"/>
          <w:szCs w:val="28"/>
          <w:rtl/>
        </w:rPr>
        <w:instrText xml:space="preserve"> </w:instrText>
      </w:r>
      <w:r w:rsidR="00917FD9">
        <w:rPr>
          <w:rFonts w:ascii="Times New Roman" w:eastAsia="Times New Roman" w:hAnsi="Times New Roman"/>
          <w:noProof w:val="0"/>
          <w:sz w:val="28"/>
          <w:szCs w:val="28"/>
        </w:rPr>
        <w:instrText>ADDIN EN.CITE &lt;EndNote&gt;&lt;Cite&gt;&lt;RecNum&gt;206&lt;/RecNum&gt;&lt;record&gt;&lt;rec-number&gt;206&lt;/rec-number&gt;&lt;foreign-keys&gt;&lt;key app="EN" db-id="eezwrppszv0fxxeesz85taru5wpx2pzezevw"&gt;206&lt;/key&gt;&lt;/foreign-keys&gt;&lt;ref-type name="Journal Article"&gt;17&lt;/ref-type&gt;&lt;contributors&gt;&lt;/contributors&gt;&lt;titles&gt;&lt;title&gt;&lt;style face="normal" font="default" charset="178" size="100%</w:instrText>
      </w:r>
      <w:r w:rsidR="00917FD9">
        <w:rPr>
          <w:rFonts w:ascii="Times New Roman" w:eastAsia="Times New Roman" w:hAnsi="Times New Roman"/>
          <w:noProof w:val="0"/>
          <w:sz w:val="28"/>
          <w:szCs w:val="28"/>
          <w:rtl/>
        </w:rPr>
        <w:instrText>"&gt;کجباف محمد باقر، ربان</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xml:space="preserve"> رسول، رفتار شناس</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xml:space="preserve"> رفتار ترس، نشر آوا</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xml:space="preserve"> نور، 1385&lt;/</w:instrText>
      </w:r>
      <w:r w:rsidR="00917FD9">
        <w:rPr>
          <w:rFonts w:ascii="Times New Roman" w:eastAsia="Times New Roman" w:hAnsi="Times New Roman"/>
          <w:noProof w:val="0"/>
          <w:sz w:val="28"/>
          <w:szCs w:val="28"/>
        </w:rPr>
        <w:instrText>style&gt;&lt;style face="normal" font="default" size="100%"&gt;.&lt;/style&gt;&lt;/title&gt;&lt;/titles&gt;&lt;dates&gt;&lt;/dates&gt;&lt;urls</w:instrText>
      </w:r>
      <w:r w:rsidR="00917FD9">
        <w:rPr>
          <w:rFonts w:ascii="Times New Roman" w:eastAsia="Times New Roman" w:hAnsi="Times New Roman"/>
          <w:noProof w:val="0"/>
          <w:sz w:val="28"/>
          <w:szCs w:val="28"/>
          <w:rtl/>
        </w:rPr>
        <w:instrText>&gt;&lt;/</w:instrText>
      </w:r>
      <w:r w:rsidR="00917FD9">
        <w:rPr>
          <w:rFonts w:ascii="Times New Roman" w:eastAsia="Times New Roman" w:hAnsi="Times New Roman"/>
          <w:noProof w:val="0"/>
          <w:sz w:val="28"/>
          <w:szCs w:val="28"/>
        </w:rPr>
        <w:instrText>urls&gt;&lt;/record&gt;&lt;/Cite&gt;&lt;/EndNote</w:instrText>
      </w:r>
      <w:r w:rsidR="00917FD9">
        <w:rPr>
          <w:rFonts w:ascii="Times New Roman" w:eastAsia="Times New Roman" w:hAnsi="Times New Roman"/>
          <w:noProof w:val="0"/>
          <w:sz w:val="28"/>
          <w:szCs w:val="28"/>
          <w:rtl/>
        </w:rPr>
        <w:instrText>&gt;</w:instrText>
      </w:r>
      <w:r w:rsidR="007F6700">
        <w:rPr>
          <w:rFonts w:ascii="Times New Roman" w:eastAsia="Times New Roman" w:hAnsi="Times New Roman"/>
          <w:noProof w:val="0"/>
          <w:sz w:val="28"/>
          <w:szCs w:val="28"/>
          <w:rtl/>
        </w:rPr>
        <w:fldChar w:fldCharType="separate"/>
      </w:r>
      <w:r w:rsidR="00CE7716">
        <w:rPr>
          <w:rFonts w:ascii="Times New Roman" w:eastAsia="Times New Roman" w:hAnsi="Times New Roman"/>
          <w:sz w:val="28"/>
          <w:szCs w:val="28"/>
          <w:rtl/>
        </w:rPr>
        <w:t>(28)</w:t>
      </w:r>
      <w:r w:rsidR="007F6700">
        <w:rPr>
          <w:rFonts w:ascii="Times New Roman" w:eastAsia="Times New Roman" w:hAnsi="Times New Roman"/>
          <w:noProof w:val="0"/>
          <w:sz w:val="28"/>
          <w:szCs w:val="28"/>
          <w:rtl/>
        </w:rPr>
        <w:fldChar w:fldCharType="end"/>
      </w:r>
      <w:r w:rsidR="00640420">
        <w:rPr>
          <w:rFonts w:ascii="Times New Roman" w:eastAsia="Times New Roman" w:hAnsi="Times New Roman" w:hint="cs"/>
          <w:noProof w:val="0"/>
          <w:sz w:val="28"/>
          <w:szCs w:val="28"/>
          <w:rtl/>
        </w:rPr>
        <w:t>.</w:t>
      </w:r>
      <w:r w:rsidR="007F35A2">
        <w:rPr>
          <w:rFonts w:ascii="Times New Roman" w:eastAsia="Times New Roman" w:hAnsi="Times New Roman" w:hint="cs"/>
          <w:noProof w:val="0"/>
          <w:sz w:val="28"/>
          <w:szCs w:val="28"/>
          <w:rtl/>
        </w:rPr>
        <w:t xml:space="preserve"> </w:t>
      </w:r>
      <w:r w:rsidR="0066488A" w:rsidRPr="002B76BB">
        <w:rPr>
          <w:rFonts w:ascii="Times New Roman" w:eastAsia="Times New Roman" w:hAnsi="Times New Roman" w:hint="cs"/>
          <w:noProof w:val="0"/>
          <w:sz w:val="28"/>
          <w:szCs w:val="28"/>
          <w:rtl/>
        </w:rPr>
        <w:t xml:space="preserve">««آیین تندرستی»»: در این کتاب مطالبی راجع به کلیات سلامت، بهداشت فردی، بهداشت محیط و مواد غذایی، آشنایی با بعضی از </w:t>
      </w:r>
      <w:r w:rsidR="008E53C7">
        <w:rPr>
          <w:rFonts w:ascii="Times New Roman" w:eastAsia="Times New Roman" w:hAnsi="Times New Roman"/>
          <w:noProof w:val="0"/>
          <w:sz w:val="28"/>
          <w:szCs w:val="28"/>
          <w:rtl/>
        </w:rPr>
        <w:t>ب</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مار</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ها</w:t>
      </w:r>
      <w:r w:rsidR="0066488A" w:rsidRPr="002B76BB">
        <w:rPr>
          <w:rFonts w:ascii="Times New Roman" w:eastAsia="Times New Roman" w:hAnsi="Times New Roman" w:hint="cs"/>
          <w:noProof w:val="0"/>
          <w:sz w:val="28"/>
          <w:szCs w:val="28"/>
          <w:rtl/>
        </w:rPr>
        <w:t xml:space="preserve"> و روش کنترل </w:t>
      </w:r>
      <w:r w:rsidR="008E53C7">
        <w:rPr>
          <w:rFonts w:ascii="Times New Roman" w:eastAsia="Times New Roman" w:hAnsi="Times New Roman"/>
          <w:noProof w:val="0"/>
          <w:sz w:val="28"/>
          <w:szCs w:val="28"/>
          <w:rtl/>
        </w:rPr>
        <w:t>آن‌ها</w:t>
      </w:r>
      <w:r w:rsidR="0066488A" w:rsidRPr="002B76BB">
        <w:rPr>
          <w:rFonts w:ascii="Times New Roman" w:eastAsia="Times New Roman" w:hAnsi="Times New Roman" w:hint="cs"/>
          <w:noProof w:val="0"/>
          <w:sz w:val="28"/>
          <w:szCs w:val="28"/>
          <w:rtl/>
        </w:rPr>
        <w:t xml:space="preserve">، بهداشت روانی، </w:t>
      </w:r>
      <w:r w:rsidR="008E53C7">
        <w:rPr>
          <w:rFonts w:ascii="Times New Roman" w:eastAsia="Times New Roman" w:hAnsi="Times New Roman"/>
          <w:noProof w:val="0"/>
          <w:sz w:val="28"/>
          <w:szCs w:val="28"/>
          <w:rtl/>
        </w:rPr>
        <w:t>شاخص‌ها</w:t>
      </w:r>
      <w:r w:rsidR="008E53C7">
        <w:rPr>
          <w:rFonts w:ascii="Times New Roman" w:eastAsia="Times New Roman" w:hAnsi="Times New Roman" w:hint="cs"/>
          <w:noProof w:val="0"/>
          <w:sz w:val="28"/>
          <w:szCs w:val="28"/>
          <w:rtl/>
        </w:rPr>
        <w:t>ی</w:t>
      </w:r>
      <w:r w:rsidR="0066488A" w:rsidRPr="002B76BB">
        <w:rPr>
          <w:rFonts w:ascii="Times New Roman" w:eastAsia="Times New Roman" w:hAnsi="Times New Roman" w:hint="cs"/>
          <w:noProof w:val="0"/>
          <w:sz w:val="28"/>
          <w:szCs w:val="28"/>
          <w:rtl/>
        </w:rPr>
        <w:t xml:space="preserve"> بهداشتی، بهداشت خانواده، </w:t>
      </w:r>
      <w:r w:rsidR="008E53C7">
        <w:rPr>
          <w:rFonts w:ascii="Times New Roman" w:eastAsia="Times New Roman" w:hAnsi="Times New Roman"/>
          <w:noProof w:val="0"/>
          <w:sz w:val="28"/>
          <w:szCs w:val="28"/>
          <w:rtl/>
        </w:rPr>
        <w:t>کمک‌ها</w:t>
      </w:r>
      <w:r w:rsidR="008E53C7">
        <w:rPr>
          <w:rFonts w:ascii="Times New Roman" w:eastAsia="Times New Roman" w:hAnsi="Times New Roman" w:hint="cs"/>
          <w:noProof w:val="0"/>
          <w:sz w:val="28"/>
          <w:szCs w:val="28"/>
          <w:rtl/>
        </w:rPr>
        <w:t>ی</w:t>
      </w:r>
      <w:r w:rsidR="0066488A" w:rsidRPr="002B76BB">
        <w:rPr>
          <w:rFonts w:ascii="Times New Roman" w:eastAsia="Times New Roman" w:hAnsi="Times New Roman" w:hint="cs"/>
          <w:noProof w:val="0"/>
          <w:sz w:val="28"/>
          <w:szCs w:val="28"/>
          <w:rtl/>
        </w:rPr>
        <w:t xml:space="preserve"> اولیه پزشکی </w:t>
      </w:r>
      <w:r w:rsidR="003E39B7">
        <w:rPr>
          <w:rFonts w:ascii="Times New Roman" w:eastAsia="Times New Roman" w:hAnsi="Times New Roman"/>
          <w:noProof w:val="0"/>
          <w:sz w:val="28"/>
          <w:szCs w:val="28"/>
          <w:rtl/>
        </w:rPr>
        <w:t xml:space="preserve">و... </w:t>
      </w:r>
      <w:r w:rsidR="0066488A" w:rsidRPr="002B76BB">
        <w:rPr>
          <w:rFonts w:ascii="Times New Roman" w:eastAsia="Times New Roman" w:hAnsi="Times New Roman" w:hint="cs"/>
          <w:noProof w:val="0"/>
          <w:sz w:val="28"/>
          <w:szCs w:val="28"/>
          <w:rtl/>
        </w:rPr>
        <w:t>عنوان شده است</w:t>
      </w:r>
      <w:r w:rsidR="007F6700">
        <w:rPr>
          <w:rFonts w:ascii="Times New Roman" w:eastAsia="Times New Roman" w:hAnsi="Times New Roman"/>
          <w:noProof w:val="0"/>
          <w:sz w:val="28"/>
          <w:szCs w:val="28"/>
          <w:rtl/>
        </w:rPr>
        <w:fldChar w:fldCharType="begin"/>
      </w:r>
      <w:r w:rsidR="00917FD9">
        <w:rPr>
          <w:rFonts w:ascii="Times New Roman" w:eastAsia="Times New Roman" w:hAnsi="Times New Roman"/>
          <w:noProof w:val="0"/>
          <w:sz w:val="28"/>
          <w:szCs w:val="28"/>
          <w:rtl/>
        </w:rPr>
        <w:instrText xml:space="preserve"> </w:instrText>
      </w:r>
      <w:r w:rsidR="00917FD9">
        <w:rPr>
          <w:rFonts w:ascii="Times New Roman" w:eastAsia="Times New Roman" w:hAnsi="Times New Roman"/>
          <w:noProof w:val="0"/>
          <w:sz w:val="28"/>
          <w:szCs w:val="28"/>
        </w:rPr>
        <w:instrText>ADDIN EN.CITE &lt;EndNote&gt;&lt;Cite&gt;&lt;RecNum&gt;176&lt;/RecNum&gt;&lt;record&gt;&lt;rec-number&gt;176&lt;/rec-number&gt;&lt;foreign-keys&gt;&lt;key app="EN" db-id="eezwrppszv0fxxeesz85taru5wpx2pzezevw"&gt;176&lt;/key&gt;&lt;/foreign-keys&gt;&lt;ref-type name="Journal Article"&gt;17&lt;/ref-type&gt;&lt;contributors&gt;&lt;/contributors&gt;&lt;titles&gt;&lt;title&gt;&lt;style face="normal" font="default" charset="178" size="100%</w:instrText>
      </w:r>
      <w:r w:rsidR="00917FD9">
        <w:rPr>
          <w:rFonts w:ascii="Times New Roman" w:eastAsia="Times New Roman" w:hAnsi="Times New Roman"/>
          <w:noProof w:val="0"/>
          <w:sz w:val="28"/>
          <w:szCs w:val="28"/>
          <w:rtl/>
        </w:rPr>
        <w:instrText>"&gt;اصفهان</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xml:space="preserve"> محمد مهد</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w:instrText>
      </w:r>
      <w:r w:rsidR="00917FD9">
        <w:rPr>
          <w:rFonts w:ascii="Times New Roman" w:eastAsia="Times New Roman" w:hAnsi="Times New Roman"/>
          <w:noProof w:val="0"/>
          <w:sz w:val="28"/>
          <w:szCs w:val="28"/>
          <w:rtl/>
        </w:rPr>
        <w:instrText xml:space="preserve"> آئ</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ن</w:instrText>
      </w:r>
      <w:r w:rsidR="00917FD9">
        <w:rPr>
          <w:rFonts w:ascii="Times New Roman" w:eastAsia="Times New Roman" w:hAnsi="Times New Roman"/>
          <w:noProof w:val="0"/>
          <w:sz w:val="28"/>
          <w:szCs w:val="28"/>
          <w:rtl/>
        </w:rPr>
        <w:instrText xml:space="preserve"> تندرست</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w:instrText>
      </w:r>
      <w:r w:rsidR="00917FD9">
        <w:rPr>
          <w:rFonts w:ascii="Times New Roman" w:eastAsia="Times New Roman" w:hAnsi="Times New Roman"/>
          <w:noProof w:val="0"/>
          <w:sz w:val="28"/>
          <w:szCs w:val="28"/>
          <w:rtl/>
        </w:rPr>
        <w:instrText xml:space="preserve"> تهران، نشر تند</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س</w:instrText>
      </w:r>
      <w:r w:rsidR="00917FD9">
        <w:rPr>
          <w:rFonts w:ascii="Times New Roman" w:eastAsia="Times New Roman" w:hAnsi="Times New Roman"/>
          <w:noProof w:val="0"/>
          <w:sz w:val="28"/>
          <w:szCs w:val="28"/>
          <w:rtl/>
        </w:rPr>
        <w:instrText xml:space="preserve"> ، 1383، صص440-419&lt;/</w:instrText>
      </w:r>
      <w:r w:rsidR="00917FD9">
        <w:rPr>
          <w:rFonts w:ascii="Times New Roman" w:eastAsia="Times New Roman" w:hAnsi="Times New Roman"/>
          <w:noProof w:val="0"/>
          <w:sz w:val="28"/>
          <w:szCs w:val="28"/>
        </w:rPr>
        <w:instrText>style&gt;&lt;style face="normal" font="default" size="100%"&gt; . &lt;/style&gt;&lt;/title&gt;&lt;/titles&gt;&lt;dates&gt;&lt;/dates&gt;&lt;urls&gt;&lt;/urls&gt;&lt;/record&gt;&lt;/Cite&gt;&lt;/EndNote</w:instrText>
      </w:r>
      <w:r w:rsidR="00917FD9">
        <w:rPr>
          <w:rFonts w:ascii="Times New Roman" w:eastAsia="Times New Roman" w:hAnsi="Times New Roman"/>
          <w:noProof w:val="0"/>
          <w:sz w:val="28"/>
          <w:szCs w:val="28"/>
          <w:rtl/>
        </w:rPr>
        <w:instrText>&gt;</w:instrText>
      </w:r>
      <w:r w:rsidR="007F6700">
        <w:rPr>
          <w:rFonts w:ascii="Times New Roman" w:eastAsia="Times New Roman" w:hAnsi="Times New Roman"/>
          <w:noProof w:val="0"/>
          <w:sz w:val="28"/>
          <w:szCs w:val="28"/>
          <w:rtl/>
        </w:rPr>
        <w:fldChar w:fldCharType="separate"/>
      </w:r>
      <w:r w:rsidR="00961FB8">
        <w:rPr>
          <w:rFonts w:ascii="Times New Roman" w:eastAsia="Times New Roman" w:hAnsi="Times New Roman"/>
          <w:sz w:val="28"/>
          <w:szCs w:val="28"/>
          <w:rtl/>
        </w:rPr>
        <w:t>(4)</w:t>
      </w:r>
      <w:r w:rsidR="007F6700">
        <w:rPr>
          <w:rFonts w:ascii="Times New Roman" w:eastAsia="Times New Roman" w:hAnsi="Times New Roman"/>
          <w:noProof w:val="0"/>
          <w:sz w:val="28"/>
          <w:szCs w:val="28"/>
          <w:rtl/>
        </w:rPr>
        <w:fldChar w:fldCharType="end"/>
      </w:r>
      <w:r w:rsidR="002B76BB">
        <w:rPr>
          <w:rFonts w:ascii="Times New Roman" w:eastAsia="Times New Roman" w:hAnsi="Times New Roman" w:hint="cs"/>
          <w:noProof w:val="0"/>
          <w:sz w:val="28"/>
          <w:szCs w:val="28"/>
          <w:rtl/>
        </w:rPr>
        <w:t>.</w:t>
      </w:r>
    </w:p>
    <w:p w:rsidR="00C218B3" w:rsidRDefault="0066488A" w:rsidP="007F35A2">
      <w:pPr>
        <w:spacing w:after="0" w:line="240" w:lineRule="auto"/>
        <w:jc w:val="both"/>
        <w:rPr>
          <w:rFonts w:ascii="Times New Roman" w:eastAsia="Times New Roman" w:hAnsi="Times New Roman"/>
          <w:noProof w:val="0"/>
          <w:sz w:val="28"/>
          <w:szCs w:val="28"/>
        </w:rPr>
      </w:pPr>
      <w:r w:rsidRPr="002B76BB">
        <w:rPr>
          <w:rFonts w:ascii="Times New Roman" w:eastAsia="Times New Roman" w:hAnsi="Times New Roman" w:hint="cs"/>
          <w:noProof w:val="0"/>
          <w:sz w:val="28"/>
          <w:szCs w:val="28"/>
          <w:rtl/>
        </w:rPr>
        <w:t xml:space="preserve">دسته سوم </w:t>
      </w:r>
      <w:r w:rsidR="009147D9" w:rsidRPr="002B76BB">
        <w:rPr>
          <w:rFonts w:ascii="Times New Roman" w:eastAsia="Times New Roman" w:hAnsi="Times New Roman" w:hint="cs"/>
          <w:noProof w:val="0"/>
          <w:sz w:val="28"/>
          <w:szCs w:val="28"/>
          <w:rtl/>
        </w:rPr>
        <w:t xml:space="preserve">مطالب پیرامون اعراض نفسانی </w:t>
      </w:r>
      <w:r w:rsidRPr="002B76BB">
        <w:rPr>
          <w:rFonts w:ascii="Times New Roman" w:eastAsia="Times New Roman" w:hAnsi="Times New Roman" w:hint="cs"/>
          <w:noProof w:val="0"/>
          <w:sz w:val="28"/>
          <w:szCs w:val="28"/>
          <w:rtl/>
        </w:rPr>
        <w:t>عبارت از پژوهش‌های معاصر خارجی است. این دسته نیز شامل مقالات و کتب می‌باشد. کت</w:t>
      </w:r>
      <w:r w:rsidR="003E39B7">
        <w:rPr>
          <w:rFonts w:ascii="Times New Roman" w:eastAsia="Times New Roman" w:hAnsi="Times New Roman"/>
          <w:noProof w:val="0"/>
          <w:sz w:val="28"/>
          <w:szCs w:val="28"/>
          <w:rtl/>
        </w:rPr>
        <w:t xml:space="preserve">ب </w:t>
      </w:r>
      <w:r w:rsidRPr="002B76BB">
        <w:rPr>
          <w:rFonts w:ascii="Times New Roman" w:eastAsia="Times New Roman" w:hAnsi="Times New Roman" w:hint="cs"/>
          <w:noProof w:val="0"/>
          <w:sz w:val="28"/>
          <w:szCs w:val="28"/>
          <w:rtl/>
        </w:rPr>
        <w:t xml:space="preserve">فراوان موجود نیز </w:t>
      </w:r>
      <w:r w:rsidR="009E2ECD">
        <w:rPr>
          <w:rFonts w:ascii="Times New Roman" w:eastAsia="Times New Roman" w:hAnsi="Times New Roman" w:hint="cs"/>
          <w:noProof w:val="0"/>
          <w:sz w:val="28"/>
          <w:szCs w:val="28"/>
          <w:rtl/>
        </w:rPr>
        <w:t>از آنجای</w:t>
      </w:r>
      <w:r w:rsidR="008E53C7">
        <w:rPr>
          <w:rFonts w:ascii="Times New Roman" w:eastAsia="Times New Roman" w:hAnsi="Times New Roman" w:hint="cs"/>
          <w:noProof w:val="0"/>
          <w:sz w:val="28"/>
          <w:szCs w:val="28"/>
          <w:rtl/>
        </w:rPr>
        <w:t>ی</w:t>
      </w:r>
      <w:r w:rsidR="008E53C7">
        <w:rPr>
          <w:rFonts w:ascii="Times New Roman" w:eastAsia="Times New Roman" w:hAnsi="Times New Roman"/>
          <w:noProof w:val="0"/>
          <w:sz w:val="28"/>
          <w:szCs w:val="28"/>
          <w:rtl/>
        </w:rPr>
        <w:t xml:space="preserve"> </w:t>
      </w:r>
      <w:r w:rsidR="009E2ECD">
        <w:rPr>
          <w:rFonts w:ascii="Times New Roman" w:eastAsia="Times New Roman" w:hAnsi="Times New Roman" w:hint="cs"/>
          <w:noProof w:val="0"/>
          <w:sz w:val="28"/>
          <w:szCs w:val="28"/>
          <w:rtl/>
        </w:rPr>
        <w:t>که به طور مطلق بر اساس روا</w:t>
      </w:r>
      <w:r w:rsidR="008E53C7">
        <w:rPr>
          <w:rFonts w:ascii="Times New Roman" w:eastAsia="Times New Roman" w:hAnsi="Times New Roman"/>
          <w:noProof w:val="0"/>
          <w:sz w:val="28"/>
          <w:szCs w:val="28"/>
          <w:rtl/>
        </w:rPr>
        <w:t xml:space="preserve">ن </w:t>
      </w:r>
      <w:r w:rsidR="009E2ECD">
        <w:rPr>
          <w:rFonts w:ascii="Times New Roman" w:eastAsia="Times New Roman" w:hAnsi="Times New Roman" w:hint="cs"/>
          <w:noProof w:val="0"/>
          <w:sz w:val="28"/>
          <w:szCs w:val="28"/>
          <w:rtl/>
        </w:rPr>
        <w:t xml:space="preserve">شناسی جدید نوشته </w:t>
      </w:r>
      <w:r w:rsidR="008E53C7">
        <w:rPr>
          <w:rFonts w:ascii="Times New Roman" w:eastAsia="Times New Roman" w:hAnsi="Times New Roman"/>
          <w:noProof w:val="0"/>
          <w:sz w:val="28"/>
          <w:szCs w:val="28"/>
          <w:rtl/>
        </w:rPr>
        <w:t>شده‌اند</w:t>
      </w:r>
      <w:r w:rsidR="009E2ECD">
        <w:rPr>
          <w:rFonts w:ascii="Times New Roman" w:eastAsia="Times New Roman" w:hAnsi="Times New Roman" w:hint="cs"/>
          <w:noProof w:val="0"/>
          <w:sz w:val="28"/>
          <w:szCs w:val="28"/>
          <w:rtl/>
        </w:rPr>
        <w:t xml:space="preserve"> </w:t>
      </w:r>
      <w:r w:rsidRPr="002B76BB">
        <w:rPr>
          <w:rFonts w:ascii="Times New Roman" w:eastAsia="Times New Roman" w:hAnsi="Times New Roman" w:hint="cs"/>
          <w:noProof w:val="0"/>
          <w:sz w:val="28"/>
          <w:szCs w:val="28"/>
          <w:rtl/>
        </w:rPr>
        <w:t>اکثرا</w:t>
      </w:r>
      <w:r w:rsidR="003D0E28">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 xml:space="preserve">تأمین کننده اهداف این پژوهش نیستند ولی </w:t>
      </w:r>
      <w:r w:rsidR="008E53C7">
        <w:rPr>
          <w:rFonts w:ascii="Times New Roman" w:eastAsia="Times New Roman" w:hAnsi="Times New Roman"/>
          <w:noProof w:val="0"/>
          <w:sz w:val="28"/>
          <w:szCs w:val="28"/>
          <w:rtl/>
        </w:rPr>
        <w:t>به طور</w:t>
      </w:r>
      <w:r w:rsidRPr="002B76BB">
        <w:rPr>
          <w:rFonts w:ascii="Times New Roman" w:eastAsia="Times New Roman" w:hAnsi="Times New Roman" w:hint="cs"/>
          <w:noProof w:val="0"/>
          <w:sz w:val="28"/>
          <w:szCs w:val="28"/>
          <w:rtl/>
        </w:rPr>
        <w:t xml:space="preserve"> نمونه تعدادی از </w:t>
      </w:r>
      <w:r w:rsidR="008E53C7">
        <w:rPr>
          <w:rFonts w:ascii="Times New Roman" w:eastAsia="Times New Roman" w:hAnsi="Times New Roman"/>
          <w:noProof w:val="0"/>
          <w:sz w:val="28"/>
          <w:szCs w:val="28"/>
          <w:rtl/>
        </w:rPr>
        <w:t>آن‌ها</w:t>
      </w:r>
      <w:r w:rsidRPr="002B76BB">
        <w:rPr>
          <w:rFonts w:ascii="Times New Roman" w:eastAsia="Times New Roman" w:hAnsi="Times New Roman" w:hint="cs"/>
          <w:noProof w:val="0"/>
          <w:sz w:val="28"/>
          <w:szCs w:val="28"/>
          <w:rtl/>
        </w:rPr>
        <w:t xml:space="preserve"> ذکر </w:t>
      </w:r>
      <w:r w:rsidR="008E53C7">
        <w:rPr>
          <w:rFonts w:ascii="Times New Roman" w:eastAsia="Times New Roman" w:hAnsi="Times New Roman"/>
          <w:noProof w:val="0"/>
          <w:sz w:val="28"/>
          <w:szCs w:val="28"/>
          <w:rtl/>
        </w:rPr>
        <w:t>شده‌اند</w:t>
      </w:r>
      <w:r w:rsidRPr="002B76BB">
        <w:rPr>
          <w:rFonts w:ascii="Times New Roman" w:eastAsia="Times New Roman" w:hAnsi="Times New Roman" w:hint="cs"/>
          <w:noProof w:val="0"/>
          <w:sz w:val="28"/>
          <w:szCs w:val="28"/>
          <w:rtl/>
        </w:rPr>
        <w:t xml:space="preserve"> که عبارتند از:</w:t>
      </w:r>
      <w:r w:rsidR="007F35A2">
        <w:rPr>
          <w:rFonts w:ascii="Times New Roman" w:eastAsia="Times New Roman" w:hAnsi="Times New Roman" w:hint="cs"/>
          <w:noProof w:val="0"/>
          <w:sz w:val="28"/>
          <w:szCs w:val="28"/>
          <w:rtl/>
        </w:rPr>
        <w:t xml:space="preserve"> </w:t>
      </w:r>
      <w:r w:rsidRPr="002B76BB">
        <w:rPr>
          <w:rFonts w:ascii="Times New Roman" w:eastAsia="Times New Roman" w:hAnsi="Times New Roman" w:hint="cs"/>
          <w:noProof w:val="0"/>
          <w:sz w:val="28"/>
          <w:szCs w:val="28"/>
          <w:rtl/>
        </w:rPr>
        <w:t>««خوددرمانی</w:t>
      </w:r>
      <w:r w:rsidRPr="002B76BB">
        <w:rPr>
          <w:rFonts w:ascii="Times New Roman" w:eastAsia="Times New Roman" w:hAnsi="Times New Roman"/>
          <w:noProof w:val="0"/>
          <w:sz w:val="28"/>
          <w:szCs w:val="28"/>
          <w:rtl/>
        </w:rPr>
        <w:t xml:space="preserve"> </w:t>
      </w:r>
      <w:r w:rsidR="008E53C7">
        <w:rPr>
          <w:rFonts w:ascii="Times New Roman" w:eastAsia="Times New Roman" w:hAnsi="Times New Roman"/>
          <w:noProof w:val="0"/>
          <w:sz w:val="28"/>
          <w:szCs w:val="28"/>
          <w:rtl/>
        </w:rPr>
        <w:t>ب</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مار</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ها</w:t>
      </w:r>
      <w:r w:rsidR="008E53C7">
        <w:rPr>
          <w:rFonts w:ascii="Times New Roman" w:eastAsia="Times New Roman" w:hAnsi="Times New Roman" w:hint="cs"/>
          <w:noProof w:val="0"/>
          <w:sz w:val="28"/>
          <w:szCs w:val="28"/>
          <w:rtl/>
        </w:rPr>
        <w:t>ی</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عصبی»»: این</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کتاب</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با زبانی</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ساد</w:t>
      </w:r>
      <w:r w:rsidR="003D0E28">
        <w:rPr>
          <w:rFonts w:ascii="Times New Roman" w:eastAsia="Times New Roman" w:hAnsi="Times New Roman"/>
          <w:noProof w:val="0"/>
          <w:sz w:val="28"/>
          <w:szCs w:val="28"/>
          <w:rtl/>
        </w:rPr>
        <w:t xml:space="preserve">ه </w:t>
      </w:r>
      <w:r w:rsidRPr="002B76BB">
        <w:rPr>
          <w:rFonts w:ascii="Times New Roman" w:eastAsia="Times New Roman" w:hAnsi="Times New Roman" w:hint="cs"/>
          <w:noProof w:val="0"/>
          <w:sz w:val="28"/>
          <w:szCs w:val="28"/>
          <w:rtl/>
        </w:rPr>
        <w:t>شرح</w:t>
      </w:r>
      <w:r w:rsidRPr="002B76BB">
        <w:rPr>
          <w:rFonts w:ascii="Times New Roman" w:eastAsia="Times New Roman" w:hAnsi="Times New Roman"/>
          <w:noProof w:val="0"/>
          <w:sz w:val="28"/>
          <w:szCs w:val="28"/>
          <w:rtl/>
        </w:rPr>
        <w:t xml:space="preserve"> </w:t>
      </w:r>
      <w:r w:rsidR="008E53C7">
        <w:rPr>
          <w:rFonts w:ascii="Times New Roman" w:eastAsia="Times New Roman" w:hAnsi="Times New Roman"/>
          <w:noProof w:val="0"/>
          <w:sz w:val="28"/>
          <w:szCs w:val="28"/>
          <w:rtl/>
        </w:rPr>
        <w:t>م</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دهد</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که</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فروپاشی</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روانی</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چگونه</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آغاز</w:t>
      </w:r>
      <w:r w:rsidRPr="002B76BB">
        <w:rPr>
          <w:rFonts w:ascii="Times New Roman" w:eastAsia="Times New Roman" w:hAnsi="Times New Roman"/>
          <w:noProof w:val="0"/>
          <w:sz w:val="28"/>
          <w:szCs w:val="28"/>
          <w:rtl/>
        </w:rPr>
        <w:t xml:space="preserve"> </w:t>
      </w:r>
      <w:r w:rsidR="008E53C7">
        <w:rPr>
          <w:rFonts w:ascii="Times New Roman" w:eastAsia="Times New Roman" w:hAnsi="Times New Roman"/>
          <w:noProof w:val="0"/>
          <w:sz w:val="28"/>
          <w:szCs w:val="28"/>
          <w:rtl/>
        </w:rPr>
        <w:t>م</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شود</w:t>
      </w:r>
      <w:r w:rsidRPr="002B76BB">
        <w:rPr>
          <w:rFonts w:ascii="Times New Roman" w:eastAsia="Times New Roman" w:hAnsi="Times New Roman" w:hint="cs"/>
          <w:noProof w:val="0"/>
          <w:sz w:val="28"/>
          <w:szCs w:val="28"/>
          <w:rtl/>
        </w:rPr>
        <w:t>،</w:t>
      </w:r>
      <w:r w:rsidR="005258C9">
        <w:rPr>
          <w:rFonts w:ascii="Times New Roman" w:eastAsia="Times New Roman" w:hAnsi="Times New Roman" w:hint="cs"/>
          <w:noProof w:val="0"/>
          <w:sz w:val="28"/>
          <w:szCs w:val="28"/>
          <w:rtl/>
        </w:rPr>
        <w:t xml:space="preserve"> چگونه</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پیش</w:t>
      </w:r>
      <w:r w:rsidRPr="002B76BB">
        <w:rPr>
          <w:rFonts w:ascii="Times New Roman" w:eastAsia="Times New Roman" w:hAnsi="Times New Roman"/>
          <w:noProof w:val="0"/>
          <w:sz w:val="28"/>
          <w:szCs w:val="28"/>
          <w:rtl/>
        </w:rPr>
        <w:t xml:space="preserve"> </w:t>
      </w:r>
      <w:r w:rsidR="008E53C7">
        <w:rPr>
          <w:rFonts w:ascii="Times New Roman" w:eastAsia="Times New Roman" w:hAnsi="Times New Roman"/>
          <w:noProof w:val="0"/>
          <w:sz w:val="28"/>
          <w:szCs w:val="28"/>
          <w:rtl/>
        </w:rPr>
        <w:t>م</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رود</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و</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چگونه</w:t>
      </w:r>
      <w:r w:rsidRPr="002B76BB">
        <w:rPr>
          <w:rFonts w:ascii="Times New Roman" w:eastAsia="Times New Roman" w:hAnsi="Times New Roman"/>
          <w:noProof w:val="0"/>
          <w:sz w:val="28"/>
          <w:szCs w:val="28"/>
          <w:rtl/>
        </w:rPr>
        <w:t xml:space="preserve"> </w:t>
      </w:r>
      <w:r w:rsidR="008E53C7">
        <w:rPr>
          <w:rFonts w:ascii="Times New Roman" w:eastAsia="Times New Roman" w:hAnsi="Times New Roman"/>
          <w:noProof w:val="0"/>
          <w:sz w:val="28"/>
          <w:szCs w:val="28"/>
          <w:rtl/>
        </w:rPr>
        <w:t>م</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توان</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آن</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را</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درمان</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کرد</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بیماری</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عصبی</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چیست،</w:t>
      </w:r>
      <w:r w:rsidRPr="002B76BB">
        <w:rPr>
          <w:rFonts w:ascii="Times New Roman" w:eastAsia="Times New Roman" w:hAnsi="Times New Roman"/>
          <w:noProof w:val="0"/>
          <w:sz w:val="28"/>
          <w:szCs w:val="28"/>
          <w:rtl/>
        </w:rPr>
        <w:t xml:space="preserve"> </w:t>
      </w:r>
      <w:r w:rsidR="008E53C7">
        <w:rPr>
          <w:rFonts w:ascii="Times New Roman" w:eastAsia="Times New Roman" w:hAnsi="Times New Roman"/>
          <w:noProof w:val="0"/>
          <w:sz w:val="28"/>
          <w:szCs w:val="28"/>
          <w:rtl/>
        </w:rPr>
        <w:t>ش</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وه‌ها</w:t>
      </w:r>
      <w:r w:rsidR="008E53C7">
        <w:rPr>
          <w:rFonts w:ascii="Times New Roman" w:eastAsia="Times New Roman" w:hAnsi="Times New Roman" w:hint="cs"/>
          <w:noProof w:val="0"/>
          <w:sz w:val="28"/>
          <w:szCs w:val="28"/>
          <w:rtl/>
        </w:rPr>
        <w:t>ی</w:t>
      </w:r>
      <w:r w:rsidR="005258C9">
        <w:rPr>
          <w:rFonts w:ascii="Times New Roman" w:eastAsia="Times New Roman" w:hAnsi="Times New Roman" w:hint="cs"/>
          <w:noProof w:val="0"/>
          <w:sz w:val="28"/>
          <w:szCs w:val="28"/>
          <w:rtl/>
        </w:rPr>
        <w:t xml:space="preserve"> </w:t>
      </w:r>
      <w:r w:rsidRPr="002B76BB">
        <w:rPr>
          <w:rFonts w:ascii="Times New Roman" w:eastAsia="Times New Roman" w:hAnsi="Times New Roman" w:hint="cs"/>
          <w:noProof w:val="0"/>
          <w:sz w:val="28"/>
          <w:szCs w:val="28"/>
          <w:rtl/>
        </w:rPr>
        <w:t>درمان</w:t>
      </w:r>
      <w:r w:rsidR="005258C9">
        <w:rPr>
          <w:rFonts w:ascii="Times New Roman" w:eastAsia="Times New Roman" w:hAnsi="Times New Roman" w:hint="cs"/>
          <w:noProof w:val="0"/>
          <w:sz w:val="28"/>
          <w:szCs w:val="28"/>
          <w:rtl/>
        </w:rPr>
        <w:t>ی</w:t>
      </w:r>
      <w:r w:rsidRPr="002B76BB">
        <w:rPr>
          <w:rFonts w:ascii="Times New Roman" w:eastAsia="Times New Roman" w:hAnsi="Times New Roman"/>
          <w:noProof w:val="0"/>
          <w:sz w:val="28"/>
          <w:szCs w:val="28"/>
          <w:rtl/>
        </w:rPr>
        <w:t xml:space="preserve"> </w:t>
      </w:r>
      <w:r w:rsidR="008E53C7">
        <w:rPr>
          <w:rFonts w:ascii="Times New Roman" w:eastAsia="Times New Roman" w:hAnsi="Times New Roman"/>
          <w:noProof w:val="0"/>
          <w:sz w:val="28"/>
          <w:szCs w:val="28"/>
          <w:rtl/>
        </w:rPr>
        <w:t>ب</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مار</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ها</w:t>
      </w:r>
      <w:r w:rsidR="008E53C7">
        <w:rPr>
          <w:rFonts w:ascii="Times New Roman" w:eastAsia="Times New Roman" w:hAnsi="Times New Roman" w:hint="cs"/>
          <w:noProof w:val="0"/>
          <w:sz w:val="28"/>
          <w:szCs w:val="28"/>
          <w:rtl/>
        </w:rPr>
        <w:t>ی</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عصبی</w:t>
      </w:r>
      <w:r w:rsidR="003D0E28">
        <w:rPr>
          <w:rFonts w:ascii="Times New Roman" w:eastAsia="Times New Roman" w:hAnsi="Times New Roman"/>
          <w:noProof w:val="0"/>
          <w:sz w:val="28"/>
          <w:szCs w:val="28"/>
          <w:rtl/>
        </w:rPr>
        <w:t>،</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وسواس</w:t>
      </w:r>
      <w:r w:rsidR="003D0E28">
        <w:rPr>
          <w:rFonts w:ascii="Times New Roman" w:eastAsia="Times New Roman" w:hAnsi="Times New Roman"/>
          <w:noProof w:val="0"/>
          <w:sz w:val="28"/>
          <w:szCs w:val="28"/>
          <w:rtl/>
        </w:rPr>
        <w:t>،</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بی</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خوابی</w:t>
      </w:r>
      <w:r w:rsidR="003D0E28">
        <w:rPr>
          <w:rFonts w:ascii="Times New Roman" w:eastAsia="Times New Roman" w:hAnsi="Times New Roman"/>
          <w:noProof w:val="0"/>
          <w:sz w:val="28"/>
          <w:szCs w:val="28"/>
          <w:rtl/>
        </w:rPr>
        <w:t>،</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افسردگی</w:t>
      </w:r>
      <w:r w:rsidR="003D0E28">
        <w:rPr>
          <w:rFonts w:ascii="Times New Roman" w:eastAsia="Times New Roman" w:hAnsi="Times New Roman"/>
          <w:noProof w:val="0"/>
          <w:sz w:val="28"/>
          <w:szCs w:val="28"/>
          <w:rtl/>
        </w:rPr>
        <w:t>،</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فقدان</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اعتماد</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به</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نفس</w:t>
      </w:r>
      <w:r w:rsidR="003D0E28">
        <w:rPr>
          <w:rFonts w:ascii="Times New Roman" w:eastAsia="Times New Roman" w:hAnsi="Times New Roman"/>
          <w:noProof w:val="0"/>
          <w:sz w:val="28"/>
          <w:szCs w:val="28"/>
          <w:rtl/>
        </w:rPr>
        <w:t>،</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دلواپسی</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و</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مطالبی</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هستند</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که</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در</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این</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کتاب</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با</w:t>
      </w:r>
      <w:r w:rsidRPr="002B76BB">
        <w:rPr>
          <w:rFonts w:ascii="Times New Roman" w:eastAsia="Times New Roman" w:hAnsi="Times New Roman"/>
          <w:noProof w:val="0"/>
          <w:sz w:val="28"/>
          <w:szCs w:val="28"/>
          <w:rtl/>
        </w:rPr>
        <w:t xml:space="preserve"> </w:t>
      </w:r>
      <w:r w:rsidR="008E53C7">
        <w:rPr>
          <w:rFonts w:ascii="Times New Roman" w:eastAsia="Times New Roman" w:hAnsi="Times New Roman"/>
          <w:noProof w:val="0"/>
          <w:sz w:val="28"/>
          <w:szCs w:val="28"/>
          <w:rtl/>
        </w:rPr>
        <w:t>آن‌ها</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مواجه</w:t>
      </w:r>
      <w:r w:rsidRPr="002B76BB">
        <w:rPr>
          <w:rFonts w:ascii="Times New Roman" w:eastAsia="Times New Roman" w:hAnsi="Times New Roman"/>
          <w:noProof w:val="0"/>
          <w:sz w:val="28"/>
          <w:szCs w:val="28"/>
          <w:rtl/>
        </w:rPr>
        <w:t xml:space="preserve"> </w:t>
      </w:r>
      <w:r w:rsidR="008E53C7">
        <w:rPr>
          <w:rFonts w:ascii="Times New Roman" w:eastAsia="Times New Roman" w:hAnsi="Times New Roman"/>
          <w:noProof w:val="0"/>
          <w:sz w:val="28"/>
          <w:szCs w:val="28"/>
          <w:rtl/>
        </w:rPr>
        <w:t>م</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شو</w:t>
      </w:r>
      <w:r w:rsidR="008E53C7">
        <w:rPr>
          <w:rFonts w:ascii="Times New Roman" w:eastAsia="Times New Roman" w:hAnsi="Times New Roman" w:hint="cs"/>
          <w:noProof w:val="0"/>
          <w:sz w:val="28"/>
          <w:szCs w:val="28"/>
          <w:rtl/>
        </w:rPr>
        <w:t>ی</w:t>
      </w:r>
      <w:r w:rsidR="003D0E28">
        <w:rPr>
          <w:rFonts w:ascii="Times New Roman" w:eastAsia="Times New Roman" w:hAnsi="Times New Roman"/>
          <w:noProof w:val="0"/>
          <w:sz w:val="28"/>
          <w:szCs w:val="28"/>
          <w:rtl/>
        </w:rPr>
        <w:t xml:space="preserve">م </w:t>
      </w:r>
      <w:r w:rsidR="007F6700">
        <w:rPr>
          <w:rFonts w:ascii="Times New Roman" w:eastAsia="Times New Roman" w:hAnsi="Times New Roman"/>
          <w:noProof w:val="0"/>
          <w:sz w:val="28"/>
          <w:szCs w:val="28"/>
          <w:rtl/>
        </w:rPr>
        <w:fldChar w:fldCharType="begin"/>
      </w:r>
      <w:r w:rsidR="00917FD9">
        <w:rPr>
          <w:rFonts w:ascii="Times New Roman" w:eastAsia="Times New Roman" w:hAnsi="Times New Roman"/>
          <w:noProof w:val="0"/>
          <w:sz w:val="28"/>
          <w:szCs w:val="28"/>
          <w:rtl/>
        </w:rPr>
        <w:instrText xml:space="preserve"> </w:instrText>
      </w:r>
      <w:r w:rsidR="00917FD9">
        <w:rPr>
          <w:rFonts w:ascii="Times New Roman" w:eastAsia="Times New Roman" w:hAnsi="Times New Roman"/>
          <w:noProof w:val="0"/>
          <w:sz w:val="28"/>
          <w:szCs w:val="28"/>
        </w:rPr>
        <w:instrText>ADDIN EN.CITE &lt;EndNote&gt;&lt;Cite&gt;&lt;RecNum&gt;208&lt;/RecNum&gt;&lt;record&gt;&lt;rec-number&gt;208&lt;/rec-number&gt;&lt;foreign-keys&gt;&lt;key app="EN" db-id="eezwrppszv0fxxeesz85taru5wpx2pzezevw"&gt;208&lt;/key&gt;&lt;/foreign-keys&gt;&lt;ref-type name="Journal Article"&gt;17&lt;/ref-type&gt;&lt;contributors&gt;&lt;/contributors&gt;&lt;titles&gt;&lt;title&gt;&lt;style face="normal" font="default" charset="178" size="100%</w:instrText>
      </w:r>
      <w:r w:rsidR="00917FD9">
        <w:rPr>
          <w:rFonts w:ascii="Times New Roman" w:eastAsia="Times New Roman" w:hAnsi="Times New Roman"/>
          <w:noProof w:val="0"/>
          <w:sz w:val="28"/>
          <w:szCs w:val="28"/>
          <w:rtl/>
        </w:rPr>
        <w:instrText>"&gt;کلرو</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کس</w:instrText>
      </w:r>
      <w:r w:rsidR="00917FD9">
        <w:rPr>
          <w:rFonts w:ascii="Times New Roman" w:eastAsia="Times New Roman" w:hAnsi="Times New Roman"/>
          <w:noProof w:val="0"/>
          <w:sz w:val="28"/>
          <w:szCs w:val="28"/>
          <w:rtl/>
        </w:rPr>
        <w:instrText xml:space="preserve"> چاد، خود درمان</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xml:space="preserve"> ب</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مار</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ها</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xml:space="preserve"> عصب</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w:instrText>
      </w:r>
      <w:r w:rsidR="00917FD9">
        <w:rPr>
          <w:rFonts w:ascii="Times New Roman" w:eastAsia="Times New Roman" w:hAnsi="Times New Roman"/>
          <w:noProof w:val="0"/>
          <w:sz w:val="28"/>
          <w:szCs w:val="28"/>
          <w:rtl/>
        </w:rPr>
        <w:instrText xml:space="preserve"> مترجم: افشار حسن، نشر سعد</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w:instrText>
      </w:r>
      <w:r w:rsidR="00917FD9">
        <w:rPr>
          <w:rFonts w:ascii="Times New Roman" w:eastAsia="Times New Roman" w:hAnsi="Times New Roman"/>
          <w:noProof w:val="0"/>
          <w:sz w:val="28"/>
          <w:szCs w:val="28"/>
          <w:rtl/>
        </w:rPr>
        <w:instrText xml:space="preserve"> چاپ اول، 1373&lt;/</w:instrText>
      </w:r>
      <w:r w:rsidR="00917FD9">
        <w:rPr>
          <w:rFonts w:ascii="Times New Roman" w:eastAsia="Times New Roman" w:hAnsi="Times New Roman"/>
          <w:noProof w:val="0"/>
          <w:sz w:val="28"/>
          <w:szCs w:val="28"/>
        </w:rPr>
        <w:instrText>style&gt;&lt;style face="normal" font="default" size="100%"&gt;.&lt;/style&gt;&lt;/title&gt;&lt;/titles&gt;&lt;dates&gt;&lt;/dates&gt;&lt;urls&gt;&lt;/urls&gt;&lt;/record&gt;&lt;/Cite&gt;&lt;/EndNote</w:instrText>
      </w:r>
      <w:r w:rsidR="00917FD9">
        <w:rPr>
          <w:rFonts w:ascii="Times New Roman" w:eastAsia="Times New Roman" w:hAnsi="Times New Roman"/>
          <w:noProof w:val="0"/>
          <w:sz w:val="28"/>
          <w:szCs w:val="28"/>
          <w:rtl/>
        </w:rPr>
        <w:instrText>&gt;</w:instrText>
      </w:r>
      <w:r w:rsidR="007F6700">
        <w:rPr>
          <w:rFonts w:ascii="Times New Roman" w:eastAsia="Times New Roman" w:hAnsi="Times New Roman"/>
          <w:noProof w:val="0"/>
          <w:sz w:val="28"/>
          <w:szCs w:val="28"/>
          <w:rtl/>
        </w:rPr>
        <w:fldChar w:fldCharType="separate"/>
      </w:r>
      <w:r w:rsidR="00CE7716">
        <w:rPr>
          <w:rFonts w:ascii="Times New Roman" w:eastAsia="Times New Roman" w:hAnsi="Times New Roman"/>
          <w:sz w:val="28"/>
          <w:szCs w:val="28"/>
          <w:rtl/>
        </w:rPr>
        <w:t>(29)</w:t>
      </w:r>
      <w:r w:rsidR="007F6700">
        <w:rPr>
          <w:rFonts w:ascii="Times New Roman" w:eastAsia="Times New Roman" w:hAnsi="Times New Roman"/>
          <w:noProof w:val="0"/>
          <w:sz w:val="28"/>
          <w:szCs w:val="28"/>
          <w:rtl/>
        </w:rPr>
        <w:fldChar w:fldCharType="end"/>
      </w:r>
      <w:r w:rsidR="002B76BB">
        <w:rPr>
          <w:rFonts w:ascii="Times New Roman" w:eastAsia="Times New Roman" w:hAnsi="Times New Roman" w:hint="cs"/>
          <w:noProof w:val="0"/>
          <w:sz w:val="28"/>
          <w:szCs w:val="28"/>
          <w:rtl/>
        </w:rPr>
        <w:t>.</w:t>
      </w:r>
      <w:r w:rsidR="007F35A2">
        <w:rPr>
          <w:rFonts w:ascii="Times New Roman" w:eastAsia="Times New Roman" w:hAnsi="Times New Roman" w:hint="cs"/>
          <w:noProof w:val="0"/>
          <w:sz w:val="28"/>
          <w:szCs w:val="28"/>
          <w:rtl/>
        </w:rPr>
        <w:t xml:space="preserve"> </w:t>
      </w:r>
      <w:r w:rsidRPr="005C6A57">
        <w:rPr>
          <w:rFonts w:ascii="Tahoma" w:eastAsia="Times New Roman" w:hAnsi="Tahoma" w:hint="cs"/>
          <w:noProof w:val="0"/>
          <w:color w:val="000000"/>
          <w:sz w:val="28"/>
          <w:szCs w:val="28"/>
          <w:rtl/>
          <w:lang w:bidi="ar-SA"/>
        </w:rPr>
        <w:t>««</w:t>
      </w:r>
      <w:r w:rsidR="008E53C7">
        <w:rPr>
          <w:rFonts w:ascii="Tahoma" w:eastAsia="Times New Roman" w:hAnsi="Tahoma"/>
          <w:noProof w:val="0"/>
          <w:color w:val="000000"/>
          <w:sz w:val="28"/>
          <w:szCs w:val="28"/>
          <w:rtl/>
          <w:lang w:bidi="ar-SA"/>
        </w:rPr>
        <w:t>ب</w:t>
      </w:r>
      <w:r w:rsidR="008E53C7">
        <w:rPr>
          <w:rFonts w:ascii="Tahoma" w:eastAsia="Times New Roman" w:hAnsi="Tahoma" w:hint="cs"/>
          <w:noProof w:val="0"/>
          <w:color w:val="000000"/>
          <w:sz w:val="28"/>
          <w:szCs w:val="28"/>
          <w:rtl/>
          <w:lang w:bidi="ar-SA"/>
        </w:rPr>
        <w:t>ی</w:t>
      </w:r>
      <w:r w:rsidR="008E53C7">
        <w:rPr>
          <w:rFonts w:ascii="Tahoma" w:eastAsia="Times New Roman" w:hAnsi="Tahoma" w:hint="eastAsia"/>
          <w:noProof w:val="0"/>
          <w:color w:val="000000"/>
          <w:sz w:val="28"/>
          <w:szCs w:val="28"/>
          <w:rtl/>
          <w:lang w:bidi="ar-SA"/>
        </w:rPr>
        <w:t>مار</w:t>
      </w:r>
      <w:r w:rsidR="008E53C7">
        <w:rPr>
          <w:rFonts w:ascii="Tahoma" w:eastAsia="Times New Roman" w:hAnsi="Tahoma" w:hint="cs"/>
          <w:noProof w:val="0"/>
          <w:color w:val="000000"/>
          <w:sz w:val="28"/>
          <w:szCs w:val="28"/>
          <w:rtl/>
          <w:lang w:bidi="ar-SA"/>
        </w:rPr>
        <w:t>ی‌</w:t>
      </w:r>
      <w:r w:rsidR="008E53C7">
        <w:rPr>
          <w:rFonts w:ascii="Tahoma" w:eastAsia="Times New Roman" w:hAnsi="Tahoma" w:hint="eastAsia"/>
          <w:noProof w:val="0"/>
          <w:color w:val="000000"/>
          <w:sz w:val="28"/>
          <w:szCs w:val="28"/>
          <w:rtl/>
          <w:lang w:bidi="ar-SA"/>
        </w:rPr>
        <w:t>ها</w:t>
      </w:r>
      <w:r w:rsidR="008E53C7">
        <w:rPr>
          <w:rFonts w:ascii="Tahoma" w:eastAsia="Times New Roman" w:hAnsi="Tahoma" w:hint="cs"/>
          <w:noProof w:val="0"/>
          <w:color w:val="000000"/>
          <w:sz w:val="28"/>
          <w:szCs w:val="28"/>
          <w:rtl/>
          <w:lang w:bidi="ar-SA"/>
        </w:rPr>
        <w:t>ی</w:t>
      </w:r>
      <w:r w:rsidR="000C3A07">
        <w:rPr>
          <w:rFonts w:ascii="Tahoma" w:eastAsia="Times New Roman" w:hAnsi="Tahoma" w:hint="cs"/>
          <w:noProof w:val="0"/>
          <w:color w:val="000000"/>
          <w:sz w:val="28"/>
          <w:szCs w:val="28"/>
          <w:rtl/>
          <w:lang w:bidi="ar-SA"/>
        </w:rPr>
        <w:t xml:space="preserve"> </w:t>
      </w:r>
      <w:r w:rsidR="000C3A07">
        <w:rPr>
          <w:rFonts w:ascii="Tahoma" w:eastAsia="Times New Roman" w:hAnsi="Tahoma"/>
          <w:noProof w:val="0"/>
          <w:color w:val="000000"/>
          <w:sz w:val="28"/>
          <w:szCs w:val="28"/>
          <w:rtl/>
          <w:lang w:bidi="ar-SA"/>
        </w:rPr>
        <w:t>روانی (توصیف</w:t>
      </w:r>
      <w:r w:rsidR="000C3A07">
        <w:rPr>
          <w:rFonts w:ascii="Tahoma" w:eastAsia="Times New Roman" w:hAnsi="Tahoma" w:hint="cs"/>
          <w:noProof w:val="0"/>
          <w:color w:val="000000"/>
          <w:sz w:val="28"/>
          <w:szCs w:val="28"/>
          <w:rtl/>
          <w:lang w:bidi="ar-SA"/>
        </w:rPr>
        <w:t xml:space="preserve"> </w:t>
      </w:r>
      <w:r w:rsidRPr="005C6A57">
        <w:rPr>
          <w:rFonts w:ascii="Tahoma" w:eastAsia="Times New Roman" w:hAnsi="Tahoma"/>
          <w:noProof w:val="0"/>
          <w:color w:val="000000"/>
          <w:sz w:val="28"/>
          <w:szCs w:val="28"/>
          <w:rtl/>
          <w:lang w:bidi="ar-SA"/>
        </w:rPr>
        <w:t>روان و روا</w:t>
      </w:r>
      <w:r w:rsidR="008E53C7">
        <w:rPr>
          <w:rFonts w:ascii="Tahoma" w:eastAsia="Times New Roman" w:hAnsi="Tahoma"/>
          <w:noProof w:val="0"/>
          <w:color w:val="000000"/>
          <w:sz w:val="28"/>
          <w:szCs w:val="28"/>
          <w:rtl/>
          <w:lang w:bidi="ar-SA"/>
        </w:rPr>
        <w:t xml:space="preserve">ن </w:t>
      </w:r>
      <w:r w:rsidRPr="005C6A57">
        <w:rPr>
          <w:rFonts w:ascii="Tahoma" w:eastAsia="Times New Roman" w:hAnsi="Tahoma"/>
          <w:noProof w:val="0"/>
          <w:color w:val="000000"/>
          <w:sz w:val="28"/>
          <w:szCs w:val="28"/>
          <w:rtl/>
          <w:lang w:bidi="ar-SA"/>
        </w:rPr>
        <w:t>شناسی</w:t>
      </w:r>
      <w:r w:rsidRPr="005C6A57">
        <w:rPr>
          <w:rFonts w:ascii="Times New Roman" w:eastAsia="Times New Roman" w:hAnsi="Times New Roman" w:hint="cs"/>
          <w:noProof w:val="0"/>
          <w:sz w:val="28"/>
          <w:szCs w:val="28"/>
          <w:rtl/>
        </w:rPr>
        <w:t>)»»:</w:t>
      </w:r>
      <w:r w:rsidRPr="005C6A57">
        <w:rPr>
          <w:rFonts w:ascii="Tahoma" w:eastAsia="Times New Roman" w:hAnsi="Tahoma"/>
          <w:noProof w:val="0"/>
          <w:color w:val="000000"/>
          <w:sz w:val="28"/>
          <w:szCs w:val="28"/>
          <w:rtl/>
        </w:rPr>
        <w:t xml:space="preserve"> </w:t>
      </w:r>
      <w:r w:rsidR="000C3A07">
        <w:rPr>
          <w:rFonts w:ascii="Times New Roman" w:eastAsia="Times New Roman" w:hAnsi="Times New Roman" w:hint="cs"/>
          <w:noProof w:val="0"/>
          <w:sz w:val="28"/>
          <w:szCs w:val="28"/>
          <w:rtl/>
        </w:rPr>
        <w:t>د</w:t>
      </w:r>
      <w:r w:rsidR="008E53C7">
        <w:rPr>
          <w:rFonts w:ascii="Times New Roman" w:eastAsia="Times New Roman" w:hAnsi="Times New Roman"/>
          <w:noProof w:val="0"/>
          <w:sz w:val="28"/>
          <w:szCs w:val="28"/>
          <w:rtl/>
        </w:rPr>
        <w:t xml:space="preserve">ر </w:t>
      </w:r>
      <w:r w:rsidR="000C3A07">
        <w:rPr>
          <w:rFonts w:ascii="Times New Roman" w:eastAsia="Times New Roman" w:hAnsi="Times New Roman" w:hint="cs"/>
          <w:noProof w:val="0"/>
          <w:sz w:val="28"/>
          <w:szCs w:val="28"/>
          <w:rtl/>
        </w:rPr>
        <w:t xml:space="preserve">این </w:t>
      </w:r>
      <w:r w:rsidR="00F24251">
        <w:rPr>
          <w:rFonts w:ascii="Times New Roman" w:eastAsia="Times New Roman" w:hAnsi="Times New Roman" w:hint="cs"/>
          <w:noProof w:val="0"/>
          <w:sz w:val="28"/>
          <w:szCs w:val="28"/>
          <w:rtl/>
        </w:rPr>
        <w:t>کتاب</w:t>
      </w:r>
      <w:r w:rsidRPr="005C6A57">
        <w:rPr>
          <w:rFonts w:ascii="Times New Roman" w:eastAsia="Times New Roman" w:hAnsi="Times New Roman" w:hint="cs"/>
          <w:noProof w:val="0"/>
          <w:sz w:val="28"/>
          <w:szCs w:val="28"/>
          <w:rtl/>
        </w:rPr>
        <w:t xml:space="preserve"> </w:t>
      </w:r>
      <w:r w:rsidR="007F35A2">
        <w:rPr>
          <w:rFonts w:ascii="Times New Roman" w:eastAsia="Times New Roman" w:hAnsi="Times New Roman" w:hint="cs"/>
          <w:noProof w:val="0"/>
          <w:sz w:val="28"/>
          <w:szCs w:val="28"/>
          <w:rtl/>
        </w:rPr>
        <w:t>د</w:t>
      </w:r>
      <w:r w:rsidR="008E53C7">
        <w:rPr>
          <w:rFonts w:ascii="Times New Roman" w:eastAsia="Times New Roman" w:hAnsi="Times New Roman"/>
          <w:noProof w:val="0"/>
          <w:sz w:val="28"/>
          <w:szCs w:val="28"/>
          <w:rtl/>
        </w:rPr>
        <w:t xml:space="preserve">ر </w:t>
      </w:r>
      <w:r w:rsidR="00F24251">
        <w:rPr>
          <w:rFonts w:ascii="Times New Roman" w:eastAsia="Times New Roman" w:hAnsi="Times New Roman" w:hint="cs"/>
          <w:noProof w:val="0"/>
          <w:sz w:val="28"/>
          <w:szCs w:val="28"/>
          <w:rtl/>
        </w:rPr>
        <w:lastRenderedPageBreak/>
        <w:t>مورد</w:t>
      </w:r>
      <w:r w:rsidRPr="005C6A57">
        <w:rPr>
          <w:rFonts w:ascii="Times New Roman" w:eastAsia="Times New Roman" w:hAnsi="Times New Roman" w:hint="cs"/>
          <w:noProof w:val="0"/>
          <w:sz w:val="28"/>
          <w:szCs w:val="28"/>
          <w:rtl/>
        </w:rPr>
        <w:t xml:space="preserve"> مطالب</w:t>
      </w:r>
      <w:r w:rsidR="00F24251">
        <w:rPr>
          <w:rFonts w:ascii="Times New Roman" w:eastAsia="Times New Roman" w:hAnsi="Times New Roman" w:hint="cs"/>
          <w:noProof w:val="0"/>
          <w:sz w:val="28"/>
          <w:szCs w:val="28"/>
          <w:rtl/>
        </w:rPr>
        <w:t>ی</w:t>
      </w:r>
      <w:r w:rsidRPr="005C6A57">
        <w:rPr>
          <w:rFonts w:ascii="Times New Roman" w:eastAsia="Times New Roman" w:hAnsi="Times New Roman" w:hint="cs"/>
          <w:noProof w:val="0"/>
          <w:sz w:val="28"/>
          <w:szCs w:val="28"/>
          <w:rtl/>
        </w:rPr>
        <w:t xml:space="preserve"> </w:t>
      </w:r>
      <w:r w:rsidR="00D47399">
        <w:rPr>
          <w:rFonts w:ascii="Times New Roman" w:eastAsia="Times New Roman" w:hAnsi="Times New Roman" w:hint="cs"/>
          <w:noProof w:val="0"/>
          <w:sz w:val="28"/>
          <w:szCs w:val="28"/>
          <w:rtl/>
        </w:rPr>
        <w:t xml:space="preserve">نظیر </w:t>
      </w:r>
      <w:r w:rsidR="00F24251">
        <w:rPr>
          <w:rFonts w:ascii="Times New Roman" w:eastAsia="Times New Roman" w:hAnsi="Times New Roman"/>
          <w:noProof w:val="0"/>
          <w:sz w:val="28"/>
          <w:szCs w:val="28"/>
          <w:rtl/>
        </w:rPr>
        <w:t>روان چیست</w:t>
      </w:r>
      <w:r w:rsidRPr="005C6A57">
        <w:rPr>
          <w:rFonts w:ascii="Times New Roman" w:eastAsia="Times New Roman" w:hAnsi="Times New Roman"/>
          <w:noProof w:val="0"/>
          <w:sz w:val="28"/>
          <w:szCs w:val="28"/>
          <w:rtl/>
        </w:rPr>
        <w:t>، روا</w:t>
      </w:r>
      <w:r w:rsidR="008E53C7">
        <w:rPr>
          <w:rFonts w:ascii="Times New Roman" w:eastAsia="Times New Roman" w:hAnsi="Times New Roman"/>
          <w:noProof w:val="0"/>
          <w:sz w:val="28"/>
          <w:szCs w:val="28"/>
          <w:rtl/>
        </w:rPr>
        <w:t xml:space="preserve">ن </w:t>
      </w:r>
      <w:r w:rsidRPr="005C6A57">
        <w:rPr>
          <w:rFonts w:ascii="Times New Roman" w:eastAsia="Times New Roman" w:hAnsi="Times New Roman"/>
          <w:noProof w:val="0"/>
          <w:sz w:val="28"/>
          <w:szCs w:val="28"/>
          <w:rtl/>
        </w:rPr>
        <w:t>شناسی چه خدمتی انجام می</w:t>
      </w:r>
      <w:r w:rsidR="00C04AC0" w:rsidRPr="005C6A57">
        <w:rPr>
          <w:rFonts w:ascii="Times New Roman" w:eastAsia="Times New Roman" w:hAnsi="Times New Roman" w:hint="cs"/>
          <w:noProof w:val="0"/>
          <w:sz w:val="28"/>
          <w:szCs w:val="28"/>
          <w:rtl/>
        </w:rPr>
        <w:softHyphen/>
      </w:r>
      <w:r w:rsidR="00F24251">
        <w:rPr>
          <w:rFonts w:ascii="Times New Roman" w:eastAsia="Times New Roman" w:hAnsi="Times New Roman"/>
          <w:noProof w:val="0"/>
          <w:sz w:val="28"/>
          <w:szCs w:val="28"/>
          <w:rtl/>
        </w:rPr>
        <w:t>ده</w:t>
      </w:r>
      <w:r w:rsidR="00F24251">
        <w:rPr>
          <w:rFonts w:ascii="Times New Roman" w:eastAsia="Times New Roman" w:hAnsi="Times New Roman" w:hint="cs"/>
          <w:noProof w:val="0"/>
          <w:sz w:val="28"/>
          <w:szCs w:val="28"/>
          <w:rtl/>
        </w:rPr>
        <w:t xml:space="preserve">د و </w:t>
      </w:r>
      <w:r w:rsidR="008E53C7">
        <w:rPr>
          <w:rFonts w:ascii="Times New Roman" w:eastAsia="Times New Roman" w:hAnsi="Times New Roman"/>
          <w:noProof w:val="0"/>
          <w:sz w:val="28"/>
          <w:szCs w:val="28"/>
          <w:rtl/>
        </w:rPr>
        <w:t>ب</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مار</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ها</w:t>
      </w:r>
      <w:r w:rsidR="008E53C7">
        <w:rPr>
          <w:rFonts w:ascii="Times New Roman" w:eastAsia="Times New Roman" w:hAnsi="Times New Roman" w:hint="cs"/>
          <w:noProof w:val="0"/>
          <w:sz w:val="28"/>
          <w:szCs w:val="28"/>
          <w:rtl/>
        </w:rPr>
        <w:t>ی</w:t>
      </w:r>
      <w:r w:rsidRPr="005C6A57">
        <w:rPr>
          <w:rFonts w:ascii="Times New Roman" w:eastAsia="Times New Roman" w:hAnsi="Times New Roman"/>
          <w:noProof w:val="0"/>
          <w:sz w:val="28"/>
          <w:szCs w:val="28"/>
          <w:rtl/>
        </w:rPr>
        <w:t xml:space="preserve"> روانی از کجا </w:t>
      </w:r>
      <w:r w:rsidR="008E53C7">
        <w:rPr>
          <w:rFonts w:ascii="Times New Roman" w:eastAsia="Times New Roman" w:hAnsi="Times New Roman"/>
          <w:noProof w:val="0"/>
          <w:sz w:val="28"/>
          <w:szCs w:val="28"/>
          <w:rtl/>
        </w:rPr>
        <w:t>به وجود</w:t>
      </w:r>
      <w:r w:rsidRPr="005C6A57">
        <w:rPr>
          <w:rFonts w:ascii="Times New Roman" w:eastAsia="Times New Roman" w:hAnsi="Times New Roman"/>
          <w:noProof w:val="0"/>
          <w:sz w:val="28"/>
          <w:szCs w:val="28"/>
          <w:rtl/>
        </w:rPr>
        <w:t xml:space="preserve"> </w:t>
      </w:r>
      <w:r w:rsidR="008E53C7">
        <w:rPr>
          <w:rFonts w:ascii="Times New Roman" w:eastAsia="Times New Roman" w:hAnsi="Times New Roman"/>
          <w:noProof w:val="0"/>
          <w:sz w:val="28"/>
          <w:szCs w:val="28"/>
          <w:rtl/>
        </w:rPr>
        <w:t>م</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آ</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ند</w:t>
      </w:r>
      <w:r w:rsidR="00F24251">
        <w:rPr>
          <w:rFonts w:ascii="Times New Roman" w:eastAsia="Times New Roman" w:hAnsi="Times New Roman" w:hint="cs"/>
          <w:noProof w:val="0"/>
          <w:sz w:val="28"/>
          <w:szCs w:val="28"/>
          <w:rtl/>
        </w:rPr>
        <w:t xml:space="preserve">، بحث </w:t>
      </w:r>
      <w:r w:rsidR="008E53C7">
        <w:rPr>
          <w:rFonts w:ascii="Times New Roman" w:eastAsia="Times New Roman" w:hAnsi="Times New Roman"/>
          <w:noProof w:val="0"/>
          <w:sz w:val="28"/>
          <w:szCs w:val="28"/>
          <w:rtl/>
        </w:rPr>
        <w:t>م</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کند</w:t>
      </w:r>
      <w:r w:rsidR="00F24251">
        <w:rPr>
          <w:rFonts w:ascii="Times New Roman" w:eastAsia="Times New Roman" w:hAnsi="Times New Roman" w:hint="cs"/>
          <w:noProof w:val="0"/>
          <w:sz w:val="28"/>
          <w:szCs w:val="28"/>
          <w:rtl/>
        </w:rPr>
        <w:t>.</w:t>
      </w:r>
      <w:r w:rsidRPr="005C6A57">
        <w:rPr>
          <w:rFonts w:ascii="Times New Roman" w:eastAsia="Times New Roman" w:hAnsi="Times New Roman"/>
          <w:noProof w:val="0"/>
          <w:sz w:val="28"/>
          <w:szCs w:val="28"/>
          <w:rtl/>
        </w:rPr>
        <w:t xml:space="preserve"> از </w:t>
      </w:r>
      <w:r w:rsidR="008E53C7">
        <w:rPr>
          <w:rFonts w:ascii="Times New Roman" w:eastAsia="Times New Roman" w:hAnsi="Times New Roman"/>
          <w:noProof w:val="0"/>
          <w:sz w:val="28"/>
          <w:szCs w:val="28"/>
          <w:rtl/>
        </w:rPr>
        <w:t>سرفصل‌ها</w:t>
      </w:r>
      <w:r w:rsidR="008E53C7">
        <w:rPr>
          <w:rFonts w:ascii="Times New Roman" w:eastAsia="Times New Roman" w:hAnsi="Times New Roman" w:hint="cs"/>
          <w:noProof w:val="0"/>
          <w:sz w:val="28"/>
          <w:szCs w:val="28"/>
          <w:rtl/>
        </w:rPr>
        <w:t>ی</w:t>
      </w:r>
      <w:r w:rsidRPr="005C6A57">
        <w:rPr>
          <w:rFonts w:ascii="Times New Roman" w:eastAsia="Times New Roman" w:hAnsi="Times New Roman"/>
          <w:noProof w:val="0"/>
          <w:sz w:val="28"/>
          <w:szCs w:val="28"/>
          <w:rtl/>
        </w:rPr>
        <w:t xml:space="preserve"> این کتاب می</w:t>
      </w:r>
      <w:r w:rsidR="00BF49AA" w:rsidRPr="005C6A57">
        <w:rPr>
          <w:rFonts w:ascii="Times New Roman" w:eastAsia="Times New Roman" w:hAnsi="Times New Roman" w:hint="cs"/>
          <w:noProof w:val="0"/>
          <w:sz w:val="28"/>
          <w:szCs w:val="28"/>
          <w:rtl/>
        </w:rPr>
        <w:softHyphen/>
      </w:r>
      <w:r w:rsidRPr="005C6A57">
        <w:rPr>
          <w:rFonts w:ascii="Times New Roman" w:eastAsia="Times New Roman" w:hAnsi="Times New Roman"/>
          <w:noProof w:val="0"/>
          <w:sz w:val="28"/>
          <w:szCs w:val="28"/>
          <w:rtl/>
        </w:rPr>
        <w:t>توان به موارد</w:t>
      </w:r>
      <w:r w:rsidR="00D63248">
        <w:rPr>
          <w:rFonts w:ascii="Times New Roman" w:eastAsia="Times New Roman" w:hAnsi="Times New Roman" w:hint="cs"/>
          <w:noProof w:val="0"/>
          <w:sz w:val="28"/>
          <w:szCs w:val="28"/>
          <w:rtl/>
        </w:rPr>
        <w:t>ی چون</w:t>
      </w:r>
      <w:r w:rsidRPr="005C6A57">
        <w:rPr>
          <w:rFonts w:ascii="Times New Roman" w:eastAsia="Times New Roman" w:hAnsi="Times New Roman"/>
          <w:noProof w:val="0"/>
          <w:sz w:val="28"/>
          <w:szCs w:val="28"/>
          <w:rtl/>
        </w:rPr>
        <w:t xml:space="preserve">: </w:t>
      </w:r>
      <w:r w:rsidR="008E53C7">
        <w:rPr>
          <w:rFonts w:ascii="Times New Roman" w:eastAsia="Times New Roman" w:hAnsi="Times New Roman"/>
          <w:noProof w:val="0"/>
          <w:sz w:val="28"/>
          <w:szCs w:val="28"/>
          <w:rtl/>
        </w:rPr>
        <w:t>تفاوت‌ها</w:t>
      </w:r>
      <w:r w:rsidR="008E53C7">
        <w:rPr>
          <w:rFonts w:ascii="Times New Roman" w:eastAsia="Times New Roman" w:hAnsi="Times New Roman" w:hint="cs"/>
          <w:noProof w:val="0"/>
          <w:sz w:val="28"/>
          <w:szCs w:val="28"/>
          <w:rtl/>
        </w:rPr>
        <w:t>یی</w:t>
      </w:r>
      <w:r w:rsidRPr="005C6A57">
        <w:rPr>
          <w:rFonts w:ascii="Times New Roman" w:eastAsia="Times New Roman" w:hAnsi="Times New Roman"/>
          <w:noProof w:val="0"/>
          <w:sz w:val="28"/>
          <w:szCs w:val="28"/>
          <w:rtl/>
        </w:rPr>
        <w:t xml:space="preserve"> که بین افراد وجود دارد، افراد طبیعی چگونه هستند، بیماری اسکیزوفرنی</w:t>
      </w:r>
      <w:r w:rsidR="00F24251">
        <w:rPr>
          <w:rFonts w:ascii="Times New Roman" w:eastAsia="Times New Roman" w:hAnsi="Times New Roman" w:hint="cs"/>
          <w:noProof w:val="0"/>
          <w:sz w:val="28"/>
          <w:szCs w:val="28"/>
          <w:rtl/>
        </w:rPr>
        <w:t xml:space="preserve"> چیست،</w:t>
      </w:r>
      <w:r w:rsidRPr="005C6A57">
        <w:rPr>
          <w:rFonts w:ascii="Times New Roman" w:eastAsia="Times New Roman" w:hAnsi="Times New Roman"/>
          <w:noProof w:val="0"/>
          <w:sz w:val="28"/>
          <w:szCs w:val="28"/>
          <w:rtl/>
        </w:rPr>
        <w:t xml:space="preserve"> علل</w:t>
      </w:r>
      <w:r w:rsidRPr="005C6A57">
        <w:rPr>
          <w:rFonts w:ascii="Times New Roman" w:eastAsia="Times New Roman" w:hAnsi="Times New Roman"/>
          <w:noProof w:val="0"/>
          <w:sz w:val="28"/>
          <w:szCs w:val="28"/>
        </w:rPr>
        <w:t xml:space="preserve"> </w:t>
      </w:r>
      <w:r w:rsidRPr="005C6A57">
        <w:rPr>
          <w:rFonts w:ascii="Times New Roman" w:eastAsia="Times New Roman" w:hAnsi="Times New Roman"/>
          <w:noProof w:val="0"/>
          <w:sz w:val="28"/>
          <w:szCs w:val="28"/>
          <w:rtl/>
        </w:rPr>
        <w:t xml:space="preserve">افسردگی روانی ، هذیان ، اضطراب و </w:t>
      </w:r>
      <w:r w:rsidR="008E53C7">
        <w:rPr>
          <w:rFonts w:ascii="Times New Roman" w:eastAsia="Times New Roman" w:hAnsi="Times New Roman"/>
          <w:noProof w:val="0"/>
          <w:sz w:val="28"/>
          <w:szCs w:val="28"/>
          <w:rtl/>
        </w:rPr>
        <w:t>انگ</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زه‌ها</w:t>
      </w:r>
      <w:r w:rsidR="008E53C7">
        <w:rPr>
          <w:rFonts w:ascii="Times New Roman" w:eastAsia="Times New Roman" w:hAnsi="Times New Roman" w:hint="cs"/>
          <w:noProof w:val="0"/>
          <w:sz w:val="28"/>
          <w:szCs w:val="28"/>
          <w:rtl/>
        </w:rPr>
        <w:t>ی</w:t>
      </w:r>
      <w:r w:rsidRPr="005C6A57">
        <w:rPr>
          <w:rFonts w:ascii="Times New Roman" w:eastAsia="Times New Roman" w:hAnsi="Times New Roman"/>
          <w:noProof w:val="0"/>
          <w:sz w:val="28"/>
          <w:szCs w:val="28"/>
          <w:rtl/>
        </w:rPr>
        <w:t xml:space="preserve"> هیجان</w:t>
      </w:r>
      <w:r w:rsidR="003D0E28">
        <w:rPr>
          <w:rFonts w:ascii="Times New Roman" w:eastAsia="Times New Roman" w:hAnsi="Times New Roman"/>
          <w:noProof w:val="0"/>
          <w:sz w:val="28"/>
          <w:szCs w:val="28"/>
          <w:rtl/>
        </w:rPr>
        <w:t>،</w:t>
      </w:r>
      <w:r w:rsidRPr="005C6A57">
        <w:rPr>
          <w:rFonts w:ascii="Times New Roman" w:eastAsia="Times New Roman" w:hAnsi="Times New Roman"/>
          <w:noProof w:val="0"/>
          <w:sz w:val="28"/>
          <w:szCs w:val="28"/>
          <w:rtl/>
        </w:rPr>
        <w:t xml:space="preserve"> وسواس و انواع مختلف آن،</w:t>
      </w:r>
      <w:r w:rsidRPr="005C6A57">
        <w:rPr>
          <w:rFonts w:ascii="Times New Roman" w:eastAsia="Times New Roman" w:hAnsi="Times New Roman"/>
          <w:noProof w:val="0"/>
          <w:sz w:val="28"/>
          <w:szCs w:val="28"/>
        </w:rPr>
        <w:t xml:space="preserve"> </w:t>
      </w:r>
      <w:r w:rsidR="008E53C7">
        <w:rPr>
          <w:rFonts w:ascii="Times New Roman" w:eastAsia="Times New Roman" w:hAnsi="Times New Roman"/>
          <w:noProof w:val="0"/>
          <w:sz w:val="28"/>
          <w:szCs w:val="28"/>
          <w:rtl/>
        </w:rPr>
        <w:t>عقده‌ها</w:t>
      </w:r>
      <w:r w:rsidR="008E53C7">
        <w:rPr>
          <w:rFonts w:ascii="Times New Roman" w:eastAsia="Times New Roman" w:hAnsi="Times New Roman" w:hint="cs"/>
          <w:noProof w:val="0"/>
          <w:sz w:val="28"/>
          <w:szCs w:val="28"/>
          <w:rtl/>
        </w:rPr>
        <w:t>ی</w:t>
      </w:r>
      <w:r w:rsidRPr="005C6A57">
        <w:rPr>
          <w:rFonts w:ascii="Times New Roman" w:eastAsia="Times New Roman" w:hAnsi="Times New Roman"/>
          <w:noProof w:val="0"/>
          <w:sz w:val="28"/>
          <w:szCs w:val="28"/>
          <w:rtl/>
        </w:rPr>
        <w:t xml:space="preserve"> روانی</w:t>
      </w:r>
      <w:r w:rsidR="003D0E28">
        <w:rPr>
          <w:rFonts w:ascii="Times New Roman" w:eastAsia="Times New Roman" w:hAnsi="Times New Roman"/>
          <w:noProof w:val="0"/>
          <w:sz w:val="28"/>
          <w:szCs w:val="28"/>
          <w:rtl/>
        </w:rPr>
        <w:t>،</w:t>
      </w:r>
      <w:r w:rsidRPr="005C6A57">
        <w:rPr>
          <w:rFonts w:ascii="Times New Roman" w:eastAsia="Times New Roman" w:hAnsi="Times New Roman"/>
          <w:noProof w:val="0"/>
          <w:sz w:val="28"/>
          <w:szCs w:val="28"/>
          <w:rtl/>
        </w:rPr>
        <w:t xml:space="preserve"> صرع</w:t>
      </w:r>
      <w:r w:rsidR="003D0E28">
        <w:rPr>
          <w:rFonts w:ascii="Times New Roman" w:eastAsia="Times New Roman" w:hAnsi="Times New Roman"/>
          <w:noProof w:val="0"/>
          <w:sz w:val="28"/>
          <w:szCs w:val="28"/>
          <w:rtl/>
        </w:rPr>
        <w:t>،</w:t>
      </w:r>
      <w:r w:rsidRPr="005C6A57">
        <w:rPr>
          <w:rFonts w:ascii="Times New Roman" w:eastAsia="Times New Roman" w:hAnsi="Times New Roman"/>
          <w:noProof w:val="0"/>
          <w:sz w:val="28"/>
          <w:szCs w:val="28"/>
          <w:rtl/>
        </w:rPr>
        <w:t xml:space="preserve"> زبان و عارضه لکنت زبانی</w:t>
      </w:r>
      <w:r w:rsidR="003D0E28">
        <w:rPr>
          <w:rFonts w:ascii="Times New Roman" w:eastAsia="Times New Roman" w:hAnsi="Times New Roman"/>
          <w:noProof w:val="0"/>
          <w:sz w:val="28"/>
          <w:szCs w:val="28"/>
          <w:rtl/>
        </w:rPr>
        <w:t>،</w:t>
      </w:r>
      <w:r w:rsidRPr="005C6A57">
        <w:rPr>
          <w:rFonts w:ascii="Times New Roman" w:eastAsia="Times New Roman" w:hAnsi="Times New Roman"/>
          <w:noProof w:val="0"/>
          <w:sz w:val="28"/>
          <w:szCs w:val="28"/>
          <w:rtl/>
        </w:rPr>
        <w:t xml:space="preserve"> </w:t>
      </w:r>
      <w:r w:rsidR="008E53C7">
        <w:rPr>
          <w:rFonts w:ascii="Times New Roman" w:eastAsia="Times New Roman" w:hAnsi="Times New Roman"/>
          <w:noProof w:val="0"/>
          <w:sz w:val="28"/>
          <w:szCs w:val="28"/>
          <w:rtl/>
        </w:rPr>
        <w:t>ب</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مار</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ها</w:t>
      </w:r>
      <w:r w:rsidR="008E53C7">
        <w:rPr>
          <w:rFonts w:ascii="Times New Roman" w:eastAsia="Times New Roman" w:hAnsi="Times New Roman" w:hint="cs"/>
          <w:noProof w:val="0"/>
          <w:sz w:val="28"/>
          <w:szCs w:val="28"/>
          <w:rtl/>
        </w:rPr>
        <w:t>ی</w:t>
      </w:r>
      <w:r w:rsidRPr="005C6A57">
        <w:rPr>
          <w:rFonts w:ascii="Times New Roman" w:eastAsia="Times New Roman" w:hAnsi="Times New Roman"/>
          <w:noProof w:val="0"/>
          <w:sz w:val="28"/>
          <w:szCs w:val="28"/>
          <w:rtl/>
        </w:rPr>
        <w:t xml:space="preserve"> روانی همراه با عدم</w:t>
      </w:r>
      <w:r w:rsidRPr="005C6A57">
        <w:rPr>
          <w:rFonts w:ascii="Times New Roman" w:eastAsia="Times New Roman" w:hAnsi="Times New Roman"/>
          <w:noProof w:val="0"/>
          <w:sz w:val="28"/>
          <w:szCs w:val="28"/>
        </w:rPr>
        <w:t xml:space="preserve"> </w:t>
      </w:r>
      <w:r w:rsidRPr="005C6A57">
        <w:rPr>
          <w:rFonts w:ascii="Times New Roman" w:eastAsia="Times New Roman" w:hAnsi="Times New Roman"/>
          <w:noProof w:val="0"/>
          <w:sz w:val="28"/>
          <w:szCs w:val="28"/>
          <w:rtl/>
        </w:rPr>
        <w:t>تعادل جسمی و</w:t>
      </w:r>
      <w:r w:rsidRPr="005C6A57">
        <w:rPr>
          <w:rFonts w:ascii="Times New Roman" w:eastAsia="Times New Roman" w:hAnsi="Times New Roman"/>
          <w:noProof w:val="0"/>
          <w:sz w:val="28"/>
          <w:szCs w:val="28"/>
        </w:rPr>
        <w:t>...</w:t>
      </w:r>
      <w:r w:rsidR="00D63248">
        <w:rPr>
          <w:rFonts w:ascii="Times New Roman" w:eastAsia="Times New Roman" w:hAnsi="Times New Roman" w:hint="cs"/>
          <w:noProof w:val="0"/>
          <w:sz w:val="28"/>
          <w:szCs w:val="28"/>
          <w:rtl/>
        </w:rPr>
        <w:t xml:space="preserve"> اشاره کر</w:t>
      </w:r>
      <w:r w:rsidR="003D0E28">
        <w:rPr>
          <w:rFonts w:ascii="Times New Roman" w:eastAsia="Times New Roman" w:hAnsi="Times New Roman"/>
          <w:noProof w:val="0"/>
          <w:sz w:val="28"/>
          <w:szCs w:val="28"/>
          <w:rtl/>
        </w:rPr>
        <w:t xml:space="preserve">د </w:t>
      </w:r>
      <w:r w:rsidR="007F6700">
        <w:rPr>
          <w:rFonts w:ascii="Times New Roman" w:eastAsia="Times New Roman" w:hAnsi="Times New Roman"/>
          <w:noProof w:val="0"/>
          <w:sz w:val="28"/>
          <w:szCs w:val="28"/>
          <w:rtl/>
        </w:rPr>
        <w:fldChar w:fldCharType="begin"/>
      </w:r>
      <w:r w:rsidR="00917FD9">
        <w:rPr>
          <w:rFonts w:ascii="Times New Roman" w:eastAsia="Times New Roman" w:hAnsi="Times New Roman"/>
          <w:noProof w:val="0"/>
          <w:sz w:val="28"/>
          <w:szCs w:val="28"/>
          <w:rtl/>
        </w:rPr>
        <w:instrText xml:space="preserve"> </w:instrText>
      </w:r>
      <w:r w:rsidR="00917FD9">
        <w:rPr>
          <w:rFonts w:ascii="Times New Roman" w:eastAsia="Times New Roman" w:hAnsi="Times New Roman"/>
          <w:noProof w:val="0"/>
          <w:sz w:val="28"/>
          <w:szCs w:val="28"/>
        </w:rPr>
        <w:instrText>ADDIN EN.CITE &lt;EndNote&gt;&lt;Cite&gt;&lt;RecNum&gt;209&lt;/RecNum&gt;&lt;record&gt;&lt;rec-number&gt;209&lt;/rec-number&gt;&lt;foreign-keys&gt;&lt;key app="EN" db-id="eezwrppszv0fxxeesz85taru5wpx2pzezevw"&gt;209&lt;/key&gt;&lt;/foreign-keys&gt;&lt;ref-type name="Journal Article"&gt;17&lt;/ref-type&gt;&lt;contributors&gt;&lt;/contributors&gt;&lt;titles&gt;&lt;title&gt;&lt;style face="normal" font="default" charset="178" size="100%</w:instrText>
      </w:r>
      <w:r w:rsidR="00917FD9">
        <w:rPr>
          <w:rFonts w:ascii="Times New Roman" w:eastAsia="Times New Roman" w:hAnsi="Times New Roman"/>
          <w:noProof w:val="0"/>
          <w:sz w:val="28"/>
          <w:szCs w:val="28"/>
          <w:rtl/>
        </w:rPr>
        <w:instrText>"&gt;باروک هانر</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xml:space="preserve"> ، پ</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اژه</w:instrText>
      </w:r>
      <w:r w:rsidR="00917FD9">
        <w:rPr>
          <w:rFonts w:ascii="Times New Roman" w:eastAsia="Times New Roman" w:hAnsi="Times New Roman"/>
          <w:noProof w:val="0"/>
          <w:sz w:val="28"/>
          <w:szCs w:val="28"/>
          <w:rtl/>
        </w:rPr>
        <w:instrText xml:space="preserve"> ژان ، ب</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مار</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ها</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xml:space="preserve"> روان</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xml:space="preserve"> (توص</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ف</w:instrText>
      </w:r>
      <w:r w:rsidR="00917FD9">
        <w:rPr>
          <w:rFonts w:ascii="Times New Roman" w:eastAsia="Times New Roman" w:hAnsi="Times New Roman"/>
          <w:noProof w:val="0"/>
          <w:sz w:val="28"/>
          <w:szCs w:val="28"/>
          <w:rtl/>
        </w:rPr>
        <w:instrText xml:space="preserve"> روان و روانشناس</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مترجم: شک</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باپور</w:instrText>
      </w:r>
      <w:r w:rsidR="00917FD9">
        <w:rPr>
          <w:rFonts w:ascii="Times New Roman" w:eastAsia="Times New Roman" w:hAnsi="Times New Roman"/>
          <w:noProof w:val="0"/>
          <w:sz w:val="28"/>
          <w:szCs w:val="28"/>
          <w:rtl/>
        </w:rPr>
        <w:instrText xml:space="preserve"> عنا</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ت</w:instrText>
      </w:r>
      <w:r w:rsidR="00917FD9">
        <w:rPr>
          <w:rFonts w:ascii="Times New Roman" w:eastAsia="Times New Roman" w:hAnsi="Times New Roman"/>
          <w:noProof w:val="0"/>
          <w:sz w:val="28"/>
          <w:szCs w:val="28"/>
          <w:rtl/>
        </w:rPr>
        <w:instrText xml:space="preserve"> اله، نشر سع</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د</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w:instrText>
      </w:r>
      <w:r w:rsidR="00917FD9">
        <w:rPr>
          <w:rFonts w:ascii="Times New Roman" w:eastAsia="Times New Roman" w:hAnsi="Times New Roman"/>
          <w:noProof w:val="0"/>
          <w:sz w:val="28"/>
          <w:szCs w:val="28"/>
          <w:rtl/>
        </w:rPr>
        <w:instrText xml:space="preserve"> 1380&lt;/</w:instrText>
      </w:r>
      <w:r w:rsidR="00917FD9">
        <w:rPr>
          <w:rFonts w:ascii="Times New Roman" w:eastAsia="Times New Roman" w:hAnsi="Times New Roman"/>
          <w:noProof w:val="0"/>
          <w:sz w:val="28"/>
          <w:szCs w:val="28"/>
        </w:rPr>
        <w:instrText>style&gt;&lt;style face="normal" font="default" size="100%"&gt;.&lt;/style</w:instrText>
      </w:r>
      <w:r w:rsidR="00917FD9">
        <w:rPr>
          <w:rFonts w:ascii="Times New Roman" w:eastAsia="Times New Roman" w:hAnsi="Times New Roman"/>
          <w:noProof w:val="0"/>
          <w:sz w:val="28"/>
          <w:szCs w:val="28"/>
          <w:rtl/>
        </w:rPr>
        <w:instrText>&gt;&lt;/</w:instrText>
      </w:r>
      <w:r w:rsidR="00917FD9">
        <w:rPr>
          <w:rFonts w:ascii="Times New Roman" w:eastAsia="Times New Roman" w:hAnsi="Times New Roman"/>
          <w:noProof w:val="0"/>
          <w:sz w:val="28"/>
          <w:szCs w:val="28"/>
        </w:rPr>
        <w:instrText>title&gt;&lt;/titles&gt;&lt;dates&gt;&lt;/dates&gt;&lt;urls&gt;&lt;/urls&gt;&lt;/record&gt;&lt;/Cite&gt;&lt;/EndNote</w:instrText>
      </w:r>
      <w:r w:rsidR="00917FD9">
        <w:rPr>
          <w:rFonts w:ascii="Times New Roman" w:eastAsia="Times New Roman" w:hAnsi="Times New Roman"/>
          <w:noProof w:val="0"/>
          <w:sz w:val="28"/>
          <w:szCs w:val="28"/>
          <w:rtl/>
        </w:rPr>
        <w:instrText>&gt;</w:instrText>
      </w:r>
      <w:r w:rsidR="007F6700">
        <w:rPr>
          <w:rFonts w:ascii="Times New Roman" w:eastAsia="Times New Roman" w:hAnsi="Times New Roman"/>
          <w:noProof w:val="0"/>
          <w:sz w:val="28"/>
          <w:szCs w:val="28"/>
          <w:rtl/>
        </w:rPr>
        <w:fldChar w:fldCharType="separate"/>
      </w:r>
      <w:r w:rsidR="00CE7716">
        <w:rPr>
          <w:rFonts w:ascii="Times New Roman" w:eastAsia="Times New Roman" w:hAnsi="Times New Roman"/>
          <w:sz w:val="28"/>
          <w:szCs w:val="28"/>
          <w:rtl/>
        </w:rPr>
        <w:t>(30)</w:t>
      </w:r>
      <w:r w:rsidR="007F6700">
        <w:rPr>
          <w:rFonts w:ascii="Times New Roman" w:eastAsia="Times New Roman" w:hAnsi="Times New Roman"/>
          <w:noProof w:val="0"/>
          <w:sz w:val="28"/>
          <w:szCs w:val="28"/>
          <w:rtl/>
        </w:rPr>
        <w:fldChar w:fldCharType="end"/>
      </w:r>
      <w:r w:rsidR="002B76BB" w:rsidRPr="005C6A57">
        <w:rPr>
          <w:rFonts w:ascii="Times New Roman" w:eastAsia="Times New Roman" w:hAnsi="Times New Roman" w:hint="cs"/>
          <w:noProof w:val="0"/>
          <w:sz w:val="28"/>
          <w:szCs w:val="28"/>
          <w:rtl/>
        </w:rPr>
        <w:t>.</w:t>
      </w:r>
      <w:r w:rsidR="007F35A2">
        <w:rPr>
          <w:rFonts w:ascii="Times New Roman" w:eastAsia="Times New Roman" w:hAnsi="Times New Roman" w:hint="cs"/>
          <w:noProof w:val="0"/>
          <w:sz w:val="28"/>
          <w:szCs w:val="28"/>
          <w:rtl/>
        </w:rPr>
        <w:t xml:space="preserve"> </w:t>
      </w:r>
      <w:r w:rsidRPr="002B76BB">
        <w:rPr>
          <w:rFonts w:ascii="Times New Roman" w:eastAsia="Times New Roman" w:hAnsi="Times New Roman" w:hint="cs"/>
          <w:noProof w:val="0"/>
          <w:sz w:val="28"/>
          <w:szCs w:val="28"/>
          <w:rtl/>
        </w:rPr>
        <w:t>««</w:t>
      </w:r>
      <w:r w:rsidRPr="002B76BB">
        <w:rPr>
          <w:rFonts w:ascii="Times New Roman" w:eastAsia="Times New Roman" w:hAnsi="Times New Roman"/>
          <w:noProof w:val="0"/>
          <w:sz w:val="28"/>
          <w:szCs w:val="28"/>
          <w:rtl/>
        </w:rPr>
        <w:t xml:space="preserve">چکیده </w:t>
      </w:r>
      <w:r w:rsidR="008E53C7">
        <w:rPr>
          <w:rFonts w:ascii="Times New Roman" w:eastAsia="Times New Roman" w:hAnsi="Times New Roman"/>
          <w:noProof w:val="0"/>
          <w:sz w:val="28"/>
          <w:szCs w:val="28"/>
          <w:rtl/>
        </w:rPr>
        <w:t>روان‌پزشک</w:t>
      </w:r>
      <w:r w:rsidR="008E53C7">
        <w:rPr>
          <w:rFonts w:ascii="Times New Roman" w:eastAsia="Times New Roman" w:hAnsi="Times New Roman" w:hint="cs"/>
          <w:noProof w:val="0"/>
          <w:sz w:val="28"/>
          <w:szCs w:val="28"/>
          <w:rtl/>
        </w:rPr>
        <w:t>ی</w:t>
      </w:r>
      <w:r w:rsidRPr="002B76BB">
        <w:rPr>
          <w:rFonts w:ascii="Times New Roman" w:eastAsia="Times New Roman" w:hAnsi="Times New Roman"/>
          <w:noProof w:val="0"/>
          <w:sz w:val="28"/>
          <w:szCs w:val="28"/>
          <w:rtl/>
        </w:rPr>
        <w:t xml:space="preserve"> بالینی</w:t>
      </w:r>
      <w:r w:rsidRPr="002B76BB">
        <w:rPr>
          <w:rFonts w:ascii="Times New Roman" w:eastAsia="Times New Roman" w:hAnsi="Times New Roman" w:hint="cs"/>
          <w:noProof w:val="0"/>
          <w:sz w:val="28"/>
          <w:szCs w:val="28"/>
          <w:rtl/>
        </w:rPr>
        <w:t xml:space="preserve">»»: </w:t>
      </w:r>
      <w:r w:rsidRPr="002B76BB">
        <w:rPr>
          <w:rFonts w:ascii="Times New Roman" w:eastAsia="Times New Roman" w:hAnsi="Times New Roman"/>
          <w:noProof w:val="0"/>
          <w:sz w:val="28"/>
          <w:szCs w:val="28"/>
          <w:rtl/>
        </w:rPr>
        <w:t xml:space="preserve">این </w:t>
      </w:r>
      <w:r w:rsidRPr="002B76BB">
        <w:rPr>
          <w:rFonts w:ascii="Times New Roman" w:eastAsia="Times New Roman" w:hAnsi="Times New Roman" w:hint="cs"/>
          <w:noProof w:val="0"/>
          <w:sz w:val="28"/>
          <w:szCs w:val="28"/>
          <w:rtl/>
        </w:rPr>
        <w:t xml:space="preserve">کتاب </w:t>
      </w:r>
      <w:r w:rsidRPr="002B76BB">
        <w:rPr>
          <w:rFonts w:ascii="Times New Roman" w:eastAsia="Times New Roman" w:hAnsi="Times New Roman"/>
          <w:noProof w:val="0"/>
          <w:sz w:val="28"/>
          <w:szCs w:val="28"/>
          <w:rtl/>
        </w:rPr>
        <w:t xml:space="preserve">راهنمای </w:t>
      </w:r>
      <w:r w:rsidR="008E53C7">
        <w:rPr>
          <w:rFonts w:ascii="Times New Roman" w:eastAsia="Times New Roman" w:hAnsi="Times New Roman"/>
          <w:noProof w:val="0"/>
          <w:sz w:val="28"/>
          <w:szCs w:val="28"/>
          <w:rtl/>
        </w:rPr>
        <w:t>فشرده‌ا</w:t>
      </w:r>
      <w:r w:rsidR="008E53C7">
        <w:rPr>
          <w:rFonts w:ascii="Times New Roman" w:eastAsia="Times New Roman" w:hAnsi="Times New Roman" w:hint="cs"/>
          <w:noProof w:val="0"/>
          <w:sz w:val="28"/>
          <w:szCs w:val="28"/>
          <w:rtl/>
        </w:rPr>
        <w:t>ی</w:t>
      </w:r>
      <w:r w:rsidRPr="002B76BB">
        <w:rPr>
          <w:rFonts w:ascii="Times New Roman" w:eastAsia="Times New Roman" w:hAnsi="Times New Roman"/>
          <w:noProof w:val="0"/>
          <w:sz w:val="28"/>
          <w:szCs w:val="28"/>
          <w:rtl/>
        </w:rPr>
        <w:t xml:space="preserve"> </w:t>
      </w:r>
      <w:r w:rsidRPr="002B76BB">
        <w:rPr>
          <w:rFonts w:ascii="Times New Roman" w:eastAsia="Times New Roman" w:hAnsi="Times New Roman" w:hint="cs"/>
          <w:noProof w:val="0"/>
          <w:sz w:val="28"/>
          <w:szCs w:val="28"/>
          <w:rtl/>
        </w:rPr>
        <w:t>از</w:t>
      </w:r>
      <w:r w:rsidRPr="002B76BB">
        <w:rPr>
          <w:rFonts w:ascii="Times New Roman" w:eastAsia="Times New Roman" w:hAnsi="Times New Roman"/>
          <w:noProof w:val="0"/>
          <w:sz w:val="28"/>
          <w:szCs w:val="28"/>
          <w:rtl/>
        </w:rPr>
        <w:t xml:space="preserve"> طیف </w:t>
      </w:r>
      <w:r w:rsidR="00CE00EB">
        <w:rPr>
          <w:rFonts w:ascii="Times New Roman" w:eastAsia="Times New Roman" w:hAnsi="Times New Roman" w:hint="cs"/>
          <w:noProof w:val="0"/>
          <w:sz w:val="28"/>
          <w:szCs w:val="28"/>
          <w:rtl/>
        </w:rPr>
        <w:t xml:space="preserve">وسیع </w:t>
      </w:r>
      <w:r w:rsidRPr="002B76BB">
        <w:rPr>
          <w:rFonts w:ascii="Times New Roman" w:eastAsia="Times New Roman" w:hAnsi="Times New Roman"/>
          <w:noProof w:val="0"/>
          <w:sz w:val="28"/>
          <w:szCs w:val="28"/>
          <w:rtl/>
        </w:rPr>
        <w:t>اختلالات روانی است و</w:t>
      </w:r>
      <w:r w:rsidRPr="002B76BB">
        <w:rPr>
          <w:rFonts w:ascii="Times New Roman" w:eastAsia="Times New Roman" w:hAnsi="Times New Roman"/>
          <w:noProof w:val="0"/>
          <w:sz w:val="28"/>
          <w:szCs w:val="28"/>
        </w:rPr>
        <w:t xml:space="preserve"> </w:t>
      </w:r>
      <w:r w:rsidRPr="002B76BB">
        <w:rPr>
          <w:rFonts w:ascii="Times New Roman" w:eastAsia="Times New Roman" w:hAnsi="Times New Roman"/>
          <w:noProof w:val="0"/>
          <w:sz w:val="28"/>
          <w:szCs w:val="28"/>
          <w:rtl/>
        </w:rPr>
        <w:t xml:space="preserve">منبعی برای تشخیص و درمان </w:t>
      </w:r>
      <w:r w:rsidR="008E53C7">
        <w:rPr>
          <w:rFonts w:ascii="Times New Roman" w:eastAsia="Times New Roman" w:hAnsi="Times New Roman"/>
          <w:noProof w:val="0"/>
          <w:sz w:val="28"/>
          <w:szCs w:val="28"/>
          <w:rtl/>
        </w:rPr>
        <w:t>ب</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مار</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ها</w:t>
      </w:r>
      <w:r w:rsidR="008E53C7">
        <w:rPr>
          <w:rFonts w:ascii="Times New Roman" w:eastAsia="Times New Roman" w:hAnsi="Times New Roman" w:hint="cs"/>
          <w:noProof w:val="0"/>
          <w:sz w:val="28"/>
          <w:szCs w:val="28"/>
          <w:rtl/>
        </w:rPr>
        <w:t>ی</w:t>
      </w:r>
      <w:r w:rsidRPr="002B76BB">
        <w:rPr>
          <w:rFonts w:ascii="Times New Roman" w:eastAsia="Times New Roman" w:hAnsi="Times New Roman"/>
          <w:noProof w:val="0"/>
          <w:sz w:val="28"/>
          <w:szCs w:val="28"/>
          <w:rtl/>
        </w:rPr>
        <w:t xml:space="preserve"> روانی در کودکان و بزرگسالان </w:t>
      </w:r>
      <w:r w:rsidR="008E53C7">
        <w:rPr>
          <w:rFonts w:ascii="Times New Roman" w:eastAsia="Times New Roman" w:hAnsi="Times New Roman"/>
          <w:noProof w:val="0"/>
          <w:sz w:val="28"/>
          <w:szCs w:val="28"/>
          <w:rtl/>
        </w:rPr>
        <w:t>م</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باشد</w:t>
      </w:r>
      <w:r w:rsidRPr="002B76BB">
        <w:rPr>
          <w:rFonts w:ascii="Times New Roman" w:eastAsia="Times New Roman" w:hAnsi="Times New Roman"/>
          <w:noProof w:val="0"/>
          <w:sz w:val="28"/>
          <w:szCs w:val="28"/>
          <w:rtl/>
        </w:rPr>
        <w:t>. تمام</w:t>
      </w:r>
      <w:r w:rsidRPr="002B76BB">
        <w:rPr>
          <w:rFonts w:ascii="Times New Roman" w:eastAsia="Times New Roman" w:hAnsi="Times New Roman"/>
          <w:noProof w:val="0"/>
          <w:sz w:val="28"/>
          <w:szCs w:val="28"/>
        </w:rPr>
        <w:t xml:space="preserve"> </w:t>
      </w:r>
      <w:r w:rsidR="008E53C7">
        <w:rPr>
          <w:rFonts w:ascii="Times New Roman" w:eastAsia="Times New Roman" w:hAnsi="Times New Roman"/>
          <w:noProof w:val="0"/>
          <w:sz w:val="28"/>
          <w:szCs w:val="28"/>
          <w:rtl/>
        </w:rPr>
        <w:t>جنبه‌ها</w:t>
      </w:r>
      <w:r w:rsidR="008E53C7">
        <w:rPr>
          <w:rFonts w:ascii="Times New Roman" w:eastAsia="Times New Roman" w:hAnsi="Times New Roman" w:hint="cs"/>
          <w:noProof w:val="0"/>
          <w:sz w:val="28"/>
          <w:szCs w:val="28"/>
          <w:rtl/>
        </w:rPr>
        <w:t>ی</w:t>
      </w:r>
      <w:r w:rsidRPr="002B76BB">
        <w:rPr>
          <w:rFonts w:ascii="Times New Roman" w:eastAsia="Times New Roman" w:hAnsi="Times New Roman"/>
          <w:noProof w:val="0"/>
          <w:sz w:val="28"/>
          <w:szCs w:val="28"/>
          <w:rtl/>
        </w:rPr>
        <w:t xml:space="preserve"> مداوای </w:t>
      </w:r>
      <w:r w:rsidR="008E53C7">
        <w:rPr>
          <w:rFonts w:ascii="Times New Roman" w:eastAsia="Times New Roman" w:hAnsi="Times New Roman"/>
          <w:noProof w:val="0"/>
          <w:sz w:val="28"/>
          <w:szCs w:val="28"/>
          <w:rtl/>
        </w:rPr>
        <w:t>روان‌شناخت</w:t>
      </w:r>
      <w:r w:rsidR="008E53C7">
        <w:rPr>
          <w:rFonts w:ascii="Times New Roman" w:eastAsia="Times New Roman" w:hAnsi="Times New Roman" w:hint="cs"/>
          <w:noProof w:val="0"/>
          <w:sz w:val="28"/>
          <w:szCs w:val="28"/>
          <w:rtl/>
        </w:rPr>
        <w:t>ی</w:t>
      </w:r>
      <w:r w:rsidRPr="002B76BB">
        <w:rPr>
          <w:rFonts w:ascii="Times New Roman" w:eastAsia="Times New Roman" w:hAnsi="Times New Roman"/>
          <w:noProof w:val="0"/>
          <w:sz w:val="28"/>
          <w:szCs w:val="28"/>
          <w:rtl/>
        </w:rPr>
        <w:t xml:space="preserve"> و دارویی در آن مورد بحث قرار گرفته است. مطالب مهم این</w:t>
      </w:r>
      <w:r w:rsidRPr="002B76BB">
        <w:rPr>
          <w:rFonts w:ascii="Times New Roman" w:eastAsia="Times New Roman" w:hAnsi="Times New Roman"/>
          <w:noProof w:val="0"/>
          <w:sz w:val="28"/>
          <w:szCs w:val="28"/>
        </w:rPr>
        <w:t xml:space="preserve"> </w:t>
      </w:r>
      <w:r w:rsidRPr="002B76BB">
        <w:rPr>
          <w:rFonts w:ascii="Times New Roman" w:eastAsia="Times New Roman" w:hAnsi="Times New Roman"/>
          <w:noProof w:val="0"/>
          <w:sz w:val="28"/>
          <w:szCs w:val="28"/>
          <w:rtl/>
        </w:rPr>
        <w:t>کتاب شامل موارد</w:t>
      </w:r>
      <w:r w:rsidR="00CE00EB">
        <w:rPr>
          <w:rFonts w:ascii="Times New Roman" w:eastAsia="Times New Roman" w:hAnsi="Times New Roman" w:hint="cs"/>
          <w:noProof w:val="0"/>
          <w:sz w:val="28"/>
          <w:szCs w:val="28"/>
          <w:rtl/>
        </w:rPr>
        <w:t>ی</w:t>
      </w:r>
      <w:r w:rsidRPr="002B76BB">
        <w:rPr>
          <w:rFonts w:ascii="Times New Roman" w:eastAsia="Times New Roman" w:hAnsi="Times New Roman"/>
          <w:noProof w:val="0"/>
          <w:sz w:val="28"/>
          <w:szCs w:val="28"/>
          <w:rtl/>
        </w:rPr>
        <w:t xml:space="preserve"> </w:t>
      </w:r>
      <w:r w:rsidR="00CE00EB">
        <w:rPr>
          <w:rFonts w:ascii="Times New Roman" w:eastAsia="Times New Roman" w:hAnsi="Times New Roman" w:hint="cs"/>
          <w:noProof w:val="0"/>
          <w:sz w:val="28"/>
          <w:szCs w:val="28"/>
          <w:rtl/>
        </w:rPr>
        <w:t>نظیر</w:t>
      </w:r>
      <w:r w:rsidRPr="002B76BB">
        <w:rPr>
          <w:rFonts w:ascii="Times New Roman" w:eastAsia="Times New Roman" w:hAnsi="Times New Roman"/>
          <w:noProof w:val="0"/>
          <w:sz w:val="28"/>
          <w:szCs w:val="28"/>
          <w:rtl/>
        </w:rPr>
        <w:t>: اسکیزوفرنی</w:t>
      </w:r>
      <w:r w:rsidR="003D0E28">
        <w:rPr>
          <w:rFonts w:ascii="Times New Roman" w:eastAsia="Times New Roman" w:hAnsi="Times New Roman"/>
          <w:noProof w:val="0"/>
          <w:sz w:val="28"/>
          <w:szCs w:val="28"/>
          <w:rtl/>
        </w:rPr>
        <w:t>،</w:t>
      </w:r>
      <w:r w:rsidRPr="002B76BB">
        <w:rPr>
          <w:rFonts w:ascii="Times New Roman" w:eastAsia="Times New Roman" w:hAnsi="Times New Roman"/>
          <w:noProof w:val="0"/>
          <w:sz w:val="28"/>
          <w:szCs w:val="28"/>
          <w:rtl/>
        </w:rPr>
        <w:t xml:space="preserve"> اختلالات اضطرابی</w:t>
      </w:r>
      <w:r w:rsidR="003D0E28">
        <w:rPr>
          <w:rFonts w:ascii="Times New Roman" w:eastAsia="Times New Roman" w:hAnsi="Times New Roman"/>
          <w:noProof w:val="0"/>
          <w:sz w:val="28"/>
          <w:szCs w:val="28"/>
          <w:rtl/>
        </w:rPr>
        <w:t>،</w:t>
      </w:r>
      <w:r w:rsidRPr="002B76BB">
        <w:rPr>
          <w:rFonts w:ascii="Times New Roman" w:eastAsia="Times New Roman" w:hAnsi="Times New Roman"/>
          <w:noProof w:val="0"/>
          <w:sz w:val="28"/>
          <w:szCs w:val="28"/>
          <w:rtl/>
        </w:rPr>
        <w:t xml:space="preserve"> اختلالات خوردن و چاقی</w:t>
      </w:r>
      <w:r w:rsidR="003D0E28">
        <w:rPr>
          <w:rFonts w:ascii="Times New Roman" w:eastAsia="Times New Roman" w:hAnsi="Times New Roman"/>
          <w:noProof w:val="0"/>
          <w:sz w:val="28"/>
          <w:szCs w:val="28"/>
          <w:rtl/>
        </w:rPr>
        <w:t>،</w:t>
      </w:r>
      <w:r w:rsidRPr="002B76BB">
        <w:rPr>
          <w:rFonts w:ascii="Times New Roman" w:eastAsia="Times New Roman" w:hAnsi="Times New Roman"/>
          <w:noProof w:val="0"/>
          <w:sz w:val="28"/>
          <w:szCs w:val="28"/>
        </w:rPr>
        <w:t xml:space="preserve"> </w:t>
      </w:r>
      <w:r w:rsidRPr="002B76BB">
        <w:rPr>
          <w:rFonts w:ascii="Times New Roman" w:eastAsia="Times New Roman" w:hAnsi="Times New Roman"/>
          <w:noProof w:val="0"/>
          <w:sz w:val="28"/>
          <w:szCs w:val="28"/>
          <w:rtl/>
        </w:rPr>
        <w:t>اختلالات خواب</w:t>
      </w:r>
      <w:r w:rsidR="003D0E28">
        <w:rPr>
          <w:rFonts w:ascii="Times New Roman" w:eastAsia="Times New Roman" w:hAnsi="Times New Roman"/>
          <w:noProof w:val="0"/>
          <w:sz w:val="28"/>
          <w:szCs w:val="28"/>
          <w:rtl/>
        </w:rPr>
        <w:t>،</w:t>
      </w:r>
      <w:r w:rsidRPr="002B76BB">
        <w:rPr>
          <w:rFonts w:ascii="Times New Roman" w:eastAsia="Times New Roman" w:hAnsi="Times New Roman"/>
          <w:noProof w:val="0"/>
          <w:sz w:val="28"/>
          <w:szCs w:val="28"/>
          <w:rtl/>
        </w:rPr>
        <w:t xml:space="preserve"> اختلالات شخصیت</w:t>
      </w:r>
      <w:r w:rsidR="003D0E28">
        <w:rPr>
          <w:rFonts w:ascii="Times New Roman" w:eastAsia="Times New Roman" w:hAnsi="Times New Roman"/>
          <w:noProof w:val="0"/>
          <w:sz w:val="28"/>
          <w:szCs w:val="28"/>
          <w:rtl/>
        </w:rPr>
        <w:t>،</w:t>
      </w:r>
      <w:r w:rsidRPr="002B76BB">
        <w:rPr>
          <w:rFonts w:ascii="Times New Roman" w:eastAsia="Times New Roman" w:hAnsi="Times New Roman"/>
          <w:noProof w:val="0"/>
          <w:sz w:val="28"/>
          <w:szCs w:val="28"/>
          <w:rtl/>
        </w:rPr>
        <w:t xml:space="preserve"> روان درمانی و</w:t>
      </w:r>
      <w:r w:rsidRPr="002B76BB">
        <w:rPr>
          <w:rFonts w:ascii="Times New Roman" w:eastAsia="Times New Roman" w:hAnsi="Times New Roman"/>
          <w:noProof w:val="0"/>
          <w:sz w:val="28"/>
          <w:szCs w:val="28"/>
        </w:rPr>
        <w:t>…</w:t>
      </w:r>
      <w:r w:rsidR="00CE00EB">
        <w:rPr>
          <w:rFonts w:ascii="Times New Roman" w:eastAsia="Times New Roman" w:hAnsi="Times New Roman" w:hint="cs"/>
          <w:noProof w:val="0"/>
          <w:sz w:val="28"/>
          <w:szCs w:val="28"/>
          <w:rtl/>
        </w:rPr>
        <w:t xml:space="preserve"> اس</w:t>
      </w:r>
      <w:r w:rsidR="003D0E28">
        <w:rPr>
          <w:rFonts w:ascii="Times New Roman" w:eastAsia="Times New Roman" w:hAnsi="Times New Roman"/>
          <w:noProof w:val="0"/>
          <w:sz w:val="28"/>
          <w:szCs w:val="28"/>
          <w:rtl/>
        </w:rPr>
        <w:t xml:space="preserve">ت </w:t>
      </w:r>
      <w:r w:rsidR="007F6700">
        <w:rPr>
          <w:rFonts w:ascii="Times New Roman" w:eastAsia="Times New Roman" w:hAnsi="Times New Roman"/>
          <w:noProof w:val="0"/>
          <w:sz w:val="28"/>
          <w:szCs w:val="28"/>
          <w:rtl/>
        </w:rPr>
        <w:fldChar w:fldCharType="begin"/>
      </w:r>
      <w:r w:rsidR="00917FD9">
        <w:rPr>
          <w:rFonts w:ascii="Times New Roman" w:eastAsia="Times New Roman" w:hAnsi="Times New Roman"/>
          <w:noProof w:val="0"/>
          <w:sz w:val="28"/>
          <w:szCs w:val="28"/>
          <w:rtl/>
        </w:rPr>
        <w:instrText xml:space="preserve"> </w:instrText>
      </w:r>
      <w:r w:rsidR="00917FD9">
        <w:rPr>
          <w:rFonts w:ascii="Times New Roman" w:eastAsia="Times New Roman" w:hAnsi="Times New Roman"/>
          <w:noProof w:val="0"/>
          <w:sz w:val="28"/>
          <w:szCs w:val="28"/>
        </w:rPr>
        <w:instrText>ADDIN EN.CITE &lt;EndNote&gt;&lt;Cite&gt;&lt;RecNum&gt;210&lt;/RecNum&gt;&lt;record&gt;&lt;rec-number&gt;210&lt;/rec-number&gt;&lt;foreign-keys&gt;&lt;key app="EN" db-id="eezwrppszv0fxxeesz85taru5wpx2pzezevw"&gt;210&lt;/key&gt;&lt;/foreign-keys&gt;&lt;ref-type name="Journal Article"&gt;17&lt;/ref-type&gt;&lt;contributors&gt;&lt;/contributors&gt;&lt;titles&gt;&lt;title&gt;&lt;style face="normal" font="default" charset="178" size="100%</w:instrText>
      </w:r>
      <w:r w:rsidR="00917FD9">
        <w:rPr>
          <w:rFonts w:ascii="Times New Roman" w:eastAsia="Times New Roman" w:hAnsi="Times New Roman"/>
          <w:noProof w:val="0"/>
          <w:sz w:val="28"/>
          <w:szCs w:val="28"/>
          <w:rtl/>
        </w:rPr>
        <w:instrText>"&gt;سادوک بن</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ام</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ن</w:instrText>
      </w:r>
      <w:r w:rsidR="00917FD9">
        <w:rPr>
          <w:rFonts w:ascii="Times New Roman" w:eastAsia="Times New Roman" w:hAnsi="Times New Roman"/>
          <w:noProof w:val="0"/>
          <w:sz w:val="28"/>
          <w:szCs w:val="28"/>
          <w:rtl/>
        </w:rPr>
        <w:instrText xml:space="preserve"> ، سادوک و</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رج</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ن</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ا</w:instrText>
      </w:r>
      <w:r w:rsidR="00917FD9">
        <w:rPr>
          <w:rFonts w:ascii="Times New Roman" w:eastAsia="Times New Roman" w:hAnsi="Times New Roman"/>
          <w:noProof w:val="0"/>
          <w:sz w:val="28"/>
          <w:szCs w:val="28"/>
          <w:rtl/>
        </w:rPr>
        <w:instrText xml:space="preserve"> ، چک</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ده</w:instrText>
      </w:r>
      <w:r w:rsidR="00917FD9">
        <w:rPr>
          <w:rFonts w:ascii="Times New Roman" w:eastAsia="Times New Roman" w:hAnsi="Times New Roman"/>
          <w:noProof w:val="0"/>
          <w:sz w:val="28"/>
          <w:szCs w:val="28"/>
          <w:rtl/>
        </w:rPr>
        <w:instrText xml:space="preserve"> روانپزشک</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xml:space="preserve"> بال</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ن</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w:instrText>
      </w:r>
      <w:r w:rsidR="00917FD9">
        <w:rPr>
          <w:rFonts w:ascii="Times New Roman" w:eastAsia="Times New Roman" w:hAnsi="Times New Roman"/>
          <w:noProof w:val="0"/>
          <w:sz w:val="28"/>
          <w:szCs w:val="28"/>
          <w:rtl/>
        </w:rPr>
        <w:instrText xml:space="preserve"> مترجم: پور افکار</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xml:space="preserve"> نصرت اله، نشر آزاده،1380&lt;/</w:instrText>
      </w:r>
      <w:r w:rsidR="00917FD9">
        <w:rPr>
          <w:rFonts w:ascii="Times New Roman" w:eastAsia="Times New Roman" w:hAnsi="Times New Roman"/>
          <w:noProof w:val="0"/>
          <w:sz w:val="28"/>
          <w:szCs w:val="28"/>
        </w:rPr>
        <w:instrText>style&gt;&lt;style face="normal" font="default" size="100%"&gt;.&lt;/style&gt;&lt;/title&gt;&lt;/titles&gt;&lt;dates&gt;&lt;/dates&gt;&lt;urls&gt;&lt;/urls&gt;&lt;/record&gt;&lt;/Cite&gt;&lt;/EndNote</w:instrText>
      </w:r>
      <w:r w:rsidR="00917FD9">
        <w:rPr>
          <w:rFonts w:ascii="Times New Roman" w:eastAsia="Times New Roman" w:hAnsi="Times New Roman"/>
          <w:noProof w:val="0"/>
          <w:sz w:val="28"/>
          <w:szCs w:val="28"/>
          <w:rtl/>
        </w:rPr>
        <w:instrText>&gt;</w:instrText>
      </w:r>
      <w:r w:rsidR="007F6700">
        <w:rPr>
          <w:rFonts w:ascii="Times New Roman" w:eastAsia="Times New Roman" w:hAnsi="Times New Roman"/>
          <w:noProof w:val="0"/>
          <w:sz w:val="28"/>
          <w:szCs w:val="28"/>
          <w:rtl/>
        </w:rPr>
        <w:fldChar w:fldCharType="separate"/>
      </w:r>
      <w:r w:rsidR="00CE7716">
        <w:rPr>
          <w:rFonts w:ascii="Times New Roman" w:eastAsia="Times New Roman" w:hAnsi="Times New Roman"/>
          <w:sz w:val="28"/>
          <w:szCs w:val="28"/>
          <w:rtl/>
        </w:rPr>
        <w:t>(31)</w:t>
      </w:r>
      <w:r w:rsidR="007F6700">
        <w:rPr>
          <w:rFonts w:ascii="Times New Roman" w:eastAsia="Times New Roman" w:hAnsi="Times New Roman"/>
          <w:noProof w:val="0"/>
          <w:sz w:val="28"/>
          <w:szCs w:val="28"/>
          <w:rtl/>
        </w:rPr>
        <w:fldChar w:fldCharType="end"/>
      </w:r>
      <w:r w:rsidRPr="002B76BB">
        <w:rPr>
          <w:rFonts w:ascii="Times New Roman" w:eastAsia="Times New Roman" w:hAnsi="Times New Roman" w:hint="cs"/>
          <w:noProof w:val="0"/>
          <w:sz w:val="28"/>
          <w:szCs w:val="28"/>
          <w:rtl/>
        </w:rPr>
        <w:t xml:space="preserve">. </w:t>
      </w:r>
      <w:r w:rsidRPr="00465323">
        <w:rPr>
          <w:rFonts w:ascii="Times New Roman" w:eastAsia="Times New Roman" w:hAnsi="Times New Roman" w:hint="cs"/>
          <w:noProof w:val="0"/>
          <w:sz w:val="28"/>
          <w:szCs w:val="28"/>
          <w:rtl/>
        </w:rPr>
        <w:t>««</w:t>
      </w:r>
      <w:r w:rsidR="004B2361">
        <w:rPr>
          <w:rFonts w:ascii="Times New Roman" w:eastAsia="Times New Roman" w:hAnsi="Times New Roman"/>
          <w:noProof w:val="0"/>
          <w:sz w:val="28"/>
          <w:szCs w:val="28"/>
          <w:rtl/>
        </w:rPr>
        <w:t>رفتار درمانی شناختی (</w:t>
      </w:r>
      <w:r w:rsidRPr="00465323">
        <w:rPr>
          <w:rFonts w:ascii="Times New Roman" w:eastAsia="Times New Roman" w:hAnsi="Times New Roman"/>
          <w:noProof w:val="0"/>
          <w:sz w:val="28"/>
          <w:szCs w:val="28"/>
          <w:rtl/>
        </w:rPr>
        <w:t>راهنمای کاربردی در درمان</w:t>
      </w:r>
      <w:r w:rsidRPr="00465323">
        <w:rPr>
          <w:rFonts w:ascii="Times New Roman" w:eastAsia="Times New Roman" w:hAnsi="Times New Roman"/>
          <w:noProof w:val="0"/>
          <w:sz w:val="28"/>
          <w:szCs w:val="28"/>
        </w:rPr>
        <w:t xml:space="preserve"> </w:t>
      </w:r>
      <w:r w:rsidRPr="00465323">
        <w:rPr>
          <w:rFonts w:ascii="Times New Roman" w:eastAsia="Times New Roman" w:hAnsi="Times New Roman"/>
          <w:noProof w:val="0"/>
          <w:sz w:val="28"/>
          <w:szCs w:val="28"/>
          <w:rtl/>
        </w:rPr>
        <w:t>اختلالات روانی</w:t>
      </w:r>
      <w:r w:rsidRPr="00465323">
        <w:rPr>
          <w:rFonts w:ascii="Times New Roman" w:eastAsia="Times New Roman" w:hAnsi="Times New Roman"/>
          <w:noProof w:val="0"/>
          <w:sz w:val="28"/>
          <w:szCs w:val="28"/>
        </w:rPr>
        <w:t>(</w:t>
      </w:r>
      <w:r w:rsidRPr="00465323">
        <w:rPr>
          <w:rFonts w:ascii="Times New Roman" w:eastAsia="Times New Roman" w:hAnsi="Times New Roman" w:hint="cs"/>
          <w:noProof w:val="0"/>
          <w:sz w:val="28"/>
          <w:szCs w:val="28"/>
          <w:rtl/>
        </w:rPr>
        <w:t xml:space="preserve"> »»:</w:t>
      </w:r>
      <w:r w:rsidRPr="00465323">
        <w:rPr>
          <w:rFonts w:ascii="Times New Roman" w:eastAsia="Times New Roman" w:hAnsi="Times New Roman"/>
          <w:noProof w:val="0"/>
          <w:sz w:val="28"/>
          <w:szCs w:val="28"/>
          <w:rtl/>
        </w:rPr>
        <w:t>در این کتاب رویکرد رفتاری- شناختی به درمان به صورت</w:t>
      </w:r>
      <w:r w:rsidRPr="00465323">
        <w:rPr>
          <w:rFonts w:ascii="Times New Roman" w:eastAsia="Times New Roman" w:hAnsi="Times New Roman"/>
          <w:noProof w:val="0"/>
          <w:sz w:val="28"/>
          <w:szCs w:val="28"/>
        </w:rPr>
        <w:t xml:space="preserve"> </w:t>
      </w:r>
      <w:r w:rsidR="00BB4C82">
        <w:rPr>
          <w:rFonts w:ascii="Times New Roman" w:eastAsia="Times New Roman" w:hAnsi="Times New Roman"/>
          <w:noProof w:val="0"/>
          <w:sz w:val="28"/>
          <w:szCs w:val="28"/>
          <w:rtl/>
        </w:rPr>
        <w:t>یک الگوی راهنما</w:t>
      </w:r>
      <w:r w:rsidRPr="00465323">
        <w:rPr>
          <w:rFonts w:ascii="Times New Roman" w:eastAsia="Times New Roman" w:hAnsi="Times New Roman"/>
          <w:noProof w:val="0"/>
          <w:sz w:val="28"/>
          <w:szCs w:val="28"/>
          <w:rtl/>
        </w:rPr>
        <w:t xml:space="preserve">، توضیح داده شده است. در </w:t>
      </w:r>
      <w:r w:rsidR="008E53C7">
        <w:rPr>
          <w:rFonts w:ascii="Times New Roman" w:eastAsia="Times New Roman" w:hAnsi="Times New Roman"/>
          <w:noProof w:val="0"/>
          <w:sz w:val="28"/>
          <w:szCs w:val="28"/>
          <w:rtl/>
        </w:rPr>
        <w:t>فصل‌ها</w:t>
      </w:r>
      <w:r w:rsidR="008E53C7">
        <w:rPr>
          <w:rFonts w:ascii="Times New Roman" w:eastAsia="Times New Roman" w:hAnsi="Times New Roman" w:hint="cs"/>
          <w:noProof w:val="0"/>
          <w:sz w:val="28"/>
          <w:szCs w:val="28"/>
          <w:rtl/>
        </w:rPr>
        <w:t>ی</w:t>
      </w:r>
      <w:r w:rsidRPr="00465323">
        <w:rPr>
          <w:rFonts w:ascii="Times New Roman" w:eastAsia="Times New Roman" w:hAnsi="Times New Roman"/>
          <w:noProof w:val="0"/>
          <w:sz w:val="28"/>
          <w:szCs w:val="28"/>
          <w:rtl/>
        </w:rPr>
        <w:t xml:space="preserve"> مختلف</w:t>
      </w:r>
      <w:r w:rsidR="00BB4C82">
        <w:rPr>
          <w:rFonts w:ascii="Times New Roman" w:eastAsia="Times New Roman" w:hAnsi="Times New Roman" w:hint="cs"/>
          <w:noProof w:val="0"/>
          <w:sz w:val="28"/>
          <w:szCs w:val="28"/>
          <w:rtl/>
        </w:rPr>
        <w:t xml:space="preserve"> این</w:t>
      </w:r>
      <w:r w:rsidR="00BB4C82">
        <w:rPr>
          <w:rFonts w:ascii="Times New Roman" w:eastAsia="Times New Roman" w:hAnsi="Times New Roman"/>
          <w:noProof w:val="0"/>
          <w:sz w:val="28"/>
          <w:szCs w:val="28"/>
          <w:rtl/>
        </w:rPr>
        <w:t xml:space="preserve"> کتاب</w:t>
      </w:r>
      <w:r w:rsidRPr="00465323">
        <w:rPr>
          <w:rFonts w:ascii="Times New Roman" w:eastAsia="Times New Roman" w:hAnsi="Times New Roman"/>
          <w:noProof w:val="0"/>
          <w:sz w:val="28"/>
          <w:szCs w:val="28"/>
          <w:rtl/>
        </w:rPr>
        <w:t>، بیش از همه به</w:t>
      </w:r>
      <w:r w:rsidRPr="00465323">
        <w:rPr>
          <w:rFonts w:ascii="Times New Roman" w:eastAsia="Times New Roman" w:hAnsi="Times New Roman"/>
          <w:noProof w:val="0"/>
          <w:sz w:val="28"/>
          <w:szCs w:val="28"/>
        </w:rPr>
        <w:t xml:space="preserve"> </w:t>
      </w:r>
      <w:r w:rsidR="008E53C7">
        <w:rPr>
          <w:rFonts w:ascii="Times New Roman" w:eastAsia="Times New Roman" w:hAnsi="Times New Roman"/>
          <w:noProof w:val="0"/>
          <w:sz w:val="28"/>
          <w:szCs w:val="28"/>
          <w:rtl/>
        </w:rPr>
        <w:t>مسئله</w:t>
      </w:r>
      <w:r w:rsidR="00BB4C82">
        <w:rPr>
          <w:rFonts w:ascii="Times New Roman" w:eastAsia="Times New Roman" w:hAnsi="Times New Roman"/>
          <w:noProof w:val="0"/>
          <w:sz w:val="28"/>
          <w:szCs w:val="28"/>
          <w:rtl/>
        </w:rPr>
        <w:t xml:space="preserve"> ارتباط بین درمانگر و بیمار</w:t>
      </w:r>
      <w:r w:rsidRPr="00465323">
        <w:rPr>
          <w:rFonts w:ascii="Times New Roman" w:eastAsia="Times New Roman" w:hAnsi="Times New Roman"/>
          <w:noProof w:val="0"/>
          <w:sz w:val="28"/>
          <w:szCs w:val="28"/>
          <w:rtl/>
        </w:rPr>
        <w:t xml:space="preserve">، تاکید شده است. </w:t>
      </w:r>
      <w:r w:rsidRPr="00465323">
        <w:rPr>
          <w:rFonts w:ascii="Times New Roman" w:eastAsia="Times New Roman" w:hAnsi="Times New Roman" w:hint="cs"/>
          <w:noProof w:val="0"/>
          <w:sz w:val="28"/>
          <w:szCs w:val="28"/>
          <w:rtl/>
        </w:rPr>
        <w:t>سایر</w:t>
      </w:r>
      <w:r w:rsidRPr="00465323">
        <w:rPr>
          <w:rFonts w:ascii="Times New Roman" w:eastAsia="Times New Roman" w:hAnsi="Times New Roman"/>
          <w:noProof w:val="0"/>
          <w:sz w:val="28"/>
          <w:szCs w:val="28"/>
          <w:rtl/>
        </w:rPr>
        <w:t xml:space="preserve"> مطالب </w:t>
      </w:r>
      <w:r w:rsidR="00BB4C82">
        <w:rPr>
          <w:rFonts w:ascii="Times New Roman" w:eastAsia="Times New Roman" w:hAnsi="Times New Roman" w:hint="cs"/>
          <w:noProof w:val="0"/>
          <w:sz w:val="28"/>
          <w:szCs w:val="28"/>
          <w:rtl/>
        </w:rPr>
        <w:t>این کتاب شامل</w:t>
      </w:r>
      <w:r w:rsidRPr="00465323">
        <w:rPr>
          <w:rFonts w:ascii="Times New Roman" w:eastAsia="Times New Roman" w:hAnsi="Times New Roman" w:hint="cs"/>
          <w:noProof w:val="0"/>
          <w:sz w:val="28"/>
          <w:szCs w:val="28"/>
          <w:rtl/>
        </w:rPr>
        <w:t xml:space="preserve">، </w:t>
      </w:r>
      <w:r w:rsidR="00BB4C82">
        <w:rPr>
          <w:rFonts w:ascii="Times New Roman" w:eastAsia="Times New Roman" w:hAnsi="Times New Roman"/>
          <w:noProof w:val="0"/>
          <w:sz w:val="28"/>
          <w:szCs w:val="28"/>
          <w:rtl/>
        </w:rPr>
        <w:t>اصول رفتار درمانی شناختی</w:t>
      </w:r>
      <w:r w:rsidRPr="00465323">
        <w:rPr>
          <w:rFonts w:ascii="Times New Roman" w:eastAsia="Times New Roman" w:hAnsi="Times New Roman"/>
          <w:noProof w:val="0"/>
          <w:sz w:val="28"/>
          <w:szCs w:val="28"/>
          <w:rtl/>
        </w:rPr>
        <w:t xml:space="preserve">، </w:t>
      </w:r>
      <w:r w:rsidR="008E53C7">
        <w:rPr>
          <w:rFonts w:ascii="Times New Roman" w:eastAsia="Times New Roman" w:hAnsi="Times New Roman"/>
          <w:noProof w:val="0"/>
          <w:sz w:val="28"/>
          <w:szCs w:val="28"/>
          <w:rtl/>
        </w:rPr>
        <w:t>حالت‌ها</w:t>
      </w:r>
      <w:r w:rsidR="008E53C7">
        <w:rPr>
          <w:rFonts w:ascii="Times New Roman" w:eastAsia="Times New Roman" w:hAnsi="Times New Roman" w:hint="cs"/>
          <w:noProof w:val="0"/>
          <w:sz w:val="28"/>
          <w:szCs w:val="28"/>
          <w:rtl/>
        </w:rPr>
        <w:t>ی</w:t>
      </w:r>
      <w:r w:rsidRPr="00465323">
        <w:rPr>
          <w:rFonts w:ascii="Times New Roman" w:eastAsia="Times New Roman" w:hAnsi="Times New Roman"/>
          <w:noProof w:val="0"/>
          <w:sz w:val="28"/>
          <w:szCs w:val="28"/>
        </w:rPr>
        <w:t xml:space="preserve"> </w:t>
      </w:r>
      <w:r w:rsidR="00BB4C82">
        <w:rPr>
          <w:rFonts w:ascii="Times New Roman" w:eastAsia="Times New Roman" w:hAnsi="Times New Roman"/>
          <w:noProof w:val="0"/>
          <w:sz w:val="28"/>
          <w:szCs w:val="28"/>
          <w:rtl/>
        </w:rPr>
        <w:t>اضطراب، اختلالات هراس، اختلالات وسواس، افسردگی، مسایل جسمی</w:t>
      </w:r>
      <w:r w:rsidRPr="00465323">
        <w:rPr>
          <w:rFonts w:ascii="Times New Roman" w:eastAsia="Times New Roman" w:hAnsi="Times New Roman"/>
          <w:noProof w:val="0"/>
          <w:sz w:val="28"/>
          <w:szCs w:val="28"/>
          <w:rtl/>
        </w:rPr>
        <w:t xml:space="preserve">، </w:t>
      </w:r>
      <w:r w:rsidR="008E53C7">
        <w:rPr>
          <w:rFonts w:ascii="Times New Roman" w:eastAsia="Times New Roman" w:hAnsi="Times New Roman"/>
          <w:noProof w:val="0"/>
          <w:sz w:val="28"/>
          <w:szCs w:val="28"/>
          <w:rtl/>
        </w:rPr>
        <w:t>معلول</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ت‌ها</w:t>
      </w:r>
      <w:r w:rsidR="008E53C7">
        <w:rPr>
          <w:rFonts w:ascii="Times New Roman" w:eastAsia="Times New Roman" w:hAnsi="Times New Roman" w:hint="cs"/>
          <w:noProof w:val="0"/>
          <w:sz w:val="28"/>
          <w:szCs w:val="28"/>
          <w:rtl/>
        </w:rPr>
        <w:t>ی</w:t>
      </w:r>
      <w:r w:rsidRPr="00465323">
        <w:rPr>
          <w:rFonts w:ascii="Times New Roman" w:eastAsia="Times New Roman" w:hAnsi="Times New Roman"/>
          <w:noProof w:val="0"/>
          <w:sz w:val="28"/>
          <w:szCs w:val="28"/>
        </w:rPr>
        <w:t xml:space="preserve"> </w:t>
      </w:r>
      <w:r w:rsidR="00BB4C82">
        <w:rPr>
          <w:rFonts w:ascii="Times New Roman" w:eastAsia="Times New Roman" w:hAnsi="Times New Roman"/>
          <w:noProof w:val="0"/>
          <w:sz w:val="28"/>
          <w:szCs w:val="28"/>
          <w:rtl/>
        </w:rPr>
        <w:t>مزمن روان</w:t>
      </w:r>
      <w:r w:rsidR="00BB4C82">
        <w:rPr>
          <w:rFonts w:ascii="Times New Roman" w:eastAsia="Times New Roman" w:hAnsi="Times New Roman" w:hint="cs"/>
          <w:noProof w:val="0"/>
          <w:sz w:val="28"/>
          <w:szCs w:val="28"/>
          <w:rtl/>
        </w:rPr>
        <w:t>ی</w:t>
      </w:r>
      <w:r w:rsidRPr="00465323">
        <w:rPr>
          <w:rFonts w:ascii="Times New Roman" w:eastAsia="Times New Roman" w:hAnsi="Times New Roman"/>
          <w:noProof w:val="0"/>
          <w:sz w:val="28"/>
          <w:szCs w:val="28"/>
          <w:rtl/>
        </w:rPr>
        <w:t>، مسائل زناشویی و اختلالات جنسی</w:t>
      </w:r>
      <w:r w:rsidRPr="00465323">
        <w:rPr>
          <w:rFonts w:ascii="Times New Roman" w:eastAsia="Times New Roman" w:hAnsi="Times New Roman" w:hint="cs"/>
          <w:noProof w:val="0"/>
          <w:sz w:val="28"/>
          <w:szCs w:val="28"/>
          <w:rtl/>
        </w:rPr>
        <w:t xml:space="preserve"> و </w:t>
      </w:r>
      <w:r w:rsidR="00BB4C82">
        <w:rPr>
          <w:rFonts w:ascii="Times New Roman" w:eastAsia="Times New Roman" w:hAnsi="Times New Roman" w:hint="cs"/>
          <w:noProof w:val="0"/>
          <w:sz w:val="28"/>
          <w:szCs w:val="28"/>
          <w:rtl/>
        </w:rPr>
        <w:t xml:space="preserve">... </w:t>
      </w:r>
      <w:r w:rsidR="008E53C7">
        <w:rPr>
          <w:rFonts w:ascii="Times New Roman" w:eastAsia="Times New Roman" w:hAnsi="Times New Roman"/>
          <w:noProof w:val="0"/>
          <w:sz w:val="28"/>
          <w:szCs w:val="28"/>
          <w:rtl/>
        </w:rPr>
        <w:t>م</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باشد</w:t>
      </w:r>
      <w:r w:rsidR="007F6700">
        <w:rPr>
          <w:rFonts w:ascii="Times New Roman" w:eastAsia="Times New Roman" w:hAnsi="Times New Roman"/>
          <w:noProof w:val="0"/>
          <w:sz w:val="28"/>
          <w:szCs w:val="28"/>
          <w:rtl/>
        </w:rPr>
        <w:fldChar w:fldCharType="begin"/>
      </w:r>
      <w:r w:rsidR="00917FD9">
        <w:rPr>
          <w:rFonts w:ascii="Times New Roman" w:eastAsia="Times New Roman" w:hAnsi="Times New Roman"/>
          <w:noProof w:val="0"/>
          <w:sz w:val="28"/>
          <w:szCs w:val="28"/>
          <w:rtl/>
        </w:rPr>
        <w:instrText xml:space="preserve"> </w:instrText>
      </w:r>
      <w:r w:rsidR="00917FD9">
        <w:rPr>
          <w:rFonts w:ascii="Times New Roman" w:eastAsia="Times New Roman" w:hAnsi="Times New Roman"/>
          <w:noProof w:val="0"/>
          <w:sz w:val="28"/>
          <w:szCs w:val="28"/>
        </w:rPr>
        <w:instrText>ADDIN EN.CITE &lt;EndNote&gt;&lt;Cite&gt;&lt;RecNum&gt;211&lt;/RecNum&gt;&lt;record&gt;&lt;rec-number&gt;211&lt;/rec-number&gt;&lt;foreign-keys&gt;&lt;key app="EN" db-id="eezwrppszv0fxxeesz85taru5wpx2pzezevw"&gt;211&lt;/key&gt;&lt;/foreign-keys&gt;&lt;ref-type name="Journal Article"&gt;17&lt;/ref-type&gt;&lt;contributors&gt;&lt;/contributors&gt;&lt;titles&gt;&lt;title&gt;&lt;style face="normal" font="default" charset="178" size="100%</w:instrText>
      </w:r>
      <w:r w:rsidR="00917FD9">
        <w:rPr>
          <w:rFonts w:ascii="Times New Roman" w:eastAsia="Times New Roman" w:hAnsi="Times New Roman"/>
          <w:noProof w:val="0"/>
          <w:sz w:val="28"/>
          <w:szCs w:val="28"/>
          <w:rtl/>
        </w:rPr>
        <w:instrText>"&gt;هاوتون کرک، سالکووس ک</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س</w:instrText>
      </w:r>
      <w:r w:rsidR="00917FD9">
        <w:rPr>
          <w:rFonts w:ascii="Times New Roman" w:eastAsia="Times New Roman" w:hAnsi="Times New Roman"/>
          <w:noProof w:val="0"/>
          <w:sz w:val="28"/>
          <w:szCs w:val="28"/>
          <w:rtl/>
        </w:rPr>
        <w:instrText xml:space="preserve"> کلارک، رفتار درمان</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xml:space="preserve"> شناخت</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xml:space="preserve"> ( راهنما</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xml:space="preserve"> کاربرد</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xml:space="preserve"> در درمان اختلالات روان</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مترجم: قاسم زاده حب</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ب</w:instrText>
      </w:r>
      <w:r w:rsidR="00917FD9">
        <w:rPr>
          <w:rFonts w:ascii="Times New Roman" w:eastAsia="Times New Roman" w:hAnsi="Times New Roman"/>
          <w:noProof w:val="0"/>
          <w:sz w:val="28"/>
          <w:szCs w:val="28"/>
          <w:rtl/>
        </w:rPr>
        <w:instrText xml:space="preserve"> اله، نشر ارجمند، 1376&lt;/</w:instrText>
      </w:r>
      <w:r w:rsidR="00917FD9">
        <w:rPr>
          <w:rFonts w:ascii="Times New Roman" w:eastAsia="Times New Roman" w:hAnsi="Times New Roman"/>
          <w:noProof w:val="0"/>
          <w:sz w:val="28"/>
          <w:szCs w:val="28"/>
        </w:rPr>
        <w:instrText>style&gt;&lt;style face="normal" font="default" size="100%"&gt;. &lt;/style&gt;&lt;/title&gt;&lt;/titles&gt;&lt;dates&gt;&lt;/dates&gt;&lt;urls&gt;&lt;/urls&gt;&lt;/record&gt;&lt;/Cite&gt;&lt;/EndNote</w:instrText>
      </w:r>
      <w:r w:rsidR="00917FD9">
        <w:rPr>
          <w:rFonts w:ascii="Times New Roman" w:eastAsia="Times New Roman" w:hAnsi="Times New Roman"/>
          <w:noProof w:val="0"/>
          <w:sz w:val="28"/>
          <w:szCs w:val="28"/>
          <w:rtl/>
        </w:rPr>
        <w:instrText>&gt;</w:instrText>
      </w:r>
      <w:r w:rsidR="007F6700">
        <w:rPr>
          <w:rFonts w:ascii="Times New Roman" w:eastAsia="Times New Roman" w:hAnsi="Times New Roman"/>
          <w:noProof w:val="0"/>
          <w:sz w:val="28"/>
          <w:szCs w:val="28"/>
          <w:rtl/>
        </w:rPr>
        <w:fldChar w:fldCharType="separate"/>
      </w:r>
      <w:r w:rsidR="00CE7716">
        <w:rPr>
          <w:rFonts w:ascii="Times New Roman" w:eastAsia="Times New Roman" w:hAnsi="Times New Roman"/>
          <w:sz w:val="28"/>
          <w:szCs w:val="28"/>
          <w:rtl/>
        </w:rPr>
        <w:t>(32)</w:t>
      </w:r>
      <w:r w:rsidR="007F6700">
        <w:rPr>
          <w:rFonts w:ascii="Times New Roman" w:eastAsia="Times New Roman" w:hAnsi="Times New Roman"/>
          <w:noProof w:val="0"/>
          <w:sz w:val="28"/>
          <w:szCs w:val="28"/>
          <w:rtl/>
        </w:rPr>
        <w:fldChar w:fldCharType="end"/>
      </w:r>
      <w:r w:rsidR="00BB4C82">
        <w:rPr>
          <w:rFonts w:ascii="Times New Roman" w:eastAsia="Times New Roman" w:hAnsi="Times New Roman" w:hint="cs"/>
          <w:noProof w:val="0"/>
          <w:sz w:val="28"/>
          <w:szCs w:val="28"/>
          <w:rtl/>
        </w:rPr>
        <w:t>.</w:t>
      </w:r>
      <w:r w:rsidR="007F35A2">
        <w:rPr>
          <w:rFonts w:ascii="Times New Roman" w:eastAsia="Times New Roman" w:hAnsi="Times New Roman" w:hint="cs"/>
          <w:noProof w:val="0"/>
          <w:sz w:val="28"/>
          <w:szCs w:val="28"/>
          <w:rtl/>
        </w:rPr>
        <w:t xml:space="preserve"> </w:t>
      </w:r>
      <w:r w:rsidRPr="00C218B3">
        <w:rPr>
          <w:rFonts w:ascii="Times New Roman" w:eastAsia="Times New Roman" w:hAnsi="Times New Roman" w:hint="cs"/>
          <w:noProof w:val="0"/>
          <w:sz w:val="28"/>
          <w:szCs w:val="28"/>
          <w:rtl/>
        </w:rPr>
        <w:t>««</w:t>
      </w:r>
      <w:r w:rsidRPr="00C218B3">
        <w:rPr>
          <w:rFonts w:ascii="Times New Roman" w:eastAsia="Times New Roman" w:hAnsi="Times New Roman"/>
          <w:noProof w:val="0"/>
          <w:sz w:val="28"/>
          <w:szCs w:val="28"/>
          <w:rtl/>
        </w:rPr>
        <w:t xml:space="preserve">درمان دارویی </w:t>
      </w:r>
      <w:r w:rsidR="008E53C7">
        <w:rPr>
          <w:rFonts w:ascii="Times New Roman" w:eastAsia="Times New Roman" w:hAnsi="Times New Roman"/>
          <w:noProof w:val="0"/>
          <w:sz w:val="28"/>
          <w:szCs w:val="28"/>
          <w:rtl/>
        </w:rPr>
        <w:t>ب</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مار</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ها</w:t>
      </w:r>
      <w:r w:rsidR="008E53C7">
        <w:rPr>
          <w:rFonts w:ascii="Times New Roman" w:eastAsia="Times New Roman" w:hAnsi="Times New Roman" w:hint="cs"/>
          <w:noProof w:val="0"/>
          <w:sz w:val="28"/>
          <w:szCs w:val="28"/>
          <w:rtl/>
        </w:rPr>
        <w:t>ی</w:t>
      </w:r>
      <w:r w:rsidRPr="00C218B3">
        <w:rPr>
          <w:rFonts w:ascii="Times New Roman" w:eastAsia="Times New Roman" w:hAnsi="Times New Roman"/>
          <w:noProof w:val="0"/>
          <w:sz w:val="28"/>
          <w:szCs w:val="28"/>
          <w:rtl/>
        </w:rPr>
        <w:t xml:space="preserve"> روانی</w:t>
      </w:r>
      <w:r w:rsidRPr="00C218B3">
        <w:rPr>
          <w:rFonts w:ascii="Times New Roman" w:eastAsia="Times New Roman" w:hAnsi="Times New Roman" w:hint="cs"/>
          <w:noProof w:val="0"/>
          <w:sz w:val="28"/>
          <w:szCs w:val="28"/>
          <w:rtl/>
        </w:rPr>
        <w:t xml:space="preserve">»»: </w:t>
      </w:r>
      <w:r w:rsidR="00206837">
        <w:rPr>
          <w:rFonts w:ascii="Times New Roman" w:eastAsia="Times New Roman" w:hAnsi="Times New Roman" w:hint="cs"/>
          <w:noProof w:val="0"/>
          <w:sz w:val="28"/>
          <w:szCs w:val="28"/>
          <w:rtl/>
        </w:rPr>
        <w:t xml:space="preserve">در </w:t>
      </w:r>
      <w:r w:rsidRPr="00C218B3">
        <w:rPr>
          <w:rFonts w:ascii="Times New Roman" w:eastAsia="Times New Roman" w:hAnsi="Times New Roman"/>
          <w:noProof w:val="0"/>
          <w:sz w:val="28"/>
          <w:szCs w:val="28"/>
          <w:rtl/>
        </w:rPr>
        <w:t>این کتاب در مورد درمان اختلالات روانی</w:t>
      </w:r>
      <w:r w:rsidRPr="00C218B3">
        <w:rPr>
          <w:rFonts w:ascii="Times New Roman" w:eastAsia="Times New Roman" w:hAnsi="Times New Roman" w:hint="cs"/>
          <w:noProof w:val="0"/>
          <w:sz w:val="28"/>
          <w:szCs w:val="28"/>
          <w:rtl/>
        </w:rPr>
        <w:t xml:space="preserve"> مانند</w:t>
      </w:r>
      <w:r w:rsidR="00206837">
        <w:rPr>
          <w:rFonts w:ascii="Times New Roman" w:eastAsia="Times New Roman" w:hAnsi="Times New Roman" w:hint="cs"/>
          <w:noProof w:val="0"/>
          <w:sz w:val="28"/>
          <w:szCs w:val="28"/>
          <w:rtl/>
        </w:rPr>
        <w:t>:</w:t>
      </w:r>
      <w:r w:rsidR="00206837">
        <w:rPr>
          <w:rFonts w:ascii="Times New Roman" w:eastAsia="Times New Roman" w:hAnsi="Times New Roman"/>
          <w:noProof w:val="0"/>
          <w:sz w:val="28"/>
          <w:szCs w:val="28"/>
          <w:rtl/>
        </w:rPr>
        <w:t xml:space="preserve"> افسردگی، اختلالات ادواری، اسکیزوفرنی</w:t>
      </w:r>
      <w:r w:rsidRPr="00C218B3">
        <w:rPr>
          <w:rFonts w:ascii="Times New Roman" w:eastAsia="Times New Roman" w:hAnsi="Times New Roman"/>
          <w:noProof w:val="0"/>
          <w:sz w:val="28"/>
          <w:szCs w:val="28"/>
          <w:rtl/>
        </w:rPr>
        <w:t>، اضطراب و بی خوابی و سوء استفاده ا</w:t>
      </w:r>
      <w:r w:rsidR="008E53C7">
        <w:rPr>
          <w:rFonts w:ascii="Times New Roman" w:eastAsia="Times New Roman" w:hAnsi="Times New Roman"/>
          <w:noProof w:val="0"/>
          <w:sz w:val="28"/>
          <w:szCs w:val="28"/>
          <w:rtl/>
        </w:rPr>
        <w:t xml:space="preserve">ز </w:t>
      </w:r>
      <w:r w:rsidRPr="00C218B3">
        <w:rPr>
          <w:rFonts w:ascii="Times New Roman" w:eastAsia="Times New Roman" w:hAnsi="Times New Roman"/>
          <w:noProof w:val="0"/>
          <w:sz w:val="28"/>
          <w:szCs w:val="28"/>
          <w:rtl/>
        </w:rPr>
        <w:t>داروها</w:t>
      </w:r>
      <w:r w:rsidRPr="00C218B3">
        <w:rPr>
          <w:rFonts w:ascii="Times New Roman" w:eastAsia="Times New Roman" w:hAnsi="Times New Roman" w:hint="cs"/>
          <w:noProof w:val="0"/>
          <w:sz w:val="28"/>
          <w:szCs w:val="28"/>
          <w:rtl/>
        </w:rPr>
        <w:t xml:space="preserve"> توضیح داده</w:t>
      </w:r>
      <w:r w:rsidR="00206837">
        <w:rPr>
          <w:rFonts w:ascii="Times New Roman" w:eastAsia="Times New Roman" w:hAnsi="Times New Roman" w:hint="cs"/>
          <w:noProof w:val="0"/>
          <w:sz w:val="28"/>
          <w:szCs w:val="28"/>
          <w:rtl/>
        </w:rPr>
        <w:t xml:space="preserve"> شده</w:t>
      </w:r>
      <w:r w:rsidRPr="00C218B3">
        <w:rPr>
          <w:rFonts w:ascii="Times New Roman" w:eastAsia="Times New Roman" w:hAnsi="Times New Roman" w:hint="cs"/>
          <w:noProof w:val="0"/>
          <w:sz w:val="28"/>
          <w:szCs w:val="28"/>
          <w:rtl/>
        </w:rPr>
        <w:t xml:space="preserve"> است</w:t>
      </w:r>
      <w:r w:rsidR="007F6700">
        <w:rPr>
          <w:rFonts w:ascii="Times New Roman" w:eastAsia="Times New Roman" w:hAnsi="Times New Roman"/>
          <w:noProof w:val="0"/>
          <w:sz w:val="28"/>
          <w:szCs w:val="28"/>
          <w:rtl/>
        </w:rPr>
        <w:fldChar w:fldCharType="begin"/>
      </w:r>
      <w:r w:rsidR="00917FD9">
        <w:rPr>
          <w:rFonts w:ascii="Times New Roman" w:eastAsia="Times New Roman" w:hAnsi="Times New Roman"/>
          <w:noProof w:val="0"/>
          <w:sz w:val="28"/>
          <w:szCs w:val="28"/>
          <w:rtl/>
        </w:rPr>
        <w:instrText xml:space="preserve"> </w:instrText>
      </w:r>
      <w:r w:rsidR="00917FD9">
        <w:rPr>
          <w:rFonts w:ascii="Times New Roman" w:eastAsia="Times New Roman" w:hAnsi="Times New Roman"/>
          <w:noProof w:val="0"/>
          <w:sz w:val="28"/>
          <w:szCs w:val="28"/>
        </w:rPr>
        <w:instrText>ADDIN EN.CITE &lt;EndNote&gt;&lt;Cite&gt;&lt;RecNum&gt;212&lt;/RecNum&gt;&lt;record&gt;&lt;rec-number&gt;212&lt;/rec-number&gt;&lt;foreign-keys&gt;&lt;key app="EN" db-id="eezwrppszv0fxxeesz85taru5wpx2pzezevw"&gt;212&lt;/key&gt;&lt;/foreign-keys&gt;&lt;ref-type name="Journal Article"&gt;17&lt;/ref-type&gt;&lt;contributors&gt;&lt;/contributors&gt;&lt;titles&gt;&lt;title&gt;&lt;style face="normal" font="default" charset="178" size="100%</w:instrText>
      </w:r>
      <w:r w:rsidR="00917FD9">
        <w:rPr>
          <w:rFonts w:ascii="Times New Roman" w:eastAsia="Times New Roman" w:hAnsi="Times New Roman"/>
          <w:noProof w:val="0"/>
          <w:sz w:val="28"/>
          <w:szCs w:val="28"/>
          <w:rtl/>
        </w:rPr>
        <w:instrText>"&gt;بازوک اسکون اور، درمان دارو</w:instrText>
      </w:r>
      <w:r w:rsidR="00917FD9">
        <w:rPr>
          <w:rFonts w:ascii="Times New Roman" w:eastAsia="Times New Roman" w:hAnsi="Times New Roman" w:hint="cs"/>
          <w:noProof w:val="0"/>
          <w:sz w:val="28"/>
          <w:szCs w:val="28"/>
          <w:rtl/>
        </w:rPr>
        <w:instrText>یی</w:instrText>
      </w:r>
      <w:r w:rsidR="00917FD9">
        <w:rPr>
          <w:rFonts w:ascii="Times New Roman" w:eastAsia="Times New Roman" w:hAnsi="Times New Roman"/>
          <w:noProof w:val="0"/>
          <w:sz w:val="28"/>
          <w:szCs w:val="28"/>
          <w:rtl/>
        </w:rPr>
        <w:instrText xml:space="preserve"> ب</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مار</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ها</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xml:space="preserve"> روان</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w:instrText>
      </w:r>
      <w:r w:rsidR="00917FD9">
        <w:rPr>
          <w:rFonts w:ascii="Times New Roman" w:eastAsia="Times New Roman" w:hAnsi="Times New Roman"/>
          <w:noProof w:val="0"/>
          <w:sz w:val="28"/>
          <w:szCs w:val="28"/>
          <w:rtl/>
        </w:rPr>
        <w:instrText xml:space="preserve"> مترجم: پورافکار</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noProof w:val="0"/>
          <w:sz w:val="28"/>
          <w:szCs w:val="28"/>
          <w:rtl/>
        </w:rPr>
        <w:instrText xml:space="preserve"> نصرت اله، نشر ذوق</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w:instrText>
      </w:r>
      <w:r w:rsidR="00917FD9">
        <w:rPr>
          <w:rFonts w:ascii="Times New Roman" w:eastAsia="Times New Roman" w:hAnsi="Times New Roman"/>
          <w:noProof w:val="0"/>
          <w:sz w:val="28"/>
          <w:szCs w:val="28"/>
          <w:rtl/>
        </w:rPr>
        <w:instrText xml:space="preserve"> تبر</w:instrText>
      </w:r>
      <w:r w:rsidR="00917FD9">
        <w:rPr>
          <w:rFonts w:ascii="Times New Roman" w:eastAsia="Times New Roman" w:hAnsi="Times New Roman" w:hint="cs"/>
          <w:noProof w:val="0"/>
          <w:sz w:val="28"/>
          <w:szCs w:val="28"/>
          <w:rtl/>
        </w:rPr>
        <w:instrText>ی</w:instrText>
      </w:r>
      <w:r w:rsidR="00917FD9">
        <w:rPr>
          <w:rFonts w:ascii="Times New Roman" w:eastAsia="Times New Roman" w:hAnsi="Times New Roman" w:hint="eastAsia"/>
          <w:noProof w:val="0"/>
          <w:sz w:val="28"/>
          <w:szCs w:val="28"/>
          <w:rtl/>
        </w:rPr>
        <w:instrText>ز،</w:instrText>
      </w:r>
      <w:r w:rsidR="00917FD9">
        <w:rPr>
          <w:rFonts w:ascii="Times New Roman" w:eastAsia="Times New Roman" w:hAnsi="Times New Roman"/>
          <w:noProof w:val="0"/>
          <w:sz w:val="28"/>
          <w:szCs w:val="28"/>
          <w:rtl/>
        </w:rPr>
        <w:instrText xml:space="preserve"> 1368&lt;/</w:instrText>
      </w:r>
      <w:r w:rsidR="00917FD9">
        <w:rPr>
          <w:rFonts w:ascii="Times New Roman" w:eastAsia="Times New Roman" w:hAnsi="Times New Roman"/>
          <w:noProof w:val="0"/>
          <w:sz w:val="28"/>
          <w:szCs w:val="28"/>
        </w:rPr>
        <w:instrText>style&gt;&lt;style face="normal" font="default" size="100%"&gt;.&lt;/style&gt;&lt;/title&gt;&lt;/titles&gt;&lt;dates&gt;&lt;/dates&gt;&lt;urls&gt;&lt;/urls&gt;&lt;/record&gt;&lt;/Cite&gt;&lt;/EndNote</w:instrText>
      </w:r>
      <w:r w:rsidR="00917FD9">
        <w:rPr>
          <w:rFonts w:ascii="Times New Roman" w:eastAsia="Times New Roman" w:hAnsi="Times New Roman"/>
          <w:noProof w:val="0"/>
          <w:sz w:val="28"/>
          <w:szCs w:val="28"/>
          <w:rtl/>
        </w:rPr>
        <w:instrText>&gt;</w:instrText>
      </w:r>
      <w:r w:rsidR="007F6700">
        <w:rPr>
          <w:rFonts w:ascii="Times New Roman" w:eastAsia="Times New Roman" w:hAnsi="Times New Roman"/>
          <w:noProof w:val="0"/>
          <w:sz w:val="28"/>
          <w:szCs w:val="28"/>
          <w:rtl/>
        </w:rPr>
        <w:fldChar w:fldCharType="separate"/>
      </w:r>
      <w:r w:rsidR="00CE7716">
        <w:rPr>
          <w:rFonts w:ascii="Times New Roman" w:eastAsia="Times New Roman" w:hAnsi="Times New Roman"/>
          <w:sz w:val="28"/>
          <w:szCs w:val="28"/>
          <w:rtl/>
        </w:rPr>
        <w:t>(33)</w:t>
      </w:r>
      <w:r w:rsidR="007F6700">
        <w:rPr>
          <w:rFonts w:ascii="Times New Roman" w:eastAsia="Times New Roman" w:hAnsi="Times New Roman"/>
          <w:noProof w:val="0"/>
          <w:sz w:val="28"/>
          <w:szCs w:val="28"/>
          <w:rtl/>
        </w:rPr>
        <w:fldChar w:fldCharType="end"/>
      </w:r>
      <w:r w:rsidRPr="00C218B3">
        <w:rPr>
          <w:rFonts w:ascii="Times New Roman" w:eastAsia="Times New Roman" w:hAnsi="Times New Roman" w:hint="cs"/>
          <w:noProof w:val="0"/>
          <w:sz w:val="28"/>
          <w:szCs w:val="28"/>
          <w:rtl/>
        </w:rPr>
        <w:t>.</w:t>
      </w:r>
    </w:p>
    <w:p w:rsidR="00164420" w:rsidRPr="004717FB" w:rsidRDefault="00164420" w:rsidP="00164420">
      <w:pPr>
        <w:spacing w:after="0" w:line="240" w:lineRule="auto"/>
        <w:jc w:val="both"/>
        <w:rPr>
          <w:rFonts w:ascii="Times New Roman" w:eastAsia="Times New Roman" w:hAnsi="Times New Roman"/>
          <w:noProof w:val="0"/>
          <w:sz w:val="28"/>
          <w:szCs w:val="28"/>
          <w:rtl/>
        </w:rPr>
      </w:pPr>
      <w:r w:rsidRPr="004717FB">
        <w:rPr>
          <w:rFonts w:ascii="Times New Roman" w:eastAsia="Times New Roman" w:hAnsi="Times New Roman" w:hint="cs"/>
          <w:noProof w:val="0"/>
          <w:sz w:val="28"/>
          <w:szCs w:val="28"/>
          <w:rtl/>
        </w:rPr>
        <w:t xml:space="preserve">در جستجویی که در </w:t>
      </w:r>
      <w:r w:rsidRPr="004717FB">
        <w:rPr>
          <w:rFonts w:ascii="Times New Roman" w:eastAsia="Times New Roman" w:hAnsi="Times New Roman"/>
          <w:noProof w:val="0"/>
          <w:sz w:val="28"/>
          <w:szCs w:val="28"/>
        </w:rPr>
        <w:t>Pubmed</w:t>
      </w:r>
      <w:r w:rsidRPr="004717FB">
        <w:rPr>
          <w:rFonts w:ascii="Times New Roman" w:eastAsia="Times New Roman" w:hAnsi="Times New Roman" w:hint="cs"/>
          <w:noProof w:val="0"/>
          <w:sz w:val="28"/>
          <w:szCs w:val="28"/>
          <w:rtl/>
        </w:rPr>
        <w:t xml:space="preserve"> با کلید واژه‌های مختلف صورت گرفت مقاله‌ای که در رابطه </w:t>
      </w:r>
      <w:r>
        <w:rPr>
          <w:rFonts w:ascii="Times New Roman" w:eastAsia="Times New Roman" w:hAnsi="Times New Roman" w:hint="cs"/>
          <w:noProof w:val="0"/>
          <w:sz w:val="28"/>
          <w:szCs w:val="28"/>
          <w:rtl/>
        </w:rPr>
        <w:t>با اعراض نفسانی و طب سنتی ایران</w:t>
      </w:r>
      <w:r w:rsidRPr="004717FB">
        <w:rPr>
          <w:rFonts w:ascii="Times New Roman" w:eastAsia="Times New Roman" w:hAnsi="Times New Roman" w:hint="cs"/>
          <w:noProof w:val="0"/>
          <w:sz w:val="28"/>
          <w:szCs w:val="28"/>
          <w:rtl/>
        </w:rPr>
        <w:t xml:space="preserve"> باشد یافت نشد. اما در موضوع روا</w:t>
      </w:r>
      <w:r w:rsidR="008E53C7">
        <w:rPr>
          <w:rFonts w:ascii="Times New Roman" w:eastAsia="Times New Roman" w:hAnsi="Times New Roman"/>
          <w:noProof w:val="0"/>
          <w:sz w:val="28"/>
          <w:szCs w:val="28"/>
          <w:rtl/>
        </w:rPr>
        <w:t xml:space="preserve">ن </w:t>
      </w:r>
      <w:r w:rsidRPr="004717FB">
        <w:rPr>
          <w:rFonts w:ascii="Times New Roman" w:eastAsia="Times New Roman" w:hAnsi="Times New Roman" w:hint="cs"/>
          <w:noProof w:val="0"/>
          <w:sz w:val="28"/>
          <w:szCs w:val="28"/>
          <w:rtl/>
        </w:rPr>
        <w:t xml:space="preserve">شناسی هیجان مقالات متعددی در </w:t>
      </w:r>
      <w:r w:rsidR="008E53C7">
        <w:rPr>
          <w:rFonts w:ascii="Times New Roman" w:eastAsia="Times New Roman" w:hAnsi="Times New Roman"/>
          <w:noProof w:val="0"/>
          <w:sz w:val="28"/>
          <w:szCs w:val="28"/>
          <w:rtl/>
        </w:rPr>
        <w:t>سا</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ت‌ها</w:t>
      </w:r>
      <w:r w:rsidR="008E53C7">
        <w:rPr>
          <w:rFonts w:ascii="Times New Roman" w:eastAsia="Times New Roman" w:hAnsi="Times New Roman" w:hint="cs"/>
          <w:noProof w:val="0"/>
          <w:sz w:val="28"/>
          <w:szCs w:val="28"/>
          <w:rtl/>
        </w:rPr>
        <w:t>ی</w:t>
      </w:r>
      <w:r w:rsidRPr="004717FB">
        <w:rPr>
          <w:rFonts w:ascii="Times New Roman" w:eastAsia="Times New Roman" w:hAnsi="Times New Roman" w:hint="cs"/>
          <w:noProof w:val="0"/>
          <w:sz w:val="28"/>
          <w:szCs w:val="28"/>
          <w:rtl/>
        </w:rPr>
        <w:t xml:space="preserve"> معتبر موجود بود که مطالعات </w:t>
      </w:r>
      <w:r w:rsidR="008E53C7">
        <w:rPr>
          <w:rFonts w:ascii="Times New Roman" w:eastAsia="Times New Roman" w:hAnsi="Times New Roman"/>
          <w:noProof w:val="0"/>
          <w:sz w:val="28"/>
          <w:szCs w:val="28"/>
          <w:rtl/>
        </w:rPr>
        <w:t>آن‌ها</w:t>
      </w:r>
      <w:r w:rsidRPr="004717FB">
        <w:rPr>
          <w:rFonts w:ascii="Times New Roman" w:eastAsia="Times New Roman" w:hAnsi="Times New Roman" w:hint="cs"/>
          <w:noProof w:val="0"/>
          <w:sz w:val="28"/>
          <w:szCs w:val="28"/>
          <w:rtl/>
        </w:rPr>
        <w:t xml:space="preserve"> بر اساس </w:t>
      </w:r>
      <w:r w:rsidRPr="004717FB">
        <w:rPr>
          <w:rFonts w:ascii="Times New Roman" w:eastAsia="Times New Roman" w:hAnsi="Times New Roman"/>
          <w:noProof w:val="0"/>
          <w:sz w:val="28"/>
          <w:szCs w:val="28"/>
        </w:rPr>
        <w:t>traditional medicine</w:t>
      </w:r>
      <w:r w:rsidRPr="004717FB">
        <w:rPr>
          <w:rFonts w:ascii="Times New Roman" w:eastAsia="Times New Roman" w:hAnsi="Times New Roman" w:hint="cs"/>
          <w:noProof w:val="0"/>
          <w:sz w:val="28"/>
          <w:szCs w:val="28"/>
          <w:rtl/>
        </w:rPr>
        <w:t xml:space="preserve"> نبوده بلکه بیشتر بر اساس </w:t>
      </w:r>
      <w:r w:rsidR="008E53C7">
        <w:rPr>
          <w:rFonts w:ascii="Times New Roman" w:eastAsia="Times New Roman" w:hAnsi="Times New Roman" w:hint="cs"/>
          <w:noProof w:val="0"/>
          <w:sz w:val="28"/>
          <w:szCs w:val="28"/>
          <w:rtl/>
        </w:rPr>
        <w:t>ی</w:t>
      </w:r>
      <w:r w:rsidR="008E53C7">
        <w:rPr>
          <w:rFonts w:ascii="Times New Roman" w:eastAsia="Times New Roman" w:hAnsi="Times New Roman" w:hint="eastAsia"/>
          <w:noProof w:val="0"/>
          <w:sz w:val="28"/>
          <w:szCs w:val="28"/>
          <w:rtl/>
        </w:rPr>
        <w:t>افته‌ها</w:t>
      </w:r>
      <w:r w:rsidR="008E53C7">
        <w:rPr>
          <w:rFonts w:ascii="Times New Roman" w:eastAsia="Times New Roman" w:hAnsi="Times New Roman" w:hint="cs"/>
          <w:noProof w:val="0"/>
          <w:sz w:val="28"/>
          <w:szCs w:val="28"/>
          <w:rtl/>
        </w:rPr>
        <w:t>ی</w:t>
      </w:r>
      <w:r w:rsidRPr="004717FB">
        <w:rPr>
          <w:rFonts w:ascii="Times New Roman" w:eastAsia="Times New Roman" w:hAnsi="Times New Roman" w:hint="cs"/>
          <w:noProof w:val="0"/>
          <w:sz w:val="28"/>
          <w:szCs w:val="28"/>
          <w:rtl/>
        </w:rPr>
        <w:t xml:space="preserve"> جدید و علم روا</w:t>
      </w:r>
      <w:r w:rsidR="008E53C7">
        <w:rPr>
          <w:rFonts w:ascii="Times New Roman" w:eastAsia="Times New Roman" w:hAnsi="Times New Roman"/>
          <w:noProof w:val="0"/>
          <w:sz w:val="28"/>
          <w:szCs w:val="28"/>
          <w:rtl/>
        </w:rPr>
        <w:t xml:space="preserve">ن </w:t>
      </w:r>
      <w:r w:rsidRPr="004717FB">
        <w:rPr>
          <w:rFonts w:ascii="Times New Roman" w:eastAsia="Times New Roman" w:hAnsi="Times New Roman" w:hint="cs"/>
          <w:noProof w:val="0"/>
          <w:sz w:val="28"/>
          <w:szCs w:val="28"/>
          <w:rtl/>
        </w:rPr>
        <w:t>شناسی نوین بود و لذا چندان ارتباطی با روند تحقیقاتی ما نداشت منجمله:</w:t>
      </w:r>
    </w:p>
    <w:p w:rsidR="00164420" w:rsidRPr="009F4993" w:rsidRDefault="00164420" w:rsidP="00164420">
      <w:pPr>
        <w:spacing w:after="0" w:line="240" w:lineRule="auto"/>
        <w:jc w:val="both"/>
        <w:rPr>
          <w:rFonts w:ascii="Times New Roman" w:eastAsia="Times New Roman" w:hAnsi="Times New Roman"/>
          <w:noProof w:val="0"/>
          <w:sz w:val="16"/>
          <w:szCs w:val="16"/>
          <w:highlight w:val="yellow"/>
          <w:rtl/>
        </w:rPr>
      </w:pPr>
    </w:p>
    <w:p w:rsidR="00164420" w:rsidRPr="000D0B02" w:rsidRDefault="00164420" w:rsidP="00164420">
      <w:pPr>
        <w:numPr>
          <w:ilvl w:val="0"/>
          <w:numId w:val="65"/>
        </w:numPr>
        <w:autoSpaceDE w:val="0"/>
        <w:autoSpaceDN w:val="0"/>
        <w:bidi w:val="0"/>
        <w:adjustRightInd w:val="0"/>
        <w:spacing w:after="0" w:line="240" w:lineRule="auto"/>
        <w:contextualSpacing/>
        <w:rPr>
          <w:rFonts w:asciiTheme="majorBidi" w:hAnsiTheme="majorBidi" w:cstheme="majorBidi"/>
          <w:noProof w:val="0"/>
          <w:sz w:val="20"/>
          <w:szCs w:val="20"/>
        </w:rPr>
      </w:pPr>
      <w:r w:rsidRPr="000D0B02">
        <w:rPr>
          <w:rFonts w:asciiTheme="majorBidi" w:hAnsiTheme="majorBidi" w:cstheme="majorBidi"/>
          <w:noProof w:val="0"/>
          <w:sz w:val="20"/>
          <w:szCs w:val="20"/>
        </w:rPr>
        <w:t>Raymond DiGiuseppe, Raymond Chip Tafrate, Understanding Anger Disorders, Oxford University Press, 2006, pp.133-159.</w:t>
      </w:r>
    </w:p>
    <w:p w:rsidR="00164420" w:rsidRPr="000D0B02" w:rsidRDefault="00164420" w:rsidP="00164420">
      <w:pPr>
        <w:numPr>
          <w:ilvl w:val="0"/>
          <w:numId w:val="65"/>
        </w:numPr>
        <w:autoSpaceDE w:val="0"/>
        <w:autoSpaceDN w:val="0"/>
        <w:bidi w:val="0"/>
        <w:adjustRightInd w:val="0"/>
        <w:spacing w:after="0" w:line="240" w:lineRule="auto"/>
        <w:contextualSpacing/>
        <w:rPr>
          <w:rFonts w:asciiTheme="majorBidi" w:hAnsiTheme="majorBidi" w:cstheme="majorBidi"/>
          <w:noProof w:val="0"/>
          <w:sz w:val="20"/>
          <w:szCs w:val="20"/>
        </w:rPr>
      </w:pPr>
      <w:r w:rsidRPr="000D0B02">
        <w:rPr>
          <w:rFonts w:asciiTheme="majorBidi" w:hAnsiTheme="majorBidi" w:cstheme="majorBidi"/>
          <w:noProof w:val="0"/>
          <w:sz w:val="20"/>
          <w:szCs w:val="20"/>
          <w:lang w:bidi="ar-SA"/>
        </w:rPr>
        <w:t xml:space="preserve">Simon Kemp, K.T. Strongman, </w:t>
      </w:r>
      <w:r w:rsidRPr="000D0B02">
        <w:rPr>
          <w:rFonts w:asciiTheme="majorBidi" w:hAnsiTheme="majorBidi" w:cstheme="majorBidi"/>
          <w:i/>
          <w:iCs/>
          <w:noProof w:val="0"/>
          <w:sz w:val="20"/>
          <w:szCs w:val="20"/>
          <w:lang w:bidi="ar-SA"/>
        </w:rPr>
        <w:t>Anger theory and management: A historical analysis</w:t>
      </w:r>
      <w:r w:rsidRPr="000D0B02">
        <w:rPr>
          <w:rFonts w:asciiTheme="majorBidi" w:hAnsiTheme="majorBidi" w:cstheme="majorBidi"/>
          <w:noProof w:val="0"/>
          <w:sz w:val="20"/>
          <w:szCs w:val="20"/>
          <w:lang w:bidi="ar-SA"/>
        </w:rPr>
        <w:t>, The American Journal of Psychology, Vol. 108, No. 3. (Autumn, 1995</w:t>
      </w:r>
      <w:r w:rsidR="003D0E28">
        <w:rPr>
          <w:rFonts w:asciiTheme="majorBidi" w:hAnsiTheme="majorBidi" w:cstheme="majorBidi"/>
          <w:noProof w:val="0"/>
          <w:sz w:val="20"/>
          <w:szCs w:val="20"/>
          <w:lang w:bidi="ar-SA"/>
        </w:rPr>
        <w:t xml:space="preserve">) </w:t>
      </w:r>
      <w:r w:rsidRPr="000D0B02">
        <w:rPr>
          <w:rFonts w:asciiTheme="majorBidi" w:hAnsiTheme="majorBidi" w:cstheme="majorBidi"/>
          <w:noProof w:val="0"/>
          <w:sz w:val="20"/>
          <w:szCs w:val="20"/>
          <w:lang w:bidi="ar-SA"/>
        </w:rPr>
        <w:t>, pp. 397-417</w:t>
      </w:r>
    </w:p>
    <w:p w:rsidR="00164420" w:rsidRPr="000D0B02" w:rsidRDefault="00164420" w:rsidP="00164420">
      <w:pPr>
        <w:numPr>
          <w:ilvl w:val="0"/>
          <w:numId w:val="65"/>
        </w:numPr>
        <w:autoSpaceDE w:val="0"/>
        <w:autoSpaceDN w:val="0"/>
        <w:bidi w:val="0"/>
        <w:adjustRightInd w:val="0"/>
        <w:spacing w:after="0" w:line="240" w:lineRule="auto"/>
        <w:contextualSpacing/>
        <w:rPr>
          <w:rFonts w:asciiTheme="majorBidi" w:eastAsia="Times New Roman" w:hAnsiTheme="majorBidi" w:cstheme="majorBidi"/>
          <w:noProof w:val="0"/>
          <w:sz w:val="20"/>
          <w:szCs w:val="20"/>
          <w:rtl/>
        </w:rPr>
      </w:pPr>
      <w:r w:rsidRPr="000D0B02">
        <w:rPr>
          <w:rFonts w:asciiTheme="majorBidi" w:hAnsiTheme="majorBidi" w:cstheme="majorBidi"/>
          <w:noProof w:val="0"/>
          <w:sz w:val="20"/>
          <w:szCs w:val="20"/>
          <w:lang w:bidi="ar-SA"/>
        </w:rPr>
        <w:t xml:space="preserve">Jennifer S. Lerner and Dacher Keltner (2001). </w:t>
      </w:r>
      <w:hyperlink r:id="rId9" w:history="1">
        <w:r w:rsidRPr="000D0B02">
          <w:rPr>
            <w:rFonts w:asciiTheme="majorBidi" w:hAnsiTheme="majorBidi" w:cstheme="majorBidi"/>
            <w:noProof w:val="0"/>
            <w:sz w:val="20"/>
            <w:szCs w:val="20"/>
            <w:lang w:bidi="ar-SA"/>
          </w:rPr>
          <w:t>"Fear, Anger, and Risk"</w:t>
        </w:r>
      </w:hyperlink>
      <w:r w:rsidRPr="000D0B02">
        <w:rPr>
          <w:rFonts w:asciiTheme="majorBidi" w:hAnsiTheme="majorBidi" w:cstheme="majorBidi"/>
          <w:noProof w:val="0"/>
          <w:sz w:val="20"/>
          <w:szCs w:val="20"/>
          <w:lang w:bidi="ar-SA"/>
        </w:rPr>
        <w:t xml:space="preserve">. </w:t>
      </w:r>
      <w:r w:rsidRPr="000D0B02">
        <w:rPr>
          <w:rFonts w:asciiTheme="majorBidi" w:hAnsiTheme="majorBidi" w:cstheme="majorBidi"/>
          <w:i/>
          <w:iCs/>
          <w:noProof w:val="0"/>
          <w:sz w:val="20"/>
          <w:szCs w:val="20"/>
          <w:lang w:bidi="ar-SA"/>
        </w:rPr>
        <w:t>Journal of Personality and Social Psychology</w:t>
      </w:r>
      <w:r w:rsidRPr="000D0B02">
        <w:rPr>
          <w:rFonts w:asciiTheme="majorBidi" w:hAnsiTheme="majorBidi" w:cstheme="majorBidi"/>
          <w:noProof w:val="0"/>
          <w:sz w:val="20"/>
          <w:szCs w:val="20"/>
          <w:lang w:bidi="ar-SA"/>
        </w:rPr>
        <w:t xml:space="preserve"> 81(1</w:t>
      </w:r>
      <w:r w:rsidR="003D0E28">
        <w:rPr>
          <w:rFonts w:asciiTheme="majorBidi" w:hAnsiTheme="majorBidi" w:cstheme="majorBidi"/>
          <w:noProof w:val="0"/>
          <w:sz w:val="20"/>
          <w:szCs w:val="20"/>
          <w:lang w:bidi="ar-SA"/>
        </w:rPr>
        <w:t xml:space="preserve">) </w:t>
      </w:r>
      <w:r w:rsidRPr="000D0B02">
        <w:rPr>
          <w:rFonts w:asciiTheme="majorBidi" w:hAnsiTheme="majorBidi" w:cstheme="majorBidi"/>
          <w:noProof w:val="0"/>
          <w:sz w:val="20"/>
          <w:szCs w:val="20"/>
          <w:lang w:bidi="ar-SA"/>
        </w:rPr>
        <w:t xml:space="preserve">: 146–159. </w:t>
      </w:r>
      <w:hyperlink r:id="rId10" w:history="1">
        <w:r w:rsidRPr="000D0B02">
          <w:rPr>
            <w:rFonts w:asciiTheme="majorBidi" w:hAnsiTheme="majorBidi" w:cstheme="majorBidi"/>
            <w:noProof w:val="0"/>
            <w:sz w:val="20"/>
            <w:szCs w:val="20"/>
            <w:lang w:bidi="ar-SA"/>
          </w:rPr>
          <w:t>http://sds.hss.cmu.edu/BDRauthors/fear.pdf</w:t>
        </w:r>
      </w:hyperlink>
      <w:r w:rsidRPr="000D0B02">
        <w:rPr>
          <w:rFonts w:asciiTheme="majorBidi" w:hAnsiTheme="majorBidi" w:cstheme="majorBidi"/>
          <w:noProof w:val="0"/>
          <w:sz w:val="20"/>
          <w:szCs w:val="20"/>
          <w:lang w:bidi="ar-SA"/>
        </w:rPr>
        <w:t>.</w:t>
      </w:r>
    </w:p>
    <w:p w:rsidR="00164420" w:rsidRPr="000D0B02" w:rsidRDefault="00164420" w:rsidP="00164420">
      <w:pPr>
        <w:numPr>
          <w:ilvl w:val="0"/>
          <w:numId w:val="65"/>
        </w:numPr>
        <w:autoSpaceDE w:val="0"/>
        <w:autoSpaceDN w:val="0"/>
        <w:bidi w:val="0"/>
        <w:adjustRightInd w:val="0"/>
        <w:spacing w:after="0" w:line="240" w:lineRule="auto"/>
        <w:contextualSpacing/>
        <w:rPr>
          <w:rFonts w:asciiTheme="majorBidi" w:hAnsiTheme="majorBidi" w:cstheme="majorBidi"/>
          <w:noProof w:val="0"/>
          <w:sz w:val="20"/>
          <w:szCs w:val="20"/>
        </w:rPr>
      </w:pPr>
      <w:r w:rsidRPr="000D0B02">
        <w:rPr>
          <w:rFonts w:asciiTheme="majorBidi" w:hAnsiTheme="majorBidi" w:cstheme="majorBidi"/>
          <w:noProof w:val="0"/>
          <w:sz w:val="20"/>
          <w:szCs w:val="20"/>
          <w:lang w:bidi="ar-SA"/>
        </w:rPr>
        <w:t xml:space="preserve">Baruch Fischhoff, Roxana M. Gonzalez, Jennifer S. Lerner, Deborah A. Small (2005). </w:t>
      </w:r>
      <w:hyperlink r:id="rId11" w:history="1">
        <w:r w:rsidRPr="000D0B02">
          <w:rPr>
            <w:rFonts w:asciiTheme="majorBidi" w:hAnsiTheme="majorBidi" w:cstheme="majorBidi"/>
            <w:noProof w:val="0"/>
            <w:sz w:val="20"/>
            <w:szCs w:val="20"/>
            <w:lang w:bidi="ar-SA"/>
          </w:rPr>
          <w:t>"Evolving Judgments of Terror Risks: Foresight, Hindsight, and Emotion"</w:t>
        </w:r>
      </w:hyperlink>
      <w:r w:rsidRPr="000D0B02">
        <w:rPr>
          <w:rFonts w:asciiTheme="majorBidi" w:hAnsiTheme="majorBidi" w:cstheme="majorBidi"/>
          <w:noProof w:val="0"/>
          <w:sz w:val="20"/>
          <w:szCs w:val="20"/>
          <w:lang w:bidi="ar-SA"/>
        </w:rPr>
        <w:t xml:space="preserve">. </w:t>
      </w:r>
      <w:r w:rsidRPr="000D0B02">
        <w:rPr>
          <w:rFonts w:asciiTheme="majorBidi" w:hAnsiTheme="majorBidi" w:cstheme="majorBidi"/>
          <w:i/>
          <w:iCs/>
          <w:noProof w:val="0"/>
          <w:sz w:val="20"/>
          <w:szCs w:val="20"/>
          <w:lang w:bidi="ar-SA"/>
        </w:rPr>
        <w:t>Journal of Experimental Psychology:Applied</w:t>
      </w:r>
      <w:r w:rsidRPr="000D0B02">
        <w:rPr>
          <w:rFonts w:asciiTheme="majorBidi" w:hAnsiTheme="majorBidi" w:cstheme="majorBidi"/>
          <w:noProof w:val="0"/>
          <w:sz w:val="20"/>
          <w:szCs w:val="20"/>
          <w:lang w:bidi="ar-SA"/>
        </w:rPr>
        <w:t>11(2</w:t>
      </w:r>
      <w:r w:rsidR="003D0E28">
        <w:rPr>
          <w:rFonts w:asciiTheme="majorBidi" w:hAnsiTheme="majorBidi" w:cstheme="majorBidi"/>
          <w:noProof w:val="0"/>
          <w:sz w:val="20"/>
          <w:szCs w:val="20"/>
          <w:lang w:bidi="ar-SA"/>
        </w:rPr>
        <w:t xml:space="preserve">) </w:t>
      </w:r>
      <w:r w:rsidRPr="000D0B02">
        <w:rPr>
          <w:rFonts w:asciiTheme="majorBidi" w:hAnsiTheme="majorBidi" w:cstheme="majorBidi"/>
          <w:noProof w:val="0"/>
          <w:sz w:val="20"/>
          <w:szCs w:val="20"/>
          <w:lang w:bidi="ar-SA"/>
        </w:rPr>
        <w:t xml:space="preserve">:134–139. </w:t>
      </w:r>
    </w:p>
    <w:p w:rsidR="00164420" w:rsidRPr="000D0B02" w:rsidRDefault="00164420" w:rsidP="00164420">
      <w:pPr>
        <w:numPr>
          <w:ilvl w:val="0"/>
          <w:numId w:val="65"/>
        </w:numPr>
        <w:autoSpaceDE w:val="0"/>
        <w:autoSpaceDN w:val="0"/>
        <w:bidi w:val="0"/>
        <w:adjustRightInd w:val="0"/>
        <w:spacing w:after="0" w:line="240" w:lineRule="auto"/>
        <w:contextualSpacing/>
        <w:rPr>
          <w:rFonts w:asciiTheme="majorBidi" w:hAnsiTheme="majorBidi" w:cstheme="majorBidi"/>
          <w:noProof w:val="0"/>
          <w:sz w:val="20"/>
          <w:szCs w:val="20"/>
        </w:rPr>
      </w:pPr>
      <w:r w:rsidRPr="000D0B02">
        <w:rPr>
          <w:rFonts w:asciiTheme="majorBidi" w:hAnsiTheme="majorBidi" w:cstheme="majorBidi"/>
          <w:noProof w:val="0"/>
          <w:sz w:val="20"/>
          <w:szCs w:val="20"/>
          <w:lang w:bidi="ar-SA"/>
        </w:rPr>
        <w:t xml:space="preserve">David DeSteno, Nilanjana Dasgupta, Monica Y. Bartlett, and Aida Cajdric (2004). </w:t>
      </w:r>
      <w:hyperlink r:id="rId12" w:history="1">
        <w:r w:rsidRPr="000D0B02">
          <w:rPr>
            <w:rFonts w:asciiTheme="majorBidi" w:hAnsiTheme="majorBidi" w:cstheme="majorBidi"/>
            <w:noProof w:val="0"/>
            <w:sz w:val="20"/>
            <w:szCs w:val="20"/>
            <w:lang w:bidi="ar-SA"/>
          </w:rPr>
          <w:t>"Prejudice From Thin Air: The Effect of Emotion on Automatic Intergroup Attitudes"</w:t>
        </w:r>
      </w:hyperlink>
      <w:r w:rsidRPr="000D0B02">
        <w:rPr>
          <w:rFonts w:asciiTheme="majorBidi" w:hAnsiTheme="majorBidi" w:cstheme="majorBidi"/>
          <w:noProof w:val="0"/>
          <w:sz w:val="20"/>
          <w:szCs w:val="20"/>
          <w:lang w:bidi="ar-SA"/>
        </w:rPr>
        <w:t xml:space="preserve">. </w:t>
      </w:r>
      <w:r w:rsidRPr="000D0B02">
        <w:rPr>
          <w:rFonts w:asciiTheme="majorBidi" w:hAnsiTheme="majorBidi" w:cstheme="majorBidi"/>
          <w:i/>
          <w:iCs/>
          <w:noProof w:val="0"/>
          <w:sz w:val="20"/>
          <w:szCs w:val="20"/>
          <w:lang w:bidi="ar-SA"/>
        </w:rPr>
        <w:t>Psychological Science</w:t>
      </w:r>
      <w:r w:rsidRPr="000D0B02">
        <w:rPr>
          <w:rFonts w:asciiTheme="majorBidi" w:hAnsiTheme="majorBidi" w:cstheme="majorBidi"/>
          <w:noProof w:val="0"/>
          <w:sz w:val="20"/>
          <w:szCs w:val="20"/>
          <w:lang w:bidi="ar-SA"/>
        </w:rPr>
        <w:t xml:space="preserve"> 15(5</w:t>
      </w:r>
      <w:r w:rsidR="003D0E28">
        <w:rPr>
          <w:rFonts w:asciiTheme="majorBidi" w:hAnsiTheme="majorBidi" w:cstheme="majorBidi"/>
          <w:noProof w:val="0"/>
          <w:sz w:val="20"/>
          <w:szCs w:val="20"/>
          <w:lang w:bidi="ar-SA"/>
        </w:rPr>
        <w:t xml:space="preserve">) </w:t>
      </w:r>
      <w:r w:rsidRPr="000D0B02">
        <w:rPr>
          <w:rFonts w:asciiTheme="majorBidi" w:hAnsiTheme="majorBidi" w:cstheme="majorBidi"/>
          <w:noProof w:val="0"/>
          <w:sz w:val="20"/>
          <w:szCs w:val="20"/>
          <w:lang w:bidi="ar-SA"/>
        </w:rPr>
        <w:t>: 319–324.</w:t>
      </w:r>
    </w:p>
    <w:p w:rsidR="00164420" w:rsidRPr="000D0B02" w:rsidRDefault="00164420" w:rsidP="00164420">
      <w:pPr>
        <w:numPr>
          <w:ilvl w:val="0"/>
          <w:numId w:val="65"/>
        </w:numPr>
        <w:autoSpaceDE w:val="0"/>
        <w:autoSpaceDN w:val="0"/>
        <w:bidi w:val="0"/>
        <w:adjustRightInd w:val="0"/>
        <w:spacing w:after="0" w:line="240" w:lineRule="auto"/>
        <w:contextualSpacing/>
        <w:rPr>
          <w:rFonts w:asciiTheme="majorBidi" w:hAnsiTheme="majorBidi" w:cstheme="majorBidi"/>
          <w:noProof w:val="0"/>
          <w:sz w:val="20"/>
          <w:szCs w:val="20"/>
        </w:rPr>
      </w:pPr>
      <w:r w:rsidRPr="000D0B02">
        <w:rPr>
          <w:rFonts w:asciiTheme="majorBidi" w:hAnsiTheme="majorBidi" w:cstheme="majorBidi"/>
          <w:noProof w:val="0"/>
          <w:sz w:val="20"/>
          <w:szCs w:val="20"/>
          <w:lang w:bidi="ar-SA"/>
        </w:rPr>
        <w:t>Harris, W., Schoenfeld, C. D., Gwynne, P. W., Weissler, A. M.,</w:t>
      </w:r>
      <w:r w:rsidRPr="000D0B02">
        <w:rPr>
          <w:rFonts w:asciiTheme="majorBidi" w:hAnsiTheme="majorBidi" w:cstheme="majorBidi"/>
          <w:i/>
          <w:iCs/>
          <w:noProof w:val="0"/>
          <w:sz w:val="20"/>
          <w:szCs w:val="20"/>
          <w:lang w:bidi="ar-SA"/>
        </w:rPr>
        <w:t>Circulatory and humoral responses to fear and anger</w:t>
      </w:r>
      <w:r w:rsidRPr="000D0B02">
        <w:rPr>
          <w:rFonts w:asciiTheme="majorBidi" w:hAnsiTheme="majorBidi" w:cstheme="majorBidi"/>
          <w:noProof w:val="0"/>
          <w:sz w:val="20"/>
          <w:szCs w:val="20"/>
          <w:lang w:bidi="ar-SA"/>
        </w:rPr>
        <w:t>, The Physiologist, 1964, 7, 155.</w:t>
      </w:r>
    </w:p>
    <w:p w:rsidR="00164420" w:rsidRPr="000D0B02" w:rsidRDefault="00164420" w:rsidP="00164420">
      <w:pPr>
        <w:numPr>
          <w:ilvl w:val="0"/>
          <w:numId w:val="65"/>
        </w:numPr>
        <w:bidi w:val="0"/>
        <w:spacing w:line="240" w:lineRule="auto"/>
        <w:contextualSpacing/>
        <w:rPr>
          <w:rFonts w:asciiTheme="majorBidi" w:hAnsiTheme="majorBidi" w:cstheme="majorBidi"/>
          <w:noProof w:val="0"/>
          <w:sz w:val="20"/>
          <w:szCs w:val="20"/>
        </w:rPr>
      </w:pPr>
      <w:r w:rsidRPr="000D0B02">
        <w:rPr>
          <w:rFonts w:asciiTheme="majorBidi" w:hAnsiTheme="majorBidi" w:cstheme="majorBidi"/>
          <w:noProof w:val="0"/>
          <w:sz w:val="20"/>
          <w:szCs w:val="20"/>
          <w:lang w:bidi="ar-SA"/>
        </w:rPr>
        <w:lastRenderedPageBreak/>
        <w:t xml:space="preserve">Diane M. Mackie, Thierry Devos, Eliot R. Smith (2000). </w:t>
      </w:r>
      <w:hyperlink r:id="rId13" w:history="1">
        <w:r w:rsidRPr="000D0B02">
          <w:rPr>
            <w:rFonts w:asciiTheme="majorBidi" w:hAnsiTheme="majorBidi" w:cstheme="majorBidi"/>
            <w:noProof w:val="0"/>
            <w:sz w:val="20"/>
            <w:szCs w:val="20"/>
            <w:lang w:bidi="ar-SA"/>
          </w:rPr>
          <w:t>"Intergroup Emotions: Explaining Offensive Action Tendencies in an Intergroup Context"</w:t>
        </w:r>
      </w:hyperlink>
      <w:r w:rsidRPr="000D0B02">
        <w:rPr>
          <w:rFonts w:asciiTheme="majorBidi" w:hAnsiTheme="majorBidi" w:cstheme="majorBidi"/>
          <w:noProof w:val="0"/>
          <w:sz w:val="20"/>
          <w:szCs w:val="20"/>
          <w:lang w:bidi="ar-SA"/>
        </w:rPr>
        <w:t xml:space="preserve">. </w:t>
      </w:r>
      <w:r w:rsidRPr="000D0B02">
        <w:rPr>
          <w:rFonts w:asciiTheme="majorBidi" w:hAnsiTheme="majorBidi" w:cstheme="majorBidi"/>
          <w:i/>
          <w:iCs/>
          <w:noProof w:val="0"/>
          <w:sz w:val="20"/>
          <w:szCs w:val="20"/>
          <w:lang w:bidi="ar-SA"/>
        </w:rPr>
        <w:t>Journal of Personality and Social Psychology</w:t>
      </w:r>
      <w:r w:rsidRPr="000D0B02">
        <w:rPr>
          <w:rFonts w:asciiTheme="majorBidi" w:hAnsiTheme="majorBidi" w:cstheme="majorBidi"/>
          <w:noProof w:val="0"/>
          <w:sz w:val="20"/>
          <w:szCs w:val="20"/>
          <w:lang w:bidi="ar-SA"/>
        </w:rPr>
        <w:t>79(4):602–616.</w:t>
      </w:r>
    </w:p>
    <w:p w:rsidR="00164420" w:rsidRPr="000D0B02" w:rsidRDefault="00164420" w:rsidP="00164420">
      <w:pPr>
        <w:numPr>
          <w:ilvl w:val="0"/>
          <w:numId w:val="65"/>
        </w:numPr>
        <w:autoSpaceDE w:val="0"/>
        <w:autoSpaceDN w:val="0"/>
        <w:bidi w:val="0"/>
        <w:adjustRightInd w:val="0"/>
        <w:spacing w:after="0" w:line="240" w:lineRule="auto"/>
        <w:contextualSpacing/>
        <w:rPr>
          <w:rFonts w:asciiTheme="majorBidi" w:hAnsiTheme="majorBidi" w:cstheme="majorBidi"/>
          <w:noProof w:val="0"/>
          <w:sz w:val="20"/>
          <w:szCs w:val="20"/>
        </w:rPr>
      </w:pPr>
      <w:r w:rsidRPr="000D0B02">
        <w:rPr>
          <w:rFonts w:asciiTheme="majorBidi" w:hAnsiTheme="majorBidi" w:cstheme="majorBidi"/>
          <w:noProof w:val="0"/>
          <w:sz w:val="20"/>
          <w:szCs w:val="20"/>
          <w:lang w:bidi="ar-SA"/>
        </w:rPr>
        <w:t xml:space="preserve">D. DeSteno, R. E. Petty, D. T. Wegener, &amp; D.D. Rucker (2000). "Beyond valence in the perception of likelihood: The role of emotion specificity.". </w:t>
      </w:r>
      <w:r w:rsidRPr="000D0B02">
        <w:rPr>
          <w:rFonts w:asciiTheme="majorBidi" w:hAnsiTheme="majorBidi" w:cstheme="majorBidi"/>
          <w:i/>
          <w:iCs/>
          <w:noProof w:val="0"/>
          <w:sz w:val="20"/>
          <w:szCs w:val="20"/>
          <w:lang w:bidi="ar-SA"/>
        </w:rPr>
        <w:t>Journal of Personality and Social Psychology</w:t>
      </w:r>
      <w:r w:rsidRPr="000D0B02">
        <w:rPr>
          <w:rFonts w:asciiTheme="majorBidi" w:hAnsiTheme="majorBidi" w:cstheme="majorBidi"/>
          <w:noProof w:val="0"/>
          <w:sz w:val="20"/>
          <w:szCs w:val="20"/>
          <w:lang w:bidi="ar-SA"/>
        </w:rPr>
        <w:t xml:space="preserve"> 78(3): 397–416.</w:t>
      </w:r>
    </w:p>
    <w:p w:rsidR="00164420" w:rsidRPr="000D0B02" w:rsidRDefault="00164420" w:rsidP="00164420">
      <w:pPr>
        <w:numPr>
          <w:ilvl w:val="0"/>
          <w:numId w:val="65"/>
        </w:numPr>
        <w:autoSpaceDE w:val="0"/>
        <w:autoSpaceDN w:val="0"/>
        <w:bidi w:val="0"/>
        <w:adjustRightInd w:val="0"/>
        <w:spacing w:after="0" w:line="240" w:lineRule="auto"/>
        <w:contextualSpacing/>
        <w:rPr>
          <w:rFonts w:asciiTheme="majorBidi" w:hAnsiTheme="majorBidi" w:cstheme="majorBidi"/>
          <w:noProof w:val="0"/>
          <w:sz w:val="20"/>
          <w:szCs w:val="20"/>
        </w:rPr>
      </w:pPr>
      <w:r w:rsidRPr="000D0B02">
        <w:rPr>
          <w:rFonts w:asciiTheme="majorBidi" w:hAnsiTheme="majorBidi" w:cstheme="majorBidi"/>
          <w:noProof w:val="0"/>
          <w:sz w:val="20"/>
          <w:szCs w:val="20"/>
          <w:lang w:bidi="ar-SA"/>
        </w:rPr>
        <w:t xml:space="preserve">DeSteno, D., Petty, R. E., Rucker, D. D., Wegener, D. T., &amp; Braverman, J. (2004). </w:t>
      </w:r>
      <w:hyperlink r:id="rId14" w:history="1">
        <w:r w:rsidRPr="000D0B02">
          <w:rPr>
            <w:rFonts w:asciiTheme="majorBidi" w:hAnsiTheme="majorBidi" w:cstheme="majorBidi"/>
            <w:noProof w:val="0"/>
            <w:sz w:val="20"/>
            <w:szCs w:val="20"/>
            <w:lang w:bidi="ar-SA"/>
          </w:rPr>
          <w:t>"Discrete emotions and persuasion: The role of emotion-induced expectancies"</w:t>
        </w:r>
      </w:hyperlink>
      <w:r w:rsidRPr="000D0B02">
        <w:rPr>
          <w:rFonts w:asciiTheme="majorBidi" w:hAnsiTheme="majorBidi" w:cstheme="majorBidi"/>
          <w:noProof w:val="0"/>
          <w:sz w:val="20"/>
          <w:szCs w:val="20"/>
          <w:lang w:bidi="ar-SA"/>
        </w:rPr>
        <w:t xml:space="preserve">. </w:t>
      </w:r>
      <w:r w:rsidRPr="000D0B02">
        <w:rPr>
          <w:rFonts w:asciiTheme="majorBidi" w:hAnsiTheme="majorBidi" w:cstheme="majorBidi"/>
          <w:i/>
          <w:iCs/>
          <w:noProof w:val="0"/>
          <w:sz w:val="20"/>
          <w:szCs w:val="20"/>
          <w:lang w:bidi="ar-SA"/>
        </w:rPr>
        <w:t>Journal of Personality and Social Psychology</w:t>
      </w:r>
      <w:r w:rsidRPr="000D0B02">
        <w:rPr>
          <w:rFonts w:asciiTheme="majorBidi" w:hAnsiTheme="majorBidi" w:cstheme="majorBidi"/>
          <w:noProof w:val="0"/>
          <w:sz w:val="20"/>
          <w:szCs w:val="20"/>
          <w:lang w:bidi="ar-SA"/>
        </w:rPr>
        <w:t xml:space="preserve"> 86(1</w:t>
      </w:r>
      <w:r w:rsidR="003D0E28">
        <w:rPr>
          <w:rFonts w:asciiTheme="majorBidi" w:hAnsiTheme="majorBidi" w:cstheme="majorBidi"/>
          <w:noProof w:val="0"/>
          <w:sz w:val="20"/>
          <w:szCs w:val="20"/>
          <w:lang w:bidi="ar-SA"/>
        </w:rPr>
        <w:t xml:space="preserve">) </w:t>
      </w:r>
      <w:r w:rsidRPr="000D0B02">
        <w:rPr>
          <w:rFonts w:asciiTheme="majorBidi" w:hAnsiTheme="majorBidi" w:cstheme="majorBidi"/>
          <w:noProof w:val="0"/>
          <w:sz w:val="20"/>
          <w:szCs w:val="20"/>
          <w:lang w:bidi="ar-SA"/>
        </w:rPr>
        <w:t xml:space="preserve">: 43–56. </w:t>
      </w:r>
    </w:p>
    <w:p w:rsidR="00164420" w:rsidRPr="000D0B02" w:rsidRDefault="00164420" w:rsidP="00164420">
      <w:pPr>
        <w:numPr>
          <w:ilvl w:val="0"/>
          <w:numId w:val="65"/>
        </w:numPr>
        <w:autoSpaceDE w:val="0"/>
        <w:autoSpaceDN w:val="0"/>
        <w:bidi w:val="0"/>
        <w:adjustRightInd w:val="0"/>
        <w:spacing w:after="0" w:line="240" w:lineRule="auto"/>
        <w:contextualSpacing/>
        <w:rPr>
          <w:rFonts w:asciiTheme="majorBidi" w:hAnsiTheme="majorBidi" w:cstheme="majorBidi"/>
          <w:noProof w:val="0"/>
          <w:sz w:val="20"/>
          <w:szCs w:val="20"/>
        </w:rPr>
      </w:pPr>
      <w:r w:rsidRPr="000D0B02">
        <w:rPr>
          <w:rFonts w:asciiTheme="majorBidi" w:hAnsiTheme="majorBidi" w:cstheme="majorBidi"/>
          <w:noProof w:val="0"/>
          <w:sz w:val="20"/>
          <w:szCs w:val="20"/>
          <w:lang w:bidi="ar-SA"/>
        </w:rPr>
        <w:t>M Sinaceur, LZ Tiedens, Get mad and get more than even: When and why anger expression is effective in negotiations, Journal of Experimental Social Psychology, 2006</w:t>
      </w:r>
    </w:p>
    <w:p w:rsidR="00164420" w:rsidRPr="000D0B02" w:rsidRDefault="00164420" w:rsidP="00164420">
      <w:pPr>
        <w:numPr>
          <w:ilvl w:val="0"/>
          <w:numId w:val="65"/>
        </w:numPr>
        <w:autoSpaceDE w:val="0"/>
        <w:autoSpaceDN w:val="0"/>
        <w:bidi w:val="0"/>
        <w:adjustRightInd w:val="0"/>
        <w:spacing w:after="0" w:line="240" w:lineRule="auto"/>
        <w:contextualSpacing/>
        <w:rPr>
          <w:rFonts w:asciiTheme="majorBidi" w:hAnsiTheme="majorBidi" w:cstheme="majorBidi"/>
          <w:noProof w:val="0"/>
          <w:sz w:val="20"/>
          <w:szCs w:val="20"/>
        </w:rPr>
      </w:pPr>
      <w:r w:rsidRPr="000D0B02">
        <w:rPr>
          <w:rFonts w:asciiTheme="majorBidi" w:hAnsiTheme="majorBidi" w:cstheme="majorBidi"/>
          <w:noProof w:val="0"/>
          <w:sz w:val="20"/>
          <w:szCs w:val="20"/>
          <w:lang w:bidi="ar-SA"/>
        </w:rPr>
        <w:t xml:space="preserve">Van Kleef, De Dreu and Manstead, </w:t>
      </w:r>
      <w:r w:rsidRPr="000D0B02">
        <w:rPr>
          <w:rFonts w:asciiTheme="majorBidi" w:hAnsiTheme="majorBidi" w:cstheme="majorBidi"/>
          <w:i/>
          <w:iCs/>
          <w:noProof w:val="0"/>
          <w:sz w:val="20"/>
          <w:szCs w:val="20"/>
          <w:lang w:bidi="ar-SA"/>
        </w:rPr>
        <w:t>The Interpersonal Effects of Anger and Happiness in Negotiations</w:t>
      </w:r>
      <w:r w:rsidRPr="000D0B02">
        <w:rPr>
          <w:rFonts w:asciiTheme="majorBidi" w:hAnsiTheme="majorBidi" w:cstheme="majorBidi"/>
          <w:noProof w:val="0"/>
          <w:sz w:val="20"/>
          <w:szCs w:val="20"/>
          <w:lang w:bidi="ar-SA"/>
        </w:rPr>
        <w:t>, Journal of Personality and Social Psychology, 2004, Vol. 86, No. 1, 57–76</w:t>
      </w:r>
      <w:r w:rsidRPr="000D0B02">
        <w:rPr>
          <w:rFonts w:asciiTheme="majorBidi" w:hAnsiTheme="majorBidi" w:cstheme="majorBidi"/>
          <w:noProof w:val="0"/>
          <w:sz w:val="20"/>
          <w:szCs w:val="20"/>
          <w:rtl/>
          <w:lang w:bidi="ar-SA"/>
        </w:rPr>
        <w:t>.</w:t>
      </w:r>
    </w:p>
    <w:p w:rsidR="00164420" w:rsidRPr="000D0B02" w:rsidRDefault="00164420" w:rsidP="00164420">
      <w:pPr>
        <w:numPr>
          <w:ilvl w:val="0"/>
          <w:numId w:val="65"/>
        </w:numPr>
        <w:autoSpaceDE w:val="0"/>
        <w:autoSpaceDN w:val="0"/>
        <w:bidi w:val="0"/>
        <w:adjustRightInd w:val="0"/>
        <w:spacing w:after="0" w:line="240" w:lineRule="auto"/>
        <w:contextualSpacing/>
        <w:rPr>
          <w:rFonts w:asciiTheme="majorBidi" w:hAnsiTheme="majorBidi" w:cstheme="majorBidi"/>
          <w:noProof w:val="0"/>
          <w:sz w:val="20"/>
          <w:szCs w:val="20"/>
        </w:rPr>
      </w:pPr>
      <w:r w:rsidRPr="000D0B02">
        <w:rPr>
          <w:rFonts w:asciiTheme="majorBidi" w:hAnsiTheme="majorBidi" w:cstheme="majorBidi"/>
          <w:noProof w:val="0"/>
          <w:sz w:val="20"/>
          <w:szCs w:val="20"/>
          <w:lang w:bidi="ar-SA"/>
        </w:rPr>
        <w:t xml:space="preserve">Beck, Richard; Richard Beck and Ephrem Fernandez (1998). </w:t>
      </w:r>
      <w:hyperlink r:id="rId15" w:history="1">
        <w:r w:rsidRPr="000D0B02">
          <w:rPr>
            <w:rFonts w:asciiTheme="majorBidi" w:hAnsiTheme="majorBidi" w:cstheme="majorBidi"/>
            <w:noProof w:val="0"/>
            <w:sz w:val="20"/>
            <w:szCs w:val="20"/>
            <w:lang w:bidi="ar-SA"/>
          </w:rPr>
          <w:t>"Cognitive-Behavioral Therapy in the Treatment of Anger: A Meta-Analysis"</w:t>
        </w:r>
      </w:hyperlink>
      <w:r w:rsidRPr="000D0B02">
        <w:rPr>
          <w:rFonts w:asciiTheme="majorBidi" w:hAnsiTheme="majorBidi" w:cstheme="majorBidi"/>
          <w:noProof w:val="0"/>
          <w:sz w:val="20"/>
          <w:szCs w:val="20"/>
          <w:lang w:bidi="ar-SA"/>
        </w:rPr>
        <w:t xml:space="preserve"> (pdf). </w:t>
      </w:r>
      <w:r w:rsidRPr="000D0B02">
        <w:rPr>
          <w:rFonts w:asciiTheme="majorBidi" w:hAnsiTheme="majorBidi" w:cstheme="majorBidi"/>
          <w:i/>
          <w:iCs/>
          <w:noProof w:val="0"/>
          <w:sz w:val="20"/>
          <w:szCs w:val="20"/>
          <w:lang w:bidi="ar-SA"/>
        </w:rPr>
        <w:t>Cognitive Therapy and Research</w:t>
      </w:r>
      <w:r w:rsidRPr="000D0B02">
        <w:rPr>
          <w:rFonts w:asciiTheme="majorBidi" w:hAnsiTheme="majorBidi" w:cstheme="majorBidi"/>
          <w:noProof w:val="0"/>
          <w:sz w:val="20"/>
          <w:szCs w:val="20"/>
          <w:lang w:bidi="ar-SA"/>
        </w:rPr>
        <w:t xml:space="preserve"> 22 (1</w:t>
      </w:r>
      <w:r w:rsidR="003D0E28">
        <w:rPr>
          <w:rFonts w:asciiTheme="majorBidi" w:hAnsiTheme="majorBidi" w:cstheme="majorBidi"/>
          <w:noProof w:val="0"/>
          <w:sz w:val="20"/>
          <w:szCs w:val="20"/>
          <w:lang w:bidi="ar-SA"/>
        </w:rPr>
        <w:t xml:space="preserve">) </w:t>
      </w:r>
      <w:r w:rsidRPr="000D0B02">
        <w:rPr>
          <w:rFonts w:asciiTheme="majorBidi" w:hAnsiTheme="majorBidi" w:cstheme="majorBidi"/>
          <w:noProof w:val="0"/>
          <w:sz w:val="20"/>
          <w:szCs w:val="20"/>
          <w:lang w:bidi="ar-SA"/>
        </w:rPr>
        <w:t>: 63–74.</w:t>
      </w:r>
    </w:p>
    <w:p w:rsidR="00164420" w:rsidRPr="000D0B02" w:rsidRDefault="00164420" w:rsidP="00164420">
      <w:pPr>
        <w:numPr>
          <w:ilvl w:val="0"/>
          <w:numId w:val="65"/>
        </w:numPr>
        <w:autoSpaceDE w:val="0"/>
        <w:autoSpaceDN w:val="0"/>
        <w:bidi w:val="0"/>
        <w:adjustRightInd w:val="0"/>
        <w:spacing w:after="0" w:line="240" w:lineRule="auto"/>
        <w:contextualSpacing/>
        <w:rPr>
          <w:rFonts w:asciiTheme="majorBidi" w:hAnsiTheme="majorBidi" w:cstheme="majorBidi"/>
          <w:noProof w:val="0"/>
          <w:sz w:val="20"/>
          <w:szCs w:val="20"/>
        </w:rPr>
      </w:pPr>
      <w:r w:rsidRPr="000D0B02">
        <w:rPr>
          <w:rFonts w:asciiTheme="majorBidi" w:hAnsiTheme="majorBidi" w:cstheme="majorBidi"/>
          <w:noProof w:val="0"/>
          <w:sz w:val="20"/>
          <w:szCs w:val="20"/>
          <w:lang w:bidi="ar-SA"/>
        </w:rPr>
        <w:t xml:space="preserve">Xiaoling Wang, Ranak Trivedi, Frank Treiber, and Harold Snieder, </w:t>
      </w:r>
      <w:r w:rsidRPr="000D0B02">
        <w:rPr>
          <w:rFonts w:asciiTheme="majorBidi" w:hAnsiTheme="majorBidi" w:cstheme="majorBidi"/>
          <w:i/>
          <w:iCs/>
          <w:noProof w:val="0"/>
          <w:sz w:val="20"/>
          <w:szCs w:val="20"/>
          <w:lang w:bidi="ar-SA"/>
        </w:rPr>
        <w:t>Genetic and Environmental Influences on Anger Expression, John Henryism, and Stressful Life Events: The Georgia Cardiovascular Twin Study</w:t>
      </w:r>
      <w:r w:rsidRPr="000D0B02">
        <w:rPr>
          <w:rFonts w:asciiTheme="majorBidi" w:hAnsiTheme="majorBidi" w:cstheme="majorBidi"/>
          <w:noProof w:val="0"/>
          <w:sz w:val="20"/>
          <w:szCs w:val="20"/>
          <w:lang w:bidi="ar-SA"/>
        </w:rPr>
        <w:t>, Psychosomatic Medicine 67:16–23 (2005</w:t>
      </w:r>
      <w:r w:rsidR="003D0E28">
        <w:rPr>
          <w:rFonts w:asciiTheme="majorBidi" w:hAnsiTheme="majorBidi" w:cstheme="majorBidi"/>
          <w:noProof w:val="0"/>
          <w:sz w:val="20"/>
          <w:szCs w:val="20"/>
          <w:lang w:bidi="ar-SA"/>
        </w:rPr>
        <w:t>).</w:t>
      </w:r>
    </w:p>
    <w:p w:rsidR="00164420" w:rsidRPr="000D0B02" w:rsidRDefault="00164420" w:rsidP="00164420">
      <w:pPr>
        <w:numPr>
          <w:ilvl w:val="0"/>
          <w:numId w:val="65"/>
        </w:numPr>
        <w:tabs>
          <w:tab w:val="left" w:pos="0"/>
          <w:tab w:val="left" w:pos="708"/>
        </w:tabs>
        <w:bidi w:val="0"/>
        <w:spacing w:after="0" w:line="240" w:lineRule="auto"/>
        <w:contextualSpacing/>
        <w:rPr>
          <w:rFonts w:asciiTheme="majorBidi" w:eastAsia="Times New Roman" w:hAnsiTheme="majorBidi" w:cstheme="majorBidi"/>
          <w:noProof w:val="0"/>
          <w:sz w:val="20"/>
          <w:szCs w:val="20"/>
        </w:rPr>
      </w:pPr>
      <w:r w:rsidRPr="000D0B02">
        <w:rPr>
          <w:rFonts w:asciiTheme="majorBidi" w:hAnsiTheme="majorBidi" w:cstheme="majorBidi"/>
          <w:noProof w:val="0"/>
          <w:sz w:val="20"/>
          <w:szCs w:val="20"/>
          <w:lang w:bidi="ar-SA"/>
        </w:rPr>
        <w:t xml:space="preserve">Ohman, A. (2000). Fear and anxiety: Evolutionary, cognitive, and clinical perspectives. In M. Lewis &amp; J. M. Haviland-Jones (Eds.). </w:t>
      </w:r>
      <w:r w:rsidRPr="000D0B02">
        <w:rPr>
          <w:rFonts w:asciiTheme="majorBidi" w:hAnsiTheme="majorBidi" w:cstheme="majorBidi"/>
          <w:i/>
          <w:iCs/>
          <w:noProof w:val="0"/>
          <w:sz w:val="20"/>
          <w:szCs w:val="20"/>
          <w:lang w:bidi="ar-SA"/>
        </w:rPr>
        <w:t>Handbook of emotions</w:t>
      </w:r>
      <w:r w:rsidRPr="000D0B02">
        <w:rPr>
          <w:rFonts w:asciiTheme="majorBidi" w:hAnsiTheme="majorBidi" w:cstheme="majorBidi"/>
          <w:noProof w:val="0"/>
          <w:sz w:val="20"/>
          <w:szCs w:val="20"/>
          <w:lang w:bidi="ar-SA"/>
        </w:rPr>
        <w:t>. (pp.573-593). New York: The Guilford Press.</w:t>
      </w:r>
    </w:p>
    <w:p w:rsidR="00164420" w:rsidRPr="000D0B02" w:rsidRDefault="00164420" w:rsidP="00164420">
      <w:pPr>
        <w:numPr>
          <w:ilvl w:val="0"/>
          <w:numId w:val="65"/>
        </w:numPr>
        <w:tabs>
          <w:tab w:val="left" w:pos="0"/>
          <w:tab w:val="left" w:pos="708"/>
        </w:tabs>
        <w:bidi w:val="0"/>
        <w:spacing w:after="0" w:line="240" w:lineRule="auto"/>
        <w:contextualSpacing/>
        <w:rPr>
          <w:rFonts w:asciiTheme="majorBidi" w:eastAsia="Times New Roman" w:hAnsiTheme="majorBidi" w:cstheme="majorBidi"/>
          <w:noProof w:val="0"/>
          <w:sz w:val="20"/>
          <w:szCs w:val="20"/>
        </w:rPr>
      </w:pPr>
      <w:r w:rsidRPr="000D0B02">
        <w:rPr>
          <w:rFonts w:asciiTheme="majorBidi" w:eastAsia="Times New Roman" w:hAnsiTheme="majorBidi" w:cstheme="majorBidi"/>
          <w:noProof w:val="0"/>
          <w:sz w:val="20"/>
          <w:szCs w:val="20"/>
        </w:rPr>
        <w:t xml:space="preserve">Barlow, David H. (November 2002). </w:t>
      </w:r>
      <w:hyperlink r:id="rId16" w:history="1">
        <w:r w:rsidRPr="000D0B02">
          <w:rPr>
            <w:rFonts w:asciiTheme="majorBidi" w:eastAsia="Times New Roman" w:hAnsiTheme="majorBidi" w:cstheme="majorBidi"/>
            <w:noProof w:val="0"/>
            <w:sz w:val="20"/>
            <w:szCs w:val="20"/>
          </w:rPr>
          <w:t>"Unraveling the mysteries of anxiety and its disorders from the perspective of emotion theory"</w:t>
        </w:r>
      </w:hyperlink>
      <w:r w:rsidR="003D0E28">
        <w:rPr>
          <w:rFonts w:asciiTheme="majorBidi" w:eastAsia="Times New Roman" w:hAnsiTheme="majorBidi" w:cstheme="majorBidi"/>
          <w:noProof w:val="0"/>
          <w:sz w:val="20"/>
          <w:szCs w:val="20"/>
        </w:rPr>
        <w:t xml:space="preserve">. </w:t>
      </w:r>
      <w:r w:rsidRPr="000D0B02">
        <w:rPr>
          <w:rFonts w:asciiTheme="majorBidi" w:eastAsia="Times New Roman" w:hAnsiTheme="majorBidi" w:cstheme="majorBidi"/>
          <w:i/>
          <w:iCs/>
          <w:noProof w:val="0"/>
          <w:sz w:val="20"/>
          <w:szCs w:val="20"/>
        </w:rPr>
        <w:t>American Psychologist</w:t>
      </w:r>
      <w:r w:rsidRPr="000D0B02">
        <w:rPr>
          <w:rFonts w:asciiTheme="majorBidi" w:eastAsia="Times New Roman" w:hAnsiTheme="majorBidi" w:cstheme="majorBidi"/>
          <w:noProof w:val="0"/>
          <w:sz w:val="20"/>
          <w:szCs w:val="20"/>
        </w:rPr>
        <w:t>: 1247–63</w:t>
      </w:r>
      <w:r w:rsidRPr="000D0B02">
        <w:rPr>
          <w:rFonts w:asciiTheme="majorBidi" w:eastAsia="Times New Roman" w:hAnsiTheme="majorBidi" w:cstheme="majorBidi"/>
          <w:noProof w:val="0"/>
          <w:sz w:val="20"/>
          <w:szCs w:val="20"/>
          <w:rtl/>
        </w:rPr>
        <w:t>.</w:t>
      </w:r>
    </w:p>
    <w:p w:rsidR="00164420" w:rsidRPr="000D0B02" w:rsidRDefault="00164420" w:rsidP="00164420">
      <w:pPr>
        <w:numPr>
          <w:ilvl w:val="0"/>
          <w:numId w:val="65"/>
        </w:numPr>
        <w:tabs>
          <w:tab w:val="left" w:pos="0"/>
          <w:tab w:val="left" w:pos="708"/>
        </w:tabs>
        <w:bidi w:val="0"/>
        <w:spacing w:after="0" w:line="240" w:lineRule="auto"/>
        <w:contextualSpacing/>
        <w:rPr>
          <w:rFonts w:asciiTheme="majorBidi" w:eastAsia="Times New Roman" w:hAnsiTheme="majorBidi" w:cstheme="majorBidi"/>
          <w:noProof w:val="0"/>
          <w:sz w:val="20"/>
          <w:szCs w:val="20"/>
        </w:rPr>
      </w:pPr>
      <w:r w:rsidRPr="000D0B02">
        <w:rPr>
          <w:rFonts w:asciiTheme="majorBidi" w:hAnsiTheme="majorBidi" w:cstheme="majorBidi"/>
          <w:noProof w:val="0"/>
          <w:sz w:val="20"/>
          <w:szCs w:val="20"/>
          <w:lang w:bidi="ar-SA"/>
        </w:rPr>
        <w:t xml:space="preserve">Smith, Melinda (2008, June). Anxiety attacks and disorders: Guide to the signs, symptoms, and treatment options. Retrieved March 3, 2009, from Helpguide Web site: </w:t>
      </w:r>
      <w:hyperlink r:id="rId17" w:history="1">
        <w:r w:rsidRPr="000D0B02">
          <w:rPr>
            <w:rFonts w:asciiTheme="majorBidi" w:hAnsiTheme="majorBidi" w:cstheme="majorBidi"/>
            <w:noProof w:val="0"/>
            <w:sz w:val="20"/>
            <w:szCs w:val="20"/>
            <w:lang w:bidi="ar-SA"/>
          </w:rPr>
          <w:t>http://www.helpguide.org/mental/anxiety_types_symptoms_treatment.htm</w:t>
        </w:r>
      </w:hyperlink>
    </w:p>
    <w:p w:rsidR="00164420" w:rsidRPr="000D0B02" w:rsidRDefault="00164420" w:rsidP="00164420">
      <w:pPr>
        <w:numPr>
          <w:ilvl w:val="0"/>
          <w:numId w:val="65"/>
        </w:numPr>
        <w:tabs>
          <w:tab w:val="left" w:pos="0"/>
          <w:tab w:val="left" w:pos="708"/>
        </w:tabs>
        <w:bidi w:val="0"/>
        <w:spacing w:after="0" w:line="240" w:lineRule="auto"/>
        <w:contextualSpacing/>
        <w:rPr>
          <w:rFonts w:asciiTheme="majorBidi" w:eastAsia="Times New Roman" w:hAnsiTheme="majorBidi" w:cstheme="majorBidi"/>
          <w:noProof w:val="0"/>
          <w:sz w:val="20"/>
          <w:szCs w:val="20"/>
        </w:rPr>
      </w:pPr>
      <w:r w:rsidRPr="000D0B02">
        <w:rPr>
          <w:rFonts w:asciiTheme="majorBidi" w:hAnsiTheme="majorBidi" w:cstheme="majorBidi"/>
          <w:noProof w:val="0"/>
          <w:sz w:val="20"/>
          <w:szCs w:val="20"/>
          <w:lang w:bidi="ar-SA"/>
        </w:rPr>
        <w:t xml:space="preserve">(1987-2008). Anxiety Symptoms, Anxiety Attack Symptoms (Panic Attack Symptoms), Symptoms of Anxiety. Retrieved March 3, 2009, from Anxiety Centre Web site: </w:t>
      </w:r>
      <w:hyperlink r:id="rId18" w:history="1">
        <w:r w:rsidRPr="000D0B02">
          <w:rPr>
            <w:rFonts w:asciiTheme="majorBidi" w:hAnsiTheme="majorBidi" w:cstheme="majorBidi"/>
            <w:noProof w:val="0"/>
            <w:sz w:val="20"/>
            <w:szCs w:val="20"/>
            <w:lang w:bidi="ar-SA"/>
          </w:rPr>
          <w:t>http://www.anxietycentre.com/anxiety-symptoms.shtml</w:t>
        </w:r>
      </w:hyperlink>
    </w:p>
    <w:p w:rsidR="00164420" w:rsidRPr="000D0B02" w:rsidRDefault="00164420" w:rsidP="00164420">
      <w:pPr>
        <w:numPr>
          <w:ilvl w:val="0"/>
          <w:numId w:val="65"/>
        </w:numPr>
        <w:tabs>
          <w:tab w:val="left" w:pos="0"/>
          <w:tab w:val="left" w:pos="708"/>
        </w:tabs>
        <w:bidi w:val="0"/>
        <w:spacing w:after="0" w:line="240" w:lineRule="auto"/>
        <w:contextualSpacing/>
        <w:rPr>
          <w:rFonts w:asciiTheme="majorBidi" w:hAnsiTheme="majorBidi" w:cstheme="majorBidi"/>
          <w:noProof w:val="0"/>
          <w:sz w:val="20"/>
          <w:szCs w:val="20"/>
          <w:lang w:bidi="ar-SA"/>
        </w:rPr>
      </w:pPr>
      <w:r w:rsidRPr="000D0B02">
        <w:rPr>
          <w:rFonts w:asciiTheme="majorBidi" w:hAnsiTheme="majorBidi" w:cstheme="majorBidi"/>
          <w:noProof w:val="0"/>
          <w:sz w:val="20"/>
          <w:szCs w:val="20"/>
          <w:lang w:bidi="ar-SA"/>
        </w:rPr>
        <w:t xml:space="preserve">Rosen JB, Schulkin J (1998). "From normal fear to pathological anxiety". </w:t>
      </w:r>
      <w:r w:rsidRPr="000D0B02">
        <w:rPr>
          <w:rFonts w:asciiTheme="majorBidi" w:hAnsiTheme="majorBidi" w:cstheme="majorBidi"/>
          <w:i/>
          <w:iCs/>
          <w:noProof w:val="0"/>
          <w:sz w:val="20"/>
          <w:szCs w:val="20"/>
          <w:lang w:bidi="ar-SA"/>
        </w:rPr>
        <w:t>Psychol Rev</w:t>
      </w:r>
      <w:r w:rsidRPr="000D0B02">
        <w:rPr>
          <w:rFonts w:asciiTheme="majorBidi" w:hAnsiTheme="majorBidi" w:cstheme="majorBidi"/>
          <w:noProof w:val="0"/>
          <w:sz w:val="20"/>
          <w:szCs w:val="20"/>
          <w:lang w:bidi="ar-SA"/>
        </w:rPr>
        <w:t xml:space="preserve"> 105 (2</w:t>
      </w:r>
      <w:r w:rsidR="003D0E28">
        <w:rPr>
          <w:rFonts w:asciiTheme="majorBidi" w:hAnsiTheme="majorBidi" w:cstheme="majorBidi"/>
          <w:noProof w:val="0"/>
          <w:sz w:val="20"/>
          <w:szCs w:val="20"/>
          <w:lang w:bidi="ar-SA"/>
        </w:rPr>
        <w:t xml:space="preserve">) </w:t>
      </w:r>
      <w:r w:rsidRPr="000D0B02">
        <w:rPr>
          <w:rFonts w:asciiTheme="majorBidi" w:hAnsiTheme="majorBidi" w:cstheme="majorBidi"/>
          <w:noProof w:val="0"/>
          <w:sz w:val="20"/>
          <w:szCs w:val="20"/>
          <w:lang w:bidi="ar-SA"/>
        </w:rPr>
        <w:t>: 325–50.</w:t>
      </w:r>
    </w:p>
    <w:p w:rsidR="00164420" w:rsidRPr="000D0B02" w:rsidRDefault="00164420" w:rsidP="00164420">
      <w:pPr>
        <w:numPr>
          <w:ilvl w:val="0"/>
          <w:numId w:val="65"/>
        </w:numPr>
        <w:tabs>
          <w:tab w:val="left" w:pos="0"/>
          <w:tab w:val="left" w:pos="708"/>
        </w:tabs>
        <w:bidi w:val="0"/>
        <w:spacing w:after="0" w:line="240" w:lineRule="auto"/>
        <w:contextualSpacing/>
        <w:rPr>
          <w:rFonts w:asciiTheme="majorBidi" w:hAnsiTheme="majorBidi" w:cstheme="majorBidi"/>
          <w:sz w:val="20"/>
          <w:szCs w:val="20"/>
        </w:rPr>
      </w:pPr>
      <w:r w:rsidRPr="000D0B02">
        <w:rPr>
          <w:rFonts w:asciiTheme="majorBidi" w:hAnsiTheme="majorBidi" w:cstheme="majorBidi"/>
          <w:noProof w:val="0"/>
          <w:sz w:val="20"/>
          <w:szCs w:val="20"/>
          <w:lang w:bidi="ar-SA"/>
        </w:rPr>
        <w:t xml:space="preserve">Berrios GE (1999). "Anxiety Disorders: a conceptual history". </w:t>
      </w:r>
      <w:r w:rsidRPr="000D0B02">
        <w:rPr>
          <w:rFonts w:asciiTheme="majorBidi" w:hAnsiTheme="majorBidi" w:cstheme="majorBidi"/>
          <w:i/>
          <w:iCs/>
          <w:noProof w:val="0"/>
          <w:sz w:val="20"/>
          <w:szCs w:val="20"/>
          <w:lang w:bidi="ar-SA"/>
        </w:rPr>
        <w:t>J Affect Disord</w:t>
      </w:r>
      <w:r w:rsidRPr="000D0B02">
        <w:rPr>
          <w:rFonts w:asciiTheme="majorBidi" w:hAnsiTheme="majorBidi" w:cstheme="majorBidi"/>
          <w:noProof w:val="0"/>
          <w:sz w:val="20"/>
          <w:szCs w:val="20"/>
          <w:lang w:bidi="ar-SA"/>
        </w:rPr>
        <w:t xml:space="preserve"> 56 (2-3</w:t>
      </w:r>
      <w:r w:rsidR="003D0E28">
        <w:rPr>
          <w:rFonts w:asciiTheme="majorBidi" w:hAnsiTheme="majorBidi" w:cstheme="majorBidi"/>
          <w:noProof w:val="0"/>
          <w:sz w:val="20"/>
          <w:szCs w:val="20"/>
          <w:lang w:bidi="ar-SA"/>
        </w:rPr>
        <w:t xml:space="preserve">) </w:t>
      </w:r>
      <w:r w:rsidRPr="000D0B02">
        <w:rPr>
          <w:rFonts w:asciiTheme="majorBidi" w:hAnsiTheme="majorBidi" w:cstheme="majorBidi"/>
          <w:noProof w:val="0"/>
          <w:sz w:val="20"/>
          <w:szCs w:val="20"/>
          <w:lang w:bidi="ar-SA"/>
        </w:rPr>
        <w:t xml:space="preserve">: 83–94. </w:t>
      </w:r>
    </w:p>
    <w:p w:rsidR="00164420" w:rsidRDefault="00164420" w:rsidP="007F35A2">
      <w:pPr>
        <w:spacing w:after="0" w:line="240" w:lineRule="auto"/>
        <w:jc w:val="both"/>
        <w:rPr>
          <w:rFonts w:ascii="Times New Roman" w:eastAsia="Times New Roman" w:hAnsi="Times New Roman"/>
          <w:noProof w:val="0"/>
          <w:sz w:val="28"/>
          <w:szCs w:val="28"/>
          <w:rtl/>
        </w:rPr>
      </w:pPr>
    </w:p>
    <w:p w:rsidR="000E1028" w:rsidRPr="008917BB" w:rsidRDefault="009E2ECD" w:rsidP="007F35A2">
      <w:pPr>
        <w:spacing w:after="0" w:line="240" w:lineRule="auto"/>
        <w:jc w:val="both"/>
        <w:rPr>
          <w:sz w:val="28"/>
          <w:szCs w:val="28"/>
        </w:rPr>
      </w:pPr>
      <w:r>
        <w:rPr>
          <w:rFonts w:ascii="Times New Roman" w:eastAsia="Times New Roman" w:hAnsi="Times New Roman" w:hint="cs"/>
          <w:noProof w:val="0"/>
          <w:sz w:val="28"/>
          <w:szCs w:val="28"/>
          <w:rtl/>
        </w:rPr>
        <w:t xml:space="preserve">علی رغم گستردگی </w:t>
      </w:r>
      <w:r w:rsidR="000E1028">
        <w:rPr>
          <w:rFonts w:ascii="Times New Roman" w:eastAsia="Times New Roman" w:hAnsi="Times New Roman" w:hint="cs"/>
          <w:noProof w:val="0"/>
          <w:sz w:val="28"/>
          <w:szCs w:val="28"/>
          <w:rtl/>
        </w:rPr>
        <w:t xml:space="preserve">این </w:t>
      </w:r>
      <w:r w:rsidR="008E53C7">
        <w:rPr>
          <w:rFonts w:ascii="Times New Roman" w:eastAsia="Times New Roman" w:hAnsi="Times New Roman"/>
          <w:noProof w:val="0"/>
          <w:sz w:val="28"/>
          <w:szCs w:val="28"/>
          <w:rtl/>
        </w:rPr>
        <w:t>پژوهش‌ها</w:t>
      </w:r>
      <w:r w:rsidR="000E1028">
        <w:rPr>
          <w:rFonts w:ascii="Times New Roman" w:eastAsia="Times New Roman" w:hAnsi="Times New Roman" w:hint="cs"/>
          <w:noProof w:val="0"/>
          <w:sz w:val="28"/>
          <w:szCs w:val="28"/>
          <w:rtl/>
        </w:rPr>
        <w:t xml:space="preserve"> مطالب کاربردی از مقالات و کتب استخراج شده و مورد استفاده قرار گرفت. در مبحث خشم آمده است که</w:t>
      </w:r>
      <w:r w:rsidR="007F35A2">
        <w:rPr>
          <w:rFonts w:ascii="Times New Roman" w:eastAsia="Times New Roman" w:hAnsi="Times New Roman" w:hint="cs"/>
          <w:noProof w:val="0"/>
          <w:sz w:val="28"/>
          <w:szCs w:val="28"/>
          <w:rtl/>
        </w:rPr>
        <w:t xml:space="preserve"> </w:t>
      </w:r>
      <w:r w:rsidR="000E1028" w:rsidRPr="00BE1775">
        <w:rPr>
          <w:rFonts w:hint="cs"/>
          <w:sz w:val="28"/>
          <w:szCs w:val="28"/>
          <w:rtl/>
        </w:rPr>
        <w:t>در روا</w:t>
      </w:r>
      <w:r w:rsidR="008E53C7">
        <w:rPr>
          <w:rFonts w:hint="cs"/>
          <w:sz w:val="28"/>
          <w:szCs w:val="28"/>
          <w:rtl/>
        </w:rPr>
        <w:t>ن</w:t>
      </w:r>
      <w:r w:rsidR="008E53C7">
        <w:rPr>
          <w:sz w:val="28"/>
          <w:szCs w:val="28"/>
          <w:rtl/>
        </w:rPr>
        <w:t xml:space="preserve"> </w:t>
      </w:r>
      <w:r w:rsidR="000E1028" w:rsidRPr="00BE1775">
        <w:rPr>
          <w:rFonts w:hint="cs"/>
          <w:sz w:val="28"/>
          <w:szCs w:val="28"/>
          <w:rtl/>
        </w:rPr>
        <w:t>شناسی مدرن خشم یک احساس درونی اس</w:t>
      </w:r>
      <w:r w:rsidR="003D0E28">
        <w:rPr>
          <w:rFonts w:hint="cs"/>
          <w:sz w:val="28"/>
          <w:szCs w:val="28"/>
          <w:rtl/>
        </w:rPr>
        <w:t>ت</w:t>
      </w:r>
      <w:r w:rsidR="003D0E28">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&lt;EndNote&gt;&lt;Cite&gt;&lt;RecNum&gt;213&lt;/RecNum&gt;&lt;record&gt;&lt;rec-number&gt;213&lt;/rec-number&gt;&lt;foreign-keys&gt;&lt;key app="EN" db-id="eezwrppszv0fxxeesz85taru5wpx2pzezevw"&gt;213&lt;/key&gt;&lt;/foreign-keys&gt;&lt;ref-type name="Journal Article"&gt;17&lt;/ref-type&gt;&lt;contributors&gt;&lt;/contributors&gt;&lt;titles&gt;&lt;title&gt;Anger Disorders: Definition, Diagnosis, and Treatment by Margaret J Osika  Journal of Cognitive Psychotherapy. New York: 1996. Vol. 10, Iss. 3;  pg. 225.&lt;/title&gt;&lt;/titles&gt;&lt;dates&gt;&lt;/dates&gt;&lt;urls&gt;&lt;/urls&gt;&lt;/record&gt;&lt;/Cite&gt;&lt;/EndNote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(34)</w:t>
      </w:r>
      <w:r w:rsidR="007F6700">
        <w:rPr>
          <w:sz w:val="28"/>
          <w:szCs w:val="28"/>
          <w:rtl/>
        </w:rPr>
        <w:fldChar w:fldCharType="end"/>
      </w:r>
      <w:r w:rsidR="000D0B02">
        <w:rPr>
          <w:rFonts w:hint="cs"/>
          <w:sz w:val="28"/>
          <w:szCs w:val="28"/>
          <w:rtl/>
        </w:rPr>
        <w:t xml:space="preserve"> </w:t>
      </w:r>
      <w:r w:rsidR="000E1028" w:rsidRPr="008917BB">
        <w:rPr>
          <w:rFonts w:hint="cs"/>
          <w:sz w:val="28"/>
          <w:szCs w:val="28"/>
          <w:rtl/>
        </w:rPr>
        <w:t xml:space="preserve">و وقتی ایجاد </w:t>
      </w:r>
      <w:r w:rsidR="008E53C7">
        <w:rPr>
          <w:rFonts w:hint="cs"/>
          <w:sz w:val="28"/>
          <w:szCs w:val="28"/>
          <w:rtl/>
        </w:rPr>
        <w:t>می‌شود</w:t>
      </w:r>
      <w:r w:rsidR="000E1028" w:rsidRPr="008917BB">
        <w:rPr>
          <w:rFonts w:hint="cs"/>
          <w:sz w:val="28"/>
          <w:szCs w:val="28"/>
          <w:rtl/>
        </w:rPr>
        <w:t xml:space="preserve"> که فرد آگاهانه تصمیم </w:t>
      </w:r>
      <w:r w:rsidR="008E53C7">
        <w:rPr>
          <w:rFonts w:hint="cs"/>
          <w:sz w:val="28"/>
          <w:szCs w:val="28"/>
          <w:rtl/>
        </w:rPr>
        <w:t>می‌گیرد</w:t>
      </w:r>
      <w:r w:rsidR="000E1028" w:rsidRPr="008917BB">
        <w:rPr>
          <w:rFonts w:hint="cs"/>
          <w:sz w:val="28"/>
          <w:szCs w:val="28"/>
          <w:rtl/>
        </w:rPr>
        <w:t xml:space="preserve"> تا رفتار یا تصورات تهدید آمیز و خارجی را </w:t>
      </w:r>
      <w:r w:rsidR="008E53C7">
        <w:rPr>
          <w:rFonts w:hint="cs"/>
          <w:sz w:val="28"/>
          <w:szCs w:val="28"/>
          <w:rtl/>
        </w:rPr>
        <w:t>فوراً</w:t>
      </w:r>
      <w:r w:rsidR="000E1028" w:rsidRPr="008917BB">
        <w:rPr>
          <w:rFonts w:hint="cs"/>
          <w:sz w:val="28"/>
          <w:szCs w:val="28"/>
          <w:rtl/>
        </w:rPr>
        <w:t xml:space="preserve"> متوقف کند. خشم دارای سه بعد فیزیولوژیکی، رفتاری و شناختی اس</w:t>
      </w:r>
      <w:r w:rsidR="003D0E28">
        <w:rPr>
          <w:rFonts w:hint="cs"/>
          <w:sz w:val="28"/>
          <w:szCs w:val="28"/>
          <w:rtl/>
        </w:rPr>
        <w:t>ت</w:t>
      </w:r>
      <w:r w:rsidR="003D0E28">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&lt;EndNote&gt;&lt;Cite&gt;&lt;RecNum&gt;214&lt;/RecNum&gt;&lt;record&gt;&lt;rec-number&gt;214&lt;/rec-number&gt;&lt;foreign-keys&gt;&lt;key app="EN" db-id="eezwrppszv0fxxeesz85taru5wpx2pzezevw"&gt;214&lt;/key&gt;&lt;/foreign-keys&gt;&lt;ref-type name="Journal Article"&gt;17&lt;/ref-type&gt;&lt;contributors&gt;&lt;/contributors&gt;&lt;titles&gt;&lt;title&gt;Raymond DiGiuseppe, Raymond Chip Tafrate, Understanding Anger Disorders, Oxford University Press, 2006, pp.133-159.&lt;/title&gt;&lt;/titles&gt;&lt;dates&gt;&lt;/dates&gt;&lt;urls&gt;&lt;/urls&gt;&lt;/record&gt;&lt;/Cite&gt;&lt;/EndNote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(35)</w:t>
      </w:r>
      <w:r w:rsidR="007F6700">
        <w:rPr>
          <w:sz w:val="28"/>
          <w:szCs w:val="28"/>
          <w:rtl/>
        </w:rPr>
        <w:fldChar w:fldCharType="end"/>
      </w:r>
      <w:r w:rsidR="000E1028" w:rsidRPr="008917BB">
        <w:rPr>
          <w:rFonts w:hint="cs"/>
          <w:sz w:val="28"/>
          <w:szCs w:val="28"/>
          <w:rtl/>
        </w:rPr>
        <w:t>.</w:t>
      </w:r>
      <w:r w:rsidR="007F35A2">
        <w:rPr>
          <w:rFonts w:hint="cs"/>
          <w:sz w:val="28"/>
          <w:szCs w:val="28"/>
          <w:rtl/>
        </w:rPr>
        <w:t xml:space="preserve"> </w:t>
      </w:r>
      <w:r w:rsidR="008E53C7">
        <w:rPr>
          <w:rFonts w:hint="cs"/>
          <w:sz w:val="28"/>
          <w:szCs w:val="28"/>
          <w:rtl/>
        </w:rPr>
        <w:t>پاسخ‌های</w:t>
      </w:r>
      <w:r w:rsidR="000E1028" w:rsidRPr="008917BB">
        <w:rPr>
          <w:rFonts w:hint="cs"/>
          <w:sz w:val="28"/>
          <w:szCs w:val="28"/>
          <w:rtl/>
        </w:rPr>
        <w:t xml:space="preserve"> فیزیولوژیکی خشم شامل افزایش ضربان قلب و فشار خون، افزایش سطح خونی آدرنالین و نورآدرنالین</w:t>
      </w:r>
      <w:r w:rsidR="003D0E28">
        <w:rPr>
          <w:rFonts w:hint="cs"/>
          <w:sz w:val="28"/>
          <w:szCs w:val="28"/>
          <w:rtl/>
        </w:rPr>
        <w:t>،</w:t>
      </w:r>
      <w:r w:rsidR="000E1028" w:rsidRPr="008917BB">
        <w:rPr>
          <w:rFonts w:hint="cs"/>
          <w:sz w:val="28"/>
          <w:szCs w:val="28"/>
          <w:rtl/>
        </w:rPr>
        <w:t xml:space="preserve"> افزایش آمادگی بدنی </w:t>
      </w:r>
      <w:r w:rsidR="008E53C7">
        <w:rPr>
          <w:rFonts w:hint="cs"/>
          <w:sz w:val="28"/>
          <w:szCs w:val="28"/>
          <w:rtl/>
        </w:rPr>
        <w:t>و</w:t>
      </w:r>
      <w:r w:rsidR="008E53C7">
        <w:rPr>
          <w:sz w:val="28"/>
          <w:szCs w:val="28"/>
          <w:rtl/>
        </w:rPr>
        <w:t xml:space="preserve"> </w:t>
      </w:r>
      <w:r w:rsidR="000E1028" w:rsidRPr="008917BB">
        <w:rPr>
          <w:rFonts w:hint="cs"/>
          <w:sz w:val="28"/>
          <w:szCs w:val="28"/>
          <w:rtl/>
        </w:rPr>
        <w:t xml:space="preserve">افزایش تعریق </w:t>
      </w:r>
      <w:r w:rsidR="008E53C7">
        <w:rPr>
          <w:rFonts w:hint="cs"/>
          <w:sz w:val="28"/>
          <w:szCs w:val="28"/>
          <w:rtl/>
        </w:rPr>
        <w:t>می‌باش</w:t>
      </w:r>
      <w:r w:rsidR="003D0E28">
        <w:rPr>
          <w:rFonts w:hint="cs"/>
          <w:sz w:val="28"/>
          <w:szCs w:val="28"/>
          <w:rtl/>
        </w:rPr>
        <w:t>د</w:t>
      </w:r>
      <w:r w:rsidR="003D0E28">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&lt;EndNote&gt;&lt;Cite&gt;&lt;RecNum&gt;215&lt;/RecNum&gt;&lt;record&gt;&lt;rec-number&gt;215&lt;/rec-number&gt;&lt;foreign-keys&gt;&lt;key app="EN" db-id="eezwrppszv0fxxeesz85taru5wpx2pzezevw"&gt;215&lt;/key&gt;&lt;/foreign-keys&gt;&lt;ref-type name="Journal Article"&gt;17&lt;/ref-type&gt;&lt;contributors&gt;&lt;/contributors&gt;&lt;titles&gt;&lt;title&gt;Paul Ekman, Emotions Revealed: Recognizing Faces and Feelings to Improve Communication, Holt Paperbacks, 2004, p.63.&lt;/title&gt;&lt;/titles&gt;&lt;dates&gt;&lt;/dates&gt;&lt;urls&gt;&lt;/urls&gt;&lt;/record&gt;&lt;/Cite&gt;&lt;/EndNote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(36)</w:t>
      </w:r>
      <w:r w:rsidR="007F6700">
        <w:rPr>
          <w:sz w:val="28"/>
          <w:szCs w:val="28"/>
          <w:rtl/>
        </w:rPr>
        <w:fldChar w:fldCharType="end"/>
      </w:r>
      <w:r w:rsidR="000E1028" w:rsidRPr="00877F69">
        <w:rPr>
          <w:rFonts w:hint="cs"/>
          <w:sz w:val="24"/>
          <w:szCs w:val="24"/>
          <w:rtl/>
        </w:rPr>
        <w:t xml:space="preserve">. </w:t>
      </w:r>
      <w:r w:rsidR="000E1028" w:rsidRPr="008917BB">
        <w:rPr>
          <w:rFonts w:hint="cs"/>
          <w:sz w:val="28"/>
          <w:szCs w:val="28"/>
          <w:rtl/>
        </w:rPr>
        <w:t xml:space="preserve">اثرات رفتاری آن نیز شامل تغییرات چهره، نحوه حرف زدن، نشان دادن </w:t>
      </w:r>
      <w:r w:rsidR="008E53C7">
        <w:rPr>
          <w:rFonts w:hint="cs"/>
          <w:sz w:val="28"/>
          <w:szCs w:val="28"/>
          <w:rtl/>
        </w:rPr>
        <w:t>دندان‌ها</w:t>
      </w:r>
      <w:r w:rsidR="000E1028" w:rsidRPr="008917BB">
        <w:rPr>
          <w:rFonts w:hint="cs"/>
          <w:sz w:val="28"/>
          <w:szCs w:val="28"/>
          <w:rtl/>
        </w:rPr>
        <w:t xml:space="preserve"> و حالات شناختی آن شامل مقصر دانستن دیگران، بی عدالتی، خطاهای عمدی </w:t>
      </w:r>
      <w:r w:rsidR="008E53C7">
        <w:rPr>
          <w:rFonts w:hint="cs"/>
          <w:sz w:val="28"/>
          <w:szCs w:val="28"/>
          <w:rtl/>
        </w:rPr>
        <w:t>و</w:t>
      </w:r>
      <w:r w:rsidR="008E53C7">
        <w:rPr>
          <w:sz w:val="28"/>
          <w:szCs w:val="28"/>
          <w:rtl/>
        </w:rPr>
        <w:t xml:space="preserve"> </w:t>
      </w:r>
      <w:r w:rsidR="008E53C7">
        <w:rPr>
          <w:rFonts w:hint="cs"/>
          <w:sz w:val="28"/>
          <w:szCs w:val="28"/>
          <w:rtl/>
        </w:rPr>
        <w:t>ارزیابی‌های</w:t>
      </w:r>
      <w:r w:rsidR="000E1028" w:rsidRPr="008917BB">
        <w:rPr>
          <w:rFonts w:hint="cs"/>
          <w:sz w:val="28"/>
          <w:szCs w:val="28"/>
          <w:rtl/>
        </w:rPr>
        <w:t xml:space="preserve"> نادرست </w:t>
      </w:r>
      <w:r w:rsidR="008E53C7">
        <w:rPr>
          <w:rFonts w:hint="cs"/>
          <w:sz w:val="28"/>
          <w:szCs w:val="28"/>
          <w:rtl/>
        </w:rPr>
        <w:t>می‌شو</w:t>
      </w:r>
      <w:r w:rsidR="003D0E28">
        <w:rPr>
          <w:rFonts w:hint="cs"/>
          <w:sz w:val="28"/>
          <w:szCs w:val="28"/>
          <w:rtl/>
        </w:rPr>
        <w:t>د</w:t>
      </w:r>
      <w:r w:rsidR="003D0E28">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&lt;EndNote&gt;&lt;Cite&gt;&lt;RecNum&gt;216&lt;/RecNum&gt;&lt;record&gt;&lt;rec-number&gt;216&lt;/rec-number&gt;&lt;foreign-keys&gt;&lt;key app="EN" db-id="eezwrppszv0fxxeesz85taru5wpx2pzezevw"&gt;216&lt;/key&gt;&lt;/foreign-keys&gt;&lt;ref-type name="Journal Article"&gt;17&lt;/ref-type&gt;&lt;contributors&gt;&lt;/contributors&gt;&lt;titles&gt;&lt;title&gt;Margaret J Osika, Anger Disorders: Definition, Diagnosis, and Treatment, Journal of Cognitive Psychotherapy. New York: 1996. Vol. 10, Iss. 3;  pg. 225.&lt;/title&gt;&lt;/titles&gt;&lt;dates&gt;&lt;/dates&gt;&lt;urls&gt;&lt;/urls&gt;&lt;/record&gt;&lt;/Cite&gt;&lt;/EndNote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(37)</w:t>
      </w:r>
      <w:r w:rsidR="007F6700">
        <w:rPr>
          <w:sz w:val="28"/>
          <w:szCs w:val="28"/>
          <w:rtl/>
        </w:rPr>
        <w:fldChar w:fldCharType="end"/>
      </w:r>
      <w:r w:rsidR="000E1028" w:rsidRPr="008917BB">
        <w:rPr>
          <w:rFonts w:hint="cs"/>
          <w:sz w:val="28"/>
          <w:szCs w:val="28"/>
          <w:rtl/>
        </w:rPr>
        <w:t>. در مطالعات نوروایمیجینگ ناحی</w:t>
      </w:r>
      <w:r w:rsidR="003D0E28">
        <w:rPr>
          <w:rFonts w:hint="cs"/>
          <w:sz w:val="28"/>
          <w:szCs w:val="28"/>
          <w:rtl/>
        </w:rPr>
        <w:t>ه</w:t>
      </w:r>
      <w:r w:rsidR="003D0E28">
        <w:rPr>
          <w:sz w:val="28"/>
          <w:szCs w:val="28"/>
          <w:rtl/>
        </w:rPr>
        <w:t xml:space="preserve"> </w:t>
      </w:r>
      <w:r w:rsidR="000E1028" w:rsidRPr="008917BB">
        <w:rPr>
          <w:rFonts w:hint="cs"/>
          <w:sz w:val="28"/>
          <w:szCs w:val="28"/>
          <w:rtl/>
        </w:rPr>
        <w:t xml:space="preserve">مربوط به خشم شامل قشر اربیتو فرونتال خارجی مغز است که </w:t>
      </w:r>
      <w:r w:rsidR="008E53C7">
        <w:rPr>
          <w:rFonts w:hint="cs"/>
          <w:sz w:val="28"/>
          <w:szCs w:val="28"/>
          <w:rtl/>
        </w:rPr>
        <w:t>منطقه‌ای</w:t>
      </w:r>
      <w:r w:rsidR="000E1028" w:rsidRPr="008917BB">
        <w:rPr>
          <w:rFonts w:hint="cs"/>
          <w:sz w:val="28"/>
          <w:szCs w:val="28"/>
          <w:rtl/>
        </w:rPr>
        <w:t xml:space="preserve"> مربوط به فرآیندهای عاطفی </w:t>
      </w:r>
      <w:r w:rsidR="008E53C7">
        <w:rPr>
          <w:rFonts w:hint="cs"/>
          <w:sz w:val="28"/>
          <w:szCs w:val="28"/>
          <w:rtl/>
        </w:rPr>
        <w:t>می‌شو</w:t>
      </w:r>
      <w:r w:rsidR="003D0E28">
        <w:rPr>
          <w:rFonts w:hint="cs"/>
          <w:sz w:val="28"/>
          <w:szCs w:val="28"/>
          <w:rtl/>
        </w:rPr>
        <w:t>د</w:t>
      </w:r>
      <w:r w:rsidR="003D0E28">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&lt;EndNote&gt;&lt;Cite&gt;&lt;RecNum&gt;217&lt;/RecNum&gt;&lt;record&gt;&lt;rec-number&gt;217&lt;/rec-number&gt;&lt;foreign-keys&gt;&lt;key app="EN" db-id="eezwrppszv0fxxeesz85taru5wpx2pzezevw"&gt;217&lt;/key&gt;&lt;/foreign-keys&gt;&lt;ref-type name="Journal Article"&gt;17&lt;/ref-type&gt;&lt;contributors&gt;&lt;/contributors&gt;&lt;titles&gt;&lt;title&gt;Potegal, Michael; Stemmler, Gerhard; Spielberger, Charles. International Handbook of Anger (Eds.)1st Edition., 2010, Chapt 4.page 39, chapt 17.page287.&lt;/title&gt;&lt;/titles&gt;&lt;dates&gt;&lt;/dates&gt;&lt;urls&gt;&lt;/urls&gt;&lt;/record&gt;&lt;/Cite&gt;&lt;/EndNote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(38)</w:t>
      </w:r>
      <w:r w:rsidR="007F6700">
        <w:rPr>
          <w:sz w:val="28"/>
          <w:szCs w:val="28"/>
          <w:rtl/>
        </w:rPr>
        <w:fldChar w:fldCharType="end"/>
      </w:r>
      <w:r w:rsidR="000E1028" w:rsidRPr="008917BB">
        <w:rPr>
          <w:rFonts w:hint="cs"/>
          <w:sz w:val="28"/>
          <w:szCs w:val="28"/>
          <w:rtl/>
        </w:rPr>
        <w:t xml:space="preserve">. خشم احساس کنترل، قدرت و توانمندی افراد را افزایش داده، و </w:t>
      </w:r>
      <w:r w:rsidR="008E53C7">
        <w:rPr>
          <w:rFonts w:hint="cs"/>
          <w:sz w:val="28"/>
          <w:szCs w:val="28"/>
          <w:rtl/>
        </w:rPr>
        <w:t>آن‌ها</w:t>
      </w:r>
      <w:r w:rsidR="000E1028" w:rsidRPr="008917BB">
        <w:rPr>
          <w:rFonts w:hint="cs"/>
          <w:sz w:val="28"/>
          <w:szCs w:val="28"/>
          <w:rtl/>
        </w:rPr>
        <w:t xml:space="preserve"> را به سمت غلبه کردن بر ناملایمات و موانع ناموجه هدایت </w:t>
      </w:r>
      <w:r w:rsidR="008E53C7">
        <w:rPr>
          <w:rFonts w:hint="cs"/>
          <w:sz w:val="28"/>
          <w:szCs w:val="28"/>
          <w:rtl/>
        </w:rPr>
        <w:t>می‌کند</w:t>
      </w:r>
      <w:r w:rsidR="000E1028" w:rsidRPr="008917BB">
        <w:rPr>
          <w:rFonts w:hint="cs"/>
          <w:sz w:val="28"/>
          <w:szCs w:val="28"/>
          <w:rtl/>
        </w:rPr>
        <w:t xml:space="preserve"> ولی علی رغم این ثمرات، خشم از خطر ناکترین </w:t>
      </w:r>
      <w:r w:rsidR="000E1028" w:rsidRPr="008917BB">
        <w:rPr>
          <w:rFonts w:hint="cs"/>
          <w:sz w:val="28"/>
          <w:szCs w:val="28"/>
          <w:rtl/>
        </w:rPr>
        <w:lastRenderedPageBreak/>
        <w:t xml:space="preserve">هیجانات است که در صورت عدم کنترل مشکلاتی را ایجاد </w:t>
      </w:r>
      <w:r w:rsidR="008E53C7">
        <w:rPr>
          <w:rFonts w:hint="cs"/>
          <w:sz w:val="28"/>
          <w:szCs w:val="28"/>
          <w:rtl/>
        </w:rPr>
        <w:t>می‌کند</w:t>
      </w:r>
      <w:r w:rsidR="000E1028" w:rsidRPr="008917BB">
        <w:rPr>
          <w:rFonts w:hint="cs"/>
          <w:sz w:val="28"/>
          <w:szCs w:val="28"/>
          <w:rtl/>
        </w:rPr>
        <w:t xml:space="preserve"> </w:t>
      </w:r>
      <w:r w:rsidR="008E53C7">
        <w:rPr>
          <w:rFonts w:hint="cs"/>
          <w:sz w:val="28"/>
          <w:szCs w:val="28"/>
          <w:rtl/>
        </w:rPr>
        <w:t>به</w:t>
      </w:r>
      <w:r w:rsidR="008E53C7">
        <w:rPr>
          <w:sz w:val="28"/>
          <w:szCs w:val="28"/>
          <w:rtl/>
        </w:rPr>
        <w:t xml:space="preserve"> </w:t>
      </w:r>
      <w:r w:rsidR="008E53C7">
        <w:rPr>
          <w:rFonts w:hint="cs"/>
          <w:sz w:val="28"/>
          <w:szCs w:val="28"/>
          <w:rtl/>
        </w:rPr>
        <w:t>طور</w:t>
      </w:r>
      <w:r w:rsidR="000E1028" w:rsidRPr="008917BB">
        <w:rPr>
          <w:rFonts w:hint="cs"/>
          <w:sz w:val="28"/>
          <w:szCs w:val="28"/>
          <w:rtl/>
        </w:rPr>
        <w:t xml:space="preserve"> مثال خلق خشم آگین به نحو چشمگیری احتمال حمله قلبی را افزایش </w:t>
      </w:r>
      <w:r w:rsidR="008E53C7">
        <w:rPr>
          <w:rFonts w:hint="cs"/>
          <w:sz w:val="28"/>
          <w:szCs w:val="28"/>
          <w:rtl/>
        </w:rPr>
        <w:t>می‌ده</w:t>
      </w:r>
      <w:r w:rsidR="003D0E28">
        <w:rPr>
          <w:rFonts w:hint="cs"/>
          <w:sz w:val="28"/>
          <w:szCs w:val="28"/>
          <w:rtl/>
        </w:rPr>
        <w:t>د</w:t>
      </w:r>
      <w:r w:rsidR="003D0E28">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&lt;EndNote&gt;&lt;Cite&gt;&lt;RecNum&gt;218&lt;/RecNum&gt;&lt;record&gt;&lt;rec-number&gt;218&lt;/rec-number&gt;&lt;foreign-keys&gt;&lt;key app="EN" db-id="eezwrppszv0fxxeesz85taru5wpx2pzezevw"&gt;218&lt;/key&gt;&lt;/foreign-keys&gt;&lt;ref-type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ریو</w:instrText>
      </w:r>
      <w:r w:rsidR="00917FD9">
        <w:rPr>
          <w:sz w:val="28"/>
          <w:szCs w:val="28"/>
          <w:rtl/>
        </w:rPr>
        <w:instrText xml:space="preserve"> </w:instrText>
      </w:r>
      <w:r w:rsidR="00917FD9">
        <w:rPr>
          <w:rFonts w:hint="cs"/>
          <w:sz w:val="28"/>
          <w:szCs w:val="28"/>
          <w:rtl/>
        </w:rPr>
        <w:instrText>جان</w:instrText>
      </w:r>
      <w:r w:rsidR="00917FD9">
        <w:rPr>
          <w:sz w:val="28"/>
          <w:szCs w:val="28"/>
          <w:rtl/>
        </w:rPr>
        <w:instrText xml:space="preserve"> </w:instrText>
      </w:r>
      <w:r w:rsidR="00917FD9">
        <w:rPr>
          <w:rFonts w:hint="cs"/>
          <w:sz w:val="28"/>
          <w:szCs w:val="28"/>
          <w:rtl/>
        </w:rPr>
        <w:instrText>مارشال،</w:instrText>
      </w:r>
      <w:r w:rsidR="00917FD9">
        <w:rPr>
          <w:sz w:val="28"/>
          <w:szCs w:val="28"/>
          <w:rtl/>
        </w:rPr>
        <w:instrText xml:space="preserve"> </w:instrText>
      </w:r>
      <w:r w:rsidR="00917FD9">
        <w:rPr>
          <w:rFonts w:hint="cs"/>
          <w:sz w:val="28"/>
          <w:szCs w:val="28"/>
          <w:rtl/>
        </w:rPr>
        <w:instrText>انگیزش</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هیجان،</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محمدی</w:instrText>
      </w:r>
      <w:r w:rsidR="00917FD9">
        <w:rPr>
          <w:sz w:val="28"/>
          <w:szCs w:val="28"/>
          <w:rtl/>
        </w:rPr>
        <w:instrText xml:space="preserve"> </w:instrText>
      </w:r>
      <w:r w:rsidR="00917FD9">
        <w:rPr>
          <w:rFonts w:hint="cs"/>
          <w:sz w:val="28"/>
          <w:szCs w:val="28"/>
          <w:rtl/>
        </w:rPr>
        <w:instrText>یحیی،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ویرایش،</w:instrText>
      </w:r>
      <w:r w:rsidR="00917FD9">
        <w:rPr>
          <w:sz w:val="28"/>
          <w:szCs w:val="28"/>
          <w:rtl/>
        </w:rPr>
        <w:instrText xml:space="preserve"> 1385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313</w:instrText>
      </w:r>
      <w:r w:rsidR="00917FD9">
        <w:rPr>
          <w:rFonts w:hint="cs"/>
          <w:sz w:val="28"/>
          <w:szCs w:val="28"/>
          <w:rtl/>
        </w:rPr>
        <w:instrText>،</w:instrText>
      </w:r>
      <w:r w:rsidR="00917FD9">
        <w:rPr>
          <w:sz w:val="28"/>
          <w:szCs w:val="28"/>
          <w:rtl/>
        </w:rPr>
        <w:instrText xml:space="preserve"> 314</w:instrText>
      </w:r>
      <w:r w:rsidR="00917FD9">
        <w:rPr>
          <w:rFonts w:hint="cs"/>
          <w:sz w:val="28"/>
          <w:szCs w:val="28"/>
          <w:rtl/>
        </w:rPr>
        <w:instrText>،</w:instrText>
      </w:r>
      <w:r w:rsidR="00917FD9">
        <w:rPr>
          <w:sz w:val="28"/>
          <w:szCs w:val="28"/>
          <w:rtl/>
        </w:rPr>
        <w:instrText xml:space="preserve"> 330</w:instrText>
      </w:r>
      <w:r w:rsidR="00917FD9">
        <w:rPr>
          <w:rFonts w:hint="cs"/>
          <w:sz w:val="28"/>
          <w:szCs w:val="28"/>
          <w:rtl/>
        </w:rPr>
        <w:instrText>،</w:instrText>
      </w:r>
      <w:r w:rsidR="00917FD9">
        <w:rPr>
          <w:sz w:val="28"/>
          <w:szCs w:val="28"/>
          <w:rtl/>
        </w:rPr>
        <w:instrText xml:space="preserve"> 335&lt;/</w:instrText>
      </w:r>
      <w:r w:rsidR="00917FD9">
        <w:rPr>
          <w:sz w:val="28"/>
          <w:szCs w:val="28"/>
        </w:rPr>
        <w:instrText>style&gt;&lt;style face="normal" font="default" size="100%"&gt; .&lt;/style&gt;&lt;/title</w:instrText>
      </w:r>
      <w:r w:rsidR="00917FD9">
        <w:rPr>
          <w:sz w:val="28"/>
          <w:szCs w:val="28"/>
          <w:rtl/>
        </w:rPr>
        <w:instrText>&gt;&lt;/</w:instrText>
      </w:r>
      <w:r w:rsidR="00917FD9">
        <w:rPr>
          <w:sz w:val="28"/>
          <w:szCs w:val="28"/>
        </w:rPr>
        <w:instrTex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(39)</w:t>
      </w:r>
      <w:r w:rsidR="007F6700">
        <w:rPr>
          <w:sz w:val="28"/>
          <w:szCs w:val="28"/>
          <w:rtl/>
        </w:rPr>
        <w:fldChar w:fldCharType="end"/>
      </w:r>
      <w:r w:rsidR="000E1028" w:rsidRPr="008917BB">
        <w:rPr>
          <w:rFonts w:hint="cs"/>
          <w:sz w:val="28"/>
          <w:szCs w:val="28"/>
          <w:rtl/>
        </w:rPr>
        <w:t xml:space="preserve">.  </w:t>
      </w:r>
    </w:p>
    <w:p w:rsidR="000E1028" w:rsidRPr="0008635B" w:rsidRDefault="000E1028" w:rsidP="007F35A2">
      <w:pPr>
        <w:spacing w:line="240" w:lineRule="auto"/>
        <w:jc w:val="both"/>
        <w:rPr>
          <w:sz w:val="28"/>
          <w:szCs w:val="28"/>
          <w:rtl/>
        </w:rPr>
      </w:pPr>
      <w:r w:rsidRPr="001A130F">
        <w:rPr>
          <w:rFonts w:hint="cs"/>
          <w:sz w:val="28"/>
          <w:szCs w:val="28"/>
          <w:rtl/>
        </w:rPr>
        <w:t>بر خلاف سایر احساسات منفی نظیر ناراحتی و ترس، افراد خشمگی</w:t>
      </w:r>
      <w:r w:rsidR="003D0E28">
        <w:rPr>
          <w:rFonts w:hint="cs"/>
          <w:sz w:val="28"/>
          <w:szCs w:val="28"/>
          <w:rtl/>
        </w:rPr>
        <w:t>ن</w:t>
      </w:r>
      <w:r w:rsidR="003D0E28">
        <w:rPr>
          <w:sz w:val="28"/>
          <w:szCs w:val="28"/>
          <w:rtl/>
        </w:rPr>
        <w:t xml:space="preserve"> </w:t>
      </w:r>
      <w:r w:rsidR="008E53C7">
        <w:rPr>
          <w:rFonts w:hint="cs"/>
          <w:sz w:val="28"/>
          <w:szCs w:val="28"/>
          <w:rtl/>
        </w:rPr>
        <w:t>کلیشه‌ای</w:t>
      </w:r>
      <w:r w:rsidRPr="001A130F">
        <w:rPr>
          <w:rFonts w:hint="cs"/>
          <w:sz w:val="28"/>
          <w:szCs w:val="28"/>
          <w:rtl/>
        </w:rPr>
        <w:t xml:space="preserve"> فکر کرده و به جزئیات توجه کمتر داشته و بیشتر سطحی نگر هستند در حالیکه در ترس یا غم افراد بیشتر تحلیل گرا هستن</w:t>
      </w:r>
      <w:r w:rsidR="003D0E28">
        <w:rPr>
          <w:rFonts w:hint="cs"/>
          <w:sz w:val="28"/>
          <w:szCs w:val="28"/>
          <w:rtl/>
        </w:rPr>
        <w:t>د</w:t>
      </w:r>
      <w:r w:rsidR="003D0E28">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&lt;EndNote&gt;&lt;Cite&gt;&lt;RecNum&gt;217&lt;/RecNum&gt;&lt;record&gt;&lt;rec-number&gt;217&lt;/rec-number&gt;&lt;foreign-keys&gt;&lt;key app="EN" db-id="eezwrppszv0fxxeesz85taru5wpx2pzezevw"&gt;217&lt;/key&gt;&lt;/foreign-keys&gt;&lt;ref-type name="Journal Article"&gt;17&lt;/ref-type&gt;&lt;contributors&gt;&lt;/contributors&gt;&lt;titles&gt;&lt;title&gt;Potegal, Michael; Stemmler, Gerhard; Spielberger, Charles. International Handbook of Anger (Eds.)1st Edition., 2010, Chapt 4.page 39, chapt 17.page287.&lt;/title&gt;&lt;/titles&gt;&lt;dates&gt;&lt;/dates&gt;&lt;urls&gt;&lt;/urls&gt;&lt;/record&gt;&lt;/Cite&gt;&lt;/EndNote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(38)</w:t>
      </w:r>
      <w:r w:rsidR="007F6700">
        <w:rPr>
          <w:sz w:val="28"/>
          <w:szCs w:val="28"/>
          <w:rtl/>
        </w:rPr>
        <w:fldChar w:fldCharType="end"/>
      </w:r>
      <w:r w:rsidRPr="001A130F">
        <w:rPr>
          <w:rFonts w:hint="cs"/>
          <w:sz w:val="28"/>
          <w:szCs w:val="28"/>
          <w:rtl/>
        </w:rPr>
        <w:t xml:space="preserve">. علاوه بر این خشم موجب کاهش </w:t>
      </w:r>
      <w:r w:rsidRPr="001A130F">
        <w:rPr>
          <w:sz w:val="28"/>
          <w:szCs w:val="28"/>
          <w:rtl/>
        </w:rPr>
        <w:t>سودمند</w:t>
      </w:r>
      <w:r w:rsidR="003D0E28">
        <w:rPr>
          <w:rFonts w:hint="cs"/>
          <w:sz w:val="28"/>
          <w:szCs w:val="28"/>
          <w:rtl/>
        </w:rPr>
        <w:t>ي</w:t>
      </w:r>
      <w:r w:rsidR="003D0E28">
        <w:rPr>
          <w:sz w:val="28"/>
          <w:szCs w:val="28"/>
          <w:rtl/>
        </w:rPr>
        <w:t xml:space="preserve"> </w:t>
      </w:r>
      <w:r w:rsidRPr="001A130F">
        <w:rPr>
          <w:rFonts w:hint="cs"/>
          <w:sz w:val="28"/>
          <w:szCs w:val="28"/>
          <w:rtl/>
        </w:rPr>
        <w:t xml:space="preserve">فرد در زندگی و محیط کار و افزایش استرس فردی و شغلی </w:t>
      </w:r>
      <w:r w:rsidR="008E53C7">
        <w:rPr>
          <w:rFonts w:hint="cs"/>
          <w:sz w:val="28"/>
          <w:szCs w:val="28"/>
          <w:rtl/>
        </w:rPr>
        <w:t>می‌شو</w:t>
      </w:r>
      <w:r w:rsidR="003D0E28">
        <w:rPr>
          <w:rFonts w:hint="cs"/>
          <w:sz w:val="28"/>
          <w:szCs w:val="28"/>
          <w:rtl/>
        </w:rPr>
        <w:t>د</w:t>
      </w:r>
      <w:r w:rsidR="003D0E28">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&lt;EndNote&gt;&lt;Cite&gt;&lt;RecNum&gt;220&lt;/RecNum&gt;&lt;record&gt;&lt;rec-number&gt;220&lt;/rec-number&gt;&lt;foreign-keys&gt;&lt;key app="EN" db-id="eezwrppszv0fxxeesz85taru5wpx2pzezevw"&gt;220&lt;/key&gt;&lt;/foreign-keys&gt;&lt;ref-type name="Journal Article"&gt;17&lt;/ref-type&gt;&lt;contributors&gt;&lt;/contributors&gt;&lt;titles&gt;&lt;title&gt;Glomb, T. M. Workplace anger and aggression: Informing conceptual models with data from specific encounters. Journal of Occupational Health Psychology,2002, 7: 20–36. &lt;/title&gt;&lt;/titles&gt;&lt;dates&gt;&lt;/dates&gt;&lt;urls&gt;&lt;/urls&gt;&lt;/record&gt;&lt;/Cite&gt;&lt;/EndNote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(40)</w:t>
      </w:r>
      <w:r w:rsidR="007F6700">
        <w:rPr>
          <w:sz w:val="28"/>
          <w:szCs w:val="28"/>
          <w:rtl/>
        </w:rPr>
        <w:fldChar w:fldCharType="end"/>
      </w:r>
      <w:r w:rsidRPr="001A130F">
        <w:rPr>
          <w:rFonts w:hint="cs"/>
          <w:sz w:val="28"/>
          <w:szCs w:val="28"/>
          <w:rtl/>
        </w:rPr>
        <w:t>.</w:t>
      </w:r>
      <w:r w:rsidR="007F35A2">
        <w:rPr>
          <w:rFonts w:hint="cs"/>
          <w:sz w:val="28"/>
          <w:szCs w:val="28"/>
          <w:rtl/>
        </w:rPr>
        <w:t xml:space="preserve"> </w:t>
      </w:r>
      <w:r w:rsidRPr="0008635B">
        <w:rPr>
          <w:rFonts w:hint="cs"/>
          <w:sz w:val="28"/>
          <w:szCs w:val="28"/>
          <w:rtl/>
        </w:rPr>
        <w:t>نزدیک به 10% رویدادهای خشم به پرخاشگری و خشونت منجر شد</w:t>
      </w:r>
      <w:r w:rsidR="003D0E28">
        <w:rPr>
          <w:rFonts w:hint="cs"/>
          <w:sz w:val="28"/>
          <w:szCs w:val="28"/>
          <w:rtl/>
        </w:rPr>
        <w:t>ه</w:t>
      </w:r>
      <w:r w:rsidR="003D0E28">
        <w:rPr>
          <w:sz w:val="28"/>
          <w:szCs w:val="28"/>
          <w:rtl/>
        </w:rPr>
        <w:t xml:space="preserve"> </w:t>
      </w:r>
      <w:r w:rsidRPr="0008635B">
        <w:rPr>
          <w:rFonts w:hint="cs"/>
          <w:sz w:val="28"/>
          <w:szCs w:val="28"/>
          <w:rtl/>
        </w:rPr>
        <w:t xml:space="preserve">و موجب نابودی و جراحت غیر ضروری </w:t>
      </w:r>
      <w:r w:rsidR="008E53C7">
        <w:rPr>
          <w:rFonts w:hint="cs"/>
          <w:sz w:val="28"/>
          <w:szCs w:val="28"/>
          <w:rtl/>
        </w:rPr>
        <w:t>می‌شون</w:t>
      </w:r>
      <w:r w:rsidR="003D0E28">
        <w:rPr>
          <w:rFonts w:hint="cs"/>
          <w:sz w:val="28"/>
          <w:szCs w:val="28"/>
          <w:rtl/>
        </w:rPr>
        <w:t>د</w:t>
      </w:r>
      <w:r w:rsidR="003D0E28">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&lt;EndNote&gt;&lt;Cite&gt;&lt;RecNum&gt;218&lt;/RecNum&gt;&lt;record&gt;&lt;rec-number&gt;218&lt;/rec-number&gt;&lt;foreign-keys&gt;&lt;key app="EN" db-id="eezwrppszv0fxxeesz85taru5wpx2pzezevw"&gt;218&lt;/key&gt;&lt;/foreign-keys&gt;&lt;ref-type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ریو</w:instrText>
      </w:r>
      <w:r w:rsidR="00917FD9">
        <w:rPr>
          <w:sz w:val="28"/>
          <w:szCs w:val="28"/>
          <w:rtl/>
        </w:rPr>
        <w:instrText xml:space="preserve"> </w:instrText>
      </w:r>
      <w:r w:rsidR="00917FD9">
        <w:rPr>
          <w:rFonts w:hint="cs"/>
          <w:sz w:val="28"/>
          <w:szCs w:val="28"/>
          <w:rtl/>
        </w:rPr>
        <w:instrText>جان</w:instrText>
      </w:r>
      <w:r w:rsidR="00917FD9">
        <w:rPr>
          <w:sz w:val="28"/>
          <w:szCs w:val="28"/>
          <w:rtl/>
        </w:rPr>
        <w:instrText xml:space="preserve"> </w:instrText>
      </w:r>
      <w:r w:rsidR="00917FD9">
        <w:rPr>
          <w:rFonts w:hint="cs"/>
          <w:sz w:val="28"/>
          <w:szCs w:val="28"/>
          <w:rtl/>
        </w:rPr>
        <w:instrText>مارشال،</w:instrText>
      </w:r>
      <w:r w:rsidR="00917FD9">
        <w:rPr>
          <w:sz w:val="28"/>
          <w:szCs w:val="28"/>
          <w:rtl/>
        </w:rPr>
        <w:instrText xml:space="preserve"> </w:instrText>
      </w:r>
      <w:r w:rsidR="00917FD9">
        <w:rPr>
          <w:rFonts w:hint="cs"/>
          <w:sz w:val="28"/>
          <w:szCs w:val="28"/>
          <w:rtl/>
        </w:rPr>
        <w:instrText>انگیزش</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هیجان،</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محمدی</w:instrText>
      </w:r>
      <w:r w:rsidR="00917FD9">
        <w:rPr>
          <w:sz w:val="28"/>
          <w:szCs w:val="28"/>
          <w:rtl/>
        </w:rPr>
        <w:instrText xml:space="preserve"> </w:instrText>
      </w:r>
      <w:r w:rsidR="00917FD9">
        <w:rPr>
          <w:rFonts w:hint="cs"/>
          <w:sz w:val="28"/>
          <w:szCs w:val="28"/>
          <w:rtl/>
        </w:rPr>
        <w:instrText>یحیی،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ویرایش،</w:instrText>
      </w:r>
      <w:r w:rsidR="00917FD9">
        <w:rPr>
          <w:sz w:val="28"/>
          <w:szCs w:val="28"/>
          <w:rtl/>
        </w:rPr>
        <w:instrText xml:space="preserve"> 1385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313</w:instrText>
      </w:r>
      <w:r w:rsidR="00917FD9">
        <w:rPr>
          <w:rFonts w:hint="cs"/>
          <w:sz w:val="28"/>
          <w:szCs w:val="28"/>
          <w:rtl/>
        </w:rPr>
        <w:instrText>،</w:instrText>
      </w:r>
      <w:r w:rsidR="00917FD9">
        <w:rPr>
          <w:sz w:val="28"/>
          <w:szCs w:val="28"/>
          <w:rtl/>
        </w:rPr>
        <w:instrText xml:space="preserve"> 314</w:instrText>
      </w:r>
      <w:r w:rsidR="00917FD9">
        <w:rPr>
          <w:rFonts w:hint="cs"/>
          <w:sz w:val="28"/>
          <w:szCs w:val="28"/>
          <w:rtl/>
        </w:rPr>
        <w:instrText>،</w:instrText>
      </w:r>
      <w:r w:rsidR="00917FD9">
        <w:rPr>
          <w:sz w:val="28"/>
          <w:szCs w:val="28"/>
          <w:rtl/>
        </w:rPr>
        <w:instrText xml:space="preserve"> 330</w:instrText>
      </w:r>
      <w:r w:rsidR="00917FD9">
        <w:rPr>
          <w:rFonts w:hint="cs"/>
          <w:sz w:val="28"/>
          <w:szCs w:val="28"/>
          <w:rtl/>
        </w:rPr>
        <w:instrText>،</w:instrText>
      </w:r>
      <w:r w:rsidR="00917FD9">
        <w:rPr>
          <w:sz w:val="28"/>
          <w:szCs w:val="28"/>
          <w:rtl/>
        </w:rPr>
        <w:instrText xml:space="preserve"> 335&lt;/</w:instrText>
      </w:r>
      <w:r w:rsidR="00917FD9">
        <w:rPr>
          <w:sz w:val="28"/>
          <w:szCs w:val="28"/>
        </w:rPr>
        <w:instrText>style&gt;&lt;style face="normal" font="default" size="100%"&gt; .&lt;/style&gt;&lt;/title</w:instrText>
      </w:r>
      <w:r w:rsidR="00917FD9">
        <w:rPr>
          <w:sz w:val="28"/>
          <w:szCs w:val="28"/>
          <w:rtl/>
        </w:rPr>
        <w:instrText>&gt;&lt;/</w:instrText>
      </w:r>
      <w:r w:rsidR="00917FD9">
        <w:rPr>
          <w:sz w:val="28"/>
          <w:szCs w:val="28"/>
        </w:rPr>
        <w:instrTex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(39)</w:t>
      </w:r>
      <w:r w:rsidR="007F6700">
        <w:rPr>
          <w:sz w:val="28"/>
          <w:szCs w:val="28"/>
          <w:rtl/>
        </w:rPr>
        <w:fldChar w:fldCharType="end"/>
      </w:r>
      <w:r w:rsidRPr="0008635B">
        <w:rPr>
          <w:rFonts w:hint="cs"/>
          <w:sz w:val="28"/>
          <w:szCs w:val="28"/>
          <w:rtl/>
        </w:rPr>
        <w:t xml:space="preserve">. </w:t>
      </w:r>
    </w:p>
    <w:p w:rsidR="00A936E1" w:rsidRPr="00025874" w:rsidRDefault="000E1028" w:rsidP="007F35A2">
      <w:pPr>
        <w:jc w:val="both"/>
        <w:rPr>
          <w:sz w:val="28"/>
          <w:szCs w:val="28"/>
        </w:rPr>
      </w:pPr>
      <w:r w:rsidRPr="008104DC">
        <w:rPr>
          <w:rFonts w:hint="cs"/>
          <w:sz w:val="28"/>
          <w:szCs w:val="28"/>
          <w:rtl/>
        </w:rPr>
        <w:t xml:space="preserve">در باب شادی در </w:t>
      </w:r>
      <w:r w:rsidR="008E53C7">
        <w:rPr>
          <w:rFonts w:hint="cs"/>
          <w:sz w:val="28"/>
          <w:szCs w:val="28"/>
          <w:rtl/>
        </w:rPr>
        <w:t>پژوهش‌های</w:t>
      </w:r>
      <w:r w:rsidRPr="008104DC">
        <w:rPr>
          <w:rFonts w:hint="cs"/>
          <w:sz w:val="28"/>
          <w:szCs w:val="28"/>
          <w:rtl/>
        </w:rPr>
        <w:t xml:space="preserve"> جدید آمده است که</w:t>
      </w:r>
      <w:r w:rsidR="008104DC">
        <w:rPr>
          <w:rFonts w:hint="cs"/>
          <w:sz w:val="28"/>
          <w:szCs w:val="28"/>
          <w:rtl/>
        </w:rPr>
        <w:t xml:space="preserve"> </w:t>
      </w:r>
      <w:r w:rsidRPr="00025874">
        <w:rPr>
          <w:rFonts w:hint="cs"/>
          <w:sz w:val="28"/>
          <w:szCs w:val="28"/>
          <w:rtl/>
        </w:rPr>
        <w:t xml:space="preserve">شادی حالت ذهنی و یا احساسی است که با رضایت، عشق، خوشنودی یا لذت تفسیر </w:t>
      </w:r>
      <w:r w:rsidR="008E53C7">
        <w:rPr>
          <w:rFonts w:hint="cs"/>
          <w:sz w:val="28"/>
          <w:szCs w:val="28"/>
          <w:rtl/>
        </w:rPr>
        <w:t>می‌شود</w:t>
      </w:r>
      <w:r w:rsidRPr="00025874">
        <w:rPr>
          <w:rFonts w:hint="cs"/>
          <w:sz w:val="28"/>
          <w:szCs w:val="28"/>
          <w:rtl/>
        </w:rPr>
        <w:t>. ب</w:t>
      </w:r>
      <w:r w:rsidR="008E53C7">
        <w:rPr>
          <w:rFonts w:hint="cs"/>
          <w:sz w:val="28"/>
          <w:szCs w:val="28"/>
          <w:rtl/>
        </w:rPr>
        <w:t>ر</w:t>
      </w:r>
      <w:r w:rsidR="008E53C7">
        <w:rPr>
          <w:sz w:val="28"/>
          <w:szCs w:val="28"/>
          <w:rtl/>
        </w:rPr>
        <w:t xml:space="preserve"> </w:t>
      </w:r>
      <w:r w:rsidRPr="00025874">
        <w:rPr>
          <w:rFonts w:hint="cs"/>
          <w:sz w:val="28"/>
          <w:szCs w:val="28"/>
          <w:rtl/>
        </w:rPr>
        <w:t xml:space="preserve">اساس مطالعات دوقلوها نشان </w:t>
      </w:r>
      <w:r w:rsidR="008E53C7">
        <w:rPr>
          <w:rFonts w:hint="cs"/>
          <w:sz w:val="28"/>
          <w:szCs w:val="28"/>
          <w:rtl/>
        </w:rPr>
        <w:t>داده‌اند</w:t>
      </w:r>
      <w:r w:rsidRPr="00025874">
        <w:rPr>
          <w:rFonts w:hint="cs"/>
          <w:sz w:val="28"/>
          <w:szCs w:val="28"/>
          <w:rtl/>
        </w:rPr>
        <w:t xml:space="preserve"> که 50% شادی یک فرد مربوط به ژن </w:t>
      </w:r>
      <w:r w:rsidR="008E53C7">
        <w:rPr>
          <w:rFonts w:hint="cs"/>
          <w:sz w:val="28"/>
          <w:szCs w:val="28"/>
          <w:rtl/>
        </w:rPr>
        <w:t>می‌شو</w:t>
      </w:r>
      <w:r w:rsidR="003D0E28">
        <w:rPr>
          <w:rFonts w:hint="cs"/>
          <w:sz w:val="28"/>
          <w:szCs w:val="28"/>
          <w:rtl/>
        </w:rPr>
        <w:t>د</w:t>
      </w:r>
      <w:r w:rsidR="003D0E28">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&lt;EndNote&gt;&lt;Cite&gt;&lt;RecNum&gt;221&lt;/RecNum&gt;&lt;record&gt;&lt;rec-number&gt;221&lt;/rec-number&gt;&lt;foreign-keys&gt;&lt;key app="EN" db-id="eezwrppszv0fxxeesz85taru5wpx2pzezevw"&gt;221&lt;/key&gt;&lt;/foreign-keys&gt;&lt;ref-type name="Journal Article"&gt;17&lt;/ref-type&gt;&lt;contributors&gt;&lt;/contributors&gt;&lt;titles&gt;&lt;title&gt;Sonja Lyubomirsky, David Schkade and Kennon M. Sheldon, &amp;quot;Pursuing Happiness: The Architecture of Sustainable Change,&amp;quot; Review of General Psychology, 2005, Vol. 9, No. 2, 111–131.&lt;/title&gt;&lt;/titles&gt;&lt;dates&gt;&lt;/dates&gt;&lt;urls&gt;&lt;/urls&gt;&lt;/record&gt;&lt;/Cite&gt;&lt;/EndNote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(41)</w:t>
      </w:r>
      <w:r w:rsidR="007F6700">
        <w:rPr>
          <w:sz w:val="28"/>
          <w:szCs w:val="28"/>
          <w:rtl/>
        </w:rPr>
        <w:fldChar w:fldCharType="end"/>
      </w:r>
      <w:r w:rsidR="003D0E28">
        <w:rPr>
          <w:rFonts w:hint="cs"/>
          <w:sz w:val="28"/>
          <w:szCs w:val="28"/>
          <w:rtl/>
        </w:rPr>
        <w:t>؛</w:t>
      </w:r>
      <w:r w:rsidR="003D0E28">
        <w:rPr>
          <w:sz w:val="28"/>
          <w:szCs w:val="28"/>
          <w:rtl/>
        </w:rPr>
        <w:t xml:space="preserve"> </w:t>
      </w:r>
      <w:r w:rsidR="003D0E28">
        <w:rPr>
          <w:rFonts w:hint="cs"/>
          <w:sz w:val="28"/>
          <w:szCs w:val="28"/>
          <w:rtl/>
        </w:rPr>
        <w:t>و</w:t>
      </w:r>
      <w:r w:rsidR="003D0E28">
        <w:rPr>
          <w:sz w:val="28"/>
          <w:szCs w:val="28"/>
          <w:rtl/>
        </w:rPr>
        <w:t xml:space="preserve"> </w:t>
      </w:r>
      <w:r w:rsidRPr="00025874">
        <w:rPr>
          <w:rFonts w:hint="cs"/>
          <w:sz w:val="28"/>
          <w:szCs w:val="28"/>
          <w:rtl/>
        </w:rPr>
        <w:t xml:space="preserve">حدود 10 تا 15% شادی مربوط به شرایط محیطی مانند وضعیت اقتصادی، ازدواج سلامت و روابط جنسی است و حدود 40% باقی مانده مربوط به فاکتورهای </w:t>
      </w:r>
      <w:r w:rsidR="008E53C7">
        <w:rPr>
          <w:rFonts w:hint="cs"/>
          <w:sz w:val="28"/>
          <w:szCs w:val="28"/>
          <w:rtl/>
        </w:rPr>
        <w:t>ناشناخته‌ای</w:t>
      </w:r>
      <w:r w:rsidRPr="00025874">
        <w:rPr>
          <w:rFonts w:hint="cs"/>
          <w:sz w:val="28"/>
          <w:szCs w:val="28"/>
          <w:rtl/>
        </w:rPr>
        <w:t xml:space="preserve"> است که بر روی شادی فرد تأثیر دارد. محققین تأثیرات شادی همراه با خنده را بر روی عملکرد عروقی اثبات </w:t>
      </w:r>
      <w:r w:rsidR="008E53C7">
        <w:rPr>
          <w:rFonts w:hint="cs"/>
          <w:sz w:val="28"/>
          <w:szCs w:val="28"/>
          <w:rtl/>
        </w:rPr>
        <w:t>کرده‌ان</w:t>
      </w:r>
      <w:r w:rsidR="003D0E28">
        <w:rPr>
          <w:rFonts w:hint="cs"/>
          <w:sz w:val="28"/>
          <w:szCs w:val="28"/>
          <w:rtl/>
        </w:rPr>
        <w:t>د</w:t>
      </w:r>
      <w:r w:rsidR="003D0E28">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&lt;EndNote&gt;&lt;Cite&gt;&lt;RecNum&gt;222&lt;/RecNum&gt;&lt;record&gt;&lt;rec-number&gt;222&lt;/rec-number&gt;&lt;foreign-keys&gt;&lt;key app="EN" db-id="eezwrppszv0fxxeesz85taru5wpx2pzezevw"&gt;222&lt;/key&gt;&lt;/foreign-keys&gt;&lt;ref-type name="Journal Article"&gt;17&lt;/ref-type&gt;&lt;contributors&gt;&lt;/contributors&gt;&lt;titles&gt;&lt;title&gt;Sugawara Jun, Tarumi Takashi, MS,b and Hirofumi Tanaka, Effect of Mirthful Laughter on Vascular Function,  Am J Cardiol 2010;106:856–859.&lt;/title&gt;&lt;/titles&gt;&lt;dates&gt;&lt;/dates&gt;&lt;urls&gt;&lt;/urls&gt;&lt;/record&gt;&lt;/Cite&gt;&lt;/EndNote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(42)</w:t>
      </w:r>
      <w:r w:rsidR="007F6700">
        <w:rPr>
          <w:sz w:val="28"/>
          <w:szCs w:val="28"/>
          <w:rtl/>
        </w:rPr>
        <w:fldChar w:fldCharType="end"/>
      </w:r>
      <w:r w:rsidRPr="00025874">
        <w:rPr>
          <w:rFonts w:hint="cs"/>
          <w:sz w:val="28"/>
          <w:szCs w:val="28"/>
          <w:rtl/>
        </w:rPr>
        <w:t xml:space="preserve">. </w:t>
      </w:r>
      <w:r w:rsidR="00A936E1" w:rsidRPr="00025874">
        <w:rPr>
          <w:rFonts w:hint="cs"/>
          <w:sz w:val="28"/>
          <w:szCs w:val="28"/>
          <w:rtl/>
        </w:rPr>
        <w:t xml:space="preserve">گمان </w:t>
      </w:r>
      <w:r w:rsidR="008E53C7">
        <w:rPr>
          <w:rFonts w:hint="cs"/>
          <w:sz w:val="28"/>
          <w:szCs w:val="28"/>
          <w:rtl/>
        </w:rPr>
        <w:t>می‌رود</w:t>
      </w:r>
      <w:r w:rsidR="00A936E1" w:rsidRPr="00025874">
        <w:rPr>
          <w:rFonts w:hint="cs"/>
          <w:sz w:val="28"/>
          <w:szCs w:val="28"/>
          <w:rtl/>
        </w:rPr>
        <w:t xml:space="preserve"> که </w:t>
      </w:r>
      <w:r w:rsidRPr="00025874">
        <w:rPr>
          <w:rFonts w:hint="cs"/>
          <w:sz w:val="28"/>
          <w:szCs w:val="28"/>
          <w:rtl/>
        </w:rPr>
        <w:t xml:space="preserve">رشک و حسادت عدم شاد بودن را زیاد </w:t>
      </w:r>
      <w:r w:rsidR="008E53C7">
        <w:rPr>
          <w:rFonts w:hint="cs"/>
          <w:sz w:val="28"/>
          <w:szCs w:val="28"/>
          <w:rtl/>
        </w:rPr>
        <w:t>می‌کند</w:t>
      </w:r>
      <w:r w:rsidRPr="00025874">
        <w:rPr>
          <w:rFonts w:hint="cs"/>
          <w:sz w:val="28"/>
          <w:szCs w:val="28"/>
          <w:rtl/>
        </w:rPr>
        <w:t xml:space="preserve">. </w:t>
      </w:r>
      <w:r w:rsidR="00A936E1" w:rsidRPr="00025874">
        <w:rPr>
          <w:rFonts w:hint="cs"/>
          <w:sz w:val="28"/>
          <w:szCs w:val="28"/>
          <w:rtl/>
        </w:rPr>
        <w:t xml:space="preserve">تحقیقات فراوانی نشان </w:t>
      </w:r>
      <w:r w:rsidR="008E53C7">
        <w:rPr>
          <w:rFonts w:hint="cs"/>
          <w:sz w:val="28"/>
          <w:szCs w:val="28"/>
          <w:rtl/>
        </w:rPr>
        <w:t>می‌دهد</w:t>
      </w:r>
      <w:r w:rsidR="00A936E1" w:rsidRPr="00025874">
        <w:rPr>
          <w:rFonts w:hint="cs"/>
          <w:sz w:val="28"/>
          <w:szCs w:val="28"/>
          <w:rtl/>
        </w:rPr>
        <w:t xml:space="preserve"> که افراد با مذهب خاص شاد</w:t>
      </w:r>
      <w:r w:rsidR="00A936E1">
        <w:rPr>
          <w:rFonts w:hint="cs"/>
          <w:sz w:val="28"/>
          <w:szCs w:val="28"/>
          <w:rtl/>
        </w:rPr>
        <w:t>تر از افراد بی مذهب هستن</w:t>
      </w:r>
      <w:r w:rsidR="003D0E28">
        <w:rPr>
          <w:rFonts w:hint="cs"/>
          <w:sz w:val="28"/>
          <w:szCs w:val="28"/>
          <w:rtl/>
        </w:rPr>
        <w:t>د</w:t>
      </w:r>
      <w:r w:rsidR="003D0E28">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&lt;EndNote&gt;&lt;Cite&gt;&lt;RecNum&gt;223&lt;/RecNum&gt;&lt;record&gt;&lt;rec-number&gt;223&lt;/rec-number&gt;&lt;foreign-keys&gt;&lt;key app="EN" db-id="eezwrppszv0fxxeesz85taru5wpx2pzezevw"&gt;223&lt;/key&gt;&lt;/foreign-keys&gt;&lt;ref-type name="Journal Article"&gt;17&lt;/ref-type&gt;&lt;contributors&gt;&lt;/contributors&gt;&lt;titles&gt;&lt;title&gt;From Wikipedia, the free encyclopedia. http://en.wikipedia.org/wiki/Happiness&lt;/title&gt;&lt;/titles&gt;&lt;dates&gt;&lt;/dates&gt;&lt;urls&gt;&lt;/urls&gt;&lt;/record&gt;&lt;/Cite&gt;&lt;/EndNote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(43)</w:t>
      </w:r>
      <w:r w:rsidR="007F6700">
        <w:rPr>
          <w:sz w:val="28"/>
          <w:szCs w:val="28"/>
          <w:rtl/>
        </w:rPr>
        <w:fldChar w:fldCharType="end"/>
      </w:r>
      <w:r w:rsidR="00A936E1" w:rsidRPr="00025874">
        <w:rPr>
          <w:rFonts w:hint="cs"/>
          <w:sz w:val="28"/>
          <w:szCs w:val="28"/>
          <w:rtl/>
        </w:rPr>
        <w:t xml:space="preserve">. </w:t>
      </w:r>
    </w:p>
    <w:p w:rsidR="000E1028" w:rsidRPr="001073AC" w:rsidRDefault="000E1028" w:rsidP="008E4125">
      <w:pPr>
        <w:spacing w:before="240" w:after="240" w:line="240" w:lineRule="auto"/>
        <w:ind w:left="49"/>
        <w:jc w:val="both"/>
        <w:rPr>
          <w:sz w:val="28"/>
          <w:szCs w:val="28"/>
        </w:rPr>
      </w:pPr>
      <w:r w:rsidRPr="00985AD5">
        <w:rPr>
          <w:rFonts w:hint="cs"/>
          <w:sz w:val="28"/>
          <w:szCs w:val="28"/>
          <w:rtl/>
        </w:rPr>
        <w:t xml:space="preserve">ترس یک پاسخ واکنشی به احساس خطر است. ترس یک مکانیسم </w:t>
      </w:r>
      <w:r w:rsidR="008E53C7">
        <w:rPr>
          <w:rFonts w:hint="cs"/>
          <w:sz w:val="28"/>
          <w:szCs w:val="28"/>
          <w:rtl/>
        </w:rPr>
        <w:t>پایه‌ای</w:t>
      </w:r>
      <w:r w:rsidRPr="00985AD5">
        <w:rPr>
          <w:rFonts w:hint="cs"/>
          <w:sz w:val="28"/>
          <w:szCs w:val="28"/>
          <w:rtl/>
        </w:rPr>
        <w:t xml:space="preserve"> دفاع از حیات در پاسخ به محرکات ویژه مانند درد و یا خطر </w:t>
      </w:r>
      <w:r w:rsidR="008E53C7">
        <w:rPr>
          <w:rFonts w:hint="cs"/>
          <w:sz w:val="28"/>
          <w:szCs w:val="28"/>
          <w:rtl/>
        </w:rPr>
        <w:t>می‌باشد</w:t>
      </w:r>
      <w:r w:rsidRPr="00985AD5">
        <w:rPr>
          <w:rFonts w:hint="cs"/>
          <w:sz w:val="28"/>
          <w:szCs w:val="28"/>
          <w:rtl/>
        </w:rPr>
        <w:t>، این احساس نظیر سایر احساسات مانند لذت، ناراحت</w:t>
      </w:r>
      <w:r>
        <w:rPr>
          <w:rFonts w:hint="cs"/>
          <w:sz w:val="28"/>
          <w:szCs w:val="28"/>
          <w:rtl/>
        </w:rPr>
        <w:t xml:space="preserve">ی و خشم ذاتی و غریزی </w:t>
      </w:r>
      <w:r w:rsidR="008E53C7">
        <w:rPr>
          <w:rFonts w:hint="cs"/>
          <w:sz w:val="28"/>
          <w:szCs w:val="28"/>
          <w:rtl/>
        </w:rPr>
        <w:t>می‌باش</w:t>
      </w:r>
      <w:r w:rsidR="003D0E28">
        <w:rPr>
          <w:rFonts w:hint="cs"/>
          <w:sz w:val="28"/>
          <w:szCs w:val="28"/>
          <w:rtl/>
        </w:rPr>
        <w:t>د</w:t>
      </w:r>
      <w:r w:rsidR="003D0E28">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&lt;EndNote&gt;&lt;Cite&gt;&lt;RecNum&gt;222&lt;/RecNum&gt;&lt;record&gt;&lt;rec-number&gt;222&lt;/rec-number&gt;&lt;foreign-keys&gt;&lt;key app="EN" db-id="eezwrppszv0fxxeesz85taru5wpx2pzezevw"&gt;222&lt;/key&gt;&lt;/foreign-keys&gt;&lt;ref-type name="Journal Article"&gt;17&lt;/ref-type&gt;&lt;contributors&gt;&lt;/contributors&gt;&lt;titles&gt;&lt;title&gt;Sugawara Jun, Tarumi Takashi, MS,b and Hirofumi Tanaka, Effect of Mirthful Laughter on Vascular Function,  Am J Cardiol 2010;106:856–859.&lt;/title&gt;&lt;/titles&gt;&lt;dates&gt;&lt;/dates&gt;&lt;urls&gt;&lt;/urls&gt;&lt;/record&gt;&lt;/Cite&gt;&lt;/EndNote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(42)</w:t>
      </w:r>
      <w:r w:rsidR="007F6700">
        <w:rPr>
          <w:sz w:val="28"/>
          <w:szCs w:val="28"/>
          <w:rtl/>
        </w:rPr>
        <w:fldChar w:fldCharType="end"/>
      </w:r>
      <w:r w:rsidRPr="00985AD5">
        <w:rPr>
          <w:rFonts w:hint="cs"/>
          <w:sz w:val="28"/>
          <w:szCs w:val="28"/>
          <w:rtl/>
        </w:rPr>
        <w:t>. در مطالعات نواحی مختلف مغز، نقش آمیگدال در حوادث آزار دهنده مشخص شده اس</w:t>
      </w:r>
      <w:r w:rsidR="003D0E28">
        <w:rPr>
          <w:rFonts w:hint="cs"/>
          <w:sz w:val="28"/>
          <w:szCs w:val="28"/>
          <w:rtl/>
        </w:rPr>
        <w:t>ت</w:t>
      </w:r>
      <w:r w:rsidR="003D0E28">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&lt;EndNote&gt;&lt;Cite&gt;&lt;RecNum&gt;224&lt;/RecNum&gt;&lt;record&gt;&lt;rec-number&gt;224&lt;/rec-number&gt;&lt;foreign-keys&gt;&lt;key app="EN" db-id="eezwrppszv0fxxeesz85taru5wpx2pzezevw"&gt;224&lt;/key&gt;&lt;/foreign-keys&gt;&lt;ref-type name="Journal Article"&gt;17&lt;/ref-type&gt;&lt;contributors&gt;&lt;/contributors&gt;&lt;titles&gt;&lt;title&gt;Hart AJ, Whalen PJ, Shin LM, McInerney SC, Fischer H, Rauch SL. Differential response in the human amygdala to racial outgroup vs ingroup face stimuli. Neuroreport. 2000 Aug 3;11(11):2351-5.&lt;/title&gt;&lt;/titles&gt;&lt;dates&gt;&lt;/dates&gt;&lt;urls&gt;&lt;/urls</w:instrText>
      </w:r>
      <w:r w:rsidR="00917FD9">
        <w:rPr>
          <w:sz w:val="28"/>
          <w:szCs w:val="28"/>
          <w:rtl/>
        </w:rPr>
        <w:instrText>&gt;&lt;/</w:instrText>
      </w:r>
      <w:r w:rsidR="00917FD9">
        <w:rPr>
          <w:sz w:val="28"/>
          <w:szCs w:val="28"/>
        </w:rPr>
        <w:instrText>record&gt;&lt;/Cite&gt;&lt;/EndNote</w:instrText>
      </w:r>
      <w:r w:rsidR="00917FD9">
        <w:rPr>
          <w:sz w:val="28"/>
          <w:szCs w:val="28"/>
          <w:rtl/>
        </w:rPr>
        <w:instrText>&gt;</w:instrText>
      </w:r>
      <w:r w:rsidR="007F6700">
        <w:rPr>
          <w:sz w:val="28"/>
          <w:szCs w:val="28"/>
          <w:rtl/>
        </w:rPr>
        <w:fldChar w:fldCharType="separate"/>
      </w:r>
      <w:r w:rsidR="00CE7716">
        <w:rPr>
          <w:sz w:val="28"/>
          <w:szCs w:val="28"/>
          <w:rtl/>
        </w:rPr>
        <w:t>(44)</w:t>
      </w:r>
      <w:r w:rsidR="007F6700">
        <w:rPr>
          <w:sz w:val="28"/>
          <w:szCs w:val="28"/>
          <w:rtl/>
        </w:rPr>
        <w:fldChar w:fldCharType="end"/>
      </w:r>
      <w:r w:rsidRPr="00985AD5">
        <w:rPr>
          <w:rFonts w:hint="cs"/>
          <w:sz w:val="28"/>
          <w:szCs w:val="28"/>
          <w:rtl/>
        </w:rPr>
        <w:t xml:space="preserve">. </w:t>
      </w:r>
      <w:r w:rsidRPr="004F1E0D">
        <w:rPr>
          <w:rFonts w:hint="cs"/>
          <w:sz w:val="28"/>
          <w:szCs w:val="28"/>
          <w:rtl/>
        </w:rPr>
        <w:t xml:space="preserve">نواحی از مغز که نقش کنترلی بر روی ترس دارند عبارتند از : </w:t>
      </w:r>
      <w:r w:rsidRPr="00A936E1">
        <w:rPr>
          <w:sz w:val="24"/>
          <w:szCs w:val="24"/>
        </w:rPr>
        <w:t>rostral anterior congulate cortex</w:t>
      </w:r>
      <w:r w:rsidRPr="004F1E0D">
        <w:rPr>
          <w:rFonts w:hint="cs"/>
          <w:sz w:val="28"/>
          <w:szCs w:val="28"/>
          <w:rtl/>
        </w:rPr>
        <w:t xml:space="preserve"> که در لوب فرونتال مغز قرار دارن</w:t>
      </w:r>
      <w:r w:rsidR="003D0E28">
        <w:rPr>
          <w:rFonts w:hint="cs"/>
          <w:sz w:val="28"/>
          <w:szCs w:val="28"/>
          <w:rtl/>
        </w:rPr>
        <w:t>د</w:t>
      </w:r>
      <w:r w:rsidR="003D0E28">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&lt;EndNote&gt;&lt;Cite&gt;&lt;RecNum&gt;225&lt;/RecNum&gt;&lt;record&gt;&lt;rec-number&gt;225&lt;/rec-number&gt;&lt;foreign-keys&gt;&lt;key app="EN" db-id="eezwrppszv0fxxeesz85taru5wpx2pzezevw"&gt;225&lt;/key&gt;&lt;/foreign-keys&gt;&lt;ref-type name="Journal Article"&gt;17&lt;/ref-type&gt;&lt;contributors&gt;&lt;/contributors&gt;&lt;titles&gt;&lt;title&gt;Emotional Control Circuit Of Brain&amp;apos;s Fear Response Discovered. Retrieved on May 14, 2008.&lt;/title&gt;&lt;/titles&gt;&lt;dates&gt;&lt;/dates&gt;&lt;urls&gt;&lt;/urls&gt;&lt;/record&gt;&lt;/Cite&gt;&lt;/EndNote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(45)</w:t>
      </w:r>
      <w:r w:rsidR="007F6700">
        <w:rPr>
          <w:sz w:val="28"/>
          <w:szCs w:val="28"/>
          <w:rtl/>
        </w:rPr>
        <w:fldChar w:fldCharType="end"/>
      </w:r>
      <w:r w:rsidRPr="004F1E0D">
        <w:rPr>
          <w:rFonts w:hint="cs"/>
          <w:sz w:val="28"/>
          <w:szCs w:val="28"/>
          <w:rtl/>
        </w:rPr>
        <w:t xml:space="preserve">. </w:t>
      </w:r>
      <w:r w:rsidRPr="00A274CD">
        <w:rPr>
          <w:rFonts w:hint="cs"/>
          <w:sz w:val="28"/>
          <w:szCs w:val="28"/>
          <w:rtl/>
        </w:rPr>
        <w:t xml:space="preserve">ترس غالباً با حالت حیرت همراه است و باعث هوشیاری دیداری و شنیداری </w:t>
      </w:r>
      <w:r w:rsidR="008E53C7">
        <w:rPr>
          <w:rFonts w:hint="cs"/>
          <w:sz w:val="28"/>
          <w:szCs w:val="28"/>
          <w:rtl/>
        </w:rPr>
        <w:t>می‌شود</w:t>
      </w:r>
      <w:r w:rsidRPr="00A274CD">
        <w:rPr>
          <w:rFonts w:hint="cs"/>
          <w:sz w:val="28"/>
          <w:szCs w:val="28"/>
          <w:rtl/>
        </w:rPr>
        <w:t xml:space="preserve">، فرد در این حالت </w:t>
      </w:r>
      <w:r w:rsidR="008E53C7">
        <w:rPr>
          <w:rFonts w:hint="cs"/>
          <w:sz w:val="28"/>
          <w:szCs w:val="28"/>
          <w:rtl/>
        </w:rPr>
        <w:t>چشم‌ها</w:t>
      </w:r>
      <w:r w:rsidRPr="00A274CD">
        <w:rPr>
          <w:rFonts w:hint="cs"/>
          <w:sz w:val="28"/>
          <w:szCs w:val="28"/>
          <w:rtl/>
        </w:rPr>
        <w:t xml:space="preserve"> و دهان خود را باز </w:t>
      </w:r>
      <w:r w:rsidR="008E53C7">
        <w:rPr>
          <w:rFonts w:hint="cs"/>
          <w:sz w:val="28"/>
          <w:szCs w:val="28"/>
          <w:rtl/>
        </w:rPr>
        <w:t>می‌کند</w:t>
      </w:r>
      <w:r w:rsidRPr="00A274CD">
        <w:rPr>
          <w:rFonts w:hint="cs"/>
          <w:sz w:val="28"/>
          <w:szCs w:val="28"/>
          <w:rtl/>
        </w:rPr>
        <w:t xml:space="preserve"> و ابروها را بالا </w:t>
      </w:r>
      <w:r w:rsidR="008E53C7">
        <w:rPr>
          <w:rFonts w:hint="cs"/>
          <w:sz w:val="28"/>
          <w:szCs w:val="28"/>
          <w:rtl/>
        </w:rPr>
        <w:t>می‌برد</w:t>
      </w:r>
      <w:r w:rsidRPr="00A274CD">
        <w:rPr>
          <w:rFonts w:hint="cs"/>
          <w:sz w:val="28"/>
          <w:szCs w:val="28"/>
          <w:rtl/>
        </w:rPr>
        <w:t xml:space="preserve"> و حالت خشکیده و بدون تنفس </w:t>
      </w:r>
      <w:r w:rsidR="008E53C7">
        <w:rPr>
          <w:rFonts w:hint="cs"/>
          <w:sz w:val="28"/>
          <w:szCs w:val="28"/>
          <w:rtl/>
        </w:rPr>
        <w:t>به</w:t>
      </w:r>
      <w:r w:rsidR="008E53C7">
        <w:rPr>
          <w:sz w:val="28"/>
          <w:szCs w:val="28"/>
          <w:rtl/>
        </w:rPr>
        <w:t xml:space="preserve"> </w:t>
      </w:r>
      <w:r w:rsidR="008E53C7">
        <w:rPr>
          <w:rFonts w:hint="cs"/>
          <w:sz w:val="28"/>
          <w:szCs w:val="28"/>
          <w:rtl/>
        </w:rPr>
        <w:t>خود</w:t>
      </w:r>
      <w:r w:rsidRPr="00A274CD">
        <w:rPr>
          <w:rFonts w:hint="cs"/>
          <w:sz w:val="28"/>
          <w:szCs w:val="28"/>
          <w:rtl/>
        </w:rPr>
        <w:t xml:space="preserve"> </w:t>
      </w:r>
      <w:r w:rsidR="008E53C7">
        <w:rPr>
          <w:rFonts w:hint="cs"/>
          <w:sz w:val="28"/>
          <w:szCs w:val="28"/>
          <w:rtl/>
        </w:rPr>
        <w:t>می‌گیرد</w:t>
      </w:r>
      <w:r w:rsidRPr="00A274CD">
        <w:rPr>
          <w:rFonts w:hint="cs"/>
          <w:sz w:val="28"/>
          <w:szCs w:val="28"/>
          <w:rtl/>
        </w:rPr>
        <w:t xml:space="preserve">. ضربان قلب </w:t>
      </w:r>
      <w:r w:rsidR="008E53C7">
        <w:rPr>
          <w:rFonts w:hint="cs"/>
          <w:sz w:val="28"/>
          <w:szCs w:val="28"/>
          <w:rtl/>
        </w:rPr>
        <w:t>به</w:t>
      </w:r>
      <w:r w:rsidR="008E53C7">
        <w:rPr>
          <w:sz w:val="28"/>
          <w:szCs w:val="28"/>
          <w:rtl/>
        </w:rPr>
        <w:t xml:space="preserve"> </w:t>
      </w:r>
      <w:r w:rsidR="008E53C7">
        <w:rPr>
          <w:rFonts w:hint="cs"/>
          <w:sz w:val="28"/>
          <w:szCs w:val="28"/>
          <w:rtl/>
        </w:rPr>
        <w:t>طور</w:t>
      </w:r>
      <w:r w:rsidRPr="00A274CD">
        <w:rPr>
          <w:rFonts w:hint="cs"/>
          <w:sz w:val="28"/>
          <w:szCs w:val="28"/>
          <w:rtl/>
        </w:rPr>
        <w:t xml:space="preserve"> محسوسی بالا </w:t>
      </w:r>
      <w:r w:rsidR="008E53C7">
        <w:rPr>
          <w:rFonts w:hint="cs"/>
          <w:sz w:val="28"/>
          <w:szCs w:val="28"/>
          <w:rtl/>
        </w:rPr>
        <w:t>می‌رود</w:t>
      </w:r>
      <w:r w:rsidRPr="00A274CD">
        <w:rPr>
          <w:rFonts w:hint="cs"/>
          <w:sz w:val="28"/>
          <w:szCs w:val="28"/>
          <w:rtl/>
        </w:rPr>
        <w:t xml:space="preserve"> و تعریق </w:t>
      </w:r>
      <w:r w:rsidR="008E53C7">
        <w:rPr>
          <w:rFonts w:hint="cs"/>
          <w:sz w:val="28"/>
          <w:szCs w:val="28"/>
          <w:rtl/>
        </w:rPr>
        <w:t>به</w:t>
      </w:r>
      <w:r w:rsidR="008E53C7">
        <w:rPr>
          <w:sz w:val="28"/>
          <w:szCs w:val="28"/>
          <w:rtl/>
        </w:rPr>
        <w:t xml:space="preserve"> </w:t>
      </w:r>
      <w:r w:rsidR="008E53C7">
        <w:rPr>
          <w:rFonts w:hint="cs"/>
          <w:sz w:val="28"/>
          <w:szCs w:val="28"/>
          <w:rtl/>
        </w:rPr>
        <w:t>طور</w:t>
      </w:r>
      <w:r w:rsidRPr="00A274CD">
        <w:rPr>
          <w:rFonts w:hint="cs"/>
          <w:sz w:val="28"/>
          <w:szCs w:val="28"/>
          <w:rtl/>
        </w:rPr>
        <w:t xml:space="preserve"> ناگهانی آغاز </w:t>
      </w:r>
      <w:r w:rsidR="008E53C7">
        <w:rPr>
          <w:rFonts w:hint="cs"/>
          <w:sz w:val="28"/>
          <w:szCs w:val="28"/>
          <w:rtl/>
        </w:rPr>
        <w:t>می‌شود</w:t>
      </w:r>
      <w:r w:rsidRPr="00A274CD">
        <w:rPr>
          <w:rFonts w:hint="cs"/>
          <w:sz w:val="28"/>
          <w:szCs w:val="28"/>
          <w:rtl/>
        </w:rPr>
        <w:t xml:space="preserve">، موها سیخ </w:t>
      </w:r>
      <w:r w:rsidR="008E53C7">
        <w:rPr>
          <w:rFonts w:hint="cs"/>
          <w:sz w:val="28"/>
          <w:szCs w:val="28"/>
          <w:rtl/>
        </w:rPr>
        <w:t>می‌شوند</w:t>
      </w:r>
      <w:r w:rsidRPr="00A274CD">
        <w:rPr>
          <w:rFonts w:hint="cs"/>
          <w:sz w:val="28"/>
          <w:szCs w:val="28"/>
          <w:rtl/>
        </w:rPr>
        <w:t xml:space="preserve"> و عضلات سطحی</w:t>
      </w:r>
      <w:r w:rsidR="00C04CD0">
        <w:rPr>
          <w:rFonts w:hint="cs"/>
          <w:sz w:val="28"/>
          <w:szCs w:val="28"/>
          <w:rtl/>
        </w:rPr>
        <w:t xml:space="preserve"> بدن </w:t>
      </w:r>
      <w:r w:rsidR="008E53C7">
        <w:rPr>
          <w:rFonts w:hint="cs"/>
          <w:sz w:val="28"/>
          <w:szCs w:val="28"/>
          <w:rtl/>
        </w:rPr>
        <w:t>می‌لرزند</w:t>
      </w:r>
      <w:r w:rsidR="00C04CD0">
        <w:rPr>
          <w:rFonts w:hint="cs"/>
          <w:sz w:val="28"/>
          <w:szCs w:val="28"/>
          <w:rtl/>
        </w:rPr>
        <w:t xml:space="preserve">، تنفس سریع </w:t>
      </w:r>
      <w:r w:rsidRPr="00A274CD">
        <w:rPr>
          <w:rFonts w:hint="cs"/>
          <w:sz w:val="28"/>
          <w:szCs w:val="28"/>
          <w:rtl/>
        </w:rPr>
        <w:t xml:space="preserve">و دهان خشک </w:t>
      </w:r>
      <w:r w:rsidR="008E53C7">
        <w:rPr>
          <w:rFonts w:hint="cs"/>
          <w:sz w:val="28"/>
          <w:szCs w:val="28"/>
          <w:rtl/>
        </w:rPr>
        <w:t>می‌شو</w:t>
      </w:r>
      <w:r w:rsidR="003D0E28">
        <w:rPr>
          <w:rFonts w:hint="cs"/>
          <w:sz w:val="28"/>
          <w:szCs w:val="28"/>
          <w:rtl/>
        </w:rPr>
        <w:t>د</w:t>
      </w:r>
      <w:r w:rsidR="003D0E28">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&lt;EndNote&gt;&lt;Cite&gt;&lt;RecNum&gt;226&lt;/RecNum&gt;&lt;record&gt;&lt;rec-number&gt;226&lt;/rec-number&gt;&lt;foreign-keys&gt;&lt;key app="EN" db-id="eezwrppszv0fxxeesz85taru5wpx2pzezevw"&gt;226&lt;/key&gt;&lt;/foreign-keys&gt;&lt;ref-type name="Journal Article"&gt;17&lt;/ref-type&gt;&lt;contributors&gt;&lt;/contributors&gt;&lt;titles&gt;&lt;title&gt;Munger, M.. The history of psychology. New York: Oxford University Press, Originally from The expression of emotion in man and animals,2003 , pg. 290.&lt;/title&gt;&lt;/titles&gt;&lt;dates&gt;&lt;/dates&gt;&lt;urls&gt;&lt;/urls&gt;&lt;/record&gt;&lt;/Cite&gt;&lt;/EndNote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(46)</w:t>
      </w:r>
      <w:r w:rsidR="007F6700">
        <w:rPr>
          <w:sz w:val="28"/>
          <w:szCs w:val="28"/>
          <w:rtl/>
        </w:rPr>
        <w:fldChar w:fldCharType="end"/>
      </w:r>
      <w:r w:rsidRPr="00A274CD">
        <w:rPr>
          <w:rFonts w:hint="cs"/>
          <w:sz w:val="28"/>
          <w:szCs w:val="28"/>
          <w:rtl/>
        </w:rPr>
        <w:t xml:space="preserve">. </w:t>
      </w:r>
      <w:r w:rsidR="008E53C7">
        <w:rPr>
          <w:rFonts w:hint="cs"/>
          <w:sz w:val="28"/>
          <w:szCs w:val="28"/>
          <w:rtl/>
        </w:rPr>
        <w:t>مهم‌ترین</w:t>
      </w:r>
      <w:r w:rsidRPr="001073AC">
        <w:rPr>
          <w:rFonts w:hint="cs"/>
          <w:sz w:val="28"/>
          <w:szCs w:val="28"/>
          <w:rtl/>
        </w:rPr>
        <w:t xml:space="preserve"> </w:t>
      </w:r>
      <w:r w:rsidR="008E53C7">
        <w:rPr>
          <w:rFonts w:hint="cs"/>
          <w:sz w:val="28"/>
          <w:szCs w:val="28"/>
          <w:rtl/>
        </w:rPr>
        <w:t>واکنش‌های</w:t>
      </w:r>
      <w:r w:rsidRPr="001073AC">
        <w:rPr>
          <w:rFonts w:hint="cs"/>
          <w:sz w:val="28"/>
          <w:szCs w:val="28"/>
          <w:rtl/>
        </w:rPr>
        <w:t xml:space="preserve"> فیزیکی ترس عبارتند از : ضربان سریع قلب، افزایش فشار خون، سفت شدن عضلات</w:t>
      </w:r>
      <w:r w:rsidR="003D0E28">
        <w:rPr>
          <w:rFonts w:hint="cs"/>
          <w:sz w:val="28"/>
          <w:szCs w:val="28"/>
          <w:rtl/>
        </w:rPr>
        <w:t>،</w:t>
      </w:r>
      <w:r w:rsidRPr="001073AC">
        <w:rPr>
          <w:rFonts w:hint="cs"/>
          <w:sz w:val="28"/>
          <w:szCs w:val="28"/>
          <w:rtl/>
        </w:rPr>
        <w:t xml:space="preserve"> تیز شدن حواس، گشاد شدن مردمک و افزایش تعریق. ترس همچنین با حالات روحی نظیر نگرانی، اضطراب، </w:t>
      </w:r>
      <w:r w:rsidRPr="001073AC">
        <w:rPr>
          <w:rFonts w:hint="cs"/>
          <w:sz w:val="28"/>
          <w:szCs w:val="28"/>
          <w:rtl/>
        </w:rPr>
        <w:lastRenderedPageBreak/>
        <w:t xml:space="preserve">وحشت، خوف، بیم همپوشانی دارد. تجربیات ترس </w:t>
      </w:r>
      <w:r w:rsidR="008E53C7">
        <w:rPr>
          <w:rFonts w:hint="cs"/>
          <w:sz w:val="28"/>
          <w:szCs w:val="28"/>
          <w:rtl/>
        </w:rPr>
        <w:t>می‌توانند</w:t>
      </w:r>
      <w:r w:rsidRPr="001073AC">
        <w:rPr>
          <w:rFonts w:hint="cs"/>
          <w:sz w:val="28"/>
          <w:szCs w:val="28"/>
          <w:rtl/>
        </w:rPr>
        <w:t xml:space="preserve"> تا </w:t>
      </w:r>
      <w:r w:rsidR="008E53C7">
        <w:rPr>
          <w:rFonts w:hint="cs"/>
          <w:sz w:val="28"/>
          <w:szCs w:val="28"/>
          <w:rtl/>
        </w:rPr>
        <w:t>مدت‌های</w:t>
      </w:r>
      <w:r w:rsidRPr="001073AC">
        <w:rPr>
          <w:rFonts w:hint="cs"/>
          <w:sz w:val="28"/>
          <w:szCs w:val="28"/>
          <w:rtl/>
        </w:rPr>
        <w:t xml:space="preserve"> طولانی بعد از واقعه ترسناک در ذهن ناخودآگاه بمانند و حتی خود را </w:t>
      </w:r>
      <w:r w:rsidR="008E53C7">
        <w:rPr>
          <w:rFonts w:hint="cs"/>
          <w:sz w:val="28"/>
          <w:szCs w:val="28"/>
          <w:rtl/>
        </w:rPr>
        <w:t>به</w:t>
      </w:r>
      <w:r w:rsidR="008E53C7">
        <w:rPr>
          <w:sz w:val="28"/>
          <w:szCs w:val="28"/>
          <w:rtl/>
        </w:rPr>
        <w:t xml:space="preserve"> </w:t>
      </w:r>
      <w:r w:rsidR="008E53C7">
        <w:rPr>
          <w:rFonts w:hint="cs"/>
          <w:sz w:val="28"/>
          <w:szCs w:val="28"/>
          <w:rtl/>
        </w:rPr>
        <w:t>صورت</w:t>
      </w:r>
      <w:r w:rsidRPr="001073AC">
        <w:rPr>
          <w:rFonts w:hint="cs"/>
          <w:sz w:val="28"/>
          <w:szCs w:val="28"/>
          <w:rtl/>
        </w:rPr>
        <w:t xml:space="preserve"> خواب بد یا کابوس نشان دهن</w:t>
      </w:r>
      <w:r w:rsidR="003D0E28">
        <w:rPr>
          <w:rFonts w:hint="cs"/>
          <w:sz w:val="28"/>
          <w:szCs w:val="28"/>
          <w:rtl/>
        </w:rPr>
        <w:t>د</w:t>
      </w:r>
      <w:r w:rsidR="003D0E28">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&lt;EndNote&gt;&lt;Cite&gt;&lt;RecNum&gt;222&lt;/RecNum&gt;&lt;record&gt;&lt;rec-number&gt;222&lt;/rec-number&gt;&lt;foreign-keys&gt;&lt;key app="EN" db-id="eezwrppszv0fxxeesz85taru5wpx2pzezevw"&gt;222&lt;/key&gt;&lt;/foreign-keys&gt;&lt;ref-type name="Journal Article"&gt;17&lt;/ref-type&gt;&lt;contributors&gt;&lt;/contributors&gt;&lt;titles&gt;&lt;title&gt;Sugawara Jun, Tarumi Takashi, MS,b and Hirofumi Tanaka, Effect of Mirthful Laughter on Vascular Function,  Am J Cardiol 2010;106:856–859.&lt;/title&gt;&lt;/titles&gt;&lt;dates&gt;&lt;/dates&gt;&lt;urls&gt;&lt;/urls&gt;&lt;/record&gt;&lt;/Cite&gt;&lt;/EndNote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(42)</w:t>
      </w:r>
      <w:r w:rsidR="007F6700">
        <w:rPr>
          <w:sz w:val="28"/>
          <w:szCs w:val="28"/>
          <w:rtl/>
        </w:rPr>
        <w:fldChar w:fldCharType="end"/>
      </w:r>
      <w:r w:rsidRPr="001073AC">
        <w:rPr>
          <w:rFonts w:hint="cs"/>
          <w:sz w:val="28"/>
          <w:szCs w:val="28"/>
          <w:rtl/>
        </w:rPr>
        <w:t xml:space="preserve">. </w:t>
      </w:r>
    </w:p>
    <w:p w:rsidR="000E1028" w:rsidRPr="001073AC" w:rsidRDefault="000E1028" w:rsidP="008E4125">
      <w:pPr>
        <w:spacing w:before="240" w:after="240" w:line="240" w:lineRule="auto"/>
        <w:ind w:left="49"/>
        <w:jc w:val="both"/>
        <w:rPr>
          <w:sz w:val="28"/>
          <w:szCs w:val="28"/>
        </w:rPr>
      </w:pPr>
      <w:r w:rsidRPr="001073AC">
        <w:rPr>
          <w:rFonts w:hint="cs"/>
          <w:sz w:val="28"/>
          <w:szCs w:val="28"/>
          <w:rtl/>
        </w:rPr>
        <w:t xml:space="preserve">غم یک احساس است که وقتی یک تمایل تکانشی به سمت یک موضوع مهم بی نتیجه </w:t>
      </w:r>
      <w:r w:rsidR="008E53C7">
        <w:rPr>
          <w:rFonts w:hint="cs"/>
          <w:sz w:val="28"/>
          <w:szCs w:val="28"/>
          <w:rtl/>
        </w:rPr>
        <w:t>می‌ماند</w:t>
      </w:r>
      <w:r w:rsidRPr="001073AC">
        <w:rPr>
          <w:rFonts w:hint="cs"/>
          <w:sz w:val="28"/>
          <w:szCs w:val="28"/>
          <w:rtl/>
        </w:rPr>
        <w:t xml:space="preserve"> شکل </w:t>
      </w:r>
      <w:r w:rsidR="008E53C7">
        <w:rPr>
          <w:rFonts w:hint="cs"/>
          <w:sz w:val="28"/>
          <w:szCs w:val="28"/>
          <w:rtl/>
        </w:rPr>
        <w:t>می‌گیر</w:t>
      </w:r>
      <w:r w:rsidR="003D0E28">
        <w:rPr>
          <w:rFonts w:hint="cs"/>
          <w:sz w:val="28"/>
          <w:szCs w:val="28"/>
          <w:rtl/>
        </w:rPr>
        <w:t>د</w:t>
      </w:r>
      <w:r w:rsidR="003D0E28">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&lt;EndNote&gt;&lt;Cite&gt;&lt;RecNum&gt;227&lt;/RecNum&gt;&lt;record&gt;&lt;rec-number&gt;227&lt;/rec-number&gt;&lt;foreign-keys&gt;&lt;key app="EN" db-id="eezwrppszv0fxxeesz85taru5wpx2pzezevw"&gt;227&lt;/key&gt;&lt;/foreign-keys&gt;&lt;ref-type name="Journal Article"&gt;17&lt;/ref-type&gt;&lt;contributors&gt;&lt;/contributors&gt;&lt;titles&gt;&lt;title&gt;Beatrice Edgell . &amp;quot;Sentiments, Character, Free Will&amp;quot;. Ethical Problems. London: Methuen &amp;amp; Co. Ltd, 1929. pp. 73.&lt;/title&gt;&lt;/titles&gt;&lt;dates&gt;&lt;/dates&gt;&lt;urls&gt;&lt;/urls&gt;&lt;/record&gt;&lt;/Cite&gt;&lt;/EndNote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(47)</w:t>
      </w:r>
      <w:r w:rsidR="007F6700">
        <w:rPr>
          <w:sz w:val="28"/>
          <w:szCs w:val="28"/>
          <w:rtl/>
        </w:rPr>
        <w:fldChar w:fldCharType="end"/>
      </w:r>
      <w:r w:rsidRPr="001073AC">
        <w:rPr>
          <w:rFonts w:hint="cs"/>
          <w:sz w:val="28"/>
          <w:szCs w:val="28"/>
          <w:rtl/>
        </w:rPr>
        <w:t xml:space="preserve">. در این حالت احساس غم ابتدا </w:t>
      </w:r>
      <w:r w:rsidR="008E53C7">
        <w:rPr>
          <w:rFonts w:hint="cs"/>
          <w:sz w:val="28"/>
          <w:szCs w:val="28"/>
          <w:rtl/>
        </w:rPr>
        <w:t>به</w:t>
      </w:r>
      <w:r w:rsidR="008E53C7">
        <w:rPr>
          <w:sz w:val="28"/>
          <w:szCs w:val="28"/>
          <w:rtl/>
        </w:rPr>
        <w:t xml:space="preserve"> </w:t>
      </w:r>
      <w:r w:rsidR="008E53C7">
        <w:rPr>
          <w:rFonts w:hint="cs"/>
          <w:sz w:val="28"/>
          <w:szCs w:val="28"/>
          <w:rtl/>
        </w:rPr>
        <w:t>صورت</w:t>
      </w:r>
      <w:r w:rsidRPr="001073AC">
        <w:rPr>
          <w:rFonts w:hint="cs"/>
          <w:sz w:val="28"/>
          <w:szCs w:val="28"/>
          <w:rtl/>
        </w:rPr>
        <w:t xml:space="preserve"> دریغ و افسوس خود را نشان داده و در مرحله بهبود </w:t>
      </w:r>
      <w:r w:rsidR="008E53C7">
        <w:rPr>
          <w:rFonts w:hint="cs"/>
          <w:sz w:val="28"/>
          <w:szCs w:val="28"/>
          <w:rtl/>
        </w:rPr>
        <w:t>به</w:t>
      </w:r>
      <w:r w:rsidR="008E53C7">
        <w:rPr>
          <w:sz w:val="28"/>
          <w:szCs w:val="28"/>
          <w:rtl/>
        </w:rPr>
        <w:t xml:space="preserve"> </w:t>
      </w:r>
      <w:r w:rsidR="008E53C7">
        <w:rPr>
          <w:rFonts w:hint="cs"/>
          <w:sz w:val="28"/>
          <w:szCs w:val="28"/>
          <w:rtl/>
        </w:rPr>
        <w:t>صورت</w:t>
      </w:r>
      <w:r w:rsidRPr="001073AC">
        <w:rPr>
          <w:rFonts w:hint="cs"/>
          <w:sz w:val="28"/>
          <w:szCs w:val="28"/>
          <w:rtl/>
        </w:rPr>
        <w:t xml:space="preserve"> لذت ناشی از کم ر</w:t>
      </w:r>
      <w:r>
        <w:rPr>
          <w:rFonts w:hint="cs"/>
          <w:sz w:val="28"/>
          <w:szCs w:val="28"/>
          <w:rtl/>
        </w:rPr>
        <w:t xml:space="preserve">نگ شدن آن غم خود را نشان </w:t>
      </w:r>
      <w:r w:rsidR="008E53C7">
        <w:rPr>
          <w:rFonts w:hint="cs"/>
          <w:sz w:val="28"/>
          <w:szCs w:val="28"/>
          <w:rtl/>
        </w:rPr>
        <w:t>می‌ده</w:t>
      </w:r>
      <w:r w:rsidR="003D0E28">
        <w:rPr>
          <w:rFonts w:hint="cs"/>
          <w:sz w:val="28"/>
          <w:szCs w:val="28"/>
          <w:rtl/>
        </w:rPr>
        <w:t>د</w:t>
      </w:r>
      <w:r w:rsidR="003D0E28">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&lt;EndNote&gt;&lt;Cite&gt;&lt;RecNum&gt;228&lt;/RecNum&gt;&lt;record&gt;&lt;rec-number&gt;228&lt;/rec-number&gt;&lt;foreign-keys&gt;&lt;key app="EN" db-id="eezwrppszv0fxxeesz85taru5wpx2pzezevw"&gt;228&lt;/key&gt;&lt;/foreign-keys&gt;&lt;ref-type name="Journal Article"&gt;17&lt;/ref-type&gt;&lt;contributors&gt;&lt;/contributors&gt;&lt;titles&gt;&lt;title&gt;William McDougall,  Introduction To Social Psychology. Atlantic Publishers &amp;amp; Distributors. 1994, pp. 68–69. &lt;/title&gt;&lt;/titles&gt;&lt;dates&gt;&lt;/dates&gt;&lt;urls&gt;&lt;/urls&gt;&lt;/record&gt;&lt;/Cite&gt;&lt;/EndNote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(48)</w:t>
      </w:r>
      <w:r w:rsidR="007F6700">
        <w:rPr>
          <w:sz w:val="28"/>
          <w:szCs w:val="28"/>
          <w:rtl/>
        </w:rPr>
        <w:fldChar w:fldCharType="end"/>
      </w:r>
      <w:r w:rsidRPr="001073AC">
        <w:rPr>
          <w:rFonts w:hint="cs"/>
          <w:sz w:val="28"/>
          <w:szCs w:val="28"/>
          <w:rtl/>
        </w:rPr>
        <w:t xml:space="preserve">. </w:t>
      </w:r>
    </w:p>
    <w:p w:rsidR="000E1028" w:rsidRPr="007A312C" w:rsidRDefault="000E1028" w:rsidP="008E4125">
      <w:pPr>
        <w:spacing w:before="240" w:after="240" w:line="240" w:lineRule="auto"/>
        <w:ind w:left="49"/>
        <w:jc w:val="both"/>
        <w:rPr>
          <w:rFonts w:ascii="Times New Roman" w:eastAsia="Times New Roman" w:hAnsi="Times New Roman"/>
          <w:noProof w:val="0"/>
          <w:sz w:val="28"/>
          <w:szCs w:val="28"/>
          <w:highlight w:val="yellow"/>
          <w:rtl/>
        </w:rPr>
      </w:pPr>
      <w:r w:rsidRPr="001073AC">
        <w:rPr>
          <w:rFonts w:hint="cs"/>
          <w:sz w:val="28"/>
          <w:szCs w:val="28"/>
          <w:rtl/>
        </w:rPr>
        <w:t xml:space="preserve">اضطراب یک حالت </w:t>
      </w:r>
      <w:r w:rsidR="008E53C7">
        <w:rPr>
          <w:rFonts w:hint="cs"/>
          <w:sz w:val="28"/>
          <w:szCs w:val="28"/>
          <w:rtl/>
        </w:rPr>
        <w:t>روان‌شناختی</w:t>
      </w:r>
      <w:r w:rsidRPr="001073AC">
        <w:rPr>
          <w:rFonts w:hint="cs"/>
          <w:sz w:val="28"/>
          <w:szCs w:val="28"/>
          <w:rtl/>
        </w:rPr>
        <w:t xml:space="preserve"> و فیزیولوژیکی است که دارای اجزای شناختی، بدنی، احساسی و رفتار</w:t>
      </w:r>
      <w:r w:rsidR="008E53C7">
        <w:rPr>
          <w:rFonts w:hint="cs"/>
          <w:sz w:val="28"/>
          <w:szCs w:val="28"/>
          <w:rtl/>
        </w:rPr>
        <w:t>ی</w:t>
      </w:r>
      <w:r w:rsidR="008E53C7">
        <w:rPr>
          <w:sz w:val="28"/>
          <w:szCs w:val="28"/>
          <w:rtl/>
        </w:rPr>
        <w:t xml:space="preserve"> </w:t>
      </w:r>
      <w:r w:rsidRPr="001073AC">
        <w:rPr>
          <w:rFonts w:hint="cs"/>
          <w:sz w:val="28"/>
          <w:szCs w:val="28"/>
          <w:rtl/>
        </w:rPr>
        <w:t>س</w:t>
      </w:r>
      <w:r w:rsidR="003D0E28">
        <w:rPr>
          <w:rFonts w:hint="cs"/>
          <w:sz w:val="28"/>
          <w:szCs w:val="28"/>
          <w:rtl/>
        </w:rPr>
        <w:t>ت</w:t>
      </w:r>
      <w:r w:rsidR="003D0E28">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&lt;EndNote&gt;&lt;Cite&gt;&lt;RecNum&gt;229&lt;/RecNum&gt;&lt;record&gt;&lt;rec-number&gt;229&lt;/rec-number&gt;&lt;foreign-keys&gt;&lt;key app="EN" db-id="eezwrppszv0fxxeesz85taru5wpx2pzezevw"&gt;229&lt;/key&gt;&lt;/foreign-keys&gt;&lt;ref-type name="Journal Article"&gt;17&lt;/ref-type&gt;&lt;contributors&gt;&lt;/contributors&gt;&lt;titles&gt;&lt;title&gt;Seligman, M.E.P., Walker, E.F. &amp;amp; Rosenhan, D.L. Abnormal psychology, New York: W.W. Norton &amp;amp; Company, Inc. 4th ed. P 138.&lt;/title&gt;&lt;/titles&gt;&lt;dates&gt;&lt;/dates&gt;&lt;urls&gt;&lt;/urls&gt;&lt;/record&gt;&lt;/Cite&gt;&lt;/EndNote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(49)</w:t>
      </w:r>
      <w:r w:rsidR="007F6700">
        <w:rPr>
          <w:sz w:val="28"/>
          <w:szCs w:val="28"/>
          <w:rtl/>
        </w:rPr>
        <w:fldChar w:fldCharType="end"/>
      </w:r>
      <w:r w:rsidRPr="001073AC">
        <w:rPr>
          <w:rFonts w:hint="cs"/>
          <w:sz w:val="28"/>
          <w:szCs w:val="28"/>
          <w:rtl/>
        </w:rPr>
        <w:t xml:space="preserve">. </w:t>
      </w:r>
      <w:r w:rsidRPr="009B1923">
        <w:rPr>
          <w:rFonts w:hint="cs"/>
          <w:sz w:val="28"/>
          <w:szCs w:val="28"/>
          <w:rtl/>
        </w:rPr>
        <w:t xml:space="preserve">تفاوت اضطراب و ترس در این است که اضطراب </w:t>
      </w:r>
      <w:r w:rsidR="008E53C7">
        <w:rPr>
          <w:rFonts w:hint="cs"/>
          <w:sz w:val="28"/>
          <w:szCs w:val="28"/>
          <w:rtl/>
        </w:rPr>
        <w:t>می‌تواند</w:t>
      </w:r>
      <w:r w:rsidRPr="009B1923">
        <w:rPr>
          <w:rFonts w:hint="cs"/>
          <w:sz w:val="28"/>
          <w:szCs w:val="28"/>
          <w:rtl/>
        </w:rPr>
        <w:t xml:space="preserve"> حتی بدون یک برانگیزاننده و محرک باشد اما ترس حتماً نیاز به یک برانگیزاننده دارد. اضطراب غالباً مربوط به تهدیداتی است که غیر قابل کنترل یا اجتناب ناپذیر اس</w:t>
      </w:r>
      <w:r w:rsidR="003D0E28">
        <w:rPr>
          <w:rFonts w:hint="cs"/>
          <w:sz w:val="28"/>
          <w:szCs w:val="28"/>
          <w:rtl/>
        </w:rPr>
        <w:t>ت</w:t>
      </w:r>
      <w:r w:rsidR="003D0E28">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&lt;EndNote&gt;&lt;Cite&gt;&lt;RecNum&gt;230&lt;/RecNum&gt;&lt;record&gt;&lt;rec-number&gt;230&lt;/rec-number&gt;&lt;foreign-keys&gt;&lt;key app="EN" db-id="eezwrppszv0fxxeesz85taru5wpx2pzezevw"&gt;230&lt;/key&gt;&lt;/foreign-keys&gt;&lt;ref-type name="Journal Article"&gt;17&lt;/ref-type&gt;&lt;contributors&gt;&lt;/contributors&gt;&lt;titles&gt;&lt;title&gt;Ohman, A. Fear and anxiety: Evolutionary, cognitive, and clinical perspectives. In M. Lewis &amp;amp; J. M. Haviland-Jones (Eds.). Handbook of emotions. New York: The Guilford Press. 2000, pp.573-593.&lt;/title&gt;&lt;/titles&gt;&lt;dates&gt;&lt;/dates&gt;&lt;urls&gt;&lt;/urls&gt;&lt;/record&gt;&lt;/Cite&gt;&lt;/EndNote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(50)</w:t>
      </w:r>
      <w:r w:rsidR="007F6700">
        <w:rPr>
          <w:sz w:val="28"/>
          <w:szCs w:val="28"/>
          <w:rtl/>
        </w:rPr>
        <w:fldChar w:fldCharType="end"/>
      </w:r>
      <w:r w:rsidRPr="009B1923">
        <w:rPr>
          <w:rFonts w:hint="cs"/>
          <w:sz w:val="28"/>
          <w:szCs w:val="28"/>
          <w:rtl/>
        </w:rPr>
        <w:t xml:space="preserve">. وقتی اضطراب بیش از اندازه شدید </w:t>
      </w:r>
      <w:r w:rsidR="008E53C7">
        <w:rPr>
          <w:rFonts w:hint="cs"/>
          <w:sz w:val="28"/>
          <w:szCs w:val="28"/>
          <w:rtl/>
        </w:rPr>
        <w:t>می‌شود</w:t>
      </w:r>
      <w:r w:rsidRPr="009B1923">
        <w:rPr>
          <w:rFonts w:hint="cs"/>
          <w:sz w:val="28"/>
          <w:szCs w:val="28"/>
          <w:rtl/>
        </w:rPr>
        <w:t xml:space="preserve"> </w:t>
      </w:r>
      <w:r w:rsidR="008E53C7">
        <w:rPr>
          <w:rFonts w:hint="cs"/>
          <w:sz w:val="28"/>
          <w:szCs w:val="28"/>
          <w:rtl/>
        </w:rPr>
        <w:t>می‌تواند</w:t>
      </w:r>
      <w:r w:rsidR="009B0DD2">
        <w:rPr>
          <w:rFonts w:hint="cs"/>
          <w:sz w:val="28"/>
          <w:szCs w:val="28"/>
          <w:rtl/>
        </w:rPr>
        <w:t xml:space="preserve"> موجب بیماری اضطراب شود. </w:t>
      </w:r>
      <w:r w:rsidRPr="009B1923">
        <w:rPr>
          <w:rFonts w:hint="cs"/>
          <w:sz w:val="28"/>
          <w:szCs w:val="28"/>
          <w:rtl/>
        </w:rPr>
        <w:t xml:space="preserve">علائم فیزیکی اضطراب شامل طپش قلب، ضعف عضلانی و تنش، خستگی، تهوع، درد سینه، تنگی نفس، در معده، سردرد </w:t>
      </w:r>
      <w:r w:rsidR="003D0E28">
        <w:rPr>
          <w:rFonts w:hint="cs"/>
          <w:sz w:val="28"/>
          <w:szCs w:val="28"/>
          <w:rtl/>
        </w:rPr>
        <w:t>و</w:t>
      </w:r>
      <w:r w:rsidR="003D0E28">
        <w:rPr>
          <w:sz w:val="28"/>
          <w:szCs w:val="28"/>
          <w:rtl/>
        </w:rPr>
        <w:t xml:space="preserve">... </w:t>
      </w:r>
      <w:r w:rsidR="008E53C7">
        <w:rPr>
          <w:rFonts w:hint="cs"/>
          <w:sz w:val="28"/>
          <w:szCs w:val="28"/>
          <w:rtl/>
        </w:rPr>
        <w:t>می‌باشد</w:t>
      </w:r>
      <w:r w:rsidRPr="009B1923">
        <w:rPr>
          <w:rFonts w:hint="cs"/>
          <w:sz w:val="28"/>
          <w:szCs w:val="28"/>
          <w:rtl/>
        </w:rPr>
        <w:t xml:space="preserve">، فشار خون افزایش یافته، تعریق زیاد شده، </w:t>
      </w:r>
      <w:r w:rsidR="008E53C7">
        <w:rPr>
          <w:rFonts w:hint="cs"/>
          <w:sz w:val="28"/>
          <w:szCs w:val="28"/>
          <w:rtl/>
        </w:rPr>
        <w:t>خون‌رسانی</w:t>
      </w:r>
      <w:r w:rsidRPr="009B1923">
        <w:rPr>
          <w:rFonts w:hint="cs"/>
          <w:sz w:val="28"/>
          <w:szCs w:val="28"/>
          <w:rtl/>
        </w:rPr>
        <w:t xml:space="preserve"> به عضلات بدن افزایش یافته و عملکرد دستگاه هاضمه و ایمنی کاهش </w:t>
      </w:r>
      <w:r w:rsidR="008E53C7">
        <w:rPr>
          <w:rFonts w:hint="cs"/>
          <w:sz w:val="28"/>
          <w:szCs w:val="28"/>
          <w:rtl/>
        </w:rPr>
        <w:t>می‌یابد</w:t>
      </w:r>
      <w:r w:rsidR="003D0E28">
        <w:rPr>
          <w:sz w:val="28"/>
          <w:szCs w:val="28"/>
          <w:rtl/>
        </w:rPr>
        <w:t xml:space="preserve">. </w:t>
      </w:r>
      <w:r w:rsidRPr="009B1923">
        <w:rPr>
          <w:rFonts w:hint="cs"/>
          <w:sz w:val="28"/>
          <w:szCs w:val="28"/>
          <w:rtl/>
        </w:rPr>
        <w:t xml:space="preserve">علائم خارجی اضطراب نظیر پوست رنگ پریده، تعریق، لرزش بدن و گشادی مردمک </w:t>
      </w:r>
      <w:r w:rsidR="008E53C7">
        <w:rPr>
          <w:rFonts w:hint="cs"/>
          <w:sz w:val="28"/>
          <w:szCs w:val="28"/>
          <w:rtl/>
        </w:rPr>
        <w:t>می‌باشد</w:t>
      </w:r>
      <w:r w:rsidRPr="009B1923">
        <w:rPr>
          <w:rFonts w:hint="cs"/>
          <w:sz w:val="28"/>
          <w:szCs w:val="28"/>
          <w:rtl/>
        </w:rPr>
        <w:t xml:space="preserve">. علاوه بر علائم بدنی علائم احساسی نیز در این افراد دیده </w:t>
      </w:r>
      <w:r w:rsidR="008E53C7">
        <w:rPr>
          <w:rFonts w:hint="cs"/>
          <w:sz w:val="28"/>
          <w:szCs w:val="28"/>
          <w:rtl/>
        </w:rPr>
        <w:t>می‌شود</w:t>
      </w:r>
      <w:r w:rsidRPr="009B1923">
        <w:rPr>
          <w:rFonts w:hint="cs"/>
          <w:sz w:val="28"/>
          <w:szCs w:val="28"/>
          <w:rtl/>
        </w:rPr>
        <w:t>. نظیر احساس هراس، تمرکز ضعیف، احساس تنش و هیجان، احساس بدتر شدن، تحریک پذیری، بی قراری، احساس اینکه باید منتظر خطر باشند، احساس اینکه در ذهنشان چیزی نیست، دژاوو و حس وجود مانع بر سر راه عواط</w:t>
      </w:r>
      <w:r w:rsidR="003D0E28">
        <w:rPr>
          <w:rFonts w:hint="cs"/>
          <w:sz w:val="28"/>
          <w:szCs w:val="28"/>
          <w:rtl/>
        </w:rPr>
        <w:t>ف</w:t>
      </w:r>
      <w:r w:rsidR="003D0E28">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&lt;EndNote&gt;&lt;Cite&gt;&lt;RecNum&gt;231&lt;/RecNum&gt;&lt;record&gt;&lt;rec-number&gt;231&lt;/rec-number&gt;&lt;foreign-keys&gt;&lt;key app="EN" db-id="eezwrppszv0fxxeesz85taru5wpx2pzezevw"&gt;231&lt;/key&gt;&lt;/foreign-keys&gt;&lt;ref-type name="Journal Article"&gt;17&lt;/ref-type&gt;&lt;contributors&gt;&lt;/contributors&gt;&lt;titles&gt;&lt;title&gt;Anxiety symptoms - Fear of dying. Retrieved March 3, 2009, from Anxiety Centre Web site: http://www.anxietycentre.com/anxiety-symptoms/fear-of-dying.shtml , (1987-2008).&lt;/title&gt;&lt;/titles&gt;&lt;dates&gt;&lt;/dates&gt;&lt;urls&gt;&lt;/urls&gt;&lt;/record&gt;&lt;/Cite&gt;&lt;/EndNote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(51)</w:t>
      </w:r>
      <w:r w:rsidR="007F6700">
        <w:rPr>
          <w:sz w:val="28"/>
          <w:szCs w:val="28"/>
          <w:rtl/>
        </w:rPr>
        <w:fldChar w:fldCharType="end"/>
      </w:r>
      <w:r w:rsidRPr="009B1923">
        <w:rPr>
          <w:rFonts w:hint="cs"/>
          <w:sz w:val="28"/>
          <w:szCs w:val="28"/>
          <w:rtl/>
        </w:rPr>
        <w:t xml:space="preserve">. </w:t>
      </w:r>
      <w:r w:rsidRPr="00673992">
        <w:rPr>
          <w:rFonts w:hint="cs"/>
          <w:sz w:val="28"/>
          <w:szCs w:val="28"/>
          <w:rtl/>
        </w:rPr>
        <w:t xml:space="preserve">از لحاظ بیولوژی </w:t>
      </w:r>
      <w:r w:rsidR="008E53C7">
        <w:rPr>
          <w:rFonts w:hint="cs"/>
          <w:sz w:val="28"/>
          <w:szCs w:val="28"/>
          <w:rtl/>
        </w:rPr>
        <w:t>به</w:t>
      </w:r>
      <w:r w:rsidR="008E53C7">
        <w:rPr>
          <w:sz w:val="28"/>
          <w:szCs w:val="28"/>
          <w:rtl/>
        </w:rPr>
        <w:t xml:space="preserve"> </w:t>
      </w:r>
      <w:r w:rsidR="008E53C7">
        <w:rPr>
          <w:rFonts w:hint="cs"/>
          <w:sz w:val="28"/>
          <w:szCs w:val="28"/>
          <w:rtl/>
        </w:rPr>
        <w:t>نظر</w:t>
      </w:r>
      <w:r w:rsidRPr="00673992">
        <w:rPr>
          <w:rFonts w:hint="cs"/>
          <w:sz w:val="28"/>
          <w:szCs w:val="28"/>
          <w:rtl/>
        </w:rPr>
        <w:t xml:space="preserve"> </w:t>
      </w:r>
      <w:r w:rsidR="008E53C7">
        <w:rPr>
          <w:rFonts w:hint="cs"/>
          <w:sz w:val="28"/>
          <w:szCs w:val="28"/>
          <w:rtl/>
        </w:rPr>
        <w:t>می‌رسد</w:t>
      </w:r>
      <w:r w:rsidRPr="00673992">
        <w:rPr>
          <w:rFonts w:hint="cs"/>
          <w:sz w:val="28"/>
          <w:szCs w:val="28"/>
          <w:rtl/>
        </w:rPr>
        <w:t xml:space="preserve"> که آمیگدال و هیپوکا</w:t>
      </w:r>
      <w:r>
        <w:rPr>
          <w:rFonts w:hint="cs"/>
          <w:sz w:val="28"/>
          <w:szCs w:val="28"/>
          <w:rtl/>
        </w:rPr>
        <w:t>مپ در فرآیند اضطراب درگیر باشن</w:t>
      </w:r>
      <w:r w:rsidR="003D0E28">
        <w:rPr>
          <w:rFonts w:hint="cs"/>
          <w:sz w:val="28"/>
          <w:szCs w:val="28"/>
          <w:rtl/>
        </w:rPr>
        <w:t>د</w:t>
      </w:r>
      <w:r w:rsidR="003D0E28">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&lt;EndNote&gt;&lt;Cite&gt;&lt;RecNum&gt;232&lt;/RecNum&gt;&lt;record&gt;&lt;rec-number&gt;232&lt;/rec-number&gt;&lt;foreign-keys&gt;&lt;key app="EN" db-id="eezwrppszv0fxxeesz85taru5wpx2pzezevw"&gt;232&lt;/key&gt;&lt;/foreign-keys&gt;&lt;ref-type name="Journal Article"&gt;17&lt;/ref-type&gt;&lt;contributors&gt;&lt;/contributors&gt;&lt;titles&gt;&lt;title&gt;Rosen JB, Schulkin J (1998). &amp;quot;From normal fear to pathological anxiety&amp;quot;. Psychol Rev 105 (2): 325–50.&lt;/title&gt;&lt;/titles&gt;&lt;dates&gt;&lt;/dates&gt;&lt;urls&gt;&lt;/urls&gt;&lt;/record&gt;&lt;/Cite&gt;&lt;/EndNote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(52)</w:t>
      </w:r>
      <w:r w:rsidR="007F6700">
        <w:rPr>
          <w:sz w:val="28"/>
          <w:szCs w:val="28"/>
          <w:rtl/>
        </w:rPr>
        <w:fldChar w:fldCharType="end"/>
      </w:r>
      <w:r w:rsidRPr="00673992">
        <w:rPr>
          <w:rFonts w:hint="cs"/>
          <w:sz w:val="28"/>
          <w:szCs w:val="28"/>
          <w:rtl/>
        </w:rPr>
        <w:t>.</w:t>
      </w:r>
      <w:r w:rsidRPr="00673992">
        <w:rPr>
          <w:sz w:val="28"/>
          <w:szCs w:val="28"/>
        </w:rPr>
        <w:t xml:space="preserve"> </w:t>
      </w:r>
    </w:p>
    <w:p w:rsidR="0066488A" w:rsidRPr="009F4993" w:rsidRDefault="0066488A" w:rsidP="00886BE4">
      <w:pPr>
        <w:tabs>
          <w:tab w:val="left" w:pos="0"/>
          <w:tab w:val="left" w:pos="708"/>
        </w:tabs>
        <w:bidi w:val="0"/>
        <w:spacing w:after="0" w:line="240" w:lineRule="auto"/>
        <w:contextualSpacing/>
        <w:jc w:val="lowKashida"/>
        <w:rPr>
          <w:sz w:val="16"/>
          <w:szCs w:val="16"/>
        </w:rPr>
      </w:pPr>
    </w:p>
    <w:p w:rsidR="0066488A" w:rsidRPr="009F4993" w:rsidRDefault="0066488A" w:rsidP="00BF1F69">
      <w:pPr>
        <w:tabs>
          <w:tab w:val="left" w:pos="0"/>
          <w:tab w:val="left" w:pos="708"/>
        </w:tabs>
        <w:bidi w:val="0"/>
        <w:spacing w:after="0" w:line="240" w:lineRule="auto"/>
        <w:contextualSpacing/>
        <w:jc w:val="lowKashida"/>
        <w:rPr>
          <w:sz w:val="16"/>
          <w:szCs w:val="16"/>
        </w:rPr>
      </w:pPr>
    </w:p>
    <w:p w:rsidR="00BF1F69" w:rsidRDefault="00BF1F69" w:rsidP="00D941A4">
      <w:pPr>
        <w:rPr>
          <w:rtl/>
        </w:rPr>
      </w:pPr>
    </w:p>
    <w:p w:rsidR="008E4125" w:rsidRDefault="008E4125" w:rsidP="00D941A4">
      <w:pPr>
        <w:rPr>
          <w:rtl/>
        </w:rPr>
      </w:pPr>
    </w:p>
    <w:p w:rsidR="008E4125" w:rsidRDefault="008E4125" w:rsidP="00D941A4">
      <w:pPr>
        <w:rPr>
          <w:rtl/>
        </w:rPr>
      </w:pPr>
    </w:p>
    <w:p w:rsidR="008E4125" w:rsidRDefault="008E4125" w:rsidP="00D941A4">
      <w:pPr>
        <w:rPr>
          <w:rtl/>
        </w:rPr>
      </w:pPr>
    </w:p>
    <w:p w:rsidR="008E4125" w:rsidRDefault="008E4125" w:rsidP="00D941A4">
      <w:pPr>
        <w:rPr>
          <w:rtl/>
        </w:rPr>
      </w:pPr>
    </w:p>
    <w:p w:rsidR="009E2ECD" w:rsidRDefault="00D941A4" w:rsidP="00D941A4">
      <w:pPr>
        <w:rPr>
          <w:b/>
          <w:bCs/>
          <w:color w:val="FFFFFF" w:themeColor="background1"/>
          <w:sz w:val="28"/>
          <w:szCs w:val="28"/>
          <w:rtl/>
        </w:rPr>
      </w:pPr>
      <w:r w:rsidRPr="0081112A">
        <w:rPr>
          <w:b/>
          <w:bCs/>
          <w:color w:val="FFFFFF" w:themeColor="background1"/>
          <w:sz w:val="28"/>
          <w:szCs w:val="28"/>
          <w:rtl/>
        </w:rPr>
        <w:lastRenderedPageBreak/>
        <w:t>(</w:t>
      </w:r>
      <w:r w:rsidRPr="0081112A">
        <w:rPr>
          <w:b/>
          <w:bCs/>
          <w:color w:val="FFFFFF" w:themeColor="background1"/>
          <w:sz w:val="28"/>
          <w:szCs w:val="28"/>
        </w:rPr>
        <w:t>Materials a</w:t>
      </w:r>
    </w:p>
    <w:p w:rsidR="00164420" w:rsidRDefault="00164420" w:rsidP="00D941A4">
      <w:pPr>
        <w:rPr>
          <w:b/>
          <w:bCs/>
          <w:color w:val="FFFFFF" w:themeColor="background1"/>
          <w:sz w:val="28"/>
          <w:szCs w:val="28"/>
          <w:rtl/>
        </w:rPr>
      </w:pPr>
    </w:p>
    <w:p w:rsidR="009E2ECD" w:rsidRDefault="009E2ECD" w:rsidP="00D941A4">
      <w:pPr>
        <w:rPr>
          <w:b/>
          <w:bCs/>
          <w:color w:val="FFFFFF" w:themeColor="background1"/>
          <w:sz w:val="28"/>
          <w:szCs w:val="28"/>
          <w:rtl/>
        </w:rPr>
      </w:pPr>
    </w:p>
    <w:p w:rsidR="009E2ECD" w:rsidRDefault="009E2ECD" w:rsidP="00F36852">
      <w:pPr>
        <w:jc w:val="center"/>
        <w:rPr>
          <w:rFonts w:ascii="IranNastaliq" w:hAnsi="IranNastaliq" w:cs="IranNastaliq"/>
          <w:b/>
          <w:bCs/>
          <w:sz w:val="120"/>
          <w:szCs w:val="120"/>
          <w:rtl/>
        </w:rPr>
      </w:pPr>
    </w:p>
    <w:p w:rsidR="00BE50B0" w:rsidRPr="00BE50B0" w:rsidRDefault="00BE50B0" w:rsidP="00F36852">
      <w:pPr>
        <w:jc w:val="center"/>
        <w:rPr>
          <w:rFonts w:ascii="IranNastaliq" w:hAnsi="IranNastaliq" w:cs="IranNastaliq"/>
          <w:b/>
          <w:bCs/>
          <w:sz w:val="120"/>
          <w:szCs w:val="120"/>
          <w:rtl/>
        </w:rPr>
      </w:pPr>
      <w:r w:rsidRPr="00BE50B0">
        <w:rPr>
          <w:rFonts w:ascii="IranNastaliq" w:hAnsi="IranNastaliq" w:cs="IranNastaliq"/>
          <w:b/>
          <w:bCs/>
          <w:sz w:val="120"/>
          <w:szCs w:val="120"/>
          <w:rtl/>
        </w:rPr>
        <w:t>فصل سوم</w:t>
      </w:r>
    </w:p>
    <w:p w:rsidR="00BE50B0" w:rsidRPr="00BE50B0" w:rsidRDefault="00BE50B0" w:rsidP="00BE50B0">
      <w:pPr>
        <w:jc w:val="center"/>
        <w:rPr>
          <w:rFonts w:ascii="IranNastaliq" w:hAnsi="IranNastaliq" w:cs="IranNastaliq"/>
          <w:b/>
          <w:bCs/>
          <w:sz w:val="120"/>
          <w:szCs w:val="120"/>
          <w:rtl/>
        </w:rPr>
      </w:pPr>
      <w:r w:rsidRPr="00BE50B0">
        <w:rPr>
          <w:rFonts w:ascii="IranNastaliq" w:hAnsi="IranNastaliq" w:cs="IranNastaliq"/>
          <w:b/>
          <w:bCs/>
          <w:sz w:val="120"/>
          <w:szCs w:val="120"/>
          <w:rtl/>
        </w:rPr>
        <w:t>موا</w:t>
      </w:r>
      <w:r w:rsidR="003D0E28">
        <w:rPr>
          <w:rFonts w:ascii="IranNastaliq" w:hAnsi="IranNastaliq" w:cs="IranNastaliq"/>
          <w:b/>
          <w:bCs/>
          <w:sz w:val="120"/>
          <w:szCs w:val="120"/>
          <w:rtl/>
        </w:rPr>
        <w:t xml:space="preserve">د و </w:t>
      </w:r>
      <w:r w:rsidRPr="00BE50B0">
        <w:rPr>
          <w:rFonts w:ascii="IranNastaliq" w:hAnsi="IranNastaliq" w:cs="IranNastaliq"/>
          <w:b/>
          <w:bCs/>
          <w:sz w:val="120"/>
          <w:szCs w:val="120"/>
          <w:rtl/>
        </w:rPr>
        <w:t>روش</w:t>
      </w:r>
      <w:r w:rsidR="00D8568D">
        <w:rPr>
          <w:rFonts w:ascii="IranNastaliq" w:hAnsi="IranNastaliq" w:cs="IranNastaliq" w:hint="cs"/>
          <w:b/>
          <w:bCs/>
          <w:sz w:val="120"/>
          <w:szCs w:val="120"/>
          <w:rtl/>
        </w:rPr>
        <w:t>‌</w:t>
      </w:r>
      <w:r w:rsidRPr="00BE50B0">
        <w:rPr>
          <w:rFonts w:ascii="IranNastaliq" w:hAnsi="IranNastaliq" w:cs="IranNastaliq"/>
          <w:b/>
          <w:bCs/>
          <w:sz w:val="120"/>
          <w:szCs w:val="120"/>
          <w:rtl/>
        </w:rPr>
        <w:t>ها</w:t>
      </w:r>
    </w:p>
    <w:p w:rsidR="00F44A08" w:rsidRDefault="00F44A08">
      <w:pPr>
        <w:bidi w:val="0"/>
        <w:rPr>
          <w:sz w:val="28"/>
          <w:szCs w:val="28"/>
          <w:rtl/>
        </w:rPr>
      </w:pPr>
      <w:r>
        <w:rPr>
          <w:sz w:val="28"/>
          <w:szCs w:val="28"/>
          <w:rtl/>
        </w:rPr>
        <w:br w:type="page"/>
      </w:r>
    </w:p>
    <w:p w:rsidR="009B6E9D" w:rsidRPr="00B629F2" w:rsidRDefault="008E53C7" w:rsidP="003230CA">
      <w:pPr>
        <w:pStyle w:val="Heading1"/>
        <w:rPr>
          <w:rtl/>
        </w:rPr>
      </w:pPr>
      <w:bookmarkStart w:id="5" w:name="متدولوژی"/>
      <w:r>
        <w:rPr>
          <w:rtl/>
        </w:rPr>
        <w:lastRenderedPageBreak/>
        <w:t>متدلوژ</w:t>
      </w:r>
      <w:r w:rsidR="003D0E28">
        <w:rPr>
          <w:rFonts w:hint="cs"/>
          <w:rtl/>
        </w:rPr>
        <w:t>ی</w:t>
      </w:r>
      <w:r w:rsidR="003D0E28">
        <w:rPr>
          <w:rtl/>
        </w:rPr>
        <w:t xml:space="preserve"> </w:t>
      </w:r>
      <w:r w:rsidR="00B629F2">
        <w:rPr>
          <w:rFonts w:hint="cs"/>
          <w:rtl/>
        </w:rPr>
        <w:t>تحقیق</w:t>
      </w:r>
    </w:p>
    <w:bookmarkEnd w:id="5"/>
    <w:p w:rsidR="009B6E9D" w:rsidRDefault="009B6E9D" w:rsidP="008E4125">
      <w:pPr>
        <w:tabs>
          <w:tab w:val="left" w:pos="0"/>
          <w:tab w:val="left" w:pos="708"/>
        </w:tabs>
        <w:spacing w:line="240" w:lineRule="auto"/>
        <w:jc w:val="both"/>
        <w:rPr>
          <w:sz w:val="28"/>
          <w:szCs w:val="28"/>
          <w:rtl/>
        </w:rPr>
      </w:pPr>
      <w:r w:rsidRPr="004717FB">
        <w:rPr>
          <w:rFonts w:hint="cs"/>
          <w:sz w:val="28"/>
          <w:szCs w:val="28"/>
          <w:rtl/>
        </w:rPr>
        <w:t>این مطالعه یک تحقیق کیفی (</w:t>
      </w:r>
      <w:r w:rsidRPr="004717FB">
        <w:rPr>
          <w:rFonts w:asciiTheme="majorBidi" w:hAnsiTheme="majorBidi"/>
          <w:sz w:val="28"/>
          <w:szCs w:val="28"/>
        </w:rPr>
        <w:t>qualitative research</w:t>
      </w:r>
      <w:r w:rsidRPr="004717FB">
        <w:rPr>
          <w:rFonts w:hint="cs"/>
          <w:sz w:val="28"/>
          <w:szCs w:val="28"/>
          <w:rtl/>
        </w:rPr>
        <w:t xml:space="preserve">) است. </w:t>
      </w:r>
      <w:r w:rsidRPr="004717FB">
        <w:rPr>
          <w:rFonts w:ascii="Tahoma" w:eastAsia="Times New Roman" w:hAnsi="Tahoma"/>
          <w:sz w:val="28"/>
          <w:szCs w:val="28"/>
          <w:rtl/>
        </w:rPr>
        <w:t>در پژوهش کیفی</w:t>
      </w:r>
      <w:r w:rsidR="00D8568D" w:rsidRPr="004717FB">
        <w:rPr>
          <w:rFonts w:ascii="Tahoma" w:eastAsia="Times New Roman" w:hAnsi="Tahoma" w:hint="cs"/>
          <w:sz w:val="28"/>
          <w:szCs w:val="28"/>
          <w:rtl/>
        </w:rPr>
        <w:t>،</w:t>
      </w:r>
      <w:r w:rsidRPr="004717FB">
        <w:rPr>
          <w:rFonts w:ascii="Tahoma" w:eastAsia="Times New Roman" w:hAnsi="Tahoma"/>
          <w:sz w:val="28"/>
          <w:szCs w:val="28"/>
          <w:rtl/>
        </w:rPr>
        <w:t xml:space="preserve"> گردآوری و تحلیل داده‌ها فرایندی پویا، غی</w:t>
      </w:r>
      <w:r w:rsidR="008E53C7">
        <w:rPr>
          <w:rFonts w:ascii="Tahoma" w:eastAsia="Times New Roman" w:hAnsi="Tahoma"/>
          <w:sz w:val="28"/>
          <w:szCs w:val="28"/>
          <w:rtl/>
        </w:rPr>
        <w:t xml:space="preserve">ر </w:t>
      </w:r>
      <w:r w:rsidRPr="004717FB">
        <w:rPr>
          <w:rFonts w:ascii="Tahoma" w:eastAsia="Times New Roman" w:hAnsi="Tahoma"/>
          <w:sz w:val="28"/>
          <w:szCs w:val="28"/>
          <w:rtl/>
        </w:rPr>
        <w:t>خطی و هم</w:t>
      </w:r>
      <w:r w:rsidR="00D8568D" w:rsidRPr="004717FB">
        <w:rPr>
          <w:rFonts w:ascii="Tahoma" w:eastAsia="Times New Roman" w:hAnsi="Tahoma" w:hint="cs"/>
          <w:sz w:val="28"/>
          <w:szCs w:val="28"/>
          <w:rtl/>
        </w:rPr>
        <w:t>‌</w:t>
      </w:r>
      <w:r w:rsidR="00D8568D" w:rsidRPr="004717FB">
        <w:rPr>
          <w:rFonts w:ascii="Tahoma" w:eastAsia="Times New Roman" w:hAnsi="Tahoma"/>
          <w:sz w:val="28"/>
          <w:szCs w:val="28"/>
          <w:rtl/>
        </w:rPr>
        <w:t>زمان محسوب می‌شود</w:t>
      </w:r>
      <w:r w:rsidRPr="004717FB">
        <w:rPr>
          <w:rFonts w:ascii="Tahoma" w:eastAsia="Times New Roman" w:hAnsi="Tahoma"/>
          <w:sz w:val="28"/>
          <w:szCs w:val="28"/>
          <w:rtl/>
        </w:rPr>
        <w:t xml:space="preserve"> زیرا رابطه‌ای دو سویه در این</w:t>
      </w:r>
      <w:r w:rsidR="00DE0B9B" w:rsidRPr="004717FB">
        <w:rPr>
          <w:rFonts w:ascii="Tahoma" w:eastAsia="Times New Roman" w:hAnsi="Tahoma" w:hint="cs"/>
          <w:sz w:val="28"/>
          <w:szCs w:val="28"/>
          <w:rtl/>
        </w:rPr>
        <w:softHyphen/>
      </w:r>
      <w:r w:rsidRPr="004717FB">
        <w:rPr>
          <w:rFonts w:ascii="Tahoma" w:eastAsia="Times New Roman" w:hAnsi="Tahoma"/>
          <w:sz w:val="28"/>
          <w:szCs w:val="28"/>
          <w:rtl/>
        </w:rPr>
        <w:t xml:space="preserve">جا حاکم است. به این ترتیب که گردآوری داده‌های </w:t>
      </w:r>
      <w:r w:rsidR="00AA0B11" w:rsidRPr="004717FB">
        <w:rPr>
          <w:rFonts w:ascii="Tahoma" w:eastAsia="Times New Roman" w:hAnsi="Tahoma"/>
          <w:sz w:val="28"/>
          <w:szCs w:val="28"/>
          <w:rtl/>
        </w:rPr>
        <w:t>بیش‌تر</w:t>
      </w:r>
      <w:r w:rsidRPr="004717FB">
        <w:rPr>
          <w:rFonts w:ascii="Tahoma" w:eastAsia="Times New Roman" w:hAnsi="Tahoma" w:hint="cs"/>
          <w:sz w:val="28"/>
          <w:szCs w:val="28"/>
          <w:rtl/>
        </w:rPr>
        <w:t>،</w:t>
      </w:r>
      <w:r w:rsidRPr="004717FB">
        <w:rPr>
          <w:rFonts w:ascii="Tahoma" w:eastAsia="Times New Roman" w:hAnsi="Tahoma"/>
          <w:sz w:val="28"/>
          <w:szCs w:val="28"/>
          <w:rtl/>
        </w:rPr>
        <w:t xml:space="preserve"> زمینه ساز تحلیل آن‌ها است و از سوی دیگر این عمق تحلیل است که پژوهشگر را به استمرار در گردآوری داده‌های </w:t>
      </w:r>
      <w:r w:rsidR="00AA0B11" w:rsidRPr="004717FB">
        <w:rPr>
          <w:rFonts w:ascii="Tahoma" w:eastAsia="Times New Roman" w:hAnsi="Tahoma"/>
          <w:sz w:val="28"/>
          <w:szCs w:val="28"/>
          <w:rtl/>
        </w:rPr>
        <w:t>بیش‌تر</w:t>
      </w:r>
      <w:r w:rsidRPr="004717FB">
        <w:rPr>
          <w:rFonts w:ascii="Tahoma" w:eastAsia="Times New Roman" w:hAnsi="Tahoma"/>
          <w:sz w:val="28"/>
          <w:szCs w:val="28"/>
          <w:rtl/>
        </w:rPr>
        <w:t xml:space="preserve"> یا توقف آن هدایت می‌کن</w:t>
      </w:r>
      <w:r w:rsidR="003D0E28">
        <w:rPr>
          <w:rFonts w:ascii="Tahoma" w:eastAsia="Times New Roman" w:hAnsi="Tahoma"/>
          <w:sz w:val="28"/>
          <w:szCs w:val="28"/>
          <w:rtl/>
        </w:rPr>
        <w:t xml:space="preserve">د </w:t>
      </w:r>
      <w:r w:rsidR="007F6700">
        <w:rPr>
          <w:rFonts w:ascii="Tahoma" w:eastAsia="Times New Roman" w:hAnsi="Tahoma"/>
          <w:sz w:val="28"/>
          <w:szCs w:val="28"/>
          <w:rtl/>
        </w:rPr>
        <w:fldChar w:fldCharType="begin"/>
      </w:r>
      <w:r w:rsidR="00917FD9">
        <w:rPr>
          <w:rFonts w:ascii="Tahoma" w:eastAsia="Times New Roman" w:hAnsi="Tahoma"/>
          <w:sz w:val="28"/>
          <w:szCs w:val="28"/>
          <w:rtl/>
        </w:rPr>
        <w:instrText xml:space="preserve"> </w:instrText>
      </w:r>
      <w:r w:rsidR="00917FD9">
        <w:rPr>
          <w:rFonts w:ascii="Tahoma" w:eastAsia="Times New Roman" w:hAnsi="Tahoma"/>
          <w:sz w:val="28"/>
          <w:szCs w:val="28"/>
        </w:rPr>
        <w:instrText>ADDIN EN.CITE &lt;EndNote&gt;&lt;Cite&gt;&lt;RecNum&gt;233&lt;/RecNum&gt;&lt;record&gt;&lt;rec-number&gt;233&lt;/rec-number&gt;&lt;foreign-keys&gt;&lt;key app="EN" db-id="eezwrppszv0fxxeesz85taru5wpx2pzezevw"&gt;233&lt;/key&gt;&lt;/foreign-keys&gt;&lt;ref-type name="Journal Article"&gt;17&lt;/ref-type&gt;&lt;contributors&gt;&lt;/contributors&gt;&lt;titles&gt;&lt;title&gt;LeCompte MD, Preissle J. Ethnography and qualitative design in educational research: Academic Press; 1993.&lt;/title&gt;&lt;/titles&gt;&lt;dates&gt;&lt;/dates&gt;&lt;urls&gt;&lt;/urls&gt;&lt;/record&gt;&lt;/Cite&gt;&lt;/EndNote</w:instrText>
      </w:r>
      <w:r w:rsidR="00917FD9">
        <w:rPr>
          <w:rFonts w:ascii="Tahoma" w:eastAsia="Times New Roman" w:hAnsi="Tahoma"/>
          <w:sz w:val="28"/>
          <w:szCs w:val="28"/>
          <w:rtl/>
        </w:rPr>
        <w:instrText>&gt;</w:instrText>
      </w:r>
      <w:r w:rsidR="007F6700">
        <w:rPr>
          <w:rFonts w:ascii="Tahoma" w:eastAsia="Times New Roman" w:hAnsi="Tahoma"/>
          <w:sz w:val="28"/>
          <w:szCs w:val="28"/>
          <w:rtl/>
        </w:rPr>
        <w:fldChar w:fldCharType="separate"/>
      </w:r>
      <w:r w:rsidR="00CE7716">
        <w:rPr>
          <w:rFonts w:ascii="Tahoma" w:eastAsia="Times New Roman" w:hAnsi="Tahoma"/>
          <w:sz w:val="28"/>
          <w:szCs w:val="28"/>
          <w:rtl/>
        </w:rPr>
        <w:t>(53)</w:t>
      </w:r>
      <w:r w:rsidR="007F6700">
        <w:rPr>
          <w:rFonts w:ascii="Tahoma" w:eastAsia="Times New Roman" w:hAnsi="Tahoma"/>
          <w:sz w:val="28"/>
          <w:szCs w:val="28"/>
          <w:rtl/>
        </w:rPr>
        <w:fldChar w:fldCharType="end"/>
      </w:r>
      <w:r w:rsidR="0014179A" w:rsidRPr="004717FB">
        <w:rPr>
          <w:rFonts w:ascii="Tahoma" w:eastAsia="Times New Roman" w:hAnsi="Tahoma" w:hint="cs"/>
          <w:sz w:val="28"/>
          <w:szCs w:val="28"/>
          <w:rtl/>
        </w:rPr>
        <w:t>.</w:t>
      </w:r>
      <w:r w:rsidR="008E4125">
        <w:rPr>
          <w:rFonts w:ascii="Tahoma" w:eastAsia="Times New Roman" w:hAnsi="Tahoma" w:hint="cs"/>
          <w:sz w:val="28"/>
          <w:szCs w:val="28"/>
          <w:rtl/>
        </w:rPr>
        <w:t xml:space="preserve"> </w:t>
      </w:r>
      <w:r w:rsidRPr="00AE2DA7">
        <w:rPr>
          <w:rFonts w:ascii="Tahoma" w:eastAsia="Times New Roman" w:hAnsi="Tahoma"/>
          <w:sz w:val="28"/>
          <w:szCs w:val="28"/>
          <w:rtl/>
        </w:rPr>
        <w:t xml:space="preserve">دامنه هر تحقیق به میزان گستردگی و سطحی بستگی دارد که پژوهشگر در آن به بررسی و گردآوری داده‌ها می‌پردازد. در مقابل عمق پژوهش </w:t>
      </w:r>
      <w:r w:rsidR="00D8568D">
        <w:rPr>
          <w:rFonts w:ascii="Tahoma" w:eastAsia="Times New Roman" w:hAnsi="Tahoma"/>
          <w:sz w:val="28"/>
          <w:szCs w:val="28"/>
          <w:rtl/>
        </w:rPr>
        <w:t>متأثر</w:t>
      </w:r>
      <w:r w:rsidRPr="00AE2DA7">
        <w:rPr>
          <w:rFonts w:ascii="Tahoma" w:eastAsia="Times New Roman" w:hAnsi="Tahoma"/>
          <w:sz w:val="28"/>
          <w:szCs w:val="28"/>
          <w:rtl/>
        </w:rPr>
        <w:t xml:space="preserve"> از میزان موشکافی و ری</w:t>
      </w:r>
      <w:r w:rsidR="00D8568D">
        <w:rPr>
          <w:rFonts w:ascii="Tahoma" w:eastAsia="Times New Roman" w:hAnsi="Tahoma"/>
          <w:sz w:val="28"/>
          <w:szCs w:val="28"/>
          <w:rtl/>
        </w:rPr>
        <w:t>زبینی پژوهشگر در تحلیل داده‌ها</w:t>
      </w:r>
      <w:r w:rsidRPr="00AE2DA7">
        <w:rPr>
          <w:rFonts w:ascii="Tahoma" w:eastAsia="Times New Roman" w:hAnsi="Tahoma"/>
          <w:sz w:val="28"/>
          <w:szCs w:val="28"/>
          <w:rtl/>
        </w:rPr>
        <w:t>ست. در عمل همواره باید تعادل و تناسبی بین این دو وجود داشته باش</w:t>
      </w:r>
      <w:r w:rsidR="00D8568D">
        <w:rPr>
          <w:rFonts w:ascii="Tahoma" w:eastAsia="Times New Roman" w:hAnsi="Tahoma"/>
          <w:sz w:val="28"/>
          <w:szCs w:val="28"/>
          <w:rtl/>
        </w:rPr>
        <w:t>د</w:t>
      </w:r>
      <w:r w:rsidRPr="00AE2DA7">
        <w:rPr>
          <w:rFonts w:ascii="Tahoma" w:eastAsia="Times New Roman" w:hAnsi="Tahoma"/>
          <w:sz w:val="28"/>
          <w:szCs w:val="28"/>
          <w:rtl/>
        </w:rPr>
        <w:t xml:space="preserve"> زیرا امکانات و زمانی که در اختیار پژوهشگر وجود دارد به وی امکان توسعه هم</w:t>
      </w:r>
      <w:r w:rsidR="00D8568D">
        <w:rPr>
          <w:rFonts w:ascii="Tahoma" w:eastAsia="Times New Roman" w:hAnsi="Tahoma" w:hint="cs"/>
          <w:sz w:val="28"/>
          <w:szCs w:val="28"/>
          <w:rtl/>
        </w:rPr>
        <w:t>‌</w:t>
      </w:r>
      <w:r w:rsidRPr="00AE2DA7">
        <w:rPr>
          <w:rFonts w:ascii="Tahoma" w:eastAsia="Times New Roman" w:hAnsi="Tahoma"/>
          <w:sz w:val="28"/>
          <w:szCs w:val="28"/>
          <w:rtl/>
        </w:rPr>
        <w:t>زمان هر دو را نخواهد دا</w:t>
      </w:r>
      <w:r w:rsidR="003D0E28">
        <w:rPr>
          <w:rFonts w:ascii="Tahoma" w:eastAsia="Times New Roman" w:hAnsi="Tahoma"/>
          <w:sz w:val="28"/>
          <w:szCs w:val="28"/>
          <w:rtl/>
        </w:rPr>
        <w:t xml:space="preserve">د </w:t>
      </w:r>
      <w:r w:rsidR="007F6700">
        <w:rPr>
          <w:rFonts w:ascii="Tahoma" w:eastAsia="Times New Roman" w:hAnsi="Tahoma"/>
          <w:sz w:val="28"/>
          <w:szCs w:val="28"/>
          <w:rtl/>
        </w:rPr>
        <w:fldChar w:fldCharType="begin"/>
      </w:r>
      <w:r w:rsidR="00917FD9">
        <w:rPr>
          <w:rFonts w:ascii="Tahoma" w:eastAsia="Times New Roman" w:hAnsi="Tahoma"/>
          <w:sz w:val="28"/>
          <w:szCs w:val="28"/>
          <w:rtl/>
        </w:rPr>
        <w:instrText xml:space="preserve"> </w:instrText>
      </w:r>
      <w:r w:rsidR="00917FD9">
        <w:rPr>
          <w:rFonts w:ascii="Tahoma" w:eastAsia="Times New Roman" w:hAnsi="Tahoma"/>
          <w:sz w:val="28"/>
          <w:szCs w:val="28"/>
        </w:rPr>
        <w:instrText>ADDIN EN.CITE &lt;EndNote&gt;&lt;Cite&gt;&lt;RecNum&gt;234&lt;/RecNum&gt;&lt;record&gt;&lt;rec-number&gt;234&lt;/rec-number&gt;&lt;foreign-keys&gt;&lt;key app="EN" db-id="eezwrppszv0fxxeesz85taru5wpx2pzezevw"&gt;234&lt;/key&gt;&lt;/foreign-keys&gt;&lt;ref-type name="Journal Article"&gt;17&lt;/ref-type&gt;&lt;contributors&gt;&lt;/contributors&gt;&lt;titles&gt;&lt;title&gt;Taylor SJ, Bogdan R. Introduction to qualitative research methods: A guidebook and resource: John Wiley &amp;amp; Sons Inc; 1998.&lt;/title&gt;&lt;/titles&gt;&lt;dates&gt;&lt;/dates&gt;&lt;urls&gt;&lt;/urls&gt;&lt;/record&gt;&lt;/Cite&gt;&lt;/EndNote</w:instrText>
      </w:r>
      <w:r w:rsidR="00917FD9">
        <w:rPr>
          <w:rFonts w:ascii="Tahoma" w:eastAsia="Times New Roman" w:hAnsi="Tahoma"/>
          <w:sz w:val="28"/>
          <w:szCs w:val="28"/>
          <w:rtl/>
        </w:rPr>
        <w:instrText>&gt;</w:instrText>
      </w:r>
      <w:r w:rsidR="007F6700">
        <w:rPr>
          <w:rFonts w:ascii="Tahoma" w:eastAsia="Times New Roman" w:hAnsi="Tahoma"/>
          <w:sz w:val="28"/>
          <w:szCs w:val="28"/>
          <w:rtl/>
        </w:rPr>
        <w:fldChar w:fldCharType="separate"/>
      </w:r>
      <w:r w:rsidR="00CE7716">
        <w:rPr>
          <w:rFonts w:ascii="Tahoma" w:eastAsia="Times New Roman" w:hAnsi="Tahoma"/>
          <w:sz w:val="28"/>
          <w:szCs w:val="28"/>
          <w:rtl/>
        </w:rPr>
        <w:t>(54)</w:t>
      </w:r>
      <w:r w:rsidR="007F6700">
        <w:rPr>
          <w:rFonts w:ascii="Tahoma" w:eastAsia="Times New Roman" w:hAnsi="Tahoma"/>
          <w:sz w:val="28"/>
          <w:szCs w:val="28"/>
          <w:rtl/>
        </w:rPr>
        <w:fldChar w:fldCharType="end"/>
      </w:r>
      <w:r w:rsidR="005B0FAF">
        <w:rPr>
          <w:rFonts w:ascii="Tahoma" w:eastAsia="Times New Roman" w:hAnsi="Tahoma" w:hint="cs"/>
          <w:sz w:val="28"/>
          <w:szCs w:val="28"/>
          <w:rtl/>
        </w:rPr>
        <w:t>.</w:t>
      </w:r>
      <w:r w:rsidR="008E4125">
        <w:rPr>
          <w:rFonts w:ascii="Tahoma" w:eastAsia="Times New Roman" w:hAnsi="Tahoma" w:hint="cs"/>
          <w:sz w:val="28"/>
          <w:szCs w:val="28"/>
          <w:rtl/>
        </w:rPr>
        <w:t xml:space="preserve"> </w:t>
      </w:r>
      <w:r w:rsidRPr="00AE2DA7">
        <w:rPr>
          <w:rFonts w:ascii="Tahoma" w:eastAsia="Times New Roman" w:hAnsi="Tahoma"/>
          <w:sz w:val="28"/>
          <w:szCs w:val="28"/>
          <w:rtl/>
        </w:rPr>
        <w:t xml:space="preserve">بنابراین، او باید در نقطه‌ای معقول و </w:t>
      </w:r>
      <w:r w:rsidR="00D8568D">
        <w:rPr>
          <w:rFonts w:ascii="Tahoma" w:eastAsia="Times New Roman" w:hAnsi="Tahoma"/>
          <w:sz w:val="28"/>
          <w:szCs w:val="28"/>
          <w:rtl/>
        </w:rPr>
        <w:t>منطقی میزان مشخصی برای این دو م</w:t>
      </w:r>
      <w:r w:rsidR="00D8568D">
        <w:rPr>
          <w:rFonts w:ascii="Tahoma" w:eastAsia="Times New Roman" w:hAnsi="Tahoma" w:hint="cs"/>
          <w:sz w:val="28"/>
          <w:szCs w:val="28"/>
          <w:rtl/>
        </w:rPr>
        <w:t>ؤ</w:t>
      </w:r>
      <w:r w:rsidRPr="00AE2DA7">
        <w:rPr>
          <w:rFonts w:ascii="Tahoma" w:eastAsia="Times New Roman" w:hAnsi="Tahoma"/>
          <w:sz w:val="28"/>
          <w:szCs w:val="28"/>
          <w:rtl/>
        </w:rPr>
        <w:t>لفه تعیین کند. بدیهی است که هر چه گستره</w:t>
      </w:r>
      <w:r w:rsidRPr="00AE2DA7">
        <w:rPr>
          <w:rFonts w:ascii="Tahoma" w:eastAsia="Times New Roman" w:hAnsi="Tahoma" w:hint="cs"/>
          <w:sz w:val="28"/>
          <w:szCs w:val="28"/>
          <w:rtl/>
        </w:rPr>
        <w:t>‌ی</w:t>
      </w:r>
      <w:r w:rsidRPr="00AE2DA7">
        <w:rPr>
          <w:rFonts w:ascii="Tahoma" w:eastAsia="Times New Roman" w:hAnsi="Tahoma"/>
          <w:sz w:val="28"/>
          <w:szCs w:val="28"/>
          <w:rtl/>
        </w:rPr>
        <w:t xml:space="preserve"> تحقیق افزایش یابد بر جامعیت نتایج آن </w:t>
      </w:r>
      <w:r w:rsidR="00D8568D">
        <w:rPr>
          <w:rFonts w:ascii="Tahoma" w:eastAsia="Times New Roman" w:hAnsi="Tahoma" w:hint="cs"/>
          <w:sz w:val="28"/>
          <w:szCs w:val="28"/>
          <w:rtl/>
        </w:rPr>
        <w:t xml:space="preserve">نیز </w:t>
      </w:r>
      <w:r w:rsidRPr="00AE2DA7">
        <w:rPr>
          <w:rFonts w:ascii="Tahoma" w:eastAsia="Times New Roman" w:hAnsi="Tahoma"/>
          <w:sz w:val="28"/>
          <w:szCs w:val="28"/>
          <w:rtl/>
        </w:rPr>
        <w:t>افزوده می‌شود و هر چه بر عمق تحلیل افزوده گردد دقت نتایج</w:t>
      </w:r>
      <w:r w:rsidR="00D8568D">
        <w:rPr>
          <w:rFonts w:ascii="Tahoma" w:eastAsia="Times New Roman" w:hAnsi="Tahoma" w:hint="cs"/>
          <w:sz w:val="28"/>
          <w:szCs w:val="28"/>
          <w:rtl/>
        </w:rPr>
        <w:t xml:space="preserve"> هم</w:t>
      </w:r>
      <w:r w:rsidRPr="00AE2DA7">
        <w:rPr>
          <w:rFonts w:ascii="Tahoma" w:eastAsia="Times New Roman" w:hAnsi="Tahoma"/>
          <w:sz w:val="28"/>
          <w:szCs w:val="28"/>
          <w:rtl/>
        </w:rPr>
        <w:t xml:space="preserve"> </w:t>
      </w:r>
      <w:r w:rsidR="00AA0B11">
        <w:rPr>
          <w:rFonts w:ascii="Tahoma" w:eastAsia="Times New Roman" w:hAnsi="Tahoma"/>
          <w:sz w:val="28"/>
          <w:szCs w:val="28"/>
          <w:rtl/>
        </w:rPr>
        <w:t>بیش‌تر</w:t>
      </w:r>
      <w:r w:rsidRPr="00AE2DA7">
        <w:rPr>
          <w:rFonts w:ascii="Tahoma" w:eastAsia="Times New Roman" w:hAnsi="Tahoma"/>
          <w:sz w:val="28"/>
          <w:szCs w:val="28"/>
          <w:rtl/>
        </w:rPr>
        <w:t xml:space="preserve"> خواهد بود. از آن</w:t>
      </w:r>
      <w:r w:rsidR="00D8568D">
        <w:rPr>
          <w:rFonts w:ascii="Tahoma" w:eastAsia="Times New Roman" w:hAnsi="Tahoma" w:hint="cs"/>
          <w:sz w:val="28"/>
          <w:szCs w:val="28"/>
          <w:rtl/>
        </w:rPr>
        <w:t>‌</w:t>
      </w:r>
      <w:r w:rsidRPr="00AE2DA7">
        <w:rPr>
          <w:rFonts w:ascii="Tahoma" w:eastAsia="Times New Roman" w:hAnsi="Tahoma"/>
          <w:sz w:val="28"/>
          <w:szCs w:val="28"/>
          <w:rtl/>
        </w:rPr>
        <w:t xml:space="preserve">جا که در مطالعات کیفی هدف محقق </w:t>
      </w:r>
      <w:r w:rsidR="00AA0B11">
        <w:rPr>
          <w:rFonts w:ascii="Tahoma" w:eastAsia="Times New Roman" w:hAnsi="Tahoma"/>
          <w:sz w:val="28"/>
          <w:szCs w:val="28"/>
          <w:rtl/>
        </w:rPr>
        <w:t>بیش‌تر</w:t>
      </w:r>
      <w:r w:rsidRPr="00AE2DA7">
        <w:rPr>
          <w:rFonts w:ascii="Tahoma" w:eastAsia="Times New Roman" w:hAnsi="Tahoma"/>
          <w:sz w:val="28"/>
          <w:szCs w:val="28"/>
          <w:rtl/>
        </w:rPr>
        <w:t xml:space="preserve"> شناخت دقیق‌تر پدیده‌های مورد مطالعه است، معمولاً گستره این مطالعات محدود اما عمق تحلیل </w:t>
      </w:r>
      <w:r w:rsidR="00AA0B11">
        <w:rPr>
          <w:rFonts w:ascii="Tahoma" w:eastAsia="Times New Roman" w:hAnsi="Tahoma"/>
          <w:sz w:val="28"/>
          <w:szCs w:val="28"/>
          <w:rtl/>
        </w:rPr>
        <w:t>آن‌ها</w:t>
      </w:r>
      <w:r w:rsidRPr="00AE2DA7">
        <w:rPr>
          <w:rFonts w:ascii="Tahoma" w:eastAsia="Times New Roman" w:hAnsi="Tahoma"/>
          <w:sz w:val="28"/>
          <w:szCs w:val="28"/>
          <w:rtl/>
        </w:rPr>
        <w:t xml:space="preserve"> </w:t>
      </w:r>
      <w:r w:rsidR="00AA0B11">
        <w:rPr>
          <w:rFonts w:ascii="Tahoma" w:eastAsia="Times New Roman" w:hAnsi="Tahoma"/>
          <w:sz w:val="28"/>
          <w:szCs w:val="28"/>
          <w:rtl/>
        </w:rPr>
        <w:t>بیش‌تر</w:t>
      </w:r>
      <w:r w:rsidRPr="00AE2DA7">
        <w:rPr>
          <w:rFonts w:ascii="Tahoma" w:eastAsia="Times New Roman" w:hAnsi="Tahoma"/>
          <w:sz w:val="28"/>
          <w:szCs w:val="28"/>
          <w:rtl/>
        </w:rPr>
        <w:t xml:space="preserve"> است</w:t>
      </w:r>
      <w:r w:rsidRPr="00AE2DA7">
        <w:rPr>
          <w:rFonts w:ascii="Tahoma" w:eastAsia="Times New Roman" w:hAnsi="Tahoma" w:hint="cs"/>
          <w:sz w:val="28"/>
          <w:szCs w:val="28"/>
          <w:rtl/>
        </w:rPr>
        <w:t xml:space="preserve"> که </w:t>
      </w:r>
      <w:r w:rsidRPr="00AE2DA7">
        <w:rPr>
          <w:rFonts w:hint="cs"/>
          <w:sz w:val="28"/>
          <w:szCs w:val="28"/>
          <w:rtl/>
        </w:rPr>
        <w:t>با توجه به این مزایا در دهه</w:t>
      </w:r>
      <w:r w:rsidRPr="00AE2DA7">
        <w:rPr>
          <w:rFonts w:hint="cs"/>
          <w:sz w:val="28"/>
          <w:szCs w:val="28"/>
          <w:rtl/>
        </w:rPr>
        <w:softHyphen/>
        <w:t>های اخیر میزان مطالعات کیفی آن افزایش پیدا کرده اس</w:t>
      </w:r>
      <w:r w:rsidR="003D0E28">
        <w:rPr>
          <w:rFonts w:hint="cs"/>
          <w:sz w:val="28"/>
          <w:szCs w:val="28"/>
          <w:rtl/>
        </w:rPr>
        <w:t>ت</w:t>
      </w:r>
      <w:r w:rsidR="003D0E28">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&lt;EndNote&gt;&lt;Cite&gt;&lt;RecNum&gt;235&lt;/RecNum&gt;&lt;record&gt;&lt;rec-number&gt;235&lt;/rec-number&gt;&lt;foreign-keys&gt;&lt;key app="EN" db-id="eezwrppszv0fxxeesz85taru5wpx2pzezevw"&gt;235&lt;/key&gt;&lt;/foreign-keys&gt;&lt;ref-type name="Journal Article"&gt;17&lt;/ref-type&gt;&lt;contributors&gt;&lt;/contributors&gt;&lt;titles&gt;&lt;title&gt;Borreani C, Miccinesi G, Brunelli C, Lina M. An increasing number of qualitative research papers in oncology and palliative care: does it mean a thorough development of the methodology of research. Health and quality of life outcomes. 20</w:instrText>
      </w:r>
      <w:r w:rsidR="00917FD9">
        <w:rPr>
          <w:sz w:val="28"/>
          <w:szCs w:val="28"/>
          <w:rtl/>
        </w:rPr>
        <w:instrText>04;2(1):1-7.&lt;/</w:instrText>
      </w:r>
      <w:r w:rsidR="00917FD9">
        <w:rPr>
          <w:sz w:val="28"/>
          <w:szCs w:val="28"/>
        </w:rPr>
        <w:instrTex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(55)</w:t>
      </w:r>
      <w:r w:rsidR="007F6700">
        <w:rPr>
          <w:sz w:val="28"/>
          <w:szCs w:val="28"/>
          <w:rtl/>
        </w:rPr>
        <w:fldChar w:fldCharType="end"/>
      </w:r>
      <w:r>
        <w:rPr>
          <w:rFonts w:hint="cs"/>
          <w:sz w:val="28"/>
          <w:szCs w:val="28"/>
          <w:rtl/>
        </w:rPr>
        <w:t>.</w:t>
      </w:r>
    </w:p>
    <w:p w:rsidR="009B6E9D" w:rsidRPr="00DB2931" w:rsidRDefault="009B6E9D" w:rsidP="008E4125">
      <w:pPr>
        <w:tabs>
          <w:tab w:val="left" w:pos="0"/>
          <w:tab w:val="left" w:pos="708"/>
        </w:tabs>
        <w:spacing w:line="240" w:lineRule="auto"/>
        <w:jc w:val="both"/>
        <w:rPr>
          <w:sz w:val="28"/>
          <w:szCs w:val="28"/>
          <w:rtl/>
        </w:rPr>
      </w:pPr>
      <w:r w:rsidRPr="004717FB">
        <w:rPr>
          <w:rFonts w:hint="cs"/>
          <w:sz w:val="28"/>
          <w:szCs w:val="28"/>
          <w:rtl/>
        </w:rPr>
        <w:t xml:space="preserve">در مطالعه کیفی ابتدا مطالب مرتبط استخراج </w:t>
      </w:r>
      <w:r w:rsidR="00D8568D" w:rsidRPr="004717FB">
        <w:rPr>
          <w:rFonts w:hint="cs"/>
          <w:sz w:val="28"/>
          <w:szCs w:val="28"/>
          <w:rtl/>
        </w:rPr>
        <w:t xml:space="preserve">می‌شود </w:t>
      </w:r>
      <w:r w:rsidRPr="004717FB">
        <w:rPr>
          <w:rFonts w:hint="cs"/>
          <w:sz w:val="28"/>
          <w:szCs w:val="28"/>
          <w:rtl/>
        </w:rPr>
        <w:t xml:space="preserve">و بعد از تجزیه و تحلیل </w:t>
      </w:r>
      <w:r w:rsidRPr="004717FB">
        <w:rPr>
          <w:rFonts w:asciiTheme="majorBidi" w:hAnsiTheme="majorBidi" w:hint="cs"/>
          <w:sz w:val="28"/>
          <w:szCs w:val="28"/>
          <w:rtl/>
        </w:rPr>
        <w:t>محتوایی (</w:t>
      </w:r>
      <w:r w:rsidRPr="004717FB">
        <w:rPr>
          <w:rFonts w:asciiTheme="majorBidi" w:hAnsiTheme="majorBidi"/>
          <w:sz w:val="28"/>
          <w:szCs w:val="28"/>
        </w:rPr>
        <w:t>(Content Analysis</w:t>
      </w:r>
      <w:r w:rsidRPr="004717FB">
        <w:rPr>
          <w:rFonts w:hint="cs"/>
          <w:sz w:val="28"/>
          <w:szCs w:val="28"/>
          <w:rtl/>
        </w:rPr>
        <w:t xml:space="preserve"> دسته‌بندی</w:t>
      </w:r>
      <w:r w:rsidRPr="004717FB">
        <w:rPr>
          <w:sz w:val="28"/>
          <w:szCs w:val="28"/>
        </w:rPr>
        <w:t xml:space="preserve"> </w:t>
      </w:r>
      <w:r w:rsidRPr="004717FB">
        <w:rPr>
          <w:rFonts w:hint="cs"/>
          <w:sz w:val="28"/>
          <w:szCs w:val="28"/>
          <w:rtl/>
        </w:rPr>
        <w:t xml:space="preserve">و به صورت تبیین تئوری </w:t>
      </w:r>
      <w:r w:rsidRPr="004717FB">
        <w:rPr>
          <w:rFonts w:asciiTheme="majorBidi" w:hAnsiTheme="majorBidi"/>
          <w:sz w:val="28"/>
          <w:szCs w:val="28"/>
          <w:rtl/>
        </w:rPr>
        <w:t>(</w:t>
      </w:r>
      <w:r w:rsidRPr="004717FB">
        <w:rPr>
          <w:rFonts w:asciiTheme="majorBidi" w:hAnsiTheme="majorBidi"/>
          <w:sz w:val="28"/>
          <w:szCs w:val="28"/>
        </w:rPr>
        <w:t>Substantive theory</w:t>
      </w:r>
      <w:r w:rsidRPr="004717FB">
        <w:rPr>
          <w:rFonts w:asciiTheme="majorBidi" w:hAnsiTheme="majorBidi"/>
          <w:sz w:val="28"/>
          <w:szCs w:val="28"/>
          <w:rtl/>
        </w:rPr>
        <w:t>)</w:t>
      </w:r>
      <w:r w:rsidRPr="004717FB">
        <w:rPr>
          <w:rFonts w:hint="cs"/>
          <w:sz w:val="28"/>
          <w:szCs w:val="28"/>
          <w:rtl/>
        </w:rPr>
        <w:t xml:space="preserve"> ارائه می‌گرد</w:t>
      </w:r>
      <w:r w:rsidR="003D0E28">
        <w:rPr>
          <w:rFonts w:hint="cs"/>
          <w:sz w:val="28"/>
          <w:szCs w:val="28"/>
          <w:rtl/>
        </w:rPr>
        <w:t>د</w:t>
      </w:r>
      <w:r w:rsidR="003D0E28">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&lt;EndNote&gt;&lt;Cite&gt;&lt;RecNum&gt;236&lt;/RecNum&gt;&lt;record&gt;&lt;rec-number&gt;236&lt;/rec-number&gt;&lt;foreign-keys&gt;&lt;key app="EN" db-id="eezwrppszv0fxxeesz85taru5wpx2pzezevw"&gt;236&lt;/key&gt;&lt;/foreign-keys&gt;&lt;ref-type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صانعی</w:instrText>
      </w:r>
      <w:r w:rsidR="00917FD9">
        <w:rPr>
          <w:sz w:val="28"/>
          <w:szCs w:val="28"/>
          <w:rtl/>
        </w:rPr>
        <w:instrText xml:space="preserve"> </w:instrText>
      </w:r>
      <w:r w:rsidR="00917FD9">
        <w:rPr>
          <w:rFonts w:hint="cs"/>
          <w:sz w:val="28"/>
          <w:szCs w:val="28"/>
          <w:rtl/>
        </w:rPr>
        <w:instrText>اشرف</w:instrText>
      </w:r>
      <w:r w:rsidR="00917FD9">
        <w:rPr>
          <w:sz w:val="28"/>
          <w:szCs w:val="28"/>
          <w:rtl/>
        </w:rPr>
        <w:instrText xml:space="preserve"> </w:instrText>
      </w:r>
      <w:r w:rsidR="00917FD9">
        <w:rPr>
          <w:rFonts w:hint="cs"/>
          <w:sz w:val="28"/>
          <w:szCs w:val="28"/>
          <w:rtl/>
        </w:rPr>
        <w:instrText>السادات،</w:instrText>
      </w:r>
      <w:r w:rsidR="00917FD9">
        <w:rPr>
          <w:sz w:val="28"/>
          <w:szCs w:val="28"/>
          <w:rtl/>
        </w:rPr>
        <w:instrText xml:space="preserve"> </w:instrText>
      </w:r>
      <w:r w:rsidR="00917FD9">
        <w:rPr>
          <w:rFonts w:hint="cs"/>
          <w:sz w:val="28"/>
          <w:szCs w:val="28"/>
          <w:rtl/>
        </w:rPr>
        <w:instrText>نیکبخت</w:instrText>
      </w:r>
      <w:r w:rsidR="00917FD9">
        <w:rPr>
          <w:sz w:val="28"/>
          <w:szCs w:val="28"/>
          <w:rtl/>
        </w:rPr>
        <w:instrText xml:space="preserve"> </w:instrText>
      </w:r>
      <w:r w:rsidR="00917FD9">
        <w:rPr>
          <w:rFonts w:hint="cs"/>
          <w:sz w:val="28"/>
          <w:szCs w:val="28"/>
          <w:rtl/>
        </w:rPr>
        <w:instrText>نصرآبادی</w:instrText>
      </w:r>
      <w:r w:rsidR="00917FD9">
        <w:rPr>
          <w:sz w:val="28"/>
          <w:szCs w:val="28"/>
          <w:rtl/>
        </w:rPr>
        <w:instrText xml:space="preserve"> </w:instrText>
      </w:r>
      <w:r w:rsidR="00917FD9">
        <w:rPr>
          <w:rFonts w:hint="cs"/>
          <w:sz w:val="28"/>
          <w:szCs w:val="28"/>
          <w:rtl/>
        </w:rPr>
        <w:instrText>علیرضا،</w:instrText>
      </w:r>
      <w:r w:rsidR="00917FD9">
        <w:rPr>
          <w:sz w:val="28"/>
          <w:szCs w:val="28"/>
          <w:rtl/>
        </w:rPr>
        <w:instrText xml:space="preserve"> </w:instrText>
      </w:r>
      <w:r w:rsidR="00917FD9">
        <w:rPr>
          <w:rFonts w:hint="cs"/>
          <w:sz w:val="28"/>
          <w:szCs w:val="28"/>
          <w:rtl/>
        </w:rPr>
        <w:instrText>روش</w:instrText>
      </w:r>
      <w:r w:rsidR="00917FD9">
        <w:rPr>
          <w:sz w:val="28"/>
          <w:szCs w:val="28"/>
          <w:rtl/>
        </w:rPr>
        <w:instrText xml:space="preserve"> </w:instrText>
      </w:r>
      <w:r w:rsidR="00917FD9">
        <w:rPr>
          <w:rFonts w:hint="cs"/>
          <w:sz w:val="28"/>
          <w:szCs w:val="28"/>
          <w:rtl/>
        </w:rPr>
        <w:instrText>شناسی</w:instrText>
      </w:r>
      <w:r w:rsidR="00917FD9">
        <w:rPr>
          <w:sz w:val="28"/>
          <w:szCs w:val="28"/>
          <w:rtl/>
        </w:rPr>
        <w:instrText xml:space="preserve"> </w:instrText>
      </w:r>
      <w:r w:rsidR="00917FD9">
        <w:rPr>
          <w:rFonts w:hint="cs"/>
          <w:sz w:val="28"/>
          <w:szCs w:val="28"/>
          <w:rtl/>
        </w:rPr>
        <w:instrText>تحقیقات</w:instrText>
      </w:r>
      <w:r w:rsidR="00917FD9">
        <w:rPr>
          <w:sz w:val="28"/>
          <w:szCs w:val="28"/>
          <w:rtl/>
        </w:rPr>
        <w:instrText xml:space="preserve"> </w:instrText>
      </w:r>
      <w:r w:rsidR="00917FD9">
        <w:rPr>
          <w:rFonts w:hint="cs"/>
          <w:sz w:val="28"/>
          <w:szCs w:val="28"/>
          <w:rtl/>
        </w:rPr>
        <w:instrText>کیفی</w:instrText>
      </w:r>
      <w:r w:rsidR="00917FD9">
        <w:rPr>
          <w:sz w:val="28"/>
          <w:szCs w:val="28"/>
          <w:rtl/>
        </w:rPr>
        <w:instrText xml:space="preserve"> </w:instrText>
      </w:r>
      <w:r w:rsidR="00917FD9">
        <w:rPr>
          <w:rFonts w:hint="cs"/>
          <w:sz w:val="28"/>
          <w:szCs w:val="28"/>
          <w:rtl/>
        </w:rPr>
        <w:instrText>در</w:instrText>
      </w:r>
      <w:r w:rsidR="00917FD9">
        <w:rPr>
          <w:sz w:val="28"/>
          <w:szCs w:val="28"/>
          <w:rtl/>
        </w:rPr>
        <w:instrText xml:space="preserve"> </w:instrText>
      </w:r>
      <w:r w:rsidR="00917FD9">
        <w:rPr>
          <w:rFonts w:hint="cs"/>
          <w:sz w:val="28"/>
          <w:szCs w:val="28"/>
          <w:rtl/>
        </w:rPr>
        <w:instrText>علوم</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برای</w:instrText>
      </w:r>
      <w:r w:rsidR="00917FD9">
        <w:rPr>
          <w:sz w:val="28"/>
          <w:szCs w:val="28"/>
          <w:rtl/>
        </w:rPr>
        <w:instrText xml:space="preserve"> </w:instrText>
      </w:r>
      <w:r w:rsidR="00917FD9">
        <w:rPr>
          <w:rFonts w:hint="cs"/>
          <w:sz w:val="28"/>
          <w:szCs w:val="28"/>
          <w:rtl/>
        </w:rPr>
        <w:instrText>فردا،</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93&lt;/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(56)</w:t>
      </w:r>
      <w:r w:rsidR="007F6700">
        <w:rPr>
          <w:sz w:val="28"/>
          <w:szCs w:val="28"/>
          <w:rtl/>
        </w:rPr>
        <w:fldChar w:fldCharType="end"/>
      </w:r>
      <w:r w:rsidRPr="004717FB">
        <w:rPr>
          <w:rFonts w:hint="cs"/>
          <w:sz w:val="28"/>
          <w:szCs w:val="28"/>
          <w:rtl/>
        </w:rPr>
        <w:t>.</w:t>
      </w:r>
      <w:r w:rsidR="008E4125">
        <w:rPr>
          <w:rFonts w:hint="cs"/>
          <w:sz w:val="28"/>
          <w:szCs w:val="28"/>
          <w:rtl/>
        </w:rPr>
        <w:t xml:space="preserve"> </w:t>
      </w:r>
      <w:r w:rsidRPr="00DB2931">
        <w:rPr>
          <w:rFonts w:ascii="Tahoma" w:eastAsia="Times New Roman" w:hAnsi="Tahoma"/>
          <w:sz w:val="28"/>
          <w:szCs w:val="28"/>
          <w:rtl/>
        </w:rPr>
        <w:t xml:space="preserve">تحليل محتوا </w:t>
      </w:r>
      <w:r w:rsidRPr="00DB2931">
        <w:rPr>
          <w:rFonts w:ascii="Tahoma" w:eastAsia="Times New Roman" w:hAnsi="Tahoma" w:hint="cs"/>
          <w:sz w:val="28"/>
          <w:szCs w:val="28"/>
          <w:rtl/>
        </w:rPr>
        <w:t xml:space="preserve">یک </w:t>
      </w:r>
      <w:r w:rsidRPr="00DB2931">
        <w:rPr>
          <w:rFonts w:ascii="Tahoma" w:eastAsia="Times New Roman" w:hAnsi="Tahoma"/>
          <w:sz w:val="28"/>
          <w:szCs w:val="28"/>
          <w:rtl/>
        </w:rPr>
        <w:t xml:space="preserve">روش تحقيقي است </w:t>
      </w:r>
      <w:r w:rsidRPr="00DB2931">
        <w:rPr>
          <w:rFonts w:ascii="Tahoma" w:eastAsia="Times New Roman" w:hAnsi="Tahoma" w:hint="cs"/>
          <w:sz w:val="28"/>
          <w:szCs w:val="28"/>
          <w:rtl/>
        </w:rPr>
        <w:t xml:space="preserve">که </w:t>
      </w:r>
      <w:r w:rsidRPr="00DB2931">
        <w:rPr>
          <w:rFonts w:ascii="Tahoma" w:eastAsia="Times New Roman" w:hAnsi="Tahoma"/>
          <w:sz w:val="28"/>
          <w:szCs w:val="28"/>
          <w:rtl/>
        </w:rPr>
        <w:t>براي گرفتن نتايج معتبر و قابل تكرار از داده‌هاي استخراج شده</w:t>
      </w:r>
      <w:r w:rsidRPr="00DB2931">
        <w:rPr>
          <w:rFonts w:ascii="Tahoma" w:eastAsia="Times New Roman" w:hAnsi="Tahoma" w:hint="cs"/>
          <w:sz w:val="28"/>
          <w:szCs w:val="28"/>
          <w:rtl/>
        </w:rPr>
        <w:t xml:space="preserve"> به کار می‌رود</w:t>
      </w:r>
      <w:r w:rsidRPr="00DB2931">
        <w:rPr>
          <w:rFonts w:ascii="Tahoma" w:eastAsia="Times New Roman" w:hAnsi="Tahoma"/>
          <w:sz w:val="28"/>
          <w:szCs w:val="28"/>
          <w:rtl/>
        </w:rPr>
        <w:t xml:space="preserve"> </w:t>
      </w:r>
      <w:r w:rsidRPr="00DB2931">
        <w:rPr>
          <w:rFonts w:ascii="Tahoma" w:eastAsia="Times New Roman" w:hAnsi="Tahoma" w:hint="cs"/>
          <w:sz w:val="28"/>
          <w:szCs w:val="28"/>
          <w:rtl/>
        </w:rPr>
        <w:t>که</w:t>
      </w:r>
      <w:r w:rsidRPr="00DB2931">
        <w:rPr>
          <w:rFonts w:ascii="Tahoma" w:eastAsia="Times New Roman" w:hAnsi="Tahoma"/>
          <w:sz w:val="28"/>
          <w:szCs w:val="28"/>
          <w:rtl/>
        </w:rPr>
        <w:t xml:space="preserve"> يك تحليل نظام</w:t>
      </w:r>
      <w:r w:rsidR="00D8568D" w:rsidRPr="00DB2931">
        <w:rPr>
          <w:rFonts w:ascii="Tahoma" w:eastAsia="Times New Roman" w:hAnsi="Tahoma" w:hint="cs"/>
          <w:sz w:val="28"/>
          <w:szCs w:val="28"/>
          <w:rtl/>
        </w:rPr>
        <w:t>‌</w:t>
      </w:r>
      <w:r w:rsidRPr="00DB2931">
        <w:rPr>
          <w:rFonts w:ascii="Tahoma" w:eastAsia="Times New Roman" w:hAnsi="Tahoma"/>
          <w:sz w:val="28"/>
          <w:szCs w:val="28"/>
          <w:rtl/>
        </w:rPr>
        <w:t>دار از متن است.</w:t>
      </w:r>
      <w:r w:rsidR="008E4125">
        <w:rPr>
          <w:rFonts w:ascii="Tahoma" w:eastAsia="Times New Roman" w:hAnsi="Tahoma" w:hint="cs"/>
          <w:sz w:val="28"/>
          <w:szCs w:val="28"/>
          <w:rtl/>
        </w:rPr>
        <w:t xml:space="preserve"> </w:t>
      </w:r>
      <w:r w:rsidRPr="00DB2931">
        <w:rPr>
          <w:rFonts w:ascii="Tahoma" w:eastAsia="Times New Roman" w:hAnsi="Tahoma"/>
          <w:sz w:val="28"/>
          <w:szCs w:val="28"/>
          <w:rtl/>
        </w:rPr>
        <w:t>در تحليل محتوا ابتدا بايد موضوع مورد</w:t>
      </w:r>
      <w:r w:rsidR="00D8568D" w:rsidRPr="00DB2931">
        <w:rPr>
          <w:rFonts w:ascii="Tahoma" w:eastAsia="Times New Roman" w:hAnsi="Tahoma"/>
          <w:sz w:val="28"/>
          <w:szCs w:val="28"/>
          <w:rtl/>
        </w:rPr>
        <w:t xml:space="preserve"> مطالعه به دقت مشخص و معين گردد</w:t>
      </w:r>
      <w:r w:rsidR="00D8568D" w:rsidRPr="00DB2931">
        <w:rPr>
          <w:rFonts w:ascii="Tahoma" w:eastAsia="Times New Roman" w:hAnsi="Tahoma" w:hint="cs"/>
          <w:sz w:val="28"/>
          <w:szCs w:val="28"/>
          <w:rtl/>
        </w:rPr>
        <w:t>؛</w:t>
      </w:r>
      <w:r w:rsidR="00D8568D" w:rsidRPr="00DB2931">
        <w:rPr>
          <w:rFonts w:ascii="Tahoma" w:eastAsia="Times New Roman" w:hAnsi="Tahoma"/>
          <w:sz w:val="28"/>
          <w:szCs w:val="28"/>
          <w:rtl/>
        </w:rPr>
        <w:t xml:space="preserve"> سپس</w:t>
      </w:r>
      <w:r w:rsidRPr="00DB2931">
        <w:rPr>
          <w:rFonts w:ascii="Tahoma" w:eastAsia="Times New Roman" w:hAnsi="Tahoma"/>
          <w:sz w:val="28"/>
          <w:szCs w:val="28"/>
          <w:rtl/>
        </w:rPr>
        <w:t xml:space="preserve"> جامعه آماري و جمعيت نمونه تعيين گردد. در مرحله بعد، اث</w:t>
      </w:r>
      <w:r w:rsidR="00D8568D" w:rsidRPr="00DB2931">
        <w:rPr>
          <w:rFonts w:ascii="Tahoma" w:eastAsia="Times New Roman" w:hAnsi="Tahoma"/>
          <w:sz w:val="28"/>
          <w:szCs w:val="28"/>
          <w:rtl/>
        </w:rPr>
        <w:t>ر يا آثاري كه موضوع بحث مي‌باشد</w:t>
      </w:r>
      <w:r w:rsidRPr="00DB2931">
        <w:rPr>
          <w:rFonts w:ascii="Tahoma" w:eastAsia="Times New Roman" w:hAnsi="Tahoma"/>
          <w:sz w:val="28"/>
          <w:szCs w:val="28"/>
          <w:rtl/>
        </w:rPr>
        <w:t xml:space="preserve"> بايد بارها مورد مطالعه </w:t>
      </w:r>
      <w:r w:rsidR="008E53C7">
        <w:rPr>
          <w:rFonts w:ascii="Tahoma" w:eastAsia="Times New Roman" w:hAnsi="Tahoma"/>
          <w:sz w:val="28"/>
          <w:szCs w:val="28"/>
          <w:rtl/>
        </w:rPr>
        <w:t>قرار گ</w:t>
      </w:r>
      <w:r w:rsidR="008E53C7">
        <w:rPr>
          <w:rFonts w:ascii="Tahoma" w:eastAsia="Times New Roman" w:hAnsi="Tahoma" w:hint="cs"/>
          <w:sz w:val="28"/>
          <w:szCs w:val="28"/>
          <w:rtl/>
        </w:rPr>
        <w:t>ی</w:t>
      </w:r>
      <w:r w:rsidR="008E53C7">
        <w:rPr>
          <w:rFonts w:ascii="Tahoma" w:eastAsia="Times New Roman" w:hAnsi="Tahoma" w:hint="eastAsia"/>
          <w:sz w:val="28"/>
          <w:szCs w:val="28"/>
          <w:rtl/>
        </w:rPr>
        <w:t>رد</w:t>
      </w:r>
      <w:r w:rsidRPr="00DB2931">
        <w:rPr>
          <w:rFonts w:ascii="Tahoma" w:eastAsia="Times New Roman" w:hAnsi="Tahoma" w:hint="cs"/>
          <w:sz w:val="28"/>
          <w:szCs w:val="28"/>
          <w:rtl/>
        </w:rPr>
        <w:t xml:space="preserve"> که</w:t>
      </w:r>
      <w:r w:rsidRPr="00DB2931">
        <w:rPr>
          <w:rFonts w:ascii="Tahoma" w:eastAsia="Times New Roman" w:hAnsi="Tahoma"/>
          <w:sz w:val="28"/>
          <w:szCs w:val="28"/>
          <w:rtl/>
        </w:rPr>
        <w:t xml:space="preserve"> طي اين فرايند ممكن است پيش فرض‌ها تصحيح شوند و فرضيه‌هاي جديد در ذهن پژوهشگر بروز نمايد.</w:t>
      </w:r>
      <w:r w:rsidR="008E4125">
        <w:rPr>
          <w:rFonts w:ascii="Tahoma" w:eastAsia="Times New Roman" w:hAnsi="Tahoma" w:hint="cs"/>
          <w:sz w:val="28"/>
          <w:szCs w:val="28"/>
          <w:rtl/>
        </w:rPr>
        <w:t xml:space="preserve"> </w:t>
      </w:r>
      <w:r w:rsidRPr="00DB2931">
        <w:rPr>
          <w:rFonts w:ascii="Tahoma" w:eastAsia="Times New Roman" w:hAnsi="Tahoma"/>
          <w:sz w:val="28"/>
          <w:szCs w:val="28"/>
          <w:rtl/>
        </w:rPr>
        <w:t>تحليل داده‌ها به احتمال زياد دشوارتري</w:t>
      </w:r>
      <w:r w:rsidR="00D8568D" w:rsidRPr="00DB2931">
        <w:rPr>
          <w:rFonts w:ascii="Tahoma" w:eastAsia="Times New Roman" w:hAnsi="Tahoma"/>
          <w:sz w:val="28"/>
          <w:szCs w:val="28"/>
          <w:rtl/>
        </w:rPr>
        <w:t>ن بخش پژوهش كيفي به شمار مي‌رود</w:t>
      </w:r>
      <w:r w:rsidRPr="00DB2931">
        <w:rPr>
          <w:rFonts w:ascii="Tahoma" w:eastAsia="Times New Roman" w:hAnsi="Tahoma"/>
          <w:sz w:val="28"/>
          <w:szCs w:val="28"/>
          <w:rtl/>
        </w:rPr>
        <w:t xml:space="preserve"> زيرا قواعد مشخصي براي تحليل داده‌ها وجود ندارد. به همين دليل، در بسياري از موارد پژوهشگر روش تحليل داده‌ها را خود ابداع مي‌كند.</w:t>
      </w:r>
    </w:p>
    <w:p w:rsidR="009B6E9D" w:rsidRPr="00DB2931" w:rsidRDefault="009B6E9D" w:rsidP="00CE7716">
      <w:pPr>
        <w:spacing w:line="240" w:lineRule="auto"/>
        <w:jc w:val="both"/>
        <w:rPr>
          <w:sz w:val="28"/>
          <w:szCs w:val="28"/>
          <w:rtl/>
        </w:rPr>
      </w:pPr>
      <w:r w:rsidRPr="00DB2931">
        <w:rPr>
          <w:rFonts w:hint="cs"/>
          <w:sz w:val="28"/>
          <w:szCs w:val="28"/>
          <w:rtl/>
        </w:rPr>
        <w:t xml:space="preserve">روش نمونه‌برداری در یک مطالعه کیفی، غالباً «نمونه برداری هدفمند» است که در تمام طول فرایند مطالعه ادامه پیدا می‌کند. </w:t>
      </w:r>
      <w:r w:rsidRPr="00DB2931">
        <w:rPr>
          <w:rFonts w:ascii="Tahoma" w:eastAsia="Times New Roman" w:hAnsi="Tahoma"/>
          <w:sz w:val="28"/>
          <w:szCs w:val="28"/>
          <w:rtl/>
        </w:rPr>
        <w:t>منظور از نمونه هدفمند</w:t>
      </w:r>
      <w:r w:rsidRPr="00DB2931">
        <w:rPr>
          <w:rFonts w:ascii="Tahoma" w:eastAsia="Times New Roman" w:hAnsi="Tahoma" w:hint="cs"/>
          <w:sz w:val="28"/>
          <w:szCs w:val="28"/>
          <w:rtl/>
        </w:rPr>
        <w:t>،</w:t>
      </w:r>
      <w:r w:rsidRPr="00DB2931">
        <w:rPr>
          <w:rFonts w:ascii="Tahoma" w:eastAsia="Times New Roman" w:hAnsi="Tahoma"/>
          <w:sz w:val="28"/>
          <w:szCs w:val="28"/>
          <w:rtl/>
        </w:rPr>
        <w:t xml:space="preserve"> نمونه‌ای است که محقق برای پاسخ به پرسش‌های پژوهش خود به آن نیاز دارد.</w:t>
      </w:r>
      <w:r w:rsidRPr="00DB2931">
        <w:rPr>
          <w:rFonts w:hint="cs"/>
          <w:sz w:val="28"/>
          <w:szCs w:val="28"/>
          <w:rtl/>
        </w:rPr>
        <w:t xml:space="preserve"> نمونه‌برداری تا رسیدن به نقطه اشباع اطلاعاتی </w:t>
      </w:r>
      <w:r w:rsidRPr="00DB2931">
        <w:rPr>
          <w:rFonts w:asciiTheme="majorBidi" w:hAnsiTheme="majorBidi"/>
          <w:sz w:val="28"/>
          <w:szCs w:val="28"/>
        </w:rPr>
        <w:t>(Data Saturation)</w:t>
      </w:r>
      <w:r w:rsidRPr="00DB2931">
        <w:rPr>
          <w:rFonts w:hint="cs"/>
          <w:sz w:val="28"/>
          <w:szCs w:val="28"/>
          <w:rtl/>
        </w:rPr>
        <w:t xml:space="preserve"> در موضوع خاص </w:t>
      </w:r>
      <w:r w:rsidR="008E53C7">
        <w:rPr>
          <w:rFonts w:hint="cs"/>
          <w:sz w:val="28"/>
          <w:szCs w:val="28"/>
          <w:rtl/>
        </w:rPr>
        <w:t>معمولاً</w:t>
      </w:r>
      <w:r w:rsidRPr="00DB2931">
        <w:rPr>
          <w:rFonts w:hint="cs"/>
          <w:sz w:val="28"/>
          <w:szCs w:val="28"/>
          <w:rtl/>
        </w:rPr>
        <w:t xml:space="preserve"> ادامه </w:t>
      </w:r>
      <w:r w:rsidRPr="00DB2931">
        <w:rPr>
          <w:rFonts w:hint="cs"/>
          <w:sz w:val="28"/>
          <w:szCs w:val="28"/>
          <w:rtl/>
        </w:rPr>
        <w:lastRenderedPageBreak/>
        <w:t xml:space="preserve">پیدا می‌کند. منظور از نقطه اشباع </w:t>
      </w:r>
      <w:r w:rsidR="008E53C7">
        <w:rPr>
          <w:rFonts w:hint="cs"/>
          <w:sz w:val="28"/>
          <w:szCs w:val="28"/>
          <w:rtl/>
        </w:rPr>
        <w:t>الزاماً</w:t>
      </w:r>
      <w:r w:rsidRPr="00DB2931">
        <w:rPr>
          <w:rFonts w:hint="cs"/>
          <w:sz w:val="28"/>
          <w:szCs w:val="28"/>
          <w:rtl/>
        </w:rPr>
        <w:t xml:space="preserve"> تواتر بیان شدن نیست بلکه کیفیت داده‌های به دست آمده است که باید غنی، جامع و کامل باش</w:t>
      </w:r>
      <w:r w:rsidR="003D0E28">
        <w:rPr>
          <w:rFonts w:hint="cs"/>
          <w:sz w:val="28"/>
          <w:szCs w:val="28"/>
          <w:rtl/>
        </w:rPr>
        <w:t>د</w:t>
      </w:r>
      <w:r w:rsidR="003D0E28">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&lt;EndNote&gt;&lt;Cite&gt;&lt;RecNum&gt;236&lt;/RecNum&gt;&lt;record&gt;&lt;rec-number&gt;236&lt;/rec-number&gt;&lt;foreign-keys&gt;&lt;key app="EN" db-id="eezwrppszv0fxxeesz85taru5wpx2pzezevw"&gt;236&lt;/key&gt;&lt;/foreign-keys&gt;&lt;ref-type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صانعی</w:instrText>
      </w:r>
      <w:r w:rsidR="00917FD9">
        <w:rPr>
          <w:sz w:val="28"/>
          <w:szCs w:val="28"/>
          <w:rtl/>
        </w:rPr>
        <w:instrText xml:space="preserve"> </w:instrText>
      </w:r>
      <w:r w:rsidR="00917FD9">
        <w:rPr>
          <w:rFonts w:hint="cs"/>
          <w:sz w:val="28"/>
          <w:szCs w:val="28"/>
          <w:rtl/>
        </w:rPr>
        <w:instrText>اشرف</w:instrText>
      </w:r>
      <w:r w:rsidR="00917FD9">
        <w:rPr>
          <w:sz w:val="28"/>
          <w:szCs w:val="28"/>
          <w:rtl/>
        </w:rPr>
        <w:instrText xml:space="preserve"> </w:instrText>
      </w:r>
      <w:r w:rsidR="00917FD9">
        <w:rPr>
          <w:rFonts w:hint="cs"/>
          <w:sz w:val="28"/>
          <w:szCs w:val="28"/>
          <w:rtl/>
        </w:rPr>
        <w:instrText>السادات،</w:instrText>
      </w:r>
      <w:r w:rsidR="00917FD9">
        <w:rPr>
          <w:sz w:val="28"/>
          <w:szCs w:val="28"/>
          <w:rtl/>
        </w:rPr>
        <w:instrText xml:space="preserve"> </w:instrText>
      </w:r>
      <w:r w:rsidR="00917FD9">
        <w:rPr>
          <w:rFonts w:hint="cs"/>
          <w:sz w:val="28"/>
          <w:szCs w:val="28"/>
          <w:rtl/>
        </w:rPr>
        <w:instrText>نیکبخت</w:instrText>
      </w:r>
      <w:r w:rsidR="00917FD9">
        <w:rPr>
          <w:sz w:val="28"/>
          <w:szCs w:val="28"/>
          <w:rtl/>
        </w:rPr>
        <w:instrText xml:space="preserve"> </w:instrText>
      </w:r>
      <w:r w:rsidR="00917FD9">
        <w:rPr>
          <w:rFonts w:hint="cs"/>
          <w:sz w:val="28"/>
          <w:szCs w:val="28"/>
          <w:rtl/>
        </w:rPr>
        <w:instrText>نصرآبادی</w:instrText>
      </w:r>
      <w:r w:rsidR="00917FD9">
        <w:rPr>
          <w:sz w:val="28"/>
          <w:szCs w:val="28"/>
          <w:rtl/>
        </w:rPr>
        <w:instrText xml:space="preserve"> </w:instrText>
      </w:r>
      <w:r w:rsidR="00917FD9">
        <w:rPr>
          <w:rFonts w:hint="cs"/>
          <w:sz w:val="28"/>
          <w:szCs w:val="28"/>
          <w:rtl/>
        </w:rPr>
        <w:instrText>علیرضا،</w:instrText>
      </w:r>
      <w:r w:rsidR="00917FD9">
        <w:rPr>
          <w:sz w:val="28"/>
          <w:szCs w:val="28"/>
          <w:rtl/>
        </w:rPr>
        <w:instrText xml:space="preserve"> </w:instrText>
      </w:r>
      <w:r w:rsidR="00917FD9">
        <w:rPr>
          <w:rFonts w:hint="cs"/>
          <w:sz w:val="28"/>
          <w:szCs w:val="28"/>
          <w:rtl/>
        </w:rPr>
        <w:instrText>روش</w:instrText>
      </w:r>
      <w:r w:rsidR="00917FD9">
        <w:rPr>
          <w:sz w:val="28"/>
          <w:szCs w:val="28"/>
          <w:rtl/>
        </w:rPr>
        <w:instrText xml:space="preserve"> </w:instrText>
      </w:r>
      <w:r w:rsidR="00917FD9">
        <w:rPr>
          <w:rFonts w:hint="cs"/>
          <w:sz w:val="28"/>
          <w:szCs w:val="28"/>
          <w:rtl/>
        </w:rPr>
        <w:instrText>شناسی</w:instrText>
      </w:r>
      <w:r w:rsidR="00917FD9">
        <w:rPr>
          <w:sz w:val="28"/>
          <w:szCs w:val="28"/>
          <w:rtl/>
        </w:rPr>
        <w:instrText xml:space="preserve"> </w:instrText>
      </w:r>
      <w:r w:rsidR="00917FD9">
        <w:rPr>
          <w:rFonts w:hint="cs"/>
          <w:sz w:val="28"/>
          <w:szCs w:val="28"/>
          <w:rtl/>
        </w:rPr>
        <w:instrText>تحقیقات</w:instrText>
      </w:r>
      <w:r w:rsidR="00917FD9">
        <w:rPr>
          <w:sz w:val="28"/>
          <w:szCs w:val="28"/>
          <w:rtl/>
        </w:rPr>
        <w:instrText xml:space="preserve"> </w:instrText>
      </w:r>
      <w:r w:rsidR="00917FD9">
        <w:rPr>
          <w:rFonts w:hint="cs"/>
          <w:sz w:val="28"/>
          <w:szCs w:val="28"/>
          <w:rtl/>
        </w:rPr>
        <w:instrText>کیفی</w:instrText>
      </w:r>
      <w:r w:rsidR="00917FD9">
        <w:rPr>
          <w:sz w:val="28"/>
          <w:szCs w:val="28"/>
          <w:rtl/>
        </w:rPr>
        <w:instrText xml:space="preserve"> </w:instrText>
      </w:r>
      <w:r w:rsidR="00917FD9">
        <w:rPr>
          <w:rFonts w:hint="cs"/>
          <w:sz w:val="28"/>
          <w:szCs w:val="28"/>
          <w:rtl/>
        </w:rPr>
        <w:instrText>در</w:instrText>
      </w:r>
      <w:r w:rsidR="00917FD9">
        <w:rPr>
          <w:sz w:val="28"/>
          <w:szCs w:val="28"/>
          <w:rtl/>
        </w:rPr>
        <w:instrText xml:space="preserve"> </w:instrText>
      </w:r>
      <w:r w:rsidR="00917FD9">
        <w:rPr>
          <w:rFonts w:hint="cs"/>
          <w:sz w:val="28"/>
          <w:szCs w:val="28"/>
          <w:rtl/>
        </w:rPr>
        <w:instrText>علوم</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برای</w:instrText>
      </w:r>
      <w:r w:rsidR="00917FD9">
        <w:rPr>
          <w:sz w:val="28"/>
          <w:szCs w:val="28"/>
          <w:rtl/>
        </w:rPr>
        <w:instrText xml:space="preserve"> </w:instrText>
      </w:r>
      <w:r w:rsidR="00917FD9">
        <w:rPr>
          <w:rFonts w:hint="cs"/>
          <w:sz w:val="28"/>
          <w:szCs w:val="28"/>
          <w:rtl/>
        </w:rPr>
        <w:instrText>فردا،</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93&lt;/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(56)</w:t>
      </w:r>
      <w:r w:rsidR="007F6700">
        <w:rPr>
          <w:sz w:val="28"/>
          <w:szCs w:val="28"/>
          <w:rtl/>
        </w:rPr>
        <w:fldChar w:fldCharType="end"/>
      </w:r>
      <w:r w:rsidRPr="00DB2931">
        <w:rPr>
          <w:rFonts w:hint="cs"/>
          <w:sz w:val="28"/>
          <w:szCs w:val="28"/>
          <w:rtl/>
        </w:rPr>
        <w:t>.</w:t>
      </w:r>
    </w:p>
    <w:p w:rsidR="007A312C" w:rsidRPr="00DB2931" w:rsidRDefault="009B6E9D" w:rsidP="008E4125">
      <w:pPr>
        <w:spacing w:line="240" w:lineRule="auto"/>
        <w:jc w:val="both"/>
        <w:rPr>
          <w:sz w:val="28"/>
          <w:szCs w:val="28"/>
          <w:rtl/>
        </w:rPr>
      </w:pPr>
      <w:r w:rsidRPr="00DB2931">
        <w:rPr>
          <w:rFonts w:hint="cs"/>
          <w:sz w:val="28"/>
          <w:szCs w:val="28"/>
          <w:rtl/>
        </w:rPr>
        <w:t xml:space="preserve">با توجه به کیفی بودن این مطالعه </w:t>
      </w:r>
      <w:r w:rsidRPr="00DB2931">
        <w:rPr>
          <w:sz w:val="28"/>
          <w:szCs w:val="28"/>
          <w:rtl/>
        </w:rPr>
        <w:t xml:space="preserve">در ابتدای </w:t>
      </w:r>
      <w:r w:rsidRPr="00DB2931">
        <w:rPr>
          <w:rFonts w:hint="cs"/>
          <w:sz w:val="28"/>
          <w:szCs w:val="28"/>
          <w:rtl/>
        </w:rPr>
        <w:t xml:space="preserve">آن، </w:t>
      </w:r>
      <w:r w:rsidR="0014168F" w:rsidRPr="00DB2931">
        <w:rPr>
          <w:rFonts w:hint="cs"/>
          <w:sz w:val="28"/>
          <w:szCs w:val="28"/>
          <w:rtl/>
        </w:rPr>
        <w:t xml:space="preserve">مسأله </w:t>
      </w:r>
      <w:r w:rsidR="00D8568D" w:rsidRPr="00DB2931">
        <w:rPr>
          <w:rFonts w:hint="cs"/>
          <w:sz w:val="28"/>
          <w:szCs w:val="28"/>
          <w:rtl/>
        </w:rPr>
        <w:t>بررسی و</w:t>
      </w:r>
      <w:r w:rsidRPr="00DB2931">
        <w:rPr>
          <w:rFonts w:hint="cs"/>
          <w:sz w:val="28"/>
          <w:szCs w:val="28"/>
          <w:rtl/>
        </w:rPr>
        <w:t xml:space="preserve"> به طور کامل مشخص گردید و</w:t>
      </w:r>
      <w:r w:rsidRPr="00DB2931">
        <w:rPr>
          <w:sz w:val="28"/>
          <w:szCs w:val="28"/>
          <w:rtl/>
        </w:rPr>
        <w:t xml:space="preserve"> پرسش یا پرسش‌های دقیق و روشنی </w:t>
      </w:r>
      <w:r w:rsidRPr="00DB2931">
        <w:rPr>
          <w:rFonts w:hint="cs"/>
          <w:sz w:val="28"/>
          <w:szCs w:val="28"/>
          <w:rtl/>
        </w:rPr>
        <w:t>در این خصوص فرموله گردید</w:t>
      </w:r>
      <w:r w:rsidR="005C7D0B">
        <w:rPr>
          <w:rFonts w:hint="cs"/>
          <w:sz w:val="28"/>
          <w:szCs w:val="28"/>
          <w:rtl/>
        </w:rPr>
        <w:t>.</w:t>
      </w:r>
      <w:r w:rsidR="008E4125">
        <w:rPr>
          <w:rFonts w:hint="cs"/>
          <w:sz w:val="28"/>
          <w:szCs w:val="28"/>
          <w:rtl/>
        </w:rPr>
        <w:t xml:space="preserve"> </w:t>
      </w:r>
      <w:r w:rsidRPr="00DB2931">
        <w:rPr>
          <w:rFonts w:hint="cs"/>
          <w:sz w:val="28"/>
          <w:szCs w:val="28"/>
          <w:rtl/>
        </w:rPr>
        <w:t xml:space="preserve">در این مطالعه </w:t>
      </w:r>
      <w:r w:rsidR="007A312C" w:rsidRPr="00DB2931">
        <w:rPr>
          <w:rFonts w:hint="cs"/>
          <w:sz w:val="28"/>
          <w:szCs w:val="28"/>
          <w:rtl/>
        </w:rPr>
        <w:t>اعراض نفسانی</w:t>
      </w:r>
      <w:r w:rsidRPr="00DB2931">
        <w:rPr>
          <w:rFonts w:hint="cs"/>
          <w:sz w:val="28"/>
          <w:szCs w:val="28"/>
          <w:rtl/>
        </w:rPr>
        <w:t xml:space="preserve"> به عنوان </w:t>
      </w:r>
      <w:r w:rsidR="0014168F" w:rsidRPr="00DB2931">
        <w:rPr>
          <w:rFonts w:hint="cs"/>
          <w:sz w:val="28"/>
          <w:szCs w:val="28"/>
          <w:rtl/>
        </w:rPr>
        <w:t xml:space="preserve">مسأله </w:t>
      </w:r>
      <w:r w:rsidRPr="00DB2931">
        <w:rPr>
          <w:rFonts w:hint="cs"/>
          <w:sz w:val="28"/>
          <w:szCs w:val="28"/>
          <w:rtl/>
        </w:rPr>
        <w:t xml:space="preserve">اصلی پژوهش در نظر گرفته شد و پیرامون آن </w:t>
      </w:r>
      <w:r w:rsidR="00D8568D" w:rsidRPr="00DB2931">
        <w:rPr>
          <w:rFonts w:hint="cs"/>
          <w:sz w:val="28"/>
          <w:szCs w:val="28"/>
          <w:rtl/>
        </w:rPr>
        <w:t>سؤال</w:t>
      </w:r>
      <w:r w:rsidRPr="00DB2931">
        <w:rPr>
          <w:rFonts w:hint="cs"/>
          <w:sz w:val="28"/>
          <w:szCs w:val="28"/>
          <w:rtl/>
        </w:rPr>
        <w:t>اتی مطرح گردید؛ از قبیل این که</w:t>
      </w:r>
      <w:r w:rsidR="007A312C" w:rsidRPr="00DB2931">
        <w:rPr>
          <w:rFonts w:hint="cs"/>
          <w:sz w:val="28"/>
          <w:szCs w:val="28"/>
          <w:rtl/>
        </w:rPr>
        <w:t xml:space="preserve"> تعریف</w:t>
      </w:r>
      <w:r w:rsidR="007A312C" w:rsidRPr="00DB2931">
        <w:rPr>
          <w:sz w:val="28"/>
          <w:szCs w:val="28"/>
          <w:rtl/>
        </w:rPr>
        <w:t xml:space="preserve"> </w:t>
      </w:r>
      <w:r w:rsidR="007A312C" w:rsidRPr="00DB2931">
        <w:rPr>
          <w:rFonts w:hint="cs"/>
          <w:sz w:val="28"/>
          <w:szCs w:val="28"/>
          <w:rtl/>
        </w:rPr>
        <w:t>اعراض</w:t>
      </w:r>
      <w:r w:rsidR="007A312C" w:rsidRPr="00DB2931">
        <w:rPr>
          <w:sz w:val="28"/>
          <w:szCs w:val="28"/>
          <w:rtl/>
        </w:rPr>
        <w:t xml:space="preserve"> </w:t>
      </w:r>
      <w:r w:rsidR="007A312C" w:rsidRPr="00DB2931">
        <w:rPr>
          <w:rFonts w:hint="cs"/>
          <w:sz w:val="28"/>
          <w:szCs w:val="28"/>
          <w:rtl/>
        </w:rPr>
        <w:t>نفسانی</w:t>
      </w:r>
      <w:r w:rsidR="00C62A05">
        <w:rPr>
          <w:rFonts w:hint="cs"/>
          <w:sz w:val="28"/>
          <w:szCs w:val="28"/>
          <w:rtl/>
        </w:rPr>
        <w:t xml:space="preserve"> چیست،</w:t>
      </w:r>
      <w:r w:rsidR="007A312C" w:rsidRPr="00DB2931">
        <w:rPr>
          <w:sz w:val="28"/>
          <w:szCs w:val="28"/>
          <w:rtl/>
        </w:rPr>
        <w:t xml:space="preserve"> </w:t>
      </w:r>
      <w:r w:rsidR="00C62A05">
        <w:rPr>
          <w:rFonts w:hint="cs"/>
          <w:sz w:val="28"/>
          <w:szCs w:val="28"/>
          <w:rtl/>
        </w:rPr>
        <w:t>انواع اعراض نفسانی کدامند</w:t>
      </w:r>
      <w:r w:rsidR="007A312C" w:rsidRPr="00DB2931">
        <w:rPr>
          <w:rFonts w:hint="cs"/>
          <w:sz w:val="28"/>
          <w:szCs w:val="28"/>
          <w:rtl/>
        </w:rPr>
        <w:t>، مکانیسم</w:t>
      </w:r>
      <w:r w:rsidR="007A312C" w:rsidRPr="00DB2931">
        <w:rPr>
          <w:sz w:val="28"/>
          <w:szCs w:val="28"/>
          <w:rtl/>
        </w:rPr>
        <w:t xml:space="preserve"> </w:t>
      </w:r>
      <w:r w:rsidR="007A312C" w:rsidRPr="00DB2931">
        <w:rPr>
          <w:rFonts w:hint="cs"/>
          <w:sz w:val="28"/>
          <w:szCs w:val="28"/>
          <w:rtl/>
        </w:rPr>
        <w:t>تأثیر</w:t>
      </w:r>
      <w:r w:rsidR="007A312C" w:rsidRPr="00DB2931">
        <w:rPr>
          <w:sz w:val="28"/>
          <w:szCs w:val="28"/>
          <w:rtl/>
        </w:rPr>
        <w:t xml:space="preserve"> </w:t>
      </w:r>
      <w:r w:rsidR="007A312C" w:rsidRPr="00DB2931">
        <w:rPr>
          <w:rFonts w:hint="cs"/>
          <w:sz w:val="28"/>
          <w:szCs w:val="28"/>
          <w:rtl/>
        </w:rPr>
        <w:t>اعراض</w:t>
      </w:r>
      <w:r w:rsidR="007A312C" w:rsidRPr="00DB2931">
        <w:rPr>
          <w:sz w:val="28"/>
          <w:szCs w:val="28"/>
          <w:rtl/>
        </w:rPr>
        <w:t xml:space="preserve"> </w:t>
      </w:r>
      <w:r w:rsidR="007A312C" w:rsidRPr="00DB2931">
        <w:rPr>
          <w:rFonts w:hint="cs"/>
          <w:sz w:val="28"/>
          <w:szCs w:val="28"/>
          <w:rtl/>
        </w:rPr>
        <w:t>نفسانی</w:t>
      </w:r>
      <w:r w:rsidR="00C62A05">
        <w:rPr>
          <w:rFonts w:hint="cs"/>
          <w:sz w:val="28"/>
          <w:szCs w:val="28"/>
          <w:rtl/>
        </w:rPr>
        <w:t xml:space="preserve"> چگونه است، </w:t>
      </w:r>
      <w:r w:rsidR="007A312C" w:rsidRPr="00DB2931">
        <w:rPr>
          <w:rFonts w:hint="cs"/>
          <w:sz w:val="28"/>
          <w:szCs w:val="28"/>
          <w:rtl/>
        </w:rPr>
        <w:t>رابطه</w:t>
      </w:r>
      <w:r w:rsidR="007A312C" w:rsidRPr="00DB2931">
        <w:rPr>
          <w:sz w:val="28"/>
          <w:szCs w:val="28"/>
          <w:rtl/>
        </w:rPr>
        <w:t xml:space="preserve"> </w:t>
      </w:r>
      <w:r w:rsidR="007A312C" w:rsidRPr="00DB2931">
        <w:rPr>
          <w:rFonts w:hint="cs"/>
          <w:sz w:val="28"/>
          <w:szCs w:val="28"/>
          <w:rtl/>
        </w:rPr>
        <w:t>بین</w:t>
      </w:r>
      <w:r w:rsidR="007A312C" w:rsidRPr="00DB2931">
        <w:rPr>
          <w:sz w:val="28"/>
          <w:szCs w:val="28"/>
          <w:rtl/>
        </w:rPr>
        <w:t xml:space="preserve"> </w:t>
      </w:r>
      <w:r w:rsidR="007A312C" w:rsidRPr="00DB2931">
        <w:rPr>
          <w:rFonts w:hint="cs"/>
          <w:sz w:val="28"/>
          <w:szCs w:val="28"/>
          <w:rtl/>
        </w:rPr>
        <w:t>اعراض</w:t>
      </w:r>
      <w:r w:rsidR="007A312C" w:rsidRPr="00DB2931">
        <w:rPr>
          <w:sz w:val="28"/>
          <w:szCs w:val="28"/>
          <w:rtl/>
        </w:rPr>
        <w:t xml:space="preserve"> </w:t>
      </w:r>
      <w:r w:rsidR="007A312C" w:rsidRPr="00DB2931">
        <w:rPr>
          <w:rFonts w:hint="cs"/>
          <w:sz w:val="28"/>
          <w:szCs w:val="28"/>
          <w:rtl/>
        </w:rPr>
        <w:t>نفسانی</w:t>
      </w:r>
      <w:r w:rsidR="007A312C" w:rsidRPr="00DB2931">
        <w:rPr>
          <w:sz w:val="28"/>
          <w:szCs w:val="28"/>
          <w:rtl/>
        </w:rPr>
        <w:t xml:space="preserve"> </w:t>
      </w:r>
      <w:r w:rsidR="007A312C" w:rsidRPr="00DB2931">
        <w:rPr>
          <w:rFonts w:hint="cs"/>
          <w:sz w:val="28"/>
          <w:szCs w:val="28"/>
          <w:rtl/>
        </w:rPr>
        <w:t>و</w:t>
      </w:r>
      <w:r w:rsidR="007A312C" w:rsidRPr="00DB2931">
        <w:rPr>
          <w:sz w:val="28"/>
          <w:szCs w:val="28"/>
          <w:rtl/>
        </w:rPr>
        <w:t xml:space="preserve"> </w:t>
      </w:r>
      <w:r w:rsidR="007A312C" w:rsidRPr="00DB2931">
        <w:rPr>
          <w:rFonts w:hint="cs"/>
          <w:sz w:val="28"/>
          <w:szCs w:val="28"/>
          <w:rtl/>
        </w:rPr>
        <w:t>بدن</w:t>
      </w:r>
      <w:r w:rsidR="001235B1" w:rsidRPr="00DB2931">
        <w:rPr>
          <w:rFonts w:hint="cs"/>
          <w:sz w:val="28"/>
          <w:szCs w:val="28"/>
          <w:rtl/>
        </w:rPr>
        <w:t xml:space="preserve"> </w:t>
      </w:r>
      <w:r w:rsidR="00C62A05">
        <w:rPr>
          <w:rFonts w:hint="cs"/>
          <w:sz w:val="28"/>
          <w:szCs w:val="28"/>
          <w:rtl/>
        </w:rPr>
        <w:t>به چه صورت است،</w:t>
      </w:r>
      <w:r w:rsidR="007A312C" w:rsidRPr="00DB2931">
        <w:rPr>
          <w:sz w:val="28"/>
          <w:szCs w:val="28"/>
          <w:rtl/>
        </w:rPr>
        <w:t xml:space="preserve"> </w:t>
      </w:r>
      <w:r w:rsidR="00C62A05">
        <w:rPr>
          <w:rFonts w:hint="cs"/>
          <w:sz w:val="28"/>
          <w:szCs w:val="28"/>
          <w:rtl/>
        </w:rPr>
        <w:t>اسباب مؤثر در تشدید یا تخفیف عوارض نفسانی کدامند، به عبارتی</w:t>
      </w:r>
      <w:r w:rsidR="007A312C" w:rsidRPr="00DB2931">
        <w:rPr>
          <w:rFonts w:hint="cs"/>
          <w:sz w:val="28"/>
          <w:szCs w:val="28"/>
          <w:rtl/>
        </w:rPr>
        <w:t xml:space="preserve"> کدام داروها،</w:t>
      </w:r>
      <w:r w:rsidR="007A312C" w:rsidRPr="00DB2931">
        <w:rPr>
          <w:sz w:val="28"/>
          <w:szCs w:val="28"/>
          <w:rtl/>
        </w:rPr>
        <w:t xml:space="preserve"> </w:t>
      </w:r>
      <w:r w:rsidR="008E53C7">
        <w:rPr>
          <w:rFonts w:hint="cs"/>
          <w:sz w:val="28"/>
          <w:szCs w:val="28"/>
          <w:rtl/>
        </w:rPr>
        <w:t>بیماری‌ها</w:t>
      </w:r>
      <w:r w:rsidR="007A312C" w:rsidRPr="00DB2931">
        <w:rPr>
          <w:rFonts w:hint="cs"/>
          <w:sz w:val="28"/>
          <w:szCs w:val="28"/>
          <w:rtl/>
        </w:rPr>
        <w:t>،</w:t>
      </w:r>
      <w:r w:rsidR="007A312C" w:rsidRPr="00DB2931">
        <w:rPr>
          <w:sz w:val="28"/>
          <w:szCs w:val="28"/>
          <w:rtl/>
        </w:rPr>
        <w:t xml:space="preserve"> </w:t>
      </w:r>
      <w:r w:rsidR="007A312C" w:rsidRPr="00DB2931">
        <w:rPr>
          <w:rFonts w:hint="cs"/>
          <w:sz w:val="28"/>
          <w:szCs w:val="28"/>
          <w:rtl/>
        </w:rPr>
        <w:t>افعال</w:t>
      </w:r>
      <w:r w:rsidR="007A312C" w:rsidRPr="00DB2931">
        <w:rPr>
          <w:sz w:val="28"/>
          <w:szCs w:val="28"/>
          <w:rtl/>
        </w:rPr>
        <w:t xml:space="preserve"> </w:t>
      </w:r>
      <w:r w:rsidR="007A312C" w:rsidRPr="00DB2931">
        <w:rPr>
          <w:rFonts w:hint="cs"/>
          <w:sz w:val="28"/>
          <w:szCs w:val="28"/>
          <w:rtl/>
        </w:rPr>
        <w:t>و</w:t>
      </w:r>
      <w:r w:rsidR="007A312C" w:rsidRPr="00DB2931">
        <w:rPr>
          <w:sz w:val="28"/>
          <w:szCs w:val="28"/>
          <w:rtl/>
        </w:rPr>
        <w:t xml:space="preserve"> </w:t>
      </w:r>
      <w:r w:rsidR="007A312C" w:rsidRPr="00DB2931">
        <w:rPr>
          <w:rFonts w:hint="cs"/>
          <w:sz w:val="28"/>
          <w:szCs w:val="28"/>
          <w:rtl/>
        </w:rPr>
        <w:t>حالات</w:t>
      </w:r>
      <w:r w:rsidR="00C62A05">
        <w:rPr>
          <w:rFonts w:hint="cs"/>
          <w:sz w:val="28"/>
          <w:szCs w:val="28"/>
          <w:rtl/>
        </w:rPr>
        <w:t>،</w:t>
      </w:r>
      <w:r w:rsidR="007A312C" w:rsidRPr="00DB2931">
        <w:rPr>
          <w:sz w:val="28"/>
          <w:szCs w:val="28"/>
          <w:rtl/>
        </w:rPr>
        <w:t xml:space="preserve"> </w:t>
      </w:r>
      <w:r w:rsidR="007A312C" w:rsidRPr="00DB2931">
        <w:rPr>
          <w:rFonts w:hint="cs"/>
          <w:sz w:val="28"/>
          <w:szCs w:val="28"/>
          <w:rtl/>
        </w:rPr>
        <w:t>سبب</w:t>
      </w:r>
      <w:r w:rsidR="007A312C" w:rsidRPr="00DB2931">
        <w:rPr>
          <w:sz w:val="28"/>
          <w:szCs w:val="28"/>
          <w:rtl/>
        </w:rPr>
        <w:t xml:space="preserve"> </w:t>
      </w:r>
      <w:r w:rsidR="007A312C" w:rsidRPr="00DB2931">
        <w:rPr>
          <w:rFonts w:hint="cs"/>
          <w:sz w:val="28"/>
          <w:szCs w:val="28"/>
          <w:rtl/>
        </w:rPr>
        <w:t>تشدید</w:t>
      </w:r>
      <w:r w:rsidR="007A312C" w:rsidRPr="00DB2931">
        <w:rPr>
          <w:sz w:val="28"/>
          <w:szCs w:val="28"/>
          <w:rtl/>
        </w:rPr>
        <w:t xml:space="preserve"> </w:t>
      </w:r>
      <w:r w:rsidR="007A312C" w:rsidRPr="00DB2931">
        <w:rPr>
          <w:rFonts w:hint="cs"/>
          <w:sz w:val="28"/>
          <w:szCs w:val="28"/>
          <w:rtl/>
        </w:rPr>
        <w:t>یا</w:t>
      </w:r>
      <w:r w:rsidR="007A312C" w:rsidRPr="00DB2931">
        <w:rPr>
          <w:sz w:val="28"/>
          <w:szCs w:val="28"/>
          <w:rtl/>
        </w:rPr>
        <w:t xml:space="preserve"> </w:t>
      </w:r>
      <w:r w:rsidR="007A312C" w:rsidRPr="00DB2931">
        <w:rPr>
          <w:rFonts w:hint="cs"/>
          <w:sz w:val="28"/>
          <w:szCs w:val="28"/>
          <w:rtl/>
        </w:rPr>
        <w:t>تسکین</w:t>
      </w:r>
      <w:r w:rsidR="007A312C" w:rsidRPr="00DB2931">
        <w:rPr>
          <w:sz w:val="28"/>
          <w:szCs w:val="28"/>
          <w:rtl/>
        </w:rPr>
        <w:t xml:space="preserve"> </w:t>
      </w:r>
      <w:r w:rsidR="007A312C" w:rsidRPr="00DB2931">
        <w:rPr>
          <w:rFonts w:hint="cs"/>
          <w:sz w:val="28"/>
          <w:szCs w:val="28"/>
          <w:rtl/>
        </w:rPr>
        <w:t>اعراض</w:t>
      </w:r>
      <w:r w:rsidR="007A312C" w:rsidRPr="00DB2931">
        <w:rPr>
          <w:sz w:val="28"/>
          <w:szCs w:val="28"/>
          <w:rtl/>
        </w:rPr>
        <w:t xml:space="preserve"> </w:t>
      </w:r>
      <w:r w:rsidR="007A312C" w:rsidRPr="00DB2931">
        <w:rPr>
          <w:rFonts w:hint="cs"/>
          <w:sz w:val="28"/>
          <w:szCs w:val="28"/>
          <w:rtl/>
        </w:rPr>
        <w:t>نفسانی</w:t>
      </w:r>
      <w:r w:rsidR="007A312C" w:rsidRPr="00DB2931">
        <w:rPr>
          <w:sz w:val="28"/>
          <w:szCs w:val="28"/>
          <w:rtl/>
        </w:rPr>
        <w:t xml:space="preserve"> </w:t>
      </w:r>
      <w:r w:rsidR="002C7FCD">
        <w:rPr>
          <w:rFonts w:hint="cs"/>
          <w:sz w:val="28"/>
          <w:szCs w:val="28"/>
          <w:rtl/>
        </w:rPr>
        <w:t>می‌گردند</w:t>
      </w:r>
      <w:r w:rsidR="00C62A05">
        <w:rPr>
          <w:rFonts w:hint="cs"/>
          <w:sz w:val="28"/>
          <w:szCs w:val="28"/>
          <w:rtl/>
        </w:rPr>
        <w:t>،</w:t>
      </w:r>
      <w:r w:rsidR="007A312C" w:rsidRPr="00DB2931">
        <w:rPr>
          <w:rFonts w:hint="cs"/>
          <w:sz w:val="28"/>
          <w:szCs w:val="28"/>
          <w:rtl/>
        </w:rPr>
        <w:t xml:space="preserve"> اعراض</w:t>
      </w:r>
      <w:r w:rsidR="007A312C" w:rsidRPr="00DB2931">
        <w:rPr>
          <w:sz w:val="28"/>
          <w:szCs w:val="28"/>
          <w:rtl/>
        </w:rPr>
        <w:t xml:space="preserve"> </w:t>
      </w:r>
      <w:r w:rsidR="007A312C" w:rsidRPr="00DB2931">
        <w:rPr>
          <w:rFonts w:hint="cs"/>
          <w:sz w:val="28"/>
          <w:szCs w:val="28"/>
          <w:rtl/>
        </w:rPr>
        <w:t>نفسانی</w:t>
      </w:r>
      <w:r w:rsidR="007A312C" w:rsidRPr="00DB2931">
        <w:rPr>
          <w:sz w:val="28"/>
          <w:szCs w:val="28"/>
          <w:rtl/>
        </w:rPr>
        <w:t xml:space="preserve"> </w:t>
      </w:r>
      <w:r w:rsidR="007A312C" w:rsidRPr="00DB2931">
        <w:rPr>
          <w:rFonts w:hint="cs"/>
          <w:sz w:val="28"/>
          <w:szCs w:val="28"/>
          <w:rtl/>
        </w:rPr>
        <w:t>سبب تشدید</w:t>
      </w:r>
      <w:r w:rsidR="007A312C" w:rsidRPr="00DB2931">
        <w:rPr>
          <w:sz w:val="28"/>
          <w:szCs w:val="28"/>
          <w:rtl/>
        </w:rPr>
        <w:t xml:space="preserve"> </w:t>
      </w:r>
      <w:r w:rsidR="007A312C" w:rsidRPr="00DB2931">
        <w:rPr>
          <w:rFonts w:hint="cs"/>
          <w:sz w:val="28"/>
          <w:szCs w:val="28"/>
          <w:rtl/>
        </w:rPr>
        <w:t xml:space="preserve">یا بهبود کدام </w:t>
      </w:r>
      <w:r w:rsidR="002C7FCD">
        <w:rPr>
          <w:rFonts w:hint="cs"/>
          <w:sz w:val="28"/>
          <w:szCs w:val="28"/>
          <w:rtl/>
        </w:rPr>
        <w:t>بیماری‌ها</w:t>
      </w:r>
      <w:r w:rsidR="007A312C" w:rsidRPr="00DB2931">
        <w:rPr>
          <w:sz w:val="28"/>
          <w:szCs w:val="28"/>
          <w:rtl/>
        </w:rPr>
        <w:t xml:space="preserve"> </w:t>
      </w:r>
      <w:r w:rsidR="007A312C" w:rsidRPr="00DB2931">
        <w:rPr>
          <w:rFonts w:hint="cs"/>
          <w:sz w:val="28"/>
          <w:szCs w:val="28"/>
          <w:rtl/>
        </w:rPr>
        <w:t>و</w:t>
      </w:r>
      <w:r w:rsidR="007A312C" w:rsidRPr="00DB2931">
        <w:rPr>
          <w:sz w:val="28"/>
          <w:szCs w:val="28"/>
          <w:rtl/>
        </w:rPr>
        <w:t xml:space="preserve"> </w:t>
      </w:r>
      <w:r w:rsidR="007A312C" w:rsidRPr="00DB2931">
        <w:rPr>
          <w:rFonts w:hint="cs"/>
          <w:sz w:val="28"/>
          <w:szCs w:val="28"/>
          <w:rtl/>
        </w:rPr>
        <w:t>حالات</w:t>
      </w:r>
      <w:r w:rsidR="007A312C" w:rsidRPr="00DB2931">
        <w:rPr>
          <w:sz w:val="28"/>
          <w:szCs w:val="28"/>
          <w:rtl/>
        </w:rPr>
        <w:t xml:space="preserve"> </w:t>
      </w:r>
      <w:r w:rsidR="002C7FCD">
        <w:rPr>
          <w:rFonts w:hint="cs"/>
          <w:sz w:val="28"/>
          <w:szCs w:val="28"/>
          <w:rtl/>
        </w:rPr>
        <w:t>می‌شوند</w:t>
      </w:r>
      <w:r w:rsidR="00C62A05">
        <w:rPr>
          <w:rFonts w:hint="cs"/>
          <w:sz w:val="28"/>
          <w:szCs w:val="28"/>
          <w:rtl/>
        </w:rPr>
        <w:t>،</w:t>
      </w:r>
      <w:r w:rsidR="007A312C" w:rsidRPr="00DB2931">
        <w:rPr>
          <w:rFonts w:hint="cs"/>
          <w:sz w:val="28"/>
          <w:szCs w:val="28"/>
          <w:rtl/>
        </w:rPr>
        <w:t xml:space="preserve"> و</w:t>
      </w:r>
      <w:r w:rsidR="007A312C" w:rsidRPr="00DB2931">
        <w:rPr>
          <w:sz w:val="28"/>
          <w:szCs w:val="28"/>
          <w:rtl/>
        </w:rPr>
        <w:t xml:space="preserve"> </w:t>
      </w:r>
      <w:r w:rsidR="007A312C" w:rsidRPr="00DB2931">
        <w:rPr>
          <w:rFonts w:hint="cs"/>
          <w:sz w:val="28"/>
          <w:szCs w:val="28"/>
          <w:rtl/>
        </w:rPr>
        <w:t>کنترل و درمان</w:t>
      </w:r>
      <w:r w:rsidR="007A312C" w:rsidRPr="00DB2931">
        <w:rPr>
          <w:sz w:val="28"/>
          <w:szCs w:val="28"/>
          <w:rtl/>
        </w:rPr>
        <w:t xml:space="preserve"> </w:t>
      </w:r>
      <w:r w:rsidR="007A312C" w:rsidRPr="00DB2931">
        <w:rPr>
          <w:rFonts w:hint="cs"/>
          <w:sz w:val="28"/>
          <w:szCs w:val="28"/>
          <w:rtl/>
        </w:rPr>
        <w:t>عوارض</w:t>
      </w:r>
      <w:r w:rsidR="007A312C" w:rsidRPr="00DB2931">
        <w:rPr>
          <w:sz w:val="28"/>
          <w:szCs w:val="28"/>
          <w:rtl/>
        </w:rPr>
        <w:t xml:space="preserve"> </w:t>
      </w:r>
      <w:r w:rsidR="007A312C" w:rsidRPr="00DB2931">
        <w:rPr>
          <w:rFonts w:hint="cs"/>
          <w:sz w:val="28"/>
          <w:szCs w:val="28"/>
          <w:rtl/>
        </w:rPr>
        <w:t xml:space="preserve">نفسانی </w:t>
      </w:r>
      <w:r w:rsidR="00C62A05">
        <w:rPr>
          <w:rFonts w:hint="cs"/>
          <w:sz w:val="28"/>
          <w:szCs w:val="28"/>
          <w:rtl/>
        </w:rPr>
        <w:t>چگونه است.</w:t>
      </w:r>
    </w:p>
    <w:p w:rsidR="009B6E9D" w:rsidRPr="00DB2931" w:rsidRDefault="009B6E9D" w:rsidP="0082439E">
      <w:pPr>
        <w:spacing w:line="240" w:lineRule="auto"/>
        <w:jc w:val="both"/>
        <w:rPr>
          <w:sz w:val="28"/>
          <w:szCs w:val="28"/>
        </w:rPr>
      </w:pPr>
      <w:r w:rsidRPr="00DB2931">
        <w:rPr>
          <w:rFonts w:hint="cs"/>
          <w:sz w:val="28"/>
          <w:szCs w:val="28"/>
          <w:rtl/>
        </w:rPr>
        <w:t>در این نوع از پژوهش</w:t>
      </w:r>
      <w:r w:rsidRPr="00DB2931">
        <w:rPr>
          <w:sz w:val="28"/>
          <w:szCs w:val="28"/>
          <w:rtl/>
        </w:rPr>
        <w:softHyphen/>
      </w:r>
      <w:r w:rsidRPr="00DB2931">
        <w:rPr>
          <w:rFonts w:hint="cs"/>
          <w:sz w:val="28"/>
          <w:szCs w:val="28"/>
          <w:rtl/>
        </w:rPr>
        <w:t xml:space="preserve">ها </w:t>
      </w:r>
      <w:r w:rsidRPr="00DB2931">
        <w:rPr>
          <w:sz w:val="28"/>
          <w:szCs w:val="28"/>
          <w:rtl/>
        </w:rPr>
        <w:t xml:space="preserve">پژوهشگر باید از مبانی و پیشینه موضوع به خوبی آگاه باشد. </w:t>
      </w:r>
      <w:r w:rsidRPr="00DB2931">
        <w:rPr>
          <w:rFonts w:hint="cs"/>
          <w:sz w:val="28"/>
          <w:szCs w:val="28"/>
          <w:rtl/>
        </w:rPr>
        <w:t xml:space="preserve">جامعه پژوهش در این تحقیق کلیه منابع طب سنتی ایران </w:t>
      </w:r>
      <w:r w:rsidR="004078D1" w:rsidRPr="00DB2931">
        <w:rPr>
          <w:rFonts w:hint="cs"/>
          <w:sz w:val="28"/>
          <w:szCs w:val="28"/>
          <w:rtl/>
        </w:rPr>
        <w:t>است</w:t>
      </w:r>
      <w:r w:rsidRPr="00DB2931">
        <w:rPr>
          <w:rFonts w:hint="cs"/>
          <w:sz w:val="28"/>
          <w:szCs w:val="28"/>
          <w:rtl/>
        </w:rPr>
        <w:t xml:space="preserve"> که بر اساس پروپزال تصویب شده لازم بود امهات کتاب‌های طب سنتی که مرجع و کاربردی هستند از این فهرست مشخ</w:t>
      </w:r>
      <w:r w:rsidR="003D0E28">
        <w:rPr>
          <w:rFonts w:hint="cs"/>
          <w:sz w:val="28"/>
          <w:szCs w:val="28"/>
          <w:rtl/>
        </w:rPr>
        <w:t>ص</w:t>
      </w:r>
      <w:r w:rsidR="003D0E28">
        <w:rPr>
          <w:sz w:val="28"/>
          <w:szCs w:val="28"/>
          <w:rtl/>
        </w:rPr>
        <w:t xml:space="preserve"> </w:t>
      </w:r>
      <w:r w:rsidRPr="00DB2931">
        <w:rPr>
          <w:rFonts w:hint="cs"/>
          <w:sz w:val="28"/>
          <w:szCs w:val="28"/>
          <w:rtl/>
        </w:rPr>
        <w:t>شود تا مد</w:t>
      </w:r>
      <w:r w:rsidR="004078D1" w:rsidRPr="00DB2931">
        <w:rPr>
          <w:rFonts w:hint="cs"/>
          <w:sz w:val="28"/>
          <w:szCs w:val="28"/>
          <w:rtl/>
        </w:rPr>
        <w:t>یریت داده‌ها راحت‌تر صورت پذیرد</w:t>
      </w:r>
      <w:r w:rsidRPr="00DB2931">
        <w:rPr>
          <w:rFonts w:hint="cs"/>
          <w:sz w:val="28"/>
          <w:szCs w:val="28"/>
          <w:rtl/>
        </w:rPr>
        <w:t xml:space="preserve"> اما از آنجا که معیارهای روشنی برای این کار موجود نبود ناگزیر </w:t>
      </w:r>
      <w:r w:rsidR="002C7FCD">
        <w:rPr>
          <w:rFonts w:hint="cs"/>
          <w:sz w:val="28"/>
          <w:szCs w:val="28"/>
          <w:rtl/>
        </w:rPr>
        <w:t>کتاب‌های</w:t>
      </w:r>
      <w:r w:rsidR="001B18B5">
        <w:rPr>
          <w:rFonts w:hint="cs"/>
          <w:sz w:val="28"/>
          <w:szCs w:val="28"/>
          <w:rtl/>
        </w:rPr>
        <w:t xml:space="preserve"> متعددی</w:t>
      </w:r>
      <w:r w:rsidRPr="00DB2931">
        <w:rPr>
          <w:rFonts w:hint="cs"/>
          <w:sz w:val="28"/>
          <w:szCs w:val="28"/>
          <w:rtl/>
        </w:rPr>
        <w:t xml:space="preserve"> مورد بررسی قرار گرفت</w:t>
      </w:r>
      <w:r w:rsidR="0082439E">
        <w:rPr>
          <w:rFonts w:hint="cs"/>
          <w:sz w:val="28"/>
          <w:szCs w:val="28"/>
          <w:rtl/>
        </w:rPr>
        <w:t>.</w:t>
      </w:r>
    </w:p>
    <w:p w:rsidR="009B6E9D" w:rsidRPr="00DB2931" w:rsidRDefault="00DB407E" w:rsidP="0067414B">
      <w:pPr>
        <w:spacing w:line="240" w:lineRule="auto"/>
        <w:ind w:left="360"/>
        <w:jc w:val="both"/>
        <w:rPr>
          <w:sz w:val="28"/>
          <w:szCs w:val="28"/>
          <w:rtl/>
        </w:rPr>
      </w:pPr>
      <w:r w:rsidRPr="00DB2931">
        <w:rPr>
          <w:rFonts w:hint="cs"/>
          <w:sz w:val="28"/>
          <w:szCs w:val="28"/>
          <w:rtl/>
        </w:rPr>
        <w:t xml:space="preserve">در ابتدا </w:t>
      </w:r>
      <w:r w:rsidR="009B6E9D" w:rsidRPr="00DB2931">
        <w:rPr>
          <w:rFonts w:hint="cs"/>
          <w:sz w:val="28"/>
          <w:szCs w:val="28"/>
          <w:rtl/>
        </w:rPr>
        <w:t xml:space="preserve">برای گردآوری داده‌های مربوط به </w:t>
      </w:r>
      <w:r w:rsidR="0066488A" w:rsidRPr="00DB2931">
        <w:rPr>
          <w:rFonts w:hint="cs"/>
          <w:sz w:val="28"/>
          <w:szCs w:val="28"/>
          <w:rtl/>
        </w:rPr>
        <w:t>اعراض نفسانی</w:t>
      </w:r>
      <w:r w:rsidR="009B6E9D" w:rsidRPr="00DB2931">
        <w:rPr>
          <w:rFonts w:hint="cs"/>
          <w:sz w:val="28"/>
          <w:szCs w:val="28"/>
          <w:rtl/>
        </w:rPr>
        <w:t xml:space="preserve"> از متون طب سنتی که منابع اصلی آن هستند</w:t>
      </w:r>
      <w:r>
        <w:rPr>
          <w:rFonts w:hint="cs"/>
          <w:sz w:val="28"/>
          <w:szCs w:val="28"/>
          <w:rtl/>
        </w:rPr>
        <w:t>،</w:t>
      </w:r>
      <w:r w:rsidR="009B6E9D" w:rsidRPr="00DB2931">
        <w:rPr>
          <w:sz w:val="28"/>
          <w:szCs w:val="28"/>
          <w:rtl/>
        </w:rPr>
        <w:t xml:space="preserve"> </w:t>
      </w:r>
      <w:r w:rsidR="009B6E9D" w:rsidRPr="00DB2931">
        <w:rPr>
          <w:rFonts w:hint="cs"/>
          <w:sz w:val="28"/>
          <w:szCs w:val="28"/>
          <w:rtl/>
        </w:rPr>
        <w:t>بررسی کتاب‌ها آغاز گردید. با جستجو در منابع اط</w:t>
      </w:r>
      <w:r w:rsidR="004078D1" w:rsidRPr="00DB2931">
        <w:rPr>
          <w:rFonts w:hint="cs"/>
          <w:sz w:val="28"/>
          <w:szCs w:val="28"/>
          <w:rtl/>
        </w:rPr>
        <w:t xml:space="preserve">لاعاتی </w:t>
      </w:r>
      <w:r w:rsidR="0067414B">
        <w:rPr>
          <w:rFonts w:hint="cs"/>
          <w:sz w:val="28"/>
          <w:szCs w:val="28"/>
          <w:rtl/>
        </w:rPr>
        <w:t>ذیل</w:t>
      </w:r>
      <w:r w:rsidR="004078D1" w:rsidRPr="00DB2931">
        <w:rPr>
          <w:rFonts w:hint="cs"/>
          <w:sz w:val="28"/>
          <w:szCs w:val="28"/>
          <w:rtl/>
        </w:rPr>
        <w:t xml:space="preserve"> فهرست کتاب‌های مربوط</w:t>
      </w:r>
      <w:r w:rsidR="0082439E">
        <w:rPr>
          <w:rFonts w:hint="cs"/>
          <w:sz w:val="28"/>
          <w:szCs w:val="28"/>
          <w:rtl/>
        </w:rPr>
        <w:t>ه</w:t>
      </w:r>
      <w:r w:rsidR="0067414B">
        <w:rPr>
          <w:rFonts w:hint="cs"/>
          <w:sz w:val="28"/>
          <w:szCs w:val="28"/>
          <w:rtl/>
        </w:rPr>
        <w:t xml:space="preserve"> استخراج شده و </w:t>
      </w:r>
      <w:r w:rsidR="0067414B" w:rsidRPr="00DB2931">
        <w:rPr>
          <w:rFonts w:hint="cs"/>
          <w:sz w:val="28"/>
          <w:szCs w:val="28"/>
          <w:rtl/>
        </w:rPr>
        <w:t>نمونه‌هایی از این جامعه بر اساس مرجع بودن و کاربردی بودن انتخاب شدند.</w:t>
      </w:r>
    </w:p>
    <w:p w:rsidR="009B6E9D" w:rsidRPr="00DB2931" w:rsidRDefault="009B6E9D" w:rsidP="00DB2931">
      <w:pPr>
        <w:pStyle w:val="ListParagraph"/>
        <w:numPr>
          <w:ilvl w:val="0"/>
          <w:numId w:val="53"/>
        </w:numPr>
        <w:jc w:val="both"/>
        <w:rPr>
          <w:rFonts w:cs="B Badr"/>
          <w:sz w:val="28"/>
          <w:szCs w:val="28"/>
        </w:rPr>
      </w:pPr>
      <w:r w:rsidRPr="00DB2931">
        <w:rPr>
          <w:rFonts w:cs="B Badr" w:hint="cs"/>
          <w:sz w:val="28"/>
          <w:szCs w:val="28"/>
          <w:rtl/>
        </w:rPr>
        <w:t>کتاب‌های احیا</w:t>
      </w:r>
      <w:r w:rsidR="00DB407E">
        <w:rPr>
          <w:rFonts w:cs="B Badr" w:hint="cs"/>
          <w:sz w:val="28"/>
          <w:szCs w:val="28"/>
          <w:rtl/>
        </w:rPr>
        <w:t xml:space="preserve"> </w:t>
      </w:r>
      <w:r w:rsidRPr="00DB2931">
        <w:rPr>
          <w:rFonts w:cs="B Badr" w:hint="cs"/>
          <w:sz w:val="28"/>
          <w:szCs w:val="28"/>
          <w:rtl/>
        </w:rPr>
        <w:t>شده توسط استاد ارجمند جناب آقای دکتر اصفهان</w:t>
      </w:r>
      <w:r w:rsidR="003D0E28">
        <w:rPr>
          <w:rFonts w:cs="B Badr" w:hint="cs"/>
          <w:sz w:val="28"/>
          <w:szCs w:val="28"/>
          <w:rtl/>
        </w:rPr>
        <w:t>ی</w:t>
      </w:r>
      <w:r w:rsidR="003D0E28">
        <w:rPr>
          <w:rFonts w:cs="B Badr"/>
          <w:sz w:val="28"/>
          <w:szCs w:val="28"/>
          <w:rtl/>
        </w:rPr>
        <w:t>.</w:t>
      </w:r>
      <w:r w:rsidRPr="00DB2931">
        <w:rPr>
          <w:rFonts w:cs="B Badr" w:hint="cs"/>
          <w:sz w:val="28"/>
          <w:szCs w:val="28"/>
          <w:rtl/>
        </w:rPr>
        <w:t xml:space="preserve"> </w:t>
      </w:r>
    </w:p>
    <w:p w:rsidR="009B6E9D" w:rsidRPr="00DB2931" w:rsidRDefault="009B6E9D" w:rsidP="00DB2931">
      <w:pPr>
        <w:pStyle w:val="ListParagraph"/>
        <w:numPr>
          <w:ilvl w:val="0"/>
          <w:numId w:val="53"/>
        </w:numPr>
        <w:jc w:val="both"/>
        <w:rPr>
          <w:rFonts w:cs="B Badr"/>
          <w:sz w:val="28"/>
          <w:szCs w:val="28"/>
        </w:rPr>
      </w:pPr>
      <w:r w:rsidRPr="00DB2931">
        <w:rPr>
          <w:rFonts w:cs="B Badr" w:hint="cs"/>
          <w:sz w:val="28"/>
          <w:szCs w:val="28"/>
          <w:rtl/>
        </w:rPr>
        <w:t>بررسی فایل کتاب</w:t>
      </w:r>
      <w:r w:rsidR="004078D1" w:rsidRPr="00DB2931">
        <w:rPr>
          <w:rFonts w:cs="B Badr" w:hint="cs"/>
          <w:sz w:val="28"/>
          <w:szCs w:val="28"/>
          <w:rtl/>
        </w:rPr>
        <w:t>‌</w:t>
      </w:r>
      <w:r w:rsidRPr="00DB2931">
        <w:rPr>
          <w:rFonts w:cs="B Badr" w:hint="cs"/>
          <w:sz w:val="28"/>
          <w:szCs w:val="28"/>
          <w:rtl/>
        </w:rPr>
        <w:t>های موجود در دانشکده طب سنتی شهید بهشت</w:t>
      </w:r>
      <w:r w:rsidR="003D0E28">
        <w:rPr>
          <w:rFonts w:cs="B Badr" w:hint="cs"/>
          <w:sz w:val="28"/>
          <w:szCs w:val="28"/>
          <w:rtl/>
        </w:rPr>
        <w:t>ی</w:t>
      </w:r>
      <w:r w:rsidR="003D0E28">
        <w:rPr>
          <w:rFonts w:cs="B Badr"/>
          <w:sz w:val="28"/>
          <w:szCs w:val="28"/>
          <w:rtl/>
        </w:rPr>
        <w:t>.</w:t>
      </w:r>
    </w:p>
    <w:p w:rsidR="009B6E9D" w:rsidRPr="00DB2931" w:rsidRDefault="009B6E9D" w:rsidP="00DB2931">
      <w:pPr>
        <w:pStyle w:val="ListParagraph"/>
        <w:numPr>
          <w:ilvl w:val="0"/>
          <w:numId w:val="53"/>
        </w:numPr>
        <w:jc w:val="both"/>
        <w:rPr>
          <w:rFonts w:cs="B Badr"/>
          <w:sz w:val="28"/>
          <w:szCs w:val="28"/>
        </w:rPr>
      </w:pPr>
      <w:r w:rsidRPr="00DB2931">
        <w:rPr>
          <w:rFonts w:cs="B Badr" w:hint="cs"/>
          <w:sz w:val="28"/>
          <w:szCs w:val="28"/>
          <w:rtl/>
        </w:rPr>
        <w:t>بررسی سایت آقا بزرگ تهران</w:t>
      </w:r>
      <w:r w:rsidR="003D0E28">
        <w:rPr>
          <w:rFonts w:cs="B Badr" w:hint="cs"/>
          <w:sz w:val="28"/>
          <w:szCs w:val="28"/>
          <w:rtl/>
        </w:rPr>
        <w:t>ی</w:t>
      </w:r>
      <w:r w:rsidR="003D0E28">
        <w:rPr>
          <w:rFonts w:cs="B Badr"/>
          <w:sz w:val="28"/>
          <w:szCs w:val="28"/>
          <w:rtl/>
        </w:rPr>
        <w:t>.</w:t>
      </w:r>
    </w:p>
    <w:p w:rsidR="009B6E9D" w:rsidRPr="00DB2931" w:rsidRDefault="009B6E9D" w:rsidP="00DB2931">
      <w:pPr>
        <w:pStyle w:val="ListParagraph"/>
        <w:numPr>
          <w:ilvl w:val="0"/>
          <w:numId w:val="53"/>
        </w:numPr>
        <w:jc w:val="both"/>
        <w:rPr>
          <w:rFonts w:cs="B Badr"/>
          <w:sz w:val="28"/>
          <w:szCs w:val="28"/>
        </w:rPr>
      </w:pPr>
      <w:r w:rsidRPr="00DB2931">
        <w:rPr>
          <w:rFonts w:cs="B Badr" w:hint="cs"/>
          <w:sz w:val="28"/>
          <w:szCs w:val="28"/>
          <w:rtl/>
        </w:rPr>
        <w:t>بررسی سایت کتابخانه‌های: مجلس، تهران، ملی، آستان قدس رضوی،</w:t>
      </w:r>
      <w:r w:rsidRPr="00DB2931">
        <w:rPr>
          <w:rFonts w:cs="B Badr"/>
          <w:sz w:val="28"/>
          <w:szCs w:val="28"/>
        </w:rPr>
        <w:t xml:space="preserve"> </w:t>
      </w:r>
      <w:r w:rsidRPr="00DB2931">
        <w:rPr>
          <w:rFonts w:cs="B Badr" w:hint="cs"/>
          <w:sz w:val="28"/>
          <w:szCs w:val="28"/>
          <w:rtl/>
        </w:rPr>
        <w:t>آیت‌الله مرعشی</w:t>
      </w:r>
      <w:r w:rsidR="00873008" w:rsidRPr="00DB2931">
        <w:rPr>
          <w:rFonts w:cs="B Badr" w:hint="cs"/>
          <w:sz w:val="28"/>
          <w:szCs w:val="28"/>
          <w:rtl/>
        </w:rPr>
        <w:t xml:space="preserve"> (ره).</w:t>
      </w:r>
    </w:p>
    <w:p w:rsidR="009B6E9D" w:rsidRPr="00DB2931" w:rsidRDefault="009B6E9D" w:rsidP="002D3291">
      <w:pPr>
        <w:spacing w:line="240" w:lineRule="auto"/>
        <w:jc w:val="both"/>
        <w:rPr>
          <w:sz w:val="28"/>
          <w:szCs w:val="28"/>
          <w:rtl/>
        </w:rPr>
      </w:pPr>
      <w:r w:rsidRPr="00DB2931">
        <w:rPr>
          <w:rFonts w:hint="cs"/>
          <w:sz w:val="28"/>
          <w:szCs w:val="28"/>
          <w:rtl/>
        </w:rPr>
        <w:t xml:space="preserve">یافتن مبحث </w:t>
      </w:r>
      <w:r w:rsidR="0066488A" w:rsidRPr="00DB2931">
        <w:rPr>
          <w:rFonts w:hint="cs"/>
          <w:sz w:val="28"/>
          <w:szCs w:val="28"/>
          <w:rtl/>
        </w:rPr>
        <w:t>اعراض نفسانی</w:t>
      </w:r>
      <w:r w:rsidR="00D33A87" w:rsidRPr="00DB2931">
        <w:rPr>
          <w:rFonts w:hint="cs"/>
          <w:sz w:val="28"/>
          <w:szCs w:val="28"/>
          <w:rtl/>
        </w:rPr>
        <w:t xml:space="preserve"> در هر کتاب از مشکلات اولیه بود</w:t>
      </w:r>
      <w:r w:rsidRPr="00DB2931">
        <w:rPr>
          <w:rFonts w:hint="cs"/>
          <w:sz w:val="28"/>
          <w:szCs w:val="28"/>
          <w:rtl/>
        </w:rPr>
        <w:t xml:space="preserve"> زیرا ب</w:t>
      </w:r>
      <w:r w:rsidR="003D0E28">
        <w:rPr>
          <w:rFonts w:hint="cs"/>
          <w:sz w:val="28"/>
          <w:szCs w:val="28"/>
          <w:rtl/>
        </w:rPr>
        <w:t>ه</w:t>
      </w:r>
      <w:r w:rsidR="003D0E28">
        <w:rPr>
          <w:sz w:val="28"/>
          <w:szCs w:val="28"/>
          <w:rtl/>
        </w:rPr>
        <w:t xml:space="preserve"> </w:t>
      </w:r>
      <w:r w:rsidRPr="00DB2931">
        <w:rPr>
          <w:rFonts w:hint="cs"/>
          <w:sz w:val="28"/>
          <w:szCs w:val="28"/>
          <w:rtl/>
        </w:rPr>
        <w:t>جز تعداد</w:t>
      </w:r>
      <w:r w:rsidR="001235B1" w:rsidRPr="00DB2931">
        <w:rPr>
          <w:rFonts w:hint="cs"/>
          <w:sz w:val="28"/>
          <w:szCs w:val="28"/>
          <w:rtl/>
        </w:rPr>
        <w:t xml:space="preserve">ی </w:t>
      </w:r>
      <w:r w:rsidRPr="00DB2931">
        <w:rPr>
          <w:rFonts w:hint="cs"/>
          <w:sz w:val="28"/>
          <w:szCs w:val="28"/>
          <w:rtl/>
        </w:rPr>
        <w:t xml:space="preserve">از </w:t>
      </w:r>
      <w:r w:rsidR="002C7FCD">
        <w:rPr>
          <w:rFonts w:hint="cs"/>
          <w:sz w:val="28"/>
          <w:szCs w:val="28"/>
          <w:rtl/>
        </w:rPr>
        <w:t>کتاب‌ها</w:t>
      </w:r>
      <w:r w:rsidRPr="00DB2931">
        <w:rPr>
          <w:rFonts w:hint="cs"/>
          <w:sz w:val="28"/>
          <w:szCs w:val="28"/>
          <w:rtl/>
        </w:rPr>
        <w:t xml:space="preserve"> سایر کتب، خطی و فاقد </w:t>
      </w:r>
      <w:r w:rsidR="002C7FCD">
        <w:rPr>
          <w:rFonts w:hint="cs"/>
          <w:sz w:val="28"/>
          <w:szCs w:val="28"/>
          <w:rtl/>
        </w:rPr>
        <w:t>فهرست</w:t>
      </w:r>
      <w:r w:rsidR="002C7FCD">
        <w:rPr>
          <w:sz w:val="28"/>
          <w:szCs w:val="28"/>
          <w:rtl/>
        </w:rPr>
        <w:t xml:space="preserve"> </w:t>
      </w:r>
      <w:r w:rsidR="002C7FCD">
        <w:rPr>
          <w:rFonts w:hint="cs"/>
          <w:sz w:val="28"/>
          <w:szCs w:val="28"/>
          <w:rtl/>
        </w:rPr>
        <w:t>بندی</w:t>
      </w:r>
      <w:r w:rsidRPr="00DB2931">
        <w:rPr>
          <w:rFonts w:hint="cs"/>
          <w:sz w:val="28"/>
          <w:szCs w:val="28"/>
          <w:rtl/>
        </w:rPr>
        <w:t xml:space="preserve"> بودند</w:t>
      </w:r>
      <w:r w:rsidR="002D3291">
        <w:rPr>
          <w:rFonts w:hint="cs"/>
          <w:sz w:val="28"/>
          <w:szCs w:val="28"/>
          <w:rtl/>
        </w:rPr>
        <w:t>.</w:t>
      </w:r>
      <w:r w:rsidRPr="00DB2931">
        <w:rPr>
          <w:rFonts w:hint="cs"/>
          <w:sz w:val="28"/>
          <w:szCs w:val="28"/>
          <w:rtl/>
        </w:rPr>
        <w:t xml:space="preserve"> بنابراین وقت زیادی صرف شد تا محدوده بحث مورد نظر در هر کتاب</w:t>
      </w:r>
      <w:r w:rsidR="002D3291">
        <w:rPr>
          <w:rFonts w:hint="cs"/>
          <w:sz w:val="28"/>
          <w:szCs w:val="28"/>
          <w:rtl/>
        </w:rPr>
        <w:t xml:space="preserve"> پیدا و</w:t>
      </w:r>
      <w:r w:rsidRPr="00DB2931">
        <w:rPr>
          <w:rFonts w:hint="cs"/>
          <w:sz w:val="28"/>
          <w:szCs w:val="28"/>
          <w:rtl/>
        </w:rPr>
        <w:t xml:space="preserve"> مشخص گردد.</w:t>
      </w:r>
      <w:r w:rsidR="002D3291">
        <w:rPr>
          <w:rFonts w:hint="cs"/>
          <w:sz w:val="28"/>
          <w:szCs w:val="28"/>
          <w:rtl/>
        </w:rPr>
        <w:t xml:space="preserve"> </w:t>
      </w:r>
      <w:r w:rsidR="00D33A87" w:rsidRPr="00DB2931">
        <w:rPr>
          <w:rFonts w:hint="cs"/>
          <w:sz w:val="28"/>
          <w:szCs w:val="28"/>
          <w:rtl/>
        </w:rPr>
        <w:t>بحث مربوط</w:t>
      </w:r>
      <w:r w:rsidR="002D3291">
        <w:rPr>
          <w:rFonts w:hint="cs"/>
          <w:sz w:val="28"/>
          <w:szCs w:val="28"/>
          <w:rtl/>
        </w:rPr>
        <w:t xml:space="preserve"> از</w:t>
      </w:r>
      <w:r w:rsidRPr="00DB2931">
        <w:rPr>
          <w:rFonts w:hint="cs"/>
          <w:sz w:val="28"/>
          <w:szCs w:val="28"/>
          <w:rtl/>
        </w:rPr>
        <w:t xml:space="preserve"> </w:t>
      </w:r>
      <w:r w:rsidR="002C7FCD">
        <w:rPr>
          <w:rFonts w:hint="cs"/>
          <w:sz w:val="28"/>
          <w:szCs w:val="28"/>
          <w:rtl/>
        </w:rPr>
        <w:t>کتاب‌ها</w:t>
      </w:r>
      <w:r w:rsidRPr="00DB2931">
        <w:rPr>
          <w:rFonts w:hint="cs"/>
          <w:sz w:val="28"/>
          <w:szCs w:val="28"/>
          <w:rtl/>
        </w:rPr>
        <w:t xml:space="preserve"> با دوربین </w:t>
      </w:r>
      <w:r w:rsidR="008C7A4C" w:rsidRPr="00DB2931">
        <w:rPr>
          <w:sz w:val="28"/>
          <w:szCs w:val="28"/>
        </w:rPr>
        <w:t>olympu</w:t>
      </w:r>
      <w:r w:rsidR="003D0E28">
        <w:rPr>
          <w:sz w:val="28"/>
          <w:szCs w:val="28"/>
        </w:rPr>
        <w:t xml:space="preserve">s </w:t>
      </w:r>
      <w:r w:rsidR="008C7A4C" w:rsidRPr="00DB2931">
        <w:rPr>
          <w:rFonts w:hint="cs"/>
          <w:sz w:val="28"/>
          <w:szCs w:val="28"/>
          <w:rtl/>
        </w:rPr>
        <w:t xml:space="preserve">مدل </w:t>
      </w:r>
      <w:r w:rsidR="008C7A4C" w:rsidRPr="00DB2931">
        <w:rPr>
          <w:sz w:val="28"/>
          <w:szCs w:val="28"/>
        </w:rPr>
        <w:t>fe-300</w:t>
      </w:r>
      <w:r w:rsidRPr="00DB2931">
        <w:rPr>
          <w:rFonts w:hint="cs"/>
          <w:sz w:val="28"/>
          <w:szCs w:val="28"/>
          <w:rtl/>
        </w:rPr>
        <w:t xml:space="preserve"> تصویربرداری شد</w:t>
      </w:r>
      <w:r w:rsidR="00D33A87" w:rsidRPr="00DB2931">
        <w:rPr>
          <w:rFonts w:hint="cs"/>
          <w:sz w:val="28"/>
          <w:szCs w:val="28"/>
          <w:rtl/>
        </w:rPr>
        <w:t>؛</w:t>
      </w:r>
      <w:r w:rsidRPr="00DB2931">
        <w:rPr>
          <w:rFonts w:hint="cs"/>
          <w:sz w:val="28"/>
          <w:szCs w:val="28"/>
          <w:rtl/>
        </w:rPr>
        <w:t xml:space="preserve"> سپس این تصاویر تبدیل به فایل پی دی اف شده، هر کتاب به صورت جداگانه در یک فایل ذخیره گردید. در مرحله بعد </w:t>
      </w:r>
      <w:r w:rsidR="001235B1" w:rsidRPr="00DB2931">
        <w:rPr>
          <w:rFonts w:hint="cs"/>
          <w:sz w:val="28"/>
          <w:szCs w:val="28"/>
          <w:rtl/>
        </w:rPr>
        <w:lastRenderedPageBreak/>
        <w:t xml:space="preserve">این </w:t>
      </w:r>
      <w:r w:rsidR="002C7FCD">
        <w:rPr>
          <w:rFonts w:hint="cs"/>
          <w:sz w:val="28"/>
          <w:szCs w:val="28"/>
          <w:rtl/>
        </w:rPr>
        <w:t>فایل‌ها</w:t>
      </w:r>
      <w:r w:rsidRPr="00DB2931">
        <w:rPr>
          <w:rFonts w:hint="cs"/>
          <w:sz w:val="28"/>
          <w:szCs w:val="28"/>
          <w:rtl/>
        </w:rPr>
        <w:t xml:space="preserve"> تایپ شدند. پس از تایپ هر کتاب، </w:t>
      </w:r>
      <w:r w:rsidR="002C7FCD">
        <w:rPr>
          <w:rFonts w:hint="cs"/>
          <w:sz w:val="28"/>
          <w:szCs w:val="28"/>
          <w:rtl/>
        </w:rPr>
        <w:t>قسمت‌های</w:t>
      </w:r>
      <w:r w:rsidR="007A312C" w:rsidRPr="00DB2931">
        <w:rPr>
          <w:rFonts w:hint="cs"/>
          <w:sz w:val="28"/>
          <w:szCs w:val="28"/>
          <w:rtl/>
        </w:rPr>
        <w:t xml:space="preserve"> تایپ شده</w:t>
      </w:r>
      <w:r w:rsidRPr="00DB2931">
        <w:rPr>
          <w:rFonts w:hint="cs"/>
          <w:sz w:val="28"/>
          <w:szCs w:val="28"/>
          <w:rtl/>
        </w:rPr>
        <w:t xml:space="preserve"> با کتاب مقابله </w:t>
      </w:r>
      <w:r w:rsidR="007A312C" w:rsidRPr="00DB2931">
        <w:rPr>
          <w:rFonts w:hint="cs"/>
          <w:sz w:val="28"/>
          <w:szCs w:val="28"/>
          <w:rtl/>
        </w:rPr>
        <w:t>شد</w:t>
      </w:r>
      <w:r w:rsidR="00D33A87" w:rsidRPr="00DB2931">
        <w:rPr>
          <w:rFonts w:hint="cs"/>
          <w:sz w:val="28"/>
          <w:szCs w:val="28"/>
          <w:rtl/>
        </w:rPr>
        <w:t xml:space="preserve"> و تصحیح لازم انجام </w:t>
      </w:r>
      <w:r w:rsidR="002D3291">
        <w:rPr>
          <w:rFonts w:hint="cs"/>
          <w:sz w:val="28"/>
          <w:szCs w:val="28"/>
          <w:rtl/>
        </w:rPr>
        <w:t>گردید</w:t>
      </w:r>
      <w:r w:rsidRPr="00DB2931">
        <w:rPr>
          <w:rFonts w:hint="cs"/>
          <w:sz w:val="28"/>
          <w:szCs w:val="28"/>
          <w:rtl/>
        </w:rPr>
        <w:t>. پس از این مرحله هر کتابی مطالعه شده و</w:t>
      </w:r>
      <w:r w:rsidR="002D3291">
        <w:rPr>
          <w:rFonts w:hint="cs"/>
          <w:sz w:val="28"/>
          <w:szCs w:val="28"/>
          <w:rtl/>
        </w:rPr>
        <w:t xml:space="preserve"> </w:t>
      </w:r>
      <w:r w:rsidR="002D3291" w:rsidRPr="00DB2931">
        <w:rPr>
          <w:rFonts w:hint="cs"/>
          <w:sz w:val="28"/>
          <w:szCs w:val="28"/>
          <w:rtl/>
        </w:rPr>
        <w:t>داده‌های جمع‌آوری شده مورد بازبینی قرا</w:t>
      </w:r>
      <w:r w:rsidR="002C7FCD">
        <w:rPr>
          <w:rFonts w:hint="cs"/>
          <w:sz w:val="28"/>
          <w:szCs w:val="28"/>
          <w:rtl/>
        </w:rPr>
        <w:t>ر</w:t>
      </w:r>
      <w:r w:rsidR="002C7FCD">
        <w:rPr>
          <w:sz w:val="28"/>
          <w:szCs w:val="28"/>
          <w:rtl/>
        </w:rPr>
        <w:t xml:space="preserve"> </w:t>
      </w:r>
      <w:r w:rsidR="002D3291" w:rsidRPr="00DB2931">
        <w:rPr>
          <w:rFonts w:hint="cs"/>
          <w:sz w:val="28"/>
          <w:szCs w:val="28"/>
          <w:rtl/>
        </w:rPr>
        <w:t xml:space="preserve">گرفت </w:t>
      </w:r>
      <w:r w:rsidR="002D3291">
        <w:rPr>
          <w:rFonts w:hint="cs"/>
          <w:sz w:val="28"/>
          <w:szCs w:val="28"/>
          <w:rtl/>
        </w:rPr>
        <w:t>و</w:t>
      </w:r>
      <w:r w:rsidRPr="00DB2931">
        <w:rPr>
          <w:rFonts w:hint="cs"/>
          <w:sz w:val="28"/>
          <w:szCs w:val="28"/>
          <w:rtl/>
        </w:rPr>
        <w:t xml:space="preserve"> اشراف کلی به موضوعات آن کتاب پیدا </w:t>
      </w:r>
      <w:r w:rsidR="00D33A87" w:rsidRPr="00DB2931">
        <w:rPr>
          <w:rFonts w:hint="cs"/>
          <w:sz w:val="28"/>
          <w:szCs w:val="28"/>
          <w:rtl/>
        </w:rPr>
        <w:softHyphen/>
        <w:t>شد</w:t>
      </w:r>
      <w:r w:rsidR="002D3291">
        <w:rPr>
          <w:rFonts w:hint="cs"/>
          <w:sz w:val="28"/>
          <w:szCs w:val="28"/>
          <w:rtl/>
        </w:rPr>
        <w:t xml:space="preserve">. سپس </w:t>
      </w:r>
      <w:r w:rsidR="002C7FCD">
        <w:rPr>
          <w:rFonts w:hint="cs"/>
          <w:sz w:val="28"/>
          <w:szCs w:val="28"/>
          <w:rtl/>
        </w:rPr>
        <w:t>داده‌های</w:t>
      </w:r>
      <w:r w:rsidRPr="00DB2931">
        <w:rPr>
          <w:rFonts w:hint="cs"/>
          <w:sz w:val="28"/>
          <w:szCs w:val="28"/>
          <w:rtl/>
        </w:rPr>
        <w:t xml:space="preserve"> </w:t>
      </w:r>
      <w:r w:rsidR="007A312C" w:rsidRPr="00DB2931">
        <w:rPr>
          <w:rFonts w:hint="cs"/>
          <w:sz w:val="28"/>
          <w:szCs w:val="28"/>
          <w:rtl/>
        </w:rPr>
        <w:t xml:space="preserve">مذکور </w:t>
      </w:r>
      <w:r w:rsidRPr="00DB2931">
        <w:rPr>
          <w:rFonts w:hint="cs"/>
          <w:sz w:val="28"/>
          <w:szCs w:val="28"/>
          <w:rtl/>
        </w:rPr>
        <w:t>مور</w:t>
      </w:r>
      <w:r w:rsidR="003D0E28">
        <w:rPr>
          <w:rFonts w:hint="cs"/>
          <w:sz w:val="28"/>
          <w:szCs w:val="28"/>
          <w:rtl/>
        </w:rPr>
        <w:t>د</w:t>
      </w:r>
      <w:r w:rsidR="003D0E28">
        <w:rPr>
          <w:sz w:val="28"/>
          <w:szCs w:val="28"/>
          <w:rtl/>
        </w:rPr>
        <w:t xml:space="preserve"> </w:t>
      </w:r>
      <w:r w:rsidRPr="00DB2931">
        <w:rPr>
          <w:rFonts w:hint="cs"/>
          <w:sz w:val="28"/>
          <w:szCs w:val="28"/>
          <w:rtl/>
        </w:rPr>
        <w:t xml:space="preserve">تجزیه و تحلیل قرار </w:t>
      </w:r>
      <w:r w:rsidR="002D3291">
        <w:rPr>
          <w:rFonts w:hint="cs"/>
          <w:sz w:val="28"/>
          <w:szCs w:val="28"/>
          <w:rtl/>
        </w:rPr>
        <w:t xml:space="preserve">گرفت و مباحث مربوطه بر اساس اهداف پایان نامه دسته بندی و تبیین شدند. </w:t>
      </w:r>
    </w:p>
    <w:p w:rsidR="009B6E9D" w:rsidRPr="00DB2931" w:rsidRDefault="009B6E9D" w:rsidP="00DB2931">
      <w:pPr>
        <w:spacing w:line="240" w:lineRule="auto"/>
        <w:jc w:val="both"/>
        <w:rPr>
          <w:sz w:val="28"/>
          <w:szCs w:val="28"/>
          <w:rtl/>
        </w:rPr>
      </w:pPr>
      <w:r w:rsidRPr="00DB2931">
        <w:rPr>
          <w:rFonts w:hint="cs"/>
          <w:sz w:val="28"/>
          <w:szCs w:val="28"/>
          <w:rtl/>
        </w:rPr>
        <w:t xml:space="preserve">فهرست </w:t>
      </w:r>
      <w:r w:rsidR="008C7A4C" w:rsidRPr="00DB2931">
        <w:rPr>
          <w:rFonts w:hint="cs"/>
          <w:sz w:val="28"/>
          <w:szCs w:val="28"/>
          <w:rtl/>
        </w:rPr>
        <w:t>45</w:t>
      </w:r>
      <w:r w:rsidRPr="00DB2931">
        <w:rPr>
          <w:rFonts w:hint="cs"/>
          <w:sz w:val="28"/>
          <w:szCs w:val="28"/>
          <w:rtl/>
        </w:rPr>
        <w:t xml:space="preserve"> کتاب</w:t>
      </w:r>
      <w:r w:rsidR="008C7A4C" w:rsidRPr="00DB2931">
        <w:rPr>
          <w:rFonts w:hint="cs"/>
          <w:sz w:val="28"/>
          <w:szCs w:val="28"/>
          <w:rtl/>
        </w:rPr>
        <w:t>ی</w:t>
      </w:r>
      <w:r w:rsidRPr="00DB2931">
        <w:rPr>
          <w:rFonts w:hint="cs"/>
          <w:sz w:val="28"/>
          <w:szCs w:val="28"/>
          <w:rtl/>
        </w:rPr>
        <w:t xml:space="preserve"> که مورد بررسی قرار گرفت</w:t>
      </w:r>
      <w:r w:rsidR="008C7A4C" w:rsidRPr="00DB2931">
        <w:rPr>
          <w:rFonts w:hint="cs"/>
          <w:sz w:val="28"/>
          <w:szCs w:val="28"/>
          <w:rtl/>
        </w:rPr>
        <w:t>ند</w:t>
      </w:r>
      <w:r w:rsidRPr="00DB2931">
        <w:rPr>
          <w:rFonts w:hint="cs"/>
          <w:sz w:val="28"/>
          <w:szCs w:val="28"/>
          <w:rtl/>
        </w:rPr>
        <w:t xml:space="preserve"> عبارتند از:</w:t>
      </w:r>
    </w:p>
    <w:p w:rsidR="009B6E9D" w:rsidRPr="00DB2931" w:rsidRDefault="009B6E9D" w:rsidP="00C714B8">
      <w:pPr>
        <w:pStyle w:val="ListParagraph"/>
        <w:numPr>
          <w:ilvl w:val="0"/>
          <w:numId w:val="54"/>
        </w:numPr>
        <w:ind w:left="341" w:firstLine="0"/>
        <w:jc w:val="both"/>
        <w:rPr>
          <w:rFonts w:cs="B Badr"/>
          <w:sz w:val="28"/>
          <w:szCs w:val="28"/>
        </w:rPr>
      </w:pPr>
      <w:r w:rsidRPr="00DB2931">
        <w:rPr>
          <w:rFonts w:cs="B Badr" w:hint="cs"/>
          <w:sz w:val="28"/>
          <w:szCs w:val="28"/>
          <w:rtl/>
        </w:rPr>
        <w:t>فردوس الحکمه</w:t>
      </w:r>
      <w:r w:rsidR="008C7A4C" w:rsidRPr="00DB2931">
        <w:rPr>
          <w:rFonts w:cs="B Badr" w:hint="cs"/>
          <w:sz w:val="28"/>
          <w:szCs w:val="28"/>
          <w:rtl/>
        </w:rPr>
        <w:t>، طبری</w:t>
      </w:r>
    </w:p>
    <w:p w:rsidR="009B6E9D" w:rsidRPr="00DB2931" w:rsidRDefault="009B6E9D" w:rsidP="00DB2931">
      <w:pPr>
        <w:pStyle w:val="ListParagraph"/>
        <w:numPr>
          <w:ilvl w:val="0"/>
          <w:numId w:val="54"/>
        </w:numPr>
        <w:jc w:val="both"/>
        <w:rPr>
          <w:rFonts w:cs="B Badr"/>
          <w:sz w:val="28"/>
          <w:szCs w:val="28"/>
        </w:rPr>
      </w:pPr>
      <w:r w:rsidRPr="00DB2931">
        <w:rPr>
          <w:rFonts w:cs="B Badr" w:hint="cs"/>
          <w:sz w:val="28"/>
          <w:szCs w:val="28"/>
          <w:rtl/>
        </w:rPr>
        <w:t>قانون</w:t>
      </w:r>
      <w:r w:rsidR="008C7A4C" w:rsidRPr="00DB2931">
        <w:rPr>
          <w:rFonts w:cs="B Badr" w:hint="cs"/>
          <w:sz w:val="28"/>
          <w:szCs w:val="28"/>
          <w:rtl/>
        </w:rPr>
        <w:t>،</w:t>
      </w:r>
      <w:r w:rsidRPr="00DB2931">
        <w:rPr>
          <w:rFonts w:cs="B Badr" w:hint="cs"/>
          <w:sz w:val="28"/>
          <w:szCs w:val="28"/>
          <w:rtl/>
        </w:rPr>
        <w:t xml:space="preserve"> بوعلی سینا</w:t>
      </w:r>
    </w:p>
    <w:p w:rsidR="009B6E9D" w:rsidRPr="00DB2931" w:rsidRDefault="009B6E9D" w:rsidP="00DB2931">
      <w:pPr>
        <w:pStyle w:val="ListParagraph"/>
        <w:numPr>
          <w:ilvl w:val="0"/>
          <w:numId w:val="54"/>
        </w:numPr>
        <w:jc w:val="both"/>
        <w:rPr>
          <w:rFonts w:cs="B Badr"/>
          <w:sz w:val="28"/>
          <w:szCs w:val="28"/>
        </w:rPr>
      </w:pPr>
      <w:r w:rsidRPr="00DB2931">
        <w:rPr>
          <w:rFonts w:cs="B Badr" w:hint="cs"/>
          <w:sz w:val="28"/>
          <w:szCs w:val="28"/>
          <w:rtl/>
        </w:rPr>
        <w:t>کامل الصناعه</w:t>
      </w:r>
      <w:r w:rsidR="008C7A4C" w:rsidRPr="00DB2931">
        <w:rPr>
          <w:rFonts w:cs="B Badr" w:hint="cs"/>
          <w:sz w:val="28"/>
          <w:szCs w:val="28"/>
          <w:rtl/>
        </w:rPr>
        <w:t>، اهوازی</w:t>
      </w:r>
    </w:p>
    <w:p w:rsidR="009B6E9D" w:rsidRPr="00DB2931" w:rsidRDefault="009B6E9D" w:rsidP="00DB2931">
      <w:pPr>
        <w:pStyle w:val="ListParagraph"/>
        <w:numPr>
          <w:ilvl w:val="0"/>
          <w:numId w:val="54"/>
        </w:numPr>
        <w:jc w:val="both"/>
        <w:rPr>
          <w:rFonts w:cs="B Badr"/>
          <w:sz w:val="28"/>
          <w:szCs w:val="28"/>
        </w:rPr>
      </w:pPr>
      <w:r w:rsidRPr="00DB2931">
        <w:rPr>
          <w:rFonts w:cs="B Badr" w:hint="cs"/>
          <w:sz w:val="28"/>
          <w:szCs w:val="28"/>
          <w:rtl/>
        </w:rPr>
        <w:t>هدایۀ المتعلمین</w:t>
      </w:r>
      <w:r w:rsidR="008C7A4C" w:rsidRPr="00DB2931">
        <w:rPr>
          <w:rFonts w:cs="B Badr" w:hint="cs"/>
          <w:sz w:val="28"/>
          <w:szCs w:val="28"/>
          <w:rtl/>
        </w:rPr>
        <w:t>، اخوینی</w:t>
      </w:r>
    </w:p>
    <w:p w:rsidR="009B6E9D" w:rsidRPr="00DB2931" w:rsidRDefault="009B6E9D" w:rsidP="00DB2931">
      <w:pPr>
        <w:pStyle w:val="ListParagraph"/>
        <w:numPr>
          <w:ilvl w:val="0"/>
          <w:numId w:val="54"/>
        </w:numPr>
        <w:jc w:val="both"/>
        <w:rPr>
          <w:rFonts w:cs="B Badr"/>
          <w:sz w:val="28"/>
          <w:szCs w:val="28"/>
        </w:rPr>
      </w:pPr>
      <w:r w:rsidRPr="00DB2931">
        <w:rPr>
          <w:rFonts w:cs="B Badr" w:hint="cs"/>
          <w:sz w:val="28"/>
          <w:szCs w:val="28"/>
          <w:rtl/>
        </w:rPr>
        <w:t>ذخیره خوارزمشاهی</w:t>
      </w:r>
      <w:r w:rsidR="008C7A4C" w:rsidRPr="00DB2931">
        <w:rPr>
          <w:rFonts w:cs="B Badr" w:hint="cs"/>
          <w:sz w:val="28"/>
          <w:szCs w:val="28"/>
          <w:rtl/>
        </w:rPr>
        <w:t>،</w:t>
      </w:r>
      <w:r w:rsidRPr="00DB2931">
        <w:rPr>
          <w:rFonts w:cs="B Badr" w:hint="cs"/>
          <w:sz w:val="28"/>
          <w:szCs w:val="28"/>
          <w:rtl/>
        </w:rPr>
        <w:t xml:space="preserve"> </w:t>
      </w:r>
      <w:r w:rsidR="008C7A4C" w:rsidRPr="00DB2931">
        <w:rPr>
          <w:rFonts w:cs="B Badr" w:hint="cs"/>
          <w:sz w:val="28"/>
          <w:szCs w:val="28"/>
          <w:rtl/>
        </w:rPr>
        <w:t>جرجانی</w:t>
      </w:r>
    </w:p>
    <w:p w:rsidR="009B6E9D" w:rsidRPr="00DB2931" w:rsidRDefault="009B6E9D" w:rsidP="00DB2931">
      <w:pPr>
        <w:pStyle w:val="ListParagraph"/>
        <w:numPr>
          <w:ilvl w:val="0"/>
          <w:numId w:val="54"/>
        </w:numPr>
        <w:jc w:val="both"/>
        <w:rPr>
          <w:rFonts w:cs="B Badr"/>
          <w:sz w:val="28"/>
          <w:szCs w:val="28"/>
        </w:rPr>
      </w:pPr>
      <w:r w:rsidRPr="00DB2931">
        <w:rPr>
          <w:rFonts w:cs="B Badr" w:hint="cs"/>
          <w:sz w:val="28"/>
          <w:szCs w:val="28"/>
          <w:rtl/>
        </w:rPr>
        <w:t>خلاصه الحکمه</w:t>
      </w:r>
      <w:r w:rsidR="008C7A4C" w:rsidRPr="00DB2931">
        <w:rPr>
          <w:rFonts w:cs="B Badr" w:hint="cs"/>
          <w:sz w:val="28"/>
          <w:szCs w:val="28"/>
          <w:rtl/>
        </w:rPr>
        <w:t>،</w:t>
      </w:r>
      <w:r w:rsidRPr="00DB2931">
        <w:rPr>
          <w:rFonts w:cs="B Badr" w:hint="cs"/>
          <w:sz w:val="28"/>
          <w:szCs w:val="28"/>
          <w:rtl/>
        </w:rPr>
        <w:t xml:space="preserve"> </w:t>
      </w:r>
      <w:r w:rsidR="008C7A4C" w:rsidRPr="00DB2931">
        <w:rPr>
          <w:rFonts w:cs="B Badr" w:hint="cs"/>
          <w:sz w:val="28"/>
          <w:szCs w:val="28"/>
          <w:rtl/>
        </w:rPr>
        <w:t>عقیلی خراسانی</w:t>
      </w:r>
    </w:p>
    <w:p w:rsidR="009B6E9D" w:rsidRPr="00DB2931" w:rsidRDefault="009B6E9D" w:rsidP="00DB2931">
      <w:pPr>
        <w:pStyle w:val="ListParagraph"/>
        <w:numPr>
          <w:ilvl w:val="0"/>
          <w:numId w:val="54"/>
        </w:numPr>
        <w:jc w:val="both"/>
        <w:rPr>
          <w:rFonts w:cs="B Badr"/>
          <w:sz w:val="28"/>
          <w:szCs w:val="28"/>
        </w:rPr>
      </w:pPr>
      <w:r w:rsidRPr="00DB2931">
        <w:rPr>
          <w:rFonts w:cs="B Badr" w:hint="cs"/>
          <w:sz w:val="28"/>
          <w:szCs w:val="28"/>
          <w:rtl/>
        </w:rPr>
        <w:t>مفرح القلوب</w:t>
      </w:r>
      <w:r w:rsidR="008C7A4C" w:rsidRPr="00DB2931">
        <w:rPr>
          <w:rFonts w:cs="B Badr" w:hint="cs"/>
          <w:sz w:val="28"/>
          <w:szCs w:val="28"/>
          <w:rtl/>
        </w:rPr>
        <w:t>، ارزانی</w:t>
      </w:r>
    </w:p>
    <w:p w:rsidR="009B6E9D" w:rsidRPr="00DB2931" w:rsidRDefault="009B6E9D" w:rsidP="00DB2931">
      <w:pPr>
        <w:pStyle w:val="ListParagraph"/>
        <w:numPr>
          <w:ilvl w:val="0"/>
          <w:numId w:val="54"/>
        </w:numPr>
        <w:jc w:val="both"/>
        <w:rPr>
          <w:rFonts w:cs="B Badr"/>
          <w:sz w:val="28"/>
          <w:szCs w:val="28"/>
        </w:rPr>
      </w:pPr>
      <w:r w:rsidRPr="00DB2931">
        <w:rPr>
          <w:rFonts w:cs="B Badr" w:hint="cs"/>
          <w:sz w:val="28"/>
          <w:szCs w:val="28"/>
          <w:rtl/>
        </w:rPr>
        <w:t>کنوز الصحه و یواقیت المنحه</w:t>
      </w:r>
      <w:r w:rsidR="008C7A4C" w:rsidRPr="00DB2931">
        <w:rPr>
          <w:rFonts w:cs="B Badr" w:hint="cs"/>
          <w:sz w:val="28"/>
          <w:szCs w:val="28"/>
          <w:rtl/>
        </w:rPr>
        <w:t>، کلوت بک</w:t>
      </w:r>
    </w:p>
    <w:p w:rsidR="009B6E9D" w:rsidRPr="00DB2931" w:rsidRDefault="009B6E9D" w:rsidP="00DB2931">
      <w:pPr>
        <w:pStyle w:val="ListParagraph"/>
        <w:numPr>
          <w:ilvl w:val="0"/>
          <w:numId w:val="54"/>
        </w:numPr>
        <w:jc w:val="both"/>
        <w:rPr>
          <w:rFonts w:cs="B Badr"/>
          <w:sz w:val="28"/>
          <w:szCs w:val="28"/>
        </w:rPr>
      </w:pPr>
      <w:r w:rsidRPr="00DB2931">
        <w:rPr>
          <w:rFonts w:cs="B Badr" w:hint="cs"/>
          <w:sz w:val="28"/>
          <w:szCs w:val="28"/>
          <w:rtl/>
        </w:rPr>
        <w:t>شرح موجز</w:t>
      </w:r>
      <w:r w:rsidR="008C7A4C" w:rsidRPr="00DB2931">
        <w:rPr>
          <w:rFonts w:cs="B Badr" w:hint="cs"/>
          <w:sz w:val="28"/>
          <w:szCs w:val="28"/>
          <w:rtl/>
        </w:rPr>
        <w:t>،</w:t>
      </w:r>
      <w:r w:rsidRPr="00DB2931">
        <w:rPr>
          <w:rFonts w:cs="B Badr" w:hint="cs"/>
          <w:sz w:val="28"/>
          <w:szCs w:val="28"/>
          <w:rtl/>
        </w:rPr>
        <w:t xml:space="preserve"> </w:t>
      </w:r>
      <w:r w:rsidR="00471DEB">
        <w:rPr>
          <w:rFonts w:cs="B Badr"/>
          <w:sz w:val="28"/>
          <w:szCs w:val="28"/>
          <w:rtl/>
        </w:rPr>
        <w:t>آقسرا</w:t>
      </w:r>
      <w:r w:rsidR="00471DEB">
        <w:rPr>
          <w:rFonts w:cs="B Badr" w:hint="cs"/>
          <w:sz w:val="28"/>
          <w:szCs w:val="28"/>
          <w:rtl/>
        </w:rPr>
        <w:t>یی</w:t>
      </w:r>
    </w:p>
    <w:p w:rsidR="008C7A4C" w:rsidRPr="00DB2931" w:rsidRDefault="008C7A4C" w:rsidP="00DB2931">
      <w:pPr>
        <w:pStyle w:val="ListParagraph"/>
        <w:numPr>
          <w:ilvl w:val="0"/>
          <w:numId w:val="54"/>
        </w:numPr>
        <w:jc w:val="both"/>
        <w:rPr>
          <w:rFonts w:cs="B Badr"/>
          <w:sz w:val="28"/>
          <w:szCs w:val="28"/>
        </w:rPr>
      </w:pPr>
      <w:r w:rsidRPr="00DB2931">
        <w:rPr>
          <w:rFonts w:cs="B Badr" w:hint="cs"/>
          <w:sz w:val="28"/>
          <w:szCs w:val="28"/>
          <w:rtl/>
        </w:rPr>
        <w:t>الحاوی، رازی</w:t>
      </w:r>
    </w:p>
    <w:p w:rsidR="008C7A4C" w:rsidRPr="00DB2931" w:rsidRDefault="00632B96" w:rsidP="00DB2931">
      <w:pPr>
        <w:pStyle w:val="ListParagraph"/>
        <w:numPr>
          <w:ilvl w:val="0"/>
          <w:numId w:val="54"/>
        </w:numPr>
        <w:jc w:val="both"/>
        <w:rPr>
          <w:rFonts w:cs="B Badr"/>
          <w:sz w:val="28"/>
          <w:szCs w:val="28"/>
        </w:rPr>
      </w:pPr>
      <w:r w:rsidRPr="00DB2931">
        <w:rPr>
          <w:rFonts w:cs="B Badr" w:hint="cs"/>
          <w:sz w:val="28"/>
          <w:szCs w:val="28"/>
          <w:rtl/>
        </w:rPr>
        <w:t>علم اخلاق اسلامی</w:t>
      </w:r>
      <w:r w:rsidR="008C7A4C" w:rsidRPr="00DB2931">
        <w:rPr>
          <w:rFonts w:cs="B Badr" w:hint="cs"/>
          <w:sz w:val="28"/>
          <w:szCs w:val="28"/>
          <w:rtl/>
        </w:rPr>
        <w:t>، نراقی</w:t>
      </w:r>
    </w:p>
    <w:p w:rsidR="008C7A4C" w:rsidRPr="00DB2931" w:rsidRDefault="008C7A4C" w:rsidP="00DB2931">
      <w:pPr>
        <w:pStyle w:val="ListParagraph"/>
        <w:numPr>
          <w:ilvl w:val="0"/>
          <w:numId w:val="54"/>
        </w:numPr>
        <w:jc w:val="both"/>
        <w:rPr>
          <w:rFonts w:cs="B Badr"/>
          <w:sz w:val="28"/>
          <w:szCs w:val="28"/>
        </w:rPr>
      </w:pPr>
      <w:r w:rsidRPr="00DB2931">
        <w:rPr>
          <w:rFonts w:cs="B Badr" w:hint="cs"/>
          <w:sz w:val="28"/>
          <w:szCs w:val="28"/>
          <w:rtl/>
        </w:rPr>
        <w:t>طب روحانی، رازی</w:t>
      </w:r>
    </w:p>
    <w:p w:rsidR="008C7A4C" w:rsidRPr="00DB2931" w:rsidRDefault="008C7A4C" w:rsidP="00DB2931">
      <w:pPr>
        <w:pStyle w:val="ListParagraph"/>
        <w:numPr>
          <w:ilvl w:val="0"/>
          <w:numId w:val="54"/>
        </w:numPr>
        <w:jc w:val="both"/>
        <w:rPr>
          <w:rFonts w:cs="B Badr"/>
          <w:sz w:val="28"/>
          <w:szCs w:val="28"/>
        </w:rPr>
      </w:pPr>
      <w:r w:rsidRPr="00DB2931">
        <w:rPr>
          <w:rFonts w:cs="B Badr" w:hint="cs"/>
          <w:sz w:val="28"/>
          <w:szCs w:val="28"/>
          <w:rtl/>
        </w:rPr>
        <w:t>اغراض الطبیه، جرجانی</w:t>
      </w:r>
    </w:p>
    <w:p w:rsidR="008C7A4C" w:rsidRPr="00DB2931" w:rsidRDefault="008C7A4C" w:rsidP="00DB2931">
      <w:pPr>
        <w:pStyle w:val="ListParagraph"/>
        <w:numPr>
          <w:ilvl w:val="0"/>
          <w:numId w:val="54"/>
        </w:numPr>
        <w:jc w:val="both"/>
        <w:rPr>
          <w:rFonts w:cs="B Badr"/>
          <w:sz w:val="28"/>
          <w:szCs w:val="28"/>
        </w:rPr>
      </w:pPr>
      <w:r w:rsidRPr="00DB2931">
        <w:rPr>
          <w:rFonts w:cs="B Badr" w:hint="cs"/>
          <w:sz w:val="28"/>
          <w:szCs w:val="28"/>
          <w:rtl/>
        </w:rPr>
        <w:t>آیین</w:t>
      </w:r>
      <w:r w:rsidRPr="00DB2931">
        <w:rPr>
          <w:rFonts w:cs="B Badr"/>
          <w:sz w:val="28"/>
          <w:szCs w:val="28"/>
          <w:rtl/>
        </w:rPr>
        <w:t xml:space="preserve"> </w:t>
      </w:r>
      <w:r w:rsidRPr="00DB2931">
        <w:rPr>
          <w:rFonts w:cs="B Badr" w:hint="cs"/>
          <w:sz w:val="28"/>
          <w:szCs w:val="28"/>
          <w:rtl/>
        </w:rPr>
        <w:t>تندرستی</w:t>
      </w:r>
      <w:r w:rsidR="00632B96" w:rsidRPr="00DB2931">
        <w:rPr>
          <w:rFonts w:cs="B Badr" w:hint="cs"/>
          <w:sz w:val="28"/>
          <w:szCs w:val="28"/>
          <w:rtl/>
        </w:rPr>
        <w:t>، اصفهانی</w:t>
      </w:r>
    </w:p>
    <w:p w:rsidR="00632B96" w:rsidRPr="00DB2931" w:rsidRDefault="00632B96" w:rsidP="00DB2931">
      <w:pPr>
        <w:pStyle w:val="ListParagraph"/>
        <w:numPr>
          <w:ilvl w:val="0"/>
          <w:numId w:val="54"/>
        </w:numPr>
        <w:jc w:val="both"/>
        <w:rPr>
          <w:rFonts w:cs="B Badr"/>
          <w:sz w:val="28"/>
          <w:szCs w:val="28"/>
        </w:rPr>
      </w:pPr>
      <w:r w:rsidRPr="00DB2931">
        <w:rPr>
          <w:rFonts w:cs="B Badr" w:hint="cs"/>
          <w:sz w:val="28"/>
          <w:szCs w:val="28"/>
          <w:rtl/>
        </w:rPr>
        <w:t>ادویه</w:t>
      </w:r>
      <w:r w:rsidRPr="00DB2931">
        <w:rPr>
          <w:rFonts w:cs="B Badr"/>
          <w:sz w:val="28"/>
          <w:szCs w:val="28"/>
          <w:rtl/>
        </w:rPr>
        <w:t xml:space="preserve"> </w:t>
      </w:r>
      <w:r w:rsidRPr="00DB2931">
        <w:rPr>
          <w:rFonts w:cs="B Badr" w:hint="cs"/>
          <w:sz w:val="28"/>
          <w:szCs w:val="28"/>
          <w:rtl/>
        </w:rPr>
        <w:t>قلبیه</w:t>
      </w:r>
      <w:r w:rsidRPr="00DB2931">
        <w:rPr>
          <w:rFonts w:cs="B Badr"/>
          <w:sz w:val="28"/>
          <w:szCs w:val="28"/>
          <w:rtl/>
        </w:rPr>
        <w:t xml:space="preserve"> </w:t>
      </w:r>
      <w:r w:rsidRPr="00DB2931">
        <w:rPr>
          <w:rFonts w:cs="B Badr" w:hint="cs"/>
          <w:sz w:val="28"/>
          <w:szCs w:val="28"/>
          <w:rtl/>
        </w:rPr>
        <w:t>ابن</w:t>
      </w:r>
      <w:r w:rsidRPr="00DB2931">
        <w:rPr>
          <w:rFonts w:cs="B Badr"/>
          <w:sz w:val="28"/>
          <w:szCs w:val="28"/>
          <w:rtl/>
        </w:rPr>
        <w:t xml:space="preserve"> </w:t>
      </w:r>
      <w:r w:rsidRPr="00DB2931">
        <w:rPr>
          <w:rFonts w:cs="B Badr" w:hint="cs"/>
          <w:sz w:val="28"/>
          <w:szCs w:val="28"/>
          <w:rtl/>
        </w:rPr>
        <w:t>سینا، موسوی</w:t>
      </w:r>
    </w:p>
    <w:p w:rsidR="00632B96" w:rsidRPr="00DB2931" w:rsidRDefault="00632B96" w:rsidP="00DB2931">
      <w:pPr>
        <w:pStyle w:val="ListParagraph"/>
        <w:numPr>
          <w:ilvl w:val="0"/>
          <w:numId w:val="54"/>
        </w:numPr>
        <w:jc w:val="both"/>
        <w:rPr>
          <w:rFonts w:cs="B Badr"/>
          <w:sz w:val="28"/>
          <w:szCs w:val="28"/>
        </w:rPr>
      </w:pPr>
      <w:r w:rsidRPr="00DB2931">
        <w:rPr>
          <w:rFonts w:cs="B Badr" w:hint="cs"/>
          <w:sz w:val="28"/>
          <w:szCs w:val="28"/>
          <w:rtl/>
        </w:rPr>
        <w:t>ادویه</w:t>
      </w:r>
      <w:r w:rsidRPr="00DB2931">
        <w:rPr>
          <w:rFonts w:cs="B Badr"/>
          <w:sz w:val="28"/>
          <w:szCs w:val="28"/>
          <w:rtl/>
        </w:rPr>
        <w:t xml:space="preserve"> </w:t>
      </w:r>
      <w:r w:rsidRPr="00DB2931">
        <w:rPr>
          <w:rFonts w:cs="B Badr" w:hint="cs"/>
          <w:sz w:val="28"/>
          <w:szCs w:val="28"/>
          <w:rtl/>
        </w:rPr>
        <w:t>قلبیه</w:t>
      </w:r>
      <w:r w:rsidRPr="00DB2931">
        <w:rPr>
          <w:rFonts w:cs="B Badr"/>
          <w:sz w:val="28"/>
          <w:szCs w:val="28"/>
          <w:rtl/>
        </w:rPr>
        <w:t xml:space="preserve"> </w:t>
      </w:r>
      <w:r w:rsidRPr="00DB2931">
        <w:rPr>
          <w:rFonts w:cs="B Badr" w:hint="cs"/>
          <w:sz w:val="28"/>
          <w:szCs w:val="28"/>
          <w:rtl/>
        </w:rPr>
        <w:t>ابن</w:t>
      </w:r>
      <w:r w:rsidRPr="00DB2931">
        <w:rPr>
          <w:rFonts w:cs="B Badr"/>
          <w:sz w:val="28"/>
          <w:szCs w:val="28"/>
          <w:rtl/>
        </w:rPr>
        <w:t xml:space="preserve"> </w:t>
      </w:r>
      <w:r w:rsidRPr="00DB2931">
        <w:rPr>
          <w:rFonts w:cs="B Badr" w:hint="cs"/>
          <w:sz w:val="28"/>
          <w:szCs w:val="28"/>
          <w:rtl/>
        </w:rPr>
        <w:t>سینا، رضوی</w:t>
      </w:r>
    </w:p>
    <w:p w:rsidR="00632B96" w:rsidRPr="00DB2931" w:rsidRDefault="00632B96" w:rsidP="00DB2931">
      <w:pPr>
        <w:pStyle w:val="ListParagraph"/>
        <w:numPr>
          <w:ilvl w:val="0"/>
          <w:numId w:val="54"/>
        </w:numPr>
        <w:spacing w:after="200"/>
        <w:jc w:val="both"/>
        <w:rPr>
          <w:rFonts w:cs="B Badr"/>
          <w:sz w:val="28"/>
          <w:szCs w:val="28"/>
        </w:rPr>
      </w:pPr>
      <w:r w:rsidRPr="00DB2931">
        <w:rPr>
          <w:rFonts w:ascii="Calibri" w:eastAsia="Calibri" w:hAnsi="Calibri" w:cs="B Badr" w:hint="cs"/>
          <w:sz w:val="28"/>
          <w:szCs w:val="28"/>
          <w:rtl/>
        </w:rPr>
        <w:t>اکسیر اعظم، ناظم جهان</w:t>
      </w:r>
    </w:p>
    <w:p w:rsidR="00632B96" w:rsidRPr="00DB2931" w:rsidRDefault="00632B96" w:rsidP="00DB2931">
      <w:pPr>
        <w:pStyle w:val="ListParagraph"/>
        <w:numPr>
          <w:ilvl w:val="0"/>
          <w:numId w:val="54"/>
        </w:numPr>
        <w:spacing w:after="200"/>
        <w:jc w:val="both"/>
        <w:rPr>
          <w:rFonts w:cs="B Badr"/>
          <w:sz w:val="28"/>
          <w:szCs w:val="28"/>
        </w:rPr>
      </w:pPr>
      <w:r w:rsidRPr="00DB2931">
        <w:rPr>
          <w:rFonts w:cs="B Badr" w:hint="cs"/>
          <w:sz w:val="28"/>
          <w:szCs w:val="28"/>
          <w:rtl/>
        </w:rPr>
        <w:t>مخزن الادویه، عقیلی خراسانی</w:t>
      </w:r>
    </w:p>
    <w:p w:rsidR="00632B96" w:rsidRPr="00DB2931" w:rsidRDefault="00632B96" w:rsidP="00DB2931">
      <w:pPr>
        <w:pStyle w:val="ListParagraph"/>
        <w:numPr>
          <w:ilvl w:val="0"/>
          <w:numId w:val="54"/>
        </w:numPr>
        <w:spacing w:after="200"/>
        <w:jc w:val="both"/>
        <w:rPr>
          <w:rFonts w:cs="B Badr"/>
          <w:sz w:val="28"/>
          <w:szCs w:val="28"/>
        </w:rPr>
      </w:pPr>
      <w:r w:rsidRPr="00DB2931">
        <w:rPr>
          <w:rFonts w:cs="B Badr" w:hint="cs"/>
          <w:sz w:val="28"/>
          <w:szCs w:val="28"/>
          <w:rtl/>
        </w:rPr>
        <w:t xml:space="preserve">تحفه </w:t>
      </w:r>
      <w:r w:rsidR="00471DEB">
        <w:rPr>
          <w:rFonts w:cs="B Badr"/>
          <w:sz w:val="28"/>
          <w:szCs w:val="28"/>
          <w:rtl/>
        </w:rPr>
        <w:t>المؤمن</w:t>
      </w:r>
      <w:r w:rsidR="00471DEB">
        <w:rPr>
          <w:rFonts w:cs="B Badr" w:hint="cs"/>
          <w:sz w:val="28"/>
          <w:szCs w:val="28"/>
          <w:rtl/>
        </w:rPr>
        <w:t>ی</w:t>
      </w:r>
      <w:r w:rsidR="00471DEB">
        <w:rPr>
          <w:rFonts w:cs="B Badr" w:hint="eastAsia"/>
          <w:sz w:val="28"/>
          <w:szCs w:val="28"/>
          <w:rtl/>
        </w:rPr>
        <w:t>ن</w:t>
      </w:r>
      <w:r w:rsidRPr="00DB2931">
        <w:rPr>
          <w:rFonts w:cs="B Badr" w:hint="cs"/>
          <w:sz w:val="28"/>
          <w:szCs w:val="28"/>
          <w:rtl/>
        </w:rPr>
        <w:t xml:space="preserve">، حکیم </w:t>
      </w:r>
      <w:r w:rsidR="002C7FCD">
        <w:rPr>
          <w:rFonts w:cs="B Badr"/>
          <w:sz w:val="28"/>
          <w:szCs w:val="28"/>
          <w:rtl/>
        </w:rPr>
        <w:t>مؤمن</w:t>
      </w:r>
    </w:p>
    <w:p w:rsidR="00632B96" w:rsidRPr="00DB2931" w:rsidRDefault="00632B96" w:rsidP="00DB2931">
      <w:pPr>
        <w:pStyle w:val="ListParagraph"/>
        <w:numPr>
          <w:ilvl w:val="0"/>
          <w:numId w:val="54"/>
        </w:numPr>
        <w:spacing w:after="200"/>
        <w:jc w:val="both"/>
        <w:rPr>
          <w:rFonts w:cs="B Badr"/>
          <w:sz w:val="28"/>
          <w:szCs w:val="28"/>
        </w:rPr>
      </w:pPr>
      <w:r w:rsidRPr="00DB2931">
        <w:rPr>
          <w:rFonts w:cs="B Badr" w:hint="cs"/>
          <w:sz w:val="28"/>
          <w:szCs w:val="28"/>
          <w:rtl/>
        </w:rPr>
        <w:t>انگیزش و هیجان، ریو</w:t>
      </w:r>
    </w:p>
    <w:p w:rsidR="00632B96" w:rsidRPr="00DB2931" w:rsidRDefault="00632B96" w:rsidP="00DB2931">
      <w:pPr>
        <w:pStyle w:val="ListParagraph"/>
        <w:numPr>
          <w:ilvl w:val="0"/>
          <w:numId w:val="54"/>
        </w:numPr>
        <w:jc w:val="both"/>
        <w:rPr>
          <w:rFonts w:cs="B Badr"/>
          <w:sz w:val="28"/>
          <w:szCs w:val="28"/>
        </w:rPr>
      </w:pPr>
      <w:r w:rsidRPr="00DB2931">
        <w:rPr>
          <w:rFonts w:cs="B Badr" w:hint="cs"/>
          <w:sz w:val="28"/>
          <w:szCs w:val="28"/>
          <w:rtl/>
        </w:rPr>
        <w:lastRenderedPageBreak/>
        <w:t>مصالح الابدان و الانفس، بلخی</w:t>
      </w:r>
    </w:p>
    <w:p w:rsidR="00632B96" w:rsidRPr="00DB2931" w:rsidRDefault="00632B96" w:rsidP="00DB2931">
      <w:pPr>
        <w:pStyle w:val="ListParagraph"/>
        <w:numPr>
          <w:ilvl w:val="0"/>
          <w:numId w:val="54"/>
        </w:numPr>
        <w:spacing w:after="200"/>
        <w:jc w:val="both"/>
        <w:rPr>
          <w:rFonts w:cs="B Badr"/>
          <w:sz w:val="28"/>
          <w:szCs w:val="28"/>
        </w:rPr>
      </w:pPr>
      <w:r w:rsidRPr="00DB2931">
        <w:rPr>
          <w:rFonts w:cs="B Badr" w:hint="cs"/>
          <w:sz w:val="28"/>
          <w:szCs w:val="28"/>
          <w:rtl/>
        </w:rPr>
        <w:t>مروری بر کلیات طب سنتی، ناصری</w:t>
      </w:r>
    </w:p>
    <w:p w:rsidR="00632B96" w:rsidRPr="00DB2931" w:rsidRDefault="00632B96" w:rsidP="00DB2931">
      <w:pPr>
        <w:pStyle w:val="ListParagraph"/>
        <w:numPr>
          <w:ilvl w:val="0"/>
          <w:numId w:val="54"/>
        </w:numPr>
        <w:spacing w:after="200"/>
        <w:jc w:val="both"/>
        <w:rPr>
          <w:rFonts w:cs="B Badr"/>
          <w:sz w:val="28"/>
          <w:szCs w:val="28"/>
        </w:rPr>
      </w:pPr>
      <w:r w:rsidRPr="00DB2931">
        <w:rPr>
          <w:rFonts w:ascii="Calibri" w:eastAsia="Calibri" w:hAnsi="Calibri" w:cs="B Badr" w:hint="cs"/>
          <w:sz w:val="28"/>
          <w:szCs w:val="28"/>
          <w:rtl/>
        </w:rPr>
        <w:t>حفظ الصحه ناصری</w:t>
      </w:r>
      <w:r w:rsidRPr="00DB2931">
        <w:rPr>
          <w:rFonts w:cs="B Badr" w:hint="cs"/>
          <w:sz w:val="28"/>
          <w:szCs w:val="28"/>
          <w:rtl/>
        </w:rPr>
        <w:t xml:space="preserve">، </w:t>
      </w:r>
      <w:r w:rsidRPr="00DB2931">
        <w:rPr>
          <w:rFonts w:ascii="Calibri" w:eastAsia="Calibri" w:hAnsi="Calibri" w:cs="B Badr" w:hint="cs"/>
          <w:sz w:val="28"/>
          <w:szCs w:val="28"/>
          <w:rtl/>
        </w:rPr>
        <w:t>گیلانی</w:t>
      </w:r>
    </w:p>
    <w:p w:rsidR="00632B96" w:rsidRPr="00DB2931" w:rsidRDefault="00632B96" w:rsidP="00DB2931">
      <w:pPr>
        <w:pStyle w:val="ListParagraph"/>
        <w:numPr>
          <w:ilvl w:val="0"/>
          <w:numId w:val="54"/>
        </w:numPr>
        <w:spacing w:after="200"/>
        <w:jc w:val="both"/>
        <w:rPr>
          <w:rFonts w:cs="B Badr"/>
          <w:sz w:val="28"/>
          <w:szCs w:val="28"/>
        </w:rPr>
      </w:pPr>
      <w:r w:rsidRPr="00DB2931">
        <w:rPr>
          <w:rFonts w:ascii="Calibri" w:eastAsia="Calibri" w:hAnsi="Calibri" w:cs="B Badr" w:hint="cs"/>
          <w:sz w:val="28"/>
          <w:szCs w:val="28"/>
          <w:rtl/>
        </w:rPr>
        <w:t>تحفه سعدیه</w:t>
      </w:r>
      <w:r w:rsidRPr="00DB2931">
        <w:rPr>
          <w:rFonts w:cs="B Badr" w:hint="cs"/>
          <w:sz w:val="28"/>
          <w:szCs w:val="28"/>
          <w:rtl/>
        </w:rPr>
        <w:t xml:space="preserve">، </w:t>
      </w:r>
      <w:r w:rsidRPr="00DB2931">
        <w:rPr>
          <w:rFonts w:ascii="Calibri" w:eastAsia="Calibri" w:hAnsi="Calibri" w:cs="B Badr" w:hint="cs"/>
          <w:sz w:val="28"/>
          <w:szCs w:val="28"/>
          <w:rtl/>
        </w:rPr>
        <w:t xml:space="preserve">قطب الدین </w:t>
      </w:r>
    </w:p>
    <w:p w:rsidR="00632B96" w:rsidRPr="00DB2931" w:rsidRDefault="00632B96" w:rsidP="00DB2931">
      <w:pPr>
        <w:pStyle w:val="ListParagraph"/>
        <w:numPr>
          <w:ilvl w:val="0"/>
          <w:numId w:val="54"/>
        </w:numPr>
        <w:spacing w:after="200"/>
        <w:jc w:val="both"/>
        <w:rPr>
          <w:rFonts w:cs="B Badr"/>
          <w:sz w:val="28"/>
          <w:szCs w:val="28"/>
        </w:rPr>
      </w:pPr>
      <w:r w:rsidRPr="00DB2931">
        <w:rPr>
          <w:rFonts w:ascii="Calibri" w:eastAsia="Calibri" w:hAnsi="Calibri" w:cs="B Badr" w:hint="cs"/>
          <w:sz w:val="28"/>
          <w:szCs w:val="28"/>
          <w:rtl/>
        </w:rPr>
        <w:t>تنقیه القانون</w:t>
      </w:r>
    </w:p>
    <w:p w:rsidR="00632B96" w:rsidRPr="00DB2931" w:rsidRDefault="00632B96" w:rsidP="00DB2931">
      <w:pPr>
        <w:pStyle w:val="ListParagraph"/>
        <w:numPr>
          <w:ilvl w:val="0"/>
          <w:numId w:val="54"/>
        </w:numPr>
        <w:spacing w:after="200"/>
        <w:jc w:val="both"/>
        <w:rPr>
          <w:rFonts w:cs="B Badr"/>
          <w:sz w:val="28"/>
          <w:szCs w:val="28"/>
        </w:rPr>
      </w:pPr>
      <w:r w:rsidRPr="00DB2931">
        <w:rPr>
          <w:rFonts w:cs="B Badr" w:hint="cs"/>
          <w:sz w:val="28"/>
          <w:szCs w:val="28"/>
          <w:rtl/>
        </w:rPr>
        <w:t>المغنی</w:t>
      </w:r>
      <w:r w:rsidRPr="00DB2931">
        <w:rPr>
          <w:rFonts w:cs="B Badr"/>
          <w:sz w:val="28"/>
          <w:szCs w:val="28"/>
          <w:rtl/>
        </w:rPr>
        <w:t xml:space="preserve"> </w:t>
      </w:r>
      <w:r w:rsidRPr="00DB2931">
        <w:rPr>
          <w:rFonts w:cs="B Badr" w:hint="cs"/>
          <w:sz w:val="28"/>
          <w:szCs w:val="28"/>
          <w:rtl/>
        </w:rPr>
        <w:t>فی</w:t>
      </w:r>
      <w:r w:rsidRPr="00DB2931">
        <w:rPr>
          <w:rFonts w:cs="B Badr"/>
          <w:sz w:val="28"/>
          <w:szCs w:val="28"/>
          <w:rtl/>
        </w:rPr>
        <w:t xml:space="preserve"> </w:t>
      </w:r>
      <w:r w:rsidRPr="00DB2931">
        <w:rPr>
          <w:rFonts w:cs="B Badr" w:hint="cs"/>
          <w:sz w:val="28"/>
          <w:szCs w:val="28"/>
          <w:rtl/>
        </w:rPr>
        <w:t>شرح</w:t>
      </w:r>
      <w:r w:rsidRPr="00DB2931">
        <w:rPr>
          <w:rFonts w:cs="B Badr"/>
          <w:sz w:val="28"/>
          <w:szCs w:val="28"/>
          <w:rtl/>
        </w:rPr>
        <w:t xml:space="preserve"> </w:t>
      </w:r>
      <w:r w:rsidRPr="00DB2931">
        <w:rPr>
          <w:rFonts w:cs="B Badr" w:hint="cs"/>
          <w:sz w:val="28"/>
          <w:szCs w:val="28"/>
          <w:rtl/>
        </w:rPr>
        <w:t>الموجز،</w:t>
      </w:r>
      <w:r w:rsidRPr="00DB2931">
        <w:rPr>
          <w:rFonts w:cs="B Badr"/>
          <w:sz w:val="28"/>
          <w:szCs w:val="28"/>
          <w:rtl/>
        </w:rPr>
        <w:t xml:space="preserve"> </w:t>
      </w:r>
      <w:r w:rsidRPr="00DB2931">
        <w:rPr>
          <w:rFonts w:cs="B Badr" w:hint="cs"/>
          <w:sz w:val="28"/>
          <w:szCs w:val="28"/>
          <w:rtl/>
        </w:rPr>
        <w:t>صدیدی</w:t>
      </w:r>
    </w:p>
    <w:p w:rsidR="00632B96" w:rsidRPr="00DB2931" w:rsidRDefault="00632B96" w:rsidP="00DB2931">
      <w:pPr>
        <w:pStyle w:val="ListParagraph"/>
        <w:numPr>
          <w:ilvl w:val="0"/>
          <w:numId w:val="54"/>
        </w:numPr>
        <w:spacing w:after="200"/>
        <w:jc w:val="both"/>
        <w:rPr>
          <w:rFonts w:cs="B Badr"/>
          <w:sz w:val="28"/>
          <w:szCs w:val="28"/>
        </w:rPr>
      </w:pPr>
      <w:r w:rsidRPr="00DB2931">
        <w:rPr>
          <w:rFonts w:cs="B Badr" w:hint="cs"/>
          <w:sz w:val="28"/>
          <w:szCs w:val="28"/>
          <w:rtl/>
        </w:rPr>
        <w:t>المنحه</w:t>
      </w:r>
      <w:r w:rsidRPr="00DB2931">
        <w:rPr>
          <w:rFonts w:cs="B Badr"/>
          <w:sz w:val="28"/>
          <w:szCs w:val="28"/>
          <w:rtl/>
        </w:rPr>
        <w:t xml:space="preserve"> </w:t>
      </w:r>
      <w:r w:rsidRPr="00DB2931">
        <w:rPr>
          <w:rFonts w:cs="B Badr" w:hint="cs"/>
          <w:sz w:val="28"/>
          <w:szCs w:val="28"/>
          <w:rtl/>
        </w:rPr>
        <w:t>فی</w:t>
      </w:r>
      <w:r w:rsidRPr="00DB2931">
        <w:rPr>
          <w:rFonts w:cs="B Badr"/>
          <w:sz w:val="28"/>
          <w:szCs w:val="28"/>
          <w:rtl/>
        </w:rPr>
        <w:t xml:space="preserve"> </w:t>
      </w:r>
      <w:r w:rsidRPr="00DB2931">
        <w:rPr>
          <w:rFonts w:cs="B Badr" w:hint="cs"/>
          <w:sz w:val="28"/>
          <w:szCs w:val="28"/>
          <w:rtl/>
        </w:rPr>
        <w:t>سیاست</w:t>
      </w:r>
      <w:r w:rsidRPr="00DB2931">
        <w:rPr>
          <w:rFonts w:cs="B Badr"/>
          <w:sz w:val="28"/>
          <w:szCs w:val="28"/>
          <w:rtl/>
        </w:rPr>
        <w:t xml:space="preserve"> </w:t>
      </w:r>
      <w:r w:rsidRPr="00DB2931">
        <w:rPr>
          <w:rFonts w:cs="B Badr" w:hint="cs"/>
          <w:sz w:val="28"/>
          <w:szCs w:val="28"/>
          <w:rtl/>
        </w:rPr>
        <w:t>حفظ</w:t>
      </w:r>
      <w:r w:rsidRPr="00DB2931">
        <w:rPr>
          <w:rFonts w:cs="B Badr"/>
          <w:sz w:val="28"/>
          <w:szCs w:val="28"/>
          <w:rtl/>
        </w:rPr>
        <w:t xml:space="preserve"> </w:t>
      </w:r>
      <w:r w:rsidRPr="00DB2931">
        <w:rPr>
          <w:rFonts w:cs="B Badr" w:hint="cs"/>
          <w:sz w:val="28"/>
          <w:szCs w:val="28"/>
          <w:rtl/>
        </w:rPr>
        <w:t>الصحه، حلبی</w:t>
      </w:r>
    </w:p>
    <w:p w:rsidR="00632B96" w:rsidRPr="00DB2931" w:rsidRDefault="00632B96" w:rsidP="00DB2931">
      <w:pPr>
        <w:pStyle w:val="ListParagraph"/>
        <w:numPr>
          <w:ilvl w:val="0"/>
          <w:numId w:val="54"/>
        </w:numPr>
        <w:spacing w:after="200"/>
        <w:jc w:val="both"/>
        <w:rPr>
          <w:rFonts w:cs="B Badr"/>
          <w:sz w:val="28"/>
          <w:szCs w:val="28"/>
        </w:rPr>
      </w:pPr>
      <w:r w:rsidRPr="00DB2931">
        <w:rPr>
          <w:rFonts w:cs="B Badr" w:hint="cs"/>
          <w:sz w:val="28"/>
          <w:szCs w:val="28"/>
          <w:rtl/>
        </w:rPr>
        <w:t>الواح</w:t>
      </w:r>
      <w:r w:rsidRPr="00DB2931">
        <w:rPr>
          <w:rFonts w:cs="B Badr"/>
          <w:sz w:val="28"/>
          <w:szCs w:val="28"/>
          <w:rtl/>
        </w:rPr>
        <w:t xml:space="preserve"> </w:t>
      </w:r>
      <w:r w:rsidRPr="00DB2931">
        <w:rPr>
          <w:rFonts w:cs="B Badr" w:hint="cs"/>
          <w:sz w:val="28"/>
          <w:szCs w:val="28"/>
          <w:rtl/>
        </w:rPr>
        <w:t>الصحه، گیلانی</w:t>
      </w:r>
    </w:p>
    <w:p w:rsidR="00632B96" w:rsidRPr="00DB2931" w:rsidRDefault="00632B96" w:rsidP="00DB2931">
      <w:pPr>
        <w:pStyle w:val="ListParagraph"/>
        <w:numPr>
          <w:ilvl w:val="0"/>
          <w:numId w:val="54"/>
        </w:numPr>
        <w:spacing w:after="200"/>
        <w:jc w:val="both"/>
        <w:rPr>
          <w:rFonts w:cs="B Badr"/>
          <w:sz w:val="28"/>
          <w:szCs w:val="28"/>
        </w:rPr>
      </w:pPr>
      <w:r w:rsidRPr="00DB2931">
        <w:rPr>
          <w:rFonts w:cs="B Badr" w:hint="cs"/>
          <w:sz w:val="28"/>
          <w:szCs w:val="28"/>
          <w:rtl/>
        </w:rPr>
        <w:t>تسهیل</w:t>
      </w:r>
      <w:r w:rsidRPr="00DB2931">
        <w:rPr>
          <w:rFonts w:cs="B Badr"/>
          <w:sz w:val="28"/>
          <w:szCs w:val="28"/>
          <w:rtl/>
        </w:rPr>
        <w:t xml:space="preserve"> </w:t>
      </w:r>
      <w:r w:rsidRPr="00DB2931">
        <w:rPr>
          <w:rFonts w:cs="B Badr" w:hint="cs"/>
          <w:sz w:val="28"/>
          <w:szCs w:val="28"/>
          <w:rtl/>
        </w:rPr>
        <w:t>العلاج، میرزا حاجی بابا</w:t>
      </w:r>
    </w:p>
    <w:p w:rsidR="00632B96" w:rsidRPr="00DB2931" w:rsidRDefault="00632B96" w:rsidP="00DB2931">
      <w:pPr>
        <w:pStyle w:val="ListParagraph"/>
        <w:numPr>
          <w:ilvl w:val="0"/>
          <w:numId w:val="54"/>
        </w:numPr>
        <w:spacing w:after="200"/>
        <w:jc w:val="both"/>
        <w:rPr>
          <w:rFonts w:cs="B Badr"/>
          <w:sz w:val="28"/>
          <w:szCs w:val="28"/>
        </w:rPr>
      </w:pPr>
      <w:r w:rsidRPr="00DB2931">
        <w:rPr>
          <w:rFonts w:cs="B Badr" w:hint="cs"/>
          <w:sz w:val="28"/>
          <w:szCs w:val="28"/>
          <w:rtl/>
        </w:rPr>
        <w:t>تقویم</w:t>
      </w:r>
      <w:r w:rsidRPr="00DB2931">
        <w:rPr>
          <w:rFonts w:cs="B Badr"/>
          <w:sz w:val="28"/>
          <w:szCs w:val="28"/>
          <w:rtl/>
        </w:rPr>
        <w:t xml:space="preserve"> </w:t>
      </w:r>
      <w:r w:rsidRPr="00DB2931">
        <w:rPr>
          <w:rFonts w:cs="B Badr" w:hint="cs"/>
          <w:sz w:val="28"/>
          <w:szCs w:val="28"/>
          <w:rtl/>
        </w:rPr>
        <w:t>الصحه، ابن بطلان</w:t>
      </w:r>
    </w:p>
    <w:p w:rsidR="00632B96" w:rsidRPr="00DB2931" w:rsidRDefault="00632B96" w:rsidP="00DB2931">
      <w:pPr>
        <w:pStyle w:val="ListParagraph"/>
        <w:numPr>
          <w:ilvl w:val="0"/>
          <w:numId w:val="54"/>
        </w:numPr>
        <w:spacing w:after="200"/>
        <w:jc w:val="both"/>
        <w:rPr>
          <w:rFonts w:cs="B Badr"/>
          <w:sz w:val="28"/>
          <w:szCs w:val="28"/>
        </w:rPr>
      </w:pPr>
      <w:r w:rsidRPr="00DB2931">
        <w:rPr>
          <w:rFonts w:cs="B Badr" w:hint="cs"/>
          <w:sz w:val="28"/>
          <w:szCs w:val="28"/>
          <w:rtl/>
        </w:rPr>
        <w:t>حفظ</w:t>
      </w:r>
      <w:r w:rsidRPr="00DB2931">
        <w:rPr>
          <w:rFonts w:cs="B Badr"/>
          <w:sz w:val="28"/>
          <w:szCs w:val="28"/>
          <w:rtl/>
        </w:rPr>
        <w:t xml:space="preserve"> </w:t>
      </w:r>
      <w:r w:rsidRPr="00DB2931">
        <w:rPr>
          <w:rFonts w:cs="B Badr" w:hint="cs"/>
          <w:sz w:val="28"/>
          <w:szCs w:val="28"/>
          <w:rtl/>
        </w:rPr>
        <w:t>الصحه، بوعلی سینا</w:t>
      </w:r>
      <w:r w:rsidRPr="00DB2931">
        <w:rPr>
          <w:rFonts w:cs="B Badr"/>
          <w:sz w:val="28"/>
          <w:szCs w:val="28"/>
          <w:rtl/>
        </w:rPr>
        <w:t xml:space="preserve"> </w:t>
      </w:r>
    </w:p>
    <w:p w:rsidR="00632B96" w:rsidRPr="00DB2931" w:rsidRDefault="00632B96" w:rsidP="00DB2931">
      <w:pPr>
        <w:pStyle w:val="ListParagraph"/>
        <w:numPr>
          <w:ilvl w:val="0"/>
          <w:numId w:val="54"/>
        </w:numPr>
        <w:spacing w:after="200"/>
        <w:jc w:val="both"/>
        <w:rPr>
          <w:rFonts w:cs="B Badr"/>
          <w:sz w:val="28"/>
          <w:szCs w:val="28"/>
        </w:rPr>
      </w:pPr>
      <w:r w:rsidRPr="00DB2931">
        <w:rPr>
          <w:rFonts w:cs="B Badr" w:hint="cs"/>
          <w:sz w:val="28"/>
          <w:szCs w:val="28"/>
          <w:rtl/>
        </w:rPr>
        <w:t>حفظ</w:t>
      </w:r>
      <w:r w:rsidRPr="00DB2931">
        <w:rPr>
          <w:rFonts w:cs="B Badr"/>
          <w:sz w:val="28"/>
          <w:szCs w:val="28"/>
          <w:rtl/>
        </w:rPr>
        <w:t xml:space="preserve"> </w:t>
      </w:r>
      <w:r w:rsidRPr="00DB2931">
        <w:rPr>
          <w:rFonts w:cs="B Badr" w:hint="cs"/>
          <w:sz w:val="28"/>
          <w:szCs w:val="28"/>
          <w:rtl/>
        </w:rPr>
        <w:t>الصحه،</w:t>
      </w:r>
      <w:r w:rsidRPr="00DB2931">
        <w:rPr>
          <w:rFonts w:cs="B Badr"/>
          <w:sz w:val="28"/>
          <w:szCs w:val="28"/>
          <w:rtl/>
        </w:rPr>
        <w:t xml:space="preserve"> </w:t>
      </w:r>
      <w:r w:rsidRPr="00DB2931">
        <w:rPr>
          <w:rFonts w:cs="B Badr" w:hint="cs"/>
          <w:sz w:val="28"/>
          <w:szCs w:val="28"/>
          <w:rtl/>
        </w:rPr>
        <w:t>میرزا</w:t>
      </w:r>
      <w:r w:rsidRPr="00DB2931">
        <w:rPr>
          <w:rFonts w:cs="B Badr"/>
          <w:sz w:val="28"/>
          <w:szCs w:val="28"/>
          <w:rtl/>
        </w:rPr>
        <w:t xml:space="preserve"> </w:t>
      </w:r>
      <w:r w:rsidRPr="00DB2931">
        <w:rPr>
          <w:rFonts w:cs="B Badr" w:hint="cs"/>
          <w:sz w:val="28"/>
          <w:szCs w:val="28"/>
          <w:rtl/>
        </w:rPr>
        <w:t>خان</w:t>
      </w:r>
      <w:r w:rsidRPr="00DB2931">
        <w:rPr>
          <w:rFonts w:cs="B Badr"/>
          <w:sz w:val="28"/>
          <w:szCs w:val="28"/>
          <w:rtl/>
        </w:rPr>
        <w:t xml:space="preserve"> </w:t>
      </w:r>
      <w:r w:rsidRPr="00DB2931">
        <w:rPr>
          <w:rFonts w:cs="B Badr" w:hint="cs"/>
          <w:sz w:val="28"/>
          <w:szCs w:val="28"/>
          <w:rtl/>
        </w:rPr>
        <w:t xml:space="preserve">ناصرالحکما </w:t>
      </w:r>
    </w:p>
    <w:p w:rsidR="00632B96" w:rsidRPr="00DB2931" w:rsidRDefault="00632B96" w:rsidP="00DB2931">
      <w:pPr>
        <w:pStyle w:val="ListParagraph"/>
        <w:numPr>
          <w:ilvl w:val="0"/>
          <w:numId w:val="54"/>
        </w:numPr>
        <w:spacing w:after="200"/>
        <w:jc w:val="both"/>
        <w:rPr>
          <w:rFonts w:cs="B Badr"/>
          <w:sz w:val="28"/>
          <w:szCs w:val="28"/>
        </w:rPr>
      </w:pPr>
      <w:r w:rsidRPr="00DB2931">
        <w:rPr>
          <w:rFonts w:cs="B Badr" w:hint="cs"/>
          <w:sz w:val="28"/>
          <w:szCs w:val="28"/>
          <w:rtl/>
        </w:rPr>
        <w:t>دو</w:t>
      </w:r>
      <w:r w:rsidR="002C7FCD">
        <w:rPr>
          <w:rFonts w:cs="B Badr"/>
          <w:sz w:val="28"/>
          <w:szCs w:val="28"/>
          <w:rtl/>
        </w:rPr>
        <w:t xml:space="preserve">ر </w:t>
      </w:r>
      <w:r w:rsidRPr="00DB2931">
        <w:rPr>
          <w:rFonts w:cs="B Badr" w:hint="cs"/>
          <w:sz w:val="28"/>
          <w:szCs w:val="28"/>
          <w:rtl/>
        </w:rPr>
        <w:t>ساختن</w:t>
      </w:r>
      <w:r w:rsidRPr="00DB2931">
        <w:rPr>
          <w:rFonts w:cs="B Badr"/>
          <w:sz w:val="28"/>
          <w:szCs w:val="28"/>
          <w:rtl/>
        </w:rPr>
        <w:t xml:space="preserve"> </w:t>
      </w:r>
      <w:r w:rsidRPr="00DB2931">
        <w:rPr>
          <w:rFonts w:cs="B Badr" w:hint="cs"/>
          <w:sz w:val="28"/>
          <w:szCs w:val="28"/>
          <w:rtl/>
        </w:rPr>
        <w:t>هرگونه</w:t>
      </w:r>
      <w:r w:rsidRPr="00DB2931">
        <w:rPr>
          <w:rFonts w:cs="B Badr"/>
          <w:sz w:val="28"/>
          <w:szCs w:val="28"/>
          <w:rtl/>
        </w:rPr>
        <w:t xml:space="preserve"> </w:t>
      </w:r>
      <w:r w:rsidRPr="00DB2931">
        <w:rPr>
          <w:rFonts w:cs="B Badr" w:hint="cs"/>
          <w:sz w:val="28"/>
          <w:szCs w:val="28"/>
          <w:rtl/>
        </w:rPr>
        <w:t>زیان</w:t>
      </w:r>
      <w:r w:rsidRPr="00DB2931">
        <w:rPr>
          <w:rFonts w:cs="B Badr"/>
          <w:sz w:val="28"/>
          <w:szCs w:val="28"/>
          <w:rtl/>
        </w:rPr>
        <w:t xml:space="preserve"> </w:t>
      </w:r>
      <w:r w:rsidRPr="00DB2931">
        <w:rPr>
          <w:rFonts w:cs="B Badr" w:hint="cs"/>
          <w:sz w:val="28"/>
          <w:szCs w:val="28"/>
          <w:rtl/>
        </w:rPr>
        <w:t>از</w:t>
      </w:r>
      <w:r w:rsidRPr="00DB2931">
        <w:rPr>
          <w:rFonts w:cs="B Badr"/>
          <w:sz w:val="28"/>
          <w:szCs w:val="28"/>
          <w:rtl/>
        </w:rPr>
        <w:t xml:space="preserve"> </w:t>
      </w:r>
      <w:r w:rsidRPr="00DB2931">
        <w:rPr>
          <w:rFonts w:cs="B Badr" w:hint="cs"/>
          <w:sz w:val="28"/>
          <w:szCs w:val="28"/>
          <w:rtl/>
        </w:rPr>
        <w:t>تن</w:t>
      </w:r>
      <w:r w:rsidRPr="00DB2931">
        <w:rPr>
          <w:rFonts w:cs="B Badr"/>
          <w:sz w:val="28"/>
          <w:szCs w:val="28"/>
          <w:rtl/>
        </w:rPr>
        <w:t xml:space="preserve"> </w:t>
      </w:r>
      <w:r w:rsidRPr="00DB2931">
        <w:rPr>
          <w:rFonts w:cs="B Badr" w:hint="cs"/>
          <w:sz w:val="28"/>
          <w:szCs w:val="28"/>
          <w:rtl/>
        </w:rPr>
        <w:t>آدمیان، بوعلی سینا</w:t>
      </w:r>
    </w:p>
    <w:p w:rsidR="00632B96" w:rsidRPr="00DB2931" w:rsidRDefault="00632B96" w:rsidP="00DB2931">
      <w:pPr>
        <w:pStyle w:val="ListParagraph"/>
        <w:numPr>
          <w:ilvl w:val="0"/>
          <w:numId w:val="54"/>
        </w:numPr>
        <w:spacing w:after="200"/>
        <w:jc w:val="both"/>
        <w:rPr>
          <w:rFonts w:cs="B Badr"/>
          <w:sz w:val="28"/>
          <w:szCs w:val="28"/>
        </w:rPr>
      </w:pPr>
      <w:r w:rsidRPr="00DB2931">
        <w:rPr>
          <w:rFonts w:cs="B Badr" w:hint="cs"/>
          <w:sz w:val="28"/>
          <w:szCs w:val="28"/>
          <w:rtl/>
        </w:rPr>
        <w:t>شرح قانون،</w:t>
      </w:r>
      <w:r w:rsidRPr="00DB2931">
        <w:rPr>
          <w:rFonts w:cs="B Badr"/>
          <w:sz w:val="28"/>
          <w:szCs w:val="28"/>
          <w:rtl/>
        </w:rPr>
        <w:t xml:space="preserve"> </w:t>
      </w:r>
      <w:r w:rsidR="00471DEB">
        <w:rPr>
          <w:rFonts w:cs="B Badr"/>
          <w:sz w:val="28"/>
          <w:szCs w:val="28"/>
          <w:rtl/>
        </w:rPr>
        <w:t>آقسرا</w:t>
      </w:r>
      <w:r w:rsidR="00471DEB">
        <w:rPr>
          <w:rFonts w:cs="B Badr" w:hint="cs"/>
          <w:sz w:val="28"/>
          <w:szCs w:val="28"/>
          <w:rtl/>
        </w:rPr>
        <w:t>یی</w:t>
      </w:r>
    </w:p>
    <w:p w:rsidR="00632B96" w:rsidRPr="00DB2931" w:rsidRDefault="00632B96" w:rsidP="00DB2931">
      <w:pPr>
        <w:pStyle w:val="ListParagraph"/>
        <w:numPr>
          <w:ilvl w:val="0"/>
          <w:numId w:val="54"/>
        </w:numPr>
        <w:spacing w:after="200"/>
        <w:jc w:val="both"/>
        <w:rPr>
          <w:rFonts w:cs="B Badr"/>
          <w:sz w:val="28"/>
          <w:szCs w:val="28"/>
        </w:rPr>
      </w:pPr>
      <w:r w:rsidRPr="00DB2931">
        <w:rPr>
          <w:rFonts w:cs="B Badr" w:hint="cs"/>
          <w:sz w:val="28"/>
          <w:szCs w:val="28"/>
          <w:rtl/>
        </w:rPr>
        <w:t>شرح قانون،</w:t>
      </w:r>
      <w:r w:rsidRPr="00DB2931">
        <w:rPr>
          <w:rFonts w:cs="B Badr"/>
          <w:sz w:val="28"/>
          <w:szCs w:val="28"/>
          <w:rtl/>
        </w:rPr>
        <w:t xml:space="preserve"> </w:t>
      </w:r>
      <w:r w:rsidRPr="00DB2931">
        <w:rPr>
          <w:rFonts w:cs="B Badr" w:hint="cs"/>
          <w:sz w:val="28"/>
          <w:szCs w:val="28"/>
          <w:rtl/>
        </w:rPr>
        <w:t>آملی</w:t>
      </w:r>
    </w:p>
    <w:p w:rsidR="00632B96" w:rsidRPr="00DB2931" w:rsidRDefault="00632B96" w:rsidP="00DB2931">
      <w:pPr>
        <w:pStyle w:val="ListParagraph"/>
        <w:numPr>
          <w:ilvl w:val="0"/>
          <w:numId w:val="54"/>
        </w:numPr>
        <w:spacing w:after="200"/>
        <w:jc w:val="both"/>
        <w:rPr>
          <w:rFonts w:cs="B Badr"/>
          <w:sz w:val="28"/>
          <w:szCs w:val="28"/>
        </w:rPr>
      </w:pPr>
      <w:r w:rsidRPr="00DB2931">
        <w:rPr>
          <w:rFonts w:cs="B Badr" w:hint="cs"/>
          <w:sz w:val="28"/>
          <w:szCs w:val="28"/>
          <w:rtl/>
        </w:rPr>
        <w:t>شرح</w:t>
      </w:r>
      <w:r w:rsidRPr="00DB2931">
        <w:rPr>
          <w:rFonts w:cs="B Badr"/>
          <w:sz w:val="28"/>
          <w:szCs w:val="28"/>
          <w:rtl/>
        </w:rPr>
        <w:t xml:space="preserve"> </w:t>
      </w:r>
      <w:r w:rsidRPr="00DB2931">
        <w:rPr>
          <w:rFonts w:cs="B Badr" w:hint="cs"/>
          <w:sz w:val="28"/>
          <w:szCs w:val="28"/>
          <w:rtl/>
        </w:rPr>
        <w:t>قانون،</w:t>
      </w:r>
      <w:r w:rsidRPr="00DB2931">
        <w:rPr>
          <w:rFonts w:cs="B Badr"/>
          <w:sz w:val="28"/>
          <w:szCs w:val="28"/>
          <w:rtl/>
        </w:rPr>
        <w:t xml:space="preserve"> </w:t>
      </w:r>
      <w:r w:rsidRPr="00DB2931">
        <w:rPr>
          <w:rFonts w:cs="B Badr" w:hint="cs"/>
          <w:sz w:val="28"/>
          <w:szCs w:val="28"/>
          <w:rtl/>
        </w:rPr>
        <w:t>مصری</w:t>
      </w:r>
    </w:p>
    <w:p w:rsidR="00632B96" w:rsidRPr="00DB2931" w:rsidRDefault="00632B96" w:rsidP="00DB2931">
      <w:pPr>
        <w:pStyle w:val="ListParagraph"/>
        <w:numPr>
          <w:ilvl w:val="0"/>
          <w:numId w:val="54"/>
        </w:numPr>
        <w:spacing w:after="200"/>
        <w:jc w:val="both"/>
        <w:rPr>
          <w:rFonts w:cs="B Badr"/>
          <w:sz w:val="28"/>
          <w:szCs w:val="28"/>
        </w:rPr>
      </w:pPr>
      <w:r w:rsidRPr="00DB2931">
        <w:rPr>
          <w:rFonts w:cs="B Badr" w:hint="cs"/>
          <w:sz w:val="28"/>
          <w:szCs w:val="28"/>
          <w:rtl/>
        </w:rPr>
        <w:t>جامع المفردات، ابن بیطار</w:t>
      </w:r>
    </w:p>
    <w:p w:rsidR="00632B96" w:rsidRPr="00DB2931" w:rsidRDefault="00632B96" w:rsidP="00DB2931">
      <w:pPr>
        <w:pStyle w:val="ListParagraph"/>
        <w:numPr>
          <w:ilvl w:val="0"/>
          <w:numId w:val="54"/>
        </w:numPr>
        <w:spacing w:after="200"/>
        <w:jc w:val="both"/>
        <w:rPr>
          <w:rFonts w:cs="B Badr"/>
          <w:sz w:val="28"/>
          <w:szCs w:val="28"/>
        </w:rPr>
      </w:pPr>
      <w:r w:rsidRPr="00DB2931">
        <w:rPr>
          <w:rFonts w:cs="B Badr" w:hint="cs"/>
          <w:sz w:val="28"/>
          <w:szCs w:val="28"/>
          <w:rtl/>
        </w:rPr>
        <w:t xml:space="preserve"> خفی علایی، جرجانی</w:t>
      </w:r>
    </w:p>
    <w:p w:rsidR="00632B96" w:rsidRPr="00DB2931" w:rsidRDefault="00632B96" w:rsidP="00DB2931">
      <w:pPr>
        <w:pStyle w:val="ListParagraph"/>
        <w:numPr>
          <w:ilvl w:val="0"/>
          <w:numId w:val="54"/>
        </w:numPr>
        <w:spacing w:after="200"/>
        <w:jc w:val="both"/>
        <w:rPr>
          <w:rFonts w:cs="B Badr"/>
          <w:sz w:val="28"/>
          <w:szCs w:val="28"/>
        </w:rPr>
      </w:pPr>
      <w:r w:rsidRPr="00DB2931">
        <w:rPr>
          <w:rFonts w:cs="B Badr" w:hint="cs"/>
          <w:sz w:val="28"/>
          <w:szCs w:val="28"/>
          <w:rtl/>
        </w:rPr>
        <w:t>علم النفس، احدی و بنی جمالی</w:t>
      </w:r>
    </w:p>
    <w:p w:rsidR="00632B96" w:rsidRPr="00DB2931" w:rsidRDefault="00632B96" w:rsidP="00DB2931">
      <w:pPr>
        <w:pStyle w:val="ListParagraph"/>
        <w:numPr>
          <w:ilvl w:val="0"/>
          <w:numId w:val="54"/>
        </w:numPr>
        <w:jc w:val="both"/>
        <w:rPr>
          <w:rFonts w:cs="B Badr"/>
          <w:sz w:val="28"/>
          <w:szCs w:val="28"/>
        </w:rPr>
      </w:pPr>
      <w:r w:rsidRPr="00DB2931">
        <w:rPr>
          <w:rFonts w:cs="B Badr" w:hint="cs"/>
          <w:sz w:val="28"/>
          <w:szCs w:val="28"/>
          <w:rtl/>
        </w:rPr>
        <w:t>قرآن و بهداشت روان، صادقیان</w:t>
      </w:r>
    </w:p>
    <w:p w:rsidR="00632B96" w:rsidRPr="00DB2931" w:rsidRDefault="00632B96" w:rsidP="00DB2931">
      <w:pPr>
        <w:pStyle w:val="ListParagraph"/>
        <w:numPr>
          <w:ilvl w:val="0"/>
          <w:numId w:val="54"/>
        </w:numPr>
        <w:jc w:val="both"/>
        <w:rPr>
          <w:rFonts w:cs="B Badr"/>
          <w:sz w:val="28"/>
          <w:szCs w:val="28"/>
        </w:rPr>
      </w:pPr>
      <w:r w:rsidRPr="00DB2931">
        <w:rPr>
          <w:rFonts w:cs="B Badr" w:hint="cs"/>
          <w:sz w:val="28"/>
          <w:szCs w:val="28"/>
          <w:rtl/>
        </w:rPr>
        <w:t>قانون کوچک، بوعلی سینا</w:t>
      </w:r>
    </w:p>
    <w:p w:rsidR="00632B96" w:rsidRPr="00DB2931" w:rsidRDefault="00632B96" w:rsidP="00DB2931">
      <w:pPr>
        <w:pStyle w:val="ListParagraph"/>
        <w:numPr>
          <w:ilvl w:val="0"/>
          <w:numId w:val="54"/>
        </w:numPr>
        <w:jc w:val="both"/>
        <w:rPr>
          <w:rFonts w:cs="B Badr"/>
          <w:sz w:val="28"/>
          <w:szCs w:val="28"/>
        </w:rPr>
      </w:pPr>
      <w:r w:rsidRPr="00DB2931">
        <w:rPr>
          <w:rFonts w:cs="B Badr" w:hint="cs"/>
          <w:sz w:val="28"/>
          <w:szCs w:val="28"/>
          <w:rtl/>
        </w:rPr>
        <w:t>حقایق الاسرارالطب، سجزی</w:t>
      </w:r>
    </w:p>
    <w:p w:rsidR="00632B96" w:rsidRPr="00DB2931" w:rsidRDefault="00632B96" w:rsidP="00DB2931">
      <w:pPr>
        <w:pStyle w:val="ListParagraph"/>
        <w:numPr>
          <w:ilvl w:val="0"/>
          <w:numId w:val="54"/>
        </w:numPr>
        <w:jc w:val="both"/>
        <w:rPr>
          <w:rFonts w:cs="B Badr"/>
          <w:sz w:val="28"/>
          <w:szCs w:val="28"/>
        </w:rPr>
      </w:pPr>
      <w:r w:rsidRPr="00DB2931">
        <w:rPr>
          <w:rFonts w:cs="B Badr" w:hint="cs"/>
          <w:sz w:val="28"/>
          <w:szCs w:val="28"/>
          <w:rtl/>
        </w:rPr>
        <w:t>کتاب جامع بهداشت عمومی، حاتمی</w:t>
      </w:r>
    </w:p>
    <w:p w:rsidR="00632B96" w:rsidRPr="00DB2931" w:rsidRDefault="00632B96" w:rsidP="00DB2931">
      <w:pPr>
        <w:pStyle w:val="ListParagraph"/>
        <w:numPr>
          <w:ilvl w:val="0"/>
          <w:numId w:val="54"/>
        </w:numPr>
        <w:jc w:val="both"/>
        <w:rPr>
          <w:rFonts w:cs="B Badr"/>
          <w:sz w:val="28"/>
          <w:szCs w:val="28"/>
        </w:rPr>
      </w:pPr>
      <w:r w:rsidRPr="00DB2931">
        <w:rPr>
          <w:rFonts w:cs="B Badr" w:hint="cs"/>
          <w:sz w:val="28"/>
          <w:szCs w:val="28"/>
          <w:rtl/>
        </w:rPr>
        <w:t>بغیه الطالبین و حجه المطلبین، ابن نفیس</w:t>
      </w:r>
    </w:p>
    <w:p w:rsidR="00632B96" w:rsidRPr="00DB2931" w:rsidRDefault="00632B96" w:rsidP="00DB2931">
      <w:pPr>
        <w:pStyle w:val="ListParagraph"/>
        <w:numPr>
          <w:ilvl w:val="0"/>
          <w:numId w:val="54"/>
        </w:numPr>
        <w:jc w:val="both"/>
        <w:rPr>
          <w:rFonts w:cs="B Badr"/>
          <w:sz w:val="28"/>
          <w:szCs w:val="28"/>
        </w:rPr>
      </w:pPr>
      <w:r w:rsidRPr="00DB2931">
        <w:rPr>
          <w:rFonts w:cs="B Badr" w:hint="cs"/>
          <w:sz w:val="28"/>
          <w:szCs w:val="28"/>
          <w:rtl/>
        </w:rPr>
        <w:t>طب اکبری، ارزانی</w:t>
      </w:r>
    </w:p>
    <w:p w:rsidR="00515EAF" w:rsidRPr="00DB2931" w:rsidRDefault="00751D3E" w:rsidP="003973D7">
      <w:pPr>
        <w:spacing w:after="0" w:line="240" w:lineRule="auto"/>
        <w:jc w:val="both"/>
        <w:rPr>
          <w:sz w:val="28"/>
          <w:szCs w:val="28"/>
          <w:rtl/>
        </w:rPr>
      </w:pPr>
      <w:r w:rsidRPr="00DB2931">
        <w:rPr>
          <w:rFonts w:hint="cs"/>
          <w:sz w:val="28"/>
          <w:szCs w:val="28"/>
          <w:rtl/>
        </w:rPr>
        <w:t xml:space="preserve">علاوه بر </w:t>
      </w:r>
      <w:r w:rsidR="003973D7">
        <w:rPr>
          <w:rFonts w:hint="cs"/>
          <w:sz w:val="28"/>
          <w:szCs w:val="28"/>
          <w:rtl/>
        </w:rPr>
        <w:t>کتب</w:t>
      </w:r>
      <w:r w:rsidRPr="00DB2931">
        <w:rPr>
          <w:rFonts w:hint="cs"/>
          <w:sz w:val="28"/>
          <w:szCs w:val="28"/>
          <w:rtl/>
        </w:rPr>
        <w:t xml:space="preserve"> ذکر شده از نرم افزارها</w:t>
      </w:r>
      <w:r w:rsidR="003D0E28">
        <w:rPr>
          <w:rFonts w:hint="cs"/>
          <w:sz w:val="28"/>
          <w:szCs w:val="28"/>
          <w:rtl/>
        </w:rPr>
        <w:t>ی</w:t>
      </w:r>
      <w:r w:rsidR="003D0E28">
        <w:rPr>
          <w:sz w:val="28"/>
          <w:szCs w:val="28"/>
          <w:rtl/>
        </w:rPr>
        <w:t xml:space="preserve"> </w:t>
      </w:r>
      <w:r w:rsidR="00515EAF" w:rsidRPr="00DB2931">
        <w:rPr>
          <w:rFonts w:hint="cs"/>
          <w:sz w:val="28"/>
          <w:szCs w:val="28"/>
          <w:rtl/>
        </w:rPr>
        <w:t>ذیل در جستجوی مطالب مرتبط کمک گرفته شد.</w:t>
      </w:r>
    </w:p>
    <w:p w:rsidR="00515EAF" w:rsidRPr="00DB2931" w:rsidRDefault="005C5C4A" w:rsidP="00DB2931">
      <w:pPr>
        <w:pStyle w:val="ListParagraph"/>
        <w:numPr>
          <w:ilvl w:val="0"/>
          <w:numId w:val="68"/>
        </w:numPr>
        <w:jc w:val="both"/>
        <w:rPr>
          <w:rFonts w:cs="B Badr"/>
          <w:sz w:val="28"/>
          <w:szCs w:val="28"/>
        </w:rPr>
      </w:pPr>
      <w:r w:rsidRPr="00DB2931">
        <w:rPr>
          <w:rFonts w:cs="B Badr" w:hint="cs"/>
          <w:sz w:val="28"/>
          <w:szCs w:val="28"/>
          <w:rtl/>
        </w:rPr>
        <w:lastRenderedPageBreak/>
        <w:t xml:space="preserve">جامع الاحادیث </w:t>
      </w:r>
      <w:r w:rsidR="00751D3E" w:rsidRPr="00DB2931">
        <w:rPr>
          <w:rFonts w:cs="B Badr" w:hint="cs"/>
          <w:sz w:val="28"/>
          <w:szCs w:val="28"/>
          <w:rtl/>
        </w:rPr>
        <w:t>نور</w:t>
      </w:r>
      <w:r w:rsidRPr="00DB2931">
        <w:rPr>
          <w:rFonts w:cs="B Badr" w:hint="cs"/>
          <w:sz w:val="28"/>
          <w:szCs w:val="28"/>
          <w:rtl/>
        </w:rPr>
        <w:t xml:space="preserve"> نسخه 5/2 مرکز</w:t>
      </w:r>
      <w:r w:rsidR="00515EAF" w:rsidRPr="00DB2931">
        <w:rPr>
          <w:rFonts w:cs="B Badr" w:hint="cs"/>
          <w:sz w:val="28"/>
          <w:szCs w:val="28"/>
          <w:rtl/>
        </w:rPr>
        <w:t xml:space="preserve"> تحقیقات کامپیوتری علوم اسلامی</w:t>
      </w:r>
      <w:r w:rsidR="003973D7">
        <w:rPr>
          <w:rFonts w:cs="B Badr" w:hint="cs"/>
          <w:sz w:val="28"/>
          <w:szCs w:val="28"/>
          <w:rtl/>
        </w:rPr>
        <w:t>.</w:t>
      </w:r>
    </w:p>
    <w:p w:rsidR="00515EAF" w:rsidRPr="00DB2931" w:rsidRDefault="005C5C4A" w:rsidP="00DB2931">
      <w:pPr>
        <w:pStyle w:val="ListParagraph"/>
        <w:numPr>
          <w:ilvl w:val="0"/>
          <w:numId w:val="68"/>
        </w:numPr>
        <w:jc w:val="both"/>
        <w:rPr>
          <w:rFonts w:cs="B Badr"/>
          <w:sz w:val="28"/>
          <w:szCs w:val="28"/>
        </w:rPr>
      </w:pPr>
      <w:r w:rsidRPr="00DB2931">
        <w:rPr>
          <w:rFonts w:cs="B Badr" w:hint="cs"/>
          <w:sz w:val="28"/>
          <w:szCs w:val="28"/>
          <w:rtl/>
        </w:rPr>
        <w:t>نرم افزار فیش</w:t>
      </w:r>
      <w:r w:rsidR="00515EAF" w:rsidRPr="00DB2931">
        <w:rPr>
          <w:rFonts w:cs="B Badr" w:hint="cs"/>
          <w:sz w:val="28"/>
          <w:szCs w:val="28"/>
          <w:rtl/>
        </w:rPr>
        <w:t xml:space="preserve"> نگار موسسه خدمات کامپیوتری نور</w:t>
      </w:r>
      <w:r w:rsidR="003973D7">
        <w:rPr>
          <w:rFonts w:cs="B Badr" w:hint="cs"/>
          <w:sz w:val="28"/>
          <w:szCs w:val="28"/>
          <w:rtl/>
        </w:rPr>
        <w:t>.</w:t>
      </w:r>
    </w:p>
    <w:p w:rsidR="00515EAF" w:rsidRPr="00DB2931" w:rsidRDefault="005C5C4A" w:rsidP="00DB2931">
      <w:pPr>
        <w:pStyle w:val="ListParagraph"/>
        <w:numPr>
          <w:ilvl w:val="0"/>
          <w:numId w:val="68"/>
        </w:numPr>
        <w:jc w:val="both"/>
        <w:rPr>
          <w:rFonts w:cs="B Badr"/>
          <w:sz w:val="28"/>
          <w:szCs w:val="28"/>
        </w:rPr>
      </w:pPr>
      <w:r w:rsidRPr="00DB2931">
        <w:rPr>
          <w:rFonts w:cs="B Badr" w:hint="cs"/>
          <w:sz w:val="28"/>
          <w:szCs w:val="28"/>
          <w:rtl/>
        </w:rPr>
        <w:t>نرم افزار المکتبه الشامله موجود در مسير اينترنت</w:t>
      </w:r>
      <w:r w:rsidR="003D0E28">
        <w:rPr>
          <w:rFonts w:cs="B Badr"/>
          <w:sz w:val="28"/>
          <w:szCs w:val="28"/>
          <w:rtl/>
        </w:rPr>
        <w:t xml:space="preserve">ي </w:t>
      </w:r>
      <w:hyperlink r:id="rId19" w:history="1">
        <w:r w:rsidRPr="00DB2931">
          <w:rPr>
            <w:rStyle w:val="Hyperlink"/>
            <w:rFonts w:cs="B Badr"/>
            <w:sz w:val="28"/>
            <w:szCs w:val="28"/>
          </w:rPr>
          <w:t>http://www.shamela.ws</w:t>
        </w:r>
      </w:hyperlink>
      <w:r w:rsidRPr="00DB2931">
        <w:rPr>
          <w:rFonts w:cs="B Badr" w:hint="cs"/>
          <w:sz w:val="28"/>
          <w:szCs w:val="28"/>
          <w:rtl/>
        </w:rPr>
        <w:t xml:space="preserve">  </w:t>
      </w:r>
      <w:r w:rsidR="003973D7">
        <w:rPr>
          <w:rFonts w:cs="B Badr" w:hint="cs"/>
          <w:sz w:val="28"/>
          <w:szCs w:val="28"/>
          <w:rtl/>
        </w:rPr>
        <w:t>.</w:t>
      </w:r>
    </w:p>
    <w:p w:rsidR="00751D3E" w:rsidRPr="00DB2931" w:rsidRDefault="00751D3E" w:rsidP="003973D7">
      <w:pPr>
        <w:spacing w:after="0" w:line="240" w:lineRule="auto"/>
        <w:jc w:val="both"/>
        <w:rPr>
          <w:sz w:val="28"/>
          <w:szCs w:val="28"/>
          <w:rtl/>
        </w:rPr>
      </w:pPr>
      <w:r w:rsidRPr="00DB2931">
        <w:rPr>
          <w:rFonts w:hint="cs"/>
          <w:sz w:val="28"/>
          <w:szCs w:val="28"/>
          <w:rtl/>
        </w:rPr>
        <w:t xml:space="preserve">در بررسی </w:t>
      </w:r>
      <w:r w:rsidR="003973D7">
        <w:rPr>
          <w:rFonts w:hint="cs"/>
          <w:sz w:val="28"/>
          <w:szCs w:val="28"/>
          <w:rtl/>
        </w:rPr>
        <w:t>منابع</w:t>
      </w:r>
      <w:r w:rsidRPr="00DB2931">
        <w:rPr>
          <w:rFonts w:hint="cs"/>
          <w:sz w:val="28"/>
          <w:szCs w:val="28"/>
          <w:rtl/>
        </w:rPr>
        <w:t xml:space="preserve"> فوق مراحل ذیل انجام شد:</w:t>
      </w:r>
    </w:p>
    <w:p w:rsidR="00D50332" w:rsidRPr="00DB2931" w:rsidRDefault="00DB2931" w:rsidP="00DB2931">
      <w:pPr>
        <w:spacing w:line="240" w:lineRule="auto"/>
        <w:jc w:val="both"/>
        <w:rPr>
          <w:sz w:val="28"/>
          <w:szCs w:val="28"/>
        </w:rPr>
      </w:pPr>
      <w:r>
        <w:rPr>
          <w:rFonts w:hint="cs"/>
          <w:sz w:val="28"/>
          <w:szCs w:val="28"/>
          <w:rtl/>
        </w:rPr>
        <w:t xml:space="preserve">     </w:t>
      </w:r>
      <w:r w:rsidR="003D0E28">
        <w:rPr>
          <w:sz w:val="28"/>
          <w:szCs w:val="28"/>
          <w:rtl/>
        </w:rPr>
        <w:t xml:space="preserve">1 </w:t>
      </w:r>
      <w:r>
        <w:rPr>
          <w:rFonts w:hint="cs"/>
          <w:sz w:val="28"/>
          <w:szCs w:val="28"/>
          <w:rtl/>
        </w:rPr>
        <w:t>ـ</w:t>
      </w:r>
      <w:r w:rsidR="00751D3E" w:rsidRPr="00DB2931">
        <w:rPr>
          <w:sz w:val="28"/>
          <w:szCs w:val="28"/>
          <w:rtl/>
        </w:rPr>
        <w:t xml:space="preserve"> </w:t>
      </w:r>
      <w:r w:rsidR="00751D3E" w:rsidRPr="00DB2931">
        <w:rPr>
          <w:rFonts w:hint="cs"/>
          <w:sz w:val="28"/>
          <w:szCs w:val="28"/>
          <w:rtl/>
        </w:rPr>
        <w:t>تهیه</w:t>
      </w:r>
      <w:r w:rsidR="00751D3E" w:rsidRPr="00DB2931">
        <w:rPr>
          <w:sz w:val="28"/>
          <w:szCs w:val="28"/>
          <w:rtl/>
        </w:rPr>
        <w:t xml:space="preserve"> </w:t>
      </w:r>
      <w:r w:rsidR="00D50332" w:rsidRPr="00DB2931">
        <w:rPr>
          <w:rFonts w:hint="cs"/>
          <w:sz w:val="28"/>
          <w:szCs w:val="28"/>
          <w:rtl/>
        </w:rPr>
        <w:t>کتب از طریق کتاب‌های احیاشده توسط استاد ارجمند جناب آقای دکتر اصفهانی، بررسی فایل کتاب‌های موجود در دانشکده طب سنتی شهید بهشتی، بررسی سایت آقا بزرگ تهرانی، بررسی سایت کتابخانه‌های: مجلس، تهران، ملی، آستان قدس رضوی،</w:t>
      </w:r>
      <w:r w:rsidR="00D50332" w:rsidRPr="00DB2931">
        <w:rPr>
          <w:sz w:val="28"/>
          <w:szCs w:val="28"/>
        </w:rPr>
        <w:t xml:space="preserve"> </w:t>
      </w:r>
      <w:r w:rsidR="00D50332" w:rsidRPr="00DB2931">
        <w:rPr>
          <w:rFonts w:hint="cs"/>
          <w:sz w:val="28"/>
          <w:szCs w:val="28"/>
          <w:rtl/>
        </w:rPr>
        <w:t>آیت‌الله مرعشی (ره).</w:t>
      </w:r>
    </w:p>
    <w:p w:rsidR="00751D3E" w:rsidRPr="00DB2931" w:rsidRDefault="00DB2931" w:rsidP="00DB2931">
      <w:pPr>
        <w:spacing w:after="0" w:line="240" w:lineRule="auto"/>
        <w:jc w:val="both"/>
        <w:rPr>
          <w:sz w:val="28"/>
          <w:szCs w:val="28"/>
        </w:rPr>
      </w:pPr>
      <w:r>
        <w:rPr>
          <w:rFonts w:hint="cs"/>
          <w:sz w:val="28"/>
          <w:szCs w:val="28"/>
          <w:rtl/>
        </w:rPr>
        <w:t xml:space="preserve">     </w:t>
      </w:r>
      <w:r w:rsidR="003D0E28">
        <w:rPr>
          <w:sz w:val="28"/>
          <w:szCs w:val="28"/>
          <w:rtl/>
        </w:rPr>
        <w:t xml:space="preserve">2 </w:t>
      </w:r>
      <w:r>
        <w:rPr>
          <w:rFonts w:hint="cs"/>
          <w:sz w:val="28"/>
          <w:szCs w:val="28"/>
          <w:rtl/>
        </w:rPr>
        <w:t xml:space="preserve">ـ </w:t>
      </w:r>
      <w:r w:rsidR="00751D3E" w:rsidRPr="00DB2931">
        <w:rPr>
          <w:rFonts w:hint="cs"/>
          <w:sz w:val="28"/>
          <w:szCs w:val="28"/>
          <w:rtl/>
        </w:rPr>
        <w:t>تهیه</w:t>
      </w:r>
      <w:r w:rsidR="00751D3E" w:rsidRPr="00DB2931">
        <w:rPr>
          <w:sz w:val="28"/>
          <w:szCs w:val="28"/>
          <w:rtl/>
        </w:rPr>
        <w:t xml:space="preserve"> </w:t>
      </w:r>
      <w:r w:rsidR="00751D3E" w:rsidRPr="00DB2931">
        <w:rPr>
          <w:rFonts w:hint="cs"/>
          <w:sz w:val="28"/>
          <w:szCs w:val="28"/>
          <w:rtl/>
        </w:rPr>
        <w:t>عکس</w:t>
      </w:r>
      <w:r w:rsidR="00751D3E" w:rsidRPr="00DB2931">
        <w:rPr>
          <w:sz w:val="28"/>
          <w:szCs w:val="28"/>
          <w:rtl/>
        </w:rPr>
        <w:t xml:space="preserve"> </w:t>
      </w:r>
      <w:r w:rsidR="00751D3E" w:rsidRPr="00DB2931">
        <w:rPr>
          <w:rFonts w:hint="cs"/>
          <w:sz w:val="28"/>
          <w:szCs w:val="28"/>
          <w:rtl/>
        </w:rPr>
        <w:t>از</w:t>
      </w:r>
      <w:r w:rsidR="00751D3E" w:rsidRPr="00DB2931">
        <w:rPr>
          <w:sz w:val="28"/>
          <w:szCs w:val="28"/>
          <w:rtl/>
        </w:rPr>
        <w:t xml:space="preserve"> </w:t>
      </w:r>
      <w:r w:rsidR="00751D3E" w:rsidRPr="00DB2931">
        <w:rPr>
          <w:rFonts w:hint="cs"/>
          <w:sz w:val="28"/>
          <w:szCs w:val="28"/>
          <w:rtl/>
        </w:rPr>
        <w:t>قسمت</w:t>
      </w:r>
      <w:r w:rsidR="00751D3E" w:rsidRPr="00DB2931">
        <w:rPr>
          <w:sz w:val="28"/>
          <w:szCs w:val="28"/>
          <w:rtl/>
        </w:rPr>
        <w:t xml:space="preserve"> </w:t>
      </w:r>
      <w:r w:rsidR="00751D3E" w:rsidRPr="00DB2931">
        <w:rPr>
          <w:rFonts w:hint="cs"/>
          <w:sz w:val="28"/>
          <w:szCs w:val="28"/>
          <w:rtl/>
        </w:rPr>
        <w:t>اعراض</w:t>
      </w:r>
      <w:r w:rsidR="00751D3E" w:rsidRPr="00DB2931">
        <w:rPr>
          <w:sz w:val="28"/>
          <w:szCs w:val="28"/>
          <w:rtl/>
        </w:rPr>
        <w:t xml:space="preserve"> </w:t>
      </w:r>
      <w:r w:rsidR="00751D3E" w:rsidRPr="00DB2931">
        <w:rPr>
          <w:rFonts w:hint="cs"/>
          <w:sz w:val="28"/>
          <w:szCs w:val="28"/>
          <w:rtl/>
        </w:rPr>
        <w:t>نفسانی</w:t>
      </w:r>
      <w:r w:rsidR="00751D3E" w:rsidRPr="00DB2931">
        <w:rPr>
          <w:sz w:val="28"/>
          <w:szCs w:val="28"/>
          <w:rtl/>
        </w:rPr>
        <w:t xml:space="preserve"> </w:t>
      </w:r>
      <w:r w:rsidR="00751D3E" w:rsidRPr="00DB2931">
        <w:rPr>
          <w:rFonts w:hint="cs"/>
          <w:sz w:val="28"/>
          <w:szCs w:val="28"/>
          <w:rtl/>
        </w:rPr>
        <w:t>در</w:t>
      </w:r>
      <w:r w:rsidR="00751D3E" w:rsidRPr="00DB2931">
        <w:rPr>
          <w:sz w:val="28"/>
          <w:szCs w:val="28"/>
          <w:rtl/>
        </w:rPr>
        <w:t xml:space="preserve"> </w:t>
      </w:r>
      <w:r w:rsidR="00751D3E" w:rsidRPr="00DB2931">
        <w:rPr>
          <w:rFonts w:hint="cs"/>
          <w:sz w:val="28"/>
          <w:szCs w:val="28"/>
          <w:rtl/>
        </w:rPr>
        <w:t>منابع</w:t>
      </w:r>
      <w:r w:rsidR="00751D3E" w:rsidRPr="00DB2931">
        <w:rPr>
          <w:sz w:val="28"/>
          <w:szCs w:val="28"/>
          <w:rtl/>
        </w:rPr>
        <w:t xml:space="preserve"> </w:t>
      </w:r>
      <w:r w:rsidR="00751D3E" w:rsidRPr="00DB2931">
        <w:rPr>
          <w:rFonts w:hint="cs"/>
          <w:sz w:val="28"/>
          <w:szCs w:val="28"/>
          <w:rtl/>
        </w:rPr>
        <w:t>غیر</w:t>
      </w:r>
      <w:r w:rsidR="00751D3E" w:rsidRPr="00DB2931">
        <w:rPr>
          <w:sz w:val="28"/>
          <w:szCs w:val="28"/>
          <w:rtl/>
        </w:rPr>
        <w:t xml:space="preserve"> </w:t>
      </w:r>
      <w:r w:rsidR="00751D3E" w:rsidRPr="00DB2931">
        <w:rPr>
          <w:rFonts w:hint="cs"/>
          <w:sz w:val="28"/>
          <w:szCs w:val="28"/>
          <w:rtl/>
        </w:rPr>
        <w:t>الکترونیکی</w:t>
      </w:r>
      <w:r w:rsidR="003973D7">
        <w:rPr>
          <w:rFonts w:hint="cs"/>
          <w:sz w:val="28"/>
          <w:szCs w:val="28"/>
          <w:rtl/>
        </w:rPr>
        <w:t>.</w:t>
      </w:r>
      <w:r w:rsidR="00751D3E" w:rsidRPr="00DB2931">
        <w:rPr>
          <w:sz w:val="28"/>
          <w:szCs w:val="28"/>
          <w:rtl/>
        </w:rPr>
        <w:t xml:space="preserve"> </w:t>
      </w:r>
    </w:p>
    <w:p w:rsidR="00751D3E" w:rsidRPr="00DB2931" w:rsidRDefault="00DB2931" w:rsidP="00DB2931">
      <w:pPr>
        <w:spacing w:after="0" w:line="240" w:lineRule="auto"/>
        <w:jc w:val="both"/>
        <w:rPr>
          <w:sz w:val="28"/>
          <w:szCs w:val="28"/>
        </w:rPr>
      </w:pPr>
      <w:r>
        <w:rPr>
          <w:rFonts w:hint="cs"/>
          <w:sz w:val="28"/>
          <w:szCs w:val="28"/>
          <w:rtl/>
        </w:rPr>
        <w:t xml:space="preserve">     </w:t>
      </w:r>
      <w:r w:rsidR="003D0E28">
        <w:rPr>
          <w:sz w:val="28"/>
          <w:szCs w:val="28"/>
          <w:rtl/>
        </w:rPr>
        <w:t xml:space="preserve">3 </w:t>
      </w:r>
      <w:r>
        <w:rPr>
          <w:rFonts w:hint="cs"/>
          <w:sz w:val="28"/>
          <w:szCs w:val="28"/>
          <w:rtl/>
        </w:rPr>
        <w:t>ـ</w:t>
      </w:r>
      <w:r w:rsidR="00751D3E" w:rsidRPr="00DB2931">
        <w:rPr>
          <w:sz w:val="28"/>
          <w:szCs w:val="28"/>
          <w:rtl/>
        </w:rPr>
        <w:t xml:space="preserve"> </w:t>
      </w:r>
      <w:r w:rsidR="00751D3E" w:rsidRPr="00DB2931">
        <w:rPr>
          <w:rFonts w:hint="cs"/>
          <w:sz w:val="28"/>
          <w:szCs w:val="28"/>
          <w:rtl/>
        </w:rPr>
        <w:t>جستجوی</w:t>
      </w:r>
      <w:r w:rsidR="00751D3E" w:rsidRPr="00DB2931">
        <w:rPr>
          <w:sz w:val="28"/>
          <w:szCs w:val="28"/>
          <w:rtl/>
        </w:rPr>
        <w:t xml:space="preserve"> </w:t>
      </w:r>
      <w:r w:rsidR="00751D3E" w:rsidRPr="00DB2931">
        <w:rPr>
          <w:rFonts w:hint="cs"/>
          <w:sz w:val="28"/>
          <w:szCs w:val="28"/>
          <w:rtl/>
        </w:rPr>
        <w:t>درون</w:t>
      </w:r>
      <w:r w:rsidR="00751D3E" w:rsidRPr="00DB2931">
        <w:rPr>
          <w:sz w:val="28"/>
          <w:szCs w:val="28"/>
          <w:rtl/>
        </w:rPr>
        <w:t xml:space="preserve"> </w:t>
      </w:r>
      <w:r w:rsidR="00751D3E" w:rsidRPr="00DB2931">
        <w:rPr>
          <w:rFonts w:hint="cs"/>
          <w:sz w:val="28"/>
          <w:szCs w:val="28"/>
          <w:rtl/>
        </w:rPr>
        <w:t>کتب</w:t>
      </w:r>
      <w:r w:rsidR="00751D3E" w:rsidRPr="00DB2931">
        <w:rPr>
          <w:sz w:val="28"/>
          <w:szCs w:val="28"/>
          <w:rtl/>
        </w:rPr>
        <w:t xml:space="preserve"> </w:t>
      </w:r>
      <w:r w:rsidR="00751D3E" w:rsidRPr="00DB2931">
        <w:rPr>
          <w:rFonts w:hint="cs"/>
          <w:sz w:val="28"/>
          <w:szCs w:val="28"/>
          <w:rtl/>
        </w:rPr>
        <w:t>الکترونیکی</w:t>
      </w:r>
      <w:r w:rsidR="00751D3E" w:rsidRPr="00DB2931">
        <w:rPr>
          <w:sz w:val="28"/>
          <w:szCs w:val="28"/>
          <w:rtl/>
        </w:rPr>
        <w:t xml:space="preserve"> </w:t>
      </w:r>
      <w:r w:rsidR="00751D3E" w:rsidRPr="00DB2931">
        <w:rPr>
          <w:rFonts w:hint="cs"/>
          <w:sz w:val="28"/>
          <w:szCs w:val="28"/>
          <w:rtl/>
        </w:rPr>
        <w:t>و</w:t>
      </w:r>
      <w:r w:rsidR="00751D3E" w:rsidRPr="00DB2931">
        <w:rPr>
          <w:sz w:val="28"/>
          <w:szCs w:val="28"/>
          <w:rtl/>
        </w:rPr>
        <w:t xml:space="preserve"> </w:t>
      </w:r>
      <w:r w:rsidR="00751D3E" w:rsidRPr="00DB2931">
        <w:rPr>
          <w:rFonts w:hint="cs"/>
          <w:sz w:val="28"/>
          <w:szCs w:val="28"/>
          <w:rtl/>
        </w:rPr>
        <w:t>سایر</w:t>
      </w:r>
      <w:r w:rsidR="00751D3E" w:rsidRPr="00DB2931">
        <w:rPr>
          <w:sz w:val="28"/>
          <w:szCs w:val="28"/>
          <w:rtl/>
        </w:rPr>
        <w:t xml:space="preserve"> </w:t>
      </w:r>
      <w:r w:rsidR="00751D3E" w:rsidRPr="00DB2931">
        <w:rPr>
          <w:rFonts w:hint="cs"/>
          <w:sz w:val="28"/>
          <w:szCs w:val="28"/>
          <w:rtl/>
        </w:rPr>
        <w:t>نرم</w:t>
      </w:r>
      <w:r w:rsidR="00751D3E" w:rsidRPr="00DB2931">
        <w:rPr>
          <w:sz w:val="28"/>
          <w:szCs w:val="28"/>
          <w:rtl/>
        </w:rPr>
        <w:t xml:space="preserve"> </w:t>
      </w:r>
      <w:r w:rsidR="00751D3E" w:rsidRPr="00DB2931">
        <w:rPr>
          <w:rFonts w:hint="cs"/>
          <w:sz w:val="28"/>
          <w:szCs w:val="28"/>
          <w:rtl/>
        </w:rPr>
        <w:t>افزارها</w:t>
      </w:r>
      <w:r w:rsidR="00515EAF" w:rsidRPr="00DB2931">
        <w:rPr>
          <w:rFonts w:hint="cs"/>
          <w:sz w:val="28"/>
          <w:szCs w:val="28"/>
          <w:rtl/>
        </w:rPr>
        <w:t xml:space="preserve"> با کلید </w:t>
      </w:r>
      <w:r w:rsidR="002C7FCD">
        <w:rPr>
          <w:rFonts w:hint="cs"/>
          <w:sz w:val="28"/>
          <w:szCs w:val="28"/>
          <w:rtl/>
        </w:rPr>
        <w:t>واژه‌های</w:t>
      </w:r>
      <w:r w:rsidR="00515EAF" w:rsidRPr="00DB2931">
        <w:rPr>
          <w:rFonts w:hint="cs"/>
          <w:sz w:val="28"/>
          <w:szCs w:val="28"/>
          <w:rtl/>
        </w:rPr>
        <w:t xml:space="preserve"> اعراض نفسانی شامل </w:t>
      </w:r>
      <w:r w:rsidR="00EC6C55" w:rsidRPr="00DB2931">
        <w:rPr>
          <w:rFonts w:hint="cs"/>
          <w:sz w:val="28"/>
          <w:szCs w:val="28"/>
          <w:rtl/>
        </w:rPr>
        <w:t>خجل، خجالت، خجول، هم، هموم، مهموم، ترس، وحشت، جبن، فزع، خوف، قلق، شادی، لذت، نشاط، فرح، مفرح، غم، مغموم، ا</w:t>
      </w:r>
      <w:r w:rsidR="003973D7">
        <w:rPr>
          <w:rFonts w:hint="cs"/>
          <w:sz w:val="28"/>
          <w:szCs w:val="28"/>
          <w:rtl/>
        </w:rPr>
        <w:t>ندوه، حزن، محزون، خشم، غضب، غیظ.</w:t>
      </w:r>
    </w:p>
    <w:p w:rsidR="00751D3E" w:rsidRPr="00DB2931" w:rsidRDefault="00DB2931" w:rsidP="00DB2931">
      <w:pPr>
        <w:spacing w:after="0" w:line="240" w:lineRule="auto"/>
        <w:jc w:val="both"/>
        <w:rPr>
          <w:sz w:val="28"/>
          <w:szCs w:val="28"/>
        </w:rPr>
      </w:pPr>
      <w:r>
        <w:rPr>
          <w:rFonts w:hint="cs"/>
          <w:sz w:val="28"/>
          <w:szCs w:val="28"/>
          <w:rtl/>
        </w:rPr>
        <w:t xml:space="preserve">     </w:t>
      </w:r>
      <w:r w:rsidR="00751D3E" w:rsidRPr="00DB2931">
        <w:rPr>
          <w:sz w:val="28"/>
          <w:szCs w:val="28"/>
          <w:rtl/>
        </w:rPr>
        <w:t xml:space="preserve">4- </w:t>
      </w:r>
      <w:r w:rsidR="00751D3E" w:rsidRPr="00DB2931">
        <w:rPr>
          <w:rFonts w:hint="cs"/>
          <w:sz w:val="28"/>
          <w:szCs w:val="28"/>
          <w:rtl/>
        </w:rPr>
        <w:t>ترجمه</w:t>
      </w:r>
      <w:r w:rsidR="00751D3E" w:rsidRPr="00DB2931">
        <w:rPr>
          <w:sz w:val="28"/>
          <w:szCs w:val="28"/>
          <w:rtl/>
        </w:rPr>
        <w:t xml:space="preserve"> </w:t>
      </w:r>
      <w:r w:rsidR="002C7FCD">
        <w:rPr>
          <w:rFonts w:hint="cs"/>
          <w:sz w:val="28"/>
          <w:szCs w:val="28"/>
          <w:rtl/>
        </w:rPr>
        <w:t>قسمت‌های</w:t>
      </w:r>
      <w:r w:rsidR="00751D3E" w:rsidRPr="00DB2931">
        <w:rPr>
          <w:sz w:val="28"/>
          <w:szCs w:val="28"/>
          <w:rtl/>
        </w:rPr>
        <w:t xml:space="preserve"> </w:t>
      </w:r>
      <w:r w:rsidR="00751D3E" w:rsidRPr="00DB2931">
        <w:rPr>
          <w:rFonts w:hint="cs"/>
          <w:sz w:val="28"/>
          <w:szCs w:val="28"/>
          <w:rtl/>
        </w:rPr>
        <w:t>عربی</w:t>
      </w:r>
      <w:r w:rsidR="003973D7">
        <w:rPr>
          <w:rFonts w:hint="cs"/>
          <w:sz w:val="28"/>
          <w:szCs w:val="28"/>
          <w:rtl/>
        </w:rPr>
        <w:t>.</w:t>
      </w:r>
    </w:p>
    <w:p w:rsidR="00751D3E" w:rsidRPr="00DB2931" w:rsidRDefault="00DB2931" w:rsidP="00DB2931">
      <w:pPr>
        <w:spacing w:after="0" w:line="240" w:lineRule="auto"/>
        <w:jc w:val="both"/>
        <w:rPr>
          <w:sz w:val="28"/>
          <w:szCs w:val="28"/>
        </w:rPr>
      </w:pPr>
      <w:r>
        <w:rPr>
          <w:rFonts w:hint="cs"/>
          <w:sz w:val="28"/>
          <w:szCs w:val="28"/>
          <w:rtl/>
        </w:rPr>
        <w:t xml:space="preserve">     </w:t>
      </w:r>
      <w:r w:rsidR="00751D3E" w:rsidRPr="00DB2931">
        <w:rPr>
          <w:sz w:val="28"/>
          <w:szCs w:val="28"/>
          <w:rtl/>
        </w:rPr>
        <w:t>5</w:t>
      </w:r>
      <w:r>
        <w:rPr>
          <w:rFonts w:hint="cs"/>
          <w:sz w:val="28"/>
          <w:szCs w:val="28"/>
          <w:rtl/>
        </w:rPr>
        <w:t xml:space="preserve"> ـ </w:t>
      </w:r>
      <w:r w:rsidR="00751D3E" w:rsidRPr="00DB2931">
        <w:rPr>
          <w:rFonts w:hint="cs"/>
          <w:sz w:val="28"/>
          <w:szCs w:val="28"/>
          <w:rtl/>
        </w:rPr>
        <w:t>تایپ</w:t>
      </w:r>
      <w:r w:rsidR="00751D3E" w:rsidRPr="00DB2931">
        <w:rPr>
          <w:sz w:val="28"/>
          <w:szCs w:val="28"/>
          <w:rtl/>
        </w:rPr>
        <w:t xml:space="preserve"> </w:t>
      </w:r>
      <w:r w:rsidR="002C7FCD">
        <w:rPr>
          <w:rFonts w:hint="cs"/>
          <w:sz w:val="28"/>
          <w:szCs w:val="28"/>
          <w:rtl/>
        </w:rPr>
        <w:t>قسمت‌های</w:t>
      </w:r>
      <w:r w:rsidR="00751D3E" w:rsidRPr="00DB2931">
        <w:rPr>
          <w:sz w:val="28"/>
          <w:szCs w:val="28"/>
          <w:rtl/>
        </w:rPr>
        <w:t xml:space="preserve"> </w:t>
      </w:r>
      <w:r w:rsidR="00751D3E" w:rsidRPr="00DB2931">
        <w:rPr>
          <w:rFonts w:hint="cs"/>
          <w:sz w:val="28"/>
          <w:szCs w:val="28"/>
          <w:rtl/>
        </w:rPr>
        <w:t>ذکر</w:t>
      </w:r>
      <w:r w:rsidR="00751D3E" w:rsidRPr="00DB2931">
        <w:rPr>
          <w:sz w:val="28"/>
          <w:szCs w:val="28"/>
          <w:rtl/>
        </w:rPr>
        <w:t xml:space="preserve"> </w:t>
      </w:r>
      <w:r w:rsidR="00751D3E" w:rsidRPr="00DB2931">
        <w:rPr>
          <w:rFonts w:hint="cs"/>
          <w:sz w:val="28"/>
          <w:szCs w:val="28"/>
          <w:rtl/>
        </w:rPr>
        <w:t>شده</w:t>
      </w:r>
      <w:r w:rsidR="003973D7">
        <w:rPr>
          <w:rFonts w:hint="cs"/>
          <w:sz w:val="28"/>
          <w:szCs w:val="28"/>
          <w:rtl/>
        </w:rPr>
        <w:t>.</w:t>
      </w:r>
      <w:r w:rsidR="00751D3E" w:rsidRPr="00DB2931">
        <w:rPr>
          <w:sz w:val="28"/>
          <w:szCs w:val="28"/>
          <w:rtl/>
        </w:rPr>
        <w:t xml:space="preserve"> </w:t>
      </w:r>
    </w:p>
    <w:p w:rsidR="00751D3E" w:rsidRPr="00DB2931" w:rsidRDefault="00DB2931" w:rsidP="00DB2931">
      <w:pPr>
        <w:spacing w:after="0" w:line="240" w:lineRule="auto"/>
        <w:jc w:val="both"/>
        <w:rPr>
          <w:sz w:val="28"/>
          <w:szCs w:val="28"/>
        </w:rPr>
      </w:pPr>
      <w:r>
        <w:rPr>
          <w:rFonts w:hint="cs"/>
          <w:sz w:val="28"/>
          <w:szCs w:val="28"/>
          <w:rtl/>
        </w:rPr>
        <w:t xml:space="preserve">     </w:t>
      </w:r>
      <w:r w:rsidR="00751D3E" w:rsidRPr="00DB2931">
        <w:rPr>
          <w:sz w:val="28"/>
          <w:szCs w:val="28"/>
          <w:rtl/>
        </w:rPr>
        <w:t>6</w:t>
      </w:r>
      <w:r>
        <w:rPr>
          <w:rFonts w:hint="cs"/>
          <w:sz w:val="28"/>
          <w:szCs w:val="28"/>
          <w:rtl/>
        </w:rPr>
        <w:t xml:space="preserve"> ـ </w:t>
      </w:r>
      <w:r w:rsidR="00751D3E" w:rsidRPr="00DB2931">
        <w:rPr>
          <w:rFonts w:hint="cs"/>
          <w:sz w:val="28"/>
          <w:szCs w:val="28"/>
          <w:rtl/>
        </w:rPr>
        <w:t>استخراج</w:t>
      </w:r>
      <w:r w:rsidR="00751D3E" w:rsidRPr="00DB2931">
        <w:rPr>
          <w:sz w:val="28"/>
          <w:szCs w:val="28"/>
          <w:rtl/>
        </w:rPr>
        <w:t xml:space="preserve"> </w:t>
      </w:r>
      <w:r w:rsidR="00751D3E" w:rsidRPr="00DB2931">
        <w:rPr>
          <w:rFonts w:hint="cs"/>
          <w:sz w:val="28"/>
          <w:szCs w:val="28"/>
          <w:rtl/>
        </w:rPr>
        <w:t>و</w:t>
      </w:r>
      <w:r w:rsidR="00751D3E" w:rsidRPr="00DB2931">
        <w:rPr>
          <w:sz w:val="28"/>
          <w:szCs w:val="28"/>
          <w:rtl/>
        </w:rPr>
        <w:t xml:space="preserve"> </w:t>
      </w:r>
      <w:r w:rsidR="00751D3E" w:rsidRPr="00DB2931">
        <w:rPr>
          <w:rFonts w:hint="cs"/>
          <w:sz w:val="28"/>
          <w:szCs w:val="28"/>
          <w:rtl/>
        </w:rPr>
        <w:t>استحصال</w:t>
      </w:r>
      <w:r w:rsidR="00751D3E" w:rsidRPr="00DB2931">
        <w:rPr>
          <w:sz w:val="28"/>
          <w:szCs w:val="28"/>
          <w:rtl/>
        </w:rPr>
        <w:t xml:space="preserve"> </w:t>
      </w:r>
      <w:r w:rsidR="00751D3E" w:rsidRPr="00DB2931">
        <w:rPr>
          <w:rFonts w:hint="cs"/>
          <w:sz w:val="28"/>
          <w:szCs w:val="28"/>
          <w:rtl/>
        </w:rPr>
        <w:t>مطالب</w:t>
      </w:r>
      <w:r w:rsidR="00751D3E" w:rsidRPr="00DB2931">
        <w:rPr>
          <w:sz w:val="28"/>
          <w:szCs w:val="28"/>
          <w:rtl/>
        </w:rPr>
        <w:t xml:space="preserve"> </w:t>
      </w:r>
      <w:r w:rsidR="00751D3E" w:rsidRPr="00DB2931">
        <w:rPr>
          <w:rFonts w:hint="cs"/>
          <w:sz w:val="28"/>
          <w:szCs w:val="28"/>
          <w:rtl/>
        </w:rPr>
        <w:t>مربوط</w:t>
      </w:r>
      <w:r w:rsidR="00751D3E" w:rsidRPr="00DB2931">
        <w:rPr>
          <w:sz w:val="28"/>
          <w:szCs w:val="28"/>
          <w:rtl/>
        </w:rPr>
        <w:t xml:space="preserve"> </w:t>
      </w:r>
      <w:r w:rsidR="00751D3E" w:rsidRPr="00DB2931">
        <w:rPr>
          <w:rFonts w:hint="cs"/>
          <w:sz w:val="28"/>
          <w:szCs w:val="28"/>
          <w:rtl/>
        </w:rPr>
        <w:t>به</w:t>
      </w:r>
      <w:r w:rsidR="00751D3E" w:rsidRPr="00DB2931">
        <w:rPr>
          <w:sz w:val="28"/>
          <w:szCs w:val="28"/>
          <w:rtl/>
        </w:rPr>
        <w:t xml:space="preserve"> </w:t>
      </w:r>
      <w:r w:rsidR="00751D3E" w:rsidRPr="00DB2931">
        <w:rPr>
          <w:rFonts w:hint="cs"/>
          <w:sz w:val="28"/>
          <w:szCs w:val="28"/>
          <w:rtl/>
        </w:rPr>
        <w:t>اعراض</w:t>
      </w:r>
      <w:r w:rsidR="00751D3E" w:rsidRPr="00DB2931">
        <w:rPr>
          <w:sz w:val="28"/>
          <w:szCs w:val="28"/>
          <w:rtl/>
        </w:rPr>
        <w:t xml:space="preserve"> </w:t>
      </w:r>
      <w:r w:rsidR="00751D3E" w:rsidRPr="00DB2931">
        <w:rPr>
          <w:rFonts w:hint="cs"/>
          <w:sz w:val="28"/>
          <w:szCs w:val="28"/>
          <w:rtl/>
        </w:rPr>
        <w:t>نفسانی</w:t>
      </w:r>
      <w:r w:rsidR="00751D3E" w:rsidRPr="00DB2931">
        <w:rPr>
          <w:sz w:val="28"/>
          <w:szCs w:val="28"/>
          <w:rtl/>
        </w:rPr>
        <w:t xml:space="preserve"> </w:t>
      </w:r>
      <w:r w:rsidR="00D50332" w:rsidRPr="00DB2931">
        <w:rPr>
          <w:rFonts w:hint="cs"/>
          <w:sz w:val="28"/>
          <w:szCs w:val="28"/>
          <w:rtl/>
        </w:rPr>
        <w:t>بر اساس توضیح ذی</w:t>
      </w:r>
      <w:r w:rsidR="003D0E28">
        <w:rPr>
          <w:rFonts w:hint="cs"/>
          <w:sz w:val="28"/>
          <w:szCs w:val="28"/>
          <w:rtl/>
        </w:rPr>
        <w:t>ل</w:t>
      </w:r>
      <w:r w:rsidR="003D0E28">
        <w:rPr>
          <w:sz w:val="28"/>
          <w:szCs w:val="28"/>
          <w:rtl/>
        </w:rPr>
        <w:t>.</w:t>
      </w:r>
    </w:p>
    <w:p w:rsidR="00751D3E" w:rsidRPr="00DB2931" w:rsidRDefault="00DB2931" w:rsidP="00DB2931">
      <w:pPr>
        <w:spacing w:after="0" w:line="240" w:lineRule="auto"/>
        <w:jc w:val="both"/>
        <w:rPr>
          <w:sz w:val="28"/>
          <w:szCs w:val="28"/>
        </w:rPr>
      </w:pPr>
      <w:r>
        <w:rPr>
          <w:rFonts w:hint="cs"/>
          <w:sz w:val="28"/>
          <w:szCs w:val="28"/>
          <w:rtl/>
        </w:rPr>
        <w:t xml:space="preserve">     </w:t>
      </w:r>
      <w:r w:rsidR="00751D3E" w:rsidRPr="00DB2931">
        <w:rPr>
          <w:sz w:val="28"/>
          <w:szCs w:val="28"/>
          <w:rtl/>
        </w:rPr>
        <w:t>7</w:t>
      </w:r>
      <w:r>
        <w:rPr>
          <w:rFonts w:hint="cs"/>
          <w:sz w:val="28"/>
          <w:szCs w:val="28"/>
          <w:rtl/>
        </w:rPr>
        <w:t xml:space="preserve"> ـ </w:t>
      </w:r>
      <w:r w:rsidR="00751D3E" w:rsidRPr="00DB2931">
        <w:rPr>
          <w:rFonts w:hint="cs"/>
          <w:sz w:val="28"/>
          <w:szCs w:val="28"/>
          <w:rtl/>
        </w:rPr>
        <w:t>آنالیز</w:t>
      </w:r>
      <w:r w:rsidR="00751D3E" w:rsidRPr="00DB2931">
        <w:rPr>
          <w:sz w:val="28"/>
          <w:szCs w:val="28"/>
          <w:rtl/>
        </w:rPr>
        <w:t xml:space="preserve"> </w:t>
      </w:r>
      <w:r w:rsidR="00751D3E" w:rsidRPr="00DB2931">
        <w:rPr>
          <w:rFonts w:hint="cs"/>
          <w:sz w:val="28"/>
          <w:szCs w:val="28"/>
          <w:rtl/>
        </w:rPr>
        <w:t>مطالب</w:t>
      </w:r>
      <w:r w:rsidR="003973D7">
        <w:rPr>
          <w:rFonts w:hint="cs"/>
          <w:sz w:val="28"/>
          <w:szCs w:val="28"/>
          <w:rtl/>
        </w:rPr>
        <w:t>، طبقه بندی</w:t>
      </w:r>
      <w:r w:rsidR="00751D3E" w:rsidRPr="00DB2931">
        <w:rPr>
          <w:sz w:val="28"/>
          <w:szCs w:val="28"/>
          <w:rtl/>
        </w:rPr>
        <w:t xml:space="preserve"> </w:t>
      </w:r>
      <w:r w:rsidR="00751D3E" w:rsidRPr="00DB2931">
        <w:rPr>
          <w:rFonts w:hint="cs"/>
          <w:sz w:val="28"/>
          <w:szCs w:val="28"/>
          <w:rtl/>
        </w:rPr>
        <w:t>و</w:t>
      </w:r>
      <w:r w:rsidR="00751D3E" w:rsidRPr="00DB2931">
        <w:rPr>
          <w:sz w:val="28"/>
          <w:szCs w:val="28"/>
          <w:rtl/>
        </w:rPr>
        <w:t xml:space="preserve"> </w:t>
      </w:r>
      <w:r w:rsidR="00751D3E" w:rsidRPr="00DB2931">
        <w:rPr>
          <w:rFonts w:hint="cs"/>
          <w:sz w:val="28"/>
          <w:szCs w:val="28"/>
          <w:rtl/>
        </w:rPr>
        <w:t>استخراج</w:t>
      </w:r>
      <w:r w:rsidR="00751D3E" w:rsidRPr="00DB2931">
        <w:rPr>
          <w:sz w:val="28"/>
          <w:szCs w:val="28"/>
          <w:rtl/>
        </w:rPr>
        <w:t xml:space="preserve"> </w:t>
      </w:r>
      <w:r w:rsidR="00751D3E" w:rsidRPr="00DB2931">
        <w:rPr>
          <w:rFonts w:hint="cs"/>
          <w:sz w:val="28"/>
          <w:szCs w:val="28"/>
          <w:rtl/>
        </w:rPr>
        <w:t>مفاهیم</w:t>
      </w:r>
      <w:r w:rsidR="00751D3E" w:rsidRPr="00DB2931">
        <w:rPr>
          <w:sz w:val="28"/>
          <w:szCs w:val="28"/>
          <w:rtl/>
        </w:rPr>
        <w:t xml:space="preserve"> </w:t>
      </w:r>
      <w:r w:rsidR="00751D3E" w:rsidRPr="00DB2931">
        <w:rPr>
          <w:rFonts w:hint="cs"/>
          <w:sz w:val="28"/>
          <w:szCs w:val="28"/>
          <w:rtl/>
        </w:rPr>
        <w:t>جدید</w:t>
      </w:r>
      <w:r w:rsidR="00751D3E" w:rsidRPr="00DB2931">
        <w:rPr>
          <w:sz w:val="28"/>
          <w:szCs w:val="28"/>
          <w:rtl/>
        </w:rPr>
        <w:t xml:space="preserve"> </w:t>
      </w:r>
      <w:r w:rsidR="00751D3E" w:rsidRPr="00DB2931">
        <w:rPr>
          <w:rFonts w:hint="cs"/>
          <w:sz w:val="28"/>
          <w:szCs w:val="28"/>
          <w:rtl/>
        </w:rPr>
        <w:t>از</w:t>
      </w:r>
      <w:r w:rsidR="00751D3E" w:rsidRPr="00DB2931">
        <w:rPr>
          <w:sz w:val="28"/>
          <w:szCs w:val="28"/>
          <w:rtl/>
        </w:rPr>
        <w:t xml:space="preserve"> </w:t>
      </w:r>
      <w:r w:rsidR="002C7FCD">
        <w:rPr>
          <w:rFonts w:hint="cs"/>
          <w:sz w:val="28"/>
          <w:szCs w:val="28"/>
          <w:rtl/>
        </w:rPr>
        <w:t>آن‌ها</w:t>
      </w:r>
      <w:r w:rsidR="003973D7">
        <w:rPr>
          <w:rFonts w:hint="cs"/>
          <w:sz w:val="28"/>
          <w:szCs w:val="28"/>
          <w:rtl/>
        </w:rPr>
        <w:t>.</w:t>
      </w:r>
    </w:p>
    <w:p w:rsidR="00E57AC7" w:rsidRPr="00DB2931" w:rsidRDefault="00E57AC7" w:rsidP="003973D7">
      <w:pPr>
        <w:spacing w:line="240" w:lineRule="auto"/>
        <w:jc w:val="both"/>
        <w:rPr>
          <w:sz w:val="28"/>
          <w:szCs w:val="28"/>
          <w:rtl/>
        </w:rPr>
      </w:pPr>
      <w:r w:rsidRPr="00DB2931">
        <w:rPr>
          <w:rFonts w:hint="cs"/>
          <w:sz w:val="28"/>
          <w:szCs w:val="28"/>
          <w:rtl/>
        </w:rPr>
        <w:t>توضیح اینکه در کتب حفظ الصحه جستجو پیرامون احکام</w:t>
      </w:r>
      <w:r w:rsidRPr="00DB2931">
        <w:rPr>
          <w:sz w:val="28"/>
          <w:szCs w:val="28"/>
          <w:rtl/>
        </w:rPr>
        <w:t xml:space="preserve"> </w:t>
      </w:r>
      <w:r w:rsidRPr="00DB2931">
        <w:rPr>
          <w:rFonts w:hint="cs"/>
          <w:sz w:val="28"/>
          <w:szCs w:val="28"/>
          <w:rtl/>
        </w:rPr>
        <w:t>اعراض</w:t>
      </w:r>
      <w:r w:rsidRPr="00DB2931">
        <w:rPr>
          <w:sz w:val="28"/>
          <w:szCs w:val="28"/>
          <w:rtl/>
        </w:rPr>
        <w:t xml:space="preserve"> </w:t>
      </w:r>
      <w:r w:rsidRPr="00DB2931">
        <w:rPr>
          <w:rFonts w:hint="cs"/>
          <w:sz w:val="28"/>
          <w:szCs w:val="28"/>
          <w:rtl/>
        </w:rPr>
        <w:t xml:space="preserve">نفسانی و در سایر کتب منجمله کلیات، مفردات و معالجات جستجو پیرامون علائم مزاج جبلی و عوارض نفسانی، سته ضروریه و عوارض نفسانی، نبض در اعراض نفسانی، مفردات مشدد یا مخفف عوارض نفسانی، </w:t>
      </w:r>
      <w:r w:rsidR="007F1A99">
        <w:rPr>
          <w:rFonts w:hint="cs"/>
          <w:sz w:val="28"/>
          <w:szCs w:val="28"/>
          <w:rtl/>
        </w:rPr>
        <w:t xml:space="preserve">تأثیرات اعراض نفسانی بر بدن، </w:t>
      </w:r>
      <w:r w:rsidR="002C7FCD">
        <w:rPr>
          <w:rFonts w:hint="cs"/>
          <w:sz w:val="28"/>
          <w:szCs w:val="28"/>
          <w:rtl/>
        </w:rPr>
        <w:t>روش‌های</w:t>
      </w:r>
      <w:r w:rsidRPr="00DB2931">
        <w:rPr>
          <w:rFonts w:hint="cs"/>
          <w:sz w:val="28"/>
          <w:szCs w:val="28"/>
          <w:rtl/>
        </w:rPr>
        <w:t xml:space="preserve"> درمانی</w:t>
      </w:r>
      <w:r w:rsidR="003973D7">
        <w:rPr>
          <w:rFonts w:hint="cs"/>
          <w:sz w:val="28"/>
          <w:szCs w:val="28"/>
          <w:rtl/>
        </w:rPr>
        <w:t>، داروها</w:t>
      </w:r>
      <w:r w:rsidRPr="00DB2931">
        <w:rPr>
          <w:rFonts w:hint="cs"/>
          <w:sz w:val="28"/>
          <w:szCs w:val="28"/>
          <w:rtl/>
        </w:rPr>
        <w:t xml:space="preserve"> و علل مسبب یا مشدد یا </w:t>
      </w:r>
      <w:r w:rsidR="003973D7">
        <w:rPr>
          <w:rFonts w:hint="cs"/>
          <w:sz w:val="28"/>
          <w:szCs w:val="28"/>
          <w:rtl/>
        </w:rPr>
        <w:t>مسکن</w:t>
      </w:r>
      <w:r w:rsidRPr="00DB2931">
        <w:rPr>
          <w:rFonts w:hint="cs"/>
          <w:sz w:val="28"/>
          <w:szCs w:val="28"/>
          <w:rtl/>
        </w:rPr>
        <w:t xml:space="preserve"> عوارض نفسانی انجام شد.</w:t>
      </w:r>
    </w:p>
    <w:p w:rsidR="009B6E9D" w:rsidRPr="00DB2931" w:rsidRDefault="005C5C4A" w:rsidP="00DB2931">
      <w:pPr>
        <w:spacing w:line="240" w:lineRule="auto"/>
        <w:ind w:left="-19"/>
        <w:jc w:val="both"/>
        <w:rPr>
          <w:sz w:val="28"/>
          <w:szCs w:val="28"/>
          <w:rtl/>
        </w:rPr>
      </w:pPr>
      <w:r w:rsidRPr="00DB2931">
        <w:rPr>
          <w:rFonts w:hint="cs"/>
          <w:sz w:val="28"/>
          <w:szCs w:val="28"/>
          <w:rtl/>
        </w:rPr>
        <w:t xml:space="preserve">به جهت ملموس شدن هر چه بیشتر با نحوه تحقیق </w:t>
      </w:r>
      <w:r w:rsidR="00751D3E" w:rsidRPr="00DB2931">
        <w:rPr>
          <w:rFonts w:hint="cs"/>
          <w:sz w:val="28"/>
          <w:szCs w:val="28"/>
          <w:rtl/>
        </w:rPr>
        <w:t>نمونه</w:t>
      </w:r>
      <w:r w:rsidR="00E57AC7" w:rsidRPr="00DB2931">
        <w:rPr>
          <w:rFonts w:hint="cs"/>
          <w:sz w:val="28"/>
          <w:szCs w:val="28"/>
          <w:rtl/>
        </w:rPr>
        <w:softHyphen/>
        <w:t>ها</w:t>
      </w:r>
      <w:r w:rsidRPr="00DB2931">
        <w:rPr>
          <w:rFonts w:hint="cs"/>
          <w:sz w:val="28"/>
          <w:szCs w:val="28"/>
          <w:rtl/>
        </w:rPr>
        <w:t>ی</w:t>
      </w:r>
      <w:r w:rsidR="00E57AC7" w:rsidRPr="00DB2931">
        <w:rPr>
          <w:rFonts w:hint="cs"/>
          <w:sz w:val="28"/>
          <w:szCs w:val="28"/>
          <w:rtl/>
        </w:rPr>
        <w:t xml:space="preserve">ی </w:t>
      </w:r>
      <w:r w:rsidRPr="00DB2931">
        <w:rPr>
          <w:rFonts w:hint="cs"/>
          <w:sz w:val="28"/>
          <w:szCs w:val="28"/>
          <w:rtl/>
        </w:rPr>
        <w:t xml:space="preserve">از </w:t>
      </w:r>
      <w:r w:rsidR="00E57AC7" w:rsidRPr="00DB2931">
        <w:rPr>
          <w:rFonts w:hint="cs"/>
          <w:sz w:val="28"/>
          <w:szCs w:val="28"/>
          <w:rtl/>
        </w:rPr>
        <w:t xml:space="preserve">نسخ مورد مطالعه به ترتیب </w:t>
      </w:r>
      <w:r w:rsidRPr="00DB2931">
        <w:rPr>
          <w:rFonts w:hint="cs"/>
          <w:sz w:val="28"/>
          <w:szCs w:val="28"/>
          <w:rtl/>
        </w:rPr>
        <w:t xml:space="preserve">از </w:t>
      </w:r>
      <w:r w:rsidR="00E57AC7" w:rsidRPr="00DB2931">
        <w:rPr>
          <w:rFonts w:hint="cs"/>
          <w:sz w:val="28"/>
          <w:szCs w:val="28"/>
          <w:rtl/>
        </w:rPr>
        <w:t>ت</w:t>
      </w:r>
      <w:r w:rsidRPr="00DB2931">
        <w:rPr>
          <w:rFonts w:hint="cs"/>
          <w:sz w:val="28"/>
          <w:szCs w:val="28"/>
          <w:rtl/>
        </w:rPr>
        <w:t>حفه سعدیه، قانو</w:t>
      </w:r>
      <w:r w:rsidR="003973D7">
        <w:rPr>
          <w:rFonts w:hint="cs"/>
          <w:sz w:val="28"/>
          <w:szCs w:val="28"/>
          <w:rtl/>
        </w:rPr>
        <w:t>ن و</w:t>
      </w:r>
      <w:r w:rsidRPr="00DB2931">
        <w:rPr>
          <w:rFonts w:hint="cs"/>
          <w:sz w:val="28"/>
          <w:szCs w:val="28"/>
          <w:rtl/>
        </w:rPr>
        <w:t xml:space="preserve"> تنقیه القانون در ذیل آورده شده است.</w:t>
      </w:r>
    </w:p>
    <w:p w:rsidR="00E57AC7" w:rsidRPr="00AE2DA7" w:rsidRDefault="00E57AC7" w:rsidP="00E57AC7">
      <w:pPr>
        <w:spacing w:line="240" w:lineRule="auto"/>
        <w:jc w:val="center"/>
        <w:rPr>
          <w:sz w:val="28"/>
          <w:szCs w:val="28"/>
          <w:rtl/>
        </w:rPr>
      </w:pPr>
      <w:r>
        <w:rPr>
          <w:sz w:val="28"/>
          <w:szCs w:val="28"/>
          <w:rtl/>
          <w:lang w:bidi="ar-SA"/>
        </w:rPr>
        <w:lastRenderedPageBreak/>
        <w:drawing>
          <wp:inline distT="0" distB="0" distL="0" distR="0">
            <wp:extent cx="4899461" cy="8178800"/>
            <wp:effectExtent l="19050" t="0" r="0" b="0"/>
            <wp:docPr id="13" name="Picture 1" descr="C:\Users\nima\Documents\payannameh\ketabhaye payannameh\تحفه سعدیه\P101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ma\Documents\payannameh\ketabhaye payannameh\تحفه سعدیه\P1010149.JPG"/>
                    <pic:cNvPicPr>
                      <a:picLocks noChangeAspect="1" noChangeArrowheads="1"/>
                    </pic:cNvPicPr>
                  </pic:nvPicPr>
                  <pic:blipFill>
                    <a:blip r:embed="rId20" cstate="print"/>
                    <a:srcRect/>
                    <a:stretch>
                      <a:fillRect/>
                    </a:stretch>
                  </pic:blipFill>
                  <pic:spPr bwMode="auto">
                    <a:xfrm>
                      <a:off x="0" y="0"/>
                      <a:ext cx="4900256" cy="8180127"/>
                    </a:xfrm>
                    <a:prstGeom prst="rect">
                      <a:avLst/>
                    </a:prstGeom>
                    <a:noFill/>
                    <a:ln w="9525">
                      <a:noFill/>
                      <a:miter lim="800000"/>
                      <a:headEnd/>
                      <a:tailEnd/>
                    </a:ln>
                  </pic:spPr>
                </pic:pic>
              </a:graphicData>
            </a:graphic>
          </wp:inline>
        </w:drawing>
      </w:r>
    </w:p>
    <w:p w:rsidR="00E57AC7" w:rsidRDefault="00E57AC7" w:rsidP="00751D3E">
      <w:pPr>
        <w:spacing w:line="240" w:lineRule="auto"/>
        <w:jc w:val="lowKashida"/>
        <w:rPr>
          <w:sz w:val="28"/>
          <w:szCs w:val="28"/>
          <w:rtl/>
        </w:rPr>
      </w:pPr>
    </w:p>
    <w:p w:rsidR="00E57AC7" w:rsidRDefault="00E57AC7" w:rsidP="00E57AC7">
      <w:pPr>
        <w:spacing w:line="240" w:lineRule="auto"/>
        <w:jc w:val="center"/>
        <w:rPr>
          <w:sz w:val="28"/>
          <w:szCs w:val="28"/>
          <w:rtl/>
        </w:rPr>
      </w:pPr>
      <w:r w:rsidRPr="00E57AC7">
        <w:rPr>
          <w:sz w:val="28"/>
          <w:szCs w:val="28"/>
          <w:rtl/>
          <w:lang w:bidi="ar-SA"/>
        </w:rPr>
        <w:drawing>
          <wp:inline distT="0" distB="0" distL="0" distR="0">
            <wp:extent cx="4552950" cy="8013700"/>
            <wp:effectExtent l="19050" t="0" r="0" b="0"/>
            <wp:docPr id="14" name="Picture 1" descr="C:\Users\Public\Documents\payannameh\Ganun\Ganun\CANON-AR-BIROUT 47.jpg"/>
            <wp:cNvGraphicFramePr/>
            <a:graphic xmlns:a="http://schemas.openxmlformats.org/drawingml/2006/main">
              <a:graphicData uri="http://schemas.openxmlformats.org/drawingml/2006/picture">
                <pic:pic xmlns:pic="http://schemas.openxmlformats.org/drawingml/2006/picture">
                  <pic:nvPicPr>
                    <pic:cNvPr id="33795" name="Picture 3" descr="C:\Users\Public\Documents\payannameh\Ganun\Ganun\CANON-AR-BIROUT 47.jpg"/>
                    <pic:cNvPicPr>
                      <a:picLocks noChangeAspect="1" noChangeArrowheads="1"/>
                    </pic:cNvPicPr>
                  </pic:nvPicPr>
                  <pic:blipFill>
                    <a:blip r:embed="rId21" cstate="print"/>
                    <a:srcRect/>
                    <a:stretch>
                      <a:fillRect/>
                    </a:stretch>
                  </pic:blipFill>
                  <pic:spPr bwMode="auto">
                    <a:xfrm>
                      <a:off x="0" y="0"/>
                      <a:ext cx="4553529" cy="8014719"/>
                    </a:xfrm>
                    <a:prstGeom prst="rect">
                      <a:avLst/>
                    </a:prstGeom>
                    <a:noFill/>
                  </pic:spPr>
                </pic:pic>
              </a:graphicData>
            </a:graphic>
          </wp:inline>
        </w:drawing>
      </w:r>
    </w:p>
    <w:p w:rsidR="00E57AC7" w:rsidRDefault="00E57AC7" w:rsidP="00751D3E">
      <w:pPr>
        <w:spacing w:line="240" w:lineRule="auto"/>
        <w:jc w:val="lowKashida"/>
        <w:rPr>
          <w:sz w:val="28"/>
          <w:szCs w:val="28"/>
          <w:rtl/>
        </w:rPr>
      </w:pPr>
    </w:p>
    <w:p w:rsidR="00E57AC7" w:rsidRDefault="00E57AC7" w:rsidP="00751D3E">
      <w:pPr>
        <w:spacing w:line="240" w:lineRule="auto"/>
        <w:jc w:val="lowKashida"/>
        <w:rPr>
          <w:sz w:val="28"/>
          <w:szCs w:val="28"/>
          <w:rtl/>
        </w:rPr>
      </w:pPr>
    </w:p>
    <w:p w:rsidR="00E57AC7" w:rsidRDefault="002A59CA" w:rsidP="002A59CA">
      <w:pPr>
        <w:spacing w:line="240" w:lineRule="auto"/>
        <w:jc w:val="center"/>
        <w:rPr>
          <w:sz w:val="28"/>
          <w:szCs w:val="28"/>
          <w:rtl/>
        </w:rPr>
      </w:pPr>
      <w:r w:rsidRPr="002A59CA">
        <w:rPr>
          <w:sz w:val="28"/>
          <w:szCs w:val="28"/>
          <w:rtl/>
          <w:lang w:bidi="ar-SA"/>
        </w:rPr>
        <w:drawing>
          <wp:inline distT="0" distB="0" distL="0" distR="0">
            <wp:extent cx="4197350" cy="6513830"/>
            <wp:effectExtent l="19050" t="0" r="0" b="0"/>
            <wp:docPr id="23" name="Picture 2" descr="C:\Users\nima\Documents\payannameh\ketabhaye payannameh\tangihol ganun\199-98.jpg"/>
            <wp:cNvGraphicFramePr/>
            <a:graphic xmlns:a="http://schemas.openxmlformats.org/drawingml/2006/main">
              <a:graphicData uri="http://schemas.openxmlformats.org/drawingml/2006/picture">
                <pic:pic xmlns:pic="http://schemas.openxmlformats.org/drawingml/2006/picture">
                  <pic:nvPicPr>
                    <pic:cNvPr id="1026" name="Picture 2" descr="C:\Users\nima\Documents\payannameh\ketabhaye payannameh\tangihol ganun\199-98.jpg"/>
                    <pic:cNvPicPr>
                      <a:picLocks noChangeAspect="1" noChangeArrowheads="1"/>
                    </pic:cNvPicPr>
                  </pic:nvPicPr>
                  <pic:blipFill>
                    <a:blip r:embed="rId22" cstate="print"/>
                    <a:srcRect/>
                    <a:stretch>
                      <a:fillRect/>
                    </a:stretch>
                  </pic:blipFill>
                  <pic:spPr bwMode="auto">
                    <a:xfrm>
                      <a:off x="0" y="0"/>
                      <a:ext cx="4197350" cy="6513830"/>
                    </a:xfrm>
                    <a:prstGeom prst="rect">
                      <a:avLst/>
                    </a:prstGeom>
                    <a:noFill/>
                  </pic:spPr>
                </pic:pic>
              </a:graphicData>
            </a:graphic>
          </wp:inline>
        </w:drawing>
      </w:r>
    </w:p>
    <w:p w:rsidR="002A59CA" w:rsidRDefault="005C5C4A" w:rsidP="007B657B">
      <w:pPr>
        <w:spacing w:line="240" w:lineRule="auto"/>
        <w:jc w:val="both"/>
        <w:rPr>
          <w:sz w:val="28"/>
          <w:szCs w:val="28"/>
          <w:rtl/>
        </w:rPr>
      </w:pPr>
      <w:r>
        <w:rPr>
          <w:rFonts w:hint="cs"/>
          <w:sz w:val="28"/>
          <w:szCs w:val="28"/>
          <w:rtl/>
        </w:rPr>
        <w:t xml:space="preserve">همچنین </w:t>
      </w:r>
      <w:r w:rsidR="002C7FCD">
        <w:rPr>
          <w:rFonts w:hint="cs"/>
          <w:sz w:val="28"/>
          <w:szCs w:val="28"/>
          <w:rtl/>
        </w:rPr>
        <w:t>نمونه‌هایی</w:t>
      </w:r>
      <w:r w:rsidR="002A59CA">
        <w:rPr>
          <w:rFonts w:hint="cs"/>
          <w:sz w:val="28"/>
          <w:szCs w:val="28"/>
          <w:rtl/>
        </w:rPr>
        <w:t xml:space="preserve"> </w:t>
      </w:r>
      <w:r w:rsidR="007B657B">
        <w:rPr>
          <w:rFonts w:hint="cs"/>
          <w:sz w:val="28"/>
          <w:szCs w:val="28"/>
          <w:rtl/>
        </w:rPr>
        <w:t>از</w:t>
      </w:r>
      <w:r w:rsidR="002A59CA">
        <w:rPr>
          <w:rFonts w:hint="cs"/>
          <w:sz w:val="28"/>
          <w:szCs w:val="28"/>
          <w:rtl/>
        </w:rPr>
        <w:t xml:space="preserve"> جستجوی مطالب در منابع الکترونیکی</w:t>
      </w:r>
      <w:r>
        <w:rPr>
          <w:rFonts w:hint="cs"/>
          <w:sz w:val="28"/>
          <w:szCs w:val="28"/>
          <w:rtl/>
        </w:rPr>
        <w:t xml:space="preserve"> نیز </w:t>
      </w:r>
      <w:r w:rsidR="007B657B">
        <w:rPr>
          <w:rFonts w:hint="cs"/>
          <w:sz w:val="28"/>
          <w:szCs w:val="28"/>
          <w:rtl/>
        </w:rPr>
        <w:t>آورده</w:t>
      </w:r>
      <w:r>
        <w:rPr>
          <w:rFonts w:hint="cs"/>
          <w:sz w:val="28"/>
          <w:szCs w:val="28"/>
          <w:rtl/>
        </w:rPr>
        <w:t xml:space="preserve"> شده است.</w:t>
      </w:r>
    </w:p>
    <w:p w:rsidR="002A59CA" w:rsidRDefault="002A59CA" w:rsidP="002A59CA">
      <w:pPr>
        <w:spacing w:line="240" w:lineRule="auto"/>
        <w:jc w:val="center"/>
        <w:rPr>
          <w:sz w:val="28"/>
          <w:szCs w:val="28"/>
          <w:rtl/>
        </w:rPr>
      </w:pPr>
      <w:r>
        <w:rPr>
          <w:sz w:val="28"/>
          <w:szCs w:val="28"/>
          <w:lang w:bidi="ar-SA"/>
        </w:rPr>
        <w:lastRenderedPageBreak/>
        <w:drawing>
          <wp:inline distT="0" distB="0" distL="0" distR="0">
            <wp:extent cx="3898900" cy="2134558"/>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cstate="print"/>
                    <a:srcRect/>
                    <a:stretch>
                      <a:fillRect/>
                    </a:stretch>
                  </pic:blipFill>
                  <pic:spPr bwMode="auto">
                    <a:xfrm>
                      <a:off x="0" y="0"/>
                      <a:ext cx="3903078" cy="2136846"/>
                    </a:xfrm>
                    <a:prstGeom prst="rect">
                      <a:avLst/>
                    </a:prstGeom>
                    <a:noFill/>
                  </pic:spPr>
                </pic:pic>
              </a:graphicData>
            </a:graphic>
          </wp:inline>
        </w:drawing>
      </w:r>
    </w:p>
    <w:p w:rsidR="002A59CA" w:rsidRDefault="002A59CA" w:rsidP="002A59CA">
      <w:pPr>
        <w:spacing w:line="240" w:lineRule="auto"/>
        <w:jc w:val="center"/>
        <w:rPr>
          <w:sz w:val="28"/>
          <w:szCs w:val="28"/>
          <w:rtl/>
        </w:rPr>
      </w:pPr>
      <w:r>
        <w:rPr>
          <w:sz w:val="28"/>
          <w:szCs w:val="28"/>
          <w:lang w:bidi="ar-SA"/>
        </w:rPr>
        <w:drawing>
          <wp:inline distT="0" distB="0" distL="0" distR="0">
            <wp:extent cx="3752850" cy="234259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 cstate="print"/>
                    <a:srcRect/>
                    <a:stretch>
                      <a:fillRect/>
                    </a:stretch>
                  </pic:blipFill>
                  <pic:spPr bwMode="auto">
                    <a:xfrm>
                      <a:off x="0" y="0"/>
                      <a:ext cx="3757198" cy="2345306"/>
                    </a:xfrm>
                    <a:prstGeom prst="rect">
                      <a:avLst/>
                    </a:prstGeom>
                    <a:noFill/>
                  </pic:spPr>
                </pic:pic>
              </a:graphicData>
            </a:graphic>
          </wp:inline>
        </w:drawing>
      </w:r>
    </w:p>
    <w:p w:rsidR="009B6E9D" w:rsidRPr="001F1968" w:rsidRDefault="009B6E9D" w:rsidP="001F1968">
      <w:pPr>
        <w:spacing w:line="240" w:lineRule="auto"/>
        <w:jc w:val="both"/>
        <w:rPr>
          <w:sz w:val="28"/>
          <w:szCs w:val="28"/>
          <w:rtl/>
        </w:rPr>
      </w:pPr>
      <w:r w:rsidRPr="001F1968">
        <w:rPr>
          <w:rFonts w:hint="cs"/>
          <w:sz w:val="28"/>
          <w:szCs w:val="28"/>
          <w:rtl/>
        </w:rPr>
        <w:t>یکی از معضلا</w:t>
      </w:r>
      <w:r w:rsidR="00802CFD" w:rsidRPr="001F1968">
        <w:rPr>
          <w:rFonts w:hint="cs"/>
          <w:sz w:val="28"/>
          <w:szCs w:val="28"/>
          <w:rtl/>
        </w:rPr>
        <w:t>تی که در انجام مطالعه وجود داشت</w:t>
      </w:r>
      <w:r w:rsidRPr="001F1968">
        <w:rPr>
          <w:rFonts w:hint="cs"/>
          <w:sz w:val="28"/>
          <w:szCs w:val="28"/>
          <w:rtl/>
        </w:rPr>
        <w:t xml:space="preserve"> مشکلات نسخ</w:t>
      </w:r>
      <w:r w:rsidR="00802CFD" w:rsidRPr="001F1968">
        <w:rPr>
          <w:rFonts w:hint="cs"/>
          <w:sz w:val="28"/>
          <w:szCs w:val="28"/>
          <w:rtl/>
        </w:rPr>
        <w:t>ه‌های</w:t>
      </w:r>
      <w:r w:rsidRPr="001F1968">
        <w:rPr>
          <w:rFonts w:hint="cs"/>
          <w:sz w:val="28"/>
          <w:szCs w:val="28"/>
          <w:rtl/>
        </w:rPr>
        <w:t xml:space="preserve"> خطی بود که به علت افتادگی</w:t>
      </w:r>
      <w:r w:rsidRPr="001F1968">
        <w:rPr>
          <w:rFonts w:hint="cs"/>
          <w:sz w:val="28"/>
          <w:szCs w:val="28"/>
          <w:rtl/>
        </w:rPr>
        <w:softHyphen/>
        <w:t>ها و ناخوانا بودن ن</w:t>
      </w:r>
      <w:r w:rsidR="005C5C4A" w:rsidRPr="001F1968">
        <w:rPr>
          <w:rFonts w:hint="cs"/>
          <w:sz w:val="28"/>
          <w:szCs w:val="28"/>
          <w:rtl/>
        </w:rPr>
        <w:t>یاز به صرف تلاش و وقت زیاد داشت.</w:t>
      </w:r>
    </w:p>
    <w:p w:rsidR="009B6E9D" w:rsidRPr="001F1968" w:rsidRDefault="005C5C4A" w:rsidP="001F1968">
      <w:pPr>
        <w:spacing w:line="240" w:lineRule="auto"/>
        <w:jc w:val="both"/>
        <w:rPr>
          <w:sz w:val="28"/>
          <w:szCs w:val="28"/>
          <w:rtl/>
        </w:rPr>
      </w:pPr>
      <w:r w:rsidRPr="001F1968">
        <w:rPr>
          <w:rFonts w:hint="cs"/>
          <w:sz w:val="28"/>
          <w:szCs w:val="28"/>
          <w:rtl/>
        </w:rPr>
        <w:t>پس از اینکه م</w:t>
      </w:r>
      <w:r w:rsidR="009B6E9D" w:rsidRPr="001F1968">
        <w:rPr>
          <w:rFonts w:hint="cs"/>
          <w:sz w:val="28"/>
          <w:szCs w:val="28"/>
          <w:rtl/>
        </w:rPr>
        <w:t xml:space="preserve">بحث </w:t>
      </w:r>
      <w:r w:rsidRPr="001F1968">
        <w:rPr>
          <w:rFonts w:hint="cs"/>
          <w:sz w:val="28"/>
          <w:szCs w:val="28"/>
          <w:rtl/>
        </w:rPr>
        <w:t>اعراض نفسانی طبق شرایط گفته شده</w:t>
      </w:r>
      <w:r w:rsidR="009B6E9D" w:rsidRPr="001F1968">
        <w:rPr>
          <w:rFonts w:hint="cs"/>
          <w:sz w:val="28"/>
          <w:szCs w:val="28"/>
          <w:rtl/>
        </w:rPr>
        <w:t xml:space="preserve"> از این کتاب‌ها تصویر ب</w:t>
      </w:r>
      <w:r w:rsidRPr="001F1968">
        <w:rPr>
          <w:rFonts w:hint="cs"/>
          <w:sz w:val="28"/>
          <w:szCs w:val="28"/>
          <w:rtl/>
        </w:rPr>
        <w:t xml:space="preserve">رداری، تایپ، مقابله و تصحیح شد، </w:t>
      </w:r>
      <w:r w:rsidR="009B6E9D" w:rsidRPr="001F1968">
        <w:rPr>
          <w:rFonts w:hint="cs"/>
          <w:sz w:val="28"/>
          <w:szCs w:val="28"/>
          <w:rtl/>
        </w:rPr>
        <w:t>در این مرحله مشخص شد که دیگر داده‌های جدید مرتبط با مفاهیم اصلی به دست نمی‌آید</w:t>
      </w:r>
      <w:r w:rsidR="006E2768">
        <w:rPr>
          <w:rFonts w:hint="cs"/>
          <w:sz w:val="28"/>
          <w:szCs w:val="28"/>
          <w:rtl/>
        </w:rPr>
        <w:t>،</w:t>
      </w:r>
      <w:r w:rsidR="009B6E9D" w:rsidRPr="001F1968">
        <w:rPr>
          <w:rFonts w:hint="cs"/>
          <w:sz w:val="28"/>
          <w:szCs w:val="28"/>
          <w:rtl/>
        </w:rPr>
        <w:t xml:space="preserve"> بنابراین با رسیدن به نقطه اشباع و کفایت اطلاعات </w:t>
      </w:r>
      <w:r w:rsidR="009B6E9D" w:rsidRPr="001F1968">
        <w:rPr>
          <w:rFonts w:asciiTheme="majorBidi" w:hAnsiTheme="majorBidi"/>
          <w:sz w:val="28"/>
          <w:szCs w:val="28"/>
        </w:rPr>
        <w:t>(Data Saturation)</w:t>
      </w:r>
      <w:r w:rsidR="009B6E9D" w:rsidRPr="001F1968">
        <w:rPr>
          <w:rFonts w:hint="cs"/>
          <w:sz w:val="28"/>
          <w:szCs w:val="28"/>
          <w:rtl/>
        </w:rPr>
        <w:t xml:space="preserve"> نمونه‌گیری متوقف شد. </w:t>
      </w:r>
    </w:p>
    <w:p w:rsidR="009B6E9D" w:rsidRPr="001F1968" w:rsidRDefault="009B6E9D" w:rsidP="006E2768">
      <w:pPr>
        <w:spacing w:line="240" w:lineRule="auto"/>
        <w:jc w:val="both"/>
        <w:rPr>
          <w:sz w:val="28"/>
          <w:szCs w:val="28"/>
          <w:rtl/>
        </w:rPr>
      </w:pPr>
      <w:r w:rsidRPr="001F1968">
        <w:rPr>
          <w:sz w:val="28"/>
          <w:szCs w:val="28"/>
          <w:rtl/>
        </w:rPr>
        <w:t>از آن</w:t>
      </w:r>
      <w:r w:rsidR="00802CFD" w:rsidRPr="001F1968">
        <w:rPr>
          <w:rFonts w:hint="cs"/>
          <w:sz w:val="28"/>
          <w:szCs w:val="28"/>
          <w:rtl/>
        </w:rPr>
        <w:t>‌</w:t>
      </w:r>
      <w:r w:rsidRPr="001F1968">
        <w:rPr>
          <w:sz w:val="28"/>
          <w:szCs w:val="28"/>
          <w:rtl/>
        </w:rPr>
        <w:t>جا که اغلب پژوهش‌های کیفی همراه با اکتشاف (</w:t>
      </w:r>
      <w:r w:rsidRPr="001F1968">
        <w:rPr>
          <w:rFonts w:asciiTheme="majorBidi" w:hAnsiTheme="majorBidi"/>
          <w:sz w:val="28"/>
          <w:szCs w:val="28"/>
        </w:rPr>
        <w:t>Exploration</w:t>
      </w:r>
      <w:r w:rsidRPr="001F1968">
        <w:rPr>
          <w:sz w:val="28"/>
          <w:szCs w:val="28"/>
          <w:rtl/>
        </w:rPr>
        <w:t>)،</w:t>
      </w:r>
      <w:r w:rsidRPr="001F1968">
        <w:rPr>
          <w:rFonts w:hint="cs"/>
          <w:sz w:val="28"/>
          <w:szCs w:val="28"/>
          <w:rtl/>
        </w:rPr>
        <w:t xml:space="preserve"> توصیف (</w:t>
      </w:r>
      <w:r w:rsidRPr="001F1968">
        <w:rPr>
          <w:rFonts w:asciiTheme="majorBidi" w:hAnsiTheme="majorBidi"/>
          <w:sz w:val="28"/>
          <w:szCs w:val="28"/>
        </w:rPr>
        <w:t>Description</w:t>
      </w:r>
      <w:r w:rsidRPr="001F1968">
        <w:rPr>
          <w:sz w:val="28"/>
          <w:szCs w:val="28"/>
          <w:rtl/>
        </w:rPr>
        <w:t>)، تبیین (</w:t>
      </w:r>
      <w:r w:rsidRPr="001F1968">
        <w:rPr>
          <w:rFonts w:asciiTheme="majorBidi" w:hAnsiTheme="majorBidi"/>
          <w:sz w:val="28"/>
          <w:szCs w:val="28"/>
        </w:rPr>
        <w:t>Explanation</w:t>
      </w:r>
      <w:r w:rsidRPr="001F1968">
        <w:rPr>
          <w:sz w:val="28"/>
          <w:szCs w:val="28"/>
          <w:rtl/>
        </w:rPr>
        <w:t>)</w:t>
      </w:r>
      <w:r w:rsidRPr="001F1968">
        <w:rPr>
          <w:rFonts w:hint="cs"/>
          <w:sz w:val="28"/>
          <w:szCs w:val="28"/>
          <w:rtl/>
        </w:rPr>
        <w:t xml:space="preserve"> و تفسیر (</w:t>
      </w:r>
      <w:r w:rsidRPr="001F1968">
        <w:rPr>
          <w:rFonts w:asciiTheme="majorBidi" w:hAnsiTheme="majorBidi"/>
          <w:sz w:val="28"/>
          <w:szCs w:val="28"/>
        </w:rPr>
        <w:t>Interpretation</w:t>
      </w:r>
      <w:r w:rsidRPr="001F1968">
        <w:rPr>
          <w:sz w:val="28"/>
          <w:szCs w:val="28"/>
          <w:rtl/>
        </w:rPr>
        <w:t>) هستند</w:t>
      </w:r>
      <w:r w:rsidRPr="001F1968">
        <w:rPr>
          <w:rFonts w:hint="cs"/>
          <w:sz w:val="28"/>
          <w:szCs w:val="28"/>
          <w:rtl/>
        </w:rPr>
        <w:t>،</w:t>
      </w:r>
      <w:r w:rsidRPr="001F1968">
        <w:rPr>
          <w:sz w:val="28"/>
          <w:szCs w:val="28"/>
          <w:rtl/>
        </w:rPr>
        <w:t xml:space="preserve"> معمولاً ماهیت تحلیل‌های پژوه</w:t>
      </w:r>
      <w:r w:rsidRPr="001F1968">
        <w:rPr>
          <w:rFonts w:hint="cs"/>
          <w:sz w:val="28"/>
          <w:szCs w:val="28"/>
          <w:rtl/>
        </w:rPr>
        <w:t>ش</w:t>
      </w:r>
      <w:r w:rsidRPr="001F1968">
        <w:rPr>
          <w:sz w:val="28"/>
          <w:szCs w:val="28"/>
          <w:rtl/>
        </w:rPr>
        <w:t xml:space="preserve">گران در </w:t>
      </w:r>
      <w:r w:rsidRPr="001F1968">
        <w:rPr>
          <w:rFonts w:hint="cs"/>
          <w:sz w:val="28"/>
          <w:szCs w:val="28"/>
          <w:rtl/>
        </w:rPr>
        <w:t xml:space="preserve">این </w:t>
      </w:r>
      <w:r w:rsidRPr="001F1968">
        <w:rPr>
          <w:sz w:val="28"/>
          <w:szCs w:val="28"/>
          <w:rtl/>
        </w:rPr>
        <w:t xml:space="preserve">رویکرد </w:t>
      </w:r>
      <w:r w:rsidR="00AA0B11" w:rsidRPr="001F1968">
        <w:rPr>
          <w:sz w:val="28"/>
          <w:szCs w:val="28"/>
          <w:rtl/>
        </w:rPr>
        <w:t>بیش‌تر</w:t>
      </w:r>
      <w:r w:rsidRPr="001F1968">
        <w:rPr>
          <w:sz w:val="28"/>
          <w:szCs w:val="28"/>
          <w:rtl/>
        </w:rPr>
        <w:t xml:space="preserve"> </w:t>
      </w:r>
      <w:r w:rsidR="00802CFD" w:rsidRPr="001F1968">
        <w:rPr>
          <w:rFonts w:hint="cs"/>
          <w:sz w:val="28"/>
          <w:szCs w:val="28"/>
          <w:rtl/>
        </w:rPr>
        <w:t>«</w:t>
      </w:r>
      <w:r w:rsidRPr="001F1968">
        <w:rPr>
          <w:sz w:val="28"/>
          <w:szCs w:val="28"/>
          <w:rtl/>
        </w:rPr>
        <w:t>استقرایی</w:t>
      </w:r>
      <w:r w:rsidR="00802CFD" w:rsidRPr="001F1968">
        <w:rPr>
          <w:rFonts w:hint="cs"/>
          <w:sz w:val="28"/>
          <w:szCs w:val="28"/>
          <w:rtl/>
        </w:rPr>
        <w:t>»</w:t>
      </w:r>
      <w:r w:rsidRPr="001F1968">
        <w:rPr>
          <w:sz w:val="28"/>
          <w:szCs w:val="28"/>
          <w:rtl/>
        </w:rPr>
        <w:t xml:space="preserve"> و کمتر </w:t>
      </w:r>
      <w:r w:rsidR="00802CFD" w:rsidRPr="001F1968">
        <w:rPr>
          <w:rFonts w:hint="cs"/>
          <w:sz w:val="28"/>
          <w:szCs w:val="28"/>
          <w:rtl/>
        </w:rPr>
        <w:t>«</w:t>
      </w:r>
      <w:r w:rsidRPr="001F1968">
        <w:rPr>
          <w:sz w:val="28"/>
          <w:szCs w:val="28"/>
          <w:rtl/>
        </w:rPr>
        <w:t>قیاسی</w:t>
      </w:r>
      <w:r w:rsidR="00802CFD" w:rsidRPr="001F1968">
        <w:rPr>
          <w:rFonts w:hint="cs"/>
          <w:sz w:val="28"/>
          <w:szCs w:val="28"/>
          <w:rtl/>
        </w:rPr>
        <w:t>»</w:t>
      </w:r>
      <w:r w:rsidRPr="001F1968">
        <w:rPr>
          <w:sz w:val="28"/>
          <w:szCs w:val="28"/>
          <w:rtl/>
        </w:rPr>
        <w:t xml:space="preserve"> است. زیرا پژوهشگر سعی می‌کند داده‌های گردآوری شده را به کوچک</w:t>
      </w:r>
      <w:r w:rsidR="00B74320" w:rsidRPr="001F1968">
        <w:rPr>
          <w:rFonts w:hint="cs"/>
          <w:sz w:val="28"/>
          <w:szCs w:val="28"/>
          <w:rtl/>
        </w:rPr>
        <w:t>‌</w:t>
      </w:r>
      <w:r w:rsidR="00B74320" w:rsidRPr="001F1968">
        <w:rPr>
          <w:sz w:val="28"/>
          <w:szCs w:val="28"/>
          <w:rtl/>
        </w:rPr>
        <w:t>ترین اجزا</w:t>
      </w:r>
      <w:r w:rsidR="00B74320" w:rsidRPr="001F1968">
        <w:rPr>
          <w:rFonts w:hint="cs"/>
          <w:sz w:val="28"/>
          <w:szCs w:val="28"/>
          <w:rtl/>
        </w:rPr>
        <w:t>ی</w:t>
      </w:r>
      <w:r w:rsidR="00B74320" w:rsidRPr="001F1968">
        <w:rPr>
          <w:sz w:val="28"/>
          <w:szCs w:val="28"/>
          <w:rtl/>
        </w:rPr>
        <w:t xml:space="preserve"> ممکن تقسیم </w:t>
      </w:r>
      <w:r w:rsidR="006E2768">
        <w:rPr>
          <w:rFonts w:hint="cs"/>
          <w:sz w:val="28"/>
          <w:szCs w:val="28"/>
          <w:rtl/>
        </w:rPr>
        <w:t>کرده</w:t>
      </w:r>
      <w:r w:rsidR="00B74320" w:rsidRPr="001F1968">
        <w:rPr>
          <w:sz w:val="28"/>
          <w:szCs w:val="28"/>
          <w:rtl/>
        </w:rPr>
        <w:t xml:space="preserve"> و سپس این اجزا</w:t>
      </w:r>
      <w:r w:rsidRPr="001F1968">
        <w:rPr>
          <w:sz w:val="28"/>
          <w:szCs w:val="28"/>
          <w:rtl/>
        </w:rPr>
        <w:t xml:space="preserve"> را در کنار یکدیگر قرار دهد و در فرایندی طولانی از تعامل مستمر با </w:t>
      </w:r>
      <w:r w:rsidR="00B74320" w:rsidRPr="001F1968">
        <w:rPr>
          <w:sz w:val="28"/>
          <w:szCs w:val="28"/>
          <w:rtl/>
        </w:rPr>
        <w:t>جامعه مورد مطالعه و مقایسه اجزا</w:t>
      </w:r>
      <w:r w:rsidRPr="001F1968">
        <w:rPr>
          <w:sz w:val="28"/>
          <w:szCs w:val="28"/>
          <w:rtl/>
        </w:rPr>
        <w:t xml:space="preserve"> با هم به تحلیل و تفسیری برسد که </w:t>
      </w:r>
      <w:r w:rsidR="002C7FCD">
        <w:rPr>
          <w:rFonts w:hint="cs"/>
          <w:sz w:val="28"/>
          <w:szCs w:val="28"/>
          <w:rtl/>
        </w:rPr>
        <w:t>پاسخگوی</w:t>
      </w:r>
      <w:r w:rsidR="00B74320" w:rsidRPr="001F1968">
        <w:rPr>
          <w:sz w:val="28"/>
          <w:szCs w:val="28"/>
          <w:rtl/>
        </w:rPr>
        <w:t xml:space="preserve"> پرسش‌های او </w:t>
      </w:r>
      <w:r w:rsidR="00B74320" w:rsidRPr="001F1968">
        <w:rPr>
          <w:sz w:val="28"/>
          <w:szCs w:val="28"/>
          <w:rtl/>
        </w:rPr>
        <w:lastRenderedPageBreak/>
        <w:t>باشد</w:t>
      </w:r>
      <w:r w:rsidR="00B74320" w:rsidRPr="001F1968">
        <w:rPr>
          <w:rFonts w:hint="cs"/>
          <w:sz w:val="28"/>
          <w:szCs w:val="28"/>
          <w:rtl/>
        </w:rPr>
        <w:t>؛</w:t>
      </w:r>
      <w:r w:rsidRPr="001F1968">
        <w:rPr>
          <w:rFonts w:hint="cs"/>
          <w:sz w:val="28"/>
          <w:szCs w:val="28"/>
          <w:rtl/>
        </w:rPr>
        <w:t xml:space="preserve"> بنابراین مباحث تا حد امکان</w:t>
      </w:r>
      <w:r w:rsidR="006E2768">
        <w:rPr>
          <w:rFonts w:hint="cs"/>
          <w:sz w:val="28"/>
          <w:szCs w:val="28"/>
          <w:rtl/>
        </w:rPr>
        <w:t xml:space="preserve"> دسته بندی و</w:t>
      </w:r>
      <w:r w:rsidRPr="001F1968">
        <w:rPr>
          <w:rFonts w:hint="cs"/>
          <w:sz w:val="28"/>
          <w:szCs w:val="28"/>
          <w:rtl/>
        </w:rPr>
        <w:t xml:space="preserve"> به موضوعات </w:t>
      </w:r>
      <w:r w:rsidR="002C7FCD">
        <w:rPr>
          <w:rFonts w:hint="cs"/>
          <w:sz w:val="28"/>
          <w:szCs w:val="28"/>
          <w:rtl/>
        </w:rPr>
        <w:t>کوچک‌تر</w:t>
      </w:r>
      <w:r w:rsidRPr="001F1968">
        <w:rPr>
          <w:rFonts w:hint="cs"/>
          <w:sz w:val="28"/>
          <w:szCs w:val="28"/>
          <w:rtl/>
        </w:rPr>
        <w:t xml:space="preserve"> تفکیک گردید. برای هر موضوع یک فایل </w:t>
      </w:r>
      <w:r w:rsidRPr="001F1968">
        <w:rPr>
          <w:rFonts w:asciiTheme="majorBidi" w:hAnsiTheme="majorBidi"/>
          <w:sz w:val="28"/>
          <w:szCs w:val="28"/>
        </w:rPr>
        <w:t>word</w:t>
      </w:r>
      <w:r w:rsidRPr="001F1968">
        <w:rPr>
          <w:rFonts w:hint="cs"/>
          <w:sz w:val="28"/>
          <w:szCs w:val="28"/>
          <w:rtl/>
        </w:rPr>
        <w:t xml:space="preserve"> جداگانه ایجاد شد و مطالب در این فایل دوباره به </w:t>
      </w:r>
      <w:r w:rsidR="002C7FCD">
        <w:rPr>
          <w:rFonts w:hint="cs"/>
          <w:sz w:val="28"/>
          <w:szCs w:val="28"/>
          <w:rtl/>
        </w:rPr>
        <w:t>زیر</w:t>
      </w:r>
      <w:r w:rsidR="002C7FCD">
        <w:rPr>
          <w:sz w:val="28"/>
          <w:szCs w:val="28"/>
          <w:rtl/>
        </w:rPr>
        <w:t xml:space="preserve"> </w:t>
      </w:r>
      <w:r w:rsidR="002C7FCD">
        <w:rPr>
          <w:rFonts w:hint="cs"/>
          <w:sz w:val="28"/>
          <w:szCs w:val="28"/>
          <w:rtl/>
        </w:rPr>
        <w:t>فصل‌های</w:t>
      </w:r>
      <w:r w:rsidRPr="001F1968">
        <w:rPr>
          <w:rFonts w:hint="cs"/>
          <w:sz w:val="28"/>
          <w:szCs w:val="28"/>
          <w:rtl/>
        </w:rPr>
        <w:t xml:space="preserve"> کوچک</w:t>
      </w:r>
      <w:r w:rsidRPr="001F1968">
        <w:rPr>
          <w:rFonts w:hint="cs"/>
          <w:sz w:val="28"/>
          <w:szCs w:val="28"/>
          <w:rtl/>
        </w:rPr>
        <w:softHyphen/>
        <w:t xml:space="preserve">تر تقسیم و سپس </w:t>
      </w:r>
      <w:r w:rsidR="002C7FCD">
        <w:rPr>
          <w:rFonts w:hint="cs"/>
          <w:sz w:val="28"/>
          <w:szCs w:val="28"/>
          <w:rtl/>
        </w:rPr>
        <w:t>فهرست</w:t>
      </w:r>
      <w:r w:rsidR="002C7FCD">
        <w:rPr>
          <w:sz w:val="28"/>
          <w:szCs w:val="28"/>
          <w:rtl/>
        </w:rPr>
        <w:t xml:space="preserve"> </w:t>
      </w:r>
      <w:r w:rsidR="002C7FCD">
        <w:rPr>
          <w:rFonts w:hint="cs"/>
          <w:sz w:val="28"/>
          <w:szCs w:val="28"/>
          <w:rtl/>
        </w:rPr>
        <w:t>گذاری</w:t>
      </w:r>
      <w:r w:rsidRPr="001F1968">
        <w:rPr>
          <w:rFonts w:hint="cs"/>
          <w:sz w:val="28"/>
          <w:szCs w:val="28"/>
          <w:rtl/>
        </w:rPr>
        <w:t xml:space="preserve"> گردید. در قدم بعد، اقوال حکما و مطالب مرتبط با یک مفهوم خاص در یک جا گردآوری و </w:t>
      </w:r>
      <w:r w:rsidR="00B74320" w:rsidRPr="001F1968">
        <w:rPr>
          <w:rFonts w:hint="cs"/>
          <w:sz w:val="28"/>
          <w:szCs w:val="28"/>
          <w:rtl/>
        </w:rPr>
        <w:t>رفرنس‌دهی شد؛</w:t>
      </w:r>
      <w:r w:rsidRPr="001F1968">
        <w:rPr>
          <w:rFonts w:hint="cs"/>
          <w:sz w:val="28"/>
          <w:szCs w:val="28"/>
          <w:rtl/>
        </w:rPr>
        <w:t xml:space="preserve"> سپس </w:t>
      </w:r>
      <w:r w:rsidR="002C7FCD">
        <w:rPr>
          <w:rFonts w:hint="cs"/>
          <w:sz w:val="28"/>
          <w:szCs w:val="28"/>
          <w:rtl/>
        </w:rPr>
        <w:t>جان‌مایه</w:t>
      </w:r>
      <w:r w:rsidRPr="001F1968">
        <w:rPr>
          <w:rFonts w:hint="cs"/>
          <w:sz w:val="28"/>
          <w:szCs w:val="28"/>
          <w:rtl/>
        </w:rPr>
        <w:t xml:space="preserve"> مطالب استخراج گردید و نگارش یافت. </w:t>
      </w:r>
    </w:p>
    <w:p w:rsidR="009B6E9D" w:rsidRPr="001F1968" w:rsidRDefault="009B6E9D" w:rsidP="001F1968">
      <w:pPr>
        <w:spacing w:line="240" w:lineRule="auto"/>
        <w:jc w:val="both"/>
        <w:rPr>
          <w:rFonts w:asciiTheme="majorBidi" w:hAnsiTheme="majorBidi"/>
          <w:sz w:val="28"/>
          <w:szCs w:val="28"/>
          <w:rtl/>
        </w:rPr>
      </w:pPr>
      <w:r w:rsidRPr="001F1968">
        <w:rPr>
          <w:rFonts w:hint="cs"/>
          <w:sz w:val="28"/>
          <w:szCs w:val="28"/>
          <w:rtl/>
        </w:rPr>
        <w:t>پس از شکل‌گیری مفاهیم اولیه (</w:t>
      </w:r>
      <w:r w:rsidRPr="001F1968">
        <w:rPr>
          <w:rFonts w:asciiTheme="majorBidi" w:hAnsiTheme="majorBidi"/>
          <w:sz w:val="28"/>
          <w:szCs w:val="28"/>
        </w:rPr>
        <w:t>concept</w:t>
      </w:r>
      <w:r w:rsidRPr="001F1968">
        <w:rPr>
          <w:sz w:val="28"/>
          <w:szCs w:val="28"/>
        </w:rPr>
        <w:t xml:space="preserve"> </w:t>
      </w:r>
      <w:r w:rsidRPr="001F1968">
        <w:rPr>
          <w:rFonts w:asciiTheme="majorBidi" w:hAnsiTheme="majorBidi"/>
          <w:sz w:val="28"/>
          <w:szCs w:val="28"/>
        </w:rPr>
        <w:t>formation</w:t>
      </w:r>
      <w:r w:rsidR="003D0E28">
        <w:rPr>
          <w:sz w:val="28"/>
          <w:szCs w:val="28"/>
          <w:rtl/>
        </w:rPr>
        <w:t xml:space="preserve">) </w:t>
      </w:r>
      <w:r w:rsidRPr="001F1968">
        <w:rPr>
          <w:rFonts w:hint="cs"/>
          <w:sz w:val="28"/>
          <w:szCs w:val="28"/>
          <w:rtl/>
        </w:rPr>
        <w:t xml:space="preserve">با ادامه مطالعه بر حسب نیاز </w:t>
      </w:r>
      <w:r w:rsidR="002C7FCD">
        <w:rPr>
          <w:rFonts w:hint="cs"/>
          <w:sz w:val="28"/>
          <w:szCs w:val="28"/>
          <w:rtl/>
        </w:rPr>
        <w:t>زیر</w:t>
      </w:r>
      <w:r w:rsidR="002C7FCD">
        <w:rPr>
          <w:sz w:val="28"/>
          <w:szCs w:val="28"/>
          <w:rtl/>
        </w:rPr>
        <w:t xml:space="preserve"> </w:t>
      </w:r>
      <w:r w:rsidR="002C7FCD">
        <w:rPr>
          <w:rFonts w:hint="cs"/>
          <w:sz w:val="28"/>
          <w:szCs w:val="28"/>
          <w:rtl/>
        </w:rPr>
        <w:t>فصل‌های</w:t>
      </w:r>
      <w:r w:rsidRPr="001F1968">
        <w:rPr>
          <w:rFonts w:hint="cs"/>
          <w:sz w:val="28"/>
          <w:szCs w:val="28"/>
          <w:rtl/>
        </w:rPr>
        <w:t xml:space="preserve"> جدیدی اضافه گردید و مفاهیم توسعه پیدا کرد (</w:t>
      </w:r>
      <w:r w:rsidRPr="001F1968">
        <w:rPr>
          <w:rFonts w:asciiTheme="majorBidi" w:hAnsiTheme="majorBidi"/>
          <w:sz w:val="28"/>
          <w:szCs w:val="28"/>
        </w:rPr>
        <w:t>concept</w:t>
      </w:r>
      <w:r w:rsidRPr="001F1968">
        <w:rPr>
          <w:sz w:val="28"/>
          <w:szCs w:val="28"/>
        </w:rPr>
        <w:t xml:space="preserve"> </w:t>
      </w:r>
      <w:r w:rsidRPr="001F1968">
        <w:rPr>
          <w:rFonts w:asciiTheme="majorBidi" w:hAnsiTheme="majorBidi"/>
          <w:sz w:val="28"/>
          <w:szCs w:val="28"/>
        </w:rPr>
        <w:t>development</w:t>
      </w:r>
      <w:r w:rsidRPr="001F1968">
        <w:rPr>
          <w:rFonts w:hint="cs"/>
          <w:sz w:val="28"/>
          <w:szCs w:val="28"/>
          <w:rtl/>
        </w:rPr>
        <w:t xml:space="preserve">) سپس با در نظر گرفتن اختلاف نظر حکما و اشکالات وارد شده و </w:t>
      </w:r>
      <w:r w:rsidR="005C5C4A" w:rsidRPr="001F1968">
        <w:rPr>
          <w:rFonts w:hint="cs"/>
          <w:sz w:val="28"/>
          <w:szCs w:val="28"/>
          <w:rtl/>
        </w:rPr>
        <w:t>تحقیق و تفحص انجام شده،</w:t>
      </w:r>
      <w:r w:rsidRPr="001F1968">
        <w:rPr>
          <w:rFonts w:hint="cs"/>
          <w:sz w:val="28"/>
          <w:szCs w:val="28"/>
          <w:rtl/>
        </w:rPr>
        <w:t xml:space="preserve"> اصلاح و انسجام مفاهیم انجام شد (</w:t>
      </w:r>
      <w:r w:rsidRPr="001F1968">
        <w:rPr>
          <w:rFonts w:asciiTheme="majorBidi" w:hAnsiTheme="majorBidi"/>
          <w:sz w:val="28"/>
          <w:szCs w:val="28"/>
        </w:rPr>
        <w:t>concept</w:t>
      </w:r>
      <w:r w:rsidRPr="001F1968">
        <w:rPr>
          <w:sz w:val="28"/>
          <w:szCs w:val="28"/>
        </w:rPr>
        <w:t xml:space="preserve"> </w:t>
      </w:r>
      <w:r w:rsidRPr="001F1968">
        <w:rPr>
          <w:rFonts w:asciiTheme="majorBidi" w:hAnsiTheme="majorBidi"/>
          <w:sz w:val="28"/>
          <w:szCs w:val="28"/>
        </w:rPr>
        <w:t>modification</w:t>
      </w:r>
      <w:r w:rsidRPr="001F1968">
        <w:rPr>
          <w:sz w:val="28"/>
          <w:szCs w:val="28"/>
        </w:rPr>
        <w:t xml:space="preserve"> </w:t>
      </w:r>
      <w:r w:rsidRPr="001F1968">
        <w:rPr>
          <w:rFonts w:asciiTheme="majorBidi" w:hAnsiTheme="majorBidi"/>
          <w:sz w:val="28"/>
          <w:szCs w:val="28"/>
        </w:rPr>
        <w:t>and</w:t>
      </w:r>
      <w:r w:rsidRPr="001F1968">
        <w:rPr>
          <w:sz w:val="28"/>
          <w:szCs w:val="28"/>
        </w:rPr>
        <w:t xml:space="preserve"> </w:t>
      </w:r>
      <w:r w:rsidRPr="001F1968">
        <w:rPr>
          <w:rFonts w:asciiTheme="majorBidi" w:hAnsiTheme="majorBidi"/>
          <w:sz w:val="28"/>
          <w:szCs w:val="28"/>
        </w:rPr>
        <w:t>integration</w:t>
      </w:r>
      <w:r w:rsidRPr="001F1968">
        <w:rPr>
          <w:rFonts w:hint="cs"/>
          <w:sz w:val="28"/>
          <w:szCs w:val="28"/>
          <w:rtl/>
        </w:rPr>
        <w:t xml:space="preserve">) و در مواردی که تئوری اولیه شکل گرفت گزارش گردید </w:t>
      </w:r>
      <w:r w:rsidRPr="001F1968">
        <w:rPr>
          <w:rFonts w:asciiTheme="majorBidi" w:hAnsiTheme="majorBidi" w:hint="cs"/>
          <w:sz w:val="28"/>
          <w:szCs w:val="28"/>
          <w:rtl/>
        </w:rPr>
        <w:t>(</w:t>
      </w:r>
      <w:r w:rsidRPr="001F1968">
        <w:rPr>
          <w:rFonts w:asciiTheme="majorBidi" w:hAnsiTheme="majorBidi"/>
          <w:sz w:val="28"/>
          <w:szCs w:val="28"/>
        </w:rPr>
        <w:t>production of the substantive theory</w:t>
      </w:r>
      <w:r w:rsidRPr="001F1968">
        <w:rPr>
          <w:rFonts w:asciiTheme="majorBidi" w:hAnsiTheme="majorBidi" w:hint="cs"/>
          <w:sz w:val="28"/>
          <w:szCs w:val="28"/>
          <w:rtl/>
        </w:rPr>
        <w:t>).</w:t>
      </w:r>
    </w:p>
    <w:p w:rsidR="009B6E9D" w:rsidRPr="001F1968" w:rsidRDefault="009B6E9D" w:rsidP="006E2768">
      <w:pPr>
        <w:spacing w:line="240" w:lineRule="auto"/>
        <w:jc w:val="both"/>
        <w:rPr>
          <w:sz w:val="28"/>
          <w:szCs w:val="28"/>
          <w:rtl/>
        </w:rPr>
      </w:pPr>
      <w:r w:rsidRPr="001F1968">
        <w:rPr>
          <w:rFonts w:hint="cs"/>
          <w:sz w:val="28"/>
          <w:szCs w:val="28"/>
          <w:rtl/>
        </w:rPr>
        <w:t>اقدام بعدی مشخص نمودن</w:t>
      </w:r>
      <w:r w:rsidR="006E2768">
        <w:rPr>
          <w:rFonts w:hint="cs"/>
          <w:sz w:val="28"/>
          <w:szCs w:val="28"/>
          <w:rtl/>
        </w:rPr>
        <w:t xml:space="preserve"> </w:t>
      </w:r>
      <w:r w:rsidR="002C7FCD">
        <w:rPr>
          <w:rFonts w:hint="cs"/>
          <w:sz w:val="28"/>
          <w:szCs w:val="28"/>
          <w:rtl/>
        </w:rPr>
        <w:t>رفرنس‌ها</w:t>
      </w:r>
      <w:r w:rsidR="006E2768">
        <w:rPr>
          <w:rFonts w:hint="cs"/>
          <w:sz w:val="28"/>
          <w:szCs w:val="28"/>
          <w:rtl/>
        </w:rPr>
        <w:t xml:space="preserve"> با استفاده از نرم افزار </w:t>
      </w:r>
      <w:r w:rsidRPr="001F1968">
        <w:rPr>
          <w:rFonts w:asciiTheme="majorBidi" w:hAnsiTheme="majorBidi"/>
          <w:sz w:val="28"/>
          <w:szCs w:val="28"/>
        </w:rPr>
        <w:t>endnote</w:t>
      </w:r>
      <w:r w:rsidR="006E2768">
        <w:rPr>
          <w:rFonts w:asciiTheme="majorBidi" w:hAnsiTheme="majorBidi" w:hint="cs"/>
          <w:sz w:val="28"/>
          <w:szCs w:val="28"/>
          <w:rtl/>
        </w:rPr>
        <w:t xml:space="preserve"> بود. هر</w:t>
      </w:r>
      <w:r w:rsidRPr="001F1968">
        <w:rPr>
          <w:rFonts w:hint="cs"/>
          <w:sz w:val="28"/>
          <w:szCs w:val="28"/>
          <w:rtl/>
        </w:rPr>
        <w:t xml:space="preserve"> </w:t>
      </w:r>
      <w:r w:rsidR="006E2768">
        <w:rPr>
          <w:rFonts w:hint="cs"/>
          <w:sz w:val="28"/>
          <w:szCs w:val="28"/>
          <w:rtl/>
        </w:rPr>
        <w:t xml:space="preserve">رفرنسی که </w:t>
      </w:r>
      <w:r w:rsidRPr="001F1968">
        <w:rPr>
          <w:rFonts w:hint="cs"/>
          <w:sz w:val="28"/>
          <w:szCs w:val="28"/>
          <w:rtl/>
        </w:rPr>
        <w:t>مشترک بود و به رفرنس</w:t>
      </w:r>
      <w:r w:rsidRPr="001F1968">
        <w:rPr>
          <w:rFonts w:hint="cs"/>
          <w:sz w:val="28"/>
          <w:szCs w:val="28"/>
          <w:rtl/>
        </w:rPr>
        <w:softHyphen/>
        <w:t>ها اضافه می‌شد در فایل، با رنگ قرمز مشخص می</w:t>
      </w:r>
      <w:r w:rsidRPr="001F1968">
        <w:rPr>
          <w:rFonts w:hint="cs"/>
          <w:sz w:val="28"/>
          <w:szCs w:val="28"/>
          <w:rtl/>
        </w:rPr>
        <w:softHyphen/>
        <w:t>شد تا تمامی رفرنس</w:t>
      </w:r>
      <w:r w:rsidRPr="001F1968">
        <w:rPr>
          <w:rFonts w:hint="cs"/>
          <w:sz w:val="28"/>
          <w:szCs w:val="28"/>
          <w:rtl/>
        </w:rPr>
        <w:softHyphen/>
        <w:t xml:space="preserve">ها به دقت </w:t>
      </w:r>
      <w:r w:rsidR="00B74320" w:rsidRPr="001F1968">
        <w:rPr>
          <w:rFonts w:hint="cs"/>
          <w:sz w:val="28"/>
          <w:szCs w:val="28"/>
          <w:rtl/>
        </w:rPr>
        <w:t>ذکر شود</w:t>
      </w:r>
      <w:r w:rsidRPr="001F1968">
        <w:rPr>
          <w:rFonts w:hint="cs"/>
          <w:sz w:val="28"/>
          <w:szCs w:val="28"/>
          <w:rtl/>
        </w:rPr>
        <w:t xml:space="preserve"> و مطلبی از قلم نیفتد. </w:t>
      </w:r>
    </w:p>
    <w:p w:rsidR="009F1F9A" w:rsidRPr="001F1968" w:rsidRDefault="00B36107" w:rsidP="00B36107">
      <w:pPr>
        <w:spacing w:line="240" w:lineRule="auto"/>
        <w:jc w:val="both"/>
        <w:rPr>
          <w:sz w:val="28"/>
          <w:szCs w:val="28"/>
          <w:rtl/>
        </w:rPr>
      </w:pPr>
      <w:r>
        <w:rPr>
          <w:rFonts w:hint="cs"/>
          <w:sz w:val="28"/>
          <w:szCs w:val="28"/>
          <w:rtl/>
        </w:rPr>
        <w:t>از آن</w:t>
      </w:r>
      <w:r>
        <w:rPr>
          <w:rFonts w:hint="cs"/>
          <w:sz w:val="28"/>
          <w:szCs w:val="28"/>
          <w:rtl/>
        </w:rPr>
        <w:softHyphen/>
        <w:t xml:space="preserve">جا که نقل </w:t>
      </w:r>
      <w:r w:rsidR="009F1F9A" w:rsidRPr="001F1968">
        <w:rPr>
          <w:rFonts w:hint="cs"/>
          <w:sz w:val="28"/>
          <w:szCs w:val="28"/>
          <w:rtl/>
        </w:rPr>
        <w:t>عبارت حکما اهمیت خاصی در تبیین مطالب دارد به همین جهت عبارات مهم آن</w:t>
      </w:r>
      <w:r w:rsidR="009F1F9A" w:rsidRPr="001F1968">
        <w:rPr>
          <w:sz w:val="28"/>
          <w:szCs w:val="28"/>
          <w:rtl/>
        </w:rPr>
        <w:softHyphen/>
      </w:r>
      <w:r w:rsidR="009F1F9A" w:rsidRPr="001F1968">
        <w:rPr>
          <w:rFonts w:hint="cs"/>
          <w:sz w:val="28"/>
          <w:szCs w:val="28"/>
          <w:rtl/>
        </w:rPr>
        <w:t>ها تا جائی</w:t>
      </w:r>
      <w:r w:rsidR="009F1F9A" w:rsidRPr="001F1968">
        <w:rPr>
          <w:rFonts w:hint="cs"/>
          <w:sz w:val="28"/>
          <w:szCs w:val="28"/>
          <w:rtl/>
        </w:rPr>
        <w:softHyphen/>
        <w:t>که امکان داشت در متن اصلی پایان</w:t>
      </w:r>
      <w:r w:rsidR="009F1F9A" w:rsidRPr="001F1968">
        <w:rPr>
          <w:rFonts w:hint="cs"/>
          <w:sz w:val="28"/>
          <w:szCs w:val="28"/>
          <w:rtl/>
        </w:rPr>
        <w:softHyphen/>
        <w:t>نامه قرار داده</w:t>
      </w:r>
      <w:r w:rsidR="006E2768">
        <w:rPr>
          <w:rFonts w:hint="cs"/>
          <w:sz w:val="28"/>
          <w:szCs w:val="28"/>
          <w:rtl/>
        </w:rPr>
        <w:t xml:space="preserve"> شد تا مفاهیم با دقت بیشتری انتقال داده شود.</w:t>
      </w:r>
      <w:r w:rsidR="009F1F9A" w:rsidRPr="001F1968">
        <w:rPr>
          <w:rFonts w:hint="cs"/>
          <w:sz w:val="28"/>
          <w:szCs w:val="28"/>
          <w:rtl/>
        </w:rPr>
        <w:t xml:space="preserve"> </w:t>
      </w:r>
    </w:p>
    <w:p w:rsidR="009B6E9D" w:rsidRPr="00AE2DA7" w:rsidRDefault="009B6E9D" w:rsidP="009B6E9D">
      <w:pPr>
        <w:bidi w:val="0"/>
        <w:rPr>
          <w:sz w:val="28"/>
          <w:szCs w:val="28"/>
          <w:rtl/>
        </w:rPr>
      </w:pPr>
      <w:r w:rsidRPr="00AE2DA7">
        <w:rPr>
          <w:sz w:val="28"/>
          <w:szCs w:val="28"/>
          <w:rtl/>
        </w:rPr>
        <w:br w:type="page"/>
      </w:r>
    </w:p>
    <w:p w:rsidR="00AB2E5E" w:rsidRDefault="00AB2E5E" w:rsidP="00801468">
      <w:pPr>
        <w:jc w:val="center"/>
        <w:rPr>
          <w:rFonts w:ascii="IranNastaliq" w:hAnsi="IranNastaliq" w:cs="IranNastaliq"/>
          <w:b/>
          <w:bCs/>
          <w:sz w:val="18"/>
          <w:szCs w:val="18"/>
          <w:rtl/>
        </w:rPr>
      </w:pPr>
    </w:p>
    <w:p w:rsidR="000145AE" w:rsidRDefault="000145AE" w:rsidP="00801468">
      <w:pPr>
        <w:jc w:val="center"/>
        <w:rPr>
          <w:rFonts w:ascii="IranNastaliq" w:hAnsi="IranNastaliq" w:cs="IranNastaliq"/>
          <w:b/>
          <w:bCs/>
          <w:sz w:val="18"/>
          <w:szCs w:val="18"/>
          <w:rtl/>
        </w:rPr>
      </w:pPr>
    </w:p>
    <w:p w:rsidR="000145AE" w:rsidRDefault="000145AE" w:rsidP="00801468">
      <w:pPr>
        <w:jc w:val="center"/>
        <w:rPr>
          <w:rFonts w:ascii="IranNastaliq" w:hAnsi="IranNastaliq" w:cs="IranNastaliq"/>
          <w:b/>
          <w:bCs/>
          <w:sz w:val="18"/>
          <w:szCs w:val="18"/>
          <w:rtl/>
        </w:rPr>
      </w:pPr>
    </w:p>
    <w:p w:rsidR="000C4E9B" w:rsidRDefault="000C4E9B" w:rsidP="00801468">
      <w:pPr>
        <w:jc w:val="center"/>
        <w:rPr>
          <w:rFonts w:ascii="IranNastaliq" w:hAnsi="IranNastaliq" w:cs="IranNastaliq"/>
          <w:b/>
          <w:bCs/>
          <w:sz w:val="18"/>
          <w:szCs w:val="18"/>
          <w:rtl/>
        </w:rPr>
      </w:pPr>
    </w:p>
    <w:p w:rsidR="00AB2E5E" w:rsidRDefault="00AB2E5E" w:rsidP="00801468">
      <w:pPr>
        <w:jc w:val="center"/>
        <w:rPr>
          <w:rFonts w:ascii="IranNastaliq" w:hAnsi="IranNastaliq" w:cs="IranNastaliq"/>
          <w:b/>
          <w:bCs/>
          <w:sz w:val="18"/>
          <w:szCs w:val="18"/>
          <w:rtl/>
        </w:rPr>
      </w:pPr>
    </w:p>
    <w:p w:rsidR="00801468" w:rsidRPr="00801468" w:rsidRDefault="00801468" w:rsidP="00801468">
      <w:pPr>
        <w:jc w:val="center"/>
        <w:rPr>
          <w:rFonts w:ascii="IranNastaliq" w:hAnsi="IranNastaliq" w:cs="IranNastaliq"/>
          <w:b/>
          <w:bCs/>
          <w:sz w:val="116"/>
          <w:szCs w:val="120"/>
          <w:rtl/>
        </w:rPr>
      </w:pPr>
      <w:r w:rsidRPr="00801468">
        <w:rPr>
          <w:rFonts w:ascii="IranNastaliq" w:hAnsi="IranNastaliq" w:cs="IranNastaliq"/>
          <w:b/>
          <w:bCs/>
          <w:sz w:val="116"/>
          <w:szCs w:val="120"/>
          <w:rtl/>
        </w:rPr>
        <w:t>فصل چهارم</w:t>
      </w:r>
    </w:p>
    <w:p w:rsidR="004D75E5" w:rsidRPr="00801468" w:rsidRDefault="00801468" w:rsidP="00801468">
      <w:pPr>
        <w:jc w:val="center"/>
        <w:rPr>
          <w:rFonts w:ascii="IranNastaliq" w:hAnsi="IranNastaliq" w:cs="IranNastaliq"/>
          <w:b/>
          <w:bCs/>
          <w:sz w:val="116"/>
          <w:szCs w:val="120"/>
          <w:rtl/>
        </w:rPr>
      </w:pPr>
      <w:r w:rsidRPr="00801468">
        <w:rPr>
          <w:rFonts w:ascii="IranNastaliq" w:hAnsi="IranNastaliq" w:cs="IranNastaliq"/>
          <w:b/>
          <w:bCs/>
          <w:sz w:val="116"/>
          <w:szCs w:val="120"/>
          <w:rtl/>
        </w:rPr>
        <w:t>نت</w:t>
      </w:r>
      <w:r w:rsidR="003D0E28">
        <w:rPr>
          <w:rFonts w:ascii="IranNastaliq" w:hAnsi="IranNastaliq" w:cs="IranNastaliq"/>
          <w:b/>
          <w:bCs/>
          <w:sz w:val="116"/>
          <w:szCs w:val="120"/>
          <w:rtl/>
        </w:rPr>
        <w:t xml:space="preserve">ا </w:t>
      </w:r>
      <w:r w:rsidRPr="00801468">
        <w:rPr>
          <w:rFonts w:ascii="IranNastaliq" w:hAnsi="IranNastaliq" w:cs="IranNastaliq"/>
          <w:b/>
          <w:bCs/>
          <w:sz w:val="116"/>
          <w:szCs w:val="120"/>
          <w:rtl/>
        </w:rPr>
        <w:t>يج</w:t>
      </w:r>
    </w:p>
    <w:p w:rsidR="00801468" w:rsidRPr="00801468" w:rsidRDefault="00801468" w:rsidP="00801468">
      <w:pPr>
        <w:rPr>
          <w:rtl/>
        </w:rPr>
      </w:pPr>
    </w:p>
    <w:p w:rsidR="00801468" w:rsidRDefault="00801468">
      <w:pPr>
        <w:bidi w:val="0"/>
        <w:rPr>
          <w:rFonts w:eastAsiaTheme="majorEastAsia" w:cs="B Titr"/>
          <w:b/>
          <w:bCs/>
          <w:sz w:val="28"/>
          <w:szCs w:val="24"/>
          <w:rtl/>
        </w:rPr>
      </w:pPr>
      <w:bookmarkStart w:id="6" w:name="_Toc317153176"/>
      <w:r>
        <w:rPr>
          <w:rtl/>
        </w:rPr>
        <w:br w:type="page"/>
      </w:r>
    </w:p>
    <w:p w:rsidR="00B629F2" w:rsidRDefault="00B629F2" w:rsidP="005F3FAB">
      <w:pPr>
        <w:spacing w:line="240" w:lineRule="auto"/>
        <w:jc w:val="center"/>
        <w:rPr>
          <w:rFonts w:ascii="IranNastaliq" w:hAnsi="IranNastaliq" w:cs="IranNastaliq"/>
          <w:sz w:val="96"/>
          <w:szCs w:val="100"/>
        </w:rPr>
      </w:pPr>
    </w:p>
    <w:p w:rsidR="00B629F2" w:rsidRDefault="00B629F2" w:rsidP="005F3FAB">
      <w:pPr>
        <w:spacing w:line="240" w:lineRule="auto"/>
        <w:jc w:val="center"/>
        <w:rPr>
          <w:rFonts w:ascii="IranNastaliq" w:hAnsi="IranNastaliq" w:cs="IranNastaliq"/>
          <w:sz w:val="96"/>
          <w:szCs w:val="100"/>
        </w:rPr>
      </w:pPr>
    </w:p>
    <w:p w:rsidR="007F4E29" w:rsidRPr="00E02D42" w:rsidRDefault="007F4E29" w:rsidP="005F3FAB">
      <w:pPr>
        <w:spacing w:line="240" w:lineRule="auto"/>
        <w:jc w:val="center"/>
        <w:rPr>
          <w:rFonts w:ascii="IranNastaliq" w:hAnsi="IranNastaliq" w:cs="IranNastaliq"/>
          <w:sz w:val="96"/>
          <w:szCs w:val="100"/>
          <w:rtl/>
        </w:rPr>
      </w:pPr>
      <w:r w:rsidRPr="00E02D42">
        <w:rPr>
          <w:rFonts w:ascii="IranNastaliq" w:hAnsi="IranNastaliq" w:cs="IranNastaliq"/>
          <w:sz w:val="96"/>
          <w:szCs w:val="100"/>
          <w:rtl/>
        </w:rPr>
        <w:t>بخش اول</w:t>
      </w:r>
    </w:p>
    <w:p w:rsidR="007F4E29" w:rsidRPr="00E02D42" w:rsidRDefault="007F4E29" w:rsidP="005F3FAB">
      <w:pPr>
        <w:spacing w:line="240" w:lineRule="auto"/>
        <w:jc w:val="center"/>
        <w:rPr>
          <w:rFonts w:ascii="IranNastaliq" w:hAnsi="IranNastaliq" w:cs="IranNastaliq"/>
          <w:sz w:val="96"/>
          <w:szCs w:val="100"/>
          <w:rtl/>
        </w:rPr>
      </w:pPr>
      <w:r w:rsidRPr="00E02D42">
        <w:rPr>
          <w:rFonts w:ascii="IranNastaliq" w:hAnsi="IranNastaliq" w:cs="IranNastaliq"/>
          <w:sz w:val="96"/>
          <w:szCs w:val="100"/>
          <w:rtl/>
        </w:rPr>
        <w:t>کلیات</w:t>
      </w:r>
    </w:p>
    <w:p w:rsidR="007F4E29" w:rsidRPr="00E02D42" w:rsidRDefault="007F4E29" w:rsidP="005F3FAB">
      <w:pPr>
        <w:spacing w:line="240" w:lineRule="auto"/>
        <w:rPr>
          <w:rtl/>
        </w:rPr>
      </w:pPr>
    </w:p>
    <w:p w:rsidR="007F4E29" w:rsidRPr="00E02D42" w:rsidRDefault="007F4E29" w:rsidP="005F3FAB">
      <w:pPr>
        <w:bidi w:val="0"/>
        <w:spacing w:line="240" w:lineRule="auto"/>
        <w:rPr>
          <w:rFonts w:eastAsiaTheme="majorEastAsia" w:cs="B Titr"/>
          <w:b/>
          <w:bCs/>
          <w:sz w:val="20"/>
          <w:szCs w:val="20"/>
        </w:rPr>
      </w:pPr>
      <w:r w:rsidRPr="00E02D42">
        <w:rPr>
          <w:rtl/>
        </w:rPr>
        <w:br w:type="page"/>
      </w:r>
    </w:p>
    <w:p w:rsidR="00821030" w:rsidRPr="00B629F2" w:rsidRDefault="00821030" w:rsidP="003230CA">
      <w:pPr>
        <w:pStyle w:val="Heading1"/>
        <w:rPr>
          <w:rtl/>
        </w:rPr>
      </w:pPr>
      <w:bookmarkStart w:id="7" w:name="_Toc317922860"/>
      <w:bookmarkEnd w:id="6"/>
      <w:r w:rsidRPr="00B629F2">
        <w:rPr>
          <w:rFonts w:hint="cs"/>
          <w:rtl/>
        </w:rPr>
        <w:lastRenderedPageBreak/>
        <w:t>تع</w:t>
      </w:r>
      <w:r w:rsidR="005C5C4A" w:rsidRPr="00B629F2">
        <w:rPr>
          <w:rFonts w:hint="cs"/>
          <w:rtl/>
        </w:rPr>
        <w:t>ا</w:t>
      </w:r>
      <w:r w:rsidRPr="00B629F2">
        <w:rPr>
          <w:rFonts w:hint="cs"/>
          <w:rtl/>
        </w:rPr>
        <w:t>ری</w:t>
      </w:r>
      <w:bookmarkStart w:id="8" w:name="تعاریفلغوی"/>
      <w:bookmarkEnd w:id="8"/>
      <w:r w:rsidRPr="00B629F2">
        <w:rPr>
          <w:rFonts w:hint="cs"/>
          <w:rtl/>
        </w:rPr>
        <w:t xml:space="preserve">ف </w:t>
      </w:r>
      <w:bookmarkEnd w:id="7"/>
      <w:r w:rsidR="009147D9" w:rsidRPr="00B629F2">
        <w:rPr>
          <w:rFonts w:hint="cs"/>
          <w:rtl/>
        </w:rPr>
        <w:t xml:space="preserve">لغوی </w:t>
      </w:r>
      <w:r w:rsidR="00F853BC" w:rsidRPr="00B629F2">
        <w:rPr>
          <w:rFonts w:hint="cs"/>
          <w:rtl/>
        </w:rPr>
        <w:t>اعراض نفسانی و مفاهیم وابست</w:t>
      </w:r>
      <w:r w:rsidR="005C5C4A" w:rsidRPr="00B629F2">
        <w:rPr>
          <w:rFonts w:hint="cs"/>
          <w:rtl/>
        </w:rPr>
        <w:t>ه</w:t>
      </w:r>
    </w:p>
    <w:p w:rsidR="004F4BC3" w:rsidRPr="00B629F2" w:rsidRDefault="005C5C4A" w:rsidP="003230CA">
      <w:pPr>
        <w:pStyle w:val="Heading2"/>
        <w:rPr>
          <w:rtl/>
        </w:rPr>
      </w:pPr>
      <w:r w:rsidRPr="00B629F2">
        <w:rPr>
          <w:rFonts w:hint="cs"/>
          <w:rtl/>
        </w:rPr>
        <w:t>عرض</w:t>
      </w:r>
      <w:r w:rsidR="00334D99" w:rsidRPr="00B629F2">
        <w:rPr>
          <w:rFonts w:hint="cs"/>
          <w:rtl/>
        </w:rPr>
        <w:t xml:space="preserve"> </w:t>
      </w:r>
      <w:r w:rsidR="004F4BC3" w:rsidRPr="00B629F2">
        <w:rPr>
          <w:rFonts w:hint="cs"/>
          <w:rtl/>
        </w:rPr>
        <w:t>(عَ رَ ض)</w:t>
      </w:r>
    </w:p>
    <w:p w:rsidR="00D14A92" w:rsidRDefault="00D14A92" w:rsidP="00133828">
      <w:pPr>
        <w:spacing w:after="0" w:line="240" w:lineRule="auto"/>
        <w:jc w:val="both"/>
        <w:rPr>
          <w:sz w:val="28"/>
          <w:szCs w:val="28"/>
          <w:rtl/>
          <w:lang w:bidi="ar-SA"/>
        </w:rPr>
      </w:pPr>
      <w:r>
        <w:rPr>
          <w:rFonts w:hint="cs"/>
          <w:sz w:val="28"/>
          <w:szCs w:val="28"/>
          <w:rtl/>
          <w:lang w:bidi="ar-SA"/>
        </w:rPr>
        <w:t>در تعاریف لغوی آن آمده است:</w:t>
      </w:r>
    </w:p>
    <w:p w:rsidR="000D0B02" w:rsidRDefault="003C3A08" w:rsidP="007F1A99">
      <w:pPr>
        <w:spacing w:after="0" w:line="240" w:lineRule="auto"/>
        <w:jc w:val="both"/>
        <w:rPr>
          <w:sz w:val="28"/>
          <w:szCs w:val="28"/>
          <w:rtl/>
        </w:rPr>
      </w:pPr>
      <w:r w:rsidRPr="008E4BDB">
        <w:rPr>
          <w:sz w:val="28"/>
          <w:szCs w:val="28"/>
          <w:rtl/>
          <w:lang w:bidi="ar-SA"/>
        </w:rPr>
        <w:t>پیدا و آشکار گردیدن</w:t>
      </w:r>
      <w:r w:rsidR="009147D9" w:rsidRPr="008E4BDB">
        <w:rPr>
          <w:rFonts w:hint="cs"/>
          <w:sz w:val="28"/>
          <w:szCs w:val="28"/>
          <w:rtl/>
          <w:lang w:bidi="ar-SA"/>
        </w:rPr>
        <w:t xml:space="preserve">، </w:t>
      </w:r>
      <w:r w:rsidRPr="008E4BDB">
        <w:rPr>
          <w:sz w:val="28"/>
          <w:szCs w:val="28"/>
          <w:rtl/>
          <w:lang w:bidi="ar-SA"/>
        </w:rPr>
        <w:t>نمایان گردیدن و پیش آمدن، آنچه لاحق گردد مردم را از بیماری و گزند</w:t>
      </w:r>
      <w:r w:rsidR="001235B1">
        <w:rPr>
          <w:rFonts w:hint="cs"/>
          <w:sz w:val="28"/>
          <w:szCs w:val="28"/>
          <w:rtl/>
          <w:lang w:bidi="ar-SA"/>
        </w:rPr>
        <w:t xml:space="preserve">، </w:t>
      </w:r>
      <w:r w:rsidR="007E00F3">
        <w:rPr>
          <w:sz w:val="28"/>
          <w:szCs w:val="28"/>
          <w:rtl/>
        </w:rPr>
        <w:t>در اصطلاح منطق</w:t>
      </w:r>
      <w:r w:rsidR="004F4BC3" w:rsidRPr="008E4BDB">
        <w:rPr>
          <w:sz w:val="28"/>
          <w:szCs w:val="28"/>
          <w:rtl/>
        </w:rPr>
        <w:t>، هر چه قائم به چیزی دیگر باش</w:t>
      </w:r>
      <w:r w:rsidR="003D0E28">
        <w:rPr>
          <w:rFonts w:hint="cs"/>
          <w:sz w:val="28"/>
          <w:szCs w:val="28"/>
          <w:rtl/>
        </w:rPr>
        <w:t>د</w:t>
      </w:r>
      <w:r w:rsidR="003D0E28">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&lt;EndNote&gt;&lt;Cite&gt;&lt;RecNum&gt;237&lt;/RecNum&gt;&lt;record&gt;&lt;rec-number&gt;237&lt;/rec-number&gt;&lt;foreign-keys&gt;&lt;key app="EN" db-id="eezwrppszv0fxxeesz85taru5wpx2pzezevw"&gt;237&lt;/key&gt;&lt;/foreign-keys&gt;&lt;ref-type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صفی</w:instrText>
      </w:r>
      <w:r w:rsidR="00917FD9">
        <w:rPr>
          <w:sz w:val="28"/>
          <w:szCs w:val="28"/>
          <w:rtl/>
        </w:rPr>
        <w:instrText xml:space="preserve"> </w:instrText>
      </w:r>
      <w:r w:rsidR="00917FD9">
        <w:rPr>
          <w:rFonts w:hint="cs"/>
          <w:sz w:val="28"/>
          <w:szCs w:val="28"/>
          <w:rtl/>
        </w:rPr>
        <w:instrText>پوری</w:instrText>
      </w:r>
      <w:r w:rsidR="00917FD9">
        <w:rPr>
          <w:sz w:val="28"/>
          <w:szCs w:val="28"/>
          <w:rtl/>
        </w:rPr>
        <w:instrText xml:space="preserve"> </w:instrText>
      </w:r>
      <w:r w:rsidR="00917FD9">
        <w:rPr>
          <w:rFonts w:hint="cs"/>
          <w:sz w:val="28"/>
          <w:szCs w:val="28"/>
          <w:rtl/>
        </w:rPr>
        <w:instrText>شیرازی</w:instrText>
      </w:r>
      <w:r w:rsidR="00917FD9">
        <w:rPr>
          <w:sz w:val="28"/>
          <w:szCs w:val="28"/>
          <w:rtl/>
        </w:rPr>
        <w:instrText xml:space="preserve"> </w:instrText>
      </w:r>
      <w:r w:rsidR="00917FD9">
        <w:rPr>
          <w:rFonts w:hint="cs"/>
          <w:sz w:val="28"/>
          <w:szCs w:val="28"/>
          <w:rtl/>
        </w:rPr>
        <w:instrText>عبدالرحیم</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عبدالکریم،</w:instrText>
      </w:r>
      <w:r w:rsidR="00917FD9">
        <w:rPr>
          <w:sz w:val="28"/>
          <w:szCs w:val="28"/>
          <w:rtl/>
        </w:rPr>
        <w:instrText xml:space="preserve"> </w:instrText>
      </w:r>
      <w:r w:rsidR="00917FD9">
        <w:rPr>
          <w:rFonts w:hint="cs"/>
          <w:sz w:val="28"/>
          <w:szCs w:val="28"/>
          <w:rtl/>
        </w:rPr>
        <w:instrText>منتهی</w:instrText>
      </w:r>
      <w:r w:rsidR="00917FD9">
        <w:rPr>
          <w:sz w:val="28"/>
          <w:szCs w:val="28"/>
          <w:rtl/>
        </w:rPr>
        <w:instrText xml:space="preserve"> </w:instrText>
      </w:r>
      <w:r w:rsidR="00917FD9">
        <w:rPr>
          <w:rFonts w:hint="cs"/>
          <w:sz w:val="28"/>
          <w:szCs w:val="28"/>
          <w:rtl/>
        </w:rPr>
        <w:instrText>الارب</w:instrText>
      </w:r>
      <w:r w:rsidR="00917FD9">
        <w:rPr>
          <w:sz w:val="28"/>
          <w:szCs w:val="28"/>
          <w:rtl/>
        </w:rPr>
        <w:instrText xml:space="preserve"> </w:instrText>
      </w:r>
      <w:r w:rsidR="00917FD9">
        <w:rPr>
          <w:rFonts w:hint="cs"/>
          <w:sz w:val="28"/>
          <w:szCs w:val="28"/>
          <w:rtl/>
        </w:rPr>
        <w:instrText>فی</w:instrText>
      </w:r>
      <w:r w:rsidR="00917FD9">
        <w:rPr>
          <w:sz w:val="28"/>
          <w:szCs w:val="28"/>
          <w:rtl/>
        </w:rPr>
        <w:instrText xml:space="preserve"> </w:instrText>
      </w:r>
      <w:r w:rsidR="00917FD9">
        <w:rPr>
          <w:rFonts w:hint="cs"/>
          <w:sz w:val="28"/>
          <w:szCs w:val="28"/>
          <w:rtl/>
        </w:rPr>
        <w:instrText>لغه</w:instrText>
      </w:r>
      <w:r w:rsidR="00917FD9">
        <w:rPr>
          <w:sz w:val="28"/>
          <w:szCs w:val="28"/>
          <w:rtl/>
        </w:rPr>
        <w:instrText xml:space="preserve"> </w:instrText>
      </w:r>
      <w:r w:rsidR="00917FD9">
        <w:rPr>
          <w:rFonts w:hint="cs"/>
          <w:sz w:val="28"/>
          <w:szCs w:val="28"/>
          <w:rtl/>
        </w:rPr>
        <w:instrText>العرب،</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فوادیان</w:instrText>
      </w:r>
      <w:r w:rsidR="00917FD9">
        <w:rPr>
          <w:sz w:val="28"/>
          <w:szCs w:val="28"/>
          <w:rtl/>
        </w:rPr>
        <w:instrText xml:space="preserve"> </w:instrText>
      </w:r>
      <w:r w:rsidR="00917FD9">
        <w:rPr>
          <w:rFonts w:hint="cs"/>
          <w:sz w:val="28"/>
          <w:szCs w:val="28"/>
          <w:rtl/>
        </w:rPr>
        <w:instrText>محمدحسن،</w:instrText>
      </w:r>
      <w:r w:rsidR="00917FD9">
        <w:rPr>
          <w:sz w:val="28"/>
          <w:szCs w:val="28"/>
          <w:rtl/>
        </w:rPr>
        <w:instrText xml:space="preserve"> </w:instrText>
      </w:r>
      <w:r w:rsidR="00917FD9">
        <w:rPr>
          <w:rFonts w:hint="cs"/>
          <w:sz w:val="28"/>
          <w:szCs w:val="28"/>
          <w:rtl/>
        </w:rPr>
        <w:instrText>حاجیان</w:instrText>
      </w:r>
      <w:r w:rsidR="00917FD9">
        <w:rPr>
          <w:sz w:val="28"/>
          <w:szCs w:val="28"/>
          <w:rtl/>
        </w:rPr>
        <w:instrText xml:space="preserve"> </w:instrText>
      </w:r>
      <w:r w:rsidR="00917FD9">
        <w:rPr>
          <w:rFonts w:hint="cs"/>
          <w:sz w:val="28"/>
          <w:szCs w:val="28"/>
          <w:rtl/>
        </w:rPr>
        <w:instrText>نژاد</w:instrText>
      </w:r>
      <w:r w:rsidR="00917FD9">
        <w:rPr>
          <w:sz w:val="28"/>
          <w:szCs w:val="28"/>
          <w:rtl/>
        </w:rPr>
        <w:instrText xml:space="preserve"> </w:instrText>
      </w:r>
      <w:r w:rsidR="00917FD9">
        <w:rPr>
          <w:rFonts w:hint="cs"/>
          <w:sz w:val="28"/>
          <w:szCs w:val="28"/>
          <w:rtl/>
        </w:rPr>
        <w:instrText>علیرضا،</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انتشارات</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۱۳۹۰&lt;/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(57)</w:t>
      </w:r>
      <w:r w:rsidR="007F6700">
        <w:rPr>
          <w:sz w:val="28"/>
          <w:szCs w:val="28"/>
          <w:rtl/>
        </w:rPr>
        <w:fldChar w:fldCharType="end"/>
      </w:r>
      <w:r w:rsidR="004F4BC3" w:rsidRPr="008E4BDB">
        <w:rPr>
          <w:sz w:val="28"/>
          <w:szCs w:val="28"/>
          <w:rtl/>
        </w:rPr>
        <w:t>.</w:t>
      </w:r>
      <w:r w:rsidR="004F4BC3">
        <w:rPr>
          <w:rFonts w:hint="cs"/>
          <w:sz w:val="28"/>
          <w:szCs w:val="28"/>
          <w:rtl/>
        </w:rPr>
        <w:t xml:space="preserve"> </w:t>
      </w:r>
      <w:r w:rsidRPr="008E4BDB">
        <w:rPr>
          <w:sz w:val="28"/>
          <w:szCs w:val="28"/>
          <w:rtl/>
          <w:lang w:bidi="ar-SA"/>
        </w:rPr>
        <w:t>آنچه از مرض و غیره بر انسان عارض شود</w:t>
      </w:r>
      <w:r w:rsidR="001235B1">
        <w:rPr>
          <w:rFonts w:hint="cs"/>
          <w:sz w:val="28"/>
          <w:szCs w:val="28"/>
          <w:rtl/>
          <w:lang w:bidi="ar-SA"/>
        </w:rPr>
        <w:t xml:space="preserve">، </w:t>
      </w:r>
      <w:r w:rsidR="001235B1" w:rsidRPr="008E4BDB">
        <w:rPr>
          <w:sz w:val="28"/>
          <w:szCs w:val="28"/>
          <w:rtl/>
        </w:rPr>
        <w:t>اسم است آنچه را دوام نداشته باشد</w:t>
      </w:r>
      <w:r w:rsidR="000D0B02">
        <w:rPr>
          <w:rFonts w:hint="cs"/>
          <w:sz w:val="28"/>
          <w:szCs w:val="28"/>
          <w:rtl/>
        </w:rPr>
        <w:t xml:space="preserve"> و </w:t>
      </w:r>
      <w:r w:rsidR="007E00F3">
        <w:rPr>
          <w:sz w:val="28"/>
          <w:szCs w:val="28"/>
          <w:rtl/>
        </w:rPr>
        <w:t>نزد حکما و متکلمان و غیره</w:t>
      </w:r>
      <w:r w:rsidR="004F4BC3" w:rsidRPr="008E4BDB">
        <w:rPr>
          <w:sz w:val="28"/>
          <w:szCs w:val="28"/>
          <w:rtl/>
        </w:rPr>
        <w:t>، موج</w:t>
      </w:r>
      <w:r w:rsidR="007E00F3">
        <w:rPr>
          <w:sz w:val="28"/>
          <w:szCs w:val="28"/>
          <w:rtl/>
        </w:rPr>
        <w:t>ودی است که برای وجود داشتن</w:t>
      </w:r>
      <w:r w:rsidR="004F4BC3" w:rsidRPr="008E4BDB">
        <w:rPr>
          <w:sz w:val="28"/>
          <w:szCs w:val="28"/>
          <w:rtl/>
        </w:rPr>
        <w:t>، احتیاج به موضع و محلی دارد که در آن ب</w:t>
      </w:r>
      <w:r w:rsidR="004F4BC3" w:rsidRPr="008E4BDB">
        <w:rPr>
          <w:rFonts w:hint="cs"/>
          <w:sz w:val="28"/>
          <w:szCs w:val="28"/>
          <w:rtl/>
        </w:rPr>
        <w:t xml:space="preserve">ه </w:t>
      </w:r>
      <w:r w:rsidR="004F4BC3" w:rsidRPr="008E4BDB">
        <w:rPr>
          <w:sz w:val="28"/>
          <w:szCs w:val="28"/>
          <w:rtl/>
        </w:rPr>
        <w:t>پای ایستد. ج</w:t>
      </w:r>
      <w:r w:rsidR="004F4BC3" w:rsidRPr="008E4BDB">
        <w:rPr>
          <w:rFonts w:hint="cs"/>
          <w:sz w:val="28"/>
          <w:szCs w:val="28"/>
          <w:rtl/>
        </w:rPr>
        <w:t xml:space="preserve">مع آن </w:t>
      </w:r>
      <w:r w:rsidR="002C7FCD">
        <w:rPr>
          <w:rFonts w:hint="cs"/>
          <w:sz w:val="28"/>
          <w:szCs w:val="28"/>
          <w:rtl/>
        </w:rPr>
        <w:t>اعراض</w:t>
      </w:r>
      <w:r w:rsidR="004F4BC3" w:rsidRPr="008E4BDB">
        <w:rPr>
          <w:rFonts w:hint="cs"/>
          <w:sz w:val="28"/>
          <w:szCs w:val="28"/>
          <w:rtl/>
        </w:rPr>
        <w:t xml:space="preserve"> اس</w:t>
      </w:r>
      <w:r w:rsidR="003D0E28">
        <w:rPr>
          <w:rFonts w:hint="cs"/>
          <w:sz w:val="28"/>
          <w:szCs w:val="28"/>
          <w:rtl/>
        </w:rPr>
        <w:t>ت</w:t>
      </w:r>
      <w:r w:rsidR="003D0E28">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&lt;EndNote&gt;&lt;Cite&gt;&lt;RecNum&gt;238&lt;/RecNum&gt;&lt;record&gt;&lt;rec-number&gt;238&lt;/rec-number&gt;&lt;foreign-keys&gt;&lt;key app="EN" db-id="eezwrppszv0fxxeesz85taru5wpx2pzezevw"&gt;238&lt;/key&gt;&lt;/foreign-keys&gt;&lt;ref-type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خوری</w:instrText>
      </w:r>
      <w:r w:rsidR="00917FD9">
        <w:rPr>
          <w:sz w:val="28"/>
          <w:szCs w:val="28"/>
          <w:rtl/>
        </w:rPr>
        <w:instrText xml:space="preserve"> ‌</w:instrText>
      </w:r>
      <w:r w:rsidR="00917FD9">
        <w:rPr>
          <w:rFonts w:hint="cs"/>
          <w:sz w:val="28"/>
          <w:szCs w:val="28"/>
          <w:rtl/>
        </w:rPr>
        <w:instrText>شرتونی</w:instrText>
      </w:r>
      <w:r w:rsidR="00917FD9">
        <w:rPr>
          <w:sz w:val="28"/>
          <w:szCs w:val="28"/>
          <w:rtl/>
        </w:rPr>
        <w:instrText xml:space="preserve"> ‌</w:instrText>
      </w:r>
      <w:r w:rsidR="00917FD9">
        <w:rPr>
          <w:rFonts w:hint="cs"/>
          <w:sz w:val="28"/>
          <w:szCs w:val="28"/>
          <w:rtl/>
        </w:rPr>
        <w:instrText>لبنانی</w:instrText>
      </w:r>
      <w:r w:rsidR="00917FD9">
        <w:rPr>
          <w:sz w:val="28"/>
          <w:szCs w:val="28"/>
          <w:rtl/>
        </w:rPr>
        <w:instrText xml:space="preserve"> </w:instrText>
      </w:r>
      <w:r w:rsidR="00917FD9">
        <w:rPr>
          <w:rFonts w:hint="cs"/>
          <w:sz w:val="28"/>
          <w:szCs w:val="28"/>
          <w:rtl/>
        </w:rPr>
        <w:instrText>سعید،</w:instrText>
      </w:r>
      <w:r w:rsidR="00917FD9">
        <w:rPr>
          <w:sz w:val="28"/>
          <w:szCs w:val="28"/>
          <w:rtl/>
        </w:rPr>
        <w:instrText xml:space="preserve"> </w:instrText>
      </w:r>
      <w:r w:rsidR="00917FD9">
        <w:rPr>
          <w:rFonts w:hint="cs"/>
          <w:sz w:val="28"/>
          <w:szCs w:val="28"/>
          <w:rtl/>
        </w:rPr>
        <w:instrText>اقرب</w:instrText>
      </w:r>
      <w:r w:rsidR="00917FD9">
        <w:rPr>
          <w:sz w:val="28"/>
          <w:szCs w:val="28"/>
          <w:rtl/>
        </w:rPr>
        <w:instrText xml:space="preserve"> </w:instrText>
      </w:r>
      <w:r w:rsidR="00917FD9">
        <w:rPr>
          <w:rFonts w:hint="cs"/>
          <w:sz w:val="28"/>
          <w:szCs w:val="28"/>
          <w:rtl/>
        </w:rPr>
        <w:instrText>الموارد</w:instrText>
      </w:r>
      <w:r w:rsidR="00917FD9">
        <w:rPr>
          <w:sz w:val="28"/>
          <w:szCs w:val="28"/>
          <w:rtl/>
        </w:rPr>
        <w:instrText xml:space="preserve"> </w:instrText>
      </w:r>
      <w:r w:rsidR="00917FD9">
        <w:rPr>
          <w:rFonts w:hint="cs"/>
          <w:sz w:val="28"/>
          <w:szCs w:val="28"/>
          <w:rtl/>
        </w:rPr>
        <w:instrText>فی</w:instrText>
      </w:r>
      <w:r w:rsidR="00917FD9">
        <w:rPr>
          <w:sz w:val="28"/>
          <w:szCs w:val="28"/>
          <w:rtl/>
        </w:rPr>
        <w:instrText xml:space="preserve"> </w:instrText>
      </w:r>
      <w:r w:rsidR="00917FD9">
        <w:rPr>
          <w:rFonts w:hint="cs"/>
          <w:sz w:val="28"/>
          <w:szCs w:val="28"/>
          <w:rtl/>
        </w:rPr>
        <w:instrText>فصح</w:instrText>
      </w:r>
      <w:r w:rsidR="00917FD9">
        <w:rPr>
          <w:sz w:val="28"/>
          <w:szCs w:val="28"/>
          <w:rtl/>
        </w:rPr>
        <w:instrText xml:space="preserve"> </w:instrText>
      </w:r>
      <w:r w:rsidR="00917FD9">
        <w:rPr>
          <w:rFonts w:hint="cs"/>
          <w:sz w:val="28"/>
          <w:szCs w:val="28"/>
          <w:rtl/>
        </w:rPr>
        <w:instrText>العربیه</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الشوارد،</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سازمان</w:instrText>
      </w:r>
      <w:r w:rsidR="00917FD9">
        <w:rPr>
          <w:sz w:val="28"/>
          <w:szCs w:val="28"/>
          <w:rtl/>
        </w:rPr>
        <w:instrText xml:space="preserve"> </w:instrText>
      </w:r>
      <w:r w:rsidR="00917FD9">
        <w:rPr>
          <w:rFonts w:hint="cs"/>
          <w:sz w:val="28"/>
          <w:szCs w:val="28"/>
          <w:rtl/>
        </w:rPr>
        <w:instrText>حج</w:instrText>
      </w:r>
      <w:r w:rsidR="00917FD9">
        <w:rPr>
          <w:sz w:val="28"/>
          <w:szCs w:val="28"/>
          <w:rtl/>
        </w:rPr>
        <w:instrText xml:space="preserve"> </w:instrText>
      </w:r>
      <w:r w:rsidR="00917FD9">
        <w:rPr>
          <w:rFonts w:hint="cs"/>
          <w:sz w:val="28"/>
          <w:szCs w:val="28"/>
          <w:rtl/>
        </w:rPr>
        <w:instrText>اوقاف</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امور</w:instrText>
      </w:r>
      <w:r w:rsidR="00917FD9">
        <w:rPr>
          <w:sz w:val="28"/>
          <w:szCs w:val="28"/>
          <w:rtl/>
        </w:rPr>
        <w:instrText xml:space="preserve"> </w:instrText>
      </w:r>
      <w:r w:rsidR="00917FD9">
        <w:rPr>
          <w:rFonts w:hint="cs"/>
          <w:sz w:val="28"/>
          <w:szCs w:val="28"/>
          <w:rtl/>
        </w:rPr>
        <w:instrText>خیریه،</w:instrText>
      </w:r>
      <w:r w:rsidR="00917FD9">
        <w:rPr>
          <w:sz w:val="28"/>
          <w:szCs w:val="28"/>
          <w:rtl/>
        </w:rPr>
        <w:instrText xml:space="preserve"> 1385&lt;/</w:instrText>
      </w:r>
      <w:r w:rsidR="00917FD9">
        <w:rPr>
          <w:sz w:val="28"/>
          <w:szCs w:val="28"/>
        </w:rPr>
        <w:instrText>style&gt;&lt;style face="normal" font="default" size="100%"&gt;.&lt;/style</w:instrText>
      </w:r>
      <w:r w:rsidR="00917FD9">
        <w:rPr>
          <w:sz w:val="28"/>
          <w:szCs w:val="28"/>
          <w:rtl/>
        </w:rPr>
        <w:instrText>&gt;&lt;/</w:instrText>
      </w:r>
      <w:r w:rsidR="00917FD9">
        <w:rPr>
          <w:sz w:val="28"/>
          <w:szCs w:val="28"/>
        </w:rPr>
        <w:instrTex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(58)</w:t>
      </w:r>
      <w:r w:rsidR="007F6700">
        <w:rPr>
          <w:sz w:val="28"/>
          <w:szCs w:val="28"/>
          <w:rtl/>
        </w:rPr>
        <w:fldChar w:fldCharType="end"/>
      </w:r>
      <w:r w:rsidR="004F4BC3" w:rsidRPr="008E4BDB">
        <w:rPr>
          <w:sz w:val="28"/>
          <w:szCs w:val="28"/>
          <w:rtl/>
        </w:rPr>
        <w:t xml:space="preserve">. چیزی که قائم به چیزی باشد. مثل رنگ بر جامه و حروف بر کاغذ، پس جامه و کاغذ جوهر </w:t>
      </w:r>
      <w:r w:rsidR="007E00F3">
        <w:rPr>
          <w:sz w:val="28"/>
          <w:szCs w:val="28"/>
          <w:rtl/>
        </w:rPr>
        <w:t>باشد چرا که به ذات خود قایم است، و رنگ و حروف عرض</w:t>
      </w:r>
      <w:r w:rsidR="004F4BC3" w:rsidRPr="008E4BDB">
        <w:rPr>
          <w:sz w:val="28"/>
          <w:szCs w:val="28"/>
          <w:rtl/>
        </w:rPr>
        <w:t xml:space="preserve">، چرا که قیام آن </w:t>
      </w:r>
      <w:r w:rsidR="002C7FCD">
        <w:rPr>
          <w:rFonts w:hint="cs"/>
          <w:sz w:val="28"/>
          <w:szCs w:val="28"/>
          <w:rtl/>
        </w:rPr>
        <w:t>به</w:t>
      </w:r>
      <w:r w:rsidR="002C7FCD">
        <w:rPr>
          <w:sz w:val="28"/>
          <w:szCs w:val="28"/>
          <w:rtl/>
        </w:rPr>
        <w:t xml:space="preserve"> </w:t>
      </w:r>
      <w:r w:rsidR="002C7FCD">
        <w:rPr>
          <w:rFonts w:hint="cs"/>
          <w:sz w:val="28"/>
          <w:szCs w:val="28"/>
          <w:rtl/>
        </w:rPr>
        <w:t>وسیله</w:t>
      </w:r>
      <w:r w:rsidR="004F4BC3" w:rsidRPr="008E4BDB">
        <w:rPr>
          <w:sz w:val="28"/>
          <w:szCs w:val="28"/>
          <w:rtl/>
        </w:rPr>
        <w:t xml:space="preserve"> </w:t>
      </w:r>
      <w:r w:rsidR="004F4BC3">
        <w:rPr>
          <w:sz w:val="28"/>
          <w:szCs w:val="28"/>
          <w:rtl/>
        </w:rPr>
        <w:t>جامه و کاغذ است</w:t>
      </w:r>
      <w:r w:rsidR="000D0B02">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&lt;EndNote&gt;&lt;Cite&gt;&lt;RecNum&gt;237&lt;/RecNum&gt;&lt;record&gt;&lt;rec-number&gt;237&lt;/rec-number&gt;&lt;foreign-keys&gt;&lt;key app="EN" db-id="eezwrppszv0fxxeesz85taru5wpx2pzezevw"&gt;237&lt;/key&gt;&lt;/foreign-keys&gt;&lt;ref-type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صفی</w:instrText>
      </w:r>
      <w:r w:rsidR="00917FD9">
        <w:rPr>
          <w:sz w:val="28"/>
          <w:szCs w:val="28"/>
          <w:rtl/>
        </w:rPr>
        <w:instrText xml:space="preserve"> </w:instrText>
      </w:r>
      <w:r w:rsidR="00917FD9">
        <w:rPr>
          <w:rFonts w:hint="cs"/>
          <w:sz w:val="28"/>
          <w:szCs w:val="28"/>
          <w:rtl/>
        </w:rPr>
        <w:instrText>پوری</w:instrText>
      </w:r>
      <w:r w:rsidR="00917FD9">
        <w:rPr>
          <w:sz w:val="28"/>
          <w:szCs w:val="28"/>
          <w:rtl/>
        </w:rPr>
        <w:instrText xml:space="preserve"> </w:instrText>
      </w:r>
      <w:r w:rsidR="00917FD9">
        <w:rPr>
          <w:rFonts w:hint="cs"/>
          <w:sz w:val="28"/>
          <w:szCs w:val="28"/>
          <w:rtl/>
        </w:rPr>
        <w:instrText>شیرازی</w:instrText>
      </w:r>
      <w:r w:rsidR="00917FD9">
        <w:rPr>
          <w:sz w:val="28"/>
          <w:szCs w:val="28"/>
          <w:rtl/>
        </w:rPr>
        <w:instrText xml:space="preserve"> </w:instrText>
      </w:r>
      <w:r w:rsidR="00917FD9">
        <w:rPr>
          <w:rFonts w:hint="cs"/>
          <w:sz w:val="28"/>
          <w:szCs w:val="28"/>
          <w:rtl/>
        </w:rPr>
        <w:instrText>عبدالرحیم</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عبدالکریم،</w:instrText>
      </w:r>
      <w:r w:rsidR="00917FD9">
        <w:rPr>
          <w:sz w:val="28"/>
          <w:szCs w:val="28"/>
          <w:rtl/>
        </w:rPr>
        <w:instrText xml:space="preserve"> </w:instrText>
      </w:r>
      <w:r w:rsidR="00917FD9">
        <w:rPr>
          <w:rFonts w:hint="cs"/>
          <w:sz w:val="28"/>
          <w:szCs w:val="28"/>
          <w:rtl/>
        </w:rPr>
        <w:instrText>منتهی</w:instrText>
      </w:r>
      <w:r w:rsidR="00917FD9">
        <w:rPr>
          <w:sz w:val="28"/>
          <w:szCs w:val="28"/>
          <w:rtl/>
        </w:rPr>
        <w:instrText xml:space="preserve"> </w:instrText>
      </w:r>
      <w:r w:rsidR="00917FD9">
        <w:rPr>
          <w:rFonts w:hint="cs"/>
          <w:sz w:val="28"/>
          <w:szCs w:val="28"/>
          <w:rtl/>
        </w:rPr>
        <w:instrText>الارب</w:instrText>
      </w:r>
      <w:r w:rsidR="00917FD9">
        <w:rPr>
          <w:sz w:val="28"/>
          <w:szCs w:val="28"/>
          <w:rtl/>
        </w:rPr>
        <w:instrText xml:space="preserve"> </w:instrText>
      </w:r>
      <w:r w:rsidR="00917FD9">
        <w:rPr>
          <w:rFonts w:hint="cs"/>
          <w:sz w:val="28"/>
          <w:szCs w:val="28"/>
          <w:rtl/>
        </w:rPr>
        <w:instrText>فی</w:instrText>
      </w:r>
      <w:r w:rsidR="00917FD9">
        <w:rPr>
          <w:sz w:val="28"/>
          <w:szCs w:val="28"/>
          <w:rtl/>
        </w:rPr>
        <w:instrText xml:space="preserve"> </w:instrText>
      </w:r>
      <w:r w:rsidR="00917FD9">
        <w:rPr>
          <w:rFonts w:hint="cs"/>
          <w:sz w:val="28"/>
          <w:szCs w:val="28"/>
          <w:rtl/>
        </w:rPr>
        <w:instrText>لغه</w:instrText>
      </w:r>
      <w:r w:rsidR="00917FD9">
        <w:rPr>
          <w:sz w:val="28"/>
          <w:szCs w:val="28"/>
          <w:rtl/>
        </w:rPr>
        <w:instrText xml:space="preserve"> </w:instrText>
      </w:r>
      <w:r w:rsidR="00917FD9">
        <w:rPr>
          <w:rFonts w:hint="cs"/>
          <w:sz w:val="28"/>
          <w:szCs w:val="28"/>
          <w:rtl/>
        </w:rPr>
        <w:instrText>العرب،</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فوادیان</w:instrText>
      </w:r>
      <w:r w:rsidR="00917FD9">
        <w:rPr>
          <w:sz w:val="28"/>
          <w:szCs w:val="28"/>
          <w:rtl/>
        </w:rPr>
        <w:instrText xml:space="preserve"> </w:instrText>
      </w:r>
      <w:r w:rsidR="00917FD9">
        <w:rPr>
          <w:rFonts w:hint="cs"/>
          <w:sz w:val="28"/>
          <w:szCs w:val="28"/>
          <w:rtl/>
        </w:rPr>
        <w:instrText>محمدحسن،</w:instrText>
      </w:r>
      <w:r w:rsidR="00917FD9">
        <w:rPr>
          <w:sz w:val="28"/>
          <w:szCs w:val="28"/>
          <w:rtl/>
        </w:rPr>
        <w:instrText xml:space="preserve"> </w:instrText>
      </w:r>
      <w:r w:rsidR="00917FD9">
        <w:rPr>
          <w:rFonts w:hint="cs"/>
          <w:sz w:val="28"/>
          <w:szCs w:val="28"/>
          <w:rtl/>
        </w:rPr>
        <w:instrText>حاجیان</w:instrText>
      </w:r>
      <w:r w:rsidR="00917FD9">
        <w:rPr>
          <w:sz w:val="28"/>
          <w:szCs w:val="28"/>
          <w:rtl/>
        </w:rPr>
        <w:instrText xml:space="preserve"> </w:instrText>
      </w:r>
      <w:r w:rsidR="00917FD9">
        <w:rPr>
          <w:rFonts w:hint="cs"/>
          <w:sz w:val="28"/>
          <w:szCs w:val="28"/>
          <w:rtl/>
        </w:rPr>
        <w:instrText>نژاد</w:instrText>
      </w:r>
      <w:r w:rsidR="00917FD9">
        <w:rPr>
          <w:sz w:val="28"/>
          <w:szCs w:val="28"/>
          <w:rtl/>
        </w:rPr>
        <w:instrText xml:space="preserve"> </w:instrText>
      </w:r>
      <w:r w:rsidR="00917FD9">
        <w:rPr>
          <w:rFonts w:hint="cs"/>
          <w:sz w:val="28"/>
          <w:szCs w:val="28"/>
          <w:rtl/>
        </w:rPr>
        <w:instrText>علیرضا،</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انتشارات</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۱۳۹۰&lt;/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(57)</w:t>
      </w:r>
      <w:r w:rsidR="007F6700">
        <w:rPr>
          <w:sz w:val="28"/>
          <w:szCs w:val="28"/>
          <w:rtl/>
        </w:rPr>
        <w:fldChar w:fldCharType="end"/>
      </w:r>
      <w:r w:rsidR="00FE35E5">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&lt;EndNote&gt;&lt;Cite&gt;&lt;RecNum&gt;239&lt;/RecNum&gt;&lt;record&gt;&lt;rec-number&gt;239&lt;/rec-number&gt;&lt;foreign-keys&gt;&lt;key app="EN" db-id="eezwrppszv0fxxeesz85taru5wpx2pzezevw"&gt;239&lt;/key&gt;&lt;/foreign-keys&gt;&lt;ref-type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نفیسی</w:instrText>
      </w:r>
      <w:r w:rsidR="00917FD9">
        <w:rPr>
          <w:sz w:val="28"/>
          <w:szCs w:val="28"/>
          <w:rtl/>
        </w:rPr>
        <w:instrText xml:space="preserve"> </w:instrText>
      </w:r>
      <w:r w:rsidR="00917FD9">
        <w:rPr>
          <w:rFonts w:hint="cs"/>
          <w:sz w:val="28"/>
          <w:szCs w:val="28"/>
          <w:rtl/>
        </w:rPr>
        <w:instrText>ناظم</w:instrText>
      </w:r>
      <w:r w:rsidR="00917FD9">
        <w:rPr>
          <w:sz w:val="28"/>
          <w:szCs w:val="28"/>
          <w:rtl/>
        </w:rPr>
        <w:instrText xml:space="preserve"> </w:instrText>
      </w:r>
      <w:r w:rsidR="00917FD9">
        <w:rPr>
          <w:rFonts w:hint="cs"/>
          <w:sz w:val="28"/>
          <w:szCs w:val="28"/>
          <w:rtl/>
        </w:rPr>
        <w:instrText>الاطبا</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اکبر،</w:instrText>
      </w:r>
      <w:r w:rsidR="00917FD9">
        <w:rPr>
          <w:sz w:val="28"/>
          <w:szCs w:val="28"/>
          <w:rtl/>
        </w:rPr>
        <w:instrText xml:space="preserve"> </w:instrText>
      </w:r>
      <w:r w:rsidR="00917FD9">
        <w:rPr>
          <w:rFonts w:hint="cs"/>
          <w:sz w:val="28"/>
          <w:szCs w:val="28"/>
          <w:rtl/>
        </w:rPr>
        <w:instrText>فرهنگ</w:instrText>
      </w:r>
      <w:r w:rsidR="00917FD9">
        <w:rPr>
          <w:sz w:val="28"/>
          <w:szCs w:val="28"/>
          <w:rtl/>
        </w:rPr>
        <w:instrText xml:space="preserve"> </w:instrText>
      </w:r>
      <w:r w:rsidR="00917FD9">
        <w:rPr>
          <w:rFonts w:hint="cs"/>
          <w:sz w:val="28"/>
          <w:szCs w:val="28"/>
          <w:rtl/>
        </w:rPr>
        <w:instrText>نفیسی،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خیام‌،</w:instrText>
      </w:r>
      <w:r w:rsidR="00917FD9">
        <w:rPr>
          <w:sz w:val="28"/>
          <w:szCs w:val="28"/>
          <w:rtl/>
        </w:rPr>
        <w:instrText xml:space="preserve"> 1343&lt;/</w:instrText>
      </w:r>
      <w:r w:rsidR="00917FD9">
        <w:rPr>
          <w:sz w:val="28"/>
          <w:szCs w:val="28"/>
        </w:rPr>
        <w:instrText>style&gt;&lt;style face="normal" font="default" size="100%"&gt;.&lt;/style&gt;&lt;/title&gt;&lt;/titles&gt;&lt;dates&gt;&lt;/dates&gt;&lt;urls&gt;&lt;/urls</w:instrText>
      </w:r>
      <w:r w:rsidR="00917FD9">
        <w:rPr>
          <w:sz w:val="28"/>
          <w:szCs w:val="28"/>
          <w:rtl/>
        </w:rPr>
        <w:instrText>&gt;&lt;/</w:instrText>
      </w:r>
      <w:r w:rsidR="00917FD9">
        <w:rPr>
          <w:sz w:val="28"/>
          <w:szCs w:val="28"/>
        </w:rPr>
        <w:instrText>record&gt;&lt;/Cite&gt;&lt;/EndNote</w:instrText>
      </w:r>
      <w:r w:rsidR="00917FD9">
        <w:rPr>
          <w:sz w:val="28"/>
          <w:szCs w:val="28"/>
          <w:rtl/>
        </w:rPr>
        <w:instrText>&gt;</w:instrText>
      </w:r>
      <w:r w:rsidR="007F6700">
        <w:rPr>
          <w:sz w:val="28"/>
          <w:szCs w:val="28"/>
          <w:rtl/>
        </w:rPr>
        <w:fldChar w:fldCharType="separate"/>
      </w:r>
      <w:r w:rsidR="00CE7716">
        <w:rPr>
          <w:sz w:val="28"/>
          <w:szCs w:val="28"/>
          <w:rtl/>
        </w:rPr>
        <w:t>(59)</w:t>
      </w:r>
      <w:r w:rsidR="007F6700">
        <w:rPr>
          <w:sz w:val="28"/>
          <w:szCs w:val="28"/>
          <w:rtl/>
        </w:rPr>
        <w:fldChar w:fldCharType="end"/>
      </w:r>
      <w:r w:rsidR="001235B1" w:rsidRPr="008E4BDB">
        <w:rPr>
          <w:sz w:val="28"/>
          <w:szCs w:val="28"/>
          <w:rtl/>
        </w:rPr>
        <w:t xml:space="preserve">. </w:t>
      </w:r>
    </w:p>
    <w:p w:rsidR="00FE35E5" w:rsidRDefault="003C3A08" w:rsidP="006521A2">
      <w:pPr>
        <w:spacing w:after="0" w:line="240" w:lineRule="auto"/>
        <w:jc w:val="both"/>
        <w:rPr>
          <w:sz w:val="28"/>
          <w:szCs w:val="28"/>
          <w:rtl/>
        </w:rPr>
      </w:pPr>
      <w:r w:rsidRPr="008E4BDB">
        <w:rPr>
          <w:sz w:val="28"/>
          <w:szCs w:val="28"/>
          <w:rtl/>
          <w:lang w:bidi="ar-SA"/>
        </w:rPr>
        <w:t>بیماری و رنجی که ب</w:t>
      </w:r>
      <w:r w:rsidR="007E00F3">
        <w:rPr>
          <w:rFonts w:hint="cs"/>
          <w:sz w:val="28"/>
          <w:szCs w:val="28"/>
          <w:rtl/>
          <w:lang w:bidi="ar-SA"/>
        </w:rPr>
        <w:t xml:space="preserve">ه </w:t>
      </w:r>
      <w:r w:rsidRPr="008E4BDB">
        <w:rPr>
          <w:sz w:val="28"/>
          <w:szCs w:val="28"/>
          <w:rtl/>
          <w:lang w:bidi="ar-SA"/>
        </w:rPr>
        <w:t>سبب رنجی حادث شود چنانکه صداع که ب</w:t>
      </w:r>
      <w:r w:rsidR="007E00F3">
        <w:rPr>
          <w:rFonts w:hint="cs"/>
          <w:sz w:val="28"/>
          <w:szCs w:val="28"/>
          <w:rtl/>
          <w:lang w:bidi="ar-SA"/>
        </w:rPr>
        <w:t xml:space="preserve">ه </w:t>
      </w:r>
      <w:r w:rsidRPr="008E4BDB">
        <w:rPr>
          <w:sz w:val="28"/>
          <w:szCs w:val="28"/>
          <w:rtl/>
          <w:lang w:bidi="ar-SA"/>
        </w:rPr>
        <w:t>سبب تب حادث شود و تب که ب</w:t>
      </w:r>
      <w:r w:rsidR="007E00F3">
        <w:rPr>
          <w:rFonts w:hint="cs"/>
          <w:sz w:val="28"/>
          <w:szCs w:val="28"/>
          <w:rtl/>
          <w:lang w:bidi="ar-SA"/>
        </w:rPr>
        <w:t xml:space="preserve">ه </w:t>
      </w:r>
      <w:r w:rsidRPr="008E4BDB">
        <w:rPr>
          <w:sz w:val="28"/>
          <w:szCs w:val="28"/>
          <w:rtl/>
          <w:lang w:bidi="ar-SA"/>
        </w:rPr>
        <w:t>سبب وجعی پیدا گرد</w:t>
      </w:r>
      <w:r w:rsidR="003D0E28">
        <w:rPr>
          <w:rFonts w:hint="cs"/>
          <w:sz w:val="28"/>
          <w:szCs w:val="28"/>
          <w:rtl/>
          <w:lang w:bidi="ar-SA"/>
        </w:rPr>
        <w:t>د</w:t>
      </w:r>
      <w:r w:rsidR="003D0E28">
        <w:rPr>
          <w:sz w:val="28"/>
          <w:szCs w:val="28"/>
          <w:rtl/>
          <w:lang w:bidi="ar-SA"/>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&lt;EndNote&gt;&lt;Cite&gt;&lt;RecNum&gt;240&lt;/RecNum&gt;&lt;record&gt;&lt;rec-number&gt;240&lt;/rec-number&gt;&lt;foreign-keys&gt;&lt;key app="EN" db-id="eezwrppszv0fxxeesz85taru5wpx2pzezevw"&gt;240&lt;/key&gt;&lt;/foreign-keys&gt;&lt;ref-type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رام</w:instrText>
      </w:r>
      <w:r w:rsidR="00917FD9">
        <w:rPr>
          <w:sz w:val="28"/>
          <w:szCs w:val="28"/>
          <w:rtl/>
          <w:lang w:bidi="ar-SA"/>
        </w:rPr>
        <w:instrText xml:space="preserve"> </w:instrText>
      </w:r>
      <w:r w:rsidR="00917FD9">
        <w:rPr>
          <w:rFonts w:hint="cs"/>
          <w:sz w:val="28"/>
          <w:szCs w:val="28"/>
          <w:rtl/>
          <w:lang w:bidi="ar-SA"/>
        </w:rPr>
        <w:instrText>پوری</w:instrText>
      </w:r>
      <w:r w:rsidR="00917FD9">
        <w:rPr>
          <w:sz w:val="28"/>
          <w:szCs w:val="28"/>
          <w:rtl/>
          <w:lang w:bidi="ar-SA"/>
        </w:rPr>
        <w:instrText xml:space="preserve"> </w:instrText>
      </w:r>
      <w:r w:rsidR="00917FD9">
        <w:rPr>
          <w:rFonts w:hint="cs"/>
          <w:sz w:val="28"/>
          <w:szCs w:val="28"/>
          <w:rtl/>
          <w:lang w:bidi="ar-SA"/>
        </w:rPr>
        <w:instrText>غیاث</w:instrText>
      </w:r>
      <w:r w:rsidR="00917FD9">
        <w:rPr>
          <w:sz w:val="28"/>
          <w:szCs w:val="28"/>
          <w:rtl/>
          <w:lang w:bidi="ar-SA"/>
        </w:rPr>
        <w:instrText xml:space="preserve"> </w:instrText>
      </w:r>
      <w:r w:rsidR="00917FD9">
        <w:rPr>
          <w:rFonts w:hint="cs"/>
          <w:sz w:val="28"/>
          <w:szCs w:val="28"/>
          <w:rtl/>
          <w:lang w:bidi="ar-SA"/>
        </w:rPr>
        <w:instrText>الدین،</w:instrText>
      </w:r>
      <w:r w:rsidR="00917FD9">
        <w:rPr>
          <w:sz w:val="28"/>
          <w:szCs w:val="28"/>
          <w:rtl/>
          <w:lang w:bidi="ar-SA"/>
        </w:rPr>
        <w:instrText xml:space="preserve"> </w:instrText>
      </w:r>
      <w:r w:rsidR="00917FD9">
        <w:rPr>
          <w:rFonts w:hint="cs"/>
          <w:sz w:val="28"/>
          <w:szCs w:val="28"/>
          <w:rtl/>
          <w:lang w:bidi="ar-SA"/>
        </w:rPr>
        <w:instrText>غیاث</w:instrText>
      </w:r>
      <w:r w:rsidR="00917FD9">
        <w:rPr>
          <w:sz w:val="28"/>
          <w:szCs w:val="28"/>
          <w:rtl/>
          <w:lang w:bidi="ar-SA"/>
        </w:rPr>
        <w:instrText xml:space="preserve"> </w:instrText>
      </w:r>
      <w:r w:rsidR="00917FD9">
        <w:rPr>
          <w:rFonts w:hint="cs"/>
          <w:sz w:val="28"/>
          <w:szCs w:val="28"/>
          <w:rtl/>
          <w:lang w:bidi="ar-SA"/>
        </w:rPr>
        <w:instrText>اللغات</w:instrText>
      </w:r>
      <w:r w:rsidR="00917FD9">
        <w:rPr>
          <w:sz w:val="28"/>
          <w:szCs w:val="28"/>
          <w:rtl/>
          <w:lang w:bidi="ar-SA"/>
        </w:rPr>
        <w:instrText xml:space="preserve"> </w:instrText>
      </w:r>
      <w:r w:rsidR="00917FD9">
        <w:rPr>
          <w:rFonts w:hint="cs"/>
          <w:sz w:val="28"/>
          <w:szCs w:val="28"/>
          <w:rtl/>
          <w:lang w:bidi="ar-SA"/>
        </w:rPr>
        <w:instrText>چاپ</w:instrText>
      </w:r>
      <w:r w:rsidR="00917FD9">
        <w:rPr>
          <w:sz w:val="28"/>
          <w:szCs w:val="28"/>
          <w:rtl/>
          <w:lang w:bidi="ar-SA"/>
        </w:rPr>
        <w:instrText xml:space="preserve"> </w:instrText>
      </w:r>
      <w:r w:rsidR="00917FD9">
        <w:rPr>
          <w:rFonts w:hint="cs"/>
          <w:sz w:val="28"/>
          <w:szCs w:val="28"/>
          <w:rtl/>
          <w:lang w:bidi="ar-SA"/>
        </w:rPr>
        <w:instrText>سنگی،</w:instrText>
      </w:r>
      <w:r w:rsidR="00917FD9">
        <w:rPr>
          <w:sz w:val="28"/>
          <w:szCs w:val="28"/>
          <w:rtl/>
          <w:lang w:bidi="ar-SA"/>
        </w:rPr>
        <w:instrText xml:space="preserve"> </w:instrText>
      </w:r>
      <w:r w:rsidR="00917FD9">
        <w:rPr>
          <w:rFonts w:hint="cs"/>
          <w:sz w:val="28"/>
          <w:szCs w:val="28"/>
          <w:rtl/>
          <w:lang w:bidi="ar-SA"/>
        </w:rPr>
        <w:instrText>نشرگانپور</w:instrText>
      </w:r>
      <w:r w:rsidR="00917FD9">
        <w:rPr>
          <w:sz w:val="28"/>
          <w:szCs w:val="28"/>
          <w:rtl/>
          <w:lang w:bidi="ar-SA"/>
        </w:rPr>
        <w:instrText xml:space="preserve">, </w:instrText>
      </w:r>
      <w:r w:rsidR="00917FD9">
        <w:rPr>
          <w:sz w:val="28"/>
          <w:szCs w:val="28"/>
          <w:rtl/>
        </w:rPr>
        <w:instrText>۱۸۰۴</w:instrText>
      </w:r>
      <w:r w:rsidR="00917FD9">
        <w:rPr>
          <w:rFonts w:hint="cs"/>
          <w:sz w:val="28"/>
          <w:szCs w:val="28"/>
          <w:rtl/>
          <w:lang w:bidi="ar-SA"/>
        </w:rPr>
        <w:instrText>م</w:instrText>
      </w:r>
      <w:r w:rsidR="00917FD9">
        <w:rPr>
          <w:sz w:val="28"/>
          <w:szCs w:val="28"/>
          <w:rtl/>
          <w:lang w:bidi="ar-SA"/>
        </w:rPr>
        <w:instrText>&lt;/</w:instrText>
      </w:r>
      <w:r w:rsidR="00917FD9">
        <w:rPr>
          <w:sz w:val="28"/>
          <w:szCs w:val="28"/>
          <w:lang w:bidi="ar-SA"/>
        </w:rPr>
        <w:instrText>style&gt;&lt;style face="normal" font="default" size="100%"&gt;.&lt;/style&gt;&lt;/title&gt;&lt;/titles&gt;&lt;dates&gt;&lt;/dates&gt;&lt;urls&gt;&lt;/urls&gt;&lt;/record&gt;&lt;/Cite&gt;&lt;/EndNote</w:instrText>
      </w:r>
      <w:r w:rsidR="00917FD9">
        <w:rPr>
          <w:sz w:val="28"/>
          <w:szCs w:val="28"/>
          <w:rtl/>
          <w:lang w:bidi="ar-SA"/>
        </w:rPr>
        <w:instrText>&gt;</w:instrText>
      </w:r>
      <w:r w:rsidR="007F6700">
        <w:rPr>
          <w:sz w:val="28"/>
          <w:szCs w:val="28"/>
          <w:rtl/>
          <w:lang w:bidi="ar-SA"/>
        </w:rPr>
        <w:fldChar w:fldCharType="separate"/>
      </w:r>
      <w:r w:rsidR="00CE7716">
        <w:rPr>
          <w:sz w:val="28"/>
          <w:szCs w:val="28"/>
          <w:rtl/>
          <w:lang w:bidi="ar-SA"/>
        </w:rPr>
        <w:t>(60)</w:t>
      </w:r>
      <w:r w:rsidR="007F6700">
        <w:rPr>
          <w:sz w:val="28"/>
          <w:szCs w:val="28"/>
          <w:rtl/>
          <w:lang w:bidi="ar-SA"/>
        </w:rPr>
        <w:fldChar w:fldCharType="end"/>
      </w:r>
      <w:r w:rsidRPr="008E4BDB">
        <w:rPr>
          <w:sz w:val="28"/>
          <w:szCs w:val="28"/>
          <w:rtl/>
          <w:lang w:bidi="ar-SA"/>
        </w:rPr>
        <w:t xml:space="preserve">. </w:t>
      </w:r>
      <w:r w:rsidRPr="008E4BDB">
        <w:rPr>
          <w:rFonts w:hint="cs"/>
          <w:sz w:val="28"/>
          <w:szCs w:val="28"/>
          <w:rtl/>
        </w:rPr>
        <w:t>چیزی است ک</w:t>
      </w:r>
      <w:r w:rsidRPr="008E4BDB">
        <w:rPr>
          <w:sz w:val="28"/>
          <w:szCs w:val="28"/>
          <w:rtl/>
        </w:rPr>
        <w:t xml:space="preserve">ه بدان تمییز دهند چیزی را از چیزی نه فی </w:t>
      </w:r>
      <w:r w:rsidR="00471DEB">
        <w:rPr>
          <w:rFonts w:hint="cs"/>
          <w:sz w:val="28"/>
          <w:szCs w:val="28"/>
          <w:rtl/>
        </w:rPr>
        <w:t>ذات</w:t>
      </w:r>
      <w:r w:rsidRPr="008E4BDB">
        <w:rPr>
          <w:sz w:val="28"/>
          <w:szCs w:val="28"/>
          <w:rtl/>
        </w:rPr>
        <w:t xml:space="preserve">. مثل سپیدی و سیاهی و گرمی </w:t>
      </w:r>
      <w:r w:rsidR="002C7FCD">
        <w:rPr>
          <w:rFonts w:hint="cs"/>
          <w:sz w:val="28"/>
          <w:szCs w:val="28"/>
          <w:rtl/>
        </w:rPr>
        <w:t>و</w:t>
      </w:r>
      <w:r w:rsidR="002C7FCD">
        <w:rPr>
          <w:sz w:val="28"/>
          <w:szCs w:val="28"/>
          <w:rtl/>
        </w:rPr>
        <w:t xml:space="preserve"> </w:t>
      </w:r>
      <w:r w:rsidRPr="008E4BDB">
        <w:rPr>
          <w:sz w:val="28"/>
          <w:szCs w:val="28"/>
          <w:rtl/>
        </w:rPr>
        <w:t>سردی و م</w:t>
      </w:r>
      <w:r w:rsidR="009147D9" w:rsidRPr="008E4BDB">
        <w:rPr>
          <w:sz w:val="28"/>
          <w:szCs w:val="28"/>
          <w:rtl/>
        </w:rPr>
        <w:t xml:space="preserve">انند </w:t>
      </w:r>
      <w:r w:rsidR="002C7FCD">
        <w:rPr>
          <w:rFonts w:hint="cs"/>
          <w:sz w:val="28"/>
          <w:szCs w:val="28"/>
          <w:rtl/>
        </w:rPr>
        <w:t>آن‌ه</w:t>
      </w:r>
      <w:r w:rsidR="003D0E28">
        <w:rPr>
          <w:rFonts w:hint="cs"/>
          <w:sz w:val="28"/>
          <w:szCs w:val="28"/>
          <w:rtl/>
        </w:rPr>
        <w:t>ا</w:t>
      </w:r>
      <w:r w:rsidR="003D0E28">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&lt;EndNote&gt;&lt;Cite&gt;&lt;RecNum&gt;241&lt;/RecNum&gt;&lt;record&gt;&lt;rec-number&gt;241&lt;/rec-number&gt;&lt;foreign-keys&gt;&lt;key app="EN" db-id="eezwrppszv0fxxeesz85taru5wpx2pzezevw"&gt;241&lt;/key&gt;&lt;/foreign-keys&gt;&lt;ref-type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خوارزمی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احمد،</w:instrText>
      </w:r>
      <w:r w:rsidR="00917FD9">
        <w:rPr>
          <w:sz w:val="28"/>
          <w:szCs w:val="28"/>
          <w:rtl/>
        </w:rPr>
        <w:instrText xml:space="preserve"> </w:instrText>
      </w:r>
      <w:r w:rsidR="00917FD9">
        <w:rPr>
          <w:rFonts w:hint="cs"/>
          <w:sz w:val="28"/>
          <w:szCs w:val="28"/>
          <w:rtl/>
        </w:rPr>
        <w:instrText>مفاتیح</w:instrText>
      </w:r>
      <w:r w:rsidR="00917FD9">
        <w:rPr>
          <w:sz w:val="28"/>
          <w:szCs w:val="28"/>
          <w:rtl/>
        </w:rPr>
        <w:instrText xml:space="preserve"> </w:instrText>
      </w:r>
      <w:r w:rsidR="00917FD9">
        <w:rPr>
          <w:rFonts w:hint="cs"/>
          <w:sz w:val="28"/>
          <w:szCs w:val="28"/>
          <w:rtl/>
        </w:rPr>
        <w:instrText>العلوم،</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بنیاد</w:instrText>
      </w:r>
      <w:r w:rsidR="00917FD9">
        <w:rPr>
          <w:sz w:val="28"/>
          <w:szCs w:val="28"/>
          <w:rtl/>
        </w:rPr>
        <w:instrText xml:space="preserve"> </w:instrText>
      </w:r>
      <w:r w:rsidR="00917FD9">
        <w:rPr>
          <w:rFonts w:hint="cs"/>
          <w:sz w:val="28"/>
          <w:szCs w:val="28"/>
          <w:rtl/>
        </w:rPr>
        <w:instrText>فرهنگ</w:instrText>
      </w:r>
      <w:r w:rsidR="00917FD9">
        <w:rPr>
          <w:sz w:val="28"/>
          <w:szCs w:val="28"/>
          <w:rtl/>
        </w:rPr>
        <w:instrText xml:space="preserve"> </w:instrText>
      </w:r>
      <w:r w:rsidR="00917FD9">
        <w:rPr>
          <w:rFonts w:hint="cs"/>
          <w:sz w:val="28"/>
          <w:szCs w:val="28"/>
          <w:rtl/>
        </w:rPr>
        <w:instrText>ایران،</w:instrText>
      </w:r>
      <w:r w:rsidR="00917FD9">
        <w:rPr>
          <w:sz w:val="28"/>
          <w:szCs w:val="28"/>
          <w:rtl/>
        </w:rPr>
        <w:instrText xml:space="preserve"> </w:instrText>
      </w:r>
      <w:r w:rsidR="00917FD9">
        <w:rPr>
          <w:rFonts w:hint="cs"/>
          <w:sz w:val="28"/>
          <w:szCs w:val="28"/>
          <w:rtl/>
        </w:rPr>
        <w:instrText>مرکز</w:instrText>
      </w:r>
      <w:r w:rsidR="00917FD9">
        <w:rPr>
          <w:sz w:val="28"/>
          <w:szCs w:val="28"/>
          <w:rtl/>
        </w:rPr>
        <w:instrText xml:space="preserve"> </w:instrText>
      </w:r>
      <w:r w:rsidR="00917FD9">
        <w:rPr>
          <w:rFonts w:hint="cs"/>
          <w:sz w:val="28"/>
          <w:szCs w:val="28"/>
          <w:rtl/>
        </w:rPr>
        <w:instrText>انتشارات</w:instrText>
      </w:r>
      <w:r w:rsidR="00917FD9">
        <w:rPr>
          <w:sz w:val="28"/>
          <w:szCs w:val="28"/>
          <w:rtl/>
        </w:rPr>
        <w:instrText xml:space="preserve"> </w:instrText>
      </w:r>
      <w:r w:rsidR="00917FD9">
        <w:rPr>
          <w:rFonts w:hint="cs"/>
          <w:sz w:val="28"/>
          <w:szCs w:val="28"/>
          <w:rtl/>
        </w:rPr>
        <w:instrText>علمی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فرهنگی،</w:instrText>
      </w:r>
      <w:r w:rsidR="00917FD9">
        <w:rPr>
          <w:sz w:val="28"/>
          <w:szCs w:val="28"/>
          <w:rtl/>
        </w:rPr>
        <w:instrText xml:space="preserve"> 1362&lt;/</w:instrText>
      </w:r>
      <w:r w:rsidR="00917FD9">
        <w:rPr>
          <w:sz w:val="28"/>
          <w:szCs w:val="28"/>
        </w:rPr>
        <w:instrText>style&gt;&lt;style face="normal" font="default" size="100%"&gt;.&lt;/style&gt;&lt;/title&gt;&lt;/titles</w:instrText>
      </w:r>
      <w:r w:rsidR="00917FD9">
        <w:rPr>
          <w:sz w:val="28"/>
          <w:szCs w:val="28"/>
          <w:rtl/>
        </w:rPr>
        <w:instrText>&gt;&lt;</w:instrText>
      </w:r>
      <w:r w:rsidR="00917FD9">
        <w:rPr>
          <w:sz w:val="28"/>
          <w:szCs w:val="28"/>
        </w:rPr>
        <w:instrTex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(61)</w:t>
      </w:r>
      <w:r w:rsidR="007F6700">
        <w:rPr>
          <w:sz w:val="28"/>
          <w:szCs w:val="28"/>
          <w:rtl/>
        </w:rPr>
        <w:fldChar w:fldCharType="end"/>
      </w:r>
      <w:r w:rsidR="009147D9" w:rsidRPr="008E4BDB">
        <w:rPr>
          <w:sz w:val="28"/>
          <w:szCs w:val="28"/>
          <w:rtl/>
        </w:rPr>
        <w:t xml:space="preserve">. </w:t>
      </w:r>
      <w:r w:rsidR="004F4BC3" w:rsidRPr="008E4BDB">
        <w:rPr>
          <w:sz w:val="28"/>
          <w:szCs w:val="28"/>
          <w:rtl/>
        </w:rPr>
        <w:t xml:space="preserve">عرض عبارت از موجودی است که وجود آن </w:t>
      </w:r>
      <w:r w:rsidR="002C7FCD">
        <w:rPr>
          <w:rFonts w:hint="cs"/>
          <w:sz w:val="28"/>
          <w:szCs w:val="28"/>
          <w:rtl/>
        </w:rPr>
        <w:t>فی‌نفسه</w:t>
      </w:r>
      <w:r w:rsidR="004F4BC3" w:rsidRPr="008E4BDB">
        <w:rPr>
          <w:sz w:val="28"/>
          <w:szCs w:val="28"/>
          <w:rtl/>
        </w:rPr>
        <w:t xml:space="preserve"> عین وجودش برای غیر و در غیر باشد</w:t>
      </w:r>
      <w:r w:rsidR="003D0E28">
        <w:rPr>
          <w:rFonts w:hint="cs"/>
          <w:sz w:val="28"/>
          <w:szCs w:val="28"/>
          <w:rtl/>
        </w:rPr>
        <w:t>؛</w:t>
      </w:r>
      <w:r w:rsidR="003D0E28">
        <w:rPr>
          <w:sz w:val="28"/>
          <w:szCs w:val="28"/>
          <w:rtl/>
        </w:rPr>
        <w:t xml:space="preserve"> </w:t>
      </w:r>
      <w:r w:rsidR="003D0E28">
        <w:rPr>
          <w:rFonts w:hint="cs"/>
          <w:sz w:val="28"/>
          <w:szCs w:val="28"/>
          <w:rtl/>
        </w:rPr>
        <w:t>و</w:t>
      </w:r>
      <w:r w:rsidR="003D0E28">
        <w:rPr>
          <w:sz w:val="28"/>
          <w:szCs w:val="28"/>
          <w:rtl/>
        </w:rPr>
        <w:t xml:space="preserve"> </w:t>
      </w:r>
      <w:r w:rsidR="002C7FCD">
        <w:rPr>
          <w:rFonts w:hint="cs"/>
          <w:sz w:val="28"/>
          <w:szCs w:val="28"/>
          <w:rtl/>
        </w:rPr>
        <w:t>گفته‌اند</w:t>
      </w:r>
      <w:r w:rsidR="004F4BC3" w:rsidRPr="008E4BDB">
        <w:rPr>
          <w:sz w:val="28"/>
          <w:szCs w:val="28"/>
          <w:rtl/>
        </w:rPr>
        <w:t xml:space="preserve"> «العرض هو موجود فی شی</w:t>
      </w:r>
      <w:r w:rsidR="004F4BC3" w:rsidRPr="008E4BDB">
        <w:rPr>
          <w:rFonts w:hint="cs"/>
          <w:sz w:val="28"/>
          <w:szCs w:val="28"/>
          <w:rtl/>
        </w:rPr>
        <w:t xml:space="preserve">ء </w:t>
      </w:r>
      <w:r w:rsidR="007E00F3">
        <w:rPr>
          <w:sz w:val="28"/>
          <w:szCs w:val="28"/>
          <w:rtl/>
        </w:rPr>
        <w:t>غیرمتقوم به لا</w:t>
      </w:r>
      <w:r w:rsidR="00D1422B">
        <w:rPr>
          <w:rFonts w:hint="cs"/>
          <w:sz w:val="28"/>
          <w:szCs w:val="28"/>
          <w:rtl/>
        </w:rPr>
        <w:t xml:space="preserve"> </w:t>
      </w:r>
      <w:r w:rsidR="007E00F3">
        <w:rPr>
          <w:sz w:val="28"/>
          <w:szCs w:val="28"/>
          <w:rtl/>
        </w:rPr>
        <w:t>کجزء منه</w:t>
      </w:r>
      <w:r w:rsidR="004F4BC3" w:rsidRPr="008E4BDB">
        <w:rPr>
          <w:sz w:val="28"/>
          <w:szCs w:val="28"/>
          <w:rtl/>
        </w:rPr>
        <w:t>، ولایصح قوامه دون ماهوفی</w:t>
      </w:r>
      <w:r w:rsidR="003D0E28">
        <w:rPr>
          <w:rFonts w:hint="cs"/>
          <w:sz w:val="28"/>
          <w:szCs w:val="28"/>
          <w:rtl/>
        </w:rPr>
        <w:t>ه</w:t>
      </w:r>
      <w:r w:rsidR="003D0E28">
        <w:rPr>
          <w:rFonts w:hint="eastAsia"/>
          <w:sz w:val="28"/>
          <w:szCs w:val="28"/>
          <w:rtl/>
        </w:rPr>
        <w:t>»</w:t>
      </w:r>
      <w:r w:rsidR="004F4BC3" w:rsidRPr="008E4BDB">
        <w:rPr>
          <w:sz w:val="28"/>
          <w:szCs w:val="28"/>
          <w:rtl/>
        </w:rPr>
        <w:t xml:space="preserve"> مانند بیاض و سواد و غیره که وجود </w:t>
      </w:r>
      <w:r w:rsidR="002C7FCD">
        <w:rPr>
          <w:rFonts w:hint="cs"/>
          <w:sz w:val="28"/>
          <w:szCs w:val="28"/>
          <w:rtl/>
        </w:rPr>
        <w:t>آن‌ها</w:t>
      </w:r>
      <w:r w:rsidR="009D3657">
        <w:rPr>
          <w:rFonts w:hint="cs"/>
          <w:sz w:val="28"/>
          <w:szCs w:val="28"/>
          <w:rtl/>
        </w:rPr>
        <w:t xml:space="preserve"> </w:t>
      </w:r>
      <w:r w:rsidR="002C7FCD">
        <w:rPr>
          <w:rFonts w:hint="cs"/>
          <w:sz w:val="28"/>
          <w:szCs w:val="28"/>
          <w:rtl/>
        </w:rPr>
        <w:t>فی‌نفسه</w:t>
      </w:r>
      <w:r w:rsidR="004F4BC3" w:rsidRPr="008E4BDB">
        <w:rPr>
          <w:sz w:val="28"/>
          <w:szCs w:val="28"/>
          <w:rtl/>
        </w:rPr>
        <w:t xml:space="preserve"> عین وجود </w:t>
      </w:r>
      <w:r w:rsidR="002C7FCD">
        <w:rPr>
          <w:rFonts w:hint="cs"/>
          <w:sz w:val="28"/>
          <w:szCs w:val="28"/>
          <w:rtl/>
        </w:rPr>
        <w:t>آن‌ها</w:t>
      </w:r>
      <w:r w:rsidR="004F4BC3" w:rsidRPr="008E4BDB">
        <w:rPr>
          <w:sz w:val="28"/>
          <w:szCs w:val="28"/>
          <w:rtl/>
        </w:rPr>
        <w:t xml:space="preserve"> است برای غیر و در غیر خود. </w:t>
      </w:r>
      <w:r w:rsidRPr="008E4BDB">
        <w:rPr>
          <w:sz w:val="28"/>
          <w:szCs w:val="28"/>
          <w:rtl/>
        </w:rPr>
        <w:t>ممکن</w:t>
      </w:r>
      <w:r w:rsidR="009147D9" w:rsidRPr="008E4BDB">
        <w:rPr>
          <w:rFonts w:hint="cs"/>
          <w:sz w:val="28"/>
          <w:szCs w:val="28"/>
          <w:rtl/>
        </w:rPr>
        <w:t xml:space="preserve"> الوجودی</w:t>
      </w:r>
      <w:r w:rsidRPr="008E4BDB">
        <w:rPr>
          <w:sz w:val="28"/>
          <w:szCs w:val="28"/>
          <w:rtl/>
        </w:rPr>
        <w:t xml:space="preserve"> که د</w:t>
      </w:r>
      <w:r w:rsidR="002C7FCD">
        <w:rPr>
          <w:rFonts w:hint="cs"/>
          <w:sz w:val="28"/>
          <w:szCs w:val="28"/>
          <w:rtl/>
        </w:rPr>
        <w:t>ر</w:t>
      </w:r>
      <w:r w:rsidR="002C7FCD">
        <w:rPr>
          <w:sz w:val="28"/>
          <w:szCs w:val="28"/>
          <w:rtl/>
        </w:rPr>
        <w:t xml:space="preserve"> </w:t>
      </w:r>
      <w:r w:rsidRPr="008E4BDB">
        <w:rPr>
          <w:sz w:val="28"/>
          <w:szCs w:val="28"/>
          <w:rtl/>
        </w:rPr>
        <w:t xml:space="preserve">بقاء </w:t>
      </w:r>
      <w:r w:rsidR="009147D9" w:rsidRPr="008E4BDB">
        <w:rPr>
          <w:rFonts w:hint="cs"/>
          <w:sz w:val="28"/>
          <w:szCs w:val="28"/>
          <w:rtl/>
        </w:rPr>
        <w:t xml:space="preserve">به </w:t>
      </w:r>
      <w:r w:rsidRPr="008E4BDB">
        <w:rPr>
          <w:sz w:val="28"/>
          <w:szCs w:val="28"/>
          <w:rtl/>
        </w:rPr>
        <w:t xml:space="preserve">وجود </w:t>
      </w:r>
      <w:r w:rsidR="009147D9" w:rsidRPr="008E4BDB">
        <w:rPr>
          <w:rFonts w:hint="cs"/>
          <w:sz w:val="28"/>
          <w:szCs w:val="28"/>
          <w:rtl/>
        </w:rPr>
        <w:t xml:space="preserve">دیگری </w:t>
      </w:r>
      <w:r w:rsidRPr="008E4BDB">
        <w:rPr>
          <w:sz w:val="28"/>
          <w:szCs w:val="28"/>
          <w:rtl/>
        </w:rPr>
        <w:t>محتاج باشد</w:t>
      </w:r>
      <w:r w:rsidR="009147D9" w:rsidRPr="008E4BDB">
        <w:rPr>
          <w:rFonts w:hint="cs"/>
          <w:sz w:val="28"/>
          <w:szCs w:val="28"/>
          <w:rtl/>
        </w:rPr>
        <w:t xml:space="preserve">، </w:t>
      </w:r>
      <w:r w:rsidR="009147D9" w:rsidRPr="008E4BDB">
        <w:rPr>
          <w:sz w:val="28"/>
          <w:szCs w:val="28"/>
          <w:rtl/>
        </w:rPr>
        <w:t>آنچه قائم به غیر باشد چون الوان و صفا</w:t>
      </w:r>
      <w:r w:rsidR="003D0E28">
        <w:rPr>
          <w:rFonts w:hint="cs"/>
          <w:sz w:val="28"/>
          <w:szCs w:val="28"/>
          <w:rtl/>
        </w:rPr>
        <w:t>ت</w:t>
      </w:r>
      <w:r w:rsidR="003D0E28">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&lt;EndNote&gt;&lt;Cite&gt;&lt;RecNum&gt;242&lt;/RecNum&gt;&lt;record&gt;&lt;rec-number&gt;242&lt;/rec-number&gt;&lt;foreign-keys&gt;&lt;key app="EN" db-id="eezwrppszv0fxxeesz85taru5wpx2pzezevw"&gt;242&lt;/key&gt;&lt;/foreign-keys&gt;&lt;ref-type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دهخدا</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اکبر،</w:instrText>
      </w:r>
      <w:r w:rsidR="00917FD9">
        <w:rPr>
          <w:sz w:val="28"/>
          <w:szCs w:val="28"/>
          <w:rtl/>
        </w:rPr>
        <w:instrText xml:space="preserve"> </w:instrText>
      </w:r>
      <w:r w:rsidR="00917FD9">
        <w:rPr>
          <w:rFonts w:hint="cs"/>
          <w:sz w:val="28"/>
          <w:szCs w:val="28"/>
          <w:rtl/>
        </w:rPr>
        <w:instrText>لغت</w:instrText>
      </w:r>
      <w:r w:rsidR="00917FD9">
        <w:rPr>
          <w:sz w:val="28"/>
          <w:szCs w:val="28"/>
          <w:rtl/>
        </w:rPr>
        <w:instrText xml:space="preserve"> </w:instrText>
      </w:r>
      <w:r w:rsidR="00917FD9">
        <w:rPr>
          <w:rFonts w:hint="cs"/>
          <w:sz w:val="28"/>
          <w:szCs w:val="28"/>
          <w:rtl/>
        </w:rPr>
        <w:instrText>نامه</w:instrText>
      </w:r>
      <w:r w:rsidR="00917FD9">
        <w:rPr>
          <w:sz w:val="28"/>
          <w:szCs w:val="28"/>
          <w:rtl/>
        </w:rPr>
        <w:instrText xml:space="preserve"> </w:instrText>
      </w:r>
      <w:r w:rsidR="00917FD9">
        <w:rPr>
          <w:rFonts w:hint="cs"/>
          <w:sz w:val="28"/>
          <w:szCs w:val="28"/>
          <w:rtl/>
        </w:rPr>
        <w:instrText>دهخدا</w:instrText>
      </w:r>
      <w:r w:rsidR="00917FD9">
        <w:rPr>
          <w:sz w:val="28"/>
          <w:szCs w:val="28"/>
          <w:rtl/>
        </w:rPr>
        <w:instrText xml:space="preserve"> 16 </w:instrText>
      </w:r>
      <w:r w:rsidR="00917FD9">
        <w:rPr>
          <w:rFonts w:hint="cs"/>
          <w:sz w:val="28"/>
          <w:szCs w:val="28"/>
          <w:rtl/>
        </w:rPr>
        <w:instrText>جلدی،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1377&lt;/</w:instrText>
      </w:r>
      <w:r w:rsidR="00917FD9">
        <w:rPr>
          <w:sz w:val="28"/>
          <w:szCs w:val="28"/>
        </w:rPr>
        <w:instrText>style&gt;&lt;style face="normal" font="default" size="100%"&gt;. &lt;/style&gt;&lt;/title&gt;&lt;/titles&gt;&lt;dates&gt;&lt;/dates&gt;&lt;urls</w:instrText>
      </w:r>
      <w:r w:rsidR="00917FD9">
        <w:rPr>
          <w:sz w:val="28"/>
          <w:szCs w:val="28"/>
          <w:rtl/>
        </w:rPr>
        <w:instrText>&gt;&lt;/</w:instrText>
      </w:r>
      <w:r w:rsidR="00917FD9">
        <w:rPr>
          <w:sz w:val="28"/>
          <w:szCs w:val="28"/>
        </w:rPr>
        <w:instrTex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(62)</w:t>
      </w:r>
      <w:r w:rsidR="007F6700">
        <w:rPr>
          <w:sz w:val="28"/>
          <w:szCs w:val="28"/>
          <w:rtl/>
        </w:rPr>
        <w:fldChar w:fldCharType="end"/>
      </w:r>
      <w:r w:rsidR="007E00F3">
        <w:rPr>
          <w:rFonts w:hint="cs"/>
          <w:sz w:val="28"/>
          <w:szCs w:val="28"/>
          <w:rtl/>
        </w:rPr>
        <w:t>.</w:t>
      </w:r>
      <w:r w:rsidR="009147D9" w:rsidRPr="008E4BDB">
        <w:rPr>
          <w:rFonts w:hint="cs"/>
          <w:sz w:val="28"/>
          <w:szCs w:val="28"/>
          <w:rtl/>
        </w:rPr>
        <w:t xml:space="preserve"> </w:t>
      </w:r>
      <w:r w:rsidRPr="008E4BDB">
        <w:rPr>
          <w:sz w:val="28"/>
          <w:szCs w:val="28"/>
          <w:rtl/>
        </w:rPr>
        <w:t>چیزی است که مقابل جوهر</w:t>
      </w:r>
      <w:r w:rsidR="009147D9" w:rsidRPr="008E4BDB">
        <w:rPr>
          <w:rFonts w:hint="cs"/>
          <w:sz w:val="28"/>
          <w:szCs w:val="28"/>
          <w:rtl/>
        </w:rPr>
        <w:t xml:space="preserve"> </w:t>
      </w:r>
      <w:r w:rsidR="00FE35E5">
        <w:rPr>
          <w:sz w:val="28"/>
          <w:szCs w:val="28"/>
          <w:rtl/>
        </w:rPr>
        <w:t>باشد.</w:t>
      </w:r>
      <w:r w:rsidR="00FE35E5">
        <w:rPr>
          <w:rFonts w:hint="cs"/>
          <w:sz w:val="28"/>
          <w:szCs w:val="28"/>
          <w:rtl/>
        </w:rPr>
        <w:t xml:space="preserve"> </w:t>
      </w:r>
      <w:r w:rsidR="002C7FCD">
        <w:rPr>
          <w:rFonts w:hint="cs"/>
          <w:sz w:val="28"/>
          <w:szCs w:val="28"/>
          <w:rtl/>
        </w:rPr>
        <w:t>آن‌را</w:t>
      </w:r>
      <w:r w:rsidRPr="008E4BDB">
        <w:rPr>
          <w:sz w:val="28"/>
          <w:szCs w:val="28"/>
          <w:rtl/>
        </w:rPr>
        <w:t xml:space="preserve"> عرضی نیز نامند در مقاب</w:t>
      </w:r>
      <w:r w:rsidR="007E00F3">
        <w:rPr>
          <w:sz w:val="28"/>
          <w:szCs w:val="28"/>
          <w:rtl/>
        </w:rPr>
        <w:t>ل ذات</w:t>
      </w:r>
      <w:r w:rsidR="003D0E28">
        <w:rPr>
          <w:rFonts w:hint="cs"/>
          <w:sz w:val="28"/>
          <w:szCs w:val="28"/>
          <w:rtl/>
        </w:rPr>
        <w:t>ی</w:t>
      </w:r>
      <w:r w:rsidR="003D0E28">
        <w:rPr>
          <w:sz w:val="28"/>
          <w:szCs w:val="28"/>
          <w:rtl/>
        </w:rPr>
        <w:t xml:space="preserve"> </w:t>
      </w:r>
      <w:r w:rsidR="007F6700">
        <w:rPr>
          <w:sz w:val="28"/>
          <w:szCs w:val="28"/>
          <w:rtl/>
        </w:rPr>
        <w:fldChar w:fldCharType="begin"/>
      </w:r>
      <w:r w:rsidR="00930EC1">
        <w:rPr>
          <w:sz w:val="28"/>
          <w:szCs w:val="28"/>
          <w:rtl/>
        </w:rPr>
        <w:instrText xml:space="preserve"> </w:instrText>
      </w:r>
      <w:r w:rsidR="00930EC1">
        <w:rPr>
          <w:sz w:val="28"/>
          <w:szCs w:val="28"/>
        </w:rPr>
        <w:instrText>ADDIN EN.CITE &lt;EndNote&gt;&lt;Cite&gt;&lt;RecNum&gt;243&lt;/RecNum&gt;&lt;record&gt;&lt;rec-number&gt;243&lt;/rec-number&gt;&lt;foreign-keys&gt;&lt;key app="EN" db-id="eezwrppszv0fxxeesz85taru5wpx2pzezevw"&gt;243&lt;/key&gt;&lt;/foreign-keys&gt;&lt;ref-type name="Journal Article"&gt;17&lt;/ref-type&gt;&lt;contributors&gt;&lt;/contributors&gt;&lt;titles&gt;&lt;title&gt;&lt;style face="normal" font="default" charset="178" size="100%</w:instrText>
      </w:r>
      <w:r w:rsidR="00930EC1">
        <w:rPr>
          <w:sz w:val="28"/>
          <w:szCs w:val="28"/>
          <w:rtl/>
        </w:rPr>
        <w:instrText>"&gt;</w:instrText>
      </w:r>
      <w:r w:rsidR="00930EC1">
        <w:rPr>
          <w:rFonts w:hint="cs"/>
          <w:sz w:val="28"/>
          <w:szCs w:val="28"/>
          <w:rtl/>
        </w:rPr>
        <w:instrText>تهانوی</w:instrText>
      </w:r>
      <w:r w:rsidR="00930EC1">
        <w:rPr>
          <w:sz w:val="28"/>
          <w:szCs w:val="28"/>
          <w:rtl/>
        </w:rPr>
        <w:instrText xml:space="preserve"> </w:instrText>
      </w:r>
      <w:r w:rsidR="00930EC1">
        <w:rPr>
          <w:rFonts w:hint="cs"/>
          <w:sz w:val="28"/>
          <w:szCs w:val="28"/>
          <w:rtl/>
        </w:rPr>
        <w:instrText>محمدعلی</w:instrText>
      </w:r>
      <w:r w:rsidR="00930EC1">
        <w:rPr>
          <w:sz w:val="28"/>
          <w:szCs w:val="28"/>
          <w:rtl/>
        </w:rPr>
        <w:instrText xml:space="preserve"> </w:instrText>
      </w:r>
      <w:r w:rsidR="00930EC1">
        <w:rPr>
          <w:rFonts w:hint="cs"/>
          <w:sz w:val="28"/>
          <w:szCs w:val="28"/>
          <w:rtl/>
        </w:rPr>
        <w:instrText>بن</w:instrText>
      </w:r>
      <w:r w:rsidR="00930EC1">
        <w:rPr>
          <w:sz w:val="28"/>
          <w:szCs w:val="28"/>
          <w:rtl/>
        </w:rPr>
        <w:instrText xml:space="preserve"> </w:instrText>
      </w:r>
      <w:r w:rsidR="00930EC1">
        <w:rPr>
          <w:rFonts w:hint="cs"/>
          <w:sz w:val="28"/>
          <w:szCs w:val="28"/>
          <w:rtl/>
        </w:rPr>
        <w:instrText>علی،</w:instrText>
      </w:r>
      <w:r w:rsidR="00930EC1">
        <w:rPr>
          <w:sz w:val="28"/>
          <w:szCs w:val="28"/>
          <w:rtl/>
        </w:rPr>
        <w:instrText xml:space="preserve"> </w:instrText>
      </w:r>
      <w:r w:rsidR="00930EC1">
        <w:rPr>
          <w:rFonts w:hint="cs"/>
          <w:sz w:val="28"/>
          <w:szCs w:val="28"/>
          <w:rtl/>
        </w:rPr>
        <w:instrText>کشاف</w:instrText>
      </w:r>
      <w:r w:rsidR="00930EC1">
        <w:rPr>
          <w:sz w:val="28"/>
          <w:szCs w:val="28"/>
          <w:rtl/>
        </w:rPr>
        <w:instrText xml:space="preserve"> </w:instrText>
      </w:r>
      <w:r w:rsidR="00930EC1">
        <w:rPr>
          <w:rFonts w:hint="cs"/>
          <w:sz w:val="28"/>
          <w:szCs w:val="28"/>
          <w:rtl/>
        </w:rPr>
        <w:instrText>اصطلاحات</w:instrText>
      </w:r>
      <w:r w:rsidR="00930EC1">
        <w:rPr>
          <w:sz w:val="28"/>
          <w:szCs w:val="28"/>
          <w:rtl/>
        </w:rPr>
        <w:instrText xml:space="preserve"> </w:instrText>
      </w:r>
      <w:r w:rsidR="00930EC1">
        <w:rPr>
          <w:rFonts w:hint="cs"/>
          <w:sz w:val="28"/>
          <w:szCs w:val="28"/>
          <w:rtl/>
        </w:rPr>
        <w:instrText>الفنون،</w:instrText>
      </w:r>
      <w:r w:rsidR="00930EC1">
        <w:rPr>
          <w:sz w:val="28"/>
          <w:szCs w:val="28"/>
          <w:rtl/>
        </w:rPr>
        <w:instrText xml:space="preserve"> </w:instrText>
      </w:r>
      <w:r w:rsidR="00930EC1">
        <w:rPr>
          <w:rFonts w:hint="cs"/>
          <w:sz w:val="28"/>
          <w:szCs w:val="28"/>
          <w:rtl/>
        </w:rPr>
        <w:instrText>بيروت،</w:instrText>
      </w:r>
      <w:r w:rsidR="00930EC1">
        <w:rPr>
          <w:sz w:val="28"/>
          <w:szCs w:val="28"/>
          <w:rtl/>
        </w:rPr>
        <w:instrText xml:space="preserve"> </w:instrText>
      </w:r>
      <w:r w:rsidR="00930EC1">
        <w:rPr>
          <w:rFonts w:hint="cs"/>
          <w:sz w:val="28"/>
          <w:szCs w:val="28"/>
          <w:rtl/>
        </w:rPr>
        <w:instrText>نشر</w:instrText>
      </w:r>
      <w:r w:rsidR="00930EC1">
        <w:rPr>
          <w:sz w:val="28"/>
          <w:szCs w:val="28"/>
          <w:rtl/>
        </w:rPr>
        <w:instrText xml:space="preserve"> </w:instrText>
      </w:r>
      <w:r w:rsidR="00930EC1">
        <w:rPr>
          <w:rFonts w:hint="cs"/>
          <w:sz w:val="28"/>
          <w:szCs w:val="28"/>
          <w:rtl/>
        </w:rPr>
        <w:instrText>مکتبه</w:instrText>
      </w:r>
      <w:r w:rsidR="00930EC1">
        <w:rPr>
          <w:sz w:val="28"/>
          <w:szCs w:val="28"/>
          <w:rtl/>
        </w:rPr>
        <w:instrText xml:space="preserve"> </w:instrText>
      </w:r>
      <w:r w:rsidR="00930EC1">
        <w:rPr>
          <w:rFonts w:hint="cs"/>
          <w:sz w:val="28"/>
          <w:szCs w:val="28"/>
          <w:rtl/>
        </w:rPr>
        <w:instrText>لبنان</w:instrText>
      </w:r>
      <w:r w:rsidR="00930EC1">
        <w:rPr>
          <w:sz w:val="28"/>
          <w:szCs w:val="28"/>
          <w:rtl/>
        </w:rPr>
        <w:instrText xml:space="preserve"> </w:instrText>
      </w:r>
      <w:r w:rsidR="00930EC1">
        <w:rPr>
          <w:rFonts w:hint="cs"/>
          <w:sz w:val="28"/>
          <w:szCs w:val="28"/>
          <w:rtl/>
        </w:rPr>
        <w:instrText>،</w:instrText>
      </w:r>
      <w:r w:rsidR="00930EC1">
        <w:rPr>
          <w:sz w:val="28"/>
          <w:szCs w:val="28"/>
          <w:rtl/>
        </w:rPr>
        <w:instrText xml:space="preserve"> 1375&lt;/</w:instrText>
      </w:r>
      <w:r w:rsidR="00930EC1">
        <w:rPr>
          <w:sz w:val="28"/>
          <w:szCs w:val="28"/>
        </w:rPr>
        <w:instrText>style&gt;&lt;style face="normal" font="default" size="100%"&gt; .&lt;/style&gt;&lt;/title&gt;&lt;/titles&gt;&lt;dates&gt;&lt;/dates&gt;&lt;urls&gt;&lt;/urls&gt;&lt;/record&gt;&lt;/Cite&gt;&lt;/EndNote</w:instrText>
      </w:r>
      <w:r w:rsidR="00930EC1">
        <w:rPr>
          <w:sz w:val="28"/>
          <w:szCs w:val="28"/>
          <w:rtl/>
        </w:rPr>
        <w:instrText>&gt;</w:instrText>
      </w:r>
      <w:r w:rsidR="007F6700">
        <w:rPr>
          <w:sz w:val="28"/>
          <w:szCs w:val="28"/>
          <w:rtl/>
        </w:rPr>
        <w:fldChar w:fldCharType="separate"/>
      </w:r>
      <w:r w:rsidR="00CE7716">
        <w:rPr>
          <w:sz w:val="28"/>
          <w:szCs w:val="28"/>
          <w:rtl/>
        </w:rPr>
        <w:t>(63)</w:t>
      </w:r>
      <w:r w:rsidR="007F6700">
        <w:rPr>
          <w:sz w:val="28"/>
          <w:szCs w:val="28"/>
          <w:rtl/>
        </w:rPr>
        <w:fldChar w:fldCharType="end"/>
      </w:r>
      <w:r w:rsidR="007E00F3">
        <w:rPr>
          <w:rFonts w:hint="cs"/>
          <w:sz w:val="28"/>
          <w:szCs w:val="28"/>
          <w:rtl/>
        </w:rPr>
        <w:t>.</w:t>
      </w:r>
      <w:r w:rsidR="00E52476">
        <w:rPr>
          <w:rFonts w:hint="cs"/>
          <w:sz w:val="28"/>
          <w:szCs w:val="28"/>
          <w:rtl/>
        </w:rPr>
        <w:t xml:space="preserve"> </w:t>
      </w:r>
      <w:r w:rsidR="007E00F3">
        <w:rPr>
          <w:sz w:val="28"/>
          <w:szCs w:val="28"/>
          <w:rtl/>
          <w:lang w:bidi="ar-SA"/>
        </w:rPr>
        <w:t>ناخوشی</w:t>
      </w:r>
      <w:r w:rsidR="009147D9" w:rsidRPr="008E4BDB">
        <w:rPr>
          <w:sz w:val="28"/>
          <w:szCs w:val="28"/>
          <w:rtl/>
          <w:lang w:bidi="ar-SA"/>
        </w:rPr>
        <w:t>، بیماری</w:t>
      </w:r>
      <w:r w:rsidR="009147D9" w:rsidRPr="008E4BDB">
        <w:rPr>
          <w:rFonts w:hint="cs"/>
          <w:sz w:val="28"/>
          <w:szCs w:val="28"/>
          <w:rtl/>
          <w:lang w:bidi="ar-SA"/>
        </w:rPr>
        <w:t xml:space="preserve">، </w:t>
      </w:r>
      <w:r w:rsidR="009147D9" w:rsidRPr="008E4BDB">
        <w:rPr>
          <w:sz w:val="28"/>
          <w:szCs w:val="28"/>
          <w:rtl/>
          <w:lang w:bidi="ar-SA"/>
        </w:rPr>
        <w:t>آن</w:t>
      </w:r>
      <w:r w:rsidRPr="008E4BDB">
        <w:rPr>
          <w:sz w:val="28"/>
          <w:szCs w:val="28"/>
          <w:rtl/>
          <w:lang w:bidi="ar-SA"/>
        </w:rPr>
        <w:t>چه</w:t>
      </w:r>
      <w:r w:rsidR="009147D9" w:rsidRPr="008E4BDB">
        <w:rPr>
          <w:sz w:val="28"/>
          <w:szCs w:val="28"/>
          <w:rtl/>
          <w:lang w:bidi="ar-SA"/>
        </w:rPr>
        <w:t xml:space="preserve"> که دوام و بقا نداشته باش</w:t>
      </w:r>
      <w:r w:rsidR="009147D9" w:rsidRPr="008E4BDB">
        <w:rPr>
          <w:rFonts w:hint="cs"/>
          <w:sz w:val="28"/>
          <w:szCs w:val="28"/>
          <w:rtl/>
          <w:lang w:bidi="ar-SA"/>
        </w:rPr>
        <w:t xml:space="preserve">، </w:t>
      </w:r>
      <w:r w:rsidRPr="008E4BDB">
        <w:rPr>
          <w:sz w:val="28"/>
          <w:szCs w:val="28"/>
          <w:rtl/>
          <w:lang w:bidi="ar-SA"/>
        </w:rPr>
        <w:t>آن چه که قائم به دیگری است و از خود وجود مستقلی ندار</w:t>
      </w:r>
      <w:r w:rsidR="003D0E28">
        <w:rPr>
          <w:rFonts w:hint="cs"/>
          <w:sz w:val="28"/>
          <w:szCs w:val="28"/>
          <w:rtl/>
          <w:lang w:bidi="ar-SA"/>
        </w:rPr>
        <w:t>د</w:t>
      </w:r>
      <w:r w:rsidR="003D0E28">
        <w:rPr>
          <w:sz w:val="28"/>
          <w:szCs w:val="28"/>
          <w:rtl/>
          <w:lang w:bidi="ar-SA"/>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&lt;EndNote&gt;&lt;Cite&gt;&lt;RecNum&gt;244&lt;/RecNum&gt;&lt;record&gt;&lt;rec-number&gt;244&lt;/rec-number&gt;&lt;foreign-keys&gt;&lt;key app="EN" db-id="eezwrppszv0fxxeesz85taru5wpx2pzezevw"&gt;244&lt;/key&gt;&lt;/foreign-keys&gt;&lt;ref-type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معین</w:instrText>
      </w:r>
      <w:r w:rsidR="00917FD9">
        <w:rPr>
          <w:sz w:val="28"/>
          <w:szCs w:val="28"/>
          <w:rtl/>
          <w:lang w:bidi="ar-SA"/>
        </w:rPr>
        <w:instrText xml:space="preserve"> </w:instrText>
      </w:r>
      <w:r w:rsidR="00917FD9">
        <w:rPr>
          <w:rFonts w:hint="cs"/>
          <w:sz w:val="28"/>
          <w:szCs w:val="28"/>
          <w:rtl/>
          <w:lang w:bidi="ar-SA"/>
        </w:rPr>
        <w:instrText>محمد،</w:instrText>
      </w:r>
      <w:r w:rsidR="00917FD9">
        <w:rPr>
          <w:sz w:val="28"/>
          <w:szCs w:val="28"/>
          <w:rtl/>
          <w:lang w:bidi="ar-SA"/>
        </w:rPr>
        <w:instrText xml:space="preserve"> </w:instrText>
      </w:r>
      <w:r w:rsidR="00917FD9">
        <w:rPr>
          <w:rFonts w:hint="cs"/>
          <w:sz w:val="28"/>
          <w:szCs w:val="28"/>
          <w:rtl/>
          <w:lang w:bidi="ar-SA"/>
        </w:rPr>
        <w:instrText>فرهنگ</w:instrText>
      </w:r>
      <w:r w:rsidR="00917FD9">
        <w:rPr>
          <w:sz w:val="28"/>
          <w:szCs w:val="28"/>
          <w:rtl/>
          <w:lang w:bidi="ar-SA"/>
        </w:rPr>
        <w:instrText xml:space="preserve"> </w:instrText>
      </w:r>
      <w:r w:rsidR="00917FD9">
        <w:rPr>
          <w:rFonts w:hint="cs"/>
          <w:sz w:val="28"/>
          <w:szCs w:val="28"/>
          <w:rtl/>
          <w:lang w:bidi="ar-SA"/>
        </w:rPr>
        <w:instrText>فارسی</w:instrText>
      </w:r>
      <w:r w:rsidR="00917FD9">
        <w:rPr>
          <w:sz w:val="28"/>
          <w:szCs w:val="28"/>
          <w:rtl/>
          <w:lang w:bidi="ar-SA"/>
        </w:rPr>
        <w:instrText xml:space="preserve"> 6 </w:instrText>
      </w:r>
      <w:r w:rsidR="00917FD9">
        <w:rPr>
          <w:rFonts w:hint="cs"/>
          <w:sz w:val="28"/>
          <w:szCs w:val="28"/>
          <w:rtl/>
          <w:lang w:bidi="ar-SA"/>
        </w:rPr>
        <w:instrText>جلدی،</w:instrText>
      </w:r>
      <w:r w:rsidR="00917FD9">
        <w:rPr>
          <w:sz w:val="28"/>
          <w:szCs w:val="28"/>
          <w:rtl/>
          <w:lang w:bidi="ar-SA"/>
        </w:rPr>
        <w:instrText xml:space="preserve"> </w:instrText>
      </w:r>
      <w:r w:rsidR="00917FD9">
        <w:rPr>
          <w:rFonts w:hint="cs"/>
          <w:sz w:val="28"/>
          <w:szCs w:val="28"/>
          <w:rtl/>
          <w:lang w:bidi="ar-SA"/>
        </w:rPr>
        <w:instrText>تهران،</w:instrText>
      </w:r>
      <w:r w:rsidR="00917FD9">
        <w:rPr>
          <w:sz w:val="28"/>
          <w:szCs w:val="28"/>
          <w:rtl/>
          <w:lang w:bidi="ar-SA"/>
        </w:rPr>
        <w:instrText xml:space="preserve"> </w:instrText>
      </w:r>
      <w:r w:rsidR="00917FD9">
        <w:rPr>
          <w:rFonts w:hint="cs"/>
          <w:sz w:val="28"/>
          <w:szCs w:val="28"/>
          <w:rtl/>
          <w:lang w:bidi="ar-SA"/>
        </w:rPr>
        <w:instrText>نشر</w:instrText>
      </w:r>
      <w:r w:rsidR="00917FD9">
        <w:rPr>
          <w:sz w:val="28"/>
          <w:szCs w:val="28"/>
          <w:rtl/>
          <w:lang w:bidi="ar-SA"/>
        </w:rPr>
        <w:instrText xml:space="preserve"> </w:instrText>
      </w:r>
      <w:r w:rsidR="00917FD9">
        <w:rPr>
          <w:rFonts w:hint="cs"/>
          <w:sz w:val="28"/>
          <w:szCs w:val="28"/>
          <w:rtl/>
          <w:lang w:bidi="ar-SA"/>
        </w:rPr>
        <w:instrText>امیرکبیر،</w:instrText>
      </w:r>
      <w:r w:rsidR="00917FD9">
        <w:rPr>
          <w:sz w:val="28"/>
          <w:szCs w:val="28"/>
          <w:rtl/>
          <w:lang w:bidi="ar-SA"/>
        </w:rPr>
        <w:instrText xml:space="preserve"> </w:instrText>
      </w:r>
      <w:r w:rsidR="00917FD9">
        <w:rPr>
          <w:rFonts w:hint="cs"/>
          <w:sz w:val="28"/>
          <w:szCs w:val="28"/>
          <w:rtl/>
          <w:lang w:bidi="ar-SA"/>
        </w:rPr>
        <w:instrText>چاپ</w:instrText>
      </w:r>
      <w:r w:rsidR="00917FD9">
        <w:rPr>
          <w:sz w:val="28"/>
          <w:szCs w:val="28"/>
          <w:rtl/>
          <w:lang w:bidi="ar-SA"/>
        </w:rPr>
        <w:instrText xml:space="preserve"> </w:instrText>
      </w:r>
      <w:r w:rsidR="00917FD9">
        <w:rPr>
          <w:rFonts w:hint="cs"/>
          <w:sz w:val="28"/>
          <w:szCs w:val="28"/>
          <w:rtl/>
          <w:lang w:bidi="ar-SA"/>
        </w:rPr>
        <w:instrText>نوزدهم،</w:instrText>
      </w:r>
      <w:r w:rsidR="00917FD9">
        <w:rPr>
          <w:sz w:val="28"/>
          <w:szCs w:val="28"/>
          <w:rtl/>
          <w:lang w:bidi="ar-SA"/>
        </w:rPr>
        <w:instrText xml:space="preserve"> 1381&lt;/</w:instrText>
      </w:r>
      <w:r w:rsidR="00917FD9">
        <w:rPr>
          <w:sz w:val="28"/>
          <w:szCs w:val="28"/>
          <w:lang w:bidi="ar-SA"/>
        </w:rPr>
        <w:instrText>style&gt;&lt;style face="normal" font="default" size="100%"&gt;.&lt;/style&gt;&lt;/title&gt;&lt;/titles&gt;&lt;dates&gt;&lt;/dates&gt;&lt;urls&gt;&lt;/urls&gt;&lt;/record&gt;&lt;/Cite&gt;&lt;/EndNote</w:instrText>
      </w:r>
      <w:r w:rsidR="00917FD9">
        <w:rPr>
          <w:sz w:val="28"/>
          <w:szCs w:val="28"/>
          <w:rtl/>
          <w:lang w:bidi="ar-SA"/>
        </w:rPr>
        <w:instrText>&gt;</w:instrText>
      </w:r>
      <w:r w:rsidR="007F6700">
        <w:rPr>
          <w:sz w:val="28"/>
          <w:szCs w:val="28"/>
          <w:rtl/>
          <w:lang w:bidi="ar-SA"/>
        </w:rPr>
        <w:fldChar w:fldCharType="separate"/>
      </w:r>
      <w:r w:rsidR="00CE7716">
        <w:rPr>
          <w:sz w:val="28"/>
          <w:szCs w:val="28"/>
          <w:rtl/>
          <w:lang w:bidi="ar-SA"/>
        </w:rPr>
        <w:t>(64)</w:t>
      </w:r>
      <w:r w:rsidR="007F6700">
        <w:rPr>
          <w:sz w:val="28"/>
          <w:szCs w:val="28"/>
          <w:rtl/>
          <w:lang w:bidi="ar-SA"/>
        </w:rPr>
        <w:fldChar w:fldCharType="end"/>
      </w:r>
      <w:r w:rsidR="007E00F3">
        <w:rPr>
          <w:rFonts w:hint="cs"/>
          <w:sz w:val="28"/>
          <w:szCs w:val="28"/>
          <w:rtl/>
          <w:lang w:bidi="ar-SA"/>
        </w:rPr>
        <w:t>.</w:t>
      </w:r>
      <w:r w:rsidR="009147D9" w:rsidRPr="008E4BDB">
        <w:rPr>
          <w:rFonts w:hint="cs"/>
          <w:sz w:val="28"/>
          <w:szCs w:val="28"/>
          <w:rtl/>
        </w:rPr>
        <w:t xml:space="preserve"> </w:t>
      </w:r>
    </w:p>
    <w:p w:rsidR="00E52476" w:rsidRDefault="00E52476" w:rsidP="00E52476">
      <w:pPr>
        <w:spacing w:after="0" w:line="240" w:lineRule="auto"/>
        <w:jc w:val="both"/>
        <w:rPr>
          <w:sz w:val="28"/>
          <w:szCs w:val="28"/>
          <w:rtl/>
        </w:rPr>
      </w:pPr>
    </w:p>
    <w:p w:rsidR="003C3A08" w:rsidRPr="008A2C4B" w:rsidRDefault="00DB5F41" w:rsidP="003230CA">
      <w:pPr>
        <w:pStyle w:val="Heading2"/>
        <w:rPr>
          <w:bCs/>
          <w:rtl/>
          <w:lang w:bidi="ar-SA"/>
        </w:rPr>
      </w:pPr>
      <w:r w:rsidRPr="008A2C4B">
        <w:rPr>
          <w:rFonts w:hint="cs"/>
          <w:rtl/>
        </w:rPr>
        <w:t>کیفیت</w:t>
      </w:r>
      <w:r w:rsidRPr="008A2C4B">
        <w:rPr>
          <w:bCs/>
          <w:rtl/>
          <w:lang w:bidi="ar-SA"/>
        </w:rPr>
        <w:t xml:space="preserve"> </w:t>
      </w:r>
      <w:r w:rsidR="009147D9" w:rsidRPr="008A2C4B">
        <w:rPr>
          <w:rFonts w:hint="cs"/>
          <w:rtl/>
          <w:lang w:bidi="ar-SA"/>
        </w:rPr>
        <w:t>(</w:t>
      </w:r>
      <w:r w:rsidR="009147D9" w:rsidRPr="008A2C4B">
        <w:rPr>
          <w:lang w:bidi="ar-SA"/>
        </w:rPr>
        <w:t xml:space="preserve"> </w:t>
      </w:r>
      <w:r w:rsidR="009147D9" w:rsidRPr="008A2C4B">
        <w:rPr>
          <w:rtl/>
          <w:lang w:bidi="ar-SA"/>
        </w:rPr>
        <w:t xml:space="preserve">ک ِ فی ی َ </w:t>
      </w:r>
      <w:r w:rsidR="009147D9" w:rsidRPr="008A2C4B">
        <w:rPr>
          <w:rFonts w:hint="cs"/>
          <w:rtl/>
          <w:lang w:bidi="ar-SA"/>
        </w:rPr>
        <w:t xml:space="preserve">) </w:t>
      </w:r>
      <w:r w:rsidR="009147D9" w:rsidRPr="008A2C4B">
        <w:rPr>
          <w:lang w:bidi="ar-SA"/>
        </w:rPr>
        <w:t>Q</w:t>
      </w:r>
      <w:r w:rsidR="003C3A08" w:rsidRPr="008A2C4B">
        <w:rPr>
          <w:lang w:bidi="ar-SA"/>
        </w:rPr>
        <w:t>uality</w:t>
      </w:r>
    </w:p>
    <w:p w:rsidR="00D14A92" w:rsidRDefault="00D14A92" w:rsidP="00D14A92">
      <w:pPr>
        <w:spacing w:after="0" w:line="240" w:lineRule="auto"/>
        <w:jc w:val="both"/>
        <w:rPr>
          <w:sz w:val="28"/>
          <w:szCs w:val="28"/>
          <w:rtl/>
          <w:lang w:bidi="ar-SA"/>
        </w:rPr>
      </w:pPr>
      <w:r>
        <w:rPr>
          <w:rFonts w:hint="cs"/>
          <w:sz w:val="28"/>
          <w:szCs w:val="28"/>
          <w:rtl/>
          <w:lang w:bidi="ar-SA"/>
        </w:rPr>
        <w:t>در تعاریف لغوی آن آمده است:</w:t>
      </w:r>
    </w:p>
    <w:p w:rsidR="009D3657" w:rsidRDefault="00DB5F41" w:rsidP="006521A2">
      <w:pPr>
        <w:spacing w:after="0" w:line="240" w:lineRule="auto"/>
        <w:jc w:val="both"/>
        <w:rPr>
          <w:sz w:val="28"/>
          <w:szCs w:val="28"/>
          <w:rtl/>
        </w:rPr>
      </w:pPr>
      <w:r w:rsidRPr="00772E39">
        <w:rPr>
          <w:rFonts w:hint="cs"/>
          <w:sz w:val="28"/>
          <w:szCs w:val="28"/>
          <w:rtl/>
          <w:lang w:bidi="ar-SA"/>
        </w:rPr>
        <w:t>چگونگی و حالت و وضعی که حاصل باشد در چیزی</w:t>
      </w:r>
      <w:r w:rsidR="00CC7B97" w:rsidRPr="00772E39">
        <w:rPr>
          <w:sz w:val="28"/>
          <w:szCs w:val="28"/>
          <w:rtl/>
          <w:lang w:bidi="ar-SA"/>
        </w:rPr>
        <w:t>، و در فارسی به تخفیف نیز آی</w:t>
      </w:r>
      <w:r w:rsidR="008A6196">
        <w:rPr>
          <w:rFonts w:hint="cs"/>
          <w:sz w:val="28"/>
          <w:szCs w:val="28"/>
          <w:rtl/>
          <w:lang w:bidi="ar-SA"/>
        </w:rPr>
        <w:t>د</w:t>
      </w:r>
      <w:r w:rsidR="008A6196">
        <w:rPr>
          <w:sz w:val="28"/>
          <w:szCs w:val="28"/>
          <w:rtl/>
          <w:lang w:bidi="ar-SA"/>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&lt;EndNote&gt;&lt;Cite&gt;&lt;RecNum&gt;240&lt;/RecNum&gt;&lt;record&gt;&lt;rec-number&gt;240&lt;/rec-number&gt;&lt;foreign-keys&gt;&lt;key app="EN" db-id="eezwrppszv0fxxeesz85taru5wpx2pzezevw"&gt;240&lt;/key&gt;&lt;/foreign-keys&gt;&lt;ref-type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رام</w:instrText>
      </w:r>
      <w:r w:rsidR="00917FD9">
        <w:rPr>
          <w:sz w:val="28"/>
          <w:szCs w:val="28"/>
          <w:rtl/>
          <w:lang w:bidi="ar-SA"/>
        </w:rPr>
        <w:instrText xml:space="preserve"> </w:instrText>
      </w:r>
      <w:r w:rsidR="00917FD9">
        <w:rPr>
          <w:rFonts w:hint="cs"/>
          <w:sz w:val="28"/>
          <w:szCs w:val="28"/>
          <w:rtl/>
          <w:lang w:bidi="ar-SA"/>
        </w:rPr>
        <w:instrText>پوری</w:instrText>
      </w:r>
      <w:r w:rsidR="00917FD9">
        <w:rPr>
          <w:sz w:val="28"/>
          <w:szCs w:val="28"/>
          <w:rtl/>
          <w:lang w:bidi="ar-SA"/>
        </w:rPr>
        <w:instrText xml:space="preserve"> </w:instrText>
      </w:r>
      <w:r w:rsidR="00917FD9">
        <w:rPr>
          <w:rFonts w:hint="cs"/>
          <w:sz w:val="28"/>
          <w:szCs w:val="28"/>
          <w:rtl/>
          <w:lang w:bidi="ar-SA"/>
        </w:rPr>
        <w:instrText>غیاث</w:instrText>
      </w:r>
      <w:r w:rsidR="00917FD9">
        <w:rPr>
          <w:sz w:val="28"/>
          <w:szCs w:val="28"/>
          <w:rtl/>
          <w:lang w:bidi="ar-SA"/>
        </w:rPr>
        <w:instrText xml:space="preserve"> </w:instrText>
      </w:r>
      <w:r w:rsidR="00917FD9">
        <w:rPr>
          <w:rFonts w:hint="cs"/>
          <w:sz w:val="28"/>
          <w:szCs w:val="28"/>
          <w:rtl/>
          <w:lang w:bidi="ar-SA"/>
        </w:rPr>
        <w:instrText>الدین،</w:instrText>
      </w:r>
      <w:r w:rsidR="00917FD9">
        <w:rPr>
          <w:sz w:val="28"/>
          <w:szCs w:val="28"/>
          <w:rtl/>
          <w:lang w:bidi="ar-SA"/>
        </w:rPr>
        <w:instrText xml:space="preserve"> </w:instrText>
      </w:r>
      <w:r w:rsidR="00917FD9">
        <w:rPr>
          <w:rFonts w:hint="cs"/>
          <w:sz w:val="28"/>
          <w:szCs w:val="28"/>
          <w:rtl/>
          <w:lang w:bidi="ar-SA"/>
        </w:rPr>
        <w:instrText>غیاث</w:instrText>
      </w:r>
      <w:r w:rsidR="00917FD9">
        <w:rPr>
          <w:sz w:val="28"/>
          <w:szCs w:val="28"/>
          <w:rtl/>
          <w:lang w:bidi="ar-SA"/>
        </w:rPr>
        <w:instrText xml:space="preserve"> </w:instrText>
      </w:r>
      <w:r w:rsidR="00917FD9">
        <w:rPr>
          <w:rFonts w:hint="cs"/>
          <w:sz w:val="28"/>
          <w:szCs w:val="28"/>
          <w:rtl/>
          <w:lang w:bidi="ar-SA"/>
        </w:rPr>
        <w:instrText>اللغات</w:instrText>
      </w:r>
      <w:r w:rsidR="00917FD9">
        <w:rPr>
          <w:sz w:val="28"/>
          <w:szCs w:val="28"/>
          <w:rtl/>
          <w:lang w:bidi="ar-SA"/>
        </w:rPr>
        <w:instrText xml:space="preserve"> </w:instrText>
      </w:r>
      <w:r w:rsidR="00917FD9">
        <w:rPr>
          <w:rFonts w:hint="cs"/>
          <w:sz w:val="28"/>
          <w:szCs w:val="28"/>
          <w:rtl/>
          <w:lang w:bidi="ar-SA"/>
        </w:rPr>
        <w:instrText>چاپ</w:instrText>
      </w:r>
      <w:r w:rsidR="00917FD9">
        <w:rPr>
          <w:sz w:val="28"/>
          <w:szCs w:val="28"/>
          <w:rtl/>
          <w:lang w:bidi="ar-SA"/>
        </w:rPr>
        <w:instrText xml:space="preserve"> </w:instrText>
      </w:r>
      <w:r w:rsidR="00917FD9">
        <w:rPr>
          <w:rFonts w:hint="cs"/>
          <w:sz w:val="28"/>
          <w:szCs w:val="28"/>
          <w:rtl/>
          <w:lang w:bidi="ar-SA"/>
        </w:rPr>
        <w:instrText>سنگی،</w:instrText>
      </w:r>
      <w:r w:rsidR="00917FD9">
        <w:rPr>
          <w:sz w:val="28"/>
          <w:szCs w:val="28"/>
          <w:rtl/>
          <w:lang w:bidi="ar-SA"/>
        </w:rPr>
        <w:instrText xml:space="preserve"> </w:instrText>
      </w:r>
      <w:r w:rsidR="00917FD9">
        <w:rPr>
          <w:rFonts w:hint="cs"/>
          <w:sz w:val="28"/>
          <w:szCs w:val="28"/>
          <w:rtl/>
          <w:lang w:bidi="ar-SA"/>
        </w:rPr>
        <w:instrText>نشرگانپور</w:instrText>
      </w:r>
      <w:r w:rsidR="00917FD9">
        <w:rPr>
          <w:sz w:val="28"/>
          <w:szCs w:val="28"/>
          <w:rtl/>
          <w:lang w:bidi="ar-SA"/>
        </w:rPr>
        <w:instrText xml:space="preserve">, </w:instrText>
      </w:r>
      <w:r w:rsidR="00917FD9">
        <w:rPr>
          <w:sz w:val="28"/>
          <w:szCs w:val="28"/>
          <w:rtl/>
        </w:rPr>
        <w:instrText>۱۸۰۴</w:instrText>
      </w:r>
      <w:r w:rsidR="00917FD9">
        <w:rPr>
          <w:rFonts w:hint="cs"/>
          <w:sz w:val="28"/>
          <w:szCs w:val="28"/>
          <w:rtl/>
          <w:lang w:bidi="ar-SA"/>
        </w:rPr>
        <w:instrText>م</w:instrText>
      </w:r>
      <w:r w:rsidR="00917FD9">
        <w:rPr>
          <w:sz w:val="28"/>
          <w:szCs w:val="28"/>
          <w:rtl/>
          <w:lang w:bidi="ar-SA"/>
        </w:rPr>
        <w:instrText>&lt;/</w:instrText>
      </w:r>
      <w:r w:rsidR="00917FD9">
        <w:rPr>
          <w:sz w:val="28"/>
          <w:szCs w:val="28"/>
          <w:lang w:bidi="ar-SA"/>
        </w:rPr>
        <w:instrText>style&gt;&lt;style face="normal" font="default" size="100%"&gt;.&lt;/style&gt;&lt;/title&gt;&lt;/titles&gt;&lt;dates&gt;&lt;/dates&gt;&lt;urls&gt;&lt;/urls&gt;&lt;/record&gt;&lt;/Cite&gt;&lt;/EndNote</w:instrText>
      </w:r>
      <w:r w:rsidR="00917FD9">
        <w:rPr>
          <w:sz w:val="28"/>
          <w:szCs w:val="28"/>
          <w:rtl/>
          <w:lang w:bidi="ar-SA"/>
        </w:rPr>
        <w:instrText>&gt;</w:instrText>
      </w:r>
      <w:r w:rsidR="007F6700">
        <w:rPr>
          <w:sz w:val="28"/>
          <w:szCs w:val="28"/>
          <w:rtl/>
          <w:lang w:bidi="ar-SA"/>
        </w:rPr>
        <w:fldChar w:fldCharType="separate"/>
      </w:r>
      <w:r w:rsidR="00CE7716">
        <w:rPr>
          <w:sz w:val="28"/>
          <w:szCs w:val="28"/>
          <w:rtl/>
          <w:lang w:bidi="ar-SA"/>
        </w:rPr>
        <w:t>(60)</w:t>
      </w:r>
      <w:r w:rsidR="007F6700">
        <w:rPr>
          <w:sz w:val="28"/>
          <w:szCs w:val="28"/>
          <w:rtl/>
          <w:lang w:bidi="ar-SA"/>
        </w:rPr>
        <w:fldChar w:fldCharType="end"/>
      </w:r>
      <w:r w:rsidR="007E00F3">
        <w:rPr>
          <w:rFonts w:hint="cs"/>
          <w:sz w:val="28"/>
          <w:szCs w:val="28"/>
          <w:rtl/>
          <w:lang w:bidi="ar-SA"/>
        </w:rPr>
        <w:t>.</w:t>
      </w:r>
      <w:r w:rsidR="00E52476">
        <w:rPr>
          <w:rFonts w:hint="cs"/>
          <w:sz w:val="28"/>
          <w:szCs w:val="28"/>
          <w:rtl/>
          <w:lang w:bidi="ar-SA"/>
        </w:rPr>
        <w:t xml:space="preserve"> </w:t>
      </w:r>
      <w:r w:rsidRPr="00DD031F">
        <w:rPr>
          <w:sz w:val="28"/>
          <w:szCs w:val="28"/>
          <w:rtl/>
          <w:lang w:bidi="ar-SA"/>
        </w:rPr>
        <w:t xml:space="preserve">حالت و صفت </w:t>
      </w:r>
      <w:r w:rsidR="006521A2" w:rsidRPr="00DD031F">
        <w:rPr>
          <w:sz w:val="28"/>
          <w:szCs w:val="28"/>
          <w:rtl/>
          <w:lang w:bidi="ar-SA"/>
        </w:rPr>
        <w:t xml:space="preserve">و چگونگی </w:t>
      </w:r>
      <w:r w:rsidRPr="00DD031F">
        <w:rPr>
          <w:sz w:val="28"/>
          <w:szCs w:val="28"/>
          <w:rtl/>
          <w:lang w:bidi="ar-SA"/>
        </w:rPr>
        <w:t>چيزي</w:t>
      </w:r>
      <w:r w:rsidR="006521A2">
        <w:rPr>
          <w:rFonts w:hint="cs"/>
          <w:sz w:val="28"/>
          <w:szCs w:val="28"/>
          <w:rtl/>
          <w:lang w:bidi="ar-SA"/>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&lt;EndNote&gt;&lt;Cite&gt;&lt;RecNum&gt;238&lt;/RecNum&gt;&lt;record&gt;&lt;rec-number&gt;238&lt;/rec-number&gt;&lt;foreign-keys&gt;&lt;key app="EN" db-id="eezwrppszv0fxxeesz85taru5wpx2pzezevw"&gt;238&lt;/key&gt;&lt;/foreign-keys&gt;&lt;ref-type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خوری</w:instrText>
      </w:r>
      <w:r w:rsidR="00917FD9">
        <w:rPr>
          <w:sz w:val="28"/>
          <w:szCs w:val="28"/>
          <w:rtl/>
          <w:lang w:bidi="ar-SA"/>
        </w:rPr>
        <w:instrText xml:space="preserve"> ‌</w:instrText>
      </w:r>
      <w:r w:rsidR="00917FD9">
        <w:rPr>
          <w:rFonts w:hint="cs"/>
          <w:sz w:val="28"/>
          <w:szCs w:val="28"/>
          <w:rtl/>
          <w:lang w:bidi="ar-SA"/>
        </w:rPr>
        <w:instrText>شرتونی</w:instrText>
      </w:r>
      <w:r w:rsidR="00917FD9">
        <w:rPr>
          <w:sz w:val="28"/>
          <w:szCs w:val="28"/>
          <w:rtl/>
          <w:lang w:bidi="ar-SA"/>
        </w:rPr>
        <w:instrText xml:space="preserve"> ‌</w:instrText>
      </w:r>
      <w:r w:rsidR="00917FD9">
        <w:rPr>
          <w:rFonts w:hint="cs"/>
          <w:sz w:val="28"/>
          <w:szCs w:val="28"/>
          <w:rtl/>
          <w:lang w:bidi="ar-SA"/>
        </w:rPr>
        <w:instrText>لبنانی</w:instrText>
      </w:r>
      <w:r w:rsidR="00917FD9">
        <w:rPr>
          <w:sz w:val="28"/>
          <w:szCs w:val="28"/>
          <w:rtl/>
          <w:lang w:bidi="ar-SA"/>
        </w:rPr>
        <w:instrText xml:space="preserve"> </w:instrText>
      </w:r>
      <w:r w:rsidR="00917FD9">
        <w:rPr>
          <w:rFonts w:hint="cs"/>
          <w:sz w:val="28"/>
          <w:szCs w:val="28"/>
          <w:rtl/>
          <w:lang w:bidi="ar-SA"/>
        </w:rPr>
        <w:instrText>سعید،</w:instrText>
      </w:r>
      <w:r w:rsidR="00917FD9">
        <w:rPr>
          <w:sz w:val="28"/>
          <w:szCs w:val="28"/>
          <w:rtl/>
          <w:lang w:bidi="ar-SA"/>
        </w:rPr>
        <w:instrText xml:space="preserve"> </w:instrText>
      </w:r>
      <w:r w:rsidR="00917FD9">
        <w:rPr>
          <w:rFonts w:hint="cs"/>
          <w:sz w:val="28"/>
          <w:szCs w:val="28"/>
          <w:rtl/>
          <w:lang w:bidi="ar-SA"/>
        </w:rPr>
        <w:instrText>اقرب</w:instrText>
      </w:r>
      <w:r w:rsidR="00917FD9">
        <w:rPr>
          <w:sz w:val="28"/>
          <w:szCs w:val="28"/>
          <w:rtl/>
          <w:lang w:bidi="ar-SA"/>
        </w:rPr>
        <w:instrText xml:space="preserve"> </w:instrText>
      </w:r>
      <w:r w:rsidR="00917FD9">
        <w:rPr>
          <w:rFonts w:hint="cs"/>
          <w:sz w:val="28"/>
          <w:szCs w:val="28"/>
          <w:rtl/>
          <w:lang w:bidi="ar-SA"/>
        </w:rPr>
        <w:instrText>الموارد</w:instrText>
      </w:r>
      <w:r w:rsidR="00917FD9">
        <w:rPr>
          <w:sz w:val="28"/>
          <w:szCs w:val="28"/>
          <w:rtl/>
          <w:lang w:bidi="ar-SA"/>
        </w:rPr>
        <w:instrText xml:space="preserve"> </w:instrText>
      </w:r>
      <w:r w:rsidR="00917FD9">
        <w:rPr>
          <w:rFonts w:hint="cs"/>
          <w:sz w:val="28"/>
          <w:szCs w:val="28"/>
          <w:rtl/>
          <w:lang w:bidi="ar-SA"/>
        </w:rPr>
        <w:instrText>فی</w:instrText>
      </w:r>
      <w:r w:rsidR="00917FD9">
        <w:rPr>
          <w:sz w:val="28"/>
          <w:szCs w:val="28"/>
          <w:rtl/>
          <w:lang w:bidi="ar-SA"/>
        </w:rPr>
        <w:instrText xml:space="preserve"> </w:instrText>
      </w:r>
      <w:r w:rsidR="00917FD9">
        <w:rPr>
          <w:rFonts w:hint="cs"/>
          <w:sz w:val="28"/>
          <w:szCs w:val="28"/>
          <w:rtl/>
          <w:lang w:bidi="ar-SA"/>
        </w:rPr>
        <w:instrText>فصح</w:instrText>
      </w:r>
      <w:r w:rsidR="00917FD9">
        <w:rPr>
          <w:sz w:val="28"/>
          <w:szCs w:val="28"/>
          <w:rtl/>
          <w:lang w:bidi="ar-SA"/>
        </w:rPr>
        <w:instrText xml:space="preserve"> </w:instrText>
      </w:r>
      <w:r w:rsidR="00917FD9">
        <w:rPr>
          <w:rFonts w:hint="cs"/>
          <w:sz w:val="28"/>
          <w:szCs w:val="28"/>
          <w:rtl/>
          <w:lang w:bidi="ar-SA"/>
        </w:rPr>
        <w:instrText>العربیه</w:instrText>
      </w:r>
      <w:r w:rsidR="00917FD9">
        <w:rPr>
          <w:sz w:val="28"/>
          <w:szCs w:val="28"/>
          <w:rtl/>
          <w:lang w:bidi="ar-SA"/>
        </w:rPr>
        <w:instrText xml:space="preserve"> </w:instrText>
      </w:r>
      <w:r w:rsidR="00917FD9">
        <w:rPr>
          <w:rFonts w:hint="cs"/>
          <w:sz w:val="28"/>
          <w:szCs w:val="28"/>
          <w:rtl/>
          <w:lang w:bidi="ar-SA"/>
        </w:rPr>
        <w:instrText>و</w:instrText>
      </w:r>
      <w:r w:rsidR="00917FD9">
        <w:rPr>
          <w:sz w:val="28"/>
          <w:szCs w:val="28"/>
          <w:rtl/>
          <w:lang w:bidi="ar-SA"/>
        </w:rPr>
        <w:instrText xml:space="preserve"> </w:instrText>
      </w:r>
      <w:r w:rsidR="00917FD9">
        <w:rPr>
          <w:rFonts w:hint="cs"/>
          <w:sz w:val="28"/>
          <w:szCs w:val="28"/>
          <w:rtl/>
          <w:lang w:bidi="ar-SA"/>
        </w:rPr>
        <w:instrText>الشوارد،</w:instrText>
      </w:r>
      <w:r w:rsidR="00917FD9">
        <w:rPr>
          <w:sz w:val="28"/>
          <w:szCs w:val="28"/>
          <w:rtl/>
          <w:lang w:bidi="ar-SA"/>
        </w:rPr>
        <w:instrText xml:space="preserve"> </w:instrText>
      </w:r>
      <w:r w:rsidR="00917FD9">
        <w:rPr>
          <w:rFonts w:hint="cs"/>
          <w:sz w:val="28"/>
          <w:szCs w:val="28"/>
          <w:rtl/>
          <w:lang w:bidi="ar-SA"/>
        </w:rPr>
        <w:instrText>تهران،</w:instrText>
      </w:r>
      <w:r w:rsidR="00917FD9">
        <w:rPr>
          <w:sz w:val="28"/>
          <w:szCs w:val="28"/>
          <w:rtl/>
          <w:lang w:bidi="ar-SA"/>
        </w:rPr>
        <w:instrText xml:space="preserve"> </w:instrText>
      </w:r>
      <w:r w:rsidR="00917FD9">
        <w:rPr>
          <w:rFonts w:hint="cs"/>
          <w:sz w:val="28"/>
          <w:szCs w:val="28"/>
          <w:rtl/>
          <w:lang w:bidi="ar-SA"/>
        </w:rPr>
        <w:instrText>نشر</w:instrText>
      </w:r>
      <w:r w:rsidR="00917FD9">
        <w:rPr>
          <w:sz w:val="28"/>
          <w:szCs w:val="28"/>
          <w:rtl/>
          <w:lang w:bidi="ar-SA"/>
        </w:rPr>
        <w:instrText xml:space="preserve"> </w:instrText>
      </w:r>
      <w:r w:rsidR="00917FD9">
        <w:rPr>
          <w:rFonts w:hint="cs"/>
          <w:sz w:val="28"/>
          <w:szCs w:val="28"/>
          <w:rtl/>
          <w:lang w:bidi="ar-SA"/>
        </w:rPr>
        <w:instrText>سازمان</w:instrText>
      </w:r>
      <w:r w:rsidR="00917FD9">
        <w:rPr>
          <w:sz w:val="28"/>
          <w:szCs w:val="28"/>
          <w:rtl/>
          <w:lang w:bidi="ar-SA"/>
        </w:rPr>
        <w:instrText xml:space="preserve"> </w:instrText>
      </w:r>
      <w:r w:rsidR="00917FD9">
        <w:rPr>
          <w:rFonts w:hint="cs"/>
          <w:sz w:val="28"/>
          <w:szCs w:val="28"/>
          <w:rtl/>
          <w:lang w:bidi="ar-SA"/>
        </w:rPr>
        <w:instrText>حج</w:instrText>
      </w:r>
      <w:r w:rsidR="00917FD9">
        <w:rPr>
          <w:sz w:val="28"/>
          <w:szCs w:val="28"/>
          <w:rtl/>
          <w:lang w:bidi="ar-SA"/>
        </w:rPr>
        <w:instrText xml:space="preserve"> </w:instrText>
      </w:r>
      <w:r w:rsidR="00917FD9">
        <w:rPr>
          <w:rFonts w:hint="cs"/>
          <w:sz w:val="28"/>
          <w:szCs w:val="28"/>
          <w:rtl/>
          <w:lang w:bidi="ar-SA"/>
        </w:rPr>
        <w:instrText>اوقاف</w:instrText>
      </w:r>
      <w:r w:rsidR="00917FD9">
        <w:rPr>
          <w:sz w:val="28"/>
          <w:szCs w:val="28"/>
          <w:rtl/>
          <w:lang w:bidi="ar-SA"/>
        </w:rPr>
        <w:instrText xml:space="preserve"> </w:instrText>
      </w:r>
      <w:r w:rsidR="00917FD9">
        <w:rPr>
          <w:rFonts w:hint="cs"/>
          <w:sz w:val="28"/>
          <w:szCs w:val="28"/>
          <w:rtl/>
          <w:lang w:bidi="ar-SA"/>
        </w:rPr>
        <w:instrText>و</w:instrText>
      </w:r>
      <w:r w:rsidR="00917FD9">
        <w:rPr>
          <w:sz w:val="28"/>
          <w:szCs w:val="28"/>
          <w:rtl/>
          <w:lang w:bidi="ar-SA"/>
        </w:rPr>
        <w:instrText xml:space="preserve"> </w:instrText>
      </w:r>
      <w:r w:rsidR="00917FD9">
        <w:rPr>
          <w:rFonts w:hint="cs"/>
          <w:sz w:val="28"/>
          <w:szCs w:val="28"/>
          <w:rtl/>
          <w:lang w:bidi="ar-SA"/>
        </w:rPr>
        <w:instrText>امور</w:instrText>
      </w:r>
      <w:r w:rsidR="00917FD9">
        <w:rPr>
          <w:sz w:val="28"/>
          <w:szCs w:val="28"/>
          <w:rtl/>
          <w:lang w:bidi="ar-SA"/>
        </w:rPr>
        <w:instrText xml:space="preserve"> </w:instrText>
      </w:r>
      <w:r w:rsidR="00917FD9">
        <w:rPr>
          <w:rFonts w:hint="cs"/>
          <w:sz w:val="28"/>
          <w:szCs w:val="28"/>
          <w:rtl/>
          <w:lang w:bidi="ar-SA"/>
        </w:rPr>
        <w:instrText>خیریه،</w:instrText>
      </w:r>
      <w:r w:rsidR="00917FD9">
        <w:rPr>
          <w:sz w:val="28"/>
          <w:szCs w:val="28"/>
          <w:rtl/>
          <w:lang w:bidi="ar-SA"/>
        </w:rPr>
        <w:instrText xml:space="preserve"> 1385&lt;/</w:instrText>
      </w:r>
      <w:r w:rsidR="00917FD9">
        <w:rPr>
          <w:sz w:val="28"/>
          <w:szCs w:val="28"/>
          <w:lang w:bidi="ar-SA"/>
        </w:rPr>
        <w:instrText>style&gt;&lt;style face="normal" font="default" size="100%"&gt;.&lt;/style</w:instrText>
      </w:r>
      <w:r w:rsidR="00917FD9">
        <w:rPr>
          <w:sz w:val="28"/>
          <w:szCs w:val="28"/>
          <w:rtl/>
          <w:lang w:bidi="ar-SA"/>
        </w:rPr>
        <w:instrText>&gt;&lt;/</w:instrText>
      </w:r>
      <w:r w:rsidR="00917FD9">
        <w:rPr>
          <w:sz w:val="28"/>
          <w:szCs w:val="28"/>
          <w:lang w:bidi="ar-SA"/>
        </w:rPr>
        <w:instrText>title&gt;&lt;/titles&gt;&lt;dates&gt;&lt;/dates&gt;&lt;urls&gt;&lt;/urls&gt;&lt;/record&gt;&lt;/Cite&gt;&lt;/EndNote</w:instrText>
      </w:r>
      <w:r w:rsidR="00917FD9">
        <w:rPr>
          <w:sz w:val="28"/>
          <w:szCs w:val="28"/>
          <w:rtl/>
          <w:lang w:bidi="ar-SA"/>
        </w:rPr>
        <w:instrText>&gt;</w:instrText>
      </w:r>
      <w:r w:rsidR="007F6700">
        <w:rPr>
          <w:sz w:val="28"/>
          <w:szCs w:val="28"/>
          <w:rtl/>
          <w:lang w:bidi="ar-SA"/>
        </w:rPr>
        <w:fldChar w:fldCharType="separate"/>
      </w:r>
      <w:r w:rsidR="00CE7716">
        <w:rPr>
          <w:sz w:val="28"/>
          <w:szCs w:val="28"/>
          <w:rtl/>
          <w:lang w:bidi="ar-SA"/>
        </w:rPr>
        <w:t>(58)</w:t>
      </w:r>
      <w:r w:rsidR="007F6700">
        <w:rPr>
          <w:sz w:val="28"/>
          <w:szCs w:val="28"/>
          <w:rtl/>
          <w:lang w:bidi="ar-SA"/>
        </w:rPr>
        <w:fldChar w:fldCharType="end"/>
      </w:r>
      <w:r w:rsidR="00297A91">
        <w:rPr>
          <w:rFonts w:hint="cs"/>
          <w:sz w:val="28"/>
          <w:szCs w:val="28"/>
          <w:rtl/>
          <w:lang w:bidi="ar-SA"/>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&lt;EndNote&gt;&lt;Cite&gt;&lt;RecNum&gt;239&lt;/RecNum&gt;&lt;record&gt;&lt;rec-number&gt;239&lt;/rec-number&gt;&lt;foreign-keys&gt;&lt;key app="EN" db-id="eezwrppszv0fxxeesz85taru5wpx2pzezevw"&gt;239&lt;/key&gt;&lt;/foreign-keys&gt;&lt;ref-type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نفیسی</w:instrText>
      </w:r>
      <w:r w:rsidR="00917FD9">
        <w:rPr>
          <w:sz w:val="28"/>
          <w:szCs w:val="28"/>
          <w:rtl/>
          <w:lang w:bidi="ar-SA"/>
        </w:rPr>
        <w:instrText xml:space="preserve"> </w:instrText>
      </w:r>
      <w:r w:rsidR="00917FD9">
        <w:rPr>
          <w:rFonts w:hint="cs"/>
          <w:sz w:val="28"/>
          <w:szCs w:val="28"/>
          <w:rtl/>
          <w:lang w:bidi="ar-SA"/>
        </w:rPr>
        <w:instrText>ناظم</w:instrText>
      </w:r>
      <w:r w:rsidR="00917FD9">
        <w:rPr>
          <w:sz w:val="28"/>
          <w:szCs w:val="28"/>
          <w:rtl/>
          <w:lang w:bidi="ar-SA"/>
        </w:rPr>
        <w:instrText xml:space="preserve"> </w:instrText>
      </w:r>
      <w:r w:rsidR="00917FD9">
        <w:rPr>
          <w:rFonts w:hint="cs"/>
          <w:sz w:val="28"/>
          <w:szCs w:val="28"/>
          <w:rtl/>
          <w:lang w:bidi="ar-SA"/>
        </w:rPr>
        <w:instrText>الاطبا</w:instrText>
      </w:r>
      <w:r w:rsidR="00917FD9">
        <w:rPr>
          <w:sz w:val="28"/>
          <w:szCs w:val="28"/>
          <w:rtl/>
          <w:lang w:bidi="ar-SA"/>
        </w:rPr>
        <w:instrText xml:space="preserve"> </w:instrText>
      </w:r>
      <w:r w:rsidR="00917FD9">
        <w:rPr>
          <w:rFonts w:hint="cs"/>
          <w:sz w:val="28"/>
          <w:szCs w:val="28"/>
          <w:rtl/>
          <w:lang w:bidi="ar-SA"/>
        </w:rPr>
        <w:instrText>علی</w:instrText>
      </w:r>
      <w:r w:rsidR="00917FD9">
        <w:rPr>
          <w:sz w:val="28"/>
          <w:szCs w:val="28"/>
          <w:rtl/>
          <w:lang w:bidi="ar-SA"/>
        </w:rPr>
        <w:instrText xml:space="preserve"> </w:instrText>
      </w:r>
      <w:r w:rsidR="00917FD9">
        <w:rPr>
          <w:rFonts w:hint="cs"/>
          <w:sz w:val="28"/>
          <w:szCs w:val="28"/>
          <w:rtl/>
          <w:lang w:bidi="ar-SA"/>
        </w:rPr>
        <w:instrText>اکبر،</w:instrText>
      </w:r>
      <w:r w:rsidR="00917FD9">
        <w:rPr>
          <w:sz w:val="28"/>
          <w:szCs w:val="28"/>
          <w:rtl/>
          <w:lang w:bidi="ar-SA"/>
        </w:rPr>
        <w:instrText xml:space="preserve"> </w:instrText>
      </w:r>
      <w:r w:rsidR="00917FD9">
        <w:rPr>
          <w:rFonts w:hint="cs"/>
          <w:sz w:val="28"/>
          <w:szCs w:val="28"/>
          <w:rtl/>
          <w:lang w:bidi="ar-SA"/>
        </w:rPr>
        <w:instrText>فرهنگ</w:instrText>
      </w:r>
      <w:r w:rsidR="00917FD9">
        <w:rPr>
          <w:sz w:val="28"/>
          <w:szCs w:val="28"/>
          <w:rtl/>
          <w:lang w:bidi="ar-SA"/>
        </w:rPr>
        <w:instrText xml:space="preserve"> </w:instrText>
      </w:r>
      <w:r w:rsidR="00917FD9">
        <w:rPr>
          <w:rFonts w:hint="cs"/>
          <w:sz w:val="28"/>
          <w:szCs w:val="28"/>
          <w:rtl/>
          <w:lang w:bidi="ar-SA"/>
        </w:rPr>
        <w:instrText>نفیسی،</w:instrText>
      </w:r>
      <w:r w:rsidR="00917FD9">
        <w:rPr>
          <w:sz w:val="28"/>
          <w:szCs w:val="28"/>
          <w:rtl/>
          <w:lang w:bidi="ar-SA"/>
        </w:rPr>
        <w:instrText xml:space="preserve"> </w:instrText>
      </w:r>
      <w:r w:rsidR="00917FD9">
        <w:rPr>
          <w:rFonts w:hint="cs"/>
          <w:sz w:val="28"/>
          <w:szCs w:val="28"/>
          <w:rtl/>
          <w:lang w:bidi="ar-SA"/>
        </w:rPr>
        <w:instrText>تهران،</w:instrText>
      </w:r>
      <w:r w:rsidR="00917FD9">
        <w:rPr>
          <w:sz w:val="28"/>
          <w:szCs w:val="28"/>
          <w:rtl/>
          <w:lang w:bidi="ar-SA"/>
        </w:rPr>
        <w:instrText xml:space="preserve"> </w:instrText>
      </w:r>
      <w:r w:rsidR="00917FD9">
        <w:rPr>
          <w:rFonts w:hint="cs"/>
          <w:sz w:val="28"/>
          <w:szCs w:val="28"/>
          <w:rtl/>
          <w:lang w:bidi="ar-SA"/>
        </w:rPr>
        <w:instrText>نشر</w:instrText>
      </w:r>
      <w:r w:rsidR="00917FD9">
        <w:rPr>
          <w:sz w:val="28"/>
          <w:szCs w:val="28"/>
          <w:rtl/>
          <w:lang w:bidi="ar-SA"/>
        </w:rPr>
        <w:instrText xml:space="preserve"> </w:instrText>
      </w:r>
      <w:r w:rsidR="00917FD9">
        <w:rPr>
          <w:rFonts w:hint="cs"/>
          <w:sz w:val="28"/>
          <w:szCs w:val="28"/>
          <w:rtl/>
          <w:lang w:bidi="ar-SA"/>
        </w:rPr>
        <w:instrText>خیام‌،</w:instrText>
      </w:r>
      <w:r w:rsidR="00917FD9">
        <w:rPr>
          <w:sz w:val="28"/>
          <w:szCs w:val="28"/>
          <w:rtl/>
          <w:lang w:bidi="ar-SA"/>
        </w:rPr>
        <w:instrText xml:space="preserve"> 1343&lt;/</w:instrText>
      </w:r>
      <w:r w:rsidR="00917FD9">
        <w:rPr>
          <w:sz w:val="28"/>
          <w:szCs w:val="28"/>
          <w:lang w:bidi="ar-SA"/>
        </w:rPr>
        <w:instrText>style&gt;&lt;style face="normal" font="default" size="100%"&gt;.&lt;/style&gt;&lt;/title&gt;&lt;/titles&gt;&lt;dates&gt;&lt;/dates&gt;&lt;urls&gt;&lt;/urls</w:instrText>
      </w:r>
      <w:r w:rsidR="00917FD9">
        <w:rPr>
          <w:sz w:val="28"/>
          <w:szCs w:val="28"/>
          <w:rtl/>
          <w:lang w:bidi="ar-SA"/>
        </w:rPr>
        <w:instrText>&gt;&lt;/</w:instrText>
      </w:r>
      <w:r w:rsidR="00917FD9">
        <w:rPr>
          <w:sz w:val="28"/>
          <w:szCs w:val="28"/>
          <w:lang w:bidi="ar-SA"/>
        </w:rPr>
        <w:instrText>record&gt;&lt;/Cite&gt;&lt;/EndNote</w:instrText>
      </w:r>
      <w:r w:rsidR="00917FD9">
        <w:rPr>
          <w:sz w:val="28"/>
          <w:szCs w:val="28"/>
          <w:rtl/>
          <w:lang w:bidi="ar-SA"/>
        </w:rPr>
        <w:instrText>&gt;</w:instrText>
      </w:r>
      <w:r w:rsidR="007F6700">
        <w:rPr>
          <w:sz w:val="28"/>
          <w:szCs w:val="28"/>
          <w:rtl/>
          <w:lang w:bidi="ar-SA"/>
        </w:rPr>
        <w:fldChar w:fldCharType="separate"/>
      </w:r>
      <w:r w:rsidR="00CE7716">
        <w:rPr>
          <w:sz w:val="28"/>
          <w:szCs w:val="28"/>
          <w:rtl/>
          <w:lang w:bidi="ar-SA"/>
        </w:rPr>
        <w:t>(59)</w:t>
      </w:r>
      <w:r w:rsidR="007F6700">
        <w:rPr>
          <w:sz w:val="28"/>
          <w:szCs w:val="28"/>
          <w:rtl/>
          <w:lang w:bidi="ar-SA"/>
        </w:rPr>
        <w:fldChar w:fldCharType="end"/>
      </w:r>
      <w:r w:rsidR="00740175">
        <w:rPr>
          <w:rFonts w:hint="cs"/>
          <w:sz w:val="28"/>
          <w:szCs w:val="28"/>
          <w:rtl/>
          <w:lang w:bidi="ar-SA"/>
        </w:rPr>
        <w:t>.</w:t>
      </w:r>
      <w:r w:rsidRPr="00DD031F">
        <w:rPr>
          <w:sz w:val="28"/>
          <w:szCs w:val="28"/>
          <w:rtl/>
          <w:lang w:bidi="ar-SA"/>
        </w:rPr>
        <w:t xml:space="preserve"> </w:t>
      </w:r>
      <w:r w:rsidR="00CC7B97">
        <w:rPr>
          <w:sz w:val="28"/>
          <w:szCs w:val="28"/>
          <w:rtl/>
          <w:lang w:bidi="ar-SA"/>
        </w:rPr>
        <w:t>چگونگی</w:t>
      </w:r>
      <w:r w:rsidR="00CC7B97">
        <w:rPr>
          <w:rFonts w:hint="cs"/>
          <w:sz w:val="28"/>
          <w:szCs w:val="28"/>
          <w:rtl/>
          <w:lang w:bidi="ar-SA"/>
        </w:rPr>
        <w:t xml:space="preserve">، </w:t>
      </w:r>
      <w:r w:rsidR="00CC7B97">
        <w:rPr>
          <w:sz w:val="28"/>
          <w:szCs w:val="28"/>
          <w:rtl/>
          <w:lang w:bidi="ar-SA"/>
        </w:rPr>
        <w:t>چونی</w:t>
      </w:r>
      <w:r w:rsidR="00CC7B97">
        <w:rPr>
          <w:rFonts w:hint="cs"/>
          <w:sz w:val="28"/>
          <w:szCs w:val="28"/>
          <w:rtl/>
          <w:lang w:bidi="ar-SA"/>
        </w:rPr>
        <w:t xml:space="preserve">، </w:t>
      </w:r>
      <w:r w:rsidR="00CC7B97" w:rsidRPr="00DD031F">
        <w:rPr>
          <w:rFonts w:hint="cs"/>
          <w:sz w:val="28"/>
          <w:szCs w:val="28"/>
          <w:rtl/>
        </w:rPr>
        <w:t xml:space="preserve">در </w:t>
      </w:r>
      <w:r w:rsidR="00CC7B97" w:rsidRPr="00DD031F">
        <w:rPr>
          <w:sz w:val="28"/>
          <w:szCs w:val="28"/>
          <w:rtl/>
        </w:rPr>
        <w:t>اصطلاح منطق کیف بودن</w:t>
      </w:r>
      <w:r w:rsidR="00CC7B97" w:rsidRPr="00DD031F">
        <w:rPr>
          <w:rFonts w:hint="cs"/>
          <w:sz w:val="28"/>
          <w:szCs w:val="28"/>
          <w:rtl/>
        </w:rPr>
        <w:t xml:space="preserve"> و</w:t>
      </w:r>
      <w:r w:rsidR="00CC7B97" w:rsidRPr="00DD031F">
        <w:rPr>
          <w:sz w:val="28"/>
          <w:szCs w:val="28"/>
          <w:rtl/>
        </w:rPr>
        <w:t xml:space="preserve"> ج</w:t>
      </w:r>
      <w:r w:rsidR="00CC7B97" w:rsidRPr="00DD031F">
        <w:rPr>
          <w:rFonts w:hint="cs"/>
          <w:sz w:val="28"/>
          <w:szCs w:val="28"/>
          <w:rtl/>
        </w:rPr>
        <w:t>مع آن</w:t>
      </w:r>
      <w:r w:rsidR="00CC7B97" w:rsidRPr="00DD031F">
        <w:rPr>
          <w:sz w:val="28"/>
          <w:szCs w:val="28"/>
          <w:rtl/>
        </w:rPr>
        <w:t xml:space="preserve"> کیفیات </w:t>
      </w:r>
      <w:r w:rsidR="00CC7B97" w:rsidRPr="00DD031F">
        <w:rPr>
          <w:rFonts w:hint="cs"/>
          <w:sz w:val="28"/>
          <w:szCs w:val="28"/>
          <w:rtl/>
        </w:rPr>
        <w:t>اس</w:t>
      </w:r>
      <w:r w:rsidR="008A6196">
        <w:rPr>
          <w:rFonts w:hint="cs"/>
          <w:sz w:val="28"/>
          <w:szCs w:val="28"/>
          <w:rtl/>
        </w:rPr>
        <w:t>ت</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&lt;EndNote&gt;&lt;Cite&gt;&lt;RecNum&gt;244&lt;/RecNum&gt;&lt;record&gt;&lt;rec-number&gt;244&lt;/rec-number&gt;&lt;foreign-keys&gt;&lt;key app="EN" db-id="eezwrppszv0fxxeesz85taru5wpx2pzezevw"&gt;244&lt;/key&gt;&lt;/foreign-keys&gt;&lt;ref-type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معین</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فرهنگ</w:instrText>
      </w:r>
      <w:r w:rsidR="00917FD9">
        <w:rPr>
          <w:sz w:val="28"/>
          <w:szCs w:val="28"/>
          <w:rtl/>
        </w:rPr>
        <w:instrText xml:space="preserve"> </w:instrText>
      </w:r>
      <w:r w:rsidR="00917FD9">
        <w:rPr>
          <w:rFonts w:hint="cs"/>
          <w:sz w:val="28"/>
          <w:szCs w:val="28"/>
          <w:rtl/>
        </w:rPr>
        <w:instrText>فارسی</w:instrText>
      </w:r>
      <w:r w:rsidR="00917FD9">
        <w:rPr>
          <w:sz w:val="28"/>
          <w:szCs w:val="28"/>
          <w:rtl/>
        </w:rPr>
        <w:instrText xml:space="preserve"> 6 </w:instrText>
      </w:r>
      <w:r w:rsidR="00917FD9">
        <w:rPr>
          <w:rFonts w:hint="cs"/>
          <w:sz w:val="28"/>
          <w:szCs w:val="28"/>
          <w:rtl/>
        </w:rPr>
        <w:instrText>جلدی،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امیرکبیر،</w:instrText>
      </w:r>
      <w:r w:rsidR="00917FD9">
        <w:rPr>
          <w:sz w:val="28"/>
          <w:szCs w:val="28"/>
          <w:rtl/>
        </w:rPr>
        <w:instrText xml:space="preserve"> </w:instrText>
      </w:r>
      <w:r w:rsidR="00917FD9">
        <w:rPr>
          <w:rFonts w:hint="cs"/>
          <w:sz w:val="28"/>
          <w:szCs w:val="28"/>
          <w:rtl/>
        </w:rPr>
        <w:instrText>چاپ</w:instrText>
      </w:r>
      <w:r w:rsidR="00917FD9">
        <w:rPr>
          <w:sz w:val="28"/>
          <w:szCs w:val="28"/>
          <w:rtl/>
        </w:rPr>
        <w:instrText xml:space="preserve"> </w:instrText>
      </w:r>
      <w:r w:rsidR="00917FD9">
        <w:rPr>
          <w:rFonts w:hint="cs"/>
          <w:sz w:val="28"/>
          <w:szCs w:val="28"/>
          <w:rtl/>
        </w:rPr>
        <w:instrText>نوزدهم،</w:instrText>
      </w:r>
      <w:r w:rsidR="00917FD9">
        <w:rPr>
          <w:sz w:val="28"/>
          <w:szCs w:val="28"/>
          <w:rtl/>
        </w:rPr>
        <w:instrText xml:space="preserve"> 1381&lt;/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(64)</w:t>
      </w:r>
      <w:r w:rsidR="007F6700">
        <w:rPr>
          <w:sz w:val="28"/>
          <w:szCs w:val="28"/>
          <w:rtl/>
        </w:rPr>
        <w:fldChar w:fldCharType="end"/>
      </w:r>
      <w:r w:rsidR="00740175">
        <w:rPr>
          <w:rFonts w:hint="cs"/>
          <w:sz w:val="28"/>
          <w:szCs w:val="28"/>
          <w:rtl/>
        </w:rPr>
        <w:t>.</w:t>
      </w:r>
      <w:r w:rsidR="00E52476">
        <w:rPr>
          <w:rFonts w:hint="cs"/>
          <w:sz w:val="28"/>
          <w:szCs w:val="28"/>
          <w:rtl/>
        </w:rPr>
        <w:t xml:space="preserve"> </w:t>
      </w:r>
      <w:r w:rsidR="00944BD3">
        <w:rPr>
          <w:sz w:val="28"/>
          <w:szCs w:val="28"/>
          <w:rtl/>
        </w:rPr>
        <w:t>کیفیت عارضه</w:t>
      </w:r>
      <w:r w:rsidR="003C3A08" w:rsidRPr="00DD031F">
        <w:rPr>
          <w:sz w:val="28"/>
          <w:szCs w:val="28"/>
          <w:rtl/>
        </w:rPr>
        <w:t>؛</w:t>
      </w:r>
      <w:r w:rsidR="009147D9" w:rsidRPr="00DD031F">
        <w:rPr>
          <w:sz w:val="28"/>
          <w:szCs w:val="28"/>
          <w:rtl/>
        </w:rPr>
        <w:t xml:space="preserve"> صفت عارض و غی</w:t>
      </w:r>
      <w:r w:rsidR="002C7FCD">
        <w:rPr>
          <w:rFonts w:hint="cs"/>
          <w:sz w:val="28"/>
          <w:szCs w:val="28"/>
          <w:rtl/>
        </w:rPr>
        <w:t>ر</w:t>
      </w:r>
      <w:r w:rsidR="002C7FCD">
        <w:rPr>
          <w:sz w:val="28"/>
          <w:szCs w:val="28"/>
          <w:rtl/>
        </w:rPr>
        <w:t xml:space="preserve"> </w:t>
      </w:r>
      <w:r w:rsidR="009147D9" w:rsidRPr="00DD031F">
        <w:rPr>
          <w:sz w:val="28"/>
          <w:szCs w:val="28"/>
          <w:rtl/>
        </w:rPr>
        <w:t>ثابت و ناپایدار</w:t>
      </w:r>
      <w:r w:rsidR="006521A2">
        <w:rPr>
          <w:rFonts w:hint="cs"/>
          <w:sz w:val="28"/>
          <w:szCs w:val="28"/>
          <w:rtl/>
        </w:rPr>
        <w:t xml:space="preserve"> است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&lt;EndNote&gt;&lt;Cite&gt;&lt;RecNum&gt;239&lt;/RecNum&gt;&lt;record&gt;&lt;rec-number&gt;239&lt;/rec-number&gt;&lt;foreign-keys&gt;&lt;key app="EN" db-id="eezwrppszv0fxxeesz85taru5wpx2pzezevw"&gt;239&lt;/key&gt;&lt;/foreign-keys&gt;&lt;ref-type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نفیسی</w:instrText>
      </w:r>
      <w:r w:rsidR="00917FD9">
        <w:rPr>
          <w:sz w:val="28"/>
          <w:szCs w:val="28"/>
          <w:rtl/>
        </w:rPr>
        <w:instrText xml:space="preserve"> </w:instrText>
      </w:r>
      <w:r w:rsidR="00917FD9">
        <w:rPr>
          <w:rFonts w:hint="cs"/>
          <w:sz w:val="28"/>
          <w:szCs w:val="28"/>
          <w:rtl/>
        </w:rPr>
        <w:instrText>ناظم</w:instrText>
      </w:r>
      <w:r w:rsidR="00917FD9">
        <w:rPr>
          <w:sz w:val="28"/>
          <w:szCs w:val="28"/>
          <w:rtl/>
        </w:rPr>
        <w:instrText xml:space="preserve"> </w:instrText>
      </w:r>
      <w:r w:rsidR="00917FD9">
        <w:rPr>
          <w:rFonts w:hint="cs"/>
          <w:sz w:val="28"/>
          <w:szCs w:val="28"/>
          <w:rtl/>
        </w:rPr>
        <w:instrText>الاطبا</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اکبر،</w:instrText>
      </w:r>
      <w:r w:rsidR="00917FD9">
        <w:rPr>
          <w:sz w:val="28"/>
          <w:szCs w:val="28"/>
          <w:rtl/>
        </w:rPr>
        <w:instrText xml:space="preserve"> </w:instrText>
      </w:r>
      <w:r w:rsidR="00917FD9">
        <w:rPr>
          <w:rFonts w:hint="cs"/>
          <w:sz w:val="28"/>
          <w:szCs w:val="28"/>
          <w:rtl/>
        </w:rPr>
        <w:instrText>فرهنگ</w:instrText>
      </w:r>
      <w:r w:rsidR="00917FD9">
        <w:rPr>
          <w:sz w:val="28"/>
          <w:szCs w:val="28"/>
          <w:rtl/>
        </w:rPr>
        <w:instrText xml:space="preserve"> </w:instrText>
      </w:r>
      <w:r w:rsidR="00917FD9">
        <w:rPr>
          <w:rFonts w:hint="cs"/>
          <w:sz w:val="28"/>
          <w:szCs w:val="28"/>
          <w:rtl/>
        </w:rPr>
        <w:instrText>نفیسی،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خیام‌،</w:instrText>
      </w:r>
      <w:r w:rsidR="00917FD9">
        <w:rPr>
          <w:sz w:val="28"/>
          <w:szCs w:val="28"/>
          <w:rtl/>
        </w:rPr>
        <w:instrText xml:space="preserve"> 1343&lt;/</w:instrText>
      </w:r>
      <w:r w:rsidR="00917FD9">
        <w:rPr>
          <w:sz w:val="28"/>
          <w:szCs w:val="28"/>
        </w:rPr>
        <w:instrText>style&gt;&lt;style face="normal" font="default" size="100%"&gt;.&lt;/style&gt;&lt;/title&gt;&lt;/titles&gt;&lt;dates&gt;&lt;/dates&gt;&lt;urls&gt;&lt;/urls</w:instrText>
      </w:r>
      <w:r w:rsidR="00917FD9">
        <w:rPr>
          <w:sz w:val="28"/>
          <w:szCs w:val="28"/>
          <w:rtl/>
        </w:rPr>
        <w:instrText>&gt;&lt;/</w:instrText>
      </w:r>
      <w:r w:rsidR="00917FD9">
        <w:rPr>
          <w:sz w:val="28"/>
          <w:szCs w:val="28"/>
        </w:rPr>
        <w:instrText>record&gt;&lt;/Cite&gt;&lt;/EndNote</w:instrText>
      </w:r>
      <w:r w:rsidR="00917FD9">
        <w:rPr>
          <w:sz w:val="28"/>
          <w:szCs w:val="28"/>
          <w:rtl/>
        </w:rPr>
        <w:instrText>&gt;</w:instrText>
      </w:r>
      <w:r w:rsidR="007F6700">
        <w:rPr>
          <w:sz w:val="28"/>
          <w:szCs w:val="28"/>
          <w:rtl/>
        </w:rPr>
        <w:fldChar w:fldCharType="separate"/>
      </w:r>
      <w:r w:rsidR="00CE7716">
        <w:rPr>
          <w:sz w:val="28"/>
          <w:szCs w:val="28"/>
          <w:rtl/>
        </w:rPr>
        <w:t>(59)</w:t>
      </w:r>
      <w:r w:rsidR="007F6700">
        <w:rPr>
          <w:sz w:val="28"/>
          <w:szCs w:val="28"/>
          <w:rtl/>
        </w:rPr>
        <w:fldChar w:fldCharType="end"/>
      </w:r>
      <w:r w:rsidR="00740175">
        <w:rPr>
          <w:rFonts w:hint="cs"/>
          <w:sz w:val="28"/>
          <w:szCs w:val="28"/>
          <w:rtl/>
        </w:rPr>
        <w:t>.</w:t>
      </w:r>
      <w:r w:rsidR="00E52476">
        <w:rPr>
          <w:rFonts w:hint="cs"/>
          <w:sz w:val="28"/>
          <w:szCs w:val="28"/>
          <w:rtl/>
        </w:rPr>
        <w:t xml:space="preserve"> </w:t>
      </w:r>
      <w:r w:rsidR="003C3A08" w:rsidRPr="00DD031F">
        <w:rPr>
          <w:sz w:val="28"/>
          <w:szCs w:val="28"/>
          <w:rtl/>
        </w:rPr>
        <w:t>عرضی باشد که تعقل آن متوقف بر تعقل غیری نباشد و به اقتضای اولی مقتضی قسمت</w:t>
      </w:r>
      <w:r w:rsidR="00E71752">
        <w:rPr>
          <w:sz w:val="28"/>
          <w:szCs w:val="28"/>
          <w:rtl/>
        </w:rPr>
        <w:t xml:space="preserve"> و لاقسمت نبود، چون حرار</w:t>
      </w:r>
      <w:r w:rsidR="008A6196">
        <w:rPr>
          <w:rFonts w:hint="cs"/>
          <w:sz w:val="28"/>
          <w:szCs w:val="28"/>
          <w:rtl/>
        </w:rPr>
        <w:t>ت</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&lt;EndNote&gt;&lt;Cite&gt;&lt;RecNum&gt;245&lt;/RecNum&gt;&lt;record&gt;&lt;rec-number&gt;245&lt;/rec-number&gt;&lt;foreign-keys&gt;&lt;key app="EN" db-id="eezwrppszv0fxxeesz85taru5wpx2pzezevw"&gt;245&lt;/key&gt;&lt;/foreign-keys&gt;&lt;ref-type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هروی</w:instrText>
      </w:r>
      <w:r w:rsidR="00917FD9">
        <w:rPr>
          <w:sz w:val="28"/>
          <w:szCs w:val="28"/>
          <w:rtl/>
        </w:rPr>
        <w:instrText xml:space="preserve"> </w:instrText>
      </w:r>
      <w:r w:rsidR="00917FD9">
        <w:rPr>
          <w:rFonts w:hint="cs"/>
          <w:sz w:val="28"/>
          <w:szCs w:val="28"/>
          <w:rtl/>
        </w:rPr>
        <w:instrText>محمدبن</w:instrText>
      </w:r>
      <w:r w:rsidR="00917FD9">
        <w:rPr>
          <w:sz w:val="28"/>
          <w:szCs w:val="28"/>
          <w:rtl/>
        </w:rPr>
        <w:instrText xml:space="preserve"> </w:instrText>
      </w:r>
      <w:r w:rsidR="00917FD9">
        <w:rPr>
          <w:rFonts w:hint="cs"/>
          <w:sz w:val="28"/>
          <w:szCs w:val="28"/>
          <w:rtl/>
        </w:rPr>
        <w:instrText>یوسف،</w:instrText>
      </w:r>
      <w:r w:rsidR="00917FD9">
        <w:rPr>
          <w:sz w:val="28"/>
          <w:szCs w:val="28"/>
          <w:rtl/>
        </w:rPr>
        <w:instrText xml:space="preserve"> </w:instrText>
      </w:r>
      <w:r w:rsidR="00917FD9">
        <w:rPr>
          <w:rFonts w:hint="cs"/>
          <w:sz w:val="28"/>
          <w:szCs w:val="28"/>
          <w:rtl/>
        </w:rPr>
        <w:instrText>بحرالجواهرمعجم</w:instrText>
      </w:r>
      <w:r w:rsidR="00917FD9">
        <w:rPr>
          <w:sz w:val="28"/>
          <w:szCs w:val="28"/>
          <w:rtl/>
        </w:rPr>
        <w:instrText xml:space="preserve"> </w:instrText>
      </w:r>
      <w:r w:rsidR="00917FD9">
        <w:rPr>
          <w:rFonts w:hint="cs"/>
          <w:sz w:val="28"/>
          <w:szCs w:val="28"/>
          <w:rtl/>
        </w:rPr>
        <w:instrText>الطب</w:instrText>
      </w:r>
      <w:r w:rsidR="00917FD9">
        <w:rPr>
          <w:sz w:val="28"/>
          <w:szCs w:val="28"/>
          <w:rtl/>
        </w:rPr>
        <w:instrText xml:space="preserve"> </w:instrText>
      </w:r>
      <w:r w:rsidR="00917FD9">
        <w:rPr>
          <w:rFonts w:hint="cs"/>
          <w:sz w:val="28"/>
          <w:szCs w:val="28"/>
          <w:rtl/>
        </w:rPr>
        <w:instrText>طبیعی،</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احیای</w:instrText>
      </w:r>
      <w:r w:rsidR="00917FD9">
        <w:rPr>
          <w:sz w:val="28"/>
          <w:szCs w:val="28"/>
          <w:rtl/>
        </w:rPr>
        <w:instrText xml:space="preserve"> </w:instrText>
      </w:r>
      <w:r w:rsidR="00917FD9">
        <w:rPr>
          <w:rFonts w:hint="cs"/>
          <w:sz w:val="28"/>
          <w:szCs w:val="28"/>
          <w:rtl/>
        </w:rPr>
        <w:instrText>طبیعی،</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1382 </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325&lt;/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(65)</w:t>
      </w:r>
      <w:r w:rsidR="007F6700">
        <w:rPr>
          <w:sz w:val="28"/>
          <w:szCs w:val="28"/>
          <w:rtl/>
        </w:rPr>
        <w:fldChar w:fldCharType="end"/>
      </w:r>
      <w:r w:rsidR="00E71752">
        <w:rPr>
          <w:sz w:val="28"/>
          <w:szCs w:val="28"/>
          <w:rtl/>
        </w:rPr>
        <w:t xml:space="preserve">. </w:t>
      </w:r>
    </w:p>
    <w:p w:rsidR="00556E24" w:rsidRDefault="006521A2" w:rsidP="00556E24">
      <w:pPr>
        <w:spacing w:after="0" w:line="240" w:lineRule="auto"/>
        <w:jc w:val="both"/>
        <w:rPr>
          <w:sz w:val="28"/>
          <w:szCs w:val="28"/>
          <w:rtl/>
        </w:rPr>
      </w:pPr>
      <w:r>
        <w:rPr>
          <w:rFonts w:hint="cs"/>
          <w:sz w:val="28"/>
          <w:szCs w:val="28"/>
          <w:rtl/>
        </w:rPr>
        <w:lastRenderedPageBreak/>
        <w:t xml:space="preserve">صاحب اساس الاقتباس گوید </w:t>
      </w:r>
      <w:r w:rsidR="003C3A08" w:rsidRPr="00DD031F">
        <w:rPr>
          <w:sz w:val="28"/>
          <w:szCs w:val="28"/>
          <w:rtl/>
        </w:rPr>
        <w:t xml:space="preserve">کیفیت را چهار نوع </w:t>
      </w:r>
      <w:r>
        <w:rPr>
          <w:sz w:val="28"/>
          <w:szCs w:val="28"/>
          <w:rtl/>
        </w:rPr>
        <w:t>باشد</w:t>
      </w:r>
      <w:r>
        <w:rPr>
          <w:rFonts w:hint="cs"/>
          <w:sz w:val="28"/>
          <w:szCs w:val="28"/>
          <w:rtl/>
        </w:rPr>
        <w:t xml:space="preserve"> </w:t>
      </w:r>
      <w:r w:rsidR="003C3A08" w:rsidRPr="00DD031F">
        <w:rPr>
          <w:sz w:val="28"/>
          <w:szCs w:val="28"/>
          <w:rtl/>
        </w:rPr>
        <w:t xml:space="preserve">اول </w:t>
      </w:r>
      <w:r w:rsidR="00CE7253">
        <w:rPr>
          <w:rFonts w:hint="cs"/>
          <w:sz w:val="28"/>
          <w:szCs w:val="28"/>
          <w:rtl/>
        </w:rPr>
        <w:t>ـ</w:t>
      </w:r>
      <w:r w:rsidR="00CE7253">
        <w:rPr>
          <w:sz w:val="28"/>
          <w:szCs w:val="28"/>
          <w:rtl/>
        </w:rPr>
        <w:t xml:space="preserve"> کیفیات </w:t>
      </w:r>
      <w:r w:rsidR="002C7FCD">
        <w:rPr>
          <w:rFonts w:hint="cs"/>
          <w:sz w:val="28"/>
          <w:szCs w:val="28"/>
          <w:rtl/>
        </w:rPr>
        <w:t>محسوس</w:t>
      </w:r>
      <w:r w:rsidR="00CE7253">
        <w:rPr>
          <w:sz w:val="28"/>
          <w:szCs w:val="28"/>
          <w:rtl/>
        </w:rPr>
        <w:t xml:space="preserve"> به حواس </w:t>
      </w:r>
      <w:r w:rsidR="002C7FCD">
        <w:rPr>
          <w:rFonts w:hint="cs"/>
          <w:sz w:val="28"/>
          <w:szCs w:val="28"/>
          <w:rtl/>
        </w:rPr>
        <w:t>پنج‌گانه</w:t>
      </w:r>
      <w:r w:rsidR="003C3A08" w:rsidRPr="00DD031F">
        <w:rPr>
          <w:sz w:val="28"/>
          <w:szCs w:val="28"/>
          <w:rtl/>
        </w:rPr>
        <w:t>، و آن را انفعالات خوانند، و چون حواس پنج است این ک</w:t>
      </w:r>
      <w:r w:rsidR="00D2548D" w:rsidRPr="00DD031F">
        <w:rPr>
          <w:sz w:val="28"/>
          <w:szCs w:val="28"/>
          <w:rtl/>
        </w:rPr>
        <w:t xml:space="preserve">یفیت پنج نوع شود: </w:t>
      </w:r>
      <w:r>
        <w:rPr>
          <w:rFonts w:hint="cs"/>
          <w:sz w:val="28"/>
          <w:szCs w:val="28"/>
          <w:rtl/>
        </w:rPr>
        <w:t xml:space="preserve">الف) </w:t>
      </w:r>
      <w:r w:rsidR="00D2548D" w:rsidRPr="00DD031F">
        <w:rPr>
          <w:sz w:val="28"/>
          <w:szCs w:val="28"/>
          <w:rtl/>
        </w:rPr>
        <w:t>محسوس به حاسه</w:t>
      </w:r>
      <w:r w:rsidR="00CE7253">
        <w:rPr>
          <w:rFonts w:hint="cs"/>
          <w:sz w:val="28"/>
          <w:szCs w:val="28"/>
          <w:rtl/>
        </w:rPr>
        <w:t xml:space="preserve"> بصر</w:t>
      </w:r>
      <w:r w:rsidR="003C3A08" w:rsidRPr="00DD031F">
        <w:rPr>
          <w:rFonts w:hint="cs"/>
          <w:sz w:val="28"/>
          <w:szCs w:val="28"/>
          <w:rtl/>
        </w:rPr>
        <w:t xml:space="preserve">، و آن الوان باشد، چون سیاهی و سپیدی و سرخی </w:t>
      </w:r>
      <w:r w:rsidR="00CE7253">
        <w:rPr>
          <w:sz w:val="28"/>
          <w:szCs w:val="28"/>
          <w:rtl/>
        </w:rPr>
        <w:t>و زردی و سبزی و کبودی</w:t>
      </w:r>
      <w:r w:rsidR="003C3A08" w:rsidRPr="00DD031F">
        <w:rPr>
          <w:sz w:val="28"/>
          <w:szCs w:val="28"/>
          <w:rtl/>
        </w:rPr>
        <w:t xml:space="preserve">، و آنچه از ترکیبات آن خیزد، و </w:t>
      </w:r>
      <w:r>
        <w:rPr>
          <w:rFonts w:hint="cs"/>
          <w:sz w:val="28"/>
          <w:szCs w:val="28"/>
          <w:rtl/>
        </w:rPr>
        <w:t>نورها</w:t>
      </w:r>
      <w:r w:rsidR="003C3A08" w:rsidRPr="00DD031F">
        <w:rPr>
          <w:sz w:val="28"/>
          <w:szCs w:val="28"/>
          <w:rtl/>
        </w:rPr>
        <w:t xml:space="preserve"> چون </w:t>
      </w:r>
      <w:r>
        <w:rPr>
          <w:rFonts w:hint="cs"/>
          <w:sz w:val="28"/>
          <w:szCs w:val="28"/>
          <w:rtl/>
        </w:rPr>
        <w:t>نور</w:t>
      </w:r>
      <w:r w:rsidR="003C3A08" w:rsidRPr="00DD031F">
        <w:rPr>
          <w:sz w:val="28"/>
          <w:szCs w:val="28"/>
          <w:rtl/>
        </w:rPr>
        <w:t xml:space="preserve"> آفتاب و ماه ستاره و</w:t>
      </w:r>
      <w:r w:rsidR="00CE7253">
        <w:rPr>
          <w:sz w:val="28"/>
          <w:szCs w:val="28"/>
          <w:rtl/>
        </w:rPr>
        <w:t xml:space="preserve"> آتش و غیر آن</w:t>
      </w:r>
      <w:r>
        <w:rPr>
          <w:sz w:val="28"/>
          <w:szCs w:val="28"/>
          <w:rtl/>
        </w:rPr>
        <w:t xml:space="preserve">. </w:t>
      </w:r>
      <w:r>
        <w:rPr>
          <w:rFonts w:hint="cs"/>
          <w:sz w:val="28"/>
          <w:szCs w:val="28"/>
          <w:rtl/>
        </w:rPr>
        <w:t xml:space="preserve">ب) </w:t>
      </w:r>
      <w:r w:rsidR="00D2548D" w:rsidRPr="00DD031F">
        <w:rPr>
          <w:sz w:val="28"/>
          <w:szCs w:val="28"/>
          <w:rtl/>
        </w:rPr>
        <w:t>محسوس به حاسه</w:t>
      </w:r>
      <w:r w:rsidR="00D2548D" w:rsidRPr="00DD031F">
        <w:rPr>
          <w:rFonts w:hint="cs"/>
          <w:sz w:val="28"/>
          <w:szCs w:val="28"/>
          <w:rtl/>
        </w:rPr>
        <w:t xml:space="preserve"> </w:t>
      </w:r>
      <w:r w:rsidR="003C3A08" w:rsidRPr="00DD031F">
        <w:rPr>
          <w:rFonts w:hint="cs"/>
          <w:sz w:val="28"/>
          <w:szCs w:val="28"/>
          <w:rtl/>
        </w:rPr>
        <w:t xml:space="preserve">سمع، و آن اصوات باشد </w:t>
      </w:r>
      <w:r w:rsidR="003C3A08" w:rsidRPr="00DD031F">
        <w:rPr>
          <w:sz w:val="28"/>
          <w:szCs w:val="28"/>
          <w:rtl/>
        </w:rPr>
        <w:t xml:space="preserve">و کیفیاتی که در اصوات باشد که به سبب آن اصناف حروف حادث شود، و دیگر کیفیات که موجب تیزی و بلندی </w:t>
      </w:r>
      <w:r>
        <w:rPr>
          <w:sz w:val="28"/>
          <w:szCs w:val="28"/>
          <w:rtl/>
        </w:rPr>
        <w:t xml:space="preserve">اصوات شوند. </w:t>
      </w:r>
      <w:r>
        <w:rPr>
          <w:rFonts w:hint="cs"/>
          <w:sz w:val="28"/>
          <w:szCs w:val="28"/>
          <w:rtl/>
        </w:rPr>
        <w:t xml:space="preserve">پ) </w:t>
      </w:r>
      <w:r w:rsidR="00D2548D" w:rsidRPr="00DD031F">
        <w:rPr>
          <w:sz w:val="28"/>
          <w:szCs w:val="28"/>
          <w:rtl/>
        </w:rPr>
        <w:t>محسوس به حاسه</w:t>
      </w:r>
      <w:r w:rsidR="00CE7253">
        <w:rPr>
          <w:rFonts w:hint="cs"/>
          <w:sz w:val="28"/>
          <w:szCs w:val="28"/>
          <w:rtl/>
        </w:rPr>
        <w:t xml:space="preserve"> شم</w:t>
      </w:r>
      <w:r w:rsidR="003C3A08" w:rsidRPr="00DD031F">
        <w:rPr>
          <w:rFonts w:hint="cs"/>
          <w:sz w:val="28"/>
          <w:szCs w:val="28"/>
          <w:rtl/>
        </w:rPr>
        <w:t>، و آن بو</w:t>
      </w:r>
      <w:r w:rsidR="002C7FCD">
        <w:rPr>
          <w:rFonts w:hint="cs"/>
          <w:sz w:val="28"/>
          <w:szCs w:val="28"/>
          <w:rtl/>
        </w:rPr>
        <w:t>ی</w:t>
      </w:r>
      <w:r w:rsidR="002C7FCD">
        <w:rPr>
          <w:sz w:val="28"/>
          <w:szCs w:val="28"/>
          <w:rtl/>
        </w:rPr>
        <w:t xml:space="preserve"> </w:t>
      </w:r>
      <w:r w:rsidR="00CE7253">
        <w:rPr>
          <w:rFonts w:hint="cs"/>
          <w:sz w:val="28"/>
          <w:szCs w:val="28"/>
          <w:rtl/>
        </w:rPr>
        <w:t>های خوش و ناخوش بود و انواع آن</w:t>
      </w:r>
      <w:r w:rsidR="00556E24">
        <w:rPr>
          <w:rFonts w:hint="cs"/>
          <w:sz w:val="28"/>
          <w:szCs w:val="28"/>
          <w:rtl/>
        </w:rPr>
        <w:t xml:space="preserve">. ت) </w:t>
      </w:r>
      <w:r w:rsidR="003C3A08" w:rsidRPr="00DD031F">
        <w:rPr>
          <w:rFonts w:hint="cs"/>
          <w:sz w:val="28"/>
          <w:szCs w:val="28"/>
          <w:rtl/>
        </w:rPr>
        <w:t xml:space="preserve">محسوس </w:t>
      </w:r>
      <w:r w:rsidR="003C3A08" w:rsidRPr="00DD031F">
        <w:rPr>
          <w:sz w:val="28"/>
          <w:szCs w:val="28"/>
          <w:rtl/>
        </w:rPr>
        <w:t xml:space="preserve">به حاسه </w:t>
      </w:r>
      <w:r w:rsidR="00CE7253">
        <w:rPr>
          <w:rFonts w:hint="cs"/>
          <w:sz w:val="28"/>
          <w:szCs w:val="28"/>
          <w:rtl/>
        </w:rPr>
        <w:t>ذوق</w:t>
      </w:r>
      <w:r w:rsidR="003C3A08" w:rsidRPr="00DD031F">
        <w:rPr>
          <w:rFonts w:hint="cs"/>
          <w:sz w:val="28"/>
          <w:szCs w:val="28"/>
          <w:rtl/>
        </w:rPr>
        <w:t>، و آ</w:t>
      </w:r>
      <w:r w:rsidR="00CE7253">
        <w:rPr>
          <w:rFonts w:hint="cs"/>
          <w:sz w:val="28"/>
          <w:szCs w:val="28"/>
          <w:rtl/>
        </w:rPr>
        <w:t xml:space="preserve">ن طعوم </w:t>
      </w:r>
      <w:r w:rsidR="002C7FCD">
        <w:rPr>
          <w:rFonts w:hint="cs"/>
          <w:sz w:val="28"/>
          <w:szCs w:val="28"/>
          <w:rtl/>
        </w:rPr>
        <w:t>نه‌گانه</w:t>
      </w:r>
      <w:r w:rsidR="00CE7253">
        <w:rPr>
          <w:rFonts w:hint="cs"/>
          <w:sz w:val="28"/>
          <w:szCs w:val="28"/>
          <w:rtl/>
        </w:rPr>
        <w:t xml:space="preserve"> بود، یعنی شیرینی، ترشی، شوری، تیزی، تلخی</w:t>
      </w:r>
      <w:r w:rsidR="003C3A08" w:rsidRPr="00DD031F">
        <w:rPr>
          <w:sz w:val="28"/>
          <w:szCs w:val="28"/>
          <w:rtl/>
        </w:rPr>
        <w:t>، دسومت</w:t>
      </w:r>
      <w:r w:rsidR="00CE7253">
        <w:rPr>
          <w:sz w:val="28"/>
          <w:szCs w:val="28"/>
          <w:rtl/>
        </w:rPr>
        <w:t>، عفوصت، قبض و تفاهت</w:t>
      </w:r>
      <w:r w:rsidR="003C3A08" w:rsidRPr="00DD031F">
        <w:rPr>
          <w:sz w:val="28"/>
          <w:szCs w:val="28"/>
          <w:rtl/>
        </w:rPr>
        <w:t>، و همچنین آنچه از آن مرکب شود.</w:t>
      </w:r>
      <w:r w:rsidR="00556E24">
        <w:rPr>
          <w:rFonts w:hint="cs"/>
          <w:sz w:val="28"/>
          <w:szCs w:val="28"/>
          <w:rtl/>
        </w:rPr>
        <w:t xml:space="preserve"> ث)</w:t>
      </w:r>
      <w:r w:rsidR="003C3A08" w:rsidRPr="00DD031F">
        <w:rPr>
          <w:sz w:val="28"/>
          <w:szCs w:val="28"/>
          <w:rtl/>
        </w:rPr>
        <w:t xml:space="preserve"> محسوس به حاسه </w:t>
      </w:r>
      <w:r w:rsidR="00CE7253">
        <w:rPr>
          <w:rFonts w:hint="cs"/>
          <w:sz w:val="28"/>
          <w:szCs w:val="28"/>
          <w:rtl/>
        </w:rPr>
        <w:t>لمس</w:t>
      </w:r>
      <w:r w:rsidR="003C3A08" w:rsidRPr="00DD031F">
        <w:rPr>
          <w:rFonts w:hint="cs"/>
          <w:sz w:val="28"/>
          <w:szCs w:val="28"/>
          <w:rtl/>
        </w:rPr>
        <w:t>، و آن کیفیات اربعه بود،</w:t>
      </w:r>
      <w:r w:rsidR="00D2548D" w:rsidRPr="00DD031F">
        <w:rPr>
          <w:rFonts w:hint="cs"/>
          <w:sz w:val="28"/>
          <w:szCs w:val="28"/>
          <w:rtl/>
        </w:rPr>
        <w:t xml:space="preserve"> </w:t>
      </w:r>
      <w:r w:rsidR="00CE7253">
        <w:rPr>
          <w:rFonts w:hint="cs"/>
          <w:sz w:val="28"/>
          <w:szCs w:val="28"/>
          <w:rtl/>
        </w:rPr>
        <w:t>یعنی حرارت، برودت</w:t>
      </w:r>
      <w:r w:rsidR="003C3A08" w:rsidRPr="00DD031F">
        <w:rPr>
          <w:rFonts w:hint="cs"/>
          <w:sz w:val="28"/>
          <w:szCs w:val="28"/>
          <w:rtl/>
        </w:rPr>
        <w:t xml:space="preserve">، رطوبت و یبوست </w:t>
      </w:r>
      <w:r w:rsidR="00CE7253">
        <w:rPr>
          <w:sz w:val="28"/>
          <w:szCs w:val="28"/>
          <w:rtl/>
        </w:rPr>
        <w:t>و توابع آن</w:t>
      </w:r>
      <w:r w:rsidR="003C3A08" w:rsidRPr="00DD031F">
        <w:rPr>
          <w:sz w:val="28"/>
          <w:szCs w:val="28"/>
          <w:rtl/>
        </w:rPr>
        <w:t>، مانند خشونت و ملاست و ث</w:t>
      </w:r>
      <w:r w:rsidR="00D2548D" w:rsidRPr="00DD031F">
        <w:rPr>
          <w:sz w:val="28"/>
          <w:szCs w:val="28"/>
          <w:rtl/>
        </w:rPr>
        <w:t xml:space="preserve">قل و خفت و آنچه بدان ماند. </w:t>
      </w:r>
    </w:p>
    <w:p w:rsidR="00556E24" w:rsidRDefault="003C3A08" w:rsidP="00556E24">
      <w:pPr>
        <w:spacing w:after="0" w:line="240" w:lineRule="auto"/>
        <w:jc w:val="both"/>
        <w:rPr>
          <w:sz w:val="28"/>
          <w:szCs w:val="28"/>
          <w:rtl/>
        </w:rPr>
      </w:pPr>
      <w:r w:rsidRPr="00DD031F">
        <w:rPr>
          <w:sz w:val="28"/>
          <w:szCs w:val="28"/>
          <w:rtl/>
        </w:rPr>
        <w:t>دوم</w:t>
      </w:r>
      <w:r w:rsidR="00CE7253">
        <w:rPr>
          <w:rFonts w:hint="cs"/>
          <w:sz w:val="28"/>
          <w:szCs w:val="28"/>
          <w:rtl/>
        </w:rPr>
        <w:t xml:space="preserve"> ـ</w:t>
      </w:r>
      <w:r w:rsidRPr="00DD031F">
        <w:rPr>
          <w:sz w:val="28"/>
          <w:szCs w:val="28"/>
          <w:rtl/>
        </w:rPr>
        <w:t xml:space="preserve"> کیفیات نفسانی بود و آن را حال و ملکه خوانند</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Pr="00DD031F">
        <w:rPr>
          <w:sz w:val="28"/>
          <w:szCs w:val="28"/>
          <w:rtl/>
        </w:rPr>
        <w:t>نام این نوع ه</w:t>
      </w:r>
      <w:r w:rsidR="00D2548D" w:rsidRPr="00DD031F">
        <w:rPr>
          <w:sz w:val="28"/>
          <w:szCs w:val="28"/>
          <w:rtl/>
        </w:rPr>
        <w:t>م به دو لفظ باشد</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D2548D" w:rsidRPr="00DD031F">
        <w:rPr>
          <w:sz w:val="28"/>
          <w:szCs w:val="28"/>
          <w:rtl/>
        </w:rPr>
        <w:t>آن هی</w:t>
      </w:r>
      <w:r w:rsidR="00D2548D" w:rsidRPr="00DD031F">
        <w:rPr>
          <w:rFonts w:hint="cs"/>
          <w:sz w:val="28"/>
          <w:szCs w:val="28"/>
          <w:rtl/>
        </w:rPr>
        <w:t>أ</w:t>
      </w:r>
      <w:r w:rsidRPr="00DD031F">
        <w:rPr>
          <w:rFonts w:hint="cs"/>
          <w:sz w:val="28"/>
          <w:szCs w:val="28"/>
          <w:rtl/>
        </w:rPr>
        <w:t>تی ب</w:t>
      </w:r>
      <w:r w:rsidR="00CE7253">
        <w:rPr>
          <w:rFonts w:hint="cs"/>
          <w:sz w:val="28"/>
          <w:szCs w:val="28"/>
          <w:rtl/>
        </w:rPr>
        <w:t>ود که اجسام ذونفس را به سبب نفس</w:t>
      </w:r>
      <w:r w:rsidRPr="00DD031F">
        <w:rPr>
          <w:rFonts w:hint="cs"/>
          <w:sz w:val="28"/>
          <w:szCs w:val="28"/>
          <w:rtl/>
        </w:rPr>
        <w:t>، یا نفو</w:t>
      </w:r>
      <w:r w:rsidRPr="00DD031F">
        <w:rPr>
          <w:sz w:val="28"/>
          <w:szCs w:val="28"/>
          <w:rtl/>
        </w:rPr>
        <w:t xml:space="preserve">س را به مشارکت ابدان حادث شود، مانند خوف و غم و اندوه و خجلت و حیا و شادی و دوستی </w:t>
      </w:r>
      <w:r w:rsidR="00D76AF2">
        <w:rPr>
          <w:rFonts w:hint="cs"/>
          <w:sz w:val="28"/>
          <w:szCs w:val="28"/>
          <w:rtl/>
        </w:rPr>
        <w:t>و</w:t>
      </w:r>
      <w:r w:rsidR="00D76AF2">
        <w:rPr>
          <w:sz w:val="28"/>
          <w:szCs w:val="28"/>
          <w:rtl/>
        </w:rPr>
        <w:t xml:space="preserve"> </w:t>
      </w:r>
      <w:r w:rsidRPr="00DD031F">
        <w:rPr>
          <w:sz w:val="28"/>
          <w:szCs w:val="28"/>
          <w:rtl/>
        </w:rPr>
        <w:t>خش</w:t>
      </w:r>
      <w:r w:rsidR="00CE7253">
        <w:rPr>
          <w:sz w:val="28"/>
          <w:szCs w:val="28"/>
          <w:rtl/>
        </w:rPr>
        <w:t>م و کینه و امثال آن</w:t>
      </w:r>
      <w:r w:rsidRPr="00DD031F">
        <w:rPr>
          <w:sz w:val="28"/>
          <w:szCs w:val="28"/>
          <w:rtl/>
        </w:rPr>
        <w:t xml:space="preserve">. </w:t>
      </w:r>
    </w:p>
    <w:p w:rsidR="00556E24" w:rsidRDefault="00CE7253" w:rsidP="00556E24">
      <w:pPr>
        <w:spacing w:after="0" w:line="240" w:lineRule="auto"/>
        <w:jc w:val="both"/>
        <w:rPr>
          <w:sz w:val="28"/>
          <w:szCs w:val="28"/>
          <w:rtl/>
        </w:rPr>
      </w:pPr>
      <w:r>
        <w:rPr>
          <w:sz w:val="28"/>
          <w:szCs w:val="28"/>
          <w:rtl/>
        </w:rPr>
        <w:t>سو</w:t>
      </w:r>
      <w:r>
        <w:rPr>
          <w:rFonts w:hint="cs"/>
          <w:sz w:val="28"/>
          <w:szCs w:val="28"/>
          <w:rtl/>
        </w:rPr>
        <w:t>م ـ</w:t>
      </w:r>
      <w:r w:rsidR="00D2548D" w:rsidRPr="00DD031F">
        <w:rPr>
          <w:rFonts w:hint="cs"/>
          <w:sz w:val="28"/>
          <w:szCs w:val="28"/>
          <w:rtl/>
        </w:rPr>
        <w:t xml:space="preserve"> </w:t>
      </w:r>
      <w:r w:rsidR="00D76AF2">
        <w:rPr>
          <w:rFonts w:hint="cs"/>
          <w:sz w:val="28"/>
          <w:szCs w:val="28"/>
          <w:rtl/>
        </w:rPr>
        <w:t>استعداد</w:t>
      </w:r>
      <w:r w:rsidR="003C3A08" w:rsidRPr="00DD031F">
        <w:rPr>
          <w:sz w:val="28"/>
          <w:szCs w:val="28"/>
          <w:rtl/>
        </w:rPr>
        <w:t xml:space="preserve"> افعال و انفعالات بود،</w:t>
      </w:r>
      <w:r w:rsidR="00D2548D" w:rsidRPr="00DD031F">
        <w:rPr>
          <w:rFonts w:hint="cs"/>
          <w:sz w:val="28"/>
          <w:szCs w:val="28"/>
          <w:rtl/>
        </w:rPr>
        <w:t xml:space="preserve"> </w:t>
      </w:r>
      <w:r w:rsidR="003C3A08" w:rsidRPr="00DD031F">
        <w:rPr>
          <w:sz w:val="28"/>
          <w:szCs w:val="28"/>
          <w:rtl/>
        </w:rPr>
        <w:t xml:space="preserve">و آن را قوت و </w:t>
      </w:r>
      <w:r w:rsidR="00556E24">
        <w:rPr>
          <w:rFonts w:hint="cs"/>
          <w:sz w:val="28"/>
          <w:szCs w:val="28"/>
          <w:rtl/>
        </w:rPr>
        <w:t>ضعف</w:t>
      </w:r>
      <w:r w:rsidR="003C3A08" w:rsidRPr="00DD031F">
        <w:rPr>
          <w:sz w:val="28"/>
          <w:szCs w:val="28"/>
          <w:rtl/>
        </w:rPr>
        <w:t xml:space="preserve"> خوانند، و آن چنان بود که چون چیزی در موضوعی به قوت بود، و</w:t>
      </w:r>
      <w:r>
        <w:rPr>
          <w:sz w:val="28"/>
          <w:szCs w:val="28"/>
          <w:rtl/>
        </w:rPr>
        <w:t xml:space="preserve"> </w:t>
      </w:r>
      <w:r w:rsidR="003C3A08" w:rsidRPr="00DD031F">
        <w:rPr>
          <w:sz w:val="28"/>
          <w:szCs w:val="28"/>
          <w:rtl/>
        </w:rPr>
        <w:t>آن استعداد موجب ترجیح طرف صدور فعلی باشد ا</w:t>
      </w:r>
      <w:r>
        <w:rPr>
          <w:sz w:val="28"/>
          <w:szCs w:val="28"/>
          <w:rtl/>
        </w:rPr>
        <w:t>ز آن موضوع</w:t>
      </w:r>
      <w:r w:rsidR="003C3A08" w:rsidRPr="00DD031F">
        <w:rPr>
          <w:sz w:val="28"/>
          <w:szCs w:val="28"/>
          <w:rtl/>
        </w:rPr>
        <w:t>، مانند هی</w:t>
      </w:r>
      <w:r w:rsidR="00CC7B97">
        <w:rPr>
          <w:rFonts w:hint="cs"/>
          <w:sz w:val="28"/>
          <w:szCs w:val="28"/>
          <w:rtl/>
        </w:rPr>
        <w:t>أ</w:t>
      </w:r>
      <w:r w:rsidR="003C3A08" w:rsidRPr="00DD031F">
        <w:rPr>
          <w:rFonts w:hint="cs"/>
          <w:sz w:val="28"/>
          <w:szCs w:val="28"/>
          <w:rtl/>
        </w:rPr>
        <w:t xml:space="preserve">ت صلابت در جسم که مقتضی قابل نابودن </w:t>
      </w:r>
      <w:r>
        <w:rPr>
          <w:rFonts w:hint="cs"/>
          <w:sz w:val="28"/>
          <w:szCs w:val="28"/>
          <w:rtl/>
        </w:rPr>
        <w:t>خرق و تفریق اتصال باشد به آسانی</w:t>
      </w:r>
      <w:r w:rsidR="003C3A08" w:rsidRPr="00DD031F">
        <w:rPr>
          <w:sz w:val="28"/>
          <w:szCs w:val="28"/>
          <w:rtl/>
        </w:rPr>
        <w:t>، آن استعداد را قوت خوانند</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3C3A08" w:rsidRPr="00DD031F">
        <w:rPr>
          <w:sz w:val="28"/>
          <w:szCs w:val="28"/>
          <w:rtl/>
        </w:rPr>
        <w:t xml:space="preserve">اگر موجب ترجیح طرف قبول و انفعال باشد </w:t>
      </w:r>
      <w:r w:rsidR="003C3A08" w:rsidRPr="00DD031F">
        <w:rPr>
          <w:rFonts w:hint="cs"/>
          <w:sz w:val="28"/>
          <w:szCs w:val="28"/>
          <w:rtl/>
        </w:rPr>
        <w:t xml:space="preserve">آن استعداد را </w:t>
      </w:r>
      <w:r w:rsidR="00556E24">
        <w:rPr>
          <w:rFonts w:hint="cs"/>
          <w:sz w:val="28"/>
          <w:szCs w:val="28"/>
          <w:rtl/>
        </w:rPr>
        <w:t>ضعف</w:t>
      </w:r>
      <w:r w:rsidR="003C3A08" w:rsidRPr="00DD031F">
        <w:rPr>
          <w:rFonts w:hint="cs"/>
          <w:sz w:val="28"/>
          <w:szCs w:val="28"/>
          <w:rtl/>
        </w:rPr>
        <w:t xml:space="preserve"> خوانند. </w:t>
      </w:r>
    </w:p>
    <w:p w:rsidR="00E359CA" w:rsidRDefault="003C3A08" w:rsidP="009744B4">
      <w:pPr>
        <w:spacing w:after="0" w:line="240" w:lineRule="auto"/>
        <w:jc w:val="both"/>
        <w:rPr>
          <w:sz w:val="28"/>
          <w:szCs w:val="28"/>
          <w:rtl/>
        </w:rPr>
      </w:pPr>
      <w:r w:rsidRPr="00DD031F">
        <w:rPr>
          <w:sz w:val="28"/>
          <w:szCs w:val="28"/>
          <w:rtl/>
        </w:rPr>
        <w:t>چهارم</w:t>
      </w:r>
      <w:r w:rsidR="00CE7253">
        <w:rPr>
          <w:rFonts w:hint="cs"/>
          <w:sz w:val="28"/>
          <w:szCs w:val="28"/>
          <w:rtl/>
        </w:rPr>
        <w:t xml:space="preserve"> ـ</w:t>
      </w:r>
      <w:r w:rsidRPr="00DD031F">
        <w:rPr>
          <w:sz w:val="28"/>
          <w:szCs w:val="28"/>
          <w:rtl/>
        </w:rPr>
        <w:t xml:space="preserve"> کیفیاتی بود که عارض شود کمیات را، چون استقامت و انحناء در خط</w:t>
      </w:r>
      <w:r w:rsidR="00CE7253">
        <w:rPr>
          <w:sz w:val="28"/>
          <w:szCs w:val="28"/>
          <w:rtl/>
        </w:rPr>
        <w:t>، و چون استدارت و استواء در سطح</w:t>
      </w:r>
      <w:r w:rsidR="009744B4">
        <w:rPr>
          <w:sz w:val="28"/>
          <w:szCs w:val="28"/>
          <w:rtl/>
        </w:rPr>
        <w:t xml:space="preserve">، </w:t>
      </w:r>
      <w:r w:rsidRPr="00DD031F">
        <w:rPr>
          <w:sz w:val="28"/>
          <w:szCs w:val="28"/>
          <w:rtl/>
        </w:rPr>
        <w:t xml:space="preserve">و چون شکل که تربیع و تثلیث و تکعیب و مخروطی </w:t>
      </w:r>
      <w:r w:rsidR="00CE7253">
        <w:rPr>
          <w:sz w:val="28"/>
          <w:szCs w:val="28"/>
          <w:rtl/>
        </w:rPr>
        <w:t>را شامل بود در سطح و جسم</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CE7253">
        <w:rPr>
          <w:sz w:val="28"/>
          <w:szCs w:val="28"/>
          <w:rtl/>
        </w:rPr>
        <w:t>همچنین زاویه در این دو نوع</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CE7253">
        <w:rPr>
          <w:sz w:val="28"/>
          <w:szCs w:val="28"/>
          <w:rtl/>
        </w:rPr>
        <w:t>چون خلقت</w:t>
      </w:r>
      <w:r w:rsidRPr="00DD031F">
        <w:rPr>
          <w:sz w:val="28"/>
          <w:szCs w:val="28"/>
          <w:rtl/>
        </w:rPr>
        <w:t>، و آن هی</w:t>
      </w:r>
      <w:r w:rsidR="00DD031F">
        <w:rPr>
          <w:rFonts w:hint="cs"/>
          <w:sz w:val="28"/>
          <w:szCs w:val="28"/>
          <w:rtl/>
        </w:rPr>
        <w:t>أ</w:t>
      </w:r>
      <w:r w:rsidRPr="00DD031F">
        <w:rPr>
          <w:rFonts w:hint="cs"/>
          <w:sz w:val="28"/>
          <w:szCs w:val="28"/>
          <w:rtl/>
        </w:rPr>
        <w:t>تی بود که بعد ا</w:t>
      </w:r>
      <w:r w:rsidRPr="00DD031F">
        <w:rPr>
          <w:sz w:val="28"/>
          <w:szCs w:val="28"/>
          <w:rtl/>
        </w:rPr>
        <w:t>ز اجتماع شکل و ل</w:t>
      </w:r>
      <w:r w:rsidR="00CE7253">
        <w:rPr>
          <w:sz w:val="28"/>
          <w:szCs w:val="28"/>
          <w:rtl/>
        </w:rPr>
        <w:t>ون حاصل شود در سطوح اجسام طبیعی</w:t>
      </w:r>
      <w:r w:rsidRPr="00DD031F">
        <w:rPr>
          <w:sz w:val="28"/>
          <w:szCs w:val="28"/>
          <w:rtl/>
        </w:rPr>
        <w:t>، و چون زوجیت و فردیت و اولیت و ترکیب و دیگر عوارض کم منفصل در اعداد</w:t>
      </w:r>
      <w:r w:rsidR="00556E24">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&lt;EndNote&gt;&lt;Cite&gt;&lt;RecNum&gt;246&lt;/RecNum&gt;&lt;record&gt;&lt;rec-number&gt;246&lt;/rec-number&gt;&lt;foreign-keys&gt;&lt;key app="EN" db-id="eezwrppszv0fxxeesz85taru5wpx2pzezevw"&gt;246&lt;/key&gt;&lt;/foreign-keys&gt;&lt;ref-type name="Journal Article"&gt;17&lt;/ref-type&gt;&lt;contributors&gt;&lt;/contributors&gt;&lt;titles&gt;&lt;title&gt;&lt;style face="normal" font="default" size="100%"&gt; &lt;/style&gt;&lt;style face="normal" font="default" charset="178" size="100%</w:instrText>
      </w:r>
      <w:r w:rsidR="00917FD9">
        <w:rPr>
          <w:sz w:val="28"/>
          <w:szCs w:val="28"/>
          <w:rtl/>
        </w:rPr>
        <w:instrText>"&gt;</w:instrText>
      </w:r>
      <w:r w:rsidR="00917FD9">
        <w:rPr>
          <w:rFonts w:hint="cs"/>
          <w:sz w:val="28"/>
          <w:szCs w:val="28"/>
          <w:rtl/>
        </w:rPr>
        <w:instrText>خواجه</w:instrText>
      </w:r>
      <w:r w:rsidR="00917FD9">
        <w:rPr>
          <w:sz w:val="28"/>
          <w:szCs w:val="28"/>
          <w:rtl/>
        </w:rPr>
        <w:instrText xml:space="preserve"> </w:instrText>
      </w:r>
      <w:r w:rsidR="00917FD9">
        <w:rPr>
          <w:rFonts w:hint="cs"/>
          <w:sz w:val="28"/>
          <w:szCs w:val="28"/>
          <w:rtl/>
        </w:rPr>
        <w:instrText>نصير</w:instrText>
      </w:r>
      <w:r w:rsidR="00917FD9">
        <w:rPr>
          <w:sz w:val="28"/>
          <w:szCs w:val="28"/>
          <w:rtl/>
        </w:rPr>
        <w:instrText xml:space="preserve"> </w:instrText>
      </w:r>
      <w:r w:rsidR="00917FD9">
        <w:rPr>
          <w:rFonts w:hint="cs"/>
          <w:sz w:val="28"/>
          <w:szCs w:val="28"/>
          <w:rtl/>
        </w:rPr>
        <w:instrText>الدين</w:instrText>
      </w:r>
      <w:r w:rsidR="00917FD9">
        <w:rPr>
          <w:sz w:val="28"/>
          <w:szCs w:val="28"/>
          <w:rtl/>
        </w:rPr>
        <w:instrText xml:space="preserve"> </w:instrText>
      </w:r>
      <w:r w:rsidR="00917FD9">
        <w:rPr>
          <w:rFonts w:hint="cs"/>
          <w:sz w:val="28"/>
          <w:szCs w:val="28"/>
          <w:rtl/>
        </w:rPr>
        <w:instrText>طوسي</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حسن</w:instrText>
      </w:r>
      <w:r w:rsidR="00917FD9">
        <w:rPr>
          <w:sz w:val="28"/>
          <w:szCs w:val="28"/>
          <w:rtl/>
        </w:rPr>
        <w:instrText xml:space="preserve"> </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اساس</w:instrText>
      </w:r>
      <w:r w:rsidR="00917FD9">
        <w:rPr>
          <w:sz w:val="28"/>
          <w:szCs w:val="28"/>
          <w:rtl/>
        </w:rPr>
        <w:instrText xml:space="preserve"> </w:instrText>
      </w:r>
      <w:r w:rsidR="00917FD9">
        <w:rPr>
          <w:rFonts w:hint="cs"/>
          <w:sz w:val="28"/>
          <w:szCs w:val="28"/>
          <w:rtl/>
        </w:rPr>
        <w:instrText>الاقتباس،</w:instrText>
      </w:r>
      <w:r w:rsidR="00917FD9">
        <w:rPr>
          <w:sz w:val="28"/>
          <w:szCs w:val="28"/>
          <w:rtl/>
        </w:rPr>
        <w:instrText xml:space="preserve"> </w:instrText>
      </w:r>
      <w:r w:rsidR="00917FD9">
        <w:rPr>
          <w:rFonts w:hint="cs"/>
          <w:sz w:val="28"/>
          <w:szCs w:val="28"/>
          <w:rtl/>
        </w:rPr>
        <w:instrText>به</w:instrText>
      </w:r>
      <w:r w:rsidR="00917FD9">
        <w:rPr>
          <w:sz w:val="28"/>
          <w:szCs w:val="28"/>
          <w:rtl/>
        </w:rPr>
        <w:instrText xml:space="preserve"> </w:instrText>
      </w:r>
      <w:r w:rsidR="00917FD9">
        <w:rPr>
          <w:rFonts w:hint="cs"/>
          <w:sz w:val="28"/>
          <w:szCs w:val="28"/>
          <w:rtl/>
        </w:rPr>
        <w:instrText>كوشش</w:instrText>
      </w:r>
      <w:r w:rsidR="00917FD9">
        <w:rPr>
          <w:sz w:val="28"/>
          <w:szCs w:val="28"/>
          <w:rtl/>
        </w:rPr>
        <w:instrText xml:space="preserve"> </w:instrText>
      </w:r>
      <w:r w:rsidR="00917FD9">
        <w:rPr>
          <w:rFonts w:hint="cs"/>
          <w:sz w:val="28"/>
          <w:szCs w:val="28"/>
          <w:rtl/>
        </w:rPr>
        <w:instrText>مدرس</w:instrText>
      </w:r>
      <w:r w:rsidR="00917FD9">
        <w:rPr>
          <w:sz w:val="28"/>
          <w:szCs w:val="28"/>
          <w:rtl/>
        </w:rPr>
        <w:instrText xml:space="preserve"> </w:instrText>
      </w:r>
      <w:r w:rsidR="00917FD9">
        <w:rPr>
          <w:rFonts w:hint="cs"/>
          <w:sz w:val="28"/>
          <w:szCs w:val="28"/>
          <w:rtl/>
        </w:rPr>
        <w:instrText>رضوي،</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1361</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42&lt;/</w:instrText>
      </w:r>
      <w:r w:rsidR="00917FD9">
        <w:rPr>
          <w:sz w:val="28"/>
          <w:szCs w:val="28"/>
        </w:rPr>
        <w:instrText>style&gt;&lt;style face="normal" font="default" size="100%"&gt;.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(66)</w:t>
      </w:r>
      <w:r w:rsidR="007F6700">
        <w:rPr>
          <w:sz w:val="28"/>
          <w:szCs w:val="28"/>
          <w:rtl/>
        </w:rPr>
        <w:fldChar w:fldCharType="end"/>
      </w:r>
      <w:r w:rsidRPr="00DD031F">
        <w:rPr>
          <w:sz w:val="28"/>
          <w:szCs w:val="28"/>
          <w:rtl/>
        </w:rPr>
        <w:t xml:space="preserve">. </w:t>
      </w:r>
    </w:p>
    <w:p w:rsidR="00D14A92" w:rsidRPr="004B2169" w:rsidRDefault="00D14A92" w:rsidP="00D14A92">
      <w:pPr>
        <w:spacing w:after="0" w:line="240" w:lineRule="auto"/>
        <w:jc w:val="both"/>
        <w:rPr>
          <w:sz w:val="18"/>
          <w:szCs w:val="18"/>
          <w:rtl/>
        </w:rPr>
      </w:pPr>
    </w:p>
    <w:p w:rsidR="00BF1F69" w:rsidRPr="008A2C4B" w:rsidRDefault="00101C4E" w:rsidP="003230CA">
      <w:pPr>
        <w:pStyle w:val="Heading2"/>
        <w:rPr>
          <w:lang w:bidi="ar-SA"/>
        </w:rPr>
      </w:pPr>
      <w:r w:rsidRPr="008A2C4B">
        <w:rPr>
          <w:rtl/>
          <w:lang w:bidi="ar-SA"/>
        </w:rPr>
        <w:t>نف</w:t>
      </w:r>
      <w:r w:rsidR="008A6196">
        <w:rPr>
          <w:rtl/>
          <w:lang w:bidi="ar-SA"/>
        </w:rPr>
        <w:t xml:space="preserve">س </w:t>
      </w:r>
      <w:r w:rsidR="00BF1F69" w:rsidRPr="008A2C4B">
        <w:rPr>
          <w:rFonts w:hint="cs"/>
          <w:rtl/>
          <w:lang w:bidi="ar-SA"/>
        </w:rPr>
        <w:t>(</w:t>
      </w:r>
      <w:r w:rsidR="00471DEB">
        <w:rPr>
          <w:rtl/>
          <w:lang w:bidi="ar-SA"/>
        </w:rPr>
        <w:t>زن</w:t>
      </w:r>
      <w:r w:rsidR="008A2C4B">
        <w:rPr>
          <w:rFonts w:hint="cs"/>
          <w:rtl/>
          <w:lang w:bidi="ar-SA"/>
        </w:rPr>
        <w:t xml:space="preserve"> </w:t>
      </w:r>
      <w:r w:rsidR="00471DEB">
        <w:rPr>
          <w:rtl/>
          <w:lang w:bidi="ar-SA"/>
        </w:rPr>
        <w:t>فم</w:t>
      </w:r>
      <w:r w:rsidR="00BF1F69" w:rsidRPr="008A2C4B">
        <w:rPr>
          <w:rFonts w:hint="cs"/>
          <w:rtl/>
          <w:lang w:bidi="ar-SA"/>
        </w:rPr>
        <w:t>)</w:t>
      </w:r>
      <w:r w:rsidR="00DB5F41" w:rsidRPr="008A2C4B">
        <w:rPr>
          <w:rtl/>
          <w:lang w:bidi="ar-SA"/>
        </w:rPr>
        <w:t xml:space="preserve"> </w:t>
      </w:r>
      <w:r w:rsidR="00BF1F69" w:rsidRPr="008A2C4B">
        <w:rPr>
          <w:lang w:bidi="ar-SA"/>
        </w:rPr>
        <w:t>Psych</w:t>
      </w:r>
    </w:p>
    <w:p w:rsidR="00D14A92" w:rsidRDefault="00D14A92" w:rsidP="00D14A92">
      <w:pPr>
        <w:spacing w:after="0" w:line="240" w:lineRule="auto"/>
        <w:jc w:val="both"/>
        <w:rPr>
          <w:sz w:val="28"/>
          <w:szCs w:val="28"/>
          <w:rtl/>
          <w:lang w:bidi="ar-SA"/>
        </w:rPr>
      </w:pPr>
      <w:r>
        <w:rPr>
          <w:rFonts w:hint="cs"/>
          <w:sz w:val="28"/>
          <w:szCs w:val="28"/>
          <w:rtl/>
          <w:lang w:bidi="ar-SA"/>
        </w:rPr>
        <w:t>در تعاریف لغوی آن آمده است:</w:t>
      </w:r>
    </w:p>
    <w:p w:rsidR="009D3657" w:rsidRDefault="00BF1F69" w:rsidP="009744B4">
      <w:pPr>
        <w:spacing w:after="0" w:line="240" w:lineRule="auto"/>
        <w:jc w:val="lowKashida"/>
        <w:rPr>
          <w:sz w:val="28"/>
          <w:szCs w:val="28"/>
          <w:rtl/>
          <w:lang w:bidi="ar-SA"/>
        </w:rPr>
      </w:pPr>
      <w:r w:rsidRPr="008E4BDB">
        <w:rPr>
          <w:sz w:val="28"/>
          <w:szCs w:val="28"/>
          <w:rtl/>
          <w:lang w:bidi="ar-SA"/>
        </w:rPr>
        <w:t>جان</w:t>
      </w:r>
      <w:r w:rsidRPr="008E4BDB">
        <w:rPr>
          <w:rFonts w:hint="cs"/>
          <w:sz w:val="28"/>
          <w:szCs w:val="28"/>
          <w:rtl/>
          <w:lang w:bidi="ar-SA"/>
        </w:rPr>
        <w:t xml:space="preserve">، </w:t>
      </w:r>
      <w:r w:rsidR="008534FC">
        <w:rPr>
          <w:sz w:val="28"/>
          <w:szCs w:val="28"/>
          <w:rtl/>
          <w:lang w:bidi="ar-SA"/>
        </w:rPr>
        <w:t>روح</w:t>
      </w:r>
      <w:r w:rsidR="008534FC">
        <w:rPr>
          <w:rFonts w:hint="cs"/>
          <w:sz w:val="28"/>
          <w:szCs w:val="28"/>
          <w:rtl/>
          <w:lang w:bidi="ar-SA"/>
        </w:rPr>
        <w:t xml:space="preserve">، </w:t>
      </w:r>
      <w:r w:rsidR="008534FC" w:rsidRPr="008E4BDB">
        <w:rPr>
          <w:sz w:val="28"/>
          <w:szCs w:val="28"/>
          <w:rtl/>
          <w:lang w:bidi="ar-SA"/>
        </w:rPr>
        <w:t>روا</w:t>
      </w:r>
      <w:r w:rsidR="008A6196">
        <w:rPr>
          <w:rFonts w:hint="cs"/>
          <w:sz w:val="28"/>
          <w:szCs w:val="28"/>
          <w:rtl/>
          <w:lang w:bidi="ar-SA"/>
        </w:rPr>
        <w:t>ن</w:t>
      </w:r>
      <w:r w:rsidR="008A6196">
        <w:rPr>
          <w:sz w:val="28"/>
          <w:szCs w:val="28"/>
          <w:rtl/>
          <w:lang w:bidi="ar-SA"/>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&lt;EndNote&gt;&lt;Cite&gt;&lt;RecNum&gt;237&lt;/RecNum&gt;&lt;record&gt;&lt;rec-number&gt;237&lt;/rec-number&gt;&lt;foreign-keys&gt;&lt;key app="EN" db-id="eezwrppszv0fxxeesz85taru5wpx2pzezevw"&gt;237&lt;/key&gt;&lt;/foreign-keys&gt;&lt;ref-type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صفی</w:instrText>
      </w:r>
      <w:r w:rsidR="00917FD9">
        <w:rPr>
          <w:sz w:val="28"/>
          <w:szCs w:val="28"/>
          <w:rtl/>
          <w:lang w:bidi="ar-SA"/>
        </w:rPr>
        <w:instrText xml:space="preserve"> </w:instrText>
      </w:r>
      <w:r w:rsidR="00917FD9">
        <w:rPr>
          <w:rFonts w:hint="cs"/>
          <w:sz w:val="28"/>
          <w:szCs w:val="28"/>
          <w:rtl/>
          <w:lang w:bidi="ar-SA"/>
        </w:rPr>
        <w:instrText>پوری</w:instrText>
      </w:r>
      <w:r w:rsidR="00917FD9">
        <w:rPr>
          <w:sz w:val="28"/>
          <w:szCs w:val="28"/>
          <w:rtl/>
          <w:lang w:bidi="ar-SA"/>
        </w:rPr>
        <w:instrText xml:space="preserve"> </w:instrText>
      </w:r>
      <w:r w:rsidR="00917FD9">
        <w:rPr>
          <w:rFonts w:hint="cs"/>
          <w:sz w:val="28"/>
          <w:szCs w:val="28"/>
          <w:rtl/>
          <w:lang w:bidi="ar-SA"/>
        </w:rPr>
        <w:instrText>شیرازی</w:instrText>
      </w:r>
      <w:r w:rsidR="00917FD9">
        <w:rPr>
          <w:sz w:val="28"/>
          <w:szCs w:val="28"/>
          <w:rtl/>
          <w:lang w:bidi="ar-SA"/>
        </w:rPr>
        <w:instrText xml:space="preserve"> </w:instrText>
      </w:r>
      <w:r w:rsidR="00917FD9">
        <w:rPr>
          <w:rFonts w:hint="cs"/>
          <w:sz w:val="28"/>
          <w:szCs w:val="28"/>
          <w:rtl/>
          <w:lang w:bidi="ar-SA"/>
        </w:rPr>
        <w:instrText>عبدالرحیم</w:instrText>
      </w:r>
      <w:r w:rsidR="00917FD9">
        <w:rPr>
          <w:sz w:val="28"/>
          <w:szCs w:val="28"/>
          <w:rtl/>
          <w:lang w:bidi="ar-SA"/>
        </w:rPr>
        <w:instrText xml:space="preserve"> </w:instrText>
      </w:r>
      <w:r w:rsidR="00917FD9">
        <w:rPr>
          <w:rFonts w:hint="cs"/>
          <w:sz w:val="28"/>
          <w:szCs w:val="28"/>
          <w:rtl/>
          <w:lang w:bidi="ar-SA"/>
        </w:rPr>
        <w:instrText>بن</w:instrText>
      </w:r>
      <w:r w:rsidR="00917FD9">
        <w:rPr>
          <w:sz w:val="28"/>
          <w:szCs w:val="28"/>
          <w:rtl/>
          <w:lang w:bidi="ar-SA"/>
        </w:rPr>
        <w:instrText xml:space="preserve"> </w:instrText>
      </w:r>
      <w:r w:rsidR="00917FD9">
        <w:rPr>
          <w:rFonts w:hint="cs"/>
          <w:sz w:val="28"/>
          <w:szCs w:val="28"/>
          <w:rtl/>
          <w:lang w:bidi="ar-SA"/>
        </w:rPr>
        <w:instrText>عبدالکریم،</w:instrText>
      </w:r>
      <w:r w:rsidR="00917FD9">
        <w:rPr>
          <w:sz w:val="28"/>
          <w:szCs w:val="28"/>
          <w:rtl/>
          <w:lang w:bidi="ar-SA"/>
        </w:rPr>
        <w:instrText xml:space="preserve"> </w:instrText>
      </w:r>
      <w:r w:rsidR="00917FD9">
        <w:rPr>
          <w:rFonts w:hint="cs"/>
          <w:sz w:val="28"/>
          <w:szCs w:val="28"/>
          <w:rtl/>
          <w:lang w:bidi="ar-SA"/>
        </w:rPr>
        <w:instrText>منتهی</w:instrText>
      </w:r>
      <w:r w:rsidR="00917FD9">
        <w:rPr>
          <w:sz w:val="28"/>
          <w:szCs w:val="28"/>
          <w:rtl/>
          <w:lang w:bidi="ar-SA"/>
        </w:rPr>
        <w:instrText xml:space="preserve"> </w:instrText>
      </w:r>
      <w:r w:rsidR="00917FD9">
        <w:rPr>
          <w:rFonts w:hint="cs"/>
          <w:sz w:val="28"/>
          <w:szCs w:val="28"/>
          <w:rtl/>
          <w:lang w:bidi="ar-SA"/>
        </w:rPr>
        <w:instrText>الارب</w:instrText>
      </w:r>
      <w:r w:rsidR="00917FD9">
        <w:rPr>
          <w:sz w:val="28"/>
          <w:szCs w:val="28"/>
          <w:rtl/>
          <w:lang w:bidi="ar-SA"/>
        </w:rPr>
        <w:instrText xml:space="preserve"> </w:instrText>
      </w:r>
      <w:r w:rsidR="00917FD9">
        <w:rPr>
          <w:rFonts w:hint="cs"/>
          <w:sz w:val="28"/>
          <w:szCs w:val="28"/>
          <w:rtl/>
          <w:lang w:bidi="ar-SA"/>
        </w:rPr>
        <w:instrText>فی</w:instrText>
      </w:r>
      <w:r w:rsidR="00917FD9">
        <w:rPr>
          <w:sz w:val="28"/>
          <w:szCs w:val="28"/>
          <w:rtl/>
          <w:lang w:bidi="ar-SA"/>
        </w:rPr>
        <w:instrText xml:space="preserve"> </w:instrText>
      </w:r>
      <w:r w:rsidR="00917FD9">
        <w:rPr>
          <w:rFonts w:hint="cs"/>
          <w:sz w:val="28"/>
          <w:szCs w:val="28"/>
          <w:rtl/>
          <w:lang w:bidi="ar-SA"/>
        </w:rPr>
        <w:instrText>لغه</w:instrText>
      </w:r>
      <w:r w:rsidR="00917FD9">
        <w:rPr>
          <w:sz w:val="28"/>
          <w:szCs w:val="28"/>
          <w:rtl/>
          <w:lang w:bidi="ar-SA"/>
        </w:rPr>
        <w:instrText xml:space="preserve"> </w:instrText>
      </w:r>
      <w:r w:rsidR="00917FD9">
        <w:rPr>
          <w:rFonts w:hint="cs"/>
          <w:sz w:val="28"/>
          <w:szCs w:val="28"/>
          <w:rtl/>
          <w:lang w:bidi="ar-SA"/>
        </w:rPr>
        <w:instrText>العرب،</w:instrText>
      </w:r>
      <w:r w:rsidR="00917FD9">
        <w:rPr>
          <w:sz w:val="28"/>
          <w:szCs w:val="28"/>
          <w:rtl/>
          <w:lang w:bidi="ar-SA"/>
        </w:rPr>
        <w:instrText xml:space="preserve"> </w:instrText>
      </w:r>
      <w:r w:rsidR="00917FD9">
        <w:rPr>
          <w:rFonts w:hint="cs"/>
          <w:sz w:val="28"/>
          <w:szCs w:val="28"/>
          <w:rtl/>
          <w:lang w:bidi="ar-SA"/>
        </w:rPr>
        <w:instrText>تصحیح</w:instrText>
      </w:r>
      <w:r w:rsidR="00917FD9">
        <w:rPr>
          <w:sz w:val="28"/>
          <w:szCs w:val="28"/>
          <w:rtl/>
          <w:lang w:bidi="ar-SA"/>
        </w:rPr>
        <w:instrText xml:space="preserve">: </w:instrText>
      </w:r>
      <w:r w:rsidR="00917FD9">
        <w:rPr>
          <w:rFonts w:hint="cs"/>
          <w:sz w:val="28"/>
          <w:szCs w:val="28"/>
          <w:rtl/>
          <w:lang w:bidi="ar-SA"/>
        </w:rPr>
        <w:instrText>فوادیان</w:instrText>
      </w:r>
      <w:r w:rsidR="00917FD9">
        <w:rPr>
          <w:sz w:val="28"/>
          <w:szCs w:val="28"/>
          <w:rtl/>
          <w:lang w:bidi="ar-SA"/>
        </w:rPr>
        <w:instrText xml:space="preserve"> </w:instrText>
      </w:r>
      <w:r w:rsidR="00917FD9">
        <w:rPr>
          <w:rFonts w:hint="cs"/>
          <w:sz w:val="28"/>
          <w:szCs w:val="28"/>
          <w:rtl/>
          <w:lang w:bidi="ar-SA"/>
        </w:rPr>
        <w:instrText>محمدحسن،</w:instrText>
      </w:r>
      <w:r w:rsidR="00917FD9">
        <w:rPr>
          <w:sz w:val="28"/>
          <w:szCs w:val="28"/>
          <w:rtl/>
          <w:lang w:bidi="ar-SA"/>
        </w:rPr>
        <w:instrText xml:space="preserve"> </w:instrText>
      </w:r>
      <w:r w:rsidR="00917FD9">
        <w:rPr>
          <w:rFonts w:hint="cs"/>
          <w:sz w:val="28"/>
          <w:szCs w:val="28"/>
          <w:rtl/>
          <w:lang w:bidi="ar-SA"/>
        </w:rPr>
        <w:instrText>حاجیان</w:instrText>
      </w:r>
      <w:r w:rsidR="00917FD9">
        <w:rPr>
          <w:sz w:val="28"/>
          <w:szCs w:val="28"/>
          <w:rtl/>
          <w:lang w:bidi="ar-SA"/>
        </w:rPr>
        <w:instrText xml:space="preserve"> </w:instrText>
      </w:r>
      <w:r w:rsidR="00917FD9">
        <w:rPr>
          <w:rFonts w:hint="cs"/>
          <w:sz w:val="28"/>
          <w:szCs w:val="28"/>
          <w:rtl/>
          <w:lang w:bidi="ar-SA"/>
        </w:rPr>
        <w:instrText>نژاد</w:instrText>
      </w:r>
      <w:r w:rsidR="00917FD9">
        <w:rPr>
          <w:sz w:val="28"/>
          <w:szCs w:val="28"/>
          <w:rtl/>
          <w:lang w:bidi="ar-SA"/>
        </w:rPr>
        <w:instrText xml:space="preserve"> </w:instrText>
      </w:r>
      <w:r w:rsidR="00917FD9">
        <w:rPr>
          <w:rFonts w:hint="cs"/>
          <w:sz w:val="28"/>
          <w:szCs w:val="28"/>
          <w:rtl/>
          <w:lang w:bidi="ar-SA"/>
        </w:rPr>
        <w:instrText>علیرضا،</w:instrText>
      </w:r>
      <w:r w:rsidR="00917FD9">
        <w:rPr>
          <w:sz w:val="28"/>
          <w:szCs w:val="28"/>
          <w:rtl/>
          <w:lang w:bidi="ar-SA"/>
        </w:rPr>
        <w:instrText xml:space="preserve"> </w:instrText>
      </w:r>
      <w:r w:rsidR="00917FD9">
        <w:rPr>
          <w:rFonts w:hint="cs"/>
          <w:sz w:val="28"/>
          <w:szCs w:val="28"/>
          <w:rtl/>
          <w:lang w:bidi="ar-SA"/>
        </w:rPr>
        <w:instrText>مؤسسه</w:instrText>
      </w:r>
      <w:r w:rsidR="00917FD9">
        <w:rPr>
          <w:sz w:val="28"/>
          <w:szCs w:val="28"/>
          <w:rtl/>
          <w:lang w:bidi="ar-SA"/>
        </w:rPr>
        <w:instrText xml:space="preserve"> </w:instrText>
      </w:r>
      <w:r w:rsidR="00917FD9">
        <w:rPr>
          <w:rFonts w:hint="cs"/>
          <w:sz w:val="28"/>
          <w:szCs w:val="28"/>
          <w:rtl/>
          <w:lang w:bidi="ar-SA"/>
        </w:rPr>
        <w:instrText>انتشارات</w:instrText>
      </w:r>
      <w:r w:rsidR="00917FD9">
        <w:rPr>
          <w:sz w:val="28"/>
          <w:szCs w:val="28"/>
          <w:rtl/>
          <w:lang w:bidi="ar-SA"/>
        </w:rPr>
        <w:instrText xml:space="preserve"> </w:instrText>
      </w:r>
      <w:r w:rsidR="00917FD9">
        <w:rPr>
          <w:rFonts w:hint="cs"/>
          <w:sz w:val="28"/>
          <w:szCs w:val="28"/>
          <w:rtl/>
          <w:lang w:bidi="ar-SA"/>
        </w:rPr>
        <w:instrText>دانشگاه</w:instrText>
      </w:r>
      <w:r w:rsidR="00917FD9">
        <w:rPr>
          <w:sz w:val="28"/>
          <w:szCs w:val="28"/>
          <w:rtl/>
          <w:lang w:bidi="ar-SA"/>
        </w:rPr>
        <w:instrText xml:space="preserve"> </w:instrText>
      </w:r>
      <w:r w:rsidR="00917FD9">
        <w:rPr>
          <w:rFonts w:hint="cs"/>
          <w:sz w:val="28"/>
          <w:szCs w:val="28"/>
          <w:rtl/>
          <w:lang w:bidi="ar-SA"/>
        </w:rPr>
        <w:instrText>تهران،</w:instrText>
      </w:r>
      <w:r w:rsidR="00917FD9">
        <w:rPr>
          <w:sz w:val="28"/>
          <w:szCs w:val="28"/>
          <w:rtl/>
          <w:lang w:bidi="ar-SA"/>
        </w:rPr>
        <w:instrText xml:space="preserve"> </w:instrText>
      </w:r>
      <w:r w:rsidR="00917FD9">
        <w:rPr>
          <w:sz w:val="28"/>
          <w:szCs w:val="28"/>
          <w:rtl/>
        </w:rPr>
        <w:instrText>۱۳۹۰&lt;/</w:instrText>
      </w:r>
      <w:r w:rsidR="00917FD9">
        <w:rPr>
          <w:sz w:val="28"/>
          <w:szCs w:val="28"/>
          <w:lang w:bidi="ar-SA"/>
        </w:rPr>
        <w:instrText>style&gt;&lt;style face="normal" font="default" size="100%"&gt;.&lt;/style&gt;&lt;/title&gt;&lt;/titles&gt;&lt;dates&gt;&lt;/dates&gt;&lt;urls&gt;&lt;/urls&gt;&lt;/record&gt;&lt;/Cite&gt;&lt;/EndNote</w:instrText>
      </w:r>
      <w:r w:rsidR="00917FD9">
        <w:rPr>
          <w:sz w:val="28"/>
          <w:szCs w:val="28"/>
          <w:rtl/>
          <w:lang w:bidi="ar-SA"/>
        </w:rPr>
        <w:instrText>&gt;</w:instrText>
      </w:r>
      <w:r w:rsidR="007F6700">
        <w:rPr>
          <w:sz w:val="28"/>
          <w:szCs w:val="28"/>
          <w:rtl/>
          <w:lang w:bidi="ar-SA"/>
        </w:rPr>
        <w:fldChar w:fldCharType="separate"/>
      </w:r>
      <w:r w:rsidR="00CE7716">
        <w:rPr>
          <w:sz w:val="28"/>
          <w:szCs w:val="28"/>
          <w:rtl/>
          <w:lang w:bidi="ar-SA"/>
        </w:rPr>
        <w:t>(57)</w:t>
      </w:r>
      <w:r w:rsidR="007F6700">
        <w:rPr>
          <w:sz w:val="28"/>
          <w:szCs w:val="28"/>
          <w:rtl/>
          <w:lang w:bidi="ar-SA"/>
        </w:rPr>
        <w:fldChar w:fldCharType="end"/>
      </w:r>
      <w:r w:rsidR="008534FC">
        <w:rPr>
          <w:rFonts w:hint="cs"/>
          <w:sz w:val="28"/>
          <w:szCs w:val="28"/>
          <w:rtl/>
          <w:lang w:bidi="ar-SA"/>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&lt;EndNote&gt;&lt;Cite&gt;&lt;RecNum&gt;238&lt;/RecNum&gt;&lt;record&gt;&lt;rec-number&gt;238&lt;/rec-number&gt;&lt;foreign-keys&gt;&lt;key app="EN" db-id="eezwrppszv0fxxeesz85taru5wpx2pzezevw"&gt;238&lt;/key&gt;&lt;/foreign-keys&gt;&lt;ref-type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خوری</w:instrText>
      </w:r>
      <w:r w:rsidR="00917FD9">
        <w:rPr>
          <w:sz w:val="28"/>
          <w:szCs w:val="28"/>
          <w:rtl/>
          <w:lang w:bidi="ar-SA"/>
        </w:rPr>
        <w:instrText xml:space="preserve"> ‌</w:instrText>
      </w:r>
      <w:r w:rsidR="00917FD9">
        <w:rPr>
          <w:rFonts w:hint="cs"/>
          <w:sz w:val="28"/>
          <w:szCs w:val="28"/>
          <w:rtl/>
          <w:lang w:bidi="ar-SA"/>
        </w:rPr>
        <w:instrText>شرتونی</w:instrText>
      </w:r>
      <w:r w:rsidR="00917FD9">
        <w:rPr>
          <w:sz w:val="28"/>
          <w:szCs w:val="28"/>
          <w:rtl/>
          <w:lang w:bidi="ar-SA"/>
        </w:rPr>
        <w:instrText xml:space="preserve"> ‌</w:instrText>
      </w:r>
      <w:r w:rsidR="00917FD9">
        <w:rPr>
          <w:rFonts w:hint="cs"/>
          <w:sz w:val="28"/>
          <w:szCs w:val="28"/>
          <w:rtl/>
          <w:lang w:bidi="ar-SA"/>
        </w:rPr>
        <w:instrText>لبنانی</w:instrText>
      </w:r>
      <w:r w:rsidR="00917FD9">
        <w:rPr>
          <w:sz w:val="28"/>
          <w:szCs w:val="28"/>
          <w:rtl/>
          <w:lang w:bidi="ar-SA"/>
        </w:rPr>
        <w:instrText xml:space="preserve"> </w:instrText>
      </w:r>
      <w:r w:rsidR="00917FD9">
        <w:rPr>
          <w:rFonts w:hint="cs"/>
          <w:sz w:val="28"/>
          <w:szCs w:val="28"/>
          <w:rtl/>
          <w:lang w:bidi="ar-SA"/>
        </w:rPr>
        <w:instrText>سعید،</w:instrText>
      </w:r>
      <w:r w:rsidR="00917FD9">
        <w:rPr>
          <w:sz w:val="28"/>
          <w:szCs w:val="28"/>
          <w:rtl/>
          <w:lang w:bidi="ar-SA"/>
        </w:rPr>
        <w:instrText xml:space="preserve"> </w:instrText>
      </w:r>
      <w:r w:rsidR="00917FD9">
        <w:rPr>
          <w:rFonts w:hint="cs"/>
          <w:sz w:val="28"/>
          <w:szCs w:val="28"/>
          <w:rtl/>
          <w:lang w:bidi="ar-SA"/>
        </w:rPr>
        <w:instrText>اقرب</w:instrText>
      </w:r>
      <w:r w:rsidR="00917FD9">
        <w:rPr>
          <w:sz w:val="28"/>
          <w:szCs w:val="28"/>
          <w:rtl/>
          <w:lang w:bidi="ar-SA"/>
        </w:rPr>
        <w:instrText xml:space="preserve"> </w:instrText>
      </w:r>
      <w:r w:rsidR="00917FD9">
        <w:rPr>
          <w:rFonts w:hint="cs"/>
          <w:sz w:val="28"/>
          <w:szCs w:val="28"/>
          <w:rtl/>
          <w:lang w:bidi="ar-SA"/>
        </w:rPr>
        <w:instrText>الموارد</w:instrText>
      </w:r>
      <w:r w:rsidR="00917FD9">
        <w:rPr>
          <w:sz w:val="28"/>
          <w:szCs w:val="28"/>
          <w:rtl/>
          <w:lang w:bidi="ar-SA"/>
        </w:rPr>
        <w:instrText xml:space="preserve"> </w:instrText>
      </w:r>
      <w:r w:rsidR="00917FD9">
        <w:rPr>
          <w:rFonts w:hint="cs"/>
          <w:sz w:val="28"/>
          <w:szCs w:val="28"/>
          <w:rtl/>
          <w:lang w:bidi="ar-SA"/>
        </w:rPr>
        <w:instrText>فی</w:instrText>
      </w:r>
      <w:r w:rsidR="00917FD9">
        <w:rPr>
          <w:sz w:val="28"/>
          <w:szCs w:val="28"/>
          <w:rtl/>
          <w:lang w:bidi="ar-SA"/>
        </w:rPr>
        <w:instrText xml:space="preserve"> </w:instrText>
      </w:r>
      <w:r w:rsidR="00917FD9">
        <w:rPr>
          <w:rFonts w:hint="cs"/>
          <w:sz w:val="28"/>
          <w:szCs w:val="28"/>
          <w:rtl/>
          <w:lang w:bidi="ar-SA"/>
        </w:rPr>
        <w:instrText>فصح</w:instrText>
      </w:r>
      <w:r w:rsidR="00917FD9">
        <w:rPr>
          <w:sz w:val="28"/>
          <w:szCs w:val="28"/>
          <w:rtl/>
          <w:lang w:bidi="ar-SA"/>
        </w:rPr>
        <w:instrText xml:space="preserve"> </w:instrText>
      </w:r>
      <w:r w:rsidR="00917FD9">
        <w:rPr>
          <w:rFonts w:hint="cs"/>
          <w:sz w:val="28"/>
          <w:szCs w:val="28"/>
          <w:rtl/>
          <w:lang w:bidi="ar-SA"/>
        </w:rPr>
        <w:instrText>العربیه</w:instrText>
      </w:r>
      <w:r w:rsidR="00917FD9">
        <w:rPr>
          <w:sz w:val="28"/>
          <w:szCs w:val="28"/>
          <w:rtl/>
          <w:lang w:bidi="ar-SA"/>
        </w:rPr>
        <w:instrText xml:space="preserve"> </w:instrText>
      </w:r>
      <w:r w:rsidR="00917FD9">
        <w:rPr>
          <w:rFonts w:hint="cs"/>
          <w:sz w:val="28"/>
          <w:szCs w:val="28"/>
          <w:rtl/>
          <w:lang w:bidi="ar-SA"/>
        </w:rPr>
        <w:instrText>و</w:instrText>
      </w:r>
      <w:r w:rsidR="00917FD9">
        <w:rPr>
          <w:sz w:val="28"/>
          <w:szCs w:val="28"/>
          <w:rtl/>
          <w:lang w:bidi="ar-SA"/>
        </w:rPr>
        <w:instrText xml:space="preserve"> </w:instrText>
      </w:r>
      <w:r w:rsidR="00917FD9">
        <w:rPr>
          <w:rFonts w:hint="cs"/>
          <w:sz w:val="28"/>
          <w:szCs w:val="28"/>
          <w:rtl/>
          <w:lang w:bidi="ar-SA"/>
        </w:rPr>
        <w:instrText>الشوارد،</w:instrText>
      </w:r>
      <w:r w:rsidR="00917FD9">
        <w:rPr>
          <w:sz w:val="28"/>
          <w:szCs w:val="28"/>
          <w:rtl/>
          <w:lang w:bidi="ar-SA"/>
        </w:rPr>
        <w:instrText xml:space="preserve"> </w:instrText>
      </w:r>
      <w:r w:rsidR="00917FD9">
        <w:rPr>
          <w:rFonts w:hint="cs"/>
          <w:sz w:val="28"/>
          <w:szCs w:val="28"/>
          <w:rtl/>
          <w:lang w:bidi="ar-SA"/>
        </w:rPr>
        <w:instrText>تهران،</w:instrText>
      </w:r>
      <w:r w:rsidR="00917FD9">
        <w:rPr>
          <w:sz w:val="28"/>
          <w:szCs w:val="28"/>
          <w:rtl/>
          <w:lang w:bidi="ar-SA"/>
        </w:rPr>
        <w:instrText xml:space="preserve"> </w:instrText>
      </w:r>
      <w:r w:rsidR="00917FD9">
        <w:rPr>
          <w:rFonts w:hint="cs"/>
          <w:sz w:val="28"/>
          <w:szCs w:val="28"/>
          <w:rtl/>
          <w:lang w:bidi="ar-SA"/>
        </w:rPr>
        <w:instrText>نشر</w:instrText>
      </w:r>
      <w:r w:rsidR="00917FD9">
        <w:rPr>
          <w:sz w:val="28"/>
          <w:szCs w:val="28"/>
          <w:rtl/>
          <w:lang w:bidi="ar-SA"/>
        </w:rPr>
        <w:instrText xml:space="preserve"> </w:instrText>
      </w:r>
      <w:r w:rsidR="00917FD9">
        <w:rPr>
          <w:rFonts w:hint="cs"/>
          <w:sz w:val="28"/>
          <w:szCs w:val="28"/>
          <w:rtl/>
          <w:lang w:bidi="ar-SA"/>
        </w:rPr>
        <w:instrText>سازمان</w:instrText>
      </w:r>
      <w:r w:rsidR="00917FD9">
        <w:rPr>
          <w:sz w:val="28"/>
          <w:szCs w:val="28"/>
          <w:rtl/>
          <w:lang w:bidi="ar-SA"/>
        </w:rPr>
        <w:instrText xml:space="preserve"> </w:instrText>
      </w:r>
      <w:r w:rsidR="00917FD9">
        <w:rPr>
          <w:rFonts w:hint="cs"/>
          <w:sz w:val="28"/>
          <w:szCs w:val="28"/>
          <w:rtl/>
          <w:lang w:bidi="ar-SA"/>
        </w:rPr>
        <w:instrText>حج</w:instrText>
      </w:r>
      <w:r w:rsidR="00917FD9">
        <w:rPr>
          <w:sz w:val="28"/>
          <w:szCs w:val="28"/>
          <w:rtl/>
          <w:lang w:bidi="ar-SA"/>
        </w:rPr>
        <w:instrText xml:space="preserve"> </w:instrText>
      </w:r>
      <w:r w:rsidR="00917FD9">
        <w:rPr>
          <w:rFonts w:hint="cs"/>
          <w:sz w:val="28"/>
          <w:szCs w:val="28"/>
          <w:rtl/>
          <w:lang w:bidi="ar-SA"/>
        </w:rPr>
        <w:instrText>اوقاف</w:instrText>
      </w:r>
      <w:r w:rsidR="00917FD9">
        <w:rPr>
          <w:sz w:val="28"/>
          <w:szCs w:val="28"/>
          <w:rtl/>
          <w:lang w:bidi="ar-SA"/>
        </w:rPr>
        <w:instrText xml:space="preserve"> </w:instrText>
      </w:r>
      <w:r w:rsidR="00917FD9">
        <w:rPr>
          <w:rFonts w:hint="cs"/>
          <w:sz w:val="28"/>
          <w:szCs w:val="28"/>
          <w:rtl/>
          <w:lang w:bidi="ar-SA"/>
        </w:rPr>
        <w:instrText>و</w:instrText>
      </w:r>
      <w:r w:rsidR="00917FD9">
        <w:rPr>
          <w:sz w:val="28"/>
          <w:szCs w:val="28"/>
          <w:rtl/>
          <w:lang w:bidi="ar-SA"/>
        </w:rPr>
        <w:instrText xml:space="preserve"> </w:instrText>
      </w:r>
      <w:r w:rsidR="00917FD9">
        <w:rPr>
          <w:rFonts w:hint="cs"/>
          <w:sz w:val="28"/>
          <w:szCs w:val="28"/>
          <w:rtl/>
          <w:lang w:bidi="ar-SA"/>
        </w:rPr>
        <w:instrText>امور</w:instrText>
      </w:r>
      <w:r w:rsidR="00917FD9">
        <w:rPr>
          <w:sz w:val="28"/>
          <w:szCs w:val="28"/>
          <w:rtl/>
          <w:lang w:bidi="ar-SA"/>
        </w:rPr>
        <w:instrText xml:space="preserve"> </w:instrText>
      </w:r>
      <w:r w:rsidR="00917FD9">
        <w:rPr>
          <w:rFonts w:hint="cs"/>
          <w:sz w:val="28"/>
          <w:szCs w:val="28"/>
          <w:rtl/>
          <w:lang w:bidi="ar-SA"/>
        </w:rPr>
        <w:instrText>خیریه،</w:instrText>
      </w:r>
      <w:r w:rsidR="00917FD9">
        <w:rPr>
          <w:sz w:val="28"/>
          <w:szCs w:val="28"/>
          <w:rtl/>
          <w:lang w:bidi="ar-SA"/>
        </w:rPr>
        <w:instrText xml:space="preserve"> 1385&lt;/</w:instrText>
      </w:r>
      <w:r w:rsidR="00917FD9">
        <w:rPr>
          <w:sz w:val="28"/>
          <w:szCs w:val="28"/>
          <w:lang w:bidi="ar-SA"/>
        </w:rPr>
        <w:instrText>style&gt;&lt;style face="normal" font="default" size="100%"&gt;.&lt;/style</w:instrText>
      </w:r>
      <w:r w:rsidR="00917FD9">
        <w:rPr>
          <w:sz w:val="28"/>
          <w:szCs w:val="28"/>
          <w:rtl/>
          <w:lang w:bidi="ar-SA"/>
        </w:rPr>
        <w:instrText>&gt;&lt;/</w:instrText>
      </w:r>
      <w:r w:rsidR="00917FD9">
        <w:rPr>
          <w:sz w:val="28"/>
          <w:szCs w:val="28"/>
          <w:lang w:bidi="ar-SA"/>
        </w:rPr>
        <w:instrText>title&gt;&lt;/titles&gt;&lt;dates&gt;&lt;/dates&gt;&lt;urls&gt;&lt;/urls&gt;&lt;/record&gt;&lt;/Cite&gt;&lt;/EndNote</w:instrText>
      </w:r>
      <w:r w:rsidR="00917FD9">
        <w:rPr>
          <w:sz w:val="28"/>
          <w:szCs w:val="28"/>
          <w:rtl/>
          <w:lang w:bidi="ar-SA"/>
        </w:rPr>
        <w:instrText>&gt;</w:instrText>
      </w:r>
      <w:r w:rsidR="007F6700">
        <w:rPr>
          <w:sz w:val="28"/>
          <w:szCs w:val="28"/>
          <w:rtl/>
          <w:lang w:bidi="ar-SA"/>
        </w:rPr>
        <w:fldChar w:fldCharType="separate"/>
      </w:r>
      <w:r w:rsidR="00CE7716">
        <w:rPr>
          <w:sz w:val="28"/>
          <w:szCs w:val="28"/>
          <w:rtl/>
          <w:lang w:bidi="ar-SA"/>
        </w:rPr>
        <w:t>(58)</w:t>
      </w:r>
      <w:r w:rsidR="007F6700">
        <w:rPr>
          <w:sz w:val="28"/>
          <w:szCs w:val="28"/>
          <w:rtl/>
          <w:lang w:bidi="ar-SA"/>
        </w:rPr>
        <w:fldChar w:fldCharType="end"/>
      </w:r>
      <w:r w:rsidR="008534FC">
        <w:rPr>
          <w:rFonts w:hint="cs"/>
          <w:sz w:val="28"/>
          <w:szCs w:val="28"/>
          <w:rtl/>
          <w:lang w:bidi="ar-SA"/>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&lt;EndNote&gt;&lt;Cite&gt;&lt;RecNum&gt;239&lt;/RecNum&gt;&lt;record&gt;&lt;rec-number&gt;239&lt;/rec-number&gt;&lt;foreign-keys&gt;&lt;key app="EN" db-id="eezwrppszv0fxxeesz85taru5wpx2pzezevw"&gt;239&lt;/key&gt;&lt;/foreign-keys&gt;&lt;ref-type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نفیسی</w:instrText>
      </w:r>
      <w:r w:rsidR="00917FD9">
        <w:rPr>
          <w:sz w:val="28"/>
          <w:szCs w:val="28"/>
          <w:rtl/>
          <w:lang w:bidi="ar-SA"/>
        </w:rPr>
        <w:instrText xml:space="preserve"> </w:instrText>
      </w:r>
      <w:r w:rsidR="00917FD9">
        <w:rPr>
          <w:rFonts w:hint="cs"/>
          <w:sz w:val="28"/>
          <w:szCs w:val="28"/>
          <w:rtl/>
          <w:lang w:bidi="ar-SA"/>
        </w:rPr>
        <w:instrText>ناظم</w:instrText>
      </w:r>
      <w:r w:rsidR="00917FD9">
        <w:rPr>
          <w:sz w:val="28"/>
          <w:szCs w:val="28"/>
          <w:rtl/>
          <w:lang w:bidi="ar-SA"/>
        </w:rPr>
        <w:instrText xml:space="preserve"> </w:instrText>
      </w:r>
      <w:r w:rsidR="00917FD9">
        <w:rPr>
          <w:rFonts w:hint="cs"/>
          <w:sz w:val="28"/>
          <w:szCs w:val="28"/>
          <w:rtl/>
          <w:lang w:bidi="ar-SA"/>
        </w:rPr>
        <w:instrText>الاطبا</w:instrText>
      </w:r>
      <w:r w:rsidR="00917FD9">
        <w:rPr>
          <w:sz w:val="28"/>
          <w:szCs w:val="28"/>
          <w:rtl/>
          <w:lang w:bidi="ar-SA"/>
        </w:rPr>
        <w:instrText xml:space="preserve"> </w:instrText>
      </w:r>
      <w:r w:rsidR="00917FD9">
        <w:rPr>
          <w:rFonts w:hint="cs"/>
          <w:sz w:val="28"/>
          <w:szCs w:val="28"/>
          <w:rtl/>
          <w:lang w:bidi="ar-SA"/>
        </w:rPr>
        <w:instrText>علی</w:instrText>
      </w:r>
      <w:r w:rsidR="00917FD9">
        <w:rPr>
          <w:sz w:val="28"/>
          <w:szCs w:val="28"/>
          <w:rtl/>
          <w:lang w:bidi="ar-SA"/>
        </w:rPr>
        <w:instrText xml:space="preserve"> </w:instrText>
      </w:r>
      <w:r w:rsidR="00917FD9">
        <w:rPr>
          <w:rFonts w:hint="cs"/>
          <w:sz w:val="28"/>
          <w:szCs w:val="28"/>
          <w:rtl/>
          <w:lang w:bidi="ar-SA"/>
        </w:rPr>
        <w:instrText>اکبر،</w:instrText>
      </w:r>
      <w:r w:rsidR="00917FD9">
        <w:rPr>
          <w:sz w:val="28"/>
          <w:szCs w:val="28"/>
          <w:rtl/>
          <w:lang w:bidi="ar-SA"/>
        </w:rPr>
        <w:instrText xml:space="preserve"> </w:instrText>
      </w:r>
      <w:r w:rsidR="00917FD9">
        <w:rPr>
          <w:rFonts w:hint="cs"/>
          <w:sz w:val="28"/>
          <w:szCs w:val="28"/>
          <w:rtl/>
          <w:lang w:bidi="ar-SA"/>
        </w:rPr>
        <w:instrText>فرهنگ</w:instrText>
      </w:r>
      <w:r w:rsidR="00917FD9">
        <w:rPr>
          <w:sz w:val="28"/>
          <w:szCs w:val="28"/>
          <w:rtl/>
          <w:lang w:bidi="ar-SA"/>
        </w:rPr>
        <w:instrText xml:space="preserve"> </w:instrText>
      </w:r>
      <w:r w:rsidR="00917FD9">
        <w:rPr>
          <w:rFonts w:hint="cs"/>
          <w:sz w:val="28"/>
          <w:szCs w:val="28"/>
          <w:rtl/>
          <w:lang w:bidi="ar-SA"/>
        </w:rPr>
        <w:instrText>نفیسی،</w:instrText>
      </w:r>
      <w:r w:rsidR="00917FD9">
        <w:rPr>
          <w:sz w:val="28"/>
          <w:szCs w:val="28"/>
          <w:rtl/>
          <w:lang w:bidi="ar-SA"/>
        </w:rPr>
        <w:instrText xml:space="preserve"> </w:instrText>
      </w:r>
      <w:r w:rsidR="00917FD9">
        <w:rPr>
          <w:rFonts w:hint="cs"/>
          <w:sz w:val="28"/>
          <w:szCs w:val="28"/>
          <w:rtl/>
          <w:lang w:bidi="ar-SA"/>
        </w:rPr>
        <w:instrText>تهران،</w:instrText>
      </w:r>
      <w:r w:rsidR="00917FD9">
        <w:rPr>
          <w:sz w:val="28"/>
          <w:szCs w:val="28"/>
          <w:rtl/>
          <w:lang w:bidi="ar-SA"/>
        </w:rPr>
        <w:instrText xml:space="preserve"> </w:instrText>
      </w:r>
      <w:r w:rsidR="00917FD9">
        <w:rPr>
          <w:rFonts w:hint="cs"/>
          <w:sz w:val="28"/>
          <w:szCs w:val="28"/>
          <w:rtl/>
          <w:lang w:bidi="ar-SA"/>
        </w:rPr>
        <w:instrText>نشر</w:instrText>
      </w:r>
      <w:r w:rsidR="00917FD9">
        <w:rPr>
          <w:sz w:val="28"/>
          <w:szCs w:val="28"/>
          <w:rtl/>
          <w:lang w:bidi="ar-SA"/>
        </w:rPr>
        <w:instrText xml:space="preserve"> </w:instrText>
      </w:r>
      <w:r w:rsidR="00917FD9">
        <w:rPr>
          <w:rFonts w:hint="cs"/>
          <w:sz w:val="28"/>
          <w:szCs w:val="28"/>
          <w:rtl/>
          <w:lang w:bidi="ar-SA"/>
        </w:rPr>
        <w:instrText>خیام‌،</w:instrText>
      </w:r>
      <w:r w:rsidR="00917FD9">
        <w:rPr>
          <w:sz w:val="28"/>
          <w:szCs w:val="28"/>
          <w:rtl/>
          <w:lang w:bidi="ar-SA"/>
        </w:rPr>
        <w:instrText xml:space="preserve"> 1343&lt;/</w:instrText>
      </w:r>
      <w:r w:rsidR="00917FD9">
        <w:rPr>
          <w:sz w:val="28"/>
          <w:szCs w:val="28"/>
          <w:lang w:bidi="ar-SA"/>
        </w:rPr>
        <w:instrText>style&gt;&lt;style face="normal" font="default" size="100%"&gt;.&lt;/style&gt;&lt;/title&gt;&lt;/titles&gt;&lt;dates&gt;&lt;/dates&gt;&lt;urls&gt;&lt;/urls</w:instrText>
      </w:r>
      <w:r w:rsidR="00917FD9">
        <w:rPr>
          <w:sz w:val="28"/>
          <w:szCs w:val="28"/>
          <w:rtl/>
          <w:lang w:bidi="ar-SA"/>
        </w:rPr>
        <w:instrText>&gt;&lt;/</w:instrText>
      </w:r>
      <w:r w:rsidR="00917FD9">
        <w:rPr>
          <w:sz w:val="28"/>
          <w:szCs w:val="28"/>
          <w:lang w:bidi="ar-SA"/>
        </w:rPr>
        <w:instrText>record&gt;&lt;/Cite&gt;&lt;/EndNote</w:instrText>
      </w:r>
      <w:r w:rsidR="00917FD9">
        <w:rPr>
          <w:sz w:val="28"/>
          <w:szCs w:val="28"/>
          <w:rtl/>
          <w:lang w:bidi="ar-SA"/>
        </w:rPr>
        <w:instrText>&gt;</w:instrText>
      </w:r>
      <w:r w:rsidR="007F6700">
        <w:rPr>
          <w:sz w:val="28"/>
          <w:szCs w:val="28"/>
          <w:rtl/>
          <w:lang w:bidi="ar-SA"/>
        </w:rPr>
        <w:fldChar w:fldCharType="separate"/>
      </w:r>
      <w:r w:rsidR="00CE7716">
        <w:rPr>
          <w:sz w:val="28"/>
          <w:szCs w:val="28"/>
          <w:rtl/>
          <w:lang w:bidi="ar-SA"/>
        </w:rPr>
        <w:t>(59)</w:t>
      </w:r>
      <w:r w:rsidR="007F6700">
        <w:rPr>
          <w:sz w:val="28"/>
          <w:szCs w:val="28"/>
          <w:rtl/>
          <w:lang w:bidi="ar-SA"/>
        </w:rPr>
        <w:fldChar w:fldCharType="end"/>
      </w:r>
      <w:r w:rsidR="008534FC">
        <w:rPr>
          <w:rFonts w:hint="cs"/>
          <w:sz w:val="28"/>
          <w:szCs w:val="28"/>
          <w:rtl/>
          <w:lang w:bidi="ar-SA"/>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&lt;EndNote&gt;&lt;Cite&gt;&lt;RecNum&gt;240&lt;/RecNum&gt;&lt;record&gt;&lt;rec-number&gt;240&lt;/rec-number&gt;&lt;foreign-keys&gt;&lt;key app="EN" db-id="eezwrppszv0fxxeesz85taru5wpx2pzezevw"&gt;240&lt;/key&gt;&lt;/foreign-keys&gt;&lt;ref-type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رام</w:instrText>
      </w:r>
      <w:r w:rsidR="00917FD9">
        <w:rPr>
          <w:sz w:val="28"/>
          <w:szCs w:val="28"/>
          <w:rtl/>
          <w:lang w:bidi="ar-SA"/>
        </w:rPr>
        <w:instrText xml:space="preserve"> </w:instrText>
      </w:r>
      <w:r w:rsidR="00917FD9">
        <w:rPr>
          <w:rFonts w:hint="cs"/>
          <w:sz w:val="28"/>
          <w:szCs w:val="28"/>
          <w:rtl/>
          <w:lang w:bidi="ar-SA"/>
        </w:rPr>
        <w:instrText>پوری</w:instrText>
      </w:r>
      <w:r w:rsidR="00917FD9">
        <w:rPr>
          <w:sz w:val="28"/>
          <w:szCs w:val="28"/>
          <w:rtl/>
          <w:lang w:bidi="ar-SA"/>
        </w:rPr>
        <w:instrText xml:space="preserve"> </w:instrText>
      </w:r>
      <w:r w:rsidR="00917FD9">
        <w:rPr>
          <w:rFonts w:hint="cs"/>
          <w:sz w:val="28"/>
          <w:szCs w:val="28"/>
          <w:rtl/>
          <w:lang w:bidi="ar-SA"/>
        </w:rPr>
        <w:instrText>غیاث</w:instrText>
      </w:r>
      <w:r w:rsidR="00917FD9">
        <w:rPr>
          <w:sz w:val="28"/>
          <w:szCs w:val="28"/>
          <w:rtl/>
          <w:lang w:bidi="ar-SA"/>
        </w:rPr>
        <w:instrText xml:space="preserve"> </w:instrText>
      </w:r>
      <w:r w:rsidR="00917FD9">
        <w:rPr>
          <w:rFonts w:hint="cs"/>
          <w:sz w:val="28"/>
          <w:szCs w:val="28"/>
          <w:rtl/>
          <w:lang w:bidi="ar-SA"/>
        </w:rPr>
        <w:instrText>الدین،</w:instrText>
      </w:r>
      <w:r w:rsidR="00917FD9">
        <w:rPr>
          <w:sz w:val="28"/>
          <w:szCs w:val="28"/>
          <w:rtl/>
          <w:lang w:bidi="ar-SA"/>
        </w:rPr>
        <w:instrText xml:space="preserve"> </w:instrText>
      </w:r>
      <w:r w:rsidR="00917FD9">
        <w:rPr>
          <w:rFonts w:hint="cs"/>
          <w:sz w:val="28"/>
          <w:szCs w:val="28"/>
          <w:rtl/>
          <w:lang w:bidi="ar-SA"/>
        </w:rPr>
        <w:instrText>غیاث</w:instrText>
      </w:r>
      <w:r w:rsidR="00917FD9">
        <w:rPr>
          <w:sz w:val="28"/>
          <w:szCs w:val="28"/>
          <w:rtl/>
          <w:lang w:bidi="ar-SA"/>
        </w:rPr>
        <w:instrText xml:space="preserve"> </w:instrText>
      </w:r>
      <w:r w:rsidR="00917FD9">
        <w:rPr>
          <w:rFonts w:hint="cs"/>
          <w:sz w:val="28"/>
          <w:szCs w:val="28"/>
          <w:rtl/>
          <w:lang w:bidi="ar-SA"/>
        </w:rPr>
        <w:instrText>اللغات</w:instrText>
      </w:r>
      <w:r w:rsidR="00917FD9">
        <w:rPr>
          <w:sz w:val="28"/>
          <w:szCs w:val="28"/>
          <w:rtl/>
          <w:lang w:bidi="ar-SA"/>
        </w:rPr>
        <w:instrText xml:space="preserve"> </w:instrText>
      </w:r>
      <w:r w:rsidR="00917FD9">
        <w:rPr>
          <w:rFonts w:hint="cs"/>
          <w:sz w:val="28"/>
          <w:szCs w:val="28"/>
          <w:rtl/>
          <w:lang w:bidi="ar-SA"/>
        </w:rPr>
        <w:instrText>چاپ</w:instrText>
      </w:r>
      <w:r w:rsidR="00917FD9">
        <w:rPr>
          <w:sz w:val="28"/>
          <w:szCs w:val="28"/>
          <w:rtl/>
          <w:lang w:bidi="ar-SA"/>
        </w:rPr>
        <w:instrText xml:space="preserve"> </w:instrText>
      </w:r>
      <w:r w:rsidR="00917FD9">
        <w:rPr>
          <w:rFonts w:hint="cs"/>
          <w:sz w:val="28"/>
          <w:szCs w:val="28"/>
          <w:rtl/>
          <w:lang w:bidi="ar-SA"/>
        </w:rPr>
        <w:instrText>سنگی،</w:instrText>
      </w:r>
      <w:r w:rsidR="00917FD9">
        <w:rPr>
          <w:sz w:val="28"/>
          <w:szCs w:val="28"/>
          <w:rtl/>
          <w:lang w:bidi="ar-SA"/>
        </w:rPr>
        <w:instrText xml:space="preserve"> </w:instrText>
      </w:r>
      <w:r w:rsidR="00917FD9">
        <w:rPr>
          <w:rFonts w:hint="cs"/>
          <w:sz w:val="28"/>
          <w:szCs w:val="28"/>
          <w:rtl/>
          <w:lang w:bidi="ar-SA"/>
        </w:rPr>
        <w:instrText>نشرگانپور</w:instrText>
      </w:r>
      <w:r w:rsidR="00917FD9">
        <w:rPr>
          <w:sz w:val="28"/>
          <w:szCs w:val="28"/>
          <w:rtl/>
          <w:lang w:bidi="ar-SA"/>
        </w:rPr>
        <w:instrText xml:space="preserve">, </w:instrText>
      </w:r>
      <w:r w:rsidR="00917FD9">
        <w:rPr>
          <w:sz w:val="28"/>
          <w:szCs w:val="28"/>
          <w:rtl/>
        </w:rPr>
        <w:instrText>۱۸۰۴</w:instrText>
      </w:r>
      <w:r w:rsidR="00917FD9">
        <w:rPr>
          <w:rFonts w:hint="cs"/>
          <w:sz w:val="28"/>
          <w:szCs w:val="28"/>
          <w:rtl/>
          <w:lang w:bidi="ar-SA"/>
        </w:rPr>
        <w:instrText>م</w:instrText>
      </w:r>
      <w:r w:rsidR="00917FD9">
        <w:rPr>
          <w:sz w:val="28"/>
          <w:szCs w:val="28"/>
          <w:rtl/>
          <w:lang w:bidi="ar-SA"/>
        </w:rPr>
        <w:instrText>&lt;/</w:instrText>
      </w:r>
      <w:r w:rsidR="00917FD9">
        <w:rPr>
          <w:sz w:val="28"/>
          <w:szCs w:val="28"/>
          <w:lang w:bidi="ar-SA"/>
        </w:rPr>
        <w:instrText>style&gt;&lt;style face="normal" font="default" size="100%"&gt;.&lt;/style&gt;&lt;/title&gt;&lt;/titles&gt;&lt;dates&gt;&lt;/dates&gt;&lt;urls&gt;&lt;/urls&gt;&lt;/record&gt;&lt;/Cite&gt;&lt;/EndNote</w:instrText>
      </w:r>
      <w:r w:rsidR="00917FD9">
        <w:rPr>
          <w:sz w:val="28"/>
          <w:szCs w:val="28"/>
          <w:rtl/>
          <w:lang w:bidi="ar-SA"/>
        </w:rPr>
        <w:instrText>&gt;</w:instrText>
      </w:r>
      <w:r w:rsidR="007F6700">
        <w:rPr>
          <w:sz w:val="28"/>
          <w:szCs w:val="28"/>
          <w:rtl/>
          <w:lang w:bidi="ar-SA"/>
        </w:rPr>
        <w:fldChar w:fldCharType="separate"/>
      </w:r>
      <w:r w:rsidR="00CE7716">
        <w:rPr>
          <w:sz w:val="28"/>
          <w:szCs w:val="28"/>
          <w:rtl/>
          <w:lang w:bidi="ar-SA"/>
        </w:rPr>
        <w:t>(60)</w:t>
      </w:r>
      <w:r w:rsidR="007F6700">
        <w:rPr>
          <w:sz w:val="28"/>
          <w:szCs w:val="28"/>
          <w:rtl/>
          <w:lang w:bidi="ar-SA"/>
        </w:rPr>
        <w:fldChar w:fldCharType="end"/>
      </w:r>
      <w:r w:rsidR="008534FC">
        <w:rPr>
          <w:rFonts w:hint="cs"/>
          <w:sz w:val="28"/>
          <w:szCs w:val="28"/>
          <w:rtl/>
          <w:lang w:bidi="ar-SA"/>
        </w:rPr>
        <w:t>.</w:t>
      </w:r>
      <w:r w:rsidR="008534FC" w:rsidRPr="008E4BDB">
        <w:rPr>
          <w:rFonts w:hint="cs"/>
          <w:sz w:val="28"/>
          <w:szCs w:val="28"/>
          <w:rtl/>
          <w:lang w:bidi="ar-SA"/>
        </w:rPr>
        <w:t xml:space="preserve"> </w:t>
      </w:r>
      <w:r w:rsidR="00DB5F41" w:rsidRPr="008E4BDB">
        <w:rPr>
          <w:sz w:val="28"/>
          <w:szCs w:val="28"/>
          <w:rtl/>
          <w:lang w:bidi="ar-SA"/>
        </w:rPr>
        <w:t>خواهی پادشاه و خواهی جز پادشاه هر کسی</w:t>
      </w:r>
      <w:r w:rsidRPr="008E4BDB">
        <w:rPr>
          <w:sz w:val="28"/>
          <w:szCs w:val="28"/>
          <w:rtl/>
          <w:lang w:bidi="ar-SA"/>
        </w:rPr>
        <w:t xml:space="preserve"> را نفسی است و آن را روح گویند.</w:t>
      </w:r>
      <w:r w:rsidRPr="008E4BDB">
        <w:rPr>
          <w:rFonts w:hint="cs"/>
          <w:sz w:val="28"/>
          <w:szCs w:val="28"/>
          <w:rtl/>
          <w:lang w:bidi="ar-SA"/>
        </w:rPr>
        <w:t xml:space="preserve"> </w:t>
      </w:r>
      <w:r w:rsidR="009744B4">
        <w:rPr>
          <w:sz w:val="28"/>
          <w:szCs w:val="28"/>
          <w:rtl/>
          <w:lang w:bidi="ar-SA"/>
        </w:rPr>
        <w:t xml:space="preserve">در این تن سه قوه است </w:t>
      </w:r>
      <w:r w:rsidR="00DB5F41" w:rsidRPr="008E4BDB">
        <w:rPr>
          <w:sz w:val="28"/>
          <w:szCs w:val="28"/>
          <w:rtl/>
          <w:lang w:bidi="ar-SA"/>
        </w:rPr>
        <w:t xml:space="preserve">و هر یک از این </w:t>
      </w:r>
      <w:r w:rsidR="00D76AF2">
        <w:rPr>
          <w:rFonts w:hint="cs"/>
          <w:sz w:val="28"/>
          <w:szCs w:val="28"/>
          <w:rtl/>
          <w:lang w:bidi="ar-SA"/>
        </w:rPr>
        <w:t>قوت‌ها</w:t>
      </w:r>
      <w:r w:rsidR="00DB5F41" w:rsidRPr="008E4BDB">
        <w:rPr>
          <w:sz w:val="28"/>
          <w:szCs w:val="28"/>
          <w:rtl/>
          <w:lang w:bidi="ar-SA"/>
        </w:rPr>
        <w:t xml:space="preserve"> را محل نفسی دانن</w:t>
      </w:r>
      <w:r w:rsidR="008A6196">
        <w:rPr>
          <w:rFonts w:hint="cs"/>
          <w:sz w:val="28"/>
          <w:szCs w:val="28"/>
          <w:rtl/>
          <w:lang w:bidi="ar-SA"/>
        </w:rPr>
        <w:t>د</w:t>
      </w:r>
      <w:r w:rsidR="008A6196">
        <w:rPr>
          <w:sz w:val="28"/>
          <w:szCs w:val="28"/>
          <w:rtl/>
          <w:lang w:bidi="ar-SA"/>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&lt;EndNote&gt;&lt;Cite&gt;&lt;RecNum&gt;247&lt;/RecNum&gt;&lt;record&gt;&lt;rec-number&gt;247&lt;/rec-number&gt;&lt;foreign-keys&gt;&lt;key app="EN" db-id="eezwrppszv0fxxeesz85taru5wpx2pzezevw"&gt;247&lt;/key&gt;&lt;/foreign-keys&gt;&lt;ref-type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بیهقی</w:instrText>
      </w:r>
      <w:r w:rsidR="00917FD9">
        <w:rPr>
          <w:sz w:val="28"/>
          <w:szCs w:val="28"/>
          <w:rtl/>
          <w:lang w:bidi="ar-SA"/>
        </w:rPr>
        <w:instrText xml:space="preserve"> </w:instrText>
      </w:r>
      <w:r w:rsidR="00917FD9">
        <w:rPr>
          <w:rFonts w:hint="cs"/>
          <w:sz w:val="28"/>
          <w:szCs w:val="28"/>
          <w:rtl/>
          <w:lang w:bidi="ar-SA"/>
        </w:rPr>
        <w:instrText>ابوالفضل</w:instrText>
      </w:r>
      <w:r w:rsidR="00917FD9">
        <w:rPr>
          <w:sz w:val="28"/>
          <w:szCs w:val="28"/>
          <w:rtl/>
          <w:lang w:bidi="ar-SA"/>
        </w:rPr>
        <w:instrText xml:space="preserve"> </w:instrText>
      </w:r>
      <w:r w:rsidR="00917FD9">
        <w:rPr>
          <w:rFonts w:hint="cs"/>
          <w:sz w:val="28"/>
          <w:szCs w:val="28"/>
          <w:rtl/>
          <w:lang w:bidi="ar-SA"/>
        </w:rPr>
        <w:instrText>محمد</w:instrText>
      </w:r>
      <w:r w:rsidR="00917FD9">
        <w:rPr>
          <w:sz w:val="28"/>
          <w:szCs w:val="28"/>
          <w:rtl/>
          <w:lang w:bidi="ar-SA"/>
        </w:rPr>
        <w:instrText xml:space="preserve"> </w:instrText>
      </w:r>
      <w:r w:rsidR="00917FD9">
        <w:rPr>
          <w:rFonts w:hint="cs"/>
          <w:sz w:val="28"/>
          <w:szCs w:val="28"/>
          <w:rtl/>
          <w:lang w:bidi="ar-SA"/>
        </w:rPr>
        <w:instrText>بن</w:instrText>
      </w:r>
      <w:r w:rsidR="00917FD9">
        <w:rPr>
          <w:sz w:val="28"/>
          <w:szCs w:val="28"/>
          <w:rtl/>
          <w:lang w:bidi="ar-SA"/>
        </w:rPr>
        <w:instrText xml:space="preserve"> </w:instrText>
      </w:r>
      <w:r w:rsidR="00917FD9">
        <w:rPr>
          <w:rFonts w:hint="cs"/>
          <w:sz w:val="28"/>
          <w:szCs w:val="28"/>
          <w:rtl/>
          <w:lang w:bidi="ar-SA"/>
        </w:rPr>
        <w:instrText>حسین،</w:instrText>
      </w:r>
      <w:r w:rsidR="00917FD9">
        <w:rPr>
          <w:sz w:val="28"/>
          <w:szCs w:val="28"/>
          <w:rtl/>
          <w:lang w:bidi="ar-SA"/>
        </w:rPr>
        <w:instrText xml:space="preserve"> </w:instrText>
      </w:r>
      <w:r w:rsidR="00917FD9">
        <w:rPr>
          <w:rFonts w:hint="cs"/>
          <w:sz w:val="28"/>
          <w:szCs w:val="28"/>
          <w:rtl/>
          <w:lang w:bidi="ar-SA"/>
        </w:rPr>
        <w:instrText>تاریخ</w:instrText>
      </w:r>
      <w:r w:rsidR="00917FD9">
        <w:rPr>
          <w:sz w:val="28"/>
          <w:szCs w:val="28"/>
          <w:rtl/>
          <w:lang w:bidi="ar-SA"/>
        </w:rPr>
        <w:instrText xml:space="preserve"> </w:instrText>
      </w:r>
      <w:r w:rsidR="00917FD9">
        <w:rPr>
          <w:rFonts w:hint="cs"/>
          <w:sz w:val="28"/>
          <w:szCs w:val="28"/>
          <w:rtl/>
          <w:lang w:bidi="ar-SA"/>
        </w:rPr>
        <w:instrText>بیهقی،</w:instrText>
      </w:r>
      <w:r w:rsidR="00917FD9">
        <w:rPr>
          <w:sz w:val="28"/>
          <w:szCs w:val="28"/>
          <w:rtl/>
          <w:lang w:bidi="ar-SA"/>
        </w:rPr>
        <w:instrText xml:space="preserve"> </w:instrText>
      </w:r>
      <w:r w:rsidR="00917FD9">
        <w:rPr>
          <w:rFonts w:hint="cs"/>
          <w:sz w:val="28"/>
          <w:szCs w:val="28"/>
          <w:rtl/>
          <w:lang w:bidi="ar-SA"/>
        </w:rPr>
        <w:instrText>تصحیح</w:instrText>
      </w:r>
      <w:r w:rsidR="00917FD9">
        <w:rPr>
          <w:sz w:val="28"/>
          <w:szCs w:val="28"/>
          <w:rtl/>
          <w:lang w:bidi="ar-SA"/>
        </w:rPr>
        <w:instrText xml:space="preserve">: </w:instrText>
      </w:r>
      <w:r w:rsidR="00917FD9">
        <w:rPr>
          <w:rFonts w:hint="cs"/>
          <w:sz w:val="28"/>
          <w:szCs w:val="28"/>
          <w:rtl/>
          <w:lang w:bidi="ar-SA"/>
        </w:rPr>
        <w:instrText>فیاض</w:instrText>
      </w:r>
      <w:r w:rsidR="00917FD9">
        <w:rPr>
          <w:sz w:val="28"/>
          <w:szCs w:val="28"/>
          <w:rtl/>
          <w:lang w:bidi="ar-SA"/>
        </w:rPr>
        <w:instrText xml:space="preserve"> </w:instrText>
      </w:r>
      <w:r w:rsidR="00917FD9">
        <w:rPr>
          <w:rFonts w:hint="cs"/>
          <w:sz w:val="28"/>
          <w:szCs w:val="28"/>
          <w:rtl/>
          <w:lang w:bidi="ar-SA"/>
        </w:rPr>
        <w:instrText>علی</w:instrText>
      </w:r>
      <w:r w:rsidR="00917FD9">
        <w:rPr>
          <w:sz w:val="28"/>
          <w:szCs w:val="28"/>
          <w:rtl/>
          <w:lang w:bidi="ar-SA"/>
        </w:rPr>
        <w:instrText xml:space="preserve"> </w:instrText>
      </w:r>
      <w:r w:rsidR="00917FD9">
        <w:rPr>
          <w:rFonts w:hint="cs"/>
          <w:sz w:val="28"/>
          <w:szCs w:val="28"/>
          <w:rtl/>
          <w:lang w:bidi="ar-SA"/>
        </w:rPr>
        <w:instrText>اکبر،</w:instrText>
      </w:r>
      <w:r w:rsidR="00917FD9">
        <w:rPr>
          <w:sz w:val="28"/>
          <w:szCs w:val="28"/>
          <w:rtl/>
          <w:lang w:bidi="ar-SA"/>
        </w:rPr>
        <w:instrText xml:space="preserve"> </w:instrText>
      </w:r>
      <w:r w:rsidR="00917FD9">
        <w:rPr>
          <w:rFonts w:hint="cs"/>
          <w:sz w:val="28"/>
          <w:szCs w:val="28"/>
          <w:rtl/>
          <w:lang w:bidi="ar-SA"/>
        </w:rPr>
        <w:instrText>دانشگاه</w:instrText>
      </w:r>
      <w:r w:rsidR="00917FD9">
        <w:rPr>
          <w:sz w:val="28"/>
          <w:szCs w:val="28"/>
          <w:rtl/>
          <w:lang w:bidi="ar-SA"/>
        </w:rPr>
        <w:instrText xml:space="preserve"> </w:instrText>
      </w:r>
      <w:r w:rsidR="00917FD9">
        <w:rPr>
          <w:rFonts w:hint="cs"/>
          <w:sz w:val="28"/>
          <w:szCs w:val="28"/>
          <w:rtl/>
          <w:lang w:bidi="ar-SA"/>
        </w:rPr>
        <w:instrText>فردوسی</w:instrText>
      </w:r>
      <w:r w:rsidR="00917FD9">
        <w:rPr>
          <w:sz w:val="28"/>
          <w:szCs w:val="28"/>
          <w:rtl/>
          <w:lang w:bidi="ar-SA"/>
        </w:rPr>
        <w:instrText xml:space="preserve"> </w:instrText>
      </w:r>
      <w:r w:rsidR="00917FD9">
        <w:rPr>
          <w:rFonts w:hint="cs"/>
          <w:sz w:val="28"/>
          <w:szCs w:val="28"/>
          <w:rtl/>
          <w:lang w:bidi="ar-SA"/>
        </w:rPr>
        <w:instrText>مشهد،</w:instrText>
      </w:r>
      <w:r w:rsidR="00917FD9">
        <w:rPr>
          <w:sz w:val="28"/>
          <w:szCs w:val="28"/>
          <w:rtl/>
          <w:lang w:bidi="ar-SA"/>
        </w:rPr>
        <w:instrText>1356</w:instrText>
      </w:r>
      <w:r w:rsidR="00917FD9">
        <w:rPr>
          <w:rFonts w:hint="cs"/>
          <w:sz w:val="28"/>
          <w:szCs w:val="28"/>
          <w:rtl/>
          <w:lang w:bidi="ar-SA"/>
        </w:rPr>
        <w:instrText>،</w:instrText>
      </w:r>
      <w:r w:rsidR="00917FD9">
        <w:rPr>
          <w:sz w:val="28"/>
          <w:szCs w:val="28"/>
          <w:rtl/>
          <w:lang w:bidi="ar-SA"/>
        </w:rPr>
        <w:instrText xml:space="preserve"> </w:instrText>
      </w:r>
      <w:r w:rsidR="00917FD9">
        <w:rPr>
          <w:rFonts w:hint="cs"/>
          <w:sz w:val="28"/>
          <w:szCs w:val="28"/>
          <w:rtl/>
          <w:lang w:bidi="ar-SA"/>
        </w:rPr>
        <w:instrText>ص</w:instrText>
      </w:r>
      <w:r w:rsidR="00917FD9">
        <w:rPr>
          <w:sz w:val="28"/>
          <w:szCs w:val="28"/>
          <w:rtl/>
          <w:lang w:bidi="ar-SA"/>
        </w:rPr>
        <w:instrText xml:space="preserve"> 100&lt;/</w:instrText>
      </w:r>
      <w:r w:rsidR="00917FD9">
        <w:rPr>
          <w:sz w:val="28"/>
          <w:szCs w:val="28"/>
          <w:lang w:bidi="ar-SA"/>
        </w:rPr>
        <w:instrText>style&gt;&lt;style face="normal" font="default" size="100%"&gt;. &lt;/style&gt;&lt;/title&gt;&lt;/titles&gt;&lt;dates&gt;&lt;/dates&gt;&lt;urls&gt;&lt;/urls&gt;&lt;/record&gt;&lt;/Cite&gt;&lt;/EndNote</w:instrText>
      </w:r>
      <w:r w:rsidR="00917FD9">
        <w:rPr>
          <w:sz w:val="28"/>
          <w:szCs w:val="28"/>
          <w:rtl/>
          <w:lang w:bidi="ar-SA"/>
        </w:rPr>
        <w:instrText>&gt;</w:instrText>
      </w:r>
      <w:r w:rsidR="007F6700">
        <w:rPr>
          <w:sz w:val="28"/>
          <w:szCs w:val="28"/>
          <w:rtl/>
          <w:lang w:bidi="ar-SA"/>
        </w:rPr>
        <w:fldChar w:fldCharType="separate"/>
      </w:r>
      <w:r w:rsidR="00CE7716">
        <w:rPr>
          <w:sz w:val="28"/>
          <w:szCs w:val="28"/>
          <w:rtl/>
          <w:lang w:bidi="ar-SA"/>
        </w:rPr>
        <w:t>(67)</w:t>
      </w:r>
      <w:r w:rsidR="007F6700">
        <w:rPr>
          <w:sz w:val="28"/>
          <w:szCs w:val="28"/>
          <w:rtl/>
          <w:lang w:bidi="ar-SA"/>
        </w:rPr>
        <w:fldChar w:fldCharType="end"/>
      </w:r>
      <w:r w:rsidR="00DB5F41" w:rsidRPr="008E4BDB">
        <w:rPr>
          <w:sz w:val="28"/>
          <w:szCs w:val="28"/>
          <w:rtl/>
          <w:lang w:bidi="ar-SA"/>
        </w:rPr>
        <w:t xml:space="preserve">. </w:t>
      </w:r>
    </w:p>
    <w:p w:rsidR="009D3657" w:rsidRDefault="00DB5F41" w:rsidP="0077321B">
      <w:pPr>
        <w:spacing w:after="0" w:line="240" w:lineRule="auto"/>
        <w:jc w:val="lowKashida"/>
        <w:rPr>
          <w:sz w:val="28"/>
          <w:szCs w:val="28"/>
          <w:rtl/>
        </w:rPr>
      </w:pPr>
      <w:r w:rsidRPr="008E4BDB">
        <w:rPr>
          <w:sz w:val="28"/>
          <w:szCs w:val="28"/>
          <w:rtl/>
        </w:rPr>
        <w:lastRenderedPageBreak/>
        <w:t>جوهری است م</w:t>
      </w:r>
      <w:r w:rsidR="00C6099F">
        <w:rPr>
          <w:sz w:val="28"/>
          <w:szCs w:val="28"/>
          <w:rtl/>
        </w:rPr>
        <w:t>جرد متعلق به تعلق تدبیر و تصرف</w:t>
      </w:r>
      <w:r w:rsidRPr="008E4BDB">
        <w:rPr>
          <w:sz w:val="28"/>
          <w:szCs w:val="28"/>
          <w:rtl/>
        </w:rPr>
        <w:t>، و او جسم و جسمانی نیست و این مذهب بیش</w:t>
      </w:r>
      <w:r w:rsidR="00C6099F">
        <w:rPr>
          <w:sz w:val="28"/>
          <w:szCs w:val="28"/>
          <w:rtl/>
        </w:rPr>
        <w:t>تر محققان از حکما و متکلمان است</w:t>
      </w:r>
      <w:r w:rsidRPr="008E4BDB">
        <w:rPr>
          <w:sz w:val="28"/>
          <w:szCs w:val="28"/>
          <w:rtl/>
        </w:rPr>
        <w:t xml:space="preserve">. نفوس </w:t>
      </w:r>
      <w:r w:rsidR="00D76AF2">
        <w:rPr>
          <w:rFonts w:hint="cs"/>
          <w:sz w:val="28"/>
          <w:szCs w:val="28"/>
          <w:rtl/>
        </w:rPr>
        <w:t>اجسامی‌اند</w:t>
      </w:r>
      <w:r w:rsidRPr="008E4BDB">
        <w:rPr>
          <w:sz w:val="28"/>
          <w:szCs w:val="28"/>
          <w:rtl/>
        </w:rPr>
        <w:t xml:space="preserve"> لطیف و به ذوات خود زنده و ساری در اعماق بدن که انحلال و تبدیل بدو راه نیابد و ب</w:t>
      </w:r>
      <w:r w:rsidR="00C6099F">
        <w:rPr>
          <w:sz w:val="28"/>
          <w:szCs w:val="28"/>
          <w:rtl/>
        </w:rPr>
        <w:t>قای او در بدن عبارت است از حیات</w:t>
      </w:r>
      <w:r w:rsidRPr="008E4BDB">
        <w:rPr>
          <w:sz w:val="28"/>
          <w:szCs w:val="28"/>
          <w:rtl/>
        </w:rPr>
        <w:t xml:space="preserve">، </w:t>
      </w:r>
      <w:r w:rsidR="00C6099F">
        <w:rPr>
          <w:sz w:val="28"/>
          <w:szCs w:val="28"/>
          <w:rtl/>
        </w:rPr>
        <w:t>و انفصال او عبارت است از موت</w:t>
      </w:r>
      <w:r w:rsidRPr="008E4BDB">
        <w:rPr>
          <w:sz w:val="28"/>
          <w:szCs w:val="28"/>
          <w:rtl/>
        </w:rPr>
        <w:t>، و بعضی گ</w:t>
      </w:r>
      <w:r w:rsidR="00C6099F">
        <w:rPr>
          <w:sz w:val="28"/>
          <w:szCs w:val="28"/>
          <w:rtl/>
        </w:rPr>
        <w:t>ویند نفس جزوی است لایتجزی در دل</w:t>
      </w:r>
      <w:r w:rsidRPr="008E4BDB">
        <w:rPr>
          <w:sz w:val="28"/>
          <w:szCs w:val="28"/>
          <w:rtl/>
        </w:rPr>
        <w:t>، و بعضی برآنند که او قوتی است</w:t>
      </w:r>
      <w:r w:rsidR="00C6099F">
        <w:rPr>
          <w:sz w:val="28"/>
          <w:szCs w:val="28"/>
          <w:rtl/>
        </w:rPr>
        <w:t xml:space="preserve"> در دماغ که مبداء حس و حرکت است</w:t>
      </w:r>
      <w:r w:rsidRPr="008E4BDB">
        <w:rPr>
          <w:sz w:val="28"/>
          <w:szCs w:val="28"/>
          <w:rtl/>
        </w:rPr>
        <w:t xml:space="preserve">، و بعضی گویند قوت نیست بلکه روحی </w:t>
      </w:r>
      <w:r w:rsidR="00471DEB">
        <w:rPr>
          <w:rFonts w:hint="cs"/>
          <w:sz w:val="28"/>
          <w:szCs w:val="28"/>
          <w:rtl/>
        </w:rPr>
        <w:t>استمت</w:t>
      </w:r>
      <w:r w:rsidRPr="008E4BDB">
        <w:rPr>
          <w:sz w:val="28"/>
          <w:szCs w:val="28"/>
          <w:rtl/>
        </w:rPr>
        <w:t xml:space="preserve"> </w:t>
      </w:r>
      <w:r w:rsidR="00471DEB">
        <w:rPr>
          <w:rFonts w:hint="cs"/>
          <w:sz w:val="28"/>
          <w:szCs w:val="28"/>
          <w:rtl/>
        </w:rPr>
        <w:t>کون</w:t>
      </w:r>
      <w:r w:rsidRPr="008E4BDB">
        <w:rPr>
          <w:sz w:val="28"/>
          <w:szCs w:val="28"/>
          <w:rtl/>
        </w:rPr>
        <w:t xml:space="preserve"> در دماغ که صلاحیت قبول حس و حرکت دار</w:t>
      </w:r>
      <w:r w:rsidR="008A6196">
        <w:rPr>
          <w:rFonts w:hint="cs"/>
          <w:sz w:val="28"/>
          <w:szCs w:val="28"/>
          <w:rtl/>
        </w:rPr>
        <w:t>د</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&lt;EndNote&gt;&lt;Cite&gt;&lt;RecNum&gt;248&lt;/RecNum&gt;&lt;record&gt;&lt;rec-number&gt;248&lt;/rec-number&gt;&lt;foreign-keys&gt;&lt;key app="EN" db-id="eezwrppszv0fxxeesz85taru5wpx2pzezevw"&gt;248&lt;/key&gt;&lt;/foreign-keys&gt;&lt;ref-type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آملی</w:instrText>
      </w:r>
      <w:r w:rsidR="00917FD9">
        <w:rPr>
          <w:sz w:val="28"/>
          <w:szCs w:val="28"/>
          <w:rtl/>
        </w:rPr>
        <w:instrText xml:space="preserve"> </w:instrText>
      </w:r>
      <w:r w:rsidR="00917FD9">
        <w:rPr>
          <w:rFonts w:hint="cs"/>
          <w:sz w:val="28"/>
          <w:szCs w:val="28"/>
          <w:rtl/>
        </w:rPr>
        <w:instrText>شمس</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محمود،</w:instrText>
      </w:r>
      <w:r w:rsidR="00917FD9">
        <w:rPr>
          <w:sz w:val="28"/>
          <w:szCs w:val="28"/>
          <w:rtl/>
        </w:rPr>
        <w:instrText xml:space="preserve"> </w:instrText>
      </w:r>
      <w:r w:rsidR="00917FD9">
        <w:rPr>
          <w:rFonts w:hint="cs"/>
          <w:sz w:val="28"/>
          <w:szCs w:val="28"/>
          <w:rtl/>
        </w:rPr>
        <w:instrText>نفایس</w:instrText>
      </w:r>
      <w:r w:rsidR="00917FD9">
        <w:rPr>
          <w:sz w:val="28"/>
          <w:szCs w:val="28"/>
          <w:rtl/>
        </w:rPr>
        <w:instrText xml:space="preserve"> </w:instrText>
      </w:r>
      <w:r w:rsidR="00917FD9">
        <w:rPr>
          <w:rFonts w:hint="cs"/>
          <w:sz w:val="28"/>
          <w:szCs w:val="28"/>
          <w:rtl/>
        </w:rPr>
        <w:instrText>الفنون،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نشراسلامیه،</w:instrText>
      </w:r>
      <w:r w:rsidR="00917FD9">
        <w:rPr>
          <w:sz w:val="28"/>
          <w:szCs w:val="28"/>
          <w:rtl/>
        </w:rPr>
        <w:instrText xml:space="preserve"> 1380</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30&lt;/</w:instrText>
      </w:r>
      <w:r w:rsidR="00917FD9">
        <w:rPr>
          <w:sz w:val="28"/>
          <w:szCs w:val="28"/>
        </w:rPr>
        <w:instrText>style&gt;&lt;style face="normal" font="default" size="100%"&gt;.&lt;/style&gt;&lt;/title&gt;&lt;/titles&gt;&lt;dates&gt;&lt;/dates&gt;&lt;urls</w:instrText>
      </w:r>
      <w:r w:rsidR="00917FD9">
        <w:rPr>
          <w:sz w:val="28"/>
          <w:szCs w:val="28"/>
          <w:rtl/>
        </w:rPr>
        <w:instrText>&gt;&lt;/</w:instrText>
      </w:r>
      <w:r w:rsidR="00917FD9">
        <w:rPr>
          <w:sz w:val="28"/>
          <w:szCs w:val="28"/>
        </w:rPr>
        <w:instrTex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(68)</w:t>
      </w:r>
      <w:r w:rsidR="007F6700">
        <w:rPr>
          <w:sz w:val="28"/>
          <w:szCs w:val="28"/>
          <w:rtl/>
        </w:rPr>
        <w:fldChar w:fldCharType="end"/>
      </w:r>
      <w:r w:rsidRPr="008E4BDB">
        <w:rPr>
          <w:sz w:val="28"/>
          <w:szCs w:val="28"/>
          <w:rtl/>
        </w:rPr>
        <w:t xml:space="preserve">. </w:t>
      </w:r>
    </w:p>
    <w:p w:rsidR="009D3657" w:rsidRDefault="00E5271E" w:rsidP="009744B4">
      <w:pPr>
        <w:spacing w:after="0" w:line="240" w:lineRule="auto"/>
        <w:jc w:val="lowKashida"/>
        <w:rPr>
          <w:sz w:val="28"/>
          <w:szCs w:val="28"/>
          <w:rtl/>
        </w:rPr>
      </w:pPr>
      <w:r w:rsidRPr="008E4BDB">
        <w:rPr>
          <w:rFonts w:hint="cs"/>
          <w:sz w:val="28"/>
          <w:szCs w:val="28"/>
          <w:rtl/>
          <w:lang w:bidi="ar-SA"/>
        </w:rPr>
        <w:t>خمیر، طینت</w:t>
      </w:r>
      <w:r>
        <w:rPr>
          <w:rFonts w:hint="cs"/>
          <w:sz w:val="28"/>
          <w:szCs w:val="28"/>
          <w:rtl/>
          <w:lang w:bidi="ar-SA"/>
        </w:rPr>
        <w:t xml:space="preserve">، </w:t>
      </w:r>
      <w:r w:rsidRPr="008E4BDB">
        <w:rPr>
          <w:rFonts w:hint="cs"/>
          <w:sz w:val="28"/>
          <w:szCs w:val="28"/>
          <w:rtl/>
          <w:lang w:bidi="ar-SA"/>
        </w:rPr>
        <w:t>جان، روح، روان،</w:t>
      </w:r>
      <w:r w:rsidRPr="008E4BDB">
        <w:rPr>
          <w:rFonts w:hint="cs"/>
          <w:sz w:val="28"/>
          <w:szCs w:val="28"/>
          <w:vertAlign w:val="superscript"/>
          <w:rtl/>
          <w:lang w:bidi="ar-SA"/>
        </w:rPr>
        <w:t xml:space="preserve"> </w:t>
      </w:r>
      <w:r w:rsidRPr="008E4BDB">
        <w:rPr>
          <w:rFonts w:hint="cs"/>
          <w:sz w:val="28"/>
          <w:szCs w:val="28"/>
          <w:rtl/>
          <w:lang w:bidi="ar-SA"/>
        </w:rPr>
        <w:t>خود هر چيزي</w:t>
      </w:r>
      <w:r>
        <w:rPr>
          <w:rFonts w:hint="cs"/>
          <w:sz w:val="28"/>
          <w:szCs w:val="28"/>
          <w:rtl/>
          <w:lang w:bidi="ar-SA"/>
        </w:rPr>
        <w:t>.</w:t>
      </w:r>
      <w:r w:rsidRPr="008E4BDB">
        <w:rPr>
          <w:rFonts w:hint="cs"/>
          <w:sz w:val="28"/>
          <w:szCs w:val="28"/>
          <w:rtl/>
          <w:lang w:bidi="ar-SA"/>
        </w:rPr>
        <w:t xml:space="preserve"> </w:t>
      </w:r>
      <w:r w:rsidR="0052585F">
        <w:rPr>
          <w:sz w:val="28"/>
          <w:szCs w:val="28"/>
          <w:rtl/>
        </w:rPr>
        <w:t>عین هر چیزی</w:t>
      </w:r>
      <w:r w:rsidR="0052585F">
        <w:rPr>
          <w:rFonts w:hint="cs"/>
          <w:sz w:val="28"/>
          <w:szCs w:val="28"/>
          <w:rtl/>
        </w:rPr>
        <w:t xml:space="preserve">، </w:t>
      </w:r>
      <w:r w:rsidR="00C6099F">
        <w:rPr>
          <w:sz w:val="28"/>
          <w:szCs w:val="28"/>
          <w:rtl/>
        </w:rPr>
        <w:t>خود هر کسی. خود هر چیز</w:t>
      </w:r>
      <w:r w:rsidR="008A6196">
        <w:rPr>
          <w:rFonts w:hint="cs"/>
          <w:sz w:val="28"/>
          <w:szCs w:val="28"/>
          <w:rtl/>
        </w:rPr>
        <w:t>ی</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&lt;EndNote&gt;&lt;Cite&gt;&lt;RecNum&gt;239&lt;/RecNum&gt;&lt;record&gt;&lt;rec-number&gt;239&lt;/rec-number&gt;&lt;foreign-keys&gt;&lt;key app="EN" db-id="eezwrppszv0fxxeesz85taru5wpx2pzezevw"&gt;239&lt;/key&gt;&lt;/foreign-keys&gt;&lt;ref-type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نفیسی</w:instrText>
      </w:r>
      <w:r w:rsidR="00917FD9">
        <w:rPr>
          <w:sz w:val="28"/>
          <w:szCs w:val="28"/>
          <w:rtl/>
        </w:rPr>
        <w:instrText xml:space="preserve"> </w:instrText>
      </w:r>
      <w:r w:rsidR="00917FD9">
        <w:rPr>
          <w:rFonts w:hint="cs"/>
          <w:sz w:val="28"/>
          <w:szCs w:val="28"/>
          <w:rtl/>
        </w:rPr>
        <w:instrText>ناظم</w:instrText>
      </w:r>
      <w:r w:rsidR="00917FD9">
        <w:rPr>
          <w:sz w:val="28"/>
          <w:szCs w:val="28"/>
          <w:rtl/>
        </w:rPr>
        <w:instrText xml:space="preserve"> </w:instrText>
      </w:r>
      <w:r w:rsidR="00917FD9">
        <w:rPr>
          <w:rFonts w:hint="cs"/>
          <w:sz w:val="28"/>
          <w:szCs w:val="28"/>
          <w:rtl/>
        </w:rPr>
        <w:instrText>الاطبا</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اکبر،</w:instrText>
      </w:r>
      <w:r w:rsidR="00917FD9">
        <w:rPr>
          <w:sz w:val="28"/>
          <w:szCs w:val="28"/>
          <w:rtl/>
        </w:rPr>
        <w:instrText xml:space="preserve"> </w:instrText>
      </w:r>
      <w:r w:rsidR="00917FD9">
        <w:rPr>
          <w:rFonts w:hint="cs"/>
          <w:sz w:val="28"/>
          <w:szCs w:val="28"/>
          <w:rtl/>
        </w:rPr>
        <w:instrText>فرهنگ</w:instrText>
      </w:r>
      <w:r w:rsidR="00917FD9">
        <w:rPr>
          <w:sz w:val="28"/>
          <w:szCs w:val="28"/>
          <w:rtl/>
        </w:rPr>
        <w:instrText xml:space="preserve"> </w:instrText>
      </w:r>
      <w:r w:rsidR="00917FD9">
        <w:rPr>
          <w:rFonts w:hint="cs"/>
          <w:sz w:val="28"/>
          <w:szCs w:val="28"/>
          <w:rtl/>
        </w:rPr>
        <w:instrText>نفیسی،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خیام‌،</w:instrText>
      </w:r>
      <w:r w:rsidR="00917FD9">
        <w:rPr>
          <w:sz w:val="28"/>
          <w:szCs w:val="28"/>
          <w:rtl/>
        </w:rPr>
        <w:instrText xml:space="preserve"> 1343&lt;/</w:instrText>
      </w:r>
      <w:r w:rsidR="00917FD9">
        <w:rPr>
          <w:sz w:val="28"/>
          <w:szCs w:val="28"/>
        </w:rPr>
        <w:instrText>style&gt;&lt;style face="normal" font="default" size="100%"&gt;.&lt;/style&gt;&lt;/title&gt;&lt;/titles&gt;&lt;dates&gt;&lt;/dates&gt;&lt;urls&gt;&lt;/urls</w:instrText>
      </w:r>
      <w:r w:rsidR="00917FD9">
        <w:rPr>
          <w:sz w:val="28"/>
          <w:szCs w:val="28"/>
          <w:rtl/>
        </w:rPr>
        <w:instrText>&gt;&lt;/</w:instrText>
      </w:r>
      <w:r w:rsidR="00917FD9">
        <w:rPr>
          <w:sz w:val="28"/>
          <w:szCs w:val="28"/>
        </w:rPr>
        <w:instrText>record&gt;&lt;/Cite&gt;&lt;/EndNote</w:instrText>
      </w:r>
      <w:r w:rsidR="00917FD9">
        <w:rPr>
          <w:sz w:val="28"/>
          <w:szCs w:val="28"/>
          <w:rtl/>
        </w:rPr>
        <w:instrText>&gt;</w:instrText>
      </w:r>
      <w:r w:rsidR="007F6700">
        <w:rPr>
          <w:sz w:val="28"/>
          <w:szCs w:val="28"/>
          <w:rtl/>
        </w:rPr>
        <w:fldChar w:fldCharType="separate"/>
      </w:r>
      <w:r w:rsidR="00CE7716">
        <w:rPr>
          <w:sz w:val="28"/>
          <w:szCs w:val="28"/>
          <w:rtl/>
        </w:rPr>
        <w:t>(59)</w:t>
      </w:r>
      <w:r w:rsidR="007F6700">
        <w:rPr>
          <w:sz w:val="28"/>
          <w:szCs w:val="28"/>
          <w:rtl/>
        </w:rPr>
        <w:fldChar w:fldCharType="end"/>
      </w:r>
      <w:r>
        <w:rPr>
          <w:rFonts w:hint="cs"/>
          <w:sz w:val="28"/>
          <w:szCs w:val="28"/>
          <w:rtl/>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&lt;EndNote&gt;&lt;Cite&gt;&lt;RecNum&gt;242&lt;/RecNum&gt;&lt;record&gt;&lt;rec-number&gt;242&lt;/rec-number&gt;&lt;foreign-keys&gt;&lt;key app="EN" db-id="eezwrppszv0fxxeesz85taru5wpx2pzezevw"&gt;242&lt;/key&gt;&lt;/foreign-keys&gt;&lt;ref-type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دهخدا</w:instrText>
      </w:r>
      <w:r w:rsidR="00917FD9">
        <w:rPr>
          <w:sz w:val="28"/>
          <w:szCs w:val="28"/>
          <w:rtl/>
          <w:lang w:bidi="ar-SA"/>
        </w:rPr>
        <w:instrText xml:space="preserve"> </w:instrText>
      </w:r>
      <w:r w:rsidR="00917FD9">
        <w:rPr>
          <w:rFonts w:hint="cs"/>
          <w:sz w:val="28"/>
          <w:szCs w:val="28"/>
          <w:rtl/>
          <w:lang w:bidi="ar-SA"/>
        </w:rPr>
        <w:instrText>علی</w:instrText>
      </w:r>
      <w:r w:rsidR="00917FD9">
        <w:rPr>
          <w:sz w:val="28"/>
          <w:szCs w:val="28"/>
          <w:rtl/>
          <w:lang w:bidi="ar-SA"/>
        </w:rPr>
        <w:instrText xml:space="preserve"> </w:instrText>
      </w:r>
      <w:r w:rsidR="00917FD9">
        <w:rPr>
          <w:rFonts w:hint="cs"/>
          <w:sz w:val="28"/>
          <w:szCs w:val="28"/>
          <w:rtl/>
          <w:lang w:bidi="ar-SA"/>
        </w:rPr>
        <w:instrText>اکبر،</w:instrText>
      </w:r>
      <w:r w:rsidR="00917FD9">
        <w:rPr>
          <w:sz w:val="28"/>
          <w:szCs w:val="28"/>
          <w:rtl/>
          <w:lang w:bidi="ar-SA"/>
        </w:rPr>
        <w:instrText xml:space="preserve"> </w:instrText>
      </w:r>
      <w:r w:rsidR="00917FD9">
        <w:rPr>
          <w:rFonts w:hint="cs"/>
          <w:sz w:val="28"/>
          <w:szCs w:val="28"/>
          <w:rtl/>
          <w:lang w:bidi="ar-SA"/>
        </w:rPr>
        <w:instrText>لغت</w:instrText>
      </w:r>
      <w:r w:rsidR="00917FD9">
        <w:rPr>
          <w:sz w:val="28"/>
          <w:szCs w:val="28"/>
          <w:rtl/>
          <w:lang w:bidi="ar-SA"/>
        </w:rPr>
        <w:instrText xml:space="preserve"> </w:instrText>
      </w:r>
      <w:r w:rsidR="00917FD9">
        <w:rPr>
          <w:rFonts w:hint="cs"/>
          <w:sz w:val="28"/>
          <w:szCs w:val="28"/>
          <w:rtl/>
          <w:lang w:bidi="ar-SA"/>
        </w:rPr>
        <w:instrText>نامه</w:instrText>
      </w:r>
      <w:r w:rsidR="00917FD9">
        <w:rPr>
          <w:sz w:val="28"/>
          <w:szCs w:val="28"/>
          <w:rtl/>
          <w:lang w:bidi="ar-SA"/>
        </w:rPr>
        <w:instrText xml:space="preserve"> </w:instrText>
      </w:r>
      <w:r w:rsidR="00917FD9">
        <w:rPr>
          <w:rFonts w:hint="cs"/>
          <w:sz w:val="28"/>
          <w:szCs w:val="28"/>
          <w:rtl/>
          <w:lang w:bidi="ar-SA"/>
        </w:rPr>
        <w:instrText>دهخدا</w:instrText>
      </w:r>
      <w:r w:rsidR="00917FD9">
        <w:rPr>
          <w:sz w:val="28"/>
          <w:szCs w:val="28"/>
          <w:rtl/>
          <w:lang w:bidi="ar-SA"/>
        </w:rPr>
        <w:instrText xml:space="preserve"> 16 </w:instrText>
      </w:r>
      <w:r w:rsidR="00917FD9">
        <w:rPr>
          <w:rFonts w:hint="cs"/>
          <w:sz w:val="28"/>
          <w:szCs w:val="28"/>
          <w:rtl/>
          <w:lang w:bidi="ar-SA"/>
        </w:rPr>
        <w:instrText>جلدی،</w:instrText>
      </w:r>
      <w:r w:rsidR="00917FD9">
        <w:rPr>
          <w:sz w:val="28"/>
          <w:szCs w:val="28"/>
          <w:rtl/>
          <w:lang w:bidi="ar-SA"/>
        </w:rPr>
        <w:instrText xml:space="preserve"> </w:instrText>
      </w:r>
      <w:r w:rsidR="00917FD9">
        <w:rPr>
          <w:rFonts w:hint="cs"/>
          <w:sz w:val="28"/>
          <w:szCs w:val="28"/>
          <w:rtl/>
          <w:lang w:bidi="ar-SA"/>
        </w:rPr>
        <w:instrText>تهران،</w:instrText>
      </w:r>
      <w:r w:rsidR="00917FD9">
        <w:rPr>
          <w:sz w:val="28"/>
          <w:szCs w:val="28"/>
          <w:rtl/>
          <w:lang w:bidi="ar-SA"/>
        </w:rPr>
        <w:instrText xml:space="preserve">  </w:instrText>
      </w:r>
      <w:r w:rsidR="00917FD9">
        <w:rPr>
          <w:rFonts w:hint="cs"/>
          <w:sz w:val="28"/>
          <w:szCs w:val="28"/>
          <w:rtl/>
          <w:lang w:bidi="ar-SA"/>
        </w:rPr>
        <w:instrText>نشر</w:instrText>
      </w:r>
      <w:r w:rsidR="00917FD9">
        <w:rPr>
          <w:sz w:val="28"/>
          <w:szCs w:val="28"/>
          <w:rtl/>
          <w:lang w:bidi="ar-SA"/>
        </w:rPr>
        <w:instrText xml:space="preserve"> </w:instrText>
      </w:r>
      <w:r w:rsidR="00917FD9">
        <w:rPr>
          <w:rFonts w:hint="cs"/>
          <w:sz w:val="28"/>
          <w:szCs w:val="28"/>
          <w:rtl/>
          <w:lang w:bidi="ar-SA"/>
        </w:rPr>
        <w:instrText>دانشگاه</w:instrText>
      </w:r>
      <w:r w:rsidR="00917FD9">
        <w:rPr>
          <w:sz w:val="28"/>
          <w:szCs w:val="28"/>
          <w:rtl/>
          <w:lang w:bidi="ar-SA"/>
        </w:rPr>
        <w:instrText xml:space="preserve"> </w:instrText>
      </w:r>
      <w:r w:rsidR="00917FD9">
        <w:rPr>
          <w:rFonts w:hint="cs"/>
          <w:sz w:val="28"/>
          <w:szCs w:val="28"/>
          <w:rtl/>
          <w:lang w:bidi="ar-SA"/>
        </w:rPr>
        <w:instrText>تهران،</w:instrText>
      </w:r>
      <w:r w:rsidR="00917FD9">
        <w:rPr>
          <w:sz w:val="28"/>
          <w:szCs w:val="28"/>
          <w:rtl/>
          <w:lang w:bidi="ar-SA"/>
        </w:rPr>
        <w:instrText xml:space="preserve"> 1377&lt;/</w:instrText>
      </w:r>
      <w:r w:rsidR="00917FD9">
        <w:rPr>
          <w:sz w:val="28"/>
          <w:szCs w:val="28"/>
          <w:lang w:bidi="ar-SA"/>
        </w:rPr>
        <w:instrText>style&gt;&lt;style face="normal" font="default" size="100%"&gt;. &lt;/style&gt;&lt;/title&gt;&lt;/titles&gt;&lt;dates&gt;&lt;/dates&gt;&lt;urls</w:instrText>
      </w:r>
      <w:r w:rsidR="00917FD9">
        <w:rPr>
          <w:sz w:val="28"/>
          <w:szCs w:val="28"/>
          <w:rtl/>
          <w:lang w:bidi="ar-SA"/>
        </w:rPr>
        <w:instrText>&gt;&lt;/</w:instrText>
      </w:r>
      <w:r w:rsidR="00917FD9">
        <w:rPr>
          <w:sz w:val="28"/>
          <w:szCs w:val="28"/>
          <w:lang w:bidi="ar-SA"/>
        </w:rPr>
        <w:instrText>urls&gt;&lt;/record&gt;&lt;/Cite&gt;&lt;/EndNote</w:instrText>
      </w:r>
      <w:r w:rsidR="00917FD9">
        <w:rPr>
          <w:sz w:val="28"/>
          <w:szCs w:val="28"/>
          <w:rtl/>
          <w:lang w:bidi="ar-SA"/>
        </w:rPr>
        <w:instrText>&gt;</w:instrText>
      </w:r>
      <w:r w:rsidR="007F6700">
        <w:rPr>
          <w:sz w:val="28"/>
          <w:szCs w:val="28"/>
          <w:rtl/>
          <w:lang w:bidi="ar-SA"/>
        </w:rPr>
        <w:fldChar w:fldCharType="separate"/>
      </w:r>
      <w:r w:rsidR="00CE7716">
        <w:rPr>
          <w:sz w:val="28"/>
          <w:szCs w:val="28"/>
          <w:rtl/>
          <w:lang w:bidi="ar-SA"/>
        </w:rPr>
        <w:t>(62)</w:t>
      </w:r>
      <w:r w:rsidR="007F6700">
        <w:rPr>
          <w:sz w:val="28"/>
          <w:szCs w:val="28"/>
          <w:rtl/>
          <w:lang w:bidi="ar-SA"/>
        </w:rPr>
        <w:fldChar w:fldCharType="end"/>
      </w:r>
      <w:r w:rsidR="00DB5F41" w:rsidRPr="008E4BDB">
        <w:rPr>
          <w:sz w:val="28"/>
          <w:szCs w:val="28"/>
          <w:rtl/>
        </w:rPr>
        <w:t xml:space="preserve">. </w:t>
      </w:r>
      <w:r w:rsidR="00BF1F69" w:rsidRPr="008E4BDB">
        <w:rPr>
          <w:sz w:val="28"/>
          <w:szCs w:val="28"/>
          <w:rtl/>
        </w:rPr>
        <w:t>حقیقت شی</w:t>
      </w:r>
      <w:r w:rsidR="00BF1F69" w:rsidRPr="008E4BDB">
        <w:rPr>
          <w:rFonts w:hint="cs"/>
          <w:sz w:val="28"/>
          <w:szCs w:val="28"/>
          <w:rtl/>
        </w:rPr>
        <w:t xml:space="preserve">ء </w:t>
      </w:r>
      <w:r w:rsidR="00DB5F41" w:rsidRPr="008E4BDB">
        <w:rPr>
          <w:rFonts w:hint="cs"/>
          <w:sz w:val="28"/>
          <w:szCs w:val="28"/>
          <w:rtl/>
        </w:rPr>
        <w:t xml:space="preserve">و هستی و </w:t>
      </w:r>
      <w:r w:rsidR="00DB5F41" w:rsidRPr="008E4BDB">
        <w:rPr>
          <w:sz w:val="28"/>
          <w:szCs w:val="28"/>
          <w:rtl/>
        </w:rPr>
        <w:t>عین هر چی</w:t>
      </w:r>
      <w:r w:rsidR="008A6196">
        <w:rPr>
          <w:rFonts w:hint="cs"/>
          <w:sz w:val="28"/>
          <w:szCs w:val="28"/>
          <w:rtl/>
        </w:rPr>
        <w:t>ز</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&lt;EndNote&gt;&lt;Cite&gt;&lt;RecNum&gt;240&lt;/RecNum&gt;&lt;record&gt;&lt;rec-number&gt;240&lt;/rec-number&gt;&lt;foreign-keys&gt;&lt;key app="EN" db-id="eezwrppszv0fxxeesz85taru5wpx2pzezevw"&gt;240&lt;/key&gt;&lt;/foreign-keys&gt;&lt;ref-type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رام</w:instrText>
      </w:r>
      <w:r w:rsidR="00917FD9">
        <w:rPr>
          <w:sz w:val="28"/>
          <w:szCs w:val="28"/>
          <w:rtl/>
        </w:rPr>
        <w:instrText xml:space="preserve"> </w:instrText>
      </w:r>
      <w:r w:rsidR="00917FD9">
        <w:rPr>
          <w:rFonts w:hint="cs"/>
          <w:sz w:val="28"/>
          <w:szCs w:val="28"/>
          <w:rtl/>
        </w:rPr>
        <w:instrText>پوری</w:instrText>
      </w:r>
      <w:r w:rsidR="00917FD9">
        <w:rPr>
          <w:sz w:val="28"/>
          <w:szCs w:val="28"/>
          <w:rtl/>
        </w:rPr>
        <w:instrText xml:space="preserve"> </w:instrText>
      </w:r>
      <w:r w:rsidR="00917FD9">
        <w:rPr>
          <w:rFonts w:hint="cs"/>
          <w:sz w:val="28"/>
          <w:szCs w:val="28"/>
          <w:rtl/>
        </w:rPr>
        <w:instrText>غیاث</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غیاث</w:instrText>
      </w:r>
      <w:r w:rsidR="00917FD9">
        <w:rPr>
          <w:sz w:val="28"/>
          <w:szCs w:val="28"/>
          <w:rtl/>
        </w:rPr>
        <w:instrText xml:space="preserve"> </w:instrText>
      </w:r>
      <w:r w:rsidR="00917FD9">
        <w:rPr>
          <w:rFonts w:hint="cs"/>
          <w:sz w:val="28"/>
          <w:szCs w:val="28"/>
          <w:rtl/>
        </w:rPr>
        <w:instrText>اللغات</w:instrText>
      </w:r>
      <w:r w:rsidR="00917FD9">
        <w:rPr>
          <w:sz w:val="28"/>
          <w:szCs w:val="28"/>
          <w:rtl/>
        </w:rPr>
        <w:instrText xml:space="preserve"> </w:instrText>
      </w:r>
      <w:r w:rsidR="00917FD9">
        <w:rPr>
          <w:rFonts w:hint="cs"/>
          <w:sz w:val="28"/>
          <w:szCs w:val="28"/>
          <w:rtl/>
        </w:rPr>
        <w:instrText>چاپ</w:instrText>
      </w:r>
      <w:r w:rsidR="00917FD9">
        <w:rPr>
          <w:sz w:val="28"/>
          <w:szCs w:val="28"/>
          <w:rtl/>
        </w:rPr>
        <w:instrText xml:space="preserve"> </w:instrText>
      </w:r>
      <w:r w:rsidR="00917FD9">
        <w:rPr>
          <w:rFonts w:hint="cs"/>
          <w:sz w:val="28"/>
          <w:szCs w:val="28"/>
          <w:rtl/>
        </w:rPr>
        <w:instrText>سنگی،</w:instrText>
      </w:r>
      <w:r w:rsidR="00917FD9">
        <w:rPr>
          <w:sz w:val="28"/>
          <w:szCs w:val="28"/>
          <w:rtl/>
        </w:rPr>
        <w:instrText xml:space="preserve"> </w:instrText>
      </w:r>
      <w:r w:rsidR="00917FD9">
        <w:rPr>
          <w:rFonts w:hint="cs"/>
          <w:sz w:val="28"/>
          <w:szCs w:val="28"/>
          <w:rtl/>
        </w:rPr>
        <w:instrText>نشرگانپور</w:instrText>
      </w:r>
      <w:r w:rsidR="00917FD9">
        <w:rPr>
          <w:sz w:val="28"/>
          <w:szCs w:val="28"/>
          <w:rtl/>
        </w:rPr>
        <w:instrText>, ۱۸۰۴</w:instrText>
      </w:r>
      <w:r w:rsidR="00917FD9">
        <w:rPr>
          <w:rFonts w:hint="cs"/>
          <w:sz w:val="28"/>
          <w:szCs w:val="28"/>
          <w:rtl/>
        </w:rPr>
        <w:instrText>م</w:instrText>
      </w:r>
      <w:r w:rsidR="00917FD9">
        <w:rPr>
          <w:sz w:val="28"/>
          <w:szCs w:val="28"/>
          <w:rtl/>
        </w:rPr>
        <w:instrText>&lt;/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(60)</w:t>
      </w:r>
      <w:r w:rsidR="007F6700">
        <w:rPr>
          <w:sz w:val="28"/>
          <w:szCs w:val="28"/>
          <w:rtl/>
        </w:rPr>
        <w:fldChar w:fldCharType="end"/>
      </w:r>
      <w:r w:rsidR="00DB5F41" w:rsidRPr="008E4BDB">
        <w:rPr>
          <w:sz w:val="28"/>
          <w:szCs w:val="28"/>
          <w:rtl/>
        </w:rPr>
        <w:t>. ذا</w:t>
      </w:r>
      <w:r w:rsidR="008A6196">
        <w:rPr>
          <w:rFonts w:hint="cs"/>
          <w:sz w:val="28"/>
          <w:szCs w:val="28"/>
          <w:rtl/>
        </w:rPr>
        <w:t>ت</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&lt;EndNote&gt;&lt;Cite&gt;&lt;RecNum&gt;245&lt;/RecNum&gt;&lt;record&gt;&lt;rec-number&gt;245&lt;/rec-number&gt;&lt;foreign-keys&gt;&lt;key app="EN" db-id="eezwrppszv0fxxeesz85taru5wpx2pzezevw"&gt;245&lt;/key&gt;&lt;/foreign-keys&gt;&lt;ref-type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هروی</w:instrText>
      </w:r>
      <w:r w:rsidR="00917FD9">
        <w:rPr>
          <w:sz w:val="28"/>
          <w:szCs w:val="28"/>
          <w:rtl/>
        </w:rPr>
        <w:instrText xml:space="preserve"> </w:instrText>
      </w:r>
      <w:r w:rsidR="00917FD9">
        <w:rPr>
          <w:rFonts w:hint="cs"/>
          <w:sz w:val="28"/>
          <w:szCs w:val="28"/>
          <w:rtl/>
        </w:rPr>
        <w:instrText>محمدبن</w:instrText>
      </w:r>
      <w:r w:rsidR="00917FD9">
        <w:rPr>
          <w:sz w:val="28"/>
          <w:szCs w:val="28"/>
          <w:rtl/>
        </w:rPr>
        <w:instrText xml:space="preserve"> </w:instrText>
      </w:r>
      <w:r w:rsidR="00917FD9">
        <w:rPr>
          <w:rFonts w:hint="cs"/>
          <w:sz w:val="28"/>
          <w:szCs w:val="28"/>
          <w:rtl/>
        </w:rPr>
        <w:instrText>یوسف،</w:instrText>
      </w:r>
      <w:r w:rsidR="00917FD9">
        <w:rPr>
          <w:sz w:val="28"/>
          <w:szCs w:val="28"/>
          <w:rtl/>
        </w:rPr>
        <w:instrText xml:space="preserve"> </w:instrText>
      </w:r>
      <w:r w:rsidR="00917FD9">
        <w:rPr>
          <w:rFonts w:hint="cs"/>
          <w:sz w:val="28"/>
          <w:szCs w:val="28"/>
          <w:rtl/>
        </w:rPr>
        <w:instrText>بحرالجواهرمعجم</w:instrText>
      </w:r>
      <w:r w:rsidR="00917FD9">
        <w:rPr>
          <w:sz w:val="28"/>
          <w:szCs w:val="28"/>
          <w:rtl/>
        </w:rPr>
        <w:instrText xml:space="preserve"> </w:instrText>
      </w:r>
      <w:r w:rsidR="00917FD9">
        <w:rPr>
          <w:rFonts w:hint="cs"/>
          <w:sz w:val="28"/>
          <w:szCs w:val="28"/>
          <w:rtl/>
        </w:rPr>
        <w:instrText>الطب</w:instrText>
      </w:r>
      <w:r w:rsidR="00917FD9">
        <w:rPr>
          <w:sz w:val="28"/>
          <w:szCs w:val="28"/>
          <w:rtl/>
        </w:rPr>
        <w:instrText xml:space="preserve"> </w:instrText>
      </w:r>
      <w:r w:rsidR="00917FD9">
        <w:rPr>
          <w:rFonts w:hint="cs"/>
          <w:sz w:val="28"/>
          <w:szCs w:val="28"/>
          <w:rtl/>
        </w:rPr>
        <w:instrText>طبیعی،</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احیای</w:instrText>
      </w:r>
      <w:r w:rsidR="00917FD9">
        <w:rPr>
          <w:sz w:val="28"/>
          <w:szCs w:val="28"/>
          <w:rtl/>
        </w:rPr>
        <w:instrText xml:space="preserve"> </w:instrText>
      </w:r>
      <w:r w:rsidR="00917FD9">
        <w:rPr>
          <w:rFonts w:hint="cs"/>
          <w:sz w:val="28"/>
          <w:szCs w:val="28"/>
          <w:rtl/>
        </w:rPr>
        <w:instrText>طبیعی،</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1382 </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325&lt;/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(65)</w:t>
      </w:r>
      <w:r w:rsidR="007F6700">
        <w:rPr>
          <w:sz w:val="28"/>
          <w:szCs w:val="28"/>
          <w:rtl/>
        </w:rPr>
        <w:fldChar w:fldCharType="end"/>
      </w:r>
      <w:r w:rsidR="0052585F">
        <w:rPr>
          <w:rFonts w:hint="cs"/>
          <w:sz w:val="28"/>
          <w:szCs w:val="28"/>
          <w:rtl/>
        </w:rPr>
        <w:t>.</w:t>
      </w:r>
      <w:r w:rsidR="00DB5F41" w:rsidRPr="008E4BDB">
        <w:rPr>
          <w:sz w:val="28"/>
          <w:szCs w:val="28"/>
          <w:rtl/>
        </w:rPr>
        <w:t xml:space="preserve">  </w:t>
      </w:r>
    </w:p>
    <w:p w:rsidR="00E71752" w:rsidRDefault="00DB5F41" w:rsidP="009744B4">
      <w:pPr>
        <w:spacing w:after="0" w:line="240" w:lineRule="auto"/>
        <w:jc w:val="lowKashida"/>
        <w:rPr>
          <w:sz w:val="28"/>
          <w:szCs w:val="28"/>
          <w:rtl/>
        </w:rPr>
      </w:pPr>
      <w:r w:rsidRPr="008E4BDB">
        <w:rPr>
          <w:sz w:val="28"/>
          <w:szCs w:val="28"/>
          <w:rtl/>
        </w:rPr>
        <w:t>نفس جوهری است که ذاتاً مستقل است و در فصل نیاز به ماده دا</w:t>
      </w:r>
      <w:r w:rsidR="00F30BD1">
        <w:rPr>
          <w:sz w:val="28"/>
          <w:szCs w:val="28"/>
          <w:rtl/>
        </w:rPr>
        <w:t>رد و متعلق به اجساد و اجسام است</w:t>
      </w:r>
      <w:r w:rsidRPr="008E4BDB">
        <w:rPr>
          <w:sz w:val="28"/>
          <w:szCs w:val="28"/>
          <w:rtl/>
        </w:rPr>
        <w:t>، و جوهری است مستقل قائم به ذات خود که تعلق تدبیری با بدن دارد و یا جوهری است مستقل غیر مائت و در تصرف و تدبیر نیاز به جوهر روحانی دیگر دارد که روحانیت</w:t>
      </w:r>
      <w:r w:rsidR="00BF1F69" w:rsidRPr="008E4BDB">
        <w:rPr>
          <w:sz w:val="28"/>
          <w:szCs w:val="28"/>
          <w:rtl/>
        </w:rPr>
        <w:t xml:space="preserve"> آن از نفس کمتر باشد و آن واسطه</w:t>
      </w:r>
      <w:r w:rsidR="00BF1F69" w:rsidRPr="008E4BDB">
        <w:rPr>
          <w:rFonts w:hint="cs"/>
          <w:sz w:val="28"/>
          <w:szCs w:val="28"/>
          <w:rtl/>
        </w:rPr>
        <w:t xml:space="preserve"> </w:t>
      </w:r>
      <w:r w:rsidRPr="008E4BDB">
        <w:rPr>
          <w:rFonts w:hint="cs"/>
          <w:sz w:val="28"/>
          <w:szCs w:val="28"/>
          <w:rtl/>
        </w:rPr>
        <w:t xml:space="preserve">روح حیوانی است که آن هم </w:t>
      </w:r>
      <w:r w:rsidR="00D76AF2">
        <w:rPr>
          <w:rFonts w:hint="cs"/>
          <w:sz w:val="28"/>
          <w:szCs w:val="28"/>
          <w:rtl/>
        </w:rPr>
        <w:t>واسطه‌ای</w:t>
      </w:r>
      <w:r w:rsidRPr="008E4BDB">
        <w:rPr>
          <w:rFonts w:hint="cs"/>
          <w:sz w:val="28"/>
          <w:szCs w:val="28"/>
          <w:rtl/>
        </w:rPr>
        <w:t xml:space="preserve"> دارد که قلب اس</w:t>
      </w:r>
      <w:r w:rsidR="008A6196">
        <w:rPr>
          <w:rFonts w:hint="cs"/>
          <w:sz w:val="28"/>
          <w:szCs w:val="28"/>
          <w:rtl/>
        </w:rPr>
        <w:t>ت</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&lt;EndNote&gt;&lt;Cite&gt;&lt;RecNum&gt;249&lt;/RecNum&gt;&lt;record&gt;&lt;rec-number&gt;249&lt;/rec-number&gt;&lt;foreign-keys&gt;&lt;key app="EN" db-id="eezwrppszv0fxxeesz85taru5wpx2pzezevw"&gt;249&lt;/key&gt;&lt;/foreign-keys&gt;&lt;ref-type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صدرالدین</w:instrText>
      </w:r>
      <w:r w:rsidR="00917FD9">
        <w:rPr>
          <w:sz w:val="28"/>
          <w:szCs w:val="28"/>
          <w:rtl/>
        </w:rPr>
        <w:instrText xml:space="preserve"> </w:instrText>
      </w:r>
      <w:r w:rsidR="00917FD9">
        <w:rPr>
          <w:rFonts w:hint="cs"/>
          <w:sz w:val="28"/>
          <w:szCs w:val="28"/>
          <w:rtl/>
        </w:rPr>
        <w:instrText>شیرازی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ابراهیم،</w:instrText>
      </w:r>
      <w:r w:rsidR="00917FD9">
        <w:rPr>
          <w:sz w:val="28"/>
          <w:szCs w:val="28"/>
          <w:rtl/>
        </w:rPr>
        <w:instrText xml:space="preserve"> </w:instrText>
      </w:r>
      <w:r w:rsidR="00917FD9">
        <w:rPr>
          <w:rFonts w:hint="cs"/>
          <w:sz w:val="28"/>
          <w:szCs w:val="28"/>
          <w:rtl/>
        </w:rPr>
        <w:instrText>اسفار</w:instrText>
      </w:r>
      <w:r w:rsidR="00917FD9">
        <w:rPr>
          <w:sz w:val="28"/>
          <w:szCs w:val="28"/>
          <w:rtl/>
        </w:rPr>
        <w:instrText xml:space="preserve"> </w:instrText>
      </w:r>
      <w:r w:rsidR="00917FD9">
        <w:rPr>
          <w:rFonts w:hint="cs"/>
          <w:sz w:val="28"/>
          <w:szCs w:val="28"/>
          <w:rtl/>
        </w:rPr>
        <w:instrText>اربعه،</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خواجوی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جواد،</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مولی،</w:instrText>
      </w:r>
      <w:r w:rsidR="00917FD9">
        <w:rPr>
          <w:sz w:val="28"/>
          <w:szCs w:val="28"/>
          <w:rtl/>
        </w:rPr>
        <w:instrText xml:space="preserve"> 1378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جلد</w:instrText>
      </w:r>
      <w:r w:rsidR="00917FD9">
        <w:rPr>
          <w:sz w:val="28"/>
          <w:szCs w:val="28"/>
          <w:rtl/>
        </w:rPr>
        <w:instrText>4</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55&lt;/</w:instrText>
      </w:r>
      <w:r w:rsidR="00917FD9">
        <w:rPr>
          <w:sz w:val="28"/>
          <w:szCs w:val="28"/>
        </w:rPr>
        <w:instrText>style&gt;&lt;style face="normal" font="default" size="100%"&gt;.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(69)</w:t>
      </w:r>
      <w:r w:rsidR="007F6700">
        <w:rPr>
          <w:sz w:val="28"/>
          <w:szCs w:val="28"/>
          <w:rtl/>
        </w:rPr>
        <w:fldChar w:fldCharType="end"/>
      </w:r>
      <w:r w:rsidR="00BF1F69" w:rsidRPr="008E4BDB">
        <w:rPr>
          <w:rFonts w:hint="cs"/>
          <w:sz w:val="28"/>
          <w:szCs w:val="28"/>
          <w:rtl/>
        </w:rPr>
        <w:t xml:space="preserve">. </w:t>
      </w:r>
    </w:p>
    <w:p w:rsidR="002B3022" w:rsidRPr="00253587" w:rsidRDefault="002B3022" w:rsidP="00F30BD1">
      <w:pPr>
        <w:spacing w:after="0" w:line="240" w:lineRule="auto"/>
        <w:jc w:val="lowKashida"/>
        <w:rPr>
          <w:sz w:val="18"/>
          <w:szCs w:val="18"/>
          <w:rtl/>
        </w:rPr>
      </w:pPr>
    </w:p>
    <w:p w:rsidR="00B629F2" w:rsidRDefault="00B629F2" w:rsidP="00B629F2">
      <w:pPr>
        <w:spacing w:after="0" w:line="240" w:lineRule="auto"/>
        <w:jc w:val="lowKashida"/>
        <w:rPr>
          <w:sz w:val="18"/>
          <w:szCs w:val="18"/>
        </w:rPr>
      </w:pPr>
    </w:p>
    <w:p w:rsidR="00BF1F69" w:rsidRPr="008A2C4B" w:rsidRDefault="00BF1F69" w:rsidP="003230CA">
      <w:pPr>
        <w:pStyle w:val="Heading2"/>
        <w:rPr>
          <w:rtl/>
        </w:rPr>
      </w:pPr>
      <w:r w:rsidRPr="008A2C4B">
        <w:rPr>
          <w:rFonts w:hint="cs"/>
          <w:rtl/>
        </w:rPr>
        <w:t>قو</w:t>
      </w:r>
      <w:r w:rsidR="008A6196">
        <w:rPr>
          <w:rtl/>
        </w:rPr>
        <w:t xml:space="preserve">ه </w:t>
      </w:r>
      <w:r w:rsidRPr="008A2C4B">
        <w:rPr>
          <w:rFonts w:hint="cs"/>
          <w:rtl/>
        </w:rPr>
        <w:t>(</w:t>
      </w:r>
      <w:r w:rsidRPr="008A2C4B">
        <w:rPr>
          <w:rtl/>
        </w:rPr>
        <w:t>قُ وِّ)</w:t>
      </w:r>
      <w:r w:rsidR="00D14A92" w:rsidRPr="008A2C4B">
        <w:rPr>
          <w:rFonts w:hint="cs"/>
          <w:rtl/>
        </w:rPr>
        <w:t xml:space="preserve"> </w:t>
      </w:r>
    </w:p>
    <w:p w:rsidR="00D14A92" w:rsidRDefault="00D14A92" w:rsidP="00D14A92">
      <w:pPr>
        <w:spacing w:after="0" w:line="240" w:lineRule="auto"/>
        <w:jc w:val="both"/>
        <w:rPr>
          <w:sz w:val="28"/>
          <w:szCs w:val="28"/>
          <w:rtl/>
          <w:lang w:bidi="ar-SA"/>
        </w:rPr>
      </w:pPr>
      <w:r>
        <w:rPr>
          <w:rFonts w:hint="cs"/>
          <w:sz w:val="28"/>
          <w:szCs w:val="28"/>
          <w:rtl/>
          <w:lang w:bidi="ar-SA"/>
        </w:rPr>
        <w:t>در تعاریف لغوی آن آمده است:</w:t>
      </w:r>
    </w:p>
    <w:p w:rsidR="00BF5360" w:rsidRDefault="00DC288F" w:rsidP="00BF5360">
      <w:pPr>
        <w:spacing w:after="0" w:line="240" w:lineRule="auto"/>
        <w:jc w:val="both"/>
        <w:rPr>
          <w:sz w:val="28"/>
          <w:szCs w:val="28"/>
          <w:rtl/>
        </w:rPr>
      </w:pPr>
      <w:r>
        <w:rPr>
          <w:sz w:val="28"/>
          <w:szCs w:val="28"/>
          <w:rtl/>
        </w:rPr>
        <w:t>نیرو، انرژی، قدرت</w:t>
      </w:r>
      <w:r w:rsidR="00BF5360">
        <w:rPr>
          <w:rFonts w:hint="cs"/>
          <w:sz w:val="28"/>
          <w:szCs w:val="28"/>
          <w:rtl/>
        </w:rPr>
        <w:t xml:space="preserve">، </w:t>
      </w:r>
      <w:r>
        <w:rPr>
          <w:sz w:val="28"/>
          <w:szCs w:val="28"/>
          <w:rtl/>
        </w:rPr>
        <w:t>آمادگی ذهنی</w:t>
      </w:r>
      <w:r w:rsidR="00D14A92">
        <w:rPr>
          <w:sz w:val="28"/>
          <w:szCs w:val="28"/>
          <w:rtl/>
        </w:rPr>
        <w:t xml:space="preserve">، استعداد. </w:t>
      </w:r>
      <w:r w:rsidR="00BF1F69" w:rsidRPr="00DC288F">
        <w:rPr>
          <w:sz w:val="28"/>
          <w:szCs w:val="28"/>
          <w:rtl/>
        </w:rPr>
        <w:t>هر کدام از</w:t>
      </w:r>
      <w:r>
        <w:rPr>
          <w:sz w:val="28"/>
          <w:szCs w:val="28"/>
          <w:rtl/>
        </w:rPr>
        <w:t xml:space="preserve"> </w:t>
      </w:r>
      <w:r w:rsidR="00D76AF2">
        <w:rPr>
          <w:rFonts w:hint="cs"/>
          <w:sz w:val="28"/>
          <w:szCs w:val="28"/>
          <w:rtl/>
        </w:rPr>
        <w:t>توانایی‌های</w:t>
      </w:r>
      <w:r>
        <w:rPr>
          <w:sz w:val="28"/>
          <w:szCs w:val="28"/>
          <w:rtl/>
        </w:rPr>
        <w:t xml:space="preserve"> ذهنی یا جسمی انسا</w:t>
      </w:r>
      <w:r w:rsidR="008A6196">
        <w:rPr>
          <w:rFonts w:hint="cs"/>
          <w:sz w:val="28"/>
          <w:szCs w:val="28"/>
          <w:rtl/>
        </w:rPr>
        <w:t>ن</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&lt;EndNote&gt;&lt;Cite&gt;&lt;RecNum&gt;244&lt;/RecNum&gt;&lt;record&gt;&lt;rec-number&gt;244&lt;/rec-number&gt;&lt;foreign-keys&gt;&lt;key app="EN" db-id="eezwrppszv0fxxeesz85taru5wpx2pzezevw"&gt;244&lt;/key&gt;&lt;/foreign-keys&gt;&lt;ref-type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معین</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فرهنگ</w:instrText>
      </w:r>
      <w:r w:rsidR="00917FD9">
        <w:rPr>
          <w:sz w:val="28"/>
          <w:szCs w:val="28"/>
          <w:rtl/>
        </w:rPr>
        <w:instrText xml:space="preserve"> </w:instrText>
      </w:r>
      <w:r w:rsidR="00917FD9">
        <w:rPr>
          <w:rFonts w:hint="cs"/>
          <w:sz w:val="28"/>
          <w:szCs w:val="28"/>
          <w:rtl/>
        </w:rPr>
        <w:instrText>فارسی</w:instrText>
      </w:r>
      <w:r w:rsidR="00917FD9">
        <w:rPr>
          <w:sz w:val="28"/>
          <w:szCs w:val="28"/>
          <w:rtl/>
        </w:rPr>
        <w:instrText xml:space="preserve"> 6 </w:instrText>
      </w:r>
      <w:r w:rsidR="00917FD9">
        <w:rPr>
          <w:rFonts w:hint="cs"/>
          <w:sz w:val="28"/>
          <w:szCs w:val="28"/>
          <w:rtl/>
        </w:rPr>
        <w:instrText>جلدی،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امیرکبیر،</w:instrText>
      </w:r>
      <w:r w:rsidR="00917FD9">
        <w:rPr>
          <w:sz w:val="28"/>
          <w:szCs w:val="28"/>
          <w:rtl/>
        </w:rPr>
        <w:instrText xml:space="preserve"> </w:instrText>
      </w:r>
      <w:r w:rsidR="00917FD9">
        <w:rPr>
          <w:rFonts w:hint="cs"/>
          <w:sz w:val="28"/>
          <w:szCs w:val="28"/>
          <w:rtl/>
        </w:rPr>
        <w:instrText>چاپ</w:instrText>
      </w:r>
      <w:r w:rsidR="00917FD9">
        <w:rPr>
          <w:sz w:val="28"/>
          <w:szCs w:val="28"/>
          <w:rtl/>
        </w:rPr>
        <w:instrText xml:space="preserve"> </w:instrText>
      </w:r>
      <w:r w:rsidR="00917FD9">
        <w:rPr>
          <w:rFonts w:hint="cs"/>
          <w:sz w:val="28"/>
          <w:szCs w:val="28"/>
          <w:rtl/>
        </w:rPr>
        <w:instrText>نوزدهم،</w:instrText>
      </w:r>
      <w:r w:rsidR="00917FD9">
        <w:rPr>
          <w:sz w:val="28"/>
          <w:szCs w:val="28"/>
          <w:rtl/>
        </w:rPr>
        <w:instrText xml:space="preserve"> 1381&lt;/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(64)</w:t>
      </w:r>
      <w:r w:rsidR="007F6700">
        <w:rPr>
          <w:sz w:val="28"/>
          <w:szCs w:val="28"/>
          <w:rtl/>
        </w:rPr>
        <w:fldChar w:fldCharType="end"/>
      </w:r>
      <w:r w:rsidR="00BF1F69" w:rsidRPr="00DC288F">
        <w:rPr>
          <w:sz w:val="28"/>
          <w:szCs w:val="28"/>
          <w:rtl/>
        </w:rPr>
        <w:t>.</w:t>
      </w:r>
      <w:r w:rsidR="00E5271E">
        <w:rPr>
          <w:sz w:val="28"/>
          <w:szCs w:val="28"/>
          <w:rtl/>
        </w:rPr>
        <w:t xml:space="preserve"> قوه. توانا گردیدن</w:t>
      </w:r>
      <w:r w:rsidR="00E5271E">
        <w:rPr>
          <w:rFonts w:hint="cs"/>
          <w:sz w:val="28"/>
          <w:szCs w:val="28"/>
          <w:rtl/>
        </w:rPr>
        <w:t xml:space="preserve">، </w:t>
      </w:r>
      <w:r w:rsidR="00BD0F51">
        <w:rPr>
          <w:sz w:val="28"/>
          <w:szCs w:val="28"/>
          <w:rtl/>
        </w:rPr>
        <w:t>توانایی. خلاف ضعف</w:t>
      </w:r>
      <w:r w:rsidR="00E5271E">
        <w:rPr>
          <w:rFonts w:hint="cs"/>
          <w:sz w:val="28"/>
          <w:szCs w:val="28"/>
          <w:rtl/>
        </w:rPr>
        <w:t xml:space="preserve">، </w:t>
      </w:r>
      <w:r w:rsidR="00E5271E" w:rsidRPr="00021ABB">
        <w:rPr>
          <w:sz w:val="28"/>
          <w:szCs w:val="28"/>
          <w:rtl/>
        </w:rPr>
        <w:t>ج</w:t>
      </w:r>
      <w:r w:rsidR="00E5271E" w:rsidRPr="00021ABB">
        <w:rPr>
          <w:rFonts w:hint="cs"/>
          <w:sz w:val="28"/>
          <w:szCs w:val="28"/>
          <w:rtl/>
        </w:rPr>
        <w:t>مع آن</w:t>
      </w:r>
      <w:r w:rsidR="00E5271E" w:rsidRPr="00021ABB">
        <w:rPr>
          <w:sz w:val="28"/>
          <w:szCs w:val="28"/>
          <w:rtl/>
        </w:rPr>
        <w:t xml:space="preserve"> قُوّات، قُوی</w:t>
      </w:r>
      <w:r w:rsidR="008A6196">
        <w:rPr>
          <w:rFonts w:hint="cs"/>
          <w:sz w:val="28"/>
          <w:szCs w:val="28"/>
          <w:rtl/>
        </w:rPr>
        <w:t>،</w:t>
      </w:r>
      <w:r w:rsidR="00E5271E" w:rsidRPr="00021ABB">
        <w:rPr>
          <w:sz w:val="28"/>
          <w:szCs w:val="28"/>
          <w:rtl/>
        </w:rPr>
        <w:t xml:space="preserve"> قِوی</w:t>
      </w:r>
      <w:r w:rsidR="00E5271E" w:rsidRPr="008E4BDB">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&lt;EndNote&gt;&lt;Cite&gt;&lt;RecNum&gt;237&lt;/RecNum&gt;&lt;record&gt;&lt;rec-number&gt;237&lt;/rec-number&gt;&lt;foreign-keys&gt;&lt;key app="EN" db-id="eezwrppszv0fxxeesz85taru5wpx2pzezevw"&gt;237&lt;/key&gt;&lt;/foreign-keys&gt;&lt;ref-type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صفی</w:instrText>
      </w:r>
      <w:r w:rsidR="00917FD9">
        <w:rPr>
          <w:sz w:val="28"/>
          <w:szCs w:val="28"/>
          <w:rtl/>
        </w:rPr>
        <w:instrText xml:space="preserve"> </w:instrText>
      </w:r>
      <w:r w:rsidR="00917FD9">
        <w:rPr>
          <w:rFonts w:hint="cs"/>
          <w:sz w:val="28"/>
          <w:szCs w:val="28"/>
          <w:rtl/>
        </w:rPr>
        <w:instrText>پوری</w:instrText>
      </w:r>
      <w:r w:rsidR="00917FD9">
        <w:rPr>
          <w:sz w:val="28"/>
          <w:szCs w:val="28"/>
          <w:rtl/>
        </w:rPr>
        <w:instrText xml:space="preserve"> </w:instrText>
      </w:r>
      <w:r w:rsidR="00917FD9">
        <w:rPr>
          <w:rFonts w:hint="cs"/>
          <w:sz w:val="28"/>
          <w:szCs w:val="28"/>
          <w:rtl/>
        </w:rPr>
        <w:instrText>شیرازی</w:instrText>
      </w:r>
      <w:r w:rsidR="00917FD9">
        <w:rPr>
          <w:sz w:val="28"/>
          <w:szCs w:val="28"/>
          <w:rtl/>
        </w:rPr>
        <w:instrText xml:space="preserve"> </w:instrText>
      </w:r>
      <w:r w:rsidR="00917FD9">
        <w:rPr>
          <w:rFonts w:hint="cs"/>
          <w:sz w:val="28"/>
          <w:szCs w:val="28"/>
          <w:rtl/>
        </w:rPr>
        <w:instrText>عبدالرحیم</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عبدالکریم،</w:instrText>
      </w:r>
      <w:r w:rsidR="00917FD9">
        <w:rPr>
          <w:sz w:val="28"/>
          <w:szCs w:val="28"/>
          <w:rtl/>
        </w:rPr>
        <w:instrText xml:space="preserve"> </w:instrText>
      </w:r>
      <w:r w:rsidR="00917FD9">
        <w:rPr>
          <w:rFonts w:hint="cs"/>
          <w:sz w:val="28"/>
          <w:szCs w:val="28"/>
          <w:rtl/>
        </w:rPr>
        <w:instrText>منتهی</w:instrText>
      </w:r>
      <w:r w:rsidR="00917FD9">
        <w:rPr>
          <w:sz w:val="28"/>
          <w:szCs w:val="28"/>
          <w:rtl/>
        </w:rPr>
        <w:instrText xml:space="preserve"> </w:instrText>
      </w:r>
      <w:r w:rsidR="00917FD9">
        <w:rPr>
          <w:rFonts w:hint="cs"/>
          <w:sz w:val="28"/>
          <w:szCs w:val="28"/>
          <w:rtl/>
        </w:rPr>
        <w:instrText>الارب</w:instrText>
      </w:r>
      <w:r w:rsidR="00917FD9">
        <w:rPr>
          <w:sz w:val="28"/>
          <w:szCs w:val="28"/>
          <w:rtl/>
        </w:rPr>
        <w:instrText xml:space="preserve"> </w:instrText>
      </w:r>
      <w:r w:rsidR="00917FD9">
        <w:rPr>
          <w:rFonts w:hint="cs"/>
          <w:sz w:val="28"/>
          <w:szCs w:val="28"/>
          <w:rtl/>
        </w:rPr>
        <w:instrText>فی</w:instrText>
      </w:r>
      <w:r w:rsidR="00917FD9">
        <w:rPr>
          <w:sz w:val="28"/>
          <w:szCs w:val="28"/>
          <w:rtl/>
        </w:rPr>
        <w:instrText xml:space="preserve"> </w:instrText>
      </w:r>
      <w:r w:rsidR="00917FD9">
        <w:rPr>
          <w:rFonts w:hint="cs"/>
          <w:sz w:val="28"/>
          <w:szCs w:val="28"/>
          <w:rtl/>
        </w:rPr>
        <w:instrText>لغه</w:instrText>
      </w:r>
      <w:r w:rsidR="00917FD9">
        <w:rPr>
          <w:sz w:val="28"/>
          <w:szCs w:val="28"/>
          <w:rtl/>
        </w:rPr>
        <w:instrText xml:space="preserve"> </w:instrText>
      </w:r>
      <w:r w:rsidR="00917FD9">
        <w:rPr>
          <w:rFonts w:hint="cs"/>
          <w:sz w:val="28"/>
          <w:szCs w:val="28"/>
          <w:rtl/>
        </w:rPr>
        <w:instrText>العرب،</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فوادیان</w:instrText>
      </w:r>
      <w:r w:rsidR="00917FD9">
        <w:rPr>
          <w:sz w:val="28"/>
          <w:szCs w:val="28"/>
          <w:rtl/>
        </w:rPr>
        <w:instrText xml:space="preserve"> </w:instrText>
      </w:r>
      <w:r w:rsidR="00917FD9">
        <w:rPr>
          <w:rFonts w:hint="cs"/>
          <w:sz w:val="28"/>
          <w:szCs w:val="28"/>
          <w:rtl/>
        </w:rPr>
        <w:instrText>محمدحسن،</w:instrText>
      </w:r>
      <w:r w:rsidR="00917FD9">
        <w:rPr>
          <w:sz w:val="28"/>
          <w:szCs w:val="28"/>
          <w:rtl/>
        </w:rPr>
        <w:instrText xml:space="preserve"> </w:instrText>
      </w:r>
      <w:r w:rsidR="00917FD9">
        <w:rPr>
          <w:rFonts w:hint="cs"/>
          <w:sz w:val="28"/>
          <w:szCs w:val="28"/>
          <w:rtl/>
        </w:rPr>
        <w:instrText>حاجیان</w:instrText>
      </w:r>
      <w:r w:rsidR="00917FD9">
        <w:rPr>
          <w:sz w:val="28"/>
          <w:szCs w:val="28"/>
          <w:rtl/>
        </w:rPr>
        <w:instrText xml:space="preserve"> </w:instrText>
      </w:r>
      <w:r w:rsidR="00917FD9">
        <w:rPr>
          <w:rFonts w:hint="cs"/>
          <w:sz w:val="28"/>
          <w:szCs w:val="28"/>
          <w:rtl/>
        </w:rPr>
        <w:instrText>نژاد</w:instrText>
      </w:r>
      <w:r w:rsidR="00917FD9">
        <w:rPr>
          <w:sz w:val="28"/>
          <w:szCs w:val="28"/>
          <w:rtl/>
        </w:rPr>
        <w:instrText xml:space="preserve"> </w:instrText>
      </w:r>
      <w:r w:rsidR="00917FD9">
        <w:rPr>
          <w:rFonts w:hint="cs"/>
          <w:sz w:val="28"/>
          <w:szCs w:val="28"/>
          <w:rtl/>
        </w:rPr>
        <w:instrText>علیرضا،</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انتشارات</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۱۳۹۰&lt;/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(57)</w:t>
      </w:r>
      <w:r w:rsidR="007F6700">
        <w:rPr>
          <w:sz w:val="28"/>
          <w:szCs w:val="28"/>
          <w:rtl/>
        </w:rPr>
        <w:fldChar w:fldCharType="end"/>
      </w:r>
      <w:r w:rsidR="00E5271E">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&lt;EndNote&gt;&lt;Cite&gt;&lt;RecNum&gt;238&lt;/RecNum&gt;&lt;record&gt;&lt;rec-number&gt;238&lt;/rec-number&gt;&lt;foreign-keys&gt;&lt;key app="EN" db-id="eezwrppszv0fxxeesz85taru5wpx2pzezevw"&gt;238&lt;/key&gt;&lt;/foreign-keys&gt;&lt;ref-type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خوری</w:instrText>
      </w:r>
      <w:r w:rsidR="00917FD9">
        <w:rPr>
          <w:sz w:val="28"/>
          <w:szCs w:val="28"/>
          <w:rtl/>
        </w:rPr>
        <w:instrText xml:space="preserve"> ‌</w:instrText>
      </w:r>
      <w:r w:rsidR="00917FD9">
        <w:rPr>
          <w:rFonts w:hint="cs"/>
          <w:sz w:val="28"/>
          <w:szCs w:val="28"/>
          <w:rtl/>
        </w:rPr>
        <w:instrText>شرتونی</w:instrText>
      </w:r>
      <w:r w:rsidR="00917FD9">
        <w:rPr>
          <w:sz w:val="28"/>
          <w:szCs w:val="28"/>
          <w:rtl/>
        </w:rPr>
        <w:instrText xml:space="preserve"> ‌</w:instrText>
      </w:r>
      <w:r w:rsidR="00917FD9">
        <w:rPr>
          <w:rFonts w:hint="cs"/>
          <w:sz w:val="28"/>
          <w:szCs w:val="28"/>
          <w:rtl/>
        </w:rPr>
        <w:instrText>لبنانی</w:instrText>
      </w:r>
      <w:r w:rsidR="00917FD9">
        <w:rPr>
          <w:sz w:val="28"/>
          <w:szCs w:val="28"/>
          <w:rtl/>
        </w:rPr>
        <w:instrText xml:space="preserve"> </w:instrText>
      </w:r>
      <w:r w:rsidR="00917FD9">
        <w:rPr>
          <w:rFonts w:hint="cs"/>
          <w:sz w:val="28"/>
          <w:szCs w:val="28"/>
          <w:rtl/>
        </w:rPr>
        <w:instrText>سعید،</w:instrText>
      </w:r>
      <w:r w:rsidR="00917FD9">
        <w:rPr>
          <w:sz w:val="28"/>
          <w:szCs w:val="28"/>
          <w:rtl/>
        </w:rPr>
        <w:instrText xml:space="preserve"> </w:instrText>
      </w:r>
      <w:r w:rsidR="00917FD9">
        <w:rPr>
          <w:rFonts w:hint="cs"/>
          <w:sz w:val="28"/>
          <w:szCs w:val="28"/>
          <w:rtl/>
        </w:rPr>
        <w:instrText>اقرب</w:instrText>
      </w:r>
      <w:r w:rsidR="00917FD9">
        <w:rPr>
          <w:sz w:val="28"/>
          <w:szCs w:val="28"/>
          <w:rtl/>
        </w:rPr>
        <w:instrText xml:space="preserve"> </w:instrText>
      </w:r>
      <w:r w:rsidR="00917FD9">
        <w:rPr>
          <w:rFonts w:hint="cs"/>
          <w:sz w:val="28"/>
          <w:szCs w:val="28"/>
          <w:rtl/>
        </w:rPr>
        <w:instrText>الموارد</w:instrText>
      </w:r>
      <w:r w:rsidR="00917FD9">
        <w:rPr>
          <w:sz w:val="28"/>
          <w:szCs w:val="28"/>
          <w:rtl/>
        </w:rPr>
        <w:instrText xml:space="preserve"> </w:instrText>
      </w:r>
      <w:r w:rsidR="00917FD9">
        <w:rPr>
          <w:rFonts w:hint="cs"/>
          <w:sz w:val="28"/>
          <w:szCs w:val="28"/>
          <w:rtl/>
        </w:rPr>
        <w:instrText>فی</w:instrText>
      </w:r>
      <w:r w:rsidR="00917FD9">
        <w:rPr>
          <w:sz w:val="28"/>
          <w:szCs w:val="28"/>
          <w:rtl/>
        </w:rPr>
        <w:instrText xml:space="preserve"> </w:instrText>
      </w:r>
      <w:r w:rsidR="00917FD9">
        <w:rPr>
          <w:rFonts w:hint="cs"/>
          <w:sz w:val="28"/>
          <w:szCs w:val="28"/>
          <w:rtl/>
        </w:rPr>
        <w:instrText>فصح</w:instrText>
      </w:r>
      <w:r w:rsidR="00917FD9">
        <w:rPr>
          <w:sz w:val="28"/>
          <w:szCs w:val="28"/>
          <w:rtl/>
        </w:rPr>
        <w:instrText xml:space="preserve"> </w:instrText>
      </w:r>
      <w:r w:rsidR="00917FD9">
        <w:rPr>
          <w:rFonts w:hint="cs"/>
          <w:sz w:val="28"/>
          <w:szCs w:val="28"/>
          <w:rtl/>
        </w:rPr>
        <w:instrText>العربیه</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الشوارد،</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سازمان</w:instrText>
      </w:r>
      <w:r w:rsidR="00917FD9">
        <w:rPr>
          <w:sz w:val="28"/>
          <w:szCs w:val="28"/>
          <w:rtl/>
        </w:rPr>
        <w:instrText xml:space="preserve"> </w:instrText>
      </w:r>
      <w:r w:rsidR="00917FD9">
        <w:rPr>
          <w:rFonts w:hint="cs"/>
          <w:sz w:val="28"/>
          <w:szCs w:val="28"/>
          <w:rtl/>
        </w:rPr>
        <w:instrText>حج</w:instrText>
      </w:r>
      <w:r w:rsidR="00917FD9">
        <w:rPr>
          <w:sz w:val="28"/>
          <w:szCs w:val="28"/>
          <w:rtl/>
        </w:rPr>
        <w:instrText xml:space="preserve"> </w:instrText>
      </w:r>
      <w:r w:rsidR="00917FD9">
        <w:rPr>
          <w:rFonts w:hint="cs"/>
          <w:sz w:val="28"/>
          <w:szCs w:val="28"/>
          <w:rtl/>
        </w:rPr>
        <w:instrText>اوقاف</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امور</w:instrText>
      </w:r>
      <w:r w:rsidR="00917FD9">
        <w:rPr>
          <w:sz w:val="28"/>
          <w:szCs w:val="28"/>
          <w:rtl/>
        </w:rPr>
        <w:instrText xml:space="preserve"> </w:instrText>
      </w:r>
      <w:r w:rsidR="00917FD9">
        <w:rPr>
          <w:rFonts w:hint="cs"/>
          <w:sz w:val="28"/>
          <w:szCs w:val="28"/>
          <w:rtl/>
        </w:rPr>
        <w:instrText>خیریه،</w:instrText>
      </w:r>
      <w:r w:rsidR="00917FD9">
        <w:rPr>
          <w:sz w:val="28"/>
          <w:szCs w:val="28"/>
          <w:rtl/>
        </w:rPr>
        <w:instrText xml:space="preserve"> 1385&lt;/</w:instrText>
      </w:r>
      <w:r w:rsidR="00917FD9">
        <w:rPr>
          <w:sz w:val="28"/>
          <w:szCs w:val="28"/>
        </w:rPr>
        <w:instrText>style&gt;&lt;style face="normal" font="default" size="100%"&gt;.&lt;/style</w:instrText>
      </w:r>
      <w:r w:rsidR="00917FD9">
        <w:rPr>
          <w:sz w:val="28"/>
          <w:szCs w:val="28"/>
          <w:rtl/>
        </w:rPr>
        <w:instrText>&gt;&lt;/</w:instrText>
      </w:r>
      <w:r w:rsidR="00917FD9">
        <w:rPr>
          <w:sz w:val="28"/>
          <w:szCs w:val="28"/>
        </w:rPr>
        <w:instrTex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(58)</w:t>
      </w:r>
      <w:r w:rsidR="007F6700">
        <w:rPr>
          <w:sz w:val="28"/>
          <w:szCs w:val="28"/>
          <w:rtl/>
        </w:rPr>
        <w:fldChar w:fldCharType="end"/>
      </w:r>
      <w:r w:rsidR="00E5271E">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&lt;EndNote&gt;&lt;Cite&gt;&lt;RecNum&gt;239&lt;/RecNum&gt;&lt;record&gt;&lt;rec-number&gt;239&lt;/rec-number&gt;&lt;foreign-keys&gt;&lt;key app="EN" db-id="eezwrppszv0fxxeesz85taru5wpx2pzezevw"&gt;239&lt;/key&gt;&lt;/foreign-keys&gt;&lt;ref-type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نفیسی</w:instrText>
      </w:r>
      <w:r w:rsidR="00917FD9">
        <w:rPr>
          <w:sz w:val="28"/>
          <w:szCs w:val="28"/>
          <w:rtl/>
        </w:rPr>
        <w:instrText xml:space="preserve"> </w:instrText>
      </w:r>
      <w:r w:rsidR="00917FD9">
        <w:rPr>
          <w:rFonts w:hint="cs"/>
          <w:sz w:val="28"/>
          <w:szCs w:val="28"/>
          <w:rtl/>
        </w:rPr>
        <w:instrText>ناظم</w:instrText>
      </w:r>
      <w:r w:rsidR="00917FD9">
        <w:rPr>
          <w:sz w:val="28"/>
          <w:szCs w:val="28"/>
          <w:rtl/>
        </w:rPr>
        <w:instrText xml:space="preserve"> </w:instrText>
      </w:r>
      <w:r w:rsidR="00917FD9">
        <w:rPr>
          <w:rFonts w:hint="cs"/>
          <w:sz w:val="28"/>
          <w:szCs w:val="28"/>
          <w:rtl/>
        </w:rPr>
        <w:instrText>الاطبا</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اکبر،</w:instrText>
      </w:r>
      <w:r w:rsidR="00917FD9">
        <w:rPr>
          <w:sz w:val="28"/>
          <w:szCs w:val="28"/>
          <w:rtl/>
        </w:rPr>
        <w:instrText xml:space="preserve"> </w:instrText>
      </w:r>
      <w:r w:rsidR="00917FD9">
        <w:rPr>
          <w:rFonts w:hint="cs"/>
          <w:sz w:val="28"/>
          <w:szCs w:val="28"/>
          <w:rtl/>
        </w:rPr>
        <w:instrText>فرهنگ</w:instrText>
      </w:r>
      <w:r w:rsidR="00917FD9">
        <w:rPr>
          <w:sz w:val="28"/>
          <w:szCs w:val="28"/>
          <w:rtl/>
        </w:rPr>
        <w:instrText xml:space="preserve"> </w:instrText>
      </w:r>
      <w:r w:rsidR="00917FD9">
        <w:rPr>
          <w:rFonts w:hint="cs"/>
          <w:sz w:val="28"/>
          <w:szCs w:val="28"/>
          <w:rtl/>
        </w:rPr>
        <w:instrText>نفیسی،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خیام‌،</w:instrText>
      </w:r>
      <w:r w:rsidR="00917FD9">
        <w:rPr>
          <w:sz w:val="28"/>
          <w:szCs w:val="28"/>
          <w:rtl/>
        </w:rPr>
        <w:instrText xml:space="preserve"> 1343&lt;/</w:instrText>
      </w:r>
      <w:r w:rsidR="00917FD9">
        <w:rPr>
          <w:sz w:val="28"/>
          <w:szCs w:val="28"/>
        </w:rPr>
        <w:instrText>style&gt;&lt;style face="normal" font="default" size="100%"&gt;.&lt;/style&gt;&lt;/title&gt;&lt;/titles&gt;&lt;dates&gt;&lt;/dates&gt;&lt;urls&gt;&lt;/urls</w:instrText>
      </w:r>
      <w:r w:rsidR="00917FD9">
        <w:rPr>
          <w:sz w:val="28"/>
          <w:szCs w:val="28"/>
          <w:rtl/>
        </w:rPr>
        <w:instrText>&gt;&lt;/</w:instrText>
      </w:r>
      <w:r w:rsidR="00917FD9">
        <w:rPr>
          <w:sz w:val="28"/>
          <w:szCs w:val="28"/>
        </w:rPr>
        <w:instrText>record&gt;&lt;/Cite&gt;&lt;/EndNote</w:instrText>
      </w:r>
      <w:r w:rsidR="00917FD9">
        <w:rPr>
          <w:sz w:val="28"/>
          <w:szCs w:val="28"/>
          <w:rtl/>
        </w:rPr>
        <w:instrText>&gt;</w:instrText>
      </w:r>
      <w:r w:rsidR="007F6700">
        <w:rPr>
          <w:sz w:val="28"/>
          <w:szCs w:val="28"/>
          <w:rtl/>
        </w:rPr>
        <w:fldChar w:fldCharType="separate"/>
      </w:r>
      <w:r w:rsidR="00CE7716">
        <w:rPr>
          <w:sz w:val="28"/>
          <w:szCs w:val="28"/>
          <w:rtl/>
        </w:rPr>
        <w:t>(59)</w:t>
      </w:r>
      <w:r w:rsidR="007F6700">
        <w:rPr>
          <w:sz w:val="28"/>
          <w:szCs w:val="28"/>
          <w:rtl/>
        </w:rPr>
        <w:fldChar w:fldCharType="end"/>
      </w:r>
      <w:r w:rsidR="00BF1F69" w:rsidRPr="008E4BDB">
        <w:rPr>
          <w:sz w:val="28"/>
          <w:szCs w:val="28"/>
          <w:rtl/>
        </w:rPr>
        <w:t xml:space="preserve">. </w:t>
      </w:r>
    </w:p>
    <w:p w:rsidR="009E3F07" w:rsidRDefault="00BF1F69" w:rsidP="00214B09">
      <w:pPr>
        <w:spacing w:after="0" w:line="240" w:lineRule="auto"/>
        <w:jc w:val="both"/>
        <w:rPr>
          <w:sz w:val="28"/>
          <w:szCs w:val="28"/>
          <w:rtl/>
        </w:rPr>
      </w:pPr>
      <w:r w:rsidRPr="008E4BDB">
        <w:rPr>
          <w:rFonts w:hint="cs"/>
          <w:sz w:val="28"/>
          <w:szCs w:val="28"/>
          <w:rtl/>
        </w:rPr>
        <w:t xml:space="preserve">در </w:t>
      </w:r>
      <w:r w:rsidRPr="008E4BDB">
        <w:rPr>
          <w:sz w:val="28"/>
          <w:szCs w:val="28"/>
          <w:rtl/>
        </w:rPr>
        <w:t xml:space="preserve">تقسیم </w:t>
      </w:r>
      <w:r w:rsidRPr="008E4BDB">
        <w:rPr>
          <w:rFonts w:hint="cs"/>
          <w:sz w:val="28"/>
          <w:szCs w:val="28"/>
          <w:rtl/>
        </w:rPr>
        <w:t xml:space="preserve">بندی </w:t>
      </w:r>
      <w:r w:rsidR="00214B09">
        <w:rPr>
          <w:sz w:val="28"/>
          <w:szCs w:val="28"/>
          <w:rtl/>
        </w:rPr>
        <w:t>فلاسف</w:t>
      </w:r>
      <w:r w:rsidR="00214B09">
        <w:rPr>
          <w:rFonts w:hint="cs"/>
          <w:sz w:val="28"/>
          <w:szCs w:val="28"/>
          <w:rtl/>
        </w:rPr>
        <w:t xml:space="preserve">ه </w:t>
      </w:r>
      <w:r w:rsidRPr="008E4BDB">
        <w:rPr>
          <w:sz w:val="28"/>
          <w:szCs w:val="28"/>
          <w:rtl/>
        </w:rPr>
        <w:t>قوه عبارت از مبداء فع</w:t>
      </w:r>
      <w:r w:rsidR="00BF5360">
        <w:rPr>
          <w:sz w:val="28"/>
          <w:szCs w:val="28"/>
          <w:rtl/>
        </w:rPr>
        <w:t>ل</w:t>
      </w:r>
      <w:r w:rsidR="00BF5360">
        <w:rPr>
          <w:rFonts w:hint="cs"/>
          <w:sz w:val="28"/>
          <w:szCs w:val="28"/>
          <w:rtl/>
        </w:rPr>
        <w:t xml:space="preserve">، </w:t>
      </w:r>
      <w:r w:rsidRPr="008E4BDB">
        <w:rPr>
          <w:sz w:val="28"/>
          <w:szCs w:val="28"/>
          <w:rtl/>
        </w:rPr>
        <w:t>خواه آن فعل مختلف باشد یا نباشد</w:t>
      </w:r>
      <w:r w:rsidR="00214B09">
        <w:rPr>
          <w:rFonts w:hint="cs"/>
          <w:sz w:val="28"/>
          <w:szCs w:val="28"/>
          <w:rtl/>
        </w:rPr>
        <w:t>،</w:t>
      </w:r>
      <w:r w:rsidRPr="008E4BDB">
        <w:rPr>
          <w:sz w:val="28"/>
          <w:szCs w:val="28"/>
          <w:rtl/>
        </w:rPr>
        <w:t xml:space="preserve"> به اراده و شعور باشد یا نه و از این رو شامل قوه </w:t>
      </w:r>
      <w:r w:rsidRPr="008E4BDB">
        <w:rPr>
          <w:rFonts w:hint="cs"/>
          <w:sz w:val="28"/>
          <w:szCs w:val="28"/>
          <w:rtl/>
        </w:rPr>
        <w:t xml:space="preserve">فلکی و قوه عنصری و قوه </w:t>
      </w:r>
      <w:r w:rsidRPr="008E4BDB">
        <w:rPr>
          <w:sz w:val="28"/>
          <w:szCs w:val="28"/>
          <w:rtl/>
        </w:rPr>
        <w:t xml:space="preserve">نباتی و قوه </w:t>
      </w:r>
      <w:r w:rsidRPr="008E4BDB">
        <w:rPr>
          <w:rFonts w:hint="cs"/>
          <w:sz w:val="28"/>
          <w:szCs w:val="28"/>
          <w:rtl/>
        </w:rPr>
        <w:t xml:space="preserve">حیوانی </w:t>
      </w:r>
      <w:r w:rsidR="00D76AF2">
        <w:rPr>
          <w:rFonts w:hint="cs"/>
          <w:sz w:val="28"/>
          <w:szCs w:val="28"/>
          <w:rtl/>
        </w:rPr>
        <w:t>می‌شود</w:t>
      </w:r>
      <w:r w:rsidR="00214B09">
        <w:rPr>
          <w:rFonts w:hint="cs"/>
          <w:sz w:val="28"/>
          <w:szCs w:val="28"/>
          <w:rtl/>
        </w:rPr>
        <w:t xml:space="preserve">. </w:t>
      </w:r>
      <w:r w:rsidR="00CF4A94">
        <w:rPr>
          <w:rFonts w:hint="cs"/>
          <w:sz w:val="28"/>
          <w:szCs w:val="28"/>
          <w:rtl/>
        </w:rPr>
        <w:t>بنابراین قوه بر چهار قسم است</w:t>
      </w:r>
      <w:r w:rsidRPr="008E4BDB">
        <w:rPr>
          <w:rFonts w:hint="cs"/>
          <w:sz w:val="28"/>
          <w:szCs w:val="28"/>
          <w:rtl/>
        </w:rPr>
        <w:t>، زیرا آنچه ا</w:t>
      </w:r>
      <w:r w:rsidRPr="008E4BDB">
        <w:rPr>
          <w:sz w:val="28"/>
          <w:szCs w:val="28"/>
          <w:rtl/>
        </w:rPr>
        <w:t xml:space="preserve">ز قوه صادر </w:t>
      </w:r>
      <w:r w:rsidR="00D76AF2">
        <w:rPr>
          <w:rFonts w:hint="cs"/>
          <w:sz w:val="28"/>
          <w:szCs w:val="28"/>
          <w:rtl/>
        </w:rPr>
        <w:t>می‌گردد</w:t>
      </w:r>
      <w:r w:rsidRPr="008E4BDB">
        <w:rPr>
          <w:sz w:val="28"/>
          <w:szCs w:val="28"/>
          <w:rtl/>
        </w:rPr>
        <w:t xml:space="preserve"> یا شع</w:t>
      </w:r>
      <w:r w:rsidR="00214B09">
        <w:rPr>
          <w:rFonts w:hint="cs"/>
          <w:sz w:val="28"/>
          <w:szCs w:val="28"/>
          <w:rtl/>
        </w:rPr>
        <w:t>و</w:t>
      </w:r>
      <w:r w:rsidRPr="008E4BDB">
        <w:rPr>
          <w:sz w:val="28"/>
          <w:szCs w:val="28"/>
          <w:rtl/>
        </w:rPr>
        <w:t xml:space="preserve">ر دارد یا ندارد. قسم نخست عبارت از </w:t>
      </w:r>
      <w:r w:rsidR="00214B09">
        <w:rPr>
          <w:rFonts w:hint="cs"/>
          <w:sz w:val="28"/>
          <w:szCs w:val="28"/>
          <w:rtl/>
        </w:rPr>
        <w:t>قوه</w:t>
      </w:r>
      <w:r w:rsidRPr="008E4BDB">
        <w:rPr>
          <w:sz w:val="28"/>
          <w:szCs w:val="28"/>
          <w:rtl/>
        </w:rPr>
        <w:t xml:space="preserve"> فلکی است و قسم دوم عبارت از طبیعت عنصری است که قوه </w:t>
      </w:r>
      <w:r w:rsidRPr="008E4BDB">
        <w:rPr>
          <w:rFonts w:hint="cs"/>
          <w:sz w:val="28"/>
          <w:szCs w:val="28"/>
          <w:rtl/>
        </w:rPr>
        <w:t xml:space="preserve">سخریه نیز نامیده </w:t>
      </w:r>
      <w:r w:rsidR="00D76AF2">
        <w:rPr>
          <w:rFonts w:hint="cs"/>
          <w:sz w:val="28"/>
          <w:szCs w:val="28"/>
          <w:rtl/>
        </w:rPr>
        <w:t>می‌شود</w:t>
      </w:r>
      <w:r w:rsidRPr="008E4BDB">
        <w:rPr>
          <w:sz w:val="28"/>
          <w:szCs w:val="28"/>
          <w:rtl/>
        </w:rPr>
        <w:t xml:space="preserve">. قسم سوم قوه </w:t>
      </w:r>
      <w:r w:rsidRPr="008E4BDB">
        <w:rPr>
          <w:rFonts w:hint="cs"/>
          <w:sz w:val="28"/>
          <w:szCs w:val="28"/>
          <w:rtl/>
        </w:rPr>
        <w:t>حیوانی است و قسم چهارم نفس</w:t>
      </w:r>
      <w:r w:rsidRPr="008E4BDB">
        <w:rPr>
          <w:sz w:val="28"/>
          <w:szCs w:val="28"/>
          <w:rtl/>
        </w:rPr>
        <w:t>ی نباتی اس</w:t>
      </w:r>
      <w:r w:rsidR="008A6196">
        <w:rPr>
          <w:rFonts w:hint="cs"/>
          <w:sz w:val="28"/>
          <w:szCs w:val="28"/>
          <w:rtl/>
        </w:rPr>
        <w:t>ت</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&lt;EndNote&gt;&lt;Cite&gt;&lt;RecNum&gt;242&lt;/RecNum&gt;&lt;record&gt;&lt;rec-number&gt;242&lt;/rec-number&gt;&lt;foreign-keys&gt;&lt;key app="EN" db-id="eezwrppszv0fxxeesz85taru5wpx2pzezevw"&gt;242&lt;/key&gt;&lt;/foreign-keys&gt;&lt;ref-type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دهخدا</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اکبر،</w:instrText>
      </w:r>
      <w:r w:rsidR="00917FD9">
        <w:rPr>
          <w:sz w:val="28"/>
          <w:szCs w:val="28"/>
          <w:rtl/>
        </w:rPr>
        <w:instrText xml:space="preserve"> </w:instrText>
      </w:r>
      <w:r w:rsidR="00917FD9">
        <w:rPr>
          <w:rFonts w:hint="cs"/>
          <w:sz w:val="28"/>
          <w:szCs w:val="28"/>
          <w:rtl/>
        </w:rPr>
        <w:instrText>لغت</w:instrText>
      </w:r>
      <w:r w:rsidR="00917FD9">
        <w:rPr>
          <w:sz w:val="28"/>
          <w:szCs w:val="28"/>
          <w:rtl/>
        </w:rPr>
        <w:instrText xml:space="preserve"> </w:instrText>
      </w:r>
      <w:r w:rsidR="00917FD9">
        <w:rPr>
          <w:rFonts w:hint="cs"/>
          <w:sz w:val="28"/>
          <w:szCs w:val="28"/>
          <w:rtl/>
        </w:rPr>
        <w:instrText>نامه</w:instrText>
      </w:r>
      <w:r w:rsidR="00917FD9">
        <w:rPr>
          <w:sz w:val="28"/>
          <w:szCs w:val="28"/>
          <w:rtl/>
        </w:rPr>
        <w:instrText xml:space="preserve"> </w:instrText>
      </w:r>
      <w:r w:rsidR="00917FD9">
        <w:rPr>
          <w:rFonts w:hint="cs"/>
          <w:sz w:val="28"/>
          <w:szCs w:val="28"/>
          <w:rtl/>
        </w:rPr>
        <w:instrText>دهخدا</w:instrText>
      </w:r>
      <w:r w:rsidR="00917FD9">
        <w:rPr>
          <w:sz w:val="28"/>
          <w:szCs w:val="28"/>
          <w:rtl/>
        </w:rPr>
        <w:instrText xml:space="preserve"> 16 </w:instrText>
      </w:r>
      <w:r w:rsidR="00917FD9">
        <w:rPr>
          <w:rFonts w:hint="cs"/>
          <w:sz w:val="28"/>
          <w:szCs w:val="28"/>
          <w:rtl/>
        </w:rPr>
        <w:instrText>جلدی،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1377&lt;/</w:instrText>
      </w:r>
      <w:r w:rsidR="00917FD9">
        <w:rPr>
          <w:sz w:val="28"/>
          <w:szCs w:val="28"/>
        </w:rPr>
        <w:instrText>style&gt;&lt;style face="normal" font="default" size="100%"&gt;. &lt;/style&gt;&lt;/title&gt;&lt;/titles&gt;&lt;dates&gt;&lt;/dates&gt;&lt;urls</w:instrText>
      </w:r>
      <w:r w:rsidR="00917FD9">
        <w:rPr>
          <w:sz w:val="28"/>
          <w:szCs w:val="28"/>
          <w:rtl/>
        </w:rPr>
        <w:instrText>&gt;&lt;/</w:instrText>
      </w:r>
      <w:r w:rsidR="00917FD9">
        <w:rPr>
          <w:sz w:val="28"/>
          <w:szCs w:val="28"/>
        </w:rPr>
        <w:instrTex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(62)</w:t>
      </w:r>
      <w:r w:rsidR="007F6700">
        <w:rPr>
          <w:sz w:val="28"/>
          <w:szCs w:val="28"/>
          <w:rtl/>
        </w:rPr>
        <w:fldChar w:fldCharType="end"/>
      </w:r>
      <w:r w:rsidRPr="008E4BDB">
        <w:rPr>
          <w:rFonts w:hint="cs"/>
          <w:sz w:val="28"/>
          <w:szCs w:val="28"/>
          <w:rtl/>
        </w:rPr>
        <w:t xml:space="preserve">. </w:t>
      </w:r>
    </w:p>
    <w:p w:rsidR="005C0CAA" w:rsidRPr="00F853BC" w:rsidRDefault="005C0CAA" w:rsidP="005C0CAA">
      <w:pPr>
        <w:spacing w:after="0" w:line="240" w:lineRule="auto"/>
        <w:jc w:val="both"/>
        <w:rPr>
          <w:sz w:val="28"/>
          <w:szCs w:val="28"/>
        </w:rPr>
      </w:pPr>
    </w:p>
    <w:p w:rsidR="00515EAF" w:rsidRPr="008A2C4B" w:rsidRDefault="00BF1F69" w:rsidP="003230CA">
      <w:pPr>
        <w:pStyle w:val="Heading2"/>
        <w:rPr>
          <w:rtl/>
          <w:lang w:bidi="ar-SA"/>
        </w:rPr>
      </w:pPr>
      <w:r w:rsidRPr="008A2C4B">
        <w:rPr>
          <w:rtl/>
        </w:rPr>
        <w:t>روح</w:t>
      </w:r>
      <w:r w:rsidR="00D14A92" w:rsidRPr="008A2C4B">
        <w:rPr>
          <w:rFonts w:hint="cs"/>
          <w:rtl/>
        </w:rPr>
        <w:t xml:space="preserve"> </w:t>
      </w:r>
      <w:r w:rsidRPr="008A2C4B">
        <w:t>Pneuma</w:t>
      </w:r>
      <w:r w:rsidR="00DB5F41" w:rsidRPr="008A2C4B">
        <w:rPr>
          <w:rFonts w:hint="cs"/>
          <w:rtl/>
          <w:lang w:bidi="ar-SA"/>
        </w:rPr>
        <w:t xml:space="preserve"> </w:t>
      </w:r>
    </w:p>
    <w:p w:rsidR="00D14A92" w:rsidRDefault="00D14A92" w:rsidP="00D14A92">
      <w:pPr>
        <w:spacing w:after="0" w:line="240" w:lineRule="auto"/>
        <w:jc w:val="both"/>
        <w:rPr>
          <w:sz w:val="28"/>
          <w:szCs w:val="28"/>
          <w:rtl/>
          <w:lang w:bidi="ar-SA"/>
        </w:rPr>
      </w:pPr>
      <w:r>
        <w:rPr>
          <w:rFonts w:hint="cs"/>
          <w:sz w:val="28"/>
          <w:szCs w:val="28"/>
          <w:rtl/>
          <w:lang w:bidi="ar-SA"/>
        </w:rPr>
        <w:t>در تعاریف لغوی آن آمده است:</w:t>
      </w:r>
    </w:p>
    <w:p w:rsidR="009D3657" w:rsidRDefault="00DB5F41" w:rsidP="00E52476">
      <w:pPr>
        <w:spacing w:after="0" w:line="240" w:lineRule="auto"/>
        <w:jc w:val="lowKashida"/>
        <w:rPr>
          <w:sz w:val="28"/>
          <w:szCs w:val="28"/>
          <w:rtl/>
          <w:lang w:bidi="ar-SA"/>
        </w:rPr>
      </w:pPr>
      <w:r w:rsidRPr="008E4BDB">
        <w:rPr>
          <w:rFonts w:hint="cs"/>
          <w:sz w:val="28"/>
          <w:szCs w:val="28"/>
          <w:rtl/>
          <w:lang w:bidi="ar-SA"/>
        </w:rPr>
        <w:t>جان، نف</w:t>
      </w:r>
      <w:r w:rsidR="008A6196">
        <w:rPr>
          <w:rFonts w:hint="cs"/>
          <w:sz w:val="28"/>
          <w:szCs w:val="28"/>
          <w:rtl/>
          <w:lang w:bidi="ar-SA"/>
        </w:rPr>
        <w:t>س</w:t>
      </w:r>
      <w:r w:rsidR="008A6196">
        <w:rPr>
          <w:sz w:val="28"/>
          <w:szCs w:val="28"/>
          <w:rtl/>
          <w:lang w:bidi="ar-SA"/>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&lt;EndNote&gt;&lt;Cite&gt;&lt;RecNum&gt;237&lt;/RecNum&gt;&lt;record&gt;&lt;rec-number&gt;237&lt;/rec-number&gt;&lt;foreign-keys&gt;&lt;key app="EN" db-id="eezwrppszv0fxxeesz85taru5wpx2pzezevw"&gt;237&lt;/key&gt;&lt;/foreign-keys&gt;&lt;ref-type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صفی</w:instrText>
      </w:r>
      <w:r w:rsidR="00917FD9">
        <w:rPr>
          <w:sz w:val="28"/>
          <w:szCs w:val="28"/>
          <w:rtl/>
          <w:lang w:bidi="ar-SA"/>
        </w:rPr>
        <w:instrText xml:space="preserve"> </w:instrText>
      </w:r>
      <w:r w:rsidR="00917FD9">
        <w:rPr>
          <w:rFonts w:hint="cs"/>
          <w:sz w:val="28"/>
          <w:szCs w:val="28"/>
          <w:rtl/>
          <w:lang w:bidi="ar-SA"/>
        </w:rPr>
        <w:instrText>پوری</w:instrText>
      </w:r>
      <w:r w:rsidR="00917FD9">
        <w:rPr>
          <w:sz w:val="28"/>
          <w:szCs w:val="28"/>
          <w:rtl/>
          <w:lang w:bidi="ar-SA"/>
        </w:rPr>
        <w:instrText xml:space="preserve"> </w:instrText>
      </w:r>
      <w:r w:rsidR="00917FD9">
        <w:rPr>
          <w:rFonts w:hint="cs"/>
          <w:sz w:val="28"/>
          <w:szCs w:val="28"/>
          <w:rtl/>
          <w:lang w:bidi="ar-SA"/>
        </w:rPr>
        <w:instrText>شیرازی</w:instrText>
      </w:r>
      <w:r w:rsidR="00917FD9">
        <w:rPr>
          <w:sz w:val="28"/>
          <w:szCs w:val="28"/>
          <w:rtl/>
          <w:lang w:bidi="ar-SA"/>
        </w:rPr>
        <w:instrText xml:space="preserve"> </w:instrText>
      </w:r>
      <w:r w:rsidR="00917FD9">
        <w:rPr>
          <w:rFonts w:hint="cs"/>
          <w:sz w:val="28"/>
          <w:szCs w:val="28"/>
          <w:rtl/>
          <w:lang w:bidi="ar-SA"/>
        </w:rPr>
        <w:instrText>عبدالرحیم</w:instrText>
      </w:r>
      <w:r w:rsidR="00917FD9">
        <w:rPr>
          <w:sz w:val="28"/>
          <w:szCs w:val="28"/>
          <w:rtl/>
          <w:lang w:bidi="ar-SA"/>
        </w:rPr>
        <w:instrText xml:space="preserve"> </w:instrText>
      </w:r>
      <w:r w:rsidR="00917FD9">
        <w:rPr>
          <w:rFonts w:hint="cs"/>
          <w:sz w:val="28"/>
          <w:szCs w:val="28"/>
          <w:rtl/>
          <w:lang w:bidi="ar-SA"/>
        </w:rPr>
        <w:instrText>بن</w:instrText>
      </w:r>
      <w:r w:rsidR="00917FD9">
        <w:rPr>
          <w:sz w:val="28"/>
          <w:szCs w:val="28"/>
          <w:rtl/>
          <w:lang w:bidi="ar-SA"/>
        </w:rPr>
        <w:instrText xml:space="preserve"> </w:instrText>
      </w:r>
      <w:r w:rsidR="00917FD9">
        <w:rPr>
          <w:rFonts w:hint="cs"/>
          <w:sz w:val="28"/>
          <w:szCs w:val="28"/>
          <w:rtl/>
          <w:lang w:bidi="ar-SA"/>
        </w:rPr>
        <w:instrText>عبدالکریم،</w:instrText>
      </w:r>
      <w:r w:rsidR="00917FD9">
        <w:rPr>
          <w:sz w:val="28"/>
          <w:szCs w:val="28"/>
          <w:rtl/>
          <w:lang w:bidi="ar-SA"/>
        </w:rPr>
        <w:instrText xml:space="preserve"> </w:instrText>
      </w:r>
      <w:r w:rsidR="00917FD9">
        <w:rPr>
          <w:rFonts w:hint="cs"/>
          <w:sz w:val="28"/>
          <w:szCs w:val="28"/>
          <w:rtl/>
          <w:lang w:bidi="ar-SA"/>
        </w:rPr>
        <w:instrText>منتهی</w:instrText>
      </w:r>
      <w:r w:rsidR="00917FD9">
        <w:rPr>
          <w:sz w:val="28"/>
          <w:szCs w:val="28"/>
          <w:rtl/>
          <w:lang w:bidi="ar-SA"/>
        </w:rPr>
        <w:instrText xml:space="preserve"> </w:instrText>
      </w:r>
      <w:r w:rsidR="00917FD9">
        <w:rPr>
          <w:rFonts w:hint="cs"/>
          <w:sz w:val="28"/>
          <w:szCs w:val="28"/>
          <w:rtl/>
          <w:lang w:bidi="ar-SA"/>
        </w:rPr>
        <w:instrText>الارب</w:instrText>
      </w:r>
      <w:r w:rsidR="00917FD9">
        <w:rPr>
          <w:sz w:val="28"/>
          <w:szCs w:val="28"/>
          <w:rtl/>
          <w:lang w:bidi="ar-SA"/>
        </w:rPr>
        <w:instrText xml:space="preserve"> </w:instrText>
      </w:r>
      <w:r w:rsidR="00917FD9">
        <w:rPr>
          <w:rFonts w:hint="cs"/>
          <w:sz w:val="28"/>
          <w:szCs w:val="28"/>
          <w:rtl/>
          <w:lang w:bidi="ar-SA"/>
        </w:rPr>
        <w:instrText>فی</w:instrText>
      </w:r>
      <w:r w:rsidR="00917FD9">
        <w:rPr>
          <w:sz w:val="28"/>
          <w:szCs w:val="28"/>
          <w:rtl/>
          <w:lang w:bidi="ar-SA"/>
        </w:rPr>
        <w:instrText xml:space="preserve"> </w:instrText>
      </w:r>
      <w:r w:rsidR="00917FD9">
        <w:rPr>
          <w:rFonts w:hint="cs"/>
          <w:sz w:val="28"/>
          <w:szCs w:val="28"/>
          <w:rtl/>
          <w:lang w:bidi="ar-SA"/>
        </w:rPr>
        <w:instrText>لغه</w:instrText>
      </w:r>
      <w:r w:rsidR="00917FD9">
        <w:rPr>
          <w:sz w:val="28"/>
          <w:szCs w:val="28"/>
          <w:rtl/>
          <w:lang w:bidi="ar-SA"/>
        </w:rPr>
        <w:instrText xml:space="preserve"> </w:instrText>
      </w:r>
      <w:r w:rsidR="00917FD9">
        <w:rPr>
          <w:rFonts w:hint="cs"/>
          <w:sz w:val="28"/>
          <w:szCs w:val="28"/>
          <w:rtl/>
          <w:lang w:bidi="ar-SA"/>
        </w:rPr>
        <w:instrText>العرب،</w:instrText>
      </w:r>
      <w:r w:rsidR="00917FD9">
        <w:rPr>
          <w:sz w:val="28"/>
          <w:szCs w:val="28"/>
          <w:rtl/>
          <w:lang w:bidi="ar-SA"/>
        </w:rPr>
        <w:instrText xml:space="preserve"> </w:instrText>
      </w:r>
      <w:r w:rsidR="00917FD9">
        <w:rPr>
          <w:rFonts w:hint="cs"/>
          <w:sz w:val="28"/>
          <w:szCs w:val="28"/>
          <w:rtl/>
          <w:lang w:bidi="ar-SA"/>
        </w:rPr>
        <w:instrText>تصحیح</w:instrText>
      </w:r>
      <w:r w:rsidR="00917FD9">
        <w:rPr>
          <w:sz w:val="28"/>
          <w:szCs w:val="28"/>
          <w:rtl/>
          <w:lang w:bidi="ar-SA"/>
        </w:rPr>
        <w:instrText xml:space="preserve">: </w:instrText>
      </w:r>
      <w:r w:rsidR="00917FD9">
        <w:rPr>
          <w:rFonts w:hint="cs"/>
          <w:sz w:val="28"/>
          <w:szCs w:val="28"/>
          <w:rtl/>
          <w:lang w:bidi="ar-SA"/>
        </w:rPr>
        <w:instrText>فوادیان</w:instrText>
      </w:r>
      <w:r w:rsidR="00917FD9">
        <w:rPr>
          <w:sz w:val="28"/>
          <w:szCs w:val="28"/>
          <w:rtl/>
          <w:lang w:bidi="ar-SA"/>
        </w:rPr>
        <w:instrText xml:space="preserve"> </w:instrText>
      </w:r>
      <w:r w:rsidR="00917FD9">
        <w:rPr>
          <w:rFonts w:hint="cs"/>
          <w:sz w:val="28"/>
          <w:szCs w:val="28"/>
          <w:rtl/>
          <w:lang w:bidi="ar-SA"/>
        </w:rPr>
        <w:instrText>محمدحسن،</w:instrText>
      </w:r>
      <w:r w:rsidR="00917FD9">
        <w:rPr>
          <w:sz w:val="28"/>
          <w:szCs w:val="28"/>
          <w:rtl/>
          <w:lang w:bidi="ar-SA"/>
        </w:rPr>
        <w:instrText xml:space="preserve"> </w:instrText>
      </w:r>
      <w:r w:rsidR="00917FD9">
        <w:rPr>
          <w:rFonts w:hint="cs"/>
          <w:sz w:val="28"/>
          <w:szCs w:val="28"/>
          <w:rtl/>
          <w:lang w:bidi="ar-SA"/>
        </w:rPr>
        <w:instrText>حاجیان</w:instrText>
      </w:r>
      <w:r w:rsidR="00917FD9">
        <w:rPr>
          <w:sz w:val="28"/>
          <w:szCs w:val="28"/>
          <w:rtl/>
          <w:lang w:bidi="ar-SA"/>
        </w:rPr>
        <w:instrText xml:space="preserve"> </w:instrText>
      </w:r>
      <w:r w:rsidR="00917FD9">
        <w:rPr>
          <w:rFonts w:hint="cs"/>
          <w:sz w:val="28"/>
          <w:szCs w:val="28"/>
          <w:rtl/>
          <w:lang w:bidi="ar-SA"/>
        </w:rPr>
        <w:instrText>نژاد</w:instrText>
      </w:r>
      <w:r w:rsidR="00917FD9">
        <w:rPr>
          <w:sz w:val="28"/>
          <w:szCs w:val="28"/>
          <w:rtl/>
          <w:lang w:bidi="ar-SA"/>
        </w:rPr>
        <w:instrText xml:space="preserve"> </w:instrText>
      </w:r>
      <w:r w:rsidR="00917FD9">
        <w:rPr>
          <w:rFonts w:hint="cs"/>
          <w:sz w:val="28"/>
          <w:szCs w:val="28"/>
          <w:rtl/>
          <w:lang w:bidi="ar-SA"/>
        </w:rPr>
        <w:instrText>علیرضا،</w:instrText>
      </w:r>
      <w:r w:rsidR="00917FD9">
        <w:rPr>
          <w:sz w:val="28"/>
          <w:szCs w:val="28"/>
          <w:rtl/>
          <w:lang w:bidi="ar-SA"/>
        </w:rPr>
        <w:instrText xml:space="preserve"> </w:instrText>
      </w:r>
      <w:r w:rsidR="00917FD9">
        <w:rPr>
          <w:rFonts w:hint="cs"/>
          <w:sz w:val="28"/>
          <w:szCs w:val="28"/>
          <w:rtl/>
          <w:lang w:bidi="ar-SA"/>
        </w:rPr>
        <w:instrText>مؤسسه</w:instrText>
      </w:r>
      <w:r w:rsidR="00917FD9">
        <w:rPr>
          <w:sz w:val="28"/>
          <w:szCs w:val="28"/>
          <w:rtl/>
          <w:lang w:bidi="ar-SA"/>
        </w:rPr>
        <w:instrText xml:space="preserve"> </w:instrText>
      </w:r>
      <w:r w:rsidR="00917FD9">
        <w:rPr>
          <w:rFonts w:hint="cs"/>
          <w:sz w:val="28"/>
          <w:szCs w:val="28"/>
          <w:rtl/>
          <w:lang w:bidi="ar-SA"/>
        </w:rPr>
        <w:instrText>انتشارات</w:instrText>
      </w:r>
      <w:r w:rsidR="00917FD9">
        <w:rPr>
          <w:sz w:val="28"/>
          <w:szCs w:val="28"/>
          <w:rtl/>
          <w:lang w:bidi="ar-SA"/>
        </w:rPr>
        <w:instrText xml:space="preserve"> </w:instrText>
      </w:r>
      <w:r w:rsidR="00917FD9">
        <w:rPr>
          <w:rFonts w:hint="cs"/>
          <w:sz w:val="28"/>
          <w:szCs w:val="28"/>
          <w:rtl/>
          <w:lang w:bidi="ar-SA"/>
        </w:rPr>
        <w:instrText>دانشگاه</w:instrText>
      </w:r>
      <w:r w:rsidR="00917FD9">
        <w:rPr>
          <w:sz w:val="28"/>
          <w:szCs w:val="28"/>
          <w:rtl/>
          <w:lang w:bidi="ar-SA"/>
        </w:rPr>
        <w:instrText xml:space="preserve"> </w:instrText>
      </w:r>
      <w:r w:rsidR="00917FD9">
        <w:rPr>
          <w:rFonts w:hint="cs"/>
          <w:sz w:val="28"/>
          <w:szCs w:val="28"/>
          <w:rtl/>
          <w:lang w:bidi="ar-SA"/>
        </w:rPr>
        <w:instrText>تهران،</w:instrText>
      </w:r>
      <w:r w:rsidR="00917FD9">
        <w:rPr>
          <w:sz w:val="28"/>
          <w:szCs w:val="28"/>
          <w:rtl/>
          <w:lang w:bidi="ar-SA"/>
        </w:rPr>
        <w:instrText xml:space="preserve"> </w:instrText>
      </w:r>
      <w:r w:rsidR="00917FD9">
        <w:rPr>
          <w:sz w:val="28"/>
          <w:szCs w:val="28"/>
          <w:rtl/>
        </w:rPr>
        <w:instrText>۱۳۹۰&lt;/</w:instrText>
      </w:r>
      <w:r w:rsidR="00917FD9">
        <w:rPr>
          <w:sz w:val="28"/>
          <w:szCs w:val="28"/>
          <w:lang w:bidi="ar-SA"/>
        </w:rPr>
        <w:instrText>style&gt;&lt;style face="normal" font="default" size="100%"&gt;.&lt;/style&gt;&lt;/title&gt;&lt;/titles&gt;&lt;dates&gt;&lt;/dates&gt;&lt;urls&gt;&lt;/urls&gt;&lt;/record&gt;&lt;/Cite&gt;&lt;/EndNote</w:instrText>
      </w:r>
      <w:r w:rsidR="00917FD9">
        <w:rPr>
          <w:sz w:val="28"/>
          <w:szCs w:val="28"/>
          <w:rtl/>
          <w:lang w:bidi="ar-SA"/>
        </w:rPr>
        <w:instrText>&gt;</w:instrText>
      </w:r>
      <w:r w:rsidR="007F6700">
        <w:rPr>
          <w:sz w:val="28"/>
          <w:szCs w:val="28"/>
          <w:rtl/>
          <w:lang w:bidi="ar-SA"/>
        </w:rPr>
        <w:fldChar w:fldCharType="separate"/>
      </w:r>
      <w:r w:rsidR="00CE7716">
        <w:rPr>
          <w:sz w:val="28"/>
          <w:szCs w:val="28"/>
          <w:rtl/>
          <w:lang w:bidi="ar-SA"/>
        </w:rPr>
        <w:t>(57)</w:t>
      </w:r>
      <w:r w:rsidR="007F6700">
        <w:rPr>
          <w:sz w:val="28"/>
          <w:szCs w:val="28"/>
          <w:rtl/>
          <w:lang w:bidi="ar-SA"/>
        </w:rPr>
        <w:fldChar w:fldCharType="end"/>
      </w:r>
      <w:r w:rsidR="00E5271E">
        <w:rPr>
          <w:rFonts w:hint="cs"/>
          <w:sz w:val="28"/>
          <w:szCs w:val="28"/>
          <w:rtl/>
          <w:lang w:bidi="ar-SA"/>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&lt;EndNote&gt;&lt;Cite&gt;&lt;RecNum&gt;242&lt;/RecNum&gt;&lt;record&gt;&lt;rec-number&gt;242&lt;/rec-number&gt;&lt;foreign-keys&gt;&lt;key app="EN" db-id="eezwrppszv0fxxeesz85taru5wpx2pzezevw"&gt;242&lt;/key&gt;&lt;/foreign-keys&gt;&lt;ref-type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دهخدا</w:instrText>
      </w:r>
      <w:r w:rsidR="00917FD9">
        <w:rPr>
          <w:sz w:val="28"/>
          <w:szCs w:val="28"/>
          <w:rtl/>
          <w:lang w:bidi="ar-SA"/>
        </w:rPr>
        <w:instrText xml:space="preserve"> </w:instrText>
      </w:r>
      <w:r w:rsidR="00917FD9">
        <w:rPr>
          <w:rFonts w:hint="cs"/>
          <w:sz w:val="28"/>
          <w:szCs w:val="28"/>
          <w:rtl/>
          <w:lang w:bidi="ar-SA"/>
        </w:rPr>
        <w:instrText>علی</w:instrText>
      </w:r>
      <w:r w:rsidR="00917FD9">
        <w:rPr>
          <w:sz w:val="28"/>
          <w:szCs w:val="28"/>
          <w:rtl/>
          <w:lang w:bidi="ar-SA"/>
        </w:rPr>
        <w:instrText xml:space="preserve"> </w:instrText>
      </w:r>
      <w:r w:rsidR="00917FD9">
        <w:rPr>
          <w:rFonts w:hint="cs"/>
          <w:sz w:val="28"/>
          <w:szCs w:val="28"/>
          <w:rtl/>
          <w:lang w:bidi="ar-SA"/>
        </w:rPr>
        <w:instrText>اکبر،</w:instrText>
      </w:r>
      <w:r w:rsidR="00917FD9">
        <w:rPr>
          <w:sz w:val="28"/>
          <w:szCs w:val="28"/>
          <w:rtl/>
          <w:lang w:bidi="ar-SA"/>
        </w:rPr>
        <w:instrText xml:space="preserve"> </w:instrText>
      </w:r>
      <w:r w:rsidR="00917FD9">
        <w:rPr>
          <w:rFonts w:hint="cs"/>
          <w:sz w:val="28"/>
          <w:szCs w:val="28"/>
          <w:rtl/>
          <w:lang w:bidi="ar-SA"/>
        </w:rPr>
        <w:instrText>لغت</w:instrText>
      </w:r>
      <w:r w:rsidR="00917FD9">
        <w:rPr>
          <w:sz w:val="28"/>
          <w:szCs w:val="28"/>
          <w:rtl/>
          <w:lang w:bidi="ar-SA"/>
        </w:rPr>
        <w:instrText xml:space="preserve"> </w:instrText>
      </w:r>
      <w:r w:rsidR="00917FD9">
        <w:rPr>
          <w:rFonts w:hint="cs"/>
          <w:sz w:val="28"/>
          <w:szCs w:val="28"/>
          <w:rtl/>
          <w:lang w:bidi="ar-SA"/>
        </w:rPr>
        <w:instrText>نامه</w:instrText>
      </w:r>
      <w:r w:rsidR="00917FD9">
        <w:rPr>
          <w:sz w:val="28"/>
          <w:szCs w:val="28"/>
          <w:rtl/>
          <w:lang w:bidi="ar-SA"/>
        </w:rPr>
        <w:instrText xml:space="preserve"> </w:instrText>
      </w:r>
      <w:r w:rsidR="00917FD9">
        <w:rPr>
          <w:rFonts w:hint="cs"/>
          <w:sz w:val="28"/>
          <w:szCs w:val="28"/>
          <w:rtl/>
          <w:lang w:bidi="ar-SA"/>
        </w:rPr>
        <w:instrText>دهخدا</w:instrText>
      </w:r>
      <w:r w:rsidR="00917FD9">
        <w:rPr>
          <w:sz w:val="28"/>
          <w:szCs w:val="28"/>
          <w:rtl/>
          <w:lang w:bidi="ar-SA"/>
        </w:rPr>
        <w:instrText xml:space="preserve"> 16 </w:instrText>
      </w:r>
      <w:r w:rsidR="00917FD9">
        <w:rPr>
          <w:rFonts w:hint="cs"/>
          <w:sz w:val="28"/>
          <w:szCs w:val="28"/>
          <w:rtl/>
          <w:lang w:bidi="ar-SA"/>
        </w:rPr>
        <w:instrText>جلدی،</w:instrText>
      </w:r>
      <w:r w:rsidR="00917FD9">
        <w:rPr>
          <w:sz w:val="28"/>
          <w:szCs w:val="28"/>
          <w:rtl/>
          <w:lang w:bidi="ar-SA"/>
        </w:rPr>
        <w:instrText xml:space="preserve"> </w:instrText>
      </w:r>
      <w:r w:rsidR="00917FD9">
        <w:rPr>
          <w:rFonts w:hint="cs"/>
          <w:sz w:val="28"/>
          <w:szCs w:val="28"/>
          <w:rtl/>
          <w:lang w:bidi="ar-SA"/>
        </w:rPr>
        <w:instrText>تهران،</w:instrText>
      </w:r>
      <w:r w:rsidR="00917FD9">
        <w:rPr>
          <w:sz w:val="28"/>
          <w:szCs w:val="28"/>
          <w:rtl/>
          <w:lang w:bidi="ar-SA"/>
        </w:rPr>
        <w:instrText xml:space="preserve">  </w:instrText>
      </w:r>
      <w:r w:rsidR="00917FD9">
        <w:rPr>
          <w:rFonts w:hint="cs"/>
          <w:sz w:val="28"/>
          <w:szCs w:val="28"/>
          <w:rtl/>
          <w:lang w:bidi="ar-SA"/>
        </w:rPr>
        <w:instrText>نشر</w:instrText>
      </w:r>
      <w:r w:rsidR="00917FD9">
        <w:rPr>
          <w:sz w:val="28"/>
          <w:szCs w:val="28"/>
          <w:rtl/>
          <w:lang w:bidi="ar-SA"/>
        </w:rPr>
        <w:instrText xml:space="preserve"> </w:instrText>
      </w:r>
      <w:r w:rsidR="00917FD9">
        <w:rPr>
          <w:rFonts w:hint="cs"/>
          <w:sz w:val="28"/>
          <w:szCs w:val="28"/>
          <w:rtl/>
          <w:lang w:bidi="ar-SA"/>
        </w:rPr>
        <w:instrText>دانشگاه</w:instrText>
      </w:r>
      <w:r w:rsidR="00917FD9">
        <w:rPr>
          <w:sz w:val="28"/>
          <w:szCs w:val="28"/>
          <w:rtl/>
          <w:lang w:bidi="ar-SA"/>
        </w:rPr>
        <w:instrText xml:space="preserve"> </w:instrText>
      </w:r>
      <w:r w:rsidR="00917FD9">
        <w:rPr>
          <w:rFonts w:hint="cs"/>
          <w:sz w:val="28"/>
          <w:szCs w:val="28"/>
          <w:rtl/>
          <w:lang w:bidi="ar-SA"/>
        </w:rPr>
        <w:instrText>تهران،</w:instrText>
      </w:r>
      <w:r w:rsidR="00917FD9">
        <w:rPr>
          <w:sz w:val="28"/>
          <w:szCs w:val="28"/>
          <w:rtl/>
          <w:lang w:bidi="ar-SA"/>
        </w:rPr>
        <w:instrText xml:space="preserve"> 1377&lt;/</w:instrText>
      </w:r>
      <w:r w:rsidR="00917FD9">
        <w:rPr>
          <w:sz w:val="28"/>
          <w:szCs w:val="28"/>
          <w:lang w:bidi="ar-SA"/>
        </w:rPr>
        <w:instrText>style&gt;&lt;style face="normal" font="default" size="100%"&gt;. &lt;/style&gt;&lt;/title&gt;&lt;/titles&gt;&lt;dates&gt;&lt;/dates&gt;&lt;urls</w:instrText>
      </w:r>
      <w:r w:rsidR="00917FD9">
        <w:rPr>
          <w:sz w:val="28"/>
          <w:szCs w:val="28"/>
          <w:rtl/>
          <w:lang w:bidi="ar-SA"/>
        </w:rPr>
        <w:instrText>&gt;&lt;/</w:instrText>
      </w:r>
      <w:r w:rsidR="00917FD9">
        <w:rPr>
          <w:sz w:val="28"/>
          <w:szCs w:val="28"/>
          <w:lang w:bidi="ar-SA"/>
        </w:rPr>
        <w:instrText>urls&gt;&lt;/record&gt;&lt;/Cite&gt;&lt;/EndNote</w:instrText>
      </w:r>
      <w:r w:rsidR="00917FD9">
        <w:rPr>
          <w:sz w:val="28"/>
          <w:szCs w:val="28"/>
          <w:rtl/>
          <w:lang w:bidi="ar-SA"/>
        </w:rPr>
        <w:instrText>&gt;</w:instrText>
      </w:r>
      <w:r w:rsidR="007F6700">
        <w:rPr>
          <w:sz w:val="28"/>
          <w:szCs w:val="28"/>
          <w:rtl/>
          <w:lang w:bidi="ar-SA"/>
        </w:rPr>
        <w:fldChar w:fldCharType="separate"/>
      </w:r>
      <w:r w:rsidR="00CE7716">
        <w:rPr>
          <w:sz w:val="28"/>
          <w:szCs w:val="28"/>
          <w:rtl/>
          <w:lang w:bidi="ar-SA"/>
        </w:rPr>
        <w:t>(62)</w:t>
      </w:r>
      <w:r w:rsidR="007F6700">
        <w:rPr>
          <w:sz w:val="28"/>
          <w:szCs w:val="28"/>
          <w:rtl/>
          <w:lang w:bidi="ar-SA"/>
        </w:rPr>
        <w:fldChar w:fldCharType="end"/>
      </w:r>
      <w:r w:rsidR="00E5271E">
        <w:rPr>
          <w:rFonts w:hint="cs"/>
          <w:sz w:val="28"/>
          <w:szCs w:val="28"/>
          <w:rtl/>
          <w:lang w:bidi="ar-SA"/>
        </w:rPr>
        <w:t>.</w:t>
      </w:r>
      <w:r w:rsidRPr="008E4BDB">
        <w:rPr>
          <w:rFonts w:hint="cs"/>
          <w:sz w:val="28"/>
          <w:szCs w:val="28"/>
          <w:rtl/>
          <w:lang w:bidi="ar-SA"/>
        </w:rPr>
        <w:t xml:space="preserve"> </w:t>
      </w:r>
      <w:r w:rsidR="00312CB5">
        <w:rPr>
          <w:sz w:val="28"/>
          <w:szCs w:val="28"/>
          <w:rtl/>
        </w:rPr>
        <w:t>روان</w:t>
      </w:r>
      <w:r w:rsidR="00DF21ED" w:rsidRPr="008E4BDB">
        <w:rPr>
          <w:sz w:val="28"/>
          <w:szCs w:val="28"/>
          <w:rtl/>
        </w:rPr>
        <w:t>، جا</w:t>
      </w:r>
      <w:r w:rsidR="008A6196">
        <w:rPr>
          <w:rFonts w:hint="cs"/>
          <w:sz w:val="28"/>
          <w:szCs w:val="28"/>
          <w:rtl/>
        </w:rPr>
        <w:t>ن</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&lt;EndNote&gt;&lt;Cite&gt;&lt;RecNum&gt;244&lt;/RecNum&gt;&lt;record&gt;&lt;rec-number&gt;244&lt;/rec-number&gt;&lt;foreign-keys&gt;&lt;key app="EN" db-id="eezwrppszv0fxxeesz85taru5wpx2pzezevw"&gt;244&lt;/key&gt;&lt;/foreign-keys&gt;&lt;ref-type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معین</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فرهنگ</w:instrText>
      </w:r>
      <w:r w:rsidR="00917FD9">
        <w:rPr>
          <w:sz w:val="28"/>
          <w:szCs w:val="28"/>
          <w:rtl/>
        </w:rPr>
        <w:instrText xml:space="preserve"> </w:instrText>
      </w:r>
      <w:r w:rsidR="00917FD9">
        <w:rPr>
          <w:rFonts w:hint="cs"/>
          <w:sz w:val="28"/>
          <w:szCs w:val="28"/>
          <w:rtl/>
        </w:rPr>
        <w:instrText>فارسی</w:instrText>
      </w:r>
      <w:r w:rsidR="00917FD9">
        <w:rPr>
          <w:sz w:val="28"/>
          <w:szCs w:val="28"/>
          <w:rtl/>
        </w:rPr>
        <w:instrText xml:space="preserve"> 6 </w:instrText>
      </w:r>
      <w:r w:rsidR="00917FD9">
        <w:rPr>
          <w:rFonts w:hint="cs"/>
          <w:sz w:val="28"/>
          <w:szCs w:val="28"/>
          <w:rtl/>
        </w:rPr>
        <w:instrText>جلدی،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امیرکبیر،</w:instrText>
      </w:r>
      <w:r w:rsidR="00917FD9">
        <w:rPr>
          <w:sz w:val="28"/>
          <w:szCs w:val="28"/>
          <w:rtl/>
        </w:rPr>
        <w:instrText xml:space="preserve"> </w:instrText>
      </w:r>
      <w:r w:rsidR="00917FD9">
        <w:rPr>
          <w:rFonts w:hint="cs"/>
          <w:sz w:val="28"/>
          <w:szCs w:val="28"/>
          <w:rtl/>
        </w:rPr>
        <w:instrText>چاپ</w:instrText>
      </w:r>
      <w:r w:rsidR="00917FD9">
        <w:rPr>
          <w:sz w:val="28"/>
          <w:szCs w:val="28"/>
          <w:rtl/>
        </w:rPr>
        <w:instrText xml:space="preserve"> </w:instrText>
      </w:r>
      <w:r w:rsidR="00917FD9">
        <w:rPr>
          <w:rFonts w:hint="cs"/>
          <w:sz w:val="28"/>
          <w:szCs w:val="28"/>
          <w:rtl/>
        </w:rPr>
        <w:instrText>نوزدهم،</w:instrText>
      </w:r>
      <w:r w:rsidR="00917FD9">
        <w:rPr>
          <w:sz w:val="28"/>
          <w:szCs w:val="28"/>
          <w:rtl/>
        </w:rPr>
        <w:instrText xml:space="preserve"> 1381&lt;/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(64)</w:t>
      </w:r>
      <w:r w:rsidR="007F6700">
        <w:rPr>
          <w:sz w:val="28"/>
          <w:szCs w:val="28"/>
          <w:rtl/>
        </w:rPr>
        <w:fldChar w:fldCharType="end"/>
      </w:r>
      <w:r w:rsidR="00A76C2B">
        <w:rPr>
          <w:rFonts w:hint="cs"/>
          <w:sz w:val="28"/>
          <w:szCs w:val="28"/>
          <w:rtl/>
        </w:rPr>
        <w:t>.</w:t>
      </w:r>
      <w:r w:rsidR="00DF21ED" w:rsidRPr="008E4BDB">
        <w:rPr>
          <w:rFonts w:hint="cs"/>
          <w:sz w:val="28"/>
          <w:szCs w:val="28"/>
          <w:rtl/>
        </w:rPr>
        <w:t xml:space="preserve"> </w:t>
      </w:r>
      <w:r w:rsidR="00515EAF" w:rsidRPr="008E4BDB">
        <w:rPr>
          <w:sz w:val="28"/>
          <w:szCs w:val="28"/>
          <w:rtl/>
          <w:lang w:bidi="ar-SA"/>
        </w:rPr>
        <w:t>ج</w:t>
      </w:r>
      <w:r w:rsidR="00BF1F69" w:rsidRPr="008E4BDB">
        <w:rPr>
          <w:rFonts w:hint="cs"/>
          <w:sz w:val="28"/>
          <w:szCs w:val="28"/>
          <w:rtl/>
          <w:lang w:bidi="ar-SA"/>
        </w:rPr>
        <w:t>مع آن</w:t>
      </w:r>
      <w:r w:rsidR="00515EAF" w:rsidRPr="008E4BDB">
        <w:rPr>
          <w:sz w:val="28"/>
          <w:szCs w:val="28"/>
          <w:rtl/>
          <w:lang w:bidi="ar-SA"/>
        </w:rPr>
        <w:t xml:space="preserve"> اَرْوا</w:t>
      </w:r>
      <w:r w:rsidR="008A6196">
        <w:rPr>
          <w:rFonts w:hint="cs"/>
          <w:sz w:val="28"/>
          <w:szCs w:val="28"/>
          <w:rtl/>
          <w:lang w:bidi="ar-SA"/>
        </w:rPr>
        <w:t>ح</w:t>
      </w:r>
      <w:r w:rsidR="008A6196">
        <w:rPr>
          <w:sz w:val="28"/>
          <w:szCs w:val="28"/>
          <w:rtl/>
          <w:lang w:bidi="ar-SA"/>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&lt;EndNote&gt;&lt;Cite&gt;&lt;RecNum&gt;250&lt;/RecNum&gt;&lt;record&gt;&lt;rec-number&gt;250&lt;/rec-number&gt;&lt;foreign-keys&gt;&lt;key app="EN" db-id="eezwrppszv0fxxeesz85taru5wpx2pzezevw"&gt;250&lt;/key&gt;&lt;/foreign-keys&gt;&lt;ref-type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پادشاه</w:instrText>
      </w:r>
      <w:r w:rsidR="00917FD9">
        <w:rPr>
          <w:sz w:val="28"/>
          <w:szCs w:val="28"/>
          <w:rtl/>
          <w:lang w:bidi="ar-SA"/>
        </w:rPr>
        <w:instrText xml:space="preserve"> </w:instrText>
      </w:r>
      <w:r w:rsidR="00917FD9">
        <w:rPr>
          <w:rFonts w:hint="cs"/>
          <w:sz w:val="28"/>
          <w:szCs w:val="28"/>
          <w:rtl/>
          <w:lang w:bidi="ar-SA"/>
        </w:rPr>
        <w:instrText>محمد</w:instrText>
      </w:r>
      <w:r w:rsidR="00917FD9">
        <w:rPr>
          <w:sz w:val="28"/>
          <w:szCs w:val="28"/>
          <w:rtl/>
          <w:lang w:bidi="ar-SA"/>
        </w:rPr>
        <w:instrText xml:space="preserve"> </w:instrText>
      </w:r>
      <w:r w:rsidR="00917FD9">
        <w:rPr>
          <w:rFonts w:hint="cs"/>
          <w:sz w:val="28"/>
          <w:szCs w:val="28"/>
          <w:rtl/>
          <w:lang w:bidi="ar-SA"/>
        </w:rPr>
        <w:instrText>،</w:instrText>
      </w:r>
      <w:r w:rsidR="00917FD9">
        <w:rPr>
          <w:sz w:val="28"/>
          <w:szCs w:val="28"/>
          <w:rtl/>
          <w:lang w:bidi="ar-SA"/>
        </w:rPr>
        <w:instrText xml:space="preserve"> </w:instrText>
      </w:r>
      <w:r w:rsidR="00917FD9">
        <w:rPr>
          <w:rFonts w:hint="cs"/>
          <w:sz w:val="28"/>
          <w:szCs w:val="28"/>
          <w:rtl/>
          <w:lang w:bidi="ar-SA"/>
        </w:rPr>
        <w:instrText>فرهنگ</w:instrText>
      </w:r>
      <w:r w:rsidR="00917FD9">
        <w:rPr>
          <w:sz w:val="28"/>
          <w:szCs w:val="28"/>
          <w:rtl/>
          <w:lang w:bidi="ar-SA"/>
        </w:rPr>
        <w:instrText xml:space="preserve"> </w:instrText>
      </w:r>
      <w:r w:rsidR="00917FD9">
        <w:rPr>
          <w:rFonts w:hint="cs"/>
          <w:sz w:val="28"/>
          <w:szCs w:val="28"/>
          <w:rtl/>
          <w:lang w:bidi="ar-SA"/>
        </w:rPr>
        <w:instrText>آنندراج،</w:instrText>
      </w:r>
      <w:r w:rsidR="00917FD9">
        <w:rPr>
          <w:sz w:val="28"/>
          <w:szCs w:val="28"/>
          <w:rtl/>
          <w:lang w:bidi="ar-SA"/>
        </w:rPr>
        <w:instrText xml:space="preserve"> </w:instrText>
      </w:r>
      <w:r w:rsidR="00917FD9">
        <w:rPr>
          <w:rFonts w:hint="cs"/>
          <w:sz w:val="28"/>
          <w:szCs w:val="28"/>
          <w:rtl/>
          <w:lang w:bidi="ar-SA"/>
        </w:rPr>
        <w:instrText>تهران،</w:instrText>
      </w:r>
      <w:r w:rsidR="00917FD9">
        <w:rPr>
          <w:sz w:val="28"/>
          <w:szCs w:val="28"/>
          <w:rtl/>
          <w:lang w:bidi="ar-SA"/>
        </w:rPr>
        <w:instrText xml:space="preserve"> </w:instrText>
      </w:r>
      <w:r w:rsidR="00917FD9">
        <w:rPr>
          <w:rFonts w:hint="cs"/>
          <w:sz w:val="28"/>
          <w:szCs w:val="28"/>
          <w:rtl/>
          <w:lang w:bidi="ar-SA"/>
        </w:rPr>
        <w:instrText>نشر</w:instrText>
      </w:r>
      <w:r w:rsidR="00917FD9">
        <w:rPr>
          <w:sz w:val="28"/>
          <w:szCs w:val="28"/>
          <w:rtl/>
          <w:lang w:bidi="ar-SA"/>
        </w:rPr>
        <w:instrText xml:space="preserve"> </w:instrText>
      </w:r>
      <w:r w:rsidR="00917FD9">
        <w:rPr>
          <w:rFonts w:hint="cs"/>
          <w:sz w:val="28"/>
          <w:szCs w:val="28"/>
          <w:rtl/>
          <w:lang w:bidi="ar-SA"/>
        </w:rPr>
        <w:instrText>خیام،</w:instrText>
      </w:r>
      <w:r w:rsidR="00917FD9">
        <w:rPr>
          <w:sz w:val="28"/>
          <w:szCs w:val="28"/>
          <w:rtl/>
          <w:lang w:bidi="ar-SA"/>
        </w:rPr>
        <w:instrText xml:space="preserve"> </w:instrText>
      </w:r>
      <w:r w:rsidR="00917FD9">
        <w:rPr>
          <w:sz w:val="28"/>
          <w:szCs w:val="28"/>
          <w:rtl/>
        </w:rPr>
        <w:instrText>۱۳۳۶&lt;/</w:instrText>
      </w:r>
      <w:r w:rsidR="00917FD9">
        <w:rPr>
          <w:sz w:val="28"/>
          <w:szCs w:val="28"/>
          <w:lang w:bidi="ar-SA"/>
        </w:rPr>
        <w:instrText>style&gt;&lt;style face="normal" font="default" size="100%"&gt;. &lt;/style&gt;&lt;/title&gt;&lt;/titles&gt;&lt;dates&gt;&lt;/dates&gt;&lt;urls&gt;&lt;/urls&gt;&lt;/record&gt;&lt;/Cite&gt;&lt;/EndNote</w:instrText>
      </w:r>
      <w:r w:rsidR="00917FD9">
        <w:rPr>
          <w:sz w:val="28"/>
          <w:szCs w:val="28"/>
          <w:rtl/>
          <w:lang w:bidi="ar-SA"/>
        </w:rPr>
        <w:instrText>&gt;</w:instrText>
      </w:r>
      <w:r w:rsidR="007F6700">
        <w:rPr>
          <w:sz w:val="28"/>
          <w:szCs w:val="28"/>
          <w:rtl/>
          <w:lang w:bidi="ar-SA"/>
        </w:rPr>
        <w:fldChar w:fldCharType="separate"/>
      </w:r>
      <w:r w:rsidR="00CE7716">
        <w:rPr>
          <w:sz w:val="28"/>
          <w:szCs w:val="28"/>
          <w:rtl/>
          <w:lang w:bidi="ar-SA"/>
        </w:rPr>
        <w:t>(70)</w:t>
      </w:r>
      <w:r w:rsidR="007F6700">
        <w:rPr>
          <w:sz w:val="28"/>
          <w:szCs w:val="28"/>
          <w:rtl/>
          <w:lang w:bidi="ar-SA"/>
        </w:rPr>
        <w:fldChar w:fldCharType="end"/>
      </w:r>
      <w:r w:rsidR="00A76C2B">
        <w:rPr>
          <w:rFonts w:hint="cs"/>
          <w:sz w:val="28"/>
          <w:szCs w:val="28"/>
          <w:rtl/>
          <w:lang w:bidi="ar-SA"/>
        </w:rPr>
        <w:t>.</w:t>
      </w:r>
      <w:r w:rsidR="00515EAF" w:rsidRPr="008E4BDB">
        <w:rPr>
          <w:rFonts w:hint="cs"/>
          <w:sz w:val="28"/>
          <w:szCs w:val="28"/>
          <w:rtl/>
          <w:lang w:bidi="ar-SA"/>
        </w:rPr>
        <w:t xml:space="preserve"> </w:t>
      </w:r>
      <w:r w:rsidR="00BF1F69" w:rsidRPr="008E4BDB">
        <w:rPr>
          <w:rFonts w:hint="cs"/>
          <w:sz w:val="28"/>
          <w:szCs w:val="28"/>
          <w:rtl/>
          <w:lang w:bidi="ar-SA"/>
        </w:rPr>
        <w:t>آ</w:t>
      </w:r>
      <w:r w:rsidR="00515EAF" w:rsidRPr="008E4BDB">
        <w:rPr>
          <w:sz w:val="28"/>
          <w:szCs w:val="28"/>
          <w:rtl/>
          <w:lang w:bidi="ar-SA"/>
        </w:rPr>
        <w:t>نچه مایه</w:t>
      </w:r>
      <w:r w:rsidR="00BF1F69" w:rsidRPr="008E4BDB">
        <w:rPr>
          <w:rFonts w:hint="cs"/>
          <w:sz w:val="28"/>
          <w:szCs w:val="28"/>
          <w:rtl/>
          <w:lang w:bidi="ar-SA"/>
        </w:rPr>
        <w:t xml:space="preserve"> </w:t>
      </w:r>
      <w:r w:rsidR="00BD6374">
        <w:rPr>
          <w:rFonts w:hint="cs"/>
          <w:sz w:val="28"/>
          <w:szCs w:val="28"/>
          <w:rtl/>
          <w:lang w:bidi="ar-SA"/>
        </w:rPr>
        <w:t xml:space="preserve">زندگی </w:t>
      </w:r>
      <w:r w:rsidR="00D76AF2">
        <w:rPr>
          <w:rFonts w:hint="cs"/>
          <w:sz w:val="28"/>
          <w:szCs w:val="28"/>
          <w:rtl/>
          <w:lang w:bidi="ar-SA"/>
        </w:rPr>
        <w:t>نفس‌هاس</w:t>
      </w:r>
      <w:r w:rsidR="008A6196">
        <w:rPr>
          <w:rFonts w:hint="cs"/>
          <w:sz w:val="28"/>
          <w:szCs w:val="28"/>
          <w:rtl/>
          <w:lang w:bidi="ar-SA"/>
        </w:rPr>
        <w:t>ت</w:t>
      </w:r>
      <w:r w:rsidR="008A6196">
        <w:rPr>
          <w:sz w:val="28"/>
          <w:szCs w:val="28"/>
          <w:rtl/>
          <w:lang w:bidi="ar-SA"/>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&lt;EndNote&gt;&lt;Cite&gt;&lt;RecNum&gt;238&lt;/RecNum&gt;&lt;record&gt;&lt;rec-number&gt;238&lt;/rec-number&gt;&lt;foreign-keys&gt;&lt;key app="EN" db-id="eezwrppszv0fxxeesz85taru5wpx2pzezevw"&gt;238&lt;/key&gt;&lt;/foreign-keys&gt;&lt;ref-type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خوری</w:instrText>
      </w:r>
      <w:r w:rsidR="00917FD9">
        <w:rPr>
          <w:sz w:val="28"/>
          <w:szCs w:val="28"/>
          <w:rtl/>
          <w:lang w:bidi="ar-SA"/>
        </w:rPr>
        <w:instrText xml:space="preserve"> ‌</w:instrText>
      </w:r>
      <w:r w:rsidR="00917FD9">
        <w:rPr>
          <w:rFonts w:hint="cs"/>
          <w:sz w:val="28"/>
          <w:szCs w:val="28"/>
          <w:rtl/>
          <w:lang w:bidi="ar-SA"/>
        </w:rPr>
        <w:instrText>شرتونی</w:instrText>
      </w:r>
      <w:r w:rsidR="00917FD9">
        <w:rPr>
          <w:sz w:val="28"/>
          <w:szCs w:val="28"/>
          <w:rtl/>
          <w:lang w:bidi="ar-SA"/>
        </w:rPr>
        <w:instrText xml:space="preserve"> ‌</w:instrText>
      </w:r>
      <w:r w:rsidR="00917FD9">
        <w:rPr>
          <w:rFonts w:hint="cs"/>
          <w:sz w:val="28"/>
          <w:szCs w:val="28"/>
          <w:rtl/>
          <w:lang w:bidi="ar-SA"/>
        </w:rPr>
        <w:instrText>لبنانی</w:instrText>
      </w:r>
      <w:r w:rsidR="00917FD9">
        <w:rPr>
          <w:sz w:val="28"/>
          <w:szCs w:val="28"/>
          <w:rtl/>
          <w:lang w:bidi="ar-SA"/>
        </w:rPr>
        <w:instrText xml:space="preserve"> </w:instrText>
      </w:r>
      <w:r w:rsidR="00917FD9">
        <w:rPr>
          <w:rFonts w:hint="cs"/>
          <w:sz w:val="28"/>
          <w:szCs w:val="28"/>
          <w:rtl/>
          <w:lang w:bidi="ar-SA"/>
        </w:rPr>
        <w:instrText>سعید،</w:instrText>
      </w:r>
      <w:r w:rsidR="00917FD9">
        <w:rPr>
          <w:sz w:val="28"/>
          <w:szCs w:val="28"/>
          <w:rtl/>
          <w:lang w:bidi="ar-SA"/>
        </w:rPr>
        <w:instrText xml:space="preserve"> </w:instrText>
      </w:r>
      <w:r w:rsidR="00917FD9">
        <w:rPr>
          <w:rFonts w:hint="cs"/>
          <w:sz w:val="28"/>
          <w:szCs w:val="28"/>
          <w:rtl/>
          <w:lang w:bidi="ar-SA"/>
        </w:rPr>
        <w:instrText>اقرب</w:instrText>
      </w:r>
      <w:r w:rsidR="00917FD9">
        <w:rPr>
          <w:sz w:val="28"/>
          <w:szCs w:val="28"/>
          <w:rtl/>
          <w:lang w:bidi="ar-SA"/>
        </w:rPr>
        <w:instrText xml:space="preserve"> </w:instrText>
      </w:r>
      <w:r w:rsidR="00917FD9">
        <w:rPr>
          <w:rFonts w:hint="cs"/>
          <w:sz w:val="28"/>
          <w:szCs w:val="28"/>
          <w:rtl/>
          <w:lang w:bidi="ar-SA"/>
        </w:rPr>
        <w:instrText>الموارد</w:instrText>
      </w:r>
      <w:r w:rsidR="00917FD9">
        <w:rPr>
          <w:sz w:val="28"/>
          <w:szCs w:val="28"/>
          <w:rtl/>
          <w:lang w:bidi="ar-SA"/>
        </w:rPr>
        <w:instrText xml:space="preserve"> </w:instrText>
      </w:r>
      <w:r w:rsidR="00917FD9">
        <w:rPr>
          <w:rFonts w:hint="cs"/>
          <w:sz w:val="28"/>
          <w:szCs w:val="28"/>
          <w:rtl/>
          <w:lang w:bidi="ar-SA"/>
        </w:rPr>
        <w:instrText>فی</w:instrText>
      </w:r>
      <w:r w:rsidR="00917FD9">
        <w:rPr>
          <w:sz w:val="28"/>
          <w:szCs w:val="28"/>
          <w:rtl/>
          <w:lang w:bidi="ar-SA"/>
        </w:rPr>
        <w:instrText xml:space="preserve"> </w:instrText>
      </w:r>
      <w:r w:rsidR="00917FD9">
        <w:rPr>
          <w:rFonts w:hint="cs"/>
          <w:sz w:val="28"/>
          <w:szCs w:val="28"/>
          <w:rtl/>
          <w:lang w:bidi="ar-SA"/>
        </w:rPr>
        <w:instrText>فصح</w:instrText>
      </w:r>
      <w:r w:rsidR="00917FD9">
        <w:rPr>
          <w:sz w:val="28"/>
          <w:szCs w:val="28"/>
          <w:rtl/>
          <w:lang w:bidi="ar-SA"/>
        </w:rPr>
        <w:instrText xml:space="preserve"> </w:instrText>
      </w:r>
      <w:r w:rsidR="00917FD9">
        <w:rPr>
          <w:rFonts w:hint="cs"/>
          <w:sz w:val="28"/>
          <w:szCs w:val="28"/>
          <w:rtl/>
          <w:lang w:bidi="ar-SA"/>
        </w:rPr>
        <w:instrText>العربیه</w:instrText>
      </w:r>
      <w:r w:rsidR="00917FD9">
        <w:rPr>
          <w:sz w:val="28"/>
          <w:szCs w:val="28"/>
          <w:rtl/>
          <w:lang w:bidi="ar-SA"/>
        </w:rPr>
        <w:instrText xml:space="preserve"> </w:instrText>
      </w:r>
      <w:r w:rsidR="00917FD9">
        <w:rPr>
          <w:rFonts w:hint="cs"/>
          <w:sz w:val="28"/>
          <w:szCs w:val="28"/>
          <w:rtl/>
          <w:lang w:bidi="ar-SA"/>
        </w:rPr>
        <w:instrText>و</w:instrText>
      </w:r>
      <w:r w:rsidR="00917FD9">
        <w:rPr>
          <w:sz w:val="28"/>
          <w:szCs w:val="28"/>
          <w:rtl/>
          <w:lang w:bidi="ar-SA"/>
        </w:rPr>
        <w:instrText xml:space="preserve"> </w:instrText>
      </w:r>
      <w:r w:rsidR="00917FD9">
        <w:rPr>
          <w:rFonts w:hint="cs"/>
          <w:sz w:val="28"/>
          <w:szCs w:val="28"/>
          <w:rtl/>
          <w:lang w:bidi="ar-SA"/>
        </w:rPr>
        <w:instrText>الشوارد،</w:instrText>
      </w:r>
      <w:r w:rsidR="00917FD9">
        <w:rPr>
          <w:sz w:val="28"/>
          <w:szCs w:val="28"/>
          <w:rtl/>
          <w:lang w:bidi="ar-SA"/>
        </w:rPr>
        <w:instrText xml:space="preserve"> </w:instrText>
      </w:r>
      <w:r w:rsidR="00917FD9">
        <w:rPr>
          <w:rFonts w:hint="cs"/>
          <w:sz w:val="28"/>
          <w:szCs w:val="28"/>
          <w:rtl/>
          <w:lang w:bidi="ar-SA"/>
        </w:rPr>
        <w:instrText>تهران،</w:instrText>
      </w:r>
      <w:r w:rsidR="00917FD9">
        <w:rPr>
          <w:sz w:val="28"/>
          <w:szCs w:val="28"/>
          <w:rtl/>
          <w:lang w:bidi="ar-SA"/>
        </w:rPr>
        <w:instrText xml:space="preserve"> </w:instrText>
      </w:r>
      <w:r w:rsidR="00917FD9">
        <w:rPr>
          <w:rFonts w:hint="cs"/>
          <w:sz w:val="28"/>
          <w:szCs w:val="28"/>
          <w:rtl/>
          <w:lang w:bidi="ar-SA"/>
        </w:rPr>
        <w:instrText>نشر</w:instrText>
      </w:r>
      <w:r w:rsidR="00917FD9">
        <w:rPr>
          <w:sz w:val="28"/>
          <w:szCs w:val="28"/>
          <w:rtl/>
          <w:lang w:bidi="ar-SA"/>
        </w:rPr>
        <w:instrText xml:space="preserve"> </w:instrText>
      </w:r>
      <w:r w:rsidR="00917FD9">
        <w:rPr>
          <w:rFonts w:hint="cs"/>
          <w:sz w:val="28"/>
          <w:szCs w:val="28"/>
          <w:rtl/>
          <w:lang w:bidi="ar-SA"/>
        </w:rPr>
        <w:instrText>سازمان</w:instrText>
      </w:r>
      <w:r w:rsidR="00917FD9">
        <w:rPr>
          <w:sz w:val="28"/>
          <w:szCs w:val="28"/>
          <w:rtl/>
          <w:lang w:bidi="ar-SA"/>
        </w:rPr>
        <w:instrText xml:space="preserve"> </w:instrText>
      </w:r>
      <w:r w:rsidR="00917FD9">
        <w:rPr>
          <w:rFonts w:hint="cs"/>
          <w:sz w:val="28"/>
          <w:szCs w:val="28"/>
          <w:rtl/>
          <w:lang w:bidi="ar-SA"/>
        </w:rPr>
        <w:instrText>حج</w:instrText>
      </w:r>
      <w:r w:rsidR="00917FD9">
        <w:rPr>
          <w:sz w:val="28"/>
          <w:szCs w:val="28"/>
          <w:rtl/>
          <w:lang w:bidi="ar-SA"/>
        </w:rPr>
        <w:instrText xml:space="preserve"> </w:instrText>
      </w:r>
      <w:r w:rsidR="00917FD9">
        <w:rPr>
          <w:rFonts w:hint="cs"/>
          <w:sz w:val="28"/>
          <w:szCs w:val="28"/>
          <w:rtl/>
          <w:lang w:bidi="ar-SA"/>
        </w:rPr>
        <w:instrText>اوقاف</w:instrText>
      </w:r>
      <w:r w:rsidR="00917FD9">
        <w:rPr>
          <w:sz w:val="28"/>
          <w:szCs w:val="28"/>
          <w:rtl/>
          <w:lang w:bidi="ar-SA"/>
        </w:rPr>
        <w:instrText xml:space="preserve"> </w:instrText>
      </w:r>
      <w:r w:rsidR="00917FD9">
        <w:rPr>
          <w:rFonts w:hint="cs"/>
          <w:sz w:val="28"/>
          <w:szCs w:val="28"/>
          <w:rtl/>
          <w:lang w:bidi="ar-SA"/>
        </w:rPr>
        <w:instrText>و</w:instrText>
      </w:r>
      <w:r w:rsidR="00917FD9">
        <w:rPr>
          <w:sz w:val="28"/>
          <w:szCs w:val="28"/>
          <w:rtl/>
          <w:lang w:bidi="ar-SA"/>
        </w:rPr>
        <w:instrText xml:space="preserve"> </w:instrText>
      </w:r>
      <w:r w:rsidR="00917FD9">
        <w:rPr>
          <w:rFonts w:hint="cs"/>
          <w:sz w:val="28"/>
          <w:szCs w:val="28"/>
          <w:rtl/>
          <w:lang w:bidi="ar-SA"/>
        </w:rPr>
        <w:instrText>امور</w:instrText>
      </w:r>
      <w:r w:rsidR="00917FD9">
        <w:rPr>
          <w:sz w:val="28"/>
          <w:szCs w:val="28"/>
          <w:rtl/>
          <w:lang w:bidi="ar-SA"/>
        </w:rPr>
        <w:instrText xml:space="preserve"> </w:instrText>
      </w:r>
      <w:r w:rsidR="00917FD9">
        <w:rPr>
          <w:rFonts w:hint="cs"/>
          <w:sz w:val="28"/>
          <w:szCs w:val="28"/>
          <w:rtl/>
          <w:lang w:bidi="ar-SA"/>
        </w:rPr>
        <w:instrText>خیریه،</w:instrText>
      </w:r>
      <w:r w:rsidR="00917FD9">
        <w:rPr>
          <w:sz w:val="28"/>
          <w:szCs w:val="28"/>
          <w:rtl/>
          <w:lang w:bidi="ar-SA"/>
        </w:rPr>
        <w:instrText xml:space="preserve"> 1385&lt;/</w:instrText>
      </w:r>
      <w:r w:rsidR="00917FD9">
        <w:rPr>
          <w:sz w:val="28"/>
          <w:szCs w:val="28"/>
          <w:lang w:bidi="ar-SA"/>
        </w:rPr>
        <w:instrText>style&gt;&lt;style face="normal" font="default" size="100%"&gt;.&lt;/style</w:instrText>
      </w:r>
      <w:r w:rsidR="00917FD9">
        <w:rPr>
          <w:sz w:val="28"/>
          <w:szCs w:val="28"/>
          <w:rtl/>
          <w:lang w:bidi="ar-SA"/>
        </w:rPr>
        <w:instrText>&gt;&lt;/</w:instrText>
      </w:r>
      <w:r w:rsidR="00917FD9">
        <w:rPr>
          <w:sz w:val="28"/>
          <w:szCs w:val="28"/>
          <w:lang w:bidi="ar-SA"/>
        </w:rPr>
        <w:instrText>title&gt;&lt;/titles&gt;&lt;dates&gt;&lt;/dates&gt;&lt;urls&gt;&lt;/urls&gt;&lt;/record&gt;&lt;/Cite&gt;&lt;/EndNote</w:instrText>
      </w:r>
      <w:r w:rsidR="00917FD9">
        <w:rPr>
          <w:sz w:val="28"/>
          <w:szCs w:val="28"/>
          <w:rtl/>
          <w:lang w:bidi="ar-SA"/>
        </w:rPr>
        <w:instrText>&gt;</w:instrText>
      </w:r>
      <w:r w:rsidR="007F6700">
        <w:rPr>
          <w:sz w:val="28"/>
          <w:szCs w:val="28"/>
          <w:rtl/>
          <w:lang w:bidi="ar-SA"/>
        </w:rPr>
        <w:fldChar w:fldCharType="separate"/>
      </w:r>
      <w:r w:rsidR="00CE7716">
        <w:rPr>
          <w:sz w:val="28"/>
          <w:szCs w:val="28"/>
          <w:rtl/>
          <w:lang w:bidi="ar-SA"/>
        </w:rPr>
        <w:t>(58)</w:t>
      </w:r>
      <w:r w:rsidR="007F6700">
        <w:rPr>
          <w:sz w:val="28"/>
          <w:szCs w:val="28"/>
          <w:rtl/>
          <w:lang w:bidi="ar-SA"/>
        </w:rPr>
        <w:fldChar w:fldCharType="end"/>
      </w:r>
      <w:r w:rsidR="00515EAF" w:rsidRPr="008E4BDB">
        <w:rPr>
          <w:rFonts w:hint="cs"/>
          <w:sz w:val="28"/>
          <w:szCs w:val="28"/>
          <w:rtl/>
          <w:lang w:bidi="ar-SA"/>
        </w:rPr>
        <w:t xml:space="preserve">. </w:t>
      </w:r>
    </w:p>
    <w:p w:rsidR="00C97C1F" w:rsidRDefault="00BD6374" w:rsidP="00E52476">
      <w:pPr>
        <w:spacing w:after="0" w:line="240" w:lineRule="auto"/>
        <w:jc w:val="lowKashida"/>
        <w:rPr>
          <w:sz w:val="28"/>
          <w:szCs w:val="28"/>
          <w:rtl/>
        </w:rPr>
      </w:pPr>
      <w:r>
        <w:rPr>
          <w:sz w:val="28"/>
          <w:szCs w:val="28"/>
          <w:rtl/>
        </w:rPr>
        <w:lastRenderedPageBreak/>
        <w:t>در اصطلاح طب قدیم</w:t>
      </w:r>
      <w:r w:rsidR="00BF1F69" w:rsidRPr="008E4BDB">
        <w:rPr>
          <w:sz w:val="28"/>
          <w:szCs w:val="28"/>
          <w:rtl/>
        </w:rPr>
        <w:t xml:space="preserve">، بخاری است لطیف که در دل متولد </w:t>
      </w:r>
      <w:r w:rsidR="00D76AF2">
        <w:rPr>
          <w:rFonts w:hint="cs"/>
          <w:sz w:val="28"/>
          <w:szCs w:val="28"/>
          <w:rtl/>
        </w:rPr>
        <w:t>می‌شود</w:t>
      </w:r>
      <w:r w:rsidR="00BF1F69" w:rsidRPr="008E4BDB">
        <w:rPr>
          <w:sz w:val="28"/>
          <w:szCs w:val="28"/>
          <w:rtl/>
        </w:rPr>
        <w:t xml:space="preserve"> و باعث حیات و حس و حرکت </w:t>
      </w:r>
      <w:r w:rsidR="00D76AF2">
        <w:rPr>
          <w:rFonts w:hint="cs"/>
          <w:sz w:val="28"/>
          <w:szCs w:val="28"/>
          <w:rtl/>
        </w:rPr>
        <w:t>می‌گرد</w:t>
      </w:r>
      <w:r w:rsidR="008A6196">
        <w:rPr>
          <w:rFonts w:hint="cs"/>
          <w:sz w:val="28"/>
          <w:szCs w:val="28"/>
          <w:rtl/>
        </w:rPr>
        <w:t>د</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&lt;EndNote&gt;&lt;Cite&gt;&lt;RecNum&gt;240&lt;/RecNum&gt;&lt;record&gt;&lt;rec-number&gt;240&lt;/rec-number&gt;&lt;foreign-keys&gt;&lt;key app="EN" db-id="eezwrppszv0fxxeesz85taru5wpx2pzezevw"&gt;240&lt;/key&gt;&lt;/foreign-keys&gt;&lt;ref-type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رام</w:instrText>
      </w:r>
      <w:r w:rsidR="00917FD9">
        <w:rPr>
          <w:sz w:val="28"/>
          <w:szCs w:val="28"/>
          <w:rtl/>
        </w:rPr>
        <w:instrText xml:space="preserve"> </w:instrText>
      </w:r>
      <w:r w:rsidR="00917FD9">
        <w:rPr>
          <w:rFonts w:hint="cs"/>
          <w:sz w:val="28"/>
          <w:szCs w:val="28"/>
          <w:rtl/>
        </w:rPr>
        <w:instrText>پوری</w:instrText>
      </w:r>
      <w:r w:rsidR="00917FD9">
        <w:rPr>
          <w:sz w:val="28"/>
          <w:szCs w:val="28"/>
          <w:rtl/>
        </w:rPr>
        <w:instrText xml:space="preserve"> </w:instrText>
      </w:r>
      <w:r w:rsidR="00917FD9">
        <w:rPr>
          <w:rFonts w:hint="cs"/>
          <w:sz w:val="28"/>
          <w:szCs w:val="28"/>
          <w:rtl/>
        </w:rPr>
        <w:instrText>غیاث</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غیاث</w:instrText>
      </w:r>
      <w:r w:rsidR="00917FD9">
        <w:rPr>
          <w:sz w:val="28"/>
          <w:szCs w:val="28"/>
          <w:rtl/>
        </w:rPr>
        <w:instrText xml:space="preserve"> </w:instrText>
      </w:r>
      <w:r w:rsidR="00917FD9">
        <w:rPr>
          <w:rFonts w:hint="cs"/>
          <w:sz w:val="28"/>
          <w:szCs w:val="28"/>
          <w:rtl/>
        </w:rPr>
        <w:instrText>اللغات</w:instrText>
      </w:r>
      <w:r w:rsidR="00917FD9">
        <w:rPr>
          <w:sz w:val="28"/>
          <w:szCs w:val="28"/>
          <w:rtl/>
        </w:rPr>
        <w:instrText xml:space="preserve"> </w:instrText>
      </w:r>
      <w:r w:rsidR="00917FD9">
        <w:rPr>
          <w:rFonts w:hint="cs"/>
          <w:sz w:val="28"/>
          <w:szCs w:val="28"/>
          <w:rtl/>
        </w:rPr>
        <w:instrText>چاپ</w:instrText>
      </w:r>
      <w:r w:rsidR="00917FD9">
        <w:rPr>
          <w:sz w:val="28"/>
          <w:szCs w:val="28"/>
          <w:rtl/>
        </w:rPr>
        <w:instrText xml:space="preserve"> </w:instrText>
      </w:r>
      <w:r w:rsidR="00917FD9">
        <w:rPr>
          <w:rFonts w:hint="cs"/>
          <w:sz w:val="28"/>
          <w:szCs w:val="28"/>
          <w:rtl/>
        </w:rPr>
        <w:instrText>سنگی،</w:instrText>
      </w:r>
      <w:r w:rsidR="00917FD9">
        <w:rPr>
          <w:sz w:val="28"/>
          <w:szCs w:val="28"/>
          <w:rtl/>
        </w:rPr>
        <w:instrText xml:space="preserve"> </w:instrText>
      </w:r>
      <w:r w:rsidR="00917FD9">
        <w:rPr>
          <w:rFonts w:hint="cs"/>
          <w:sz w:val="28"/>
          <w:szCs w:val="28"/>
          <w:rtl/>
        </w:rPr>
        <w:instrText>نشرگانپور</w:instrText>
      </w:r>
      <w:r w:rsidR="00917FD9">
        <w:rPr>
          <w:sz w:val="28"/>
          <w:szCs w:val="28"/>
          <w:rtl/>
        </w:rPr>
        <w:instrText>, ۱۸۰۴</w:instrText>
      </w:r>
      <w:r w:rsidR="00917FD9">
        <w:rPr>
          <w:rFonts w:hint="cs"/>
          <w:sz w:val="28"/>
          <w:szCs w:val="28"/>
          <w:rtl/>
        </w:rPr>
        <w:instrText>م</w:instrText>
      </w:r>
      <w:r w:rsidR="00917FD9">
        <w:rPr>
          <w:sz w:val="28"/>
          <w:szCs w:val="28"/>
          <w:rtl/>
        </w:rPr>
        <w:instrText>&lt;/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(60)</w:t>
      </w:r>
      <w:r w:rsidR="007F6700">
        <w:rPr>
          <w:sz w:val="28"/>
          <w:szCs w:val="28"/>
          <w:rtl/>
        </w:rPr>
        <w:fldChar w:fldCharType="end"/>
      </w:r>
      <w:r w:rsidR="00BF1F69" w:rsidRPr="008E4BDB">
        <w:rPr>
          <w:sz w:val="28"/>
          <w:szCs w:val="28"/>
          <w:rtl/>
        </w:rPr>
        <w:t xml:space="preserve">. </w:t>
      </w:r>
    </w:p>
    <w:p w:rsidR="00397C42" w:rsidRPr="008E4BDB" w:rsidRDefault="00397C42" w:rsidP="00515EAF">
      <w:pPr>
        <w:spacing w:after="0" w:line="240" w:lineRule="auto"/>
        <w:jc w:val="lowKashida"/>
        <w:rPr>
          <w:sz w:val="28"/>
          <w:szCs w:val="28"/>
        </w:rPr>
      </w:pPr>
    </w:p>
    <w:p w:rsidR="00DF21ED" w:rsidRPr="008A2C4B" w:rsidRDefault="00DF21ED" w:rsidP="003230CA">
      <w:pPr>
        <w:pStyle w:val="Heading2"/>
      </w:pPr>
      <w:r w:rsidRPr="008A2C4B">
        <w:rPr>
          <w:rFonts w:hint="cs"/>
          <w:rtl/>
        </w:rPr>
        <w:t>قلب (</w:t>
      </w:r>
      <w:r w:rsidRPr="008A2C4B">
        <w:rPr>
          <w:rtl/>
        </w:rPr>
        <w:t>قَ لْ</w:t>
      </w:r>
      <w:r w:rsidR="008A2C4B" w:rsidRPr="008A2C4B">
        <w:rPr>
          <w:rFonts w:hint="cs"/>
          <w:rtl/>
        </w:rPr>
        <w:t>)</w:t>
      </w:r>
      <w:r w:rsidRPr="008A2C4B">
        <w:rPr>
          <w:rFonts w:hint="cs"/>
          <w:rtl/>
        </w:rPr>
        <w:t xml:space="preserve"> </w:t>
      </w:r>
      <w:r w:rsidRPr="008A2C4B">
        <w:t>Heart</w:t>
      </w:r>
    </w:p>
    <w:p w:rsidR="008A2C4B" w:rsidRDefault="008A2C4B" w:rsidP="008A2C4B">
      <w:pPr>
        <w:spacing w:after="0" w:line="240" w:lineRule="auto"/>
        <w:jc w:val="both"/>
        <w:rPr>
          <w:sz w:val="28"/>
          <w:szCs w:val="28"/>
          <w:rtl/>
          <w:lang w:bidi="ar-SA"/>
        </w:rPr>
      </w:pPr>
      <w:r>
        <w:rPr>
          <w:rFonts w:hint="cs"/>
          <w:sz w:val="28"/>
          <w:szCs w:val="28"/>
          <w:rtl/>
          <w:lang w:bidi="ar-SA"/>
        </w:rPr>
        <w:t>در تعاریف لغوی آن آمده است:</w:t>
      </w:r>
    </w:p>
    <w:p w:rsidR="009D3657" w:rsidRDefault="00214B09" w:rsidP="00214B09">
      <w:pPr>
        <w:spacing w:after="0" w:line="240" w:lineRule="auto"/>
        <w:jc w:val="both"/>
        <w:rPr>
          <w:sz w:val="18"/>
          <w:szCs w:val="18"/>
          <w:rtl/>
        </w:rPr>
      </w:pPr>
      <w:r>
        <w:rPr>
          <w:sz w:val="28"/>
          <w:szCs w:val="28"/>
          <w:rtl/>
        </w:rPr>
        <w:t xml:space="preserve">عضوی </w:t>
      </w:r>
      <w:r w:rsidR="00D76AF2">
        <w:rPr>
          <w:rFonts w:hint="cs"/>
          <w:sz w:val="28"/>
          <w:szCs w:val="28"/>
          <w:rtl/>
        </w:rPr>
        <w:t>ماهیچه‌ای</w:t>
      </w:r>
      <w:r>
        <w:rPr>
          <w:sz w:val="28"/>
          <w:szCs w:val="28"/>
          <w:rtl/>
        </w:rPr>
        <w:t xml:space="preserve"> که در سمت چپ قفس</w:t>
      </w:r>
      <w:r>
        <w:rPr>
          <w:rFonts w:hint="cs"/>
          <w:sz w:val="28"/>
          <w:szCs w:val="28"/>
          <w:rtl/>
        </w:rPr>
        <w:t>ه</w:t>
      </w:r>
      <w:r w:rsidR="00DF21ED" w:rsidRPr="008E4BDB">
        <w:rPr>
          <w:sz w:val="28"/>
          <w:szCs w:val="28"/>
          <w:rtl/>
        </w:rPr>
        <w:t xml:space="preserve"> سینه جا دارد و کارش </w:t>
      </w:r>
      <w:r w:rsidR="00154232">
        <w:rPr>
          <w:sz w:val="28"/>
          <w:szCs w:val="28"/>
          <w:rtl/>
        </w:rPr>
        <w:t>رساندن خون به تمام نقاط بدن است</w:t>
      </w:r>
      <w:r w:rsidR="008A2C4B">
        <w:rPr>
          <w:sz w:val="28"/>
          <w:szCs w:val="28"/>
          <w:rtl/>
        </w:rPr>
        <w:t xml:space="preserve">. خاطر، ضمیر. </w:t>
      </w:r>
      <w:r w:rsidR="00154232">
        <w:rPr>
          <w:sz w:val="28"/>
          <w:szCs w:val="28"/>
          <w:rtl/>
        </w:rPr>
        <w:t>دانش</w:t>
      </w:r>
      <w:r w:rsidR="008A2C4B">
        <w:rPr>
          <w:sz w:val="28"/>
          <w:szCs w:val="28"/>
          <w:rtl/>
        </w:rPr>
        <w:t>، عل</w:t>
      </w:r>
      <w:r w:rsidR="008A6196">
        <w:rPr>
          <w:rFonts w:hint="cs"/>
          <w:sz w:val="28"/>
          <w:szCs w:val="28"/>
          <w:rtl/>
        </w:rPr>
        <w:t>م</w:t>
      </w:r>
      <w:r w:rsidR="008A6196">
        <w:rPr>
          <w:sz w:val="28"/>
          <w:szCs w:val="28"/>
          <w:rtl/>
        </w:rPr>
        <w:t>.</w:t>
      </w:r>
      <w:r w:rsidR="008A2C4B">
        <w:rPr>
          <w:sz w:val="28"/>
          <w:szCs w:val="28"/>
          <w:rtl/>
        </w:rPr>
        <w:t xml:space="preserve"> </w:t>
      </w:r>
      <w:r w:rsidR="00154232">
        <w:rPr>
          <w:sz w:val="28"/>
          <w:szCs w:val="28"/>
          <w:rtl/>
        </w:rPr>
        <w:t>میان</w:t>
      </w:r>
      <w:r w:rsidR="008A6196">
        <w:rPr>
          <w:rFonts w:hint="cs"/>
          <w:sz w:val="28"/>
          <w:szCs w:val="28"/>
          <w:rtl/>
        </w:rPr>
        <w:t>،</w:t>
      </w:r>
      <w:r w:rsidR="00154232">
        <w:rPr>
          <w:sz w:val="28"/>
          <w:szCs w:val="28"/>
          <w:rtl/>
        </w:rPr>
        <w:t xml:space="preserve"> وسط، درون، داخل</w:t>
      </w:r>
      <w:r>
        <w:rPr>
          <w:rFonts w:hint="cs"/>
          <w:sz w:val="28"/>
          <w:szCs w:val="28"/>
          <w:rtl/>
        </w:rPr>
        <w:t>،</w:t>
      </w:r>
      <w:r w:rsidR="008A2C4B">
        <w:rPr>
          <w:sz w:val="28"/>
          <w:szCs w:val="28"/>
          <w:rtl/>
        </w:rPr>
        <w:t xml:space="preserve"> مرکز</w:t>
      </w:r>
      <w:r>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&lt;EndNote&gt;&lt;Cite&gt;&lt;RecNum&gt;244&lt;/RecNum&gt;&lt;record&gt;&lt;rec-number&gt;244&lt;/rec-number&gt;&lt;foreign-keys&gt;&lt;key app="EN" db-id="eezwrppszv0fxxeesz85taru5wpx2pzezevw"&gt;244&lt;/key&gt;&lt;/foreign-keys&gt;&lt;ref-type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معین</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فرهنگ</w:instrText>
      </w:r>
      <w:r w:rsidR="00917FD9">
        <w:rPr>
          <w:sz w:val="28"/>
          <w:szCs w:val="28"/>
          <w:rtl/>
        </w:rPr>
        <w:instrText xml:space="preserve"> </w:instrText>
      </w:r>
      <w:r w:rsidR="00917FD9">
        <w:rPr>
          <w:rFonts w:hint="cs"/>
          <w:sz w:val="28"/>
          <w:szCs w:val="28"/>
          <w:rtl/>
        </w:rPr>
        <w:instrText>فارسی</w:instrText>
      </w:r>
      <w:r w:rsidR="00917FD9">
        <w:rPr>
          <w:sz w:val="28"/>
          <w:szCs w:val="28"/>
          <w:rtl/>
        </w:rPr>
        <w:instrText xml:space="preserve"> 6 </w:instrText>
      </w:r>
      <w:r w:rsidR="00917FD9">
        <w:rPr>
          <w:rFonts w:hint="cs"/>
          <w:sz w:val="28"/>
          <w:szCs w:val="28"/>
          <w:rtl/>
        </w:rPr>
        <w:instrText>جلدی،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امیرکبیر،</w:instrText>
      </w:r>
      <w:r w:rsidR="00917FD9">
        <w:rPr>
          <w:sz w:val="28"/>
          <w:szCs w:val="28"/>
          <w:rtl/>
        </w:rPr>
        <w:instrText xml:space="preserve"> </w:instrText>
      </w:r>
      <w:r w:rsidR="00917FD9">
        <w:rPr>
          <w:rFonts w:hint="cs"/>
          <w:sz w:val="28"/>
          <w:szCs w:val="28"/>
          <w:rtl/>
        </w:rPr>
        <w:instrText>چاپ</w:instrText>
      </w:r>
      <w:r w:rsidR="00917FD9">
        <w:rPr>
          <w:sz w:val="28"/>
          <w:szCs w:val="28"/>
          <w:rtl/>
        </w:rPr>
        <w:instrText xml:space="preserve"> </w:instrText>
      </w:r>
      <w:r w:rsidR="00917FD9">
        <w:rPr>
          <w:rFonts w:hint="cs"/>
          <w:sz w:val="28"/>
          <w:szCs w:val="28"/>
          <w:rtl/>
        </w:rPr>
        <w:instrText>نوزدهم،</w:instrText>
      </w:r>
      <w:r w:rsidR="00917FD9">
        <w:rPr>
          <w:sz w:val="28"/>
          <w:szCs w:val="28"/>
          <w:rtl/>
        </w:rPr>
        <w:instrText xml:space="preserve"> 1381&lt;/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(64)</w:t>
      </w:r>
      <w:r w:rsidR="007F6700">
        <w:rPr>
          <w:sz w:val="28"/>
          <w:szCs w:val="28"/>
          <w:rtl/>
        </w:rPr>
        <w:fldChar w:fldCharType="end"/>
      </w:r>
      <w:r w:rsidR="00154232">
        <w:rPr>
          <w:rFonts w:hint="cs"/>
          <w:sz w:val="28"/>
          <w:szCs w:val="28"/>
          <w:rtl/>
        </w:rPr>
        <w:t>.</w:t>
      </w:r>
      <w:r w:rsidR="005C0CAA" w:rsidRPr="002221A9">
        <w:rPr>
          <w:sz w:val="18"/>
          <w:szCs w:val="18"/>
          <w:rtl/>
        </w:rPr>
        <w:t xml:space="preserve"> </w:t>
      </w:r>
    </w:p>
    <w:p w:rsidR="002221A9" w:rsidRDefault="00214B09" w:rsidP="00214B09">
      <w:pPr>
        <w:spacing w:after="0" w:line="240" w:lineRule="auto"/>
        <w:jc w:val="both"/>
        <w:rPr>
          <w:sz w:val="28"/>
          <w:szCs w:val="28"/>
          <w:rtl/>
        </w:rPr>
      </w:pPr>
      <w:r>
        <w:rPr>
          <w:sz w:val="28"/>
          <w:szCs w:val="28"/>
          <w:rtl/>
        </w:rPr>
        <w:t>دل</w:t>
      </w:r>
      <w:r>
        <w:rPr>
          <w:rFonts w:hint="cs"/>
          <w:sz w:val="28"/>
          <w:szCs w:val="28"/>
          <w:rtl/>
        </w:rPr>
        <w:t xml:space="preserve"> </w:t>
      </w:r>
      <w:r w:rsidR="00DF21ED" w:rsidRPr="008E4BDB">
        <w:rPr>
          <w:sz w:val="28"/>
          <w:szCs w:val="28"/>
          <w:rtl/>
        </w:rPr>
        <w:t>عضوی است صنوبری شکل و در طرف چپ سی</w:t>
      </w:r>
      <w:r>
        <w:rPr>
          <w:sz w:val="28"/>
          <w:szCs w:val="28"/>
          <w:rtl/>
        </w:rPr>
        <w:t>نه قرار دارد و در باطن آن</w:t>
      </w:r>
      <w:r>
        <w:rPr>
          <w:rFonts w:hint="cs"/>
          <w:sz w:val="28"/>
          <w:szCs w:val="28"/>
          <w:rtl/>
        </w:rPr>
        <w:t xml:space="preserve"> </w:t>
      </w:r>
      <w:r w:rsidR="00EB2D15">
        <w:rPr>
          <w:sz w:val="28"/>
          <w:szCs w:val="28"/>
          <w:rtl/>
        </w:rPr>
        <w:t>جایی است مجوف و دارای خون سیا</w:t>
      </w:r>
      <w:r w:rsidR="008A6196">
        <w:rPr>
          <w:rFonts w:hint="cs"/>
          <w:sz w:val="28"/>
          <w:szCs w:val="28"/>
          <w:rtl/>
        </w:rPr>
        <w:t>ه</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&lt;EndNote&gt;&lt;Cite&gt;&lt;RecNum&gt;237&lt;/RecNum&gt;&lt;record&gt;&lt;rec-number&gt;237&lt;/rec-number&gt;&lt;foreign-keys&gt;&lt;key app="EN" db-id="eezwrppszv0fxxeesz85taru5wpx2pzezevw"&gt;237&lt;/key&gt;&lt;/foreign-keys&gt;&lt;ref-type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صفی</w:instrText>
      </w:r>
      <w:r w:rsidR="00917FD9">
        <w:rPr>
          <w:sz w:val="28"/>
          <w:szCs w:val="28"/>
          <w:rtl/>
        </w:rPr>
        <w:instrText xml:space="preserve"> </w:instrText>
      </w:r>
      <w:r w:rsidR="00917FD9">
        <w:rPr>
          <w:rFonts w:hint="cs"/>
          <w:sz w:val="28"/>
          <w:szCs w:val="28"/>
          <w:rtl/>
        </w:rPr>
        <w:instrText>پوری</w:instrText>
      </w:r>
      <w:r w:rsidR="00917FD9">
        <w:rPr>
          <w:sz w:val="28"/>
          <w:szCs w:val="28"/>
          <w:rtl/>
        </w:rPr>
        <w:instrText xml:space="preserve"> </w:instrText>
      </w:r>
      <w:r w:rsidR="00917FD9">
        <w:rPr>
          <w:rFonts w:hint="cs"/>
          <w:sz w:val="28"/>
          <w:szCs w:val="28"/>
          <w:rtl/>
        </w:rPr>
        <w:instrText>شیرازی</w:instrText>
      </w:r>
      <w:r w:rsidR="00917FD9">
        <w:rPr>
          <w:sz w:val="28"/>
          <w:szCs w:val="28"/>
          <w:rtl/>
        </w:rPr>
        <w:instrText xml:space="preserve"> </w:instrText>
      </w:r>
      <w:r w:rsidR="00917FD9">
        <w:rPr>
          <w:rFonts w:hint="cs"/>
          <w:sz w:val="28"/>
          <w:szCs w:val="28"/>
          <w:rtl/>
        </w:rPr>
        <w:instrText>عبدالرحیم</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عبدالکریم،</w:instrText>
      </w:r>
      <w:r w:rsidR="00917FD9">
        <w:rPr>
          <w:sz w:val="28"/>
          <w:szCs w:val="28"/>
          <w:rtl/>
        </w:rPr>
        <w:instrText xml:space="preserve"> </w:instrText>
      </w:r>
      <w:r w:rsidR="00917FD9">
        <w:rPr>
          <w:rFonts w:hint="cs"/>
          <w:sz w:val="28"/>
          <w:szCs w:val="28"/>
          <w:rtl/>
        </w:rPr>
        <w:instrText>منتهی</w:instrText>
      </w:r>
      <w:r w:rsidR="00917FD9">
        <w:rPr>
          <w:sz w:val="28"/>
          <w:szCs w:val="28"/>
          <w:rtl/>
        </w:rPr>
        <w:instrText xml:space="preserve"> </w:instrText>
      </w:r>
      <w:r w:rsidR="00917FD9">
        <w:rPr>
          <w:rFonts w:hint="cs"/>
          <w:sz w:val="28"/>
          <w:szCs w:val="28"/>
          <w:rtl/>
        </w:rPr>
        <w:instrText>الارب</w:instrText>
      </w:r>
      <w:r w:rsidR="00917FD9">
        <w:rPr>
          <w:sz w:val="28"/>
          <w:szCs w:val="28"/>
          <w:rtl/>
        </w:rPr>
        <w:instrText xml:space="preserve"> </w:instrText>
      </w:r>
      <w:r w:rsidR="00917FD9">
        <w:rPr>
          <w:rFonts w:hint="cs"/>
          <w:sz w:val="28"/>
          <w:szCs w:val="28"/>
          <w:rtl/>
        </w:rPr>
        <w:instrText>فی</w:instrText>
      </w:r>
      <w:r w:rsidR="00917FD9">
        <w:rPr>
          <w:sz w:val="28"/>
          <w:szCs w:val="28"/>
          <w:rtl/>
        </w:rPr>
        <w:instrText xml:space="preserve"> </w:instrText>
      </w:r>
      <w:r w:rsidR="00917FD9">
        <w:rPr>
          <w:rFonts w:hint="cs"/>
          <w:sz w:val="28"/>
          <w:szCs w:val="28"/>
          <w:rtl/>
        </w:rPr>
        <w:instrText>لغه</w:instrText>
      </w:r>
      <w:r w:rsidR="00917FD9">
        <w:rPr>
          <w:sz w:val="28"/>
          <w:szCs w:val="28"/>
          <w:rtl/>
        </w:rPr>
        <w:instrText xml:space="preserve"> </w:instrText>
      </w:r>
      <w:r w:rsidR="00917FD9">
        <w:rPr>
          <w:rFonts w:hint="cs"/>
          <w:sz w:val="28"/>
          <w:szCs w:val="28"/>
          <w:rtl/>
        </w:rPr>
        <w:instrText>العرب،</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فوادیان</w:instrText>
      </w:r>
      <w:r w:rsidR="00917FD9">
        <w:rPr>
          <w:sz w:val="28"/>
          <w:szCs w:val="28"/>
          <w:rtl/>
        </w:rPr>
        <w:instrText xml:space="preserve"> </w:instrText>
      </w:r>
      <w:r w:rsidR="00917FD9">
        <w:rPr>
          <w:rFonts w:hint="cs"/>
          <w:sz w:val="28"/>
          <w:szCs w:val="28"/>
          <w:rtl/>
        </w:rPr>
        <w:instrText>محمدحسن،</w:instrText>
      </w:r>
      <w:r w:rsidR="00917FD9">
        <w:rPr>
          <w:sz w:val="28"/>
          <w:szCs w:val="28"/>
          <w:rtl/>
        </w:rPr>
        <w:instrText xml:space="preserve"> </w:instrText>
      </w:r>
      <w:r w:rsidR="00917FD9">
        <w:rPr>
          <w:rFonts w:hint="cs"/>
          <w:sz w:val="28"/>
          <w:szCs w:val="28"/>
          <w:rtl/>
        </w:rPr>
        <w:instrText>حاجیان</w:instrText>
      </w:r>
      <w:r w:rsidR="00917FD9">
        <w:rPr>
          <w:sz w:val="28"/>
          <w:szCs w:val="28"/>
          <w:rtl/>
        </w:rPr>
        <w:instrText xml:space="preserve"> </w:instrText>
      </w:r>
      <w:r w:rsidR="00917FD9">
        <w:rPr>
          <w:rFonts w:hint="cs"/>
          <w:sz w:val="28"/>
          <w:szCs w:val="28"/>
          <w:rtl/>
        </w:rPr>
        <w:instrText>نژاد</w:instrText>
      </w:r>
      <w:r w:rsidR="00917FD9">
        <w:rPr>
          <w:sz w:val="28"/>
          <w:szCs w:val="28"/>
          <w:rtl/>
        </w:rPr>
        <w:instrText xml:space="preserve"> </w:instrText>
      </w:r>
      <w:r w:rsidR="00917FD9">
        <w:rPr>
          <w:rFonts w:hint="cs"/>
          <w:sz w:val="28"/>
          <w:szCs w:val="28"/>
          <w:rtl/>
        </w:rPr>
        <w:instrText>علیرضا،</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انتشارات</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۱۳۹۰&lt;/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(57)</w:t>
      </w:r>
      <w:r w:rsidR="007F6700">
        <w:rPr>
          <w:sz w:val="28"/>
          <w:szCs w:val="28"/>
          <w:rtl/>
        </w:rPr>
        <w:fldChar w:fldCharType="end"/>
      </w:r>
      <w:r w:rsidR="00930EC1">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&lt;EndNote&gt;&lt;Cite&gt;&lt;RecNum&gt;238&lt;/RecNum&gt;&lt;record&gt;&lt;rec-number&gt;238&lt;/rec-number&gt;&lt;foreign-keys&gt;&lt;key app="EN" db-id="eezwrppszv0fxxeesz85taru5wpx2pzezevw"&gt;238&lt;/key&gt;&lt;/foreign-keys&gt;&lt;ref-type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خوری</w:instrText>
      </w:r>
      <w:r w:rsidR="00917FD9">
        <w:rPr>
          <w:sz w:val="28"/>
          <w:szCs w:val="28"/>
          <w:rtl/>
        </w:rPr>
        <w:instrText xml:space="preserve"> ‌</w:instrText>
      </w:r>
      <w:r w:rsidR="00917FD9">
        <w:rPr>
          <w:rFonts w:hint="cs"/>
          <w:sz w:val="28"/>
          <w:szCs w:val="28"/>
          <w:rtl/>
        </w:rPr>
        <w:instrText>شرتونی</w:instrText>
      </w:r>
      <w:r w:rsidR="00917FD9">
        <w:rPr>
          <w:sz w:val="28"/>
          <w:szCs w:val="28"/>
          <w:rtl/>
        </w:rPr>
        <w:instrText xml:space="preserve"> ‌</w:instrText>
      </w:r>
      <w:r w:rsidR="00917FD9">
        <w:rPr>
          <w:rFonts w:hint="cs"/>
          <w:sz w:val="28"/>
          <w:szCs w:val="28"/>
          <w:rtl/>
        </w:rPr>
        <w:instrText>لبنانی</w:instrText>
      </w:r>
      <w:r w:rsidR="00917FD9">
        <w:rPr>
          <w:sz w:val="28"/>
          <w:szCs w:val="28"/>
          <w:rtl/>
        </w:rPr>
        <w:instrText xml:space="preserve"> </w:instrText>
      </w:r>
      <w:r w:rsidR="00917FD9">
        <w:rPr>
          <w:rFonts w:hint="cs"/>
          <w:sz w:val="28"/>
          <w:szCs w:val="28"/>
          <w:rtl/>
        </w:rPr>
        <w:instrText>سعید،</w:instrText>
      </w:r>
      <w:r w:rsidR="00917FD9">
        <w:rPr>
          <w:sz w:val="28"/>
          <w:szCs w:val="28"/>
          <w:rtl/>
        </w:rPr>
        <w:instrText xml:space="preserve"> </w:instrText>
      </w:r>
      <w:r w:rsidR="00917FD9">
        <w:rPr>
          <w:rFonts w:hint="cs"/>
          <w:sz w:val="28"/>
          <w:szCs w:val="28"/>
          <w:rtl/>
        </w:rPr>
        <w:instrText>اقرب</w:instrText>
      </w:r>
      <w:r w:rsidR="00917FD9">
        <w:rPr>
          <w:sz w:val="28"/>
          <w:szCs w:val="28"/>
          <w:rtl/>
        </w:rPr>
        <w:instrText xml:space="preserve"> </w:instrText>
      </w:r>
      <w:r w:rsidR="00917FD9">
        <w:rPr>
          <w:rFonts w:hint="cs"/>
          <w:sz w:val="28"/>
          <w:szCs w:val="28"/>
          <w:rtl/>
        </w:rPr>
        <w:instrText>الموارد</w:instrText>
      </w:r>
      <w:r w:rsidR="00917FD9">
        <w:rPr>
          <w:sz w:val="28"/>
          <w:szCs w:val="28"/>
          <w:rtl/>
        </w:rPr>
        <w:instrText xml:space="preserve"> </w:instrText>
      </w:r>
      <w:r w:rsidR="00917FD9">
        <w:rPr>
          <w:rFonts w:hint="cs"/>
          <w:sz w:val="28"/>
          <w:szCs w:val="28"/>
          <w:rtl/>
        </w:rPr>
        <w:instrText>فی</w:instrText>
      </w:r>
      <w:r w:rsidR="00917FD9">
        <w:rPr>
          <w:sz w:val="28"/>
          <w:szCs w:val="28"/>
          <w:rtl/>
        </w:rPr>
        <w:instrText xml:space="preserve"> </w:instrText>
      </w:r>
      <w:r w:rsidR="00917FD9">
        <w:rPr>
          <w:rFonts w:hint="cs"/>
          <w:sz w:val="28"/>
          <w:szCs w:val="28"/>
          <w:rtl/>
        </w:rPr>
        <w:instrText>فصح</w:instrText>
      </w:r>
      <w:r w:rsidR="00917FD9">
        <w:rPr>
          <w:sz w:val="28"/>
          <w:szCs w:val="28"/>
          <w:rtl/>
        </w:rPr>
        <w:instrText xml:space="preserve"> </w:instrText>
      </w:r>
      <w:r w:rsidR="00917FD9">
        <w:rPr>
          <w:rFonts w:hint="cs"/>
          <w:sz w:val="28"/>
          <w:szCs w:val="28"/>
          <w:rtl/>
        </w:rPr>
        <w:instrText>العربیه</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الشوارد،</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سازمان</w:instrText>
      </w:r>
      <w:r w:rsidR="00917FD9">
        <w:rPr>
          <w:sz w:val="28"/>
          <w:szCs w:val="28"/>
          <w:rtl/>
        </w:rPr>
        <w:instrText xml:space="preserve"> </w:instrText>
      </w:r>
      <w:r w:rsidR="00917FD9">
        <w:rPr>
          <w:rFonts w:hint="cs"/>
          <w:sz w:val="28"/>
          <w:szCs w:val="28"/>
          <w:rtl/>
        </w:rPr>
        <w:instrText>حج</w:instrText>
      </w:r>
      <w:r w:rsidR="00917FD9">
        <w:rPr>
          <w:sz w:val="28"/>
          <w:szCs w:val="28"/>
          <w:rtl/>
        </w:rPr>
        <w:instrText xml:space="preserve"> </w:instrText>
      </w:r>
      <w:r w:rsidR="00917FD9">
        <w:rPr>
          <w:rFonts w:hint="cs"/>
          <w:sz w:val="28"/>
          <w:szCs w:val="28"/>
          <w:rtl/>
        </w:rPr>
        <w:instrText>اوقاف</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امور</w:instrText>
      </w:r>
      <w:r w:rsidR="00917FD9">
        <w:rPr>
          <w:sz w:val="28"/>
          <w:szCs w:val="28"/>
          <w:rtl/>
        </w:rPr>
        <w:instrText xml:space="preserve"> </w:instrText>
      </w:r>
      <w:r w:rsidR="00917FD9">
        <w:rPr>
          <w:rFonts w:hint="cs"/>
          <w:sz w:val="28"/>
          <w:szCs w:val="28"/>
          <w:rtl/>
        </w:rPr>
        <w:instrText>خیریه،</w:instrText>
      </w:r>
      <w:r w:rsidR="00917FD9">
        <w:rPr>
          <w:sz w:val="28"/>
          <w:szCs w:val="28"/>
          <w:rtl/>
        </w:rPr>
        <w:instrText xml:space="preserve"> 1385&lt;/</w:instrText>
      </w:r>
      <w:r w:rsidR="00917FD9">
        <w:rPr>
          <w:sz w:val="28"/>
          <w:szCs w:val="28"/>
        </w:rPr>
        <w:instrText>style&gt;&lt;style face="normal" font="default" size="100%"&gt;.&lt;/style</w:instrText>
      </w:r>
      <w:r w:rsidR="00917FD9">
        <w:rPr>
          <w:sz w:val="28"/>
          <w:szCs w:val="28"/>
          <w:rtl/>
        </w:rPr>
        <w:instrText>&gt;&lt;/</w:instrText>
      </w:r>
      <w:r w:rsidR="00917FD9">
        <w:rPr>
          <w:sz w:val="28"/>
          <w:szCs w:val="28"/>
        </w:rPr>
        <w:instrTex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(58)</w:t>
      </w:r>
      <w:r w:rsidR="007F6700">
        <w:rPr>
          <w:sz w:val="28"/>
          <w:szCs w:val="28"/>
          <w:rtl/>
        </w:rPr>
        <w:fldChar w:fldCharType="end"/>
      </w:r>
      <w:r w:rsidR="00DF21ED" w:rsidRPr="008E4BDB">
        <w:rPr>
          <w:sz w:val="28"/>
          <w:szCs w:val="28"/>
          <w:rtl/>
        </w:rPr>
        <w:t xml:space="preserve">. </w:t>
      </w:r>
    </w:p>
    <w:p w:rsidR="008A2C4B" w:rsidRPr="00954C0C" w:rsidRDefault="008A2C4B" w:rsidP="00954C0C">
      <w:pPr>
        <w:spacing w:after="0" w:line="240" w:lineRule="auto"/>
        <w:jc w:val="lowKashida"/>
        <w:rPr>
          <w:sz w:val="18"/>
          <w:szCs w:val="18"/>
          <w:rtl/>
        </w:rPr>
      </w:pPr>
    </w:p>
    <w:p w:rsidR="008F0131" w:rsidRPr="008A2C4B" w:rsidRDefault="008F0131" w:rsidP="003230CA">
      <w:pPr>
        <w:pStyle w:val="Heading2"/>
        <w:rPr>
          <w:rtl/>
        </w:rPr>
      </w:pPr>
      <w:r w:rsidRPr="008A2C4B">
        <w:rPr>
          <w:rFonts w:hint="cs"/>
          <w:rtl/>
        </w:rPr>
        <w:t xml:space="preserve">سبب (سَ بَ ب)، </w:t>
      </w:r>
      <w:r w:rsidRPr="008A2C4B">
        <w:t>Cause</w:t>
      </w:r>
    </w:p>
    <w:p w:rsidR="008A2C4B" w:rsidRDefault="008A2C4B" w:rsidP="008A2C4B">
      <w:pPr>
        <w:spacing w:after="0" w:line="240" w:lineRule="auto"/>
        <w:jc w:val="both"/>
        <w:rPr>
          <w:sz w:val="28"/>
          <w:szCs w:val="28"/>
          <w:rtl/>
          <w:lang w:bidi="ar-SA"/>
        </w:rPr>
      </w:pPr>
      <w:r>
        <w:rPr>
          <w:rFonts w:hint="cs"/>
          <w:sz w:val="28"/>
          <w:szCs w:val="28"/>
          <w:rtl/>
          <w:lang w:bidi="ar-SA"/>
        </w:rPr>
        <w:t>در تعاریف لغوی آن آمده است:</w:t>
      </w:r>
    </w:p>
    <w:p w:rsidR="002221A9" w:rsidRDefault="008F0131" w:rsidP="00214B09">
      <w:pPr>
        <w:spacing w:after="0" w:line="240" w:lineRule="auto"/>
        <w:jc w:val="lowKashida"/>
        <w:rPr>
          <w:sz w:val="28"/>
          <w:szCs w:val="28"/>
          <w:rtl/>
        </w:rPr>
      </w:pPr>
      <w:r w:rsidRPr="008E4BDB">
        <w:rPr>
          <w:sz w:val="28"/>
          <w:szCs w:val="28"/>
          <w:rtl/>
        </w:rPr>
        <w:t>علت</w:t>
      </w:r>
      <w:r w:rsidRPr="008E4BDB">
        <w:rPr>
          <w:rFonts w:hint="cs"/>
          <w:sz w:val="28"/>
          <w:szCs w:val="28"/>
          <w:rtl/>
        </w:rPr>
        <w:t xml:space="preserve">، </w:t>
      </w:r>
      <w:r w:rsidRPr="008E4BDB">
        <w:rPr>
          <w:sz w:val="28"/>
          <w:szCs w:val="28"/>
          <w:rtl/>
        </w:rPr>
        <w:t>نسبتِ خویشاوندی</w:t>
      </w:r>
      <w:r w:rsidRPr="008E4BDB">
        <w:rPr>
          <w:rFonts w:hint="cs"/>
          <w:sz w:val="28"/>
          <w:szCs w:val="28"/>
          <w:rtl/>
        </w:rPr>
        <w:t xml:space="preserve">، </w:t>
      </w:r>
      <w:r w:rsidRPr="008E4BDB">
        <w:rPr>
          <w:sz w:val="28"/>
          <w:szCs w:val="28"/>
          <w:rtl/>
        </w:rPr>
        <w:t>وسیله</w:t>
      </w:r>
      <w:r w:rsidRPr="008E4BDB">
        <w:rPr>
          <w:rFonts w:hint="cs"/>
          <w:sz w:val="28"/>
          <w:szCs w:val="28"/>
          <w:rtl/>
        </w:rPr>
        <w:t xml:space="preserve">، </w:t>
      </w:r>
      <w:r w:rsidRPr="008E4BDB">
        <w:rPr>
          <w:sz w:val="28"/>
          <w:szCs w:val="28"/>
          <w:rtl/>
        </w:rPr>
        <w:t>طری</w:t>
      </w:r>
      <w:r w:rsidR="008A6196">
        <w:rPr>
          <w:rFonts w:hint="cs"/>
          <w:sz w:val="28"/>
          <w:szCs w:val="28"/>
          <w:rtl/>
        </w:rPr>
        <w:t>ق</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&lt;EndNote&gt;&lt;Cite&gt;&lt;RecNum&gt;244&lt;/RecNum&gt;&lt;record&gt;&lt;rec-number&gt;244&lt;/rec-number&gt;&lt;foreign-keys&gt;&lt;key app="EN" db-id="eezwrppszv0fxxeesz85taru5wpx2pzezevw"&gt;244&lt;/key&gt;&lt;/foreign-keys&gt;&lt;ref-type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معین</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فرهنگ</w:instrText>
      </w:r>
      <w:r w:rsidR="00917FD9">
        <w:rPr>
          <w:sz w:val="28"/>
          <w:szCs w:val="28"/>
          <w:rtl/>
        </w:rPr>
        <w:instrText xml:space="preserve"> </w:instrText>
      </w:r>
      <w:r w:rsidR="00917FD9">
        <w:rPr>
          <w:rFonts w:hint="cs"/>
          <w:sz w:val="28"/>
          <w:szCs w:val="28"/>
          <w:rtl/>
        </w:rPr>
        <w:instrText>فارسی</w:instrText>
      </w:r>
      <w:r w:rsidR="00917FD9">
        <w:rPr>
          <w:sz w:val="28"/>
          <w:szCs w:val="28"/>
          <w:rtl/>
        </w:rPr>
        <w:instrText xml:space="preserve"> 6 </w:instrText>
      </w:r>
      <w:r w:rsidR="00917FD9">
        <w:rPr>
          <w:rFonts w:hint="cs"/>
          <w:sz w:val="28"/>
          <w:szCs w:val="28"/>
          <w:rtl/>
        </w:rPr>
        <w:instrText>جلدی،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امیرکبیر،</w:instrText>
      </w:r>
      <w:r w:rsidR="00917FD9">
        <w:rPr>
          <w:sz w:val="28"/>
          <w:szCs w:val="28"/>
          <w:rtl/>
        </w:rPr>
        <w:instrText xml:space="preserve"> </w:instrText>
      </w:r>
      <w:r w:rsidR="00917FD9">
        <w:rPr>
          <w:rFonts w:hint="cs"/>
          <w:sz w:val="28"/>
          <w:szCs w:val="28"/>
          <w:rtl/>
        </w:rPr>
        <w:instrText>چاپ</w:instrText>
      </w:r>
      <w:r w:rsidR="00917FD9">
        <w:rPr>
          <w:sz w:val="28"/>
          <w:szCs w:val="28"/>
          <w:rtl/>
        </w:rPr>
        <w:instrText xml:space="preserve"> </w:instrText>
      </w:r>
      <w:r w:rsidR="00917FD9">
        <w:rPr>
          <w:rFonts w:hint="cs"/>
          <w:sz w:val="28"/>
          <w:szCs w:val="28"/>
          <w:rtl/>
        </w:rPr>
        <w:instrText>نوزدهم،</w:instrText>
      </w:r>
      <w:r w:rsidR="00917FD9">
        <w:rPr>
          <w:sz w:val="28"/>
          <w:szCs w:val="28"/>
          <w:rtl/>
        </w:rPr>
        <w:instrText xml:space="preserve"> 1381&lt;/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(64)</w:t>
      </w:r>
      <w:r w:rsidR="007F6700">
        <w:rPr>
          <w:sz w:val="28"/>
          <w:szCs w:val="28"/>
          <w:rtl/>
        </w:rPr>
        <w:fldChar w:fldCharType="end"/>
      </w:r>
      <w:r w:rsidR="00462974">
        <w:rPr>
          <w:rFonts w:hint="cs"/>
          <w:sz w:val="28"/>
          <w:szCs w:val="28"/>
          <w:rtl/>
        </w:rPr>
        <w:t>.</w:t>
      </w:r>
      <w:r w:rsidRPr="008E4BDB">
        <w:rPr>
          <w:rFonts w:hint="cs"/>
          <w:sz w:val="28"/>
          <w:szCs w:val="28"/>
          <w:rtl/>
        </w:rPr>
        <w:t xml:space="preserve"> </w:t>
      </w:r>
      <w:r w:rsidRPr="008E4BDB">
        <w:rPr>
          <w:sz w:val="28"/>
          <w:szCs w:val="28"/>
          <w:rtl/>
        </w:rPr>
        <w:t xml:space="preserve">رسن و هرچه بدان </w:t>
      </w:r>
      <w:r w:rsidR="00D76AF2">
        <w:rPr>
          <w:rFonts w:hint="cs"/>
          <w:sz w:val="28"/>
          <w:szCs w:val="28"/>
          <w:rtl/>
        </w:rPr>
        <w:t>به</w:t>
      </w:r>
      <w:r w:rsidR="00D76AF2">
        <w:rPr>
          <w:sz w:val="28"/>
          <w:szCs w:val="28"/>
          <w:rtl/>
        </w:rPr>
        <w:t xml:space="preserve"> </w:t>
      </w:r>
      <w:r w:rsidR="00D76AF2">
        <w:rPr>
          <w:rFonts w:hint="cs"/>
          <w:sz w:val="28"/>
          <w:szCs w:val="28"/>
          <w:rtl/>
        </w:rPr>
        <w:t>دیگری</w:t>
      </w:r>
      <w:r w:rsidRPr="008E4BDB">
        <w:rPr>
          <w:sz w:val="28"/>
          <w:szCs w:val="28"/>
          <w:rtl/>
        </w:rPr>
        <w:t xml:space="preserve"> پیوسته شو</w:t>
      </w:r>
      <w:r w:rsidR="008A6196">
        <w:rPr>
          <w:rFonts w:hint="cs"/>
          <w:sz w:val="28"/>
          <w:szCs w:val="28"/>
          <w:rtl/>
        </w:rPr>
        <w:t>د</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&lt;EndNote&gt;&lt;Cite&gt;&lt;RecNum&gt;237&lt;/RecNum&gt;&lt;record&gt;&lt;rec-number&gt;237&lt;/rec-number&gt;&lt;foreign-keys&gt;&lt;key app="EN" db-id="eezwrppszv0fxxeesz85taru5wpx2pzezevw"&gt;237&lt;/key&gt;&lt;/foreign-keys&gt;&lt;ref-type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صفی</w:instrText>
      </w:r>
      <w:r w:rsidR="00917FD9">
        <w:rPr>
          <w:sz w:val="28"/>
          <w:szCs w:val="28"/>
          <w:rtl/>
        </w:rPr>
        <w:instrText xml:space="preserve"> </w:instrText>
      </w:r>
      <w:r w:rsidR="00917FD9">
        <w:rPr>
          <w:rFonts w:hint="cs"/>
          <w:sz w:val="28"/>
          <w:szCs w:val="28"/>
          <w:rtl/>
        </w:rPr>
        <w:instrText>پوری</w:instrText>
      </w:r>
      <w:r w:rsidR="00917FD9">
        <w:rPr>
          <w:sz w:val="28"/>
          <w:szCs w:val="28"/>
          <w:rtl/>
        </w:rPr>
        <w:instrText xml:space="preserve"> </w:instrText>
      </w:r>
      <w:r w:rsidR="00917FD9">
        <w:rPr>
          <w:rFonts w:hint="cs"/>
          <w:sz w:val="28"/>
          <w:szCs w:val="28"/>
          <w:rtl/>
        </w:rPr>
        <w:instrText>شیرازی</w:instrText>
      </w:r>
      <w:r w:rsidR="00917FD9">
        <w:rPr>
          <w:sz w:val="28"/>
          <w:szCs w:val="28"/>
          <w:rtl/>
        </w:rPr>
        <w:instrText xml:space="preserve"> </w:instrText>
      </w:r>
      <w:r w:rsidR="00917FD9">
        <w:rPr>
          <w:rFonts w:hint="cs"/>
          <w:sz w:val="28"/>
          <w:szCs w:val="28"/>
          <w:rtl/>
        </w:rPr>
        <w:instrText>عبدالرحیم</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عبدالکریم،</w:instrText>
      </w:r>
      <w:r w:rsidR="00917FD9">
        <w:rPr>
          <w:sz w:val="28"/>
          <w:szCs w:val="28"/>
          <w:rtl/>
        </w:rPr>
        <w:instrText xml:space="preserve"> </w:instrText>
      </w:r>
      <w:r w:rsidR="00917FD9">
        <w:rPr>
          <w:rFonts w:hint="cs"/>
          <w:sz w:val="28"/>
          <w:szCs w:val="28"/>
          <w:rtl/>
        </w:rPr>
        <w:instrText>منتهی</w:instrText>
      </w:r>
      <w:r w:rsidR="00917FD9">
        <w:rPr>
          <w:sz w:val="28"/>
          <w:szCs w:val="28"/>
          <w:rtl/>
        </w:rPr>
        <w:instrText xml:space="preserve"> </w:instrText>
      </w:r>
      <w:r w:rsidR="00917FD9">
        <w:rPr>
          <w:rFonts w:hint="cs"/>
          <w:sz w:val="28"/>
          <w:szCs w:val="28"/>
          <w:rtl/>
        </w:rPr>
        <w:instrText>الارب</w:instrText>
      </w:r>
      <w:r w:rsidR="00917FD9">
        <w:rPr>
          <w:sz w:val="28"/>
          <w:szCs w:val="28"/>
          <w:rtl/>
        </w:rPr>
        <w:instrText xml:space="preserve"> </w:instrText>
      </w:r>
      <w:r w:rsidR="00917FD9">
        <w:rPr>
          <w:rFonts w:hint="cs"/>
          <w:sz w:val="28"/>
          <w:szCs w:val="28"/>
          <w:rtl/>
        </w:rPr>
        <w:instrText>فی</w:instrText>
      </w:r>
      <w:r w:rsidR="00917FD9">
        <w:rPr>
          <w:sz w:val="28"/>
          <w:szCs w:val="28"/>
          <w:rtl/>
        </w:rPr>
        <w:instrText xml:space="preserve"> </w:instrText>
      </w:r>
      <w:r w:rsidR="00917FD9">
        <w:rPr>
          <w:rFonts w:hint="cs"/>
          <w:sz w:val="28"/>
          <w:szCs w:val="28"/>
          <w:rtl/>
        </w:rPr>
        <w:instrText>لغه</w:instrText>
      </w:r>
      <w:r w:rsidR="00917FD9">
        <w:rPr>
          <w:sz w:val="28"/>
          <w:szCs w:val="28"/>
          <w:rtl/>
        </w:rPr>
        <w:instrText xml:space="preserve"> </w:instrText>
      </w:r>
      <w:r w:rsidR="00917FD9">
        <w:rPr>
          <w:rFonts w:hint="cs"/>
          <w:sz w:val="28"/>
          <w:szCs w:val="28"/>
          <w:rtl/>
        </w:rPr>
        <w:instrText>العرب،</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فوادیان</w:instrText>
      </w:r>
      <w:r w:rsidR="00917FD9">
        <w:rPr>
          <w:sz w:val="28"/>
          <w:szCs w:val="28"/>
          <w:rtl/>
        </w:rPr>
        <w:instrText xml:space="preserve"> </w:instrText>
      </w:r>
      <w:r w:rsidR="00917FD9">
        <w:rPr>
          <w:rFonts w:hint="cs"/>
          <w:sz w:val="28"/>
          <w:szCs w:val="28"/>
          <w:rtl/>
        </w:rPr>
        <w:instrText>محمدحسن،</w:instrText>
      </w:r>
      <w:r w:rsidR="00917FD9">
        <w:rPr>
          <w:sz w:val="28"/>
          <w:szCs w:val="28"/>
          <w:rtl/>
        </w:rPr>
        <w:instrText xml:space="preserve"> </w:instrText>
      </w:r>
      <w:r w:rsidR="00917FD9">
        <w:rPr>
          <w:rFonts w:hint="cs"/>
          <w:sz w:val="28"/>
          <w:szCs w:val="28"/>
          <w:rtl/>
        </w:rPr>
        <w:instrText>حاجیان</w:instrText>
      </w:r>
      <w:r w:rsidR="00917FD9">
        <w:rPr>
          <w:sz w:val="28"/>
          <w:szCs w:val="28"/>
          <w:rtl/>
        </w:rPr>
        <w:instrText xml:space="preserve"> </w:instrText>
      </w:r>
      <w:r w:rsidR="00917FD9">
        <w:rPr>
          <w:rFonts w:hint="cs"/>
          <w:sz w:val="28"/>
          <w:szCs w:val="28"/>
          <w:rtl/>
        </w:rPr>
        <w:instrText>نژاد</w:instrText>
      </w:r>
      <w:r w:rsidR="00917FD9">
        <w:rPr>
          <w:sz w:val="28"/>
          <w:szCs w:val="28"/>
          <w:rtl/>
        </w:rPr>
        <w:instrText xml:space="preserve"> </w:instrText>
      </w:r>
      <w:r w:rsidR="00917FD9">
        <w:rPr>
          <w:rFonts w:hint="cs"/>
          <w:sz w:val="28"/>
          <w:szCs w:val="28"/>
          <w:rtl/>
        </w:rPr>
        <w:instrText>علیرضا،</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انتشارات</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۱۳۹۰&lt;/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(57)</w:t>
      </w:r>
      <w:r w:rsidR="007F6700">
        <w:rPr>
          <w:sz w:val="28"/>
          <w:szCs w:val="28"/>
          <w:rtl/>
        </w:rPr>
        <w:fldChar w:fldCharType="end"/>
      </w:r>
      <w:r w:rsidR="00930EC1">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&lt;EndNote&gt;&lt;Cite&gt;&lt;RecNum&gt;240&lt;/RecNum&gt;&lt;record&gt;&lt;rec-number&gt;240&lt;/rec-number&gt;&lt;foreign-keys&gt;&lt;key app="EN" db-id="eezwrppszv0fxxeesz85taru5wpx2pzezevw"&gt;240&lt;/key&gt;&lt;/foreign-keys&gt;&lt;ref-type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رام</w:instrText>
      </w:r>
      <w:r w:rsidR="00917FD9">
        <w:rPr>
          <w:sz w:val="28"/>
          <w:szCs w:val="28"/>
          <w:rtl/>
        </w:rPr>
        <w:instrText xml:space="preserve"> </w:instrText>
      </w:r>
      <w:r w:rsidR="00917FD9">
        <w:rPr>
          <w:rFonts w:hint="cs"/>
          <w:sz w:val="28"/>
          <w:szCs w:val="28"/>
          <w:rtl/>
        </w:rPr>
        <w:instrText>پوری</w:instrText>
      </w:r>
      <w:r w:rsidR="00917FD9">
        <w:rPr>
          <w:sz w:val="28"/>
          <w:szCs w:val="28"/>
          <w:rtl/>
        </w:rPr>
        <w:instrText xml:space="preserve"> </w:instrText>
      </w:r>
      <w:r w:rsidR="00917FD9">
        <w:rPr>
          <w:rFonts w:hint="cs"/>
          <w:sz w:val="28"/>
          <w:szCs w:val="28"/>
          <w:rtl/>
        </w:rPr>
        <w:instrText>غیاث</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غیاث</w:instrText>
      </w:r>
      <w:r w:rsidR="00917FD9">
        <w:rPr>
          <w:sz w:val="28"/>
          <w:szCs w:val="28"/>
          <w:rtl/>
        </w:rPr>
        <w:instrText xml:space="preserve"> </w:instrText>
      </w:r>
      <w:r w:rsidR="00917FD9">
        <w:rPr>
          <w:rFonts w:hint="cs"/>
          <w:sz w:val="28"/>
          <w:szCs w:val="28"/>
          <w:rtl/>
        </w:rPr>
        <w:instrText>اللغات</w:instrText>
      </w:r>
      <w:r w:rsidR="00917FD9">
        <w:rPr>
          <w:sz w:val="28"/>
          <w:szCs w:val="28"/>
          <w:rtl/>
        </w:rPr>
        <w:instrText xml:space="preserve"> </w:instrText>
      </w:r>
      <w:r w:rsidR="00917FD9">
        <w:rPr>
          <w:rFonts w:hint="cs"/>
          <w:sz w:val="28"/>
          <w:szCs w:val="28"/>
          <w:rtl/>
        </w:rPr>
        <w:instrText>چاپ</w:instrText>
      </w:r>
      <w:r w:rsidR="00917FD9">
        <w:rPr>
          <w:sz w:val="28"/>
          <w:szCs w:val="28"/>
          <w:rtl/>
        </w:rPr>
        <w:instrText xml:space="preserve"> </w:instrText>
      </w:r>
      <w:r w:rsidR="00917FD9">
        <w:rPr>
          <w:rFonts w:hint="cs"/>
          <w:sz w:val="28"/>
          <w:szCs w:val="28"/>
          <w:rtl/>
        </w:rPr>
        <w:instrText>سنگی،</w:instrText>
      </w:r>
      <w:r w:rsidR="00917FD9">
        <w:rPr>
          <w:sz w:val="28"/>
          <w:szCs w:val="28"/>
          <w:rtl/>
        </w:rPr>
        <w:instrText xml:space="preserve"> </w:instrText>
      </w:r>
      <w:r w:rsidR="00917FD9">
        <w:rPr>
          <w:rFonts w:hint="cs"/>
          <w:sz w:val="28"/>
          <w:szCs w:val="28"/>
          <w:rtl/>
        </w:rPr>
        <w:instrText>نشرگانپور</w:instrText>
      </w:r>
      <w:r w:rsidR="00917FD9">
        <w:rPr>
          <w:sz w:val="28"/>
          <w:szCs w:val="28"/>
          <w:rtl/>
        </w:rPr>
        <w:instrText>, ۱۸۰۴</w:instrText>
      </w:r>
      <w:r w:rsidR="00917FD9">
        <w:rPr>
          <w:rFonts w:hint="cs"/>
          <w:sz w:val="28"/>
          <w:szCs w:val="28"/>
          <w:rtl/>
        </w:rPr>
        <w:instrText>م</w:instrText>
      </w:r>
      <w:r w:rsidR="00917FD9">
        <w:rPr>
          <w:sz w:val="28"/>
          <w:szCs w:val="28"/>
          <w:rtl/>
        </w:rPr>
        <w:instrText>&lt;/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(60)</w:t>
      </w:r>
      <w:r w:rsidR="007F6700">
        <w:rPr>
          <w:sz w:val="28"/>
          <w:szCs w:val="28"/>
          <w:rtl/>
        </w:rPr>
        <w:fldChar w:fldCharType="end"/>
      </w:r>
      <w:r w:rsidR="00930EC1">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&lt;EndNote&gt;&lt;Cite&gt;&lt;RecNum&gt;250&lt;/RecNum&gt;&lt;record&gt;&lt;rec-number&gt;250&lt;/rec-number&gt;&lt;foreign-keys&gt;&lt;key app="EN" db-id="eezwrppszv0fxxeesz85taru5wpx2pzezevw"&gt;250&lt;/key&gt;&lt;/foreign-keys&gt;&lt;ref-type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پادشاه</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فرهنگ</w:instrText>
      </w:r>
      <w:r w:rsidR="00917FD9">
        <w:rPr>
          <w:sz w:val="28"/>
          <w:szCs w:val="28"/>
          <w:rtl/>
        </w:rPr>
        <w:instrText xml:space="preserve"> </w:instrText>
      </w:r>
      <w:r w:rsidR="00917FD9">
        <w:rPr>
          <w:rFonts w:hint="cs"/>
          <w:sz w:val="28"/>
          <w:szCs w:val="28"/>
          <w:rtl/>
        </w:rPr>
        <w:instrText>آنندراج،</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خیام،</w:instrText>
      </w:r>
      <w:r w:rsidR="00917FD9">
        <w:rPr>
          <w:sz w:val="28"/>
          <w:szCs w:val="28"/>
          <w:rtl/>
        </w:rPr>
        <w:instrText xml:space="preserve"> ۱۳۳۶&lt;/</w:instrText>
      </w:r>
      <w:r w:rsidR="00917FD9">
        <w:rPr>
          <w:sz w:val="28"/>
          <w:szCs w:val="28"/>
        </w:rPr>
        <w:instrText>style&gt;&lt;style face="normal" font="default" size="100%"&gt;.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(70)</w:t>
      </w:r>
      <w:r w:rsidR="007F6700">
        <w:rPr>
          <w:sz w:val="28"/>
          <w:szCs w:val="28"/>
          <w:rtl/>
        </w:rPr>
        <w:fldChar w:fldCharType="end"/>
      </w:r>
      <w:r w:rsidRPr="008E4BDB">
        <w:rPr>
          <w:sz w:val="28"/>
          <w:szCs w:val="28"/>
          <w:rtl/>
        </w:rPr>
        <w:t xml:space="preserve">. </w:t>
      </w:r>
    </w:p>
    <w:p w:rsidR="002221A9" w:rsidRDefault="008F0131" w:rsidP="00CE7716">
      <w:pPr>
        <w:spacing w:after="0" w:line="240" w:lineRule="auto"/>
        <w:jc w:val="both"/>
        <w:rPr>
          <w:sz w:val="28"/>
          <w:szCs w:val="28"/>
          <w:rtl/>
        </w:rPr>
      </w:pPr>
      <w:r w:rsidRPr="008E4BDB">
        <w:rPr>
          <w:rFonts w:hint="cs"/>
          <w:sz w:val="28"/>
          <w:szCs w:val="28"/>
          <w:rtl/>
        </w:rPr>
        <w:t>در ا</w:t>
      </w:r>
      <w:r w:rsidRPr="008E4BDB">
        <w:rPr>
          <w:sz w:val="28"/>
          <w:szCs w:val="28"/>
          <w:rtl/>
        </w:rPr>
        <w:t>صطلاح پزشکی قدیم</w:t>
      </w:r>
      <w:r w:rsidRPr="008E4BDB">
        <w:rPr>
          <w:rFonts w:hint="cs"/>
          <w:sz w:val="28"/>
          <w:szCs w:val="28"/>
          <w:rtl/>
        </w:rPr>
        <w:t xml:space="preserve"> </w:t>
      </w:r>
      <w:r w:rsidRPr="008E4BDB">
        <w:rPr>
          <w:sz w:val="28"/>
          <w:szCs w:val="28"/>
          <w:rtl/>
        </w:rPr>
        <w:t>عبارتست از سبب فاعل د</w:t>
      </w:r>
      <w:r w:rsidR="00D76AF2">
        <w:rPr>
          <w:rFonts w:hint="cs"/>
          <w:sz w:val="28"/>
          <w:szCs w:val="28"/>
          <w:rtl/>
        </w:rPr>
        <w:t>ر</w:t>
      </w:r>
      <w:r w:rsidR="00D76AF2">
        <w:rPr>
          <w:sz w:val="28"/>
          <w:szCs w:val="28"/>
          <w:rtl/>
        </w:rPr>
        <w:t xml:space="preserve"> </w:t>
      </w:r>
      <w:r w:rsidRPr="008E4BDB">
        <w:rPr>
          <w:sz w:val="28"/>
          <w:szCs w:val="28"/>
          <w:rtl/>
        </w:rPr>
        <w:t xml:space="preserve">بدن انسان برای وجود افعال یا حفظ افعال چون غذا و دواء و حرارت و </w:t>
      </w:r>
      <w:r w:rsidR="00786AFD">
        <w:rPr>
          <w:sz w:val="28"/>
          <w:szCs w:val="28"/>
          <w:rtl/>
        </w:rPr>
        <w:t>برود</w:t>
      </w:r>
      <w:r w:rsidR="008A6196">
        <w:rPr>
          <w:rFonts w:hint="cs"/>
          <w:sz w:val="28"/>
          <w:szCs w:val="28"/>
          <w:rtl/>
        </w:rPr>
        <w:t>ت</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&lt;EndNote&gt;&lt;Cite&gt;&lt;RecNum&gt;251&lt;/RecNum&gt;&lt;record&gt;&lt;rec-number&gt;251&lt;/rec-number&gt;&lt;foreign-keys&gt;&lt;key app="EN" db-id="eezwrppszv0fxxeesz85taru5wpx2pzezevw"&gt;251&lt;/key&gt;&lt;/foreign-keys&gt;&lt;ref-type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تهانوی</w:instrText>
      </w:r>
      <w:r w:rsidR="00917FD9">
        <w:rPr>
          <w:sz w:val="28"/>
          <w:szCs w:val="28"/>
          <w:rtl/>
        </w:rPr>
        <w:instrText xml:space="preserve"> </w:instrText>
      </w:r>
      <w:r w:rsidR="00917FD9">
        <w:rPr>
          <w:rFonts w:hint="cs"/>
          <w:sz w:val="28"/>
          <w:szCs w:val="28"/>
          <w:rtl/>
        </w:rPr>
        <w:instrText>محمدعلی</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کشاف</w:instrText>
      </w:r>
      <w:r w:rsidR="00917FD9">
        <w:rPr>
          <w:sz w:val="28"/>
          <w:szCs w:val="28"/>
          <w:rtl/>
        </w:rPr>
        <w:instrText xml:space="preserve"> </w:instrText>
      </w:r>
      <w:r w:rsidR="00917FD9">
        <w:rPr>
          <w:rFonts w:hint="cs"/>
          <w:sz w:val="28"/>
          <w:szCs w:val="28"/>
          <w:rtl/>
        </w:rPr>
        <w:instrText>اصطلاحات</w:instrText>
      </w:r>
      <w:r w:rsidR="00917FD9">
        <w:rPr>
          <w:sz w:val="28"/>
          <w:szCs w:val="28"/>
          <w:rtl/>
        </w:rPr>
        <w:instrText xml:space="preserve"> </w:instrText>
      </w:r>
      <w:r w:rsidR="00917FD9">
        <w:rPr>
          <w:rFonts w:hint="cs"/>
          <w:sz w:val="28"/>
          <w:szCs w:val="28"/>
          <w:rtl/>
        </w:rPr>
        <w:instrText>الفنون،</w:instrText>
      </w:r>
      <w:r w:rsidR="00917FD9">
        <w:rPr>
          <w:sz w:val="28"/>
          <w:szCs w:val="28"/>
          <w:rtl/>
        </w:rPr>
        <w:instrText xml:space="preserve"> </w:instrText>
      </w:r>
      <w:r w:rsidR="00917FD9">
        <w:rPr>
          <w:rFonts w:hint="cs"/>
          <w:sz w:val="28"/>
          <w:szCs w:val="28"/>
          <w:rtl/>
        </w:rPr>
        <w:instrText>بيروت،</w:instrText>
      </w:r>
      <w:r w:rsidR="00917FD9">
        <w:rPr>
          <w:sz w:val="28"/>
          <w:szCs w:val="28"/>
          <w:rtl/>
        </w:rPr>
        <w:instrText xml:space="preserve"> </w:instrText>
      </w:r>
      <w:r w:rsidR="00917FD9">
        <w:rPr>
          <w:rFonts w:hint="cs"/>
          <w:sz w:val="28"/>
          <w:szCs w:val="28"/>
          <w:rtl/>
        </w:rPr>
        <w:instrText>مکتبه</w:instrText>
      </w:r>
      <w:r w:rsidR="00917FD9">
        <w:rPr>
          <w:sz w:val="28"/>
          <w:szCs w:val="28"/>
          <w:rtl/>
        </w:rPr>
        <w:instrText xml:space="preserve"> </w:instrText>
      </w:r>
      <w:r w:rsidR="00917FD9">
        <w:rPr>
          <w:rFonts w:hint="cs"/>
          <w:sz w:val="28"/>
          <w:szCs w:val="28"/>
          <w:rtl/>
        </w:rPr>
        <w:instrText>لبنان</w:instrText>
      </w:r>
      <w:r w:rsidR="00917FD9">
        <w:rPr>
          <w:sz w:val="28"/>
          <w:szCs w:val="28"/>
          <w:rtl/>
        </w:rPr>
        <w:instrText xml:space="preserve"> </w:instrText>
      </w:r>
      <w:r w:rsidR="00917FD9">
        <w:rPr>
          <w:rFonts w:hint="cs"/>
          <w:sz w:val="28"/>
          <w:szCs w:val="28"/>
          <w:rtl/>
        </w:rPr>
        <w:instrText>ناشرون،</w:instrText>
      </w:r>
      <w:r w:rsidR="00917FD9">
        <w:rPr>
          <w:sz w:val="28"/>
          <w:szCs w:val="28"/>
          <w:rtl/>
        </w:rPr>
        <w:instrText xml:space="preserve"> 1375&lt;/</w:instrText>
      </w:r>
      <w:r w:rsidR="00917FD9">
        <w:rPr>
          <w:sz w:val="28"/>
          <w:szCs w:val="28"/>
        </w:rPr>
        <w:instrText>style&gt;&lt;style face="normal" font="default" size="100%"&gt;. &lt;/style&gt;&lt;/title&gt;&lt;/titles&gt;&lt;dates&gt;&lt;/dates</w:instrText>
      </w:r>
      <w:r w:rsidR="00917FD9">
        <w:rPr>
          <w:sz w:val="28"/>
          <w:szCs w:val="28"/>
          <w:rtl/>
        </w:rPr>
        <w:instrText>&gt;&lt;</w:instrText>
      </w:r>
      <w:r w:rsidR="00917FD9">
        <w:rPr>
          <w:sz w:val="28"/>
          <w:szCs w:val="28"/>
        </w:rPr>
        <w:instrTex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(71)</w:t>
      </w:r>
      <w:r w:rsidR="007F6700">
        <w:rPr>
          <w:sz w:val="28"/>
          <w:szCs w:val="28"/>
          <w:rtl/>
        </w:rPr>
        <w:fldChar w:fldCharType="end"/>
      </w:r>
      <w:r w:rsidRPr="008E4BDB">
        <w:rPr>
          <w:sz w:val="28"/>
          <w:szCs w:val="28"/>
          <w:rtl/>
        </w:rPr>
        <w:t xml:space="preserve">. </w:t>
      </w:r>
    </w:p>
    <w:p w:rsidR="00E52476" w:rsidRDefault="00E52476" w:rsidP="00CE7716">
      <w:pPr>
        <w:spacing w:after="0" w:line="240" w:lineRule="auto"/>
        <w:jc w:val="both"/>
        <w:rPr>
          <w:sz w:val="28"/>
          <w:szCs w:val="28"/>
          <w:rtl/>
        </w:rPr>
      </w:pPr>
    </w:p>
    <w:p w:rsidR="009863A6" w:rsidRPr="00397C42" w:rsidRDefault="009863A6" w:rsidP="003230CA">
      <w:pPr>
        <w:pStyle w:val="Heading1"/>
        <w:rPr>
          <w:rtl/>
        </w:rPr>
      </w:pPr>
      <w:bookmarkStart w:id="9" w:name="_Toc317663425"/>
      <w:bookmarkStart w:id="10" w:name="تعاریفطبی"/>
      <w:bookmarkStart w:id="11" w:name="_Toc269951063"/>
      <w:bookmarkStart w:id="12" w:name="_Toc309878529"/>
      <w:bookmarkStart w:id="13" w:name="_Toc311080300"/>
      <w:bookmarkStart w:id="14" w:name="_Toc314081129"/>
      <w:r w:rsidRPr="00195A45">
        <w:rPr>
          <w:rFonts w:hint="cs"/>
          <w:rtl/>
        </w:rPr>
        <w:t>تع</w:t>
      </w:r>
      <w:r w:rsidR="008B5F63" w:rsidRPr="00195A45">
        <w:rPr>
          <w:rFonts w:hint="cs"/>
          <w:rtl/>
        </w:rPr>
        <w:t>ا</w:t>
      </w:r>
      <w:r w:rsidR="00693110" w:rsidRPr="00195A45">
        <w:rPr>
          <w:rFonts w:hint="cs"/>
          <w:rtl/>
        </w:rPr>
        <w:t xml:space="preserve">ریف </w:t>
      </w:r>
      <w:r w:rsidRPr="00195A45">
        <w:rPr>
          <w:rFonts w:hint="cs"/>
          <w:rtl/>
        </w:rPr>
        <w:t xml:space="preserve">طبی </w:t>
      </w:r>
      <w:bookmarkEnd w:id="9"/>
      <w:bookmarkEnd w:id="10"/>
      <w:r w:rsidR="009147D9" w:rsidRPr="00195A45">
        <w:rPr>
          <w:rFonts w:hint="cs"/>
          <w:rtl/>
        </w:rPr>
        <w:t>اعراض نفسانی و مفاهیم وابسته</w:t>
      </w:r>
    </w:p>
    <w:p w:rsidR="009147D9" w:rsidRPr="00B629F2" w:rsidRDefault="009147D9" w:rsidP="003230CA">
      <w:pPr>
        <w:pStyle w:val="Heading2"/>
        <w:rPr>
          <w:rtl/>
          <w:lang w:bidi="ar-SA"/>
        </w:rPr>
      </w:pPr>
      <w:r w:rsidRPr="00B629F2">
        <w:rPr>
          <w:rFonts w:hint="cs"/>
          <w:rtl/>
        </w:rPr>
        <w:t>ع</w:t>
      </w:r>
      <w:r w:rsidR="00802D22" w:rsidRPr="00B629F2">
        <w:rPr>
          <w:rFonts w:hint="cs"/>
          <w:rtl/>
        </w:rPr>
        <w:t>َ</w:t>
      </w:r>
      <w:r w:rsidRPr="00B629F2">
        <w:rPr>
          <w:rFonts w:hint="cs"/>
          <w:rtl/>
        </w:rPr>
        <w:t>ر</w:t>
      </w:r>
      <w:r w:rsidR="00802D22" w:rsidRPr="00B629F2">
        <w:rPr>
          <w:rFonts w:hint="cs"/>
          <w:rtl/>
        </w:rPr>
        <w:t>َ</w:t>
      </w:r>
      <w:r w:rsidRPr="00B629F2">
        <w:rPr>
          <w:rFonts w:hint="cs"/>
          <w:rtl/>
        </w:rPr>
        <w:t>ض</w:t>
      </w:r>
      <w:r w:rsidRPr="00B629F2">
        <w:rPr>
          <w:rFonts w:hint="cs"/>
          <w:rtl/>
          <w:lang w:bidi="ar-SA"/>
        </w:rPr>
        <w:t xml:space="preserve"> </w:t>
      </w:r>
    </w:p>
    <w:p w:rsidR="004C7241" w:rsidRDefault="004C7241" w:rsidP="00B73285">
      <w:pPr>
        <w:spacing w:after="0" w:line="240" w:lineRule="auto"/>
        <w:jc w:val="both"/>
        <w:rPr>
          <w:sz w:val="28"/>
          <w:szCs w:val="28"/>
          <w:rtl/>
          <w:lang w:bidi="ar-SA"/>
        </w:rPr>
      </w:pPr>
      <w:r>
        <w:rPr>
          <w:rFonts w:hint="cs"/>
          <w:sz w:val="28"/>
          <w:szCs w:val="28"/>
          <w:rtl/>
          <w:lang w:bidi="ar-SA"/>
        </w:rPr>
        <w:t>در تعریف طبی آن آمده است که:</w:t>
      </w:r>
    </w:p>
    <w:p w:rsidR="009147D9" w:rsidRPr="00F96DAA" w:rsidRDefault="009147D9" w:rsidP="00214B09">
      <w:pPr>
        <w:spacing w:after="0" w:line="240" w:lineRule="auto"/>
        <w:jc w:val="both"/>
        <w:rPr>
          <w:sz w:val="28"/>
          <w:szCs w:val="28"/>
          <w:rtl/>
        </w:rPr>
      </w:pPr>
      <w:r w:rsidRPr="00F96DAA">
        <w:rPr>
          <w:rFonts w:hint="cs"/>
          <w:sz w:val="28"/>
          <w:szCs w:val="28"/>
          <w:rtl/>
          <w:lang w:bidi="ar-SA"/>
        </w:rPr>
        <w:t xml:space="preserve">عرض حالی باشد ناطبیعی که </w:t>
      </w:r>
      <w:r w:rsidR="00214B09">
        <w:rPr>
          <w:rFonts w:hint="cs"/>
          <w:sz w:val="28"/>
          <w:szCs w:val="28"/>
          <w:rtl/>
          <w:lang w:bidi="ar-SA"/>
        </w:rPr>
        <w:t>به دنبال</w:t>
      </w:r>
      <w:r w:rsidRPr="00F96DAA">
        <w:rPr>
          <w:rFonts w:hint="cs"/>
          <w:sz w:val="28"/>
          <w:szCs w:val="28"/>
          <w:rtl/>
          <w:lang w:bidi="ar-SA"/>
        </w:rPr>
        <w:t xml:space="preserve"> بیماری پدید آید. عرض را طبیبان گاهی عرض گویند و گاهی علامت. اما از آنجا که عرض </w:t>
      </w:r>
      <w:r w:rsidR="00D76AF2">
        <w:rPr>
          <w:rFonts w:hint="cs"/>
          <w:sz w:val="28"/>
          <w:szCs w:val="28"/>
          <w:rtl/>
          <w:lang w:bidi="ar-SA"/>
        </w:rPr>
        <w:t>تابع</w:t>
      </w:r>
      <w:r w:rsidRPr="00F96DAA">
        <w:rPr>
          <w:rFonts w:hint="cs"/>
          <w:sz w:val="28"/>
          <w:szCs w:val="28"/>
          <w:rtl/>
          <w:lang w:bidi="ar-SA"/>
        </w:rPr>
        <w:t xml:space="preserve"> مرض باشد</w:t>
      </w:r>
      <w:r w:rsidRPr="00F96DAA">
        <w:rPr>
          <w:sz w:val="28"/>
          <w:szCs w:val="28"/>
          <w:rtl/>
          <w:lang w:bidi="ar-SA"/>
        </w:rPr>
        <w:t>،</w:t>
      </w:r>
      <w:r w:rsidRPr="00F96DAA">
        <w:rPr>
          <w:rFonts w:hint="cs"/>
          <w:sz w:val="28"/>
          <w:szCs w:val="28"/>
          <w:rtl/>
          <w:lang w:bidi="ar-SA"/>
        </w:rPr>
        <w:t xml:space="preserve"> عرض است و از آنجا که طبیب به تأمل اندر احوال آن</w:t>
      </w:r>
      <w:r w:rsidRPr="00F96DAA">
        <w:rPr>
          <w:sz w:val="28"/>
          <w:szCs w:val="28"/>
          <w:rtl/>
          <w:lang w:bidi="ar-SA"/>
        </w:rPr>
        <w:t>،</w:t>
      </w:r>
      <w:r w:rsidRPr="00F96DAA">
        <w:rPr>
          <w:rFonts w:hint="cs"/>
          <w:sz w:val="28"/>
          <w:szCs w:val="28"/>
          <w:rtl/>
          <w:lang w:bidi="ar-SA"/>
        </w:rPr>
        <w:t xml:space="preserve"> بیماری را بشناسد</w:t>
      </w:r>
      <w:r w:rsidRPr="00F96DAA">
        <w:rPr>
          <w:sz w:val="28"/>
          <w:szCs w:val="28"/>
          <w:rtl/>
          <w:lang w:bidi="ar-SA"/>
        </w:rPr>
        <w:t>،</w:t>
      </w:r>
      <w:r w:rsidRPr="00F96DAA">
        <w:rPr>
          <w:rFonts w:hint="cs"/>
          <w:sz w:val="28"/>
          <w:szCs w:val="28"/>
          <w:rtl/>
          <w:lang w:bidi="ar-SA"/>
        </w:rPr>
        <w:t xml:space="preserve"> علامت اس</w:t>
      </w:r>
      <w:r w:rsidR="008A6196">
        <w:rPr>
          <w:rFonts w:hint="cs"/>
          <w:sz w:val="28"/>
          <w:szCs w:val="28"/>
          <w:rtl/>
          <w:lang w:bidi="ar-SA"/>
        </w:rPr>
        <w:t>ت</w:t>
      </w:r>
      <w:r w:rsidR="008A6196">
        <w:rPr>
          <w:sz w:val="28"/>
          <w:szCs w:val="28"/>
          <w:rtl/>
          <w:lang w:bidi="ar-SA"/>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&lt;EndNote&gt;&lt;Cite&gt;&lt;RecNum&gt;175&lt;/RecNum&gt;&lt;record&gt;&lt;rec-number&gt;175&lt;/rec-number&gt;&lt;foreign-keys&gt;&lt;key app="EN" db-id="eezwrppszv0fxxeesz85taru5wpx2pzezevw"&gt;175&lt;/key&gt;&lt;/foreign-keys&gt;&lt;ref-type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جرجانی</w:instrText>
      </w:r>
      <w:r w:rsidR="00917FD9">
        <w:rPr>
          <w:sz w:val="28"/>
          <w:szCs w:val="28"/>
          <w:rtl/>
          <w:lang w:bidi="ar-SA"/>
        </w:rPr>
        <w:instrText xml:space="preserve"> </w:instrText>
      </w:r>
      <w:r w:rsidR="00917FD9">
        <w:rPr>
          <w:rFonts w:hint="cs"/>
          <w:sz w:val="28"/>
          <w:szCs w:val="28"/>
          <w:rtl/>
          <w:lang w:bidi="ar-SA"/>
        </w:rPr>
        <w:instrText>سیّد</w:instrText>
      </w:r>
      <w:r w:rsidR="00917FD9">
        <w:rPr>
          <w:sz w:val="28"/>
          <w:szCs w:val="28"/>
          <w:rtl/>
          <w:lang w:bidi="ar-SA"/>
        </w:rPr>
        <w:instrText xml:space="preserve"> </w:instrText>
      </w:r>
      <w:r w:rsidR="00917FD9">
        <w:rPr>
          <w:rFonts w:hint="cs"/>
          <w:sz w:val="28"/>
          <w:szCs w:val="28"/>
          <w:rtl/>
          <w:lang w:bidi="ar-SA"/>
        </w:rPr>
        <w:instrText>اسماعیل،</w:instrText>
      </w:r>
      <w:r w:rsidR="00917FD9">
        <w:rPr>
          <w:sz w:val="28"/>
          <w:szCs w:val="28"/>
          <w:rtl/>
          <w:lang w:bidi="ar-SA"/>
        </w:rPr>
        <w:instrText xml:space="preserve"> </w:instrText>
      </w:r>
      <w:r w:rsidR="00917FD9">
        <w:rPr>
          <w:rFonts w:hint="cs"/>
          <w:sz w:val="28"/>
          <w:szCs w:val="28"/>
          <w:rtl/>
          <w:lang w:bidi="ar-SA"/>
        </w:rPr>
        <w:instrText>الاغراض</w:instrText>
      </w:r>
      <w:r w:rsidR="00917FD9">
        <w:rPr>
          <w:sz w:val="28"/>
          <w:szCs w:val="28"/>
          <w:rtl/>
          <w:lang w:bidi="ar-SA"/>
        </w:rPr>
        <w:instrText xml:space="preserve"> </w:instrText>
      </w:r>
      <w:r w:rsidR="00917FD9">
        <w:rPr>
          <w:rFonts w:hint="cs"/>
          <w:sz w:val="28"/>
          <w:szCs w:val="28"/>
          <w:rtl/>
          <w:lang w:bidi="ar-SA"/>
        </w:rPr>
        <w:instrText>الطبّيه</w:instrText>
      </w:r>
      <w:r w:rsidR="00917FD9">
        <w:rPr>
          <w:sz w:val="28"/>
          <w:szCs w:val="28"/>
          <w:rtl/>
          <w:lang w:bidi="ar-SA"/>
        </w:rPr>
        <w:instrText xml:space="preserve"> </w:instrText>
      </w:r>
      <w:r w:rsidR="00917FD9">
        <w:rPr>
          <w:rFonts w:hint="cs"/>
          <w:sz w:val="28"/>
          <w:szCs w:val="28"/>
          <w:rtl/>
          <w:lang w:bidi="ar-SA"/>
        </w:rPr>
        <w:instrText>و</w:instrText>
      </w:r>
      <w:r w:rsidR="00917FD9">
        <w:rPr>
          <w:sz w:val="28"/>
          <w:szCs w:val="28"/>
          <w:rtl/>
          <w:lang w:bidi="ar-SA"/>
        </w:rPr>
        <w:instrText xml:space="preserve"> </w:instrText>
      </w:r>
      <w:r w:rsidR="00917FD9">
        <w:rPr>
          <w:rFonts w:hint="cs"/>
          <w:sz w:val="28"/>
          <w:szCs w:val="28"/>
          <w:rtl/>
          <w:lang w:bidi="ar-SA"/>
        </w:rPr>
        <w:instrText>المباحث</w:instrText>
      </w:r>
      <w:r w:rsidR="00917FD9">
        <w:rPr>
          <w:sz w:val="28"/>
          <w:szCs w:val="28"/>
          <w:rtl/>
          <w:lang w:bidi="ar-SA"/>
        </w:rPr>
        <w:instrText xml:space="preserve"> </w:instrText>
      </w:r>
      <w:r w:rsidR="00917FD9">
        <w:rPr>
          <w:rFonts w:hint="cs"/>
          <w:sz w:val="28"/>
          <w:szCs w:val="28"/>
          <w:rtl/>
          <w:lang w:bidi="ar-SA"/>
        </w:rPr>
        <w:instrText>العلائيه،</w:instrText>
      </w:r>
      <w:r w:rsidR="00917FD9">
        <w:rPr>
          <w:sz w:val="28"/>
          <w:szCs w:val="28"/>
          <w:rtl/>
          <w:lang w:bidi="ar-SA"/>
        </w:rPr>
        <w:instrText xml:space="preserve"> </w:instrText>
      </w:r>
      <w:r w:rsidR="00917FD9">
        <w:rPr>
          <w:rFonts w:hint="cs"/>
          <w:sz w:val="28"/>
          <w:szCs w:val="28"/>
          <w:rtl/>
          <w:lang w:bidi="ar-SA"/>
        </w:rPr>
        <w:instrText>تصحیح</w:instrText>
      </w:r>
      <w:r w:rsidR="00917FD9">
        <w:rPr>
          <w:sz w:val="28"/>
          <w:szCs w:val="28"/>
          <w:rtl/>
          <w:lang w:bidi="ar-SA"/>
        </w:rPr>
        <w:instrText xml:space="preserve"> </w:instrText>
      </w:r>
      <w:r w:rsidR="00917FD9">
        <w:rPr>
          <w:rFonts w:hint="cs"/>
          <w:sz w:val="28"/>
          <w:szCs w:val="28"/>
          <w:rtl/>
          <w:lang w:bidi="ar-SA"/>
        </w:rPr>
        <w:instrText>و</w:instrText>
      </w:r>
      <w:r w:rsidR="00917FD9">
        <w:rPr>
          <w:sz w:val="28"/>
          <w:szCs w:val="28"/>
          <w:rtl/>
          <w:lang w:bidi="ar-SA"/>
        </w:rPr>
        <w:instrText xml:space="preserve"> </w:instrText>
      </w:r>
      <w:r w:rsidR="00917FD9">
        <w:rPr>
          <w:rFonts w:hint="cs"/>
          <w:sz w:val="28"/>
          <w:szCs w:val="28"/>
          <w:rtl/>
          <w:lang w:bidi="ar-SA"/>
        </w:rPr>
        <w:instrText>تحقیق</w:instrText>
      </w:r>
      <w:r w:rsidR="00917FD9">
        <w:rPr>
          <w:sz w:val="28"/>
          <w:szCs w:val="28"/>
          <w:rtl/>
          <w:lang w:bidi="ar-SA"/>
        </w:rPr>
        <w:instrText xml:space="preserve">: </w:instrText>
      </w:r>
      <w:r w:rsidR="00917FD9">
        <w:rPr>
          <w:rFonts w:hint="cs"/>
          <w:sz w:val="28"/>
          <w:szCs w:val="28"/>
          <w:rtl/>
          <w:lang w:bidi="ar-SA"/>
        </w:rPr>
        <w:instrText>تاجبخش</w:instrText>
      </w:r>
      <w:r w:rsidR="00917FD9">
        <w:rPr>
          <w:sz w:val="28"/>
          <w:szCs w:val="28"/>
          <w:rtl/>
          <w:lang w:bidi="ar-SA"/>
        </w:rPr>
        <w:instrText xml:space="preserve"> </w:instrText>
      </w:r>
      <w:r w:rsidR="00917FD9">
        <w:rPr>
          <w:rFonts w:hint="cs"/>
          <w:sz w:val="28"/>
          <w:szCs w:val="28"/>
          <w:rtl/>
          <w:lang w:bidi="ar-SA"/>
        </w:rPr>
        <w:instrText>حسن،</w:instrText>
      </w:r>
      <w:r w:rsidR="00917FD9">
        <w:rPr>
          <w:sz w:val="28"/>
          <w:szCs w:val="28"/>
          <w:rtl/>
          <w:lang w:bidi="ar-SA"/>
        </w:rPr>
        <w:instrText xml:space="preserve"> </w:instrText>
      </w:r>
      <w:r w:rsidR="00917FD9">
        <w:rPr>
          <w:rFonts w:hint="cs"/>
          <w:sz w:val="28"/>
          <w:szCs w:val="28"/>
          <w:rtl/>
          <w:lang w:bidi="ar-SA"/>
        </w:rPr>
        <w:instrText>تهران،</w:instrText>
      </w:r>
      <w:r w:rsidR="00917FD9">
        <w:rPr>
          <w:sz w:val="28"/>
          <w:szCs w:val="28"/>
          <w:rtl/>
          <w:lang w:bidi="ar-SA"/>
        </w:rPr>
        <w:instrText xml:space="preserve"> </w:instrText>
      </w:r>
      <w:r w:rsidR="00917FD9">
        <w:rPr>
          <w:rFonts w:hint="cs"/>
          <w:sz w:val="28"/>
          <w:szCs w:val="28"/>
          <w:rtl/>
          <w:lang w:bidi="ar-SA"/>
        </w:rPr>
        <w:instrText>نشر</w:instrText>
      </w:r>
      <w:r w:rsidR="00917FD9">
        <w:rPr>
          <w:sz w:val="28"/>
          <w:szCs w:val="28"/>
          <w:rtl/>
          <w:lang w:bidi="ar-SA"/>
        </w:rPr>
        <w:instrText xml:space="preserve"> </w:instrText>
      </w:r>
      <w:r w:rsidR="00917FD9">
        <w:rPr>
          <w:rFonts w:hint="cs"/>
          <w:sz w:val="28"/>
          <w:szCs w:val="28"/>
          <w:rtl/>
          <w:lang w:bidi="ar-SA"/>
        </w:rPr>
        <w:instrText>دانشگاه</w:instrText>
      </w:r>
      <w:r w:rsidR="00917FD9">
        <w:rPr>
          <w:sz w:val="28"/>
          <w:szCs w:val="28"/>
          <w:rtl/>
          <w:lang w:bidi="ar-SA"/>
        </w:rPr>
        <w:instrText xml:space="preserve"> </w:instrText>
      </w:r>
      <w:r w:rsidR="00917FD9">
        <w:rPr>
          <w:rFonts w:hint="cs"/>
          <w:sz w:val="28"/>
          <w:szCs w:val="28"/>
          <w:rtl/>
          <w:lang w:bidi="ar-SA"/>
        </w:rPr>
        <w:instrText>تهران</w:instrText>
      </w:r>
      <w:r w:rsidR="00917FD9">
        <w:rPr>
          <w:sz w:val="28"/>
          <w:szCs w:val="28"/>
          <w:rtl/>
          <w:lang w:bidi="ar-SA"/>
        </w:rPr>
        <w:instrText xml:space="preserve"> </w:instrText>
      </w:r>
      <w:r w:rsidR="00917FD9">
        <w:rPr>
          <w:rFonts w:hint="cs"/>
          <w:sz w:val="28"/>
          <w:szCs w:val="28"/>
          <w:rtl/>
          <w:lang w:bidi="ar-SA"/>
        </w:rPr>
        <w:instrText>با</w:instrText>
      </w:r>
      <w:r w:rsidR="00917FD9">
        <w:rPr>
          <w:sz w:val="28"/>
          <w:szCs w:val="28"/>
          <w:rtl/>
          <w:lang w:bidi="ar-SA"/>
        </w:rPr>
        <w:instrText xml:space="preserve"> </w:instrText>
      </w:r>
      <w:r w:rsidR="00917FD9">
        <w:rPr>
          <w:rFonts w:hint="cs"/>
          <w:sz w:val="28"/>
          <w:szCs w:val="28"/>
          <w:rtl/>
          <w:lang w:bidi="ar-SA"/>
        </w:rPr>
        <w:instrText>همکاری</w:instrText>
      </w:r>
      <w:r w:rsidR="00917FD9">
        <w:rPr>
          <w:sz w:val="28"/>
          <w:szCs w:val="28"/>
          <w:rtl/>
          <w:lang w:bidi="ar-SA"/>
        </w:rPr>
        <w:instrText xml:space="preserve"> </w:instrText>
      </w:r>
      <w:r w:rsidR="00917FD9">
        <w:rPr>
          <w:rFonts w:hint="cs"/>
          <w:sz w:val="28"/>
          <w:szCs w:val="28"/>
          <w:rtl/>
          <w:lang w:bidi="ar-SA"/>
        </w:rPr>
        <w:instrText>فرهنگستان</w:instrText>
      </w:r>
      <w:r w:rsidR="00917FD9">
        <w:rPr>
          <w:sz w:val="28"/>
          <w:szCs w:val="28"/>
          <w:rtl/>
          <w:lang w:bidi="ar-SA"/>
        </w:rPr>
        <w:instrText xml:space="preserve"> </w:instrText>
      </w:r>
      <w:r w:rsidR="00917FD9">
        <w:rPr>
          <w:rFonts w:hint="cs"/>
          <w:sz w:val="28"/>
          <w:szCs w:val="28"/>
          <w:rtl/>
          <w:lang w:bidi="ar-SA"/>
        </w:rPr>
        <w:instrText>علوم،</w:instrText>
      </w:r>
      <w:r w:rsidR="00917FD9">
        <w:rPr>
          <w:sz w:val="28"/>
          <w:szCs w:val="28"/>
          <w:rtl/>
          <w:lang w:bidi="ar-SA"/>
        </w:rPr>
        <w:instrText xml:space="preserve"> 1384</w:instrText>
      </w:r>
      <w:r w:rsidR="00917FD9">
        <w:rPr>
          <w:rFonts w:hint="cs"/>
          <w:sz w:val="28"/>
          <w:szCs w:val="28"/>
          <w:rtl/>
          <w:lang w:bidi="ar-SA"/>
        </w:rPr>
        <w:instrText>،</w:instrText>
      </w:r>
      <w:r w:rsidR="00917FD9">
        <w:rPr>
          <w:sz w:val="28"/>
          <w:szCs w:val="28"/>
          <w:rtl/>
          <w:lang w:bidi="ar-SA"/>
        </w:rPr>
        <w:instrText xml:space="preserve"> </w:instrText>
      </w:r>
      <w:r w:rsidR="00917FD9">
        <w:rPr>
          <w:rFonts w:hint="cs"/>
          <w:sz w:val="28"/>
          <w:szCs w:val="28"/>
          <w:rtl/>
          <w:lang w:bidi="ar-SA"/>
        </w:rPr>
        <w:instrText>صص</w:instrText>
      </w:r>
      <w:r w:rsidR="00917FD9">
        <w:rPr>
          <w:sz w:val="28"/>
          <w:szCs w:val="28"/>
          <w:rtl/>
          <w:lang w:bidi="ar-SA"/>
        </w:rPr>
        <w:instrText>5</w:instrText>
      </w:r>
      <w:r w:rsidR="00917FD9">
        <w:rPr>
          <w:rFonts w:hint="cs"/>
          <w:sz w:val="28"/>
          <w:szCs w:val="28"/>
          <w:rtl/>
          <w:lang w:bidi="ar-SA"/>
        </w:rPr>
        <w:instrText>،</w:instrText>
      </w:r>
      <w:r w:rsidR="00917FD9">
        <w:rPr>
          <w:sz w:val="28"/>
          <w:szCs w:val="28"/>
          <w:rtl/>
          <w:lang w:bidi="ar-SA"/>
        </w:rPr>
        <w:instrText xml:space="preserve"> 71</w:instrText>
      </w:r>
      <w:r w:rsidR="00917FD9">
        <w:rPr>
          <w:rFonts w:hint="cs"/>
          <w:sz w:val="28"/>
          <w:szCs w:val="28"/>
          <w:rtl/>
          <w:lang w:bidi="ar-SA"/>
        </w:rPr>
        <w:instrText>،</w:instrText>
      </w:r>
      <w:r w:rsidR="00917FD9">
        <w:rPr>
          <w:sz w:val="28"/>
          <w:szCs w:val="28"/>
          <w:rtl/>
          <w:lang w:bidi="ar-SA"/>
        </w:rPr>
        <w:instrText xml:space="preserve"> 132</w:instrText>
      </w:r>
      <w:r w:rsidR="00917FD9">
        <w:rPr>
          <w:rFonts w:hint="cs"/>
          <w:sz w:val="28"/>
          <w:szCs w:val="28"/>
          <w:rtl/>
          <w:lang w:bidi="ar-SA"/>
        </w:rPr>
        <w:instrText>،</w:instrText>
      </w:r>
      <w:r w:rsidR="00917FD9">
        <w:rPr>
          <w:sz w:val="28"/>
          <w:szCs w:val="28"/>
          <w:rtl/>
          <w:lang w:bidi="ar-SA"/>
        </w:rPr>
        <w:instrText xml:space="preserve"> 238</w:instrText>
      </w:r>
      <w:r w:rsidR="00917FD9">
        <w:rPr>
          <w:rFonts w:hint="cs"/>
          <w:sz w:val="28"/>
          <w:szCs w:val="28"/>
          <w:rtl/>
          <w:lang w:bidi="ar-SA"/>
        </w:rPr>
        <w:instrText>،</w:instrText>
      </w:r>
      <w:r w:rsidR="00917FD9">
        <w:rPr>
          <w:sz w:val="28"/>
          <w:szCs w:val="28"/>
          <w:rtl/>
          <w:lang w:bidi="ar-SA"/>
        </w:rPr>
        <w:instrText xml:space="preserve"> 248</w:instrText>
      </w:r>
      <w:r w:rsidR="00917FD9">
        <w:rPr>
          <w:rFonts w:hint="cs"/>
          <w:sz w:val="28"/>
          <w:szCs w:val="28"/>
          <w:rtl/>
          <w:lang w:bidi="ar-SA"/>
        </w:rPr>
        <w:instrText>،</w:instrText>
      </w:r>
      <w:r w:rsidR="00917FD9">
        <w:rPr>
          <w:sz w:val="28"/>
          <w:szCs w:val="28"/>
          <w:rtl/>
          <w:lang w:bidi="ar-SA"/>
        </w:rPr>
        <w:instrText xml:space="preserve"> 254</w:instrText>
      </w:r>
      <w:r w:rsidR="00917FD9">
        <w:rPr>
          <w:rFonts w:hint="cs"/>
          <w:sz w:val="28"/>
          <w:szCs w:val="28"/>
          <w:rtl/>
          <w:lang w:bidi="ar-SA"/>
        </w:rPr>
        <w:instrText>،</w:instrText>
      </w:r>
      <w:r w:rsidR="00917FD9">
        <w:rPr>
          <w:sz w:val="28"/>
          <w:szCs w:val="28"/>
          <w:rtl/>
          <w:lang w:bidi="ar-SA"/>
        </w:rPr>
        <w:instrText xml:space="preserve"> 399&lt;/</w:instrText>
      </w:r>
      <w:r w:rsidR="00917FD9">
        <w:rPr>
          <w:sz w:val="28"/>
          <w:szCs w:val="28"/>
          <w:lang w:bidi="ar-SA"/>
        </w:rPr>
        <w:instrText>style&gt;&lt;style face="normal" font="default" size="100%"&gt;.&lt;/style&gt;&lt;/title&gt;&lt;/titles&gt;&lt;dates&gt;&lt;/dates&gt;&lt;urls&gt;&lt;/urls&gt;&lt;/record&gt;&lt;/Cite&gt;&lt;/EndNote</w:instrText>
      </w:r>
      <w:r w:rsidR="00917FD9">
        <w:rPr>
          <w:sz w:val="28"/>
          <w:szCs w:val="28"/>
          <w:rtl/>
          <w:lang w:bidi="ar-SA"/>
        </w:rPr>
        <w:instrText>&gt;</w:instrText>
      </w:r>
      <w:r w:rsidR="007F6700">
        <w:rPr>
          <w:sz w:val="28"/>
          <w:szCs w:val="28"/>
          <w:rtl/>
          <w:lang w:bidi="ar-SA"/>
        </w:rPr>
        <w:fldChar w:fldCharType="separate"/>
      </w:r>
      <w:r w:rsidR="00195A45">
        <w:rPr>
          <w:sz w:val="28"/>
          <w:szCs w:val="28"/>
          <w:rtl/>
          <w:lang w:bidi="ar-SA"/>
        </w:rPr>
        <w:t>(3)</w:t>
      </w:r>
      <w:r w:rsidR="007F6700">
        <w:rPr>
          <w:sz w:val="28"/>
          <w:szCs w:val="28"/>
          <w:rtl/>
          <w:lang w:bidi="ar-SA"/>
        </w:rPr>
        <w:fldChar w:fldCharType="end"/>
      </w:r>
      <w:r w:rsidR="00195A45">
        <w:rPr>
          <w:rFonts w:hint="cs"/>
          <w:sz w:val="28"/>
          <w:szCs w:val="28"/>
          <w:rtl/>
          <w:lang w:bidi="ar-SA"/>
        </w:rPr>
        <w:t>.</w:t>
      </w:r>
      <w:r w:rsidRPr="00F96DAA">
        <w:rPr>
          <w:rFonts w:hint="cs"/>
          <w:sz w:val="28"/>
          <w:szCs w:val="28"/>
          <w:rtl/>
          <w:lang w:bidi="ar-SA"/>
        </w:rPr>
        <w:t xml:space="preserve"> </w:t>
      </w:r>
    </w:p>
    <w:p w:rsidR="009147D9" w:rsidRDefault="009147D9" w:rsidP="003230CA">
      <w:pPr>
        <w:pStyle w:val="Heading2"/>
        <w:rPr>
          <w:rtl/>
          <w:lang w:bidi="ar-SA"/>
        </w:rPr>
      </w:pPr>
      <w:r>
        <w:rPr>
          <w:rFonts w:hint="cs"/>
          <w:rtl/>
          <w:lang w:bidi="ar-SA"/>
        </w:rPr>
        <w:t>کیفیت</w:t>
      </w:r>
    </w:p>
    <w:p w:rsidR="004C7241" w:rsidRDefault="004C7241" w:rsidP="004C7241">
      <w:pPr>
        <w:spacing w:after="0" w:line="240" w:lineRule="auto"/>
        <w:jc w:val="both"/>
        <w:rPr>
          <w:sz w:val="28"/>
          <w:szCs w:val="28"/>
          <w:rtl/>
          <w:lang w:bidi="ar-SA"/>
        </w:rPr>
      </w:pPr>
      <w:r>
        <w:rPr>
          <w:rFonts w:hint="cs"/>
          <w:sz w:val="28"/>
          <w:szCs w:val="28"/>
          <w:rtl/>
          <w:lang w:bidi="ar-SA"/>
        </w:rPr>
        <w:t>در تعریف طبی آن آمده است که:</w:t>
      </w:r>
    </w:p>
    <w:p w:rsidR="009D3657" w:rsidRDefault="004C7241" w:rsidP="00214B09">
      <w:pPr>
        <w:spacing w:after="0" w:line="240" w:lineRule="auto"/>
        <w:jc w:val="lowKashida"/>
        <w:rPr>
          <w:sz w:val="28"/>
          <w:szCs w:val="28"/>
          <w:rtl/>
        </w:rPr>
      </w:pPr>
      <w:r w:rsidRPr="004E72D0">
        <w:rPr>
          <w:sz w:val="28"/>
          <w:szCs w:val="28"/>
          <w:rtl/>
          <w:lang w:bidi="ar-SA"/>
        </w:rPr>
        <w:lastRenderedPageBreak/>
        <w:t>کیفیت به پارسی چگونگی باش</w:t>
      </w:r>
      <w:r w:rsidR="008A6196">
        <w:rPr>
          <w:rFonts w:hint="cs"/>
          <w:sz w:val="28"/>
          <w:szCs w:val="28"/>
          <w:rtl/>
          <w:lang w:bidi="ar-SA"/>
        </w:rPr>
        <w:t>د</w:t>
      </w:r>
      <w:r w:rsidR="008A6196">
        <w:rPr>
          <w:sz w:val="28"/>
          <w:szCs w:val="28"/>
          <w:rtl/>
          <w:lang w:bidi="ar-SA"/>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&lt;EndNote&gt;&lt;Cite&gt;&lt;RecNum&gt;252&lt;/RecNum&gt;&lt;record&gt;&lt;rec-number&gt;252&lt;/rec-number&gt;&lt;foreign-keys&gt;&lt;key app="EN" db-id="eezwrppszv0fxxeesz85taru5wpx2pzezevw"&gt;252&lt;/key&gt;&lt;/foreign-keys&gt;&lt;ref-type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جرجانی</w:instrText>
      </w:r>
      <w:r w:rsidR="00917FD9">
        <w:rPr>
          <w:sz w:val="28"/>
          <w:szCs w:val="28"/>
          <w:rtl/>
          <w:lang w:bidi="ar-SA"/>
        </w:rPr>
        <w:instrText xml:space="preserve"> </w:instrText>
      </w:r>
      <w:r w:rsidR="00917FD9">
        <w:rPr>
          <w:rFonts w:hint="cs"/>
          <w:sz w:val="28"/>
          <w:szCs w:val="28"/>
          <w:rtl/>
          <w:lang w:bidi="ar-SA"/>
        </w:rPr>
        <w:instrText>سید</w:instrText>
      </w:r>
      <w:r w:rsidR="00917FD9">
        <w:rPr>
          <w:sz w:val="28"/>
          <w:szCs w:val="28"/>
          <w:rtl/>
          <w:lang w:bidi="ar-SA"/>
        </w:rPr>
        <w:instrText xml:space="preserve"> </w:instrText>
      </w:r>
      <w:r w:rsidR="00917FD9">
        <w:rPr>
          <w:rFonts w:hint="cs"/>
          <w:sz w:val="28"/>
          <w:szCs w:val="28"/>
          <w:rtl/>
          <w:lang w:bidi="ar-SA"/>
        </w:rPr>
        <w:instrText>اسماعیل،</w:instrText>
      </w:r>
      <w:r w:rsidR="00917FD9">
        <w:rPr>
          <w:sz w:val="28"/>
          <w:szCs w:val="28"/>
          <w:rtl/>
          <w:lang w:bidi="ar-SA"/>
        </w:rPr>
        <w:instrText xml:space="preserve"> </w:instrText>
      </w:r>
      <w:r w:rsidR="00917FD9">
        <w:rPr>
          <w:rFonts w:hint="cs"/>
          <w:sz w:val="28"/>
          <w:szCs w:val="28"/>
          <w:rtl/>
          <w:lang w:bidi="ar-SA"/>
        </w:rPr>
        <w:instrText>ذخیره</w:instrText>
      </w:r>
      <w:r w:rsidR="00917FD9">
        <w:rPr>
          <w:sz w:val="28"/>
          <w:szCs w:val="28"/>
          <w:rtl/>
          <w:lang w:bidi="ar-SA"/>
        </w:rPr>
        <w:instrText xml:space="preserve"> </w:instrText>
      </w:r>
      <w:r w:rsidR="00917FD9">
        <w:rPr>
          <w:rFonts w:hint="cs"/>
          <w:sz w:val="28"/>
          <w:szCs w:val="28"/>
          <w:rtl/>
          <w:lang w:bidi="ar-SA"/>
        </w:rPr>
        <w:instrText>خوارزمشاهی،</w:instrText>
      </w:r>
      <w:r w:rsidR="00917FD9">
        <w:rPr>
          <w:sz w:val="28"/>
          <w:szCs w:val="28"/>
          <w:rtl/>
          <w:lang w:bidi="ar-SA"/>
        </w:rPr>
        <w:instrText xml:space="preserve"> </w:instrText>
      </w:r>
      <w:r w:rsidR="00917FD9">
        <w:rPr>
          <w:rFonts w:hint="cs"/>
          <w:sz w:val="28"/>
          <w:szCs w:val="28"/>
          <w:rtl/>
          <w:lang w:bidi="ar-SA"/>
        </w:rPr>
        <w:instrText>نسخه</w:instrText>
      </w:r>
      <w:r w:rsidR="00917FD9">
        <w:rPr>
          <w:sz w:val="28"/>
          <w:szCs w:val="28"/>
          <w:rtl/>
          <w:lang w:bidi="ar-SA"/>
        </w:rPr>
        <w:instrText xml:space="preserve"> </w:instrText>
      </w:r>
      <w:r w:rsidR="00917FD9">
        <w:rPr>
          <w:rFonts w:hint="cs"/>
          <w:sz w:val="28"/>
          <w:szCs w:val="28"/>
          <w:rtl/>
          <w:lang w:bidi="ar-SA"/>
        </w:rPr>
        <w:instrText>سعیدی</w:instrText>
      </w:r>
      <w:r w:rsidR="00917FD9">
        <w:rPr>
          <w:sz w:val="28"/>
          <w:szCs w:val="28"/>
          <w:rtl/>
          <w:lang w:bidi="ar-SA"/>
        </w:rPr>
        <w:instrText xml:space="preserve"> </w:instrText>
      </w:r>
      <w:r w:rsidR="00917FD9">
        <w:rPr>
          <w:rFonts w:hint="cs"/>
          <w:sz w:val="28"/>
          <w:szCs w:val="28"/>
          <w:rtl/>
          <w:lang w:bidi="ar-SA"/>
        </w:rPr>
        <w:instrText>سیرجانی،</w:instrText>
      </w:r>
      <w:r w:rsidR="00917FD9">
        <w:rPr>
          <w:sz w:val="28"/>
          <w:szCs w:val="28"/>
          <w:rtl/>
          <w:lang w:bidi="ar-SA"/>
        </w:rPr>
        <w:instrText xml:space="preserve"> </w:instrText>
      </w:r>
      <w:r w:rsidR="00917FD9">
        <w:rPr>
          <w:rFonts w:hint="cs"/>
          <w:sz w:val="28"/>
          <w:szCs w:val="28"/>
          <w:rtl/>
          <w:lang w:bidi="ar-SA"/>
        </w:rPr>
        <w:instrText>تهران،</w:instrText>
      </w:r>
      <w:r w:rsidR="00917FD9">
        <w:rPr>
          <w:sz w:val="28"/>
          <w:szCs w:val="28"/>
          <w:rtl/>
          <w:lang w:bidi="ar-SA"/>
        </w:rPr>
        <w:instrText xml:space="preserve"> </w:instrText>
      </w:r>
      <w:r w:rsidR="00917FD9">
        <w:rPr>
          <w:rFonts w:hint="cs"/>
          <w:sz w:val="28"/>
          <w:szCs w:val="28"/>
          <w:rtl/>
          <w:lang w:bidi="ar-SA"/>
        </w:rPr>
        <w:instrText>انتشارات</w:instrText>
      </w:r>
      <w:r w:rsidR="00917FD9">
        <w:rPr>
          <w:sz w:val="28"/>
          <w:szCs w:val="28"/>
          <w:rtl/>
          <w:lang w:bidi="ar-SA"/>
        </w:rPr>
        <w:instrText xml:space="preserve"> </w:instrText>
      </w:r>
      <w:r w:rsidR="00917FD9">
        <w:rPr>
          <w:rFonts w:hint="cs"/>
          <w:sz w:val="28"/>
          <w:szCs w:val="28"/>
          <w:rtl/>
          <w:lang w:bidi="ar-SA"/>
        </w:rPr>
        <w:instrText>فرهنگ</w:instrText>
      </w:r>
      <w:r w:rsidR="00917FD9">
        <w:rPr>
          <w:sz w:val="28"/>
          <w:szCs w:val="28"/>
          <w:rtl/>
          <w:lang w:bidi="ar-SA"/>
        </w:rPr>
        <w:instrText xml:space="preserve"> </w:instrText>
      </w:r>
      <w:r w:rsidR="00917FD9">
        <w:rPr>
          <w:rFonts w:hint="cs"/>
          <w:sz w:val="28"/>
          <w:szCs w:val="28"/>
          <w:rtl/>
          <w:lang w:bidi="ar-SA"/>
        </w:rPr>
        <w:instrText>ایران،</w:instrText>
      </w:r>
      <w:r w:rsidR="00917FD9">
        <w:rPr>
          <w:sz w:val="28"/>
          <w:szCs w:val="28"/>
          <w:rtl/>
          <w:lang w:bidi="ar-SA"/>
        </w:rPr>
        <w:instrText xml:space="preserve"> 1355</w:instrText>
      </w:r>
      <w:r w:rsidR="00917FD9">
        <w:rPr>
          <w:rFonts w:hint="cs"/>
          <w:sz w:val="28"/>
          <w:szCs w:val="28"/>
          <w:rtl/>
          <w:lang w:bidi="ar-SA"/>
        </w:rPr>
        <w:instrText>،</w:instrText>
      </w:r>
      <w:r w:rsidR="00917FD9">
        <w:rPr>
          <w:sz w:val="28"/>
          <w:szCs w:val="28"/>
          <w:rtl/>
          <w:lang w:bidi="ar-SA"/>
        </w:rPr>
        <w:instrText xml:space="preserve"> </w:instrText>
      </w:r>
      <w:r w:rsidR="00917FD9">
        <w:rPr>
          <w:rFonts w:hint="cs"/>
          <w:sz w:val="28"/>
          <w:szCs w:val="28"/>
          <w:rtl/>
          <w:lang w:bidi="ar-SA"/>
        </w:rPr>
        <w:instrText>صص</w:instrText>
      </w:r>
      <w:r w:rsidR="00917FD9">
        <w:rPr>
          <w:sz w:val="28"/>
          <w:szCs w:val="28"/>
          <w:rtl/>
          <w:lang w:bidi="ar-SA"/>
        </w:rPr>
        <w:instrText>7</w:instrText>
      </w:r>
      <w:r w:rsidR="00917FD9">
        <w:rPr>
          <w:rFonts w:hint="cs"/>
          <w:sz w:val="28"/>
          <w:szCs w:val="28"/>
          <w:rtl/>
          <w:lang w:bidi="ar-SA"/>
        </w:rPr>
        <w:instrText>،</w:instrText>
      </w:r>
      <w:r w:rsidR="00917FD9">
        <w:rPr>
          <w:sz w:val="28"/>
          <w:szCs w:val="28"/>
          <w:rtl/>
          <w:lang w:bidi="ar-SA"/>
        </w:rPr>
        <w:instrText xml:space="preserve"> 68-59</w:instrText>
      </w:r>
      <w:r w:rsidR="00917FD9">
        <w:rPr>
          <w:rFonts w:hint="cs"/>
          <w:sz w:val="28"/>
          <w:szCs w:val="28"/>
          <w:rtl/>
          <w:lang w:bidi="ar-SA"/>
        </w:rPr>
        <w:instrText>،</w:instrText>
      </w:r>
      <w:r w:rsidR="00917FD9">
        <w:rPr>
          <w:sz w:val="28"/>
          <w:szCs w:val="28"/>
          <w:rtl/>
          <w:lang w:bidi="ar-SA"/>
        </w:rPr>
        <w:instrText xml:space="preserve"> 113</w:instrText>
      </w:r>
      <w:r w:rsidR="00917FD9">
        <w:rPr>
          <w:rFonts w:hint="cs"/>
          <w:sz w:val="28"/>
          <w:szCs w:val="28"/>
          <w:rtl/>
          <w:lang w:bidi="ar-SA"/>
        </w:rPr>
        <w:instrText>،</w:instrText>
      </w:r>
      <w:r w:rsidR="00917FD9">
        <w:rPr>
          <w:sz w:val="28"/>
          <w:szCs w:val="28"/>
          <w:rtl/>
          <w:lang w:bidi="ar-SA"/>
        </w:rPr>
        <w:instrText xml:space="preserve"> 206</w:instrText>
      </w:r>
      <w:r w:rsidR="00917FD9">
        <w:rPr>
          <w:rFonts w:hint="cs"/>
          <w:sz w:val="28"/>
          <w:szCs w:val="28"/>
          <w:rtl/>
          <w:lang w:bidi="ar-SA"/>
        </w:rPr>
        <w:instrText>،</w:instrText>
      </w:r>
      <w:r w:rsidR="00917FD9">
        <w:rPr>
          <w:sz w:val="28"/>
          <w:szCs w:val="28"/>
          <w:rtl/>
          <w:lang w:bidi="ar-SA"/>
        </w:rPr>
        <w:instrText xml:space="preserve"> 207</w:instrText>
      </w:r>
      <w:r w:rsidR="00917FD9">
        <w:rPr>
          <w:rFonts w:hint="cs"/>
          <w:sz w:val="28"/>
          <w:szCs w:val="28"/>
          <w:rtl/>
          <w:lang w:bidi="ar-SA"/>
        </w:rPr>
        <w:instrText>،</w:instrText>
      </w:r>
      <w:r w:rsidR="00917FD9">
        <w:rPr>
          <w:sz w:val="28"/>
          <w:szCs w:val="28"/>
          <w:rtl/>
          <w:lang w:bidi="ar-SA"/>
        </w:rPr>
        <w:instrText xml:space="preserve"> 269-265</w:instrText>
      </w:r>
      <w:r w:rsidR="00917FD9">
        <w:rPr>
          <w:rFonts w:hint="cs"/>
          <w:sz w:val="28"/>
          <w:szCs w:val="28"/>
          <w:rtl/>
          <w:lang w:bidi="ar-SA"/>
        </w:rPr>
        <w:instrText>،</w:instrText>
      </w:r>
      <w:r w:rsidR="00917FD9">
        <w:rPr>
          <w:sz w:val="28"/>
          <w:szCs w:val="28"/>
          <w:rtl/>
          <w:lang w:bidi="ar-SA"/>
        </w:rPr>
        <w:instrText>&lt;/</w:instrText>
      </w:r>
      <w:r w:rsidR="00917FD9">
        <w:rPr>
          <w:sz w:val="28"/>
          <w:szCs w:val="28"/>
          <w:lang w:bidi="ar-SA"/>
        </w:rPr>
        <w:instrText>style&gt;&lt;style face="normal" font="default" size="100%"&gt;.  &lt;/style&gt;&lt;/title&gt;&lt;/titles&gt;&lt;dates&gt;&lt;/dates&gt;&lt;urls&gt;&lt;/urls&gt;&lt;/record&gt;&lt;/Cite&gt;&lt;/EndNote</w:instrText>
      </w:r>
      <w:r w:rsidR="00917FD9">
        <w:rPr>
          <w:sz w:val="28"/>
          <w:szCs w:val="28"/>
          <w:rtl/>
          <w:lang w:bidi="ar-SA"/>
        </w:rPr>
        <w:instrText>&gt;</w:instrText>
      </w:r>
      <w:r w:rsidR="007F6700">
        <w:rPr>
          <w:sz w:val="28"/>
          <w:szCs w:val="28"/>
          <w:rtl/>
          <w:lang w:bidi="ar-SA"/>
        </w:rPr>
        <w:fldChar w:fldCharType="separate"/>
      </w:r>
      <w:r w:rsidR="00CE7716">
        <w:rPr>
          <w:sz w:val="28"/>
          <w:szCs w:val="28"/>
          <w:rtl/>
          <w:lang w:bidi="ar-SA"/>
        </w:rPr>
        <w:t>(72)</w:t>
      </w:r>
      <w:r w:rsidR="007F6700">
        <w:rPr>
          <w:sz w:val="28"/>
          <w:szCs w:val="28"/>
          <w:rtl/>
          <w:lang w:bidi="ar-SA"/>
        </w:rPr>
        <w:fldChar w:fldCharType="end"/>
      </w:r>
      <w:r w:rsidRPr="004E72D0">
        <w:rPr>
          <w:sz w:val="28"/>
          <w:szCs w:val="28"/>
          <w:rtl/>
          <w:lang w:bidi="ar-SA"/>
        </w:rPr>
        <w:t xml:space="preserve">. </w:t>
      </w:r>
      <w:r w:rsidR="009147D9" w:rsidRPr="004E72D0">
        <w:rPr>
          <w:sz w:val="28"/>
          <w:szCs w:val="28"/>
          <w:rtl/>
        </w:rPr>
        <w:t>کیفیت عرضیه</w:t>
      </w:r>
      <w:r w:rsidR="00214B09">
        <w:rPr>
          <w:rFonts w:hint="cs"/>
          <w:sz w:val="28"/>
          <w:szCs w:val="28"/>
          <w:rtl/>
        </w:rPr>
        <w:t>،</w:t>
      </w:r>
      <w:r w:rsidR="00A72E26">
        <w:rPr>
          <w:rFonts w:hint="cs"/>
          <w:sz w:val="28"/>
          <w:szCs w:val="28"/>
          <w:rtl/>
        </w:rPr>
        <w:t xml:space="preserve"> </w:t>
      </w:r>
      <w:r w:rsidR="009147D9" w:rsidRPr="004E72D0">
        <w:rPr>
          <w:sz w:val="28"/>
          <w:szCs w:val="28"/>
          <w:rtl/>
        </w:rPr>
        <w:t>کیفیتی است که محدث آن طبیعت دوا نباشد ب</w:t>
      </w:r>
      <w:r w:rsidR="004E72D0" w:rsidRPr="004E72D0">
        <w:rPr>
          <w:sz w:val="28"/>
          <w:szCs w:val="28"/>
          <w:rtl/>
        </w:rPr>
        <w:t xml:space="preserve">لکه امری </w:t>
      </w:r>
      <w:r w:rsidR="00214B09">
        <w:rPr>
          <w:rFonts w:hint="cs"/>
          <w:sz w:val="28"/>
          <w:szCs w:val="28"/>
          <w:rtl/>
        </w:rPr>
        <w:t xml:space="preserve">از </w:t>
      </w:r>
      <w:r w:rsidR="004E72D0" w:rsidRPr="004E72D0">
        <w:rPr>
          <w:sz w:val="28"/>
          <w:szCs w:val="28"/>
          <w:rtl/>
        </w:rPr>
        <w:t>خارج باشد، چون آب مسخن، یا از داخل</w:t>
      </w:r>
      <w:r w:rsidR="009147D9" w:rsidRPr="004E72D0">
        <w:rPr>
          <w:sz w:val="28"/>
          <w:szCs w:val="28"/>
          <w:rtl/>
        </w:rPr>
        <w:t>، چون عفونت</w:t>
      </w:r>
      <w:r w:rsidR="00214B09">
        <w:rPr>
          <w:rFonts w:hint="cs"/>
          <w:sz w:val="28"/>
          <w:szCs w:val="28"/>
          <w:rtl/>
        </w:rPr>
        <w:t xml:space="preserve">. </w:t>
      </w:r>
      <w:r w:rsidR="009147D9" w:rsidRPr="004E72D0">
        <w:rPr>
          <w:sz w:val="28"/>
          <w:szCs w:val="28"/>
          <w:rtl/>
        </w:rPr>
        <w:t>کیفیت فاعلیه</w:t>
      </w:r>
      <w:r w:rsidR="009147D9" w:rsidRPr="004E72D0">
        <w:rPr>
          <w:rFonts w:hint="cs"/>
          <w:sz w:val="28"/>
          <w:szCs w:val="28"/>
          <w:rtl/>
        </w:rPr>
        <w:t xml:space="preserve">، </w:t>
      </w:r>
      <w:r w:rsidR="009147D9" w:rsidRPr="004E72D0">
        <w:rPr>
          <w:sz w:val="28"/>
          <w:szCs w:val="28"/>
          <w:rtl/>
        </w:rPr>
        <w:t>حرارت و برودت</w:t>
      </w:r>
      <w:r w:rsidR="00214B09">
        <w:rPr>
          <w:rFonts w:hint="cs"/>
          <w:sz w:val="28"/>
          <w:szCs w:val="28"/>
          <w:rtl/>
        </w:rPr>
        <w:t xml:space="preserve"> است </w:t>
      </w:r>
      <w:r w:rsidR="008A6196">
        <w:rPr>
          <w:rFonts w:hint="cs"/>
          <w:sz w:val="28"/>
          <w:szCs w:val="28"/>
          <w:rtl/>
        </w:rPr>
        <w:t>و</w:t>
      </w:r>
      <w:r w:rsidR="008A6196">
        <w:rPr>
          <w:sz w:val="28"/>
          <w:szCs w:val="28"/>
          <w:rtl/>
        </w:rPr>
        <w:t xml:space="preserve"> </w:t>
      </w:r>
      <w:r w:rsidR="009147D9" w:rsidRPr="004E72D0">
        <w:rPr>
          <w:sz w:val="28"/>
          <w:szCs w:val="28"/>
          <w:rtl/>
        </w:rPr>
        <w:t>کیفیت منفعله</w:t>
      </w:r>
      <w:r w:rsidR="009147D9" w:rsidRPr="004E72D0">
        <w:rPr>
          <w:rFonts w:hint="cs"/>
          <w:sz w:val="28"/>
          <w:szCs w:val="28"/>
          <w:rtl/>
        </w:rPr>
        <w:t xml:space="preserve">، </w:t>
      </w:r>
      <w:r w:rsidR="009147D9" w:rsidRPr="004E72D0">
        <w:rPr>
          <w:sz w:val="28"/>
          <w:szCs w:val="28"/>
          <w:rtl/>
        </w:rPr>
        <w:t>رطوبت و یبوست</w:t>
      </w:r>
      <w:r w:rsidR="009D3657">
        <w:rPr>
          <w:rFonts w:hint="cs"/>
          <w:sz w:val="28"/>
          <w:szCs w:val="28"/>
          <w:rtl/>
        </w:rPr>
        <w:t xml:space="preserve"> است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&lt;EndNote&gt;&lt;Cite&gt;&lt;RecNum&gt;245&lt;/RecNum&gt;&lt;record&gt;&lt;rec-number&gt;245&lt;/rec-number&gt;&lt;foreign-keys&gt;&lt;key app="EN" db-id="eezwrppszv0fxxeesz85taru5wpx2pzezevw"&gt;245&lt;/key&gt;&lt;/foreign-keys&gt;&lt;ref-type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هروی</w:instrText>
      </w:r>
      <w:r w:rsidR="00917FD9">
        <w:rPr>
          <w:sz w:val="28"/>
          <w:szCs w:val="28"/>
          <w:rtl/>
        </w:rPr>
        <w:instrText xml:space="preserve"> </w:instrText>
      </w:r>
      <w:r w:rsidR="00917FD9">
        <w:rPr>
          <w:rFonts w:hint="cs"/>
          <w:sz w:val="28"/>
          <w:szCs w:val="28"/>
          <w:rtl/>
        </w:rPr>
        <w:instrText>محمدبن</w:instrText>
      </w:r>
      <w:r w:rsidR="00917FD9">
        <w:rPr>
          <w:sz w:val="28"/>
          <w:szCs w:val="28"/>
          <w:rtl/>
        </w:rPr>
        <w:instrText xml:space="preserve"> </w:instrText>
      </w:r>
      <w:r w:rsidR="00917FD9">
        <w:rPr>
          <w:rFonts w:hint="cs"/>
          <w:sz w:val="28"/>
          <w:szCs w:val="28"/>
          <w:rtl/>
        </w:rPr>
        <w:instrText>یوسف،</w:instrText>
      </w:r>
      <w:r w:rsidR="00917FD9">
        <w:rPr>
          <w:sz w:val="28"/>
          <w:szCs w:val="28"/>
          <w:rtl/>
        </w:rPr>
        <w:instrText xml:space="preserve"> </w:instrText>
      </w:r>
      <w:r w:rsidR="00917FD9">
        <w:rPr>
          <w:rFonts w:hint="cs"/>
          <w:sz w:val="28"/>
          <w:szCs w:val="28"/>
          <w:rtl/>
        </w:rPr>
        <w:instrText>بحرالجواهرمعجم</w:instrText>
      </w:r>
      <w:r w:rsidR="00917FD9">
        <w:rPr>
          <w:sz w:val="28"/>
          <w:szCs w:val="28"/>
          <w:rtl/>
        </w:rPr>
        <w:instrText xml:space="preserve"> </w:instrText>
      </w:r>
      <w:r w:rsidR="00917FD9">
        <w:rPr>
          <w:rFonts w:hint="cs"/>
          <w:sz w:val="28"/>
          <w:szCs w:val="28"/>
          <w:rtl/>
        </w:rPr>
        <w:instrText>الطب</w:instrText>
      </w:r>
      <w:r w:rsidR="00917FD9">
        <w:rPr>
          <w:sz w:val="28"/>
          <w:szCs w:val="28"/>
          <w:rtl/>
        </w:rPr>
        <w:instrText xml:space="preserve"> </w:instrText>
      </w:r>
      <w:r w:rsidR="00917FD9">
        <w:rPr>
          <w:rFonts w:hint="cs"/>
          <w:sz w:val="28"/>
          <w:szCs w:val="28"/>
          <w:rtl/>
        </w:rPr>
        <w:instrText>طبیعی،</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احیای</w:instrText>
      </w:r>
      <w:r w:rsidR="00917FD9">
        <w:rPr>
          <w:sz w:val="28"/>
          <w:szCs w:val="28"/>
          <w:rtl/>
        </w:rPr>
        <w:instrText xml:space="preserve"> </w:instrText>
      </w:r>
      <w:r w:rsidR="00917FD9">
        <w:rPr>
          <w:rFonts w:hint="cs"/>
          <w:sz w:val="28"/>
          <w:szCs w:val="28"/>
          <w:rtl/>
        </w:rPr>
        <w:instrText>طبیعی،</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1382 </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325&lt;/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(65)</w:t>
      </w:r>
      <w:r w:rsidR="007F6700">
        <w:rPr>
          <w:sz w:val="28"/>
          <w:szCs w:val="28"/>
          <w:rtl/>
        </w:rPr>
        <w:fldChar w:fldCharType="end"/>
      </w:r>
      <w:r w:rsidR="004E72D0" w:rsidRPr="004E72D0">
        <w:rPr>
          <w:rFonts w:hint="cs"/>
          <w:sz w:val="28"/>
          <w:szCs w:val="28"/>
          <w:rtl/>
        </w:rPr>
        <w:t>.</w:t>
      </w:r>
      <w:r w:rsidR="009147D9" w:rsidRPr="004E72D0">
        <w:rPr>
          <w:rFonts w:hint="cs"/>
          <w:sz w:val="28"/>
          <w:szCs w:val="28"/>
          <w:rtl/>
        </w:rPr>
        <w:t xml:space="preserve"> </w:t>
      </w:r>
    </w:p>
    <w:p w:rsidR="00802D22" w:rsidRDefault="006D6C63" w:rsidP="009D3657">
      <w:pPr>
        <w:spacing w:after="0" w:line="240" w:lineRule="auto"/>
        <w:jc w:val="lowKashida"/>
        <w:rPr>
          <w:sz w:val="28"/>
          <w:szCs w:val="28"/>
          <w:rtl/>
          <w:lang w:bidi="ar-SA"/>
        </w:rPr>
      </w:pPr>
      <w:r w:rsidRPr="00F262D7">
        <w:rPr>
          <w:rFonts w:hint="cs"/>
          <w:sz w:val="28"/>
          <w:szCs w:val="28"/>
          <w:rtl/>
        </w:rPr>
        <w:t>کیف : عرضی است که قابل تقسیم نباشد و تصور آن موجب تصور چیز دیگری خارج از ذات آن و حامل آن نشود و چهار قسم است.</w:t>
      </w:r>
      <w:r w:rsidRPr="00F262D7">
        <w:rPr>
          <w:sz w:val="28"/>
          <w:szCs w:val="28"/>
        </w:rPr>
        <w:t xml:space="preserve"> </w:t>
      </w:r>
      <w:r w:rsidRPr="00F262D7">
        <w:rPr>
          <w:rFonts w:hint="cs"/>
          <w:sz w:val="28"/>
          <w:szCs w:val="28"/>
          <w:rtl/>
        </w:rPr>
        <w:t xml:space="preserve">قسم اول : کیفیات </w:t>
      </w:r>
      <w:r w:rsidR="00D76AF2">
        <w:rPr>
          <w:rFonts w:hint="cs"/>
          <w:sz w:val="28"/>
          <w:szCs w:val="28"/>
          <w:rtl/>
        </w:rPr>
        <w:t>محسوس</w:t>
      </w:r>
      <w:r w:rsidRPr="00F262D7">
        <w:rPr>
          <w:rFonts w:hint="cs"/>
          <w:sz w:val="28"/>
          <w:szCs w:val="28"/>
          <w:rtl/>
        </w:rPr>
        <w:t xml:space="preserve"> که به یکی از حواس</w:t>
      </w:r>
      <w:r w:rsidR="00F262D7" w:rsidRPr="00F262D7">
        <w:rPr>
          <w:rFonts w:hint="cs"/>
          <w:sz w:val="28"/>
          <w:szCs w:val="28"/>
          <w:rtl/>
        </w:rPr>
        <w:t xml:space="preserve"> ظاهری مربوط است و دو قسم دارند</w:t>
      </w:r>
      <w:r w:rsidRPr="00F262D7">
        <w:rPr>
          <w:rFonts w:hint="cs"/>
          <w:sz w:val="28"/>
          <w:szCs w:val="28"/>
          <w:rtl/>
        </w:rPr>
        <w:t xml:space="preserve">: یکی </w:t>
      </w:r>
      <w:r w:rsidR="00D76AF2">
        <w:rPr>
          <w:rFonts w:hint="cs"/>
          <w:sz w:val="28"/>
          <w:szCs w:val="28"/>
          <w:rtl/>
        </w:rPr>
        <w:t>آن‌ها</w:t>
      </w:r>
      <w:r w:rsidRPr="00F262D7">
        <w:rPr>
          <w:rFonts w:hint="cs"/>
          <w:sz w:val="28"/>
          <w:szCs w:val="28"/>
          <w:rtl/>
        </w:rPr>
        <w:t xml:space="preserve"> که عروضشان بر جسم مستند به نوع دیگر کیفیت نباشد مانند کیفیات چهارگانه حرارت، برودت، یبوست و رطوبت است و قسم دیگر آنکه عروضشان بر جسم ناشی از نوع دیگری از کیفیات باشد مانند بوها و </w:t>
      </w:r>
      <w:r w:rsidR="00D76AF2">
        <w:rPr>
          <w:rFonts w:hint="cs"/>
          <w:sz w:val="28"/>
          <w:szCs w:val="28"/>
          <w:rtl/>
        </w:rPr>
        <w:t>طعم‌ها</w:t>
      </w:r>
      <w:r w:rsidRPr="00F262D7">
        <w:rPr>
          <w:rFonts w:hint="cs"/>
          <w:sz w:val="28"/>
          <w:szCs w:val="28"/>
          <w:rtl/>
        </w:rPr>
        <w:t>.</w:t>
      </w:r>
      <w:r w:rsidRPr="00F262D7">
        <w:rPr>
          <w:sz w:val="28"/>
          <w:szCs w:val="28"/>
        </w:rPr>
        <w:t xml:space="preserve"> </w:t>
      </w:r>
      <w:r w:rsidR="00F262D7" w:rsidRPr="00F262D7">
        <w:rPr>
          <w:rFonts w:hint="cs"/>
          <w:sz w:val="28"/>
          <w:szCs w:val="28"/>
          <w:rtl/>
        </w:rPr>
        <w:t>قسم دوم</w:t>
      </w:r>
      <w:r w:rsidRPr="00F262D7">
        <w:rPr>
          <w:rFonts w:hint="cs"/>
          <w:sz w:val="28"/>
          <w:szCs w:val="28"/>
          <w:rtl/>
        </w:rPr>
        <w:t>: کیفیا</w:t>
      </w:r>
      <w:r w:rsidR="009D3657">
        <w:rPr>
          <w:rFonts w:hint="cs"/>
          <w:sz w:val="28"/>
          <w:szCs w:val="28"/>
          <w:rtl/>
        </w:rPr>
        <w:t xml:space="preserve">ت </w:t>
      </w:r>
      <w:r w:rsidR="00D76AF2">
        <w:rPr>
          <w:rFonts w:hint="cs"/>
          <w:sz w:val="28"/>
          <w:szCs w:val="28"/>
          <w:rtl/>
        </w:rPr>
        <w:t>نفسانی</w:t>
      </w:r>
      <w:r w:rsidRPr="00F262D7">
        <w:rPr>
          <w:rFonts w:hint="cs"/>
          <w:sz w:val="28"/>
          <w:szCs w:val="28"/>
          <w:rtl/>
        </w:rPr>
        <w:t>.</w:t>
      </w:r>
      <w:r w:rsidRPr="00F262D7">
        <w:rPr>
          <w:sz w:val="28"/>
          <w:szCs w:val="28"/>
        </w:rPr>
        <w:t xml:space="preserve"> </w:t>
      </w:r>
      <w:r w:rsidR="00F262D7" w:rsidRPr="00F262D7">
        <w:rPr>
          <w:rFonts w:hint="cs"/>
          <w:sz w:val="28"/>
          <w:szCs w:val="28"/>
          <w:rtl/>
        </w:rPr>
        <w:t>قسم سوم و چهارم</w:t>
      </w:r>
      <w:r w:rsidRPr="00F262D7">
        <w:rPr>
          <w:rFonts w:hint="cs"/>
          <w:sz w:val="28"/>
          <w:szCs w:val="28"/>
          <w:rtl/>
        </w:rPr>
        <w:t>: شامل کیفیات مخصوص به کمیات و کیفیات استعدادیه اس</w:t>
      </w:r>
      <w:r w:rsidR="008A6196">
        <w:rPr>
          <w:rFonts w:hint="cs"/>
          <w:sz w:val="28"/>
          <w:szCs w:val="28"/>
          <w:rtl/>
        </w:rPr>
        <w:t>ت</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موسوی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باقر،</w:instrText>
      </w:r>
      <w:r w:rsidR="00917FD9">
        <w:rPr>
          <w:sz w:val="28"/>
          <w:szCs w:val="28"/>
          <w:rtl/>
        </w:rPr>
        <w:instrText xml:space="preserve"> </w:instrText>
      </w:r>
      <w:r w:rsidR="00917FD9">
        <w:rPr>
          <w:rFonts w:hint="cs"/>
          <w:sz w:val="28"/>
          <w:szCs w:val="28"/>
          <w:rtl/>
        </w:rPr>
        <w:instrText>داروهای</w:instrText>
      </w:r>
      <w:r w:rsidR="00917FD9">
        <w:rPr>
          <w:sz w:val="28"/>
          <w:szCs w:val="28"/>
          <w:rtl/>
        </w:rPr>
        <w:instrText xml:space="preserve"> </w:instrText>
      </w:r>
      <w:r w:rsidR="00917FD9">
        <w:rPr>
          <w:rFonts w:hint="cs"/>
          <w:sz w:val="28"/>
          <w:szCs w:val="28"/>
          <w:rtl/>
        </w:rPr>
        <w:instrText>قلبی،</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آثار</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مفاخر</w:instrText>
      </w:r>
      <w:r w:rsidR="00917FD9">
        <w:rPr>
          <w:sz w:val="28"/>
          <w:szCs w:val="28"/>
          <w:rtl/>
        </w:rPr>
        <w:instrText xml:space="preserve"> </w:instrText>
      </w:r>
      <w:r w:rsidR="00917FD9">
        <w:rPr>
          <w:rFonts w:hint="cs"/>
          <w:sz w:val="28"/>
          <w:szCs w:val="28"/>
          <w:rtl/>
        </w:rPr>
        <w:instrText>فرهنگی،</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22</w:instrText>
      </w:r>
      <w:r w:rsidR="00917FD9">
        <w:rPr>
          <w:rFonts w:hint="cs"/>
          <w:sz w:val="28"/>
          <w:szCs w:val="28"/>
          <w:rtl/>
        </w:rPr>
        <w:instrText>،</w:instrText>
      </w:r>
      <w:r w:rsidR="00917FD9">
        <w:rPr>
          <w:sz w:val="28"/>
          <w:szCs w:val="28"/>
          <w:rtl/>
        </w:rPr>
        <w:instrText xml:space="preserve"> 23</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139</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265</w:instrText>
      </w:r>
      <w:r w:rsidR="00917FD9">
        <w:rPr>
          <w:rFonts w:hint="cs"/>
          <w:sz w:val="28"/>
          <w:szCs w:val="28"/>
          <w:rtl/>
        </w:rPr>
        <w:instrText>،</w:instrText>
      </w:r>
      <w:r w:rsidR="00917FD9">
        <w:rPr>
          <w:sz w:val="28"/>
          <w:szCs w:val="28"/>
          <w:rtl/>
        </w:rPr>
        <w:instrText xml:space="preserve"> 267</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273</w:instrText>
      </w:r>
      <w:r w:rsidR="00917FD9">
        <w:rPr>
          <w:rFonts w:hint="cs"/>
          <w:sz w:val="28"/>
          <w:szCs w:val="28"/>
          <w:rtl/>
        </w:rPr>
        <w:instrText>،</w:instrText>
      </w:r>
      <w:r w:rsidR="00917FD9">
        <w:rPr>
          <w:sz w:val="28"/>
          <w:szCs w:val="28"/>
          <w:rtl/>
        </w:rPr>
        <w:instrText xml:space="preserve"> 279</w:instrText>
      </w:r>
      <w:r w:rsidR="00917FD9">
        <w:rPr>
          <w:rFonts w:hint="cs"/>
          <w:sz w:val="28"/>
          <w:szCs w:val="28"/>
          <w:rtl/>
        </w:rPr>
        <w:instrText>،</w:instrText>
      </w:r>
      <w:r w:rsidR="00917FD9">
        <w:rPr>
          <w:sz w:val="28"/>
          <w:szCs w:val="28"/>
          <w:rtl/>
        </w:rPr>
        <w:instrText xml:space="preserve"> 311-286.&lt;/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(73)</w:t>
      </w:r>
      <w:r w:rsidR="007F6700">
        <w:rPr>
          <w:sz w:val="28"/>
          <w:szCs w:val="28"/>
          <w:rtl/>
        </w:rPr>
        <w:fldChar w:fldCharType="end"/>
      </w:r>
      <w:r w:rsidRPr="00F262D7">
        <w:rPr>
          <w:rFonts w:hint="cs"/>
          <w:sz w:val="28"/>
          <w:szCs w:val="28"/>
          <w:rtl/>
        </w:rPr>
        <w:t>.</w:t>
      </w:r>
      <w:r w:rsidR="003743E1">
        <w:rPr>
          <w:sz w:val="28"/>
          <w:szCs w:val="28"/>
          <w:rtl/>
          <w:lang w:bidi="ar-SA"/>
        </w:rPr>
        <w:t xml:space="preserve"> </w:t>
      </w:r>
    </w:p>
    <w:p w:rsidR="00E52476" w:rsidRDefault="00E52476" w:rsidP="00E52476">
      <w:pPr>
        <w:spacing w:after="0" w:line="240" w:lineRule="auto"/>
        <w:jc w:val="lowKashida"/>
        <w:rPr>
          <w:sz w:val="28"/>
          <w:szCs w:val="28"/>
          <w:rtl/>
          <w:lang w:bidi="ar-SA"/>
        </w:rPr>
      </w:pPr>
    </w:p>
    <w:p w:rsidR="00092BE6" w:rsidRDefault="00153C2C" w:rsidP="003230CA">
      <w:pPr>
        <w:pStyle w:val="Heading2"/>
        <w:rPr>
          <w:rtl/>
        </w:rPr>
      </w:pPr>
      <w:r w:rsidRPr="00153C2C">
        <w:rPr>
          <w:rFonts w:hint="cs"/>
          <w:rtl/>
        </w:rPr>
        <w:t>نفس</w:t>
      </w:r>
    </w:p>
    <w:p w:rsidR="00A72E26" w:rsidRDefault="00A72E26" w:rsidP="00A72E26">
      <w:pPr>
        <w:spacing w:after="0" w:line="240" w:lineRule="auto"/>
        <w:jc w:val="both"/>
        <w:rPr>
          <w:sz w:val="28"/>
          <w:szCs w:val="28"/>
          <w:rtl/>
          <w:lang w:bidi="ar-SA"/>
        </w:rPr>
      </w:pPr>
      <w:r>
        <w:rPr>
          <w:rFonts w:hint="cs"/>
          <w:sz w:val="28"/>
          <w:szCs w:val="28"/>
          <w:rtl/>
          <w:lang w:bidi="ar-SA"/>
        </w:rPr>
        <w:t>در تعریف طبی آن آمده است که:</w:t>
      </w:r>
    </w:p>
    <w:p w:rsidR="009D3657" w:rsidRDefault="00153C2C" w:rsidP="00E52476">
      <w:pPr>
        <w:spacing w:after="0" w:line="240" w:lineRule="auto"/>
        <w:jc w:val="both"/>
        <w:rPr>
          <w:b/>
          <w:bCs/>
          <w:sz w:val="28"/>
          <w:szCs w:val="28"/>
          <w:rtl/>
        </w:rPr>
      </w:pPr>
      <w:r w:rsidRPr="00F96DAA">
        <w:rPr>
          <w:rFonts w:hint="cs"/>
          <w:sz w:val="28"/>
          <w:szCs w:val="28"/>
          <w:rtl/>
        </w:rPr>
        <w:t xml:space="preserve">همان مجموعه حالات روانی است که خاصیت ادراکی، انفعالی و افعالی دارد و بر مبنای این سه خصوصیت خود را </w:t>
      </w:r>
      <w:r w:rsidR="00D76AF2">
        <w:rPr>
          <w:rFonts w:hint="cs"/>
          <w:sz w:val="28"/>
          <w:szCs w:val="28"/>
          <w:rtl/>
        </w:rPr>
        <w:t>می‌سازد</w:t>
      </w:r>
      <w:r w:rsidRPr="00F96DAA">
        <w:rPr>
          <w:rFonts w:hint="cs"/>
          <w:sz w:val="28"/>
          <w:szCs w:val="28"/>
          <w:rtl/>
        </w:rPr>
        <w:t xml:space="preserve"> و شخصیت خود را شکل </w:t>
      </w:r>
      <w:r w:rsidR="00D76AF2">
        <w:rPr>
          <w:rFonts w:hint="cs"/>
          <w:sz w:val="28"/>
          <w:szCs w:val="28"/>
          <w:rtl/>
        </w:rPr>
        <w:t>می‌دهد</w:t>
      </w:r>
      <w:r w:rsidRPr="00F96DAA">
        <w:rPr>
          <w:rFonts w:hint="cs"/>
          <w:sz w:val="28"/>
          <w:szCs w:val="28"/>
          <w:rtl/>
        </w:rPr>
        <w:t xml:space="preserve">. </w:t>
      </w:r>
      <w:r w:rsidRPr="00F96DAA">
        <w:rPr>
          <w:sz w:val="28"/>
          <w:szCs w:val="28"/>
          <w:rtl/>
        </w:rPr>
        <w:t xml:space="preserve">با توجه به چند معنایی از معنای نفس که در قرآن کریم آمده است، </w:t>
      </w:r>
      <w:r w:rsidR="00D76AF2">
        <w:rPr>
          <w:rFonts w:hint="cs"/>
          <w:sz w:val="28"/>
          <w:szCs w:val="28"/>
          <w:rtl/>
        </w:rPr>
        <w:t>می‌توان</w:t>
      </w:r>
      <w:r w:rsidRPr="00F96DAA">
        <w:rPr>
          <w:sz w:val="28"/>
          <w:szCs w:val="28"/>
          <w:rtl/>
        </w:rPr>
        <w:t xml:space="preserve"> چنین نتیجه گرفت که نفس انسانی از سویی با فطرت و ذات خویش در ارتباط است و از سویی دیگر با طبیعت پیرامون یا محیط و مکتسبات آ</w:t>
      </w:r>
      <w:r w:rsidR="008A6196">
        <w:rPr>
          <w:rFonts w:hint="cs"/>
          <w:sz w:val="28"/>
          <w:szCs w:val="28"/>
          <w:rtl/>
        </w:rPr>
        <w:t>ن</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&lt;EndNote&gt;&lt;Cite&gt;&lt;RecNum&gt;254&lt;/RecNum&gt;&lt;record&gt;&lt;rec-number&gt;254&lt;/rec-number&gt;&lt;foreign-keys&gt;&lt;key app="EN" db-id="eezwrppszv0fxxeesz85taru5wpx2pzezevw"&gt;254&lt;/key&gt;&lt;/foreign-keys&gt;&lt;ref-type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احدی</w:instrText>
      </w:r>
      <w:r w:rsidR="00917FD9">
        <w:rPr>
          <w:sz w:val="28"/>
          <w:szCs w:val="28"/>
          <w:rtl/>
        </w:rPr>
        <w:instrText xml:space="preserve"> </w:instrText>
      </w:r>
      <w:r w:rsidR="00917FD9">
        <w:rPr>
          <w:rFonts w:hint="cs"/>
          <w:sz w:val="28"/>
          <w:szCs w:val="28"/>
          <w:rtl/>
        </w:rPr>
        <w:instrText>حسن،</w:instrText>
      </w:r>
      <w:r w:rsidR="00917FD9">
        <w:rPr>
          <w:sz w:val="28"/>
          <w:szCs w:val="28"/>
          <w:rtl/>
        </w:rPr>
        <w:instrText xml:space="preserve"> </w:instrText>
      </w:r>
      <w:r w:rsidR="00917FD9">
        <w:rPr>
          <w:rFonts w:hint="cs"/>
          <w:sz w:val="28"/>
          <w:szCs w:val="28"/>
          <w:rtl/>
        </w:rPr>
        <w:instrText>بنی</w:instrText>
      </w:r>
      <w:r w:rsidR="00917FD9">
        <w:rPr>
          <w:sz w:val="28"/>
          <w:szCs w:val="28"/>
          <w:rtl/>
        </w:rPr>
        <w:instrText xml:space="preserve"> </w:instrText>
      </w:r>
      <w:r w:rsidR="00917FD9">
        <w:rPr>
          <w:rFonts w:hint="cs"/>
          <w:sz w:val="28"/>
          <w:szCs w:val="28"/>
          <w:rtl/>
        </w:rPr>
        <w:instrText>جمالی</w:instrText>
      </w:r>
      <w:r w:rsidR="00917FD9">
        <w:rPr>
          <w:sz w:val="28"/>
          <w:szCs w:val="28"/>
          <w:rtl/>
        </w:rPr>
        <w:instrText xml:space="preserve"> </w:instrText>
      </w:r>
      <w:r w:rsidR="00917FD9">
        <w:rPr>
          <w:rFonts w:hint="cs"/>
          <w:sz w:val="28"/>
          <w:szCs w:val="28"/>
          <w:rtl/>
        </w:rPr>
        <w:instrText>شکوه</w:instrText>
      </w:r>
      <w:r w:rsidR="00917FD9">
        <w:rPr>
          <w:sz w:val="28"/>
          <w:szCs w:val="28"/>
          <w:rtl/>
        </w:rPr>
        <w:instrText xml:space="preserve"> </w:instrText>
      </w:r>
      <w:r w:rsidR="00917FD9">
        <w:rPr>
          <w:rFonts w:hint="cs"/>
          <w:sz w:val="28"/>
          <w:szCs w:val="28"/>
          <w:rtl/>
        </w:rPr>
        <w:instrText>السادات،</w:instrText>
      </w:r>
      <w:r w:rsidR="00917FD9">
        <w:rPr>
          <w:sz w:val="28"/>
          <w:szCs w:val="28"/>
          <w:rtl/>
        </w:rPr>
        <w:instrText xml:space="preserve"> </w:instrText>
      </w:r>
      <w:r w:rsidR="00917FD9">
        <w:rPr>
          <w:rFonts w:hint="cs"/>
          <w:sz w:val="28"/>
          <w:szCs w:val="28"/>
          <w:rtl/>
        </w:rPr>
        <w:instrText>علم</w:instrText>
      </w:r>
      <w:r w:rsidR="00917FD9">
        <w:rPr>
          <w:sz w:val="28"/>
          <w:szCs w:val="28"/>
          <w:rtl/>
        </w:rPr>
        <w:instrText xml:space="preserve"> </w:instrText>
      </w:r>
      <w:r w:rsidR="00917FD9">
        <w:rPr>
          <w:rFonts w:hint="cs"/>
          <w:sz w:val="28"/>
          <w:szCs w:val="28"/>
          <w:rtl/>
        </w:rPr>
        <w:instrText>النفس</w:instrText>
      </w:r>
      <w:r w:rsidR="00917FD9">
        <w:rPr>
          <w:sz w:val="28"/>
          <w:szCs w:val="28"/>
          <w:rtl/>
        </w:rPr>
        <w:instrText xml:space="preserve"> </w:instrText>
      </w:r>
      <w:r w:rsidR="00917FD9">
        <w:rPr>
          <w:rFonts w:hint="cs"/>
          <w:sz w:val="28"/>
          <w:szCs w:val="28"/>
          <w:rtl/>
        </w:rPr>
        <w:instrText>از</w:instrText>
      </w:r>
      <w:r w:rsidR="00917FD9">
        <w:rPr>
          <w:sz w:val="28"/>
          <w:szCs w:val="28"/>
          <w:rtl/>
        </w:rPr>
        <w:instrText xml:space="preserve"> </w:instrText>
      </w:r>
      <w:r w:rsidR="00917FD9">
        <w:rPr>
          <w:rFonts w:hint="cs"/>
          <w:sz w:val="28"/>
          <w:szCs w:val="28"/>
          <w:rtl/>
        </w:rPr>
        <w:instrText>دیدگاه</w:instrText>
      </w:r>
      <w:r w:rsidR="00917FD9">
        <w:rPr>
          <w:sz w:val="28"/>
          <w:szCs w:val="28"/>
          <w:rtl/>
        </w:rPr>
        <w:instrText xml:space="preserve"> </w:instrText>
      </w:r>
      <w:r w:rsidR="00917FD9">
        <w:rPr>
          <w:rFonts w:hint="cs"/>
          <w:sz w:val="28"/>
          <w:szCs w:val="28"/>
          <w:rtl/>
        </w:rPr>
        <w:instrText>دانشمندان</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تطبیق</w:instrText>
      </w:r>
      <w:r w:rsidR="00917FD9">
        <w:rPr>
          <w:sz w:val="28"/>
          <w:szCs w:val="28"/>
          <w:rtl/>
        </w:rPr>
        <w:instrText xml:space="preserve"> </w:instrText>
      </w:r>
      <w:r w:rsidR="00917FD9">
        <w:rPr>
          <w:rFonts w:hint="cs"/>
          <w:sz w:val="28"/>
          <w:szCs w:val="28"/>
          <w:rtl/>
        </w:rPr>
        <w:instrText>آن</w:instrText>
      </w:r>
      <w:r w:rsidR="00917FD9">
        <w:rPr>
          <w:sz w:val="28"/>
          <w:szCs w:val="28"/>
          <w:rtl/>
        </w:rPr>
        <w:instrText xml:space="preserve"> </w:instrText>
      </w:r>
      <w:r w:rsidR="00917FD9">
        <w:rPr>
          <w:rFonts w:hint="cs"/>
          <w:sz w:val="28"/>
          <w:szCs w:val="28"/>
          <w:rtl/>
        </w:rPr>
        <w:instrText>با</w:instrText>
      </w:r>
      <w:r w:rsidR="00917FD9">
        <w:rPr>
          <w:sz w:val="28"/>
          <w:szCs w:val="28"/>
          <w:rtl/>
        </w:rPr>
        <w:instrText xml:space="preserve"> </w:instrText>
      </w:r>
      <w:r w:rsidR="00917FD9">
        <w:rPr>
          <w:rFonts w:hint="cs"/>
          <w:sz w:val="28"/>
          <w:szCs w:val="28"/>
          <w:rtl/>
        </w:rPr>
        <w:instrText>روانشناسی</w:instrText>
      </w:r>
      <w:r w:rsidR="00917FD9">
        <w:rPr>
          <w:sz w:val="28"/>
          <w:szCs w:val="28"/>
          <w:rtl/>
        </w:rPr>
        <w:instrText xml:space="preserve"> </w:instrText>
      </w:r>
      <w:r w:rsidR="00917FD9">
        <w:rPr>
          <w:rFonts w:hint="cs"/>
          <w:sz w:val="28"/>
          <w:szCs w:val="28"/>
          <w:rtl/>
        </w:rPr>
        <w:instrText>جدید،</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علّامه</w:instrText>
      </w:r>
      <w:r w:rsidR="00917FD9">
        <w:rPr>
          <w:sz w:val="28"/>
          <w:szCs w:val="28"/>
          <w:rtl/>
        </w:rPr>
        <w:instrText xml:space="preserve"> </w:instrText>
      </w:r>
      <w:r w:rsidR="00917FD9">
        <w:rPr>
          <w:rFonts w:hint="cs"/>
          <w:sz w:val="28"/>
          <w:szCs w:val="28"/>
          <w:rtl/>
        </w:rPr>
        <w:instrText>طباطبایی،</w:instrText>
      </w:r>
      <w:r w:rsidR="00917FD9">
        <w:rPr>
          <w:sz w:val="28"/>
          <w:szCs w:val="28"/>
          <w:rtl/>
        </w:rPr>
        <w:instrText xml:space="preserve"> 1366</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1</w:instrText>
      </w:r>
      <w:r w:rsidR="00917FD9">
        <w:rPr>
          <w:rFonts w:hint="cs"/>
          <w:sz w:val="28"/>
          <w:szCs w:val="28"/>
          <w:rtl/>
        </w:rPr>
        <w:instrText>،</w:instrText>
      </w:r>
      <w:r w:rsidR="00917FD9">
        <w:rPr>
          <w:sz w:val="28"/>
          <w:szCs w:val="28"/>
          <w:rtl/>
        </w:rPr>
        <w:instrText xml:space="preserve"> 2</w:instrText>
      </w:r>
      <w:r w:rsidR="00917FD9">
        <w:rPr>
          <w:rFonts w:hint="cs"/>
          <w:sz w:val="28"/>
          <w:szCs w:val="28"/>
          <w:rtl/>
        </w:rPr>
        <w:instrText>،</w:instrText>
      </w:r>
      <w:r w:rsidR="00917FD9">
        <w:rPr>
          <w:sz w:val="28"/>
          <w:szCs w:val="28"/>
          <w:rtl/>
        </w:rPr>
        <w:instrText xml:space="preserve"> 44-46</w:instrText>
      </w:r>
      <w:r w:rsidR="00917FD9">
        <w:rPr>
          <w:rFonts w:hint="cs"/>
          <w:sz w:val="28"/>
          <w:szCs w:val="28"/>
          <w:rtl/>
        </w:rPr>
        <w:instrText>،</w:instrText>
      </w:r>
      <w:r w:rsidR="00917FD9">
        <w:rPr>
          <w:sz w:val="28"/>
          <w:szCs w:val="28"/>
          <w:rtl/>
        </w:rPr>
        <w:instrText xml:space="preserve"> 60&lt;/</w:instrText>
      </w:r>
      <w:r w:rsidR="00917FD9">
        <w:rPr>
          <w:sz w:val="28"/>
          <w:szCs w:val="28"/>
        </w:rPr>
        <w:instrText>style&gt;&lt;style face</w:instrText>
      </w:r>
      <w:r w:rsidR="00917FD9">
        <w:rPr>
          <w:sz w:val="28"/>
          <w:szCs w:val="28"/>
          <w:rtl/>
        </w:rPr>
        <w:instrText>="</w:instrText>
      </w:r>
      <w:r w:rsidR="00917FD9">
        <w:rPr>
          <w:sz w:val="28"/>
          <w:szCs w:val="28"/>
        </w:rPr>
        <w:instrText>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(74)</w:t>
      </w:r>
      <w:r w:rsidR="007F6700">
        <w:rPr>
          <w:sz w:val="28"/>
          <w:szCs w:val="28"/>
          <w:rtl/>
        </w:rPr>
        <w:fldChar w:fldCharType="end"/>
      </w:r>
      <w:r w:rsidR="00F262D7">
        <w:rPr>
          <w:rFonts w:hint="cs"/>
          <w:b/>
          <w:bCs/>
          <w:sz w:val="28"/>
          <w:szCs w:val="28"/>
          <w:rtl/>
        </w:rPr>
        <w:t>.</w:t>
      </w:r>
      <w:r w:rsidR="003743E1" w:rsidRPr="00F96DAA">
        <w:rPr>
          <w:b/>
          <w:bCs/>
          <w:sz w:val="28"/>
          <w:szCs w:val="28"/>
          <w:rtl/>
        </w:rPr>
        <w:t xml:space="preserve"> </w:t>
      </w:r>
    </w:p>
    <w:p w:rsidR="00BF1F69" w:rsidRDefault="00153C2C" w:rsidP="009D3657">
      <w:pPr>
        <w:spacing w:after="0" w:line="240" w:lineRule="auto"/>
        <w:jc w:val="both"/>
        <w:rPr>
          <w:sz w:val="28"/>
          <w:szCs w:val="28"/>
          <w:rtl/>
          <w:lang w:bidi="ar-SA"/>
        </w:rPr>
      </w:pPr>
      <w:r w:rsidRPr="00F96DAA">
        <w:rPr>
          <w:rFonts w:hint="cs"/>
          <w:sz w:val="28"/>
          <w:szCs w:val="28"/>
          <w:rtl/>
        </w:rPr>
        <w:t>نفس</w:t>
      </w:r>
      <w:r w:rsidR="009D3657">
        <w:rPr>
          <w:rFonts w:hint="cs"/>
          <w:sz w:val="28"/>
          <w:szCs w:val="28"/>
          <w:rtl/>
        </w:rPr>
        <w:t xml:space="preserve"> </w:t>
      </w:r>
      <w:r w:rsidRPr="00F96DAA">
        <w:rPr>
          <w:rFonts w:hint="cs"/>
          <w:sz w:val="28"/>
          <w:szCs w:val="28"/>
          <w:rtl/>
        </w:rPr>
        <w:t xml:space="preserve">جوهری ملکوتی است که در حاجات خود بدن را به کار </w:t>
      </w:r>
      <w:r w:rsidR="00D76AF2">
        <w:rPr>
          <w:rFonts w:hint="cs"/>
          <w:sz w:val="28"/>
          <w:szCs w:val="28"/>
          <w:rtl/>
        </w:rPr>
        <w:t>می‌گیرد</w:t>
      </w:r>
      <w:r w:rsidRPr="00F96DAA">
        <w:rPr>
          <w:rFonts w:hint="cs"/>
          <w:sz w:val="28"/>
          <w:szCs w:val="28"/>
          <w:rtl/>
        </w:rPr>
        <w:t xml:space="preserve">، و هم او حقیقت و ذات انسان است، و </w:t>
      </w:r>
      <w:r w:rsidR="00D76AF2">
        <w:rPr>
          <w:rFonts w:hint="cs"/>
          <w:sz w:val="28"/>
          <w:szCs w:val="28"/>
          <w:rtl/>
        </w:rPr>
        <w:t>اندام‌ها</w:t>
      </w:r>
      <w:r w:rsidRPr="00F96DAA">
        <w:rPr>
          <w:rFonts w:hint="cs"/>
          <w:sz w:val="28"/>
          <w:szCs w:val="28"/>
          <w:rtl/>
        </w:rPr>
        <w:t xml:space="preserve"> و قوا آلات اوست زیرا که فعل </w:t>
      </w:r>
      <w:r w:rsidR="00D76AF2">
        <w:rPr>
          <w:rFonts w:hint="cs"/>
          <w:sz w:val="28"/>
          <w:szCs w:val="28"/>
          <w:rtl/>
        </w:rPr>
        <w:t>آن‌ها</w:t>
      </w:r>
      <w:r w:rsidRPr="00F96DAA">
        <w:rPr>
          <w:rFonts w:hint="cs"/>
          <w:sz w:val="28"/>
          <w:szCs w:val="28"/>
          <w:rtl/>
        </w:rPr>
        <w:t xml:space="preserve"> به نفس وابسته اس</w:t>
      </w:r>
      <w:r w:rsidR="008A6196">
        <w:rPr>
          <w:rFonts w:hint="cs"/>
          <w:sz w:val="28"/>
          <w:szCs w:val="28"/>
          <w:rtl/>
        </w:rPr>
        <w:t>ت</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&lt;EndNote&gt;&lt;Cite&gt;&lt;RecNum&gt;182&lt;/RecNum&gt;&lt;record&gt;&lt;rec-number&gt;182&lt;/rec-number&gt;&lt;foreign-keys&gt;&lt;key app="EN" db-id="eezwrppszv0fxxeesz85taru5wpx2pzezevw"&gt;182&lt;/key&gt;&lt;/foreign-keys&gt;&lt;ref-type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نراقی</w:instrText>
      </w:r>
      <w:r w:rsidR="00917FD9">
        <w:rPr>
          <w:sz w:val="28"/>
          <w:szCs w:val="28"/>
          <w:rtl/>
        </w:rPr>
        <w:instrText xml:space="preserve"> </w:instrText>
      </w:r>
      <w:r w:rsidR="00917FD9">
        <w:rPr>
          <w:rFonts w:hint="cs"/>
          <w:sz w:val="28"/>
          <w:szCs w:val="28"/>
          <w:rtl/>
        </w:rPr>
        <w:instrText>مولی</w:instrText>
      </w:r>
      <w:r w:rsidR="00917FD9">
        <w:rPr>
          <w:sz w:val="28"/>
          <w:szCs w:val="28"/>
          <w:rtl/>
        </w:rPr>
        <w:instrText xml:space="preserve"> </w:instrText>
      </w:r>
      <w:r w:rsidR="00917FD9">
        <w:rPr>
          <w:rFonts w:hint="cs"/>
          <w:sz w:val="28"/>
          <w:szCs w:val="28"/>
          <w:rtl/>
        </w:rPr>
        <w:instrText>مهدی،</w:instrText>
      </w:r>
      <w:r w:rsidR="00917FD9">
        <w:rPr>
          <w:sz w:val="28"/>
          <w:szCs w:val="28"/>
          <w:rtl/>
        </w:rPr>
        <w:instrText xml:space="preserve"> </w:instrText>
      </w:r>
      <w:r w:rsidR="00917FD9">
        <w:rPr>
          <w:rFonts w:hint="cs"/>
          <w:sz w:val="28"/>
          <w:szCs w:val="28"/>
          <w:rtl/>
        </w:rPr>
        <w:instrText>علم</w:instrText>
      </w:r>
      <w:r w:rsidR="00917FD9">
        <w:rPr>
          <w:sz w:val="28"/>
          <w:szCs w:val="28"/>
          <w:rtl/>
        </w:rPr>
        <w:instrText xml:space="preserve"> </w:instrText>
      </w:r>
      <w:r w:rsidR="00917FD9">
        <w:rPr>
          <w:rFonts w:hint="cs"/>
          <w:sz w:val="28"/>
          <w:szCs w:val="28"/>
          <w:rtl/>
        </w:rPr>
        <w:instrText>اخلاق</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کتاب</w:instrText>
      </w:r>
      <w:r w:rsidR="00917FD9">
        <w:rPr>
          <w:sz w:val="28"/>
          <w:szCs w:val="28"/>
          <w:rtl/>
        </w:rPr>
        <w:instrText xml:space="preserve"> </w:instrText>
      </w:r>
      <w:r w:rsidR="00917FD9">
        <w:rPr>
          <w:rFonts w:hint="cs"/>
          <w:sz w:val="28"/>
          <w:szCs w:val="28"/>
          <w:rtl/>
        </w:rPr>
        <w:instrText>جامع</w:instrText>
      </w:r>
      <w:r w:rsidR="00917FD9">
        <w:rPr>
          <w:sz w:val="28"/>
          <w:szCs w:val="28"/>
          <w:rtl/>
        </w:rPr>
        <w:instrText xml:space="preserve"> </w:instrText>
      </w:r>
      <w:r w:rsidR="00917FD9">
        <w:rPr>
          <w:rFonts w:hint="cs"/>
          <w:sz w:val="28"/>
          <w:szCs w:val="28"/>
          <w:rtl/>
        </w:rPr>
        <w:instrText>السعادت</w:instrText>
      </w:r>
      <w:r w:rsidR="00917FD9">
        <w:rPr>
          <w:sz w:val="28"/>
          <w:szCs w:val="28"/>
          <w:rtl/>
        </w:rPr>
        <w:instrText xml:space="preserve"> </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مجتبوی</w:instrText>
      </w:r>
      <w:r w:rsidR="00917FD9">
        <w:rPr>
          <w:sz w:val="28"/>
          <w:szCs w:val="28"/>
          <w:rtl/>
        </w:rPr>
        <w:instrText xml:space="preserve"> </w:instrText>
      </w:r>
      <w:r w:rsidR="00917FD9">
        <w:rPr>
          <w:rFonts w:hint="cs"/>
          <w:sz w:val="28"/>
          <w:szCs w:val="28"/>
          <w:rtl/>
        </w:rPr>
        <w:instrText>جلال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حکمت،</w:instrText>
      </w:r>
      <w:r w:rsidR="00917FD9">
        <w:rPr>
          <w:sz w:val="28"/>
          <w:szCs w:val="28"/>
          <w:rtl/>
        </w:rPr>
        <w:instrText xml:space="preserve"> 1370</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جلد</w:instrText>
      </w:r>
      <w:r w:rsidR="00917FD9">
        <w:rPr>
          <w:sz w:val="28"/>
          <w:szCs w:val="28"/>
          <w:rtl/>
        </w:rPr>
        <w:instrText xml:space="preserve"> </w:instrText>
      </w:r>
      <w:r w:rsidR="00917FD9">
        <w:rPr>
          <w:rFonts w:hint="cs"/>
          <w:sz w:val="28"/>
          <w:szCs w:val="28"/>
          <w:rtl/>
        </w:rPr>
        <w:instrText>اول،</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69</w:instrText>
      </w:r>
      <w:r w:rsidR="00917FD9">
        <w:rPr>
          <w:rFonts w:hint="cs"/>
          <w:sz w:val="28"/>
          <w:szCs w:val="28"/>
          <w:rtl/>
        </w:rPr>
        <w:instrText>،</w:instrText>
      </w:r>
      <w:r w:rsidR="00917FD9">
        <w:rPr>
          <w:sz w:val="28"/>
          <w:szCs w:val="28"/>
          <w:rtl/>
        </w:rPr>
        <w:instrText xml:space="preserve"> 114</w:instrText>
      </w:r>
      <w:r w:rsidR="00917FD9">
        <w:rPr>
          <w:rFonts w:hint="cs"/>
          <w:sz w:val="28"/>
          <w:szCs w:val="28"/>
          <w:rtl/>
        </w:rPr>
        <w:instrText>،</w:instrText>
      </w:r>
      <w:r w:rsidR="00917FD9">
        <w:rPr>
          <w:sz w:val="28"/>
          <w:szCs w:val="28"/>
          <w:rtl/>
        </w:rPr>
        <w:instrText xml:space="preserve"> 115</w:instrText>
      </w:r>
      <w:r w:rsidR="00917FD9">
        <w:rPr>
          <w:rFonts w:hint="cs"/>
          <w:sz w:val="28"/>
          <w:szCs w:val="28"/>
          <w:rtl/>
        </w:rPr>
        <w:instrText>،</w:instrText>
      </w:r>
      <w:r w:rsidR="00917FD9">
        <w:rPr>
          <w:sz w:val="28"/>
          <w:szCs w:val="28"/>
          <w:rtl/>
        </w:rPr>
        <w:instrText xml:space="preserve"> 252</w:instrText>
      </w:r>
      <w:r w:rsidR="00917FD9">
        <w:rPr>
          <w:rFonts w:hint="cs"/>
          <w:sz w:val="28"/>
          <w:szCs w:val="28"/>
          <w:rtl/>
        </w:rPr>
        <w:instrText>،</w:instrText>
      </w:r>
      <w:r w:rsidR="00917FD9">
        <w:rPr>
          <w:sz w:val="28"/>
          <w:szCs w:val="28"/>
          <w:rtl/>
        </w:rPr>
        <w:instrText xml:space="preserve"> 253</w:instrText>
      </w:r>
      <w:r w:rsidR="00917FD9">
        <w:rPr>
          <w:rFonts w:hint="cs"/>
          <w:sz w:val="28"/>
          <w:szCs w:val="28"/>
          <w:rtl/>
        </w:rPr>
        <w:instrText>،</w:instrText>
      </w:r>
      <w:r w:rsidR="00917FD9">
        <w:rPr>
          <w:sz w:val="28"/>
          <w:szCs w:val="28"/>
          <w:rtl/>
        </w:rPr>
        <w:instrText xml:space="preserve"> 280</w:instrText>
      </w:r>
      <w:r w:rsidR="00917FD9">
        <w:rPr>
          <w:rFonts w:hint="cs"/>
          <w:sz w:val="28"/>
          <w:szCs w:val="28"/>
          <w:rtl/>
        </w:rPr>
        <w:instrText>،</w:instrText>
      </w:r>
      <w:r w:rsidR="00917FD9">
        <w:rPr>
          <w:sz w:val="28"/>
          <w:szCs w:val="28"/>
          <w:rtl/>
        </w:rPr>
        <w:instrText xml:space="preserve"> 281</w:instrText>
      </w:r>
      <w:r w:rsidR="00917FD9">
        <w:rPr>
          <w:rFonts w:hint="cs"/>
          <w:sz w:val="28"/>
          <w:szCs w:val="28"/>
          <w:rtl/>
        </w:rPr>
        <w:instrText>،</w:instrText>
      </w:r>
      <w:r w:rsidR="00917FD9">
        <w:rPr>
          <w:sz w:val="28"/>
          <w:szCs w:val="28"/>
          <w:rtl/>
        </w:rPr>
        <w:instrText xml:space="preserve"> 298</w:instrText>
      </w:r>
      <w:r w:rsidR="00917FD9">
        <w:rPr>
          <w:rFonts w:hint="cs"/>
          <w:sz w:val="28"/>
          <w:szCs w:val="28"/>
          <w:rtl/>
        </w:rPr>
        <w:instrText>،</w:instrText>
      </w:r>
      <w:r w:rsidR="00917FD9">
        <w:rPr>
          <w:sz w:val="28"/>
          <w:szCs w:val="28"/>
          <w:rtl/>
        </w:rPr>
        <w:instrText xml:space="preserve"> 299</w:instrText>
      </w:r>
      <w:r w:rsidR="00917FD9">
        <w:rPr>
          <w:rFonts w:hint="cs"/>
          <w:sz w:val="28"/>
          <w:szCs w:val="28"/>
          <w:rtl/>
        </w:rPr>
        <w:instrText>،</w:instrText>
      </w:r>
      <w:r w:rsidR="00917FD9">
        <w:rPr>
          <w:sz w:val="28"/>
          <w:szCs w:val="28"/>
          <w:rtl/>
        </w:rPr>
        <w:instrText xml:space="preserve"> 347&lt;/</w:instrText>
      </w:r>
      <w:r w:rsidR="00917FD9">
        <w:rPr>
          <w:sz w:val="28"/>
          <w:szCs w:val="28"/>
        </w:rPr>
        <w:instrText>style&gt;&lt;style face="normal" font="default" size="100%"&gt;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039E3">
        <w:rPr>
          <w:sz w:val="28"/>
          <w:szCs w:val="28"/>
          <w:rtl/>
        </w:rPr>
        <w:t>(8)</w:t>
      </w:r>
      <w:r w:rsidR="007F6700">
        <w:rPr>
          <w:sz w:val="28"/>
          <w:szCs w:val="28"/>
          <w:rtl/>
        </w:rPr>
        <w:fldChar w:fldCharType="end"/>
      </w:r>
      <w:r w:rsidR="00F262D7">
        <w:rPr>
          <w:rFonts w:hint="cs"/>
          <w:sz w:val="28"/>
          <w:szCs w:val="28"/>
          <w:rtl/>
        </w:rPr>
        <w:t>.</w:t>
      </w:r>
      <w:r w:rsidR="003743E1">
        <w:rPr>
          <w:sz w:val="28"/>
          <w:szCs w:val="28"/>
          <w:rtl/>
          <w:lang w:bidi="ar-SA"/>
        </w:rPr>
        <w:t xml:space="preserve"> </w:t>
      </w:r>
    </w:p>
    <w:p w:rsidR="00E52476" w:rsidRDefault="00E52476" w:rsidP="00E52476">
      <w:pPr>
        <w:spacing w:after="0" w:line="240" w:lineRule="auto"/>
        <w:jc w:val="both"/>
        <w:rPr>
          <w:sz w:val="28"/>
          <w:szCs w:val="28"/>
          <w:rtl/>
          <w:lang w:bidi="ar-SA"/>
        </w:rPr>
      </w:pPr>
    </w:p>
    <w:p w:rsidR="00BF1F69" w:rsidRDefault="00BF1F69" w:rsidP="003230CA">
      <w:pPr>
        <w:pStyle w:val="Heading2"/>
        <w:rPr>
          <w:rtl/>
          <w:lang w:bidi="ar-SA"/>
        </w:rPr>
      </w:pPr>
      <w:r w:rsidRPr="00F853BC">
        <w:rPr>
          <w:rFonts w:hint="cs"/>
          <w:rtl/>
        </w:rPr>
        <w:t>قوه</w:t>
      </w:r>
      <w:r w:rsidRPr="00F853BC">
        <w:rPr>
          <w:rFonts w:hint="cs"/>
          <w:rtl/>
          <w:lang w:bidi="ar-SA"/>
        </w:rPr>
        <w:t xml:space="preserve"> </w:t>
      </w:r>
    </w:p>
    <w:p w:rsidR="00A72E26" w:rsidRDefault="00A72E26" w:rsidP="00A72E26">
      <w:pPr>
        <w:spacing w:after="0" w:line="240" w:lineRule="auto"/>
        <w:jc w:val="both"/>
        <w:rPr>
          <w:sz w:val="28"/>
          <w:szCs w:val="28"/>
          <w:rtl/>
          <w:lang w:bidi="ar-SA"/>
        </w:rPr>
      </w:pPr>
      <w:r>
        <w:rPr>
          <w:rFonts w:hint="cs"/>
          <w:sz w:val="28"/>
          <w:szCs w:val="28"/>
          <w:rtl/>
          <w:lang w:bidi="ar-SA"/>
        </w:rPr>
        <w:t>در تعریف طبی آن آمده است که:</w:t>
      </w:r>
    </w:p>
    <w:p w:rsidR="009D3657" w:rsidRDefault="00A72E26" w:rsidP="00E52476">
      <w:pPr>
        <w:spacing w:after="0" w:line="240" w:lineRule="auto"/>
        <w:jc w:val="lowKashida"/>
        <w:rPr>
          <w:sz w:val="28"/>
          <w:szCs w:val="28"/>
          <w:rtl/>
          <w:lang w:bidi="ar-SA"/>
        </w:rPr>
      </w:pPr>
      <w:r>
        <w:rPr>
          <w:rFonts w:hint="cs"/>
          <w:sz w:val="28"/>
          <w:szCs w:val="28"/>
          <w:rtl/>
          <w:lang w:bidi="ar-SA"/>
        </w:rPr>
        <w:t xml:space="preserve">قوه </w:t>
      </w:r>
      <w:r w:rsidR="00BF1F69" w:rsidRPr="00F96DAA">
        <w:rPr>
          <w:rFonts w:hint="cs"/>
          <w:sz w:val="28"/>
          <w:szCs w:val="28"/>
          <w:rtl/>
          <w:lang w:bidi="ar-SA"/>
        </w:rPr>
        <w:t xml:space="preserve">به معنی امر موجود در حیوان است که ممکن باشد از آن صدور و ظهور افعال </w:t>
      </w:r>
      <w:r w:rsidR="00D76AF2">
        <w:rPr>
          <w:rFonts w:hint="cs"/>
          <w:sz w:val="28"/>
          <w:szCs w:val="28"/>
          <w:rtl/>
          <w:lang w:bidi="ar-SA"/>
        </w:rPr>
        <w:t>شاق</w:t>
      </w:r>
      <w:r w:rsidR="00BF1F69" w:rsidRPr="00F96DAA">
        <w:rPr>
          <w:rFonts w:hint="cs"/>
          <w:sz w:val="28"/>
          <w:szCs w:val="28"/>
          <w:rtl/>
          <w:lang w:bidi="ar-SA"/>
        </w:rPr>
        <w:t xml:space="preserve"> و حرکات متعبه غیر متوقعه از مثل آن و خسته و باز نماند از آن و ضدّ آن را «ضَعف» نامن</w:t>
      </w:r>
      <w:r w:rsidR="008A6196">
        <w:rPr>
          <w:rFonts w:hint="cs"/>
          <w:sz w:val="28"/>
          <w:szCs w:val="28"/>
          <w:rtl/>
          <w:lang w:bidi="ar-SA"/>
        </w:rPr>
        <w:t>د</w:t>
      </w:r>
      <w:r w:rsidR="008A6196">
        <w:rPr>
          <w:sz w:val="28"/>
          <w:szCs w:val="28"/>
          <w:rtl/>
          <w:lang w:bidi="ar-SA"/>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&lt;EndNote&gt;&lt;Cite&gt;&lt;RecNum&gt;174&lt;/RecNum&gt;&lt;record&gt;&lt;rec-number&gt;174&lt;/rec-number&gt;&lt;foreign-keys&gt;&lt;key app="EN" db-id="eezwrppszv0fxxeesz85taru5wpx2pzezevw"&gt;174&lt;/key&gt;&lt;/foreign-keys&gt;&lt;ref-type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عقیلی</w:instrText>
      </w:r>
      <w:r w:rsidR="00917FD9">
        <w:rPr>
          <w:sz w:val="28"/>
          <w:szCs w:val="28"/>
          <w:rtl/>
          <w:lang w:bidi="ar-SA"/>
        </w:rPr>
        <w:instrText xml:space="preserve"> </w:instrText>
      </w:r>
      <w:r w:rsidR="00917FD9">
        <w:rPr>
          <w:rFonts w:hint="cs"/>
          <w:sz w:val="28"/>
          <w:szCs w:val="28"/>
          <w:rtl/>
          <w:lang w:bidi="ar-SA"/>
        </w:rPr>
        <w:instrText>خراسانی</w:instrText>
      </w:r>
      <w:r w:rsidR="00917FD9">
        <w:rPr>
          <w:sz w:val="28"/>
          <w:szCs w:val="28"/>
          <w:rtl/>
          <w:lang w:bidi="ar-SA"/>
        </w:rPr>
        <w:instrText xml:space="preserve"> </w:instrText>
      </w:r>
      <w:r w:rsidR="00917FD9">
        <w:rPr>
          <w:rFonts w:hint="cs"/>
          <w:sz w:val="28"/>
          <w:szCs w:val="28"/>
          <w:rtl/>
          <w:lang w:bidi="ar-SA"/>
        </w:rPr>
        <w:instrText>سید</w:instrText>
      </w:r>
      <w:r w:rsidR="00917FD9">
        <w:rPr>
          <w:sz w:val="28"/>
          <w:szCs w:val="28"/>
          <w:rtl/>
          <w:lang w:bidi="ar-SA"/>
        </w:rPr>
        <w:instrText xml:space="preserve"> </w:instrText>
      </w:r>
      <w:r w:rsidR="00917FD9">
        <w:rPr>
          <w:rFonts w:hint="cs"/>
          <w:sz w:val="28"/>
          <w:szCs w:val="28"/>
          <w:rtl/>
          <w:lang w:bidi="ar-SA"/>
        </w:rPr>
        <w:instrText>محمد</w:instrText>
      </w:r>
      <w:r w:rsidR="00917FD9">
        <w:rPr>
          <w:sz w:val="28"/>
          <w:szCs w:val="28"/>
          <w:rtl/>
          <w:lang w:bidi="ar-SA"/>
        </w:rPr>
        <w:instrText xml:space="preserve"> </w:instrText>
      </w:r>
      <w:r w:rsidR="00917FD9">
        <w:rPr>
          <w:rFonts w:hint="cs"/>
          <w:sz w:val="28"/>
          <w:szCs w:val="28"/>
          <w:rtl/>
          <w:lang w:bidi="ar-SA"/>
        </w:rPr>
        <w:instrText>حسین،</w:instrText>
      </w:r>
      <w:r w:rsidR="00917FD9">
        <w:rPr>
          <w:sz w:val="28"/>
          <w:szCs w:val="28"/>
          <w:rtl/>
          <w:lang w:bidi="ar-SA"/>
        </w:rPr>
        <w:instrText xml:space="preserve"> </w:instrText>
      </w:r>
      <w:r w:rsidR="00917FD9">
        <w:rPr>
          <w:rFonts w:hint="cs"/>
          <w:sz w:val="28"/>
          <w:szCs w:val="28"/>
          <w:rtl/>
          <w:lang w:bidi="ar-SA"/>
        </w:rPr>
        <w:instrText>خلاصه</w:instrText>
      </w:r>
      <w:r w:rsidR="00917FD9">
        <w:rPr>
          <w:sz w:val="28"/>
          <w:szCs w:val="28"/>
          <w:rtl/>
          <w:lang w:bidi="ar-SA"/>
        </w:rPr>
        <w:instrText xml:space="preserve"> </w:instrText>
      </w:r>
      <w:r w:rsidR="00917FD9">
        <w:rPr>
          <w:rFonts w:hint="cs"/>
          <w:sz w:val="28"/>
          <w:szCs w:val="28"/>
          <w:rtl/>
          <w:lang w:bidi="ar-SA"/>
        </w:rPr>
        <w:instrText>الحکمه،</w:instrText>
      </w:r>
      <w:r w:rsidR="00917FD9">
        <w:rPr>
          <w:sz w:val="28"/>
          <w:szCs w:val="28"/>
          <w:rtl/>
          <w:lang w:bidi="ar-SA"/>
        </w:rPr>
        <w:instrText xml:space="preserve"> </w:instrText>
      </w:r>
      <w:r w:rsidR="00917FD9">
        <w:rPr>
          <w:rFonts w:hint="cs"/>
          <w:sz w:val="28"/>
          <w:szCs w:val="28"/>
          <w:rtl/>
          <w:lang w:bidi="ar-SA"/>
        </w:rPr>
        <w:instrText>تصحیح</w:instrText>
      </w:r>
      <w:r w:rsidR="00917FD9">
        <w:rPr>
          <w:sz w:val="28"/>
          <w:szCs w:val="28"/>
          <w:rtl/>
          <w:lang w:bidi="ar-SA"/>
        </w:rPr>
        <w:instrText xml:space="preserve">: </w:instrText>
      </w:r>
      <w:r w:rsidR="00917FD9">
        <w:rPr>
          <w:rFonts w:hint="cs"/>
          <w:sz w:val="28"/>
          <w:szCs w:val="28"/>
          <w:rtl/>
          <w:lang w:bidi="ar-SA"/>
        </w:rPr>
        <w:instrText>ناظم</w:instrText>
      </w:r>
      <w:r w:rsidR="00917FD9">
        <w:rPr>
          <w:sz w:val="28"/>
          <w:szCs w:val="28"/>
          <w:rtl/>
          <w:lang w:bidi="ar-SA"/>
        </w:rPr>
        <w:instrText xml:space="preserve"> </w:instrText>
      </w:r>
      <w:r w:rsidR="00917FD9">
        <w:rPr>
          <w:rFonts w:hint="cs"/>
          <w:sz w:val="28"/>
          <w:szCs w:val="28"/>
          <w:rtl/>
          <w:lang w:bidi="ar-SA"/>
        </w:rPr>
        <w:instrText>اسماعیل</w:instrText>
      </w:r>
      <w:r w:rsidR="00917FD9">
        <w:rPr>
          <w:sz w:val="28"/>
          <w:szCs w:val="28"/>
          <w:rtl/>
          <w:lang w:bidi="ar-SA"/>
        </w:rPr>
        <w:instrText xml:space="preserve">. </w:instrText>
      </w:r>
      <w:r w:rsidR="00917FD9">
        <w:rPr>
          <w:rFonts w:hint="cs"/>
          <w:sz w:val="28"/>
          <w:szCs w:val="28"/>
          <w:rtl/>
          <w:lang w:bidi="ar-SA"/>
        </w:rPr>
        <w:instrText>قم،</w:instrText>
      </w:r>
      <w:r w:rsidR="00917FD9">
        <w:rPr>
          <w:sz w:val="28"/>
          <w:szCs w:val="28"/>
          <w:rtl/>
          <w:lang w:bidi="ar-SA"/>
        </w:rPr>
        <w:instrText xml:space="preserve"> </w:instrText>
      </w:r>
      <w:r w:rsidR="00917FD9">
        <w:rPr>
          <w:rFonts w:hint="cs"/>
          <w:sz w:val="28"/>
          <w:szCs w:val="28"/>
          <w:rtl/>
          <w:lang w:bidi="ar-SA"/>
        </w:rPr>
        <w:instrText>نشر</w:instrText>
      </w:r>
      <w:r w:rsidR="00917FD9">
        <w:rPr>
          <w:sz w:val="28"/>
          <w:szCs w:val="28"/>
          <w:rtl/>
          <w:lang w:bidi="ar-SA"/>
        </w:rPr>
        <w:instrText xml:space="preserve"> </w:instrText>
      </w:r>
      <w:r w:rsidR="00917FD9">
        <w:rPr>
          <w:rFonts w:hint="cs"/>
          <w:sz w:val="28"/>
          <w:szCs w:val="28"/>
          <w:rtl/>
          <w:lang w:bidi="ar-SA"/>
        </w:rPr>
        <w:instrText>اسماعیلیان،</w:instrText>
      </w:r>
      <w:r w:rsidR="00917FD9">
        <w:rPr>
          <w:sz w:val="28"/>
          <w:szCs w:val="28"/>
          <w:rtl/>
          <w:lang w:bidi="ar-SA"/>
        </w:rPr>
        <w:instrText xml:space="preserve"> 1385</w:instrText>
      </w:r>
      <w:r w:rsidR="00917FD9">
        <w:rPr>
          <w:rFonts w:hint="cs"/>
          <w:sz w:val="28"/>
          <w:szCs w:val="28"/>
          <w:rtl/>
          <w:lang w:bidi="ar-SA"/>
        </w:rPr>
        <w:instrText>،</w:instrText>
      </w:r>
      <w:r w:rsidR="00917FD9">
        <w:rPr>
          <w:sz w:val="28"/>
          <w:szCs w:val="28"/>
          <w:rtl/>
          <w:lang w:bidi="ar-SA"/>
        </w:rPr>
        <w:instrText xml:space="preserve"> </w:instrText>
      </w:r>
      <w:r w:rsidR="00917FD9">
        <w:rPr>
          <w:rFonts w:hint="cs"/>
          <w:sz w:val="28"/>
          <w:szCs w:val="28"/>
          <w:rtl/>
          <w:lang w:bidi="ar-SA"/>
        </w:rPr>
        <w:instrText>صص</w:instrText>
      </w:r>
      <w:r w:rsidR="00917FD9">
        <w:rPr>
          <w:sz w:val="28"/>
          <w:szCs w:val="28"/>
          <w:rtl/>
          <w:lang w:bidi="ar-SA"/>
        </w:rPr>
        <w:instrText xml:space="preserve"> 67-57</w:instrText>
      </w:r>
      <w:r w:rsidR="00917FD9">
        <w:rPr>
          <w:rFonts w:hint="cs"/>
          <w:sz w:val="28"/>
          <w:szCs w:val="28"/>
          <w:rtl/>
          <w:lang w:bidi="ar-SA"/>
        </w:rPr>
        <w:instrText>،</w:instrText>
      </w:r>
      <w:r w:rsidR="00917FD9">
        <w:rPr>
          <w:sz w:val="28"/>
          <w:szCs w:val="28"/>
          <w:rtl/>
          <w:lang w:bidi="ar-SA"/>
        </w:rPr>
        <w:instrText xml:space="preserve"> 83</w:instrText>
      </w:r>
      <w:r w:rsidR="00917FD9">
        <w:rPr>
          <w:rFonts w:hint="cs"/>
          <w:sz w:val="28"/>
          <w:szCs w:val="28"/>
          <w:rtl/>
          <w:lang w:bidi="ar-SA"/>
        </w:rPr>
        <w:instrText>،</w:instrText>
      </w:r>
      <w:r w:rsidR="00917FD9">
        <w:rPr>
          <w:sz w:val="28"/>
          <w:szCs w:val="28"/>
          <w:rtl/>
          <w:lang w:bidi="ar-SA"/>
        </w:rPr>
        <w:instrText xml:space="preserve"> 481-478</w:instrText>
      </w:r>
      <w:r w:rsidR="00917FD9">
        <w:rPr>
          <w:rFonts w:hint="cs"/>
          <w:sz w:val="28"/>
          <w:szCs w:val="28"/>
          <w:rtl/>
          <w:lang w:bidi="ar-SA"/>
        </w:rPr>
        <w:instrText>،</w:instrText>
      </w:r>
      <w:r w:rsidR="00917FD9">
        <w:rPr>
          <w:sz w:val="28"/>
          <w:szCs w:val="28"/>
          <w:rtl/>
          <w:lang w:bidi="ar-SA"/>
        </w:rPr>
        <w:instrText xml:space="preserve"> 530-527</w:instrText>
      </w:r>
      <w:r w:rsidR="00917FD9">
        <w:rPr>
          <w:rFonts w:hint="cs"/>
          <w:sz w:val="28"/>
          <w:szCs w:val="28"/>
          <w:rtl/>
          <w:lang w:bidi="ar-SA"/>
        </w:rPr>
        <w:instrText>،</w:instrText>
      </w:r>
      <w:r w:rsidR="00917FD9">
        <w:rPr>
          <w:sz w:val="28"/>
          <w:szCs w:val="28"/>
          <w:rtl/>
          <w:lang w:bidi="ar-SA"/>
        </w:rPr>
        <w:instrText xml:space="preserve"> 550-547</w:instrText>
      </w:r>
      <w:r w:rsidR="00917FD9">
        <w:rPr>
          <w:rFonts w:hint="cs"/>
          <w:sz w:val="28"/>
          <w:szCs w:val="28"/>
          <w:rtl/>
          <w:lang w:bidi="ar-SA"/>
        </w:rPr>
        <w:instrText>،</w:instrText>
      </w:r>
      <w:r w:rsidR="00917FD9">
        <w:rPr>
          <w:sz w:val="28"/>
          <w:szCs w:val="28"/>
          <w:rtl/>
          <w:lang w:bidi="ar-SA"/>
        </w:rPr>
        <w:instrText xml:space="preserve"> 621</w:instrText>
      </w:r>
      <w:r w:rsidR="00917FD9">
        <w:rPr>
          <w:rFonts w:hint="cs"/>
          <w:sz w:val="28"/>
          <w:szCs w:val="28"/>
          <w:rtl/>
          <w:lang w:bidi="ar-SA"/>
        </w:rPr>
        <w:instrText>،</w:instrText>
      </w:r>
      <w:r w:rsidR="00917FD9">
        <w:rPr>
          <w:sz w:val="28"/>
          <w:szCs w:val="28"/>
          <w:rtl/>
          <w:lang w:bidi="ar-SA"/>
        </w:rPr>
        <w:instrText xml:space="preserve"> 863</w:instrText>
      </w:r>
      <w:r w:rsidR="00917FD9">
        <w:rPr>
          <w:rFonts w:hint="cs"/>
          <w:sz w:val="28"/>
          <w:szCs w:val="28"/>
          <w:rtl/>
          <w:lang w:bidi="ar-SA"/>
        </w:rPr>
        <w:instrText>،</w:instrText>
      </w:r>
      <w:r w:rsidR="00917FD9">
        <w:rPr>
          <w:sz w:val="28"/>
          <w:szCs w:val="28"/>
          <w:rtl/>
          <w:lang w:bidi="ar-SA"/>
        </w:rPr>
        <w:instrText xml:space="preserve"> 864&lt;/</w:instrText>
      </w:r>
      <w:r w:rsidR="00917FD9">
        <w:rPr>
          <w:sz w:val="28"/>
          <w:szCs w:val="28"/>
          <w:lang w:bidi="ar-SA"/>
        </w:rPr>
        <w:instrText>style&gt;&lt;style face="normal" font="default" size="100%"&gt;.&lt;/style&gt;&lt;/title&gt;&lt;/titles&gt;&lt;dates&gt;&lt;/dates&gt;&lt;urls&gt;&lt;/urls&gt;&lt;/record&gt;&lt;/Cite&gt;&lt;/EndNote</w:instrText>
      </w:r>
      <w:r w:rsidR="00917FD9">
        <w:rPr>
          <w:sz w:val="28"/>
          <w:szCs w:val="28"/>
          <w:rtl/>
          <w:lang w:bidi="ar-SA"/>
        </w:rPr>
        <w:instrText>&gt;</w:instrText>
      </w:r>
      <w:r w:rsidR="007F6700">
        <w:rPr>
          <w:sz w:val="28"/>
          <w:szCs w:val="28"/>
          <w:rtl/>
          <w:lang w:bidi="ar-SA"/>
        </w:rPr>
        <w:fldChar w:fldCharType="separate"/>
      </w:r>
      <w:r w:rsidR="009039E3">
        <w:rPr>
          <w:sz w:val="28"/>
          <w:szCs w:val="28"/>
          <w:rtl/>
          <w:lang w:bidi="ar-SA"/>
        </w:rPr>
        <w:t>(2)</w:t>
      </w:r>
      <w:r w:rsidR="007F6700">
        <w:rPr>
          <w:sz w:val="28"/>
          <w:szCs w:val="28"/>
          <w:rtl/>
          <w:lang w:bidi="ar-SA"/>
        </w:rPr>
        <w:fldChar w:fldCharType="end"/>
      </w:r>
      <w:r w:rsidR="00823E89">
        <w:rPr>
          <w:rFonts w:hint="cs"/>
          <w:sz w:val="28"/>
          <w:szCs w:val="28"/>
          <w:rtl/>
          <w:lang w:bidi="ar-SA"/>
        </w:rPr>
        <w:t>.</w:t>
      </w:r>
      <w:r w:rsidR="00BF1F69" w:rsidRPr="00F96DAA">
        <w:rPr>
          <w:rFonts w:hint="cs"/>
          <w:sz w:val="28"/>
          <w:szCs w:val="28"/>
          <w:rtl/>
          <w:lang w:bidi="ar-SA"/>
        </w:rPr>
        <w:t xml:space="preserve"> </w:t>
      </w:r>
    </w:p>
    <w:p w:rsidR="00BF1F69" w:rsidRDefault="00A72E26" w:rsidP="00DC724D">
      <w:pPr>
        <w:spacing w:after="0" w:line="240" w:lineRule="auto"/>
        <w:jc w:val="lowKashida"/>
        <w:rPr>
          <w:sz w:val="28"/>
          <w:szCs w:val="28"/>
          <w:rtl/>
        </w:rPr>
      </w:pPr>
      <w:r>
        <w:rPr>
          <w:sz w:val="28"/>
          <w:szCs w:val="28"/>
          <w:rtl/>
        </w:rPr>
        <w:t>قو</w:t>
      </w:r>
      <w:r>
        <w:rPr>
          <w:rFonts w:hint="cs"/>
          <w:sz w:val="28"/>
          <w:szCs w:val="28"/>
          <w:rtl/>
        </w:rPr>
        <w:t>ه</w:t>
      </w:r>
      <w:r w:rsidR="00BF1F69" w:rsidRPr="00F96DAA">
        <w:rPr>
          <w:sz w:val="28"/>
          <w:szCs w:val="28"/>
          <w:rtl/>
        </w:rPr>
        <w:t xml:space="preserve"> تمکن داشتن حیوان است افعال </w:t>
      </w:r>
      <w:r w:rsidR="00D76AF2">
        <w:rPr>
          <w:rFonts w:hint="cs"/>
          <w:sz w:val="28"/>
          <w:szCs w:val="28"/>
          <w:rtl/>
        </w:rPr>
        <w:t>شاق</w:t>
      </w:r>
      <w:r w:rsidR="00BF1F69" w:rsidRPr="00F96DAA">
        <w:rPr>
          <w:sz w:val="28"/>
          <w:szCs w:val="28"/>
          <w:rtl/>
        </w:rPr>
        <w:t xml:space="preserve"> و سخت را</w:t>
      </w:r>
      <w:r w:rsidR="003B465D">
        <w:rPr>
          <w:rFonts w:hint="cs"/>
          <w:sz w:val="28"/>
          <w:szCs w:val="28"/>
          <w:rtl/>
        </w:rPr>
        <w:t xml:space="preserve">. </w:t>
      </w:r>
      <w:r w:rsidR="00BF1F69" w:rsidRPr="00F96DAA">
        <w:rPr>
          <w:sz w:val="28"/>
          <w:szCs w:val="28"/>
          <w:rtl/>
        </w:rPr>
        <w:t>اطباء قو</w:t>
      </w:r>
      <w:r w:rsidR="006112C4">
        <w:rPr>
          <w:sz w:val="28"/>
          <w:szCs w:val="28"/>
          <w:rtl/>
        </w:rPr>
        <w:t>ه را بر سه بخش کنند: طبیعی</w:t>
      </w:r>
      <w:r w:rsidR="00BF1F69" w:rsidRPr="00F96DAA">
        <w:rPr>
          <w:sz w:val="28"/>
          <w:szCs w:val="28"/>
          <w:rtl/>
        </w:rPr>
        <w:t>، حیوانی و نفسانی زیرا یا فعل آن از روی شعور صادر گردد و آن را قوه</w:t>
      </w:r>
      <w:r w:rsidR="00BF1F69" w:rsidRPr="00F96DAA">
        <w:rPr>
          <w:rFonts w:hint="cs"/>
          <w:sz w:val="28"/>
          <w:szCs w:val="28"/>
          <w:rtl/>
        </w:rPr>
        <w:t xml:space="preserve"> نفسانی خوانند یا از روی شعور نیست </w:t>
      </w:r>
      <w:r w:rsidR="00BF1F69" w:rsidRPr="00F96DAA">
        <w:rPr>
          <w:sz w:val="28"/>
          <w:szCs w:val="28"/>
          <w:rtl/>
        </w:rPr>
        <w:t xml:space="preserve">و در این صورت </w:t>
      </w:r>
      <w:r w:rsidR="00BF1F69" w:rsidRPr="00F96DAA">
        <w:rPr>
          <w:sz w:val="28"/>
          <w:szCs w:val="28"/>
          <w:rtl/>
        </w:rPr>
        <w:lastRenderedPageBreak/>
        <w:t>اگر ب</w:t>
      </w:r>
      <w:r w:rsidR="006112C4">
        <w:rPr>
          <w:rFonts w:hint="cs"/>
          <w:sz w:val="28"/>
          <w:szCs w:val="28"/>
          <w:rtl/>
        </w:rPr>
        <w:t xml:space="preserve">ه </w:t>
      </w:r>
      <w:r w:rsidR="00BF1F69" w:rsidRPr="00F96DAA">
        <w:rPr>
          <w:sz w:val="28"/>
          <w:szCs w:val="28"/>
          <w:rtl/>
        </w:rPr>
        <w:t>حیوان مخصوص گردد قوه</w:t>
      </w:r>
      <w:r w:rsidR="00BF1F69" w:rsidRPr="00F96DAA">
        <w:rPr>
          <w:rFonts w:hint="cs"/>
          <w:sz w:val="28"/>
          <w:szCs w:val="28"/>
          <w:rtl/>
        </w:rPr>
        <w:t xml:space="preserve"> حیوانی است و اگر اعم باشد قو</w:t>
      </w:r>
      <w:r w:rsidR="00BF1F69" w:rsidRPr="00F96DAA">
        <w:rPr>
          <w:sz w:val="28"/>
          <w:szCs w:val="28"/>
          <w:rtl/>
        </w:rPr>
        <w:t xml:space="preserve">ه </w:t>
      </w:r>
      <w:r w:rsidR="009D3657">
        <w:rPr>
          <w:rFonts w:hint="cs"/>
          <w:sz w:val="28"/>
          <w:szCs w:val="28"/>
          <w:rtl/>
        </w:rPr>
        <w:t xml:space="preserve">طبیعی است. </w:t>
      </w:r>
      <w:r w:rsidR="00BF1F69" w:rsidRPr="00F96DAA">
        <w:rPr>
          <w:rFonts w:hint="cs"/>
          <w:sz w:val="28"/>
          <w:szCs w:val="28"/>
          <w:rtl/>
        </w:rPr>
        <w:t xml:space="preserve">قوای طبیعی بر چهار مخدوم و چهار خادم بخش </w:t>
      </w:r>
      <w:r w:rsidR="00D76AF2">
        <w:rPr>
          <w:rFonts w:hint="cs"/>
          <w:sz w:val="28"/>
          <w:szCs w:val="28"/>
          <w:rtl/>
        </w:rPr>
        <w:t>می‌گردد</w:t>
      </w:r>
      <w:r w:rsidR="00BF1F69" w:rsidRPr="00F96DAA">
        <w:rPr>
          <w:rFonts w:hint="cs"/>
          <w:sz w:val="28"/>
          <w:szCs w:val="28"/>
          <w:rtl/>
        </w:rPr>
        <w:t>. چها</w:t>
      </w:r>
      <w:r w:rsidR="006112C4">
        <w:rPr>
          <w:sz w:val="28"/>
          <w:szCs w:val="28"/>
          <w:rtl/>
        </w:rPr>
        <w:t>ر مخدوم عبارتند از: غاذیه، نامیه، مولده و مصوره</w:t>
      </w:r>
      <w:r w:rsidR="00BF1F69" w:rsidRPr="00F96DAA">
        <w:rPr>
          <w:sz w:val="28"/>
          <w:szCs w:val="28"/>
          <w:rtl/>
        </w:rPr>
        <w:t>. غاذ</w:t>
      </w:r>
      <w:r w:rsidR="006112C4">
        <w:rPr>
          <w:sz w:val="28"/>
          <w:szCs w:val="28"/>
          <w:rtl/>
        </w:rPr>
        <w:t>یه و نامیه که برای بقای شخص است</w:t>
      </w:r>
      <w:r w:rsidR="00BF1F69" w:rsidRPr="00F96DAA">
        <w:rPr>
          <w:sz w:val="28"/>
          <w:szCs w:val="28"/>
          <w:rtl/>
        </w:rPr>
        <w:t xml:space="preserve">: غاذیه </w:t>
      </w:r>
      <w:r w:rsidR="00D76AF2">
        <w:rPr>
          <w:rFonts w:hint="cs"/>
          <w:sz w:val="28"/>
          <w:szCs w:val="28"/>
          <w:rtl/>
        </w:rPr>
        <w:t>قوه‌ای</w:t>
      </w:r>
      <w:r w:rsidR="00BF1F69" w:rsidRPr="00F96DAA">
        <w:rPr>
          <w:sz w:val="28"/>
          <w:szCs w:val="28"/>
          <w:rtl/>
        </w:rPr>
        <w:t xml:space="preserve"> است که باعث بر </w:t>
      </w:r>
      <w:r w:rsidR="009D3657">
        <w:rPr>
          <w:rFonts w:hint="cs"/>
          <w:sz w:val="28"/>
          <w:szCs w:val="28"/>
          <w:rtl/>
        </w:rPr>
        <w:t>بدل ما یتحلل</w:t>
      </w:r>
      <w:r w:rsidR="00BF1F69" w:rsidRPr="00F96DAA">
        <w:rPr>
          <w:sz w:val="28"/>
          <w:szCs w:val="28"/>
          <w:rtl/>
        </w:rPr>
        <w:t xml:space="preserve"> شخص در مدت حیات اوست و نامیه </w:t>
      </w:r>
      <w:r w:rsidR="00D76AF2">
        <w:rPr>
          <w:rFonts w:hint="cs"/>
          <w:sz w:val="28"/>
          <w:szCs w:val="28"/>
          <w:rtl/>
        </w:rPr>
        <w:t>قوه‌ای</w:t>
      </w:r>
      <w:r w:rsidR="00BF1F69" w:rsidRPr="00F96DAA">
        <w:rPr>
          <w:sz w:val="28"/>
          <w:szCs w:val="28"/>
          <w:rtl/>
        </w:rPr>
        <w:t xml:space="preserve"> است که </w:t>
      </w:r>
      <w:r w:rsidR="009D3657">
        <w:rPr>
          <w:rFonts w:hint="cs"/>
          <w:sz w:val="28"/>
          <w:szCs w:val="28"/>
          <w:rtl/>
        </w:rPr>
        <w:t xml:space="preserve">موجب بزرگ شدن در اقطار ثلاثه </w:t>
      </w:r>
      <w:r w:rsidR="00D76AF2">
        <w:rPr>
          <w:rFonts w:hint="cs"/>
          <w:sz w:val="28"/>
          <w:szCs w:val="28"/>
          <w:rtl/>
        </w:rPr>
        <w:t>می‌گردد</w:t>
      </w:r>
      <w:r w:rsidR="009D3657">
        <w:rPr>
          <w:rFonts w:hint="cs"/>
          <w:sz w:val="28"/>
          <w:szCs w:val="28"/>
          <w:rtl/>
        </w:rPr>
        <w:t xml:space="preserve">. </w:t>
      </w:r>
      <w:r w:rsidR="00BF1F69" w:rsidRPr="00F96DAA">
        <w:rPr>
          <w:sz w:val="28"/>
          <w:szCs w:val="28"/>
          <w:rtl/>
        </w:rPr>
        <w:t>قوه</w:t>
      </w:r>
      <w:r w:rsidR="00BF1F69" w:rsidRPr="00F96DAA">
        <w:rPr>
          <w:rFonts w:hint="cs"/>
          <w:sz w:val="28"/>
          <w:szCs w:val="28"/>
          <w:rtl/>
        </w:rPr>
        <w:t xml:space="preserve"> مولده و مصور</w:t>
      </w:r>
      <w:r w:rsidR="006112C4">
        <w:rPr>
          <w:sz w:val="28"/>
          <w:szCs w:val="28"/>
          <w:rtl/>
        </w:rPr>
        <w:t>ه برای بقای نوع است</w:t>
      </w:r>
      <w:r w:rsidR="00BF1F69" w:rsidRPr="00F96DAA">
        <w:rPr>
          <w:sz w:val="28"/>
          <w:szCs w:val="28"/>
          <w:rtl/>
        </w:rPr>
        <w:t xml:space="preserve">. قوه </w:t>
      </w:r>
      <w:r w:rsidR="00BF1F69" w:rsidRPr="00F96DAA">
        <w:rPr>
          <w:rFonts w:hint="cs"/>
          <w:sz w:val="28"/>
          <w:szCs w:val="28"/>
          <w:rtl/>
        </w:rPr>
        <w:t xml:space="preserve">مولده که آن را مغیره </w:t>
      </w:r>
      <w:r w:rsidR="00BF1F69" w:rsidRPr="00F96DAA">
        <w:rPr>
          <w:sz w:val="28"/>
          <w:szCs w:val="28"/>
          <w:rtl/>
        </w:rPr>
        <w:t xml:space="preserve">نخست نیز </w:t>
      </w:r>
      <w:r w:rsidR="00D76AF2">
        <w:rPr>
          <w:rFonts w:hint="cs"/>
          <w:sz w:val="28"/>
          <w:szCs w:val="28"/>
          <w:rtl/>
        </w:rPr>
        <w:t>می‌خوانند</w:t>
      </w:r>
      <w:r w:rsidR="006112C4">
        <w:rPr>
          <w:rFonts w:hint="cs"/>
          <w:sz w:val="28"/>
          <w:szCs w:val="28"/>
          <w:rtl/>
        </w:rPr>
        <w:t>،</w:t>
      </w:r>
      <w:r w:rsidR="00BF1F69" w:rsidRPr="00F96DAA">
        <w:rPr>
          <w:sz w:val="28"/>
          <w:szCs w:val="28"/>
          <w:rtl/>
        </w:rPr>
        <w:t xml:space="preserve"> پس از هضم غذا آنچه را که ماده</w:t>
      </w:r>
      <w:r w:rsidR="00BF1F69" w:rsidRPr="00F96DAA">
        <w:rPr>
          <w:rFonts w:hint="cs"/>
          <w:sz w:val="28"/>
          <w:szCs w:val="28"/>
          <w:rtl/>
        </w:rPr>
        <w:t xml:space="preserve"> لازم برای تولید مثل است جدا </w:t>
      </w:r>
      <w:r w:rsidR="00D76AF2">
        <w:rPr>
          <w:rFonts w:hint="cs"/>
          <w:sz w:val="28"/>
          <w:szCs w:val="28"/>
          <w:rtl/>
        </w:rPr>
        <w:t>می‌سازد</w:t>
      </w:r>
      <w:r w:rsidR="00BF1F69" w:rsidRPr="00F96DAA">
        <w:rPr>
          <w:rFonts w:hint="cs"/>
          <w:sz w:val="28"/>
          <w:szCs w:val="28"/>
          <w:rtl/>
        </w:rPr>
        <w:t xml:space="preserve"> و قوه مصور</w:t>
      </w:r>
      <w:r w:rsidR="00BF1F69" w:rsidRPr="00F96DAA">
        <w:rPr>
          <w:sz w:val="28"/>
          <w:szCs w:val="28"/>
          <w:rtl/>
        </w:rPr>
        <w:t>ه که آن را مغیره</w:t>
      </w:r>
      <w:r w:rsidR="00BF1F69" w:rsidRPr="00F96DAA">
        <w:rPr>
          <w:rFonts w:hint="cs"/>
          <w:sz w:val="28"/>
          <w:szCs w:val="28"/>
          <w:rtl/>
        </w:rPr>
        <w:t xml:space="preserve"> دوم </w:t>
      </w:r>
      <w:r w:rsidR="00D76AF2">
        <w:rPr>
          <w:rFonts w:hint="cs"/>
          <w:sz w:val="28"/>
          <w:szCs w:val="28"/>
          <w:rtl/>
        </w:rPr>
        <w:t>می‌خوانند</w:t>
      </w:r>
      <w:r w:rsidR="009D3657">
        <w:rPr>
          <w:rFonts w:hint="cs"/>
          <w:sz w:val="28"/>
          <w:szCs w:val="28"/>
          <w:rtl/>
        </w:rPr>
        <w:t xml:space="preserve">، </w:t>
      </w:r>
      <w:r w:rsidR="00BF1F69" w:rsidRPr="00F96DAA">
        <w:rPr>
          <w:rFonts w:hint="cs"/>
          <w:sz w:val="28"/>
          <w:szCs w:val="28"/>
          <w:rtl/>
        </w:rPr>
        <w:t xml:space="preserve">هر جزء را </w:t>
      </w:r>
      <w:r w:rsidR="00D76AF2">
        <w:rPr>
          <w:rFonts w:hint="cs"/>
          <w:sz w:val="28"/>
          <w:szCs w:val="28"/>
          <w:rtl/>
        </w:rPr>
        <w:t>به</w:t>
      </w:r>
      <w:r w:rsidR="00D76AF2">
        <w:rPr>
          <w:sz w:val="28"/>
          <w:szCs w:val="28"/>
          <w:rtl/>
        </w:rPr>
        <w:t xml:space="preserve"> </w:t>
      </w:r>
      <w:r w:rsidR="00D76AF2">
        <w:rPr>
          <w:rFonts w:hint="cs"/>
          <w:sz w:val="28"/>
          <w:szCs w:val="28"/>
          <w:rtl/>
        </w:rPr>
        <w:t>شکلی</w:t>
      </w:r>
      <w:r w:rsidR="00BF1F69" w:rsidRPr="00F96DAA">
        <w:rPr>
          <w:rFonts w:hint="cs"/>
          <w:sz w:val="28"/>
          <w:szCs w:val="28"/>
          <w:rtl/>
        </w:rPr>
        <w:t xml:space="preserve"> که مقتضی آن نوع است درم</w:t>
      </w:r>
      <w:r w:rsidR="00BF1F69" w:rsidRPr="00F96DAA">
        <w:rPr>
          <w:sz w:val="28"/>
          <w:szCs w:val="28"/>
          <w:rtl/>
        </w:rPr>
        <w:t>ی آورد</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BF1F69" w:rsidRPr="00F96DAA">
        <w:rPr>
          <w:sz w:val="28"/>
          <w:szCs w:val="28"/>
          <w:rtl/>
        </w:rPr>
        <w:t xml:space="preserve">اما قوای خادمه قوه هائی است که فعل آن برای فعل قوه </w:t>
      </w:r>
      <w:r w:rsidR="00BF1F69" w:rsidRPr="00F96DAA">
        <w:rPr>
          <w:rFonts w:hint="cs"/>
          <w:sz w:val="28"/>
          <w:szCs w:val="28"/>
          <w:rtl/>
        </w:rPr>
        <w:t xml:space="preserve">دیگری است </w:t>
      </w:r>
      <w:r w:rsidR="00BF1F69" w:rsidRPr="00F96DAA">
        <w:rPr>
          <w:sz w:val="28"/>
          <w:szCs w:val="28"/>
          <w:rtl/>
        </w:rPr>
        <w:t>و آن عبارت است از</w:t>
      </w:r>
      <w:r w:rsidR="00BF1F69" w:rsidRPr="00F96DAA">
        <w:rPr>
          <w:rFonts w:hint="cs"/>
          <w:sz w:val="28"/>
          <w:szCs w:val="28"/>
          <w:rtl/>
        </w:rPr>
        <w:t xml:space="preserve"> </w:t>
      </w:r>
      <w:r w:rsidR="00BF1F69" w:rsidRPr="00F96DAA">
        <w:rPr>
          <w:sz w:val="28"/>
          <w:szCs w:val="28"/>
          <w:rtl/>
        </w:rPr>
        <w:t xml:space="preserve">جاذبه و آن آنچه را که بدن بدان نیازمند است جذب </w:t>
      </w:r>
      <w:r w:rsidR="00D76AF2">
        <w:rPr>
          <w:rFonts w:hint="cs"/>
          <w:sz w:val="28"/>
          <w:szCs w:val="28"/>
          <w:rtl/>
        </w:rPr>
        <w:t>می‌کند</w:t>
      </w:r>
      <w:r w:rsidR="00BF1F69" w:rsidRPr="00F96DAA">
        <w:rPr>
          <w:rFonts w:hint="cs"/>
          <w:sz w:val="28"/>
          <w:szCs w:val="28"/>
          <w:rtl/>
        </w:rPr>
        <w:t xml:space="preserve">. </w:t>
      </w:r>
      <w:r w:rsidR="00BF1F69" w:rsidRPr="00F96DAA">
        <w:rPr>
          <w:sz w:val="28"/>
          <w:szCs w:val="28"/>
          <w:rtl/>
        </w:rPr>
        <w:t xml:space="preserve">ماسکه که غذا را در مدت طبخ و هضم هاضمه نگهداری </w:t>
      </w:r>
      <w:r w:rsidR="00D76AF2">
        <w:rPr>
          <w:rFonts w:hint="cs"/>
          <w:sz w:val="28"/>
          <w:szCs w:val="28"/>
          <w:rtl/>
        </w:rPr>
        <w:t>می‌کند</w:t>
      </w:r>
      <w:r w:rsidR="00BF1F69" w:rsidRPr="00F96DAA">
        <w:rPr>
          <w:rFonts w:hint="cs"/>
          <w:sz w:val="28"/>
          <w:szCs w:val="28"/>
          <w:rtl/>
        </w:rPr>
        <w:t xml:space="preserve">. </w:t>
      </w:r>
      <w:r w:rsidR="00BF1F69" w:rsidRPr="00F96DAA">
        <w:rPr>
          <w:sz w:val="28"/>
          <w:szCs w:val="28"/>
          <w:rtl/>
        </w:rPr>
        <w:t xml:space="preserve">هاضمه که غذا را برای آنکه جزء بدن گردد آماده </w:t>
      </w:r>
      <w:r w:rsidR="00D76AF2">
        <w:rPr>
          <w:rFonts w:hint="cs"/>
          <w:sz w:val="28"/>
          <w:szCs w:val="28"/>
          <w:rtl/>
        </w:rPr>
        <w:t>می‌سازد</w:t>
      </w:r>
      <w:r w:rsidR="00BF1F69" w:rsidRPr="00F96DAA">
        <w:rPr>
          <w:rFonts w:hint="cs"/>
          <w:sz w:val="28"/>
          <w:szCs w:val="28"/>
          <w:rtl/>
        </w:rPr>
        <w:t xml:space="preserve">. </w:t>
      </w:r>
      <w:r w:rsidR="00BF1F69" w:rsidRPr="00F96DAA">
        <w:rPr>
          <w:sz w:val="28"/>
          <w:szCs w:val="28"/>
          <w:rtl/>
        </w:rPr>
        <w:t xml:space="preserve">دافعه که فضولات غذا را دفع </w:t>
      </w:r>
      <w:r w:rsidR="00D76AF2">
        <w:rPr>
          <w:rFonts w:hint="cs"/>
          <w:sz w:val="28"/>
          <w:szCs w:val="28"/>
          <w:rtl/>
        </w:rPr>
        <w:t>می‌کند</w:t>
      </w:r>
      <w:r w:rsidR="00BF1F69" w:rsidRPr="00F96DAA">
        <w:rPr>
          <w:sz w:val="28"/>
          <w:szCs w:val="28"/>
          <w:rtl/>
        </w:rPr>
        <w:t>. قوای نف</w:t>
      </w:r>
      <w:r w:rsidR="006112C4">
        <w:rPr>
          <w:sz w:val="28"/>
          <w:szCs w:val="28"/>
          <w:rtl/>
        </w:rPr>
        <w:t>سانی یا قوای مدرکه اند یا محرکه</w:t>
      </w:r>
      <w:r w:rsidR="00BF1F69" w:rsidRPr="00F96DAA">
        <w:rPr>
          <w:sz w:val="28"/>
          <w:szCs w:val="28"/>
          <w:rtl/>
        </w:rPr>
        <w:t xml:space="preserve">. مدرکه یا ظاهر است و آن عبارت است از حواس ظاهری یا </w:t>
      </w:r>
      <w:r w:rsidR="00DC724D">
        <w:rPr>
          <w:rFonts w:hint="cs"/>
          <w:sz w:val="28"/>
          <w:szCs w:val="28"/>
          <w:rtl/>
        </w:rPr>
        <w:t xml:space="preserve">حواس </w:t>
      </w:r>
      <w:r w:rsidR="00BF1F69" w:rsidRPr="00F96DAA">
        <w:rPr>
          <w:sz w:val="28"/>
          <w:szCs w:val="28"/>
          <w:rtl/>
        </w:rPr>
        <w:t xml:space="preserve">باطن است و قوای محرکه که آن را فاعله نیز </w:t>
      </w:r>
      <w:r w:rsidR="00D76AF2">
        <w:rPr>
          <w:rFonts w:hint="cs"/>
          <w:sz w:val="28"/>
          <w:szCs w:val="28"/>
          <w:rtl/>
        </w:rPr>
        <w:t>می‌نامند</w:t>
      </w:r>
      <w:r w:rsidR="006112C4">
        <w:rPr>
          <w:rFonts w:hint="cs"/>
          <w:sz w:val="28"/>
          <w:szCs w:val="28"/>
          <w:rtl/>
        </w:rPr>
        <w:t>،</w:t>
      </w:r>
      <w:r w:rsidR="00BF1F69" w:rsidRPr="00F96DAA">
        <w:rPr>
          <w:sz w:val="28"/>
          <w:szCs w:val="28"/>
          <w:rtl/>
        </w:rPr>
        <w:t xml:space="preserve"> تقسیم </w:t>
      </w:r>
      <w:r w:rsidR="00D76AF2">
        <w:rPr>
          <w:rFonts w:hint="cs"/>
          <w:sz w:val="28"/>
          <w:szCs w:val="28"/>
          <w:rtl/>
        </w:rPr>
        <w:t>می‌شود</w:t>
      </w:r>
      <w:r w:rsidR="00BF1F69" w:rsidRPr="00F96DAA">
        <w:rPr>
          <w:sz w:val="28"/>
          <w:szCs w:val="28"/>
          <w:rtl/>
        </w:rPr>
        <w:t xml:space="preserve"> به آنکه باعث حرکت </w:t>
      </w:r>
      <w:r w:rsidR="00D76AF2">
        <w:rPr>
          <w:rFonts w:hint="cs"/>
          <w:sz w:val="28"/>
          <w:szCs w:val="28"/>
          <w:rtl/>
        </w:rPr>
        <w:t>می‌گردد</w:t>
      </w:r>
      <w:r w:rsidR="00BF1F69" w:rsidRPr="00F96DAA">
        <w:rPr>
          <w:sz w:val="28"/>
          <w:szCs w:val="28"/>
          <w:rtl/>
        </w:rPr>
        <w:t xml:space="preserve"> یا خود ب</w:t>
      </w:r>
      <w:r w:rsidR="006112C4">
        <w:rPr>
          <w:rFonts w:hint="cs"/>
          <w:sz w:val="28"/>
          <w:szCs w:val="28"/>
          <w:rtl/>
        </w:rPr>
        <w:t xml:space="preserve">ه </w:t>
      </w:r>
      <w:r w:rsidR="00BF1F69" w:rsidRPr="00F96DAA">
        <w:rPr>
          <w:sz w:val="28"/>
          <w:szCs w:val="28"/>
          <w:rtl/>
        </w:rPr>
        <w:t>مباشرت محرک است</w:t>
      </w:r>
      <w:r w:rsidR="00BF1F69" w:rsidRPr="00F96DAA">
        <w:rPr>
          <w:rFonts w:hint="cs"/>
          <w:sz w:val="28"/>
          <w:szCs w:val="28"/>
          <w:rtl/>
        </w:rPr>
        <w:t xml:space="preserve">. </w:t>
      </w:r>
      <w:r w:rsidR="00BF1F69" w:rsidRPr="00F96DAA">
        <w:rPr>
          <w:sz w:val="28"/>
          <w:szCs w:val="28"/>
          <w:rtl/>
        </w:rPr>
        <w:t>قوه</w:t>
      </w:r>
      <w:r w:rsidR="00BF1F69" w:rsidRPr="00F96DAA">
        <w:rPr>
          <w:rFonts w:hint="cs"/>
          <w:sz w:val="28"/>
          <w:szCs w:val="28"/>
          <w:rtl/>
        </w:rPr>
        <w:t xml:space="preserve"> فاعله محرکه آن است که اعصاب را </w:t>
      </w:r>
      <w:r w:rsidR="00D76AF2">
        <w:rPr>
          <w:rFonts w:hint="cs"/>
          <w:sz w:val="28"/>
          <w:szCs w:val="28"/>
          <w:rtl/>
        </w:rPr>
        <w:t>به</w:t>
      </w:r>
      <w:r w:rsidR="00D76AF2">
        <w:rPr>
          <w:sz w:val="28"/>
          <w:szCs w:val="28"/>
          <w:rtl/>
        </w:rPr>
        <w:t xml:space="preserve"> </w:t>
      </w:r>
      <w:r w:rsidR="00D76AF2">
        <w:rPr>
          <w:rFonts w:hint="cs"/>
          <w:sz w:val="28"/>
          <w:szCs w:val="28"/>
          <w:rtl/>
        </w:rPr>
        <w:t>وسیله</w:t>
      </w:r>
      <w:r w:rsidR="00BF1F69" w:rsidRPr="00F96DAA">
        <w:rPr>
          <w:rFonts w:hint="cs"/>
          <w:sz w:val="28"/>
          <w:szCs w:val="28"/>
          <w:rtl/>
        </w:rPr>
        <w:t xml:space="preserve"> تشنج عضلات </w:t>
      </w:r>
      <w:r w:rsidR="00D76AF2">
        <w:rPr>
          <w:rFonts w:hint="cs"/>
          <w:sz w:val="28"/>
          <w:szCs w:val="28"/>
          <w:rtl/>
        </w:rPr>
        <w:t>می‌کشاند</w:t>
      </w:r>
      <w:r w:rsidR="00BF1F69" w:rsidRPr="00F96DAA">
        <w:rPr>
          <w:rFonts w:hint="cs"/>
          <w:sz w:val="28"/>
          <w:szCs w:val="28"/>
          <w:rtl/>
        </w:rPr>
        <w:t xml:space="preserve"> تا اعض</w:t>
      </w:r>
      <w:r w:rsidR="00BF1F69" w:rsidRPr="00F96DAA">
        <w:rPr>
          <w:sz w:val="28"/>
          <w:szCs w:val="28"/>
          <w:rtl/>
        </w:rPr>
        <w:t>ا به مبادی خود نزدیک شوند چنانکه درگرفتن دست یا رها کردن آن</w:t>
      </w:r>
      <w:r w:rsidR="00BF1F69" w:rsidRPr="00F96DAA">
        <w:rPr>
          <w:rFonts w:hint="cs"/>
          <w:sz w:val="28"/>
          <w:szCs w:val="28"/>
          <w:rtl/>
        </w:rPr>
        <w:t>.</w:t>
      </w:r>
      <w:r w:rsidR="00BF1F69" w:rsidRPr="00F96DAA">
        <w:rPr>
          <w:sz w:val="28"/>
          <w:szCs w:val="28"/>
          <w:rtl/>
        </w:rPr>
        <w:t xml:space="preserve"> </w:t>
      </w:r>
      <w:r w:rsidR="00BF1F69" w:rsidRPr="00F96DAA">
        <w:rPr>
          <w:rFonts w:hint="cs"/>
          <w:sz w:val="28"/>
          <w:szCs w:val="28"/>
          <w:rtl/>
        </w:rPr>
        <w:t xml:space="preserve">قوای حیوانی موجب جذب نسیم بارد و دفع بخار دخانی و همچنین مبدأ قوه شهویه برای جلب منفعت و قوه غضبیه برای دفع ضرر </w:t>
      </w:r>
      <w:r w:rsidR="00D76AF2">
        <w:rPr>
          <w:rFonts w:hint="cs"/>
          <w:sz w:val="28"/>
          <w:szCs w:val="28"/>
          <w:rtl/>
        </w:rPr>
        <w:t>می‌باش</w:t>
      </w:r>
      <w:r w:rsidR="008A6196">
        <w:rPr>
          <w:rFonts w:hint="cs"/>
          <w:sz w:val="28"/>
          <w:szCs w:val="28"/>
          <w:rtl/>
        </w:rPr>
        <w:t>د</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&lt;EndNote&gt;&lt;Cite&gt;&lt;RecNum&gt;252&lt;/RecNum&gt;&lt;record&gt;&lt;rec-number&gt;252&lt;/rec-number&gt;&lt;foreign-keys&gt;&lt;key app="EN" db-id="eezwrppszv0fxxeesz85taru5wpx2pzezevw"&gt;252&lt;/key&gt;&lt;/foreign-keys&gt;&lt;ref-type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جرجانی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ذخیره</w:instrText>
      </w:r>
      <w:r w:rsidR="00917FD9">
        <w:rPr>
          <w:sz w:val="28"/>
          <w:szCs w:val="28"/>
          <w:rtl/>
        </w:rPr>
        <w:instrText xml:space="preserve"> </w:instrText>
      </w:r>
      <w:r w:rsidR="00917FD9">
        <w:rPr>
          <w:rFonts w:hint="cs"/>
          <w:sz w:val="28"/>
          <w:szCs w:val="28"/>
          <w:rtl/>
        </w:rPr>
        <w:instrText>خوارزمشاهی،</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سعیدی</w:instrText>
      </w:r>
      <w:r w:rsidR="00917FD9">
        <w:rPr>
          <w:sz w:val="28"/>
          <w:szCs w:val="28"/>
          <w:rtl/>
        </w:rPr>
        <w:instrText xml:space="preserve"> </w:instrText>
      </w:r>
      <w:r w:rsidR="00917FD9">
        <w:rPr>
          <w:rFonts w:hint="cs"/>
          <w:sz w:val="28"/>
          <w:szCs w:val="28"/>
          <w:rtl/>
        </w:rPr>
        <w:instrText>سیرجانی،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انتشارات</w:instrText>
      </w:r>
      <w:r w:rsidR="00917FD9">
        <w:rPr>
          <w:sz w:val="28"/>
          <w:szCs w:val="28"/>
          <w:rtl/>
        </w:rPr>
        <w:instrText xml:space="preserve"> </w:instrText>
      </w:r>
      <w:r w:rsidR="00917FD9">
        <w:rPr>
          <w:rFonts w:hint="cs"/>
          <w:sz w:val="28"/>
          <w:szCs w:val="28"/>
          <w:rtl/>
        </w:rPr>
        <w:instrText>فرهنگ</w:instrText>
      </w:r>
      <w:r w:rsidR="00917FD9">
        <w:rPr>
          <w:sz w:val="28"/>
          <w:szCs w:val="28"/>
          <w:rtl/>
        </w:rPr>
        <w:instrText xml:space="preserve"> </w:instrText>
      </w:r>
      <w:r w:rsidR="00917FD9">
        <w:rPr>
          <w:rFonts w:hint="cs"/>
          <w:sz w:val="28"/>
          <w:szCs w:val="28"/>
          <w:rtl/>
        </w:rPr>
        <w:instrText>ایران،</w:instrText>
      </w:r>
      <w:r w:rsidR="00917FD9">
        <w:rPr>
          <w:sz w:val="28"/>
          <w:szCs w:val="28"/>
          <w:rtl/>
        </w:rPr>
        <w:instrText xml:space="preserve"> 1355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68-59</w:instrText>
      </w:r>
      <w:r w:rsidR="00917FD9">
        <w:rPr>
          <w:rFonts w:hint="cs"/>
          <w:sz w:val="28"/>
          <w:szCs w:val="28"/>
          <w:rtl/>
        </w:rPr>
        <w:instrText>،</w:instrText>
      </w:r>
      <w:r w:rsidR="00917FD9">
        <w:rPr>
          <w:sz w:val="28"/>
          <w:szCs w:val="28"/>
          <w:rtl/>
        </w:rPr>
        <w:instrText xml:space="preserve"> 113</w:instrText>
      </w:r>
      <w:r w:rsidR="00917FD9">
        <w:rPr>
          <w:rFonts w:hint="cs"/>
          <w:sz w:val="28"/>
          <w:szCs w:val="28"/>
          <w:rtl/>
        </w:rPr>
        <w:instrText>،</w:instrText>
      </w:r>
      <w:r w:rsidR="00917FD9">
        <w:rPr>
          <w:sz w:val="28"/>
          <w:szCs w:val="28"/>
          <w:rtl/>
        </w:rPr>
        <w:instrText xml:space="preserve"> 206</w:instrText>
      </w:r>
      <w:r w:rsidR="00917FD9">
        <w:rPr>
          <w:rFonts w:hint="cs"/>
          <w:sz w:val="28"/>
          <w:szCs w:val="28"/>
          <w:rtl/>
        </w:rPr>
        <w:instrText>،</w:instrText>
      </w:r>
      <w:r w:rsidR="00917FD9">
        <w:rPr>
          <w:sz w:val="28"/>
          <w:szCs w:val="28"/>
          <w:rtl/>
        </w:rPr>
        <w:instrText xml:space="preserve"> 207</w:instrText>
      </w:r>
      <w:r w:rsidR="00917FD9">
        <w:rPr>
          <w:rFonts w:hint="cs"/>
          <w:sz w:val="28"/>
          <w:szCs w:val="28"/>
          <w:rtl/>
        </w:rPr>
        <w:instrText>،</w:instrText>
      </w:r>
      <w:r w:rsidR="00917FD9">
        <w:rPr>
          <w:sz w:val="28"/>
          <w:szCs w:val="28"/>
          <w:rtl/>
        </w:rPr>
        <w:instrText xml:space="preserve"> 269-265</w:instrText>
      </w:r>
      <w:r w:rsidR="00917FD9">
        <w:rPr>
          <w:rFonts w:hint="cs"/>
          <w:sz w:val="28"/>
          <w:szCs w:val="28"/>
          <w:rtl/>
        </w:rPr>
        <w:instrText>،</w:instrText>
      </w:r>
      <w:r w:rsidR="00917FD9">
        <w:rPr>
          <w:sz w:val="28"/>
          <w:szCs w:val="28"/>
          <w:rtl/>
        </w:rPr>
        <w:instrText>&lt;/</w:instrText>
      </w:r>
      <w:r w:rsidR="00917FD9">
        <w:rPr>
          <w:sz w:val="28"/>
          <w:szCs w:val="28"/>
        </w:rPr>
        <w:instrText>style&gt;&lt;style face="normal" font="default" size="100%"&gt;.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(72)</w:t>
      </w:r>
      <w:r w:rsidR="007F6700">
        <w:rPr>
          <w:sz w:val="28"/>
          <w:szCs w:val="28"/>
          <w:rtl/>
        </w:rPr>
        <w:fldChar w:fldCharType="end"/>
      </w:r>
      <w:r w:rsidR="00BF1F69" w:rsidRPr="00F96DAA">
        <w:rPr>
          <w:rFonts w:hint="cs"/>
          <w:sz w:val="28"/>
          <w:szCs w:val="28"/>
          <w:rtl/>
        </w:rPr>
        <w:t>.</w:t>
      </w:r>
    </w:p>
    <w:p w:rsidR="00397C42" w:rsidRPr="00F96DAA" w:rsidRDefault="00397C42" w:rsidP="00BF1F69">
      <w:pPr>
        <w:spacing w:after="0" w:line="240" w:lineRule="auto"/>
        <w:jc w:val="lowKashida"/>
        <w:rPr>
          <w:sz w:val="28"/>
          <w:szCs w:val="28"/>
        </w:rPr>
      </w:pPr>
    </w:p>
    <w:p w:rsidR="00BF1F69" w:rsidRPr="00BF1F69" w:rsidRDefault="00090E14" w:rsidP="003230CA">
      <w:pPr>
        <w:pStyle w:val="Heading2"/>
        <w:rPr>
          <w:rtl/>
        </w:rPr>
      </w:pPr>
      <w:r>
        <w:rPr>
          <w:rFonts w:hint="cs"/>
          <w:rtl/>
        </w:rPr>
        <w:t>روح</w:t>
      </w:r>
    </w:p>
    <w:p w:rsidR="00A72E26" w:rsidRDefault="00A72E26" w:rsidP="00A72E26">
      <w:pPr>
        <w:spacing w:after="0" w:line="240" w:lineRule="auto"/>
        <w:jc w:val="both"/>
        <w:rPr>
          <w:sz w:val="28"/>
          <w:szCs w:val="28"/>
          <w:rtl/>
          <w:lang w:bidi="ar-SA"/>
        </w:rPr>
      </w:pPr>
      <w:r>
        <w:rPr>
          <w:rFonts w:hint="cs"/>
          <w:sz w:val="28"/>
          <w:szCs w:val="28"/>
          <w:rtl/>
          <w:lang w:bidi="ar-SA"/>
        </w:rPr>
        <w:t>در تعریف طبی آن آمده است که:</w:t>
      </w:r>
    </w:p>
    <w:p w:rsidR="00DC724D" w:rsidRDefault="002C577B" w:rsidP="00DC724D">
      <w:pPr>
        <w:tabs>
          <w:tab w:val="left" w:pos="2490"/>
        </w:tabs>
        <w:spacing w:after="0" w:line="240" w:lineRule="auto"/>
        <w:jc w:val="both"/>
        <w:rPr>
          <w:sz w:val="28"/>
          <w:szCs w:val="28"/>
          <w:rtl/>
        </w:rPr>
      </w:pPr>
      <w:r w:rsidRPr="00F96DAA">
        <w:rPr>
          <w:rFonts w:hint="cs"/>
          <w:sz w:val="28"/>
          <w:szCs w:val="28"/>
          <w:rtl/>
        </w:rPr>
        <w:t>روح، جوهری است جسمانی که متولد اس</w:t>
      </w:r>
      <w:r w:rsidR="00DC724D">
        <w:rPr>
          <w:rFonts w:hint="cs"/>
          <w:sz w:val="28"/>
          <w:szCs w:val="28"/>
          <w:rtl/>
        </w:rPr>
        <w:t>ت از امتزاج عناصر،</w:t>
      </w:r>
      <w:r w:rsidRPr="00F96DAA">
        <w:rPr>
          <w:rFonts w:hint="cs"/>
          <w:sz w:val="28"/>
          <w:szCs w:val="28"/>
          <w:rtl/>
        </w:rPr>
        <w:t xml:space="preserve"> به نحوی که تشابه یافته به اجسام سماویه و به همین جهت او را جوهر نورانی </w:t>
      </w:r>
      <w:r w:rsidR="00D76AF2">
        <w:rPr>
          <w:rFonts w:hint="cs"/>
          <w:sz w:val="28"/>
          <w:szCs w:val="28"/>
          <w:rtl/>
        </w:rPr>
        <w:t>گفته‌اند</w:t>
      </w:r>
      <w:r w:rsidRPr="00F96DAA">
        <w:rPr>
          <w:rFonts w:hint="cs"/>
          <w:sz w:val="28"/>
          <w:szCs w:val="28"/>
          <w:rtl/>
        </w:rPr>
        <w:t>، چنانچه به روح باصره، اطلاق شعاع و نور کنند</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Pr="00F96DAA">
        <w:rPr>
          <w:rFonts w:hint="cs"/>
          <w:sz w:val="28"/>
          <w:szCs w:val="28"/>
          <w:rtl/>
        </w:rPr>
        <w:t xml:space="preserve">برای همین، نفس را از دیدن نور، </w:t>
      </w:r>
      <w:r w:rsidRPr="00397C42">
        <w:rPr>
          <w:rFonts w:hint="cs"/>
          <w:sz w:val="28"/>
          <w:szCs w:val="28"/>
          <w:rtl/>
        </w:rPr>
        <w:t>سروری</w:t>
      </w:r>
      <w:r w:rsidRPr="00F96DAA">
        <w:rPr>
          <w:rFonts w:hint="cs"/>
          <w:sz w:val="28"/>
          <w:szCs w:val="28"/>
          <w:rtl/>
        </w:rPr>
        <w:t xml:space="preserve"> و از ظلمت، توحشی حاصل آید</w:t>
      </w:r>
      <w:r w:rsidR="00DC724D">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&lt;EndNote&gt;&lt;Cite&gt;&lt;RecNum&gt;255&lt;/RecNum&gt;&lt;record&gt;&lt;rec-number&gt;255&lt;/rec-number&gt;&lt;foreign-keys&gt;&lt;key app="EN" db-id="eezwrppszv0fxxeesz85taru5wpx2pzezevw"&gt;255&lt;/key&gt;&lt;/foreign-keys&gt;&lt;ref-type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ادویه</w:instrText>
      </w:r>
      <w:r w:rsidR="00917FD9">
        <w:rPr>
          <w:sz w:val="28"/>
          <w:szCs w:val="28"/>
          <w:rtl/>
        </w:rPr>
        <w:instrText xml:space="preserve"> </w:instrText>
      </w:r>
      <w:r w:rsidR="00917FD9">
        <w:rPr>
          <w:rFonts w:hint="cs"/>
          <w:sz w:val="28"/>
          <w:szCs w:val="28"/>
          <w:rtl/>
        </w:rPr>
        <w:instrText>قلبیه،</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نی،</w:instrText>
      </w:r>
      <w:r w:rsidR="00917FD9">
        <w:rPr>
          <w:sz w:val="28"/>
          <w:szCs w:val="28"/>
          <w:rtl/>
        </w:rPr>
        <w:instrText xml:space="preserve"> 2009</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8</w:instrText>
      </w:r>
      <w:r w:rsidR="00917FD9">
        <w:rPr>
          <w:rFonts w:hint="cs"/>
          <w:sz w:val="28"/>
          <w:szCs w:val="28"/>
          <w:rtl/>
        </w:rPr>
        <w:instrText>،</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48</w:instrText>
      </w:r>
      <w:r w:rsidR="00917FD9">
        <w:rPr>
          <w:rFonts w:hint="cs"/>
          <w:sz w:val="28"/>
          <w:szCs w:val="28"/>
          <w:rtl/>
        </w:rPr>
        <w:instrText>،</w:instrText>
      </w:r>
      <w:r w:rsidR="00917FD9">
        <w:rPr>
          <w:sz w:val="28"/>
          <w:szCs w:val="28"/>
          <w:rtl/>
        </w:rPr>
        <w:instrText xml:space="preserve"> 51</w:instrText>
      </w:r>
      <w:r w:rsidR="00917FD9">
        <w:rPr>
          <w:rFonts w:hint="cs"/>
          <w:sz w:val="28"/>
          <w:szCs w:val="28"/>
          <w:rtl/>
        </w:rPr>
        <w:instrText>،</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64</w:instrText>
      </w:r>
      <w:r w:rsidR="00917FD9">
        <w:rPr>
          <w:rFonts w:hint="cs"/>
          <w:sz w:val="28"/>
          <w:szCs w:val="28"/>
          <w:rtl/>
        </w:rPr>
        <w:instrText>،</w:instrText>
      </w:r>
      <w:r w:rsidR="00917FD9">
        <w:rPr>
          <w:sz w:val="28"/>
          <w:szCs w:val="28"/>
          <w:rtl/>
        </w:rPr>
        <w:instrText xml:space="preserve"> 66</w:instrText>
      </w:r>
      <w:r w:rsidR="00917FD9">
        <w:rPr>
          <w:rFonts w:hint="cs"/>
          <w:sz w:val="28"/>
          <w:szCs w:val="28"/>
          <w:rtl/>
        </w:rPr>
        <w:instrText>،</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72</w:instrText>
      </w:r>
      <w:r w:rsidR="00917FD9">
        <w:rPr>
          <w:rFonts w:hint="cs"/>
          <w:sz w:val="28"/>
          <w:szCs w:val="28"/>
          <w:rtl/>
        </w:rPr>
        <w:instrText>،</w:instrText>
      </w:r>
      <w:r w:rsidR="00917FD9">
        <w:rPr>
          <w:sz w:val="28"/>
          <w:szCs w:val="28"/>
          <w:rtl/>
        </w:rPr>
        <w:instrText xml:space="preserve"> 73</w:instrText>
      </w:r>
      <w:r w:rsidR="00917FD9">
        <w:rPr>
          <w:rFonts w:hint="cs"/>
          <w:sz w:val="28"/>
          <w:szCs w:val="28"/>
          <w:rtl/>
        </w:rPr>
        <w:instrText>،</w:instrText>
      </w:r>
      <w:r w:rsidR="00917FD9">
        <w:rPr>
          <w:sz w:val="28"/>
          <w:szCs w:val="28"/>
          <w:rtl/>
        </w:rPr>
        <w:instrText xml:space="preserve"> 74</w:instrText>
      </w:r>
      <w:r w:rsidR="00917FD9">
        <w:rPr>
          <w:rFonts w:hint="cs"/>
          <w:sz w:val="28"/>
          <w:szCs w:val="28"/>
          <w:rtl/>
        </w:rPr>
        <w:instrText>،</w:instrText>
      </w:r>
      <w:r w:rsidR="00917FD9">
        <w:rPr>
          <w:sz w:val="28"/>
          <w:szCs w:val="28"/>
          <w:rtl/>
        </w:rPr>
        <w:instrText xml:space="preserve"> 75</w:instrText>
      </w:r>
      <w:r w:rsidR="00917FD9">
        <w:rPr>
          <w:rFonts w:hint="cs"/>
          <w:sz w:val="28"/>
          <w:szCs w:val="28"/>
          <w:rtl/>
        </w:rPr>
        <w:instrText>،</w:instrText>
      </w:r>
      <w:r w:rsidR="00917FD9">
        <w:rPr>
          <w:sz w:val="28"/>
          <w:szCs w:val="28"/>
          <w:rtl/>
        </w:rPr>
        <w:instrText xml:space="preserve"> 76</w:instrText>
      </w:r>
      <w:r w:rsidR="00917FD9">
        <w:rPr>
          <w:rFonts w:hint="cs"/>
          <w:sz w:val="28"/>
          <w:szCs w:val="28"/>
          <w:rtl/>
        </w:rPr>
        <w:instrText>،</w:instrText>
      </w:r>
      <w:r w:rsidR="00917FD9">
        <w:rPr>
          <w:sz w:val="28"/>
          <w:szCs w:val="28"/>
          <w:rtl/>
        </w:rPr>
        <w:instrText xml:space="preserve"> 77</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85</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(75)</w:t>
      </w:r>
      <w:r w:rsidR="007F6700">
        <w:rPr>
          <w:sz w:val="28"/>
          <w:szCs w:val="28"/>
          <w:rtl/>
        </w:rPr>
        <w:fldChar w:fldCharType="end"/>
      </w:r>
      <w:r w:rsidR="00660599">
        <w:rPr>
          <w:rFonts w:hint="cs"/>
          <w:sz w:val="28"/>
          <w:szCs w:val="28"/>
          <w:rtl/>
        </w:rPr>
        <w:t>.</w:t>
      </w:r>
      <w:r w:rsidR="00E52476">
        <w:rPr>
          <w:rFonts w:hint="cs"/>
          <w:sz w:val="28"/>
          <w:szCs w:val="28"/>
          <w:rtl/>
        </w:rPr>
        <w:t xml:space="preserve"> </w:t>
      </w:r>
    </w:p>
    <w:p w:rsidR="00DC724D" w:rsidRDefault="00781E0C" w:rsidP="00DC724D">
      <w:pPr>
        <w:tabs>
          <w:tab w:val="left" w:pos="2490"/>
        </w:tabs>
        <w:spacing w:after="0" w:line="240" w:lineRule="auto"/>
        <w:jc w:val="both"/>
        <w:rPr>
          <w:sz w:val="28"/>
          <w:szCs w:val="28"/>
          <w:rtl/>
          <w:lang w:bidi="ar-SA"/>
        </w:rPr>
      </w:pPr>
      <w:r w:rsidRPr="00C36EEA">
        <w:rPr>
          <w:sz w:val="28"/>
          <w:szCs w:val="28"/>
          <w:rtl/>
        </w:rPr>
        <w:t xml:space="preserve">در ذخیره </w:t>
      </w:r>
      <w:r w:rsidR="00C36EEA" w:rsidRPr="00C36EEA">
        <w:rPr>
          <w:rFonts w:hint="cs"/>
          <w:sz w:val="28"/>
          <w:szCs w:val="28"/>
          <w:rtl/>
        </w:rPr>
        <w:t>خوارزمشاهی آمده</w:t>
      </w:r>
      <w:r w:rsidRPr="00C36EEA">
        <w:rPr>
          <w:rFonts w:hint="cs"/>
          <w:sz w:val="28"/>
          <w:szCs w:val="28"/>
          <w:rtl/>
        </w:rPr>
        <w:t xml:space="preserve">: اصل </w:t>
      </w:r>
      <w:r w:rsidR="00D76AF2">
        <w:rPr>
          <w:rFonts w:hint="cs"/>
          <w:sz w:val="28"/>
          <w:szCs w:val="28"/>
          <w:rtl/>
        </w:rPr>
        <w:t>قوت‌های</w:t>
      </w:r>
      <w:r w:rsidR="00C36EEA" w:rsidRPr="00C36EEA">
        <w:rPr>
          <w:rFonts w:hint="cs"/>
          <w:sz w:val="28"/>
          <w:szCs w:val="28"/>
          <w:rtl/>
        </w:rPr>
        <w:t xml:space="preserve"> مردم سه جنس است: طبیعی</w:t>
      </w:r>
      <w:r w:rsidRPr="00C36EEA">
        <w:rPr>
          <w:rFonts w:hint="cs"/>
          <w:sz w:val="28"/>
          <w:szCs w:val="28"/>
          <w:rtl/>
        </w:rPr>
        <w:t>، حیوان</w:t>
      </w:r>
      <w:r w:rsidR="00C36EEA" w:rsidRPr="00C36EEA">
        <w:rPr>
          <w:sz w:val="28"/>
          <w:szCs w:val="28"/>
          <w:rtl/>
        </w:rPr>
        <w:t>ی</w:t>
      </w:r>
      <w:r w:rsidRPr="00C36EEA">
        <w:rPr>
          <w:sz w:val="28"/>
          <w:szCs w:val="28"/>
          <w:rtl/>
        </w:rPr>
        <w:t xml:space="preserve">، نفسانی و این </w:t>
      </w:r>
      <w:r w:rsidR="00D76AF2">
        <w:rPr>
          <w:rFonts w:hint="cs"/>
          <w:sz w:val="28"/>
          <w:szCs w:val="28"/>
          <w:rtl/>
        </w:rPr>
        <w:t>قوت‌ها</w:t>
      </w:r>
      <w:r w:rsidRPr="00C36EEA">
        <w:rPr>
          <w:sz w:val="28"/>
          <w:szCs w:val="28"/>
          <w:rtl/>
        </w:rPr>
        <w:t xml:space="preserve"> را ارواح </w:t>
      </w:r>
      <w:r w:rsidRPr="00C36EEA">
        <w:rPr>
          <w:rFonts w:hint="cs"/>
          <w:sz w:val="28"/>
          <w:szCs w:val="28"/>
          <w:rtl/>
        </w:rPr>
        <w:t>حامل است و</w:t>
      </w:r>
      <w:r w:rsidR="00DC724D">
        <w:rPr>
          <w:rFonts w:hint="cs"/>
          <w:sz w:val="28"/>
          <w:szCs w:val="28"/>
          <w:rtl/>
        </w:rPr>
        <w:t xml:space="preserve"> </w:t>
      </w:r>
      <w:r w:rsidR="00DC724D" w:rsidRPr="00C36EEA">
        <w:rPr>
          <w:rFonts w:hint="cs"/>
          <w:sz w:val="28"/>
          <w:szCs w:val="28"/>
          <w:rtl/>
          <w:lang w:bidi="ar-SA"/>
        </w:rPr>
        <w:t>روح جوهري لطيف بخاري است که از خون وارد بر بطن چپ دل پيدا آيد، و هوا را که اندر تجويف</w:t>
      </w:r>
      <w:r w:rsidR="00DC724D" w:rsidRPr="00C36EEA">
        <w:rPr>
          <w:sz w:val="28"/>
          <w:szCs w:val="28"/>
          <w:rtl/>
          <w:lang w:bidi="ar-SA"/>
        </w:rPr>
        <w:softHyphen/>
      </w:r>
      <w:r w:rsidR="00DC724D" w:rsidRPr="00C36EEA">
        <w:rPr>
          <w:rFonts w:hint="cs"/>
          <w:sz w:val="28"/>
          <w:szCs w:val="28"/>
          <w:rtl/>
          <w:lang w:bidi="ar-SA"/>
        </w:rPr>
        <w:t>ها است طبيبان روح گويند</w:t>
      </w:r>
      <w:r w:rsidR="00DC724D">
        <w:rPr>
          <w:rFonts w:hint="cs"/>
          <w:sz w:val="28"/>
          <w:szCs w:val="28"/>
          <w:rtl/>
          <w:lang w:bidi="ar-SA"/>
        </w:rPr>
        <w:t>.</w:t>
      </w:r>
      <w:r w:rsidR="00DC724D" w:rsidRPr="00C36EEA">
        <w:rPr>
          <w:sz w:val="28"/>
          <w:szCs w:val="28"/>
          <w:rtl/>
        </w:rPr>
        <w:t xml:space="preserve"> </w:t>
      </w:r>
      <w:r w:rsidRPr="00C36EEA">
        <w:rPr>
          <w:sz w:val="28"/>
          <w:szCs w:val="28"/>
          <w:rtl/>
        </w:rPr>
        <w:t>نزد حکما روح سه باشد</w:t>
      </w:r>
      <w:r w:rsidR="00C36EEA" w:rsidRPr="00C36EEA">
        <w:rPr>
          <w:rFonts w:hint="cs"/>
          <w:sz w:val="28"/>
          <w:szCs w:val="28"/>
          <w:rtl/>
        </w:rPr>
        <w:t xml:space="preserve">: </w:t>
      </w:r>
      <w:r w:rsidR="008A6196">
        <w:rPr>
          <w:sz w:val="28"/>
          <w:szCs w:val="28"/>
          <w:rtl/>
        </w:rPr>
        <w:t xml:space="preserve">1 </w:t>
      </w:r>
      <w:r w:rsidR="00C36EEA" w:rsidRPr="00C36EEA">
        <w:rPr>
          <w:rFonts w:hint="cs"/>
          <w:sz w:val="28"/>
          <w:szCs w:val="28"/>
          <w:rtl/>
        </w:rPr>
        <w:t>ـ</w:t>
      </w:r>
      <w:r w:rsidRPr="00C36EEA">
        <w:rPr>
          <w:sz w:val="28"/>
          <w:szCs w:val="28"/>
        </w:rPr>
        <w:t xml:space="preserve"> </w:t>
      </w:r>
      <w:r w:rsidRPr="00C36EEA">
        <w:rPr>
          <w:sz w:val="28"/>
          <w:szCs w:val="28"/>
          <w:rtl/>
        </w:rPr>
        <w:t xml:space="preserve">روح طبیعیه و </w:t>
      </w:r>
      <w:r w:rsidR="00C36EEA" w:rsidRPr="00C36EEA">
        <w:rPr>
          <w:sz w:val="28"/>
          <w:szCs w:val="28"/>
          <w:rtl/>
        </w:rPr>
        <w:t>آن مشترک باشد میان حیوان و نبات</w:t>
      </w:r>
      <w:r w:rsidRPr="00C36EEA">
        <w:rPr>
          <w:sz w:val="28"/>
          <w:szCs w:val="28"/>
          <w:rtl/>
        </w:rPr>
        <w:t>، و از حیوان در کبد باشد و از عروق غیرضوارب به جمیع بدن منبعث گردد.</w:t>
      </w:r>
      <w:r w:rsidR="008A6196">
        <w:rPr>
          <w:sz w:val="28"/>
          <w:szCs w:val="28"/>
          <w:rtl/>
        </w:rPr>
        <w:t xml:space="preserve">2 </w:t>
      </w:r>
      <w:r w:rsidR="00C36EEA" w:rsidRPr="00C36EEA">
        <w:rPr>
          <w:rFonts w:hint="cs"/>
          <w:sz w:val="28"/>
          <w:szCs w:val="28"/>
          <w:rtl/>
        </w:rPr>
        <w:t xml:space="preserve">ـ </w:t>
      </w:r>
      <w:r w:rsidRPr="00C36EEA">
        <w:rPr>
          <w:sz w:val="28"/>
          <w:szCs w:val="28"/>
          <w:rtl/>
        </w:rPr>
        <w:t>روح حیوانیه در حیوان (اعم از انس</w:t>
      </w:r>
      <w:r w:rsidR="00C36EEA" w:rsidRPr="00C36EEA">
        <w:rPr>
          <w:sz w:val="28"/>
          <w:szCs w:val="28"/>
          <w:rtl/>
        </w:rPr>
        <w:t>ان و جز آن</w:t>
      </w:r>
      <w:r w:rsidRPr="00C36EEA">
        <w:rPr>
          <w:sz w:val="28"/>
          <w:szCs w:val="28"/>
          <w:rtl/>
        </w:rPr>
        <w:t xml:space="preserve">) باشد و آن در دل است و از آنجا </w:t>
      </w:r>
      <w:r w:rsidR="00D76AF2">
        <w:rPr>
          <w:rFonts w:hint="cs"/>
          <w:sz w:val="28"/>
          <w:szCs w:val="28"/>
          <w:rtl/>
        </w:rPr>
        <w:t>به</w:t>
      </w:r>
      <w:r w:rsidR="00D76AF2">
        <w:rPr>
          <w:sz w:val="28"/>
          <w:szCs w:val="28"/>
          <w:rtl/>
        </w:rPr>
        <w:t xml:space="preserve"> </w:t>
      </w:r>
      <w:r w:rsidR="00D76AF2">
        <w:rPr>
          <w:rFonts w:hint="cs"/>
          <w:sz w:val="28"/>
          <w:szCs w:val="28"/>
          <w:rtl/>
        </w:rPr>
        <w:t>وسیله</w:t>
      </w:r>
      <w:r w:rsidRPr="00C36EEA">
        <w:rPr>
          <w:rFonts w:hint="cs"/>
          <w:sz w:val="28"/>
          <w:szCs w:val="28"/>
          <w:rtl/>
        </w:rPr>
        <w:t xml:space="preserve"> </w:t>
      </w:r>
      <w:r w:rsidR="00D76AF2">
        <w:rPr>
          <w:rFonts w:hint="cs"/>
          <w:sz w:val="28"/>
          <w:szCs w:val="28"/>
          <w:rtl/>
        </w:rPr>
        <w:t>شرایین</w:t>
      </w:r>
      <w:r w:rsidRPr="00C36EEA">
        <w:rPr>
          <w:rFonts w:hint="cs"/>
          <w:sz w:val="28"/>
          <w:szCs w:val="28"/>
          <w:rtl/>
        </w:rPr>
        <w:t xml:space="preserve"> یعنی عروق ضوارب به اعضاء دور</w:t>
      </w:r>
      <w:r w:rsidR="00DC724D">
        <w:rPr>
          <w:rFonts w:hint="cs"/>
          <w:sz w:val="28"/>
          <w:szCs w:val="28"/>
          <w:rtl/>
        </w:rPr>
        <w:t xml:space="preserve"> رود</w:t>
      </w:r>
      <w:r w:rsidRPr="00C36EEA">
        <w:rPr>
          <w:rFonts w:hint="cs"/>
          <w:sz w:val="28"/>
          <w:szCs w:val="28"/>
          <w:rtl/>
        </w:rPr>
        <w:t xml:space="preserve">. </w:t>
      </w:r>
      <w:r w:rsidR="008A6196">
        <w:rPr>
          <w:sz w:val="28"/>
          <w:szCs w:val="28"/>
          <w:rtl/>
        </w:rPr>
        <w:t xml:space="preserve">3 </w:t>
      </w:r>
      <w:r w:rsidR="00C36EEA" w:rsidRPr="00C36EEA">
        <w:rPr>
          <w:rFonts w:hint="cs"/>
          <w:sz w:val="28"/>
          <w:szCs w:val="28"/>
          <w:rtl/>
        </w:rPr>
        <w:t xml:space="preserve">ـ </w:t>
      </w:r>
      <w:r w:rsidRPr="00C36EEA">
        <w:rPr>
          <w:sz w:val="28"/>
          <w:szCs w:val="28"/>
          <w:rtl/>
        </w:rPr>
        <w:t xml:space="preserve">روح </w:t>
      </w:r>
      <w:r w:rsidR="00471DEB">
        <w:rPr>
          <w:rFonts w:hint="cs"/>
          <w:sz w:val="28"/>
          <w:szCs w:val="28"/>
          <w:rtl/>
        </w:rPr>
        <w:t>نفسانی</w:t>
      </w:r>
      <w:r w:rsidRPr="00C36EEA">
        <w:rPr>
          <w:sz w:val="28"/>
          <w:szCs w:val="28"/>
          <w:rtl/>
        </w:rPr>
        <w:t xml:space="preserve"> و آن در دماغ باشد و از آنجای </w:t>
      </w:r>
      <w:r w:rsidR="00D76AF2">
        <w:rPr>
          <w:rFonts w:hint="cs"/>
          <w:sz w:val="28"/>
          <w:szCs w:val="28"/>
          <w:rtl/>
        </w:rPr>
        <w:t>به</w:t>
      </w:r>
      <w:r w:rsidR="00D76AF2">
        <w:rPr>
          <w:sz w:val="28"/>
          <w:szCs w:val="28"/>
          <w:rtl/>
        </w:rPr>
        <w:t xml:space="preserve"> </w:t>
      </w:r>
      <w:r w:rsidR="00D76AF2">
        <w:rPr>
          <w:rFonts w:hint="cs"/>
          <w:sz w:val="28"/>
          <w:szCs w:val="28"/>
          <w:rtl/>
        </w:rPr>
        <w:t>واسطه</w:t>
      </w:r>
      <w:r w:rsidRPr="00C36EEA">
        <w:rPr>
          <w:rFonts w:hint="cs"/>
          <w:sz w:val="28"/>
          <w:szCs w:val="28"/>
          <w:rtl/>
        </w:rPr>
        <w:t xml:space="preserve"> اعصاب به </w:t>
      </w:r>
      <w:r w:rsidR="00D76AF2">
        <w:rPr>
          <w:rFonts w:hint="cs"/>
          <w:sz w:val="28"/>
          <w:szCs w:val="28"/>
          <w:rtl/>
        </w:rPr>
        <w:t>اندام‌ها</w:t>
      </w:r>
      <w:r w:rsidRPr="00C36EEA">
        <w:rPr>
          <w:rFonts w:hint="cs"/>
          <w:sz w:val="28"/>
          <w:szCs w:val="28"/>
          <w:rtl/>
        </w:rPr>
        <w:t xml:space="preserve"> درآید</w:t>
      </w:r>
      <w:r w:rsidRPr="00C36EEA">
        <w:rPr>
          <w:sz w:val="28"/>
          <w:szCs w:val="28"/>
        </w:rPr>
        <w:t>.</w:t>
      </w:r>
      <w:r w:rsidRPr="00C36EEA">
        <w:rPr>
          <w:rFonts w:hint="cs"/>
          <w:sz w:val="28"/>
          <w:szCs w:val="28"/>
          <w:rtl/>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&lt;EndNote&gt;&lt;Cite&gt;&lt;RecNum&gt;252&lt;/RecNum&gt;&lt;record&gt;&lt;rec-number&gt;252&lt;/rec-number&gt;&lt;foreign-keys&gt;&lt;key app="EN" db-id="eezwrppszv0fxxeesz85taru5wpx2pzezevw"&gt;252&lt;/key&gt;&lt;/foreign-keys&gt;&lt;ref-type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جرجانی</w:instrText>
      </w:r>
      <w:r w:rsidR="00917FD9">
        <w:rPr>
          <w:sz w:val="28"/>
          <w:szCs w:val="28"/>
          <w:rtl/>
          <w:lang w:bidi="ar-SA"/>
        </w:rPr>
        <w:instrText xml:space="preserve"> </w:instrText>
      </w:r>
      <w:r w:rsidR="00917FD9">
        <w:rPr>
          <w:rFonts w:hint="cs"/>
          <w:sz w:val="28"/>
          <w:szCs w:val="28"/>
          <w:rtl/>
          <w:lang w:bidi="ar-SA"/>
        </w:rPr>
        <w:instrText>سید</w:instrText>
      </w:r>
      <w:r w:rsidR="00917FD9">
        <w:rPr>
          <w:sz w:val="28"/>
          <w:szCs w:val="28"/>
          <w:rtl/>
          <w:lang w:bidi="ar-SA"/>
        </w:rPr>
        <w:instrText xml:space="preserve"> </w:instrText>
      </w:r>
      <w:r w:rsidR="00917FD9">
        <w:rPr>
          <w:rFonts w:hint="cs"/>
          <w:sz w:val="28"/>
          <w:szCs w:val="28"/>
          <w:rtl/>
          <w:lang w:bidi="ar-SA"/>
        </w:rPr>
        <w:instrText>اسماعیل،</w:instrText>
      </w:r>
      <w:r w:rsidR="00917FD9">
        <w:rPr>
          <w:sz w:val="28"/>
          <w:szCs w:val="28"/>
          <w:rtl/>
          <w:lang w:bidi="ar-SA"/>
        </w:rPr>
        <w:instrText xml:space="preserve"> </w:instrText>
      </w:r>
      <w:r w:rsidR="00917FD9">
        <w:rPr>
          <w:rFonts w:hint="cs"/>
          <w:sz w:val="28"/>
          <w:szCs w:val="28"/>
          <w:rtl/>
          <w:lang w:bidi="ar-SA"/>
        </w:rPr>
        <w:instrText>ذخیره</w:instrText>
      </w:r>
      <w:r w:rsidR="00917FD9">
        <w:rPr>
          <w:sz w:val="28"/>
          <w:szCs w:val="28"/>
          <w:rtl/>
          <w:lang w:bidi="ar-SA"/>
        </w:rPr>
        <w:instrText xml:space="preserve"> </w:instrText>
      </w:r>
      <w:r w:rsidR="00917FD9">
        <w:rPr>
          <w:rFonts w:hint="cs"/>
          <w:sz w:val="28"/>
          <w:szCs w:val="28"/>
          <w:rtl/>
          <w:lang w:bidi="ar-SA"/>
        </w:rPr>
        <w:instrText>خوارزمشاهی،</w:instrText>
      </w:r>
      <w:r w:rsidR="00917FD9">
        <w:rPr>
          <w:sz w:val="28"/>
          <w:szCs w:val="28"/>
          <w:rtl/>
          <w:lang w:bidi="ar-SA"/>
        </w:rPr>
        <w:instrText xml:space="preserve"> </w:instrText>
      </w:r>
      <w:r w:rsidR="00917FD9">
        <w:rPr>
          <w:rFonts w:hint="cs"/>
          <w:sz w:val="28"/>
          <w:szCs w:val="28"/>
          <w:rtl/>
          <w:lang w:bidi="ar-SA"/>
        </w:rPr>
        <w:instrText>نسخه</w:instrText>
      </w:r>
      <w:r w:rsidR="00917FD9">
        <w:rPr>
          <w:sz w:val="28"/>
          <w:szCs w:val="28"/>
          <w:rtl/>
          <w:lang w:bidi="ar-SA"/>
        </w:rPr>
        <w:instrText xml:space="preserve"> </w:instrText>
      </w:r>
      <w:r w:rsidR="00917FD9">
        <w:rPr>
          <w:rFonts w:hint="cs"/>
          <w:sz w:val="28"/>
          <w:szCs w:val="28"/>
          <w:rtl/>
          <w:lang w:bidi="ar-SA"/>
        </w:rPr>
        <w:instrText>سعیدی</w:instrText>
      </w:r>
      <w:r w:rsidR="00917FD9">
        <w:rPr>
          <w:sz w:val="28"/>
          <w:szCs w:val="28"/>
          <w:rtl/>
          <w:lang w:bidi="ar-SA"/>
        </w:rPr>
        <w:instrText xml:space="preserve"> </w:instrText>
      </w:r>
      <w:r w:rsidR="00917FD9">
        <w:rPr>
          <w:rFonts w:hint="cs"/>
          <w:sz w:val="28"/>
          <w:szCs w:val="28"/>
          <w:rtl/>
          <w:lang w:bidi="ar-SA"/>
        </w:rPr>
        <w:instrText>سیرجانی،</w:instrText>
      </w:r>
      <w:r w:rsidR="00917FD9">
        <w:rPr>
          <w:sz w:val="28"/>
          <w:szCs w:val="28"/>
          <w:rtl/>
          <w:lang w:bidi="ar-SA"/>
        </w:rPr>
        <w:instrText xml:space="preserve"> </w:instrText>
      </w:r>
      <w:r w:rsidR="00917FD9">
        <w:rPr>
          <w:rFonts w:hint="cs"/>
          <w:sz w:val="28"/>
          <w:szCs w:val="28"/>
          <w:rtl/>
          <w:lang w:bidi="ar-SA"/>
        </w:rPr>
        <w:instrText>تهران،</w:instrText>
      </w:r>
      <w:r w:rsidR="00917FD9">
        <w:rPr>
          <w:sz w:val="28"/>
          <w:szCs w:val="28"/>
          <w:rtl/>
          <w:lang w:bidi="ar-SA"/>
        </w:rPr>
        <w:instrText xml:space="preserve"> </w:instrText>
      </w:r>
      <w:r w:rsidR="00917FD9">
        <w:rPr>
          <w:rFonts w:hint="cs"/>
          <w:sz w:val="28"/>
          <w:szCs w:val="28"/>
          <w:rtl/>
          <w:lang w:bidi="ar-SA"/>
        </w:rPr>
        <w:instrText>انتشارات</w:instrText>
      </w:r>
      <w:r w:rsidR="00917FD9">
        <w:rPr>
          <w:sz w:val="28"/>
          <w:szCs w:val="28"/>
          <w:rtl/>
          <w:lang w:bidi="ar-SA"/>
        </w:rPr>
        <w:instrText xml:space="preserve"> </w:instrText>
      </w:r>
      <w:r w:rsidR="00917FD9">
        <w:rPr>
          <w:rFonts w:hint="cs"/>
          <w:sz w:val="28"/>
          <w:szCs w:val="28"/>
          <w:rtl/>
          <w:lang w:bidi="ar-SA"/>
        </w:rPr>
        <w:instrText>فرهنگ</w:instrText>
      </w:r>
      <w:r w:rsidR="00917FD9">
        <w:rPr>
          <w:sz w:val="28"/>
          <w:szCs w:val="28"/>
          <w:rtl/>
          <w:lang w:bidi="ar-SA"/>
        </w:rPr>
        <w:instrText xml:space="preserve"> </w:instrText>
      </w:r>
      <w:r w:rsidR="00917FD9">
        <w:rPr>
          <w:rFonts w:hint="cs"/>
          <w:sz w:val="28"/>
          <w:szCs w:val="28"/>
          <w:rtl/>
          <w:lang w:bidi="ar-SA"/>
        </w:rPr>
        <w:instrText>ایران،</w:instrText>
      </w:r>
      <w:r w:rsidR="00917FD9">
        <w:rPr>
          <w:sz w:val="28"/>
          <w:szCs w:val="28"/>
          <w:rtl/>
          <w:lang w:bidi="ar-SA"/>
        </w:rPr>
        <w:instrText xml:space="preserve"> 1355</w:instrText>
      </w:r>
      <w:r w:rsidR="00917FD9">
        <w:rPr>
          <w:rFonts w:hint="cs"/>
          <w:sz w:val="28"/>
          <w:szCs w:val="28"/>
          <w:rtl/>
          <w:lang w:bidi="ar-SA"/>
        </w:rPr>
        <w:instrText>،</w:instrText>
      </w:r>
      <w:r w:rsidR="00917FD9">
        <w:rPr>
          <w:sz w:val="28"/>
          <w:szCs w:val="28"/>
          <w:rtl/>
          <w:lang w:bidi="ar-SA"/>
        </w:rPr>
        <w:instrText xml:space="preserve"> </w:instrText>
      </w:r>
      <w:r w:rsidR="00917FD9">
        <w:rPr>
          <w:rFonts w:hint="cs"/>
          <w:sz w:val="28"/>
          <w:szCs w:val="28"/>
          <w:rtl/>
          <w:lang w:bidi="ar-SA"/>
        </w:rPr>
        <w:instrText>صص</w:instrText>
      </w:r>
      <w:r w:rsidR="00917FD9">
        <w:rPr>
          <w:sz w:val="28"/>
          <w:szCs w:val="28"/>
          <w:rtl/>
          <w:lang w:bidi="ar-SA"/>
        </w:rPr>
        <w:instrText>7</w:instrText>
      </w:r>
      <w:r w:rsidR="00917FD9">
        <w:rPr>
          <w:rFonts w:hint="cs"/>
          <w:sz w:val="28"/>
          <w:szCs w:val="28"/>
          <w:rtl/>
          <w:lang w:bidi="ar-SA"/>
        </w:rPr>
        <w:instrText>،</w:instrText>
      </w:r>
      <w:r w:rsidR="00917FD9">
        <w:rPr>
          <w:sz w:val="28"/>
          <w:szCs w:val="28"/>
          <w:rtl/>
          <w:lang w:bidi="ar-SA"/>
        </w:rPr>
        <w:instrText xml:space="preserve"> 68-59</w:instrText>
      </w:r>
      <w:r w:rsidR="00917FD9">
        <w:rPr>
          <w:rFonts w:hint="cs"/>
          <w:sz w:val="28"/>
          <w:szCs w:val="28"/>
          <w:rtl/>
          <w:lang w:bidi="ar-SA"/>
        </w:rPr>
        <w:instrText>،</w:instrText>
      </w:r>
      <w:r w:rsidR="00917FD9">
        <w:rPr>
          <w:sz w:val="28"/>
          <w:szCs w:val="28"/>
          <w:rtl/>
          <w:lang w:bidi="ar-SA"/>
        </w:rPr>
        <w:instrText xml:space="preserve"> 113</w:instrText>
      </w:r>
      <w:r w:rsidR="00917FD9">
        <w:rPr>
          <w:rFonts w:hint="cs"/>
          <w:sz w:val="28"/>
          <w:szCs w:val="28"/>
          <w:rtl/>
          <w:lang w:bidi="ar-SA"/>
        </w:rPr>
        <w:instrText>،</w:instrText>
      </w:r>
      <w:r w:rsidR="00917FD9">
        <w:rPr>
          <w:sz w:val="28"/>
          <w:szCs w:val="28"/>
          <w:rtl/>
          <w:lang w:bidi="ar-SA"/>
        </w:rPr>
        <w:instrText xml:space="preserve"> 206</w:instrText>
      </w:r>
      <w:r w:rsidR="00917FD9">
        <w:rPr>
          <w:rFonts w:hint="cs"/>
          <w:sz w:val="28"/>
          <w:szCs w:val="28"/>
          <w:rtl/>
          <w:lang w:bidi="ar-SA"/>
        </w:rPr>
        <w:instrText>،</w:instrText>
      </w:r>
      <w:r w:rsidR="00917FD9">
        <w:rPr>
          <w:sz w:val="28"/>
          <w:szCs w:val="28"/>
          <w:rtl/>
          <w:lang w:bidi="ar-SA"/>
        </w:rPr>
        <w:instrText xml:space="preserve"> 207</w:instrText>
      </w:r>
      <w:r w:rsidR="00917FD9">
        <w:rPr>
          <w:rFonts w:hint="cs"/>
          <w:sz w:val="28"/>
          <w:szCs w:val="28"/>
          <w:rtl/>
          <w:lang w:bidi="ar-SA"/>
        </w:rPr>
        <w:instrText>،</w:instrText>
      </w:r>
      <w:r w:rsidR="00917FD9">
        <w:rPr>
          <w:sz w:val="28"/>
          <w:szCs w:val="28"/>
          <w:rtl/>
          <w:lang w:bidi="ar-SA"/>
        </w:rPr>
        <w:instrText xml:space="preserve"> 269-265</w:instrText>
      </w:r>
      <w:r w:rsidR="00917FD9">
        <w:rPr>
          <w:rFonts w:hint="cs"/>
          <w:sz w:val="28"/>
          <w:szCs w:val="28"/>
          <w:rtl/>
          <w:lang w:bidi="ar-SA"/>
        </w:rPr>
        <w:instrText>،</w:instrText>
      </w:r>
      <w:r w:rsidR="00917FD9">
        <w:rPr>
          <w:sz w:val="28"/>
          <w:szCs w:val="28"/>
          <w:rtl/>
          <w:lang w:bidi="ar-SA"/>
        </w:rPr>
        <w:instrText>&lt;/</w:instrText>
      </w:r>
      <w:r w:rsidR="00917FD9">
        <w:rPr>
          <w:sz w:val="28"/>
          <w:szCs w:val="28"/>
          <w:lang w:bidi="ar-SA"/>
        </w:rPr>
        <w:instrText>style&gt;&lt;style face="normal" font="default" size="100%"&gt;.  &lt;/style&gt;&lt;/title&gt;&lt;/titles&gt;&lt;dates&gt;&lt;/dates&gt;&lt;urls&gt;&lt;/urls&gt;&lt;/record&gt;&lt;/Cite&gt;&lt;/EndNote</w:instrText>
      </w:r>
      <w:r w:rsidR="00917FD9">
        <w:rPr>
          <w:sz w:val="28"/>
          <w:szCs w:val="28"/>
          <w:rtl/>
          <w:lang w:bidi="ar-SA"/>
        </w:rPr>
        <w:instrText>&gt;</w:instrText>
      </w:r>
      <w:r w:rsidR="007F6700">
        <w:rPr>
          <w:sz w:val="28"/>
          <w:szCs w:val="28"/>
          <w:rtl/>
          <w:lang w:bidi="ar-SA"/>
        </w:rPr>
        <w:fldChar w:fldCharType="separate"/>
      </w:r>
      <w:r w:rsidR="00CE7716">
        <w:rPr>
          <w:sz w:val="28"/>
          <w:szCs w:val="28"/>
          <w:rtl/>
          <w:lang w:bidi="ar-SA"/>
        </w:rPr>
        <w:t>(72)</w:t>
      </w:r>
      <w:r w:rsidR="007F6700">
        <w:rPr>
          <w:sz w:val="28"/>
          <w:szCs w:val="28"/>
          <w:rtl/>
          <w:lang w:bidi="ar-SA"/>
        </w:rPr>
        <w:fldChar w:fldCharType="end"/>
      </w:r>
      <w:r w:rsidR="001B4E18" w:rsidRPr="00C36EEA">
        <w:rPr>
          <w:rFonts w:hint="cs"/>
          <w:sz w:val="28"/>
          <w:szCs w:val="28"/>
          <w:rtl/>
          <w:lang w:bidi="ar-SA"/>
        </w:rPr>
        <w:t>.</w:t>
      </w:r>
      <w:r w:rsidR="00E52476">
        <w:rPr>
          <w:rFonts w:hint="cs"/>
          <w:sz w:val="28"/>
          <w:szCs w:val="28"/>
          <w:rtl/>
          <w:lang w:bidi="ar-SA"/>
        </w:rPr>
        <w:t xml:space="preserve"> </w:t>
      </w:r>
    </w:p>
    <w:p w:rsidR="00DC724D" w:rsidRDefault="00BF1F69" w:rsidP="00DC724D">
      <w:pPr>
        <w:tabs>
          <w:tab w:val="left" w:pos="2490"/>
        </w:tabs>
        <w:spacing w:after="0" w:line="240" w:lineRule="auto"/>
        <w:jc w:val="both"/>
        <w:rPr>
          <w:sz w:val="28"/>
          <w:szCs w:val="28"/>
          <w:rtl/>
          <w:lang w:bidi="ar-SA"/>
        </w:rPr>
      </w:pPr>
      <w:r w:rsidRPr="00F96DAA">
        <w:rPr>
          <w:rFonts w:hint="cs"/>
          <w:sz w:val="28"/>
          <w:szCs w:val="28"/>
          <w:rtl/>
          <w:lang w:bidi="ar-SA"/>
        </w:rPr>
        <w:lastRenderedPageBreak/>
        <w:t>بوعلی</w:t>
      </w:r>
      <w:r w:rsidR="002221A9">
        <w:rPr>
          <w:sz w:val="28"/>
          <w:szCs w:val="28"/>
          <w:rtl/>
          <w:lang w:bidi="ar-SA"/>
        </w:rPr>
        <w:t xml:space="preserve"> سینا گوید: خداوند </w:t>
      </w:r>
      <w:r w:rsidRPr="00F96DAA">
        <w:rPr>
          <w:sz w:val="28"/>
          <w:szCs w:val="28"/>
          <w:rtl/>
          <w:lang w:bidi="ar-SA"/>
        </w:rPr>
        <w:t xml:space="preserve">مردم را از گرد آمدن سه چیز آفرید، یکی تن که او را به تازی بدن و جسد خوانند و دیگری جان که او را روح خوانند و </w:t>
      </w:r>
      <w:r w:rsidR="00D76AF2">
        <w:rPr>
          <w:rFonts w:hint="cs"/>
          <w:sz w:val="28"/>
          <w:szCs w:val="28"/>
          <w:rtl/>
          <w:lang w:bidi="ar-SA"/>
        </w:rPr>
        <w:t>سوم</w:t>
      </w:r>
      <w:r w:rsidRPr="00F96DAA">
        <w:rPr>
          <w:sz w:val="28"/>
          <w:szCs w:val="28"/>
          <w:rtl/>
          <w:lang w:bidi="ar-SA"/>
        </w:rPr>
        <w:t xml:space="preserve"> روان که او را</w:t>
      </w:r>
      <w:r w:rsidR="00DC724D">
        <w:rPr>
          <w:rFonts w:hint="cs"/>
          <w:sz w:val="28"/>
          <w:szCs w:val="28"/>
          <w:rtl/>
          <w:lang w:bidi="ar-SA"/>
        </w:rPr>
        <w:t xml:space="preserve"> </w:t>
      </w:r>
      <w:r w:rsidRPr="00F96DAA">
        <w:rPr>
          <w:sz w:val="28"/>
          <w:szCs w:val="28"/>
          <w:rtl/>
          <w:lang w:bidi="ar-SA"/>
        </w:rPr>
        <w:t>نفس خوانن</w:t>
      </w:r>
      <w:r w:rsidR="008A6196">
        <w:rPr>
          <w:rFonts w:hint="cs"/>
          <w:sz w:val="28"/>
          <w:szCs w:val="28"/>
          <w:rtl/>
          <w:lang w:bidi="ar-SA"/>
        </w:rPr>
        <w:t>د</w:t>
      </w:r>
      <w:r w:rsidR="008A6196">
        <w:rPr>
          <w:sz w:val="28"/>
          <w:szCs w:val="28"/>
          <w:rtl/>
          <w:lang w:bidi="ar-SA"/>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&lt;EndNote&gt;&lt;Cite&gt;&lt;RecNum&gt;256&lt;/RecNum&gt;&lt;record&gt;&lt;rec-number&gt;256&lt;/rec-number&gt;&lt;foreign-keys&gt;&lt;key app="EN" db-id="eezwrppszv0fxxeesz85taru5wpx2pzezevw"&gt;256&lt;/key&gt;&lt;/foreign-keys&gt;&lt;ref-type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ابن</w:instrText>
      </w:r>
      <w:r w:rsidR="00917FD9">
        <w:rPr>
          <w:sz w:val="28"/>
          <w:szCs w:val="28"/>
          <w:rtl/>
          <w:lang w:bidi="ar-SA"/>
        </w:rPr>
        <w:instrText xml:space="preserve"> </w:instrText>
      </w:r>
      <w:r w:rsidR="00917FD9">
        <w:rPr>
          <w:rFonts w:hint="cs"/>
          <w:sz w:val="28"/>
          <w:szCs w:val="28"/>
          <w:rtl/>
          <w:lang w:bidi="ar-SA"/>
        </w:rPr>
        <w:instrText>سینا</w:instrText>
      </w:r>
      <w:r w:rsidR="00917FD9">
        <w:rPr>
          <w:sz w:val="28"/>
          <w:szCs w:val="28"/>
          <w:rtl/>
          <w:lang w:bidi="ar-SA"/>
        </w:rPr>
        <w:instrText xml:space="preserve"> </w:instrText>
      </w:r>
      <w:r w:rsidR="00917FD9">
        <w:rPr>
          <w:rFonts w:hint="cs"/>
          <w:sz w:val="28"/>
          <w:szCs w:val="28"/>
          <w:rtl/>
          <w:lang w:bidi="ar-SA"/>
        </w:rPr>
        <w:instrText>حسین</w:instrText>
      </w:r>
      <w:r w:rsidR="00917FD9">
        <w:rPr>
          <w:sz w:val="28"/>
          <w:szCs w:val="28"/>
          <w:rtl/>
          <w:lang w:bidi="ar-SA"/>
        </w:rPr>
        <w:instrText xml:space="preserve"> </w:instrText>
      </w:r>
      <w:r w:rsidR="00917FD9">
        <w:rPr>
          <w:rFonts w:hint="cs"/>
          <w:sz w:val="28"/>
          <w:szCs w:val="28"/>
          <w:rtl/>
          <w:lang w:bidi="ar-SA"/>
        </w:rPr>
        <w:instrText>بن</w:instrText>
      </w:r>
      <w:r w:rsidR="00917FD9">
        <w:rPr>
          <w:sz w:val="28"/>
          <w:szCs w:val="28"/>
          <w:rtl/>
          <w:lang w:bidi="ar-SA"/>
        </w:rPr>
        <w:instrText xml:space="preserve"> </w:instrText>
      </w:r>
      <w:r w:rsidR="00917FD9">
        <w:rPr>
          <w:rFonts w:hint="cs"/>
          <w:sz w:val="28"/>
          <w:szCs w:val="28"/>
          <w:rtl/>
          <w:lang w:bidi="ar-SA"/>
        </w:rPr>
        <w:instrText>عبدالله،</w:instrText>
      </w:r>
      <w:r w:rsidR="00917FD9">
        <w:rPr>
          <w:sz w:val="28"/>
          <w:szCs w:val="28"/>
          <w:rtl/>
          <w:lang w:bidi="ar-SA"/>
        </w:rPr>
        <w:instrText xml:space="preserve"> </w:instrText>
      </w:r>
      <w:r w:rsidR="00917FD9">
        <w:rPr>
          <w:rFonts w:hint="cs"/>
          <w:sz w:val="28"/>
          <w:szCs w:val="28"/>
          <w:rtl/>
          <w:lang w:bidi="ar-SA"/>
        </w:rPr>
        <w:instrText>رگ</w:instrText>
      </w:r>
      <w:r w:rsidR="00917FD9">
        <w:rPr>
          <w:sz w:val="28"/>
          <w:szCs w:val="28"/>
          <w:rtl/>
          <w:lang w:bidi="ar-SA"/>
        </w:rPr>
        <w:instrText xml:space="preserve"> </w:instrText>
      </w:r>
      <w:r w:rsidR="00917FD9">
        <w:rPr>
          <w:rFonts w:hint="cs"/>
          <w:sz w:val="28"/>
          <w:szCs w:val="28"/>
          <w:rtl/>
          <w:lang w:bidi="ar-SA"/>
        </w:rPr>
        <w:instrText>شناسی</w:instrText>
      </w:r>
      <w:r w:rsidR="00917FD9">
        <w:rPr>
          <w:sz w:val="28"/>
          <w:szCs w:val="28"/>
          <w:rtl/>
          <w:lang w:bidi="ar-SA"/>
        </w:rPr>
        <w:instrText xml:space="preserve"> </w:instrText>
      </w:r>
      <w:r w:rsidR="00917FD9">
        <w:rPr>
          <w:rFonts w:hint="cs"/>
          <w:sz w:val="28"/>
          <w:szCs w:val="28"/>
          <w:rtl/>
          <w:lang w:bidi="ar-SA"/>
        </w:rPr>
        <w:instrText>یا</w:instrText>
      </w:r>
      <w:r w:rsidR="00917FD9">
        <w:rPr>
          <w:sz w:val="28"/>
          <w:szCs w:val="28"/>
          <w:rtl/>
          <w:lang w:bidi="ar-SA"/>
        </w:rPr>
        <w:instrText xml:space="preserve"> </w:instrText>
      </w:r>
      <w:r w:rsidR="00917FD9">
        <w:rPr>
          <w:rFonts w:hint="cs"/>
          <w:sz w:val="28"/>
          <w:szCs w:val="28"/>
          <w:rtl/>
          <w:lang w:bidi="ar-SA"/>
        </w:rPr>
        <w:instrText>رساله</w:instrText>
      </w:r>
      <w:r w:rsidR="00917FD9">
        <w:rPr>
          <w:sz w:val="28"/>
          <w:szCs w:val="28"/>
          <w:rtl/>
          <w:lang w:bidi="ar-SA"/>
        </w:rPr>
        <w:instrText xml:space="preserve"> </w:instrText>
      </w:r>
      <w:r w:rsidR="00917FD9">
        <w:rPr>
          <w:rFonts w:hint="cs"/>
          <w:sz w:val="28"/>
          <w:szCs w:val="28"/>
          <w:rtl/>
          <w:lang w:bidi="ar-SA"/>
        </w:rPr>
        <w:instrText>در</w:instrText>
      </w:r>
      <w:r w:rsidR="00917FD9">
        <w:rPr>
          <w:sz w:val="28"/>
          <w:szCs w:val="28"/>
          <w:rtl/>
          <w:lang w:bidi="ar-SA"/>
        </w:rPr>
        <w:instrText xml:space="preserve"> </w:instrText>
      </w:r>
      <w:r w:rsidR="00917FD9">
        <w:rPr>
          <w:rFonts w:hint="cs"/>
          <w:sz w:val="28"/>
          <w:szCs w:val="28"/>
          <w:rtl/>
          <w:lang w:bidi="ar-SA"/>
        </w:rPr>
        <w:instrText>نبض،</w:instrText>
      </w:r>
      <w:r w:rsidR="00917FD9">
        <w:rPr>
          <w:sz w:val="28"/>
          <w:szCs w:val="28"/>
          <w:rtl/>
          <w:lang w:bidi="ar-SA"/>
        </w:rPr>
        <w:instrText xml:space="preserve"> </w:instrText>
      </w:r>
      <w:r w:rsidR="00917FD9">
        <w:rPr>
          <w:rFonts w:hint="cs"/>
          <w:sz w:val="28"/>
          <w:szCs w:val="28"/>
          <w:rtl/>
          <w:lang w:bidi="ar-SA"/>
        </w:rPr>
        <w:instrText>تصحیح</w:instrText>
      </w:r>
      <w:r w:rsidR="00917FD9">
        <w:rPr>
          <w:sz w:val="28"/>
          <w:szCs w:val="28"/>
          <w:rtl/>
          <w:lang w:bidi="ar-SA"/>
        </w:rPr>
        <w:instrText xml:space="preserve">: </w:instrText>
      </w:r>
      <w:r w:rsidR="00917FD9">
        <w:rPr>
          <w:rFonts w:hint="cs"/>
          <w:sz w:val="28"/>
          <w:szCs w:val="28"/>
          <w:rtl/>
          <w:lang w:bidi="ar-SA"/>
        </w:rPr>
        <w:instrText>مشکوت</w:instrText>
      </w:r>
      <w:r w:rsidR="00917FD9">
        <w:rPr>
          <w:sz w:val="28"/>
          <w:szCs w:val="28"/>
          <w:rtl/>
          <w:lang w:bidi="ar-SA"/>
        </w:rPr>
        <w:instrText xml:space="preserve"> </w:instrText>
      </w:r>
      <w:r w:rsidR="00917FD9">
        <w:rPr>
          <w:rFonts w:hint="cs"/>
          <w:sz w:val="28"/>
          <w:szCs w:val="28"/>
          <w:rtl/>
          <w:lang w:bidi="ar-SA"/>
        </w:rPr>
        <w:instrText>سید</w:instrText>
      </w:r>
      <w:r w:rsidR="00917FD9">
        <w:rPr>
          <w:sz w:val="28"/>
          <w:szCs w:val="28"/>
          <w:rtl/>
          <w:lang w:bidi="ar-SA"/>
        </w:rPr>
        <w:instrText xml:space="preserve"> </w:instrText>
      </w:r>
      <w:r w:rsidR="00917FD9">
        <w:rPr>
          <w:rFonts w:hint="cs"/>
          <w:sz w:val="28"/>
          <w:szCs w:val="28"/>
          <w:rtl/>
          <w:lang w:bidi="ar-SA"/>
        </w:rPr>
        <w:instrText>محمد،</w:instrText>
      </w:r>
      <w:r w:rsidR="00917FD9">
        <w:rPr>
          <w:sz w:val="28"/>
          <w:szCs w:val="28"/>
          <w:rtl/>
          <w:lang w:bidi="ar-SA"/>
        </w:rPr>
        <w:instrText xml:space="preserve"> </w:instrText>
      </w:r>
      <w:r w:rsidR="00917FD9">
        <w:rPr>
          <w:rFonts w:hint="cs"/>
          <w:sz w:val="28"/>
          <w:szCs w:val="28"/>
          <w:rtl/>
          <w:lang w:bidi="ar-SA"/>
        </w:rPr>
        <w:instrText>تهران،</w:instrText>
      </w:r>
      <w:r w:rsidR="00917FD9">
        <w:rPr>
          <w:sz w:val="28"/>
          <w:szCs w:val="28"/>
          <w:rtl/>
          <w:lang w:bidi="ar-SA"/>
        </w:rPr>
        <w:instrText xml:space="preserve"> </w:instrText>
      </w:r>
      <w:r w:rsidR="00917FD9">
        <w:rPr>
          <w:rFonts w:hint="cs"/>
          <w:sz w:val="28"/>
          <w:szCs w:val="28"/>
          <w:rtl/>
          <w:lang w:bidi="ar-SA"/>
        </w:rPr>
        <w:instrText>نشر</w:instrText>
      </w:r>
      <w:r w:rsidR="00917FD9">
        <w:rPr>
          <w:sz w:val="28"/>
          <w:szCs w:val="28"/>
          <w:rtl/>
          <w:lang w:bidi="ar-SA"/>
        </w:rPr>
        <w:instrText xml:space="preserve"> </w:instrText>
      </w:r>
      <w:r w:rsidR="00917FD9">
        <w:rPr>
          <w:rFonts w:hint="cs"/>
          <w:sz w:val="28"/>
          <w:szCs w:val="28"/>
          <w:rtl/>
          <w:lang w:bidi="ar-SA"/>
        </w:rPr>
        <w:instrText>انجمن</w:instrText>
      </w:r>
      <w:r w:rsidR="00917FD9">
        <w:rPr>
          <w:sz w:val="28"/>
          <w:szCs w:val="28"/>
          <w:rtl/>
          <w:lang w:bidi="ar-SA"/>
        </w:rPr>
        <w:instrText xml:space="preserve"> </w:instrText>
      </w:r>
      <w:r w:rsidR="00917FD9">
        <w:rPr>
          <w:rFonts w:hint="cs"/>
          <w:sz w:val="28"/>
          <w:szCs w:val="28"/>
          <w:rtl/>
          <w:lang w:bidi="ar-SA"/>
        </w:rPr>
        <w:instrText>آثار</w:instrText>
      </w:r>
      <w:r w:rsidR="00917FD9">
        <w:rPr>
          <w:sz w:val="28"/>
          <w:szCs w:val="28"/>
          <w:rtl/>
          <w:lang w:bidi="ar-SA"/>
        </w:rPr>
        <w:instrText xml:space="preserve"> </w:instrText>
      </w:r>
      <w:r w:rsidR="00917FD9">
        <w:rPr>
          <w:rFonts w:hint="cs"/>
          <w:sz w:val="28"/>
          <w:szCs w:val="28"/>
          <w:rtl/>
          <w:lang w:bidi="ar-SA"/>
        </w:rPr>
        <w:instrText>و</w:instrText>
      </w:r>
      <w:r w:rsidR="00917FD9">
        <w:rPr>
          <w:sz w:val="28"/>
          <w:szCs w:val="28"/>
          <w:rtl/>
          <w:lang w:bidi="ar-SA"/>
        </w:rPr>
        <w:instrText xml:space="preserve"> </w:instrText>
      </w:r>
      <w:r w:rsidR="00917FD9">
        <w:rPr>
          <w:rFonts w:hint="cs"/>
          <w:sz w:val="28"/>
          <w:szCs w:val="28"/>
          <w:rtl/>
          <w:lang w:bidi="ar-SA"/>
        </w:rPr>
        <w:instrText>مفاخر</w:instrText>
      </w:r>
      <w:r w:rsidR="00917FD9">
        <w:rPr>
          <w:sz w:val="28"/>
          <w:szCs w:val="28"/>
          <w:rtl/>
          <w:lang w:bidi="ar-SA"/>
        </w:rPr>
        <w:instrText xml:space="preserve"> </w:instrText>
      </w:r>
      <w:r w:rsidR="00917FD9">
        <w:rPr>
          <w:rFonts w:hint="cs"/>
          <w:sz w:val="28"/>
          <w:szCs w:val="28"/>
          <w:rtl/>
          <w:lang w:bidi="ar-SA"/>
        </w:rPr>
        <w:instrText>فرهنگی،</w:instrText>
      </w:r>
      <w:r w:rsidR="00917FD9">
        <w:rPr>
          <w:sz w:val="28"/>
          <w:szCs w:val="28"/>
          <w:rtl/>
          <w:lang w:bidi="ar-SA"/>
        </w:rPr>
        <w:instrText>1383</w:instrText>
      </w:r>
      <w:r w:rsidR="00917FD9">
        <w:rPr>
          <w:rFonts w:hint="cs"/>
          <w:sz w:val="28"/>
          <w:szCs w:val="28"/>
          <w:rtl/>
          <w:lang w:bidi="ar-SA"/>
        </w:rPr>
        <w:instrText>،</w:instrText>
      </w:r>
      <w:r w:rsidR="00917FD9">
        <w:rPr>
          <w:sz w:val="28"/>
          <w:szCs w:val="28"/>
          <w:rtl/>
          <w:lang w:bidi="ar-SA"/>
        </w:rPr>
        <w:instrText xml:space="preserve"> </w:instrText>
      </w:r>
      <w:r w:rsidR="00917FD9">
        <w:rPr>
          <w:rFonts w:hint="cs"/>
          <w:sz w:val="28"/>
          <w:szCs w:val="28"/>
          <w:rtl/>
          <w:lang w:bidi="ar-SA"/>
        </w:rPr>
        <w:instrText>ص</w:instrText>
      </w:r>
      <w:r w:rsidR="00917FD9">
        <w:rPr>
          <w:sz w:val="28"/>
          <w:szCs w:val="28"/>
          <w:rtl/>
          <w:lang w:bidi="ar-SA"/>
        </w:rPr>
        <w:instrText xml:space="preserve"> 4 </w:instrText>
      </w:r>
      <w:r w:rsidR="00917FD9">
        <w:rPr>
          <w:rFonts w:hint="cs"/>
          <w:sz w:val="28"/>
          <w:szCs w:val="28"/>
          <w:rtl/>
          <w:lang w:bidi="ar-SA"/>
        </w:rPr>
        <w:instrText>و</w:instrText>
      </w:r>
      <w:r w:rsidR="00917FD9">
        <w:rPr>
          <w:sz w:val="28"/>
          <w:szCs w:val="28"/>
          <w:rtl/>
          <w:lang w:bidi="ar-SA"/>
        </w:rPr>
        <w:instrText xml:space="preserve"> 5&lt;/</w:instrText>
      </w:r>
      <w:r w:rsidR="00917FD9">
        <w:rPr>
          <w:sz w:val="28"/>
          <w:szCs w:val="28"/>
          <w:lang w:bidi="ar-SA"/>
        </w:rPr>
        <w:instrText>style&gt;&lt;style face="normal" font="default" size</w:instrText>
      </w:r>
      <w:r w:rsidR="00917FD9">
        <w:rPr>
          <w:sz w:val="28"/>
          <w:szCs w:val="28"/>
          <w:rtl/>
          <w:lang w:bidi="ar-SA"/>
        </w:rPr>
        <w:instrText>="100%"&gt; .&lt;/</w:instrText>
      </w:r>
      <w:r w:rsidR="00917FD9">
        <w:rPr>
          <w:sz w:val="28"/>
          <w:szCs w:val="28"/>
          <w:lang w:bidi="ar-SA"/>
        </w:rPr>
        <w:instrText>style&gt;&lt;/title&gt;&lt;/titles&gt;&lt;dates&gt;&lt;/dates&gt;&lt;urls&gt;&lt;/urls&gt;&lt;/record&gt;&lt;/Cite&gt;&lt;/EndNote</w:instrText>
      </w:r>
      <w:r w:rsidR="00917FD9">
        <w:rPr>
          <w:sz w:val="28"/>
          <w:szCs w:val="28"/>
          <w:rtl/>
          <w:lang w:bidi="ar-SA"/>
        </w:rPr>
        <w:instrText>&gt;</w:instrText>
      </w:r>
      <w:r w:rsidR="007F6700">
        <w:rPr>
          <w:sz w:val="28"/>
          <w:szCs w:val="28"/>
          <w:rtl/>
          <w:lang w:bidi="ar-SA"/>
        </w:rPr>
        <w:fldChar w:fldCharType="separate"/>
      </w:r>
      <w:r w:rsidR="00CE7716">
        <w:rPr>
          <w:sz w:val="28"/>
          <w:szCs w:val="28"/>
          <w:rtl/>
          <w:lang w:bidi="ar-SA"/>
        </w:rPr>
        <w:t>(76)</w:t>
      </w:r>
      <w:r w:rsidR="007F6700">
        <w:rPr>
          <w:sz w:val="28"/>
          <w:szCs w:val="28"/>
          <w:rtl/>
          <w:lang w:bidi="ar-SA"/>
        </w:rPr>
        <w:fldChar w:fldCharType="end"/>
      </w:r>
      <w:r w:rsidR="00E52476">
        <w:rPr>
          <w:sz w:val="28"/>
          <w:szCs w:val="28"/>
          <w:rtl/>
          <w:lang w:bidi="ar-SA"/>
        </w:rPr>
        <w:t>.</w:t>
      </w:r>
      <w:r w:rsidR="00E52476">
        <w:rPr>
          <w:rFonts w:hint="cs"/>
          <w:sz w:val="28"/>
          <w:szCs w:val="28"/>
          <w:rtl/>
          <w:lang w:bidi="ar-SA"/>
        </w:rPr>
        <w:t xml:space="preserve"> </w:t>
      </w:r>
    </w:p>
    <w:p w:rsidR="00E52476" w:rsidRDefault="00BF1F69" w:rsidP="00DC724D">
      <w:pPr>
        <w:tabs>
          <w:tab w:val="left" w:pos="2490"/>
        </w:tabs>
        <w:spacing w:after="0" w:line="240" w:lineRule="auto"/>
        <w:jc w:val="both"/>
        <w:rPr>
          <w:sz w:val="28"/>
          <w:szCs w:val="28"/>
          <w:rtl/>
        </w:rPr>
      </w:pPr>
      <w:r w:rsidRPr="00F96DAA">
        <w:rPr>
          <w:rFonts w:hint="cs"/>
          <w:sz w:val="28"/>
          <w:szCs w:val="28"/>
          <w:rtl/>
        </w:rPr>
        <w:t>تهانوی گوید: روح در اصطلاح اطب</w:t>
      </w:r>
      <w:r w:rsidRPr="00F96DAA">
        <w:rPr>
          <w:sz w:val="28"/>
          <w:szCs w:val="28"/>
          <w:rtl/>
        </w:rPr>
        <w:t xml:space="preserve">ا بخار لطیفی است که در قلب </w:t>
      </w:r>
      <w:r w:rsidR="00D76AF2">
        <w:rPr>
          <w:rFonts w:hint="cs"/>
          <w:sz w:val="28"/>
          <w:szCs w:val="28"/>
          <w:rtl/>
        </w:rPr>
        <w:t>به</w:t>
      </w:r>
      <w:r w:rsidR="00D76AF2">
        <w:rPr>
          <w:sz w:val="28"/>
          <w:szCs w:val="28"/>
          <w:rtl/>
        </w:rPr>
        <w:t xml:space="preserve"> </w:t>
      </w:r>
      <w:r w:rsidR="00D76AF2">
        <w:rPr>
          <w:rFonts w:hint="cs"/>
          <w:sz w:val="28"/>
          <w:szCs w:val="28"/>
          <w:rtl/>
        </w:rPr>
        <w:t>وجود</w:t>
      </w:r>
      <w:r w:rsidRPr="00F96DAA">
        <w:rPr>
          <w:sz w:val="28"/>
          <w:szCs w:val="28"/>
          <w:rtl/>
        </w:rPr>
        <w:t xml:space="preserve"> </w:t>
      </w:r>
      <w:r w:rsidR="00D76AF2">
        <w:rPr>
          <w:rFonts w:hint="cs"/>
          <w:sz w:val="28"/>
          <w:szCs w:val="28"/>
          <w:rtl/>
        </w:rPr>
        <w:t>می‌آید</w:t>
      </w:r>
      <w:r w:rsidRPr="00F96DAA">
        <w:rPr>
          <w:sz w:val="28"/>
          <w:szCs w:val="28"/>
          <w:rtl/>
        </w:rPr>
        <w:t xml:space="preserve"> و قوه </w:t>
      </w:r>
      <w:r w:rsidRPr="00F96DAA">
        <w:rPr>
          <w:rFonts w:hint="cs"/>
          <w:sz w:val="28"/>
          <w:szCs w:val="28"/>
          <w:rtl/>
        </w:rPr>
        <w:t>زندگی و حس و حرکت ر</w:t>
      </w:r>
      <w:r w:rsidRPr="00F96DAA">
        <w:rPr>
          <w:sz w:val="28"/>
          <w:szCs w:val="28"/>
          <w:rtl/>
        </w:rPr>
        <w:t xml:space="preserve">ا </w:t>
      </w:r>
      <w:r w:rsidR="00D76AF2">
        <w:rPr>
          <w:rFonts w:hint="cs"/>
          <w:sz w:val="28"/>
          <w:szCs w:val="28"/>
          <w:rtl/>
        </w:rPr>
        <w:t>می‌پذیرد</w:t>
      </w:r>
      <w:r w:rsidR="00DC724D">
        <w:rPr>
          <w:sz w:val="28"/>
          <w:szCs w:val="28"/>
          <w:rtl/>
        </w:rPr>
        <w:t xml:space="preserve">، و میان </w:t>
      </w:r>
      <w:r w:rsidR="00AE50FD">
        <w:rPr>
          <w:sz w:val="28"/>
          <w:szCs w:val="28"/>
          <w:rtl/>
        </w:rPr>
        <w:t>روح و نفس</w:t>
      </w:r>
      <w:r w:rsidR="00DC724D">
        <w:rPr>
          <w:rFonts w:hint="cs"/>
          <w:sz w:val="28"/>
          <w:szCs w:val="28"/>
          <w:rtl/>
        </w:rPr>
        <w:t xml:space="preserve"> </w:t>
      </w:r>
      <w:r w:rsidRPr="00F96DAA">
        <w:rPr>
          <w:sz w:val="28"/>
          <w:szCs w:val="28"/>
          <w:rtl/>
        </w:rPr>
        <w:t xml:space="preserve">قلب است که مدرک کلیات و جزئیات </w:t>
      </w:r>
      <w:r w:rsidR="00D76AF2">
        <w:rPr>
          <w:rFonts w:hint="cs"/>
          <w:sz w:val="28"/>
          <w:szCs w:val="28"/>
          <w:rtl/>
        </w:rPr>
        <w:t>می‌باشد</w:t>
      </w:r>
      <w:r w:rsidRPr="00F96DAA">
        <w:rPr>
          <w:sz w:val="28"/>
          <w:szCs w:val="28"/>
          <w:rtl/>
        </w:rPr>
        <w:t xml:space="preserve"> و حکما میان قلب و رو</w:t>
      </w:r>
      <w:r w:rsidR="00DC724D">
        <w:rPr>
          <w:sz w:val="28"/>
          <w:szCs w:val="28"/>
          <w:rtl/>
        </w:rPr>
        <w:t>ح اول فرقی قائل نیستند و آن روح را</w:t>
      </w:r>
      <w:r w:rsidR="00DC724D">
        <w:rPr>
          <w:rFonts w:hint="cs"/>
          <w:sz w:val="28"/>
          <w:szCs w:val="28"/>
          <w:rtl/>
        </w:rPr>
        <w:t xml:space="preserve"> </w:t>
      </w:r>
      <w:r w:rsidRPr="00F96DAA">
        <w:rPr>
          <w:sz w:val="28"/>
          <w:szCs w:val="28"/>
          <w:rtl/>
        </w:rPr>
        <w:t xml:space="preserve">نفس ناطقه </w:t>
      </w:r>
      <w:r w:rsidR="00D76AF2">
        <w:rPr>
          <w:rFonts w:hint="cs"/>
          <w:sz w:val="28"/>
          <w:szCs w:val="28"/>
          <w:rtl/>
        </w:rPr>
        <w:t>می‌نامن</w:t>
      </w:r>
      <w:r w:rsidR="008A6196">
        <w:rPr>
          <w:rFonts w:hint="cs"/>
          <w:sz w:val="28"/>
          <w:szCs w:val="28"/>
          <w:rtl/>
        </w:rPr>
        <w:t>د</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&lt;EndNote&gt;&lt;Cite&gt;&lt;RecNum&gt;251&lt;/RecNum&gt;&lt;record&gt;&lt;rec-number&gt;251&lt;/rec-number&gt;&lt;foreign-keys&gt;&lt;key app="EN" db-id="eezwrppszv0fxxeesz85taru5wpx2pzezevw"&gt;251&lt;/key&gt;&lt;/foreign-keys&gt;&lt;ref-type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تهانوی</w:instrText>
      </w:r>
      <w:r w:rsidR="00917FD9">
        <w:rPr>
          <w:sz w:val="28"/>
          <w:szCs w:val="28"/>
          <w:rtl/>
        </w:rPr>
        <w:instrText xml:space="preserve"> </w:instrText>
      </w:r>
      <w:r w:rsidR="00917FD9">
        <w:rPr>
          <w:rFonts w:hint="cs"/>
          <w:sz w:val="28"/>
          <w:szCs w:val="28"/>
          <w:rtl/>
        </w:rPr>
        <w:instrText>محمدعلی</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کشاف</w:instrText>
      </w:r>
      <w:r w:rsidR="00917FD9">
        <w:rPr>
          <w:sz w:val="28"/>
          <w:szCs w:val="28"/>
          <w:rtl/>
        </w:rPr>
        <w:instrText xml:space="preserve"> </w:instrText>
      </w:r>
      <w:r w:rsidR="00917FD9">
        <w:rPr>
          <w:rFonts w:hint="cs"/>
          <w:sz w:val="28"/>
          <w:szCs w:val="28"/>
          <w:rtl/>
        </w:rPr>
        <w:instrText>اصطلاحات</w:instrText>
      </w:r>
      <w:r w:rsidR="00917FD9">
        <w:rPr>
          <w:sz w:val="28"/>
          <w:szCs w:val="28"/>
          <w:rtl/>
        </w:rPr>
        <w:instrText xml:space="preserve"> </w:instrText>
      </w:r>
      <w:r w:rsidR="00917FD9">
        <w:rPr>
          <w:rFonts w:hint="cs"/>
          <w:sz w:val="28"/>
          <w:szCs w:val="28"/>
          <w:rtl/>
        </w:rPr>
        <w:instrText>الفنون،</w:instrText>
      </w:r>
      <w:r w:rsidR="00917FD9">
        <w:rPr>
          <w:sz w:val="28"/>
          <w:szCs w:val="28"/>
          <w:rtl/>
        </w:rPr>
        <w:instrText xml:space="preserve"> </w:instrText>
      </w:r>
      <w:r w:rsidR="00917FD9">
        <w:rPr>
          <w:rFonts w:hint="cs"/>
          <w:sz w:val="28"/>
          <w:szCs w:val="28"/>
          <w:rtl/>
        </w:rPr>
        <w:instrText>بيروت،</w:instrText>
      </w:r>
      <w:r w:rsidR="00917FD9">
        <w:rPr>
          <w:sz w:val="28"/>
          <w:szCs w:val="28"/>
          <w:rtl/>
        </w:rPr>
        <w:instrText xml:space="preserve"> </w:instrText>
      </w:r>
      <w:r w:rsidR="00917FD9">
        <w:rPr>
          <w:rFonts w:hint="cs"/>
          <w:sz w:val="28"/>
          <w:szCs w:val="28"/>
          <w:rtl/>
        </w:rPr>
        <w:instrText>مکتبه</w:instrText>
      </w:r>
      <w:r w:rsidR="00917FD9">
        <w:rPr>
          <w:sz w:val="28"/>
          <w:szCs w:val="28"/>
          <w:rtl/>
        </w:rPr>
        <w:instrText xml:space="preserve"> </w:instrText>
      </w:r>
      <w:r w:rsidR="00917FD9">
        <w:rPr>
          <w:rFonts w:hint="cs"/>
          <w:sz w:val="28"/>
          <w:szCs w:val="28"/>
          <w:rtl/>
        </w:rPr>
        <w:instrText>لبنان</w:instrText>
      </w:r>
      <w:r w:rsidR="00917FD9">
        <w:rPr>
          <w:sz w:val="28"/>
          <w:szCs w:val="28"/>
          <w:rtl/>
        </w:rPr>
        <w:instrText xml:space="preserve"> </w:instrText>
      </w:r>
      <w:r w:rsidR="00917FD9">
        <w:rPr>
          <w:rFonts w:hint="cs"/>
          <w:sz w:val="28"/>
          <w:szCs w:val="28"/>
          <w:rtl/>
        </w:rPr>
        <w:instrText>ناشرون،</w:instrText>
      </w:r>
      <w:r w:rsidR="00917FD9">
        <w:rPr>
          <w:sz w:val="28"/>
          <w:szCs w:val="28"/>
          <w:rtl/>
        </w:rPr>
        <w:instrText xml:space="preserve"> 1375&lt;/</w:instrText>
      </w:r>
      <w:r w:rsidR="00917FD9">
        <w:rPr>
          <w:sz w:val="28"/>
          <w:szCs w:val="28"/>
        </w:rPr>
        <w:instrText>style&gt;&lt;style face="normal" font="default" size="100%"&gt;. &lt;/style&gt;&lt;/title&gt;&lt;/titles&gt;&lt;dates&gt;&lt;/dates</w:instrText>
      </w:r>
      <w:r w:rsidR="00917FD9">
        <w:rPr>
          <w:sz w:val="28"/>
          <w:szCs w:val="28"/>
          <w:rtl/>
        </w:rPr>
        <w:instrText>&gt;&lt;</w:instrText>
      </w:r>
      <w:r w:rsidR="00917FD9">
        <w:rPr>
          <w:sz w:val="28"/>
          <w:szCs w:val="28"/>
        </w:rPr>
        <w:instrTex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(71)</w:t>
      </w:r>
      <w:r w:rsidR="007F6700">
        <w:rPr>
          <w:sz w:val="28"/>
          <w:szCs w:val="28"/>
          <w:rtl/>
        </w:rPr>
        <w:fldChar w:fldCharType="end"/>
      </w:r>
      <w:r w:rsidRPr="00F96DAA">
        <w:rPr>
          <w:sz w:val="28"/>
          <w:szCs w:val="28"/>
          <w:rtl/>
        </w:rPr>
        <w:t xml:space="preserve">. </w:t>
      </w:r>
    </w:p>
    <w:p w:rsidR="00DF21ED" w:rsidRPr="00F96DAA" w:rsidRDefault="004E1DD3" w:rsidP="005B7843">
      <w:pPr>
        <w:tabs>
          <w:tab w:val="left" w:pos="2490"/>
        </w:tabs>
        <w:spacing w:after="0" w:line="240" w:lineRule="auto"/>
        <w:jc w:val="both"/>
        <w:rPr>
          <w:sz w:val="28"/>
          <w:szCs w:val="28"/>
          <w:rtl/>
        </w:rPr>
      </w:pPr>
      <w:r>
        <w:rPr>
          <w:rFonts w:hint="cs"/>
          <w:sz w:val="28"/>
          <w:szCs w:val="28"/>
          <w:rtl/>
        </w:rPr>
        <w:t xml:space="preserve">توضیح اینکه </w:t>
      </w:r>
      <w:r w:rsidR="00BF1F69" w:rsidRPr="00F96DAA">
        <w:rPr>
          <w:sz w:val="28"/>
          <w:szCs w:val="28"/>
          <w:rtl/>
        </w:rPr>
        <w:t>به عقیده</w:t>
      </w:r>
      <w:r w:rsidR="00BF1F69" w:rsidRPr="00F96DAA">
        <w:rPr>
          <w:rFonts w:hint="cs"/>
          <w:sz w:val="28"/>
          <w:szCs w:val="28"/>
          <w:rtl/>
        </w:rPr>
        <w:t xml:space="preserve"> اطباء روح جسمی است ل</w:t>
      </w:r>
      <w:r w:rsidR="00BF1F69" w:rsidRPr="00F96DAA">
        <w:rPr>
          <w:sz w:val="28"/>
          <w:szCs w:val="28"/>
          <w:rtl/>
        </w:rPr>
        <w:t xml:space="preserve">طیف و بخاری که از لطافت و بخاریت اخلاط </w:t>
      </w:r>
      <w:r w:rsidR="00D76AF2">
        <w:rPr>
          <w:rFonts w:hint="cs"/>
          <w:sz w:val="28"/>
          <w:szCs w:val="28"/>
          <w:rtl/>
        </w:rPr>
        <w:t>به</w:t>
      </w:r>
      <w:r w:rsidR="00D76AF2">
        <w:rPr>
          <w:sz w:val="28"/>
          <w:szCs w:val="28"/>
          <w:rtl/>
        </w:rPr>
        <w:t xml:space="preserve"> </w:t>
      </w:r>
      <w:r w:rsidR="00D76AF2">
        <w:rPr>
          <w:rFonts w:hint="cs"/>
          <w:sz w:val="28"/>
          <w:szCs w:val="28"/>
          <w:rtl/>
        </w:rPr>
        <w:t>وجود</w:t>
      </w:r>
      <w:r w:rsidR="00BF1F69" w:rsidRPr="00F96DAA">
        <w:rPr>
          <w:sz w:val="28"/>
          <w:szCs w:val="28"/>
          <w:rtl/>
        </w:rPr>
        <w:t xml:space="preserve"> </w:t>
      </w:r>
      <w:r w:rsidR="00D76AF2">
        <w:rPr>
          <w:rFonts w:hint="cs"/>
          <w:sz w:val="28"/>
          <w:szCs w:val="28"/>
          <w:rtl/>
        </w:rPr>
        <w:t>می‌آید</w:t>
      </w:r>
      <w:r w:rsidR="00BF1F69" w:rsidRPr="00F96DAA">
        <w:rPr>
          <w:sz w:val="28"/>
          <w:szCs w:val="28"/>
          <w:rtl/>
        </w:rPr>
        <w:t xml:space="preserve"> چنانکه تکون اخلاط از کثافت و غلظت </w:t>
      </w:r>
      <w:r w:rsidR="00D76AF2">
        <w:rPr>
          <w:rFonts w:hint="cs"/>
          <w:sz w:val="28"/>
          <w:szCs w:val="28"/>
          <w:rtl/>
        </w:rPr>
        <w:t>آن‌ها</w:t>
      </w:r>
      <w:r w:rsidR="00BF1F69" w:rsidRPr="00F96DAA">
        <w:rPr>
          <w:sz w:val="28"/>
          <w:szCs w:val="28"/>
          <w:rtl/>
        </w:rPr>
        <w:t xml:space="preserve">، و آن حامل نیروهای </w:t>
      </w:r>
      <w:r w:rsidR="00D76AF2">
        <w:rPr>
          <w:rFonts w:hint="cs"/>
          <w:sz w:val="28"/>
          <w:szCs w:val="28"/>
          <w:rtl/>
        </w:rPr>
        <w:t>سه‌گانه</w:t>
      </w:r>
      <w:r w:rsidR="00BF1F69" w:rsidRPr="00F96DAA">
        <w:rPr>
          <w:sz w:val="28"/>
          <w:szCs w:val="28"/>
          <w:rtl/>
        </w:rPr>
        <w:t xml:space="preserve"> است و بدین اعتبا</w:t>
      </w:r>
      <w:r w:rsidR="00D76AF2">
        <w:rPr>
          <w:rFonts w:hint="cs"/>
          <w:sz w:val="28"/>
          <w:szCs w:val="28"/>
          <w:rtl/>
        </w:rPr>
        <w:t>ر</w:t>
      </w:r>
      <w:r w:rsidR="00D76AF2">
        <w:rPr>
          <w:sz w:val="28"/>
          <w:szCs w:val="28"/>
          <w:rtl/>
        </w:rPr>
        <w:t xml:space="preserve"> </w:t>
      </w:r>
      <w:r w:rsidR="00BF1F69" w:rsidRPr="00F96DAA">
        <w:rPr>
          <w:sz w:val="28"/>
          <w:szCs w:val="28"/>
          <w:rtl/>
        </w:rPr>
        <w:t>به</w:t>
      </w:r>
      <w:r w:rsidR="00AE50FD">
        <w:rPr>
          <w:sz w:val="28"/>
          <w:szCs w:val="28"/>
          <w:rtl/>
        </w:rPr>
        <w:t xml:space="preserve"> سه قسم تقسیم </w:t>
      </w:r>
      <w:r w:rsidR="00D76AF2">
        <w:rPr>
          <w:rFonts w:hint="cs"/>
          <w:sz w:val="28"/>
          <w:szCs w:val="28"/>
          <w:rtl/>
        </w:rPr>
        <w:t>می‌شود</w:t>
      </w:r>
      <w:r w:rsidR="00AE50FD">
        <w:rPr>
          <w:sz w:val="28"/>
          <w:szCs w:val="28"/>
          <w:rtl/>
        </w:rPr>
        <w:t xml:space="preserve">: روح حیوانی، روح نفسانی و روح طبیعی. </w:t>
      </w:r>
      <w:r w:rsidR="00BF1F69" w:rsidRPr="00F96DAA">
        <w:rPr>
          <w:sz w:val="28"/>
          <w:szCs w:val="28"/>
          <w:rtl/>
        </w:rPr>
        <w:t xml:space="preserve">روح </w:t>
      </w:r>
      <w:r w:rsidR="00BF1F69" w:rsidRPr="00F96DAA">
        <w:rPr>
          <w:rFonts w:hint="cs"/>
          <w:sz w:val="28"/>
          <w:szCs w:val="28"/>
          <w:rtl/>
        </w:rPr>
        <w:t xml:space="preserve">جوهری لطیف است که از خونی که به بطن چپ قلب وارد </w:t>
      </w:r>
      <w:r w:rsidR="00D76AF2">
        <w:rPr>
          <w:rFonts w:hint="cs"/>
          <w:sz w:val="28"/>
          <w:szCs w:val="28"/>
          <w:rtl/>
        </w:rPr>
        <w:t>می‌گردد</w:t>
      </w:r>
      <w:r w:rsidR="00BF1F69" w:rsidRPr="00F96DAA">
        <w:rPr>
          <w:sz w:val="28"/>
          <w:szCs w:val="28"/>
          <w:rtl/>
        </w:rPr>
        <w:t xml:space="preserve"> تولید </w:t>
      </w:r>
      <w:r w:rsidR="00D76AF2">
        <w:rPr>
          <w:rFonts w:hint="cs"/>
          <w:sz w:val="28"/>
          <w:szCs w:val="28"/>
          <w:rtl/>
        </w:rPr>
        <w:t>می‌شود</w:t>
      </w:r>
      <w:r w:rsidR="00BF1F69" w:rsidRPr="00F96DAA">
        <w:rPr>
          <w:sz w:val="28"/>
          <w:szCs w:val="28"/>
          <w:rtl/>
        </w:rPr>
        <w:t xml:space="preserve"> زیرا بطن </w:t>
      </w:r>
      <w:r w:rsidR="00AE50FD">
        <w:rPr>
          <w:sz w:val="28"/>
          <w:szCs w:val="28"/>
          <w:rtl/>
        </w:rPr>
        <w:t>راست به جذب خون از کبد مشغول اس</w:t>
      </w:r>
      <w:r w:rsidR="00AE50FD">
        <w:rPr>
          <w:rFonts w:hint="cs"/>
          <w:sz w:val="28"/>
          <w:szCs w:val="28"/>
          <w:rtl/>
        </w:rPr>
        <w:t>ت.</w:t>
      </w:r>
      <w:r w:rsidRPr="004E1DD3">
        <w:rPr>
          <w:sz w:val="28"/>
          <w:szCs w:val="28"/>
          <w:rtl/>
        </w:rPr>
        <w:t xml:space="preserve"> </w:t>
      </w:r>
      <w:r w:rsidRPr="00F96DAA">
        <w:rPr>
          <w:sz w:val="28"/>
          <w:szCs w:val="28"/>
          <w:rtl/>
        </w:rPr>
        <w:t xml:space="preserve">مدبر همه </w:t>
      </w:r>
      <w:r w:rsidR="00AE50FD">
        <w:rPr>
          <w:rFonts w:hint="cs"/>
          <w:sz w:val="28"/>
          <w:szCs w:val="28"/>
          <w:rtl/>
        </w:rPr>
        <w:t>تن سه روح است</w:t>
      </w:r>
      <w:r w:rsidRPr="00F96DAA">
        <w:rPr>
          <w:rFonts w:hint="cs"/>
          <w:sz w:val="28"/>
          <w:szCs w:val="28"/>
          <w:rtl/>
        </w:rPr>
        <w:t>: روح طبیعی که محل آ</w:t>
      </w:r>
      <w:r w:rsidRPr="00F96DAA">
        <w:rPr>
          <w:sz w:val="28"/>
          <w:szCs w:val="28"/>
          <w:rtl/>
        </w:rPr>
        <w:t xml:space="preserve">ن کبد است و آن مدبر اعمال غاذیه و نما باشد، و روح حیاتی که </w:t>
      </w:r>
      <w:r w:rsidR="00471DEB">
        <w:rPr>
          <w:rFonts w:hint="cs"/>
          <w:sz w:val="28"/>
          <w:szCs w:val="28"/>
          <w:rtl/>
        </w:rPr>
        <w:t>منشأ</w:t>
      </w:r>
      <w:r w:rsidRPr="00F96DAA">
        <w:rPr>
          <w:sz w:val="28"/>
          <w:szCs w:val="28"/>
          <w:rtl/>
        </w:rPr>
        <w:t xml:space="preserve"> آن قلب و آن</w:t>
      </w:r>
      <w:r w:rsidR="00DC724D">
        <w:rPr>
          <w:sz w:val="28"/>
          <w:szCs w:val="28"/>
          <w:rtl/>
        </w:rPr>
        <w:t xml:space="preserve"> اصل</w:t>
      </w:r>
      <w:r w:rsidR="00DC724D">
        <w:rPr>
          <w:rFonts w:hint="cs"/>
          <w:sz w:val="28"/>
          <w:szCs w:val="28"/>
          <w:rtl/>
        </w:rPr>
        <w:t xml:space="preserve"> و منشأ خشم </w:t>
      </w:r>
      <w:r w:rsidR="00AE50FD">
        <w:rPr>
          <w:sz w:val="28"/>
          <w:szCs w:val="28"/>
          <w:rtl/>
        </w:rPr>
        <w:t>و شهوات است</w:t>
      </w:r>
      <w:r w:rsidRPr="00F96DAA">
        <w:rPr>
          <w:sz w:val="28"/>
          <w:szCs w:val="28"/>
          <w:rtl/>
        </w:rPr>
        <w:t>، و روح حیوانی که مقر آن دستگاه اعصاب است و آن مدبر حرکات ارادی عقلی است</w:t>
      </w:r>
      <w:r w:rsidRPr="00F96DAA">
        <w:rPr>
          <w:rFonts w:hint="cs"/>
          <w:sz w:val="28"/>
          <w:szCs w:val="28"/>
          <w:rtl/>
        </w:rPr>
        <w:t>.</w:t>
      </w:r>
      <w:r w:rsidR="00E52476">
        <w:rPr>
          <w:rFonts w:hint="cs"/>
          <w:sz w:val="28"/>
          <w:szCs w:val="28"/>
          <w:rtl/>
        </w:rPr>
        <w:t xml:space="preserve"> </w:t>
      </w:r>
    </w:p>
    <w:p w:rsidR="009E703B" w:rsidRPr="00C842CF" w:rsidRDefault="009E703B" w:rsidP="00CE7E89">
      <w:pPr>
        <w:pStyle w:val="Heading3"/>
      </w:pPr>
      <w:r w:rsidRPr="00C842CF">
        <w:rPr>
          <w:rtl/>
        </w:rPr>
        <w:t xml:space="preserve">در بیان </w:t>
      </w:r>
      <w:r w:rsidR="00CE7E89">
        <w:rPr>
          <w:rFonts w:hint="cs"/>
          <w:rtl/>
        </w:rPr>
        <w:t>نحوه</w:t>
      </w:r>
      <w:r w:rsidRPr="00C842CF">
        <w:rPr>
          <w:rtl/>
        </w:rPr>
        <w:t xml:space="preserve"> تولد روح</w:t>
      </w:r>
      <w:r w:rsidRPr="00C842CF">
        <w:t xml:space="preserve"> </w:t>
      </w:r>
    </w:p>
    <w:p w:rsidR="009E703B" w:rsidRPr="00F96DAA" w:rsidRDefault="009E703B" w:rsidP="005B7843">
      <w:pPr>
        <w:spacing w:before="240" w:after="0" w:line="240" w:lineRule="auto"/>
        <w:jc w:val="both"/>
        <w:rPr>
          <w:sz w:val="28"/>
          <w:szCs w:val="28"/>
        </w:rPr>
      </w:pPr>
      <w:r w:rsidRPr="00F96DAA">
        <w:rPr>
          <w:sz w:val="28"/>
          <w:szCs w:val="28"/>
          <w:rtl/>
        </w:rPr>
        <w:t xml:space="preserve">و طریق تولد روح مذکور در وی چنان است که هرگاه لطایف اخلاط چهارگانه از جگر به </w:t>
      </w:r>
      <w:r w:rsidR="00292691">
        <w:rPr>
          <w:rFonts w:hint="cs"/>
          <w:sz w:val="28"/>
          <w:szCs w:val="28"/>
          <w:rtl/>
        </w:rPr>
        <w:t>واسطه</w:t>
      </w:r>
      <w:r w:rsidRPr="00F96DAA">
        <w:rPr>
          <w:sz w:val="28"/>
          <w:szCs w:val="28"/>
          <w:rtl/>
        </w:rPr>
        <w:t xml:space="preserve"> </w:t>
      </w:r>
      <w:r w:rsidR="00292691">
        <w:rPr>
          <w:rFonts w:hint="cs"/>
          <w:sz w:val="28"/>
          <w:szCs w:val="28"/>
          <w:rtl/>
        </w:rPr>
        <w:t>رگ</w:t>
      </w:r>
      <w:r w:rsidRPr="00F96DAA">
        <w:rPr>
          <w:sz w:val="28"/>
          <w:szCs w:val="28"/>
          <w:rtl/>
        </w:rPr>
        <w:t xml:space="preserve"> اجوف در تجویف دوم دل که در جانب چپ است ریخته شوند، حرارت طابخه او، نضج و تلطیف آن نماید و آن را مانند بخار سازد</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Pr="00F96DAA">
        <w:rPr>
          <w:sz w:val="28"/>
          <w:szCs w:val="28"/>
          <w:rtl/>
        </w:rPr>
        <w:t xml:space="preserve">بعد از </w:t>
      </w:r>
      <w:r w:rsidR="00D76AF2">
        <w:rPr>
          <w:rFonts w:hint="cs"/>
          <w:sz w:val="28"/>
          <w:szCs w:val="28"/>
          <w:rtl/>
        </w:rPr>
        <w:t>امتزاج</w:t>
      </w:r>
      <w:r w:rsidRPr="00F96DAA">
        <w:rPr>
          <w:sz w:val="28"/>
          <w:szCs w:val="28"/>
          <w:rtl/>
        </w:rPr>
        <w:t xml:space="preserve"> و تحصیل مزاج، به مقتضای استعداد از فیض عام الهی لباس صورت نوعی روحی </w:t>
      </w:r>
      <w:r w:rsidR="00292691">
        <w:rPr>
          <w:rFonts w:hint="cs"/>
          <w:sz w:val="28"/>
          <w:szCs w:val="28"/>
          <w:rtl/>
        </w:rPr>
        <w:t>ب</w:t>
      </w:r>
      <w:r w:rsidRPr="00F96DAA">
        <w:rPr>
          <w:sz w:val="28"/>
          <w:szCs w:val="28"/>
          <w:rtl/>
        </w:rPr>
        <w:t xml:space="preserve">پوشد، چنانچه کثایف اخلاط بعد از </w:t>
      </w:r>
      <w:r w:rsidR="00D76AF2">
        <w:rPr>
          <w:rFonts w:hint="cs"/>
          <w:sz w:val="28"/>
          <w:szCs w:val="28"/>
          <w:rtl/>
        </w:rPr>
        <w:t>اختلاط</w:t>
      </w:r>
      <w:r w:rsidRPr="00F96DAA">
        <w:rPr>
          <w:sz w:val="28"/>
          <w:szCs w:val="28"/>
          <w:rtl/>
        </w:rPr>
        <w:t xml:space="preserve"> و </w:t>
      </w:r>
      <w:r w:rsidR="00D76AF2">
        <w:rPr>
          <w:rFonts w:hint="cs"/>
          <w:sz w:val="28"/>
          <w:szCs w:val="28"/>
          <w:rtl/>
        </w:rPr>
        <w:t>تصغیر</w:t>
      </w:r>
      <w:r w:rsidRPr="00F96DAA">
        <w:rPr>
          <w:sz w:val="28"/>
          <w:szCs w:val="28"/>
          <w:rtl/>
        </w:rPr>
        <w:t xml:space="preserve"> و تماس اجزاء</w:t>
      </w:r>
      <w:r w:rsidR="00292691">
        <w:rPr>
          <w:rFonts w:hint="cs"/>
          <w:sz w:val="28"/>
          <w:szCs w:val="28"/>
          <w:rtl/>
        </w:rPr>
        <w:t>، با کسب فیض</w:t>
      </w:r>
      <w:r w:rsidRPr="00F96DAA">
        <w:rPr>
          <w:sz w:val="28"/>
          <w:szCs w:val="28"/>
          <w:rtl/>
        </w:rPr>
        <w:t xml:space="preserve"> از مبدأ اول عزوجل صورت نوعی عضوی اکتساب </w:t>
      </w:r>
      <w:r w:rsidR="00D76AF2">
        <w:rPr>
          <w:rFonts w:hint="cs"/>
          <w:sz w:val="28"/>
          <w:szCs w:val="28"/>
          <w:rtl/>
        </w:rPr>
        <w:t>می‌نماید</w:t>
      </w:r>
      <w:r w:rsidRPr="00F96DAA">
        <w:rPr>
          <w:sz w:val="28"/>
          <w:szCs w:val="28"/>
          <w:rtl/>
        </w:rPr>
        <w:t>؛ و بنابراین روح متکون باشد از صاف</w:t>
      </w:r>
      <w:r w:rsidR="00C842CF">
        <w:rPr>
          <w:sz w:val="28"/>
          <w:szCs w:val="28"/>
          <w:rtl/>
        </w:rPr>
        <w:t>ی اخلاط، و بدن مجتمع از دردی آن</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Pr="00F96DAA">
        <w:rPr>
          <w:sz w:val="28"/>
          <w:szCs w:val="28"/>
          <w:rtl/>
        </w:rPr>
        <w:t xml:space="preserve">این دو صورت نوعی که فایض </w:t>
      </w:r>
      <w:r w:rsidR="00D76AF2">
        <w:rPr>
          <w:rFonts w:hint="cs"/>
          <w:sz w:val="28"/>
          <w:szCs w:val="28"/>
          <w:rtl/>
        </w:rPr>
        <w:t>می‌شوند</w:t>
      </w:r>
      <w:r w:rsidRPr="00F96DAA">
        <w:rPr>
          <w:sz w:val="28"/>
          <w:szCs w:val="28"/>
          <w:rtl/>
        </w:rPr>
        <w:t xml:space="preserve"> بر روح و بدن، مهیا </w:t>
      </w:r>
      <w:r w:rsidR="00D76AF2">
        <w:rPr>
          <w:rFonts w:hint="cs"/>
          <w:sz w:val="28"/>
          <w:szCs w:val="28"/>
          <w:rtl/>
        </w:rPr>
        <w:t>سازنده‌اند</w:t>
      </w:r>
      <w:r w:rsidR="00292691">
        <w:rPr>
          <w:rFonts w:hint="cs"/>
          <w:sz w:val="28"/>
          <w:szCs w:val="28"/>
          <w:rtl/>
        </w:rPr>
        <w:t xml:space="preserve"> به ترتیب</w:t>
      </w:r>
      <w:r w:rsidRPr="00F96DAA">
        <w:rPr>
          <w:sz w:val="28"/>
          <w:szCs w:val="28"/>
          <w:rtl/>
        </w:rPr>
        <w:t xml:space="preserve"> روح را به جهت قبول قوای حیوانی و نفسانی و طبیعی، و بدن را به جهت قبول غذا و نم</w:t>
      </w:r>
      <w:r w:rsidR="008A6196">
        <w:rPr>
          <w:rFonts w:hint="cs"/>
          <w:sz w:val="28"/>
          <w:szCs w:val="28"/>
          <w:rtl/>
        </w:rPr>
        <w:t>ا</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&lt;EndNote&gt;&lt;Cite&gt;&lt;RecNum&gt;255&lt;/RecNum&gt;&lt;record&gt;&lt;rec-number&gt;255&lt;/rec-number&gt;&lt;foreign-keys&gt;&lt;key app="EN" db-id="eezwrppszv0fxxeesz85taru5wpx2pzezevw"&gt;255&lt;/key&gt;&lt;/foreign-keys&gt;&lt;ref-type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ادویه</w:instrText>
      </w:r>
      <w:r w:rsidR="00917FD9">
        <w:rPr>
          <w:sz w:val="28"/>
          <w:szCs w:val="28"/>
          <w:rtl/>
        </w:rPr>
        <w:instrText xml:space="preserve"> </w:instrText>
      </w:r>
      <w:r w:rsidR="00917FD9">
        <w:rPr>
          <w:rFonts w:hint="cs"/>
          <w:sz w:val="28"/>
          <w:szCs w:val="28"/>
          <w:rtl/>
        </w:rPr>
        <w:instrText>قلبیه،</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نی،</w:instrText>
      </w:r>
      <w:r w:rsidR="00917FD9">
        <w:rPr>
          <w:sz w:val="28"/>
          <w:szCs w:val="28"/>
          <w:rtl/>
        </w:rPr>
        <w:instrText xml:space="preserve"> 2009</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8</w:instrText>
      </w:r>
      <w:r w:rsidR="00917FD9">
        <w:rPr>
          <w:rFonts w:hint="cs"/>
          <w:sz w:val="28"/>
          <w:szCs w:val="28"/>
          <w:rtl/>
        </w:rPr>
        <w:instrText>،</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48</w:instrText>
      </w:r>
      <w:r w:rsidR="00917FD9">
        <w:rPr>
          <w:rFonts w:hint="cs"/>
          <w:sz w:val="28"/>
          <w:szCs w:val="28"/>
          <w:rtl/>
        </w:rPr>
        <w:instrText>،</w:instrText>
      </w:r>
      <w:r w:rsidR="00917FD9">
        <w:rPr>
          <w:sz w:val="28"/>
          <w:szCs w:val="28"/>
          <w:rtl/>
        </w:rPr>
        <w:instrText xml:space="preserve"> 51</w:instrText>
      </w:r>
      <w:r w:rsidR="00917FD9">
        <w:rPr>
          <w:rFonts w:hint="cs"/>
          <w:sz w:val="28"/>
          <w:szCs w:val="28"/>
          <w:rtl/>
        </w:rPr>
        <w:instrText>،</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64</w:instrText>
      </w:r>
      <w:r w:rsidR="00917FD9">
        <w:rPr>
          <w:rFonts w:hint="cs"/>
          <w:sz w:val="28"/>
          <w:szCs w:val="28"/>
          <w:rtl/>
        </w:rPr>
        <w:instrText>،</w:instrText>
      </w:r>
      <w:r w:rsidR="00917FD9">
        <w:rPr>
          <w:sz w:val="28"/>
          <w:szCs w:val="28"/>
          <w:rtl/>
        </w:rPr>
        <w:instrText xml:space="preserve"> 66</w:instrText>
      </w:r>
      <w:r w:rsidR="00917FD9">
        <w:rPr>
          <w:rFonts w:hint="cs"/>
          <w:sz w:val="28"/>
          <w:szCs w:val="28"/>
          <w:rtl/>
        </w:rPr>
        <w:instrText>،</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72</w:instrText>
      </w:r>
      <w:r w:rsidR="00917FD9">
        <w:rPr>
          <w:rFonts w:hint="cs"/>
          <w:sz w:val="28"/>
          <w:szCs w:val="28"/>
          <w:rtl/>
        </w:rPr>
        <w:instrText>،</w:instrText>
      </w:r>
      <w:r w:rsidR="00917FD9">
        <w:rPr>
          <w:sz w:val="28"/>
          <w:szCs w:val="28"/>
          <w:rtl/>
        </w:rPr>
        <w:instrText xml:space="preserve"> 73</w:instrText>
      </w:r>
      <w:r w:rsidR="00917FD9">
        <w:rPr>
          <w:rFonts w:hint="cs"/>
          <w:sz w:val="28"/>
          <w:szCs w:val="28"/>
          <w:rtl/>
        </w:rPr>
        <w:instrText>،</w:instrText>
      </w:r>
      <w:r w:rsidR="00917FD9">
        <w:rPr>
          <w:sz w:val="28"/>
          <w:szCs w:val="28"/>
          <w:rtl/>
        </w:rPr>
        <w:instrText xml:space="preserve"> 74</w:instrText>
      </w:r>
      <w:r w:rsidR="00917FD9">
        <w:rPr>
          <w:rFonts w:hint="cs"/>
          <w:sz w:val="28"/>
          <w:szCs w:val="28"/>
          <w:rtl/>
        </w:rPr>
        <w:instrText>،</w:instrText>
      </w:r>
      <w:r w:rsidR="00917FD9">
        <w:rPr>
          <w:sz w:val="28"/>
          <w:szCs w:val="28"/>
          <w:rtl/>
        </w:rPr>
        <w:instrText xml:space="preserve"> 75</w:instrText>
      </w:r>
      <w:r w:rsidR="00917FD9">
        <w:rPr>
          <w:rFonts w:hint="cs"/>
          <w:sz w:val="28"/>
          <w:szCs w:val="28"/>
          <w:rtl/>
        </w:rPr>
        <w:instrText>،</w:instrText>
      </w:r>
      <w:r w:rsidR="00917FD9">
        <w:rPr>
          <w:sz w:val="28"/>
          <w:szCs w:val="28"/>
          <w:rtl/>
        </w:rPr>
        <w:instrText xml:space="preserve"> 76</w:instrText>
      </w:r>
      <w:r w:rsidR="00917FD9">
        <w:rPr>
          <w:rFonts w:hint="cs"/>
          <w:sz w:val="28"/>
          <w:szCs w:val="28"/>
          <w:rtl/>
        </w:rPr>
        <w:instrText>،</w:instrText>
      </w:r>
      <w:r w:rsidR="00917FD9">
        <w:rPr>
          <w:sz w:val="28"/>
          <w:szCs w:val="28"/>
          <w:rtl/>
        </w:rPr>
        <w:instrText xml:space="preserve"> 77</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85</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(75)</w:t>
      </w:r>
      <w:r w:rsidR="007F6700">
        <w:rPr>
          <w:sz w:val="28"/>
          <w:szCs w:val="28"/>
          <w:rtl/>
        </w:rPr>
        <w:fldChar w:fldCharType="end"/>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Pr="00F96DAA">
        <w:rPr>
          <w:sz w:val="28"/>
          <w:szCs w:val="28"/>
          <w:rtl/>
        </w:rPr>
        <w:t xml:space="preserve">به اصطلاح جمهور اطباء و </w:t>
      </w:r>
      <w:r w:rsidR="00D76AF2">
        <w:rPr>
          <w:rFonts w:hint="cs"/>
          <w:sz w:val="28"/>
          <w:szCs w:val="28"/>
          <w:rtl/>
        </w:rPr>
        <w:t>حکما</w:t>
      </w:r>
      <w:r w:rsidRPr="00F96DAA">
        <w:rPr>
          <w:sz w:val="28"/>
          <w:szCs w:val="28"/>
          <w:rtl/>
        </w:rPr>
        <w:t xml:space="preserve"> روح عبارت است از بخار لطیفی از صاف</w:t>
      </w:r>
      <w:r w:rsidR="00292691">
        <w:rPr>
          <w:rFonts w:hint="cs"/>
          <w:sz w:val="28"/>
          <w:szCs w:val="28"/>
          <w:rtl/>
        </w:rPr>
        <w:t>ی</w:t>
      </w:r>
      <w:r w:rsidRPr="00F96DAA">
        <w:rPr>
          <w:sz w:val="28"/>
          <w:szCs w:val="28"/>
          <w:rtl/>
        </w:rPr>
        <w:t xml:space="preserve"> اخلاط اربعه</w:t>
      </w:r>
      <w:r w:rsidR="00292691">
        <w:rPr>
          <w:rFonts w:hint="cs"/>
          <w:sz w:val="28"/>
          <w:szCs w:val="28"/>
          <w:rtl/>
        </w:rPr>
        <w:t xml:space="preserve">، </w:t>
      </w:r>
      <w:r w:rsidRPr="00F96DAA">
        <w:rPr>
          <w:sz w:val="28"/>
          <w:szCs w:val="28"/>
          <w:rtl/>
        </w:rPr>
        <w:t xml:space="preserve">که آن خون و </w:t>
      </w:r>
      <w:r w:rsidR="00D76AF2">
        <w:rPr>
          <w:rFonts w:hint="cs"/>
          <w:sz w:val="28"/>
          <w:szCs w:val="28"/>
          <w:rtl/>
        </w:rPr>
        <w:t>صفرا</w:t>
      </w:r>
      <w:r w:rsidRPr="00F96DAA">
        <w:rPr>
          <w:sz w:val="28"/>
          <w:szCs w:val="28"/>
          <w:rtl/>
        </w:rPr>
        <w:t xml:space="preserve"> و بلغم و </w:t>
      </w:r>
      <w:r w:rsidR="00D76AF2">
        <w:rPr>
          <w:rFonts w:hint="cs"/>
          <w:sz w:val="28"/>
          <w:szCs w:val="28"/>
          <w:rtl/>
        </w:rPr>
        <w:t>سودا</w:t>
      </w:r>
      <w:r w:rsidRPr="00F96DAA">
        <w:rPr>
          <w:sz w:val="28"/>
          <w:szCs w:val="28"/>
          <w:rtl/>
        </w:rPr>
        <w:t xml:space="preserve"> است و از هوای مستنشق در دل به هم رس</w:t>
      </w:r>
      <w:r w:rsidR="008A6196">
        <w:rPr>
          <w:rFonts w:hint="cs"/>
          <w:sz w:val="28"/>
          <w:szCs w:val="28"/>
          <w:rtl/>
        </w:rPr>
        <w:t>د</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موسوی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باقر،</w:instrText>
      </w:r>
      <w:r w:rsidR="00917FD9">
        <w:rPr>
          <w:sz w:val="28"/>
          <w:szCs w:val="28"/>
          <w:rtl/>
        </w:rPr>
        <w:instrText xml:space="preserve"> </w:instrText>
      </w:r>
      <w:r w:rsidR="00917FD9">
        <w:rPr>
          <w:rFonts w:hint="cs"/>
          <w:sz w:val="28"/>
          <w:szCs w:val="28"/>
          <w:rtl/>
        </w:rPr>
        <w:instrText>داروهای</w:instrText>
      </w:r>
      <w:r w:rsidR="00917FD9">
        <w:rPr>
          <w:sz w:val="28"/>
          <w:szCs w:val="28"/>
          <w:rtl/>
        </w:rPr>
        <w:instrText xml:space="preserve"> </w:instrText>
      </w:r>
      <w:r w:rsidR="00917FD9">
        <w:rPr>
          <w:rFonts w:hint="cs"/>
          <w:sz w:val="28"/>
          <w:szCs w:val="28"/>
          <w:rtl/>
        </w:rPr>
        <w:instrText>قلبی،</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آثار</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مفاخر</w:instrText>
      </w:r>
      <w:r w:rsidR="00917FD9">
        <w:rPr>
          <w:sz w:val="28"/>
          <w:szCs w:val="28"/>
          <w:rtl/>
        </w:rPr>
        <w:instrText xml:space="preserve"> </w:instrText>
      </w:r>
      <w:r w:rsidR="00917FD9">
        <w:rPr>
          <w:rFonts w:hint="cs"/>
          <w:sz w:val="28"/>
          <w:szCs w:val="28"/>
          <w:rtl/>
        </w:rPr>
        <w:instrText>فرهنگی،</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22</w:instrText>
      </w:r>
      <w:r w:rsidR="00917FD9">
        <w:rPr>
          <w:rFonts w:hint="cs"/>
          <w:sz w:val="28"/>
          <w:szCs w:val="28"/>
          <w:rtl/>
        </w:rPr>
        <w:instrText>،</w:instrText>
      </w:r>
      <w:r w:rsidR="00917FD9">
        <w:rPr>
          <w:sz w:val="28"/>
          <w:szCs w:val="28"/>
          <w:rtl/>
        </w:rPr>
        <w:instrText xml:space="preserve"> 23</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139</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265</w:instrText>
      </w:r>
      <w:r w:rsidR="00917FD9">
        <w:rPr>
          <w:rFonts w:hint="cs"/>
          <w:sz w:val="28"/>
          <w:szCs w:val="28"/>
          <w:rtl/>
        </w:rPr>
        <w:instrText>،</w:instrText>
      </w:r>
      <w:r w:rsidR="00917FD9">
        <w:rPr>
          <w:sz w:val="28"/>
          <w:szCs w:val="28"/>
          <w:rtl/>
        </w:rPr>
        <w:instrText xml:space="preserve"> 267</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273</w:instrText>
      </w:r>
      <w:r w:rsidR="00917FD9">
        <w:rPr>
          <w:rFonts w:hint="cs"/>
          <w:sz w:val="28"/>
          <w:szCs w:val="28"/>
          <w:rtl/>
        </w:rPr>
        <w:instrText>،</w:instrText>
      </w:r>
      <w:r w:rsidR="00917FD9">
        <w:rPr>
          <w:sz w:val="28"/>
          <w:szCs w:val="28"/>
          <w:rtl/>
        </w:rPr>
        <w:instrText xml:space="preserve"> 279</w:instrText>
      </w:r>
      <w:r w:rsidR="00917FD9">
        <w:rPr>
          <w:rFonts w:hint="cs"/>
          <w:sz w:val="28"/>
          <w:szCs w:val="28"/>
          <w:rtl/>
        </w:rPr>
        <w:instrText>،</w:instrText>
      </w:r>
      <w:r w:rsidR="00917FD9">
        <w:rPr>
          <w:sz w:val="28"/>
          <w:szCs w:val="28"/>
          <w:rtl/>
        </w:rPr>
        <w:instrText xml:space="preserve"> 311-286.&lt;/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(73)</w:t>
      </w:r>
      <w:r w:rsidR="007F6700">
        <w:rPr>
          <w:sz w:val="28"/>
          <w:szCs w:val="28"/>
          <w:rtl/>
        </w:rPr>
        <w:fldChar w:fldCharType="end"/>
      </w:r>
      <w:r w:rsidRPr="00F96DAA">
        <w:rPr>
          <w:sz w:val="28"/>
          <w:szCs w:val="28"/>
          <w:rtl/>
        </w:rPr>
        <w:t>.</w:t>
      </w:r>
    </w:p>
    <w:p w:rsidR="00395782" w:rsidRPr="00F96DAA" w:rsidRDefault="00D76AF2" w:rsidP="00CE7716">
      <w:pPr>
        <w:spacing w:after="0" w:line="240" w:lineRule="auto"/>
        <w:jc w:val="lowKashida"/>
        <w:rPr>
          <w:sz w:val="28"/>
          <w:szCs w:val="28"/>
          <w:rtl/>
        </w:rPr>
      </w:pPr>
      <w:r>
        <w:rPr>
          <w:rFonts w:hint="cs"/>
          <w:sz w:val="28"/>
          <w:szCs w:val="28"/>
          <w:rtl/>
        </w:rPr>
        <w:t>فی‌الجمله</w:t>
      </w:r>
      <w:r w:rsidR="00395782" w:rsidRPr="00F96DAA">
        <w:rPr>
          <w:rFonts w:hint="cs"/>
          <w:sz w:val="28"/>
          <w:szCs w:val="28"/>
          <w:rtl/>
        </w:rPr>
        <w:t xml:space="preserve"> روح، جوهری است جسمانی که متولد است از امتزاج عناصر به نحوی که تشابه یافته به اجسام سماویه و به همین جهت او را جوهر نورانی </w:t>
      </w:r>
      <w:r>
        <w:rPr>
          <w:rFonts w:hint="cs"/>
          <w:sz w:val="28"/>
          <w:szCs w:val="28"/>
          <w:rtl/>
        </w:rPr>
        <w:t>گفته‌اند</w:t>
      </w:r>
      <w:r w:rsidR="00395782" w:rsidRPr="00F96DAA">
        <w:rPr>
          <w:rFonts w:hint="cs"/>
          <w:sz w:val="28"/>
          <w:szCs w:val="28"/>
          <w:rtl/>
        </w:rPr>
        <w:t>، چنانچه به روح باصره، اطلاق شعاع و نور کنن</w:t>
      </w:r>
      <w:r w:rsidR="008A6196">
        <w:rPr>
          <w:rFonts w:hint="cs"/>
          <w:sz w:val="28"/>
          <w:szCs w:val="28"/>
          <w:rtl/>
        </w:rPr>
        <w:t>د</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&lt;EndNote&gt;&lt;Cite&gt;&lt;RecNum&gt;255&lt;/RecNum&gt;&lt;record&gt;&lt;rec-number&gt;255&lt;/rec-number&gt;&lt;foreign-keys&gt;&lt;key app="EN" db-id="eezwrppszv0fxxeesz85taru5wpx2pzezevw"&gt;255&lt;/key&gt;&lt;/foreign-keys&gt;&lt;ref-type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ادویه</w:instrText>
      </w:r>
      <w:r w:rsidR="00917FD9">
        <w:rPr>
          <w:sz w:val="28"/>
          <w:szCs w:val="28"/>
          <w:rtl/>
        </w:rPr>
        <w:instrText xml:space="preserve"> </w:instrText>
      </w:r>
      <w:r w:rsidR="00917FD9">
        <w:rPr>
          <w:rFonts w:hint="cs"/>
          <w:sz w:val="28"/>
          <w:szCs w:val="28"/>
          <w:rtl/>
        </w:rPr>
        <w:instrText>قلبیه،</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نی،</w:instrText>
      </w:r>
      <w:r w:rsidR="00917FD9">
        <w:rPr>
          <w:sz w:val="28"/>
          <w:szCs w:val="28"/>
          <w:rtl/>
        </w:rPr>
        <w:instrText xml:space="preserve"> 2009</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8</w:instrText>
      </w:r>
      <w:r w:rsidR="00917FD9">
        <w:rPr>
          <w:rFonts w:hint="cs"/>
          <w:sz w:val="28"/>
          <w:szCs w:val="28"/>
          <w:rtl/>
        </w:rPr>
        <w:instrText>،</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48</w:instrText>
      </w:r>
      <w:r w:rsidR="00917FD9">
        <w:rPr>
          <w:rFonts w:hint="cs"/>
          <w:sz w:val="28"/>
          <w:szCs w:val="28"/>
          <w:rtl/>
        </w:rPr>
        <w:instrText>،</w:instrText>
      </w:r>
      <w:r w:rsidR="00917FD9">
        <w:rPr>
          <w:sz w:val="28"/>
          <w:szCs w:val="28"/>
          <w:rtl/>
        </w:rPr>
        <w:instrText xml:space="preserve"> 51</w:instrText>
      </w:r>
      <w:r w:rsidR="00917FD9">
        <w:rPr>
          <w:rFonts w:hint="cs"/>
          <w:sz w:val="28"/>
          <w:szCs w:val="28"/>
          <w:rtl/>
        </w:rPr>
        <w:instrText>،</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64</w:instrText>
      </w:r>
      <w:r w:rsidR="00917FD9">
        <w:rPr>
          <w:rFonts w:hint="cs"/>
          <w:sz w:val="28"/>
          <w:szCs w:val="28"/>
          <w:rtl/>
        </w:rPr>
        <w:instrText>،</w:instrText>
      </w:r>
      <w:r w:rsidR="00917FD9">
        <w:rPr>
          <w:sz w:val="28"/>
          <w:szCs w:val="28"/>
          <w:rtl/>
        </w:rPr>
        <w:instrText xml:space="preserve"> 66</w:instrText>
      </w:r>
      <w:r w:rsidR="00917FD9">
        <w:rPr>
          <w:rFonts w:hint="cs"/>
          <w:sz w:val="28"/>
          <w:szCs w:val="28"/>
          <w:rtl/>
        </w:rPr>
        <w:instrText>،</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72</w:instrText>
      </w:r>
      <w:r w:rsidR="00917FD9">
        <w:rPr>
          <w:rFonts w:hint="cs"/>
          <w:sz w:val="28"/>
          <w:szCs w:val="28"/>
          <w:rtl/>
        </w:rPr>
        <w:instrText>،</w:instrText>
      </w:r>
      <w:r w:rsidR="00917FD9">
        <w:rPr>
          <w:sz w:val="28"/>
          <w:szCs w:val="28"/>
          <w:rtl/>
        </w:rPr>
        <w:instrText xml:space="preserve"> 73</w:instrText>
      </w:r>
      <w:r w:rsidR="00917FD9">
        <w:rPr>
          <w:rFonts w:hint="cs"/>
          <w:sz w:val="28"/>
          <w:szCs w:val="28"/>
          <w:rtl/>
        </w:rPr>
        <w:instrText>،</w:instrText>
      </w:r>
      <w:r w:rsidR="00917FD9">
        <w:rPr>
          <w:sz w:val="28"/>
          <w:szCs w:val="28"/>
          <w:rtl/>
        </w:rPr>
        <w:instrText xml:space="preserve"> 74</w:instrText>
      </w:r>
      <w:r w:rsidR="00917FD9">
        <w:rPr>
          <w:rFonts w:hint="cs"/>
          <w:sz w:val="28"/>
          <w:szCs w:val="28"/>
          <w:rtl/>
        </w:rPr>
        <w:instrText>،</w:instrText>
      </w:r>
      <w:r w:rsidR="00917FD9">
        <w:rPr>
          <w:sz w:val="28"/>
          <w:szCs w:val="28"/>
          <w:rtl/>
        </w:rPr>
        <w:instrText xml:space="preserve"> 75</w:instrText>
      </w:r>
      <w:r w:rsidR="00917FD9">
        <w:rPr>
          <w:rFonts w:hint="cs"/>
          <w:sz w:val="28"/>
          <w:szCs w:val="28"/>
          <w:rtl/>
        </w:rPr>
        <w:instrText>،</w:instrText>
      </w:r>
      <w:r w:rsidR="00917FD9">
        <w:rPr>
          <w:sz w:val="28"/>
          <w:szCs w:val="28"/>
          <w:rtl/>
        </w:rPr>
        <w:instrText xml:space="preserve"> 76</w:instrText>
      </w:r>
      <w:r w:rsidR="00917FD9">
        <w:rPr>
          <w:rFonts w:hint="cs"/>
          <w:sz w:val="28"/>
          <w:szCs w:val="28"/>
          <w:rtl/>
        </w:rPr>
        <w:instrText>،</w:instrText>
      </w:r>
      <w:r w:rsidR="00917FD9">
        <w:rPr>
          <w:sz w:val="28"/>
          <w:szCs w:val="28"/>
          <w:rtl/>
        </w:rPr>
        <w:instrText xml:space="preserve"> 77</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85</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(75)</w:t>
      </w:r>
      <w:r w:rsidR="007F6700">
        <w:rPr>
          <w:sz w:val="28"/>
          <w:szCs w:val="28"/>
          <w:rtl/>
        </w:rPr>
        <w:fldChar w:fldCharType="end"/>
      </w:r>
      <w:r w:rsidR="00395782" w:rsidRPr="00F96DAA">
        <w:rPr>
          <w:rFonts w:hint="cs"/>
          <w:sz w:val="28"/>
          <w:szCs w:val="28"/>
          <w:rtl/>
        </w:rPr>
        <w:t>.</w:t>
      </w:r>
    </w:p>
    <w:p w:rsidR="009E703B" w:rsidRDefault="009E703B" w:rsidP="00395782">
      <w:pPr>
        <w:spacing w:after="0" w:line="240" w:lineRule="auto"/>
        <w:rPr>
          <w:rtl/>
        </w:rPr>
      </w:pPr>
    </w:p>
    <w:p w:rsidR="00DF21ED" w:rsidRDefault="00DF21ED" w:rsidP="003230CA">
      <w:pPr>
        <w:pStyle w:val="Heading2"/>
        <w:rPr>
          <w:rtl/>
        </w:rPr>
      </w:pPr>
      <w:r>
        <w:rPr>
          <w:rFonts w:hint="cs"/>
          <w:rtl/>
        </w:rPr>
        <w:lastRenderedPageBreak/>
        <w:t>قلب</w:t>
      </w:r>
    </w:p>
    <w:p w:rsidR="000E0790" w:rsidRDefault="000E0790" w:rsidP="000E0790">
      <w:pPr>
        <w:spacing w:after="0" w:line="240" w:lineRule="auto"/>
        <w:jc w:val="both"/>
        <w:rPr>
          <w:sz w:val="28"/>
          <w:szCs w:val="28"/>
          <w:rtl/>
          <w:lang w:bidi="ar-SA"/>
        </w:rPr>
      </w:pPr>
      <w:r>
        <w:rPr>
          <w:rFonts w:hint="cs"/>
          <w:sz w:val="28"/>
          <w:szCs w:val="28"/>
          <w:rtl/>
          <w:lang w:bidi="ar-SA"/>
        </w:rPr>
        <w:t>در تع</w:t>
      </w:r>
      <w:r w:rsidR="00292691">
        <w:rPr>
          <w:rFonts w:hint="cs"/>
          <w:sz w:val="28"/>
          <w:szCs w:val="28"/>
          <w:rtl/>
          <w:lang w:bidi="ar-SA"/>
        </w:rPr>
        <w:t>ا</w:t>
      </w:r>
      <w:r>
        <w:rPr>
          <w:rFonts w:hint="cs"/>
          <w:sz w:val="28"/>
          <w:szCs w:val="28"/>
          <w:rtl/>
          <w:lang w:bidi="ar-SA"/>
        </w:rPr>
        <w:t>ریف طبی آن آمده است که:</w:t>
      </w:r>
    </w:p>
    <w:p w:rsidR="00E52476" w:rsidRDefault="000E0790" w:rsidP="00292691">
      <w:pPr>
        <w:spacing w:after="0" w:line="240" w:lineRule="auto"/>
        <w:jc w:val="both"/>
        <w:rPr>
          <w:sz w:val="28"/>
          <w:szCs w:val="28"/>
          <w:rtl/>
        </w:rPr>
      </w:pPr>
      <w:r>
        <w:rPr>
          <w:rFonts w:hint="cs"/>
          <w:sz w:val="28"/>
          <w:szCs w:val="28"/>
          <w:rtl/>
        </w:rPr>
        <w:t xml:space="preserve">قلب </w:t>
      </w:r>
      <w:r w:rsidR="00DF21ED" w:rsidRPr="00F96DAA">
        <w:rPr>
          <w:sz w:val="28"/>
          <w:szCs w:val="28"/>
          <w:rtl/>
        </w:rPr>
        <w:t xml:space="preserve">عضوی معروف از اعضاء حیوان است و اول عضوی است که تکوّن </w:t>
      </w:r>
      <w:r w:rsidR="00D76AF2">
        <w:rPr>
          <w:rFonts w:hint="cs"/>
          <w:sz w:val="28"/>
          <w:szCs w:val="28"/>
          <w:rtl/>
        </w:rPr>
        <w:t>می‌یابد</w:t>
      </w:r>
      <w:r w:rsidR="00DF21ED" w:rsidRPr="00F96DAA">
        <w:rPr>
          <w:sz w:val="28"/>
          <w:szCs w:val="28"/>
          <w:rtl/>
        </w:rPr>
        <w:t xml:space="preserve"> و اصل و مبد</w:t>
      </w:r>
      <w:r w:rsidR="00092180">
        <w:rPr>
          <w:rFonts w:hint="cs"/>
          <w:sz w:val="28"/>
          <w:szCs w:val="28"/>
          <w:rtl/>
        </w:rPr>
        <w:t>ا</w:t>
      </w:r>
      <w:r w:rsidR="00DF21ED" w:rsidRPr="00F96DAA">
        <w:rPr>
          <w:sz w:val="28"/>
          <w:szCs w:val="28"/>
          <w:rtl/>
        </w:rPr>
        <w:t xml:space="preserve">ء و معدن حرارت غریزی و روح حیوانی است و لهذا </w:t>
      </w:r>
      <w:r w:rsidR="00D76AF2">
        <w:rPr>
          <w:rFonts w:hint="cs"/>
          <w:sz w:val="28"/>
          <w:szCs w:val="28"/>
          <w:rtl/>
        </w:rPr>
        <w:t>گرم‌ترین</w:t>
      </w:r>
      <w:r w:rsidR="00DF21ED" w:rsidRPr="00F96DAA">
        <w:rPr>
          <w:sz w:val="28"/>
          <w:szCs w:val="28"/>
          <w:rtl/>
        </w:rPr>
        <w:t xml:space="preserve"> ِ همه</w:t>
      </w:r>
      <w:r w:rsidR="00DF21ED" w:rsidRPr="00F96DAA">
        <w:rPr>
          <w:rFonts w:hint="cs"/>
          <w:sz w:val="28"/>
          <w:szCs w:val="28"/>
          <w:rtl/>
        </w:rPr>
        <w:t xml:space="preserve"> اعضاست </w:t>
      </w:r>
      <w:r w:rsidR="00D76AF2">
        <w:rPr>
          <w:rFonts w:hint="cs"/>
          <w:sz w:val="28"/>
          <w:szCs w:val="28"/>
          <w:rtl/>
        </w:rPr>
        <w:t>و</w:t>
      </w:r>
      <w:r w:rsidR="00D76AF2">
        <w:rPr>
          <w:sz w:val="28"/>
          <w:szCs w:val="28"/>
          <w:rtl/>
        </w:rPr>
        <w:t xml:space="preserve"> </w:t>
      </w:r>
      <w:r w:rsidR="00D76AF2">
        <w:rPr>
          <w:rFonts w:hint="cs"/>
          <w:sz w:val="28"/>
          <w:szCs w:val="28"/>
          <w:rtl/>
        </w:rPr>
        <w:t>آخر</w:t>
      </w:r>
      <w:r w:rsidR="00DF21ED" w:rsidRPr="00F96DAA">
        <w:rPr>
          <w:rFonts w:hint="cs"/>
          <w:sz w:val="28"/>
          <w:szCs w:val="28"/>
          <w:rtl/>
        </w:rPr>
        <w:t xml:space="preserve"> همه از حرکت </w:t>
      </w:r>
      <w:r w:rsidR="00D76AF2">
        <w:rPr>
          <w:rFonts w:hint="cs"/>
          <w:sz w:val="28"/>
          <w:szCs w:val="28"/>
          <w:rtl/>
        </w:rPr>
        <w:t>می‌ماند</w:t>
      </w:r>
      <w:r w:rsidR="00DF21ED" w:rsidRPr="00F96DAA">
        <w:rPr>
          <w:rFonts w:hint="cs"/>
          <w:sz w:val="28"/>
          <w:szCs w:val="28"/>
          <w:rtl/>
        </w:rPr>
        <w:t xml:space="preserve"> و سرد </w:t>
      </w:r>
      <w:r w:rsidR="00D76AF2">
        <w:rPr>
          <w:rFonts w:hint="cs"/>
          <w:sz w:val="28"/>
          <w:szCs w:val="28"/>
          <w:rtl/>
        </w:rPr>
        <w:t>می‌گرد</w:t>
      </w:r>
      <w:r w:rsidR="008A6196">
        <w:rPr>
          <w:rFonts w:hint="cs"/>
          <w:sz w:val="28"/>
          <w:szCs w:val="28"/>
          <w:rtl/>
        </w:rPr>
        <w:t>د</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تنکابنی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مؤمن،</w:instrText>
      </w:r>
      <w:r w:rsidR="00917FD9">
        <w:rPr>
          <w:sz w:val="28"/>
          <w:szCs w:val="28"/>
          <w:rtl/>
        </w:rPr>
        <w:instrText xml:space="preserve"> </w:instrText>
      </w:r>
      <w:r w:rsidR="00917FD9">
        <w:rPr>
          <w:rFonts w:hint="cs"/>
          <w:sz w:val="28"/>
          <w:szCs w:val="28"/>
          <w:rtl/>
        </w:rPr>
        <w:instrText>تحفه</w:instrText>
      </w:r>
      <w:r w:rsidR="00917FD9">
        <w:rPr>
          <w:sz w:val="28"/>
          <w:szCs w:val="28"/>
          <w:rtl/>
        </w:rPr>
        <w:instrText xml:space="preserve"> </w:instrText>
      </w:r>
      <w:r w:rsidR="00917FD9">
        <w:rPr>
          <w:rFonts w:hint="cs"/>
          <w:sz w:val="28"/>
          <w:szCs w:val="28"/>
          <w:rtl/>
        </w:rPr>
        <w:instrText>المومنین،</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رحیمی</w:instrText>
      </w:r>
      <w:r w:rsidR="00917FD9">
        <w:rPr>
          <w:sz w:val="28"/>
          <w:szCs w:val="28"/>
          <w:rtl/>
        </w:rPr>
        <w:instrText xml:space="preserve"> </w:instrText>
      </w:r>
      <w:r w:rsidR="00917FD9">
        <w:rPr>
          <w:rFonts w:hint="cs"/>
          <w:sz w:val="28"/>
          <w:szCs w:val="28"/>
          <w:rtl/>
        </w:rPr>
        <w:instrText>روجا،</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شهر،</w:instrText>
      </w:r>
      <w:r w:rsidR="00917FD9">
        <w:rPr>
          <w:sz w:val="28"/>
          <w:szCs w:val="28"/>
          <w:rtl/>
        </w:rPr>
        <w:instrText xml:space="preserve"> 1386</w:instrText>
      </w:r>
      <w:r w:rsidR="00917FD9">
        <w:rPr>
          <w:rFonts w:hint="cs"/>
          <w:sz w:val="28"/>
          <w:szCs w:val="28"/>
          <w:rtl/>
        </w:rPr>
        <w:instrText>،</w:instrText>
      </w:r>
      <w:r w:rsidR="00917FD9">
        <w:rPr>
          <w:sz w:val="28"/>
          <w:szCs w:val="28"/>
          <w:rtl/>
        </w:rPr>
        <w:instrText xml:space="preserve"> &lt;/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(77)</w:t>
      </w:r>
      <w:r w:rsidR="007F6700">
        <w:rPr>
          <w:sz w:val="28"/>
          <w:szCs w:val="28"/>
          <w:rtl/>
        </w:rPr>
        <w:fldChar w:fldCharType="end"/>
      </w:r>
      <w:r w:rsidR="00A7158C">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عقیلی</w:instrText>
      </w:r>
      <w:r w:rsidR="00917FD9">
        <w:rPr>
          <w:sz w:val="28"/>
          <w:szCs w:val="28"/>
          <w:rtl/>
        </w:rPr>
        <w:instrText xml:space="preserve"> </w:instrText>
      </w:r>
      <w:r w:rsidR="00917FD9">
        <w:rPr>
          <w:rFonts w:hint="cs"/>
          <w:sz w:val="28"/>
          <w:szCs w:val="28"/>
          <w:rtl/>
        </w:rPr>
        <w:instrText>خراسانی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مخزن</w:instrText>
      </w:r>
      <w:r w:rsidR="00917FD9">
        <w:rPr>
          <w:sz w:val="28"/>
          <w:szCs w:val="28"/>
          <w:rtl/>
        </w:rPr>
        <w:instrText xml:space="preserve"> </w:instrText>
      </w:r>
      <w:r w:rsidR="00917FD9">
        <w:rPr>
          <w:rFonts w:hint="cs"/>
          <w:sz w:val="28"/>
          <w:szCs w:val="28"/>
          <w:rtl/>
        </w:rPr>
        <w:instrText>الادویه،</w:instrText>
      </w:r>
      <w:r w:rsidR="00917FD9">
        <w:rPr>
          <w:sz w:val="28"/>
          <w:szCs w:val="28"/>
          <w:rtl/>
        </w:rPr>
        <w:instrText xml:space="preserve"> </w:instrText>
      </w:r>
      <w:r w:rsidR="00917FD9">
        <w:rPr>
          <w:rFonts w:hint="cs"/>
          <w:sz w:val="28"/>
          <w:szCs w:val="28"/>
          <w:rtl/>
        </w:rPr>
        <w:instrText>قم،</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باورداران،</w:instrText>
      </w:r>
      <w:r w:rsidR="00917FD9">
        <w:rPr>
          <w:sz w:val="28"/>
          <w:szCs w:val="28"/>
          <w:rtl/>
        </w:rPr>
        <w:instrText xml:space="preserve"> 1380</w:instrText>
      </w:r>
      <w:r w:rsidR="00917FD9">
        <w:rPr>
          <w:rFonts w:hint="cs"/>
          <w:sz w:val="28"/>
          <w:szCs w:val="28"/>
          <w:rtl/>
        </w:rPr>
        <w:instrText>،</w:instrText>
      </w:r>
      <w:r w:rsidR="00917FD9">
        <w:rPr>
          <w:sz w:val="28"/>
          <w:szCs w:val="28"/>
          <w:rtl/>
        </w:rPr>
        <w:instrText xml:space="preserve"> &lt;/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(78)</w:t>
      </w:r>
      <w:r w:rsidR="007F6700">
        <w:rPr>
          <w:sz w:val="28"/>
          <w:szCs w:val="28"/>
          <w:rtl/>
        </w:rPr>
        <w:fldChar w:fldCharType="end"/>
      </w:r>
      <w:r w:rsidR="00A05D37">
        <w:rPr>
          <w:rFonts w:hint="cs"/>
          <w:sz w:val="28"/>
          <w:szCs w:val="28"/>
          <w:rtl/>
        </w:rPr>
        <w:t>.</w:t>
      </w:r>
      <w:r w:rsidR="00DF21ED" w:rsidRPr="00F96DAA">
        <w:rPr>
          <w:sz w:val="28"/>
          <w:szCs w:val="28"/>
          <w:rtl/>
        </w:rPr>
        <w:t xml:space="preserve"> </w:t>
      </w:r>
    </w:p>
    <w:p w:rsidR="00DB437A" w:rsidRPr="00F96DAA" w:rsidRDefault="00DF21ED" w:rsidP="005B7843">
      <w:pPr>
        <w:spacing w:after="0" w:line="240" w:lineRule="auto"/>
        <w:jc w:val="both"/>
        <w:rPr>
          <w:sz w:val="28"/>
          <w:szCs w:val="28"/>
          <w:rtl/>
        </w:rPr>
      </w:pPr>
      <w:r w:rsidRPr="00F96DAA">
        <w:rPr>
          <w:rFonts w:hint="cs"/>
          <w:sz w:val="28"/>
          <w:szCs w:val="28"/>
          <w:rtl/>
          <w:lang w:bidi="ar-SA"/>
        </w:rPr>
        <w:t>آن را دل گویند</w:t>
      </w:r>
      <w:r w:rsidR="008A6196">
        <w:rPr>
          <w:rFonts w:hint="cs"/>
          <w:sz w:val="28"/>
          <w:szCs w:val="28"/>
          <w:rtl/>
          <w:lang w:bidi="ar-SA"/>
        </w:rPr>
        <w:t>؛</w:t>
      </w:r>
      <w:r w:rsidR="008A6196">
        <w:rPr>
          <w:sz w:val="28"/>
          <w:szCs w:val="28"/>
          <w:rtl/>
          <w:lang w:bidi="ar-SA"/>
        </w:rPr>
        <w:t xml:space="preserve"> </w:t>
      </w:r>
      <w:r w:rsidR="008A6196">
        <w:rPr>
          <w:rFonts w:hint="cs"/>
          <w:sz w:val="28"/>
          <w:szCs w:val="28"/>
          <w:rtl/>
          <w:lang w:bidi="ar-SA"/>
        </w:rPr>
        <w:t>و</w:t>
      </w:r>
      <w:r w:rsidR="008A6196">
        <w:rPr>
          <w:sz w:val="28"/>
          <w:szCs w:val="28"/>
          <w:rtl/>
          <w:lang w:bidi="ar-SA"/>
        </w:rPr>
        <w:t xml:space="preserve"> </w:t>
      </w:r>
      <w:r w:rsidRPr="00F96DAA">
        <w:rPr>
          <w:rFonts w:hint="cs"/>
          <w:sz w:val="28"/>
          <w:szCs w:val="28"/>
          <w:rtl/>
          <w:lang w:bidi="ar-SA"/>
        </w:rPr>
        <w:t>وی عضوی است مرکب از گوشت و عصب و غشاء و غضروف</w:t>
      </w:r>
      <w:r w:rsidR="008A6196">
        <w:rPr>
          <w:rFonts w:hint="cs"/>
          <w:sz w:val="28"/>
          <w:szCs w:val="28"/>
          <w:rtl/>
          <w:lang w:bidi="ar-SA"/>
        </w:rPr>
        <w:t>؛</w:t>
      </w:r>
      <w:r w:rsidR="008A6196">
        <w:rPr>
          <w:sz w:val="28"/>
          <w:szCs w:val="28"/>
          <w:rtl/>
          <w:lang w:bidi="ar-SA"/>
        </w:rPr>
        <w:t xml:space="preserve"> </w:t>
      </w:r>
      <w:r w:rsidR="008A6196">
        <w:rPr>
          <w:rFonts w:hint="cs"/>
          <w:sz w:val="28"/>
          <w:szCs w:val="28"/>
          <w:rtl/>
          <w:lang w:bidi="ar-SA"/>
        </w:rPr>
        <w:t>و</w:t>
      </w:r>
      <w:r w:rsidR="008A6196">
        <w:rPr>
          <w:sz w:val="28"/>
          <w:szCs w:val="28"/>
          <w:rtl/>
          <w:lang w:bidi="ar-SA"/>
        </w:rPr>
        <w:t xml:space="preserve"> </w:t>
      </w:r>
      <w:r w:rsidRPr="00F96DAA">
        <w:rPr>
          <w:rFonts w:hint="cs"/>
          <w:sz w:val="28"/>
          <w:szCs w:val="28"/>
          <w:rtl/>
          <w:lang w:bidi="ar-SA"/>
        </w:rPr>
        <w:t xml:space="preserve">لیف‌ها و </w:t>
      </w:r>
      <w:r w:rsidR="00D76AF2">
        <w:rPr>
          <w:rFonts w:hint="cs"/>
          <w:sz w:val="28"/>
          <w:szCs w:val="28"/>
          <w:rtl/>
          <w:lang w:bidi="ar-SA"/>
        </w:rPr>
        <w:t>رگ‌های</w:t>
      </w:r>
      <w:r w:rsidRPr="00F96DAA">
        <w:rPr>
          <w:rFonts w:hint="cs"/>
          <w:sz w:val="28"/>
          <w:szCs w:val="28"/>
          <w:rtl/>
          <w:lang w:bidi="ar-SA"/>
        </w:rPr>
        <w:t xml:space="preserve"> شریانی از وی رسته است</w:t>
      </w:r>
      <w:r w:rsidR="008A6196">
        <w:rPr>
          <w:rFonts w:hint="cs"/>
          <w:sz w:val="28"/>
          <w:szCs w:val="28"/>
          <w:rtl/>
          <w:lang w:bidi="ar-SA"/>
        </w:rPr>
        <w:t>؛</w:t>
      </w:r>
      <w:r w:rsidR="008A6196">
        <w:rPr>
          <w:sz w:val="28"/>
          <w:szCs w:val="28"/>
          <w:rtl/>
          <w:lang w:bidi="ar-SA"/>
        </w:rPr>
        <w:t xml:space="preserve"> </w:t>
      </w:r>
      <w:r w:rsidR="008A6196">
        <w:rPr>
          <w:rFonts w:hint="cs"/>
          <w:sz w:val="28"/>
          <w:szCs w:val="28"/>
          <w:rtl/>
          <w:lang w:bidi="ar-SA"/>
        </w:rPr>
        <w:t>و</w:t>
      </w:r>
      <w:r w:rsidR="008A6196">
        <w:rPr>
          <w:sz w:val="28"/>
          <w:szCs w:val="28"/>
          <w:rtl/>
          <w:lang w:bidi="ar-SA"/>
        </w:rPr>
        <w:t xml:space="preserve"> </w:t>
      </w:r>
      <w:r w:rsidRPr="00F96DAA">
        <w:rPr>
          <w:rFonts w:hint="cs"/>
          <w:sz w:val="28"/>
          <w:szCs w:val="28"/>
          <w:rtl/>
          <w:lang w:bidi="ar-SA"/>
        </w:rPr>
        <w:t>گوشت او سخت است و غلیظ</w:t>
      </w:r>
      <w:r w:rsidR="008A6196">
        <w:rPr>
          <w:rFonts w:hint="cs"/>
          <w:sz w:val="28"/>
          <w:szCs w:val="28"/>
          <w:rtl/>
          <w:lang w:bidi="ar-SA"/>
        </w:rPr>
        <w:t>؛</w:t>
      </w:r>
      <w:r w:rsidR="008A6196">
        <w:rPr>
          <w:sz w:val="28"/>
          <w:szCs w:val="28"/>
          <w:rtl/>
          <w:lang w:bidi="ar-SA"/>
        </w:rPr>
        <w:t xml:space="preserve"> </w:t>
      </w:r>
      <w:r w:rsidR="008A6196">
        <w:rPr>
          <w:rFonts w:hint="cs"/>
          <w:sz w:val="28"/>
          <w:szCs w:val="28"/>
          <w:rtl/>
          <w:lang w:bidi="ar-SA"/>
        </w:rPr>
        <w:t>و</w:t>
      </w:r>
      <w:r w:rsidR="008A6196">
        <w:rPr>
          <w:sz w:val="28"/>
          <w:szCs w:val="28"/>
          <w:rtl/>
          <w:lang w:bidi="ar-SA"/>
        </w:rPr>
        <w:t xml:space="preserve"> </w:t>
      </w:r>
      <w:r w:rsidRPr="00F96DAA">
        <w:rPr>
          <w:rFonts w:hint="cs"/>
          <w:sz w:val="28"/>
          <w:szCs w:val="28"/>
          <w:rtl/>
          <w:lang w:bidi="ar-SA"/>
        </w:rPr>
        <w:t xml:space="preserve">غضروف‌های او </w:t>
      </w:r>
      <w:r w:rsidR="00D76AF2">
        <w:rPr>
          <w:rFonts w:hint="cs"/>
          <w:sz w:val="28"/>
          <w:szCs w:val="28"/>
          <w:rtl/>
          <w:lang w:bidi="ar-SA"/>
        </w:rPr>
        <w:t>قوی‌تر</w:t>
      </w:r>
      <w:r w:rsidRPr="00F96DAA">
        <w:rPr>
          <w:rFonts w:hint="cs"/>
          <w:sz w:val="28"/>
          <w:szCs w:val="28"/>
          <w:rtl/>
          <w:lang w:bidi="ar-SA"/>
        </w:rPr>
        <w:t xml:space="preserve"> از دیگر غضروف‌ها است</w:t>
      </w:r>
      <w:r w:rsidR="008A6196">
        <w:rPr>
          <w:rFonts w:hint="cs"/>
          <w:sz w:val="28"/>
          <w:szCs w:val="28"/>
          <w:rtl/>
          <w:lang w:bidi="ar-SA"/>
        </w:rPr>
        <w:t>؛</w:t>
      </w:r>
      <w:r w:rsidR="008A6196">
        <w:rPr>
          <w:sz w:val="28"/>
          <w:szCs w:val="28"/>
          <w:rtl/>
          <w:lang w:bidi="ar-SA"/>
        </w:rPr>
        <w:t xml:space="preserve"> </w:t>
      </w:r>
      <w:r w:rsidR="008A6196">
        <w:rPr>
          <w:rFonts w:hint="cs"/>
          <w:sz w:val="28"/>
          <w:szCs w:val="28"/>
          <w:rtl/>
          <w:lang w:bidi="ar-SA"/>
        </w:rPr>
        <w:t>و</w:t>
      </w:r>
      <w:r w:rsidR="008A6196">
        <w:rPr>
          <w:sz w:val="28"/>
          <w:szCs w:val="28"/>
          <w:rtl/>
          <w:lang w:bidi="ar-SA"/>
        </w:rPr>
        <w:t xml:space="preserve"> </w:t>
      </w:r>
      <w:r w:rsidRPr="00F96DAA">
        <w:rPr>
          <w:rFonts w:hint="cs"/>
          <w:sz w:val="28"/>
          <w:szCs w:val="28"/>
          <w:rtl/>
          <w:lang w:bidi="ar-SA"/>
        </w:rPr>
        <w:t>غشای او به غایت صلب است و هیچ غشاء و عضو دیگر بدین سختی نیست</w:t>
      </w:r>
      <w:r w:rsidR="008A6196">
        <w:rPr>
          <w:rFonts w:hint="cs"/>
          <w:sz w:val="28"/>
          <w:szCs w:val="28"/>
          <w:rtl/>
          <w:lang w:bidi="ar-SA"/>
        </w:rPr>
        <w:t>؛</w:t>
      </w:r>
      <w:r w:rsidR="008A6196">
        <w:rPr>
          <w:sz w:val="28"/>
          <w:szCs w:val="28"/>
          <w:rtl/>
          <w:lang w:bidi="ar-SA"/>
        </w:rPr>
        <w:t xml:space="preserve"> </w:t>
      </w:r>
      <w:r w:rsidR="008A6196">
        <w:rPr>
          <w:rFonts w:hint="cs"/>
          <w:sz w:val="28"/>
          <w:szCs w:val="28"/>
          <w:rtl/>
          <w:lang w:bidi="ar-SA"/>
        </w:rPr>
        <w:t>و</w:t>
      </w:r>
      <w:r w:rsidR="008A6196">
        <w:rPr>
          <w:sz w:val="28"/>
          <w:szCs w:val="28"/>
          <w:rtl/>
          <w:lang w:bidi="ar-SA"/>
        </w:rPr>
        <w:t xml:space="preserve"> </w:t>
      </w:r>
      <w:r w:rsidRPr="00F96DAA">
        <w:rPr>
          <w:rFonts w:hint="cs"/>
          <w:sz w:val="28"/>
          <w:szCs w:val="28"/>
          <w:rtl/>
          <w:lang w:bidi="ar-SA"/>
        </w:rPr>
        <w:t>ایضاً غشای وی از وی جداست و با هم ملتصق نیست</w:t>
      </w:r>
      <w:r w:rsidR="008A6196">
        <w:rPr>
          <w:rFonts w:hint="cs"/>
          <w:sz w:val="28"/>
          <w:szCs w:val="28"/>
          <w:rtl/>
          <w:lang w:bidi="ar-SA"/>
        </w:rPr>
        <w:t>؛</w:t>
      </w:r>
      <w:r w:rsidR="008A6196">
        <w:rPr>
          <w:sz w:val="28"/>
          <w:szCs w:val="28"/>
          <w:rtl/>
          <w:lang w:bidi="ar-SA"/>
        </w:rPr>
        <w:t xml:space="preserve"> </w:t>
      </w:r>
      <w:r w:rsidR="008A6196">
        <w:rPr>
          <w:rFonts w:hint="cs"/>
          <w:sz w:val="28"/>
          <w:szCs w:val="28"/>
          <w:rtl/>
          <w:lang w:bidi="ar-SA"/>
        </w:rPr>
        <w:t>و</w:t>
      </w:r>
      <w:r w:rsidR="008A6196">
        <w:rPr>
          <w:sz w:val="28"/>
          <w:szCs w:val="28"/>
          <w:rtl/>
          <w:lang w:bidi="ar-SA"/>
        </w:rPr>
        <w:t xml:space="preserve"> </w:t>
      </w:r>
      <w:r w:rsidRPr="00F96DAA">
        <w:rPr>
          <w:rFonts w:hint="cs"/>
          <w:sz w:val="28"/>
          <w:szCs w:val="28"/>
          <w:rtl/>
          <w:lang w:bidi="ar-SA"/>
        </w:rPr>
        <w:t>این همه بهر آن است که دل عضو شریف است [و باید] از آفت محفوظ باشد و آسیب به زودی بدو نتواند رسید</w:t>
      </w:r>
      <w:r w:rsidR="008A6196">
        <w:rPr>
          <w:rFonts w:hint="cs"/>
          <w:sz w:val="28"/>
          <w:szCs w:val="28"/>
          <w:rtl/>
          <w:lang w:bidi="ar-SA"/>
        </w:rPr>
        <w:t>؛</w:t>
      </w:r>
      <w:r w:rsidR="008A6196">
        <w:rPr>
          <w:sz w:val="28"/>
          <w:szCs w:val="28"/>
          <w:rtl/>
          <w:lang w:bidi="ar-SA"/>
        </w:rPr>
        <w:t xml:space="preserve"> </w:t>
      </w:r>
      <w:r w:rsidR="008A6196">
        <w:rPr>
          <w:rFonts w:hint="cs"/>
          <w:sz w:val="28"/>
          <w:szCs w:val="28"/>
          <w:rtl/>
          <w:lang w:bidi="ar-SA"/>
        </w:rPr>
        <w:t>و</w:t>
      </w:r>
      <w:r w:rsidR="008A6196">
        <w:rPr>
          <w:sz w:val="28"/>
          <w:szCs w:val="28"/>
          <w:rtl/>
          <w:lang w:bidi="ar-SA"/>
        </w:rPr>
        <w:t xml:space="preserve"> </w:t>
      </w:r>
      <w:r w:rsidRPr="00F96DAA">
        <w:rPr>
          <w:rFonts w:hint="cs"/>
          <w:sz w:val="28"/>
          <w:szCs w:val="28"/>
          <w:rtl/>
          <w:lang w:bidi="ar-SA"/>
        </w:rPr>
        <w:t xml:space="preserve">دل صنوبری شکل است و قاعده او که عبارت از طرف بزرگ و آکنده و اصل اوست، سوی بالاست و </w:t>
      </w:r>
      <w:r w:rsidR="00D76AF2">
        <w:rPr>
          <w:rFonts w:hint="cs"/>
          <w:sz w:val="28"/>
          <w:szCs w:val="28"/>
          <w:rtl/>
          <w:lang w:bidi="ar-SA"/>
        </w:rPr>
        <w:t>شرایین</w:t>
      </w:r>
      <w:r w:rsidRPr="00F96DAA">
        <w:rPr>
          <w:rFonts w:hint="cs"/>
          <w:sz w:val="28"/>
          <w:szCs w:val="28"/>
          <w:rtl/>
          <w:lang w:bidi="ar-SA"/>
        </w:rPr>
        <w:t xml:space="preserve"> از این طرف رسته اس</w:t>
      </w:r>
      <w:r w:rsidR="008A6196">
        <w:rPr>
          <w:rFonts w:hint="cs"/>
          <w:sz w:val="28"/>
          <w:szCs w:val="28"/>
          <w:rtl/>
          <w:lang w:bidi="ar-SA"/>
        </w:rPr>
        <w:t>ت</w:t>
      </w:r>
      <w:r w:rsidR="008A6196">
        <w:rPr>
          <w:sz w:val="28"/>
          <w:szCs w:val="28"/>
          <w:rtl/>
          <w:lang w:bidi="ar-SA"/>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&lt;EndNote&gt;&lt;Cite&gt;&lt;RecNum&gt;259&lt;/RecNum&gt;&lt;record&gt;&lt;rec-number&gt;259&lt;/rec-number&gt;&lt;foreign-keys&gt;&lt;key app="EN" db-id="eezwrppszv0fxxeesz85taru5wpx2pzezevw"&gt;259&lt;/key&gt;&lt;/foreign-keys&gt;&lt;ref-type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ارزاني</w:instrText>
      </w:r>
      <w:r w:rsidR="00917FD9">
        <w:rPr>
          <w:sz w:val="28"/>
          <w:szCs w:val="28"/>
          <w:rtl/>
          <w:lang w:bidi="ar-SA"/>
        </w:rPr>
        <w:instrText xml:space="preserve"> </w:instrText>
      </w:r>
      <w:r w:rsidR="00917FD9">
        <w:rPr>
          <w:rFonts w:hint="cs"/>
          <w:sz w:val="28"/>
          <w:szCs w:val="28"/>
          <w:rtl/>
          <w:lang w:bidi="ar-SA"/>
        </w:rPr>
        <w:instrText>محمداكبر،</w:instrText>
      </w:r>
      <w:r w:rsidR="00917FD9">
        <w:rPr>
          <w:sz w:val="28"/>
          <w:szCs w:val="28"/>
          <w:rtl/>
          <w:lang w:bidi="ar-SA"/>
        </w:rPr>
        <w:instrText xml:space="preserve"> </w:instrText>
      </w:r>
      <w:r w:rsidR="00917FD9">
        <w:rPr>
          <w:rFonts w:hint="cs"/>
          <w:sz w:val="28"/>
          <w:szCs w:val="28"/>
          <w:rtl/>
          <w:lang w:bidi="ar-SA"/>
        </w:rPr>
        <w:instrText>طب</w:instrText>
      </w:r>
      <w:r w:rsidR="00917FD9">
        <w:rPr>
          <w:sz w:val="28"/>
          <w:szCs w:val="28"/>
          <w:rtl/>
          <w:lang w:bidi="ar-SA"/>
        </w:rPr>
        <w:instrText xml:space="preserve"> </w:instrText>
      </w:r>
      <w:r w:rsidR="00917FD9">
        <w:rPr>
          <w:rFonts w:hint="cs"/>
          <w:sz w:val="28"/>
          <w:szCs w:val="28"/>
          <w:rtl/>
          <w:lang w:bidi="ar-SA"/>
        </w:rPr>
        <w:instrText>اكبري،</w:instrText>
      </w:r>
      <w:r w:rsidR="00917FD9">
        <w:rPr>
          <w:sz w:val="28"/>
          <w:szCs w:val="28"/>
          <w:rtl/>
          <w:lang w:bidi="ar-SA"/>
        </w:rPr>
        <w:instrText xml:space="preserve"> </w:instrText>
      </w:r>
      <w:r w:rsidR="00917FD9">
        <w:rPr>
          <w:rFonts w:hint="cs"/>
          <w:sz w:val="28"/>
          <w:szCs w:val="28"/>
          <w:rtl/>
          <w:lang w:bidi="ar-SA"/>
        </w:rPr>
        <w:instrText>تصحيح</w:instrText>
      </w:r>
      <w:r w:rsidR="00917FD9">
        <w:rPr>
          <w:sz w:val="28"/>
          <w:szCs w:val="28"/>
          <w:rtl/>
          <w:lang w:bidi="ar-SA"/>
        </w:rPr>
        <w:instrText xml:space="preserve">: </w:instrText>
      </w:r>
      <w:r w:rsidR="00917FD9">
        <w:rPr>
          <w:rFonts w:hint="cs"/>
          <w:sz w:val="28"/>
          <w:szCs w:val="28"/>
          <w:rtl/>
          <w:lang w:bidi="ar-SA"/>
        </w:rPr>
        <w:instrText>مؤسسه</w:instrText>
      </w:r>
      <w:r w:rsidR="00917FD9">
        <w:rPr>
          <w:sz w:val="28"/>
          <w:szCs w:val="28"/>
          <w:rtl/>
          <w:lang w:bidi="ar-SA"/>
        </w:rPr>
        <w:instrText xml:space="preserve"> </w:instrText>
      </w:r>
      <w:r w:rsidR="00917FD9">
        <w:rPr>
          <w:rFonts w:hint="cs"/>
          <w:sz w:val="28"/>
          <w:szCs w:val="28"/>
          <w:rtl/>
          <w:lang w:bidi="ar-SA"/>
        </w:rPr>
        <w:instrText>احياء</w:instrText>
      </w:r>
      <w:r w:rsidR="00917FD9">
        <w:rPr>
          <w:sz w:val="28"/>
          <w:szCs w:val="28"/>
          <w:rtl/>
          <w:lang w:bidi="ar-SA"/>
        </w:rPr>
        <w:instrText xml:space="preserve"> </w:instrText>
      </w:r>
      <w:r w:rsidR="00917FD9">
        <w:rPr>
          <w:rFonts w:hint="cs"/>
          <w:sz w:val="28"/>
          <w:szCs w:val="28"/>
          <w:rtl/>
          <w:lang w:bidi="ar-SA"/>
        </w:rPr>
        <w:instrText>طب</w:instrText>
      </w:r>
      <w:r w:rsidR="00917FD9">
        <w:rPr>
          <w:sz w:val="28"/>
          <w:szCs w:val="28"/>
          <w:rtl/>
          <w:lang w:bidi="ar-SA"/>
        </w:rPr>
        <w:instrText xml:space="preserve"> </w:instrText>
      </w:r>
      <w:r w:rsidR="00917FD9">
        <w:rPr>
          <w:rFonts w:hint="cs"/>
          <w:sz w:val="28"/>
          <w:szCs w:val="28"/>
          <w:rtl/>
          <w:lang w:bidi="ar-SA"/>
        </w:rPr>
        <w:instrText>طبيعي،</w:instrText>
      </w:r>
      <w:r w:rsidR="00917FD9">
        <w:rPr>
          <w:sz w:val="28"/>
          <w:szCs w:val="28"/>
          <w:rtl/>
          <w:lang w:bidi="ar-SA"/>
        </w:rPr>
        <w:instrText xml:space="preserve"> </w:instrText>
      </w:r>
      <w:r w:rsidR="00917FD9">
        <w:rPr>
          <w:rFonts w:hint="cs"/>
          <w:sz w:val="28"/>
          <w:szCs w:val="28"/>
          <w:rtl/>
          <w:lang w:bidi="ar-SA"/>
        </w:rPr>
        <w:instrText>به</w:instrText>
      </w:r>
      <w:r w:rsidR="00917FD9">
        <w:rPr>
          <w:sz w:val="28"/>
          <w:szCs w:val="28"/>
          <w:rtl/>
          <w:lang w:bidi="ar-SA"/>
        </w:rPr>
        <w:instrText xml:space="preserve"> </w:instrText>
      </w:r>
      <w:r w:rsidR="00917FD9">
        <w:rPr>
          <w:rFonts w:hint="cs"/>
          <w:sz w:val="28"/>
          <w:szCs w:val="28"/>
          <w:rtl/>
          <w:lang w:bidi="ar-SA"/>
        </w:rPr>
        <w:instrText>سفارش</w:instrText>
      </w:r>
      <w:r w:rsidR="00917FD9">
        <w:rPr>
          <w:sz w:val="28"/>
          <w:szCs w:val="28"/>
          <w:rtl/>
          <w:lang w:bidi="ar-SA"/>
        </w:rPr>
        <w:instrText xml:space="preserve"> </w:instrText>
      </w:r>
      <w:r w:rsidR="00917FD9">
        <w:rPr>
          <w:rFonts w:hint="cs"/>
          <w:sz w:val="28"/>
          <w:szCs w:val="28"/>
          <w:rtl/>
          <w:lang w:bidi="ar-SA"/>
        </w:rPr>
        <w:instrText>مؤسسه</w:instrText>
      </w:r>
      <w:r w:rsidR="00917FD9">
        <w:rPr>
          <w:sz w:val="28"/>
          <w:szCs w:val="28"/>
          <w:rtl/>
          <w:lang w:bidi="ar-SA"/>
        </w:rPr>
        <w:instrText xml:space="preserve"> </w:instrText>
      </w:r>
      <w:r w:rsidR="00917FD9">
        <w:rPr>
          <w:rFonts w:hint="cs"/>
          <w:sz w:val="28"/>
          <w:szCs w:val="28"/>
          <w:rtl/>
          <w:lang w:bidi="ar-SA"/>
        </w:rPr>
        <w:instrText>مطالعات</w:instrText>
      </w:r>
      <w:r w:rsidR="00917FD9">
        <w:rPr>
          <w:sz w:val="28"/>
          <w:szCs w:val="28"/>
          <w:rtl/>
          <w:lang w:bidi="ar-SA"/>
        </w:rPr>
        <w:instrText xml:space="preserve"> </w:instrText>
      </w:r>
      <w:r w:rsidR="00917FD9">
        <w:rPr>
          <w:rFonts w:hint="cs"/>
          <w:sz w:val="28"/>
          <w:szCs w:val="28"/>
          <w:rtl/>
          <w:lang w:bidi="ar-SA"/>
        </w:rPr>
        <w:instrText>تاريخ</w:instrText>
      </w:r>
      <w:r w:rsidR="00917FD9">
        <w:rPr>
          <w:sz w:val="28"/>
          <w:szCs w:val="28"/>
          <w:rtl/>
          <w:lang w:bidi="ar-SA"/>
        </w:rPr>
        <w:instrText xml:space="preserve"> </w:instrText>
      </w:r>
      <w:r w:rsidR="00917FD9">
        <w:rPr>
          <w:rFonts w:hint="cs"/>
          <w:sz w:val="28"/>
          <w:szCs w:val="28"/>
          <w:rtl/>
          <w:lang w:bidi="ar-SA"/>
        </w:rPr>
        <w:instrText>پزشكي،</w:instrText>
      </w:r>
      <w:r w:rsidR="00917FD9">
        <w:rPr>
          <w:sz w:val="28"/>
          <w:szCs w:val="28"/>
          <w:rtl/>
          <w:lang w:bidi="ar-SA"/>
        </w:rPr>
        <w:instrText xml:space="preserve"> </w:instrText>
      </w:r>
      <w:r w:rsidR="00917FD9">
        <w:rPr>
          <w:rFonts w:hint="cs"/>
          <w:sz w:val="28"/>
          <w:szCs w:val="28"/>
          <w:rtl/>
          <w:lang w:bidi="ar-SA"/>
        </w:rPr>
        <w:instrText>طب</w:instrText>
      </w:r>
      <w:r w:rsidR="00917FD9">
        <w:rPr>
          <w:sz w:val="28"/>
          <w:szCs w:val="28"/>
          <w:rtl/>
          <w:lang w:bidi="ar-SA"/>
        </w:rPr>
        <w:instrText xml:space="preserve"> </w:instrText>
      </w:r>
      <w:r w:rsidR="00917FD9">
        <w:rPr>
          <w:rFonts w:hint="cs"/>
          <w:sz w:val="28"/>
          <w:szCs w:val="28"/>
          <w:rtl/>
          <w:lang w:bidi="ar-SA"/>
        </w:rPr>
        <w:instrText>اسلامي</w:instrText>
      </w:r>
      <w:r w:rsidR="00917FD9">
        <w:rPr>
          <w:sz w:val="28"/>
          <w:szCs w:val="28"/>
          <w:rtl/>
          <w:lang w:bidi="ar-SA"/>
        </w:rPr>
        <w:instrText xml:space="preserve"> </w:instrText>
      </w:r>
      <w:r w:rsidR="00917FD9">
        <w:rPr>
          <w:rFonts w:hint="cs"/>
          <w:sz w:val="28"/>
          <w:szCs w:val="28"/>
          <w:rtl/>
          <w:lang w:bidi="ar-SA"/>
        </w:rPr>
        <w:instrText>و</w:instrText>
      </w:r>
      <w:r w:rsidR="00917FD9">
        <w:rPr>
          <w:sz w:val="28"/>
          <w:szCs w:val="28"/>
          <w:rtl/>
          <w:lang w:bidi="ar-SA"/>
        </w:rPr>
        <w:instrText xml:space="preserve"> </w:instrText>
      </w:r>
      <w:r w:rsidR="00917FD9">
        <w:rPr>
          <w:rFonts w:hint="cs"/>
          <w:sz w:val="28"/>
          <w:szCs w:val="28"/>
          <w:rtl/>
          <w:lang w:bidi="ar-SA"/>
        </w:rPr>
        <w:instrText>مكمل،</w:instrText>
      </w:r>
      <w:r w:rsidR="00917FD9">
        <w:rPr>
          <w:sz w:val="28"/>
          <w:szCs w:val="28"/>
          <w:rtl/>
          <w:lang w:bidi="ar-SA"/>
        </w:rPr>
        <w:instrText xml:space="preserve"> 1387</w:instrText>
      </w:r>
      <w:r w:rsidR="00917FD9">
        <w:rPr>
          <w:rFonts w:hint="cs"/>
          <w:sz w:val="28"/>
          <w:szCs w:val="28"/>
          <w:rtl/>
          <w:lang w:bidi="ar-SA"/>
        </w:rPr>
        <w:instrText>،</w:instrText>
      </w:r>
      <w:r w:rsidR="00917FD9">
        <w:rPr>
          <w:sz w:val="28"/>
          <w:szCs w:val="28"/>
          <w:rtl/>
          <w:lang w:bidi="ar-SA"/>
        </w:rPr>
        <w:instrText xml:space="preserve"> </w:instrText>
      </w:r>
      <w:r w:rsidR="00917FD9">
        <w:rPr>
          <w:rFonts w:hint="cs"/>
          <w:sz w:val="28"/>
          <w:szCs w:val="28"/>
          <w:rtl/>
          <w:lang w:bidi="ar-SA"/>
        </w:rPr>
        <w:instrText>صص</w:instrText>
      </w:r>
      <w:r w:rsidR="00917FD9">
        <w:rPr>
          <w:sz w:val="28"/>
          <w:szCs w:val="28"/>
          <w:rtl/>
          <w:lang w:bidi="ar-SA"/>
        </w:rPr>
        <w:instrText xml:space="preserve"> 177-173</w:instrText>
      </w:r>
      <w:r w:rsidR="00917FD9">
        <w:rPr>
          <w:rFonts w:hint="cs"/>
          <w:sz w:val="28"/>
          <w:szCs w:val="28"/>
          <w:rtl/>
          <w:lang w:bidi="ar-SA"/>
        </w:rPr>
        <w:instrText>،</w:instrText>
      </w:r>
      <w:r w:rsidR="00917FD9">
        <w:rPr>
          <w:sz w:val="28"/>
          <w:szCs w:val="28"/>
          <w:rtl/>
          <w:lang w:bidi="ar-SA"/>
        </w:rPr>
        <w:instrText xml:space="preserve"> 539&lt;/</w:instrText>
      </w:r>
      <w:r w:rsidR="00917FD9">
        <w:rPr>
          <w:sz w:val="28"/>
          <w:szCs w:val="28"/>
          <w:lang w:bidi="ar-SA"/>
        </w:rPr>
        <w:instrText>style&gt;&lt;style face="normal" font="default</w:instrText>
      </w:r>
      <w:r w:rsidR="00917FD9">
        <w:rPr>
          <w:sz w:val="28"/>
          <w:szCs w:val="28"/>
          <w:rtl/>
          <w:lang w:bidi="ar-SA"/>
        </w:rPr>
        <w:instrText xml:space="preserve">" </w:instrText>
      </w:r>
      <w:r w:rsidR="00917FD9">
        <w:rPr>
          <w:sz w:val="28"/>
          <w:szCs w:val="28"/>
          <w:lang w:bidi="ar-SA"/>
        </w:rPr>
        <w:instrText>size="100%"&gt;.&lt;/style&gt;&lt;/title&gt;&lt;/titles&gt;&lt;dates&gt;&lt;/dates&gt;&lt;urls&gt;&lt;/urls&gt;&lt;/record&gt;&lt;/Cite&gt;&lt;/EndNote</w:instrText>
      </w:r>
      <w:r w:rsidR="00917FD9">
        <w:rPr>
          <w:sz w:val="28"/>
          <w:szCs w:val="28"/>
          <w:rtl/>
          <w:lang w:bidi="ar-SA"/>
        </w:rPr>
        <w:instrText>&gt;</w:instrText>
      </w:r>
      <w:r w:rsidR="007F6700">
        <w:rPr>
          <w:sz w:val="28"/>
          <w:szCs w:val="28"/>
          <w:rtl/>
          <w:lang w:bidi="ar-SA"/>
        </w:rPr>
        <w:fldChar w:fldCharType="separate"/>
      </w:r>
      <w:r w:rsidR="00CE7716">
        <w:rPr>
          <w:sz w:val="28"/>
          <w:szCs w:val="28"/>
          <w:rtl/>
          <w:lang w:bidi="ar-SA"/>
        </w:rPr>
        <w:t>(79)</w:t>
      </w:r>
      <w:r w:rsidR="007F6700">
        <w:rPr>
          <w:sz w:val="28"/>
          <w:szCs w:val="28"/>
          <w:rtl/>
          <w:lang w:bidi="ar-SA"/>
        </w:rPr>
        <w:fldChar w:fldCharType="end"/>
      </w:r>
      <w:r w:rsidR="008A6196">
        <w:rPr>
          <w:rFonts w:hint="cs"/>
          <w:sz w:val="28"/>
          <w:szCs w:val="28"/>
          <w:rtl/>
          <w:lang w:bidi="ar-SA"/>
        </w:rPr>
        <w:t>؛</w:t>
      </w:r>
      <w:r w:rsidR="008A6196">
        <w:rPr>
          <w:sz w:val="28"/>
          <w:szCs w:val="28"/>
          <w:rtl/>
          <w:lang w:bidi="ar-SA"/>
        </w:rPr>
        <w:t xml:space="preserve"> </w:t>
      </w:r>
      <w:r w:rsidR="008A6196">
        <w:rPr>
          <w:rFonts w:hint="cs"/>
          <w:sz w:val="28"/>
          <w:szCs w:val="28"/>
          <w:rtl/>
          <w:lang w:bidi="ar-SA"/>
        </w:rPr>
        <w:t>و</w:t>
      </w:r>
      <w:r w:rsidR="008A6196">
        <w:rPr>
          <w:sz w:val="28"/>
          <w:szCs w:val="28"/>
          <w:rtl/>
          <w:lang w:bidi="ar-SA"/>
        </w:rPr>
        <w:t xml:space="preserve"> </w:t>
      </w:r>
      <w:r w:rsidR="00DB437A" w:rsidRPr="00F96DAA">
        <w:rPr>
          <w:rFonts w:hint="cs"/>
          <w:sz w:val="28"/>
          <w:szCs w:val="28"/>
          <w:rtl/>
        </w:rPr>
        <w:t xml:space="preserve">دل را به جهت آن قلب نام </w:t>
      </w:r>
      <w:r w:rsidR="00D76AF2">
        <w:rPr>
          <w:rFonts w:hint="cs"/>
          <w:sz w:val="28"/>
          <w:szCs w:val="28"/>
          <w:rtl/>
        </w:rPr>
        <w:t>کرده‌اند</w:t>
      </w:r>
      <w:r w:rsidR="00DB437A" w:rsidRPr="00F96DAA">
        <w:rPr>
          <w:rFonts w:hint="cs"/>
          <w:sz w:val="28"/>
          <w:szCs w:val="28"/>
          <w:rtl/>
        </w:rPr>
        <w:t xml:space="preserve"> که منقلب است میان اسباب غامه و </w:t>
      </w:r>
      <w:r w:rsidR="00DB437A" w:rsidRPr="00397C42">
        <w:rPr>
          <w:rFonts w:hint="cs"/>
          <w:sz w:val="28"/>
          <w:szCs w:val="28"/>
          <w:rtl/>
        </w:rPr>
        <w:t>مفرح</w:t>
      </w:r>
      <w:r w:rsidR="008A6196">
        <w:rPr>
          <w:rFonts w:hint="cs"/>
          <w:sz w:val="28"/>
          <w:szCs w:val="28"/>
          <w:rtl/>
        </w:rPr>
        <w:t>ه</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&lt;EndNote&gt;&lt;Cite&gt;&lt;RecNum&gt;255&lt;/RecNum&gt;&lt;record&gt;&lt;rec-number&gt;255&lt;/rec-number&gt;&lt;foreign-keys&gt;&lt;key app="EN" db-id="eezwrppszv0fxxeesz85taru5wpx2pzezevw"&gt;255&lt;/key&gt;&lt;/foreign-keys&gt;&lt;ref-type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ادویه</w:instrText>
      </w:r>
      <w:r w:rsidR="00917FD9">
        <w:rPr>
          <w:sz w:val="28"/>
          <w:szCs w:val="28"/>
          <w:rtl/>
        </w:rPr>
        <w:instrText xml:space="preserve"> </w:instrText>
      </w:r>
      <w:r w:rsidR="00917FD9">
        <w:rPr>
          <w:rFonts w:hint="cs"/>
          <w:sz w:val="28"/>
          <w:szCs w:val="28"/>
          <w:rtl/>
        </w:rPr>
        <w:instrText>قلبیه،</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نی،</w:instrText>
      </w:r>
      <w:r w:rsidR="00917FD9">
        <w:rPr>
          <w:sz w:val="28"/>
          <w:szCs w:val="28"/>
          <w:rtl/>
        </w:rPr>
        <w:instrText xml:space="preserve"> 2009</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8</w:instrText>
      </w:r>
      <w:r w:rsidR="00917FD9">
        <w:rPr>
          <w:rFonts w:hint="cs"/>
          <w:sz w:val="28"/>
          <w:szCs w:val="28"/>
          <w:rtl/>
        </w:rPr>
        <w:instrText>،</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48</w:instrText>
      </w:r>
      <w:r w:rsidR="00917FD9">
        <w:rPr>
          <w:rFonts w:hint="cs"/>
          <w:sz w:val="28"/>
          <w:szCs w:val="28"/>
          <w:rtl/>
        </w:rPr>
        <w:instrText>،</w:instrText>
      </w:r>
      <w:r w:rsidR="00917FD9">
        <w:rPr>
          <w:sz w:val="28"/>
          <w:szCs w:val="28"/>
          <w:rtl/>
        </w:rPr>
        <w:instrText xml:space="preserve"> 51</w:instrText>
      </w:r>
      <w:r w:rsidR="00917FD9">
        <w:rPr>
          <w:rFonts w:hint="cs"/>
          <w:sz w:val="28"/>
          <w:szCs w:val="28"/>
          <w:rtl/>
        </w:rPr>
        <w:instrText>،</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64</w:instrText>
      </w:r>
      <w:r w:rsidR="00917FD9">
        <w:rPr>
          <w:rFonts w:hint="cs"/>
          <w:sz w:val="28"/>
          <w:szCs w:val="28"/>
          <w:rtl/>
        </w:rPr>
        <w:instrText>،</w:instrText>
      </w:r>
      <w:r w:rsidR="00917FD9">
        <w:rPr>
          <w:sz w:val="28"/>
          <w:szCs w:val="28"/>
          <w:rtl/>
        </w:rPr>
        <w:instrText xml:space="preserve"> 66</w:instrText>
      </w:r>
      <w:r w:rsidR="00917FD9">
        <w:rPr>
          <w:rFonts w:hint="cs"/>
          <w:sz w:val="28"/>
          <w:szCs w:val="28"/>
          <w:rtl/>
        </w:rPr>
        <w:instrText>،</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72</w:instrText>
      </w:r>
      <w:r w:rsidR="00917FD9">
        <w:rPr>
          <w:rFonts w:hint="cs"/>
          <w:sz w:val="28"/>
          <w:szCs w:val="28"/>
          <w:rtl/>
        </w:rPr>
        <w:instrText>،</w:instrText>
      </w:r>
      <w:r w:rsidR="00917FD9">
        <w:rPr>
          <w:sz w:val="28"/>
          <w:szCs w:val="28"/>
          <w:rtl/>
        </w:rPr>
        <w:instrText xml:space="preserve"> 73</w:instrText>
      </w:r>
      <w:r w:rsidR="00917FD9">
        <w:rPr>
          <w:rFonts w:hint="cs"/>
          <w:sz w:val="28"/>
          <w:szCs w:val="28"/>
          <w:rtl/>
        </w:rPr>
        <w:instrText>،</w:instrText>
      </w:r>
      <w:r w:rsidR="00917FD9">
        <w:rPr>
          <w:sz w:val="28"/>
          <w:szCs w:val="28"/>
          <w:rtl/>
        </w:rPr>
        <w:instrText xml:space="preserve"> 74</w:instrText>
      </w:r>
      <w:r w:rsidR="00917FD9">
        <w:rPr>
          <w:rFonts w:hint="cs"/>
          <w:sz w:val="28"/>
          <w:szCs w:val="28"/>
          <w:rtl/>
        </w:rPr>
        <w:instrText>،</w:instrText>
      </w:r>
      <w:r w:rsidR="00917FD9">
        <w:rPr>
          <w:sz w:val="28"/>
          <w:szCs w:val="28"/>
          <w:rtl/>
        </w:rPr>
        <w:instrText xml:space="preserve"> 75</w:instrText>
      </w:r>
      <w:r w:rsidR="00917FD9">
        <w:rPr>
          <w:rFonts w:hint="cs"/>
          <w:sz w:val="28"/>
          <w:szCs w:val="28"/>
          <w:rtl/>
        </w:rPr>
        <w:instrText>،</w:instrText>
      </w:r>
      <w:r w:rsidR="00917FD9">
        <w:rPr>
          <w:sz w:val="28"/>
          <w:szCs w:val="28"/>
          <w:rtl/>
        </w:rPr>
        <w:instrText xml:space="preserve"> 76</w:instrText>
      </w:r>
      <w:r w:rsidR="00917FD9">
        <w:rPr>
          <w:rFonts w:hint="cs"/>
          <w:sz w:val="28"/>
          <w:szCs w:val="28"/>
          <w:rtl/>
        </w:rPr>
        <w:instrText>،</w:instrText>
      </w:r>
      <w:r w:rsidR="00917FD9">
        <w:rPr>
          <w:sz w:val="28"/>
          <w:szCs w:val="28"/>
          <w:rtl/>
        </w:rPr>
        <w:instrText xml:space="preserve"> 77</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85</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(75)</w:t>
      </w:r>
      <w:r w:rsidR="007F6700">
        <w:rPr>
          <w:sz w:val="28"/>
          <w:szCs w:val="28"/>
          <w:rtl/>
        </w:rPr>
        <w:fldChar w:fldCharType="end"/>
      </w:r>
      <w:r w:rsidR="0086316C">
        <w:rPr>
          <w:rFonts w:hint="cs"/>
          <w:sz w:val="28"/>
          <w:szCs w:val="28"/>
          <w:rtl/>
        </w:rPr>
        <w:t>.</w:t>
      </w:r>
    </w:p>
    <w:p w:rsidR="00311C1C" w:rsidRDefault="00311C1C" w:rsidP="003230CA">
      <w:pPr>
        <w:pStyle w:val="Heading2"/>
        <w:rPr>
          <w:rtl/>
          <w:lang w:bidi="ar-SA"/>
        </w:rPr>
      </w:pPr>
    </w:p>
    <w:p w:rsidR="00E93201" w:rsidRDefault="000E0790" w:rsidP="003230CA">
      <w:pPr>
        <w:pStyle w:val="Heading2"/>
        <w:rPr>
          <w:rtl/>
          <w:lang w:bidi="ar-SA"/>
        </w:rPr>
      </w:pPr>
      <w:r>
        <w:rPr>
          <w:rFonts w:hint="cs"/>
          <w:rtl/>
          <w:lang w:bidi="ar-SA"/>
        </w:rPr>
        <w:t>سب</w:t>
      </w:r>
      <w:r w:rsidR="00E93201">
        <w:rPr>
          <w:rFonts w:hint="cs"/>
          <w:rtl/>
          <w:lang w:bidi="ar-SA"/>
        </w:rPr>
        <w:t>ب</w:t>
      </w:r>
    </w:p>
    <w:p w:rsidR="000E0790" w:rsidRDefault="000E0790" w:rsidP="000E0790">
      <w:pPr>
        <w:spacing w:after="0" w:line="240" w:lineRule="auto"/>
        <w:jc w:val="both"/>
        <w:rPr>
          <w:sz w:val="28"/>
          <w:szCs w:val="28"/>
          <w:rtl/>
          <w:lang w:bidi="ar-SA"/>
        </w:rPr>
      </w:pPr>
      <w:r>
        <w:rPr>
          <w:rFonts w:hint="cs"/>
          <w:sz w:val="28"/>
          <w:szCs w:val="28"/>
          <w:rtl/>
          <w:lang w:bidi="ar-SA"/>
        </w:rPr>
        <w:t>در تعریف طبی آن آمده است که:</w:t>
      </w:r>
    </w:p>
    <w:p w:rsidR="00D627D8" w:rsidRDefault="00E93201" w:rsidP="00311C1C">
      <w:pPr>
        <w:spacing w:after="0" w:line="240" w:lineRule="auto"/>
        <w:jc w:val="lowKashida"/>
        <w:rPr>
          <w:sz w:val="28"/>
          <w:szCs w:val="28"/>
          <w:rtl/>
          <w:lang w:bidi="ar-SA"/>
        </w:rPr>
      </w:pPr>
      <w:r w:rsidRPr="00F96DAA">
        <w:rPr>
          <w:rFonts w:hint="cs"/>
          <w:sz w:val="28"/>
          <w:szCs w:val="28"/>
          <w:rtl/>
          <w:lang w:bidi="ar-SA"/>
        </w:rPr>
        <w:t>سبب چیزی باشد که نخست وی باشد و از بودن وی اندر تن مردم حالی نو پدید آید و عَرَض حالی باشد ناطبیعی که از بیماری تولد کند و تبع آن باشد و عرض و مرض هر دو، دو حال نو است و هر حالی نو که پدید آید آن را سببی باشد و بیماری</w:t>
      </w:r>
      <w:r w:rsidRPr="00F96DAA">
        <w:rPr>
          <w:sz w:val="28"/>
          <w:szCs w:val="28"/>
          <w:rtl/>
          <w:lang w:bidi="ar-SA"/>
        </w:rPr>
        <w:softHyphen/>
      </w:r>
      <w:r w:rsidRPr="00F96DAA">
        <w:rPr>
          <w:rFonts w:hint="cs"/>
          <w:sz w:val="28"/>
          <w:szCs w:val="28"/>
          <w:rtl/>
          <w:lang w:bidi="ar-SA"/>
        </w:rPr>
        <w:t>ها و عرض</w:t>
      </w:r>
      <w:r w:rsidRPr="00F96DAA">
        <w:rPr>
          <w:sz w:val="28"/>
          <w:szCs w:val="28"/>
          <w:rtl/>
          <w:lang w:bidi="ar-SA"/>
        </w:rPr>
        <w:softHyphen/>
      </w:r>
      <w:r w:rsidRPr="00F96DAA">
        <w:rPr>
          <w:rFonts w:hint="cs"/>
          <w:sz w:val="28"/>
          <w:szCs w:val="28"/>
          <w:rtl/>
          <w:lang w:bidi="ar-SA"/>
        </w:rPr>
        <w:t xml:space="preserve">ها را </w:t>
      </w:r>
      <w:r w:rsidR="00D76AF2">
        <w:rPr>
          <w:rFonts w:hint="cs"/>
          <w:sz w:val="28"/>
          <w:szCs w:val="28"/>
          <w:rtl/>
          <w:lang w:bidi="ar-SA"/>
        </w:rPr>
        <w:t>سبب‌ها</w:t>
      </w:r>
      <w:r w:rsidRPr="00F96DAA">
        <w:rPr>
          <w:rFonts w:hint="cs"/>
          <w:sz w:val="28"/>
          <w:szCs w:val="28"/>
          <w:rtl/>
          <w:lang w:bidi="ar-SA"/>
        </w:rPr>
        <w:t xml:space="preserve"> اس</w:t>
      </w:r>
      <w:r w:rsidR="008A6196">
        <w:rPr>
          <w:rFonts w:hint="cs"/>
          <w:sz w:val="28"/>
          <w:szCs w:val="28"/>
          <w:rtl/>
          <w:lang w:bidi="ar-SA"/>
        </w:rPr>
        <w:t>ت</w:t>
      </w:r>
      <w:r w:rsidR="008A6196">
        <w:rPr>
          <w:sz w:val="28"/>
          <w:szCs w:val="28"/>
          <w:rtl/>
          <w:lang w:bidi="ar-SA"/>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&lt;EndNote&gt;&lt;Cite&gt;&lt;RecNum&gt;252&lt;/RecNum&gt;&lt;record&gt;&lt;rec-number&gt;252&lt;/rec-number&gt;&lt;foreign-keys&gt;&lt;key app="EN" db-id="eezwrppszv0fxxeesz85taru5wpx2pzezevw"&gt;252&lt;/key&gt;&lt;/foreign-keys&gt;&lt;ref-type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جرجانی</w:instrText>
      </w:r>
      <w:r w:rsidR="00917FD9">
        <w:rPr>
          <w:sz w:val="28"/>
          <w:szCs w:val="28"/>
          <w:rtl/>
          <w:lang w:bidi="ar-SA"/>
        </w:rPr>
        <w:instrText xml:space="preserve"> </w:instrText>
      </w:r>
      <w:r w:rsidR="00917FD9">
        <w:rPr>
          <w:rFonts w:hint="cs"/>
          <w:sz w:val="28"/>
          <w:szCs w:val="28"/>
          <w:rtl/>
          <w:lang w:bidi="ar-SA"/>
        </w:rPr>
        <w:instrText>سید</w:instrText>
      </w:r>
      <w:r w:rsidR="00917FD9">
        <w:rPr>
          <w:sz w:val="28"/>
          <w:szCs w:val="28"/>
          <w:rtl/>
          <w:lang w:bidi="ar-SA"/>
        </w:rPr>
        <w:instrText xml:space="preserve"> </w:instrText>
      </w:r>
      <w:r w:rsidR="00917FD9">
        <w:rPr>
          <w:rFonts w:hint="cs"/>
          <w:sz w:val="28"/>
          <w:szCs w:val="28"/>
          <w:rtl/>
          <w:lang w:bidi="ar-SA"/>
        </w:rPr>
        <w:instrText>اسماعیل،</w:instrText>
      </w:r>
      <w:r w:rsidR="00917FD9">
        <w:rPr>
          <w:sz w:val="28"/>
          <w:szCs w:val="28"/>
          <w:rtl/>
          <w:lang w:bidi="ar-SA"/>
        </w:rPr>
        <w:instrText xml:space="preserve"> </w:instrText>
      </w:r>
      <w:r w:rsidR="00917FD9">
        <w:rPr>
          <w:rFonts w:hint="cs"/>
          <w:sz w:val="28"/>
          <w:szCs w:val="28"/>
          <w:rtl/>
          <w:lang w:bidi="ar-SA"/>
        </w:rPr>
        <w:instrText>ذخیره</w:instrText>
      </w:r>
      <w:r w:rsidR="00917FD9">
        <w:rPr>
          <w:sz w:val="28"/>
          <w:szCs w:val="28"/>
          <w:rtl/>
          <w:lang w:bidi="ar-SA"/>
        </w:rPr>
        <w:instrText xml:space="preserve"> </w:instrText>
      </w:r>
      <w:r w:rsidR="00917FD9">
        <w:rPr>
          <w:rFonts w:hint="cs"/>
          <w:sz w:val="28"/>
          <w:szCs w:val="28"/>
          <w:rtl/>
          <w:lang w:bidi="ar-SA"/>
        </w:rPr>
        <w:instrText>خوارزمشاهی،</w:instrText>
      </w:r>
      <w:r w:rsidR="00917FD9">
        <w:rPr>
          <w:sz w:val="28"/>
          <w:szCs w:val="28"/>
          <w:rtl/>
          <w:lang w:bidi="ar-SA"/>
        </w:rPr>
        <w:instrText xml:space="preserve"> </w:instrText>
      </w:r>
      <w:r w:rsidR="00917FD9">
        <w:rPr>
          <w:rFonts w:hint="cs"/>
          <w:sz w:val="28"/>
          <w:szCs w:val="28"/>
          <w:rtl/>
          <w:lang w:bidi="ar-SA"/>
        </w:rPr>
        <w:instrText>نسخه</w:instrText>
      </w:r>
      <w:r w:rsidR="00917FD9">
        <w:rPr>
          <w:sz w:val="28"/>
          <w:szCs w:val="28"/>
          <w:rtl/>
          <w:lang w:bidi="ar-SA"/>
        </w:rPr>
        <w:instrText xml:space="preserve"> </w:instrText>
      </w:r>
      <w:r w:rsidR="00917FD9">
        <w:rPr>
          <w:rFonts w:hint="cs"/>
          <w:sz w:val="28"/>
          <w:szCs w:val="28"/>
          <w:rtl/>
          <w:lang w:bidi="ar-SA"/>
        </w:rPr>
        <w:instrText>سعیدی</w:instrText>
      </w:r>
      <w:r w:rsidR="00917FD9">
        <w:rPr>
          <w:sz w:val="28"/>
          <w:szCs w:val="28"/>
          <w:rtl/>
          <w:lang w:bidi="ar-SA"/>
        </w:rPr>
        <w:instrText xml:space="preserve"> </w:instrText>
      </w:r>
      <w:r w:rsidR="00917FD9">
        <w:rPr>
          <w:rFonts w:hint="cs"/>
          <w:sz w:val="28"/>
          <w:szCs w:val="28"/>
          <w:rtl/>
          <w:lang w:bidi="ar-SA"/>
        </w:rPr>
        <w:instrText>سیرجانی،</w:instrText>
      </w:r>
      <w:r w:rsidR="00917FD9">
        <w:rPr>
          <w:sz w:val="28"/>
          <w:szCs w:val="28"/>
          <w:rtl/>
          <w:lang w:bidi="ar-SA"/>
        </w:rPr>
        <w:instrText xml:space="preserve"> </w:instrText>
      </w:r>
      <w:r w:rsidR="00917FD9">
        <w:rPr>
          <w:rFonts w:hint="cs"/>
          <w:sz w:val="28"/>
          <w:szCs w:val="28"/>
          <w:rtl/>
          <w:lang w:bidi="ar-SA"/>
        </w:rPr>
        <w:instrText>تهران،</w:instrText>
      </w:r>
      <w:r w:rsidR="00917FD9">
        <w:rPr>
          <w:sz w:val="28"/>
          <w:szCs w:val="28"/>
          <w:rtl/>
          <w:lang w:bidi="ar-SA"/>
        </w:rPr>
        <w:instrText xml:space="preserve"> </w:instrText>
      </w:r>
      <w:r w:rsidR="00917FD9">
        <w:rPr>
          <w:rFonts w:hint="cs"/>
          <w:sz w:val="28"/>
          <w:szCs w:val="28"/>
          <w:rtl/>
          <w:lang w:bidi="ar-SA"/>
        </w:rPr>
        <w:instrText>انتشارات</w:instrText>
      </w:r>
      <w:r w:rsidR="00917FD9">
        <w:rPr>
          <w:sz w:val="28"/>
          <w:szCs w:val="28"/>
          <w:rtl/>
          <w:lang w:bidi="ar-SA"/>
        </w:rPr>
        <w:instrText xml:space="preserve"> </w:instrText>
      </w:r>
      <w:r w:rsidR="00917FD9">
        <w:rPr>
          <w:rFonts w:hint="cs"/>
          <w:sz w:val="28"/>
          <w:szCs w:val="28"/>
          <w:rtl/>
          <w:lang w:bidi="ar-SA"/>
        </w:rPr>
        <w:instrText>فرهنگ</w:instrText>
      </w:r>
      <w:r w:rsidR="00917FD9">
        <w:rPr>
          <w:sz w:val="28"/>
          <w:szCs w:val="28"/>
          <w:rtl/>
          <w:lang w:bidi="ar-SA"/>
        </w:rPr>
        <w:instrText xml:space="preserve"> </w:instrText>
      </w:r>
      <w:r w:rsidR="00917FD9">
        <w:rPr>
          <w:rFonts w:hint="cs"/>
          <w:sz w:val="28"/>
          <w:szCs w:val="28"/>
          <w:rtl/>
          <w:lang w:bidi="ar-SA"/>
        </w:rPr>
        <w:instrText>ایران،</w:instrText>
      </w:r>
      <w:r w:rsidR="00917FD9">
        <w:rPr>
          <w:sz w:val="28"/>
          <w:szCs w:val="28"/>
          <w:rtl/>
          <w:lang w:bidi="ar-SA"/>
        </w:rPr>
        <w:instrText xml:space="preserve"> 1355</w:instrText>
      </w:r>
      <w:r w:rsidR="00917FD9">
        <w:rPr>
          <w:rFonts w:hint="cs"/>
          <w:sz w:val="28"/>
          <w:szCs w:val="28"/>
          <w:rtl/>
          <w:lang w:bidi="ar-SA"/>
        </w:rPr>
        <w:instrText>،</w:instrText>
      </w:r>
      <w:r w:rsidR="00917FD9">
        <w:rPr>
          <w:sz w:val="28"/>
          <w:szCs w:val="28"/>
          <w:rtl/>
          <w:lang w:bidi="ar-SA"/>
        </w:rPr>
        <w:instrText xml:space="preserve"> </w:instrText>
      </w:r>
      <w:r w:rsidR="00917FD9">
        <w:rPr>
          <w:rFonts w:hint="cs"/>
          <w:sz w:val="28"/>
          <w:szCs w:val="28"/>
          <w:rtl/>
          <w:lang w:bidi="ar-SA"/>
        </w:rPr>
        <w:instrText>صص</w:instrText>
      </w:r>
      <w:r w:rsidR="00917FD9">
        <w:rPr>
          <w:sz w:val="28"/>
          <w:szCs w:val="28"/>
          <w:rtl/>
          <w:lang w:bidi="ar-SA"/>
        </w:rPr>
        <w:instrText>7</w:instrText>
      </w:r>
      <w:r w:rsidR="00917FD9">
        <w:rPr>
          <w:rFonts w:hint="cs"/>
          <w:sz w:val="28"/>
          <w:szCs w:val="28"/>
          <w:rtl/>
          <w:lang w:bidi="ar-SA"/>
        </w:rPr>
        <w:instrText>،</w:instrText>
      </w:r>
      <w:r w:rsidR="00917FD9">
        <w:rPr>
          <w:sz w:val="28"/>
          <w:szCs w:val="28"/>
          <w:rtl/>
          <w:lang w:bidi="ar-SA"/>
        </w:rPr>
        <w:instrText xml:space="preserve"> 68-59</w:instrText>
      </w:r>
      <w:r w:rsidR="00917FD9">
        <w:rPr>
          <w:rFonts w:hint="cs"/>
          <w:sz w:val="28"/>
          <w:szCs w:val="28"/>
          <w:rtl/>
          <w:lang w:bidi="ar-SA"/>
        </w:rPr>
        <w:instrText>،</w:instrText>
      </w:r>
      <w:r w:rsidR="00917FD9">
        <w:rPr>
          <w:sz w:val="28"/>
          <w:szCs w:val="28"/>
          <w:rtl/>
          <w:lang w:bidi="ar-SA"/>
        </w:rPr>
        <w:instrText xml:space="preserve"> 113</w:instrText>
      </w:r>
      <w:r w:rsidR="00917FD9">
        <w:rPr>
          <w:rFonts w:hint="cs"/>
          <w:sz w:val="28"/>
          <w:szCs w:val="28"/>
          <w:rtl/>
          <w:lang w:bidi="ar-SA"/>
        </w:rPr>
        <w:instrText>،</w:instrText>
      </w:r>
      <w:r w:rsidR="00917FD9">
        <w:rPr>
          <w:sz w:val="28"/>
          <w:szCs w:val="28"/>
          <w:rtl/>
          <w:lang w:bidi="ar-SA"/>
        </w:rPr>
        <w:instrText xml:space="preserve"> 206</w:instrText>
      </w:r>
      <w:r w:rsidR="00917FD9">
        <w:rPr>
          <w:rFonts w:hint="cs"/>
          <w:sz w:val="28"/>
          <w:szCs w:val="28"/>
          <w:rtl/>
          <w:lang w:bidi="ar-SA"/>
        </w:rPr>
        <w:instrText>،</w:instrText>
      </w:r>
      <w:r w:rsidR="00917FD9">
        <w:rPr>
          <w:sz w:val="28"/>
          <w:szCs w:val="28"/>
          <w:rtl/>
          <w:lang w:bidi="ar-SA"/>
        </w:rPr>
        <w:instrText xml:space="preserve"> 207</w:instrText>
      </w:r>
      <w:r w:rsidR="00917FD9">
        <w:rPr>
          <w:rFonts w:hint="cs"/>
          <w:sz w:val="28"/>
          <w:szCs w:val="28"/>
          <w:rtl/>
          <w:lang w:bidi="ar-SA"/>
        </w:rPr>
        <w:instrText>،</w:instrText>
      </w:r>
      <w:r w:rsidR="00917FD9">
        <w:rPr>
          <w:sz w:val="28"/>
          <w:szCs w:val="28"/>
          <w:rtl/>
          <w:lang w:bidi="ar-SA"/>
        </w:rPr>
        <w:instrText xml:space="preserve"> 269-265</w:instrText>
      </w:r>
      <w:r w:rsidR="00917FD9">
        <w:rPr>
          <w:rFonts w:hint="cs"/>
          <w:sz w:val="28"/>
          <w:szCs w:val="28"/>
          <w:rtl/>
          <w:lang w:bidi="ar-SA"/>
        </w:rPr>
        <w:instrText>،</w:instrText>
      </w:r>
      <w:r w:rsidR="00917FD9">
        <w:rPr>
          <w:sz w:val="28"/>
          <w:szCs w:val="28"/>
          <w:rtl/>
          <w:lang w:bidi="ar-SA"/>
        </w:rPr>
        <w:instrText>&lt;/</w:instrText>
      </w:r>
      <w:r w:rsidR="00917FD9">
        <w:rPr>
          <w:sz w:val="28"/>
          <w:szCs w:val="28"/>
          <w:lang w:bidi="ar-SA"/>
        </w:rPr>
        <w:instrText>style&gt;&lt;style face="normal" font="default" size="100%"&gt;.  &lt;/style&gt;&lt;/title&gt;&lt;/titles&gt;&lt;dates&gt;&lt;/dates&gt;&lt;urls&gt;&lt;/urls&gt;&lt;/record&gt;&lt;/Cite&gt;&lt;/EndNote</w:instrText>
      </w:r>
      <w:r w:rsidR="00917FD9">
        <w:rPr>
          <w:sz w:val="28"/>
          <w:szCs w:val="28"/>
          <w:rtl/>
          <w:lang w:bidi="ar-SA"/>
        </w:rPr>
        <w:instrText>&gt;</w:instrText>
      </w:r>
      <w:r w:rsidR="007F6700">
        <w:rPr>
          <w:sz w:val="28"/>
          <w:szCs w:val="28"/>
          <w:rtl/>
          <w:lang w:bidi="ar-SA"/>
        </w:rPr>
        <w:fldChar w:fldCharType="separate"/>
      </w:r>
      <w:r w:rsidR="00CE7716">
        <w:rPr>
          <w:sz w:val="28"/>
          <w:szCs w:val="28"/>
          <w:rtl/>
          <w:lang w:bidi="ar-SA"/>
        </w:rPr>
        <w:t>(72)</w:t>
      </w:r>
      <w:r w:rsidR="007F6700">
        <w:rPr>
          <w:sz w:val="28"/>
          <w:szCs w:val="28"/>
          <w:rtl/>
          <w:lang w:bidi="ar-SA"/>
        </w:rPr>
        <w:fldChar w:fldCharType="end"/>
      </w:r>
      <w:r w:rsidR="00D627D8">
        <w:rPr>
          <w:rFonts w:hint="cs"/>
          <w:sz w:val="28"/>
          <w:szCs w:val="28"/>
          <w:rtl/>
          <w:lang w:bidi="ar-SA"/>
        </w:rPr>
        <w:t>.</w:t>
      </w:r>
      <w:r w:rsidR="00311C1C">
        <w:rPr>
          <w:rFonts w:hint="cs"/>
          <w:sz w:val="28"/>
          <w:szCs w:val="28"/>
          <w:rtl/>
          <w:lang w:bidi="ar-SA"/>
        </w:rPr>
        <w:t xml:space="preserve"> </w:t>
      </w:r>
      <w:r w:rsidRPr="00F96DAA">
        <w:rPr>
          <w:sz w:val="28"/>
          <w:szCs w:val="28"/>
          <w:rtl/>
          <w:lang w:bidi="ar-SA"/>
        </w:rPr>
        <w:t xml:space="preserve">اسباب ضروری همان سته ضروریه </w:t>
      </w:r>
      <w:r w:rsidRPr="00F96DAA">
        <w:rPr>
          <w:rFonts w:hint="cs"/>
          <w:sz w:val="28"/>
          <w:szCs w:val="28"/>
          <w:rtl/>
          <w:lang w:bidi="ar-SA"/>
        </w:rPr>
        <w:t xml:space="preserve">است </w:t>
      </w:r>
      <w:r w:rsidRPr="00F96DAA">
        <w:rPr>
          <w:sz w:val="28"/>
          <w:szCs w:val="28"/>
          <w:rtl/>
          <w:lang w:bidi="ar-SA"/>
        </w:rPr>
        <w:t xml:space="preserve">که شامل هوای محیط، غذا و آشامیدنی، حرکت و سکون، حرکات نفسانی، خواب و بیداری و استفراغ و احتقان </w:t>
      </w:r>
      <w:r w:rsidRPr="00F96DAA">
        <w:rPr>
          <w:rFonts w:hint="cs"/>
          <w:sz w:val="28"/>
          <w:szCs w:val="28"/>
          <w:rtl/>
          <w:lang w:bidi="ar-SA"/>
        </w:rPr>
        <w:t>اس</w:t>
      </w:r>
      <w:r w:rsidR="008A6196">
        <w:rPr>
          <w:rFonts w:hint="cs"/>
          <w:sz w:val="28"/>
          <w:szCs w:val="28"/>
          <w:rtl/>
          <w:lang w:bidi="ar-SA"/>
        </w:rPr>
        <w:t>ت</w:t>
      </w:r>
      <w:r w:rsidR="008A6196">
        <w:rPr>
          <w:sz w:val="28"/>
          <w:szCs w:val="28"/>
          <w:rtl/>
          <w:lang w:bidi="ar-SA"/>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&lt;EndNote&gt;&lt;Cite&gt;&lt;RecNum&gt;260&lt;/RecNum&gt;&lt;record&gt;&lt;rec-number&gt;260&lt;/rec-number&gt;&lt;foreign-keys&gt;&lt;key app="EN" db-id="eezwrppszv0fxxeesz85taru5wpx2pzezevw"&gt;260&lt;/key&gt;&lt;/foreign-keys&gt;&lt;ref-type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ابن</w:instrText>
      </w:r>
      <w:r w:rsidR="00917FD9">
        <w:rPr>
          <w:sz w:val="28"/>
          <w:szCs w:val="28"/>
          <w:rtl/>
          <w:lang w:bidi="ar-SA"/>
        </w:rPr>
        <w:instrText xml:space="preserve"> </w:instrText>
      </w:r>
      <w:r w:rsidR="00917FD9">
        <w:rPr>
          <w:rFonts w:hint="cs"/>
          <w:sz w:val="28"/>
          <w:szCs w:val="28"/>
          <w:rtl/>
          <w:lang w:bidi="ar-SA"/>
        </w:rPr>
        <w:instrText>سینا</w:instrText>
      </w:r>
      <w:r w:rsidR="00917FD9">
        <w:rPr>
          <w:sz w:val="28"/>
          <w:szCs w:val="28"/>
          <w:rtl/>
          <w:lang w:bidi="ar-SA"/>
        </w:rPr>
        <w:instrText xml:space="preserve"> </w:instrText>
      </w:r>
      <w:r w:rsidR="00917FD9">
        <w:rPr>
          <w:rFonts w:hint="cs"/>
          <w:sz w:val="28"/>
          <w:szCs w:val="28"/>
          <w:rtl/>
          <w:lang w:bidi="ar-SA"/>
        </w:rPr>
        <w:instrText>حسین</w:instrText>
      </w:r>
      <w:r w:rsidR="00917FD9">
        <w:rPr>
          <w:sz w:val="28"/>
          <w:szCs w:val="28"/>
          <w:rtl/>
          <w:lang w:bidi="ar-SA"/>
        </w:rPr>
        <w:instrText xml:space="preserve"> </w:instrText>
      </w:r>
      <w:r w:rsidR="00917FD9">
        <w:rPr>
          <w:rFonts w:hint="cs"/>
          <w:sz w:val="28"/>
          <w:szCs w:val="28"/>
          <w:rtl/>
          <w:lang w:bidi="ar-SA"/>
        </w:rPr>
        <w:instrText>بن</w:instrText>
      </w:r>
      <w:r w:rsidR="00917FD9">
        <w:rPr>
          <w:sz w:val="28"/>
          <w:szCs w:val="28"/>
          <w:rtl/>
          <w:lang w:bidi="ar-SA"/>
        </w:rPr>
        <w:instrText xml:space="preserve"> </w:instrText>
      </w:r>
      <w:r w:rsidR="00917FD9">
        <w:rPr>
          <w:rFonts w:hint="cs"/>
          <w:sz w:val="28"/>
          <w:szCs w:val="28"/>
          <w:rtl/>
          <w:lang w:bidi="ar-SA"/>
        </w:rPr>
        <w:instrText>عبدالله،</w:instrText>
      </w:r>
      <w:r w:rsidR="00917FD9">
        <w:rPr>
          <w:sz w:val="28"/>
          <w:szCs w:val="28"/>
          <w:rtl/>
          <w:lang w:bidi="ar-SA"/>
        </w:rPr>
        <w:instrText xml:space="preserve"> </w:instrText>
      </w:r>
      <w:r w:rsidR="00917FD9">
        <w:rPr>
          <w:rFonts w:hint="cs"/>
          <w:sz w:val="28"/>
          <w:szCs w:val="28"/>
          <w:rtl/>
          <w:lang w:bidi="ar-SA"/>
        </w:rPr>
        <w:instrText>قانون</w:instrText>
      </w:r>
      <w:r w:rsidR="00917FD9">
        <w:rPr>
          <w:sz w:val="28"/>
          <w:szCs w:val="28"/>
          <w:rtl/>
          <w:lang w:bidi="ar-SA"/>
        </w:rPr>
        <w:instrText xml:space="preserve"> </w:instrText>
      </w:r>
      <w:r w:rsidR="00917FD9">
        <w:rPr>
          <w:rFonts w:hint="cs"/>
          <w:sz w:val="28"/>
          <w:szCs w:val="28"/>
          <w:rtl/>
          <w:lang w:bidi="ar-SA"/>
        </w:rPr>
        <w:instrText>فی</w:instrText>
      </w:r>
      <w:r w:rsidR="00917FD9">
        <w:rPr>
          <w:sz w:val="28"/>
          <w:szCs w:val="28"/>
          <w:rtl/>
          <w:lang w:bidi="ar-SA"/>
        </w:rPr>
        <w:instrText xml:space="preserve"> </w:instrText>
      </w:r>
      <w:r w:rsidR="00917FD9">
        <w:rPr>
          <w:rFonts w:hint="cs"/>
          <w:sz w:val="28"/>
          <w:szCs w:val="28"/>
          <w:rtl/>
          <w:lang w:bidi="ar-SA"/>
        </w:rPr>
        <w:instrText>الطب،</w:instrText>
      </w:r>
      <w:r w:rsidR="00917FD9">
        <w:rPr>
          <w:sz w:val="28"/>
          <w:szCs w:val="28"/>
          <w:rtl/>
          <w:lang w:bidi="ar-SA"/>
        </w:rPr>
        <w:instrText xml:space="preserve"> </w:instrText>
      </w:r>
      <w:r w:rsidR="00917FD9">
        <w:rPr>
          <w:rFonts w:hint="cs"/>
          <w:sz w:val="28"/>
          <w:szCs w:val="28"/>
          <w:rtl/>
          <w:lang w:bidi="ar-SA"/>
        </w:rPr>
        <w:instrText>قرن</w:instrText>
      </w:r>
      <w:r w:rsidR="00917FD9">
        <w:rPr>
          <w:sz w:val="28"/>
          <w:szCs w:val="28"/>
          <w:rtl/>
          <w:lang w:bidi="ar-SA"/>
        </w:rPr>
        <w:instrText xml:space="preserve"> 4 </w:instrText>
      </w:r>
      <w:r w:rsidR="00917FD9">
        <w:rPr>
          <w:rFonts w:hint="cs"/>
          <w:sz w:val="28"/>
          <w:szCs w:val="28"/>
          <w:rtl/>
          <w:lang w:bidi="ar-SA"/>
        </w:rPr>
        <w:instrText>و</w:instrText>
      </w:r>
      <w:r w:rsidR="00917FD9">
        <w:rPr>
          <w:sz w:val="28"/>
          <w:szCs w:val="28"/>
          <w:rtl/>
          <w:lang w:bidi="ar-SA"/>
        </w:rPr>
        <w:instrText xml:space="preserve"> 5</w:instrText>
      </w:r>
      <w:r w:rsidR="00917FD9">
        <w:rPr>
          <w:rFonts w:hint="cs"/>
          <w:sz w:val="28"/>
          <w:szCs w:val="28"/>
          <w:rtl/>
          <w:lang w:bidi="ar-SA"/>
        </w:rPr>
        <w:instrText>،</w:instrText>
      </w:r>
      <w:r w:rsidR="00917FD9">
        <w:rPr>
          <w:sz w:val="28"/>
          <w:szCs w:val="28"/>
          <w:rtl/>
          <w:lang w:bidi="ar-SA"/>
        </w:rPr>
        <w:instrText xml:space="preserve"> </w:instrText>
      </w:r>
      <w:r w:rsidR="00917FD9">
        <w:rPr>
          <w:rFonts w:hint="cs"/>
          <w:sz w:val="28"/>
          <w:szCs w:val="28"/>
          <w:rtl/>
          <w:lang w:bidi="ar-SA"/>
        </w:rPr>
        <w:instrText>تحقیق</w:instrText>
      </w:r>
      <w:r w:rsidR="00917FD9">
        <w:rPr>
          <w:sz w:val="28"/>
          <w:szCs w:val="28"/>
          <w:rtl/>
          <w:lang w:bidi="ar-SA"/>
        </w:rPr>
        <w:instrText xml:space="preserve">: </w:instrText>
      </w:r>
      <w:r w:rsidR="00917FD9">
        <w:rPr>
          <w:rFonts w:hint="cs"/>
          <w:sz w:val="28"/>
          <w:szCs w:val="28"/>
          <w:rtl/>
          <w:lang w:bidi="ar-SA"/>
        </w:rPr>
        <w:instrText>شمس</w:instrText>
      </w:r>
      <w:r w:rsidR="00917FD9">
        <w:rPr>
          <w:sz w:val="28"/>
          <w:szCs w:val="28"/>
          <w:rtl/>
          <w:lang w:bidi="ar-SA"/>
        </w:rPr>
        <w:instrText xml:space="preserve"> </w:instrText>
      </w:r>
      <w:r w:rsidR="00917FD9">
        <w:rPr>
          <w:rFonts w:hint="cs"/>
          <w:sz w:val="28"/>
          <w:szCs w:val="28"/>
          <w:rtl/>
          <w:lang w:bidi="ar-SA"/>
        </w:rPr>
        <w:instrText>الدین</w:instrText>
      </w:r>
      <w:r w:rsidR="00917FD9">
        <w:rPr>
          <w:sz w:val="28"/>
          <w:szCs w:val="28"/>
          <w:rtl/>
          <w:lang w:bidi="ar-SA"/>
        </w:rPr>
        <w:instrText xml:space="preserve"> </w:instrText>
      </w:r>
      <w:r w:rsidR="00917FD9">
        <w:rPr>
          <w:rFonts w:hint="cs"/>
          <w:sz w:val="28"/>
          <w:szCs w:val="28"/>
          <w:rtl/>
          <w:lang w:bidi="ar-SA"/>
        </w:rPr>
        <w:instrText>ابراهیم،</w:instrText>
      </w:r>
      <w:r w:rsidR="00917FD9">
        <w:rPr>
          <w:sz w:val="28"/>
          <w:szCs w:val="28"/>
          <w:rtl/>
          <w:lang w:bidi="ar-SA"/>
        </w:rPr>
        <w:instrText xml:space="preserve"> </w:instrText>
      </w:r>
      <w:r w:rsidR="00917FD9">
        <w:rPr>
          <w:rFonts w:hint="cs"/>
          <w:sz w:val="28"/>
          <w:szCs w:val="28"/>
          <w:rtl/>
          <w:lang w:bidi="ar-SA"/>
        </w:rPr>
        <w:instrText>بیروت،</w:instrText>
      </w:r>
      <w:r w:rsidR="00917FD9">
        <w:rPr>
          <w:sz w:val="28"/>
          <w:szCs w:val="28"/>
          <w:rtl/>
          <w:lang w:bidi="ar-SA"/>
        </w:rPr>
        <w:instrText xml:space="preserve"> </w:instrText>
      </w:r>
      <w:r w:rsidR="00917FD9">
        <w:rPr>
          <w:rFonts w:hint="cs"/>
          <w:sz w:val="28"/>
          <w:szCs w:val="28"/>
          <w:rtl/>
          <w:lang w:bidi="ar-SA"/>
        </w:rPr>
        <w:instrText>نشرمؤسسه</w:instrText>
      </w:r>
      <w:r w:rsidR="00917FD9">
        <w:rPr>
          <w:sz w:val="28"/>
          <w:szCs w:val="28"/>
          <w:rtl/>
          <w:lang w:bidi="ar-SA"/>
        </w:rPr>
        <w:instrText xml:space="preserve"> </w:instrText>
      </w:r>
      <w:r w:rsidR="00917FD9">
        <w:rPr>
          <w:rFonts w:hint="cs"/>
          <w:sz w:val="28"/>
          <w:szCs w:val="28"/>
          <w:rtl/>
          <w:lang w:bidi="ar-SA"/>
        </w:rPr>
        <w:instrText>الاعلمی</w:instrText>
      </w:r>
      <w:r w:rsidR="00917FD9">
        <w:rPr>
          <w:sz w:val="28"/>
          <w:szCs w:val="28"/>
          <w:rtl/>
          <w:lang w:bidi="ar-SA"/>
        </w:rPr>
        <w:instrText xml:space="preserve"> </w:instrText>
      </w:r>
      <w:r w:rsidR="00917FD9">
        <w:rPr>
          <w:rFonts w:hint="cs"/>
          <w:sz w:val="28"/>
          <w:szCs w:val="28"/>
          <w:rtl/>
          <w:lang w:bidi="ar-SA"/>
        </w:rPr>
        <w:instrText>للمطبوعات،</w:instrText>
      </w:r>
      <w:r w:rsidR="00917FD9">
        <w:rPr>
          <w:sz w:val="28"/>
          <w:szCs w:val="28"/>
          <w:rtl/>
          <w:lang w:bidi="ar-SA"/>
        </w:rPr>
        <w:instrText xml:space="preserve"> 1425 </w:instrText>
      </w:r>
      <w:r w:rsidR="00917FD9">
        <w:rPr>
          <w:rFonts w:hint="cs"/>
          <w:sz w:val="28"/>
          <w:szCs w:val="28"/>
          <w:rtl/>
          <w:lang w:bidi="ar-SA"/>
        </w:rPr>
        <w:instrText>هـ</w:instrText>
      </w:r>
      <w:r w:rsidR="00917FD9">
        <w:rPr>
          <w:sz w:val="28"/>
          <w:szCs w:val="28"/>
          <w:rtl/>
          <w:lang w:bidi="ar-SA"/>
        </w:rPr>
        <w:instrText>.</w:instrText>
      </w:r>
      <w:r w:rsidR="00917FD9">
        <w:rPr>
          <w:rFonts w:hint="cs"/>
          <w:sz w:val="28"/>
          <w:szCs w:val="28"/>
          <w:rtl/>
          <w:lang w:bidi="ar-SA"/>
        </w:rPr>
        <w:instrText>ق</w:instrText>
      </w:r>
      <w:r w:rsidR="00917FD9">
        <w:rPr>
          <w:sz w:val="28"/>
          <w:szCs w:val="28"/>
          <w:rtl/>
          <w:lang w:bidi="ar-SA"/>
        </w:rPr>
        <w:instrText>.</w:instrText>
      </w:r>
      <w:r w:rsidR="00917FD9">
        <w:rPr>
          <w:rFonts w:hint="cs"/>
          <w:sz w:val="28"/>
          <w:szCs w:val="28"/>
          <w:rtl/>
          <w:lang w:bidi="ar-SA"/>
        </w:rPr>
        <w:instrText>،</w:instrText>
      </w:r>
      <w:r w:rsidR="00917FD9">
        <w:rPr>
          <w:sz w:val="28"/>
          <w:szCs w:val="28"/>
          <w:rtl/>
          <w:lang w:bidi="ar-SA"/>
        </w:rPr>
        <w:instrText xml:space="preserve"> </w:instrText>
      </w:r>
      <w:r w:rsidR="00917FD9">
        <w:rPr>
          <w:rFonts w:hint="cs"/>
          <w:sz w:val="28"/>
          <w:szCs w:val="28"/>
          <w:rtl/>
          <w:lang w:bidi="ar-SA"/>
        </w:rPr>
        <w:instrText>ج</w:instrText>
      </w:r>
      <w:r w:rsidR="00917FD9">
        <w:rPr>
          <w:sz w:val="28"/>
          <w:szCs w:val="28"/>
          <w:rtl/>
          <w:lang w:bidi="ar-SA"/>
        </w:rPr>
        <w:instrText>1</w:instrText>
      </w:r>
      <w:r w:rsidR="00917FD9">
        <w:rPr>
          <w:rFonts w:hint="cs"/>
          <w:sz w:val="28"/>
          <w:szCs w:val="28"/>
          <w:rtl/>
          <w:lang w:bidi="ar-SA"/>
        </w:rPr>
        <w:instrText>،</w:instrText>
      </w:r>
      <w:r w:rsidR="00917FD9">
        <w:rPr>
          <w:sz w:val="28"/>
          <w:szCs w:val="28"/>
          <w:rtl/>
          <w:lang w:bidi="ar-SA"/>
        </w:rPr>
        <w:instrText xml:space="preserve"> </w:instrText>
      </w:r>
      <w:r w:rsidR="00917FD9">
        <w:rPr>
          <w:rFonts w:hint="cs"/>
          <w:sz w:val="28"/>
          <w:szCs w:val="28"/>
          <w:rtl/>
          <w:lang w:bidi="ar-SA"/>
        </w:rPr>
        <w:instrText>صص</w:instrText>
      </w:r>
      <w:r w:rsidR="00917FD9">
        <w:rPr>
          <w:sz w:val="28"/>
          <w:szCs w:val="28"/>
          <w:rtl/>
          <w:lang w:bidi="ar-SA"/>
        </w:rPr>
        <w:instrText xml:space="preserve"> 47</w:instrText>
      </w:r>
      <w:r w:rsidR="00917FD9">
        <w:rPr>
          <w:rFonts w:hint="cs"/>
          <w:sz w:val="28"/>
          <w:szCs w:val="28"/>
          <w:rtl/>
          <w:lang w:bidi="ar-SA"/>
        </w:rPr>
        <w:instrText>،</w:instrText>
      </w:r>
      <w:r w:rsidR="00917FD9">
        <w:rPr>
          <w:sz w:val="28"/>
          <w:szCs w:val="28"/>
          <w:rtl/>
          <w:lang w:bidi="ar-SA"/>
        </w:rPr>
        <w:instrText xml:space="preserve"> 127</w:instrText>
      </w:r>
      <w:r w:rsidR="00917FD9">
        <w:rPr>
          <w:rFonts w:hint="cs"/>
          <w:sz w:val="28"/>
          <w:szCs w:val="28"/>
          <w:rtl/>
          <w:lang w:bidi="ar-SA"/>
        </w:rPr>
        <w:instrText>،</w:instrText>
      </w:r>
      <w:r w:rsidR="00917FD9">
        <w:rPr>
          <w:sz w:val="28"/>
          <w:szCs w:val="28"/>
          <w:rtl/>
          <w:lang w:bidi="ar-SA"/>
        </w:rPr>
        <w:instrText xml:space="preserve"> 132</w:instrText>
      </w:r>
      <w:r w:rsidR="00917FD9">
        <w:rPr>
          <w:rFonts w:hint="cs"/>
          <w:sz w:val="28"/>
          <w:szCs w:val="28"/>
          <w:rtl/>
          <w:lang w:bidi="ar-SA"/>
        </w:rPr>
        <w:instrText>،</w:instrText>
      </w:r>
      <w:r w:rsidR="00917FD9">
        <w:rPr>
          <w:sz w:val="28"/>
          <w:szCs w:val="28"/>
          <w:rtl/>
          <w:lang w:bidi="ar-SA"/>
        </w:rPr>
        <w:instrText xml:space="preserve"> 143</w:instrText>
      </w:r>
      <w:r w:rsidR="00917FD9">
        <w:rPr>
          <w:rFonts w:hint="cs"/>
          <w:sz w:val="28"/>
          <w:szCs w:val="28"/>
          <w:rtl/>
          <w:lang w:bidi="ar-SA"/>
        </w:rPr>
        <w:instrText>،</w:instrText>
      </w:r>
      <w:r w:rsidR="00917FD9">
        <w:rPr>
          <w:sz w:val="28"/>
          <w:szCs w:val="28"/>
          <w:rtl/>
          <w:lang w:bidi="ar-SA"/>
        </w:rPr>
        <w:instrText xml:space="preserve"> 144</w:instrText>
      </w:r>
      <w:r w:rsidR="00917FD9">
        <w:rPr>
          <w:rFonts w:hint="cs"/>
          <w:sz w:val="28"/>
          <w:szCs w:val="28"/>
          <w:rtl/>
          <w:lang w:bidi="ar-SA"/>
        </w:rPr>
        <w:instrText>،</w:instrText>
      </w:r>
      <w:r w:rsidR="00917FD9">
        <w:rPr>
          <w:sz w:val="28"/>
          <w:szCs w:val="28"/>
          <w:rtl/>
          <w:lang w:bidi="ar-SA"/>
        </w:rPr>
        <w:instrText xml:space="preserve"> 145-146</w:instrText>
      </w:r>
      <w:r w:rsidR="00917FD9">
        <w:rPr>
          <w:rFonts w:hint="cs"/>
          <w:sz w:val="28"/>
          <w:szCs w:val="28"/>
          <w:rtl/>
          <w:lang w:bidi="ar-SA"/>
        </w:rPr>
        <w:instrText>،</w:instrText>
      </w:r>
      <w:r w:rsidR="00917FD9">
        <w:rPr>
          <w:sz w:val="28"/>
          <w:szCs w:val="28"/>
          <w:rtl/>
          <w:lang w:bidi="ar-SA"/>
        </w:rPr>
        <w:instrText xml:space="preserve"> 196</w:instrText>
      </w:r>
      <w:r w:rsidR="00917FD9">
        <w:rPr>
          <w:rFonts w:hint="cs"/>
          <w:sz w:val="28"/>
          <w:szCs w:val="28"/>
          <w:rtl/>
          <w:lang w:bidi="ar-SA"/>
        </w:rPr>
        <w:instrText>،</w:instrText>
      </w:r>
      <w:r w:rsidR="00917FD9">
        <w:rPr>
          <w:sz w:val="28"/>
          <w:szCs w:val="28"/>
          <w:rtl/>
          <w:lang w:bidi="ar-SA"/>
        </w:rPr>
        <w:instrText xml:space="preserve"> 220</w:instrText>
      </w:r>
      <w:r w:rsidR="00917FD9">
        <w:rPr>
          <w:rFonts w:hint="cs"/>
          <w:sz w:val="28"/>
          <w:szCs w:val="28"/>
          <w:rtl/>
          <w:lang w:bidi="ar-SA"/>
        </w:rPr>
        <w:instrText>،</w:instrText>
      </w:r>
      <w:r w:rsidR="00917FD9">
        <w:rPr>
          <w:sz w:val="28"/>
          <w:szCs w:val="28"/>
          <w:rtl/>
          <w:lang w:bidi="ar-SA"/>
        </w:rPr>
        <w:instrText xml:space="preserve"> 228</w:instrText>
      </w:r>
      <w:r w:rsidR="00917FD9">
        <w:rPr>
          <w:rFonts w:hint="cs"/>
          <w:sz w:val="28"/>
          <w:szCs w:val="28"/>
          <w:rtl/>
          <w:lang w:bidi="ar-SA"/>
        </w:rPr>
        <w:instrText>،</w:instrText>
      </w:r>
      <w:r w:rsidR="00917FD9">
        <w:rPr>
          <w:sz w:val="28"/>
          <w:szCs w:val="28"/>
          <w:rtl/>
          <w:lang w:bidi="ar-SA"/>
        </w:rPr>
        <w:instrText xml:space="preserve"> 450</w:instrText>
      </w:r>
      <w:r w:rsidR="00917FD9">
        <w:rPr>
          <w:rFonts w:hint="cs"/>
          <w:sz w:val="28"/>
          <w:szCs w:val="28"/>
          <w:rtl/>
          <w:lang w:bidi="ar-SA"/>
        </w:rPr>
        <w:instrText>،</w:instrText>
      </w:r>
      <w:r w:rsidR="00917FD9">
        <w:rPr>
          <w:sz w:val="28"/>
          <w:szCs w:val="28"/>
          <w:rtl/>
          <w:lang w:bidi="ar-SA"/>
        </w:rPr>
        <w:instrText xml:space="preserve"> 502</w:instrText>
      </w:r>
      <w:r w:rsidR="00917FD9">
        <w:rPr>
          <w:rFonts w:hint="cs"/>
          <w:sz w:val="28"/>
          <w:szCs w:val="28"/>
          <w:rtl/>
          <w:lang w:bidi="ar-SA"/>
        </w:rPr>
        <w:instrText>،</w:instrText>
      </w:r>
      <w:r w:rsidR="00917FD9">
        <w:rPr>
          <w:sz w:val="28"/>
          <w:szCs w:val="28"/>
          <w:rtl/>
          <w:lang w:bidi="ar-SA"/>
        </w:rPr>
        <w:instrText xml:space="preserve"> &lt;/</w:instrText>
      </w:r>
      <w:r w:rsidR="00917FD9">
        <w:rPr>
          <w:sz w:val="28"/>
          <w:szCs w:val="28"/>
          <w:lang w:bidi="ar-SA"/>
        </w:rPr>
        <w:instrText>style&gt;&lt;style face="normal" font="default" size="100%"&gt;.&lt;/style&gt;&lt;/title&gt;&lt;/titles&gt;&lt;dates&gt;&lt;/dates&gt;&lt;urls&gt;&lt;/urls&gt;&lt;/record&gt;&lt;/Cite&gt;&lt;/EndNote</w:instrText>
      </w:r>
      <w:r w:rsidR="00917FD9">
        <w:rPr>
          <w:sz w:val="28"/>
          <w:szCs w:val="28"/>
          <w:rtl/>
          <w:lang w:bidi="ar-SA"/>
        </w:rPr>
        <w:instrText>&gt;</w:instrText>
      </w:r>
      <w:r w:rsidR="007F6700">
        <w:rPr>
          <w:sz w:val="28"/>
          <w:szCs w:val="28"/>
          <w:rtl/>
          <w:lang w:bidi="ar-SA"/>
        </w:rPr>
        <w:fldChar w:fldCharType="separate"/>
      </w:r>
      <w:r w:rsidR="00CE7716">
        <w:rPr>
          <w:sz w:val="28"/>
          <w:szCs w:val="28"/>
          <w:rtl/>
          <w:lang w:bidi="ar-SA"/>
        </w:rPr>
        <w:t>(80)</w:t>
      </w:r>
      <w:r w:rsidR="007F6700">
        <w:rPr>
          <w:sz w:val="28"/>
          <w:szCs w:val="28"/>
          <w:rtl/>
          <w:lang w:bidi="ar-SA"/>
        </w:rPr>
        <w:fldChar w:fldCharType="end"/>
      </w:r>
      <w:r w:rsidR="00D627D8">
        <w:rPr>
          <w:rFonts w:hint="cs"/>
          <w:sz w:val="28"/>
          <w:szCs w:val="28"/>
          <w:rtl/>
          <w:lang w:bidi="ar-SA"/>
        </w:rPr>
        <w:t>.</w:t>
      </w:r>
    </w:p>
    <w:p w:rsidR="009147D9" w:rsidRPr="009147D9" w:rsidRDefault="009147D9" w:rsidP="009147D9">
      <w:pPr>
        <w:spacing w:after="0" w:line="240" w:lineRule="auto"/>
        <w:jc w:val="lowKashida"/>
        <w:rPr>
          <w:sz w:val="28"/>
          <w:szCs w:val="28"/>
          <w:rtl/>
          <w:lang w:bidi="ar-SA"/>
        </w:rPr>
      </w:pPr>
    </w:p>
    <w:p w:rsidR="009863A6" w:rsidRPr="00397C42" w:rsidRDefault="00C83E58" w:rsidP="003230CA">
      <w:pPr>
        <w:pStyle w:val="Heading2"/>
        <w:rPr>
          <w:rtl/>
        </w:rPr>
      </w:pPr>
      <w:r>
        <w:rPr>
          <w:rFonts w:hint="cs"/>
          <w:rtl/>
        </w:rPr>
        <w:t xml:space="preserve">تبیین و </w:t>
      </w:r>
      <w:r w:rsidR="009863A6" w:rsidRPr="00397C42">
        <w:rPr>
          <w:rFonts w:hint="cs"/>
          <w:rtl/>
        </w:rPr>
        <w:t>نقد و بررسی تع</w:t>
      </w:r>
      <w:r w:rsidR="009147D9" w:rsidRPr="00397C42">
        <w:rPr>
          <w:rFonts w:hint="cs"/>
          <w:rtl/>
        </w:rPr>
        <w:t xml:space="preserve">اریف </w:t>
      </w:r>
    </w:p>
    <w:p w:rsidR="009147D9" w:rsidRPr="004859D9" w:rsidRDefault="009147D9" w:rsidP="005B7843">
      <w:pPr>
        <w:spacing w:after="0" w:line="240" w:lineRule="auto"/>
        <w:jc w:val="both"/>
        <w:rPr>
          <w:rFonts w:ascii="Calibri" w:eastAsia="Calibri" w:hAnsi="Calibri"/>
          <w:sz w:val="28"/>
          <w:szCs w:val="28"/>
          <w:rtl/>
        </w:rPr>
      </w:pPr>
      <w:r w:rsidRPr="00E93201">
        <w:rPr>
          <w:rFonts w:hint="cs"/>
          <w:sz w:val="28"/>
          <w:szCs w:val="28"/>
          <w:rtl/>
        </w:rPr>
        <w:t xml:space="preserve">توضیح اینکه </w:t>
      </w:r>
      <w:r w:rsidRPr="00E93201">
        <w:rPr>
          <w:rFonts w:ascii="Calibri" w:eastAsia="Calibri" w:hAnsi="Calibri" w:hint="cs"/>
          <w:sz w:val="28"/>
          <w:szCs w:val="28"/>
          <w:rtl/>
        </w:rPr>
        <w:t>بر خلاف طب جديد، قدما و طبيبان گذشته براي درك بهتر از</w:t>
      </w:r>
      <w:r w:rsidR="00292691">
        <w:rPr>
          <w:rFonts w:ascii="Calibri" w:eastAsia="Calibri" w:hAnsi="Calibri" w:hint="cs"/>
          <w:sz w:val="28"/>
          <w:szCs w:val="28"/>
          <w:rtl/>
        </w:rPr>
        <w:t xml:space="preserve"> </w:t>
      </w:r>
      <w:r w:rsidRPr="00E93201">
        <w:rPr>
          <w:rFonts w:ascii="Calibri" w:eastAsia="Calibri" w:hAnsi="Calibri" w:hint="cs"/>
          <w:sz w:val="28"/>
          <w:szCs w:val="28"/>
          <w:rtl/>
        </w:rPr>
        <w:t xml:space="preserve">محيط اطراف خود و تقسيم بندي مفاهيم، از علومي همچون طبيعيات كمك </w:t>
      </w:r>
      <w:r w:rsidR="00D76AF2">
        <w:rPr>
          <w:rFonts w:ascii="Calibri" w:eastAsia="Calibri" w:hAnsi="Calibri" w:hint="cs"/>
          <w:sz w:val="28"/>
          <w:szCs w:val="28"/>
          <w:rtl/>
        </w:rPr>
        <w:t>می‌گرفتند</w:t>
      </w:r>
      <w:r w:rsidRPr="00E93201">
        <w:rPr>
          <w:rFonts w:ascii="Calibri" w:eastAsia="Calibri" w:hAnsi="Calibri" w:hint="cs"/>
          <w:sz w:val="28"/>
          <w:szCs w:val="28"/>
          <w:rtl/>
        </w:rPr>
        <w:t>.</w:t>
      </w:r>
      <w:r w:rsidRPr="00E93201">
        <w:rPr>
          <w:rFonts w:hint="cs"/>
          <w:sz w:val="28"/>
          <w:szCs w:val="28"/>
          <w:rtl/>
        </w:rPr>
        <w:t xml:space="preserve"> </w:t>
      </w:r>
      <w:r w:rsidRPr="00E93201">
        <w:rPr>
          <w:rFonts w:ascii="Calibri" w:eastAsia="Calibri" w:hAnsi="Calibri" w:hint="cs"/>
          <w:sz w:val="28"/>
          <w:szCs w:val="28"/>
          <w:rtl/>
        </w:rPr>
        <w:t xml:space="preserve">بر اين اساس نيازمند به دانستن فلسفه و آميختن آن با طب </w:t>
      </w:r>
      <w:r w:rsidRPr="004859D9">
        <w:rPr>
          <w:rFonts w:ascii="Calibri" w:eastAsia="Calibri" w:hAnsi="Calibri" w:hint="cs"/>
          <w:sz w:val="28"/>
          <w:szCs w:val="28"/>
          <w:rtl/>
        </w:rPr>
        <w:t>بودند ك</w:t>
      </w:r>
      <w:r w:rsidR="000E0790">
        <w:rPr>
          <w:rFonts w:ascii="Calibri" w:eastAsia="Calibri" w:hAnsi="Calibri" w:hint="cs"/>
          <w:sz w:val="28"/>
          <w:szCs w:val="28"/>
          <w:rtl/>
        </w:rPr>
        <w:t xml:space="preserve">ه اتفاقاً بدين وسيله بسیار </w:t>
      </w:r>
      <w:r w:rsidR="00D76AF2">
        <w:rPr>
          <w:rFonts w:ascii="Calibri" w:eastAsia="Calibri" w:hAnsi="Calibri" w:hint="cs"/>
          <w:sz w:val="28"/>
          <w:szCs w:val="28"/>
          <w:rtl/>
        </w:rPr>
        <w:t>آسان‌تر</w:t>
      </w:r>
      <w:r w:rsidR="000E0790">
        <w:rPr>
          <w:rFonts w:ascii="Calibri" w:eastAsia="Calibri" w:hAnsi="Calibri" w:hint="cs"/>
          <w:sz w:val="28"/>
          <w:szCs w:val="28"/>
          <w:rtl/>
        </w:rPr>
        <w:t xml:space="preserve"> </w:t>
      </w:r>
      <w:r w:rsidRPr="004859D9">
        <w:rPr>
          <w:rFonts w:ascii="Calibri" w:eastAsia="Calibri" w:hAnsi="Calibri" w:hint="cs"/>
          <w:sz w:val="28"/>
          <w:szCs w:val="28"/>
          <w:rtl/>
        </w:rPr>
        <w:t>مي‌توانستند به اهداف خود برسند.</w:t>
      </w:r>
      <w:r w:rsidRPr="004859D9">
        <w:rPr>
          <w:rFonts w:hint="cs"/>
          <w:sz w:val="28"/>
          <w:szCs w:val="28"/>
          <w:rtl/>
        </w:rPr>
        <w:t xml:space="preserve"> حکمای فلسفی معتقد بودند که </w:t>
      </w:r>
      <w:r w:rsidRPr="004859D9">
        <w:rPr>
          <w:rFonts w:ascii="Calibri" w:eastAsia="Calibri" w:hAnsi="Calibri" w:hint="cs"/>
          <w:sz w:val="28"/>
          <w:szCs w:val="28"/>
          <w:rtl/>
        </w:rPr>
        <w:t xml:space="preserve">هر </w:t>
      </w:r>
      <w:r w:rsidRPr="004859D9">
        <w:rPr>
          <w:rFonts w:ascii="Calibri" w:eastAsia="Calibri" w:hAnsi="Calibri" w:hint="cs"/>
          <w:sz w:val="28"/>
          <w:szCs w:val="28"/>
          <w:rtl/>
        </w:rPr>
        <w:lastRenderedPageBreak/>
        <w:t xml:space="preserve">مفهومي كه به ذهن آدمي برسد از </w:t>
      </w:r>
      <w:r w:rsidR="005B7843">
        <w:rPr>
          <w:rFonts w:ascii="Calibri" w:eastAsia="Calibri" w:hAnsi="Calibri" w:hint="cs"/>
          <w:sz w:val="28"/>
          <w:szCs w:val="28"/>
          <w:rtl/>
        </w:rPr>
        <w:t>چند</w:t>
      </w:r>
      <w:r w:rsidRPr="004859D9">
        <w:rPr>
          <w:rFonts w:ascii="Calibri" w:eastAsia="Calibri" w:hAnsi="Calibri" w:hint="cs"/>
          <w:sz w:val="28"/>
          <w:szCs w:val="28"/>
          <w:rtl/>
        </w:rPr>
        <w:t xml:space="preserve"> مقوله خارج نيستند</w:t>
      </w:r>
      <w:r w:rsidR="005B7843">
        <w:rPr>
          <w:rFonts w:ascii="Calibri" w:eastAsia="Calibri" w:hAnsi="Calibri" w:hint="cs"/>
          <w:sz w:val="28"/>
          <w:szCs w:val="28"/>
          <w:rtl/>
        </w:rPr>
        <w:t>. مقوله</w:t>
      </w:r>
      <w:r w:rsidRPr="004859D9">
        <w:rPr>
          <w:rFonts w:ascii="Calibri" w:eastAsia="Calibri" w:hAnsi="Calibri" w:hint="cs"/>
          <w:sz w:val="28"/>
          <w:szCs w:val="28"/>
          <w:rtl/>
        </w:rPr>
        <w:t xml:space="preserve"> اول جوهر است و جوهر چيزي است كه به خودي خود وجود دارد و وجودش وابسته به وجود چيز ديگري نيست.</w:t>
      </w:r>
    </w:p>
    <w:p w:rsidR="009147D9" w:rsidRPr="000E4168" w:rsidRDefault="009147D9" w:rsidP="00462E84">
      <w:pPr>
        <w:spacing w:after="0" w:line="240" w:lineRule="auto"/>
        <w:jc w:val="both"/>
        <w:rPr>
          <w:rFonts w:ascii="Calibri" w:eastAsia="Calibri" w:hAnsi="Calibri"/>
          <w:sz w:val="28"/>
          <w:szCs w:val="28"/>
          <w:rtl/>
        </w:rPr>
      </w:pPr>
      <w:r w:rsidRPr="004859D9">
        <w:rPr>
          <w:rFonts w:ascii="Calibri" w:eastAsia="Calibri" w:hAnsi="Calibri" w:hint="cs"/>
          <w:sz w:val="28"/>
          <w:szCs w:val="28"/>
          <w:rtl/>
        </w:rPr>
        <w:t xml:space="preserve">جوهر خود بر </w:t>
      </w:r>
      <w:r w:rsidR="005B7843">
        <w:rPr>
          <w:rFonts w:ascii="Calibri" w:eastAsia="Calibri" w:hAnsi="Calibri" w:hint="cs"/>
          <w:sz w:val="28"/>
          <w:szCs w:val="28"/>
          <w:rtl/>
        </w:rPr>
        <w:t>چند</w:t>
      </w:r>
      <w:r w:rsidRPr="004859D9">
        <w:rPr>
          <w:rFonts w:ascii="Calibri" w:eastAsia="Calibri" w:hAnsi="Calibri" w:hint="cs"/>
          <w:sz w:val="28"/>
          <w:szCs w:val="28"/>
          <w:rtl/>
        </w:rPr>
        <w:t xml:space="preserve"> قسم است شامل: جسم </w:t>
      </w:r>
      <w:r w:rsidR="005B7843">
        <w:rPr>
          <w:rFonts w:ascii="Calibri" w:eastAsia="Calibri" w:hAnsi="Calibri" w:hint="cs"/>
          <w:sz w:val="28"/>
          <w:szCs w:val="28"/>
          <w:rtl/>
        </w:rPr>
        <w:t>و</w:t>
      </w:r>
      <w:r w:rsidRPr="004859D9">
        <w:rPr>
          <w:rFonts w:ascii="Calibri" w:eastAsia="Calibri" w:hAnsi="Calibri" w:hint="cs"/>
          <w:sz w:val="28"/>
          <w:szCs w:val="28"/>
          <w:rtl/>
        </w:rPr>
        <w:t xml:space="preserve"> نفس</w:t>
      </w:r>
      <w:r w:rsidR="008A6196">
        <w:rPr>
          <w:rFonts w:ascii="Calibri" w:eastAsia="Calibri" w:hAnsi="Calibri" w:hint="cs"/>
          <w:sz w:val="28"/>
          <w:szCs w:val="28"/>
          <w:rtl/>
        </w:rPr>
        <w:t>؛</w:t>
      </w:r>
      <w:r w:rsidR="008A6196">
        <w:rPr>
          <w:rFonts w:ascii="Calibri" w:eastAsia="Calibri" w:hAnsi="Calibri"/>
          <w:sz w:val="28"/>
          <w:szCs w:val="28"/>
          <w:rtl/>
        </w:rPr>
        <w:t xml:space="preserve"> </w:t>
      </w:r>
      <w:r w:rsidR="008A6196">
        <w:rPr>
          <w:rFonts w:ascii="Calibri" w:eastAsia="Calibri" w:hAnsi="Calibri" w:hint="cs"/>
          <w:sz w:val="28"/>
          <w:szCs w:val="28"/>
          <w:rtl/>
        </w:rPr>
        <w:t>و</w:t>
      </w:r>
      <w:r w:rsidR="008A6196">
        <w:rPr>
          <w:rFonts w:ascii="Calibri" w:eastAsia="Calibri" w:hAnsi="Calibri"/>
          <w:sz w:val="28"/>
          <w:szCs w:val="28"/>
          <w:rtl/>
        </w:rPr>
        <w:t xml:space="preserve"> </w:t>
      </w:r>
      <w:r w:rsidR="00462E84">
        <w:rPr>
          <w:rFonts w:ascii="Calibri" w:eastAsia="Calibri" w:hAnsi="Calibri" w:hint="cs"/>
          <w:sz w:val="28"/>
          <w:szCs w:val="28"/>
          <w:rtl/>
        </w:rPr>
        <w:t xml:space="preserve">نفس </w:t>
      </w:r>
      <w:r w:rsidRPr="000E4168">
        <w:rPr>
          <w:rFonts w:ascii="Calibri" w:eastAsia="Calibri" w:hAnsi="Calibri" w:hint="cs"/>
          <w:sz w:val="28"/>
          <w:szCs w:val="28"/>
          <w:rtl/>
        </w:rPr>
        <w:t>در عمل به ماده احتياج دارد.</w:t>
      </w:r>
    </w:p>
    <w:p w:rsidR="00C66E9F" w:rsidRPr="000E4168" w:rsidRDefault="009147D9" w:rsidP="00462E84">
      <w:pPr>
        <w:spacing w:after="0" w:line="240" w:lineRule="auto"/>
        <w:jc w:val="both"/>
        <w:rPr>
          <w:rFonts w:ascii="Calibri" w:eastAsia="Calibri" w:hAnsi="Calibri"/>
          <w:sz w:val="28"/>
          <w:szCs w:val="28"/>
          <w:rtl/>
        </w:rPr>
      </w:pPr>
      <w:r w:rsidRPr="000E4168">
        <w:rPr>
          <w:rFonts w:ascii="Calibri" w:eastAsia="Calibri" w:hAnsi="Calibri" w:hint="cs"/>
          <w:sz w:val="28"/>
          <w:szCs w:val="28"/>
          <w:rtl/>
        </w:rPr>
        <w:t xml:space="preserve">مقولات </w:t>
      </w:r>
      <w:r w:rsidR="00462E84">
        <w:rPr>
          <w:rFonts w:ascii="Calibri" w:eastAsia="Calibri" w:hAnsi="Calibri" w:hint="cs"/>
          <w:sz w:val="28"/>
          <w:szCs w:val="28"/>
          <w:rtl/>
        </w:rPr>
        <w:t>بعدی</w:t>
      </w:r>
      <w:r w:rsidRPr="000E4168">
        <w:rPr>
          <w:rFonts w:ascii="Calibri" w:eastAsia="Calibri" w:hAnsi="Calibri" w:hint="cs"/>
          <w:sz w:val="28"/>
          <w:szCs w:val="28"/>
          <w:rtl/>
        </w:rPr>
        <w:t xml:space="preserve"> همگي عرض هستند يعني خودشان به خودي خود نمي‌توانند وجود خارجي داشته باشند بلكه روي جوهر سوار مي‌شوند فرضاً قرمز بودن يك عرض است و بدون </w:t>
      </w:r>
      <w:r w:rsidR="00471DEB">
        <w:rPr>
          <w:rFonts w:ascii="Calibri" w:eastAsia="Calibri" w:hAnsi="Calibri" w:hint="cs"/>
          <w:sz w:val="28"/>
          <w:szCs w:val="28"/>
          <w:rtl/>
        </w:rPr>
        <w:t>شی</w:t>
      </w:r>
      <w:r w:rsidRPr="000E4168">
        <w:rPr>
          <w:rFonts w:ascii="Calibri" w:eastAsia="Calibri" w:hAnsi="Calibri" w:hint="cs"/>
          <w:sz w:val="28"/>
          <w:szCs w:val="28"/>
          <w:rtl/>
        </w:rPr>
        <w:t xml:space="preserve">، قرمزي معنا ندارد. وقتي رنگ قرمز روي </w:t>
      </w:r>
      <w:r w:rsidR="00471DEB">
        <w:rPr>
          <w:rFonts w:ascii="Calibri" w:eastAsia="Calibri" w:hAnsi="Calibri" w:hint="cs"/>
          <w:sz w:val="28"/>
          <w:szCs w:val="28"/>
          <w:rtl/>
        </w:rPr>
        <w:t>یک</w:t>
      </w:r>
      <w:r w:rsidR="00462E84">
        <w:rPr>
          <w:rFonts w:ascii="Calibri" w:eastAsia="Calibri" w:hAnsi="Calibri" w:hint="cs"/>
          <w:sz w:val="28"/>
          <w:szCs w:val="28"/>
          <w:rtl/>
        </w:rPr>
        <w:t xml:space="preserve"> </w:t>
      </w:r>
      <w:r w:rsidR="00471DEB">
        <w:rPr>
          <w:rFonts w:ascii="Calibri" w:eastAsia="Calibri" w:hAnsi="Calibri" w:hint="cs"/>
          <w:sz w:val="28"/>
          <w:szCs w:val="28"/>
          <w:rtl/>
        </w:rPr>
        <w:t>شی</w:t>
      </w:r>
      <w:r w:rsidR="00462E84">
        <w:rPr>
          <w:rFonts w:ascii="Calibri" w:eastAsia="Calibri" w:hAnsi="Calibri" w:hint="cs"/>
          <w:sz w:val="28"/>
          <w:szCs w:val="28"/>
          <w:rtl/>
        </w:rPr>
        <w:t xml:space="preserve"> اضافه شود معنا پيدا مي‌كند، مانند</w:t>
      </w:r>
      <w:r w:rsidRPr="000E4168">
        <w:rPr>
          <w:rFonts w:ascii="Calibri" w:eastAsia="Calibri" w:hAnsi="Calibri" w:hint="cs"/>
          <w:sz w:val="28"/>
          <w:szCs w:val="28"/>
          <w:rtl/>
        </w:rPr>
        <w:t xml:space="preserve"> كم يا همان كميّت يا مقدا</w:t>
      </w:r>
      <w:r w:rsidR="00D76AF2">
        <w:rPr>
          <w:rFonts w:ascii="Calibri" w:eastAsia="Calibri" w:hAnsi="Calibri" w:hint="cs"/>
          <w:sz w:val="28"/>
          <w:szCs w:val="28"/>
          <w:rtl/>
        </w:rPr>
        <w:t>ر</w:t>
      </w:r>
      <w:r w:rsidR="00D76AF2">
        <w:rPr>
          <w:rFonts w:ascii="Calibri" w:eastAsia="Calibri" w:hAnsi="Calibri"/>
          <w:sz w:val="28"/>
          <w:szCs w:val="28"/>
          <w:rtl/>
        </w:rPr>
        <w:t xml:space="preserve"> </w:t>
      </w:r>
      <w:r w:rsidR="00462E84">
        <w:rPr>
          <w:rFonts w:ascii="Calibri" w:eastAsia="Calibri" w:hAnsi="Calibri" w:hint="cs"/>
          <w:sz w:val="28"/>
          <w:szCs w:val="28"/>
          <w:rtl/>
        </w:rPr>
        <w:t>که عرضي است كه قابل تقسيم باشد،</w:t>
      </w:r>
      <w:r w:rsidRPr="000E4168">
        <w:rPr>
          <w:rFonts w:ascii="Calibri" w:eastAsia="Calibri" w:hAnsi="Calibri" w:hint="cs"/>
          <w:sz w:val="28"/>
          <w:szCs w:val="28"/>
          <w:rtl/>
        </w:rPr>
        <w:t xml:space="preserve"> كيف يا كيفيت</w:t>
      </w:r>
      <w:r w:rsidR="00462E84">
        <w:rPr>
          <w:rFonts w:ascii="Calibri" w:eastAsia="Calibri" w:hAnsi="Calibri" w:hint="cs"/>
          <w:sz w:val="28"/>
          <w:szCs w:val="28"/>
          <w:rtl/>
        </w:rPr>
        <w:t>،</w:t>
      </w:r>
      <w:r w:rsidRPr="000E4168">
        <w:rPr>
          <w:rFonts w:ascii="Calibri" w:eastAsia="Calibri" w:hAnsi="Calibri" w:hint="cs"/>
          <w:sz w:val="28"/>
          <w:szCs w:val="28"/>
          <w:rtl/>
        </w:rPr>
        <w:t xml:space="preserve"> عرضي است كه قابل تقسيم نيست مثل غم يا ترس يا سياهي و سفيدي</w:t>
      </w:r>
      <w:r w:rsidR="000E4168" w:rsidRPr="000E4168">
        <w:rPr>
          <w:rFonts w:ascii="Calibri" w:eastAsia="Calibri" w:hAnsi="Calibri" w:hint="cs"/>
          <w:sz w:val="28"/>
          <w:szCs w:val="28"/>
          <w:rtl/>
        </w:rPr>
        <w:t>.</w:t>
      </w:r>
      <w:r w:rsidR="00462E84">
        <w:rPr>
          <w:rFonts w:ascii="Calibri" w:eastAsia="Calibri" w:hAnsi="Calibri" w:hint="cs"/>
          <w:sz w:val="28"/>
          <w:szCs w:val="28"/>
          <w:rtl/>
        </w:rPr>
        <w:t xml:space="preserve"> </w:t>
      </w:r>
      <w:r w:rsidR="00D76AF2">
        <w:rPr>
          <w:rFonts w:ascii="Calibri" w:eastAsia="Calibri" w:hAnsi="Calibri" w:hint="cs"/>
          <w:sz w:val="28"/>
          <w:szCs w:val="28"/>
          <w:rtl/>
        </w:rPr>
        <w:t>همان‌طور</w:t>
      </w:r>
      <w:r w:rsidR="00462E84">
        <w:rPr>
          <w:rFonts w:ascii="Calibri" w:eastAsia="Calibri" w:hAnsi="Calibri" w:hint="cs"/>
          <w:sz w:val="28"/>
          <w:szCs w:val="28"/>
          <w:rtl/>
        </w:rPr>
        <w:t xml:space="preserve"> که ذکر شد </w:t>
      </w:r>
      <w:r w:rsidRPr="000E4168">
        <w:rPr>
          <w:rFonts w:ascii="Calibri" w:eastAsia="Calibri" w:hAnsi="Calibri" w:hint="cs"/>
          <w:sz w:val="28"/>
          <w:szCs w:val="28"/>
          <w:rtl/>
        </w:rPr>
        <w:t>كيفيت به چهار نوع تقسيم مي‌شود:</w:t>
      </w:r>
      <w:r w:rsidR="00CD03B7">
        <w:rPr>
          <w:rFonts w:ascii="Calibri" w:eastAsia="Calibri" w:hAnsi="Calibri" w:hint="cs"/>
          <w:sz w:val="28"/>
          <w:szCs w:val="28"/>
          <w:rtl/>
        </w:rPr>
        <w:t xml:space="preserve"> الف) </w:t>
      </w:r>
      <w:r w:rsidRPr="00C66E9F">
        <w:rPr>
          <w:rFonts w:ascii="Calibri" w:eastAsia="Calibri" w:hAnsi="Calibri" w:hint="cs"/>
          <w:sz w:val="28"/>
          <w:szCs w:val="28"/>
          <w:rtl/>
        </w:rPr>
        <w:t>كيفي</w:t>
      </w:r>
      <w:r w:rsidR="00C66E9F">
        <w:rPr>
          <w:rFonts w:ascii="Calibri" w:eastAsia="Calibri" w:hAnsi="Calibri" w:hint="cs"/>
          <w:sz w:val="28"/>
          <w:szCs w:val="28"/>
          <w:rtl/>
        </w:rPr>
        <w:t>ات محسوس</w:t>
      </w:r>
      <w:r w:rsidR="00CD03B7">
        <w:rPr>
          <w:rFonts w:ascii="Calibri" w:eastAsia="Calibri" w:hAnsi="Calibri" w:hint="cs"/>
          <w:sz w:val="28"/>
          <w:szCs w:val="28"/>
          <w:rtl/>
        </w:rPr>
        <w:t>:</w:t>
      </w:r>
      <w:r w:rsidR="00C66E9F">
        <w:rPr>
          <w:rFonts w:ascii="Calibri" w:eastAsia="Calibri" w:hAnsi="Calibri" w:hint="cs"/>
          <w:sz w:val="28"/>
          <w:szCs w:val="28"/>
          <w:rtl/>
        </w:rPr>
        <w:t xml:space="preserve"> </w:t>
      </w:r>
      <w:r w:rsidRPr="00C66E9F">
        <w:rPr>
          <w:rFonts w:ascii="Calibri" w:eastAsia="Calibri" w:hAnsi="Calibri" w:hint="cs"/>
          <w:sz w:val="28"/>
          <w:szCs w:val="28"/>
          <w:rtl/>
        </w:rPr>
        <w:t xml:space="preserve">كيفياتي كه با حواس </w:t>
      </w:r>
      <w:r w:rsidR="00D76AF2">
        <w:rPr>
          <w:rFonts w:ascii="Calibri" w:eastAsia="Calibri" w:hAnsi="Calibri" w:hint="cs"/>
          <w:sz w:val="28"/>
          <w:szCs w:val="28"/>
          <w:rtl/>
        </w:rPr>
        <w:t>پنج‌گانه</w:t>
      </w:r>
      <w:r w:rsidRPr="00C66E9F">
        <w:rPr>
          <w:rFonts w:ascii="Calibri" w:eastAsia="Calibri" w:hAnsi="Calibri" w:hint="cs"/>
          <w:sz w:val="28"/>
          <w:szCs w:val="28"/>
          <w:rtl/>
        </w:rPr>
        <w:t xml:space="preserve"> درك مي‌شوند و </w:t>
      </w:r>
      <w:r w:rsidR="00C66E9F" w:rsidRPr="00C66E9F">
        <w:rPr>
          <w:rFonts w:ascii="Calibri" w:eastAsia="Calibri" w:hAnsi="Calibri" w:hint="cs"/>
          <w:sz w:val="28"/>
          <w:szCs w:val="28"/>
          <w:rtl/>
        </w:rPr>
        <w:t>پنج</w:t>
      </w:r>
      <w:r w:rsidRPr="00C66E9F">
        <w:rPr>
          <w:rFonts w:ascii="Calibri" w:eastAsia="Calibri" w:hAnsi="Calibri" w:hint="cs"/>
          <w:sz w:val="28"/>
          <w:szCs w:val="28"/>
          <w:rtl/>
        </w:rPr>
        <w:t xml:space="preserve"> قسم هستند:</w:t>
      </w:r>
      <w:r w:rsidR="00C66E9F" w:rsidRPr="00C66E9F">
        <w:rPr>
          <w:rFonts w:ascii="Calibri" w:eastAsia="Calibri" w:hAnsi="Calibri" w:hint="cs"/>
          <w:sz w:val="28"/>
          <w:szCs w:val="28"/>
          <w:rtl/>
        </w:rPr>
        <w:t xml:space="preserve"> </w:t>
      </w:r>
      <w:r w:rsidRPr="00C66E9F">
        <w:rPr>
          <w:rFonts w:ascii="Calibri" w:eastAsia="Calibri" w:hAnsi="Calibri" w:hint="cs"/>
          <w:sz w:val="28"/>
          <w:szCs w:val="28"/>
          <w:rtl/>
        </w:rPr>
        <w:t>ديدني‌ها</w:t>
      </w:r>
      <w:r w:rsidR="00C66E9F" w:rsidRPr="00C66E9F">
        <w:rPr>
          <w:rFonts w:ascii="Calibri" w:eastAsia="Calibri" w:hAnsi="Calibri" w:hint="cs"/>
          <w:sz w:val="28"/>
          <w:szCs w:val="28"/>
          <w:rtl/>
        </w:rPr>
        <w:t xml:space="preserve">، </w:t>
      </w:r>
      <w:r w:rsidRPr="00C66E9F">
        <w:rPr>
          <w:rFonts w:ascii="Calibri" w:eastAsia="Calibri" w:hAnsi="Calibri" w:hint="cs"/>
          <w:sz w:val="28"/>
          <w:szCs w:val="28"/>
          <w:rtl/>
        </w:rPr>
        <w:t>شنيدني‌ها</w:t>
      </w:r>
      <w:r w:rsidR="00C66E9F" w:rsidRPr="00C66E9F">
        <w:rPr>
          <w:rFonts w:ascii="Calibri" w:eastAsia="Calibri" w:hAnsi="Calibri" w:hint="cs"/>
          <w:sz w:val="28"/>
          <w:szCs w:val="28"/>
          <w:rtl/>
        </w:rPr>
        <w:t xml:space="preserve">، </w:t>
      </w:r>
      <w:r w:rsidRPr="00C66E9F">
        <w:rPr>
          <w:rFonts w:ascii="Calibri" w:eastAsia="Calibri" w:hAnsi="Calibri" w:hint="cs"/>
          <w:sz w:val="28"/>
          <w:szCs w:val="28"/>
          <w:rtl/>
        </w:rPr>
        <w:t>بوييدني‌ها</w:t>
      </w:r>
      <w:r w:rsidR="00C66E9F" w:rsidRPr="00C66E9F">
        <w:rPr>
          <w:rFonts w:ascii="Calibri" w:eastAsia="Calibri" w:hAnsi="Calibri" w:hint="cs"/>
          <w:sz w:val="28"/>
          <w:szCs w:val="28"/>
          <w:rtl/>
        </w:rPr>
        <w:t xml:space="preserve">، </w:t>
      </w:r>
      <w:r w:rsidRPr="00C66E9F">
        <w:rPr>
          <w:rFonts w:ascii="Calibri" w:eastAsia="Calibri" w:hAnsi="Calibri" w:hint="cs"/>
          <w:sz w:val="28"/>
          <w:szCs w:val="28"/>
          <w:rtl/>
        </w:rPr>
        <w:t>چشيدني‌ها</w:t>
      </w:r>
      <w:r w:rsidR="00C66E9F" w:rsidRPr="00C66E9F">
        <w:rPr>
          <w:rFonts w:ascii="Calibri" w:eastAsia="Calibri" w:hAnsi="Calibri" w:hint="cs"/>
          <w:sz w:val="28"/>
          <w:szCs w:val="28"/>
          <w:rtl/>
        </w:rPr>
        <w:t xml:space="preserve">، </w:t>
      </w:r>
      <w:r w:rsidR="00D76AF2">
        <w:rPr>
          <w:rFonts w:ascii="Calibri" w:eastAsia="Calibri" w:hAnsi="Calibri" w:hint="cs"/>
          <w:sz w:val="28"/>
          <w:szCs w:val="28"/>
          <w:rtl/>
        </w:rPr>
        <w:t>لمس</w:t>
      </w:r>
      <w:r w:rsidR="00D76AF2">
        <w:rPr>
          <w:rFonts w:ascii="Calibri" w:eastAsia="Calibri" w:hAnsi="Calibri"/>
          <w:sz w:val="28"/>
          <w:szCs w:val="28"/>
          <w:rtl/>
        </w:rPr>
        <w:t xml:space="preserve"> </w:t>
      </w:r>
      <w:r w:rsidR="00D76AF2">
        <w:rPr>
          <w:rFonts w:ascii="Calibri" w:eastAsia="Calibri" w:hAnsi="Calibri" w:hint="cs"/>
          <w:sz w:val="28"/>
          <w:szCs w:val="28"/>
          <w:rtl/>
        </w:rPr>
        <w:t>کردنی‌ها</w:t>
      </w:r>
      <w:r w:rsidR="00CD03B7">
        <w:rPr>
          <w:rFonts w:ascii="Calibri" w:eastAsia="Calibri" w:hAnsi="Calibri" w:hint="cs"/>
          <w:sz w:val="28"/>
          <w:szCs w:val="28"/>
          <w:rtl/>
        </w:rPr>
        <w:t>.</w:t>
      </w:r>
      <w:r w:rsidR="00462E84">
        <w:rPr>
          <w:rFonts w:ascii="Calibri" w:eastAsia="Calibri" w:hAnsi="Calibri" w:hint="cs"/>
          <w:sz w:val="28"/>
          <w:szCs w:val="28"/>
          <w:rtl/>
        </w:rPr>
        <w:t xml:space="preserve"> </w:t>
      </w:r>
      <w:r w:rsidR="00284737">
        <w:rPr>
          <w:rFonts w:ascii="Calibri" w:eastAsia="Calibri" w:hAnsi="Calibri" w:hint="cs"/>
          <w:sz w:val="28"/>
          <w:szCs w:val="28"/>
          <w:rtl/>
        </w:rPr>
        <w:t>ب) كيفيات استعدادي مانند حافظه</w:t>
      </w:r>
      <w:r w:rsidRPr="000E4168">
        <w:rPr>
          <w:rFonts w:ascii="Calibri" w:eastAsia="Calibri" w:hAnsi="Calibri" w:hint="cs"/>
          <w:sz w:val="28"/>
          <w:szCs w:val="28"/>
          <w:rtl/>
        </w:rPr>
        <w:t xml:space="preserve"> قوي داشتن يعني استعداد حفظ كردن.</w:t>
      </w:r>
      <w:r w:rsidR="00462E84">
        <w:rPr>
          <w:rFonts w:ascii="Calibri" w:eastAsia="Calibri" w:hAnsi="Calibri" w:hint="cs"/>
          <w:sz w:val="28"/>
          <w:szCs w:val="28"/>
          <w:rtl/>
        </w:rPr>
        <w:t xml:space="preserve"> </w:t>
      </w:r>
      <w:r w:rsidR="00284737">
        <w:rPr>
          <w:rFonts w:ascii="Calibri" w:eastAsia="Calibri" w:hAnsi="Calibri" w:hint="cs"/>
          <w:sz w:val="28"/>
          <w:szCs w:val="28"/>
          <w:rtl/>
        </w:rPr>
        <w:t xml:space="preserve">ج) </w:t>
      </w:r>
      <w:r w:rsidRPr="000E4168">
        <w:rPr>
          <w:rFonts w:ascii="Calibri" w:eastAsia="Calibri" w:hAnsi="Calibri" w:hint="cs"/>
          <w:sz w:val="28"/>
          <w:szCs w:val="28"/>
          <w:rtl/>
        </w:rPr>
        <w:t>كيفيات مختص به كميات يعني كيفياتي كه فقط عارض كميات مي‌شوند مانند زوج بودن كه عارض اعداد مي‌شود</w:t>
      </w:r>
      <w:r w:rsidR="008A6196">
        <w:rPr>
          <w:rFonts w:ascii="Calibri" w:eastAsia="Calibri" w:hAnsi="Calibri" w:hint="cs"/>
          <w:sz w:val="28"/>
          <w:szCs w:val="28"/>
          <w:rtl/>
        </w:rPr>
        <w:t>؛</w:t>
      </w:r>
      <w:r w:rsidR="008A6196">
        <w:rPr>
          <w:rFonts w:ascii="Calibri" w:eastAsia="Calibri" w:hAnsi="Calibri"/>
          <w:sz w:val="28"/>
          <w:szCs w:val="28"/>
          <w:rtl/>
        </w:rPr>
        <w:t xml:space="preserve"> </w:t>
      </w:r>
      <w:r w:rsidR="008A6196">
        <w:rPr>
          <w:rFonts w:ascii="Calibri" w:eastAsia="Calibri" w:hAnsi="Calibri" w:hint="cs"/>
          <w:sz w:val="28"/>
          <w:szCs w:val="28"/>
          <w:rtl/>
        </w:rPr>
        <w:t>و</w:t>
      </w:r>
      <w:r w:rsidR="008A6196">
        <w:rPr>
          <w:rFonts w:ascii="Calibri" w:eastAsia="Calibri" w:hAnsi="Calibri"/>
          <w:sz w:val="28"/>
          <w:szCs w:val="28"/>
          <w:rtl/>
        </w:rPr>
        <w:t xml:space="preserve"> </w:t>
      </w:r>
      <w:r w:rsidR="00462E84">
        <w:rPr>
          <w:rFonts w:ascii="Calibri" w:eastAsia="Calibri" w:hAnsi="Calibri" w:hint="cs"/>
          <w:sz w:val="28"/>
          <w:szCs w:val="28"/>
          <w:rtl/>
        </w:rPr>
        <w:t xml:space="preserve">در آخر </w:t>
      </w:r>
      <w:r w:rsidR="00284737">
        <w:rPr>
          <w:rFonts w:ascii="Calibri" w:eastAsia="Calibri" w:hAnsi="Calibri" w:hint="cs"/>
          <w:sz w:val="28"/>
          <w:szCs w:val="28"/>
          <w:rtl/>
        </w:rPr>
        <w:t xml:space="preserve">د) </w:t>
      </w:r>
      <w:r w:rsidR="00C66E9F" w:rsidRPr="000E4168">
        <w:rPr>
          <w:rFonts w:ascii="Calibri" w:eastAsia="Calibri" w:hAnsi="Calibri" w:hint="cs"/>
          <w:sz w:val="28"/>
          <w:szCs w:val="28"/>
          <w:rtl/>
        </w:rPr>
        <w:t>كيفيات نفساني: كيفياتي كه در نفس ايجاد مي‌شود مانند غم و شادي كه ممكن است سريع الزوال باشند مانند خشم در شخصي كه عموماً بردبار است</w:t>
      </w:r>
      <w:r w:rsidR="008A6196">
        <w:rPr>
          <w:rFonts w:ascii="Calibri" w:eastAsia="Calibri" w:hAnsi="Calibri" w:hint="cs"/>
          <w:sz w:val="28"/>
          <w:szCs w:val="28"/>
          <w:rtl/>
        </w:rPr>
        <w:t>؛</w:t>
      </w:r>
      <w:r w:rsidR="008A6196">
        <w:rPr>
          <w:rFonts w:ascii="Calibri" w:eastAsia="Calibri" w:hAnsi="Calibri"/>
          <w:sz w:val="28"/>
          <w:szCs w:val="28"/>
          <w:rtl/>
        </w:rPr>
        <w:t xml:space="preserve"> </w:t>
      </w:r>
      <w:r w:rsidR="008A6196">
        <w:rPr>
          <w:rFonts w:ascii="Calibri" w:eastAsia="Calibri" w:hAnsi="Calibri" w:hint="cs"/>
          <w:sz w:val="28"/>
          <w:szCs w:val="28"/>
          <w:rtl/>
        </w:rPr>
        <w:t>و</w:t>
      </w:r>
      <w:r w:rsidR="008A6196">
        <w:rPr>
          <w:rFonts w:ascii="Calibri" w:eastAsia="Calibri" w:hAnsi="Calibri"/>
          <w:sz w:val="28"/>
          <w:szCs w:val="28"/>
          <w:rtl/>
        </w:rPr>
        <w:t xml:space="preserve"> </w:t>
      </w:r>
      <w:r w:rsidR="00C66E9F" w:rsidRPr="000E4168">
        <w:rPr>
          <w:rFonts w:ascii="Calibri" w:eastAsia="Calibri" w:hAnsi="Calibri" w:hint="cs"/>
          <w:sz w:val="28"/>
          <w:szCs w:val="28"/>
          <w:rtl/>
        </w:rPr>
        <w:t xml:space="preserve">ممكن است </w:t>
      </w:r>
      <w:r w:rsidR="00471DEB">
        <w:rPr>
          <w:rFonts w:ascii="Calibri" w:eastAsia="Calibri" w:hAnsi="Calibri" w:hint="cs"/>
          <w:sz w:val="28"/>
          <w:szCs w:val="28"/>
          <w:rtl/>
        </w:rPr>
        <w:t>بطی</w:t>
      </w:r>
      <w:r w:rsidR="00C66E9F" w:rsidRPr="000E4168">
        <w:rPr>
          <w:rFonts w:ascii="Calibri" w:eastAsia="Calibri" w:hAnsi="Calibri" w:hint="cs"/>
          <w:sz w:val="28"/>
          <w:szCs w:val="28"/>
          <w:rtl/>
        </w:rPr>
        <w:t xml:space="preserve"> الزوال باشند كه ملكه ناميده مي‌شوند مانند خشم در كسي كه هميشه عصبي است</w:t>
      </w:r>
      <w:r w:rsidR="008A6196">
        <w:rPr>
          <w:rFonts w:ascii="Calibri" w:eastAsia="Calibri" w:hAnsi="Calibri" w:hint="cs"/>
          <w:sz w:val="28"/>
          <w:szCs w:val="28"/>
          <w:rtl/>
        </w:rPr>
        <w:t>؛</w:t>
      </w:r>
      <w:r w:rsidR="008A6196">
        <w:rPr>
          <w:rFonts w:ascii="Calibri" w:eastAsia="Calibri" w:hAnsi="Calibri"/>
          <w:sz w:val="28"/>
          <w:szCs w:val="28"/>
          <w:rtl/>
        </w:rPr>
        <w:t xml:space="preserve"> </w:t>
      </w:r>
      <w:r w:rsidR="008A6196">
        <w:rPr>
          <w:rFonts w:ascii="Calibri" w:eastAsia="Calibri" w:hAnsi="Calibri" w:hint="cs"/>
          <w:sz w:val="28"/>
          <w:szCs w:val="28"/>
          <w:rtl/>
        </w:rPr>
        <w:t>و</w:t>
      </w:r>
      <w:r w:rsidR="008A6196">
        <w:rPr>
          <w:rFonts w:ascii="Calibri" w:eastAsia="Calibri" w:hAnsi="Calibri"/>
          <w:sz w:val="28"/>
          <w:szCs w:val="28"/>
          <w:rtl/>
        </w:rPr>
        <w:t xml:space="preserve"> </w:t>
      </w:r>
      <w:r w:rsidR="00C66E9F">
        <w:rPr>
          <w:rFonts w:ascii="Calibri" w:eastAsia="Calibri" w:hAnsi="Calibri" w:hint="cs"/>
          <w:sz w:val="28"/>
          <w:szCs w:val="28"/>
          <w:rtl/>
        </w:rPr>
        <w:t>در این باب توضیح مفصلی داده خواهد شد.</w:t>
      </w:r>
    </w:p>
    <w:p w:rsidR="00C66E9F" w:rsidRPr="000E4168" w:rsidRDefault="00421F39" w:rsidP="00421F39">
      <w:pPr>
        <w:spacing w:after="0" w:line="240" w:lineRule="auto"/>
        <w:jc w:val="both"/>
        <w:rPr>
          <w:rFonts w:ascii="Calibri" w:eastAsia="Calibri" w:hAnsi="Calibri"/>
          <w:sz w:val="28"/>
          <w:szCs w:val="28"/>
          <w:rtl/>
        </w:rPr>
      </w:pPr>
      <w:r>
        <w:rPr>
          <w:rFonts w:ascii="Calibri" w:eastAsia="Calibri" w:hAnsi="Calibri" w:hint="cs"/>
          <w:sz w:val="28"/>
          <w:szCs w:val="28"/>
          <w:rtl/>
        </w:rPr>
        <w:t>در کل باید دانست که مفاهیم ذکر شده در ارتباط با هم هستند چرا</w:t>
      </w:r>
      <w:r w:rsidR="004840A3">
        <w:rPr>
          <w:rFonts w:ascii="Calibri" w:eastAsia="Calibri" w:hAnsi="Calibri" w:hint="cs"/>
          <w:sz w:val="28"/>
          <w:szCs w:val="28"/>
          <w:rtl/>
        </w:rPr>
        <w:t xml:space="preserve"> </w:t>
      </w:r>
      <w:r>
        <w:rPr>
          <w:rFonts w:ascii="Calibri" w:eastAsia="Calibri" w:hAnsi="Calibri" w:hint="cs"/>
          <w:sz w:val="28"/>
          <w:szCs w:val="28"/>
          <w:rtl/>
        </w:rPr>
        <w:t xml:space="preserve">که اعراض نفسانی از جنس کیفیات و عرض هستند که بعد از انفعال نفس موجب </w:t>
      </w:r>
      <w:r w:rsidR="00D76AF2">
        <w:rPr>
          <w:rFonts w:ascii="Calibri" w:eastAsia="Calibri" w:hAnsi="Calibri" w:hint="cs"/>
          <w:sz w:val="28"/>
          <w:szCs w:val="28"/>
          <w:rtl/>
        </w:rPr>
        <w:t>تأثیر</w:t>
      </w:r>
      <w:r>
        <w:rPr>
          <w:rFonts w:ascii="Calibri" w:eastAsia="Calibri" w:hAnsi="Calibri" w:hint="cs"/>
          <w:sz w:val="28"/>
          <w:szCs w:val="28"/>
          <w:rtl/>
        </w:rPr>
        <w:t xml:space="preserve"> بر روی قلب و روح حیوانی خواهند شد.</w:t>
      </w:r>
    </w:p>
    <w:p w:rsidR="00092BE6" w:rsidRPr="00397C42" w:rsidRDefault="00E63E30" w:rsidP="003230CA">
      <w:pPr>
        <w:pStyle w:val="Heading1"/>
        <w:rPr>
          <w:rtl/>
        </w:rPr>
      </w:pPr>
      <w:r w:rsidRPr="00397C42">
        <w:rPr>
          <w:rFonts w:hint="cs"/>
          <w:rtl/>
        </w:rPr>
        <w:t>تقسیم بندی قوای</w:t>
      </w:r>
      <w:bookmarkStart w:id="15" w:name="قواینفس"/>
      <w:bookmarkEnd w:id="15"/>
      <w:r w:rsidRPr="00397C42">
        <w:rPr>
          <w:rFonts w:hint="cs"/>
          <w:rtl/>
        </w:rPr>
        <w:t xml:space="preserve"> نفس</w:t>
      </w:r>
    </w:p>
    <w:p w:rsidR="000B401A" w:rsidRPr="000B401A" w:rsidRDefault="00C221DB" w:rsidP="003230CA">
      <w:pPr>
        <w:pStyle w:val="Heading2"/>
        <w:rPr>
          <w:rtl/>
        </w:rPr>
      </w:pPr>
      <w:r>
        <w:rPr>
          <w:rFonts w:hint="cs"/>
          <w:rtl/>
        </w:rPr>
        <w:t>نظرات</w:t>
      </w:r>
      <w:r w:rsidR="000B401A" w:rsidRPr="000B401A">
        <w:rPr>
          <w:rFonts w:hint="cs"/>
          <w:rtl/>
        </w:rPr>
        <w:t xml:space="preserve"> حکما در ارتباط با قوای نفس</w:t>
      </w:r>
    </w:p>
    <w:p w:rsidR="00153C2C" w:rsidRPr="00153C2C" w:rsidRDefault="00F601EB" w:rsidP="00CE7716">
      <w:pPr>
        <w:spacing w:after="0" w:line="240" w:lineRule="auto"/>
        <w:jc w:val="both"/>
        <w:rPr>
          <w:sz w:val="28"/>
          <w:szCs w:val="28"/>
        </w:rPr>
      </w:pPr>
      <w:r w:rsidRPr="00F601EB">
        <w:rPr>
          <w:rFonts w:hint="cs"/>
          <w:sz w:val="28"/>
          <w:szCs w:val="28"/>
          <w:rtl/>
        </w:rPr>
        <w:t xml:space="preserve">از دیدگاه </w:t>
      </w:r>
      <w:r w:rsidRPr="00153C2C">
        <w:rPr>
          <w:sz w:val="28"/>
          <w:szCs w:val="28"/>
          <w:rtl/>
        </w:rPr>
        <w:t>ابن سینا و دیگر متقدمین</w:t>
      </w:r>
      <w:r w:rsidRPr="00F601EB">
        <w:rPr>
          <w:rFonts w:hint="cs"/>
          <w:sz w:val="28"/>
          <w:szCs w:val="28"/>
          <w:rtl/>
        </w:rPr>
        <w:t xml:space="preserve"> </w:t>
      </w:r>
      <w:r w:rsidR="000145AE">
        <w:rPr>
          <w:rFonts w:hint="cs"/>
          <w:sz w:val="28"/>
          <w:szCs w:val="28"/>
          <w:rtl/>
        </w:rPr>
        <w:t xml:space="preserve">قوای </w:t>
      </w:r>
      <w:r w:rsidRPr="00F601EB">
        <w:rPr>
          <w:rFonts w:hint="cs"/>
          <w:sz w:val="28"/>
          <w:szCs w:val="28"/>
          <w:rtl/>
        </w:rPr>
        <w:t xml:space="preserve">نفس به سه دسته نباتی، حیوانی و انسانی تقسیم </w:t>
      </w:r>
      <w:r w:rsidR="00D76AF2">
        <w:rPr>
          <w:rFonts w:hint="cs"/>
          <w:sz w:val="28"/>
          <w:szCs w:val="28"/>
          <w:rtl/>
        </w:rPr>
        <w:t>می‌شود</w:t>
      </w:r>
      <w:r w:rsidR="008F688F">
        <w:rPr>
          <w:rFonts w:hint="cs"/>
          <w:sz w:val="28"/>
          <w:szCs w:val="28"/>
          <w:rtl/>
        </w:rPr>
        <w:t xml:space="preserve">. </w:t>
      </w:r>
      <w:r w:rsidRPr="00F601EB">
        <w:rPr>
          <w:rFonts w:hint="cs"/>
          <w:sz w:val="28"/>
          <w:szCs w:val="28"/>
          <w:rtl/>
        </w:rPr>
        <w:t xml:space="preserve">نفس حیوانی نیز به دو دسته مدرکه و محرکه طبقه بندی </w:t>
      </w:r>
      <w:r w:rsidR="00D76AF2">
        <w:rPr>
          <w:rFonts w:hint="cs"/>
          <w:sz w:val="28"/>
          <w:szCs w:val="28"/>
          <w:rtl/>
        </w:rPr>
        <w:t>می‌شود</w:t>
      </w:r>
      <w:r w:rsidR="008F688F">
        <w:rPr>
          <w:rFonts w:hint="cs"/>
          <w:sz w:val="28"/>
          <w:szCs w:val="28"/>
          <w:rtl/>
        </w:rPr>
        <w:t xml:space="preserve">. </w:t>
      </w:r>
      <w:r w:rsidR="00153C2C" w:rsidRPr="00153C2C">
        <w:rPr>
          <w:sz w:val="28"/>
          <w:szCs w:val="28"/>
          <w:rtl/>
        </w:rPr>
        <w:t xml:space="preserve">قوای محرکه نفس </w:t>
      </w:r>
      <w:r>
        <w:rPr>
          <w:rFonts w:hint="cs"/>
          <w:sz w:val="28"/>
          <w:szCs w:val="28"/>
          <w:rtl/>
        </w:rPr>
        <w:t>حیوانی</w:t>
      </w:r>
      <w:r w:rsidR="00153C2C" w:rsidRPr="00153C2C">
        <w:rPr>
          <w:sz w:val="28"/>
          <w:szCs w:val="28"/>
          <w:rtl/>
        </w:rPr>
        <w:t xml:space="preserve"> </w:t>
      </w:r>
      <w:r>
        <w:rPr>
          <w:rFonts w:hint="cs"/>
          <w:sz w:val="28"/>
          <w:szCs w:val="28"/>
          <w:rtl/>
        </w:rPr>
        <w:t xml:space="preserve">نیز </w:t>
      </w:r>
      <w:r w:rsidR="00153C2C" w:rsidRPr="00153C2C">
        <w:rPr>
          <w:sz w:val="28"/>
          <w:szCs w:val="28"/>
          <w:rtl/>
        </w:rPr>
        <w:t>بر دو</w:t>
      </w:r>
      <w:r w:rsidR="000E4168">
        <w:rPr>
          <w:sz w:val="28"/>
          <w:szCs w:val="28"/>
          <w:rtl/>
        </w:rPr>
        <w:t xml:space="preserve"> </w:t>
      </w:r>
      <w:r w:rsidR="00D76AF2">
        <w:rPr>
          <w:rFonts w:hint="cs"/>
          <w:sz w:val="28"/>
          <w:szCs w:val="28"/>
          <w:rtl/>
        </w:rPr>
        <w:t>گونه‌اند</w:t>
      </w:r>
      <w:r w:rsidR="00153C2C" w:rsidRPr="00153C2C">
        <w:rPr>
          <w:sz w:val="28"/>
          <w:szCs w:val="28"/>
          <w:rtl/>
        </w:rPr>
        <w:t xml:space="preserve">: یکی شوقیه و دیگری فاعله. قوه شوقیه، که آن را باعثه و نزوعیه هم </w:t>
      </w:r>
      <w:r w:rsidR="00D76AF2">
        <w:rPr>
          <w:rFonts w:hint="cs"/>
          <w:sz w:val="28"/>
          <w:szCs w:val="28"/>
          <w:rtl/>
        </w:rPr>
        <w:t>خوانده‌اند</w:t>
      </w:r>
      <w:r w:rsidR="00153C2C" w:rsidRPr="00153C2C">
        <w:rPr>
          <w:sz w:val="28"/>
          <w:szCs w:val="28"/>
          <w:rtl/>
        </w:rPr>
        <w:t xml:space="preserve"> دو شعبه </w:t>
      </w:r>
      <w:r>
        <w:rPr>
          <w:rFonts w:hint="cs"/>
          <w:sz w:val="28"/>
          <w:szCs w:val="28"/>
          <w:rtl/>
        </w:rPr>
        <w:t>دارد،</w:t>
      </w:r>
      <w:r w:rsidR="00153C2C" w:rsidRPr="00153C2C">
        <w:rPr>
          <w:sz w:val="28"/>
          <w:szCs w:val="28"/>
          <w:rtl/>
        </w:rPr>
        <w:t xml:space="preserve"> شهوت و غضب که به ترتیب جلب ملایم و دفع منافر </w:t>
      </w:r>
      <w:r w:rsidR="00D76AF2">
        <w:rPr>
          <w:rFonts w:hint="cs"/>
          <w:sz w:val="28"/>
          <w:szCs w:val="28"/>
          <w:rtl/>
        </w:rPr>
        <w:t>می‌کنند</w:t>
      </w:r>
      <w:r w:rsidR="00153C2C" w:rsidRPr="00153C2C">
        <w:rPr>
          <w:sz w:val="28"/>
          <w:szCs w:val="28"/>
          <w:rtl/>
        </w:rPr>
        <w:t xml:space="preserve">. </w:t>
      </w:r>
      <w:r w:rsidR="00242A76" w:rsidRPr="00C842CF">
        <w:rPr>
          <w:rFonts w:hint="cs"/>
          <w:sz w:val="28"/>
          <w:szCs w:val="28"/>
          <w:rtl/>
        </w:rPr>
        <w:t xml:space="preserve">شعبه نخست شوقیه را قوه شهوانی </w:t>
      </w:r>
      <w:r w:rsidR="00D76AF2">
        <w:rPr>
          <w:rFonts w:hint="cs"/>
          <w:sz w:val="28"/>
          <w:szCs w:val="28"/>
          <w:rtl/>
        </w:rPr>
        <w:t>می‌نامند</w:t>
      </w:r>
      <w:r w:rsidR="00242A76" w:rsidRPr="00C842CF">
        <w:rPr>
          <w:rFonts w:hint="cs"/>
          <w:sz w:val="28"/>
          <w:szCs w:val="28"/>
          <w:rtl/>
        </w:rPr>
        <w:t xml:space="preserve">. قوه شهوانی، به مجرد انبعاث و تحریک، به سوی امر لذیذ یا آنچه در تخیل نافع است </w:t>
      </w:r>
      <w:r w:rsidR="00D76AF2">
        <w:rPr>
          <w:rFonts w:hint="cs"/>
          <w:sz w:val="28"/>
          <w:szCs w:val="28"/>
          <w:rtl/>
        </w:rPr>
        <w:t>می‌گراید</w:t>
      </w:r>
      <w:r w:rsidR="00242A76" w:rsidRPr="00C842CF">
        <w:rPr>
          <w:rFonts w:hint="cs"/>
          <w:sz w:val="28"/>
          <w:szCs w:val="28"/>
          <w:rtl/>
        </w:rPr>
        <w:t xml:space="preserve"> و به طرف آن محرک جلب و نزدیک </w:t>
      </w:r>
      <w:r w:rsidR="00D76AF2">
        <w:rPr>
          <w:rFonts w:hint="cs"/>
          <w:sz w:val="28"/>
          <w:szCs w:val="28"/>
          <w:rtl/>
        </w:rPr>
        <w:t>می‌شود</w:t>
      </w:r>
      <w:r w:rsidR="00242A76" w:rsidRPr="00C842CF">
        <w:rPr>
          <w:rFonts w:hint="cs"/>
          <w:sz w:val="28"/>
          <w:szCs w:val="28"/>
          <w:rtl/>
        </w:rPr>
        <w:t xml:space="preserve">. شعبه دیگر قوه شوقیه، قوه غضبی است. این قوه، نیرویی است که به غلبه مشتاق است و امری را که خیال </w:t>
      </w:r>
      <w:r w:rsidR="00D76AF2">
        <w:rPr>
          <w:rFonts w:hint="cs"/>
          <w:sz w:val="28"/>
          <w:szCs w:val="28"/>
          <w:rtl/>
        </w:rPr>
        <w:t>می‌کند</w:t>
      </w:r>
      <w:r w:rsidR="00242A76" w:rsidRPr="00C842CF">
        <w:rPr>
          <w:rFonts w:hint="cs"/>
          <w:sz w:val="28"/>
          <w:szCs w:val="28"/>
          <w:rtl/>
        </w:rPr>
        <w:t xml:space="preserve"> منافی با منافع خویش است، از خود دفع و دور </w:t>
      </w:r>
      <w:r w:rsidR="00D76AF2">
        <w:rPr>
          <w:rFonts w:hint="cs"/>
          <w:sz w:val="28"/>
          <w:szCs w:val="28"/>
          <w:rtl/>
        </w:rPr>
        <w:t>می‌کند</w:t>
      </w:r>
      <w:r w:rsidR="00242A76" w:rsidRPr="00C842CF">
        <w:rPr>
          <w:rFonts w:hint="cs"/>
          <w:sz w:val="28"/>
          <w:szCs w:val="28"/>
          <w:rtl/>
        </w:rPr>
        <w:t>.</w:t>
      </w:r>
      <w:r w:rsidR="00242A76">
        <w:rPr>
          <w:rFonts w:hint="cs"/>
          <w:sz w:val="28"/>
          <w:szCs w:val="28"/>
          <w:rtl/>
        </w:rPr>
        <w:t xml:space="preserve"> انفعالاتی نظیر خوف، غم و اندوه که در </w:t>
      </w:r>
      <w:r w:rsidR="00D76AF2">
        <w:rPr>
          <w:rFonts w:hint="cs"/>
          <w:sz w:val="28"/>
          <w:szCs w:val="28"/>
          <w:rtl/>
        </w:rPr>
        <w:t>آن‌ها</w:t>
      </w:r>
      <w:r w:rsidR="00242A76">
        <w:rPr>
          <w:rFonts w:hint="cs"/>
          <w:sz w:val="28"/>
          <w:szCs w:val="28"/>
          <w:rtl/>
        </w:rPr>
        <w:t xml:space="preserve"> مایه الم </w:t>
      </w:r>
      <w:r w:rsidR="00242A76">
        <w:rPr>
          <w:rFonts w:hint="cs"/>
          <w:sz w:val="28"/>
          <w:szCs w:val="28"/>
          <w:rtl/>
        </w:rPr>
        <w:lastRenderedPageBreak/>
        <w:t>وجود دارد</w:t>
      </w:r>
      <w:r w:rsidR="00242A76" w:rsidRPr="00242A76">
        <w:rPr>
          <w:sz w:val="28"/>
          <w:szCs w:val="28"/>
          <w:rtl/>
        </w:rPr>
        <w:t xml:space="preserve"> </w:t>
      </w:r>
      <w:r w:rsidR="00242A76" w:rsidRPr="00153C2C">
        <w:rPr>
          <w:sz w:val="28"/>
          <w:szCs w:val="28"/>
          <w:rtl/>
        </w:rPr>
        <w:t xml:space="preserve">از عوارض قوه غضبیه به شمار </w:t>
      </w:r>
      <w:r w:rsidR="00D76AF2">
        <w:rPr>
          <w:rFonts w:hint="cs"/>
          <w:sz w:val="28"/>
          <w:szCs w:val="28"/>
          <w:rtl/>
        </w:rPr>
        <w:t>می‌روند</w:t>
      </w:r>
      <w:r w:rsidR="00242A76">
        <w:rPr>
          <w:rFonts w:hint="cs"/>
          <w:sz w:val="28"/>
          <w:szCs w:val="28"/>
          <w:rtl/>
        </w:rPr>
        <w:t xml:space="preserve"> و حالاتی نظیر شادی و لذت</w:t>
      </w:r>
      <w:r w:rsidR="00242A76" w:rsidRPr="00242A76">
        <w:rPr>
          <w:sz w:val="28"/>
          <w:szCs w:val="28"/>
          <w:rtl/>
        </w:rPr>
        <w:t xml:space="preserve"> </w:t>
      </w:r>
      <w:r w:rsidR="00242A76" w:rsidRPr="00153C2C">
        <w:rPr>
          <w:sz w:val="28"/>
          <w:szCs w:val="28"/>
          <w:rtl/>
        </w:rPr>
        <w:t xml:space="preserve">که در </w:t>
      </w:r>
      <w:r w:rsidR="00D76AF2">
        <w:rPr>
          <w:rFonts w:hint="cs"/>
          <w:sz w:val="28"/>
          <w:szCs w:val="28"/>
          <w:rtl/>
        </w:rPr>
        <w:t>آن‌ها</w:t>
      </w:r>
      <w:r w:rsidR="00242A76" w:rsidRPr="00153C2C">
        <w:rPr>
          <w:sz w:val="28"/>
          <w:szCs w:val="28"/>
          <w:rtl/>
        </w:rPr>
        <w:t xml:space="preserve"> مایه لذت وجود </w:t>
      </w:r>
      <w:r w:rsidR="00242A76">
        <w:rPr>
          <w:rFonts w:hint="cs"/>
          <w:sz w:val="28"/>
          <w:szCs w:val="28"/>
          <w:rtl/>
        </w:rPr>
        <w:t>دارد</w:t>
      </w:r>
      <w:r w:rsidR="00242A76" w:rsidRPr="00242A76">
        <w:rPr>
          <w:sz w:val="28"/>
          <w:szCs w:val="28"/>
          <w:rtl/>
        </w:rPr>
        <w:t xml:space="preserve"> </w:t>
      </w:r>
      <w:r w:rsidR="00242A76" w:rsidRPr="00153C2C">
        <w:rPr>
          <w:sz w:val="28"/>
          <w:szCs w:val="28"/>
          <w:rtl/>
        </w:rPr>
        <w:t xml:space="preserve">از عوارض قوه شهویه خوانده </w:t>
      </w:r>
      <w:r w:rsidR="00D76AF2">
        <w:rPr>
          <w:rFonts w:hint="cs"/>
          <w:sz w:val="28"/>
          <w:szCs w:val="28"/>
          <w:rtl/>
        </w:rPr>
        <w:t>می‌شون</w:t>
      </w:r>
      <w:r w:rsidR="008A6196">
        <w:rPr>
          <w:rFonts w:hint="cs"/>
          <w:sz w:val="28"/>
          <w:szCs w:val="28"/>
          <w:rtl/>
        </w:rPr>
        <w:t>د</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&lt;EndNote&gt;&lt;Cite&gt;&lt;RecNum&gt;254&lt;/RecNum&gt;&lt;record&gt;&lt;rec-number&gt;254&lt;/rec-number&gt;&lt;foreign-keys&gt;&lt;key app="EN" db-id="eezwrppszv0fxxeesz85taru5wpx2pzezevw"&gt;254&lt;/key&gt;&lt;/foreign-keys&gt;&lt;ref-type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احدی</w:instrText>
      </w:r>
      <w:r w:rsidR="00917FD9">
        <w:rPr>
          <w:sz w:val="28"/>
          <w:szCs w:val="28"/>
          <w:rtl/>
        </w:rPr>
        <w:instrText xml:space="preserve"> </w:instrText>
      </w:r>
      <w:r w:rsidR="00917FD9">
        <w:rPr>
          <w:rFonts w:hint="cs"/>
          <w:sz w:val="28"/>
          <w:szCs w:val="28"/>
          <w:rtl/>
        </w:rPr>
        <w:instrText>حسن،</w:instrText>
      </w:r>
      <w:r w:rsidR="00917FD9">
        <w:rPr>
          <w:sz w:val="28"/>
          <w:szCs w:val="28"/>
          <w:rtl/>
        </w:rPr>
        <w:instrText xml:space="preserve"> </w:instrText>
      </w:r>
      <w:r w:rsidR="00917FD9">
        <w:rPr>
          <w:rFonts w:hint="cs"/>
          <w:sz w:val="28"/>
          <w:szCs w:val="28"/>
          <w:rtl/>
        </w:rPr>
        <w:instrText>بنی</w:instrText>
      </w:r>
      <w:r w:rsidR="00917FD9">
        <w:rPr>
          <w:sz w:val="28"/>
          <w:szCs w:val="28"/>
          <w:rtl/>
        </w:rPr>
        <w:instrText xml:space="preserve"> </w:instrText>
      </w:r>
      <w:r w:rsidR="00917FD9">
        <w:rPr>
          <w:rFonts w:hint="cs"/>
          <w:sz w:val="28"/>
          <w:szCs w:val="28"/>
          <w:rtl/>
        </w:rPr>
        <w:instrText>جمالی</w:instrText>
      </w:r>
      <w:r w:rsidR="00917FD9">
        <w:rPr>
          <w:sz w:val="28"/>
          <w:szCs w:val="28"/>
          <w:rtl/>
        </w:rPr>
        <w:instrText xml:space="preserve"> </w:instrText>
      </w:r>
      <w:r w:rsidR="00917FD9">
        <w:rPr>
          <w:rFonts w:hint="cs"/>
          <w:sz w:val="28"/>
          <w:szCs w:val="28"/>
          <w:rtl/>
        </w:rPr>
        <w:instrText>شکوه</w:instrText>
      </w:r>
      <w:r w:rsidR="00917FD9">
        <w:rPr>
          <w:sz w:val="28"/>
          <w:szCs w:val="28"/>
          <w:rtl/>
        </w:rPr>
        <w:instrText xml:space="preserve"> </w:instrText>
      </w:r>
      <w:r w:rsidR="00917FD9">
        <w:rPr>
          <w:rFonts w:hint="cs"/>
          <w:sz w:val="28"/>
          <w:szCs w:val="28"/>
          <w:rtl/>
        </w:rPr>
        <w:instrText>السادات،</w:instrText>
      </w:r>
      <w:r w:rsidR="00917FD9">
        <w:rPr>
          <w:sz w:val="28"/>
          <w:szCs w:val="28"/>
          <w:rtl/>
        </w:rPr>
        <w:instrText xml:space="preserve"> </w:instrText>
      </w:r>
      <w:r w:rsidR="00917FD9">
        <w:rPr>
          <w:rFonts w:hint="cs"/>
          <w:sz w:val="28"/>
          <w:szCs w:val="28"/>
          <w:rtl/>
        </w:rPr>
        <w:instrText>علم</w:instrText>
      </w:r>
      <w:r w:rsidR="00917FD9">
        <w:rPr>
          <w:sz w:val="28"/>
          <w:szCs w:val="28"/>
          <w:rtl/>
        </w:rPr>
        <w:instrText xml:space="preserve"> </w:instrText>
      </w:r>
      <w:r w:rsidR="00917FD9">
        <w:rPr>
          <w:rFonts w:hint="cs"/>
          <w:sz w:val="28"/>
          <w:szCs w:val="28"/>
          <w:rtl/>
        </w:rPr>
        <w:instrText>النفس</w:instrText>
      </w:r>
      <w:r w:rsidR="00917FD9">
        <w:rPr>
          <w:sz w:val="28"/>
          <w:szCs w:val="28"/>
          <w:rtl/>
        </w:rPr>
        <w:instrText xml:space="preserve"> </w:instrText>
      </w:r>
      <w:r w:rsidR="00917FD9">
        <w:rPr>
          <w:rFonts w:hint="cs"/>
          <w:sz w:val="28"/>
          <w:szCs w:val="28"/>
          <w:rtl/>
        </w:rPr>
        <w:instrText>از</w:instrText>
      </w:r>
      <w:r w:rsidR="00917FD9">
        <w:rPr>
          <w:sz w:val="28"/>
          <w:szCs w:val="28"/>
          <w:rtl/>
        </w:rPr>
        <w:instrText xml:space="preserve"> </w:instrText>
      </w:r>
      <w:r w:rsidR="00917FD9">
        <w:rPr>
          <w:rFonts w:hint="cs"/>
          <w:sz w:val="28"/>
          <w:szCs w:val="28"/>
          <w:rtl/>
        </w:rPr>
        <w:instrText>دیدگاه</w:instrText>
      </w:r>
      <w:r w:rsidR="00917FD9">
        <w:rPr>
          <w:sz w:val="28"/>
          <w:szCs w:val="28"/>
          <w:rtl/>
        </w:rPr>
        <w:instrText xml:space="preserve"> </w:instrText>
      </w:r>
      <w:r w:rsidR="00917FD9">
        <w:rPr>
          <w:rFonts w:hint="cs"/>
          <w:sz w:val="28"/>
          <w:szCs w:val="28"/>
          <w:rtl/>
        </w:rPr>
        <w:instrText>دانشمندان</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تطبیق</w:instrText>
      </w:r>
      <w:r w:rsidR="00917FD9">
        <w:rPr>
          <w:sz w:val="28"/>
          <w:szCs w:val="28"/>
          <w:rtl/>
        </w:rPr>
        <w:instrText xml:space="preserve"> </w:instrText>
      </w:r>
      <w:r w:rsidR="00917FD9">
        <w:rPr>
          <w:rFonts w:hint="cs"/>
          <w:sz w:val="28"/>
          <w:szCs w:val="28"/>
          <w:rtl/>
        </w:rPr>
        <w:instrText>آن</w:instrText>
      </w:r>
      <w:r w:rsidR="00917FD9">
        <w:rPr>
          <w:sz w:val="28"/>
          <w:szCs w:val="28"/>
          <w:rtl/>
        </w:rPr>
        <w:instrText xml:space="preserve"> </w:instrText>
      </w:r>
      <w:r w:rsidR="00917FD9">
        <w:rPr>
          <w:rFonts w:hint="cs"/>
          <w:sz w:val="28"/>
          <w:szCs w:val="28"/>
          <w:rtl/>
        </w:rPr>
        <w:instrText>با</w:instrText>
      </w:r>
      <w:r w:rsidR="00917FD9">
        <w:rPr>
          <w:sz w:val="28"/>
          <w:szCs w:val="28"/>
          <w:rtl/>
        </w:rPr>
        <w:instrText xml:space="preserve"> </w:instrText>
      </w:r>
      <w:r w:rsidR="00917FD9">
        <w:rPr>
          <w:rFonts w:hint="cs"/>
          <w:sz w:val="28"/>
          <w:szCs w:val="28"/>
          <w:rtl/>
        </w:rPr>
        <w:instrText>روانشناسی</w:instrText>
      </w:r>
      <w:r w:rsidR="00917FD9">
        <w:rPr>
          <w:sz w:val="28"/>
          <w:szCs w:val="28"/>
          <w:rtl/>
        </w:rPr>
        <w:instrText xml:space="preserve"> </w:instrText>
      </w:r>
      <w:r w:rsidR="00917FD9">
        <w:rPr>
          <w:rFonts w:hint="cs"/>
          <w:sz w:val="28"/>
          <w:szCs w:val="28"/>
          <w:rtl/>
        </w:rPr>
        <w:instrText>جدید،</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علّامه</w:instrText>
      </w:r>
      <w:r w:rsidR="00917FD9">
        <w:rPr>
          <w:sz w:val="28"/>
          <w:szCs w:val="28"/>
          <w:rtl/>
        </w:rPr>
        <w:instrText xml:space="preserve"> </w:instrText>
      </w:r>
      <w:r w:rsidR="00917FD9">
        <w:rPr>
          <w:rFonts w:hint="cs"/>
          <w:sz w:val="28"/>
          <w:szCs w:val="28"/>
          <w:rtl/>
        </w:rPr>
        <w:instrText>طباطبایی،</w:instrText>
      </w:r>
      <w:r w:rsidR="00917FD9">
        <w:rPr>
          <w:sz w:val="28"/>
          <w:szCs w:val="28"/>
          <w:rtl/>
        </w:rPr>
        <w:instrText xml:space="preserve"> 1366</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1</w:instrText>
      </w:r>
      <w:r w:rsidR="00917FD9">
        <w:rPr>
          <w:rFonts w:hint="cs"/>
          <w:sz w:val="28"/>
          <w:szCs w:val="28"/>
          <w:rtl/>
        </w:rPr>
        <w:instrText>،</w:instrText>
      </w:r>
      <w:r w:rsidR="00917FD9">
        <w:rPr>
          <w:sz w:val="28"/>
          <w:szCs w:val="28"/>
          <w:rtl/>
        </w:rPr>
        <w:instrText xml:space="preserve"> 2</w:instrText>
      </w:r>
      <w:r w:rsidR="00917FD9">
        <w:rPr>
          <w:rFonts w:hint="cs"/>
          <w:sz w:val="28"/>
          <w:szCs w:val="28"/>
          <w:rtl/>
        </w:rPr>
        <w:instrText>،</w:instrText>
      </w:r>
      <w:r w:rsidR="00917FD9">
        <w:rPr>
          <w:sz w:val="28"/>
          <w:szCs w:val="28"/>
          <w:rtl/>
        </w:rPr>
        <w:instrText xml:space="preserve"> 44-46</w:instrText>
      </w:r>
      <w:r w:rsidR="00917FD9">
        <w:rPr>
          <w:rFonts w:hint="cs"/>
          <w:sz w:val="28"/>
          <w:szCs w:val="28"/>
          <w:rtl/>
        </w:rPr>
        <w:instrText>،</w:instrText>
      </w:r>
      <w:r w:rsidR="00917FD9">
        <w:rPr>
          <w:sz w:val="28"/>
          <w:szCs w:val="28"/>
          <w:rtl/>
        </w:rPr>
        <w:instrText xml:space="preserve"> 60&lt;/</w:instrText>
      </w:r>
      <w:r w:rsidR="00917FD9">
        <w:rPr>
          <w:sz w:val="28"/>
          <w:szCs w:val="28"/>
        </w:rPr>
        <w:instrText>style&gt;&lt;style face</w:instrText>
      </w:r>
      <w:r w:rsidR="00917FD9">
        <w:rPr>
          <w:sz w:val="28"/>
          <w:szCs w:val="28"/>
          <w:rtl/>
        </w:rPr>
        <w:instrText>="</w:instrText>
      </w:r>
      <w:r w:rsidR="00917FD9">
        <w:rPr>
          <w:sz w:val="28"/>
          <w:szCs w:val="28"/>
        </w:rPr>
        <w:instrText>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(74)</w:t>
      </w:r>
      <w:r w:rsidR="007F6700">
        <w:rPr>
          <w:sz w:val="28"/>
          <w:szCs w:val="28"/>
          <w:rtl/>
        </w:rPr>
        <w:fldChar w:fldCharType="end"/>
      </w:r>
      <w:r w:rsidR="00242A76" w:rsidRPr="00153C2C">
        <w:rPr>
          <w:sz w:val="28"/>
          <w:szCs w:val="28"/>
          <w:rtl/>
        </w:rPr>
        <w:t>.</w:t>
      </w:r>
    </w:p>
    <w:p w:rsidR="00986E78" w:rsidRPr="00C842CF" w:rsidRDefault="00242A76" w:rsidP="008F688F">
      <w:pPr>
        <w:spacing w:after="0" w:line="240" w:lineRule="auto"/>
        <w:jc w:val="both"/>
        <w:rPr>
          <w:sz w:val="28"/>
          <w:szCs w:val="28"/>
        </w:rPr>
      </w:pPr>
      <w:r w:rsidRPr="00242A76">
        <w:rPr>
          <w:rFonts w:hint="cs"/>
          <w:sz w:val="28"/>
          <w:szCs w:val="28"/>
          <w:rtl/>
        </w:rPr>
        <w:t>حکیم میر محمد باقر موسوی</w:t>
      </w:r>
      <w:r>
        <w:rPr>
          <w:rFonts w:hint="cs"/>
          <w:sz w:val="28"/>
          <w:szCs w:val="28"/>
          <w:rtl/>
        </w:rPr>
        <w:t xml:space="preserve"> نیز در </w:t>
      </w:r>
      <w:r w:rsidR="00C221DB">
        <w:rPr>
          <w:rFonts w:hint="cs"/>
          <w:sz w:val="28"/>
          <w:szCs w:val="28"/>
          <w:rtl/>
        </w:rPr>
        <w:t>باب</w:t>
      </w:r>
      <w:r>
        <w:rPr>
          <w:rFonts w:hint="cs"/>
          <w:sz w:val="28"/>
          <w:szCs w:val="28"/>
          <w:rtl/>
        </w:rPr>
        <w:t xml:space="preserve"> قوای نفس </w:t>
      </w:r>
      <w:r w:rsidR="00C221DB">
        <w:rPr>
          <w:rFonts w:hint="cs"/>
          <w:sz w:val="28"/>
          <w:szCs w:val="28"/>
          <w:rtl/>
        </w:rPr>
        <w:t>نظرات</w:t>
      </w:r>
      <w:r>
        <w:rPr>
          <w:rFonts w:hint="cs"/>
          <w:sz w:val="28"/>
          <w:szCs w:val="28"/>
          <w:rtl/>
        </w:rPr>
        <w:t xml:space="preserve"> شیخ را تایید کرده </w:t>
      </w:r>
      <w:r w:rsidR="00D76AF2">
        <w:rPr>
          <w:rFonts w:hint="cs"/>
          <w:sz w:val="28"/>
          <w:szCs w:val="28"/>
          <w:rtl/>
        </w:rPr>
        <w:t>می‌گوید</w:t>
      </w:r>
      <w:r>
        <w:rPr>
          <w:rFonts w:hint="cs"/>
          <w:sz w:val="28"/>
          <w:szCs w:val="28"/>
          <w:rtl/>
        </w:rPr>
        <w:t xml:space="preserve">، </w:t>
      </w:r>
      <w:r w:rsidR="0027080C" w:rsidRPr="00C842CF">
        <w:rPr>
          <w:sz w:val="28"/>
          <w:szCs w:val="28"/>
          <w:rtl/>
        </w:rPr>
        <w:t>قسم دوم از اقسام قو</w:t>
      </w:r>
      <w:r w:rsidR="0027080C" w:rsidRPr="00C842CF">
        <w:rPr>
          <w:rFonts w:hint="cs"/>
          <w:sz w:val="28"/>
          <w:szCs w:val="28"/>
          <w:rtl/>
        </w:rPr>
        <w:t xml:space="preserve">ای </w:t>
      </w:r>
      <w:r w:rsidR="008F688F">
        <w:rPr>
          <w:rFonts w:hint="cs"/>
          <w:sz w:val="28"/>
          <w:szCs w:val="28"/>
          <w:rtl/>
        </w:rPr>
        <w:t xml:space="preserve">حیوانی </w:t>
      </w:r>
      <w:r w:rsidR="0027080C" w:rsidRPr="00C842CF">
        <w:rPr>
          <w:rFonts w:hint="cs"/>
          <w:sz w:val="28"/>
          <w:szCs w:val="28"/>
          <w:rtl/>
        </w:rPr>
        <w:t>نفس</w:t>
      </w:r>
      <w:r w:rsidR="0027080C" w:rsidRPr="00C842CF">
        <w:rPr>
          <w:sz w:val="28"/>
          <w:szCs w:val="28"/>
          <w:rtl/>
        </w:rPr>
        <w:t xml:space="preserve">، قوت محرکه است و </w:t>
      </w:r>
      <w:r w:rsidR="00557757">
        <w:rPr>
          <w:sz w:val="28"/>
          <w:szCs w:val="28"/>
          <w:rtl/>
        </w:rPr>
        <w:t xml:space="preserve">این قوت منقسم </w:t>
      </w:r>
      <w:r w:rsidR="00D76AF2">
        <w:rPr>
          <w:rFonts w:hint="cs"/>
          <w:sz w:val="28"/>
          <w:szCs w:val="28"/>
          <w:rtl/>
        </w:rPr>
        <w:t>می‌گردد</w:t>
      </w:r>
      <w:r w:rsidR="00557757">
        <w:rPr>
          <w:sz w:val="28"/>
          <w:szCs w:val="28"/>
          <w:rtl/>
        </w:rPr>
        <w:t xml:space="preserve"> به دو قسم</w:t>
      </w:r>
      <w:r w:rsidR="0027080C" w:rsidRPr="00C842CF">
        <w:rPr>
          <w:sz w:val="28"/>
          <w:szCs w:val="28"/>
          <w:rtl/>
        </w:rPr>
        <w:t>:</w:t>
      </w:r>
      <w:r w:rsidR="0027080C" w:rsidRPr="00C842CF">
        <w:rPr>
          <w:sz w:val="28"/>
          <w:szCs w:val="28"/>
        </w:rPr>
        <w:t xml:space="preserve"> </w:t>
      </w:r>
      <w:r w:rsidR="0027080C" w:rsidRPr="00C842CF">
        <w:rPr>
          <w:sz w:val="28"/>
          <w:szCs w:val="28"/>
          <w:rtl/>
        </w:rPr>
        <w:t>یکی قوت باعث بر حرکت است و دیگری قوت فاعل حرکت</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27080C" w:rsidRPr="00C842CF">
        <w:rPr>
          <w:sz w:val="28"/>
          <w:szCs w:val="28"/>
          <w:rtl/>
        </w:rPr>
        <w:t>قوت با</w:t>
      </w:r>
      <w:r w:rsidR="00557757">
        <w:rPr>
          <w:sz w:val="28"/>
          <w:szCs w:val="28"/>
          <w:rtl/>
        </w:rPr>
        <w:t xml:space="preserve">عثه نیز منقسم به دو قسم </w:t>
      </w:r>
      <w:r w:rsidR="00D76AF2">
        <w:rPr>
          <w:rFonts w:hint="cs"/>
          <w:sz w:val="28"/>
          <w:szCs w:val="28"/>
          <w:rtl/>
        </w:rPr>
        <w:t>می‌گردد</w:t>
      </w:r>
      <w:r w:rsidR="0027080C" w:rsidRPr="00C842CF">
        <w:rPr>
          <w:sz w:val="28"/>
          <w:szCs w:val="28"/>
          <w:rtl/>
        </w:rPr>
        <w:t>:</w:t>
      </w:r>
      <w:r w:rsidR="0027080C" w:rsidRPr="00C842CF">
        <w:rPr>
          <w:sz w:val="28"/>
          <w:szCs w:val="28"/>
        </w:rPr>
        <w:t xml:space="preserve"> </w:t>
      </w:r>
      <w:r w:rsidR="0027080C" w:rsidRPr="00C842CF">
        <w:rPr>
          <w:sz w:val="28"/>
          <w:szCs w:val="28"/>
          <w:rtl/>
        </w:rPr>
        <w:t>یکی باعث بعید، و دوم باعث قریب</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27080C" w:rsidRPr="00C842CF">
        <w:rPr>
          <w:sz w:val="28"/>
          <w:szCs w:val="28"/>
          <w:rtl/>
        </w:rPr>
        <w:t>باعث بعید، عبارت است از درآمدن امر ملایمی یا منافری در یکی از قوت خیالیه یا وهمیه</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27080C" w:rsidRPr="00C842CF">
        <w:rPr>
          <w:sz w:val="28"/>
          <w:szCs w:val="28"/>
          <w:rtl/>
        </w:rPr>
        <w:t xml:space="preserve">باعث قریب، شوقی است که به حرکت به هم </w:t>
      </w:r>
      <w:r w:rsidR="00D76AF2">
        <w:rPr>
          <w:rFonts w:hint="cs"/>
          <w:sz w:val="28"/>
          <w:szCs w:val="28"/>
          <w:rtl/>
        </w:rPr>
        <w:t>می‌رسد</w:t>
      </w:r>
      <w:r w:rsidR="0027080C" w:rsidRPr="00C842CF">
        <w:rPr>
          <w:sz w:val="28"/>
          <w:szCs w:val="28"/>
          <w:rtl/>
        </w:rPr>
        <w:t xml:space="preserve"> از باعث بعید</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27080C" w:rsidRPr="00C842CF">
        <w:rPr>
          <w:sz w:val="28"/>
          <w:szCs w:val="28"/>
          <w:rtl/>
        </w:rPr>
        <w:t>باعث قریب را قوت شوقیه گویند و نزوعیه نیز نامند</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27080C" w:rsidRPr="00C842CF">
        <w:rPr>
          <w:sz w:val="28"/>
          <w:szCs w:val="28"/>
          <w:rtl/>
        </w:rPr>
        <w:t>شوقیه هرگاه شدید گردد، عزم که آن را اجماع نیز گویند حادث شود</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27080C" w:rsidRPr="00C842CF">
        <w:rPr>
          <w:sz w:val="28"/>
          <w:szCs w:val="28"/>
          <w:rtl/>
        </w:rPr>
        <w:t xml:space="preserve">قوت شوقیه منشعب به دو شعبه </w:t>
      </w:r>
      <w:r w:rsidR="00D76AF2">
        <w:rPr>
          <w:rFonts w:hint="cs"/>
          <w:sz w:val="28"/>
          <w:szCs w:val="28"/>
          <w:rtl/>
        </w:rPr>
        <w:t>می‌گردد</w:t>
      </w:r>
      <w:r w:rsidR="0027080C" w:rsidRPr="00C842CF">
        <w:rPr>
          <w:sz w:val="28"/>
          <w:szCs w:val="28"/>
          <w:rtl/>
        </w:rPr>
        <w:t xml:space="preserve"> زیرا که اگر باعث بر شوق حرکت، ارتسام امر ملایمی است پس شوق حرکت به سوی آن امر ملایم از برای تحصیل آن به هم </w:t>
      </w:r>
      <w:r w:rsidR="00D76AF2">
        <w:rPr>
          <w:rFonts w:hint="cs"/>
          <w:sz w:val="28"/>
          <w:szCs w:val="28"/>
          <w:rtl/>
        </w:rPr>
        <w:t>می‌رسد</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27080C" w:rsidRPr="00C842CF">
        <w:rPr>
          <w:sz w:val="28"/>
          <w:szCs w:val="28"/>
          <w:rtl/>
        </w:rPr>
        <w:t>این شوقیه را شهوانیه گویند</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27080C" w:rsidRPr="00C842CF">
        <w:rPr>
          <w:sz w:val="28"/>
          <w:szCs w:val="28"/>
          <w:rtl/>
        </w:rPr>
        <w:t xml:space="preserve">حرص و نهم (بسیار شدن خواب و خوراک) و شبق (خواهش میل جنسی) از عوارض این شعبه شوقیه اند، لیکن به مشارکت قوت دراکه، </w:t>
      </w:r>
      <w:r w:rsidR="008F688F">
        <w:rPr>
          <w:rFonts w:hint="cs"/>
          <w:sz w:val="28"/>
          <w:szCs w:val="28"/>
          <w:rtl/>
        </w:rPr>
        <w:t>که شامل</w:t>
      </w:r>
      <w:r w:rsidR="0027080C" w:rsidRPr="00C842CF">
        <w:rPr>
          <w:sz w:val="28"/>
          <w:szCs w:val="28"/>
          <w:rtl/>
        </w:rPr>
        <w:t xml:space="preserve"> قوت خیالیه یا وهمیه است</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986E78" w:rsidRPr="00C842CF">
        <w:rPr>
          <w:rFonts w:hint="cs"/>
          <w:sz w:val="28"/>
          <w:szCs w:val="28"/>
          <w:rtl/>
        </w:rPr>
        <w:t xml:space="preserve">اگر باعث بر حرکت، ارتسام امر منافری است پس شوق حرکت به سوی آن امر منافر به هم </w:t>
      </w:r>
      <w:r w:rsidR="00D76AF2">
        <w:rPr>
          <w:rFonts w:hint="cs"/>
          <w:sz w:val="28"/>
          <w:szCs w:val="28"/>
          <w:rtl/>
        </w:rPr>
        <w:t>می‌رسد</w:t>
      </w:r>
      <w:r w:rsidR="00986E78" w:rsidRPr="00C842CF">
        <w:rPr>
          <w:rFonts w:hint="cs"/>
          <w:sz w:val="28"/>
          <w:szCs w:val="28"/>
          <w:rtl/>
        </w:rPr>
        <w:t xml:space="preserve"> به جهت انتقام، اگر دفع آن منافر، مقدور باشد</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986E78" w:rsidRPr="00C842CF">
        <w:rPr>
          <w:rFonts w:hint="cs"/>
          <w:sz w:val="28"/>
          <w:szCs w:val="28"/>
          <w:rtl/>
        </w:rPr>
        <w:t xml:space="preserve">یا شوق حرکت گریز از آن منافر به هم </w:t>
      </w:r>
      <w:r w:rsidR="00D76AF2">
        <w:rPr>
          <w:rFonts w:hint="cs"/>
          <w:sz w:val="28"/>
          <w:szCs w:val="28"/>
          <w:rtl/>
        </w:rPr>
        <w:t>می‌رسد</w:t>
      </w:r>
      <w:r w:rsidR="00986E78" w:rsidRPr="00C842CF">
        <w:rPr>
          <w:rFonts w:hint="cs"/>
          <w:sz w:val="28"/>
          <w:szCs w:val="28"/>
          <w:rtl/>
        </w:rPr>
        <w:t xml:space="preserve">، </w:t>
      </w:r>
      <w:r w:rsidR="008F688F">
        <w:rPr>
          <w:rFonts w:hint="cs"/>
          <w:sz w:val="28"/>
          <w:szCs w:val="28"/>
          <w:rtl/>
        </w:rPr>
        <w:t>اگر</w:t>
      </w:r>
      <w:r w:rsidR="00986E78" w:rsidRPr="00C842CF">
        <w:rPr>
          <w:rFonts w:hint="cs"/>
          <w:sz w:val="28"/>
          <w:szCs w:val="28"/>
          <w:rtl/>
        </w:rPr>
        <w:t xml:space="preserve"> آن منافر </w:t>
      </w:r>
      <w:r w:rsidR="00471DEB">
        <w:rPr>
          <w:rFonts w:hint="cs"/>
          <w:sz w:val="28"/>
          <w:szCs w:val="28"/>
          <w:rtl/>
        </w:rPr>
        <w:t>مقدورالدفع</w:t>
      </w:r>
      <w:r w:rsidR="00986E78" w:rsidRPr="00C842CF">
        <w:rPr>
          <w:rFonts w:hint="cs"/>
          <w:sz w:val="28"/>
          <w:szCs w:val="28"/>
          <w:rtl/>
        </w:rPr>
        <w:t xml:space="preserve"> نباشد</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986E78" w:rsidRPr="00C842CF">
        <w:rPr>
          <w:rFonts w:hint="cs"/>
          <w:sz w:val="28"/>
          <w:szCs w:val="28"/>
          <w:rtl/>
        </w:rPr>
        <w:t>این شعبه از قوت شوقیه را که از ارتسام امر منافر به هم رسد قوت غضبیه نامند</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986E78" w:rsidRPr="00C842CF">
        <w:rPr>
          <w:rFonts w:hint="cs"/>
          <w:sz w:val="28"/>
          <w:szCs w:val="28"/>
          <w:rtl/>
        </w:rPr>
        <w:t xml:space="preserve">خوف و غم و حزن، از عوارض قوت غضبیه اند در حالتی که آن منافر </w:t>
      </w:r>
      <w:r w:rsidR="00471DEB">
        <w:rPr>
          <w:rFonts w:hint="cs"/>
          <w:sz w:val="28"/>
          <w:szCs w:val="28"/>
          <w:rtl/>
        </w:rPr>
        <w:t>مقدورالدفع</w:t>
      </w:r>
      <w:r w:rsidR="00986E78" w:rsidRPr="00C842CF">
        <w:rPr>
          <w:rFonts w:hint="cs"/>
          <w:sz w:val="28"/>
          <w:szCs w:val="28"/>
          <w:rtl/>
        </w:rPr>
        <w:t xml:space="preserve"> نباشد</w:t>
      </w:r>
      <w:r w:rsidR="008F688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موسوی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باقر،</w:instrText>
      </w:r>
      <w:r w:rsidR="00917FD9">
        <w:rPr>
          <w:sz w:val="28"/>
          <w:szCs w:val="28"/>
          <w:rtl/>
        </w:rPr>
        <w:instrText xml:space="preserve"> </w:instrText>
      </w:r>
      <w:r w:rsidR="00917FD9">
        <w:rPr>
          <w:rFonts w:hint="cs"/>
          <w:sz w:val="28"/>
          <w:szCs w:val="28"/>
          <w:rtl/>
        </w:rPr>
        <w:instrText>داروهای</w:instrText>
      </w:r>
      <w:r w:rsidR="00917FD9">
        <w:rPr>
          <w:sz w:val="28"/>
          <w:szCs w:val="28"/>
          <w:rtl/>
        </w:rPr>
        <w:instrText xml:space="preserve"> </w:instrText>
      </w:r>
      <w:r w:rsidR="00917FD9">
        <w:rPr>
          <w:rFonts w:hint="cs"/>
          <w:sz w:val="28"/>
          <w:szCs w:val="28"/>
          <w:rtl/>
        </w:rPr>
        <w:instrText>قلبی،</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آثار</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مفاخر</w:instrText>
      </w:r>
      <w:r w:rsidR="00917FD9">
        <w:rPr>
          <w:sz w:val="28"/>
          <w:szCs w:val="28"/>
          <w:rtl/>
        </w:rPr>
        <w:instrText xml:space="preserve"> </w:instrText>
      </w:r>
      <w:r w:rsidR="00917FD9">
        <w:rPr>
          <w:rFonts w:hint="cs"/>
          <w:sz w:val="28"/>
          <w:szCs w:val="28"/>
          <w:rtl/>
        </w:rPr>
        <w:instrText>فرهنگی،</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22</w:instrText>
      </w:r>
      <w:r w:rsidR="00917FD9">
        <w:rPr>
          <w:rFonts w:hint="cs"/>
          <w:sz w:val="28"/>
          <w:szCs w:val="28"/>
          <w:rtl/>
        </w:rPr>
        <w:instrText>،</w:instrText>
      </w:r>
      <w:r w:rsidR="00917FD9">
        <w:rPr>
          <w:sz w:val="28"/>
          <w:szCs w:val="28"/>
          <w:rtl/>
        </w:rPr>
        <w:instrText xml:space="preserve"> 23</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139</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265</w:instrText>
      </w:r>
      <w:r w:rsidR="00917FD9">
        <w:rPr>
          <w:rFonts w:hint="cs"/>
          <w:sz w:val="28"/>
          <w:szCs w:val="28"/>
          <w:rtl/>
        </w:rPr>
        <w:instrText>،</w:instrText>
      </w:r>
      <w:r w:rsidR="00917FD9">
        <w:rPr>
          <w:sz w:val="28"/>
          <w:szCs w:val="28"/>
          <w:rtl/>
        </w:rPr>
        <w:instrText xml:space="preserve"> 267</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273</w:instrText>
      </w:r>
      <w:r w:rsidR="00917FD9">
        <w:rPr>
          <w:rFonts w:hint="cs"/>
          <w:sz w:val="28"/>
          <w:szCs w:val="28"/>
          <w:rtl/>
        </w:rPr>
        <w:instrText>،</w:instrText>
      </w:r>
      <w:r w:rsidR="00917FD9">
        <w:rPr>
          <w:sz w:val="28"/>
          <w:szCs w:val="28"/>
          <w:rtl/>
        </w:rPr>
        <w:instrText xml:space="preserve"> 279</w:instrText>
      </w:r>
      <w:r w:rsidR="00917FD9">
        <w:rPr>
          <w:rFonts w:hint="cs"/>
          <w:sz w:val="28"/>
          <w:szCs w:val="28"/>
          <w:rtl/>
        </w:rPr>
        <w:instrText>،</w:instrText>
      </w:r>
      <w:r w:rsidR="00917FD9">
        <w:rPr>
          <w:sz w:val="28"/>
          <w:szCs w:val="28"/>
          <w:rtl/>
        </w:rPr>
        <w:instrText xml:space="preserve"> 311-286.&lt;/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(73)</w:t>
      </w:r>
      <w:r w:rsidR="007F6700">
        <w:rPr>
          <w:sz w:val="28"/>
          <w:szCs w:val="28"/>
          <w:rtl/>
        </w:rPr>
        <w:fldChar w:fldCharType="end"/>
      </w:r>
      <w:r w:rsidR="00986E78" w:rsidRPr="00C842CF">
        <w:rPr>
          <w:rFonts w:hint="cs"/>
          <w:sz w:val="28"/>
          <w:szCs w:val="28"/>
          <w:rtl/>
        </w:rPr>
        <w:t xml:space="preserve">. </w:t>
      </w:r>
    </w:p>
    <w:p w:rsidR="00D53456" w:rsidRPr="00590B97" w:rsidRDefault="00242A76" w:rsidP="004840A3">
      <w:pPr>
        <w:spacing w:after="0" w:line="240" w:lineRule="auto"/>
        <w:jc w:val="both"/>
        <w:rPr>
          <w:sz w:val="28"/>
          <w:szCs w:val="28"/>
          <w:rtl/>
        </w:rPr>
      </w:pPr>
      <w:r w:rsidRPr="00590B97">
        <w:rPr>
          <w:rFonts w:hint="cs"/>
          <w:sz w:val="28"/>
          <w:szCs w:val="28"/>
          <w:rtl/>
        </w:rPr>
        <w:t xml:space="preserve">علامه مولی مهدی نراقی در کتاب </w:t>
      </w:r>
      <w:r w:rsidR="004840A3">
        <w:rPr>
          <w:rFonts w:hint="cs"/>
          <w:sz w:val="28"/>
          <w:szCs w:val="28"/>
          <w:rtl/>
        </w:rPr>
        <w:t>اخلاق اسلامی</w:t>
      </w:r>
      <w:r w:rsidRPr="00590B97">
        <w:rPr>
          <w:rFonts w:hint="cs"/>
          <w:sz w:val="28"/>
          <w:szCs w:val="28"/>
          <w:rtl/>
        </w:rPr>
        <w:t xml:space="preserve"> در مورد قوه غضبیه </w:t>
      </w:r>
      <w:r w:rsidR="00D76AF2">
        <w:rPr>
          <w:rFonts w:hint="cs"/>
          <w:sz w:val="28"/>
          <w:szCs w:val="28"/>
          <w:rtl/>
        </w:rPr>
        <w:t>می‌گوید</w:t>
      </w:r>
      <w:r w:rsidR="00284737">
        <w:rPr>
          <w:rFonts w:hint="cs"/>
          <w:sz w:val="28"/>
          <w:szCs w:val="28"/>
          <w:rtl/>
        </w:rPr>
        <w:t xml:space="preserve"> </w:t>
      </w:r>
      <w:r w:rsidR="00D53456" w:rsidRPr="00590B97">
        <w:rPr>
          <w:rFonts w:hint="cs"/>
          <w:sz w:val="28"/>
          <w:szCs w:val="28"/>
          <w:rtl/>
        </w:rPr>
        <w:t xml:space="preserve">حرکت قوه غضبیه یا برای دفع اذیت و ضرری است که هنوز واقع نشده و </w:t>
      </w:r>
      <w:r w:rsidR="00D76AF2">
        <w:rPr>
          <w:rFonts w:hint="cs"/>
          <w:sz w:val="28"/>
          <w:szCs w:val="28"/>
          <w:rtl/>
        </w:rPr>
        <w:t>محتمل‌الوقوع</w:t>
      </w:r>
      <w:r w:rsidR="00D53456" w:rsidRPr="00590B97">
        <w:rPr>
          <w:rFonts w:hint="cs"/>
          <w:sz w:val="28"/>
          <w:szCs w:val="28"/>
          <w:rtl/>
        </w:rPr>
        <w:t xml:space="preserve"> است، یا برای تشفی و انتقام اگر واقع شده باشد. بنابراین میل به آن و لذتی که در آن است به یکی از این دو بستگی دارد و جز با یکی از این دو آرام </w:t>
      </w:r>
      <w:r w:rsidR="00D76AF2">
        <w:rPr>
          <w:rFonts w:hint="cs"/>
          <w:sz w:val="28"/>
          <w:szCs w:val="28"/>
          <w:rtl/>
        </w:rPr>
        <w:t>نمی‌گیر</w:t>
      </w:r>
      <w:r w:rsidR="008A6196">
        <w:rPr>
          <w:rFonts w:hint="cs"/>
          <w:sz w:val="28"/>
          <w:szCs w:val="28"/>
          <w:rtl/>
        </w:rPr>
        <w:t>د</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&lt;EndNote&gt;&lt;Cite&gt;&lt;RecNum&gt;182&lt;/RecNum&gt;&lt;record&gt;&lt;rec-number&gt;182&lt;/rec-number&gt;&lt;foreign-keys&gt;&lt;key app="EN" db-id="eezwrppszv0fxxeesz85taru5wpx2pzezevw"&gt;182&lt;/key&gt;&lt;/foreign-keys&gt;&lt;ref-type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نراقی</w:instrText>
      </w:r>
      <w:r w:rsidR="00917FD9">
        <w:rPr>
          <w:sz w:val="28"/>
          <w:szCs w:val="28"/>
          <w:rtl/>
        </w:rPr>
        <w:instrText xml:space="preserve"> </w:instrText>
      </w:r>
      <w:r w:rsidR="00917FD9">
        <w:rPr>
          <w:rFonts w:hint="cs"/>
          <w:sz w:val="28"/>
          <w:szCs w:val="28"/>
          <w:rtl/>
        </w:rPr>
        <w:instrText>مولی</w:instrText>
      </w:r>
      <w:r w:rsidR="00917FD9">
        <w:rPr>
          <w:sz w:val="28"/>
          <w:szCs w:val="28"/>
          <w:rtl/>
        </w:rPr>
        <w:instrText xml:space="preserve"> </w:instrText>
      </w:r>
      <w:r w:rsidR="00917FD9">
        <w:rPr>
          <w:rFonts w:hint="cs"/>
          <w:sz w:val="28"/>
          <w:szCs w:val="28"/>
          <w:rtl/>
        </w:rPr>
        <w:instrText>مهدی،</w:instrText>
      </w:r>
      <w:r w:rsidR="00917FD9">
        <w:rPr>
          <w:sz w:val="28"/>
          <w:szCs w:val="28"/>
          <w:rtl/>
        </w:rPr>
        <w:instrText xml:space="preserve"> </w:instrText>
      </w:r>
      <w:r w:rsidR="00917FD9">
        <w:rPr>
          <w:rFonts w:hint="cs"/>
          <w:sz w:val="28"/>
          <w:szCs w:val="28"/>
          <w:rtl/>
        </w:rPr>
        <w:instrText>علم</w:instrText>
      </w:r>
      <w:r w:rsidR="00917FD9">
        <w:rPr>
          <w:sz w:val="28"/>
          <w:szCs w:val="28"/>
          <w:rtl/>
        </w:rPr>
        <w:instrText xml:space="preserve"> </w:instrText>
      </w:r>
      <w:r w:rsidR="00917FD9">
        <w:rPr>
          <w:rFonts w:hint="cs"/>
          <w:sz w:val="28"/>
          <w:szCs w:val="28"/>
          <w:rtl/>
        </w:rPr>
        <w:instrText>اخلاق</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کتاب</w:instrText>
      </w:r>
      <w:r w:rsidR="00917FD9">
        <w:rPr>
          <w:sz w:val="28"/>
          <w:szCs w:val="28"/>
          <w:rtl/>
        </w:rPr>
        <w:instrText xml:space="preserve"> </w:instrText>
      </w:r>
      <w:r w:rsidR="00917FD9">
        <w:rPr>
          <w:rFonts w:hint="cs"/>
          <w:sz w:val="28"/>
          <w:szCs w:val="28"/>
          <w:rtl/>
        </w:rPr>
        <w:instrText>جامع</w:instrText>
      </w:r>
      <w:r w:rsidR="00917FD9">
        <w:rPr>
          <w:sz w:val="28"/>
          <w:szCs w:val="28"/>
          <w:rtl/>
        </w:rPr>
        <w:instrText xml:space="preserve"> </w:instrText>
      </w:r>
      <w:r w:rsidR="00917FD9">
        <w:rPr>
          <w:rFonts w:hint="cs"/>
          <w:sz w:val="28"/>
          <w:szCs w:val="28"/>
          <w:rtl/>
        </w:rPr>
        <w:instrText>السعادت</w:instrText>
      </w:r>
      <w:r w:rsidR="00917FD9">
        <w:rPr>
          <w:sz w:val="28"/>
          <w:szCs w:val="28"/>
          <w:rtl/>
        </w:rPr>
        <w:instrText xml:space="preserve"> </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مجتبوی</w:instrText>
      </w:r>
      <w:r w:rsidR="00917FD9">
        <w:rPr>
          <w:sz w:val="28"/>
          <w:szCs w:val="28"/>
          <w:rtl/>
        </w:rPr>
        <w:instrText xml:space="preserve"> </w:instrText>
      </w:r>
      <w:r w:rsidR="00917FD9">
        <w:rPr>
          <w:rFonts w:hint="cs"/>
          <w:sz w:val="28"/>
          <w:szCs w:val="28"/>
          <w:rtl/>
        </w:rPr>
        <w:instrText>جلال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حکمت،</w:instrText>
      </w:r>
      <w:r w:rsidR="00917FD9">
        <w:rPr>
          <w:sz w:val="28"/>
          <w:szCs w:val="28"/>
          <w:rtl/>
        </w:rPr>
        <w:instrText xml:space="preserve"> 1370</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جلد</w:instrText>
      </w:r>
      <w:r w:rsidR="00917FD9">
        <w:rPr>
          <w:sz w:val="28"/>
          <w:szCs w:val="28"/>
          <w:rtl/>
        </w:rPr>
        <w:instrText xml:space="preserve"> </w:instrText>
      </w:r>
      <w:r w:rsidR="00917FD9">
        <w:rPr>
          <w:rFonts w:hint="cs"/>
          <w:sz w:val="28"/>
          <w:szCs w:val="28"/>
          <w:rtl/>
        </w:rPr>
        <w:instrText>اول،</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69</w:instrText>
      </w:r>
      <w:r w:rsidR="00917FD9">
        <w:rPr>
          <w:rFonts w:hint="cs"/>
          <w:sz w:val="28"/>
          <w:szCs w:val="28"/>
          <w:rtl/>
        </w:rPr>
        <w:instrText>،</w:instrText>
      </w:r>
      <w:r w:rsidR="00917FD9">
        <w:rPr>
          <w:sz w:val="28"/>
          <w:szCs w:val="28"/>
          <w:rtl/>
        </w:rPr>
        <w:instrText xml:space="preserve"> 114</w:instrText>
      </w:r>
      <w:r w:rsidR="00917FD9">
        <w:rPr>
          <w:rFonts w:hint="cs"/>
          <w:sz w:val="28"/>
          <w:szCs w:val="28"/>
          <w:rtl/>
        </w:rPr>
        <w:instrText>،</w:instrText>
      </w:r>
      <w:r w:rsidR="00917FD9">
        <w:rPr>
          <w:sz w:val="28"/>
          <w:szCs w:val="28"/>
          <w:rtl/>
        </w:rPr>
        <w:instrText xml:space="preserve"> 115</w:instrText>
      </w:r>
      <w:r w:rsidR="00917FD9">
        <w:rPr>
          <w:rFonts w:hint="cs"/>
          <w:sz w:val="28"/>
          <w:szCs w:val="28"/>
          <w:rtl/>
        </w:rPr>
        <w:instrText>،</w:instrText>
      </w:r>
      <w:r w:rsidR="00917FD9">
        <w:rPr>
          <w:sz w:val="28"/>
          <w:szCs w:val="28"/>
          <w:rtl/>
        </w:rPr>
        <w:instrText xml:space="preserve"> 252</w:instrText>
      </w:r>
      <w:r w:rsidR="00917FD9">
        <w:rPr>
          <w:rFonts w:hint="cs"/>
          <w:sz w:val="28"/>
          <w:szCs w:val="28"/>
          <w:rtl/>
        </w:rPr>
        <w:instrText>،</w:instrText>
      </w:r>
      <w:r w:rsidR="00917FD9">
        <w:rPr>
          <w:sz w:val="28"/>
          <w:szCs w:val="28"/>
          <w:rtl/>
        </w:rPr>
        <w:instrText xml:space="preserve"> 253</w:instrText>
      </w:r>
      <w:r w:rsidR="00917FD9">
        <w:rPr>
          <w:rFonts w:hint="cs"/>
          <w:sz w:val="28"/>
          <w:szCs w:val="28"/>
          <w:rtl/>
        </w:rPr>
        <w:instrText>،</w:instrText>
      </w:r>
      <w:r w:rsidR="00917FD9">
        <w:rPr>
          <w:sz w:val="28"/>
          <w:szCs w:val="28"/>
          <w:rtl/>
        </w:rPr>
        <w:instrText xml:space="preserve"> 280</w:instrText>
      </w:r>
      <w:r w:rsidR="00917FD9">
        <w:rPr>
          <w:rFonts w:hint="cs"/>
          <w:sz w:val="28"/>
          <w:szCs w:val="28"/>
          <w:rtl/>
        </w:rPr>
        <w:instrText>،</w:instrText>
      </w:r>
      <w:r w:rsidR="00917FD9">
        <w:rPr>
          <w:sz w:val="28"/>
          <w:szCs w:val="28"/>
          <w:rtl/>
        </w:rPr>
        <w:instrText xml:space="preserve"> 281</w:instrText>
      </w:r>
      <w:r w:rsidR="00917FD9">
        <w:rPr>
          <w:rFonts w:hint="cs"/>
          <w:sz w:val="28"/>
          <w:szCs w:val="28"/>
          <w:rtl/>
        </w:rPr>
        <w:instrText>،</w:instrText>
      </w:r>
      <w:r w:rsidR="00917FD9">
        <w:rPr>
          <w:sz w:val="28"/>
          <w:szCs w:val="28"/>
          <w:rtl/>
        </w:rPr>
        <w:instrText xml:space="preserve"> 298</w:instrText>
      </w:r>
      <w:r w:rsidR="00917FD9">
        <w:rPr>
          <w:rFonts w:hint="cs"/>
          <w:sz w:val="28"/>
          <w:szCs w:val="28"/>
          <w:rtl/>
        </w:rPr>
        <w:instrText>،</w:instrText>
      </w:r>
      <w:r w:rsidR="00917FD9">
        <w:rPr>
          <w:sz w:val="28"/>
          <w:szCs w:val="28"/>
          <w:rtl/>
        </w:rPr>
        <w:instrText xml:space="preserve"> 299</w:instrText>
      </w:r>
      <w:r w:rsidR="00917FD9">
        <w:rPr>
          <w:rFonts w:hint="cs"/>
          <w:sz w:val="28"/>
          <w:szCs w:val="28"/>
          <w:rtl/>
        </w:rPr>
        <w:instrText>،</w:instrText>
      </w:r>
      <w:r w:rsidR="00917FD9">
        <w:rPr>
          <w:sz w:val="28"/>
          <w:szCs w:val="28"/>
          <w:rtl/>
        </w:rPr>
        <w:instrText xml:space="preserve"> 347&lt;/</w:instrText>
      </w:r>
      <w:r w:rsidR="00917FD9">
        <w:rPr>
          <w:sz w:val="28"/>
          <w:szCs w:val="28"/>
        </w:rPr>
        <w:instrText>style&gt;&lt;style face="normal" font="default" size="100%"&gt;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04B2">
        <w:rPr>
          <w:sz w:val="28"/>
          <w:szCs w:val="28"/>
          <w:rtl/>
        </w:rPr>
        <w:t>(8)</w:t>
      </w:r>
      <w:r w:rsidR="007F6700">
        <w:rPr>
          <w:sz w:val="28"/>
          <w:szCs w:val="28"/>
          <w:rtl/>
        </w:rPr>
        <w:fldChar w:fldCharType="end"/>
      </w:r>
      <w:r w:rsidR="00051723">
        <w:rPr>
          <w:rFonts w:hint="cs"/>
          <w:sz w:val="28"/>
          <w:szCs w:val="28"/>
          <w:rtl/>
        </w:rPr>
        <w:t>.</w:t>
      </w:r>
    </w:p>
    <w:p w:rsidR="0083243D" w:rsidRPr="00397C42" w:rsidRDefault="00133173" w:rsidP="00CE7716">
      <w:pPr>
        <w:spacing w:after="0" w:line="240" w:lineRule="auto"/>
        <w:jc w:val="both"/>
        <w:rPr>
          <w:rFonts w:ascii="Arial" w:hAnsi="Arial"/>
          <w:sz w:val="28"/>
          <w:szCs w:val="28"/>
          <w:rtl/>
        </w:rPr>
      </w:pPr>
      <w:r w:rsidRPr="00590B97">
        <w:rPr>
          <w:rFonts w:ascii="Arial" w:hAnsi="Arial" w:hint="cs"/>
          <w:sz w:val="28"/>
          <w:szCs w:val="28"/>
          <w:rtl/>
        </w:rPr>
        <w:t>صاحب اکسیر در مورد تقسیم بندی قوای نفس</w:t>
      </w:r>
      <w:r w:rsidR="0015491F" w:rsidRPr="00590B97">
        <w:rPr>
          <w:rFonts w:ascii="Arial" w:hAnsi="Arial" w:hint="cs"/>
          <w:sz w:val="28"/>
          <w:szCs w:val="28"/>
          <w:rtl/>
        </w:rPr>
        <w:t xml:space="preserve"> حیوانی</w:t>
      </w:r>
      <w:r w:rsidRPr="00590B97">
        <w:rPr>
          <w:rFonts w:ascii="Arial" w:hAnsi="Arial" w:hint="cs"/>
          <w:sz w:val="28"/>
          <w:szCs w:val="28"/>
          <w:rtl/>
        </w:rPr>
        <w:t xml:space="preserve"> </w:t>
      </w:r>
      <w:r w:rsidR="00D76AF2">
        <w:rPr>
          <w:rFonts w:ascii="Arial" w:hAnsi="Arial"/>
          <w:sz w:val="28"/>
          <w:szCs w:val="28"/>
          <w:rtl/>
        </w:rPr>
        <w:t>م</w:t>
      </w:r>
      <w:r w:rsidR="00D76AF2">
        <w:rPr>
          <w:rFonts w:ascii="Arial" w:hAnsi="Arial" w:hint="cs"/>
          <w:sz w:val="28"/>
          <w:szCs w:val="28"/>
          <w:rtl/>
        </w:rPr>
        <w:t>ی‌گوید</w:t>
      </w:r>
      <w:r w:rsidR="0083243D" w:rsidRPr="00590B97">
        <w:rPr>
          <w:rFonts w:ascii="Arial" w:hAnsi="Arial"/>
          <w:sz w:val="28"/>
          <w:szCs w:val="28"/>
          <w:rtl/>
        </w:rPr>
        <w:t xml:space="preserve"> نفس حيواني</w:t>
      </w:r>
      <w:r w:rsidR="000642DE" w:rsidRPr="00590B97">
        <w:rPr>
          <w:rFonts w:ascii="Arial" w:hAnsi="Arial" w:hint="cs"/>
          <w:sz w:val="28"/>
          <w:szCs w:val="28"/>
          <w:rtl/>
        </w:rPr>
        <w:t xml:space="preserve"> محرکه</w:t>
      </w:r>
      <w:r w:rsidR="0083243D" w:rsidRPr="00590B97">
        <w:rPr>
          <w:rFonts w:ascii="Arial" w:hAnsi="Arial"/>
          <w:sz w:val="28"/>
          <w:szCs w:val="28"/>
          <w:rtl/>
        </w:rPr>
        <w:t xml:space="preserve"> را دو قوت </w:t>
      </w:r>
      <w:r w:rsidRPr="00590B97">
        <w:rPr>
          <w:rFonts w:ascii="Arial" w:hAnsi="Arial" w:hint="cs"/>
          <w:sz w:val="28"/>
          <w:szCs w:val="28"/>
          <w:rtl/>
        </w:rPr>
        <w:t>ا</w:t>
      </w:r>
      <w:r w:rsidR="0083243D" w:rsidRPr="00590B97">
        <w:rPr>
          <w:rFonts w:ascii="Arial" w:hAnsi="Arial"/>
          <w:sz w:val="28"/>
          <w:szCs w:val="28"/>
          <w:rtl/>
        </w:rPr>
        <w:t xml:space="preserve">ست يکي قوت فاعله که فعل آن انبساط و </w:t>
      </w:r>
      <w:r w:rsidR="00D76AF2">
        <w:rPr>
          <w:rFonts w:ascii="Arial" w:hAnsi="Arial"/>
          <w:sz w:val="28"/>
          <w:szCs w:val="28"/>
          <w:rtl/>
        </w:rPr>
        <w:t>انقباضست</w:t>
      </w:r>
      <w:r w:rsidR="0083243D" w:rsidRPr="00590B97">
        <w:rPr>
          <w:rFonts w:ascii="Arial" w:hAnsi="Arial"/>
          <w:sz w:val="28"/>
          <w:szCs w:val="28"/>
          <w:rtl/>
        </w:rPr>
        <w:t xml:space="preserve"> و دوم قوت منفعله نزد غصب و فرح و خوف و غم و خجل و اين انفعالات </w:t>
      </w:r>
      <w:r w:rsidRPr="00590B97">
        <w:rPr>
          <w:rFonts w:ascii="Arial" w:hAnsi="Arial" w:hint="cs"/>
          <w:sz w:val="28"/>
          <w:szCs w:val="28"/>
          <w:rtl/>
        </w:rPr>
        <w:t xml:space="preserve">به نفس </w:t>
      </w:r>
      <w:r w:rsidR="0083243D" w:rsidRPr="00590B97">
        <w:rPr>
          <w:rFonts w:ascii="Arial" w:hAnsi="Arial"/>
          <w:sz w:val="28"/>
          <w:szCs w:val="28"/>
          <w:rtl/>
        </w:rPr>
        <w:t xml:space="preserve">عارض </w:t>
      </w:r>
      <w:r w:rsidR="00D76AF2">
        <w:rPr>
          <w:rFonts w:ascii="Arial" w:hAnsi="Arial"/>
          <w:sz w:val="28"/>
          <w:szCs w:val="28"/>
          <w:rtl/>
        </w:rPr>
        <w:t>م</w:t>
      </w:r>
      <w:r w:rsidR="00D76AF2">
        <w:rPr>
          <w:rFonts w:ascii="Arial" w:hAnsi="Arial" w:hint="cs"/>
          <w:sz w:val="28"/>
          <w:szCs w:val="28"/>
          <w:rtl/>
        </w:rPr>
        <w:t>ی‌گرد</w:t>
      </w:r>
      <w:r w:rsidR="008A6196">
        <w:rPr>
          <w:rFonts w:ascii="Arial" w:hAnsi="Arial"/>
          <w:sz w:val="28"/>
          <w:szCs w:val="28"/>
          <w:rtl/>
        </w:rPr>
        <w:t xml:space="preserve">د </w:t>
      </w:r>
      <w:r w:rsidR="007F6700">
        <w:rPr>
          <w:rFonts w:ascii="Arial" w:hAnsi="Arial"/>
          <w:sz w:val="28"/>
          <w:szCs w:val="28"/>
          <w:rtl/>
        </w:rPr>
        <w:fldChar w:fldCharType="begin"/>
      </w:r>
      <w:r w:rsidR="00917FD9">
        <w:rPr>
          <w:rFonts w:ascii="Arial" w:hAnsi="Arial"/>
          <w:sz w:val="28"/>
          <w:szCs w:val="28"/>
          <w:rtl/>
        </w:rPr>
        <w:instrText xml:space="preserve"> </w:instrText>
      </w:r>
      <w:r w:rsidR="00917FD9">
        <w:rPr>
          <w:rFonts w:ascii="Arial" w:hAnsi="Arial"/>
          <w:sz w:val="28"/>
          <w:szCs w:val="28"/>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Arial" w:hAnsi="Arial"/>
          <w:sz w:val="28"/>
          <w:szCs w:val="28"/>
          <w:rtl/>
        </w:rPr>
        <w:instrText>"&gt;چشت</w:instrText>
      </w:r>
      <w:r w:rsidR="00917FD9">
        <w:rPr>
          <w:rFonts w:ascii="Arial" w:hAnsi="Arial" w:hint="cs"/>
          <w:sz w:val="28"/>
          <w:szCs w:val="28"/>
          <w:rtl/>
        </w:rPr>
        <w:instrText>ی</w:instrText>
      </w:r>
      <w:r w:rsidR="00917FD9">
        <w:rPr>
          <w:rFonts w:ascii="Arial" w:hAnsi="Arial"/>
          <w:sz w:val="28"/>
          <w:szCs w:val="28"/>
          <w:rtl/>
        </w:rPr>
        <w:instrText xml:space="preserve"> محمد اعظم‌خان، اکس</w:instrText>
      </w:r>
      <w:r w:rsidR="00917FD9">
        <w:rPr>
          <w:rFonts w:ascii="Arial" w:hAnsi="Arial" w:hint="cs"/>
          <w:sz w:val="28"/>
          <w:szCs w:val="28"/>
          <w:rtl/>
        </w:rPr>
        <w:instrText>یر</w:instrText>
      </w:r>
      <w:r w:rsidR="00917FD9">
        <w:rPr>
          <w:rFonts w:ascii="Arial" w:hAnsi="Arial"/>
          <w:sz w:val="28"/>
          <w:szCs w:val="28"/>
          <w:rtl/>
        </w:rPr>
        <w:instrText xml:space="preserve"> اعظم، تهران، نشر مؤسسه مطالعات تار</w:instrText>
      </w:r>
      <w:r w:rsidR="00917FD9">
        <w:rPr>
          <w:rFonts w:ascii="Arial" w:hAnsi="Arial" w:hint="cs"/>
          <w:sz w:val="28"/>
          <w:szCs w:val="28"/>
          <w:rtl/>
        </w:rPr>
        <w:instrText>یخ</w:instrText>
      </w:r>
      <w:r w:rsidR="00917FD9">
        <w:rPr>
          <w:rFonts w:ascii="Arial" w:hAnsi="Arial"/>
          <w:sz w:val="28"/>
          <w:szCs w:val="28"/>
          <w:rtl/>
        </w:rPr>
        <w:instrText xml:space="preserve"> پزشک</w:instrText>
      </w:r>
      <w:r w:rsidR="00917FD9">
        <w:rPr>
          <w:rFonts w:ascii="Arial" w:hAnsi="Arial" w:hint="cs"/>
          <w:sz w:val="28"/>
          <w:szCs w:val="28"/>
          <w:rtl/>
        </w:rPr>
        <w:instrText>ی،</w:instrText>
      </w:r>
      <w:r w:rsidR="00917FD9">
        <w:rPr>
          <w:rFonts w:ascii="Arial" w:hAnsi="Arial"/>
          <w:sz w:val="28"/>
          <w:szCs w:val="28"/>
          <w:rtl/>
        </w:rPr>
        <w:instrText xml:space="preserve"> طب اسلام</w:instrText>
      </w:r>
      <w:r w:rsidR="00917FD9">
        <w:rPr>
          <w:rFonts w:ascii="Arial" w:hAnsi="Arial" w:hint="cs"/>
          <w:sz w:val="28"/>
          <w:szCs w:val="28"/>
          <w:rtl/>
        </w:rPr>
        <w:instrText>ی</w:instrText>
      </w:r>
      <w:r w:rsidR="00917FD9">
        <w:rPr>
          <w:rFonts w:ascii="Arial" w:hAnsi="Arial"/>
          <w:sz w:val="28"/>
          <w:szCs w:val="28"/>
          <w:rtl/>
        </w:rPr>
        <w:instrText xml:space="preserve"> و مکمل، 1383، جلد2، صص 102، 106، 142، 175، 179، 192، 212، 216، 220، 256، 259، 260، 263، 266، 268، 269، 271، 272، 274، 275، 276، 280، 281، 282، 283، 288، 292، 295، 296، 299، 304، 309، 312، 313، 315، 322، 327، 328، 329، 342، 343، 366، 370، 381، 392، 394، 403، 430، 431، 445، 447، 471، 482، 490، 516، 538، 544، 556، 559&lt;/</w:instrText>
      </w:r>
      <w:r w:rsidR="00917FD9">
        <w:rPr>
          <w:rFonts w:ascii="Arial" w:hAnsi="Arial"/>
          <w:sz w:val="28"/>
          <w:szCs w:val="28"/>
        </w:rPr>
        <w:instrText>style&gt;&lt;style face="normal" font</w:instrText>
      </w:r>
      <w:r w:rsidR="00917FD9">
        <w:rPr>
          <w:rFonts w:ascii="Arial" w:hAnsi="Arial"/>
          <w:sz w:val="28"/>
          <w:szCs w:val="28"/>
          <w:rtl/>
        </w:rPr>
        <w:instrText>="</w:instrText>
      </w:r>
      <w:r w:rsidR="00917FD9">
        <w:rPr>
          <w:rFonts w:ascii="Arial" w:hAnsi="Arial"/>
          <w:sz w:val="28"/>
          <w:szCs w:val="28"/>
        </w:rPr>
        <w:instrText>default" size="100%"&gt;.&lt;/style&gt;&lt;/title&gt;&lt;/titles&gt;&lt;dates&gt;&lt;/dates&gt;&lt;urls&gt;&lt;/urls&gt;&lt;/record&gt;&lt;/Cite&gt;&lt;/EndNote</w:instrText>
      </w:r>
      <w:r w:rsidR="00917FD9">
        <w:rPr>
          <w:rFonts w:ascii="Arial" w:hAnsi="Arial"/>
          <w:sz w:val="28"/>
          <w:szCs w:val="28"/>
          <w:rtl/>
        </w:rPr>
        <w:instrText>&gt;</w:instrText>
      </w:r>
      <w:r w:rsidR="007F6700">
        <w:rPr>
          <w:rFonts w:ascii="Arial" w:hAnsi="Arial"/>
          <w:sz w:val="28"/>
          <w:szCs w:val="28"/>
          <w:rtl/>
        </w:rPr>
        <w:fldChar w:fldCharType="separate"/>
      </w:r>
      <w:r w:rsidR="00CE7716">
        <w:rPr>
          <w:rFonts w:ascii="Arial" w:hAnsi="Arial"/>
          <w:sz w:val="28"/>
          <w:szCs w:val="28"/>
          <w:rtl/>
        </w:rPr>
        <w:t>(81)</w:t>
      </w:r>
      <w:r w:rsidR="007F6700">
        <w:rPr>
          <w:rFonts w:ascii="Arial" w:hAnsi="Arial"/>
          <w:sz w:val="28"/>
          <w:szCs w:val="28"/>
          <w:rtl/>
        </w:rPr>
        <w:fldChar w:fldCharType="end"/>
      </w:r>
      <w:r w:rsidR="00590B97">
        <w:rPr>
          <w:rFonts w:ascii="Arial" w:hAnsi="Arial" w:hint="cs"/>
          <w:sz w:val="28"/>
          <w:szCs w:val="28"/>
          <w:rtl/>
        </w:rPr>
        <w:t>.</w:t>
      </w:r>
    </w:p>
    <w:p w:rsidR="003743E1" w:rsidRDefault="003743E1" w:rsidP="003230CA">
      <w:pPr>
        <w:pStyle w:val="Heading2"/>
        <w:rPr>
          <w:rtl/>
        </w:rPr>
      </w:pPr>
    </w:p>
    <w:p w:rsidR="0083243D" w:rsidRPr="00397C42" w:rsidRDefault="00751237" w:rsidP="003230CA">
      <w:pPr>
        <w:pStyle w:val="Heading2"/>
        <w:rPr>
          <w:rtl/>
        </w:rPr>
      </w:pPr>
      <w:r w:rsidRPr="00397C42">
        <w:rPr>
          <w:rFonts w:hint="cs"/>
          <w:rtl/>
        </w:rPr>
        <w:t>نقد و بررسی</w:t>
      </w:r>
    </w:p>
    <w:p w:rsidR="00323113" w:rsidRPr="00772E2C" w:rsidRDefault="000642DE" w:rsidP="00421F39">
      <w:pPr>
        <w:tabs>
          <w:tab w:val="left" w:pos="2490"/>
        </w:tabs>
        <w:spacing w:line="240" w:lineRule="auto"/>
        <w:jc w:val="both"/>
        <w:rPr>
          <w:sz w:val="28"/>
          <w:szCs w:val="28"/>
          <w:rtl/>
        </w:rPr>
      </w:pPr>
      <w:r w:rsidRPr="00772E2C">
        <w:rPr>
          <w:rFonts w:hint="cs"/>
          <w:sz w:val="28"/>
          <w:szCs w:val="28"/>
          <w:rtl/>
        </w:rPr>
        <w:t>نفس انسان</w:t>
      </w:r>
      <w:r w:rsidR="0015491F" w:rsidRPr="00772E2C">
        <w:rPr>
          <w:rFonts w:hint="cs"/>
          <w:sz w:val="28"/>
          <w:szCs w:val="28"/>
          <w:rtl/>
        </w:rPr>
        <w:t xml:space="preserve"> جوهری است که قوایی و کمالاتی دارد. در میان این قوا، قوه نباتی امور بدنی نظیر رشد و نمو را </w:t>
      </w:r>
      <w:r w:rsidRPr="00772E2C">
        <w:rPr>
          <w:rFonts w:hint="cs"/>
          <w:sz w:val="28"/>
          <w:szCs w:val="28"/>
          <w:rtl/>
        </w:rPr>
        <w:t xml:space="preserve">انجام </w:t>
      </w:r>
      <w:r w:rsidR="00D76AF2">
        <w:rPr>
          <w:rFonts w:hint="cs"/>
          <w:sz w:val="28"/>
          <w:szCs w:val="28"/>
          <w:rtl/>
        </w:rPr>
        <w:t>می‌دهد</w:t>
      </w:r>
      <w:r w:rsidRPr="00772E2C">
        <w:rPr>
          <w:rFonts w:hint="cs"/>
          <w:sz w:val="28"/>
          <w:szCs w:val="28"/>
          <w:rtl/>
        </w:rPr>
        <w:t xml:space="preserve"> و شامل غاذیه، نامیه و مولده است. نفس انسانی نیز درک </w:t>
      </w:r>
      <w:r w:rsidR="00EF70F7">
        <w:rPr>
          <w:rFonts w:hint="cs"/>
          <w:sz w:val="28"/>
          <w:szCs w:val="28"/>
          <w:rtl/>
        </w:rPr>
        <w:t xml:space="preserve">معانی کلیه یا </w:t>
      </w:r>
      <w:r w:rsidRPr="00772E2C">
        <w:rPr>
          <w:rFonts w:hint="cs"/>
          <w:sz w:val="28"/>
          <w:szCs w:val="28"/>
          <w:rtl/>
        </w:rPr>
        <w:t xml:space="preserve">معقولات </w:t>
      </w:r>
      <w:r w:rsidR="00D76AF2">
        <w:rPr>
          <w:rFonts w:hint="cs"/>
          <w:sz w:val="28"/>
          <w:szCs w:val="28"/>
          <w:rtl/>
        </w:rPr>
        <w:t>می‌کند</w:t>
      </w:r>
      <w:r w:rsidRPr="00772E2C">
        <w:rPr>
          <w:rFonts w:hint="cs"/>
          <w:sz w:val="28"/>
          <w:szCs w:val="28"/>
          <w:rtl/>
        </w:rPr>
        <w:t xml:space="preserve"> و شامل عامله یا عقل عملی و عالمه یا عقل نظری است، اما توجه ویژه ما در ارتباط با </w:t>
      </w:r>
      <w:r w:rsidR="008A3F43" w:rsidRPr="00772E2C">
        <w:rPr>
          <w:rFonts w:hint="cs"/>
          <w:sz w:val="28"/>
          <w:szCs w:val="28"/>
          <w:rtl/>
        </w:rPr>
        <w:t xml:space="preserve">این </w:t>
      </w:r>
      <w:r w:rsidRPr="00772E2C">
        <w:rPr>
          <w:rFonts w:hint="cs"/>
          <w:sz w:val="28"/>
          <w:szCs w:val="28"/>
          <w:rtl/>
        </w:rPr>
        <w:t xml:space="preserve">بحث معطوف نفس حیوانی </w:t>
      </w:r>
      <w:r w:rsidR="0015491F" w:rsidRPr="00772E2C">
        <w:rPr>
          <w:rFonts w:hint="cs"/>
          <w:sz w:val="28"/>
          <w:szCs w:val="28"/>
          <w:rtl/>
        </w:rPr>
        <w:t xml:space="preserve">است که </w:t>
      </w:r>
      <w:r w:rsidRPr="00772E2C">
        <w:rPr>
          <w:rFonts w:hint="cs"/>
          <w:sz w:val="28"/>
          <w:szCs w:val="28"/>
          <w:rtl/>
        </w:rPr>
        <w:t xml:space="preserve">دو قسمت مدرکه و محرکه دارد. مدرکه ادراک ظاهر و باطن را به عهده دارد و شامل حواس </w:t>
      </w:r>
      <w:r w:rsidR="00D76AF2">
        <w:rPr>
          <w:rFonts w:hint="cs"/>
          <w:sz w:val="28"/>
          <w:szCs w:val="28"/>
          <w:rtl/>
        </w:rPr>
        <w:t>پنج‌گانه</w:t>
      </w:r>
      <w:r w:rsidRPr="00772E2C">
        <w:rPr>
          <w:rFonts w:hint="cs"/>
          <w:sz w:val="28"/>
          <w:szCs w:val="28"/>
          <w:rtl/>
        </w:rPr>
        <w:t xml:space="preserve"> ظاهری و باطنی است. اما محرکه، </w:t>
      </w:r>
      <w:r w:rsidR="00D76AF2">
        <w:rPr>
          <w:rFonts w:hint="cs"/>
          <w:sz w:val="28"/>
          <w:szCs w:val="28"/>
          <w:rtl/>
        </w:rPr>
        <w:t>همان‌طور</w:t>
      </w:r>
      <w:r w:rsidRPr="00772E2C">
        <w:rPr>
          <w:rFonts w:hint="cs"/>
          <w:sz w:val="28"/>
          <w:szCs w:val="28"/>
          <w:rtl/>
        </w:rPr>
        <w:t xml:space="preserve"> که در اقوال حکما در بالا صحبت شد شامل دو بخش فاعله و </w:t>
      </w:r>
      <w:r w:rsidR="00EF70F7">
        <w:rPr>
          <w:rFonts w:hint="cs"/>
          <w:sz w:val="28"/>
          <w:szCs w:val="28"/>
          <w:rtl/>
        </w:rPr>
        <w:t>منفعل</w:t>
      </w:r>
      <w:r w:rsidR="008A6196">
        <w:rPr>
          <w:rFonts w:hint="cs"/>
          <w:sz w:val="28"/>
          <w:szCs w:val="28"/>
          <w:rtl/>
        </w:rPr>
        <w:t>ه</w:t>
      </w:r>
      <w:r w:rsidR="008A6196">
        <w:rPr>
          <w:sz w:val="28"/>
          <w:szCs w:val="28"/>
          <w:rtl/>
        </w:rPr>
        <w:t xml:space="preserve"> </w:t>
      </w:r>
      <w:r w:rsidR="00EF70F7">
        <w:rPr>
          <w:rFonts w:hint="cs"/>
          <w:sz w:val="28"/>
          <w:szCs w:val="28"/>
          <w:rtl/>
        </w:rPr>
        <w:t xml:space="preserve">(باعثه) </w:t>
      </w:r>
      <w:r w:rsidRPr="00772E2C">
        <w:rPr>
          <w:rFonts w:hint="cs"/>
          <w:sz w:val="28"/>
          <w:szCs w:val="28"/>
          <w:rtl/>
        </w:rPr>
        <w:t xml:space="preserve">است. </w:t>
      </w:r>
      <w:r w:rsidR="008A3F43" w:rsidRPr="00772E2C">
        <w:rPr>
          <w:rFonts w:hint="cs"/>
          <w:sz w:val="28"/>
          <w:szCs w:val="28"/>
          <w:rtl/>
        </w:rPr>
        <w:t>در حقیقت</w:t>
      </w:r>
      <w:r w:rsidR="00323113" w:rsidRPr="00772E2C">
        <w:rPr>
          <w:rFonts w:hint="cs"/>
          <w:sz w:val="28"/>
          <w:szCs w:val="28"/>
          <w:rtl/>
        </w:rPr>
        <w:t xml:space="preserve"> </w:t>
      </w:r>
      <w:r w:rsidR="00772E2C">
        <w:rPr>
          <w:rFonts w:hint="cs"/>
          <w:sz w:val="28"/>
          <w:szCs w:val="28"/>
          <w:rtl/>
        </w:rPr>
        <w:t xml:space="preserve">قوه محرکه </w:t>
      </w:r>
      <w:r w:rsidR="00323113" w:rsidRPr="00772E2C">
        <w:rPr>
          <w:rFonts w:hint="cs"/>
          <w:sz w:val="28"/>
          <w:szCs w:val="28"/>
          <w:rtl/>
        </w:rPr>
        <w:t xml:space="preserve">یا </w:t>
      </w:r>
      <w:r w:rsidR="008A3F43" w:rsidRPr="00772E2C">
        <w:rPr>
          <w:rFonts w:hint="cs"/>
          <w:sz w:val="28"/>
          <w:szCs w:val="28"/>
          <w:rtl/>
        </w:rPr>
        <w:t>محرک</w:t>
      </w:r>
      <w:r w:rsidR="00323113" w:rsidRPr="00772E2C">
        <w:rPr>
          <w:rFonts w:hint="cs"/>
          <w:sz w:val="28"/>
          <w:szCs w:val="28"/>
          <w:rtl/>
        </w:rPr>
        <w:t xml:space="preserve"> است، به نحوی که باعث حرکت </w:t>
      </w:r>
      <w:r w:rsidR="00D76AF2">
        <w:rPr>
          <w:rFonts w:hint="cs"/>
          <w:sz w:val="28"/>
          <w:szCs w:val="28"/>
          <w:rtl/>
        </w:rPr>
        <w:t>می‌شود</w:t>
      </w:r>
      <w:r w:rsidR="00323113" w:rsidRPr="00772E2C">
        <w:rPr>
          <w:rFonts w:hint="cs"/>
          <w:sz w:val="28"/>
          <w:szCs w:val="28"/>
          <w:rtl/>
        </w:rPr>
        <w:t xml:space="preserve"> یا محرک است، به قسمی که فاعل حرکت شود. به عبارت دیگر، قوای محرکه یا به صورت انگیزه عمل </w:t>
      </w:r>
      <w:r w:rsidR="00D76AF2">
        <w:rPr>
          <w:rFonts w:hint="cs"/>
          <w:sz w:val="28"/>
          <w:szCs w:val="28"/>
          <w:rtl/>
        </w:rPr>
        <w:t>می‌کنند</w:t>
      </w:r>
      <w:r w:rsidR="00323113" w:rsidRPr="00772E2C">
        <w:rPr>
          <w:rFonts w:hint="cs"/>
          <w:sz w:val="28"/>
          <w:szCs w:val="28"/>
          <w:rtl/>
        </w:rPr>
        <w:t xml:space="preserve">، مانند قوه کشش و شوق و یا از عمل و رفتار سر بر </w:t>
      </w:r>
      <w:r w:rsidR="00D76AF2">
        <w:rPr>
          <w:rFonts w:hint="cs"/>
          <w:sz w:val="28"/>
          <w:szCs w:val="28"/>
          <w:rtl/>
        </w:rPr>
        <w:t>می‌آورند</w:t>
      </w:r>
      <w:r w:rsidR="00323113" w:rsidRPr="00772E2C">
        <w:rPr>
          <w:rFonts w:hint="cs"/>
          <w:sz w:val="28"/>
          <w:szCs w:val="28"/>
          <w:rtl/>
        </w:rPr>
        <w:t xml:space="preserve">، مانند قوه یا نیرویی که در </w:t>
      </w:r>
      <w:r w:rsidR="00D76AF2">
        <w:rPr>
          <w:rFonts w:hint="cs"/>
          <w:sz w:val="28"/>
          <w:szCs w:val="28"/>
          <w:rtl/>
        </w:rPr>
        <w:t>اندام‌ها</w:t>
      </w:r>
      <w:r w:rsidR="00323113" w:rsidRPr="00772E2C">
        <w:rPr>
          <w:rFonts w:hint="cs"/>
          <w:sz w:val="28"/>
          <w:szCs w:val="28"/>
          <w:rtl/>
        </w:rPr>
        <w:t xml:space="preserve"> به وجود </w:t>
      </w:r>
      <w:r w:rsidR="00D76AF2">
        <w:rPr>
          <w:rFonts w:hint="cs"/>
          <w:sz w:val="28"/>
          <w:szCs w:val="28"/>
          <w:rtl/>
        </w:rPr>
        <w:t>می‌آید</w:t>
      </w:r>
      <w:r w:rsidR="00323113" w:rsidRPr="00772E2C">
        <w:rPr>
          <w:rFonts w:hint="cs"/>
          <w:sz w:val="28"/>
          <w:szCs w:val="28"/>
          <w:rtl/>
        </w:rPr>
        <w:t xml:space="preserve"> تا حرکت را پدید آورد. قوه محرکه آنجا که منشأ </w:t>
      </w:r>
      <w:r w:rsidR="00421F39">
        <w:rPr>
          <w:rFonts w:hint="cs"/>
          <w:sz w:val="28"/>
          <w:szCs w:val="28"/>
          <w:rtl/>
        </w:rPr>
        <w:t xml:space="preserve">و انگیزه </w:t>
      </w:r>
      <w:r w:rsidR="00323113" w:rsidRPr="00772E2C">
        <w:rPr>
          <w:rFonts w:hint="cs"/>
          <w:sz w:val="28"/>
          <w:szCs w:val="28"/>
          <w:rtl/>
        </w:rPr>
        <w:t xml:space="preserve">حرکت </w:t>
      </w:r>
      <w:r w:rsidR="00D76AF2">
        <w:rPr>
          <w:rFonts w:hint="cs"/>
          <w:sz w:val="28"/>
          <w:szCs w:val="28"/>
          <w:rtl/>
        </w:rPr>
        <w:t>می‌شود</w:t>
      </w:r>
      <w:r w:rsidR="00323113" w:rsidRPr="00772E2C">
        <w:rPr>
          <w:rFonts w:hint="cs"/>
          <w:sz w:val="28"/>
          <w:szCs w:val="28"/>
          <w:rtl/>
        </w:rPr>
        <w:t xml:space="preserve">، قوه </w:t>
      </w:r>
      <w:r w:rsidR="008A3F43" w:rsidRPr="00772E2C">
        <w:rPr>
          <w:rFonts w:hint="cs"/>
          <w:sz w:val="28"/>
          <w:szCs w:val="28"/>
          <w:rtl/>
        </w:rPr>
        <w:t xml:space="preserve">باعثه، </w:t>
      </w:r>
      <w:r w:rsidR="00323113" w:rsidRPr="00772E2C">
        <w:rPr>
          <w:rFonts w:hint="cs"/>
          <w:sz w:val="28"/>
          <w:szCs w:val="28"/>
          <w:rtl/>
        </w:rPr>
        <w:t xml:space="preserve">نزوعیه یا شوقیه خوانده </w:t>
      </w:r>
      <w:r w:rsidR="00D76AF2">
        <w:rPr>
          <w:rFonts w:hint="cs"/>
          <w:sz w:val="28"/>
          <w:szCs w:val="28"/>
          <w:rtl/>
        </w:rPr>
        <w:t>می‌شود</w:t>
      </w:r>
      <w:r w:rsidR="00323113" w:rsidRPr="00772E2C">
        <w:rPr>
          <w:rFonts w:hint="cs"/>
          <w:sz w:val="28"/>
          <w:szCs w:val="28"/>
          <w:rtl/>
        </w:rPr>
        <w:t xml:space="preserve">. </w:t>
      </w:r>
      <w:r w:rsidR="00421F39">
        <w:rPr>
          <w:rFonts w:hint="cs"/>
          <w:sz w:val="28"/>
          <w:szCs w:val="28"/>
          <w:rtl/>
        </w:rPr>
        <w:t xml:space="preserve">به این صورت که </w:t>
      </w:r>
      <w:r w:rsidR="00323113" w:rsidRPr="00772E2C">
        <w:rPr>
          <w:rFonts w:hint="cs"/>
          <w:sz w:val="28"/>
          <w:szCs w:val="28"/>
          <w:rtl/>
        </w:rPr>
        <w:t xml:space="preserve">ابتدا در قوه تخیل، صورت مطلوب و نافع یا صورت نامطلوب شیئی ترسیم </w:t>
      </w:r>
      <w:r w:rsidR="00D76AF2">
        <w:rPr>
          <w:rFonts w:hint="cs"/>
          <w:sz w:val="28"/>
          <w:szCs w:val="28"/>
          <w:rtl/>
        </w:rPr>
        <w:t>می‌شود</w:t>
      </w:r>
      <w:r w:rsidR="00323113" w:rsidRPr="00772E2C">
        <w:rPr>
          <w:rFonts w:hint="cs"/>
          <w:sz w:val="28"/>
          <w:szCs w:val="28"/>
          <w:rtl/>
        </w:rPr>
        <w:t xml:space="preserve">. آنگاه، قوه محرکه عضلات و </w:t>
      </w:r>
      <w:r w:rsidR="00D76AF2">
        <w:rPr>
          <w:rFonts w:hint="cs"/>
          <w:sz w:val="28"/>
          <w:szCs w:val="28"/>
          <w:rtl/>
        </w:rPr>
        <w:t>اندام‌ها</w:t>
      </w:r>
      <w:r w:rsidR="00323113" w:rsidRPr="00772E2C">
        <w:rPr>
          <w:rFonts w:hint="cs"/>
          <w:sz w:val="28"/>
          <w:szCs w:val="28"/>
          <w:rtl/>
        </w:rPr>
        <w:t xml:space="preserve"> را برای نزدیکی به محرک یا دوری از آن بر </w:t>
      </w:r>
      <w:r w:rsidR="00D76AF2">
        <w:rPr>
          <w:rFonts w:hint="cs"/>
          <w:sz w:val="28"/>
          <w:szCs w:val="28"/>
          <w:rtl/>
        </w:rPr>
        <w:t>می‌انگیزاند</w:t>
      </w:r>
      <w:r w:rsidR="00323113" w:rsidRPr="00772E2C">
        <w:rPr>
          <w:rFonts w:hint="cs"/>
          <w:sz w:val="28"/>
          <w:szCs w:val="28"/>
          <w:rtl/>
        </w:rPr>
        <w:t xml:space="preserve">. </w:t>
      </w:r>
    </w:p>
    <w:p w:rsidR="008A3F43" w:rsidRPr="00772E2C" w:rsidRDefault="008A3F43" w:rsidP="00EF70F7">
      <w:pPr>
        <w:tabs>
          <w:tab w:val="left" w:pos="2490"/>
        </w:tabs>
        <w:spacing w:line="240" w:lineRule="auto"/>
        <w:jc w:val="both"/>
        <w:rPr>
          <w:sz w:val="28"/>
          <w:szCs w:val="28"/>
          <w:rtl/>
        </w:rPr>
      </w:pPr>
      <w:r w:rsidRPr="00772E2C">
        <w:rPr>
          <w:rFonts w:hint="cs"/>
          <w:sz w:val="28"/>
          <w:szCs w:val="28"/>
          <w:rtl/>
        </w:rPr>
        <w:t xml:space="preserve">توضیح </w:t>
      </w:r>
      <w:r w:rsidR="00EF70F7">
        <w:rPr>
          <w:rFonts w:hint="cs"/>
          <w:sz w:val="28"/>
          <w:szCs w:val="28"/>
          <w:rtl/>
        </w:rPr>
        <w:t>بیش</w:t>
      </w:r>
      <w:r w:rsidR="00421F39">
        <w:rPr>
          <w:rFonts w:hint="cs"/>
          <w:sz w:val="28"/>
          <w:szCs w:val="28"/>
          <w:rtl/>
        </w:rPr>
        <w:t xml:space="preserve">تر </w:t>
      </w:r>
      <w:r w:rsidRPr="00772E2C">
        <w:rPr>
          <w:rFonts w:hint="cs"/>
          <w:sz w:val="28"/>
          <w:szCs w:val="28"/>
          <w:rtl/>
        </w:rPr>
        <w:t xml:space="preserve">اینکه </w:t>
      </w:r>
      <w:r w:rsidR="00421F39">
        <w:rPr>
          <w:rFonts w:hint="cs"/>
          <w:sz w:val="28"/>
          <w:szCs w:val="28"/>
          <w:rtl/>
        </w:rPr>
        <w:t xml:space="preserve">قوه </w:t>
      </w:r>
      <w:r w:rsidR="000642DE" w:rsidRPr="00772E2C">
        <w:rPr>
          <w:rFonts w:hint="cs"/>
          <w:sz w:val="28"/>
          <w:szCs w:val="28"/>
          <w:rtl/>
        </w:rPr>
        <w:t>فاعله</w:t>
      </w:r>
      <w:r w:rsidR="00421F39">
        <w:rPr>
          <w:rFonts w:hint="cs"/>
          <w:sz w:val="28"/>
          <w:szCs w:val="28"/>
          <w:rtl/>
        </w:rPr>
        <w:t xml:space="preserve"> نفس</w:t>
      </w:r>
      <w:r w:rsidR="000642DE" w:rsidRPr="00772E2C">
        <w:rPr>
          <w:rFonts w:hint="cs"/>
          <w:sz w:val="28"/>
          <w:szCs w:val="28"/>
          <w:rtl/>
        </w:rPr>
        <w:t xml:space="preserve"> </w:t>
      </w:r>
      <w:r w:rsidR="00032DCE" w:rsidRPr="00772E2C">
        <w:rPr>
          <w:rFonts w:hint="cs"/>
          <w:sz w:val="28"/>
          <w:szCs w:val="28"/>
          <w:rtl/>
        </w:rPr>
        <w:t xml:space="preserve">انقباض و انبساط را </w:t>
      </w:r>
      <w:r w:rsidR="00421F39">
        <w:rPr>
          <w:rFonts w:hint="cs"/>
          <w:sz w:val="28"/>
          <w:szCs w:val="28"/>
          <w:rtl/>
        </w:rPr>
        <w:t xml:space="preserve">در قلب </w:t>
      </w:r>
      <w:r w:rsidR="00323113" w:rsidRPr="00772E2C">
        <w:rPr>
          <w:rFonts w:hint="cs"/>
          <w:sz w:val="28"/>
          <w:szCs w:val="28"/>
          <w:rtl/>
        </w:rPr>
        <w:t xml:space="preserve">و عضلات </w:t>
      </w:r>
      <w:r w:rsidR="00032DCE" w:rsidRPr="00772E2C">
        <w:rPr>
          <w:rFonts w:hint="cs"/>
          <w:sz w:val="28"/>
          <w:szCs w:val="28"/>
          <w:rtl/>
        </w:rPr>
        <w:t>به عهده دارد</w:t>
      </w:r>
      <w:r w:rsidRPr="00772E2C">
        <w:rPr>
          <w:rFonts w:hint="cs"/>
          <w:sz w:val="28"/>
          <w:szCs w:val="28"/>
          <w:rtl/>
        </w:rPr>
        <w:t xml:space="preserve"> و</w:t>
      </w:r>
      <w:r w:rsidR="00323113" w:rsidRPr="00772E2C">
        <w:rPr>
          <w:rFonts w:hint="cs"/>
          <w:sz w:val="28"/>
          <w:szCs w:val="28"/>
          <w:rtl/>
        </w:rPr>
        <w:t xml:space="preserve"> </w:t>
      </w:r>
      <w:r w:rsidR="00D76AF2">
        <w:rPr>
          <w:rFonts w:hint="cs"/>
          <w:sz w:val="28"/>
          <w:szCs w:val="28"/>
          <w:rtl/>
        </w:rPr>
        <w:t>قوه‌ای</w:t>
      </w:r>
      <w:r w:rsidR="00323113" w:rsidRPr="00772E2C">
        <w:rPr>
          <w:rFonts w:hint="cs"/>
          <w:sz w:val="28"/>
          <w:szCs w:val="28"/>
          <w:rtl/>
        </w:rPr>
        <w:t xml:space="preserve"> است که در اعصاب و عضلات برانگیخته </w:t>
      </w:r>
      <w:r w:rsidR="00D76AF2">
        <w:rPr>
          <w:rFonts w:hint="cs"/>
          <w:sz w:val="28"/>
          <w:szCs w:val="28"/>
          <w:rtl/>
        </w:rPr>
        <w:t>می‌شود</w:t>
      </w:r>
      <w:r w:rsidR="00323113" w:rsidRPr="00772E2C">
        <w:rPr>
          <w:rFonts w:hint="cs"/>
          <w:sz w:val="28"/>
          <w:szCs w:val="28"/>
          <w:rtl/>
        </w:rPr>
        <w:t xml:space="preserve">. این قوه یارای آن را دارد که عضلات را بکشد و تارها و </w:t>
      </w:r>
      <w:r w:rsidR="00D76AF2">
        <w:rPr>
          <w:rFonts w:hint="cs"/>
          <w:sz w:val="28"/>
          <w:szCs w:val="28"/>
          <w:rtl/>
        </w:rPr>
        <w:t>رباط‌های</w:t>
      </w:r>
      <w:r w:rsidR="00323113" w:rsidRPr="00772E2C">
        <w:rPr>
          <w:rFonts w:hint="cs"/>
          <w:sz w:val="28"/>
          <w:szCs w:val="28"/>
          <w:rtl/>
        </w:rPr>
        <w:t xml:space="preserve"> متصل به اعضا را به سوی جهت و مقصود بکشاند و </w:t>
      </w:r>
      <w:r w:rsidRPr="00772E2C">
        <w:rPr>
          <w:rFonts w:hint="cs"/>
          <w:sz w:val="28"/>
          <w:szCs w:val="28"/>
          <w:rtl/>
        </w:rPr>
        <w:t>نیروی عضلانی را رها کند.</w:t>
      </w:r>
    </w:p>
    <w:p w:rsidR="00751237" w:rsidRDefault="00032DCE" w:rsidP="00421F39">
      <w:pPr>
        <w:tabs>
          <w:tab w:val="left" w:pos="2490"/>
        </w:tabs>
        <w:spacing w:after="0" w:line="240" w:lineRule="auto"/>
        <w:jc w:val="both"/>
        <w:rPr>
          <w:sz w:val="28"/>
          <w:szCs w:val="28"/>
          <w:rtl/>
        </w:rPr>
      </w:pPr>
      <w:r w:rsidRPr="00772E2C">
        <w:rPr>
          <w:rFonts w:hint="cs"/>
          <w:sz w:val="28"/>
          <w:szCs w:val="28"/>
          <w:rtl/>
        </w:rPr>
        <w:t xml:space="preserve">باعثه یا شوقیه </w:t>
      </w:r>
      <w:r w:rsidR="00D76AF2">
        <w:rPr>
          <w:rFonts w:hint="cs"/>
          <w:sz w:val="28"/>
          <w:szCs w:val="28"/>
          <w:rtl/>
        </w:rPr>
        <w:t>قوه‌ای</w:t>
      </w:r>
      <w:r w:rsidRPr="00772E2C">
        <w:rPr>
          <w:rFonts w:hint="cs"/>
          <w:sz w:val="28"/>
          <w:szCs w:val="28"/>
          <w:rtl/>
        </w:rPr>
        <w:t xml:space="preserve"> از </w:t>
      </w:r>
      <w:r w:rsidR="0015491F" w:rsidRPr="00772E2C">
        <w:rPr>
          <w:rFonts w:hint="cs"/>
          <w:sz w:val="28"/>
          <w:szCs w:val="28"/>
          <w:rtl/>
        </w:rPr>
        <w:t xml:space="preserve">نفس </w:t>
      </w:r>
      <w:r w:rsidRPr="00772E2C">
        <w:rPr>
          <w:rFonts w:hint="cs"/>
          <w:sz w:val="28"/>
          <w:szCs w:val="28"/>
          <w:rtl/>
        </w:rPr>
        <w:t xml:space="preserve">است که </w:t>
      </w:r>
      <w:r w:rsidR="008A3F43" w:rsidRPr="00772E2C">
        <w:rPr>
          <w:rFonts w:hint="cs"/>
          <w:sz w:val="28"/>
          <w:szCs w:val="28"/>
          <w:rtl/>
        </w:rPr>
        <w:t xml:space="preserve">با تخیلات مطلوب یا نا مطلوب به صورت </w:t>
      </w:r>
      <w:r w:rsidRPr="00772E2C">
        <w:rPr>
          <w:rFonts w:hint="cs"/>
          <w:sz w:val="28"/>
          <w:szCs w:val="28"/>
          <w:rtl/>
        </w:rPr>
        <w:t xml:space="preserve">انفعالات نفسانی </w:t>
      </w:r>
      <w:r w:rsidR="008A3F43" w:rsidRPr="00772E2C">
        <w:rPr>
          <w:rFonts w:hint="cs"/>
          <w:sz w:val="28"/>
          <w:szCs w:val="28"/>
          <w:rtl/>
        </w:rPr>
        <w:t xml:space="preserve">ظاهر </w:t>
      </w:r>
      <w:r w:rsidR="00D76AF2">
        <w:rPr>
          <w:rFonts w:hint="cs"/>
          <w:sz w:val="28"/>
          <w:szCs w:val="28"/>
          <w:rtl/>
        </w:rPr>
        <w:t>می‌شود</w:t>
      </w:r>
      <w:r w:rsidR="008A3F43" w:rsidRPr="00772E2C">
        <w:rPr>
          <w:rFonts w:hint="cs"/>
          <w:sz w:val="28"/>
          <w:szCs w:val="28"/>
          <w:rtl/>
        </w:rPr>
        <w:t xml:space="preserve">. </w:t>
      </w:r>
      <w:r w:rsidR="0015491F" w:rsidRPr="00772E2C">
        <w:rPr>
          <w:rFonts w:hint="cs"/>
          <w:sz w:val="28"/>
          <w:szCs w:val="28"/>
          <w:rtl/>
        </w:rPr>
        <w:t>در روا</w:t>
      </w:r>
      <w:r w:rsidR="00D76AF2">
        <w:rPr>
          <w:rFonts w:hint="cs"/>
          <w:sz w:val="28"/>
          <w:szCs w:val="28"/>
          <w:rtl/>
        </w:rPr>
        <w:t>ن</w:t>
      </w:r>
      <w:r w:rsidR="00D76AF2">
        <w:rPr>
          <w:sz w:val="28"/>
          <w:szCs w:val="28"/>
          <w:rtl/>
        </w:rPr>
        <w:t xml:space="preserve"> </w:t>
      </w:r>
      <w:r w:rsidR="0015491F" w:rsidRPr="00772E2C">
        <w:rPr>
          <w:rFonts w:hint="cs"/>
          <w:sz w:val="28"/>
          <w:szCs w:val="28"/>
          <w:rtl/>
        </w:rPr>
        <w:t xml:space="preserve">شناسی حالات و کیفیات منتسب به قوه شوقیه </w:t>
      </w:r>
      <w:r w:rsidR="008A3F43" w:rsidRPr="00772E2C">
        <w:rPr>
          <w:rFonts w:hint="cs"/>
          <w:sz w:val="28"/>
          <w:szCs w:val="28"/>
          <w:rtl/>
        </w:rPr>
        <w:t xml:space="preserve">یا همان انفعالات نفسانی </w:t>
      </w:r>
      <w:r w:rsidR="0015491F" w:rsidRPr="00772E2C">
        <w:rPr>
          <w:rFonts w:hint="cs"/>
          <w:sz w:val="28"/>
          <w:szCs w:val="28"/>
          <w:rtl/>
        </w:rPr>
        <w:t xml:space="preserve">از مباحث مهم به شمار </w:t>
      </w:r>
      <w:r w:rsidR="00D76AF2">
        <w:rPr>
          <w:rFonts w:hint="cs"/>
          <w:sz w:val="28"/>
          <w:szCs w:val="28"/>
          <w:rtl/>
        </w:rPr>
        <w:t>می‌رود</w:t>
      </w:r>
      <w:r w:rsidR="0015491F" w:rsidRPr="00772E2C">
        <w:rPr>
          <w:rFonts w:hint="cs"/>
          <w:sz w:val="28"/>
          <w:szCs w:val="28"/>
          <w:rtl/>
        </w:rPr>
        <w:t xml:space="preserve"> و مقولاتی </w:t>
      </w:r>
      <w:r w:rsidR="008A3F43" w:rsidRPr="00772E2C">
        <w:rPr>
          <w:rFonts w:hint="cs"/>
          <w:sz w:val="28"/>
          <w:szCs w:val="28"/>
          <w:rtl/>
        </w:rPr>
        <w:t xml:space="preserve">از قبیل انگیزش، هیجان، سائقها </w:t>
      </w:r>
      <w:r w:rsidR="0015491F" w:rsidRPr="00772E2C">
        <w:rPr>
          <w:rFonts w:hint="cs"/>
          <w:sz w:val="28"/>
          <w:szCs w:val="28"/>
          <w:rtl/>
        </w:rPr>
        <w:t xml:space="preserve">در این زمینه مورد بحث قرار </w:t>
      </w:r>
      <w:r w:rsidR="00D76AF2">
        <w:rPr>
          <w:rFonts w:hint="cs"/>
          <w:sz w:val="28"/>
          <w:szCs w:val="28"/>
          <w:rtl/>
        </w:rPr>
        <w:t>می‌گیرند</w:t>
      </w:r>
      <w:r w:rsidR="0015491F" w:rsidRPr="00772E2C">
        <w:rPr>
          <w:rFonts w:hint="cs"/>
          <w:sz w:val="28"/>
          <w:szCs w:val="28"/>
          <w:rtl/>
        </w:rPr>
        <w:t>. انفعالات خود به اقسام لذت و الم جسمان</w:t>
      </w:r>
      <w:r w:rsidR="008A3F43" w:rsidRPr="00772E2C">
        <w:rPr>
          <w:rFonts w:hint="cs"/>
          <w:sz w:val="28"/>
          <w:szCs w:val="28"/>
          <w:rtl/>
        </w:rPr>
        <w:t>ی</w:t>
      </w:r>
      <w:r w:rsidR="0015491F" w:rsidRPr="00772E2C">
        <w:rPr>
          <w:rFonts w:hint="cs"/>
          <w:sz w:val="28"/>
          <w:szCs w:val="28"/>
          <w:rtl/>
        </w:rPr>
        <w:t xml:space="preserve"> و روانی تقس</w:t>
      </w:r>
      <w:r w:rsidR="00051723">
        <w:rPr>
          <w:rFonts w:hint="cs"/>
          <w:sz w:val="28"/>
          <w:szCs w:val="28"/>
          <w:rtl/>
        </w:rPr>
        <w:t xml:space="preserve">یم </w:t>
      </w:r>
      <w:r w:rsidR="00D76AF2">
        <w:rPr>
          <w:rFonts w:hint="cs"/>
          <w:sz w:val="28"/>
          <w:szCs w:val="28"/>
          <w:rtl/>
        </w:rPr>
        <w:t>شده‌اند</w:t>
      </w:r>
      <w:r w:rsidR="00051723">
        <w:rPr>
          <w:rFonts w:hint="cs"/>
          <w:sz w:val="28"/>
          <w:szCs w:val="28"/>
          <w:rtl/>
        </w:rPr>
        <w:t xml:space="preserve"> و شامل حالات است چون</w:t>
      </w:r>
      <w:r w:rsidR="0015491F" w:rsidRPr="00772E2C">
        <w:rPr>
          <w:rFonts w:hint="cs"/>
          <w:sz w:val="28"/>
          <w:szCs w:val="28"/>
          <w:rtl/>
        </w:rPr>
        <w:t xml:space="preserve">: شادی و غم، مهر و کین، رغبت و نفرت، امید و یأس، ترس و </w:t>
      </w:r>
      <w:r w:rsidR="00D76AF2">
        <w:rPr>
          <w:rFonts w:hint="cs"/>
          <w:sz w:val="28"/>
          <w:szCs w:val="28"/>
          <w:rtl/>
        </w:rPr>
        <w:t>بی‌باکی</w:t>
      </w:r>
      <w:r w:rsidR="008A3F43" w:rsidRPr="00772E2C">
        <w:rPr>
          <w:rFonts w:hint="cs"/>
          <w:sz w:val="28"/>
          <w:szCs w:val="28"/>
          <w:rtl/>
        </w:rPr>
        <w:t xml:space="preserve">، خشم و پرخاشگری و جز </w:t>
      </w:r>
      <w:r w:rsidR="00D76AF2">
        <w:rPr>
          <w:rFonts w:hint="cs"/>
          <w:sz w:val="28"/>
          <w:szCs w:val="28"/>
          <w:rtl/>
        </w:rPr>
        <w:t>این‌ها</w:t>
      </w:r>
      <w:r w:rsidR="008A3F43" w:rsidRPr="00772E2C">
        <w:rPr>
          <w:rFonts w:hint="cs"/>
          <w:sz w:val="28"/>
          <w:szCs w:val="28"/>
          <w:rtl/>
        </w:rPr>
        <w:t xml:space="preserve"> </w:t>
      </w:r>
      <w:r w:rsidR="00D76AF2">
        <w:rPr>
          <w:rFonts w:hint="cs"/>
          <w:sz w:val="28"/>
          <w:szCs w:val="28"/>
          <w:rtl/>
        </w:rPr>
        <w:t>می‌باشد</w:t>
      </w:r>
      <w:r w:rsidR="008A3F43" w:rsidRPr="00772E2C">
        <w:rPr>
          <w:rFonts w:hint="cs"/>
          <w:sz w:val="28"/>
          <w:szCs w:val="28"/>
          <w:rtl/>
        </w:rPr>
        <w:t>. در حقیقت</w:t>
      </w:r>
      <w:r w:rsidR="00F601EB" w:rsidRPr="00772E2C">
        <w:rPr>
          <w:sz w:val="28"/>
          <w:szCs w:val="28"/>
          <w:rtl/>
        </w:rPr>
        <w:t xml:space="preserve"> </w:t>
      </w:r>
      <w:r w:rsidR="00F601EB" w:rsidRPr="00772E2C">
        <w:rPr>
          <w:rFonts w:hint="cs"/>
          <w:sz w:val="28"/>
          <w:szCs w:val="28"/>
          <w:rtl/>
        </w:rPr>
        <w:t xml:space="preserve">منظور از قوه شوقیه </w:t>
      </w:r>
      <w:r w:rsidR="00F601EB" w:rsidRPr="00772E2C">
        <w:rPr>
          <w:sz w:val="28"/>
          <w:szCs w:val="28"/>
          <w:rtl/>
        </w:rPr>
        <w:t xml:space="preserve">همان است که امروز به لفظ تمایلات تعبیر </w:t>
      </w:r>
      <w:r w:rsidR="00D76AF2">
        <w:rPr>
          <w:rFonts w:hint="cs"/>
          <w:sz w:val="28"/>
          <w:szCs w:val="28"/>
          <w:rtl/>
        </w:rPr>
        <w:t>می‌کنیم</w:t>
      </w:r>
      <w:r w:rsidR="00F601EB" w:rsidRPr="00772E2C">
        <w:rPr>
          <w:sz w:val="28"/>
          <w:szCs w:val="28"/>
          <w:rtl/>
        </w:rPr>
        <w:t xml:space="preserve"> </w:t>
      </w:r>
      <w:r w:rsidR="008A3F43" w:rsidRPr="00772E2C">
        <w:rPr>
          <w:rFonts w:hint="cs"/>
          <w:sz w:val="28"/>
          <w:szCs w:val="28"/>
          <w:rtl/>
        </w:rPr>
        <w:t xml:space="preserve">و </w:t>
      </w:r>
      <w:r w:rsidR="00F601EB" w:rsidRPr="00772E2C">
        <w:rPr>
          <w:sz w:val="28"/>
          <w:szCs w:val="28"/>
          <w:rtl/>
        </w:rPr>
        <w:t xml:space="preserve">راجع به عواطف گوناگون اعتقاد بر این است که </w:t>
      </w:r>
      <w:r w:rsidR="00D76AF2">
        <w:rPr>
          <w:rFonts w:hint="cs"/>
          <w:sz w:val="28"/>
          <w:szCs w:val="28"/>
          <w:rtl/>
        </w:rPr>
        <w:t>آن‌ها</w:t>
      </w:r>
      <w:r w:rsidR="00F601EB" w:rsidRPr="00772E2C">
        <w:rPr>
          <w:sz w:val="28"/>
          <w:szCs w:val="28"/>
          <w:rtl/>
        </w:rPr>
        <w:t xml:space="preserve"> </w:t>
      </w:r>
      <w:r w:rsidR="008A3F43" w:rsidRPr="00772E2C">
        <w:rPr>
          <w:sz w:val="28"/>
          <w:szCs w:val="28"/>
          <w:rtl/>
        </w:rPr>
        <w:t xml:space="preserve">از همین قوه شوقیه ناشی </w:t>
      </w:r>
      <w:r w:rsidR="00D76AF2">
        <w:rPr>
          <w:rFonts w:hint="cs"/>
          <w:sz w:val="28"/>
          <w:szCs w:val="28"/>
          <w:rtl/>
        </w:rPr>
        <w:t>می‌شوند</w:t>
      </w:r>
      <w:r w:rsidR="008A3F43" w:rsidRPr="00772E2C">
        <w:rPr>
          <w:rFonts w:hint="cs"/>
          <w:sz w:val="28"/>
          <w:szCs w:val="28"/>
          <w:rtl/>
        </w:rPr>
        <w:t xml:space="preserve"> </w:t>
      </w:r>
      <w:r w:rsidR="00F601EB" w:rsidRPr="00772E2C">
        <w:rPr>
          <w:sz w:val="28"/>
          <w:szCs w:val="28"/>
          <w:rtl/>
        </w:rPr>
        <w:t xml:space="preserve">چنانکه امروزه هم معتقدند که عواطف از تمایلات ریشه </w:t>
      </w:r>
      <w:r w:rsidR="00D76AF2">
        <w:rPr>
          <w:rFonts w:hint="cs"/>
          <w:sz w:val="28"/>
          <w:szCs w:val="28"/>
          <w:rtl/>
        </w:rPr>
        <w:t>می‌گیرند</w:t>
      </w:r>
      <w:r w:rsidR="00F601EB" w:rsidRPr="00772E2C">
        <w:rPr>
          <w:sz w:val="28"/>
          <w:szCs w:val="28"/>
          <w:rtl/>
        </w:rPr>
        <w:t>.</w:t>
      </w:r>
    </w:p>
    <w:p w:rsidR="00772E2C" w:rsidRPr="00772E2C" w:rsidRDefault="00772E2C" w:rsidP="00772E2C">
      <w:pPr>
        <w:tabs>
          <w:tab w:val="left" w:pos="2490"/>
        </w:tabs>
        <w:spacing w:after="0" w:line="240" w:lineRule="auto"/>
        <w:jc w:val="both"/>
        <w:rPr>
          <w:sz w:val="28"/>
          <w:szCs w:val="28"/>
          <w:rtl/>
        </w:rPr>
      </w:pPr>
      <w:r>
        <w:rPr>
          <w:rFonts w:hint="cs"/>
          <w:sz w:val="28"/>
          <w:szCs w:val="28"/>
          <w:rtl/>
        </w:rPr>
        <w:t xml:space="preserve">شکل ذیل </w:t>
      </w:r>
      <w:r w:rsidR="00970B52">
        <w:rPr>
          <w:rFonts w:hint="cs"/>
          <w:sz w:val="28"/>
          <w:szCs w:val="28"/>
          <w:rtl/>
        </w:rPr>
        <w:t xml:space="preserve">(1) </w:t>
      </w:r>
      <w:r>
        <w:rPr>
          <w:rFonts w:hint="cs"/>
          <w:sz w:val="28"/>
          <w:szCs w:val="28"/>
          <w:rtl/>
        </w:rPr>
        <w:t>تقسیم بندی قوای نفس را آنچنا</w:t>
      </w:r>
      <w:r w:rsidR="00D76AF2">
        <w:rPr>
          <w:rFonts w:hint="cs"/>
          <w:sz w:val="28"/>
          <w:szCs w:val="28"/>
          <w:rtl/>
        </w:rPr>
        <w:t>ن</w:t>
      </w:r>
      <w:r w:rsidR="00D76AF2">
        <w:rPr>
          <w:sz w:val="28"/>
          <w:szCs w:val="28"/>
          <w:rtl/>
        </w:rPr>
        <w:t xml:space="preserve"> </w:t>
      </w:r>
      <w:r>
        <w:rPr>
          <w:rFonts w:hint="cs"/>
          <w:sz w:val="28"/>
          <w:szCs w:val="28"/>
          <w:rtl/>
        </w:rPr>
        <w:t xml:space="preserve">که بحث شد نشان </w:t>
      </w:r>
      <w:r w:rsidR="00D76AF2">
        <w:rPr>
          <w:rFonts w:hint="cs"/>
          <w:sz w:val="28"/>
          <w:szCs w:val="28"/>
          <w:rtl/>
        </w:rPr>
        <w:t>می‌دهد</w:t>
      </w:r>
      <w:r>
        <w:rPr>
          <w:rFonts w:hint="cs"/>
          <w:sz w:val="28"/>
          <w:szCs w:val="28"/>
          <w:rtl/>
        </w:rPr>
        <w:t>.</w:t>
      </w:r>
    </w:p>
    <w:p w:rsidR="008A3F43" w:rsidRDefault="008A3F43" w:rsidP="008A3F43">
      <w:pPr>
        <w:tabs>
          <w:tab w:val="left" w:pos="2490"/>
        </w:tabs>
        <w:spacing w:after="0" w:line="240" w:lineRule="auto"/>
        <w:jc w:val="both"/>
        <w:rPr>
          <w:rtl/>
        </w:rPr>
      </w:pPr>
    </w:p>
    <w:p w:rsidR="00772E2C" w:rsidRDefault="00772E2C" w:rsidP="008A3F43">
      <w:pPr>
        <w:tabs>
          <w:tab w:val="left" w:pos="2490"/>
        </w:tabs>
        <w:spacing w:after="0" w:line="240" w:lineRule="auto"/>
        <w:jc w:val="both"/>
        <w:rPr>
          <w:rtl/>
        </w:rPr>
      </w:pPr>
      <w:r w:rsidRPr="00772E2C">
        <w:rPr>
          <w:rtl/>
          <w:lang w:bidi="ar-SA"/>
        </w:rPr>
        <w:lastRenderedPageBreak/>
        <w:drawing>
          <wp:inline distT="0" distB="0" distL="0" distR="0">
            <wp:extent cx="5760085" cy="3087430"/>
            <wp:effectExtent l="76200" t="57150" r="0" b="113030"/>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772E2C" w:rsidRDefault="00772E2C" w:rsidP="008A3F43">
      <w:pPr>
        <w:tabs>
          <w:tab w:val="left" w:pos="2490"/>
        </w:tabs>
        <w:spacing w:after="0" w:line="240" w:lineRule="auto"/>
        <w:jc w:val="both"/>
        <w:rPr>
          <w:rtl/>
        </w:rPr>
      </w:pPr>
    </w:p>
    <w:p w:rsidR="005C4BC6" w:rsidRPr="00F63777" w:rsidRDefault="0013095C" w:rsidP="003230CA">
      <w:pPr>
        <w:pStyle w:val="Heading1"/>
        <w:rPr>
          <w:rtl/>
        </w:rPr>
      </w:pPr>
      <w:r>
        <w:rPr>
          <w:rFonts w:hint="cs"/>
          <w:rtl/>
        </w:rPr>
        <w:t>اهمیت پرداختن به اعراض نفسانی</w:t>
      </w:r>
    </w:p>
    <w:p w:rsidR="0019529D" w:rsidRPr="00051723" w:rsidRDefault="00D76AF2" w:rsidP="00CE04B2">
      <w:pPr>
        <w:spacing w:before="240" w:after="240" w:line="240" w:lineRule="auto"/>
        <w:ind w:left="49"/>
        <w:jc w:val="both"/>
        <w:rPr>
          <w:sz w:val="28"/>
          <w:szCs w:val="28"/>
          <w:rtl/>
          <w:lang w:bidi="ar-SA"/>
        </w:rPr>
      </w:pPr>
      <w:r>
        <w:rPr>
          <w:rFonts w:hint="cs"/>
          <w:sz w:val="28"/>
          <w:szCs w:val="28"/>
          <w:rtl/>
        </w:rPr>
        <w:t>همان‌طور</w:t>
      </w:r>
      <w:r w:rsidR="004840A3">
        <w:rPr>
          <w:rFonts w:hint="cs"/>
          <w:sz w:val="28"/>
          <w:szCs w:val="28"/>
          <w:rtl/>
        </w:rPr>
        <w:t xml:space="preserve"> که در مقدمه به اختصار بیان شد، </w:t>
      </w:r>
      <w:r w:rsidR="005C4BC6" w:rsidRPr="00051723">
        <w:rPr>
          <w:rFonts w:hint="cs"/>
          <w:sz w:val="28"/>
          <w:szCs w:val="28"/>
          <w:rtl/>
        </w:rPr>
        <w:t xml:space="preserve">در قرون و اعصار گذشته مسئله حالات روحی و اعراض نفسانی و نقش </w:t>
      </w:r>
      <w:r>
        <w:rPr>
          <w:rFonts w:hint="cs"/>
          <w:sz w:val="28"/>
          <w:szCs w:val="28"/>
          <w:rtl/>
        </w:rPr>
        <w:t>آن‌ها</w:t>
      </w:r>
      <w:r w:rsidR="005C4BC6" w:rsidRPr="00051723">
        <w:rPr>
          <w:rFonts w:hint="cs"/>
          <w:sz w:val="28"/>
          <w:szCs w:val="28"/>
          <w:rtl/>
        </w:rPr>
        <w:t xml:space="preserve"> در حفظ سلامتی و درمان </w:t>
      </w:r>
      <w:r>
        <w:rPr>
          <w:rFonts w:hint="cs"/>
          <w:sz w:val="28"/>
          <w:szCs w:val="28"/>
          <w:rtl/>
        </w:rPr>
        <w:t>بیماری‌ها</w:t>
      </w:r>
      <w:r w:rsidR="005C4BC6" w:rsidRPr="00051723">
        <w:rPr>
          <w:rFonts w:hint="cs"/>
          <w:sz w:val="28"/>
          <w:szCs w:val="28"/>
          <w:rtl/>
        </w:rPr>
        <w:t xml:space="preserve"> بسیار مورد توجه بوده است. حکما معتقد </w:t>
      </w:r>
      <w:r>
        <w:rPr>
          <w:rFonts w:hint="cs"/>
          <w:sz w:val="28"/>
          <w:szCs w:val="28"/>
          <w:rtl/>
        </w:rPr>
        <w:t>بوده‌اند</w:t>
      </w:r>
      <w:r w:rsidR="005C4BC6" w:rsidRPr="00051723">
        <w:rPr>
          <w:rFonts w:hint="cs"/>
          <w:sz w:val="28"/>
          <w:szCs w:val="28"/>
          <w:rtl/>
        </w:rPr>
        <w:t xml:space="preserve"> که</w:t>
      </w:r>
      <w:r w:rsidR="005C4BC6" w:rsidRPr="00051723">
        <w:rPr>
          <w:rFonts w:hint="cs"/>
          <w:sz w:val="28"/>
          <w:szCs w:val="28"/>
          <w:rtl/>
          <w:lang w:bidi="ar-SA"/>
        </w:rPr>
        <w:t xml:space="preserve"> مزاج انسان به شدت از حالات روانی تأثیر می</w:t>
      </w:r>
      <w:r w:rsidR="005C4BC6" w:rsidRPr="00051723">
        <w:rPr>
          <w:sz w:val="28"/>
          <w:szCs w:val="28"/>
          <w:rtl/>
          <w:lang w:bidi="ar-SA"/>
        </w:rPr>
        <w:softHyphen/>
      </w:r>
      <w:r w:rsidR="005C4BC6" w:rsidRPr="00051723">
        <w:rPr>
          <w:rFonts w:hint="cs"/>
          <w:sz w:val="28"/>
          <w:szCs w:val="28"/>
          <w:rtl/>
          <w:lang w:bidi="ar-SA"/>
        </w:rPr>
        <w:t>پذیرد؛ برخی از این حالات با سرعت بسیار زیاد و برخی با سرعت کمتر مزاج انسان را تحت تأثیر قرار می</w:t>
      </w:r>
      <w:r w:rsidR="005C4BC6" w:rsidRPr="00051723">
        <w:rPr>
          <w:sz w:val="28"/>
          <w:szCs w:val="28"/>
          <w:rtl/>
          <w:lang w:bidi="ar-SA"/>
        </w:rPr>
        <w:softHyphen/>
      </w:r>
      <w:r w:rsidR="005C4BC6" w:rsidRPr="00051723">
        <w:rPr>
          <w:rFonts w:hint="cs"/>
          <w:sz w:val="28"/>
          <w:szCs w:val="28"/>
          <w:rtl/>
          <w:lang w:bidi="ar-SA"/>
        </w:rPr>
        <w:t>دهند. به عنوان مثال خشم، حرارت را به طور ناگهانی به بیرون می</w:t>
      </w:r>
      <w:r w:rsidR="005C4BC6" w:rsidRPr="00051723">
        <w:rPr>
          <w:sz w:val="28"/>
          <w:szCs w:val="28"/>
          <w:rtl/>
          <w:lang w:bidi="ar-SA"/>
        </w:rPr>
        <w:softHyphen/>
      </w:r>
      <w:r w:rsidR="005C4BC6" w:rsidRPr="00051723">
        <w:rPr>
          <w:rFonts w:hint="cs"/>
          <w:sz w:val="28"/>
          <w:szCs w:val="28"/>
          <w:rtl/>
          <w:lang w:bidi="ar-SA"/>
        </w:rPr>
        <w:t>راند در حالی که لذت، حرارت را کم</w:t>
      </w:r>
      <w:r w:rsidR="005C4BC6" w:rsidRPr="00051723">
        <w:rPr>
          <w:sz w:val="28"/>
          <w:szCs w:val="28"/>
          <w:rtl/>
          <w:lang w:bidi="ar-SA"/>
        </w:rPr>
        <w:softHyphen/>
      </w:r>
      <w:r w:rsidR="005C4BC6" w:rsidRPr="00051723">
        <w:rPr>
          <w:rFonts w:hint="cs"/>
          <w:sz w:val="28"/>
          <w:szCs w:val="28"/>
          <w:rtl/>
          <w:lang w:bidi="ar-SA"/>
        </w:rPr>
        <w:t>کم به بیرون می</w:t>
      </w:r>
      <w:r w:rsidR="005C4BC6" w:rsidRPr="00051723">
        <w:rPr>
          <w:sz w:val="28"/>
          <w:szCs w:val="28"/>
          <w:rtl/>
          <w:lang w:bidi="ar-SA"/>
        </w:rPr>
        <w:softHyphen/>
      </w:r>
      <w:r w:rsidR="005C4BC6" w:rsidRPr="00051723">
        <w:rPr>
          <w:rFonts w:hint="cs"/>
          <w:sz w:val="28"/>
          <w:szCs w:val="28"/>
          <w:rtl/>
          <w:lang w:bidi="ar-SA"/>
        </w:rPr>
        <w:t xml:space="preserve">راند. ترس، حرارت را </w:t>
      </w:r>
      <w:r>
        <w:rPr>
          <w:rFonts w:hint="cs"/>
          <w:sz w:val="28"/>
          <w:szCs w:val="28"/>
          <w:rtl/>
          <w:lang w:bidi="ar-SA"/>
        </w:rPr>
        <w:t>به</w:t>
      </w:r>
      <w:r>
        <w:rPr>
          <w:sz w:val="28"/>
          <w:szCs w:val="28"/>
          <w:rtl/>
          <w:lang w:bidi="ar-SA"/>
        </w:rPr>
        <w:t xml:space="preserve"> </w:t>
      </w:r>
      <w:r>
        <w:rPr>
          <w:rFonts w:hint="cs"/>
          <w:sz w:val="28"/>
          <w:szCs w:val="28"/>
          <w:rtl/>
          <w:lang w:bidi="ar-SA"/>
        </w:rPr>
        <w:t>طور</w:t>
      </w:r>
      <w:r w:rsidR="005C4BC6" w:rsidRPr="00051723">
        <w:rPr>
          <w:rFonts w:hint="cs"/>
          <w:sz w:val="28"/>
          <w:szCs w:val="28"/>
          <w:rtl/>
          <w:lang w:bidi="ar-SA"/>
        </w:rPr>
        <w:t xml:space="preserve"> ناگهانی به داخل می</w:t>
      </w:r>
      <w:r w:rsidR="005C4BC6" w:rsidRPr="00051723">
        <w:rPr>
          <w:sz w:val="28"/>
          <w:szCs w:val="28"/>
          <w:rtl/>
          <w:lang w:bidi="ar-SA"/>
        </w:rPr>
        <w:softHyphen/>
      </w:r>
      <w:r w:rsidR="005C4BC6" w:rsidRPr="00051723">
        <w:rPr>
          <w:rFonts w:hint="cs"/>
          <w:sz w:val="28"/>
          <w:szCs w:val="28"/>
          <w:rtl/>
          <w:lang w:bidi="ar-SA"/>
        </w:rPr>
        <w:t>راند (چهره سفید می</w:t>
      </w:r>
      <w:r w:rsidR="005C4BC6" w:rsidRPr="00051723">
        <w:rPr>
          <w:sz w:val="28"/>
          <w:szCs w:val="28"/>
          <w:rtl/>
          <w:lang w:bidi="ar-SA"/>
        </w:rPr>
        <w:softHyphen/>
      </w:r>
      <w:r w:rsidR="005C4BC6" w:rsidRPr="00051723">
        <w:rPr>
          <w:rFonts w:hint="cs"/>
          <w:sz w:val="28"/>
          <w:szCs w:val="28"/>
          <w:rtl/>
          <w:lang w:bidi="ar-SA"/>
        </w:rPr>
        <w:t>شود) ولی اندوه، حرارت را کم</w:t>
      </w:r>
      <w:r w:rsidR="005C4BC6" w:rsidRPr="00051723">
        <w:rPr>
          <w:sz w:val="28"/>
          <w:szCs w:val="28"/>
          <w:rtl/>
          <w:lang w:bidi="ar-SA"/>
        </w:rPr>
        <w:softHyphen/>
      </w:r>
      <w:r w:rsidR="005C4BC6" w:rsidRPr="00051723">
        <w:rPr>
          <w:rFonts w:hint="cs"/>
          <w:sz w:val="28"/>
          <w:szCs w:val="28"/>
          <w:rtl/>
          <w:lang w:bidi="ar-SA"/>
        </w:rPr>
        <w:t>کم به داخل رانده، در دراز مدت موجب بیماری</w:t>
      </w:r>
      <w:r w:rsidR="005C4BC6" w:rsidRPr="00051723">
        <w:rPr>
          <w:sz w:val="28"/>
          <w:szCs w:val="28"/>
          <w:rtl/>
          <w:lang w:bidi="ar-SA"/>
        </w:rPr>
        <w:softHyphen/>
      </w:r>
      <w:r w:rsidR="005C4BC6" w:rsidRPr="00051723">
        <w:rPr>
          <w:rFonts w:hint="cs"/>
          <w:sz w:val="28"/>
          <w:szCs w:val="28"/>
          <w:rtl/>
          <w:lang w:bidi="ar-SA"/>
        </w:rPr>
        <w:t>های سودایی می</w:t>
      </w:r>
      <w:r w:rsidR="005C4BC6" w:rsidRPr="00051723">
        <w:rPr>
          <w:sz w:val="28"/>
          <w:szCs w:val="28"/>
          <w:rtl/>
          <w:lang w:bidi="ar-SA"/>
        </w:rPr>
        <w:softHyphen/>
      </w:r>
      <w:r w:rsidR="005C4BC6" w:rsidRPr="00051723">
        <w:rPr>
          <w:rFonts w:hint="cs"/>
          <w:sz w:val="28"/>
          <w:szCs w:val="28"/>
          <w:rtl/>
          <w:lang w:bidi="ar-SA"/>
        </w:rPr>
        <w:t>شود</w:t>
      </w:r>
      <w:r w:rsidR="005C4BC6" w:rsidRPr="00051723">
        <w:rPr>
          <w:rFonts w:hint="cs"/>
          <w:sz w:val="28"/>
          <w:szCs w:val="28"/>
          <w:rtl/>
        </w:rPr>
        <w:t xml:space="preserve">. </w:t>
      </w:r>
      <w:r w:rsidR="005C4BC6" w:rsidRPr="00051723">
        <w:rPr>
          <w:rFonts w:hint="cs"/>
          <w:sz w:val="28"/>
          <w:szCs w:val="28"/>
          <w:rtl/>
          <w:lang w:bidi="ar-SA"/>
        </w:rPr>
        <w:t>کسی که ضروریات شش</w:t>
      </w:r>
      <w:r w:rsidR="005C4BC6" w:rsidRPr="00051723">
        <w:rPr>
          <w:sz w:val="28"/>
          <w:szCs w:val="28"/>
          <w:rtl/>
          <w:lang w:bidi="ar-SA"/>
        </w:rPr>
        <w:softHyphen/>
      </w:r>
      <w:r w:rsidR="005C4BC6" w:rsidRPr="00051723">
        <w:rPr>
          <w:rFonts w:hint="cs"/>
          <w:sz w:val="28"/>
          <w:szCs w:val="28"/>
          <w:rtl/>
          <w:lang w:bidi="ar-SA"/>
        </w:rPr>
        <w:t>گانه دیگر را به خوبی تدبیر کند ولی بسیار زو</w:t>
      </w:r>
      <w:r>
        <w:rPr>
          <w:rFonts w:hint="cs"/>
          <w:sz w:val="28"/>
          <w:szCs w:val="28"/>
          <w:rtl/>
          <w:lang w:bidi="ar-SA"/>
        </w:rPr>
        <w:t>د</w:t>
      </w:r>
      <w:r>
        <w:rPr>
          <w:sz w:val="28"/>
          <w:szCs w:val="28"/>
          <w:rtl/>
          <w:lang w:bidi="ar-SA"/>
        </w:rPr>
        <w:t xml:space="preserve"> </w:t>
      </w:r>
      <w:r w:rsidR="005C4BC6" w:rsidRPr="00051723">
        <w:rPr>
          <w:rFonts w:hint="cs"/>
          <w:sz w:val="28"/>
          <w:szCs w:val="28"/>
          <w:rtl/>
          <w:lang w:bidi="ar-SA"/>
        </w:rPr>
        <w:t>خشم یا بسیار بی</w:t>
      </w:r>
      <w:r w:rsidR="005C4BC6" w:rsidRPr="00051723">
        <w:rPr>
          <w:sz w:val="28"/>
          <w:szCs w:val="28"/>
          <w:rtl/>
          <w:lang w:bidi="ar-SA"/>
        </w:rPr>
        <w:softHyphen/>
      </w:r>
      <w:r w:rsidR="005C4BC6" w:rsidRPr="00051723">
        <w:rPr>
          <w:rFonts w:hint="cs"/>
          <w:sz w:val="28"/>
          <w:szCs w:val="28"/>
          <w:rtl/>
          <w:lang w:bidi="ar-SA"/>
        </w:rPr>
        <w:t>خیال و خونسرد باشد، نمی</w:t>
      </w:r>
      <w:r w:rsidR="005C4BC6" w:rsidRPr="00051723">
        <w:rPr>
          <w:sz w:val="28"/>
          <w:szCs w:val="28"/>
          <w:rtl/>
          <w:lang w:bidi="ar-SA"/>
        </w:rPr>
        <w:softHyphen/>
      </w:r>
      <w:r w:rsidR="005C4BC6" w:rsidRPr="00051723">
        <w:rPr>
          <w:rFonts w:hint="cs"/>
          <w:sz w:val="28"/>
          <w:szCs w:val="28"/>
          <w:rtl/>
          <w:lang w:bidi="ar-SA"/>
        </w:rPr>
        <w:t>تواند به تندرستی کامل دست یاب</w:t>
      </w:r>
      <w:r w:rsidR="008A6196">
        <w:rPr>
          <w:rFonts w:hint="cs"/>
          <w:sz w:val="28"/>
          <w:szCs w:val="28"/>
          <w:rtl/>
          <w:lang w:bidi="ar-SA"/>
        </w:rPr>
        <w:t>د</w:t>
      </w:r>
      <w:r w:rsidR="008A6196">
        <w:rPr>
          <w:sz w:val="28"/>
          <w:szCs w:val="28"/>
          <w:rtl/>
          <w:lang w:bidi="ar-SA"/>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&lt;EndNote&gt;&lt;Cite&gt;&lt;RecNum&gt;181&lt;/RecNum&gt;&lt;record&gt;&lt;rec-number&gt;181&lt;/rec-number&gt;&lt;foreign-keys&gt;&lt;key app="EN" db-id="eezwrppszv0fxxeesz85taru5wpx2pzezevw"&gt;181&lt;/key&gt;&lt;/foreign-keys&gt;&lt;ref-type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ناصری</w:instrText>
      </w:r>
      <w:r w:rsidR="00917FD9">
        <w:rPr>
          <w:sz w:val="28"/>
          <w:szCs w:val="28"/>
          <w:rtl/>
          <w:lang w:bidi="ar-SA"/>
        </w:rPr>
        <w:instrText xml:space="preserve"> </w:instrText>
      </w:r>
      <w:r w:rsidR="00917FD9">
        <w:rPr>
          <w:rFonts w:hint="cs"/>
          <w:sz w:val="28"/>
          <w:szCs w:val="28"/>
          <w:rtl/>
          <w:lang w:bidi="ar-SA"/>
        </w:rPr>
        <w:instrText>محسن</w:instrText>
      </w:r>
      <w:r w:rsidR="00917FD9">
        <w:rPr>
          <w:sz w:val="28"/>
          <w:szCs w:val="28"/>
          <w:rtl/>
          <w:lang w:bidi="ar-SA"/>
        </w:rPr>
        <w:instrText xml:space="preserve"> </w:instrText>
      </w:r>
      <w:r w:rsidR="00917FD9">
        <w:rPr>
          <w:rFonts w:hint="cs"/>
          <w:sz w:val="28"/>
          <w:szCs w:val="28"/>
          <w:rtl/>
          <w:lang w:bidi="ar-SA"/>
        </w:rPr>
        <w:instrText>و</w:instrText>
      </w:r>
      <w:r w:rsidR="00917FD9">
        <w:rPr>
          <w:sz w:val="28"/>
          <w:szCs w:val="28"/>
          <w:rtl/>
          <w:lang w:bidi="ar-SA"/>
        </w:rPr>
        <w:instrText xml:space="preserve"> </w:instrText>
      </w:r>
      <w:r w:rsidR="00917FD9">
        <w:rPr>
          <w:rFonts w:hint="cs"/>
          <w:sz w:val="28"/>
          <w:szCs w:val="28"/>
          <w:rtl/>
          <w:lang w:bidi="ar-SA"/>
        </w:rPr>
        <w:instrText>همکاران،</w:instrText>
      </w:r>
      <w:r w:rsidR="00917FD9">
        <w:rPr>
          <w:sz w:val="28"/>
          <w:szCs w:val="28"/>
          <w:rtl/>
          <w:lang w:bidi="ar-SA"/>
        </w:rPr>
        <w:instrText xml:space="preserve"> </w:instrText>
      </w:r>
      <w:r w:rsidR="00917FD9">
        <w:rPr>
          <w:rFonts w:hint="cs"/>
          <w:sz w:val="28"/>
          <w:szCs w:val="28"/>
          <w:rtl/>
          <w:lang w:bidi="ar-SA"/>
        </w:rPr>
        <w:instrText>مروری</w:instrText>
      </w:r>
      <w:r w:rsidR="00917FD9">
        <w:rPr>
          <w:sz w:val="28"/>
          <w:szCs w:val="28"/>
          <w:rtl/>
          <w:lang w:bidi="ar-SA"/>
        </w:rPr>
        <w:instrText xml:space="preserve"> </w:instrText>
      </w:r>
      <w:r w:rsidR="00917FD9">
        <w:rPr>
          <w:rFonts w:hint="cs"/>
          <w:sz w:val="28"/>
          <w:szCs w:val="28"/>
          <w:rtl/>
          <w:lang w:bidi="ar-SA"/>
        </w:rPr>
        <w:instrText>بر</w:instrText>
      </w:r>
      <w:r w:rsidR="00917FD9">
        <w:rPr>
          <w:sz w:val="28"/>
          <w:szCs w:val="28"/>
          <w:rtl/>
          <w:lang w:bidi="ar-SA"/>
        </w:rPr>
        <w:instrText xml:space="preserve"> </w:instrText>
      </w:r>
      <w:r w:rsidR="00917FD9">
        <w:rPr>
          <w:rFonts w:hint="cs"/>
          <w:sz w:val="28"/>
          <w:szCs w:val="28"/>
          <w:rtl/>
          <w:lang w:bidi="ar-SA"/>
        </w:rPr>
        <w:instrText>کلیات</w:instrText>
      </w:r>
      <w:r w:rsidR="00917FD9">
        <w:rPr>
          <w:sz w:val="28"/>
          <w:szCs w:val="28"/>
          <w:rtl/>
          <w:lang w:bidi="ar-SA"/>
        </w:rPr>
        <w:instrText xml:space="preserve"> </w:instrText>
      </w:r>
      <w:r w:rsidR="00917FD9">
        <w:rPr>
          <w:rFonts w:hint="cs"/>
          <w:sz w:val="28"/>
          <w:szCs w:val="28"/>
          <w:rtl/>
          <w:lang w:bidi="ar-SA"/>
        </w:rPr>
        <w:instrText>طب</w:instrText>
      </w:r>
      <w:r w:rsidR="00917FD9">
        <w:rPr>
          <w:sz w:val="28"/>
          <w:szCs w:val="28"/>
          <w:rtl/>
          <w:lang w:bidi="ar-SA"/>
        </w:rPr>
        <w:instrText xml:space="preserve"> </w:instrText>
      </w:r>
      <w:r w:rsidR="00917FD9">
        <w:rPr>
          <w:rFonts w:hint="cs"/>
          <w:sz w:val="28"/>
          <w:szCs w:val="28"/>
          <w:rtl/>
          <w:lang w:bidi="ar-SA"/>
        </w:rPr>
        <w:instrText>سنتی،</w:instrText>
      </w:r>
      <w:r w:rsidR="00917FD9">
        <w:rPr>
          <w:sz w:val="28"/>
          <w:szCs w:val="28"/>
          <w:rtl/>
          <w:lang w:bidi="ar-SA"/>
        </w:rPr>
        <w:instrText xml:space="preserve"> </w:instrText>
      </w:r>
      <w:r w:rsidR="00917FD9">
        <w:rPr>
          <w:rFonts w:hint="cs"/>
          <w:sz w:val="28"/>
          <w:szCs w:val="28"/>
          <w:rtl/>
          <w:lang w:bidi="ar-SA"/>
        </w:rPr>
        <w:instrText>تهران،</w:instrText>
      </w:r>
      <w:r w:rsidR="00917FD9">
        <w:rPr>
          <w:sz w:val="28"/>
          <w:szCs w:val="28"/>
          <w:rtl/>
          <w:lang w:bidi="ar-SA"/>
        </w:rPr>
        <w:instrText xml:space="preserve"> </w:instrText>
      </w:r>
      <w:r w:rsidR="00917FD9">
        <w:rPr>
          <w:rFonts w:hint="cs"/>
          <w:sz w:val="28"/>
          <w:szCs w:val="28"/>
          <w:rtl/>
          <w:lang w:bidi="ar-SA"/>
        </w:rPr>
        <w:instrText>نشر</w:instrText>
      </w:r>
      <w:r w:rsidR="00917FD9">
        <w:rPr>
          <w:sz w:val="28"/>
          <w:szCs w:val="28"/>
          <w:rtl/>
          <w:lang w:bidi="ar-SA"/>
        </w:rPr>
        <w:instrText xml:space="preserve"> </w:instrText>
      </w:r>
      <w:r w:rsidR="00917FD9">
        <w:rPr>
          <w:rFonts w:hint="cs"/>
          <w:sz w:val="28"/>
          <w:szCs w:val="28"/>
          <w:rtl/>
          <w:lang w:bidi="ar-SA"/>
        </w:rPr>
        <w:instrText>طب</w:instrText>
      </w:r>
      <w:r w:rsidR="00917FD9">
        <w:rPr>
          <w:sz w:val="28"/>
          <w:szCs w:val="28"/>
          <w:rtl/>
          <w:lang w:bidi="ar-SA"/>
        </w:rPr>
        <w:instrText xml:space="preserve"> </w:instrText>
      </w:r>
      <w:r w:rsidR="00917FD9">
        <w:rPr>
          <w:rFonts w:hint="cs"/>
          <w:sz w:val="28"/>
          <w:szCs w:val="28"/>
          <w:rtl/>
          <w:lang w:bidi="ar-SA"/>
        </w:rPr>
        <w:instrText>سنتی</w:instrText>
      </w:r>
      <w:r w:rsidR="00917FD9">
        <w:rPr>
          <w:sz w:val="28"/>
          <w:szCs w:val="28"/>
          <w:rtl/>
          <w:lang w:bidi="ar-SA"/>
        </w:rPr>
        <w:instrText xml:space="preserve"> </w:instrText>
      </w:r>
      <w:r w:rsidR="00917FD9">
        <w:rPr>
          <w:rFonts w:hint="cs"/>
          <w:sz w:val="28"/>
          <w:szCs w:val="28"/>
          <w:rtl/>
          <w:lang w:bidi="ar-SA"/>
        </w:rPr>
        <w:instrText>ایران،</w:instrText>
      </w:r>
      <w:r w:rsidR="00917FD9">
        <w:rPr>
          <w:sz w:val="28"/>
          <w:szCs w:val="28"/>
          <w:rtl/>
          <w:lang w:bidi="ar-SA"/>
        </w:rPr>
        <w:instrText xml:space="preserve"> 1390</w:instrText>
      </w:r>
      <w:r w:rsidR="00917FD9">
        <w:rPr>
          <w:rFonts w:hint="cs"/>
          <w:sz w:val="28"/>
          <w:szCs w:val="28"/>
          <w:rtl/>
          <w:lang w:bidi="ar-SA"/>
        </w:rPr>
        <w:instrText>،</w:instrText>
      </w:r>
      <w:r w:rsidR="00917FD9">
        <w:rPr>
          <w:sz w:val="28"/>
          <w:szCs w:val="28"/>
          <w:rtl/>
          <w:lang w:bidi="ar-SA"/>
        </w:rPr>
        <w:instrText xml:space="preserve"> </w:instrText>
      </w:r>
      <w:r w:rsidR="00917FD9">
        <w:rPr>
          <w:rFonts w:hint="cs"/>
          <w:sz w:val="28"/>
          <w:szCs w:val="28"/>
          <w:rtl/>
          <w:lang w:bidi="ar-SA"/>
        </w:rPr>
        <w:instrText>صص</w:instrText>
      </w:r>
      <w:r w:rsidR="00917FD9">
        <w:rPr>
          <w:sz w:val="28"/>
          <w:szCs w:val="28"/>
          <w:rtl/>
          <w:lang w:bidi="ar-SA"/>
        </w:rPr>
        <w:instrText xml:space="preserve"> 75 </w:instrText>
      </w:r>
      <w:r w:rsidR="00917FD9">
        <w:rPr>
          <w:rFonts w:hint="cs"/>
          <w:sz w:val="28"/>
          <w:szCs w:val="28"/>
          <w:rtl/>
          <w:lang w:bidi="ar-SA"/>
        </w:rPr>
        <w:instrText>تا</w:instrText>
      </w:r>
      <w:r w:rsidR="00917FD9">
        <w:rPr>
          <w:sz w:val="28"/>
          <w:szCs w:val="28"/>
          <w:rtl/>
          <w:lang w:bidi="ar-SA"/>
        </w:rPr>
        <w:instrText xml:space="preserve"> 78&lt;/</w:instrText>
      </w:r>
      <w:r w:rsidR="00917FD9">
        <w:rPr>
          <w:sz w:val="28"/>
          <w:szCs w:val="28"/>
          <w:lang w:bidi="ar-SA"/>
        </w:rPr>
        <w:instrText>style&gt;&lt;style face="normal" font="default" size="100%"&gt; .&lt;/style&gt;&lt;/title&gt;&lt;/titles&gt;&lt;dates&gt;&lt;/dates&gt;&lt;urls&gt;&lt;/urls&gt;&lt;/record&gt;&lt;/Cite&gt;&lt;/EndNote</w:instrText>
      </w:r>
      <w:r w:rsidR="00917FD9">
        <w:rPr>
          <w:sz w:val="28"/>
          <w:szCs w:val="28"/>
          <w:rtl/>
          <w:lang w:bidi="ar-SA"/>
        </w:rPr>
        <w:instrText>&gt;</w:instrText>
      </w:r>
      <w:r w:rsidR="007F6700">
        <w:rPr>
          <w:sz w:val="28"/>
          <w:szCs w:val="28"/>
          <w:rtl/>
          <w:lang w:bidi="ar-SA"/>
        </w:rPr>
        <w:fldChar w:fldCharType="separate"/>
      </w:r>
      <w:r w:rsidR="00CE04B2">
        <w:rPr>
          <w:sz w:val="28"/>
          <w:szCs w:val="28"/>
          <w:rtl/>
          <w:lang w:bidi="ar-SA"/>
        </w:rPr>
        <w:t>(7)</w:t>
      </w:r>
      <w:r w:rsidR="007F6700">
        <w:rPr>
          <w:sz w:val="28"/>
          <w:szCs w:val="28"/>
          <w:rtl/>
          <w:lang w:bidi="ar-SA"/>
        </w:rPr>
        <w:fldChar w:fldCharType="end"/>
      </w:r>
      <w:r w:rsidR="0019529D" w:rsidRPr="00051723">
        <w:rPr>
          <w:rFonts w:hint="cs"/>
          <w:sz w:val="28"/>
          <w:szCs w:val="28"/>
          <w:rtl/>
          <w:lang w:bidi="ar-SA"/>
        </w:rPr>
        <w:t>.</w:t>
      </w:r>
    </w:p>
    <w:p w:rsidR="00B4104B" w:rsidRDefault="005C4BC6" w:rsidP="004840A3">
      <w:pPr>
        <w:spacing w:before="240" w:after="240" w:line="240" w:lineRule="auto"/>
        <w:ind w:left="49"/>
        <w:jc w:val="both"/>
        <w:rPr>
          <w:rFonts w:ascii="Times New Roman" w:eastAsia="Times New Roman" w:hAnsi="Times New Roman"/>
          <w:sz w:val="18"/>
          <w:szCs w:val="18"/>
          <w:rtl/>
        </w:rPr>
      </w:pPr>
      <w:r w:rsidRPr="00051723">
        <w:rPr>
          <w:rFonts w:hint="cs"/>
          <w:sz w:val="28"/>
          <w:szCs w:val="28"/>
          <w:rtl/>
        </w:rPr>
        <w:t xml:space="preserve">پزشکان بزرگ ایران در دو حیطه پیشگیری و درمان توجه بسیار زیادی به </w:t>
      </w:r>
      <w:r w:rsidR="004840A3">
        <w:rPr>
          <w:rFonts w:hint="cs"/>
          <w:sz w:val="28"/>
          <w:szCs w:val="28"/>
          <w:rtl/>
        </w:rPr>
        <w:t xml:space="preserve">این </w:t>
      </w:r>
      <w:r w:rsidRPr="00051723">
        <w:rPr>
          <w:rFonts w:hint="cs"/>
          <w:sz w:val="28"/>
          <w:szCs w:val="28"/>
          <w:rtl/>
        </w:rPr>
        <w:t xml:space="preserve">مسئله </w:t>
      </w:r>
      <w:r w:rsidR="00D76AF2">
        <w:rPr>
          <w:rFonts w:hint="cs"/>
          <w:sz w:val="28"/>
          <w:szCs w:val="28"/>
          <w:rtl/>
        </w:rPr>
        <w:t>داشته‌اند</w:t>
      </w:r>
      <w:r w:rsidRPr="00051723">
        <w:rPr>
          <w:rFonts w:hint="cs"/>
          <w:sz w:val="28"/>
          <w:szCs w:val="28"/>
          <w:rtl/>
        </w:rPr>
        <w:t xml:space="preserve">. چنانچه در بحث حفظ الصحت یا همان پیشگیری شش اصل ضروری برای زندگی را تحت عنوان </w:t>
      </w:r>
      <w:r w:rsidR="00EF70F7">
        <w:rPr>
          <w:rFonts w:hint="cs"/>
          <w:sz w:val="28"/>
          <w:szCs w:val="28"/>
          <w:rtl/>
        </w:rPr>
        <w:t>اسباب</w:t>
      </w:r>
      <w:r w:rsidRPr="00051723">
        <w:rPr>
          <w:rFonts w:hint="cs"/>
          <w:sz w:val="28"/>
          <w:szCs w:val="28"/>
          <w:rtl/>
        </w:rPr>
        <w:t xml:space="preserve"> ضروریه بر می شمارند که یکی از شش اصل فوق، تدبیر اعراض نفسانی اس</w:t>
      </w:r>
      <w:r w:rsidR="008A6196">
        <w:rPr>
          <w:rFonts w:hint="cs"/>
          <w:sz w:val="28"/>
          <w:szCs w:val="28"/>
          <w:rtl/>
        </w:rPr>
        <w:t>ت</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&lt;EndNote&gt;&lt;Cite&gt;&lt;RecNum&gt;175&lt;/RecNum&gt;&lt;record&gt;&lt;rec-number&gt;175&lt;/rec-number&gt;&lt;foreign-keys&gt;&lt;key app="EN" db-id="eezwrppszv0fxxeesz85taru5wpx2pzezevw"&gt;175&lt;/key&gt;&lt;/foreign-keys&gt;&lt;ref-type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جرجانی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الاغراض</w:instrText>
      </w:r>
      <w:r w:rsidR="00917FD9">
        <w:rPr>
          <w:sz w:val="28"/>
          <w:szCs w:val="28"/>
          <w:rtl/>
        </w:rPr>
        <w:instrText xml:space="preserve"> </w:instrText>
      </w:r>
      <w:r w:rsidR="00917FD9">
        <w:rPr>
          <w:rFonts w:hint="cs"/>
          <w:sz w:val="28"/>
          <w:szCs w:val="28"/>
          <w:rtl/>
        </w:rPr>
        <w:instrText>الطبّيه</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المباحث</w:instrText>
      </w:r>
      <w:r w:rsidR="00917FD9">
        <w:rPr>
          <w:sz w:val="28"/>
          <w:szCs w:val="28"/>
          <w:rtl/>
        </w:rPr>
        <w:instrText xml:space="preserve"> </w:instrText>
      </w:r>
      <w:r w:rsidR="00917FD9">
        <w:rPr>
          <w:rFonts w:hint="cs"/>
          <w:sz w:val="28"/>
          <w:szCs w:val="28"/>
          <w:rtl/>
        </w:rPr>
        <w:instrText>العلائيه،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تاجبخش</w:instrText>
      </w:r>
      <w:r w:rsidR="00917FD9">
        <w:rPr>
          <w:sz w:val="28"/>
          <w:szCs w:val="28"/>
          <w:rtl/>
        </w:rPr>
        <w:instrText xml:space="preserve"> </w:instrText>
      </w:r>
      <w:r w:rsidR="00917FD9">
        <w:rPr>
          <w:rFonts w:hint="cs"/>
          <w:sz w:val="28"/>
          <w:szCs w:val="28"/>
          <w:rtl/>
        </w:rPr>
        <w:instrText>حسن،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با</w:instrText>
      </w:r>
      <w:r w:rsidR="00917FD9">
        <w:rPr>
          <w:sz w:val="28"/>
          <w:szCs w:val="28"/>
          <w:rtl/>
        </w:rPr>
        <w:instrText xml:space="preserve"> </w:instrText>
      </w:r>
      <w:r w:rsidR="00917FD9">
        <w:rPr>
          <w:rFonts w:hint="cs"/>
          <w:sz w:val="28"/>
          <w:szCs w:val="28"/>
          <w:rtl/>
        </w:rPr>
        <w:instrText>همکاری</w:instrText>
      </w:r>
      <w:r w:rsidR="00917FD9">
        <w:rPr>
          <w:sz w:val="28"/>
          <w:szCs w:val="28"/>
          <w:rtl/>
        </w:rPr>
        <w:instrText xml:space="preserve"> </w:instrText>
      </w:r>
      <w:r w:rsidR="00917FD9">
        <w:rPr>
          <w:rFonts w:hint="cs"/>
          <w:sz w:val="28"/>
          <w:szCs w:val="28"/>
          <w:rtl/>
        </w:rPr>
        <w:instrText>فرهنگستان</w:instrText>
      </w:r>
      <w:r w:rsidR="00917FD9">
        <w:rPr>
          <w:sz w:val="28"/>
          <w:szCs w:val="28"/>
          <w:rtl/>
        </w:rPr>
        <w:instrText xml:space="preserve"> </w:instrText>
      </w:r>
      <w:r w:rsidR="00917FD9">
        <w:rPr>
          <w:rFonts w:hint="cs"/>
          <w:sz w:val="28"/>
          <w:szCs w:val="28"/>
          <w:rtl/>
        </w:rPr>
        <w:instrText>علوم،</w:instrText>
      </w:r>
      <w:r w:rsidR="00917FD9">
        <w:rPr>
          <w:sz w:val="28"/>
          <w:szCs w:val="28"/>
          <w:rtl/>
        </w:rPr>
        <w:instrText xml:space="preserve"> 1384</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5</w:instrText>
      </w:r>
      <w:r w:rsidR="00917FD9">
        <w:rPr>
          <w:rFonts w:hint="cs"/>
          <w:sz w:val="28"/>
          <w:szCs w:val="28"/>
          <w:rtl/>
        </w:rPr>
        <w:instrText>،</w:instrText>
      </w:r>
      <w:r w:rsidR="00917FD9">
        <w:rPr>
          <w:sz w:val="28"/>
          <w:szCs w:val="28"/>
          <w:rtl/>
        </w:rPr>
        <w:instrText xml:space="preserve"> 71</w:instrText>
      </w:r>
      <w:r w:rsidR="00917FD9">
        <w:rPr>
          <w:rFonts w:hint="cs"/>
          <w:sz w:val="28"/>
          <w:szCs w:val="28"/>
          <w:rtl/>
        </w:rPr>
        <w:instrText>،</w:instrText>
      </w:r>
      <w:r w:rsidR="00917FD9">
        <w:rPr>
          <w:sz w:val="28"/>
          <w:szCs w:val="28"/>
          <w:rtl/>
        </w:rPr>
        <w:instrText xml:space="preserve"> 132</w:instrText>
      </w:r>
      <w:r w:rsidR="00917FD9">
        <w:rPr>
          <w:rFonts w:hint="cs"/>
          <w:sz w:val="28"/>
          <w:szCs w:val="28"/>
          <w:rtl/>
        </w:rPr>
        <w:instrText>،</w:instrText>
      </w:r>
      <w:r w:rsidR="00917FD9">
        <w:rPr>
          <w:sz w:val="28"/>
          <w:szCs w:val="28"/>
          <w:rtl/>
        </w:rPr>
        <w:instrText xml:space="preserve"> 238</w:instrText>
      </w:r>
      <w:r w:rsidR="00917FD9">
        <w:rPr>
          <w:rFonts w:hint="cs"/>
          <w:sz w:val="28"/>
          <w:szCs w:val="28"/>
          <w:rtl/>
        </w:rPr>
        <w:instrText>،</w:instrText>
      </w:r>
      <w:r w:rsidR="00917FD9">
        <w:rPr>
          <w:sz w:val="28"/>
          <w:szCs w:val="28"/>
          <w:rtl/>
        </w:rPr>
        <w:instrText xml:space="preserve"> 248</w:instrText>
      </w:r>
      <w:r w:rsidR="00917FD9">
        <w:rPr>
          <w:rFonts w:hint="cs"/>
          <w:sz w:val="28"/>
          <w:szCs w:val="28"/>
          <w:rtl/>
        </w:rPr>
        <w:instrText>،</w:instrText>
      </w:r>
      <w:r w:rsidR="00917FD9">
        <w:rPr>
          <w:sz w:val="28"/>
          <w:szCs w:val="28"/>
          <w:rtl/>
        </w:rPr>
        <w:instrText xml:space="preserve"> 254</w:instrText>
      </w:r>
      <w:r w:rsidR="00917FD9">
        <w:rPr>
          <w:rFonts w:hint="cs"/>
          <w:sz w:val="28"/>
          <w:szCs w:val="28"/>
          <w:rtl/>
        </w:rPr>
        <w:instrText>،</w:instrText>
      </w:r>
      <w:r w:rsidR="00917FD9">
        <w:rPr>
          <w:sz w:val="28"/>
          <w:szCs w:val="28"/>
          <w:rtl/>
        </w:rPr>
        <w:instrText xml:space="preserve"> 399&lt;/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B5591">
        <w:rPr>
          <w:sz w:val="28"/>
          <w:szCs w:val="28"/>
          <w:rtl/>
        </w:rPr>
        <w:t>(3)</w:t>
      </w:r>
      <w:r w:rsidR="007F6700">
        <w:rPr>
          <w:sz w:val="28"/>
          <w:szCs w:val="28"/>
          <w:rtl/>
        </w:rPr>
        <w:fldChar w:fldCharType="end"/>
      </w:r>
      <w:r w:rsidR="009B5591">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&lt;EndNote&gt;&lt;Cite&gt;&lt;RecNum&gt;262&lt;/RecNum&gt;&lt;record&gt;&lt;rec-number&gt;262&lt;/rec-number&gt;&lt;foreign-keys&gt;&lt;key app="EN" db-id="eezwrppszv0fxxeesz85taru5wpx2pzezevw"&gt;262&lt;/key&gt;&lt;/foreign-keys&gt;&lt;ref-type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ارزانی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اکبر،</w:instrText>
      </w:r>
      <w:r w:rsidR="00917FD9">
        <w:rPr>
          <w:sz w:val="28"/>
          <w:szCs w:val="28"/>
          <w:rtl/>
        </w:rPr>
        <w:instrText xml:space="preserve"> </w:instrText>
      </w:r>
      <w:r w:rsidR="00917FD9">
        <w:rPr>
          <w:rFonts w:hint="cs"/>
          <w:sz w:val="28"/>
          <w:szCs w:val="28"/>
          <w:rtl/>
        </w:rPr>
        <w:instrText>مفرح</w:instrText>
      </w:r>
      <w:r w:rsidR="00917FD9">
        <w:rPr>
          <w:sz w:val="28"/>
          <w:szCs w:val="28"/>
          <w:rtl/>
        </w:rPr>
        <w:instrText xml:space="preserve"> </w:instrText>
      </w:r>
      <w:r w:rsidR="00917FD9">
        <w:rPr>
          <w:rFonts w:hint="cs"/>
          <w:sz w:val="28"/>
          <w:szCs w:val="28"/>
          <w:rtl/>
        </w:rPr>
        <w:instrText>القلوب،</w:instrText>
      </w:r>
      <w:r w:rsidR="00917FD9">
        <w:rPr>
          <w:sz w:val="28"/>
          <w:szCs w:val="28"/>
          <w:rtl/>
        </w:rPr>
        <w:instrText xml:space="preserve"> </w:instrText>
      </w:r>
      <w:r w:rsidR="00917FD9">
        <w:rPr>
          <w:rFonts w:hint="cs"/>
          <w:sz w:val="28"/>
          <w:szCs w:val="28"/>
          <w:rtl/>
        </w:rPr>
        <w:instrText>مطبعه</w:instrText>
      </w:r>
      <w:r w:rsidR="00917FD9">
        <w:rPr>
          <w:sz w:val="28"/>
          <w:szCs w:val="28"/>
          <w:rtl/>
        </w:rPr>
        <w:instrText xml:space="preserve"> </w:instrText>
      </w:r>
      <w:r w:rsidR="00917FD9">
        <w:rPr>
          <w:rFonts w:hint="cs"/>
          <w:sz w:val="28"/>
          <w:szCs w:val="28"/>
          <w:rtl/>
        </w:rPr>
        <w:instrText>سلیم</w:instrText>
      </w:r>
      <w:r w:rsidR="00917FD9">
        <w:rPr>
          <w:sz w:val="28"/>
          <w:szCs w:val="28"/>
          <w:rtl/>
        </w:rPr>
        <w:instrText xml:space="preserve"> </w:instrText>
      </w:r>
      <w:r w:rsidR="00917FD9">
        <w:rPr>
          <w:rFonts w:hint="cs"/>
          <w:sz w:val="28"/>
          <w:szCs w:val="28"/>
          <w:rtl/>
        </w:rPr>
        <w:instrText>لاهور،</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بی</w:instrText>
      </w:r>
      <w:r w:rsidR="00917FD9">
        <w:rPr>
          <w:sz w:val="28"/>
          <w:szCs w:val="28"/>
          <w:rtl/>
        </w:rPr>
        <w:instrText xml:space="preserve"> </w:instrText>
      </w:r>
      <w:r w:rsidR="00917FD9">
        <w:rPr>
          <w:rFonts w:hint="cs"/>
          <w:sz w:val="28"/>
          <w:szCs w:val="28"/>
          <w:rtl/>
        </w:rPr>
        <w:instrText>تا،</w:instrText>
      </w:r>
      <w:r w:rsidR="00917FD9">
        <w:rPr>
          <w:sz w:val="28"/>
          <w:szCs w:val="28"/>
          <w:rtl/>
        </w:rPr>
        <w:instrText xml:space="preserve"> 1333 </w:instrText>
      </w:r>
      <w:r w:rsidR="00917FD9">
        <w:rPr>
          <w:rFonts w:hint="cs"/>
          <w:sz w:val="28"/>
          <w:szCs w:val="28"/>
          <w:rtl/>
        </w:rPr>
        <w:instrText>هـ</w:instrText>
      </w:r>
      <w:r w:rsidR="00917FD9">
        <w:rPr>
          <w:sz w:val="28"/>
          <w:szCs w:val="28"/>
          <w:rtl/>
        </w:rPr>
        <w:instrText>.</w:instrText>
      </w:r>
      <w:r w:rsidR="00917FD9">
        <w:rPr>
          <w:rFonts w:hint="cs"/>
          <w:sz w:val="28"/>
          <w:szCs w:val="28"/>
          <w:rtl/>
        </w:rPr>
        <w:instrText>ق</w:instrText>
      </w:r>
      <w:r w:rsidR="00917FD9">
        <w:rPr>
          <w:sz w:val="28"/>
          <w:szCs w:val="28"/>
          <w:rtl/>
        </w:rPr>
        <w:instrText xml:space="preserve">. </w:instrText>
      </w:r>
      <w:r w:rsidR="00917FD9">
        <w:rPr>
          <w:rFonts w:hint="cs"/>
          <w:sz w:val="28"/>
          <w:szCs w:val="28"/>
          <w:rtl/>
        </w:rPr>
        <w:instrText>ص</w:instrText>
      </w:r>
      <w:r w:rsidR="00917FD9">
        <w:rPr>
          <w:sz w:val="28"/>
          <w:szCs w:val="28"/>
          <w:rtl/>
        </w:rPr>
        <w:instrText>177-173&lt;/</w:instrText>
      </w:r>
      <w:r w:rsidR="00917FD9">
        <w:rPr>
          <w:sz w:val="28"/>
          <w:szCs w:val="28"/>
        </w:rPr>
        <w:instrText>style&gt;&lt;style face="normal" font="default" size="100%"&gt;.&lt;/style&gt;&lt;/title&gt;&lt;/titles&gt;&lt;dates&gt;&lt;/dates</w:instrText>
      </w:r>
      <w:r w:rsidR="00917FD9">
        <w:rPr>
          <w:sz w:val="28"/>
          <w:szCs w:val="28"/>
          <w:rtl/>
        </w:rPr>
        <w:instrText>&gt;&lt;</w:instrText>
      </w:r>
      <w:r w:rsidR="00917FD9">
        <w:rPr>
          <w:sz w:val="28"/>
          <w:szCs w:val="28"/>
        </w:rPr>
        <w:instrTex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(82)</w:t>
      </w:r>
      <w:r w:rsidR="007F6700">
        <w:rPr>
          <w:sz w:val="28"/>
          <w:szCs w:val="28"/>
          <w:rtl/>
        </w:rPr>
        <w:fldChar w:fldCharType="end"/>
      </w:r>
      <w:r w:rsidRPr="00051723">
        <w:rPr>
          <w:rFonts w:hint="cs"/>
          <w:sz w:val="28"/>
          <w:szCs w:val="28"/>
          <w:rtl/>
        </w:rPr>
        <w:t xml:space="preserve">. </w:t>
      </w:r>
    </w:p>
    <w:p w:rsidR="0019529D" w:rsidRPr="00051E64" w:rsidRDefault="005C4BC6" w:rsidP="00CE7716">
      <w:pPr>
        <w:spacing w:before="240" w:after="240" w:line="240" w:lineRule="auto"/>
        <w:ind w:left="49"/>
        <w:jc w:val="both"/>
        <w:rPr>
          <w:sz w:val="28"/>
          <w:szCs w:val="28"/>
          <w:rtl/>
        </w:rPr>
      </w:pPr>
      <w:r w:rsidRPr="00051E64">
        <w:rPr>
          <w:rFonts w:hint="cs"/>
          <w:sz w:val="28"/>
          <w:szCs w:val="28"/>
          <w:rtl/>
        </w:rPr>
        <w:t xml:space="preserve">علی بن عباس اهوازی </w:t>
      </w:r>
      <w:r w:rsidR="00D76AF2">
        <w:rPr>
          <w:rFonts w:hint="cs"/>
          <w:sz w:val="28"/>
          <w:szCs w:val="28"/>
          <w:rtl/>
        </w:rPr>
        <w:t>می‌گوید</w:t>
      </w:r>
      <w:r w:rsidRPr="00051E64">
        <w:rPr>
          <w:rFonts w:hint="cs"/>
          <w:sz w:val="28"/>
          <w:szCs w:val="28"/>
          <w:rtl/>
        </w:rPr>
        <w:t xml:space="preserve">، </w:t>
      </w:r>
      <w:r w:rsidR="00D76AF2">
        <w:rPr>
          <w:rFonts w:hint="cs"/>
          <w:sz w:val="28"/>
          <w:szCs w:val="28"/>
          <w:rtl/>
        </w:rPr>
        <w:t>بدن‌ها</w:t>
      </w:r>
      <w:r w:rsidRPr="00051E64">
        <w:rPr>
          <w:rFonts w:hint="cs"/>
          <w:sz w:val="28"/>
          <w:szCs w:val="28"/>
          <w:rtl/>
        </w:rPr>
        <w:t xml:space="preserve"> از اعراض نفسانی متغیر </w:t>
      </w:r>
      <w:r w:rsidR="00D76AF2">
        <w:rPr>
          <w:rFonts w:hint="cs"/>
          <w:sz w:val="28"/>
          <w:szCs w:val="28"/>
          <w:rtl/>
        </w:rPr>
        <w:t>می‌شوند</w:t>
      </w:r>
      <w:r w:rsidRPr="00051E64">
        <w:rPr>
          <w:rFonts w:hint="cs"/>
          <w:sz w:val="28"/>
          <w:szCs w:val="28"/>
          <w:rtl/>
        </w:rPr>
        <w:t xml:space="preserve">، </w:t>
      </w:r>
      <w:r w:rsidR="00D76AF2">
        <w:rPr>
          <w:rFonts w:hint="cs"/>
          <w:sz w:val="28"/>
          <w:szCs w:val="28"/>
          <w:rtl/>
        </w:rPr>
        <w:t>همان‌طور</w:t>
      </w:r>
      <w:r w:rsidRPr="00051E64">
        <w:rPr>
          <w:rFonts w:hint="cs"/>
          <w:sz w:val="28"/>
          <w:szCs w:val="28"/>
          <w:rtl/>
        </w:rPr>
        <w:t xml:space="preserve"> که از سایر اسباب تأثیر </w:t>
      </w:r>
      <w:r w:rsidR="00D76AF2">
        <w:rPr>
          <w:rFonts w:hint="cs"/>
          <w:sz w:val="28"/>
          <w:szCs w:val="28"/>
          <w:rtl/>
        </w:rPr>
        <w:t>می‌پذیرند</w:t>
      </w:r>
      <w:r w:rsidRPr="00051E64">
        <w:rPr>
          <w:rFonts w:hint="cs"/>
          <w:sz w:val="28"/>
          <w:szCs w:val="28"/>
          <w:rtl/>
        </w:rPr>
        <w:t xml:space="preserve"> تا آنجا که </w:t>
      </w:r>
      <w:r w:rsidR="00D76AF2">
        <w:rPr>
          <w:rFonts w:hint="cs"/>
          <w:sz w:val="28"/>
          <w:szCs w:val="28"/>
          <w:rtl/>
        </w:rPr>
        <w:t>می‌توانند</w:t>
      </w:r>
      <w:r w:rsidRPr="00051E64">
        <w:rPr>
          <w:rFonts w:hint="cs"/>
          <w:sz w:val="28"/>
          <w:szCs w:val="28"/>
          <w:rtl/>
        </w:rPr>
        <w:t xml:space="preserve"> سبب مرض یا سبب صحت شوند. مثلاً کسی که با </w:t>
      </w:r>
      <w:r w:rsidR="00D76AF2">
        <w:rPr>
          <w:rFonts w:hint="cs"/>
          <w:sz w:val="28"/>
          <w:szCs w:val="28"/>
          <w:rtl/>
        </w:rPr>
        <w:t>کوچک‌ترین</w:t>
      </w:r>
      <w:r w:rsidRPr="00051E64">
        <w:rPr>
          <w:rFonts w:hint="cs"/>
          <w:sz w:val="28"/>
          <w:szCs w:val="28"/>
          <w:rtl/>
        </w:rPr>
        <w:t xml:space="preserve"> سببی خشمگین یا </w:t>
      </w:r>
      <w:r w:rsidRPr="00051E64">
        <w:rPr>
          <w:rFonts w:hint="cs"/>
          <w:sz w:val="28"/>
          <w:szCs w:val="28"/>
          <w:rtl/>
        </w:rPr>
        <w:lastRenderedPageBreak/>
        <w:t xml:space="preserve">ناراحت </w:t>
      </w:r>
      <w:r w:rsidR="00D76AF2">
        <w:rPr>
          <w:rFonts w:hint="cs"/>
          <w:sz w:val="28"/>
          <w:szCs w:val="28"/>
          <w:rtl/>
        </w:rPr>
        <w:t>می‌شود</w:t>
      </w:r>
      <w:r w:rsidRPr="00051E64">
        <w:rPr>
          <w:rFonts w:hint="cs"/>
          <w:sz w:val="28"/>
          <w:szCs w:val="28"/>
          <w:rtl/>
        </w:rPr>
        <w:t xml:space="preserve"> یا </w:t>
      </w:r>
      <w:r w:rsidR="00D76AF2">
        <w:rPr>
          <w:rFonts w:hint="cs"/>
          <w:sz w:val="28"/>
          <w:szCs w:val="28"/>
          <w:rtl/>
        </w:rPr>
        <w:t>می‌ترسد</w:t>
      </w:r>
      <w:r w:rsidRPr="00051E64">
        <w:rPr>
          <w:rFonts w:hint="cs"/>
          <w:sz w:val="28"/>
          <w:szCs w:val="28"/>
          <w:rtl/>
        </w:rPr>
        <w:t xml:space="preserve"> و یا کسی که ظن نادرست دارد چه بسا به دلیل این موارد به بیماری ردی دچار شده یا بعضاً </w:t>
      </w:r>
      <w:r w:rsidR="00D76AF2">
        <w:rPr>
          <w:rFonts w:hint="cs"/>
          <w:sz w:val="28"/>
          <w:szCs w:val="28"/>
          <w:rtl/>
        </w:rPr>
        <w:t>می‌میرد</w:t>
      </w:r>
      <w:r w:rsidRPr="00051E64">
        <w:rPr>
          <w:rFonts w:hint="cs"/>
          <w:sz w:val="28"/>
          <w:szCs w:val="28"/>
          <w:rtl/>
        </w:rPr>
        <w:t xml:space="preserve">. ایشان در جای دیگر </w:t>
      </w:r>
      <w:r w:rsidR="00D76AF2">
        <w:rPr>
          <w:rFonts w:hint="cs"/>
          <w:sz w:val="28"/>
          <w:szCs w:val="28"/>
          <w:rtl/>
        </w:rPr>
        <w:t>می‌فرماید</w:t>
      </w:r>
      <w:r w:rsidRPr="00051E64">
        <w:rPr>
          <w:rFonts w:hint="cs"/>
          <w:sz w:val="28"/>
          <w:szCs w:val="28"/>
          <w:rtl/>
        </w:rPr>
        <w:t xml:space="preserve"> غضب به افراد سرد مزاج و ترسو نفع </w:t>
      </w:r>
      <w:r w:rsidR="00D76AF2">
        <w:rPr>
          <w:rFonts w:hint="cs"/>
          <w:sz w:val="28"/>
          <w:szCs w:val="28"/>
          <w:rtl/>
        </w:rPr>
        <w:t>می‌رساند</w:t>
      </w:r>
      <w:r w:rsidRPr="00051E64">
        <w:rPr>
          <w:rFonts w:hint="cs"/>
          <w:sz w:val="28"/>
          <w:szCs w:val="28"/>
          <w:rtl/>
        </w:rPr>
        <w:t xml:space="preserve"> و فرح برای کسانی که دچار هم و غم و افکار زیاد هستند مفید اس</w:t>
      </w:r>
      <w:r w:rsidR="008A6196">
        <w:rPr>
          <w:rFonts w:hint="cs"/>
          <w:sz w:val="28"/>
          <w:szCs w:val="28"/>
          <w:rtl/>
        </w:rPr>
        <w:t>ت</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&lt;EndNote&gt;&lt;Cite&gt;&lt;RecNum&gt;263&lt;/RecNum&gt;&lt;record&gt;&lt;rec-number&gt;263&lt;/rec-number&gt;&lt;foreign-keys&gt;&lt;key app="EN" db-id="eezwrppszv0fxxeesz85taru5wpx2pzezevw"&gt;263&lt;/key&gt;&lt;/foreign-keys&gt;&lt;ref-type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اهوازی</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کامل</w:instrText>
      </w:r>
      <w:r w:rsidR="00917FD9">
        <w:rPr>
          <w:sz w:val="28"/>
          <w:szCs w:val="28"/>
          <w:rtl/>
        </w:rPr>
        <w:instrText xml:space="preserve"> </w:instrText>
      </w:r>
      <w:r w:rsidR="00917FD9">
        <w:rPr>
          <w:rFonts w:hint="cs"/>
          <w:sz w:val="28"/>
          <w:szCs w:val="28"/>
          <w:rtl/>
        </w:rPr>
        <w:instrText>الصناعه</w:instrText>
      </w:r>
      <w:r w:rsidR="00917FD9">
        <w:rPr>
          <w:sz w:val="28"/>
          <w:szCs w:val="28"/>
          <w:rtl/>
        </w:rPr>
        <w:instrText xml:space="preserve"> </w:instrText>
      </w:r>
      <w:r w:rsidR="00917FD9">
        <w:rPr>
          <w:rFonts w:hint="cs"/>
          <w:sz w:val="28"/>
          <w:szCs w:val="28"/>
          <w:rtl/>
        </w:rPr>
        <w:instrText>الطبیه،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احیای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طبیعی</w:instrText>
      </w:r>
      <w:r w:rsidR="00917FD9">
        <w:rPr>
          <w:sz w:val="28"/>
          <w:szCs w:val="28"/>
          <w:rtl/>
        </w:rPr>
        <w:instrText xml:space="preserve"> </w:instrText>
      </w:r>
      <w:r w:rsidR="00917FD9">
        <w:rPr>
          <w:rFonts w:hint="cs"/>
          <w:sz w:val="28"/>
          <w:szCs w:val="28"/>
          <w:rtl/>
        </w:rPr>
        <w:instrText>به</w:instrText>
      </w:r>
      <w:r w:rsidR="00917FD9">
        <w:rPr>
          <w:sz w:val="28"/>
          <w:szCs w:val="28"/>
          <w:rtl/>
        </w:rPr>
        <w:instrText xml:space="preserve"> </w:instrText>
      </w:r>
      <w:r w:rsidR="00917FD9">
        <w:rPr>
          <w:rFonts w:hint="cs"/>
          <w:sz w:val="28"/>
          <w:szCs w:val="28"/>
          <w:rtl/>
        </w:rPr>
        <w:instrText>سفارش</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تاريخ</w:instrText>
      </w:r>
      <w:r w:rsidR="00917FD9">
        <w:rPr>
          <w:sz w:val="28"/>
          <w:szCs w:val="28"/>
          <w:rtl/>
        </w:rPr>
        <w:instrText xml:space="preserve"> </w:instrText>
      </w:r>
      <w:r w:rsidR="00917FD9">
        <w:rPr>
          <w:rFonts w:hint="cs"/>
          <w:sz w:val="28"/>
          <w:szCs w:val="28"/>
          <w:rtl/>
        </w:rPr>
        <w:instrText>پزشكي،</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اسلامي</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مكمل</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جلال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جزء</w:instrText>
      </w:r>
      <w:r w:rsidR="00917FD9">
        <w:rPr>
          <w:sz w:val="28"/>
          <w:szCs w:val="28"/>
          <w:rtl/>
        </w:rPr>
        <w:instrText xml:space="preserve"> </w:instrText>
      </w:r>
      <w:r w:rsidR="00917FD9">
        <w:rPr>
          <w:rFonts w:hint="cs"/>
          <w:sz w:val="28"/>
          <w:szCs w:val="28"/>
          <w:rtl/>
        </w:rPr>
        <w:instrText>اول،</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70</w:instrText>
      </w:r>
      <w:r w:rsidR="00917FD9">
        <w:rPr>
          <w:rFonts w:hint="cs"/>
          <w:sz w:val="28"/>
          <w:szCs w:val="28"/>
          <w:rtl/>
        </w:rPr>
        <w:instrText>،</w:instrText>
      </w:r>
      <w:r w:rsidR="00917FD9">
        <w:rPr>
          <w:sz w:val="28"/>
          <w:szCs w:val="28"/>
          <w:rtl/>
        </w:rPr>
        <w:instrText xml:space="preserve"> 71</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104</w:instrText>
      </w:r>
      <w:r w:rsidR="00917FD9">
        <w:rPr>
          <w:rFonts w:hint="cs"/>
          <w:sz w:val="28"/>
          <w:szCs w:val="28"/>
          <w:rtl/>
        </w:rPr>
        <w:instrText>،</w:instrText>
      </w:r>
      <w:r w:rsidR="00917FD9">
        <w:rPr>
          <w:sz w:val="28"/>
          <w:szCs w:val="28"/>
          <w:rtl/>
        </w:rPr>
        <w:instrText xml:space="preserve"> 105</w:instrText>
      </w:r>
      <w:r w:rsidR="00917FD9">
        <w:rPr>
          <w:rFonts w:hint="cs"/>
          <w:sz w:val="28"/>
          <w:szCs w:val="28"/>
          <w:rtl/>
        </w:rPr>
        <w:instrText>،</w:instrText>
      </w:r>
      <w:r w:rsidR="00917FD9">
        <w:rPr>
          <w:sz w:val="28"/>
          <w:szCs w:val="28"/>
          <w:rtl/>
        </w:rPr>
        <w:instrText xml:space="preserve"> 390</w:instrText>
      </w:r>
      <w:r w:rsidR="00917FD9">
        <w:rPr>
          <w:rFonts w:hint="cs"/>
          <w:sz w:val="28"/>
          <w:szCs w:val="28"/>
          <w:rtl/>
        </w:rPr>
        <w:instrText>،</w:instrText>
      </w:r>
      <w:r w:rsidR="00917FD9">
        <w:rPr>
          <w:sz w:val="28"/>
          <w:szCs w:val="28"/>
          <w:rtl/>
        </w:rPr>
        <w:instrText xml:space="preserve"> 392</w:instrText>
      </w:r>
      <w:r w:rsidR="00917FD9">
        <w:rPr>
          <w:rFonts w:hint="cs"/>
          <w:sz w:val="28"/>
          <w:szCs w:val="28"/>
          <w:rtl/>
        </w:rPr>
        <w:instrText>،</w:instrText>
      </w:r>
      <w:r w:rsidR="00917FD9">
        <w:rPr>
          <w:sz w:val="28"/>
          <w:szCs w:val="28"/>
          <w:rtl/>
        </w:rPr>
        <w:instrText xml:space="preserve"> 393</w:instrText>
      </w:r>
      <w:r w:rsidR="00917FD9">
        <w:rPr>
          <w:rFonts w:hint="cs"/>
          <w:sz w:val="28"/>
          <w:szCs w:val="28"/>
          <w:rtl/>
        </w:rPr>
        <w:instrText>،</w:instrText>
      </w:r>
      <w:r w:rsidR="00917FD9">
        <w:rPr>
          <w:sz w:val="28"/>
          <w:szCs w:val="28"/>
          <w:rtl/>
        </w:rPr>
        <w:instrText xml:space="preserve"> 447-443</w:instrText>
      </w:r>
      <w:r w:rsidR="00917FD9">
        <w:rPr>
          <w:rFonts w:hint="cs"/>
          <w:sz w:val="28"/>
          <w:szCs w:val="28"/>
          <w:rtl/>
        </w:rPr>
        <w:instrText>،</w:instrText>
      </w:r>
      <w:r w:rsidR="00917FD9">
        <w:rPr>
          <w:sz w:val="28"/>
          <w:szCs w:val="28"/>
          <w:rtl/>
        </w:rPr>
        <w:instrText xml:space="preserve"> 460</w:instrText>
      </w:r>
      <w:r w:rsidR="00917FD9">
        <w:rPr>
          <w:rFonts w:hint="cs"/>
          <w:sz w:val="28"/>
          <w:szCs w:val="28"/>
          <w:rtl/>
        </w:rPr>
        <w:instrText>،</w:instrText>
      </w:r>
      <w:r w:rsidR="00917FD9">
        <w:rPr>
          <w:sz w:val="28"/>
          <w:szCs w:val="28"/>
          <w:rtl/>
        </w:rPr>
        <w:instrText xml:space="preserve"> 612</w:instrText>
      </w:r>
      <w:r w:rsidR="00917FD9">
        <w:rPr>
          <w:rFonts w:hint="cs"/>
          <w:sz w:val="28"/>
          <w:szCs w:val="28"/>
          <w:rtl/>
        </w:rPr>
        <w:instrText>،</w:instrText>
      </w:r>
      <w:r w:rsidR="00917FD9">
        <w:rPr>
          <w:sz w:val="28"/>
          <w:szCs w:val="28"/>
          <w:rtl/>
        </w:rPr>
        <w:instrText xml:space="preserve"> 613&lt;/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(83)</w:t>
      </w:r>
      <w:r w:rsidR="007F6700">
        <w:rPr>
          <w:sz w:val="28"/>
          <w:szCs w:val="28"/>
          <w:rtl/>
        </w:rPr>
        <w:fldChar w:fldCharType="end"/>
      </w:r>
      <w:r w:rsidR="0019529D" w:rsidRPr="00051E64">
        <w:rPr>
          <w:rFonts w:hint="cs"/>
          <w:sz w:val="28"/>
          <w:szCs w:val="28"/>
          <w:rtl/>
        </w:rPr>
        <w:t>.</w:t>
      </w:r>
    </w:p>
    <w:p w:rsidR="0019529D" w:rsidRPr="00D650EC" w:rsidRDefault="005C4BC6" w:rsidP="009B5591">
      <w:pPr>
        <w:spacing w:before="240" w:after="240" w:line="240" w:lineRule="auto"/>
        <w:ind w:left="49"/>
        <w:jc w:val="both"/>
        <w:rPr>
          <w:sz w:val="28"/>
          <w:szCs w:val="28"/>
          <w:rtl/>
        </w:rPr>
      </w:pPr>
      <w:r w:rsidRPr="00D650EC">
        <w:rPr>
          <w:rFonts w:hint="cs"/>
          <w:sz w:val="28"/>
          <w:szCs w:val="28"/>
          <w:rtl/>
          <w:lang w:bidi="ar-SA"/>
        </w:rPr>
        <w:t>در طب سنتی ایران اهم اعراض نفسانی را شش قسم می</w:t>
      </w:r>
      <w:r w:rsidRPr="00D650EC">
        <w:rPr>
          <w:rFonts w:hint="cs"/>
          <w:sz w:val="28"/>
          <w:szCs w:val="28"/>
          <w:rtl/>
          <w:lang w:bidi="ar-SA"/>
        </w:rPr>
        <w:softHyphen/>
        <w:t>دانستند: غضب، فرح، فزع، غم، همّ و خجلت. همه این اعراض مستلزم حرکت روح هستند، زیرا نفس از هر چیزی که در آن ملایمت یا منافرت باشد متأثر می</w:t>
      </w:r>
      <w:r w:rsidRPr="00D650EC">
        <w:rPr>
          <w:rFonts w:hint="cs"/>
          <w:sz w:val="28"/>
          <w:szCs w:val="28"/>
          <w:rtl/>
          <w:lang w:bidi="ar-SA"/>
        </w:rPr>
        <w:softHyphen/>
        <w:t>شود</w:t>
      </w:r>
      <w:r w:rsidRPr="00D650EC">
        <w:rPr>
          <w:rFonts w:hint="cs"/>
          <w:sz w:val="28"/>
          <w:szCs w:val="28"/>
          <w:rtl/>
        </w:rPr>
        <w:t xml:space="preserve">. حکمای بزرگ ایران نه تنها به مسئله اعراض نفسانی در پیشگیری از </w:t>
      </w:r>
      <w:r w:rsidR="00D76AF2">
        <w:rPr>
          <w:rFonts w:hint="cs"/>
          <w:sz w:val="28"/>
          <w:szCs w:val="28"/>
          <w:rtl/>
        </w:rPr>
        <w:t>بیماری‌ها</w:t>
      </w:r>
      <w:r w:rsidRPr="00D650EC">
        <w:rPr>
          <w:rFonts w:hint="cs"/>
          <w:sz w:val="28"/>
          <w:szCs w:val="28"/>
          <w:rtl/>
        </w:rPr>
        <w:t xml:space="preserve"> توجه و اهتمام </w:t>
      </w:r>
      <w:r w:rsidR="00D76AF2">
        <w:rPr>
          <w:rFonts w:hint="cs"/>
          <w:sz w:val="28"/>
          <w:szCs w:val="28"/>
          <w:rtl/>
        </w:rPr>
        <w:t>داشته‌اند</w:t>
      </w:r>
      <w:r w:rsidRPr="00D650EC">
        <w:rPr>
          <w:rFonts w:hint="cs"/>
          <w:sz w:val="28"/>
          <w:szCs w:val="28"/>
          <w:rtl/>
        </w:rPr>
        <w:t xml:space="preserve">، بلکه آن را جزء یکی از ارکان جدایی ناپذیر درمان </w:t>
      </w:r>
      <w:r w:rsidR="00D76AF2">
        <w:rPr>
          <w:rFonts w:hint="cs"/>
          <w:sz w:val="28"/>
          <w:szCs w:val="28"/>
          <w:rtl/>
        </w:rPr>
        <w:t>می‌دانستن</w:t>
      </w:r>
      <w:r w:rsidR="008A6196">
        <w:rPr>
          <w:rFonts w:hint="cs"/>
          <w:sz w:val="28"/>
          <w:szCs w:val="28"/>
          <w:rtl/>
        </w:rPr>
        <w:t>د</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&lt;EndNote&gt;&lt;Cite&gt;&lt;RecNum&gt;181&lt;/RecNum&gt;&lt;record&gt;&lt;rec-number&gt;181&lt;/rec-number&gt;&lt;foreign-keys&gt;&lt;key app="EN" db-id="eezwrppszv0fxxeesz85taru5wpx2pzezevw"&gt;181&lt;/key&gt;&lt;/foreign-keys&gt;&lt;ref-type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ناصری</w:instrText>
      </w:r>
      <w:r w:rsidR="00917FD9">
        <w:rPr>
          <w:sz w:val="28"/>
          <w:szCs w:val="28"/>
          <w:rtl/>
        </w:rPr>
        <w:instrText xml:space="preserve"> </w:instrText>
      </w:r>
      <w:r w:rsidR="00917FD9">
        <w:rPr>
          <w:rFonts w:hint="cs"/>
          <w:sz w:val="28"/>
          <w:szCs w:val="28"/>
          <w:rtl/>
        </w:rPr>
        <w:instrText>محسن</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همکاران،</w:instrText>
      </w:r>
      <w:r w:rsidR="00917FD9">
        <w:rPr>
          <w:sz w:val="28"/>
          <w:szCs w:val="28"/>
          <w:rtl/>
        </w:rPr>
        <w:instrText xml:space="preserve"> </w:instrText>
      </w:r>
      <w:r w:rsidR="00917FD9">
        <w:rPr>
          <w:rFonts w:hint="cs"/>
          <w:sz w:val="28"/>
          <w:szCs w:val="28"/>
          <w:rtl/>
        </w:rPr>
        <w:instrText>مروری</w:instrText>
      </w:r>
      <w:r w:rsidR="00917FD9">
        <w:rPr>
          <w:sz w:val="28"/>
          <w:szCs w:val="28"/>
          <w:rtl/>
        </w:rPr>
        <w:instrText xml:space="preserve"> </w:instrText>
      </w:r>
      <w:r w:rsidR="00917FD9">
        <w:rPr>
          <w:rFonts w:hint="cs"/>
          <w:sz w:val="28"/>
          <w:szCs w:val="28"/>
          <w:rtl/>
        </w:rPr>
        <w:instrText>بر</w:instrText>
      </w:r>
      <w:r w:rsidR="00917FD9">
        <w:rPr>
          <w:sz w:val="28"/>
          <w:szCs w:val="28"/>
          <w:rtl/>
        </w:rPr>
        <w:instrText xml:space="preserve"> </w:instrText>
      </w:r>
      <w:r w:rsidR="00917FD9">
        <w:rPr>
          <w:rFonts w:hint="cs"/>
          <w:sz w:val="28"/>
          <w:szCs w:val="28"/>
          <w:rtl/>
        </w:rPr>
        <w:instrText>کلیات</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سنتی،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سنتی</w:instrText>
      </w:r>
      <w:r w:rsidR="00917FD9">
        <w:rPr>
          <w:sz w:val="28"/>
          <w:szCs w:val="28"/>
          <w:rtl/>
        </w:rPr>
        <w:instrText xml:space="preserve"> </w:instrText>
      </w:r>
      <w:r w:rsidR="00917FD9">
        <w:rPr>
          <w:rFonts w:hint="cs"/>
          <w:sz w:val="28"/>
          <w:szCs w:val="28"/>
          <w:rtl/>
        </w:rPr>
        <w:instrText>ایران،</w:instrText>
      </w:r>
      <w:r w:rsidR="00917FD9">
        <w:rPr>
          <w:sz w:val="28"/>
          <w:szCs w:val="28"/>
          <w:rtl/>
        </w:rPr>
        <w:instrText xml:space="preserve"> 1390</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75 </w:instrText>
      </w:r>
      <w:r w:rsidR="00917FD9">
        <w:rPr>
          <w:rFonts w:hint="cs"/>
          <w:sz w:val="28"/>
          <w:szCs w:val="28"/>
          <w:rtl/>
        </w:rPr>
        <w:instrText>تا</w:instrText>
      </w:r>
      <w:r w:rsidR="00917FD9">
        <w:rPr>
          <w:sz w:val="28"/>
          <w:szCs w:val="28"/>
          <w:rtl/>
        </w:rPr>
        <w:instrText xml:space="preserve"> 78&lt;/</w:instrText>
      </w:r>
      <w:r w:rsidR="00917FD9">
        <w:rPr>
          <w:sz w:val="28"/>
          <w:szCs w:val="28"/>
        </w:rPr>
        <w:instrText>style&gt;&lt;style face="normal" font="default" size="100%"&gt;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B5591">
        <w:rPr>
          <w:sz w:val="28"/>
          <w:szCs w:val="28"/>
          <w:rtl/>
        </w:rPr>
        <w:t>(7)</w:t>
      </w:r>
      <w:r w:rsidR="007F6700">
        <w:rPr>
          <w:sz w:val="28"/>
          <w:szCs w:val="28"/>
          <w:rtl/>
        </w:rPr>
        <w:fldChar w:fldCharType="end"/>
      </w:r>
      <w:r w:rsidR="009B5591">
        <w:rPr>
          <w:rFonts w:hint="cs"/>
          <w:sz w:val="28"/>
          <w:szCs w:val="28"/>
          <w:rtl/>
        </w:rPr>
        <w:t>.</w:t>
      </w:r>
    </w:p>
    <w:p w:rsidR="00B07B10" w:rsidRPr="00D650EC" w:rsidRDefault="00D76AF2" w:rsidP="00CE7716">
      <w:pPr>
        <w:spacing w:before="240" w:after="240" w:line="240" w:lineRule="auto"/>
        <w:ind w:left="49"/>
        <w:jc w:val="both"/>
        <w:rPr>
          <w:sz w:val="28"/>
          <w:szCs w:val="28"/>
          <w:rtl/>
        </w:rPr>
      </w:pPr>
      <w:r>
        <w:rPr>
          <w:rFonts w:hint="cs"/>
          <w:sz w:val="28"/>
          <w:szCs w:val="28"/>
          <w:rtl/>
          <w:lang w:bidi="ar-SA"/>
        </w:rPr>
        <w:t>شیخ‌الرئیس</w:t>
      </w:r>
      <w:r w:rsidR="005C4BC6" w:rsidRPr="00D650EC">
        <w:rPr>
          <w:rFonts w:hint="cs"/>
          <w:sz w:val="28"/>
          <w:szCs w:val="28"/>
          <w:rtl/>
          <w:lang w:bidi="ar-SA"/>
        </w:rPr>
        <w:t xml:space="preserve"> ابن سینا</w:t>
      </w:r>
      <w:r w:rsidR="001A5DE2">
        <w:rPr>
          <w:rFonts w:hint="cs"/>
          <w:sz w:val="28"/>
          <w:szCs w:val="28"/>
          <w:rtl/>
        </w:rPr>
        <w:t xml:space="preserve"> </w:t>
      </w:r>
      <w:r>
        <w:rPr>
          <w:rFonts w:hint="cs"/>
          <w:sz w:val="28"/>
          <w:szCs w:val="28"/>
          <w:rtl/>
        </w:rPr>
        <w:t>می‌فرماید</w:t>
      </w:r>
      <w:r w:rsidR="005C4BC6" w:rsidRPr="00D650EC">
        <w:rPr>
          <w:rFonts w:hint="cs"/>
          <w:sz w:val="28"/>
          <w:szCs w:val="28"/>
          <w:rtl/>
        </w:rPr>
        <w:t xml:space="preserve"> </w:t>
      </w:r>
      <w:r w:rsidR="001A5DE2">
        <w:rPr>
          <w:rFonts w:hint="cs"/>
          <w:sz w:val="28"/>
          <w:szCs w:val="28"/>
          <w:rtl/>
        </w:rPr>
        <w:t xml:space="preserve">نه تنها </w:t>
      </w:r>
      <w:r w:rsidR="005C4BC6" w:rsidRPr="00D650EC">
        <w:rPr>
          <w:rFonts w:hint="cs"/>
          <w:sz w:val="28"/>
          <w:szCs w:val="28"/>
          <w:rtl/>
        </w:rPr>
        <w:t xml:space="preserve">حرکات نفسانی به موجب حرکت روح به داخل و یا خارج </w:t>
      </w:r>
      <w:r>
        <w:rPr>
          <w:rFonts w:hint="cs"/>
          <w:sz w:val="28"/>
          <w:szCs w:val="28"/>
          <w:rtl/>
        </w:rPr>
        <w:t>می‌تواند</w:t>
      </w:r>
      <w:r w:rsidR="005C4BC6" w:rsidRPr="00D650EC">
        <w:rPr>
          <w:rFonts w:hint="cs"/>
          <w:sz w:val="28"/>
          <w:szCs w:val="28"/>
          <w:rtl/>
        </w:rPr>
        <w:t xml:space="preserve"> موجب غشی، اختناق و یا مرگ </w:t>
      </w:r>
      <w:r w:rsidR="001A5DE2">
        <w:rPr>
          <w:rFonts w:hint="cs"/>
          <w:sz w:val="28"/>
          <w:szCs w:val="28"/>
          <w:rtl/>
        </w:rPr>
        <w:t xml:space="preserve">شود بلکه تصورات نفسانی نیز قادر به تغییر مزاج بدنند. </w:t>
      </w:r>
      <w:r w:rsidR="005C4BC6" w:rsidRPr="00D650EC">
        <w:rPr>
          <w:rFonts w:hint="cs"/>
          <w:sz w:val="28"/>
          <w:szCs w:val="28"/>
          <w:rtl/>
        </w:rPr>
        <w:t xml:space="preserve">ایشان در این ارتباط </w:t>
      </w:r>
      <w:r>
        <w:rPr>
          <w:rFonts w:hint="cs"/>
          <w:sz w:val="28"/>
          <w:szCs w:val="28"/>
          <w:rtl/>
        </w:rPr>
        <w:t>می‌فرماید</w:t>
      </w:r>
      <w:r w:rsidR="005C4BC6" w:rsidRPr="00D650EC">
        <w:rPr>
          <w:rFonts w:hint="cs"/>
          <w:sz w:val="28"/>
          <w:szCs w:val="28"/>
          <w:rtl/>
        </w:rPr>
        <w:t xml:space="preserve"> </w:t>
      </w:r>
      <w:r w:rsidR="005C4BC6" w:rsidRPr="00D650EC">
        <w:rPr>
          <w:sz w:val="28"/>
          <w:szCs w:val="28"/>
          <w:rtl/>
        </w:rPr>
        <w:t>و</w:t>
      </w:r>
      <w:r w:rsidR="001A5DE2">
        <w:rPr>
          <w:rFonts w:hint="cs"/>
          <w:sz w:val="28"/>
          <w:szCs w:val="28"/>
          <w:rtl/>
        </w:rPr>
        <w:t xml:space="preserve"> </w:t>
      </w:r>
      <w:r w:rsidR="005C4BC6" w:rsidRPr="00D650EC">
        <w:rPr>
          <w:sz w:val="28"/>
          <w:szCs w:val="28"/>
          <w:rtl/>
        </w:rPr>
        <w:t xml:space="preserve">من هذا الباب تبدل المزاج </w:t>
      </w:r>
      <w:r>
        <w:rPr>
          <w:rFonts w:hint="cs"/>
          <w:sz w:val="28"/>
          <w:szCs w:val="28"/>
          <w:rtl/>
        </w:rPr>
        <w:t>به</w:t>
      </w:r>
      <w:r>
        <w:rPr>
          <w:sz w:val="28"/>
          <w:szCs w:val="28"/>
          <w:rtl/>
        </w:rPr>
        <w:t xml:space="preserve"> </w:t>
      </w:r>
      <w:r>
        <w:rPr>
          <w:rFonts w:hint="cs"/>
          <w:sz w:val="28"/>
          <w:szCs w:val="28"/>
          <w:rtl/>
        </w:rPr>
        <w:t>سبب</w:t>
      </w:r>
      <w:r w:rsidR="005C4BC6" w:rsidRPr="00D650EC">
        <w:rPr>
          <w:sz w:val="28"/>
          <w:szCs w:val="28"/>
          <w:rtl/>
        </w:rPr>
        <w:t xml:space="preserve"> تصور ما يخاف أو يفرح ب</w:t>
      </w:r>
      <w:r w:rsidR="008A6196">
        <w:rPr>
          <w:rFonts w:hint="cs"/>
          <w:sz w:val="28"/>
          <w:szCs w:val="28"/>
          <w:rtl/>
        </w:rPr>
        <w:t>ه</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&lt;EndNote&gt;&lt;Cite&gt;&lt;RecNum&gt;260&lt;/RecNum&gt;&lt;record&gt;&lt;rec-number&gt;260&lt;/rec-number&gt;&lt;foreign-keys&gt;&lt;key app="EN" db-id="eezwrppszv0fxxeesz85taru5wpx2pzezevw"&gt;260&lt;/key&gt;&lt;/foreign-keys&gt;&lt;ref-type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فی</w:instrText>
      </w:r>
      <w:r w:rsidR="00917FD9">
        <w:rPr>
          <w:sz w:val="28"/>
          <w:szCs w:val="28"/>
          <w:rtl/>
        </w:rPr>
        <w:instrText xml:space="preserve"> </w:instrText>
      </w:r>
      <w:r w:rsidR="00917FD9">
        <w:rPr>
          <w:rFonts w:hint="cs"/>
          <w:sz w:val="28"/>
          <w:szCs w:val="28"/>
          <w:rtl/>
        </w:rPr>
        <w:instrText>الطب،</w:instrText>
      </w:r>
      <w:r w:rsidR="00917FD9">
        <w:rPr>
          <w:sz w:val="28"/>
          <w:szCs w:val="28"/>
          <w:rtl/>
        </w:rPr>
        <w:instrText xml:space="preserve"> </w:instrText>
      </w:r>
      <w:r w:rsidR="00917FD9">
        <w:rPr>
          <w:rFonts w:hint="cs"/>
          <w:sz w:val="28"/>
          <w:szCs w:val="28"/>
          <w:rtl/>
        </w:rPr>
        <w:instrText>قرن</w:instrText>
      </w:r>
      <w:r w:rsidR="00917FD9">
        <w:rPr>
          <w:sz w:val="28"/>
          <w:szCs w:val="28"/>
          <w:rtl/>
        </w:rPr>
        <w:instrText xml:space="preserve"> 4 </w:instrText>
      </w:r>
      <w:r w:rsidR="00917FD9">
        <w:rPr>
          <w:rFonts w:hint="cs"/>
          <w:sz w:val="28"/>
          <w:szCs w:val="28"/>
          <w:rtl/>
        </w:rPr>
        <w:instrText>و</w:instrText>
      </w:r>
      <w:r w:rsidR="00917FD9">
        <w:rPr>
          <w:sz w:val="28"/>
          <w:szCs w:val="28"/>
          <w:rtl/>
        </w:rPr>
        <w:instrText xml:space="preserve"> 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شمس</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ابراهیم،</w:instrText>
      </w:r>
      <w:r w:rsidR="00917FD9">
        <w:rPr>
          <w:sz w:val="28"/>
          <w:szCs w:val="28"/>
          <w:rtl/>
        </w:rPr>
        <w:instrText xml:space="preserve"> </w:instrText>
      </w:r>
      <w:r w:rsidR="00917FD9">
        <w:rPr>
          <w:rFonts w:hint="cs"/>
          <w:sz w:val="28"/>
          <w:szCs w:val="28"/>
          <w:rtl/>
        </w:rPr>
        <w:instrText>بیروت،</w:instrText>
      </w:r>
      <w:r w:rsidR="00917FD9">
        <w:rPr>
          <w:sz w:val="28"/>
          <w:szCs w:val="28"/>
          <w:rtl/>
        </w:rPr>
        <w:instrText xml:space="preserve"> </w:instrText>
      </w:r>
      <w:r w:rsidR="00917FD9">
        <w:rPr>
          <w:rFonts w:hint="cs"/>
          <w:sz w:val="28"/>
          <w:szCs w:val="28"/>
          <w:rtl/>
        </w:rPr>
        <w:instrText>نشرمؤسسه</w:instrText>
      </w:r>
      <w:r w:rsidR="00917FD9">
        <w:rPr>
          <w:sz w:val="28"/>
          <w:szCs w:val="28"/>
          <w:rtl/>
        </w:rPr>
        <w:instrText xml:space="preserve"> </w:instrText>
      </w:r>
      <w:r w:rsidR="00917FD9">
        <w:rPr>
          <w:rFonts w:hint="cs"/>
          <w:sz w:val="28"/>
          <w:szCs w:val="28"/>
          <w:rtl/>
        </w:rPr>
        <w:instrText>الاعلمی</w:instrText>
      </w:r>
      <w:r w:rsidR="00917FD9">
        <w:rPr>
          <w:sz w:val="28"/>
          <w:szCs w:val="28"/>
          <w:rtl/>
        </w:rPr>
        <w:instrText xml:space="preserve"> </w:instrText>
      </w:r>
      <w:r w:rsidR="00917FD9">
        <w:rPr>
          <w:rFonts w:hint="cs"/>
          <w:sz w:val="28"/>
          <w:szCs w:val="28"/>
          <w:rtl/>
        </w:rPr>
        <w:instrText>للمطبوعات،</w:instrText>
      </w:r>
      <w:r w:rsidR="00917FD9">
        <w:rPr>
          <w:sz w:val="28"/>
          <w:szCs w:val="28"/>
          <w:rtl/>
        </w:rPr>
        <w:instrText xml:space="preserve"> 1425 </w:instrText>
      </w:r>
      <w:r w:rsidR="00917FD9">
        <w:rPr>
          <w:rFonts w:hint="cs"/>
          <w:sz w:val="28"/>
          <w:szCs w:val="28"/>
          <w:rtl/>
        </w:rPr>
        <w:instrText>هـ</w:instrText>
      </w:r>
      <w:r w:rsidR="00917FD9">
        <w:rPr>
          <w:sz w:val="28"/>
          <w:szCs w:val="28"/>
          <w:rtl/>
        </w:rPr>
        <w:instrText>.</w:instrText>
      </w:r>
      <w:r w:rsidR="00917FD9">
        <w:rPr>
          <w:rFonts w:hint="cs"/>
          <w:sz w:val="28"/>
          <w:szCs w:val="28"/>
          <w:rtl/>
        </w:rPr>
        <w:instrText>ق</w:instrText>
      </w:r>
      <w:r w:rsidR="00917FD9">
        <w:rPr>
          <w:sz w:val="28"/>
          <w:szCs w:val="28"/>
          <w:rtl/>
        </w:rPr>
        <w:instrText>.</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w:instrText>
      </w:r>
      <w:r w:rsidR="00917FD9">
        <w:rPr>
          <w:sz w:val="28"/>
          <w:szCs w:val="28"/>
          <w:rtl/>
        </w:rPr>
        <w:instrText>1</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47</w:instrText>
      </w:r>
      <w:r w:rsidR="00917FD9">
        <w:rPr>
          <w:rFonts w:hint="cs"/>
          <w:sz w:val="28"/>
          <w:szCs w:val="28"/>
          <w:rtl/>
        </w:rPr>
        <w:instrText>،</w:instrText>
      </w:r>
      <w:r w:rsidR="00917FD9">
        <w:rPr>
          <w:sz w:val="28"/>
          <w:szCs w:val="28"/>
          <w:rtl/>
        </w:rPr>
        <w:instrText xml:space="preserve"> 127</w:instrText>
      </w:r>
      <w:r w:rsidR="00917FD9">
        <w:rPr>
          <w:rFonts w:hint="cs"/>
          <w:sz w:val="28"/>
          <w:szCs w:val="28"/>
          <w:rtl/>
        </w:rPr>
        <w:instrText>،</w:instrText>
      </w:r>
      <w:r w:rsidR="00917FD9">
        <w:rPr>
          <w:sz w:val="28"/>
          <w:szCs w:val="28"/>
          <w:rtl/>
        </w:rPr>
        <w:instrText xml:space="preserve"> 132</w:instrText>
      </w:r>
      <w:r w:rsidR="00917FD9">
        <w:rPr>
          <w:rFonts w:hint="cs"/>
          <w:sz w:val="28"/>
          <w:szCs w:val="28"/>
          <w:rtl/>
        </w:rPr>
        <w:instrText>،</w:instrText>
      </w:r>
      <w:r w:rsidR="00917FD9">
        <w:rPr>
          <w:sz w:val="28"/>
          <w:szCs w:val="28"/>
          <w:rtl/>
        </w:rPr>
        <w:instrText xml:space="preserve"> 143</w:instrText>
      </w:r>
      <w:r w:rsidR="00917FD9">
        <w:rPr>
          <w:rFonts w:hint="cs"/>
          <w:sz w:val="28"/>
          <w:szCs w:val="28"/>
          <w:rtl/>
        </w:rPr>
        <w:instrText>،</w:instrText>
      </w:r>
      <w:r w:rsidR="00917FD9">
        <w:rPr>
          <w:sz w:val="28"/>
          <w:szCs w:val="28"/>
          <w:rtl/>
        </w:rPr>
        <w:instrText xml:space="preserve"> 144</w:instrText>
      </w:r>
      <w:r w:rsidR="00917FD9">
        <w:rPr>
          <w:rFonts w:hint="cs"/>
          <w:sz w:val="28"/>
          <w:szCs w:val="28"/>
          <w:rtl/>
        </w:rPr>
        <w:instrText>،</w:instrText>
      </w:r>
      <w:r w:rsidR="00917FD9">
        <w:rPr>
          <w:sz w:val="28"/>
          <w:szCs w:val="28"/>
          <w:rtl/>
        </w:rPr>
        <w:instrText xml:space="preserve"> 145-146</w:instrText>
      </w:r>
      <w:r w:rsidR="00917FD9">
        <w:rPr>
          <w:rFonts w:hint="cs"/>
          <w:sz w:val="28"/>
          <w:szCs w:val="28"/>
          <w:rtl/>
        </w:rPr>
        <w:instrText>،</w:instrText>
      </w:r>
      <w:r w:rsidR="00917FD9">
        <w:rPr>
          <w:sz w:val="28"/>
          <w:szCs w:val="28"/>
          <w:rtl/>
        </w:rPr>
        <w:instrText xml:space="preserve"> 196</w:instrText>
      </w:r>
      <w:r w:rsidR="00917FD9">
        <w:rPr>
          <w:rFonts w:hint="cs"/>
          <w:sz w:val="28"/>
          <w:szCs w:val="28"/>
          <w:rtl/>
        </w:rPr>
        <w:instrText>،</w:instrText>
      </w:r>
      <w:r w:rsidR="00917FD9">
        <w:rPr>
          <w:sz w:val="28"/>
          <w:szCs w:val="28"/>
          <w:rtl/>
        </w:rPr>
        <w:instrText xml:space="preserve"> 220</w:instrText>
      </w:r>
      <w:r w:rsidR="00917FD9">
        <w:rPr>
          <w:rFonts w:hint="cs"/>
          <w:sz w:val="28"/>
          <w:szCs w:val="28"/>
          <w:rtl/>
        </w:rPr>
        <w:instrText>،</w:instrText>
      </w:r>
      <w:r w:rsidR="00917FD9">
        <w:rPr>
          <w:sz w:val="28"/>
          <w:szCs w:val="28"/>
          <w:rtl/>
        </w:rPr>
        <w:instrText xml:space="preserve"> 228</w:instrText>
      </w:r>
      <w:r w:rsidR="00917FD9">
        <w:rPr>
          <w:rFonts w:hint="cs"/>
          <w:sz w:val="28"/>
          <w:szCs w:val="28"/>
          <w:rtl/>
        </w:rPr>
        <w:instrText>،</w:instrText>
      </w:r>
      <w:r w:rsidR="00917FD9">
        <w:rPr>
          <w:sz w:val="28"/>
          <w:szCs w:val="28"/>
          <w:rtl/>
        </w:rPr>
        <w:instrText xml:space="preserve"> 450</w:instrText>
      </w:r>
      <w:r w:rsidR="00917FD9">
        <w:rPr>
          <w:rFonts w:hint="cs"/>
          <w:sz w:val="28"/>
          <w:szCs w:val="28"/>
          <w:rtl/>
        </w:rPr>
        <w:instrText>،</w:instrText>
      </w:r>
      <w:r w:rsidR="00917FD9">
        <w:rPr>
          <w:sz w:val="28"/>
          <w:szCs w:val="28"/>
          <w:rtl/>
        </w:rPr>
        <w:instrText xml:space="preserve"> 502</w:instrText>
      </w:r>
      <w:r w:rsidR="00917FD9">
        <w:rPr>
          <w:rFonts w:hint="cs"/>
          <w:sz w:val="28"/>
          <w:szCs w:val="28"/>
          <w:rtl/>
        </w:rPr>
        <w:instrText>،</w:instrText>
      </w:r>
      <w:r w:rsidR="00917FD9">
        <w:rPr>
          <w:sz w:val="28"/>
          <w:szCs w:val="28"/>
          <w:rtl/>
        </w:rPr>
        <w:instrText xml:space="preserve"> &lt;/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(80)</w:t>
      </w:r>
      <w:r w:rsidR="007F6700">
        <w:rPr>
          <w:sz w:val="28"/>
          <w:szCs w:val="28"/>
          <w:rtl/>
        </w:rPr>
        <w:fldChar w:fldCharType="end"/>
      </w:r>
      <w:r w:rsidR="00B07B10" w:rsidRPr="00D650EC">
        <w:rPr>
          <w:rFonts w:hint="cs"/>
          <w:sz w:val="28"/>
          <w:szCs w:val="28"/>
          <w:rtl/>
        </w:rPr>
        <w:t>.</w:t>
      </w:r>
    </w:p>
    <w:p w:rsidR="00B07B10" w:rsidRPr="00D650EC" w:rsidRDefault="005C4BC6" w:rsidP="00994C40">
      <w:pPr>
        <w:spacing w:before="240" w:after="240" w:line="240" w:lineRule="auto"/>
        <w:ind w:left="49"/>
        <w:jc w:val="both"/>
        <w:rPr>
          <w:sz w:val="28"/>
          <w:szCs w:val="28"/>
          <w:rtl/>
        </w:rPr>
      </w:pPr>
      <w:r w:rsidRPr="00D650EC">
        <w:rPr>
          <w:rFonts w:hint="cs"/>
          <w:sz w:val="28"/>
          <w:szCs w:val="28"/>
          <w:rtl/>
        </w:rPr>
        <w:t xml:space="preserve">حکیم </w:t>
      </w:r>
      <w:r w:rsidR="00D76AF2">
        <w:rPr>
          <w:rFonts w:hint="cs"/>
          <w:sz w:val="28"/>
          <w:szCs w:val="28"/>
          <w:rtl/>
        </w:rPr>
        <w:t>عالی‌قدر</w:t>
      </w:r>
      <w:r w:rsidRPr="00D650EC">
        <w:rPr>
          <w:rFonts w:hint="cs"/>
          <w:sz w:val="28"/>
          <w:szCs w:val="28"/>
          <w:rtl/>
        </w:rPr>
        <w:t xml:space="preserve"> جرجانی </w:t>
      </w:r>
      <w:r w:rsidR="00D76AF2">
        <w:rPr>
          <w:rFonts w:hint="cs"/>
          <w:sz w:val="28"/>
          <w:szCs w:val="28"/>
          <w:rtl/>
        </w:rPr>
        <w:t>می‌فرماید</w:t>
      </w:r>
      <w:r w:rsidR="004840A3">
        <w:rPr>
          <w:rFonts w:hint="cs"/>
          <w:sz w:val="28"/>
          <w:szCs w:val="28"/>
          <w:rtl/>
        </w:rPr>
        <w:t xml:space="preserve"> </w:t>
      </w:r>
      <w:r w:rsidR="00994C40">
        <w:rPr>
          <w:rFonts w:hint="cs"/>
          <w:sz w:val="28"/>
          <w:szCs w:val="28"/>
          <w:rtl/>
        </w:rPr>
        <w:t>حالات روحی</w:t>
      </w:r>
      <w:r w:rsidRPr="00D650EC">
        <w:rPr>
          <w:sz w:val="28"/>
          <w:szCs w:val="28"/>
          <w:rtl/>
        </w:rPr>
        <w:t xml:space="preserve"> </w:t>
      </w:r>
      <w:r w:rsidRPr="00D650EC">
        <w:rPr>
          <w:rFonts w:hint="cs"/>
          <w:sz w:val="28"/>
          <w:szCs w:val="28"/>
          <w:rtl/>
        </w:rPr>
        <w:t>را</w:t>
      </w:r>
      <w:r w:rsidRPr="00D650EC">
        <w:rPr>
          <w:sz w:val="28"/>
          <w:szCs w:val="28"/>
          <w:rtl/>
        </w:rPr>
        <w:t xml:space="preserve"> </w:t>
      </w:r>
      <w:r w:rsidRPr="00D650EC">
        <w:rPr>
          <w:rFonts w:hint="cs"/>
          <w:sz w:val="28"/>
          <w:szCs w:val="28"/>
          <w:rtl/>
        </w:rPr>
        <w:t>اندر</w:t>
      </w:r>
      <w:r w:rsidRPr="00D650EC">
        <w:rPr>
          <w:sz w:val="28"/>
          <w:szCs w:val="28"/>
          <w:rtl/>
        </w:rPr>
        <w:t xml:space="preserve"> </w:t>
      </w:r>
      <w:r w:rsidRPr="00D650EC">
        <w:rPr>
          <w:rFonts w:hint="cs"/>
          <w:sz w:val="28"/>
          <w:szCs w:val="28"/>
          <w:rtl/>
        </w:rPr>
        <w:t>تن</w:t>
      </w:r>
      <w:r w:rsidRPr="00D650EC">
        <w:rPr>
          <w:sz w:val="28"/>
          <w:szCs w:val="28"/>
          <w:rtl/>
        </w:rPr>
        <w:t xml:space="preserve"> </w:t>
      </w:r>
      <w:r w:rsidRPr="00D650EC">
        <w:rPr>
          <w:rFonts w:hint="cs"/>
          <w:sz w:val="28"/>
          <w:szCs w:val="28"/>
          <w:rtl/>
        </w:rPr>
        <w:t>مردم</w:t>
      </w:r>
      <w:r w:rsidRPr="00D650EC">
        <w:rPr>
          <w:sz w:val="28"/>
          <w:szCs w:val="28"/>
          <w:rtl/>
        </w:rPr>
        <w:t xml:space="preserve"> </w:t>
      </w:r>
      <w:r w:rsidRPr="00D650EC">
        <w:rPr>
          <w:rFonts w:hint="cs"/>
          <w:sz w:val="28"/>
          <w:szCs w:val="28"/>
          <w:rtl/>
        </w:rPr>
        <w:t>اثريست</w:t>
      </w:r>
      <w:r w:rsidRPr="00D650EC">
        <w:rPr>
          <w:sz w:val="28"/>
          <w:szCs w:val="28"/>
          <w:rtl/>
        </w:rPr>
        <w:t xml:space="preserve"> </w:t>
      </w:r>
      <w:r w:rsidRPr="00D650EC">
        <w:rPr>
          <w:rFonts w:hint="cs"/>
          <w:sz w:val="28"/>
          <w:szCs w:val="28"/>
          <w:rtl/>
        </w:rPr>
        <w:t>ظاهر،</w:t>
      </w:r>
      <w:r w:rsidRPr="00D650EC">
        <w:rPr>
          <w:sz w:val="28"/>
          <w:szCs w:val="28"/>
          <w:rtl/>
        </w:rPr>
        <w:t xml:space="preserve"> </w:t>
      </w:r>
      <w:r w:rsidRPr="00D650EC">
        <w:rPr>
          <w:rFonts w:hint="cs"/>
          <w:sz w:val="28"/>
          <w:szCs w:val="28"/>
          <w:rtl/>
        </w:rPr>
        <w:t>فزون</w:t>
      </w:r>
      <w:r w:rsidRPr="00D650EC">
        <w:rPr>
          <w:sz w:val="28"/>
          <w:szCs w:val="28"/>
          <w:rtl/>
        </w:rPr>
        <w:t xml:space="preserve"> </w:t>
      </w:r>
      <w:r w:rsidRPr="00D650EC">
        <w:rPr>
          <w:rFonts w:hint="cs"/>
          <w:sz w:val="28"/>
          <w:szCs w:val="28"/>
          <w:rtl/>
        </w:rPr>
        <w:t>از</w:t>
      </w:r>
      <w:r w:rsidRPr="00D650EC">
        <w:rPr>
          <w:sz w:val="28"/>
          <w:szCs w:val="28"/>
          <w:rtl/>
        </w:rPr>
        <w:t xml:space="preserve"> </w:t>
      </w:r>
      <w:r w:rsidRPr="00D650EC">
        <w:rPr>
          <w:rFonts w:hint="cs"/>
          <w:sz w:val="28"/>
          <w:szCs w:val="28"/>
          <w:rtl/>
        </w:rPr>
        <w:t>اثر</w:t>
      </w:r>
      <w:r w:rsidRPr="00D650EC">
        <w:rPr>
          <w:sz w:val="28"/>
          <w:szCs w:val="28"/>
          <w:rtl/>
        </w:rPr>
        <w:t xml:space="preserve"> </w:t>
      </w:r>
      <w:r w:rsidRPr="00D650EC">
        <w:rPr>
          <w:rFonts w:hint="cs"/>
          <w:sz w:val="28"/>
          <w:szCs w:val="28"/>
          <w:rtl/>
        </w:rPr>
        <w:t>طعام</w:t>
      </w:r>
      <w:r w:rsidRPr="00D650EC">
        <w:rPr>
          <w:sz w:val="28"/>
          <w:szCs w:val="28"/>
          <w:rtl/>
        </w:rPr>
        <w:t xml:space="preserve"> </w:t>
      </w:r>
      <w:r w:rsidRPr="00D650EC">
        <w:rPr>
          <w:rFonts w:hint="cs"/>
          <w:sz w:val="28"/>
          <w:szCs w:val="28"/>
          <w:rtl/>
        </w:rPr>
        <w:t>و</w:t>
      </w:r>
      <w:r w:rsidRPr="00D650EC">
        <w:rPr>
          <w:sz w:val="28"/>
          <w:szCs w:val="28"/>
          <w:rtl/>
        </w:rPr>
        <w:t xml:space="preserve"> </w:t>
      </w:r>
      <w:r w:rsidRPr="00D650EC">
        <w:rPr>
          <w:rFonts w:hint="cs"/>
          <w:sz w:val="28"/>
          <w:szCs w:val="28"/>
          <w:rtl/>
        </w:rPr>
        <w:t>شراب</w:t>
      </w:r>
      <w:r w:rsidRPr="00D650EC">
        <w:rPr>
          <w:sz w:val="28"/>
          <w:szCs w:val="28"/>
          <w:rtl/>
        </w:rPr>
        <w:t xml:space="preserve"> </w:t>
      </w:r>
      <w:r w:rsidRPr="00D650EC">
        <w:rPr>
          <w:rFonts w:hint="cs"/>
          <w:sz w:val="28"/>
          <w:szCs w:val="28"/>
          <w:rtl/>
        </w:rPr>
        <w:t>و</w:t>
      </w:r>
      <w:r w:rsidRPr="00D650EC">
        <w:rPr>
          <w:sz w:val="28"/>
          <w:szCs w:val="28"/>
          <w:rtl/>
        </w:rPr>
        <w:t xml:space="preserve"> </w:t>
      </w:r>
      <w:r w:rsidRPr="00D650EC">
        <w:rPr>
          <w:rFonts w:hint="cs"/>
          <w:sz w:val="28"/>
          <w:szCs w:val="28"/>
          <w:rtl/>
        </w:rPr>
        <w:t>فزون</w:t>
      </w:r>
      <w:r w:rsidRPr="00D650EC">
        <w:rPr>
          <w:sz w:val="28"/>
          <w:szCs w:val="28"/>
          <w:rtl/>
        </w:rPr>
        <w:t xml:space="preserve"> </w:t>
      </w:r>
      <w:r w:rsidRPr="00D650EC">
        <w:rPr>
          <w:rFonts w:hint="cs"/>
          <w:sz w:val="28"/>
          <w:szCs w:val="28"/>
          <w:rtl/>
        </w:rPr>
        <w:t>از</w:t>
      </w:r>
      <w:r w:rsidRPr="00D650EC">
        <w:rPr>
          <w:sz w:val="28"/>
          <w:szCs w:val="28"/>
          <w:rtl/>
        </w:rPr>
        <w:t xml:space="preserve"> </w:t>
      </w:r>
      <w:r w:rsidRPr="00D650EC">
        <w:rPr>
          <w:rFonts w:hint="cs"/>
          <w:sz w:val="28"/>
          <w:szCs w:val="28"/>
          <w:rtl/>
        </w:rPr>
        <w:t>اثر</w:t>
      </w:r>
      <w:r w:rsidRPr="00D650EC">
        <w:rPr>
          <w:sz w:val="28"/>
          <w:szCs w:val="28"/>
          <w:rtl/>
        </w:rPr>
        <w:t xml:space="preserve"> </w:t>
      </w:r>
      <w:r w:rsidRPr="00D650EC">
        <w:rPr>
          <w:rFonts w:hint="cs"/>
          <w:sz w:val="28"/>
          <w:szCs w:val="28"/>
          <w:rtl/>
        </w:rPr>
        <w:t>خواب</w:t>
      </w:r>
      <w:r w:rsidRPr="00D650EC">
        <w:rPr>
          <w:sz w:val="28"/>
          <w:szCs w:val="28"/>
          <w:rtl/>
        </w:rPr>
        <w:t xml:space="preserve"> </w:t>
      </w:r>
      <w:r w:rsidRPr="00D650EC">
        <w:rPr>
          <w:rFonts w:hint="cs"/>
          <w:sz w:val="28"/>
          <w:szCs w:val="28"/>
          <w:rtl/>
        </w:rPr>
        <w:t>و</w:t>
      </w:r>
      <w:r w:rsidRPr="00D650EC">
        <w:rPr>
          <w:sz w:val="28"/>
          <w:szCs w:val="28"/>
          <w:rtl/>
        </w:rPr>
        <w:t xml:space="preserve"> </w:t>
      </w:r>
      <w:r w:rsidRPr="00D650EC">
        <w:rPr>
          <w:rFonts w:hint="cs"/>
          <w:sz w:val="28"/>
          <w:szCs w:val="28"/>
          <w:rtl/>
        </w:rPr>
        <w:t>بيداري</w:t>
      </w:r>
      <w:r w:rsidRPr="00D650EC">
        <w:rPr>
          <w:sz w:val="28"/>
          <w:szCs w:val="28"/>
          <w:rtl/>
        </w:rPr>
        <w:t xml:space="preserve"> </w:t>
      </w:r>
      <w:r w:rsidRPr="00D650EC">
        <w:rPr>
          <w:rFonts w:hint="cs"/>
          <w:sz w:val="28"/>
          <w:szCs w:val="28"/>
          <w:rtl/>
        </w:rPr>
        <w:t>و</w:t>
      </w:r>
      <w:r w:rsidRPr="00D650EC">
        <w:rPr>
          <w:sz w:val="28"/>
          <w:szCs w:val="28"/>
          <w:rtl/>
        </w:rPr>
        <w:t xml:space="preserve"> </w:t>
      </w:r>
      <w:r w:rsidRPr="00D650EC">
        <w:rPr>
          <w:rFonts w:hint="cs"/>
          <w:sz w:val="28"/>
          <w:szCs w:val="28"/>
          <w:rtl/>
        </w:rPr>
        <w:t>حركت</w:t>
      </w:r>
      <w:r w:rsidRPr="00D650EC">
        <w:rPr>
          <w:sz w:val="28"/>
          <w:szCs w:val="28"/>
          <w:rtl/>
        </w:rPr>
        <w:t xml:space="preserve"> </w:t>
      </w:r>
      <w:r w:rsidRPr="00D650EC">
        <w:rPr>
          <w:rFonts w:hint="cs"/>
          <w:sz w:val="28"/>
          <w:szCs w:val="28"/>
          <w:rtl/>
        </w:rPr>
        <w:t>و</w:t>
      </w:r>
      <w:r w:rsidRPr="00D650EC">
        <w:rPr>
          <w:sz w:val="28"/>
          <w:szCs w:val="28"/>
          <w:rtl/>
        </w:rPr>
        <w:t xml:space="preserve"> </w:t>
      </w:r>
      <w:r w:rsidRPr="00D650EC">
        <w:rPr>
          <w:rFonts w:hint="cs"/>
          <w:sz w:val="28"/>
          <w:szCs w:val="28"/>
          <w:rtl/>
        </w:rPr>
        <w:t>سكون</w:t>
      </w:r>
      <w:r w:rsidRPr="00D650EC">
        <w:rPr>
          <w:sz w:val="28"/>
          <w:szCs w:val="28"/>
          <w:rtl/>
        </w:rPr>
        <w:t xml:space="preserve"> </w:t>
      </w:r>
      <w:r w:rsidRPr="00D650EC">
        <w:rPr>
          <w:rFonts w:hint="cs"/>
          <w:sz w:val="28"/>
          <w:szCs w:val="28"/>
          <w:rtl/>
        </w:rPr>
        <w:t>و</w:t>
      </w:r>
      <w:r w:rsidRPr="00D650EC">
        <w:rPr>
          <w:sz w:val="28"/>
          <w:szCs w:val="28"/>
          <w:rtl/>
        </w:rPr>
        <w:t xml:space="preserve"> </w:t>
      </w:r>
      <w:r w:rsidRPr="00D650EC">
        <w:rPr>
          <w:rFonts w:hint="cs"/>
          <w:sz w:val="28"/>
          <w:szCs w:val="28"/>
          <w:rtl/>
        </w:rPr>
        <w:t>غير</w:t>
      </w:r>
      <w:r w:rsidRPr="00D650EC">
        <w:rPr>
          <w:sz w:val="28"/>
          <w:szCs w:val="28"/>
          <w:rtl/>
        </w:rPr>
        <w:t xml:space="preserve"> </w:t>
      </w:r>
      <w:r w:rsidRPr="00D650EC">
        <w:rPr>
          <w:rFonts w:hint="cs"/>
          <w:sz w:val="28"/>
          <w:szCs w:val="28"/>
          <w:rtl/>
        </w:rPr>
        <w:t>آن</w:t>
      </w:r>
      <w:r w:rsidRPr="00D650EC">
        <w:rPr>
          <w:sz w:val="28"/>
          <w:szCs w:val="28"/>
          <w:rtl/>
        </w:rPr>
        <w:t xml:space="preserve"> </w:t>
      </w:r>
      <w:r w:rsidRPr="00D650EC">
        <w:rPr>
          <w:rFonts w:hint="cs"/>
          <w:sz w:val="28"/>
          <w:szCs w:val="28"/>
          <w:rtl/>
        </w:rPr>
        <w:t>از</w:t>
      </w:r>
      <w:r w:rsidRPr="00D650EC">
        <w:rPr>
          <w:sz w:val="28"/>
          <w:szCs w:val="28"/>
          <w:rtl/>
        </w:rPr>
        <w:t xml:space="preserve"> </w:t>
      </w:r>
      <w:r w:rsidRPr="00D650EC">
        <w:rPr>
          <w:rFonts w:hint="cs"/>
          <w:sz w:val="28"/>
          <w:szCs w:val="28"/>
          <w:rtl/>
        </w:rPr>
        <w:t>بهر</w:t>
      </w:r>
      <w:r w:rsidRPr="00D650EC">
        <w:rPr>
          <w:sz w:val="28"/>
          <w:szCs w:val="28"/>
          <w:rtl/>
        </w:rPr>
        <w:t xml:space="preserve"> </w:t>
      </w:r>
      <w:r w:rsidRPr="00D650EC">
        <w:rPr>
          <w:rFonts w:hint="cs"/>
          <w:sz w:val="28"/>
          <w:szCs w:val="28"/>
          <w:rtl/>
        </w:rPr>
        <w:t>آنكه</w:t>
      </w:r>
      <w:r w:rsidRPr="00D650EC">
        <w:rPr>
          <w:sz w:val="28"/>
          <w:szCs w:val="28"/>
          <w:rtl/>
        </w:rPr>
        <w:t xml:space="preserve"> </w:t>
      </w:r>
      <w:r w:rsidRPr="00D650EC">
        <w:rPr>
          <w:rFonts w:hint="cs"/>
          <w:sz w:val="28"/>
          <w:szCs w:val="28"/>
          <w:rtl/>
        </w:rPr>
        <w:t>طعام</w:t>
      </w:r>
      <w:r w:rsidRPr="00D650EC">
        <w:rPr>
          <w:sz w:val="28"/>
          <w:szCs w:val="28"/>
          <w:rtl/>
        </w:rPr>
        <w:t xml:space="preserve"> </w:t>
      </w:r>
      <w:r w:rsidRPr="00D650EC">
        <w:rPr>
          <w:rFonts w:hint="cs"/>
          <w:sz w:val="28"/>
          <w:szCs w:val="28"/>
          <w:rtl/>
        </w:rPr>
        <w:t>و</w:t>
      </w:r>
      <w:r w:rsidRPr="00D650EC">
        <w:rPr>
          <w:sz w:val="28"/>
          <w:szCs w:val="28"/>
          <w:rtl/>
        </w:rPr>
        <w:t xml:space="preserve"> </w:t>
      </w:r>
      <w:r w:rsidRPr="00D650EC">
        <w:rPr>
          <w:rFonts w:hint="cs"/>
          <w:sz w:val="28"/>
          <w:szCs w:val="28"/>
          <w:rtl/>
        </w:rPr>
        <w:t>شراب</w:t>
      </w:r>
      <w:r w:rsidRPr="00D650EC">
        <w:rPr>
          <w:sz w:val="28"/>
          <w:szCs w:val="28"/>
          <w:rtl/>
        </w:rPr>
        <w:t xml:space="preserve"> </w:t>
      </w:r>
      <w:r w:rsidRPr="00D650EC">
        <w:rPr>
          <w:rFonts w:hint="cs"/>
          <w:sz w:val="28"/>
          <w:szCs w:val="28"/>
          <w:rtl/>
        </w:rPr>
        <w:t>و</w:t>
      </w:r>
      <w:r w:rsidRPr="00D650EC">
        <w:rPr>
          <w:sz w:val="28"/>
          <w:szCs w:val="28"/>
          <w:rtl/>
        </w:rPr>
        <w:t xml:space="preserve"> </w:t>
      </w:r>
      <w:r w:rsidRPr="00D650EC">
        <w:rPr>
          <w:rFonts w:hint="cs"/>
          <w:sz w:val="28"/>
          <w:szCs w:val="28"/>
          <w:rtl/>
        </w:rPr>
        <w:t>داروها</w:t>
      </w:r>
      <w:r w:rsidRPr="00D650EC">
        <w:rPr>
          <w:sz w:val="28"/>
          <w:szCs w:val="28"/>
          <w:rtl/>
        </w:rPr>
        <w:t xml:space="preserve"> </w:t>
      </w:r>
      <w:r w:rsidRPr="00D650EC">
        <w:rPr>
          <w:rFonts w:hint="cs"/>
          <w:sz w:val="28"/>
          <w:szCs w:val="28"/>
          <w:rtl/>
        </w:rPr>
        <w:t>كه</w:t>
      </w:r>
      <w:r w:rsidRPr="00D650EC">
        <w:rPr>
          <w:sz w:val="28"/>
          <w:szCs w:val="28"/>
          <w:rtl/>
        </w:rPr>
        <w:t xml:space="preserve"> </w:t>
      </w:r>
      <w:r w:rsidRPr="00D650EC">
        <w:rPr>
          <w:rFonts w:hint="cs"/>
          <w:sz w:val="28"/>
          <w:szCs w:val="28"/>
          <w:rtl/>
        </w:rPr>
        <w:t>مردم</w:t>
      </w:r>
      <w:r w:rsidRPr="00D650EC">
        <w:rPr>
          <w:sz w:val="28"/>
          <w:szCs w:val="28"/>
          <w:rtl/>
        </w:rPr>
        <w:t xml:space="preserve"> </w:t>
      </w:r>
      <w:r w:rsidRPr="00D650EC">
        <w:rPr>
          <w:rFonts w:hint="cs"/>
          <w:sz w:val="28"/>
          <w:szCs w:val="28"/>
          <w:rtl/>
        </w:rPr>
        <w:t>خورند</w:t>
      </w:r>
      <w:r w:rsidRPr="00D650EC">
        <w:rPr>
          <w:sz w:val="28"/>
          <w:szCs w:val="28"/>
          <w:rtl/>
        </w:rPr>
        <w:t xml:space="preserve"> </w:t>
      </w:r>
      <w:r w:rsidRPr="00D650EC">
        <w:rPr>
          <w:rFonts w:hint="cs"/>
          <w:sz w:val="28"/>
          <w:szCs w:val="28"/>
          <w:rtl/>
        </w:rPr>
        <w:t>هيچ</w:t>
      </w:r>
      <w:r w:rsidRPr="00D650EC">
        <w:rPr>
          <w:sz w:val="28"/>
          <w:szCs w:val="28"/>
          <w:rtl/>
        </w:rPr>
        <w:t xml:space="preserve"> </w:t>
      </w:r>
      <w:r w:rsidR="00D76AF2">
        <w:rPr>
          <w:rFonts w:hint="cs"/>
          <w:sz w:val="28"/>
          <w:szCs w:val="28"/>
          <w:rtl/>
        </w:rPr>
        <w:t>قوی‌تر</w:t>
      </w:r>
      <w:r w:rsidRPr="00D650EC">
        <w:rPr>
          <w:sz w:val="28"/>
          <w:szCs w:val="28"/>
          <w:rtl/>
        </w:rPr>
        <w:t xml:space="preserve"> </w:t>
      </w:r>
      <w:r w:rsidRPr="00D650EC">
        <w:rPr>
          <w:rFonts w:hint="cs"/>
          <w:sz w:val="28"/>
          <w:szCs w:val="28"/>
          <w:rtl/>
        </w:rPr>
        <w:t>و</w:t>
      </w:r>
      <w:r w:rsidRPr="00D650EC">
        <w:rPr>
          <w:sz w:val="28"/>
          <w:szCs w:val="28"/>
          <w:rtl/>
        </w:rPr>
        <w:t xml:space="preserve"> </w:t>
      </w:r>
      <w:r w:rsidRPr="00D650EC">
        <w:rPr>
          <w:rFonts w:hint="cs"/>
          <w:sz w:val="28"/>
          <w:szCs w:val="28"/>
          <w:rtl/>
        </w:rPr>
        <w:t>اثر</w:t>
      </w:r>
      <w:r w:rsidRPr="00D650EC">
        <w:rPr>
          <w:sz w:val="28"/>
          <w:szCs w:val="28"/>
          <w:rtl/>
        </w:rPr>
        <w:t xml:space="preserve"> </w:t>
      </w:r>
      <w:r w:rsidRPr="00D650EC">
        <w:rPr>
          <w:rFonts w:hint="cs"/>
          <w:sz w:val="28"/>
          <w:szCs w:val="28"/>
          <w:rtl/>
        </w:rPr>
        <w:t>كننده</w:t>
      </w:r>
      <w:r w:rsidRPr="00D650EC">
        <w:rPr>
          <w:sz w:val="28"/>
          <w:szCs w:val="28"/>
          <w:rtl/>
        </w:rPr>
        <w:t xml:space="preserve"> </w:t>
      </w:r>
      <w:r w:rsidRPr="00D650EC">
        <w:rPr>
          <w:rFonts w:hint="cs"/>
          <w:sz w:val="28"/>
          <w:szCs w:val="28"/>
          <w:rtl/>
        </w:rPr>
        <w:t>تر</w:t>
      </w:r>
      <w:r w:rsidRPr="00D650EC">
        <w:rPr>
          <w:sz w:val="28"/>
          <w:szCs w:val="28"/>
          <w:rtl/>
        </w:rPr>
        <w:t xml:space="preserve"> </w:t>
      </w:r>
      <w:r w:rsidRPr="00D650EC">
        <w:rPr>
          <w:rFonts w:hint="cs"/>
          <w:sz w:val="28"/>
          <w:szCs w:val="28"/>
          <w:rtl/>
        </w:rPr>
        <w:t>از</w:t>
      </w:r>
      <w:r w:rsidRPr="00D650EC">
        <w:rPr>
          <w:sz w:val="28"/>
          <w:szCs w:val="28"/>
          <w:rtl/>
        </w:rPr>
        <w:t xml:space="preserve"> </w:t>
      </w:r>
      <w:r w:rsidRPr="00D650EC">
        <w:rPr>
          <w:rFonts w:hint="cs"/>
          <w:sz w:val="28"/>
          <w:szCs w:val="28"/>
          <w:rtl/>
        </w:rPr>
        <w:t>زهر</w:t>
      </w:r>
      <w:r w:rsidRPr="00D650EC">
        <w:rPr>
          <w:sz w:val="28"/>
          <w:szCs w:val="28"/>
          <w:rtl/>
        </w:rPr>
        <w:t xml:space="preserve"> </w:t>
      </w:r>
      <w:r w:rsidRPr="00D650EC">
        <w:rPr>
          <w:rFonts w:hint="cs"/>
          <w:sz w:val="28"/>
          <w:szCs w:val="28"/>
          <w:rtl/>
        </w:rPr>
        <w:t>نيست و بيشتر</w:t>
      </w:r>
      <w:r w:rsidRPr="00D650EC">
        <w:rPr>
          <w:sz w:val="28"/>
          <w:szCs w:val="28"/>
          <w:rtl/>
        </w:rPr>
        <w:t xml:space="preserve"> </w:t>
      </w:r>
      <w:r w:rsidRPr="00D650EC">
        <w:rPr>
          <w:rFonts w:hint="cs"/>
          <w:sz w:val="28"/>
          <w:szCs w:val="28"/>
          <w:rtl/>
        </w:rPr>
        <w:t>زهرها</w:t>
      </w:r>
      <w:r w:rsidRPr="00D650EC">
        <w:rPr>
          <w:sz w:val="28"/>
          <w:szCs w:val="28"/>
          <w:rtl/>
        </w:rPr>
        <w:t xml:space="preserve"> </w:t>
      </w:r>
      <w:r w:rsidRPr="00D650EC">
        <w:rPr>
          <w:rFonts w:hint="cs"/>
          <w:sz w:val="28"/>
          <w:szCs w:val="28"/>
          <w:rtl/>
        </w:rPr>
        <w:t>تا</w:t>
      </w:r>
      <w:r w:rsidRPr="00D650EC">
        <w:rPr>
          <w:sz w:val="28"/>
          <w:szCs w:val="28"/>
          <w:rtl/>
        </w:rPr>
        <w:t xml:space="preserve"> </w:t>
      </w:r>
      <w:r w:rsidRPr="00D650EC">
        <w:rPr>
          <w:rFonts w:hint="cs"/>
          <w:sz w:val="28"/>
          <w:szCs w:val="28"/>
          <w:rtl/>
        </w:rPr>
        <w:t>اندر</w:t>
      </w:r>
      <w:r w:rsidRPr="00D650EC">
        <w:rPr>
          <w:sz w:val="28"/>
          <w:szCs w:val="28"/>
          <w:rtl/>
        </w:rPr>
        <w:t xml:space="preserve"> </w:t>
      </w:r>
      <w:r w:rsidRPr="00D650EC">
        <w:rPr>
          <w:rFonts w:hint="cs"/>
          <w:sz w:val="28"/>
          <w:szCs w:val="28"/>
          <w:rtl/>
        </w:rPr>
        <w:t>تن</w:t>
      </w:r>
      <w:r w:rsidRPr="00D650EC">
        <w:rPr>
          <w:sz w:val="28"/>
          <w:szCs w:val="28"/>
          <w:rtl/>
        </w:rPr>
        <w:t xml:space="preserve"> </w:t>
      </w:r>
      <w:r w:rsidRPr="00D650EC">
        <w:rPr>
          <w:rFonts w:hint="cs"/>
          <w:sz w:val="28"/>
          <w:szCs w:val="28"/>
          <w:rtl/>
        </w:rPr>
        <w:t>مردم</w:t>
      </w:r>
      <w:r w:rsidRPr="00D650EC">
        <w:rPr>
          <w:sz w:val="28"/>
          <w:szCs w:val="28"/>
          <w:rtl/>
        </w:rPr>
        <w:t xml:space="preserve"> </w:t>
      </w:r>
      <w:r w:rsidRPr="00D650EC">
        <w:rPr>
          <w:rFonts w:hint="cs"/>
          <w:sz w:val="28"/>
          <w:szCs w:val="28"/>
          <w:rtl/>
        </w:rPr>
        <w:t>قرار</w:t>
      </w:r>
      <w:r w:rsidRPr="00D650EC">
        <w:rPr>
          <w:sz w:val="28"/>
          <w:szCs w:val="28"/>
          <w:rtl/>
        </w:rPr>
        <w:t xml:space="preserve"> </w:t>
      </w:r>
      <w:r w:rsidRPr="00D650EC">
        <w:rPr>
          <w:rFonts w:hint="cs"/>
          <w:sz w:val="28"/>
          <w:szCs w:val="28"/>
          <w:rtl/>
        </w:rPr>
        <w:t>نگيرد</w:t>
      </w:r>
      <w:r w:rsidRPr="00D650EC">
        <w:rPr>
          <w:sz w:val="28"/>
          <w:szCs w:val="28"/>
          <w:rtl/>
        </w:rPr>
        <w:t xml:space="preserve"> </w:t>
      </w:r>
      <w:r w:rsidRPr="00D650EC">
        <w:rPr>
          <w:rFonts w:hint="cs"/>
          <w:sz w:val="28"/>
          <w:szCs w:val="28"/>
          <w:rtl/>
        </w:rPr>
        <w:t>و</w:t>
      </w:r>
      <w:r w:rsidRPr="00D650EC">
        <w:rPr>
          <w:sz w:val="28"/>
          <w:szCs w:val="28"/>
          <w:rtl/>
        </w:rPr>
        <w:t xml:space="preserve"> </w:t>
      </w:r>
      <w:r w:rsidRPr="00D650EC">
        <w:rPr>
          <w:rFonts w:hint="cs"/>
          <w:sz w:val="28"/>
          <w:szCs w:val="28"/>
          <w:rtl/>
        </w:rPr>
        <w:t>حرارت</w:t>
      </w:r>
      <w:r w:rsidRPr="00D650EC">
        <w:rPr>
          <w:sz w:val="28"/>
          <w:szCs w:val="28"/>
          <w:rtl/>
        </w:rPr>
        <w:t xml:space="preserve"> </w:t>
      </w:r>
      <w:r w:rsidRPr="00D650EC">
        <w:rPr>
          <w:rFonts w:hint="cs"/>
          <w:sz w:val="28"/>
          <w:szCs w:val="28"/>
          <w:rtl/>
        </w:rPr>
        <w:t>او</w:t>
      </w:r>
      <w:r w:rsidRPr="00D650EC">
        <w:rPr>
          <w:sz w:val="28"/>
          <w:szCs w:val="28"/>
          <w:rtl/>
        </w:rPr>
        <w:t xml:space="preserve"> </w:t>
      </w:r>
      <w:r w:rsidRPr="00D650EC">
        <w:rPr>
          <w:rFonts w:hint="cs"/>
          <w:sz w:val="28"/>
          <w:szCs w:val="28"/>
          <w:rtl/>
        </w:rPr>
        <w:t>در</w:t>
      </w:r>
      <w:r w:rsidRPr="00D650EC">
        <w:rPr>
          <w:sz w:val="28"/>
          <w:szCs w:val="28"/>
          <w:rtl/>
        </w:rPr>
        <w:t xml:space="preserve"> </w:t>
      </w:r>
      <w:r w:rsidRPr="00D650EC">
        <w:rPr>
          <w:rFonts w:hint="cs"/>
          <w:sz w:val="28"/>
          <w:szCs w:val="28"/>
          <w:rtl/>
        </w:rPr>
        <w:t>اندرون</w:t>
      </w:r>
      <w:r w:rsidRPr="00D650EC">
        <w:rPr>
          <w:sz w:val="28"/>
          <w:szCs w:val="28"/>
          <w:rtl/>
        </w:rPr>
        <w:t xml:space="preserve"> </w:t>
      </w:r>
      <w:r w:rsidRPr="00D650EC">
        <w:rPr>
          <w:rFonts w:hint="cs"/>
          <w:sz w:val="28"/>
          <w:szCs w:val="28"/>
          <w:rtl/>
        </w:rPr>
        <w:t>اثر</w:t>
      </w:r>
      <w:r w:rsidRPr="00D650EC">
        <w:rPr>
          <w:sz w:val="28"/>
          <w:szCs w:val="28"/>
          <w:rtl/>
        </w:rPr>
        <w:t xml:space="preserve"> </w:t>
      </w:r>
      <w:r w:rsidRPr="00D650EC">
        <w:rPr>
          <w:rFonts w:hint="cs"/>
          <w:sz w:val="28"/>
          <w:szCs w:val="28"/>
          <w:rtl/>
        </w:rPr>
        <w:t>نكند،</w:t>
      </w:r>
      <w:r w:rsidRPr="00D650EC">
        <w:rPr>
          <w:sz w:val="28"/>
          <w:szCs w:val="28"/>
          <w:rtl/>
        </w:rPr>
        <w:t xml:space="preserve"> </w:t>
      </w:r>
      <w:r w:rsidRPr="00D650EC">
        <w:rPr>
          <w:rFonts w:hint="cs"/>
          <w:sz w:val="28"/>
          <w:szCs w:val="28"/>
          <w:rtl/>
        </w:rPr>
        <w:t>مضرت</w:t>
      </w:r>
      <w:r w:rsidRPr="00D650EC">
        <w:rPr>
          <w:sz w:val="28"/>
          <w:szCs w:val="28"/>
          <w:rtl/>
        </w:rPr>
        <w:t xml:space="preserve"> </w:t>
      </w:r>
      <w:r w:rsidRPr="00D650EC">
        <w:rPr>
          <w:rFonts w:hint="cs"/>
          <w:sz w:val="28"/>
          <w:szCs w:val="28"/>
          <w:rtl/>
        </w:rPr>
        <w:t>و</w:t>
      </w:r>
      <w:r w:rsidRPr="00D650EC">
        <w:rPr>
          <w:sz w:val="28"/>
          <w:szCs w:val="28"/>
          <w:rtl/>
        </w:rPr>
        <w:t xml:space="preserve"> </w:t>
      </w:r>
      <w:r w:rsidRPr="00D650EC">
        <w:rPr>
          <w:rFonts w:hint="cs"/>
          <w:sz w:val="28"/>
          <w:szCs w:val="28"/>
          <w:rtl/>
        </w:rPr>
        <w:t>فعل</w:t>
      </w:r>
      <w:r w:rsidRPr="00D650EC">
        <w:rPr>
          <w:sz w:val="28"/>
          <w:szCs w:val="28"/>
          <w:rtl/>
        </w:rPr>
        <w:t xml:space="preserve"> </w:t>
      </w:r>
      <w:r w:rsidRPr="00D650EC">
        <w:rPr>
          <w:rFonts w:hint="cs"/>
          <w:sz w:val="28"/>
          <w:szCs w:val="28"/>
          <w:rtl/>
        </w:rPr>
        <w:t>او</w:t>
      </w:r>
      <w:r w:rsidRPr="00D650EC">
        <w:rPr>
          <w:sz w:val="28"/>
          <w:szCs w:val="28"/>
          <w:rtl/>
        </w:rPr>
        <w:t xml:space="preserve"> </w:t>
      </w:r>
      <w:r w:rsidRPr="00D650EC">
        <w:rPr>
          <w:rFonts w:hint="cs"/>
          <w:sz w:val="28"/>
          <w:szCs w:val="28"/>
          <w:rtl/>
        </w:rPr>
        <w:t>پديد</w:t>
      </w:r>
      <w:r w:rsidRPr="00D650EC">
        <w:rPr>
          <w:sz w:val="28"/>
          <w:szCs w:val="28"/>
          <w:rtl/>
        </w:rPr>
        <w:t xml:space="preserve"> </w:t>
      </w:r>
      <w:r w:rsidRPr="00D650EC">
        <w:rPr>
          <w:rFonts w:hint="cs"/>
          <w:sz w:val="28"/>
          <w:szCs w:val="28"/>
          <w:rtl/>
        </w:rPr>
        <w:t>نيايد و</w:t>
      </w:r>
      <w:r w:rsidRPr="00D650EC">
        <w:rPr>
          <w:sz w:val="28"/>
          <w:szCs w:val="28"/>
          <w:rtl/>
        </w:rPr>
        <w:t xml:space="preserve"> </w:t>
      </w:r>
      <w:r w:rsidRPr="00D650EC">
        <w:rPr>
          <w:rFonts w:hint="cs"/>
          <w:sz w:val="28"/>
          <w:szCs w:val="28"/>
          <w:rtl/>
        </w:rPr>
        <w:t>اعراض</w:t>
      </w:r>
      <w:r w:rsidRPr="00D650EC">
        <w:rPr>
          <w:sz w:val="28"/>
          <w:szCs w:val="28"/>
          <w:rtl/>
        </w:rPr>
        <w:t xml:space="preserve"> </w:t>
      </w:r>
      <w:r w:rsidRPr="00D650EC">
        <w:rPr>
          <w:rFonts w:hint="cs"/>
          <w:sz w:val="28"/>
          <w:szCs w:val="28"/>
          <w:rtl/>
        </w:rPr>
        <w:t>نفساني</w:t>
      </w:r>
      <w:r w:rsidRPr="00D650EC">
        <w:rPr>
          <w:sz w:val="28"/>
          <w:szCs w:val="28"/>
          <w:rtl/>
        </w:rPr>
        <w:t xml:space="preserve"> </w:t>
      </w:r>
      <w:r w:rsidRPr="00D650EC">
        <w:rPr>
          <w:rFonts w:hint="cs"/>
          <w:sz w:val="28"/>
          <w:szCs w:val="28"/>
          <w:rtl/>
        </w:rPr>
        <w:t>در</w:t>
      </w:r>
      <w:r w:rsidRPr="00D650EC">
        <w:rPr>
          <w:sz w:val="28"/>
          <w:szCs w:val="28"/>
          <w:rtl/>
        </w:rPr>
        <w:t xml:space="preserve"> </w:t>
      </w:r>
      <w:r w:rsidRPr="00D650EC">
        <w:rPr>
          <w:rFonts w:hint="cs"/>
          <w:sz w:val="28"/>
          <w:szCs w:val="28"/>
          <w:rtl/>
        </w:rPr>
        <w:t>حال،</w:t>
      </w:r>
      <w:r w:rsidRPr="00D650EC">
        <w:rPr>
          <w:sz w:val="28"/>
          <w:szCs w:val="28"/>
          <w:rtl/>
        </w:rPr>
        <w:t xml:space="preserve"> </w:t>
      </w:r>
      <w:r w:rsidRPr="00D650EC">
        <w:rPr>
          <w:rFonts w:hint="cs"/>
          <w:sz w:val="28"/>
          <w:szCs w:val="28"/>
          <w:rtl/>
        </w:rPr>
        <w:t>بي</w:t>
      </w:r>
      <w:r w:rsidRPr="00D650EC">
        <w:rPr>
          <w:sz w:val="28"/>
          <w:szCs w:val="28"/>
          <w:rtl/>
        </w:rPr>
        <w:t xml:space="preserve"> </w:t>
      </w:r>
      <w:r w:rsidRPr="00D650EC">
        <w:rPr>
          <w:rFonts w:hint="cs"/>
          <w:sz w:val="28"/>
          <w:szCs w:val="28"/>
          <w:rtl/>
        </w:rPr>
        <w:t>هيچ</w:t>
      </w:r>
      <w:r w:rsidRPr="00D650EC">
        <w:rPr>
          <w:sz w:val="28"/>
          <w:szCs w:val="28"/>
          <w:rtl/>
        </w:rPr>
        <w:t xml:space="preserve"> </w:t>
      </w:r>
      <w:r w:rsidRPr="00D650EC">
        <w:rPr>
          <w:rFonts w:hint="cs"/>
          <w:sz w:val="28"/>
          <w:szCs w:val="28"/>
          <w:rtl/>
        </w:rPr>
        <w:t>مهلتي،</w:t>
      </w:r>
      <w:r w:rsidRPr="00D650EC">
        <w:rPr>
          <w:sz w:val="28"/>
          <w:szCs w:val="28"/>
          <w:rtl/>
        </w:rPr>
        <w:t xml:space="preserve"> </w:t>
      </w:r>
      <w:r w:rsidRPr="00D650EC">
        <w:rPr>
          <w:rFonts w:hint="cs"/>
          <w:sz w:val="28"/>
          <w:szCs w:val="28"/>
          <w:rtl/>
        </w:rPr>
        <w:t>اثر</w:t>
      </w:r>
      <w:r w:rsidRPr="00D650EC">
        <w:rPr>
          <w:sz w:val="28"/>
          <w:szCs w:val="28"/>
          <w:rtl/>
        </w:rPr>
        <w:t xml:space="preserve"> </w:t>
      </w:r>
      <w:r w:rsidRPr="00D650EC">
        <w:rPr>
          <w:rFonts w:hint="cs"/>
          <w:sz w:val="28"/>
          <w:szCs w:val="28"/>
          <w:rtl/>
        </w:rPr>
        <w:t>كند</w:t>
      </w:r>
      <w:r w:rsidRPr="00D650EC">
        <w:rPr>
          <w:sz w:val="28"/>
          <w:szCs w:val="28"/>
          <w:rtl/>
        </w:rPr>
        <w:t xml:space="preserve">. </w:t>
      </w:r>
      <w:r w:rsidRPr="00D650EC">
        <w:rPr>
          <w:rFonts w:hint="cs"/>
          <w:sz w:val="28"/>
          <w:szCs w:val="28"/>
          <w:rtl/>
        </w:rPr>
        <w:t>نبيني</w:t>
      </w:r>
      <w:r w:rsidRPr="00D650EC">
        <w:rPr>
          <w:sz w:val="28"/>
          <w:szCs w:val="28"/>
          <w:rtl/>
        </w:rPr>
        <w:t xml:space="preserve"> </w:t>
      </w:r>
      <w:r w:rsidRPr="00D650EC">
        <w:rPr>
          <w:rFonts w:hint="cs"/>
          <w:sz w:val="28"/>
          <w:szCs w:val="28"/>
          <w:rtl/>
        </w:rPr>
        <w:t>كه</w:t>
      </w:r>
      <w:r w:rsidRPr="00D650EC">
        <w:rPr>
          <w:sz w:val="28"/>
          <w:szCs w:val="28"/>
          <w:rtl/>
        </w:rPr>
        <w:t xml:space="preserve"> </w:t>
      </w:r>
      <w:r w:rsidR="00D76AF2">
        <w:rPr>
          <w:rFonts w:hint="cs"/>
          <w:sz w:val="28"/>
          <w:szCs w:val="28"/>
          <w:rtl/>
        </w:rPr>
        <w:t>اندیشه‌ای</w:t>
      </w:r>
      <w:r w:rsidRPr="00D650EC">
        <w:rPr>
          <w:sz w:val="28"/>
          <w:szCs w:val="28"/>
          <w:rtl/>
        </w:rPr>
        <w:t xml:space="preserve"> </w:t>
      </w:r>
      <w:r w:rsidRPr="00D650EC">
        <w:rPr>
          <w:rFonts w:hint="cs"/>
          <w:sz w:val="28"/>
          <w:szCs w:val="28"/>
          <w:rtl/>
        </w:rPr>
        <w:t>كه</w:t>
      </w:r>
      <w:r w:rsidRPr="00D650EC">
        <w:rPr>
          <w:sz w:val="28"/>
          <w:szCs w:val="28"/>
          <w:rtl/>
        </w:rPr>
        <w:t xml:space="preserve"> </w:t>
      </w:r>
      <w:r w:rsidRPr="00D650EC">
        <w:rPr>
          <w:rFonts w:hint="cs"/>
          <w:sz w:val="28"/>
          <w:szCs w:val="28"/>
          <w:rtl/>
        </w:rPr>
        <w:t>بر</w:t>
      </w:r>
      <w:r w:rsidRPr="00D650EC">
        <w:rPr>
          <w:sz w:val="28"/>
          <w:szCs w:val="28"/>
          <w:rtl/>
        </w:rPr>
        <w:t xml:space="preserve"> </w:t>
      </w:r>
      <w:r w:rsidRPr="00D650EC">
        <w:rPr>
          <w:rFonts w:hint="cs"/>
          <w:sz w:val="28"/>
          <w:szCs w:val="28"/>
          <w:rtl/>
        </w:rPr>
        <w:t>خاطر</w:t>
      </w:r>
      <w:r w:rsidRPr="00D650EC">
        <w:rPr>
          <w:sz w:val="28"/>
          <w:szCs w:val="28"/>
          <w:rtl/>
        </w:rPr>
        <w:t xml:space="preserve"> </w:t>
      </w:r>
      <w:r w:rsidRPr="00D650EC">
        <w:rPr>
          <w:rFonts w:hint="cs"/>
          <w:sz w:val="28"/>
          <w:szCs w:val="28"/>
          <w:rtl/>
        </w:rPr>
        <w:t>كسي</w:t>
      </w:r>
      <w:r w:rsidRPr="00D650EC">
        <w:rPr>
          <w:sz w:val="28"/>
          <w:szCs w:val="28"/>
          <w:rtl/>
        </w:rPr>
        <w:t xml:space="preserve"> </w:t>
      </w:r>
      <w:r w:rsidRPr="00D650EC">
        <w:rPr>
          <w:rFonts w:hint="cs"/>
          <w:sz w:val="28"/>
          <w:szCs w:val="28"/>
          <w:rtl/>
        </w:rPr>
        <w:t>گذر</w:t>
      </w:r>
      <w:r w:rsidRPr="00D650EC">
        <w:rPr>
          <w:sz w:val="28"/>
          <w:szCs w:val="28"/>
          <w:rtl/>
        </w:rPr>
        <w:t xml:space="preserve"> </w:t>
      </w:r>
      <w:r w:rsidRPr="00D650EC">
        <w:rPr>
          <w:rFonts w:hint="cs"/>
          <w:sz w:val="28"/>
          <w:szCs w:val="28"/>
          <w:rtl/>
        </w:rPr>
        <w:t>كند</w:t>
      </w:r>
      <w:r w:rsidRPr="00D650EC">
        <w:rPr>
          <w:sz w:val="28"/>
          <w:szCs w:val="28"/>
          <w:rtl/>
        </w:rPr>
        <w:t xml:space="preserve"> </w:t>
      </w:r>
      <w:r w:rsidRPr="00D650EC">
        <w:rPr>
          <w:rFonts w:hint="cs"/>
          <w:sz w:val="28"/>
          <w:szCs w:val="28"/>
          <w:rtl/>
        </w:rPr>
        <w:t>و</w:t>
      </w:r>
      <w:r w:rsidRPr="00D650EC">
        <w:rPr>
          <w:sz w:val="28"/>
          <w:szCs w:val="28"/>
          <w:rtl/>
        </w:rPr>
        <w:t xml:space="preserve"> </w:t>
      </w:r>
      <w:r w:rsidR="00D76AF2">
        <w:rPr>
          <w:rFonts w:hint="cs"/>
          <w:sz w:val="28"/>
          <w:szCs w:val="28"/>
          <w:rtl/>
        </w:rPr>
        <w:t>سخن‌ها</w:t>
      </w:r>
      <w:r w:rsidRPr="00D650EC">
        <w:rPr>
          <w:sz w:val="28"/>
          <w:szCs w:val="28"/>
          <w:rtl/>
        </w:rPr>
        <w:t xml:space="preserve"> </w:t>
      </w:r>
      <w:r w:rsidRPr="00D650EC">
        <w:rPr>
          <w:rFonts w:hint="cs"/>
          <w:sz w:val="28"/>
          <w:szCs w:val="28"/>
          <w:rtl/>
        </w:rPr>
        <w:t>و</w:t>
      </w:r>
      <w:r w:rsidRPr="00D650EC">
        <w:rPr>
          <w:sz w:val="28"/>
          <w:szCs w:val="28"/>
          <w:rtl/>
        </w:rPr>
        <w:t xml:space="preserve"> </w:t>
      </w:r>
      <w:r w:rsidRPr="00D650EC">
        <w:rPr>
          <w:rFonts w:hint="cs"/>
          <w:sz w:val="28"/>
          <w:szCs w:val="28"/>
          <w:rtl/>
        </w:rPr>
        <w:t>خب</w:t>
      </w:r>
      <w:r w:rsidR="008A6196">
        <w:rPr>
          <w:rFonts w:hint="cs"/>
          <w:sz w:val="28"/>
          <w:szCs w:val="28"/>
          <w:rtl/>
        </w:rPr>
        <w:t>ر</w:t>
      </w:r>
      <w:r w:rsidR="008A6196">
        <w:rPr>
          <w:sz w:val="28"/>
          <w:szCs w:val="28"/>
          <w:rtl/>
        </w:rPr>
        <w:t xml:space="preserve"> </w:t>
      </w:r>
      <w:r w:rsidRPr="00D650EC">
        <w:rPr>
          <w:rFonts w:hint="cs"/>
          <w:sz w:val="28"/>
          <w:szCs w:val="28"/>
          <w:rtl/>
        </w:rPr>
        <w:t>خوش</w:t>
      </w:r>
      <w:r w:rsidRPr="00D650EC">
        <w:rPr>
          <w:sz w:val="28"/>
          <w:szCs w:val="28"/>
          <w:rtl/>
        </w:rPr>
        <w:t xml:space="preserve"> </w:t>
      </w:r>
      <w:r w:rsidRPr="00D650EC">
        <w:rPr>
          <w:rFonts w:hint="cs"/>
          <w:sz w:val="28"/>
          <w:szCs w:val="28"/>
          <w:rtl/>
        </w:rPr>
        <w:t>و</w:t>
      </w:r>
      <w:r w:rsidRPr="00D650EC">
        <w:rPr>
          <w:sz w:val="28"/>
          <w:szCs w:val="28"/>
          <w:rtl/>
        </w:rPr>
        <w:t xml:space="preserve"> </w:t>
      </w:r>
      <w:r w:rsidRPr="00D650EC">
        <w:rPr>
          <w:rFonts w:hint="cs"/>
          <w:sz w:val="28"/>
          <w:szCs w:val="28"/>
          <w:rtl/>
        </w:rPr>
        <w:t>ناخوش</w:t>
      </w:r>
      <w:r w:rsidRPr="00D650EC">
        <w:rPr>
          <w:sz w:val="28"/>
          <w:szCs w:val="28"/>
          <w:rtl/>
        </w:rPr>
        <w:t xml:space="preserve"> </w:t>
      </w:r>
      <w:r w:rsidRPr="00D650EC">
        <w:rPr>
          <w:rFonts w:hint="cs"/>
          <w:sz w:val="28"/>
          <w:szCs w:val="28"/>
          <w:rtl/>
        </w:rPr>
        <w:t>كه</w:t>
      </w:r>
      <w:r w:rsidRPr="00D650EC">
        <w:rPr>
          <w:sz w:val="28"/>
          <w:szCs w:val="28"/>
          <w:rtl/>
        </w:rPr>
        <w:t xml:space="preserve"> </w:t>
      </w:r>
      <w:r w:rsidRPr="00D650EC">
        <w:rPr>
          <w:rFonts w:hint="cs"/>
          <w:sz w:val="28"/>
          <w:szCs w:val="28"/>
          <w:rtl/>
        </w:rPr>
        <w:t>بشنود،</w:t>
      </w:r>
      <w:r w:rsidRPr="00D650EC">
        <w:rPr>
          <w:sz w:val="28"/>
          <w:szCs w:val="28"/>
          <w:rtl/>
        </w:rPr>
        <w:t xml:space="preserve"> </w:t>
      </w:r>
      <w:r w:rsidRPr="00D650EC">
        <w:rPr>
          <w:rFonts w:hint="cs"/>
          <w:sz w:val="28"/>
          <w:szCs w:val="28"/>
          <w:rtl/>
        </w:rPr>
        <w:t>در</w:t>
      </w:r>
      <w:r w:rsidRPr="00D650EC">
        <w:rPr>
          <w:sz w:val="28"/>
          <w:szCs w:val="28"/>
          <w:rtl/>
        </w:rPr>
        <w:t xml:space="preserve"> </w:t>
      </w:r>
      <w:r w:rsidRPr="00D650EC">
        <w:rPr>
          <w:rFonts w:hint="cs"/>
          <w:sz w:val="28"/>
          <w:szCs w:val="28"/>
          <w:rtl/>
        </w:rPr>
        <w:t>حال،</w:t>
      </w:r>
      <w:r w:rsidRPr="00D650EC">
        <w:rPr>
          <w:sz w:val="28"/>
          <w:szCs w:val="28"/>
          <w:rtl/>
        </w:rPr>
        <w:t xml:space="preserve"> </w:t>
      </w:r>
      <w:r w:rsidRPr="00D650EC">
        <w:rPr>
          <w:rFonts w:hint="cs"/>
          <w:sz w:val="28"/>
          <w:szCs w:val="28"/>
          <w:rtl/>
        </w:rPr>
        <w:t>اثر</w:t>
      </w:r>
      <w:r w:rsidRPr="00D650EC">
        <w:rPr>
          <w:sz w:val="28"/>
          <w:szCs w:val="28"/>
          <w:rtl/>
        </w:rPr>
        <w:t xml:space="preserve"> </w:t>
      </w:r>
      <w:r w:rsidRPr="00D650EC">
        <w:rPr>
          <w:rFonts w:hint="cs"/>
          <w:sz w:val="28"/>
          <w:szCs w:val="28"/>
          <w:rtl/>
        </w:rPr>
        <w:t>آن</w:t>
      </w:r>
      <w:r w:rsidRPr="00D650EC">
        <w:rPr>
          <w:sz w:val="28"/>
          <w:szCs w:val="28"/>
          <w:rtl/>
        </w:rPr>
        <w:t xml:space="preserve"> </w:t>
      </w:r>
      <w:r w:rsidRPr="00D650EC">
        <w:rPr>
          <w:rFonts w:hint="cs"/>
          <w:sz w:val="28"/>
          <w:szCs w:val="28"/>
          <w:rtl/>
        </w:rPr>
        <w:t>بر</w:t>
      </w:r>
      <w:r w:rsidRPr="00D650EC">
        <w:rPr>
          <w:sz w:val="28"/>
          <w:szCs w:val="28"/>
          <w:rtl/>
        </w:rPr>
        <w:t xml:space="preserve"> </w:t>
      </w:r>
      <w:r w:rsidRPr="00D650EC">
        <w:rPr>
          <w:rFonts w:hint="cs"/>
          <w:sz w:val="28"/>
          <w:szCs w:val="28"/>
          <w:rtl/>
        </w:rPr>
        <w:t>رنگ</w:t>
      </w:r>
      <w:r w:rsidRPr="00D650EC">
        <w:rPr>
          <w:sz w:val="28"/>
          <w:szCs w:val="28"/>
          <w:rtl/>
        </w:rPr>
        <w:t xml:space="preserve"> </w:t>
      </w:r>
      <w:r w:rsidRPr="00D650EC">
        <w:rPr>
          <w:rFonts w:hint="cs"/>
          <w:sz w:val="28"/>
          <w:szCs w:val="28"/>
          <w:rtl/>
        </w:rPr>
        <w:t>و</w:t>
      </w:r>
      <w:r w:rsidRPr="00D650EC">
        <w:rPr>
          <w:sz w:val="28"/>
          <w:szCs w:val="28"/>
          <w:rtl/>
        </w:rPr>
        <w:t xml:space="preserve"> </w:t>
      </w:r>
      <w:r w:rsidRPr="00D650EC">
        <w:rPr>
          <w:rFonts w:hint="cs"/>
          <w:sz w:val="28"/>
          <w:szCs w:val="28"/>
          <w:rtl/>
        </w:rPr>
        <w:t>روي</w:t>
      </w:r>
      <w:r w:rsidRPr="00D650EC">
        <w:rPr>
          <w:sz w:val="28"/>
          <w:szCs w:val="28"/>
          <w:rtl/>
        </w:rPr>
        <w:t xml:space="preserve"> </w:t>
      </w:r>
      <w:r w:rsidRPr="00D650EC">
        <w:rPr>
          <w:rFonts w:hint="cs"/>
          <w:sz w:val="28"/>
          <w:szCs w:val="28"/>
          <w:rtl/>
        </w:rPr>
        <w:t>او</w:t>
      </w:r>
      <w:r w:rsidRPr="00D650EC">
        <w:rPr>
          <w:sz w:val="28"/>
          <w:szCs w:val="28"/>
          <w:rtl/>
        </w:rPr>
        <w:t xml:space="preserve"> </w:t>
      </w:r>
      <w:r w:rsidRPr="00D650EC">
        <w:rPr>
          <w:rFonts w:hint="cs"/>
          <w:sz w:val="28"/>
          <w:szCs w:val="28"/>
          <w:rtl/>
        </w:rPr>
        <w:t>پديد</w:t>
      </w:r>
      <w:r w:rsidRPr="00D650EC">
        <w:rPr>
          <w:sz w:val="28"/>
          <w:szCs w:val="28"/>
          <w:rtl/>
        </w:rPr>
        <w:t xml:space="preserve"> </w:t>
      </w:r>
      <w:r w:rsidRPr="00D650EC">
        <w:rPr>
          <w:rFonts w:hint="cs"/>
          <w:sz w:val="28"/>
          <w:szCs w:val="28"/>
          <w:rtl/>
        </w:rPr>
        <w:t>آيد</w:t>
      </w:r>
      <w:r w:rsidRPr="00D650EC">
        <w:rPr>
          <w:sz w:val="28"/>
          <w:szCs w:val="28"/>
          <w:rtl/>
        </w:rPr>
        <w:t xml:space="preserve"> </w:t>
      </w:r>
      <w:r w:rsidRPr="00D650EC">
        <w:rPr>
          <w:rFonts w:hint="cs"/>
          <w:sz w:val="28"/>
          <w:szCs w:val="28"/>
          <w:rtl/>
        </w:rPr>
        <w:t>و</w:t>
      </w:r>
      <w:r w:rsidRPr="00D650EC">
        <w:rPr>
          <w:sz w:val="28"/>
          <w:szCs w:val="28"/>
          <w:rtl/>
        </w:rPr>
        <w:t xml:space="preserve"> </w:t>
      </w:r>
      <w:r w:rsidRPr="00D650EC">
        <w:rPr>
          <w:rFonts w:hint="cs"/>
          <w:sz w:val="28"/>
          <w:szCs w:val="28"/>
          <w:rtl/>
        </w:rPr>
        <w:t>حركات</w:t>
      </w:r>
      <w:r w:rsidRPr="00D650EC">
        <w:rPr>
          <w:sz w:val="28"/>
          <w:szCs w:val="28"/>
          <w:rtl/>
        </w:rPr>
        <w:t xml:space="preserve"> </w:t>
      </w:r>
      <w:r w:rsidRPr="00D650EC">
        <w:rPr>
          <w:rFonts w:hint="cs"/>
          <w:sz w:val="28"/>
          <w:szCs w:val="28"/>
          <w:rtl/>
        </w:rPr>
        <w:t>و</w:t>
      </w:r>
      <w:r w:rsidRPr="00D650EC">
        <w:rPr>
          <w:sz w:val="28"/>
          <w:szCs w:val="28"/>
          <w:rtl/>
        </w:rPr>
        <w:t xml:space="preserve"> </w:t>
      </w:r>
      <w:r w:rsidRPr="00D650EC">
        <w:rPr>
          <w:rFonts w:hint="cs"/>
          <w:sz w:val="28"/>
          <w:szCs w:val="28"/>
          <w:rtl/>
        </w:rPr>
        <w:t>سكنات</w:t>
      </w:r>
      <w:r w:rsidRPr="00D650EC">
        <w:rPr>
          <w:sz w:val="28"/>
          <w:szCs w:val="28"/>
          <w:rtl/>
        </w:rPr>
        <w:t xml:space="preserve"> </w:t>
      </w:r>
      <w:r w:rsidRPr="00D650EC">
        <w:rPr>
          <w:rFonts w:hint="cs"/>
          <w:sz w:val="28"/>
          <w:szCs w:val="28"/>
          <w:rtl/>
        </w:rPr>
        <w:t>او</w:t>
      </w:r>
      <w:r w:rsidRPr="00D650EC">
        <w:rPr>
          <w:sz w:val="28"/>
          <w:szCs w:val="28"/>
          <w:rtl/>
        </w:rPr>
        <w:t xml:space="preserve"> </w:t>
      </w:r>
      <w:r w:rsidR="00D76AF2">
        <w:rPr>
          <w:rFonts w:hint="cs"/>
          <w:sz w:val="28"/>
          <w:szCs w:val="28"/>
          <w:rtl/>
        </w:rPr>
        <w:t>دگرگون</w:t>
      </w:r>
      <w:r w:rsidRPr="00D650EC">
        <w:rPr>
          <w:sz w:val="28"/>
          <w:szCs w:val="28"/>
          <w:rtl/>
        </w:rPr>
        <w:t xml:space="preserve"> </w:t>
      </w:r>
      <w:r w:rsidRPr="00D650EC">
        <w:rPr>
          <w:rFonts w:hint="cs"/>
          <w:sz w:val="28"/>
          <w:szCs w:val="28"/>
          <w:rtl/>
        </w:rPr>
        <w:t>شود</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Pr="00D650EC">
        <w:rPr>
          <w:rFonts w:hint="cs"/>
          <w:sz w:val="28"/>
          <w:szCs w:val="28"/>
          <w:rtl/>
        </w:rPr>
        <w:t>اعراض</w:t>
      </w:r>
      <w:r w:rsidRPr="00D650EC">
        <w:rPr>
          <w:sz w:val="28"/>
          <w:szCs w:val="28"/>
          <w:rtl/>
        </w:rPr>
        <w:t xml:space="preserve"> </w:t>
      </w:r>
      <w:r w:rsidRPr="00D650EC">
        <w:rPr>
          <w:rFonts w:hint="cs"/>
          <w:sz w:val="28"/>
          <w:szCs w:val="28"/>
          <w:rtl/>
        </w:rPr>
        <w:t>نفساني،</w:t>
      </w:r>
      <w:r w:rsidRPr="00D650EC">
        <w:rPr>
          <w:sz w:val="28"/>
          <w:szCs w:val="28"/>
          <w:rtl/>
        </w:rPr>
        <w:t xml:space="preserve"> </w:t>
      </w:r>
      <w:r w:rsidRPr="00D650EC">
        <w:rPr>
          <w:rFonts w:hint="cs"/>
          <w:sz w:val="28"/>
          <w:szCs w:val="28"/>
          <w:rtl/>
        </w:rPr>
        <w:t>بر</w:t>
      </w:r>
      <w:r w:rsidRPr="00D650EC">
        <w:rPr>
          <w:sz w:val="28"/>
          <w:szCs w:val="28"/>
          <w:rtl/>
        </w:rPr>
        <w:t xml:space="preserve"> </w:t>
      </w:r>
      <w:r w:rsidRPr="00D650EC">
        <w:rPr>
          <w:rFonts w:hint="cs"/>
          <w:sz w:val="28"/>
          <w:szCs w:val="28"/>
          <w:rtl/>
        </w:rPr>
        <w:t>تن</w:t>
      </w:r>
      <w:r w:rsidRPr="00D650EC">
        <w:rPr>
          <w:sz w:val="28"/>
          <w:szCs w:val="28"/>
          <w:rtl/>
        </w:rPr>
        <w:t xml:space="preserve"> </w:t>
      </w:r>
      <w:r w:rsidRPr="00D650EC">
        <w:rPr>
          <w:rFonts w:hint="cs"/>
          <w:sz w:val="28"/>
          <w:szCs w:val="28"/>
          <w:rtl/>
        </w:rPr>
        <w:t>مردم</w:t>
      </w:r>
      <w:r w:rsidRPr="00D650EC">
        <w:rPr>
          <w:sz w:val="28"/>
          <w:szCs w:val="28"/>
          <w:rtl/>
        </w:rPr>
        <w:t xml:space="preserve"> </w:t>
      </w:r>
      <w:r w:rsidRPr="00D650EC">
        <w:rPr>
          <w:rFonts w:hint="cs"/>
          <w:sz w:val="28"/>
          <w:szCs w:val="28"/>
          <w:rtl/>
        </w:rPr>
        <w:t>و</w:t>
      </w:r>
      <w:r w:rsidRPr="00D650EC">
        <w:rPr>
          <w:sz w:val="28"/>
          <w:szCs w:val="28"/>
          <w:rtl/>
        </w:rPr>
        <w:t xml:space="preserve"> </w:t>
      </w:r>
      <w:r w:rsidRPr="00D650EC">
        <w:rPr>
          <w:rFonts w:hint="cs"/>
          <w:sz w:val="28"/>
          <w:szCs w:val="28"/>
          <w:rtl/>
        </w:rPr>
        <w:t>اخلاط</w:t>
      </w:r>
      <w:r w:rsidRPr="00D650EC">
        <w:rPr>
          <w:sz w:val="28"/>
          <w:szCs w:val="28"/>
          <w:rtl/>
        </w:rPr>
        <w:t xml:space="preserve"> </w:t>
      </w:r>
      <w:r w:rsidRPr="00D650EC">
        <w:rPr>
          <w:rFonts w:hint="cs"/>
          <w:sz w:val="28"/>
          <w:szCs w:val="28"/>
          <w:rtl/>
        </w:rPr>
        <w:t>و</w:t>
      </w:r>
      <w:r w:rsidRPr="00D650EC">
        <w:rPr>
          <w:sz w:val="28"/>
          <w:szCs w:val="28"/>
          <w:rtl/>
        </w:rPr>
        <w:t xml:space="preserve"> </w:t>
      </w:r>
      <w:r w:rsidRPr="00D650EC">
        <w:rPr>
          <w:rFonts w:hint="cs"/>
          <w:sz w:val="28"/>
          <w:szCs w:val="28"/>
          <w:rtl/>
        </w:rPr>
        <w:t>اروا</w:t>
      </w:r>
      <w:r w:rsidR="008A6196">
        <w:rPr>
          <w:rFonts w:hint="cs"/>
          <w:sz w:val="28"/>
          <w:szCs w:val="28"/>
          <w:rtl/>
        </w:rPr>
        <w:t>ح</w:t>
      </w:r>
      <w:r w:rsidR="008A6196">
        <w:rPr>
          <w:sz w:val="28"/>
          <w:szCs w:val="28"/>
          <w:rtl/>
        </w:rPr>
        <w:t xml:space="preserve"> </w:t>
      </w:r>
      <w:r w:rsidRPr="00D650EC">
        <w:rPr>
          <w:rFonts w:hint="cs"/>
          <w:sz w:val="28"/>
          <w:szCs w:val="28"/>
          <w:rtl/>
        </w:rPr>
        <w:t>مؤثر است</w:t>
      </w:r>
      <w:r w:rsidR="00EF70F7">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&lt;EndNote&gt;&lt;Cite&gt;&lt;RecNum&gt;175&lt;/RecNum&gt;&lt;record&gt;&lt;rec-number&gt;175&lt;/rec-number&gt;&lt;foreign-keys&gt;&lt;key app="EN" db-id="eezwrppszv0fxxeesz85taru5wpx2pzezevw"&gt;175&lt;/key&gt;&lt;/foreign-keys&gt;&lt;ref-type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جرجانی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الاغراض</w:instrText>
      </w:r>
      <w:r w:rsidR="00917FD9">
        <w:rPr>
          <w:sz w:val="28"/>
          <w:szCs w:val="28"/>
          <w:rtl/>
        </w:rPr>
        <w:instrText xml:space="preserve"> </w:instrText>
      </w:r>
      <w:r w:rsidR="00917FD9">
        <w:rPr>
          <w:rFonts w:hint="cs"/>
          <w:sz w:val="28"/>
          <w:szCs w:val="28"/>
          <w:rtl/>
        </w:rPr>
        <w:instrText>الطبّيه</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المباحث</w:instrText>
      </w:r>
      <w:r w:rsidR="00917FD9">
        <w:rPr>
          <w:sz w:val="28"/>
          <w:szCs w:val="28"/>
          <w:rtl/>
        </w:rPr>
        <w:instrText xml:space="preserve"> </w:instrText>
      </w:r>
      <w:r w:rsidR="00917FD9">
        <w:rPr>
          <w:rFonts w:hint="cs"/>
          <w:sz w:val="28"/>
          <w:szCs w:val="28"/>
          <w:rtl/>
        </w:rPr>
        <w:instrText>العلائيه،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تاجبخش</w:instrText>
      </w:r>
      <w:r w:rsidR="00917FD9">
        <w:rPr>
          <w:sz w:val="28"/>
          <w:szCs w:val="28"/>
          <w:rtl/>
        </w:rPr>
        <w:instrText xml:space="preserve"> </w:instrText>
      </w:r>
      <w:r w:rsidR="00917FD9">
        <w:rPr>
          <w:rFonts w:hint="cs"/>
          <w:sz w:val="28"/>
          <w:szCs w:val="28"/>
          <w:rtl/>
        </w:rPr>
        <w:instrText>حسن،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با</w:instrText>
      </w:r>
      <w:r w:rsidR="00917FD9">
        <w:rPr>
          <w:sz w:val="28"/>
          <w:szCs w:val="28"/>
          <w:rtl/>
        </w:rPr>
        <w:instrText xml:space="preserve"> </w:instrText>
      </w:r>
      <w:r w:rsidR="00917FD9">
        <w:rPr>
          <w:rFonts w:hint="cs"/>
          <w:sz w:val="28"/>
          <w:szCs w:val="28"/>
          <w:rtl/>
        </w:rPr>
        <w:instrText>همکاری</w:instrText>
      </w:r>
      <w:r w:rsidR="00917FD9">
        <w:rPr>
          <w:sz w:val="28"/>
          <w:szCs w:val="28"/>
          <w:rtl/>
        </w:rPr>
        <w:instrText xml:space="preserve"> </w:instrText>
      </w:r>
      <w:r w:rsidR="00917FD9">
        <w:rPr>
          <w:rFonts w:hint="cs"/>
          <w:sz w:val="28"/>
          <w:szCs w:val="28"/>
          <w:rtl/>
        </w:rPr>
        <w:instrText>فرهنگستان</w:instrText>
      </w:r>
      <w:r w:rsidR="00917FD9">
        <w:rPr>
          <w:sz w:val="28"/>
          <w:szCs w:val="28"/>
          <w:rtl/>
        </w:rPr>
        <w:instrText xml:space="preserve"> </w:instrText>
      </w:r>
      <w:r w:rsidR="00917FD9">
        <w:rPr>
          <w:rFonts w:hint="cs"/>
          <w:sz w:val="28"/>
          <w:szCs w:val="28"/>
          <w:rtl/>
        </w:rPr>
        <w:instrText>علوم،</w:instrText>
      </w:r>
      <w:r w:rsidR="00917FD9">
        <w:rPr>
          <w:sz w:val="28"/>
          <w:szCs w:val="28"/>
          <w:rtl/>
        </w:rPr>
        <w:instrText xml:space="preserve"> 1384</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5</w:instrText>
      </w:r>
      <w:r w:rsidR="00917FD9">
        <w:rPr>
          <w:rFonts w:hint="cs"/>
          <w:sz w:val="28"/>
          <w:szCs w:val="28"/>
          <w:rtl/>
        </w:rPr>
        <w:instrText>،</w:instrText>
      </w:r>
      <w:r w:rsidR="00917FD9">
        <w:rPr>
          <w:sz w:val="28"/>
          <w:szCs w:val="28"/>
          <w:rtl/>
        </w:rPr>
        <w:instrText xml:space="preserve"> 71</w:instrText>
      </w:r>
      <w:r w:rsidR="00917FD9">
        <w:rPr>
          <w:rFonts w:hint="cs"/>
          <w:sz w:val="28"/>
          <w:szCs w:val="28"/>
          <w:rtl/>
        </w:rPr>
        <w:instrText>،</w:instrText>
      </w:r>
      <w:r w:rsidR="00917FD9">
        <w:rPr>
          <w:sz w:val="28"/>
          <w:szCs w:val="28"/>
          <w:rtl/>
        </w:rPr>
        <w:instrText xml:space="preserve"> 132</w:instrText>
      </w:r>
      <w:r w:rsidR="00917FD9">
        <w:rPr>
          <w:rFonts w:hint="cs"/>
          <w:sz w:val="28"/>
          <w:szCs w:val="28"/>
          <w:rtl/>
        </w:rPr>
        <w:instrText>،</w:instrText>
      </w:r>
      <w:r w:rsidR="00917FD9">
        <w:rPr>
          <w:sz w:val="28"/>
          <w:szCs w:val="28"/>
          <w:rtl/>
        </w:rPr>
        <w:instrText xml:space="preserve"> 238</w:instrText>
      </w:r>
      <w:r w:rsidR="00917FD9">
        <w:rPr>
          <w:rFonts w:hint="cs"/>
          <w:sz w:val="28"/>
          <w:szCs w:val="28"/>
          <w:rtl/>
        </w:rPr>
        <w:instrText>،</w:instrText>
      </w:r>
      <w:r w:rsidR="00917FD9">
        <w:rPr>
          <w:sz w:val="28"/>
          <w:szCs w:val="28"/>
          <w:rtl/>
        </w:rPr>
        <w:instrText xml:space="preserve"> 248</w:instrText>
      </w:r>
      <w:r w:rsidR="00917FD9">
        <w:rPr>
          <w:rFonts w:hint="cs"/>
          <w:sz w:val="28"/>
          <w:szCs w:val="28"/>
          <w:rtl/>
        </w:rPr>
        <w:instrText>،</w:instrText>
      </w:r>
      <w:r w:rsidR="00917FD9">
        <w:rPr>
          <w:sz w:val="28"/>
          <w:szCs w:val="28"/>
          <w:rtl/>
        </w:rPr>
        <w:instrText xml:space="preserve"> 254</w:instrText>
      </w:r>
      <w:r w:rsidR="00917FD9">
        <w:rPr>
          <w:rFonts w:hint="cs"/>
          <w:sz w:val="28"/>
          <w:szCs w:val="28"/>
          <w:rtl/>
        </w:rPr>
        <w:instrText>،</w:instrText>
      </w:r>
      <w:r w:rsidR="00917FD9">
        <w:rPr>
          <w:sz w:val="28"/>
          <w:szCs w:val="28"/>
          <w:rtl/>
        </w:rPr>
        <w:instrText xml:space="preserve"> 399&lt;/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B5591">
        <w:rPr>
          <w:sz w:val="28"/>
          <w:szCs w:val="28"/>
          <w:rtl/>
        </w:rPr>
        <w:t>(3)</w:t>
      </w:r>
      <w:r w:rsidR="007F6700">
        <w:rPr>
          <w:sz w:val="28"/>
          <w:szCs w:val="28"/>
          <w:rtl/>
        </w:rPr>
        <w:fldChar w:fldCharType="end"/>
      </w:r>
      <w:r w:rsidR="00D650EC" w:rsidRPr="00D650EC">
        <w:rPr>
          <w:rFonts w:hint="cs"/>
          <w:sz w:val="28"/>
          <w:szCs w:val="28"/>
          <w:rtl/>
        </w:rPr>
        <w:t>.</w:t>
      </w:r>
    </w:p>
    <w:p w:rsidR="00450AAD" w:rsidRPr="00182A89" w:rsidRDefault="005C4BC6" w:rsidP="00EF70F7">
      <w:pPr>
        <w:spacing w:before="240" w:after="240" w:line="240" w:lineRule="auto"/>
        <w:ind w:left="49"/>
        <w:jc w:val="both"/>
        <w:rPr>
          <w:sz w:val="28"/>
          <w:szCs w:val="28"/>
          <w:rtl/>
        </w:rPr>
      </w:pPr>
      <w:r w:rsidRPr="00D650EC">
        <w:rPr>
          <w:rFonts w:hint="cs"/>
          <w:sz w:val="28"/>
          <w:szCs w:val="28"/>
          <w:rtl/>
        </w:rPr>
        <w:t xml:space="preserve">حکیم عقیلی خراسانی در کتاب خلاصه الحکمه بعد از تعریف حرکت و سکون نفسانی و بحث پیرامون انواع حرکات نفسانی، از </w:t>
      </w:r>
      <w:r w:rsidR="00994C40">
        <w:rPr>
          <w:rFonts w:hint="cs"/>
          <w:sz w:val="28"/>
          <w:szCs w:val="28"/>
          <w:rtl/>
        </w:rPr>
        <w:t xml:space="preserve">چگونگی </w:t>
      </w:r>
      <w:r w:rsidRPr="00D650EC">
        <w:rPr>
          <w:rFonts w:hint="cs"/>
          <w:sz w:val="28"/>
          <w:szCs w:val="28"/>
          <w:rtl/>
        </w:rPr>
        <w:t>تأثیر و تأثر این اعراض بر بدن سخن مجملی دارد</w:t>
      </w:r>
      <w:r w:rsidR="00994C40">
        <w:rPr>
          <w:rFonts w:hint="cs"/>
          <w:sz w:val="28"/>
          <w:szCs w:val="28"/>
          <w:rtl/>
        </w:rPr>
        <w:t xml:space="preserve"> که به تفصیل گفته خواهد شد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&lt;EndNote&gt;&lt;Cite&gt;&lt;RecNum&gt;174&lt;/RecNum&gt;&lt;record&gt;&lt;rec-number&gt;174&lt;/rec-number&gt;&lt;foreign-keys&gt;&lt;key app="EN" db-id="eezwrppszv0fxxeesz85taru5wpx2pzezevw"&gt;174&lt;/key&gt;&lt;/foreign-keys&gt;&lt;ref-type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عقیلی</w:instrText>
      </w:r>
      <w:r w:rsidR="00917FD9">
        <w:rPr>
          <w:sz w:val="28"/>
          <w:szCs w:val="28"/>
          <w:rtl/>
        </w:rPr>
        <w:instrText xml:space="preserve"> </w:instrText>
      </w:r>
      <w:r w:rsidR="00917FD9">
        <w:rPr>
          <w:rFonts w:hint="cs"/>
          <w:sz w:val="28"/>
          <w:szCs w:val="28"/>
          <w:rtl/>
        </w:rPr>
        <w:instrText>خراسانی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خلاصه</w:instrText>
      </w:r>
      <w:r w:rsidR="00917FD9">
        <w:rPr>
          <w:sz w:val="28"/>
          <w:szCs w:val="28"/>
          <w:rtl/>
        </w:rPr>
        <w:instrText xml:space="preserve"> </w:instrText>
      </w:r>
      <w:r w:rsidR="00917FD9">
        <w:rPr>
          <w:rFonts w:hint="cs"/>
          <w:sz w:val="28"/>
          <w:szCs w:val="28"/>
          <w:rtl/>
        </w:rPr>
        <w:instrText>الحکمه،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ناظم</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قم،</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اسماعیلیان،</w:instrText>
      </w:r>
      <w:r w:rsidR="00917FD9">
        <w:rPr>
          <w:sz w:val="28"/>
          <w:szCs w:val="28"/>
          <w:rtl/>
        </w:rPr>
        <w:instrText xml:space="preserve"> 1385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67-57</w:instrText>
      </w:r>
      <w:r w:rsidR="00917FD9">
        <w:rPr>
          <w:rFonts w:hint="cs"/>
          <w:sz w:val="28"/>
          <w:szCs w:val="28"/>
          <w:rtl/>
        </w:rPr>
        <w:instrText>،</w:instrText>
      </w:r>
      <w:r w:rsidR="00917FD9">
        <w:rPr>
          <w:sz w:val="28"/>
          <w:szCs w:val="28"/>
          <w:rtl/>
        </w:rPr>
        <w:instrText xml:space="preserve"> 83</w:instrText>
      </w:r>
      <w:r w:rsidR="00917FD9">
        <w:rPr>
          <w:rFonts w:hint="cs"/>
          <w:sz w:val="28"/>
          <w:szCs w:val="28"/>
          <w:rtl/>
        </w:rPr>
        <w:instrText>،</w:instrText>
      </w:r>
      <w:r w:rsidR="00917FD9">
        <w:rPr>
          <w:sz w:val="28"/>
          <w:szCs w:val="28"/>
          <w:rtl/>
        </w:rPr>
        <w:instrText xml:space="preserve"> 481-478</w:instrText>
      </w:r>
      <w:r w:rsidR="00917FD9">
        <w:rPr>
          <w:rFonts w:hint="cs"/>
          <w:sz w:val="28"/>
          <w:szCs w:val="28"/>
          <w:rtl/>
        </w:rPr>
        <w:instrText>،</w:instrText>
      </w:r>
      <w:r w:rsidR="00917FD9">
        <w:rPr>
          <w:sz w:val="28"/>
          <w:szCs w:val="28"/>
          <w:rtl/>
        </w:rPr>
        <w:instrText xml:space="preserve"> 530-527</w:instrText>
      </w:r>
      <w:r w:rsidR="00917FD9">
        <w:rPr>
          <w:rFonts w:hint="cs"/>
          <w:sz w:val="28"/>
          <w:szCs w:val="28"/>
          <w:rtl/>
        </w:rPr>
        <w:instrText>،</w:instrText>
      </w:r>
      <w:r w:rsidR="00917FD9">
        <w:rPr>
          <w:sz w:val="28"/>
          <w:szCs w:val="28"/>
          <w:rtl/>
        </w:rPr>
        <w:instrText xml:space="preserve"> 550-547</w:instrText>
      </w:r>
      <w:r w:rsidR="00917FD9">
        <w:rPr>
          <w:rFonts w:hint="cs"/>
          <w:sz w:val="28"/>
          <w:szCs w:val="28"/>
          <w:rtl/>
        </w:rPr>
        <w:instrText>،</w:instrText>
      </w:r>
      <w:r w:rsidR="00917FD9">
        <w:rPr>
          <w:sz w:val="28"/>
          <w:szCs w:val="28"/>
          <w:rtl/>
        </w:rPr>
        <w:instrText xml:space="preserve"> 621</w:instrText>
      </w:r>
      <w:r w:rsidR="00917FD9">
        <w:rPr>
          <w:rFonts w:hint="cs"/>
          <w:sz w:val="28"/>
          <w:szCs w:val="28"/>
          <w:rtl/>
        </w:rPr>
        <w:instrText>،</w:instrText>
      </w:r>
      <w:r w:rsidR="00917FD9">
        <w:rPr>
          <w:sz w:val="28"/>
          <w:szCs w:val="28"/>
          <w:rtl/>
        </w:rPr>
        <w:instrText xml:space="preserve"> 863</w:instrText>
      </w:r>
      <w:r w:rsidR="00917FD9">
        <w:rPr>
          <w:rFonts w:hint="cs"/>
          <w:sz w:val="28"/>
          <w:szCs w:val="28"/>
          <w:rtl/>
        </w:rPr>
        <w:instrText>،</w:instrText>
      </w:r>
      <w:r w:rsidR="00917FD9">
        <w:rPr>
          <w:sz w:val="28"/>
          <w:szCs w:val="28"/>
          <w:rtl/>
        </w:rPr>
        <w:instrText xml:space="preserve"> 864&lt;/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B5591">
        <w:rPr>
          <w:sz w:val="28"/>
          <w:szCs w:val="28"/>
          <w:rtl/>
        </w:rPr>
        <w:t>(2)</w:t>
      </w:r>
      <w:r w:rsidR="007F6700">
        <w:rPr>
          <w:sz w:val="28"/>
          <w:szCs w:val="28"/>
          <w:rtl/>
        </w:rPr>
        <w:fldChar w:fldCharType="end"/>
      </w:r>
      <w:r w:rsidR="00B07B10" w:rsidRPr="00D650EC">
        <w:rPr>
          <w:rFonts w:hint="cs"/>
          <w:sz w:val="28"/>
          <w:szCs w:val="28"/>
          <w:rtl/>
        </w:rPr>
        <w:t>.</w:t>
      </w:r>
      <w:r w:rsidR="00EF70F7">
        <w:rPr>
          <w:rFonts w:hint="cs"/>
          <w:sz w:val="28"/>
          <w:szCs w:val="28"/>
          <w:rtl/>
        </w:rPr>
        <w:t xml:space="preserve"> </w:t>
      </w:r>
      <w:r w:rsidRPr="00182A89">
        <w:rPr>
          <w:rFonts w:hint="cs"/>
          <w:sz w:val="28"/>
          <w:szCs w:val="28"/>
          <w:rtl/>
        </w:rPr>
        <w:t xml:space="preserve">طبق نظر ابن حزم اندلسی حکما طب را به طب اجسام و طب نفوس تقسیم </w:t>
      </w:r>
      <w:r w:rsidR="00D76AF2">
        <w:rPr>
          <w:rFonts w:hint="cs"/>
          <w:sz w:val="28"/>
          <w:szCs w:val="28"/>
          <w:rtl/>
        </w:rPr>
        <w:t>می‌کردند</w:t>
      </w:r>
      <w:r w:rsidRPr="00182A89">
        <w:rPr>
          <w:rFonts w:hint="cs"/>
          <w:sz w:val="28"/>
          <w:szCs w:val="28"/>
          <w:rtl/>
        </w:rPr>
        <w:t xml:space="preserve"> و </w:t>
      </w:r>
      <w:r w:rsidR="00D76AF2">
        <w:rPr>
          <w:rFonts w:hint="cs"/>
          <w:sz w:val="28"/>
          <w:szCs w:val="28"/>
          <w:rtl/>
        </w:rPr>
        <w:t>می‌گفتند</w:t>
      </w:r>
      <w:r w:rsidRPr="00182A89">
        <w:rPr>
          <w:rFonts w:hint="cs"/>
          <w:sz w:val="28"/>
          <w:szCs w:val="28"/>
          <w:rtl/>
        </w:rPr>
        <w:t xml:space="preserve"> با طب نفس باید به اصلاح و درمان اخلاق پرداخت و آن را از افراط و تفریط دور کرد و به اعتدال نزدیک ساخ</w:t>
      </w:r>
      <w:r w:rsidR="008A6196">
        <w:rPr>
          <w:rFonts w:hint="cs"/>
          <w:sz w:val="28"/>
          <w:szCs w:val="28"/>
          <w:rtl/>
        </w:rPr>
        <w:t>ت</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&lt;EndNote&gt;&lt;Cite&gt;&lt;RecNum&gt;264&lt;/RecNum&gt;&lt;record&gt;&lt;rec-number&gt;264&lt;/rec-number&gt;&lt;foreign-keys&gt;&lt;key app="EN" db-id="eezwrppszv0fxxeesz85taru5wpx2pzezevw"&gt;264&lt;/key&gt;&lt;/foreign-keys&gt;&lt;ref-type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احمد</w:instrText>
      </w:r>
      <w:r w:rsidR="00917FD9">
        <w:rPr>
          <w:sz w:val="28"/>
          <w:szCs w:val="28"/>
          <w:rtl/>
        </w:rPr>
        <w:instrText xml:space="preserve"> </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حزم،</w:instrText>
      </w:r>
      <w:r w:rsidR="00917FD9">
        <w:rPr>
          <w:sz w:val="28"/>
          <w:szCs w:val="28"/>
          <w:rtl/>
        </w:rPr>
        <w:instrText xml:space="preserve"> </w:instrText>
      </w:r>
      <w:r w:rsidR="00917FD9">
        <w:rPr>
          <w:rFonts w:hint="cs"/>
          <w:sz w:val="28"/>
          <w:szCs w:val="28"/>
          <w:rtl/>
        </w:rPr>
        <w:instrText>مراتب</w:instrText>
      </w:r>
      <w:r w:rsidR="00917FD9">
        <w:rPr>
          <w:sz w:val="28"/>
          <w:szCs w:val="28"/>
          <w:rtl/>
        </w:rPr>
        <w:instrText xml:space="preserve"> </w:instrText>
      </w:r>
      <w:r w:rsidR="00917FD9">
        <w:rPr>
          <w:rFonts w:hint="cs"/>
          <w:sz w:val="28"/>
          <w:szCs w:val="28"/>
          <w:rtl/>
        </w:rPr>
        <w:instrText>العلوم،</w:instrText>
      </w:r>
      <w:r w:rsidR="00917FD9">
        <w:rPr>
          <w:sz w:val="28"/>
          <w:szCs w:val="28"/>
          <w:rtl/>
        </w:rPr>
        <w:instrText xml:space="preserve"> </w:instrText>
      </w:r>
      <w:r w:rsidR="00917FD9">
        <w:rPr>
          <w:rFonts w:hint="cs"/>
          <w:sz w:val="28"/>
          <w:szCs w:val="28"/>
          <w:rtl/>
        </w:rPr>
        <w:instrText>مشهد،</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آستان</w:instrText>
      </w:r>
      <w:r w:rsidR="00917FD9">
        <w:rPr>
          <w:sz w:val="28"/>
          <w:szCs w:val="28"/>
          <w:rtl/>
        </w:rPr>
        <w:instrText xml:space="preserve"> </w:instrText>
      </w:r>
      <w:r w:rsidR="00917FD9">
        <w:rPr>
          <w:rFonts w:hint="cs"/>
          <w:sz w:val="28"/>
          <w:szCs w:val="28"/>
          <w:rtl/>
        </w:rPr>
        <w:instrText>قدس</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بنیاد</w:instrText>
      </w:r>
      <w:r w:rsidR="00917FD9">
        <w:rPr>
          <w:sz w:val="28"/>
          <w:szCs w:val="28"/>
          <w:rtl/>
        </w:rPr>
        <w:instrText xml:space="preserve"> </w:instrText>
      </w:r>
      <w:r w:rsidR="00917FD9">
        <w:rPr>
          <w:rFonts w:hint="cs"/>
          <w:sz w:val="28"/>
          <w:szCs w:val="28"/>
          <w:rtl/>
        </w:rPr>
        <w:instrText>پژوهشهای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1369</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79&lt;/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(84)</w:t>
      </w:r>
      <w:r w:rsidR="007F6700">
        <w:rPr>
          <w:sz w:val="28"/>
          <w:szCs w:val="28"/>
          <w:rtl/>
        </w:rPr>
        <w:fldChar w:fldCharType="end"/>
      </w:r>
      <w:r w:rsidR="00450AAD" w:rsidRPr="00182A89">
        <w:rPr>
          <w:rFonts w:hint="cs"/>
          <w:sz w:val="28"/>
          <w:szCs w:val="28"/>
          <w:rtl/>
        </w:rPr>
        <w:t>.</w:t>
      </w:r>
    </w:p>
    <w:p w:rsidR="00B0716F" w:rsidRPr="006E0CB0" w:rsidRDefault="005C4BC6" w:rsidP="00EF70F7">
      <w:pPr>
        <w:spacing w:before="240" w:after="240" w:line="240" w:lineRule="auto"/>
        <w:ind w:left="49"/>
        <w:jc w:val="both"/>
        <w:rPr>
          <w:sz w:val="28"/>
          <w:szCs w:val="28"/>
          <w:rtl/>
        </w:rPr>
      </w:pPr>
      <w:r w:rsidRPr="00182A89">
        <w:rPr>
          <w:rFonts w:hint="cs"/>
          <w:sz w:val="28"/>
          <w:szCs w:val="28"/>
          <w:rtl/>
        </w:rPr>
        <w:t xml:space="preserve">در قرآن کریم به بیماری نفس و قلب </w:t>
      </w:r>
      <w:r w:rsidR="00B0716F" w:rsidRPr="00182A89">
        <w:rPr>
          <w:rFonts w:hint="cs"/>
          <w:sz w:val="28"/>
          <w:szCs w:val="28"/>
          <w:rtl/>
        </w:rPr>
        <w:t xml:space="preserve">اشاره </w:t>
      </w:r>
      <w:r w:rsidRPr="00182A89">
        <w:rPr>
          <w:rFonts w:hint="cs"/>
          <w:sz w:val="28"/>
          <w:szCs w:val="28"/>
          <w:rtl/>
        </w:rPr>
        <w:t>شده است</w:t>
      </w:r>
      <w:r w:rsidR="00EF70F7">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&lt;EndNote&gt;&lt;Cite&gt;&lt;RecNum&gt;265&lt;/RecNum&gt;&lt;record&gt;&lt;rec-number&gt;265&lt;/rec-number&gt;&lt;foreign-keys&gt;&lt;key app="EN" db-id="eezwrppszv0fxxeesz85taru5wpx2pzezevw"&gt;265&lt;/key&gt;&lt;/foreign-keys&gt;&lt;ref-type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قرآن</w:instrText>
      </w:r>
      <w:r w:rsidR="00917FD9">
        <w:rPr>
          <w:sz w:val="28"/>
          <w:szCs w:val="28"/>
          <w:rtl/>
        </w:rPr>
        <w:instrText xml:space="preserve"> </w:instrText>
      </w:r>
      <w:r w:rsidR="00917FD9">
        <w:rPr>
          <w:rFonts w:hint="cs"/>
          <w:sz w:val="28"/>
          <w:szCs w:val="28"/>
          <w:rtl/>
        </w:rPr>
        <w:instrText>کریم،</w:instrText>
      </w:r>
      <w:r w:rsidR="00917FD9">
        <w:rPr>
          <w:sz w:val="28"/>
          <w:szCs w:val="28"/>
          <w:rtl/>
        </w:rPr>
        <w:instrText xml:space="preserve"> </w:instrText>
      </w:r>
      <w:r w:rsidR="00917FD9">
        <w:rPr>
          <w:rFonts w:hint="cs"/>
          <w:sz w:val="28"/>
          <w:szCs w:val="28"/>
          <w:rtl/>
        </w:rPr>
        <w:instrText>سوره</w:instrText>
      </w:r>
      <w:r w:rsidR="00917FD9">
        <w:rPr>
          <w:sz w:val="28"/>
          <w:szCs w:val="28"/>
          <w:rtl/>
        </w:rPr>
        <w:instrText xml:space="preserve"> </w:instrText>
      </w:r>
      <w:r w:rsidR="00917FD9">
        <w:rPr>
          <w:rFonts w:hint="cs"/>
          <w:sz w:val="28"/>
          <w:szCs w:val="28"/>
          <w:rtl/>
        </w:rPr>
        <w:instrText>البقره،</w:instrText>
      </w:r>
      <w:r w:rsidR="00917FD9">
        <w:rPr>
          <w:sz w:val="28"/>
          <w:szCs w:val="28"/>
          <w:rtl/>
        </w:rPr>
        <w:instrText xml:space="preserve"> </w:instrText>
      </w:r>
      <w:r w:rsidR="00917FD9">
        <w:rPr>
          <w:rFonts w:hint="cs"/>
          <w:sz w:val="28"/>
          <w:szCs w:val="28"/>
          <w:rtl/>
        </w:rPr>
        <w:instrText>آیه</w:instrText>
      </w:r>
      <w:r w:rsidR="00917FD9">
        <w:rPr>
          <w:sz w:val="28"/>
          <w:szCs w:val="28"/>
          <w:rtl/>
        </w:rPr>
        <w:instrText xml:space="preserve"> 10&lt;/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(85)</w:t>
      </w:r>
      <w:r w:rsidR="007F6700">
        <w:rPr>
          <w:sz w:val="28"/>
          <w:szCs w:val="28"/>
          <w:rtl/>
        </w:rPr>
        <w:fldChar w:fldCharType="end"/>
      </w:r>
      <w:r w:rsidR="00EF70F7">
        <w:rPr>
          <w:rFonts w:hint="cs"/>
          <w:sz w:val="28"/>
          <w:szCs w:val="28"/>
          <w:rtl/>
        </w:rPr>
        <w:t xml:space="preserve"> </w:t>
      </w:r>
      <w:r w:rsidRPr="006E0CB0">
        <w:rPr>
          <w:rFonts w:hint="cs"/>
          <w:sz w:val="28"/>
          <w:szCs w:val="28"/>
          <w:rtl/>
          <w:lang w:bidi="ar-SA"/>
        </w:rPr>
        <w:t>و د</w:t>
      </w:r>
      <w:r w:rsidR="00D76AF2">
        <w:rPr>
          <w:rFonts w:hint="cs"/>
          <w:sz w:val="28"/>
          <w:szCs w:val="28"/>
          <w:rtl/>
          <w:lang w:bidi="ar-SA"/>
        </w:rPr>
        <w:t>ر</w:t>
      </w:r>
      <w:r w:rsidR="00D76AF2">
        <w:rPr>
          <w:sz w:val="28"/>
          <w:szCs w:val="28"/>
          <w:rtl/>
          <w:lang w:bidi="ar-SA"/>
        </w:rPr>
        <w:t xml:space="preserve"> </w:t>
      </w:r>
      <w:r w:rsidRPr="006E0CB0">
        <w:rPr>
          <w:rFonts w:hint="cs"/>
          <w:sz w:val="28"/>
          <w:szCs w:val="28"/>
          <w:rtl/>
          <w:lang w:bidi="ar-SA"/>
        </w:rPr>
        <w:t>احادیث متعدد نقش اعراض نفسانی بر سلامتی و بیماری آمده است</w:t>
      </w:r>
      <w:r w:rsidRPr="006E0CB0">
        <w:rPr>
          <w:rFonts w:hint="cs"/>
          <w:sz w:val="28"/>
          <w:szCs w:val="28"/>
          <w:rtl/>
        </w:rPr>
        <w:t xml:space="preserve"> مانند اندوه نیمی از پیری است و تن را نحیف و فرسوده و بیمار </w:t>
      </w:r>
      <w:r w:rsidR="00D76AF2">
        <w:rPr>
          <w:rFonts w:hint="cs"/>
          <w:sz w:val="28"/>
          <w:szCs w:val="28"/>
          <w:rtl/>
        </w:rPr>
        <w:t>می‌گردان</w:t>
      </w:r>
      <w:r w:rsidR="008A6196">
        <w:rPr>
          <w:rFonts w:hint="cs"/>
          <w:sz w:val="28"/>
          <w:szCs w:val="28"/>
          <w:rtl/>
        </w:rPr>
        <w:t>د</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&lt;EndNote&gt;&lt;Cite&gt;&lt;RecNum&gt;266&lt;/RecNum&gt;&lt;record&gt;&lt;rec-number&gt;266&lt;/rec-number&gt;&lt;foreign-keys&gt;&lt;key app="EN" db-id="eezwrppszv0fxxeesz85taru5wpx2pzezevw"&gt;266&lt;/key&gt;&lt;/foreign-keys&gt;&lt;ref-type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محمدی</w:instrText>
      </w:r>
      <w:r w:rsidR="00917FD9">
        <w:rPr>
          <w:sz w:val="28"/>
          <w:szCs w:val="28"/>
          <w:rtl/>
        </w:rPr>
        <w:instrText xml:space="preserve"> </w:instrText>
      </w:r>
      <w:r w:rsidR="00917FD9">
        <w:rPr>
          <w:rFonts w:hint="cs"/>
          <w:sz w:val="28"/>
          <w:szCs w:val="28"/>
          <w:rtl/>
        </w:rPr>
        <w:instrText>ری</w:instrText>
      </w:r>
      <w:r w:rsidR="00917FD9">
        <w:rPr>
          <w:sz w:val="28"/>
          <w:szCs w:val="28"/>
          <w:rtl/>
        </w:rPr>
        <w:instrText xml:space="preserve"> </w:instrText>
      </w:r>
      <w:r w:rsidR="00917FD9">
        <w:rPr>
          <w:rFonts w:hint="cs"/>
          <w:sz w:val="28"/>
          <w:szCs w:val="28"/>
          <w:rtl/>
        </w:rPr>
        <w:instrText>شهری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دانش</w:instrText>
      </w:r>
      <w:r w:rsidR="00917FD9">
        <w:rPr>
          <w:sz w:val="28"/>
          <w:szCs w:val="28"/>
          <w:rtl/>
        </w:rPr>
        <w:instrText xml:space="preserve"> </w:instrText>
      </w:r>
      <w:r w:rsidR="00917FD9">
        <w:rPr>
          <w:rFonts w:hint="cs"/>
          <w:sz w:val="28"/>
          <w:szCs w:val="28"/>
          <w:rtl/>
        </w:rPr>
        <w:instrText>نامه</w:instrText>
      </w:r>
      <w:r w:rsidR="00917FD9">
        <w:rPr>
          <w:sz w:val="28"/>
          <w:szCs w:val="28"/>
          <w:rtl/>
        </w:rPr>
        <w:instrText xml:space="preserve"> </w:instrText>
      </w:r>
      <w:r w:rsidR="00917FD9">
        <w:rPr>
          <w:rFonts w:hint="cs"/>
          <w:sz w:val="28"/>
          <w:szCs w:val="28"/>
          <w:rtl/>
        </w:rPr>
        <w:instrText>احادیث</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قم،</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دارالحدیث،</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105&lt;/</w:instrText>
      </w:r>
      <w:r w:rsidR="00917FD9">
        <w:rPr>
          <w:sz w:val="28"/>
          <w:szCs w:val="28"/>
        </w:rPr>
        <w:instrText>style&gt;&lt;style face="normal" font="default" size="100%"&gt; .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(86)</w:t>
      </w:r>
      <w:r w:rsidR="007F6700">
        <w:rPr>
          <w:sz w:val="28"/>
          <w:szCs w:val="28"/>
          <w:rtl/>
        </w:rPr>
        <w:fldChar w:fldCharType="end"/>
      </w:r>
      <w:r w:rsidR="00B0716F" w:rsidRPr="006E0CB0">
        <w:rPr>
          <w:rFonts w:hint="cs"/>
          <w:sz w:val="28"/>
          <w:szCs w:val="28"/>
          <w:rtl/>
        </w:rPr>
        <w:t>.</w:t>
      </w:r>
    </w:p>
    <w:p w:rsidR="00EA0909" w:rsidRPr="006E0CB0" w:rsidRDefault="005C4BC6" w:rsidP="00835342">
      <w:pPr>
        <w:spacing w:before="240" w:after="240" w:line="240" w:lineRule="auto"/>
        <w:ind w:left="49"/>
        <w:jc w:val="both"/>
        <w:rPr>
          <w:sz w:val="28"/>
          <w:szCs w:val="28"/>
          <w:rtl/>
        </w:rPr>
      </w:pPr>
      <w:r w:rsidRPr="006E0CB0">
        <w:rPr>
          <w:rFonts w:hint="cs"/>
          <w:sz w:val="28"/>
          <w:szCs w:val="28"/>
          <w:rtl/>
        </w:rPr>
        <w:lastRenderedPageBreak/>
        <w:t>شریف جرجانی در کتاب التعریفا</w:t>
      </w:r>
      <w:r w:rsidR="006E0CB0" w:rsidRPr="006E0CB0">
        <w:rPr>
          <w:rFonts w:hint="cs"/>
          <w:sz w:val="28"/>
          <w:szCs w:val="28"/>
          <w:rtl/>
        </w:rPr>
        <w:t>ت، طب روحانی را چنین تعریف کرده</w:t>
      </w:r>
      <w:r w:rsidRPr="006E0CB0">
        <w:rPr>
          <w:rFonts w:hint="cs"/>
          <w:sz w:val="28"/>
          <w:szCs w:val="28"/>
          <w:rtl/>
        </w:rPr>
        <w:t xml:space="preserve">: طب روحانی علم مربوط به کمالات قلبی و امراض آن است و اینکه چطور </w:t>
      </w:r>
      <w:r w:rsidR="00D76AF2">
        <w:rPr>
          <w:rFonts w:hint="cs"/>
          <w:sz w:val="28"/>
          <w:szCs w:val="28"/>
          <w:rtl/>
        </w:rPr>
        <w:t>آن‌را</w:t>
      </w:r>
      <w:r w:rsidR="006E0CB0" w:rsidRPr="006E0CB0">
        <w:rPr>
          <w:rFonts w:hint="cs"/>
          <w:sz w:val="28"/>
          <w:szCs w:val="28"/>
          <w:rtl/>
        </w:rPr>
        <w:t xml:space="preserve"> درمان نمود. رازی </w:t>
      </w:r>
      <w:r w:rsidR="00D76AF2">
        <w:rPr>
          <w:rFonts w:hint="cs"/>
          <w:sz w:val="28"/>
          <w:szCs w:val="28"/>
          <w:rtl/>
        </w:rPr>
        <w:t>می‌فرماید</w:t>
      </w:r>
      <w:r w:rsidRPr="006E0CB0">
        <w:rPr>
          <w:rFonts w:hint="cs"/>
          <w:sz w:val="28"/>
          <w:szCs w:val="28"/>
          <w:rtl/>
        </w:rPr>
        <w:t xml:space="preserve">: آدمی باید بکوشد تا </w:t>
      </w:r>
      <w:r w:rsidR="00D76AF2">
        <w:rPr>
          <w:rFonts w:hint="cs"/>
          <w:sz w:val="28"/>
          <w:szCs w:val="28"/>
          <w:rtl/>
        </w:rPr>
        <w:t>به</w:t>
      </w:r>
      <w:r w:rsidR="00D76AF2">
        <w:rPr>
          <w:sz w:val="28"/>
          <w:szCs w:val="28"/>
          <w:rtl/>
        </w:rPr>
        <w:t xml:space="preserve"> </w:t>
      </w:r>
      <w:r w:rsidR="00D76AF2">
        <w:rPr>
          <w:rFonts w:hint="cs"/>
          <w:sz w:val="28"/>
          <w:szCs w:val="28"/>
          <w:rtl/>
        </w:rPr>
        <w:t>وسیله</w:t>
      </w:r>
      <w:r w:rsidRPr="006E0CB0">
        <w:rPr>
          <w:rFonts w:hint="cs"/>
          <w:sz w:val="28"/>
          <w:szCs w:val="28"/>
          <w:rtl/>
        </w:rPr>
        <w:t xml:space="preserve"> طب جسدانی که همان طب معروف است و </w:t>
      </w:r>
      <w:r w:rsidR="00D76AF2">
        <w:rPr>
          <w:rFonts w:hint="cs"/>
          <w:sz w:val="28"/>
          <w:szCs w:val="28"/>
          <w:rtl/>
        </w:rPr>
        <w:t>به</w:t>
      </w:r>
      <w:r w:rsidR="00D76AF2">
        <w:rPr>
          <w:sz w:val="28"/>
          <w:szCs w:val="28"/>
          <w:rtl/>
        </w:rPr>
        <w:t xml:space="preserve"> </w:t>
      </w:r>
      <w:r w:rsidR="00D76AF2">
        <w:rPr>
          <w:rFonts w:hint="cs"/>
          <w:sz w:val="28"/>
          <w:szCs w:val="28"/>
          <w:rtl/>
        </w:rPr>
        <w:t>وسیله</w:t>
      </w:r>
      <w:r w:rsidRPr="006E0CB0">
        <w:rPr>
          <w:rFonts w:hint="cs"/>
          <w:sz w:val="28"/>
          <w:szCs w:val="28"/>
          <w:rtl/>
        </w:rPr>
        <w:t xml:space="preserve"> طب روحانی که دستورات مربوط به تعدیل افعال نفس است اعتدال را در بدن نگاه دارد و بیمار نشود. جالینوس در کتاب جوامع طیماوس فی العلم طبیعی، آنجا که بحث امراض بدنی را ختم </w:t>
      </w:r>
      <w:r w:rsidR="00D76AF2">
        <w:rPr>
          <w:rFonts w:hint="cs"/>
          <w:sz w:val="28"/>
          <w:szCs w:val="28"/>
          <w:rtl/>
        </w:rPr>
        <w:t>می‌کند</w:t>
      </w:r>
      <w:r w:rsidRPr="006E0CB0">
        <w:rPr>
          <w:rFonts w:hint="cs"/>
          <w:sz w:val="28"/>
          <w:szCs w:val="28"/>
          <w:rtl/>
        </w:rPr>
        <w:t xml:space="preserve"> و به بیان امراض عارض بر نفس </w:t>
      </w:r>
      <w:r w:rsidR="00D76AF2">
        <w:rPr>
          <w:rFonts w:hint="cs"/>
          <w:sz w:val="28"/>
          <w:szCs w:val="28"/>
          <w:rtl/>
        </w:rPr>
        <w:t>می‌پردازد</w:t>
      </w:r>
      <w:r w:rsidR="006E0CB0" w:rsidRPr="006E0CB0">
        <w:rPr>
          <w:rFonts w:hint="cs"/>
          <w:sz w:val="28"/>
          <w:szCs w:val="28"/>
          <w:rtl/>
        </w:rPr>
        <w:t xml:space="preserve"> توجه به صحت هر دو را (</w:t>
      </w:r>
      <w:r w:rsidRPr="006E0CB0">
        <w:rPr>
          <w:rFonts w:hint="cs"/>
          <w:sz w:val="28"/>
          <w:szCs w:val="28"/>
          <w:rtl/>
        </w:rPr>
        <w:t xml:space="preserve">بدنی و نفسانی) و نگاهداشت هر دو را در حال اعتدال سفارش </w:t>
      </w:r>
      <w:r w:rsidR="00D76AF2">
        <w:rPr>
          <w:rFonts w:hint="cs"/>
          <w:sz w:val="28"/>
          <w:szCs w:val="28"/>
          <w:rtl/>
        </w:rPr>
        <w:t>می‌نماید</w:t>
      </w:r>
      <w:r w:rsidRPr="006E0CB0">
        <w:rPr>
          <w:rFonts w:hint="cs"/>
          <w:sz w:val="28"/>
          <w:szCs w:val="28"/>
          <w:rtl/>
        </w:rPr>
        <w:t xml:space="preserve"> و سپس </w:t>
      </w:r>
      <w:r w:rsidR="00D76AF2">
        <w:rPr>
          <w:rFonts w:hint="cs"/>
          <w:sz w:val="28"/>
          <w:szCs w:val="28"/>
          <w:rtl/>
        </w:rPr>
        <w:t>می‌گوید</w:t>
      </w:r>
      <w:r w:rsidRPr="006E0CB0">
        <w:rPr>
          <w:rFonts w:hint="cs"/>
          <w:sz w:val="28"/>
          <w:szCs w:val="28"/>
          <w:rtl/>
        </w:rPr>
        <w:t xml:space="preserve"> نفس و بدن باید با هم توافق داشته باشند اگر یکی بر دیگری </w:t>
      </w:r>
      <w:r w:rsidR="00D76AF2">
        <w:rPr>
          <w:rFonts w:hint="cs"/>
          <w:sz w:val="28"/>
          <w:szCs w:val="28"/>
          <w:rtl/>
        </w:rPr>
        <w:t>چیره‌تر</w:t>
      </w:r>
      <w:r w:rsidRPr="006E0CB0">
        <w:rPr>
          <w:rFonts w:hint="cs"/>
          <w:sz w:val="28"/>
          <w:szCs w:val="28"/>
          <w:rtl/>
        </w:rPr>
        <w:t xml:space="preserve"> گردد موجب </w:t>
      </w:r>
      <w:r w:rsidR="00471DEB">
        <w:rPr>
          <w:rFonts w:hint="cs"/>
          <w:sz w:val="28"/>
          <w:szCs w:val="28"/>
          <w:rtl/>
        </w:rPr>
        <w:t>بیماری</w:t>
      </w:r>
      <w:r w:rsidRPr="006E0CB0">
        <w:rPr>
          <w:rFonts w:hint="cs"/>
          <w:sz w:val="28"/>
          <w:szCs w:val="28"/>
          <w:rtl/>
        </w:rPr>
        <w:t xml:space="preserve"> </w:t>
      </w:r>
      <w:r w:rsidR="00D76AF2">
        <w:rPr>
          <w:rFonts w:hint="cs"/>
          <w:sz w:val="28"/>
          <w:szCs w:val="28"/>
          <w:rtl/>
        </w:rPr>
        <w:t>می‌شود</w:t>
      </w:r>
      <w:r w:rsidRPr="006E0CB0">
        <w:rPr>
          <w:rFonts w:hint="cs"/>
          <w:sz w:val="28"/>
          <w:szCs w:val="28"/>
          <w:rtl/>
        </w:rPr>
        <w:t xml:space="preserve"> و برای جلوگیری از این باید نفس را با فکر و تعلیم و بدن را با ریاضت </w:t>
      </w:r>
      <w:r w:rsidR="00D76AF2">
        <w:rPr>
          <w:rFonts w:hint="cs"/>
          <w:sz w:val="28"/>
          <w:szCs w:val="28"/>
          <w:rtl/>
        </w:rPr>
        <w:t>به</w:t>
      </w:r>
      <w:r w:rsidR="00D76AF2">
        <w:rPr>
          <w:sz w:val="28"/>
          <w:szCs w:val="28"/>
          <w:rtl/>
        </w:rPr>
        <w:t xml:space="preserve"> </w:t>
      </w:r>
      <w:r w:rsidR="00D76AF2">
        <w:rPr>
          <w:rFonts w:hint="cs"/>
          <w:sz w:val="28"/>
          <w:szCs w:val="28"/>
          <w:rtl/>
        </w:rPr>
        <w:t>سوی</w:t>
      </w:r>
      <w:r w:rsidRPr="006E0CB0">
        <w:rPr>
          <w:rFonts w:hint="cs"/>
          <w:sz w:val="28"/>
          <w:szCs w:val="28"/>
          <w:rtl/>
        </w:rPr>
        <w:t xml:space="preserve"> اعتدال طبیعی برگردان</w:t>
      </w:r>
      <w:r w:rsidR="008A6196">
        <w:rPr>
          <w:rFonts w:hint="cs"/>
          <w:sz w:val="28"/>
          <w:szCs w:val="28"/>
          <w:rtl/>
        </w:rPr>
        <w:t>د</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&lt;EndNote&gt;&lt;Cite&gt;&lt;RecNum&gt;184&lt;/RecNum&gt;&lt;record&gt;&lt;rec-number&gt;184&lt;/rec-number&gt;&lt;foreign-keys&gt;&lt;key app="EN" db-id="eezwrppszv0fxxeesz85taru5wpx2pzezevw"&gt;184&lt;/key&gt;&lt;/foreign-keys&gt;&lt;ref-type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محقق</w:instrText>
      </w:r>
      <w:r w:rsidR="00917FD9">
        <w:rPr>
          <w:sz w:val="28"/>
          <w:szCs w:val="28"/>
          <w:rtl/>
        </w:rPr>
        <w:instrText xml:space="preserve"> </w:instrText>
      </w:r>
      <w:r w:rsidR="00917FD9">
        <w:rPr>
          <w:rFonts w:hint="cs"/>
          <w:sz w:val="28"/>
          <w:szCs w:val="28"/>
          <w:rtl/>
        </w:rPr>
        <w:instrText>مهدی،</w:instrText>
      </w:r>
      <w:r w:rsidR="00917FD9">
        <w:rPr>
          <w:sz w:val="28"/>
          <w:szCs w:val="28"/>
          <w:rtl/>
        </w:rPr>
        <w:instrText xml:space="preserve"> </w:instrText>
      </w:r>
      <w:r w:rsidR="00917FD9">
        <w:rPr>
          <w:rFonts w:hint="cs"/>
          <w:sz w:val="28"/>
          <w:szCs w:val="28"/>
          <w:rtl/>
        </w:rPr>
        <w:instrText>الدارسه</w:instrText>
      </w:r>
      <w:r w:rsidR="00917FD9">
        <w:rPr>
          <w:sz w:val="28"/>
          <w:szCs w:val="28"/>
          <w:rtl/>
        </w:rPr>
        <w:instrText xml:space="preserve"> </w:instrText>
      </w:r>
      <w:r w:rsidR="00917FD9">
        <w:rPr>
          <w:rFonts w:hint="cs"/>
          <w:sz w:val="28"/>
          <w:szCs w:val="28"/>
          <w:rtl/>
        </w:rPr>
        <w:instrText>التحلیلیه</w:instrText>
      </w:r>
      <w:r w:rsidR="00917FD9">
        <w:rPr>
          <w:sz w:val="28"/>
          <w:szCs w:val="28"/>
          <w:rtl/>
        </w:rPr>
        <w:instrText xml:space="preserve"> </w:instrText>
      </w:r>
      <w:r w:rsidR="00917FD9">
        <w:rPr>
          <w:rFonts w:hint="cs"/>
          <w:sz w:val="28"/>
          <w:szCs w:val="28"/>
          <w:rtl/>
        </w:rPr>
        <w:instrText>الکتاب</w:instrText>
      </w:r>
      <w:r w:rsidR="00917FD9">
        <w:rPr>
          <w:sz w:val="28"/>
          <w:szCs w:val="28"/>
          <w:rtl/>
        </w:rPr>
        <w:instrText xml:space="preserve"> </w:instrText>
      </w:r>
      <w:r w:rsidR="00917FD9">
        <w:rPr>
          <w:rFonts w:hint="cs"/>
          <w:sz w:val="28"/>
          <w:szCs w:val="28"/>
          <w:rtl/>
        </w:rPr>
        <w:instrText>الطب</w:instrText>
      </w:r>
      <w:r w:rsidR="00917FD9">
        <w:rPr>
          <w:sz w:val="28"/>
          <w:szCs w:val="28"/>
          <w:rtl/>
        </w:rPr>
        <w:instrText xml:space="preserve"> </w:instrText>
      </w:r>
      <w:r w:rsidR="00917FD9">
        <w:rPr>
          <w:rFonts w:hint="cs"/>
          <w:sz w:val="28"/>
          <w:szCs w:val="28"/>
          <w:rtl/>
        </w:rPr>
        <w:instrText>روحانی</w:instrText>
      </w:r>
      <w:r w:rsidR="00917FD9">
        <w:rPr>
          <w:sz w:val="28"/>
          <w:szCs w:val="28"/>
          <w:rtl/>
        </w:rPr>
        <w:instrText xml:space="preserve"> </w:instrText>
      </w:r>
      <w:r w:rsidR="00917FD9">
        <w:rPr>
          <w:rFonts w:hint="cs"/>
          <w:sz w:val="28"/>
          <w:szCs w:val="28"/>
          <w:rtl/>
        </w:rPr>
        <w:instrText>بطبیب</w:instrText>
      </w:r>
      <w:r w:rsidR="00917FD9">
        <w:rPr>
          <w:sz w:val="28"/>
          <w:szCs w:val="28"/>
          <w:rtl/>
        </w:rPr>
        <w:instrText xml:space="preserve"> </w:instrText>
      </w:r>
      <w:r w:rsidR="00917FD9">
        <w:rPr>
          <w:rFonts w:hint="cs"/>
          <w:sz w:val="28"/>
          <w:szCs w:val="28"/>
          <w:rtl/>
        </w:rPr>
        <w:instrText>فیلسوف</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زکریای</w:instrText>
      </w:r>
      <w:r w:rsidR="00917FD9">
        <w:rPr>
          <w:sz w:val="28"/>
          <w:szCs w:val="28"/>
          <w:rtl/>
        </w:rPr>
        <w:instrText xml:space="preserve"> </w:instrText>
      </w:r>
      <w:r w:rsidR="00917FD9">
        <w:rPr>
          <w:rFonts w:hint="cs"/>
          <w:sz w:val="28"/>
          <w:szCs w:val="28"/>
          <w:rtl/>
        </w:rPr>
        <w:instrText>رازی،</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1378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236</w:instrText>
      </w:r>
      <w:r w:rsidR="00917FD9">
        <w:rPr>
          <w:rFonts w:hint="cs"/>
          <w:sz w:val="28"/>
          <w:szCs w:val="28"/>
          <w:rtl/>
        </w:rPr>
        <w:instrText>،</w:instrText>
      </w:r>
      <w:r w:rsidR="00917FD9">
        <w:rPr>
          <w:sz w:val="28"/>
          <w:szCs w:val="28"/>
          <w:rtl/>
        </w:rPr>
        <w:instrText xml:space="preserve"> 238&lt;/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835342">
        <w:rPr>
          <w:sz w:val="28"/>
          <w:szCs w:val="28"/>
          <w:rtl/>
        </w:rPr>
        <w:t>(9)</w:t>
      </w:r>
      <w:r w:rsidR="007F6700">
        <w:rPr>
          <w:sz w:val="28"/>
          <w:szCs w:val="28"/>
          <w:rtl/>
        </w:rPr>
        <w:fldChar w:fldCharType="end"/>
      </w:r>
      <w:r w:rsidR="00EA0909" w:rsidRPr="006E0CB0">
        <w:rPr>
          <w:rFonts w:hint="cs"/>
          <w:sz w:val="28"/>
          <w:szCs w:val="28"/>
          <w:rtl/>
        </w:rPr>
        <w:t>.</w:t>
      </w:r>
    </w:p>
    <w:p w:rsidR="00EA0909" w:rsidRPr="006E0CB0" w:rsidRDefault="005C4BC6" w:rsidP="00CE7716">
      <w:pPr>
        <w:spacing w:before="240" w:after="240" w:line="240" w:lineRule="auto"/>
        <w:ind w:left="49"/>
        <w:jc w:val="both"/>
        <w:rPr>
          <w:sz w:val="28"/>
          <w:szCs w:val="28"/>
          <w:rtl/>
        </w:rPr>
      </w:pPr>
      <w:r w:rsidRPr="006E0CB0">
        <w:rPr>
          <w:rFonts w:hint="cs"/>
          <w:sz w:val="28"/>
          <w:szCs w:val="28"/>
          <w:rtl/>
        </w:rPr>
        <w:t xml:space="preserve">ابن سینا در کتاب </w:t>
      </w:r>
      <w:r w:rsidR="00D76AF2">
        <w:rPr>
          <w:rFonts w:hint="cs"/>
          <w:sz w:val="28"/>
          <w:szCs w:val="28"/>
          <w:rtl/>
        </w:rPr>
        <w:t>رساله‌ای</w:t>
      </w:r>
      <w:r w:rsidRPr="006E0CB0">
        <w:rPr>
          <w:rFonts w:hint="cs"/>
          <w:sz w:val="28"/>
          <w:szCs w:val="28"/>
          <w:rtl/>
        </w:rPr>
        <w:t xml:space="preserve"> بر نفس </w:t>
      </w:r>
      <w:r w:rsidR="00D76AF2">
        <w:rPr>
          <w:rFonts w:hint="cs"/>
          <w:sz w:val="28"/>
          <w:szCs w:val="28"/>
          <w:rtl/>
        </w:rPr>
        <w:t>می‌فرماید</w:t>
      </w:r>
      <w:r w:rsidRPr="006E0CB0">
        <w:rPr>
          <w:rFonts w:hint="cs"/>
          <w:sz w:val="28"/>
          <w:szCs w:val="28"/>
          <w:rtl/>
        </w:rPr>
        <w:t xml:space="preserve"> اخلاق نیک و بد از نفس انسانی آید. هرگاه که نفس انسانی قاهر بر قوت شهوت و غضب شود پس از وی اخلاق نیکو آید و هرگاه وی مقهور شهوت و غضب باشد از او اخلاق بد آی</w:t>
      </w:r>
      <w:r w:rsidR="008A6196">
        <w:rPr>
          <w:rFonts w:hint="cs"/>
          <w:sz w:val="28"/>
          <w:szCs w:val="28"/>
          <w:rtl/>
        </w:rPr>
        <w:t>د</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&lt;EndNote&gt;&lt;Cite&gt;&lt;RecNum&gt;189&lt;/RecNum&gt;&lt;record&gt;&lt;rec-number&gt;189&lt;/rec-number&gt;&lt;foreign-keys&gt;&lt;key app="EN" db-id="eezwrppszv0fxxeesz85taru5wpx2pzezevw"&gt;189&lt;/key&gt;&lt;/foreign-keys&gt;&lt;ref-type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رساله</w:instrText>
      </w:r>
      <w:r w:rsidR="00917FD9">
        <w:rPr>
          <w:sz w:val="28"/>
          <w:szCs w:val="28"/>
          <w:rtl/>
        </w:rPr>
        <w:instrText xml:space="preserve"> </w:instrText>
      </w:r>
      <w:r w:rsidR="00917FD9">
        <w:rPr>
          <w:rFonts w:hint="cs"/>
          <w:sz w:val="28"/>
          <w:szCs w:val="28"/>
          <w:rtl/>
        </w:rPr>
        <w:instrText>نفس،</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عمید</w:instrText>
      </w:r>
      <w:r w:rsidR="00917FD9">
        <w:rPr>
          <w:sz w:val="28"/>
          <w:szCs w:val="28"/>
          <w:rtl/>
        </w:rPr>
        <w:instrText xml:space="preserve"> </w:instrText>
      </w:r>
      <w:r w:rsidR="00917FD9">
        <w:rPr>
          <w:rFonts w:hint="cs"/>
          <w:sz w:val="28"/>
          <w:szCs w:val="28"/>
          <w:rtl/>
        </w:rPr>
        <w:instrText>موسی،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نشرانجمن</w:instrText>
      </w:r>
      <w:r w:rsidR="00917FD9">
        <w:rPr>
          <w:sz w:val="28"/>
          <w:szCs w:val="28"/>
          <w:rtl/>
        </w:rPr>
        <w:instrText xml:space="preserve"> </w:instrText>
      </w:r>
      <w:r w:rsidR="00917FD9">
        <w:rPr>
          <w:rFonts w:hint="cs"/>
          <w:sz w:val="28"/>
          <w:szCs w:val="28"/>
          <w:rtl/>
        </w:rPr>
        <w:instrText>آثار</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مفاخر</w:instrText>
      </w:r>
      <w:r w:rsidR="00917FD9">
        <w:rPr>
          <w:sz w:val="28"/>
          <w:szCs w:val="28"/>
          <w:rtl/>
        </w:rPr>
        <w:instrText xml:space="preserve"> </w:instrText>
      </w:r>
      <w:r w:rsidR="00917FD9">
        <w:rPr>
          <w:rFonts w:hint="cs"/>
          <w:sz w:val="28"/>
          <w:szCs w:val="28"/>
          <w:rtl/>
        </w:rPr>
        <w:instrText>فرهنگی،</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24&lt;/</w:instrText>
      </w:r>
      <w:r w:rsidR="00917FD9">
        <w:rPr>
          <w:sz w:val="28"/>
          <w:szCs w:val="28"/>
        </w:rPr>
        <w:instrText>style&gt;&lt;style face="normal" font="default" size="100%"&gt;.&lt;/style&gt;&lt;/title</w:instrText>
      </w:r>
      <w:r w:rsidR="00917FD9">
        <w:rPr>
          <w:sz w:val="28"/>
          <w:szCs w:val="28"/>
          <w:rtl/>
        </w:rPr>
        <w:instrText>&gt;&lt;/</w:instrText>
      </w:r>
      <w:r w:rsidR="00917FD9">
        <w:rPr>
          <w:sz w:val="28"/>
          <w:szCs w:val="28"/>
        </w:rPr>
        <w:instrTex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(11)</w:t>
      </w:r>
      <w:r w:rsidR="007F6700">
        <w:rPr>
          <w:sz w:val="28"/>
          <w:szCs w:val="28"/>
          <w:rtl/>
        </w:rPr>
        <w:fldChar w:fldCharType="end"/>
      </w:r>
      <w:r w:rsidR="00EA0909" w:rsidRPr="006E0CB0">
        <w:rPr>
          <w:rFonts w:hint="cs"/>
          <w:sz w:val="28"/>
          <w:szCs w:val="28"/>
          <w:rtl/>
        </w:rPr>
        <w:t>.</w:t>
      </w:r>
    </w:p>
    <w:p w:rsidR="0013095C" w:rsidRDefault="00D76AF2" w:rsidP="00994C40">
      <w:pPr>
        <w:spacing w:line="240" w:lineRule="auto"/>
        <w:jc w:val="both"/>
        <w:rPr>
          <w:rFonts w:cs="B Titr"/>
          <w:sz w:val="24"/>
          <w:szCs w:val="24"/>
          <w:rtl/>
        </w:rPr>
      </w:pPr>
      <w:r>
        <w:rPr>
          <w:rFonts w:hint="cs"/>
          <w:sz w:val="28"/>
          <w:szCs w:val="28"/>
          <w:rtl/>
        </w:rPr>
        <w:t>همان‌طور</w:t>
      </w:r>
      <w:r w:rsidR="005C4BC6" w:rsidRPr="00021ABB">
        <w:rPr>
          <w:rFonts w:hint="cs"/>
          <w:sz w:val="28"/>
          <w:szCs w:val="28"/>
          <w:rtl/>
        </w:rPr>
        <w:t xml:space="preserve"> که گذشت مشخص است که توجه به مسئله اعراض نفسانی در پیشگیری و درمان </w:t>
      </w:r>
      <w:r>
        <w:rPr>
          <w:rFonts w:hint="cs"/>
          <w:sz w:val="28"/>
          <w:szCs w:val="28"/>
          <w:rtl/>
        </w:rPr>
        <w:t>بیماری‌ها</w:t>
      </w:r>
      <w:r w:rsidR="005C4BC6" w:rsidRPr="00021ABB">
        <w:rPr>
          <w:rFonts w:hint="cs"/>
          <w:sz w:val="28"/>
          <w:szCs w:val="28"/>
          <w:rtl/>
        </w:rPr>
        <w:t xml:space="preserve"> از زمان جالینوس و حتی قبل از آن مورد نظر بوده است و اکنون نیز مجدداً پ</w:t>
      </w:r>
      <w:r w:rsidR="00994C40">
        <w:rPr>
          <w:rFonts w:hint="cs"/>
          <w:sz w:val="28"/>
          <w:szCs w:val="28"/>
          <w:rtl/>
        </w:rPr>
        <w:t xml:space="preserve">س از یک دوره </w:t>
      </w:r>
      <w:r>
        <w:rPr>
          <w:rFonts w:hint="cs"/>
          <w:sz w:val="28"/>
          <w:szCs w:val="28"/>
          <w:rtl/>
        </w:rPr>
        <w:t>کم‌رنگ</w:t>
      </w:r>
      <w:r w:rsidR="00994C40">
        <w:rPr>
          <w:rFonts w:hint="cs"/>
          <w:sz w:val="28"/>
          <w:szCs w:val="28"/>
          <w:rtl/>
        </w:rPr>
        <w:t xml:space="preserve"> شدن این اصول</w:t>
      </w:r>
      <w:r w:rsidR="005C4BC6" w:rsidRPr="00021ABB">
        <w:rPr>
          <w:rFonts w:hint="cs"/>
          <w:sz w:val="28"/>
          <w:szCs w:val="28"/>
          <w:rtl/>
        </w:rPr>
        <w:t xml:space="preserve">، توجه به حالات روحی در دوران مختلف زندگی و پیشگیری و درمان بیماری در </w:t>
      </w:r>
      <w:r>
        <w:rPr>
          <w:rFonts w:hint="cs"/>
          <w:sz w:val="28"/>
          <w:szCs w:val="28"/>
          <w:rtl/>
        </w:rPr>
        <w:t>سال‌های</w:t>
      </w:r>
      <w:r w:rsidR="005C4BC6" w:rsidRPr="00021ABB">
        <w:rPr>
          <w:rFonts w:hint="cs"/>
          <w:sz w:val="28"/>
          <w:szCs w:val="28"/>
          <w:rtl/>
        </w:rPr>
        <w:t xml:space="preserve"> اخیر گسترش یافته است. با </w:t>
      </w:r>
      <w:r w:rsidR="00AC352F">
        <w:rPr>
          <w:rFonts w:hint="cs"/>
          <w:sz w:val="28"/>
          <w:szCs w:val="28"/>
          <w:rtl/>
        </w:rPr>
        <w:t xml:space="preserve">این حال هنوز هم در کتب تشخیصی </w:t>
      </w:r>
      <w:r w:rsidR="005C4BC6" w:rsidRPr="00021ABB">
        <w:rPr>
          <w:rFonts w:hint="cs"/>
          <w:sz w:val="28"/>
          <w:szCs w:val="28"/>
          <w:rtl/>
        </w:rPr>
        <w:t xml:space="preserve">درمانی جدید، آن </w:t>
      </w:r>
      <w:r w:rsidR="00AC352F">
        <w:rPr>
          <w:rFonts w:hint="cs"/>
          <w:sz w:val="28"/>
          <w:szCs w:val="28"/>
          <w:rtl/>
        </w:rPr>
        <w:t>گونه</w:t>
      </w:r>
      <w:r w:rsidR="005C4BC6" w:rsidRPr="00021ABB">
        <w:rPr>
          <w:rFonts w:hint="cs"/>
          <w:sz w:val="28"/>
          <w:szCs w:val="28"/>
          <w:rtl/>
        </w:rPr>
        <w:t xml:space="preserve"> که حکیمان گذشته ایران زمین به مسئله حالات روحی توجه </w:t>
      </w:r>
      <w:r>
        <w:rPr>
          <w:rFonts w:hint="cs"/>
          <w:sz w:val="28"/>
          <w:szCs w:val="28"/>
          <w:rtl/>
        </w:rPr>
        <w:t>داشته‌اند</w:t>
      </w:r>
      <w:r w:rsidR="005C4BC6" w:rsidRPr="00021ABB">
        <w:rPr>
          <w:rFonts w:hint="cs"/>
          <w:sz w:val="28"/>
          <w:szCs w:val="28"/>
          <w:rtl/>
        </w:rPr>
        <w:t xml:space="preserve">، </w:t>
      </w:r>
      <w:r w:rsidR="00AC352F">
        <w:rPr>
          <w:rFonts w:hint="cs"/>
          <w:sz w:val="28"/>
          <w:szCs w:val="28"/>
          <w:rtl/>
        </w:rPr>
        <w:t xml:space="preserve">توجه </w:t>
      </w:r>
      <w:r>
        <w:rPr>
          <w:rFonts w:hint="cs"/>
          <w:sz w:val="28"/>
          <w:szCs w:val="28"/>
          <w:rtl/>
        </w:rPr>
        <w:t>نمی‌شود</w:t>
      </w:r>
      <w:r w:rsidR="00AC352F">
        <w:rPr>
          <w:rFonts w:hint="cs"/>
          <w:sz w:val="28"/>
          <w:szCs w:val="28"/>
          <w:rtl/>
        </w:rPr>
        <w:t xml:space="preserve"> و </w:t>
      </w:r>
      <w:r>
        <w:rPr>
          <w:rFonts w:hint="cs"/>
          <w:sz w:val="28"/>
          <w:szCs w:val="28"/>
          <w:rtl/>
        </w:rPr>
        <w:t>مراقبت‌های</w:t>
      </w:r>
      <w:r w:rsidR="00AC352F">
        <w:rPr>
          <w:rFonts w:hint="cs"/>
          <w:sz w:val="28"/>
          <w:szCs w:val="28"/>
          <w:rtl/>
        </w:rPr>
        <w:t xml:space="preserve"> روحی </w:t>
      </w:r>
      <w:r w:rsidR="005C4BC6" w:rsidRPr="00021ABB">
        <w:rPr>
          <w:rFonts w:hint="cs"/>
          <w:sz w:val="28"/>
          <w:szCs w:val="28"/>
          <w:rtl/>
        </w:rPr>
        <w:t>روانی یکی از اقدامات ضروری در کنار دستورات درمانی دیگر نیست</w:t>
      </w:r>
      <w:r w:rsidR="00DA43CE" w:rsidRPr="00021ABB">
        <w:rPr>
          <w:rFonts w:hint="cs"/>
          <w:sz w:val="28"/>
          <w:szCs w:val="28"/>
          <w:rtl/>
        </w:rPr>
        <w:t xml:space="preserve"> </w:t>
      </w:r>
      <w:r w:rsidR="005C4BC6" w:rsidRPr="00021ABB">
        <w:rPr>
          <w:rFonts w:hint="cs"/>
          <w:sz w:val="28"/>
          <w:szCs w:val="28"/>
          <w:rtl/>
        </w:rPr>
        <w:t>و فقط در کتب اختصاصی روا</w:t>
      </w:r>
      <w:r>
        <w:rPr>
          <w:rFonts w:hint="cs"/>
          <w:sz w:val="28"/>
          <w:szCs w:val="28"/>
          <w:rtl/>
        </w:rPr>
        <w:t>ن</w:t>
      </w:r>
      <w:r>
        <w:rPr>
          <w:sz w:val="28"/>
          <w:szCs w:val="28"/>
          <w:rtl/>
        </w:rPr>
        <w:t xml:space="preserve"> </w:t>
      </w:r>
      <w:r w:rsidR="005C4BC6" w:rsidRPr="00021ABB">
        <w:rPr>
          <w:rFonts w:hint="cs"/>
          <w:sz w:val="28"/>
          <w:szCs w:val="28"/>
          <w:rtl/>
        </w:rPr>
        <w:t xml:space="preserve">شناسی و روان پزشکی دستوراتی خاص برای بعضی </w:t>
      </w:r>
      <w:r>
        <w:rPr>
          <w:rFonts w:hint="cs"/>
          <w:sz w:val="28"/>
          <w:szCs w:val="28"/>
          <w:rtl/>
        </w:rPr>
        <w:t>بیماری‌ها</w:t>
      </w:r>
      <w:r w:rsidR="005C4BC6" w:rsidRPr="00021ABB">
        <w:rPr>
          <w:rFonts w:hint="cs"/>
          <w:sz w:val="28"/>
          <w:szCs w:val="28"/>
          <w:rtl/>
        </w:rPr>
        <w:t xml:space="preserve"> و آن هم نه برای همه انواع، بیان شده است. اما در کتب طب سنتی ایرانی دستورات مربوط به </w:t>
      </w:r>
      <w:r w:rsidR="00F928DA">
        <w:rPr>
          <w:rFonts w:hint="cs"/>
          <w:sz w:val="28"/>
          <w:szCs w:val="28"/>
          <w:rtl/>
        </w:rPr>
        <w:t>اسباب</w:t>
      </w:r>
      <w:r w:rsidR="005C4BC6" w:rsidRPr="00021ABB">
        <w:rPr>
          <w:rFonts w:hint="cs"/>
          <w:sz w:val="28"/>
          <w:szCs w:val="28"/>
          <w:rtl/>
        </w:rPr>
        <w:t xml:space="preserve"> ضروریه به موازات دستورات دارویی بیان </w:t>
      </w:r>
      <w:r>
        <w:rPr>
          <w:rFonts w:hint="cs"/>
          <w:sz w:val="28"/>
          <w:szCs w:val="28"/>
          <w:rtl/>
        </w:rPr>
        <w:t>شده‌اند</w:t>
      </w:r>
      <w:r w:rsidR="005C4BC6" w:rsidRPr="00021ABB">
        <w:rPr>
          <w:rFonts w:hint="cs"/>
          <w:sz w:val="28"/>
          <w:szCs w:val="28"/>
          <w:rtl/>
        </w:rPr>
        <w:t xml:space="preserve"> و برای هر بیمار به طور اختصاصی عنوان شده است، از طرفی در این کت</w:t>
      </w:r>
      <w:r w:rsidR="00AC352F">
        <w:rPr>
          <w:rFonts w:hint="cs"/>
          <w:sz w:val="28"/>
          <w:szCs w:val="28"/>
          <w:rtl/>
        </w:rPr>
        <w:t xml:space="preserve">ب به نکاتی پیرامون حالات روحی </w:t>
      </w:r>
      <w:r w:rsidR="005C4BC6" w:rsidRPr="00021ABB">
        <w:rPr>
          <w:rFonts w:hint="cs"/>
          <w:sz w:val="28"/>
          <w:szCs w:val="28"/>
          <w:rtl/>
        </w:rPr>
        <w:t xml:space="preserve">روانی توجه شده که در کتب جدید با تمام </w:t>
      </w:r>
      <w:r>
        <w:rPr>
          <w:rFonts w:hint="cs"/>
          <w:sz w:val="28"/>
          <w:szCs w:val="28"/>
          <w:rtl/>
        </w:rPr>
        <w:t>پیشرفت‌های</w:t>
      </w:r>
      <w:r w:rsidR="005C4BC6" w:rsidRPr="00021ABB">
        <w:rPr>
          <w:rFonts w:hint="cs"/>
          <w:sz w:val="28"/>
          <w:szCs w:val="28"/>
          <w:rtl/>
        </w:rPr>
        <w:t xml:space="preserve"> دانش پزشکی توجه نشده است. از جمله این نکات </w:t>
      </w:r>
      <w:r>
        <w:rPr>
          <w:rFonts w:hint="cs"/>
          <w:sz w:val="28"/>
          <w:szCs w:val="28"/>
          <w:rtl/>
        </w:rPr>
        <w:t>می‌توان</w:t>
      </w:r>
      <w:r w:rsidR="005C4BC6" w:rsidRPr="00021ABB">
        <w:rPr>
          <w:rFonts w:hint="cs"/>
          <w:sz w:val="28"/>
          <w:szCs w:val="28"/>
          <w:rtl/>
        </w:rPr>
        <w:t xml:space="preserve"> به مزاج بیمار و مزاج بیماری و نیز </w:t>
      </w:r>
      <w:r w:rsidR="00AC352F">
        <w:rPr>
          <w:rFonts w:hint="cs"/>
          <w:sz w:val="28"/>
          <w:szCs w:val="28"/>
          <w:rtl/>
        </w:rPr>
        <w:t>استفاده از حالات مختلف روحی در مقوله سلامت و بیماری</w:t>
      </w:r>
      <w:r w:rsidR="005C4BC6" w:rsidRPr="00021ABB">
        <w:rPr>
          <w:rFonts w:hint="cs"/>
          <w:sz w:val="28"/>
          <w:szCs w:val="28"/>
          <w:rtl/>
        </w:rPr>
        <w:t xml:space="preserve"> اشاره کرد.</w:t>
      </w:r>
      <w:r w:rsidR="005C4BC6" w:rsidRPr="00021ABB">
        <w:rPr>
          <w:sz w:val="28"/>
          <w:szCs w:val="28"/>
          <w:rtl/>
        </w:rPr>
        <w:t xml:space="preserve"> </w:t>
      </w:r>
    </w:p>
    <w:p w:rsidR="00153C2C" w:rsidRPr="00397C42" w:rsidRDefault="00153C2C" w:rsidP="003230CA">
      <w:pPr>
        <w:pStyle w:val="Heading1"/>
        <w:rPr>
          <w:rtl/>
        </w:rPr>
      </w:pPr>
      <w:r w:rsidRPr="00397C42">
        <w:rPr>
          <w:rFonts w:hint="cs"/>
          <w:rtl/>
        </w:rPr>
        <w:lastRenderedPageBreak/>
        <w:t xml:space="preserve">اعراض یا </w:t>
      </w:r>
      <w:bookmarkStart w:id="16" w:name="اعراضنفسانی"/>
      <w:bookmarkEnd w:id="16"/>
      <w:r w:rsidRPr="00397C42">
        <w:rPr>
          <w:rFonts w:hint="cs"/>
          <w:rtl/>
        </w:rPr>
        <w:t>کیفیات نفسانی</w:t>
      </w:r>
    </w:p>
    <w:p w:rsidR="001F44B9" w:rsidRPr="001F44B9" w:rsidRDefault="001F44B9" w:rsidP="003230CA">
      <w:pPr>
        <w:pStyle w:val="Heading2"/>
        <w:rPr>
          <w:rtl/>
        </w:rPr>
      </w:pPr>
      <w:r w:rsidRPr="001F44B9">
        <w:rPr>
          <w:rFonts w:hint="cs"/>
          <w:rtl/>
        </w:rPr>
        <w:t xml:space="preserve">اقوال و نظرات حکما </w:t>
      </w:r>
    </w:p>
    <w:p w:rsidR="00354815" w:rsidRPr="00DA43CE" w:rsidRDefault="001F44B9" w:rsidP="00835342">
      <w:pPr>
        <w:spacing w:after="0" w:line="240" w:lineRule="auto"/>
        <w:jc w:val="both"/>
        <w:rPr>
          <w:sz w:val="28"/>
          <w:szCs w:val="28"/>
          <w:rtl/>
        </w:rPr>
      </w:pPr>
      <w:r w:rsidRPr="00DA43CE">
        <w:rPr>
          <w:rFonts w:hint="cs"/>
          <w:sz w:val="28"/>
          <w:szCs w:val="28"/>
          <w:rtl/>
        </w:rPr>
        <w:t xml:space="preserve">حکیم فرزانه </w:t>
      </w:r>
      <w:r w:rsidR="00A36620" w:rsidRPr="00DA43CE">
        <w:rPr>
          <w:rFonts w:hint="cs"/>
          <w:sz w:val="28"/>
          <w:szCs w:val="28"/>
          <w:rtl/>
        </w:rPr>
        <w:t xml:space="preserve">سید </w:t>
      </w:r>
      <w:r w:rsidRPr="00DA43CE">
        <w:rPr>
          <w:rFonts w:hint="cs"/>
          <w:sz w:val="28"/>
          <w:szCs w:val="28"/>
          <w:rtl/>
        </w:rPr>
        <w:t xml:space="preserve">محمد حسین عقیلی </w:t>
      </w:r>
      <w:r w:rsidR="00A36620" w:rsidRPr="00DA43CE">
        <w:rPr>
          <w:rFonts w:hint="cs"/>
          <w:sz w:val="28"/>
          <w:szCs w:val="28"/>
          <w:rtl/>
        </w:rPr>
        <w:t xml:space="preserve">خراسانی </w:t>
      </w:r>
      <w:r w:rsidR="00D76AF2">
        <w:rPr>
          <w:rFonts w:hint="cs"/>
          <w:sz w:val="28"/>
          <w:szCs w:val="28"/>
          <w:rtl/>
        </w:rPr>
        <w:t>می‌گوید</w:t>
      </w:r>
      <w:r w:rsidRPr="00DA43CE">
        <w:rPr>
          <w:rFonts w:hint="cs"/>
          <w:sz w:val="28"/>
          <w:szCs w:val="28"/>
          <w:rtl/>
        </w:rPr>
        <w:t xml:space="preserve">: </w:t>
      </w:r>
      <w:r w:rsidR="00354815" w:rsidRPr="00DA43CE">
        <w:rPr>
          <w:rFonts w:hint="cs"/>
          <w:sz w:val="28"/>
          <w:szCs w:val="28"/>
          <w:rtl/>
        </w:rPr>
        <w:t>اعراض نفسانی انفعالاتی</w:t>
      </w:r>
      <w:r w:rsidR="00AC352F">
        <w:rPr>
          <w:rFonts w:hint="cs"/>
          <w:sz w:val="28"/>
          <w:szCs w:val="28"/>
          <w:rtl/>
        </w:rPr>
        <w:t xml:space="preserve"> است</w:t>
      </w:r>
      <w:r w:rsidR="00354815" w:rsidRPr="00DA43CE">
        <w:rPr>
          <w:rFonts w:hint="cs"/>
          <w:sz w:val="28"/>
          <w:szCs w:val="28"/>
          <w:rtl/>
        </w:rPr>
        <w:t xml:space="preserve"> که عارض روح حیوانی </w:t>
      </w:r>
      <w:r w:rsidR="00D76AF2">
        <w:rPr>
          <w:rFonts w:hint="cs"/>
          <w:sz w:val="28"/>
          <w:szCs w:val="28"/>
          <w:rtl/>
        </w:rPr>
        <w:t>می‌گردد</w:t>
      </w:r>
      <w:r w:rsidR="00354815" w:rsidRPr="00DA43CE">
        <w:rPr>
          <w:rFonts w:hint="cs"/>
          <w:sz w:val="28"/>
          <w:szCs w:val="28"/>
          <w:rtl/>
        </w:rPr>
        <w:t xml:space="preserve"> به سبب ورود اموری چند بر قوای </w:t>
      </w:r>
      <w:r w:rsidR="00D76AF2">
        <w:rPr>
          <w:rFonts w:hint="cs"/>
          <w:sz w:val="28"/>
          <w:szCs w:val="28"/>
          <w:rtl/>
        </w:rPr>
        <w:t>نفسانی</w:t>
      </w:r>
      <w:r w:rsidR="00354815" w:rsidRPr="00DA43CE">
        <w:rPr>
          <w:rFonts w:hint="cs"/>
          <w:sz w:val="28"/>
          <w:szCs w:val="28"/>
          <w:rtl/>
        </w:rPr>
        <w:t xml:space="preserve"> که عارض روح </w:t>
      </w:r>
      <w:r w:rsidR="00D76AF2">
        <w:rPr>
          <w:rFonts w:hint="cs"/>
          <w:sz w:val="28"/>
          <w:szCs w:val="28"/>
          <w:rtl/>
        </w:rPr>
        <w:t>می‌گردد</w:t>
      </w:r>
      <w:r w:rsidR="00354815" w:rsidRPr="00DA43CE">
        <w:rPr>
          <w:rFonts w:hint="cs"/>
          <w:sz w:val="28"/>
          <w:szCs w:val="28"/>
          <w:rtl/>
        </w:rPr>
        <w:t xml:space="preserve"> و ممد و معاون همه قوه حیوانی است، مانند غضب و فرح و غم و خوف و امثال </w:t>
      </w:r>
      <w:r w:rsidR="00D76AF2">
        <w:rPr>
          <w:rFonts w:hint="cs"/>
          <w:sz w:val="28"/>
          <w:szCs w:val="28"/>
          <w:rtl/>
        </w:rPr>
        <w:t>این‌ه</w:t>
      </w:r>
      <w:r w:rsidR="008A6196">
        <w:rPr>
          <w:rFonts w:hint="cs"/>
          <w:sz w:val="28"/>
          <w:szCs w:val="28"/>
          <w:rtl/>
        </w:rPr>
        <w:t>ا</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&lt;EndNote&gt;&lt;Cite&gt;&lt;RecNum&gt;174&lt;/RecNum&gt;&lt;record&gt;&lt;rec-number&gt;174&lt;/rec-number&gt;&lt;foreign-keys&gt;&lt;key app="EN" db-id="eezwrppszv0fxxeesz85taru5wpx2pzezevw"&gt;174&lt;/key&gt;&lt;/foreign-keys&gt;&lt;ref-type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عقیلی</w:instrText>
      </w:r>
      <w:r w:rsidR="00917FD9">
        <w:rPr>
          <w:sz w:val="28"/>
          <w:szCs w:val="28"/>
          <w:rtl/>
        </w:rPr>
        <w:instrText xml:space="preserve"> </w:instrText>
      </w:r>
      <w:r w:rsidR="00917FD9">
        <w:rPr>
          <w:rFonts w:hint="cs"/>
          <w:sz w:val="28"/>
          <w:szCs w:val="28"/>
          <w:rtl/>
        </w:rPr>
        <w:instrText>خراسانی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خلاصه</w:instrText>
      </w:r>
      <w:r w:rsidR="00917FD9">
        <w:rPr>
          <w:sz w:val="28"/>
          <w:szCs w:val="28"/>
          <w:rtl/>
        </w:rPr>
        <w:instrText xml:space="preserve"> </w:instrText>
      </w:r>
      <w:r w:rsidR="00917FD9">
        <w:rPr>
          <w:rFonts w:hint="cs"/>
          <w:sz w:val="28"/>
          <w:szCs w:val="28"/>
          <w:rtl/>
        </w:rPr>
        <w:instrText>الحکمه،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ناظم</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قم،</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اسماعیلیان،</w:instrText>
      </w:r>
      <w:r w:rsidR="00917FD9">
        <w:rPr>
          <w:sz w:val="28"/>
          <w:szCs w:val="28"/>
          <w:rtl/>
        </w:rPr>
        <w:instrText xml:space="preserve"> 1385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67-57</w:instrText>
      </w:r>
      <w:r w:rsidR="00917FD9">
        <w:rPr>
          <w:rFonts w:hint="cs"/>
          <w:sz w:val="28"/>
          <w:szCs w:val="28"/>
          <w:rtl/>
        </w:rPr>
        <w:instrText>،</w:instrText>
      </w:r>
      <w:r w:rsidR="00917FD9">
        <w:rPr>
          <w:sz w:val="28"/>
          <w:szCs w:val="28"/>
          <w:rtl/>
        </w:rPr>
        <w:instrText xml:space="preserve"> 83</w:instrText>
      </w:r>
      <w:r w:rsidR="00917FD9">
        <w:rPr>
          <w:rFonts w:hint="cs"/>
          <w:sz w:val="28"/>
          <w:szCs w:val="28"/>
          <w:rtl/>
        </w:rPr>
        <w:instrText>،</w:instrText>
      </w:r>
      <w:r w:rsidR="00917FD9">
        <w:rPr>
          <w:sz w:val="28"/>
          <w:szCs w:val="28"/>
          <w:rtl/>
        </w:rPr>
        <w:instrText xml:space="preserve"> 481-478</w:instrText>
      </w:r>
      <w:r w:rsidR="00917FD9">
        <w:rPr>
          <w:rFonts w:hint="cs"/>
          <w:sz w:val="28"/>
          <w:szCs w:val="28"/>
          <w:rtl/>
        </w:rPr>
        <w:instrText>،</w:instrText>
      </w:r>
      <w:r w:rsidR="00917FD9">
        <w:rPr>
          <w:sz w:val="28"/>
          <w:szCs w:val="28"/>
          <w:rtl/>
        </w:rPr>
        <w:instrText xml:space="preserve"> 530-527</w:instrText>
      </w:r>
      <w:r w:rsidR="00917FD9">
        <w:rPr>
          <w:rFonts w:hint="cs"/>
          <w:sz w:val="28"/>
          <w:szCs w:val="28"/>
          <w:rtl/>
        </w:rPr>
        <w:instrText>،</w:instrText>
      </w:r>
      <w:r w:rsidR="00917FD9">
        <w:rPr>
          <w:sz w:val="28"/>
          <w:szCs w:val="28"/>
          <w:rtl/>
        </w:rPr>
        <w:instrText xml:space="preserve"> 550-547</w:instrText>
      </w:r>
      <w:r w:rsidR="00917FD9">
        <w:rPr>
          <w:rFonts w:hint="cs"/>
          <w:sz w:val="28"/>
          <w:szCs w:val="28"/>
          <w:rtl/>
        </w:rPr>
        <w:instrText>،</w:instrText>
      </w:r>
      <w:r w:rsidR="00917FD9">
        <w:rPr>
          <w:sz w:val="28"/>
          <w:szCs w:val="28"/>
          <w:rtl/>
        </w:rPr>
        <w:instrText xml:space="preserve"> 621</w:instrText>
      </w:r>
      <w:r w:rsidR="00917FD9">
        <w:rPr>
          <w:rFonts w:hint="cs"/>
          <w:sz w:val="28"/>
          <w:szCs w:val="28"/>
          <w:rtl/>
        </w:rPr>
        <w:instrText>،</w:instrText>
      </w:r>
      <w:r w:rsidR="00917FD9">
        <w:rPr>
          <w:sz w:val="28"/>
          <w:szCs w:val="28"/>
          <w:rtl/>
        </w:rPr>
        <w:instrText xml:space="preserve"> 863</w:instrText>
      </w:r>
      <w:r w:rsidR="00917FD9">
        <w:rPr>
          <w:rFonts w:hint="cs"/>
          <w:sz w:val="28"/>
          <w:szCs w:val="28"/>
          <w:rtl/>
        </w:rPr>
        <w:instrText>،</w:instrText>
      </w:r>
      <w:r w:rsidR="00917FD9">
        <w:rPr>
          <w:sz w:val="28"/>
          <w:szCs w:val="28"/>
          <w:rtl/>
        </w:rPr>
        <w:instrText xml:space="preserve"> 864&lt;/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835342">
        <w:rPr>
          <w:sz w:val="28"/>
          <w:szCs w:val="28"/>
          <w:rtl/>
        </w:rPr>
        <w:t>(2)</w:t>
      </w:r>
      <w:r w:rsidR="007F6700">
        <w:rPr>
          <w:sz w:val="28"/>
          <w:szCs w:val="28"/>
          <w:rtl/>
        </w:rPr>
        <w:fldChar w:fldCharType="end"/>
      </w:r>
      <w:r w:rsidR="00DA43CE">
        <w:rPr>
          <w:rFonts w:hint="cs"/>
          <w:sz w:val="28"/>
          <w:szCs w:val="28"/>
          <w:rtl/>
        </w:rPr>
        <w:t>.</w:t>
      </w:r>
    </w:p>
    <w:p w:rsidR="00354815" w:rsidRPr="001019FB" w:rsidRDefault="001F44B9" w:rsidP="00CE7716">
      <w:pPr>
        <w:tabs>
          <w:tab w:val="left" w:pos="3879"/>
        </w:tabs>
        <w:spacing w:line="240" w:lineRule="auto"/>
        <w:jc w:val="both"/>
        <w:rPr>
          <w:sz w:val="28"/>
          <w:szCs w:val="28"/>
          <w:rtl/>
        </w:rPr>
      </w:pPr>
      <w:r w:rsidRPr="00021ABB">
        <w:rPr>
          <w:rFonts w:ascii="TT303o00" w:hint="cs"/>
          <w:sz w:val="28"/>
          <w:szCs w:val="28"/>
          <w:rtl/>
        </w:rPr>
        <w:t xml:space="preserve">صاحب حقایق الاسرار </w:t>
      </w:r>
      <w:r w:rsidR="00D76AF2">
        <w:rPr>
          <w:rFonts w:ascii="TT303o00" w:hint="cs"/>
          <w:sz w:val="28"/>
          <w:szCs w:val="28"/>
          <w:rtl/>
        </w:rPr>
        <w:t>می‌گوید</w:t>
      </w:r>
      <w:r w:rsidRPr="00021ABB">
        <w:rPr>
          <w:rFonts w:ascii="TT303o00" w:hint="cs"/>
          <w:sz w:val="28"/>
          <w:szCs w:val="28"/>
          <w:rtl/>
        </w:rPr>
        <w:t>:</w:t>
      </w:r>
      <w:r w:rsidR="00021ABB" w:rsidRPr="00021ABB">
        <w:rPr>
          <w:rFonts w:ascii="TT303o00" w:hint="cs"/>
          <w:sz w:val="28"/>
          <w:szCs w:val="28"/>
          <w:rtl/>
        </w:rPr>
        <w:t xml:space="preserve"> </w:t>
      </w:r>
      <w:r w:rsidR="00021ABB" w:rsidRPr="00021ABB">
        <w:rPr>
          <w:rFonts w:hint="cs"/>
          <w:sz w:val="28"/>
          <w:szCs w:val="28"/>
          <w:rtl/>
        </w:rPr>
        <w:t>الاعراض النفسانیه</w:t>
      </w:r>
      <w:r w:rsidR="00C55829">
        <w:rPr>
          <w:rFonts w:hint="cs"/>
          <w:sz w:val="28"/>
          <w:szCs w:val="28"/>
          <w:rtl/>
        </w:rPr>
        <w:t>،</w:t>
      </w:r>
      <w:r w:rsidR="00354815" w:rsidRPr="00021ABB">
        <w:rPr>
          <w:rFonts w:hint="cs"/>
          <w:sz w:val="28"/>
          <w:szCs w:val="28"/>
          <w:rtl/>
        </w:rPr>
        <w:t xml:space="preserve"> هی الامور الوارده علی القلب مثل الغم، الفرح، و الغضب و الخوف و النحو</w:t>
      </w:r>
      <w:r w:rsidR="008A6196">
        <w:rPr>
          <w:rFonts w:hint="cs"/>
          <w:sz w:val="28"/>
          <w:szCs w:val="28"/>
          <w:rtl/>
        </w:rPr>
        <w:t>ه</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&lt;EndNote&gt;&lt;Cite&gt;&lt;RecNum&gt;267&lt;/RecNum&gt;&lt;record&gt;&lt;rec-number&gt;267&lt;/rec-number&gt;&lt;foreign-keys&gt;&lt;key app="EN" db-id="eezwrppszv0fxxeesz85taru5wpx2pzezevw"&gt;267&lt;/key&gt;&lt;/foreign-keys&gt;&lt;ref-type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السنجری</w:instrText>
      </w:r>
      <w:r w:rsidR="00917FD9">
        <w:rPr>
          <w:sz w:val="28"/>
          <w:szCs w:val="28"/>
          <w:rtl/>
        </w:rPr>
        <w:instrText xml:space="preserve"> </w:instrText>
      </w:r>
      <w:r w:rsidR="00917FD9">
        <w:rPr>
          <w:rFonts w:hint="cs"/>
          <w:sz w:val="28"/>
          <w:szCs w:val="28"/>
          <w:rtl/>
        </w:rPr>
        <w:instrText>مسعود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حقایق</w:instrText>
      </w:r>
      <w:r w:rsidR="00917FD9">
        <w:rPr>
          <w:sz w:val="28"/>
          <w:szCs w:val="28"/>
          <w:rtl/>
        </w:rPr>
        <w:instrText xml:space="preserve"> </w:instrText>
      </w:r>
      <w:r w:rsidR="00917FD9">
        <w:rPr>
          <w:rFonts w:hint="cs"/>
          <w:sz w:val="28"/>
          <w:szCs w:val="28"/>
          <w:rtl/>
        </w:rPr>
        <w:instrText>الاسرار</w:instrText>
      </w:r>
      <w:r w:rsidR="00917FD9">
        <w:rPr>
          <w:sz w:val="28"/>
          <w:szCs w:val="28"/>
          <w:rtl/>
        </w:rPr>
        <w:instrText xml:space="preserve"> </w:instrText>
      </w:r>
      <w:r w:rsidR="00917FD9">
        <w:rPr>
          <w:rFonts w:hint="cs"/>
          <w:sz w:val="28"/>
          <w:szCs w:val="28"/>
          <w:rtl/>
        </w:rPr>
        <w:instrText>الطب،</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احیاء</w:instrText>
      </w:r>
      <w:r w:rsidR="00917FD9">
        <w:rPr>
          <w:sz w:val="28"/>
          <w:szCs w:val="28"/>
          <w:rtl/>
        </w:rPr>
        <w:instrText xml:space="preserve"> </w:instrText>
      </w:r>
      <w:r w:rsidR="00917FD9">
        <w:rPr>
          <w:rFonts w:hint="cs"/>
          <w:sz w:val="28"/>
          <w:szCs w:val="28"/>
          <w:rtl/>
        </w:rPr>
        <w:instrText>الطب</w:instrText>
      </w:r>
      <w:r w:rsidR="00917FD9">
        <w:rPr>
          <w:sz w:val="28"/>
          <w:szCs w:val="28"/>
          <w:rtl/>
        </w:rPr>
        <w:instrText xml:space="preserve"> </w:instrText>
      </w:r>
      <w:r w:rsidR="00917FD9">
        <w:rPr>
          <w:rFonts w:hint="cs"/>
          <w:sz w:val="28"/>
          <w:szCs w:val="28"/>
          <w:rtl/>
        </w:rPr>
        <w:instrText>الطبیعی</w:instrText>
      </w:r>
      <w:r w:rsidR="00917FD9">
        <w:rPr>
          <w:sz w:val="28"/>
          <w:szCs w:val="28"/>
          <w:rtl/>
        </w:rPr>
        <w:instrText xml:space="preserve"> </w:instrText>
      </w:r>
      <w:r w:rsidR="00917FD9">
        <w:rPr>
          <w:rFonts w:hint="cs"/>
          <w:sz w:val="28"/>
          <w:szCs w:val="28"/>
          <w:rtl/>
        </w:rPr>
        <w:instrText>به</w:instrText>
      </w:r>
      <w:r w:rsidR="00917FD9">
        <w:rPr>
          <w:sz w:val="28"/>
          <w:szCs w:val="28"/>
          <w:rtl/>
        </w:rPr>
        <w:instrText xml:space="preserve"> </w:instrText>
      </w:r>
      <w:r w:rsidR="00917FD9">
        <w:rPr>
          <w:rFonts w:hint="cs"/>
          <w:sz w:val="28"/>
          <w:szCs w:val="28"/>
          <w:rtl/>
        </w:rPr>
        <w:instrText>سفارش</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1387 </w:instrText>
      </w:r>
      <w:r w:rsidR="00917FD9">
        <w:rPr>
          <w:rFonts w:hint="cs"/>
          <w:sz w:val="28"/>
          <w:szCs w:val="28"/>
          <w:rtl/>
        </w:rPr>
        <w:instrText>،ص</w:instrText>
      </w:r>
      <w:r w:rsidR="00917FD9">
        <w:rPr>
          <w:sz w:val="28"/>
          <w:szCs w:val="28"/>
          <w:rtl/>
        </w:rPr>
        <w:instrText xml:space="preserve"> 38&lt;/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(87)</w:t>
      </w:r>
      <w:r w:rsidR="007F6700">
        <w:rPr>
          <w:sz w:val="28"/>
          <w:szCs w:val="28"/>
          <w:rtl/>
        </w:rPr>
        <w:fldChar w:fldCharType="end"/>
      </w:r>
      <w:r w:rsidRPr="00021ABB">
        <w:rPr>
          <w:rFonts w:hint="cs"/>
          <w:sz w:val="28"/>
          <w:szCs w:val="28"/>
          <w:rtl/>
        </w:rPr>
        <w:t xml:space="preserve">. </w:t>
      </w:r>
    </w:p>
    <w:p w:rsidR="00354815" w:rsidRPr="00A36620" w:rsidRDefault="00A36620" w:rsidP="00CE7716">
      <w:pPr>
        <w:spacing w:line="240" w:lineRule="auto"/>
        <w:jc w:val="both"/>
        <w:rPr>
          <w:sz w:val="28"/>
          <w:szCs w:val="28"/>
        </w:rPr>
      </w:pPr>
      <w:r w:rsidRPr="00A36620">
        <w:rPr>
          <w:rFonts w:hint="cs"/>
          <w:sz w:val="28"/>
          <w:szCs w:val="28"/>
          <w:rtl/>
        </w:rPr>
        <w:t xml:space="preserve">حکیم سید اسماعیل جرجانی تعریف </w:t>
      </w:r>
      <w:r w:rsidR="00D76AF2">
        <w:rPr>
          <w:rFonts w:hint="cs"/>
          <w:sz w:val="28"/>
          <w:szCs w:val="28"/>
          <w:rtl/>
        </w:rPr>
        <w:t>دقیق‌تری</w:t>
      </w:r>
      <w:r w:rsidRPr="00A36620">
        <w:rPr>
          <w:rFonts w:hint="cs"/>
          <w:sz w:val="28"/>
          <w:szCs w:val="28"/>
          <w:rtl/>
        </w:rPr>
        <w:t xml:space="preserve"> ارائه داده و </w:t>
      </w:r>
      <w:r w:rsidR="00D76AF2">
        <w:rPr>
          <w:rFonts w:hint="cs"/>
          <w:sz w:val="28"/>
          <w:szCs w:val="28"/>
          <w:rtl/>
        </w:rPr>
        <w:t>می‌گوید</w:t>
      </w:r>
      <w:r w:rsidRPr="00A36620">
        <w:rPr>
          <w:rFonts w:hint="cs"/>
          <w:sz w:val="28"/>
          <w:szCs w:val="28"/>
          <w:rtl/>
        </w:rPr>
        <w:t xml:space="preserve">: </w:t>
      </w:r>
      <w:r w:rsidR="00354815" w:rsidRPr="00A36620">
        <w:rPr>
          <w:sz w:val="28"/>
          <w:szCs w:val="28"/>
          <w:rtl/>
        </w:rPr>
        <w:t>باید دانست که قوام تن مردم از دل است و از قوت حیوا</w:t>
      </w:r>
      <w:r w:rsidR="00021ABB">
        <w:rPr>
          <w:sz w:val="28"/>
          <w:szCs w:val="28"/>
          <w:rtl/>
        </w:rPr>
        <w:t>نی که اندر دل است و اثر پذیرنده</w:t>
      </w:r>
      <w:r w:rsidR="00354815" w:rsidRPr="00A36620">
        <w:rPr>
          <w:sz w:val="28"/>
          <w:szCs w:val="28"/>
          <w:rtl/>
        </w:rPr>
        <w:t xml:space="preserve">، و از کارها که بیرون تن مردم است از هرچه او را پیش آید و پیش آمدن او را موافق آید اثر نیک پذیرد و از هرچه موافق نیاید اثر بد پذیرد و نشان اثر پذیرفتن او آنست که آن حال که پیش از آن بوده باشد بگردد و به حالی دیگر شود، به اثر پذیرفتن این قوت و تغیر کردن حال او اعراض </w:t>
      </w:r>
      <w:r w:rsidR="00354815" w:rsidRPr="00A36620">
        <w:rPr>
          <w:rFonts w:hint="cs"/>
          <w:sz w:val="28"/>
          <w:szCs w:val="28"/>
          <w:rtl/>
        </w:rPr>
        <w:t xml:space="preserve">یا کیفیات </w:t>
      </w:r>
      <w:r w:rsidR="00354815" w:rsidRPr="00A36620">
        <w:rPr>
          <w:sz w:val="28"/>
          <w:szCs w:val="28"/>
          <w:rtl/>
        </w:rPr>
        <w:t>نفسانی گوین</w:t>
      </w:r>
      <w:r w:rsidR="008A6196">
        <w:rPr>
          <w:rFonts w:hint="cs"/>
          <w:sz w:val="28"/>
          <w:szCs w:val="28"/>
          <w:rtl/>
        </w:rPr>
        <w:t>د</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&lt;EndNote&gt;&lt;Cite&gt;&lt;RecNum&gt;252&lt;/RecNum&gt;&lt;record&gt;&lt;rec-number&gt;252&lt;/rec-number&gt;&lt;foreign-keys&gt;&lt;key app="EN" db-id="eezwrppszv0fxxeesz85taru5wpx2pzezevw"&gt;252&lt;/key&gt;&lt;/foreign-keys&gt;&lt;ref-type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جرجانی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ذخیره</w:instrText>
      </w:r>
      <w:r w:rsidR="00917FD9">
        <w:rPr>
          <w:sz w:val="28"/>
          <w:szCs w:val="28"/>
          <w:rtl/>
        </w:rPr>
        <w:instrText xml:space="preserve"> </w:instrText>
      </w:r>
      <w:r w:rsidR="00917FD9">
        <w:rPr>
          <w:rFonts w:hint="cs"/>
          <w:sz w:val="28"/>
          <w:szCs w:val="28"/>
          <w:rtl/>
        </w:rPr>
        <w:instrText>خوارزمشاهی،</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سعیدی</w:instrText>
      </w:r>
      <w:r w:rsidR="00917FD9">
        <w:rPr>
          <w:sz w:val="28"/>
          <w:szCs w:val="28"/>
          <w:rtl/>
        </w:rPr>
        <w:instrText xml:space="preserve"> </w:instrText>
      </w:r>
      <w:r w:rsidR="00917FD9">
        <w:rPr>
          <w:rFonts w:hint="cs"/>
          <w:sz w:val="28"/>
          <w:szCs w:val="28"/>
          <w:rtl/>
        </w:rPr>
        <w:instrText>سیرجانی،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انتشارات</w:instrText>
      </w:r>
      <w:r w:rsidR="00917FD9">
        <w:rPr>
          <w:sz w:val="28"/>
          <w:szCs w:val="28"/>
          <w:rtl/>
        </w:rPr>
        <w:instrText xml:space="preserve"> </w:instrText>
      </w:r>
      <w:r w:rsidR="00917FD9">
        <w:rPr>
          <w:rFonts w:hint="cs"/>
          <w:sz w:val="28"/>
          <w:szCs w:val="28"/>
          <w:rtl/>
        </w:rPr>
        <w:instrText>فرهنگ</w:instrText>
      </w:r>
      <w:r w:rsidR="00917FD9">
        <w:rPr>
          <w:sz w:val="28"/>
          <w:szCs w:val="28"/>
          <w:rtl/>
        </w:rPr>
        <w:instrText xml:space="preserve"> </w:instrText>
      </w:r>
      <w:r w:rsidR="00917FD9">
        <w:rPr>
          <w:rFonts w:hint="cs"/>
          <w:sz w:val="28"/>
          <w:szCs w:val="28"/>
          <w:rtl/>
        </w:rPr>
        <w:instrText>ایران،</w:instrText>
      </w:r>
      <w:r w:rsidR="00917FD9">
        <w:rPr>
          <w:sz w:val="28"/>
          <w:szCs w:val="28"/>
          <w:rtl/>
        </w:rPr>
        <w:instrText xml:space="preserve"> 1355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68-59</w:instrText>
      </w:r>
      <w:r w:rsidR="00917FD9">
        <w:rPr>
          <w:rFonts w:hint="cs"/>
          <w:sz w:val="28"/>
          <w:szCs w:val="28"/>
          <w:rtl/>
        </w:rPr>
        <w:instrText>،</w:instrText>
      </w:r>
      <w:r w:rsidR="00917FD9">
        <w:rPr>
          <w:sz w:val="28"/>
          <w:szCs w:val="28"/>
          <w:rtl/>
        </w:rPr>
        <w:instrText xml:space="preserve"> 113</w:instrText>
      </w:r>
      <w:r w:rsidR="00917FD9">
        <w:rPr>
          <w:rFonts w:hint="cs"/>
          <w:sz w:val="28"/>
          <w:szCs w:val="28"/>
          <w:rtl/>
        </w:rPr>
        <w:instrText>،</w:instrText>
      </w:r>
      <w:r w:rsidR="00917FD9">
        <w:rPr>
          <w:sz w:val="28"/>
          <w:szCs w:val="28"/>
          <w:rtl/>
        </w:rPr>
        <w:instrText xml:space="preserve"> 206</w:instrText>
      </w:r>
      <w:r w:rsidR="00917FD9">
        <w:rPr>
          <w:rFonts w:hint="cs"/>
          <w:sz w:val="28"/>
          <w:szCs w:val="28"/>
          <w:rtl/>
        </w:rPr>
        <w:instrText>،</w:instrText>
      </w:r>
      <w:r w:rsidR="00917FD9">
        <w:rPr>
          <w:sz w:val="28"/>
          <w:szCs w:val="28"/>
          <w:rtl/>
        </w:rPr>
        <w:instrText xml:space="preserve"> 207</w:instrText>
      </w:r>
      <w:r w:rsidR="00917FD9">
        <w:rPr>
          <w:rFonts w:hint="cs"/>
          <w:sz w:val="28"/>
          <w:szCs w:val="28"/>
          <w:rtl/>
        </w:rPr>
        <w:instrText>،</w:instrText>
      </w:r>
      <w:r w:rsidR="00917FD9">
        <w:rPr>
          <w:sz w:val="28"/>
          <w:szCs w:val="28"/>
          <w:rtl/>
        </w:rPr>
        <w:instrText xml:space="preserve"> 269-265</w:instrText>
      </w:r>
      <w:r w:rsidR="00917FD9">
        <w:rPr>
          <w:rFonts w:hint="cs"/>
          <w:sz w:val="28"/>
          <w:szCs w:val="28"/>
          <w:rtl/>
        </w:rPr>
        <w:instrText>،</w:instrText>
      </w:r>
      <w:r w:rsidR="00917FD9">
        <w:rPr>
          <w:sz w:val="28"/>
          <w:szCs w:val="28"/>
          <w:rtl/>
        </w:rPr>
        <w:instrText>&lt;/</w:instrText>
      </w:r>
      <w:r w:rsidR="00917FD9">
        <w:rPr>
          <w:sz w:val="28"/>
          <w:szCs w:val="28"/>
        </w:rPr>
        <w:instrText>style&gt;&lt;style face="normal" font="default" size="100%"&gt;.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(72)</w:t>
      </w:r>
      <w:r w:rsidR="007F6700">
        <w:rPr>
          <w:sz w:val="28"/>
          <w:szCs w:val="28"/>
          <w:rtl/>
        </w:rPr>
        <w:fldChar w:fldCharType="end"/>
      </w:r>
      <w:r w:rsidR="00021ABB">
        <w:rPr>
          <w:rFonts w:hint="cs"/>
          <w:sz w:val="28"/>
          <w:szCs w:val="28"/>
          <w:rtl/>
        </w:rPr>
        <w:t>.</w:t>
      </w:r>
    </w:p>
    <w:p w:rsidR="00354815" w:rsidRPr="001019FB" w:rsidRDefault="00A36620" w:rsidP="00F928DA">
      <w:pPr>
        <w:spacing w:line="240" w:lineRule="auto"/>
        <w:jc w:val="both"/>
        <w:rPr>
          <w:sz w:val="28"/>
          <w:szCs w:val="28"/>
        </w:rPr>
      </w:pPr>
      <w:r w:rsidRPr="007B25E9">
        <w:rPr>
          <w:rFonts w:hint="cs"/>
          <w:sz w:val="28"/>
          <w:szCs w:val="28"/>
          <w:rtl/>
        </w:rPr>
        <w:t xml:space="preserve">حکیم </w:t>
      </w:r>
      <w:r w:rsidRPr="007B25E9">
        <w:rPr>
          <w:sz w:val="28"/>
          <w:szCs w:val="28"/>
          <w:rtl/>
        </w:rPr>
        <w:t>جمال الدین آقسرایی</w:t>
      </w:r>
      <w:r w:rsidRPr="007B25E9">
        <w:rPr>
          <w:rFonts w:hint="cs"/>
          <w:sz w:val="28"/>
          <w:szCs w:val="28"/>
          <w:rtl/>
        </w:rPr>
        <w:t xml:space="preserve"> در </w:t>
      </w:r>
      <w:r w:rsidRPr="007B25E9">
        <w:rPr>
          <w:sz w:val="28"/>
          <w:szCs w:val="28"/>
          <w:rtl/>
        </w:rPr>
        <w:t>شرح آقسرایی</w:t>
      </w:r>
      <w:r w:rsidRPr="007B25E9">
        <w:rPr>
          <w:rFonts w:hint="cs"/>
          <w:sz w:val="28"/>
          <w:szCs w:val="28"/>
          <w:rtl/>
        </w:rPr>
        <w:t xml:space="preserve"> </w:t>
      </w:r>
      <w:r w:rsidR="00AC352F">
        <w:rPr>
          <w:rFonts w:hint="cs"/>
          <w:sz w:val="28"/>
          <w:szCs w:val="28"/>
          <w:rtl/>
        </w:rPr>
        <w:t>در ارتباط با تعریف اعراض نفسانی</w:t>
      </w:r>
      <w:r w:rsidR="007B25E9">
        <w:rPr>
          <w:rFonts w:hint="cs"/>
          <w:sz w:val="28"/>
          <w:szCs w:val="28"/>
          <w:rtl/>
        </w:rPr>
        <w:t xml:space="preserve"> </w:t>
      </w:r>
      <w:r w:rsidR="00D76AF2">
        <w:rPr>
          <w:rFonts w:hint="cs"/>
          <w:sz w:val="28"/>
          <w:szCs w:val="28"/>
          <w:rtl/>
        </w:rPr>
        <w:t>این‌چنین</w:t>
      </w:r>
      <w:r w:rsidRPr="007B25E9">
        <w:rPr>
          <w:rFonts w:hint="cs"/>
          <w:sz w:val="28"/>
          <w:szCs w:val="28"/>
          <w:rtl/>
        </w:rPr>
        <w:t xml:space="preserve"> </w:t>
      </w:r>
      <w:r w:rsidR="00D76AF2">
        <w:rPr>
          <w:rFonts w:hint="cs"/>
          <w:sz w:val="28"/>
          <w:szCs w:val="28"/>
          <w:rtl/>
        </w:rPr>
        <w:t>می‌گوید</w:t>
      </w:r>
      <w:r w:rsidR="007B25E9">
        <w:rPr>
          <w:rFonts w:hint="cs"/>
          <w:sz w:val="28"/>
          <w:szCs w:val="28"/>
          <w:rtl/>
        </w:rPr>
        <w:t>:</w:t>
      </w:r>
      <w:r w:rsidR="00354815" w:rsidRPr="007B25E9">
        <w:rPr>
          <w:sz w:val="28"/>
          <w:szCs w:val="28"/>
          <w:rtl/>
        </w:rPr>
        <w:t xml:space="preserve"> </w:t>
      </w:r>
      <w:r w:rsidR="00354815" w:rsidRPr="007B25E9">
        <w:rPr>
          <w:rFonts w:hint="cs"/>
          <w:sz w:val="28"/>
          <w:szCs w:val="28"/>
          <w:rtl/>
        </w:rPr>
        <w:t>عوارض</w:t>
      </w:r>
      <w:r w:rsidR="00354815" w:rsidRPr="007B25E9">
        <w:rPr>
          <w:sz w:val="28"/>
          <w:szCs w:val="28"/>
          <w:rtl/>
        </w:rPr>
        <w:t xml:space="preserve"> نفسانی کیفیات متعرض </w:t>
      </w:r>
      <w:r w:rsidR="00F928DA">
        <w:rPr>
          <w:rFonts w:hint="cs"/>
          <w:sz w:val="28"/>
          <w:szCs w:val="28"/>
          <w:rtl/>
        </w:rPr>
        <w:t xml:space="preserve">به </w:t>
      </w:r>
      <w:r w:rsidR="00354815" w:rsidRPr="007B25E9">
        <w:rPr>
          <w:sz w:val="28"/>
          <w:szCs w:val="28"/>
          <w:rtl/>
        </w:rPr>
        <w:t xml:space="preserve">نفس است به تبع انفعالاتی که برای آن حادث </w:t>
      </w:r>
      <w:r w:rsidR="00D76AF2">
        <w:rPr>
          <w:rFonts w:hint="cs"/>
          <w:sz w:val="28"/>
          <w:szCs w:val="28"/>
          <w:rtl/>
        </w:rPr>
        <w:t>می‌شود</w:t>
      </w:r>
      <w:r w:rsidR="00354815" w:rsidRPr="007B25E9">
        <w:rPr>
          <w:sz w:val="28"/>
          <w:szCs w:val="28"/>
          <w:rtl/>
        </w:rPr>
        <w:t xml:space="preserve"> به دلیل آنچه مرتسم میشود در بعضی از قواهای آن از ملایمات پس </w:t>
      </w:r>
      <w:r w:rsidR="00D76AF2">
        <w:rPr>
          <w:rFonts w:hint="cs"/>
          <w:sz w:val="28"/>
          <w:szCs w:val="28"/>
          <w:rtl/>
        </w:rPr>
        <w:t>آن‌را</w:t>
      </w:r>
      <w:r w:rsidR="00354815" w:rsidRPr="007B25E9">
        <w:rPr>
          <w:sz w:val="28"/>
          <w:szCs w:val="28"/>
          <w:rtl/>
        </w:rPr>
        <w:t xml:space="preserve"> طلب </w:t>
      </w:r>
      <w:r w:rsidR="00D76AF2">
        <w:rPr>
          <w:rFonts w:hint="cs"/>
          <w:sz w:val="28"/>
          <w:szCs w:val="28"/>
          <w:rtl/>
        </w:rPr>
        <w:t>می‌کند</w:t>
      </w:r>
      <w:r w:rsidR="00354815" w:rsidRPr="007B25E9">
        <w:rPr>
          <w:sz w:val="28"/>
          <w:szCs w:val="28"/>
          <w:rtl/>
        </w:rPr>
        <w:t xml:space="preserve"> یا از </w:t>
      </w:r>
      <w:r w:rsidR="00D76AF2">
        <w:rPr>
          <w:rFonts w:hint="cs"/>
          <w:sz w:val="28"/>
          <w:szCs w:val="28"/>
          <w:rtl/>
        </w:rPr>
        <w:t>منافر‌ها</w:t>
      </w:r>
      <w:r w:rsidR="00354815" w:rsidRPr="007B25E9">
        <w:rPr>
          <w:sz w:val="28"/>
          <w:szCs w:val="28"/>
          <w:rtl/>
        </w:rPr>
        <w:t xml:space="preserve"> که فرار </w:t>
      </w:r>
      <w:r w:rsidR="00D76AF2">
        <w:rPr>
          <w:rFonts w:hint="cs"/>
          <w:sz w:val="28"/>
          <w:szCs w:val="28"/>
          <w:rtl/>
        </w:rPr>
        <w:t>می‌کند</w:t>
      </w:r>
      <w:r w:rsidR="00354815" w:rsidRPr="007B25E9">
        <w:rPr>
          <w:sz w:val="28"/>
          <w:szCs w:val="28"/>
          <w:rtl/>
        </w:rPr>
        <w:t xml:space="preserve"> از او و اطلاق حرکت برای امور نفسانی مجاز اس</w:t>
      </w:r>
      <w:r w:rsidR="008A6196">
        <w:rPr>
          <w:rFonts w:hint="cs"/>
          <w:sz w:val="28"/>
          <w:szCs w:val="28"/>
          <w:rtl/>
        </w:rPr>
        <w:t>ت</w:t>
      </w:r>
      <w:r w:rsidR="008A6196">
        <w:rPr>
          <w:sz w:val="28"/>
          <w:szCs w:val="28"/>
          <w:rtl/>
        </w:rPr>
        <w:t xml:space="preserve"> </w:t>
      </w:r>
      <w:r w:rsidR="00354815" w:rsidRPr="007B25E9">
        <w:rPr>
          <w:sz w:val="28"/>
          <w:szCs w:val="28"/>
          <w:rtl/>
        </w:rPr>
        <w:t>زیرا حرکت از لوازمش و منسوب به نفس است زیرا عوارض برای نفس است</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354815" w:rsidRPr="007B25E9">
        <w:rPr>
          <w:sz w:val="28"/>
          <w:szCs w:val="28"/>
          <w:rtl/>
        </w:rPr>
        <w:t>چگونگی حدوث عوارض نفسانی اینست که اگر نفس ا</w:t>
      </w:r>
      <w:r w:rsidR="00D76AF2">
        <w:rPr>
          <w:rFonts w:hint="cs"/>
          <w:sz w:val="28"/>
          <w:szCs w:val="28"/>
          <w:rtl/>
        </w:rPr>
        <w:t>ز</w:t>
      </w:r>
      <w:r w:rsidR="00D76AF2">
        <w:rPr>
          <w:sz w:val="28"/>
          <w:szCs w:val="28"/>
          <w:rtl/>
        </w:rPr>
        <w:t xml:space="preserve"> </w:t>
      </w:r>
      <w:r w:rsidR="00354815" w:rsidRPr="007B25E9">
        <w:rPr>
          <w:sz w:val="28"/>
          <w:szCs w:val="28"/>
          <w:rtl/>
        </w:rPr>
        <w:t xml:space="preserve">عرض نفسانی منفعل شود یا آن امر ملایم است یا منافر یا </w:t>
      </w:r>
      <w:r w:rsidR="00D76AF2">
        <w:rPr>
          <w:rFonts w:hint="cs"/>
          <w:sz w:val="28"/>
          <w:szCs w:val="28"/>
          <w:rtl/>
        </w:rPr>
        <w:t>هم‌زمان</w:t>
      </w:r>
      <w:r w:rsidR="00354815" w:rsidRPr="007B25E9">
        <w:rPr>
          <w:sz w:val="28"/>
          <w:szCs w:val="28"/>
          <w:rtl/>
        </w:rPr>
        <w:t xml:space="preserve"> از جهتی ملایم و از جهتی منافر است، پس اگر چیز ملایمی بود مانند </w:t>
      </w:r>
      <w:r w:rsidR="00D76AF2">
        <w:rPr>
          <w:rFonts w:hint="cs"/>
          <w:sz w:val="28"/>
          <w:szCs w:val="28"/>
          <w:rtl/>
        </w:rPr>
        <w:t>شی</w:t>
      </w:r>
      <w:r w:rsidR="00354815" w:rsidRPr="007B25E9">
        <w:rPr>
          <w:sz w:val="28"/>
          <w:szCs w:val="28"/>
          <w:rtl/>
        </w:rPr>
        <w:t xml:space="preserve"> مفرح پس همانا نفس </w:t>
      </w:r>
      <w:r w:rsidR="00D76AF2">
        <w:rPr>
          <w:rFonts w:hint="cs"/>
          <w:sz w:val="28"/>
          <w:szCs w:val="28"/>
          <w:rtl/>
        </w:rPr>
        <w:t>آن‌را</w:t>
      </w:r>
      <w:r w:rsidR="00354815" w:rsidRPr="007B25E9">
        <w:rPr>
          <w:sz w:val="28"/>
          <w:szCs w:val="28"/>
          <w:rtl/>
        </w:rPr>
        <w:t xml:space="preserve"> طلب </w:t>
      </w:r>
      <w:r w:rsidR="00D76AF2">
        <w:rPr>
          <w:rFonts w:hint="cs"/>
          <w:sz w:val="28"/>
          <w:szCs w:val="28"/>
          <w:rtl/>
        </w:rPr>
        <w:t>می‌کند</w:t>
      </w:r>
      <w:r w:rsidR="00354815" w:rsidRPr="007B25E9">
        <w:rPr>
          <w:sz w:val="28"/>
          <w:szCs w:val="28"/>
          <w:rtl/>
        </w:rPr>
        <w:t xml:space="preserve"> و به سمتش حرکت </w:t>
      </w:r>
      <w:r w:rsidR="00D76AF2">
        <w:rPr>
          <w:rFonts w:hint="cs"/>
          <w:sz w:val="28"/>
          <w:szCs w:val="28"/>
          <w:rtl/>
        </w:rPr>
        <w:t>می‌کند</w:t>
      </w:r>
      <w:r w:rsidR="00354815" w:rsidRPr="007B25E9">
        <w:rPr>
          <w:sz w:val="28"/>
          <w:szCs w:val="28"/>
          <w:rtl/>
        </w:rPr>
        <w:t xml:space="preserve"> و اگر منافر باشد پس نفس طلب مقاومت به سمتش</w:t>
      </w:r>
      <w:r w:rsidR="00354815" w:rsidRPr="001019FB">
        <w:rPr>
          <w:sz w:val="28"/>
          <w:szCs w:val="28"/>
          <w:rtl/>
        </w:rPr>
        <w:t xml:space="preserve"> </w:t>
      </w:r>
      <w:r w:rsidR="00D76AF2">
        <w:rPr>
          <w:rFonts w:hint="cs"/>
          <w:sz w:val="28"/>
          <w:szCs w:val="28"/>
          <w:rtl/>
        </w:rPr>
        <w:t>می‌کند</w:t>
      </w:r>
      <w:r w:rsidR="00354815" w:rsidRPr="001019FB">
        <w:rPr>
          <w:sz w:val="28"/>
          <w:szCs w:val="28"/>
          <w:rtl/>
        </w:rPr>
        <w:t xml:space="preserve"> مانند شئ مغضب وگرنه از آن </w:t>
      </w:r>
      <w:r w:rsidR="00D76AF2">
        <w:rPr>
          <w:rFonts w:hint="cs"/>
          <w:sz w:val="28"/>
          <w:szCs w:val="28"/>
          <w:rtl/>
        </w:rPr>
        <w:t>می‌گریزد</w:t>
      </w:r>
      <w:r w:rsidR="00354815" w:rsidRPr="001019FB">
        <w:rPr>
          <w:sz w:val="28"/>
          <w:szCs w:val="28"/>
          <w:rtl/>
        </w:rPr>
        <w:t xml:space="preserve"> به سمت مخالف آن چیز مانند شئ مفزع و اگر چیزی باشد که هم زمان هم امر ملایم دارد و هم منافر موجب میشود که نفس </w:t>
      </w:r>
      <w:r w:rsidR="00D76AF2">
        <w:rPr>
          <w:rFonts w:hint="cs"/>
          <w:sz w:val="28"/>
          <w:szCs w:val="28"/>
          <w:rtl/>
        </w:rPr>
        <w:t>هم‌زمان</w:t>
      </w:r>
      <w:r w:rsidR="00354815" w:rsidRPr="001019FB">
        <w:rPr>
          <w:sz w:val="28"/>
          <w:szCs w:val="28"/>
          <w:rtl/>
        </w:rPr>
        <w:t xml:space="preserve"> به سمت آن یا از آن حرکت </w:t>
      </w:r>
      <w:r w:rsidR="00D76AF2">
        <w:rPr>
          <w:rFonts w:hint="cs"/>
          <w:sz w:val="28"/>
          <w:szCs w:val="28"/>
          <w:rtl/>
        </w:rPr>
        <w:t>می‌کند</w:t>
      </w:r>
      <w:r w:rsidR="00354815" w:rsidRPr="001019FB">
        <w:rPr>
          <w:sz w:val="28"/>
          <w:szCs w:val="28"/>
          <w:rtl/>
        </w:rPr>
        <w:t xml:space="preserve"> مانند شئ خجالت آور. سپس هر کدام از </w:t>
      </w:r>
      <w:r w:rsidR="00D76AF2">
        <w:rPr>
          <w:rFonts w:hint="cs"/>
          <w:sz w:val="28"/>
          <w:szCs w:val="28"/>
          <w:rtl/>
        </w:rPr>
        <w:t>آن‌ها</w:t>
      </w:r>
      <w:r w:rsidR="00354815" w:rsidRPr="001019FB">
        <w:rPr>
          <w:sz w:val="28"/>
          <w:szCs w:val="28"/>
          <w:rtl/>
        </w:rPr>
        <w:t xml:space="preserve"> از ملایم و یا منافر، یا قویند پس موجب حرکت دفعی </w:t>
      </w:r>
      <w:r w:rsidR="00D76AF2">
        <w:rPr>
          <w:rFonts w:hint="cs"/>
          <w:sz w:val="28"/>
          <w:szCs w:val="28"/>
          <w:rtl/>
        </w:rPr>
        <w:t>می‌شوند</w:t>
      </w:r>
      <w:r w:rsidR="00354815" w:rsidRPr="001019FB">
        <w:rPr>
          <w:sz w:val="28"/>
          <w:szCs w:val="28"/>
          <w:rtl/>
        </w:rPr>
        <w:t xml:space="preserve"> یا ضعیفند پس موجی حرکت تدریجی </w:t>
      </w:r>
      <w:r w:rsidR="00D76AF2">
        <w:rPr>
          <w:rFonts w:hint="cs"/>
          <w:sz w:val="28"/>
          <w:szCs w:val="28"/>
          <w:rtl/>
        </w:rPr>
        <w:t>می‌شوند</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354815" w:rsidRPr="001019FB">
        <w:rPr>
          <w:sz w:val="28"/>
          <w:szCs w:val="28"/>
          <w:rtl/>
        </w:rPr>
        <w:t xml:space="preserve">مراد از حرکت منسوب به نفس، حرکت </w:t>
      </w:r>
      <w:r w:rsidR="00D76AF2">
        <w:rPr>
          <w:rFonts w:hint="cs"/>
          <w:sz w:val="28"/>
          <w:szCs w:val="28"/>
          <w:rtl/>
        </w:rPr>
        <w:t>قوی</w:t>
      </w:r>
      <w:r w:rsidR="00354815" w:rsidRPr="001019FB">
        <w:rPr>
          <w:sz w:val="28"/>
          <w:szCs w:val="28"/>
          <w:rtl/>
        </w:rPr>
        <w:t xml:space="preserve"> حاصله در روح و </w:t>
      </w:r>
      <w:r w:rsidR="00D76AF2">
        <w:rPr>
          <w:rFonts w:hint="cs"/>
          <w:sz w:val="28"/>
          <w:szCs w:val="28"/>
          <w:rtl/>
        </w:rPr>
        <w:t>به</w:t>
      </w:r>
      <w:r w:rsidR="00D76AF2">
        <w:rPr>
          <w:sz w:val="28"/>
          <w:szCs w:val="28"/>
          <w:rtl/>
        </w:rPr>
        <w:t xml:space="preserve"> </w:t>
      </w:r>
      <w:r w:rsidR="00D76AF2">
        <w:rPr>
          <w:rFonts w:hint="cs"/>
          <w:sz w:val="28"/>
          <w:szCs w:val="28"/>
          <w:rtl/>
        </w:rPr>
        <w:t>واسطه</w:t>
      </w:r>
      <w:r w:rsidR="00354815" w:rsidRPr="001019FB">
        <w:rPr>
          <w:sz w:val="28"/>
          <w:szCs w:val="28"/>
          <w:rtl/>
        </w:rPr>
        <w:t xml:space="preserve"> حرکت روح و هنگام حرکت روح است و با حرکت آن خون جهت تدارک تحلیل رفته از روح حرکت </w:t>
      </w:r>
      <w:r w:rsidR="00D76AF2">
        <w:rPr>
          <w:rFonts w:hint="cs"/>
          <w:sz w:val="28"/>
          <w:szCs w:val="28"/>
          <w:rtl/>
        </w:rPr>
        <w:t>می‌کند</w:t>
      </w:r>
      <w:r w:rsidR="00354815" w:rsidRPr="001019FB">
        <w:rPr>
          <w:sz w:val="28"/>
          <w:szCs w:val="28"/>
          <w:rtl/>
        </w:rPr>
        <w:t xml:space="preserve"> و لذا روی و چشم فرد خشمگین قرمز شده و رنگ روی مغموم زرد میشو</w:t>
      </w:r>
      <w:r w:rsidR="008A6196">
        <w:rPr>
          <w:rFonts w:hint="cs"/>
          <w:sz w:val="28"/>
          <w:szCs w:val="28"/>
          <w:rtl/>
        </w:rPr>
        <w:t>د</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&lt;EndNote&gt;&lt;Cite&gt;&lt;RecNum&gt;268&lt;/RecNum&gt;&lt;record&gt;&lt;rec-number&gt;268&lt;/rec-number&gt;&lt;foreign-keys&gt;&lt;key app="EN" db-id="eezwrppszv0fxxeesz85taru5wpx2pzezevw"&gt;268&lt;/key&gt;&lt;/foreign-keys&gt;&lt;ref-type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اقسرایی</w:instrText>
      </w:r>
      <w:r w:rsidR="00917FD9">
        <w:rPr>
          <w:sz w:val="28"/>
          <w:szCs w:val="28"/>
          <w:rtl/>
        </w:rPr>
        <w:instrText xml:space="preserve"> </w:instrText>
      </w:r>
      <w:r w:rsidR="00917FD9">
        <w:rPr>
          <w:rFonts w:hint="cs"/>
          <w:sz w:val="28"/>
          <w:szCs w:val="28"/>
          <w:rtl/>
        </w:rPr>
        <w:instrText>جمال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آقسرایی،</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(88)</w:t>
      </w:r>
      <w:r w:rsidR="007F6700">
        <w:rPr>
          <w:sz w:val="28"/>
          <w:szCs w:val="28"/>
          <w:rtl/>
        </w:rPr>
        <w:fldChar w:fldCharType="end"/>
      </w:r>
      <w:r w:rsidR="00354815" w:rsidRPr="001019FB">
        <w:rPr>
          <w:sz w:val="28"/>
          <w:szCs w:val="28"/>
          <w:rtl/>
        </w:rPr>
        <w:t xml:space="preserve"> .</w:t>
      </w:r>
      <w:r w:rsidR="00354815" w:rsidRPr="001019FB">
        <w:rPr>
          <w:sz w:val="28"/>
          <w:szCs w:val="28"/>
        </w:rPr>
        <w:t xml:space="preserve"> </w:t>
      </w:r>
    </w:p>
    <w:p w:rsidR="00354815" w:rsidRPr="001019FB" w:rsidRDefault="007B25E9" w:rsidP="00E50F6C">
      <w:pPr>
        <w:spacing w:line="240" w:lineRule="auto"/>
        <w:jc w:val="both"/>
        <w:rPr>
          <w:sz w:val="28"/>
          <w:szCs w:val="28"/>
          <w:rtl/>
        </w:rPr>
      </w:pPr>
      <w:r w:rsidRPr="001019FB">
        <w:rPr>
          <w:sz w:val="28"/>
          <w:szCs w:val="28"/>
          <w:rtl/>
        </w:rPr>
        <w:lastRenderedPageBreak/>
        <w:t>شاه ارزانی</w:t>
      </w:r>
      <w:r>
        <w:rPr>
          <w:rFonts w:hint="cs"/>
          <w:sz w:val="28"/>
          <w:szCs w:val="28"/>
          <w:rtl/>
        </w:rPr>
        <w:t xml:space="preserve"> صاحب کتاب </w:t>
      </w:r>
      <w:r w:rsidRPr="001019FB">
        <w:rPr>
          <w:sz w:val="28"/>
          <w:szCs w:val="28"/>
          <w:rtl/>
        </w:rPr>
        <w:t xml:space="preserve">مفرح القلوب </w:t>
      </w:r>
      <w:r w:rsidR="00354815" w:rsidRPr="001019FB">
        <w:rPr>
          <w:sz w:val="28"/>
          <w:szCs w:val="28"/>
          <w:rtl/>
        </w:rPr>
        <w:t>در</w:t>
      </w:r>
      <w:r>
        <w:rPr>
          <w:rFonts w:hint="cs"/>
          <w:sz w:val="28"/>
          <w:szCs w:val="28"/>
          <w:rtl/>
        </w:rPr>
        <w:t xml:space="preserve"> مورد </w:t>
      </w:r>
      <w:r w:rsidR="00354815" w:rsidRPr="001019FB">
        <w:rPr>
          <w:sz w:val="28"/>
          <w:szCs w:val="28"/>
          <w:rtl/>
        </w:rPr>
        <w:t>عوارض نفسانی</w:t>
      </w:r>
      <w:r>
        <w:rPr>
          <w:rFonts w:hint="cs"/>
          <w:sz w:val="28"/>
          <w:szCs w:val="28"/>
          <w:rtl/>
        </w:rPr>
        <w:t xml:space="preserve"> </w:t>
      </w:r>
      <w:r w:rsidR="00D76AF2">
        <w:rPr>
          <w:rFonts w:hint="cs"/>
          <w:sz w:val="28"/>
          <w:szCs w:val="28"/>
          <w:rtl/>
        </w:rPr>
        <w:t>می‌گوید</w:t>
      </w:r>
      <w:r>
        <w:rPr>
          <w:rFonts w:hint="cs"/>
          <w:sz w:val="28"/>
          <w:szCs w:val="28"/>
          <w:rtl/>
        </w:rPr>
        <w:t>:</w:t>
      </w:r>
      <w:r w:rsidR="00354815" w:rsidRPr="001019FB">
        <w:rPr>
          <w:sz w:val="28"/>
          <w:szCs w:val="28"/>
          <w:rtl/>
        </w:rPr>
        <w:t xml:space="preserve"> </w:t>
      </w:r>
      <w:r w:rsidR="00D76AF2">
        <w:rPr>
          <w:rFonts w:hint="cs"/>
          <w:sz w:val="28"/>
          <w:szCs w:val="28"/>
          <w:rtl/>
        </w:rPr>
        <w:t>این‌ها</w:t>
      </w:r>
      <w:r w:rsidR="00354815" w:rsidRPr="001019FB">
        <w:rPr>
          <w:sz w:val="28"/>
          <w:szCs w:val="28"/>
          <w:rtl/>
        </w:rPr>
        <w:t xml:space="preserve"> کیفیات</w:t>
      </w:r>
      <w:r w:rsidR="00875F2B">
        <w:rPr>
          <w:rFonts w:hint="cs"/>
          <w:sz w:val="28"/>
          <w:szCs w:val="28"/>
          <w:rtl/>
        </w:rPr>
        <w:t>ی هستند</w:t>
      </w:r>
      <w:r w:rsidR="00354815" w:rsidRPr="001019FB">
        <w:rPr>
          <w:sz w:val="28"/>
          <w:szCs w:val="28"/>
          <w:rtl/>
        </w:rPr>
        <w:t xml:space="preserve"> که عارض </w:t>
      </w:r>
      <w:r w:rsidR="00D76AF2">
        <w:rPr>
          <w:rFonts w:hint="cs"/>
          <w:sz w:val="28"/>
          <w:szCs w:val="28"/>
          <w:rtl/>
        </w:rPr>
        <w:t>می‌شوند</w:t>
      </w:r>
      <w:r w:rsidR="00354815" w:rsidRPr="001019FB">
        <w:rPr>
          <w:sz w:val="28"/>
          <w:szCs w:val="28"/>
          <w:rtl/>
        </w:rPr>
        <w:t xml:space="preserve"> نفس را </w:t>
      </w:r>
      <w:r w:rsidR="00CB0457">
        <w:rPr>
          <w:rFonts w:hint="cs"/>
          <w:sz w:val="28"/>
          <w:szCs w:val="28"/>
          <w:rtl/>
        </w:rPr>
        <w:t>به دنبال</w:t>
      </w:r>
      <w:r w:rsidR="00354815" w:rsidRPr="001019FB">
        <w:rPr>
          <w:sz w:val="28"/>
          <w:szCs w:val="28"/>
          <w:rtl/>
        </w:rPr>
        <w:t xml:space="preserve"> انفعالات </w:t>
      </w:r>
      <w:r w:rsidR="00F928DA">
        <w:rPr>
          <w:rFonts w:hint="cs"/>
          <w:sz w:val="28"/>
          <w:szCs w:val="28"/>
          <w:rtl/>
        </w:rPr>
        <w:t>نفس،</w:t>
      </w:r>
      <w:r w:rsidR="00354815" w:rsidRPr="001019FB">
        <w:rPr>
          <w:sz w:val="28"/>
          <w:szCs w:val="28"/>
          <w:rtl/>
        </w:rPr>
        <w:t xml:space="preserve"> بن</w:t>
      </w:r>
      <w:r w:rsidR="00D76AF2">
        <w:rPr>
          <w:rFonts w:hint="cs"/>
          <w:sz w:val="28"/>
          <w:szCs w:val="28"/>
          <w:rtl/>
        </w:rPr>
        <w:t>ا</w:t>
      </w:r>
      <w:r w:rsidR="00D76AF2">
        <w:rPr>
          <w:sz w:val="28"/>
          <w:szCs w:val="28"/>
          <w:rtl/>
        </w:rPr>
        <w:t xml:space="preserve"> </w:t>
      </w:r>
      <w:r w:rsidR="00354815" w:rsidRPr="001019FB">
        <w:rPr>
          <w:sz w:val="28"/>
          <w:szCs w:val="28"/>
          <w:rtl/>
        </w:rPr>
        <w:t>بر آنکه مرتسم شود در بعض</w:t>
      </w:r>
      <w:r w:rsidR="00CB0457">
        <w:rPr>
          <w:rFonts w:hint="cs"/>
          <w:sz w:val="28"/>
          <w:szCs w:val="28"/>
          <w:rtl/>
        </w:rPr>
        <w:t>ی</w:t>
      </w:r>
      <w:r w:rsidR="00354815" w:rsidRPr="001019FB">
        <w:rPr>
          <w:sz w:val="28"/>
          <w:szCs w:val="28"/>
          <w:rtl/>
        </w:rPr>
        <w:t xml:space="preserve"> قوای وی که فلان شی </w:t>
      </w:r>
      <w:r w:rsidR="00D76AF2">
        <w:rPr>
          <w:rFonts w:hint="cs"/>
          <w:sz w:val="28"/>
          <w:szCs w:val="28"/>
          <w:rtl/>
        </w:rPr>
        <w:t>ملایم</w:t>
      </w:r>
      <w:r w:rsidR="00354815" w:rsidRPr="001019FB">
        <w:rPr>
          <w:sz w:val="28"/>
          <w:szCs w:val="28"/>
          <w:rtl/>
        </w:rPr>
        <w:t xml:space="preserve"> و نافع است مر نفس را یا منافر و منافی و مضر است</w:t>
      </w:r>
      <w:r w:rsidR="00F928DA">
        <w:rPr>
          <w:rFonts w:hint="cs"/>
          <w:sz w:val="28"/>
          <w:szCs w:val="28"/>
          <w:rtl/>
        </w:rPr>
        <w:t>.</w:t>
      </w:r>
      <w:r w:rsidR="00354815" w:rsidRPr="001019FB">
        <w:rPr>
          <w:sz w:val="28"/>
          <w:szCs w:val="28"/>
          <w:rtl/>
        </w:rPr>
        <w:t xml:space="preserve"> پس طلب کند </w:t>
      </w:r>
      <w:r w:rsidR="00D76AF2">
        <w:rPr>
          <w:rFonts w:hint="cs"/>
          <w:sz w:val="28"/>
          <w:szCs w:val="28"/>
          <w:rtl/>
        </w:rPr>
        <w:t>آن‌را</w:t>
      </w:r>
      <w:r w:rsidR="00354815" w:rsidRPr="001019FB">
        <w:rPr>
          <w:sz w:val="28"/>
          <w:szCs w:val="28"/>
          <w:rtl/>
        </w:rPr>
        <w:t xml:space="preserve"> که </w:t>
      </w:r>
      <w:r w:rsidR="00D76AF2">
        <w:rPr>
          <w:rFonts w:hint="cs"/>
          <w:sz w:val="28"/>
          <w:szCs w:val="28"/>
          <w:rtl/>
        </w:rPr>
        <w:t>ملایم</w:t>
      </w:r>
      <w:r w:rsidR="00354815" w:rsidRPr="001019FB">
        <w:rPr>
          <w:sz w:val="28"/>
          <w:szCs w:val="28"/>
          <w:rtl/>
        </w:rPr>
        <w:t xml:space="preserve"> است و بگریزد از آنچه </w:t>
      </w:r>
      <w:r w:rsidR="00D76AF2">
        <w:rPr>
          <w:rFonts w:hint="cs"/>
          <w:sz w:val="28"/>
          <w:szCs w:val="28"/>
          <w:rtl/>
        </w:rPr>
        <w:t>منافرست</w:t>
      </w:r>
      <w:r w:rsidR="00354815" w:rsidRPr="001019FB">
        <w:rPr>
          <w:sz w:val="28"/>
          <w:szCs w:val="28"/>
          <w:rtl/>
        </w:rPr>
        <w:t xml:space="preserve"> و این عوارض را حرکات نفسانی نیز گویند و اطلاق و </w:t>
      </w:r>
      <w:r w:rsidR="00D76AF2">
        <w:rPr>
          <w:rFonts w:hint="cs"/>
          <w:sz w:val="28"/>
          <w:szCs w:val="28"/>
          <w:rtl/>
        </w:rPr>
        <w:t>اضافه</w:t>
      </w:r>
      <w:r w:rsidR="00354815" w:rsidRPr="001019FB">
        <w:rPr>
          <w:sz w:val="28"/>
          <w:szCs w:val="28"/>
          <w:rtl/>
        </w:rPr>
        <w:t xml:space="preserve"> حرکت بر نفس مج</w:t>
      </w:r>
      <w:r w:rsidR="00D41E84">
        <w:rPr>
          <w:sz w:val="28"/>
          <w:szCs w:val="28"/>
          <w:rtl/>
        </w:rPr>
        <w:t>از است زیرا که مراد از حرکت نفس</w:t>
      </w:r>
      <w:r w:rsidR="00354815" w:rsidRPr="001019FB">
        <w:rPr>
          <w:sz w:val="28"/>
          <w:szCs w:val="28"/>
          <w:rtl/>
        </w:rPr>
        <w:t xml:space="preserve">، حرکت قوای وی است و قوا نیز خود به خود حرکت </w:t>
      </w:r>
      <w:r w:rsidR="00D76AF2">
        <w:rPr>
          <w:rFonts w:hint="cs"/>
          <w:sz w:val="28"/>
          <w:szCs w:val="28"/>
          <w:rtl/>
        </w:rPr>
        <w:t>نمی‌کند</w:t>
      </w:r>
      <w:r w:rsidR="00354815" w:rsidRPr="001019FB">
        <w:rPr>
          <w:sz w:val="28"/>
          <w:szCs w:val="28"/>
          <w:rtl/>
        </w:rPr>
        <w:t xml:space="preserve"> بلکه </w:t>
      </w:r>
      <w:r w:rsidR="00D76AF2">
        <w:rPr>
          <w:rFonts w:hint="cs"/>
          <w:sz w:val="28"/>
          <w:szCs w:val="28"/>
          <w:rtl/>
        </w:rPr>
        <w:t>به</w:t>
      </w:r>
      <w:r w:rsidR="00D76AF2">
        <w:rPr>
          <w:sz w:val="28"/>
          <w:szCs w:val="28"/>
          <w:rtl/>
        </w:rPr>
        <w:t xml:space="preserve"> </w:t>
      </w:r>
      <w:r w:rsidR="00D76AF2">
        <w:rPr>
          <w:rFonts w:hint="cs"/>
          <w:sz w:val="28"/>
          <w:szCs w:val="28"/>
          <w:rtl/>
        </w:rPr>
        <w:t>واسطه</w:t>
      </w:r>
      <w:r w:rsidR="00354815" w:rsidRPr="001019FB">
        <w:rPr>
          <w:sz w:val="28"/>
          <w:szCs w:val="28"/>
          <w:rtl/>
        </w:rPr>
        <w:t xml:space="preserve"> ارواح که حامل قواست متحرک </w:t>
      </w:r>
      <w:r w:rsidR="00D76AF2">
        <w:rPr>
          <w:rFonts w:hint="cs"/>
          <w:sz w:val="28"/>
          <w:szCs w:val="28"/>
          <w:rtl/>
        </w:rPr>
        <w:t>می‌گردند</w:t>
      </w:r>
      <w:r w:rsidR="00354815" w:rsidRPr="001019FB">
        <w:rPr>
          <w:sz w:val="28"/>
          <w:szCs w:val="28"/>
          <w:rtl/>
        </w:rPr>
        <w:t xml:space="preserve"> و توجه </w:t>
      </w:r>
      <w:r w:rsidR="00D76AF2">
        <w:rPr>
          <w:rFonts w:hint="cs"/>
          <w:sz w:val="28"/>
          <w:szCs w:val="28"/>
          <w:rtl/>
        </w:rPr>
        <w:t>نمی‌کند</w:t>
      </w:r>
      <w:r w:rsidR="00354815" w:rsidRPr="001019FB">
        <w:rPr>
          <w:sz w:val="28"/>
          <w:szCs w:val="28"/>
          <w:rtl/>
        </w:rPr>
        <w:t xml:space="preserve"> نفس به تحریک ارواح به هیچ جهت مگر آنگاه که باشد با وی چیزی که بکشد و روان سازد </w:t>
      </w:r>
      <w:r w:rsidR="00D76AF2">
        <w:rPr>
          <w:rFonts w:hint="cs"/>
          <w:sz w:val="28"/>
          <w:szCs w:val="28"/>
          <w:rtl/>
        </w:rPr>
        <w:t>آن‌را</w:t>
      </w:r>
      <w:r w:rsidR="00354815" w:rsidRPr="001019FB">
        <w:rPr>
          <w:sz w:val="28"/>
          <w:szCs w:val="28"/>
          <w:rtl/>
        </w:rPr>
        <w:t xml:space="preserve"> و آنچه بدین کار آید خون رقیق صاف</w:t>
      </w:r>
      <w:r w:rsidR="00875F2B">
        <w:rPr>
          <w:rFonts w:hint="cs"/>
          <w:sz w:val="28"/>
          <w:szCs w:val="28"/>
          <w:rtl/>
        </w:rPr>
        <w:t>ی</w:t>
      </w:r>
      <w:r w:rsidR="00354815" w:rsidRPr="001019FB">
        <w:rPr>
          <w:sz w:val="28"/>
          <w:szCs w:val="28"/>
          <w:rtl/>
        </w:rPr>
        <w:t xml:space="preserve"> است</w:t>
      </w:r>
      <w:r w:rsidR="008A6196">
        <w:rPr>
          <w:rFonts w:hint="cs"/>
          <w:sz w:val="28"/>
          <w:szCs w:val="28"/>
          <w:rtl/>
        </w:rPr>
        <w:t>،</w:t>
      </w:r>
      <w:r w:rsidR="00354815" w:rsidRPr="001019FB">
        <w:rPr>
          <w:sz w:val="28"/>
          <w:szCs w:val="28"/>
          <w:rtl/>
        </w:rPr>
        <w:t xml:space="preserve"> از اینجاست که بهر سوی</w:t>
      </w:r>
      <w:r w:rsidR="00D41E84">
        <w:rPr>
          <w:sz w:val="28"/>
          <w:szCs w:val="28"/>
          <w:rtl/>
        </w:rPr>
        <w:t xml:space="preserve"> روح حرکت </w:t>
      </w:r>
      <w:r w:rsidR="00D76AF2">
        <w:rPr>
          <w:rFonts w:hint="cs"/>
          <w:sz w:val="28"/>
          <w:szCs w:val="28"/>
          <w:rtl/>
        </w:rPr>
        <w:t>می‌کند</w:t>
      </w:r>
      <w:r w:rsidR="00354815" w:rsidRPr="001019FB">
        <w:rPr>
          <w:sz w:val="28"/>
          <w:szCs w:val="28"/>
          <w:rtl/>
        </w:rPr>
        <w:t xml:space="preserve">، خون نیز متحرک </w:t>
      </w:r>
      <w:r w:rsidR="00D76AF2">
        <w:rPr>
          <w:rFonts w:hint="cs"/>
          <w:sz w:val="28"/>
          <w:szCs w:val="28"/>
          <w:rtl/>
        </w:rPr>
        <w:t>می‌شود</w:t>
      </w:r>
      <w:r w:rsidR="00354815" w:rsidRPr="001019FB">
        <w:rPr>
          <w:sz w:val="28"/>
          <w:szCs w:val="28"/>
          <w:rtl/>
        </w:rPr>
        <w:t xml:space="preserve"> و حمرت وجه در غضب و فرح</w:t>
      </w:r>
      <w:r w:rsidR="00E50F6C">
        <w:rPr>
          <w:rFonts w:hint="cs"/>
          <w:sz w:val="28"/>
          <w:szCs w:val="28"/>
          <w:rtl/>
        </w:rPr>
        <w:t>،</w:t>
      </w:r>
      <w:r w:rsidR="00354815" w:rsidRPr="001019FB">
        <w:rPr>
          <w:sz w:val="28"/>
          <w:szCs w:val="28"/>
          <w:rtl/>
        </w:rPr>
        <w:t xml:space="preserve"> و صفرت آن </w:t>
      </w:r>
      <w:r w:rsidR="00E50F6C">
        <w:rPr>
          <w:rFonts w:hint="cs"/>
          <w:sz w:val="28"/>
          <w:szCs w:val="28"/>
          <w:rtl/>
        </w:rPr>
        <w:t>در</w:t>
      </w:r>
      <w:r w:rsidR="00354815" w:rsidRPr="001019FB">
        <w:rPr>
          <w:sz w:val="28"/>
          <w:szCs w:val="28"/>
          <w:rtl/>
        </w:rPr>
        <w:t xml:space="preserve"> وقت فزع و خجالت مؤید این قول اس</w:t>
      </w:r>
      <w:r w:rsidR="008A6196">
        <w:rPr>
          <w:rFonts w:hint="cs"/>
          <w:sz w:val="28"/>
          <w:szCs w:val="28"/>
          <w:rtl/>
        </w:rPr>
        <w:t>ت</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&lt;EndNote&gt;&lt;Cite&gt;&lt;RecNum&gt;262&lt;/RecNum&gt;&lt;record&gt;&lt;rec-number&gt;262&lt;/rec-number&gt;&lt;foreign-keys&gt;&lt;key app="EN" db-id="eezwrppszv0fxxeesz85taru5wpx2pzezevw"&gt;262&lt;/key&gt;&lt;/foreign-keys&gt;&lt;ref-type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ارزانی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اکبر،</w:instrText>
      </w:r>
      <w:r w:rsidR="00917FD9">
        <w:rPr>
          <w:sz w:val="28"/>
          <w:szCs w:val="28"/>
          <w:rtl/>
        </w:rPr>
        <w:instrText xml:space="preserve"> </w:instrText>
      </w:r>
      <w:r w:rsidR="00917FD9">
        <w:rPr>
          <w:rFonts w:hint="cs"/>
          <w:sz w:val="28"/>
          <w:szCs w:val="28"/>
          <w:rtl/>
        </w:rPr>
        <w:instrText>مفرح</w:instrText>
      </w:r>
      <w:r w:rsidR="00917FD9">
        <w:rPr>
          <w:sz w:val="28"/>
          <w:szCs w:val="28"/>
          <w:rtl/>
        </w:rPr>
        <w:instrText xml:space="preserve"> </w:instrText>
      </w:r>
      <w:r w:rsidR="00917FD9">
        <w:rPr>
          <w:rFonts w:hint="cs"/>
          <w:sz w:val="28"/>
          <w:szCs w:val="28"/>
          <w:rtl/>
        </w:rPr>
        <w:instrText>القلوب،</w:instrText>
      </w:r>
      <w:r w:rsidR="00917FD9">
        <w:rPr>
          <w:sz w:val="28"/>
          <w:szCs w:val="28"/>
          <w:rtl/>
        </w:rPr>
        <w:instrText xml:space="preserve"> </w:instrText>
      </w:r>
      <w:r w:rsidR="00917FD9">
        <w:rPr>
          <w:rFonts w:hint="cs"/>
          <w:sz w:val="28"/>
          <w:szCs w:val="28"/>
          <w:rtl/>
        </w:rPr>
        <w:instrText>مطبعه</w:instrText>
      </w:r>
      <w:r w:rsidR="00917FD9">
        <w:rPr>
          <w:sz w:val="28"/>
          <w:szCs w:val="28"/>
          <w:rtl/>
        </w:rPr>
        <w:instrText xml:space="preserve"> </w:instrText>
      </w:r>
      <w:r w:rsidR="00917FD9">
        <w:rPr>
          <w:rFonts w:hint="cs"/>
          <w:sz w:val="28"/>
          <w:szCs w:val="28"/>
          <w:rtl/>
        </w:rPr>
        <w:instrText>سلیم</w:instrText>
      </w:r>
      <w:r w:rsidR="00917FD9">
        <w:rPr>
          <w:sz w:val="28"/>
          <w:szCs w:val="28"/>
          <w:rtl/>
        </w:rPr>
        <w:instrText xml:space="preserve"> </w:instrText>
      </w:r>
      <w:r w:rsidR="00917FD9">
        <w:rPr>
          <w:rFonts w:hint="cs"/>
          <w:sz w:val="28"/>
          <w:szCs w:val="28"/>
          <w:rtl/>
        </w:rPr>
        <w:instrText>لاهور،</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بی</w:instrText>
      </w:r>
      <w:r w:rsidR="00917FD9">
        <w:rPr>
          <w:sz w:val="28"/>
          <w:szCs w:val="28"/>
          <w:rtl/>
        </w:rPr>
        <w:instrText xml:space="preserve"> </w:instrText>
      </w:r>
      <w:r w:rsidR="00917FD9">
        <w:rPr>
          <w:rFonts w:hint="cs"/>
          <w:sz w:val="28"/>
          <w:szCs w:val="28"/>
          <w:rtl/>
        </w:rPr>
        <w:instrText>تا،</w:instrText>
      </w:r>
      <w:r w:rsidR="00917FD9">
        <w:rPr>
          <w:sz w:val="28"/>
          <w:szCs w:val="28"/>
          <w:rtl/>
        </w:rPr>
        <w:instrText xml:space="preserve"> 1333 </w:instrText>
      </w:r>
      <w:r w:rsidR="00917FD9">
        <w:rPr>
          <w:rFonts w:hint="cs"/>
          <w:sz w:val="28"/>
          <w:szCs w:val="28"/>
          <w:rtl/>
        </w:rPr>
        <w:instrText>هـ</w:instrText>
      </w:r>
      <w:r w:rsidR="00917FD9">
        <w:rPr>
          <w:sz w:val="28"/>
          <w:szCs w:val="28"/>
          <w:rtl/>
        </w:rPr>
        <w:instrText>.</w:instrText>
      </w:r>
      <w:r w:rsidR="00917FD9">
        <w:rPr>
          <w:rFonts w:hint="cs"/>
          <w:sz w:val="28"/>
          <w:szCs w:val="28"/>
          <w:rtl/>
        </w:rPr>
        <w:instrText>ق</w:instrText>
      </w:r>
      <w:r w:rsidR="00917FD9">
        <w:rPr>
          <w:sz w:val="28"/>
          <w:szCs w:val="28"/>
          <w:rtl/>
        </w:rPr>
        <w:instrText xml:space="preserve">. </w:instrText>
      </w:r>
      <w:r w:rsidR="00917FD9">
        <w:rPr>
          <w:rFonts w:hint="cs"/>
          <w:sz w:val="28"/>
          <w:szCs w:val="28"/>
          <w:rtl/>
        </w:rPr>
        <w:instrText>ص</w:instrText>
      </w:r>
      <w:r w:rsidR="00917FD9">
        <w:rPr>
          <w:sz w:val="28"/>
          <w:szCs w:val="28"/>
          <w:rtl/>
        </w:rPr>
        <w:instrText>177-173&lt;/</w:instrText>
      </w:r>
      <w:r w:rsidR="00917FD9">
        <w:rPr>
          <w:sz w:val="28"/>
          <w:szCs w:val="28"/>
        </w:rPr>
        <w:instrText>style&gt;&lt;style face="normal" font="default" size="100%"&gt;.&lt;/style&gt;&lt;/title&gt;&lt;/titles&gt;&lt;dates&gt;&lt;/dates</w:instrText>
      </w:r>
      <w:r w:rsidR="00917FD9">
        <w:rPr>
          <w:sz w:val="28"/>
          <w:szCs w:val="28"/>
          <w:rtl/>
        </w:rPr>
        <w:instrText>&gt;&lt;</w:instrText>
      </w:r>
      <w:r w:rsidR="00917FD9">
        <w:rPr>
          <w:sz w:val="28"/>
          <w:szCs w:val="28"/>
        </w:rPr>
        <w:instrTex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(82)</w:t>
      </w:r>
      <w:r w:rsidR="007F6700">
        <w:rPr>
          <w:sz w:val="28"/>
          <w:szCs w:val="28"/>
          <w:rtl/>
        </w:rPr>
        <w:fldChar w:fldCharType="end"/>
      </w:r>
      <w:r w:rsidR="00354815" w:rsidRPr="001019FB">
        <w:rPr>
          <w:sz w:val="28"/>
          <w:szCs w:val="28"/>
          <w:rtl/>
        </w:rPr>
        <w:t>.</w:t>
      </w:r>
    </w:p>
    <w:p w:rsidR="00AE67E9" w:rsidRPr="009D6F52" w:rsidRDefault="00BA310C" w:rsidP="00CE7716">
      <w:pPr>
        <w:spacing w:line="240" w:lineRule="auto"/>
        <w:jc w:val="both"/>
        <w:rPr>
          <w:sz w:val="28"/>
          <w:szCs w:val="28"/>
          <w:rtl/>
        </w:rPr>
      </w:pPr>
      <w:r w:rsidRPr="0064063F">
        <w:rPr>
          <w:rFonts w:hint="cs"/>
          <w:sz w:val="28"/>
          <w:szCs w:val="28"/>
          <w:rtl/>
        </w:rPr>
        <w:t xml:space="preserve">حکیم </w:t>
      </w:r>
      <w:r w:rsidR="0064063F" w:rsidRPr="0064063F">
        <w:rPr>
          <w:rFonts w:hint="cs"/>
          <w:sz w:val="28"/>
          <w:szCs w:val="28"/>
          <w:rtl/>
        </w:rPr>
        <w:t xml:space="preserve">احمد بن سهل بلخی </w:t>
      </w:r>
      <w:r w:rsidRPr="0064063F">
        <w:rPr>
          <w:rFonts w:hint="cs"/>
          <w:sz w:val="28"/>
          <w:szCs w:val="28"/>
          <w:rtl/>
        </w:rPr>
        <w:t>صاحب کتاب</w:t>
      </w:r>
      <w:r w:rsidRPr="009D6F52">
        <w:rPr>
          <w:rFonts w:hint="cs"/>
          <w:sz w:val="28"/>
          <w:szCs w:val="28"/>
          <w:rtl/>
        </w:rPr>
        <w:t xml:space="preserve"> </w:t>
      </w:r>
      <w:r w:rsidR="0064063F">
        <w:rPr>
          <w:rFonts w:hint="cs"/>
          <w:sz w:val="28"/>
          <w:szCs w:val="28"/>
          <w:rtl/>
        </w:rPr>
        <w:t>مصالح</w:t>
      </w:r>
      <w:r w:rsidRPr="009D6F52">
        <w:rPr>
          <w:rFonts w:hint="cs"/>
          <w:sz w:val="28"/>
          <w:szCs w:val="28"/>
          <w:rtl/>
        </w:rPr>
        <w:t xml:space="preserve"> الابدان </w:t>
      </w:r>
      <w:r w:rsidR="00994C40">
        <w:rPr>
          <w:rFonts w:hint="cs"/>
          <w:sz w:val="28"/>
          <w:szCs w:val="28"/>
          <w:rtl/>
        </w:rPr>
        <w:t xml:space="preserve">در تعریف </w:t>
      </w:r>
      <w:r w:rsidR="00D76AF2">
        <w:rPr>
          <w:rFonts w:hint="cs"/>
          <w:sz w:val="28"/>
          <w:szCs w:val="28"/>
          <w:rtl/>
        </w:rPr>
        <w:t>آن‌ها</w:t>
      </w:r>
      <w:r w:rsidR="00994C40">
        <w:rPr>
          <w:rFonts w:hint="cs"/>
          <w:sz w:val="28"/>
          <w:szCs w:val="28"/>
          <w:rtl/>
        </w:rPr>
        <w:t xml:space="preserve"> </w:t>
      </w:r>
      <w:r w:rsidRPr="009D6F52">
        <w:rPr>
          <w:rFonts w:hint="cs"/>
          <w:sz w:val="28"/>
          <w:szCs w:val="28"/>
          <w:rtl/>
        </w:rPr>
        <w:t xml:space="preserve">بر لزوم حالات روحی برای انسان صحه گذاشته و </w:t>
      </w:r>
      <w:r w:rsidR="00D76AF2">
        <w:rPr>
          <w:rFonts w:hint="cs"/>
          <w:sz w:val="28"/>
          <w:szCs w:val="28"/>
          <w:rtl/>
        </w:rPr>
        <w:t>می‌گوید</w:t>
      </w:r>
      <w:r w:rsidR="00904555">
        <w:rPr>
          <w:rFonts w:hint="cs"/>
          <w:sz w:val="28"/>
          <w:szCs w:val="28"/>
          <w:rtl/>
        </w:rPr>
        <w:t xml:space="preserve">: </w:t>
      </w:r>
      <w:r w:rsidR="00AE67E9" w:rsidRPr="009D6F52">
        <w:rPr>
          <w:rFonts w:hint="cs"/>
          <w:sz w:val="28"/>
          <w:szCs w:val="28"/>
          <w:rtl/>
        </w:rPr>
        <w:t>هذه الأعراض النفسانیه هی ألزم للإنسان، و أکثر اعتراء له من الأعراض البدنیۀ؛ و ذلک أنَّ الأعراض البدنیۀ قد یسلم الواحد بعد الواحد منها حتی لا یکاد یعرض له فی أکثر أیام عمره منها أو</w:t>
      </w:r>
      <w:r w:rsidR="00EE428C">
        <w:rPr>
          <w:rFonts w:hint="cs"/>
          <w:sz w:val="28"/>
          <w:szCs w:val="28"/>
          <w:rtl/>
        </w:rPr>
        <w:t xml:space="preserve"> مِن عامتها شیءٌ. فأما الأعراض </w:t>
      </w:r>
      <w:r w:rsidR="00AE67E9" w:rsidRPr="009D6F52">
        <w:rPr>
          <w:rFonts w:hint="cs"/>
          <w:sz w:val="28"/>
          <w:szCs w:val="28"/>
          <w:rtl/>
        </w:rPr>
        <w:t>النفسانیۀ فأنَّ الأنسان مدفوع فی أکثر أوقاته ما یتأذّی به منها؛ إذ لیس یخلو فی کافۀ أحواله مِن استشعار غمِّ أو غضب أو حزن، و ما أشبهها م</w:t>
      </w:r>
      <w:r w:rsidR="008A6196">
        <w:rPr>
          <w:rFonts w:hint="cs"/>
          <w:sz w:val="28"/>
          <w:szCs w:val="28"/>
          <w:rtl/>
        </w:rPr>
        <w:t>ن</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&lt;EndNote&gt;&lt;Cite&gt;&lt;RecNum&gt;269&lt;/RecNum&gt;&lt;record&gt;&lt;rec-number&gt;269&lt;/rec-number&gt;&lt;foreign-keys&gt;&lt;key app="EN" db-id="eezwrppszv0fxxeesz85taru5wpx2pzezevw"&gt;269&lt;/key&gt;&lt;/foreign-keys&gt;&lt;ref-type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بلخی</w:instrText>
      </w:r>
      <w:r w:rsidR="00917FD9">
        <w:rPr>
          <w:sz w:val="28"/>
          <w:szCs w:val="28"/>
          <w:rtl/>
        </w:rPr>
        <w:instrText xml:space="preserve"> </w:instrText>
      </w:r>
      <w:r w:rsidR="00917FD9">
        <w:rPr>
          <w:rFonts w:hint="cs"/>
          <w:sz w:val="28"/>
          <w:szCs w:val="28"/>
          <w:rtl/>
        </w:rPr>
        <w:instrText>احمد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سهل،</w:instrText>
      </w:r>
      <w:r w:rsidR="00917FD9">
        <w:rPr>
          <w:sz w:val="28"/>
          <w:szCs w:val="28"/>
          <w:rtl/>
        </w:rPr>
        <w:instrText xml:space="preserve"> </w:instrText>
      </w:r>
      <w:r w:rsidR="00917FD9">
        <w:rPr>
          <w:rFonts w:hint="cs"/>
          <w:sz w:val="28"/>
          <w:szCs w:val="28"/>
          <w:rtl/>
        </w:rPr>
        <w:instrText>مصالح</w:instrText>
      </w:r>
      <w:r w:rsidR="00917FD9">
        <w:rPr>
          <w:sz w:val="28"/>
          <w:szCs w:val="28"/>
          <w:rtl/>
        </w:rPr>
        <w:instrText xml:space="preserve"> </w:instrText>
      </w:r>
      <w:r w:rsidR="00917FD9">
        <w:rPr>
          <w:rFonts w:hint="cs"/>
          <w:sz w:val="28"/>
          <w:szCs w:val="28"/>
          <w:rtl/>
        </w:rPr>
        <w:instrText>الابدان</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الانفس،</w:instrText>
      </w:r>
      <w:r w:rsidR="00917FD9">
        <w:rPr>
          <w:sz w:val="28"/>
          <w:szCs w:val="28"/>
          <w:rtl/>
        </w:rPr>
        <w:instrText xml:space="preserve"> </w:instrText>
      </w:r>
      <w:r w:rsidR="00917FD9">
        <w:rPr>
          <w:rFonts w:hint="cs"/>
          <w:sz w:val="28"/>
          <w:szCs w:val="28"/>
          <w:rtl/>
        </w:rPr>
        <w:instrText>نشرمؤسسه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564-507&lt;/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(89)</w:t>
      </w:r>
      <w:r w:rsidR="007F6700">
        <w:rPr>
          <w:sz w:val="28"/>
          <w:szCs w:val="28"/>
          <w:rtl/>
        </w:rPr>
        <w:fldChar w:fldCharType="end"/>
      </w:r>
      <w:r w:rsidR="00904555">
        <w:rPr>
          <w:rFonts w:hint="cs"/>
          <w:sz w:val="28"/>
          <w:szCs w:val="28"/>
          <w:rtl/>
        </w:rPr>
        <w:t>.</w:t>
      </w:r>
    </w:p>
    <w:p w:rsidR="00855DBF" w:rsidRPr="00526C21" w:rsidRDefault="00BA310C" w:rsidP="00994C40">
      <w:pPr>
        <w:spacing w:after="0" w:line="240" w:lineRule="auto"/>
        <w:jc w:val="both"/>
        <w:rPr>
          <w:sz w:val="28"/>
          <w:szCs w:val="28"/>
          <w:rtl/>
        </w:rPr>
      </w:pPr>
      <w:r w:rsidRPr="00526C21">
        <w:rPr>
          <w:rFonts w:hint="cs"/>
          <w:sz w:val="28"/>
          <w:szCs w:val="28"/>
          <w:rtl/>
        </w:rPr>
        <w:t xml:space="preserve">حکیم </w:t>
      </w:r>
      <w:r w:rsidR="00526C21">
        <w:rPr>
          <w:rFonts w:hint="cs"/>
          <w:sz w:val="28"/>
          <w:szCs w:val="28"/>
          <w:rtl/>
        </w:rPr>
        <w:t xml:space="preserve">قطب الدین </w:t>
      </w:r>
      <w:r w:rsidRPr="00526C21">
        <w:rPr>
          <w:rFonts w:hint="cs"/>
          <w:sz w:val="28"/>
          <w:szCs w:val="28"/>
          <w:rtl/>
        </w:rPr>
        <w:t xml:space="preserve">در شرح قانون مصری </w:t>
      </w:r>
      <w:r w:rsidR="00994C40">
        <w:rPr>
          <w:rFonts w:hint="cs"/>
          <w:sz w:val="28"/>
          <w:szCs w:val="28"/>
          <w:rtl/>
        </w:rPr>
        <w:t>تعریف</w:t>
      </w:r>
      <w:r w:rsidRPr="00526C21">
        <w:rPr>
          <w:rFonts w:hint="cs"/>
          <w:sz w:val="28"/>
          <w:szCs w:val="28"/>
          <w:rtl/>
        </w:rPr>
        <w:t xml:space="preserve"> اعراض نفسانی را به </w:t>
      </w:r>
      <w:r w:rsidR="00D76AF2">
        <w:rPr>
          <w:rFonts w:hint="cs"/>
          <w:sz w:val="28"/>
          <w:szCs w:val="28"/>
          <w:rtl/>
        </w:rPr>
        <w:t>گونه‌ای</w:t>
      </w:r>
      <w:r w:rsidRPr="00526C21">
        <w:rPr>
          <w:rFonts w:hint="cs"/>
          <w:sz w:val="28"/>
          <w:szCs w:val="28"/>
          <w:rtl/>
        </w:rPr>
        <w:t xml:space="preserve"> دیگر مطرح کرده و </w:t>
      </w:r>
      <w:r w:rsidR="00D76AF2">
        <w:rPr>
          <w:rFonts w:hint="cs"/>
          <w:sz w:val="28"/>
          <w:szCs w:val="28"/>
          <w:rtl/>
        </w:rPr>
        <w:t>می‌گوید</w:t>
      </w:r>
      <w:r w:rsidRPr="00526C21">
        <w:rPr>
          <w:rFonts w:hint="cs"/>
          <w:sz w:val="28"/>
          <w:szCs w:val="28"/>
          <w:rtl/>
        </w:rPr>
        <w:t xml:space="preserve"> </w:t>
      </w:r>
      <w:r w:rsidR="00D760CC" w:rsidRPr="00526C21">
        <w:rPr>
          <w:rFonts w:hint="cs"/>
          <w:sz w:val="28"/>
          <w:szCs w:val="28"/>
          <w:rtl/>
        </w:rPr>
        <w:t>ب</w:t>
      </w:r>
      <w:r w:rsidR="00855DBF" w:rsidRPr="00526C21">
        <w:rPr>
          <w:rFonts w:hint="cs"/>
          <w:sz w:val="28"/>
          <w:szCs w:val="28"/>
          <w:rtl/>
        </w:rPr>
        <w:t xml:space="preserve">دان که اعراض نفسانی </w:t>
      </w:r>
      <w:r w:rsidR="00D76AF2">
        <w:rPr>
          <w:rFonts w:hint="cs"/>
          <w:sz w:val="28"/>
          <w:szCs w:val="28"/>
          <w:rtl/>
        </w:rPr>
        <w:t>می‌توانند</w:t>
      </w:r>
      <w:r w:rsidR="00855DBF" w:rsidRPr="00526C21">
        <w:rPr>
          <w:rFonts w:hint="cs"/>
          <w:sz w:val="28"/>
          <w:szCs w:val="28"/>
          <w:rtl/>
        </w:rPr>
        <w:t xml:space="preserve"> سبب حفظ صحت یا سبب ایجاد بیماری شوند مانند </w:t>
      </w:r>
      <w:r w:rsidR="004A5AA2">
        <w:rPr>
          <w:rFonts w:hint="cs"/>
          <w:sz w:val="28"/>
          <w:szCs w:val="28"/>
          <w:rtl/>
        </w:rPr>
        <w:t>سایر</w:t>
      </w:r>
      <w:r w:rsidR="00855DBF" w:rsidRPr="00526C21">
        <w:rPr>
          <w:rFonts w:hint="cs"/>
          <w:sz w:val="28"/>
          <w:szCs w:val="28"/>
          <w:rtl/>
        </w:rPr>
        <w:t xml:space="preserve"> اسباب ضروری. </w:t>
      </w:r>
      <w:r w:rsidR="00BF43B5" w:rsidRPr="00526C21">
        <w:rPr>
          <w:rFonts w:hint="cs"/>
          <w:sz w:val="28"/>
          <w:szCs w:val="28"/>
          <w:rtl/>
        </w:rPr>
        <w:t xml:space="preserve">روشن است که این اسباب </w:t>
      </w:r>
      <w:r w:rsidR="00D76AF2">
        <w:rPr>
          <w:rFonts w:hint="cs"/>
          <w:sz w:val="28"/>
          <w:szCs w:val="28"/>
          <w:rtl/>
        </w:rPr>
        <w:t>می‌تواند</w:t>
      </w:r>
      <w:r w:rsidR="00BF43B5" w:rsidRPr="00526C21">
        <w:rPr>
          <w:rFonts w:hint="cs"/>
          <w:sz w:val="28"/>
          <w:szCs w:val="28"/>
          <w:rtl/>
        </w:rPr>
        <w:t xml:space="preserve"> سبب بیماری و حتی مرگ شو</w:t>
      </w:r>
      <w:r w:rsidR="004A5AA2">
        <w:rPr>
          <w:rFonts w:hint="cs"/>
          <w:sz w:val="28"/>
          <w:szCs w:val="28"/>
          <w:rtl/>
        </w:rPr>
        <w:t>ن</w:t>
      </w:r>
      <w:r w:rsidR="00BF43B5" w:rsidRPr="00526C21">
        <w:rPr>
          <w:rFonts w:hint="cs"/>
          <w:sz w:val="28"/>
          <w:szCs w:val="28"/>
          <w:rtl/>
        </w:rPr>
        <w:t>د.</w:t>
      </w:r>
      <w:r w:rsidR="00967322" w:rsidRPr="00526C21">
        <w:rPr>
          <w:rFonts w:hint="cs"/>
          <w:sz w:val="28"/>
          <w:szCs w:val="28"/>
          <w:rtl/>
        </w:rPr>
        <w:t xml:space="preserve"> </w:t>
      </w:r>
      <w:r w:rsidR="00D76AF2">
        <w:rPr>
          <w:rFonts w:hint="cs"/>
          <w:sz w:val="28"/>
          <w:szCs w:val="28"/>
          <w:rtl/>
        </w:rPr>
        <w:t>مثلاً</w:t>
      </w:r>
      <w:r w:rsidR="00855DBF" w:rsidRPr="00526C21">
        <w:rPr>
          <w:rFonts w:hint="cs"/>
          <w:sz w:val="28"/>
          <w:szCs w:val="28"/>
          <w:rtl/>
        </w:rPr>
        <w:t xml:space="preserve"> غضب برای </w:t>
      </w:r>
      <w:r w:rsidR="00994C40">
        <w:rPr>
          <w:rFonts w:hint="cs"/>
          <w:sz w:val="28"/>
          <w:szCs w:val="28"/>
          <w:rtl/>
        </w:rPr>
        <w:t>فرد</w:t>
      </w:r>
      <w:r w:rsidR="00855DBF" w:rsidRPr="00526C21">
        <w:rPr>
          <w:rFonts w:hint="cs"/>
          <w:sz w:val="28"/>
          <w:szCs w:val="28"/>
          <w:rtl/>
        </w:rPr>
        <w:t xml:space="preserve"> سرد مزاج خوب ا</w:t>
      </w:r>
      <w:r w:rsidR="00BF43B5" w:rsidRPr="00526C21">
        <w:rPr>
          <w:rFonts w:hint="cs"/>
          <w:sz w:val="28"/>
          <w:szCs w:val="28"/>
          <w:rtl/>
        </w:rPr>
        <w:t xml:space="preserve">ست </w:t>
      </w:r>
      <w:r w:rsidR="00855DBF" w:rsidRPr="00526C21">
        <w:rPr>
          <w:rFonts w:hint="cs"/>
          <w:sz w:val="28"/>
          <w:szCs w:val="28"/>
          <w:rtl/>
        </w:rPr>
        <w:t xml:space="preserve">و فرح منفعت برای کسی که دچار غم شده </w:t>
      </w:r>
      <w:r w:rsidR="00994C40" w:rsidRPr="00526C21">
        <w:rPr>
          <w:rFonts w:hint="cs"/>
          <w:sz w:val="28"/>
          <w:szCs w:val="28"/>
          <w:rtl/>
        </w:rPr>
        <w:t xml:space="preserve">دارد </w:t>
      </w:r>
      <w:r w:rsidR="00855DBF" w:rsidRPr="00526C21">
        <w:rPr>
          <w:rFonts w:hint="cs"/>
          <w:sz w:val="28"/>
          <w:szCs w:val="28"/>
          <w:rtl/>
        </w:rPr>
        <w:t xml:space="preserve">و غم برای کسی که فرح و سرور زیاد دارد </w:t>
      </w:r>
      <w:r w:rsidR="00994C40" w:rsidRPr="00526C21">
        <w:rPr>
          <w:rFonts w:hint="cs"/>
          <w:sz w:val="28"/>
          <w:szCs w:val="28"/>
          <w:rtl/>
        </w:rPr>
        <w:t>منفعت دارد</w:t>
      </w:r>
      <w:r w:rsidR="00994C40">
        <w:rPr>
          <w:rFonts w:hint="cs"/>
          <w:sz w:val="28"/>
          <w:szCs w:val="28"/>
          <w:rtl/>
        </w:rPr>
        <w:t>،</w:t>
      </w:r>
      <w:r w:rsidR="00994C40" w:rsidRPr="00526C21">
        <w:rPr>
          <w:rFonts w:hint="cs"/>
          <w:sz w:val="28"/>
          <w:szCs w:val="28"/>
          <w:rtl/>
        </w:rPr>
        <w:t xml:space="preserve"> </w:t>
      </w:r>
      <w:r w:rsidR="00855DBF" w:rsidRPr="00526C21">
        <w:rPr>
          <w:rFonts w:hint="cs"/>
          <w:sz w:val="28"/>
          <w:szCs w:val="28"/>
          <w:rtl/>
        </w:rPr>
        <w:t xml:space="preserve">زیرا منع </w:t>
      </w:r>
      <w:r w:rsidR="00D76AF2">
        <w:rPr>
          <w:rFonts w:hint="cs"/>
          <w:sz w:val="28"/>
          <w:szCs w:val="28"/>
          <w:rtl/>
        </w:rPr>
        <w:t>می‌کند</w:t>
      </w:r>
      <w:r w:rsidR="00BF43B5" w:rsidRPr="00526C21">
        <w:rPr>
          <w:rFonts w:hint="cs"/>
          <w:sz w:val="28"/>
          <w:szCs w:val="28"/>
          <w:rtl/>
        </w:rPr>
        <w:t xml:space="preserve"> در این افراد از نقصان و تبلد</w:t>
      </w:r>
      <w:r w:rsidR="00855DBF" w:rsidRPr="00526C21">
        <w:rPr>
          <w:rFonts w:hint="cs"/>
          <w:sz w:val="28"/>
          <w:szCs w:val="28"/>
          <w:rtl/>
        </w:rPr>
        <w:t xml:space="preserve"> حرارت غریز</w:t>
      </w:r>
      <w:r w:rsidR="008A6196">
        <w:rPr>
          <w:rFonts w:hint="cs"/>
          <w:sz w:val="28"/>
          <w:szCs w:val="28"/>
          <w:rtl/>
        </w:rPr>
        <w:t>ی</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&lt;EndNote&gt;&lt;Cite&gt;&lt;RecNum&gt;270&lt;/RecNum&gt;&lt;record&gt;&lt;rec-number&gt;270&lt;/rec-number&gt;&lt;foreign-keys&gt;&lt;key app="EN" db-id="eezwrppszv0fxxeesz85taru5wpx2pzezevw"&gt;270&lt;/key&gt;&lt;/foreign-keys&gt;&lt;ref-type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مصری،</w:instrText>
      </w:r>
      <w:r w:rsidR="00917FD9">
        <w:rPr>
          <w:sz w:val="28"/>
          <w:szCs w:val="28"/>
          <w:rtl/>
        </w:rPr>
        <w:instrText xml:space="preserve"> </w:instrText>
      </w:r>
      <w:r w:rsidR="00917FD9">
        <w:rPr>
          <w:rFonts w:hint="cs"/>
          <w:sz w:val="28"/>
          <w:szCs w:val="28"/>
          <w:rtl/>
        </w:rPr>
        <w:instrText>قطب</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خطی</w:instrText>
      </w:r>
      <w:r w:rsidR="00917FD9">
        <w:rPr>
          <w:sz w:val="28"/>
          <w:szCs w:val="28"/>
          <w:rtl/>
        </w:rPr>
        <w:instrText xml:space="preserve"> </w:instrText>
      </w:r>
      <w:r w:rsidR="00917FD9">
        <w:rPr>
          <w:rFonts w:hint="cs"/>
          <w:sz w:val="28"/>
          <w:szCs w:val="28"/>
          <w:rtl/>
        </w:rPr>
        <w:instrText>مجلس</w:instrText>
      </w:r>
      <w:r w:rsidR="00917FD9">
        <w:rPr>
          <w:sz w:val="28"/>
          <w:szCs w:val="28"/>
          <w:rtl/>
        </w:rPr>
        <w:instrText xml:space="preserve"> </w:instrText>
      </w:r>
      <w:r w:rsidR="00917FD9">
        <w:rPr>
          <w:rFonts w:hint="cs"/>
          <w:sz w:val="28"/>
          <w:szCs w:val="28"/>
          <w:rtl/>
        </w:rPr>
        <w:instrText>شورای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6058. </w:instrText>
      </w:r>
      <w:r w:rsidR="00917FD9">
        <w:rPr>
          <w:rFonts w:hint="cs"/>
          <w:sz w:val="28"/>
          <w:szCs w:val="28"/>
          <w:rtl/>
        </w:rPr>
        <w:instrText>صص</w:instrText>
      </w:r>
      <w:r w:rsidR="00917FD9">
        <w:rPr>
          <w:sz w:val="28"/>
          <w:szCs w:val="28"/>
          <w:rtl/>
        </w:rPr>
        <w:instrText xml:space="preserve"> 76-74&lt;/</w:instrText>
      </w:r>
      <w:r w:rsidR="00917FD9">
        <w:rPr>
          <w:sz w:val="28"/>
          <w:szCs w:val="28"/>
        </w:rPr>
        <w:instrText>style&gt;&lt;style face="normal" font="default" size="100%"&gt;.&lt;/style&gt;&lt;/title&gt;&lt;/titles&gt;&lt;dates&gt;&lt;/dates&gt;&lt;urls&gt;&lt;/urls&gt;&lt;/record&gt;&lt;/Cite&gt;&lt;Cite&gt;&lt;RecNum&gt;270&lt;/RecNum&gt;&lt;record&gt;&lt;rec-number&gt;270&lt;/rec-number&gt;&lt;foreign-keys&gt;&lt;key app="EN" db-id="eezwrppszv0fxxeesz85taru5wpx2pzezevw"&gt;270&lt;/key&gt;&lt;/foreign-keys&gt;&lt;ref-type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مصری،</w:instrText>
      </w:r>
      <w:r w:rsidR="00917FD9">
        <w:rPr>
          <w:sz w:val="28"/>
          <w:szCs w:val="28"/>
          <w:rtl/>
        </w:rPr>
        <w:instrText xml:space="preserve"> </w:instrText>
      </w:r>
      <w:r w:rsidR="00917FD9">
        <w:rPr>
          <w:rFonts w:hint="cs"/>
          <w:sz w:val="28"/>
          <w:szCs w:val="28"/>
          <w:rtl/>
        </w:rPr>
        <w:instrText>قطب</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خطی</w:instrText>
      </w:r>
      <w:r w:rsidR="00917FD9">
        <w:rPr>
          <w:sz w:val="28"/>
          <w:szCs w:val="28"/>
          <w:rtl/>
        </w:rPr>
        <w:instrText xml:space="preserve"> </w:instrText>
      </w:r>
      <w:r w:rsidR="00917FD9">
        <w:rPr>
          <w:rFonts w:hint="cs"/>
          <w:sz w:val="28"/>
          <w:szCs w:val="28"/>
          <w:rtl/>
        </w:rPr>
        <w:instrText>مجلس</w:instrText>
      </w:r>
      <w:r w:rsidR="00917FD9">
        <w:rPr>
          <w:sz w:val="28"/>
          <w:szCs w:val="28"/>
          <w:rtl/>
        </w:rPr>
        <w:instrText xml:space="preserve"> </w:instrText>
      </w:r>
      <w:r w:rsidR="00917FD9">
        <w:rPr>
          <w:rFonts w:hint="cs"/>
          <w:sz w:val="28"/>
          <w:szCs w:val="28"/>
          <w:rtl/>
        </w:rPr>
        <w:instrText>شورای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6058. </w:instrText>
      </w:r>
      <w:r w:rsidR="00917FD9">
        <w:rPr>
          <w:rFonts w:hint="cs"/>
          <w:sz w:val="28"/>
          <w:szCs w:val="28"/>
          <w:rtl/>
        </w:rPr>
        <w:instrText>صص</w:instrText>
      </w:r>
      <w:r w:rsidR="00917FD9">
        <w:rPr>
          <w:sz w:val="28"/>
          <w:szCs w:val="28"/>
          <w:rtl/>
        </w:rPr>
        <w:instrText xml:space="preserve"> 76-74&lt;/</w:instrText>
      </w:r>
      <w:r w:rsidR="00917FD9">
        <w:rPr>
          <w:sz w:val="28"/>
          <w:szCs w:val="28"/>
        </w:rPr>
        <w:instrText>style&gt;&lt;style face="normal" font="default" size="100%"&gt;.&lt;/style&gt;&lt;/title&gt;&lt;/titles&gt;&lt;dates&gt;&lt;/dates</w:instrText>
      </w:r>
      <w:r w:rsidR="00917FD9">
        <w:rPr>
          <w:sz w:val="28"/>
          <w:szCs w:val="28"/>
          <w:rtl/>
        </w:rPr>
        <w:instrText>&gt;&lt;</w:instrText>
      </w:r>
      <w:r w:rsidR="00917FD9">
        <w:rPr>
          <w:sz w:val="28"/>
          <w:szCs w:val="28"/>
        </w:rPr>
        <w:instrTex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(90)</w:t>
      </w:r>
      <w:r w:rsidR="007F6700">
        <w:rPr>
          <w:sz w:val="28"/>
          <w:szCs w:val="28"/>
          <w:rtl/>
        </w:rPr>
        <w:fldChar w:fldCharType="end"/>
      </w:r>
      <w:r w:rsidR="00526C21">
        <w:rPr>
          <w:rFonts w:hint="cs"/>
          <w:sz w:val="28"/>
          <w:szCs w:val="28"/>
          <w:rtl/>
        </w:rPr>
        <w:t>.</w:t>
      </w:r>
      <w:r w:rsidR="00855DBF" w:rsidRPr="00526C21">
        <w:rPr>
          <w:rFonts w:hint="cs"/>
          <w:sz w:val="28"/>
          <w:szCs w:val="28"/>
          <w:rtl/>
        </w:rPr>
        <w:t xml:space="preserve"> </w:t>
      </w:r>
    </w:p>
    <w:p w:rsidR="002747F6" w:rsidRPr="00CE03C4" w:rsidRDefault="002747F6" w:rsidP="00323DCC">
      <w:pPr>
        <w:spacing w:line="240" w:lineRule="auto"/>
        <w:jc w:val="both"/>
        <w:rPr>
          <w:sz w:val="28"/>
          <w:szCs w:val="28"/>
        </w:rPr>
      </w:pPr>
      <w:r w:rsidRPr="00CE03C4">
        <w:rPr>
          <w:rFonts w:hint="cs"/>
          <w:sz w:val="28"/>
          <w:szCs w:val="28"/>
          <w:rtl/>
        </w:rPr>
        <w:t xml:space="preserve">حکیم محمد باقر </w:t>
      </w:r>
      <w:r w:rsidR="00D76AF2">
        <w:rPr>
          <w:rFonts w:hint="cs"/>
          <w:sz w:val="28"/>
          <w:szCs w:val="28"/>
          <w:rtl/>
        </w:rPr>
        <w:t>موسوی</w:t>
      </w:r>
      <w:r w:rsidR="00771976" w:rsidRPr="00CE03C4">
        <w:rPr>
          <w:rFonts w:hint="cs"/>
          <w:sz w:val="28"/>
          <w:szCs w:val="28"/>
          <w:rtl/>
        </w:rPr>
        <w:t xml:space="preserve"> </w:t>
      </w:r>
      <w:r w:rsidR="00D76AF2">
        <w:rPr>
          <w:rFonts w:hint="cs"/>
          <w:sz w:val="28"/>
          <w:szCs w:val="28"/>
          <w:rtl/>
        </w:rPr>
        <w:t>می‌فرماید</w:t>
      </w:r>
      <w:r w:rsidR="00771976" w:rsidRPr="00CE03C4">
        <w:rPr>
          <w:rFonts w:hint="cs"/>
          <w:sz w:val="28"/>
          <w:szCs w:val="28"/>
          <w:rtl/>
        </w:rPr>
        <w:t xml:space="preserve"> </w:t>
      </w:r>
      <w:r w:rsidRPr="00CE03C4">
        <w:rPr>
          <w:rFonts w:hint="cs"/>
          <w:sz w:val="28"/>
          <w:szCs w:val="28"/>
          <w:rtl/>
        </w:rPr>
        <w:t xml:space="preserve">کیفیات نفسانی یا عوارض نفسانی حالات و </w:t>
      </w:r>
      <w:r w:rsidR="00D76AF2">
        <w:rPr>
          <w:rFonts w:hint="cs"/>
          <w:sz w:val="28"/>
          <w:szCs w:val="28"/>
          <w:rtl/>
        </w:rPr>
        <w:t>صفاتی‌اند</w:t>
      </w:r>
      <w:r w:rsidRPr="00CE03C4">
        <w:rPr>
          <w:rFonts w:hint="cs"/>
          <w:sz w:val="28"/>
          <w:szCs w:val="28"/>
          <w:rtl/>
        </w:rPr>
        <w:t xml:space="preserve"> که عارض نفس شده و توسط روح قلبی و قوت قائمه به آن یعنی قوه حیوانی حس شده و شامل فرح و غم و غضب و فزع و هم و خجل </w:t>
      </w:r>
      <w:r w:rsidR="00D76AF2">
        <w:rPr>
          <w:rFonts w:hint="cs"/>
          <w:sz w:val="28"/>
          <w:szCs w:val="28"/>
          <w:rtl/>
        </w:rPr>
        <w:t>می‌باشند</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Pr="00CE03C4">
        <w:rPr>
          <w:rFonts w:hint="cs"/>
          <w:sz w:val="28"/>
          <w:szCs w:val="28"/>
          <w:rtl/>
        </w:rPr>
        <w:t xml:space="preserve">این حالات به سبب درک نفس از اینکه این حالات نافع اند یا مضر و یا مرکب از نفع و ضررند ایجاد </w:t>
      </w:r>
      <w:r w:rsidR="00D76AF2">
        <w:rPr>
          <w:rFonts w:hint="cs"/>
          <w:sz w:val="28"/>
          <w:szCs w:val="28"/>
          <w:rtl/>
        </w:rPr>
        <w:t>می‌شود</w:t>
      </w:r>
      <w:r w:rsidR="00323DCC">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موسوی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باقر،</w:instrText>
      </w:r>
      <w:r w:rsidR="00917FD9">
        <w:rPr>
          <w:sz w:val="28"/>
          <w:szCs w:val="28"/>
          <w:rtl/>
        </w:rPr>
        <w:instrText xml:space="preserve"> </w:instrText>
      </w:r>
      <w:r w:rsidR="00917FD9">
        <w:rPr>
          <w:rFonts w:hint="cs"/>
          <w:sz w:val="28"/>
          <w:szCs w:val="28"/>
          <w:rtl/>
        </w:rPr>
        <w:instrText>داروهای</w:instrText>
      </w:r>
      <w:r w:rsidR="00917FD9">
        <w:rPr>
          <w:sz w:val="28"/>
          <w:szCs w:val="28"/>
          <w:rtl/>
        </w:rPr>
        <w:instrText xml:space="preserve"> </w:instrText>
      </w:r>
      <w:r w:rsidR="00917FD9">
        <w:rPr>
          <w:rFonts w:hint="cs"/>
          <w:sz w:val="28"/>
          <w:szCs w:val="28"/>
          <w:rtl/>
        </w:rPr>
        <w:instrText>قلبی،</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آثار</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مفاخر</w:instrText>
      </w:r>
      <w:r w:rsidR="00917FD9">
        <w:rPr>
          <w:sz w:val="28"/>
          <w:szCs w:val="28"/>
          <w:rtl/>
        </w:rPr>
        <w:instrText xml:space="preserve"> </w:instrText>
      </w:r>
      <w:r w:rsidR="00917FD9">
        <w:rPr>
          <w:rFonts w:hint="cs"/>
          <w:sz w:val="28"/>
          <w:szCs w:val="28"/>
          <w:rtl/>
        </w:rPr>
        <w:instrText>فرهنگی،</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22</w:instrText>
      </w:r>
      <w:r w:rsidR="00917FD9">
        <w:rPr>
          <w:rFonts w:hint="cs"/>
          <w:sz w:val="28"/>
          <w:szCs w:val="28"/>
          <w:rtl/>
        </w:rPr>
        <w:instrText>،</w:instrText>
      </w:r>
      <w:r w:rsidR="00917FD9">
        <w:rPr>
          <w:sz w:val="28"/>
          <w:szCs w:val="28"/>
          <w:rtl/>
        </w:rPr>
        <w:instrText xml:space="preserve"> 23</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139</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265</w:instrText>
      </w:r>
      <w:r w:rsidR="00917FD9">
        <w:rPr>
          <w:rFonts w:hint="cs"/>
          <w:sz w:val="28"/>
          <w:szCs w:val="28"/>
          <w:rtl/>
        </w:rPr>
        <w:instrText>،</w:instrText>
      </w:r>
      <w:r w:rsidR="00917FD9">
        <w:rPr>
          <w:sz w:val="28"/>
          <w:szCs w:val="28"/>
          <w:rtl/>
        </w:rPr>
        <w:instrText xml:space="preserve"> 267</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273</w:instrText>
      </w:r>
      <w:r w:rsidR="00917FD9">
        <w:rPr>
          <w:rFonts w:hint="cs"/>
          <w:sz w:val="28"/>
          <w:szCs w:val="28"/>
          <w:rtl/>
        </w:rPr>
        <w:instrText>،</w:instrText>
      </w:r>
      <w:r w:rsidR="00917FD9">
        <w:rPr>
          <w:sz w:val="28"/>
          <w:szCs w:val="28"/>
          <w:rtl/>
        </w:rPr>
        <w:instrText xml:space="preserve"> 279</w:instrText>
      </w:r>
      <w:r w:rsidR="00917FD9">
        <w:rPr>
          <w:rFonts w:hint="cs"/>
          <w:sz w:val="28"/>
          <w:szCs w:val="28"/>
          <w:rtl/>
        </w:rPr>
        <w:instrText>،</w:instrText>
      </w:r>
      <w:r w:rsidR="00917FD9">
        <w:rPr>
          <w:sz w:val="28"/>
          <w:szCs w:val="28"/>
          <w:rtl/>
        </w:rPr>
        <w:instrText xml:space="preserve"> 311-286.&lt;/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(73)</w:t>
      </w:r>
      <w:r w:rsidR="007F6700">
        <w:rPr>
          <w:sz w:val="28"/>
          <w:szCs w:val="28"/>
          <w:rtl/>
        </w:rPr>
        <w:fldChar w:fldCharType="end"/>
      </w:r>
      <w:r w:rsidRPr="00CE03C4">
        <w:rPr>
          <w:rFonts w:hint="cs"/>
          <w:sz w:val="28"/>
          <w:szCs w:val="28"/>
          <w:rtl/>
        </w:rPr>
        <w:t>.</w:t>
      </w:r>
    </w:p>
    <w:p w:rsidR="00A10620" w:rsidRPr="0064272A" w:rsidRDefault="00115B1A" w:rsidP="003230CA">
      <w:pPr>
        <w:pStyle w:val="Heading2"/>
        <w:rPr>
          <w:rtl/>
        </w:rPr>
      </w:pPr>
      <w:r w:rsidRPr="0064272A">
        <w:rPr>
          <w:rFonts w:hint="cs"/>
          <w:rtl/>
        </w:rPr>
        <w:lastRenderedPageBreak/>
        <w:t>نقد و بررسی</w:t>
      </w:r>
      <w:r w:rsidR="0064272A" w:rsidRPr="0064272A">
        <w:rPr>
          <w:rFonts w:hint="cs"/>
          <w:rtl/>
        </w:rPr>
        <w:t xml:space="preserve"> در مورد اعراض نفسانی</w:t>
      </w:r>
    </w:p>
    <w:p w:rsidR="00114DA7" w:rsidRDefault="00053B7D" w:rsidP="002A1DAC">
      <w:pPr>
        <w:spacing w:after="0" w:line="240" w:lineRule="auto"/>
        <w:jc w:val="both"/>
        <w:rPr>
          <w:sz w:val="28"/>
          <w:szCs w:val="28"/>
          <w:rtl/>
        </w:rPr>
      </w:pPr>
      <w:r>
        <w:rPr>
          <w:rFonts w:hint="cs"/>
          <w:sz w:val="28"/>
          <w:szCs w:val="28"/>
          <w:rtl/>
        </w:rPr>
        <w:t xml:space="preserve">از نکات حایز اهمیت که در اقوال حکما وجود دارد اینکه </w:t>
      </w:r>
      <w:r w:rsidR="00925929" w:rsidRPr="00B4093F">
        <w:rPr>
          <w:rFonts w:hint="cs"/>
          <w:sz w:val="28"/>
          <w:szCs w:val="28"/>
          <w:rtl/>
        </w:rPr>
        <w:t>اعراض نفسانی در حقیقت کیفیاتی هس</w:t>
      </w:r>
      <w:r w:rsidR="002A1DAC">
        <w:rPr>
          <w:rFonts w:hint="cs"/>
          <w:sz w:val="28"/>
          <w:szCs w:val="28"/>
          <w:rtl/>
        </w:rPr>
        <w:t xml:space="preserve">تند که نفس از </w:t>
      </w:r>
      <w:r w:rsidR="00D76AF2">
        <w:rPr>
          <w:rFonts w:hint="cs"/>
          <w:sz w:val="28"/>
          <w:szCs w:val="28"/>
          <w:rtl/>
        </w:rPr>
        <w:t>آن‌ها</w:t>
      </w:r>
      <w:r w:rsidR="002A1DAC">
        <w:rPr>
          <w:rFonts w:hint="cs"/>
          <w:sz w:val="28"/>
          <w:szCs w:val="28"/>
          <w:rtl/>
        </w:rPr>
        <w:t xml:space="preserve"> منفعل میشود.</w:t>
      </w:r>
      <w:r w:rsidR="002A1DAC">
        <w:rPr>
          <w:sz w:val="28"/>
          <w:szCs w:val="28"/>
        </w:rPr>
        <w:t xml:space="preserve"> </w:t>
      </w:r>
      <w:r w:rsidR="00925929" w:rsidRPr="00B4093F">
        <w:rPr>
          <w:rFonts w:hint="cs"/>
          <w:sz w:val="28"/>
          <w:szCs w:val="28"/>
          <w:rtl/>
        </w:rPr>
        <w:t xml:space="preserve">این کیفیات </w:t>
      </w:r>
      <w:r w:rsidR="00D76AF2">
        <w:rPr>
          <w:rFonts w:hint="cs"/>
          <w:sz w:val="28"/>
          <w:szCs w:val="28"/>
          <w:rtl/>
        </w:rPr>
        <w:t>همان‌طور</w:t>
      </w:r>
      <w:r w:rsidR="00925929" w:rsidRPr="00B4093F">
        <w:rPr>
          <w:rFonts w:hint="cs"/>
          <w:sz w:val="28"/>
          <w:szCs w:val="28"/>
          <w:rtl/>
        </w:rPr>
        <w:t xml:space="preserve"> که پیش از این صحبت شد عارض </w:t>
      </w:r>
      <w:r>
        <w:rPr>
          <w:rFonts w:hint="cs"/>
          <w:sz w:val="28"/>
          <w:szCs w:val="28"/>
          <w:rtl/>
        </w:rPr>
        <w:t xml:space="preserve">بر </w:t>
      </w:r>
      <w:r w:rsidR="00925929" w:rsidRPr="00B4093F">
        <w:rPr>
          <w:rFonts w:hint="cs"/>
          <w:sz w:val="28"/>
          <w:szCs w:val="28"/>
          <w:rtl/>
        </w:rPr>
        <w:t xml:space="preserve">قوای باعثه نفس </w:t>
      </w:r>
      <w:r w:rsidR="00D76AF2">
        <w:rPr>
          <w:rFonts w:hint="cs"/>
          <w:sz w:val="28"/>
          <w:szCs w:val="28"/>
          <w:rtl/>
        </w:rPr>
        <w:t>می‌شوند</w:t>
      </w:r>
      <w:r w:rsidR="00757F20">
        <w:rPr>
          <w:rFonts w:hint="cs"/>
          <w:sz w:val="28"/>
          <w:szCs w:val="28"/>
          <w:rtl/>
        </w:rPr>
        <w:t xml:space="preserve">. علت </w:t>
      </w:r>
      <w:r w:rsidR="00925929" w:rsidRPr="00B4093F">
        <w:rPr>
          <w:rFonts w:hint="cs"/>
          <w:sz w:val="28"/>
          <w:szCs w:val="28"/>
          <w:rtl/>
        </w:rPr>
        <w:t xml:space="preserve">این امر ترسیم امور واقعی </w:t>
      </w:r>
      <w:r w:rsidR="0017196C" w:rsidRPr="00B4093F">
        <w:rPr>
          <w:rFonts w:hint="cs"/>
          <w:sz w:val="28"/>
          <w:szCs w:val="28"/>
          <w:rtl/>
        </w:rPr>
        <w:t>یا</w:t>
      </w:r>
      <w:r w:rsidR="00925929" w:rsidRPr="00B4093F">
        <w:rPr>
          <w:rFonts w:hint="cs"/>
          <w:sz w:val="28"/>
          <w:szCs w:val="28"/>
          <w:rtl/>
        </w:rPr>
        <w:t xml:space="preserve"> تخیلی در قوه </w:t>
      </w:r>
      <w:r w:rsidR="00757F20">
        <w:rPr>
          <w:rFonts w:hint="cs"/>
          <w:sz w:val="28"/>
          <w:szCs w:val="28"/>
          <w:rtl/>
        </w:rPr>
        <w:t xml:space="preserve">واهمه دماغی و به دنبال آن قوه </w:t>
      </w:r>
      <w:r w:rsidR="00925929" w:rsidRPr="00B4093F">
        <w:rPr>
          <w:rFonts w:hint="cs"/>
          <w:sz w:val="28"/>
          <w:szCs w:val="28"/>
          <w:rtl/>
        </w:rPr>
        <w:t xml:space="preserve">شهویه و غضبیه </w:t>
      </w:r>
      <w:r w:rsidR="00A25281" w:rsidRPr="00B4093F">
        <w:rPr>
          <w:rFonts w:hint="cs"/>
          <w:sz w:val="28"/>
          <w:szCs w:val="28"/>
          <w:rtl/>
        </w:rPr>
        <w:t xml:space="preserve">نفس </w:t>
      </w:r>
      <w:r w:rsidR="00757F20">
        <w:rPr>
          <w:rFonts w:hint="cs"/>
          <w:sz w:val="28"/>
          <w:szCs w:val="28"/>
          <w:rtl/>
        </w:rPr>
        <w:t>است</w:t>
      </w:r>
      <w:r w:rsidR="00A25281" w:rsidRPr="00B4093F">
        <w:rPr>
          <w:rFonts w:hint="cs"/>
          <w:sz w:val="28"/>
          <w:szCs w:val="28"/>
          <w:rtl/>
        </w:rPr>
        <w:t xml:space="preserve">. این امور گاهی </w:t>
      </w:r>
      <w:r w:rsidR="009D385B" w:rsidRPr="00B4093F">
        <w:rPr>
          <w:rFonts w:hint="cs"/>
          <w:sz w:val="28"/>
          <w:szCs w:val="28"/>
          <w:rtl/>
        </w:rPr>
        <w:t xml:space="preserve">بر وفق هستند و گاهی ناملایم، که در هر دو صورت موجب تغیراتی در بدن </w:t>
      </w:r>
      <w:r w:rsidR="00D76AF2">
        <w:rPr>
          <w:rFonts w:hint="cs"/>
          <w:sz w:val="28"/>
          <w:szCs w:val="28"/>
          <w:rtl/>
        </w:rPr>
        <w:t>می‌شوند</w:t>
      </w:r>
      <w:r w:rsidR="00897CAA" w:rsidRPr="00B4093F">
        <w:rPr>
          <w:rFonts w:hint="cs"/>
          <w:sz w:val="28"/>
          <w:szCs w:val="28"/>
          <w:rtl/>
        </w:rPr>
        <w:t xml:space="preserve"> و</w:t>
      </w:r>
      <w:r w:rsidR="009D385B" w:rsidRPr="00B4093F">
        <w:rPr>
          <w:rFonts w:hint="cs"/>
          <w:sz w:val="28"/>
          <w:szCs w:val="28"/>
          <w:rtl/>
        </w:rPr>
        <w:t xml:space="preserve"> چگونگی این تغیرات در ادامه صحبت خواهد شد. </w:t>
      </w:r>
      <w:r w:rsidR="00114DA7">
        <w:rPr>
          <w:rFonts w:hint="cs"/>
          <w:sz w:val="28"/>
          <w:szCs w:val="28"/>
          <w:rtl/>
        </w:rPr>
        <w:t xml:space="preserve">نکته دیگر اینکه در تعاریف حکما </w:t>
      </w:r>
      <w:r w:rsidR="00757F20">
        <w:rPr>
          <w:rFonts w:hint="cs"/>
          <w:sz w:val="28"/>
          <w:szCs w:val="28"/>
          <w:rtl/>
        </w:rPr>
        <w:t>گاهی</w:t>
      </w:r>
      <w:r w:rsidR="00114DA7">
        <w:rPr>
          <w:rFonts w:hint="cs"/>
          <w:sz w:val="28"/>
          <w:szCs w:val="28"/>
          <w:rtl/>
        </w:rPr>
        <w:t xml:space="preserve"> محل </w:t>
      </w:r>
      <w:r w:rsidR="00757F20">
        <w:rPr>
          <w:rFonts w:hint="cs"/>
          <w:sz w:val="28"/>
          <w:szCs w:val="28"/>
          <w:rtl/>
        </w:rPr>
        <w:t xml:space="preserve">عروض و انفعال اعراض نفسانی نفس، </w:t>
      </w:r>
      <w:r w:rsidR="00114DA7">
        <w:rPr>
          <w:rFonts w:hint="cs"/>
          <w:sz w:val="28"/>
          <w:szCs w:val="28"/>
          <w:rtl/>
        </w:rPr>
        <w:t xml:space="preserve">گاهی قلب و گاهی روح حیوانی یاد شده و </w:t>
      </w:r>
      <w:r w:rsidR="00D76AF2">
        <w:rPr>
          <w:rFonts w:hint="cs"/>
          <w:sz w:val="28"/>
          <w:szCs w:val="28"/>
          <w:rtl/>
        </w:rPr>
        <w:t>این‌طور</w:t>
      </w:r>
      <w:r w:rsidR="00114DA7">
        <w:rPr>
          <w:rFonts w:hint="cs"/>
          <w:sz w:val="28"/>
          <w:szCs w:val="28"/>
          <w:rtl/>
        </w:rPr>
        <w:t xml:space="preserve"> برداشت </w:t>
      </w:r>
      <w:r w:rsidR="00D76AF2">
        <w:rPr>
          <w:rFonts w:hint="cs"/>
          <w:sz w:val="28"/>
          <w:szCs w:val="28"/>
          <w:rtl/>
        </w:rPr>
        <w:t>می‌شود</w:t>
      </w:r>
      <w:r w:rsidR="00114DA7">
        <w:rPr>
          <w:rFonts w:hint="cs"/>
          <w:sz w:val="28"/>
          <w:szCs w:val="28"/>
          <w:rtl/>
        </w:rPr>
        <w:t xml:space="preserve"> که هر سه </w:t>
      </w:r>
      <w:r w:rsidR="00D76AF2">
        <w:rPr>
          <w:rFonts w:hint="cs"/>
          <w:sz w:val="28"/>
          <w:szCs w:val="28"/>
          <w:rtl/>
        </w:rPr>
        <w:t>این‌ها</w:t>
      </w:r>
      <w:r w:rsidR="00E70843">
        <w:rPr>
          <w:rFonts w:hint="cs"/>
          <w:sz w:val="28"/>
          <w:szCs w:val="28"/>
          <w:rtl/>
        </w:rPr>
        <w:t xml:space="preserve"> در زمینه اعراض نفسانی </w:t>
      </w:r>
      <w:r w:rsidR="00114DA7">
        <w:rPr>
          <w:rFonts w:hint="cs"/>
          <w:sz w:val="28"/>
          <w:szCs w:val="28"/>
          <w:rtl/>
        </w:rPr>
        <w:t xml:space="preserve">در یک راستا فعالیت </w:t>
      </w:r>
      <w:r w:rsidR="00D76AF2">
        <w:rPr>
          <w:rFonts w:hint="cs"/>
          <w:sz w:val="28"/>
          <w:szCs w:val="28"/>
          <w:rtl/>
        </w:rPr>
        <w:t>می‌کنند</w:t>
      </w:r>
      <w:r w:rsidR="00114DA7">
        <w:rPr>
          <w:rFonts w:hint="cs"/>
          <w:sz w:val="28"/>
          <w:szCs w:val="28"/>
          <w:rtl/>
        </w:rPr>
        <w:t>.</w:t>
      </w:r>
    </w:p>
    <w:p w:rsidR="009F730A" w:rsidRPr="00B4093F" w:rsidRDefault="009D385B" w:rsidP="00757F20">
      <w:pPr>
        <w:spacing w:after="0" w:line="240" w:lineRule="auto"/>
        <w:jc w:val="both"/>
        <w:rPr>
          <w:sz w:val="28"/>
          <w:szCs w:val="28"/>
          <w:rtl/>
        </w:rPr>
      </w:pPr>
      <w:r w:rsidRPr="00B4093F">
        <w:rPr>
          <w:rFonts w:hint="cs"/>
          <w:sz w:val="28"/>
          <w:szCs w:val="28"/>
          <w:rtl/>
        </w:rPr>
        <w:t xml:space="preserve">نکته مهم </w:t>
      </w:r>
      <w:r w:rsidR="00053B7D">
        <w:rPr>
          <w:rFonts w:hint="cs"/>
          <w:sz w:val="28"/>
          <w:szCs w:val="28"/>
          <w:rtl/>
        </w:rPr>
        <w:t xml:space="preserve">دیگر </w:t>
      </w:r>
      <w:r w:rsidRPr="00B4093F">
        <w:rPr>
          <w:rFonts w:hint="cs"/>
          <w:sz w:val="28"/>
          <w:szCs w:val="28"/>
          <w:rtl/>
        </w:rPr>
        <w:t xml:space="preserve">در این بین اینست که اعراض نفسانی </w:t>
      </w:r>
      <w:r w:rsidR="0017196C" w:rsidRPr="00B4093F">
        <w:rPr>
          <w:rFonts w:hint="cs"/>
          <w:sz w:val="28"/>
          <w:szCs w:val="28"/>
          <w:rtl/>
        </w:rPr>
        <w:t xml:space="preserve">همانند سایر </w:t>
      </w:r>
      <w:r w:rsidR="00757F20">
        <w:rPr>
          <w:rFonts w:hint="cs"/>
          <w:sz w:val="28"/>
          <w:szCs w:val="28"/>
          <w:rtl/>
        </w:rPr>
        <w:t>اسباب</w:t>
      </w:r>
      <w:r w:rsidR="0017196C" w:rsidRPr="00B4093F">
        <w:rPr>
          <w:rFonts w:hint="cs"/>
          <w:sz w:val="28"/>
          <w:szCs w:val="28"/>
          <w:rtl/>
        </w:rPr>
        <w:t xml:space="preserve"> </w:t>
      </w:r>
      <w:r w:rsidR="00D76AF2">
        <w:rPr>
          <w:rFonts w:hint="cs"/>
          <w:sz w:val="28"/>
          <w:szCs w:val="28"/>
          <w:rtl/>
        </w:rPr>
        <w:t>شش‌گانه</w:t>
      </w:r>
      <w:r w:rsidR="0017196C" w:rsidRPr="00B4093F">
        <w:rPr>
          <w:rFonts w:hint="cs"/>
          <w:sz w:val="28"/>
          <w:szCs w:val="28"/>
          <w:rtl/>
        </w:rPr>
        <w:t xml:space="preserve"> </w:t>
      </w:r>
      <w:r w:rsidR="00053B7D" w:rsidRPr="00B4093F">
        <w:rPr>
          <w:rFonts w:hint="cs"/>
          <w:sz w:val="28"/>
          <w:szCs w:val="28"/>
          <w:rtl/>
        </w:rPr>
        <w:t xml:space="preserve">برای بدن </w:t>
      </w:r>
      <w:r w:rsidRPr="00B4093F">
        <w:rPr>
          <w:rFonts w:hint="cs"/>
          <w:sz w:val="28"/>
          <w:szCs w:val="28"/>
          <w:rtl/>
        </w:rPr>
        <w:t xml:space="preserve">لازم و ضروری هستند و تغیراتی که در بدن ایجاد </w:t>
      </w:r>
      <w:r w:rsidR="00D76AF2">
        <w:rPr>
          <w:rFonts w:hint="cs"/>
          <w:sz w:val="28"/>
          <w:szCs w:val="28"/>
          <w:rtl/>
        </w:rPr>
        <w:t>می‌کنند</w:t>
      </w:r>
      <w:r w:rsidRPr="00B4093F">
        <w:rPr>
          <w:rFonts w:hint="cs"/>
          <w:sz w:val="28"/>
          <w:szCs w:val="28"/>
          <w:rtl/>
        </w:rPr>
        <w:t xml:space="preserve"> </w:t>
      </w:r>
      <w:r w:rsidR="00053B7D">
        <w:rPr>
          <w:rFonts w:hint="cs"/>
          <w:sz w:val="28"/>
          <w:szCs w:val="28"/>
          <w:rtl/>
        </w:rPr>
        <w:t xml:space="preserve">هم </w:t>
      </w:r>
      <w:r w:rsidR="00D76AF2">
        <w:rPr>
          <w:rFonts w:hint="cs"/>
          <w:sz w:val="28"/>
          <w:szCs w:val="28"/>
          <w:rtl/>
        </w:rPr>
        <w:t>می‌تواند</w:t>
      </w:r>
      <w:r w:rsidRPr="00B4093F">
        <w:rPr>
          <w:rFonts w:hint="cs"/>
          <w:sz w:val="28"/>
          <w:szCs w:val="28"/>
          <w:rtl/>
        </w:rPr>
        <w:t xml:space="preserve"> موجب حفظ سلامتی </w:t>
      </w:r>
      <w:r w:rsidR="00053B7D">
        <w:rPr>
          <w:rFonts w:hint="cs"/>
          <w:sz w:val="28"/>
          <w:szCs w:val="28"/>
          <w:rtl/>
        </w:rPr>
        <w:t>و هم</w:t>
      </w:r>
      <w:r w:rsidRPr="00B4093F">
        <w:rPr>
          <w:rFonts w:hint="cs"/>
          <w:sz w:val="28"/>
          <w:szCs w:val="28"/>
          <w:rtl/>
        </w:rPr>
        <w:t xml:space="preserve"> ایجاد بیماری شود. </w:t>
      </w:r>
    </w:p>
    <w:p w:rsidR="009F730A" w:rsidRPr="00B4093F" w:rsidRDefault="00D76AF2" w:rsidP="00CE7716">
      <w:pPr>
        <w:spacing w:after="0" w:line="240" w:lineRule="auto"/>
        <w:jc w:val="both"/>
        <w:rPr>
          <w:sz w:val="28"/>
          <w:szCs w:val="28"/>
          <w:rtl/>
        </w:rPr>
      </w:pPr>
      <w:r>
        <w:rPr>
          <w:rFonts w:hint="cs"/>
          <w:sz w:val="28"/>
          <w:szCs w:val="28"/>
          <w:rtl/>
        </w:rPr>
        <w:t>همان‌طور</w:t>
      </w:r>
      <w:r w:rsidR="00323DCC">
        <w:rPr>
          <w:rFonts w:hint="cs"/>
          <w:sz w:val="28"/>
          <w:szCs w:val="28"/>
          <w:rtl/>
        </w:rPr>
        <w:t xml:space="preserve"> که در بررسی منابع ذکر شد، </w:t>
      </w:r>
      <w:r w:rsidR="00897CAA" w:rsidRPr="00B4093F">
        <w:rPr>
          <w:rFonts w:hint="cs"/>
          <w:sz w:val="28"/>
          <w:szCs w:val="28"/>
          <w:rtl/>
        </w:rPr>
        <w:t xml:space="preserve">امروزه نیز بحث هیجانات از </w:t>
      </w:r>
      <w:r>
        <w:rPr>
          <w:rFonts w:hint="cs"/>
          <w:sz w:val="28"/>
          <w:szCs w:val="28"/>
          <w:rtl/>
        </w:rPr>
        <w:t>جالب‌ترین</w:t>
      </w:r>
      <w:r w:rsidR="00897CAA" w:rsidRPr="00B4093F">
        <w:rPr>
          <w:rFonts w:hint="cs"/>
          <w:sz w:val="28"/>
          <w:szCs w:val="28"/>
          <w:rtl/>
        </w:rPr>
        <w:t xml:space="preserve"> مباحث روا</w:t>
      </w:r>
      <w:r>
        <w:rPr>
          <w:rFonts w:hint="cs"/>
          <w:sz w:val="28"/>
          <w:szCs w:val="28"/>
          <w:rtl/>
        </w:rPr>
        <w:t>ن</w:t>
      </w:r>
      <w:r>
        <w:rPr>
          <w:sz w:val="28"/>
          <w:szCs w:val="28"/>
          <w:rtl/>
        </w:rPr>
        <w:t xml:space="preserve"> </w:t>
      </w:r>
      <w:r w:rsidR="00897CAA" w:rsidRPr="00B4093F">
        <w:rPr>
          <w:rFonts w:hint="cs"/>
          <w:sz w:val="28"/>
          <w:szCs w:val="28"/>
          <w:rtl/>
        </w:rPr>
        <w:t>شناسی هستند و اعتقاد بر اینست که همه</w:t>
      </w:r>
      <w:r w:rsidR="00897CAA" w:rsidRPr="00B4093F">
        <w:rPr>
          <w:sz w:val="28"/>
          <w:szCs w:val="28"/>
          <w:rtl/>
        </w:rPr>
        <w:t xml:space="preserve"> </w:t>
      </w:r>
      <w:r>
        <w:rPr>
          <w:rFonts w:hint="cs"/>
          <w:sz w:val="28"/>
          <w:szCs w:val="28"/>
          <w:rtl/>
        </w:rPr>
        <w:t>هیجان‌ها</w:t>
      </w:r>
      <w:r w:rsidR="00897CAA" w:rsidRPr="00B4093F">
        <w:rPr>
          <w:sz w:val="28"/>
          <w:szCs w:val="28"/>
          <w:rtl/>
        </w:rPr>
        <w:t xml:space="preserve"> </w:t>
      </w:r>
      <w:r>
        <w:rPr>
          <w:rFonts w:hint="cs"/>
          <w:sz w:val="28"/>
          <w:szCs w:val="28"/>
          <w:rtl/>
        </w:rPr>
        <w:t>پاسخ‌های</w:t>
      </w:r>
      <w:r w:rsidR="009F730A" w:rsidRPr="00B4093F">
        <w:rPr>
          <w:rFonts w:hint="cs"/>
          <w:sz w:val="28"/>
          <w:szCs w:val="28"/>
          <w:rtl/>
        </w:rPr>
        <w:t xml:space="preserve"> مفیدی به تکالیف اساسی زندگی هستند</w:t>
      </w:r>
      <w:r w:rsidR="00897CAA" w:rsidRPr="00B4093F">
        <w:rPr>
          <w:sz w:val="28"/>
          <w:szCs w:val="28"/>
          <w:rtl/>
        </w:rPr>
        <w:t xml:space="preserve"> </w:t>
      </w:r>
      <w:r w:rsidR="00897CAA" w:rsidRPr="00B4093F">
        <w:rPr>
          <w:rFonts w:hint="cs"/>
          <w:sz w:val="28"/>
          <w:szCs w:val="28"/>
          <w:rtl/>
        </w:rPr>
        <w:t>زیرا</w:t>
      </w:r>
      <w:r w:rsidR="00897CAA" w:rsidRPr="00B4093F">
        <w:rPr>
          <w:sz w:val="28"/>
          <w:szCs w:val="28"/>
          <w:rtl/>
        </w:rPr>
        <w:t xml:space="preserve"> </w:t>
      </w:r>
      <w:r w:rsidR="00897CAA" w:rsidRPr="00B4093F">
        <w:rPr>
          <w:rFonts w:hint="cs"/>
          <w:sz w:val="28"/>
          <w:szCs w:val="28"/>
          <w:rtl/>
        </w:rPr>
        <w:t>توجه</w:t>
      </w:r>
      <w:r w:rsidR="00897CAA" w:rsidRPr="00B4093F">
        <w:rPr>
          <w:sz w:val="28"/>
          <w:szCs w:val="28"/>
          <w:rtl/>
        </w:rPr>
        <w:t xml:space="preserve"> </w:t>
      </w:r>
      <w:r w:rsidR="00897CAA" w:rsidRPr="00B4093F">
        <w:rPr>
          <w:rFonts w:hint="cs"/>
          <w:sz w:val="28"/>
          <w:szCs w:val="28"/>
          <w:rtl/>
        </w:rPr>
        <w:t>و</w:t>
      </w:r>
      <w:r w:rsidR="00897CAA" w:rsidRPr="00B4093F">
        <w:rPr>
          <w:sz w:val="28"/>
          <w:szCs w:val="28"/>
          <w:rtl/>
        </w:rPr>
        <w:t xml:space="preserve"> </w:t>
      </w:r>
      <w:r w:rsidR="00897CAA" w:rsidRPr="00B4093F">
        <w:rPr>
          <w:rFonts w:hint="cs"/>
          <w:sz w:val="28"/>
          <w:szCs w:val="28"/>
          <w:rtl/>
        </w:rPr>
        <w:t>رفتا</w:t>
      </w:r>
      <w:r w:rsidR="008A6196">
        <w:rPr>
          <w:rFonts w:hint="cs"/>
          <w:sz w:val="28"/>
          <w:szCs w:val="28"/>
          <w:rtl/>
        </w:rPr>
        <w:t>ر</w:t>
      </w:r>
      <w:r w:rsidR="008A6196">
        <w:rPr>
          <w:sz w:val="28"/>
          <w:szCs w:val="28"/>
          <w:rtl/>
        </w:rPr>
        <w:t xml:space="preserve"> </w:t>
      </w:r>
      <w:r w:rsidR="00897CAA" w:rsidRPr="00B4093F">
        <w:rPr>
          <w:rFonts w:hint="cs"/>
          <w:sz w:val="28"/>
          <w:szCs w:val="28"/>
          <w:rtl/>
        </w:rPr>
        <w:t>را</w:t>
      </w:r>
      <w:r w:rsidR="00897CAA" w:rsidRPr="00B4093F">
        <w:rPr>
          <w:sz w:val="28"/>
          <w:szCs w:val="28"/>
          <w:rtl/>
        </w:rPr>
        <w:t xml:space="preserve"> </w:t>
      </w:r>
      <w:r w:rsidR="00897CAA" w:rsidRPr="00B4093F">
        <w:rPr>
          <w:rFonts w:hint="cs"/>
          <w:sz w:val="28"/>
          <w:szCs w:val="28"/>
          <w:rtl/>
        </w:rPr>
        <w:t>به</w:t>
      </w:r>
      <w:r w:rsidR="00897CAA" w:rsidRPr="00B4093F">
        <w:rPr>
          <w:sz w:val="28"/>
          <w:szCs w:val="28"/>
          <w:rtl/>
        </w:rPr>
        <w:t xml:space="preserve"> </w:t>
      </w:r>
      <w:r w:rsidR="00897CAA" w:rsidRPr="00B4093F">
        <w:rPr>
          <w:rFonts w:hint="cs"/>
          <w:sz w:val="28"/>
          <w:szCs w:val="28"/>
          <w:rtl/>
        </w:rPr>
        <w:t>سمت</w:t>
      </w:r>
      <w:r w:rsidR="00897CAA" w:rsidRPr="00B4093F">
        <w:rPr>
          <w:sz w:val="28"/>
          <w:szCs w:val="28"/>
          <w:rtl/>
        </w:rPr>
        <w:t xml:space="preserve"> </w:t>
      </w:r>
      <w:r w:rsidR="00897CAA" w:rsidRPr="00B4093F">
        <w:rPr>
          <w:rFonts w:hint="cs"/>
          <w:sz w:val="28"/>
          <w:szCs w:val="28"/>
          <w:rtl/>
        </w:rPr>
        <w:t>جایی</w:t>
      </w:r>
      <w:r w:rsidR="00897CAA" w:rsidRPr="00B4093F">
        <w:rPr>
          <w:sz w:val="28"/>
          <w:szCs w:val="28"/>
          <w:rtl/>
        </w:rPr>
        <w:t xml:space="preserve"> </w:t>
      </w:r>
      <w:r w:rsidR="00897CAA" w:rsidRPr="00B4093F">
        <w:rPr>
          <w:rFonts w:hint="cs"/>
          <w:sz w:val="28"/>
          <w:szCs w:val="28"/>
          <w:rtl/>
        </w:rPr>
        <w:t>که</w:t>
      </w:r>
      <w:r w:rsidR="00897CAA" w:rsidRPr="00B4093F">
        <w:rPr>
          <w:sz w:val="28"/>
          <w:szCs w:val="28"/>
          <w:rtl/>
        </w:rPr>
        <w:t xml:space="preserve"> </w:t>
      </w:r>
      <w:r w:rsidR="00897CAA" w:rsidRPr="00B4093F">
        <w:rPr>
          <w:rFonts w:hint="cs"/>
          <w:sz w:val="28"/>
          <w:szCs w:val="28"/>
          <w:rtl/>
        </w:rPr>
        <w:t>لازم</w:t>
      </w:r>
      <w:r w:rsidR="00897CAA" w:rsidRPr="00B4093F">
        <w:rPr>
          <w:sz w:val="28"/>
          <w:szCs w:val="28"/>
          <w:rtl/>
        </w:rPr>
        <w:t xml:space="preserve"> </w:t>
      </w:r>
      <w:r w:rsidR="00897CAA" w:rsidRPr="00B4093F">
        <w:rPr>
          <w:rFonts w:hint="cs"/>
          <w:sz w:val="28"/>
          <w:szCs w:val="28"/>
          <w:rtl/>
        </w:rPr>
        <w:t>است</w:t>
      </w:r>
      <w:r w:rsidR="00897CAA" w:rsidRPr="00B4093F">
        <w:rPr>
          <w:sz w:val="28"/>
          <w:szCs w:val="28"/>
          <w:rtl/>
        </w:rPr>
        <w:t xml:space="preserve"> </w:t>
      </w:r>
      <w:r w:rsidR="00897CAA" w:rsidRPr="00B4093F">
        <w:rPr>
          <w:rFonts w:hint="cs"/>
          <w:sz w:val="28"/>
          <w:szCs w:val="28"/>
          <w:rtl/>
        </w:rPr>
        <w:t>با</w:t>
      </w:r>
      <w:r w:rsidR="00897CAA" w:rsidRPr="00B4093F">
        <w:rPr>
          <w:sz w:val="28"/>
          <w:szCs w:val="28"/>
          <w:rtl/>
        </w:rPr>
        <w:t xml:space="preserve"> </w:t>
      </w:r>
      <w:r w:rsidR="00897CAA" w:rsidRPr="00B4093F">
        <w:rPr>
          <w:rFonts w:hint="cs"/>
          <w:sz w:val="28"/>
          <w:szCs w:val="28"/>
          <w:rtl/>
        </w:rPr>
        <w:t>موقعیتی</w:t>
      </w:r>
      <w:r w:rsidR="00897CAA" w:rsidRPr="00B4093F">
        <w:rPr>
          <w:sz w:val="28"/>
          <w:szCs w:val="28"/>
          <w:rtl/>
        </w:rPr>
        <w:t xml:space="preserve"> </w:t>
      </w:r>
      <w:r w:rsidR="00897CAA" w:rsidRPr="00B4093F">
        <w:rPr>
          <w:rFonts w:hint="cs"/>
          <w:sz w:val="28"/>
          <w:szCs w:val="28"/>
          <w:rtl/>
        </w:rPr>
        <w:t>که</w:t>
      </w:r>
      <w:r w:rsidR="00897CAA" w:rsidRPr="00B4093F">
        <w:rPr>
          <w:sz w:val="28"/>
          <w:szCs w:val="28"/>
          <w:rtl/>
        </w:rPr>
        <w:t xml:space="preserve"> </w:t>
      </w:r>
      <w:r w:rsidR="00897CAA" w:rsidRPr="00B4093F">
        <w:rPr>
          <w:rFonts w:hint="cs"/>
          <w:sz w:val="28"/>
          <w:szCs w:val="28"/>
          <w:rtl/>
        </w:rPr>
        <w:t>فرد</w:t>
      </w:r>
      <w:r w:rsidR="00897CAA" w:rsidRPr="00B4093F">
        <w:rPr>
          <w:sz w:val="28"/>
          <w:szCs w:val="28"/>
          <w:rtl/>
        </w:rPr>
        <w:t xml:space="preserve"> </w:t>
      </w:r>
      <w:r w:rsidR="00897CAA" w:rsidRPr="00B4093F">
        <w:rPr>
          <w:rFonts w:hint="cs"/>
          <w:sz w:val="28"/>
          <w:szCs w:val="28"/>
          <w:rtl/>
        </w:rPr>
        <w:t>مواجه</w:t>
      </w:r>
      <w:r w:rsidR="00897CAA" w:rsidRPr="00B4093F">
        <w:rPr>
          <w:sz w:val="28"/>
          <w:szCs w:val="28"/>
          <w:rtl/>
        </w:rPr>
        <w:t xml:space="preserve"> </w:t>
      </w:r>
      <w:r w:rsidR="00897CAA" w:rsidRPr="00B4093F">
        <w:rPr>
          <w:rFonts w:hint="cs"/>
          <w:sz w:val="28"/>
          <w:szCs w:val="28"/>
          <w:rtl/>
        </w:rPr>
        <w:t>شده</w:t>
      </w:r>
      <w:r w:rsidR="00897CAA" w:rsidRPr="00B4093F">
        <w:rPr>
          <w:sz w:val="28"/>
          <w:szCs w:val="28"/>
          <w:rtl/>
        </w:rPr>
        <w:t xml:space="preserve"> </w:t>
      </w:r>
      <w:r w:rsidR="00897CAA" w:rsidRPr="00B4093F">
        <w:rPr>
          <w:rFonts w:hint="cs"/>
          <w:sz w:val="28"/>
          <w:szCs w:val="28"/>
          <w:rtl/>
        </w:rPr>
        <w:t>هدایت</w:t>
      </w:r>
      <w:r w:rsidR="00897CAA" w:rsidRPr="00B4093F">
        <w:rPr>
          <w:sz w:val="28"/>
          <w:szCs w:val="28"/>
          <w:rtl/>
        </w:rPr>
        <w:t xml:space="preserve"> </w:t>
      </w:r>
      <w:r>
        <w:rPr>
          <w:rFonts w:hint="cs"/>
          <w:sz w:val="28"/>
          <w:szCs w:val="28"/>
          <w:rtl/>
        </w:rPr>
        <w:t>می‌کنند</w:t>
      </w:r>
      <w:r w:rsidR="009F730A" w:rsidRPr="00B4093F">
        <w:rPr>
          <w:rFonts w:hint="cs"/>
          <w:sz w:val="28"/>
          <w:szCs w:val="28"/>
          <w:rtl/>
        </w:rPr>
        <w:t xml:space="preserve"> و برای بقای فرد ضروری هستند. </w:t>
      </w:r>
      <w:r w:rsidR="00115B1A" w:rsidRPr="00B4093F">
        <w:rPr>
          <w:rFonts w:hint="cs"/>
          <w:sz w:val="28"/>
          <w:szCs w:val="28"/>
          <w:rtl/>
        </w:rPr>
        <w:t xml:space="preserve">شادی </w:t>
      </w:r>
      <w:r>
        <w:rPr>
          <w:rFonts w:hint="cs"/>
          <w:sz w:val="28"/>
          <w:szCs w:val="28"/>
          <w:rtl/>
        </w:rPr>
        <w:t>لزوماً</w:t>
      </w:r>
      <w:r w:rsidR="00115B1A" w:rsidRPr="00B4093F">
        <w:rPr>
          <w:rFonts w:hint="cs"/>
          <w:sz w:val="28"/>
          <w:szCs w:val="28"/>
          <w:rtl/>
        </w:rPr>
        <w:t xml:space="preserve"> هیجان خوبی نیست</w:t>
      </w:r>
      <w:r w:rsidR="008A6196">
        <w:rPr>
          <w:rFonts w:hint="cs"/>
          <w:sz w:val="28"/>
          <w:szCs w:val="28"/>
          <w:rtl/>
        </w:rPr>
        <w:t>،</w:t>
      </w:r>
      <w:r w:rsidR="00115B1A" w:rsidRPr="00B4093F">
        <w:rPr>
          <w:rFonts w:hint="cs"/>
          <w:sz w:val="28"/>
          <w:szCs w:val="28"/>
          <w:rtl/>
        </w:rPr>
        <w:t xml:space="preserve"> و خشم و ترس </w:t>
      </w:r>
      <w:r>
        <w:rPr>
          <w:rFonts w:hint="cs"/>
          <w:sz w:val="28"/>
          <w:szCs w:val="28"/>
          <w:rtl/>
        </w:rPr>
        <w:t>لزوماً</w:t>
      </w:r>
      <w:r w:rsidR="00115B1A" w:rsidRPr="00B4093F">
        <w:rPr>
          <w:rFonts w:hint="cs"/>
          <w:sz w:val="28"/>
          <w:szCs w:val="28"/>
          <w:rtl/>
        </w:rPr>
        <w:t xml:space="preserve"> </w:t>
      </w:r>
      <w:r>
        <w:rPr>
          <w:rFonts w:hint="cs"/>
          <w:sz w:val="28"/>
          <w:szCs w:val="28"/>
          <w:rtl/>
        </w:rPr>
        <w:t>هیجان‌های</w:t>
      </w:r>
      <w:r w:rsidR="00B4093F">
        <w:rPr>
          <w:rFonts w:hint="cs"/>
          <w:sz w:val="28"/>
          <w:szCs w:val="28"/>
          <w:rtl/>
        </w:rPr>
        <w:t xml:space="preserve"> بدی نیستن</w:t>
      </w:r>
      <w:r w:rsidR="008A6196">
        <w:rPr>
          <w:rFonts w:hint="cs"/>
          <w:sz w:val="28"/>
          <w:szCs w:val="28"/>
          <w:rtl/>
        </w:rPr>
        <w:t>د</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&lt;EndNote&gt;&lt;Cite&gt;&lt;RecNum&gt;218&lt;/RecNum&gt;&lt;record&gt;&lt;rec-number&gt;218&lt;/rec-number&gt;&lt;foreign-keys&gt;&lt;key app="EN" db-id="eezwrppszv0fxxeesz85taru5wpx2pzezevw"&gt;218&lt;/key&gt;&lt;/foreign-keys&gt;&lt;ref-type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ریو</w:instrText>
      </w:r>
      <w:r w:rsidR="00917FD9">
        <w:rPr>
          <w:sz w:val="28"/>
          <w:szCs w:val="28"/>
          <w:rtl/>
        </w:rPr>
        <w:instrText xml:space="preserve"> </w:instrText>
      </w:r>
      <w:r w:rsidR="00917FD9">
        <w:rPr>
          <w:rFonts w:hint="cs"/>
          <w:sz w:val="28"/>
          <w:szCs w:val="28"/>
          <w:rtl/>
        </w:rPr>
        <w:instrText>جان</w:instrText>
      </w:r>
      <w:r w:rsidR="00917FD9">
        <w:rPr>
          <w:sz w:val="28"/>
          <w:szCs w:val="28"/>
          <w:rtl/>
        </w:rPr>
        <w:instrText xml:space="preserve"> </w:instrText>
      </w:r>
      <w:r w:rsidR="00917FD9">
        <w:rPr>
          <w:rFonts w:hint="cs"/>
          <w:sz w:val="28"/>
          <w:szCs w:val="28"/>
          <w:rtl/>
        </w:rPr>
        <w:instrText>مارشال،</w:instrText>
      </w:r>
      <w:r w:rsidR="00917FD9">
        <w:rPr>
          <w:sz w:val="28"/>
          <w:szCs w:val="28"/>
          <w:rtl/>
        </w:rPr>
        <w:instrText xml:space="preserve"> </w:instrText>
      </w:r>
      <w:r w:rsidR="00917FD9">
        <w:rPr>
          <w:rFonts w:hint="cs"/>
          <w:sz w:val="28"/>
          <w:szCs w:val="28"/>
          <w:rtl/>
        </w:rPr>
        <w:instrText>انگیزش</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هیجان،</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محمدی</w:instrText>
      </w:r>
      <w:r w:rsidR="00917FD9">
        <w:rPr>
          <w:sz w:val="28"/>
          <w:szCs w:val="28"/>
          <w:rtl/>
        </w:rPr>
        <w:instrText xml:space="preserve"> </w:instrText>
      </w:r>
      <w:r w:rsidR="00917FD9">
        <w:rPr>
          <w:rFonts w:hint="cs"/>
          <w:sz w:val="28"/>
          <w:szCs w:val="28"/>
          <w:rtl/>
        </w:rPr>
        <w:instrText>یحیی،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ویرایش،</w:instrText>
      </w:r>
      <w:r w:rsidR="00917FD9">
        <w:rPr>
          <w:sz w:val="28"/>
          <w:szCs w:val="28"/>
          <w:rtl/>
        </w:rPr>
        <w:instrText xml:space="preserve"> 1385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313</w:instrText>
      </w:r>
      <w:r w:rsidR="00917FD9">
        <w:rPr>
          <w:rFonts w:hint="cs"/>
          <w:sz w:val="28"/>
          <w:szCs w:val="28"/>
          <w:rtl/>
        </w:rPr>
        <w:instrText>،</w:instrText>
      </w:r>
      <w:r w:rsidR="00917FD9">
        <w:rPr>
          <w:sz w:val="28"/>
          <w:szCs w:val="28"/>
          <w:rtl/>
        </w:rPr>
        <w:instrText xml:space="preserve"> 314</w:instrText>
      </w:r>
      <w:r w:rsidR="00917FD9">
        <w:rPr>
          <w:rFonts w:hint="cs"/>
          <w:sz w:val="28"/>
          <w:szCs w:val="28"/>
          <w:rtl/>
        </w:rPr>
        <w:instrText>،</w:instrText>
      </w:r>
      <w:r w:rsidR="00917FD9">
        <w:rPr>
          <w:sz w:val="28"/>
          <w:szCs w:val="28"/>
          <w:rtl/>
        </w:rPr>
        <w:instrText xml:space="preserve"> 330</w:instrText>
      </w:r>
      <w:r w:rsidR="00917FD9">
        <w:rPr>
          <w:rFonts w:hint="cs"/>
          <w:sz w:val="28"/>
          <w:szCs w:val="28"/>
          <w:rtl/>
        </w:rPr>
        <w:instrText>،</w:instrText>
      </w:r>
      <w:r w:rsidR="00917FD9">
        <w:rPr>
          <w:sz w:val="28"/>
          <w:szCs w:val="28"/>
          <w:rtl/>
        </w:rPr>
        <w:instrText xml:space="preserve"> 335&lt;/</w:instrText>
      </w:r>
      <w:r w:rsidR="00917FD9">
        <w:rPr>
          <w:sz w:val="28"/>
          <w:szCs w:val="28"/>
        </w:rPr>
        <w:instrText>style&gt;&lt;style face="normal" font="default" size="100%"&gt; .&lt;/style&gt;&lt;/title</w:instrText>
      </w:r>
      <w:r w:rsidR="00917FD9">
        <w:rPr>
          <w:sz w:val="28"/>
          <w:szCs w:val="28"/>
          <w:rtl/>
        </w:rPr>
        <w:instrText>&gt;&lt;/</w:instrText>
      </w:r>
      <w:r w:rsidR="00917FD9">
        <w:rPr>
          <w:sz w:val="28"/>
          <w:szCs w:val="28"/>
        </w:rPr>
        <w:instrTex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(39)</w:t>
      </w:r>
      <w:r w:rsidR="007F6700">
        <w:rPr>
          <w:sz w:val="28"/>
          <w:szCs w:val="28"/>
          <w:rtl/>
        </w:rPr>
        <w:fldChar w:fldCharType="end"/>
      </w:r>
      <w:r w:rsidR="00B4093F">
        <w:rPr>
          <w:rFonts w:hint="cs"/>
          <w:sz w:val="28"/>
          <w:szCs w:val="28"/>
          <w:rtl/>
        </w:rPr>
        <w:t>.</w:t>
      </w:r>
    </w:p>
    <w:p w:rsidR="00153C2C" w:rsidRDefault="00153C2C" w:rsidP="003230CA">
      <w:pPr>
        <w:pStyle w:val="Heading1"/>
        <w:rPr>
          <w:rtl/>
        </w:rPr>
      </w:pPr>
      <w:bookmarkStart w:id="17" w:name="حرکاتنفسانی"/>
      <w:r w:rsidRPr="00C135A9">
        <w:rPr>
          <w:rFonts w:hint="cs"/>
          <w:rtl/>
        </w:rPr>
        <w:t>حرکات نفسانی</w:t>
      </w:r>
    </w:p>
    <w:p w:rsidR="0039278F" w:rsidRDefault="0039278F" w:rsidP="0039278F">
      <w:pPr>
        <w:pStyle w:val="Heading2"/>
        <w:rPr>
          <w:rtl/>
        </w:rPr>
      </w:pPr>
      <w:r>
        <w:rPr>
          <w:rFonts w:hint="cs"/>
          <w:rtl/>
        </w:rPr>
        <w:t>اقوال حکما</w:t>
      </w:r>
    </w:p>
    <w:p w:rsidR="009F76DB" w:rsidRPr="00F11E05" w:rsidRDefault="00897CAA" w:rsidP="00323DCC">
      <w:pPr>
        <w:spacing w:line="240" w:lineRule="auto"/>
        <w:jc w:val="both"/>
        <w:rPr>
          <w:sz w:val="28"/>
          <w:szCs w:val="28"/>
        </w:rPr>
      </w:pPr>
      <w:r w:rsidRPr="00526C21">
        <w:rPr>
          <w:rFonts w:hint="cs"/>
          <w:sz w:val="28"/>
          <w:szCs w:val="28"/>
          <w:rtl/>
        </w:rPr>
        <w:t>در توضیح حرکات نفسانی</w:t>
      </w:r>
      <w:r w:rsidR="009F76DB" w:rsidRPr="00526C21">
        <w:rPr>
          <w:rFonts w:hint="cs"/>
          <w:sz w:val="28"/>
          <w:szCs w:val="28"/>
          <w:rtl/>
        </w:rPr>
        <w:t xml:space="preserve">، </w:t>
      </w:r>
      <w:r w:rsidR="00323DCC">
        <w:rPr>
          <w:rFonts w:hint="cs"/>
          <w:sz w:val="28"/>
          <w:szCs w:val="28"/>
          <w:rtl/>
        </w:rPr>
        <w:t xml:space="preserve">و </w:t>
      </w:r>
      <w:r w:rsidRPr="00526C21">
        <w:rPr>
          <w:rFonts w:hint="cs"/>
          <w:sz w:val="28"/>
          <w:szCs w:val="28"/>
          <w:rtl/>
        </w:rPr>
        <w:t xml:space="preserve">اینکه چرا به اعراض نفسانی حرکات نفسانی </w:t>
      </w:r>
      <w:r w:rsidR="00D76AF2">
        <w:rPr>
          <w:rFonts w:hint="cs"/>
          <w:sz w:val="28"/>
          <w:szCs w:val="28"/>
          <w:rtl/>
        </w:rPr>
        <w:t>می‌گویند</w:t>
      </w:r>
      <w:r w:rsidRPr="00526C21">
        <w:rPr>
          <w:rFonts w:hint="cs"/>
          <w:sz w:val="28"/>
          <w:szCs w:val="28"/>
          <w:rtl/>
        </w:rPr>
        <w:t xml:space="preserve"> </w:t>
      </w:r>
      <w:r w:rsidR="004656B7" w:rsidRPr="00526C21">
        <w:rPr>
          <w:rFonts w:hint="cs"/>
          <w:sz w:val="28"/>
          <w:szCs w:val="28"/>
          <w:rtl/>
        </w:rPr>
        <w:t xml:space="preserve">شاه اکبر ارزانی صاحب </w:t>
      </w:r>
      <w:r w:rsidR="002E6DE5" w:rsidRPr="00526C21">
        <w:rPr>
          <w:rFonts w:hint="cs"/>
          <w:sz w:val="28"/>
          <w:szCs w:val="28"/>
          <w:rtl/>
        </w:rPr>
        <w:t xml:space="preserve">مفرح القلوب </w:t>
      </w:r>
      <w:r w:rsidR="00D76AF2">
        <w:rPr>
          <w:rFonts w:hint="cs"/>
          <w:sz w:val="28"/>
          <w:szCs w:val="28"/>
          <w:rtl/>
        </w:rPr>
        <w:t>می‌فرماید</w:t>
      </w:r>
      <w:bookmarkEnd w:id="17"/>
      <w:r w:rsidR="008A6196">
        <w:rPr>
          <w:sz w:val="28"/>
          <w:szCs w:val="28"/>
          <w:rtl/>
        </w:rPr>
        <w:t xml:space="preserve">: </w:t>
      </w:r>
      <w:r w:rsidR="00D76AF2">
        <w:rPr>
          <w:rFonts w:hint="cs"/>
          <w:sz w:val="28"/>
          <w:szCs w:val="28"/>
          <w:rtl/>
        </w:rPr>
        <w:t>اضافه</w:t>
      </w:r>
      <w:r w:rsidRPr="00526C21">
        <w:rPr>
          <w:rFonts w:hint="cs"/>
          <w:sz w:val="28"/>
          <w:szCs w:val="28"/>
          <w:rtl/>
        </w:rPr>
        <w:t xml:space="preserve"> حرکت بر نفس مجاز است زیرا </w:t>
      </w:r>
      <w:r w:rsidR="00016682">
        <w:rPr>
          <w:rFonts w:hint="cs"/>
          <w:sz w:val="28"/>
          <w:szCs w:val="28"/>
          <w:rtl/>
        </w:rPr>
        <w:t>که مراد از حرکت نفس</w:t>
      </w:r>
      <w:r w:rsidRPr="00526C21">
        <w:rPr>
          <w:rFonts w:hint="cs"/>
          <w:sz w:val="28"/>
          <w:szCs w:val="28"/>
          <w:rtl/>
        </w:rPr>
        <w:t xml:space="preserve">، حرکت قوای وی است و قوا نیز خود به خود حرکت </w:t>
      </w:r>
      <w:r w:rsidR="00D76AF2">
        <w:rPr>
          <w:rFonts w:hint="cs"/>
          <w:sz w:val="28"/>
          <w:szCs w:val="28"/>
          <w:rtl/>
        </w:rPr>
        <w:t>نمی‌کند</w:t>
      </w:r>
      <w:r w:rsidRPr="00526C21">
        <w:rPr>
          <w:rFonts w:hint="cs"/>
          <w:sz w:val="28"/>
          <w:szCs w:val="28"/>
          <w:rtl/>
        </w:rPr>
        <w:t xml:space="preserve"> بلکه </w:t>
      </w:r>
      <w:r w:rsidR="00D76AF2">
        <w:rPr>
          <w:rFonts w:hint="cs"/>
          <w:sz w:val="28"/>
          <w:szCs w:val="28"/>
          <w:rtl/>
        </w:rPr>
        <w:t>به</w:t>
      </w:r>
      <w:r w:rsidR="00D76AF2">
        <w:rPr>
          <w:sz w:val="28"/>
          <w:szCs w:val="28"/>
          <w:rtl/>
        </w:rPr>
        <w:t xml:space="preserve"> </w:t>
      </w:r>
      <w:r w:rsidR="00D76AF2">
        <w:rPr>
          <w:rFonts w:hint="cs"/>
          <w:sz w:val="28"/>
          <w:szCs w:val="28"/>
          <w:rtl/>
        </w:rPr>
        <w:t>واسطه</w:t>
      </w:r>
      <w:r w:rsidRPr="00526C21">
        <w:rPr>
          <w:rFonts w:hint="cs"/>
          <w:sz w:val="28"/>
          <w:szCs w:val="28"/>
          <w:rtl/>
        </w:rPr>
        <w:t xml:space="preserve"> ارواح که حامل قواست متحرک </w:t>
      </w:r>
      <w:r w:rsidR="00D76AF2">
        <w:rPr>
          <w:rFonts w:hint="cs"/>
          <w:sz w:val="28"/>
          <w:szCs w:val="28"/>
          <w:rtl/>
        </w:rPr>
        <w:t>می‌گردند</w:t>
      </w:r>
      <w:r w:rsidRPr="00526C21">
        <w:rPr>
          <w:rFonts w:hint="cs"/>
          <w:sz w:val="28"/>
          <w:szCs w:val="28"/>
          <w:rtl/>
        </w:rPr>
        <w:t xml:space="preserve"> و توجه </w:t>
      </w:r>
      <w:r w:rsidR="00D76AF2">
        <w:rPr>
          <w:rFonts w:hint="cs"/>
          <w:sz w:val="28"/>
          <w:szCs w:val="28"/>
          <w:rtl/>
        </w:rPr>
        <w:t>نمی‌کند</w:t>
      </w:r>
      <w:r w:rsidRPr="00526C21">
        <w:rPr>
          <w:rFonts w:hint="cs"/>
          <w:sz w:val="28"/>
          <w:szCs w:val="28"/>
          <w:rtl/>
        </w:rPr>
        <w:t xml:space="preserve"> نفس به تحریک ارواح به هیچ جهت مگر آنگاه که باشد با وی چیزی که بکشد و روان سازد </w:t>
      </w:r>
      <w:r w:rsidR="00D76AF2">
        <w:rPr>
          <w:rFonts w:hint="cs"/>
          <w:sz w:val="28"/>
          <w:szCs w:val="28"/>
          <w:rtl/>
        </w:rPr>
        <w:t>آن‌را</w:t>
      </w:r>
      <w:r w:rsidRPr="00526C21">
        <w:rPr>
          <w:rFonts w:hint="cs"/>
          <w:sz w:val="28"/>
          <w:szCs w:val="28"/>
          <w:rtl/>
        </w:rPr>
        <w:t xml:space="preserve"> و آنچه </w:t>
      </w:r>
      <w:r w:rsidR="00757F20">
        <w:rPr>
          <w:rFonts w:hint="cs"/>
          <w:sz w:val="28"/>
          <w:szCs w:val="28"/>
          <w:rtl/>
        </w:rPr>
        <w:t xml:space="preserve">بدین کار آید خون رقیق صاف است. </w:t>
      </w:r>
      <w:r w:rsidR="00D4405D" w:rsidRPr="00526C21">
        <w:rPr>
          <w:rFonts w:hint="cs"/>
          <w:sz w:val="28"/>
          <w:szCs w:val="28"/>
          <w:rtl/>
        </w:rPr>
        <w:t xml:space="preserve">سبب حرکت نفسی آنست که نفس را بالاجبار از </w:t>
      </w:r>
      <w:r w:rsidR="00D76AF2">
        <w:rPr>
          <w:rFonts w:hint="cs"/>
          <w:sz w:val="28"/>
          <w:szCs w:val="28"/>
          <w:rtl/>
        </w:rPr>
        <w:t>ملایم</w:t>
      </w:r>
      <w:r w:rsidR="00D4405D" w:rsidRPr="00526C21">
        <w:rPr>
          <w:rFonts w:hint="cs"/>
          <w:sz w:val="28"/>
          <w:szCs w:val="28"/>
          <w:rtl/>
        </w:rPr>
        <w:t xml:space="preserve"> یا</w:t>
      </w:r>
      <w:r w:rsidR="00D4405D" w:rsidRPr="007736AC">
        <w:rPr>
          <w:rFonts w:hint="cs"/>
          <w:sz w:val="28"/>
          <w:szCs w:val="28"/>
          <w:rtl/>
        </w:rPr>
        <w:t xml:space="preserve"> منافر یا از آنچه در وی ملایمت و منافرت هردو ج</w:t>
      </w:r>
      <w:r w:rsidR="00757F20">
        <w:rPr>
          <w:rFonts w:hint="cs"/>
          <w:sz w:val="28"/>
          <w:szCs w:val="28"/>
          <w:rtl/>
        </w:rPr>
        <w:t xml:space="preserve">مع باشند، انفعال ایجاد </w:t>
      </w:r>
      <w:r w:rsidR="00D76AF2">
        <w:rPr>
          <w:rFonts w:hint="cs"/>
          <w:sz w:val="28"/>
          <w:szCs w:val="28"/>
          <w:rtl/>
        </w:rPr>
        <w:t>می‌شود</w:t>
      </w:r>
      <w:r w:rsidR="00757F20">
        <w:rPr>
          <w:rFonts w:hint="cs"/>
          <w:sz w:val="28"/>
          <w:szCs w:val="28"/>
          <w:rtl/>
        </w:rPr>
        <w:t xml:space="preserve">. </w:t>
      </w:r>
      <w:r w:rsidR="00D4405D" w:rsidRPr="007736AC">
        <w:rPr>
          <w:rFonts w:hint="cs"/>
          <w:sz w:val="28"/>
          <w:szCs w:val="28"/>
          <w:rtl/>
        </w:rPr>
        <w:t>این انفعال پذیری به دلیل آنست که نفس را به واسطه قوت مدرکه</w:t>
      </w:r>
      <w:r w:rsidR="00757F20">
        <w:rPr>
          <w:rFonts w:hint="cs"/>
          <w:sz w:val="28"/>
          <w:szCs w:val="28"/>
          <w:rtl/>
        </w:rPr>
        <w:t xml:space="preserve"> دماغی</w:t>
      </w:r>
      <w:r w:rsidR="00D4405D" w:rsidRPr="007736AC">
        <w:rPr>
          <w:rFonts w:hint="cs"/>
          <w:sz w:val="28"/>
          <w:szCs w:val="28"/>
          <w:rtl/>
        </w:rPr>
        <w:t xml:space="preserve">، ادراک به حصول </w:t>
      </w:r>
      <w:r w:rsidR="00757F20">
        <w:rPr>
          <w:rFonts w:hint="cs"/>
          <w:sz w:val="28"/>
          <w:szCs w:val="28"/>
          <w:rtl/>
        </w:rPr>
        <w:t>شرایط</w:t>
      </w:r>
      <w:r w:rsidR="00D4405D" w:rsidRPr="007736AC">
        <w:rPr>
          <w:rFonts w:hint="cs"/>
          <w:sz w:val="28"/>
          <w:szCs w:val="28"/>
          <w:rtl/>
        </w:rPr>
        <w:t xml:space="preserve"> خاص عارض </w:t>
      </w:r>
      <w:r w:rsidR="00D76AF2">
        <w:rPr>
          <w:rFonts w:hint="cs"/>
          <w:sz w:val="28"/>
          <w:szCs w:val="28"/>
          <w:rtl/>
        </w:rPr>
        <w:t>می‌شود</w:t>
      </w:r>
      <w:r w:rsidR="00D4405D" w:rsidRPr="007736AC">
        <w:rPr>
          <w:rFonts w:hint="cs"/>
          <w:sz w:val="28"/>
          <w:szCs w:val="28"/>
          <w:rtl/>
        </w:rPr>
        <w:t xml:space="preserve"> و بدان سبب </w:t>
      </w:r>
      <w:r w:rsidR="00D76AF2">
        <w:rPr>
          <w:rFonts w:hint="cs"/>
          <w:sz w:val="28"/>
          <w:szCs w:val="28"/>
          <w:rtl/>
        </w:rPr>
        <w:t>ملایم</w:t>
      </w:r>
      <w:r w:rsidR="00D4405D" w:rsidRPr="007736AC">
        <w:rPr>
          <w:rFonts w:hint="cs"/>
          <w:sz w:val="28"/>
          <w:szCs w:val="28"/>
          <w:rtl/>
        </w:rPr>
        <w:t xml:space="preserve"> یا منافر </w:t>
      </w:r>
      <w:r w:rsidR="00177C95">
        <w:rPr>
          <w:rFonts w:hint="cs"/>
          <w:sz w:val="28"/>
          <w:szCs w:val="28"/>
          <w:rtl/>
        </w:rPr>
        <w:t xml:space="preserve">را درک </w:t>
      </w:r>
      <w:r w:rsidR="00D76AF2">
        <w:rPr>
          <w:rFonts w:hint="cs"/>
          <w:sz w:val="28"/>
          <w:szCs w:val="28"/>
          <w:rtl/>
        </w:rPr>
        <w:t>می‌کند</w:t>
      </w:r>
      <w:r w:rsidR="00177C95">
        <w:rPr>
          <w:rFonts w:hint="cs"/>
          <w:sz w:val="28"/>
          <w:szCs w:val="28"/>
          <w:rtl/>
        </w:rPr>
        <w:t xml:space="preserve"> و ادراک انفعال است.</w:t>
      </w:r>
      <w:r w:rsidR="00D4405D" w:rsidRPr="007736AC">
        <w:rPr>
          <w:rFonts w:hint="cs"/>
          <w:sz w:val="28"/>
          <w:szCs w:val="28"/>
          <w:rtl/>
        </w:rPr>
        <w:t xml:space="preserve"> پس اگر آن چیزی که نفس از آن منفعل میشود ملایم باشد همانند چیزی شادی آور، نفس </w:t>
      </w:r>
      <w:r w:rsidR="00D76AF2">
        <w:rPr>
          <w:rFonts w:hint="cs"/>
          <w:sz w:val="28"/>
          <w:szCs w:val="28"/>
          <w:rtl/>
        </w:rPr>
        <w:t>آن‌را</w:t>
      </w:r>
      <w:r w:rsidR="00D4405D" w:rsidRPr="007736AC">
        <w:rPr>
          <w:rFonts w:hint="cs"/>
          <w:sz w:val="28"/>
          <w:szCs w:val="28"/>
          <w:rtl/>
        </w:rPr>
        <w:t xml:space="preserve"> طلب </w:t>
      </w:r>
      <w:r w:rsidR="00D76AF2">
        <w:rPr>
          <w:rFonts w:hint="cs"/>
          <w:sz w:val="28"/>
          <w:szCs w:val="28"/>
          <w:rtl/>
        </w:rPr>
        <w:t>می‌کند</w:t>
      </w:r>
      <w:r w:rsidR="00D4405D" w:rsidRPr="007736AC">
        <w:rPr>
          <w:rFonts w:hint="cs"/>
          <w:sz w:val="28"/>
          <w:szCs w:val="28"/>
          <w:rtl/>
        </w:rPr>
        <w:t xml:space="preserve"> و </w:t>
      </w:r>
      <w:r w:rsidR="00D76AF2">
        <w:rPr>
          <w:rFonts w:hint="cs"/>
          <w:sz w:val="28"/>
          <w:szCs w:val="28"/>
          <w:rtl/>
        </w:rPr>
        <w:t>به</w:t>
      </w:r>
      <w:r w:rsidR="00D76AF2">
        <w:rPr>
          <w:sz w:val="28"/>
          <w:szCs w:val="28"/>
          <w:rtl/>
        </w:rPr>
        <w:t xml:space="preserve"> </w:t>
      </w:r>
      <w:r w:rsidR="00D76AF2">
        <w:rPr>
          <w:rFonts w:hint="cs"/>
          <w:sz w:val="28"/>
          <w:szCs w:val="28"/>
          <w:rtl/>
        </w:rPr>
        <w:t>سوی</w:t>
      </w:r>
      <w:r w:rsidR="00D4405D" w:rsidRPr="007736AC">
        <w:rPr>
          <w:rFonts w:hint="cs"/>
          <w:sz w:val="28"/>
          <w:szCs w:val="28"/>
          <w:rtl/>
        </w:rPr>
        <w:t xml:space="preserve"> آن حرکت </w:t>
      </w:r>
      <w:r w:rsidR="00D76AF2">
        <w:rPr>
          <w:rFonts w:hint="cs"/>
          <w:sz w:val="28"/>
          <w:szCs w:val="28"/>
          <w:rtl/>
        </w:rPr>
        <w:t>می‌کند</w:t>
      </w:r>
      <w:r w:rsidR="00D4405D" w:rsidRPr="007736AC">
        <w:rPr>
          <w:rFonts w:hint="cs"/>
          <w:sz w:val="28"/>
          <w:szCs w:val="28"/>
          <w:rtl/>
        </w:rPr>
        <w:t xml:space="preserve"> تا با آن متحد شود زیرا که تقاضا</w:t>
      </w:r>
      <w:r w:rsidR="00177C95">
        <w:rPr>
          <w:rFonts w:hint="cs"/>
          <w:sz w:val="28"/>
          <w:szCs w:val="28"/>
          <w:rtl/>
        </w:rPr>
        <w:t xml:space="preserve">ی غایت حب، </w:t>
      </w:r>
      <w:r w:rsidR="00177C95">
        <w:rPr>
          <w:rFonts w:hint="cs"/>
          <w:sz w:val="28"/>
          <w:szCs w:val="28"/>
          <w:rtl/>
        </w:rPr>
        <w:lastRenderedPageBreak/>
        <w:t xml:space="preserve">رسیدن به محبوب است. </w:t>
      </w:r>
      <w:r w:rsidR="00D4405D" w:rsidRPr="007736AC">
        <w:rPr>
          <w:rFonts w:hint="cs"/>
          <w:sz w:val="28"/>
          <w:szCs w:val="28"/>
          <w:rtl/>
        </w:rPr>
        <w:t>اگر آن چیز منافر باشد و علی رغم آن مقاومت در برابر آ</w:t>
      </w:r>
      <w:r w:rsidR="00177C95">
        <w:rPr>
          <w:rFonts w:hint="cs"/>
          <w:sz w:val="28"/>
          <w:szCs w:val="28"/>
          <w:rtl/>
        </w:rPr>
        <w:t>ن چیز برای نفس ممکن باشد، مجدداً</w:t>
      </w:r>
      <w:r w:rsidR="00D4405D" w:rsidRPr="007736AC">
        <w:rPr>
          <w:rFonts w:hint="cs"/>
          <w:sz w:val="28"/>
          <w:szCs w:val="28"/>
          <w:rtl/>
        </w:rPr>
        <w:t xml:space="preserve"> نفس </w:t>
      </w:r>
      <w:r w:rsidR="00D76AF2">
        <w:rPr>
          <w:rFonts w:hint="cs"/>
          <w:sz w:val="28"/>
          <w:szCs w:val="28"/>
          <w:rtl/>
        </w:rPr>
        <w:t>به</w:t>
      </w:r>
      <w:r w:rsidR="00D76AF2">
        <w:rPr>
          <w:sz w:val="28"/>
          <w:szCs w:val="28"/>
          <w:rtl/>
        </w:rPr>
        <w:t xml:space="preserve"> </w:t>
      </w:r>
      <w:r w:rsidR="00D76AF2">
        <w:rPr>
          <w:rFonts w:hint="cs"/>
          <w:sz w:val="28"/>
          <w:szCs w:val="28"/>
          <w:rtl/>
        </w:rPr>
        <w:t>سوی</w:t>
      </w:r>
      <w:r w:rsidR="00D4405D" w:rsidRPr="007736AC">
        <w:rPr>
          <w:rFonts w:hint="cs"/>
          <w:sz w:val="28"/>
          <w:szCs w:val="28"/>
          <w:rtl/>
        </w:rPr>
        <w:t xml:space="preserve"> آن حرکت </w:t>
      </w:r>
      <w:r w:rsidR="00D76AF2">
        <w:rPr>
          <w:rFonts w:hint="cs"/>
          <w:sz w:val="28"/>
          <w:szCs w:val="28"/>
          <w:rtl/>
        </w:rPr>
        <w:t>می‌کند</w:t>
      </w:r>
      <w:r w:rsidR="00D4405D" w:rsidRPr="007736AC">
        <w:rPr>
          <w:rFonts w:hint="cs"/>
          <w:sz w:val="28"/>
          <w:szCs w:val="28"/>
          <w:rtl/>
        </w:rPr>
        <w:t xml:space="preserve"> تا در برابر آن مقاومت نماید، مانند شی خشم آور زیرا که نهایت مقاومت به اقبال و ایص</w:t>
      </w:r>
      <w:r w:rsidR="00016682">
        <w:rPr>
          <w:rFonts w:hint="cs"/>
          <w:sz w:val="28"/>
          <w:szCs w:val="28"/>
          <w:rtl/>
        </w:rPr>
        <w:t>ا</w:t>
      </w:r>
      <w:r w:rsidR="00177C95">
        <w:rPr>
          <w:rFonts w:hint="cs"/>
          <w:sz w:val="28"/>
          <w:szCs w:val="28"/>
          <w:rtl/>
        </w:rPr>
        <w:t xml:space="preserve">ل است و اگر مقاومت مقدور نباشد </w:t>
      </w:r>
      <w:r w:rsidR="00D76AF2">
        <w:rPr>
          <w:rFonts w:hint="cs"/>
          <w:sz w:val="28"/>
          <w:szCs w:val="28"/>
          <w:rtl/>
        </w:rPr>
        <w:t>مانندشی</w:t>
      </w:r>
      <w:r w:rsidR="00016682">
        <w:rPr>
          <w:rFonts w:hint="cs"/>
          <w:sz w:val="28"/>
          <w:szCs w:val="28"/>
          <w:rtl/>
        </w:rPr>
        <w:t xml:space="preserve"> ترسناک</w:t>
      </w:r>
      <w:r w:rsidR="00D4405D" w:rsidRPr="007736AC">
        <w:rPr>
          <w:rFonts w:hint="cs"/>
          <w:sz w:val="28"/>
          <w:szCs w:val="28"/>
          <w:rtl/>
        </w:rPr>
        <w:t xml:space="preserve">، نفس از آن چیز برخلاف جهت آن </w:t>
      </w:r>
      <w:r w:rsidR="00D76AF2">
        <w:rPr>
          <w:rFonts w:hint="cs"/>
          <w:sz w:val="28"/>
          <w:szCs w:val="28"/>
          <w:rtl/>
        </w:rPr>
        <w:t>می‌گریزد</w:t>
      </w:r>
      <w:r w:rsidR="00D4405D" w:rsidRPr="007736AC">
        <w:rPr>
          <w:rFonts w:hint="cs"/>
          <w:sz w:val="28"/>
          <w:szCs w:val="28"/>
          <w:rtl/>
        </w:rPr>
        <w:t xml:space="preserve"> تا از آن چیز خلاصی یابد و از وی متأذی نگردد</w:t>
      </w:r>
      <w:r w:rsidR="00177C95">
        <w:rPr>
          <w:rFonts w:hint="cs"/>
          <w:sz w:val="28"/>
          <w:szCs w:val="28"/>
          <w:rtl/>
        </w:rPr>
        <w:t>.</w:t>
      </w:r>
      <w:r w:rsidR="00177C95">
        <w:rPr>
          <w:sz w:val="28"/>
          <w:szCs w:val="28"/>
          <w:rtl/>
        </w:rPr>
        <w:t xml:space="preserve"> </w:t>
      </w:r>
      <w:r w:rsidR="009F76DB" w:rsidRPr="00F11E05">
        <w:rPr>
          <w:rFonts w:hint="cs"/>
          <w:sz w:val="28"/>
          <w:szCs w:val="28"/>
          <w:rtl/>
        </w:rPr>
        <w:t>خلاصه اینکه حرکت روح برای حرکت نفس لازم است و همچنین سکون روح برای سکون نفس و مراد از روح در اینجا روح قلبی است</w:t>
      </w:r>
      <w:r w:rsidR="00177C95">
        <w:rPr>
          <w:rFonts w:hint="cs"/>
          <w:sz w:val="28"/>
          <w:szCs w:val="28"/>
          <w:rtl/>
        </w:rPr>
        <w:t>.</w:t>
      </w:r>
      <w:r w:rsidR="009F76DB" w:rsidRPr="00F11E05">
        <w:rPr>
          <w:rFonts w:hint="cs"/>
          <w:sz w:val="28"/>
          <w:szCs w:val="28"/>
          <w:rtl/>
        </w:rPr>
        <w:t xml:space="preserve"> زیرا که در هنگام رخداد عوارض نفسانی، روح حیوانی متحرک میشود و به همین خاطر است که منشأ حرکات نفسانی را قوت حیوانی </w:t>
      </w:r>
      <w:r w:rsidR="00D76AF2">
        <w:rPr>
          <w:rFonts w:hint="cs"/>
          <w:sz w:val="28"/>
          <w:szCs w:val="28"/>
          <w:rtl/>
        </w:rPr>
        <w:t>می‌دانند</w:t>
      </w:r>
      <w:r w:rsidR="00323DCC">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&lt;EndNote&gt;&lt;Cite&gt;&lt;RecNum&gt;262&lt;/RecNum&gt;&lt;record&gt;&lt;rec-number&gt;262&lt;/rec-number&gt;&lt;foreign-keys&gt;&lt;key app="EN" db-id="eezwrppszv0fxxeesz85taru5wpx2pzezevw"&gt;262&lt;/key&gt;&lt;/foreign-keys&gt;&lt;ref-type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ارزانی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اکبر،</w:instrText>
      </w:r>
      <w:r w:rsidR="00917FD9">
        <w:rPr>
          <w:sz w:val="28"/>
          <w:szCs w:val="28"/>
          <w:rtl/>
        </w:rPr>
        <w:instrText xml:space="preserve"> </w:instrText>
      </w:r>
      <w:r w:rsidR="00917FD9">
        <w:rPr>
          <w:rFonts w:hint="cs"/>
          <w:sz w:val="28"/>
          <w:szCs w:val="28"/>
          <w:rtl/>
        </w:rPr>
        <w:instrText>مفرح</w:instrText>
      </w:r>
      <w:r w:rsidR="00917FD9">
        <w:rPr>
          <w:sz w:val="28"/>
          <w:szCs w:val="28"/>
          <w:rtl/>
        </w:rPr>
        <w:instrText xml:space="preserve"> </w:instrText>
      </w:r>
      <w:r w:rsidR="00917FD9">
        <w:rPr>
          <w:rFonts w:hint="cs"/>
          <w:sz w:val="28"/>
          <w:szCs w:val="28"/>
          <w:rtl/>
        </w:rPr>
        <w:instrText>القلوب،</w:instrText>
      </w:r>
      <w:r w:rsidR="00917FD9">
        <w:rPr>
          <w:sz w:val="28"/>
          <w:szCs w:val="28"/>
          <w:rtl/>
        </w:rPr>
        <w:instrText xml:space="preserve"> </w:instrText>
      </w:r>
      <w:r w:rsidR="00917FD9">
        <w:rPr>
          <w:rFonts w:hint="cs"/>
          <w:sz w:val="28"/>
          <w:szCs w:val="28"/>
          <w:rtl/>
        </w:rPr>
        <w:instrText>مطبعه</w:instrText>
      </w:r>
      <w:r w:rsidR="00917FD9">
        <w:rPr>
          <w:sz w:val="28"/>
          <w:szCs w:val="28"/>
          <w:rtl/>
        </w:rPr>
        <w:instrText xml:space="preserve"> </w:instrText>
      </w:r>
      <w:r w:rsidR="00917FD9">
        <w:rPr>
          <w:rFonts w:hint="cs"/>
          <w:sz w:val="28"/>
          <w:szCs w:val="28"/>
          <w:rtl/>
        </w:rPr>
        <w:instrText>سلیم</w:instrText>
      </w:r>
      <w:r w:rsidR="00917FD9">
        <w:rPr>
          <w:sz w:val="28"/>
          <w:szCs w:val="28"/>
          <w:rtl/>
        </w:rPr>
        <w:instrText xml:space="preserve"> </w:instrText>
      </w:r>
      <w:r w:rsidR="00917FD9">
        <w:rPr>
          <w:rFonts w:hint="cs"/>
          <w:sz w:val="28"/>
          <w:szCs w:val="28"/>
          <w:rtl/>
        </w:rPr>
        <w:instrText>لاهور،</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بی</w:instrText>
      </w:r>
      <w:r w:rsidR="00917FD9">
        <w:rPr>
          <w:sz w:val="28"/>
          <w:szCs w:val="28"/>
          <w:rtl/>
        </w:rPr>
        <w:instrText xml:space="preserve"> </w:instrText>
      </w:r>
      <w:r w:rsidR="00917FD9">
        <w:rPr>
          <w:rFonts w:hint="cs"/>
          <w:sz w:val="28"/>
          <w:szCs w:val="28"/>
          <w:rtl/>
        </w:rPr>
        <w:instrText>تا،</w:instrText>
      </w:r>
      <w:r w:rsidR="00917FD9">
        <w:rPr>
          <w:sz w:val="28"/>
          <w:szCs w:val="28"/>
          <w:rtl/>
        </w:rPr>
        <w:instrText xml:space="preserve"> 1333 </w:instrText>
      </w:r>
      <w:r w:rsidR="00917FD9">
        <w:rPr>
          <w:rFonts w:hint="cs"/>
          <w:sz w:val="28"/>
          <w:szCs w:val="28"/>
          <w:rtl/>
        </w:rPr>
        <w:instrText>هـ</w:instrText>
      </w:r>
      <w:r w:rsidR="00917FD9">
        <w:rPr>
          <w:sz w:val="28"/>
          <w:szCs w:val="28"/>
          <w:rtl/>
        </w:rPr>
        <w:instrText>.</w:instrText>
      </w:r>
      <w:r w:rsidR="00917FD9">
        <w:rPr>
          <w:rFonts w:hint="cs"/>
          <w:sz w:val="28"/>
          <w:szCs w:val="28"/>
          <w:rtl/>
        </w:rPr>
        <w:instrText>ق</w:instrText>
      </w:r>
      <w:r w:rsidR="00917FD9">
        <w:rPr>
          <w:sz w:val="28"/>
          <w:szCs w:val="28"/>
          <w:rtl/>
        </w:rPr>
        <w:instrText xml:space="preserve">. </w:instrText>
      </w:r>
      <w:r w:rsidR="00917FD9">
        <w:rPr>
          <w:rFonts w:hint="cs"/>
          <w:sz w:val="28"/>
          <w:szCs w:val="28"/>
          <w:rtl/>
        </w:rPr>
        <w:instrText>ص</w:instrText>
      </w:r>
      <w:r w:rsidR="00917FD9">
        <w:rPr>
          <w:sz w:val="28"/>
          <w:szCs w:val="28"/>
          <w:rtl/>
        </w:rPr>
        <w:instrText>177-173&lt;/</w:instrText>
      </w:r>
      <w:r w:rsidR="00917FD9">
        <w:rPr>
          <w:sz w:val="28"/>
          <w:szCs w:val="28"/>
        </w:rPr>
        <w:instrText>style&gt;&lt;style face="normal" font="default" size="100%"&gt;.&lt;/style&gt;&lt;/title&gt;&lt;/titles&gt;&lt;dates&gt;&lt;/dates</w:instrText>
      </w:r>
      <w:r w:rsidR="00917FD9">
        <w:rPr>
          <w:sz w:val="28"/>
          <w:szCs w:val="28"/>
          <w:rtl/>
        </w:rPr>
        <w:instrText>&gt;&lt;</w:instrText>
      </w:r>
      <w:r w:rsidR="00917FD9">
        <w:rPr>
          <w:sz w:val="28"/>
          <w:szCs w:val="28"/>
        </w:rPr>
        <w:instrTex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(82)</w:t>
      </w:r>
      <w:r w:rsidR="007F6700">
        <w:rPr>
          <w:sz w:val="28"/>
          <w:szCs w:val="28"/>
          <w:rtl/>
        </w:rPr>
        <w:fldChar w:fldCharType="end"/>
      </w:r>
      <w:r w:rsidR="00016682">
        <w:rPr>
          <w:rFonts w:hint="cs"/>
          <w:sz w:val="28"/>
          <w:szCs w:val="28"/>
          <w:rtl/>
        </w:rPr>
        <w:t>.</w:t>
      </w:r>
    </w:p>
    <w:p w:rsidR="00B6795B" w:rsidRPr="002E6DE5" w:rsidRDefault="002E6DE5" w:rsidP="00CE7716">
      <w:pPr>
        <w:spacing w:line="240" w:lineRule="auto"/>
        <w:jc w:val="both"/>
        <w:rPr>
          <w:sz w:val="28"/>
          <w:szCs w:val="28"/>
        </w:rPr>
      </w:pPr>
      <w:r w:rsidRPr="002E6DE5">
        <w:rPr>
          <w:rFonts w:hint="cs"/>
          <w:sz w:val="28"/>
          <w:szCs w:val="28"/>
          <w:rtl/>
        </w:rPr>
        <w:t>ابن سینا نی</w:t>
      </w:r>
      <w:r w:rsidR="00D76AF2">
        <w:rPr>
          <w:rFonts w:hint="cs"/>
          <w:sz w:val="28"/>
          <w:szCs w:val="28"/>
          <w:rtl/>
        </w:rPr>
        <w:t>ز</w:t>
      </w:r>
      <w:r w:rsidR="00D76AF2">
        <w:rPr>
          <w:sz w:val="28"/>
          <w:szCs w:val="28"/>
          <w:rtl/>
        </w:rPr>
        <w:t xml:space="preserve"> </w:t>
      </w:r>
      <w:r w:rsidRPr="002E6DE5">
        <w:rPr>
          <w:rFonts w:hint="cs"/>
          <w:sz w:val="28"/>
          <w:szCs w:val="28"/>
          <w:rtl/>
        </w:rPr>
        <w:t>در کتاب دو</w:t>
      </w:r>
      <w:r w:rsidR="00D76AF2">
        <w:rPr>
          <w:rFonts w:hint="cs"/>
          <w:sz w:val="28"/>
          <w:szCs w:val="28"/>
          <w:rtl/>
        </w:rPr>
        <w:t>ر</w:t>
      </w:r>
      <w:r w:rsidR="00D76AF2">
        <w:rPr>
          <w:sz w:val="28"/>
          <w:szCs w:val="28"/>
          <w:rtl/>
        </w:rPr>
        <w:t xml:space="preserve"> </w:t>
      </w:r>
      <w:r w:rsidRPr="002E6DE5">
        <w:rPr>
          <w:rFonts w:hint="cs"/>
          <w:sz w:val="28"/>
          <w:szCs w:val="28"/>
          <w:rtl/>
        </w:rPr>
        <w:t xml:space="preserve">ساختن هرگونه زیان از تن آدمیان در این مورد </w:t>
      </w:r>
      <w:r w:rsidR="00D76AF2">
        <w:rPr>
          <w:rFonts w:hint="cs"/>
          <w:sz w:val="28"/>
          <w:szCs w:val="28"/>
          <w:rtl/>
        </w:rPr>
        <w:t>می‌گوید</w:t>
      </w:r>
      <w:r w:rsidRPr="002E6DE5">
        <w:rPr>
          <w:rFonts w:hint="cs"/>
          <w:sz w:val="28"/>
          <w:szCs w:val="28"/>
          <w:rtl/>
        </w:rPr>
        <w:t>:</w:t>
      </w:r>
      <w:r w:rsidR="00B4093F">
        <w:rPr>
          <w:rFonts w:hint="cs"/>
          <w:sz w:val="28"/>
          <w:szCs w:val="28"/>
          <w:rtl/>
        </w:rPr>
        <w:t xml:space="preserve"> </w:t>
      </w:r>
      <w:r w:rsidR="00B6795B" w:rsidRPr="002E6DE5">
        <w:rPr>
          <w:rFonts w:hint="cs"/>
          <w:sz w:val="28"/>
          <w:szCs w:val="28"/>
          <w:rtl/>
        </w:rPr>
        <w:t xml:space="preserve">مراد از حرکت نفسی حالتی است که حیوان را </w:t>
      </w:r>
      <w:r w:rsidR="00D76AF2">
        <w:rPr>
          <w:rFonts w:hint="cs"/>
          <w:sz w:val="28"/>
          <w:szCs w:val="28"/>
          <w:rtl/>
        </w:rPr>
        <w:t>می‌شود</w:t>
      </w:r>
      <w:r w:rsidR="00B6795B" w:rsidRPr="002E6DE5">
        <w:rPr>
          <w:rFonts w:hint="cs"/>
          <w:sz w:val="28"/>
          <w:szCs w:val="28"/>
          <w:rtl/>
        </w:rPr>
        <w:t xml:space="preserve"> به سبب ادراک ملایم و منافر و چون منشأ این حالت دراکه است به نفسانی منسوب است و </w:t>
      </w:r>
      <w:r w:rsidR="00D76AF2">
        <w:rPr>
          <w:rFonts w:hint="cs"/>
          <w:sz w:val="28"/>
          <w:szCs w:val="28"/>
          <w:rtl/>
        </w:rPr>
        <w:t>فی‌الجمله</w:t>
      </w:r>
      <w:r w:rsidR="00B6795B" w:rsidRPr="002E6DE5">
        <w:rPr>
          <w:rFonts w:hint="cs"/>
          <w:sz w:val="28"/>
          <w:szCs w:val="28"/>
          <w:rtl/>
        </w:rPr>
        <w:t xml:space="preserve"> تابع این حالت است حرکت روح حیوانی، به ظاه</w:t>
      </w:r>
      <w:r w:rsidR="008A6196">
        <w:rPr>
          <w:rFonts w:hint="cs"/>
          <w:sz w:val="28"/>
          <w:szCs w:val="28"/>
          <w:rtl/>
        </w:rPr>
        <w:t>ر</w:t>
      </w:r>
      <w:r w:rsidR="008A6196">
        <w:rPr>
          <w:sz w:val="28"/>
          <w:szCs w:val="28"/>
          <w:rtl/>
        </w:rPr>
        <w:t xml:space="preserve"> </w:t>
      </w:r>
      <w:r w:rsidR="00B6795B" w:rsidRPr="002E6DE5">
        <w:rPr>
          <w:rFonts w:hint="cs"/>
          <w:sz w:val="28"/>
          <w:szCs w:val="28"/>
          <w:rtl/>
        </w:rPr>
        <w:t>یا به باط</w:t>
      </w:r>
      <w:r w:rsidR="008A6196">
        <w:rPr>
          <w:rFonts w:hint="cs"/>
          <w:sz w:val="28"/>
          <w:szCs w:val="28"/>
          <w:rtl/>
        </w:rPr>
        <w:t>ن</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&lt;EndNote&gt;&lt;Cite&gt;&lt;RecNum&gt;271&lt;/RecNum&gt;&lt;record&gt;&lt;rec-number&gt;271&lt;/rec-number&gt;&lt;foreign-keys&gt;&lt;key app="EN" db-id="eezwrppszv0fxxeesz85taru5wpx2pzezevw"&gt;271&lt;/key&gt;&lt;/foreign-keys&gt;&lt;ref-type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دورساختن</w:instrText>
      </w:r>
      <w:r w:rsidR="00917FD9">
        <w:rPr>
          <w:sz w:val="28"/>
          <w:szCs w:val="28"/>
          <w:rtl/>
        </w:rPr>
        <w:instrText xml:space="preserve"> </w:instrText>
      </w:r>
      <w:r w:rsidR="00917FD9">
        <w:rPr>
          <w:rFonts w:hint="cs"/>
          <w:sz w:val="28"/>
          <w:szCs w:val="28"/>
          <w:rtl/>
        </w:rPr>
        <w:instrText>هرگونه</w:instrText>
      </w:r>
      <w:r w:rsidR="00917FD9">
        <w:rPr>
          <w:sz w:val="28"/>
          <w:szCs w:val="28"/>
          <w:rtl/>
        </w:rPr>
        <w:instrText xml:space="preserve"> </w:instrText>
      </w:r>
      <w:r w:rsidR="00917FD9">
        <w:rPr>
          <w:rFonts w:hint="cs"/>
          <w:sz w:val="28"/>
          <w:szCs w:val="28"/>
          <w:rtl/>
        </w:rPr>
        <w:instrText>زیان</w:instrText>
      </w:r>
      <w:r w:rsidR="00917FD9">
        <w:rPr>
          <w:sz w:val="28"/>
          <w:szCs w:val="28"/>
          <w:rtl/>
        </w:rPr>
        <w:instrText xml:space="preserve"> </w:instrText>
      </w:r>
      <w:r w:rsidR="00917FD9">
        <w:rPr>
          <w:rFonts w:hint="cs"/>
          <w:sz w:val="28"/>
          <w:szCs w:val="28"/>
          <w:rtl/>
        </w:rPr>
        <w:instrText>از</w:instrText>
      </w:r>
      <w:r w:rsidR="00917FD9">
        <w:rPr>
          <w:sz w:val="28"/>
          <w:szCs w:val="28"/>
          <w:rtl/>
        </w:rPr>
        <w:instrText xml:space="preserve"> </w:instrText>
      </w:r>
      <w:r w:rsidR="00917FD9">
        <w:rPr>
          <w:rFonts w:hint="cs"/>
          <w:sz w:val="28"/>
          <w:szCs w:val="28"/>
          <w:rtl/>
        </w:rPr>
        <w:instrText>تن</w:instrText>
      </w:r>
      <w:r w:rsidR="00917FD9">
        <w:rPr>
          <w:sz w:val="28"/>
          <w:szCs w:val="28"/>
          <w:rtl/>
        </w:rPr>
        <w:instrText xml:space="preserve"> </w:instrText>
      </w:r>
      <w:r w:rsidR="00917FD9">
        <w:rPr>
          <w:rFonts w:hint="cs"/>
          <w:sz w:val="28"/>
          <w:szCs w:val="28"/>
          <w:rtl/>
        </w:rPr>
        <w:instrText>آدمیان،</w:instrText>
      </w:r>
      <w:r w:rsidR="00917FD9">
        <w:rPr>
          <w:sz w:val="28"/>
          <w:szCs w:val="28"/>
          <w:rtl/>
        </w:rPr>
        <w:instrText xml:space="preserve"> </w:instrText>
      </w:r>
      <w:r w:rsidR="00917FD9">
        <w:rPr>
          <w:rFonts w:hint="cs"/>
          <w:sz w:val="28"/>
          <w:szCs w:val="28"/>
          <w:rtl/>
        </w:rPr>
        <w:instrText>بازنویسی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عباسیان</w:instrText>
      </w:r>
      <w:r w:rsidR="00917FD9">
        <w:rPr>
          <w:sz w:val="28"/>
          <w:szCs w:val="28"/>
          <w:rtl/>
        </w:rPr>
        <w:instrText xml:space="preserve"> </w:instrText>
      </w:r>
      <w:r w:rsidR="00917FD9">
        <w:rPr>
          <w:rFonts w:hint="cs"/>
          <w:sz w:val="28"/>
          <w:szCs w:val="28"/>
          <w:rtl/>
        </w:rPr>
        <w:instrText>علیرضا،</w:instrText>
      </w:r>
      <w:r w:rsidR="00917FD9">
        <w:rPr>
          <w:sz w:val="28"/>
          <w:szCs w:val="28"/>
          <w:rtl/>
        </w:rPr>
        <w:instrText xml:space="preserve"> </w:instrText>
      </w:r>
      <w:r w:rsidR="00917FD9">
        <w:rPr>
          <w:rFonts w:hint="cs"/>
          <w:sz w:val="28"/>
          <w:szCs w:val="28"/>
          <w:rtl/>
        </w:rPr>
        <w:instrText>احیای</w:instrText>
      </w:r>
      <w:r w:rsidR="00917FD9">
        <w:rPr>
          <w:sz w:val="28"/>
          <w:szCs w:val="28"/>
          <w:rtl/>
        </w:rPr>
        <w:instrText xml:space="preserve"> </w:instrText>
      </w:r>
      <w:r w:rsidR="00917FD9">
        <w:rPr>
          <w:rFonts w:hint="cs"/>
          <w:sz w:val="28"/>
          <w:szCs w:val="28"/>
          <w:rtl/>
        </w:rPr>
        <w:instrText>میراث</w:instrText>
      </w:r>
      <w:r w:rsidR="00917FD9">
        <w:rPr>
          <w:sz w:val="28"/>
          <w:szCs w:val="28"/>
          <w:rtl/>
        </w:rPr>
        <w:instrText xml:space="preserve"> </w:instrText>
      </w:r>
      <w:r w:rsidR="00917FD9">
        <w:rPr>
          <w:rFonts w:hint="cs"/>
          <w:sz w:val="28"/>
          <w:szCs w:val="28"/>
          <w:rtl/>
        </w:rPr>
        <w:instrText>مکتوب</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سنتی،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1388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36&lt;/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(91)</w:t>
      </w:r>
      <w:r w:rsidR="007F6700">
        <w:rPr>
          <w:sz w:val="28"/>
          <w:szCs w:val="28"/>
          <w:rtl/>
        </w:rPr>
        <w:fldChar w:fldCharType="end"/>
      </w:r>
      <w:r w:rsidR="00346A1B">
        <w:rPr>
          <w:rFonts w:hint="cs"/>
          <w:sz w:val="28"/>
          <w:szCs w:val="28"/>
          <w:rtl/>
        </w:rPr>
        <w:t>.</w:t>
      </w:r>
      <w:r w:rsidR="00B6795B" w:rsidRPr="002E6DE5">
        <w:rPr>
          <w:rFonts w:hint="cs"/>
          <w:sz w:val="28"/>
          <w:szCs w:val="28"/>
          <w:rtl/>
        </w:rPr>
        <w:t xml:space="preserve"> </w:t>
      </w:r>
    </w:p>
    <w:p w:rsidR="00E64AA2" w:rsidRPr="00F44FAA" w:rsidRDefault="002E6DE5" w:rsidP="00323DCC">
      <w:pPr>
        <w:spacing w:after="0" w:line="240" w:lineRule="auto"/>
        <w:jc w:val="both"/>
        <w:rPr>
          <w:rFonts w:ascii="Times New Roman" w:hAnsi="Times New Roman"/>
          <w:sz w:val="28"/>
          <w:szCs w:val="28"/>
          <w:rtl/>
        </w:rPr>
      </w:pPr>
      <w:r w:rsidRPr="00F44FAA">
        <w:rPr>
          <w:rFonts w:ascii="Times New Roman" w:hAnsi="Times New Roman" w:hint="cs"/>
          <w:sz w:val="28"/>
          <w:szCs w:val="28"/>
          <w:rtl/>
        </w:rPr>
        <w:t xml:space="preserve">صاحب موجز نیز در مورد حرکت و آرامش </w:t>
      </w:r>
      <w:r w:rsidR="00346A1B" w:rsidRPr="00F44FAA">
        <w:rPr>
          <w:rFonts w:ascii="Times New Roman" w:hAnsi="Times New Roman" w:hint="cs"/>
          <w:sz w:val="28"/>
          <w:szCs w:val="28"/>
          <w:rtl/>
        </w:rPr>
        <w:t>نفسانی</w:t>
      </w:r>
      <w:r w:rsidRPr="00F44FAA">
        <w:rPr>
          <w:rFonts w:ascii="Times New Roman" w:hAnsi="Times New Roman" w:hint="cs"/>
          <w:sz w:val="28"/>
          <w:szCs w:val="28"/>
          <w:rtl/>
        </w:rPr>
        <w:t xml:space="preserve"> </w:t>
      </w:r>
      <w:r w:rsidR="00D76AF2">
        <w:rPr>
          <w:rFonts w:ascii="Times New Roman" w:hAnsi="Times New Roman"/>
          <w:sz w:val="28"/>
          <w:szCs w:val="28"/>
          <w:rtl/>
        </w:rPr>
        <w:t>م</w:t>
      </w:r>
      <w:r w:rsidR="00D76AF2">
        <w:rPr>
          <w:rFonts w:ascii="Times New Roman" w:hAnsi="Times New Roman" w:hint="cs"/>
          <w:sz w:val="28"/>
          <w:szCs w:val="28"/>
          <w:rtl/>
        </w:rPr>
        <w:t>ی‌فرماید</w:t>
      </w:r>
      <w:r w:rsidRPr="00F44FAA">
        <w:rPr>
          <w:rFonts w:ascii="Times New Roman" w:hAnsi="Times New Roman" w:hint="cs"/>
          <w:sz w:val="28"/>
          <w:szCs w:val="28"/>
          <w:rtl/>
        </w:rPr>
        <w:t>:</w:t>
      </w:r>
      <w:r w:rsidR="00E64AA2" w:rsidRPr="00F44FAA">
        <w:rPr>
          <w:rFonts w:ascii="Times New Roman" w:hAnsi="Times New Roman" w:hint="cs"/>
          <w:sz w:val="28"/>
          <w:szCs w:val="28"/>
          <w:rtl/>
        </w:rPr>
        <w:t xml:space="preserve"> حركت </w:t>
      </w:r>
      <w:r w:rsidR="00346A1B" w:rsidRPr="00F44FAA">
        <w:rPr>
          <w:rFonts w:ascii="Times New Roman" w:hAnsi="Times New Roman" w:hint="cs"/>
          <w:sz w:val="28"/>
          <w:szCs w:val="28"/>
          <w:rtl/>
        </w:rPr>
        <w:t>نفسی</w:t>
      </w:r>
      <w:r w:rsidR="00E64AA2" w:rsidRPr="00F44FAA">
        <w:rPr>
          <w:rFonts w:ascii="Times New Roman" w:hAnsi="Times New Roman" w:hint="cs"/>
          <w:sz w:val="28"/>
          <w:szCs w:val="28"/>
          <w:rtl/>
        </w:rPr>
        <w:t xml:space="preserve"> مستلزم حركت روح به خارج و يا داخل بدن است. حركت روح به خارج ممكن است ناگهاني</w:t>
      </w:r>
      <w:r w:rsidR="00323DCC">
        <w:rPr>
          <w:rFonts w:ascii="Times New Roman" w:hAnsi="Times New Roman" w:hint="cs"/>
          <w:sz w:val="28"/>
          <w:szCs w:val="28"/>
          <w:rtl/>
        </w:rPr>
        <w:t xml:space="preserve"> </w:t>
      </w:r>
      <w:r w:rsidR="00E64AA2" w:rsidRPr="00F44FAA">
        <w:rPr>
          <w:rFonts w:ascii="Times New Roman" w:hAnsi="Times New Roman" w:hint="cs"/>
          <w:sz w:val="28"/>
          <w:szCs w:val="28"/>
          <w:rtl/>
        </w:rPr>
        <w:t xml:space="preserve">و يا تدريجي باشد و حركت </w:t>
      </w:r>
      <w:r w:rsidR="00323DCC">
        <w:rPr>
          <w:rFonts w:ascii="Times New Roman" w:hAnsi="Times New Roman" w:hint="cs"/>
          <w:sz w:val="28"/>
          <w:szCs w:val="28"/>
          <w:rtl/>
        </w:rPr>
        <w:t xml:space="preserve">آن به داخل نيز ممكن است ناگهانی و يا تدريجي </w:t>
      </w:r>
      <w:r w:rsidR="00E64AA2" w:rsidRPr="00F44FAA">
        <w:rPr>
          <w:rFonts w:ascii="Times New Roman" w:hAnsi="Times New Roman" w:hint="cs"/>
          <w:sz w:val="28"/>
          <w:szCs w:val="28"/>
          <w:rtl/>
        </w:rPr>
        <w:t>باشد. همچنين ممكن است حركت توأماً به سوي خارج و داخل باشد</w:t>
      </w:r>
      <w:r w:rsidR="00323DCC">
        <w:rPr>
          <w:rFonts w:ascii="Times New Roman" w:hAnsi="Times New Roman" w:hint="cs"/>
          <w:sz w:val="28"/>
          <w:szCs w:val="28"/>
          <w:rtl/>
        </w:rPr>
        <w:t xml:space="preserve"> </w:t>
      </w:r>
      <w:r w:rsidR="007F6700">
        <w:rPr>
          <w:rFonts w:ascii="Times New Roman" w:hAnsi="Times New Roman"/>
          <w:sz w:val="28"/>
          <w:szCs w:val="28"/>
          <w:rtl/>
        </w:rPr>
        <w:fldChar w:fldCharType="begin"/>
      </w:r>
      <w:r w:rsidR="00917FD9">
        <w:rPr>
          <w:rFonts w:ascii="Times New Roman" w:hAnsi="Times New Roman"/>
          <w:sz w:val="28"/>
          <w:szCs w:val="28"/>
          <w:rtl/>
        </w:rPr>
        <w:instrText xml:space="preserve"> </w:instrText>
      </w:r>
      <w:r w:rsidR="00917FD9">
        <w:rPr>
          <w:rFonts w:ascii="Times New Roman" w:hAnsi="Times New Roman"/>
          <w:sz w:val="28"/>
          <w:szCs w:val="28"/>
        </w:rPr>
        <w:instrText>ADDIN EN.CITE &lt;EndNote&gt;&lt;Cite&gt;&lt;RecNum&gt;272&lt;/RecNum&gt;&lt;record&gt;&lt;rec-number&gt;272&lt;/rec-number&gt;&lt;foreign-keys&gt;&lt;key app="EN" db-id="eezwrppszv0fxxeesz85taru5wpx2pzezevw"&gt;272&lt;/key&gt;&lt;/foreign-keys&gt;&lt;ref-type name="Journal Article"&gt;17&lt;/ref-type&gt;&lt;contributors&gt;&lt;/contributors&gt;&lt;titles&gt;&lt;title&gt;&lt;style face="normal" font="default" charset="178" size="100%</w:instrText>
      </w:r>
      <w:r w:rsidR="00917FD9">
        <w:rPr>
          <w:rFonts w:ascii="Times New Roman" w:hAnsi="Times New Roman"/>
          <w:sz w:val="28"/>
          <w:szCs w:val="28"/>
          <w:rtl/>
        </w:rPr>
        <w:instrText>"&gt;ابن نف</w:instrText>
      </w:r>
      <w:r w:rsidR="00917FD9">
        <w:rPr>
          <w:rFonts w:ascii="Times New Roman" w:hAnsi="Times New Roman" w:hint="cs"/>
          <w:sz w:val="28"/>
          <w:szCs w:val="28"/>
          <w:rtl/>
        </w:rPr>
        <w:instrText>یس</w:instrText>
      </w:r>
      <w:r w:rsidR="00917FD9">
        <w:rPr>
          <w:rFonts w:ascii="Times New Roman" w:hAnsi="Times New Roman"/>
          <w:sz w:val="28"/>
          <w:szCs w:val="28"/>
          <w:rtl/>
        </w:rPr>
        <w:instrText xml:space="preserve"> علاء الد</w:instrText>
      </w:r>
      <w:r w:rsidR="00917FD9">
        <w:rPr>
          <w:rFonts w:ascii="Times New Roman" w:hAnsi="Times New Roman" w:hint="cs"/>
          <w:sz w:val="28"/>
          <w:szCs w:val="28"/>
          <w:rtl/>
        </w:rPr>
        <w:instrText>ین</w:instrText>
      </w:r>
      <w:r w:rsidR="00917FD9">
        <w:rPr>
          <w:rFonts w:ascii="Times New Roman" w:hAnsi="Times New Roman"/>
          <w:sz w:val="28"/>
          <w:szCs w:val="28"/>
          <w:rtl/>
        </w:rPr>
        <w:instrText xml:space="preserve"> قرش</w:instrText>
      </w:r>
      <w:r w:rsidR="00917FD9">
        <w:rPr>
          <w:rFonts w:ascii="Times New Roman" w:hAnsi="Times New Roman" w:hint="cs"/>
          <w:sz w:val="28"/>
          <w:szCs w:val="28"/>
          <w:rtl/>
        </w:rPr>
        <w:instrText>ی</w:instrText>
      </w:r>
      <w:r w:rsidR="00917FD9">
        <w:rPr>
          <w:rFonts w:ascii="Times New Roman" w:hAnsi="Times New Roman"/>
          <w:sz w:val="28"/>
          <w:szCs w:val="28"/>
          <w:rtl/>
        </w:rPr>
        <w:instrText xml:space="preserve"> ، الموجز‌ ف</w:instrText>
      </w:r>
      <w:r w:rsidR="00917FD9">
        <w:rPr>
          <w:rFonts w:ascii="Times New Roman" w:hAnsi="Times New Roman" w:hint="cs"/>
          <w:sz w:val="28"/>
          <w:szCs w:val="28"/>
          <w:rtl/>
        </w:rPr>
        <w:instrText>ی</w:instrText>
      </w:r>
      <w:r w:rsidR="00917FD9">
        <w:rPr>
          <w:rFonts w:ascii="Times New Roman" w:hAnsi="Times New Roman"/>
          <w:sz w:val="28"/>
          <w:szCs w:val="28"/>
          <w:rtl/>
        </w:rPr>
        <w:instrText xml:space="preserve"> طب، ترجمه خباز رش</w:instrText>
      </w:r>
      <w:r w:rsidR="00917FD9">
        <w:rPr>
          <w:rFonts w:ascii="Times New Roman" w:hAnsi="Times New Roman" w:hint="cs"/>
          <w:sz w:val="28"/>
          <w:szCs w:val="28"/>
          <w:rtl/>
        </w:rPr>
        <w:instrText>ید</w:instrText>
      </w:r>
      <w:r w:rsidR="00917FD9">
        <w:rPr>
          <w:rFonts w:ascii="Times New Roman" w:hAnsi="Times New Roman"/>
          <w:sz w:val="28"/>
          <w:szCs w:val="28"/>
          <w:rtl/>
        </w:rPr>
        <w:instrText xml:space="preserve"> تفقد، تهران، نشر دانشگاه علوم پزشک</w:instrText>
      </w:r>
      <w:r w:rsidR="00917FD9">
        <w:rPr>
          <w:rFonts w:ascii="Times New Roman" w:hAnsi="Times New Roman" w:hint="cs"/>
          <w:sz w:val="28"/>
          <w:szCs w:val="28"/>
          <w:rtl/>
        </w:rPr>
        <w:instrText>ی</w:instrText>
      </w:r>
      <w:r w:rsidR="00917FD9">
        <w:rPr>
          <w:rFonts w:ascii="Times New Roman" w:hAnsi="Times New Roman"/>
          <w:sz w:val="28"/>
          <w:szCs w:val="28"/>
          <w:rtl/>
        </w:rPr>
        <w:instrText xml:space="preserve"> تهران، 1387، صص 59، 61، 83، 89، 93، 120، 123، 204&lt;/</w:instrText>
      </w:r>
      <w:r w:rsidR="00917FD9">
        <w:rPr>
          <w:rFonts w:ascii="Times New Roman" w:hAnsi="Times New Roman"/>
          <w:sz w:val="28"/>
          <w:szCs w:val="28"/>
        </w:rPr>
        <w:instrText>style&gt;&lt;style face="normal" font="default" size="100%"&gt;.&lt;/style&gt;&lt;/title&gt;&lt;/titles&gt;&lt;dates&gt;&lt;/dates&gt;&lt;urls&gt;&lt;/urls&gt;&lt;/record&gt;&lt;/Cite&gt;&lt;/EndNote</w:instrText>
      </w:r>
      <w:r w:rsidR="00917FD9">
        <w:rPr>
          <w:rFonts w:ascii="Times New Roman" w:hAnsi="Times New Roman"/>
          <w:sz w:val="28"/>
          <w:szCs w:val="28"/>
          <w:rtl/>
        </w:rPr>
        <w:instrText>&gt;</w:instrText>
      </w:r>
      <w:r w:rsidR="007F6700">
        <w:rPr>
          <w:rFonts w:ascii="Times New Roman" w:hAnsi="Times New Roman"/>
          <w:sz w:val="28"/>
          <w:szCs w:val="28"/>
          <w:rtl/>
        </w:rPr>
        <w:fldChar w:fldCharType="separate"/>
      </w:r>
      <w:r w:rsidR="00CE7716">
        <w:rPr>
          <w:rFonts w:ascii="Times New Roman" w:hAnsi="Times New Roman"/>
          <w:sz w:val="28"/>
          <w:szCs w:val="28"/>
          <w:rtl/>
        </w:rPr>
        <w:t>(92)</w:t>
      </w:r>
      <w:r w:rsidR="007F6700">
        <w:rPr>
          <w:rFonts w:ascii="Times New Roman" w:hAnsi="Times New Roman"/>
          <w:sz w:val="28"/>
          <w:szCs w:val="28"/>
          <w:rtl/>
        </w:rPr>
        <w:fldChar w:fldCharType="end"/>
      </w:r>
      <w:r w:rsidR="00F44FAA" w:rsidRPr="00F44FAA">
        <w:rPr>
          <w:rFonts w:ascii="Times New Roman" w:hAnsi="Times New Roman" w:hint="cs"/>
          <w:sz w:val="28"/>
          <w:szCs w:val="28"/>
          <w:rtl/>
        </w:rPr>
        <w:t>.</w:t>
      </w:r>
    </w:p>
    <w:p w:rsidR="002E6DE5" w:rsidRDefault="004665AD" w:rsidP="00CE7716">
      <w:pPr>
        <w:spacing w:line="240" w:lineRule="auto"/>
        <w:jc w:val="both"/>
        <w:rPr>
          <w:sz w:val="28"/>
          <w:szCs w:val="28"/>
          <w:rtl/>
        </w:rPr>
      </w:pPr>
      <w:r>
        <w:rPr>
          <w:rFonts w:hint="cs"/>
          <w:sz w:val="28"/>
          <w:szCs w:val="28"/>
          <w:rtl/>
        </w:rPr>
        <w:t xml:space="preserve">حکیم سدید الدین کازرونی </w:t>
      </w:r>
      <w:r w:rsidR="0080747E">
        <w:rPr>
          <w:rFonts w:hint="cs"/>
          <w:sz w:val="28"/>
          <w:szCs w:val="28"/>
          <w:rtl/>
        </w:rPr>
        <w:t xml:space="preserve">در </w:t>
      </w:r>
      <w:r>
        <w:rPr>
          <w:rFonts w:hint="cs"/>
          <w:sz w:val="28"/>
          <w:szCs w:val="28"/>
          <w:rtl/>
        </w:rPr>
        <w:t xml:space="preserve">توضیح این مطلب </w:t>
      </w:r>
      <w:r w:rsidR="00D76AF2">
        <w:rPr>
          <w:rFonts w:hint="cs"/>
          <w:sz w:val="28"/>
          <w:szCs w:val="28"/>
          <w:rtl/>
        </w:rPr>
        <w:t>می‌گوید</w:t>
      </w:r>
      <w:r w:rsidR="001E6510">
        <w:rPr>
          <w:rFonts w:hint="cs"/>
          <w:sz w:val="28"/>
          <w:szCs w:val="28"/>
          <w:rtl/>
        </w:rPr>
        <w:t xml:space="preserve"> </w:t>
      </w:r>
      <w:r w:rsidR="002E6DE5" w:rsidRPr="00F11E05">
        <w:rPr>
          <w:rFonts w:hint="cs"/>
          <w:sz w:val="28"/>
          <w:szCs w:val="28"/>
          <w:rtl/>
        </w:rPr>
        <w:t>اعلم ان حرکه النفس حرکه قواها و انما کانت اضطرارته فی امر المعیشه لتحصیل ما یحتاج الیه فی هذه الحیوه</w:t>
      </w:r>
      <w:r w:rsidR="00E70843">
        <w:rPr>
          <w:rFonts w:hint="cs"/>
          <w:sz w:val="28"/>
          <w:szCs w:val="28"/>
          <w:rtl/>
        </w:rPr>
        <w:t>،</w:t>
      </w:r>
      <w:r w:rsidR="002E6DE5" w:rsidRPr="00F11E05">
        <w:rPr>
          <w:rFonts w:hint="cs"/>
          <w:sz w:val="28"/>
          <w:szCs w:val="28"/>
          <w:rtl/>
        </w:rPr>
        <w:t xml:space="preserve"> ما هو </w:t>
      </w:r>
      <w:r w:rsidR="00E70843">
        <w:rPr>
          <w:rFonts w:hint="cs"/>
          <w:sz w:val="28"/>
          <w:szCs w:val="28"/>
          <w:rtl/>
        </w:rPr>
        <w:t>یأ</w:t>
      </w:r>
      <w:r w:rsidR="002E6DE5" w:rsidRPr="00F11E05">
        <w:rPr>
          <w:rFonts w:hint="cs"/>
          <w:sz w:val="28"/>
          <w:szCs w:val="28"/>
          <w:rtl/>
        </w:rPr>
        <w:t xml:space="preserve">کل و یشرب و غیر هما لا یحصل الا بحرکه النفس و القوی ها و الارواح و هی حامله لها فانما یمکن حرکتها مع حرکه الارواح و الارواح لطیفه حاره سهله التحلل فلا </w:t>
      </w:r>
      <w:r w:rsidR="00E70843">
        <w:rPr>
          <w:rFonts w:hint="cs"/>
          <w:sz w:val="28"/>
          <w:szCs w:val="28"/>
          <w:rtl/>
        </w:rPr>
        <w:t xml:space="preserve">یتحرک النفس بتحریکها ال جهه الا </w:t>
      </w:r>
      <w:r w:rsidR="002E6DE5" w:rsidRPr="00F11E05">
        <w:rPr>
          <w:rFonts w:hint="cs"/>
          <w:sz w:val="28"/>
          <w:szCs w:val="28"/>
          <w:rtl/>
        </w:rPr>
        <w:t>ک</w:t>
      </w:r>
      <w:r w:rsidR="00E70843">
        <w:rPr>
          <w:rFonts w:hint="cs"/>
          <w:sz w:val="28"/>
          <w:szCs w:val="28"/>
          <w:rtl/>
        </w:rPr>
        <w:t xml:space="preserve">ان معها ما یمدها </w:t>
      </w:r>
      <w:r w:rsidR="002E6DE5" w:rsidRPr="00F11E05">
        <w:rPr>
          <w:rFonts w:hint="cs"/>
          <w:sz w:val="28"/>
          <w:szCs w:val="28"/>
          <w:rtl/>
        </w:rPr>
        <w:t>ما یتحلل منها بالحرکه و ذلک هوا الجسم الذی من شانه ان نعذوه</w:t>
      </w:r>
      <w:r w:rsidR="00400AEF">
        <w:rPr>
          <w:rFonts w:hint="cs"/>
          <w:sz w:val="28"/>
          <w:szCs w:val="28"/>
          <w:rtl/>
        </w:rPr>
        <w:t>ا</w:t>
      </w:r>
      <w:r w:rsidR="002E6DE5" w:rsidRPr="00F11E05">
        <w:rPr>
          <w:rFonts w:hint="cs"/>
          <w:sz w:val="28"/>
          <w:szCs w:val="28"/>
          <w:rtl/>
        </w:rPr>
        <w:t xml:space="preserve"> و ذلک هوالدم الصافی الشبیه بجوهرها و لا شک ان ذلک اذا اجتمع مع الروح فی جهه ما لکون الحرکه الیها کانت اسخن و اذا نقص فی جهه</w:t>
      </w:r>
      <w:r w:rsidR="00E70843">
        <w:rPr>
          <w:rFonts w:hint="cs"/>
          <w:sz w:val="28"/>
          <w:szCs w:val="28"/>
          <w:rtl/>
        </w:rPr>
        <w:t xml:space="preserve"> سبب کون الحرکه عنها</w:t>
      </w:r>
      <w:r w:rsidR="0080747E">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&lt;EndNote&gt;&lt;Cite&gt;&lt;RecNum&gt;273&lt;/RecNum&gt;&lt;record&gt;&lt;rec-number&gt;273&lt;/rec-number&gt;&lt;foreign-keys&gt;&lt;key app="EN" db-id="eezwrppszv0fxxeesz85taru5wpx2pzezevw"&gt;273&lt;/key&gt;&lt;/foreign-keys&gt;&lt;ref-type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کازرونی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سدید</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طبیب،</w:instrText>
      </w:r>
      <w:r w:rsidR="00917FD9">
        <w:rPr>
          <w:sz w:val="28"/>
          <w:szCs w:val="28"/>
          <w:rtl/>
        </w:rPr>
        <w:instrText xml:space="preserve"> </w:instrText>
      </w:r>
      <w:r w:rsidR="00917FD9">
        <w:rPr>
          <w:rFonts w:hint="cs"/>
          <w:sz w:val="28"/>
          <w:szCs w:val="28"/>
          <w:rtl/>
        </w:rPr>
        <w:instrText>المغنی</w:instrText>
      </w:r>
      <w:r w:rsidR="00917FD9">
        <w:rPr>
          <w:sz w:val="28"/>
          <w:szCs w:val="28"/>
          <w:rtl/>
        </w:rPr>
        <w:instrText xml:space="preserve"> </w:instrText>
      </w:r>
      <w:r w:rsidR="00917FD9">
        <w:rPr>
          <w:rFonts w:hint="cs"/>
          <w:sz w:val="28"/>
          <w:szCs w:val="28"/>
          <w:rtl/>
        </w:rPr>
        <w:instrText>فی</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الموجز</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سدیدی</w:instrText>
      </w:r>
      <w:r w:rsidR="00917FD9">
        <w:rPr>
          <w:sz w:val="28"/>
          <w:szCs w:val="28"/>
          <w:rtl/>
        </w:rPr>
        <w:instrText>)</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1378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63-61&lt;/</w:instrText>
      </w:r>
      <w:r w:rsidR="00917FD9">
        <w:rPr>
          <w:sz w:val="28"/>
          <w:szCs w:val="28"/>
        </w:rPr>
        <w:instrText>style&gt;&lt;style face="normal" font="default" size</w:instrText>
      </w:r>
      <w:r w:rsidR="00917FD9">
        <w:rPr>
          <w:sz w:val="28"/>
          <w:szCs w:val="28"/>
          <w:rtl/>
        </w:rPr>
        <w:instrText>="100%"&gt;.&lt;/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(93)</w:t>
      </w:r>
      <w:r w:rsidR="007F6700">
        <w:rPr>
          <w:sz w:val="28"/>
          <w:szCs w:val="28"/>
          <w:rtl/>
        </w:rPr>
        <w:fldChar w:fldCharType="end"/>
      </w:r>
      <w:r w:rsidR="00E70843">
        <w:rPr>
          <w:rFonts w:hint="cs"/>
          <w:sz w:val="28"/>
          <w:szCs w:val="28"/>
          <w:rtl/>
        </w:rPr>
        <w:t>.</w:t>
      </w:r>
    </w:p>
    <w:p w:rsidR="009E703B" w:rsidRPr="007736AC" w:rsidRDefault="00450F1A" w:rsidP="00FA2CFC">
      <w:pPr>
        <w:spacing w:line="240" w:lineRule="auto"/>
        <w:jc w:val="both"/>
        <w:rPr>
          <w:sz w:val="28"/>
          <w:szCs w:val="28"/>
        </w:rPr>
      </w:pPr>
      <w:r>
        <w:rPr>
          <w:rFonts w:hint="cs"/>
          <w:sz w:val="28"/>
          <w:szCs w:val="28"/>
          <w:rtl/>
        </w:rPr>
        <w:t xml:space="preserve">صاحب تحفه سعدیه در مورد حرکات نفسانی </w:t>
      </w:r>
      <w:r w:rsidR="00D76AF2">
        <w:rPr>
          <w:rFonts w:hint="cs"/>
          <w:sz w:val="28"/>
          <w:szCs w:val="28"/>
          <w:rtl/>
        </w:rPr>
        <w:t>می‌گوید</w:t>
      </w:r>
      <w:r>
        <w:rPr>
          <w:rFonts w:hint="cs"/>
          <w:sz w:val="28"/>
          <w:szCs w:val="28"/>
          <w:rtl/>
        </w:rPr>
        <w:t xml:space="preserve">: </w:t>
      </w:r>
      <w:r w:rsidR="009E703B" w:rsidRPr="007736AC">
        <w:rPr>
          <w:rFonts w:hint="cs"/>
          <w:sz w:val="28"/>
          <w:szCs w:val="28"/>
          <w:rtl/>
        </w:rPr>
        <w:t xml:space="preserve">بدان که مقصود از حرکت نفس حرکت قوایش است و همانا قوا </w:t>
      </w:r>
      <w:r w:rsidR="00D76AF2">
        <w:rPr>
          <w:rFonts w:hint="cs"/>
          <w:sz w:val="28"/>
          <w:szCs w:val="28"/>
          <w:rtl/>
        </w:rPr>
        <w:t>همان‌طور</w:t>
      </w:r>
      <w:r w:rsidR="009E703B" w:rsidRPr="007736AC">
        <w:rPr>
          <w:rFonts w:hint="cs"/>
          <w:sz w:val="28"/>
          <w:szCs w:val="28"/>
          <w:rtl/>
        </w:rPr>
        <w:t xml:space="preserve"> که دانستی صورت ارواح است پس ممکن </w:t>
      </w:r>
      <w:r w:rsidR="00D76AF2">
        <w:rPr>
          <w:rFonts w:hint="cs"/>
          <w:sz w:val="28"/>
          <w:szCs w:val="28"/>
          <w:rtl/>
        </w:rPr>
        <w:t>می‌شود</w:t>
      </w:r>
      <w:r w:rsidR="009E703B" w:rsidRPr="007736AC">
        <w:rPr>
          <w:rFonts w:hint="cs"/>
          <w:sz w:val="28"/>
          <w:szCs w:val="28"/>
          <w:rtl/>
        </w:rPr>
        <w:t xml:space="preserve"> حرکات قوا به توسط حرکات ارواح</w:t>
      </w:r>
      <w:r w:rsidR="00FA2CFC">
        <w:rPr>
          <w:rFonts w:hint="cs"/>
          <w:sz w:val="28"/>
          <w:szCs w:val="28"/>
          <w:rtl/>
        </w:rPr>
        <w:t>.</w:t>
      </w:r>
      <w:r w:rsidR="009E703B" w:rsidRPr="007736AC">
        <w:rPr>
          <w:rFonts w:hint="cs"/>
          <w:sz w:val="28"/>
          <w:szCs w:val="28"/>
          <w:rtl/>
        </w:rPr>
        <w:t xml:space="preserve"> ارو</w:t>
      </w:r>
      <w:r w:rsidR="00D6263D">
        <w:rPr>
          <w:rFonts w:hint="cs"/>
          <w:sz w:val="28"/>
          <w:szCs w:val="28"/>
          <w:rtl/>
        </w:rPr>
        <w:t>اح جسم لطیف حار</w:t>
      </w:r>
      <w:r w:rsidR="005B4A49">
        <w:rPr>
          <w:rFonts w:hint="cs"/>
          <w:sz w:val="28"/>
          <w:szCs w:val="28"/>
          <w:rtl/>
        </w:rPr>
        <w:t xml:space="preserve"> سریع التحلل است</w:t>
      </w:r>
      <w:r w:rsidR="00FA2CFC">
        <w:rPr>
          <w:rFonts w:hint="cs"/>
          <w:sz w:val="28"/>
          <w:szCs w:val="28"/>
          <w:rtl/>
        </w:rPr>
        <w:t xml:space="preserve"> </w:t>
      </w:r>
      <w:r w:rsidR="009E703B" w:rsidRPr="007736AC">
        <w:rPr>
          <w:rFonts w:hint="cs"/>
          <w:sz w:val="28"/>
          <w:szCs w:val="28"/>
          <w:rtl/>
        </w:rPr>
        <w:t xml:space="preserve">و </w:t>
      </w:r>
      <w:r w:rsidR="00FA2CFC">
        <w:rPr>
          <w:rFonts w:hint="cs"/>
          <w:sz w:val="28"/>
          <w:szCs w:val="28"/>
          <w:rtl/>
        </w:rPr>
        <w:t>لذا</w:t>
      </w:r>
      <w:r w:rsidR="009E703B" w:rsidRPr="007736AC">
        <w:rPr>
          <w:rFonts w:hint="cs"/>
          <w:sz w:val="28"/>
          <w:szCs w:val="28"/>
          <w:rtl/>
        </w:rPr>
        <w:t xml:space="preserve"> با حرکت نفس به جهات مختلف باید چیزی باشد که تدارک مقداری از روح را که تحلیل رفته بکند و آن جسم چیزی است که ما دم </w:t>
      </w:r>
      <w:r w:rsidR="00D76AF2">
        <w:rPr>
          <w:rFonts w:hint="cs"/>
          <w:sz w:val="28"/>
          <w:szCs w:val="28"/>
          <w:rtl/>
        </w:rPr>
        <w:t>می‌نامیم</w:t>
      </w:r>
      <w:r w:rsidR="009E703B" w:rsidRPr="007736AC">
        <w:rPr>
          <w:rFonts w:hint="cs"/>
          <w:sz w:val="28"/>
          <w:szCs w:val="28"/>
          <w:rtl/>
        </w:rPr>
        <w:t xml:space="preserve"> و</w:t>
      </w:r>
      <w:r w:rsidR="00FA2CFC">
        <w:rPr>
          <w:rFonts w:hint="cs"/>
          <w:sz w:val="28"/>
          <w:szCs w:val="28"/>
          <w:rtl/>
        </w:rPr>
        <w:t>لی</w:t>
      </w:r>
      <w:r w:rsidR="009E703B" w:rsidRPr="007736AC">
        <w:rPr>
          <w:rFonts w:hint="cs"/>
          <w:sz w:val="28"/>
          <w:szCs w:val="28"/>
          <w:rtl/>
        </w:rPr>
        <w:t xml:space="preserve"> هر دمی نیست بلکه دمی است</w:t>
      </w:r>
      <w:r w:rsidR="005B4A49">
        <w:rPr>
          <w:rFonts w:hint="cs"/>
          <w:sz w:val="28"/>
          <w:szCs w:val="28"/>
          <w:rtl/>
        </w:rPr>
        <w:t xml:space="preserve"> که شبیه به جوهر روح و طبیعت آن</w:t>
      </w:r>
      <w:r w:rsidR="009E703B" w:rsidRPr="007736AC">
        <w:rPr>
          <w:rFonts w:hint="cs"/>
          <w:sz w:val="28"/>
          <w:szCs w:val="28"/>
          <w:rtl/>
        </w:rPr>
        <w:t xml:space="preserve"> سریع الاستحاله است و آن دم رقیق صافی نی</w:t>
      </w:r>
      <w:r w:rsidR="00D6263D">
        <w:rPr>
          <w:rFonts w:hint="cs"/>
          <w:sz w:val="28"/>
          <w:szCs w:val="28"/>
          <w:rtl/>
        </w:rPr>
        <w:t>ّ</w:t>
      </w:r>
      <w:r w:rsidR="009E703B" w:rsidRPr="007736AC">
        <w:rPr>
          <w:rFonts w:hint="cs"/>
          <w:sz w:val="28"/>
          <w:szCs w:val="28"/>
          <w:rtl/>
        </w:rPr>
        <w:t>ر است</w:t>
      </w:r>
      <w:r w:rsidR="00FA2CFC">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&lt;EndNote&gt;&lt;Cite&gt;&lt;RecNum&gt;274&lt;/RecNum&gt;&lt;record&gt;&lt;rec-number&gt;274&lt;/rec-number&gt;&lt;foreign-keys&gt;&lt;key app="EN" db-id="eezwrppszv0fxxeesz85taru5wpx2pzezevw"&gt;274&lt;/key&gt;&lt;/foreign-keys&gt;&lt;ref-type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شیرازی</w:instrText>
      </w:r>
      <w:r w:rsidR="00917FD9">
        <w:rPr>
          <w:sz w:val="28"/>
          <w:szCs w:val="28"/>
          <w:rtl/>
        </w:rPr>
        <w:instrText xml:space="preserve"> </w:instrText>
      </w:r>
      <w:r w:rsidR="00917FD9">
        <w:rPr>
          <w:rFonts w:hint="cs"/>
          <w:sz w:val="28"/>
          <w:szCs w:val="28"/>
          <w:rtl/>
        </w:rPr>
        <w:instrText>قطب</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تحفه</w:instrText>
      </w:r>
      <w:r w:rsidR="00917FD9">
        <w:rPr>
          <w:sz w:val="28"/>
          <w:szCs w:val="28"/>
          <w:rtl/>
        </w:rPr>
        <w:instrText xml:space="preserve"> </w:instrText>
      </w:r>
      <w:r w:rsidR="00917FD9">
        <w:rPr>
          <w:rFonts w:hint="cs"/>
          <w:sz w:val="28"/>
          <w:szCs w:val="28"/>
          <w:rtl/>
        </w:rPr>
        <w:instrText>سعدیه،</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خطی</w:instrText>
      </w:r>
      <w:r w:rsidR="00917FD9">
        <w:rPr>
          <w:sz w:val="28"/>
          <w:szCs w:val="28"/>
          <w:rtl/>
        </w:rPr>
        <w:instrText xml:space="preserve"> </w:instrText>
      </w:r>
      <w:r w:rsidR="00917FD9">
        <w:rPr>
          <w:rFonts w:hint="cs"/>
          <w:sz w:val="28"/>
          <w:szCs w:val="28"/>
          <w:rtl/>
        </w:rPr>
        <w:instrText>مجلس</w:instrText>
      </w:r>
      <w:r w:rsidR="00917FD9">
        <w:rPr>
          <w:sz w:val="28"/>
          <w:szCs w:val="28"/>
          <w:rtl/>
        </w:rPr>
        <w:instrText xml:space="preserve"> </w:instrText>
      </w:r>
      <w:r w:rsidR="00917FD9">
        <w:rPr>
          <w:rFonts w:hint="cs"/>
          <w:sz w:val="28"/>
          <w:szCs w:val="28"/>
          <w:rtl/>
        </w:rPr>
        <w:instrText>شورای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5058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94-89&lt;/</w:instrText>
      </w:r>
      <w:r w:rsidR="00917FD9">
        <w:rPr>
          <w:sz w:val="28"/>
          <w:szCs w:val="28"/>
        </w:rPr>
        <w:instrText>style&gt;&lt;style face="normal" font="default" size="100%"&gt;.&lt;/style&gt;&lt;/title&gt;&lt;/titles&gt;&lt;dates&gt;&lt;/dates</w:instrText>
      </w:r>
      <w:r w:rsidR="00917FD9">
        <w:rPr>
          <w:sz w:val="28"/>
          <w:szCs w:val="28"/>
          <w:rtl/>
        </w:rPr>
        <w:instrText>&gt;&lt;</w:instrText>
      </w:r>
      <w:r w:rsidR="00917FD9">
        <w:rPr>
          <w:sz w:val="28"/>
          <w:szCs w:val="28"/>
        </w:rPr>
        <w:instrTex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(94)</w:t>
      </w:r>
      <w:r w:rsidR="007F6700">
        <w:rPr>
          <w:sz w:val="28"/>
          <w:szCs w:val="28"/>
          <w:rtl/>
        </w:rPr>
        <w:fldChar w:fldCharType="end"/>
      </w:r>
      <w:r w:rsidR="009E703B" w:rsidRPr="007736AC">
        <w:rPr>
          <w:rFonts w:hint="cs"/>
          <w:sz w:val="28"/>
          <w:szCs w:val="28"/>
          <w:rtl/>
        </w:rPr>
        <w:t xml:space="preserve">. </w:t>
      </w:r>
    </w:p>
    <w:p w:rsidR="00FB6F8C" w:rsidRPr="00910FFB" w:rsidRDefault="006C6B33" w:rsidP="009D30EE">
      <w:pPr>
        <w:spacing w:line="240" w:lineRule="auto"/>
        <w:jc w:val="both"/>
        <w:rPr>
          <w:sz w:val="28"/>
          <w:szCs w:val="28"/>
          <w:rtl/>
        </w:rPr>
      </w:pPr>
      <w:r>
        <w:rPr>
          <w:rFonts w:hint="cs"/>
          <w:sz w:val="28"/>
          <w:szCs w:val="28"/>
          <w:rtl/>
        </w:rPr>
        <w:lastRenderedPageBreak/>
        <w:t xml:space="preserve">صاحب شرح آملی نیز معتقد است که </w:t>
      </w:r>
      <w:r w:rsidR="00FB6F8C" w:rsidRPr="00910FFB">
        <w:rPr>
          <w:rFonts w:hint="cs"/>
          <w:sz w:val="28"/>
          <w:szCs w:val="28"/>
          <w:rtl/>
        </w:rPr>
        <w:t xml:space="preserve">احتیاج به حرکات </w:t>
      </w:r>
      <w:r w:rsidR="00D76AF2">
        <w:rPr>
          <w:rFonts w:hint="cs"/>
          <w:sz w:val="28"/>
          <w:szCs w:val="28"/>
          <w:rtl/>
        </w:rPr>
        <w:t>نفسانی</w:t>
      </w:r>
      <w:r w:rsidR="00FB6F8C" w:rsidRPr="00910FFB">
        <w:rPr>
          <w:rFonts w:hint="cs"/>
          <w:sz w:val="28"/>
          <w:szCs w:val="28"/>
          <w:rtl/>
        </w:rPr>
        <w:t xml:space="preserve"> برای تحصیل ضروریات بدن</w:t>
      </w:r>
      <w:r>
        <w:rPr>
          <w:rFonts w:hint="cs"/>
          <w:sz w:val="28"/>
          <w:szCs w:val="28"/>
          <w:rtl/>
        </w:rPr>
        <w:t xml:space="preserve"> و</w:t>
      </w:r>
      <w:r w:rsidR="00FB6F8C" w:rsidRPr="00910FFB">
        <w:rPr>
          <w:rFonts w:hint="cs"/>
          <w:sz w:val="28"/>
          <w:szCs w:val="28"/>
          <w:rtl/>
        </w:rPr>
        <w:t xml:space="preserve"> برای معیشت است و از آنجای</w:t>
      </w:r>
      <w:r w:rsidR="00D76AF2">
        <w:rPr>
          <w:rFonts w:hint="cs"/>
          <w:sz w:val="28"/>
          <w:szCs w:val="28"/>
          <w:rtl/>
        </w:rPr>
        <w:t>ی</w:t>
      </w:r>
      <w:r w:rsidR="00D76AF2">
        <w:rPr>
          <w:sz w:val="28"/>
          <w:szCs w:val="28"/>
          <w:rtl/>
        </w:rPr>
        <w:t xml:space="preserve"> </w:t>
      </w:r>
      <w:r w:rsidR="00FB6F8C" w:rsidRPr="00910FFB">
        <w:rPr>
          <w:rFonts w:hint="cs"/>
          <w:sz w:val="28"/>
          <w:szCs w:val="28"/>
          <w:rtl/>
        </w:rPr>
        <w:t>که این حرکات من</w:t>
      </w:r>
      <w:r>
        <w:rPr>
          <w:rFonts w:hint="cs"/>
          <w:sz w:val="28"/>
          <w:szCs w:val="28"/>
          <w:rtl/>
        </w:rPr>
        <w:t xml:space="preserve">بعث از </w:t>
      </w:r>
      <w:r w:rsidR="00D76AF2">
        <w:rPr>
          <w:rFonts w:hint="cs"/>
          <w:sz w:val="28"/>
          <w:szCs w:val="28"/>
          <w:rtl/>
        </w:rPr>
        <w:t>امری‌اند</w:t>
      </w:r>
      <w:r>
        <w:rPr>
          <w:rFonts w:hint="cs"/>
          <w:sz w:val="28"/>
          <w:szCs w:val="28"/>
          <w:rtl/>
        </w:rPr>
        <w:t xml:space="preserve"> که عوارض </w:t>
      </w:r>
      <w:r w:rsidR="00D76AF2">
        <w:rPr>
          <w:rFonts w:hint="cs"/>
          <w:sz w:val="28"/>
          <w:szCs w:val="28"/>
          <w:rtl/>
        </w:rPr>
        <w:t>می‌نامیم</w:t>
      </w:r>
      <w:r>
        <w:rPr>
          <w:rFonts w:hint="cs"/>
          <w:sz w:val="28"/>
          <w:szCs w:val="28"/>
          <w:rtl/>
        </w:rPr>
        <w:t xml:space="preserve">، </w:t>
      </w:r>
      <w:r w:rsidR="00FB6F8C" w:rsidRPr="00910FFB">
        <w:rPr>
          <w:rFonts w:hint="cs"/>
          <w:sz w:val="28"/>
          <w:szCs w:val="28"/>
          <w:rtl/>
        </w:rPr>
        <w:t>وجودشان بدون حرکات روح غیر ممکن است زیرا روح حاملشان است و بدون خون رقیق شبیه به روح غیر ممکن است</w:t>
      </w:r>
      <w:r w:rsidR="00D6263D">
        <w:rPr>
          <w:rFonts w:hint="cs"/>
          <w:sz w:val="28"/>
          <w:szCs w:val="28"/>
          <w:rtl/>
        </w:rPr>
        <w:t>،</w:t>
      </w:r>
      <w:r w:rsidR="00FB6F8C" w:rsidRPr="00910FFB">
        <w:rPr>
          <w:rFonts w:hint="cs"/>
          <w:sz w:val="28"/>
          <w:szCs w:val="28"/>
          <w:rtl/>
        </w:rPr>
        <w:t xml:space="preserve"> زیرا دم </w:t>
      </w:r>
      <w:r w:rsidR="009D30EE">
        <w:rPr>
          <w:rFonts w:hint="cs"/>
          <w:sz w:val="28"/>
          <w:szCs w:val="28"/>
          <w:rtl/>
        </w:rPr>
        <w:t xml:space="preserve">تدبیر تحلیل روح را </w:t>
      </w:r>
      <w:r w:rsidR="00D76AF2">
        <w:rPr>
          <w:rFonts w:hint="cs"/>
          <w:sz w:val="28"/>
          <w:szCs w:val="28"/>
          <w:rtl/>
        </w:rPr>
        <w:t>می‌کند</w:t>
      </w:r>
      <w:r w:rsidR="009D30EE">
        <w:rPr>
          <w:rFonts w:hint="cs"/>
          <w:sz w:val="28"/>
          <w:szCs w:val="28"/>
          <w:rtl/>
        </w:rPr>
        <w:t xml:space="preserve">. </w:t>
      </w:r>
      <w:r w:rsidR="00FB6F8C" w:rsidRPr="00910FFB">
        <w:rPr>
          <w:rFonts w:hint="cs"/>
          <w:sz w:val="28"/>
          <w:szCs w:val="28"/>
          <w:rtl/>
        </w:rPr>
        <w:t>ب</w:t>
      </w:r>
      <w:r w:rsidR="009D30EE">
        <w:rPr>
          <w:rFonts w:hint="cs"/>
          <w:sz w:val="28"/>
          <w:szCs w:val="28"/>
          <w:rtl/>
        </w:rPr>
        <w:t>ه دنبال جمیع عوارض نفسانی ضرورتاً</w:t>
      </w:r>
      <w:r w:rsidR="00FB6F8C" w:rsidRPr="00910FFB">
        <w:rPr>
          <w:rFonts w:hint="cs"/>
          <w:sz w:val="28"/>
          <w:szCs w:val="28"/>
          <w:rtl/>
        </w:rPr>
        <w:t xml:space="preserve"> حرکات روح به داخل و خارج صورت </w:t>
      </w:r>
      <w:r w:rsidR="00D76AF2">
        <w:rPr>
          <w:rFonts w:hint="cs"/>
          <w:sz w:val="28"/>
          <w:szCs w:val="28"/>
          <w:rtl/>
        </w:rPr>
        <w:t>می‌گیرد</w:t>
      </w:r>
      <w:r w:rsidR="00FB6F8C" w:rsidRPr="00910FFB">
        <w:rPr>
          <w:rFonts w:hint="cs"/>
          <w:sz w:val="28"/>
          <w:szCs w:val="28"/>
          <w:rtl/>
        </w:rPr>
        <w:t xml:space="preserve"> که این حرکات دفعی یا تدریجی هستند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&lt;EndNote&gt;&lt;Cite&gt;&lt;RecNum&gt;275&lt;/RecNum&gt;&lt;record&gt;&lt;rec-number&gt;275&lt;/rec-number&gt;&lt;foreign-keys&gt;&lt;key app="EN" db-id="eezwrppszv0fxxeesz85taru5wpx2pzezevw"&gt;275&lt;/key&gt;&lt;/foreign-keys&gt;&lt;ref-type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آملی</w:instrText>
      </w:r>
      <w:r w:rsidR="00917FD9">
        <w:rPr>
          <w:sz w:val="28"/>
          <w:szCs w:val="28"/>
          <w:rtl/>
        </w:rPr>
        <w:instrText xml:space="preserve"> </w:instrText>
      </w:r>
      <w:r w:rsidR="00917FD9">
        <w:rPr>
          <w:rFonts w:hint="cs"/>
          <w:sz w:val="28"/>
          <w:szCs w:val="28"/>
          <w:rtl/>
        </w:rPr>
        <w:instrText>شمس</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محمود،</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آملی،</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خطی</w:instrText>
      </w:r>
      <w:r w:rsidR="00917FD9">
        <w:rPr>
          <w:sz w:val="28"/>
          <w:szCs w:val="28"/>
          <w:rtl/>
        </w:rPr>
        <w:instrText xml:space="preserve"> </w:instrText>
      </w:r>
      <w:r w:rsidR="00917FD9">
        <w:rPr>
          <w:rFonts w:hint="cs"/>
          <w:sz w:val="28"/>
          <w:szCs w:val="28"/>
          <w:rtl/>
        </w:rPr>
        <w:instrText>مجلس</w:instrText>
      </w:r>
      <w:r w:rsidR="00917FD9">
        <w:rPr>
          <w:sz w:val="28"/>
          <w:szCs w:val="28"/>
          <w:rtl/>
        </w:rPr>
        <w:instrText xml:space="preserve"> </w:instrText>
      </w:r>
      <w:r w:rsidR="00917FD9">
        <w:rPr>
          <w:rFonts w:hint="cs"/>
          <w:sz w:val="28"/>
          <w:szCs w:val="28"/>
          <w:rtl/>
        </w:rPr>
        <w:instrText>شورای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6060</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513&lt;/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(95)</w:t>
      </w:r>
      <w:r w:rsidR="007F6700">
        <w:rPr>
          <w:sz w:val="28"/>
          <w:szCs w:val="28"/>
          <w:rtl/>
        </w:rPr>
        <w:fldChar w:fldCharType="end"/>
      </w:r>
      <w:r w:rsidR="00FB6F8C" w:rsidRPr="00910FFB">
        <w:rPr>
          <w:rFonts w:hint="cs"/>
          <w:sz w:val="28"/>
          <w:szCs w:val="28"/>
          <w:rtl/>
        </w:rPr>
        <w:t xml:space="preserve">. </w:t>
      </w:r>
    </w:p>
    <w:p w:rsidR="00FB6F8C" w:rsidRPr="0064272A" w:rsidRDefault="0064272A" w:rsidP="003230CA">
      <w:pPr>
        <w:pStyle w:val="Heading2"/>
        <w:rPr>
          <w:rtl/>
        </w:rPr>
      </w:pPr>
      <w:r w:rsidRPr="0064272A">
        <w:rPr>
          <w:rFonts w:hint="cs"/>
          <w:rtl/>
        </w:rPr>
        <w:t>نقد و بررسی اقوال حکما در مورد حرکات نفسانی</w:t>
      </w:r>
    </w:p>
    <w:p w:rsidR="005D1298" w:rsidRPr="00AA4CAE" w:rsidRDefault="0064272A" w:rsidP="002241CF">
      <w:pPr>
        <w:spacing w:line="240" w:lineRule="auto"/>
        <w:jc w:val="both"/>
        <w:rPr>
          <w:sz w:val="28"/>
          <w:szCs w:val="28"/>
          <w:rtl/>
        </w:rPr>
      </w:pPr>
      <w:r>
        <w:rPr>
          <w:rFonts w:hint="cs"/>
          <w:sz w:val="28"/>
          <w:szCs w:val="28"/>
          <w:rtl/>
        </w:rPr>
        <w:t xml:space="preserve">با توجه به نظرات حکما نام حرکات نفسانی از حرکات بدنی اقتباس شده است. یعنی </w:t>
      </w:r>
      <w:r w:rsidR="00D76AF2">
        <w:rPr>
          <w:rFonts w:hint="cs"/>
          <w:sz w:val="28"/>
          <w:szCs w:val="28"/>
          <w:rtl/>
        </w:rPr>
        <w:t>همان‌گونه</w:t>
      </w:r>
      <w:r>
        <w:rPr>
          <w:rFonts w:hint="cs"/>
          <w:sz w:val="28"/>
          <w:szCs w:val="28"/>
          <w:rtl/>
        </w:rPr>
        <w:t xml:space="preserve"> که بدن جهت تحصیل امور زندگانی </w:t>
      </w:r>
      <w:r w:rsidR="00456AF5">
        <w:rPr>
          <w:rFonts w:hint="cs"/>
          <w:sz w:val="28"/>
          <w:szCs w:val="28"/>
          <w:rtl/>
        </w:rPr>
        <w:t xml:space="preserve">به حرکات بدنی </w:t>
      </w:r>
      <w:r>
        <w:rPr>
          <w:rFonts w:hint="cs"/>
          <w:sz w:val="28"/>
          <w:szCs w:val="28"/>
          <w:rtl/>
        </w:rPr>
        <w:t xml:space="preserve">نیازمند است، برای تحصیل معیشت </w:t>
      </w:r>
      <w:r w:rsidR="003602F2">
        <w:rPr>
          <w:rFonts w:hint="cs"/>
          <w:sz w:val="28"/>
          <w:szCs w:val="28"/>
          <w:rtl/>
        </w:rPr>
        <w:t xml:space="preserve">نیز </w:t>
      </w:r>
      <w:r>
        <w:rPr>
          <w:rFonts w:hint="cs"/>
          <w:sz w:val="28"/>
          <w:szCs w:val="28"/>
          <w:rtl/>
        </w:rPr>
        <w:t xml:space="preserve">به حرکات نفسانی نیاز دارد. این حرکات بر اساس حرکات روح حیوانی و منتج از تأثرات آن از وقایع ترسیم شده در ذهن </w:t>
      </w:r>
      <w:r w:rsidR="00D76AF2">
        <w:rPr>
          <w:rFonts w:hint="cs"/>
          <w:sz w:val="28"/>
          <w:szCs w:val="28"/>
          <w:rtl/>
        </w:rPr>
        <w:t>می‌باشد</w:t>
      </w:r>
      <w:r>
        <w:rPr>
          <w:rFonts w:hint="cs"/>
          <w:sz w:val="28"/>
          <w:szCs w:val="28"/>
          <w:rtl/>
        </w:rPr>
        <w:t>.</w:t>
      </w:r>
      <w:r w:rsidR="00EE5307">
        <w:rPr>
          <w:rFonts w:hint="cs"/>
          <w:sz w:val="28"/>
          <w:szCs w:val="28"/>
          <w:rtl/>
        </w:rPr>
        <w:t xml:space="preserve"> مقصود از حرکت نفس، حرکت خون حامل روح و روح حامل قوای نفسانی است.</w:t>
      </w:r>
      <w:r w:rsidR="008A5D3F">
        <w:rPr>
          <w:rFonts w:hint="cs"/>
          <w:sz w:val="28"/>
          <w:szCs w:val="28"/>
          <w:rtl/>
        </w:rPr>
        <w:t xml:space="preserve"> </w:t>
      </w:r>
      <w:r w:rsidR="00EE5307">
        <w:rPr>
          <w:rFonts w:hint="cs"/>
          <w:sz w:val="28"/>
          <w:szCs w:val="28"/>
          <w:rtl/>
        </w:rPr>
        <w:t>مطابق نظر ابن سینا از آنجای</w:t>
      </w:r>
      <w:r w:rsidR="00D76AF2">
        <w:rPr>
          <w:rFonts w:hint="cs"/>
          <w:sz w:val="28"/>
          <w:szCs w:val="28"/>
          <w:rtl/>
        </w:rPr>
        <w:t>ی</w:t>
      </w:r>
      <w:r w:rsidR="00D76AF2">
        <w:rPr>
          <w:sz w:val="28"/>
          <w:szCs w:val="28"/>
          <w:rtl/>
        </w:rPr>
        <w:t xml:space="preserve"> </w:t>
      </w:r>
      <w:r w:rsidR="00EE5307">
        <w:rPr>
          <w:rFonts w:hint="cs"/>
          <w:sz w:val="28"/>
          <w:szCs w:val="28"/>
          <w:rtl/>
        </w:rPr>
        <w:t>که منش</w:t>
      </w:r>
      <w:r w:rsidR="008A6196">
        <w:rPr>
          <w:rFonts w:hint="cs"/>
          <w:sz w:val="28"/>
          <w:szCs w:val="28"/>
          <w:rtl/>
        </w:rPr>
        <w:t>أ</w:t>
      </w:r>
      <w:r w:rsidR="008A6196">
        <w:rPr>
          <w:sz w:val="28"/>
          <w:szCs w:val="28"/>
          <w:rtl/>
        </w:rPr>
        <w:t xml:space="preserve"> </w:t>
      </w:r>
      <w:r w:rsidR="00EE5307">
        <w:rPr>
          <w:rFonts w:hint="cs"/>
          <w:sz w:val="28"/>
          <w:szCs w:val="28"/>
          <w:rtl/>
        </w:rPr>
        <w:t xml:space="preserve">این حرکت قوه </w:t>
      </w:r>
      <w:r w:rsidR="00EE5307" w:rsidRPr="002E6DE5">
        <w:rPr>
          <w:rFonts w:hint="cs"/>
          <w:sz w:val="28"/>
          <w:szCs w:val="28"/>
          <w:rtl/>
        </w:rPr>
        <w:t xml:space="preserve">دراکه است </w:t>
      </w:r>
      <w:r w:rsidR="00EE5307">
        <w:rPr>
          <w:rFonts w:hint="cs"/>
          <w:sz w:val="28"/>
          <w:szCs w:val="28"/>
          <w:rtl/>
        </w:rPr>
        <w:t xml:space="preserve">لذا </w:t>
      </w:r>
      <w:r w:rsidR="00EE5307" w:rsidRPr="002E6DE5">
        <w:rPr>
          <w:rFonts w:hint="cs"/>
          <w:sz w:val="28"/>
          <w:szCs w:val="28"/>
          <w:rtl/>
        </w:rPr>
        <w:t xml:space="preserve">به </w:t>
      </w:r>
      <w:r w:rsidR="00EE5307">
        <w:rPr>
          <w:rFonts w:hint="cs"/>
          <w:sz w:val="28"/>
          <w:szCs w:val="28"/>
          <w:rtl/>
        </w:rPr>
        <w:t xml:space="preserve">حرکت </w:t>
      </w:r>
      <w:r w:rsidR="00EE5307" w:rsidRPr="002E6DE5">
        <w:rPr>
          <w:rFonts w:hint="cs"/>
          <w:sz w:val="28"/>
          <w:szCs w:val="28"/>
          <w:rtl/>
        </w:rPr>
        <w:t>نفسانی منسوب است</w:t>
      </w:r>
      <w:r w:rsidR="00777A37">
        <w:rPr>
          <w:rFonts w:hint="cs"/>
          <w:sz w:val="28"/>
          <w:szCs w:val="28"/>
          <w:rtl/>
        </w:rPr>
        <w:t>.</w:t>
      </w:r>
      <w:r w:rsidR="005D1298">
        <w:rPr>
          <w:rFonts w:hint="cs"/>
          <w:sz w:val="28"/>
          <w:szCs w:val="28"/>
          <w:rtl/>
        </w:rPr>
        <w:t xml:space="preserve"> توضیح اینکه در انفعالات نفسانی تغیراتی در بدن شکل </w:t>
      </w:r>
      <w:r w:rsidR="00D76AF2">
        <w:rPr>
          <w:rFonts w:hint="cs"/>
          <w:sz w:val="28"/>
          <w:szCs w:val="28"/>
          <w:rtl/>
        </w:rPr>
        <w:t>می‌گیرد</w:t>
      </w:r>
      <w:r w:rsidR="005D1298">
        <w:rPr>
          <w:rFonts w:hint="cs"/>
          <w:sz w:val="28"/>
          <w:szCs w:val="28"/>
          <w:rtl/>
        </w:rPr>
        <w:t xml:space="preserve">. این تغیرات به این صورت است که </w:t>
      </w:r>
      <w:r w:rsidR="005D1298" w:rsidRPr="00697FB7">
        <w:rPr>
          <w:rFonts w:hint="cs"/>
          <w:sz w:val="28"/>
          <w:szCs w:val="28"/>
          <w:rtl/>
        </w:rPr>
        <w:t>به دنبال امور</w:t>
      </w:r>
      <w:r w:rsidR="005D1298" w:rsidRPr="00697FB7">
        <w:rPr>
          <w:rFonts w:hint="cs"/>
          <w:sz w:val="24"/>
          <w:szCs w:val="24"/>
          <w:rtl/>
        </w:rPr>
        <w:t xml:space="preserve"> </w:t>
      </w:r>
      <w:r w:rsidR="005D1298" w:rsidRPr="00697FB7">
        <w:rPr>
          <w:rFonts w:hint="cs"/>
          <w:sz w:val="28"/>
          <w:szCs w:val="28"/>
          <w:rtl/>
        </w:rPr>
        <w:t>واقعی یا تخیلی در نفس یا همان انفعال نفسانی، ارتباط نفس با بدن برقرار شده و این تح</w:t>
      </w:r>
      <w:r w:rsidR="005D1298">
        <w:rPr>
          <w:rFonts w:hint="cs"/>
          <w:sz w:val="28"/>
          <w:szCs w:val="28"/>
          <w:rtl/>
        </w:rPr>
        <w:t xml:space="preserve">رکات نفس موجب حرکت روح حیوانی و حرکت روح حیوانی به دنبال حرکت خون و حرکت خون به دنبال حرکات انبساطی و انقباضی قلب صورت </w:t>
      </w:r>
      <w:r w:rsidR="00D76AF2">
        <w:rPr>
          <w:rFonts w:hint="cs"/>
          <w:sz w:val="28"/>
          <w:szCs w:val="28"/>
          <w:rtl/>
        </w:rPr>
        <w:t>می‌گیرد</w:t>
      </w:r>
      <w:r w:rsidR="005D1298">
        <w:rPr>
          <w:rFonts w:hint="cs"/>
          <w:sz w:val="28"/>
          <w:szCs w:val="28"/>
          <w:rtl/>
        </w:rPr>
        <w:t>.</w:t>
      </w:r>
      <w:r w:rsidR="005D1298" w:rsidRPr="00AA4CAE">
        <w:rPr>
          <w:rFonts w:hint="cs"/>
          <w:sz w:val="28"/>
          <w:szCs w:val="28"/>
          <w:rtl/>
        </w:rPr>
        <w:t xml:space="preserve"> در هر حرکت نفسی جهت حرکت و شدت حرکت و مقدار حرکت روح حیوانی متفاوت است. جهت حرکت روح حیوانی </w:t>
      </w:r>
      <w:r w:rsidR="00D76AF2">
        <w:rPr>
          <w:rFonts w:hint="cs"/>
          <w:sz w:val="28"/>
          <w:szCs w:val="28"/>
          <w:rtl/>
        </w:rPr>
        <w:t>می‌تواند</w:t>
      </w:r>
      <w:r w:rsidR="005D1298" w:rsidRPr="00AA4CAE">
        <w:rPr>
          <w:rFonts w:hint="cs"/>
          <w:sz w:val="28"/>
          <w:szCs w:val="28"/>
          <w:rtl/>
        </w:rPr>
        <w:t xml:space="preserve"> به سمت داخل یا خارج و یا </w:t>
      </w:r>
      <w:r w:rsidR="00D76AF2">
        <w:rPr>
          <w:rFonts w:hint="cs"/>
          <w:sz w:val="28"/>
          <w:szCs w:val="28"/>
          <w:rtl/>
        </w:rPr>
        <w:t>هم‌زمان</w:t>
      </w:r>
      <w:r w:rsidR="005D1298" w:rsidRPr="00AA4CAE">
        <w:rPr>
          <w:rFonts w:hint="cs"/>
          <w:sz w:val="28"/>
          <w:szCs w:val="28"/>
          <w:rtl/>
        </w:rPr>
        <w:t xml:space="preserve"> به دو سوی داخل و خارج باشد و شدت حرکت نیز به صورت دفعی و تدریجی باشد و نیز مقداری از روح که حرکت </w:t>
      </w:r>
      <w:r w:rsidR="00D76AF2">
        <w:rPr>
          <w:rFonts w:hint="cs"/>
          <w:sz w:val="28"/>
          <w:szCs w:val="28"/>
          <w:rtl/>
        </w:rPr>
        <w:t>می‌کند</w:t>
      </w:r>
      <w:r w:rsidR="005D1298" w:rsidRPr="00AA4CAE">
        <w:rPr>
          <w:rFonts w:hint="cs"/>
          <w:sz w:val="28"/>
          <w:szCs w:val="28"/>
          <w:rtl/>
        </w:rPr>
        <w:t xml:space="preserve"> تغییر کند</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5D1298" w:rsidRPr="00AA4CAE">
        <w:rPr>
          <w:rFonts w:hint="cs"/>
          <w:sz w:val="28"/>
          <w:szCs w:val="28"/>
          <w:rtl/>
        </w:rPr>
        <w:t xml:space="preserve">هر متغیری از </w:t>
      </w:r>
      <w:r w:rsidR="00D76AF2">
        <w:rPr>
          <w:rFonts w:hint="cs"/>
          <w:sz w:val="28"/>
          <w:szCs w:val="28"/>
          <w:rtl/>
        </w:rPr>
        <w:t>این‌ها</w:t>
      </w:r>
      <w:r w:rsidR="005D1298" w:rsidRPr="00AA4CAE">
        <w:rPr>
          <w:rFonts w:hint="cs"/>
          <w:sz w:val="28"/>
          <w:szCs w:val="28"/>
          <w:rtl/>
        </w:rPr>
        <w:t xml:space="preserve"> که تغییر کند نشان دهنده وضعیت متفاوتی از حالات نفسی است چنانچه اگر مقدار زیادی از روح به طور ناگهانی و به جهت خارج حرکت کند حالت روحی خشم شدید پدید </w:t>
      </w:r>
      <w:r w:rsidR="00D76AF2">
        <w:rPr>
          <w:rFonts w:hint="cs"/>
          <w:sz w:val="28"/>
          <w:szCs w:val="28"/>
          <w:rtl/>
        </w:rPr>
        <w:t>می‌آید</w:t>
      </w:r>
      <w:r w:rsidR="005D1298" w:rsidRPr="00AA4CAE">
        <w:rPr>
          <w:rFonts w:hint="cs"/>
          <w:sz w:val="28"/>
          <w:szCs w:val="28"/>
          <w:rtl/>
        </w:rPr>
        <w:t>.</w:t>
      </w:r>
      <w:r w:rsidR="002241CF">
        <w:rPr>
          <w:rFonts w:hint="cs"/>
          <w:sz w:val="28"/>
          <w:szCs w:val="28"/>
          <w:rtl/>
        </w:rPr>
        <w:t xml:space="preserve"> </w:t>
      </w:r>
      <w:r w:rsidR="002241CF" w:rsidRPr="002241CF">
        <w:rPr>
          <w:rFonts w:hint="cs"/>
          <w:sz w:val="28"/>
          <w:szCs w:val="28"/>
          <w:rtl/>
        </w:rPr>
        <w:t xml:space="preserve">هر یک از عوارض </w:t>
      </w:r>
      <w:r w:rsidR="00D76AF2">
        <w:rPr>
          <w:rFonts w:hint="cs"/>
          <w:sz w:val="28"/>
          <w:szCs w:val="28"/>
          <w:rtl/>
        </w:rPr>
        <w:t>نفسانی</w:t>
      </w:r>
      <w:r w:rsidR="002241CF" w:rsidRPr="002241CF">
        <w:rPr>
          <w:rFonts w:hint="cs"/>
          <w:sz w:val="28"/>
          <w:szCs w:val="28"/>
          <w:rtl/>
        </w:rPr>
        <w:t xml:space="preserve"> در شدت و ضعف، متفاوت </w:t>
      </w:r>
      <w:r w:rsidR="00D76AF2">
        <w:rPr>
          <w:rFonts w:hint="cs"/>
          <w:sz w:val="28"/>
          <w:szCs w:val="28"/>
          <w:rtl/>
        </w:rPr>
        <w:t>می‌باشند</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2241CF" w:rsidRPr="002241CF">
        <w:rPr>
          <w:rFonts w:hint="cs"/>
          <w:sz w:val="28"/>
          <w:szCs w:val="28"/>
          <w:rtl/>
        </w:rPr>
        <w:t xml:space="preserve">در هر یک از </w:t>
      </w:r>
      <w:r w:rsidR="00D76AF2">
        <w:rPr>
          <w:rFonts w:hint="cs"/>
          <w:sz w:val="28"/>
          <w:szCs w:val="28"/>
          <w:rtl/>
        </w:rPr>
        <w:t>آن‌ها</w:t>
      </w:r>
      <w:r w:rsidR="002241CF" w:rsidRPr="002241CF">
        <w:rPr>
          <w:rFonts w:hint="cs"/>
          <w:sz w:val="28"/>
          <w:szCs w:val="28"/>
          <w:rtl/>
        </w:rPr>
        <w:t xml:space="preserve"> مقدار روحی که حرکت آن لازم فردی خاص از </w:t>
      </w:r>
      <w:r w:rsidR="00D76AF2">
        <w:rPr>
          <w:rFonts w:hint="cs"/>
          <w:sz w:val="28"/>
          <w:szCs w:val="28"/>
          <w:rtl/>
        </w:rPr>
        <w:t>آن‌ها</w:t>
      </w:r>
      <w:r w:rsidR="002241CF" w:rsidRPr="002241CF">
        <w:rPr>
          <w:rFonts w:hint="cs"/>
          <w:sz w:val="28"/>
          <w:szCs w:val="28"/>
          <w:rtl/>
        </w:rPr>
        <w:t xml:space="preserve"> است مخالف مقدار روح متحرک در فرد، اشد یا اضعف از آن فرد است</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2241CF">
        <w:rPr>
          <w:rFonts w:hint="cs"/>
          <w:sz w:val="28"/>
          <w:szCs w:val="28"/>
          <w:rtl/>
        </w:rPr>
        <w:t>منظور</w:t>
      </w:r>
      <w:r w:rsidR="002241CF" w:rsidRPr="002241CF">
        <w:rPr>
          <w:rFonts w:hint="cs"/>
          <w:sz w:val="28"/>
          <w:szCs w:val="28"/>
          <w:rtl/>
        </w:rPr>
        <w:t xml:space="preserve"> از دفعی بودن حرکت روح در غضب و فزع آن است که هر قدری از روح که حرکت آن لازم هر فردی از این دو عارضه است به یک مرتبه آن قدر حرکت به داخل یا خارج </w:t>
      </w:r>
      <w:r w:rsidR="00D76AF2">
        <w:rPr>
          <w:rFonts w:hint="cs"/>
          <w:sz w:val="28"/>
          <w:szCs w:val="28"/>
          <w:rtl/>
        </w:rPr>
        <w:t>می‌نماید</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2241CF" w:rsidRPr="002241CF">
        <w:rPr>
          <w:rFonts w:hint="cs"/>
          <w:sz w:val="28"/>
          <w:szCs w:val="28"/>
          <w:rtl/>
        </w:rPr>
        <w:t xml:space="preserve">از تدریجی بودن آن در فرح و غم آن است که آن قدر از روح در این دو عارضه به یک مرتبه حرکت </w:t>
      </w:r>
      <w:r w:rsidR="00D76AF2">
        <w:rPr>
          <w:rFonts w:hint="cs"/>
          <w:sz w:val="28"/>
          <w:szCs w:val="28"/>
          <w:rtl/>
        </w:rPr>
        <w:t>نمی‌نماید</w:t>
      </w:r>
      <w:r w:rsidR="002241CF" w:rsidRPr="002241CF">
        <w:rPr>
          <w:rFonts w:hint="cs"/>
          <w:sz w:val="28"/>
          <w:szCs w:val="28"/>
          <w:rtl/>
        </w:rPr>
        <w:t xml:space="preserve"> بلکه کم کم و به چندین دفعه و مرتبه حرکت </w:t>
      </w:r>
      <w:r w:rsidR="00D76AF2">
        <w:rPr>
          <w:rFonts w:hint="cs"/>
          <w:sz w:val="28"/>
          <w:szCs w:val="28"/>
          <w:rtl/>
        </w:rPr>
        <w:t>می‌نماید</w:t>
      </w:r>
      <w:r w:rsidR="002241CF" w:rsidRPr="002241CF">
        <w:rPr>
          <w:rFonts w:hint="cs"/>
          <w:sz w:val="28"/>
          <w:szCs w:val="28"/>
          <w:rtl/>
        </w:rPr>
        <w:t>.</w:t>
      </w:r>
    </w:p>
    <w:p w:rsidR="006A3D91" w:rsidRPr="001D2F77" w:rsidRDefault="006A3D91" w:rsidP="003230CA">
      <w:pPr>
        <w:pStyle w:val="Heading1"/>
        <w:rPr>
          <w:rtl/>
        </w:rPr>
      </w:pPr>
      <w:bookmarkStart w:id="18" w:name="تصوراتنفسانی"/>
      <w:r w:rsidRPr="001D2F77">
        <w:rPr>
          <w:rFonts w:hint="cs"/>
          <w:rtl/>
        </w:rPr>
        <w:lastRenderedPageBreak/>
        <w:t>تصورات نفسانی</w:t>
      </w:r>
    </w:p>
    <w:bookmarkEnd w:id="18"/>
    <w:p w:rsidR="00F40277" w:rsidRDefault="00AA4CAE" w:rsidP="004758CB">
      <w:pPr>
        <w:spacing w:after="0" w:line="240" w:lineRule="auto"/>
        <w:jc w:val="both"/>
        <w:rPr>
          <w:rFonts w:cs="B Mitra"/>
          <w:sz w:val="28"/>
          <w:szCs w:val="28"/>
        </w:rPr>
      </w:pPr>
      <w:r w:rsidRPr="00F40277">
        <w:rPr>
          <w:rFonts w:hint="cs"/>
          <w:sz w:val="28"/>
          <w:szCs w:val="28"/>
          <w:rtl/>
        </w:rPr>
        <w:t>نکته بسیار مهم این</w:t>
      </w:r>
      <w:r w:rsidR="00B413D1">
        <w:rPr>
          <w:rFonts w:hint="cs"/>
          <w:sz w:val="28"/>
          <w:szCs w:val="28"/>
          <w:rtl/>
        </w:rPr>
        <w:t xml:space="preserve"> ا</w:t>
      </w:r>
      <w:r w:rsidRPr="00F40277">
        <w:rPr>
          <w:rFonts w:hint="cs"/>
          <w:sz w:val="28"/>
          <w:szCs w:val="28"/>
          <w:rtl/>
        </w:rPr>
        <w:t xml:space="preserve">ست که تحرکات نفسانی فقط با درک امور واقعی اتفاق </w:t>
      </w:r>
      <w:r w:rsidR="00D76AF2">
        <w:rPr>
          <w:rFonts w:hint="cs"/>
          <w:sz w:val="28"/>
          <w:szCs w:val="28"/>
          <w:rtl/>
        </w:rPr>
        <w:t>نمی‌افتد</w:t>
      </w:r>
      <w:r w:rsidRPr="00F40277">
        <w:rPr>
          <w:rFonts w:hint="cs"/>
          <w:sz w:val="28"/>
          <w:szCs w:val="28"/>
          <w:rtl/>
        </w:rPr>
        <w:t xml:space="preserve"> بلکه حتی تصورات نیز </w:t>
      </w:r>
      <w:r w:rsidR="00D76AF2">
        <w:rPr>
          <w:rFonts w:hint="cs"/>
          <w:sz w:val="28"/>
          <w:szCs w:val="28"/>
          <w:rtl/>
        </w:rPr>
        <w:t>می‌تواند</w:t>
      </w:r>
      <w:r w:rsidRPr="00F40277">
        <w:rPr>
          <w:rFonts w:hint="cs"/>
          <w:sz w:val="28"/>
          <w:szCs w:val="28"/>
          <w:rtl/>
        </w:rPr>
        <w:t xml:space="preserve"> جنبش نفسانی ایجاد کند و یا نشان دهنده وضعیت بدنی در فرد باشد. </w:t>
      </w:r>
      <w:r w:rsidR="00D76AF2">
        <w:rPr>
          <w:rFonts w:hint="cs"/>
          <w:sz w:val="28"/>
          <w:szCs w:val="28"/>
          <w:rtl/>
        </w:rPr>
        <w:t>شیخ‌الرئیس</w:t>
      </w:r>
      <w:r w:rsidR="00C7643B" w:rsidRPr="00F40277">
        <w:rPr>
          <w:rFonts w:hint="cs"/>
          <w:sz w:val="28"/>
          <w:szCs w:val="28"/>
          <w:rtl/>
        </w:rPr>
        <w:t xml:space="preserve"> </w:t>
      </w:r>
      <w:r w:rsidRPr="00F40277">
        <w:rPr>
          <w:rFonts w:hint="cs"/>
          <w:sz w:val="28"/>
          <w:szCs w:val="28"/>
          <w:rtl/>
        </w:rPr>
        <w:t xml:space="preserve">در این </w:t>
      </w:r>
      <w:r w:rsidR="00C7643B" w:rsidRPr="00F40277">
        <w:rPr>
          <w:rFonts w:hint="cs"/>
          <w:sz w:val="28"/>
          <w:szCs w:val="28"/>
          <w:rtl/>
        </w:rPr>
        <w:t xml:space="preserve">مورد </w:t>
      </w:r>
      <w:r w:rsidR="00D76AF2">
        <w:rPr>
          <w:rFonts w:hint="cs"/>
          <w:sz w:val="28"/>
          <w:szCs w:val="28"/>
          <w:rtl/>
        </w:rPr>
        <w:t>می‌فرماید</w:t>
      </w:r>
      <w:r w:rsidR="004758CB">
        <w:rPr>
          <w:rFonts w:hint="cs"/>
          <w:sz w:val="28"/>
          <w:szCs w:val="28"/>
          <w:rtl/>
        </w:rPr>
        <w:t xml:space="preserve">: </w:t>
      </w:r>
      <w:r w:rsidR="00F40277" w:rsidRPr="00F40277">
        <w:rPr>
          <w:rFonts w:hint="cs"/>
          <w:sz w:val="28"/>
          <w:szCs w:val="28"/>
          <w:rtl/>
        </w:rPr>
        <w:t xml:space="preserve">علاوه بر اعراض نفسانی، </w:t>
      </w:r>
      <w:r w:rsidR="00D76AF2">
        <w:rPr>
          <w:rFonts w:hint="cs"/>
          <w:sz w:val="28"/>
          <w:szCs w:val="28"/>
          <w:rtl/>
        </w:rPr>
        <w:t>حالت‌های</w:t>
      </w:r>
      <w:r w:rsidR="00F40277" w:rsidRPr="00F40277">
        <w:rPr>
          <w:rFonts w:hint="cs"/>
          <w:sz w:val="28"/>
          <w:szCs w:val="28"/>
          <w:rtl/>
        </w:rPr>
        <w:t xml:space="preserve"> دیگری نیز وجود دارند و بر بدن تأثیر </w:t>
      </w:r>
      <w:r w:rsidR="00D76AF2">
        <w:rPr>
          <w:rFonts w:hint="cs"/>
          <w:sz w:val="28"/>
          <w:szCs w:val="28"/>
          <w:rtl/>
        </w:rPr>
        <w:t>می‌گذارند</w:t>
      </w:r>
      <w:r w:rsidR="00F40277" w:rsidRPr="00F40277">
        <w:rPr>
          <w:rFonts w:hint="cs"/>
          <w:sz w:val="28"/>
          <w:szCs w:val="28"/>
          <w:rtl/>
        </w:rPr>
        <w:t>، مانند خیالات و تصورات نفسانی که در امور طبیعی دخالت</w:t>
      </w:r>
      <w:r w:rsidR="006B2122">
        <w:rPr>
          <w:rFonts w:hint="cs"/>
          <w:sz w:val="28"/>
          <w:szCs w:val="28"/>
          <w:rtl/>
        </w:rPr>
        <w:t>ی</w:t>
      </w:r>
      <w:r w:rsidR="00F40277" w:rsidRPr="00F40277">
        <w:rPr>
          <w:rFonts w:hint="cs"/>
          <w:sz w:val="28"/>
          <w:szCs w:val="28"/>
          <w:rtl/>
        </w:rPr>
        <w:t xml:space="preserve"> </w:t>
      </w:r>
      <w:r w:rsidR="006B2122">
        <w:rPr>
          <w:rFonts w:hint="cs"/>
          <w:sz w:val="28"/>
          <w:szCs w:val="28"/>
          <w:rtl/>
        </w:rPr>
        <w:t xml:space="preserve">تمام </w:t>
      </w:r>
      <w:r w:rsidR="00F40277" w:rsidRPr="00F40277">
        <w:rPr>
          <w:rFonts w:hint="cs"/>
          <w:sz w:val="28"/>
          <w:szCs w:val="28"/>
          <w:rtl/>
        </w:rPr>
        <w:t xml:space="preserve">دارند، نظیر حالتی که مثلاً کسی در موقع جماع فرزندی را در خیال خود تصور </w:t>
      </w:r>
      <w:r w:rsidR="00D76AF2">
        <w:rPr>
          <w:rFonts w:hint="cs"/>
          <w:sz w:val="28"/>
          <w:szCs w:val="28"/>
          <w:rtl/>
        </w:rPr>
        <w:t>می‌کند</w:t>
      </w:r>
      <w:r w:rsidR="00F40277" w:rsidRPr="00F40277">
        <w:rPr>
          <w:rFonts w:hint="cs"/>
          <w:sz w:val="28"/>
          <w:szCs w:val="28"/>
          <w:rtl/>
        </w:rPr>
        <w:t xml:space="preserve"> و شکلش را در نظر مجسم </w:t>
      </w:r>
      <w:r w:rsidR="00D76AF2">
        <w:rPr>
          <w:rFonts w:hint="cs"/>
          <w:sz w:val="28"/>
          <w:szCs w:val="28"/>
          <w:rtl/>
        </w:rPr>
        <w:t>می‌سازد</w:t>
      </w:r>
      <w:r w:rsidR="00F40277" w:rsidRPr="00F40277">
        <w:rPr>
          <w:rFonts w:hint="cs"/>
          <w:sz w:val="28"/>
          <w:szCs w:val="28"/>
          <w:rtl/>
        </w:rPr>
        <w:t xml:space="preserve"> و فرزندی که بعداً </w:t>
      </w:r>
      <w:r w:rsidR="00D76AF2">
        <w:rPr>
          <w:rFonts w:hint="cs"/>
          <w:sz w:val="28"/>
          <w:szCs w:val="28"/>
          <w:rtl/>
        </w:rPr>
        <w:t>به</w:t>
      </w:r>
      <w:r w:rsidR="00D76AF2">
        <w:rPr>
          <w:sz w:val="28"/>
          <w:szCs w:val="28"/>
          <w:rtl/>
        </w:rPr>
        <w:t xml:space="preserve"> </w:t>
      </w:r>
      <w:r w:rsidR="00D76AF2">
        <w:rPr>
          <w:rFonts w:hint="cs"/>
          <w:sz w:val="28"/>
          <w:szCs w:val="28"/>
          <w:rtl/>
        </w:rPr>
        <w:t>دنیا</w:t>
      </w:r>
      <w:r w:rsidR="00F40277" w:rsidRPr="00F40277">
        <w:rPr>
          <w:rFonts w:hint="cs"/>
          <w:sz w:val="28"/>
          <w:szCs w:val="28"/>
          <w:rtl/>
        </w:rPr>
        <w:t xml:space="preserve"> </w:t>
      </w:r>
      <w:r w:rsidR="00D76AF2">
        <w:rPr>
          <w:rFonts w:hint="cs"/>
          <w:sz w:val="28"/>
          <w:szCs w:val="28"/>
          <w:rtl/>
        </w:rPr>
        <w:t>می‌آید</w:t>
      </w:r>
      <w:r w:rsidR="00F40277" w:rsidRPr="00F40277">
        <w:rPr>
          <w:rFonts w:hint="cs"/>
          <w:sz w:val="28"/>
          <w:szCs w:val="28"/>
          <w:rtl/>
        </w:rPr>
        <w:t xml:space="preserve"> با تصور آن روز مرد انطباق دارد و رنگ فرزند مشابه همان در </w:t>
      </w:r>
      <w:r w:rsidR="00D76AF2">
        <w:rPr>
          <w:rFonts w:hint="cs"/>
          <w:sz w:val="28"/>
          <w:szCs w:val="28"/>
          <w:rtl/>
        </w:rPr>
        <w:t>می‌آید</w:t>
      </w:r>
      <w:r w:rsidR="00F40277" w:rsidRPr="00F40277">
        <w:rPr>
          <w:rFonts w:hint="cs"/>
          <w:sz w:val="28"/>
          <w:szCs w:val="28"/>
          <w:rtl/>
        </w:rPr>
        <w:t xml:space="preserve"> که مرد در هنگام انزال منی تصور کرده بود. شاید کسانی باشند که این نظریه را نپسندند و روی برگردانند. چنین کسانی بدون شک اسرار عالم هستی را درک نکرده اند. لیکن کسانی که به چنین اسراری پی </w:t>
      </w:r>
      <w:r w:rsidR="00D76AF2">
        <w:rPr>
          <w:rFonts w:hint="cs"/>
          <w:sz w:val="28"/>
          <w:szCs w:val="28"/>
          <w:rtl/>
        </w:rPr>
        <w:t>برده‌اند</w:t>
      </w:r>
      <w:r w:rsidR="00F40277" w:rsidRPr="00F40277">
        <w:rPr>
          <w:rFonts w:hint="cs"/>
          <w:sz w:val="28"/>
          <w:szCs w:val="28"/>
          <w:rtl/>
        </w:rPr>
        <w:t xml:space="preserve">، هرگز وقوع چنان حالاتی را محال </w:t>
      </w:r>
      <w:r w:rsidR="00D76AF2">
        <w:rPr>
          <w:rFonts w:hint="cs"/>
          <w:sz w:val="28"/>
          <w:szCs w:val="28"/>
          <w:rtl/>
        </w:rPr>
        <w:t>نمی‌دانند</w:t>
      </w:r>
      <w:r w:rsidR="00F40277" w:rsidRPr="00F40277">
        <w:rPr>
          <w:rFonts w:hint="cs"/>
          <w:sz w:val="28"/>
          <w:szCs w:val="28"/>
          <w:rtl/>
        </w:rPr>
        <w:t>. همچنین از اثر تصورات نفسانی است که کسی که بدنش برای جوش آمدن خون</w:t>
      </w:r>
      <w:r w:rsidR="00456AF5">
        <w:rPr>
          <w:rFonts w:hint="cs"/>
          <w:sz w:val="28"/>
          <w:szCs w:val="28"/>
          <w:rtl/>
        </w:rPr>
        <w:t xml:space="preserve"> (غلبه خون)</w:t>
      </w:r>
      <w:r w:rsidR="00F40277" w:rsidRPr="00F40277">
        <w:rPr>
          <w:rFonts w:hint="cs"/>
          <w:sz w:val="28"/>
          <w:szCs w:val="28"/>
          <w:rtl/>
        </w:rPr>
        <w:t xml:space="preserve"> آمادگی دارد، اگر به رنگ سرخ</w:t>
      </w:r>
      <w:r w:rsidR="006B2122">
        <w:rPr>
          <w:rFonts w:hint="cs"/>
          <w:sz w:val="28"/>
          <w:szCs w:val="28"/>
          <w:rtl/>
        </w:rPr>
        <w:t>،</w:t>
      </w:r>
      <w:r w:rsidR="00F40277" w:rsidRPr="00F40277">
        <w:rPr>
          <w:rFonts w:hint="cs"/>
          <w:sz w:val="28"/>
          <w:szCs w:val="28"/>
          <w:rtl/>
        </w:rPr>
        <w:t xml:space="preserve"> زیاد چشم بدوزد و در آن فکر کند، خونش به حرکت </w:t>
      </w:r>
      <w:r w:rsidR="00D76AF2">
        <w:rPr>
          <w:rFonts w:hint="cs"/>
          <w:sz w:val="28"/>
          <w:szCs w:val="28"/>
          <w:rtl/>
        </w:rPr>
        <w:t>می‌افتد</w:t>
      </w:r>
      <w:r w:rsidR="00F40277" w:rsidRPr="00F40277">
        <w:rPr>
          <w:rFonts w:hint="cs"/>
          <w:sz w:val="28"/>
          <w:szCs w:val="28"/>
          <w:rtl/>
        </w:rPr>
        <w:t xml:space="preserve">. مثال دیگر در این باب این است که وقتی یکی ترشی </w:t>
      </w:r>
      <w:r w:rsidR="00D76AF2">
        <w:rPr>
          <w:rFonts w:hint="cs"/>
          <w:sz w:val="28"/>
          <w:szCs w:val="28"/>
          <w:rtl/>
        </w:rPr>
        <w:t>می‌خورد</w:t>
      </w:r>
      <w:r w:rsidR="00F40277" w:rsidRPr="00F40277">
        <w:rPr>
          <w:rFonts w:hint="cs"/>
          <w:sz w:val="28"/>
          <w:szCs w:val="28"/>
          <w:rtl/>
        </w:rPr>
        <w:t xml:space="preserve"> اگر کسی به او نگاه کند دندانش کند </w:t>
      </w:r>
      <w:r w:rsidR="00D76AF2">
        <w:rPr>
          <w:rFonts w:hint="cs"/>
          <w:sz w:val="28"/>
          <w:szCs w:val="28"/>
          <w:rtl/>
        </w:rPr>
        <w:t>می‌شود</w:t>
      </w:r>
      <w:r w:rsidR="00F40277" w:rsidRPr="00F40277">
        <w:rPr>
          <w:rFonts w:hint="cs"/>
          <w:sz w:val="28"/>
          <w:szCs w:val="28"/>
          <w:rtl/>
        </w:rPr>
        <w:t xml:space="preserve">، یا وقتی در یکی از </w:t>
      </w:r>
      <w:r w:rsidR="00D76AF2">
        <w:rPr>
          <w:rFonts w:hint="cs"/>
          <w:sz w:val="28"/>
          <w:szCs w:val="28"/>
          <w:rtl/>
        </w:rPr>
        <w:t>اندام‌هایش</w:t>
      </w:r>
      <w:r w:rsidR="00F40277" w:rsidRPr="00F40277">
        <w:rPr>
          <w:rFonts w:hint="cs"/>
          <w:sz w:val="28"/>
          <w:szCs w:val="28"/>
          <w:rtl/>
        </w:rPr>
        <w:t xml:space="preserve"> دردی دارد، شخص دیگری که او را </w:t>
      </w:r>
      <w:r w:rsidR="00D76AF2">
        <w:rPr>
          <w:rFonts w:hint="cs"/>
          <w:sz w:val="28"/>
          <w:szCs w:val="28"/>
          <w:rtl/>
        </w:rPr>
        <w:t>می‌بیند</w:t>
      </w:r>
      <w:r w:rsidR="00F40277" w:rsidRPr="00F40277">
        <w:rPr>
          <w:rFonts w:hint="cs"/>
          <w:sz w:val="28"/>
          <w:szCs w:val="28"/>
          <w:rtl/>
        </w:rPr>
        <w:t xml:space="preserve"> و در اندام دقت کند، همان اندام در او به درد </w:t>
      </w:r>
      <w:r w:rsidR="00D76AF2">
        <w:rPr>
          <w:rFonts w:hint="cs"/>
          <w:sz w:val="28"/>
          <w:szCs w:val="28"/>
          <w:rtl/>
        </w:rPr>
        <w:t>می‌آید</w:t>
      </w:r>
      <w:r w:rsidR="00F40277" w:rsidRPr="00F40277">
        <w:rPr>
          <w:rFonts w:hint="cs"/>
          <w:sz w:val="28"/>
          <w:szCs w:val="28"/>
          <w:rtl/>
        </w:rPr>
        <w:t xml:space="preserve">، یا هرگاه کسی به چیزی هراس انگیز و یا کاری خوشایند فکر </w:t>
      </w:r>
      <w:r w:rsidR="00D76AF2">
        <w:rPr>
          <w:rFonts w:hint="cs"/>
          <w:sz w:val="28"/>
          <w:szCs w:val="28"/>
          <w:rtl/>
        </w:rPr>
        <w:t>می‌کند</w:t>
      </w:r>
      <w:r w:rsidR="00F40277" w:rsidRPr="00F40277">
        <w:rPr>
          <w:rFonts w:hint="cs"/>
          <w:sz w:val="28"/>
          <w:szCs w:val="28"/>
          <w:rtl/>
        </w:rPr>
        <w:t xml:space="preserve"> مزاجش بر اثر تفکر، تغییر </w:t>
      </w:r>
      <w:r w:rsidR="00D76AF2">
        <w:rPr>
          <w:rFonts w:hint="cs"/>
          <w:sz w:val="28"/>
          <w:szCs w:val="28"/>
          <w:rtl/>
        </w:rPr>
        <w:t>می‌نماید</w:t>
      </w:r>
      <w:r w:rsidR="003D0489">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&lt;EndNote&gt;&lt;Cite&gt;&lt;RecNum&gt;260&lt;/RecNum&gt;&lt;record&gt;&lt;rec-number&gt;260&lt;/rec-number&gt;&lt;foreign-keys&gt;&lt;key app="EN" db-id="eezwrppszv0fxxeesz85taru5wpx2pzezevw"&gt;260&lt;/key&gt;&lt;/foreign-keys&gt;&lt;ref-type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فی</w:instrText>
      </w:r>
      <w:r w:rsidR="00917FD9">
        <w:rPr>
          <w:sz w:val="28"/>
          <w:szCs w:val="28"/>
          <w:rtl/>
        </w:rPr>
        <w:instrText xml:space="preserve"> </w:instrText>
      </w:r>
      <w:r w:rsidR="00917FD9">
        <w:rPr>
          <w:rFonts w:hint="cs"/>
          <w:sz w:val="28"/>
          <w:szCs w:val="28"/>
          <w:rtl/>
        </w:rPr>
        <w:instrText>الطب،</w:instrText>
      </w:r>
      <w:r w:rsidR="00917FD9">
        <w:rPr>
          <w:sz w:val="28"/>
          <w:szCs w:val="28"/>
          <w:rtl/>
        </w:rPr>
        <w:instrText xml:space="preserve"> </w:instrText>
      </w:r>
      <w:r w:rsidR="00917FD9">
        <w:rPr>
          <w:rFonts w:hint="cs"/>
          <w:sz w:val="28"/>
          <w:szCs w:val="28"/>
          <w:rtl/>
        </w:rPr>
        <w:instrText>قرن</w:instrText>
      </w:r>
      <w:r w:rsidR="00917FD9">
        <w:rPr>
          <w:sz w:val="28"/>
          <w:szCs w:val="28"/>
          <w:rtl/>
        </w:rPr>
        <w:instrText xml:space="preserve"> 4 </w:instrText>
      </w:r>
      <w:r w:rsidR="00917FD9">
        <w:rPr>
          <w:rFonts w:hint="cs"/>
          <w:sz w:val="28"/>
          <w:szCs w:val="28"/>
          <w:rtl/>
        </w:rPr>
        <w:instrText>و</w:instrText>
      </w:r>
      <w:r w:rsidR="00917FD9">
        <w:rPr>
          <w:sz w:val="28"/>
          <w:szCs w:val="28"/>
          <w:rtl/>
        </w:rPr>
        <w:instrText xml:space="preserve"> 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شمس</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ابراهیم،</w:instrText>
      </w:r>
      <w:r w:rsidR="00917FD9">
        <w:rPr>
          <w:sz w:val="28"/>
          <w:szCs w:val="28"/>
          <w:rtl/>
        </w:rPr>
        <w:instrText xml:space="preserve"> </w:instrText>
      </w:r>
      <w:r w:rsidR="00917FD9">
        <w:rPr>
          <w:rFonts w:hint="cs"/>
          <w:sz w:val="28"/>
          <w:szCs w:val="28"/>
          <w:rtl/>
        </w:rPr>
        <w:instrText>بیروت،</w:instrText>
      </w:r>
      <w:r w:rsidR="00917FD9">
        <w:rPr>
          <w:sz w:val="28"/>
          <w:szCs w:val="28"/>
          <w:rtl/>
        </w:rPr>
        <w:instrText xml:space="preserve"> </w:instrText>
      </w:r>
      <w:r w:rsidR="00917FD9">
        <w:rPr>
          <w:rFonts w:hint="cs"/>
          <w:sz w:val="28"/>
          <w:szCs w:val="28"/>
          <w:rtl/>
        </w:rPr>
        <w:instrText>نشرمؤسسه</w:instrText>
      </w:r>
      <w:r w:rsidR="00917FD9">
        <w:rPr>
          <w:sz w:val="28"/>
          <w:szCs w:val="28"/>
          <w:rtl/>
        </w:rPr>
        <w:instrText xml:space="preserve"> </w:instrText>
      </w:r>
      <w:r w:rsidR="00917FD9">
        <w:rPr>
          <w:rFonts w:hint="cs"/>
          <w:sz w:val="28"/>
          <w:szCs w:val="28"/>
          <w:rtl/>
        </w:rPr>
        <w:instrText>الاعلمی</w:instrText>
      </w:r>
      <w:r w:rsidR="00917FD9">
        <w:rPr>
          <w:sz w:val="28"/>
          <w:szCs w:val="28"/>
          <w:rtl/>
        </w:rPr>
        <w:instrText xml:space="preserve"> </w:instrText>
      </w:r>
      <w:r w:rsidR="00917FD9">
        <w:rPr>
          <w:rFonts w:hint="cs"/>
          <w:sz w:val="28"/>
          <w:szCs w:val="28"/>
          <w:rtl/>
        </w:rPr>
        <w:instrText>للمطبوعات،</w:instrText>
      </w:r>
      <w:r w:rsidR="00917FD9">
        <w:rPr>
          <w:sz w:val="28"/>
          <w:szCs w:val="28"/>
          <w:rtl/>
        </w:rPr>
        <w:instrText xml:space="preserve"> 1425 </w:instrText>
      </w:r>
      <w:r w:rsidR="00917FD9">
        <w:rPr>
          <w:rFonts w:hint="cs"/>
          <w:sz w:val="28"/>
          <w:szCs w:val="28"/>
          <w:rtl/>
        </w:rPr>
        <w:instrText>هـ</w:instrText>
      </w:r>
      <w:r w:rsidR="00917FD9">
        <w:rPr>
          <w:sz w:val="28"/>
          <w:szCs w:val="28"/>
          <w:rtl/>
        </w:rPr>
        <w:instrText>.</w:instrText>
      </w:r>
      <w:r w:rsidR="00917FD9">
        <w:rPr>
          <w:rFonts w:hint="cs"/>
          <w:sz w:val="28"/>
          <w:szCs w:val="28"/>
          <w:rtl/>
        </w:rPr>
        <w:instrText>ق</w:instrText>
      </w:r>
      <w:r w:rsidR="00917FD9">
        <w:rPr>
          <w:sz w:val="28"/>
          <w:szCs w:val="28"/>
          <w:rtl/>
        </w:rPr>
        <w:instrText>.</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w:instrText>
      </w:r>
      <w:r w:rsidR="00917FD9">
        <w:rPr>
          <w:sz w:val="28"/>
          <w:szCs w:val="28"/>
          <w:rtl/>
        </w:rPr>
        <w:instrText>1</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47</w:instrText>
      </w:r>
      <w:r w:rsidR="00917FD9">
        <w:rPr>
          <w:rFonts w:hint="cs"/>
          <w:sz w:val="28"/>
          <w:szCs w:val="28"/>
          <w:rtl/>
        </w:rPr>
        <w:instrText>،</w:instrText>
      </w:r>
      <w:r w:rsidR="00917FD9">
        <w:rPr>
          <w:sz w:val="28"/>
          <w:szCs w:val="28"/>
          <w:rtl/>
        </w:rPr>
        <w:instrText xml:space="preserve"> 127</w:instrText>
      </w:r>
      <w:r w:rsidR="00917FD9">
        <w:rPr>
          <w:rFonts w:hint="cs"/>
          <w:sz w:val="28"/>
          <w:szCs w:val="28"/>
          <w:rtl/>
        </w:rPr>
        <w:instrText>،</w:instrText>
      </w:r>
      <w:r w:rsidR="00917FD9">
        <w:rPr>
          <w:sz w:val="28"/>
          <w:szCs w:val="28"/>
          <w:rtl/>
        </w:rPr>
        <w:instrText xml:space="preserve"> 132</w:instrText>
      </w:r>
      <w:r w:rsidR="00917FD9">
        <w:rPr>
          <w:rFonts w:hint="cs"/>
          <w:sz w:val="28"/>
          <w:szCs w:val="28"/>
          <w:rtl/>
        </w:rPr>
        <w:instrText>،</w:instrText>
      </w:r>
      <w:r w:rsidR="00917FD9">
        <w:rPr>
          <w:sz w:val="28"/>
          <w:szCs w:val="28"/>
          <w:rtl/>
        </w:rPr>
        <w:instrText xml:space="preserve"> 143</w:instrText>
      </w:r>
      <w:r w:rsidR="00917FD9">
        <w:rPr>
          <w:rFonts w:hint="cs"/>
          <w:sz w:val="28"/>
          <w:szCs w:val="28"/>
          <w:rtl/>
        </w:rPr>
        <w:instrText>،</w:instrText>
      </w:r>
      <w:r w:rsidR="00917FD9">
        <w:rPr>
          <w:sz w:val="28"/>
          <w:szCs w:val="28"/>
          <w:rtl/>
        </w:rPr>
        <w:instrText xml:space="preserve"> 144</w:instrText>
      </w:r>
      <w:r w:rsidR="00917FD9">
        <w:rPr>
          <w:rFonts w:hint="cs"/>
          <w:sz w:val="28"/>
          <w:szCs w:val="28"/>
          <w:rtl/>
        </w:rPr>
        <w:instrText>،</w:instrText>
      </w:r>
      <w:r w:rsidR="00917FD9">
        <w:rPr>
          <w:sz w:val="28"/>
          <w:szCs w:val="28"/>
          <w:rtl/>
        </w:rPr>
        <w:instrText xml:space="preserve"> 145-146</w:instrText>
      </w:r>
      <w:r w:rsidR="00917FD9">
        <w:rPr>
          <w:rFonts w:hint="cs"/>
          <w:sz w:val="28"/>
          <w:szCs w:val="28"/>
          <w:rtl/>
        </w:rPr>
        <w:instrText>،</w:instrText>
      </w:r>
      <w:r w:rsidR="00917FD9">
        <w:rPr>
          <w:sz w:val="28"/>
          <w:szCs w:val="28"/>
          <w:rtl/>
        </w:rPr>
        <w:instrText xml:space="preserve"> 196</w:instrText>
      </w:r>
      <w:r w:rsidR="00917FD9">
        <w:rPr>
          <w:rFonts w:hint="cs"/>
          <w:sz w:val="28"/>
          <w:szCs w:val="28"/>
          <w:rtl/>
        </w:rPr>
        <w:instrText>،</w:instrText>
      </w:r>
      <w:r w:rsidR="00917FD9">
        <w:rPr>
          <w:sz w:val="28"/>
          <w:szCs w:val="28"/>
          <w:rtl/>
        </w:rPr>
        <w:instrText xml:space="preserve"> 220</w:instrText>
      </w:r>
      <w:r w:rsidR="00917FD9">
        <w:rPr>
          <w:rFonts w:hint="cs"/>
          <w:sz w:val="28"/>
          <w:szCs w:val="28"/>
          <w:rtl/>
        </w:rPr>
        <w:instrText>،</w:instrText>
      </w:r>
      <w:r w:rsidR="00917FD9">
        <w:rPr>
          <w:sz w:val="28"/>
          <w:szCs w:val="28"/>
          <w:rtl/>
        </w:rPr>
        <w:instrText xml:space="preserve"> 228</w:instrText>
      </w:r>
      <w:r w:rsidR="00917FD9">
        <w:rPr>
          <w:rFonts w:hint="cs"/>
          <w:sz w:val="28"/>
          <w:szCs w:val="28"/>
          <w:rtl/>
        </w:rPr>
        <w:instrText>،</w:instrText>
      </w:r>
      <w:r w:rsidR="00917FD9">
        <w:rPr>
          <w:sz w:val="28"/>
          <w:szCs w:val="28"/>
          <w:rtl/>
        </w:rPr>
        <w:instrText xml:space="preserve"> 450</w:instrText>
      </w:r>
      <w:r w:rsidR="00917FD9">
        <w:rPr>
          <w:rFonts w:hint="cs"/>
          <w:sz w:val="28"/>
          <w:szCs w:val="28"/>
          <w:rtl/>
        </w:rPr>
        <w:instrText>،</w:instrText>
      </w:r>
      <w:r w:rsidR="00917FD9">
        <w:rPr>
          <w:sz w:val="28"/>
          <w:szCs w:val="28"/>
          <w:rtl/>
        </w:rPr>
        <w:instrText xml:space="preserve"> 502</w:instrText>
      </w:r>
      <w:r w:rsidR="00917FD9">
        <w:rPr>
          <w:rFonts w:hint="cs"/>
          <w:sz w:val="28"/>
          <w:szCs w:val="28"/>
          <w:rtl/>
        </w:rPr>
        <w:instrText>،</w:instrText>
      </w:r>
      <w:r w:rsidR="00917FD9">
        <w:rPr>
          <w:sz w:val="28"/>
          <w:szCs w:val="28"/>
          <w:rtl/>
        </w:rPr>
        <w:instrText xml:space="preserve"> &lt;/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(80)</w:t>
      </w:r>
      <w:r w:rsidR="007F6700">
        <w:rPr>
          <w:sz w:val="28"/>
          <w:szCs w:val="28"/>
          <w:rtl/>
        </w:rPr>
        <w:fldChar w:fldCharType="end"/>
      </w:r>
      <w:r w:rsidR="00F40277" w:rsidRPr="00F40277">
        <w:rPr>
          <w:rFonts w:hint="cs"/>
          <w:sz w:val="28"/>
          <w:szCs w:val="28"/>
          <w:rtl/>
        </w:rPr>
        <w:t>.</w:t>
      </w:r>
    </w:p>
    <w:p w:rsidR="00781652" w:rsidRPr="003C49E1" w:rsidRDefault="006720A6" w:rsidP="006720A6">
      <w:pPr>
        <w:spacing w:line="240" w:lineRule="auto"/>
        <w:jc w:val="both"/>
        <w:rPr>
          <w:sz w:val="28"/>
          <w:szCs w:val="28"/>
          <w:rtl/>
        </w:rPr>
      </w:pPr>
      <w:r>
        <w:rPr>
          <w:rFonts w:hint="cs"/>
          <w:sz w:val="28"/>
          <w:szCs w:val="28"/>
          <w:rtl/>
        </w:rPr>
        <w:t>ابن سینا</w:t>
      </w:r>
      <w:r w:rsidR="00781652" w:rsidRPr="003C49E1">
        <w:rPr>
          <w:rFonts w:hint="cs"/>
          <w:sz w:val="28"/>
          <w:szCs w:val="28"/>
          <w:rtl/>
        </w:rPr>
        <w:t xml:space="preserve"> </w:t>
      </w:r>
      <w:r w:rsidR="00781652">
        <w:rPr>
          <w:rFonts w:hint="cs"/>
          <w:sz w:val="28"/>
          <w:szCs w:val="28"/>
          <w:rtl/>
        </w:rPr>
        <w:t>چیزهایی</w:t>
      </w:r>
      <w:r w:rsidR="00781652" w:rsidRPr="003C49E1">
        <w:rPr>
          <w:rFonts w:hint="cs"/>
          <w:sz w:val="28"/>
          <w:szCs w:val="28"/>
          <w:rtl/>
        </w:rPr>
        <w:t xml:space="preserve"> که بر اساس آن </w:t>
      </w:r>
      <w:r w:rsidR="00D76AF2">
        <w:rPr>
          <w:rFonts w:hint="cs"/>
          <w:sz w:val="28"/>
          <w:szCs w:val="28"/>
          <w:rtl/>
        </w:rPr>
        <w:t>می‌توان</w:t>
      </w:r>
      <w:r w:rsidR="00781652" w:rsidRPr="003C49E1">
        <w:rPr>
          <w:rFonts w:hint="cs"/>
          <w:sz w:val="28"/>
          <w:szCs w:val="28"/>
          <w:rtl/>
        </w:rPr>
        <w:t xml:space="preserve"> به </w:t>
      </w:r>
      <w:r>
        <w:rPr>
          <w:rFonts w:hint="cs"/>
          <w:sz w:val="28"/>
          <w:szCs w:val="28"/>
          <w:rtl/>
        </w:rPr>
        <w:t>وضعیت</w:t>
      </w:r>
      <w:r w:rsidR="00781652" w:rsidRPr="003C49E1">
        <w:rPr>
          <w:rFonts w:hint="cs"/>
          <w:sz w:val="28"/>
          <w:szCs w:val="28"/>
          <w:rtl/>
        </w:rPr>
        <w:t xml:space="preserve"> قلب استدلال کرد</w:t>
      </w:r>
      <w:r w:rsidR="00781652">
        <w:rPr>
          <w:rFonts w:hint="cs"/>
          <w:sz w:val="28"/>
          <w:szCs w:val="28"/>
          <w:rtl/>
        </w:rPr>
        <w:t xml:space="preserve"> </w:t>
      </w:r>
      <w:r>
        <w:rPr>
          <w:rFonts w:hint="cs"/>
          <w:sz w:val="28"/>
          <w:szCs w:val="28"/>
          <w:rtl/>
        </w:rPr>
        <w:t xml:space="preserve">را ذکر کرده و یکی از </w:t>
      </w:r>
      <w:r w:rsidR="00D76AF2">
        <w:rPr>
          <w:rFonts w:hint="cs"/>
          <w:sz w:val="28"/>
          <w:szCs w:val="28"/>
          <w:rtl/>
        </w:rPr>
        <w:t>مهم‌ترین</w:t>
      </w:r>
      <w:r>
        <w:rPr>
          <w:rFonts w:hint="cs"/>
          <w:sz w:val="28"/>
          <w:szCs w:val="28"/>
          <w:rtl/>
        </w:rPr>
        <w:t xml:space="preserve"> </w:t>
      </w:r>
      <w:r w:rsidR="00D76AF2">
        <w:rPr>
          <w:rFonts w:hint="cs"/>
          <w:sz w:val="28"/>
          <w:szCs w:val="28"/>
          <w:rtl/>
        </w:rPr>
        <w:t>آن‌ها</w:t>
      </w:r>
      <w:r>
        <w:rPr>
          <w:rFonts w:hint="cs"/>
          <w:sz w:val="28"/>
          <w:szCs w:val="28"/>
          <w:rtl/>
        </w:rPr>
        <w:t xml:space="preserve"> را</w:t>
      </w:r>
      <w:r w:rsidR="008A6196">
        <w:rPr>
          <w:rFonts w:hint="cs"/>
          <w:sz w:val="28"/>
          <w:szCs w:val="28"/>
          <w:rtl/>
        </w:rPr>
        <w:t>،</w:t>
      </w:r>
      <w:r w:rsidR="00781652" w:rsidRPr="003C49E1">
        <w:rPr>
          <w:rFonts w:hint="cs"/>
          <w:sz w:val="28"/>
          <w:szCs w:val="28"/>
          <w:rtl/>
        </w:rPr>
        <w:t xml:space="preserve"> خیال </w:t>
      </w:r>
      <w:r w:rsidR="00471DEB">
        <w:rPr>
          <w:rFonts w:hint="cs"/>
          <w:sz w:val="28"/>
          <w:szCs w:val="28"/>
          <w:rtl/>
        </w:rPr>
        <w:t>پردازی‌ها</w:t>
      </w:r>
      <w:r w:rsidR="00781652" w:rsidRPr="003C49E1">
        <w:rPr>
          <w:rFonts w:hint="cs"/>
          <w:sz w:val="28"/>
          <w:szCs w:val="28"/>
          <w:rtl/>
        </w:rPr>
        <w:t xml:space="preserve"> </w:t>
      </w:r>
      <w:r>
        <w:rPr>
          <w:rFonts w:hint="cs"/>
          <w:sz w:val="28"/>
          <w:szCs w:val="28"/>
          <w:rtl/>
        </w:rPr>
        <w:t xml:space="preserve">و </w:t>
      </w:r>
      <w:r w:rsidR="00781652" w:rsidRPr="003C49E1">
        <w:rPr>
          <w:rFonts w:hint="cs"/>
          <w:sz w:val="28"/>
          <w:szCs w:val="28"/>
          <w:rtl/>
        </w:rPr>
        <w:t>تصورات نفسانی</w:t>
      </w:r>
      <w:r>
        <w:rPr>
          <w:rFonts w:hint="cs"/>
          <w:sz w:val="28"/>
          <w:szCs w:val="28"/>
          <w:rtl/>
        </w:rPr>
        <w:t xml:space="preserve"> </w:t>
      </w:r>
      <w:r w:rsidR="00D76AF2">
        <w:rPr>
          <w:rFonts w:hint="cs"/>
          <w:sz w:val="28"/>
          <w:szCs w:val="28"/>
          <w:rtl/>
        </w:rPr>
        <w:t>می‌داند</w:t>
      </w:r>
      <w:r>
        <w:rPr>
          <w:rFonts w:hint="cs"/>
          <w:sz w:val="28"/>
          <w:szCs w:val="28"/>
          <w:rtl/>
        </w:rPr>
        <w:t>.</w:t>
      </w:r>
      <w:r w:rsidR="00781652" w:rsidRPr="003C49E1">
        <w:rPr>
          <w:rFonts w:hint="cs"/>
          <w:sz w:val="28"/>
          <w:szCs w:val="28"/>
          <w:rtl/>
        </w:rPr>
        <w:t xml:space="preserve"> </w:t>
      </w:r>
      <w:r>
        <w:rPr>
          <w:rFonts w:hint="cs"/>
          <w:sz w:val="28"/>
          <w:szCs w:val="28"/>
          <w:rtl/>
        </w:rPr>
        <w:t xml:space="preserve">آن گونه که اگر شخص، </w:t>
      </w:r>
      <w:r w:rsidR="00781652" w:rsidRPr="003C49E1">
        <w:rPr>
          <w:rFonts w:hint="cs"/>
          <w:sz w:val="28"/>
          <w:szCs w:val="28"/>
          <w:rtl/>
        </w:rPr>
        <w:t xml:space="preserve">به شادمانی و آرزومندی و امیدواری </w:t>
      </w:r>
      <w:r>
        <w:rPr>
          <w:rFonts w:hint="cs"/>
          <w:sz w:val="28"/>
          <w:szCs w:val="28"/>
          <w:rtl/>
        </w:rPr>
        <w:t xml:space="preserve">فکر کند، </w:t>
      </w:r>
      <w:r w:rsidR="00781652" w:rsidRPr="003C49E1">
        <w:rPr>
          <w:rFonts w:hint="cs"/>
          <w:sz w:val="28"/>
          <w:szCs w:val="28"/>
          <w:rtl/>
        </w:rPr>
        <w:t xml:space="preserve">بر نیرومندی قلب و اعتدالش دلالت </w:t>
      </w:r>
      <w:r>
        <w:rPr>
          <w:rFonts w:hint="cs"/>
          <w:sz w:val="28"/>
          <w:szCs w:val="28"/>
          <w:rtl/>
        </w:rPr>
        <w:t>دارد،</w:t>
      </w:r>
      <w:r w:rsidR="00781652" w:rsidRPr="003C49E1">
        <w:rPr>
          <w:rFonts w:hint="cs"/>
          <w:sz w:val="28"/>
          <w:szCs w:val="28"/>
          <w:rtl/>
        </w:rPr>
        <w:t xml:space="preserve"> که از آن حرارت و رطوبت </w:t>
      </w:r>
      <w:r>
        <w:rPr>
          <w:rFonts w:hint="cs"/>
          <w:sz w:val="28"/>
          <w:szCs w:val="28"/>
          <w:rtl/>
        </w:rPr>
        <w:t xml:space="preserve">قلب </w:t>
      </w:r>
      <w:r w:rsidR="00781652" w:rsidRPr="003C49E1">
        <w:rPr>
          <w:rFonts w:hint="cs"/>
          <w:sz w:val="28"/>
          <w:szCs w:val="28"/>
          <w:rtl/>
        </w:rPr>
        <w:t xml:space="preserve">احساس خواهد </w:t>
      </w:r>
      <w:r w:rsidR="00781652">
        <w:rPr>
          <w:rFonts w:hint="cs"/>
          <w:sz w:val="28"/>
          <w:szCs w:val="28"/>
          <w:rtl/>
        </w:rPr>
        <w:t xml:space="preserve">شد. خیال </w:t>
      </w:r>
      <w:r w:rsidR="00471DEB">
        <w:rPr>
          <w:rFonts w:hint="cs"/>
          <w:sz w:val="28"/>
          <w:szCs w:val="28"/>
          <w:rtl/>
        </w:rPr>
        <w:t>پردازی‌هایی</w:t>
      </w:r>
      <w:r w:rsidR="00781652">
        <w:rPr>
          <w:rFonts w:hint="cs"/>
          <w:sz w:val="28"/>
          <w:szCs w:val="28"/>
          <w:rtl/>
        </w:rPr>
        <w:t xml:space="preserve"> که به توحش و </w:t>
      </w:r>
      <w:r w:rsidR="00D76AF2">
        <w:rPr>
          <w:rFonts w:hint="cs"/>
          <w:sz w:val="28"/>
          <w:szCs w:val="28"/>
          <w:rtl/>
        </w:rPr>
        <w:t>وحشت‌زدگی</w:t>
      </w:r>
      <w:r w:rsidR="00781652">
        <w:rPr>
          <w:rFonts w:hint="cs"/>
          <w:sz w:val="28"/>
          <w:szCs w:val="28"/>
          <w:rtl/>
        </w:rPr>
        <w:t xml:space="preserve"> </w:t>
      </w:r>
      <w:r w:rsidR="00781652" w:rsidRPr="003C49E1">
        <w:rPr>
          <w:rFonts w:hint="cs"/>
          <w:sz w:val="28"/>
          <w:szCs w:val="28"/>
          <w:rtl/>
        </w:rPr>
        <w:t xml:space="preserve">و آزار رسانی </w:t>
      </w:r>
      <w:r w:rsidR="00D76AF2">
        <w:rPr>
          <w:rFonts w:hint="cs"/>
          <w:sz w:val="28"/>
          <w:szCs w:val="28"/>
          <w:rtl/>
        </w:rPr>
        <w:t>می‌گراید</w:t>
      </w:r>
      <w:r w:rsidR="00781652" w:rsidRPr="003C49E1">
        <w:rPr>
          <w:rFonts w:hint="cs"/>
          <w:sz w:val="28"/>
          <w:szCs w:val="28"/>
          <w:rtl/>
        </w:rPr>
        <w:t xml:space="preserve">، دال بر حرارت </w:t>
      </w:r>
      <w:r>
        <w:rPr>
          <w:rFonts w:hint="cs"/>
          <w:sz w:val="28"/>
          <w:szCs w:val="28"/>
          <w:rtl/>
        </w:rPr>
        <w:t xml:space="preserve">قلب </w:t>
      </w:r>
      <w:r w:rsidR="00781652" w:rsidRPr="003C49E1">
        <w:rPr>
          <w:rFonts w:hint="cs"/>
          <w:sz w:val="28"/>
          <w:szCs w:val="28"/>
          <w:rtl/>
        </w:rPr>
        <w:t xml:space="preserve">و نیز خیال </w:t>
      </w:r>
      <w:r w:rsidR="00D76AF2">
        <w:rPr>
          <w:rFonts w:hint="cs"/>
          <w:sz w:val="28"/>
          <w:szCs w:val="28"/>
          <w:rtl/>
        </w:rPr>
        <w:t>پردازی‌هایی</w:t>
      </w:r>
      <w:r w:rsidR="00781652" w:rsidRPr="003C49E1">
        <w:rPr>
          <w:rFonts w:hint="cs"/>
          <w:sz w:val="28"/>
          <w:szCs w:val="28"/>
          <w:rtl/>
        </w:rPr>
        <w:t xml:space="preserve"> که به ترسندگی و اندوه زدگی بگراید، دلالت بر سردی و خشکی قلب </w:t>
      </w:r>
      <w:r>
        <w:rPr>
          <w:rFonts w:hint="cs"/>
          <w:sz w:val="28"/>
          <w:szCs w:val="28"/>
          <w:rtl/>
        </w:rPr>
        <w:t xml:space="preserve">دارد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&lt;EndNote&gt;&lt;Cite&gt;&lt;RecNum&gt;255&lt;/RecNum&gt;&lt;record&gt;&lt;rec-number&gt;255&lt;/rec-number&gt;&lt;foreign-keys&gt;&lt;key app="EN" db-id="eezwrppszv0fxxeesz85taru5wpx2pzezevw"&gt;255&lt;/key&gt;&lt;/foreign-keys&gt;&lt;ref-type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ادویه</w:instrText>
      </w:r>
      <w:r w:rsidR="00917FD9">
        <w:rPr>
          <w:sz w:val="28"/>
          <w:szCs w:val="28"/>
          <w:rtl/>
        </w:rPr>
        <w:instrText xml:space="preserve"> </w:instrText>
      </w:r>
      <w:r w:rsidR="00917FD9">
        <w:rPr>
          <w:rFonts w:hint="cs"/>
          <w:sz w:val="28"/>
          <w:szCs w:val="28"/>
          <w:rtl/>
        </w:rPr>
        <w:instrText>قلبیه،</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نی،</w:instrText>
      </w:r>
      <w:r w:rsidR="00917FD9">
        <w:rPr>
          <w:sz w:val="28"/>
          <w:szCs w:val="28"/>
          <w:rtl/>
        </w:rPr>
        <w:instrText xml:space="preserve"> 2009</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8</w:instrText>
      </w:r>
      <w:r w:rsidR="00917FD9">
        <w:rPr>
          <w:rFonts w:hint="cs"/>
          <w:sz w:val="28"/>
          <w:szCs w:val="28"/>
          <w:rtl/>
        </w:rPr>
        <w:instrText>،</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48</w:instrText>
      </w:r>
      <w:r w:rsidR="00917FD9">
        <w:rPr>
          <w:rFonts w:hint="cs"/>
          <w:sz w:val="28"/>
          <w:szCs w:val="28"/>
          <w:rtl/>
        </w:rPr>
        <w:instrText>،</w:instrText>
      </w:r>
      <w:r w:rsidR="00917FD9">
        <w:rPr>
          <w:sz w:val="28"/>
          <w:szCs w:val="28"/>
          <w:rtl/>
        </w:rPr>
        <w:instrText xml:space="preserve"> 51</w:instrText>
      </w:r>
      <w:r w:rsidR="00917FD9">
        <w:rPr>
          <w:rFonts w:hint="cs"/>
          <w:sz w:val="28"/>
          <w:szCs w:val="28"/>
          <w:rtl/>
        </w:rPr>
        <w:instrText>،</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64</w:instrText>
      </w:r>
      <w:r w:rsidR="00917FD9">
        <w:rPr>
          <w:rFonts w:hint="cs"/>
          <w:sz w:val="28"/>
          <w:szCs w:val="28"/>
          <w:rtl/>
        </w:rPr>
        <w:instrText>،</w:instrText>
      </w:r>
      <w:r w:rsidR="00917FD9">
        <w:rPr>
          <w:sz w:val="28"/>
          <w:szCs w:val="28"/>
          <w:rtl/>
        </w:rPr>
        <w:instrText xml:space="preserve"> 66</w:instrText>
      </w:r>
      <w:r w:rsidR="00917FD9">
        <w:rPr>
          <w:rFonts w:hint="cs"/>
          <w:sz w:val="28"/>
          <w:szCs w:val="28"/>
          <w:rtl/>
        </w:rPr>
        <w:instrText>،</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72</w:instrText>
      </w:r>
      <w:r w:rsidR="00917FD9">
        <w:rPr>
          <w:rFonts w:hint="cs"/>
          <w:sz w:val="28"/>
          <w:szCs w:val="28"/>
          <w:rtl/>
        </w:rPr>
        <w:instrText>،</w:instrText>
      </w:r>
      <w:r w:rsidR="00917FD9">
        <w:rPr>
          <w:sz w:val="28"/>
          <w:szCs w:val="28"/>
          <w:rtl/>
        </w:rPr>
        <w:instrText xml:space="preserve"> 73</w:instrText>
      </w:r>
      <w:r w:rsidR="00917FD9">
        <w:rPr>
          <w:rFonts w:hint="cs"/>
          <w:sz w:val="28"/>
          <w:szCs w:val="28"/>
          <w:rtl/>
        </w:rPr>
        <w:instrText>،</w:instrText>
      </w:r>
      <w:r w:rsidR="00917FD9">
        <w:rPr>
          <w:sz w:val="28"/>
          <w:szCs w:val="28"/>
          <w:rtl/>
        </w:rPr>
        <w:instrText xml:space="preserve"> 74</w:instrText>
      </w:r>
      <w:r w:rsidR="00917FD9">
        <w:rPr>
          <w:rFonts w:hint="cs"/>
          <w:sz w:val="28"/>
          <w:szCs w:val="28"/>
          <w:rtl/>
        </w:rPr>
        <w:instrText>،</w:instrText>
      </w:r>
      <w:r w:rsidR="00917FD9">
        <w:rPr>
          <w:sz w:val="28"/>
          <w:szCs w:val="28"/>
          <w:rtl/>
        </w:rPr>
        <w:instrText xml:space="preserve"> 75</w:instrText>
      </w:r>
      <w:r w:rsidR="00917FD9">
        <w:rPr>
          <w:rFonts w:hint="cs"/>
          <w:sz w:val="28"/>
          <w:szCs w:val="28"/>
          <w:rtl/>
        </w:rPr>
        <w:instrText>،</w:instrText>
      </w:r>
      <w:r w:rsidR="00917FD9">
        <w:rPr>
          <w:sz w:val="28"/>
          <w:szCs w:val="28"/>
          <w:rtl/>
        </w:rPr>
        <w:instrText xml:space="preserve"> 76</w:instrText>
      </w:r>
      <w:r w:rsidR="00917FD9">
        <w:rPr>
          <w:rFonts w:hint="cs"/>
          <w:sz w:val="28"/>
          <w:szCs w:val="28"/>
          <w:rtl/>
        </w:rPr>
        <w:instrText>،</w:instrText>
      </w:r>
      <w:r w:rsidR="00917FD9">
        <w:rPr>
          <w:sz w:val="28"/>
          <w:szCs w:val="28"/>
          <w:rtl/>
        </w:rPr>
        <w:instrText xml:space="preserve"> 77</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85</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(75)</w:t>
      </w:r>
      <w:r w:rsidR="007F6700">
        <w:rPr>
          <w:sz w:val="28"/>
          <w:szCs w:val="28"/>
          <w:rtl/>
        </w:rPr>
        <w:fldChar w:fldCharType="end"/>
      </w:r>
      <w:r w:rsidR="00781652" w:rsidRPr="003C49E1">
        <w:rPr>
          <w:rFonts w:hint="cs"/>
          <w:sz w:val="28"/>
          <w:szCs w:val="28"/>
          <w:rtl/>
        </w:rPr>
        <w:t>.</w:t>
      </w:r>
    </w:p>
    <w:p w:rsidR="006A3D91" w:rsidRPr="007736AC" w:rsidRDefault="00F40277" w:rsidP="00E865B5">
      <w:pPr>
        <w:spacing w:line="240" w:lineRule="auto"/>
        <w:jc w:val="both"/>
        <w:rPr>
          <w:sz w:val="28"/>
          <w:szCs w:val="28"/>
        </w:rPr>
      </w:pPr>
      <w:r>
        <w:rPr>
          <w:rFonts w:hint="cs"/>
          <w:sz w:val="28"/>
          <w:szCs w:val="28"/>
          <w:rtl/>
        </w:rPr>
        <w:t xml:space="preserve">حکیم </w:t>
      </w:r>
      <w:r w:rsidR="00CC570B">
        <w:rPr>
          <w:rFonts w:hint="cs"/>
          <w:sz w:val="28"/>
          <w:szCs w:val="28"/>
          <w:rtl/>
        </w:rPr>
        <w:t xml:space="preserve">ارزانی نیز به این موضوع اشاره کرده </w:t>
      </w:r>
      <w:r w:rsidR="00D76AF2">
        <w:rPr>
          <w:rFonts w:hint="cs"/>
          <w:sz w:val="28"/>
          <w:szCs w:val="28"/>
          <w:rtl/>
        </w:rPr>
        <w:t>می‌گوید</w:t>
      </w:r>
      <w:r w:rsidR="00CC570B">
        <w:rPr>
          <w:rFonts w:hint="cs"/>
          <w:sz w:val="28"/>
          <w:szCs w:val="28"/>
          <w:rtl/>
        </w:rPr>
        <w:t>: بدان</w:t>
      </w:r>
      <w:r w:rsidR="006A3D91" w:rsidRPr="007736AC">
        <w:rPr>
          <w:rFonts w:hint="cs"/>
          <w:sz w:val="28"/>
          <w:szCs w:val="28"/>
          <w:rtl/>
        </w:rPr>
        <w:t xml:space="preserve"> که نزد محققان به اثبات رسیده که گاهی منفعل </w:t>
      </w:r>
      <w:r w:rsidR="00D76AF2">
        <w:rPr>
          <w:rFonts w:hint="cs"/>
          <w:sz w:val="28"/>
          <w:szCs w:val="28"/>
          <w:rtl/>
        </w:rPr>
        <w:t>می‌گردد</w:t>
      </w:r>
      <w:r w:rsidR="006A3D91" w:rsidRPr="007736AC">
        <w:rPr>
          <w:rFonts w:hint="cs"/>
          <w:sz w:val="28"/>
          <w:szCs w:val="28"/>
          <w:rtl/>
        </w:rPr>
        <w:t xml:space="preserve"> بدن از </w:t>
      </w:r>
      <w:r w:rsidR="00D76AF2">
        <w:rPr>
          <w:rFonts w:hint="cs"/>
          <w:sz w:val="28"/>
          <w:szCs w:val="28"/>
          <w:rtl/>
        </w:rPr>
        <w:t>هیأت</w:t>
      </w:r>
      <w:r w:rsidR="006A3D91" w:rsidRPr="007736AC">
        <w:rPr>
          <w:rFonts w:hint="cs"/>
          <w:sz w:val="28"/>
          <w:szCs w:val="28"/>
          <w:rtl/>
        </w:rPr>
        <w:t xml:space="preserve"> </w:t>
      </w:r>
      <w:r w:rsidR="00D76AF2">
        <w:rPr>
          <w:rFonts w:hint="cs"/>
          <w:sz w:val="28"/>
          <w:szCs w:val="28"/>
          <w:rtl/>
        </w:rPr>
        <w:t>نفسانی</w:t>
      </w:r>
      <w:r w:rsidR="006A3D91" w:rsidRPr="007736AC">
        <w:rPr>
          <w:rFonts w:hint="cs"/>
          <w:sz w:val="28"/>
          <w:szCs w:val="28"/>
          <w:rtl/>
        </w:rPr>
        <w:t xml:space="preserve"> که غیر غضب و فرح و حزن و فزع و هم و خجل است و نظیر آن </w:t>
      </w:r>
      <w:r w:rsidR="00D76AF2">
        <w:rPr>
          <w:rFonts w:hint="cs"/>
          <w:sz w:val="28"/>
          <w:szCs w:val="28"/>
          <w:rtl/>
        </w:rPr>
        <w:t>هیأت</w:t>
      </w:r>
      <w:r w:rsidR="006A3D91" w:rsidRPr="007736AC">
        <w:rPr>
          <w:rFonts w:hint="cs"/>
          <w:sz w:val="28"/>
          <w:szCs w:val="28"/>
          <w:rtl/>
        </w:rPr>
        <w:t xml:space="preserve"> مؤثره تصورات</w:t>
      </w:r>
      <w:r w:rsidR="00E865B5">
        <w:rPr>
          <w:rFonts w:hint="cs"/>
          <w:sz w:val="28"/>
          <w:szCs w:val="28"/>
          <w:rtl/>
        </w:rPr>
        <w:t xml:space="preserve"> نفسانی که آثاری بر</w:t>
      </w:r>
      <w:r w:rsidR="006A3D91" w:rsidRPr="007736AC">
        <w:rPr>
          <w:rFonts w:hint="cs"/>
          <w:sz w:val="28"/>
          <w:szCs w:val="28"/>
          <w:rtl/>
        </w:rPr>
        <w:t xml:space="preserve"> امور طبیعیه </w:t>
      </w:r>
      <w:r w:rsidR="00E865B5">
        <w:rPr>
          <w:rFonts w:hint="cs"/>
          <w:sz w:val="28"/>
          <w:szCs w:val="28"/>
          <w:rtl/>
        </w:rPr>
        <w:t>دارد</w:t>
      </w:r>
      <w:r w:rsidR="006A3D91" w:rsidRPr="007736AC">
        <w:rPr>
          <w:rFonts w:hint="cs"/>
          <w:sz w:val="28"/>
          <w:szCs w:val="28"/>
          <w:rtl/>
        </w:rPr>
        <w:t xml:space="preserve"> و این مقدمه ایست که فلاسفه امکان خوار</w:t>
      </w:r>
      <w:r w:rsidR="00400AEF">
        <w:rPr>
          <w:rFonts w:hint="cs"/>
          <w:sz w:val="28"/>
          <w:szCs w:val="28"/>
          <w:rtl/>
        </w:rPr>
        <w:t xml:space="preserve">ق عادات بر آن مبتنی </w:t>
      </w:r>
      <w:r w:rsidR="00D76AF2">
        <w:rPr>
          <w:rFonts w:hint="cs"/>
          <w:sz w:val="28"/>
          <w:szCs w:val="28"/>
          <w:rtl/>
        </w:rPr>
        <w:t>ساخته‌اند</w:t>
      </w:r>
      <w:r w:rsidR="00AD72A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&lt;EndNote&gt;&lt;Cite&gt;&lt;RecNum&gt;262&lt;/RecNum&gt;&lt;record&gt;&lt;rec-number&gt;262&lt;/rec-number&gt;&lt;foreign-keys&gt;&lt;key app="EN" db-id="eezwrppszv0fxxeesz85taru5wpx2pzezevw"&gt;262&lt;/key&gt;&lt;/foreign-keys&gt;&lt;ref-type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ارزانی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اکبر،</w:instrText>
      </w:r>
      <w:r w:rsidR="00917FD9">
        <w:rPr>
          <w:sz w:val="28"/>
          <w:szCs w:val="28"/>
          <w:rtl/>
        </w:rPr>
        <w:instrText xml:space="preserve"> </w:instrText>
      </w:r>
      <w:r w:rsidR="00917FD9">
        <w:rPr>
          <w:rFonts w:hint="cs"/>
          <w:sz w:val="28"/>
          <w:szCs w:val="28"/>
          <w:rtl/>
        </w:rPr>
        <w:instrText>مفرح</w:instrText>
      </w:r>
      <w:r w:rsidR="00917FD9">
        <w:rPr>
          <w:sz w:val="28"/>
          <w:szCs w:val="28"/>
          <w:rtl/>
        </w:rPr>
        <w:instrText xml:space="preserve"> </w:instrText>
      </w:r>
      <w:r w:rsidR="00917FD9">
        <w:rPr>
          <w:rFonts w:hint="cs"/>
          <w:sz w:val="28"/>
          <w:szCs w:val="28"/>
          <w:rtl/>
        </w:rPr>
        <w:instrText>القلوب،</w:instrText>
      </w:r>
      <w:r w:rsidR="00917FD9">
        <w:rPr>
          <w:sz w:val="28"/>
          <w:szCs w:val="28"/>
          <w:rtl/>
        </w:rPr>
        <w:instrText xml:space="preserve"> </w:instrText>
      </w:r>
      <w:r w:rsidR="00917FD9">
        <w:rPr>
          <w:rFonts w:hint="cs"/>
          <w:sz w:val="28"/>
          <w:szCs w:val="28"/>
          <w:rtl/>
        </w:rPr>
        <w:instrText>مطبعه</w:instrText>
      </w:r>
      <w:r w:rsidR="00917FD9">
        <w:rPr>
          <w:sz w:val="28"/>
          <w:szCs w:val="28"/>
          <w:rtl/>
        </w:rPr>
        <w:instrText xml:space="preserve"> </w:instrText>
      </w:r>
      <w:r w:rsidR="00917FD9">
        <w:rPr>
          <w:rFonts w:hint="cs"/>
          <w:sz w:val="28"/>
          <w:szCs w:val="28"/>
          <w:rtl/>
        </w:rPr>
        <w:instrText>سلیم</w:instrText>
      </w:r>
      <w:r w:rsidR="00917FD9">
        <w:rPr>
          <w:sz w:val="28"/>
          <w:szCs w:val="28"/>
          <w:rtl/>
        </w:rPr>
        <w:instrText xml:space="preserve"> </w:instrText>
      </w:r>
      <w:r w:rsidR="00917FD9">
        <w:rPr>
          <w:rFonts w:hint="cs"/>
          <w:sz w:val="28"/>
          <w:szCs w:val="28"/>
          <w:rtl/>
        </w:rPr>
        <w:instrText>لاهور،</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بی</w:instrText>
      </w:r>
      <w:r w:rsidR="00917FD9">
        <w:rPr>
          <w:sz w:val="28"/>
          <w:szCs w:val="28"/>
          <w:rtl/>
        </w:rPr>
        <w:instrText xml:space="preserve"> </w:instrText>
      </w:r>
      <w:r w:rsidR="00917FD9">
        <w:rPr>
          <w:rFonts w:hint="cs"/>
          <w:sz w:val="28"/>
          <w:szCs w:val="28"/>
          <w:rtl/>
        </w:rPr>
        <w:instrText>تا،</w:instrText>
      </w:r>
      <w:r w:rsidR="00917FD9">
        <w:rPr>
          <w:sz w:val="28"/>
          <w:szCs w:val="28"/>
          <w:rtl/>
        </w:rPr>
        <w:instrText xml:space="preserve"> 1333 </w:instrText>
      </w:r>
      <w:r w:rsidR="00917FD9">
        <w:rPr>
          <w:rFonts w:hint="cs"/>
          <w:sz w:val="28"/>
          <w:szCs w:val="28"/>
          <w:rtl/>
        </w:rPr>
        <w:instrText>هـ</w:instrText>
      </w:r>
      <w:r w:rsidR="00917FD9">
        <w:rPr>
          <w:sz w:val="28"/>
          <w:szCs w:val="28"/>
          <w:rtl/>
        </w:rPr>
        <w:instrText>.</w:instrText>
      </w:r>
      <w:r w:rsidR="00917FD9">
        <w:rPr>
          <w:rFonts w:hint="cs"/>
          <w:sz w:val="28"/>
          <w:szCs w:val="28"/>
          <w:rtl/>
        </w:rPr>
        <w:instrText>ق</w:instrText>
      </w:r>
      <w:r w:rsidR="00917FD9">
        <w:rPr>
          <w:sz w:val="28"/>
          <w:szCs w:val="28"/>
          <w:rtl/>
        </w:rPr>
        <w:instrText xml:space="preserve">. </w:instrText>
      </w:r>
      <w:r w:rsidR="00917FD9">
        <w:rPr>
          <w:rFonts w:hint="cs"/>
          <w:sz w:val="28"/>
          <w:szCs w:val="28"/>
          <w:rtl/>
        </w:rPr>
        <w:instrText>ص</w:instrText>
      </w:r>
      <w:r w:rsidR="00917FD9">
        <w:rPr>
          <w:sz w:val="28"/>
          <w:szCs w:val="28"/>
          <w:rtl/>
        </w:rPr>
        <w:instrText>177-173&lt;/</w:instrText>
      </w:r>
      <w:r w:rsidR="00917FD9">
        <w:rPr>
          <w:sz w:val="28"/>
          <w:szCs w:val="28"/>
        </w:rPr>
        <w:instrText>style&gt;&lt;style face="normal" font="default" size="100%"&gt;.&lt;/style&gt;&lt;/title&gt;&lt;/titles&gt;&lt;dates&gt;&lt;/dates</w:instrText>
      </w:r>
      <w:r w:rsidR="00917FD9">
        <w:rPr>
          <w:sz w:val="28"/>
          <w:szCs w:val="28"/>
          <w:rtl/>
        </w:rPr>
        <w:instrText>&gt;&lt;</w:instrText>
      </w:r>
      <w:r w:rsidR="00917FD9">
        <w:rPr>
          <w:sz w:val="28"/>
          <w:szCs w:val="28"/>
        </w:rPr>
        <w:instrTex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(82)</w:t>
      </w:r>
      <w:r w:rsidR="007F6700">
        <w:rPr>
          <w:sz w:val="28"/>
          <w:szCs w:val="28"/>
          <w:rtl/>
        </w:rPr>
        <w:fldChar w:fldCharType="end"/>
      </w:r>
      <w:r w:rsidR="00400AEF">
        <w:rPr>
          <w:rFonts w:hint="cs"/>
          <w:sz w:val="28"/>
          <w:szCs w:val="28"/>
          <w:rtl/>
        </w:rPr>
        <w:t>.</w:t>
      </w:r>
    </w:p>
    <w:p w:rsidR="00153C2C" w:rsidRPr="001D2F77" w:rsidRDefault="00153C2C" w:rsidP="003230CA">
      <w:pPr>
        <w:pStyle w:val="Heading1"/>
        <w:rPr>
          <w:rtl/>
        </w:rPr>
      </w:pPr>
      <w:bookmarkStart w:id="19" w:name="تعداداعراض"/>
      <w:r w:rsidRPr="001D2F77">
        <w:rPr>
          <w:rFonts w:hint="cs"/>
          <w:rtl/>
        </w:rPr>
        <w:lastRenderedPageBreak/>
        <w:t>تعداد اعراض نفسانی</w:t>
      </w:r>
    </w:p>
    <w:bookmarkEnd w:id="19"/>
    <w:p w:rsidR="0039278F" w:rsidRDefault="0039278F" w:rsidP="0039278F">
      <w:pPr>
        <w:pStyle w:val="Heading2"/>
        <w:rPr>
          <w:rtl/>
        </w:rPr>
      </w:pPr>
      <w:r>
        <w:rPr>
          <w:rFonts w:hint="cs"/>
          <w:rtl/>
        </w:rPr>
        <w:t>اقوال حکما</w:t>
      </w:r>
    </w:p>
    <w:p w:rsidR="008E31F2" w:rsidRPr="002E330F" w:rsidRDefault="001473BD" w:rsidP="0084534A">
      <w:pPr>
        <w:spacing w:after="0" w:line="240" w:lineRule="auto"/>
        <w:jc w:val="both"/>
        <w:rPr>
          <w:rFonts w:cs="B Mitra"/>
          <w:sz w:val="24"/>
          <w:szCs w:val="24"/>
          <w:rtl/>
        </w:rPr>
      </w:pPr>
      <w:r w:rsidRPr="005216FA">
        <w:rPr>
          <w:rFonts w:hint="cs"/>
          <w:sz w:val="28"/>
          <w:szCs w:val="28"/>
          <w:rtl/>
        </w:rPr>
        <w:t xml:space="preserve">حکیم محمد بن محمود آملی </w:t>
      </w:r>
      <w:r w:rsidR="00F63692" w:rsidRPr="005216FA">
        <w:rPr>
          <w:rFonts w:hint="cs"/>
          <w:sz w:val="28"/>
          <w:szCs w:val="28"/>
          <w:rtl/>
        </w:rPr>
        <w:t xml:space="preserve">و صاحب تحفه سعدیه </w:t>
      </w:r>
      <w:r w:rsidR="0099482D" w:rsidRPr="005216FA">
        <w:rPr>
          <w:rFonts w:hint="cs"/>
          <w:sz w:val="28"/>
          <w:szCs w:val="28"/>
          <w:rtl/>
        </w:rPr>
        <w:t xml:space="preserve">در مورد تعداد عوارض نفسانی </w:t>
      </w:r>
      <w:r w:rsidR="00D76AF2">
        <w:rPr>
          <w:rFonts w:hint="cs"/>
          <w:sz w:val="28"/>
          <w:szCs w:val="28"/>
          <w:rtl/>
        </w:rPr>
        <w:t>می‌گویند</w:t>
      </w:r>
      <w:r w:rsidRPr="005216FA">
        <w:rPr>
          <w:rFonts w:hint="cs"/>
          <w:sz w:val="28"/>
          <w:szCs w:val="28"/>
          <w:rtl/>
        </w:rPr>
        <w:t xml:space="preserve">: </w:t>
      </w:r>
      <w:r w:rsidR="00B06459" w:rsidRPr="005216FA">
        <w:rPr>
          <w:rFonts w:hint="cs"/>
          <w:sz w:val="28"/>
          <w:szCs w:val="28"/>
          <w:rtl/>
        </w:rPr>
        <w:t>امور نفسانی شش تاست زیرا جدا از این نیست که یا حرکت روح به داخل است یا به خارج یا به هر دو جهت</w:t>
      </w:r>
      <w:r w:rsidR="006B2122">
        <w:rPr>
          <w:rFonts w:hint="cs"/>
          <w:sz w:val="28"/>
          <w:szCs w:val="28"/>
          <w:rtl/>
        </w:rPr>
        <w:t>.</w:t>
      </w:r>
      <w:r w:rsidR="00B06459" w:rsidRPr="005216FA">
        <w:rPr>
          <w:rFonts w:hint="cs"/>
          <w:sz w:val="28"/>
          <w:szCs w:val="28"/>
          <w:rtl/>
        </w:rPr>
        <w:t xml:space="preserve"> در حالت اول حرکت یا دفعی است و یا به تدریج که در حالت دفعی غضب گوییم و در حالت تدریجی فزع و م</w:t>
      </w:r>
      <w:r w:rsidR="006B2122">
        <w:rPr>
          <w:rFonts w:hint="cs"/>
          <w:sz w:val="28"/>
          <w:szCs w:val="28"/>
          <w:rtl/>
        </w:rPr>
        <w:t>ت</w:t>
      </w:r>
      <w:r w:rsidR="00B06459" w:rsidRPr="005216FA">
        <w:rPr>
          <w:rFonts w:hint="cs"/>
          <w:sz w:val="28"/>
          <w:szCs w:val="28"/>
          <w:rtl/>
        </w:rPr>
        <w:t>رادفش خوف است و در حالت دوم نیز یا حرکت دفعی</w:t>
      </w:r>
      <w:r w:rsidR="0084534A">
        <w:rPr>
          <w:rFonts w:hint="cs"/>
          <w:sz w:val="28"/>
          <w:szCs w:val="28"/>
          <w:rtl/>
        </w:rPr>
        <w:t xml:space="preserve"> ا</w:t>
      </w:r>
      <w:r w:rsidR="00B06459" w:rsidRPr="005216FA">
        <w:rPr>
          <w:rFonts w:hint="cs"/>
          <w:sz w:val="28"/>
          <w:szCs w:val="28"/>
          <w:rtl/>
        </w:rPr>
        <w:t>ست یا به تدریج و اول را فرح گوییم و دوم را غم و م</w:t>
      </w:r>
      <w:r w:rsidR="0084534A">
        <w:rPr>
          <w:rFonts w:hint="cs"/>
          <w:sz w:val="28"/>
          <w:szCs w:val="28"/>
          <w:rtl/>
        </w:rPr>
        <w:t>ت</w:t>
      </w:r>
      <w:r w:rsidR="00B06459" w:rsidRPr="005216FA">
        <w:rPr>
          <w:rFonts w:hint="cs"/>
          <w:sz w:val="28"/>
          <w:szCs w:val="28"/>
          <w:rtl/>
        </w:rPr>
        <w:t xml:space="preserve">رادفش حزن است و در حالت سوم که </w:t>
      </w:r>
      <w:r w:rsidR="00D76AF2">
        <w:rPr>
          <w:rFonts w:hint="cs"/>
          <w:sz w:val="28"/>
          <w:szCs w:val="28"/>
          <w:rtl/>
        </w:rPr>
        <w:t>حتماً</w:t>
      </w:r>
      <w:r w:rsidR="00B06459" w:rsidRPr="005216FA">
        <w:rPr>
          <w:rFonts w:hint="cs"/>
          <w:sz w:val="28"/>
          <w:szCs w:val="28"/>
          <w:rtl/>
        </w:rPr>
        <w:t xml:space="preserve"> حرکت باید به تدریج باشد</w:t>
      </w:r>
      <w:r w:rsidR="0084534A">
        <w:rPr>
          <w:rFonts w:hint="cs"/>
          <w:sz w:val="28"/>
          <w:szCs w:val="28"/>
          <w:rtl/>
        </w:rPr>
        <w:t>.</w:t>
      </w:r>
      <w:r w:rsidR="00B06459" w:rsidRPr="005216FA">
        <w:rPr>
          <w:rFonts w:hint="cs"/>
          <w:sz w:val="28"/>
          <w:szCs w:val="28"/>
          <w:rtl/>
        </w:rPr>
        <w:t xml:space="preserve"> غیر از این نیست که حرکت تدریجی باید اول به خارج باشد و بعد به داخل و یا </w:t>
      </w:r>
      <w:r w:rsidR="0084534A">
        <w:rPr>
          <w:rFonts w:hint="cs"/>
          <w:sz w:val="28"/>
          <w:szCs w:val="28"/>
          <w:rtl/>
        </w:rPr>
        <w:t>برعکس</w:t>
      </w:r>
      <w:r w:rsidR="00B06459" w:rsidRPr="005216FA">
        <w:rPr>
          <w:rFonts w:hint="cs"/>
          <w:sz w:val="28"/>
          <w:szCs w:val="28"/>
          <w:rtl/>
        </w:rPr>
        <w:t xml:space="preserve"> اول به داخل و بعد به خار</w:t>
      </w:r>
      <w:r w:rsidR="008A6196">
        <w:rPr>
          <w:rFonts w:hint="cs"/>
          <w:sz w:val="28"/>
          <w:szCs w:val="28"/>
          <w:rtl/>
        </w:rPr>
        <w:t>ج</w:t>
      </w:r>
      <w:r w:rsidR="008A6196">
        <w:rPr>
          <w:sz w:val="28"/>
          <w:szCs w:val="28"/>
          <w:rtl/>
        </w:rPr>
        <w:t xml:space="preserve"> </w:t>
      </w:r>
      <w:r w:rsidR="00B06459" w:rsidRPr="005216FA">
        <w:rPr>
          <w:rFonts w:hint="cs"/>
          <w:sz w:val="28"/>
          <w:szCs w:val="28"/>
          <w:rtl/>
        </w:rPr>
        <w:t>و اولی هم است و دومی خج</w:t>
      </w:r>
      <w:r w:rsidR="008A6196">
        <w:rPr>
          <w:rFonts w:hint="cs"/>
          <w:sz w:val="28"/>
          <w:szCs w:val="28"/>
          <w:rtl/>
        </w:rPr>
        <w:t>ل</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&lt;EndNote&gt;&lt;Cite&gt;&lt;RecNum&gt;274&lt;/RecNum&gt;&lt;record&gt;&lt;rec-number&gt;274&lt;/rec-number&gt;&lt;foreign-keys&gt;&lt;key app="EN" db-id="eezwrppszv0fxxeesz85taru5wpx2pzezevw"&gt;274&lt;/key&gt;&lt;/foreign-keys&gt;&lt;ref-type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شیرازی</w:instrText>
      </w:r>
      <w:r w:rsidR="00917FD9">
        <w:rPr>
          <w:sz w:val="28"/>
          <w:szCs w:val="28"/>
          <w:rtl/>
        </w:rPr>
        <w:instrText xml:space="preserve"> </w:instrText>
      </w:r>
      <w:r w:rsidR="00917FD9">
        <w:rPr>
          <w:rFonts w:hint="cs"/>
          <w:sz w:val="28"/>
          <w:szCs w:val="28"/>
          <w:rtl/>
        </w:rPr>
        <w:instrText>قطب</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تحفه</w:instrText>
      </w:r>
      <w:r w:rsidR="00917FD9">
        <w:rPr>
          <w:sz w:val="28"/>
          <w:szCs w:val="28"/>
          <w:rtl/>
        </w:rPr>
        <w:instrText xml:space="preserve"> </w:instrText>
      </w:r>
      <w:r w:rsidR="00917FD9">
        <w:rPr>
          <w:rFonts w:hint="cs"/>
          <w:sz w:val="28"/>
          <w:szCs w:val="28"/>
          <w:rtl/>
        </w:rPr>
        <w:instrText>سعدیه،</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خطی</w:instrText>
      </w:r>
      <w:r w:rsidR="00917FD9">
        <w:rPr>
          <w:sz w:val="28"/>
          <w:szCs w:val="28"/>
          <w:rtl/>
        </w:rPr>
        <w:instrText xml:space="preserve"> </w:instrText>
      </w:r>
      <w:r w:rsidR="00917FD9">
        <w:rPr>
          <w:rFonts w:hint="cs"/>
          <w:sz w:val="28"/>
          <w:szCs w:val="28"/>
          <w:rtl/>
        </w:rPr>
        <w:instrText>مجلس</w:instrText>
      </w:r>
      <w:r w:rsidR="00917FD9">
        <w:rPr>
          <w:sz w:val="28"/>
          <w:szCs w:val="28"/>
          <w:rtl/>
        </w:rPr>
        <w:instrText xml:space="preserve"> </w:instrText>
      </w:r>
      <w:r w:rsidR="00917FD9">
        <w:rPr>
          <w:rFonts w:hint="cs"/>
          <w:sz w:val="28"/>
          <w:szCs w:val="28"/>
          <w:rtl/>
        </w:rPr>
        <w:instrText>شورای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5058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94-89&lt;/</w:instrText>
      </w:r>
      <w:r w:rsidR="00917FD9">
        <w:rPr>
          <w:sz w:val="28"/>
          <w:szCs w:val="28"/>
        </w:rPr>
        <w:instrText>style&gt;&lt;style face="normal" font="default" size="100%"&gt;.&lt;/style&gt;&lt;/title&gt;&lt;/titles&gt;&lt;dates&gt;&lt;/dates</w:instrText>
      </w:r>
      <w:r w:rsidR="00917FD9">
        <w:rPr>
          <w:sz w:val="28"/>
          <w:szCs w:val="28"/>
          <w:rtl/>
        </w:rPr>
        <w:instrText>&gt;&lt;</w:instrText>
      </w:r>
      <w:r w:rsidR="00917FD9">
        <w:rPr>
          <w:sz w:val="28"/>
          <w:szCs w:val="28"/>
        </w:rPr>
        <w:instrTex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(94)</w:t>
      </w:r>
      <w:r w:rsidR="007F6700">
        <w:rPr>
          <w:sz w:val="28"/>
          <w:szCs w:val="28"/>
          <w:rtl/>
        </w:rPr>
        <w:fldChar w:fldCharType="end"/>
      </w:r>
      <w:r w:rsidR="00AD72A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&lt;EndNote&gt;&lt;Cite&gt;&lt;RecNum&gt;275&lt;/RecNum&gt;&lt;record&gt;&lt;rec-number&gt;275&lt;/rec-number&gt;&lt;foreign-keys&gt;&lt;key app="EN" db-id="eezwrppszv0fxxeesz85taru5wpx2pzezevw"&gt;275&lt;/key&gt;&lt;/foreign-keys&gt;&lt;ref-type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آملی</w:instrText>
      </w:r>
      <w:r w:rsidR="00917FD9">
        <w:rPr>
          <w:sz w:val="28"/>
          <w:szCs w:val="28"/>
          <w:rtl/>
        </w:rPr>
        <w:instrText xml:space="preserve"> </w:instrText>
      </w:r>
      <w:r w:rsidR="00917FD9">
        <w:rPr>
          <w:rFonts w:hint="cs"/>
          <w:sz w:val="28"/>
          <w:szCs w:val="28"/>
          <w:rtl/>
        </w:rPr>
        <w:instrText>شمس</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محمود،</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آملی،</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خطی</w:instrText>
      </w:r>
      <w:r w:rsidR="00917FD9">
        <w:rPr>
          <w:sz w:val="28"/>
          <w:szCs w:val="28"/>
          <w:rtl/>
        </w:rPr>
        <w:instrText xml:space="preserve"> </w:instrText>
      </w:r>
      <w:r w:rsidR="00917FD9">
        <w:rPr>
          <w:rFonts w:hint="cs"/>
          <w:sz w:val="28"/>
          <w:szCs w:val="28"/>
          <w:rtl/>
        </w:rPr>
        <w:instrText>مجلس</w:instrText>
      </w:r>
      <w:r w:rsidR="00917FD9">
        <w:rPr>
          <w:sz w:val="28"/>
          <w:szCs w:val="28"/>
          <w:rtl/>
        </w:rPr>
        <w:instrText xml:space="preserve"> </w:instrText>
      </w:r>
      <w:r w:rsidR="00917FD9">
        <w:rPr>
          <w:rFonts w:hint="cs"/>
          <w:sz w:val="28"/>
          <w:szCs w:val="28"/>
          <w:rtl/>
        </w:rPr>
        <w:instrText>شورای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6060</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513&lt;/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(95)</w:t>
      </w:r>
      <w:r w:rsidR="007F6700">
        <w:rPr>
          <w:sz w:val="28"/>
          <w:szCs w:val="28"/>
          <w:rtl/>
        </w:rPr>
        <w:fldChar w:fldCharType="end"/>
      </w:r>
      <w:r w:rsidR="005216FA">
        <w:rPr>
          <w:rFonts w:hint="cs"/>
          <w:sz w:val="28"/>
          <w:szCs w:val="28"/>
          <w:rtl/>
        </w:rPr>
        <w:t>.</w:t>
      </w:r>
    </w:p>
    <w:p w:rsidR="007F24DE" w:rsidRPr="00763698" w:rsidRDefault="001473BD" w:rsidP="00CE7716">
      <w:pPr>
        <w:widowControl w:val="0"/>
        <w:spacing w:after="0" w:line="240" w:lineRule="auto"/>
        <w:jc w:val="both"/>
        <w:rPr>
          <w:sz w:val="28"/>
          <w:szCs w:val="28"/>
          <w:rtl/>
        </w:rPr>
      </w:pPr>
      <w:r w:rsidRPr="00763698">
        <w:rPr>
          <w:rFonts w:hint="cs"/>
          <w:sz w:val="28"/>
          <w:szCs w:val="28"/>
          <w:rtl/>
        </w:rPr>
        <w:t xml:space="preserve">صاحب </w:t>
      </w:r>
      <w:r w:rsidR="00763698" w:rsidRPr="00763698">
        <w:rPr>
          <w:rFonts w:hint="cs"/>
          <w:sz w:val="28"/>
          <w:szCs w:val="28"/>
          <w:rtl/>
        </w:rPr>
        <w:t xml:space="preserve">اغراض الطبیه، منافع الابدان، </w:t>
      </w:r>
      <w:r w:rsidRPr="00763698">
        <w:rPr>
          <w:rFonts w:hint="cs"/>
          <w:sz w:val="28"/>
          <w:szCs w:val="28"/>
          <w:rtl/>
        </w:rPr>
        <w:t>مفرح القلوب</w:t>
      </w:r>
      <w:r w:rsidR="00763698" w:rsidRPr="00763698">
        <w:rPr>
          <w:rFonts w:hint="cs"/>
          <w:sz w:val="28"/>
          <w:szCs w:val="28"/>
          <w:rtl/>
        </w:rPr>
        <w:t>، حقایق اسرار طب، الواح الصحه</w:t>
      </w:r>
      <w:r w:rsidRPr="00763698">
        <w:rPr>
          <w:rFonts w:hint="cs"/>
          <w:sz w:val="28"/>
          <w:szCs w:val="28"/>
          <w:rtl/>
        </w:rPr>
        <w:t xml:space="preserve"> </w:t>
      </w:r>
      <w:r w:rsidR="00763698" w:rsidRPr="00763698">
        <w:rPr>
          <w:rFonts w:hint="cs"/>
          <w:sz w:val="28"/>
          <w:szCs w:val="28"/>
          <w:rtl/>
        </w:rPr>
        <w:t xml:space="preserve">و کامل الصناعه </w:t>
      </w:r>
      <w:r w:rsidRPr="00763698">
        <w:rPr>
          <w:rFonts w:hint="cs"/>
          <w:sz w:val="28"/>
          <w:szCs w:val="28"/>
          <w:rtl/>
        </w:rPr>
        <w:t>نیز تعداد عوارض نفسانی را شش تا و شامل غضب</w:t>
      </w:r>
      <w:r w:rsidRPr="00763698">
        <w:rPr>
          <w:sz w:val="28"/>
          <w:szCs w:val="28"/>
          <w:rtl/>
        </w:rPr>
        <w:t xml:space="preserve"> </w:t>
      </w:r>
      <w:r w:rsidRPr="00763698">
        <w:rPr>
          <w:rFonts w:hint="cs"/>
          <w:sz w:val="28"/>
          <w:szCs w:val="28"/>
          <w:rtl/>
        </w:rPr>
        <w:t>و</w:t>
      </w:r>
      <w:r w:rsidRPr="00763698">
        <w:rPr>
          <w:sz w:val="28"/>
          <w:szCs w:val="28"/>
          <w:rtl/>
        </w:rPr>
        <w:t xml:space="preserve"> </w:t>
      </w:r>
      <w:r w:rsidRPr="00763698">
        <w:rPr>
          <w:rFonts w:hint="cs"/>
          <w:sz w:val="28"/>
          <w:szCs w:val="28"/>
          <w:rtl/>
        </w:rPr>
        <w:t>فرح</w:t>
      </w:r>
      <w:r w:rsidRPr="00763698">
        <w:rPr>
          <w:sz w:val="28"/>
          <w:szCs w:val="28"/>
          <w:rtl/>
        </w:rPr>
        <w:t xml:space="preserve"> </w:t>
      </w:r>
      <w:r w:rsidRPr="00763698">
        <w:rPr>
          <w:rFonts w:hint="cs"/>
          <w:sz w:val="28"/>
          <w:szCs w:val="28"/>
          <w:rtl/>
        </w:rPr>
        <w:t>و</w:t>
      </w:r>
      <w:r w:rsidRPr="00763698">
        <w:rPr>
          <w:sz w:val="28"/>
          <w:szCs w:val="28"/>
          <w:rtl/>
        </w:rPr>
        <w:t xml:space="preserve"> </w:t>
      </w:r>
      <w:r w:rsidRPr="00763698">
        <w:rPr>
          <w:rFonts w:hint="cs"/>
          <w:sz w:val="28"/>
          <w:szCs w:val="28"/>
          <w:rtl/>
        </w:rPr>
        <w:t>فزع</w:t>
      </w:r>
      <w:r w:rsidRPr="00763698">
        <w:rPr>
          <w:sz w:val="28"/>
          <w:szCs w:val="28"/>
          <w:rtl/>
        </w:rPr>
        <w:t xml:space="preserve"> </w:t>
      </w:r>
      <w:r w:rsidRPr="00763698">
        <w:rPr>
          <w:rFonts w:hint="cs"/>
          <w:sz w:val="28"/>
          <w:szCs w:val="28"/>
          <w:rtl/>
        </w:rPr>
        <w:t>و</w:t>
      </w:r>
      <w:r w:rsidRPr="00763698">
        <w:rPr>
          <w:sz w:val="28"/>
          <w:szCs w:val="28"/>
          <w:rtl/>
        </w:rPr>
        <w:t xml:space="preserve"> </w:t>
      </w:r>
      <w:r w:rsidRPr="00763698">
        <w:rPr>
          <w:rFonts w:hint="cs"/>
          <w:sz w:val="28"/>
          <w:szCs w:val="28"/>
          <w:rtl/>
        </w:rPr>
        <w:t>غم</w:t>
      </w:r>
      <w:r w:rsidRPr="00763698">
        <w:rPr>
          <w:sz w:val="28"/>
          <w:szCs w:val="28"/>
          <w:rtl/>
        </w:rPr>
        <w:t xml:space="preserve"> </w:t>
      </w:r>
      <w:r w:rsidRPr="00763698">
        <w:rPr>
          <w:rFonts w:hint="cs"/>
          <w:sz w:val="28"/>
          <w:szCs w:val="28"/>
          <w:rtl/>
        </w:rPr>
        <w:t>و</w:t>
      </w:r>
      <w:r w:rsidRPr="00763698">
        <w:rPr>
          <w:sz w:val="28"/>
          <w:szCs w:val="28"/>
          <w:rtl/>
        </w:rPr>
        <w:t xml:space="preserve"> </w:t>
      </w:r>
      <w:r w:rsidRPr="00763698">
        <w:rPr>
          <w:rFonts w:hint="cs"/>
          <w:sz w:val="28"/>
          <w:szCs w:val="28"/>
          <w:rtl/>
        </w:rPr>
        <w:t>هم</w:t>
      </w:r>
      <w:r w:rsidRPr="00763698">
        <w:rPr>
          <w:sz w:val="28"/>
          <w:szCs w:val="28"/>
          <w:rtl/>
        </w:rPr>
        <w:t xml:space="preserve"> </w:t>
      </w:r>
      <w:r w:rsidRPr="00763698">
        <w:rPr>
          <w:rFonts w:hint="cs"/>
          <w:sz w:val="28"/>
          <w:szCs w:val="28"/>
          <w:rtl/>
        </w:rPr>
        <w:t>و</w:t>
      </w:r>
      <w:r w:rsidRPr="00763698">
        <w:rPr>
          <w:sz w:val="28"/>
          <w:szCs w:val="28"/>
          <w:rtl/>
        </w:rPr>
        <w:t xml:space="preserve"> </w:t>
      </w:r>
      <w:r w:rsidRPr="00763698">
        <w:rPr>
          <w:rFonts w:hint="cs"/>
          <w:sz w:val="28"/>
          <w:szCs w:val="28"/>
          <w:rtl/>
        </w:rPr>
        <w:t>خجل</w:t>
      </w:r>
      <w:r w:rsidR="00763698" w:rsidRPr="00763698">
        <w:rPr>
          <w:rFonts w:hint="cs"/>
          <w:sz w:val="28"/>
          <w:szCs w:val="28"/>
          <w:rtl/>
        </w:rPr>
        <w:t xml:space="preserve"> </w:t>
      </w:r>
      <w:r w:rsidR="00D76AF2">
        <w:rPr>
          <w:rFonts w:hint="cs"/>
          <w:sz w:val="28"/>
          <w:szCs w:val="28"/>
          <w:rtl/>
        </w:rPr>
        <w:t>می‌دانند</w:t>
      </w:r>
      <w:r w:rsidR="00AD72A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&lt;EndNote&gt;&lt;Cite&gt;&lt;RecNum&gt;175&lt;/RecNum&gt;&lt;record&gt;&lt;rec-number&gt;175&lt;/rec-number&gt;&lt;foreign-keys&gt;&lt;key app="EN" db-id="eezwrppszv0fxxeesz85taru5wpx2pzezevw"&gt;175&lt;/key&gt;&lt;/foreign-keys&gt;&lt;ref-type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جرجانی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الاغراض</w:instrText>
      </w:r>
      <w:r w:rsidR="00917FD9">
        <w:rPr>
          <w:sz w:val="28"/>
          <w:szCs w:val="28"/>
          <w:rtl/>
        </w:rPr>
        <w:instrText xml:space="preserve"> </w:instrText>
      </w:r>
      <w:r w:rsidR="00917FD9">
        <w:rPr>
          <w:rFonts w:hint="cs"/>
          <w:sz w:val="28"/>
          <w:szCs w:val="28"/>
          <w:rtl/>
        </w:rPr>
        <w:instrText>الطبّيه</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المباحث</w:instrText>
      </w:r>
      <w:r w:rsidR="00917FD9">
        <w:rPr>
          <w:sz w:val="28"/>
          <w:szCs w:val="28"/>
          <w:rtl/>
        </w:rPr>
        <w:instrText xml:space="preserve"> </w:instrText>
      </w:r>
      <w:r w:rsidR="00917FD9">
        <w:rPr>
          <w:rFonts w:hint="cs"/>
          <w:sz w:val="28"/>
          <w:szCs w:val="28"/>
          <w:rtl/>
        </w:rPr>
        <w:instrText>العلائيه،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تاجبخش</w:instrText>
      </w:r>
      <w:r w:rsidR="00917FD9">
        <w:rPr>
          <w:sz w:val="28"/>
          <w:szCs w:val="28"/>
          <w:rtl/>
        </w:rPr>
        <w:instrText xml:space="preserve"> </w:instrText>
      </w:r>
      <w:r w:rsidR="00917FD9">
        <w:rPr>
          <w:rFonts w:hint="cs"/>
          <w:sz w:val="28"/>
          <w:szCs w:val="28"/>
          <w:rtl/>
        </w:rPr>
        <w:instrText>حسن،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با</w:instrText>
      </w:r>
      <w:r w:rsidR="00917FD9">
        <w:rPr>
          <w:sz w:val="28"/>
          <w:szCs w:val="28"/>
          <w:rtl/>
        </w:rPr>
        <w:instrText xml:space="preserve"> </w:instrText>
      </w:r>
      <w:r w:rsidR="00917FD9">
        <w:rPr>
          <w:rFonts w:hint="cs"/>
          <w:sz w:val="28"/>
          <w:szCs w:val="28"/>
          <w:rtl/>
        </w:rPr>
        <w:instrText>همکاری</w:instrText>
      </w:r>
      <w:r w:rsidR="00917FD9">
        <w:rPr>
          <w:sz w:val="28"/>
          <w:szCs w:val="28"/>
          <w:rtl/>
        </w:rPr>
        <w:instrText xml:space="preserve"> </w:instrText>
      </w:r>
      <w:r w:rsidR="00917FD9">
        <w:rPr>
          <w:rFonts w:hint="cs"/>
          <w:sz w:val="28"/>
          <w:szCs w:val="28"/>
          <w:rtl/>
        </w:rPr>
        <w:instrText>فرهنگستان</w:instrText>
      </w:r>
      <w:r w:rsidR="00917FD9">
        <w:rPr>
          <w:sz w:val="28"/>
          <w:szCs w:val="28"/>
          <w:rtl/>
        </w:rPr>
        <w:instrText xml:space="preserve"> </w:instrText>
      </w:r>
      <w:r w:rsidR="00917FD9">
        <w:rPr>
          <w:rFonts w:hint="cs"/>
          <w:sz w:val="28"/>
          <w:szCs w:val="28"/>
          <w:rtl/>
        </w:rPr>
        <w:instrText>علوم،</w:instrText>
      </w:r>
      <w:r w:rsidR="00917FD9">
        <w:rPr>
          <w:sz w:val="28"/>
          <w:szCs w:val="28"/>
          <w:rtl/>
        </w:rPr>
        <w:instrText xml:space="preserve"> 1384</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5</w:instrText>
      </w:r>
      <w:r w:rsidR="00917FD9">
        <w:rPr>
          <w:rFonts w:hint="cs"/>
          <w:sz w:val="28"/>
          <w:szCs w:val="28"/>
          <w:rtl/>
        </w:rPr>
        <w:instrText>،</w:instrText>
      </w:r>
      <w:r w:rsidR="00917FD9">
        <w:rPr>
          <w:sz w:val="28"/>
          <w:szCs w:val="28"/>
          <w:rtl/>
        </w:rPr>
        <w:instrText xml:space="preserve"> 71</w:instrText>
      </w:r>
      <w:r w:rsidR="00917FD9">
        <w:rPr>
          <w:rFonts w:hint="cs"/>
          <w:sz w:val="28"/>
          <w:szCs w:val="28"/>
          <w:rtl/>
        </w:rPr>
        <w:instrText>،</w:instrText>
      </w:r>
      <w:r w:rsidR="00917FD9">
        <w:rPr>
          <w:sz w:val="28"/>
          <w:szCs w:val="28"/>
          <w:rtl/>
        </w:rPr>
        <w:instrText xml:space="preserve"> 132</w:instrText>
      </w:r>
      <w:r w:rsidR="00917FD9">
        <w:rPr>
          <w:rFonts w:hint="cs"/>
          <w:sz w:val="28"/>
          <w:szCs w:val="28"/>
          <w:rtl/>
        </w:rPr>
        <w:instrText>،</w:instrText>
      </w:r>
      <w:r w:rsidR="00917FD9">
        <w:rPr>
          <w:sz w:val="28"/>
          <w:szCs w:val="28"/>
          <w:rtl/>
        </w:rPr>
        <w:instrText xml:space="preserve"> 238</w:instrText>
      </w:r>
      <w:r w:rsidR="00917FD9">
        <w:rPr>
          <w:rFonts w:hint="cs"/>
          <w:sz w:val="28"/>
          <w:szCs w:val="28"/>
          <w:rtl/>
        </w:rPr>
        <w:instrText>،</w:instrText>
      </w:r>
      <w:r w:rsidR="00917FD9">
        <w:rPr>
          <w:sz w:val="28"/>
          <w:szCs w:val="28"/>
          <w:rtl/>
        </w:rPr>
        <w:instrText xml:space="preserve"> 248</w:instrText>
      </w:r>
      <w:r w:rsidR="00917FD9">
        <w:rPr>
          <w:rFonts w:hint="cs"/>
          <w:sz w:val="28"/>
          <w:szCs w:val="28"/>
          <w:rtl/>
        </w:rPr>
        <w:instrText>،</w:instrText>
      </w:r>
      <w:r w:rsidR="00917FD9">
        <w:rPr>
          <w:sz w:val="28"/>
          <w:szCs w:val="28"/>
          <w:rtl/>
        </w:rPr>
        <w:instrText xml:space="preserve"> 254</w:instrText>
      </w:r>
      <w:r w:rsidR="00917FD9">
        <w:rPr>
          <w:rFonts w:hint="cs"/>
          <w:sz w:val="28"/>
          <w:szCs w:val="28"/>
          <w:rtl/>
        </w:rPr>
        <w:instrText>،</w:instrText>
      </w:r>
      <w:r w:rsidR="00917FD9">
        <w:rPr>
          <w:sz w:val="28"/>
          <w:szCs w:val="28"/>
          <w:rtl/>
        </w:rPr>
        <w:instrText xml:space="preserve"> 399&lt;/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AD72AF">
        <w:rPr>
          <w:sz w:val="28"/>
          <w:szCs w:val="28"/>
          <w:rtl/>
        </w:rPr>
        <w:t>(3)</w:t>
      </w:r>
      <w:r w:rsidR="007F6700">
        <w:rPr>
          <w:sz w:val="28"/>
          <w:szCs w:val="28"/>
          <w:rtl/>
        </w:rPr>
        <w:fldChar w:fldCharType="end"/>
      </w:r>
      <w:r w:rsidR="00AD72A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&lt;EndNote&gt;&lt;Cite&gt;&lt;RecNum&gt;262&lt;/RecNum&gt;&lt;record&gt;&lt;rec-number&gt;262&lt;/rec-number&gt;&lt;foreign-keys&gt;&lt;key app="EN" db-id="eezwrppszv0fxxeesz85taru5wpx2pzezevw"&gt;262&lt;/key&gt;&lt;/foreign-keys&gt;&lt;ref-type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ارزانی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اکبر،</w:instrText>
      </w:r>
      <w:r w:rsidR="00917FD9">
        <w:rPr>
          <w:sz w:val="28"/>
          <w:szCs w:val="28"/>
          <w:rtl/>
        </w:rPr>
        <w:instrText xml:space="preserve"> </w:instrText>
      </w:r>
      <w:r w:rsidR="00917FD9">
        <w:rPr>
          <w:rFonts w:hint="cs"/>
          <w:sz w:val="28"/>
          <w:szCs w:val="28"/>
          <w:rtl/>
        </w:rPr>
        <w:instrText>مفرح</w:instrText>
      </w:r>
      <w:r w:rsidR="00917FD9">
        <w:rPr>
          <w:sz w:val="28"/>
          <w:szCs w:val="28"/>
          <w:rtl/>
        </w:rPr>
        <w:instrText xml:space="preserve"> </w:instrText>
      </w:r>
      <w:r w:rsidR="00917FD9">
        <w:rPr>
          <w:rFonts w:hint="cs"/>
          <w:sz w:val="28"/>
          <w:szCs w:val="28"/>
          <w:rtl/>
        </w:rPr>
        <w:instrText>القلوب،</w:instrText>
      </w:r>
      <w:r w:rsidR="00917FD9">
        <w:rPr>
          <w:sz w:val="28"/>
          <w:szCs w:val="28"/>
          <w:rtl/>
        </w:rPr>
        <w:instrText xml:space="preserve"> </w:instrText>
      </w:r>
      <w:r w:rsidR="00917FD9">
        <w:rPr>
          <w:rFonts w:hint="cs"/>
          <w:sz w:val="28"/>
          <w:szCs w:val="28"/>
          <w:rtl/>
        </w:rPr>
        <w:instrText>مطبعه</w:instrText>
      </w:r>
      <w:r w:rsidR="00917FD9">
        <w:rPr>
          <w:sz w:val="28"/>
          <w:szCs w:val="28"/>
          <w:rtl/>
        </w:rPr>
        <w:instrText xml:space="preserve"> </w:instrText>
      </w:r>
      <w:r w:rsidR="00917FD9">
        <w:rPr>
          <w:rFonts w:hint="cs"/>
          <w:sz w:val="28"/>
          <w:szCs w:val="28"/>
          <w:rtl/>
        </w:rPr>
        <w:instrText>سلیم</w:instrText>
      </w:r>
      <w:r w:rsidR="00917FD9">
        <w:rPr>
          <w:sz w:val="28"/>
          <w:szCs w:val="28"/>
          <w:rtl/>
        </w:rPr>
        <w:instrText xml:space="preserve"> </w:instrText>
      </w:r>
      <w:r w:rsidR="00917FD9">
        <w:rPr>
          <w:rFonts w:hint="cs"/>
          <w:sz w:val="28"/>
          <w:szCs w:val="28"/>
          <w:rtl/>
        </w:rPr>
        <w:instrText>لاهور،</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بی</w:instrText>
      </w:r>
      <w:r w:rsidR="00917FD9">
        <w:rPr>
          <w:sz w:val="28"/>
          <w:szCs w:val="28"/>
          <w:rtl/>
        </w:rPr>
        <w:instrText xml:space="preserve"> </w:instrText>
      </w:r>
      <w:r w:rsidR="00917FD9">
        <w:rPr>
          <w:rFonts w:hint="cs"/>
          <w:sz w:val="28"/>
          <w:szCs w:val="28"/>
          <w:rtl/>
        </w:rPr>
        <w:instrText>تا،</w:instrText>
      </w:r>
      <w:r w:rsidR="00917FD9">
        <w:rPr>
          <w:sz w:val="28"/>
          <w:szCs w:val="28"/>
          <w:rtl/>
        </w:rPr>
        <w:instrText xml:space="preserve"> 1333 </w:instrText>
      </w:r>
      <w:r w:rsidR="00917FD9">
        <w:rPr>
          <w:rFonts w:hint="cs"/>
          <w:sz w:val="28"/>
          <w:szCs w:val="28"/>
          <w:rtl/>
        </w:rPr>
        <w:instrText>هـ</w:instrText>
      </w:r>
      <w:r w:rsidR="00917FD9">
        <w:rPr>
          <w:sz w:val="28"/>
          <w:szCs w:val="28"/>
          <w:rtl/>
        </w:rPr>
        <w:instrText>.</w:instrText>
      </w:r>
      <w:r w:rsidR="00917FD9">
        <w:rPr>
          <w:rFonts w:hint="cs"/>
          <w:sz w:val="28"/>
          <w:szCs w:val="28"/>
          <w:rtl/>
        </w:rPr>
        <w:instrText>ق</w:instrText>
      </w:r>
      <w:r w:rsidR="00917FD9">
        <w:rPr>
          <w:sz w:val="28"/>
          <w:szCs w:val="28"/>
          <w:rtl/>
        </w:rPr>
        <w:instrText xml:space="preserve">. </w:instrText>
      </w:r>
      <w:r w:rsidR="00917FD9">
        <w:rPr>
          <w:rFonts w:hint="cs"/>
          <w:sz w:val="28"/>
          <w:szCs w:val="28"/>
          <w:rtl/>
        </w:rPr>
        <w:instrText>ص</w:instrText>
      </w:r>
      <w:r w:rsidR="00917FD9">
        <w:rPr>
          <w:sz w:val="28"/>
          <w:szCs w:val="28"/>
          <w:rtl/>
        </w:rPr>
        <w:instrText>177-173&lt;/</w:instrText>
      </w:r>
      <w:r w:rsidR="00917FD9">
        <w:rPr>
          <w:sz w:val="28"/>
          <w:szCs w:val="28"/>
        </w:rPr>
        <w:instrText>style&gt;&lt;style face="normal" font="default" size="100%"&gt;.&lt;/style&gt;&lt;/title&gt;&lt;/titles&gt;&lt;dates&gt;&lt;/dates</w:instrText>
      </w:r>
      <w:r w:rsidR="00917FD9">
        <w:rPr>
          <w:sz w:val="28"/>
          <w:szCs w:val="28"/>
          <w:rtl/>
        </w:rPr>
        <w:instrText>&gt;&lt;</w:instrText>
      </w:r>
      <w:r w:rsidR="00917FD9">
        <w:rPr>
          <w:sz w:val="28"/>
          <w:szCs w:val="28"/>
        </w:rPr>
        <w:instrTex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(82)</w:t>
      </w:r>
      <w:r w:rsidR="007F6700">
        <w:rPr>
          <w:sz w:val="28"/>
          <w:szCs w:val="28"/>
          <w:rtl/>
        </w:rPr>
        <w:fldChar w:fldCharType="end"/>
      </w:r>
      <w:r w:rsidR="00AD72A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&lt;EndNote&gt;&lt;Cite&gt;&lt;RecNum&gt;263&lt;/RecNum&gt;&lt;record&gt;&lt;rec-number&gt;263&lt;/rec-number&gt;&lt;foreign-keys&gt;&lt;key app="EN" db-id="eezwrppszv0fxxeesz85taru5wpx2pzezevw"&gt;263&lt;/key&gt;&lt;/foreign-keys&gt;&lt;ref-type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اهوازی</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کامل</w:instrText>
      </w:r>
      <w:r w:rsidR="00917FD9">
        <w:rPr>
          <w:sz w:val="28"/>
          <w:szCs w:val="28"/>
          <w:rtl/>
        </w:rPr>
        <w:instrText xml:space="preserve"> </w:instrText>
      </w:r>
      <w:r w:rsidR="00917FD9">
        <w:rPr>
          <w:rFonts w:hint="cs"/>
          <w:sz w:val="28"/>
          <w:szCs w:val="28"/>
          <w:rtl/>
        </w:rPr>
        <w:instrText>الصناعه</w:instrText>
      </w:r>
      <w:r w:rsidR="00917FD9">
        <w:rPr>
          <w:sz w:val="28"/>
          <w:szCs w:val="28"/>
          <w:rtl/>
        </w:rPr>
        <w:instrText xml:space="preserve"> </w:instrText>
      </w:r>
      <w:r w:rsidR="00917FD9">
        <w:rPr>
          <w:rFonts w:hint="cs"/>
          <w:sz w:val="28"/>
          <w:szCs w:val="28"/>
          <w:rtl/>
        </w:rPr>
        <w:instrText>الطبیه،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احیای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طبیعی</w:instrText>
      </w:r>
      <w:r w:rsidR="00917FD9">
        <w:rPr>
          <w:sz w:val="28"/>
          <w:szCs w:val="28"/>
          <w:rtl/>
        </w:rPr>
        <w:instrText xml:space="preserve"> </w:instrText>
      </w:r>
      <w:r w:rsidR="00917FD9">
        <w:rPr>
          <w:rFonts w:hint="cs"/>
          <w:sz w:val="28"/>
          <w:szCs w:val="28"/>
          <w:rtl/>
        </w:rPr>
        <w:instrText>به</w:instrText>
      </w:r>
      <w:r w:rsidR="00917FD9">
        <w:rPr>
          <w:sz w:val="28"/>
          <w:szCs w:val="28"/>
          <w:rtl/>
        </w:rPr>
        <w:instrText xml:space="preserve"> </w:instrText>
      </w:r>
      <w:r w:rsidR="00917FD9">
        <w:rPr>
          <w:rFonts w:hint="cs"/>
          <w:sz w:val="28"/>
          <w:szCs w:val="28"/>
          <w:rtl/>
        </w:rPr>
        <w:instrText>سفارش</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تاريخ</w:instrText>
      </w:r>
      <w:r w:rsidR="00917FD9">
        <w:rPr>
          <w:sz w:val="28"/>
          <w:szCs w:val="28"/>
          <w:rtl/>
        </w:rPr>
        <w:instrText xml:space="preserve"> </w:instrText>
      </w:r>
      <w:r w:rsidR="00917FD9">
        <w:rPr>
          <w:rFonts w:hint="cs"/>
          <w:sz w:val="28"/>
          <w:szCs w:val="28"/>
          <w:rtl/>
        </w:rPr>
        <w:instrText>پزشكي،</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اسلامي</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مكمل</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جلال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جزء</w:instrText>
      </w:r>
      <w:r w:rsidR="00917FD9">
        <w:rPr>
          <w:sz w:val="28"/>
          <w:szCs w:val="28"/>
          <w:rtl/>
        </w:rPr>
        <w:instrText xml:space="preserve"> </w:instrText>
      </w:r>
      <w:r w:rsidR="00917FD9">
        <w:rPr>
          <w:rFonts w:hint="cs"/>
          <w:sz w:val="28"/>
          <w:szCs w:val="28"/>
          <w:rtl/>
        </w:rPr>
        <w:instrText>اول،</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70</w:instrText>
      </w:r>
      <w:r w:rsidR="00917FD9">
        <w:rPr>
          <w:rFonts w:hint="cs"/>
          <w:sz w:val="28"/>
          <w:szCs w:val="28"/>
          <w:rtl/>
        </w:rPr>
        <w:instrText>،</w:instrText>
      </w:r>
      <w:r w:rsidR="00917FD9">
        <w:rPr>
          <w:sz w:val="28"/>
          <w:szCs w:val="28"/>
          <w:rtl/>
        </w:rPr>
        <w:instrText xml:space="preserve"> 71</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104</w:instrText>
      </w:r>
      <w:r w:rsidR="00917FD9">
        <w:rPr>
          <w:rFonts w:hint="cs"/>
          <w:sz w:val="28"/>
          <w:szCs w:val="28"/>
          <w:rtl/>
        </w:rPr>
        <w:instrText>،</w:instrText>
      </w:r>
      <w:r w:rsidR="00917FD9">
        <w:rPr>
          <w:sz w:val="28"/>
          <w:szCs w:val="28"/>
          <w:rtl/>
        </w:rPr>
        <w:instrText xml:space="preserve"> 105</w:instrText>
      </w:r>
      <w:r w:rsidR="00917FD9">
        <w:rPr>
          <w:rFonts w:hint="cs"/>
          <w:sz w:val="28"/>
          <w:szCs w:val="28"/>
          <w:rtl/>
        </w:rPr>
        <w:instrText>،</w:instrText>
      </w:r>
      <w:r w:rsidR="00917FD9">
        <w:rPr>
          <w:sz w:val="28"/>
          <w:szCs w:val="28"/>
          <w:rtl/>
        </w:rPr>
        <w:instrText xml:space="preserve"> 390</w:instrText>
      </w:r>
      <w:r w:rsidR="00917FD9">
        <w:rPr>
          <w:rFonts w:hint="cs"/>
          <w:sz w:val="28"/>
          <w:szCs w:val="28"/>
          <w:rtl/>
        </w:rPr>
        <w:instrText>،</w:instrText>
      </w:r>
      <w:r w:rsidR="00917FD9">
        <w:rPr>
          <w:sz w:val="28"/>
          <w:szCs w:val="28"/>
          <w:rtl/>
        </w:rPr>
        <w:instrText xml:space="preserve"> 392</w:instrText>
      </w:r>
      <w:r w:rsidR="00917FD9">
        <w:rPr>
          <w:rFonts w:hint="cs"/>
          <w:sz w:val="28"/>
          <w:szCs w:val="28"/>
          <w:rtl/>
        </w:rPr>
        <w:instrText>،</w:instrText>
      </w:r>
      <w:r w:rsidR="00917FD9">
        <w:rPr>
          <w:sz w:val="28"/>
          <w:szCs w:val="28"/>
          <w:rtl/>
        </w:rPr>
        <w:instrText xml:space="preserve"> 393</w:instrText>
      </w:r>
      <w:r w:rsidR="00917FD9">
        <w:rPr>
          <w:rFonts w:hint="cs"/>
          <w:sz w:val="28"/>
          <w:szCs w:val="28"/>
          <w:rtl/>
        </w:rPr>
        <w:instrText>،</w:instrText>
      </w:r>
      <w:r w:rsidR="00917FD9">
        <w:rPr>
          <w:sz w:val="28"/>
          <w:szCs w:val="28"/>
          <w:rtl/>
        </w:rPr>
        <w:instrText xml:space="preserve"> 447-443</w:instrText>
      </w:r>
      <w:r w:rsidR="00917FD9">
        <w:rPr>
          <w:rFonts w:hint="cs"/>
          <w:sz w:val="28"/>
          <w:szCs w:val="28"/>
          <w:rtl/>
        </w:rPr>
        <w:instrText>،</w:instrText>
      </w:r>
      <w:r w:rsidR="00917FD9">
        <w:rPr>
          <w:sz w:val="28"/>
          <w:szCs w:val="28"/>
          <w:rtl/>
        </w:rPr>
        <w:instrText xml:space="preserve"> 460</w:instrText>
      </w:r>
      <w:r w:rsidR="00917FD9">
        <w:rPr>
          <w:rFonts w:hint="cs"/>
          <w:sz w:val="28"/>
          <w:szCs w:val="28"/>
          <w:rtl/>
        </w:rPr>
        <w:instrText>،</w:instrText>
      </w:r>
      <w:r w:rsidR="00917FD9">
        <w:rPr>
          <w:sz w:val="28"/>
          <w:szCs w:val="28"/>
          <w:rtl/>
        </w:rPr>
        <w:instrText xml:space="preserve"> 612</w:instrText>
      </w:r>
      <w:r w:rsidR="00917FD9">
        <w:rPr>
          <w:rFonts w:hint="cs"/>
          <w:sz w:val="28"/>
          <w:szCs w:val="28"/>
          <w:rtl/>
        </w:rPr>
        <w:instrText>،</w:instrText>
      </w:r>
      <w:r w:rsidR="00917FD9">
        <w:rPr>
          <w:sz w:val="28"/>
          <w:szCs w:val="28"/>
          <w:rtl/>
        </w:rPr>
        <w:instrText xml:space="preserve"> 613&lt;/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(83)</w:t>
      </w:r>
      <w:r w:rsidR="007F6700">
        <w:rPr>
          <w:sz w:val="28"/>
          <w:szCs w:val="28"/>
          <w:rtl/>
        </w:rPr>
        <w:fldChar w:fldCharType="end"/>
      </w:r>
      <w:r w:rsidR="00AD72A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&lt;EndNote&gt;&lt;Cite&gt;&lt;RecNum&gt;276&lt;/RecNum&gt;&lt;record&gt;&lt;rec-number&gt;276&lt;/rec-number&gt;&lt;foreign-keys&gt;&lt;key app="EN" db-id="eezwrppszv0fxxeesz85taru5wpx2pzezevw"&gt;276&lt;/key&gt;&lt;/foreign-keys&gt;&lt;ref-type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گیلانی</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الواح</w:instrText>
      </w:r>
      <w:r w:rsidR="00917FD9">
        <w:rPr>
          <w:sz w:val="28"/>
          <w:szCs w:val="28"/>
          <w:rtl/>
        </w:rPr>
        <w:instrText xml:space="preserve"> </w:instrText>
      </w:r>
      <w:r w:rsidR="00917FD9">
        <w:rPr>
          <w:rFonts w:hint="cs"/>
          <w:sz w:val="28"/>
          <w:szCs w:val="28"/>
          <w:rtl/>
        </w:rPr>
        <w:instrText>الصحه،</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106-99&lt;/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(96)</w:t>
      </w:r>
      <w:r w:rsidR="007F6700">
        <w:rPr>
          <w:sz w:val="28"/>
          <w:szCs w:val="28"/>
          <w:rtl/>
        </w:rPr>
        <w:fldChar w:fldCharType="end"/>
      </w:r>
      <w:r w:rsidR="00763698" w:rsidRPr="00763698">
        <w:rPr>
          <w:rFonts w:hint="cs"/>
          <w:sz w:val="28"/>
          <w:szCs w:val="28"/>
          <w:rtl/>
        </w:rPr>
        <w:t>.</w:t>
      </w:r>
    </w:p>
    <w:p w:rsidR="00492D18" w:rsidRPr="00A91A65" w:rsidRDefault="00F63692" w:rsidP="00E865B5">
      <w:pPr>
        <w:spacing w:line="240" w:lineRule="auto"/>
        <w:jc w:val="both"/>
        <w:rPr>
          <w:sz w:val="28"/>
          <w:szCs w:val="28"/>
          <w:rtl/>
        </w:rPr>
      </w:pPr>
      <w:r w:rsidRPr="0070318D">
        <w:rPr>
          <w:sz w:val="28"/>
          <w:szCs w:val="28"/>
          <w:rtl/>
        </w:rPr>
        <w:t>حکیم محمد باقر موسوی</w:t>
      </w:r>
      <w:r w:rsidRPr="0070318D">
        <w:rPr>
          <w:rFonts w:hint="cs"/>
          <w:sz w:val="28"/>
          <w:szCs w:val="28"/>
          <w:rtl/>
        </w:rPr>
        <w:t xml:space="preserve"> در این رابطه که </w:t>
      </w:r>
      <w:r w:rsidR="00763698" w:rsidRPr="0070318D">
        <w:rPr>
          <w:rFonts w:hint="cs"/>
          <w:sz w:val="28"/>
          <w:szCs w:val="28"/>
          <w:rtl/>
        </w:rPr>
        <w:t xml:space="preserve">چرا بحث اعراض نفسانی منحصر به شش مورد ذکر شده است و راجع به سایر صفات اخلاقی </w:t>
      </w:r>
      <w:r w:rsidRPr="0070318D">
        <w:rPr>
          <w:rFonts w:hint="cs"/>
          <w:sz w:val="28"/>
          <w:szCs w:val="28"/>
          <w:rtl/>
        </w:rPr>
        <w:t>در بحث عوارض نفسانی مط</w:t>
      </w:r>
      <w:r w:rsidR="00763698" w:rsidRPr="0070318D">
        <w:rPr>
          <w:rFonts w:hint="cs"/>
          <w:sz w:val="28"/>
          <w:szCs w:val="28"/>
          <w:rtl/>
        </w:rPr>
        <w:t>لبی ذکر نشده</w:t>
      </w:r>
      <w:r w:rsidRPr="0070318D">
        <w:rPr>
          <w:rFonts w:hint="cs"/>
          <w:sz w:val="28"/>
          <w:szCs w:val="28"/>
          <w:rtl/>
        </w:rPr>
        <w:t xml:space="preserve"> </w:t>
      </w:r>
      <w:r w:rsidR="00D76AF2">
        <w:rPr>
          <w:rFonts w:hint="cs"/>
          <w:sz w:val="28"/>
          <w:szCs w:val="28"/>
          <w:rtl/>
        </w:rPr>
        <w:t>می‌فرماید</w:t>
      </w:r>
      <w:r w:rsidRPr="0070318D">
        <w:rPr>
          <w:rFonts w:hint="cs"/>
          <w:sz w:val="28"/>
          <w:szCs w:val="28"/>
          <w:rtl/>
        </w:rPr>
        <w:t xml:space="preserve">: </w:t>
      </w:r>
      <w:r w:rsidR="00763698" w:rsidRPr="0070318D">
        <w:rPr>
          <w:sz w:val="28"/>
          <w:szCs w:val="28"/>
          <w:rtl/>
        </w:rPr>
        <w:t xml:space="preserve">بباید دانست که </w:t>
      </w:r>
      <w:r w:rsidR="00D76AF2">
        <w:rPr>
          <w:rFonts w:hint="cs"/>
          <w:sz w:val="28"/>
          <w:szCs w:val="28"/>
          <w:rtl/>
        </w:rPr>
        <w:t>همان‌طور</w:t>
      </w:r>
      <w:r w:rsidR="0084534A">
        <w:rPr>
          <w:rFonts w:hint="cs"/>
          <w:sz w:val="28"/>
          <w:szCs w:val="28"/>
          <w:rtl/>
        </w:rPr>
        <w:t xml:space="preserve"> </w:t>
      </w:r>
      <w:r w:rsidR="00763698" w:rsidRPr="0070318D">
        <w:rPr>
          <w:sz w:val="28"/>
          <w:szCs w:val="28"/>
          <w:rtl/>
        </w:rPr>
        <w:t>که عروض هر یک از عوارض سته برای نفس امکان پذیر است، اتصاف نفس به سایر صفات و اعراض و اخلاق مانند شجاعت و جبن و سخاوت و بخل و حسد و حقد و امثال آن نی</w:t>
      </w:r>
      <w:r w:rsidR="00D76AF2">
        <w:rPr>
          <w:rFonts w:hint="cs"/>
          <w:sz w:val="28"/>
          <w:szCs w:val="28"/>
          <w:rtl/>
        </w:rPr>
        <w:t>ز</w:t>
      </w:r>
      <w:r w:rsidR="00D76AF2">
        <w:rPr>
          <w:sz w:val="28"/>
          <w:szCs w:val="28"/>
          <w:rtl/>
        </w:rPr>
        <w:t xml:space="preserve"> </w:t>
      </w:r>
      <w:r w:rsidR="00763698" w:rsidRPr="0070318D">
        <w:rPr>
          <w:sz w:val="28"/>
          <w:szCs w:val="28"/>
          <w:rtl/>
        </w:rPr>
        <w:t>امکان پذیراست. لیکن عوارض سته ممتازند از سایر صفات و عوارض در اینکه همراه با عروض عوارض</w:t>
      </w:r>
      <w:r w:rsidR="00763698" w:rsidRPr="00C47761">
        <w:rPr>
          <w:sz w:val="28"/>
          <w:szCs w:val="28"/>
          <w:rtl/>
        </w:rPr>
        <w:t xml:space="preserve"> مذکوره، حرکت روح قلبی به داخل یا به هر دو جهت اتفاق </w:t>
      </w:r>
      <w:r w:rsidR="00D76AF2">
        <w:rPr>
          <w:rFonts w:hint="cs"/>
          <w:sz w:val="28"/>
          <w:szCs w:val="28"/>
          <w:rtl/>
        </w:rPr>
        <w:t>می‌افتد</w:t>
      </w:r>
      <w:r w:rsidR="00763698" w:rsidRPr="00C47761">
        <w:rPr>
          <w:sz w:val="28"/>
          <w:szCs w:val="28"/>
          <w:rtl/>
        </w:rPr>
        <w:t xml:space="preserve">، به خلاف سایر صفات که در حین اتصاف به </w:t>
      </w:r>
      <w:r w:rsidR="00D76AF2">
        <w:rPr>
          <w:rFonts w:hint="cs"/>
          <w:sz w:val="28"/>
          <w:szCs w:val="28"/>
          <w:rtl/>
        </w:rPr>
        <w:t>آن‌ها</w:t>
      </w:r>
      <w:r w:rsidR="00763698" w:rsidRPr="00C47761">
        <w:rPr>
          <w:sz w:val="28"/>
          <w:szCs w:val="28"/>
          <w:rtl/>
        </w:rPr>
        <w:t xml:space="preserve"> حرکتی مر روح قلبی را عارض </w:t>
      </w:r>
      <w:r w:rsidR="00D76AF2">
        <w:rPr>
          <w:rFonts w:hint="cs"/>
          <w:sz w:val="28"/>
          <w:szCs w:val="28"/>
          <w:rtl/>
        </w:rPr>
        <w:t>نمی‌گردد</w:t>
      </w:r>
      <w:r w:rsidR="00763698" w:rsidRPr="00C47761">
        <w:rPr>
          <w:sz w:val="28"/>
          <w:szCs w:val="28"/>
          <w:rtl/>
        </w:rPr>
        <w:t xml:space="preserve">. هرچند مثلاً در اتصاف نفس به شجاعت لازم است که ارواح متصف به صفاتی چند از کمیت و کیفیت باشند لیکن از اتصاف نفس به شجاعت روح قلبی به جهتی از جهات مذکوره حرکتی </w:t>
      </w:r>
      <w:r w:rsidR="00D76AF2">
        <w:rPr>
          <w:rFonts w:hint="cs"/>
          <w:sz w:val="28"/>
          <w:szCs w:val="28"/>
          <w:rtl/>
        </w:rPr>
        <w:t>نمی‌نماید</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763698" w:rsidRPr="00C47761">
        <w:rPr>
          <w:sz w:val="28"/>
          <w:szCs w:val="28"/>
          <w:rtl/>
        </w:rPr>
        <w:t xml:space="preserve">همچنین است حال در جبن و سخاوت و امثال آن. بلی در نفسی که متصف به شجاعت باشد روح قلبی متحرک به خارج </w:t>
      </w:r>
      <w:r w:rsidR="00D76AF2">
        <w:rPr>
          <w:rFonts w:hint="cs"/>
          <w:sz w:val="28"/>
          <w:szCs w:val="28"/>
          <w:rtl/>
        </w:rPr>
        <w:t>می‌گردد</w:t>
      </w:r>
      <w:r w:rsidR="00763698" w:rsidRPr="00C47761">
        <w:rPr>
          <w:sz w:val="28"/>
          <w:szCs w:val="28"/>
          <w:rtl/>
        </w:rPr>
        <w:t xml:space="preserve"> لیکن در هنگام عروض غضب بر آن نفس، چه نفس شجاع مستعد است از برای عروض غضب</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763698" w:rsidRPr="00C47761">
        <w:rPr>
          <w:sz w:val="28"/>
          <w:szCs w:val="28"/>
          <w:rtl/>
        </w:rPr>
        <w:t>همچنی</w:t>
      </w:r>
      <w:r w:rsidR="00763698" w:rsidRPr="00C47761">
        <w:rPr>
          <w:rFonts w:hint="cs"/>
          <w:sz w:val="28"/>
          <w:szCs w:val="28"/>
          <w:rtl/>
        </w:rPr>
        <w:t>ن</w:t>
      </w:r>
      <w:r w:rsidR="00763698" w:rsidRPr="00C47761">
        <w:rPr>
          <w:sz w:val="28"/>
          <w:szCs w:val="28"/>
          <w:rtl/>
        </w:rPr>
        <w:t xml:space="preserve"> در هنگام اتصاف نفس به جبن، حرکتی عارض روح </w:t>
      </w:r>
      <w:r w:rsidR="00D76AF2">
        <w:rPr>
          <w:rFonts w:hint="cs"/>
          <w:sz w:val="28"/>
          <w:szCs w:val="28"/>
          <w:rtl/>
        </w:rPr>
        <w:t>نمی‌شود</w:t>
      </w:r>
      <w:r w:rsidR="00763698" w:rsidRPr="00C47761">
        <w:rPr>
          <w:sz w:val="28"/>
          <w:szCs w:val="28"/>
          <w:rtl/>
        </w:rPr>
        <w:t xml:space="preserve"> مگر در هنگام مشاهده امری مخوف که در آن وقت به سبب عروض فزع روح حرکت به داخل </w:t>
      </w:r>
      <w:r w:rsidR="00D76AF2">
        <w:rPr>
          <w:rFonts w:hint="cs"/>
          <w:sz w:val="28"/>
          <w:szCs w:val="28"/>
          <w:rtl/>
        </w:rPr>
        <w:t>می‌کند</w:t>
      </w:r>
      <w:r w:rsidR="00763698" w:rsidRPr="00C47761">
        <w:rPr>
          <w:sz w:val="28"/>
          <w:szCs w:val="28"/>
          <w:rtl/>
        </w:rPr>
        <w:t xml:space="preserve">. چه نفس جبان را استعدادی از برای عروض فزع روح حرکت به داخل </w:t>
      </w:r>
      <w:r w:rsidR="00D76AF2">
        <w:rPr>
          <w:rFonts w:hint="cs"/>
          <w:sz w:val="28"/>
          <w:szCs w:val="28"/>
          <w:rtl/>
        </w:rPr>
        <w:t>می‌کند</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763698" w:rsidRPr="00C47761">
        <w:rPr>
          <w:sz w:val="28"/>
          <w:szCs w:val="28"/>
          <w:rtl/>
        </w:rPr>
        <w:t>نفس حسود را نیز حرکتی عارض او گردد و باید در هنگام عروض غمی که از وجود نعمتی نزد دیگری ببندد بر این قیاس است سایر صفات دیگر</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905F26">
        <w:rPr>
          <w:rFonts w:hint="cs"/>
          <w:sz w:val="28"/>
          <w:szCs w:val="28"/>
          <w:rtl/>
        </w:rPr>
        <w:t xml:space="preserve">از این مطالب که عنوان شد </w:t>
      </w:r>
      <w:r w:rsidR="00763698" w:rsidRPr="00C47761">
        <w:rPr>
          <w:sz w:val="28"/>
          <w:szCs w:val="28"/>
          <w:rtl/>
        </w:rPr>
        <w:t xml:space="preserve">سبب </w:t>
      </w:r>
      <w:r w:rsidR="00763698" w:rsidRPr="00C47761">
        <w:rPr>
          <w:sz w:val="28"/>
          <w:szCs w:val="28"/>
          <w:rtl/>
        </w:rPr>
        <w:lastRenderedPageBreak/>
        <w:t>تخصیص اطباء عوارض سته را به ذکر</w:t>
      </w:r>
      <w:r w:rsidR="00905F26">
        <w:rPr>
          <w:rFonts w:hint="cs"/>
          <w:sz w:val="28"/>
          <w:szCs w:val="28"/>
          <w:rtl/>
        </w:rPr>
        <w:t>،</w:t>
      </w:r>
      <w:r w:rsidR="00763698" w:rsidRPr="00C47761">
        <w:rPr>
          <w:sz w:val="28"/>
          <w:szCs w:val="28"/>
          <w:rtl/>
        </w:rPr>
        <w:t xml:space="preserve"> از جمله صفات نفس ظاهر </w:t>
      </w:r>
      <w:r w:rsidR="00D76AF2">
        <w:rPr>
          <w:rFonts w:hint="cs"/>
          <w:sz w:val="28"/>
          <w:szCs w:val="28"/>
          <w:rtl/>
        </w:rPr>
        <w:t>می‌گردد</w:t>
      </w:r>
      <w:r w:rsidR="00763698" w:rsidRPr="00C47761">
        <w:rPr>
          <w:sz w:val="28"/>
          <w:szCs w:val="28"/>
          <w:rtl/>
        </w:rPr>
        <w:t>. چه بحث اطباء مخصوص امور چندی است که موجب تغییری و سبب حدوث حالتی در بدن گردند</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763698" w:rsidRPr="00C47761">
        <w:rPr>
          <w:sz w:val="28"/>
          <w:szCs w:val="28"/>
          <w:rtl/>
        </w:rPr>
        <w:t>چون حرکت روح قلبی موجب حدوث حالاتی چند در بدن است چه اصل حرکت روح به ظاهر، سبب حرارت و سخونت ظاهر و برودت باطن است</w:t>
      </w:r>
      <w:r w:rsidR="00190A0F">
        <w:rPr>
          <w:rFonts w:hint="cs"/>
          <w:sz w:val="28"/>
          <w:szCs w:val="28"/>
          <w:rtl/>
        </w:rPr>
        <w:t>.</w:t>
      </w:r>
      <w:r w:rsidR="00AD72AF">
        <w:rPr>
          <w:rFonts w:hint="cs"/>
          <w:sz w:val="28"/>
          <w:szCs w:val="28"/>
          <w:rtl/>
        </w:rPr>
        <w:t xml:space="preserve"> </w:t>
      </w:r>
      <w:r w:rsidR="00190A0F">
        <w:rPr>
          <w:rFonts w:hint="cs"/>
          <w:sz w:val="28"/>
          <w:szCs w:val="28"/>
          <w:rtl/>
        </w:rPr>
        <w:t xml:space="preserve">در جای دیگر نیز </w:t>
      </w:r>
      <w:r w:rsidR="0070318D">
        <w:rPr>
          <w:rFonts w:hint="cs"/>
          <w:sz w:val="28"/>
          <w:szCs w:val="28"/>
          <w:rtl/>
        </w:rPr>
        <w:t>در مورد</w:t>
      </w:r>
      <w:r w:rsidR="00492D18">
        <w:rPr>
          <w:rFonts w:hint="cs"/>
          <w:sz w:val="28"/>
          <w:szCs w:val="28"/>
          <w:rtl/>
        </w:rPr>
        <w:t xml:space="preserve"> اینکه چرا در </w:t>
      </w:r>
      <w:r w:rsidR="0070318D">
        <w:rPr>
          <w:rFonts w:hint="cs"/>
          <w:sz w:val="28"/>
          <w:szCs w:val="28"/>
          <w:rtl/>
        </w:rPr>
        <w:t xml:space="preserve">طب سایر حالات روحی بحث </w:t>
      </w:r>
      <w:r w:rsidR="00D76AF2">
        <w:rPr>
          <w:rFonts w:hint="cs"/>
          <w:sz w:val="28"/>
          <w:szCs w:val="28"/>
          <w:rtl/>
        </w:rPr>
        <w:t>نمی‌شود</w:t>
      </w:r>
      <w:r w:rsidR="0070318D">
        <w:rPr>
          <w:rFonts w:hint="cs"/>
          <w:sz w:val="28"/>
          <w:szCs w:val="28"/>
          <w:rtl/>
        </w:rPr>
        <w:t xml:space="preserve"> </w:t>
      </w:r>
      <w:r w:rsidR="00D76AF2">
        <w:rPr>
          <w:rFonts w:hint="cs"/>
          <w:sz w:val="28"/>
          <w:szCs w:val="28"/>
          <w:rtl/>
        </w:rPr>
        <w:t>می‌فرماید</w:t>
      </w:r>
      <w:r w:rsidR="00492D18">
        <w:rPr>
          <w:rFonts w:hint="cs"/>
          <w:sz w:val="28"/>
          <w:szCs w:val="28"/>
          <w:rtl/>
        </w:rPr>
        <w:t xml:space="preserve">: </w:t>
      </w:r>
      <w:r w:rsidR="00492D18" w:rsidRPr="00A947F7">
        <w:rPr>
          <w:rFonts w:hint="cs"/>
          <w:sz w:val="28"/>
          <w:szCs w:val="28"/>
          <w:rtl/>
        </w:rPr>
        <w:t>اینکه نفس مستعد عروض این کیفیات باشد یعنی</w:t>
      </w:r>
      <w:r w:rsidR="00492D18">
        <w:rPr>
          <w:rFonts w:hint="cs"/>
          <w:sz w:val="28"/>
          <w:szCs w:val="28"/>
          <w:rtl/>
        </w:rPr>
        <w:t xml:space="preserve"> اینکه</w:t>
      </w:r>
      <w:r w:rsidR="00492D18" w:rsidRPr="00A947F7">
        <w:rPr>
          <w:rFonts w:hint="cs"/>
          <w:sz w:val="28"/>
          <w:szCs w:val="28"/>
          <w:rtl/>
        </w:rPr>
        <w:t xml:space="preserve"> قوا و ارواح که واسطه نفس هستند مستعد </w:t>
      </w:r>
      <w:r w:rsidR="00492D18">
        <w:rPr>
          <w:rFonts w:hint="cs"/>
          <w:sz w:val="28"/>
          <w:szCs w:val="28"/>
          <w:rtl/>
        </w:rPr>
        <w:t xml:space="preserve">عروض این کیفیاتند. </w:t>
      </w:r>
      <w:r w:rsidR="00492D18" w:rsidRPr="00A947F7">
        <w:rPr>
          <w:rFonts w:hint="cs"/>
          <w:sz w:val="28"/>
          <w:szCs w:val="28"/>
          <w:rtl/>
        </w:rPr>
        <w:t xml:space="preserve">عروض سایر </w:t>
      </w:r>
      <w:r w:rsidR="00492D18">
        <w:rPr>
          <w:rFonts w:hint="cs"/>
          <w:sz w:val="28"/>
          <w:szCs w:val="28"/>
          <w:rtl/>
        </w:rPr>
        <w:t>صفات</w:t>
      </w:r>
      <w:r w:rsidR="00492D18" w:rsidRPr="00A947F7">
        <w:rPr>
          <w:rFonts w:hint="cs"/>
          <w:sz w:val="28"/>
          <w:szCs w:val="28"/>
          <w:rtl/>
        </w:rPr>
        <w:t xml:space="preserve"> </w:t>
      </w:r>
      <w:r w:rsidR="00492D18">
        <w:rPr>
          <w:rFonts w:hint="cs"/>
          <w:sz w:val="28"/>
          <w:szCs w:val="28"/>
          <w:rtl/>
        </w:rPr>
        <w:t xml:space="preserve">اخلاقی </w:t>
      </w:r>
      <w:r w:rsidR="00492D18" w:rsidRPr="00A947F7">
        <w:rPr>
          <w:rFonts w:hint="cs"/>
          <w:sz w:val="28"/>
          <w:szCs w:val="28"/>
          <w:rtl/>
        </w:rPr>
        <w:t>به نفس مانند شجاعت و جبن و سخاوت و بخل و حسد و غیره و حرکت ارواح و قوا و خون د</w:t>
      </w:r>
      <w:r w:rsidR="00492D18">
        <w:rPr>
          <w:rFonts w:hint="cs"/>
          <w:sz w:val="28"/>
          <w:szCs w:val="28"/>
          <w:rtl/>
        </w:rPr>
        <w:t xml:space="preserve">ر </w:t>
      </w:r>
      <w:r w:rsidR="00D76AF2">
        <w:rPr>
          <w:rFonts w:hint="cs"/>
          <w:sz w:val="28"/>
          <w:szCs w:val="28"/>
          <w:rtl/>
        </w:rPr>
        <w:t>این‌ها</w:t>
      </w:r>
      <w:r w:rsidR="00492D18">
        <w:rPr>
          <w:rFonts w:hint="cs"/>
          <w:sz w:val="28"/>
          <w:szCs w:val="28"/>
          <w:rtl/>
        </w:rPr>
        <w:t xml:space="preserve"> به تبعیت و مصاحبت عروض </w:t>
      </w:r>
      <w:r w:rsidR="00492D18" w:rsidRPr="00A947F7">
        <w:rPr>
          <w:rFonts w:hint="cs"/>
          <w:sz w:val="28"/>
          <w:szCs w:val="28"/>
          <w:rtl/>
        </w:rPr>
        <w:t xml:space="preserve">عوارض سته (غضب و ترس و خجل و هم و غم و فرح) است. </w:t>
      </w:r>
      <w:r w:rsidR="00D76AF2">
        <w:rPr>
          <w:rFonts w:hint="cs"/>
          <w:sz w:val="28"/>
          <w:szCs w:val="28"/>
          <w:rtl/>
        </w:rPr>
        <w:t>به</w:t>
      </w:r>
      <w:r w:rsidR="00D76AF2">
        <w:rPr>
          <w:sz w:val="28"/>
          <w:szCs w:val="28"/>
          <w:rtl/>
        </w:rPr>
        <w:t xml:space="preserve"> </w:t>
      </w:r>
      <w:r w:rsidR="00D76AF2">
        <w:rPr>
          <w:rFonts w:hint="cs"/>
          <w:sz w:val="28"/>
          <w:szCs w:val="28"/>
          <w:rtl/>
        </w:rPr>
        <w:t>طور</w:t>
      </w:r>
      <w:r w:rsidR="00492D18" w:rsidRPr="00A947F7">
        <w:rPr>
          <w:rFonts w:hint="cs"/>
          <w:sz w:val="28"/>
          <w:szCs w:val="28"/>
          <w:rtl/>
        </w:rPr>
        <w:t xml:space="preserve"> مثال نفس در جبان استعدادی برای عروض فزع و حرکت روح به داخل دارد و نفس حسود را حرکتی در هنگام عروض غم که از وجود نعمتی نزد دیگران ببیند رخ </w:t>
      </w:r>
      <w:r w:rsidR="00D76AF2">
        <w:rPr>
          <w:rFonts w:hint="cs"/>
          <w:sz w:val="28"/>
          <w:szCs w:val="28"/>
          <w:rtl/>
        </w:rPr>
        <w:t>می‌دهد</w:t>
      </w:r>
      <w:r w:rsidR="00492D18" w:rsidRPr="00A947F7">
        <w:rPr>
          <w:rFonts w:hint="cs"/>
          <w:sz w:val="28"/>
          <w:szCs w:val="28"/>
          <w:rtl/>
        </w:rPr>
        <w:t xml:space="preserve"> و لذا اطباء عوارض سته را که موجب تغییری در حالات بدن</w:t>
      </w:r>
      <w:r w:rsidR="00EA517B">
        <w:rPr>
          <w:rFonts w:hint="cs"/>
          <w:sz w:val="28"/>
          <w:szCs w:val="28"/>
          <w:rtl/>
        </w:rPr>
        <w:t xml:space="preserve"> </w:t>
      </w:r>
      <w:r w:rsidR="00492D18" w:rsidRPr="00A947F7">
        <w:rPr>
          <w:rFonts w:hint="cs"/>
          <w:sz w:val="28"/>
          <w:szCs w:val="28"/>
          <w:rtl/>
        </w:rPr>
        <w:t>یعنی حرکت خ</w:t>
      </w:r>
      <w:r w:rsidR="00EA517B">
        <w:rPr>
          <w:rFonts w:hint="cs"/>
          <w:sz w:val="28"/>
          <w:szCs w:val="28"/>
          <w:rtl/>
        </w:rPr>
        <w:t xml:space="preserve">ون و روح و قوا و تسخین و تبرید </w:t>
      </w:r>
      <w:r w:rsidR="00D76AF2">
        <w:rPr>
          <w:rFonts w:hint="cs"/>
          <w:sz w:val="28"/>
          <w:szCs w:val="28"/>
          <w:rtl/>
        </w:rPr>
        <w:t>می‌گردند</w:t>
      </w:r>
      <w:r w:rsidR="00492D18" w:rsidRPr="00A947F7">
        <w:rPr>
          <w:rFonts w:hint="cs"/>
          <w:sz w:val="28"/>
          <w:szCs w:val="28"/>
          <w:rtl/>
        </w:rPr>
        <w:t xml:space="preserve"> ذکر </w:t>
      </w:r>
      <w:r w:rsidR="00D76AF2">
        <w:rPr>
          <w:rFonts w:hint="cs"/>
          <w:sz w:val="28"/>
          <w:szCs w:val="28"/>
          <w:rtl/>
        </w:rPr>
        <w:t>نموده‌اند</w:t>
      </w:r>
      <w:r w:rsidR="00492D18" w:rsidRPr="00A947F7">
        <w:rPr>
          <w:rFonts w:hint="cs"/>
          <w:sz w:val="28"/>
          <w:szCs w:val="28"/>
          <w:rtl/>
        </w:rPr>
        <w:t xml:space="preserve"> و نه سایر عوارض مانند شجاعت و حسادت و غیره را زیرا که حیطه </w:t>
      </w:r>
      <w:r w:rsidR="00D76AF2">
        <w:rPr>
          <w:rFonts w:hint="cs"/>
          <w:sz w:val="28"/>
          <w:szCs w:val="28"/>
          <w:rtl/>
        </w:rPr>
        <w:t>آن‌ها</w:t>
      </w:r>
      <w:r w:rsidR="00492D18" w:rsidRPr="00A947F7">
        <w:rPr>
          <w:rFonts w:hint="cs"/>
          <w:sz w:val="28"/>
          <w:szCs w:val="28"/>
          <w:rtl/>
        </w:rPr>
        <w:t xml:space="preserve"> در علم اخلاق است</w:t>
      </w:r>
      <w:r w:rsidR="00190A0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موسوی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باقر،</w:instrText>
      </w:r>
      <w:r w:rsidR="00917FD9">
        <w:rPr>
          <w:sz w:val="28"/>
          <w:szCs w:val="28"/>
          <w:rtl/>
        </w:rPr>
        <w:instrText xml:space="preserve"> </w:instrText>
      </w:r>
      <w:r w:rsidR="00917FD9">
        <w:rPr>
          <w:rFonts w:hint="cs"/>
          <w:sz w:val="28"/>
          <w:szCs w:val="28"/>
          <w:rtl/>
        </w:rPr>
        <w:instrText>داروهای</w:instrText>
      </w:r>
      <w:r w:rsidR="00917FD9">
        <w:rPr>
          <w:sz w:val="28"/>
          <w:szCs w:val="28"/>
          <w:rtl/>
        </w:rPr>
        <w:instrText xml:space="preserve"> </w:instrText>
      </w:r>
      <w:r w:rsidR="00917FD9">
        <w:rPr>
          <w:rFonts w:hint="cs"/>
          <w:sz w:val="28"/>
          <w:szCs w:val="28"/>
          <w:rtl/>
        </w:rPr>
        <w:instrText>قلبی،</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آثار</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مفاخر</w:instrText>
      </w:r>
      <w:r w:rsidR="00917FD9">
        <w:rPr>
          <w:sz w:val="28"/>
          <w:szCs w:val="28"/>
          <w:rtl/>
        </w:rPr>
        <w:instrText xml:space="preserve"> </w:instrText>
      </w:r>
      <w:r w:rsidR="00917FD9">
        <w:rPr>
          <w:rFonts w:hint="cs"/>
          <w:sz w:val="28"/>
          <w:szCs w:val="28"/>
          <w:rtl/>
        </w:rPr>
        <w:instrText>فرهنگی،</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22</w:instrText>
      </w:r>
      <w:r w:rsidR="00917FD9">
        <w:rPr>
          <w:rFonts w:hint="cs"/>
          <w:sz w:val="28"/>
          <w:szCs w:val="28"/>
          <w:rtl/>
        </w:rPr>
        <w:instrText>،</w:instrText>
      </w:r>
      <w:r w:rsidR="00917FD9">
        <w:rPr>
          <w:sz w:val="28"/>
          <w:szCs w:val="28"/>
          <w:rtl/>
        </w:rPr>
        <w:instrText xml:space="preserve"> 23</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139</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265</w:instrText>
      </w:r>
      <w:r w:rsidR="00917FD9">
        <w:rPr>
          <w:rFonts w:hint="cs"/>
          <w:sz w:val="28"/>
          <w:szCs w:val="28"/>
          <w:rtl/>
        </w:rPr>
        <w:instrText>،</w:instrText>
      </w:r>
      <w:r w:rsidR="00917FD9">
        <w:rPr>
          <w:sz w:val="28"/>
          <w:szCs w:val="28"/>
          <w:rtl/>
        </w:rPr>
        <w:instrText xml:space="preserve"> 267</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273</w:instrText>
      </w:r>
      <w:r w:rsidR="00917FD9">
        <w:rPr>
          <w:rFonts w:hint="cs"/>
          <w:sz w:val="28"/>
          <w:szCs w:val="28"/>
          <w:rtl/>
        </w:rPr>
        <w:instrText>،</w:instrText>
      </w:r>
      <w:r w:rsidR="00917FD9">
        <w:rPr>
          <w:sz w:val="28"/>
          <w:szCs w:val="28"/>
          <w:rtl/>
        </w:rPr>
        <w:instrText xml:space="preserve"> 279</w:instrText>
      </w:r>
      <w:r w:rsidR="00917FD9">
        <w:rPr>
          <w:rFonts w:hint="cs"/>
          <w:sz w:val="28"/>
          <w:szCs w:val="28"/>
          <w:rtl/>
        </w:rPr>
        <w:instrText>،</w:instrText>
      </w:r>
      <w:r w:rsidR="00917FD9">
        <w:rPr>
          <w:sz w:val="28"/>
          <w:szCs w:val="28"/>
          <w:rtl/>
        </w:rPr>
        <w:instrText xml:space="preserve"> 311-286.&lt;/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(73)</w:t>
      </w:r>
      <w:r w:rsidR="007F6700">
        <w:rPr>
          <w:sz w:val="28"/>
          <w:szCs w:val="28"/>
          <w:rtl/>
        </w:rPr>
        <w:fldChar w:fldCharType="end"/>
      </w:r>
      <w:r w:rsidR="00492D18" w:rsidRPr="00A947F7">
        <w:rPr>
          <w:rFonts w:hint="cs"/>
          <w:sz w:val="28"/>
          <w:szCs w:val="28"/>
          <w:rtl/>
        </w:rPr>
        <w:t>.</w:t>
      </w:r>
      <w:r w:rsidR="00492D18" w:rsidRPr="00A91A65">
        <w:rPr>
          <w:rFonts w:hint="cs"/>
          <w:sz w:val="28"/>
          <w:szCs w:val="28"/>
          <w:rtl/>
        </w:rPr>
        <w:t xml:space="preserve"> </w:t>
      </w:r>
    </w:p>
    <w:p w:rsidR="00BF43B5" w:rsidRPr="00425E0F" w:rsidRDefault="00425E0F" w:rsidP="003230CA">
      <w:pPr>
        <w:pStyle w:val="Heading2"/>
        <w:rPr>
          <w:rtl/>
        </w:rPr>
      </w:pPr>
      <w:r w:rsidRPr="00425E0F">
        <w:rPr>
          <w:rFonts w:hint="cs"/>
          <w:rtl/>
        </w:rPr>
        <w:t>نقد و بررسی اقوال حکما</w:t>
      </w:r>
    </w:p>
    <w:p w:rsidR="000269A2" w:rsidRPr="000269A2" w:rsidRDefault="007D2BB0" w:rsidP="000269A2">
      <w:pPr>
        <w:spacing w:line="240" w:lineRule="auto"/>
        <w:jc w:val="both"/>
        <w:rPr>
          <w:sz w:val="28"/>
          <w:szCs w:val="28"/>
          <w:rtl/>
        </w:rPr>
      </w:pPr>
      <w:r w:rsidRPr="000269A2">
        <w:rPr>
          <w:rFonts w:hint="cs"/>
          <w:sz w:val="28"/>
          <w:szCs w:val="28"/>
          <w:rtl/>
        </w:rPr>
        <w:t xml:space="preserve">به طور خلاصه </w:t>
      </w:r>
      <w:r w:rsidR="00D76AF2">
        <w:rPr>
          <w:rFonts w:hint="cs"/>
          <w:sz w:val="28"/>
          <w:szCs w:val="28"/>
          <w:rtl/>
        </w:rPr>
        <w:t>می‌توان</w:t>
      </w:r>
      <w:r w:rsidRPr="000269A2">
        <w:rPr>
          <w:rFonts w:hint="cs"/>
          <w:sz w:val="28"/>
          <w:szCs w:val="28"/>
          <w:rtl/>
        </w:rPr>
        <w:t xml:space="preserve"> نظرات حکما را در مورد </w:t>
      </w:r>
      <w:r w:rsidR="00E605E7" w:rsidRPr="000269A2">
        <w:rPr>
          <w:rFonts w:hint="cs"/>
          <w:sz w:val="28"/>
          <w:szCs w:val="28"/>
          <w:rtl/>
        </w:rPr>
        <w:t xml:space="preserve">تقسیم بندی </w:t>
      </w:r>
      <w:r w:rsidRPr="000269A2">
        <w:rPr>
          <w:rFonts w:hint="cs"/>
          <w:sz w:val="28"/>
          <w:szCs w:val="28"/>
          <w:rtl/>
        </w:rPr>
        <w:t>عوارض نفسانی در شکل ذیل خلاصه کرد</w:t>
      </w:r>
      <w:r w:rsidR="000269A2" w:rsidRPr="000269A2">
        <w:rPr>
          <w:rFonts w:hint="cs"/>
          <w:sz w:val="28"/>
          <w:szCs w:val="28"/>
          <w:rtl/>
        </w:rPr>
        <w:t>.</w:t>
      </w:r>
    </w:p>
    <w:p w:rsidR="007D2BB0" w:rsidRPr="000269A2" w:rsidRDefault="007D2BB0" w:rsidP="00970B52">
      <w:pPr>
        <w:spacing w:line="240" w:lineRule="auto"/>
        <w:jc w:val="both"/>
        <w:rPr>
          <w:sz w:val="28"/>
          <w:szCs w:val="28"/>
        </w:rPr>
      </w:pPr>
      <w:r w:rsidRPr="000269A2">
        <w:rPr>
          <w:rFonts w:hint="cs"/>
          <w:sz w:val="28"/>
          <w:szCs w:val="28"/>
          <w:rtl/>
          <w:lang w:bidi="ar-SA"/>
        </w:rPr>
        <w:t xml:space="preserve"> </w:t>
      </w:r>
      <w:r w:rsidR="00970B52">
        <w:rPr>
          <w:rFonts w:hint="cs"/>
          <w:sz w:val="28"/>
          <w:szCs w:val="28"/>
          <w:rtl/>
          <w:lang w:bidi="ar-SA"/>
        </w:rPr>
        <w:t>شکل</w:t>
      </w:r>
      <w:r w:rsidRPr="000269A2">
        <w:rPr>
          <w:sz w:val="28"/>
          <w:szCs w:val="28"/>
          <w:rtl/>
          <w:lang w:bidi="ar-SA"/>
        </w:rPr>
        <w:t xml:space="preserve"> </w:t>
      </w:r>
      <w:r w:rsidR="00970B52">
        <w:rPr>
          <w:rFonts w:hint="cs"/>
          <w:sz w:val="28"/>
          <w:szCs w:val="28"/>
          <w:rtl/>
          <w:lang w:bidi="ar-SA"/>
        </w:rPr>
        <w:t>2</w:t>
      </w:r>
      <w:r w:rsidRPr="000269A2">
        <w:rPr>
          <w:sz w:val="28"/>
          <w:szCs w:val="28"/>
          <w:rtl/>
          <w:lang w:bidi="ar-SA"/>
        </w:rPr>
        <w:t xml:space="preserve">: </w:t>
      </w:r>
      <w:r w:rsidRPr="000269A2">
        <w:rPr>
          <w:rFonts w:hint="cs"/>
          <w:sz w:val="28"/>
          <w:szCs w:val="28"/>
          <w:rtl/>
        </w:rPr>
        <w:t>انواع حرکات نفسانی</w:t>
      </w:r>
      <w:r w:rsidRPr="000269A2">
        <w:rPr>
          <w:sz w:val="28"/>
          <w:szCs w:val="28"/>
        </w:rPr>
        <w:t xml:space="preserve"> </w:t>
      </w:r>
    </w:p>
    <w:p w:rsidR="007D2BB0" w:rsidRDefault="007D2BB0" w:rsidP="00BF43B5">
      <w:pPr>
        <w:spacing w:line="240" w:lineRule="auto"/>
        <w:rPr>
          <w:sz w:val="28"/>
          <w:szCs w:val="28"/>
          <w:rtl/>
        </w:rPr>
      </w:pPr>
      <w:r w:rsidRPr="007D2BB0">
        <w:rPr>
          <w:sz w:val="28"/>
          <w:szCs w:val="28"/>
          <w:rtl/>
          <w:lang w:bidi="ar-SA"/>
        </w:rPr>
        <w:drawing>
          <wp:inline distT="0" distB="0" distL="0" distR="0">
            <wp:extent cx="5800953" cy="3416198"/>
            <wp:effectExtent l="0" t="0" r="0" b="13335"/>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0C4715" w:rsidRDefault="000C4715" w:rsidP="000269A2">
      <w:pPr>
        <w:spacing w:line="240" w:lineRule="auto"/>
        <w:jc w:val="both"/>
        <w:rPr>
          <w:sz w:val="28"/>
          <w:szCs w:val="28"/>
          <w:rtl/>
        </w:rPr>
      </w:pPr>
      <w:r>
        <w:rPr>
          <w:rFonts w:hint="cs"/>
          <w:sz w:val="28"/>
          <w:szCs w:val="28"/>
          <w:rtl/>
        </w:rPr>
        <w:lastRenderedPageBreak/>
        <w:t xml:space="preserve">توضیح اینکه حرکات روح به متابعت از نفس به شکل فوق به داخل یا خارج و یا هر دو جهت و همچنین در میزان شدت متفاوت </w:t>
      </w:r>
      <w:r w:rsidR="00D76AF2">
        <w:rPr>
          <w:rFonts w:hint="cs"/>
          <w:sz w:val="28"/>
          <w:szCs w:val="28"/>
          <w:rtl/>
        </w:rPr>
        <w:t>می‌باشد</w:t>
      </w:r>
      <w:r>
        <w:rPr>
          <w:rFonts w:hint="cs"/>
          <w:sz w:val="28"/>
          <w:szCs w:val="28"/>
          <w:rtl/>
        </w:rPr>
        <w:t xml:space="preserve"> و هر کدام </w:t>
      </w:r>
      <w:r w:rsidR="00D76AF2">
        <w:rPr>
          <w:rFonts w:hint="cs"/>
          <w:sz w:val="28"/>
          <w:szCs w:val="28"/>
          <w:rtl/>
        </w:rPr>
        <w:t>منشأ</w:t>
      </w:r>
      <w:r>
        <w:rPr>
          <w:rFonts w:hint="cs"/>
          <w:sz w:val="28"/>
          <w:szCs w:val="28"/>
          <w:rtl/>
        </w:rPr>
        <w:t xml:space="preserve"> عارضه خاصی میشود که در شکل نشان داده شده است</w:t>
      </w:r>
      <w:r w:rsidR="000269A2">
        <w:rPr>
          <w:rFonts w:hint="cs"/>
          <w:sz w:val="28"/>
          <w:szCs w:val="28"/>
          <w:rtl/>
        </w:rPr>
        <w:t>.</w:t>
      </w:r>
    </w:p>
    <w:p w:rsidR="00BF43B5" w:rsidRPr="00C135A9" w:rsidRDefault="00425E0F" w:rsidP="00CE7716">
      <w:pPr>
        <w:spacing w:line="240" w:lineRule="auto"/>
        <w:jc w:val="both"/>
        <w:rPr>
          <w:sz w:val="28"/>
          <w:szCs w:val="28"/>
          <w:rtl/>
        </w:rPr>
      </w:pPr>
      <w:r>
        <w:rPr>
          <w:rFonts w:hint="cs"/>
          <w:sz w:val="28"/>
          <w:szCs w:val="28"/>
          <w:rtl/>
        </w:rPr>
        <w:t>باید گفت که همانند نظرات حکما در مورد تعداد عوارض نفسانی روا</w:t>
      </w:r>
      <w:r w:rsidR="00D76AF2">
        <w:rPr>
          <w:rFonts w:hint="cs"/>
          <w:sz w:val="28"/>
          <w:szCs w:val="28"/>
          <w:rtl/>
        </w:rPr>
        <w:t>ن</w:t>
      </w:r>
      <w:r w:rsidR="00D76AF2">
        <w:rPr>
          <w:sz w:val="28"/>
          <w:szCs w:val="28"/>
          <w:rtl/>
        </w:rPr>
        <w:t xml:space="preserve"> </w:t>
      </w:r>
      <w:r>
        <w:rPr>
          <w:rFonts w:hint="cs"/>
          <w:sz w:val="28"/>
          <w:szCs w:val="28"/>
          <w:rtl/>
        </w:rPr>
        <w:t xml:space="preserve">شناسی جدید نیز لیست هیجانات اصلی را شش تا ذکر </w:t>
      </w:r>
      <w:r w:rsidR="007D2BB0">
        <w:rPr>
          <w:rFonts w:hint="cs"/>
          <w:sz w:val="28"/>
          <w:szCs w:val="28"/>
          <w:rtl/>
        </w:rPr>
        <w:t>کرده است که شامل خشم، ترس</w:t>
      </w:r>
      <w:r w:rsidR="00E605E7">
        <w:rPr>
          <w:rFonts w:hint="cs"/>
          <w:sz w:val="28"/>
          <w:szCs w:val="28"/>
          <w:rtl/>
        </w:rPr>
        <w:t xml:space="preserve">، غم، شادی، علاقه و نفرت </w:t>
      </w:r>
      <w:r w:rsidR="00D76AF2">
        <w:rPr>
          <w:rFonts w:hint="cs"/>
          <w:sz w:val="28"/>
          <w:szCs w:val="28"/>
          <w:rtl/>
        </w:rPr>
        <w:t>می‌باشد</w:t>
      </w:r>
      <w:r w:rsidR="00E605E7">
        <w:rPr>
          <w:rFonts w:hint="cs"/>
          <w:sz w:val="28"/>
          <w:szCs w:val="28"/>
          <w:rtl/>
        </w:rPr>
        <w:t xml:space="preserve"> که البته بحث علاقه و نفرت آن با تقسیم بندی حکما متفاوت است</w:t>
      </w:r>
      <w:r w:rsidR="00F92412">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&lt;EndNote&gt;&lt;Cite&gt;&lt;RecNum&gt;218&lt;/RecNum&gt;&lt;record&gt;&lt;rec-number&gt;218&lt;/rec-number&gt;&lt;foreign-keys&gt;&lt;key app="EN" db-id="eezwrppszv0fxxeesz85taru5wpx2pzezevw"&gt;218&lt;/key&gt;&lt;/foreign-keys&gt;&lt;ref-type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ریو</w:instrText>
      </w:r>
      <w:r w:rsidR="00917FD9">
        <w:rPr>
          <w:sz w:val="28"/>
          <w:szCs w:val="28"/>
          <w:rtl/>
        </w:rPr>
        <w:instrText xml:space="preserve"> </w:instrText>
      </w:r>
      <w:r w:rsidR="00917FD9">
        <w:rPr>
          <w:rFonts w:hint="cs"/>
          <w:sz w:val="28"/>
          <w:szCs w:val="28"/>
          <w:rtl/>
        </w:rPr>
        <w:instrText>جان</w:instrText>
      </w:r>
      <w:r w:rsidR="00917FD9">
        <w:rPr>
          <w:sz w:val="28"/>
          <w:szCs w:val="28"/>
          <w:rtl/>
        </w:rPr>
        <w:instrText xml:space="preserve"> </w:instrText>
      </w:r>
      <w:r w:rsidR="00917FD9">
        <w:rPr>
          <w:rFonts w:hint="cs"/>
          <w:sz w:val="28"/>
          <w:szCs w:val="28"/>
          <w:rtl/>
        </w:rPr>
        <w:instrText>مارشال،</w:instrText>
      </w:r>
      <w:r w:rsidR="00917FD9">
        <w:rPr>
          <w:sz w:val="28"/>
          <w:szCs w:val="28"/>
          <w:rtl/>
        </w:rPr>
        <w:instrText xml:space="preserve"> </w:instrText>
      </w:r>
      <w:r w:rsidR="00917FD9">
        <w:rPr>
          <w:rFonts w:hint="cs"/>
          <w:sz w:val="28"/>
          <w:szCs w:val="28"/>
          <w:rtl/>
        </w:rPr>
        <w:instrText>انگیزش</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هیجان،</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محمدی</w:instrText>
      </w:r>
      <w:r w:rsidR="00917FD9">
        <w:rPr>
          <w:sz w:val="28"/>
          <w:szCs w:val="28"/>
          <w:rtl/>
        </w:rPr>
        <w:instrText xml:space="preserve"> </w:instrText>
      </w:r>
      <w:r w:rsidR="00917FD9">
        <w:rPr>
          <w:rFonts w:hint="cs"/>
          <w:sz w:val="28"/>
          <w:szCs w:val="28"/>
          <w:rtl/>
        </w:rPr>
        <w:instrText>یحیی،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ویرایش،</w:instrText>
      </w:r>
      <w:r w:rsidR="00917FD9">
        <w:rPr>
          <w:sz w:val="28"/>
          <w:szCs w:val="28"/>
          <w:rtl/>
        </w:rPr>
        <w:instrText xml:space="preserve"> 1385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313</w:instrText>
      </w:r>
      <w:r w:rsidR="00917FD9">
        <w:rPr>
          <w:rFonts w:hint="cs"/>
          <w:sz w:val="28"/>
          <w:szCs w:val="28"/>
          <w:rtl/>
        </w:rPr>
        <w:instrText>،</w:instrText>
      </w:r>
      <w:r w:rsidR="00917FD9">
        <w:rPr>
          <w:sz w:val="28"/>
          <w:szCs w:val="28"/>
          <w:rtl/>
        </w:rPr>
        <w:instrText xml:space="preserve"> 314</w:instrText>
      </w:r>
      <w:r w:rsidR="00917FD9">
        <w:rPr>
          <w:rFonts w:hint="cs"/>
          <w:sz w:val="28"/>
          <w:szCs w:val="28"/>
          <w:rtl/>
        </w:rPr>
        <w:instrText>،</w:instrText>
      </w:r>
      <w:r w:rsidR="00917FD9">
        <w:rPr>
          <w:sz w:val="28"/>
          <w:szCs w:val="28"/>
          <w:rtl/>
        </w:rPr>
        <w:instrText xml:space="preserve"> 330</w:instrText>
      </w:r>
      <w:r w:rsidR="00917FD9">
        <w:rPr>
          <w:rFonts w:hint="cs"/>
          <w:sz w:val="28"/>
          <w:szCs w:val="28"/>
          <w:rtl/>
        </w:rPr>
        <w:instrText>،</w:instrText>
      </w:r>
      <w:r w:rsidR="00917FD9">
        <w:rPr>
          <w:sz w:val="28"/>
          <w:szCs w:val="28"/>
          <w:rtl/>
        </w:rPr>
        <w:instrText xml:space="preserve"> 335&lt;/</w:instrText>
      </w:r>
      <w:r w:rsidR="00917FD9">
        <w:rPr>
          <w:sz w:val="28"/>
          <w:szCs w:val="28"/>
        </w:rPr>
        <w:instrText>style&gt;&lt;style face="normal" font="default" size="100%"&gt; .&lt;/style&gt;&lt;/title</w:instrText>
      </w:r>
      <w:r w:rsidR="00917FD9">
        <w:rPr>
          <w:sz w:val="28"/>
          <w:szCs w:val="28"/>
          <w:rtl/>
        </w:rPr>
        <w:instrText>&gt;&lt;/</w:instrText>
      </w:r>
      <w:r w:rsidR="00917FD9">
        <w:rPr>
          <w:sz w:val="28"/>
          <w:szCs w:val="28"/>
        </w:rPr>
        <w:instrTex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(39)</w:t>
      </w:r>
      <w:r w:rsidR="007F6700">
        <w:rPr>
          <w:sz w:val="28"/>
          <w:szCs w:val="28"/>
          <w:rtl/>
        </w:rPr>
        <w:fldChar w:fldCharType="end"/>
      </w:r>
      <w:r w:rsidR="00E605E7">
        <w:rPr>
          <w:rFonts w:hint="cs"/>
          <w:sz w:val="28"/>
          <w:szCs w:val="28"/>
          <w:rtl/>
        </w:rPr>
        <w:t>.</w:t>
      </w:r>
      <w:r w:rsidR="00E605E7" w:rsidRPr="00C135A9">
        <w:rPr>
          <w:sz w:val="28"/>
          <w:szCs w:val="28"/>
          <w:rtl/>
        </w:rPr>
        <w:t xml:space="preserve"> </w:t>
      </w:r>
    </w:p>
    <w:p w:rsidR="009F1269" w:rsidRPr="000664E0" w:rsidRDefault="000C4715" w:rsidP="000664E0">
      <w:pPr>
        <w:spacing w:line="240" w:lineRule="auto"/>
        <w:jc w:val="both"/>
        <w:rPr>
          <w:sz w:val="28"/>
          <w:szCs w:val="28"/>
          <w:rtl/>
        </w:rPr>
      </w:pPr>
      <w:r w:rsidRPr="006F6B87">
        <w:rPr>
          <w:rFonts w:hint="cs"/>
          <w:sz w:val="28"/>
          <w:szCs w:val="28"/>
          <w:rtl/>
        </w:rPr>
        <w:t>نکته</w:t>
      </w:r>
      <w:r w:rsidR="007D2BB0" w:rsidRPr="006F6B87">
        <w:rPr>
          <w:rFonts w:hint="cs"/>
          <w:sz w:val="28"/>
          <w:szCs w:val="28"/>
          <w:rtl/>
        </w:rPr>
        <w:t xml:space="preserve"> مهم </w:t>
      </w:r>
      <w:r w:rsidRPr="006F6B87">
        <w:rPr>
          <w:rFonts w:hint="cs"/>
          <w:sz w:val="28"/>
          <w:szCs w:val="28"/>
          <w:rtl/>
        </w:rPr>
        <w:t xml:space="preserve">دیگر </w:t>
      </w:r>
      <w:r w:rsidR="007D2BB0" w:rsidRPr="006F6B87">
        <w:rPr>
          <w:rFonts w:hint="cs"/>
          <w:sz w:val="28"/>
          <w:szCs w:val="28"/>
          <w:rtl/>
        </w:rPr>
        <w:t>اینکه</w:t>
      </w:r>
      <w:r w:rsidRPr="006F6B87">
        <w:rPr>
          <w:rFonts w:hint="cs"/>
          <w:sz w:val="28"/>
          <w:szCs w:val="28"/>
          <w:rtl/>
        </w:rPr>
        <w:t xml:space="preserve"> علت اینکه حکما عوارض سته را از سایر حالات روحی جدا </w:t>
      </w:r>
      <w:r w:rsidR="00D76AF2">
        <w:rPr>
          <w:rFonts w:hint="cs"/>
          <w:sz w:val="28"/>
          <w:szCs w:val="28"/>
          <w:rtl/>
        </w:rPr>
        <w:t>کرده‌اند</w:t>
      </w:r>
      <w:r w:rsidRPr="006F6B87">
        <w:rPr>
          <w:rFonts w:hint="cs"/>
          <w:sz w:val="28"/>
          <w:szCs w:val="28"/>
          <w:rtl/>
        </w:rPr>
        <w:t xml:space="preserve"> اینست که سایر حالات روحی مانند نفرت و حسادت و غیره موجب حرکت روح حیوانی و در نتیجه سایر تغیرات بدنی </w:t>
      </w:r>
      <w:r w:rsidR="00D76AF2">
        <w:rPr>
          <w:rFonts w:hint="cs"/>
          <w:sz w:val="28"/>
          <w:szCs w:val="28"/>
          <w:rtl/>
        </w:rPr>
        <w:t>نمی‌شوند</w:t>
      </w:r>
      <w:r w:rsidRPr="006F6B87">
        <w:rPr>
          <w:rFonts w:hint="cs"/>
          <w:sz w:val="28"/>
          <w:szCs w:val="28"/>
          <w:rtl/>
        </w:rPr>
        <w:t xml:space="preserve"> </w:t>
      </w:r>
      <w:r w:rsidR="00905F26">
        <w:rPr>
          <w:rFonts w:hint="cs"/>
          <w:sz w:val="28"/>
          <w:szCs w:val="28"/>
          <w:rtl/>
        </w:rPr>
        <w:t xml:space="preserve">و اگر هم بشوند به واسطه یکی از عوارض </w:t>
      </w:r>
      <w:r w:rsidR="00D76AF2">
        <w:rPr>
          <w:rFonts w:hint="cs"/>
          <w:sz w:val="28"/>
          <w:szCs w:val="28"/>
          <w:rtl/>
        </w:rPr>
        <w:t>شش‌گانه</w:t>
      </w:r>
      <w:r w:rsidR="00905F26">
        <w:rPr>
          <w:rFonts w:hint="cs"/>
          <w:sz w:val="28"/>
          <w:szCs w:val="28"/>
          <w:rtl/>
        </w:rPr>
        <w:t xml:space="preserve"> نفس است </w:t>
      </w:r>
      <w:r w:rsidRPr="006F6B87">
        <w:rPr>
          <w:rFonts w:hint="cs"/>
          <w:sz w:val="28"/>
          <w:szCs w:val="28"/>
          <w:rtl/>
        </w:rPr>
        <w:t xml:space="preserve">و لذا حیطه مطالعه </w:t>
      </w:r>
      <w:r w:rsidR="00D76AF2">
        <w:rPr>
          <w:rFonts w:hint="cs"/>
          <w:sz w:val="28"/>
          <w:szCs w:val="28"/>
          <w:rtl/>
        </w:rPr>
        <w:t>آن‌ها</w:t>
      </w:r>
      <w:r w:rsidRPr="006F6B87">
        <w:rPr>
          <w:rFonts w:hint="cs"/>
          <w:sz w:val="28"/>
          <w:szCs w:val="28"/>
          <w:rtl/>
        </w:rPr>
        <w:t xml:space="preserve"> از طب </w:t>
      </w:r>
      <w:r w:rsidR="006F6B87" w:rsidRPr="006F6B87">
        <w:rPr>
          <w:rFonts w:hint="cs"/>
          <w:sz w:val="28"/>
          <w:szCs w:val="28"/>
          <w:rtl/>
        </w:rPr>
        <w:t xml:space="preserve">خارج است و در بحث علم اخلاق مطالعه </w:t>
      </w:r>
      <w:r w:rsidR="00D76AF2">
        <w:rPr>
          <w:rFonts w:hint="cs"/>
          <w:sz w:val="28"/>
          <w:szCs w:val="28"/>
          <w:rtl/>
        </w:rPr>
        <w:t>می‌شود</w:t>
      </w:r>
      <w:r w:rsidR="006F6B87" w:rsidRPr="006F6B87">
        <w:rPr>
          <w:rFonts w:hint="cs"/>
          <w:sz w:val="28"/>
          <w:szCs w:val="28"/>
          <w:rtl/>
        </w:rPr>
        <w:t xml:space="preserve">. ولی به جهت اینکه </w:t>
      </w:r>
      <w:r w:rsidR="00D76AF2">
        <w:rPr>
          <w:rFonts w:hint="cs"/>
          <w:sz w:val="28"/>
          <w:szCs w:val="28"/>
          <w:rtl/>
        </w:rPr>
        <w:t>منشأ</w:t>
      </w:r>
      <w:r w:rsidR="006F6B87" w:rsidRPr="006F6B87">
        <w:rPr>
          <w:rFonts w:hint="cs"/>
          <w:sz w:val="28"/>
          <w:szCs w:val="28"/>
          <w:rtl/>
        </w:rPr>
        <w:t xml:space="preserve"> نفسانی دارند </w:t>
      </w:r>
      <w:r w:rsidR="00D76AF2">
        <w:rPr>
          <w:rFonts w:hint="cs"/>
          <w:sz w:val="28"/>
          <w:szCs w:val="28"/>
          <w:rtl/>
        </w:rPr>
        <w:t>می‌توان</w:t>
      </w:r>
      <w:r w:rsidR="006F6B87" w:rsidRPr="006F6B87">
        <w:rPr>
          <w:rFonts w:hint="cs"/>
          <w:sz w:val="28"/>
          <w:szCs w:val="28"/>
          <w:rtl/>
        </w:rPr>
        <w:t xml:space="preserve"> در مورد </w:t>
      </w:r>
      <w:r w:rsidR="00D76AF2">
        <w:rPr>
          <w:rFonts w:hint="cs"/>
          <w:sz w:val="28"/>
          <w:szCs w:val="28"/>
          <w:rtl/>
        </w:rPr>
        <w:t>آن‌ها</w:t>
      </w:r>
      <w:r w:rsidR="006F6B87" w:rsidRPr="006F6B87">
        <w:rPr>
          <w:rFonts w:hint="cs"/>
          <w:sz w:val="28"/>
          <w:szCs w:val="28"/>
          <w:rtl/>
        </w:rPr>
        <w:t xml:space="preserve"> نیز تأثیر و تأثرات بدنی را مورد مطالعه </w:t>
      </w:r>
      <w:r w:rsidR="00E605E7">
        <w:rPr>
          <w:rFonts w:hint="cs"/>
          <w:sz w:val="28"/>
          <w:szCs w:val="28"/>
          <w:rtl/>
        </w:rPr>
        <w:t xml:space="preserve">و تفحص </w:t>
      </w:r>
      <w:r w:rsidR="006F6B87" w:rsidRPr="006F6B87">
        <w:rPr>
          <w:rFonts w:hint="cs"/>
          <w:sz w:val="28"/>
          <w:szCs w:val="28"/>
          <w:rtl/>
        </w:rPr>
        <w:t xml:space="preserve">قرار داد که </w:t>
      </w:r>
      <w:r w:rsidR="00E605E7">
        <w:rPr>
          <w:rFonts w:hint="cs"/>
          <w:sz w:val="28"/>
          <w:szCs w:val="28"/>
          <w:rtl/>
        </w:rPr>
        <w:t xml:space="preserve">صد البته </w:t>
      </w:r>
      <w:r w:rsidR="006F6B87" w:rsidRPr="006F6B87">
        <w:rPr>
          <w:rFonts w:hint="cs"/>
          <w:sz w:val="28"/>
          <w:szCs w:val="28"/>
          <w:rtl/>
        </w:rPr>
        <w:t>خود نیاز به تحقیقات بیشتر دارد.</w:t>
      </w:r>
      <w:bookmarkStart w:id="20" w:name="جایگاهاعراض"/>
      <w:bookmarkStart w:id="21" w:name="_Toc317789390"/>
      <w:bookmarkStart w:id="22" w:name="_Toc316930908"/>
      <w:bookmarkEnd w:id="11"/>
      <w:bookmarkEnd w:id="12"/>
      <w:bookmarkEnd w:id="13"/>
      <w:bookmarkEnd w:id="14"/>
    </w:p>
    <w:p w:rsidR="00B930EC" w:rsidRDefault="00B930EC" w:rsidP="003230CA">
      <w:pPr>
        <w:pStyle w:val="Heading1"/>
        <w:rPr>
          <w:rtl/>
        </w:rPr>
      </w:pPr>
    </w:p>
    <w:p w:rsidR="00AB2E5E" w:rsidRPr="00E02D42" w:rsidRDefault="00AB2E5E" w:rsidP="003230CA">
      <w:pPr>
        <w:pStyle w:val="Heading1"/>
        <w:rPr>
          <w:rtl/>
        </w:rPr>
      </w:pPr>
      <w:r w:rsidRPr="00E02D42">
        <w:rPr>
          <w:rFonts w:hint="cs"/>
          <w:rtl/>
        </w:rPr>
        <w:t xml:space="preserve">جایگاه مبحث </w:t>
      </w:r>
      <w:r w:rsidR="009147D9">
        <w:rPr>
          <w:rFonts w:hint="cs"/>
          <w:rtl/>
        </w:rPr>
        <w:t>اعراض نفسانی</w:t>
      </w:r>
    </w:p>
    <w:bookmarkEnd w:id="20"/>
    <w:p w:rsidR="0039278F" w:rsidRDefault="00913C3C" w:rsidP="00970B52">
      <w:pPr>
        <w:spacing w:before="240" w:after="240" w:line="240" w:lineRule="auto"/>
        <w:jc w:val="both"/>
        <w:rPr>
          <w:sz w:val="28"/>
          <w:szCs w:val="28"/>
          <w:rtl/>
        </w:rPr>
      </w:pPr>
      <w:r w:rsidRPr="00E605E7">
        <w:rPr>
          <w:rFonts w:hint="cs"/>
          <w:sz w:val="28"/>
          <w:szCs w:val="28"/>
          <w:rtl/>
        </w:rPr>
        <w:t xml:space="preserve">طب سنتی ایران یک مکتب پزشکی است که بر اساس تئوری اخلاط در بیش از سه هزار سال پیش پایه گذاری شده است. طرح درمانی در این مکتب، شامل استفاده از </w:t>
      </w:r>
      <w:r w:rsidR="00D76AF2">
        <w:rPr>
          <w:rFonts w:hint="cs"/>
          <w:sz w:val="28"/>
          <w:szCs w:val="28"/>
          <w:rtl/>
        </w:rPr>
        <w:t>روش‌های</w:t>
      </w:r>
      <w:r w:rsidRPr="00E605E7">
        <w:rPr>
          <w:rFonts w:hint="cs"/>
          <w:sz w:val="28"/>
          <w:szCs w:val="28"/>
          <w:rtl/>
        </w:rPr>
        <w:t xml:space="preserve"> مختلف مانند اصول </w:t>
      </w:r>
      <w:r w:rsidR="00D76AF2">
        <w:rPr>
          <w:rFonts w:hint="cs"/>
          <w:sz w:val="28"/>
          <w:szCs w:val="28"/>
          <w:rtl/>
        </w:rPr>
        <w:t>شش‌گانه</w:t>
      </w:r>
      <w:r w:rsidRPr="00E605E7">
        <w:rPr>
          <w:rFonts w:hint="cs"/>
          <w:sz w:val="28"/>
          <w:szCs w:val="28"/>
          <w:rtl/>
        </w:rPr>
        <w:t xml:space="preserve"> ضروری، داروها و اعمال یداوی </w:t>
      </w:r>
      <w:r w:rsidR="00D76AF2">
        <w:rPr>
          <w:rFonts w:hint="cs"/>
          <w:sz w:val="28"/>
          <w:szCs w:val="28"/>
          <w:rtl/>
        </w:rPr>
        <w:t>می‌باشد</w:t>
      </w:r>
      <w:r w:rsidRPr="00E605E7">
        <w:rPr>
          <w:rFonts w:hint="cs"/>
          <w:sz w:val="28"/>
          <w:szCs w:val="28"/>
          <w:rtl/>
        </w:rPr>
        <w:t>.</w:t>
      </w:r>
      <w:r w:rsidRPr="00E605E7">
        <w:rPr>
          <w:rFonts w:hint="cs"/>
          <w:noProof w:val="0"/>
          <w:sz w:val="24"/>
          <w:szCs w:val="24"/>
          <w:rtl/>
        </w:rPr>
        <w:t xml:space="preserve"> </w:t>
      </w:r>
      <w:r w:rsidRPr="00E605E7">
        <w:rPr>
          <w:rFonts w:hint="cs"/>
          <w:sz w:val="28"/>
          <w:szCs w:val="28"/>
          <w:rtl/>
        </w:rPr>
        <w:t xml:space="preserve">اصول </w:t>
      </w:r>
      <w:r w:rsidR="00D76AF2">
        <w:rPr>
          <w:rFonts w:hint="cs"/>
          <w:sz w:val="28"/>
          <w:szCs w:val="28"/>
          <w:rtl/>
        </w:rPr>
        <w:t>شش‌گانه</w:t>
      </w:r>
      <w:r w:rsidRPr="00E605E7">
        <w:rPr>
          <w:rFonts w:hint="cs"/>
          <w:sz w:val="28"/>
          <w:szCs w:val="28"/>
          <w:rtl/>
        </w:rPr>
        <w:t xml:space="preserve"> ضرور</w:t>
      </w:r>
      <w:r w:rsidR="008A6196">
        <w:rPr>
          <w:rFonts w:hint="cs"/>
          <w:sz w:val="28"/>
          <w:szCs w:val="28"/>
          <w:rtl/>
        </w:rPr>
        <w:t>ی</w:t>
      </w:r>
      <w:r w:rsidR="008A6196">
        <w:rPr>
          <w:sz w:val="28"/>
          <w:szCs w:val="28"/>
          <w:rtl/>
        </w:rPr>
        <w:t xml:space="preserve"> </w:t>
      </w:r>
      <w:r w:rsidRPr="00E605E7">
        <w:rPr>
          <w:rFonts w:hint="cs"/>
          <w:sz w:val="28"/>
          <w:szCs w:val="28"/>
          <w:rtl/>
        </w:rPr>
        <w:t xml:space="preserve">در طب سنتی ایران از جایگاه </w:t>
      </w:r>
      <w:r w:rsidR="00D76AF2">
        <w:rPr>
          <w:rFonts w:hint="cs"/>
          <w:sz w:val="28"/>
          <w:szCs w:val="28"/>
          <w:rtl/>
        </w:rPr>
        <w:t>ویژه‌ای</w:t>
      </w:r>
      <w:r w:rsidRPr="00E605E7">
        <w:rPr>
          <w:rFonts w:hint="cs"/>
          <w:sz w:val="28"/>
          <w:szCs w:val="28"/>
          <w:rtl/>
        </w:rPr>
        <w:t xml:space="preserve"> در طب نظری و عملی برخوردار است (شک</w:t>
      </w:r>
      <w:r w:rsidR="008A6196">
        <w:rPr>
          <w:rFonts w:hint="cs"/>
          <w:sz w:val="28"/>
          <w:szCs w:val="28"/>
          <w:rtl/>
        </w:rPr>
        <w:t>ل</w:t>
      </w:r>
      <w:r w:rsidR="008A6196">
        <w:rPr>
          <w:sz w:val="28"/>
          <w:szCs w:val="28"/>
          <w:rtl/>
        </w:rPr>
        <w:t xml:space="preserve"> </w:t>
      </w:r>
      <w:r w:rsidR="00970B52">
        <w:rPr>
          <w:rFonts w:hint="cs"/>
          <w:sz w:val="28"/>
          <w:szCs w:val="28"/>
          <w:rtl/>
        </w:rPr>
        <w:t>3</w:t>
      </w:r>
      <w:r w:rsidRPr="00E605E7">
        <w:rPr>
          <w:rFonts w:hint="cs"/>
          <w:sz w:val="28"/>
          <w:szCs w:val="28"/>
          <w:rtl/>
        </w:rPr>
        <w:t xml:space="preserve">) </w:t>
      </w:r>
      <w:r w:rsidR="00D76AF2">
        <w:rPr>
          <w:rFonts w:hint="cs"/>
          <w:sz w:val="28"/>
          <w:szCs w:val="28"/>
          <w:rtl/>
        </w:rPr>
        <w:t>به</w:t>
      </w:r>
      <w:r w:rsidR="00D76AF2">
        <w:rPr>
          <w:sz w:val="28"/>
          <w:szCs w:val="28"/>
          <w:rtl/>
        </w:rPr>
        <w:t xml:space="preserve"> </w:t>
      </w:r>
      <w:r w:rsidR="00D76AF2">
        <w:rPr>
          <w:rFonts w:hint="cs"/>
          <w:sz w:val="28"/>
          <w:szCs w:val="28"/>
          <w:rtl/>
        </w:rPr>
        <w:t>طور</w:t>
      </w:r>
      <w:r w:rsidRPr="00E605E7">
        <w:rPr>
          <w:rFonts w:hint="cs"/>
          <w:sz w:val="28"/>
          <w:szCs w:val="28"/>
          <w:rtl/>
        </w:rPr>
        <w:t xml:space="preserve"> شماتیک بیانگر این جایگاه </w:t>
      </w:r>
      <w:r w:rsidR="00D76AF2">
        <w:rPr>
          <w:rFonts w:hint="cs"/>
          <w:sz w:val="28"/>
          <w:szCs w:val="28"/>
          <w:rtl/>
        </w:rPr>
        <w:t>می‌باشد</w:t>
      </w:r>
      <w:r w:rsidRPr="00E605E7">
        <w:rPr>
          <w:rFonts w:hint="cs"/>
          <w:sz w:val="28"/>
          <w:szCs w:val="28"/>
          <w:rtl/>
        </w:rPr>
        <w:t xml:space="preserve">. این اصول شامل آب و هوا، </w:t>
      </w:r>
      <w:r w:rsidR="00D76AF2">
        <w:rPr>
          <w:rFonts w:hint="cs"/>
          <w:sz w:val="28"/>
          <w:szCs w:val="28"/>
          <w:rtl/>
        </w:rPr>
        <w:t>خوردنی‌ها</w:t>
      </w:r>
      <w:r w:rsidRPr="00E605E7">
        <w:rPr>
          <w:rFonts w:hint="cs"/>
          <w:sz w:val="28"/>
          <w:szCs w:val="28"/>
          <w:rtl/>
        </w:rPr>
        <w:t xml:space="preserve"> </w:t>
      </w:r>
      <w:r w:rsidR="00D76AF2">
        <w:rPr>
          <w:rFonts w:hint="cs"/>
          <w:sz w:val="28"/>
          <w:szCs w:val="28"/>
          <w:rtl/>
        </w:rPr>
        <w:t>آشامیدنی‌ها</w:t>
      </w:r>
      <w:r w:rsidRPr="00E605E7">
        <w:rPr>
          <w:rFonts w:hint="cs"/>
          <w:sz w:val="28"/>
          <w:szCs w:val="28"/>
          <w:rtl/>
        </w:rPr>
        <w:t xml:space="preserve">، خواب و بیداری، حرکت و سکون، احتباس و استفراغ </w:t>
      </w:r>
      <w:r w:rsidR="00D76AF2">
        <w:rPr>
          <w:rFonts w:hint="cs"/>
          <w:sz w:val="28"/>
          <w:szCs w:val="28"/>
          <w:rtl/>
        </w:rPr>
        <w:t>و</w:t>
      </w:r>
      <w:r w:rsidR="00D76AF2">
        <w:rPr>
          <w:sz w:val="28"/>
          <w:szCs w:val="28"/>
          <w:rtl/>
        </w:rPr>
        <w:t xml:space="preserve"> </w:t>
      </w:r>
      <w:r w:rsidRPr="00E605E7">
        <w:rPr>
          <w:rFonts w:hint="cs"/>
          <w:sz w:val="28"/>
          <w:szCs w:val="28"/>
          <w:rtl/>
        </w:rPr>
        <w:t xml:space="preserve">اعراض نفسانی </w:t>
      </w:r>
      <w:r w:rsidR="00D76AF2">
        <w:rPr>
          <w:rFonts w:hint="cs"/>
          <w:sz w:val="28"/>
          <w:szCs w:val="28"/>
          <w:rtl/>
        </w:rPr>
        <w:t>می‌شود</w:t>
      </w:r>
      <w:r w:rsidRPr="00E605E7">
        <w:rPr>
          <w:rFonts w:hint="cs"/>
          <w:sz w:val="28"/>
          <w:szCs w:val="28"/>
          <w:rtl/>
        </w:rPr>
        <w:t>.</w:t>
      </w:r>
    </w:p>
    <w:p w:rsidR="00607CB9" w:rsidRDefault="00913C3C" w:rsidP="0039278F">
      <w:pPr>
        <w:spacing w:before="240" w:after="240" w:line="240" w:lineRule="auto"/>
        <w:jc w:val="both"/>
        <w:rPr>
          <w:sz w:val="28"/>
          <w:szCs w:val="28"/>
          <w:highlight w:val="yellow"/>
          <w:rtl/>
        </w:rPr>
      </w:pPr>
      <w:r>
        <w:rPr>
          <w:rFonts w:hint="cs"/>
          <w:b/>
          <w:bCs/>
          <w:sz w:val="28"/>
          <w:szCs w:val="28"/>
          <w:rtl/>
          <w:lang w:bidi="ar-SA"/>
        </w:rPr>
        <w:lastRenderedPageBreak/>
        <w:drawing>
          <wp:anchor distT="0" distB="0" distL="114300" distR="114300" simplePos="0" relativeHeight="251724800" behindDoc="0" locked="0" layoutInCell="1" allowOverlap="1">
            <wp:simplePos x="0" y="0"/>
            <wp:positionH relativeFrom="margin">
              <wp:posOffset>41910</wp:posOffset>
            </wp:positionH>
            <wp:positionV relativeFrom="margin">
              <wp:posOffset>2569210</wp:posOffset>
            </wp:positionV>
            <wp:extent cx="5813425" cy="3259455"/>
            <wp:effectExtent l="0" t="0" r="0" b="17145"/>
            <wp:wrapSquare wrapText="bothSides"/>
            <wp:docPr id="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r w:rsidR="00D76AF2">
        <w:rPr>
          <w:rFonts w:hint="cs"/>
          <w:sz w:val="28"/>
          <w:szCs w:val="28"/>
          <w:rtl/>
        </w:rPr>
        <w:t>همان‌طور</w:t>
      </w:r>
      <w:r w:rsidR="00153C2C" w:rsidRPr="00607CB9">
        <w:rPr>
          <w:rFonts w:hint="cs"/>
          <w:sz w:val="28"/>
          <w:szCs w:val="28"/>
          <w:rtl/>
        </w:rPr>
        <w:t xml:space="preserve"> که در شکل پیداست اصول </w:t>
      </w:r>
      <w:r w:rsidR="00D76AF2">
        <w:rPr>
          <w:rFonts w:hint="cs"/>
          <w:sz w:val="28"/>
          <w:szCs w:val="28"/>
          <w:rtl/>
        </w:rPr>
        <w:t>شش‌گانه</w:t>
      </w:r>
      <w:r w:rsidR="00153C2C" w:rsidRPr="00607CB9">
        <w:rPr>
          <w:rFonts w:hint="cs"/>
          <w:sz w:val="28"/>
          <w:szCs w:val="28"/>
          <w:rtl/>
        </w:rPr>
        <w:t xml:space="preserve"> ضروریه هم در پیشگیری و هم در درمان نقش بسیار مهمی دارند و در این بین </w:t>
      </w:r>
      <w:r w:rsidRPr="00607CB9">
        <w:rPr>
          <w:rFonts w:hint="cs"/>
          <w:sz w:val="28"/>
          <w:szCs w:val="28"/>
          <w:rtl/>
        </w:rPr>
        <w:t xml:space="preserve">اعراض نفسانی </w:t>
      </w:r>
      <w:r w:rsidR="00D76AF2">
        <w:rPr>
          <w:rFonts w:hint="cs"/>
          <w:sz w:val="28"/>
          <w:szCs w:val="28"/>
          <w:rtl/>
        </w:rPr>
        <w:t>مهم‌ترین</w:t>
      </w:r>
      <w:r w:rsidRPr="00607CB9">
        <w:rPr>
          <w:rFonts w:hint="cs"/>
          <w:sz w:val="28"/>
          <w:szCs w:val="28"/>
          <w:rtl/>
        </w:rPr>
        <w:t xml:space="preserve"> نقش را د</w:t>
      </w:r>
      <w:r w:rsidR="00D76AF2">
        <w:rPr>
          <w:rFonts w:hint="cs"/>
          <w:sz w:val="28"/>
          <w:szCs w:val="28"/>
          <w:rtl/>
        </w:rPr>
        <w:t>ر</w:t>
      </w:r>
      <w:r w:rsidR="00D76AF2">
        <w:rPr>
          <w:sz w:val="28"/>
          <w:szCs w:val="28"/>
          <w:rtl/>
        </w:rPr>
        <w:t xml:space="preserve"> </w:t>
      </w:r>
      <w:r w:rsidRPr="00607CB9">
        <w:rPr>
          <w:rFonts w:hint="cs"/>
          <w:sz w:val="28"/>
          <w:szCs w:val="28"/>
          <w:rtl/>
          <w:lang w:bidi="ar-SA"/>
        </w:rPr>
        <w:t xml:space="preserve">بین </w:t>
      </w:r>
      <w:r w:rsidRPr="00607CB9">
        <w:rPr>
          <w:rFonts w:hint="cs"/>
          <w:sz w:val="28"/>
          <w:szCs w:val="28"/>
          <w:rtl/>
        </w:rPr>
        <w:t xml:space="preserve">اصول </w:t>
      </w:r>
      <w:r w:rsidR="00D76AF2">
        <w:rPr>
          <w:rFonts w:hint="cs"/>
          <w:sz w:val="28"/>
          <w:szCs w:val="28"/>
          <w:rtl/>
        </w:rPr>
        <w:t>شش‌گانه</w:t>
      </w:r>
      <w:r w:rsidRPr="00607CB9">
        <w:rPr>
          <w:rFonts w:hint="cs"/>
          <w:sz w:val="28"/>
          <w:szCs w:val="28"/>
          <w:rtl/>
        </w:rPr>
        <w:t xml:space="preserve"> ضروری ب</w:t>
      </w:r>
      <w:r w:rsidR="00D76AF2">
        <w:rPr>
          <w:rFonts w:hint="cs"/>
          <w:sz w:val="28"/>
          <w:szCs w:val="28"/>
          <w:rtl/>
        </w:rPr>
        <w:t>ر</w:t>
      </w:r>
      <w:r w:rsidR="00D76AF2">
        <w:rPr>
          <w:sz w:val="28"/>
          <w:szCs w:val="28"/>
          <w:rtl/>
        </w:rPr>
        <w:t xml:space="preserve"> </w:t>
      </w:r>
      <w:r w:rsidRPr="00607CB9">
        <w:rPr>
          <w:rFonts w:hint="cs"/>
          <w:sz w:val="28"/>
          <w:szCs w:val="28"/>
          <w:rtl/>
        </w:rPr>
        <w:t xml:space="preserve">عهده دارند، زیرا به سرعت، </w:t>
      </w:r>
      <w:r w:rsidR="00447AB3">
        <w:rPr>
          <w:rFonts w:hint="cs"/>
          <w:sz w:val="28"/>
          <w:szCs w:val="28"/>
          <w:rtl/>
        </w:rPr>
        <w:t xml:space="preserve">بدن </w:t>
      </w:r>
      <w:r w:rsidRPr="00607CB9">
        <w:rPr>
          <w:rFonts w:hint="cs"/>
          <w:sz w:val="28"/>
          <w:szCs w:val="28"/>
          <w:rtl/>
        </w:rPr>
        <w:t>را تحت تأثیر قرار می</w:t>
      </w:r>
      <w:r w:rsidRPr="00607CB9">
        <w:rPr>
          <w:sz w:val="28"/>
          <w:szCs w:val="28"/>
          <w:rtl/>
          <w:lang w:bidi="ar-SA"/>
        </w:rPr>
        <w:softHyphen/>
      </w:r>
      <w:r w:rsidR="00447AB3">
        <w:rPr>
          <w:rFonts w:hint="cs"/>
          <w:sz w:val="28"/>
          <w:szCs w:val="28"/>
          <w:rtl/>
          <w:lang w:bidi="ar-SA"/>
        </w:rPr>
        <w:t xml:space="preserve">دهند. </w:t>
      </w:r>
      <w:r w:rsidR="00447AB3">
        <w:rPr>
          <w:rFonts w:hint="cs"/>
          <w:sz w:val="28"/>
          <w:szCs w:val="28"/>
          <w:rtl/>
        </w:rPr>
        <w:t xml:space="preserve">سید اسماعیل جرجانی در </w:t>
      </w:r>
      <w:r w:rsidRPr="00607CB9">
        <w:rPr>
          <w:rFonts w:hint="cs"/>
          <w:sz w:val="28"/>
          <w:szCs w:val="28"/>
          <w:rtl/>
        </w:rPr>
        <w:t xml:space="preserve">این باره </w:t>
      </w:r>
      <w:r w:rsidR="00D76AF2">
        <w:rPr>
          <w:rFonts w:hint="cs"/>
          <w:sz w:val="28"/>
          <w:szCs w:val="28"/>
          <w:rtl/>
        </w:rPr>
        <w:t>می‌گوید</w:t>
      </w:r>
      <w:r w:rsidRPr="00607CB9">
        <w:rPr>
          <w:rFonts w:hint="cs"/>
          <w:sz w:val="28"/>
          <w:szCs w:val="28"/>
          <w:rtl/>
        </w:rPr>
        <w:t xml:space="preserve">: «اعراض نفسانی </w:t>
      </w:r>
      <w:r w:rsidR="00D76AF2">
        <w:rPr>
          <w:rFonts w:hint="cs"/>
          <w:sz w:val="28"/>
          <w:szCs w:val="28"/>
          <w:rtl/>
        </w:rPr>
        <w:t>قوی‌تر</w:t>
      </w:r>
      <w:r w:rsidRPr="00607CB9">
        <w:rPr>
          <w:rFonts w:hint="cs"/>
          <w:sz w:val="28"/>
          <w:szCs w:val="28"/>
          <w:rtl/>
        </w:rPr>
        <w:t xml:space="preserve"> از دیگر </w:t>
      </w:r>
      <w:r w:rsidR="00D76AF2">
        <w:rPr>
          <w:rFonts w:hint="cs"/>
          <w:sz w:val="28"/>
          <w:szCs w:val="28"/>
          <w:rtl/>
        </w:rPr>
        <w:t>سبب‌های</w:t>
      </w:r>
      <w:r w:rsidR="00447AB3">
        <w:rPr>
          <w:rFonts w:hint="cs"/>
          <w:sz w:val="28"/>
          <w:szCs w:val="28"/>
          <w:rtl/>
        </w:rPr>
        <w:t xml:space="preserve"> </w:t>
      </w:r>
      <w:r w:rsidR="00D76AF2">
        <w:rPr>
          <w:rFonts w:hint="cs"/>
          <w:sz w:val="28"/>
          <w:szCs w:val="28"/>
          <w:rtl/>
        </w:rPr>
        <w:t>شش‌گانه</w:t>
      </w:r>
      <w:r w:rsidR="00447AB3">
        <w:rPr>
          <w:rFonts w:hint="cs"/>
          <w:sz w:val="28"/>
          <w:szCs w:val="28"/>
          <w:rtl/>
        </w:rPr>
        <w:t xml:space="preserve"> ضروری دیگر برای حفظ سلامتی و درمان </w:t>
      </w:r>
      <w:r w:rsidR="00D76AF2">
        <w:rPr>
          <w:rFonts w:hint="cs"/>
          <w:sz w:val="28"/>
          <w:szCs w:val="28"/>
          <w:rtl/>
        </w:rPr>
        <w:t>بیماری‌هاست</w:t>
      </w:r>
      <w:r w:rsidRPr="00607CB9">
        <w:rPr>
          <w:rFonts w:hint="cs"/>
          <w:sz w:val="28"/>
          <w:szCs w:val="28"/>
          <w:rtl/>
        </w:rPr>
        <w:t>»</w:t>
      </w:r>
      <w:r w:rsidR="00F92412">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&lt;EndNote&gt;&lt;Cite&gt;&lt;RecNum&gt;175&lt;/RecNum&gt;&lt;record&gt;&lt;rec-number&gt;175&lt;/rec-number&gt;&lt;foreign-keys&gt;&lt;key app="EN" db-id="eezwrppszv0fxxeesz85taru5wpx2pzezevw"&gt;175&lt;/key&gt;&lt;/foreign-keys&gt;&lt;ref-type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جرجانی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الاغراض</w:instrText>
      </w:r>
      <w:r w:rsidR="00917FD9">
        <w:rPr>
          <w:sz w:val="28"/>
          <w:szCs w:val="28"/>
          <w:rtl/>
        </w:rPr>
        <w:instrText xml:space="preserve"> </w:instrText>
      </w:r>
      <w:r w:rsidR="00917FD9">
        <w:rPr>
          <w:rFonts w:hint="cs"/>
          <w:sz w:val="28"/>
          <w:szCs w:val="28"/>
          <w:rtl/>
        </w:rPr>
        <w:instrText>الطبّيه</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المباحث</w:instrText>
      </w:r>
      <w:r w:rsidR="00917FD9">
        <w:rPr>
          <w:sz w:val="28"/>
          <w:szCs w:val="28"/>
          <w:rtl/>
        </w:rPr>
        <w:instrText xml:space="preserve"> </w:instrText>
      </w:r>
      <w:r w:rsidR="00917FD9">
        <w:rPr>
          <w:rFonts w:hint="cs"/>
          <w:sz w:val="28"/>
          <w:szCs w:val="28"/>
          <w:rtl/>
        </w:rPr>
        <w:instrText>العلائيه،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تاجبخش</w:instrText>
      </w:r>
      <w:r w:rsidR="00917FD9">
        <w:rPr>
          <w:sz w:val="28"/>
          <w:szCs w:val="28"/>
          <w:rtl/>
        </w:rPr>
        <w:instrText xml:space="preserve"> </w:instrText>
      </w:r>
      <w:r w:rsidR="00917FD9">
        <w:rPr>
          <w:rFonts w:hint="cs"/>
          <w:sz w:val="28"/>
          <w:szCs w:val="28"/>
          <w:rtl/>
        </w:rPr>
        <w:instrText>حسن،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با</w:instrText>
      </w:r>
      <w:r w:rsidR="00917FD9">
        <w:rPr>
          <w:sz w:val="28"/>
          <w:szCs w:val="28"/>
          <w:rtl/>
        </w:rPr>
        <w:instrText xml:space="preserve"> </w:instrText>
      </w:r>
      <w:r w:rsidR="00917FD9">
        <w:rPr>
          <w:rFonts w:hint="cs"/>
          <w:sz w:val="28"/>
          <w:szCs w:val="28"/>
          <w:rtl/>
        </w:rPr>
        <w:instrText>همکاری</w:instrText>
      </w:r>
      <w:r w:rsidR="00917FD9">
        <w:rPr>
          <w:sz w:val="28"/>
          <w:szCs w:val="28"/>
          <w:rtl/>
        </w:rPr>
        <w:instrText xml:space="preserve"> </w:instrText>
      </w:r>
      <w:r w:rsidR="00917FD9">
        <w:rPr>
          <w:rFonts w:hint="cs"/>
          <w:sz w:val="28"/>
          <w:szCs w:val="28"/>
          <w:rtl/>
        </w:rPr>
        <w:instrText>فرهنگستان</w:instrText>
      </w:r>
      <w:r w:rsidR="00917FD9">
        <w:rPr>
          <w:sz w:val="28"/>
          <w:szCs w:val="28"/>
          <w:rtl/>
        </w:rPr>
        <w:instrText xml:space="preserve"> </w:instrText>
      </w:r>
      <w:r w:rsidR="00917FD9">
        <w:rPr>
          <w:rFonts w:hint="cs"/>
          <w:sz w:val="28"/>
          <w:szCs w:val="28"/>
          <w:rtl/>
        </w:rPr>
        <w:instrText>علوم،</w:instrText>
      </w:r>
      <w:r w:rsidR="00917FD9">
        <w:rPr>
          <w:sz w:val="28"/>
          <w:szCs w:val="28"/>
          <w:rtl/>
        </w:rPr>
        <w:instrText xml:space="preserve"> 1384</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5</w:instrText>
      </w:r>
      <w:r w:rsidR="00917FD9">
        <w:rPr>
          <w:rFonts w:hint="cs"/>
          <w:sz w:val="28"/>
          <w:szCs w:val="28"/>
          <w:rtl/>
        </w:rPr>
        <w:instrText>،</w:instrText>
      </w:r>
      <w:r w:rsidR="00917FD9">
        <w:rPr>
          <w:sz w:val="28"/>
          <w:szCs w:val="28"/>
          <w:rtl/>
        </w:rPr>
        <w:instrText xml:space="preserve"> 71</w:instrText>
      </w:r>
      <w:r w:rsidR="00917FD9">
        <w:rPr>
          <w:rFonts w:hint="cs"/>
          <w:sz w:val="28"/>
          <w:szCs w:val="28"/>
          <w:rtl/>
        </w:rPr>
        <w:instrText>،</w:instrText>
      </w:r>
      <w:r w:rsidR="00917FD9">
        <w:rPr>
          <w:sz w:val="28"/>
          <w:szCs w:val="28"/>
          <w:rtl/>
        </w:rPr>
        <w:instrText xml:space="preserve"> 132</w:instrText>
      </w:r>
      <w:r w:rsidR="00917FD9">
        <w:rPr>
          <w:rFonts w:hint="cs"/>
          <w:sz w:val="28"/>
          <w:szCs w:val="28"/>
          <w:rtl/>
        </w:rPr>
        <w:instrText>،</w:instrText>
      </w:r>
      <w:r w:rsidR="00917FD9">
        <w:rPr>
          <w:sz w:val="28"/>
          <w:szCs w:val="28"/>
          <w:rtl/>
        </w:rPr>
        <w:instrText xml:space="preserve"> 238</w:instrText>
      </w:r>
      <w:r w:rsidR="00917FD9">
        <w:rPr>
          <w:rFonts w:hint="cs"/>
          <w:sz w:val="28"/>
          <w:szCs w:val="28"/>
          <w:rtl/>
        </w:rPr>
        <w:instrText>،</w:instrText>
      </w:r>
      <w:r w:rsidR="00917FD9">
        <w:rPr>
          <w:sz w:val="28"/>
          <w:szCs w:val="28"/>
          <w:rtl/>
        </w:rPr>
        <w:instrText xml:space="preserve"> 248</w:instrText>
      </w:r>
      <w:r w:rsidR="00917FD9">
        <w:rPr>
          <w:rFonts w:hint="cs"/>
          <w:sz w:val="28"/>
          <w:szCs w:val="28"/>
          <w:rtl/>
        </w:rPr>
        <w:instrText>،</w:instrText>
      </w:r>
      <w:r w:rsidR="00917FD9">
        <w:rPr>
          <w:sz w:val="28"/>
          <w:szCs w:val="28"/>
          <w:rtl/>
        </w:rPr>
        <w:instrText xml:space="preserve"> 254</w:instrText>
      </w:r>
      <w:r w:rsidR="00917FD9">
        <w:rPr>
          <w:rFonts w:hint="cs"/>
          <w:sz w:val="28"/>
          <w:szCs w:val="28"/>
          <w:rtl/>
        </w:rPr>
        <w:instrText>،</w:instrText>
      </w:r>
      <w:r w:rsidR="00917FD9">
        <w:rPr>
          <w:sz w:val="28"/>
          <w:szCs w:val="28"/>
          <w:rtl/>
        </w:rPr>
        <w:instrText xml:space="preserve"> 399&lt;/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F92412">
        <w:rPr>
          <w:sz w:val="28"/>
          <w:szCs w:val="28"/>
          <w:rtl/>
        </w:rPr>
        <w:t>(3)</w:t>
      </w:r>
      <w:r w:rsidR="007F6700">
        <w:rPr>
          <w:sz w:val="28"/>
          <w:szCs w:val="28"/>
          <w:rtl/>
        </w:rPr>
        <w:fldChar w:fldCharType="end"/>
      </w:r>
      <w:r w:rsidR="00607CB9" w:rsidRPr="00607CB9">
        <w:rPr>
          <w:rFonts w:hint="cs"/>
          <w:sz w:val="28"/>
          <w:szCs w:val="28"/>
          <w:rtl/>
        </w:rPr>
        <w:t>.</w:t>
      </w:r>
    </w:p>
    <w:bookmarkEnd w:id="21"/>
    <w:bookmarkEnd w:id="22"/>
    <w:p w:rsidR="00447AB3" w:rsidRDefault="00447AB3" w:rsidP="005F3FAB">
      <w:pPr>
        <w:spacing w:line="240" w:lineRule="auto"/>
        <w:jc w:val="center"/>
        <w:rPr>
          <w:rFonts w:ascii="IranNastaliq" w:hAnsi="IranNastaliq" w:cs="IranNastaliq"/>
          <w:sz w:val="96"/>
          <w:szCs w:val="100"/>
          <w:rtl/>
        </w:rPr>
      </w:pPr>
    </w:p>
    <w:p w:rsidR="00447AB3" w:rsidRDefault="00447AB3" w:rsidP="005F3FAB">
      <w:pPr>
        <w:spacing w:line="240" w:lineRule="auto"/>
        <w:jc w:val="center"/>
        <w:rPr>
          <w:rFonts w:ascii="IranNastaliq" w:hAnsi="IranNastaliq" w:cs="IranNastaliq"/>
          <w:sz w:val="96"/>
          <w:szCs w:val="100"/>
          <w:rtl/>
        </w:rPr>
      </w:pPr>
    </w:p>
    <w:p w:rsidR="004921F8" w:rsidRDefault="004921F8" w:rsidP="005F3FAB">
      <w:pPr>
        <w:spacing w:line="240" w:lineRule="auto"/>
        <w:jc w:val="center"/>
        <w:rPr>
          <w:rFonts w:ascii="IranNastaliq" w:hAnsi="IranNastaliq" w:cs="IranNastaliq"/>
          <w:sz w:val="96"/>
          <w:szCs w:val="100"/>
          <w:rtl/>
        </w:rPr>
      </w:pPr>
    </w:p>
    <w:p w:rsidR="00536BEC" w:rsidRPr="00E02D42" w:rsidRDefault="00536BEC" w:rsidP="005F3FAB">
      <w:pPr>
        <w:spacing w:line="240" w:lineRule="auto"/>
        <w:jc w:val="center"/>
        <w:rPr>
          <w:rFonts w:ascii="IranNastaliq" w:hAnsi="IranNastaliq" w:cs="IranNastaliq"/>
          <w:sz w:val="96"/>
          <w:szCs w:val="100"/>
          <w:rtl/>
        </w:rPr>
      </w:pPr>
      <w:r w:rsidRPr="00E02D42">
        <w:rPr>
          <w:rFonts w:ascii="IranNastaliq" w:hAnsi="IranNastaliq" w:cs="IranNastaliq"/>
          <w:sz w:val="96"/>
          <w:szCs w:val="100"/>
          <w:rtl/>
        </w:rPr>
        <w:t>بخش دوم</w:t>
      </w:r>
    </w:p>
    <w:p w:rsidR="00536BEC" w:rsidRPr="00E02D42" w:rsidRDefault="00810A56" w:rsidP="005F3FAB">
      <w:pPr>
        <w:spacing w:line="240" w:lineRule="auto"/>
        <w:jc w:val="center"/>
        <w:rPr>
          <w:rFonts w:ascii="IranNastaliq" w:hAnsi="IranNastaliq" w:cs="IranNastaliq"/>
          <w:sz w:val="96"/>
          <w:szCs w:val="100"/>
          <w:rtl/>
        </w:rPr>
      </w:pPr>
      <w:r>
        <w:rPr>
          <w:rFonts w:ascii="IranNastaliq" w:hAnsi="IranNastaliq" w:cs="IranNastaliq" w:hint="cs"/>
          <w:sz w:val="96"/>
          <w:szCs w:val="100"/>
          <w:rtl/>
        </w:rPr>
        <w:t>توضیح تفصیلی هر یک از اعراض نفسانی</w:t>
      </w:r>
    </w:p>
    <w:p w:rsidR="00536BEC" w:rsidRPr="00E02D42" w:rsidRDefault="00536BEC" w:rsidP="005F3FAB">
      <w:pPr>
        <w:spacing w:line="240" w:lineRule="auto"/>
        <w:rPr>
          <w:rtl/>
        </w:rPr>
      </w:pPr>
    </w:p>
    <w:p w:rsidR="00536BEC" w:rsidRPr="00E02D42" w:rsidRDefault="00536BEC" w:rsidP="005F3FAB">
      <w:pPr>
        <w:bidi w:val="0"/>
        <w:spacing w:line="240" w:lineRule="auto"/>
        <w:rPr>
          <w:rFonts w:eastAsiaTheme="majorEastAsia" w:cs="B Titr"/>
          <w:b/>
          <w:bCs/>
          <w:sz w:val="20"/>
          <w:szCs w:val="20"/>
        </w:rPr>
      </w:pPr>
      <w:r w:rsidRPr="00E02D42">
        <w:rPr>
          <w:rtl/>
        </w:rPr>
        <w:br w:type="page"/>
      </w:r>
    </w:p>
    <w:p w:rsidR="00035C17" w:rsidRDefault="00810A56" w:rsidP="003230CA">
      <w:pPr>
        <w:pStyle w:val="Heading1"/>
        <w:rPr>
          <w:rtl/>
        </w:rPr>
      </w:pPr>
      <w:bookmarkStart w:id="23" w:name="خشم"/>
      <w:r>
        <w:rPr>
          <w:rFonts w:hint="cs"/>
          <w:rtl/>
        </w:rPr>
        <w:lastRenderedPageBreak/>
        <w:t xml:space="preserve">خشم </w:t>
      </w:r>
      <w:bookmarkEnd w:id="23"/>
    </w:p>
    <w:p w:rsidR="00D653D6" w:rsidRPr="00D653D6" w:rsidRDefault="00FC61C1" w:rsidP="003230CA">
      <w:pPr>
        <w:pStyle w:val="Heading2"/>
        <w:rPr>
          <w:rtl/>
        </w:rPr>
      </w:pPr>
      <w:r w:rsidRPr="00D653D6">
        <w:rPr>
          <w:rFonts w:hint="cs"/>
          <w:rtl/>
        </w:rPr>
        <w:t>تعریف</w:t>
      </w:r>
      <w:r w:rsidR="00D66CDA" w:rsidRPr="00D653D6">
        <w:rPr>
          <w:rFonts w:hint="cs"/>
          <w:rtl/>
        </w:rPr>
        <w:t xml:space="preserve"> خشم</w:t>
      </w:r>
      <w:r w:rsidR="00D653D6" w:rsidRPr="00D653D6">
        <w:rPr>
          <w:rFonts w:hint="cs"/>
          <w:rtl/>
        </w:rPr>
        <w:t xml:space="preserve"> و </w:t>
      </w:r>
      <w:r w:rsidR="00D76AF2">
        <w:rPr>
          <w:rtl/>
        </w:rPr>
        <w:t>نشانه‌ها</w:t>
      </w:r>
      <w:r w:rsidR="00D76AF2">
        <w:rPr>
          <w:rFonts w:hint="cs"/>
          <w:rtl/>
        </w:rPr>
        <w:t>ی</w:t>
      </w:r>
      <w:r w:rsidR="00D653D6" w:rsidRPr="00D653D6">
        <w:rPr>
          <w:rFonts w:hint="cs"/>
          <w:rtl/>
        </w:rPr>
        <w:t xml:space="preserve"> </w:t>
      </w:r>
      <w:r w:rsidR="00D653D6">
        <w:rPr>
          <w:rFonts w:hint="cs"/>
          <w:rtl/>
        </w:rPr>
        <w:t>آن</w:t>
      </w:r>
    </w:p>
    <w:p w:rsidR="007C5528" w:rsidRDefault="007C5528" w:rsidP="005A3CBE">
      <w:pPr>
        <w:pStyle w:val="Heading3"/>
        <w:rPr>
          <w:rtl/>
        </w:rPr>
      </w:pPr>
      <w:r>
        <w:rPr>
          <w:rFonts w:hint="cs"/>
          <w:rtl/>
        </w:rPr>
        <w:t>اقوال حکما</w:t>
      </w:r>
    </w:p>
    <w:p w:rsidR="00206D94" w:rsidRDefault="00FF0690" w:rsidP="00CE7716">
      <w:pPr>
        <w:spacing w:after="0"/>
        <w:rPr>
          <w:sz w:val="28"/>
          <w:szCs w:val="28"/>
          <w:rtl/>
        </w:rPr>
      </w:pPr>
      <w:r w:rsidRPr="000323D3">
        <w:rPr>
          <w:rFonts w:hint="cs"/>
          <w:sz w:val="28"/>
          <w:szCs w:val="28"/>
          <w:rtl/>
        </w:rPr>
        <w:t xml:space="preserve">خشم یا غضب </w:t>
      </w:r>
      <w:r w:rsidR="00D76AF2">
        <w:rPr>
          <w:rFonts w:hint="cs"/>
          <w:sz w:val="28"/>
          <w:szCs w:val="28"/>
          <w:rtl/>
        </w:rPr>
        <w:t>شایع‌ترین</w:t>
      </w:r>
      <w:r w:rsidRPr="000323D3">
        <w:rPr>
          <w:rFonts w:hint="cs"/>
          <w:sz w:val="28"/>
          <w:szCs w:val="28"/>
          <w:rtl/>
        </w:rPr>
        <w:t xml:space="preserve"> و</w:t>
      </w:r>
      <w:r w:rsidR="00E605E7" w:rsidRPr="000323D3">
        <w:rPr>
          <w:rFonts w:hint="cs"/>
          <w:sz w:val="28"/>
          <w:szCs w:val="28"/>
          <w:rtl/>
        </w:rPr>
        <w:t xml:space="preserve"> </w:t>
      </w:r>
      <w:r w:rsidR="00D76AF2">
        <w:rPr>
          <w:rFonts w:hint="cs"/>
          <w:sz w:val="28"/>
          <w:szCs w:val="28"/>
          <w:rtl/>
        </w:rPr>
        <w:t>مهم‌ترین</w:t>
      </w:r>
      <w:r w:rsidR="00E605E7" w:rsidRPr="000323D3">
        <w:rPr>
          <w:rFonts w:hint="cs"/>
          <w:sz w:val="28"/>
          <w:szCs w:val="28"/>
          <w:rtl/>
        </w:rPr>
        <w:t xml:space="preserve"> عرض نفسانی است</w:t>
      </w:r>
      <w:r w:rsidR="00206D94" w:rsidRPr="000323D3">
        <w:rPr>
          <w:rFonts w:hint="cs"/>
          <w:sz w:val="28"/>
          <w:szCs w:val="28"/>
          <w:rtl/>
        </w:rPr>
        <w:t xml:space="preserve"> </w:t>
      </w:r>
      <w:r w:rsidR="007F6700" w:rsidRPr="000323D3">
        <w:rPr>
          <w:sz w:val="28"/>
          <w:szCs w:val="28"/>
          <w:rtl/>
        </w:rPr>
        <w:fldChar w:fldCharType="begin"/>
      </w:r>
      <w:r w:rsidR="00917FD9">
        <w:rPr>
          <w:sz w:val="28"/>
          <w:szCs w:val="28"/>
          <w:rtl/>
        </w:rPr>
        <w:instrText xml:space="preserve"> </w:instrText>
      </w:r>
      <w:r w:rsidR="00917FD9">
        <w:rPr>
          <w:sz w:val="28"/>
          <w:szCs w:val="28"/>
        </w:rPr>
        <w:instrText>ADDIN EN.CITE &lt;EndNote&gt;&lt;Cite&gt;&lt;RecNum&gt;269&lt;/RecNum&gt;&lt;record&gt;&lt;rec-number&gt;269&lt;/rec-number&gt;&lt;foreign-keys&gt;&lt;key app="EN" db-id="eezwrppszv0fxxeesz85taru5wpx2pzezevw"&gt;269&lt;/key&gt;&lt;/foreign-keys&gt;&lt;ref-type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بلخی</w:instrText>
      </w:r>
      <w:r w:rsidR="00917FD9">
        <w:rPr>
          <w:sz w:val="28"/>
          <w:szCs w:val="28"/>
          <w:rtl/>
        </w:rPr>
        <w:instrText xml:space="preserve"> </w:instrText>
      </w:r>
      <w:r w:rsidR="00917FD9">
        <w:rPr>
          <w:rFonts w:hint="cs"/>
          <w:sz w:val="28"/>
          <w:szCs w:val="28"/>
          <w:rtl/>
        </w:rPr>
        <w:instrText>احمد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سهل،</w:instrText>
      </w:r>
      <w:r w:rsidR="00917FD9">
        <w:rPr>
          <w:sz w:val="28"/>
          <w:szCs w:val="28"/>
          <w:rtl/>
        </w:rPr>
        <w:instrText xml:space="preserve"> </w:instrText>
      </w:r>
      <w:r w:rsidR="00917FD9">
        <w:rPr>
          <w:rFonts w:hint="cs"/>
          <w:sz w:val="28"/>
          <w:szCs w:val="28"/>
          <w:rtl/>
        </w:rPr>
        <w:instrText>مصالح</w:instrText>
      </w:r>
      <w:r w:rsidR="00917FD9">
        <w:rPr>
          <w:sz w:val="28"/>
          <w:szCs w:val="28"/>
          <w:rtl/>
        </w:rPr>
        <w:instrText xml:space="preserve"> </w:instrText>
      </w:r>
      <w:r w:rsidR="00917FD9">
        <w:rPr>
          <w:rFonts w:hint="cs"/>
          <w:sz w:val="28"/>
          <w:szCs w:val="28"/>
          <w:rtl/>
        </w:rPr>
        <w:instrText>الابدان</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الانفس،</w:instrText>
      </w:r>
      <w:r w:rsidR="00917FD9">
        <w:rPr>
          <w:sz w:val="28"/>
          <w:szCs w:val="28"/>
          <w:rtl/>
        </w:rPr>
        <w:instrText xml:space="preserve"> </w:instrText>
      </w:r>
      <w:r w:rsidR="00917FD9">
        <w:rPr>
          <w:rFonts w:hint="cs"/>
          <w:sz w:val="28"/>
          <w:szCs w:val="28"/>
          <w:rtl/>
        </w:rPr>
        <w:instrText>نشرمؤسسه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564-507&lt;/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sidRPr="000323D3">
        <w:rPr>
          <w:sz w:val="28"/>
          <w:szCs w:val="28"/>
          <w:rtl/>
        </w:rPr>
        <w:fldChar w:fldCharType="separate"/>
      </w:r>
      <w:r w:rsidR="00CE7716" w:rsidRPr="000323D3">
        <w:rPr>
          <w:sz w:val="28"/>
          <w:szCs w:val="28"/>
          <w:rtl/>
        </w:rPr>
        <w:t>(89)</w:t>
      </w:r>
      <w:r w:rsidR="007F6700" w:rsidRPr="000323D3">
        <w:rPr>
          <w:sz w:val="28"/>
          <w:szCs w:val="28"/>
          <w:rtl/>
        </w:rPr>
        <w:fldChar w:fldCharType="end"/>
      </w:r>
      <w:r w:rsidR="003743E1" w:rsidRPr="000323D3">
        <w:rPr>
          <w:rFonts w:hint="cs"/>
          <w:sz w:val="28"/>
          <w:szCs w:val="28"/>
          <w:rtl/>
        </w:rPr>
        <w:t xml:space="preserve"> </w:t>
      </w:r>
      <w:r w:rsidR="00E605E7" w:rsidRPr="000323D3">
        <w:rPr>
          <w:rFonts w:hint="cs"/>
          <w:sz w:val="28"/>
          <w:szCs w:val="28"/>
          <w:rtl/>
        </w:rPr>
        <w:t xml:space="preserve">که موجب گرم شدن بدن شده، اخلاط و ارواح را به حرکت درآورده و خون و حرارت غریزی را در تمام تن </w:t>
      </w:r>
      <w:r w:rsidR="00D76AF2">
        <w:rPr>
          <w:rFonts w:hint="cs"/>
          <w:sz w:val="28"/>
          <w:szCs w:val="28"/>
          <w:rtl/>
        </w:rPr>
        <w:t>می‌گستراند</w:t>
      </w:r>
      <w:r w:rsidR="00E605E7" w:rsidRPr="000323D3">
        <w:rPr>
          <w:rFonts w:hint="cs"/>
          <w:sz w:val="28"/>
          <w:szCs w:val="28"/>
          <w:rtl/>
        </w:rPr>
        <w:t xml:space="preserve"> و حالت روحی طبیعی است که وجود آن برای سالم زیستن لازم است و حد تعادل آن نمایانگر طبیعی بودن مزاج قلب (حار طبیعی) </w:t>
      </w:r>
      <w:r w:rsidR="00D76AF2">
        <w:rPr>
          <w:rFonts w:hint="cs"/>
          <w:sz w:val="28"/>
          <w:szCs w:val="28"/>
          <w:rtl/>
        </w:rPr>
        <w:t>می‌باشد</w:t>
      </w:r>
      <w:r w:rsidR="00E605E7" w:rsidRPr="000323D3">
        <w:rPr>
          <w:rFonts w:hint="cs"/>
          <w:sz w:val="28"/>
          <w:szCs w:val="28"/>
          <w:rtl/>
        </w:rPr>
        <w:t>. در حقیقت خشم غلیان دم قلب و حرکت ناگهانی حرارت غریزی</w:t>
      </w:r>
      <w:r w:rsidR="00E605E7" w:rsidRPr="00CD607E">
        <w:rPr>
          <w:rFonts w:hint="cs"/>
          <w:sz w:val="28"/>
          <w:szCs w:val="28"/>
          <w:rtl/>
        </w:rPr>
        <w:t xml:space="preserve"> به سمت خارج برای مقابله با ناملایمات حقیقی یا تخیلی است</w:t>
      </w:r>
      <w:r w:rsidR="00206D94">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&lt;EndNote&gt;&lt;Cite&gt;&lt;RecNum&gt;263&lt;/RecNum&gt;&lt;record&gt;&lt;rec-number&gt;263&lt;/rec-number&gt;&lt;foreign-keys&gt;&lt;key app="EN" db-id="eezwrppszv0fxxeesz85taru5wpx2pzezevw"&gt;263&lt;/key&gt;&lt;/foreign-keys&gt;&lt;ref-type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اهوازی</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کامل</w:instrText>
      </w:r>
      <w:r w:rsidR="00917FD9">
        <w:rPr>
          <w:sz w:val="28"/>
          <w:szCs w:val="28"/>
          <w:rtl/>
        </w:rPr>
        <w:instrText xml:space="preserve"> </w:instrText>
      </w:r>
      <w:r w:rsidR="00917FD9">
        <w:rPr>
          <w:rFonts w:hint="cs"/>
          <w:sz w:val="28"/>
          <w:szCs w:val="28"/>
          <w:rtl/>
        </w:rPr>
        <w:instrText>الصناعه</w:instrText>
      </w:r>
      <w:r w:rsidR="00917FD9">
        <w:rPr>
          <w:sz w:val="28"/>
          <w:szCs w:val="28"/>
          <w:rtl/>
        </w:rPr>
        <w:instrText xml:space="preserve"> </w:instrText>
      </w:r>
      <w:r w:rsidR="00917FD9">
        <w:rPr>
          <w:rFonts w:hint="cs"/>
          <w:sz w:val="28"/>
          <w:szCs w:val="28"/>
          <w:rtl/>
        </w:rPr>
        <w:instrText>الطبیه،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احیای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طبیعی</w:instrText>
      </w:r>
      <w:r w:rsidR="00917FD9">
        <w:rPr>
          <w:sz w:val="28"/>
          <w:szCs w:val="28"/>
          <w:rtl/>
        </w:rPr>
        <w:instrText xml:space="preserve"> </w:instrText>
      </w:r>
      <w:r w:rsidR="00917FD9">
        <w:rPr>
          <w:rFonts w:hint="cs"/>
          <w:sz w:val="28"/>
          <w:szCs w:val="28"/>
          <w:rtl/>
        </w:rPr>
        <w:instrText>به</w:instrText>
      </w:r>
      <w:r w:rsidR="00917FD9">
        <w:rPr>
          <w:sz w:val="28"/>
          <w:szCs w:val="28"/>
          <w:rtl/>
        </w:rPr>
        <w:instrText xml:space="preserve"> </w:instrText>
      </w:r>
      <w:r w:rsidR="00917FD9">
        <w:rPr>
          <w:rFonts w:hint="cs"/>
          <w:sz w:val="28"/>
          <w:szCs w:val="28"/>
          <w:rtl/>
        </w:rPr>
        <w:instrText>سفارش</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تاريخ</w:instrText>
      </w:r>
      <w:r w:rsidR="00917FD9">
        <w:rPr>
          <w:sz w:val="28"/>
          <w:szCs w:val="28"/>
          <w:rtl/>
        </w:rPr>
        <w:instrText xml:space="preserve"> </w:instrText>
      </w:r>
      <w:r w:rsidR="00917FD9">
        <w:rPr>
          <w:rFonts w:hint="cs"/>
          <w:sz w:val="28"/>
          <w:szCs w:val="28"/>
          <w:rtl/>
        </w:rPr>
        <w:instrText>پزشكي،</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اسلامي</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مكمل</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جلال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جزء</w:instrText>
      </w:r>
      <w:r w:rsidR="00917FD9">
        <w:rPr>
          <w:sz w:val="28"/>
          <w:szCs w:val="28"/>
          <w:rtl/>
        </w:rPr>
        <w:instrText xml:space="preserve"> </w:instrText>
      </w:r>
      <w:r w:rsidR="00917FD9">
        <w:rPr>
          <w:rFonts w:hint="cs"/>
          <w:sz w:val="28"/>
          <w:szCs w:val="28"/>
          <w:rtl/>
        </w:rPr>
        <w:instrText>اول،</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70</w:instrText>
      </w:r>
      <w:r w:rsidR="00917FD9">
        <w:rPr>
          <w:rFonts w:hint="cs"/>
          <w:sz w:val="28"/>
          <w:szCs w:val="28"/>
          <w:rtl/>
        </w:rPr>
        <w:instrText>،</w:instrText>
      </w:r>
      <w:r w:rsidR="00917FD9">
        <w:rPr>
          <w:sz w:val="28"/>
          <w:szCs w:val="28"/>
          <w:rtl/>
        </w:rPr>
        <w:instrText xml:space="preserve"> 71</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104</w:instrText>
      </w:r>
      <w:r w:rsidR="00917FD9">
        <w:rPr>
          <w:rFonts w:hint="cs"/>
          <w:sz w:val="28"/>
          <w:szCs w:val="28"/>
          <w:rtl/>
        </w:rPr>
        <w:instrText>،</w:instrText>
      </w:r>
      <w:r w:rsidR="00917FD9">
        <w:rPr>
          <w:sz w:val="28"/>
          <w:szCs w:val="28"/>
          <w:rtl/>
        </w:rPr>
        <w:instrText xml:space="preserve"> 105</w:instrText>
      </w:r>
      <w:r w:rsidR="00917FD9">
        <w:rPr>
          <w:rFonts w:hint="cs"/>
          <w:sz w:val="28"/>
          <w:szCs w:val="28"/>
          <w:rtl/>
        </w:rPr>
        <w:instrText>،</w:instrText>
      </w:r>
      <w:r w:rsidR="00917FD9">
        <w:rPr>
          <w:sz w:val="28"/>
          <w:szCs w:val="28"/>
          <w:rtl/>
        </w:rPr>
        <w:instrText xml:space="preserve"> 390</w:instrText>
      </w:r>
      <w:r w:rsidR="00917FD9">
        <w:rPr>
          <w:rFonts w:hint="cs"/>
          <w:sz w:val="28"/>
          <w:szCs w:val="28"/>
          <w:rtl/>
        </w:rPr>
        <w:instrText>،</w:instrText>
      </w:r>
      <w:r w:rsidR="00917FD9">
        <w:rPr>
          <w:sz w:val="28"/>
          <w:szCs w:val="28"/>
          <w:rtl/>
        </w:rPr>
        <w:instrText xml:space="preserve"> 392</w:instrText>
      </w:r>
      <w:r w:rsidR="00917FD9">
        <w:rPr>
          <w:rFonts w:hint="cs"/>
          <w:sz w:val="28"/>
          <w:szCs w:val="28"/>
          <w:rtl/>
        </w:rPr>
        <w:instrText>،</w:instrText>
      </w:r>
      <w:r w:rsidR="00917FD9">
        <w:rPr>
          <w:sz w:val="28"/>
          <w:szCs w:val="28"/>
          <w:rtl/>
        </w:rPr>
        <w:instrText xml:space="preserve"> 393</w:instrText>
      </w:r>
      <w:r w:rsidR="00917FD9">
        <w:rPr>
          <w:rFonts w:hint="cs"/>
          <w:sz w:val="28"/>
          <w:szCs w:val="28"/>
          <w:rtl/>
        </w:rPr>
        <w:instrText>،</w:instrText>
      </w:r>
      <w:r w:rsidR="00917FD9">
        <w:rPr>
          <w:sz w:val="28"/>
          <w:szCs w:val="28"/>
          <w:rtl/>
        </w:rPr>
        <w:instrText xml:space="preserve"> 447-443</w:instrText>
      </w:r>
      <w:r w:rsidR="00917FD9">
        <w:rPr>
          <w:rFonts w:hint="cs"/>
          <w:sz w:val="28"/>
          <w:szCs w:val="28"/>
          <w:rtl/>
        </w:rPr>
        <w:instrText>،</w:instrText>
      </w:r>
      <w:r w:rsidR="00917FD9">
        <w:rPr>
          <w:sz w:val="28"/>
          <w:szCs w:val="28"/>
          <w:rtl/>
        </w:rPr>
        <w:instrText xml:space="preserve"> 460</w:instrText>
      </w:r>
      <w:r w:rsidR="00917FD9">
        <w:rPr>
          <w:rFonts w:hint="cs"/>
          <w:sz w:val="28"/>
          <w:szCs w:val="28"/>
          <w:rtl/>
        </w:rPr>
        <w:instrText>،</w:instrText>
      </w:r>
      <w:r w:rsidR="00917FD9">
        <w:rPr>
          <w:sz w:val="28"/>
          <w:szCs w:val="28"/>
          <w:rtl/>
        </w:rPr>
        <w:instrText xml:space="preserve"> 612</w:instrText>
      </w:r>
      <w:r w:rsidR="00917FD9">
        <w:rPr>
          <w:rFonts w:hint="cs"/>
          <w:sz w:val="28"/>
          <w:szCs w:val="28"/>
          <w:rtl/>
        </w:rPr>
        <w:instrText>،</w:instrText>
      </w:r>
      <w:r w:rsidR="00917FD9">
        <w:rPr>
          <w:sz w:val="28"/>
          <w:szCs w:val="28"/>
          <w:rtl/>
        </w:rPr>
        <w:instrText xml:space="preserve"> 613&lt;/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(83)</w:t>
      </w:r>
      <w:r w:rsidR="007F6700">
        <w:rPr>
          <w:sz w:val="28"/>
          <w:szCs w:val="28"/>
          <w:rtl/>
        </w:rPr>
        <w:fldChar w:fldCharType="end"/>
      </w:r>
      <w:r w:rsidR="00206D94">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&lt;EndNote&gt;&lt;Cite&gt;&lt;RecNum&gt;277&lt;/RecNum&gt;&lt;record&gt;&lt;rec-number&gt;277&lt;/rec-number&gt;&lt;foreign-keys&gt;&lt;key app="EN" db-id="eezwrppszv0fxxeesz85taru5wpx2pzezevw"&gt;277&lt;/key&gt;&lt;/foreign-keys&gt;&lt;ref-type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الاخوینی</w:instrText>
      </w:r>
      <w:r w:rsidR="00917FD9">
        <w:rPr>
          <w:sz w:val="28"/>
          <w:szCs w:val="28"/>
          <w:rtl/>
        </w:rPr>
        <w:instrText xml:space="preserve"> </w:instrText>
      </w:r>
      <w:r w:rsidR="00917FD9">
        <w:rPr>
          <w:rFonts w:hint="cs"/>
          <w:sz w:val="28"/>
          <w:szCs w:val="28"/>
          <w:rtl/>
        </w:rPr>
        <w:instrText>البخاری</w:instrText>
      </w:r>
      <w:r w:rsidR="00917FD9">
        <w:rPr>
          <w:sz w:val="28"/>
          <w:szCs w:val="28"/>
          <w:rtl/>
        </w:rPr>
        <w:instrText xml:space="preserve"> </w:instrText>
      </w:r>
      <w:r w:rsidR="00917FD9">
        <w:rPr>
          <w:rFonts w:hint="cs"/>
          <w:sz w:val="28"/>
          <w:szCs w:val="28"/>
          <w:rtl/>
        </w:rPr>
        <w:instrText>ابوبکر</w:instrText>
      </w:r>
      <w:r w:rsidR="00917FD9">
        <w:rPr>
          <w:sz w:val="28"/>
          <w:szCs w:val="28"/>
          <w:rtl/>
        </w:rPr>
        <w:instrText xml:space="preserve"> </w:instrText>
      </w:r>
      <w:r w:rsidR="00917FD9">
        <w:rPr>
          <w:rFonts w:hint="cs"/>
          <w:sz w:val="28"/>
          <w:szCs w:val="28"/>
          <w:rtl/>
        </w:rPr>
        <w:instrText>ربیع</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احمد،</w:instrText>
      </w:r>
      <w:r w:rsidR="00917FD9">
        <w:rPr>
          <w:sz w:val="28"/>
          <w:szCs w:val="28"/>
          <w:rtl/>
        </w:rPr>
        <w:instrText xml:space="preserve"> </w:instrText>
      </w:r>
      <w:r w:rsidR="00917FD9">
        <w:rPr>
          <w:rFonts w:hint="cs"/>
          <w:sz w:val="28"/>
          <w:szCs w:val="28"/>
          <w:rtl/>
        </w:rPr>
        <w:instrText>هدایت</w:instrText>
      </w:r>
      <w:r w:rsidR="00917FD9">
        <w:rPr>
          <w:sz w:val="28"/>
          <w:szCs w:val="28"/>
          <w:rtl/>
        </w:rPr>
        <w:instrText xml:space="preserve"> </w:instrText>
      </w:r>
      <w:r w:rsidR="00917FD9">
        <w:rPr>
          <w:rFonts w:hint="cs"/>
          <w:sz w:val="28"/>
          <w:szCs w:val="28"/>
          <w:rtl/>
        </w:rPr>
        <w:instrText>المتعلمین،</w:instrText>
      </w:r>
      <w:r w:rsidR="00917FD9">
        <w:rPr>
          <w:sz w:val="28"/>
          <w:szCs w:val="28"/>
          <w:rtl/>
        </w:rPr>
        <w:instrText xml:space="preserve"> </w:instrText>
      </w:r>
      <w:r w:rsidR="00917FD9">
        <w:rPr>
          <w:rFonts w:hint="cs"/>
          <w:sz w:val="28"/>
          <w:szCs w:val="28"/>
          <w:rtl/>
        </w:rPr>
        <w:instrText>مشهد،</w:instrText>
      </w:r>
      <w:r w:rsidR="00917FD9">
        <w:rPr>
          <w:sz w:val="28"/>
          <w:szCs w:val="28"/>
          <w:rtl/>
        </w:rPr>
        <w:instrText xml:space="preserve"> </w:instrText>
      </w:r>
      <w:r w:rsidR="00917FD9">
        <w:rPr>
          <w:rFonts w:hint="cs"/>
          <w:sz w:val="28"/>
          <w:szCs w:val="28"/>
          <w:rtl/>
        </w:rPr>
        <w:instrText>دانشکده</w:instrText>
      </w:r>
      <w:r w:rsidR="00917FD9">
        <w:rPr>
          <w:sz w:val="28"/>
          <w:szCs w:val="28"/>
          <w:rtl/>
        </w:rPr>
        <w:instrText xml:space="preserve"> </w:instrText>
      </w:r>
      <w:r w:rsidR="00917FD9">
        <w:rPr>
          <w:rFonts w:hint="cs"/>
          <w:sz w:val="28"/>
          <w:szCs w:val="28"/>
          <w:rtl/>
        </w:rPr>
        <w:instrText>فردوسی</w:instrText>
      </w:r>
      <w:r w:rsidR="00917FD9">
        <w:rPr>
          <w:sz w:val="28"/>
          <w:szCs w:val="28"/>
          <w:rtl/>
        </w:rPr>
        <w:instrText xml:space="preserve"> </w:instrText>
      </w:r>
      <w:r w:rsidR="00917FD9">
        <w:rPr>
          <w:rFonts w:hint="cs"/>
          <w:sz w:val="28"/>
          <w:szCs w:val="28"/>
          <w:rtl/>
        </w:rPr>
        <w:instrText>،</w:instrText>
      </w:r>
      <w:r w:rsidR="00917FD9">
        <w:rPr>
          <w:sz w:val="28"/>
          <w:szCs w:val="28"/>
          <w:rtl/>
        </w:rPr>
        <w:instrText xml:space="preserve"> 1371</w:instrText>
      </w:r>
      <w:r w:rsidR="00917FD9">
        <w:rPr>
          <w:rFonts w:hint="cs"/>
          <w:sz w:val="28"/>
          <w:szCs w:val="28"/>
          <w:rtl/>
        </w:rPr>
        <w:instrText>،صص</w:instrText>
      </w:r>
      <w:r w:rsidR="00917FD9">
        <w:rPr>
          <w:sz w:val="28"/>
          <w:szCs w:val="28"/>
          <w:rtl/>
        </w:rPr>
        <w:instrText xml:space="preserve"> 118</w:instrText>
      </w:r>
      <w:r w:rsidR="00917FD9">
        <w:rPr>
          <w:rFonts w:hint="cs"/>
          <w:sz w:val="28"/>
          <w:szCs w:val="28"/>
          <w:rtl/>
        </w:rPr>
        <w:instrText>،</w:instrText>
      </w:r>
      <w:r w:rsidR="00917FD9">
        <w:rPr>
          <w:sz w:val="28"/>
          <w:szCs w:val="28"/>
          <w:rtl/>
        </w:rPr>
        <w:instrText xml:space="preserve"> 122</w:instrText>
      </w:r>
      <w:r w:rsidR="00917FD9">
        <w:rPr>
          <w:rFonts w:hint="cs"/>
          <w:sz w:val="28"/>
          <w:szCs w:val="28"/>
          <w:rtl/>
        </w:rPr>
        <w:instrText>،</w:instrText>
      </w:r>
      <w:r w:rsidR="00917FD9">
        <w:rPr>
          <w:sz w:val="28"/>
          <w:szCs w:val="28"/>
          <w:rtl/>
        </w:rPr>
        <w:instrText xml:space="preserve"> 130</w:instrText>
      </w:r>
      <w:r w:rsidR="00917FD9">
        <w:rPr>
          <w:rFonts w:hint="cs"/>
          <w:sz w:val="28"/>
          <w:szCs w:val="28"/>
          <w:rtl/>
        </w:rPr>
        <w:instrText>،</w:instrText>
      </w:r>
      <w:r w:rsidR="00917FD9">
        <w:rPr>
          <w:sz w:val="28"/>
          <w:szCs w:val="28"/>
          <w:rtl/>
        </w:rPr>
        <w:instrText xml:space="preserve"> 188&lt;/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(97)</w:t>
      </w:r>
      <w:r w:rsidR="007F6700">
        <w:rPr>
          <w:sz w:val="28"/>
          <w:szCs w:val="28"/>
          <w:rtl/>
        </w:rPr>
        <w:fldChar w:fldCharType="end"/>
      </w:r>
      <w:r w:rsidR="00206D94">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&lt;EndNote&gt;&lt;Cite&gt;&lt;RecNum&gt;278&lt;/RecNum&gt;&lt;record&gt;&lt;rec-number&gt;278&lt;/rec-number&gt;&lt;foreign-keys&gt;&lt;key app="EN" db-id="eezwrppszv0fxxeesz85taru5wpx2pzezevw"&gt;278&lt;/key&gt;&lt;/foreign-keys&gt;&lt;ref-type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تقی</w:instrText>
      </w:r>
      <w:r w:rsidR="00917FD9">
        <w:rPr>
          <w:sz w:val="28"/>
          <w:szCs w:val="28"/>
          <w:rtl/>
        </w:rPr>
        <w:instrText xml:space="preserve"> </w:instrText>
      </w:r>
      <w:r w:rsidR="00917FD9">
        <w:rPr>
          <w:rFonts w:hint="cs"/>
          <w:sz w:val="28"/>
          <w:szCs w:val="28"/>
          <w:rtl/>
        </w:rPr>
        <w:instrText>شیرازی</w:instrText>
      </w:r>
      <w:r w:rsidR="00917FD9">
        <w:rPr>
          <w:sz w:val="28"/>
          <w:szCs w:val="28"/>
          <w:rtl/>
        </w:rPr>
        <w:instrText xml:space="preserve"> </w:instrText>
      </w:r>
      <w:r w:rsidR="00917FD9">
        <w:rPr>
          <w:rFonts w:hint="cs"/>
          <w:sz w:val="28"/>
          <w:szCs w:val="28"/>
          <w:rtl/>
        </w:rPr>
        <w:instrText>میرزا</w:instrText>
      </w:r>
      <w:r w:rsidR="00917FD9">
        <w:rPr>
          <w:sz w:val="28"/>
          <w:szCs w:val="28"/>
          <w:rtl/>
        </w:rPr>
        <w:instrText xml:space="preserve"> </w:instrText>
      </w:r>
      <w:r w:rsidR="00917FD9">
        <w:rPr>
          <w:rFonts w:hint="cs"/>
          <w:sz w:val="28"/>
          <w:szCs w:val="28"/>
          <w:rtl/>
        </w:rPr>
        <w:instrText>حاجی</w:instrText>
      </w:r>
      <w:r w:rsidR="00917FD9">
        <w:rPr>
          <w:sz w:val="28"/>
          <w:szCs w:val="28"/>
          <w:rtl/>
        </w:rPr>
        <w:instrText xml:space="preserve"> </w:instrText>
      </w:r>
      <w:r w:rsidR="00917FD9">
        <w:rPr>
          <w:rFonts w:hint="cs"/>
          <w:sz w:val="28"/>
          <w:szCs w:val="28"/>
          <w:rtl/>
        </w:rPr>
        <w:instrText>بابا،</w:instrText>
      </w:r>
      <w:r w:rsidR="00917FD9">
        <w:rPr>
          <w:sz w:val="28"/>
          <w:szCs w:val="28"/>
          <w:rtl/>
        </w:rPr>
        <w:instrText xml:space="preserve"> </w:instrText>
      </w:r>
      <w:r w:rsidR="00917FD9">
        <w:rPr>
          <w:rFonts w:hint="cs"/>
          <w:sz w:val="28"/>
          <w:szCs w:val="28"/>
          <w:rtl/>
        </w:rPr>
        <w:instrText>تسهیل</w:instrText>
      </w:r>
      <w:r w:rsidR="00917FD9">
        <w:rPr>
          <w:sz w:val="28"/>
          <w:szCs w:val="28"/>
          <w:rtl/>
        </w:rPr>
        <w:instrText xml:space="preserve"> </w:instrText>
      </w:r>
      <w:r w:rsidR="00917FD9">
        <w:rPr>
          <w:rFonts w:hint="cs"/>
          <w:sz w:val="28"/>
          <w:szCs w:val="28"/>
          <w:rtl/>
        </w:rPr>
        <w:instrText>العلاج،</w:instrText>
      </w:r>
      <w:r w:rsidR="00917FD9">
        <w:rPr>
          <w:sz w:val="28"/>
          <w:szCs w:val="28"/>
          <w:rtl/>
        </w:rPr>
        <w:instrText xml:space="preserve"> </w:instrText>
      </w:r>
      <w:r w:rsidR="00917FD9">
        <w:rPr>
          <w:rFonts w:hint="cs"/>
          <w:sz w:val="28"/>
          <w:szCs w:val="28"/>
          <w:rtl/>
        </w:rPr>
        <w:instrText>قم،</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جلال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303</w:instrText>
      </w:r>
      <w:r w:rsidR="00917FD9">
        <w:rPr>
          <w:rFonts w:hint="cs"/>
          <w:sz w:val="28"/>
          <w:szCs w:val="28"/>
          <w:rtl/>
        </w:rPr>
        <w:instrText>،</w:instrText>
      </w:r>
      <w:r w:rsidR="00917FD9">
        <w:rPr>
          <w:sz w:val="28"/>
          <w:szCs w:val="28"/>
          <w:rtl/>
        </w:rPr>
        <w:instrText xml:space="preserve"> 304&lt;/</w:instrText>
      </w:r>
      <w:r w:rsidR="00917FD9">
        <w:rPr>
          <w:sz w:val="28"/>
          <w:szCs w:val="28"/>
        </w:rPr>
        <w:instrText>style&gt;&lt;style face="normal" font="default" size="100%"&gt;.&lt;/style&gt;&lt;/title&gt;&lt;/titles&gt;&lt;dates</w:instrText>
      </w:r>
      <w:r w:rsidR="00917FD9">
        <w:rPr>
          <w:sz w:val="28"/>
          <w:szCs w:val="28"/>
          <w:rtl/>
        </w:rPr>
        <w:instrText>&gt;&lt;/</w:instrText>
      </w:r>
      <w:r w:rsidR="00917FD9">
        <w:rPr>
          <w:sz w:val="28"/>
          <w:szCs w:val="28"/>
        </w:rPr>
        <w:instrTex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(98)</w:t>
      </w:r>
      <w:r w:rsidR="007F6700">
        <w:rPr>
          <w:sz w:val="28"/>
          <w:szCs w:val="28"/>
          <w:rtl/>
        </w:rPr>
        <w:fldChar w:fldCharType="end"/>
      </w:r>
      <w:r w:rsidR="00CD607E" w:rsidRPr="00CD607E">
        <w:rPr>
          <w:rFonts w:hint="cs"/>
          <w:sz w:val="28"/>
          <w:szCs w:val="28"/>
          <w:rtl/>
        </w:rPr>
        <w:t>.</w:t>
      </w:r>
      <w:r w:rsidR="00E605E7" w:rsidRPr="00CD607E">
        <w:rPr>
          <w:rFonts w:hint="cs"/>
          <w:sz w:val="28"/>
          <w:szCs w:val="28"/>
          <w:rtl/>
        </w:rPr>
        <w:t xml:space="preserve"> </w:t>
      </w:r>
    </w:p>
    <w:p w:rsidR="009F1269" w:rsidRPr="00391DB9" w:rsidRDefault="00375456" w:rsidP="00CE7716">
      <w:pPr>
        <w:spacing w:after="0" w:line="240" w:lineRule="auto"/>
        <w:jc w:val="both"/>
        <w:rPr>
          <w:sz w:val="28"/>
          <w:szCs w:val="28"/>
          <w:rtl/>
        </w:rPr>
      </w:pPr>
      <w:r w:rsidRPr="00391DB9">
        <w:rPr>
          <w:rFonts w:hint="cs"/>
          <w:sz w:val="28"/>
          <w:szCs w:val="28"/>
          <w:rtl/>
        </w:rPr>
        <w:t xml:space="preserve">صاحب ذخیره در تعریف خشم </w:t>
      </w:r>
      <w:r w:rsidR="00D76AF2">
        <w:rPr>
          <w:rFonts w:hint="cs"/>
          <w:sz w:val="28"/>
          <w:szCs w:val="28"/>
          <w:rtl/>
        </w:rPr>
        <w:t>می‌فرماید</w:t>
      </w:r>
      <w:r w:rsidRPr="00391DB9">
        <w:rPr>
          <w:rFonts w:hint="cs"/>
          <w:sz w:val="28"/>
          <w:szCs w:val="28"/>
          <w:rtl/>
        </w:rPr>
        <w:t>:</w:t>
      </w:r>
      <w:r w:rsidR="0001001C">
        <w:rPr>
          <w:rFonts w:hint="cs"/>
          <w:sz w:val="28"/>
          <w:szCs w:val="28"/>
          <w:rtl/>
        </w:rPr>
        <w:t xml:space="preserve"> </w:t>
      </w:r>
      <w:r w:rsidR="009F1269" w:rsidRPr="00391DB9">
        <w:rPr>
          <w:rFonts w:hint="cs"/>
          <w:sz w:val="28"/>
          <w:szCs w:val="28"/>
          <w:rtl/>
        </w:rPr>
        <w:t>هرگاه که حالی ن</w:t>
      </w:r>
      <w:r w:rsidR="00D76AF2">
        <w:rPr>
          <w:rFonts w:hint="cs"/>
          <w:sz w:val="28"/>
          <w:szCs w:val="28"/>
          <w:rtl/>
        </w:rPr>
        <w:t>و</w:t>
      </w:r>
      <w:r w:rsidR="00D76AF2">
        <w:rPr>
          <w:sz w:val="28"/>
          <w:szCs w:val="28"/>
          <w:rtl/>
        </w:rPr>
        <w:t xml:space="preserve"> </w:t>
      </w:r>
      <w:r w:rsidR="009F1269" w:rsidRPr="00391DB9">
        <w:rPr>
          <w:rFonts w:hint="cs"/>
          <w:sz w:val="28"/>
          <w:szCs w:val="28"/>
          <w:rtl/>
        </w:rPr>
        <w:t xml:space="preserve">گردد که مردم را از آن تنگ آید حرارت سر بیرون جوشد از بهر آن کو نفس که هر مردمی است خواهد که آن حال را دور کند از بهر آن است که در حال خشم </w:t>
      </w:r>
      <w:r w:rsidR="00D76AF2">
        <w:rPr>
          <w:rFonts w:hint="cs"/>
          <w:sz w:val="28"/>
          <w:szCs w:val="28"/>
          <w:rtl/>
        </w:rPr>
        <w:t>رگ‌های</w:t>
      </w:r>
      <w:r w:rsidR="009F1269" w:rsidRPr="00391DB9">
        <w:rPr>
          <w:rFonts w:hint="cs"/>
          <w:sz w:val="28"/>
          <w:szCs w:val="28"/>
          <w:rtl/>
        </w:rPr>
        <w:t xml:space="preserve"> گردن بر شود و روی سرخ گردد و</w:t>
      </w:r>
      <w:r w:rsidR="00FF0690" w:rsidRPr="00391DB9">
        <w:rPr>
          <w:rFonts w:hint="cs"/>
          <w:sz w:val="28"/>
          <w:szCs w:val="28"/>
          <w:rtl/>
        </w:rPr>
        <w:t xml:space="preserve"> </w:t>
      </w:r>
      <w:r w:rsidR="00D76AF2">
        <w:rPr>
          <w:rFonts w:hint="cs"/>
          <w:sz w:val="28"/>
          <w:szCs w:val="28"/>
          <w:rtl/>
        </w:rPr>
        <w:t>چشم‌ها</w:t>
      </w:r>
      <w:r w:rsidR="00FF0690" w:rsidRPr="00391DB9">
        <w:rPr>
          <w:rFonts w:hint="cs"/>
          <w:sz w:val="28"/>
          <w:szCs w:val="28"/>
          <w:rtl/>
        </w:rPr>
        <w:t xml:space="preserve"> بیرون خیزد و مردم </w:t>
      </w:r>
      <w:r w:rsidR="009F1269" w:rsidRPr="00391DB9">
        <w:rPr>
          <w:rFonts w:hint="cs"/>
          <w:sz w:val="28"/>
          <w:szCs w:val="28"/>
          <w:rtl/>
        </w:rPr>
        <w:t xml:space="preserve">بی باک تر شود و شکل خشمناکی پدید آید و هرگاه که اندر </w:t>
      </w:r>
      <w:r w:rsidR="00D76AF2">
        <w:rPr>
          <w:rFonts w:hint="cs"/>
          <w:sz w:val="28"/>
          <w:szCs w:val="28"/>
          <w:rtl/>
        </w:rPr>
        <w:t>عصب‌ها</w:t>
      </w:r>
      <w:r w:rsidR="009F1269" w:rsidRPr="00391DB9">
        <w:rPr>
          <w:rFonts w:hint="cs"/>
          <w:sz w:val="28"/>
          <w:szCs w:val="28"/>
          <w:rtl/>
        </w:rPr>
        <w:t xml:space="preserve"> رطوبتی بیشتر باشد حرارت آن رطوبت آرمیده را بگدازد و بجنباند و </w:t>
      </w:r>
      <w:r w:rsidR="00D76AF2">
        <w:rPr>
          <w:rFonts w:hint="cs"/>
          <w:sz w:val="28"/>
          <w:szCs w:val="28"/>
          <w:rtl/>
        </w:rPr>
        <w:t>اندام‌ها</w:t>
      </w:r>
      <w:r w:rsidR="009F1269" w:rsidRPr="00391DB9">
        <w:rPr>
          <w:rFonts w:hint="cs"/>
          <w:sz w:val="28"/>
          <w:szCs w:val="28"/>
          <w:rtl/>
        </w:rPr>
        <w:t xml:space="preserve"> را بلرزاند</w:t>
      </w:r>
      <w:r w:rsidR="00206D94">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&lt;EndNote&gt;&lt;Cite&gt;&lt;RecNum&gt;252&lt;/RecNum&gt;&lt;record&gt;&lt;rec-number&gt;252&lt;/rec-number&gt;&lt;foreign-keys&gt;&lt;key app="EN" db-id="eezwrppszv0fxxeesz85taru5wpx2pzezevw"&gt;252&lt;/key&gt;&lt;/foreign-keys&gt;&lt;ref-type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جرجانی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ذخیره</w:instrText>
      </w:r>
      <w:r w:rsidR="00917FD9">
        <w:rPr>
          <w:sz w:val="28"/>
          <w:szCs w:val="28"/>
          <w:rtl/>
        </w:rPr>
        <w:instrText xml:space="preserve"> </w:instrText>
      </w:r>
      <w:r w:rsidR="00917FD9">
        <w:rPr>
          <w:rFonts w:hint="cs"/>
          <w:sz w:val="28"/>
          <w:szCs w:val="28"/>
          <w:rtl/>
        </w:rPr>
        <w:instrText>خوارزمشاهی،</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سعیدی</w:instrText>
      </w:r>
      <w:r w:rsidR="00917FD9">
        <w:rPr>
          <w:sz w:val="28"/>
          <w:szCs w:val="28"/>
          <w:rtl/>
        </w:rPr>
        <w:instrText xml:space="preserve"> </w:instrText>
      </w:r>
      <w:r w:rsidR="00917FD9">
        <w:rPr>
          <w:rFonts w:hint="cs"/>
          <w:sz w:val="28"/>
          <w:szCs w:val="28"/>
          <w:rtl/>
        </w:rPr>
        <w:instrText>سیرجانی،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انتشارات</w:instrText>
      </w:r>
      <w:r w:rsidR="00917FD9">
        <w:rPr>
          <w:sz w:val="28"/>
          <w:szCs w:val="28"/>
          <w:rtl/>
        </w:rPr>
        <w:instrText xml:space="preserve"> </w:instrText>
      </w:r>
      <w:r w:rsidR="00917FD9">
        <w:rPr>
          <w:rFonts w:hint="cs"/>
          <w:sz w:val="28"/>
          <w:szCs w:val="28"/>
          <w:rtl/>
        </w:rPr>
        <w:instrText>فرهنگ</w:instrText>
      </w:r>
      <w:r w:rsidR="00917FD9">
        <w:rPr>
          <w:sz w:val="28"/>
          <w:szCs w:val="28"/>
          <w:rtl/>
        </w:rPr>
        <w:instrText xml:space="preserve"> </w:instrText>
      </w:r>
      <w:r w:rsidR="00917FD9">
        <w:rPr>
          <w:rFonts w:hint="cs"/>
          <w:sz w:val="28"/>
          <w:szCs w:val="28"/>
          <w:rtl/>
        </w:rPr>
        <w:instrText>ایران،</w:instrText>
      </w:r>
      <w:r w:rsidR="00917FD9">
        <w:rPr>
          <w:sz w:val="28"/>
          <w:szCs w:val="28"/>
          <w:rtl/>
        </w:rPr>
        <w:instrText xml:space="preserve"> 1355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68-59</w:instrText>
      </w:r>
      <w:r w:rsidR="00917FD9">
        <w:rPr>
          <w:rFonts w:hint="cs"/>
          <w:sz w:val="28"/>
          <w:szCs w:val="28"/>
          <w:rtl/>
        </w:rPr>
        <w:instrText>،</w:instrText>
      </w:r>
      <w:r w:rsidR="00917FD9">
        <w:rPr>
          <w:sz w:val="28"/>
          <w:szCs w:val="28"/>
          <w:rtl/>
        </w:rPr>
        <w:instrText xml:space="preserve"> 113</w:instrText>
      </w:r>
      <w:r w:rsidR="00917FD9">
        <w:rPr>
          <w:rFonts w:hint="cs"/>
          <w:sz w:val="28"/>
          <w:szCs w:val="28"/>
          <w:rtl/>
        </w:rPr>
        <w:instrText>،</w:instrText>
      </w:r>
      <w:r w:rsidR="00917FD9">
        <w:rPr>
          <w:sz w:val="28"/>
          <w:szCs w:val="28"/>
          <w:rtl/>
        </w:rPr>
        <w:instrText xml:space="preserve"> 206</w:instrText>
      </w:r>
      <w:r w:rsidR="00917FD9">
        <w:rPr>
          <w:rFonts w:hint="cs"/>
          <w:sz w:val="28"/>
          <w:szCs w:val="28"/>
          <w:rtl/>
        </w:rPr>
        <w:instrText>،</w:instrText>
      </w:r>
      <w:r w:rsidR="00917FD9">
        <w:rPr>
          <w:sz w:val="28"/>
          <w:szCs w:val="28"/>
          <w:rtl/>
        </w:rPr>
        <w:instrText xml:space="preserve"> 207</w:instrText>
      </w:r>
      <w:r w:rsidR="00917FD9">
        <w:rPr>
          <w:rFonts w:hint="cs"/>
          <w:sz w:val="28"/>
          <w:szCs w:val="28"/>
          <w:rtl/>
        </w:rPr>
        <w:instrText>،</w:instrText>
      </w:r>
      <w:r w:rsidR="00917FD9">
        <w:rPr>
          <w:sz w:val="28"/>
          <w:szCs w:val="28"/>
          <w:rtl/>
        </w:rPr>
        <w:instrText xml:space="preserve"> 269-265</w:instrText>
      </w:r>
      <w:r w:rsidR="00917FD9">
        <w:rPr>
          <w:rFonts w:hint="cs"/>
          <w:sz w:val="28"/>
          <w:szCs w:val="28"/>
          <w:rtl/>
        </w:rPr>
        <w:instrText>،</w:instrText>
      </w:r>
      <w:r w:rsidR="00917FD9">
        <w:rPr>
          <w:sz w:val="28"/>
          <w:szCs w:val="28"/>
          <w:rtl/>
        </w:rPr>
        <w:instrText>&lt;/</w:instrText>
      </w:r>
      <w:r w:rsidR="00917FD9">
        <w:rPr>
          <w:sz w:val="28"/>
          <w:szCs w:val="28"/>
        </w:rPr>
        <w:instrText>style&gt;&lt;style face="normal" font="default" size="100%"&gt;.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(72)</w:t>
      </w:r>
      <w:r w:rsidR="007F6700">
        <w:rPr>
          <w:sz w:val="28"/>
          <w:szCs w:val="28"/>
          <w:rtl/>
        </w:rPr>
        <w:fldChar w:fldCharType="end"/>
      </w:r>
      <w:r w:rsidR="0001001C">
        <w:rPr>
          <w:rFonts w:hint="cs"/>
          <w:sz w:val="28"/>
          <w:szCs w:val="28"/>
          <w:rtl/>
        </w:rPr>
        <w:t>.</w:t>
      </w:r>
      <w:r w:rsidR="009F1269" w:rsidRPr="00391DB9">
        <w:rPr>
          <w:rFonts w:hint="cs"/>
          <w:sz w:val="28"/>
          <w:szCs w:val="28"/>
          <w:rtl/>
        </w:rPr>
        <w:t xml:space="preserve"> </w:t>
      </w:r>
    </w:p>
    <w:p w:rsidR="00277D24" w:rsidRPr="00FD6964" w:rsidRDefault="007C5528" w:rsidP="00031FB1">
      <w:pPr>
        <w:spacing w:after="0" w:line="240" w:lineRule="auto"/>
        <w:jc w:val="both"/>
        <w:rPr>
          <w:sz w:val="18"/>
          <w:szCs w:val="18"/>
        </w:rPr>
      </w:pPr>
      <w:r w:rsidRPr="0001001C">
        <w:rPr>
          <w:rFonts w:hint="cs"/>
          <w:sz w:val="28"/>
          <w:szCs w:val="28"/>
          <w:rtl/>
        </w:rPr>
        <w:t xml:space="preserve">خشم </w:t>
      </w:r>
      <w:r w:rsidR="00E644C0" w:rsidRPr="0001001C">
        <w:rPr>
          <w:rFonts w:hint="cs"/>
          <w:sz w:val="28"/>
          <w:szCs w:val="28"/>
          <w:rtl/>
        </w:rPr>
        <w:t xml:space="preserve">حرکت </w:t>
      </w:r>
      <w:r w:rsidRPr="007C5528">
        <w:rPr>
          <w:rFonts w:hint="cs"/>
          <w:sz w:val="28"/>
          <w:szCs w:val="28"/>
          <w:rtl/>
        </w:rPr>
        <w:t>ناگهانی</w:t>
      </w:r>
      <w:r w:rsidRPr="007C5528">
        <w:rPr>
          <w:sz w:val="28"/>
          <w:szCs w:val="28"/>
          <w:rtl/>
        </w:rPr>
        <w:t xml:space="preserve"> </w:t>
      </w:r>
      <w:r w:rsidR="00447AB3">
        <w:rPr>
          <w:rFonts w:hint="cs"/>
          <w:sz w:val="28"/>
          <w:szCs w:val="28"/>
          <w:rtl/>
        </w:rPr>
        <w:t xml:space="preserve">و شدید </w:t>
      </w:r>
      <w:r w:rsidR="00391DB9" w:rsidRPr="0001001C">
        <w:rPr>
          <w:rFonts w:hint="cs"/>
          <w:sz w:val="28"/>
          <w:szCs w:val="28"/>
          <w:rtl/>
        </w:rPr>
        <w:t xml:space="preserve">روح </w:t>
      </w:r>
      <w:r w:rsidR="00E644C0" w:rsidRPr="0001001C">
        <w:rPr>
          <w:rFonts w:hint="cs"/>
          <w:sz w:val="28"/>
          <w:szCs w:val="28"/>
          <w:rtl/>
        </w:rPr>
        <w:t>به سوی بیرون است</w:t>
      </w:r>
      <w:r w:rsidR="00206D94">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&lt;EndNote&gt;&lt;Cite&gt;&lt;RecNum&gt;255&lt;/RecNum&gt;&lt;record&gt;&lt;rec-number&gt;255&lt;/rec-number&gt;&lt;foreign-keys&gt;&lt;key app="EN" db-id="eezwrppszv0fxxeesz85taru5wpx2pzezevw"&gt;255&lt;/key&gt;&lt;/foreign-keys&gt;&lt;ref-type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ادویه</w:instrText>
      </w:r>
      <w:r w:rsidR="00917FD9">
        <w:rPr>
          <w:sz w:val="28"/>
          <w:szCs w:val="28"/>
          <w:rtl/>
        </w:rPr>
        <w:instrText xml:space="preserve"> </w:instrText>
      </w:r>
      <w:r w:rsidR="00917FD9">
        <w:rPr>
          <w:rFonts w:hint="cs"/>
          <w:sz w:val="28"/>
          <w:szCs w:val="28"/>
          <w:rtl/>
        </w:rPr>
        <w:instrText>قلبیه،</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نی،</w:instrText>
      </w:r>
      <w:r w:rsidR="00917FD9">
        <w:rPr>
          <w:sz w:val="28"/>
          <w:szCs w:val="28"/>
          <w:rtl/>
        </w:rPr>
        <w:instrText xml:space="preserve"> 2009</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8</w:instrText>
      </w:r>
      <w:r w:rsidR="00917FD9">
        <w:rPr>
          <w:rFonts w:hint="cs"/>
          <w:sz w:val="28"/>
          <w:szCs w:val="28"/>
          <w:rtl/>
        </w:rPr>
        <w:instrText>،</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48</w:instrText>
      </w:r>
      <w:r w:rsidR="00917FD9">
        <w:rPr>
          <w:rFonts w:hint="cs"/>
          <w:sz w:val="28"/>
          <w:szCs w:val="28"/>
          <w:rtl/>
        </w:rPr>
        <w:instrText>،</w:instrText>
      </w:r>
      <w:r w:rsidR="00917FD9">
        <w:rPr>
          <w:sz w:val="28"/>
          <w:szCs w:val="28"/>
          <w:rtl/>
        </w:rPr>
        <w:instrText xml:space="preserve"> 51</w:instrText>
      </w:r>
      <w:r w:rsidR="00917FD9">
        <w:rPr>
          <w:rFonts w:hint="cs"/>
          <w:sz w:val="28"/>
          <w:szCs w:val="28"/>
          <w:rtl/>
        </w:rPr>
        <w:instrText>،</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64</w:instrText>
      </w:r>
      <w:r w:rsidR="00917FD9">
        <w:rPr>
          <w:rFonts w:hint="cs"/>
          <w:sz w:val="28"/>
          <w:szCs w:val="28"/>
          <w:rtl/>
        </w:rPr>
        <w:instrText>،</w:instrText>
      </w:r>
      <w:r w:rsidR="00917FD9">
        <w:rPr>
          <w:sz w:val="28"/>
          <w:szCs w:val="28"/>
          <w:rtl/>
        </w:rPr>
        <w:instrText xml:space="preserve"> 66</w:instrText>
      </w:r>
      <w:r w:rsidR="00917FD9">
        <w:rPr>
          <w:rFonts w:hint="cs"/>
          <w:sz w:val="28"/>
          <w:szCs w:val="28"/>
          <w:rtl/>
        </w:rPr>
        <w:instrText>،</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72</w:instrText>
      </w:r>
      <w:r w:rsidR="00917FD9">
        <w:rPr>
          <w:rFonts w:hint="cs"/>
          <w:sz w:val="28"/>
          <w:szCs w:val="28"/>
          <w:rtl/>
        </w:rPr>
        <w:instrText>،</w:instrText>
      </w:r>
      <w:r w:rsidR="00917FD9">
        <w:rPr>
          <w:sz w:val="28"/>
          <w:szCs w:val="28"/>
          <w:rtl/>
        </w:rPr>
        <w:instrText xml:space="preserve"> 73</w:instrText>
      </w:r>
      <w:r w:rsidR="00917FD9">
        <w:rPr>
          <w:rFonts w:hint="cs"/>
          <w:sz w:val="28"/>
          <w:szCs w:val="28"/>
          <w:rtl/>
        </w:rPr>
        <w:instrText>،</w:instrText>
      </w:r>
      <w:r w:rsidR="00917FD9">
        <w:rPr>
          <w:sz w:val="28"/>
          <w:szCs w:val="28"/>
          <w:rtl/>
        </w:rPr>
        <w:instrText xml:space="preserve"> 74</w:instrText>
      </w:r>
      <w:r w:rsidR="00917FD9">
        <w:rPr>
          <w:rFonts w:hint="cs"/>
          <w:sz w:val="28"/>
          <w:szCs w:val="28"/>
          <w:rtl/>
        </w:rPr>
        <w:instrText>،</w:instrText>
      </w:r>
      <w:r w:rsidR="00917FD9">
        <w:rPr>
          <w:sz w:val="28"/>
          <w:szCs w:val="28"/>
          <w:rtl/>
        </w:rPr>
        <w:instrText xml:space="preserve"> 75</w:instrText>
      </w:r>
      <w:r w:rsidR="00917FD9">
        <w:rPr>
          <w:rFonts w:hint="cs"/>
          <w:sz w:val="28"/>
          <w:szCs w:val="28"/>
          <w:rtl/>
        </w:rPr>
        <w:instrText>،</w:instrText>
      </w:r>
      <w:r w:rsidR="00917FD9">
        <w:rPr>
          <w:sz w:val="28"/>
          <w:szCs w:val="28"/>
          <w:rtl/>
        </w:rPr>
        <w:instrText xml:space="preserve"> 76</w:instrText>
      </w:r>
      <w:r w:rsidR="00917FD9">
        <w:rPr>
          <w:rFonts w:hint="cs"/>
          <w:sz w:val="28"/>
          <w:szCs w:val="28"/>
          <w:rtl/>
        </w:rPr>
        <w:instrText>،</w:instrText>
      </w:r>
      <w:r w:rsidR="00917FD9">
        <w:rPr>
          <w:sz w:val="28"/>
          <w:szCs w:val="28"/>
          <w:rtl/>
        </w:rPr>
        <w:instrText xml:space="preserve"> 77</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85</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(75)</w:t>
      </w:r>
      <w:r w:rsidR="007F6700">
        <w:rPr>
          <w:sz w:val="28"/>
          <w:szCs w:val="28"/>
          <w:rtl/>
        </w:rPr>
        <w:fldChar w:fldCharType="end"/>
      </w:r>
      <w:r w:rsidR="00206D94">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&lt;EndNote&gt;&lt;Cite&gt;&lt;RecNum&gt;268&lt;/RecNum&gt;&lt;record&gt;&lt;rec-number&gt;268&lt;/rec-number&gt;&lt;foreign-keys&gt;&lt;key app="EN" db-id="eezwrppszv0fxxeesz85taru5wpx2pzezevw"&gt;268&lt;/key&gt;&lt;/foreign-keys&gt;&lt;ref-type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اقسرایی</w:instrText>
      </w:r>
      <w:r w:rsidR="00917FD9">
        <w:rPr>
          <w:sz w:val="28"/>
          <w:szCs w:val="28"/>
          <w:rtl/>
        </w:rPr>
        <w:instrText xml:space="preserve"> </w:instrText>
      </w:r>
      <w:r w:rsidR="00917FD9">
        <w:rPr>
          <w:rFonts w:hint="cs"/>
          <w:sz w:val="28"/>
          <w:szCs w:val="28"/>
          <w:rtl/>
        </w:rPr>
        <w:instrText>جمال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آقسرایی،</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(88)</w:t>
      </w:r>
      <w:r w:rsidR="007F6700">
        <w:rPr>
          <w:sz w:val="28"/>
          <w:szCs w:val="28"/>
          <w:rtl/>
        </w:rPr>
        <w:fldChar w:fldCharType="end"/>
      </w:r>
      <w:r w:rsidR="00206D94">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&lt;EndNote&gt;&lt;Cite&gt;&lt;RecNum&gt;272&lt;/RecNum&gt;&lt;record&gt;&lt;rec-number&gt;272&lt;/rec-number&gt;&lt;foreign-keys&gt;&lt;key app="EN" db-id="eezwrppszv0fxxeesz85taru5wpx2pzezevw"&gt;272&lt;/key&gt;&lt;/foreign-keys&gt;&lt;ref-type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نفیس</w:instrText>
      </w:r>
      <w:r w:rsidR="00917FD9">
        <w:rPr>
          <w:sz w:val="28"/>
          <w:szCs w:val="28"/>
          <w:rtl/>
        </w:rPr>
        <w:instrText xml:space="preserve"> </w:instrText>
      </w:r>
      <w:r w:rsidR="00917FD9">
        <w:rPr>
          <w:rFonts w:hint="cs"/>
          <w:sz w:val="28"/>
          <w:szCs w:val="28"/>
          <w:rtl/>
        </w:rPr>
        <w:instrText>علاء</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قرشی</w:instrText>
      </w:r>
      <w:r w:rsidR="00917FD9">
        <w:rPr>
          <w:sz w:val="28"/>
          <w:szCs w:val="28"/>
          <w:rtl/>
        </w:rPr>
        <w:instrText xml:space="preserve"> </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الموجز‌</w:instrText>
      </w:r>
      <w:r w:rsidR="00917FD9">
        <w:rPr>
          <w:sz w:val="28"/>
          <w:szCs w:val="28"/>
          <w:rtl/>
        </w:rPr>
        <w:instrText xml:space="preserve"> </w:instrText>
      </w:r>
      <w:r w:rsidR="00917FD9">
        <w:rPr>
          <w:rFonts w:hint="cs"/>
          <w:sz w:val="28"/>
          <w:szCs w:val="28"/>
          <w:rtl/>
        </w:rPr>
        <w:instrText>فی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خباز</w:instrText>
      </w:r>
      <w:r w:rsidR="00917FD9">
        <w:rPr>
          <w:sz w:val="28"/>
          <w:szCs w:val="28"/>
          <w:rtl/>
        </w:rPr>
        <w:instrText xml:space="preserve"> </w:instrText>
      </w:r>
      <w:r w:rsidR="00917FD9">
        <w:rPr>
          <w:rFonts w:hint="cs"/>
          <w:sz w:val="28"/>
          <w:szCs w:val="28"/>
          <w:rtl/>
        </w:rPr>
        <w:instrText>رشید</w:instrText>
      </w:r>
      <w:r w:rsidR="00917FD9">
        <w:rPr>
          <w:sz w:val="28"/>
          <w:szCs w:val="28"/>
          <w:rtl/>
        </w:rPr>
        <w:instrText xml:space="preserve"> </w:instrText>
      </w:r>
      <w:r w:rsidR="00917FD9">
        <w:rPr>
          <w:rFonts w:hint="cs"/>
          <w:sz w:val="28"/>
          <w:szCs w:val="28"/>
          <w:rtl/>
        </w:rPr>
        <w:instrText>تفقد،</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علوم</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61</w:instrText>
      </w:r>
      <w:r w:rsidR="00917FD9">
        <w:rPr>
          <w:rFonts w:hint="cs"/>
          <w:sz w:val="28"/>
          <w:szCs w:val="28"/>
          <w:rtl/>
        </w:rPr>
        <w:instrText>،</w:instrText>
      </w:r>
      <w:r w:rsidR="00917FD9">
        <w:rPr>
          <w:sz w:val="28"/>
          <w:szCs w:val="28"/>
          <w:rtl/>
        </w:rPr>
        <w:instrText xml:space="preserve"> 83</w:instrText>
      </w:r>
      <w:r w:rsidR="00917FD9">
        <w:rPr>
          <w:rFonts w:hint="cs"/>
          <w:sz w:val="28"/>
          <w:szCs w:val="28"/>
          <w:rtl/>
        </w:rPr>
        <w:instrText>،</w:instrText>
      </w:r>
      <w:r w:rsidR="00917FD9">
        <w:rPr>
          <w:sz w:val="28"/>
          <w:szCs w:val="28"/>
          <w:rtl/>
        </w:rPr>
        <w:instrText xml:space="preserve"> 89</w:instrText>
      </w:r>
      <w:r w:rsidR="00917FD9">
        <w:rPr>
          <w:rFonts w:hint="cs"/>
          <w:sz w:val="28"/>
          <w:szCs w:val="28"/>
          <w:rtl/>
        </w:rPr>
        <w:instrText>،</w:instrText>
      </w:r>
      <w:r w:rsidR="00917FD9">
        <w:rPr>
          <w:sz w:val="28"/>
          <w:szCs w:val="28"/>
          <w:rtl/>
        </w:rPr>
        <w:instrText xml:space="preserve"> 93</w:instrText>
      </w:r>
      <w:r w:rsidR="00917FD9">
        <w:rPr>
          <w:rFonts w:hint="cs"/>
          <w:sz w:val="28"/>
          <w:szCs w:val="28"/>
          <w:rtl/>
        </w:rPr>
        <w:instrText>،</w:instrText>
      </w:r>
      <w:r w:rsidR="00917FD9">
        <w:rPr>
          <w:sz w:val="28"/>
          <w:szCs w:val="28"/>
          <w:rtl/>
        </w:rPr>
        <w:instrText xml:space="preserve"> 120</w:instrText>
      </w:r>
      <w:r w:rsidR="00917FD9">
        <w:rPr>
          <w:rFonts w:hint="cs"/>
          <w:sz w:val="28"/>
          <w:szCs w:val="28"/>
          <w:rtl/>
        </w:rPr>
        <w:instrText>،</w:instrText>
      </w:r>
      <w:r w:rsidR="00917FD9">
        <w:rPr>
          <w:sz w:val="28"/>
          <w:szCs w:val="28"/>
          <w:rtl/>
        </w:rPr>
        <w:instrText xml:space="preserve"> 123</w:instrText>
      </w:r>
      <w:r w:rsidR="00917FD9">
        <w:rPr>
          <w:rFonts w:hint="cs"/>
          <w:sz w:val="28"/>
          <w:szCs w:val="28"/>
          <w:rtl/>
        </w:rPr>
        <w:instrText>،</w:instrText>
      </w:r>
      <w:r w:rsidR="00917FD9">
        <w:rPr>
          <w:sz w:val="28"/>
          <w:szCs w:val="28"/>
          <w:rtl/>
        </w:rPr>
        <w:instrText xml:space="preserve"> 204&lt;/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(92)</w:t>
      </w:r>
      <w:r w:rsidR="007F6700">
        <w:rPr>
          <w:sz w:val="28"/>
          <w:szCs w:val="28"/>
          <w:rtl/>
        </w:rPr>
        <w:fldChar w:fldCharType="end"/>
      </w:r>
      <w:r>
        <w:rPr>
          <w:rFonts w:hint="cs"/>
          <w:sz w:val="28"/>
          <w:szCs w:val="28"/>
          <w:rtl/>
        </w:rPr>
        <w:t>.</w:t>
      </w:r>
      <w:r w:rsidR="003743E1">
        <w:rPr>
          <w:sz w:val="24"/>
          <w:szCs w:val="24"/>
          <w:rtl/>
        </w:rPr>
        <w:t xml:space="preserve"> </w:t>
      </w:r>
      <w:r w:rsidR="00E644C0" w:rsidRPr="0001001C">
        <w:rPr>
          <w:rFonts w:hint="cs"/>
          <w:sz w:val="28"/>
          <w:szCs w:val="28"/>
          <w:rtl/>
        </w:rPr>
        <w:t xml:space="preserve">اگر حیوان ادراک غیر ملایم </w:t>
      </w:r>
      <w:r w:rsidR="00D76AF2">
        <w:rPr>
          <w:rFonts w:hint="cs"/>
          <w:sz w:val="28"/>
          <w:szCs w:val="28"/>
          <w:rtl/>
        </w:rPr>
        <w:t>می‌کند</w:t>
      </w:r>
      <w:r w:rsidR="00E644C0" w:rsidRPr="0001001C">
        <w:rPr>
          <w:rFonts w:hint="cs"/>
          <w:sz w:val="28"/>
          <w:szCs w:val="28"/>
          <w:rtl/>
        </w:rPr>
        <w:t xml:space="preserve">، </w:t>
      </w:r>
      <w:r w:rsidR="00031FB1">
        <w:rPr>
          <w:rFonts w:hint="cs"/>
          <w:sz w:val="28"/>
          <w:szCs w:val="28"/>
          <w:rtl/>
        </w:rPr>
        <w:t>و در صورتیکه</w:t>
      </w:r>
      <w:r w:rsidR="00E644C0" w:rsidRPr="0001001C">
        <w:rPr>
          <w:rFonts w:hint="cs"/>
          <w:sz w:val="28"/>
          <w:szCs w:val="28"/>
          <w:rtl/>
        </w:rPr>
        <w:t xml:space="preserve"> قدرت به دفع دارد </w:t>
      </w:r>
      <w:r w:rsidR="00031FB1">
        <w:rPr>
          <w:rFonts w:hint="cs"/>
          <w:sz w:val="28"/>
          <w:szCs w:val="28"/>
          <w:rtl/>
        </w:rPr>
        <w:t>در این صورت روح</w:t>
      </w:r>
      <w:r w:rsidR="0035653D">
        <w:rPr>
          <w:rFonts w:hint="cs"/>
          <w:sz w:val="28"/>
          <w:szCs w:val="28"/>
          <w:rtl/>
        </w:rPr>
        <w:t xml:space="preserve"> </w:t>
      </w:r>
      <w:r w:rsidR="00E644C0" w:rsidRPr="0001001C">
        <w:rPr>
          <w:rFonts w:hint="cs"/>
          <w:sz w:val="28"/>
          <w:szCs w:val="28"/>
          <w:rtl/>
        </w:rPr>
        <w:t>متوجه ظاهر میشود تا دفع کند</w:t>
      </w:r>
      <w:r w:rsidR="00031FB1">
        <w:rPr>
          <w:rFonts w:hint="cs"/>
          <w:sz w:val="28"/>
          <w:szCs w:val="28"/>
          <w:rtl/>
        </w:rPr>
        <w:t xml:space="preserve"> </w:t>
      </w:r>
      <w:r w:rsidR="00D76AF2">
        <w:rPr>
          <w:rFonts w:hint="cs"/>
          <w:sz w:val="28"/>
          <w:szCs w:val="28"/>
          <w:rtl/>
        </w:rPr>
        <w:t>آن‌را</w:t>
      </w:r>
      <w:r w:rsidR="00E644C0" w:rsidRPr="0001001C">
        <w:rPr>
          <w:rFonts w:hint="cs"/>
          <w:sz w:val="28"/>
          <w:szCs w:val="28"/>
          <w:rtl/>
        </w:rPr>
        <w:t xml:space="preserve"> و این را غضب گوین</w:t>
      </w:r>
      <w:r w:rsidR="008A6196">
        <w:rPr>
          <w:rFonts w:hint="cs"/>
          <w:sz w:val="28"/>
          <w:szCs w:val="28"/>
          <w:rtl/>
        </w:rPr>
        <w:t>د</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&lt;EndNote&gt;&lt;Cite&gt;&lt;RecNum&gt;270&lt;/RecNum&gt;&lt;record&gt;&lt;rec-number&gt;270&lt;/rec-number&gt;&lt;foreign-keys&gt;&lt;key app="EN" db-id="eezwrppszv0fxxeesz85taru5wpx2pzezevw"&gt;270&lt;/key&gt;&lt;/foreign-keys&gt;&lt;ref-type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مصری،</w:instrText>
      </w:r>
      <w:r w:rsidR="00917FD9">
        <w:rPr>
          <w:sz w:val="28"/>
          <w:szCs w:val="28"/>
          <w:rtl/>
        </w:rPr>
        <w:instrText xml:space="preserve"> </w:instrText>
      </w:r>
      <w:r w:rsidR="00917FD9">
        <w:rPr>
          <w:rFonts w:hint="cs"/>
          <w:sz w:val="28"/>
          <w:szCs w:val="28"/>
          <w:rtl/>
        </w:rPr>
        <w:instrText>قطب</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خطی</w:instrText>
      </w:r>
      <w:r w:rsidR="00917FD9">
        <w:rPr>
          <w:sz w:val="28"/>
          <w:szCs w:val="28"/>
          <w:rtl/>
        </w:rPr>
        <w:instrText xml:space="preserve"> </w:instrText>
      </w:r>
      <w:r w:rsidR="00917FD9">
        <w:rPr>
          <w:rFonts w:hint="cs"/>
          <w:sz w:val="28"/>
          <w:szCs w:val="28"/>
          <w:rtl/>
        </w:rPr>
        <w:instrText>مجلس</w:instrText>
      </w:r>
      <w:r w:rsidR="00917FD9">
        <w:rPr>
          <w:sz w:val="28"/>
          <w:szCs w:val="28"/>
          <w:rtl/>
        </w:rPr>
        <w:instrText xml:space="preserve"> </w:instrText>
      </w:r>
      <w:r w:rsidR="00917FD9">
        <w:rPr>
          <w:rFonts w:hint="cs"/>
          <w:sz w:val="28"/>
          <w:szCs w:val="28"/>
          <w:rtl/>
        </w:rPr>
        <w:instrText>شورای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6058. </w:instrText>
      </w:r>
      <w:r w:rsidR="00917FD9">
        <w:rPr>
          <w:rFonts w:hint="cs"/>
          <w:sz w:val="28"/>
          <w:szCs w:val="28"/>
          <w:rtl/>
        </w:rPr>
        <w:instrText>صص</w:instrText>
      </w:r>
      <w:r w:rsidR="00917FD9">
        <w:rPr>
          <w:sz w:val="28"/>
          <w:szCs w:val="28"/>
          <w:rtl/>
        </w:rPr>
        <w:instrText xml:space="preserve"> 76-74&lt;/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(90)</w:t>
      </w:r>
      <w:r w:rsidR="007F6700">
        <w:rPr>
          <w:sz w:val="28"/>
          <w:szCs w:val="28"/>
          <w:rtl/>
        </w:rPr>
        <w:fldChar w:fldCharType="end"/>
      </w:r>
      <w:r w:rsidR="00206D94">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&lt;EndNote&gt;&lt;Cite&gt;&lt;RecNum&gt;271&lt;/RecNum&gt;&lt;record&gt;&lt;rec-number&gt;271&lt;/rec-number&gt;&lt;foreign-keys&gt;&lt;key app="EN" db-id="eezwrppszv0fxxeesz85taru5wpx2pzezevw"&gt;271&lt;/key&gt;&lt;/foreign-keys&gt;&lt;ref-type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دورساختن</w:instrText>
      </w:r>
      <w:r w:rsidR="00917FD9">
        <w:rPr>
          <w:sz w:val="28"/>
          <w:szCs w:val="28"/>
          <w:rtl/>
        </w:rPr>
        <w:instrText xml:space="preserve"> </w:instrText>
      </w:r>
      <w:r w:rsidR="00917FD9">
        <w:rPr>
          <w:rFonts w:hint="cs"/>
          <w:sz w:val="28"/>
          <w:szCs w:val="28"/>
          <w:rtl/>
        </w:rPr>
        <w:instrText>هرگونه</w:instrText>
      </w:r>
      <w:r w:rsidR="00917FD9">
        <w:rPr>
          <w:sz w:val="28"/>
          <w:szCs w:val="28"/>
          <w:rtl/>
        </w:rPr>
        <w:instrText xml:space="preserve"> </w:instrText>
      </w:r>
      <w:r w:rsidR="00917FD9">
        <w:rPr>
          <w:rFonts w:hint="cs"/>
          <w:sz w:val="28"/>
          <w:szCs w:val="28"/>
          <w:rtl/>
        </w:rPr>
        <w:instrText>زیان</w:instrText>
      </w:r>
      <w:r w:rsidR="00917FD9">
        <w:rPr>
          <w:sz w:val="28"/>
          <w:szCs w:val="28"/>
          <w:rtl/>
        </w:rPr>
        <w:instrText xml:space="preserve"> </w:instrText>
      </w:r>
      <w:r w:rsidR="00917FD9">
        <w:rPr>
          <w:rFonts w:hint="cs"/>
          <w:sz w:val="28"/>
          <w:szCs w:val="28"/>
          <w:rtl/>
        </w:rPr>
        <w:instrText>از</w:instrText>
      </w:r>
      <w:r w:rsidR="00917FD9">
        <w:rPr>
          <w:sz w:val="28"/>
          <w:szCs w:val="28"/>
          <w:rtl/>
        </w:rPr>
        <w:instrText xml:space="preserve"> </w:instrText>
      </w:r>
      <w:r w:rsidR="00917FD9">
        <w:rPr>
          <w:rFonts w:hint="cs"/>
          <w:sz w:val="28"/>
          <w:szCs w:val="28"/>
          <w:rtl/>
        </w:rPr>
        <w:instrText>تن</w:instrText>
      </w:r>
      <w:r w:rsidR="00917FD9">
        <w:rPr>
          <w:sz w:val="28"/>
          <w:szCs w:val="28"/>
          <w:rtl/>
        </w:rPr>
        <w:instrText xml:space="preserve"> </w:instrText>
      </w:r>
      <w:r w:rsidR="00917FD9">
        <w:rPr>
          <w:rFonts w:hint="cs"/>
          <w:sz w:val="28"/>
          <w:szCs w:val="28"/>
          <w:rtl/>
        </w:rPr>
        <w:instrText>آدمیان،</w:instrText>
      </w:r>
      <w:r w:rsidR="00917FD9">
        <w:rPr>
          <w:sz w:val="28"/>
          <w:szCs w:val="28"/>
          <w:rtl/>
        </w:rPr>
        <w:instrText xml:space="preserve"> </w:instrText>
      </w:r>
      <w:r w:rsidR="00917FD9">
        <w:rPr>
          <w:rFonts w:hint="cs"/>
          <w:sz w:val="28"/>
          <w:szCs w:val="28"/>
          <w:rtl/>
        </w:rPr>
        <w:instrText>بازنویسی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عباسیان</w:instrText>
      </w:r>
      <w:r w:rsidR="00917FD9">
        <w:rPr>
          <w:sz w:val="28"/>
          <w:szCs w:val="28"/>
          <w:rtl/>
        </w:rPr>
        <w:instrText xml:space="preserve"> </w:instrText>
      </w:r>
      <w:r w:rsidR="00917FD9">
        <w:rPr>
          <w:rFonts w:hint="cs"/>
          <w:sz w:val="28"/>
          <w:szCs w:val="28"/>
          <w:rtl/>
        </w:rPr>
        <w:instrText>علیرضا،</w:instrText>
      </w:r>
      <w:r w:rsidR="00917FD9">
        <w:rPr>
          <w:sz w:val="28"/>
          <w:szCs w:val="28"/>
          <w:rtl/>
        </w:rPr>
        <w:instrText xml:space="preserve"> </w:instrText>
      </w:r>
      <w:r w:rsidR="00917FD9">
        <w:rPr>
          <w:rFonts w:hint="cs"/>
          <w:sz w:val="28"/>
          <w:szCs w:val="28"/>
          <w:rtl/>
        </w:rPr>
        <w:instrText>احیای</w:instrText>
      </w:r>
      <w:r w:rsidR="00917FD9">
        <w:rPr>
          <w:sz w:val="28"/>
          <w:szCs w:val="28"/>
          <w:rtl/>
        </w:rPr>
        <w:instrText xml:space="preserve"> </w:instrText>
      </w:r>
      <w:r w:rsidR="00917FD9">
        <w:rPr>
          <w:rFonts w:hint="cs"/>
          <w:sz w:val="28"/>
          <w:szCs w:val="28"/>
          <w:rtl/>
        </w:rPr>
        <w:instrText>میراث</w:instrText>
      </w:r>
      <w:r w:rsidR="00917FD9">
        <w:rPr>
          <w:sz w:val="28"/>
          <w:szCs w:val="28"/>
          <w:rtl/>
        </w:rPr>
        <w:instrText xml:space="preserve"> </w:instrText>
      </w:r>
      <w:r w:rsidR="00917FD9">
        <w:rPr>
          <w:rFonts w:hint="cs"/>
          <w:sz w:val="28"/>
          <w:szCs w:val="28"/>
          <w:rtl/>
        </w:rPr>
        <w:instrText>مکتوب</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سنتی،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1388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36&lt;/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(91)</w:t>
      </w:r>
      <w:r w:rsidR="007F6700">
        <w:rPr>
          <w:sz w:val="28"/>
          <w:szCs w:val="28"/>
          <w:rtl/>
        </w:rPr>
        <w:fldChar w:fldCharType="end"/>
      </w:r>
      <w:r w:rsidR="0001001C" w:rsidRPr="0001001C">
        <w:rPr>
          <w:rFonts w:hint="cs"/>
          <w:sz w:val="28"/>
          <w:szCs w:val="28"/>
          <w:rtl/>
        </w:rPr>
        <w:t>.</w:t>
      </w:r>
      <w:r w:rsidR="00E644C0" w:rsidRPr="0001001C">
        <w:rPr>
          <w:rFonts w:hint="cs"/>
          <w:sz w:val="28"/>
          <w:szCs w:val="28"/>
          <w:rtl/>
        </w:rPr>
        <w:t xml:space="preserve"> </w:t>
      </w:r>
    </w:p>
    <w:p w:rsidR="00D653D6" w:rsidRDefault="007C5528" w:rsidP="000323D3">
      <w:pPr>
        <w:tabs>
          <w:tab w:val="left" w:pos="2490"/>
        </w:tabs>
        <w:spacing w:after="0" w:line="240" w:lineRule="auto"/>
        <w:jc w:val="both"/>
        <w:rPr>
          <w:sz w:val="28"/>
          <w:szCs w:val="28"/>
          <w:rtl/>
        </w:rPr>
      </w:pPr>
      <w:r>
        <w:rPr>
          <w:rFonts w:hint="cs"/>
          <w:sz w:val="28"/>
          <w:szCs w:val="28"/>
          <w:rtl/>
        </w:rPr>
        <w:t xml:space="preserve">حکیم محمد باقر موسوی در تعریف خشم </w:t>
      </w:r>
      <w:r w:rsidR="00D76AF2">
        <w:rPr>
          <w:rFonts w:hint="cs"/>
          <w:sz w:val="28"/>
          <w:szCs w:val="28"/>
          <w:rtl/>
        </w:rPr>
        <w:t>می‌فرماید</w:t>
      </w:r>
      <w:r>
        <w:rPr>
          <w:rFonts w:hint="cs"/>
          <w:sz w:val="28"/>
          <w:szCs w:val="28"/>
          <w:rtl/>
        </w:rPr>
        <w:t xml:space="preserve"> </w:t>
      </w:r>
      <w:r w:rsidR="00E644C0" w:rsidRPr="00400AEF">
        <w:rPr>
          <w:rFonts w:hint="cs"/>
          <w:sz w:val="28"/>
          <w:szCs w:val="28"/>
          <w:rtl/>
        </w:rPr>
        <w:t xml:space="preserve">اول </w:t>
      </w:r>
      <w:r>
        <w:rPr>
          <w:rFonts w:hint="cs"/>
          <w:sz w:val="28"/>
          <w:szCs w:val="28"/>
          <w:rtl/>
        </w:rPr>
        <w:t xml:space="preserve">عوارض نفسانی </w:t>
      </w:r>
      <w:r w:rsidR="00E644C0" w:rsidRPr="00400AEF">
        <w:rPr>
          <w:rFonts w:hint="cs"/>
          <w:sz w:val="28"/>
          <w:szCs w:val="28"/>
          <w:rtl/>
        </w:rPr>
        <w:t xml:space="preserve">غضب است و آن کیفیت </w:t>
      </w:r>
      <w:r w:rsidR="00471DEB">
        <w:rPr>
          <w:rFonts w:hint="cs"/>
          <w:sz w:val="28"/>
          <w:szCs w:val="28"/>
          <w:rtl/>
        </w:rPr>
        <w:t>نفسان</w:t>
      </w:r>
      <w:r w:rsidR="008A6196">
        <w:rPr>
          <w:rFonts w:hint="cs"/>
          <w:sz w:val="28"/>
          <w:szCs w:val="28"/>
          <w:rtl/>
        </w:rPr>
        <w:t>ی</w:t>
      </w:r>
      <w:r w:rsidR="008A6196">
        <w:rPr>
          <w:sz w:val="28"/>
          <w:szCs w:val="28"/>
          <w:rtl/>
        </w:rPr>
        <w:t xml:space="preserve"> </w:t>
      </w:r>
      <w:r w:rsidR="00E644C0" w:rsidRPr="00400AEF">
        <w:rPr>
          <w:rFonts w:hint="cs"/>
          <w:sz w:val="28"/>
          <w:szCs w:val="28"/>
          <w:rtl/>
        </w:rPr>
        <w:t xml:space="preserve">است که مصاحب عروض آن مر نفس را </w:t>
      </w:r>
      <w:r w:rsidR="00D76AF2">
        <w:rPr>
          <w:rFonts w:hint="cs"/>
          <w:sz w:val="28"/>
          <w:szCs w:val="28"/>
          <w:rtl/>
        </w:rPr>
        <w:t>می‌باشد</w:t>
      </w:r>
      <w:r w:rsidR="00E644C0" w:rsidRPr="00400AEF">
        <w:rPr>
          <w:rFonts w:hint="cs"/>
          <w:sz w:val="28"/>
          <w:szCs w:val="28"/>
          <w:rtl/>
        </w:rPr>
        <w:t xml:space="preserve"> حرکت روح قلبی به خارج بدن از برای طلب انتقام. سبب عروض کیفیت مذکوره مر نفس را ادراک نفس است مر امر منافری را که قادر بر دفع آن امر بوده باشد. پس کیفیت شوقیه به سوی دفع آن امر و انتقام از آن عارض نفس </w:t>
      </w:r>
      <w:r w:rsidR="00D76AF2">
        <w:rPr>
          <w:rFonts w:hint="cs"/>
          <w:sz w:val="28"/>
          <w:szCs w:val="28"/>
          <w:rtl/>
        </w:rPr>
        <w:t>می‌گردد</w:t>
      </w:r>
      <w:r w:rsidR="00E644C0" w:rsidRPr="00400AEF">
        <w:rPr>
          <w:rFonts w:hint="cs"/>
          <w:sz w:val="28"/>
          <w:szCs w:val="28"/>
          <w:rtl/>
        </w:rPr>
        <w:t xml:space="preserve">. چنانکه گفته شد در این هنگام </w:t>
      </w:r>
      <w:r w:rsidR="00D76AF2">
        <w:rPr>
          <w:rFonts w:hint="cs"/>
          <w:sz w:val="28"/>
          <w:szCs w:val="28"/>
          <w:rtl/>
        </w:rPr>
        <w:t>قوت‌های</w:t>
      </w:r>
      <w:r w:rsidR="00E644C0" w:rsidRPr="00400AEF">
        <w:rPr>
          <w:rFonts w:hint="cs"/>
          <w:sz w:val="28"/>
          <w:szCs w:val="28"/>
          <w:rtl/>
        </w:rPr>
        <w:t xml:space="preserve"> نفس که در افعال آلات اویند به خارج بدن از برای طلب انتقام حرکت </w:t>
      </w:r>
      <w:r w:rsidR="00D76AF2">
        <w:rPr>
          <w:rFonts w:hint="cs"/>
          <w:sz w:val="28"/>
          <w:szCs w:val="28"/>
          <w:rtl/>
        </w:rPr>
        <w:t>می‌نمایند</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E644C0" w:rsidRPr="00400AEF">
        <w:rPr>
          <w:rFonts w:hint="cs"/>
          <w:sz w:val="28"/>
          <w:szCs w:val="28"/>
          <w:rtl/>
        </w:rPr>
        <w:t xml:space="preserve">چون </w:t>
      </w:r>
      <w:r w:rsidR="00D76AF2">
        <w:rPr>
          <w:rFonts w:hint="cs"/>
          <w:sz w:val="28"/>
          <w:szCs w:val="28"/>
          <w:rtl/>
        </w:rPr>
        <w:t>قوت‌های</w:t>
      </w:r>
      <w:r w:rsidR="00E644C0" w:rsidRPr="00400AEF">
        <w:rPr>
          <w:rFonts w:hint="cs"/>
          <w:sz w:val="28"/>
          <w:szCs w:val="28"/>
          <w:rtl/>
        </w:rPr>
        <w:t xml:space="preserve"> صور با </w:t>
      </w:r>
      <w:r w:rsidR="00D76AF2">
        <w:rPr>
          <w:rFonts w:hint="cs"/>
          <w:sz w:val="28"/>
          <w:szCs w:val="28"/>
          <w:rtl/>
        </w:rPr>
        <w:t>هیئت‌های</w:t>
      </w:r>
      <w:r w:rsidR="00E644C0" w:rsidRPr="00400AEF">
        <w:rPr>
          <w:rFonts w:hint="cs"/>
          <w:sz w:val="28"/>
          <w:szCs w:val="28"/>
          <w:rtl/>
        </w:rPr>
        <w:t xml:space="preserve"> ارواح اند، پس ارواح نیز ناچار حرکت به ظاهر بدن و اعضاء </w:t>
      </w:r>
      <w:r w:rsidR="00D76AF2">
        <w:rPr>
          <w:rFonts w:hint="cs"/>
          <w:sz w:val="28"/>
          <w:szCs w:val="28"/>
          <w:rtl/>
        </w:rPr>
        <w:t>می‌نمایند</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E644C0" w:rsidRPr="00400AEF">
        <w:rPr>
          <w:rFonts w:hint="cs"/>
          <w:sz w:val="28"/>
          <w:szCs w:val="28"/>
          <w:rtl/>
        </w:rPr>
        <w:t>چون مرکب ارواح، دم است و حرکت راکب مستدعی حرکت مرکوب است و طبیعت نیز از بیم تحلیل و فنای روح، ماده را که ممد و معاون روح باشد که آن دم است به رفاقت روح تحریک فرماید پس به این دو سبب دم نیز در وقت غض</w:t>
      </w:r>
      <w:r w:rsidR="00D653D6">
        <w:rPr>
          <w:rFonts w:hint="cs"/>
          <w:sz w:val="28"/>
          <w:szCs w:val="28"/>
          <w:rtl/>
        </w:rPr>
        <w:t xml:space="preserve">ب به ظاهر اعضاء بدن حرکت نماید </w:t>
      </w:r>
      <w:r w:rsidR="00D653D6" w:rsidRPr="00400AEF">
        <w:rPr>
          <w:rFonts w:hint="cs"/>
          <w:sz w:val="28"/>
          <w:szCs w:val="28"/>
          <w:rtl/>
        </w:rPr>
        <w:t xml:space="preserve">و از آن است که در هنگام عروض غضب حالاتی که دلیل غلبه خون است در ظاهر بدن پدید </w:t>
      </w:r>
      <w:r w:rsidR="00D653D6">
        <w:rPr>
          <w:rFonts w:hint="cs"/>
          <w:sz w:val="28"/>
          <w:szCs w:val="28"/>
          <w:rtl/>
        </w:rPr>
        <w:t xml:space="preserve">گردد </w:t>
      </w:r>
      <w:r w:rsidR="00D653D6">
        <w:rPr>
          <w:rFonts w:hint="cs"/>
          <w:sz w:val="28"/>
          <w:szCs w:val="28"/>
          <w:rtl/>
        </w:rPr>
        <w:lastRenderedPageBreak/>
        <w:t xml:space="preserve">مانند سرخی چشم و برآمدگی </w:t>
      </w:r>
      <w:r w:rsidR="00D653D6" w:rsidRPr="00400AEF">
        <w:rPr>
          <w:rFonts w:hint="cs"/>
          <w:sz w:val="28"/>
          <w:szCs w:val="28"/>
          <w:rtl/>
        </w:rPr>
        <w:t xml:space="preserve">آن که اطباء </w:t>
      </w:r>
      <w:r w:rsidR="00D653D6">
        <w:rPr>
          <w:rFonts w:hint="cs"/>
          <w:sz w:val="28"/>
          <w:szCs w:val="28"/>
          <w:rtl/>
        </w:rPr>
        <w:t xml:space="preserve">آن را جحوظ گویند </w:t>
      </w:r>
      <w:r w:rsidR="00D653D6" w:rsidRPr="00400AEF">
        <w:rPr>
          <w:rFonts w:hint="cs"/>
          <w:sz w:val="28"/>
          <w:szCs w:val="28"/>
          <w:rtl/>
        </w:rPr>
        <w:t xml:space="preserve">و پری </w:t>
      </w:r>
      <w:r w:rsidR="00D76AF2">
        <w:rPr>
          <w:rFonts w:hint="cs"/>
          <w:sz w:val="28"/>
          <w:szCs w:val="28"/>
          <w:rtl/>
        </w:rPr>
        <w:t>رگ‌ها</w:t>
      </w:r>
      <w:r w:rsidR="00D653D6" w:rsidRPr="00400AEF">
        <w:rPr>
          <w:rFonts w:hint="cs"/>
          <w:sz w:val="28"/>
          <w:szCs w:val="28"/>
          <w:rtl/>
        </w:rPr>
        <w:t xml:space="preserve"> که اطباء آن را دروز نامند</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D653D6" w:rsidRPr="00400AEF">
        <w:rPr>
          <w:rFonts w:hint="cs"/>
          <w:sz w:val="28"/>
          <w:szCs w:val="28"/>
          <w:rtl/>
        </w:rPr>
        <w:t xml:space="preserve">قرشی گوید و علامه نیز تصدیقش نموده که چون در حین غضب باید قوت قوی باشد که قادر بر انتقام باشد و دم قلبی را نیز غلیانی عارض </w:t>
      </w:r>
      <w:r w:rsidR="00D76AF2">
        <w:rPr>
          <w:rFonts w:hint="cs"/>
          <w:sz w:val="28"/>
          <w:szCs w:val="28"/>
          <w:rtl/>
        </w:rPr>
        <w:t>می‌شود</w:t>
      </w:r>
      <w:r w:rsidR="00D653D6" w:rsidRPr="00400AEF">
        <w:rPr>
          <w:rFonts w:hint="cs"/>
          <w:sz w:val="28"/>
          <w:szCs w:val="28"/>
          <w:rtl/>
        </w:rPr>
        <w:t xml:space="preserve"> پس </w:t>
      </w:r>
      <w:r w:rsidR="00D653D6">
        <w:rPr>
          <w:rFonts w:hint="cs"/>
          <w:sz w:val="28"/>
          <w:szCs w:val="28"/>
          <w:rtl/>
        </w:rPr>
        <w:t xml:space="preserve">به سبب میل ارواح به ظاهر نشاید </w:t>
      </w:r>
      <w:r w:rsidR="00D653D6" w:rsidRPr="00400AEF">
        <w:rPr>
          <w:rFonts w:hint="cs"/>
          <w:sz w:val="28"/>
          <w:szCs w:val="28"/>
          <w:rtl/>
        </w:rPr>
        <w:t>و کم اتفاق افتد که بر باطن آن قدر برودت مستولی گردد که سبب عروض غشی گردد و فکیف که به موت انجامد</w:t>
      </w:r>
      <w:r w:rsidR="000323D3">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موسوی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باقر،</w:instrText>
      </w:r>
      <w:r w:rsidR="00917FD9">
        <w:rPr>
          <w:sz w:val="28"/>
          <w:szCs w:val="28"/>
          <w:rtl/>
        </w:rPr>
        <w:instrText xml:space="preserve"> </w:instrText>
      </w:r>
      <w:r w:rsidR="00917FD9">
        <w:rPr>
          <w:rFonts w:hint="cs"/>
          <w:sz w:val="28"/>
          <w:szCs w:val="28"/>
          <w:rtl/>
        </w:rPr>
        <w:instrText>داروهای</w:instrText>
      </w:r>
      <w:r w:rsidR="00917FD9">
        <w:rPr>
          <w:sz w:val="28"/>
          <w:szCs w:val="28"/>
          <w:rtl/>
        </w:rPr>
        <w:instrText xml:space="preserve"> </w:instrText>
      </w:r>
      <w:r w:rsidR="00917FD9">
        <w:rPr>
          <w:rFonts w:hint="cs"/>
          <w:sz w:val="28"/>
          <w:szCs w:val="28"/>
          <w:rtl/>
        </w:rPr>
        <w:instrText>قلبی،</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آثار</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مفاخر</w:instrText>
      </w:r>
      <w:r w:rsidR="00917FD9">
        <w:rPr>
          <w:sz w:val="28"/>
          <w:szCs w:val="28"/>
          <w:rtl/>
        </w:rPr>
        <w:instrText xml:space="preserve"> </w:instrText>
      </w:r>
      <w:r w:rsidR="00917FD9">
        <w:rPr>
          <w:rFonts w:hint="cs"/>
          <w:sz w:val="28"/>
          <w:szCs w:val="28"/>
          <w:rtl/>
        </w:rPr>
        <w:instrText>فرهنگی،</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22</w:instrText>
      </w:r>
      <w:r w:rsidR="00917FD9">
        <w:rPr>
          <w:rFonts w:hint="cs"/>
          <w:sz w:val="28"/>
          <w:szCs w:val="28"/>
          <w:rtl/>
        </w:rPr>
        <w:instrText>،</w:instrText>
      </w:r>
      <w:r w:rsidR="00917FD9">
        <w:rPr>
          <w:sz w:val="28"/>
          <w:szCs w:val="28"/>
          <w:rtl/>
        </w:rPr>
        <w:instrText xml:space="preserve"> 23</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139</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265</w:instrText>
      </w:r>
      <w:r w:rsidR="00917FD9">
        <w:rPr>
          <w:rFonts w:hint="cs"/>
          <w:sz w:val="28"/>
          <w:szCs w:val="28"/>
          <w:rtl/>
        </w:rPr>
        <w:instrText>،</w:instrText>
      </w:r>
      <w:r w:rsidR="00917FD9">
        <w:rPr>
          <w:sz w:val="28"/>
          <w:szCs w:val="28"/>
          <w:rtl/>
        </w:rPr>
        <w:instrText xml:space="preserve"> 267</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273</w:instrText>
      </w:r>
      <w:r w:rsidR="00917FD9">
        <w:rPr>
          <w:rFonts w:hint="cs"/>
          <w:sz w:val="28"/>
          <w:szCs w:val="28"/>
          <w:rtl/>
        </w:rPr>
        <w:instrText>،</w:instrText>
      </w:r>
      <w:r w:rsidR="00917FD9">
        <w:rPr>
          <w:sz w:val="28"/>
          <w:szCs w:val="28"/>
          <w:rtl/>
        </w:rPr>
        <w:instrText xml:space="preserve"> 279</w:instrText>
      </w:r>
      <w:r w:rsidR="00917FD9">
        <w:rPr>
          <w:rFonts w:hint="cs"/>
          <w:sz w:val="28"/>
          <w:szCs w:val="28"/>
          <w:rtl/>
        </w:rPr>
        <w:instrText>،</w:instrText>
      </w:r>
      <w:r w:rsidR="00917FD9">
        <w:rPr>
          <w:sz w:val="28"/>
          <w:szCs w:val="28"/>
          <w:rtl/>
        </w:rPr>
        <w:instrText xml:space="preserve"> 311-286.&lt;/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(73)</w:t>
      </w:r>
      <w:r w:rsidR="007F6700">
        <w:rPr>
          <w:sz w:val="28"/>
          <w:szCs w:val="28"/>
          <w:rtl/>
        </w:rPr>
        <w:fldChar w:fldCharType="end"/>
      </w:r>
      <w:r w:rsidR="00D653D6">
        <w:rPr>
          <w:rFonts w:hint="cs"/>
          <w:sz w:val="28"/>
          <w:szCs w:val="28"/>
          <w:rtl/>
        </w:rPr>
        <w:t>.</w:t>
      </w:r>
      <w:r w:rsidR="003743E1">
        <w:rPr>
          <w:sz w:val="28"/>
          <w:szCs w:val="28"/>
          <w:rtl/>
        </w:rPr>
        <w:t xml:space="preserve"> </w:t>
      </w:r>
    </w:p>
    <w:p w:rsidR="00E605E7" w:rsidRDefault="00E605E7" w:rsidP="005A3CBE">
      <w:pPr>
        <w:pStyle w:val="Heading3"/>
        <w:rPr>
          <w:rtl/>
        </w:rPr>
      </w:pPr>
      <w:r w:rsidRPr="00E605E7">
        <w:rPr>
          <w:rFonts w:hint="cs"/>
          <w:rtl/>
        </w:rPr>
        <w:t>نقد و بررسی تعاریف خشم</w:t>
      </w:r>
    </w:p>
    <w:p w:rsidR="008A51B0" w:rsidRPr="000323D3" w:rsidRDefault="005E0ADE" w:rsidP="008A51B0">
      <w:pPr>
        <w:spacing w:after="0" w:line="240" w:lineRule="auto"/>
        <w:jc w:val="both"/>
        <w:rPr>
          <w:sz w:val="28"/>
          <w:szCs w:val="28"/>
          <w:rtl/>
        </w:rPr>
      </w:pPr>
      <w:r w:rsidRPr="000323D3">
        <w:rPr>
          <w:rFonts w:hint="cs"/>
          <w:sz w:val="28"/>
          <w:szCs w:val="28"/>
          <w:rtl/>
        </w:rPr>
        <w:t xml:space="preserve">از تعاریف حکما چنین بر </w:t>
      </w:r>
      <w:r w:rsidR="00D76AF2">
        <w:rPr>
          <w:rFonts w:hint="cs"/>
          <w:sz w:val="28"/>
          <w:szCs w:val="28"/>
          <w:rtl/>
        </w:rPr>
        <w:t>می‌آید</w:t>
      </w:r>
      <w:r w:rsidRPr="000323D3">
        <w:rPr>
          <w:rFonts w:hint="cs"/>
          <w:sz w:val="28"/>
          <w:szCs w:val="28"/>
          <w:rtl/>
        </w:rPr>
        <w:t xml:space="preserve"> که خشم حالت روحی طبیعی است و نبود آن سلامتی را به مخاطره </w:t>
      </w:r>
      <w:r w:rsidR="00D76AF2">
        <w:rPr>
          <w:rFonts w:hint="cs"/>
          <w:sz w:val="28"/>
          <w:szCs w:val="28"/>
          <w:rtl/>
        </w:rPr>
        <w:t>می‌انداز</w:t>
      </w:r>
      <w:r w:rsidR="008A6196">
        <w:rPr>
          <w:rFonts w:hint="cs"/>
          <w:sz w:val="28"/>
          <w:szCs w:val="28"/>
          <w:rtl/>
        </w:rPr>
        <w:t>د</w:t>
      </w:r>
      <w:r w:rsidR="008A6196">
        <w:rPr>
          <w:sz w:val="28"/>
          <w:szCs w:val="28"/>
          <w:rtl/>
        </w:rPr>
        <w:t xml:space="preserve"> </w:t>
      </w:r>
      <w:r w:rsidRPr="000323D3">
        <w:rPr>
          <w:rFonts w:hint="cs"/>
          <w:sz w:val="28"/>
          <w:szCs w:val="28"/>
          <w:rtl/>
        </w:rPr>
        <w:t xml:space="preserve">و اینکه خشم </w:t>
      </w:r>
      <w:r w:rsidR="00D76AF2">
        <w:rPr>
          <w:rFonts w:hint="cs"/>
          <w:sz w:val="28"/>
          <w:szCs w:val="28"/>
          <w:rtl/>
        </w:rPr>
        <w:t>شایع‌ترین</w:t>
      </w:r>
      <w:r w:rsidRPr="000323D3">
        <w:rPr>
          <w:rFonts w:hint="cs"/>
          <w:sz w:val="28"/>
          <w:szCs w:val="28"/>
          <w:rtl/>
        </w:rPr>
        <w:t xml:space="preserve"> و </w:t>
      </w:r>
      <w:r w:rsidR="00D76AF2">
        <w:rPr>
          <w:rFonts w:hint="cs"/>
          <w:sz w:val="28"/>
          <w:szCs w:val="28"/>
          <w:rtl/>
        </w:rPr>
        <w:t>قوی‌ترین</w:t>
      </w:r>
      <w:r w:rsidRPr="000323D3">
        <w:rPr>
          <w:rFonts w:hint="cs"/>
          <w:sz w:val="28"/>
          <w:szCs w:val="28"/>
          <w:rtl/>
        </w:rPr>
        <w:t xml:space="preserve"> عرض نفسانی است و هنگامی ایجاد </w:t>
      </w:r>
      <w:r w:rsidR="00D76AF2">
        <w:rPr>
          <w:rFonts w:hint="cs"/>
          <w:sz w:val="28"/>
          <w:szCs w:val="28"/>
          <w:rtl/>
        </w:rPr>
        <w:t>می‌شود</w:t>
      </w:r>
      <w:r w:rsidRPr="000323D3">
        <w:rPr>
          <w:rFonts w:hint="cs"/>
          <w:sz w:val="28"/>
          <w:szCs w:val="28"/>
          <w:rtl/>
        </w:rPr>
        <w:t xml:space="preserve"> که نفس فرد برای دفع واقعه آزاردهنده حقیقی یا </w:t>
      </w:r>
      <w:r w:rsidR="008A51B0" w:rsidRPr="000323D3">
        <w:rPr>
          <w:rFonts w:hint="cs"/>
          <w:sz w:val="28"/>
          <w:szCs w:val="28"/>
          <w:rtl/>
        </w:rPr>
        <w:t>ذهنی</w:t>
      </w:r>
      <w:r w:rsidRPr="000323D3">
        <w:rPr>
          <w:rFonts w:hint="cs"/>
          <w:sz w:val="28"/>
          <w:szCs w:val="28"/>
          <w:rtl/>
        </w:rPr>
        <w:t xml:space="preserve"> که بر</w:t>
      </w:r>
      <w:r w:rsidR="008A51B0" w:rsidRPr="000323D3">
        <w:rPr>
          <w:rFonts w:hint="cs"/>
          <w:sz w:val="28"/>
          <w:szCs w:val="28"/>
          <w:rtl/>
        </w:rPr>
        <w:t xml:space="preserve">ای </w:t>
      </w:r>
      <w:r w:rsidRPr="000323D3">
        <w:rPr>
          <w:rFonts w:hint="cs"/>
          <w:sz w:val="28"/>
          <w:szCs w:val="28"/>
          <w:rtl/>
        </w:rPr>
        <w:t xml:space="preserve">دفع آن </w:t>
      </w:r>
      <w:r w:rsidR="008A51B0" w:rsidRPr="000323D3">
        <w:rPr>
          <w:rFonts w:hint="cs"/>
          <w:sz w:val="28"/>
          <w:szCs w:val="28"/>
          <w:rtl/>
        </w:rPr>
        <w:t xml:space="preserve">توانایی </w:t>
      </w:r>
      <w:r w:rsidRPr="000323D3">
        <w:rPr>
          <w:rFonts w:hint="cs"/>
          <w:sz w:val="28"/>
          <w:szCs w:val="28"/>
          <w:rtl/>
        </w:rPr>
        <w:t xml:space="preserve">دارد یا برای انتقام، از طریق افزایش ضربان قلب و گشادی عروق سطحی جریان گردش خون را زیاد </w:t>
      </w:r>
      <w:r w:rsidR="00D76AF2">
        <w:rPr>
          <w:rFonts w:hint="cs"/>
          <w:sz w:val="28"/>
          <w:szCs w:val="28"/>
          <w:rtl/>
        </w:rPr>
        <w:t>می‌کند</w:t>
      </w:r>
      <w:r w:rsidRPr="000323D3">
        <w:rPr>
          <w:rFonts w:hint="cs"/>
          <w:sz w:val="28"/>
          <w:szCs w:val="28"/>
          <w:rtl/>
        </w:rPr>
        <w:t xml:space="preserve">. در حقیقت حالت خشم ارتباط مستقیمی با عملکرد قلبی عروقی دارد. این ارتباط موجب </w:t>
      </w:r>
      <w:r w:rsidR="00D76AF2">
        <w:rPr>
          <w:rFonts w:hint="cs"/>
          <w:sz w:val="28"/>
          <w:szCs w:val="28"/>
          <w:rtl/>
        </w:rPr>
        <w:t>می‌شود</w:t>
      </w:r>
      <w:r w:rsidRPr="000323D3">
        <w:rPr>
          <w:rFonts w:hint="cs"/>
          <w:sz w:val="28"/>
          <w:szCs w:val="28"/>
          <w:rtl/>
        </w:rPr>
        <w:t xml:space="preserve"> تا در هنگام خشم علائمی نظیر </w:t>
      </w:r>
      <w:r w:rsidR="00D76AF2">
        <w:rPr>
          <w:rFonts w:hint="cs"/>
          <w:sz w:val="28"/>
          <w:szCs w:val="28"/>
          <w:rtl/>
        </w:rPr>
        <w:t>برآمدگی</w:t>
      </w:r>
      <w:r w:rsidR="008A51B0" w:rsidRPr="000323D3">
        <w:rPr>
          <w:rFonts w:hint="cs"/>
          <w:sz w:val="28"/>
          <w:szCs w:val="28"/>
          <w:rtl/>
        </w:rPr>
        <w:t xml:space="preserve"> </w:t>
      </w:r>
      <w:r w:rsidR="00D76AF2">
        <w:rPr>
          <w:rFonts w:hint="cs"/>
          <w:sz w:val="28"/>
          <w:szCs w:val="28"/>
          <w:rtl/>
        </w:rPr>
        <w:t>رگ‌های</w:t>
      </w:r>
      <w:r w:rsidR="008A51B0" w:rsidRPr="000323D3">
        <w:rPr>
          <w:rFonts w:hint="cs"/>
          <w:sz w:val="28"/>
          <w:szCs w:val="28"/>
          <w:rtl/>
        </w:rPr>
        <w:t xml:space="preserve"> گردن، سرخ شدن سر و صورت، بیرون زدگی </w:t>
      </w:r>
      <w:r w:rsidR="00D76AF2">
        <w:rPr>
          <w:rFonts w:hint="cs"/>
          <w:sz w:val="28"/>
          <w:szCs w:val="28"/>
          <w:rtl/>
        </w:rPr>
        <w:t>چشم‌ها</w:t>
      </w:r>
      <w:r w:rsidR="008A51B0" w:rsidRPr="000323D3">
        <w:rPr>
          <w:rFonts w:hint="cs"/>
          <w:sz w:val="28"/>
          <w:szCs w:val="28"/>
          <w:rtl/>
        </w:rPr>
        <w:t xml:space="preserve">، احساس شجاعت و بی باکی و گاهاً لرزش </w:t>
      </w:r>
      <w:r w:rsidR="00D76AF2">
        <w:rPr>
          <w:rFonts w:hint="cs"/>
          <w:sz w:val="28"/>
          <w:szCs w:val="28"/>
          <w:rtl/>
        </w:rPr>
        <w:t>اندام‌ها</w:t>
      </w:r>
      <w:r w:rsidR="008A51B0" w:rsidRPr="000323D3">
        <w:rPr>
          <w:rFonts w:hint="cs"/>
          <w:sz w:val="28"/>
          <w:szCs w:val="28"/>
          <w:rtl/>
        </w:rPr>
        <w:t xml:space="preserve"> ایجاد شود. </w:t>
      </w:r>
      <w:r w:rsidR="00D653D6" w:rsidRPr="000323D3">
        <w:rPr>
          <w:rFonts w:hint="cs"/>
          <w:sz w:val="28"/>
          <w:szCs w:val="28"/>
          <w:rtl/>
        </w:rPr>
        <w:t xml:space="preserve">نکته دیگر اینکه خشم عملکرد صفرا را در بدن دارد و موجب گرم </w:t>
      </w:r>
      <w:r w:rsidR="00C044B8" w:rsidRPr="000323D3">
        <w:rPr>
          <w:rFonts w:hint="cs"/>
          <w:sz w:val="28"/>
          <w:szCs w:val="28"/>
          <w:rtl/>
        </w:rPr>
        <w:t xml:space="preserve">و خشک </w:t>
      </w:r>
      <w:r w:rsidR="00D653D6" w:rsidRPr="000323D3">
        <w:rPr>
          <w:rFonts w:hint="cs"/>
          <w:sz w:val="28"/>
          <w:szCs w:val="28"/>
          <w:rtl/>
        </w:rPr>
        <w:t xml:space="preserve">شدن بدن و ترقیق خون </w:t>
      </w:r>
      <w:r w:rsidR="00D76AF2">
        <w:rPr>
          <w:rFonts w:hint="cs"/>
          <w:sz w:val="28"/>
          <w:szCs w:val="28"/>
          <w:rtl/>
        </w:rPr>
        <w:t>می‌شود</w:t>
      </w:r>
      <w:r w:rsidR="00D653D6" w:rsidRPr="000323D3">
        <w:rPr>
          <w:rFonts w:hint="cs"/>
          <w:sz w:val="28"/>
          <w:szCs w:val="28"/>
          <w:rtl/>
        </w:rPr>
        <w:t>.</w:t>
      </w:r>
    </w:p>
    <w:p w:rsidR="00165A79" w:rsidRDefault="008A51B0" w:rsidP="004758CB">
      <w:pPr>
        <w:spacing w:line="240" w:lineRule="auto"/>
        <w:jc w:val="both"/>
        <w:rPr>
          <w:sz w:val="28"/>
          <w:szCs w:val="28"/>
          <w:rtl/>
        </w:rPr>
      </w:pPr>
      <w:r>
        <w:rPr>
          <w:rFonts w:hint="cs"/>
          <w:rtl/>
        </w:rPr>
        <w:t>در بین حالات روحی</w:t>
      </w:r>
      <w:r w:rsidR="00E605E7" w:rsidRPr="00625B8B">
        <w:rPr>
          <w:rFonts w:hint="cs"/>
          <w:rtl/>
        </w:rPr>
        <w:t xml:space="preserve">، </w:t>
      </w:r>
      <w:r w:rsidR="00C044B8">
        <w:rPr>
          <w:rFonts w:hint="cs"/>
          <w:rtl/>
        </w:rPr>
        <w:t xml:space="preserve">در </w:t>
      </w:r>
      <w:r w:rsidR="00C044B8" w:rsidRPr="00625B8B">
        <w:rPr>
          <w:rFonts w:hint="cs"/>
          <w:rtl/>
        </w:rPr>
        <w:t>حیطه روا</w:t>
      </w:r>
      <w:r w:rsidR="00D76AF2">
        <w:rPr>
          <w:rFonts w:hint="cs"/>
          <w:rtl/>
        </w:rPr>
        <w:t>ن</w:t>
      </w:r>
      <w:r w:rsidR="00D76AF2">
        <w:rPr>
          <w:rtl/>
        </w:rPr>
        <w:t xml:space="preserve"> </w:t>
      </w:r>
      <w:r w:rsidR="00C044B8" w:rsidRPr="00625B8B">
        <w:rPr>
          <w:rFonts w:hint="cs"/>
          <w:rtl/>
        </w:rPr>
        <w:t xml:space="preserve">شناسی </w:t>
      </w:r>
      <w:r w:rsidR="00C044B8">
        <w:rPr>
          <w:rFonts w:hint="cs"/>
          <w:rtl/>
        </w:rPr>
        <w:t xml:space="preserve">جدید </w:t>
      </w:r>
      <w:r w:rsidR="00E605E7" w:rsidRPr="00625B8B">
        <w:rPr>
          <w:rFonts w:hint="cs"/>
          <w:rtl/>
        </w:rPr>
        <w:t xml:space="preserve">هیجانات از </w:t>
      </w:r>
      <w:r w:rsidR="00D76AF2">
        <w:rPr>
          <w:rFonts w:hint="cs"/>
          <w:rtl/>
        </w:rPr>
        <w:t>مهم‌ترین</w:t>
      </w:r>
      <w:r w:rsidR="00E605E7" w:rsidRPr="00625B8B">
        <w:rPr>
          <w:rFonts w:hint="cs"/>
          <w:rtl/>
        </w:rPr>
        <w:t xml:space="preserve"> مباحث هستند و خشم به عنوان یکی از </w:t>
      </w:r>
      <w:r w:rsidR="00D76AF2">
        <w:rPr>
          <w:rFonts w:hint="cs"/>
          <w:rtl/>
        </w:rPr>
        <w:t>مهم‌ترین</w:t>
      </w:r>
      <w:r w:rsidR="00EA027B">
        <w:rPr>
          <w:rFonts w:hint="cs"/>
          <w:rtl/>
        </w:rPr>
        <w:t>، تأثیرگذار</w:t>
      </w:r>
      <w:r w:rsidR="00BE4FB7">
        <w:rPr>
          <w:rFonts w:hint="cs"/>
          <w:rtl/>
        </w:rPr>
        <w:t xml:space="preserve">ترین و </w:t>
      </w:r>
      <w:r w:rsidR="00D76AF2">
        <w:rPr>
          <w:rFonts w:hint="cs"/>
          <w:rtl/>
        </w:rPr>
        <w:t>قوی‌ترین</w:t>
      </w:r>
      <w:r w:rsidR="00E605E7" w:rsidRPr="00625B8B">
        <w:rPr>
          <w:rFonts w:hint="cs"/>
          <w:rtl/>
        </w:rPr>
        <w:t xml:space="preserve"> هیجانات در مباحث روا</w:t>
      </w:r>
      <w:r w:rsidR="00D76AF2">
        <w:rPr>
          <w:rFonts w:hint="cs"/>
          <w:rtl/>
        </w:rPr>
        <w:t>ن</w:t>
      </w:r>
      <w:r w:rsidR="00D76AF2">
        <w:rPr>
          <w:rtl/>
        </w:rPr>
        <w:t xml:space="preserve"> </w:t>
      </w:r>
      <w:r w:rsidR="00E605E7" w:rsidRPr="00625B8B">
        <w:rPr>
          <w:rFonts w:hint="cs"/>
          <w:rtl/>
        </w:rPr>
        <w:t>شناسی د</w:t>
      </w:r>
      <w:r w:rsidR="00D76AF2">
        <w:rPr>
          <w:rFonts w:hint="cs"/>
          <w:rtl/>
        </w:rPr>
        <w:t>ر</w:t>
      </w:r>
      <w:r w:rsidR="00D76AF2">
        <w:rPr>
          <w:rtl/>
        </w:rPr>
        <w:t xml:space="preserve"> </w:t>
      </w:r>
      <w:r w:rsidR="00E605E7" w:rsidRPr="00625B8B">
        <w:rPr>
          <w:rFonts w:hint="cs"/>
          <w:rtl/>
        </w:rPr>
        <w:t>کنار سایر هیجانات مطرح شده است</w:t>
      </w:r>
      <w:r w:rsidR="00BE4FB7">
        <w:rPr>
          <w:rFonts w:hint="cs"/>
          <w:rtl/>
        </w:rPr>
        <w:t xml:space="preserve"> </w:t>
      </w:r>
      <w:r w:rsidR="007F6700">
        <w:rPr>
          <w:rtl/>
        </w:rPr>
        <w:fldChar w:fldCharType="begin"/>
      </w:r>
      <w:r w:rsidR="00917FD9">
        <w:rPr>
          <w:rtl/>
        </w:rPr>
        <w:instrText xml:space="preserve"> </w:instrText>
      </w:r>
      <w:r w:rsidR="00917FD9">
        <w:instrText>ADDIN EN.CITE &lt;EndNote&gt;&lt;Cite&gt;&lt;RecNum&gt;216&lt;/RecNum&gt;&lt;record&gt;&lt;rec-number&gt;216&lt;/rec-number&gt;&lt;foreign-keys&gt;&lt;key app="EN" db-id="eezwrppszv0fxxeesz85taru5wpx2pzezevw"&gt;216&lt;/key&gt;&lt;/foreign-keys&gt;&lt;ref-type name="Journal Article"&gt;17&lt;/ref-type&gt;&lt;contributors&gt;&lt;/contributors&gt;&lt;titles&gt;&lt;title&gt;Margaret J Osika, Anger Disorders: Definition, Diagnosis, and Treatment, Journal of Cognitive Psychotherapy. New York: 1996. Vol. 10, Iss. 3;  pg. 225.&lt;/title&gt;&lt;/titles&gt;&lt;dates&gt;&lt;/dates&gt;&lt;urls&gt;&lt;/urls&gt;&lt;/record&gt;&lt;/Cite&gt;&lt;/EndNote</w:instrText>
      </w:r>
      <w:r w:rsidR="00917FD9">
        <w:rPr>
          <w:rtl/>
        </w:rPr>
        <w:instrText>&gt;</w:instrText>
      </w:r>
      <w:r w:rsidR="007F6700">
        <w:rPr>
          <w:rtl/>
        </w:rPr>
        <w:fldChar w:fldCharType="separate"/>
      </w:r>
      <w:r w:rsidR="00CE7716">
        <w:rPr>
          <w:rtl/>
        </w:rPr>
        <w:t>(37)</w:t>
      </w:r>
      <w:r w:rsidR="007F6700">
        <w:rPr>
          <w:rtl/>
        </w:rPr>
        <w:fldChar w:fldCharType="end"/>
      </w:r>
      <w:r w:rsidR="00BE4FB7">
        <w:rPr>
          <w:rFonts w:hint="cs"/>
          <w:rtl/>
        </w:rPr>
        <w:t>.</w:t>
      </w:r>
      <w:r w:rsidR="003743E1">
        <w:rPr>
          <w:rFonts w:hint="cs"/>
          <w:rtl/>
        </w:rPr>
        <w:t xml:space="preserve"> </w:t>
      </w:r>
      <w:r w:rsidR="00BE4FB7">
        <w:rPr>
          <w:rFonts w:hint="cs"/>
          <w:rtl/>
        </w:rPr>
        <w:t xml:space="preserve">نظریه پردازان متعددی همچون کینز (1970)، پلاچیک (1980)، </w:t>
      </w:r>
      <w:r w:rsidR="00471DEB">
        <w:rPr>
          <w:rFonts w:hint="cs"/>
          <w:rtl/>
        </w:rPr>
        <w:t>ایزارد</w:t>
      </w:r>
      <w:r w:rsidR="00BE4FB7">
        <w:rPr>
          <w:rFonts w:hint="cs"/>
          <w:rtl/>
        </w:rPr>
        <w:t xml:space="preserve"> (1980)، پنکسب (1982)، اکم</w:t>
      </w:r>
      <w:r w:rsidR="008A6196">
        <w:rPr>
          <w:rFonts w:hint="cs"/>
          <w:rtl/>
        </w:rPr>
        <w:t>ن</w:t>
      </w:r>
      <w:r w:rsidR="008A6196">
        <w:rPr>
          <w:rtl/>
        </w:rPr>
        <w:t xml:space="preserve"> </w:t>
      </w:r>
      <w:r w:rsidR="00BE4FB7">
        <w:rPr>
          <w:rFonts w:hint="cs"/>
          <w:rtl/>
        </w:rPr>
        <w:t xml:space="preserve">(1984) و تراورتن (1984) خشم را در فهرست </w:t>
      </w:r>
      <w:r w:rsidR="00D76AF2">
        <w:rPr>
          <w:rFonts w:hint="cs"/>
          <w:rtl/>
        </w:rPr>
        <w:t>هیجان‌های</w:t>
      </w:r>
      <w:r w:rsidR="00BE4FB7">
        <w:rPr>
          <w:rFonts w:hint="cs"/>
          <w:rtl/>
        </w:rPr>
        <w:t xml:space="preserve"> اصلی انسان ذکر </w:t>
      </w:r>
      <w:r w:rsidR="00D76AF2">
        <w:rPr>
          <w:rFonts w:hint="cs"/>
          <w:rtl/>
        </w:rPr>
        <w:t>کرده‌اند</w:t>
      </w:r>
      <w:r w:rsidR="00BE4FB7">
        <w:rPr>
          <w:rFonts w:hint="cs"/>
          <w:rtl/>
        </w:rPr>
        <w:t xml:space="preserve">. خشم در شمار پرشورترین </w:t>
      </w:r>
      <w:r w:rsidR="00D76AF2">
        <w:rPr>
          <w:rFonts w:hint="cs"/>
          <w:rtl/>
        </w:rPr>
        <w:t>هیجان‌هاست</w:t>
      </w:r>
      <w:r w:rsidR="00BE4FB7">
        <w:rPr>
          <w:rFonts w:hint="cs"/>
          <w:rtl/>
        </w:rPr>
        <w:t xml:space="preserve"> که </w:t>
      </w:r>
      <w:r w:rsidR="00D76AF2">
        <w:rPr>
          <w:rFonts w:hint="cs"/>
          <w:rtl/>
        </w:rPr>
        <w:t>می‌تواند</w:t>
      </w:r>
      <w:r w:rsidR="00BE4FB7">
        <w:rPr>
          <w:rFonts w:hint="cs"/>
          <w:rtl/>
        </w:rPr>
        <w:t xml:space="preserve"> به </w:t>
      </w:r>
      <w:r w:rsidR="00D76AF2">
        <w:rPr>
          <w:rFonts w:hint="cs"/>
          <w:rtl/>
        </w:rPr>
        <w:t>شیوه‌های</w:t>
      </w:r>
      <w:r w:rsidR="00BE4FB7">
        <w:rPr>
          <w:rFonts w:hint="cs"/>
          <w:rtl/>
        </w:rPr>
        <w:t xml:space="preserve"> گوناگون ایجاد شده و اثرا</w:t>
      </w:r>
      <w:r w:rsidR="00D76AF2">
        <w:rPr>
          <w:rFonts w:hint="cs"/>
          <w:rtl/>
        </w:rPr>
        <w:t>ت</w:t>
      </w:r>
      <w:r w:rsidR="00D76AF2">
        <w:rPr>
          <w:rtl/>
        </w:rPr>
        <w:t xml:space="preserve"> </w:t>
      </w:r>
      <w:r w:rsidR="00BE4FB7">
        <w:rPr>
          <w:rFonts w:hint="cs"/>
          <w:rtl/>
        </w:rPr>
        <w:t xml:space="preserve">بسیاری بر ابعاد گوناگون جسمی و روانی داشته باشد. تجربه خشم همانند دیگر هیجانات </w:t>
      </w:r>
      <w:r w:rsidR="00D76AF2">
        <w:rPr>
          <w:rFonts w:hint="cs"/>
          <w:rtl/>
        </w:rPr>
        <w:t>می‌تواند</w:t>
      </w:r>
      <w:r w:rsidR="00BE4FB7">
        <w:rPr>
          <w:rFonts w:hint="cs"/>
          <w:rtl/>
        </w:rPr>
        <w:t xml:space="preserve"> با متغیرهای گوناگون فردی مثل جنسیت، شخصیت، و ویژه گی های اجتماعی و فرهنگی افراد مرتبط باشد</w:t>
      </w:r>
      <w:r w:rsidR="00165A79">
        <w:rPr>
          <w:rFonts w:hint="cs"/>
          <w:rtl/>
        </w:rPr>
        <w:t xml:space="preserve">. نتایج </w:t>
      </w:r>
      <w:r w:rsidR="00D76AF2">
        <w:rPr>
          <w:rFonts w:hint="cs"/>
          <w:rtl/>
        </w:rPr>
        <w:t>بررسی‌ها</w:t>
      </w:r>
      <w:r w:rsidR="00165A79">
        <w:rPr>
          <w:rFonts w:hint="cs"/>
          <w:rtl/>
        </w:rPr>
        <w:t xml:space="preserve"> بیانگر این است که مردان و زنانی که از </w:t>
      </w:r>
      <w:r w:rsidR="00D76AF2">
        <w:rPr>
          <w:rFonts w:hint="cs"/>
          <w:rtl/>
        </w:rPr>
        <w:t>ویژگی‌های</w:t>
      </w:r>
      <w:r w:rsidR="00165A79">
        <w:rPr>
          <w:rFonts w:hint="cs"/>
          <w:rtl/>
        </w:rPr>
        <w:t xml:space="preserve"> مردانه بیشتری برخوردارند، تمایل بیشتری به برون ریزی خشم دارند. همچنین وظیفه شناسی، ثبات هیجانی و گشودگی با ابراز خشم رابطه معکوس و با کنترل خشم رابطه مستقیم دارد.</w:t>
      </w:r>
      <w:r w:rsidR="008A6196">
        <w:rPr>
          <w:rtl/>
        </w:rPr>
        <w:t xml:space="preserve"> </w:t>
      </w:r>
      <w:r w:rsidR="008A6196">
        <w:rPr>
          <w:rFonts w:hint="cs"/>
          <w:rtl/>
        </w:rPr>
        <w:t>ر</w:t>
      </w:r>
      <w:r w:rsidR="00165A79">
        <w:rPr>
          <w:rFonts w:hint="cs"/>
          <w:rtl/>
        </w:rPr>
        <w:t xml:space="preserve">وان رنجور خویی و روان پریشی نیز با ابراز خشم رابطه مستقیم و با کنترل آن رابطه معکوس دارند. از سوی دیگر </w:t>
      </w:r>
      <w:r w:rsidR="00D76AF2">
        <w:rPr>
          <w:rFonts w:hint="cs"/>
          <w:rtl/>
        </w:rPr>
        <w:t>یافته‌های</w:t>
      </w:r>
      <w:r w:rsidR="00165A79">
        <w:rPr>
          <w:rFonts w:hint="cs"/>
          <w:rtl/>
        </w:rPr>
        <w:t xml:space="preserve"> پژوهشی حاکی از ارتباط معکوس هوش هیجانی و خشم بوده، به این صورت که هوش هیجانی با ابراز خشم درونی و بیرونی رابطه معکوس و با کنترل درونی و بیرونی آن رابطه مستقیم دارد. مطالعات روا</w:t>
      </w:r>
      <w:r w:rsidR="00D76AF2">
        <w:rPr>
          <w:rFonts w:hint="cs"/>
          <w:rtl/>
        </w:rPr>
        <w:t>ن</w:t>
      </w:r>
      <w:r w:rsidR="00D76AF2">
        <w:rPr>
          <w:rtl/>
        </w:rPr>
        <w:t xml:space="preserve"> </w:t>
      </w:r>
      <w:r w:rsidR="00165A79">
        <w:rPr>
          <w:rFonts w:hint="cs"/>
          <w:rtl/>
        </w:rPr>
        <w:t xml:space="preserve">شناسی نشان داده است که خشم و خصومت، کیفیت زندگی پایین و اختلالات روان تنی را پیش بینی </w:t>
      </w:r>
      <w:r w:rsidR="00D76AF2">
        <w:rPr>
          <w:rFonts w:hint="cs"/>
          <w:rtl/>
        </w:rPr>
        <w:t>می‌کنند</w:t>
      </w:r>
      <w:r w:rsidR="0093702B">
        <w:rPr>
          <w:rFonts w:hint="cs"/>
          <w:rtl/>
        </w:rPr>
        <w:t xml:space="preserve"> </w:t>
      </w:r>
      <w:r w:rsidR="007F6700">
        <w:rPr>
          <w:rtl/>
        </w:rPr>
        <w:fldChar w:fldCharType="begin"/>
      </w:r>
      <w:r w:rsidR="00917FD9">
        <w:rPr>
          <w:rtl/>
        </w:rPr>
        <w:instrText xml:space="preserve"> </w:instrText>
      </w:r>
      <w:r w:rsidR="00917FD9">
        <w:instrText>ADDIN EN.CITE &lt;EndNote&gt;&lt;Cite&gt;&lt;RecNum&gt;302&lt;/RecNum&gt;&lt;record&gt;&lt;rec-number&gt;302&lt;/rec-number&gt;&lt;foreign-keys&gt;&lt;key app="EN" db-id="eezwrppszv0fxxeesz85taru5wpx2pzezevw"&gt;302&lt;/key&gt;&lt;/foreign-keys&gt;&lt;ref-type name="Journal Article"&gt;17&lt;/ref-type&gt;&lt;contributors&gt;&lt;/contributors&gt;&lt;titles&gt;&lt;title&gt;&lt;style face="normal" font="default" charset="178" size="100%</w:instrText>
      </w:r>
      <w:r w:rsidR="00917FD9">
        <w:rPr>
          <w:rtl/>
        </w:rPr>
        <w:instrText>"&gt;</w:instrText>
      </w:r>
      <w:r w:rsidR="00917FD9">
        <w:rPr>
          <w:rFonts w:hint="cs"/>
          <w:rtl/>
        </w:rPr>
        <w:instrText>خدایاری</w:instrText>
      </w:r>
      <w:r w:rsidR="00917FD9">
        <w:rPr>
          <w:rtl/>
        </w:rPr>
        <w:instrText xml:space="preserve"> </w:instrText>
      </w:r>
      <w:r w:rsidR="00917FD9">
        <w:rPr>
          <w:rFonts w:hint="cs"/>
          <w:rtl/>
        </w:rPr>
        <w:instrText>فرد</w:instrText>
      </w:r>
      <w:r w:rsidR="00917FD9">
        <w:rPr>
          <w:rtl/>
        </w:rPr>
        <w:instrText xml:space="preserve"> </w:instrText>
      </w:r>
      <w:r w:rsidR="00917FD9">
        <w:rPr>
          <w:rFonts w:hint="cs"/>
          <w:rtl/>
        </w:rPr>
        <w:instrText>محمد،</w:instrText>
      </w:r>
      <w:r w:rsidR="00917FD9">
        <w:rPr>
          <w:rtl/>
        </w:rPr>
        <w:instrText xml:space="preserve"> </w:instrText>
      </w:r>
      <w:r w:rsidR="00917FD9">
        <w:rPr>
          <w:rFonts w:hint="cs"/>
          <w:rtl/>
        </w:rPr>
        <w:instrText>غلامعلی</w:instrText>
      </w:r>
      <w:r w:rsidR="00917FD9">
        <w:rPr>
          <w:rtl/>
        </w:rPr>
        <w:instrText xml:space="preserve"> </w:instrText>
      </w:r>
      <w:r w:rsidR="00917FD9">
        <w:rPr>
          <w:rFonts w:hint="cs"/>
          <w:rtl/>
        </w:rPr>
        <w:instrText>لواسانی</w:instrText>
      </w:r>
      <w:r w:rsidR="00917FD9">
        <w:rPr>
          <w:rtl/>
        </w:rPr>
        <w:instrText xml:space="preserve"> </w:instrText>
      </w:r>
      <w:r w:rsidR="00917FD9">
        <w:rPr>
          <w:rFonts w:hint="cs"/>
          <w:rtl/>
        </w:rPr>
        <w:instrText>مسعود،</w:instrText>
      </w:r>
      <w:r w:rsidR="00917FD9">
        <w:rPr>
          <w:rtl/>
        </w:rPr>
        <w:instrText xml:space="preserve"> </w:instrText>
      </w:r>
      <w:r w:rsidR="00917FD9">
        <w:rPr>
          <w:rFonts w:hint="cs"/>
          <w:rtl/>
        </w:rPr>
        <w:instrText>اکبری</w:instrText>
      </w:r>
      <w:r w:rsidR="00917FD9">
        <w:rPr>
          <w:rtl/>
        </w:rPr>
        <w:instrText xml:space="preserve"> </w:instrText>
      </w:r>
      <w:r w:rsidR="00917FD9">
        <w:rPr>
          <w:rFonts w:hint="cs"/>
          <w:rtl/>
        </w:rPr>
        <w:instrText>زردخانه</w:instrText>
      </w:r>
      <w:r w:rsidR="00917FD9">
        <w:rPr>
          <w:rtl/>
        </w:rPr>
        <w:instrText xml:space="preserve"> </w:instrText>
      </w:r>
      <w:r w:rsidR="00917FD9">
        <w:rPr>
          <w:rFonts w:hint="cs"/>
          <w:rtl/>
        </w:rPr>
        <w:instrText>سعید،</w:instrText>
      </w:r>
      <w:r w:rsidR="00917FD9">
        <w:rPr>
          <w:rtl/>
        </w:rPr>
        <w:instrText xml:space="preserve"> </w:instrText>
      </w:r>
      <w:r w:rsidR="00917FD9">
        <w:rPr>
          <w:rFonts w:hint="cs"/>
          <w:rtl/>
        </w:rPr>
        <w:instrText>لیاقت</w:instrText>
      </w:r>
      <w:r w:rsidR="00917FD9">
        <w:rPr>
          <w:rtl/>
        </w:rPr>
        <w:instrText xml:space="preserve"> </w:instrText>
      </w:r>
      <w:r w:rsidR="00917FD9">
        <w:rPr>
          <w:rFonts w:hint="cs"/>
          <w:rtl/>
        </w:rPr>
        <w:instrText>سمیه</w:instrText>
      </w:r>
      <w:r w:rsidR="00917FD9">
        <w:rPr>
          <w:rtl/>
        </w:rPr>
        <w:instrText xml:space="preserve">. </w:instrText>
      </w:r>
      <w:r w:rsidR="00917FD9">
        <w:rPr>
          <w:rFonts w:hint="cs"/>
          <w:rtl/>
        </w:rPr>
        <w:instrText>استانداردسازی</w:instrText>
      </w:r>
      <w:r w:rsidR="00917FD9">
        <w:rPr>
          <w:rtl/>
        </w:rPr>
        <w:instrText xml:space="preserve"> </w:instrText>
      </w:r>
      <w:r w:rsidR="00917FD9">
        <w:rPr>
          <w:rFonts w:hint="cs"/>
          <w:rtl/>
        </w:rPr>
        <w:instrText>سیاهه</w:instrText>
      </w:r>
      <w:r w:rsidR="00917FD9">
        <w:rPr>
          <w:rtl/>
        </w:rPr>
        <w:instrText xml:space="preserve"> </w:instrText>
      </w:r>
      <w:r w:rsidR="00917FD9">
        <w:rPr>
          <w:rFonts w:hint="cs"/>
          <w:rtl/>
        </w:rPr>
        <w:instrText>ابراز</w:instrText>
      </w:r>
      <w:r w:rsidR="00917FD9">
        <w:rPr>
          <w:rtl/>
        </w:rPr>
        <w:instrText xml:space="preserve"> </w:instrText>
      </w:r>
      <w:r w:rsidR="00917FD9">
        <w:rPr>
          <w:rFonts w:hint="cs"/>
          <w:rtl/>
        </w:rPr>
        <w:instrText>خشم</w:instrText>
      </w:r>
      <w:r w:rsidR="00917FD9">
        <w:rPr>
          <w:rtl/>
        </w:rPr>
        <w:instrText xml:space="preserve"> </w:instrText>
      </w:r>
      <w:r w:rsidR="00917FD9">
        <w:rPr>
          <w:rFonts w:hint="cs"/>
          <w:rtl/>
        </w:rPr>
        <w:instrText>صفت</w:instrText>
      </w:r>
      <w:r w:rsidR="00917FD9">
        <w:rPr>
          <w:rtl/>
        </w:rPr>
        <w:instrText xml:space="preserve"> </w:instrText>
      </w:r>
      <w:r w:rsidR="00917FD9">
        <w:rPr>
          <w:rFonts w:hint="cs"/>
          <w:rtl/>
        </w:rPr>
        <w:instrText>ــ</w:instrText>
      </w:r>
      <w:r w:rsidR="00917FD9">
        <w:rPr>
          <w:rtl/>
        </w:rPr>
        <w:instrText xml:space="preserve"> </w:instrText>
      </w:r>
      <w:r w:rsidR="00917FD9">
        <w:rPr>
          <w:rFonts w:hint="cs"/>
          <w:rtl/>
        </w:rPr>
        <w:instrText>حالت</w:instrText>
      </w:r>
      <w:r w:rsidR="00917FD9">
        <w:rPr>
          <w:rtl/>
        </w:rPr>
        <w:instrText xml:space="preserve"> 2 </w:instrText>
      </w:r>
      <w:r w:rsidR="00917FD9">
        <w:rPr>
          <w:rFonts w:hint="cs"/>
          <w:rtl/>
        </w:rPr>
        <w:instrText>اسپیلبرگر</w:instrText>
      </w:r>
      <w:r w:rsidR="00917FD9">
        <w:rPr>
          <w:rtl/>
        </w:rPr>
        <w:instrText xml:space="preserve"> </w:instrText>
      </w:r>
      <w:r w:rsidR="00917FD9">
        <w:rPr>
          <w:rFonts w:hint="cs"/>
          <w:rtl/>
        </w:rPr>
        <w:instrText>برای</w:instrText>
      </w:r>
      <w:r w:rsidR="00917FD9">
        <w:rPr>
          <w:rtl/>
        </w:rPr>
        <w:instrText xml:space="preserve"> </w:instrText>
      </w:r>
      <w:r w:rsidR="00917FD9">
        <w:rPr>
          <w:rFonts w:hint="cs"/>
          <w:rtl/>
        </w:rPr>
        <w:instrText>دانشجویان</w:instrText>
      </w:r>
      <w:r w:rsidR="00917FD9">
        <w:rPr>
          <w:rtl/>
        </w:rPr>
        <w:instrText xml:space="preserve"> </w:instrText>
      </w:r>
      <w:r w:rsidR="00917FD9">
        <w:rPr>
          <w:rFonts w:hint="cs"/>
          <w:rtl/>
        </w:rPr>
        <w:instrText>ایرانی،</w:instrText>
      </w:r>
      <w:r w:rsidR="00917FD9">
        <w:rPr>
          <w:rtl/>
        </w:rPr>
        <w:instrText xml:space="preserve"> </w:instrText>
      </w:r>
      <w:r w:rsidR="00917FD9">
        <w:rPr>
          <w:rFonts w:hint="cs"/>
          <w:rtl/>
        </w:rPr>
        <w:instrText>تهران،</w:instrText>
      </w:r>
      <w:r w:rsidR="00917FD9">
        <w:rPr>
          <w:rtl/>
        </w:rPr>
        <w:instrText xml:space="preserve"> </w:instrText>
      </w:r>
      <w:r w:rsidR="00917FD9">
        <w:rPr>
          <w:rFonts w:hint="cs"/>
          <w:rtl/>
        </w:rPr>
        <w:instrText>مجله</w:instrText>
      </w:r>
      <w:r w:rsidR="00917FD9">
        <w:rPr>
          <w:rtl/>
        </w:rPr>
        <w:instrText xml:space="preserve"> </w:instrText>
      </w:r>
      <w:r w:rsidR="00917FD9">
        <w:rPr>
          <w:rFonts w:hint="cs"/>
          <w:rtl/>
        </w:rPr>
        <w:instrText>توانبخشی،</w:instrText>
      </w:r>
      <w:r w:rsidR="00917FD9">
        <w:rPr>
          <w:rtl/>
        </w:rPr>
        <w:instrText xml:space="preserve"> </w:instrText>
      </w:r>
      <w:r w:rsidR="00917FD9">
        <w:rPr>
          <w:rFonts w:hint="cs"/>
          <w:rtl/>
        </w:rPr>
        <w:instrText>دوره</w:instrText>
      </w:r>
      <w:r w:rsidR="00917FD9">
        <w:rPr>
          <w:rtl/>
        </w:rPr>
        <w:instrText xml:space="preserve"> </w:instrText>
      </w:r>
      <w:r w:rsidR="00917FD9">
        <w:rPr>
          <w:rFonts w:hint="cs"/>
          <w:rtl/>
        </w:rPr>
        <w:instrText>یازدهم،</w:instrText>
      </w:r>
      <w:r w:rsidR="00917FD9">
        <w:rPr>
          <w:rtl/>
        </w:rPr>
        <w:instrText xml:space="preserve"> </w:instrText>
      </w:r>
      <w:r w:rsidR="00917FD9">
        <w:rPr>
          <w:rFonts w:hint="cs"/>
          <w:rtl/>
        </w:rPr>
        <w:instrText>شماره</w:instrText>
      </w:r>
      <w:r w:rsidR="00917FD9">
        <w:rPr>
          <w:rtl/>
        </w:rPr>
        <w:instrText xml:space="preserve"> </w:instrText>
      </w:r>
      <w:r w:rsidR="00917FD9">
        <w:rPr>
          <w:rFonts w:hint="cs"/>
          <w:rtl/>
        </w:rPr>
        <w:instrText>اول،</w:instrText>
      </w:r>
      <w:r w:rsidR="00917FD9">
        <w:rPr>
          <w:rtl/>
        </w:rPr>
        <w:instrText xml:space="preserve"> 1389</w:instrText>
      </w:r>
      <w:r w:rsidR="00917FD9">
        <w:rPr>
          <w:rFonts w:hint="cs"/>
          <w:rtl/>
        </w:rPr>
        <w:instrText>،</w:instrText>
      </w:r>
      <w:r w:rsidR="00917FD9">
        <w:rPr>
          <w:rtl/>
        </w:rPr>
        <w:instrText xml:space="preserve"> </w:instrText>
      </w:r>
      <w:r w:rsidR="00917FD9">
        <w:rPr>
          <w:rFonts w:hint="cs"/>
          <w:rtl/>
        </w:rPr>
        <w:instrText>صص</w:instrText>
      </w:r>
      <w:r w:rsidR="00917FD9">
        <w:rPr>
          <w:rtl/>
        </w:rPr>
        <w:instrText>56-47&lt;/</w:instrText>
      </w:r>
      <w:r w:rsidR="00917FD9">
        <w:instrText>style&gt;&lt;style face="normal" font="default" size="100%"&gt;.&lt;/style&gt;&lt;/title&gt;&lt;/titles&gt;&lt;dates&gt;&lt;/dates&gt;&lt;urls&gt;&lt;/urls&gt;&lt;/record&gt;&lt;/Cite&gt;&lt;/EndNote</w:instrText>
      </w:r>
      <w:r w:rsidR="00917FD9">
        <w:rPr>
          <w:rtl/>
        </w:rPr>
        <w:instrText>&gt;</w:instrText>
      </w:r>
      <w:r w:rsidR="007F6700">
        <w:rPr>
          <w:rtl/>
        </w:rPr>
        <w:fldChar w:fldCharType="separate"/>
      </w:r>
      <w:r w:rsidR="0093702B">
        <w:rPr>
          <w:rtl/>
        </w:rPr>
        <w:t>(99)</w:t>
      </w:r>
      <w:r w:rsidR="007F6700">
        <w:rPr>
          <w:rtl/>
        </w:rPr>
        <w:fldChar w:fldCharType="end"/>
      </w:r>
      <w:r w:rsidR="00165A79">
        <w:rPr>
          <w:rFonts w:hint="cs"/>
          <w:rtl/>
        </w:rPr>
        <w:t xml:space="preserve">.  </w:t>
      </w:r>
      <w:r w:rsidR="00E605E7" w:rsidRPr="00F24863">
        <w:rPr>
          <w:rFonts w:hint="cs"/>
          <w:sz w:val="28"/>
          <w:szCs w:val="28"/>
          <w:rtl/>
        </w:rPr>
        <w:t xml:space="preserve"> </w:t>
      </w:r>
    </w:p>
    <w:p w:rsidR="00662B52" w:rsidRPr="00CA6BCF" w:rsidRDefault="00165A79" w:rsidP="00BE4FB7">
      <w:pPr>
        <w:spacing w:line="240" w:lineRule="auto"/>
        <w:jc w:val="both"/>
        <w:rPr>
          <w:sz w:val="28"/>
          <w:szCs w:val="28"/>
        </w:rPr>
      </w:pPr>
      <w:r>
        <w:rPr>
          <w:rFonts w:hint="cs"/>
          <w:sz w:val="28"/>
          <w:szCs w:val="28"/>
          <w:rtl/>
        </w:rPr>
        <w:t xml:space="preserve">خشم </w:t>
      </w:r>
      <w:r w:rsidR="00E605E7" w:rsidRPr="00F24863">
        <w:rPr>
          <w:rFonts w:hint="cs"/>
          <w:sz w:val="28"/>
          <w:szCs w:val="28"/>
          <w:rtl/>
        </w:rPr>
        <w:t xml:space="preserve">وقتی ایجاد </w:t>
      </w:r>
      <w:r w:rsidR="00D76AF2">
        <w:rPr>
          <w:rFonts w:hint="cs"/>
          <w:sz w:val="28"/>
          <w:szCs w:val="28"/>
          <w:rtl/>
        </w:rPr>
        <w:t>می‌شود</w:t>
      </w:r>
      <w:r w:rsidR="00E605E7" w:rsidRPr="00F24863">
        <w:rPr>
          <w:rFonts w:hint="cs"/>
          <w:sz w:val="28"/>
          <w:szCs w:val="28"/>
          <w:rtl/>
        </w:rPr>
        <w:t xml:space="preserve"> که فرد آگاهانه تصمیم </w:t>
      </w:r>
      <w:r w:rsidR="00D76AF2">
        <w:rPr>
          <w:rFonts w:hint="cs"/>
          <w:sz w:val="28"/>
          <w:szCs w:val="28"/>
          <w:rtl/>
        </w:rPr>
        <w:t>می‌گیرد</w:t>
      </w:r>
      <w:r w:rsidR="00E605E7" w:rsidRPr="00F24863">
        <w:rPr>
          <w:rFonts w:hint="cs"/>
          <w:sz w:val="28"/>
          <w:szCs w:val="28"/>
          <w:rtl/>
        </w:rPr>
        <w:t xml:space="preserve"> تا رفتار یا تصورات تهدید آمیز</w:t>
      </w:r>
      <w:r w:rsidR="008A51B0">
        <w:rPr>
          <w:rFonts w:hint="cs"/>
          <w:sz w:val="28"/>
          <w:szCs w:val="28"/>
          <w:rtl/>
        </w:rPr>
        <w:t xml:space="preserve"> و خارجی را </w:t>
      </w:r>
      <w:r w:rsidR="00D76AF2">
        <w:rPr>
          <w:rFonts w:hint="cs"/>
          <w:sz w:val="28"/>
          <w:szCs w:val="28"/>
          <w:rtl/>
        </w:rPr>
        <w:t>فوراً</w:t>
      </w:r>
      <w:r w:rsidR="008A51B0">
        <w:rPr>
          <w:rFonts w:hint="cs"/>
          <w:sz w:val="28"/>
          <w:szCs w:val="28"/>
          <w:rtl/>
        </w:rPr>
        <w:t xml:space="preserve"> متوقف کند و </w:t>
      </w:r>
      <w:r w:rsidR="00E605E7" w:rsidRPr="00F24863">
        <w:rPr>
          <w:rFonts w:hint="cs"/>
          <w:sz w:val="28"/>
          <w:szCs w:val="28"/>
          <w:rtl/>
        </w:rPr>
        <w:t>دارای سه بعد فیزیولوژیکی، رفتاری و شناختی است</w:t>
      </w:r>
      <w:r w:rsidR="005F7F45">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&lt;EndNote&gt;&lt;Cite&gt;&lt;RecNum&gt;214&lt;/RecNum&gt;&lt;record&gt;&lt;rec-number&gt;214&lt;/rec-number&gt;&lt;foreign-keys&gt;&lt;key app="EN" db-id="eezwrppszv0fxxeesz85taru5wpx2pzezevw"&gt;214&lt;/key&gt;&lt;/foreign-keys&gt;&lt;ref-type name="Journal Article"&gt;17&lt;/ref-type&gt;&lt;contributors&gt;&lt;/contributors&gt;&lt;titles&gt;&lt;title&gt;Raymond DiGiuseppe, Raymond Chip Tafrate, Understanding Anger Disorders, Oxford University Press, 2006, pp.133-159.&lt;/title&gt;&lt;/titles&gt;&lt;dates&gt;&lt;/dates&gt;&lt;urls&gt;&lt;/urls&gt;&lt;/record&gt;&lt;/Cite&gt;&lt;/EndNote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(35)</w:t>
      </w:r>
      <w:r w:rsidR="007F6700">
        <w:rPr>
          <w:sz w:val="28"/>
          <w:szCs w:val="28"/>
          <w:rtl/>
        </w:rPr>
        <w:fldChar w:fldCharType="end"/>
      </w:r>
      <w:r w:rsidR="00FD4E6A" w:rsidRPr="00F24863">
        <w:rPr>
          <w:rFonts w:hint="cs"/>
          <w:sz w:val="28"/>
          <w:szCs w:val="28"/>
          <w:rtl/>
        </w:rPr>
        <w:t>.</w:t>
      </w:r>
      <w:r w:rsidR="003743E1">
        <w:rPr>
          <w:rFonts w:hint="cs"/>
          <w:sz w:val="28"/>
          <w:szCs w:val="28"/>
          <w:rtl/>
        </w:rPr>
        <w:t xml:space="preserve"> </w:t>
      </w:r>
      <w:r w:rsidR="00D76AF2">
        <w:rPr>
          <w:rFonts w:hint="cs"/>
          <w:sz w:val="28"/>
          <w:szCs w:val="28"/>
          <w:rtl/>
        </w:rPr>
        <w:t>پاسخ‌های</w:t>
      </w:r>
      <w:r w:rsidR="00E605E7" w:rsidRPr="00CA6BCF">
        <w:rPr>
          <w:rFonts w:hint="cs"/>
          <w:sz w:val="28"/>
          <w:szCs w:val="28"/>
          <w:rtl/>
        </w:rPr>
        <w:t xml:space="preserve"> فیزیولوژیکی خشم شامل </w:t>
      </w:r>
      <w:r w:rsidR="00E605E7" w:rsidRPr="00CA6BCF">
        <w:rPr>
          <w:rFonts w:hint="cs"/>
          <w:sz w:val="28"/>
          <w:szCs w:val="28"/>
          <w:rtl/>
        </w:rPr>
        <w:lastRenderedPageBreak/>
        <w:t xml:space="preserve">افزایش ضربان قلب و فشار خون، افزایش </w:t>
      </w:r>
      <w:r w:rsidR="00CA6BCF" w:rsidRPr="00CA6BCF">
        <w:rPr>
          <w:rFonts w:hint="cs"/>
          <w:sz w:val="28"/>
          <w:szCs w:val="28"/>
          <w:rtl/>
        </w:rPr>
        <w:t>سطح خونی آدرنالین و نورآدرنالین</w:t>
      </w:r>
      <w:r w:rsidR="00E605E7" w:rsidRPr="00CA6BCF">
        <w:rPr>
          <w:rFonts w:hint="cs"/>
          <w:sz w:val="28"/>
          <w:szCs w:val="28"/>
          <w:rtl/>
        </w:rPr>
        <w:t xml:space="preserve">، افزایش آمادگی بدنی </w:t>
      </w:r>
      <w:r w:rsidR="00D76AF2">
        <w:rPr>
          <w:rFonts w:hint="cs"/>
          <w:sz w:val="28"/>
          <w:szCs w:val="28"/>
          <w:rtl/>
        </w:rPr>
        <w:t>و</w:t>
      </w:r>
      <w:r w:rsidR="00D76AF2">
        <w:rPr>
          <w:sz w:val="28"/>
          <w:szCs w:val="28"/>
          <w:rtl/>
        </w:rPr>
        <w:t xml:space="preserve"> </w:t>
      </w:r>
      <w:r w:rsidR="00E605E7" w:rsidRPr="00CA6BCF">
        <w:rPr>
          <w:rFonts w:hint="cs"/>
          <w:sz w:val="28"/>
          <w:szCs w:val="28"/>
          <w:rtl/>
        </w:rPr>
        <w:t xml:space="preserve">افزایش تعریق </w:t>
      </w:r>
      <w:r w:rsidR="00D76AF2">
        <w:rPr>
          <w:rFonts w:hint="cs"/>
          <w:sz w:val="28"/>
          <w:szCs w:val="28"/>
          <w:rtl/>
        </w:rPr>
        <w:t>می‌باشد</w:t>
      </w:r>
      <w:r w:rsidR="005F7F45">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&lt;EndNote&gt;&lt;Cite&gt;&lt;RecNum&gt;215&lt;/RecNum&gt;&lt;record&gt;&lt;rec-number&gt;215&lt;/rec-number&gt;&lt;foreign-keys&gt;&lt;key app="EN" db-id="eezwrppszv0fxxeesz85taru5wpx2pzezevw"&gt;215&lt;/key&gt;&lt;/foreign-keys&gt;&lt;ref-type name="Journal Article"&gt;17&lt;/ref-type&gt;&lt;contributors&gt;&lt;/contributors&gt;&lt;titles&gt;&lt;title&gt;Paul Ekman, Emotions Revealed: Recognizing Faces and Feelings to Improve Communication, Holt Paperbacks, 2004, p.63.&lt;/title&gt;&lt;/titles&gt;&lt;dates&gt;&lt;/dates&gt;&lt;urls&gt;&lt;/urls&gt;&lt;/record&gt;&lt;/Cite&gt;&lt;/EndNote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(36)</w:t>
      </w:r>
      <w:r w:rsidR="007F6700">
        <w:rPr>
          <w:sz w:val="28"/>
          <w:szCs w:val="28"/>
          <w:rtl/>
        </w:rPr>
        <w:fldChar w:fldCharType="end"/>
      </w:r>
      <w:r w:rsidR="00FD4E6A" w:rsidRPr="00CA6BCF">
        <w:rPr>
          <w:rFonts w:hint="cs"/>
          <w:sz w:val="28"/>
          <w:szCs w:val="28"/>
          <w:rtl/>
        </w:rPr>
        <w:t>.</w:t>
      </w:r>
      <w:r w:rsidR="00031FB1">
        <w:rPr>
          <w:rFonts w:hint="cs"/>
          <w:sz w:val="28"/>
          <w:szCs w:val="28"/>
          <w:rtl/>
        </w:rPr>
        <w:t xml:space="preserve"> </w:t>
      </w:r>
      <w:r w:rsidR="00E605E7" w:rsidRPr="00CA6BCF">
        <w:rPr>
          <w:rFonts w:hint="cs"/>
          <w:sz w:val="28"/>
          <w:szCs w:val="28"/>
          <w:rtl/>
        </w:rPr>
        <w:t xml:space="preserve">اثرات رفتاری آن نیز شامل تغییرات چهره، نحوه حرف زدن، نشان دادن </w:t>
      </w:r>
      <w:r w:rsidR="00D76AF2">
        <w:rPr>
          <w:rFonts w:hint="cs"/>
          <w:sz w:val="28"/>
          <w:szCs w:val="28"/>
          <w:rtl/>
        </w:rPr>
        <w:t>دندان‌ها</w:t>
      </w:r>
      <w:r w:rsidR="00E605E7" w:rsidRPr="00CA6BCF">
        <w:rPr>
          <w:rFonts w:hint="cs"/>
          <w:sz w:val="28"/>
          <w:szCs w:val="28"/>
          <w:rtl/>
        </w:rPr>
        <w:t xml:space="preserve"> و حالات شناختی آن شامل مقصر دانستن دیگران، بی عدالتی، خطاهای عمدی </w:t>
      </w:r>
      <w:r w:rsidR="00D76AF2">
        <w:rPr>
          <w:rFonts w:hint="cs"/>
          <w:sz w:val="28"/>
          <w:szCs w:val="28"/>
          <w:rtl/>
        </w:rPr>
        <w:t>و</w:t>
      </w:r>
      <w:r w:rsidR="00D76AF2">
        <w:rPr>
          <w:sz w:val="28"/>
          <w:szCs w:val="28"/>
          <w:rtl/>
        </w:rPr>
        <w:t xml:space="preserve"> </w:t>
      </w:r>
      <w:r w:rsidR="00D76AF2">
        <w:rPr>
          <w:rFonts w:hint="cs"/>
          <w:sz w:val="28"/>
          <w:szCs w:val="28"/>
          <w:rtl/>
        </w:rPr>
        <w:t>ارزیابی‌های</w:t>
      </w:r>
      <w:r w:rsidR="00E605E7" w:rsidRPr="00CA6BCF">
        <w:rPr>
          <w:rFonts w:hint="cs"/>
          <w:sz w:val="28"/>
          <w:szCs w:val="28"/>
          <w:rtl/>
        </w:rPr>
        <w:t xml:space="preserve"> نادرست </w:t>
      </w:r>
      <w:r w:rsidR="00D76AF2">
        <w:rPr>
          <w:rFonts w:hint="cs"/>
          <w:sz w:val="28"/>
          <w:szCs w:val="28"/>
          <w:rtl/>
        </w:rPr>
        <w:t>می‌شود</w:t>
      </w:r>
      <w:r w:rsidR="005F7F45">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&lt;EndNote&gt;&lt;Cite&gt;&lt;RecNum&gt;216&lt;/RecNum&gt;&lt;record&gt;&lt;rec-number&gt;216&lt;/rec-number&gt;&lt;foreign-keys&gt;&lt;key app="EN" db-id="eezwrppszv0fxxeesz85taru5wpx2pzezevw"&gt;216&lt;/key&gt;&lt;/foreign-keys&gt;&lt;ref-type name="Journal Article"&gt;17&lt;/ref-type&gt;&lt;contributors&gt;&lt;/contributors&gt;&lt;titles&gt;&lt;title&gt;Margaret J Osika, Anger Disorders: Definition, Diagnosis, and Treatment, Journal of Cognitive Psychotherapy. New York: 1996. Vol. 10, Iss. 3;  pg. 225.&lt;/title&gt;&lt;/titles&gt;&lt;dates&gt;&lt;/dates&gt;&lt;urls&gt;&lt;/urls&gt;&lt;/record&gt;&lt;/Cite&gt;&lt;/EndNote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(37)</w:t>
      </w:r>
      <w:r w:rsidR="007F6700">
        <w:rPr>
          <w:sz w:val="28"/>
          <w:szCs w:val="28"/>
          <w:rtl/>
        </w:rPr>
        <w:fldChar w:fldCharType="end"/>
      </w:r>
      <w:r w:rsidR="00CA6BCF" w:rsidRPr="00CA6BCF">
        <w:rPr>
          <w:rFonts w:hint="cs"/>
          <w:sz w:val="28"/>
          <w:szCs w:val="28"/>
          <w:rtl/>
        </w:rPr>
        <w:t>.</w:t>
      </w:r>
      <w:r w:rsidR="00031FB1">
        <w:rPr>
          <w:rFonts w:hint="cs"/>
          <w:sz w:val="28"/>
          <w:szCs w:val="28"/>
          <w:rtl/>
        </w:rPr>
        <w:t xml:space="preserve"> </w:t>
      </w:r>
      <w:r w:rsidR="00E605E7" w:rsidRPr="00CA6BCF">
        <w:rPr>
          <w:rFonts w:hint="cs"/>
          <w:sz w:val="28"/>
          <w:szCs w:val="28"/>
          <w:rtl/>
        </w:rPr>
        <w:t>در مطالعات نوروایمیجینگ ناحی</w:t>
      </w:r>
      <w:r w:rsidR="008A6196">
        <w:rPr>
          <w:rFonts w:hint="cs"/>
          <w:sz w:val="28"/>
          <w:szCs w:val="28"/>
          <w:rtl/>
        </w:rPr>
        <w:t>ه</w:t>
      </w:r>
      <w:r w:rsidR="008A6196">
        <w:rPr>
          <w:sz w:val="28"/>
          <w:szCs w:val="28"/>
          <w:rtl/>
        </w:rPr>
        <w:t xml:space="preserve"> </w:t>
      </w:r>
      <w:r w:rsidR="00E605E7" w:rsidRPr="00CA6BCF">
        <w:rPr>
          <w:rFonts w:hint="cs"/>
          <w:sz w:val="28"/>
          <w:szCs w:val="28"/>
          <w:rtl/>
        </w:rPr>
        <w:t xml:space="preserve">مربوط به خشم شامل قشر اربیتو فرونتال خارجی مغز است که </w:t>
      </w:r>
      <w:r w:rsidR="00D76AF2">
        <w:rPr>
          <w:rFonts w:hint="cs"/>
          <w:sz w:val="28"/>
          <w:szCs w:val="28"/>
          <w:rtl/>
        </w:rPr>
        <w:t>منطقه‌ای</w:t>
      </w:r>
      <w:r w:rsidR="00E605E7" w:rsidRPr="00CA6BCF">
        <w:rPr>
          <w:rFonts w:hint="cs"/>
          <w:sz w:val="28"/>
          <w:szCs w:val="28"/>
          <w:rtl/>
        </w:rPr>
        <w:t xml:space="preserve"> مربوط به فرآیندهای عاطفی </w:t>
      </w:r>
      <w:r w:rsidR="00D76AF2">
        <w:rPr>
          <w:rFonts w:hint="cs"/>
          <w:sz w:val="28"/>
          <w:szCs w:val="28"/>
          <w:rtl/>
        </w:rPr>
        <w:t>می‌شود</w:t>
      </w:r>
      <w:r w:rsidR="005F7F45">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&lt;EndNote&gt;&lt;Cite&gt;&lt;RecNum&gt;217&lt;/RecNum&gt;&lt;record&gt;&lt;rec-number&gt;217&lt;/rec-number&gt;&lt;foreign-keys&gt;&lt;key app="EN" db-id="eezwrppszv0fxxeesz85taru5wpx2pzezevw"&gt;217&lt;/key&gt;&lt;/foreign-keys&gt;&lt;ref-type name="Journal Article"&gt;17&lt;/ref-type&gt;&lt;contributors&gt;&lt;/contributors&gt;&lt;titles&gt;&lt;title&gt;Potegal, Michael; Stemmler, Gerhard; Spielberger, Charles. International Handbook of Anger (Eds.)1st Edition., 2010, Chapt 4.page 39, chapt 17.page287.&lt;/title&gt;&lt;/titles&gt;&lt;dates&gt;&lt;/dates&gt;&lt;urls&gt;&lt;/urls&gt;&lt;/record&gt;&lt;/Cite&gt;&lt;/EndNote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(38)</w:t>
      </w:r>
      <w:r w:rsidR="007F6700">
        <w:rPr>
          <w:sz w:val="28"/>
          <w:szCs w:val="28"/>
          <w:rtl/>
        </w:rPr>
        <w:fldChar w:fldCharType="end"/>
      </w:r>
      <w:r w:rsidR="00662B52" w:rsidRPr="00CA6BCF">
        <w:rPr>
          <w:sz w:val="28"/>
          <w:szCs w:val="28"/>
        </w:rPr>
        <w:t>.</w:t>
      </w:r>
    </w:p>
    <w:p w:rsidR="00572AAC" w:rsidRPr="008548D7" w:rsidRDefault="00E605E7" w:rsidP="00031FB1">
      <w:pPr>
        <w:spacing w:line="240" w:lineRule="auto"/>
        <w:jc w:val="both"/>
        <w:rPr>
          <w:sz w:val="28"/>
          <w:szCs w:val="28"/>
        </w:rPr>
      </w:pPr>
      <w:r w:rsidRPr="00CA6BCF">
        <w:rPr>
          <w:rFonts w:hint="cs"/>
          <w:sz w:val="28"/>
          <w:szCs w:val="28"/>
          <w:rtl/>
        </w:rPr>
        <w:t xml:space="preserve">خشم احساس کنترل، قدرت و توانمندی افراد را افزایش داده، و </w:t>
      </w:r>
      <w:r w:rsidR="00D76AF2">
        <w:rPr>
          <w:rFonts w:hint="cs"/>
          <w:sz w:val="28"/>
          <w:szCs w:val="28"/>
          <w:rtl/>
        </w:rPr>
        <w:t>آن‌ها</w:t>
      </w:r>
      <w:r w:rsidRPr="00CA6BCF">
        <w:rPr>
          <w:rFonts w:hint="cs"/>
          <w:sz w:val="28"/>
          <w:szCs w:val="28"/>
          <w:rtl/>
        </w:rPr>
        <w:t xml:space="preserve"> را به سمت غلبه کردن بر ناملایمات و موانع ناموجه هدایت </w:t>
      </w:r>
      <w:r w:rsidR="00D76AF2">
        <w:rPr>
          <w:rFonts w:hint="cs"/>
          <w:sz w:val="28"/>
          <w:szCs w:val="28"/>
          <w:rtl/>
        </w:rPr>
        <w:t>می‌کند</w:t>
      </w:r>
      <w:r w:rsidRPr="00CA6BCF">
        <w:rPr>
          <w:rFonts w:hint="cs"/>
          <w:sz w:val="28"/>
          <w:szCs w:val="28"/>
          <w:rtl/>
        </w:rPr>
        <w:t xml:space="preserve"> ول</w:t>
      </w:r>
      <w:r w:rsidR="00125D73">
        <w:rPr>
          <w:rFonts w:hint="cs"/>
          <w:sz w:val="28"/>
          <w:szCs w:val="28"/>
          <w:rtl/>
        </w:rPr>
        <w:t xml:space="preserve">ی علی رغم این ثمرات، خشم از </w:t>
      </w:r>
      <w:r w:rsidR="00D76AF2">
        <w:rPr>
          <w:rFonts w:hint="cs"/>
          <w:sz w:val="28"/>
          <w:szCs w:val="28"/>
          <w:rtl/>
        </w:rPr>
        <w:t>خطرناک‌ترین</w:t>
      </w:r>
      <w:r w:rsidRPr="00CA6BCF">
        <w:rPr>
          <w:rFonts w:hint="cs"/>
          <w:sz w:val="28"/>
          <w:szCs w:val="28"/>
          <w:rtl/>
        </w:rPr>
        <w:t xml:space="preserve"> هیجانات است که در صورت عدم کنترل مشکلاتی را ایجاد </w:t>
      </w:r>
      <w:r w:rsidR="00D76AF2">
        <w:rPr>
          <w:rFonts w:hint="cs"/>
          <w:sz w:val="28"/>
          <w:szCs w:val="28"/>
          <w:rtl/>
        </w:rPr>
        <w:t>می‌کند</w:t>
      </w:r>
      <w:r w:rsidRPr="00CA6BCF">
        <w:rPr>
          <w:rFonts w:hint="cs"/>
          <w:sz w:val="28"/>
          <w:szCs w:val="28"/>
          <w:rtl/>
        </w:rPr>
        <w:t xml:space="preserve"> </w:t>
      </w:r>
      <w:r w:rsidR="00D76AF2">
        <w:rPr>
          <w:rFonts w:hint="cs"/>
          <w:sz w:val="28"/>
          <w:szCs w:val="28"/>
          <w:rtl/>
        </w:rPr>
        <w:t>به</w:t>
      </w:r>
      <w:r w:rsidR="00D76AF2">
        <w:rPr>
          <w:sz w:val="28"/>
          <w:szCs w:val="28"/>
          <w:rtl/>
        </w:rPr>
        <w:t xml:space="preserve"> </w:t>
      </w:r>
      <w:r w:rsidR="00D76AF2">
        <w:rPr>
          <w:rFonts w:hint="cs"/>
          <w:sz w:val="28"/>
          <w:szCs w:val="28"/>
          <w:rtl/>
        </w:rPr>
        <w:t>طور</w:t>
      </w:r>
      <w:r w:rsidRPr="00CA6BCF">
        <w:rPr>
          <w:rFonts w:hint="cs"/>
          <w:sz w:val="28"/>
          <w:szCs w:val="28"/>
          <w:rtl/>
        </w:rPr>
        <w:t xml:space="preserve"> مثال خلق خشم آگین به نحو چشمگیری احتمال حمله قلبی را افزایش </w:t>
      </w:r>
      <w:r w:rsidR="00D76AF2">
        <w:rPr>
          <w:rFonts w:hint="cs"/>
          <w:sz w:val="28"/>
          <w:szCs w:val="28"/>
          <w:rtl/>
        </w:rPr>
        <w:t>می‌دهد</w:t>
      </w:r>
      <w:r w:rsidR="005F7F45">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&lt;EndNote&gt;&lt;Cite&gt;&lt;RecNum&gt;218&lt;/RecNum&gt;&lt;record&gt;&lt;rec-number&gt;218&lt;/rec-number&gt;&lt;foreign-keys&gt;&lt;key app="EN" db-id="eezwrppszv0fxxeesz85taru5wpx2pzezevw"&gt;218&lt;/key&gt;&lt;/foreign-keys&gt;&lt;ref-type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ریو</w:instrText>
      </w:r>
      <w:r w:rsidR="00917FD9">
        <w:rPr>
          <w:sz w:val="28"/>
          <w:szCs w:val="28"/>
          <w:rtl/>
        </w:rPr>
        <w:instrText xml:space="preserve"> </w:instrText>
      </w:r>
      <w:r w:rsidR="00917FD9">
        <w:rPr>
          <w:rFonts w:hint="cs"/>
          <w:sz w:val="28"/>
          <w:szCs w:val="28"/>
          <w:rtl/>
        </w:rPr>
        <w:instrText>جان</w:instrText>
      </w:r>
      <w:r w:rsidR="00917FD9">
        <w:rPr>
          <w:sz w:val="28"/>
          <w:szCs w:val="28"/>
          <w:rtl/>
        </w:rPr>
        <w:instrText xml:space="preserve"> </w:instrText>
      </w:r>
      <w:r w:rsidR="00917FD9">
        <w:rPr>
          <w:rFonts w:hint="cs"/>
          <w:sz w:val="28"/>
          <w:szCs w:val="28"/>
          <w:rtl/>
        </w:rPr>
        <w:instrText>مارشال،</w:instrText>
      </w:r>
      <w:r w:rsidR="00917FD9">
        <w:rPr>
          <w:sz w:val="28"/>
          <w:szCs w:val="28"/>
          <w:rtl/>
        </w:rPr>
        <w:instrText xml:space="preserve"> </w:instrText>
      </w:r>
      <w:r w:rsidR="00917FD9">
        <w:rPr>
          <w:rFonts w:hint="cs"/>
          <w:sz w:val="28"/>
          <w:szCs w:val="28"/>
          <w:rtl/>
        </w:rPr>
        <w:instrText>انگیزش</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هیجان،</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محمدی</w:instrText>
      </w:r>
      <w:r w:rsidR="00917FD9">
        <w:rPr>
          <w:sz w:val="28"/>
          <w:szCs w:val="28"/>
          <w:rtl/>
        </w:rPr>
        <w:instrText xml:space="preserve"> </w:instrText>
      </w:r>
      <w:r w:rsidR="00917FD9">
        <w:rPr>
          <w:rFonts w:hint="cs"/>
          <w:sz w:val="28"/>
          <w:szCs w:val="28"/>
          <w:rtl/>
        </w:rPr>
        <w:instrText>یحیی،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ویرایش،</w:instrText>
      </w:r>
      <w:r w:rsidR="00917FD9">
        <w:rPr>
          <w:sz w:val="28"/>
          <w:szCs w:val="28"/>
          <w:rtl/>
        </w:rPr>
        <w:instrText xml:space="preserve"> 1385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313</w:instrText>
      </w:r>
      <w:r w:rsidR="00917FD9">
        <w:rPr>
          <w:rFonts w:hint="cs"/>
          <w:sz w:val="28"/>
          <w:szCs w:val="28"/>
          <w:rtl/>
        </w:rPr>
        <w:instrText>،</w:instrText>
      </w:r>
      <w:r w:rsidR="00917FD9">
        <w:rPr>
          <w:sz w:val="28"/>
          <w:szCs w:val="28"/>
          <w:rtl/>
        </w:rPr>
        <w:instrText xml:space="preserve"> 314</w:instrText>
      </w:r>
      <w:r w:rsidR="00917FD9">
        <w:rPr>
          <w:rFonts w:hint="cs"/>
          <w:sz w:val="28"/>
          <w:szCs w:val="28"/>
          <w:rtl/>
        </w:rPr>
        <w:instrText>،</w:instrText>
      </w:r>
      <w:r w:rsidR="00917FD9">
        <w:rPr>
          <w:sz w:val="28"/>
          <w:szCs w:val="28"/>
          <w:rtl/>
        </w:rPr>
        <w:instrText xml:space="preserve"> 330</w:instrText>
      </w:r>
      <w:r w:rsidR="00917FD9">
        <w:rPr>
          <w:rFonts w:hint="cs"/>
          <w:sz w:val="28"/>
          <w:szCs w:val="28"/>
          <w:rtl/>
        </w:rPr>
        <w:instrText>،</w:instrText>
      </w:r>
      <w:r w:rsidR="00917FD9">
        <w:rPr>
          <w:sz w:val="28"/>
          <w:szCs w:val="28"/>
          <w:rtl/>
        </w:rPr>
        <w:instrText xml:space="preserve"> 335&lt;/</w:instrText>
      </w:r>
      <w:r w:rsidR="00917FD9">
        <w:rPr>
          <w:sz w:val="28"/>
          <w:szCs w:val="28"/>
        </w:rPr>
        <w:instrText>style&gt;&lt;style face="normal" font="default" size="100%"&gt; .&lt;/style&gt;&lt;/title</w:instrText>
      </w:r>
      <w:r w:rsidR="00917FD9">
        <w:rPr>
          <w:sz w:val="28"/>
          <w:szCs w:val="28"/>
          <w:rtl/>
        </w:rPr>
        <w:instrText>&gt;&lt;/</w:instrText>
      </w:r>
      <w:r w:rsidR="00917FD9">
        <w:rPr>
          <w:sz w:val="28"/>
          <w:szCs w:val="28"/>
        </w:rPr>
        <w:instrTex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(39)</w:t>
      </w:r>
      <w:r w:rsidR="007F6700">
        <w:rPr>
          <w:sz w:val="28"/>
          <w:szCs w:val="28"/>
          <w:rtl/>
        </w:rPr>
        <w:fldChar w:fldCharType="end"/>
      </w:r>
      <w:r w:rsidR="00572AAC" w:rsidRPr="00CA6BCF">
        <w:rPr>
          <w:sz w:val="28"/>
          <w:szCs w:val="28"/>
        </w:rPr>
        <w:t>.</w:t>
      </w:r>
      <w:r w:rsidR="00031FB1">
        <w:rPr>
          <w:rFonts w:hint="cs"/>
          <w:sz w:val="28"/>
          <w:szCs w:val="28"/>
          <w:rtl/>
        </w:rPr>
        <w:t xml:space="preserve"> </w:t>
      </w:r>
      <w:r w:rsidRPr="008548D7">
        <w:rPr>
          <w:rFonts w:hint="cs"/>
          <w:sz w:val="28"/>
          <w:szCs w:val="28"/>
          <w:rtl/>
        </w:rPr>
        <w:t>بر خلاف سایر احساسات منفی نظیر ناراحتی و ترس، افراد خشمگی</w:t>
      </w:r>
      <w:r w:rsidR="008A6196">
        <w:rPr>
          <w:rFonts w:hint="cs"/>
          <w:sz w:val="28"/>
          <w:szCs w:val="28"/>
          <w:rtl/>
        </w:rPr>
        <w:t>ن</w:t>
      </w:r>
      <w:r w:rsidR="008A6196">
        <w:rPr>
          <w:sz w:val="28"/>
          <w:szCs w:val="28"/>
          <w:rtl/>
        </w:rPr>
        <w:t xml:space="preserve"> </w:t>
      </w:r>
      <w:r w:rsidR="00D76AF2">
        <w:rPr>
          <w:rFonts w:hint="cs"/>
          <w:sz w:val="28"/>
          <w:szCs w:val="28"/>
          <w:rtl/>
        </w:rPr>
        <w:t>کلیشه‌ای</w:t>
      </w:r>
      <w:r w:rsidRPr="008548D7">
        <w:rPr>
          <w:rFonts w:hint="cs"/>
          <w:sz w:val="28"/>
          <w:szCs w:val="28"/>
          <w:rtl/>
        </w:rPr>
        <w:t xml:space="preserve"> فکر کرده و به جزئیات توجه کمتر داشته و بیشتر سطحی نگر هستند در حالیکه در ترس یا غم افراد بیشتر تحلیل گرا هستند</w:t>
      </w:r>
      <w:r w:rsidR="000A7ED4">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&lt;EndNote&gt;&lt;Cite&gt;&lt;RecNum&gt;217&lt;/RecNum&gt;&lt;record&gt;&lt;rec-number&gt;217&lt;/rec-number&gt;&lt;foreign-keys&gt;&lt;key app="EN" db-id="eezwrppszv0fxxeesz85taru5wpx2pzezevw"&gt;217&lt;/key&gt;&lt;/foreign-keys&gt;&lt;ref-type name="Journal Article"&gt;17&lt;/ref-type&gt;&lt;contributors&gt;&lt;/contributors&gt;&lt;titles&gt;&lt;title&gt;Potegal, Michael; Stemmler, Gerhard; Spielberger, Charles. International Handbook of Anger (Eds.)1st Edition., 2010, Chapt 4.page 39, chapt 17.page287.&lt;/title&gt;&lt;/titles&gt;&lt;dates&gt;&lt;/dates&gt;&lt;urls&gt;&lt;/urls&gt;&lt;/record&gt;&lt;/Cite&gt;&lt;/EndNote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(38)</w:t>
      </w:r>
      <w:r w:rsidR="007F6700">
        <w:rPr>
          <w:sz w:val="28"/>
          <w:szCs w:val="28"/>
          <w:rtl/>
        </w:rPr>
        <w:fldChar w:fldCharType="end"/>
      </w:r>
      <w:r w:rsidR="00572AAC" w:rsidRPr="008548D7">
        <w:rPr>
          <w:sz w:val="28"/>
          <w:szCs w:val="28"/>
        </w:rPr>
        <w:t>.</w:t>
      </w:r>
      <w:r w:rsidR="00031FB1">
        <w:rPr>
          <w:rFonts w:hint="cs"/>
          <w:sz w:val="28"/>
          <w:szCs w:val="28"/>
          <w:rtl/>
        </w:rPr>
        <w:t xml:space="preserve"> </w:t>
      </w:r>
      <w:r w:rsidRPr="008548D7">
        <w:rPr>
          <w:rFonts w:hint="cs"/>
          <w:sz w:val="28"/>
          <w:szCs w:val="28"/>
          <w:rtl/>
        </w:rPr>
        <w:t xml:space="preserve">علاوه بر این خشم </w:t>
      </w:r>
      <w:r w:rsidR="008A51B0">
        <w:rPr>
          <w:rFonts w:hint="cs"/>
          <w:sz w:val="28"/>
          <w:szCs w:val="28"/>
          <w:rtl/>
        </w:rPr>
        <w:t xml:space="preserve">شدید و کنترل نشده </w:t>
      </w:r>
      <w:r w:rsidRPr="008548D7">
        <w:rPr>
          <w:rFonts w:hint="cs"/>
          <w:sz w:val="28"/>
          <w:szCs w:val="28"/>
          <w:rtl/>
        </w:rPr>
        <w:t xml:space="preserve">موجب کاهش </w:t>
      </w:r>
      <w:r w:rsidRPr="008548D7">
        <w:rPr>
          <w:sz w:val="28"/>
          <w:szCs w:val="28"/>
          <w:rtl/>
          <w:lang w:bidi="ar-SA"/>
        </w:rPr>
        <w:t>سودمند</w:t>
      </w:r>
      <w:r w:rsidR="008A6196">
        <w:rPr>
          <w:rFonts w:hint="cs"/>
          <w:sz w:val="28"/>
          <w:szCs w:val="28"/>
          <w:rtl/>
          <w:lang w:bidi="ar-SA"/>
        </w:rPr>
        <w:t>ي</w:t>
      </w:r>
      <w:r w:rsidR="008A6196">
        <w:rPr>
          <w:sz w:val="28"/>
          <w:szCs w:val="28"/>
          <w:rtl/>
          <w:lang w:bidi="ar-SA"/>
        </w:rPr>
        <w:t xml:space="preserve"> </w:t>
      </w:r>
      <w:r w:rsidRPr="008548D7">
        <w:rPr>
          <w:rFonts w:hint="cs"/>
          <w:sz w:val="28"/>
          <w:szCs w:val="28"/>
          <w:rtl/>
        </w:rPr>
        <w:t xml:space="preserve">فرد در زندگی و محیط کار و افزایش استرس فردی و شغلی </w:t>
      </w:r>
      <w:r w:rsidR="00D76AF2">
        <w:rPr>
          <w:rFonts w:hint="cs"/>
          <w:sz w:val="28"/>
          <w:szCs w:val="28"/>
          <w:rtl/>
        </w:rPr>
        <w:t>می‌شود</w:t>
      </w:r>
      <w:r w:rsidR="000A7ED4">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&lt;EndNote&gt;&lt;Cite&gt;&lt;RecNum&gt;220&lt;/RecNum&gt;&lt;record&gt;&lt;rec-number&gt;220&lt;/rec-number&gt;&lt;foreign-keys&gt;&lt;key app="EN" db-id="eezwrppszv0fxxeesz85taru5wpx2pzezevw"&gt;220&lt;/key&gt;&lt;/foreign-keys&gt;&lt;ref-type name="Journal Article"&gt;17&lt;/ref-type&gt;&lt;contributors&gt;&lt;/contributors&gt;&lt;titles&gt;&lt;title&gt;Glomb, T. M. Workplace anger and aggression: Informing conceptual models with data from specific encounters. Journal of Occupational Health Psychology,2002, 7: 20–36. &lt;/title&gt;&lt;/titles&gt;&lt;dates&gt;&lt;/dates&gt;&lt;urls&gt;&lt;/urls&gt;&lt;/record&gt;&lt;/Cite&gt;&lt;/EndNote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(40)</w:t>
      </w:r>
      <w:r w:rsidR="007F6700">
        <w:rPr>
          <w:sz w:val="28"/>
          <w:szCs w:val="28"/>
          <w:rtl/>
        </w:rPr>
        <w:fldChar w:fldCharType="end"/>
      </w:r>
      <w:r w:rsidR="00572AAC" w:rsidRPr="008548D7">
        <w:rPr>
          <w:sz w:val="28"/>
          <w:szCs w:val="28"/>
        </w:rPr>
        <w:t>.</w:t>
      </w:r>
      <w:r w:rsidR="000A7ED4">
        <w:rPr>
          <w:rFonts w:hint="cs"/>
          <w:sz w:val="28"/>
          <w:szCs w:val="28"/>
          <w:rtl/>
        </w:rPr>
        <w:t xml:space="preserve"> </w:t>
      </w:r>
    </w:p>
    <w:p w:rsidR="00FC61C1" w:rsidRPr="00250AD9" w:rsidRDefault="00D76AF2" w:rsidP="003230CA">
      <w:pPr>
        <w:pStyle w:val="Heading2"/>
        <w:rPr>
          <w:rtl/>
        </w:rPr>
      </w:pPr>
      <w:r>
        <w:rPr>
          <w:rtl/>
        </w:rPr>
        <w:t>تأث</w:t>
      </w:r>
      <w:r>
        <w:rPr>
          <w:rFonts w:hint="cs"/>
          <w:rtl/>
        </w:rPr>
        <w:t>یر</w:t>
      </w:r>
      <w:r w:rsidR="00FC61C1" w:rsidRPr="00250AD9">
        <w:rPr>
          <w:rFonts w:hint="cs"/>
          <w:rtl/>
        </w:rPr>
        <w:t xml:space="preserve"> متقابل خشم و بدن بر یکدیگر</w:t>
      </w:r>
    </w:p>
    <w:p w:rsidR="00A844DB" w:rsidRPr="008B4047" w:rsidRDefault="00A844DB" w:rsidP="00A844DB">
      <w:pPr>
        <w:spacing w:line="240" w:lineRule="auto"/>
        <w:jc w:val="both"/>
        <w:rPr>
          <w:b/>
          <w:bCs/>
          <w:sz w:val="18"/>
          <w:szCs w:val="18"/>
          <w:rtl/>
        </w:rPr>
      </w:pPr>
      <w:r w:rsidRPr="008548D7">
        <w:rPr>
          <w:rFonts w:hint="cs"/>
          <w:sz w:val="28"/>
          <w:szCs w:val="28"/>
          <w:rtl/>
        </w:rPr>
        <w:t xml:space="preserve">در پی </w:t>
      </w:r>
      <w:r w:rsidR="00D76AF2">
        <w:rPr>
          <w:rFonts w:hint="cs"/>
          <w:sz w:val="28"/>
          <w:szCs w:val="28"/>
          <w:rtl/>
        </w:rPr>
        <w:t>تأثیر</w:t>
      </w:r>
      <w:r w:rsidRPr="008548D7">
        <w:rPr>
          <w:rFonts w:hint="cs"/>
          <w:sz w:val="28"/>
          <w:szCs w:val="28"/>
          <w:rtl/>
        </w:rPr>
        <w:t xml:space="preserve"> خشم بر بدن </w:t>
      </w:r>
      <w:r w:rsidR="00D76AF2">
        <w:rPr>
          <w:rFonts w:hint="cs"/>
          <w:sz w:val="28"/>
          <w:szCs w:val="28"/>
          <w:rtl/>
        </w:rPr>
        <w:t>نشانه‌هایی</w:t>
      </w:r>
      <w:r w:rsidRPr="008548D7">
        <w:rPr>
          <w:rFonts w:hint="cs"/>
          <w:sz w:val="28"/>
          <w:szCs w:val="28"/>
          <w:rtl/>
        </w:rPr>
        <w:t xml:space="preserve"> نظیر سرخی روی، سرخی چشم و افزایش ضربان قلب ایجاد شده و نبض، عظیم، سریع و متواترمی شود. همچنین خشم موجب افعال تسخین، تجفیف، تقویت صفرا و ترقیق خون در بدن </w:t>
      </w:r>
      <w:r w:rsidR="00D76AF2">
        <w:rPr>
          <w:rFonts w:hint="cs"/>
          <w:sz w:val="28"/>
          <w:szCs w:val="28"/>
          <w:rtl/>
        </w:rPr>
        <w:t>می‌شو</w:t>
      </w:r>
      <w:r w:rsidR="008A6196">
        <w:rPr>
          <w:rFonts w:hint="cs"/>
          <w:sz w:val="28"/>
          <w:szCs w:val="28"/>
          <w:rtl/>
        </w:rPr>
        <w:t>د</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&lt;EndNote&gt;&lt;Cite&gt;&lt;RecNum&gt;260&lt;/RecNum&gt;&lt;record&gt;&lt;rec-number&gt;260&lt;/rec-number&gt;&lt;foreign-keys&gt;&lt;key app="EN" db-id="eezwrppszv0fxxeesz85taru5wpx2pzezevw"&gt;260&lt;/key&gt;&lt;/foreign-keys&gt;&lt;ref-type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فی</w:instrText>
      </w:r>
      <w:r w:rsidR="00917FD9">
        <w:rPr>
          <w:sz w:val="28"/>
          <w:szCs w:val="28"/>
          <w:rtl/>
        </w:rPr>
        <w:instrText xml:space="preserve"> </w:instrText>
      </w:r>
      <w:r w:rsidR="00917FD9">
        <w:rPr>
          <w:rFonts w:hint="cs"/>
          <w:sz w:val="28"/>
          <w:szCs w:val="28"/>
          <w:rtl/>
        </w:rPr>
        <w:instrText>الطب،</w:instrText>
      </w:r>
      <w:r w:rsidR="00917FD9">
        <w:rPr>
          <w:sz w:val="28"/>
          <w:szCs w:val="28"/>
          <w:rtl/>
        </w:rPr>
        <w:instrText xml:space="preserve"> </w:instrText>
      </w:r>
      <w:r w:rsidR="00917FD9">
        <w:rPr>
          <w:rFonts w:hint="cs"/>
          <w:sz w:val="28"/>
          <w:szCs w:val="28"/>
          <w:rtl/>
        </w:rPr>
        <w:instrText>قرن</w:instrText>
      </w:r>
      <w:r w:rsidR="00917FD9">
        <w:rPr>
          <w:sz w:val="28"/>
          <w:szCs w:val="28"/>
          <w:rtl/>
        </w:rPr>
        <w:instrText xml:space="preserve"> 4 </w:instrText>
      </w:r>
      <w:r w:rsidR="00917FD9">
        <w:rPr>
          <w:rFonts w:hint="cs"/>
          <w:sz w:val="28"/>
          <w:szCs w:val="28"/>
          <w:rtl/>
        </w:rPr>
        <w:instrText>و</w:instrText>
      </w:r>
      <w:r w:rsidR="00917FD9">
        <w:rPr>
          <w:sz w:val="28"/>
          <w:szCs w:val="28"/>
          <w:rtl/>
        </w:rPr>
        <w:instrText xml:space="preserve"> 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شمس</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ابراهیم،</w:instrText>
      </w:r>
      <w:r w:rsidR="00917FD9">
        <w:rPr>
          <w:sz w:val="28"/>
          <w:szCs w:val="28"/>
          <w:rtl/>
        </w:rPr>
        <w:instrText xml:space="preserve"> </w:instrText>
      </w:r>
      <w:r w:rsidR="00917FD9">
        <w:rPr>
          <w:rFonts w:hint="cs"/>
          <w:sz w:val="28"/>
          <w:szCs w:val="28"/>
          <w:rtl/>
        </w:rPr>
        <w:instrText>بیروت،</w:instrText>
      </w:r>
      <w:r w:rsidR="00917FD9">
        <w:rPr>
          <w:sz w:val="28"/>
          <w:szCs w:val="28"/>
          <w:rtl/>
        </w:rPr>
        <w:instrText xml:space="preserve"> </w:instrText>
      </w:r>
      <w:r w:rsidR="00917FD9">
        <w:rPr>
          <w:rFonts w:hint="cs"/>
          <w:sz w:val="28"/>
          <w:szCs w:val="28"/>
          <w:rtl/>
        </w:rPr>
        <w:instrText>نشرمؤسسه</w:instrText>
      </w:r>
      <w:r w:rsidR="00917FD9">
        <w:rPr>
          <w:sz w:val="28"/>
          <w:szCs w:val="28"/>
          <w:rtl/>
        </w:rPr>
        <w:instrText xml:space="preserve"> </w:instrText>
      </w:r>
      <w:r w:rsidR="00917FD9">
        <w:rPr>
          <w:rFonts w:hint="cs"/>
          <w:sz w:val="28"/>
          <w:szCs w:val="28"/>
          <w:rtl/>
        </w:rPr>
        <w:instrText>الاعلمی</w:instrText>
      </w:r>
      <w:r w:rsidR="00917FD9">
        <w:rPr>
          <w:sz w:val="28"/>
          <w:szCs w:val="28"/>
          <w:rtl/>
        </w:rPr>
        <w:instrText xml:space="preserve"> </w:instrText>
      </w:r>
      <w:r w:rsidR="00917FD9">
        <w:rPr>
          <w:rFonts w:hint="cs"/>
          <w:sz w:val="28"/>
          <w:szCs w:val="28"/>
          <w:rtl/>
        </w:rPr>
        <w:instrText>للمطبوعات،</w:instrText>
      </w:r>
      <w:r w:rsidR="00917FD9">
        <w:rPr>
          <w:sz w:val="28"/>
          <w:szCs w:val="28"/>
          <w:rtl/>
        </w:rPr>
        <w:instrText xml:space="preserve"> 1425 </w:instrText>
      </w:r>
      <w:r w:rsidR="00917FD9">
        <w:rPr>
          <w:rFonts w:hint="cs"/>
          <w:sz w:val="28"/>
          <w:szCs w:val="28"/>
          <w:rtl/>
        </w:rPr>
        <w:instrText>هـ</w:instrText>
      </w:r>
      <w:r w:rsidR="00917FD9">
        <w:rPr>
          <w:sz w:val="28"/>
          <w:szCs w:val="28"/>
          <w:rtl/>
        </w:rPr>
        <w:instrText>.</w:instrText>
      </w:r>
      <w:r w:rsidR="00917FD9">
        <w:rPr>
          <w:rFonts w:hint="cs"/>
          <w:sz w:val="28"/>
          <w:szCs w:val="28"/>
          <w:rtl/>
        </w:rPr>
        <w:instrText>ق</w:instrText>
      </w:r>
      <w:r w:rsidR="00917FD9">
        <w:rPr>
          <w:sz w:val="28"/>
          <w:szCs w:val="28"/>
          <w:rtl/>
        </w:rPr>
        <w:instrText>.</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w:instrText>
      </w:r>
      <w:r w:rsidR="00917FD9">
        <w:rPr>
          <w:sz w:val="28"/>
          <w:szCs w:val="28"/>
          <w:rtl/>
        </w:rPr>
        <w:instrText>1</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47</w:instrText>
      </w:r>
      <w:r w:rsidR="00917FD9">
        <w:rPr>
          <w:rFonts w:hint="cs"/>
          <w:sz w:val="28"/>
          <w:szCs w:val="28"/>
          <w:rtl/>
        </w:rPr>
        <w:instrText>،</w:instrText>
      </w:r>
      <w:r w:rsidR="00917FD9">
        <w:rPr>
          <w:sz w:val="28"/>
          <w:szCs w:val="28"/>
          <w:rtl/>
        </w:rPr>
        <w:instrText xml:space="preserve"> 127</w:instrText>
      </w:r>
      <w:r w:rsidR="00917FD9">
        <w:rPr>
          <w:rFonts w:hint="cs"/>
          <w:sz w:val="28"/>
          <w:szCs w:val="28"/>
          <w:rtl/>
        </w:rPr>
        <w:instrText>،</w:instrText>
      </w:r>
      <w:r w:rsidR="00917FD9">
        <w:rPr>
          <w:sz w:val="28"/>
          <w:szCs w:val="28"/>
          <w:rtl/>
        </w:rPr>
        <w:instrText xml:space="preserve"> 132</w:instrText>
      </w:r>
      <w:r w:rsidR="00917FD9">
        <w:rPr>
          <w:rFonts w:hint="cs"/>
          <w:sz w:val="28"/>
          <w:szCs w:val="28"/>
          <w:rtl/>
        </w:rPr>
        <w:instrText>،</w:instrText>
      </w:r>
      <w:r w:rsidR="00917FD9">
        <w:rPr>
          <w:sz w:val="28"/>
          <w:szCs w:val="28"/>
          <w:rtl/>
        </w:rPr>
        <w:instrText xml:space="preserve"> 143</w:instrText>
      </w:r>
      <w:r w:rsidR="00917FD9">
        <w:rPr>
          <w:rFonts w:hint="cs"/>
          <w:sz w:val="28"/>
          <w:szCs w:val="28"/>
          <w:rtl/>
        </w:rPr>
        <w:instrText>،</w:instrText>
      </w:r>
      <w:r w:rsidR="00917FD9">
        <w:rPr>
          <w:sz w:val="28"/>
          <w:szCs w:val="28"/>
          <w:rtl/>
        </w:rPr>
        <w:instrText xml:space="preserve"> 144</w:instrText>
      </w:r>
      <w:r w:rsidR="00917FD9">
        <w:rPr>
          <w:rFonts w:hint="cs"/>
          <w:sz w:val="28"/>
          <w:szCs w:val="28"/>
          <w:rtl/>
        </w:rPr>
        <w:instrText>،</w:instrText>
      </w:r>
      <w:r w:rsidR="00917FD9">
        <w:rPr>
          <w:sz w:val="28"/>
          <w:szCs w:val="28"/>
          <w:rtl/>
        </w:rPr>
        <w:instrText xml:space="preserve"> 145-146</w:instrText>
      </w:r>
      <w:r w:rsidR="00917FD9">
        <w:rPr>
          <w:rFonts w:hint="cs"/>
          <w:sz w:val="28"/>
          <w:szCs w:val="28"/>
          <w:rtl/>
        </w:rPr>
        <w:instrText>،</w:instrText>
      </w:r>
      <w:r w:rsidR="00917FD9">
        <w:rPr>
          <w:sz w:val="28"/>
          <w:szCs w:val="28"/>
          <w:rtl/>
        </w:rPr>
        <w:instrText xml:space="preserve"> 196</w:instrText>
      </w:r>
      <w:r w:rsidR="00917FD9">
        <w:rPr>
          <w:rFonts w:hint="cs"/>
          <w:sz w:val="28"/>
          <w:szCs w:val="28"/>
          <w:rtl/>
        </w:rPr>
        <w:instrText>،</w:instrText>
      </w:r>
      <w:r w:rsidR="00917FD9">
        <w:rPr>
          <w:sz w:val="28"/>
          <w:szCs w:val="28"/>
          <w:rtl/>
        </w:rPr>
        <w:instrText xml:space="preserve"> 220</w:instrText>
      </w:r>
      <w:r w:rsidR="00917FD9">
        <w:rPr>
          <w:rFonts w:hint="cs"/>
          <w:sz w:val="28"/>
          <w:szCs w:val="28"/>
          <w:rtl/>
        </w:rPr>
        <w:instrText>،</w:instrText>
      </w:r>
      <w:r w:rsidR="00917FD9">
        <w:rPr>
          <w:sz w:val="28"/>
          <w:szCs w:val="28"/>
          <w:rtl/>
        </w:rPr>
        <w:instrText xml:space="preserve"> 228</w:instrText>
      </w:r>
      <w:r w:rsidR="00917FD9">
        <w:rPr>
          <w:rFonts w:hint="cs"/>
          <w:sz w:val="28"/>
          <w:szCs w:val="28"/>
          <w:rtl/>
        </w:rPr>
        <w:instrText>،</w:instrText>
      </w:r>
      <w:r w:rsidR="00917FD9">
        <w:rPr>
          <w:sz w:val="28"/>
          <w:szCs w:val="28"/>
          <w:rtl/>
        </w:rPr>
        <w:instrText xml:space="preserve"> 450</w:instrText>
      </w:r>
      <w:r w:rsidR="00917FD9">
        <w:rPr>
          <w:rFonts w:hint="cs"/>
          <w:sz w:val="28"/>
          <w:szCs w:val="28"/>
          <w:rtl/>
        </w:rPr>
        <w:instrText>،</w:instrText>
      </w:r>
      <w:r w:rsidR="00917FD9">
        <w:rPr>
          <w:sz w:val="28"/>
          <w:szCs w:val="28"/>
          <w:rtl/>
        </w:rPr>
        <w:instrText xml:space="preserve"> 502</w:instrText>
      </w:r>
      <w:r w:rsidR="00917FD9">
        <w:rPr>
          <w:rFonts w:hint="cs"/>
          <w:sz w:val="28"/>
          <w:szCs w:val="28"/>
          <w:rtl/>
        </w:rPr>
        <w:instrText>،</w:instrText>
      </w:r>
      <w:r w:rsidR="00917FD9">
        <w:rPr>
          <w:sz w:val="28"/>
          <w:szCs w:val="28"/>
          <w:rtl/>
        </w:rPr>
        <w:instrText xml:space="preserve"> &lt;/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Pr>
          <w:sz w:val="28"/>
          <w:szCs w:val="28"/>
          <w:rtl/>
        </w:rPr>
        <w:t>(80)</w:t>
      </w:r>
      <w:r w:rsidR="007F6700">
        <w:rPr>
          <w:sz w:val="28"/>
          <w:szCs w:val="28"/>
          <w:rtl/>
        </w:rPr>
        <w:fldChar w:fldCharType="end"/>
      </w:r>
      <w:r>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&lt;EndNote&gt;&lt;Cite&gt;&lt;RecNum&gt;263&lt;/RecNum&gt;&lt;record&gt;&lt;rec-number&gt;263&lt;/rec-number&gt;&lt;foreign-keys&gt;&lt;key app="EN" db-id="eezwrppszv0fxxeesz85taru5wpx2pzezevw"&gt;263&lt;/key&gt;&lt;/foreign-keys&gt;&lt;ref-type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اهوازی</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کامل</w:instrText>
      </w:r>
      <w:r w:rsidR="00917FD9">
        <w:rPr>
          <w:sz w:val="28"/>
          <w:szCs w:val="28"/>
          <w:rtl/>
        </w:rPr>
        <w:instrText xml:space="preserve"> </w:instrText>
      </w:r>
      <w:r w:rsidR="00917FD9">
        <w:rPr>
          <w:rFonts w:hint="cs"/>
          <w:sz w:val="28"/>
          <w:szCs w:val="28"/>
          <w:rtl/>
        </w:rPr>
        <w:instrText>الصناعه</w:instrText>
      </w:r>
      <w:r w:rsidR="00917FD9">
        <w:rPr>
          <w:sz w:val="28"/>
          <w:szCs w:val="28"/>
          <w:rtl/>
        </w:rPr>
        <w:instrText xml:space="preserve"> </w:instrText>
      </w:r>
      <w:r w:rsidR="00917FD9">
        <w:rPr>
          <w:rFonts w:hint="cs"/>
          <w:sz w:val="28"/>
          <w:szCs w:val="28"/>
          <w:rtl/>
        </w:rPr>
        <w:instrText>الطبیه،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احیای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طبیعی</w:instrText>
      </w:r>
      <w:r w:rsidR="00917FD9">
        <w:rPr>
          <w:sz w:val="28"/>
          <w:szCs w:val="28"/>
          <w:rtl/>
        </w:rPr>
        <w:instrText xml:space="preserve"> </w:instrText>
      </w:r>
      <w:r w:rsidR="00917FD9">
        <w:rPr>
          <w:rFonts w:hint="cs"/>
          <w:sz w:val="28"/>
          <w:szCs w:val="28"/>
          <w:rtl/>
        </w:rPr>
        <w:instrText>به</w:instrText>
      </w:r>
      <w:r w:rsidR="00917FD9">
        <w:rPr>
          <w:sz w:val="28"/>
          <w:szCs w:val="28"/>
          <w:rtl/>
        </w:rPr>
        <w:instrText xml:space="preserve"> </w:instrText>
      </w:r>
      <w:r w:rsidR="00917FD9">
        <w:rPr>
          <w:rFonts w:hint="cs"/>
          <w:sz w:val="28"/>
          <w:szCs w:val="28"/>
          <w:rtl/>
        </w:rPr>
        <w:instrText>سفارش</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تاريخ</w:instrText>
      </w:r>
      <w:r w:rsidR="00917FD9">
        <w:rPr>
          <w:sz w:val="28"/>
          <w:szCs w:val="28"/>
          <w:rtl/>
        </w:rPr>
        <w:instrText xml:space="preserve"> </w:instrText>
      </w:r>
      <w:r w:rsidR="00917FD9">
        <w:rPr>
          <w:rFonts w:hint="cs"/>
          <w:sz w:val="28"/>
          <w:szCs w:val="28"/>
          <w:rtl/>
        </w:rPr>
        <w:instrText>پزشكي،</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اسلامي</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مكمل</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جلال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جزء</w:instrText>
      </w:r>
      <w:r w:rsidR="00917FD9">
        <w:rPr>
          <w:sz w:val="28"/>
          <w:szCs w:val="28"/>
          <w:rtl/>
        </w:rPr>
        <w:instrText xml:space="preserve"> </w:instrText>
      </w:r>
      <w:r w:rsidR="00917FD9">
        <w:rPr>
          <w:rFonts w:hint="cs"/>
          <w:sz w:val="28"/>
          <w:szCs w:val="28"/>
          <w:rtl/>
        </w:rPr>
        <w:instrText>اول،</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70</w:instrText>
      </w:r>
      <w:r w:rsidR="00917FD9">
        <w:rPr>
          <w:rFonts w:hint="cs"/>
          <w:sz w:val="28"/>
          <w:szCs w:val="28"/>
          <w:rtl/>
        </w:rPr>
        <w:instrText>،</w:instrText>
      </w:r>
      <w:r w:rsidR="00917FD9">
        <w:rPr>
          <w:sz w:val="28"/>
          <w:szCs w:val="28"/>
          <w:rtl/>
        </w:rPr>
        <w:instrText xml:space="preserve"> 71</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104</w:instrText>
      </w:r>
      <w:r w:rsidR="00917FD9">
        <w:rPr>
          <w:rFonts w:hint="cs"/>
          <w:sz w:val="28"/>
          <w:szCs w:val="28"/>
          <w:rtl/>
        </w:rPr>
        <w:instrText>،</w:instrText>
      </w:r>
      <w:r w:rsidR="00917FD9">
        <w:rPr>
          <w:sz w:val="28"/>
          <w:szCs w:val="28"/>
          <w:rtl/>
        </w:rPr>
        <w:instrText xml:space="preserve"> 105</w:instrText>
      </w:r>
      <w:r w:rsidR="00917FD9">
        <w:rPr>
          <w:rFonts w:hint="cs"/>
          <w:sz w:val="28"/>
          <w:szCs w:val="28"/>
          <w:rtl/>
        </w:rPr>
        <w:instrText>،</w:instrText>
      </w:r>
      <w:r w:rsidR="00917FD9">
        <w:rPr>
          <w:sz w:val="28"/>
          <w:szCs w:val="28"/>
          <w:rtl/>
        </w:rPr>
        <w:instrText xml:space="preserve"> 390</w:instrText>
      </w:r>
      <w:r w:rsidR="00917FD9">
        <w:rPr>
          <w:rFonts w:hint="cs"/>
          <w:sz w:val="28"/>
          <w:szCs w:val="28"/>
          <w:rtl/>
        </w:rPr>
        <w:instrText>،</w:instrText>
      </w:r>
      <w:r w:rsidR="00917FD9">
        <w:rPr>
          <w:sz w:val="28"/>
          <w:szCs w:val="28"/>
          <w:rtl/>
        </w:rPr>
        <w:instrText xml:space="preserve"> 392</w:instrText>
      </w:r>
      <w:r w:rsidR="00917FD9">
        <w:rPr>
          <w:rFonts w:hint="cs"/>
          <w:sz w:val="28"/>
          <w:szCs w:val="28"/>
          <w:rtl/>
        </w:rPr>
        <w:instrText>،</w:instrText>
      </w:r>
      <w:r w:rsidR="00917FD9">
        <w:rPr>
          <w:sz w:val="28"/>
          <w:szCs w:val="28"/>
          <w:rtl/>
        </w:rPr>
        <w:instrText xml:space="preserve"> 393</w:instrText>
      </w:r>
      <w:r w:rsidR="00917FD9">
        <w:rPr>
          <w:rFonts w:hint="cs"/>
          <w:sz w:val="28"/>
          <w:szCs w:val="28"/>
          <w:rtl/>
        </w:rPr>
        <w:instrText>،</w:instrText>
      </w:r>
      <w:r w:rsidR="00917FD9">
        <w:rPr>
          <w:sz w:val="28"/>
          <w:szCs w:val="28"/>
          <w:rtl/>
        </w:rPr>
        <w:instrText xml:space="preserve"> 447-443</w:instrText>
      </w:r>
      <w:r w:rsidR="00917FD9">
        <w:rPr>
          <w:rFonts w:hint="cs"/>
          <w:sz w:val="28"/>
          <w:szCs w:val="28"/>
          <w:rtl/>
        </w:rPr>
        <w:instrText>،</w:instrText>
      </w:r>
      <w:r w:rsidR="00917FD9">
        <w:rPr>
          <w:sz w:val="28"/>
          <w:szCs w:val="28"/>
          <w:rtl/>
        </w:rPr>
        <w:instrText xml:space="preserve"> 460</w:instrText>
      </w:r>
      <w:r w:rsidR="00917FD9">
        <w:rPr>
          <w:rFonts w:hint="cs"/>
          <w:sz w:val="28"/>
          <w:szCs w:val="28"/>
          <w:rtl/>
        </w:rPr>
        <w:instrText>،</w:instrText>
      </w:r>
      <w:r w:rsidR="00917FD9">
        <w:rPr>
          <w:sz w:val="28"/>
          <w:szCs w:val="28"/>
          <w:rtl/>
        </w:rPr>
        <w:instrText xml:space="preserve"> 612</w:instrText>
      </w:r>
      <w:r w:rsidR="00917FD9">
        <w:rPr>
          <w:rFonts w:hint="cs"/>
          <w:sz w:val="28"/>
          <w:szCs w:val="28"/>
          <w:rtl/>
        </w:rPr>
        <w:instrText>،</w:instrText>
      </w:r>
      <w:r w:rsidR="00917FD9">
        <w:rPr>
          <w:sz w:val="28"/>
          <w:szCs w:val="28"/>
          <w:rtl/>
        </w:rPr>
        <w:instrText xml:space="preserve"> 613&lt;/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Pr>
          <w:sz w:val="28"/>
          <w:szCs w:val="28"/>
          <w:rtl/>
        </w:rPr>
        <w:t>(83)</w:t>
      </w:r>
      <w:r w:rsidR="007F6700">
        <w:rPr>
          <w:sz w:val="28"/>
          <w:szCs w:val="28"/>
          <w:rtl/>
        </w:rPr>
        <w:fldChar w:fldCharType="end"/>
      </w:r>
      <w:r>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&lt;EndNote&gt;&lt;Cite&gt;&lt;RecNum&gt;276&lt;/RecNum&gt;&lt;record&gt;&lt;rec-number&gt;276&lt;/rec-number&gt;&lt;foreign-keys&gt;&lt;key app="EN" db-id="eezwrppszv0fxxeesz85taru5wpx2pzezevw"&gt;276&lt;/key&gt;&lt;/foreign-keys&gt;&lt;ref-type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گیلانی</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الواح</w:instrText>
      </w:r>
      <w:r w:rsidR="00917FD9">
        <w:rPr>
          <w:sz w:val="28"/>
          <w:szCs w:val="28"/>
          <w:rtl/>
        </w:rPr>
        <w:instrText xml:space="preserve"> </w:instrText>
      </w:r>
      <w:r w:rsidR="00917FD9">
        <w:rPr>
          <w:rFonts w:hint="cs"/>
          <w:sz w:val="28"/>
          <w:szCs w:val="28"/>
          <w:rtl/>
        </w:rPr>
        <w:instrText>الصحه،</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106-99&lt;/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Pr>
          <w:sz w:val="28"/>
          <w:szCs w:val="28"/>
          <w:rtl/>
        </w:rPr>
        <w:t>(96)</w:t>
      </w:r>
      <w:r w:rsidR="007F6700">
        <w:rPr>
          <w:sz w:val="28"/>
          <w:szCs w:val="28"/>
          <w:rtl/>
        </w:rPr>
        <w:fldChar w:fldCharType="end"/>
      </w:r>
      <w:r w:rsidRPr="008548D7">
        <w:rPr>
          <w:rFonts w:hint="cs"/>
          <w:sz w:val="28"/>
          <w:szCs w:val="28"/>
          <w:rtl/>
        </w:rPr>
        <w:t>.</w:t>
      </w:r>
    </w:p>
    <w:p w:rsidR="005B7542" w:rsidRDefault="00D76AF2" w:rsidP="0093702B">
      <w:pPr>
        <w:spacing w:line="240" w:lineRule="auto"/>
        <w:jc w:val="both"/>
        <w:rPr>
          <w:rtl/>
        </w:rPr>
      </w:pPr>
      <w:r>
        <w:rPr>
          <w:rFonts w:hint="cs"/>
          <w:sz w:val="28"/>
          <w:szCs w:val="28"/>
          <w:rtl/>
        </w:rPr>
        <w:t>همان‌طور</w:t>
      </w:r>
      <w:r w:rsidR="00FC61C1" w:rsidRPr="008548D7">
        <w:rPr>
          <w:rFonts w:hint="cs"/>
          <w:sz w:val="28"/>
          <w:szCs w:val="28"/>
          <w:rtl/>
        </w:rPr>
        <w:t xml:space="preserve"> که در بالا اشاره شد رابطه مستقیمی بین مزاج قلب و خشم وجود دارد و ب</w:t>
      </w:r>
      <w:r w:rsidR="00125D73">
        <w:rPr>
          <w:rFonts w:hint="cs"/>
          <w:sz w:val="28"/>
          <w:szCs w:val="28"/>
          <w:rtl/>
        </w:rPr>
        <w:t xml:space="preserve">نابر این شدت، قلت، سرعت و بطوء </w:t>
      </w:r>
      <w:r w:rsidR="00FC61C1" w:rsidRPr="008548D7">
        <w:rPr>
          <w:rFonts w:hint="cs"/>
          <w:sz w:val="28"/>
          <w:szCs w:val="28"/>
          <w:rtl/>
        </w:rPr>
        <w:t xml:space="preserve">خشمگین شدن </w:t>
      </w:r>
      <w:r>
        <w:rPr>
          <w:rFonts w:hint="cs"/>
          <w:sz w:val="28"/>
          <w:szCs w:val="28"/>
          <w:rtl/>
        </w:rPr>
        <w:t>می‌تواند</w:t>
      </w:r>
      <w:r w:rsidR="00FC61C1" w:rsidRPr="008548D7">
        <w:rPr>
          <w:rFonts w:hint="cs"/>
          <w:sz w:val="28"/>
          <w:szCs w:val="28"/>
          <w:rtl/>
        </w:rPr>
        <w:t xml:space="preserve"> به پزشک در شناسایی مزاج طبیعی و مرضی قلب کمک نموده و برعکس شناسایی مزاج قلب نیز </w:t>
      </w:r>
      <w:r>
        <w:rPr>
          <w:rFonts w:hint="cs"/>
          <w:sz w:val="28"/>
          <w:szCs w:val="28"/>
          <w:rtl/>
        </w:rPr>
        <w:t>می‌تواند</w:t>
      </w:r>
      <w:r w:rsidR="00FC61C1" w:rsidRPr="008548D7">
        <w:rPr>
          <w:rFonts w:hint="cs"/>
          <w:sz w:val="28"/>
          <w:szCs w:val="28"/>
          <w:rtl/>
        </w:rPr>
        <w:t xml:space="preserve"> فرد را از لحاظ وضعیت بروز خشم پیش بینی پذیر نماید</w:t>
      </w:r>
      <w:r w:rsidR="000A7ED4">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&lt;EndNote&gt;&lt;Cite&gt;&lt;RecNum&gt;279&lt;/RecNum&gt;&lt;record&gt;&lt;rec-number&gt;279&lt;/rec-number&gt;&lt;foreign-keys&gt;&lt;key app="EN" db-id="eezwrppszv0fxxeesz85taru5wpx2pzezevw"&gt;279&lt;/key&gt;&lt;/foreign-keys&gt;&lt;ref-type name="Journal Article"&gt;17&lt;/ref-type&gt;&lt;contributors&gt;&lt;/contributors&gt;&lt;titles&gt;&lt;title&gt;Mosaddegh M, Shariatpanahi N, Minaee MB, Ahmadian-Attari MM. Avicenna&amp;apos;s view on heart and emotions interaction. Int J Cardiol. 2012 Jul 12. [Epub ahead of print].&lt;/title&gt;&lt;/titles&gt;&lt;dates&gt;&lt;/dates&gt;&lt;urls&gt;&lt;/urls&gt;&lt;/record&gt;&lt;/Cite&gt;&lt;/EndNote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(100)</w:t>
      </w:r>
      <w:r w:rsidR="007F6700">
        <w:rPr>
          <w:sz w:val="28"/>
          <w:szCs w:val="28"/>
          <w:rtl/>
        </w:rPr>
        <w:fldChar w:fldCharType="end"/>
      </w:r>
      <w:r w:rsidR="00FC61C1" w:rsidRPr="008548D7">
        <w:rPr>
          <w:rFonts w:hint="cs"/>
          <w:sz w:val="28"/>
          <w:szCs w:val="28"/>
          <w:rtl/>
        </w:rPr>
        <w:t>.</w:t>
      </w:r>
      <w:r w:rsidR="00FC61C1" w:rsidRPr="00FC61C1">
        <w:rPr>
          <w:rFonts w:hint="cs"/>
          <w:rtl/>
        </w:rPr>
        <w:t xml:space="preserve"> </w:t>
      </w:r>
    </w:p>
    <w:p w:rsidR="008548D7" w:rsidRPr="007614BF" w:rsidRDefault="00FC61C1" w:rsidP="00CE7716">
      <w:pPr>
        <w:spacing w:line="240" w:lineRule="auto"/>
        <w:jc w:val="both"/>
        <w:rPr>
          <w:rFonts w:ascii="Calibri" w:eastAsia="Calibri" w:hAnsi="Calibri"/>
          <w:sz w:val="18"/>
          <w:szCs w:val="18"/>
          <w:rtl/>
        </w:rPr>
      </w:pPr>
      <w:r w:rsidRPr="008548D7">
        <w:rPr>
          <w:rFonts w:hint="cs"/>
          <w:sz w:val="28"/>
          <w:szCs w:val="28"/>
          <w:rtl/>
        </w:rPr>
        <w:t>این ارتباط توسط حکیمان سنتی به خوبی توصیف شده است (جدو</w:t>
      </w:r>
      <w:r w:rsidR="008A6196">
        <w:rPr>
          <w:rFonts w:hint="cs"/>
          <w:sz w:val="28"/>
          <w:szCs w:val="28"/>
          <w:rtl/>
        </w:rPr>
        <w:t>ل</w:t>
      </w:r>
      <w:r w:rsidR="008A6196">
        <w:rPr>
          <w:sz w:val="28"/>
          <w:szCs w:val="28"/>
          <w:rtl/>
        </w:rPr>
        <w:t xml:space="preserve"> </w:t>
      </w:r>
      <w:r w:rsidRPr="008548D7">
        <w:rPr>
          <w:rFonts w:hint="cs"/>
          <w:sz w:val="28"/>
          <w:szCs w:val="28"/>
          <w:rtl/>
        </w:rPr>
        <w:t>1)</w:t>
      </w:r>
      <w:r w:rsidR="003976A1">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&lt;EndNote&gt;&lt;Cite&gt;&lt;RecNum&gt;173&lt;/RecNum&gt;&lt;record&gt;&lt;rec-number&gt;173&lt;/rec-number&gt;&lt;foreign-keys&gt;&lt;key app="EN" db-id="eezwrppszv0fxxeesz85taru5wpx2pzezevw"&gt;173&lt;/key&gt;&lt;/foreign-keys&gt;&lt;ref-type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فی</w:instrText>
      </w:r>
      <w:r w:rsidR="00917FD9">
        <w:rPr>
          <w:sz w:val="28"/>
          <w:szCs w:val="28"/>
          <w:rtl/>
        </w:rPr>
        <w:instrText xml:space="preserve"> </w:instrText>
      </w:r>
      <w:r w:rsidR="00917FD9">
        <w:rPr>
          <w:rFonts w:hint="cs"/>
          <w:sz w:val="28"/>
          <w:szCs w:val="28"/>
          <w:rtl/>
        </w:rPr>
        <w:instrText>الطب،</w:instrText>
      </w:r>
      <w:r w:rsidR="00917FD9">
        <w:rPr>
          <w:sz w:val="28"/>
          <w:szCs w:val="28"/>
          <w:rtl/>
        </w:rPr>
        <w:instrText xml:space="preserve"> </w:instrText>
      </w:r>
      <w:r w:rsidR="00917FD9">
        <w:rPr>
          <w:rFonts w:hint="cs"/>
          <w:sz w:val="28"/>
          <w:szCs w:val="28"/>
          <w:rtl/>
        </w:rPr>
        <w:instrText>قرن</w:instrText>
      </w:r>
      <w:r w:rsidR="00917FD9">
        <w:rPr>
          <w:sz w:val="28"/>
          <w:szCs w:val="28"/>
          <w:rtl/>
        </w:rPr>
        <w:instrText xml:space="preserve"> 4 </w:instrText>
      </w:r>
      <w:r w:rsidR="00917FD9">
        <w:rPr>
          <w:rFonts w:hint="cs"/>
          <w:sz w:val="28"/>
          <w:szCs w:val="28"/>
          <w:rtl/>
        </w:rPr>
        <w:instrText>و</w:instrText>
      </w:r>
      <w:r w:rsidR="00917FD9">
        <w:rPr>
          <w:sz w:val="28"/>
          <w:szCs w:val="28"/>
          <w:rtl/>
        </w:rPr>
        <w:instrText xml:space="preserve"> 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شمس</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ابراهیم،</w:instrText>
      </w:r>
      <w:r w:rsidR="00917FD9">
        <w:rPr>
          <w:sz w:val="28"/>
          <w:szCs w:val="28"/>
          <w:rtl/>
        </w:rPr>
        <w:instrText xml:space="preserve"> </w:instrText>
      </w:r>
      <w:r w:rsidR="00917FD9">
        <w:rPr>
          <w:rFonts w:hint="cs"/>
          <w:sz w:val="28"/>
          <w:szCs w:val="28"/>
          <w:rtl/>
        </w:rPr>
        <w:instrText>بیروت،</w:instrText>
      </w:r>
      <w:r w:rsidR="00917FD9">
        <w:rPr>
          <w:sz w:val="28"/>
          <w:szCs w:val="28"/>
          <w:rtl/>
        </w:rPr>
        <w:instrText xml:space="preserve"> </w:instrText>
      </w:r>
      <w:r w:rsidR="00917FD9">
        <w:rPr>
          <w:rFonts w:hint="cs"/>
          <w:sz w:val="28"/>
          <w:szCs w:val="28"/>
          <w:rtl/>
        </w:rPr>
        <w:instrText>نشرمؤسسه</w:instrText>
      </w:r>
      <w:r w:rsidR="00917FD9">
        <w:rPr>
          <w:sz w:val="28"/>
          <w:szCs w:val="28"/>
          <w:rtl/>
        </w:rPr>
        <w:instrText xml:space="preserve"> </w:instrText>
      </w:r>
      <w:r w:rsidR="00917FD9">
        <w:rPr>
          <w:rFonts w:hint="cs"/>
          <w:sz w:val="28"/>
          <w:szCs w:val="28"/>
          <w:rtl/>
        </w:rPr>
        <w:instrText>الاعلمی</w:instrText>
      </w:r>
      <w:r w:rsidR="00917FD9">
        <w:rPr>
          <w:sz w:val="28"/>
          <w:szCs w:val="28"/>
          <w:rtl/>
        </w:rPr>
        <w:instrText xml:space="preserve"> </w:instrText>
      </w:r>
      <w:r w:rsidR="00917FD9">
        <w:rPr>
          <w:rFonts w:hint="cs"/>
          <w:sz w:val="28"/>
          <w:szCs w:val="28"/>
          <w:rtl/>
        </w:rPr>
        <w:instrText>للمطبوعات،</w:instrText>
      </w:r>
      <w:r w:rsidR="00917FD9">
        <w:rPr>
          <w:sz w:val="28"/>
          <w:szCs w:val="28"/>
          <w:rtl/>
        </w:rPr>
        <w:instrText xml:space="preserve"> 1425 </w:instrText>
      </w:r>
      <w:r w:rsidR="00917FD9">
        <w:rPr>
          <w:rFonts w:hint="cs"/>
          <w:sz w:val="28"/>
          <w:szCs w:val="28"/>
          <w:rtl/>
        </w:rPr>
        <w:instrText>هـ</w:instrText>
      </w:r>
      <w:r w:rsidR="00917FD9">
        <w:rPr>
          <w:sz w:val="28"/>
          <w:szCs w:val="28"/>
          <w:rtl/>
        </w:rPr>
        <w:instrText>.</w:instrText>
      </w:r>
      <w:r w:rsidR="00917FD9">
        <w:rPr>
          <w:rFonts w:hint="cs"/>
          <w:sz w:val="28"/>
          <w:szCs w:val="28"/>
          <w:rtl/>
        </w:rPr>
        <w:instrText>ق</w:instrText>
      </w:r>
      <w:r w:rsidR="00917FD9">
        <w:rPr>
          <w:sz w:val="28"/>
          <w:szCs w:val="28"/>
          <w:rtl/>
        </w:rPr>
        <w:instrText>.</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w:instrText>
      </w:r>
      <w:r w:rsidR="00917FD9">
        <w:rPr>
          <w:sz w:val="28"/>
          <w:szCs w:val="28"/>
          <w:rtl/>
        </w:rPr>
        <w:instrText xml:space="preserve"> 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9</w:instrText>
      </w:r>
      <w:r w:rsidR="00917FD9">
        <w:rPr>
          <w:rFonts w:hint="cs"/>
          <w:sz w:val="28"/>
          <w:szCs w:val="28"/>
          <w:rtl/>
        </w:rPr>
        <w:instrText>،</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14</w:instrText>
      </w:r>
      <w:r w:rsidR="00917FD9">
        <w:rPr>
          <w:rFonts w:hint="cs"/>
          <w:sz w:val="28"/>
          <w:szCs w:val="28"/>
          <w:rtl/>
        </w:rPr>
        <w:instrText>،</w:instrText>
      </w:r>
      <w:r w:rsidR="00917FD9">
        <w:rPr>
          <w:sz w:val="28"/>
          <w:szCs w:val="28"/>
          <w:rtl/>
        </w:rPr>
        <w:instrText xml:space="preserve"> 16</w:instrText>
      </w:r>
      <w:r w:rsidR="00917FD9">
        <w:rPr>
          <w:rFonts w:hint="cs"/>
          <w:sz w:val="28"/>
          <w:szCs w:val="28"/>
          <w:rtl/>
        </w:rPr>
        <w:instrText>،</w:instrText>
      </w:r>
      <w:r w:rsidR="00917FD9">
        <w:rPr>
          <w:sz w:val="28"/>
          <w:szCs w:val="28"/>
          <w:rtl/>
        </w:rPr>
        <w:instrText xml:space="preserve"> 47</w:instrText>
      </w:r>
      <w:r w:rsidR="00917FD9">
        <w:rPr>
          <w:rFonts w:hint="cs"/>
          <w:sz w:val="28"/>
          <w:szCs w:val="28"/>
          <w:rtl/>
        </w:rPr>
        <w:instrText>،</w:instrText>
      </w:r>
      <w:r w:rsidR="00917FD9">
        <w:rPr>
          <w:sz w:val="28"/>
          <w:szCs w:val="28"/>
          <w:rtl/>
        </w:rPr>
        <w:instrText xml:space="preserve"> 65-61</w:instrText>
      </w:r>
      <w:r w:rsidR="00917FD9">
        <w:rPr>
          <w:rFonts w:hint="cs"/>
          <w:sz w:val="28"/>
          <w:szCs w:val="28"/>
          <w:rtl/>
        </w:rPr>
        <w:instrText>،</w:instrText>
      </w:r>
      <w:r w:rsidR="00917FD9">
        <w:rPr>
          <w:sz w:val="28"/>
          <w:szCs w:val="28"/>
          <w:rtl/>
        </w:rPr>
        <w:instrText xml:space="preserve"> 81-73 </w:instrText>
      </w:r>
      <w:r w:rsidR="00917FD9">
        <w:rPr>
          <w:rFonts w:hint="cs"/>
          <w:sz w:val="28"/>
          <w:szCs w:val="28"/>
          <w:rtl/>
        </w:rPr>
        <w:instrText>و</w:instrText>
      </w:r>
      <w:r w:rsidR="00917FD9">
        <w:rPr>
          <w:sz w:val="28"/>
          <w:szCs w:val="28"/>
          <w:rtl/>
        </w:rPr>
        <w:instrText xml:space="preserve"> 179-178</w:instrText>
      </w:r>
      <w:r w:rsidR="00917FD9">
        <w:rPr>
          <w:rFonts w:hint="cs"/>
          <w:sz w:val="28"/>
          <w:szCs w:val="28"/>
          <w:rtl/>
        </w:rPr>
        <w:instrText>،</w:instrText>
      </w:r>
      <w:r w:rsidR="00917FD9">
        <w:rPr>
          <w:sz w:val="28"/>
          <w:szCs w:val="28"/>
          <w:rtl/>
        </w:rPr>
        <w:instrText xml:space="preserve"> 414</w:instrText>
      </w:r>
      <w:r w:rsidR="00917FD9">
        <w:rPr>
          <w:rFonts w:hint="cs"/>
          <w:sz w:val="28"/>
          <w:szCs w:val="28"/>
          <w:rtl/>
        </w:rPr>
        <w:instrText>،</w:instrText>
      </w:r>
      <w:r w:rsidR="00917FD9">
        <w:rPr>
          <w:sz w:val="28"/>
          <w:szCs w:val="28"/>
          <w:rtl/>
        </w:rPr>
        <w:instrText xml:space="preserve"> 426</w:instrText>
      </w:r>
      <w:r w:rsidR="00917FD9">
        <w:rPr>
          <w:rFonts w:hint="cs"/>
          <w:sz w:val="28"/>
          <w:szCs w:val="28"/>
          <w:rtl/>
        </w:rPr>
        <w:instrText>،</w:instrText>
      </w:r>
      <w:r w:rsidR="00917FD9">
        <w:rPr>
          <w:sz w:val="28"/>
          <w:szCs w:val="28"/>
          <w:rtl/>
        </w:rPr>
        <w:instrText xml:space="preserve"> 434</w:instrText>
      </w:r>
      <w:r w:rsidR="00917FD9">
        <w:rPr>
          <w:rFonts w:hint="cs"/>
          <w:sz w:val="28"/>
          <w:szCs w:val="28"/>
          <w:rtl/>
        </w:rPr>
        <w:instrText>،</w:instrText>
      </w:r>
      <w:r w:rsidR="00917FD9">
        <w:rPr>
          <w:sz w:val="28"/>
          <w:szCs w:val="28"/>
          <w:rtl/>
        </w:rPr>
        <w:instrText xml:space="preserve"> 437</w:instrText>
      </w:r>
      <w:r w:rsidR="00917FD9">
        <w:rPr>
          <w:rFonts w:hint="cs"/>
          <w:sz w:val="28"/>
          <w:szCs w:val="28"/>
          <w:rtl/>
        </w:rPr>
        <w:instrText>،</w:instrText>
      </w:r>
      <w:r w:rsidR="00917FD9">
        <w:rPr>
          <w:sz w:val="28"/>
          <w:szCs w:val="28"/>
          <w:rtl/>
        </w:rPr>
        <w:instrText xml:space="preserve"> 445&lt;/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3976A1">
        <w:rPr>
          <w:sz w:val="28"/>
          <w:szCs w:val="28"/>
          <w:rtl/>
        </w:rPr>
        <w:t>(1)</w:t>
      </w:r>
      <w:r w:rsidR="007F6700">
        <w:rPr>
          <w:sz w:val="28"/>
          <w:szCs w:val="28"/>
          <w:rtl/>
        </w:rPr>
        <w:fldChar w:fldCharType="end"/>
      </w:r>
      <w:r w:rsidR="000A7ED4">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&lt;EndNote&gt;&lt;Cite&gt;&lt;RecNum&gt;263&lt;/RecNum&gt;&lt;record&gt;&lt;rec-number&gt;263&lt;/rec-number&gt;&lt;foreign-keys&gt;&lt;key app="EN" db-id="eezwrppszv0fxxeesz85taru5wpx2pzezevw"&gt;263&lt;/key&gt;&lt;/foreign-keys&gt;&lt;ref-type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اهوازی</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کامل</w:instrText>
      </w:r>
      <w:r w:rsidR="00917FD9">
        <w:rPr>
          <w:sz w:val="28"/>
          <w:szCs w:val="28"/>
          <w:rtl/>
        </w:rPr>
        <w:instrText xml:space="preserve"> </w:instrText>
      </w:r>
      <w:r w:rsidR="00917FD9">
        <w:rPr>
          <w:rFonts w:hint="cs"/>
          <w:sz w:val="28"/>
          <w:szCs w:val="28"/>
          <w:rtl/>
        </w:rPr>
        <w:instrText>الصناعه</w:instrText>
      </w:r>
      <w:r w:rsidR="00917FD9">
        <w:rPr>
          <w:sz w:val="28"/>
          <w:szCs w:val="28"/>
          <w:rtl/>
        </w:rPr>
        <w:instrText xml:space="preserve"> </w:instrText>
      </w:r>
      <w:r w:rsidR="00917FD9">
        <w:rPr>
          <w:rFonts w:hint="cs"/>
          <w:sz w:val="28"/>
          <w:szCs w:val="28"/>
          <w:rtl/>
        </w:rPr>
        <w:instrText>الطبیه،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احیای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طبیعی</w:instrText>
      </w:r>
      <w:r w:rsidR="00917FD9">
        <w:rPr>
          <w:sz w:val="28"/>
          <w:szCs w:val="28"/>
          <w:rtl/>
        </w:rPr>
        <w:instrText xml:space="preserve"> </w:instrText>
      </w:r>
      <w:r w:rsidR="00917FD9">
        <w:rPr>
          <w:rFonts w:hint="cs"/>
          <w:sz w:val="28"/>
          <w:szCs w:val="28"/>
          <w:rtl/>
        </w:rPr>
        <w:instrText>به</w:instrText>
      </w:r>
      <w:r w:rsidR="00917FD9">
        <w:rPr>
          <w:sz w:val="28"/>
          <w:szCs w:val="28"/>
          <w:rtl/>
        </w:rPr>
        <w:instrText xml:space="preserve"> </w:instrText>
      </w:r>
      <w:r w:rsidR="00917FD9">
        <w:rPr>
          <w:rFonts w:hint="cs"/>
          <w:sz w:val="28"/>
          <w:szCs w:val="28"/>
          <w:rtl/>
        </w:rPr>
        <w:instrText>سفارش</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تاريخ</w:instrText>
      </w:r>
      <w:r w:rsidR="00917FD9">
        <w:rPr>
          <w:sz w:val="28"/>
          <w:szCs w:val="28"/>
          <w:rtl/>
        </w:rPr>
        <w:instrText xml:space="preserve"> </w:instrText>
      </w:r>
      <w:r w:rsidR="00917FD9">
        <w:rPr>
          <w:rFonts w:hint="cs"/>
          <w:sz w:val="28"/>
          <w:szCs w:val="28"/>
          <w:rtl/>
        </w:rPr>
        <w:instrText>پزشكي،</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اسلامي</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مكمل</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جلال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جزء</w:instrText>
      </w:r>
      <w:r w:rsidR="00917FD9">
        <w:rPr>
          <w:sz w:val="28"/>
          <w:szCs w:val="28"/>
          <w:rtl/>
        </w:rPr>
        <w:instrText xml:space="preserve"> </w:instrText>
      </w:r>
      <w:r w:rsidR="00917FD9">
        <w:rPr>
          <w:rFonts w:hint="cs"/>
          <w:sz w:val="28"/>
          <w:szCs w:val="28"/>
          <w:rtl/>
        </w:rPr>
        <w:instrText>اول،</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70</w:instrText>
      </w:r>
      <w:r w:rsidR="00917FD9">
        <w:rPr>
          <w:rFonts w:hint="cs"/>
          <w:sz w:val="28"/>
          <w:szCs w:val="28"/>
          <w:rtl/>
        </w:rPr>
        <w:instrText>،</w:instrText>
      </w:r>
      <w:r w:rsidR="00917FD9">
        <w:rPr>
          <w:sz w:val="28"/>
          <w:szCs w:val="28"/>
          <w:rtl/>
        </w:rPr>
        <w:instrText xml:space="preserve"> 71</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104</w:instrText>
      </w:r>
      <w:r w:rsidR="00917FD9">
        <w:rPr>
          <w:rFonts w:hint="cs"/>
          <w:sz w:val="28"/>
          <w:szCs w:val="28"/>
          <w:rtl/>
        </w:rPr>
        <w:instrText>،</w:instrText>
      </w:r>
      <w:r w:rsidR="00917FD9">
        <w:rPr>
          <w:sz w:val="28"/>
          <w:szCs w:val="28"/>
          <w:rtl/>
        </w:rPr>
        <w:instrText xml:space="preserve"> 105</w:instrText>
      </w:r>
      <w:r w:rsidR="00917FD9">
        <w:rPr>
          <w:rFonts w:hint="cs"/>
          <w:sz w:val="28"/>
          <w:szCs w:val="28"/>
          <w:rtl/>
        </w:rPr>
        <w:instrText>،</w:instrText>
      </w:r>
      <w:r w:rsidR="00917FD9">
        <w:rPr>
          <w:sz w:val="28"/>
          <w:szCs w:val="28"/>
          <w:rtl/>
        </w:rPr>
        <w:instrText xml:space="preserve"> 390</w:instrText>
      </w:r>
      <w:r w:rsidR="00917FD9">
        <w:rPr>
          <w:rFonts w:hint="cs"/>
          <w:sz w:val="28"/>
          <w:szCs w:val="28"/>
          <w:rtl/>
        </w:rPr>
        <w:instrText>،</w:instrText>
      </w:r>
      <w:r w:rsidR="00917FD9">
        <w:rPr>
          <w:sz w:val="28"/>
          <w:szCs w:val="28"/>
          <w:rtl/>
        </w:rPr>
        <w:instrText xml:space="preserve"> 392</w:instrText>
      </w:r>
      <w:r w:rsidR="00917FD9">
        <w:rPr>
          <w:rFonts w:hint="cs"/>
          <w:sz w:val="28"/>
          <w:szCs w:val="28"/>
          <w:rtl/>
        </w:rPr>
        <w:instrText>،</w:instrText>
      </w:r>
      <w:r w:rsidR="00917FD9">
        <w:rPr>
          <w:sz w:val="28"/>
          <w:szCs w:val="28"/>
          <w:rtl/>
        </w:rPr>
        <w:instrText xml:space="preserve"> 393</w:instrText>
      </w:r>
      <w:r w:rsidR="00917FD9">
        <w:rPr>
          <w:rFonts w:hint="cs"/>
          <w:sz w:val="28"/>
          <w:szCs w:val="28"/>
          <w:rtl/>
        </w:rPr>
        <w:instrText>،</w:instrText>
      </w:r>
      <w:r w:rsidR="00917FD9">
        <w:rPr>
          <w:sz w:val="28"/>
          <w:szCs w:val="28"/>
          <w:rtl/>
        </w:rPr>
        <w:instrText xml:space="preserve"> 447-443</w:instrText>
      </w:r>
      <w:r w:rsidR="00917FD9">
        <w:rPr>
          <w:rFonts w:hint="cs"/>
          <w:sz w:val="28"/>
          <w:szCs w:val="28"/>
          <w:rtl/>
        </w:rPr>
        <w:instrText>،</w:instrText>
      </w:r>
      <w:r w:rsidR="00917FD9">
        <w:rPr>
          <w:sz w:val="28"/>
          <w:szCs w:val="28"/>
          <w:rtl/>
        </w:rPr>
        <w:instrText xml:space="preserve"> 460</w:instrText>
      </w:r>
      <w:r w:rsidR="00917FD9">
        <w:rPr>
          <w:rFonts w:hint="cs"/>
          <w:sz w:val="28"/>
          <w:szCs w:val="28"/>
          <w:rtl/>
        </w:rPr>
        <w:instrText>،</w:instrText>
      </w:r>
      <w:r w:rsidR="00917FD9">
        <w:rPr>
          <w:sz w:val="28"/>
          <w:szCs w:val="28"/>
          <w:rtl/>
        </w:rPr>
        <w:instrText xml:space="preserve"> 612</w:instrText>
      </w:r>
      <w:r w:rsidR="00917FD9">
        <w:rPr>
          <w:rFonts w:hint="cs"/>
          <w:sz w:val="28"/>
          <w:szCs w:val="28"/>
          <w:rtl/>
        </w:rPr>
        <w:instrText>،</w:instrText>
      </w:r>
      <w:r w:rsidR="00917FD9">
        <w:rPr>
          <w:sz w:val="28"/>
          <w:szCs w:val="28"/>
          <w:rtl/>
        </w:rPr>
        <w:instrText xml:space="preserve"> 613&lt;/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(83)</w:t>
      </w:r>
      <w:r w:rsidR="007F6700">
        <w:rPr>
          <w:sz w:val="28"/>
          <w:szCs w:val="28"/>
          <w:rtl/>
        </w:rPr>
        <w:fldChar w:fldCharType="end"/>
      </w:r>
      <w:r w:rsidR="008548D7" w:rsidRPr="008548D7">
        <w:rPr>
          <w:rFonts w:hint="cs"/>
          <w:sz w:val="28"/>
          <w:szCs w:val="28"/>
          <w:rtl/>
        </w:rPr>
        <w:t>.</w:t>
      </w:r>
      <w:r w:rsidR="00545606" w:rsidRPr="007614BF">
        <w:rPr>
          <w:rFonts w:ascii="Calibri" w:eastAsia="Calibri" w:hAnsi="Calibri"/>
          <w:sz w:val="18"/>
          <w:szCs w:val="18"/>
          <w:rtl/>
        </w:rPr>
        <w:t xml:space="preserve"> </w:t>
      </w:r>
    </w:p>
    <w:p w:rsidR="00FC61C1" w:rsidRPr="00FC61C1" w:rsidRDefault="00FC61C1" w:rsidP="00FC61C1">
      <w:pPr>
        <w:rPr>
          <w:b/>
          <w:bCs/>
        </w:rPr>
      </w:pPr>
      <w:r w:rsidRPr="00FC61C1">
        <w:rPr>
          <w:rFonts w:hint="cs"/>
          <w:b/>
          <w:bCs/>
          <w:rtl/>
          <w:lang w:bidi="ar-SA"/>
        </w:rPr>
        <w:t>جدول</w:t>
      </w:r>
      <w:r w:rsidRPr="00FC61C1">
        <w:rPr>
          <w:b/>
          <w:bCs/>
          <w:rtl/>
          <w:lang w:bidi="ar-SA"/>
        </w:rPr>
        <w:t xml:space="preserve"> </w:t>
      </w:r>
      <w:r w:rsidR="007F6700" w:rsidRPr="00FC61C1">
        <w:rPr>
          <w:b/>
          <w:bCs/>
          <w:rtl/>
          <w:lang w:bidi="ar-SA"/>
        </w:rPr>
        <w:fldChar w:fldCharType="begin"/>
      </w:r>
      <w:r w:rsidRPr="00FC61C1">
        <w:rPr>
          <w:b/>
          <w:bCs/>
          <w:rtl/>
          <w:lang w:bidi="ar-SA"/>
        </w:rPr>
        <w:instrText xml:space="preserve"> </w:instrText>
      </w:r>
      <w:r w:rsidRPr="00FC61C1">
        <w:rPr>
          <w:b/>
          <w:bCs/>
        </w:rPr>
        <w:instrText>SEQ</w:instrText>
      </w:r>
      <w:r w:rsidRPr="00FC61C1">
        <w:rPr>
          <w:b/>
          <w:bCs/>
          <w:rtl/>
          <w:lang w:bidi="ar-SA"/>
        </w:rPr>
        <w:instrText xml:space="preserve"> جدول \* </w:instrText>
      </w:r>
      <w:r w:rsidRPr="00FC61C1">
        <w:rPr>
          <w:b/>
          <w:bCs/>
        </w:rPr>
        <w:instrText>ARABIC</w:instrText>
      </w:r>
      <w:r w:rsidRPr="00FC61C1">
        <w:rPr>
          <w:b/>
          <w:bCs/>
          <w:rtl/>
          <w:lang w:bidi="ar-SA"/>
        </w:rPr>
        <w:instrText xml:space="preserve"> </w:instrText>
      </w:r>
      <w:r w:rsidR="007F6700" w:rsidRPr="00FC61C1">
        <w:rPr>
          <w:b/>
          <w:bCs/>
          <w:rtl/>
          <w:lang w:bidi="ar-SA"/>
        </w:rPr>
        <w:fldChar w:fldCharType="separate"/>
      </w:r>
      <w:r w:rsidR="00893EFF">
        <w:rPr>
          <w:b/>
          <w:bCs/>
          <w:rtl/>
          <w:lang w:bidi="ar-SA"/>
        </w:rPr>
        <w:t>1</w:t>
      </w:r>
      <w:r w:rsidR="007F6700" w:rsidRPr="00FC61C1">
        <w:rPr>
          <w:rtl/>
        </w:rPr>
        <w:fldChar w:fldCharType="end"/>
      </w:r>
      <w:r w:rsidRPr="00FC61C1">
        <w:rPr>
          <w:rFonts w:hint="cs"/>
          <w:b/>
          <w:bCs/>
          <w:rtl/>
          <w:lang w:bidi="ar-SA"/>
        </w:rPr>
        <w:t>: رابطه بین مزاج قلب و عرض نفسانی خشم</w:t>
      </w:r>
      <w:r w:rsidRPr="00FC61C1">
        <w:rPr>
          <w:rFonts w:hint="cs"/>
          <w:b/>
          <w:bCs/>
          <w:rtl/>
        </w:rPr>
        <w:t xml:space="preserve"> </w:t>
      </w:r>
    </w:p>
    <w:tbl>
      <w:tblPr>
        <w:tblStyle w:val="TableGrid"/>
        <w:bidiVisual/>
        <w:tblW w:w="0" w:type="auto"/>
        <w:jc w:val="center"/>
        <w:tblInd w:w="940" w:type="dxa"/>
        <w:tblLook w:val="04A0" w:firstRow="1" w:lastRow="0" w:firstColumn="1" w:lastColumn="0" w:noHBand="0" w:noVBand="1"/>
      </w:tblPr>
      <w:tblGrid>
        <w:gridCol w:w="1480"/>
        <w:gridCol w:w="3118"/>
      </w:tblGrid>
      <w:tr w:rsidR="00FC61C1" w:rsidRPr="00125D73" w:rsidTr="00125D73">
        <w:trPr>
          <w:jc w:val="center"/>
        </w:trPr>
        <w:tc>
          <w:tcPr>
            <w:tcW w:w="1480" w:type="dxa"/>
          </w:tcPr>
          <w:p w:rsidR="00FC61C1" w:rsidRPr="00125D73" w:rsidRDefault="00FC61C1" w:rsidP="00D7651C">
            <w:pPr>
              <w:jc w:val="center"/>
              <w:rPr>
                <w:b/>
                <w:bCs/>
                <w:sz w:val="24"/>
                <w:szCs w:val="24"/>
                <w:rtl/>
              </w:rPr>
            </w:pPr>
            <w:r w:rsidRPr="00125D73">
              <w:rPr>
                <w:rFonts w:hint="cs"/>
                <w:b/>
                <w:bCs/>
                <w:sz w:val="24"/>
                <w:szCs w:val="24"/>
                <w:rtl/>
              </w:rPr>
              <w:t>مزاج قلب</w:t>
            </w:r>
          </w:p>
        </w:tc>
        <w:tc>
          <w:tcPr>
            <w:tcW w:w="3118" w:type="dxa"/>
          </w:tcPr>
          <w:p w:rsidR="00FC61C1" w:rsidRPr="00125D73" w:rsidRDefault="00FC61C1" w:rsidP="00D7651C">
            <w:pPr>
              <w:jc w:val="center"/>
              <w:rPr>
                <w:b/>
                <w:bCs/>
                <w:sz w:val="24"/>
                <w:szCs w:val="24"/>
                <w:rtl/>
              </w:rPr>
            </w:pPr>
            <w:r w:rsidRPr="00125D73">
              <w:rPr>
                <w:rFonts w:hint="cs"/>
                <w:b/>
                <w:bCs/>
                <w:sz w:val="24"/>
                <w:szCs w:val="24"/>
                <w:rtl/>
              </w:rPr>
              <w:t>عرض نفسانی خش</w:t>
            </w:r>
            <w:r w:rsidR="008A6196">
              <w:rPr>
                <w:rFonts w:hint="cs"/>
                <w:b/>
                <w:bCs/>
                <w:sz w:val="24"/>
                <w:szCs w:val="24"/>
                <w:rtl/>
              </w:rPr>
              <w:t>م</w:t>
            </w:r>
            <w:r w:rsidR="008A6196">
              <w:rPr>
                <w:b/>
                <w:bCs/>
                <w:sz w:val="24"/>
                <w:szCs w:val="24"/>
                <w:rtl/>
              </w:rPr>
              <w:t>.</w:t>
            </w:r>
          </w:p>
        </w:tc>
      </w:tr>
      <w:tr w:rsidR="00FC61C1" w:rsidRPr="00125D73" w:rsidTr="00125D73">
        <w:trPr>
          <w:jc w:val="center"/>
        </w:trPr>
        <w:tc>
          <w:tcPr>
            <w:tcW w:w="1480" w:type="dxa"/>
          </w:tcPr>
          <w:p w:rsidR="00FC61C1" w:rsidRPr="00125D73" w:rsidRDefault="00FC61C1" w:rsidP="00D7651C">
            <w:pPr>
              <w:jc w:val="center"/>
              <w:rPr>
                <w:sz w:val="24"/>
                <w:szCs w:val="24"/>
                <w:rtl/>
              </w:rPr>
            </w:pPr>
            <w:r w:rsidRPr="00125D73">
              <w:rPr>
                <w:rFonts w:hint="cs"/>
                <w:sz w:val="24"/>
                <w:szCs w:val="24"/>
                <w:rtl/>
              </w:rPr>
              <w:t>حا</w:t>
            </w:r>
            <w:r w:rsidR="008A6196">
              <w:rPr>
                <w:rFonts w:hint="cs"/>
                <w:sz w:val="24"/>
                <w:szCs w:val="24"/>
                <w:rtl/>
              </w:rPr>
              <w:t>ر</w:t>
            </w:r>
            <w:r w:rsidR="008A6196">
              <w:rPr>
                <w:sz w:val="24"/>
                <w:szCs w:val="24"/>
                <w:rtl/>
              </w:rPr>
              <w:t>.</w:t>
            </w:r>
          </w:p>
        </w:tc>
        <w:tc>
          <w:tcPr>
            <w:tcW w:w="3118" w:type="dxa"/>
          </w:tcPr>
          <w:p w:rsidR="00FC61C1" w:rsidRPr="00125D73" w:rsidRDefault="00FC61C1" w:rsidP="00D7651C">
            <w:pPr>
              <w:jc w:val="center"/>
              <w:rPr>
                <w:sz w:val="24"/>
                <w:szCs w:val="24"/>
                <w:rtl/>
              </w:rPr>
            </w:pPr>
            <w:r w:rsidRPr="00125D73">
              <w:rPr>
                <w:rFonts w:hint="cs"/>
                <w:sz w:val="24"/>
                <w:szCs w:val="24"/>
                <w:rtl/>
              </w:rPr>
              <w:t>کثرت غض</w:t>
            </w:r>
            <w:r w:rsidR="008A6196">
              <w:rPr>
                <w:rFonts w:hint="cs"/>
                <w:sz w:val="24"/>
                <w:szCs w:val="24"/>
                <w:rtl/>
              </w:rPr>
              <w:t>ب</w:t>
            </w:r>
            <w:r w:rsidR="008A6196">
              <w:rPr>
                <w:sz w:val="24"/>
                <w:szCs w:val="24"/>
                <w:rtl/>
              </w:rPr>
              <w:t>.</w:t>
            </w:r>
          </w:p>
        </w:tc>
      </w:tr>
      <w:tr w:rsidR="00FC61C1" w:rsidRPr="00125D73" w:rsidTr="00125D73">
        <w:trPr>
          <w:jc w:val="center"/>
        </w:trPr>
        <w:tc>
          <w:tcPr>
            <w:tcW w:w="1480" w:type="dxa"/>
          </w:tcPr>
          <w:p w:rsidR="00FC61C1" w:rsidRPr="00125D73" w:rsidRDefault="00FC61C1" w:rsidP="00D7651C">
            <w:pPr>
              <w:jc w:val="center"/>
              <w:rPr>
                <w:sz w:val="24"/>
                <w:szCs w:val="24"/>
                <w:rtl/>
              </w:rPr>
            </w:pPr>
            <w:r w:rsidRPr="00125D73">
              <w:rPr>
                <w:rFonts w:hint="cs"/>
                <w:sz w:val="24"/>
                <w:szCs w:val="24"/>
                <w:rtl/>
              </w:rPr>
              <w:t>بار</w:t>
            </w:r>
            <w:r w:rsidR="008A6196">
              <w:rPr>
                <w:rFonts w:hint="cs"/>
                <w:sz w:val="24"/>
                <w:szCs w:val="24"/>
                <w:rtl/>
              </w:rPr>
              <w:t>د</w:t>
            </w:r>
            <w:r w:rsidR="008A6196">
              <w:rPr>
                <w:sz w:val="24"/>
                <w:szCs w:val="24"/>
                <w:rtl/>
              </w:rPr>
              <w:t>.</w:t>
            </w:r>
          </w:p>
        </w:tc>
        <w:tc>
          <w:tcPr>
            <w:tcW w:w="3118" w:type="dxa"/>
          </w:tcPr>
          <w:p w:rsidR="00FC61C1" w:rsidRPr="00125D73" w:rsidRDefault="00FC61C1" w:rsidP="00D7651C">
            <w:pPr>
              <w:jc w:val="center"/>
              <w:rPr>
                <w:sz w:val="24"/>
                <w:szCs w:val="24"/>
                <w:rtl/>
              </w:rPr>
            </w:pPr>
            <w:r w:rsidRPr="00125D73">
              <w:rPr>
                <w:rFonts w:hint="cs"/>
                <w:sz w:val="24"/>
                <w:szCs w:val="24"/>
                <w:rtl/>
              </w:rPr>
              <w:t>قلت غض</w:t>
            </w:r>
            <w:r w:rsidR="008A6196">
              <w:rPr>
                <w:rFonts w:hint="cs"/>
                <w:sz w:val="24"/>
                <w:szCs w:val="24"/>
                <w:rtl/>
              </w:rPr>
              <w:t>ب</w:t>
            </w:r>
            <w:r w:rsidR="008A6196">
              <w:rPr>
                <w:sz w:val="24"/>
                <w:szCs w:val="24"/>
                <w:rtl/>
              </w:rPr>
              <w:t>.</w:t>
            </w:r>
          </w:p>
        </w:tc>
      </w:tr>
      <w:tr w:rsidR="00FC61C1" w:rsidRPr="00125D73" w:rsidTr="00125D73">
        <w:trPr>
          <w:jc w:val="center"/>
        </w:trPr>
        <w:tc>
          <w:tcPr>
            <w:tcW w:w="1480" w:type="dxa"/>
          </w:tcPr>
          <w:p w:rsidR="00FC61C1" w:rsidRPr="00125D73" w:rsidRDefault="00FC61C1" w:rsidP="00D7651C">
            <w:pPr>
              <w:jc w:val="center"/>
              <w:rPr>
                <w:sz w:val="24"/>
                <w:szCs w:val="24"/>
                <w:rtl/>
              </w:rPr>
            </w:pPr>
            <w:r w:rsidRPr="00125D73">
              <w:rPr>
                <w:rFonts w:hint="cs"/>
                <w:sz w:val="24"/>
                <w:szCs w:val="24"/>
                <w:rtl/>
              </w:rPr>
              <w:lastRenderedPageBreak/>
              <w:t>رط</w:t>
            </w:r>
            <w:r w:rsidR="008A6196">
              <w:rPr>
                <w:rFonts w:hint="cs"/>
                <w:sz w:val="24"/>
                <w:szCs w:val="24"/>
                <w:rtl/>
              </w:rPr>
              <w:t>ب</w:t>
            </w:r>
            <w:r w:rsidR="008A6196">
              <w:rPr>
                <w:sz w:val="24"/>
                <w:szCs w:val="24"/>
                <w:rtl/>
              </w:rPr>
              <w:t>.</w:t>
            </w:r>
          </w:p>
        </w:tc>
        <w:tc>
          <w:tcPr>
            <w:tcW w:w="3118" w:type="dxa"/>
          </w:tcPr>
          <w:p w:rsidR="00FC61C1" w:rsidRPr="00125D73" w:rsidRDefault="00FC61C1" w:rsidP="00D7651C">
            <w:pPr>
              <w:jc w:val="center"/>
              <w:rPr>
                <w:sz w:val="24"/>
                <w:szCs w:val="24"/>
                <w:rtl/>
              </w:rPr>
            </w:pPr>
            <w:r w:rsidRPr="00125D73">
              <w:rPr>
                <w:rFonts w:hint="cs"/>
                <w:sz w:val="24"/>
                <w:szCs w:val="24"/>
                <w:rtl/>
              </w:rPr>
              <w:t>سریع الغضب و سریع الرجوع</w:t>
            </w:r>
          </w:p>
        </w:tc>
      </w:tr>
      <w:tr w:rsidR="00FC61C1" w:rsidRPr="00125D73" w:rsidTr="00125D73">
        <w:trPr>
          <w:jc w:val="center"/>
        </w:trPr>
        <w:tc>
          <w:tcPr>
            <w:tcW w:w="1480" w:type="dxa"/>
          </w:tcPr>
          <w:p w:rsidR="00FC61C1" w:rsidRPr="00125D73" w:rsidRDefault="00FC61C1" w:rsidP="00D7651C">
            <w:pPr>
              <w:jc w:val="center"/>
              <w:rPr>
                <w:sz w:val="24"/>
                <w:szCs w:val="24"/>
                <w:rtl/>
              </w:rPr>
            </w:pPr>
            <w:r w:rsidRPr="00125D73">
              <w:rPr>
                <w:rFonts w:hint="cs"/>
                <w:sz w:val="24"/>
                <w:szCs w:val="24"/>
                <w:rtl/>
              </w:rPr>
              <w:t>یابس</w:t>
            </w:r>
          </w:p>
        </w:tc>
        <w:tc>
          <w:tcPr>
            <w:tcW w:w="3118" w:type="dxa"/>
          </w:tcPr>
          <w:p w:rsidR="00FC61C1" w:rsidRPr="00125D73" w:rsidRDefault="00FC61C1" w:rsidP="00D7651C">
            <w:pPr>
              <w:jc w:val="center"/>
              <w:rPr>
                <w:sz w:val="24"/>
                <w:szCs w:val="24"/>
                <w:rtl/>
              </w:rPr>
            </w:pPr>
            <w:r w:rsidRPr="00125D73">
              <w:rPr>
                <w:rFonts w:hint="cs"/>
                <w:sz w:val="24"/>
                <w:szCs w:val="24"/>
                <w:rtl/>
              </w:rPr>
              <w:t>بطی الغضب و بطی الرجوع</w:t>
            </w:r>
          </w:p>
        </w:tc>
      </w:tr>
      <w:tr w:rsidR="00FC61C1" w:rsidRPr="00125D73" w:rsidTr="00125D73">
        <w:trPr>
          <w:jc w:val="center"/>
        </w:trPr>
        <w:tc>
          <w:tcPr>
            <w:tcW w:w="1480" w:type="dxa"/>
          </w:tcPr>
          <w:p w:rsidR="00FC61C1" w:rsidRPr="00125D73" w:rsidRDefault="00FC61C1" w:rsidP="00D7651C">
            <w:pPr>
              <w:jc w:val="center"/>
              <w:rPr>
                <w:sz w:val="24"/>
                <w:szCs w:val="24"/>
                <w:rtl/>
              </w:rPr>
            </w:pPr>
            <w:r w:rsidRPr="00125D73">
              <w:rPr>
                <w:rFonts w:hint="cs"/>
                <w:sz w:val="24"/>
                <w:szCs w:val="24"/>
                <w:rtl/>
              </w:rPr>
              <w:t>حار یابس</w:t>
            </w:r>
          </w:p>
        </w:tc>
        <w:tc>
          <w:tcPr>
            <w:tcW w:w="3118" w:type="dxa"/>
          </w:tcPr>
          <w:p w:rsidR="00FC61C1" w:rsidRPr="00125D73" w:rsidRDefault="00FC61C1" w:rsidP="00D7651C">
            <w:pPr>
              <w:jc w:val="center"/>
              <w:rPr>
                <w:sz w:val="24"/>
                <w:szCs w:val="24"/>
                <w:rtl/>
              </w:rPr>
            </w:pPr>
            <w:r w:rsidRPr="00125D73">
              <w:rPr>
                <w:rFonts w:hint="cs"/>
                <w:sz w:val="24"/>
                <w:szCs w:val="24"/>
                <w:rtl/>
              </w:rPr>
              <w:t>سرعت زیاد غضب</w:t>
            </w:r>
          </w:p>
        </w:tc>
      </w:tr>
      <w:tr w:rsidR="00FC61C1" w:rsidRPr="00125D73" w:rsidTr="00125D73">
        <w:trPr>
          <w:jc w:val="center"/>
        </w:trPr>
        <w:tc>
          <w:tcPr>
            <w:tcW w:w="1480" w:type="dxa"/>
          </w:tcPr>
          <w:p w:rsidR="00FC61C1" w:rsidRPr="00125D73" w:rsidRDefault="00FC61C1" w:rsidP="00D7651C">
            <w:pPr>
              <w:jc w:val="center"/>
              <w:rPr>
                <w:sz w:val="24"/>
                <w:szCs w:val="24"/>
                <w:rtl/>
              </w:rPr>
            </w:pPr>
            <w:r w:rsidRPr="00125D73">
              <w:rPr>
                <w:rFonts w:hint="cs"/>
                <w:sz w:val="24"/>
                <w:szCs w:val="24"/>
                <w:rtl/>
              </w:rPr>
              <w:t>حار رطب</w:t>
            </w:r>
          </w:p>
        </w:tc>
        <w:tc>
          <w:tcPr>
            <w:tcW w:w="3118" w:type="dxa"/>
          </w:tcPr>
          <w:p w:rsidR="00FC61C1" w:rsidRPr="00125D73" w:rsidRDefault="00FC61C1" w:rsidP="00D7651C">
            <w:pPr>
              <w:jc w:val="center"/>
              <w:rPr>
                <w:sz w:val="24"/>
                <w:szCs w:val="24"/>
                <w:rtl/>
              </w:rPr>
            </w:pPr>
            <w:r w:rsidRPr="00125D73">
              <w:rPr>
                <w:rFonts w:hint="cs"/>
                <w:sz w:val="24"/>
                <w:szCs w:val="24"/>
                <w:rtl/>
              </w:rPr>
              <w:t>غضب سریع و سکونش هم سریع</w:t>
            </w:r>
          </w:p>
        </w:tc>
      </w:tr>
    </w:tbl>
    <w:p w:rsidR="00F61E33" w:rsidRDefault="00F61E33" w:rsidP="00962752">
      <w:pPr>
        <w:spacing w:line="240" w:lineRule="auto"/>
        <w:jc w:val="both"/>
        <w:rPr>
          <w:sz w:val="28"/>
          <w:szCs w:val="28"/>
        </w:rPr>
      </w:pPr>
    </w:p>
    <w:p w:rsidR="00FC61C1" w:rsidRPr="00962752" w:rsidRDefault="00FC61C1" w:rsidP="004B3834">
      <w:pPr>
        <w:spacing w:line="240" w:lineRule="auto"/>
        <w:jc w:val="both"/>
        <w:rPr>
          <w:sz w:val="28"/>
          <w:szCs w:val="28"/>
          <w:rtl/>
        </w:rPr>
      </w:pPr>
      <w:r w:rsidRPr="00962752">
        <w:rPr>
          <w:rFonts w:hint="cs"/>
          <w:sz w:val="28"/>
          <w:szCs w:val="28"/>
          <w:rtl/>
        </w:rPr>
        <w:t xml:space="preserve">آنچه گفته شد بدین معنی است که زیادی </w:t>
      </w:r>
      <w:r w:rsidR="00F61E33">
        <w:rPr>
          <w:rFonts w:hint="cs"/>
          <w:sz w:val="28"/>
          <w:szCs w:val="28"/>
          <w:rtl/>
        </w:rPr>
        <w:t xml:space="preserve">شدت </w:t>
      </w:r>
      <w:r w:rsidRPr="00962752">
        <w:rPr>
          <w:rFonts w:hint="cs"/>
          <w:sz w:val="28"/>
          <w:szCs w:val="28"/>
          <w:rtl/>
        </w:rPr>
        <w:t xml:space="preserve">خشم نشان دهنده مزاج گرم قلب، سریع خشمگین شدن و سریع آرام شدن نشان دهنده </w:t>
      </w:r>
      <w:r w:rsidR="00D76AF2">
        <w:rPr>
          <w:rFonts w:hint="cs"/>
          <w:sz w:val="28"/>
          <w:szCs w:val="28"/>
          <w:rtl/>
        </w:rPr>
        <w:t>مزاج‌تر</w:t>
      </w:r>
      <w:r w:rsidRPr="00962752">
        <w:rPr>
          <w:rFonts w:hint="cs"/>
          <w:sz w:val="28"/>
          <w:szCs w:val="28"/>
          <w:rtl/>
        </w:rPr>
        <w:t xml:space="preserve"> قلب و برعکس کمی </w:t>
      </w:r>
      <w:r w:rsidR="004B3834">
        <w:rPr>
          <w:rFonts w:hint="cs"/>
          <w:sz w:val="28"/>
          <w:szCs w:val="28"/>
          <w:rtl/>
        </w:rPr>
        <w:t xml:space="preserve">شدت </w:t>
      </w:r>
      <w:r w:rsidRPr="00962752">
        <w:rPr>
          <w:rFonts w:hint="cs"/>
          <w:sz w:val="28"/>
          <w:szCs w:val="28"/>
          <w:rtl/>
        </w:rPr>
        <w:t xml:space="preserve">خشم نشانه سردی مزاج قلب و دیر خشمگین شدن و دیر آرام شدن نشانه خشکی مزاج قلب است. از سوی دیگر </w:t>
      </w:r>
      <w:r w:rsidR="004B3834">
        <w:rPr>
          <w:rFonts w:hint="cs"/>
          <w:sz w:val="28"/>
          <w:szCs w:val="28"/>
          <w:rtl/>
        </w:rPr>
        <w:t xml:space="preserve">در </w:t>
      </w:r>
      <w:r w:rsidRPr="00962752">
        <w:rPr>
          <w:rFonts w:hint="cs"/>
          <w:sz w:val="28"/>
          <w:szCs w:val="28"/>
          <w:rtl/>
        </w:rPr>
        <w:t>فردی</w:t>
      </w:r>
      <w:r w:rsidR="004B3834">
        <w:rPr>
          <w:rFonts w:hint="cs"/>
          <w:sz w:val="28"/>
          <w:szCs w:val="28"/>
          <w:rtl/>
        </w:rPr>
        <w:t xml:space="preserve"> </w:t>
      </w:r>
      <w:r w:rsidRPr="00962752">
        <w:rPr>
          <w:rFonts w:hint="cs"/>
          <w:sz w:val="28"/>
          <w:szCs w:val="28"/>
          <w:rtl/>
        </w:rPr>
        <w:t xml:space="preserve">که </w:t>
      </w:r>
      <w:r w:rsidR="004B3834">
        <w:rPr>
          <w:rFonts w:hint="cs"/>
          <w:sz w:val="28"/>
          <w:szCs w:val="28"/>
          <w:rtl/>
        </w:rPr>
        <w:t xml:space="preserve">با </w:t>
      </w:r>
      <w:r w:rsidR="00D76AF2">
        <w:rPr>
          <w:rFonts w:hint="cs"/>
          <w:sz w:val="28"/>
          <w:szCs w:val="28"/>
          <w:rtl/>
        </w:rPr>
        <w:t>بررسی‌های</w:t>
      </w:r>
      <w:r w:rsidR="004B3834">
        <w:rPr>
          <w:rFonts w:hint="cs"/>
          <w:sz w:val="28"/>
          <w:szCs w:val="28"/>
          <w:rtl/>
        </w:rPr>
        <w:t xml:space="preserve"> مزاجی قلب مشخص شده که </w:t>
      </w:r>
      <w:r w:rsidRPr="00962752">
        <w:rPr>
          <w:rFonts w:hint="cs"/>
          <w:sz w:val="28"/>
          <w:szCs w:val="28"/>
          <w:rtl/>
        </w:rPr>
        <w:t xml:space="preserve">مزاج قلبش گرم است انتظار </w:t>
      </w:r>
      <w:r w:rsidR="00D76AF2">
        <w:rPr>
          <w:rFonts w:hint="cs"/>
          <w:sz w:val="28"/>
          <w:szCs w:val="28"/>
          <w:rtl/>
        </w:rPr>
        <w:t>می‌رود</w:t>
      </w:r>
      <w:r w:rsidRPr="00962752">
        <w:rPr>
          <w:rFonts w:hint="cs"/>
          <w:sz w:val="28"/>
          <w:szCs w:val="28"/>
          <w:rtl/>
        </w:rPr>
        <w:t xml:space="preserve"> که </w:t>
      </w:r>
      <w:r w:rsidR="004B3834">
        <w:rPr>
          <w:rFonts w:hint="cs"/>
          <w:sz w:val="28"/>
          <w:szCs w:val="28"/>
          <w:rtl/>
        </w:rPr>
        <w:t xml:space="preserve">شدیداً </w:t>
      </w:r>
      <w:r w:rsidRPr="00962752">
        <w:rPr>
          <w:rFonts w:hint="cs"/>
          <w:sz w:val="28"/>
          <w:szCs w:val="28"/>
          <w:rtl/>
        </w:rPr>
        <w:t xml:space="preserve">عصبانی شود و فردی که مزاج قلبی سرد دارد کمتر. خشکی و تری قلب نیز به </w:t>
      </w:r>
      <w:r w:rsidR="00D76AF2">
        <w:rPr>
          <w:rFonts w:hint="cs"/>
          <w:sz w:val="28"/>
          <w:szCs w:val="28"/>
          <w:rtl/>
        </w:rPr>
        <w:t>ترتیب</w:t>
      </w:r>
      <w:r w:rsidRPr="00962752">
        <w:rPr>
          <w:rFonts w:hint="cs"/>
          <w:sz w:val="28"/>
          <w:szCs w:val="28"/>
          <w:rtl/>
        </w:rPr>
        <w:t xml:space="preserve"> کندی و سرعت عصبانیت را سبب </w:t>
      </w:r>
      <w:r w:rsidR="00D76AF2">
        <w:rPr>
          <w:rFonts w:hint="cs"/>
          <w:sz w:val="28"/>
          <w:szCs w:val="28"/>
          <w:rtl/>
        </w:rPr>
        <w:t>می‌شو</w:t>
      </w:r>
      <w:r w:rsidR="008A6196">
        <w:rPr>
          <w:rFonts w:hint="cs"/>
          <w:sz w:val="28"/>
          <w:szCs w:val="28"/>
          <w:rtl/>
        </w:rPr>
        <w:t>د</w:t>
      </w:r>
      <w:r w:rsidR="008A6196">
        <w:rPr>
          <w:sz w:val="28"/>
          <w:szCs w:val="28"/>
          <w:rtl/>
        </w:rPr>
        <w:t>.</w:t>
      </w:r>
    </w:p>
    <w:p w:rsidR="007614BF" w:rsidRPr="00962752" w:rsidRDefault="00FC61C1" w:rsidP="003976A1">
      <w:pPr>
        <w:spacing w:line="240" w:lineRule="auto"/>
        <w:jc w:val="both"/>
        <w:rPr>
          <w:sz w:val="28"/>
          <w:szCs w:val="28"/>
          <w:rtl/>
        </w:rPr>
      </w:pPr>
      <w:r w:rsidRPr="00962752">
        <w:rPr>
          <w:rFonts w:hint="cs"/>
          <w:sz w:val="28"/>
          <w:szCs w:val="28"/>
          <w:rtl/>
        </w:rPr>
        <w:t xml:space="preserve">نه فقط از روی مزاج قلب </w:t>
      </w:r>
      <w:r w:rsidR="00D76AF2">
        <w:rPr>
          <w:rFonts w:hint="cs"/>
          <w:sz w:val="28"/>
          <w:szCs w:val="28"/>
          <w:rtl/>
        </w:rPr>
        <w:t>می‌توان</w:t>
      </w:r>
      <w:r w:rsidRPr="00962752">
        <w:rPr>
          <w:rFonts w:hint="cs"/>
          <w:sz w:val="28"/>
          <w:szCs w:val="28"/>
          <w:rtl/>
        </w:rPr>
        <w:t xml:space="preserve"> وضعیت خشم را در فرد پیش بینی نمود بلکه بعضی از </w:t>
      </w:r>
      <w:r w:rsidR="00D76AF2">
        <w:rPr>
          <w:rFonts w:hint="cs"/>
          <w:sz w:val="28"/>
          <w:szCs w:val="28"/>
          <w:rtl/>
        </w:rPr>
        <w:t>نشانه‌های</w:t>
      </w:r>
      <w:r w:rsidRPr="00962752">
        <w:rPr>
          <w:rFonts w:hint="cs"/>
          <w:sz w:val="28"/>
          <w:szCs w:val="28"/>
          <w:rtl/>
        </w:rPr>
        <w:t xml:space="preserve"> بدنی نیز دلالت بر زود خشمناک شدن دارد نظیر: موی زرد، </w:t>
      </w:r>
      <w:r w:rsidR="00D76AF2">
        <w:rPr>
          <w:rFonts w:hint="cs"/>
          <w:sz w:val="28"/>
          <w:szCs w:val="28"/>
          <w:rtl/>
        </w:rPr>
        <w:t>بینی‌های</w:t>
      </w:r>
      <w:r w:rsidRPr="00962752">
        <w:rPr>
          <w:rFonts w:hint="cs"/>
          <w:sz w:val="28"/>
          <w:szCs w:val="28"/>
          <w:rtl/>
        </w:rPr>
        <w:t xml:space="preserve"> با </w:t>
      </w:r>
      <w:r w:rsidR="00D76AF2">
        <w:rPr>
          <w:rFonts w:hint="cs"/>
          <w:sz w:val="28"/>
          <w:szCs w:val="28"/>
          <w:rtl/>
        </w:rPr>
        <w:t>سوراخ‌های</w:t>
      </w:r>
      <w:r w:rsidRPr="00962752">
        <w:rPr>
          <w:rFonts w:hint="cs"/>
          <w:sz w:val="28"/>
          <w:szCs w:val="28"/>
          <w:rtl/>
        </w:rPr>
        <w:t xml:space="preserve"> گشاد و گوش بزرگ</w:t>
      </w:r>
      <w:r w:rsidR="003976A1">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&lt;EndNote&gt;&lt;Cite&gt;&lt;RecNum&gt;174&lt;/RecNum&gt;&lt;record&gt;&lt;rec-number&gt;174&lt;/rec-number&gt;&lt;foreign-keys&gt;&lt;key app="EN" db-id="eezwrppszv0fxxeesz85taru5wpx2pzezevw"&gt;174&lt;/key&gt;&lt;/foreign-keys&gt;&lt;ref-type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عقیلی</w:instrText>
      </w:r>
      <w:r w:rsidR="00917FD9">
        <w:rPr>
          <w:sz w:val="28"/>
          <w:szCs w:val="28"/>
          <w:rtl/>
        </w:rPr>
        <w:instrText xml:space="preserve"> </w:instrText>
      </w:r>
      <w:r w:rsidR="00917FD9">
        <w:rPr>
          <w:rFonts w:hint="cs"/>
          <w:sz w:val="28"/>
          <w:szCs w:val="28"/>
          <w:rtl/>
        </w:rPr>
        <w:instrText>خراسانی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خلاصه</w:instrText>
      </w:r>
      <w:r w:rsidR="00917FD9">
        <w:rPr>
          <w:sz w:val="28"/>
          <w:szCs w:val="28"/>
          <w:rtl/>
        </w:rPr>
        <w:instrText xml:space="preserve"> </w:instrText>
      </w:r>
      <w:r w:rsidR="00917FD9">
        <w:rPr>
          <w:rFonts w:hint="cs"/>
          <w:sz w:val="28"/>
          <w:szCs w:val="28"/>
          <w:rtl/>
        </w:rPr>
        <w:instrText>الحکمه،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ناظم</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قم،</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اسماعیلیان،</w:instrText>
      </w:r>
      <w:r w:rsidR="00917FD9">
        <w:rPr>
          <w:sz w:val="28"/>
          <w:szCs w:val="28"/>
          <w:rtl/>
        </w:rPr>
        <w:instrText xml:space="preserve"> 1385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67-57</w:instrText>
      </w:r>
      <w:r w:rsidR="00917FD9">
        <w:rPr>
          <w:rFonts w:hint="cs"/>
          <w:sz w:val="28"/>
          <w:szCs w:val="28"/>
          <w:rtl/>
        </w:rPr>
        <w:instrText>،</w:instrText>
      </w:r>
      <w:r w:rsidR="00917FD9">
        <w:rPr>
          <w:sz w:val="28"/>
          <w:szCs w:val="28"/>
          <w:rtl/>
        </w:rPr>
        <w:instrText xml:space="preserve"> 83</w:instrText>
      </w:r>
      <w:r w:rsidR="00917FD9">
        <w:rPr>
          <w:rFonts w:hint="cs"/>
          <w:sz w:val="28"/>
          <w:szCs w:val="28"/>
          <w:rtl/>
        </w:rPr>
        <w:instrText>،</w:instrText>
      </w:r>
      <w:r w:rsidR="00917FD9">
        <w:rPr>
          <w:sz w:val="28"/>
          <w:szCs w:val="28"/>
          <w:rtl/>
        </w:rPr>
        <w:instrText xml:space="preserve"> 481-478</w:instrText>
      </w:r>
      <w:r w:rsidR="00917FD9">
        <w:rPr>
          <w:rFonts w:hint="cs"/>
          <w:sz w:val="28"/>
          <w:szCs w:val="28"/>
          <w:rtl/>
        </w:rPr>
        <w:instrText>،</w:instrText>
      </w:r>
      <w:r w:rsidR="00917FD9">
        <w:rPr>
          <w:sz w:val="28"/>
          <w:szCs w:val="28"/>
          <w:rtl/>
        </w:rPr>
        <w:instrText xml:space="preserve"> 530-527</w:instrText>
      </w:r>
      <w:r w:rsidR="00917FD9">
        <w:rPr>
          <w:rFonts w:hint="cs"/>
          <w:sz w:val="28"/>
          <w:szCs w:val="28"/>
          <w:rtl/>
        </w:rPr>
        <w:instrText>،</w:instrText>
      </w:r>
      <w:r w:rsidR="00917FD9">
        <w:rPr>
          <w:sz w:val="28"/>
          <w:szCs w:val="28"/>
          <w:rtl/>
        </w:rPr>
        <w:instrText xml:space="preserve"> 550-547</w:instrText>
      </w:r>
      <w:r w:rsidR="00917FD9">
        <w:rPr>
          <w:rFonts w:hint="cs"/>
          <w:sz w:val="28"/>
          <w:szCs w:val="28"/>
          <w:rtl/>
        </w:rPr>
        <w:instrText>،</w:instrText>
      </w:r>
      <w:r w:rsidR="00917FD9">
        <w:rPr>
          <w:sz w:val="28"/>
          <w:szCs w:val="28"/>
          <w:rtl/>
        </w:rPr>
        <w:instrText xml:space="preserve"> 621</w:instrText>
      </w:r>
      <w:r w:rsidR="00917FD9">
        <w:rPr>
          <w:rFonts w:hint="cs"/>
          <w:sz w:val="28"/>
          <w:szCs w:val="28"/>
          <w:rtl/>
        </w:rPr>
        <w:instrText>،</w:instrText>
      </w:r>
      <w:r w:rsidR="00917FD9">
        <w:rPr>
          <w:sz w:val="28"/>
          <w:szCs w:val="28"/>
          <w:rtl/>
        </w:rPr>
        <w:instrText xml:space="preserve"> 863</w:instrText>
      </w:r>
      <w:r w:rsidR="00917FD9">
        <w:rPr>
          <w:rFonts w:hint="cs"/>
          <w:sz w:val="28"/>
          <w:szCs w:val="28"/>
          <w:rtl/>
        </w:rPr>
        <w:instrText>،</w:instrText>
      </w:r>
      <w:r w:rsidR="00917FD9">
        <w:rPr>
          <w:sz w:val="28"/>
          <w:szCs w:val="28"/>
          <w:rtl/>
        </w:rPr>
        <w:instrText xml:space="preserve"> 864&lt;/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3976A1">
        <w:rPr>
          <w:sz w:val="28"/>
          <w:szCs w:val="28"/>
          <w:rtl/>
        </w:rPr>
        <w:t>(2)</w:t>
      </w:r>
      <w:r w:rsidR="007F6700">
        <w:rPr>
          <w:sz w:val="28"/>
          <w:szCs w:val="28"/>
          <w:rtl/>
        </w:rPr>
        <w:fldChar w:fldCharType="end"/>
      </w:r>
      <w:r w:rsidR="007614BF" w:rsidRPr="00962752">
        <w:rPr>
          <w:rFonts w:hint="cs"/>
          <w:sz w:val="28"/>
          <w:szCs w:val="28"/>
          <w:rtl/>
        </w:rPr>
        <w:t>.</w:t>
      </w:r>
    </w:p>
    <w:p w:rsidR="00FC61C1" w:rsidRPr="0011518C" w:rsidRDefault="00FC61C1" w:rsidP="0093702B">
      <w:pPr>
        <w:spacing w:after="0" w:line="240" w:lineRule="auto"/>
        <w:jc w:val="both"/>
        <w:rPr>
          <w:rtl/>
        </w:rPr>
      </w:pPr>
      <w:r w:rsidRPr="00962752">
        <w:rPr>
          <w:rFonts w:hint="cs"/>
          <w:sz w:val="28"/>
          <w:szCs w:val="28"/>
          <w:rtl/>
        </w:rPr>
        <w:t xml:space="preserve">حرکت و خروج ناگهانی حرارت غریزی در غضب سبب برودت درون </w:t>
      </w:r>
      <w:r w:rsidR="00D76AF2">
        <w:rPr>
          <w:rFonts w:hint="cs"/>
          <w:sz w:val="28"/>
          <w:szCs w:val="28"/>
          <w:rtl/>
        </w:rPr>
        <w:t>می‌شود</w:t>
      </w:r>
      <w:r w:rsidRPr="00962752">
        <w:rPr>
          <w:rFonts w:hint="cs"/>
          <w:sz w:val="28"/>
          <w:szCs w:val="28"/>
          <w:rtl/>
        </w:rPr>
        <w:t xml:space="preserve"> </w:t>
      </w:r>
      <w:r w:rsidR="004B3834">
        <w:rPr>
          <w:rFonts w:hint="cs"/>
          <w:sz w:val="28"/>
          <w:szCs w:val="28"/>
          <w:rtl/>
        </w:rPr>
        <w:t xml:space="preserve">ولی </w:t>
      </w:r>
      <w:r w:rsidRPr="00962752">
        <w:rPr>
          <w:rFonts w:hint="cs"/>
          <w:sz w:val="28"/>
          <w:szCs w:val="28"/>
          <w:rtl/>
        </w:rPr>
        <w:t xml:space="preserve">افراط در غضب باعث تحلیل حرارت غریزی، سوختن صفرا و زرد شدن رنگ رخسار و غش یا حتی موت </w:t>
      </w:r>
      <w:r w:rsidR="00D76AF2">
        <w:rPr>
          <w:rFonts w:hint="cs"/>
          <w:sz w:val="28"/>
          <w:szCs w:val="28"/>
          <w:rtl/>
        </w:rPr>
        <w:t>می‌شود</w:t>
      </w:r>
      <w:r w:rsidRPr="00962752">
        <w:rPr>
          <w:rFonts w:hint="cs"/>
          <w:sz w:val="28"/>
          <w:szCs w:val="28"/>
          <w:rtl/>
        </w:rPr>
        <w:t xml:space="preserve"> و از سوی دیگ</w:t>
      </w:r>
      <w:r w:rsidR="00D76AF2">
        <w:rPr>
          <w:rFonts w:hint="cs"/>
          <w:sz w:val="28"/>
          <w:szCs w:val="28"/>
          <w:rtl/>
        </w:rPr>
        <w:t>ر</w:t>
      </w:r>
      <w:r w:rsidR="00D76AF2">
        <w:rPr>
          <w:sz w:val="28"/>
          <w:szCs w:val="28"/>
          <w:rtl/>
        </w:rPr>
        <w:t xml:space="preserve"> </w:t>
      </w:r>
      <w:r w:rsidRPr="00962752">
        <w:rPr>
          <w:rFonts w:hint="cs"/>
          <w:sz w:val="28"/>
          <w:szCs w:val="28"/>
          <w:rtl/>
        </w:rPr>
        <w:t xml:space="preserve">تفریط در خشم به دلیل عدم حرکت و انعاش حرارت غریزی موجب بلادت و برودت، تغلیظ روح و دم، برودت اندام و اخلاط و ارواح </w:t>
      </w:r>
      <w:r w:rsidR="00D76AF2">
        <w:rPr>
          <w:rFonts w:hint="cs"/>
          <w:sz w:val="28"/>
          <w:szCs w:val="28"/>
          <w:rtl/>
        </w:rPr>
        <w:t>می‌شود</w:t>
      </w:r>
      <w:r w:rsidR="003976A1">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&lt;EndNote&gt;&lt;Cite&gt;&lt;RecNum&gt;252&lt;/RecNum&gt;&lt;record&gt;&lt;rec-number&gt;252&lt;/rec-number&gt;&lt;foreign-keys&gt;&lt;key app="EN" db-id="eezwrppszv0fxxeesz85taru5wpx2pzezevw"&gt;252&lt;/key&gt;&lt;/foreign-keys&gt;&lt;ref-type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جرجانی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ذخیره</w:instrText>
      </w:r>
      <w:r w:rsidR="00917FD9">
        <w:rPr>
          <w:sz w:val="28"/>
          <w:szCs w:val="28"/>
          <w:rtl/>
        </w:rPr>
        <w:instrText xml:space="preserve"> </w:instrText>
      </w:r>
      <w:r w:rsidR="00917FD9">
        <w:rPr>
          <w:rFonts w:hint="cs"/>
          <w:sz w:val="28"/>
          <w:szCs w:val="28"/>
          <w:rtl/>
        </w:rPr>
        <w:instrText>خوارزمشاهی،</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سعیدی</w:instrText>
      </w:r>
      <w:r w:rsidR="00917FD9">
        <w:rPr>
          <w:sz w:val="28"/>
          <w:szCs w:val="28"/>
          <w:rtl/>
        </w:rPr>
        <w:instrText xml:space="preserve"> </w:instrText>
      </w:r>
      <w:r w:rsidR="00917FD9">
        <w:rPr>
          <w:rFonts w:hint="cs"/>
          <w:sz w:val="28"/>
          <w:szCs w:val="28"/>
          <w:rtl/>
        </w:rPr>
        <w:instrText>سیرجانی،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انتشارات</w:instrText>
      </w:r>
      <w:r w:rsidR="00917FD9">
        <w:rPr>
          <w:sz w:val="28"/>
          <w:szCs w:val="28"/>
          <w:rtl/>
        </w:rPr>
        <w:instrText xml:space="preserve"> </w:instrText>
      </w:r>
      <w:r w:rsidR="00917FD9">
        <w:rPr>
          <w:rFonts w:hint="cs"/>
          <w:sz w:val="28"/>
          <w:szCs w:val="28"/>
          <w:rtl/>
        </w:rPr>
        <w:instrText>فرهنگ</w:instrText>
      </w:r>
      <w:r w:rsidR="00917FD9">
        <w:rPr>
          <w:sz w:val="28"/>
          <w:szCs w:val="28"/>
          <w:rtl/>
        </w:rPr>
        <w:instrText xml:space="preserve"> </w:instrText>
      </w:r>
      <w:r w:rsidR="00917FD9">
        <w:rPr>
          <w:rFonts w:hint="cs"/>
          <w:sz w:val="28"/>
          <w:szCs w:val="28"/>
          <w:rtl/>
        </w:rPr>
        <w:instrText>ایران،</w:instrText>
      </w:r>
      <w:r w:rsidR="00917FD9">
        <w:rPr>
          <w:sz w:val="28"/>
          <w:szCs w:val="28"/>
          <w:rtl/>
        </w:rPr>
        <w:instrText xml:space="preserve"> 1355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68-59</w:instrText>
      </w:r>
      <w:r w:rsidR="00917FD9">
        <w:rPr>
          <w:rFonts w:hint="cs"/>
          <w:sz w:val="28"/>
          <w:szCs w:val="28"/>
          <w:rtl/>
        </w:rPr>
        <w:instrText>،</w:instrText>
      </w:r>
      <w:r w:rsidR="00917FD9">
        <w:rPr>
          <w:sz w:val="28"/>
          <w:szCs w:val="28"/>
          <w:rtl/>
        </w:rPr>
        <w:instrText xml:space="preserve"> 113</w:instrText>
      </w:r>
      <w:r w:rsidR="00917FD9">
        <w:rPr>
          <w:rFonts w:hint="cs"/>
          <w:sz w:val="28"/>
          <w:szCs w:val="28"/>
          <w:rtl/>
        </w:rPr>
        <w:instrText>،</w:instrText>
      </w:r>
      <w:r w:rsidR="00917FD9">
        <w:rPr>
          <w:sz w:val="28"/>
          <w:szCs w:val="28"/>
          <w:rtl/>
        </w:rPr>
        <w:instrText xml:space="preserve"> 206</w:instrText>
      </w:r>
      <w:r w:rsidR="00917FD9">
        <w:rPr>
          <w:rFonts w:hint="cs"/>
          <w:sz w:val="28"/>
          <w:szCs w:val="28"/>
          <w:rtl/>
        </w:rPr>
        <w:instrText>،</w:instrText>
      </w:r>
      <w:r w:rsidR="00917FD9">
        <w:rPr>
          <w:sz w:val="28"/>
          <w:szCs w:val="28"/>
          <w:rtl/>
        </w:rPr>
        <w:instrText xml:space="preserve"> 207</w:instrText>
      </w:r>
      <w:r w:rsidR="00917FD9">
        <w:rPr>
          <w:rFonts w:hint="cs"/>
          <w:sz w:val="28"/>
          <w:szCs w:val="28"/>
          <w:rtl/>
        </w:rPr>
        <w:instrText>،</w:instrText>
      </w:r>
      <w:r w:rsidR="00917FD9">
        <w:rPr>
          <w:sz w:val="28"/>
          <w:szCs w:val="28"/>
          <w:rtl/>
        </w:rPr>
        <w:instrText xml:space="preserve"> 269-265</w:instrText>
      </w:r>
      <w:r w:rsidR="00917FD9">
        <w:rPr>
          <w:rFonts w:hint="cs"/>
          <w:sz w:val="28"/>
          <w:szCs w:val="28"/>
          <w:rtl/>
        </w:rPr>
        <w:instrText>،</w:instrText>
      </w:r>
      <w:r w:rsidR="00917FD9">
        <w:rPr>
          <w:sz w:val="28"/>
          <w:szCs w:val="28"/>
          <w:rtl/>
        </w:rPr>
        <w:instrText>&lt;/</w:instrText>
      </w:r>
      <w:r w:rsidR="00917FD9">
        <w:rPr>
          <w:sz w:val="28"/>
          <w:szCs w:val="28"/>
        </w:rPr>
        <w:instrText>style&gt;&lt;style face="normal" font="default" size="100%"&gt;.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(72)</w:t>
      </w:r>
      <w:r w:rsidR="007F6700">
        <w:rPr>
          <w:sz w:val="28"/>
          <w:szCs w:val="28"/>
          <w:rtl/>
        </w:rPr>
        <w:fldChar w:fldCharType="end"/>
      </w:r>
      <w:r w:rsidR="003976A1">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&lt;EndNote&gt;&lt;Cite&gt;&lt;RecNum&gt;260&lt;/RecNum&gt;&lt;record&gt;&lt;rec-number&gt;260&lt;/rec-number&gt;&lt;foreign-keys&gt;&lt;key app="EN" db-id="eezwrppszv0fxxeesz85taru5wpx2pzezevw"&gt;260&lt;/key&gt;&lt;/foreign-keys&gt;&lt;ref-type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فی</w:instrText>
      </w:r>
      <w:r w:rsidR="00917FD9">
        <w:rPr>
          <w:sz w:val="28"/>
          <w:szCs w:val="28"/>
          <w:rtl/>
        </w:rPr>
        <w:instrText xml:space="preserve"> </w:instrText>
      </w:r>
      <w:r w:rsidR="00917FD9">
        <w:rPr>
          <w:rFonts w:hint="cs"/>
          <w:sz w:val="28"/>
          <w:szCs w:val="28"/>
          <w:rtl/>
        </w:rPr>
        <w:instrText>الطب،</w:instrText>
      </w:r>
      <w:r w:rsidR="00917FD9">
        <w:rPr>
          <w:sz w:val="28"/>
          <w:szCs w:val="28"/>
          <w:rtl/>
        </w:rPr>
        <w:instrText xml:space="preserve"> </w:instrText>
      </w:r>
      <w:r w:rsidR="00917FD9">
        <w:rPr>
          <w:rFonts w:hint="cs"/>
          <w:sz w:val="28"/>
          <w:szCs w:val="28"/>
          <w:rtl/>
        </w:rPr>
        <w:instrText>قرن</w:instrText>
      </w:r>
      <w:r w:rsidR="00917FD9">
        <w:rPr>
          <w:sz w:val="28"/>
          <w:szCs w:val="28"/>
          <w:rtl/>
        </w:rPr>
        <w:instrText xml:space="preserve"> 4 </w:instrText>
      </w:r>
      <w:r w:rsidR="00917FD9">
        <w:rPr>
          <w:rFonts w:hint="cs"/>
          <w:sz w:val="28"/>
          <w:szCs w:val="28"/>
          <w:rtl/>
        </w:rPr>
        <w:instrText>و</w:instrText>
      </w:r>
      <w:r w:rsidR="00917FD9">
        <w:rPr>
          <w:sz w:val="28"/>
          <w:szCs w:val="28"/>
          <w:rtl/>
        </w:rPr>
        <w:instrText xml:space="preserve"> 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شمس</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ابراهیم،</w:instrText>
      </w:r>
      <w:r w:rsidR="00917FD9">
        <w:rPr>
          <w:sz w:val="28"/>
          <w:szCs w:val="28"/>
          <w:rtl/>
        </w:rPr>
        <w:instrText xml:space="preserve"> </w:instrText>
      </w:r>
      <w:r w:rsidR="00917FD9">
        <w:rPr>
          <w:rFonts w:hint="cs"/>
          <w:sz w:val="28"/>
          <w:szCs w:val="28"/>
          <w:rtl/>
        </w:rPr>
        <w:instrText>بیروت،</w:instrText>
      </w:r>
      <w:r w:rsidR="00917FD9">
        <w:rPr>
          <w:sz w:val="28"/>
          <w:szCs w:val="28"/>
          <w:rtl/>
        </w:rPr>
        <w:instrText xml:space="preserve"> </w:instrText>
      </w:r>
      <w:r w:rsidR="00917FD9">
        <w:rPr>
          <w:rFonts w:hint="cs"/>
          <w:sz w:val="28"/>
          <w:szCs w:val="28"/>
          <w:rtl/>
        </w:rPr>
        <w:instrText>نشرمؤسسه</w:instrText>
      </w:r>
      <w:r w:rsidR="00917FD9">
        <w:rPr>
          <w:sz w:val="28"/>
          <w:szCs w:val="28"/>
          <w:rtl/>
        </w:rPr>
        <w:instrText xml:space="preserve"> </w:instrText>
      </w:r>
      <w:r w:rsidR="00917FD9">
        <w:rPr>
          <w:rFonts w:hint="cs"/>
          <w:sz w:val="28"/>
          <w:szCs w:val="28"/>
          <w:rtl/>
        </w:rPr>
        <w:instrText>الاعلمی</w:instrText>
      </w:r>
      <w:r w:rsidR="00917FD9">
        <w:rPr>
          <w:sz w:val="28"/>
          <w:szCs w:val="28"/>
          <w:rtl/>
        </w:rPr>
        <w:instrText xml:space="preserve"> </w:instrText>
      </w:r>
      <w:r w:rsidR="00917FD9">
        <w:rPr>
          <w:rFonts w:hint="cs"/>
          <w:sz w:val="28"/>
          <w:szCs w:val="28"/>
          <w:rtl/>
        </w:rPr>
        <w:instrText>للمطبوعات،</w:instrText>
      </w:r>
      <w:r w:rsidR="00917FD9">
        <w:rPr>
          <w:sz w:val="28"/>
          <w:szCs w:val="28"/>
          <w:rtl/>
        </w:rPr>
        <w:instrText xml:space="preserve"> 1425 </w:instrText>
      </w:r>
      <w:r w:rsidR="00917FD9">
        <w:rPr>
          <w:rFonts w:hint="cs"/>
          <w:sz w:val="28"/>
          <w:szCs w:val="28"/>
          <w:rtl/>
        </w:rPr>
        <w:instrText>هـ</w:instrText>
      </w:r>
      <w:r w:rsidR="00917FD9">
        <w:rPr>
          <w:sz w:val="28"/>
          <w:szCs w:val="28"/>
          <w:rtl/>
        </w:rPr>
        <w:instrText>.</w:instrText>
      </w:r>
      <w:r w:rsidR="00917FD9">
        <w:rPr>
          <w:rFonts w:hint="cs"/>
          <w:sz w:val="28"/>
          <w:szCs w:val="28"/>
          <w:rtl/>
        </w:rPr>
        <w:instrText>ق</w:instrText>
      </w:r>
      <w:r w:rsidR="00917FD9">
        <w:rPr>
          <w:sz w:val="28"/>
          <w:szCs w:val="28"/>
          <w:rtl/>
        </w:rPr>
        <w:instrText>.</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w:instrText>
      </w:r>
      <w:r w:rsidR="00917FD9">
        <w:rPr>
          <w:sz w:val="28"/>
          <w:szCs w:val="28"/>
          <w:rtl/>
        </w:rPr>
        <w:instrText>1</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47</w:instrText>
      </w:r>
      <w:r w:rsidR="00917FD9">
        <w:rPr>
          <w:rFonts w:hint="cs"/>
          <w:sz w:val="28"/>
          <w:szCs w:val="28"/>
          <w:rtl/>
        </w:rPr>
        <w:instrText>،</w:instrText>
      </w:r>
      <w:r w:rsidR="00917FD9">
        <w:rPr>
          <w:sz w:val="28"/>
          <w:szCs w:val="28"/>
          <w:rtl/>
        </w:rPr>
        <w:instrText xml:space="preserve"> 127</w:instrText>
      </w:r>
      <w:r w:rsidR="00917FD9">
        <w:rPr>
          <w:rFonts w:hint="cs"/>
          <w:sz w:val="28"/>
          <w:szCs w:val="28"/>
          <w:rtl/>
        </w:rPr>
        <w:instrText>،</w:instrText>
      </w:r>
      <w:r w:rsidR="00917FD9">
        <w:rPr>
          <w:sz w:val="28"/>
          <w:szCs w:val="28"/>
          <w:rtl/>
        </w:rPr>
        <w:instrText xml:space="preserve"> 132</w:instrText>
      </w:r>
      <w:r w:rsidR="00917FD9">
        <w:rPr>
          <w:rFonts w:hint="cs"/>
          <w:sz w:val="28"/>
          <w:szCs w:val="28"/>
          <w:rtl/>
        </w:rPr>
        <w:instrText>،</w:instrText>
      </w:r>
      <w:r w:rsidR="00917FD9">
        <w:rPr>
          <w:sz w:val="28"/>
          <w:szCs w:val="28"/>
          <w:rtl/>
        </w:rPr>
        <w:instrText xml:space="preserve"> 143</w:instrText>
      </w:r>
      <w:r w:rsidR="00917FD9">
        <w:rPr>
          <w:rFonts w:hint="cs"/>
          <w:sz w:val="28"/>
          <w:szCs w:val="28"/>
          <w:rtl/>
        </w:rPr>
        <w:instrText>،</w:instrText>
      </w:r>
      <w:r w:rsidR="00917FD9">
        <w:rPr>
          <w:sz w:val="28"/>
          <w:szCs w:val="28"/>
          <w:rtl/>
        </w:rPr>
        <w:instrText xml:space="preserve"> 144</w:instrText>
      </w:r>
      <w:r w:rsidR="00917FD9">
        <w:rPr>
          <w:rFonts w:hint="cs"/>
          <w:sz w:val="28"/>
          <w:szCs w:val="28"/>
          <w:rtl/>
        </w:rPr>
        <w:instrText>،</w:instrText>
      </w:r>
      <w:r w:rsidR="00917FD9">
        <w:rPr>
          <w:sz w:val="28"/>
          <w:szCs w:val="28"/>
          <w:rtl/>
        </w:rPr>
        <w:instrText xml:space="preserve"> 145-146</w:instrText>
      </w:r>
      <w:r w:rsidR="00917FD9">
        <w:rPr>
          <w:rFonts w:hint="cs"/>
          <w:sz w:val="28"/>
          <w:szCs w:val="28"/>
          <w:rtl/>
        </w:rPr>
        <w:instrText>،</w:instrText>
      </w:r>
      <w:r w:rsidR="00917FD9">
        <w:rPr>
          <w:sz w:val="28"/>
          <w:szCs w:val="28"/>
          <w:rtl/>
        </w:rPr>
        <w:instrText xml:space="preserve"> 196</w:instrText>
      </w:r>
      <w:r w:rsidR="00917FD9">
        <w:rPr>
          <w:rFonts w:hint="cs"/>
          <w:sz w:val="28"/>
          <w:szCs w:val="28"/>
          <w:rtl/>
        </w:rPr>
        <w:instrText>،</w:instrText>
      </w:r>
      <w:r w:rsidR="00917FD9">
        <w:rPr>
          <w:sz w:val="28"/>
          <w:szCs w:val="28"/>
          <w:rtl/>
        </w:rPr>
        <w:instrText xml:space="preserve"> 220</w:instrText>
      </w:r>
      <w:r w:rsidR="00917FD9">
        <w:rPr>
          <w:rFonts w:hint="cs"/>
          <w:sz w:val="28"/>
          <w:szCs w:val="28"/>
          <w:rtl/>
        </w:rPr>
        <w:instrText>،</w:instrText>
      </w:r>
      <w:r w:rsidR="00917FD9">
        <w:rPr>
          <w:sz w:val="28"/>
          <w:szCs w:val="28"/>
          <w:rtl/>
        </w:rPr>
        <w:instrText xml:space="preserve"> 228</w:instrText>
      </w:r>
      <w:r w:rsidR="00917FD9">
        <w:rPr>
          <w:rFonts w:hint="cs"/>
          <w:sz w:val="28"/>
          <w:szCs w:val="28"/>
          <w:rtl/>
        </w:rPr>
        <w:instrText>،</w:instrText>
      </w:r>
      <w:r w:rsidR="00917FD9">
        <w:rPr>
          <w:sz w:val="28"/>
          <w:szCs w:val="28"/>
          <w:rtl/>
        </w:rPr>
        <w:instrText xml:space="preserve"> 450</w:instrText>
      </w:r>
      <w:r w:rsidR="00917FD9">
        <w:rPr>
          <w:rFonts w:hint="cs"/>
          <w:sz w:val="28"/>
          <w:szCs w:val="28"/>
          <w:rtl/>
        </w:rPr>
        <w:instrText>،</w:instrText>
      </w:r>
      <w:r w:rsidR="00917FD9">
        <w:rPr>
          <w:sz w:val="28"/>
          <w:szCs w:val="28"/>
          <w:rtl/>
        </w:rPr>
        <w:instrText xml:space="preserve"> 502</w:instrText>
      </w:r>
      <w:r w:rsidR="00917FD9">
        <w:rPr>
          <w:rFonts w:hint="cs"/>
          <w:sz w:val="28"/>
          <w:szCs w:val="28"/>
          <w:rtl/>
        </w:rPr>
        <w:instrText>،</w:instrText>
      </w:r>
      <w:r w:rsidR="00917FD9">
        <w:rPr>
          <w:sz w:val="28"/>
          <w:szCs w:val="28"/>
          <w:rtl/>
        </w:rPr>
        <w:instrText xml:space="preserve"> &lt;/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(80)</w:t>
      </w:r>
      <w:r w:rsidR="007F6700">
        <w:rPr>
          <w:sz w:val="28"/>
          <w:szCs w:val="28"/>
          <w:rtl/>
        </w:rPr>
        <w:fldChar w:fldCharType="end"/>
      </w:r>
      <w:r w:rsidR="003976A1">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&lt;EndNote&gt;&lt;Cite&gt;&lt;RecNum&gt;280&lt;/RecNum&gt;&lt;record&gt;&lt;rec-number&gt;280&lt;/rec-number&gt;&lt;foreign-keys&gt;&lt;key app="EN" db-id="eezwrppszv0fxxeesz85taru5wpx2pzezevw"&gt;280&lt;/key&gt;&lt;/foreign-keys&gt;&lt;ref-type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رازی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زکریا،</w:instrText>
      </w:r>
      <w:r w:rsidR="00917FD9">
        <w:rPr>
          <w:sz w:val="28"/>
          <w:szCs w:val="28"/>
          <w:rtl/>
        </w:rPr>
        <w:instrText xml:space="preserve"> </w:instrText>
      </w:r>
      <w:r w:rsidR="00917FD9">
        <w:rPr>
          <w:rFonts w:hint="cs"/>
          <w:sz w:val="28"/>
          <w:szCs w:val="28"/>
          <w:rtl/>
        </w:rPr>
        <w:instrText>الحاوی</w:instrText>
      </w:r>
      <w:r w:rsidR="00917FD9">
        <w:rPr>
          <w:sz w:val="28"/>
          <w:szCs w:val="28"/>
          <w:rtl/>
        </w:rPr>
        <w:instrText xml:space="preserve"> </w:instrText>
      </w:r>
      <w:r w:rsidR="00917FD9">
        <w:rPr>
          <w:rFonts w:hint="cs"/>
          <w:sz w:val="28"/>
          <w:szCs w:val="28"/>
          <w:rtl/>
        </w:rPr>
        <w:instrText>فی</w:instrText>
      </w:r>
      <w:r w:rsidR="00917FD9">
        <w:rPr>
          <w:sz w:val="28"/>
          <w:szCs w:val="28"/>
          <w:rtl/>
        </w:rPr>
        <w:instrText xml:space="preserve"> </w:instrText>
      </w:r>
      <w:r w:rsidR="00917FD9">
        <w:rPr>
          <w:rFonts w:hint="cs"/>
          <w:sz w:val="28"/>
          <w:szCs w:val="28"/>
          <w:rtl/>
        </w:rPr>
        <w:instrText>الطب،</w:instrText>
      </w:r>
      <w:r w:rsidR="00917FD9">
        <w:rPr>
          <w:sz w:val="28"/>
          <w:szCs w:val="28"/>
          <w:rtl/>
        </w:rPr>
        <w:instrText xml:space="preserve"> </w:instrText>
      </w:r>
      <w:r w:rsidR="00917FD9">
        <w:rPr>
          <w:rFonts w:hint="cs"/>
          <w:sz w:val="28"/>
          <w:szCs w:val="28"/>
          <w:rtl/>
        </w:rPr>
        <w:instrText>داراحیاء</w:instrText>
      </w:r>
      <w:r w:rsidR="00917FD9">
        <w:rPr>
          <w:sz w:val="28"/>
          <w:szCs w:val="28"/>
          <w:rtl/>
        </w:rPr>
        <w:instrText xml:space="preserve"> </w:instrText>
      </w:r>
      <w:r w:rsidR="00917FD9">
        <w:rPr>
          <w:rFonts w:hint="cs"/>
          <w:sz w:val="28"/>
          <w:szCs w:val="28"/>
          <w:rtl/>
        </w:rPr>
        <w:instrText>التراث</w:instrText>
      </w:r>
      <w:r w:rsidR="00917FD9">
        <w:rPr>
          <w:sz w:val="28"/>
          <w:szCs w:val="28"/>
          <w:rtl/>
        </w:rPr>
        <w:instrText xml:space="preserve"> </w:instrText>
      </w:r>
      <w:r w:rsidR="00917FD9">
        <w:rPr>
          <w:rFonts w:hint="cs"/>
          <w:sz w:val="28"/>
          <w:szCs w:val="28"/>
          <w:rtl/>
        </w:rPr>
        <w:instrText>العربی،</w:instrText>
      </w:r>
      <w:r w:rsidR="00917FD9">
        <w:rPr>
          <w:sz w:val="28"/>
          <w:szCs w:val="28"/>
          <w:rtl/>
        </w:rPr>
        <w:instrText xml:space="preserve"> </w:instrText>
      </w:r>
      <w:r w:rsidR="00917FD9">
        <w:rPr>
          <w:rFonts w:hint="cs"/>
          <w:sz w:val="28"/>
          <w:szCs w:val="28"/>
          <w:rtl/>
        </w:rPr>
        <w:instrText>بیروت،</w:instrText>
      </w:r>
      <w:r w:rsidR="00917FD9">
        <w:rPr>
          <w:sz w:val="28"/>
          <w:szCs w:val="28"/>
          <w:rtl/>
        </w:rPr>
        <w:instrText xml:space="preserve"> </w:instrText>
      </w:r>
      <w:r w:rsidR="00917FD9">
        <w:rPr>
          <w:rFonts w:hint="cs"/>
          <w:sz w:val="28"/>
          <w:szCs w:val="28"/>
          <w:rtl/>
        </w:rPr>
        <w:instrText>لبنان،</w:instrText>
      </w:r>
      <w:r w:rsidR="00917FD9">
        <w:rPr>
          <w:sz w:val="28"/>
          <w:szCs w:val="28"/>
          <w:rtl/>
        </w:rPr>
        <w:instrText xml:space="preserve"> 2002</w:instrText>
      </w:r>
      <w:r w:rsidR="00917FD9">
        <w:rPr>
          <w:rFonts w:hint="cs"/>
          <w:sz w:val="28"/>
          <w:szCs w:val="28"/>
          <w:rtl/>
        </w:rPr>
        <w:instrText>م</w:instrText>
      </w:r>
      <w:r w:rsidR="00917FD9">
        <w:rPr>
          <w:sz w:val="28"/>
          <w:szCs w:val="28"/>
          <w:rtl/>
        </w:rPr>
        <w:instrText xml:space="preserve"> </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مجلد</w:instrText>
      </w:r>
      <w:r w:rsidR="00917FD9">
        <w:rPr>
          <w:sz w:val="28"/>
          <w:szCs w:val="28"/>
          <w:rtl/>
        </w:rPr>
        <w:instrText xml:space="preserve"> </w:instrText>
      </w:r>
      <w:r w:rsidR="00917FD9">
        <w:rPr>
          <w:rFonts w:hint="cs"/>
          <w:sz w:val="28"/>
          <w:szCs w:val="28"/>
          <w:rtl/>
        </w:rPr>
        <w:instrText>خامس،</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41</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61</w:instrText>
      </w:r>
      <w:r w:rsidR="00917FD9">
        <w:rPr>
          <w:rFonts w:hint="cs"/>
          <w:sz w:val="28"/>
          <w:szCs w:val="28"/>
          <w:rtl/>
        </w:rPr>
        <w:instrText>،</w:instrText>
      </w:r>
      <w:r w:rsidR="00917FD9">
        <w:rPr>
          <w:sz w:val="28"/>
          <w:szCs w:val="28"/>
          <w:rtl/>
        </w:rPr>
        <w:instrText xml:space="preserve"> 110</w:instrText>
      </w:r>
      <w:r w:rsidR="00917FD9">
        <w:rPr>
          <w:rFonts w:hint="cs"/>
          <w:sz w:val="28"/>
          <w:szCs w:val="28"/>
          <w:rtl/>
        </w:rPr>
        <w:instrText>،</w:instrText>
      </w:r>
      <w:r w:rsidR="00917FD9">
        <w:rPr>
          <w:sz w:val="28"/>
          <w:szCs w:val="28"/>
          <w:rtl/>
        </w:rPr>
        <w:instrText xml:space="preserve"> 131</w:instrText>
      </w:r>
      <w:r w:rsidR="00917FD9">
        <w:rPr>
          <w:rFonts w:hint="cs"/>
          <w:sz w:val="28"/>
          <w:szCs w:val="28"/>
          <w:rtl/>
        </w:rPr>
        <w:instrText>،</w:instrText>
      </w:r>
      <w:r w:rsidR="00917FD9">
        <w:rPr>
          <w:sz w:val="28"/>
          <w:szCs w:val="28"/>
          <w:rtl/>
        </w:rPr>
        <w:instrText xml:space="preserve"> 218&lt;/</w:instrText>
      </w:r>
      <w:r w:rsidR="00917FD9">
        <w:rPr>
          <w:sz w:val="28"/>
          <w:szCs w:val="28"/>
        </w:rPr>
        <w:instrText>style&gt;&lt;style face="normal" font="default" size="100%</w:instrText>
      </w:r>
      <w:r w:rsidR="00917FD9">
        <w:rPr>
          <w:sz w:val="28"/>
          <w:szCs w:val="28"/>
          <w:rtl/>
        </w:rPr>
        <w:instrText>"&gt;.&lt;/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(101)</w:t>
      </w:r>
      <w:r w:rsidR="007F6700">
        <w:rPr>
          <w:sz w:val="28"/>
          <w:szCs w:val="28"/>
          <w:rtl/>
        </w:rPr>
        <w:fldChar w:fldCharType="end"/>
      </w:r>
      <w:r w:rsidR="009213E3" w:rsidRPr="00962752">
        <w:rPr>
          <w:rFonts w:hint="cs"/>
          <w:sz w:val="28"/>
          <w:szCs w:val="28"/>
          <w:rtl/>
        </w:rPr>
        <w:t>.</w:t>
      </w:r>
      <w:r w:rsidRPr="0011518C">
        <w:rPr>
          <w:rFonts w:hint="cs"/>
          <w:rtl/>
        </w:rPr>
        <w:t xml:space="preserve"> </w:t>
      </w:r>
    </w:p>
    <w:p w:rsidR="00FC61C1" w:rsidRPr="00AA5624" w:rsidRDefault="00FC61C1" w:rsidP="00545606">
      <w:pPr>
        <w:spacing w:after="0" w:line="240" w:lineRule="auto"/>
        <w:jc w:val="both"/>
        <w:rPr>
          <w:sz w:val="28"/>
          <w:szCs w:val="28"/>
          <w:rtl/>
          <w:lang w:bidi="ar-SA"/>
        </w:rPr>
      </w:pPr>
      <w:r w:rsidRPr="00AA5624">
        <w:rPr>
          <w:rFonts w:hint="cs"/>
          <w:sz w:val="28"/>
          <w:szCs w:val="28"/>
          <w:rtl/>
        </w:rPr>
        <w:t xml:space="preserve">همین ارتباط بین مزاج ساری بر بدن و خشم نیز برقرار است بطوریکه برودت مزاج بدنی باعث قلت خشم و حرارت مزاج بدنی باعث سرعت و شدت خشم </w:t>
      </w:r>
      <w:r w:rsidR="00D76AF2">
        <w:rPr>
          <w:rFonts w:hint="cs"/>
          <w:sz w:val="28"/>
          <w:szCs w:val="28"/>
          <w:rtl/>
        </w:rPr>
        <w:t>می‌شود</w:t>
      </w:r>
      <w:r w:rsidRPr="00AA5624">
        <w:rPr>
          <w:rFonts w:hint="cs"/>
          <w:sz w:val="28"/>
          <w:szCs w:val="28"/>
          <w:rtl/>
        </w:rPr>
        <w:t>.</w:t>
      </w:r>
    </w:p>
    <w:p w:rsidR="0011518C" w:rsidRPr="00AA5624" w:rsidRDefault="004E38DA" w:rsidP="00A844DB">
      <w:pPr>
        <w:spacing w:line="240" w:lineRule="auto"/>
        <w:jc w:val="both"/>
        <w:rPr>
          <w:sz w:val="28"/>
          <w:szCs w:val="28"/>
          <w:rtl/>
        </w:rPr>
      </w:pPr>
      <w:r w:rsidRPr="004E38DA">
        <w:rPr>
          <w:rFonts w:hint="cs"/>
          <w:sz w:val="28"/>
          <w:szCs w:val="28"/>
          <w:rtl/>
        </w:rPr>
        <w:t xml:space="preserve">باید افزود که </w:t>
      </w:r>
      <w:r w:rsidR="00FC61C1" w:rsidRPr="004E38DA">
        <w:rPr>
          <w:rFonts w:hint="cs"/>
          <w:sz w:val="28"/>
          <w:szCs w:val="28"/>
          <w:rtl/>
        </w:rPr>
        <w:t>در خشم حرکت ناگهانی نفس به سمت خارج ب</w:t>
      </w:r>
      <w:r w:rsidR="00AA5624" w:rsidRPr="004E38DA">
        <w:rPr>
          <w:rFonts w:hint="cs"/>
          <w:sz w:val="28"/>
          <w:szCs w:val="28"/>
          <w:rtl/>
        </w:rPr>
        <w:t xml:space="preserve">رای مقابله با ناملایمت اتفاق </w:t>
      </w:r>
      <w:r w:rsidR="00D76AF2">
        <w:rPr>
          <w:rFonts w:hint="cs"/>
          <w:sz w:val="28"/>
          <w:szCs w:val="28"/>
          <w:rtl/>
        </w:rPr>
        <w:t>می‌افتد</w:t>
      </w:r>
      <w:r w:rsidR="003976A1">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&lt;EndNote&gt;&lt;Cite&gt;&lt;RecNum&gt;276&lt;/RecNum&gt;&lt;record&gt;&lt;rec-number&gt;276&lt;/rec-number&gt;&lt;foreign-keys&gt;&lt;key app="EN" db-id="eezwrppszv0fxxeesz85taru5wpx2pzezevw"&gt;276&lt;/key&gt;&lt;/foreign-keys&gt;&lt;ref-type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گیلانی</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الواح</w:instrText>
      </w:r>
      <w:r w:rsidR="00917FD9">
        <w:rPr>
          <w:sz w:val="28"/>
          <w:szCs w:val="28"/>
          <w:rtl/>
        </w:rPr>
        <w:instrText xml:space="preserve"> </w:instrText>
      </w:r>
      <w:r w:rsidR="00917FD9">
        <w:rPr>
          <w:rFonts w:hint="cs"/>
          <w:sz w:val="28"/>
          <w:szCs w:val="28"/>
          <w:rtl/>
        </w:rPr>
        <w:instrText>الصحه،</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106-99&lt;/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(96)</w:t>
      </w:r>
      <w:r w:rsidR="007F6700">
        <w:rPr>
          <w:sz w:val="28"/>
          <w:szCs w:val="28"/>
          <w:rtl/>
        </w:rPr>
        <w:fldChar w:fldCharType="end"/>
      </w:r>
      <w:r w:rsidR="00545606">
        <w:rPr>
          <w:rFonts w:hint="cs"/>
          <w:sz w:val="28"/>
          <w:szCs w:val="28"/>
          <w:rtl/>
        </w:rPr>
        <w:t>.</w:t>
      </w:r>
      <w:r w:rsidR="00FC61C1" w:rsidRPr="00AA5624">
        <w:rPr>
          <w:rFonts w:hint="cs"/>
          <w:sz w:val="28"/>
          <w:szCs w:val="28"/>
          <w:rtl/>
        </w:rPr>
        <w:t xml:space="preserve"> لکن از آنجا که نفس به خودی خود یک حقیقت است تا یک شیء مادی مراد از حرکت نفس حرکت قوای وی است و قوا نیز به واسطه ارواح که حامل قوا هستند مشخص </w:t>
      </w:r>
      <w:r w:rsidR="00D76AF2">
        <w:rPr>
          <w:rFonts w:hint="cs"/>
          <w:sz w:val="28"/>
          <w:szCs w:val="28"/>
          <w:rtl/>
        </w:rPr>
        <w:t>می‌شوند</w:t>
      </w:r>
      <w:r w:rsidR="00FC61C1" w:rsidRPr="00AA5624">
        <w:rPr>
          <w:rFonts w:hint="cs"/>
          <w:sz w:val="28"/>
          <w:szCs w:val="28"/>
          <w:rtl/>
        </w:rPr>
        <w:t xml:space="preserve"> و از آنجا که روح، لطافت بخار اخلاط درون بدن محسوب </w:t>
      </w:r>
      <w:r w:rsidR="00D76AF2">
        <w:rPr>
          <w:rFonts w:hint="cs"/>
          <w:sz w:val="28"/>
          <w:szCs w:val="28"/>
          <w:rtl/>
        </w:rPr>
        <w:t>می‌شود</w:t>
      </w:r>
      <w:r w:rsidR="00FC61C1" w:rsidRPr="00AA5624">
        <w:rPr>
          <w:rFonts w:hint="cs"/>
          <w:sz w:val="28"/>
          <w:szCs w:val="28"/>
          <w:rtl/>
        </w:rPr>
        <w:t xml:space="preserve">؛ حرکت روح و افعال آن به واسطه حرکت خون امکان </w:t>
      </w:r>
      <w:r w:rsidR="00D76AF2">
        <w:rPr>
          <w:rFonts w:hint="cs"/>
          <w:sz w:val="28"/>
          <w:szCs w:val="28"/>
          <w:rtl/>
        </w:rPr>
        <w:t>می‌پذیرد</w:t>
      </w:r>
      <w:r w:rsidR="00FC61C1" w:rsidRPr="00AA5624">
        <w:rPr>
          <w:rFonts w:hint="cs"/>
          <w:sz w:val="28"/>
          <w:szCs w:val="28"/>
          <w:rtl/>
        </w:rPr>
        <w:t>. به همین دلیل است که بدن با افزایش ضربان قلب و گشادی عروق سطحی، حرکت خون به خارج را تسهیل کرده که به بروز علائمی چون سرخی روی و چشم می ا</w:t>
      </w:r>
      <w:r w:rsidR="00D76AF2">
        <w:rPr>
          <w:rFonts w:hint="cs"/>
          <w:sz w:val="28"/>
          <w:szCs w:val="28"/>
          <w:rtl/>
        </w:rPr>
        <w:t>ن</w:t>
      </w:r>
      <w:r w:rsidR="00D76AF2">
        <w:rPr>
          <w:sz w:val="28"/>
          <w:szCs w:val="28"/>
          <w:rtl/>
        </w:rPr>
        <w:t xml:space="preserve"> </w:t>
      </w:r>
      <w:r w:rsidR="00FC61C1" w:rsidRPr="00AA5624">
        <w:rPr>
          <w:rFonts w:hint="cs"/>
          <w:sz w:val="28"/>
          <w:szCs w:val="28"/>
          <w:rtl/>
        </w:rPr>
        <w:t>جامد</w:t>
      </w:r>
      <w:r w:rsidR="003976A1">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&lt;EndNote&gt;&lt;Cite&gt;&lt;RecNum&gt;262&lt;/RecNum&gt;&lt;record&gt;&lt;rec-number&gt;262&lt;/rec-number&gt;&lt;foreign-keys&gt;&lt;key app="EN" db-id="eezwrppszv0fxxeesz85taru5wpx2pzezevw"&gt;262&lt;/key&gt;&lt;/foreign-keys&gt;&lt;ref-type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ارزانی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اکبر،</w:instrText>
      </w:r>
      <w:r w:rsidR="00917FD9">
        <w:rPr>
          <w:sz w:val="28"/>
          <w:szCs w:val="28"/>
          <w:rtl/>
        </w:rPr>
        <w:instrText xml:space="preserve"> </w:instrText>
      </w:r>
      <w:r w:rsidR="00917FD9">
        <w:rPr>
          <w:rFonts w:hint="cs"/>
          <w:sz w:val="28"/>
          <w:szCs w:val="28"/>
          <w:rtl/>
        </w:rPr>
        <w:instrText>مفرح</w:instrText>
      </w:r>
      <w:r w:rsidR="00917FD9">
        <w:rPr>
          <w:sz w:val="28"/>
          <w:szCs w:val="28"/>
          <w:rtl/>
        </w:rPr>
        <w:instrText xml:space="preserve"> </w:instrText>
      </w:r>
      <w:r w:rsidR="00917FD9">
        <w:rPr>
          <w:rFonts w:hint="cs"/>
          <w:sz w:val="28"/>
          <w:szCs w:val="28"/>
          <w:rtl/>
        </w:rPr>
        <w:instrText>القلوب،</w:instrText>
      </w:r>
      <w:r w:rsidR="00917FD9">
        <w:rPr>
          <w:sz w:val="28"/>
          <w:szCs w:val="28"/>
          <w:rtl/>
        </w:rPr>
        <w:instrText xml:space="preserve"> </w:instrText>
      </w:r>
      <w:r w:rsidR="00917FD9">
        <w:rPr>
          <w:rFonts w:hint="cs"/>
          <w:sz w:val="28"/>
          <w:szCs w:val="28"/>
          <w:rtl/>
        </w:rPr>
        <w:instrText>مطبعه</w:instrText>
      </w:r>
      <w:r w:rsidR="00917FD9">
        <w:rPr>
          <w:sz w:val="28"/>
          <w:szCs w:val="28"/>
          <w:rtl/>
        </w:rPr>
        <w:instrText xml:space="preserve"> </w:instrText>
      </w:r>
      <w:r w:rsidR="00917FD9">
        <w:rPr>
          <w:rFonts w:hint="cs"/>
          <w:sz w:val="28"/>
          <w:szCs w:val="28"/>
          <w:rtl/>
        </w:rPr>
        <w:instrText>سلیم</w:instrText>
      </w:r>
      <w:r w:rsidR="00917FD9">
        <w:rPr>
          <w:sz w:val="28"/>
          <w:szCs w:val="28"/>
          <w:rtl/>
        </w:rPr>
        <w:instrText xml:space="preserve"> </w:instrText>
      </w:r>
      <w:r w:rsidR="00917FD9">
        <w:rPr>
          <w:rFonts w:hint="cs"/>
          <w:sz w:val="28"/>
          <w:szCs w:val="28"/>
          <w:rtl/>
        </w:rPr>
        <w:instrText>لاهور،</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بی</w:instrText>
      </w:r>
      <w:r w:rsidR="00917FD9">
        <w:rPr>
          <w:sz w:val="28"/>
          <w:szCs w:val="28"/>
          <w:rtl/>
        </w:rPr>
        <w:instrText xml:space="preserve"> </w:instrText>
      </w:r>
      <w:r w:rsidR="00917FD9">
        <w:rPr>
          <w:rFonts w:hint="cs"/>
          <w:sz w:val="28"/>
          <w:szCs w:val="28"/>
          <w:rtl/>
        </w:rPr>
        <w:instrText>تا،</w:instrText>
      </w:r>
      <w:r w:rsidR="00917FD9">
        <w:rPr>
          <w:sz w:val="28"/>
          <w:szCs w:val="28"/>
          <w:rtl/>
        </w:rPr>
        <w:instrText xml:space="preserve"> 1333 </w:instrText>
      </w:r>
      <w:r w:rsidR="00917FD9">
        <w:rPr>
          <w:rFonts w:hint="cs"/>
          <w:sz w:val="28"/>
          <w:szCs w:val="28"/>
          <w:rtl/>
        </w:rPr>
        <w:instrText>هـ</w:instrText>
      </w:r>
      <w:r w:rsidR="00917FD9">
        <w:rPr>
          <w:sz w:val="28"/>
          <w:szCs w:val="28"/>
          <w:rtl/>
        </w:rPr>
        <w:instrText>.</w:instrText>
      </w:r>
      <w:r w:rsidR="00917FD9">
        <w:rPr>
          <w:rFonts w:hint="cs"/>
          <w:sz w:val="28"/>
          <w:szCs w:val="28"/>
          <w:rtl/>
        </w:rPr>
        <w:instrText>ق</w:instrText>
      </w:r>
      <w:r w:rsidR="00917FD9">
        <w:rPr>
          <w:sz w:val="28"/>
          <w:szCs w:val="28"/>
          <w:rtl/>
        </w:rPr>
        <w:instrText xml:space="preserve">. </w:instrText>
      </w:r>
      <w:r w:rsidR="00917FD9">
        <w:rPr>
          <w:rFonts w:hint="cs"/>
          <w:sz w:val="28"/>
          <w:szCs w:val="28"/>
          <w:rtl/>
        </w:rPr>
        <w:instrText>ص</w:instrText>
      </w:r>
      <w:r w:rsidR="00917FD9">
        <w:rPr>
          <w:sz w:val="28"/>
          <w:szCs w:val="28"/>
          <w:rtl/>
        </w:rPr>
        <w:instrText>177-173&lt;/</w:instrText>
      </w:r>
      <w:r w:rsidR="00917FD9">
        <w:rPr>
          <w:sz w:val="28"/>
          <w:szCs w:val="28"/>
        </w:rPr>
        <w:instrText>style&gt;&lt;style face="normal" font="default" size="100%"&gt;.&lt;/style&gt;&lt;/title&gt;&lt;/titles&gt;&lt;dates&gt;&lt;/dates</w:instrText>
      </w:r>
      <w:r w:rsidR="00917FD9">
        <w:rPr>
          <w:sz w:val="28"/>
          <w:szCs w:val="28"/>
          <w:rtl/>
        </w:rPr>
        <w:instrText>&gt;&lt;</w:instrText>
      </w:r>
      <w:r w:rsidR="00917FD9">
        <w:rPr>
          <w:sz w:val="28"/>
          <w:szCs w:val="28"/>
        </w:rPr>
        <w:instrTex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(82)</w:t>
      </w:r>
      <w:r w:rsidR="007F6700">
        <w:rPr>
          <w:sz w:val="28"/>
          <w:szCs w:val="28"/>
          <w:rtl/>
        </w:rPr>
        <w:fldChar w:fldCharType="end"/>
      </w:r>
      <w:r w:rsidR="0011518C" w:rsidRPr="00AA5624">
        <w:rPr>
          <w:rFonts w:hint="cs"/>
          <w:sz w:val="28"/>
          <w:szCs w:val="28"/>
          <w:rtl/>
        </w:rPr>
        <w:t>.</w:t>
      </w:r>
    </w:p>
    <w:p w:rsidR="00FC61C1" w:rsidRDefault="00FC61C1" w:rsidP="00F45965">
      <w:pPr>
        <w:spacing w:line="240" w:lineRule="auto"/>
        <w:jc w:val="both"/>
        <w:rPr>
          <w:sz w:val="28"/>
          <w:szCs w:val="28"/>
          <w:rtl/>
        </w:rPr>
      </w:pPr>
      <w:r w:rsidRPr="00AA5624">
        <w:rPr>
          <w:rFonts w:hint="cs"/>
          <w:sz w:val="28"/>
          <w:szCs w:val="28"/>
          <w:rtl/>
        </w:rPr>
        <w:lastRenderedPageBreak/>
        <w:t xml:space="preserve">اهمیت اعراض نفسانی به </w:t>
      </w:r>
      <w:r w:rsidR="00D76AF2">
        <w:rPr>
          <w:rFonts w:hint="cs"/>
          <w:sz w:val="28"/>
          <w:szCs w:val="28"/>
          <w:rtl/>
        </w:rPr>
        <w:t>تأثیر</w:t>
      </w:r>
      <w:r w:rsidRPr="00AA5624">
        <w:rPr>
          <w:rFonts w:hint="cs"/>
          <w:sz w:val="28"/>
          <w:szCs w:val="28"/>
          <w:rtl/>
        </w:rPr>
        <w:t xml:space="preserve"> آن در همه سطوح بدن از جمله قوا و ارواح و به تبع آن اخلاط باز </w:t>
      </w:r>
      <w:r w:rsidR="00D76AF2">
        <w:rPr>
          <w:rFonts w:hint="cs"/>
          <w:sz w:val="28"/>
          <w:szCs w:val="28"/>
          <w:rtl/>
        </w:rPr>
        <w:t>می‌گردد</w:t>
      </w:r>
      <w:r w:rsidRPr="00AA5624">
        <w:rPr>
          <w:rFonts w:hint="cs"/>
          <w:sz w:val="28"/>
          <w:szCs w:val="28"/>
          <w:rtl/>
        </w:rPr>
        <w:t xml:space="preserve"> و خشم نیز به عنوان یکی از </w:t>
      </w:r>
      <w:r w:rsidR="00D76AF2">
        <w:rPr>
          <w:rFonts w:hint="cs"/>
          <w:sz w:val="28"/>
          <w:szCs w:val="28"/>
          <w:rtl/>
        </w:rPr>
        <w:t>مهم‌ترین</w:t>
      </w:r>
      <w:r w:rsidRPr="00AA5624">
        <w:rPr>
          <w:rFonts w:hint="cs"/>
          <w:sz w:val="28"/>
          <w:szCs w:val="28"/>
          <w:rtl/>
        </w:rPr>
        <w:t xml:space="preserve"> این اعراض از این قاعده مستثنی نیست و </w:t>
      </w:r>
      <w:r w:rsidR="00D76AF2">
        <w:rPr>
          <w:rFonts w:hint="cs"/>
          <w:sz w:val="28"/>
          <w:szCs w:val="28"/>
          <w:rtl/>
        </w:rPr>
        <w:t>می‌تواند</w:t>
      </w:r>
      <w:r w:rsidRPr="00AA5624">
        <w:rPr>
          <w:rFonts w:hint="cs"/>
          <w:sz w:val="28"/>
          <w:szCs w:val="28"/>
          <w:rtl/>
        </w:rPr>
        <w:t xml:space="preserve"> سبب بروز یا تش</w:t>
      </w:r>
      <w:r w:rsidR="00AA5624" w:rsidRPr="00AA5624">
        <w:rPr>
          <w:rFonts w:hint="cs"/>
          <w:sz w:val="28"/>
          <w:szCs w:val="28"/>
          <w:rtl/>
        </w:rPr>
        <w:t xml:space="preserve">دید برخی از </w:t>
      </w:r>
      <w:r w:rsidR="00D76AF2">
        <w:rPr>
          <w:rFonts w:hint="cs"/>
          <w:sz w:val="28"/>
          <w:szCs w:val="28"/>
          <w:rtl/>
        </w:rPr>
        <w:t>بیماری‌ها</w:t>
      </w:r>
      <w:r w:rsidR="00AA5624" w:rsidRPr="00AA5624">
        <w:rPr>
          <w:rFonts w:hint="cs"/>
          <w:sz w:val="28"/>
          <w:szCs w:val="28"/>
          <w:rtl/>
        </w:rPr>
        <w:t xml:space="preserve"> شود</w:t>
      </w:r>
      <w:r w:rsidR="00545606">
        <w:rPr>
          <w:rFonts w:hint="cs"/>
          <w:sz w:val="28"/>
          <w:szCs w:val="28"/>
          <w:rtl/>
        </w:rPr>
        <w:t xml:space="preserve"> </w:t>
      </w:r>
      <w:r w:rsidR="00AA5624" w:rsidRPr="00AA5624">
        <w:rPr>
          <w:rFonts w:hint="cs"/>
          <w:sz w:val="28"/>
          <w:szCs w:val="28"/>
          <w:rtl/>
        </w:rPr>
        <w:t xml:space="preserve">(جدول </w:t>
      </w:r>
      <w:r w:rsidR="00F45965">
        <w:rPr>
          <w:rFonts w:hint="cs"/>
          <w:sz w:val="28"/>
          <w:szCs w:val="28"/>
          <w:rtl/>
        </w:rPr>
        <w:t>2</w:t>
      </w:r>
      <w:r w:rsidR="008A6196">
        <w:rPr>
          <w:sz w:val="28"/>
          <w:szCs w:val="28"/>
          <w:rtl/>
        </w:rPr>
        <w:t xml:space="preserve">) </w:t>
      </w:r>
      <w:r w:rsidR="008A6196">
        <w:rPr>
          <w:rFonts w:hint="cs"/>
          <w:sz w:val="28"/>
          <w:szCs w:val="28"/>
          <w:rtl/>
        </w:rPr>
        <w:t>و</w:t>
      </w:r>
      <w:r w:rsidR="008A6196">
        <w:rPr>
          <w:sz w:val="28"/>
          <w:szCs w:val="28"/>
          <w:rtl/>
        </w:rPr>
        <w:t xml:space="preserve"> </w:t>
      </w:r>
      <w:r w:rsidRPr="00AA5624">
        <w:rPr>
          <w:rFonts w:hint="cs"/>
          <w:sz w:val="28"/>
          <w:szCs w:val="28"/>
          <w:rtl/>
        </w:rPr>
        <w:t xml:space="preserve">همچنین غضب </w:t>
      </w:r>
      <w:r w:rsidR="00D76AF2">
        <w:rPr>
          <w:rFonts w:hint="cs"/>
          <w:sz w:val="28"/>
          <w:szCs w:val="28"/>
          <w:rtl/>
        </w:rPr>
        <w:t>می‌تواند</w:t>
      </w:r>
      <w:r w:rsidRPr="00AA5624">
        <w:rPr>
          <w:rFonts w:hint="cs"/>
          <w:sz w:val="28"/>
          <w:szCs w:val="28"/>
          <w:rtl/>
        </w:rPr>
        <w:t xml:space="preserve"> به درمان بعضی </w:t>
      </w:r>
      <w:r w:rsidR="00D76AF2">
        <w:rPr>
          <w:rFonts w:hint="cs"/>
          <w:sz w:val="28"/>
          <w:szCs w:val="28"/>
          <w:rtl/>
        </w:rPr>
        <w:t>بیماری‌ها</w:t>
      </w:r>
      <w:r w:rsidRPr="00AA5624">
        <w:rPr>
          <w:rFonts w:hint="cs"/>
          <w:sz w:val="28"/>
          <w:szCs w:val="28"/>
          <w:rtl/>
        </w:rPr>
        <w:t xml:space="preserve"> کمک نماید (جدول </w:t>
      </w:r>
      <w:r w:rsidR="00F45965">
        <w:rPr>
          <w:rFonts w:hint="cs"/>
          <w:sz w:val="28"/>
          <w:szCs w:val="28"/>
          <w:rtl/>
        </w:rPr>
        <w:t>3</w:t>
      </w:r>
      <w:r w:rsidRPr="00AA5624">
        <w:rPr>
          <w:rFonts w:hint="cs"/>
          <w:sz w:val="28"/>
          <w:szCs w:val="28"/>
          <w:rtl/>
        </w:rPr>
        <w:t>)</w:t>
      </w:r>
      <w:r w:rsidR="00545606" w:rsidRPr="00545606">
        <w:rPr>
          <w:rFonts w:hint="cs"/>
          <w:sz w:val="28"/>
          <w:szCs w:val="28"/>
          <w:rtl/>
        </w:rPr>
        <w:t xml:space="preserve"> </w:t>
      </w:r>
      <w:r w:rsidR="00545606" w:rsidRPr="00AA5624">
        <w:rPr>
          <w:rFonts w:hint="cs"/>
          <w:sz w:val="28"/>
          <w:szCs w:val="28"/>
          <w:rtl/>
        </w:rPr>
        <w:t>.</w:t>
      </w:r>
    </w:p>
    <w:p w:rsidR="00FC61C1" w:rsidRDefault="00FC61C1" w:rsidP="00F45965">
      <w:pPr>
        <w:rPr>
          <w:b/>
          <w:bCs/>
        </w:rPr>
      </w:pPr>
      <w:r w:rsidRPr="00FC61C1">
        <w:rPr>
          <w:rFonts w:hint="cs"/>
          <w:b/>
          <w:bCs/>
          <w:rtl/>
          <w:lang w:bidi="ar-SA"/>
        </w:rPr>
        <w:t>جدول</w:t>
      </w:r>
      <w:r w:rsidRPr="00FC61C1">
        <w:rPr>
          <w:b/>
          <w:bCs/>
          <w:rtl/>
          <w:lang w:bidi="ar-SA"/>
        </w:rPr>
        <w:t xml:space="preserve"> </w:t>
      </w:r>
      <w:r w:rsidR="00F45965">
        <w:rPr>
          <w:rFonts w:hint="cs"/>
          <w:b/>
          <w:bCs/>
          <w:rtl/>
          <w:lang w:bidi="ar-SA"/>
        </w:rPr>
        <w:t>2</w:t>
      </w:r>
      <w:r w:rsidRPr="00FC61C1">
        <w:rPr>
          <w:rFonts w:hint="cs"/>
          <w:b/>
          <w:bCs/>
          <w:rtl/>
        </w:rPr>
        <w:t xml:space="preserve">: </w:t>
      </w:r>
      <w:r w:rsidR="00D76AF2">
        <w:rPr>
          <w:rFonts w:hint="cs"/>
          <w:b/>
          <w:bCs/>
          <w:rtl/>
        </w:rPr>
        <w:t>بیماری‌ها</w:t>
      </w:r>
      <w:r w:rsidRPr="00FC61C1">
        <w:rPr>
          <w:rFonts w:hint="cs"/>
          <w:b/>
          <w:bCs/>
          <w:rtl/>
        </w:rPr>
        <w:t xml:space="preserve"> و حالاتی که با</w:t>
      </w:r>
      <w:r w:rsidR="00B44A99">
        <w:rPr>
          <w:rFonts w:hint="cs"/>
          <w:b/>
          <w:bCs/>
          <w:rtl/>
        </w:rPr>
        <w:t xml:space="preserve"> غضب پدید آمده یا تشدید </w:t>
      </w:r>
      <w:r w:rsidR="00D76AF2">
        <w:rPr>
          <w:rFonts w:hint="cs"/>
          <w:b/>
          <w:bCs/>
          <w:rtl/>
        </w:rPr>
        <w:t>می‌شوند</w:t>
      </w:r>
    </w:p>
    <w:p w:rsidR="0017709F" w:rsidRDefault="0017709F" w:rsidP="00FC61C1">
      <w:pPr>
        <w:rPr>
          <w:b/>
          <w:bCs/>
        </w:rPr>
      </w:pPr>
    </w:p>
    <w:p w:rsidR="0017709F" w:rsidRPr="00FC61C1" w:rsidRDefault="0017709F" w:rsidP="00FC61C1">
      <w:pPr>
        <w:rPr>
          <w:b/>
          <w:bCs/>
        </w:rPr>
      </w:pPr>
    </w:p>
    <w:tbl>
      <w:tblPr>
        <w:tblStyle w:val="LightGrid-Accent21"/>
        <w:bidiVisual/>
        <w:tblW w:w="0" w:type="auto"/>
        <w:jc w:val="center"/>
        <w:tblLook w:val="04A0" w:firstRow="1" w:lastRow="0" w:firstColumn="1" w:lastColumn="0" w:noHBand="0" w:noVBand="1"/>
      </w:tblPr>
      <w:tblGrid>
        <w:gridCol w:w="579"/>
        <w:gridCol w:w="1543"/>
        <w:gridCol w:w="1616"/>
        <w:gridCol w:w="2007"/>
        <w:gridCol w:w="1449"/>
      </w:tblGrid>
      <w:tr w:rsidR="00BA2795" w:rsidRPr="00BA2795" w:rsidTr="0017709F">
        <w:trPr>
          <w:cnfStyle w:val="100000000000" w:firstRow="1" w:lastRow="0" w:firstColumn="0" w:lastColumn="0" w:oddVBand="0" w:evenVBand="0" w:oddHBand="0" w:evenHBand="0" w:firstRowFirstColumn="0" w:firstRowLastColumn="0" w:lastRowFirstColumn="0" w:lastRowLastColumn="0"/>
          <w:trHeight w:val="679"/>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tcBorders>
            <w:textDirection w:val="btLr"/>
          </w:tcPr>
          <w:p w:rsidR="00BA2795" w:rsidRPr="00BA2795" w:rsidRDefault="00BA2795" w:rsidP="00BA2795">
            <w:pPr>
              <w:spacing w:line="276" w:lineRule="auto"/>
              <w:jc w:val="center"/>
              <w:rPr>
                <w:rFonts w:cs="B Mitra"/>
                <w:sz w:val="20"/>
                <w:szCs w:val="20"/>
                <w:rtl/>
              </w:rPr>
            </w:pPr>
          </w:p>
        </w:tc>
        <w:tc>
          <w:tcPr>
            <w:tcW w:w="1543" w:type="dxa"/>
          </w:tcPr>
          <w:p w:rsidR="00BA2795" w:rsidRPr="00BA2795" w:rsidRDefault="00BA2795" w:rsidP="00BA2795">
            <w:pPr>
              <w:jc w:val="center"/>
              <w:cnfStyle w:val="100000000000" w:firstRow="1" w:lastRow="0" w:firstColumn="0" w:lastColumn="0" w:oddVBand="0" w:evenVBand="0" w:oddHBand="0" w:evenHBand="0" w:firstRowFirstColumn="0" w:firstRowLastColumn="0" w:lastRowFirstColumn="0" w:lastRowLastColumn="0"/>
              <w:rPr>
                <w:sz w:val="24"/>
                <w:szCs w:val="22"/>
                <w:rtl/>
              </w:rPr>
            </w:pPr>
            <w:r w:rsidRPr="00BA2795">
              <w:rPr>
                <w:rFonts w:hint="cs"/>
                <w:sz w:val="24"/>
                <w:szCs w:val="22"/>
                <w:rtl/>
              </w:rPr>
              <w:t>نام سنتی بیماری</w:t>
            </w:r>
          </w:p>
        </w:tc>
        <w:tc>
          <w:tcPr>
            <w:tcW w:w="1616" w:type="dxa"/>
          </w:tcPr>
          <w:p w:rsidR="00BA2795" w:rsidRPr="00BA2795" w:rsidRDefault="00BA2795" w:rsidP="00BA2795">
            <w:pPr>
              <w:jc w:val="center"/>
              <w:cnfStyle w:val="100000000000" w:firstRow="1" w:lastRow="0" w:firstColumn="0" w:lastColumn="0" w:oddVBand="0" w:evenVBand="0" w:oddHBand="0" w:evenHBand="0" w:firstRowFirstColumn="0" w:firstRowLastColumn="0" w:lastRowFirstColumn="0" w:lastRowLastColumn="0"/>
              <w:rPr>
                <w:sz w:val="24"/>
                <w:szCs w:val="22"/>
                <w:rtl/>
              </w:rPr>
            </w:pPr>
            <w:r w:rsidRPr="00BA2795">
              <w:rPr>
                <w:sz w:val="24"/>
                <w:szCs w:val="22"/>
                <w:rtl/>
              </w:rPr>
              <w:t>معادل انگلیسی</w:t>
            </w:r>
          </w:p>
        </w:tc>
        <w:tc>
          <w:tcPr>
            <w:tcW w:w="2007" w:type="dxa"/>
          </w:tcPr>
          <w:p w:rsidR="00BA2795" w:rsidRPr="00BA2795" w:rsidRDefault="00BA2795" w:rsidP="00BA2795">
            <w:pPr>
              <w:jc w:val="center"/>
              <w:cnfStyle w:val="100000000000" w:firstRow="1" w:lastRow="0" w:firstColumn="0" w:lastColumn="0" w:oddVBand="0" w:evenVBand="0" w:oddHBand="0" w:evenHBand="0" w:firstRowFirstColumn="0" w:firstRowLastColumn="0" w:lastRowFirstColumn="0" w:lastRowLastColumn="0"/>
              <w:rPr>
                <w:sz w:val="24"/>
                <w:szCs w:val="22"/>
                <w:rtl/>
              </w:rPr>
            </w:pPr>
            <w:r w:rsidRPr="00BA2795">
              <w:rPr>
                <w:rFonts w:hint="cs"/>
                <w:sz w:val="24"/>
                <w:szCs w:val="22"/>
                <w:rtl/>
              </w:rPr>
              <w:t>سبب بیماری</w:t>
            </w:r>
          </w:p>
        </w:tc>
        <w:tc>
          <w:tcPr>
            <w:tcW w:w="1449" w:type="dxa"/>
          </w:tcPr>
          <w:p w:rsidR="00BA2795" w:rsidRPr="00BA2795" w:rsidRDefault="00BA2795" w:rsidP="00BA2795">
            <w:pPr>
              <w:jc w:val="center"/>
              <w:cnfStyle w:val="100000000000" w:firstRow="1" w:lastRow="0" w:firstColumn="0" w:lastColumn="0" w:oddVBand="0" w:evenVBand="0" w:oddHBand="0" w:evenHBand="0" w:firstRowFirstColumn="0" w:firstRowLastColumn="0" w:lastRowFirstColumn="0" w:lastRowLastColumn="0"/>
              <w:rPr>
                <w:sz w:val="24"/>
                <w:szCs w:val="22"/>
                <w:rtl/>
              </w:rPr>
            </w:pPr>
            <w:r w:rsidRPr="00BA2795">
              <w:rPr>
                <w:rFonts w:hint="cs"/>
                <w:sz w:val="24"/>
                <w:szCs w:val="22"/>
                <w:rtl/>
              </w:rPr>
              <w:t>رفرانس</w:t>
            </w:r>
          </w:p>
        </w:tc>
      </w:tr>
      <w:tr w:rsidR="00BA2795" w:rsidRPr="00BA2795" w:rsidTr="0017709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0" w:type="auto"/>
            <w:vMerge w:val="restart"/>
            <w:textDirection w:val="tbRl"/>
          </w:tcPr>
          <w:p w:rsidR="00BA2795" w:rsidRPr="00BA2795" w:rsidRDefault="00D76AF2" w:rsidP="00BA2795">
            <w:pPr>
              <w:spacing w:line="276" w:lineRule="auto"/>
              <w:ind w:left="113" w:right="113"/>
              <w:jc w:val="center"/>
              <w:rPr>
                <w:rFonts w:cs="B Mitra"/>
                <w:sz w:val="20"/>
                <w:szCs w:val="20"/>
                <w:rtl/>
              </w:rPr>
            </w:pPr>
            <w:r>
              <w:rPr>
                <w:rFonts w:cs="B Mitra" w:hint="eastAsia"/>
                <w:sz w:val="20"/>
                <w:szCs w:val="20"/>
                <w:rtl/>
              </w:rPr>
              <w:t>ب</w:t>
            </w:r>
            <w:r>
              <w:rPr>
                <w:rFonts w:cs="B Mitra" w:hint="cs"/>
                <w:sz w:val="20"/>
                <w:szCs w:val="20"/>
                <w:rtl/>
              </w:rPr>
              <w:t>ی</w:t>
            </w:r>
            <w:r>
              <w:rPr>
                <w:rFonts w:cs="B Mitra" w:hint="eastAsia"/>
                <w:sz w:val="20"/>
                <w:szCs w:val="20"/>
                <w:rtl/>
              </w:rPr>
              <w:t>مار</w:t>
            </w:r>
            <w:r>
              <w:rPr>
                <w:rFonts w:cs="B Mitra" w:hint="cs"/>
                <w:sz w:val="20"/>
                <w:szCs w:val="20"/>
                <w:rtl/>
              </w:rPr>
              <w:t>ی‌</w:t>
            </w:r>
            <w:r>
              <w:rPr>
                <w:rFonts w:cs="B Mitra" w:hint="eastAsia"/>
                <w:sz w:val="20"/>
                <w:szCs w:val="20"/>
                <w:rtl/>
              </w:rPr>
              <w:t>ها</w:t>
            </w:r>
            <w:r w:rsidR="00BA2795" w:rsidRPr="00BA2795">
              <w:rPr>
                <w:rFonts w:cs="B Mitra" w:hint="cs"/>
                <w:sz w:val="20"/>
                <w:szCs w:val="20"/>
                <w:rtl/>
              </w:rPr>
              <w:t xml:space="preserve"> و حالاتی که با غضب پدید آمده یا تشدید </w:t>
            </w:r>
            <w:r>
              <w:rPr>
                <w:rFonts w:cs="B Mitra" w:hint="eastAsia"/>
                <w:sz w:val="20"/>
                <w:szCs w:val="20"/>
                <w:rtl/>
              </w:rPr>
              <w:t>م</w:t>
            </w:r>
            <w:r>
              <w:rPr>
                <w:rFonts w:cs="B Mitra" w:hint="cs"/>
                <w:sz w:val="20"/>
                <w:szCs w:val="20"/>
                <w:rtl/>
              </w:rPr>
              <w:t>ی‌</w:t>
            </w:r>
            <w:r>
              <w:rPr>
                <w:rFonts w:cs="B Mitra" w:hint="eastAsia"/>
                <w:sz w:val="20"/>
                <w:szCs w:val="20"/>
                <w:rtl/>
              </w:rPr>
              <w:t>شوند</w:t>
            </w:r>
          </w:p>
        </w:tc>
        <w:tc>
          <w:tcPr>
            <w:tcW w:w="1543"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BA2795">
              <w:rPr>
                <w:rFonts w:hint="cs"/>
                <w:sz w:val="16"/>
                <w:szCs w:val="16"/>
                <w:rtl/>
              </w:rPr>
              <w:t>رعشه</w:t>
            </w:r>
          </w:p>
        </w:tc>
        <w:tc>
          <w:tcPr>
            <w:tcW w:w="1616"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BA2795">
              <w:rPr>
                <w:rFonts w:asciiTheme="majorBidi" w:hAnsiTheme="majorBidi" w:cstheme="majorBidi"/>
                <w:sz w:val="16"/>
                <w:szCs w:val="16"/>
              </w:rPr>
              <w:t>Tremor</w:t>
            </w:r>
          </w:p>
        </w:tc>
        <w:tc>
          <w:tcPr>
            <w:tcW w:w="2007"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BA2795">
              <w:rPr>
                <w:rFonts w:hint="cs"/>
                <w:sz w:val="16"/>
                <w:szCs w:val="16"/>
                <w:rtl/>
              </w:rPr>
              <w:t>ایجاد ضعف درنیروی محرکه توسط خشم</w:t>
            </w:r>
          </w:p>
        </w:tc>
        <w:tc>
          <w:tcPr>
            <w:tcW w:w="1449" w:type="dxa"/>
          </w:tcPr>
          <w:p w:rsidR="00BA2795" w:rsidRPr="00BA2795"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&lt;EndNote&gt;&lt;Cite&gt;&lt;RecNum&gt;281&lt;/RecNum&gt;&lt;record&gt;&lt;rec-number&gt;281&lt;/rec-number&gt;&lt;foreign-keys&gt;&lt;key app="EN" db-id="eezwrppszv0fxxeesz85taru5wpx2pzezevw"&gt;281&lt;/key&gt;&lt;/foreign-keys&gt;&lt;ref-type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اول،</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12</w:instrText>
            </w:r>
            <w:r w:rsidR="00917FD9">
              <w:rPr>
                <w:rFonts w:hint="cs"/>
                <w:sz w:val="16"/>
                <w:szCs w:val="16"/>
                <w:rtl/>
              </w:rPr>
              <w:instrText>،</w:instrText>
            </w:r>
            <w:r w:rsidR="00917FD9">
              <w:rPr>
                <w:sz w:val="16"/>
                <w:szCs w:val="16"/>
                <w:rtl/>
              </w:rPr>
              <w:instrText xml:space="preserve"> 29</w:instrText>
            </w:r>
            <w:r w:rsidR="00917FD9">
              <w:rPr>
                <w:rFonts w:hint="cs"/>
                <w:sz w:val="16"/>
                <w:szCs w:val="16"/>
                <w:rtl/>
              </w:rPr>
              <w:instrText>،</w:instrText>
            </w:r>
            <w:r w:rsidR="00917FD9">
              <w:rPr>
                <w:sz w:val="16"/>
                <w:szCs w:val="16"/>
                <w:rtl/>
              </w:rPr>
              <w:instrText xml:space="preserve"> 31</w:instrText>
            </w:r>
            <w:r w:rsidR="00917FD9">
              <w:rPr>
                <w:rFonts w:hint="cs"/>
                <w:sz w:val="16"/>
                <w:szCs w:val="16"/>
                <w:rtl/>
              </w:rPr>
              <w:instrText>،</w:instrText>
            </w:r>
            <w:r w:rsidR="00917FD9">
              <w:rPr>
                <w:sz w:val="16"/>
                <w:szCs w:val="16"/>
                <w:rtl/>
              </w:rPr>
              <w:instrText xml:space="preserve"> 39</w:instrText>
            </w:r>
            <w:r w:rsidR="00917FD9">
              <w:rPr>
                <w:rFonts w:hint="cs"/>
                <w:sz w:val="16"/>
                <w:szCs w:val="16"/>
                <w:rtl/>
              </w:rPr>
              <w:instrText>،</w:instrText>
            </w:r>
            <w:r w:rsidR="00917FD9">
              <w:rPr>
                <w:sz w:val="16"/>
                <w:szCs w:val="16"/>
                <w:rtl/>
              </w:rPr>
              <w:instrText xml:space="preserve"> 44</w:instrText>
            </w:r>
            <w:r w:rsidR="00917FD9">
              <w:rPr>
                <w:rFonts w:hint="cs"/>
                <w:sz w:val="16"/>
                <w:szCs w:val="16"/>
                <w:rtl/>
              </w:rPr>
              <w:instrText>،</w:instrText>
            </w:r>
            <w:r w:rsidR="00917FD9">
              <w:rPr>
                <w:sz w:val="16"/>
                <w:szCs w:val="16"/>
                <w:rtl/>
              </w:rPr>
              <w:instrText xml:space="preserve"> 46</w:instrText>
            </w:r>
            <w:r w:rsidR="00917FD9">
              <w:rPr>
                <w:rFonts w:hint="cs"/>
                <w:sz w:val="16"/>
                <w:szCs w:val="16"/>
                <w:rtl/>
              </w:rPr>
              <w:instrText>،</w:instrText>
            </w:r>
            <w:r w:rsidR="00917FD9">
              <w:rPr>
                <w:sz w:val="16"/>
                <w:szCs w:val="16"/>
                <w:rtl/>
              </w:rPr>
              <w:instrText xml:space="preserve"> 49</w:instrText>
            </w:r>
            <w:r w:rsidR="00917FD9">
              <w:rPr>
                <w:rFonts w:hint="cs"/>
                <w:sz w:val="16"/>
                <w:szCs w:val="16"/>
                <w:rtl/>
              </w:rPr>
              <w:instrText>،</w:instrText>
            </w:r>
            <w:r w:rsidR="00917FD9">
              <w:rPr>
                <w:sz w:val="16"/>
                <w:szCs w:val="16"/>
                <w:rtl/>
              </w:rPr>
              <w:instrText xml:space="preserve"> 56</w:instrText>
            </w:r>
            <w:r w:rsidR="00917FD9">
              <w:rPr>
                <w:rFonts w:hint="cs"/>
                <w:sz w:val="16"/>
                <w:szCs w:val="16"/>
                <w:rtl/>
              </w:rPr>
              <w:instrText>،</w:instrText>
            </w:r>
            <w:r w:rsidR="00917FD9">
              <w:rPr>
                <w:sz w:val="16"/>
                <w:szCs w:val="16"/>
                <w:rtl/>
              </w:rPr>
              <w:instrText xml:space="preserve"> 59</w:instrText>
            </w:r>
            <w:r w:rsidR="00917FD9">
              <w:rPr>
                <w:rFonts w:hint="cs"/>
                <w:sz w:val="16"/>
                <w:szCs w:val="16"/>
                <w:rtl/>
              </w:rPr>
              <w:instrText>،</w:instrText>
            </w:r>
            <w:r w:rsidR="00917FD9">
              <w:rPr>
                <w:sz w:val="16"/>
                <w:szCs w:val="16"/>
                <w:rtl/>
              </w:rPr>
              <w:instrText xml:space="preserve"> 61</w:instrText>
            </w:r>
            <w:r w:rsidR="00917FD9">
              <w:rPr>
                <w:rFonts w:hint="cs"/>
                <w:sz w:val="16"/>
                <w:szCs w:val="16"/>
                <w:rtl/>
              </w:rPr>
              <w:instrText>،</w:instrText>
            </w:r>
            <w:r w:rsidR="00917FD9">
              <w:rPr>
                <w:sz w:val="16"/>
                <w:szCs w:val="16"/>
                <w:rtl/>
              </w:rPr>
              <w:instrText xml:space="preserve"> 63</w:instrText>
            </w:r>
            <w:r w:rsidR="00917FD9">
              <w:rPr>
                <w:rFonts w:hint="cs"/>
                <w:sz w:val="16"/>
                <w:szCs w:val="16"/>
                <w:rtl/>
              </w:rPr>
              <w:instrText>،</w:instrText>
            </w:r>
            <w:r w:rsidR="00917FD9">
              <w:rPr>
                <w:sz w:val="16"/>
                <w:szCs w:val="16"/>
                <w:rtl/>
              </w:rPr>
              <w:instrText xml:space="preserve"> 67</w:instrText>
            </w:r>
            <w:r w:rsidR="00917FD9">
              <w:rPr>
                <w:rFonts w:hint="cs"/>
                <w:sz w:val="16"/>
                <w:szCs w:val="16"/>
                <w:rtl/>
              </w:rPr>
              <w:instrText>،</w:instrText>
            </w:r>
            <w:r w:rsidR="00917FD9">
              <w:rPr>
                <w:sz w:val="16"/>
                <w:szCs w:val="16"/>
                <w:rtl/>
              </w:rPr>
              <w:instrText xml:space="preserve"> 69</w:instrText>
            </w:r>
            <w:r w:rsidR="00917FD9">
              <w:rPr>
                <w:rFonts w:hint="cs"/>
                <w:sz w:val="16"/>
                <w:szCs w:val="16"/>
                <w:rtl/>
              </w:rPr>
              <w:instrText>،</w:instrText>
            </w:r>
            <w:r w:rsidR="00917FD9">
              <w:rPr>
                <w:sz w:val="16"/>
                <w:szCs w:val="16"/>
                <w:rtl/>
              </w:rPr>
              <w:instrText xml:space="preserve"> 88</w:instrText>
            </w:r>
            <w:r w:rsidR="00917FD9">
              <w:rPr>
                <w:rFonts w:hint="cs"/>
                <w:sz w:val="16"/>
                <w:szCs w:val="16"/>
                <w:rtl/>
              </w:rPr>
              <w:instrText>،</w:instrText>
            </w:r>
            <w:r w:rsidR="00917FD9">
              <w:rPr>
                <w:sz w:val="16"/>
                <w:szCs w:val="16"/>
                <w:rtl/>
              </w:rPr>
              <w:instrText xml:space="preserve"> 102</w:instrText>
            </w:r>
            <w:r w:rsidR="00917FD9">
              <w:rPr>
                <w:rFonts w:hint="cs"/>
                <w:sz w:val="16"/>
                <w:szCs w:val="16"/>
                <w:rtl/>
              </w:rPr>
              <w:instrText>،</w:instrText>
            </w:r>
            <w:r w:rsidR="00917FD9">
              <w:rPr>
                <w:sz w:val="16"/>
                <w:szCs w:val="16"/>
                <w:rtl/>
              </w:rPr>
              <w:instrText xml:space="preserve"> 128</w:instrText>
            </w:r>
            <w:r w:rsidR="00917FD9">
              <w:rPr>
                <w:rFonts w:hint="cs"/>
                <w:sz w:val="16"/>
                <w:szCs w:val="16"/>
                <w:rtl/>
              </w:rPr>
              <w:instrText>،</w:instrText>
            </w:r>
            <w:r w:rsidR="00917FD9">
              <w:rPr>
                <w:sz w:val="16"/>
                <w:szCs w:val="16"/>
                <w:rtl/>
              </w:rPr>
              <w:instrText xml:space="preserve"> 130</w:instrText>
            </w:r>
            <w:r w:rsidR="00917FD9">
              <w:rPr>
                <w:rFonts w:hint="cs"/>
                <w:sz w:val="16"/>
                <w:szCs w:val="16"/>
                <w:rtl/>
              </w:rPr>
              <w:instrText>،</w:instrText>
            </w:r>
            <w:r w:rsidR="00917FD9">
              <w:rPr>
                <w:sz w:val="16"/>
                <w:szCs w:val="16"/>
                <w:rtl/>
              </w:rPr>
              <w:instrText xml:space="preserve"> 131</w:instrText>
            </w:r>
            <w:r w:rsidR="00917FD9">
              <w:rPr>
                <w:rFonts w:hint="cs"/>
                <w:sz w:val="16"/>
                <w:szCs w:val="16"/>
                <w:rtl/>
              </w:rPr>
              <w:instrText>،</w:instrText>
            </w:r>
            <w:r w:rsidR="00917FD9">
              <w:rPr>
                <w:sz w:val="16"/>
                <w:szCs w:val="16"/>
                <w:rtl/>
              </w:rPr>
              <w:instrText xml:space="preserve"> 133</w:instrText>
            </w:r>
            <w:r w:rsidR="00917FD9">
              <w:rPr>
                <w:rFonts w:hint="cs"/>
                <w:sz w:val="16"/>
                <w:szCs w:val="16"/>
                <w:rtl/>
              </w:rPr>
              <w:instrText>،</w:instrText>
            </w:r>
            <w:r w:rsidR="00917FD9">
              <w:rPr>
                <w:sz w:val="16"/>
                <w:szCs w:val="16"/>
                <w:rtl/>
              </w:rPr>
              <w:instrText xml:space="preserve"> 141</w:instrText>
            </w:r>
            <w:r w:rsidR="00917FD9">
              <w:rPr>
                <w:rFonts w:hint="cs"/>
                <w:sz w:val="16"/>
                <w:szCs w:val="16"/>
                <w:rtl/>
              </w:rPr>
              <w:instrText>،</w:instrText>
            </w:r>
            <w:r w:rsidR="00917FD9">
              <w:rPr>
                <w:sz w:val="16"/>
                <w:szCs w:val="16"/>
                <w:rtl/>
              </w:rPr>
              <w:instrText xml:space="preserve"> 143</w:instrText>
            </w:r>
            <w:r w:rsidR="00917FD9">
              <w:rPr>
                <w:rFonts w:hint="cs"/>
                <w:sz w:val="16"/>
                <w:szCs w:val="16"/>
                <w:rtl/>
              </w:rPr>
              <w:instrText>،</w:instrText>
            </w:r>
            <w:r w:rsidR="00917FD9">
              <w:rPr>
                <w:sz w:val="16"/>
                <w:szCs w:val="16"/>
                <w:rtl/>
              </w:rPr>
              <w:instrText xml:space="preserve"> 148</w:instrText>
            </w:r>
            <w:r w:rsidR="00917FD9">
              <w:rPr>
                <w:rFonts w:hint="cs"/>
                <w:sz w:val="16"/>
                <w:szCs w:val="16"/>
                <w:rtl/>
              </w:rPr>
              <w:instrText>،</w:instrText>
            </w:r>
            <w:r w:rsidR="00917FD9">
              <w:rPr>
                <w:sz w:val="16"/>
                <w:szCs w:val="16"/>
                <w:rtl/>
              </w:rPr>
              <w:instrText xml:space="preserve"> 478&lt;/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(102)</w:t>
            </w:r>
            <w:r>
              <w:rPr>
                <w:sz w:val="16"/>
                <w:szCs w:val="16"/>
                <w:rtl/>
              </w:rPr>
              <w:fldChar w:fldCharType="end"/>
            </w:r>
            <w:r w:rsidR="009E0C3A">
              <w:rPr>
                <w:sz w:val="16"/>
                <w:szCs w:val="16"/>
              </w:rPr>
              <w:t xml:space="preserve"> </w:t>
            </w: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&lt;EndNote&gt;&lt;Cite&gt;&lt;RecNum&gt;282&lt;/RecNum&gt;&lt;record&gt;&lt;rec-number&gt;282&lt;/rec-number&gt;&lt;foreign-keys&gt;&lt;key app="EN" db-id="eezwrppszv0fxxeesz85taru5wpx2pzezevw"&gt;282&lt;/key&gt;&lt;/foreign-keys&gt;&lt;ref-type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ابن</w:instrText>
            </w:r>
            <w:r w:rsidR="00917FD9">
              <w:rPr>
                <w:rFonts w:ascii="Calibri" w:hAnsi="Calibri"/>
                <w:sz w:val="16"/>
                <w:szCs w:val="16"/>
                <w:rtl/>
              </w:rPr>
              <w:instrText xml:space="preserve"> </w:instrText>
            </w:r>
            <w:r w:rsidR="00917FD9">
              <w:rPr>
                <w:rFonts w:ascii="Calibri" w:hAnsi="Calibri" w:hint="cs"/>
                <w:sz w:val="16"/>
                <w:szCs w:val="16"/>
                <w:rtl/>
              </w:rPr>
              <w:instrText>سینا،</w:instrText>
            </w:r>
            <w:r w:rsidR="00917FD9">
              <w:rPr>
                <w:rFonts w:ascii="Calibri" w:hAnsi="Calibri"/>
                <w:sz w:val="16"/>
                <w:szCs w:val="16"/>
                <w:rtl/>
              </w:rPr>
              <w:instrText xml:space="preserve"> </w:instrText>
            </w:r>
            <w:r w:rsidR="00917FD9">
              <w:rPr>
                <w:rFonts w:ascii="Calibri" w:hAnsi="Calibri" w:hint="cs"/>
                <w:sz w:val="16"/>
                <w:szCs w:val="16"/>
                <w:rtl/>
              </w:rPr>
              <w:instrText>حسین</w:instrText>
            </w:r>
            <w:r w:rsidR="00917FD9">
              <w:rPr>
                <w:rFonts w:ascii="Calibri" w:hAnsi="Calibri"/>
                <w:sz w:val="16"/>
                <w:szCs w:val="16"/>
                <w:rtl/>
              </w:rPr>
              <w:instrText xml:space="preserve"> </w:instrText>
            </w:r>
            <w:r w:rsidR="00917FD9">
              <w:rPr>
                <w:rFonts w:ascii="Calibri" w:hAnsi="Calibri" w:hint="cs"/>
                <w:sz w:val="16"/>
                <w:szCs w:val="16"/>
                <w:rtl/>
              </w:rPr>
              <w:instrText>بن</w:instrText>
            </w:r>
            <w:r w:rsidR="00917FD9">
              <w:rPr>
                <w:rFonts w:ascii="Calibri" w:hAnsi="Calibri"/>
                <w:sz w:val="16"/>
                <w:szCs w:val="16"/>
                <w:rtl/>
              </w:rPr>
              <w:instrText xml:space="preserve"> </w:instrText>
            </w:r>
            <w:r w:rsidR="00917FD9">
              <w:rPr>
                <w:rFonts w:ascii="Calibri" w:hAnsi="Calibri" w:hint="cs"/>
                <w:sz w:val="16"/>
                <w:szCs w:val="16"/>
                <w:rtl/>
              </w:rPr>
              <w:instrText>عبدالله،</w:instrText>
            </w:r>
            <w:r w:rsidR="00917FD9">
              <w:rPr>
                <w:rFonts w:ascii="Calibri" w:hAnsi="Calibri"/>
                <w:sz w:val="16"/>
                <w:szCs w:val="16"/>
                <w:rtl/>
              </w:rPr>
              <w:instrText xml:space="preserve"> </w:instrText>
            </w:r>
            <w:r w:rsidR="00917FD9">
              <w:rPr>
                <w:rFonts w:ascii="Calibri" w:hAnsi="Calibri" w:hint="cs"/>
                <w:sz w:val="16"/>
                <w:szCs w:val="16"/>
                <w:rtl/>
              </w:rPr>
              <w:instrText>قانون</w:instrText>
            </w:r>
            <w:r w:rsidR="00917FD9">
              <w:rPr>
                <w:rFonts w:ascii="Calibri" w:hAnsi="Calibri"/>
                <w:sz w:val="16"/>
                <w:szCs w:val="16"/>
                <w:rtl/>
              </w:rPr>
              <w:instrText xml:space="preserve"> </w:instrText>
            </w:r>
            <w:r w:rsidR="00917FD9">
              <w:rPr>
                <w:rFonts w:ascii="Calibri" w:hAnsi="Calibri" w:hint="cs"/>
                <w:sz w:val="16"/>
                <w:szCs w:val="16"/>
                <w:rtl/>
              </w:rPr>
              <w:instrText>فی</w:instrText>
            </w:r>
            <w:r w:rsidR="00917FD9">
              <w:rPr>
                <w:rFonts w:ascii="Calibri" w:hAnsi="Calibri"/>
                <w:sz w:val="16"/>
                <w:szCs w:val="16"/>
                <w:rtl/>
              </w:rPr>
              <w:instrText xml:space="preserve"> </w:instrText>
            </w:r>
            <w:r w:rsidR="00917FD9">
              <w:rPr>
                <w:rFonts w:ascii="Calibri" w:hAnsi="Calibri" w:hint="cs"/>
                <w:sz w:val="16"/>
                <w:szCs w:val="16"/>
                <w:rtl/>
              </w:rPr>
              <w:instrText>الطب،</w:instrText>
            </w:r>
            <w:r w:rsidR="00917FD9">
              <w:rPr>
                <w:rFonts w:ascii="Calibri" w:hAnsi="Calibri"/>
                <w:sz w:val="16"/>
                <w:szCs w:val="16"/>
                <w:rtl/>
              </w:rPr>
              <w:instrText xml:space="preserve"> </w:instrText>
            </w:r>
            <w:r w:rsidR="00917FD9">
              <w:rPr>
                <w:rFonts w:ascii="Calibri" w:hAnsi="Calibri" w:hint="cs"/>
                <w:sz w:val="16"/>
                <w:szCs w:val="16"/>
                <w:rtl/>
              </w:rPr>
              <w:instrText>قرن</w:instrText>
            </w:r>
            <w:r w:rsidR="00917FD9">
              <w:rPr>
                <w:rFonts w:ascii="Calibri" w:hAnsi="Calibri"/>
                <w:sz w:val="16"/>
                <w:szCs w:val="16"/>
                <w:rtl/>
              </w:rPr>
              <w:instrText xml:space="preserve"> 4 </w:instrText>
            </w:r>
            <w:r w:rsidR="00917FD9">
              <w:rPr>
                <w:rFonts w:ascii="Calibri" w:hAnsi="Calibri" w:hint="cs"/>
                <w:sz w:val="16"/>
                <w:szCs w:val="16"/>
                <w:rtl/>
              </w:rPr>
              <w:instrText>و</w:instrText>
            </w:r>
            <w:r w:rsidR="00917FD9">
              <w:rPr>
                <w:rFonts w:ascii="Calibri" w:hAnsi="Calibri"/>
                <w:sz w:val="16"/>
                <w:szCs w:val="16"/>
                <w:rtl/>
              </w:rPr>
              <w:instrText xml:space="preserve"> 5</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تحقیق</w:instrText>
            </w:r>
            <w:r w:rsidR="00917FD9">
              <w:rPr>
                <w:rFonts w:ascii="Calibri" w:hAnsi="Calibri"/>
                <w:sz w:val="16"/>
                <w:szCs w:val="16"/>
                <w:rtl/>
              </w:rPr>
              <w:instrText xml:space="preserve">: </w:instrText>
            </w:r>
            <w:r w:rsidR="00917FD9">
              <w:rPr>
                <w:rFonts w:ascii="Calibri" w:hAnsi="Calibri" w:hint="cs"/>
                <w:sz w:val="16"/>
                <w:szCs w:val="16"/>
                <w:rtl/>
              </w:rPr>
              <w:instrText>شمس</w:instrText>
            </w:r>
            <w:r w:rsidR="00917FD9">
              <w:rPr>
                <w:rFonts w:ascii="Calibri" w:hAnsi="Calibri"/>
                <w:sz w:val="16"/>
                <w:szCs w:val="16"/>
                <w:rtl/>
              </w:rPr>
              <w:instrText xml:space="preserve"> </w:instrText>
            </w:r>
            <w:r w:rsidR="00917FD9">
              <w:rPr>
                <w:rFonts w:ascii="Calibri" w:hAnsi="Calibri" w:hint="cs"/>
                <w:sz w:val="16"/>
                <w:szCs w:val="16"/>
                <w:rtl/>
              </w:rPr>
              <w:instrText>الدین</w:instrText>
            </w:r>
            <w:r w:rsidR="00917FD9">
              <w:rPr>
                <w:rFonts w:ascii="Calibri" w:hAnsi="Calibri"/>
                <w:sz w:val="16"/>
                <w:szCs w:val="16"/>
                <w:rtl/>
              </w:rPr>
              <w:instrText xml:space="preserve"> </w:instrText>
            </w:r>
            <w:r w:rsidR="00917FD9">
              <w:rPr>
                <w:rFonts w:ascii="Calibri" w:hAnsi="Calibri" w:hint="cs"/>
                <w:sz w:val="16"/>
                <w:szCs w:val="16"/>
                <w:rtl/>
              </w:rPr>
              <w:instrText>ابراهیم،</w:instrText>
            </w:r>
            <w:r w:rsidR="00917FD9">
              <w:rPr>
                <w:rFonts w:ascii="Calibri" w:hAnsi="Calibri"/>
                <w:sz w:val="16"/>
                <w:szCs w:val="16"/>
                <w:rtl/>
              </w:rPr>
              <w:instrText xml:space="preserve"> </w:instrText>
            </w:r>
            <w:r w:rsidR="00917FD9">
              <w:rPr>
                <w:rFonts w:ascii="Calibri" w:hAnsi="Calibri" w:hint="cs"/>
                <w:sz w:val="16"/>
                <w:szCs w:val="16"/>
                <w:rtl/>
              </w:rPr>
              <w:instrText>بیروت،</w:instrText>
            </w:r>
            <w:r w:rsidR="00917FD9">
              <w:rPr>
                <w:rFonts w:ascii="Calibri" w:hAnsi="Calibri"/>
                <w:sz w:val="16"/>
                <w:szCs w:val="16"/>
                <w:rtl/>
              </w:rPr>
              <w:instrText xml:space="preserve"> </w:instrText>
            </w:r>
            <w:r w:rsidR="00917FD9">
              <w:rPr>
                <w:rFonts w:ascii="Calibri" w:hAnsi="Calibri" w:hint="cs"/>
                <w:sz w:val="16"/>
                <w:szCs w:val="16"/>
                <w:rtl/>
              </w:rPr>
              <w:instrText>لبنان،</w:instrText>
            </w:r>
            <w:r w:rsidR="00917FD9">
              <w:rPr>
                <w:rFonts w:ascii="Calibri" w:hAnsi="Calibri"/>
                <w:sz w:val="16"/>
                <w:szCs w:val="16"/>
                <w:rtl/>
              </w:rPr>
              <w:instrText>2005</w:instrText>
            </w:r>
            <w:r w:rsidR="00917FD9">
              <w:rPr>
                <w:rFonts w:ascii="Calibri" w:hAnsi="Calibri" w:hint="cs"/>
                <w:sz w:val="16"/>
                <w:szCs w:val="16"/>
                <w:rtl/>
              </w:rPr>
              <w:instrText>،نشر</w:instrText>
            </w:r>
            <w:r w:rsidR="00917FD9">
              <w:rPr>
                <w:rFonts w:ascii="Calibri" w:hAnsi="Calibri"/>
                <w:sz w:val="16"/>
                <w:szCs w:val="16"/>
                <w:rtl/>
              </w:rPr>
              <w:instrText xml:space="preserve"> </w:instrText>
            </w:r>
            <w:r w:rsidR="00917FD9">
              <w:rPr>
                <w:rFonts w:ascii="Calibri" w:hAnsi="Calibri" w:hint="cs"/>
                <w:sz w:val="16"/>
                <w:szCs w:val="16"/>
                <w:rtl/>
              </w:rPr>
              <w:instrText>مؤسسه</w:instrText>
            </w:r>
            <w:r w:rsidR="00917FD9">
              <w:rPr>
                <w:rFonts w:ascii="Calibri" w:hAnsi="Calibri"/>
                <w:sz w:val="16"/>
                <w:szCs w:val="16"/>
                <w:rtl/>
              </w:rPr>
              <w:instrText xml:space="preserve"> </w:instrText>
            </w:r>
            <w:r w:rsidR="00917FD9">
              <w:rPr>
                <w:rFonts w:ascii="Calibri" w:hAnsi="Calibri" w:hint="cs"/>
                <w:sz w:val="16"/>
                <w:szCs w:val="16"/>
                <w:rtl/>
              </w:rPr>
              <w:instrText>الاعلمی</w:instrText>
            </w:r>
            <w:r w:rsidR="00917FD9">
              <w:rPr>
                <w:rFonts w:ascii="Calibri" w:hAnsi="Calibri"/>
                <w:sz w:val="16"/>
                <w:szCs w:val="16"/>
                <w:rtl/>
              </w:rPr>
              <w:instrText xml:space="preserve"> </w:instrText>
            </w:r>
            <w:r w:rsidR="00917FD9">
              <w:rPr>
                <w:rFonts w:ascii="Calibri" w:hAnsi="Calibri" w:hint="cs"/>
                <w:sz w:val="16"/>
                <w:szCs w:val="16"/>
                <w:rtl/>
              </w:rPr>
              <w:instrText>للمطبوعات</w:instrText>
            </w:r>
            <w:r w:rsidR="00917FD9">
              <w:rPr>
                <w:rFonts w:ascii="Calibri" w:hAnsi="Calibri"/>
                <w:sz w:val="16"/>
                <w:szCs w:val="16"/>
                <w:rtl/>
              </w:rPr>
              <w:instrText xml:space="preserve">. 1425 </w:instrText>
            </w:r>
            <w:r w:rsidR="00917FD9">
              <w:rPr>
                <w:rFonts w:ascii="Calibri" w:hAnsi="Calibri" w:hint="cs"/>
                <w:sz w:val="16"/>
                <w:szCs w:val="16"/>
                <w:rtl/>
              </w:rPr>
              <w:instrText>هـ</w:instrText>
            </w:r>
            <w:r w:rsidR="00917FD9">
              <w:rPr>
                <w:rFonts w:ascii="Calibri" w:hAnsi="Calibri"/>
                <w:sz w:val="16"/>
                <w:szCs w:val="16"/>
                <w:rtl/>
              </w:rPr>
              <w:instrText>.</w:instrText>
            </w:r>
            <w:r w:rsidR="00917FD9">
              <w:rPr>
                <w:rFonts w:ascii="Calibri" w:hAnsi="Calibri" w:hint="cs"/>
                <w:sz w:val="16"/>
                <w:szCs w:val="16"/>
                <w:rtl/>
              </w:rPr>
              <w:instrText>ق،</w:instrText>
            </w:r>
            <w:r w:rsidR="00917FD9">
              <w:rPr>
                <w:rFonts w:ascii="Calibri" w:hAnsi="Calibri"/>
                <w:sz w:val="16"/>
                <w:szCs w:val="16"/>
                <w:rtl/>
              </w:rPr>
              <w:instrText xml:space="preserve"> </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ج</w:instrText>
            </w:r>
            <w:r w:rsidR="00917FD9">
              <w:rPr>
                <w:rFonts w:ascii="Calibri" w:hAnsi="Calibri"/>
                <w:sz w:val="16"/>
                <w:szCs w:val="16"/>
                <w:rtl/>
              </w:rPr>
              <w:instrText>2</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 xml:space="preserve"> 5</w:instrText>
            </w:r>
            <w:r w:rsidR="00917FD9">
              <w:rPr>
                <w:rFonts w:ascii="Calibri" w:hAnsi="Calibri" w:hint="cs"/>
                <w:sz w:val="16"/>
                <w:szCs w:val="16"/>
                <w:rtl/>
              </w:rPr>
              <w:instrText>،</w:instrText>
            </w:r>
            <w:r w:rsidR="00917FD9">
              <w:rPr>
                <w:rFonts w:ascii="Calibri" w:hAnsi="Calibri"/>
                <w:sz w:val="16"/>
                <w:szCs w:val="16"/>
                <w:rtl/>
              </w:rPr>
              <w:instrText xml:space="preserve"> 16</w:instrText>
            </w:r>
            <w:r w:rsidR="00917FD9">
              <w:rPr>
                <w:rFonts w:ascii="Calibri" w:hAnsi="Calibri" w:hint="cs"/>
                <w:sz w:val="16"/>
                <w:szCs w:val="16"/>
                <w:rtl/>
              </w:rPr>
              <w:instrText>،</w:instrText>
            </w:r>
            <w:r w:rsidR="00917FD9">
              <w:rPr>
                <w:rFonts w:ascii="Calibri" w:hAnsi="Calibri"/>
                <w:sz w:val="16"/>
                <w:szCs w:val="16"/>
                <w:rtl/>
              </w:rPr>
              <w:instrText xml:space="preserve"> 113</w:instrText>
            </w:r>
            <w:r w:rsidR="00917FD9">
              <w:rPr>
                <w:rFonts w:ascii="Calibri" w:hAnsi="Calibri" w:hint="cs"/>
                <w:sz w:val="16"/>
                <w:szCs w:val="16"/>
                <w:rtl/>
              </w:rPr>
              <w:instrText>،</w:instrText>
            </w:r>
            <w:r w:rsidR="00917FD9">
              <w:rPr>
                <w:rFonts w:ascii="Calibri" w:hAnsi="Calibri"/>
                <w:sz w:val="16"/>
                <w:szCs w:val="16"/>
                <w:rtl/>
              </w:rPr>
              <w:instrText xml:space="preserve"> 242</w:instrText>
            </w:r>
            <w:r w:rsidR="00917FD9">
              <w:rPr>
                <w:rFonts w:ascii="Calibri" w:hAnsi="Calibri" w:hint="cs"/>
                <w:sz w:val="16"/>
                <w:szCs w:val="16"/>
                <w:rtl/>
              </w:rPr>
              <w:instrText>،</w:instrText>
            </w:r>
            <w:r w:rsidR="00917FD9">
              <w:rPr>
                <w:rFonts w:ascii="Calibri" w:hAnsi="Calibri"/>
                <w:sz w:val="16"/>
                <w:szCs w:val="16"/>
                <w:rtl/>
              </w:rPr>
              <w:instrText xml:space="preserve"> 284</w:instrText>
            </w:r>
            <w:r w:rsidR="00917FD9">
              <w:rPr>
                <w:rFonts w:ascii="Calibri" w:hAnsi="Calibri" w:hint="cs"/>
                <w:sz w:val="16"/>
                <w:szCs w:val="16"/>
                <w:rtl/>
              </w:rPr>
              <w:instrText>،</w:instrText>
            </w:r>
            <w:r w:rsidR="00917FD9">
              <w:rPr>
                <w:rFonts w:ascii="Calibri" w:hAnsi="Calibri"/>
                <w:sz w:val="16"/>
                <w:szCs w:val="16"/>
                <w:rtl/>
              </w:rPr>
              <w:instrText xml:space="preserve"> 285</w:instrText>
            </w:r>
            <w:r w:rsidR="00917FD9">
              <w:rPr>
                <w:rFonts w:ascii="Calibri" w:hAnsi="Calibri" w:hint="cs"/>
                <w:sz w:val="16"/>
                <w:szCs w:val="16"/>
                <w:rtl/>
              </w:rPr>
              <w:instrText>،</w:instrText>
            </w:r>
            <w:r w:rsidR="00917FD9">
              <w:rPr>
                <w:rFonts w:ascii="Calibri" w:hAnsi="Calibri"/>
                <w:sz w:val="16"/>
                <w:szCs w:val="16"/>
                <w:rtl/>
              </w:rPr>
              <w:instrText xml:space="preserve"> 292</w:instrText>
            </w:r>
            <w:r w:rsidR="00917FD9">
              <w:rPr>
                <w:rFonts w:ascii="Calibri" w:hAnsi="Calibri" w:hint="cs"/>
                <w:sz w:val="16"/>
                <w:szCs w:val="16"/>
                <w:rtl/>
              </w:rPr>
              <w:instrText>،</w:instrText>
            </w:r>
            <w:r w:rsidR="00917FD9">
              <w:rPr>
                <w:rFonts w:ascii="Calibri" w:hAnsi="Calibri"/>
                <w:sz w:val="16"/>
                <w:szCs w:val="16"/>
                <w:rtl/>
              </w:rPr>
              <w:instrText xml:space="preserve"> 296</w:instrText>
            </w:r>
            <w:r w:rsidR="00917FD9">
              <w:rPr>
                <w:rFonts w:ascii="Calibri" w:hAnsi="Calibri" w:hint="cs"/>
                <w:sz w:val="16"/>
                <w:szCs w:val="16"/>
                <w:rtl/>
              </w:rPr>
              <w:instrText>،</w:instrText>
            </w:r>
            <w:r w:rsidR="00917FD9">
              <w:rPr>
                <w:rFonts w:ascii="Calibri" w:hAnsi="Calibri"/>
                <w:sz w:val="16"/>
                <w:szCs w:val="16"/>
                <w:rtl/>
              </w:rPr>
              <w:instrText xml:space="preserve"> 303</w:instrText>
            </w:r>
            <w:r w:rsidR="00917FD9">
              <w:rPr>
                <w:rFonts w:ascii="Calibri" w:hAnsi="Calibri" w:hint="cs"/>
                <w:sz w:val="16"/>
                <w:szCs w:val="16"/>
                <w:rtl/>
              </w:rPr>
              <w:instrText>،</w:instrText>
            </w:r>
            <w:r w:rsidR="00917FD9">
              <w:rPr>
                <w:rFonts w:ascii="Calibri" w:hAnsi="Calibri"/>
                <w:sz w:val="16"/>
                <w:szCs w:val="16"/>
                <w:rtl/>
              </w:rPr>
              <w:instrText xml:space="preserve"> 306</w:instrText>
            </w:r>
            <w:r w:rsidR="00917FD9">
              <w:rPr>
                <w:rFonts w:ascii="Calibri" w:hAnsi="Calibri" w:hint="cs"/>
                <w:sz w:val="16"/>
                <w:szCs w:val="16"/>
                <w:rtl/>
              </w:rPr>
              <w:instrText>،</w:instrText>
            </w:r>
            <w:r w:rsidR="00917FD9">
              <w:rPr>
                <w:rFonts w:ascii="Calibri" w:hAnsi="Calibri"/>
                <w:sz w:val="16"/>
                <w:szCs w:val="16"/>
                <w:rtl/>
              </w:rPr>
              <w:instrText xml:space="preserve"> 313</w:instrText>
            </w:r>
            <w:r w:rsidR="00917FD9">
              <w:rPr>
                <w:rFonts w:ascii="Calibri" w:hAnsi="Calibri" w:hint="cs"/>
                <w:sz w:val="16"/>
                <w:szCs w:val="16"/>
                <w:rtl/>
              </w:rPr>
              <w:instrText>،</w:instrText>
            </w:r>
            <w:r w:rsidR="00917FD9">
              <w:rPr>
                <w:rFonts w:ascii="Calibri" w:hAnsi="Calibri"/>
                <w:sz w:val="16"/>
                <w:szCs w:val="16"/>
                <w:rtl/>
              </w:rPr>
              <w:instrText xml:space="preserve"> 316</w:instrText>
            </w:r>
            <w:r w:rsidR="00917FD9">
              <w:rPr>
                <w:rFonts w:ascii="Calibri" w:hAnsi="Calibri" w:hint="cs"/>
                <w:sz w:val="16"/>
                <w:szCs w:val="16"/>
                <w:rtl/>
              </w:rPr>
              <w:instrText>،</w:instrText>
            </w:r>
            <w:r w:rsidR="00917FD9">
              <w:rPr>
                <w:rFonts w:ascii="Calibri" w:hAnsi="Calibri"/>
                <w:sz w:val="16"/>
                <w:szCs w:val="16"/>
                <w:rtl/>
              </w:rPr>
              <w:instrText xml:space="preserve"> 329</w:instrText>
            </w:r>
            <w:r w:rsidR="00917FD9">
              <w:rPr>
                <w:rFonts w:ascii="Calibri" w:hAnsi="Calibri" w:hint="cs"/>
                <w:sz w:val="16"/>
                <w:szCs w:val="16"/>
                <w:rtl/>
              </w:rPr>
              <w:instrText>،</w:instrText>
            </w:r>
            <w:r w:rsidR="00917FD9">
              <w:rPr>
                <w:rFonts w:ascii="Calibri" w:hAnsi="Calibri"/>
                <w:sz w:val="16"/>
                <w:szCs w:val="16"/>
                <w:rtl/>
              </w:rPr>
              <w:instrText xml:space="preserve"> 347</w:instrText>
            </w:r>
            <w:r w:rsidR="00917FD9">
              <w:rPr>
                <w:rFonts w:ascii="Calibri" w:hAnsi="Calibri" w:hint="cs"/>
                <w:sz w:val="16"/>
                <w:szCs w:val="16"/>
                <w:rtl/>
              </w:rPr>
              <w:instrText>،</w:instrText>
            </w:r>
            <w:r w:rsidR="00917FD9">
              <w:rPr>
                <w:rFonts w:ascii="Calibri" w:hAnsi="Calibri"/>
                <w:sz w:val="16"/>
                <w:szCs w:val="16"/>
                <w:rtl/>
              </w:rPr>
              <w:instrText xml:space="preserve"> 350</w:instrText>
            </w:r>
            <w:r w:rsidR="00917FD9">
              <w:rPr>
                <w:rFonts w:ascii="Calibri" w:hAnsi="Calibri" w:hint="cs"/>
                <w:sz w:val="16"/>
                <w:szCs w:val="16"/>
                <w:rtl/>
              </w:rPr>
              <w:instrText>،</w:instrText>
            </w:r>
            <w:r w:rsidR="00917FD9">
              <w:rPr>
                <w:rFonts w:ascii="Calibri" w:hAnsi="Calibri"/>
                <w:sz w:val="16"/>
                <w:szCs w:val="16"/>
                <w:rtl/>
              </w:rPr>
              <w:instrText xml:space="preserve"> 381</w:instrText>
            </w:r>
            <w:r w:rsidR="00917FD9">
              <w:rPr>
                <w:rFonts w:ascii="Calibri" w:hAnsi="Calibri" w:hint="cs"/>
                <w:sz w:val="16"/>
                <w:szCs w:val="16"/>
                <w:rtl/>
              </w:rPr>
              <w:instrText>،</w:instrText>
            </w:r>
            <w:r w:rsidR="00917FD9">
              <w:rPr>
                <w:rFonts w:ascii="Calibri" w:hAnsi="Calibri"/>
                <w:sz w:val="16"/>
                <w:szCs w:val="16"/>
                <w:rtl/>
              </w:rPr>
              <w:instrText xml:space="preserve"> 399</w:instrText>
            </w:r>
            <w:r w:rsidR="00917FD9">
              <w:rPr>
                <w:rFonts w:ascii="Calibri" w:hAnsi="Calibri" w:hint="cs"/>
                <w:sz w:val="16"/>
                <w:szCs w:val="16"/>
                <w:rtl/>
              </w:rPr>
              <w:instrText>،</w:instrText>
            </w:r>
            <w:r w:rsidR="00917FD9">
              <w:rPr>
                <w:rFonts w:ascii="Calibri" w:hAnsi="Calibri"/>
                <w:sz w:val="16"/>
                <w:szCs w:val="16"/>
                <w:rtl/>
              </w:rPr>
              <w:instrText xml:space="preserve"> 433</w:instrText>
            </w:r>
            <w:r w:rsidR="00917FD9">
              <w:rPr>
                <w:rFonts w:ascii="Calibri" w:hAnsi="Calibri" w:hint="cs"/>
                <w:sz w:val="16"/>
                <w:szCs w:val="16"/>
                <w:rtl/>
              </w:rPr>
              <w:instrText>،</w:instrText>
            </w:r>
            <w:r w:rsidR="00917FD9">
              <w:rPr>
                <w:rFonts w:ascii="Calibri" w:hAnsi="Calibri"/>
                <w:sz w:val="16"/>
                <w:szCs w:val="16"/>
                <w:rtl/>
              </w:rPr>
              <w:instrText xml:space="preserve"> 562&lt;/</w:instrText>
            </w:r>
            <w:r w:rsidR="00917FD9">
              <w:rPr>
                <w:rFonts w:ascii="Calibri" w:hAnsi="Calibri"/>
                <w:sz w:val="16"/>
                <w:szCs w:val="16"/>
              </w:rPr>
              <w:instrText>style&gt;&lt;style face="normal" font="default"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CE7716">
              <w:rPr>
                <w:rFonts w:ascii="Calibri" w:hAnsi="Calibri"/>
                <w:sz w:val="16"/>
                <w:szCs w:val="16"/>
                <w:rtl/>
              </w:rPr>
              <w:t>(10)</w:t>
            </w:r>
            <w:r>
              <w:rPr>
                <w:rFonts w:ascii="Calibri" w:hAnsi="Calibri"/>
                <w:sz w:val="16"/>
                <w:szCs w:val="16"/>
                <w:rtl/>
              </w:rPr>
              <w:fldChar w:fldCharType="end"/>
            </w:r>
            <w:r w:rsidR="009E0C3A">
              <w:rPr>
                <w:rFonts w:ascii="Calibri" w:hAnsi="Calibri"/>
                <w:sz w:val="16"/>
                <w:szCs w:val="16"/>
              </w:rPr>
              <w:t xml:space="preserve"> </w:t>
            </w: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&lt;EndNote&gt;&lt;Cite&gt;&lt;RecNum&gt;283&lt;/RecNum&gt;&lt;record&gt;&lt;rec-number&gt;283&lt;/rec-number&gt;&lt;foreign-keys&gt;&lt;key app="EN" db-id="eezwrppszv0fxxeesz85taru5wpx2pzezevw"&gt;283&lt;/key&gt;&lt;/foreign-keys&gt;&lt;ref-type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اهوازی،</w:instrText>
            </w:r>
            <w:r w:rsidR="00917FD9">
              <w:rPr>
                <w:rFonts w:ascii="Calibri" w:hAnsi="Calibri"/>
                <w:sz w:val="16"/>
                <w:szCs w:val="16"/>
                <w:rtl/>
              </w:rPr>
              <w:instrText xml:space="preserve"> </w:instrText>
            </w:r>
            <w:r w:rsidR="00917FD9">
              <w:rPr>
                <w:rFonts w:ascii="Calibri" w:hAnsi="Calibri" w:hint="cs"/>
                <w:sz w:val="16"/>
                <w:szCs w:val="16"/>
                <w:rtl/>
              </w:rPr>
              <w:instrText>علی،</w:instrText>
            </w:r>
            <w:r w:rsidR="00917FD9">
              <w:rPr>
                <w:rFonts w:ascii="Calibri" w:hAnsi="Calibri"/>
                <w:sz w:val="16"/>
                <w:szCs w:val="16"/>
                <w:rtl/>
              </w:rPr>
              <w:instrText xml:space="preserve"> </w:instrText>
            </w:r>
            <w:r w:rsidR="00917FD9">
              <w:rPr>
                <w:rFonts w:ascii="Calibri" w:hAnsi="Calibri" w:hint="cs"/>
                <w:sz w:val="16"/>
                <w:szCs w:val="16"/>
                <w:rtl/>
              </w:rPr>
              <w:instrText>کامل</w:instrText>
            </w:r>
            <w:r w:rsidR="00917FD9">
              <w:rPr>
                <w:rFonts w:ascii="Calibri" w:hAnsi="Calibri"/>
                <w:sz w:val="16"/>
                <w:szCs w:val="16"/>
                <w:rtl/>
              </w:rPr>
              <w:instrText xml:space="preserve"> </w:instrText>
            </w:r>
            <w:r w:rsidR="00917FD9">
              <w:rPr>
                <w:rFonts w:ascii="Calibri" w:hAnsi="Calibri" w:hint="cs"/>
                <w:sz w:val="16"/>
                <w:szCs w:val="16"/>
                <w:rtl/>
              </w:rPr>
              <w:instrText>الصناعه</w:instrText>
            </w:r>
            <w:r w:rsidR="00917FD9">
              <w:rPr>
                <w:rFonts w:ascii="Calibri" w:hAnsi="Calibri"/>
                <w:sz w:val="16"/>
                <w:szCs w:val="16"/>
                <w:rtl/>
              </w:rPr>
              <w:instrText xml:space="preserve"> </w:instrText>
            </w:r>
            <w:r w:rsidR="00917FD9">
              <w:rPr>
                <w:rFonts w:ascii="Calibri" w:hAnsi="Calibri" w:hint="cs"/>
                <w:sz w:val="16"/>
                <w:szCs w:val="16"/>
                <w:rtl/>
              </w:rPr>
              <w:instrText>الطبیه،</w:instrText>
            </w:r>
            <w:r w:rsidR="00917FD9">
              <w:rPr>
                <w:rFonts w:ascii="Calibri" w:hAnsi="Calibri"/>
                <w:sz w:val="16"/>
                <w:szCs w:val="16"/>
                <w:rtl/>
              </w:rPr>
              <w:instrText xml:space="preserve"> </w:instrText>
            </w:r>
            <w:r w:rsidR="00917FD9">
              <w:rPr>
                <w:rFonts w:ascii="Calibri" w:hAnsi="Calibri" w:hint="cs"/>
                <w:sz w:val="16"/>
                <w:szCs w:val="16"/>
                <w:rtl/>
              </w:rPr>
              <w:instrText>تحقیق</w:instrText>
            </w:r>
            <w:r w:rsidR="00917FD9">
              <w:rPr>
                <w:rFonts w:ascii="Calibri" w:hAnsi="Calibri"/>
                <w:sz w:val="16"/>
                <w:szCs w:val="16"/>
                <w:rtl/>
              </w:rPr>
              <w:instrText xml:space="preserve">: </w:instrText>
            </w:r>
            <w:r w:rsidR="00917FD9">
              <w:rPr>
                <w:rFonts w:ascii="Calibri" w:hAnsi="Calibri" w:hint="cs"/>
                <w:sz w:val="16"/>
                <w:szCs w:val="16"/>
                <w:rtl/>
              </w:rPr>
              <w:instrText>مؤسسه</w:instrText>
            </w:r>
            <w:r w:rsidR="00917FD9">
              <w:rPr>
                <w:rFonts w:ascii="Calibri" w:hAnsi="Calibri"/>
                <w:sz w:val="16"/>
                <w:szCs w:val="16"/>
                <w:rtl/>
              </w:rPr>
              <w:instrText xml:space="preserve"> </w:instrText>
            </w:r>
            <w:r w:rsidR="00917FD9">
              <w:rPr>
                <w:rFonts w:ascii="Calibri" w:hAnsi="Calibri" w:hint="cs"/>
                <w:sz w:val="16"/>
                <w:szCs w:val="16"/>
                <w:rtl/>
              </w:rPr>
              <w:instrText>احیای</w:instrText>
            </w:r>
            <w:r w:rsidR="00917FD9">
              <w:rPr>
                <w:rFonts w:ascii="Calibri" w:hAnsi="Calibri"/>
                <w:sz w:val="16"/>
                <w:szCs w:val="16"/>
                <w:rtl/>
              </w:rPr>
              <w:instrText xml:space="preserve"> </w:instrText>
            </w:r>
            <w:r w:rsidR="00917FD9">
              <w:rPr>
                <w:rFonts w:ascii="Calibri" w:hAnsi="Calibri" w:hint="cs"/>
                <w:sz w:val="16"/>
                <w:szCs w:val="16"/>
                <w:rtl/>
              </w:rPr>
              <w:instrText>طب</w:instrText>
            </w:r>
            <w:r w:rsidR="00917FD9">
              <w:rPr>
                <w:rFonts w:ascii="Calibri" w:hAnsi="Calibri"/>
                <w:sz w:val="16"/>
                <w:szCs w:val="16"/>
                <w:rtl/>
              </w:rPr>
              <w:instrText xml:space="preserve"> </w:instrText>
            </w:r>
            <w:r w:rsidR="00917FD9">
              <w:rPr>
                <w:rFonts w:ascii="Calibri" w:hAnsi="Calibri" w:hint="cs"/>
                <w:sz w:val="16"/>
                <w:szCs w:val="16"/>
                <w:rtl/>
              </w:rPr>
              <w:instrText>طبیعی</w:instrText>
            </w:r>
            <w:r w:rsidR="00917FD9">
              <w:rPr>
                <w:rFonts w:ascii="Calibri" w:hAnsi="Calibri"/>
                <w:sz w:val="16"/>
                <w:szCs w:val="16"/>
                <w:rtl/>
              </w:rPr>
              <w:instrText xml:space="preserve"> </w:instrText>
            </w:r>
            <w:r w:rsidR="00917FD9">
              <w:rPr>
                <w:rFonts w:ascii="Calibri" w:hAnsi="Calibri" w:hint="cs"/>
                <w:sz w:val="16"/>
                <w:szCs w:val="16"/>
                <w:rtl/>
              </w:rPr>
              <w:instrText>به</w:instrText>
            </w:r>
            <w:r w:rsidR="00917FD9">
              <w:rPr>
                <w:rFonts w:ascii="Calibri" w:hAnsi="Calibri"/>
                <w:sz w:val="16"/>
                <w:szCs w:val="16"/>
                <w:rtl/>
              </w:rPr>
              <w:instrText xml:space="preserve"> </w:instrText>
            </w:r>
            <w:r w:rsidR="00917FD9">
              <w:rPr>
                <w:rFonts w:ascii="Calibri" w:hAnsi="Calibri" w:hint="cs"/>
                <w:sz w:val="16"/>
                <w:szCs w:val="16"/>
                <w:rtl/>
              </w:rPr>
              <w:instrText>سفارش</w:instrText>
            </w:r>
            <w:r w:rsidR="00917FD9">
              <w:rPr>
                <w:rFonts w:ascii="Calibri" w:hAnsi="Calibri"/>
                <w:sz w:val="16"/>
                <w:szCs w:val="16"/>
                <w:rtl/>
              </w:rPr>
              <w:instrText xml:space="preserve"> </w:instrText>
            </w:r>
            <w:r w:rsidR="00917FD9">
              <w:rPr>
                <w:rFonts w:ascii="Calibri" w:hAnsi="Calibri" w:hint="cs"/>
                <w:sz w:val="16"/>
                <w:szCs w:val="16"/>
                <w:rtl/>
              </w:rPr>
              <w:instrText>مؤسسه</w:instrText>
            </w:r>
            <w:r w:rsidR="00917FD9">
              <w:rPr>
                <w:rFonts w:ascii="Calibri" w:hAnsi="Calibri"/>
                <w:sz w:val="16"/>
                <w:szCs w:val="16"/>
                <w:rtl/>
              </w:rPr>
              <w:instrText xml:space="preserve"> </w:instrText>
            </w:r>
            <w:r w:rsidR="00917FD9">
              <w:rPr>
                <w:rFonts w:ascii="Calibri" w:hAnsi="Calibri" w:hint="cs"/>
                <w:sz w:val="16"/>
                <w:szCs w:val="16"/>
                <w:rtl/>
              </w:rPr>
              <w:instrText>مطالعات</w:instrText>
            </w:r>
            <w:r w:rsidR="00917FD9">
              <w:rPr>
                <w:rFonts w:ascii="Calibri" w:hAnsi="Calibri"/>
                <w:sz w:val="16"/>
                <w:szCs w:val="16"/>
                <w:rtl/>
              </w:rPr>
              <w:instrText xml:space="preserve"> </w:instrText>
            </w:r>
            <w:r w:rsidR="00917FD9">
              <w:rPr>
                <w:rFonts w:ascii="Calibri" w:hAnsi="Calibri" w:hint="cs"/>
                <w:sz w:val="16"/>
                <w:szCs w:val="16"/>
                <w:rtl/>
              </w:rPr>
              <w:instrText>تاريخ</w:instrText>
            </w:r>
            <w:r w:rsidR="00917FD9">
              <w:rPr>
                <w:rFonts w:ascii="Calibri" w:hAnsi="Calibri"/>
                <w:sz w:val="16"/>
                <w:szCs w:val="16"/>
                <w:rtl/>
              </w:rPr>
              <w:instrText xml:space="preserve"> </w:instrText>
            </w:r>
            <w:r w:rsidR="00917FD9">
              <w:rPr>
                <w:rFonts w:ascii="Calibri" w:hAnsi="Calibri" w:hint="cs"/>
                <w:sz w:val="16"/>
                <w:szCs w:val="16"/>
                <w:rtl/>
              </w:rPr>
              <w:instrText>پزشكي،</w:instrText>
            </w:r>
            <w:r w:rsidR="00917FD9">
              <w:rPr>
                <w:rFonts w:ascii="Calibri" w:hAnsi="Calibri"/>
                <w:sz w:val="16"/>
                <w:szCs w:val="16"/>
                <w:rtl/>
              </w:rPr>
              <w:instrText xml:space="preserve"> </w:instrText>
            </w:r>
            <w:r w:rsidR="00917FD9">
              <w:rPr>
                <w:rFonts w:ascii="Calibri" w:hAnsi="Calibri" w:hint="cs"/>
                <w:sz w:val="16"/>
                <w:szCs w:val="16"/>
                <w:rtl/>
              </w:rPr>
              <w:instrText>طب</w:instrText>
            </w:r>
            <w:r w:rsidR="00917FD9">
              <w:rPr>
                <w:rFonts w:ascii="Calibri" w:hAnsi="Calibri"/>
                <w:sz w:val="16"/>
                <w:szCs w:val="16"/>
                <w:rtl/>
              </w:rPr>
              <w:instrText xml:space="preserve"> </w:instrText>
            </w:r>
            <w:r w:rsidR="00917FD9">
              <w:rPr>
                <w:rFonts w:ascii="Calibri" w:hAnsi="Calibri" w:hint="cs"/>
                <w:sz w:val="16"/>
                <w:szCs w:val="16"/>
                <w:rtl/>
              </w:rPr>
              <w:instrText>اسلامي</w:instrText>
            </w:r>
            <w:r w:rsidR="00917FD9">
              <w:rPr>
                <w:rFonts w:ascii="Calibri" w:hAnsi="Calibri"/>
                <w:sz w:val="16"/>
                <w:szCs w:val="16"/>
                <w:rtl/>
              </w:rPr>
              <w:instrText xml:space="preserve"> </w:instrText>
            </w:r>
            <w:r w:rsidR="00917FD9">
              <w:rPr>
                <w:rFonts w:ascii="Calibri" w:hAnsi="Calibri" w:hint="cs"/>
                <w:sz w:val="16"/>
                <w:szCs w:val="16"/>
                <w:rtl/>
              </w:rPr>
              <w:instrText>و</w:instrText>
            </w:r>
            <w:r w:rsidR="00917FD9">
              <w:rPr>
                <w:rFonts w:ascii="Calibri" w:hAnsi="Calibri"/>
                <w:sz w:val="16"/>
                <w:szCs w:val="16"/>
                <w:rtl/>
              </w:rPr>
              <w:instrText xml:space="preserve"> </w:instrText>
            </w:r>
            <w:r w:rsidR="00917FD9">
              <w:rPr>
                <w:rFonts w:ascii="Calibri" w:hAnsi="Calibri" w:hint="cs"/>
                <w:sz w:val="16"/>
                <w:szCs w:val="16"/>
                <w:rtl/>
              </w:rPr>
              <w:instrText>مكمل،</w:instrText>
            </w:r>
            <w:r w:rsidR="00917FD9">
              <w:rPr>
                <w:rFonts w:ascii="Calibri" w:hAnsi="Calibri"/>
                <w:sz w:val="16"/>
                <w:szCs w:val="16"/>
                <w:rtl/>
              </w:rPr>
              <w:instrText xml:space="preserve"> </w:instrText>
            </w:r>
            <w:r w:rsidR="00917FD9">
              <w:rPr>
                <w:rFonts w:ascii="Calibri" w:hAnsi="Calibri" w:hint="cs"/>
                <w:sz w:val="16"/>
                <w:szCs w:val="16"/>
                <w:rtl/>
              </w:rPr>
              <w:instrText>نشر</w:instrText>
            </w:r>
            <w:r w:rsidR="00917FD9">
              <w:rPr>
                <w:rFonts w:ascii="Calibri" w:hAnsi="Calibri"/>
                <w:sz w:val="16"/>
                <w:szCs w:val="16"/>
                <w:rtl/>
              </w:rPr>
              <w:instrText xml:space="preserve"> </w:instrText>
            </w:r>
            <w:r w:rsidR="00917FD9">
              <w:rPr>
                <w:rFonts w:ascii="Calibri" w:hAnsi="Calibri" w:hint="cs"/>
                <w:sz w:val="16"/>
                <w:szCs w:val="16"/>
                <w:rtl/>
              </w:rPr>
              <w:instrText>جلال</w:instrText>
            </w:r>
            <w:r w:rsidR="00917FD9">
              <w:rPr>
                <w:rFonts w:ascii="Calibri" w:hAnsi="Calibri"/>
                <w:sz w:val="16"/>
                <w:szCs w:val="16"/>
                <w:rtl/>
              </w:rPr>
              <w:instrText xml:space="preserve"> </w:instrText>
            </w:r>
            <w:r w:rsidR="00917FD9">
              <w:rPr>
                <w:rFonts w:ascii="Calibri" w:hAnsi="Calibri" w:hint="cs"/>
                <w:sz w:val="16"/>
                <w:szCs w:val="16"/>
                <w:rtl/>
              </w:rPr>
              <w:instrText>الدین،</w:instrText>
            </w:r>
            <w:r w:rsidR="00917FD9">
              <w:rPr>
                <w:rFonts w:ascii="Calibri" w:hAnsi="Calibri"/>
                <w:sz w:val="16"/>
                <w:szCs w:val="16"/>
                <w:rtl/>
              </w:rPr>
              <w:instrText xml:space="preserve"> 1387</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جزء</w:instrText>
            </w:r>
            <w:r w:rsidR="00917FD9">
              <w:rPr>
                <w:rFonts w:ascii="Calibri" w:hAnsi="Calibri"/>
                <w:sz w:val="16"/>
                <w:szCs w:val="16"/>
                <w:rtl/>
              </w:rPr>
              <w:instrText xml:space="preserve"> </w:instrText>
            </w:r>
            <w:r w:rsidR="00917FD9">
              <w:rPr>
                <w:rFonts w:ascii="Calibri" w:hAnsi="Calibri" w:hint="cs"/>
                <w:sz w:val="16"/>
                <w:szCs w:val="16"/>
                <w:rtl/>
              </w:rPr>
              <w:instrText>دوم،</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23</w:instrText>
            </w:r>
            <w:r w:rsidR="00917FD9">
              <w:rPr>
                <w:rFonts w:ascii="Calibri" w:hAnsi="Calibri" w:hint="cs"/>
                <w:sz w:val="16"/>
                <w:szCs w:val="16"/>
                <w:rtl/>
              </w:rPr>
              <w:instrText>،</w:instrText>
            </w:r>
            <w:r w:rsidR="00917FD9">
              <w:rPr>
                <w:rFonts w:ascii="Calibri" w:hAnsi="Calibri"/>
                <w:sz w:val="16"/>
                <w:szCs w:val="16"/>
                <w:rtl/>
              </w:rPr>
              <w:instrText xml:space="preserve"> 45-42</w:instrText>
            </w:r>
            <w:r w:rsidR="00917FD9">
              <w:rPr>
                <w:rFonts w:ascii="Calibri" w:hAnsi="Calibri" w:hint="cs"/>
                <w:sz w:val="16"/>
                <w:szCs w:val="16"/>
                <w:rtl/>
              </w:rPr>
              <w:instrText>،</w:instrText>
            </w:r>
            <w:r w:rsidR="00917FD9">
              <w:rPr>
                <w:rFonts w:ascii="Calibri" w:hAnsi="Calibri"/>
                <w:sz w:val="16"/>
                <w:szCs w:val="16"/>
                <w:rtl/>
              </w:rPr>
              <w:instrText xml:space="preserve"> 88</w:instrText>
            </w:r>
            <w:r w:rsidR="00917FD9">
              <w:rPr>
                <w:rFonts w:ascii="Calibri" w:hAnsi="Calibri" w:hint="cs"/>
                <w:sz w:val="16"/>
                <w:szCs w:val="16"/>
                <w:rtl/>
              </w:rPr>
              <w:instrText>،</w:instrText>
            </w:r>
            <w:r w:rsidR="00917FD9">
              <w:rPr>
                <w:rFonts w:ascii="Calibri" w:hAnsi="Calibri"/>
                <w:sz w:val="16"/>
                <w:szCs w:val="16"/>
                <w:rtl/>
              </w:rPr>
              <w:instrText xml:space="preserve"> 89</w:instrText>
            </w:r>
            <w:r w:rsidR="00917FD9">
              <w:rPr>
                <w:rFonts w:ascii="Calibri" w:hAnsi="Calibri" w:hint="cs"/>
                <w:sz w:val="16"/>
                <w:szCs w:val="16"/>
                <w:rtl/>
              </w:rPr>
              <w:instrText>،</w:instrText>
            </w:r>
            <w:r w:rsidR="00917FD9">
              <w:rPr>
                <w:rFonts w:ascii="Calibri" w:hAnsi="Calibri"/>
                <w:sz w:val="16"/>
                <w:szCs w:val="16"/>
                <w:rtl/>
              </w:rPr>
              <w:instrText xml:space="preserve"> 342</w:instrText>
            </w:r>
            <w:r w:rsidR="00917FD9">
              <w:rPr>
                <w:rFonts w:ascii="Calibri" w:hAnsi="Calibri" w:hint="cs"/>
                <w:sz w:val="16"/>
                <w:szCs w:val="16"/>
                <w:rtl/>
              </w:rPr>
              <w:instrText>،</w:instrText>
            </w:r>
            <w:r w:rsidR="00917FD9">
              <w:rPr>
                <w:rFonts w:ascii="Calibri" w:hAnsi="Calibri"/>
                <w:sz w:val="16"/>
                <w:szCs w:val="16"/>
                <w:rtl/>
              </w:rPr>
              <w:instrText xml:space="preserve"> 343</w:instrText>
            </w:r>
            <w:r w:rsidR="00917FD9">
              <w:rPr>
                <w:rFonts w:ascii="Calibri" w:hAnsi="Calibri" w:hint="cs"/>
                <w:sz w:val="16"/>
                <w:szCs w:val="16"/>
                <w:rtl/>
              </w:rPr>
              <w:instrText>،</w:instrText>
            </w:r>
            <w:r w:rsidR="00917FD9">
              <w:rPr>
                <w:rFonts w:ascii="Calibri" w:hAnsi="Calibri"/>
                <w:sz w:val="16"/>
                <w:szCs w:val="16"/>
                <w:rtl/>
              </w:rPr>
              <w:instrText xml:space="preserve"> 344</w:instrText>
            </w:r>
            <w:r w:rsidR="00917FD9">
              <w:rPr>
                <w:rFonts w:ascii="Calibri" w:hAnsi="Calibri" w:hint="cs"/>
                <w:sz w:val="16"/>
                <w:szCs w:val="16"/>
                <w:rtl/>
              </w:rPr>
              <w:instrText>،</w:instrText>
            </w:r>
            <w:r w:rsidR="00917FD9">
              <w:rPr>
                <w:rFonts w:ascii="Calibri" w:hAnsi="Calibri"/>
                <w:sz w:val="16"/>
                <w:szCs w:val="16"/>
                <w:rtl/>
              </w:rPr>
              <w:instrText xml:space="preserve"> 360-356</w:instrText>
            </w:r>
            <w:r w:rsidR="00917FD9">
              <w:rPr>
                <w:rFonts w:ascii="Calibri" w:hAnsi="Calibri" w:hint="cs"/>
                <w:sz w:val="16"/>
                <w:szCs w:val="16"/>
                <w:rtl/>
              </w:rPr>
              <w:instrText>،</w:instrText>
            </w:r>
            <w:r w:rsidR="00917FD9">
              <w:rPr>
                <w:rFonts w:ascii="Calibri" w:hAnsi="Calibri"/>
                <w:sz w:val="16"/>
                <w:szCs w:val="16"/>
                <w:rtl/>
              </w:rPr>
              <w:instrText xml:space="preserve"> 371</w:instrText>
            </w:r>
            <w:r w:rsidR="00917FD9">
              <w:rPr>
                <w:rFonts w:ascii="Calibri" w:hAnsi="Calibri" w:hint="cs"/>
                <w:sz w:val="16"/>
                <w:szCs w:val="16"/>
                <w:rtl/>
              </w:rPr>
              <w:instrText>،</w:instrText>
            </w:r>
            <w:r w:rsidR="00917FD9">
              <w:rPr>
                <w:rFonts w:ascii="Calibri" w:hAnsi="Calibri"/>
                <w:sz w:val="16"/>
                <w:szCs w:val="16"/>
                <w:rtl/>
              </w:rPr>
              <w:instrText xml:space="preserve"> 372</w:instrText>
            </w:r>
            <w:r w:rsidR="00917FD9">
              <w:rPr>
                <w:rFonts w:ascii="Calibri" w:hAnsi="Calibri" w:hint="cs"/>
                <w:sz w:val="16"/>
                <w:szCs w:val="16"/>
                <w:rtl/>
              </w:rPr>
              <w:instrText>،</w:instrText>
            </w:r>
            <w:r w:rsidR="00917FD9">
              <w:rPr>
                <w:rFonts w:ascii="Calibri" w:hAnsi="Calibri"/>
                <w:sz w:val="16"/>
                <w:szCs w:val="16"/>
                <w:rtl/>
              </w:rPr>
              <w:instrText xml:space="preserve"> 426</w:instrText>
            </w:r>
            <w:r w:rsidR="00917FD9">
              <w:rPr>
                <w:rFonts w:ascii="Calibri" w:hAnsi="Calibri" w:hint="cs"/>
                <w:sz w:val="16"/>
                <w:szCs w:val="16"/>
                <w:rtl/>
              </w:rPr>
              <w:instrText>،</w:instrText>
            </w:r>
            <w:r w:rsidR="00917FD9">
              <w:rPr>
                <w:rFonts w:ascii="Calibri" w:hAnsi="Calibri"/>
                <w:sz w:val="16"/>
                <w:szCs w:val="16"/>
                <w:rtl/>
              </w:rPr>
              <w:instrText xml:space="preserve"> 502</w:instrText>
            </w:r>
            <w:r w:rsidR="00917FD9">
              <w:rPr>
                <w:rFonts w:ascii="Calibri" w:hAnsi="Calibri" w:hint="cs"/>
                <w:sz w:val="16"/>
                <w:szCs w:val="16"/>
                <w:rtl/>
              </w:rPr>
              <w:instrText>،</w:instrText>
            </w:r>
            <w:r w:rsidR="00917FD9">
              <w:rPr>
                <w:rFonts w:ascii="Calibri" w:hAnsi="Calibri"/>
                <w:sz w:val="16"/>
                <w:szCs w:val="16"/>
                <w:rtl/>
              </w:rPr>
              <w:instrText xml:space="preserve"> 507&lt;/</w:instrText>
            </w:r>
            <w:r w:rsidR="00917FD9">
              <w:rPr>
                <w:rFonts w:ascii="Calibri" w:hAnsi="Calibri"/>
                <w:sz w:val="16"/>
                <w:szCs w:val="16"/>
              </w:rPr>
              <w:instrText>style&gt;&lt;style face="normal" font="default"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93702B">
              <w:rPr>
                <w:rFonts w:ascii="Calibri" w:hAnsi="Calibri"/>
                <w:sz w:val="16"/>
                <w:szCs w:val="16"/>
                <w:rtl/>
              </w:rPr>
              <w:t>(103)</w:t>
            </w:r>
            <w:r>
              <w:rPr>
                <w:rFonts w:ascii="Calibri" w:hAnsi="Calibri"/>
                <w:sz w:val="16"/>
                <w:szCs w:val="16"/>
                <w:rtl/>
              </w:rPr>
              <w:fldChar w:fldCharType="end"/>
            </w:r>
          </w:p>
        </w:tc>
      </w:tr>
      <w:tr w:rsidR="00BA2795" w:rsidRPr="00BA2795" w:rsidTr="0017709F">
        <w:trPr>
          <w:cnfStyle w:val="000000010000" w:firstRow="0" w:lastRow="0" w:firstColumn="0" w:lastColumn="0" w:oddVBand="0" w:evenVBand="0" w:oddHBand="0" w:evenHBand="1"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BA2795" w:rsidRPr="00BA2795" w:rsidRDefault="00BA2795" w:rsidP="00BA2795">
            <w:pPr>
              <w:spacing w:line="276" w:lineRule="auto"/>
              <w:jc w:val="center"/>
              <w:rPr>
                <w:rFonts w:cs="B Mitra"/>
                <w:sz w:val="20"/>
                <w:szCs w:val="20"/>
                <w:rtl/>
              </w:rPr>
            </w:pPr>
          </w:p>
        </w:tc>
        <w:tc>
          <w:tcPr>
            <w:tcW w:w="1543"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BA2795">
              <w:rPr>
                <w:rFonts w:hint="cs"/>
                <w:sz w:val="16"/>
                <w:szCs w:val="16"/>
                <w:rtl/>
              </w:rPr>
              <w:t>اختلاج</w:t>
            </w:r>
          </w:p>
        </w:tc>
        <w:tc>
          <w:tcPr>
            <w:tcW w:w="1616"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BA2795">
              <w:rPr>
                <w:rFonts w:asciiTheme="majorBidi" w:hAnsiTheme="majorBidi" w:cstheme="majorBidi"/>
                <w:sz w:val="16"/>
                <w:szCs w:val="16"/>
              </w:rPr>
              <w:t>Quivering, involuntary jerking movement of muscles</w:t>
            </w:r>
          </w:p>
        </w:tc>
        <w:tc>
          <w:tcPr>
            <w:tcW w:w="2007"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BA2795">
              <w:rPr>
                <w:rFonts w:hint="cs"/>
                <w:sz w:val="16"/>
                <w:szCs w:val="16"/>
                <w:rtl/>
              </w:rPr>
              <w:t>تبدیل رطوبات به ریح غلیظ که سبب اختلاج اس</w:t>
            </w:r>
            <w:r w:rsidR="008A6196">
              <w:rPr>
                <w:rFonts w:hint="cs"/>
                <w:sz w:val="16"/>
                <w:szCs w:val="16"/>
                <w:rtl/>
              </w:rPr>
              <w:t>ت</w:t>
            </w:r>
            <w:r w:rsidR="008A6196">
              <w:rPr>
                <w:sz w:val="16"/>
                <w:szCs w:val="16"/>
                <w:rtl/>
              </w:rPr>
              <w:t xml:space="preserve"> </w:t>
            </w:r>
            <w:r w:rsidRPr="00BA2795">
              <w:rPr>
                <w:rFonts w:hint="cs"/>
                <w:sz w:val="16"/>
                <w:szCs w:val="16"/>
                <w:rtl/>
              </w:rPr>
              <w:t>توسط خشم</w:t>
            </w:r>
          </w:p>
        </w:tc>
        <w:tc>
          <w:tcPr>
            <w:tcW w:w="1449" w:type="dxa"/>
          </w:tcPr>
          <w:p w:rsidR="00BA2795" w:rsidRPr="00BA2795" w:rsidRDefault="007F6700" w:rsidP="0093702B">
            <w:pPr>
              <w:bidi w:val="0"/>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&lt;EndNote&gt;&lt;Cite&gt;&lt;RecNum&gt;281&lt;/RecNum&gt;&lt;record&gt;&lt;rec-number&gt;281&lt;/rec-number&gt;&lt;foreign-keys&gt;&lt;key app="EN" db-id="eezwrppszv0fxxeesz85taru5wpx2pzezevw"&gt;281&lt;/key&gt;&lt;/foreign-keys&gt;&lt;ref-type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اول،</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12</w:instrText>
            </w:r>
            <w:r w:rsidR="00917FD9">
              <w:rPr>
                <w:rFonts w:hint="cs"/>
                <w:sz w:val="16"/>
                <w:szCs w:val="16"/>
                <w:rtl/>
              </w:rPr>
              <w:instrText>،</w:instrText>
            </w:r>
            <w:r w:rsidR="00917FD9">
              <w:rPr>
                <w:sz w:val="16"/>
                <w:szCs w:val="16"/>
                <w:rtl/>
              </w:rPr>
              <w:instrText xml:space="preserve"> 29</w:instrText>
            </w:r>
            <w:r w:rsidR="00917FD9">
              <w:rPr>
                <w:rFonts w:hint="cs"/>
                <w:sz w:val="16"/>
                <w:szCs w:val="16"/>
                <w:rtl/>
              </w:rPr>
              <w:instrText>،</w:instrText>
            </w:r>
            <w:r w:rsidR="00917FD9">
              <w:rPr>
                <w:sz w:val="16"/>
                <w:szCs w:val="16"/>
                <w:rtl/>
              </w:rPr>
              <w:instrText xml:space="preserve"> 31</w:instrText>
            </w:r>
            <w:r w:rsidR="00917FD9">
              <w:rPr>
                <w:rFonts w:hint="cs"/>
                <w:sz w:val="16"/>
                <w:szCs w:val="16"/>
                <w:rtl/>
              </w:rPr>
              <w:instrText>،</w:instrText>
            </w:r>
            <w:r w:rsidR="00917FD9">
              <w:rPr>
                <w:sz w:val="16"/>
                <w:szCs w:val="16"/>
                <w:rtl/>
              </w:rPr>
              <w:instrText xml:space="preserve"> 39</w:instrText>
            </w:r>
            <w:r w:rsidR="00917FD9">
              <w:rPr>
                <w:rFonts w:hint="cs"/>
                <w:sz w:val="16"/>
                <w:szCs w:val="16"/>
                <w:rtl/>
              </w:rPr>
              <w:instrText>،</w:instrText>
            </w:r>
            <w:r w:rsidR="00917FD9">
              <w:rPr>
                <w:sz w:val="16"/>
                <w:szCs w:val="16"/>
                <w:rtl/>
              </w:rPr>
              <w:instrText xml:space="preserve"> 44</w:instrText>
            </w:r>
            <w:r w:rsidR="00917FD9">
              <w:rPr>
                <w:rFonts w:hint="cs"/>
                <w:sz w:val="16"/>
                <w:szCs w:val="16"/>
                <w:rtl/>
              </w:rPr>
              <w:instrText>،</w:instrText>
            </w:r>
            <w:r w:rsidR="00917FD9">
              <w:rPr>
                <w:sz w:val="16"/>
                <w:szCs w:val="16"/>
                <w:rtl/>
              </w:rPr>
              <w:instrText xml:space="preserve"> 46</w:instrText>
            </w:r>
            <w:r w:rsidR="00917FD9">
              <w:rPr>
                <w:rFonts w:hint="cs"/>
                <w:sz w:val="16"/>
                <w:szCs w:val="16"/>
                <w:rtl/>
              </w:rPr>
              <w:instrText>،</w:instrText>
            </w:r>
            <w:r w:rsidR="00917FD9">
              <w:rPr>
                <w:sz w:val="16"/>
                <w:szCs w:val="16"/>
                <w:rtl/>
              </w:rPr>
              <w:instrText xml:space="preserve"> 49</w:instrText>
            </w:r>
            <w:r w:rsidR="00917FD9">
              <w:rPr>
                <w:rFonts w:hint="cs"/>
                <w:sz w:val="16"/>
                <w:szCs w:val="16"/>
                <w:rtl/>
              </w:rPr>
              <w:instrText>،</w:instrText>
            </w:r>
            <w:r w:rsidR="00917FD9">
              <w:rPr>
                <w:sz w:val="16"/>
                <w:szCs w:val="16"/>
                <w:rtl/>
              </w:rPr>
              <w:instrText xml:space="preserve"> 56</w:instrText>
            </w:r>
            <w:r w:rsidR="00917FD9">
              <w:rPr>
                <w:rFonts w:hint="cs"/>
                <w:sz w:val="16"/>
                <w:szCs w:val="16"/>
                <w:rtl/>
              </w:rPr>
              <w:instrText>،</w:instrText>
            </w:r>
            <w:r w:rsidR="00917FD9">
              <w:rPr>
                <w:sz w:val="16"/>
                <w:szCs w:val="16"/>
                <w:rtl/>
              </w:rPr>
              <w:instrText xml:space="preserve"> 59</w:instrText>
            </w:r>
            <w:r w:rsidR="00917FD9">
              <w:rPr>
                <w:rFonts w:hint="cs"/>
                <w:sz w:val="16"/>
                <w:szCs w:val="16"/>
                <w:rtl/>
              </w:rPr>
              <w:instrText>،</w:instrText>
            </w:r>
            <w:r w:rsidR="00917FD9">
              <w:rPr>
                <w:sz w:val="16"/>
                <w:szCs w:val="16"/>
                <w:rtl/>
              </w:rPr>
              <w:instrText xml:space="preserve"> 61</w:instrText>
            </w:r>
            <w:r w:rsidR="00917FD9">
              <w:rPr>
                <w:rFonts w:hint="cs"/>
                <w:sz w:val="16"/>
                <w:szCs w:val="16"/>
                <w:rtl/>
              </w:rPr>
              <w:instrText>،</w:instrText>
            </w:r>
            <w:r w:rsidR="00917FD9">
              <w:rPr>
                <w:sz w:val="16"/>
                <w:szCs w:val="16"/>
                <w:rtl/>
              </w:rPr>
              <w:instrText xml:space="preserve"> 63</w:instrText>
            </w:r>
            <w:r w:rsidR="00917FD9">
              <w:rPr>
                <w:rFonts w:hint="cs"/>
                <w:sz w:val="16"/>
                <w:szCs w:val="16"/>
                <w:rtl/>
              </w:rPr>
              <w:instrText>،</w:instrText>
            </w:r>
            <w:r w:rsidR="00917FD9">
              <w:rPr>
                <w:sz w:val="16"/>
                <w:szCs w:val="16"/>
                <w:rtl/>
              </w:rPr>
              <w:instrText xml:space="preserve"> 67</w:instrText>
            </w:r>
            <w:r w:rsidR="00917FD9">
              <w:rPr>
                <w:rFonts w:hint="cs"/>
                <w:sz w:val="16"/>
                <w:szCs w:val="16"/>
                <w:rtl/>
              </w:rPr>
              <w:instrText>،</w:instrText>
            </w:r>
            <w:r w:rsidR="00917FD9">
              <w:rPr>
                <w:sz w:val="16"/>
                <w:szCs w:val="16"/>
                <w:rtl/>
              </w:rPr>
              <w:instrText xml:space="preserve"> 69</w:instrText>
            </w:r>
            <w:r w:rsidR="00917FD9">
              <w:rPr>
                <w:rFonts w:hint="cs"/>
                <w:sz w:val="16"/>
                <w:szCs w:val="16"/>
                <w:rtl/>
              </w:rPr>
              <w:instrText>،</w:instrText>
            </w:r>
            <w:r w:rsidR="00917FD9">
              <w:rPr>
                <w:sz w:val="16"/>
                <w:szCs w:val="16"/>
                <w:rtl/>
              </w:rPr>
              <w:instrText xml:space="preserve"> 88</w:instrText>
            </w:r>
            <w:r w:rsidR="00917FD9">
              <w:rPr>
                <w:rFonts w:hint="cs"/>
                <w:sz w:val="16"/>
                <w:szCs w:val="16"/>
                <w:rtl/>
              </w:rPr>
              <w:instrText>،</w:instrText>
            </w:r>
            <w:r w:rsidR="00917FD9">
              <w:rPr>
                <w:sz w:val="16"/>
                <w:szCs w:val="16"/>
                <w:rtl/>
              </w:rPr>
              <w:instrText xml:space="preserve"> 102</w:instrText>
            </w:r>
            <w:r w:rsidR="00917FD9">
              <w:rPr>
                <w:rFonts w:hint="cs"/>
                <w:sz w:val="16"/>
                <w:szCs w:val="16"/>
                <w:rtl/>
              </w:rPr>
              <w:instrText>،</w:instrText>
            </w:r>
            <w:r w:rsidR="00917FD9">
              <w:rPr>
                <w:sz w:val="16"/>
                <w:szCs w:val="16"/>
                <w:rtl/>
              </w:rPr>
              <w:instrText xml:space="preserve"> 128</w:instrText>
            </w:r>
            <w:r w:rsidR="00917FD9">
              <w:rPr>
                <w:rFonts w:hint="cs"/>
                <w:sz w:val="16"/>
                <w:szCs w:val="16"/>
                <w:rtl/>
              </w:rPr>
              <w:instrText>،</w:instrText>
            </w:r>
            <w:r w:rsidR="00917FD9">
              <w:rPr>
                <w:sz w:val="16"/>
                <w:szCs w:val="16"/>
                <w:rtl/>
              </w:rPr>
              <w:instrText xml:space="preserve"> 130</w:instrText>
            </w:r>
            <w:r w:rsidR="00917FD9">
              <w:rPr>
                <w:rFonts w:hint="cs"/>
                <w:sz w:val="16"/>
                <w:szCs w:val="16"/>
                <w:rtl/>
              </w:rPr>
              <w:instrText>،</w:instrText>
            </w:r>
            <w:r w:rsidR="00917FD9">
              <w:rPr>
                <w:sz w:val="16"/>
                <w:szCs w:val="16"/>
                <w:rtl/>
              </w:rPr>
              <w:instrText xml:space="preserve"> 131</w:instrText>
            </w:r>
            <w:r w:rsidR="00917FD9">
              <w:rPr>
                <w:rFonts w:hint="cs"/>
                <w:sz w:val="16"/>
                <w:szCs w:val="16"/>
                <w:rtl/>
              </w:rPr>
              <w:instrText>،</w:instrText>
            </w:r>
            <w:r w:rsidR="00917FD9">
              <w:rPr>
                <w:sz w:val="16"/>
                <w:szCs w:val="16"/>
                <w:rtl/>
              </w:rPr>
              <w:instrText xml:space="preserve"> 133</w:instrText>
            </w:r>
            <w:r w:rsidR="00917FD9">
              <w:rPr>
                <w:rFonts w:hint="cs"/>
                <w:sz w:val="16"/>
                <w:szCs w:val="16"/>
                <w:rtl/>
              </w:rPr>
              <w:instrText>،</w:instrText>
            </w:r>
            <w:r w:rsidR="00917FD9">
              <w:rPr>
                <w:sz w:val="16"/>
                <w:szCs w:val="16"/>
                <w:rtl/>
              </w:rPr>
              <w:instrText xml:space="preserve"> 141</w:instrText>
            </w:r>
            <w:r w:rsidR="00917FD9">
              <w:rPr>
                <w:rFonts w:hint="cs"/>
                <w:sz w:val="16"/>
                <w:szCs w:val="16"/>
                <w:rtl/>
              </w:rPr>
              <w:instrText>،</w:instrText>
            </w:r>
            <w:r w:rsidR="00917FD9">
              <w:rPr>
                <w:sz w:val="16"/>
                <w:szCs w:val="16"/>
                <w:rtl/>
              </w:rPr>
              <w:instrText xml:space="preserve"> 143</w:instrText>
            </w:r>
            <w:r w:rsidR="00917FD9">
              <w:rPr>
                <w:rFonts w:hint="cs"/>
                <w:sz w:val="16"/>
                <w:szCs w:val="16"/>
                <w:rtl/>
              </w:rPr>
              <w:instrText>،</w:instrText>
            </w:r>
            <w:r w:rsidR="00917FD9">
              <w:rPr>
                <w:sz w:val="16"/>
                <w:szCs w:val="16"/>
                <w:rtl/>
              </w:rPr>
              <w:instrText xml:space="preserve"> 148</w:instrText>
            </w:r>
            <w:r w:rsidR="00917FD9">
              <w:rPr>
                <w:rFonts w:hint="cs"/>
                <w:sz w:val="16"/>
                <w:szCs w:val="16"/>
                <w:rtl/>
              </w:rPr>
              <w:instrText>،</w:instrText>
            </w:r>
            <w:r w:rsidR="00917FD9">
              <w:rPr>
                <w:sz w:val="16"/>
                <w:szCs w:val="16"/>
                <w:rtl/>
              </w:rPr>
              <w:instrText xml:space="preserve"> 478&lt;/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(102)</w:t>
            </w:r>
            <w:r>
              <w:rPr>
                <w:sz w:val="16"/>
                <w:szCs w:val="16"/>
                <w:rtl/>
              </w:rPr>
              <w:fldChar w:fldCharType="end"/>
            </w:r>
            <w:r w:rsidR="00F965D9">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&lt;EndNote&gt;&lt;Cite&gt;&lt;RecNum&gt;282&lt;/RecNum&gt;&lt;record&gt;&lt;rec-number&gt;282&lt;/rec-number&gt;&lt;foreign-keys&gt;&lt;key app="EN" db-id="eezwrppszv0fxxeesz85taru5wpx2pzezevw"&gt;282&lt;/key&gt;&lt;/foreign-keys&gt;&lt;ref-type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سینا،</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عبدالله،</w:instrText>
            </w:r>
            <w:r w:rsidR="00917FD9">
              <w:rPr>
                <w:sz w:val="16"/>
                <w:szCs w:val="16"/>
                <w:rtl/>
              </w:rPr>
              <w:instrText xml:space="preserve"> </w:instrText>
            </w:r>
            <w:r w:rsidR="00917FD9">
              <w:rPr>
                <w:rFonts w:hint="cs"/>
                <w:sz w:val="16"/>
                <w:szCs w:val="16"/>
                <w:rtl/>
              </w:rPr>
              <w:instrText>قانون</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قرن</w:instrText>
            </w:r>
            <w:r w:rsidR="00917FD9">
              <w:rPr>
                <w:sz w:val="16"/>
                <w:szCs w:val="16"/>
                <w:rtl/>
              </w:rPr>
              <w:instrText xml:space="preserve"> 4 </w:instrText>
            </w:r>
            <w:r w:rsidR="00917FD9">
              <w:rPr>
                <w:rFonts w:hint="cs"/>
                <w:sz w:val="16"/>
                <w:szCs w:val="16"/>
                <w:rtl/>
              </w:rPr>
              <w:instrText>و</w:instrText>
            </w:r>
            <w:r w:rsidR="00917FD9">
              <w:rPr>
                <w:sz w:val="16"/>
                <w:szCs w:val="16"/>
                <w:rtl/>
              </w:rPr>
              <w:instrText xml:space="preserve"> 5</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تحقیق</w:instrText>
            </w:r>
            <w:r w:rsidR="00917FD9">
              <w:rPr>
                <w:sz w:val="16"/>
                <w:szCs w:val="16"/>
                <w:rtl/>
              </w:rPr>
              <w:instrText xml:space="preserve">: </w:instrText>
            </w:r>
            <w:r w:rsidR="00917FD9">
              <w:rPr>
                <w:rFonts w:hint="cs"/>
                <w:sz w:val="16"/>
                <w:szCs w:val="16"/>
                <w:rtl/>
              </w:rPr>
              <w:instrText>شمس</w:instrText>
            </w:r>
            <w:r w:rsidR="00917FD9">
              <w:rPr>
                <w:sz w:val="16"/>
                <w:szCs w:val="16"/>
                <w:rtl/>
              </w:rPr>
              <w:instrText xml:space="preserve"> </w:instrText>
            </w:r>
            <w:r w:rsidR="00917FD9">
              <w:rPr>
                <w:rFonts w:hint="cs"/>
                <w:sz w:val="16"/>
                <w:szCs w:val="16"/>
                <w:rtl/>
              </w:rPr>
              <w:instrText>الدین</w:instrText>
            </w:r>
            <w:r w:rsidR="00917FD9">
              <w:rPr>
                <w:sz w:val="16"/>
                <w:szCs w:val="16"/>
                <w:rtl/>
              </w:rPr>
              <w:instrText xml:space="preserve"> </w:instrText>
            </w:r>
            <w:r w:rsidR="00917FD9">
              <w:rPr>
                <w:rFonts w:hint="cs"/>
                <w:sz w:val="16"/>
                <w:szCs w:val="16"/>
                <w:rtl/>
              </w:rPr>
              <w:instrText>ابراهیم،</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2005</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الاعلمی</w:instrText>
            </w:r>
            <w:r w:rsidR="00917FD9">
              <w:rPr>
                <w:sz w:val="16"/>
                <w:szCs w:val="16"/>
                <w:rtl/>
              </w:rPr>
              <w:instrText xml:space="preserve"> </w:instrText>
            </w:r>
            <w:r w:rsidR="00917FD9">
              <w:rPr>
                <w:rFonts w:hint="cs"/>
                <w:sz w:val="16"/>
                <w:szCs w:val="16"/>
                <w:rtl/>
              </w:rPr>
              <w:instrText>للمطبوعات</w:instrText>
            </w:r>
            <w:r w:rsidR="00917FD9">
              <w:rPr>
                <w:sz w:val="16"/>
                <w:szCs w:val="16"/>
                <w:rtl/>
              </w:rPr>
              <w:instrText xml:space="preserve">. 1425 </w:instrText>
            </w:r>
            <w:r w:rsidR="00917FD9">
              <w:rPr>
                <w:rFonts w:hint="cs"/>
                <w:sz w:val="16"/>
                <w:szCs w:val="16"/>
                <w:rtl/>
              </w:rPr>
              <w:instrText>هـ</w:instrText>
            </w:r>
            <w:r w:rsidR="00917FD9">
              <w:rPr>
                <w:sz w:val="16"/>
                <w:szCs w:val="16"/>
                <w:rtl/>
              </w:rPr>
              <w:instrText>.</w:instrText>
            </w:r>
            <w:r w:rsidR="00917FD9">
              <w:rPr>
                <w:rFonts w:hint="cs"/>
                <w:sz w:val="16"/>
                <w:szCs w:val="16"/>
                <w:rtl/>
              </w:rPr>
              <w:instrText>ق،</w:instrText>
            </w:r>
            <w:r w:rsidR="00917FD9">
              <w:rPr>
                <w:sz w:val="16"/>
                <w:szCs w:val="16"/>
                <w:rtl/>
              </w:rPr>
              <w:instrText xml:space="preserve"> </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ج</w:instrText>
            </w:r>
            <w:r w:rsidR="00917FD9">
              <w:rPr>
                <w:sz w:val="16"/>
                <w:szCs w:val="16"/>
                <w:rtl/>
              </w:rPr>
              <w:instrText>2</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5</w:instrText>
            </w:r>
            <w:r w:rsidR="00917FD9">
              <w:rPr>
                <w:rFonts w:hint="cs"/>
                <w:sz w:val="16"/>
                <w:szCs w:val="16"/>
                <w:rtl/>
              </w:rPr>
              <w:instrText>،</w:instrText>
            </w:r>
            <w:r w:rsidR="00917FD9">
              <w:rPr>
                <w:sz w:val="16"/>
                <w:szCs w:val="16"/>
                <w:rtl/>
              </w:rPr>
              <w:instrText xml:space="preserve"> 16</w:instrText>
            </w:r>
            <w:r w:rsidR="00917FD9">
              <w:rPr>
                <w:rFonts w:hint="cs"/>
                <w:sz w:val="16"/>
                <w:szCs w:val="16"/>
                <w:rtl/>
              </w:rPr>
              <w:instrText>،</w:instrText>
            </w:r>
            <w:r w:rsidR="00917FD9">
              <w:rPr>
                <w:sz w:val="16"/>
                <w:szCs w:val="16"/>
                <w:rtl/>
              </w:rPr>
              <w:instrText xml:space="preserve"> 113</w:instrText>
            </w:r>
            <w:r w:rsidR="00917FD9">
              <w:rPr>
                <w:rFonts w:hint="cs"/>
                <w:sz w:val="16"/>
                <w:szCs w:val="16"/>
                <w:rtl/>
              </w:rPr>
              <w:instrText>،</w:instrText>
            </w:r>
            <w:r w:rsidR="00917FD9">
              <w:rPr>
                <w:sz w:val="16"/>
                <w:szCs w:val="16"/>
                <w:rtl/>
              </w:rPr>
              <w:instrText xml:space="preserve"> 242</w:instrText>
            </w:r>
            <w:r w:rsidR="00917FD9">
              <w:rPr>
                <w:rFonts w:hint="cs"/>
                <w:sz w:val="16"/>
                <w:szCs w:val="16"/>
                <w:rtl/>
              </w:rPr>
              <w:instrText>،</w:instrText>
            </w:r>
            <w:r w:rsidR="00917FD9">
              <w:rPr>
                <w:sz w:val="16"/>
                <w:szCs w:val="16"/>
                <w:rtl/>
              </w:rPr>
              <w:instrText xml:space="preserve"> 284</w:instrText>
            </w:r>
            <w:r w:rsidR="00917FD9">
              <w:rPr>
                <w:rFonts w:hint="cs"/>
                <w:sz w:val="16"/>
                <w:szCs w:val="16"/>
                <w:rtl/>
              </w:rPr>
              <w:instrText>،</w:instrText>
            </w:r>
            <w:r w:rsidR="00917FD9">
              <w:rPr>
                <w:sz w:val="16"/>
                <w:szCs w:val="16"/>
                <w:rtl/>
              </w:rPr>
              <w:instrText xml:space="preserve"> 285</w:instrText>
            </w:r>
            <w:r w:rsidR="00917FD9">
              <w:rPr>
                <w:rFonts w:hint="cs"/>
                <w:sz w:val="16"/>
                <w:szCs w:val="16"/>
                <w:rtl/>
              </w:rPr>
              <w:instrText>،</w:instrText>
            </w:r>
            <w:r w:rsidR="00917FD9">
              <w:rPr>
                <w:sz w:val="16"/>
                <w:szCs w:val="16"/>
                <w:rtl/>
              </w:rPr>
              <w:instrText xml:space="preserve"> 292</w:instrText>
            </w:r>
            <w:r w:rsidR="00917FD9">
              <w:rPr>
                <w:rFonts w:hint="cs"/>
                <w:sz w:val="16"/>
                <w:szCs w:val="16"/>
                <w:rtl/>
              </w:rPr>
              <w:instrText>،</w:instrText>
            </w:r>
            <w:r w:rsidR="00917FD9">
              <w:rPr>
                <w:sz w:val="16"/>
                <w:szCs w:val="16"/>
                <w:rtl/>
              </w:rPr>
              <w:instrText xml:space="preserve"> 296</w:instrText>
            </w:r>
            <w:r w:rsidR="00917FD9">
              <w:rPr>
                <w:rFonts w:hint="cs"/>
                <w:sz w:val="16"/>
                <w:szCs w:val="16"/>
                <w:rtl/>
              </w:rPr>
              <w:instrText>،</w:instrText>
            </w:r>
            <w:r w:rsidR="00917FD9">
              <w:rPr>
                <w:sz w:val="16"/>
                <w:szCs w:val="16"/>
                <w:rtl/>
              </w:rPr>
              <w:instrText xml:space="preserve"> 303</w:instrText>
            </w:r>
            <w:r w:rsidR="00917FD9">
              <w:rPr>
                <w:rFonts w:hint="cs"/>
                <w:sz w:val="16"/>
                <w:szCs w:val="16"/>
                <w:rtl/>
              </w:rPr>
              <w:instrText>،</w:instrText>
            </w:r>
            <w:r w:rsidR="00917FD9">
              <w:rPr>
                <w:sz w:val="16"/>
                <w:szCs w:val="16"/>
                <w:rtl/>
              </w:rPr>
              <w:instrText xml:space="preserve"> 306</w:instrText>
            </w:r>
            <w:r w:rsidR="00917FD9">
              <w:rPr>
                <w:rFonts w:hint="cs"/>
                <w:sz w:val="16"/>
                <w:szCs w:val="16"/>
                <w:rtl/>
              </w:rPr>
              <w:instrText>،</w:instrText>
            </w:r>
            <w:r w:rsidR="00917FD9">
              <w:rPr>
                <w:sz w:val="16"/>
                <w:szCs w:val="16"/>
                <w:rtl/>
              </w:rPr>
              <w:instrText xml:space="preserve"> 313</w:instrText>
            </w:r>
            <w:r w:rsidR="00917FD9">
              <w:rPr>
                <w:rFonts w:hint="cs"/>
                <w:sz w:val="16"/>
                <w:szCs w:val="16"/>
                <w:rtl/>
              </w:rPr>
              <w:instrText>،</w:instrText>
            </w:r>
            <w:r w:rsidR="00917FD9">
              <w:rPr>
                <w:sz w:val="16"/>
                <w:szCs w:val="16"/>
                <w:rtl/>
              </w:rPr>
              <w:instrText xml:space="preserve"> 316</w:instrText>
            </w:r>
            <w:r w:rsidR="00917FD9">
              <w:rPr>
                <w:rFonts w:hint="cs"/>
                <w:sz w:val="16"/>
                <w:szCs w:val="16"/>
                <w:rtl/>
              </w:rPr>
              <w:instrText>،</w:instrText>
            </w:r>
            <w:r w:rsidR="00917FD9">
              <w:rPr>
                <w:sz w:val="16"/>
                <w:szCs w:val="16"/>
                <w:rtl/>
              </w:rPr>
              <w:instrText xml:space="preserve"> 329</w:instrText>
            </w:r>
            <w:r w:rsidR="00917FD9">
              <w:rPr>
                <w:rFonts w:hint="cs"/>
                <w:sz w:val="16"/>
                <w:szCs w:val="16"/>
                <w:rtl/>
              </w:rPr>
              <w:instrText>،</w:instrText>
            </w:r>
            <w:r w:rsidR="00917FD9">
              <w:rPr>
                <w:sz w:val="16"/>
                <w:szCs w:val="16"/>
                <w:rtl/>
              </w:rPr>
              <w:instrText xml:space="preserve"> 347</w:instrText>
            </w:r>
            <w:r w:rsidR="00917FD9">
              <w:rPr>
                <w:rFonts w:hint="cs"/>
                <w:sz w:val="16"/>
                <w:szCs w:val="16"/>
                <w:rtl/>
              </w:rPr>
              <w:instrText>،</w:instrText>
            </w:r>
            <w:r w:rsidR="00917FD9">
              <w:rPr>
                <w:sz w:val="16"/>
                <w:szCs w:val="16"/>
                <w:rtl/>
              </w:rPr>
              <w:instrText xml:space="preserve"> 350</w:instrText>
            </w:r>
            <w:r w:rsidR="00917FD9">
              <w:rPr>
                <w:rFonts w:hint="cs"/>
                <w:sz w:val="16"/>
                <w:szCs w:val="16"/>
                <w:rtl/>
              </w:rPr>
              <w:instrText>،</w:instrText>
            </w:r>
            <w:r w:rsidR="00917FD9">
              <w:rPr>
                <w:sz w:val="16"/>
                <w:szCs w:val="16"/>
                <w:rtl/>
              </w:rPr>
              <w:instrText xml:space="preserve"> 381</w:instrText>
            </w:r>
            <w:r w:rsidR="00917FD9">
              <w:rPr>
                <w:rFonts w:hint="cs"/>
                <w:sz w:val="16"/>
                <w:szCs w:val="16"/>
                <w:rtl/>
              </w:rPr>
              <w:instrText>،</w:instrText>
            </w:r>
            <w:r w:rsidR="00917FD9">
              <w:rPr>
                <w:sz w:val="16"/>
                <w:szCs w:val="16"/>
                <w:rtl/>
              </w:rPr>
              <w:instrText xml:space="preserve"> 399</w:instrText>
            </w:r>
            <w:r w:rsidR="00917FD9">
              <w:rPr>
                <w:rFonts w:hint="cs"/>
                <w:sz w:val="16"/>
                <w:szCs w:val="16"/>
                <w:rtl/>
              </w:rPr>
              <w:instrText>،</w:instrText>
            </w:r>
            <w:r w:rsidR="00917FD9">
              <w:rPr>
                <w:sz w:val="16"/>
                <w:szCs w:val="16"/>
                <w:rtl/>
              </w:rPr>
              <w:instrText xml:space="preserve"> 433</w:instrText>
            </w:r>
            <w:r w:rsidR="00917FD9">
              <w:rPr>
                <w:rFonts w:hint="cs"/>
                <w:sz w:val="16"/>
                <w:szCs w:val="16"/>
                <w:rtl/>
              </w:rPr>
              <w:instrText>،</w:instrText>
            </w:r>
            <w:r w:rsidR="00917FD9">
              <w:rPr>
                <w:sz w:val="16"/>
                <w:szCs w:val="16"/>
                <w:rtl/>
              </w:rPr>
              <w:instrText xml:space="preserve"> 562&lt;/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(10)</w:t>
            </w:r>
            <w:r>
              <w:rPr>
                <w:sz w:val="16"/>
                <w:szCs w:val="16"/>
                <w:rtl/>
              </w:rPr>
              <w:fldChar w:fldCharType="end"/>
            </w:r>
          </w:p>
          <w:p w:rsidR="00BA2795" w:rsidRPr="00BA2795" w:rsidRDefault="00BA2795" w:rsidP="00EE528A">
            <w:pPr>
              <w:jc w:val="both"/>
              <w:cnfStyle w:val="000000010000" w:firstRow="0" w:lastRow="0" w:firstColumn="0" w:lastColumn="0" w:oddVBand="0" w:evenVBand="0" w:oddHBand="0" w:evenHBand="1" w:firstRowFirstColumn="0" w:firstRowLastColumn="0" w:lastRowFirstColumn="0" w:lastRowLastColumn="0"/>
              <w:rPr>
                <w:rFonts w:ascii="Calibri" w:hAnsi="Calibri"/>
                <w:sz w:val="16"/>
                <w:szCs w:val="16"/>
                <w:rtl/>
              </w:rPr>
            </w:pPr>
          </w:p>
        </w:tc>
      </w:tr>
      <w:tr w:rsidR="00BA2795" w:rsidRPr="00BA2795" w:rsidTr="0017709F">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BA2795" w:rsidRPr="00BA2795" w:rsidRDefault="00BA2795" w:rsidP="00BA2795">
            <w:pPr>
              <w:spacing w:line="276" w:lineRule="auto"/>
              <w:jc w:val="center"/>
              <w:rPr>
                <w:rFonts w:cs="B Mitra"/>
                <w:sz w:val="20"/>
                <w:szCs w:val="20"/>
                <w:rtl/>
              </w:rPr>
            </w:pPr>
          </w:p>
        </w:tc>
        <w:tc>
          <w:tcPr>
            <w:tcW w:w="1543"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BA2795">
              <w:rPr>
                <w:rFonts w:hint="cs"/>
                <w:sz w:val="16"/>
                <w:szCs w:val="16"/>
                <w:rtl/>
              </w:rPr>
              <w:t>صرع</w:t>
            </w:r>
            <w:r w:rsidR="008A6196">
              <w:rPr>
                <w:rFonts w:hint="cs"/>
                <w:sz w:val="16"/>
                <w:szCs w:val="16"/>
                <w:rtl/>
              </w:rPr>
              <w:t>،</w:t>
            </w:r>
            <w:r w:rsidRPr="00BA2795">
              <w:rPr>
                <w:rFonts w:hint="cs"/>
                <w:sz w:val="16"/>
                <w:szCs w:val="16"/>
                <w:rtl/>
              </w:rPr>
              <w:t xml:space="preserve"> تشنج و سبات</w:t>
            </w:r>
          </w:p>
        </w:tc>
        <w:tc>
          <w:tcPr>
            <w:tcW w:w="1616"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BA2795">
              <w:rPr>
                <w:rFonts w:asciiTheme="majorBidi" w:hAnsiTheme="majorBidi" w:cstheme="majorBidi"/>
                <w:sz w:val="16"/>
                <w:szCs w:val="16"/>
              </w:rPr>
              <w:t>Epilepsy, Convulsion and Spasm, Stupor and Lethargy</w:t>
            </w:r>
          </w:p>
        </w:tc>
        <w:tc>
          <w:tcPr>
            <w:tcW w:w="2007"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BA2795">
              <w:rPr>
                <w:rFonts w:hint="cs"/>
                <w:sz w:val="16"/>
                <w:szCs w:val="16"/>
                <w:rtl/>
              </w:rPr>
              <w:t xml:space="preserve">وقتی فرد عصبانی </w:t>
            </w:r>
            <w:r w:rsidR="00D76AF2">
              <w:rPr>
                <w:rFonts w:hint="cs"/>
                <w:sz w:val="16"/>
                <w:szCs w:val="16"/>
                <w:rtl/>
              </w:rPr>
              <w:t>می‌شود</w:t>
            </w:r>
            <w:r w:rsidRPr="00BA2795">
              <w:rPr>
                <w:rFonts w:hint="cs"/>
                <w:sz w:val="16"/>
                <w:szCs w:val="16"/>
                <w:rtl/>
              </w:rPr>
              <w:t xml:space="preserve"> چیزی موذی به فم معده </w:t>
            </w:r>
            <w:r w:rsidR="00D76AF2">
              <w:rPr>
                <w:rFonts w:hint="cs"/>
                <w:sz w:val="16"/>
                <w:szCs w:val="16"/>
                <w:rtl/>
              </w:rPr>
              <w:t>می‌ریزد</w:t>
            </w:r>
            <w:r w:rsidRPr="00BA2795">
              <w:rPr>
                <w:rFonts w:hint="cs"/>
                <w:sz w:val="16"/>
                <w:szCs w:val="16"/>
                <w:rtl/>
              </w:rPr>
              <w:t xml:space="preserve"> و فم معده به جهت کثرت حس و مشارکت با دماغ  موجب صرع تشنج و سبات میشود</w:t>
            </w:r>
          </w:p>
        </w:tc>
        <w:tc>
          <w:tcPr>
            <w:tcW w:w="1449" w:type="dxa"/>
          </w:tcPr>
          <w:p w:rsidR="00F965D9"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hAnsi="Calibri"/>
                <w:sz w:val="16"/>
                <w:szCs w:val="16"/>
                <w:rtl/>
              </w:rPr>
            </w:pP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&lt;EndNote&gt;&lt;Cite&gt;&lt;RecNum&gt;173&lt;/RecNum&gt;&lt;record&gt;&lt;rec-number&gt;173&lt;/rec-number&gt;&lt;foreign-keys&gt;&lt;key app="EN" db-id="eezwrppszv0fxxeesz85taru5wpx2pzezevw"&gt;173&lt;/key&gt;&lt;/foreign-keys&gt;&lt;ref-type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ابن</w:instrText>
            </w:r>
            <w:r w:rsidR="00917FD9">
              <w:rPr>
                <w:rFonts w:ascii="Calibri" w:hAnsi="Calibri"/>
                <w:sz w:val="16"/>
                <w:szCs w:val="16"/>
                <w:rtl/>
              </w:rPr>
              <w:instrText xml:space="preserve"> </w:instrText>
            </w:r>
            <w:r w:rsidR="00917FD9">
              <w:rPr>
                <w:rFonts w:ascii="Calibri" w:hAnsi="Calibri" w:hint="cs"/>
                <w:sz w:val="16"/>
                <w:szCs w:val="16"/>
                <w:rtl/>
              </w:rPr>
              <w:instrText>سینا</w:instrText>
            </w:r>
            <w:r w:rsidR="00917FD9">
              <w:rPr>
                <w:rFonts w:ascii="Calibri" w:hAnsi="Calibri"/>
                <w:sz w:val="16"/>
                <w:szCs w:val="16"/>
                <w:rtl/>
              </w:rPr>
              <w:instrText xml:space="preserve"> </w:instrText>
            </w:r>
            <w:r w:rsidR="00917FD9">
              <w:rPr>
                <w:rFonts w:ascii="Calibri" w:hAnsi="Calibri" w:hint="cs"/>
                <w:sz w:val="16"/>
                <w:szCs w:val="16"/>
                <w:rtl/>
              </w:rPr>
              <w:instrText>حسین</w:instrText>
            </w:r>
            <w:r w:rsidR="00917FD9">
              <w:rPr>
                <w:rFonts w:ascii="Calibri" w:hAnsi="Calibri"/>
                <w:sz w:val="16"/>
                <w:szCs w:val="16"/>
                <w:rtl/>
              </w:rPr>
              <w:instrText xml:space="preserve"> </w:instrText>
            </w:r>
            <w:r w:rsidR="00917FD9">
              <w:rPr>
                <w:rFonts w:ascii="Calibri" w:hAnsi="Calibri" w:hint="cs"/>
                <w:sz w:val="16"/>
                <w:szCs w:val="16"/>
                <w:rtl/>
              </w:rPr>
              <w:instrText>بن</w:instrText>
            </w:r>
            <w:r w:rsidR="00917FD9">
              <w:rPr>
                <w:rFonts w:ascii="Calibri" w:hAnsi="Calibri"/>
                <w:sz w:val="16"/>
                <w:szCs w:val="16"/>
                <w:rtl/>
              </w:rPr>
              <w:instrText xml:space="preserve"> </w:instrText>
            </w:r>
            <w:r w:rsidR="00917FD9">
              <w:rPr>
                <w:rFonts w:ascii="Calibri" w:hAnsi="Calibri" w:hint="cs"/>
                <w:sz w:val="16"/>
                <w:szCs w:val="16"/>
                <w:rtl/>
              </w:rPr>
              <w:instrText>عبدالله،</w:instrText>
            </w:r>
            <w:r w:rsidR="00917FD9">
              <w:rPr>
                <w:rFonts w:ascii="Calibri" w:hAnsi="Calibri"/>
                <w:sz w:val="16"/>
                <w:szCs w:val="16"/>
                <w:rtl/>
              </w:rPr>
              <w:instrText xml:space="preserve"> </w:instrText>
            </w:r>
            <w:r w:rsidR="00917FD9">
              <w:rPr>
                <w:rFonts w:ascii="Calibri" w:hAnsi="Calibri" w:hint="cs"/>
                <w:sz w:val="16"/>
                <w:szCs w:val="16"/>
                <w:rtl/>
              </w:rPr>
              <w:instrText>قانون</w:instrText>
            </w:r>
            <w:r w:rsidR="00917FD9">
              <w:rPr>
                <w:rFonts w:ascii="Calibri" w:hAnsi="Calibri"/>
                <w:sz w:val="16"/>
                <w:szCs w:val="16"/>
                <w:rtl/>
              </w:rPr>
              <w:instrText xml:space="preserve"> </w:instrText>
            </w:r>
            <w:r w:rsidR="00917FD9">
              <w:rPr>
                <w:rFonts w:ascii="Calibri" w:hAnsi="Calibri" w:hint="cs"/>
                <w:sz w:val="16"/>
                <w:szCs w:val="16"/>
                <w:rtl/>
              </w:rPr>
              <w:instrText>فی</w:instrText>
            </w:r>
            <w:r w:rsidR="00917FD9">
              <w:rPr>
                <w:rFonts w:ascii="Calibri" w:hAnsi="Calibri"/>
                <w:sz w:val="16"/>
                <w:szCs w:val="16"/>
                <w:rtl/>
              </w:rPr>
              <w:instrText xml:space="preserve"> </w:instrText>
            </w:r>
            <w:r w:rsidR="00917FD9">
              <w:rPr>
                <w:rFonts w:ascii="Calibri" w:hAnsi="Calibri" w:hint="cs"/>
                <w:sz w:val="16"/>
                <w:szCs w:val="16"/>
                <w:rtl/>
              </w:rPr>
              <w:instrText>الطب،</w:instrText>
            </w:r>
            <w:r w:rsidR="00917FD9">
              <w:rPr>
                <w:rFonts w:ascii="Calibri" w:hAnsi="Calibri"/>
                <w:sz w:val="16"/>
                <w:szCs w:val="16"/>
                <w:rtl/>
              </w:rPr>
              <w:instrText xml:space="preserve"> </w:instrText>
            </w:r>
            <w:r w:rsidR="00917FD9">
              <w:rPr>
                <w:rFonts w:ascii="Calibri" w:hAnsi="Calibri" w:hint="cs"/>
                <w:sz w:val="16"/>
                <w:szCs w:val="16"/>
                <w:rtl/>
              </w:rPr>
              <w:instrText>قرن</w:instrText>
            </w:r>
            <w:r w:rsidR="00917FD9">
              <w:rPr>
                <w:rFonts w:ascii="Calibri" w:hAnsi="Calibri"/>
                <w:sz w:val="16"/>
                <w:szCs w:val="16"/>
                <w:rtl/>
              </w:rPr>
              <w:instrText xml:space="preserve"> 4 </w:instrText>
            </w:r>
            <w:r w:rsidR="00917FD9">
              <w:rPr>
                <w:rFonts w:ascii="Calibri" w:hAnsi="Calibri" w:hint="cs"/>
                <w:sz w:val="16"/>
                <w:szCs w:val="16"/>
                <w:rtl/>
              </w:rPr>
              <w:instrText>و</w:instrText>
            </w:r>
            <w:r w:rsidR="00917FD9">
              <w:rPr>
                <w:rFonts w:ascii="Calibri" w:hAnsi="Calibri"/>
                <w:sz w:val="16"/>
                <w:szCs w:val="16"/>
                <w:rtl/>
              </w:rPr>
              <w:instrText xml:space="preserve"> 5</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تحقیق</w:instrText>
            </w:r>
            <w:r w:rsidR="00917FD9">
              <w:rPr>
                <w:rFonts w:ascii="Calibri" w:hAnsi="Calibri"/>
                <w:sz w:val="16"/>
                <w:szCs w:val="16"/>
                <w:rtl/>
              </w:rPr>
              <w:instrText xml:space="preserve">: </w:instrText>
            </w:r>
            <w:r w:rsidR="00917FD9">
              <w:rPr>
                <w:rFonts w:ascii="Calibri" w:hAnsi="Calibri" w:hint="cs"/>
                <w:sz w:val="16"/>
                <w:szCs w:val="16"/>
                <w:rtl/>
              </w:rPr>
              <w:instrText>شمس</w:instrText>
            </w:r>
            <w:r w:rsidR="00917FD9">
              <w:rPr>
                <w:rFonts w:ascii="Calibri" w:hAnsi="Calibri"/>
                <w:sz w:val="16"/>
                <w:szCs w:val="16"/>
                <w:rtl/>
              </w:rPr>
              <w:instrText xml:space="preserve"> </w:instrText>
            </w:r>
            <w:r w:rsidR="00917FD9">
              <w:rPr>
                <w:rFonts w:ascii="Calibri" w:hAnsi="Calibri" w:hint="cs"/>
                <w:sz w:val="16"/>
                <w:szCs w:val="16"/>
                <w:rtl/>
              </w:rPr>
              <w:instrText>الدین</w:instrText>
            </w:r>
            <w:r w:rsidR="00917FD9">
              <w:rPr>
                <w:rFonts w:ascii="Calibri" w:hAnsi="Calibri"/>
                <w:sz w:val="16"/>
                <w:szCs w:val="16"/>
                <w:rtl/>
              </w:rPr>
              <w:instrText xml:space="preserve"> </w:instrText>
            </w:r>
            <w:r w:rsidR="00917FD9">
              <w:rPr>
                <w:rFonts w:ascii="Calibri" w:hAnsi="Calibri" w:hint="cs"/>
                <w:sz w:val="16"/>
                <w:szCs w:val="16"/>
                <w:rtl/>
              </w:rPr>
              <w:instrText>ابراهیم،</w:instrText>
            </w:r>
            <w:r w:rsidR="00917FD9">
              <w:rPr>
                <w:rFonts w:ascii="Calibri" w:hAnsi="Calibri"/>
                <w:sz w:val="16"/>
                <w:szCs w:val="16"/>
                <w:rtl/>
              </w:rPr>
              <w:instrText xml:space="preserve"> </w:instrText>
            </w:r>
            <w:r w:rsidR="00917FD9">
              <w:rPr>
                <w:rFonts w:ascii="Calibri" w:hAnsi="Calibri" w:hint="cs"/>
                <w:sz w:val="16"/>
                <w:szCs w:val="16"/>
                <w:rtl/>
              </w:rPr>
              <w:instrText>بیروت،</w:instrText>
            </w:r>
            <w:r w:rsidR="00917FD9">
              <w:rPr>
                <w:rFonts w:ascii="Calibri" w:hAnsi="Calibri"/>
                <w:sz w:val="16"/>
                <w:szCs w:val="16"/>
                <w:rtl/>
              </w:rPr>
              <w:instrText xml:space="preserve"> </w:instrText>
            </w:r>
            <w:r w:rsidR="00917FD9">
              <w:rPr>
                <w:rFonts w:ascii="Calibri" w:hAnsi="Calibri" w:hint="cs"/>
                <w:sz w:val="16"/>
                <w:szCs w:val="16"/>
                <w:rtl/>
              </w:rPr>
              <w:instrText>نشرمؤسسه</w:instrText>
            </w:r>
            <w:r w:rsidR="00917FD9">
              <w:rPr>
                <w:rFonts w:ascii="Calibri" w:hAnsi="Calibri"/>
                <w:sz w:val="16"/>
                <w:szCs w:val="16"/>
                <w:rtl/>
              </w:rPr>
              <w:instrText xml:space="preserve"> </w:instrText>
            </w:r>
            <w:r w:rsidR="00917FD9">
              <w:rPr>
                <w:rFonts w:ascii="Calibri" w:hAnsi="Calibri" w:hint="cs"/>
                <w:sz w:val="16"/>
                <w:szCs w:val="16"/>
                <w:rtl/>
              </w:rPr>
              <w:instrText>الاعلمی</w:instrText>
            </w:r>
            <w:r w:rsidR="00917FD9">
              <w:rPr>
                <w:rFonts w:ascii="Calibri" w:hAnsi="Calibri"/>
                <w:sz w:val="16"/>
                <w:szCs w:val="16"/>
                <w:rtl/>
              </w:rPr>
              <w:instrText xml:space="preserve"> </w:instrText>
            </w:r>
            <w:r w:rsidR="00917FD9">
              <w:rPr>
                <w:rFonts w:ascii="Calibri" w:hAnsi="Calibri" w:hint="cs"/>
                <w:sz w:val="16"/>
                <w:szCs w:val="16"/>
                <w:rtl/>
              </w:rPr>
              <w:instrText>للمطبوعات،</w:instrText>
            </w:r>
            <w:r w:rsidR="00917FD9">
              <w:rPr>
                <w:rFonts w:ascii="Calibri" w:hAnsi="Calibri"/>
                <w:sz w:val="16"/>
                <w:szCs w:val="16"/>
                <w:rtl/>
              </w:rPr>
              <w:instrText xml:space="preserve"> 1425 </w:instrText>
            </w:r>
            <w:r w:rsidR="00917FD9">
              <w:rPr>
                <w:rFonts w:ascii="Calibri" w:hAnsi="Calibri" w:hint="cs"/>
                <w:sz w:val="16"/>
                <w:szCs w:val="16"/>
                <w:rtl/>
              </w:rPr>
              <w:instrText>هـ</w:instrText>
            </w:r>
            <w:r w:rsidR="00917FD9">
              <w:rPr>
                <w:rFonts w:ascii="Calibri" w:hAnsi="Calibri"/>
                <w:sz w:val="16"/>
                <w:szCs w:val="16"/>
                <w:rtl/>
              </w:rPr>
              <w:instrText>.</w:instrText>
            </w:r>
            <w:r w:rsidR="00917FD9">
              <w:rPr>
                <w:rFonts w:ascii="Calibri" w:hAnsi="Calibri" w:hint="cs"/>
                <w:sz w:val="16"/>
                <w:szCs w:val="16"/>
                <w:rtl/>
              </w:rPr>
              <w:instrText>ق</w:instrText>
            </w:r>
            <w:r w:rsidR="00917FD9">
              <w:rPr>
                <w:rFonts w:ascii="Calibri" w:hAnsi="Calibri"/>
                <w:sz w:val="16"/>
                <w:szCs w:val="16"/>
                <w:rtl/>
              </w:rPr>
              <w:instrText>.</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ج</w:instrText>
            </w:r>
            <w:r w:rsidR="00917FD9">
              <w:rPr>
                <w:rFonts w:ascii="Calibri" w:hAnsi="Calibri"/>
                <w:sz w:val="16"/>
                <w:szCs w:val="16"/>
                <w:rtl/>
              </w:rPr>
              <w:instrText xml:space="preserve"> 3</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 xml:space="preserve"> 9</w:instrText>
            </w:r>
            <w:r w:rsidR="00917FD9">
              <w:rPr>
                <w:rFonts w:ascii="Calibri" w:hAnsi="Calibri" w:hint="cs"/>
                <w:sz w:val="16"/>
                <w:szCs w:val="16"/>
                <w:rtl/>
              </w:rPr>
              <w:instrText>،</w:instrText>
            </w:r>
            <w:r w:rsidR="00917FD9">
              <w:rPr>
                <w:rFonts w:ascii="Calibri" w:hAnsi="Calibri"/>
                <w:sz w:val="16"/>
                <w:szCs w:val="16"/>
                <w:rtl/>
              </w:rPr>
              <w:instrText xml:space="preserve"> 10</w:instrText>
            </w:r>
            <w:r w:rsidR="00917FD9">
              <w:rPr>
                <w:rFonts w:ascii="Calibri" w:hAnsi="Calibri" w:hint="cs"/>
                <w:sz w:val="16"/>
                <w:szCs w:val="16"/>
                <w:rtl/>
              </w:rPr>
              <w:instrText>،</w:instrText>
            </w:r>
            <w:r w:rsidR="00917FD9">
              <w:rPr>
                <w:rFonts w:ascii="Calibri" w:hAnsi="Calibri"/>
                <w:sz w:val="16"/>
                <w:szCs w:val="16"/>
                <w:rtl/>
              </w:rPr>
              <w:instrText xml:space="preserve"> 14</w:instrText>
            </w:r>
            <w:r w:rsidR="00917FD9">
              <w:rPr>
                <w:rFonts w:ascii="Calibri" w:hAnsi="Calibri" w:hint="cs"/>
                <w:sz w:val="16"/>
                <w:szCs w:val="16"/>
                <w:rtl/>
              </w:rPr>
              <w:instrText>،</w:instrText>
            </w:r>
            <w:r w:rsidR="00917FD9">
              <w:rPr>
                <w:rFonts w:ascii="Calibri" w:hAnsi="Calibri"/>
                <w:sz w:val="16"/>
                <w:szCs w:val="16"/>
                <w:rtl/>
              </w:rPr>
              <w:instrText xml:space="preserve"> 16</w:instrText>
            </w:r>
            <w:r w:rsidR="00917FD9">
              <w:rPr>
                <w:rFonts w:ascii="Calibri" w:hAnsi="Calibri" w:hint="cs"/>
                <w:sz w:val="16"/>
                <w:szCs w:val="16"/>
                <w:rtl/>
              </w:rPr>
              <w:instrText>،</w:instrText>
            </w:r>
            <w:r w:rsidR="00917FD9">
              <w:rPr>
                <w:rFonts w:ascii="Calibri" w:hAnsi="Calibri"/>
                <w:sz w:val="16"/>
                <w:szCs w:val="16"/>
                <w:rtl/>
              </w:rPr>
              <w:instrText xml:space="preserve"> 47</w:instrText>
            </w:r>
            <w:r w:rsidR="00917FD9">
              <w:rPr>
                <w:rFonts w:ascii="Calibri" w:hAnsi="Calibri" w:hint="cs"/>
                <w:sz w:val="16"/>
                <w:szCs w:val="16"/>
                <w:rtl/>
              </w:rPr>
              <w:instrText>،</w:instrText>
            </w:r>
            <w:r w:rsidR="00917FD9">
              <w:rPr>
                <w:rFonts w:ascii="Calibri" w:hAnsi="Calibri"/>
                <w:sz w:val="16"/>
                <w:szCs w:val="16"/>
                <w:rtl/>
              </w:rPr>
              <w:instrText xml:space="preserve"> 65-61</w:instrText>
            </w:r>
            <w:r w:rsidR="00917FD9">
              <w:rPr>
                <w:rFonts w:ascii="Calibri" w:hAnsi="Calibri" w:hint="cs"/>
                <w:sz w:val="16"/>
                <w:szCs w:val="16"/>
                <w:rtl/>
              </w:rPr>
              <w:instrText>،</w:instrText>
            </w:r>
            <w:r w:rsidR="00917FD9">
              <w:rPr>
                <w:rFonts w:ascii="Calibri" w:hAnsi="Calibri"/>
                <w:sz w:val="16"/>
                <w:szCs w:val="16"/>
                <w:rtl/>
              </w:rPr>
              <w:instrText xml:space="preserve"> 81-73 </w:instrText>
            </w:r>
            <w:r w:rsidR="00917FD9">
              <w:rPr>
                <w:rFonts w:ascii="Calibri" w:hAnsi="Calibri" w:hint="cs"/>
                <w:sz w:val="16"/>
                <w:szCs w:val="16"/>
                <w:rtl/>
              </w:rPr>
              <w:instrText>و</w:instrText>
            </w:r>
            <w:r w:rsidR="00917FD9">
              <w:rPr>
                <w:rFonts w:ascii="Calibri" w:hAnsi="Calibri"/>
                <w:sz w:val="16"/>
                <w:szCs w:val="16"/>
                <w:rtl/>
              </w:rPr>
              <w:instrText xml:space="preserve"> 179-178</w:instrText>
            </w:r>
            <w:r w:rsidR="00917FD9">
              <w:rPr>
                <w:rFonts w:ascii="Calibri" w:hAnsi="Calibri" w:hint="cs"/>
                <w:sz w:val="16"/>
                <w:szCs w:val="16"/>
                <w:rtl/>
              </w:rPr>
              <w:instrText>،</w:instrText>
            </w:r>
            <w:r w:rsidR="00917FD9">
              <w:rPr>
                <w:rFonts w:ascii="Calibri" w:hAnsi="Calibri"/>
                <w:sz w:val="16"/>
                <w:szCs w:val="16"/>
                <w:rtl/>
              </w:rPr>
              <w:instrText xml:space="preserve"> 414</w:instrText>
            </w:r>
            <w:r w:rsidR="00917FD9">
              <w:rPr>
                <w:rFonts w:ascii="Calibri" w:hAnsi="Calibri" w:hint="cs"/>
                <w:sz w:val="16"/>
                <w:szCs w:val="16"/>
                <w:rtl/>
              </w:rPr>
              <w:instrText>،</w:instrText>
            </w:r>
            <w:r w:rsidR="00917FD9">
              <w:rPr>
                <w:rFonts w:ascii="Calibri" w:hAnsi="Calibri"/>
                <w:sz w:val="16"/>
                <w:szCs w:val="16"/>
                <w:rtl/>
              </w:rPr>
              <w:instrText xml:space="preserve"> 426</w:instrText>
            </w:r>
            <w:r w:rsidR="00917FD9">
              <w:rPr>
                <w:rFonts w:ascii="Calibri" w:hAnsi="Calibri" w:hint="cs"/>
                <w:sz w:val="16"/>
                <w:szCs w:val="16"/>
                <w:rtl/>
              </w:rPr>
              <w:instrText>،</w:instrText>
            </w:r>
            <w:r w:rsidR="00917FD9">
              <w:rPr>
                <w:rFonts w:ascii="Calibri" w:hAnsi="Calibri"/>
                <w:sz w:val="16"/>
                <w:szCs w:val="16"/>
                <w:rtl/>
              </w:rPr>
              <w:instrText xml:space="preserve"> 434</w:instrText>
            </w:r>
            <w:r w:rsidR="00917FD9">
              <w:rPr>
                <w:rFonts w:ascii="Calibri" w:hAnsi="Calibri" w:hint="cs"/>
                <w:sz w:val="16"/>
                <w:szCs w:val="16"/>
                <w:rtl/>
              </w:rPr>
              <w:instrText>،</w:instrText>
            </w:r>
            <w:r w:rsidR="00917FD9">
              <w:rPr>
                <w:rFonts w:ascii="Calibri" w:hAnsi="Calibri"/>
                <w:sz w:val="16"/>
                <w:szCs w:val="16"/>
                <w:rtl/>
              </w:rPr>
              <w:instrText xml:space="preserve"> 437</w:instrText>
            </w:r>
            <w:r w:rsidR="00917FD9">
              <w:rPr>
                <w:rFonts w:ascii="Calibri" w:hAnsi="Calibri" w:hint="cs"/>
                <w:sz w:val="16"/>
                <w:szCs w:val="16"/>
                <w:rtl/>
              </w:rPr>
              <w:instrText>،</w:instrText>
            </w:r>
            <w:r w:rsidR="00917FD9">
              <w:rPr>
                <w:rFonts w:ascii="Calibri" w:hAnsi="Calibri"/>
                <w:sz w:val="16"/>
                <w:szCs w:val="16"/>
                <w:rtl/>
              </w:rPr>
              <w:instrText xml:space="preserve"> 445&lt;/</w:instrText>
            </w:r>
            <w:r w:rsidR="00917FD9">
              <w:rPr>
                <w:rFonts w:ascii="Calibri" w:hAnsi="Calibri"/>
                <w:sz w:val="16"/>
                <w:szCs w:val="16"/>
              </w:rPr>
              <w:instrText>style&gt;&lt;style face="normal" font="default"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3D5736">
              <w:rPr>
                <w:rFonts w:ascii="Calibri" w:hAnsi="Calibri"/>
                <w:sz w:val="16"/>
                <w:szCs w:val="16"/>
                <w:rtl/>
              </w:rPr>
              <w:t>(1)</w:t>
            </w:r>
            <w:r>
              <w:rPr>
                <w:rFonts w:ascii="Calibri" w:hAnsi="Calibri"/>
                <w:sz w:val="16"/>
                <w:szCs w:val="16"/>
                <w:rtl/>
              </w:rPr>
              <w:fldChar w:fldCharType="end"/>
            </w:r>
            <w:r w:rsidR="00D1175A">
              <w:rPr>
                <w:rFonts w:ascii="Calibri" w:hAnsi="Calibri" w:hint="cs"/>
                <w:sz w:val="16"/>
                <w:szCs w:val="16"/>
                <w:rtl/>
              </w:rPr>
              <w:t xml:space="preserve"> </w:t>
            </w: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چشتی</w:instrText>
            </w:r>
            <w:r w:rsidR="00917FD9">
              <w:rPr>
                <w:rFonts w:ascii="Calibri" w:hAnsi="Calibri"/>
                <w:sz w:val="16"/>
                <w:szCs w:val="16"/>
                <w:rtl/>
              </w:rPr>
              <w:instrText xml:space="preserve"> </w:instrText>
            </w:r>
            <w:r w:rsidR="00917FD9">
              <w:rPr>
                <w:rFonts w:ascii="Calibri" w:hAnsi="Calibri" w:hint="cs"/>
                <w:sz w:val="16"/>
                <w:szCs w:val="16"/>
                <w:rtl/>
              </w:rPr>
              <w:instrText>محمد</w:instrText>
            </w:r>
            <w:r w:rsidR="00917FD9">
              <w:rPr>
                <w:rFonts w:ascii="Calibri" w:hAnsi="Calibri"/>
                <w:sz w:val="16"/>
                <w:szCs w:val="16"/>
                <w:rtl/>
              </w:rPr>
              <w:instrText xml:space="preserve"> </w:instrText>
            </w:r>
            <w:r w:rsidR="00917FD9">
              <w:rPr>
                <w:rFonts w:ascii="Calibri" w:hAnsi="Calibri" w:hint="cs"/>
                <w:sz w:val="16"/>
                <w:szCs w:val="16"/>
                <w:rtl/>
              </w:rPr>
              <w:instrText>اعظم‌خان،</w:instrText>
            </w:r>
            <w:r w:rsidR="00917FD9">
              <w:rPr>
                <w:rFonts w:ascii="Calibri" w:hAnsi="Calibri"/>
                <w:sz w:val="16"/>
                <w:szCs w:val="16"/>
                <w:rtl/>
              </w:rPr>
              <w:instrText xml:space="preserve"> </w:instrText>
            </w:r>
            <w:r w:rsidR="00917FD9">
              <w:rPr>
                <w:rFonts w:ascii="Calibri" w:hAnsi="Calibri" w:hint="cs"/>
                <w:sz w:val="16"/>
                <w:szCs w:val="16"/>
                <w:rtl/>
              </w:rPr>
              <w:instrText>اکسیر</w:instrText>
            </w:r>
            <w:r w:rsidR="00917FD9">
              <w:rPr>
                <w:rFonts w:ascii="Calibri" w:hAnsi="Calibri"/>
                <w:sz w:val="16"/>
                <w:szCs w:val="16"/>
                <w:rtl/>
              </w:rPr>
              <w:instrText xml:space="preserve"> </w:instrText>
            </w:r>
            <w:r w:rsidR="00917FD9">
              <w:rPr>
                <w:rFonts w:ascii="Calibri" w:hAnsi="Calibri" w:hint="cs"/>
                <w:sz w:val="16"/>
                <w:szCs w:val="16"/>
                <w:rtl/>
              </w:rPr>
              <w:instrText>اعظم،</w:instrText>
            </w:r>
            <w:r w:rsidR="00917FD9">
              <w:rPr>
                <w:rFonts w:ascii="Calibri" w:hAnsi="Calibri"/>
                <w:sz w:val="16"/>
                <w:szCs w:val="16"/>
                <w:rtl/>
              </w:rPr>
              <w:instrText xml:space="preserve"> </w:instrText>
            </w:r>
            <w:r w:rsidR="00917FD9">
              <w:rPr>
                <w:rFonts w:ascii="Calibri" w:hAnsi="Calibri" w:hint="cs"/>
                <w:sz w:val="16"/>
                <w:szCs w:val="16"/>
                <w:rtl/>
              </w:rPr>
              <w:instrText>تهران،</w:instrText>
            </w:r>
            <w:r w:rsidR="00917FD9">
              <w:rPr>
                <w:rFonts w:ascii="Calibri" w:hAnsi="Calibri"/>
                <w:sz w:val="16"/>
                <w:szCs w:val="16"/>
                <w:rtl/>
              </w:rPr>
              <w:instrText xml:space="preserve"> </w:instrText>
            </w:r>
            <w:r w:rsidR="00917FD9">
              <w:rPr>
                <w:rFonts w:ascii="Calibri" w:hAnsi="Calibri" w:hint="cs"/>
                <w:sz w:val="16"/>
                <w:szCs w:val="16"/>
                <w:rtl/>
              </w:rPr>
              <w:instrText>نشر</w:instrText>
            </w:r>
            <w:r w:rsidR="00917FD9">
              <w:rPr>
                <w:rFonts w:ascii="Calibri" w:hAnsi="Calibri"/>
                <w:sz w:val="16"/>
                <w:szCs w:val="16"/>
                <w:rtl/>
              </w:rPr>
              <w:instrText xml:space="preserve"> </w:instrText>
            </w:r>
            <w:r w:rsidR="00917FD9">
              <w:rPr>
                <w:rFonts w:ascii="Calibri" w:hAnsi="Calibri" w:hint="cs"/>
                <w:sz w:val="16"/>
                <w:szCs w:val="16"/>
                <w:rtl/>
              </w:rPr>
              <w:instrText>مؤسسه</w:instrText>
            </w:r>
            <w:r w:rsidR="00917FD9">
              <w:rPr>
                <w:rFonts w:ascii="Calibri" w:hAnsi="Calibri"/>
                <w:sz w:val="16"/>
                <w:szCs w:val="16"/>
                <w:rtl/>
              </w:rPr>
              <w:instrText xml:space="preserve"> </w:instrText>
            </w:r>
            <w:r w:rsidR="00917FD9">
              <w:rPr>
                <w:rFonts w:ascii="Calibri" w:hAnsi="Calibri" w:hint="cs"/>
                <w:sz w:val="16"/>
                <w:szCs w:val="16"/>
                <w:rtl/>
              </w:rPr>
              <w:instrText>مطالعات</w:instrText>
            </w:r>
            <w:r w:rsidR="00917FD9">
              <w:rPr>
                <w:rFonts w:ascii="Calibri" w:hAnsi="Calibri"/>
                <w:sz w:val="16"/>
                <w:szCs w:val="16"/>
                <w:rtl/>
              </w:rPr>
              <w:instrText xml:space="preserve"> </w:instrText>
            </w:r>
            <w:r w:rsidR="00917FD9">
              <w:rPr>
                <w:rFonts w:ascii="Calibri" w:hAnsi="Calibri" w:hint="cs"/>
                <w:sz w:val="16"/>
                <w:szCs w:val="16"/>
                <w:rtl/>
              </w:rPr>
              <w:instrText>تاریخ</w:instrText>
            </w:r>
            <w:r w:rsidR="00917FD9">
              <w:rPr>
                <w:rFonts w:ascii="Calibri" w:hAnsi="Calibri"/>
                <w:sz w:val="16"/>
                <w:szCs w:val="16"/>
                <w:rtl/>
              </w:rPr>
              <w:instrText xml:space="preserve"> </w:instrText>
            </w:r>
            <w:r w:rsidR="00917FD9">
              <w:rPr>
                <w:rFonts w:ascii="Calibri" w:hAnsi="Calibri" w:hint="cs"/>
                <w:sz w:val="16"/>
                <w:szCs w:val="16"/>
                <w:rtl/>
              </w:rPr>
              <w:instrText>پزشکی،</w:instrText>
            </w:r>
            <w:r w:rsidR="00917FD9">
              <w:rPr>
                <w:rFonts w:ascii="Calibri" w:hAnsi="Calibri"/>
                <w:sz w:val="16"/>
                <w:szCs w:val="16"/>
                <w:rtl/>
              </w:rPr>
              <w:instrText xml:space="preserve"> </w:instrText>
            </w:r>
            <w:r w:rsidR="00917FD9">
              <w:rPr>
                <w:rFonts w:ascii="Calibri" w:hAnsi="Calibri" w:hint="cs"/>
                <w:sz w:val="16"/>
                <w:szCs w:val="16"/>
                <w:rtl/>
              </w:rPr>
              <w:instrText>طب</w:instrText>
            </w:r>
            <w:r w:rsidR="00917FD9">
              <w:rPr>
                <w:rFonts w:ascii="Calibri" w:hAnsi="Calibri"/>
                <w:sz w:val="16"/>
                <w:szCs w:val="16"/>
                <w:rtl/>
              </w:rPr>
              <w:instrText xml:space="preserve"> </w:instrText>
            </w:r>
            <w:r w:rsidR="00917FD9">
              <w:rPr>
                <w:rFonts w:ascii="Calibri" w:hAnsi="Calibri" w:hint="cs"/>
                <w:sz w:val="16"/>
                <w:szCs w:val="16"/>
                <w:rtl/>
              </w:rPr>
              <w:instrText>اسلامی</w:instrText>
            </w:r>
            <w:r w:rsidR="00917FD9">
              <w:rPr>
                <w:rFonts w:ascii="Calibri" w:hAnsi="Calibri"/>
                <w:sz w:val="16"/>
                <w:szCs w:val="16"/>
                <w:rtl/>
              </w:rPr>
              <w:instrText xml:space="preserve"> </w:instrText>
            </w:r>
            <w:r w:rsidR="00917FD9">
              <w:rPr>
                <w:rFonts w:ascii="Calibri" w:hAnsi="Calibri" w:hint="cs"/>
                <w:sz w:val="16"/>
                <w:szCs w:val="16"/>
                <w:rtl/>
              </w:rPr>
              <w:instrText>و</w:instrText>
            </w:r>
            <w:r w:rsidR="00917FD9">
              <w:rPr>
                <w:rFonts w:ascii="Calibri" w:hAnsi="Calibri"/>
                <w:sz w:val="16"/>
                <w:szCs w:val="16"/>
                <w:rtl/>
              </w:rPr>
              <w:instrText xml:space="preserve"> </w:instrText>
            </w:r>
            <w:r w:rsidR="00917FD9">
              <w:rPr>
                <w:rFonts w:ascii="Calibri" w:hAnsi="Calibri" w:hint="cs"/>
                <w:sz w:val="16"/>
                <w:szCs w:val="16"/>
                <w:rtl/>
              </w:rPr>
              <w:instrText>مکمل،</w:instrText>
            </w:r>
            <w:r w:rsidR="00917FD9">
              <w:rPr>
                <w:rFonts w:ascii="Calibri" w:hAnsi="Calibri"/>
                <w:sz w:val="16"/>
                <w:szCs w:val="16"/>
                <w:rtl/>
              </w:rPr>
              <w:instrText xml:space="preserve"> 1383</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جلد</w:instrText>
            </w:r>
            <w:r w:rsidR="00917FD9">
              <w:rPr>
                <w:rFonts w:ascii="Calibri" w:hAnsi="Calibri"/>
                <w:sz w:val="16"/>
                <w:szCs w:val="16"/>
                <w:rtl/>
              </w:rPr>
              <w:instrText>2</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 xml:space="preserve"> 102</w:instrText>
            </w:r>
            <w:r w:rsidR="00917FD9">
              <w:rPr>
                <w:rFonts w:ascii="Calibri" w:hAnsi="Calibri" w:hint="cs"/>
                <w:sz w:val="16"/>
                <w:szCs w:val="16"/>
                <w:rtl/>
              </w:rPr>
              <w:instrText>،</w:instrText>
            </w:r>
            <w:r w:rsidR="00917FD9">
              <w:rPr>
                <w:rFonts w:ascii="Calibri" w:hAnsi="Calibri"/>
                <w:sz w:val="16"/>
                <w:szCs w:val="16"/>
                <w:rtl/>
              </w:rPr>
              <w:instrText xml:space="preserve"> 106</w:instrText>
            </w:r>
            <w:r w:rsidR="00917FD9">
              <w:rPr>
                <w:rFonts w:ascii="Calibri" w:hAnsi="Calibri" w:hint="cs"/>
                <w:sz w:val="16"/>
                <w:szCs w:val="16"/>
                <w:rtl/>
              </w:rPr>
              <w:instrText>،</w:instrText>
            </w:r>
            <w:r w:rsidR="00917FD9">
              <w:rPr>
                <w:rFonts w:ascii="Calibri" w:hAnsi="Calibri"/>
                <w:sz w:val="16"/>
                <w:szCs w:val="16"/>
                <w:rtl/>
              </w:rPr>
              <w:instrText xml:space="preserve"> 142</w:instrText>
            </w:r>
            <w:r w:rsidR="00917FD9">
              <w:rPr>
                <w:rFonts w:ascii="Calibri" w:hAnsi="Calibri" w:hint="cs"/>
                <w:sz w:val="16"/>
                <w:szCs w:val="16"/>
                <w:rtl/>
              </w:rPr>
              <w:instrText>،</w:instrText>
            </w:r>
            <w:r w:rsidR="00917FD9">
              <w:rPr>
                <w:rFonts w:ascii="Calibri" w:hAnsi="Calibri"/>
                <w:sz w:val="16"/>
                <w:szCs w:val="16"/>
                <w:rtl/>
              </w:rPr>
              <w:instrText xml:space="preserve"> 175</w:instrText>
            </w:r>
            <w:r w:rsidR="00917FD9">
              <w:rPr>
                <w:rFonts w:ascii="Calibri" w:hAnsi="Calibri" w:hint="cs"/>
                <w:sz w:val="16"/>
                <w:szCs w:val="16"/>
                <w:rtl/>
              </w:rPr>
              <w:instrText>،</w:instrText>
            </w:r>
            <w:r w:rsidR="00917FD9">
              <w:rPr>
                <w:rFonts w:ascii="Calibri" w:hAnsi="Calibri"/>
                <w:sz w:val="16"/>
                <w:szCs w:val="16"/>
                <w:rtl/>
              </w:rPr>
              <w:instrText xml:space="preserve"> 179</w:instrText>
            </w:r>
            <w:r w:rsidR="00917FD9">
              <w:rPr>
                <w:rFonts w:ascii="Calibri" w:hAnsi="Calibri" w:hint="cs"/>
                <w:sz w:val="16"/>
                <w:szCs w:val="16"/>
                <w:rtl/>
              </w:rPr>
              <w:instrText>،</w:instrText>
            </w:r>
            <w:r w:rsidR="00917FD9">
              <w:rPr>
                <w:rFonts w:ascii="Calibri" w:hAnsi="Calibri"/>
                <w:sz w:val="16"/>
                <w:szCs w:val="16"/>
                <w:rtl/>
              </w:rPr>
              <w:instrText xml:space="preserve"> 192</w:instrText>
            </w:r>
            <w:r w:rsidR="00917FD9">
              <w:rPr>
                <w:rFonts w:ascii="Calibri" w:hAnsi="Calibri" w:hint="cs"/>
                <w:sz w:val="16"/>
                <w:szCs w:val="16"/>
                <w:rtl/>
              </w:rPr>
              <w:instrText>،</w:instrText>
            </w:r>
            <w:r w:rsidR="00917FD9">
              <w:rPr>
                <w:rFonts w:ascii="Calibri" w:hAnsi="Calibri"/>
                <w:sz w:val="16"/>
                <w:szCs w:val="16"/>
                <w:rtl/>
              </w:rPr>
              <w:instrText xml:space="preserve"> 212</w:instrText>
            </w:r>
            <w:r w:rsidR="00917FD9">
              <w:rPr>
                <w:rFonts w:ascii="Calibri" w:hAnsi="Calibri" w:hint="cs"/>
                <w:sz w:val="16"/>
                <w:szCs w:val="16"/>
                <w:rtl/>
              </w:rPr>
              <w:instrText>،</w:instrText>
            </w:r>
            <w:r w:rsidR="00917FD9">
              <w:rPr>
                <w:rFonts w:ascii="Calibri" w:hAnsi="Calibri"/>
                <w:sz w:val="16"/>
                <w:szCs w:val="16"/>
                <w:rtl/>
              </w:rPr>
              <w:instrText xml:space="preserve"> 216</w:instrText>
            </w:r>
            <w:r w:rsidR="00917FD9">
              <w:rPr>
                <w:rFonts w:ascii="Calibri" w:hAnsi="Calibri" w:hint="cs"/>
                <w:sz w:val="16"/>
                <w:szCs w:val="16"/>
                <w:rtl/>
              </w:rPr>
              <w:instrText>،</w:instrText>
            </w:r>
            <w:r w:rsidR="00917FD9">
              <w:rPr>
                <w:rFonts w:ascii="Calibri" w:hAnsi="Calibri"/>
                <w:sz w:val="16"/>
                <w:szCs w:val="16"/>
                <w:rtl/>
              </w:rPr>
              <w:instrText xml:space="preserve"> 220</w:instrText>
            </w:r>
            <w:r w:rsidR="00917FD9">
              <w:rPr>
                <w:rFonts w:ascii="Calibri" w:hAnsi="Calibri" w:hint="cs"/>
                <w:sz w:val="16"/>
                <w:szCs w:val="16"/>
                <w:rtl/>
              </w:rPr>
              <w:instrText>،</w:instrText>
            </w:r>
            <w:r w:rsidR="00917FD9">
              <w:rPr>
                <w:rFonts w:ascii="Calibri" w:hAnsi="Calibri"/>
                <w:sz w:val="16"/>
                <w:szCs w:val="16"/>
                <w:rtl/>
              </w:rPr>
              <w:instrText xml:space="preserve"> 256</w:instrText>
            </w:r>
            <w:r w:rsidR="00917FD9">
              <w:rPr>
                <w:rFonts w:ascii="Calibri" w:hAnsi="Calibri" w:hint="cs"/>
                <w:sz w:val="16"/>
                <w:szCs w:val="16"/>
                <w:rtl/>
              </w:rPr>
              <w:instrText>،</w:instrText>
            </w:r>
            <w:r w:rsidR="00917FD9">
              <w:rPr>
                <w:rFonts w:ascii="Calibri" w:hAnsi="Calibri"/>
                <w:sz w:val="16"/>
                <w:szCs w:val="16"/>
                <w:rtl/>
              </w:rPr>
              <w:instrText xml:space="preserve"> 259</w:instrText>
            </w:r>
            <w:r w:rsidR="00917FD9">
              <w:rPr>
                <w:rFonts w:ascii="Calibri" w:hAnsi="Calibri" w:hint="cs"/>
                <w:sz w:val="16"/>
                <w:szCs w:val="16"/>
                <w:rtl/>
              </w:rPr>
              <w:instrText>،</w:instrText>
            </w:r>
            <w:r w:rsidR="00917FD9">
              <w:rPr>
                <w:rFonts w:ascii="Calibri" w:hAnsi="Calibri"/>
                <w:sz w:val="16"/>
                <w:szCs w:val="16"/>
                <w:rtl/>
              </w:rPr>
              <w:instrText xml:space="preserve"> 260</w:instrText>
            </w:r>
            <w:r w:rsidR="00917FD9">
              <w:rPr>
                <w:rFonts w:ascii="Calibri" w:hAnsi="Calibri" w:hint="cs"/>
                <w:sz w:val="16"/>
                <w:szCs w:val="16"/>
                <w:rtl/>
              </w:rPr>
              <w:instrText>،</w:instrText>
            </w:r>
            <w:r w:rsidR="00917FD9">
              <w:rPr>
                <w:rFonts w:ascii="Calibri" w:hAnsi="Calibri"/>
                <w:sz w:val="16"/>
                <w:szCs w:val="16"/>
                <w:rtl/>
              </w:rPr>
              <w:instrText xml:space="preserve"> 263</w:instrText>
            </w:r>
            <w:r w:rsidR="00917FD9">
              <w:rPr>
                <w:rFonts w:ascii="Calibri" w:hAnsi="Calibri" w:hint="cs"/>
                <w:sz w:val="16"/>
                <w:szCs w:val="16"/>
                <w:rtl/>
              </w:rPr>
              <w:instrText>،</w:instrText>
            </w:r>
            <w:r w:rsidR="00917FD9">
              <w:rPr>
                <w:rFonts w:ascii="Calibri" w:hAnsi="Calibri"/>
                <w:sz w:val="16"/>
                <w:szCs w:val="16"/>
                <w:rtl/>
              </w:rPr>
              <w:instrText xml:space="preserve"> 266</w:instrText>
            </w:r>
            <w:r w:rsidR="00917FD9">
              <w:rPr>
                <w:rFonts w:ascii="Calibri" w:hAnsi="Calibri" w:hint="cs"/>
                <w:sz w:val="16"/>
                <w:szCs w:val="16"/>
                <w:rtl/>
              </w:rPr>
              <w:instrText>،</w:instrText>
            </w:r>
            <w:r w:rsidR="00917FD9">
              <w:rPr>
                <w:rFonts w:ascii="Calibri" w:hAnsi="Calibri"/>
                <w:sz w:val="16"/>
                <w:szCs w:val="16"/>
                <w:rtl/>
              </w:rPr>
              <w:instrText xml:space="preserve"> 268</w:instrText>
            </w:r>
            <w:r w:rsidR="00917FD9">
              <w:rPr>
                <w:rFonts w:ascii="Calibri" w:hAnsi="Calibri" w:hint="cs"/>
                <w:sz w:val="16"/>
                <w:szCs w:val="16"/>
                <w:rtl/>
              </w:rPr>
              <w:instrText>،</w:instrText>
            </w:r>
            <w:r w:rsidR="00917FD9">
              <w:rPr>
                <w:rFonts w:ascii="Calibri" w:hAnsi="Calibri"/>
                <w:sz w:val="16"/>
                <w:szCs w:val="16"/>
                <w:rtl/>
              </w:rPr>
              <w:instrText xml:space="preserve"> 269</w:instrText>
            </w:r>
            <w:r w:rsidR="00917FD9">
              <w:rPr>
                <w:rFonts w:ascii="Calibri" w:hAnsi="Calibri" w:hint="cs"/>
                <w:sz w:val="16"/>
                <w:szCs w:val="16"/>
                <w:rtl/>
              </w:rPr>
              <w:instrText>،</w:instrText>
            </w:r>
            <w:r w:rsidR="00917FD9">
              <w:rPr>
                <w:rFonts w:ascii="Calibri" w:hAnsi="Calibri"/>
                <w:sz w:val="16"/>
                <w:szCs w:val="16"/>
                <w:rtl/>
              </w:rPr>
              <w:instrText xml:space="preserve"> 271</w:instrText>
            </w:r>
            <w:r w:rsidR="00917FD9">
              <w:rPr>
                <w:rFonts w:ascii="Calibri" w:hAnsi="Calibri" w:hint="cs"/>
                <w:sz w:val="16"/>
                <w:szCs w:val="16"/>
                <w:rtl/>
              </w:rPr>
              <w:instrText>،</w:instrText>
            </w:r>
            <w:r w:rsidR="00917FD9">
              <w:rPr>
                <w:rFonts w:ascii="Calibri" w:hAnsi="Calibri"/>
                <w:sz w:val="16"/>
                <w:szCs w:val="16"/>
                <w:rtl/>
              </w:rPr>
              <w:instrText xml:space="preserve"> 272</w:instrText>
            </w:r>
            <w:r w:rsidR="00917FD9">
              <w:rPr>
                <w:rFonts w:ascii="Calibri" w:hAnsi="Calibri" w:hint="cs"/>
                <w:sz w:val="16"/>
                <w:szCs w:val="16"/>
                <w:rtl/>
              </w:rPr>
              <w:instrText>،</w:instrText>
            </w:r>
            <w:r w:rsidR="00917FD9">
              <w:rPr>
                <w:rFonts w:ascii="Calibri" w:hAnsi="Calibri"/>
                <w:sz w:val="16"/>
                <w:szCs w:val="16"/>
                <w:rtl/>
              </w:rPr>
              <w:instrText xml:space="preserve"> 274</w:instrText>
            </w:r>
            <w:r w:rsidR="00917FD9">
              <w:rPr>
                <w:rFonts w:ascii="Calibri" w:hAnsi="Calibri" w:hint="cs"/>
                <w:sz w:val="16"/>
                <w:szCs w:val="16"/>
                <w:rtl/>
              </w:rPr>
              <w:instrText>،</w:instrText>
            </w:r>
            <w:r w:rsidR="00917FD9">
              <w:rPr>
                <w:rFonts w:ascii="Calibri" w:hAnsi="Calibri"/>
                <w:sz w:val="16"/>
                <w:szCs w:val="16"/>
                <w:rtl/>
              </w:rPr>
              <w:instrText xml:space="preserve"> 275</w:instrText>
            </w:r>
            <w:r w:rsidR="00917FD9">
              <w:rPr>
                <w:rFonts w:ascii="Calibri" w:hAnsi="Calibri" w:hint="cs"/>
                <w:sz w:val="16"/>
                <w:szCs w:val="16"/>
                <w:rtl/>
              </w:rPr>
              <w:instrText>،</w:instrText>
            </w:r>
            <w:r w:rsidR="00917FD9">
              <w:rPr>
                <w:rFonts w:ascii="Calibri" w:hAnsi="Calibri"/>
                <w:sz w:val="16"/>
                <w:szCs w:val="16"/>
                <w:rtl/>
              </w:rPr>
              <w:instrText xml:space="preserve"> 276</w:instrText>
            </w:r>
            <w:r w:rsidR="00917FD9">
              <w:rPr>
                <w:rFonts w:ascii="Calibri" w:hAnsi="Calibri" w:hint="cs"/>
                <w:sz w:val="16"/>
                <w:szCs w:val="16"/>
                <w:rtl/>
              </w:rPr>
              <w:instrText>،</w:instrText>
            </w:r>
            <w:r w:rsidR="00917FD9">
              <w:rPr>
                <w:rFonts w:ascii="Calibri" w:hAnsi="Calibri"/>
                <w:sz w:val="16"/>
                <w:szCs w:val="16"/>
                <w:rtl/>
              </w:rPr>
              <w:instrText xml:space="preserve"> 280</w:instrText>
            </w:r>
            <w:r w:rsidR="00917FD9">
              <w:rPr>
                <w:rFonts w:ascii="Calibri" w:hAnsi="Calibri" w:hint="cs"/>
                <w:sz w:val="16"/>
                <w:szCs w:val="16"/>
                <w:rtl/>
              </w:rPr>
              <w:instrText>،</w:instrText>
            </w:r>
            <w:r w:rsidR="00917FD9">
              <w:rPr>
                <w:rFonts w:ascii="Calibri" w:hAnsi="Calibri"/>
                <w:sz w:val="16"/>
                <w:szCs w:val="16"/>
                <w:rtl/>
              </w:rPr>
              <w:instrText xml:space="preserve"> 281</w:instrText>
            </w:r>
            <w:r w:rsidR="00917FD9">
              <w:rPr>
                <w:rFonts w:ascii="Calibri" w:hAnsi="Calibri" w:hint="cs"/>
                <w:sz w:val="16"/>
                <w:szCs w:val="16"/>
                <w:rtl/>
              </w:rPr>
              <w:instrText>،</w:instrText>
            </w:r>
            <w:r w:rsidR="00917FD9">
              <w:rPr>
                <w:rFonts w:ascii="Calibri" w:hAnsi="Calibri"/>
                <w:sz w:val="16"/>
                <w:szCs w:val="16"/>
                <w:rtl/>
              </w:rPr>
              <w:instrText xml:space="preserve"> 282</w:instrText>
            </w:r>
            <w:r w:rsidR="00917FD9">
              <w:rPr>
                <w:rFonts w:ascii="Calibri" w:hAnsi="Calibri" w:hint="cs"/>
                <w:sz w:val="16"/>
                <w:szCs w:val="16"/>
                <w:rtl/>
              </w:rPr>
              <w:instrText>،</w:instrText>
            </w:r>
            <w:r w:rsidR="00917FD9">
              <w:rPr>
                <w:rFonts w:ascii="Calibri" w:hAnsi="Calibri"/>
                <w:sz w:val="16"/>
                <w:szCs w:val="16"/>
                <w:rtl/>
              </w:rPr>
              <w:instrText xml:space="preserve"> 283</w:instrText>
            </w:r>
            <w:r w:rsidR="00917FD9">
              <w:rPr>
                <w:rFonts w:ascii="Calibri" w:hAnsi="Calibri" w:hint="cs"/>
                <w:sz w:val="16"/>
                <w:szCs w:val="16"/>
                <w:rtl/>
              </w:rPr>
              <w:instrText>،</w:instrText>
            </w:r>
            <w:r w:rsidR="00917FD9">
              <w:rPr>
                <w:rFonts w:ascii="Calibri" w:hAnsi="Calibri"/>
                <w:sz w:val="16"/>
                <w:szCs w:val="16"/>
                <w:rtl/>
              </w:rPr>
              <w:instrText xml:space="preserve"> 288</w:instrText>
            </w:r>
            <w:r w:rsidR="00917FD9">
              <w:rPr>
                <w:rFonts w:ascii="Calibri" w:hAnsi="Calibri" w:hint="cs"/>
                <w:sz w:val="16"/>
                <w:szCs w:val="16"/>
                <w:rtl/>
              </w:rPr>
              <w:instrText>،</w:instrText>
            </w:r>
            <w:r w:rsidR="00917FD9">
              <w:rPr>
                <w:rFonts w:ascii="Calibri" w:hAnsi="Calibri"/>
                <w:sz w:val="16"/>
                <w:szCs w:val="16"/>
                <w:rtl/>
              </w:rPr>
              <w:instrText xml:space="preserve"> 292</w:instrText>
            </w:r>
            <w:r w:rsidR="00917FD9">
              <w:rPr>
                <w:rFonts w:ascii="Calibri" w:hAnsi="Calibri" w:hint="cs"/>
                <w:sz w:val="16"/>
                <w:szCs w:val="16"/>
                <w:rtl/>
              </w:rPr>
              <w:instrText>،</w:instrText>
            </w:r>
            <w:r w:rsidR="00917FD9">
              <w:rPr>
                <w:rFonts w:ascii="Calibri" w:hAnsi="Calibri"/>
                <w:sz w:val="16"/>
                <w:szCs w:val="16"/>
                <w:rtl/>
              </w:rPr>
              <w:instrText xml:space="preserve"> 295</w:instrText>
            </w:r>
            <w:r w:rsidR="00917FD9">
              <w:rPr>
                <w:rFonts w:ascii="Calibri" w:hAnsi="Calibri" w:hint="cs"/>
                <w:sz w:val="16"/>
                <w:szCs w:val="16"/>
                <w:rtl/>
              </w:rPr>
              <w:instrText>،</w:instrText>
            </w:r>
            <w:r w:rsidR="00917FD9">
              <w:rPr>
                <w:rFonts w:ascii="Calibri" w:hAnsi="Calibri"/>
                <w:sz w:val="16"/>
                <w:szCs w:val="16"/>
                <w:rtl/>
              </w:rPr>
              <w:instrText xml:space="preserve"> 296</w:instrText>
            </w:r>
            <w:r w:rsidR="00917FD9">
              <w:rPr>
                <w:rFonts w:ascii="Calibri" w:hAnsi="Calibri" w:hint="cs"/>
                <w:sz w:val="16"/>
                <w:szCs w:val="16"/>
                <w:rtl/>
              </w:rPr>
              <w:instrText>،</w:instrText>
            </w:r>
            <w:r w:rsidR="00917FD9">
              <w:rPr>
                <w:rFonts w:ascii="Calibri" w:hAnsi="Calibri"/>
                <w:sz w:val="16"/>
                <w:szCs w:val="16"/>
                <w:rtl/>
              </w:rPr>
              <w:instrText xml:space="preserve"> 299</w:instrText>
            </w:r>
            <w:r w:rsidR="00917FD9">
              <w:rPr>
                <w:rFonts w:ascii="Calibri" w:hAnsi="Calibri" w:hint="cs"/>
                <w:sz w:val="16"/>
                <w:szCs w:val="16"/>
                <w:rtl/>
              </w:rPr>
              <w:instrText>،</w:instrText>
            </w:r>
            <w:r w:rsidR="00917FD9">
              <w:rPr>
                <w:rFonts w:ascii="Calibri" w:hAnsi="Calibri"/>
                <w:sz w:val="16"/>
                <w:szCs w:val="16"/>
                <w:rtl/>
              </w:rPr>
              <w:instrText xml:space="preserve"> 304</w:instrText>
            </w:r>
            <w:r w:rsidR="00917FD9">
              <w:rPr>
                <w:rFonts w:ascii="Calibri" w:hAnsi="Calibri" w:hint="cs"/>
                <w:sz w:val="16"/>
                <w:szCs w:val="16"/>
                <w:rtl/>
              </w:rPr>
              <w:instrText>،</w:instrText>
            </w:r>
            <w:r w:rsidR="00917FD9">
              <w:rPr>
                <w:rFonts w:ascii="Calibri" w:hAnsi="Calibri"/>
                <w:sz w:val="16"/>
                <w:szCs w:val="16"/>
                <w:rtl/>
              </w:rPr>
              <w:instrText xml:space="preserve"> 309</w:instrText>
            </w:r>
            <w:r w:rsidR="00917FD9">
              <w:rPr>
                <w:rFonts w:ascii="Calibri" w:hAnsi="Calibri" w:hint="cs"/>
                <w:sz w:val="16"/>
                <w:szCs w:val="16"/>
                <w:rtl/>
              </w:rPr>
              <w:instrText>،</w:instrText>
            </w:r>
            <w:r w:rsidR="00917FD9">
              <w:rPr>
                <w:rFonts w:ascii="Calibri" w:hAnsi="Calibri"/>
                <w:sz w:val="16"/>
                <w:szCs w:val="16"/>
                <w:rtl/>
              </w:rPr>
              <w:instrText xml:space="preserve"> 312</w:instrText>
            </w:r>
            <w:r w:rsidR="00917FD9">
              <w:rPr>
                <w:rFonts w:ascii="Calibri" w:hAnsi="Calibri" w:hint="cs"/>
                <w:sz w:val="16"/>
                <w:szCs w:val="16"/>
                <w:rtl/>
              </w:rPr>
              <w:instrText>،</w:instrText>
            </w:r>
            <w:r w:rsidR="00917FD9">
              <w:rPr>
                <w:rFonts w:ascii="Calibri" w:hAnsi="Calibri"/>
                <w:sz w:val="16"/>
                <w:szCs w:val="16"/>
                <w:rtl/>
              </w:rPr>
              <w:instrText xml:space="preserve"> 313</w:instrText>
            </w:r>
            <w:r w:rsidR="00917FD9">
              <w:rPr>
                <w:rFonts w:ascii="Calibri" w:hAnsi="Calibri" w:hint="cs"/>
                <w:sz w:val="16"/>
                <w:szCs w:val="16"/>
                <w:rtl/>
              </w:rPr>
              <w:instrText>،</w:instrText>
            </w:r>
            <w:r w:rsidR="00917FD9">
              <w:rPr>
                <w:rFonts w:ascii="Calibri" w:hAnsi="Calibri"/>
                <w:sz w:val="16"/>
                <w:szCs w:val="16"/>
                <w:rtl/>
              </w:rPr>
              <w:instrText xml:space="preserve"> 315</w:instrText>
            </w:r>
            <w:r w:rsidR="00917FD9">
              <w:rPr>
                <w:rFonts w:ascii="Calibri" w:hAnsi="Calibri" w:hint="cs"/>
                <w:sz w:val="16"/>
                <w:szCs w:val="16"/>
                <w:rtl/>
              </w:rPr>
              <w:instrText>،</w:instrText>
            </w:r>
            <w:r w:rsidR="00917FD9">
              <w:rPr>
                <w:rFonts w:ascii="Calibri" w:hAnsi="Calibri"/>
                <w:sz w:val="16"/>
                <w:szCs w:val="16"/>
                <w:rtl/>
              </w:rPr>
              <w:instrText xml:space="preserve"> 322</w:instrText>
            </w:r>
            <w:r w:rsidR="00917FD9">
              <w:rPr>
                <w:rFonts w:ascii="Calibri" w:hAnsi="Calibri" w:hint="cs"/>
                <w:sz w:val="16"/>
                <w:szCs w:val="16"/>
                <w:rtl/>
              </w:rPr>
              <w:instrText>،</w:instrText>
            </w:r>
            <w:r w:rsidR="00917FD9">
              <w:rPr>
                <w:rFonts w:ascii="Calibri" w:hAnsi="Calibri"/>
                <w:sz w:val="16"/>
                <w:szCs w:val="16"/>
                <w:rtl/>
              </w:rPr>
              <w:instrText xml:space="preserve"> 327</w:instrText>
            </w:r>
            <w:r w:rsidR="00917FD9">
              <w:rPr>
                <w:rFonts w:ascii="Calibri" w:hAnsi="Calibri" w:hint="cs"/>
                <w:sz w:val="16"/>
                <w:szCs w:val="16"/>
                <w:rtl/>
              </w:rPr>
              <w:instrText>،</w:instrText>
            </w:r>
            <w:r w:rsidR="00917FD9">
              <w:rPr>
                <w:rFonts w:ascii="Calibri" w:hAnsi="Calibri"/>
                <w:sz w:val="16"/>
                <w:szCs w:val="16"/>
                <w:rtl/>
              </w:rPr>
              <w:instrText xml:space="preserve"> 328</w:instrText>
            </w:r>
            <w:r w:rsidR="00917FD9">
              <w:rPr>
                <w:rFonts w:ascii="Calibri" w:hAnsi="Calibri" w:hint="cs"/>
                <w:sz w:val="16"/>
                <w:szCs w:val="16"/>
                <w:rtl/>
              </w:rPr>
              <w:instrText>،</w:instrText>
            </w:r>
            <w:r w:rsidR="00917FD9">
              <w:rPr>
                <w:rFonts w:ascii="Calibri" w:hAnsi="Calibri"/>
                <w:sz w:val="16"/>
                <w:szCs w:val="16"/>
                <w:rtl/>
              </w:rPr>
              <w:instrText xml:space="preserve"> 329</w:instrText>
            </w:r>
            <w:r w:rsidR="00917FD9">
              <w:rPr>
                <w:rFonts w:ascii="Calibri" w:hAnsi="Calibri" w:hint="cs"/>
                <w:sz w:val="16"/>
                <w:szCs w:val="16"/>
                <w:rtl/>
              </w:rPr>
              <w:instrText>،</w:instrText>
            </w:r>
            <w:r w:rsidR="00917FD9">
              <w:rPr>
                <w:rFonts w:ascii="Calibri" w:hAnsi="Calibri"/>
                <w:sz w:val="16"/>
                <w:szCs w:val="16"/>
                <w:rtl/>
              </w:rPr>
              <w:instrText xml:space="preserve"> 342</w:instrText>
            </w:r>
            <w:r w:rsidR="00917FD9">
              <w:rPr>
                <w:rFonts w:ascii="Calibri" w:hAnsi="Calibri" w:hint="cs"/>
                <w:sz w:val="16"/>
                <w:szCs w:val="16"/>
                <w:rtl/>
              </w:rPr>
              <w:instrText>،</w:instrText>
            </w:r>
            <w:r w:rsidR="00917FD9">
              <w:rPr>
                <w:rFonts w:ascii="Calibri" w:hAnsi="Calibri"/>
                <w:sz w:val="16"/>
                <w:szCs w:val="16"/>
                <w:rtl/>
              </w:rPr>
              <w:instrText xml:space="preserve"> 343</w:instrText>
            </w:r>
            <w:r w:rsidR="00917FD9">
              <w:rPr>
                <w:rFonts w:ascii="Calibri" w:hAnsi="Calibri" w:hint="cs"/>
                <w:sz w:val="16"/>
                <w:szCs w:val="16"/>
                <w:rtl/>
              </w:rPr>
              <w:instrText>،</w:instrText>
            </w:r>
            <w:r w:rsidR="00917FD9">
              <w:rPr>
                <w:rFonts w:ascii="Calibri" w:hAnsi="Calibri"/>
                <w:sz w:val="16"/>
                <w:szCs w:val="16"/>
                <w:rtl/>
              </w:rPr>
              <w:instrText xml:space="preserve"> 366</w:instrText>
            </w:r>
            <w:r w:rsidR="00917FD9">
              <w:rPr>
                <w:rFonts w:ascii="Calibri" w:hAnsi="Calibri" w:hint="cs"/>
                <w:sz w:val="16"/>
                <w:szCs w:val="16"/>
                <w:rtl/>
              </w:rPr>
              <w:instrText>،</w:instrText>
            </w:r>
            <w:r w:rsidR="00917FD9">
              <w:rPr>
                <w:rFonts w:ascii="Calibri" w:hAnsi="Calibri"/>
                <w:sz w:val="16"/>
                <w:szCs w:val="16"/>
                <w:rtl/>
              </w:rPr>
              <w:instrText xml:space="preserve"> 370</w:instrText>
            </w:r>
            <w:r w:rsidR="00917FD9">
              <w:rPr>
                <w:rFonts w:ascii="Calibri" w:hAnsi="Calibri" w:hint="cs"/>
                <w:sz w:val="16"/>
                <w:szCs w:val="16"/>
                <w:rtl/>
              </w:rPr>
              <w:instrText>،</w:instrText>
            </w:r>
            <w:r w:rsidR="00917FD9">
              <w:rPr>
                <w:rFonts w:ascii="Calibri" w:hAnsi="Calibri"/>
                <w:sz w:val="16"/>
                <w:szCs w:val="16"/>
                <w:rtl/>
              </w:rPr>
              <w:instrText xml:space="preserve"> 381</w:instrText>
            </w:r>
            <w:r w:rsidR="00917FD9">
              <w:rPr>
                <w:rFonts w:ascii="Calibri" w:hAnsi="Calibri" w:hint="cs"/>
                <w:sz w:val="16"/>
                <w:szCs w:val="16"/>
                <w:rtl/>
              </w:rPr>
              <w:instrText>،</w:instrText>
            </w:r>
            <w:r w:rsidR="00917FD9">
              <w:rPr>
                <w:rFonts w:ascii="Calibri" w:hAnsi="Calibri"/>
                <w:sz w:val="16"/>
                <w:szCs w:val="16"/>
                <w:rtl/>
              </w:rPr>
              <w:instrText xml:space="preserve"> 392</w:instrText>
            </w:r>
            <w:r w:rsidR="00917FD9">
              <w:rPr>
                <w:rFonts w:ascii="Calibri" w:hAnsi="Calibri" w:hint="cs"/>
                <w:sz w:val="16"/>
                <w:szCs w:val="16"/>
                <w:rtl/>
              </w:rPr>
              <w:instrText>،</w:instrText>
            </w:r>
            <w:r w:rsidR="00917FD9">
              <w:rPr>
                <w:rFonts w:ascii="Calibri" w:hAnsi="Calibri"/>
                <w:sz w:val="16"/>
                <w:szCs w:val="16"/>
                <w:rtl/>
              </w:rPr>
              <w:instrText xml:space="preserve"> 394</w:instrText>
            </w:r>
            <w:r w:rsidR="00917FD9">
              <w:rPr>
                <w:rFonts w:ascii="Calibri" w:hAnsi="Calibri" w:hint="cs"/>
                <w:sz w:val="16"/>
                <w:szCs w:val="16"/>
                <w:rtl/>
              </w:rPr>
              <w:instrText>،</w:instrText>
            </w:r>
            <w:r w:rsidR="00917FD9">
              <w:rPr>
                <w:rFonts w:ascii="Calibri" w:hAnsi="Calibri"/>
                <w:sz w:val="16"/>
                <w:szCs w:val="16"/>
                <w:rtl/>
              </w:rPr>
              <w:instrText xml:space="preserve"> 403</w:instrText>
            </w:r>
            <w:r w:rsidR="00917FD9">
              <w:rPr>
                <w:rFonts w:ascii="Calibri" w:hAnsi="Calibri" w:hint="cs"/>
                <w:sz w:val="16"/>
                <w:szCs w:val="16"/>
                <w:rtl/>
              </w:rPr>
              <w:instrText>،</w:instrText>
            </w:r>
            <w:r w:rsidR="00917FD9">
              <w:rPr>
                <w:rFonts w:ascii="Calibri" w:hAnsi="Calibri"/>
                <w:sz w:val="16"/>
                <w:szCs w:val="16"/>
                <w:rtl/>
              </w:rPr>
              <w:instrText xml:space="preserve"> 430</w:instrText>
            </w:r>
            <w:r w:rsidR="00917FD9">
              <w:rPr>
                <w:rFonts w:ascii="Calibri" w:hAnsi="Calibri" w:hint="cs"/>
                <w:sz w:val="16"/>
                <w:szCs w:val="16"/>
                <w:rtl/>
              </w:rPr>
              <w:instrText>،</w:instrText>
            </w:r>
            <w:r w:rsidR="00917FD9">
              <w:rPr>
                <w:rFonts w:ascii="Calibri" w:hAnsi="Calibri"/>
                <w:sz w:val="16"/>
                <w:szCs w:val="16"/>
                <w:rtl/>
              </w:rPr>
              <w:instrText xml:space="preserve"> 431</w:instrText>
            </w:r>
            <w:r w:rsidR="00917FD9">
              <w:rPr>
                <w:rFonts w:ascii="Calibri" w:hAnsi="Calibri" w:hint="cs"/>
                <w:sz w:val="16"/>
                <w:szCs w:val="16"/>
                <w:rtl/>
              </w:rPr>
              <w:instrText>،</w:instrText>
            </w:r>
            <w:r w:rsidR="00917FD9">
              <w:rPr>
                <w:rFonts w:ascii="Calibri" w:hAnsi="Calibri"/>
                <w:sz w:val="16"/>
                <w:szCs w:val="16"/>
                <w:rtl/>
              </w:rPr>
              <w:instrText xml:space="preserve"> 445</w:instrText>
            </w:r>
            <w:r w:rsidR="00917FD9">
              <w:rPr>
                <w:rFonts w:ascii="Calibri" w:hAnsi="Calibri" w:hint="cs"/>
                <w:sz w:val="16"/>
                <w:szCs w:val="16"/>
                <w:rtl/>
              </w:rPr>
              <w:instrText>،</w:instrText>
            </w:r>
            <w:r w:rsidR="00917FD9">
              <w:rPr>
                <w:rFonts w:ascii="Calibri" w:hAnsi="Calibri"/>
                <w:sz w:val="16"/>
                <w:szCs w:val="16"/>
                <w:rtl/>
              </w:rPr>
              <w:instrText xml:space="preserve"> 447</w:instrText>
            </w:r>
            <w:r w:rsidR="00917FD9">
              <w:rPr>
                <w:rFonts w:ascii="Calibri" w:hAnsi="Calibri" w:hint="cs"/>
                <w:sz w:val="16"/>
                <w:szCs w:val="16"/>
                <w:rtl/>
              </w:rPr>
              <w:instrText>،</w:instrText>
            </w:r>
            <w:r w:rsidR="00917FD9">
              <w:rPr>
                <w:rFonts w:ascii="Calibri" w:hAnsi="Calibri"/>
                <w:sz w:val="16"/>
                <w:szCs w:val="16"/>
                <w:rtl/>
              </w:rPr>
              <w:instrText xml:space="preserve"> 471</w:instrText>
            </w:r>
            <w:r w:rsidR="00917FD9">
              <w:rPr>
                <w:rFonts w:ascii="Calibri" w:hAnsi="Calibri" w:hint="cs"/>
                <w:sz w:val="16"/>
                <w:szCs w:val="16"/>
                <w:rtl/>
              </w:rPr>
              <w:instrText>،</w:instrText>
            </w:r>
            <w:r w:rsidR="00917FD9">
              <w:rPr>
                <w:rFonts w:ascii="Calibri" w:hAnsi="Calibri"/>
                <w:sz w:val="16"/>
                <w:szCs w:val="16"/>
                <w:rtl/>
              </w:rPr>
              <w:instrText xml:space="preserve"> 482</w:instrText>
            </w:r>
            <w:r w:rsidR="00917FD9">
              <w:rPr>
                <w:rFonts w:ascii="Calibri" w:hAnsi="Calibri" w:hint="cs"/>
                <w:sz w:val="16"/>
                <w:szCs w:val="16"/>
                <w:rtl/>
              </w:rPr>
              <w:instrText>،</w:instrText>
            </w:r>
            <w:r w:rsidR="00917FD9">
              <w:rPr>
                <w:rFonts w:ascii="Calibri" w:hAnsi="Calibri"/>
                <w:sz w:val="16"/>
                <w:szCs w:val="16"/>
                <w:rtl/>
              </w:rPr>
              <w:instrText xml:space="preserve"> 490</w:instrText>
            </w:r>
            <w:r w:rsidR="00917FD9">
              <w:rPr>
                <w:rFonts w:ascii="Calibri" w:hAnsi="Calibri" w:hint="cs"/>
                <w:sz w:val="16"/>
                <w:szCs w:val="16"/>
                <w:rtl/>
              </w:rPr>
              <w:instrText>،</w:instrText>
            </w:r>
            <w:r w:rsidR="00917FD9">
              <w:rPr>
                <w:rFonts w:ascii="Calibri" w:hAnsi="Calibri"/>
                <w:sz w:val="16"/>
                <w:szCs w:val="16"/>
                <w:rtl/>
              </w:rPr>
              <w:instrText xml:space="preserve"> 516</w:instrText>
            </w:r>
            <w:r w:rsidR="00917FD9">
              <w:rPr>
                <w:rFonts w:ascii="Calibri" w:hAnsi="Calibri" w:hint="cs"/>
                <w:sz w:val="16"/>
                <w:szCs w:val="16"/>
                <w:rtl/>
              </w:rPr>
              <w:instrText>،</w:instrText>
            </w:r>
            <w:r w:rsidR="00917FD9">
              <w:rPr>
                <w:rFonts w:ascii="Calibri" w:hAnsi="Calibri"/>
                <w:sz w:val="16"/>
                <w:szCs w:val="16"/>
                <w:rtl/>
              </w:rPr>
              <w:instrText xml:space="preserve"> 538</w:instrText>
            </w:r>
            <w:r w:rsidR="00917FD9">
              <w:rPr>
                <w:rFonts w:ascii="Calibri" w:hAnsi="Calibri" w:hint="cs"/>
                <w:sz w:val="16"/>
                <w:szCs w:val="16"/>
                <w:rtl/>
              </w:rPr>
              <w:instrText>،</w:instrText>
            </w:r>
            <w:r w:rsidR="00917FD9">
              <w:rPr>
                <w:rFonts w:ascii="Calibri" w:hAnsi="Calibri"/>
                <w:sz w:val="16"/>
                <w:szCs w:val="16"/>
                <w:rtl/>
              </w:rPr>
              <w:instrText xml:space="preserve"> 544</w:instrText>
            </w:r>
            <w:r w:rsidR="00917FD9">
              <w:rPr>
                <w:rFonts w:ascii="Calibri" w:hAnsi="Calibri" w:hint="cs"/>
                <w:sz w:val="16"/>
                <w:szCs w:val="16"/>
                <w:rtl/>
              </w:rPr>
              <w:instrText>،</w:instrText>
            </w:r>
            <w:r w:rsidR="00917FD9">
              <w:rPr>
                <w:rFonts w:ascii="Calibri" w:hAnsi="Calibri"/>
                <w:sz w:val="16"/>
                <w:szCs w:val="16"/>
                <w:rtl/>
              </w:rPr>
              <w:instrText xml:space="preserve"> 556</w:instrText>
            </w:r>
            <w:r w:rsidR="00917FD9">
              <w:rPr>
                <w:rFonts w:ascii="Calibri" w:hAnsi="Calibri" w:hint="cs"/>
                <w:sz w:val="16"/>
                <w:szCs w:val="16"/>
                <w:rtl/>
              </w:rPr>
              <w:instrText>،</w:instrText>
            </w:r>
            <w:r w:rsidR="00917FD9">
              <w:rPr>
                <w:rFonts w:ascii="Calibri" w:hAnsi="Calibri"/>
                <w:sz w:val="16"/>
                <w:szCs w:val="16"/>
                <w:rtl/>
              </w:rPr>
              <w:instrText xml:space="preserve"> 559&lt;/</w:instrText>
            </w:r>
            <w:r w:rsidR="00917FD9">
              <w:rPr>
                <w:rFonts w:ascii="Calibri" w:hAnsi="Calibri"/>
                <w:sz w:val="16"/>
                <w:szCs w:val="16"/>
              </w:rPr>
              <w:instrText>style&gt;&lt;style face="normal" font</w:instrText>
            </w:r>
            <w:r w:rsidR="00917FD9">
              <w:rPr>
                <w:rFonts w:ascii="Calibri" w:hAnsi="Calibri"/>
                <w:sz w:val="16"/>
                <w:szCs w:val="16"/>
                <w:rtl/>
              </w:rPr>
              <w:instrText>="</w:instrText>
            </w:r>
            <w:r w:rsidR="00917FD9">
              <w:rPr>
                <w:rFonts w:ascii="Calibri" w:hAnsi="Calibri"/>
                <w:sz w:val="16"/>
                <w:szCs w:val="16"/>
              </w:rPr>
              <w:instrTex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CE7716">
              <w:rPr>
                <w:rFonts w:ascii="Calibri" w:hAnsi="Calibri"/>
                <w:sz w:val="16"/>
                <w:szCs w:val="16"/>
                <w:rtl/>
              </w:rPr>
              <w:t>(81)</w:t>
            </w:r>
            <w:r>
              <w:rPr>
                <w:rFonts w:ascii="Calibri" w:hAnsi="Calibri"/>
                <w:sz w:val="16"/>
                <w:szCs w:val="16"/>
                <w:rtl/>
              </w:rPr>
              <w:fldChar w:fldCharType="end"/>
            </w:r>
            <w:r w:rsidR="00D1175A">
              <w:rPr>
                <w:rFonts w:ascii="Calibri" w:hAnsi="Calibri" w:hint="cs"/>
                <w:sz w:val="16"/>
                <w:szCs w:val="16"/>
                <w:rtl/>
              </w:rPr>
              <w:t xml:space="preserve"> </w:t>
            </w: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&lt;EndNote&gt;&lt;Cite&gt;&lt;RecNum&gt;282&lt;/RecNum&gt;&lt;record&gt;&lt;rec-number&gt;282&lt;/rec-number&gt;&lt;foreign-keys&gt;&lt;key app="EN" db-id="eezwrppszv0fxxeesz85taru5wpx2pzezevw"&gt;282&lt;/key&gt;&lt;/foreign-keys&gt;&lt;ref-type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ابن</w:instrText>
            </w:r>
            <w:r w:rsidR="00917FD9">
              <w:rPr>
                <w:rFonts w:ascii="Calibri" w:hAnsi="Calibri"/>
                <w:sz w:val="16"/>
                <w:szCs w:val="16"/>
                <w:rtl/>
              </w:rPr>
              <w:instrText xml:space="preserve"> </w:instrText>
            </w:r>
            <w:r w:rsidR="00917FD9">
              <w:rPr>
                <w:rFonts w:ascii="Calibri" w:hAnsi="Calibri" w:hint="cs"/>
                <w:sz w:val="16"/>
                <w:szCs w:val="16"/>
                <w:rtl/>
              </w:rPr>
              <w:instrText>سینا،</w:instrText>
            </w:r>
            <w:r w:rsidR="00917FD9">
              <w:rPr>
                <w:rFonts w:ascii="Calibri" w:hAnsi="Calibri"/>
                <w:sz w:val="16"/>
                <w:szCs w:val="16"/>
                <w:rtl/>
              </w:rPr>
              <w:instrText xml:space="preserve"> </w:instrText>
            </w:r>
            <w:r w:rsidR="00917FD9">
              <w:rPr>
                <w:rFonts w:ascii="Calibri" w:hAnsi="Calibri" w:hint="cs"/>
                <w:sz w:val="16"/>
                <w:szCs w:val="16"/>
                <w:rtl/>
              </w:rPr>
              <w:instrText>حسین</w:instrText>
            </w:r>
            <w:r w:rsidR="00917FD9">
              <w:rPr>
                <w:rFonts w:ascii="Calibri" w:hAnsi="Calibri"/>
                <w:sz w:val="16"/>
                <w:szCs w:val="16"/>
                <w:rtl/>
              </w:rPr>
              <w:instrText xml:space="preserve"> </w:instrText>
            </w:r>
            <w:r w:rsidR="00917FD9">
              <w:rPr>
                <w:rFonts w:ascii="Calibri" w:hAnsi="Calibri" w:hint="cs"/>
                <w:sz w:val="16"/>
                <w:szCs w:val="16"/>
                <w:rtl/>
              </w:rPr>
              <w:instrText>بن</w:instrText>
            </w:r>
            <w:r w:rsidR="00917FD9">
              <w:rPr>
                <w:rFonts w:ascii="Calibri" w:hAnsi="Calibri"/>
                <w:sz w:val="16"/>
                <w:szCs w:val="16"/>
                <w:rtl/>
              </w:rPr>
              <w:instrText xml:space="preserve"> </w:instrText>
            </w:r>
            <w:r w:rsidR="00917FD9">
              <w:rPr>
                <w:rFonts w:ascii="Calibri" w:hAnsi="Calibri" w:hint="cs"/>
                <w:sz w:val="16"/>
                <w:szCs w:val="16"/>
                <w:rtl/>
              </w:rPr>
              <w:instrText>عبدالله،</w:instrText>
            </w:r>
            <w:r w:rsidR="00917FD9">
              <w:rPr>
                <w:rFonts w:ascii="Calibri" w:hAnsi="Calibri"/>
                <w:sz w:val="16"/>
                <w:szCs w:val="16"/>
                <w:rtl/>
              </w:rPr>
              <w:instrText xml:space="preserve"> </w:instrText>
            </w:r>
            <w:r w:rsidR="00917FD9">
              <w:rPr>
                <w:rFonts w:ascii="Calibri" w:hAnsi="Calibri" w:hint="cs"/>
                <w:sz w:val="16"/>
                <w:szCs w:val="16"/>
                <w:rtl/>
              </w:rPr>
              <w:instrText>قانون</w:instrText>
            </w:r>
            <w:r w:rsidR="00917FD9">
              <w:rPr>
                <w:rFonts w:ascii="Calibri" w:hAnsi="Calibri"/>
                <w:sz w:val="16"/>
                <w:szCs w:val="16"/>
                <w:rtl/>
              </w:rPr>
              <w:instrText xml:space="preserve"> </w:instrText>
            </w:r>
            <w:r w:rsidR="00917FD9">
              <w:rPr>
                <w:rFonts w:ascii="Calibri" w:hAnsi="Calibri" w:hint="cs"/>
                <w:sz w:val="16"/>
                <w:szCs w:val="16"/>
                <w:rtl/>
              </w:rPr>
              <w:instrText>فی</w:instrText>
            </w:r>
            <w:r w:rsidR="00917FD9">
              <w:rPr>
                <w:rFonts w:ascii="Calibri" w:hAnsi="Calibri"/>
                <w:sz w:val="16"/>
                <w:szCs w:val="16"/>
                <w:rtl/>
              </w:rPr>
              <w:instrText xml:space="preserve"> </w:instrText>
            </w:r>
            <w:r w:rsidR="00917FD9">
              <w:rPr>
                <w:rFonts w:ascii="Calibri" w:hAnsi="Calibri" w:hint="cs"/>
                <w:sz w:val="16"/>
                <w:szCs w:val="16"/>
                <w:rtl/>
              </w:rPr>
              <w:instrText>الطب،</w:instrText>
            </w:r>
            <w:r w:rsidR="00917FD9">
              <w:rPr>
                <w:rFonts w:ascii="Calibri" w:hAnsi="Calibri"/>
                <w:sz w:val="16"/>
                <w:szCs w:val="16"/>
                <w:rtl/>
              </w:rPr>
              <w:instrText xml:space="preserve"> </w:instrText>
            </w:r>
            <w:r w:rsidR="00917FD9">
              <w:rPr>
                <w:rFonts w:ascii="Calibri" w:hAnsi="Calibri" w:hint="cs"/>
                <w:sz w:val="16"/>
                <w:szCs w:val="16"/>
                <w:rtl/>
              </w:rPr>
              <w:instrText>قرن</w:instrText>
            </w:r>
            <w:r w:rsidR="00917FD9">
              <w:rPr>
                <w:rFonts w:ascii="Calibri" w:hAnsi="Calibri"/>
                <w:sz w:val="16"/>
                <w:szCs w:val="16"/>
                <w:rtl/>
              </w:rPr>
              <w:instrText xml:space="preserve"> 4 </w:instrText>
            </w:r>
            <w:r w:rsidR="00917FD9">
              <w:rPr>
                <w:rFonts w:ascii="Calibri" w:hAnsi="Calibri" w:hint="cs"/>
                <w:sz w:val="16"/>
                <w:szCs w:val="16"/>
                <w:rtl/>
              </w:rPr>
              <w:instrText>و</w:instrText>
            </w:r>
            <w:r w:rsidR="00917FD9">
              <w:rPr>
                <w:rFonts w:ascii="Calibri" w:hAnsi="Calibri"/>
                <w:sz w:val="16"/>
                <w:szCs w:val="16"/>
                <w:rtl/>
              </w:rPr>
              <w:instrText xml:space="preserve"> 5</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تحقیق</w:instrText>
            </w:r>
            <w:r w:rsidR="00917FD9">
              <w:rPr>
                <w:rFonts w:ascii="Calibri" w:hAnsi="Calibri"/>
                <w:sz w:val="16"/>
                <w:szCs w:val="16"/>
                <w:rtl/>
              </w:rPr>
              <w:instrText xml:space="preserve">: </w:instrText>
            </w:r>
            <w:r w:rsidR="00917FD9">
              <w:rPr>
                <w:rFonts w:ascii="Calibri" w:hAnsi="Calibri" w:hint="cs"/>
                <w:sz w:val="16"/>
                <w:szCs w:val="16"/>
                <w:rtl/>
              </w:rPr>
              <w:instrText>شمس</w:instrText>
            </w:r>
            <w:r w:rsidR="00917FD9">
              <w:rPr>
                <w:rFonts w:ascii="Calibri" w:hAnsi="Calibri"/>
                <w:sz w:val="16"/>
                <w:szCs w:val="16"/>
                <w:rtl/>
              </w:rPr>
              <w:instrText xml:space="preserve"> </w:instrText>
            </w:r>
            <w:r w:rsidR="00917FD9">
              <w:rPr>
                <w:rFonts w:ascii="Calibri" w:hAnsi="Calibri" w:hint="cs"/>
                <w:sz w:val="16"/>
                <w:szCs w:val="16"/>
                <w:rtl/>
              </w:rPr>
              <w:instrText>الدین</w:instrText>
            </w:r>
            <w:r w:rsidR="00917FD9">
              <w:rPr>
                <w:rFonts w:ascii="Calibri" w:hAnsi="Calibri"/>
                <w:sz w:val="16"/>
                <w:szCs w:val="16"/>
                <w:rtl/>
              </w:rPr>
              <w:instrText xml:space="preserve"> </w:instrText>
            </w:r>
            <w:r w:rsidR="00917FD9">
              <w:rPr>
                <w:rFonts w:ascii="Calibri" w:hAnsi="Calibri" w:hint="cs"/>
                <w:sz w:val="16"/>
                <w:szCs w:val="16"/>
                <w:rtl/>
              </w:rPr>
              <w:instrText>ابراهیم،</w:instrText>
            </w:r>
            <w:r w:rsidR="00917FD9">
              <w:rPr>
                <w:rFonts w:ascii="Calibri" w:hAnsi="Calibri"/>
                <w:sz w:val="16"/>
                <w:szCs w:val="16"/>
                <w:rtl/>
              </w:rPr>
              <w:instrText xml:space="preserve"> </w:instrText>
            </w:r>
            <w:r w:rsidR="00917FD9">
              <w:rPr>
                <w:rFonts w:ascii="Calibri" w:hAnsi="Calibri" w:hint="cs"/>
                <w:sz w:val="16"/>
                <w:szCs w:val="16"/>
                <w:rtl/>
              </w:rPr>
              <w:instrText>بیروت،</w:instrText>
            </w:r>
            <w:r w:rsidR="00917FD9">
              <w:rPr>
                <w:rFonts w:ascii="Calibri" w:hAnsi="Calibri"/>
                <w:sz w:val="16"/>
                <w:szCs w:val="16"/>
                <w:rtl/>
              </w:rPr>
              <w:instrText xml:space="preserve"> </w:instrText>
            </w:r>
            <w:r w:rsidR="00917FD9">
              <w:rPr>
                <w:rFonts w:ascii="Calibri" w:hAnsi="Calibri" w:hint="cs"/>
                <w:sz w:val="16"/>
                <w:szCs w:val="16"/>
                <w:rtl/>
              </w:rPr>
              <w:instrText>لبنان،</w:instrText>
            </w:r>
            <w:r w:rsidR="00917FD9">
              <w:rPr>
                <w:rFonts w:ascii="Calibri" w:hAnsi="Calibri"/>
                <w:sz w:val="16"/>
                <w:szCs w:val="16"/>
                <w:rtl/>
              </w:rPr>
              <w:instrText>2005</w:instrText>
            </w:r>
            <w:r w:rsidR="00917FD9">
              <w:rPr>
                <w:rFonts w:ascii="Calibri" w:hAnsi="Calibri" w:hint="cs"/>
                <w:sz w:val="16"/>
                <w:szCs w:val="16"/>
                <w:rtl/>
              </w:rPr>
              <w:instrText>،نشر</w:instrText>
            </w:r>
            <w:r w:rsidR="00917FD9">
              <w:rPr>
                <w:rFonts w:ascii="Calibri" w:hAnsi="Calibri"/>
                <w:sz w:val="16"/>
                <w:szCs w:val="16"/>
                <w:rtl/>
              </w:rPr>
              <w:instrText xml:space="preserve"> </w:instrText>
            </w:r>
            <w:r w:rsidR="00917FD9">
              <w:rPr>
                <w:rFonts w:ascii="Calibri" w:hAnsi="Calibri" w:hint="cs"/>
                <w:sz w:val="16"/>
                <w:szCs w:val="16"/>
                <w:rtl/>
              </w:rPr>
              <w:instrText>مؤسسه</w:instrText>
            </w:r>
            <w:r w:rsidR="00917FD9">
              <w:rPr>
                <w:rFonts w:ascii="Calibri" w:hAnsi="Calibri"/>
                <w:sz w:val="16"/>
                <w:szCs w:val="16"/>
                <w:rtl/>
              </w:rPr>
              <w:instrText xml:space="preserve"> </w:instrText>
            </w:r>
            <w:r w:rsidR="00917FD9">
              <w:rPr>
                <w:rFonts w:ascii="Calibri" w:hAnsi="Calibri" w:hint="cs"/>
                <w:sz w:val="16"/>
                <w:szCs w:val="16"/>
                <w:rtl/>
              </w:rPr>
              <w:instrText>الاعلمی</w:instrText>
            </w:r>
            <w:r w:rsidR="00917FD9">
              <w:rPr>
                <w:rFonts w:ascii="Calibri" w:hAnsi="Calibri"/>
                <w:sz w:val="16"/>
                <w:szCs w:val="16"/>
                <w:rtl/>
              </w:rPr>
              <w:instrText xml:space="preserve"> </w:instrText>
            </w:r>
            <w:r w:rsidR="00917FD9">
              <w:rPr>
                <w:rFonts w:ascii="Calibri" w:hAnsi="Calibri" w:hint="cs"/>
                <w:sz w:val="16"/>
                <w:szCs w:val="16"/>
                <w:rtl/>
              </w:rPr>
              <w:instrText>للمطبوعات</w:instrText>
            </w:r>
            <w:r w:rsidR="00917FD9">
              <w:rPr>
                <w:rFonts w:ascii="Calibri" w:hAnsi="Calibri"/>
                <w:sz w:val="16"/>
                <w:szCs w:val="16"/>
                <w:rtl/>
              </w:rPr>
              <w:instrText xml:space="preserve">. 1425 </w:instrText>
            </w:r>
            <w:r w:rsidR="00917FD9">
              <w:rPr>
                <w:rFonts w:ascii="Calibri" w:hAnsi="Calibri" w:hint="cs"/>
                <w:sz w:val="16"/>
                <w:szCs w:val="16"/>
                <w:rtl/>
              </w:rPr>
              <w:instrText>هـ</w:instrText>
            </w:r>
            <w:r w:rsidR="00917FD9">
              <w:rPr>
                <w:rFonts w:ascii="Calibri" w:hAnsi="Calibri"/>
                <w:sz w:val="16"/>
                <w:szCs w:val="16"/>
                <w:rtl/>
              </w:rPr>
              <w:instrText>.</w:instrText>
            </w:r>
            <w:r w:rsidR="00917FD9">
              <w:rPr>
                <w:rFonts w:ascii="Calibri" w:hAnsi="Calibri" w:hint="cs"/>
                <w:sz w:val="16"/>
                <w:szCs w:val="16"/>
                <w:rtl/>
              </w:rPr>
              <w:instrText>ق،</w:instrText>
            </w:r>
            <w:r w:rsidR="00917FD9">
              <w:rPr>
                <w:rFonts w:ascii="Calibri" w:hAnsi="Calibri"/>
                <w:sz w:val="16"/>
                <w:szCs w:val="16"/>
                <w:rtl/>
              </w:rPr>
              <w:instrText xml:space="preserve"> </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ج</w:instrText>
            </w:r>
            <w:r w:rsidR="00917FD9">
              <w:rPr>
                <w:rFonts w:ascii="Calibri" w:hAnsi="Calibri"/>
                <w:sz w:val="16"/>
                <w:szCs w:val="16"/>
                <w:rtl/>
              </w:rPr>
              <w:instrText>2</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 xml:space="preserve"> 5</w:instrText>
            </w:r>
            <w:r w:rsidR="00917FD9">
              <w:rPr>
                <w:rFonts w:ascii="Calibri" w:hAnsi="Calibri" w:hint="cs"/>
                <w:sz w:val="16"/>
                <w:szCs w:val="16"/>
                <w:rtl/>
              </w:rPr>
              <w:instrText>،</w:instrText>
            </w:r>
            <w:r w:rsidR="00917FD9">
              <w:rPr>
                <w:rFonts w:ascii="Calibri" w:hAnsi="Calibri"/>
                <w:sz w:val="16"/>
                <w:szCs w:val="16"/>
                <w:rtl/>
              </w:rPr>
              <w:instrText xml:space="preserve"> 16</w:instrText>
            </w:r>
            <w:r w:rsidR="00917FD9">
              <w:rPr>
                <w:rFonts w:ascii="Calibri" w:hAnsi="Calibri" w:hint="cs"/>
                <w:sz w:val="16"/>
                <w:szCs w:val="16"/>
                <w:rtl/>
              </w:rPr>
              <w:instrText>،</w:instrText>
            </w:r>
            <w:r w:rsidR="00917FD9">
              <w:rPr>
                <w:rFonts w:ascii="Calibri" w:hAnsi="Calibri"/>
                <w:sz w:val="16"/>
                <w:szCs w:val="16"/>
                <w:rtl/>
              </w:rPr>
              <w:instrText xml:space="preserve"> 113</w:instrText>
            </w:r>
            <w:r w:rsidR="00917FD9">
              <w:rPr>
                <w:rFonts w:ascii="Calibri" w:hAnsi="Calibri" w:hint="cs"/>
                <w:sz w:val="16"/>
                <w:szCs w:val="16"/>
                <w:rtl/>
              </w:rPr>
              <w:instrText>،</w:instrText>
            </w:r>
            <w:r w:rsidR="00917FD9">
              <w:rPr>
                <w:rFonts w:ascii="Calibri" w:hAnsi="Calibri"/>
                <w:sz w:val="16"/>
                <w:szCs w:val="16"/>
                <w:rtl/>
              </w:rPr>
              <w:instrText xml:space="preserve"> 242</w:instrText>
            </w:r>
            <w:r w:rsidR="00917FD9">
              <w:rPr>
                <w:rFonts w:ascii="Calibri" w:hAnsi="Calibri" w:hint="cs"/>
                <w:sz w:val="16"/>
                <w:szCs w:val="16"/>
                <w:rtl/>
              </w:rPr>
              <w:instrText>،</w:instrText>
            </w:r>
            <w:r w:rsidR="00917FD9">
              <w:rPr>
                <w:rFonts w:ascii="Calibri" w:hAnsi="Calibri"/>
                <w:sz w:val="16"/>
                <w:szCs w:val="16"/>
                <w:rtl/>
              </w:rPr>
              <w:instrText xml:space="preserve"> 284</w:instrText>
            </w:r>
            <w:r w:rsidR="00917FD9">
              <w:rPr>
                <w:rFonts w:ascii="Calibri" w:hAnsi="Calibri" w:hint="cs"/>
                <w:sz w:val="16"/>
                <w:szCs w:val="16"/>
                <w:rtl/>
              </w:rPr>
              <w:instrText>،</w:instrText>
            </w:r>
            <w:r w:rsidR="00917FD9">
              <w:rPr>
                <w:rFonts w:ascii="Calibri" w:hAnsi="Calibri"/>
                <w:sz w:val="16"/>
                <w:szCs w:val="16"/>
                <w:rtl/>
              </w:rPr>
              <w:instrText xml:space="preserve"> 285</w:instrText>
            </w:r>
            <w:r w:rsidR="00917FD9">
              <w:rPr>
                <w:rFonts w:ascii="Calibri" w:hAnsi="Calibri" w:hint="cs"/>
                <w:sz w:val="16"/>
                <w:szCs w:val="16"/>
                <w:rtl/>
              </w:rPr>
              <w:instrText>،</w:instrText>
            </w:r>
            <w:r w:rsidR="00917FD9">
              <w:rPr>
                <w:rFonts w:ascii="Calibri" w:hAnsi="Calibri"/>
                <w:sz w:val="16"/>
                <w:szCs w:val="16"/>
                <w:rtl/>
              </w:rPr>
              <w:instrText xml:space="preserve"> 292</w:instrText>
            </w:r>
            <w:r w:rsidR="00917FD9">
              <w:rPr>
                <w:rFonts w:ascii="Calibri" w:hAnsi="Calibri" w:hint="cs"/>
                <w:sz w:val="16"/>
                <w:szCs w:val="16"/>
                <w:rtl/>
              </w:rPr>
              <w:instrText>،</w:instrText>
            </w:r>
            <w:r w:rsidR="00917FD9">
              <w:rPr>
                <w:rFonts w:ascii="Calibri" w:hAnsi="Calibri"/>
                <w:sz w:val="16"/>
                <w:szCs w:val="16"/>
                <w:rtl/>
              </w:rPr>
              <w:instrText xml:space="preserve"> 296</w:instrText>
            </w:r>
            <w:r w:rsidR="00917FD9">
              <w:rPr>
                <w:rFonts w:ascii="Calibri" w:hAnsi="Calibri" w:hint="cs"/>
                <w:sz w:val="16"/>
                <w:szCs w:val="16"/>
                <w:rtl/>
              </w:rPr>
              <w:instrText>،</w:instrText>
            </w:r>
            <w:r w:rsidR="00917FD9">
              <w:rPr>
                <w:rFonts w:ascii="Calibri" w:hAnsi="Calibri"/>
                <w:sz w:val="16"/>
                <w:szCs w:val="16"/>
                <w:rtl/>
              </w:rPr>
              <w:instrText xml:space="preserve"> 303</w:instrText>
            </w:r>
            <w:r w:rsidR="00917FD9">
              <w:rPr>
                <w:rFonts w:ascii="Calibri" w:hAnsi="Calibri" w:hint="cs"/>
                <w:sz w:val="16"/>
                <w:szCs w:val="16"/>
                <w:rtl/>
              </w:rPr>
              <w:instrText>،</w:instrText>
            </w:r>
            <w:r w:rsidR="00917FD9">
              <w:rPr>
                <w:rFonts w:ascii="Calibri" w:hAnsi="Calibri"/>
                <w:sz w:val="16"/>
                <w:szCs w:val="16"/>
                <w:rtl/>
              </w:rPr>
              <w:instrText xml:space="preserve"> 306</w:instrText>
            </w:r>
            <w:r w:rsidR="00917FD9">
              <w:rPr>
                <w:rFonts w:ascii="Calibri" w:hAnsi="Calibri" w:hint="cs"/>
                <w:sz w:val="16"/>
                <w:szCs w:val="16"/>
                <w:rtl/>
              </w:rPr>
              <w:instrText>،</w:instrText>
            </w:r>
            <w:r w:rsidR="00917FD9">
              <w:rPr>
                <w:rFonts w:ascii="Calibri" w:hAnsi="Calibri"/>
                <w:sz w:val="16"/>
                <w:szCs w:val="16"/>
                <w:rtl/>
              </w:rPr>
              <w:instrText xml:space="preserve"> 313</w:instrText>
            </w:r>
            <w:r w:rsidR="00917FD9">
              <w:rPr>
                <w:rFonts w:ascii="Calibri" w:hAnsi="Calibri" w:hint="cs"/>
                <w:sz w:val="16"/>
                <w:szCs w:val="16"/>
                <w:rtl/>
              </w:rPr>
              <w:instrText>،</w:instrText>
            </w:r>
            <w:r w:rsidR="00917FD9">
              <w:rPr>
                <w:rFonts w:ascii="Calibri" w:hAnsi="Calibri"/>
                <w:sz w:val="16"/>
                <w:szCs w:val="16"/>
                <w:rtl/>
              </w:rPr>
              <w:instrText xml:space="preserve"> 316</w:instrText>
            </w:r>
            <w:r w:rsidR="00917FD9">
              <w:rPr>
                <w:rFonts w:ascii="Calibri" w:hAnsi="Calibri" w:hint="cs"/>
                <w:sz w:val="16"/>
                <w:szCs w:val="16"/>
                <w:rtl/>
              </w:rPr>
              <w:instrText>،</w:instrText>
            </w:r>
            <w:r w:rsidR="00917FD9">
              <w:rPr>
                <w:rFonts w:ascii="Calibri" w:hAnsi="Calibri"/>
                <w:sz w:val="16"/>
                <w:szCs w:val="16"/>
                <w:rtl/>
              </w:rPr>
              <w:instrText xml:space="preserve"> 329</w:instrText>
            </w:r>
            <w:r w:rsidR="00917FD9">
              <w:rPr>
                <w:rFonts w:ascii="Calibri" w:hAnsi="Calibri" w:hint="cs"/>
                <w:sz w:val="16"/>
                <w:szCs w:val="16"/>
                <w:rtl/>
              </w:rPr>
              <w:instrText>،</w:instrText>
            </w:r>
            <w:r w:rsidR="00917FD9">
              <w:rPr>
                <w:rFonts w:ascii="Calibri" w:hAnsi="Calibri"/>
                <w:sz w:val="16"/>
                <w:szCs w:val="16"/>
                <w:rtl/>
              </w:rPr>
              <w:instrText xml:space="preserve"> 347</w:instrText>
            </w:r>
            <w:r w:rsidR="00917FD9">
              <w:rPr>
                <w:rFonts w:ascii="Calibri" w:hAnsi="Calibri" w:hint="cs"/>
                <w:sz w:val="16"/>
                <w:szCs w:val="16"/>
                <w:rtl/>
              </w:rPr>
              <w:instrText>،</w:instrText>
            </w:r>
            <w:r w:rsidR="00917FD9">
              <w:rPr>
                <w:rFonts w:ascii="Calibri" w:hAnsi="Calibri"/>
                <w:sz w:val="16"/>
                <w:szCs w:val="16"/>
                <w:rtl/>
              </w:rPr>
              <w:instrText xml:space="preserve"> 350</w:instrText>
            </w:r>
            <w:r w:rsidR="00917FD9">
              <w:rPr>
                <w:rFonts w:ascii="Calibri" w:hAnsi="Calibri" w:hint="cs"/>
                <w:sz w:val="16"/>
                <w:szCs w:val="16"/>
                <w:rtl/>
              </w:rPr>
              <w:instrText>،</w:instrText>
            </w:r>
            <w:r w:rsidR="00917FD9">
              <w:rPr>
                <w:rFonts w:ascii="Calibri" w:hAnsi="Calibri"/>
                <w:sz w:val="16"/>
                <w:szCs w:val="16"/>
                <w:rtl/>
              </w:rPr>
              <w:instrText xml:space="preserve"> 381</w:instrText>
            </w:r>
            <w:r w:rsidR="00917FD9">
              <w:rPr>
                <w:rFonts w:ascii="Calibri" w:hAnsi="Calibri" w:hint="cs"/>
                <w:sz w:val="16"/>
                <w:szCs w:val="16"/>
                <w:rtl/>
              </w:rPr>
              <w:instrText>،</w:instrText>
            </w:r>
            <w:r w:rsidR="00917FD9">
              <w:rPr>
                <w:rFonts w:ascii="Calibri" w:hAnsi="Calibri"/>
                <w:sz w:val="16"/>
                <w:szCs w:val="16"/>
                <w:rtl/>
              </w:rPr>
              <w:instrText xml:space="preserve"> 399</w:instrText>
            </w:r>
            <w:r w:rsidR="00917FD9">
              <w:rPr>
                <w:rFonts w:ascii="Calibri" w:hAnsi="Calibri" w:hint="cs"/>
                <w:sz w:val="16"/>
                <w:szCs w:val="16"/>
                <w:rtl/>
              </w:rPr>
              <w:instrText>،</w:instrText>
            </w:r>
            <w:r w:rsidR="00917FD9">
              <w:rPr>
                <w:rFonts w:ascii="Calibri" w:hAnsi="Calibri"/>
                <w:sz w:val="16"/>
                <w:szCs w:val="16"/>
                <w:rtl/>
              </w:rPr>
              <w:instrText xml:space="preserve"> 433</w:instrText>
            </w:r>
            <w:r w:rsidR="00917FD9">
              <w:rPr>
                <w:rFonts w:ascii="Calibri" w:hAnsi="Calibri" w:hint="cs"/>
                <w:sz w:val="16"/>
                <w:szCs w:val="16"/>
                <w:rtl/>
              </w:rPr>
              <w:instrText>،</w:instrText>
            </w:r>
            <w:r w:rsidR="00917FD9">
              <w:rPr>
                <w:rFonts w:ascii="Calibri" w:hAnsi="Calibri"/>
                <w:sz w:val="16"/>
                <w:szCs w:val="16"/>
                <w:rtl/>
              </w:rPr>
              <w:instrText xml:space="preserve"> 562&lt;/</w:instrText>
            </w:r>
            <w:r w:rsidR="00917FD9">
              <w:rPr>
                <w:rFonts w:ascii="Calibri" w:hAnsi="Calibri"/>
                <w:sz w:val="16"/>
                <w:szCs w:val="16"/>
              </w:rPr>
              <w:instrText>style&gt;&lt;style face="normal" font="default"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CE7716">
              <w:rPr>
                <w:rFonts w:ascii="Calibri" w:hAnsi="Calibri"/>
                <w:sz w:val="16"/>
                <w:szCs w:val="16"/>
                <w:rtl/>
              </w:rPr>
              <w:t>(10)</w:t>
            </w:r>
            <w:r>
              <w:rPr>
                <w:rFonts w:ascii="Calibri" w:hAnsi="Calibri"/>
                <w:sz w:val="16"/>
                <w:szCs w:val="16"/>
                <w:rtl/>
              </w:rPr>
              <w:fldChar w:fldCharType="end"/>
            </w:r>
            <w:r w:rsidR="003D5736">
              <w:rPr>
                <w:rFonts w:ascii="Calibri" w:hAnsi="Calibri" w:hint="cs"/>
                <w:sz w:val="16"/>
                <w:szCs w:val="16"/>
                <w:rtl/>
              </w:rPr>
              <w:t xml:space="preserve"> </w:t>
            </w: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&lt;EndNote&gt;&lt;Cite&gt;&lt;RecNum&gt;284&lt;/RecNum&gt;&lt;record&gt;&lt;rec-number&gt;284&lt;/rec-number&gt;&lt;foreign-keys&gt;&lt;key app="EN" db-id="eezwrppszv0fxxeesz85taru5wpx2pzezevw"&gt;284&lt;/key&gt;&lt;/foreign-keys&gt;&lt;ref-type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رازی</w:instrText>
            </w:r>
            <w:r w:rsidR="00917FD9">
              <w:rPr>
                <w:rFonts w:ascii="Calibri" w:hAnsi="Calibri"/>
                <w:sz w:val="16"/>
                <w:szCs w:val="16"/>
                <w:rtl/>
              </w:rPr>
              <w:instrText xml:space="preserve"> </w:instrText>
            </w:r>
            <w:r w:rsidR="00917FD9">
              <w:rPr>
                <w:rFonts w:ascii="Calibri" w:hAnsi="Calibri" w:hint="cs"/>
                <w:sz w:val="16"/>
                <w:szCs w:val="16"/>
                <w:rtl/>
              </w:rPr>
              <w:instrText>محمد</w:instrText>
            </w:r>
            <w:r w:rsidR="00917FD9">
              <w:rPr>
                <w:rFonts w:ascii="Calibri" w:hAnsi="Calibri"/>
                <w:sz w:val="16"/>
                <w:szCs w:val="16"/>
                <w:rtl/>
              </w:rPr>
              <w:instrText xml:space="preserve"> </w:instrText>
            </w:r>
            <w:r w:rsidR="00917FD9">
              <w:rPr>
                <w:rFonts w:ascii="Calibri" w:hAnsi="Calibri" w:hint="cs"/>
                <w:sz w:val="16"/>
                <w:szCs w:val="16"/>
                <w:rtl/>
              </w:rPr>
              <w:instrText>بن</w:instrText>
            </w:r>
            <w:r w:rsidR="00917FD9">
              <w:rPr>
                <w:rFonts w:ascii="Calibri" w:hAnsi="Calibri"/>
                <w:sz w:val="16"/>
                <w:szCs w:val="16"/>
                <w:rtl/>
              </w:rPr>
              <w:instrText xml:space="preserve"> </w:instrText>
            </w:r>
            <w:r w:rsidR="00917FD9">
              <w:rPr>
                <w:rFonts w:ascii="Calibri" w:hAnsi="Calibri" w:hint="cs"/>
                <w:sz w:val="16"/>
                <w:szCs w:val="16"/>
                <w:rtl/>
              </w:rPr>
              <w:instrText>زکریا،</w:instrText>
            </w:r>
            <w:r w:rsidR="00917FD9">
              <w:rPr>
                <w:rFonts w:ascii="Calibri" w:hAnsi="Calibri"/>
                <w:sz w:val="16"/>
                <w:szCs w:val="16"/>
                <w:rtl/>
              </w:rPr>
              <w:instrText xml:space="preserve"> </w:instrText>
            </w:r>
            <w:r w:rsidR="00917FD9">
              <w:rPr>
                <w:rFonts w:ascii="Calibri" w:hAnsi="Calibri" w:hint="cs"/>
                <w:sz w:val="16"/>
                <w:szCs w:val="16"/>
                <w:rtl/>
              </w:rPr>
              <w:instrText>الحاوی</w:instrText>
            </w:r>
            <w:r w:rsidR="00917FD9">
              <w:rPr>
                <w:rFonts w:ascii="Calibri" w:hAnsi="Calibri"/>
                <w:sz w:val="16"/>
                <w:szCs w:val="16"/>
                <w:rtl/>
              </w:rPr>
              <w:instrText xml:space="preserve"> </w:instrText>
            </w:r>
            <w:r w:rsidR="00917FD9">
              <w:rPr>
                <w:rFonts w:ascii="Calibri" w:hAnsi="Calibri" w:hint="cs"/>
                <w:sz w:val="16"/>
                <w:szCs w:val="16"/>
                <w:rtl/>
              </w:rPr>
              <w:instrText>فی</w:instrText>
            </w:r>
            <w:r w:rsidR="00917FD9">
              <w:rPr>
                <w:rFonts w:ascii="Calibri" w:hAnsi="Calibri"/>
                <w:sz w:val="16"/>
                <w:szCs w:val="16"/>
                <w:rtl/>
              </w:rPr>
              <w:instrText xml:space="preserve"> </w:instrText>
            </w:r>
            <w:r w:rsidR="00917FD9">
              <w:rPr>
                <w:rFonts w:ascii="Calibri" w:hAnsi="Calibri" w:hint="cs"/>
                <w:sz w:val="16"/>
                <w:szCs w:val="16"/>
                <w:rtl/>
              </w:rPr>
              <w:instrText>الطب،</w:instrText>
            </w:r>
            <w:r w:rsidR="00917FD9">
              <w:rPr>
                <w:rFonts w:ascii="Calibri" w:hAnsi="Calibri"/>
                <w:sz w:val="16"/>
                <w:szCs w:val="16"/>
                <w:rtl/>
              </w:rPr>
              <w:instrText xml:space="preserve"> </w:instrText>
            </w:r>
            <w:r w:rsidR="00917FD9">
              <w:rPr>
                <w:rFonts w:ascii="Calibri" w:hAnsi="Calibri" w:hint="cs"/>
                <w:sz w:val="16"/>
                <w:szCs w:val="16"/>
                <w:rtl/>
              </w:rPr>
              <w:instrText>داراحیاء</w:instrText>
            </w:r>
            <w:r w:rsidR="00917FD9">
              <w:rPr>
                <w:rFonts w:ascii="Calibri" w:hAnsi="Calibri"/>
                <w:sz w:val="16"/>
                <w:szCs w:val="16"/>
                <w:rtl/>
              </w:rPr>
              <w:instrText xml:space="preserve"> </w:instrText>
            </w:r>
            <w:r w:rsidR="00917FD9">
              <w:rPr>
                <w:rFonts w:ascii="Calibri" w:hAnsi="Calibri" w:hint="cs"/>
                <w:sz w:val="16"/>
                <w:szCs w:val="16"/>
                <w:rtl/>
              </w:rPr>
              <w:instrText>التراث</w:instrText>
            </w:r>
            <w:r w:rsidR="00917FD9">
              <w:rPr>
                <w:rFonts w:ascii="Calibri" w:hAnsi="Calibri"/>
                <w:sz w:val="16"/>
                <w:szCs w:val="16"/>
                <w:rtl/>
              </w:rPr>
              <w:instrText xml:space="preserve"> </w:instrText>
            </w:r>
            <w:r w:rsidR="00917FD9">
              <w:rPr>
                <w:rFonts w:ascii="Calibri" w:hAnsi="Calibri" w:hint="cs"/>
                <w:sz w:val="16"/>
                <w:szCs w:val="16"/>
                <w:rtl/>
              </w:rPr>
              <w:instrText>العربی،</w:instrText>
            </w:r>
            <w:r w:rsidR="00917FD9">
              <w:rPr>
                <w:rFonts w:ascii="Calibri" w:hAnsi="Calibri"/>
                <w:sz w:val="16"/>
                <w:szCs w:val="16"/>
                <w:rtl/>
              </w:rPr>
              <w:instrText xml:space="preserve"> </w:instrText>
            </w:r>
            <w:r w:rsidR="00917FD9">
              <w:rPr>
                <w:rFonts w:ascii="Calibri" w:hAnsi="Calibri" w:hint="cs"/>
                <w:sz w:val="16"/>
                <w:szCs w:val="16"/>
                <w:rtl/>
              </w:rPr>
              <w:instrText>بیروت،</w:instrText>
            </w:r>
            <w:r w:rsidR="00917FD9">
              <w:rPr>
                <w:rFonts w:ascii="Calibri" w:hAnsi="Calibri"/>
                <w:sz w:val="16"/>
                <w:szCs w:val="16"/>
                <w:rtl/>
              </w:rPr>
              <w:instrText xml:space="preserve"> </w:instrText>
            </w:r>
            <w:r w:rsidR="00917FD9">
              <w:rPr>
                <w:rFonts w:ascii="Calibri" w:hAnsi="Calibri" w:hint="cs"/>
                <w:sz w:val="16"/>
                <w:szCs w:val="16"/>
                <w:rtl/>
              </w:rPr>
              <w:instrText>لبنان،</w:instrText>
            </w:r>
            <w:r w:rsidR="00917FD9">
              <w:rPr>
                <w:rFonts w:ascii="Calibri" w:hAnsi="Calibri"/>
                <w:sz w:val="16"/>
                <w:szCs w:val="16"/>
                <w:rtl/>
              </w:rPr>
              <w:instrText xml:space="preserve"> 2002</w:instrText>
            </w:r>
            <w:r w:rsidR="00917FD9">
              <w:rPr>
                <w:rFonts w:ascii="Calibri" w:hAnsi="Calibri" w:hint="cs"/>
                <w:sz w:val="16"/>
                <w:szCs w:val="16"/>
                <w:rtl/>
              </w:rPr>
              <w:instrText>م</w:instrText>
            </w:r>
            <w:r w:rsidR="00917FD9">
              <w:rPr>
                <w:rFonts w:ascii="Calibri" w:hAnsi="Calibri"/>
                <w:sz w:val="16"/>
                <w:szCs w:val="16"/>
                <w:rtl/>
              </w:rPr>
              <w:instrText xml:space="preserve"> </w:instrText>
            </w:r>
            <w:r w:rsidR="00917FD9">
              <w:rPr>
                <w:rFonts w:ascii="Calibri" w:hAnsi="Calibri" w:hint="cs"/>
                <w:sz w:val="16"/>
                <w:szCs w:val="16"/>
                <w:rtl/>
              </w:rPr>
              <w:instrText>،مجلد</w:instrText>
            </w:r>
            <w:r w:rsidR="00917FD9">
              <w:rPr>
                <w:rFonts w:ascii="Calibri" w:hAnsi="Calibri"/>
                <w:sz w:val="16"/>
                <w:szCs w:val="16"/>
                <w:rtl/>
              </w:rPr>
              <w:instrText xml:space="preserve"> </w:instrText>
            </w:r>
            <w:r w:rsidR="00917FD9">
              <w:rPr>
                <w:rFonts w:ascii="Calibri" w:hAnsi="Calibri" w:hint="cs"/>
                <w:sz w:val="16"/>
                <w:szCs w:val="16"/>
                <w:rtl/>
              </w:rPr>
              <w:instrText>ثانی،</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18</w:instrText>
            </w:r>
            <w:r w:rsidR="00917FD9">
              <w:rPr>
                <w:rFonts w:ascii="Calibri" w:hAnsi="Calibri" w:hint="cs"/>
                <w:sz w:val="16"/>
                <w:szCs w:val="16"/>
                <w:rtl/>
              </w:rPr>
              <w:instrText>،</w:instrText>
            </w:r>
            <w:r w:rsidR="00917FD9">
              <w:rPr>
                <w:rFonts w:ascii="Calibri" w:hAnsi="Calibri"/>
                <w:sz w:val="16"/>
                <w:szCs w:val="16"/>
                <w:rtl/>
              </w:rPr>
              <w:instrText xml:space="preserve"> 19</w:instrText>
            </w:r>
            <w:r w:rsidR="00917FD9">
              <w:rPr>
                <w:rFonts w:ascii="Calibri" w:hAnsi="Calibri" w:hint="cs"/>
                <w:sz w:val="16"/>
                <w:szCs w:val="16"/>
                <w:rtl/>
              </w:rPr>
              <w:instrText>،</w:instrText>
            </w:r>
            <w:r w:rsidR="00917FD9">
              <w:rPr>
                <w:rFonts w:ascii="Calibri" w:hAnsi="Calibri"/>
                <w:sz w:val="16"/>
                <w:szCs w:val="16"/>
                <w:rtl/>
              </w:rPr>
              <w:instrText xml:space="preserve"> 136</w:instrText>
            </w:r>
            <w:r w:rsidR="00917FD9">
              <w:rPr>
                <w:rFonts w:ascii="Calibri" w:hAnsi="Calibri" w:hint="cs"/>
                <w:sz w:val="16"/>
                <w:szCs w:val="16"/>
                <w:rtl/>
              </w:rPr>
              <w:instrText>،</w:instrText>
            </w:r>
            <w:r w:rsidR="00917FD9">
              <w:rPr>
                <w:rFonts w:ascii="Calibri" w:hAnsi="Calibri"/>
                <w:sz w:val="16"/>
                <w:szCs w:val="16"/>
                <w:rtl/>
              </w:rPr>
              <w:instrText xml:space="preserve"> 181</w:instrText>
            </w:r>
            <w:r w:rsidR="00917FD9">
              <w:rPr>
                <w:rFonts w:ascii="Calibri" w:hAnsi="Calibri" w:hint="cs"/>
                <w:sz w:val="16"/>
                <w:szCs w:val="16"/>
                <w:rtl/>
              </w:rPr>
              <w:instrText>،</w:instrText>
            </w:r>
            <w:r w:rsidR="00917FD9">
              <w:rPr>
                <w:rFonts w:ascii="Calibri" w:hAnsi="Calibri"/>
                <w:sz w:val="16"/>
                <w:szCs w:val="16"/>
                <w:rtl/>
              </w:rPr>
              <w:instrText xml:space="preserve"> 399</w:instrText>
            </w:r>
            <w:r w:rsidR="00917FD9">
              <w:rPr>
                <w:rFonts w:ascii="Calibri" w:hAnsi="Calibri" w:hint="cs"/>
                <w:sz w:val="16"/>
                <w:szCs w:val="16"/>
                <w:rtl/>
              </w:rPr>
              <w:instrText>،</w:instrText>
            </w:r>
            <w:r w:rsidR="00917FD9">
              <w:rPr>
                <w:rFonts w:ascii="Calibri" w:hAnsi="Calibri"/>
                <w:sz w:val="16"/>
                <w:szCs w:val="16"/>
                <w:rtl/>
              </w:rPr>
              <w:instrText xml:space="preserve"> 440</w:instrText>
            </w:r>
            <w:r w:rsidR="00917FD9">
              <w:rPr>
                <w:rFonts w:ascii="Calibri" w:hAnsi="Calibri" w:hint="cs"/>
                <w:sz w:val="16"/>
                <w:szCs w:val="16"/>
                <w:rtl/>
              </w:rPr>
              <w:instrText>،</w:instrText>
            </w:r>
            <w:r w:rsidR="00917FD9">
              <w:rPr>
                <w:rFonts w:ascii="Calibri" w:hAnsi="Calibri"/>
                <w:sz w:val="16"/>
                <w:szCs w:val="16"/>
                <w:rtl/>
              </w:rPr>
              <w:instrText xml:space="preserve"> 441</w:instrText>
            </w:r>
            <w:r w:rsidR="00917FD9">
              <w:rPr>
                <w:rFonts w:ascii="Calibri" w:hAnsi="Calibri" w:hint="cs"/>
                <w:sz w:val="16"/>
                <w:szCs w:val="16"/>
                <w:rtl/>
              </w:rPr>
              <w:instrText>،</w:instrText>
            </w:r>
            <w:r w:rsidR="00917FD9">
              <w:rPr>
                <w:rFonts w:ascii="Calibri" w:hAnsi="Calibri"/>
                <w:sz w:val="16"/>
                <w:szCs w:val="16"/>
                <w:rtl/>
              </w:rPr>
              <w:instrText xml:space="preserve"> 442</w:instrText>
            </w:r>
            <w:r w:rsidR="00917FD9">
              <w:rPr>
                <w:rFonts w:ascii="Calibri" w:hAnsi="Calibri" w:hint="cs"/>
                <w:sz w:val="16"/>
                <w:szCs w:val="16"/>
                <w:rtl/>
              </w:rPr>
              <w:instrText>،</w:instrText>
            </w:r>
            <w:r w:rsidR="00917FD9">
              <w:rPr>
                <w:rFonts w:ascii="Calibri" w:hAnsi="Calibri"/>
                <w:sz w:val="16"/>
                <w:szCs w:val="16"/>
                <w:rtl/>
              </w:rPr>
              <w:instrText xml:space="preserve"> 443</w:instrText>
            </w:r>
            <w:r w:rsidR="00917FD9">
              <w:rPr>
                <w:rFonts w:ascii="Calibri" w:hAnsi="Calibri" w:hint="cs"/>
                <w:sz w:val="16"/>
                <w:szCs w:val="16"/>
                <w:rtl/>
              </w:rPr>
              <w:instrText>،</w:instrText>
            </w:r>
            <w:r w:rsidR="00917FD9">
              <w:rPr>
                <w:rFonts w:ascii="Calibri" w:hAnsi="Calibri"/>
                <w:sz w:val="16"/>
                <w:szCs w:val="16"/>
                <w:rtl/>
              </w:rPr>
              <w:instrText xml:space="preserve"> 444</w:instrText>
            </w:r>
            <w:r w:rsidR="00917FD9">
              <w:rPr>
                <w:rFonts w:ascii="Calibri" w:hAnsi="Calibri" w:hint="cs"/>
                <w:sz w:val="16"/>
                <w:szCs w:val="16"/>
                <w:rtl/>
              </w:rPr>
              <w:instrText>،</w:instrText>
            </w:r>
            <w:r w:rsidR="00917FD9">
              <w:rPr>
                <w:rFonts w:ascii="Calibri" w:hAnsi="Calibri"/>
                <w:sz w:val="16"/>
                <w:szCs w:val="16"/>
                <w:rtl/>
              </w:rPr>
              <w:instrText xml:space="preserve"> 447</w:instrText>
            </w:r>
            <w:r w:rsidR="00917FD9">
              <w:rPr>
                <w:rFonts w:ascii="Calibri" w:hAnsi="Calibri" w:hint="cs"/>
                <w:sz w:val="16"/>
                <w:szCs w:val="16"/>
                <w:rtl/>
              </w:rPr>
              <w:instrText>،</w:instrText>
            </w:r>
            <w:r w:rsidR="00917FD9">
              <w:rPr>
                <w:rFonts w:ascii="Calibri" w:hAnsi="Calibri"/>
                <w:sz w:val="16"/>
                <w:szCs w:val="16"/>
                <w:rtl/>
              </w:rPr>
              <w:instrText xml:space="preserve"> 449</w:instrText>
            </w:r>
            <w:r w:rsidR="00917FD9">
              <w:rPr>
                <w:rFonts w:ascii="Calibri" w:hAnsi="Calibri" w:hint="cs"/>
                <w:sz w:val="16"/>
                <w:szCs w:val="16"/>
                <w:rtl/>
              </w:rPr>
              <w:instrText>،</w:instrText>
            </w:r>
            <w:r w:rsidR="00917FD9">
              <w:rPr>
                <w:rFonts w:ascii="Calibri" w:hAnsi="Calibri"/>
                <w:sz w:val="16"/>
                <w:szCs w:val="16"/>
                <w:rtl/>
              </w:rPr>
              <w:instrText xml:space="preserve"> 453&lt;/</w:instrText>
            </w:r>
            <w:r w:rsidR="00917FD9">
              <w:rPr>
                <w:rFonts w:ascii="Calibri" w:hAnsi="Calibri"/>
                <w:sz w:val="16"/>
                <w:szCs w:val="16"/>
              </w:rPr>
              <w:instrText>style&gt;&lt;style face</w:instrText>
            </w:r>
            <w:r w:rsidR="00917FD9">
              <w:rPr>
                <w:rFonts w:ascii="Calibri" w:hAnsi="Calibri"/>
                <w:sz w:val="16"/>
                <w:szCs w:val="16"/>
                <w:rtl/>
              </w:rPr>
              <w:instrText>="</w:instrText>
            </w:r>
            <w:r w:rsidR="00917FD9">
              <w:rPr>
                <w:rFonts w:ascii="Calibri" w:hAnsi="Calibri"/>
                <w:sz w:val="16"/>
                <w:szCs w:val="16"/>
              </w:rPr>
              <w:instrText>normal" font="default"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93702B">
              <w:rPr>
                <w:rFonts w:ascii="Calibri" w:hAnsi="Calibri"/>
                <w:sz w:val="16"/>
                <w:szCs w:val="16"/>
                <w:rtl/>
              </w:rPr>
              <w:t>(104)</w:t>
            </w:r>
            <w:r>
              <w:rPr>
                <w:rFonts w:ascii="Calibri" w:hAnsi="Calibri"/>
                <w:sz w:val="16"/>
                <w:szCs w:val="16"/>
                <w:rtl/>
              </w:rPr>
              <w:fldChar w:fldCharType="end"/>
            </w:r>
            <w:r w:rsidR="003D5736">
              <w:rPr>
                <w:rFonts w:ascii="Calibri" w:hAnsi="Calibri" w:hint="cs"/>
                <w:sz w:val="16"/>
                <w:szCs w:val="16"/>
                <w:rtl/>
              </w:rPr>
              <w:t xml:space="preserve"> </w:t>
            </w:r>
          </w:p>
          <w:p w:rsidR="00842309" w:rsidRPr="00BA2795" w:rsidRDefault="00842309" w:rsidP="00BA2795">
            <w:pPr>
              <w:jc w:val="both"/>
              <w:cnfStyle w:val="000000100000" w:firstRow="0" w:lastRow="0" w:firstColumn="0" w:lastColumn="0" w:oddVBand="0" w:evenVBand="0" w:oddHBand="1" w:evenHBand="0" w:firstRowFirstColumn="0" w:firstRowLastColumn="0" w:lastRowFirstColumn="0" w:lastRowLastColumn="0"/>
              <w:rPr>
                <w:sz w:val="16"/>
                <w:szCs w:val="16"/>
                <w:rtl/>
              </w:rPr>
            </w:pPr>
          </w:p>
        </w:tc>
      </w:tr>
      <w:tr w:rsidR="00BA2795" w:rsidRPr="00BA2795" w:rsidTr="0017709F">
        <w:trPr>
          <w:cnfStyle w:val="000000010000" w:firstRow="0" w:lastRow="0" w:firstColumn="0" w:lastColumn="0" w:oddVBand="0" w:evenVBand="0" w:oddHBand="0" w:evenHBand="1"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BA2795" w:rsidRPr="00BA2795" w:rsidRDefault="00BA2795" w:rsidP="00BA2795">
            <w:pPr>
              <w:spacing w:line="276" w:lineRule="auto"/>
              <w:jc w:val="center"/>
              <w:rPr>
                <w:rFonts w:cs="B Mitra"/>
                <w:sz w:val="20"/>
                <w:szCs w:val="20"/>
                <w:rtl/>
              </w:rPr>
            </w:pPr>
          </w:p>
        </w:tc>
        <w:tc>
          <w:tcPr>
            <w:tcW w:w="1543"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BA2795">
              <w:rPr>
                <w:rFonts w:hint="cs"/>
                <w:sz w:val="16"/>
                <w:szCs w:val="16"/>
                <w:rtl/>
              </w:rPr>
              <w:t>غش</w:t>
            </w:r>
          </w:p>
        </w:tc>
        <w:tc>
          <w:tcPr>
            <w:tcW w:w="1616"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BA2795">
              <w:rPr>
                <w:rFonts w:asciiTheme="majorBidi" w:hAnsiTheme="majorBidi" w:cstheme="majorBidi"/>
                <w:sz w:val="16"/>
                <w:szCs w:val="16"/>
              </w:rPr>
              <w:t>Faint</w:t>
            </w:r>
          </w:p>
        </w:tc>
        <w:tc>
          <w:tcPr>
            <w:tcW w:w="2007"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BA2795">
              <w:rPr>
                <w:rFonts w:hint="cs"/>
                <w:sz w:val="16"/>
                <w:szCs w:val="16"/>
                <w:rtl/>
              </w:rPr>
              <w:t xml:space="preserve">خروج ناگهانی ارواح و قوا و حرارت غریزی موجب برودت باطن و ضعف قوی شده و غشی ایجاد </w:t>
            </w:r>
            <w:r w:rsidR="00D76AF2">
              <w:rPr>
                <w:rFonts w:hint="cs"/>
                <w:sz w:val="16"/>
                <w:szCs w:val="16"/>
                <w:rtl/>
              </w:rPr>
              <w:t>می‌شود</w:t>
            </w:r>
          </w:p>
        </w:tc>
        <w:tc>
          <w:tcPr>
            <w:tcW w:w="1449" w:type="dxa"/>
          </w:tcPr>
          <w:p w:rsidR="009953E8"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hAnsi="Calibri"/>
                <w:sz w:val="16"/>
                <w:szCs w:val="16"/>
                <w:rtl/>
              </w:rPr>
            </w:pP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&lt;EndNote&gt;&lt;Cite&gt;&lt;RecNum&gt;173&lt;/RecNum&gt;&lt;record&gt;&lt;rec-number&gt;173&lt;/rec-number&gt;&lt;foreign-keys&gt;&lt;key app="EN" db-id="eezwrppszv0fxxeesz85taru5wpx2pzezevw"&gt;173&lt;/key&gt;&lt;/foreign-keys&gt;&lt;ref-type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ابن</w:instrText>
            </w:r>
            <w:r w:rsidR="00917FD9">
              <w:rPr>
                <w:rFonts w:ascii="Calibri" w:hAnsi="Calibri"/>
                <w:sz w:val="16"/>
                <w:szCs w:val="16"/>
                <w:rtl/>
              </w:rPr>
              <w:instrText xml:space="preserve"> </w:instrText>
            </w:r>
            <w:r w:rsidR="00917FD9">
              <w:rPr>
                <w:rFonts w:ascii="Calibri" w:hAnsi="Calibri" w:hint="cs"/>
                <w:sz w:val="16"/>
                <w:szCs w:val="16"/>
                <w:rtl/>
              </w:rPr>
              <w:instrText>سینا</w:instrText>
            </w:r>
            <w:r w:rsidR="00917FD9">
              <w:rPr>
                <w:rFonts w:ascii="Calibri" w:hAnsi="Calibri"/>
                <w:sz w:val="16"/>
                <w:szCs w:val="16"/>
                <w:rtl/>
              </w:rPr>
              <w:instrText xml:space="preserve"> </w:instrText>
            </w:r>
            <w:r w:rsidR="00917FD9">
              <w:rPr>
                <w:rFonts w:ascii="Calibri" w:hAnsi="Calibri" w:hint="cs"/>
                <w:sz w:val="16"/>
                <w:szCs w:val="16"/>
                <w:rtl/>
              </w:rPr>
              <w:instrText>حسین</w:instrText>
            </w:r>
            <w:r w:rsidR="00917FD9">
              <w:rPr>
                <w:rFonts w:ascii="Calibri" w:hAnsi="Calibri"/>
                <w:sz w:val="16"/>
                <w:szCs w:val="16"/>
                <w:rtl/>
              </w:rPr>
              <w:instrText xml:space="preserve"> </w:instrText>
            </w:r>
            <w:r w:rsidR="00917FD9">
              <w:rPr>
                <w:rFonts w:ascii="Calibri" w:hAnsi="Calibri" w:hint="cs"/>
                <w:sz w:val="16"/>
                <w:szCs w:val="16"/>
                <w:rtl/>
              </w:rPr>
              <w:instrText>بن</w:instrText>
            </w:r>
            <w:r w:rsidR="00917FD9">
              <w:rPr>
                <w:rFonts w:ascii="Calibri" w:hAnsi="Calibri"/>
                <w:sz w:val="16"/>
                <w:szCs w:val="16"/>
                <w:rtl/>
              </w:rPr>
              <w:instrText xml:space="preserve"> </w:instrText>
            </w:r>
            <w:r w:rsidR="00917FD9">
              <w:rPr>
                <w:rFonts w:ascii="Calibri" w:hAnsi="Calibri" w:hint="cs"/>
                <w:sz w:val="16"/>
                <w:szCs w:val="16"/>
                <w:rtl/>
              </w:rPr>
              <w:instrText>عبدالله،</w:instrText>
            </w:r>
            <w:r w:rsidR="00917FD9">
              <w:rPr>
                <w:rFonts w:ascii="Calibri" w:hAnsi="Calibri"/>
                <w:sz w:val="16"/>
                <w:szCs w:val="16"/>
                <w:rtl/>
              </w:rPr>
              <w:instrText xml:space="preserve"> </w:instrText>
            </w:r>
            <w:r w:rsidR="00917FD9">
              <w:rPr>
                <w:rFonts w:ascii="Calibri" w:hAnsi="Calibri" w:hint="cs"/>
                <w:sz w:val="16"/>
                <w:szCs w:val="16"/>
                <w:rtl/>
              </w:rPr>
              <w:instrText>قانون</w:instrText>
            </w:r>
            <w:r w:rsidR="00917FD9">
              <w:rPr>
                <w:rFonts w:ascii="Calibri" w:hAnsi="Calibri"/>
                <w:sz w:val="16"/>
                <w:szCs w:val="16"/>
                <w:rtl/>
              </w:rPr>
              <w:instrText xml:space="preserve"> </w:instrText>
            </w:r>
            <w:r w:rsidR="00917FD9">
              <w:rPr>
                <w:rFonts w:ascii="Calibri" w:hAnsi="Calibri" w:hint="cs"/>
                <w:sz w:val="16"/>
                <w:szCs w:val="16"/>
                <w:rtl/>
              </w:rPr>
              <w:instrText>فی</w:instrText>
            </w:r>
            <w:r w:rsidR="00917FD9">
              <w:rPr>
                <w:rFonts w:ascii="Calibri" w:hAnsi="Calibri"/>
                <w:sz w:val="16"/>
                <w:szCs w:val="16"/>
                <w:rtl/>
              </w:rPr>
              <w:instrText xml:space="preserve"> </w:instrText>
            </w:r>
            <w:r w:rsidR="00917FD9">
              <w:rPr>
                <w:rFonts w:ascii="Calibri" w:hAnsi="Calibri" w:hint="cs"/>
                <w:sz w:val="16"/>
                <w:szCs w:val="16"/>
                <w:rtl/>
              </w:rPr>
              <w:instrText>الطب،</w:instrText>
            </w:r>
            <w:r w:rsidR="00917FD9">
              <w:rPr>
                <w:rFonts w:ascii="Calibri" w:hAnsi="Calibri"/>
                <w:sz w:val="16"/>
                <w:szCs w:val="16"/>
                <w:rtl/>
              </w:rPr>
              <w:instrText xml:space="preserve"> </w:instrText>
            </w:r>
            <w:r w:rsidR="00917FD9">
              <w:rPr>
                <w:rFonts w:ascii="Calibri" w:hAnsi="Calibri" w:hint="cs"/>
                <w:sz w:val="16"/>
                <w:szCs w:val="16"/>
                <w:rtl/>
              </w:rPr>
              <w:instrText>قرن</w:instrText>
            </w:r>
            <w:r w:rsidR="00917FD9">
              <w:rPr>
                <w:rFonts w:ascii="Calibri" w:hAnsi="Calibri"/>
                <w:sz w:val="16"/>
                <w:szCs w:val="16"/>
                <w:rtl/>
              </w:rPr>
              <w:instrText xml:space="preserve"> 4 </w:instrText>
            </w:r>
            <w:r w:rsidR="00917FD9">
              <w:rPr>
                <w:rFonts w:ascii="Calibri" w:hAnsi="Calibri" w:hint="cs"/>
                <w:sz w:val="16"/>
                <w:szCs w:val="16"/>
                <w:rtl/>
              </w:rPr>
              <w:instrText>و</w:instrText>
            </w:r>
            <w:r w:rsidR="00917FD9">
              <w:rPr>
                <w:rFonts w:ascii="Calibri" w:hAnsi="Calibri"/>
                <w:sz w:val="16"/>
                <w:szCs w:val="16"/>
                <w:rtl/>
              </w:rPr>
              <w:instrText xml:space="preserve"> 5</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تحقیق</w:instrText>
            </w:r>
            <w:r w:rsidR="00917FD9">
              <w:rPr>
                <w:rFonts w:ascii="Calibri" w:hAnsi="Calibri"/>
                <w:sz w:val="16"/>
                <w:szCs w:val="16"/>
                <w:rtl/>
              </w:rPr>
              <w:instrText xml:space="preserve">: </w:instrText>
            </w:r>
            <w:r w:rsidR="00917FD9">
              <w:rPr>
                <w:rFonts w:ascii="Calibri" w:hAnsi="Calibri" w:hint="cs"/>
                <w:sz w:val="16"/>
                <w:szCs w:val="16"/>
                <w:rtl/>
              </w:rPr>
              <w:instrText>شمس</w:instrText>
            </w:r>
            <w:r w:rsidR="00917FD9">
              <w:rPr>
                <w:rFonts w:ascii="Calibri" w:hAnsi="Calibri"/>
                <w:sz w:val="16"/>
                <w:szCs w:val="16"/>
                <w:rtl/>
              </w:rPr>
              <w:instrText xml:space="preserve"> </w:instrText>
            </w:r>
            <w:r w:rsidR="00917FD9">
              <w:rPr>
                <w:rFonts w:ascii="Calibri" w:hAnsi="Calibri" w:hint="cs"/>
                <w:sz w:val="16"/>
                <w:szCs w:val="16"/>
                <w:rtl/>
              </w:rPr>
              <w:instrText>الدین</w:instrText>
            </w:r>
            <w:r w:rsidR="00917FD9">
              <w:rPr>
                <w:rFonts w:ascii="Calibri" w:hAnsi="Calibri"/>
                <w:sz w:val="16"/>
                <w:szCs w:val="16"/>
                <w:rtl/>
              </w:rPr>
              <w:instrText xml:space="preserve"> </w:instrText>
            </w:r>
            <w:r w:rsidR="00917FD9">
              <w:rPr>
                <w:rFonts w:ascii="Calibri" w:hAnsi="Calibri" w:hint="cs"/>
                <w:sz w:val="16"/>
                <w:szCs w:val="16"/>
                <w:rtl/>
              </w:rPr>
              <w:instrText>ابراهیم،</w:instrText>
            </w:r>
            <w:r w:rsidR="00917FD9">
              <w:rPr>
                <w:rFonts w:ascii="Calibri" w:hAnsi="Calibri"/>
                <w:sz w:val="16"/>
                <w:szCs w:val="16"/>
                <w:rtl/>
              </w:rPr>
              <w:instrText xml:space="preserve"> </w:instrText>
            </w:r>
            <w:r w:rsidR="00917FD9">
              <w:rPr>
                <w:rFonts w:ascii="Calibri" w:hAnsi="Calibri" w:hint="cs"/>
                <w:sz w:val="16"/>
                <w:szCs w:val="16"/>
                <w:rtl/>
              </w:rPr>
              <w:instrText>بیروت،</w:instrText>
            </w:r>
            <w:r w:rsidR="00917FD9">
              <w:rPr>
                <w:rFonts w:ascii="Calibri" w:hAnsi="Calibri"/>
                <w:sz w:val="16"/>
                <w:szCs w:val="16"/>
                <w:rtl/>
              </w:rPr>
              <w:instrText xml:space="preserve"> </w:instrText>
            </w:r>
            <w:r w:rsidR="00917FD9">
              <w:rPr>
                <w:rFonts w:ascii="Calibri" w:hAnsi="Calibri" w:hint="cs"/>
                <w:sz w:val="16"/>
                <w:szCs w:val="16"/>
                <w:rtl/>
              </w:rPr>
              <w:instrText>نشرمؤسسه</w:instrText>
            </w:r>
            <w:r w:rsidR="00917FD9">
              <w:rPr>
                <w:rFonts w:ascii="Calibri" w:hAnsi="Calibri"/>
                <w:sz w:val="16"/>
                <w:szCs w:val="16"/>
                <w:rtl/>
              </w:rPr>
              <w:instrText xml:space="preserve"> </w:instrText>
            </w:r>
            <w:r w:rsidR="00917FD9">
              <w:rPr>
                <w:rFonts w:ascii="Calibri" w:hAnsi="Calibri" w:hint="cs"/>
                <w:sz w:val="16"/>
                <w:szCs w:val="16"/>
                <w:rtl/>
              </w:rPr>
              <w:instrText>الاعلمی</w:instrText>
            </w:r>
            <w:r w:rsidR="00917FD9">
              <w:rPr>
                <w:rFonts w:ascii="Calibri" w:hAnsi="Calibri"/>
                <w:sz w:val="16"/>
                <w:szCs w:val="16"/>
                <w:rtl/>
              </w:rPr>
              <w:instrText xml:space="preserve"> </w:instrText>
            </w:r>
            <w:r w:rsidR="00917FD9">
              <w:rPr>
                <w:rFonts w:ascii="Calibri" w:hAnsi="Calibri" w:hint="cs"/>
                <w:sz w:val="16"/>
                <w:szCs w:val="16"/>
                <w:rtl/>
              </w:rPr>
              <w:instrText>للمطبوعات،</w:instrText>
            </w:r>
            <w:r w:rsidR="00917FD9">
              <w:rPr>
                <w:rFonts w:ascii="Calibri" w:hAnsi="Calibri"/>
                <w:sz w:val="16"/>
                <w:szCs w:val="16"/>
                <w:rtl/>
              </w:rPr>
              <w:instrText xml:space="preserve"> 1425 </w:instrText>
            </w:r>
            <w:r w:rsidR="00917FD9">
              <w:rPr>
                <w:rFonts w:ascii="Calibri" w:hAnsi="Calibri" w:hint="cs"/>
                <w:sz w:val="16"/>
                <w:szCs w:val="16"/>
                <w:rtl/>
              </w:rPr>
              <w:instrText>هـ</w:instrText>
            </w:r>
            <w:r w:rsidR="00917FD9">
              <w:rPr>
                <w:rFonts w:ascii="Calibri" w:hAnsi="Calibri"/>
                <w:sz w:val="16"/>
                <w:szCs w:val="16"/>
                <w:rtl/>
              </w:rPr>
              <w:instrText>.</w:instrText>
            </w:r>
            <w:r w:rsidR="00917FD9">
              <w:rPr>
                <w:rFonts w:ascii="Calibri" w:hAnsi="Calibri" w:hint="cs"/>
                <w:sz w:val="16"/>
                <w:szCs w:val="16"/>
                <w:rtl/>
              </w:rPr>
              <w:instrText>ق</w:instrText>
            </w:r>
            <w:r w:rsidR="00917FD9">
              <w:rPr>
                <w:rFonts w:ascii="Calibri" w:hAnsi="Calibri"/>
                <w:sz w:val="16"/>
                <w:szCs w:val="16"/>
                <w:rtl/>
              </w:rPr>
              <w:instrText>.</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ج</w:instrText>
            </w:r>
            <w:r w:rsidR="00917FD9">
              <w:rPr>
                <w:rFonts w:ascii="Calibri" w:hAnsi="Calibri"/>
                <w:sz w:val="16"/>
                <w:szCs w:val="16"/>
                <w:rtl/>
              </w:rPr>
              <w:instrText xml:space="preserve"> 3</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 xml:space="preserve"> 9</w:instrText>
            </w:r>
            <w:r w:rsidR="00917FD9">
              <w:rPr>
                <w:rFonts w:ascii="Calibri" w:hAnsi="Calibri" w:hint="cs"/>
                <w:sz w:val="16"/>
                <w:szCs w:val="16"/>
                <w:rtl/>
              </w:rPr>
              <w:instrText>،</w:instrText>
            </w:r>
            <w:r w:rsidR="00917FD9">
              <w:rPr>
                <w:rFonts w:ascii="Calibri" w:hAnsi="Calibri"/>
                <w:sz w:val="16"/>
                <w:szCs w:val="16"/>
                <w:rtl/>
              </w:rPr>
              <w:instrText xml:space="preserve"> 10</w:instrText>
            </w:r>
            <w:r w:rsidR="00917FD9">
              <w:rPr>
                <w:rFonts w:ascii="Calibri" w:hAnsi="Calibri" w:hint="cs"/>
                <w:sz w:val="16"/>
                <w:szCs w:val="16"/>
                <w:rtl/>
              </w:rPr>
              <w:instrText>،</w:instrText>
            </w:r>
            <w:r w:rsidR="00917FD9">
              <w:rPr>
                <w:rFonts w:ascii="Calibri" w:hAnsi="Calibri"/>
                <w:sz w:val="16"/>
                <w:szCs w:val="16"/>
                <w:rtl/>
              </w:rPr>
              <w:instrText xml:space="preserve"> 14</w:instrText>
            </w:r>
            <w:r w:rsidR="00917FD9">
              <w:rPr>
                <w:rFonts w:ascii="Calibri" w:hAnsi="Calibri" w:hint="cs"/>
                <w:sz w:val="16"/>
                <w:szCs w:val="16"/>
                <w:rtl/>
              </w:rPr>
              <w:instrText>،</w:instrText>
            </w:r>
            <w:r w:rsidR="00917FD9">
              <w:rPr>
                <w:rFonts w:ascii="Calibri" w:hAnsi="Calibri"/>
                <w:sz w:val="16"/>
                <w:szCs w:val="16"/>
                <w:rtl/>
              </w:rPr>
              <w:instrText xml:space="preserve"> 16</w:instrText>
            </w:r>
            <w:r w:rsidR="00917FD9">
              <w:rPr>
                <w:rFonts w:ascii="Calibri" w:hAnsi="Calibri" w:hint="cs"/>
                <w:sz w:val="16"/>
                <w:szCs w:val="16"/>
                <w:rtl/>
              </w:rPr>
              <w:instrText>،</w:instrText>
            </w:r>
            <w:r w:rsidR="00917FD9">
              <w:rPr>
                <w:rFonts w:ascii="Calibri" w:hAnsi="Calibri"/>
                <w:sz w:val="16"/>
                <w:szCs w:val="16"/>
                <w:rtl/>
              </w:rPr>
              <w:instrText xml:space="preserve"> 47</w:instrText>
            </w:r>
            <w:r w:rsidR="00917FD9">
              <w:rPr>
                <w:rFonts w:ascii="Calibri" w:hAnsi="Calibri" w:hint="cs"/>
                <w:sz w:val="16"/>
                <w:szCs w:val="16"/>
                <w:rtl/>
              </w:rPr>
              <w:instrText>،</w:instrText>
            </w:r>
            <w:r w:rsidR="00917FD9">
              <w:rPr>
                <w:rFonts w:ascii="Calibri" w:hAnsi="Calibri"/>
                <w:sz w:val="16"/>
                <w:szCs w:val="16"/>
                <w:rtl/>
              </w:rPr>
              <w:instrText xml:space="preserve"> 65-61</w:instrText>
            </w:r>
            <w:r w:rsidR="00917FD9">
              <w:rPr>
                <w:rFonts w:ascii="Calibri" w:hAnsi="Calibri" w:hint="cs"/>
                <w:sz w:val="16"/>
                <w:szCs w:val="16"/>
                <w:rtl/>
              </w:rPr>
              <w:instrText>،</w:instrText>
            </w:r>
            <w:r w:rsidR="00917FD9">
              <w:rPr>
                <w:rFonts w:ascii="Calibri" w:hAnsi="Calibri"/>
                <w:sz w:val="16"/>
                <w:szCs w:val="16"/>
                <w:rtl/>
              </w:rPr>
              <w:instrText xml:space="preserve"> 81-73 </w:instrText>
            </w:r>
            <w:r w:rsidR="00917FD9">
              <w:rPr>
                <w:rFonts w:ascii="Calibri" w:hAnsi="Calibri" w:hint="cs"/>
                <w:sz w:val="16"/>
                <w:szCs w:val="16"/>
                <w:rtl/>
              </w:rPr>
              <w:instrText>و</w:instrText>
            </w:r>
            <w:r w:rsidR="00917FD9">
              <w:rPr>
                <w:rFonts w:ascii="Calibri" w:hAnsi="Calibri"/>
                <w:sz w:val="16"/>
                <w:szCs w:val="16"/>
                <w:rtl/>
              </w:rPr>
              <w:instrText xml:space="preserve"> 179-178</w:instrText>
            </w:r>
            <w:r w:rsidR="00917FD9">
              <w:rPr>
                <w:rFonts w:ascii="Calibri" w:hAnsi="Calibri" w:hint="cs"/>
                <w:sz w:val="16"/>
                <w:szCs w:val="16"/>
                <w:rtl/>
              </w:rPr>
              <w:instrText>،</w:instrText>
            </w:r>
            <w:r w:rsidR="00917FD9">
              <w:rPr>
                <w:rFonts w:ascii="Calibri" w:hAnsi="Calibri"/>
                <w:sz w:val="16"/>
                <w:szCs w:val="16"/>
                <w:rtl/>
              </w:rPr>
              <w:instrText xml:space="preserve"> 414</w:instrText>
            </w:r>
            <w:r w:rsidR="00917FD9">
              <w:rPr>
                <w:rFonts w:ascii="Calibri" w:hAnsi="Calibri" w:hint="cs"/>
                <w:sz w:val="16"/>
                <w:szCs w:val="16"/>
                <w:rtl/>
              </w:rPr>
              <w:instrText>،</w:instrText>
            </w:r>
            <w:r w:rsidR="00917FD9">
              <w:rPr>
                <w:rFonts w:ascii="Calibri" w:hAnsi="Calibri"/>
                <w:sz w:val="16"/>
                <w:szCs w:val="16"/>
                <w:rtl/>
              </w:rPr>
              <w:instrText xml:space="preserve"> 426</w:instrText>
            </w:r>
            <w:r w:rsidR="00917FD9">
              <w:rPr>
                <w:rFonts w:ascii="Calibri" w:hAnsi="Calibri" w:hint="cs"/>
                <w:sz w:val="16"/>
                <w:szCs w:val="16"/>
                <w:rtl/>
              </w:rPr>
              <w:instrText>،</w:instrText>
            </w:r>
            <w:r w:rsidR="00917FD9">
              <w:rPr>
                <w:rFonts w:ascii="Calibri" w:hAnsi="Calibri"/>
                <w:sz w:val="16"/>
                <w:szCs w:val="16"/>
                <w:rtl/>
              </w:rPr>
              <w:instrText xml:space="preserve"> 434</w:instrText>
            </w:r>
            <w:r w:rsidR="00917FD9">
              <w:rPr>
                <w:rFonts w:ascii="Calibri" w:hAnsi="Calibri" w:hint="cs"/>
                <w:sz w:val="16"/>
                <w:szCs w:val="16"/>
                <w:rtl/>
              </w:rPr>
              <w:instrText>،</w:instrText>
            </w:r>
            <w:r w:rsidR="00917FD9">
              <w:rPr>
                <w:rFonts w:ascii="Calibri" w:hAnsi="Calibri"/>
                <w:sz w:val="16"/>
                <w:szCs w:val="16"/>
                <w:rtl/>
              </w:rPr>
              <w:instrText xml:space="preserve"> 437</w:instrText>
            </w:r>
            <w:r w:rsidR="00917FD9">
              <w:rPr>
                <w:rFonts w:ascii="Calibri" w:hAnsi="Calibri" w:hint="cs"/>
                <w:sz w:val="16"/>
                <w:szCs w:val="16"/>
                <w:rtl/>
              </w:rPr>
              <w:instrText>،</w:instrText>
            </w:r>
            <w:r w:rsidR="00917FD9">
              <w:rPr>
                <w:rFonts w:ascii="Calibri" w:hAnsi="Calibri"/>
                <w:sz w:val="16"/>
                <w:szCs w:val="16"/>
                <w:rtl/>
              </w:rPr>
              <w:instrText xml:space="preserve"> 445&lt;/</w:instrText>
            </w:r>
            <w:r w:rsidR="00917FD9">
              <w:rPr>
                <w:rFonts w:ascii="Calibri" w:hAnsi="Calibri"/>
                <w:sz w:val="16"/>
                <w:szCs w:val="16"/>
              </w:rPr>
              <w:instrText>style&gt;&lt;style face="normal" font="default"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9953E8">
              <w:rPr>
                <w:rFonts w:ascii="Calibri" w:hAnsi="Calibri"/>
                <w:sz w:val="16"/>
                <w:szCs w:val="16"/>
                <w:rtl/>
              </w:rPr>
              <w:t>(1)</w:t>
            </w:r>
            <w:r>
              <w:rPr>
                <w:rFonts w:ascii="Calibri" w:hAnsi="Calibri"/>
                <w:sz w:val="16"/>
                <w:szCs w:val="16"/>
                <w:rtl/>
              </w:rPr>
              <w:fldChar w:fldCharType="end"/>
            </w:r>
            <w:r w:rsidR="009953E8">
              <w:rPr>
                <w:rFonts w:ascii="Calibri" w:hAnsi="Calibri" w:hint="cs"/>
                <w:sz w:val="16"/>
                <w:szCs w:val="16"/>
                <w:rtl/>
              </w:rPr>
              <w:t xml:space="preserve"> </w:t>
            </w: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&lt;EndNote&gt;&lt;Cite&gt;&lt;RecNum&gt;280&lt;/RecNum&gt;&lt;record&gt;&lt;rec-number&gt;280&lt;/rec-number&gt;&lt;foreign-keys&gt;&lt;key app="EN" db-id="eezwrppszv0fxxeesz85taru5wpx2pzezevw"&gt;280&lt;/key&gt;&lt;/foreign-keys&gt;&lt;ref-type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رازی</w:instrText>
            </w:r>
            <w:r w:rsidR="00917FD9">
              <w:rPr>
                <w:rFonts w:ascii="Calibri" w:hAnsi="Calibri"/>
                <w:sz w:val="16"/>
                <w:szCs w:val="16"/>
                <w:rtl/>
              </w:rPr>
              <w:instrText xml:space="preserve"> </w:instrText>
            </w:r>
            <w:r w:rsidR="00917FD9">
              <w:rPr>
                <w:rFonts w:ascii="Calibri" w:hAnsi="Calibri" w:hint="cs"/>
                <w:sz w:val="16"/>
                <w:szCs w:val="16"/>
                <w:rtl/>
              </w:rPr>
              <w:instrText>محمد</w:instrText>
            </w:r>
            <w:r w:rsidR="00917FD9">
              <w:rPr>
                <w:rFonts w:ascii="Calibri" w:hAnsi="Calibri"/>
                <w:sz w:val="16"/>
                <w:szCs w:val="16"/>
                <w:rtl/>
              </w:rPr>
              <w:instrText xml:space="preserve"> </w:instrText>
            </w:r>
            <w:r w:rsidR="00917FD9">
              <w:rPr>
                <w:rFonts w:ascii="Calibri" w:hAnsi="Calibri" w:hint="cs"/>
                <w:sz w:val="16"/>
                <w:szCs w:val="16"/>
                <w:rtl/>
              </w:rPr>
              <w:instrText>بن</w:instrText>
            </w:r>
            <w:r w:rsidR="00917FD9">
              <w:rPr>
                <w:rFonts w:ascii="Calibri" w:hAnsi="Calibri"/>
                <w:sz w:val="16"/>
                <w:szCs w:val="16"/>
                <w:rtl/>
              </w:rPr>
              <w:instrText xml:space="preserve"> </w:instrText>
            </w:r>
            <w:r w:rsidR="00917FD9">
              <w:rPr>
                <w:rFonts w:ascii="Calibri" w:hAnsi="Calibri" w:hint="cs"/>
                <w:sz w:val="16"/>
                <w:szCs w:val="16"/>
                <w:rtl/>
              </w:rPr>
              <w:instrText>زکریا،</w:instrText>
            </w:r>
            <w:r w:rsidR="00917FD9">
              <w:rPr>
                <w:rFonts w:ascii="Calibri" w:hAnsi="Calibri"/>
                <w:sz w:val="16"/>
                <w:szCs w:val="16"/>
                <w:rtl/>
              </w:rPr>
              <w:instrText xml:space="preserve"> </w:instrText>
            </w:r>
            <w:r w:rsidR="00917FD9">
              <w:rPr>
                <w:rFonts w:ascii="Calibri" w:hAnsi="Calibri" w:hint="cs"/>
                <w:sz w:val="16"/>
                <w:szCs w:val="16"/>
                <w:rtl/>
              </w:rPr>
              <w:instrText>الحاوی</w:instrText>
            </w:r>
            <w:r w:rsidR="00917FD9">
              <w:rPr>
                <w:rFonts w:ascii="Calibri" w:hAnsi="Calibri"/>
                <w:sz w:val="16"/>
                <w:szCs w:val="16"/>
                <w:rtl/>
              </w:rPr>
              <w:instrText xml:space="preserve"> </w:instrText>
            </w:r>
            <w:r w:rsidR="00917FD9">
              <w:rPr>
                <w:rFonts w:ascii="Calibri" w:hAnsi="Calibri" w:hint="cs"/>
                <w:sz w:val="16"/>
                <w:szCs w:val="16"/>
                <w:rtl/>
              </w:rPr>
              <w:instrText>فی</w:instrText>
            </w:r>
            <w:r w:rsidR="00917FD9">
              <w:rPr>
                <w:rFonts w:ascii="Calibri" w:hAnsi="Calibri"/>
                <w:sz w:val="16"/>
                <w:szCs w:val="16"/>
                <w:rtl/>
              </w:rPr>
              <w:instrText xml:space="preserve"> </w:instrText>
            </w:r>
            <w:r w:rsidR="00917FD9">
              <w:rPr>
                <w:rFonts w:ascii="Calibri" w:hAnsi="Calibri" w:hint="cs"/>
                <w:sz w:val="16"/>
                <w:szCs w:val="16"/>
                <w:rtl/>
              </w:rPr>
              <w:instrText>الطب،</w:instrText>
            </w:r>
            <w:r w:rsidR="00917FD9">
              <w:rPr>
                <w:rFonts w:ascii="Calibri" w:hAnsi="Calibri"/>
                <w:sz w:val="16"/>
                <w:szCs w:val="16"/>
                <w:rtl/>
              </w:rPr>
              <w:instrText xml:space="preserve"> </w:instrText>
            </w:r>
            <w:r w:rsidR="00917FD9">
              <w:rPr>
                <w:rFonts w:ascii="Calibri" w:hAnsi="Calibri" w:hint="cs"/>
                <w:sz w:val="16"/>
                <w:szCs w:val="16"/>
                <w:rtl/>
              </w:rPr>
              <w:instrText>داراحیاء</w:instrText>
            </w:r>
            <w:r w:rsidR="00917FD9">
              <w:rPr>
                <w:rFonts w:ascii="Calibri" w:hAnsi="Calibri"/>
                <w:sz w:val="16"/>
                <w:szCs w:val="16"/>
                <w:rtl/>
              </w:rPr>
              <w:instrText xml:space="preserve"> </w:instrText>
            </w:r>
            <w:r w:rsidR="00917FD9">
              <w:rPr>
                <w:rFonts w:ascii="Calibri" w:hAnsi="Calibri" w:hint="cs"/>
                <w:sz w:val="16"/>
                <w:szCs w:val="16"/>
                <w:rtl/>
              </w:rPr>
              <w:instrText>التراث</w:instrText>
            </w:r>
            <w:r w:rsidR="00917FD9">
              <w:rPr>
                <w:rFonts w:ascii="Calibri" w:hAnsi="Calibri"/>
                <w:sz w:val="16"/>
                <w:szCs w:val="16"/>
                <w:rtl/>
              </w:rPr>
              <w:instrText xml:space="preserve"> </w:instrText>
            </w:r>
            <w:r w:rsidR="00917FD9">
              <w:rPr>
                <w:rFonts w:ascii="Calibri" w:hAnsi="Calibri" w:hint="cs"/>
                <w:sz w:val="16"/>
                <w:szCs w:val="16"/>
                <w:rtl/>
              </w:rPr>
              <w:instrText>العربی،</w:instrText>
            </w:r>
            <w:r w:rsidR="00917FD9">
              <w:rPr>
                <w:rFonts w:ascii="Calibri" w:hAnsi="Calibri"/>
                <w:sz w:val="16"/>
                <w:szCs w:val="16"/>
                <w:rtl/>
              </w:rPr>
              <w:instrText xml:space="preserve"> </w:instrText>
            </w:r>
            <w:r w:rsidR="00917FD9">
              <w:rPr>
                <w:rFonts w:ascii="Calibri" w:hAnsi="Calibri" w:hint="cs"/>
                <w:sz w:val="16"/>
                <w:szCs w:val="16"/>
                <w:rtl/>
              </w:rPr>
              <w:instrText>بیروت،</w:instrText>
            </w:r>
            <w:r w:rsidR="00917FD9">
              <w:rPr>
                <w:rFonts w:ascii="Calibri" w:hAnsi="Calibri"/>
                <w:sz w:val="16"/>
                <w:szCs w:val="16"/>
                <w:rtl/>
              </w:rPr>
              <w:instrText xml:space="preserve"> </w:instrText>
            </w:r>
            <w:r w:rsidR="00917FD9">
              <w:rPr>
                <w:rFonts w:ascii="Calibri" w:hAnsi="Calibri" w:hint="cs"/>
                <w:sz w:val="16"/>
                <w:szCs w:val="16"/>
                <w:rtl/>
              </w:rPr>
              <w:instrText>لبنان،</w:instrText>
            </w:r>
            <w:r w:rsidR="00917FD9">
              <w:rPr>
                <w:rFonts w:ascii="Calibri" w:hAnsi="Calibri"/>
                <w:sz w:val="16"/>
                <w:szCs w:val="16"/>
                <w:rtl/>
              </w:rPr>
              <w:instrText xml:space="preserve"> 2002</w:instrText>
            </w:r>
            <w:r w:rsidR="00917FD9">
              <w:rPr>
                <w:rFonts w:ascii="Calibri" w:hAnsi="Calibri" w:hint="cs"/>
                <w:sz w:val="16"/>
                <w:szCs w:val="16"/>
                <w:rtl/>
              </w:rPr>
              <w:instrText>م</w:instrText>
            </w:r>
            <w:r w:rsidR="00917FD9">
              <w:rPr>
                <w:rFonts w:ascii="Calibri" w:hAnsi="Calibri"/>
                <w:sz w:val="16"/>
                <w:szCs w:val="16"/>
                <w:rtl/>
              </w:rPr>
              <w:instrText xml:space="preserve"> </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مجلد</w:instrText>
            </w:r>
            <w:r w:rsidR="00917FD9">
              <w:rPr>
                <w:rFonts w:ascii="Calibri" w:hAnsi="Calibri"/>
                <w:sz w:val="16"/>
                <w:szCs w:val="16"/>
                <w:rtl/>
              </w:rPr>
              <w:instrText xml:space="preserve"> </w:instrText>
            </w:r>
            <w:r w:rsidR="00917FD9">
              <w:rPr>
                <w:rFonts w:ascii="Calibri" w:hAnsi="Calibri" w:hint="cs"/>
                <w:sz w:val="16"/>
                <w:szCs w:val="16"/>
                <w:rtl/>
              </w:rPr>
              <w:instrText>خامس،</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 xml:space="preserve"> 41</w:instrText>
            </w:r>
            <w:r w:rsidR="00917FD9">
              <w:rPr>
                <w:rFonts w:ascii="Calibri" w:hAnsi="Calibri" w:hint="cs"/>
                <w:sz w:val="16"/>
                <w:szCs w:val="16"/>
                <w:rtl/>
              </w:rPr>
              <w:instrText>،</w:instrText>
            </w:r>
            <w:r w:rsidR="00917FD9">
              <w:rPr>
                <w:rFonts w:ascii="Calibri" w:hAnsi="Calibri"/>
                <w:sz w:val="16"/>
                <w:szCs w:val="16"/>
                <w:rtl/>
              </w:rPr>
              <w:instrText xml:space="preserve"> 60</w:instrText>
            </w:r>
            <w:r w:rsidR="00917FD9">
              <w:rPr>
                <w:rFonts w:ascii="Calibri" w:hAnsi="Calibri" w:hint="cs"/>
                <w:sz w:val="16"/>
                <w:szCs w:val="16"/>
                <w:rtl/>
              </w:rPr>
              <w:instrText>،</w:instrText>
            </w:r>
            <w:r w:rsidR="00917FD9">
              <w:rPr>
                <w:rFonts w:ascii="Calibri" w:hAnsi="Calibri"/>
                <w:sz w:val="16"/>
                <w:szCs w:val="16"/>
                <w:rtl/>
              </w:rPr>
              <w:instrText xml:space="preserve"> 61</w:instrText>
            </w:r>
            <w:r w:rsidR="00917FD9">
              <w:rPr>
                <w:rFonts w:ascii="Calibri" w:hAnsi="Calibri" w:hint="cs"/>
                <w:sz w:val="16"/>
                <w:szCs w:val="16"/>
                <w:rtl/>
              </w:rPr>
              <w:instrText>،</w:instrText>
            </w:r>
            <w:r w:rsidR="00917FD9">
              <w:rPr>
                <w:rFonts w:ascii="Calibri" w:hAnsi="Calibri"/>
                <w:sz w:val="16"/>
                <w:szCs w:val="16"/>
                <w:rtl/>
              </w:rPr>
              <w:instrText xml:space="preserve"> 110</w:instrText>
            </w:r>
            <w:r w:rsidR="00917FD9">
              <w:rPr>
                <w:rFonts w:ascii="Calibri" w:hAnsi="Calibri" w:hint="cs"/>
                <w:sz w:val="16"/>
                <w:szCs w:val="16"/>
                <w:rtl/>
              </w:rPr>
              <w:instrText>،</w:instrText>
            </w:r>
            <w:r w:rsidR="00917FD9">
              <w:rPr>
                <w:rFonts w:ascii="Calibri" w:hAnsi="Calibri"/>
                <w:sz w:val="16"/>
                <w:szCs w:val="16"/>
                <w:rtl/>
              </w:rPr>
              <w:instrText xml:space="preserve"> 131</w:instrText>
            </w:r>
            <w:r w:rsidR="00917FD9">
              <w:rPr>
                <w:rFonts w:ascii="Calibri" w:hAnsi="Calibri" w:hint="cs"/>
                <w:sz w:val="16"/>
                <w:szCs w:val="16"/>
                <w:rtl/>
              </w:rPr>
              <w:instrText>،</w:instrText>
            </w:r>
            <w:r w:rsidR="00917FD9">
              <w:rPr>
                <w:rFonts w:ascii="Calibri" w:hAnsi="Calibri"/>
                <w:sz w:val="16"/>
                <w:szCs w:val="16"/>
                <w:rtl/>
              </w:rPr>
              <w:instrText xml:space="preserve"> 218&lt;/</w:instrText>
            </w:r>
            <w:r w:rsidR="00917FD9">
              <w:rPr>
                <w:rFonts w:ascii="Calibri" w:hAnsi="Calibri"/>
                <w:sz w:val="16"/>
                <w:szCs w:val="16"/>
              </w:rPr>
              <w:instrText>style&gt;&lt;style face="normal" font="default" size="100%</w:instrText>
            </w:r>
            <w:r w:rsidR="00917FD9">
              <w:rPr>
                <w:rFonts w:ascii="Calibri" w:hAnsi="Calibri"/>
                <w:sz w:val="16"/>
                <w:szCs w:val="16"/>
                <w:rtl/>
              </w:rPr>
              <w:instrText>"&gt;.&lt;/</w:instrText>
            </w:r>
            <w:r w:rsidR="00917FD9">
              <w:rPr>
                <w:rFonts w:ascii="Calibri" w:hAnsi="Calibri"/>
                <w:sz w:val="16"/>
                <w:szCs w:val="16"/>
              </w:rPr>
              <w:instrTex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93702B">
              <w:rPr>
                <w:rFonts w:ascii="Calibri" w:hAnsi="Calibri"/>
                <w:sz w:val="16"/>
                <w:szCs w:val="16"/>
                <w:rtl/>
              </w:rPr>
              <w:t>(101)</w:t>
            </w:r>
            <w:r>
              <w:rPr>
                <w:rFonts w:ascii="Calibri" w:hAnsi="Calibri"/>
                <w:sz w:val="16"/>
                <w:szCs w:val="16"/>
                <w:rtl/>
              </w:rPr>
              <w:fldChar w:fldCharType="end"/>
            </w:r>
            <w:r w:rsidR="009953E8">
              <w:rPr>
                <w:rFonts w:ascii="Calibri" w:hAnsi="Calibri" w:hint="cs"/>
                <w:sz w:val="16"/>
                <w:szCs w:val="16"/>
                <w:rtl/>
              </w:rPr>
              <w:t xml:space="preserve"> </w:t>
            </w: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&lt;EndNote&gt;&lt;Cite&gt;&lt;RecNum&gt;263&lt;/RecNum&gt;&lt;record&gt;&lt;rec-number&gt;263&lt;/rec-number&gt;&lt;foreign-keys&gt;&lt;key app="EN" db-id="eezwrppszv0fxxeesz85taru5wpx2pzezevw"&gt;263&lt;/key&gt;&lt;/foreign-keys&gt;&lt;ref-type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اهوازی</w:instrText>
            </w:r>
            <w:r w:rsidR="00917FD9">
              <w:rPr>
                <w:rFonts w:ascii="Calibri" w:hAnsi="Calibri"/>
                <w:sz w:val="16"/>
                <w:szCs w:val="16"/>
                <w:rtl/>
              </w:rPr>
              <w:instrText xml:space="preserve"> </w:instrText>
            </w:r>
            <w:r w:rsidR="00917FD9">
              <w:rPr>
                <w:rFonts w:ascii="Calibri" w:hAnsi="Calibri" w:hint="cs"/>
                <w:sz w:val="16"/>
                <w:szCs w:val="16"/>
                <w:rtl/>
              </w:rPr>
              <w:instrText>علی،</w:instrText>
            </w:r>
            <w:r w:rsidR="00917FD9">
              <w:rPr>
                <w:rFonts w:ascii="Calibri" w:hAnsi="Calibri"/>
                <w:sz w:val="16"/>
                <w:szCs w:val="16"/>
                <w:rtl/>
              </w:rPr>
              <w:instrText xml:space="preserve"> </w:instrText>
            </w:r>
            <w:r w:rsidR="00917FD9">
              <w:rPr>
                <w:rFonts w:ascii="Calibri" w:hAnsi="Calibri" w:hint="cs"/>
                <w:sz w:val="16"/>
                <w:szCs w:val="16"/>
                <w:rtl/>
              </w:rPr>
              <w:instrText>کامل</w:instrText>
            </w:r>
            <w:r w:rsidR="00917FD9">
              <w:rPr>
                <w:rFonts w:ascii="Calibri" w:hAnsi="Calibri"/>
                <w:sz w:val="16"/>
                <w:szCs w:val="16"/>
                <w:rtl/>
              </w:rPr>
              <w:instrText xml:space="preserve"> </w:instrText>
            </w:r>
            <w:r w:rsidR="00917FD9">
              <w:rPr>
                <w:rFonts w:ascii="Calibri" w:hAnsi="Calibri" w:hint="cs"/>
                <w:sz w:val="16"/>
                <w:szCs w:val="16"/>
                <w:rtl/>
              </w:rPr>
              <w:instrText>الصناعه</w:instrText>
            </w:r>
            <w:r w:rsidR="00917FD9">
              <w:rPr>
                <w:rFonts w:ascii="Calibri" w:hAnsi="Calibri"/>
                <w:sz w:val="16"/>
                <w:szCs w:val="16"/>
                <w:rtl/>
              </w:rPr>
              <w:instrText xml:space="preserve"> </w:instrText>
            </w:r>
            <w:r w:rsidR="00917FD9">
              <w:rPr>
                <w:rFonts w:ascii="Calibri" w:hAnsi="Calibri" w:hint="cs"/>
                <w:sz w:val="16"/>
                <w:szCs w:val="16"/>
                <w:rtl/>
              </w:rPr>
              <w:instrText>الطبیه،</w:instrText>
            </w:r>
            <w:r w:rsidR="00917FD9">
              <w:rPr>
                <w:rFonts w:ascii="Calibri" w:hAnsi="Calibri"/>
                <w:sz w:val="16"/>
                <w:szCs w:val="16"/>
                <w:rtl/>
              </w:rPr>
              <w:instrText xml:space="preserve"> </w:instrText>
            </w:r>
            <w:r w:rsidR="00917FD9">
              <w:rPr>
                <w:rFonts w:ascii="Calibri" w:hAnsi="Calibri" w:hint="cs"/>
                <w:sz w:val="16"/>
                <w:szCs w:val="16"/>
                <w:rtl/>
              </w:rPr>
              <w:instrText>تصحیح</w:instrText>
            </w:r>
            <w:r w:rsidR="00917FD9">
              <w:rPr>
                <w:rFonts w:ascii="Calibri" w:hAnsi="Calibri"/>
                <w:sz w:val="16"/>
                <w:szCs w:val="16"/>
                <w:rtl/>
              </w:rPr>
              <w:instrText xml:space="preserve"> </w:instrText>
            </w:r>
            <w:r w:rsidR="00917FD9">
              <w:rPr>
                <w:rFonts w:ascii="Calibri" w:hAnsi="Calibri" w:hint="cs"/>
                <w:sz w:val="16"/>
                <w:szCs w:val="16"/>
                <w:rtl/>
              </w:rPr>
              <w:instrText>و</w:instrText>
            </w:r>
            <w:r w:rsidR="00917FD9">
              <w:rPr>
                <w:rFonts w:ascii="Calibri" w:hAnsi="Calibri"/>
                <w:sz w:val="16"/>
                <w:szCs w:val="16"/>
                <w:rtl/>
              </w:rPr>
              <w:instrText xml:space="preserve"> </w:instrText>
            </w:r>
            <w:r w:rsidR="00917FD9">
              <w:rPr>
                <w:rFonts w:ascii="Calibri" w:hAnsi="Calibri" w:hint="cs"/>
                <w:sz w:val="16"/>
                <w:szCs w:val="16"/>
                <w:rtl/>
              </w:rPr>
              <w:instrText>تحقیق</w:instrText>
            </w:r>
            <w:r w:rsidR="00917FD9">
              <w:rPr>
                <w:rFonts w:ascii="Calibri" w:hAnsi="Calibri"/>
                <w:sz w:val="16"/>
                <w:szCs w:val="16"/>
                <w:rtl/>
              </w:rPr>
              <w:instrText xml:space="preserve">: </w:instrText>
            </w:r>
            <w:r w:rsidR="00917FD9">
              <w:rPr>
                <w:rFonts w:ascii="Calibri" w:hAnsi="Calibri" w:hint="cs"/>
                <w:sz w:val="16"/>
                <w:szCs w:val="16"/>
                <w:rtl/>
              </w:rPr>
              <w:instrText>مؤسسه</w:instrText>
            </w:r>
            <w:r w:rsidR="00917FD9">
              <w:rPr>
                <w:rFonts w:ascii="Calibri" w:hAnsi="Calibri"/>
                <w:sz w:val="16"/>
                <w:szCs w:val="16"/>
                <w:rtl/>
              </w:rPr>
              <w:instrText xml:space="preserve"> </w:instrText>
            </w:r>
            <w:r w:rsidR="00917FD9">
              <w:rPr>
                <w:rFonts w:ascii="Calibri" w:hAnsi="Calibri" w:hint="cs"/>
                <w:sz w:val="16"/>
                <w:szCs w:val="16"/>
                <w:rtl/>
              </w:rPr>
              <w:instrText>احیای</w:instrText>
            </w:r>
            <w:r w:rsidR="00917FD9">
              <w:rPr>
                <w:rFonts w:ascii="Calibri" w:hAnsi="Calibri"/>
                <w:sz w:val="16"/>
                <w:szCs w:val="16"/>
                <w:rtl/>
              </w:rPr>
              <w:instrText xml:space="preserve"> </w:instrText>
            </w:r>
            <w:r w:rsidR="00917FD9">
              <w:rPr>
                <w:rFonts w:ascii="Calibri" w:hAnsi="Calibri" w:hint="cs"/>
                <w:sz w:val="16"/>
                <w:szCs w:val="16"/>
                <w:rtl/>
              </w:rPr>
              <w:instrText>طب</w:instrText>
            </w:r>
            <w:r w:rsidR="00917FD9">
              <w:rPr>
                <w:rFonts w:ascii="Calibri" w:hAnsi="Calibri"/>
                <w:sz w:val="16"/>
                <w:szCs w:val="16"/>
                <w:rtl/>
              </w:rPr>
              <w:instrText xml:space="preserve"> </w:instrText>
            </w:r>
            <w:r w:rsidR="00917FD9">
              <w:rPr>
                <w:rFonts w:ascii="Calibri" w:hAnsi="Calibri" w:hint="cs"/>
                <w:sz w:val="16"/>
                <w:szCs w:val="16"/>
                <w:rtl/>
              </w:rPr>
              <w:instrText>طبیعی</w:instrText>
            </w:r>
            <w:r w:rsidR="00917FD9">
              <w:rPr>
                <w:rFonts w:ascii="Calibri" w:hAnsi="Calibri"/>
                <w:sz w:val="16"/>
                <w:szCs w:val="16"/>
                <w:rtl/>
              </w:rPr>
              <w:instrText xml:space="preserve"> </w:instrText>
            </w:r>
            <w:r w:rsidR="00917FD9">
              <w:rPr>
                <w:rFonts w:ascii="Calibri" w:hAnsi="Calibri" w:hint="cs"/>
                <w:sz w:val="16"/>
                <w:szCs w:val="16"/>
                <w:rtl/>
              </w:rPr>
              <w:instrText>به</w:instrText>
            </w:r>
            <w:r w:rsidR="00917FD9">
              <w:rPr>
                <w:rFonts w:ascii="Calibri" w:hAnsi="Calibri"/>
                <w:sz w:val="16"/>
                <w:szCs w:val="16"/>
                <w:rtl/>
              </w:rPr>
              <w:instrText xml:space="preserve"> </w:instrText>
            </w:r>
            <w:r w:rsidR="00917FD9">
              <w:rPr>
                <w:rFonts w:ascii="Calibri" w:hAnsi="Calibri" w:hint="cs"/>
                <w:sz w:val="16"/>
                <w:szCs w:val="16"/>
                <w:rtl/>
              </w:rPr>
              <w:instrText>سفارش</w:instrText>
            </w:r>
            <w:r w:rsidR="00917FD9">
              <w:rPr>
                <w:rFonts w:ascii="Calibri" w:hAnsi="Calibri"/>
                <w:sz w:val="16"/>
                <w:szCs w:val="16"/>
                <w:rtl/>
              </w:rPr>
              <w:instrText xml:space="preserve"> </w:instrText>
            </w:r>
            <w:r w:rsidR="00917FD9">
              <w:rPr>
                <w:rFonts w:ascii="Calibri" w:hAnsi="Calibri" w:hint="cs"/>
                <w:sz w:val="16"/>
                <w:szCs w:val="16"/>
                <w:rtl/>
              </w:rPr>
              <w:instrText>مؤسسه</w:instrText>
            </w:r>
            <w:r w:rsidR="00917FD9">
              <w:rPr>
                <w:rFonts w:ascii="Calibri" w:hAnsi="Calibri"/>
                <w:sz w:val="16"/>
                <w:szCs w:val="16"/>
                <w:rtl/>
              </w:rPr>
              <w:instrText xml:space="preserve"> </w:instrText>
            </w:r>
            <w:r w:rsidR="00917FD9">
              <w:rPr>
                <w:rFonts w:ascii="Calibri" w:hAnsi="Calibri" w:hint="cs"/>
                <w:sz w:val="16"/>
                <w:szCs w:val="16"/>
                <w:rtl/>
              </w:rPr>
              <w:instrText>مطالعات</w:instrText>
            </w:r>
            <w:r w:rsidR="00917FD9">
              <w:rPr>
                <w:rFonts w:ascii="Calibri" w:hAnsi="Calibri"/>
                <w:sz w:val="16"/>
                <w:szCs w:val="16"/>
                <w:rtl/>
              </w:rPr>
              <w:instrText xml:space="preserve"> </w:instrText>
            </w:r>
            <w:r w:rsidR="00917FD9">
              <w:rPr>
                <w:rFonts w:ascii="Calibri" w:hAnsi="Calibri" w:hint="cs"/>
                <w:sz w:val="16"/>
                <w:szCs w:val="16"/>
                <w:rtl/>
              </w:rPr>
              <w:instrText>تاريخ</w:instrText>
            </w:r>
            <w:r w:rsidR="00917FD9">
              <w:rPr>
                <w:rFonts w:ascii="Calibri" w:hAnsi="Calibri"/>
                <w:sz w:val="16"/>
                <w:szCs w:val="16"/>
                <w:rtl/>
              </w:rPr>
              <w:instrText xml:space="preserve"> </w:instrText>
            </w:r>
            <w:r w:rsidR="00917FD9">
              <w:rPr>
                <w:rFonts w:ascii="Calibri" w:hAnsi="Calibri" w:hint="cs"/>
                <w:sz w:val="16"/>
                <w:szCs w:val="16"/>
                <w:rtl/>
              </w:rPr>
              <w:instrText>پزشكي،</w:instrText>
            </w:r>
            <w:r w:rsidR="00917FD9">
              <w:rPr>
                <w:rFonts w:ascii="Calibri" w:hAnsi="Calibri"/>
                <w:sz w:val="16"/>
                <w:szCs w:val="16"/>
                <w:rtl/>
              </w:rPr>
              <w:instrText xml:space="preserve"> </w:instrText>
            </w:r>
            <w:r w:rsidR="00917FD9">
              <w:rPr>
                <w:rFonts w:ascii="Calibri" w:hAnsi="Calibri" w:hint="cs"/>
                <w:sz w:val="16"/>
                <w:szCs w:val="16"/>
                <w:rtl/>
              </w:rPr>
              <w:instrText>طب</w:instrText>
            </w:r>
            <w:r w:rsidR="00917FD9">
              <w:rPr>
                <w:rFonts w:ascii="Calibri" w:hAnsi="Calibri"/>
                <w:sz w:val="16"/>
                <w:szCs w:val="16"/>
                <w:rtl/>
              </w:rPr>
              <w:instrText xml:space="preserve"> </w:instrText>
            </w:r>
            <w:r w:rsidR="00917FD9">
              <w:rPr>
                <w:rFonts w:ascii="Calibri" w:hAnsi="Calibri" w:hint="cs"/>
                <w:sz w:val="16"/>
                <w:szCs w:val="16"/>
                <w:rtl/>
              </w:rPr>
              <w:instrText>اسلامي</w:instrText>
            </w:r>
            <w:r w:rsidR="00917FD9">
              <w:rPr>
                <w:rFonts w:ascii="Calibri" w:hAnsi="Calibri"/>
                <w:sz w:val="16"/>
                <w:szCs w:val="16"/>
                <w:rtl/>
              </w:rPr>
              <w:instrText xml:space="preserve"> </w:instrText>
            </w:r>
            <w:r w:rsidR="00917FD9">
              <w:rPr>
                <w:rFonts w:ascii="Calibri" w:hAnsi="Calibri" w:hint="cs"/>
                <w:sz w:val="16"/>
                <w:szCs w:val="16"/>
                <w:rtl/>
              </w:rPr>
              <w:instrText>و</w:instrText>
            </w:r>
            <w:r w:rsidR="00917FD9">
              <w:rPr>
                <w:rFonts w:ascii="Calibri" w:hAnsi="Calibri"/>
                <w:sz w:val="16"/>
                <w:szCs w:val="16"/>
                <w:rtl/>
              </w:rPr>
              <w:instrText xml:space="preserve"> </w:instrText>
            </w:r>
            <w:r w:rsidR="00917FD9">
              <w:rPr>
                <w:rFonts w:ascii="Calibri" w:hAnsi="Calibri" w:hint="cs"/>
                <w:sz w:val="16"/>
                <w:szCs w:val="16"/>
                <w:rtl/>
              </w:rPr>
              <w:instrText>مكمل</w:instrText>
            </w:r>
            <w:r w:rsidR="00917FD9">
              <w:rPr>
                <w:rFonts w:ascii="Calibri" w:hAnsi="Calibri"/>
                <w:sz w:val="16"/>
                <w:szCs w:val="16"/>
                <w:rtl/>
              </w:rPr>
              <w:instrText xml:space="preserve">. </w:instrText>
            </w:r>
            <w:r w:rsidR="00917FD9">
              <w:rPr>
                <w:rFonts w:ascii="Calibri" w:hAnsi="Calibri" w:hint="cs"/>
                <w:sz w:val="16"/>
                <w:szCs w:val="16"/>
                <w:rtl/>
              </w:rPr>
              <w:instrText>نشر</w:instrText>
            </w:r>
            <w:r w:rsidR="00917FD9">
              <w:rPr>
                <w:rFonts w:ascii="Calibri" w:hAnsi="Calibri"/>
                <w:sz w:val="16"/>
                <w:szCs w:val="16"/>
                <w:rtl/>
              </w:rPr>
              <w:instrText xml:space="preserve"> </w:instrText>
            </w:r>
            <w:r w:rsidR="00917FD9">
              <w:rPr>
                <w:rFonts w:ascii="Calibri" w:hAnsi="Calibri" w:hint="cs"/>
                <w:sz w:val="16"/>
                <w:szCs w:val="16"/>
                <w:rtl/>
              </w:rPr>
              <w:instrText>جلال</w:instrText>
            </w:r>
            <w:r w:rsidR="00917FD9">
              <w:rPr>
                <w:rFonts w:ascii="Calibri" w:hAnsi="Calibri"/>
                <w:sz w:val="16"/>
                <w:szCs w:val="16"/>
                <w:rtl/>
              </w:rPr>
              <w:instrText xml:space="preserve"> </w:instrText>
            </w:r>
            <w:r w:rsidR="00917FD9">
              <w:rPr>
                <w:rFonts w:ascii="Calibri" w:hAnsi="Calibri" w:hint="cs"/>
                <w:sz w:val="16"/>
                <w:szCs w:val="16"/>
                <w:rtl/>
              </w:rPr>
              <w:instrText>الدین،</w:instrText>
            </w:r>
            <w:r w:rsidR="00917FD9">
              <w:rPr>
                <w:rFonts w:ascii="Calibri" w:hAnsi="Calibri"/>
                <w:sz w:val="16"/>
                <w:szCs w:val="16"/>
                <w:rtl/>
              </w:rPr>
              <w:instrText xml:space="preserve"> 1387</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جزء</w:instrText>
            </w:r>
            <w:r w:rsidR="00917FD9">
              <w:rPr>
                <w:rFonts w:ascii="Calibri" w:hAnsi="Calibri"/>
                <w:sz w:val="16"/>
                <w:szCs w:val="16"/>
                <w:rtl/>
              </w:rPr>
              <w:instrText xml:space="preserve"> </w:instrText>
            </w:r>
            <w:r w:rsidR="00917FD9">
              <w:rPr>
                <w:rFonts w:ascii="Calibri" w:hAnsi="Calibri" w:hint="cs"/>
                <w:sz w:val="16"/>
                <w:szCs w:val="16"/>
                <w:rtl/>
              </w:rPr>
              <w:instrText>اول،</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70</w:instrText>
            </w:r>
            <w:r w:rsidR="00917FD9">
              <w:rPr>
                <w:rFonts w:ascii="Calibri" w:hAnsi="Calibri" w:hint="cs"/>
                <w:sz w:val="16"/>
                <w:szCs w:val="16"/>
                <w:rtl/>
              </w:rPr>
              <w:instrText>،</w:instrText>
            </w:r>
            <w:r w:rsidR="00917FD9">
              <w:rPr>
                <w:rFonts w:ascii="Calibri" w:hAnsi="Calibri"/>
                <w:sz w:val="16"/>
                <w:szCs w:val="16"/>
                <w:rtl/>
              </w:rPr>
              <w:instrText xml:space="preserve"> 71</w:instrText>
            </w:r>
            <w:r w:rsidR="00917FD9">
              <w:rPr>
                <w:rFonts w:ascii="Calibri" w:hAnsi="Calibri" w:hint="cs"/>
                <w:sz w:val="16"/>
                <w:szCs w:val="16"/>
                <w:rtl/>
              </w:rPr>
              <w:instrText>،</w:instrText>
            </w:r>
            <w:r w:rsidR="00917FD9">
              <w:rPr>
                <w:rFonts w:ascii="Calibri" w:hAnsi="Calibri"/>
                <w:sz w:val="16"/>
                <w:szCs w:val="16"/>
                <w:rtl/>
              </w:rPr>
              <w:instrText xml:space="preserve"> 87</w:instrText>
            </w:r>
            <w:r w:rsidR="00917FD9">
              <w:rPr>
                <w:rFonts w:ascii="Calibri" w:hAnsi="Calibri" w:hint="cs"/>
                <w:sz w:val="16"/>
                <w:szCs w:val="16"/>
                <w:rtl/>
              </w:rPr>
              <w:instrText>،</w:instrText>
            </w:r>
            <w:r w:rsidR="00917FD9">
              <w:rPr>
                <w:rFonts w:ascii="Calibri" w:hAnsi="Calibri"/>
                <w:sz w:val="16"/>
                <w:szCs w:val="16"/>
                <w:rtl/>
              </w:rPr>
              <w:instrText xml:space="preserve"> 104</w:instrText>
            </w:r>
            <w:r w:rsidR="00917FD9">
              <w:rPr>
                <w:rFonts w:ascii="Calibri" w:hAnsi="Calibri" w:hint="cs"/>
                <w:sz w:val="16"/>
                <w:szCs w:val="16"/>
                <w:rtl/>
              </w:rPr>
              <w:instrText>،</w:instrText>
            </w:r>
            <w:r w:rsidR="00917FD9">
              <w:rPr>
                <w:rFonts w:ascii="Calibri" w:hAnsi="Calibri"/>
                <w:sz w:val="16"/>
                <w:szCs w:val="16"/>
                <w:rtl/>
              </w:rPr>
              <w:instrText xml:space="preserve"> 105</w:instrText>
            </w:r>
            <w:r w:rsidR="00917FD9">
              <w:rPr>
                <w:rFonts w:ascii="Calibri" w:hAnsi="Calibri" w:hint="cs"/>
                <w:sz w:val="16"/>
                <w:szCs w:val="16"/>
                <w:rtl/>
              </w:rPr>
              <w:instrText>،</w:instrText>
            </w:r>
            <w:r w:rsidR="00917FD9">
              <w:rPr>
                <w:rFonts w:ascii="Calibri" w:hAnsi="Calibri"/>
                <w:sz w:val="16"/>
                <w:szCs w:val="16"/>
                <w:rtl/>
              </w:rPr>
              <w:instrText xml:space="preserve"> 390</w:instrText>
            </w:r>
            <w:r w:rsidR="00917FD9">
              <w:rPr>
                <w:rFonts w:ascii="Calibri" w:hAnsi="Calibri" w:hint="cs"/>
                <w:sz w:val="16"/>
                <w:szCs w:val="16"/>
                <w:rtl/>
              </w:rPr>
              <w:instrText>،</w:instrText>
            </w:r>
            <w:r w:rsidR="00917FD9">
              <w:rPr>
                <w:rFonts w:ascii="Calibri" w:hAnsi="Calibri"/>
                <w:sz w:val="16"/>
                <w:szCs w:val="16"/>
                <w:rtl/>
              </w:rPr>
              <w:instrText xml:space="preserve"> 392</w:instrText>
            </w:r>
            <w:r w:rsidR="00917FD9">
              <w:rPr>
                <w:rFonts w:ascii="Calibri" w:hAnsi="Calibri" w:hint="cs"/>
                <w:sz w:val="16"/>
                <w:szCs w:val="16"/>
                <w:rtl/>
              </w:rPr>
              <w:instrText>،</w:instrText>
            </w:r>
            <w:r w:rsidR="00917FD9">
              <w:rPr>
                <w:rFonts w:ascii="Calibri" w:hAnsi="Calibri"/>
                <w:sz w:val="16"/>
                <w:szCs w:val="16"/>
                <w:rtl/>
              </w:rPr>
              <w:instrText xml:space="preserve"> 393</w:instrText>
            </w:r>
            <w:r w:rsidR="00917FD9">
              <w:rPr>
                <w:rFonts w:ascii="Calibri" w:hAnsi="Calibri" w:hint="cs"/>
                <w:sz w:val="16"/>
                <w:szCs w:val="16"/>
                <w:rtl/>
              </w:rPr>
              <w:instrText>،</w:instrText>
            </w:r>
            <w:r w:rsidR="00917FD9">
              <w:rPr>
                <w:rFonts w:ascii="Calibri" w:hAnsi="Calibri"/>
                <w:sz w:val="16"/>
                <w:szCs w:val="16"/>
                <w:rtl/>
              </w:rPr>
              <w:instrText xml:space="preserve"> 447-443</w:instrText>
            </w:r>
            <w:r w:rsidR="00917FD9">
              <w:rPr>
                <w:rFonts w:ascii="Calibri" w:hAnsi="Calibri" w:hint="cs"/>
                <w:sz w:val="16"/>
                <w:szCs w:val="16"/>
                <w:rtl/>
              </w:rPr>
              <w:instrText>،</w:instrText>
            </w:r>
            <w:r w:rsidR="00917FD9">
              <w:rPr>
                <w:rFonts w:ascii="Calibri" w:hAnsi="Calibri"/>
                <w:sz w:val="16"/>
                <w:szCs w:val="16"/>
                <w:rtl/>
              </w:rPr>
              <w:instrText xml:space="preserve"> 460</w:instrText>
            </w:r>
            <w:r w:rsidR="00917FD9">
              <w:rPr>
                <w:rFonts w:ascii="Calibri" w:hAnsi="Calibri" w:hint="cs"/>
                <w:sz w:val="16"/>
                <w:szCs w:val="16"/>
                <w:rtl/>
              </w:rPr>
              <w:instrText>،</w:instrText>
            </w:r>
            <w:r w:rsidR="00917FD9">
              <w:rPr>
                <w:rFonts w:ascii="Calibri" w:hAnsi="Calibri"/>
                <w:sz w:val="16"/>
                <w:szCs w:val="16"/>
                <w:rtl/>
              </w:rPr>
              <w:instrText xml:space="preserve"> 612</w:instrText>
            </w:r>
            <w:r w:rsidR="00917FD9">
              <w:rPr>
                <w:rFonts w:ascii="Calibri" w:hAnsi="Calibri" w:hint="cs"/>
                <w:sz w:val="16"/>
                <w:szCs w:val="16"/>
                <w:rtl/>
              </w:rPr>
              <w:instrText>،</w:instrText>
            </w:r>
            <w:r w:rsidR="00917FD9">
              <w:rPr>
                <w:rFonts w:ascii="Calibri" w:hAnsi="Calibri"/>
                <w:sz w:val="16"/>
                <w:szCs w:val="16"/>
                <w:rtl/>
              </w:rPr>
              <w:instrText xml:space="preserve"> 613&lt;/</w:instrText>
            </w:r>
            <w:r w:rsidR="00917FD9">
              <w:rPr>
                <w:rFonts w:ascii="Calibri" w:hAnsi="Calibri"/>
                <w:sz w:val="16"/>
                <w:szCs w:val="16"/>
              </w:rPr>
              <w:instrText>style&gt;&lt;style face="normal" font="default"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CE7716">
              <w:rPr>
                <w:rFonts w:ascii="Calibri" w:hAnsi="Calibri"/>
                <w:sz w:val="16"/>
                <w:szCs w:val="16"/>
                <w:rtl/>
              </w:rPr>
              <w:t>(83)</w:t>
            </w:r>
            <w:r>
              <w:rPr>
                <w:rFonts w:ascii="Calibri" w:hAnsi="Calibri"/>
                <w:sz w:val="16"/>
                <w:szCs w:val="16"/>
                <w:rtl/>
              </w:rPr>
              <w:fldChar w:fldCharType="end"/>
            </w:r>
            <w:r w:rsidR="009953E8">
              <w:rPr>
                <w:rFonts w:ascii="Calibri" w:hAnsi="Calibri" w:hint="cs"/>
                <w:sz w:val="16"/>
                <w:szCs w:val="16"/>
                <w:rtl/>
              </w:rPr>
              <w:t xml:space="preserve"> </w:t>
            </w: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چشتی</w:instrText>
            </w:r>
            <w:r w:rsidR="00917FD9">
              <w:rPr>
                <w:rFonts w:ascii="Calibri" w:hAnsi="Calibri"/>
                <w:sz w:val="16"/>
                <w:szCs w:val="16"/>
                <w:rtl/>
              </w:rPr>
              <w:instrText xml:space="preserve"> </w:instrText>
            </w:r>
            <w:r w:rsidR="00917FD9">
              <w:rPr>
                <w:rFonts w:ascii="Calibri" w:hAnsi="Calibri" w:hint="cs"/>
                <w:sz w:val="16"/>
                <w:szCs w:val="16"/>
                <w:rtl/>
              </w:rPr>
              <w:instrText>محمد</w:instrText>
            </w:r>
            <w:r w:rsidR="00917FD9">
              <w:rPr>
                <w:rFonts w:ascii="Calibri" w:hAnsi="Calibri"/>
                <w:sz w:val="16"/>
                <w:szCs w:val="16"/>
                <w:rtl/>
              </w:rPr>
              <w:instrText xml:space="preserve"> </w:instrText>
            </w:r>
            <w:r w:rsidR="00917FD9">
              <w:rPr>
                <w:rFonts w:ascii="Calibri" w:hAnsi="Calibri" w:hint="cs"/>
                <w:sz w:val="16"/>
                <w:szCs w:val="16"/>
                <w:rtl/>
              </w:rPr>
              <w:instrText>اعظم‌خان،</w:instrText>
            </w:r>
            <w:r w:rsidR="00917FD9">
              <w:rPr>
                <w:rFonts w:ascii="Calibri" w:hAnsi="Calibri"/>
                <w:sz w:val="16"/>
                <w:szCs w:val="16"/>
                <w:rtl/>
              </w:rPr>
              <w:instrText xml:space="preserve"> </w:instrText>
            </w:r>
            <w:r w:rsidR="00917FD9">
              <w:rPr>
                <w:rFonts w:ascii="Calibri" w:hAnsi="Calibri" w:hint="cs"/>
                <w:sz w:val="16"/>
                <w:szCs w:val="16"/>
                <w:rtl/>
              </w:rPr>
              <w:instrText>اکسیر</w:instrText>
            </w:r>
            <w:r w:rsidR="00917FD9">
              <w:rPr>
                <w:rFonts w:ascii="Calibri" w:hAnsi="Calibri"/>
                <w:sz w:val="16"/>
                <w:szCs w:val="16"/>
                <w:rtl/>
              </w:rPr>
              <w:instrText xml:space="preserve"> </w:instrText>
            </w:r>
            <w:r w:rsidR="00917FD9">
              <w:rPr>
                <w:rFonts w:ascii="Calibri" w:hAnsi="Calibri" w:hint="cs"/>
                <w:sz w:val="16"/>
                <w:szCs w:val="16"/>
                <w:rtl/>
              </w:rPr>
              <w:instrText>اعظم،</w:instrText>
            </w:r>
            <w:r w:rsidR="00917FD9">
              <w:rPr>
                <w:rFonts w:ascii="Calibri" w:hAnsi="Calibri"/>
                <w:sz w:val="16"/>
                <w:szCs w:val="16"/>
                <w:rtl/>
              </w:rPr>
              <w:instrText xml:space="preserve"> </w:instrText>
            </w:r>
            <w:r w:rsidR="00917FD9">
              <w:rPr>
                <w:rFonts w:ascii="Calibri" w:hAnsi="Calibri" w:hint="cs"/>
                <w:sz w:val="16"/>
                <w:szCs w:val="16"/>
                <w:rtl/>
              </w:rPr>
              <w:instrText>تهران،</w:instrText>
            </w:r>
            <w:r w:rsidR="00917FD9">
              <w:rPr>
                <w:rFonts w:ascii="Calibri" w:hAnsi="Calibri"/>
                <w:sz w:val="16"/>
                <w:szCs w:val="16"/>
                <w:rtl/>
              </w:rPr>
              <w:instrText xml:space="preserve"> </w:instrText>
            </w:r>
            <w:r w:rsidR="00917FD9">
              <w:rPr>
                <w:rFonts w:ascii="Calibri" w:hAnsi="Calibri" w:hint="cs"/>
                <w:sz w:val="16"/>
                <w:szCs w:val="16"/>
                <w:rtl/>
              </w:rPr>
              <w:instrText>نشر</w:instrText>
            </w:r>
            <w:r w:rsidR="00917FD9">
              <w:rPr>
                <w:rFonts w:ascii="Calibri" w:hAnsi="Calibri"/>
                <w:sz w:val="16"/>
                <w:szCs w:val="16"/>
                <w:rtl/>
              </w:rPr>
              <w:instrText xml:space="preserve"> </w:instrText>
            </w:r>
            <w:r w:rsidR="00917FD9">
              <w:rPr>
                <w:rFonts w:ascii="Calibri" w:hAnsi="Calibri" w:hint="cs"/>
                <w:sz w:val="16"/>
                <w:szCs w:val="16"/>
                <w:rtl/>
              </w:rPr>
              <w:instrText>مؤسسه</w:instrText>
            </w:r>
            <w:r w:rsidR="00917FD9">
              <w:rPr>
                <w:rFonts w:ascii="Calibri" w:hAnsi="Calibri"/>
                <w:sz w:val="16"/>
                <w:szCs w:val="16"/>
                <w:rtl/>
              </w:rPr>
              <w:instrText xml:space="preserve"> </w:instrText>
            </w:r>
            <w:r w:rsidR="00917FD9">
              <w:rPr>
                <w:rFonts w:ascii="Calibri" w:hAnsi="Calibri" w:hint="cs"/>
                <w:sz w:val="16"/>
                <w:szCs w:val="16"/>
                <w:rtl/>
              </w:rPr>
              <w:instrText>مطالعات</w:instrText>
            </w:r>
            <w:r w:rsidR="00917FD9">
              <w:rPr>
                <w:rFonts w:ascii="Calibri" w:hAnsi="Calibri"/>
                <w:sz w:val="16"/>
                <w:szCs w:val="16"/>
                <w:rtl/>
              </w:rPr>
              <w:instrText xml:space="preserve"> </w:instrText>
            </w:r>
            <w:r w:rsidR="00917FD9">
              <w:rPr>
                <w:rFonts w:ascii="Calibri" w:hAnsi="Calibri" w:hint="cs"/>
                <w:sz w:val="16"/>
                <w:szCs w:val="16"/>
                <w:rtl/>
              </w:rPr>
              <w:instrText>تاریخ</w:instrText>
            </w:r>
            <w:r w:rsidR="00917FD9">
              <w:rPr>
                <w:rFonts w:ascii="Calibri" w:hAnsi="Calibri"/>
                <w:sz w:val="16"/>
                <w:szCs w:val="16"/>
                <w:rtl/>
              </w:rPr>
              <w:instrText xml:space="preserve"> </w:instrText>
            </w:r>
            <w:r w:rsidR="00917FD9">
              <w:rPr>
                <w:rFonts w:ascii="Calibri" w:hAnsi="Calibri" w:hint="cs"/>
                <w:sz w:val="16"/>
                <w:szCs w:val="16"/>
                <w:rtl/>
              </w:rPr>
              <w:instrText>پزشکی،</w:instrText>
            </w:r>
            <w:r w:rsidR="00917FD9">
              <w:rPr>
                <w:rFonts w:ascii="Calibri" w:hAnsi="Calibri"/>
                <w:sz w:val="16"/>
                <w:szCs w:val="16"/>
                <w:rtl/>
              </w:rPr>
              <w:instrText xml:space="preserve"> </w:instrText>
            </w:r>
            <w:r w:rsidR="00917FD9">
              <w:rPr>
                <w:rFonts w:ascii="Calibri" w:hAnsi="Calibri" w:hint="cs"/>
                <w:sz w:val="16"/>
                <w:szCs w:val="16"/>
                <w:rtl/>
              </w:rPr>
              <w:instrText>طب</w:instrText>
            </w:r>
            <w:r w:rsidR="00917FD9">
              <w:rPr>
                <w:rFonts w:ascii="Calibri" w:hAnsi="Calibri"/>
                <w:sz w:val="16"/>
                <w:szCs w:val="16"/>
                <w:rtl/>
              </w:rPr>
              <w:instrText xml:space="preserve"> </w:instrText>
            </w:r>
            <w:r w:rsidR="00917FD9">
              <w:rPr>
                <w:rFonts w:ascii="Calibri" w:hAnsi="Calibri" w:hint="cs"/>
                <w:sz w:val="16"/>
                <w:szCs w:val="16"/>
                <w:rtl/>
              </w:rPr>
              <w:instrText>اسلامی</w:instrText>
            </w:r>
            <w:r w:rsidR="00917FD9">
              <w:rPr>
                <w:rFonts w:ascii="Calibri" w:hAnsi="Calibri"/>
                <w:sz w:val="16"/>
                <w:szCs w:val="16"/>
                <w:rtl/>
              </w:rPr>
              <w:instrText xml:space="preserve"> </w:instrText>
            </w:r>
            <w:r w:rsidR="00917FD9">
              <w:rPr>
                <w:rFonts w:ascii="Calibri" w:hAnsi="Calibri" w:hint="cs"/>
                <w:sz w:val="16"/>
                <w:szCs w:val="16"/>
                <w:rtl/>
              </w:rPr>
              <w:instrText>و</w:instrText>
            </w:r>
            <w:r w:rsidR="00917FD9">
              <w:rPr>
                <w:rFonts w:ascii="Calibri" w:hAnsi="Calibri"/>
                <w:sz w:val="16"/>
                <w:szCs w:val="16"/>
                <w:rtl/>
              </w:rPr>
              <w:instrText xml:space="preserve"> </w:instrText>
            </w:r>
            <w:r w:rsidR="00917FD9">
              <w:rPr>
                <w:rFonts w:ascii="Calibri" w:hAnsi="Calibri" w:hint="cs"/>
                <w:sz w:val="16"/>
                <w:szCs w:val="16"/>
                <w:rtl/>
              </w:rPr>
              <w:instrText>مکمل،</w:instrText>
            </w:r>
            <w:r w:rsidR="00917FD9">
              <w:rPr>
                <w:rFonts w:ascii="Calibri" w:hAnsi="Calibri"/>
                <w:sz w:val="16"/>
                <w:szCs w:val="16"/>
                <w:rtl/>
              </w:rPr>
              <w:instrText xml:space="preserve"> 1383</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جلد</w:instrText>
            </w:r>
            <w:r w:rsidR="00917FD9">
              <w:rPr>
                <w:rFonts w:ascii="Calibri" w:hAnsi="Calibri"/>
                <w:sz w:val="16"/>
                <w:szCs w:val="16"/>
                <w:rtl/>
              </w:rPr>
              <w:instrText>2</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 xml:space="preserve"> 102</w:instrText>
            </w:r>
            <w:r w:rsidR="00917FD9">
              <w:rPr>
                <w:rFonts w:ascii="Calibri" w:hAnsi="Calibri" w:hint="cs"/>
                <w:sz w:val="16"/>
                <w:szCs w:val="16"/>
                <w:rtl/>
              </w:rPr>
              <w:instrText>،</w:instrText>
            </w:r>
            <w:r w:rsidR="00917FD9">
              <w:rPr>
                <w:rFonts w:ascii="Calibri" w:hAnsi="Calibri"/>
                <w:sz w:val="16"/>
                <w:szCs w:val="16"/>
                <w:rtl/>
              </w:rPr>
              <w:instrText xml:space="preserve"> 106</w:instrText>
            </w:r>
            <w:r w:rsidR="00917FD9">
              <w:rPr>
                <w:rFonts w:ascii="Calibri" w:hAnsi="Calibri" w:hint="cs"/>
                <w:sz w:val="16"/>
                <w:szCs w:val="16"/>
                <w:rtl/>
              </w:rPr>
              <w:instrText>،</w:instrText>
            </w:r>
            <w:r w:rsidR="00917FD9">
              <w:rPr>
                <w:rFonts w:ascii="Calibri" w:hAnsi="Calibri"/>
                <w:sz w:val="16"/>
                <w:szCs w:val="16"/>
                <w:rtl/>
              </w:rPr>
              <w:instrText xml:space="preserve"> 142</w:instrText>
            </w:r>
            <w:r w:rsidR="00917FD9">
              <w:rPr>
                <w:rFonts w:ascii="Calibri" w:hAnsi="Calibri" w:hint="cs"/>
                <w:sz w:val="16"/>
                <w:szCs w:val="16"/>
                <w:rtl/>
              </w:rPr>
              <w:instrText>،</w:instrText>
            </w:r>
            <w:r w:rsidR="00917FD9">
              <w:rPr>
                <w:rFonts w:ascii="Calibri" w:hAnsi="Calibri"/>
                <w:sz w:val="16"/>
                <w:szCs w:val="16"/>
                <w:rtl/>
              </w:rPr>
              <w:instrText xml:space="preserve"> 175</w:instrText>
            </w:r>
            <w:r w:rsidR="00917FD9">
              <w:rPr>
                <w:rFonts w:ascii="Calibri" w:hAnsi="Calibri" w:hint="cs"/>
                <w:sz w:val="16"/>
                <w:szCs w:val="16"/>
                <w:rtl/>
              </w:rPr>
              <w:instrText>،</w:instrText>
            </w:r>
            <w:r w:rsidR="00917FD9">
              <w:rPr>
                <w:rFonts w:ascii="Calibri" w:hAnsi="Calibri"/>
                <w:sz w:val="16"/>
                <w:szCs w:val="16"/>
                <w:rtl/>
              </w:rPr>
              <w:instrText xml:space="preserve"> 179</w:instrText>
            </w:r>
            <w:r w:rsidR="00917FD9">
              <w:rPr>
                <w:rFonts w:ascii="Calibri" w:hAnsi="Calibri" w:hint="cs"/>
                <w:sz w:val="16"/>
                <w:szCs w:val="16"/>
                <w:rtl/>
              </w:rPr>
              <w:instrText>،</w:instrText>
            </w:r>
            <w:r w:rsidR="00917FD9">
              <w:rPr>
                <w:rFonts w:ascii="Calibri" w:hAnsi="Calibri"/>
                <w:sz w:val="16"/>
                <w:szCs w:val="16"/>
                <w:rtl/>
              </w:rPr>
              <w:instrText xml:space="preserve"> 192</w:instrText>
            </w:r>
            <w:r w:rsidR="00917FD9">
              <w:rPr>
                <w:rFonts w:ascii="Calibri" w:hAnsi="Calibri" w:hint="cs"/>
                <w:sz w:val="16"/>
                <w:szCs w:val="16"/>
                <w:rtl/>
              </w:rPr>
              <w:instrText>،</w:instrText>
            </w:r>
            <w:r w:rsidR="00917FD9">
              <w:rPr>
                <w:rFonts w:ascii="Calibri" w:hAnsi="Calibri"/>
                <w:sz w:val="16"/>
                <w:szCs w:val="16"/>
                <w:rtl/>
              </w:rPr>
              <w:instrText xml:space="preserve"> 212</w:instrText>
            </w:r>
            <w:r w:rsidR="00917FD9">
              <w:rPr>
                <w:rFonts w:ascii="Calibri" w:hAnsi="Calibri" w:hint="cs"/>
                <w:sz w:val="16"/>
                <w:szCs w:val="16"/>
                <w:rtl/>
              </w:rPr>
              <w:instrText>،</w:instrText>
            </w:r>
            <w:r w:rsidR="00917FD9">
              <w:rPr>
                <w:rFonts w:ascii="Calibri" w:hAnsi="Calibri"/>
                <w:sz w:val="16"/>
                <w:szCs w:val="16"/>
                <w:rtl/>
              </w:rPr>
              <w:instrText xml:space="preserve"> 216</w:instrText>
            </w:r>
            <w:r w:rsidR="00917FD9">
              <w:rPr>
                <w:rFonts w:ascii="Calibri" w:hAnsi="Calibri" w:hint="cs"/>
                <w:sz w:val="16"/>
                <w:szCs w:val="16"/>
                <w:rtl/>
              </w:rPr>
              <w:instrText>،</w:instrText>
            </w:r>
            <w:r w:rsidR="00917FD9">
              <w:rPr>
                <w:rFonts w:ascii="Calibri" w:hAnsi="Calibri"/>
                <w:sz w:val="16"/>
                <w:szCs w:val="16"/>
                <w:rtl/>
              </w:rPr>
              <w:instrText xml:space="preserve"> 220</w:instrText>
            </w:r>
            <w:r w:rsidR="00917FD9">
              <w:rPr>
                <w:rFonts w:ascii="Calibri" w:hAnsi="Calibri" w:hint="cs"/>
                <w:sz w:val="16"/>
                <w:szCs w:val="16"/>
                <w:rtl/>
              </w:rPr>
              <w:instrText>،</w:instrText>
            </w:r>
            <w:r w:rsidR="00917FD9">
              <w:rPr>
                <w:rFonts w:ascii="Calibri" w:hAnsi="Calibri"/>
                <w:sz w:val="16"/>
                <w:szCs w:val="16"/>
                <w:rtl/>
              </w:rPr>
              <w:instrText xml:space="preserve"> 256</w:instrText>
            </w:r>
            <w:r w:rsidR="00917FD9">
              <w:rPr>
                <w:rFonts w:ascii="Calibri" w:hAnsi="Calibri" w:hint="cs"/>
                <w:sz w:val="16"/>
                <w:szCs w:val="16"/>
                <w:rtl/>
              </w:rPr>
              <w:instrText>،</w:instrText>
            </w:r>
            <w:r w:rsidR="00917FD9">
              <w:rPr>
                <w:rFonts w:ascii="Calibri" w:hAnsi="Calibri"/>
                <w:sz w:val="16"/>
                <w:szCs w:val="16"/>
                <w:rtl/>
              </w:rPr>
              <w:instrText xml:space="preserve"> 259</w:instrText>
            </w:r>
            <w:r w:rsidR="00917FD9">
              <w:rPr>
                <w:rFonts w:ascii="Calibri" w:hAnsi="Calibri" w:hint="cs"/>
                <w:sz w:val="16"/>
                <w:szCs w:val="16"/>
                <w:rtl/>
              </w:rPr>
              <w:instrText>،</w:instrText>
            </w:r>
            <w:r w:rsidR="00917FD9">
              <w:rPr>
                <w:rFonts w:ascii="Calibri" w:hAnsi="Calibri"/>
                <w:sz w:val="16"/>
                <w:szCs w:val="16"/>
                <w:rtl/>
              </w:rPr>
              <w:instrText xml:space="preserve"> 260</w:instrText>
            </w:r>
            <w:r w:rsidR="00917FD9">
              <w:rPr>
                <w:rFonts w:ascii="Calibri" w:hAnsi="Calibri" w:hint="cs"/>
                <w:sz w:val="16"/>
                <w:szCs w:val="16"/>
                <w:rtl/>
              </w:rPr>
              <w:instrText>،</w:instrText>
            </w:r>
            <w:r w:rsidR="00917FD9">
              <w:rPr>
                <w:rFonts w:ascii="Calibri" w:hAnsi="Calibri"/>
                <w:sz w:val="16"/>
                <w:szCs w:val="16"/>
                <w:rtl/>
              </w:rPr>
              <w:instrText xml:space="preserve"> 263</w:instrText>
            </w:r>
            <w:r w:rsidR="00917FD9">
              <w:rPr>
                <w:rFonts w:ascii="Calibri" w:hAnsi="Calibri" w:hint="cs"/>
                <w:sz w:val="16"/>
                <w:szCs w:val="16"/>
                <w:rtl/>
              </w:rPr>
              <w:instrText>،</w:instrText>
            </w:r>
            <w:r w:rsidR="00917FD9">
              <w:rPr>
                <w:rFonts w:ascii="Calibri" w:hAnsi="Calibri"/>
                <w:sz w:val="16"/>
                <w:szCs w:val="16"/>
                <w:rtl/>
              </w:rPr>
              <w:instrText xml:space="preserve"> 266</w:instrText>
            </w:r>
            <w:r w:rsidR="00917FD9">
              <w:rPr>
                <w:rFonts w:ascii="Calibri" w:hAnsi="Calibri" w:hint="cs"/>
                <w:sz w:val="16"/>
                <w:szCs w:val="16"/>
                <w:rtl/>
              </w:rPr>
              <w:instrText>،</w:instrText>
            </w:r>
            <w:r w:rsidR="00917FD9">
              <w:rPr>
                <w:rFonts w:ascii="Calibri" w:hAnsi="Calibri"/>
                <w:sz w:val="16"/>
                <w:szCs w:val="16"/>
                <w:rtl/>
              </w:rPr>
              <w:instrText xml:space="preserve"> 268</w:instrText>
            </w:r>
            <w:r w:rsidR="00917FD9">
              <w:rPr>
                <w:rFonts w:ascii="Calibri" w:hAnsi="Calibri" w:hint="cs"/>
                <w:sz w:val="16"/>
                <w:szCs w:val="16"/>
                <w:rtl/>
              </w:rPr>
              <w:instrText>،</w:instrText>
            </w:r>
            <w:r w:rsidR="00917FD9">
              <w:rPr>
                <w:rFonts w:ascii="Calibri" w:hAnsi="Calibri"/>
                <w:sz w:val="16"/>
                <w:szCs w:val="16"/>
                <w:rtl/>
              </w:rPr>
              <w:instrText xml:space="preserve"> 269</w:instrText>
            </w:r>
            <w:r w:rsidR="00917FD9">
              <w:rPr>
                <w:rFonts w:ascii="Calibri" w:hAnsi="Calibri" w:hint="cs"/>
                <w:sz w:val="16"/>
                <w:szCs w:val="16"/>
                <w:rtl/>
              </w:rPr>
              <w:instrText>،</w:instrText>
            </w:r>
            <w:r w:rsidR="00917FD9">
              <w:rPr>
                <w:rFonts w:ascii="Calibri" w:hAnsi="Calibri"/>
                <w:sz w:val="16"/>
                <w:szCs w:val="16"/>
                <w:rtl/>
              </w:rPr>
              <w:instrText xml:space="preserve"> 271</w:instrText>
            </w:r>
            <w:r w:rsidR="00917FD9">
              <w:rPr>
                <w:rFonts w:ascii="Calibri" w:hAnsi="Calibri" w:hint="cs"/>
                <w:sz w:val="16"/>
                <w:szCs w:val="16"/>
                <w:rtl/>
              </w:rPr>
              <w:instrText>،</w:instrText>
            </w:r>
            <w:r w:rsidR="00917FD9">
              <w:rPr>
                <w:rFonts w:ascii="Calibri" w:hAnsi="Calibri"/>
                <w:sz w:val="16"/>
                <w:szCs w:val="16"/>
                <w:rtl/>
              </w:rPr>
              <w:instrText xml:space="preserve"> 272</w:instrText>
            </w:r>
            <w:r w:rsidR="00917FD9">
              <w:rPr>
                <w:rFonts w:ascii="Calibri" w:hAnsi="Calibri" w:hint="cs"/>
                <w:sz w:val="16"/>
                <w:szCs w:val="16"/>
                <w:rtl/>
              </w:rPr>
              <w:instrText>،</w:instrText>
            </w:r>
            <w:r w:rsidR="00917FD9">
              <w:rPr>
                <w:rFonts w:ascii="Calibri" w:hAnsi="Calibri"/>
                <w:sz w:val="16"/>
                <w:szCs w:val="16"/>
                <w:rtl/>
              </w:rPr>
              <w:instrText xml:space="preserve"> 274</w:instrText>
            </w:r>
            <w:r w:rsidR="00917FD9">
              <w:rPr>
                <w:rFonts w:ascii="Calibri" w:hAnsi="Calibri" w:hint="cs"/>
                <w:sz w:val="16"/>
                <w:szCs w:val="16"/>
                <w:rtl/>
              </w:rPr>
              <w:instrText>،</w:instrText>
            </w:r>
            <w:r w:rsidR="00917FD9">
              <w:rPr>
                <w:rFonts w:ascii="Calibri" w:hAnsi="Calibri"/>
                <w:sz w:val="16"/>
                <w:szCs w:val="16"/>
                <w:rtl/>
              </w:rPr>
              <w:instrText xml:space="preserve"> 275</w:instrText>
            </w:r>
            <w:r w:rsidR="00917FD9">
              <w:rPr>
                <w:rFonts w:ascii="Calibri" w:hAnsi="Calibri" w:hint="cs"/>
                <w:sz w:val="16"/>
                <w:szCs w:val="16"/>
                <w:rtl/>
              </w:rPr>
              <w:instrText>،</w:instrText>
            </w:r>
            <w:r w:rsidR="00917FD9">
              <w:rPr>
                <w:rFonts w:ascii="Calibri" w:hAnsi="Calibri"/>
                <w:sz w:val="16"/>
                <w:szCs w:val="16"/>
                <w:rtl/>
              </w:rPr>
              <w:instrText xml:space="preserve"> 276</w:instrText>
            </w:r>
            <w:r w:rsidR="00917FD9">
              <w:rPr>
                <w:rFonts w:ascii="Calibri" w:hAnsi="Calibri" w:hint="cs"/>
                <w:sz w:val="16"/>
                <w:szCs w:val="16"/>
                <w:rtl/>
              </w:rPr>
              <w:instrText>،</w:instrText>
            </w:r>
            <w:r w:rsidR="00917FD9">
              <w:rPr>
                <w:rFonts w:ascii="Calibri" w:hAnsi="Calibri"/>
                <w:sz w:val="16"/>
                <w:szCs w:val="16"/>
                <w:rtl/>
              </w:rPr>
              <w:instrText xml:space="preserve"> 280</w:instrText>
            </w:r>
            <w:r w:rsidR="00917FD9">
              <w:rPr>
                <w:rFonts w:ascii="Calibri" w:hAnsi="Calibri" w:hint="cs"/>
                <w:sz w:val="16"/>
                <w:szCs w:val="16"/>
                <w:rtl/>
              </w:rPr>
              <w:instrText>،</w:instrText>
            </w:r>
            <w:r w:rsidR="00917FD9">
              <w:rPr>
                <w:rFonts w:ascii="Calibri" w:hAnsi="Calibri"/>
                <w:sz w:val="16"/>
                <w:szCs w:val="16"/>
                <w:rtl/>
              </w:rPr>
              <w:instrText xml:space="preserve"> 281</w:instrText>
            </w:r>
            <w:r w:rsidR="00917FD9">
              <w:rPr>
                <w:rFonts w:ascii="Calibri" w:hAnsi="Calibri" w:hint="cs"/>
                <w:sz w:val="16"/>
                <w:szCs w:val="16"/>
                <w:rtl/>
              </w:rPr>
              <w:instrText>،</w:instrText>
            </w:r>
            <w:r w:rsidR="00917FD9">
              <w:rPr>
                <w:rFonts w:ascii="Calibri" w:hAnsi="Calibri"/>
                <w:sz w:val="16"/>
                <w:szCs w:val="16"/>
                <w:rtl/>
              </w:rPr>
              <w:instrText xml:space="preserve"> 282</w:instrText>
            </w:r>
            <w:r w:rsidR="00917FD9">
              <w:rPr>
                <w:rFonts w:ascii="Calibri" w:hAnsi="Calibri" w:hint="cs"/>
                <w:sz w:val="16"/>
                <w:szCs w:val="16"/>
                <w:rtl/>
              </w:rPr>
              <w:instrText>،</w:instrText>
            </w:r>
            <w:r w:rsidR="00917FD9">
              <w:rPr>
                <w:rFonts w:ascii="Calibri" w:hAnsi="Calibri"/>
                <w:sz w:val="16"/>
                <w:szCs w:val="16"/>
                <w:rtl/>
              </w:rPr>
              <w:instrText xml:space="preserve"> 283</w:instrText>
            </w:r>
            <w:r w:rsidR="00917FD9">
              <w:rPr>
                <w:rFonts w:ascii="Calibri" w:hAnsi="Calibri" w:hint="cs"/>
                <w:sz w:val="16"/>
                <w:szCs w:val="16"/>
                <w:rtl/>
              </w:rPr>
              <w:instrText>،</w:instrText>
            </w:r>
            <w:r w:rsidR="00917FD9">
              <w:rPr>
                <w:rFonts w:ascii="Calibri" w:hAnsi="Calibri"/>
                <w:sz w:val="16"/>
                <w:szCs w:val="16"/>
                <w:rtl/>
              </w:rPr>
              <w:instrText xml:space="preserve"> 288</w:instrText>
            </w:r>
            <w:r w:rsidR="00917FD9">
              <w:rPr>
                <w:rFonts w:ascii="Calibri" w:hAnsi="Calibri" w:hint="cs"/>
                <w:sz w:val="16"/>
                <w:szCs w:val="16"/>
                <w:rtl/>
              </w:rPr>
              <w:instrText>،</w:instrText>
            </w:r>
            <w:r w:rsidR="00917FD9">
              <w:rPr>
                <w:rFonts w:ascii="Calibri" w:hAnsi="Calibri"/>
                <w:sz w:val="16"/>
                <w:szCs w:val="16"/>
                <w:rtl/>
              </w:rPr>
              <w:instrText xml:space="preserve"> 292</w:instrText>
            </w:r>
            <w:r w:rsidR="00917FD9">
              <w:rPr>
                <w:rFonts w:ascii="Calibri" w:hAnsi="Calibri" w:hint="cs"/>
                <w:sz w:val="16"/>
                <w:szCs w:val="16"/>
                <w:rtl/>
              </w:rPr>
              <w:instrText>،</w:instrText>
            </w:r>
            <w:r w:rsidR="00917FD9">
              <w:rPr>
                <w:rFonts w:ascii="Calibri" w:hAnsi="Calibri"/>
                <w:sz w:val="16"/>
                <w:szCs w:val="16"/>
                <w:rtl/>
              </w:rPr>
              <w:instrText xml:space="preserve"> 295</w:instrText>
            </w:r>
            <w:r w:rsidR="00917FD9">
              <w:rPr>
                <w:rFonts w:ascii="Calibri" w:hAnsi="Calibri" w:hint="cs"/>
                <w:sz w:val="16"/>
                <w:szCs w:val="16"/>
                <w:rtl/>
              </w:rPr>
              <w:instrText>،</w:instrText>
            </w:r>
            <w:r w:rsidR="00917FD9">
              <w:rPr>
                <w:rFonts w:ascii="Calibri" w:hAnsi="Calibri"/>
                <w:sz w:val="16"/>
                <w:szCs w:val="16"/>
                <w:rtl/>
              </w:rPr>
              <w:instrText xml:space="preserve"> 296</w:instrText>
            </w:r>
            <w:r w:rsidR="00917FD9">
              <w:rPr>
                <w:rFonts w:ascii="Calibri" w:hAnsi="Calibri" w:hint="cs"/>
                <w:sz w:val="16"/>
                <w:szCs w:val="16"/>
                <w:rtl/>
              </w:rPr>
              <w:instrText>،</w:instrText>
            </w:r>
            <w:r w:rsidR="00917FD9">
              <w:rPr>
                <w:rFonts w:ascii="Calibri" w:hAnsi="Calibri"/>
                <w:sz w:val="16"/>
                <w:szCs w:val="16"/>
                <w:rtl/>
              </w:rPr>
              <w:instrText xml:space="preserve"> 299</w:instrText>
            </w:r>
            <w:r w:rsidR="00917FD9">
              <w:rPr>
                <w:rFonts w:ascii="Calibri" w:hAnsi="Calibri" w:hint="cs"/>
                <w:sz w:val="16"/>
                <w:szCs w:val="16"/>
                <w:rtl/>
              </w:rPr>
              <w:instrText>،</w:instrText>
            </w:r>
            <w:r w:rsidR="00917FD9">
              <w:rPr>
                <w:rFonts w:ascii="Calibri" w:hAnsi="Calibri"/>
                <w:sz w:val="16"/>
                <w:szCs w:val="16"/>
                <w:rtl/>
              </w:rPr>
              <w:instrText xml:space="preserve"> 304</w:instrText>
            </w:r>
            <w:r w:rsidR="00917FD9">
              <w:rPr>
                <w:rFonts w:ascii="Calibri" w:hAnsi="Calibri" w:hint="cs"/>
                <w:sz w:val="16"/>
                <w:szCs w:val="16"/>
                <w:rtl/>
              </w:rPr>
              <w:instrText>،</w:instrText>
            </w:r>
            <w:r w:rsidR="00917FD9">
              <w:rPr>
                <w:rFonts w:ascii="Calibri" w:hAnsi="Calibri"/>
                <w:sz w:val="16"/>
                <w:szCs w:val="16"/>
                <w:rtl/>
              </w:rPr>
              <w:instrText xml:space="preserve"> 309</w:instrText>
            </w:r>
            <w:r w:rsidR="00917FD9">
              <w:rPr>
                <w:rFonts w:ascii="Calibri" w:hAnsi="Calibri" w:hint="cs"/>
                <w:sz w:val="16"/>
                <w:szCs w:val="16"/>
                <w:rtl/>
              </w:rPr>
              <w:instrText>،</w:instrText>
            </w:r>
            <w:r w:rsidR="00917FD9">
              <w:rPr>
                <w:rFonts w:ascii="Calibri" w:hAnsi="Calibri"/>
                <w:sz w:val="16"/>
                <w:szCs w:val="16"/>
                <w:rtl/>
              </w:rPr>
              <w:instrText xml:space="preserve"> 312</w:instrText>
            </w:r>
            <w:r w:rsidR="00917FD9">
              <w:rPr>
                <w:rFonts w:ascii="Calibri" w:hAnsi="Calibri" w:hint="cs"/>
                <w:sz w:val="16"/>
                <w:szCs w:val="16"/>
                <w:rtl/>
              </w:rPr>
              <w:instrText>،</w:instrText>
            </w:r>
            <w:r w:rsidR="00917FD9">
              <w:rPr>
                <w:rFonts w:ascii="Calibri" w:hAnsi="Calibri"/>
                <w:sz w:val="16"/>
                <w:szCs w:val="16"/>
                <w:rtl/>
              </w:rPr>
              <w:instrText xml:space="preserve"> 313</w:instrText>
            </w:r>
            <w:r w:rsidR="00917FD9">
              <w:rPr>
                <w:rFonts w:ascii="Calibri" w:hAnsi="Calibri" w:hint="cs"/>
                <w:sz w:val="16"/>
                <w:szCs w:val="16"/>
                <w:rtl/>
              </w:rPr>
              <w:instrText>،</w:instrText>
            </w:r>
            <w:r w:rsidR="00917FD9">
              <w:rPr>
                <w:rFonts w:ascii="Calibri" w:hAnsi="Calibri"/>
                <w:sz w:val="16"/>
                <w:szCs w:val="16"/>
                <w:rtl/>
              </w:rPr>
              <w:instrText xml:space="preserve"> 315</w:instrText>
            </w:r>
            <w:r w:rsidR="00917FD9">
              <w:rPr>
                <w:rFonts w:ascii="Calibri" w:hAnsi="Calibri" w:hint="cs"/>
                <w:sz w:val="16"/>
                <w:szCs w:val="16"/>
                <w:rtl/>
              </w:rPr>
              <w:instrText>،</w:instrText>
            </w:r>
            <w:r w:rsidR="00917FD9">
              <w:rPr>
                <w:rFonts w:ascii="Calibri" w:hAnsi="Calibri"/>
                <w:sz w:val="16"/>
                <w:szCs w:val="16"/>
                <w:rtl/>
              </w:rPr>
              <w:instrText xml:space="preserve"> 322</w:instrText>
            </w:r>
            <w:r w:rsidR="00917FD9">
              <w:rPr>
                <w:rFonts w:ascii="Calibri" w:hAnsi="Calibri" w:hint="cs"/>
                <w:sz w:val="16"/>
                <w:szCs w:val="16"/>
                <w:rtl/>
              </w:rPr>
              <w:instrText>،</w:instrText>
            </w:r>
            <w:r w:rsidR="00917FD9">
              <w:rPr>
                <w:rFonts w:ascii="Calibri" w:hAnsi="Calibri"/>
                <w:sz w:val="16"/>
                <w:szCs w:val="16"/>
                <w:rtl/>
              </w:rPr>
              <w:instrText xml:space="preserve"> 327</w:instrText>
            </w:r>
            <w:r w:rsidR="00917FD9">
              <w:rPr>
                <w:rFonts w:ascii="Calibri" w:hAnsi="Calibri" w:hint="cs"/>
                <w:sz w:val="16"/>
                <w:szCs w:val="16"/>
                <w:rtl/>
              </w:rPr>
              <w:instrText>،</w:instrText>
            </w:r>
            <w:r w:rsidR="00917FD9">
              <w:rPr>
                <w:rFonts w:ascii="Calibri" w:hAnsi="Calibri"/>
                <w:sz w:val="16"/>
                <w:szCs w:val="16"/>
                <w:rtl/>
              </w:rPr>
              <w:instrText xml:space="preserve"> 328</w:instrText>
            </w:r>
            <w:r w:rsidR="00917FD9">
              <w:rPr>
                <w:rFonts w:ascii="Calibri" w:hAnsi="Calibri" w:hint="cs"/>
                <w:sz w:val="16"/>
                <w:szCs w:val="16"/>
                <w:rtl/>
              </w:rPr>
              <w:instrText>،</w:instrText>
            </w:r>
            <w:r w:rsidR="00917FD9">
              <w:rPr>
                <w:rFonts w:ascii="Calibri" w:hAnsi="Calibri"/>
                <w:sz w:val="16"/>
                <w:szCs w:val="16"/>
                <w:rtl/>
              </w:rPr>
              <w:instrText xml:space="preserve"> 329</w:instrText>
            </w:r>
            <w:r w:rsidR="00917FD9">
              <w:rPr>
                <w:rFonts w:ascii="Calibri" w:hAnsi="Calibri" w:hint="cs"/>
                <w:sz w:val="16"/>
                <w:szCs w:val="16"/>
                <w:rtl/>
              </w:rPr>
              <w:instrText>،</w:instrText>
            </w:r>
            <w:r w:rsidR="00917FD9">
              <w:rPr>
                <w:rFonts w:ascii="Calibri" w:hAnsi="Calibri"/>
                <w:sz w:val="16"/>
                <w:szCs w:val="16"/>
                <w:rtl/>
              </w:rPr>
              <w:instrText xml:space="preserve"> 342</w:instrText>
            </w:r>
            <w:r w:rsidR="00917FD9">
              <w:rPr>
                <w:rFonts w:ascii="Calibri" w:hAnsi="Calibri" w:hint="cs"/>
                <w:sz w:val="16"/>
                <w:szCs w:val="16"/>
                <w:rtl/>
              </w:rPr>
              <w:instrText>،</w:instrText>
            </w:r>
            <w:r w:rsidR="00917FD9">
              <w:rPr>
                <w:rFonts w:ascii="Calibri" w:hAnsi="Calibri"/>
                <w:sz w:val="16"/>
                <w:szCs w:val="16"/>
                <w:rtl/>
              </w:rPr>
              <w:instrText xml:space="preserve"> 343</w:instrText>
            </w:r>
            <w:r w:rsidR="00917FD9">
              <w:rPr>
                <w:rFonts w:ascii="Calibri" w:hAnsi="Calibri" w:hint="cs"/>
                <w:sz w:val="16"/>
                <w:szCs w:val="16"/>
                <w:rtl/>
              </w:rPr>
              <w:instrText>،</w:instrText>
            </w:r>
            <w:r w:rsidR="00917FD9">
              <w:rPr>
                <w:rFonts w:ascii="Calibri" w:hAnsi="Calibri"/>
                <w:sz w:val="16"/>
                <w:szCs w:val="16"/>
                <w:rtl/>
              </w:rPr>
              <w:instrText xml:space="preserve"> 366</w:instrText>
            </w:r>
            <w:r w:rsidR="00917FD9">
              <w:rPr>
                <w:rFonts w:ascii="Calibri" w:hAnsi="Calibri" w:hint="cs"/>
                <w:sz w:val="16"/>
                <w:szCs w:val="16"/>
                <w:rtl/>
              </w:rPr>
              <w:instrText>،</w:instrText>
            </w:r>
            <w:r w:rsidR="00917FD9">
              <w:rPr>
                <w:rFonts w:ascii="Calibri" w:hAnsi="Calibri"/>
                <w:sz w:val="16"/>
                <w:szCs w:val="16"/>
                <w:rtl/>
              </w:rPr>
              <w:instrText xml:space="preserve"> 370</w:instrText>
            </w:r>
            <w:r w:rsidR="00917FD9">
              <w:rPr>
                <w:rFonts w:ascii="Calibri" w:hAnsi="Calibri" w:hint="cs"/>
                <w:sz w:val="16"/>
                <w:szCs w:val="16"/>
                <w:rtl/>
              </w:rPr>
              <w:instrText>،</w:instrText>
            </w:r>
            <w:r w:rsidR="00917FD9">
              <w:rPr>
                <w:rFonts w:ascii="Calibri" w:hAnsi="Calibri"/>
                <w:sz w:val="16"/>
                <w:szCs w:val="16"/>
                <w:rtl/>
              </w:rPr>
              <w:instrText xml:space="preserve"> 381</w:instrText>
            </w:r>
            <w:r w:rsidR="00917FD9">
              <w:rPr>
                <w:rFonts w:ascii="Calibri" w:hAnsi="Calibri" w:hint="cs"/>
                <w:sz w:val="16"/>
                <w:szCs w:val="16"/>
                <w:rtl/>
              </w:rPr>
              <w:instrText>،</w:instrText>
            </w:r>
            <w:r w:rsidR="00917FD9">
              <w:rPr>
                <w:rFonts w:ascii="Calibri" w:hAnsi="Calibri"/>
                <w:sz w:val="16"/>
                <w:szCs w:val="16"/>
                <w:rtl/>
              </w:rPr>
              <w:instrText xml:space="preserve"> 392</w:instrText>
            </w:r>
            <w:r w:rsidR="00917FD9">
              <w:rPr>
                <w:rFonts w:ascii="Calibri" w:hAnsi="Calibri" w:hint="cs"/>
                <w:sz w:val="16"/>
                <w:szCs w:val="16"/>
                <w:rtl/>
              </w:rPr>
              <w:instrText>،</w:instrText>
            </w:r>
            <w:r w:rsidR="00917FD9">
              <w:rPr>
                <w:rFonts w:ascii="Calibri" w:hAnsi="Calibri"/>
                <w:sz w:val="16"/>
                <w:szCs w:val="16"/>
                <w:rtl/>
              </w:rPr>
              <w:instrText xml:space="preserve"> 394</w:instrText>
            </w:r>
            <w:r w:rsidR="00917FD9">
              <w:rPr>
                <w:rFonts w:ascii="Calibri" w:hAnsi="Calibri" w:hint="cs"/>
                <w:sz w:val="16"/>
                <w:szCs w:val="16"/>
                <w:rtl/>
              </w:rPr>
              <w:instrText>،</w:instrText>
            </w:r>
            <w:r w:rsidR="00917FD9">
              <w:rPr>
                <w:rFonts w:ascii="Calibri" w:hAnsi="Calibri"/>
                <w:sz w:val="16"/>
                <w:szCs w:val="16"/>
                <w:rtl/>
              </w:rPr>
              <w:instrText xml:space="preserve"> 403</w:instrText>
            </w:r>
            <w:r w:rsidR="00917FD9">
              <w:rPr>
                <w:rFonts w:ascii="Calibri" w:hAnsi="Calibri" w:hint="cs"/>
                <w:sz w:val="16"/>
                <w:szCs w:val="16"/>
                <w:rtl/>
              </w:rPr>
              <w:instrText>،</w:instrText>
            </w:r>
            <w:r w:rsidR="00917FD9">
              <w:rPr>
                <w:rFonts w:ascii="Calibri" w:hAnsi="Calibri"/>
                <w:sz w:val="16"/>
                <w:szCs w:val="16"/>
                <w:rtl/>
              </w:rPr>
              <w:instrText xml:space="preserve"> 430</w:instrText>
            </w:r>
            <w:r w:rsidR="00917FD9">
              <w:rPr>
                <w:rFonts w:ascii="Calibri" w:hAnsi="Calibri" w:hint="cs"/>
                <w:sz w:val="16"/>
                <w:szCs w:val="16"/>
                <w:rtl/>
              </w:rPr>
              <w:instrText>،</w:instrText>
            </w:r>
            <w:r w:rsidR="00917FD9">
              <w:rPr>
                <w:rFonts w:ascii="Calibri" w:hAnsi="Calibri"/>
                <w:sz w:val="16"/>
                <w:szCs w:val="16"/>
                <w:rtl/>
              </w:rPr>
              <w:instrText xml:space="preserve"> 431</w:instrText>
            </w:r>
            <w:r w:rsidR="00917FD9">
              <w:rPr>
                <w:rFonts w:ascii="Calibri" w:hAnsi="Calibri" w:hint="cs"/>
                <w:sz w:val="16"/>
                <w:szCs w:val="16"/>
                <w:rtl/>
              </w:rPr>
              <w:instrText>،</w:instrText>
            </w:r>
            <w:r w:rsidR="00917FD9">
              <w:rPr>
                <w:rFonts w:ascii="Calibri" w:hAnsi="Calibri"/>
                <w:sz w:val="16"/>
                <w:szCs w:val="16"/>
                <w:rtl/>
              </w:rPr>
              <w:instrText xml:space="preserve"> 445</w:instrText>
            </w:r>
            <w:r w:rsidR="00917FD9">
              <w:rPr>
                <w:rFonts w:ascii="Calibri" w:hAnsi="Calibri" w:hint="cs"/>
                <w:sz w:val="16"/>
                <w:szCs w:val="16"/>
                <w:rtl/>
              </w:rPr>
              <w:instrText>،</w:instrText>
            </w:r>
            <w:r w:rsidR="00917FD9">
              <w:rPr>
                <w:rFonts w:ascii="Calibri" w:hAnsi="Calibri"/>
                <w:sz w:val="16"/>
                <w:szCs w:val="16"/>
                <w:rtl/>
              </w:rPr>
              <w:instrText xml:space="preserve"> 447</w:instrText>
            </w:r>
            <w:r w:rsidR="00917FD9">
              <w:rPr>
                <w:rFonts w:ascii="Calibri" w:hAnsi="Calibri" w:hint="cs"/>
                <w:sz w:val="16"/>
                <w:szCs w:val="16"/>
                <w:rtl/>
              </w:rPr>
              <w:instrText>،</w:instrText>
            </w:r>
            <w:r w:rsidR="00917FD9">
              <w:rPr>
                <w:rFonts w:ascii="Calibri" w:hAnsi="Calibri"/>
                <w:sz w:val="16"/>
                <w:szCs w:val="16"/>
                <w:rtl/>
              </w:rPr>
              <w:instrText xml:space="preserve"> 471</w:instrText>
            </w:r>
            <w:r w:rsidR="00917FD9">
              <w:rPr>
                <w:rFonts w:ascii="Calibri" w:hAnsi="Calibri" w:hint="cs"/>
                <w:sz w:val="16"/>
                <w:szCs w:val="16"/>
                <w:rtl/>
              </w:rPr>
              <w:instrText>،</w:instrText>
            </w:r>
            <w:r w:rsidR="00917FD9">
              <w:rPr>
                <w:rFonts w:ascii="Calibri" w:hAnsi="Calibri"/>
                <w:sz w:val="16"/>
                <w:szCs w:val="16"/>
                <w:rtl/>
              </w:rPr>
              <w:instrText xml:space="preserve"> 482</w:instrText>
            </w:r>
            <w:r w:rsidR="00917FD9">
              <w:rPr>
                <w:rFonts w:ascii="Calibri" w:hAnsi="Calibri" w:hint="cs"/>
                <w:sz w:val="16"/>
                <w:szCs w:val="16"/>
                <w:rtl/>
              </w:rPr>
              <w:instrText>،</w:instrText>
            </w:r>
            <w:r w:rsidR="00917FD9">
              <w:rPr>
                <w:rFonts w:ascii="Calibri" w:hAnsi="Calibri"/>
                <w:sz w:val="16"/>
                <w:szCs w:val="16"/>
                <w:rtl/>
              </w:rPr>
              <w:instrText xml:space="preserve"> 490</w:instrText>
            </w:r>
            <w:r w:rsidR="00917FD9">
              <w:rPr>
                <w:rFonts w:ascii="Calibri" w:hAnsi="Calibri" w:hint="cs"/>
                <w:sz w:val="16"/>
                <w:szCs w:val="16"/>
                <w:rtl/>
              </w:rPr>
              <w:instrText>،</w:instrText>
            </w:r>
            <w:r w:rsidR="00917FD9">
              <w:rPr>
                <w:rFonts w:ascii="Calibri" w:hAnsi="Calibri"/>
                <w:sz w:val="16"/>
                <w:szCs w:val="16"/>
                <w:rtl/>
              </w:rPr>
              <w:instrText xml:space="preserve"> 516</w:instrText>
            </w:r>
            <w:r w:rsidR="00917FD9">
              <w:rPr>
                <w:rFonts w:ascii="Calibri" w:hAnsi="Calibri" w:hint="cs"/>
                <w:sz w:val="16"/>
                <w:szCs w:val="16"/>
                <w:rtl/>
              </w:rPr>
              <w:instrText>،</w:instrText>
            </w:r>
            <w:r w:rsidR="00917FD9">
              <w:rPr>
                <w:rFonts w:ascii="Calibri" w:hAnsi="Calibri"/>
                <w:sz w:val="16"/>
                <w:szCs w:val="16"/>
                <w:rtl/>
              </w:rPr>
              <w:instrText xml:space="preserve"> 538</w:instrText>
            </w:r>
            <w:r w:rsidR="00917FD9">
              <w:rPr>
                <w:rFonts w:ascii="Calibri" w:hAnsi="Calibri" w:hint="cs"/>
                <w:sz w:val="16"/>
                <w:szCs w:val="16"/>
                <w:rtl/>
              </w:rPr>
              <w:instrText>،</w:instrText>
            </w:r>
            <w:r w:rsidR="00917FD9">
              <w:rPr>
                <w:rFonts w:ascii="Calibri" w:hAnsi="Calibri"/>
                <w:sz w:val="16"/>
                <w:szCs w:val="16"/>
                <w:rtl/>
              </w:rPr>
              <w:instrText xml:space="preserve"> 544</w:instrText>
            </w:r>
            <w:r w:rsidR="00917FD9">
              <w:rPr>
                <w:rFonts w:ascii="Calibri" w:hAnsi="Calibri" w:hint="cs"/>
                <w:sz w:val="16"/>
                <w:szCs w:val="16"/>
                <w:rtl/>
              </w:rPr>
              <w:instrText>،</w:instrText>
            </w:r>
            <w:r w:rsidR="00917FD9">
              <w:rPr>
                <w:rFonts w:ascii="Calibri" w:hAnsi="Calibri"/>
                <w:sz w:val="16"/>
                <w:szCs w:val="16"/>
                <w:rtl/>
              </w:rPr>
              <w:instrText xml:space="preserve"> 556</w:instrText>
            </w:r>
            <w:r w:rsidR="00917FD9">
              <w:rPr>
                <w:rFonts w:ascii="Calibri" w:hAnsi="Calibri" w:hint="cs"/>
                <w:sz w:val="16"/>
                <w:szCs w:val="16"/>
                <w:rtl/>
              </w:rPr>
              <w:instrText>،</w:instrText>
            </w:r>
            <w:r w:rsidR="00917FD9">
              <w:rPr>
                <w:rFonts w:ascii="Calibri" w:hAnsi="Calibri"/>
                <w:sz w:val="16"/>
                <w:szCs w:val="16"/>
                <w:rtl/>
              </w:rPr>
              <w:instrText xml:space="preserve"> 559&lt;/</w:instrText>
            </w:r>
            <w:r w:rsidR="00917FD9">
              <w:rPr>
                <w:rFonts w:ascii="Calibri" w:hAnsi="Calibri"/>
                <w:sz w:val="16"/>
                <w:szCs w:val="16"/>
              </w:rPr>
              <w:instrText>style&gt;&lt;style face="normal" font</w:instrText>
            </w:r>
            <w:r w:rsidR="00917FD9">
              <w:rPr>
                <w:rFonts w:ascii="Calibri" w:hAnsi="Calibri"/>
                <w:sz w:val="16"/>
                <w:szCs w:val="16"/>
                <w:rtl/>
              </w:rPr>
              <w:instrText>="</w:instrText>
            </w:r>
            <w:r w:rsidR="00917FD9">
              <w:rPr>
                <w:rFonts w:ascii="Calibri" w:hAnsi="Calibri"/>
                <w:sz w:val="16"/>
                <w:szCs w:val="16"/>
              </w:rPr>
              <w:instrTex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CE7716">
              <w:rPr>
                <w:rFonts w:ascii="Calibri" w:hAnsi="Calibri"/>
                <w:sz w:val="16"/>
                <w:szCs w:val="16"/>
                <w:rtl/>
              </w:rPr>
              <w:t>(81)</w:t>
            </w:r>
            <w:r>
              <w:rPr>
                <w:rFonts w:ascii="Calibri" w:hAnsi="Calibri"/>
                <w:sz w:val="16"/>
                <w:szCs w:val="16"/>
                <w:rtl/>
              </w:rPr>
              <w:fldChar w:fldCharType="end"/>
            </w:r>
          </w:p>
          <w:p w:rsidR="00BA2795" w:rsidRPr="00BA2795" w:rsidRDefault="00BA2795" w:rsidP="00BA2795">
            <w:pPr>
              <w:jc w:val="both"/>
              <w:cnfStyle w:val="000000010000" w:firstRow="0" w:lastRow="0" w:firstColumn="0" w:lastColumn="0" w:oddVBand="0" w:evenVBand="0" w:oddHBand="0" w:evenHBand="1" w:firstRowFirstColumn="0" w:firstRowLastColumn="0" w:lastRowFirstColumn="0" w:lastRowLastColumn="0"/>
              <w:rPr>
                <w:rFonts w:ascii="Calibri" w:hAnsi="Calibri"/>
                <w:sz w:val="16"/>
                <w:szCs w:val="16"/>
                <w:rtl/>
              </w:rPr>
            </w:pPr>
          </w:p>
          <w:p w:rsidR="00BA2795" w:rsidRPr="00BA2795" w:rsidRDefault="00BA2795" w:rsidP="00BA2795">
            <w:pPr>
              <w:jc w:val="both"/>
              <w:cnfStyle w:val="000000010000" w:firstRow="0" w:lastRow="0" w:firstColumn="0" w:lastColumn="0" w:oddVBand="0" w:evenVBand="0" w:oddHBand="0" w:evenHBand="1" w:firstRowFirstColumn="0" w:firstRowLastColumn="0" w:lastRowFirstColumn="0" w:lastRowLastColumn="0"/>
              <w:rPr>
                <w:rFonts w:cs="B Mitra"/>
                <w:sz w:val="16"/>
                <w:szCs w:val="16"/>
                <w:rtl/>
              </w:rPr>
            </w:pPr>
          </w:p>
        </w:tc>
      </w:tr>
      <w:tr w:rsidR="00BA2795" w:rsidRPr="00BA2795" w:rsidTr="0017709F">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BA2795" w:rsidRPr="00BA2795" w:rsidRDefault="00BA2795" w:rsidP="00BA2795">
            <w:pPr>
              <w:spacing w:line="276" w:lineRule="auto"/>
              <w:jc w:val="center"/>
              <w:rPr>
                <w:rFonts w:cs="B Mitra"/>
                <w:sz w:val="20"/>
                <w:szCs w:val="20"/>
                <w:rtl/>
              </w:rPr>
            </w:pPr>
          </w:p>
        </w:tc>
        <w:tc>
          <w:tcPr>
            <w:tcW w:w="1543"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BA2795">
              <w:rPr>
                <w:rFonts w:hint="cs"/>
                <w:sz w:val="16"/>
                <w:szCs w:val="16"/>
                <w:rtl/>
              </w:rPr>
              <w:t>خیالات فی العین</w:t>
            </w:r>
          </w:p>
        </w:tc>
        <w:tc>
          <w:tcPr>
            <w:tcW w:w="1616"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BA2795">
              <w:rPr>
                <w:rFonts w:asciiTheme="majorBidi" w:hAnsiTheme="majorBidi" w:cstheme="majorBidi"/>
                <w:sz w:val="16"/>
                <w:szCs w:val="16"/>
              </w:rPr>
              <w:t>Visual Hallucination</w:t>
            </w:r>
          </w:p>
        </w:tc>
        <w:tc>
          <w:tcPr>
            <w:tcW w:w="2007" w:type="dxa"/>
          </w:tcPr>
          <w:p w:rsidR="00BA2795" w:rsidRPr="00BA2795" w:rsidRDefault="00D76AF2"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Pr>
                <w:rFonts w:hint="cs"/>
                <w:sz w:val="16"/>
                <w:szCs w:val="16"/>
                <w:rtl/>
              </w:rPr>
              <w:t>به</w:t>
            </w:r>
            <w:r>
              <w:rPr>
                <w:sz w:val="16"/>
                <w:szCs w:val="16"/>
                <w:rtl/>
              </w:rPr>
              <w:t xml:space="preserve"> </w:t>
            </w:r>
            <w:r>
              <w:rPr>
                <w:rFonts w:hint="cs"/>
                <w:sz w:val="16"/>
                <w:szCs w:val="16"/>
                <w:rtl/>
              </w:rPr>
              <w:t>علت</w:t>
            </w:r>
            <w:r w:rsidR="00BA2795" w:rsidRPr="00BA2795">
              <w:rPr>
                <w:rFonts w:hint="cs"/>
                <w:sz w:val="16"/>
                <w:szCs w:val="16"/>
                <w:rtl/>
              </w:rPr>
              <w:t xml:space="preserve"> تصاعد ابخر</w:t>
            </w:r>
            <w:r w:rsidR="008A6196">
              <w:rPr>
                <w:rFonts w:hint="cs"/>
                <w:sz w:val="16"/>
                <w:szCs w:val="16"/>
                <w:rtl/>
              </w:rPr>
              <w:t>ه</w:t>
            </w:r>
            <w:r w:rsidR="008A6196">
              <w:rPr>
                <w:sz w:val="16"/>
                <w:szCs w:val="16"/>
                <w:rtl/>
              </w:rPr>
              <w:t xml:space="preserve"> </w:t>
            </w:r>
            <w:r w:rsidR="00BA2795" w:rsidRPr="00BA2795">
              <w:rPr>
                <w:rFonts w:hint="cs"/>
                <w:sz w:val="16"/>
                <w:szCs w:val="16"/>
                <w:rtl/>
              </w:rPr>
              <w:t>توسط خشم</w:t>
            </w:r>
          </w:p>
        </w:tc>
        <w:tc>
          <w:tcPr>
            <w:tcW w:w="1449" w:type="dxa"/>
          </w:tcPr>
          <w:p w:rsidR="009953E8" w:rsidRDefault="007F6700" w:rsidP="00CE7716">
            <w:pPr>
              <w:jc w:val="both"/>
              <w:cnfStyle w:val="000000100000" w:firstRow="0" w:lastRow="0" w:firstColumn="0" w:lastColumn="0" w:oddVBand="0" w:evenVBand="0" w:oddHBand="1" w:evenHBand="0" w:firstRowFirstColumn="0" w:firstRowLastColumn="0" w:lastRowFirstColumn="0" w:lastRowLastColumn="0"/>
              <w:rPr>
                <w:rFonts w:ascii="Calibri" w:hAnsi="Calibri"/>
                <w:sz w:val="16"/>
                <w:szCs w:val="16"/>
                <w:rtl/>
              </w:rPr>
            </w:pP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&lt;EndNote&gt;&lt;Cite&gt;&lt;RecNum&gt;282&lt;/RecNum&gt;&lt;record&gt;&lt;rec-number&gt;282&lt;/rec-number&gt;&lt;foreign-keys&gt;&lt;key app="EN" db-id="eezwrppszv0fxxeesz85taru5wpx2pzezevw"&gt;282&lt;/key&gt;&lt;/foreign-keys&gt;&lt;ref-type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ابن</w:instrText>
            </w:r>
            <w:r w:rsidR="00917FD9">
              <w:rPr>
                <w:rFonts w:ascii="Calibri" w:hAnsi="Calibri"/>
                <w:sz w:val="16"/>
                <w:szCs w:val="16"/>
                <w:rtl/>
              </w:rPr>
              <w:instrText xml:space="preserve"> </w:instrText>
            </w:r>
            <w:r w:rsidR="00917FD9">
              <w:rPr>
                <w:rFonts w:ascii="Calibri" w:hAnsi="Calibri" w:hint="cs"/>
                <w:sz w:val="16"/>
                <w:szCs w:val="16"/>
                <w:rtl/>
              </w:rPr>
              <w:instrText>سینا،</w:instrText>
            </w:r>
            <w:r w:rsidR="00917FD9">
              <w:rPr>
                <w:rFonts w:ascii="Calibri" w:hAnsi="Calibri"/>
                <w:sz w:val="16"/>
                <w:szCs w:val="16"/>
                <w:rtl/>
              </w:rPr>
              <w:instrText xml:space="preserve"> </w:instrText>
            </w:r>
            <w:r w:rsidR="00917FD9">
              <w:rPr>
                <w:rFonts w:ascii="Calibri" w:hAnsi="Calibri" w:hint="cs"/>
                <w:sz w:val="16"/>
                <w:szCs w:val="16"/>
                <w:rtl/>
              </w:rPr>
              <w:instrText>حسین</w:instrText>
            </w:r>
            <w:r w:rsidR="00917FD9">
              <w:rPr>
                <w:rFonts w:ascii="Calibri" w:hAnsi="Calibri"/>
                <w:sz w:val="16"/>
                <w:szCs w:val="16"/>
                <w:rtl/>
              </w:rPr>
              <w:instrText xml:space="preserve"> </w:instrText>
            </w:r>
            <w:r w:rsidR="00917FD9">
              <w:rPr>
                <w:rFonts w:ascii="Calibri" w:hAnsi="Calibri" w:hint="cs"/>
                <w:sz w:val="16"/>
                <w:szCs w:val="16"/>
                <w:rtl/>
              </w:rPr>
              <w:instrText>بن</w:instrText>
            </w:r>
            <w:r w:rsidR="00917FD9">
              <w:rPr>
                <w:rFonts w:ascii="Calibri" w:hAnsi="Calibri"/>
                <w:sz w:val="16"/>
                <w:szCs w:val="16"/>
                <w:rtl/>
              </w:rPr>
              <w:instrText xml:space="preserve"> </w:instrText>
            </w:r>
            <w:r w:rsidR="00917FD9">
              <w:rPr>
                <w:rFonts w:ascii="Calibri" w:hAnsi="Calibri" w:hint="cs"/>
                <w:sz w:val="16"/>
                <w:szCs w:val="16"/>
                <w:rtl/>
              </w:rPr>
              <w:instrText>عبدالله،</w:instrText>
            </w:r>
            <w:r w:rsidR="00917FD9">
              <w:rPr>
                <w:rFonts w:ascii="Calibri" w:hAnsi="Calibri"/>
                <w:sz w:val="16"/>
                <w:szCs w:val="16"/>
                <w:rtl/>
              </w:rPr>
              <w:instrText xml:space="preserve"> </w:instrText>
            </w:r>
            <w:r w:rsidR="00917FD9">
              <w:rPr>
                <w:rFonts w:ascii="Calibri" w:hAnsi="Calibri" w:hint="cs"/>
                <w:sz w:val="16"/>
                <w:szCs w:val="16"/>
                <w:rtl/>
              </w:rPr>
              <w:instrText>قانون</w:instrText>
            </w:r>
            <w:r w:rsidR="00917FD9">
              <w:rPr>
                <w:rFonts w:ascii="Calibri" w:hAnsi="Calibri"/>
                <w:sz w:val="16"/>
                <w:szCs w:val="16"/>
                <w:rtl/>
              </w:rPr>
              <w:instrText xml:space="preserve"> </w:instrText>
            </w:r>
            <w:r w:rsidR="00917FD9">
              <w:rPr>
                <w:rFonts w:ascii="Calibri" w:hAnsi="Calibri" w:hint="cs"/>
                <w:sz w:val="16"/>
                <w:szCs w:val="16"/>
                <w:rtl/>
              </w:rPr>
              <w:instrText>فی</w:instrText>
            </w:r>
            <w:r w:rsidR="00917FD9">
              <w:rPr>
                <w:rFonts w:ascii="Calibri" w:hAnsi="Calibri"/>
                <w:sz w:val="16"/>
                <w:szCs w:val="16"/>
                <w:rtl/>
              </w:rPr>
              <w:instrText xml:space="preserve"> </w:instrText>
            </w:r>
            <w:r w:rsidR="00917FD9">
              <w:rPr>
                <w:rFonts w:ascii="Calibri" w:hAnsi="Calibri" w:hint="cs"/>
                <w:sz w:val="16"/>
                <w:szCs w:val="16"/>
                <w:rtl/>
              </w:rPr>
              <w:instrText>الطب،</w:instrText>
            </w:r>
            <w:r w:rsidR="00917FD9">
              <w:rPr>
                <w:rFonts w:ascii="Calibri" w:hAnsi="Calibri"/>
                <w:sz w:val="16"/>
                <w:szCs w:val="16"/>
                <w:rtl/>
              </w:rPr>
              <w:instrText xml:space="preserve"> </w:instrText>
            </w:r>
            <w:r w:rsidR="00917FD9">
              <w:rPr>
                <w:rFonts w:ascii="Calibri" w:hAnsi="Calibri" w:hint="cs"/>
                <w:sz w:val="16"/>
                <w:szCs w:val="16"/>
                <w:rtl/>
              </w:rPr>
              <w:instrText>قرن</w:instrText>
            </w:r>
            <w:r w:rsidR="00917FD9">
              <w:rPr>
                <w:rFonts w:ascii="Calibri" w:hAnsi="Calibri"/>
                <w:sz w:val="16"/>
                <w:szCs w:val="16"/>
                <w:rtl/>
              </w:rPr>
              <w:instrText xml:space="preserve"> 4 </w:instrText>
            </w:r>
            <w:r w:rsidR="00917FD9">
              <w:rPr>
                <w:rFonts w:ascii="Calibri" w:hAnsi="Calibri" w:hint="cs"/>
                <w:sz w:val="16"/>
                <w:szCs w:val="16"/>
                <w:rtl/>
              </w:rPr>
              <w:instrText>و</w:instrText>
            </w:r>
            <w:r w:rsidR="00917FD9">
              <w:rPr>
                <w:rFonts w:ascii="Calibri" w:hAnsi="Calibri"/>
                <w:sz w:val="16"/>
                <w:szCs w:val="16"/>
                <w:rtl/>
              </w:rPr>
              <w:instrText xml:space="preserve"> 5</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تحقیق</w:instrText>
            </w:r>
            <w:r w:rsidR="00917FD9">
              <w:rPr>
                <w:rFonts w:ascii="Calibri" w:hAnsi="Calibri"/>
                <w:sz w:val="16"/>
                <w:szCs w:val="16"/>
                <w:rtl/>
              </w:rPr>
              <w:instrText xml:space="preserve">: </w:instrText>
            </w:r>
            <w:r w:rsidR="00917FD9">
              <w:rPr>
                <w:rFonts w:ascii="Calibri" w:hAnsi="Calibri" w:hint="cs"/>
                <w:sz w:val="16"/>
                <w:szCs w:val="16"/>
                <w:rtl/>
              </w:rPr>
              <w:instrText>شمس</w:instrText>
            </w:r>
            <w:r w:rsidR="00917FD9">
              <w:rPr>
                <w:rFonts w:ascii="Calibri" w:hAnsi="Calibri"/>
                <w:sz w:val="16"/>
                <w:szCs w:val="16"/>
                <w:rtl/>
              </w:rPr>
              <w:instrText xml:space="preserve"> </w:instrText>
            </w:r>
            <w:r w:rsidR="00917FD9">
              <w:rPr>
                <w:rFonts w:ascii="Calibri" w:hAnsi="Calibri" w:hint="cs"/>
                <w:sz w:val="16"/>
                <w:szCs w:val="16"/>
                <w:rtl/>
              </w:rPr>
              <w:instrText>الدین</w:instrText>
            </w:r>
            <w:r w:rsidR="00917FD9">
              <w:rPr>
                <w:rFonts w:ascii="Calibri" w:hAnsi="Calibri"/>
                <w:sz w:val="16"/>
                <w:szCs w:val="16"/>
                <w:rtl/>
              </w:rPr>
              <w:instrText xml:space="preserve"> </w:instrText>
            </w:r>
            <w:r w:rsidR="00917FD9">
              <w:rPr>
                <w:rFonts w:ascii="Calibri" w:hAnsi="Calibri" w:hint="cs"/>
                <w:sz w:val="16"/>
                <w:szCs w:val="16"/>
                <w:rtl/>
              </w:rPr>
              <w:instrText>ابراهیم،</w:instrText>
            </w:r>
            <w:r w:rsidR="00917FD9">
              <w:rPr>
                <w:rFonts w:ascii="Calibri" w:hAnsi="Calibri"/>
                <w:sz w:val="16"/>
                <w:szCs w:val="16"/>
                <w:rtl/>
              </w:rPr>
              <w:instrText xml:space="preserve"> </w:instrText>
            </w:r>
            <w:r w:rsidR="00917FD9">
              <w:rPr>
                <w:rFonts w:ascii="Calibri" w:hAnsi="Calibri" w:hint="cs"/>
                <w:sz w:val="16"/>
                <w:szCs w:val="16"/>
                <w:rtl/>
              </w:rPr>
              <w:instrText>بیروت،</w:instrText>
            </w:r>
            <w:r w:rsidR="00917FD9">
              <w:rPr>
                <w:rFonts w:ascii="Calibri" w:hAnsi="Calibri"/>
                <w:sz w:val="16"/>
                <w:szCs w:val="16"/>
                <w:rtl/>
              </w:rPr>
              <w:instrText xml:space="preserve"> </w:instrText>
            </w:r>
            <w:r w:rsidR="00917FD9">
              <w:rPr>
                <w:rFonts w:ascii="Calibri" w:hAnsi="Calibri" w:hint="cs"/>
                <w:sz w:val="16"/>
                <w:szCs w:val="16"/>
                <w:rtl/>
              </w:rPr>
              <w:instrText>لبنان،</w:instrText>
            </w:r>
            <w:r w:rsidR="00917FD9">
              <w:rPr>
                <w:rFonts w:ascii="Calibri" w:hAnsi="Calibri"/>
                <w:sz w:val="16"/>
                <w:szCs w:val="16"/>
                <w:rtl/>
              </w:rPr>
              <w:instrText>2005</w:instrText>
            </w:r>
            <w:r w:rsidR="00917FD9">
              <w:rPr>
                <w:rFonts w:ascii="Calibri" w:hAnsi="Calibri" w:hint="cs"/>
                <w:sz w:val="16"/>
                <w:szCs w:val="16"/>
                <w:rtl/>
              </w:rPr>
              <w:instrText>،نشر</w:instrText>
            </w:r>
            <w:r w:rsidR="00917FD9">
              <w:rPr>
                <w:rFonts w:ascii="Calibri" w:hAnsi="Calibri"/>
                <w:sz w:val="16"/>
                <w:szCs w:val="16"/>
                <w:rtl/>
              </w:rPr>
              <w:instrText xml:space="preserve"> </w:instrText>
            </w:r>
            <w:r w:rsidR="00917FD9">
              <w:rPr>
                <w:rFonts w:ascii="Calibri" w:hAnsi="Calibri" w:hint="cs"/>
                <w:sz w:val="16"/>
                <w:szCs w:val="16"/>
                <w:rtl/>
              </w:rPr>
              <w:instrText>مؤسسه</w:instrText>
            </w:r>
            <w:r w:rsidR="00917FD9">
              <w:rPr>
                <w:rFonts w:ascii="Calibri" w:hAnsi="Calibri"/>
                <w:sz w:val="16"/>
                <w:szCs w:val="16"/>
                <w:rtl/>
              </w:rPr>
              <w:instrText xml:space="preserve"> </w:instrText>
            </w:r>
            <w:r w:rsidR="00917FD9">
              <w:rPr>
                <w:rFonts w:ascii="Calibri" w:hAnsi="Calibri" w:hint="cs"/>
                <w:sz w:val="16"/>
                <w:szCs w:val="16"/>
                <w:rtl/>
              </w:rPr>
              <w:instrText>الاعلمی</w:instrText>
            </w:r>
            <w:r w:rsidR="00917FD9">
              <w:rPr>
                <w:rFonts w:ascii="Calibri" w:hAnsi="Calibri"/>
                <w:sz w:val="16"/>
                <w:szCs w:val="16"/>
                <w:rtl/>
              </w:rPr>
              <w:instrText xml:space="preserve"> </w:instrText>
            </w:r>
            <w:r w:rsidR="00917FD9">
              <w:rPr>
                <w:rFonts w:ascii="Calibri" w:hAnsi="Calibri" w:hint="cs"/>
                <w:sz w:val="16"/>
                <w:szCs w:val="16"/>
                <w:rtl/>
              </w:rPr>
              <w:instrText>للمطبوعات</w:instrText>
            </w:r>
            <w:r w:rsidR="00917FD9">
              <w:rPr>
                <w:rFonts w:ascii="Calibri" w:hAnsi="Calibri"/>
                <w:sz w:val="16"/>
                <w:szCs w:val="16"/>
                <w:rtl/>
              </w:rPr>
              <w:instrText xml:space="preserve">. 1425 </w:instrText>
            </w:r>
            <w:r w:rsidR="00917FD9">
              <w:rPr>
                <w:rFonts w:ascii="Calibri" w:hAnsi="Calibri" w:hint="cs"/>
                <w:sz w:val="16"/>
                <w:szCs w:val="16"/>
                <w:rtl/>
              </w:rPr>
              <w:instrText>هـ</w:instrText>
            </w:r>
            <w:r w:rsidR="00917FD9">
              <w:rPr>
                <w:rFonts w:ascii="Calibri" w:hAnsi="Calibri"/>
                <w:sz w:val="16"/>
                <w:szCs w:val="16"/>
                <w:rtl/>
              </w:rPr>
              <w:instrText>.</w:instrText>
            </w:r>
            <w:r w:rsidR="00917FD9">
              <w:rPr>
                <w:rFonts w:ascii="Calibri" w:hAnsi="Calibri" w:hint="cs"/>
                <w:sz w:val="16"/>
                <w:szCs w:val="16"/>
                <w:rtl/>
              </w:rPr>
              <w:instrText>ق،</w:instrText>
            </w:r>
            <w:r w:rsidR="00917FD9">
              <w:rPr>
                <w:rFonts w:ascii="Calibri" w:hAnsi="Calibri"/>
                <w:sz w:val="16"/>
                <w:szCs w:val="16"/>
                <w:rtl/>
              </w:rPr>
              <w:instrText xml:space="preserve"> </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ج</w:instrText>
            </w:r>
            <w:r w:rsidR="00917FD9">
              <w:rPr>
                <w:rFonts w:ascii="Calibri" w:hAnsi="Calibri"/>
                <w:sz w:val="16"/>
                <w:szCs w:val="16"/>
                <w:rtl/>
              </w:rPr>
              <w:instrText>2</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 xml:space="preserve"> 5</w:instrText>
            </w:r>
            <w:r w:rsidR="00917FD9">
              <w:rPr>
                <w:rFonts w:ascii="Calibri" w:hAnsi="Calibri" w:hint="cs"/>
                <w:sz w:val="16"/>
                <w:szCs w:val="16"/>
                <w:rtl/>
              </w:rPr>
              <w:instrText>،</w:instrText>
            </w:r>
            <w:r w:rsidR="00917FD9">
              <w:rPr>
                <w:rFonts w:ascii="Calibri" w:hAnsi="Calibri"/>
                <w:sz w:val="16"/>
                <w:szCs w:val="16"/>
                <w:rtl/>
              </w:rPr>
              <w:instrText xml:space="preserve"> 16</w:instrText>
            </w:r>
            <w:r w:rsidR="00917FD9">
              <w:rPr>
                <w:rFonts w:ascii="Calibri" w:hAnsi="Calibri" w:hint="cs"/>
                <w:sz w:val="16"/>
                <w:szCs w:val="16"/>
                <w:rtl/>
              </w:rPr>
              <w:instrText>،</w:instrText>
            </w:r>
            <w:r w:rsidR="00917FD9">
              <w:rPr>
                <w:rFonts w:ascii="Calibri" w:hAnsi="Calibri"/>
                <w:sz w:val="16"/>
                <w:szCs w:val="16"/>
                <w:rtl/>
              </w:rPr>
              <w:instrText xml:space="preserve"> 113</w:instrText>
            </w:r>
            <w:r w:rsidR="00917FD9">
              <w:rPr>
                <w:rFonts w:ascii="Calibri" w:hAnsi="Calibri" w:hint="cs"/>
                <w:sz w:val="16"/>
                <w:szCs w:val="16"/>
                <w:rtl/>
              </w:rPr>
              <w:instrText>،</w:instrText>
            </w:r>
            <w:r w:rsidR="00917FD9">
              <w:rPr>
                <w:rFonts w:ascii="Calibri" w:hAnsi="Calibri"/>
                <w:sz w:val="16"/>
                <w:szCs w:val="16"/>
                <w:rtl/>
              </w:rPr>
              <w:instrText xml:space="preserve"> 242</w:instrText>
            </w:r>
            <w:r w:rsidR="00917FD9">
              <w:rPr>
                <w:rFonts w:ascii="Calibri" w:hAnsi="Calibri" w:hint="cs"/>
                <w:sz w:val="16"/>
                <w:szCs w:val="16"/>
                <w:rtl/>
              </w:rPr>
              <w:instrText>،</w:instrText>
            </w:r>
            <w:r w:rsidR="00917FD9">
              <w:rPr>
                <w:rFonts w:ascii="Calibri" w:hAnsi="Calibri"/>
                <w:sz w:val="16"/>
                <w:szCs w:val="16"/>
                <w:rtl/>
              </w:rPr>
              <w:instrText xml:space="preserve"> 284</w:instrText>
            </w:r>
            <w:r w:rsidR="00917FD9">
              <w:rPr>
                <w:rFonts w:ascii="Calibri" w:hAnsi="Calibri" w:hint="cs"/>
                <w:sz w:val="16"/>
                <w:szCs w:val="16"/>
                <w:rtl/>
              </w:rPr>
              <w:instrText>،</w:instrText>
            </w:r>
            <w:r w:rsidR="00917FD9">
              <w:rPr>
                <w:rFonts w:ascii="Calibri" w:hAnsi="Calibri"/>
                <w:sz w:val="16"/>
                <w:szCs w:val="16"/>
                <w:rtl/>
              </w:rPr>
              <w:instrText xml:space="preserve"> 285</w:instrText>
            </w:r>
            <w:r w:rsidR="00917FD9">
              <w:rPr>
                <w:rFonts w:ascii="Calibri" w:hAnsi="Calibri" w:hint="cs"/>
                <w:sz w:val="16"/>
                <w:szCs w:val="16"/>
                <w:rtl/>
              </w:rPr>
              <w:instrText>،</w:instrText>
            </w:r>
            <w:r w:rsidR="00917FD9">
              <w:rPr>
                <w:rFonts w:ascii="Calibri" w:hAnsi="Calibri"/>
                <w:sz w:val="16"/>
                <w:szCs w:val="16"/>
                <w:rtl/>
              </w:rPr>
              <w:instrText xml:space="preserve"> 292</w:instrText>
            </w:r>
            <w:r w:rsidR="00917FD9">
              <w:rPr>
                <w:rFonts w:ascii="Calibri" w:hAnsi="Calibri" w:hint="cs"/>
                <w:sz w:val="16"/>
                <w:szCs w:val="16"/>
                <w:rtl/>
              </w:rPr>
              <w:instrText>،</w:instrText>
            </w:r>
            <w:r w:rsidR="00917FD9">
              <w:rPr>
                <w:rFonts w:ascii="Calibri" w:hAnsi="Calibri"/>
                <w:sz w:val="16"/>
                <w:szCs w:val="16"/>
                <w:rtl/>
              </w:rPr>
              <w:instrText xml:space="preserve"> 296</w:instrText>
            </w:r>
            <w:r w:rsidR="00917FD9">
              <w:rPr>
                <w:rFonts w:ascii="Calibri" w:hAnsi="Calibri" w:hint="cs"/>
                <w:sz w:val="16"/>
                <w:szCs w:val="16"/>
                <w:rtl/>
              </w:rPr>
              <w:instrText>،</w:instrText>
            </w:r>
            <w:r w:rsidR="00917FD9">
              <w:rPr>
                <w:rFonts w:ascii="Calibri" w:hAnsi="Calibri"/>
                <w:sz w:val="16"/>
                <w:szCs w:val="16"/>
                <w:rtl/>
              </w:rPr>
              <w:instrText xml:space="preserve"> 303</w:instrText>
            </w:r>
            <w:r w:rsidR="00917FD9">
              <w:rPr>
                <w:rFonts w:ascii="Calibri" w:hAnsi="Calibri" w:hint="cs"/>
                <w:sz w:val="16"/>
                <w:szCs w:val="16"/>
                <w:rtl/>
              </w:rPr>
              <w:instrText>،</w:instrText>
            </w:r>
            <w:r w:rsidR="00917FD9">
              <w:rPr>
                <w:rFonts w:ascii="Calibri" w:hAnsi="Calibri"/>
                <w:sz w:val="16"/>
                <w:szCs w:val="16"/>
                <w:rtl/>
              </w:rPr>
              <w:instrText xml:space="preserve"> 306</w:instrText>
            </w:r>
            <w:r w:rsidR="00917FD9">
              <w:rPr>
                <w:rFonts w:ascii="Calibri" w:hAnsi="Calibri" w:hint="cs"/>
                <w:sz w:val="16"/>
                <w:szCs w:val="16"/>
                <w:rtl/>
              </w:rPr>
              <w:instrText>،</w:instrText>
            </w:r>
            <w:r w:rsidR="00917FD9">
              <w:rPr>
                <w:rFonts w:ascii="Calibri" w:hAnsi="Calibri"/>
                <w:sz w:val="16"/>
                <w:szCs w:val="16"/>
                <w:rtl/>
              </w:rPr>
              <w:instrText xml:space="preserve"> 313</w:instrText>
            </w:r>
            <w:r w:rsidR="00917FD9">
              <w:rPr>
                <w:rFonts w:ascii="Calibri" w:hAnsi="Calibri" w:hint="cs"/>
                <w:sz w:val="16"/>
                <w:szCs w:val="16"/>
                <w:rtl/>
              </w:rPr>
              <w:instrText>،</w:instrText>
            </w:r>
            <w:r w:rsidR="00917FD9">
              <w:rPr>
                <w:rFonts w:ascii="Calibri" w:hAnsi="Calibri"/>
                <w:sz w:val="16"/>
                <w:szCs w:val="16"/>
                <w:rtl/>
              </w:rPr>
              <w:instrText xml:space="preserve"> 316</w:instrText>
            </w:r>
            <w:r w:rsidR="00917FD9">
              <w:rPr>
                <w:rFonts w:ascii="Calibri" w:hAnsi="Calibri" w:hint="cs"/>
                <w:sz w:val="16"/>
                <w:szCs w:val="16"/>
                <w:rtl/>
              </w:rPr>
              <w:instrText>،</w:instrText>
            </w:r>
            <w:r w:rsidR="00917FD9">
              <w:rPr>
                <w:rFonts w:ascii="Calibri" w:hAnsi="Calibri"/>
                <w:sz w:val="16"/>
                <w:szCs w:val="16"/>
                <w:rtl/>
              </w:rPr>
              <w:instrText xml:space="preserve"> 329</w:instrText>
            </w:r>
            <w:r w:rsidR="00917FD9">
              <w:rPr>
                <w:rFonts w:ascii="Calibri" w:hAnsi="Calibri" w:hint="cs"/>
                <w:sz w:val="16"/>
                <w:szCs w:val="16"/>
                <w:rtl/>
              </w:rPr>
              <w:instrText>،</w:instrText>
            </w:r>
            <w:r w:rsidR="00917FD9">
              <w:rPr>
                <w:rFonts w:ascii="Calibri" w:hAnsi="Calibri"/>
                <w:sz w:val="16"/>
                <w:szCs w:val="16"/>
                <w:rtl/>
              </w:rPr>
              <w:instrText xml:space="preserve"> 347</w:instrText>
            </w:r>
            <w:r w:rsidR="00917FD9">
              <w:rPr>
                <w:rFonts w:ascii="Calibri" w:hAnsi="Calibri" w:hint="cs"/>
                <w:sz w:val="16"/>
                <w:szCs w:val="16"/>
                <w:rtl/>
              </w:rPr>
              <w:instrText>،</w:instrText>
            </w:r>
            <w:r w:rsidR="00917FD9">
              <w:rPr>
                <w:rFonts w:ascii="Calibri" w:hAnsi="Calibri"/>
                <w:sz w:val="16"/>
                <w:szCs w:val="16"/>
                <w:rtl/>
              </w:rPr>
              <w:instrText xml:space="preserve"> 350</w:instrText>
            </w:r>
            <w:r w:rsidR="00917FD9">
              <w:rPr>
                <w:rFonts w:ascii="Calibri" w:hAnsi="Calibri" w:hint="cs"/>
                <w:sz w:val="16"/>
                <w:szCs w:val="16"/>
                <w:rtl/>
              </w:rPr>
              <w:instrText>،</w:instrText>
            </w:r>
            <w:r w:rsidR="00917FD9">
              <w:rPr>
                <w:rFonts w:ascii="Calibri" w:hAnsi="Calibri"/>
                <w:sz w:val="16"/>
                <w:szCs w:val="16"/>
                <w:rtl/>
              </w:rPr>
              <w:instrText xml:space="preserve"> 381</w:instrText>
            </w:r>
            <w:r w:rsidR="00917FD9">
              <w:rPr>
                <w:rFonts w:ascii="Calibri" w:hAnsi="Calibri" w:hint="cs"/>
                <w:sz w:val="16"/>
                <w:szCs w:val="16"/>
                <w:rtl/>
              </w:rPr>
              <w:instrText>،</w:instrText>
            </w:r>
            <w:r w:rsidR="00917FD9">
              <w:rPr>
                <w:rFonts w:ascii="Calibri" w:hAnsi="Calibri"/>
                <w:sz w:val="16"/>
                <w:szCs w:val="16"/>
                <w:rtl/>
              </w:rPr>
              <w:instrText xml:space="preserve"> 399</w:instrText>
            </w:r>
            <w:r w:rsidR="00917FD9">
              <w:rPr>
                <w:rFonts w:ascii="Calibri" w:hAnsi="Calibri" w:hint="cs"/>
                <w:sz w:val="16"/>
                <w:szCs w:val="16"/>
                <w:rtl/>
              </w:rPr>
              <w:instrText>،</w:instrText>
            </w:r>
            <w:r w:rsidR="00917FD9">
              <w:rPr>
                <w:rFonts w:ascii="Calibri" w:hAnsi="Calibri"/>
                <w:sz w:val="16"/>
                <w:szCs w:val="16"/>
                <w:rtl/>
              </w:rPr>
              <w:instrText xml:space="preserve"> 433</w:instrText>
            </w:r>
            <w:r w:rsidR="00917FD9">
              <w:rPr>
                <w:rFonts w:ascii="Calibri" w:hAnsi="Calibri" w:hint="cs"/>
                <w:sz w:val="16"/>
                <w:szCs w:val="16"/>
                <w:rtl/>
              </w:rPr>
              <w:instrText>،</w:instrText>
            </w:r>
            <w:r w:rsidR="00917FD9">
              <w:rPr>
                <w:rFonts w:ascii="Calibri" w:hAnsi="Calibri"/>
                <w:sz w:val="16"/>
                <w:szCs w:val="16"/>
                <w:rtl/>
              </w:rPr>
              <w:instrText xml:space="preserve"> 562&lt;/</w:instrText>
            </w:r>
            <w:r w:rsidR="00917FD9">
              <w:rPr>
                <w:rFonts w:ascii="Calibri" w:hAnsi="Calibri"/>
                <w:sz w:val="16"/>
                <w:szCs w:val="16"/>
              </w:rPr>
              <w:instrText>style&gt;&lt;style face="normal" font="default"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CE7716">
              <w:rPr>
                <w:rFonts w:ascii="Calibri" w:hAnsi="Calibri"/>
                <w:sz w:val="16"/>
                <w:szCs w:val="16"/>
                <w:rtl/>
              </w:rPr>
              <w:t>(10)</w:t>
            </w:r>
            <w:r>
              <w:rPr>
                <w:rFonts w:ascii="Calibri" w:hAnsi="Calibri"/>
                <w:sz w:val="16"/>
                <w:szCs w:val="16"/>
                <w:rtl/>
              </w:rPr>
              <w:fldChar w:fldCharType="end"/>
            </w:r>
          </w:p>
          <w:p w:rsidR="00BA2795" w:rsidRPr="00BA2795" w:rsidRDefault="00BA2795" w:rsidP="00BA2795">
            <w:pPr>
              <w:jc w:val="both"/>
              <w:cnfStyle w:val="000000100000" w:firstRow="0" w:lastRow="0" w:firstColumn="0" w:lastColumn="0" w:oddVBand="0" w:evenVBand="0" w:oddHBand="1" w:evenHBand="0" w:firstRowFirstColumn="0" w:firstRowLastColumn="0" w:lastRowFirstColumn="0" w:lastRowLastColumn="0"/>
              <w:rPr>
                <w:sz w:val="16"/>
                <w:szCs w:val="16"/>
                <w:rtl/>
              </w:rPr>
            </w:pPr>
          </w:p>
        </w:tc>
      </w:tr>
      <w:tr w:rsidR="00BA2795" w:rsidRPr="00BA2795" w:rsidTr="0017709F">
        <w:trPr>
          <w:cnfStyle w:val="000000010000" w:firstRow="0" w:lastRow="0" w:firstColumn="0" w:lastColumn="0" w:oddVBand="0" w:evenVBand="0" w:oddHBand="0" w:evenHBand="1"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BA2795" w:rsidRPr="00BA2795" w:rsidRDefault="00BA2795" w:rsidP="00BA2795">
            <w:pPr>
              <w:spacing w:line="276" w:lineRule="auto"/>
              <w:jc w:val="center"/>
              <w:rPr>
                <w:rFonts w:cs="B Mitra"/>
                <w:sz w:val="20"/>
                <w:szCs w:val="20"/>
                <w:rtl/>
              </w:rPr>
            </w:pPr>
          </w:p>
        </w:tc>
        <w:tc>
          <w:tcPr>
            <w:tcW w:w="1543"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BA2795">
              <w:rPr>
                <w:rFonts w:hint="cs"/>
                <w:sz w:val="16"/>
                <w:szCs w:val="16"/>
                <w:rtl/>
              </w:rPr>
              <w:t>حمی یوم</w:t>
            </w:r>
          </w:p>
        </w:tc>
        <w:tc>
          <w:tcPr>
            <w:tcW w:w="1616"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BA2795">
              <w:rPr>
                <w:rFonts w:asciiTheme="majorBidi" w:hAnsiTheme="majorBidi" w:cstheme="majorBidi"/>
                <w:sz w:val="16"/>
                <w:szCs w:val="16"/>
              </w:rPr>
              <w:t>Ephemeral fever</w:t>
            </w:r>
          </w:p>
        </w:tc>
        <w:tc>
          <w:tcPr>
            <w:tcW w:w="2007"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BA2795">
              <w:rPr>
                <w:rFonts w:hint="cs"/>
                <w:sz w:val="16"/>
                <w:szCs w:val="16"/>
                <w:rtl/>
              </w:rPr>
              <w:t>افزایش حرارت بدن توسط خشم</w:t>
            </w:r>
            <w:r w:rsidR="008A6196">
              <w:rPr>
                <w:rFonts w:hint="cs"/>
                <w:sz w:val="16"/>
                <w:szCs w:val="16"/>
                <w:rtl/>
              </w:rPr>
              <w:t>،</w:t>
            </w:r>
            <w:r w:rsidR="008A6196">
              <w:rPr>
                <w:sz w:val="16"/>
                <w:szCs w:val="16"/>
                <w:rtl/>
              </w:rPr>
              <w:t xml:space="preserve"> </w:t>
            </w:r>
            <w:r w:rsidRPr="00BA2795">
              <w:rPr>
                <w:rFonts w:hint="cs"/>
                <w:sz w:val="16"/>
                <w:szCs w:val="16"/>
                <w:rtl/>
              </w:rPr>
              <w:t>به دلیل حرکت شدید روح و خون به خارج و علامات آن قرمزی چشم، عظم نبض، بول مایل به سرخ، درمان آن تبرید و ترطیب</w:t>
            </w:r>
          </w:p>
        </w:tc>
        <w:tc>
          <w:tcPr>
            <w:tcW w:w="1449" w:type="dxa"/>
          </w:tcPr>
          <w:p w:rsidR="009953E8" w:rsidRDefault="007F6700" w:rsidP="0093702B">
            <w:pPr>
              <w:jc w:val="both"/>
              <w:cnfStyle w:val="000000010000" w:firstRow="0" w:lastRow="0" w:firstColumn="0" w:lastColumn="0" w:oddVBand="0" w:evenVBand="0" w:oddHBand="0" w:evenHBand="1" w:firstRowFirstColumn="0" w:firstRowLastColumn="0" w:lastRowFirstColumn="0" w:lastRowLastColumn="0"/>
              <w:rPr>
                <w:i/>
                <w:sz w:val="18"/>
                <w:szCs w:val="18"/>
                <w:rtl/>
              </w:rPr>
            </w:pPr>
            <w:r>
              <w:rPr>
                <w:i/>
                <w:sz w:val="18"/>
                <w:szCs w:val="18"/>
                <w:rtl/>
              </w:rPr>
              <w:fldChar w:fldCharType="begin"/>
            </w:r>
            <w:r w:rsidR="00917FD9">
              <w:rPr>
                <w:i/>
                <w:sz w:val="18"/>
                <w:szCs w:val="18"/>
                <w:rtl/>
              </w:rPr>
              <w:instrText xml:space="preserve"> </w:instrText>
            </w:r>
            <w:r w:rsidR="00917FD9">
              <w:rPr>
                <w:i/>
                <w:sz w:val="18"/>
                <w:szCs w:val="18"/>
              </w:rPr>
              <w:instrText>ADDIN EN.CITE &lt;EndNote&gt;&lt;Cite&gt;&lt;RecNum&gt;277&lt;/RecNum&gt;&lt;record&gt;&lt;rec-number&gt;277&lt;/rec-number&gt;&lt;foreign-keys&gt;&lt;key app="EN" db-id="eezwrppszv0fxxeesz85taru5wpx2pzezevw"&gt;277&lt;/key&gt;&lt;/foreign-keys&gt;&lt;ref-type name="Journal Article"&gt;17&lt;/ref-type&gt;&lt;contributors&gt;&lt;/contributors&gt;&lt;titles&gt;&lt;title&gt;&lt;style face="normal" font="default" charset="178" size="100%</w:instrText>
            </w:r>
            <w:r w:rsidR="00917FD9">
              <w:rPr>
                <w:i/>
                <w:sz w:val="18"/>
                <w:szCs w:val="18"/>
                <w:rtl/>
              </w:rPr>
              <w:instrText>"&gt;</w:instrText>
            </w:r>
            <w:r w:rsidR="00917FD9">
              <w:rPr>
                <w:rFonts w:hint="cs"/>
                <w:i/>
                <w:sz w:val="18"/>
                <w:szCs w:val="18"/>
                <w:rtl/>
              </w:rPr>
              <w:instrText>الاخوینی</w:instrText>
            </w:r>
            <w:r w:rsidR="00917FD9">
              <w:rPr>
                <w:i/>
                <w:sz w:val="18"/>
                <w:szCs w:val="18"/>
                <w:rtl/>
              </w:rPr>
              <w:instrText xml:space="preserve"> </w:instrText>
            </w:r>
            <w:r w:rsidR="00917FD9">
              <w:rPr>
                <w:rFonts w:hint="cs"/>
                <w:i/>
                <w:sz w:val="18"/>
                <w:szCs w:val="18"/>
                <w:rtl/>
              </w:rPr>
              <w:instrText>البخاری</w:instrText>
            </w:r>
            <w:r w:rsidR="00917FD9">
              <w:rPr>
                <w:i/>
                <w:sz w:val="18"/>
                <w:szCs w:val="18"/>
                <w:rtl/>
              </w:rPr>
              <w:instrText xml:space="preserve"> </w:instrText>
            </w:r>
            <w:r w:rsidR="00917FD9">
              <w:rPr>
                <w:rFonts w:hint="cs"/>
                <w:i/>
                <w:sz w:val="18"/>
                <w:szCs w:val="18"/>
                <w:rtl/>
              </w:rPr>
              <w:instrText>ابوبکر</w:instrText>
            </w:r>
            <w:r w:rsidR="00917FD9">
              <w:rPr>
                <w:i/>
                <w:sz w:val="18"/>
                <w:szCs w:val="18"/>
                <w:rtl/>
              </w:rPr>
              <w:instrText xml:space="preserve"> </w:instrText>
            </w:r>
            <w:r w:rsidR="00917FD9">
              <w:rPr>
                <w:rFonts w:hint="cs"/>
                <w:i/>
                <w:sz w:val="18"/>
                <w:szCs w:val="18"/>
                <w:rtl/>
              </w:rPr>
              <w:instrText>ربیع</w:instrText>
            </w:r>
            <w:r w:rsidR="00917FD9">
              <w:rPr>
                <w:i/>
                <w:sz w:val="18"/>
                <w:szCs w:val="18"/>
                <w:rtl/>
              </w:rPr>
              <w:instrText xml:space="preserve"> </w:instrText>
            </w:r>
            <w:r w:rsidR="00917FD9">
              <w:rPr>
                <w:rFonts w:hint="cs"/>
                <w:i/>
                <w:sz w:val="18"/>
                <w:szCs w:val="18"/>
                <w:rtl/>
              </w:rPr>
              <w:instrText>بن</w:instrText>
            </w:r>
            <w:r w:rsidR="00917FD9">
              <w:rPr>
                <w:i/>
                <w:sz w:val="18"/>
                <w:szCs w:val="18"/>
                <w:rtl/>
              </w:rPr>
              <w:instrText xml:space="preserve"> </w:instrText>
            </w:r>
            <w:r w:rsidR="00917FD9">
              <w:rPr>
                <w:rFonts w:hint="cs"/>
                <w:i/>
                <w:sz w:val="18"/>
                <w:szCs w:val="18"/>
                <w:rtl/>
              </w:rPr>
              <w:instrText>احمد،</w:instrText>
            </w:r>
            <w:r w:rsidR="00917FD9">
              <w:rPr>
                <w:i/>
                <w:sz w:val="18"/>
                <w:szCs w:val="18"/>
                <w:rtl/>
              </w:rPr>
              <w:instrText xml:space="preserve"> </w:instrText>
            </w:r>
            <w:r w:rsidR="00917FD9">
              <w:rPr>
                <w:rFonts w:hint="cs"/>
                <w:i/>
                <w:sz w:val="18"/>
                <w:szCs w:val="18"/>
                <w:rtl/>
              </w:rPr>
              <w:instrText>هدایت</w:instrText>
            </w:r>
            <w:r w:rsidR="00917FD9">
              <w:rPr>
                <w:i/>
                <w:sz w:val="18"/>
                <w:szCs w:val="18"/>
                <w:rtl/>
              </w:rPr>
              <w:instrText xml:space="preserve"> </w:instrText>
            </w:r>
            <w:r w:rsidR="00917FD9">
              <w:rPr>
                <w:rFonts w:hint="cs"/>
                <w:i/>
                <w:sz w:val="18"/>
                <w:szCs w:val="18"/>
                <w:rtl/>
              </w:rPr>
              <w:instrText>المتعلمین،</w:instrText>
            </w:r>
            <w:r w:rsidR="00917FD9">
              <w:rPr>
                <w:i/>
                <w:sz w:val="18"/>
                <w:szCs w:val="18"/>
                <w:rtl/>
              </w:rPr>
              <w:instrText xml:space="preserve"> </w:instrText>
            </w:r>
            <w:r w:rsidR="00917FD9">
              <w:rPr>
                <w:rFonts w:hint="cs"/>
                <w:i/>
                <w:sz w:val="18"/>
                <w:szCs w:val="18"/>
                <w:rtl/>
              </w:rPr>
              <w:instrText>مشهد،</w:instrText>
            </w:r>
            <w:r w:rsidR="00917FD9">
              <w:rPr>
                <w:i/>
                <w:sz w:val="18"/>
                <w:szCs w:val="18"/>
                <w:rtl/>
              </w:rPr>
              <w:instrText xml:space="preserve"> </w:instrText>
            </w:r>
            <w:r w:rsidR="00917FD9">
              <w:rPr>
                <w:rFonts w:hint="cs"/>
                <w:i/>
                <w:sz w:val="18"/>
                <w:szCs w:val="18"/>
                <w:rtl/>
              </w:rPr>
              <w:instrText>دانشکده</w:instrText>
            </w:r>
            <w:r w:rsidR="00917FD9">
              <w:rPr>
                <w:i/>
                <w:sz w:val="18"/>
                <w:szCs w:val="18"/>
                <w:rtl/>
              </w:rPr>
              <w:instrText xml:space="preserve"> </w:instrText>
            </w:r>
            <w:r w:rsidR="00917FD9">
              <w:rPr>
                <w:rFonts w:hint="cs"/>
                <w:i/>
                <w:sz w:val="18"/>
                <w:szCs w:val="18"/>
                <w:rtl/>
              </w:rPr>
              <w:instrText>فردوسی</w:instrText>
            </w:r>
            <w:r w:rsidR="00917FD9">
              <w:rPr>
                <w:i/>
                <w:sz w:val="18"/>
                <w:szCs w:val="18"/>
                <w:rtl/>
              </w:rPr>
              <w:instrText xml:space="preserve"> </w:instrText>
            </w:r>
            <w:r w:rsidR="00917FD9">
              <w:rPr>
                <w:rFonts w:hint="cs"/>
                <w:i/>
                <w:sz w:val="18"/>
                <w:szCs w:val="18"/>
                <w:rtl/>
              </w:rPr>
              <w:instrText>،</w:instrText>
            </w:r>
            <w:r w:rsidR="00917FD9">
              <w:rPr>
                <w:i/>
                <w:sz w:val="18"/>
                <w:szCs w:val="18"/>
                <w:rtl/>
              </w:rPr>
              <w:instrText xml:space="preserve"> 1371</w:instrText>
            </w:r>
            <w:r w:rsidR="00917FD9">
              <w:rPr>
                <w:rFonts w:hint="cs"/>
                <w:i/>
                <w:sz w:val="18"/>
                <w:szCs w:val="18"/>
                <w:rtl/>
              </w:rPr>
              <w:instrText>،صص</w:instrText>
            </w:r>
            <w:r w:rsidR="00917FD9">
              <w:rPr>
                <w:i/>
                <w:sz w:val="18"/>
                <w:szCs w:val="18"/>
                <w:rtl/>
              </w:rPr>
              <w:instrText xml:space="preserve"> 118</w:instrText>
            </w:r>
            <w:r w:rsidR="00917FD9">
              <w:rPr>
                <w:rFonts w:hint="cs"/>
                <w:i/>
                <w:sz w:val="18"/>
                <w:szCs w:val="18"/>
                <w:rtl/>
              </w:rPr>
              <w:instrText>،</w:instrText>
            </w:r>
            <w:r w:rsidR="00917FD9">
              <w:rPr>
                <w:i/>
                <w:sz w:val="18"/>
                <w:szCs w:val="18"/>
                <w:rtl/>
              </w:rPr>
              <w:instrText xml:space="preserve"> 122</w:instrText>
            </w:r>
            <w:r w:rsidR="00917FD9">
              <w:rPr>
                <w:rFonts w:hint="cs"/>
                <w:i/>
                <w:sz w:val="18"/>
                <w:szCs w:val="18"/>
                <w:rtl/>
              </w:rPr>
              <w:instrText>،</w:instrText>
            </w:r>
            <w:r w:rsidR="00917FD9">
              <w:rPr>
                <w:i/>
                <w:sz w:val="18"/>
                <w:szCs w:val="18"/>
                <w:rtl/>
              </w:rPr>
              <w:instrText xml:space="preserve"> 130</w:instrText>
            </w:r>
            <w:r w:rsidR="00917FD9">
              <w:rPr>
                <w:rFonts w:hint="cs"/>
                <w:i/>
                <w:sz w:val="18"/>
                <w:szCs w:val="18"/>
                <w:rtl/>
              </w:rPr>
              <w:instrText>،</w:instrText>
            </w:r>
            <w:r w:rsidR="00917FD9">
              <w:rPr>
                <w:i/>
                <w:sz w:val="18"/>
                <w:szCs w:val="18"/>
                <w:rtl/>
              </w:rPr>
              <w:instrText xml:space="preserve"> 188&lt;/</w:instrText>
            </w:r>
            <w:r w:rsidR="00917FD9">
              <w:rPr>
                <w:i/>
                <w:sz w:val="18"/>
                <w:szCs w:val="18"/>
              </w:rPr>
              <w:instrText>style&gt;&lt;style face="normal" font="default" size="100%"&gt;.&lt;/style&gt;&lt;/title&gt;&lt;/titles&gt;&lt;dates&gt;&lt;/dates&gt;&lt;urls&gt;&lt;/urls&gt;&lt;/record&gt;&lt;/Cite&gt;&lt;/EndNote</w:instrText>
            </w:r>
            <w:r w:rsidR="00917FD9">
              <w:rPr>
                <w:i/>
                <w:sz w:val="18"/>
                <w:szCs w:val="18"/>
                <w:rtl/>
              </w:rPr>
              <w:instrText>&gt;</w:instrText>
            </w:r>
            <w:r>
              <w:rPr>
                <w:i/>
                <w:sz w:val="18"/>
                <w:szCs w:val="18"/>
                <w:rtl/>
              </w:rPr>
              <w:fldChar w:fldCharType="separate"/>
            </w:r>
            <w:r w:rsidR="00CE7716">
              <w:rPr>
                <w:i/>
                <w:sz w:val="18"/>
                <w:szCs w:val="18"/>
                <w:rtl/>
              </w:rPr>
              <w:t>(97)</w:t>
            </w:r>
            <w:r>
              <w:rPr>
                <w:i/>
                <w:sz w:val="18"/>
                <w:szCs w:val="18"/>
                <w:rtl/>
              </w:rPr>
              <w:fldChar w:fldCharType="end"/>
            </w:r>
            <w:r w:rsidR="009953E8">
              <w:rPr>
                <w:rFonts w:hint="cs"/>
                <w:i/>
                <w:sz w:val="18"/>
                <w:szCs w:val="18"/>
                <w:rtl/>
              </w:rPr>
              <w:t xml:space="preserve"> </w:t>
            </w:r>
            <w:r>
              <w:rPr>
                <w:i/>
                <w:sz w:val="18"/>
                <w:szCs w:val="18"/>
                <w:rtl/>
              </w:rPr>
              <w:fldChar w:fldCharType="begin"/>
            </w:r>
            <w:r w:rsidR="00917FD9">
              <w:rPr>
                <w:i/>
                <w:sz w:val="18"/>
                <w:szCs w:val="18"/>
                <w:rtl/>
              </w:rPr>
              <w:instrText xml:space="preserve"> </w:instrText>
            </w:r>
            <w:r w:rsidR="00917FD9">
              <w:rPr>
                <w:i/>
                <w:sz w:val="18"/>
                <w:szCs w:val="18"/>
              </w:rPr>
              <w:instrText>ADDIN EN.CITE &lt;EndNote&gt;&lt;Cite&gt;&lt;RecNum&gt;280&lt;/RecNum&gt;&lt;record&gt;&lt;rec-number&gt;280&lt;/rec-number&gt;&lt;foreign-keys&gt;&lt;key app="EN" db-id="eezwrppszv0fxxeesz85taru5wpx2pzezevw"&gt;280&lt;/key&gt;&lt;/foreign-keys&gt;&lt;ref-type name="Journal Article"&gt;17&lt;/ref-type&gt;&lt;contributors&gt;&lt;/contributors&gt;&lt;titles&gt;&lt;title&gt;&lt;style face="normal" font="default" charset="178" size="100%</w:instrText>
            </w:r>
            <w:r w:rsidR="00917FD9">
              <w:rPr>
                <w:i/>
                <w:sz w:val="18"/>
                <w:szCs w:val="18"/>
                <w:rtl/>
              </w:rPr>
              <w:instrText>"&gt;</w:instrText>
            </w:r>
            <w:r w:rsidR="00917FD9">
              <w:rPr>
                <w:rFonts w:hint="cs"/>
                <w:i/>
                <w:sz w:val="18"/>
                <w:szCs w:val="18"/>
                <w:rtl/>
              </w:rPr>
              <w:instrText>رازی</w:instrText>
            </w:r>
            <w:r w:rsidR="00917FD9">
              <w:rPr>
                <w:i/>
                <w:sz w:val="18"/>
                <w:szCs w:val="18"/>
                <w:rtl/>
              </w:rPr>
              <w:instrText xml:space="preserve"> </w:instrText>
            </w:r>
            <w:r w:rsidR="00917FD9">
              <w:rPr>
                <w:rFonts w:hint="cs"/>
                <w:i/>
                <w:sz w:val="18"/>
                <w:szCs w:val="18"/>
                <w:rtl/>
              </w:rPr>
              <w:instrText>محمد</w:instrText>
            </w:r>
            <w:r w:rsidR="00917FD9">
              <w:rPr>
                <w:i/>
                <w:sz w:val="18"/>
                <w:szCs w:val="18"/>
                <w:rtl/>
              </w:rPr>
              <w:instrText xml:space="preserve"> </w:instrText>
            </w:r>
            <w:r w:rsidR="00917FD9">
              <w:rPr>
                <w:rFonts w:hint="cs"/>
                <w:i/>
                <w:sz w:val="18"/>
                <w:szCs w:val="18"/>
                <w:rtl/>
              </w:rPr>
              <w:instrText>بن</w:instrText>
            </w:r>
            <w:r w:rsidR="00917FD9">
              <w:rPr>
                <w:i/>
                <w:sz w:val="18"/>
                <w:szCs w:val="18"/>
                <w:rtl/>
              </w:rPr>
              <w:instrText xml:space="preserve"> </w:instrText>
            </w:r>
            <w:r w:rsidR="00917FD9">
              <w:rPr>
                <w:rFonts w:hint="cs"/>
                <w:i/>
                <w:sz w:val="18"/>
                <w:szCs w:val="18"/>
                <w:rtl/>
              </w:rPr>
              <w:instrText>زکریا،</w:instrText>
            </w:r>
            <w:r w:rsidR="00917FD9">
              <w:rPr>
                <w:i/>
                <w:sz w:val="18"/>
                <w:szCs w:val="18"/>
                <w:rtl/>
              </w:rPr>
              <w:instrText xml:space="preserve"> </w:instrText>
            </w:r>
            <w:r w:rsidR="00917FD9">
              <w:rPr>
                <w:rFonts w:hint="cs"/>
                <w:i/>
                <w:sz w:val="18"/>
                <w:szCs w:val="18"/>
                <w:rtl/>
              </w:rPr>
              <w:instrText>الحاوی</w:instrText>
            </w:r>
            <w:r w:rsidR="00917FD9">
              <w:rPr>
                <w:i/>
                <w:sz w:val="18"/>
                <w:szCs w:val="18"/>
                <w:rtl/>
              </w:rPr>
              <w:instrText xml:space="preserve"> </w:instrText>
            </w:r>
            <w:r w:rsidR="00917FD9">
              <w:rPr>
                <w:rFonts w:hint="cs"/>
                <w:i/>
                <w:sz w:val="18"/>
                <w:szCs w:val="18"/>
                <w:rtl/>
              </w:rPr>
              <w:instrText>فی</w:instrText>
            </w:r>
            <w:r w:rsidR="00917FD9">
              <w:rPr>
                <w:i/>
                <w:sz w:val="18"/>
                <w:szCs w:val="18"/>
                <w:rtl/>
              </w:rPr>
              <w:instrText xml:space="preserve"> </w:instrText>
            </w:r>
            <w:r w:rsidR="00917FD9">
              <w:rPr>
                <w:rFonts w:hint="cs"/>
                <w:i/>
                <w:sz w:val="18"/>
                <w:szCs w:val="18"/>
                <w:rtl/>
              </w:rPr>
              <w:instrText>الطب،</w:instrText>
            </w:r>
            <w:r w:rsidR="00917FD9">
              <w:rPr>
                <w:i/>
                <w:sz w:val="18"/>
                <w:szCs w:val="18"/>
                <w:rtl/>
              </w:rPr>
              <w:instrText xml:space="preserve"> </w:instrText>
            </w:r>
            <w:r w:rsidR="00917FD9">
              <w:rPr>
                <w:rFonts w:hint="cs"/>
                <w:i/>
                <w:sz w:val="18"/>
                <w:szCs w:val="18"/>
                <w:rtl/>
              </w:rPr>
              <w:instrText>داراحیاء</w:instrText>
            </w:r>
            <w:r w:rsidR="00917FD9">
              <w:rPr>
                <w:i/>
                <w:sz w:val="18"/>
                <w:szCs w:val="18"/>
                <w:rtl/>
              </w:rPr>
              <w:instrText xml:space="preserve"> </w:instrText>
            </w:r>
            <w:r w:rsidR="00917FD9">
              <w:rPr>
                <w:rFonts w:hint="cs"/>
                <w:i/>
                <w:sz w:val="18"/>
                <w:szCs w:val="18"/>
                <w:rtl/>
              </w:rPr>
              <w:instrText>التراث</w:instrText>
            </w:r>
            <w:r w:rsidR="00917FD9">
              <w:rPr>
                <w:i/>
                <w:sz w:val="18"/>
                <w:szCs w:val="18"/>
                <w:rtl/>
              </w:rPr>
              <w:instrText xml:space="preserve"> </w:instrText>
            </w:r>
            <w:r w:rsidR="00917FD9">
              <w:rPr>
                <w:rFonts w:hint="cs"/>
                <w:i/>
                <w:sz w:val="18"/>
                <w:szCs w:val="18"/>
                <w:rtl/>
              </w:rPr>
              <w:instrText>العربی،</w:instrText>
            </w:r>
            <w:r w:rsidR="00917FD9">
              <w:rPr>
                <w:i/>
                <w:sz w:val="18"/>
                <w:szCs w:val="18"/>
                <w:rtl/>
              </w:rPr>
              <w:instrText xml:space="preserve"> </w:instrText>
            </w:r>
            <w:r w:rsidR="00917FD9">
              <w:rPr>
                <w:rFonts w:hint="cs"/>
                <w:i/>
                <w:sz w:val="18"/>
                <w:szCs w:val="18"/>
                <w:rtl/>
              </w:rPr>
              <w:instrText>بیروت،</w:instrText>
            </w:r>
            <w:r w:rsidR="00917FD9">
              <w:rPr>
                <w:i/>
                <w:sz w:val="18"/>
                <w:szCs w:val="18"/>
                <w:rtl/>
              </w:rPr>
              <w:instrText xml:space="preserve"> </w:instrText>
            </w:r>
            <w:r w:rsidR="00917FD9">
              <w:rPr>
                <w:rFonts w:hint="cs"/>
                <w:i/>
                <w:sz w:val="18"/>
                <w:szCs w:val="18"/>
                <w:rtl/>
              </w:rPr>
              <w:instrText>لبنان،</w:instrText>
            </w:r>
            <w:r w:rsidR="00917FD9">
              <w:rPr>
                <w:i/>
                <w:sz w:val="18"/>
                <w:szCs w:val="18"/>
                <w:rtl/>
              </w:rPr>
              <w:instrText xml:space="preserve"> 2002</w:instrText>
            </w:r>
            <w:r w:rsidR="00917FD9">
              <w:rPr>
                <w:rFonts w:hint="cs"/>
                <w:i/>
                <w:sz w:val="18"/>
                <w:szCs w:val="18"/>
                <w:rtl/>
              </w:rPr>
              <w:instrText>م</w:instrText>
            </w:r>
            <w:r w:rsidR="00917FD9">
              <w:rPr>
                <w:i/>
                <w:sz w:val="18"/>
                <w:szCs w:val="18"/>
                <w:rtl/>
              </w:rPr>
              <w:instrText xml:space="preserve"> </w:instrText>
            </w:r>
            <w:r w:rsidR="00917FD9">
              <w:rPr>
                <w:rFonts w:hint="cs"/>
                <w:i/>
                <w:sz w:val="18"/>
                <w:szCs w:val="18"/>
                <w:rtl/>
              </w:rPr>
              <w:instrText>،</w:instrText>
            </w:r>
            <w:r w:rsidR="00917FD9">
              <w:rPr>
                <w:i/>
                <w:sz w:val="18"/>
                <w:szCs w:val="18"/>
                <w:rtl/>
              </w:rPr>
              <w:instrText xml:space="preserve"> </w:instrText>
            </w:r>
            <w:r w:rsidR="00917FD9">
              <w:rPr>
                <w:rFonts w:hint="cs"/>
                <w:i/>
                <w:sz w:val="18"/>
                <w:szCs w:val="18"/>
                <w:rtl/>
              </w:rPr>
              <w:instrText>مجلد</w:instrText>
            </w:r>
            <w:r w:rsidR="00917FD9">
              <w:rPr>
                <w:i/>
                <w:sz w:val="18"/>
                <w:szCs w:val="18"/>
                <w:rtl/>
              </w:rPr>
              <w:instrText xml:space="preserve"> </w:instrText>
            </w:r>
            <w:r w:rsidR="00917FD9">
              <w:rPr>
                <w:rFonts w:hint="cs"/>
                <w:i/>
                <w:sz w:val="18"/>
                <w:szCs w:val="18"/>
                <w:rtl/>
              </w:rPr>
              <w:instrText>خامس،</w:instrText>
            </w:r>
            <w:r w:rsidR="00917FD9">
              <w:rPr>
                <w:i/>
                <w:sz w:val="18"/>
                <w:szCs w:val="18"/>
                <w:rtl/>
              </w:rPr>
              <w:instrText xml:space="preserve"> </w:instrText>
            </w:r>
            <w:r w:rsidR="00917FD9">
              <w:rPr>
                <w:rFonts w:hint="cs"/>
                <w:i/>
                <w:sz w:val="18"/>
                <w:szCs w:val="18"/>
                <w:rtl/>
              </w:rPr>
              <w:instrText>صص</w:instrText>
            </w:r>
            <w:r w:rsidR="00917FD9">
              <w:rPr>
                <w:i/>
                <w:sz w:val="18"/>
                <w:szCs w:val="18"/>
                <w:rtl/>
              </w:rPr>
              <w:instrText xml:space="preserve"> 41</w:instrText>
            </w:r>
            <w:r w:rsidR="00917FD9">
              <w:rPr>
                <w:rFonts w:hint="cs"/>
                <w:i/>
                <w:sz w:val="18"/>
                <w:szCs w:val="18"/>
                <w:rtl/>
              </w:rPr>
              <w:instrText>،</w:instrText>
            </w:r>
            <w:r w:rsidR="00917FD9">
              <w:rPr>
                <w:i/>
                <w:sz w:val="18"/>
                <w:szCs w:val="18"/>
                <w:rtl/>
              </w:rPr>
              <w:instrText xml:space="preserve"> 60</w:instrText>
            </w:r>
            <w:r w:rsidR="00917FD9">
              <w:rPr>
                <w:rFonts w:hint="cs"/>
                <w:i/>
                <w:sz w:val="18"/>
                <w:szCs w:val="18"/>
                <w:rtl/>
              </w:rPr>
              <w:instrText>،</w:instrText>
            </w:r>
            <w:r w:rsidR="00917FD9">
              <w:rPr>
                <w:i/>
                <w:sz w:val="18"/>
                <w:szCs w:val="18"/>
                <w:rtl/>
              </w:rPr>
              <w:instrText xml:space="preserve"> 61</w:instrText>
            </w:r>
            <w:r w:rsidR="00917FD9">
              <w:rPr>
                <w:rFonts w:hint="cs"/>
                <w:i/>
                <w:sz w:val="18"/>
                <w:szCs w:val="18"/>
                <w:rtl/>
              </w:rPr>
              <w:instrText>،</w:instrText>
            </w:r>
            <w:r w:rsidR="00917FD9">
              <w:rPr>
                <w:i/>
                <w:sz w:val="18"/>
                <w:szCs w:val="18"/>
                <w:rtl/>
              </w:rPr>
              <w:instrText xml:space="preserve"> 110</w:instrText>
            </w:r>
            <w:r w:rsidR="00917FD9">
              <w:rPr>
                <w:rFonts w:hint="cs"/>
                <w:i/>
                <w:sz w:val="18"/>
                <w:szCs w:val="18"/>
                <w:rtl/>
              </w:rPr>
              <w:instrText>،</w:instrText>
            </w:r>
            <w:r w:rsidR="00917FD9">
              <w:rPr>
                <w:i/>
                <w:sz w:val="18"/>
                <w:szCs w:val="18"/>
                <w:rtl/>
              </w:rPr>
              <w:instrText xml:space="preserve"> 131</w:instrText>
            </w:r>
            <w:r w:rsidR="00917FD9">
              <w:rPr>
                <w:rFonts w:hint="cs"/>
                <w:i/>
                <w:sz w:val="18"/>
                <w:szCs w:val="18"/>
                <w:rtl/>
              </w:rPr>
              <w:instrText>،</w:instrText>
            </w:r>
            <w:r w:rsidR="00917FD9">
              <w:rPr>
                <w:i/>
                <w:sz w:val="18"/>
                <w:szCs w:val="18"/>
                <w:rtl/>
              </w:rPr>
              <w:instrText xml:space="preserve"> 218&lt;/</w:instrText>
            </w:r>
            <w:r w:rsidR="00917FD9">
              <w:rPr>
                <w:i/>
                <w:sz w:val="18"/>
                <w:szCs w:val="18"/>
              </w:rPr>
              <w:instrText>style&gt;&lt;style face="normal" font="default" size="100%</w:instrText>
            </w:r>
            <w:r w:rsidR="00917FD9">
              <w:rPr>
                <w:i/>
                <w:sz w:val="18"/>
                <w:szCs w:val="18"/>
                <w:rtl/>
              </w:rPr>
              <w:instrText>"&gt;.&lt;/</w:instrText>
            </w:r>
            <w:r w:rsidR="00917FD9">
              <w:rPr>
                <w:i/>
                <w:sz w:val="18"/>
                <w:szCs w:val="18"/>
              </w:rPr>
              <w:instrText>style&gt;&lt;/title&gt;&lt;/titles&gt;&lt;dates&gt;&lt;/dates&gt;&lt;urls&gt;&lt;/urls&gt;&lt;/record&gt;&lt;/Cite&gt;&lt;/EndNote</w:instrText>
            </w:r>
            <w:r w:rsidR="00917FD9">
              <w:rPr>
                <w:i/>
                <w:sz w:val="18"/>
                <w:szCs w:val="18"/>
                <w:rtl/>
              </w:rPr>
              <w:instrText>&gt;</w:instrText>
            </w:r>
            <w:r>
              <w:rPr>
                <w:i/>
                <w:sz w:val="18"/>
                <w:szCs w:val="18"/>
                <w:rtl/>
              </w:rPr>
              <w:fldChar w:fldCharType="separate"/>
            </w:r>
            <w:r w:rsidR="0093702B">
              <w:rPr>
                <w:i/>
                <w:sz w:val="18"/>
                <w:szCs w:val="18"/>
                <w:rtl/>
              </w:rPr>
              <w:t>(101)</w:t>
            </w:r>
            <w:r>
              <w:rPr>
                <w:i/>
                <w:sz w:val="18"/>
                <w:szCs w:val="18"/>
                <w:rtl/>
              </w:rPr>
              <w:fldChar w:fldCharType="end"/>
            </w:r>
            <w:r w:rsidR="009953E8">
              <w:rPr>
                <w:rFonts w:hint="cs"/>
                <w:i/>
                <w:sz w:val="18"/>
                <w:szCs w:val="18"/>
                <w:rtl/>
              </w:rPr>
              <w:t xml:space="preserve"> </w:t>
            </w:r>
            <w:r>
              <w:rPr>
                <w:i/>
                <w:sz w:val="18"/>
                <w:szCs w:val="18"/>
                <w:rtl/>
              </w:rPr>
              <w:fldChar w:fldCharType="begin"/>
            </w:r>
            <w:r w:rsidR="00917FD9">
              <w:rPr>
                <w:i/>
                <w:sz w:val="18"/>
                <w:szCs w:val="18"/>
                <w:rtl/>
              </w:rPr>
              <w:instrText xml:space="preserve"> </w:instrText>
            </w:r>
            <w:r w:rsidR="00917FD9">
              <w:rPr>
                <w:i/>
                <w:sz w:val="18"/>
                <w:szCs w:val="18"/>
              </w:rPr>
              <w:instrText>ADDIN EN.CITE &lt;EndNote&gt;&lt;Cite&gt;&lt;RecNum&gt;276&lt;/RecNum&gt;&lt;record&gt;&lt;rec-number&gt;276&lt;/rec-number&gt;&lt;foreign-keys&gt;&lt;key app="EN" db-id="eezwrppszv0fxxeesz85taru5wpx2pzezevw"&gt;276&lt;/key&gt;&lt;/foreign-keys&gt;&lt;ref-type name="Journal Article"&gt;17&lt;/ref-type&gt;&lt;contributors&gt;&lt;/contributors&gt;&lt;titles&gt;&lt;title&gt;&lt;style face="normal" font="default" charset="178" size="100%</w:instrText>
            </w:r>
            <w:r w:rsidR="00917FD9">
              <w:rPr>
                <w:i/>
                <w:sz w:val="18"/>
                <w:szCs w:val="18"/>
                <w:rtl/>
              </w:rPr>
              <w:instrText>"&gt;</w:instrText>
            </w:r>
            <w:r w:rsidR="00917FD9">
              <w:rPr>
                <w:rFonts w:hint="cs"/>
                <w:i/>
                <w:sz w:val="18"/>
                <w:szCs w:val="18"/>
                <w:rtl/>
              </w:rPr>
              <w:instrText>گیلانی</w:instrText>
            </w:r>
            <w:r w:rsidR="00917FD9">
              <w:rPr>
                <w:i/>
                <w:sz w:val="18"/>
                <w:szCs w:val="18"/>
                <w:rtl/>
              </w:rPr>
              <w:instrText xml:space="preserve"> </w:instrText>
            </w:r>
            <w:r w:rsidR="00917FD9">
              <w:rPr>
                <w:rFonts w:hint="cs"/>
                <w:i/>
                <w:sz w:val="18"/>
                <w:szCs w:val="18"/>
                <w:rtl/>
              </w:rPr>
              <w:instrText>علی،</w:instrText>
            </w:r>
            <w:r w:rsidR="00917FD9">
              <w:rPr>
                <w:i/>
                <w:sz w:val="18"/>
                <w:szCs w:val="18"/>
                <w:rtl/>
              </w:rPr>
              <w:instrText xml:space="preserve"> </w:instrText>
            </w:r>
            <w:r w:rsidR="00917FD9">
              <w:rPr>
                <w:rFonts w:hint="cs"/>
                <w:i/>
                <w:sz w:val="18"/>
                <w:szCs w:val="18"/>
                <w:rtl/>
              </w:rPr>
              <w:instrText>الواح</w:instrText>
            </w:r>
            <w:r w:rsidR="00917FD9">
              <w:rPr>
                <w:i/>
                <w:sz w:val="18"/>
                <w:szCs w:val="18"/>
                <w:rtl/>
              </w:rPr>
              <w:instrText xml:space="preserve"> </w:instrText>
            </w:r>
            <w:r w:rsidR="00917FD9">
              <w:rPr>
                <w:rFonts w:hint="cs"/>
                <w:i/>
                <w:sz w:val="18"/>
                <w:szCs w:val="18"/>
                <w:rtl/>
              </w:rPr>
              <w:instrText>الصحه،</w:instrText>
            </w:r>
            <w:r w:rsidR="00917FD9">
              <w:rPr>
                <w:i/>
                <w:sz w:val="18"/>
                <w:szCs w:val="18"/>
                <w:rtl/>
              </w:rPr>
              <w:instrText xml:space="preserve"> </w:instrText>
            </w:r>
            <w:r w:rsidR="00917FD9">
              <w:rPr>
                <w:rFonts w:hint="cs"/>
                <w:i/>
                <w:sz w:val="18"/>
                <w:szCs w:val="18"/>
                <w:rtl/>
              </w:rPr>
              <w:instrText>نشر</w:instrText>
            </w:r>
            <w:r w:rsidR="00917FD9">
              <w:rPr>
                <w:i/>
                <w:sz w:val="18"/>
                <w:szCs w:val="18"/>
                <w:rtl/>
              </w:rPr>
              <w:instrText xml:space="preserve"> </w:instrText>
            </w:r>
            <w:r w:rsidR="00917FD9">
              <w:rPr>
                <w:rFonts w:hint="cs"/>
                <w:i/>
                <w:sz w:val="18"/>
                <w:szCs w:val="18"/>
                <w:rtl/>
              </w:rPr>
              <w:instrText>مؤسسه</w:instrText>
            </w:r>
            <w:r w:rsidR="00917FD9">
              <w:rPr>
                <w:i/>
                <w:sz w:val="18"/>
                <w:szCs w:val="18"/>
                <w:rtl/>
              </w:rPr>
              <w:instrText xml:space="preserve"> </w:instrText>
            </w:r>
            <w:r w:rsidR="00917FD9">
              <w:rPr>
                <w:rFonts w:hint="cs"/>
                <w:i/>
                <w:sz w:val="18"/>
                <w:szCs w:val="18"/>
                <w:rtl/>
              </w:rPr>
              <w:instrText>مطالعات</w:instrText>
            </w:r>
            <w:r w:rsidR="00917FD9">
              <w:rPr>
                <w:i/>
                <w:sz w:val="18"/>
                <w:szCs w:val="18"/>
                <w:rtl/>
              </w:rPr>
              <w:instrText xml:space="preserve"> </w:instrText>
            </w:r>
            <w:r w:rsidR="00917FD9">
              <w:rPr>
                <w:rFonts w:hint="cs"/>
                <w:i/>
                <w:sz w:val="18"/>
                <w:szCs w:val="18"/>
                <w:rtl/>
              </w:rPr>
              <w:instrText>تاریخ</w:instrText>
            </w:r>
            <w:r w:rsidR="00917FD9">
              <w:rPr>
                <w:i/>
                <w:sz w:val="18"/>
                <w:szCs w:val="18"/>
                <w:rtl/>
              </w:rPr>
              <w:instrText xml:space="preserve"> </w:instrText>
            </w:r>
            <w:r w:rsidR="00917FD9">
              <w:rPr>
                <w:rFonts w:hint="cs"/>
                <w:i/>
                <w:sz w:val="18"/>
                <w:szCs w:val="18"/>
                <w:rtl/>
              </w:rPr>
              <w:instrText>پزشکی،</w:instrText>
            </w:r>
            <w:r w:rsidR="00917FD9">
              <w:rPr>
                <w:i/>
                <w:sz w:val="18"/>
                <w:szCs w:val="18"/>
                <w:rtl/>
              </w:rPr>
              <w:instrText xml:space="preserve"> </w:instrText>
            </w:r>
            <w:r w:rsidR="00917FD9">
              <w:rPr>
                <w:rFonts w:hint="cs"/>
                <w:i/>
                <w:sz w:val="18"/>
                <w:szCs w:val="18"/>
                <w:rtl/>
              </w:rPr>
              <w:instrText>طب</w:instrText>
            </w:r>
            <w:r w:rsidR="00917FD9">
              <w:rPr>
                <w:i/>
                <w:sz w:val="18"/>
                <w:szCs w:val="18"/>
                <w:rtl/>
              </w:rPr>
              <w:instrText xml:space="preserve"> </w:instrText>
            </w:r>
            <w:r w:rsidR="00917FD9">
              <w:rPr>
                <w:rFonts w:hint="cs"/>
                <w:i/>
                <w:sz w:val="18"/>
                <w:szCs w:val="18"/>
                <w:rtl/>
              </w:rPr>
              <w:instrText>اسلامی</w:instrText>
            </w:r>
            <w:r w:rsidR="00917FD9">
              <w:rPr>
                <w:i/>
                <w:sz w:val="18"/>
                <w:szCs w:val="18"/>
                <w:rtl/>
              </w:rPr>
              <w:instrText xml:space="preserve"> </w:instrText>
            </w:r>
            <w:r w:rsidR="00917FD9">
              <w:rPr>
                <w:rFonts w:hint="cs"/>
                <w:i/>
                <w:sz w:val="18"/>
                <w:szCs w:val="18"/>
                <w:rtl/>
              </w:rPr>
              <w:instrText>و</w:instrText>
            </w:r>
            <w:r w:rsidR="00917FD9">
              <w:rPr>
                <w:i/>
                <w:sz w:val="18"/>
                <w:szCs w:val="18"/>
                <w:rtl/>
              </w:rPr>
              <w:instrText xml:space="preserve"> </w:instrText>
            </w:r>
            <w:r w:rsidR="00917FD9">
              <w:rPr>
                <w:rFonts w:hint="cs"/>
                <w:i/>
                <w:sz w:val="18"/>
                <w:szCs w:val="18"/>
                <w:rtl/>
              </w:rPr>
              <w:instrText>مکمل،</w:instrText>
            </w:r>
            <w:r w:rsidR="00917FD9">
              <w:rPr>
                <w:i/>
                <w:sz w:val="18"/>
                <w:szCs w:val="18"/>
                <w:rtl/>
              </w:rPr>
              <w:instrText xml:space="preserve"> 1387</w:instrText>
            </w:r>
            <w:r w:rsidR="00917FD9">
              <w:rPr>
                <w:rFonts w:hint="cs"/>
                <w:i/>
                <w:sz w:val="18"/>
                <w:szCs w:val="18"/>
                <w:rtl/>
              </w:rPr>
              <w:instrText>،</w:instrText>
            </w:r>
            <w:r w:rsidR="00917FD9">
              <w:rPr>
                <w:i/>
                <w:sz w:val="18"/>
                <w:szCs w:val="18"/>
                <w:rtl/>
              </w:rPr>
              <w:instrText xml:space="preserve"> </w:instrText>
            </w:r>
            <w:r w:rsidR="00917FD9">
              <w:rPr>
                <w:rFonts w:hint="cs"/>
                <w:i/>
                <w:sz w:val="18"/>
                <w:szCs w:val="18"/>
                <w:rtl/>
              </w:rPr>
              <w:instrText>ص</w:instrText>
            </w:r>
            <w:r w:rsidR="00917FD9">
              <w:rPr>
                <w:i/>
                <w:sz w:val="18"/>
                <w:szCs w:val="18"/>
                <w:rtl/>
              </w:rPr>
              <w:instrText xml:space="preserve"> 106-99&lt;/</w:instrText>
            </w:r>
            <w:r w:rsidR="00917FD9">
              <w:rPr>
                <w:i/>
                <w:sz w:val="18"/>
                <w:szCs w:val="18"/>
              </w:rPr>
              <w:instrText>style&gt;&lt;/title&gt;&lt;/titles&gt;&lt;dates&gt;&lt;/dates&gt;&lt;urls&gt;&lt;/urls&gt;&lt;/record&gt;&lt;/Cite&gt;&lt;/EndNote</w:instrText>
            </w:r>
            <w:r w:rsidR="00917FD9">
              <w:rPr>
                <w:i/>
                <w:sz w:val="18"/>
                <w:szCs w:val="18"/>
                <w:rtl/>
              </w:rPr>
              <w:instrText>&gt;</w:instrText>
            </w:r>
            <w:r>
              <w:rPr>
                <w:i/>
                <w:sz w:val="18"/>
                <w:szCs w:val="18"/>
                <w:rtl/>
              </w:rPr>
              <w:fldChar w:fldCharType="separate"/>
            </w:r>
            <w:r w:rsidR="00CE7716">
              <w:rPr>
                <w:i/>
                <w:sz w:val="18"/>
                <w:szCs w:val="18"/>
                <w:rtl/>
              </w:rPr>
              <w:t>(96)</w:t>
            </w:r>
            <w:r>
              <w:rPr>
                <w:i/>
                <w:sz w:val="18"/>
                <w:szCs w:val="18"/>
                <w:rtl/>
              </w:rPr>
              <w:fldChar w:fldCharType="end"/>
            </w:r>
            <w:r w:rsidR="00E074A2">
              <w:rPr>
                <w:rFonts w:hint="cs"/>
                <w:i/>
                <w:sz w:val="18"/>
                <w:szCs w:val="18"/>
                <w:rtl/>
              </w:rPr>
              <w:t xml:space="preserve"> </w:t>
            </w:r>
            <w:r>
              <w:rPr>
                <w:i/>
                <w:sz w:val="18"/>
                <w:szCs w:val="18"/>
                <w:rtl/>
              </w:rPr>
              <w:fldChar w:fldCharType="begin"/>
            </w:r>
            <w:r w:rsidR="00917FD9">
              <w:rPr>
                <w:i/>
                <w:sz w:val="18"/>
                <w:szCs w:val="18"/>
                <w:rtl/>
              </w:rPr>
              <w:instrText xml:space="preserve"> </w:instrText>
            </w:r>
            <w:r w:rsidR="00917FD9">
              <w:rPr>
                <w:i/>
                <w:sz w:val="18"/>
                <w:szCs w:val="18"/>
              </w:rPr>
              <w:instrText>ADDIN EN.CITE &lt;EndNote&gt;&lt;Cite&gt;&lt;RecNum&gt;285&lt;/RecNum&gt;&lt;record&gt;&lt;rec-number&gt;285&lt;/rec-number&gt;&lt;foreign-keys&gt;&lt;key app="EN" db-id="eezwrppszv0fxxeesz85taru5wpx2pzezevw"&gt;285&lt;/key&gt;&lt;/foreign-keys&gt;&lt;ref-type name="Journal Article"&gt;17&lt;/ref-type&gt;&lt;contributors&gt;&lt;/contributors&gt;&lt;titles&gt;&lt;title&gt;&lt;style face="normal" font="default" charset="178" size="100%</w:instrText>
            </w:r>
            <w:r w:rsidR="00917FD9">
              <w:rPr>
                <w:i/>
                <w:sz w:val="18"/>
                <w:szCs w:val="18"/>
                <w:rtl/>
              </w:rPr>
              <w:instrText>"&gt;</w:instrText>
            </w:r>
            <w:r w:rsidR="00917FD9">
              <w:rPr>
                <w:rFonts w:hint="cs"/>
                <w:i/>
                <w:sz w:val="18"/>
                <w:szCs w:val="18"/>
                <w:rtl/>
              </w:rPr>
              <w:instrText>ابن</w:instrText>
            </w:r>
            <w:r w:rsidR="00917FD9">
              <w:rPr>
                <w:i/>
                <w:sz w:val="18"/>
                <w:szCs w:val="18"/>
                <w:rtl/>
              </w:rPr>
              <w:instrText xml:space="preserve"> </w:instrText>
            </w:r>
            <w:r w:rsidR="00917FD9">
              <w:rPr>
                <w:rFonts w:hint="cs"/>
                <w:i/>
                <w:sz w:val="18"/>
                <w:szCs w:val="18"/>
                <w:rtl/>
              </w:rPr>
              <w:instrText>سینا</w:instrText>
            </w:r>
            <w:r w:rsidR="00917FD9">
              <w:rPr>
                <w:i/>
                <w:sz w:val="18"/>
                <w:szCs w:val="18"/>
                <w:rtl/>
              </w:rPr>
              <w:instrText xml:space="preserve"> </w:instrText>
            </w:r>
            <w:r w:rsidR="00917FD9">
              <w:rPr>
                <w:rFonts w:hint="cs"/>
                <w:i/>
                <w:sz w:val="18"/>
                <w:szCs w:val="18"/>
                <w:rtl/>
              </w:rPr>
              <w:instrText>حسین</w:instrText>
            </w:r>
            <w:r w:rsidR="00917FD9">
              <w:rPr>
                <w:i/>
                <w:sz w:val="18"/>
                <w:szCs w:val="18"/>
                <w:rtl/>
              </w:rPr>
              <w:instrText xml:space="preserve"> </w:instrText>
            </w:r>
            <w:r w:rsidR="00917FD9">
              <w:rPr>
                <w:rFonts w:hint="cs"/>
                <w:i/>
                <w:sz w:val="18"/>
                <w:szCs w:val="18"/>
                <w:rtl/>
              </w:rPr>
              <w:instrText>بن</w:instrText>
            </w:r>
            <w:r w:rsidR="00917FD9">
              <w:rPr>
                <w:i/>
                <w:sz w:val="18"/>
                <w:szCs w:val="18"/>
                <w:rtl/>
              </w:rPr>
              <w:instrText xml:space="preserve"> </w:instrText>
            </w:r>
            <w:r w:rsidR="00917FD9">
              <w:rPr>
                <w:rFonts w:hint="cs"/>
                <w:i/>
                <w:sz w:val="18"/>
                <w:szCs w:val="18"/>
                <w:rtl/>
              </w:rPr>
              <w:instrText>عبدالله،</w:instrText>
            </w:r>
            <w:r w:rsidR="00917FD9">
              <w:rPr>
                <w:i/>
                <w:sz w:val="18"/>
                <w:szCs w:val="18"/>
                <w:rtl/>
              </w:rPr>
              <w:instrText xml:space="preserve"> </w:instrText>
            </w:r>
            <w:r w:rsidR="00917FD9">
              <w:rPr>
                <w:rFonts w:hint="cs"/>
                <w:i/>
                <w:sz w:val="18"/>
                <w:szCs w:val="18"/>
                <w:rtl/>
              </w:rPr>
              <w:instrText>قانون</w:instrText>
            </w:r>
            <w:r w:rsidR="00917FD9">
              <w:rPr>
                <w:i/>
                <w:sz w:val="18"/>
                <w:szCs w:val="18"/>
                <w:rtl/>
              </w:rPr>
              <w:instrText xml:space="preserve"> </w:instrText>
            </w:r>
            <w:r w:rsidR="00917FD9">
              <w:rPr>
                <w:rFonts w:hint="cs"/>
                <w:i/>
                <w:sz w:val="18"/>
                <w:szCs w:val="18"/>
                <w:rtl/>
              </w:rPr>
              <w:instrText>فی</w:instrText>
            </w:r>
            <w:r w:rsidR="00917FD9">
              <w:rPr>
                <w:i/>
                <w:sz w:val="18"/>
                <w:szCs w:val="18"/>
                <w:rtl/>
              </w:rPr>
              <w:instrText xml:space="preserve"> </w:instrText>
            </w:r>
            <w:r w:rsidR="00917FD9">
              <w:rPr>
                <w:rFonts w:hint="cs"/>
                <w:i/>
                <w:sz w:val="18"/>
                <w:szCs w:val="18"/>
                <w:rtl/>
              </w:rPr>
              <w:instrText>الطب،</w:instrText>
            </w:r>
            <w:r w:rsidR="00917FD9">
              <w:rPr>
                <w:i/>
                <w:sz w:val="18"/>
                <w:szCs w:val="18"/>
                <w:rtl/>
              </w:rPr>
              <w:instrText xml:space="preserve"> </w:instrText>
            </w:r>
            <w:r w:rsidR="00917FD9">
              <w:rPr>
                <w:rFonts w:hint="cs"/>
                <w:i/>
                <w:sz w:val="18"/>
                <w:szCs w:val="18"/>
                <w:rtl/>
              </w:rPr>
              <w:instrText>قرن</w:instrText>
            </w:r>
            <w:r w:rsidR="00917FD9">
              <w:rPr>
                <w:i/>
                <w:sz w:val="18"/>
                <w:szCs w:val="18"/>
                <w:rtl/>
              </w:rPr>
              <w:instrText xml:space="preserve"> 4 </w:instrText>
            </w:r>
            <w:r w:rsidR="00917FD9">
              <w:rPr>
                <w:rFonts w:hint="cs"/>
                <w:i/>
                <w:sz w:val="18"/>
                <w:szCs w:val="18"/>
                <w:rtl/>
              </w:rPr>
              <w:instrText>و</w:instrText>
            </w:r>
            <w:r w:rsidR="00917FD9">
              <w:rPr>
                <w:i/>
                <w:sz w:val="18"/>
                <w:szCs w:val="18"/>
                <w:rtl/>
              </w:rPr>
              <w:instrText xml:space="preserve"> 5</w:instrText>
            </w:r>
            <w:r w:rsidR="00917FD9">
              <w:rPr>
                <w:rFonts w:hint="cs"/>
                <w:i/>
                <w:sz w:val="18"/>
                <w:szCs w:val="18"/>
                <w:rtl/>
              </w:rPr>
              <w:instrText>،</w:instrText>
            </w:r>
            <w:r w:rsidR="00917FD9">
              <w:rPr>
                <w:i/>
                <w:sz w:val="18"/>
                <w:szCs w:val="18"/>
                <w:rtl/>
              </w:rPr>
              <w:instrText xml:space="preserve"> </w:instrText>
            </w:r>
            <w:r w:rsidR="00917FD9">
              <w:rPr>
                <w:rFonts w:hint="cs"/>
                <w:i/>
                <w:sz w:val="18"/>
                <w:szCs w:val="18"/>
                <w:rtl/>
              </w:rPr>
              <w:instrText>تحقیق</w:instrText>
            </w:r>
            <w:r w:rsidR="00917FD9">
              <w:rPr>
                <w:i/>
                <w:sz w:val="18"/>
                <w:szCs w:val="18"/>
                <w:rtl/>
              </w:rPr>
              <w:instrText xml:space="preserve">: </w:instrText>
            </w:r>
            <w:r w:rsidR="00917FD9">
              <w:rPr>
                <w:rFonts w:hint="cs"/>
                <w:i/>
                <w:sz w:val="18"/>
                <w:szCs w:val="18"/>
                <w:rtl/>
              </w:rPr>
              <w:instrText>شمس</w:instrText>
            </w:r>
            <w:r w:rsidR="00917FD9">
              <w:rPr>
                <w:i/>
                <w:sz w:val="18"/>
                <w:szCs w:val="18"/>
                <w:rtl/>
              </w:rPr>
              <w:instrText xml:space="preserve"> </w:instrText>
            </w:r>
            <w:r w:rsidR="00917FD9">
              <w:rPr>
                <w:rFonts w:hint="cs"/>
                <w:i/>
                <w:sz w:val="18"/>
                <w:szCs w:val="18"/>
                <w:rtl/>
              </w:rPr>
              <w:instrText>الدین</w:instrText>
            </w:r>
            <w:r w:rsidR="00917FD9">
              <w:rPr>
                <w:i/>
                <w:sz w:val="18"/>
                <w:szCs w:val="18"/>
                <w:rtl/>
              </w:rPr>
              <w:instrText xml:space="preserve"> </w:instrText>
            </w:r>
            <w:r w:rsidR="00917FD9">
              <w:rPr>
                <w:rFonts w:hint="cs"/>
                <w:i/>
                <w:sz w:val="18"/>
                <w:szCs w:val="18"/>
                <w:rtl/>
              </w:rPr>
              <w:instrText>ابراهیم،</w:instrText>
            </w:r>
            <w:r w:rsidR="00917FD9">
              <w:rPr>
                <w:i/>
                <w:sz w:val="18"/>
                <w:szCs w:val="18"/>
                <w:rtl/>
              </w:rPr>
              <w:instrText xml:space="preserve"> </w:instrText>
            </w:r>
            <w:r w:rsidR="00917FD9">
              <w:rPr>
                <w:rFonts w:hint="cs"/>
                <w:i/>
                <w:sz w:val="18"/>
                <w:szCs w:val="18"/>
                <w:rtl/>
              </w:rPr>
              <w:instrText>بیروت،</w:instrText>
            </w:r>
            <w:r w:rsidR="00917FD9">
              <w:rPr>
                <w:i/>
                <w:sz w:val="18"/>
                <w:szCs w:val="18"/>
                <w:rtl/>
              </w:rPr>
              <w:instrText xml:space="preserve"> </w:instrText>
            </w:r>
            <w:r w:rsidR="00917FD9">
              <w:rPr>
                <w:rFonts w:hint="cs"/>
                <w:i/>
                <w:sz w:val="18"/>
                <w:szCs w:val="18"/>
                <w:rtl/>
              </w:rPr>
              <w:instrText>لبنان،</w:instrText>
            </w:r>
            <w:r w:rsidR="00917FD9">
              <w:rPr>
                <w:i/>
                <w:sz w:val="18"/>
                <w:szCs w:val="18"/>
                <w:rtl/>
              </w:rPr>
              <w:instrText>2005</w:instrText>
            </w:r>
            <w:r w:rsidR="00917FD9">
              <w:rPr>
                <w:rFonts w:hint="cs"/>
                <w:i/>
                <w:sz w:val="18"/>
                <w:szCs w:val="18"/>
                <w:rtl/>
              </w:rPr>
              <w:instrText>،</w:instrText>
            </w:r>
            <w:r w:rsidR="00917FD9">
              <w:rPr>
                <w:i/>
                <w:sz w:val="18"/>
                <w:szCs w:val="18"/>
                <w:rtl/>
              </w:rPr>
              <w:instrText xml:space="preserve"> </w:instrText>
            </w:r>
            <w:r w:rsidR="00917FD9">
              <w:rPr>
                <w:rFonts w:hint="cs"/>
                <w:i/>
                <w:sz w:val="18"/>
                <w:szCs w:val="18"/>
                <w:rtl/>
              </w:rPr>
              <w:instrText>نشر</w:instrText>
            </w:r>
            <w:r w:rsidR="00917FD9">
              <w:rPr>
                <w:i/>
                <w:sz w:val="18"/>
                <w:szCs w:val="18"/>
                <w:rtl/>
              </w:rPr>
              <w:instrText xml:space="preserve"> </w:instrText>
            </w:r>
            <w:r w:rsidR="00917FD9">
              <w:rPr>
                <w:rFonts w:hint="cs"/>
                <w:i/>
                <w:sz w:val="18"/>
                <w:szCs w:val="18"/>
                <w:rtl/>
              </w:rPr>
              <w:instrText>مؤسسه</w:instrText>
            </w:r>
            <w:r w:rsidR="00917FD9">
              <w:rPr>
                <w:i/>
                <w:sz w:val="18"/>
                <w:szCs w:val="18"/>
                <w:rtl/>
              </w:rPr>
              <w:instrText xml:space="preserve"> </w:instrText>
            </w:r>
            <w:r w:rsidR="00917FD9">
              <w:rPr>
                <w:rFonts w:hint="cs"/>
                <w:i/>
                <w:sz w:val="18"/>
                <w:szCs w:val="18"/>
                <w:rtl/>
              </w:rPr>
              <w:instrText>الاعلمی</w:instrText>
            </w:r>
            <w:r w:rsidR="00917FD9">
              <w:rPr>
                <w:i/>
                <w:sz w:val="18"/>
                <w:szCs w:val="18"/>
                <w:rtl/>
              </w:rPr>
              <w:instrText xml:space="preserve"> </w:instrText>
            </w:r>
            <w:r w:rsidR="00917FD9">
              <w:rPr>
                <w:rFonts w:hint="cs"/>
                <w:i/>
                <w:sz w:val="18"/>
                <w:szCs w:val="18"/>
                <w:rtl/>
              </w:rPr>
              <w:instrText>للمطبوعات</w:instrText>
            </w:r>
            <w:r w:rsidR="00917FD9">
              <w:rPr>
                <w:i/>
                <w:sz w:val="18"/>
                <w:szCs w:val="18"/>
                <w:rtl/>
              </w:rPr>
              <w:instrText xml:space="preserve">. 1425 </w:instrText>
            </w:r>
            <w:r w:rsidR="00917FD9">
              <w:rPr>
                <w:rFonts w:hint="cs"/>
                <w:i/>
                <w:sz w:val="18"/>
                <w:szCs w:val="18"/>
                <w:rtl/>
              </w:rPr>
              <w:instrText>هـ</w:instrText>
            </w:r>
            <w:r w:rsidR="00917FD9">
              <w:rPr>
                <w:i/>
                <w:sz w:val="18"/>
                <w:szCs w:val="18"/>
                <w:rtl/>
              </w:rPr>
              <w:instrText>.</w:instrText>
            </w:r>
            <w:r w:rsidR="00917FD9">
              <w:rPr>
                <w:rFonts w:hint="cs"/>
                <w:i/>
                <w:sz w:val="18"/>
                <w:szCs w:val="18"/>
                <w:rtl/>
              </w:rPr>
              <w:instrText>ق،</w:instrText>
            </w:r>
            <w:r w:rsidR="00917FD9">
              <w:rPr>
                <w:i/>
                <w:sz w:val="18"/>
                <w:szCs w:val="18"/>
                <w:rtl/>
              </w:rPr>
              <w:instrText xml:space="preserve"> </w:instrText>
            </w:r>
            <w:r w:rsidR="00917FD9">
              <w:rPr>
                <w:rFonts w:hint="cs"/>
                <w:i/>
                <w:sz w:val="18"/>
                <w:szCs w:val="18"/>
                <w:rtl/>
              </w:rPr>
              <w:instrText>ج</w:instrText>
            </w:r>
            <w:r w:rsidR="00917FD9">
              <w:rPr>
                <w:i/>
                <w:sz w:val="18"/>
                <w:szCs w:val="18"/>
                <w:rtl/>
              </w:rPr>
              <w:instrText>4</w:instrText>
            </w:r>
            <w:r w:rsidR="00917FD9">
              <w:rPr>
                <w:rFonts w:hint="cs"/>
                <w:i/>
                <w:sz w:val="18"/>
                <w:szCs w:val="18"/>
                <w:rtl/>
              </w:rPr>
              <w:instrText>،</w:instrText>
            </w:r>
            <w:r w:rsidR="00917FD9">
              <w:rPr>
                <w:i/>
                <w:sz w:val="18"/>
                <w:szCs w:val="18"/>
                <w:rtl/>
              </w:rPr>
              <w:instrText xml:space="preserve"> </w:instrText>
            </w:r>
            <w:r w:rsidR="00917FD9">
              <w:rPr>
                <w:rFonts w:hint="cs"/>
                <w:i/>
                <w:sz w:val="18"/>
                <w:szCs w:val="18"/>
                <w:rtl/>
              </w:rPr>
              <w:instrText>صص</w:instrText>
            </w:r>
            <w:r w:rsidR="00917FD9">
              <w:rPr>
                <w:i/>
                <w:sz w:val="18"/>
                <w:szCs w:val="18"/>
                <w:rtl/>
              </w:rPr>
              <w:instrText xml:space="preserve"> 17</w:instrText>
            </w:r>
            <w:r w:rsidR="00917FD9">
              <w:rPr>
                <w:rFonts w:hint="cs"/>
                <w:i/>
                <w:sz w:val="18"/>
                <w:szCs w:val="18"/>
                <w:rtl/>
              </w:rPr>
              <w:instrText>،</w:instrText>
            </w:r>
            <w:r w:rsidR="00917FD9">
              <w:rPr>
                <w:i/>
                <w:sz w:val="18"/>
                <w:szCs w:val="18"/>
                <w:rtl/>
              </w:rPr>
              <w:instrText xml:space="preserve"> 18</w:instrText>
            </w:r>
            <w:r w:rsidR="00917FD9">
              <w:rPr>
                <w:rFonts w:hint="cs"/>
                <w:i/>
                <w:sz w:val="18"/>
                <w:szCs w:val="18"/>
                <w:rtl/>
              </w:rPr>
              <w:instrText>،</w:instrText>
            </w:r>
            <w:r w:rsidR="00917FD9">
              <w:rPr>
                <w:i/>
                <w:sz w:val="18"/>
                <w:szCs w:val="18"/>
                <w:rtl/>
              </w:rPr>
              <w:instrText xml:space="preserve"> 68</w:instrText>
            </w:r>
            <w:r w:rsidR="00917FD9">
              <w:rPr>
                <w:rFonts w:hint="cs"/>
                <w:i/>
                <w:sz w:val="18"/>
                <w:szCs w:val="18"/>
                <w:rtl/>
              </w:rPr>
              <w:instrText>،</w:instrText>
            </w:r>
            <w:r w:rsidR="00917FD9">
              <w:rPr>
                <w:i/>
                <w:sz w:val="18"/>
                <w:szCs w:val="18"/>
                <w:rtl/>
              </w:rPr>
              <w:instrText xml:space="preserve"> 404</w:instrText>
            </w:r>
            <w:r w:rsidR="00917FD9">
              <w:rPr>
                <w:rFonts w:hint="cs"/>
                <w:i/>
                <w:sz w:val="18"/>
                <w:szCs w:val="18"/>
                <w:rtl/>
              </w:rPr>
              <w:instrText>،</w:instrText>
            </w:r>
            <w:r w:rsidR="00917FD9">
              <w:rPr>
                <w:i/>
                <w:sz w:val="18"/>
                <w:szCs w:val="18"/>
                <w:rtl/>
              </w:rPr>
              <w:instrText xml:space="preserve"> 409</w:instrText>
            </w:r>
            <w:r w:rsidR="00917FD9">
              <w:rPr>
                <w:rFonts w:hint="cs"/>
                <w:i/>
                <w:sz w:val="18"/>
                <w:szCs w:val="18"/>
                <w:rtl/>
              </w:rPr>
              <w:instrText>،</w:instrText>
            </w:r>
            <w:r w:rsidR="00917FD9">
              <w:rPr>
                <w:i/>
                <w:sz w:val="18"/>
                <w:szCs w:val="18"/>
                <w:rtl/>
              </w:rPr>
              <w:instrText xml:space="preserve"> 413&lt;/</w:instrText>
            </w:r>
            <w:r w:rsidR="00917FD9">
              <w:rPr>
                <w:i/>
                <w:sz w:val="18"/>
                <w:szCs w:val="18"/>
              </w:rPr>
              <w:instrText>style&gt;&lt;style face="normal" font="default" size="100%"&gt;.&lt;/style&gt;&lt;/title&gt;&lt;/titles&gt;&lt;dates&gt;&lt;/dates&gt;&lt;urls&gt;&lt;/urls&gt;&lt;/record&gt;&lt;/Cite&gt;&lt;/EndNote</w:instrText>
            </w:r>
            <w:r w:rsidR="00917FD9">
              <w:rPr>
                <w:i/>
                <w:sz w:val="18"/>
                <w:szCs w:val="18"/>
                <w:rtl/>
              </w:rPr>
              <w:instrText>&gt;</w:instrText>
            </w:r>
            <w:r>
              <w:rPr>
                <w:i/>
                <w:sz w:val="18"/>
                <w:szCs w:val="18"/>
                <w:rtl/>
              </w:rPr>
              <w:fldChar w:fldCharType="separate"/>
            </w:r>
            <w:r w:rsidR="0093702B">
              <w:rPr>
                <w:i/>
                <w:sz w:val="18"/>
                <w:szCs w:val="18"/>
                <w:rtl/>
              </w:rPr>
              <w:t>(105)</w:t>
            </w:r>
            <w:r>
              <w:rPr>
                <w:i/>
                <w:sz w:val="18"/>
                <w:szCs w:val="18"/>
                <w:rtl/>
              </w:rPr>
              <w:fldChar w:fldCharType="end"/>
            </w:r>
          </w:p>
          <w:p w:rsidR="00BA2795" w:rsidRPr="00BA2795" w:rsidRDefault="00BA2795" w:rsidP="00BA2795">
            <w:pPr>
              <w:jc w:val="both"/>
              <w:cnfStyle w:val="000000010000" w:firstRow="0" w:lastRow="0" w:firstColumn="0" w:lastColumn="0" w:oddVBand="0" w:evenVBand="0" w:oddHBand="0" w:evenHBand="1" w:firstRowFirstColumn="0" w:firstRowLastColumn="0" w:lastRowFirstColumn="0" w:lastRowLastColumn="0"/>
              <w:rPr>
                <w:rFonts w:ascii="Calibri" w:hAnsi="Calibri"/>
                <w:sz w:val="16"/>
                <w:szCs w:val="16"/>
                <w:rtl/>
              </w:rPr>
            </w:pPr>
          </w:p>
        </w:tc>
      </w:tr>
      <w:tr w:rsidR="00BA2795" w:rsidRPr="00BA2795" w:rsidTr="0017709F">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BA2795" w:rsidRPr="00BA2795" w:rsidRDefault="00BA2795" w:rsidP="00BA2795">
            <w:pPr>
              <w:spacing w:line="276" w:lineRule="auto"/>
              <w:jc w:val="center"/>
              <w:rPr>
                <w:rFonts w:cs="B Mitra"/>
                <w:sz w:val="20"/>
                <w:szCs w:val="20"/>
                <w:rtl/>
              </w:rPr>
            </w:pPr>
          </w:p>
        </w:tc>
        <w:tc>
          <w:tcPr>
            <w:tcW w:w="1543"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BA2795">
              <w:rPr>
                <w:rFonts w:hint="cs"/>
                <w:sz w:val="16"/>
                <w:szCs w:val="16"/>
                <w:rtl/>
              </w:rPr>
              <w:t>حم</w:t>
            </w:r>
            <w:r w:rsidR="008A6196">
              <w:rPr>
                <w:rFonts w:hint="cs"/>
                <w:sz w:val="16"/>
                <w:szCs w:val="16"/>
                <w:rtl/>
              </w:rPr>
              <w:t>ی</w:t>
            </w:r>
            <w:r w:rsidR="008A6196">
              <w:rPr>
                <w:sz w:val="16"/>
                <w:szCs w:val="16"/>
                <w:rtl/>
              </w:rPr>
              <w:t xml:space="preserve"> </w:t>
            </w:r>
            <w:r w:rsidRPr="00BA2795">
              <w:rPr>
                <w:rFonts w:hint="cs"/>
                <w:sz w:val="16"/>
                <w:szCs w:val="16"/>
                <w:rtl/>
              </w:rPr>
              <w:t>عفنیه</w:t>
            </w:r>
          </w:p>
        </w:tc>
        <w:tc>
          <w:tcPr>
            <w:tcW w:w="1616"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BA2795">
              <w:rPr>
                <w:rFonts w:asciiTheme="majorBidi" w:hAnsiTheme="majorBidi" w:cstheme="majorBidi"/>
                <w:sz w:val="16"/>
                <w:szCs w:val="16"/>
              </w:rPr>
              <w:t>Infectious fever</w:t>
            </w:r>
          </w:p>
        </w:tc>
        <w:tc>
          <w:tcPr>
            <w:tcW w:w="2007"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BA2795">
              <w:rPr>
                <w:rFonts w:hint="cs"/>
                <w:sz w:val="16"/>
                <w:szCs w:val="16"/>
                <w:rtl/>
              </w:rPr>
              <w:t xml:space="preserve">اگر در بدن خلط مستعد عفونت باشد، خشم موجب حمی عفنیه </w:t>
            </w:r>
            <w:r w:rsidR="00D76AF2">
              <w:rPr>
                <w:rFonts w:hint="cs"/>
                <w:sz w:val="16"/>
                <w:szCs w:val="16"/>
                <w:rtl/>
              </w:rPr>
              <w:t>می‌شود</w:t>
            </w:r>
          </w:p>
        </w:tc>
        <w:tc>
          <w:tcPr>
            <w:tcW w:w="1449" w:type="dxa"/>
          </w:tcPr>
          <w:p w:rsidR="00E074A2" w:rsidRDefault="007F6700" w:rsidP="00CE7716">
            <w:pPr>
              <w:jc w:val="both"/>
              <w:cnfStyle w:val="000000100000" w:firstRow="0" w:lastRow="0" w:firstColumn="0" w:lastColumn="0" w:oddVBand="0" w:evenVBand="0" w:oddHBand="1" w:evenHBand="0" w:firstRowFirstColumn="0" w:firstRowLastColumn="0" w:lastRowFirstColumn="0" w:lastRowLastColumn="0"/>
              <w:rPr>
                <w:rFonts w:ascii="Calibri" w:hAnsi="Calibri"/>
                <w:sz w:val="16"/>
                <w:szCs w:val="16"/>
                <w:rtl/>
              </w:rPr>
            </w:pP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&lt;EndNote&gt;&lt;Cite&gt;&lt;RecNum&gt;263&lt;/RecNum&gt;&lt;record&gt;&lt;rec-number&gt;263&lt;/rec-number&gt;&lt;foreign-keys&gt;&lt;key app="EN" db-id="eezwrppszv0fxxeesz85taru5wpx2pzezevw"&gt;263&lt;/key&gt;&lt;/foreign-keys&gt;&lt;ref-type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اهوازی</w:instrText>
            </w:r>
            <w:r w:rsidR="00917FD9">
              <w:rPr>
                <w:rFonts w:ascii="Calibri" w:hAnsi="Calibri"/>
                <w:sz w:val="16"/>
                <w:szCs w:val="16"/>
                <w:rtl/>
              </w:rPr>
              <w:instrText xml:space="preserve"> </w:instrText>
            </w:r>
            <w:r w:rsidR="00917FD9">
              <w:rPr>
                <w:rFonts w:ascii="Calibri" w:hAnsi="Calibri" w:hint="cs"/>
                <w:sz w:val="16"/>
                <w:szCs w:val="16"/>
                <w:rtl/>
              </w:rPr>
              <w:instrText>علی،</w:instrText>
            </w:r>
            <w:r w:rsidR="00917FD9">
              <w:rPr>
                <w:rFonts w:ascii="Calibri" w:hAnsi="Calibri"/>
                <w:sz w:val="16"/>
                <w:szCs w:val="16"/>
                <w:rtl/>
              </w:rPr>
              <w:instrText xml:space="preserve"> </w:instrText>
            </w:r>
            <w:r w:rsidR="00917FD9">
              <w:rPr>
                <w:rFonts w:ascii="Calibri" w:hAnsi="Calibri" w:hint="cs"/>
                <w:sz w:val="16"/>
                <w:szCs w:val="16"/>
                <w:rtl/>
              </w:rPr>
              <w:instrText>کامل</w:instrText>
            </w:r>
            <w:r w:rsidR="00917FD9">
              <w:rPr>
                <w:rFonts w:ascii="Calibri" w:hAnsi="Calibri"/>
                <w:sz w:val="16"/>
                <w:szCs w:val="16"/>
                <w:rtl/>
              </w:rPr>
              <w:instrText xml:space="preserve"> </w:instrText>
            </w:r>
            <w:r w:rsidR="00917FD9">
              <w:rPr>
                <w:rFonts w:ascii="Calibri" w:hAnsi="Calibri" w:hint="cs"/>
                <w:sz w:val="16"/>
                <w:szCs w:val="16"/>
                <w:rtl/>
              </w:rPr>
              <w:instrText>الصناعه</w:instrText>
            </w:r>
            <w:r w:rsidR="00917FD9">
              <w:rPr>
                <w:rFonts w:ascii="Calibri" w:hAnsi="Calibri"/>
                <w:sz w:val="16"/>
                <w:szCs w:val="16"/>
                <w:rtl/>
              </w:rPr>
              <w:instrText xml:space="preserve"> </w:instrText>
            </w:r>
            <w:r w:rsidR="00917FD9">
              <w:rPr>
                <w:rFonts w:ascii="Calibri" w:hAnsi="Calibri" w:hint="cs"/>
                <w:sz w:val="16"/>
                <w:szCs w:val="16"/>
                <w:rtl/>
              </w:rPr>
              <w:instrText>الطبیه،</w:instrText>
            </w:r>
            <w:r w:rsidR="00917FD9">
              <w:rPr>
                <w:rFonts w:ascii="Calibri" w:hAnsi="Calibri"/>
                <w:sz w:val="16"/>
                <w:szCs w:val="16"/>
                <w:rtl/>
              </w:rPr>
              <w:instrText xml:space="preserve"> </w:instrText>
            </w:r>
            <w:r w:rsidR="00917FD9">
              <w:rPr>
                <w:rFonts w:ascii="Calibri" w:hAnsi="Calibri" w:hint="cs"/>
                <w:sz w:val="16"/>
                <w:szCs w:val="16"/>
                <w:rtl/>
              </w:rPr>
              <w:instrText>تصحیح</w:instrText>
            </w:r>
            <w:r w:rsidR="00917FD9">
              <w:rPr>
                <w:rFonts w:ascii="Calibri" w:hAnsi="Calibri"/>
                <w:sz w:val="16"/>
                <w:szCs w:val="16"/>
                <w:rtl/>
              </w:rPr>
              <w:instrText xml:space="preserve"> </w:instrText>
            </w:r>
            <w:r w:rsidR="00917FD9">
              <w:rPr>
                <w:rFonts w:ascii="Calibri" w:hAnsi="Calibri" w:hint="cs"/>
                <w:sz w:val="16"/>
                <w:szCs w:val="16"/>
                <w:rtl/>
              </w:rPr>
              <w:instrText>و</w:instrText>
            </w:r>
            <w:r w:rsidR="00917FD9">
              <w:rPr>
                <w:rFonts w:ascii="Calibri" w:hAnsi="Calibri"/>
                <w:sz w:val="16"/>
                <w:szCs w:val="16"/>
                <w:rtl/>
              </w:rPr>
              <w:instrText xml:space="preserve"> </w:instrText>
            </w:r>
            <w:r w:rsidR="00917FD9">
              <w:rPr>
                <w:rFonts w:ascii="Calibri" w:hAnsi="Calibri" w:hint="cs"/>
                <w:sz w:val="16"/>
                <w:szCs w:val="16"/>
                <w:rtl/>
              </w:rPr>
              <w:instrText>تحقیق</w:instrText>
            </w:r>
            <w:r w:rsidR="00917FD9">
              <w:rPr>
                <w:rFonts w:ascii="Calibri" w:hAnsi="Calibri"/>
                <w:sz w:val="16"/>
                <w:szCs w:val="16"/>
                <w:rtl/>
              </w:rPr>
              <w:instrText xml:space="preserve">: </w:instrText>
            </w:r>
            <w:r w:rsidR="00917FD9">
              <w:rPr>
                <w:rFonts w:ascii="Calibri" w:hAnsi="Calibri" w:hint="cs"/>
                <w:sz w:val="16"/>
                <w:szCs w:val="16"/>
                <w:rtl/>
              </w:rPr>
              <w:instrText>مؤسسه</w:instrText>
            </w:r>
            <w:r w:rsidR="00917FD9">
              <w:rPr>
                <w:rFonts w:ascii="Calibri" w:hAnsi="Calibri"/>
                <w:sz w:val="16"/>
                <w:szCs w:val="16"/>
                <w:rtl/>
              </w:rPr>
              <w:instrText xml:space="preserve"> </w:instrText>
            </w:r>
            <w:r w:rsidR="00917FD9">
              <w:rPr>
                <w:rFonts w:ascii="Calibri" w:hAnsi="Calibri" w:hint="cs"/>
                <w:sz w:val="16"/>
                <w:szCs w:val="16"/>
                <w:rtl/>
              </w:rPr>
              <w:instrText>احیای</w:instrText>
            </w:r>
            <w:r w:rsidR="00917FD9">
              <w:rPr>
                <w:rFonts w:ascii="Calibri" w:hAnsi="Calibri"/>
                <w:sz w:val="16"/>
                <w:szCs w:val="16"/>
                <w:rtl/>
              </w:rPr>
              <w:instrText xml:space="preserve"> </w:instrText>
            </w:r>
            <w:r w:rsidR="00917FD9">
              <w:rPr>
                <w:rFonts w:ascii="Calibri" w:hAnsi="Calibri" w:hint="cs"/>
                <w:sz w:val="16"/>
                <w:szCs w:val="16"/>
                <w:rtl/>
              </w:rPr>
              <w:instrText>طب</w:instrText>
            </w:r>
            <w:r w:rsidR="00917FD9">
              <w:rPr>
                <w:rFonts w:ascii="Calibri" w:hAnsi="Calibri"/>
                <w:sz w:val="16"/>
                <w:szCs w:val="16"/>
                <w:rtl/>
              </w:rPr>
              <w:instrText xml:space="preserve"> </w:instrText>
            </w:r>
            <w:r w:rsidR="00917FD9">
              <w:rPr>
                <w:rFonts w:ascii="Calibri" w:hAnsi="Calibri" w:hint="cs"/>
                <w:sz w:val="16"/>
                <w:szCs w:val="16"/>
                <w:rtl/>
              </w:rPr>
              <w:instrText>طبیعی</w:instrText>
            </w:r>
            <w:r w:rsidR="00917FD9">
              <w:rPr>
                <w:rFonts w:ascii="Calibri" w:hAnsi="Calibri"/>
                <w:sz w:val="16"/>
                <w:szCs w:val="16"/>
                <w:rtl/>
              </w:rPr>
              <w:instrText xml:space="preserve"> </w:instrText>
            </w:r>
            <w:r w:rsidR="00917FD9">
              <w:rPr>
                <w:rFonts w:ascii="Calibri" w:hAnsi="Calibri" w:hint="cs"/>
                <w:sz w:val="16"/>
                <w:szCs w:val="16"/>
                <w:rtl/>
              </w:rPr>
              <w:instrText>به</w:instrText>
            </w:r>
            <w:r w:rsidR="00917FD9">
              <w:rPr>
                <w:rFonts w:ascii="Calibri" w:hAnsi="Calibri"/>
                <w:sz w:val="16"/>
                <w:szCs w:val="16"/>
                <w:rtl/>
              </w:rPr>
              <w:instrText xml:space="preserve"> </w:instrText>
            </w:r>
            <w:r w:rsidR="00917FD9">
              <w:rPr>
                <w:rFonts w:ascii="Calibri" w:hAnsi="Calibri" w:hint="cs"/>
                <w:sz w:val="16"/>
                <w:szCs w:val="16"/>
                <w:rtl/>
              </w:rPr>
              <w:instrText>سفارش</w:instrText>
            </w:r>
            <w:r w:rsidR="00917FD9">
              <w:rPr>
                <w:rFonts w:ascii="Calibri" w:hAnsi="Calibri"/>
                <w:sz w:val="16"/>
                <w:szCs w:val="16"/>
                <w:rtl/>
              </w:rPr>
              <w:instrText xml:space="preserve"> </w:instrText>
            </w:r>
            <w:r w:rsidR="00917FD9">
              <w:rPr>
                <w:rFonts w:ascii="Calibri" w:hAnsi="Calibri" w:hint="cs"/>
                <w:sz w:val="16"/>
                <w:szCs w:val="16"/>
                <w:rtl/>
              </w:rPr>
              <w:instrText>مؤسسه</w:instrText>
            </w:r>
            <w:r w:rsidR="00917FD9">
              <w:rPr>
                <w:rFonts w:ascii="Calibri" w:hAnsi="Calibri"/>
                <w:sz w:val="16"/>
                <w:szCs w:val="16"/>
                <w:rtl/>
              </w:rPr>
              <w:instrText xml:space="preserve"> </w:instrText>
            </w:r>
            <w:r w:rsidR="00917FD9">
              <w:rPr>
                <w:rFonts w:ascii="Calibri" w:hAnsi="Calibri" w:hint="cs"/>
                <w:sz w:val="16"/>
                <w:szCs w:val="16"/>
                <w:rtl/>
              </w:rPr>
              <w:instrText>مطالعات</w:instrText>
            </w:r>
            <w:r w:rsidR="00917FD9">
              <w:rPr>
                <w:rFonts w:ascii="Calibri" w:hAnsi="Calibri"/>
                <w:sz w:val="16"/>
                <w:szCs w:val="16"/>
                <w:rtl/>
              </w:rPr>
              <w:instrText xml:space="preserve"> </w:instrText>
            </w:r>
            <w:r w:rsidR="00917FD9">
              <w:rPr>
                <w:rFonts w:ascii="Calibri" w:hAnsi="Calibri" w:hint="cs"/>
                <w:sz w:val="16"/>
                <w:szCs w:val="16"/>
                <w:rtl/>
              </w:rPr>
              <w:instrText>تاريخ</w:instrText>
            </w:r>
            <w:r w:rsidR="00917FD9">
              <w:rPr>
                <w:rFonts w:ascii="Calibri" w:hAnsi="Calibri"/>
                <w:sz w:val="16"/>
                <w:szCs w:val="16"/>
                <w:rtl/>
              </w:rPr>
              <w:instrText xml:space="preserve"> </w:instrText>
            </w:r>
            <w:r w:rsidR="00917FD9">
              <w:rPr>
                <w:rFonts w:ascii="Calibri" w:hAnsi="Calibri" w:hint="cs"/>
                <w:sz w:val="16"/>
                <w:szCs w:val="16"/>
                <w:rtl/>
              </w:rPr>
              <w:instrText>پزشكي،</w:instrText>
            </w:r>
            <w:r w:rsidR="00917FD9">
              <w:rPr>
                <w:rFonts w:ascii="Calibri" w:hAnsi="Calibri"/>
                <w:sz w:val="16"/>
                <w:szCs w:val="16"/>
                <w:rtl/>
              </w:rPr>
              <w:instrText xml:space="preserve"> </w:instrText>
            </w:r>
            <w:r w:rsidR="00917FD9">
              <w:rPr>
                <w:rFonts w:ascii="Calibri" w:hAnsi="Calibri" w:hint="cs"/>
                <w:sz w:val="16"/>
                <w:szCs w:val="16"/>
                <w:rtl/>
              </w:rPr>
              <w:instrText>طب</w:instrText>
            </w:r>
            <w:r w:rsidR="00917FD9">
              <w:rPr>
                <w:rFonts w:ascii="Calibri" w:hAnsi="Calibri"/>
                <w:sz w:val="16"/>
                <w:szCs w:val="16"/>
                <w:rtl/>
              </w:rPr>
              <w:instrText xml:space="preserve"> </w:instrText>
            </w:r>
            <w:r w:rsidR="00917FD9">
              <w:rPr>
                <w:rFonts w:ascii="Calibri" w:hAnsi="Calibri" w:hint="cs"/>
                <w:sz w:val="16"/>
                <w:szCs w:val="16"/>
                <w:rtl/>
              </w:rPr>
              <w:instrText>اسلامي</w:instrText>
            </w:r>
            <w:r w:rsidR="00917FD9">
              <w:rPr>
                <w:rFonts w:ascii="Calibri" w:hAnsi="Calibri"/>
                <w:sz w:val="16"/>
                <w:szCs w:val="16"/>
                <w:rtl/>
              </w:rPr>
              <w:instrText xml:space="preserve"> </w:instrText>
            </w:r>
            <w:r w:rsidR="00917FD9">
              <w:rPr>
                <w:rFonts w:ascii="Calibri" w:hAnsi="Calibri" w:hint="cs"/>
                <w:sz w:val="16"/>
                <w:szCs w:val="16"/>
                <w:rtl/>
              </w:rPr>
              <w:instrText>و</w:instrText>
            </w:r>
            <w:r w:rsidR="00917FD9">
              <w:rPr>
                <w:rFonts w:ascii="Calibri" w:hAnsi="Calibri"/>
                <w:sz w:val="16"/>
                <w:szCs w:val="16"/>
                <w:rtl/>
              </w:rPr>
              <w:instrText xml:space="preserve"> </w:instrText>
            </w:r>
            <w:r w:rsidR="00917FD9">
              <w:rPr>
                <w:rFonts w:ascii="Calibri" w:hAnsi="Calibri" w:hint="cs"/>
                <w:sz w:val="16"/>
                <w:szCs w:val="16"/>
                <w:rtl/>
              </w:rPr>
              <w:instrText>مكمل</w:instrText>
            </w:r>
            <w:r w:rsidR="00917FD9">
              <w:rPr>
                <w:rFonts w:ascii="Calibri" w:hAnsi="Calibri"/>
                <w:sz w:val="16"/>
                <w:szCs w:val="16"/>
                <w:rtl/>
              </w:rPr>
              <w:instrText xml:space="preserve">. </w:instrText>
            </w:r>
            <w:r w:rsidR="00917FD9">
              <w:rPr>
                <w:rFonts w:ascii="Calibri" w:hAnsi="Calibri" w:hint="cs"/>
                <w:sz w:val="16"/>
                <w:szCs w:val="16"/>
                <w:rtl/>
              </w:rPr>
              <w:instrText>نشر</w:instrText>
            </w:r>
            <w:r w:rsidR="00917FD9">
              <w:rPr>
                <w:rFonts w:ascii="Calibri" w:hAnsi="Calibri"/>
                <w:sz w:val="16"/>
                <w:szCs w:val="16"/>
                <w:rtl/>
              </w:rPr>
              <w:instrText xml:space="preserve"> </w:instrText>
            </w:r>
            <w:r w:rsidR="00917FD9">
              <w:rPr>
                <w:rFonts w:ascii="Calibri" w:hAnsi="Calibri" w:hint="cs"/>
                <w:sz w:val="16"/>
                <w:szCs w:val="16"/>
                <w:rtl/>
              </w:rPr>
              <w:instrText>جلال</w:instrText>
            </w:r>
            <w:r w:rsidR="00917FD9">
              <w:rPr>
                <w:rFonts w:ascii="Calibri" w:hAnsi="Calibri"/>
                <w:sz w:val="16"/>
                <w:szCs w:val="16"/>
                <w:rtl/>
              </w:rPr>
              <w:instrText xml:space="preserve"> </w:instrText>
            </w:r>
            <w:r w:rsidR="00917FD9">
              <w:rPr>
                <w:rFonts w:ascii="Calibri" w:hAnsi="Calibri" w:hint="cs"/>
                <w:sz w:val="16"/>
                <w:szCs w:val="16"/>
                <w:rtl/>
              </w:rPr>
              <w:instrText>الدین،</w:instrText>
            </w:r>
            <w:r w:rsidR="00917FD9">
              <w:rPr>
                <w:rFonts w:ascii="Calibri" w:hAnsi="Calibri"/>
                <w:sz w:val="16"/>
                <w:szCs w:val="16"/>
                <w:rtl/>
              </w:rPr>
              <w:instrText xml:space="preserve"> 1387</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جزء</w:instrText>
            </w:r>
            <w:r w:rsidR="00917FD9">
              <w:rPr>
                <w:rFonts w:ascii="Calibri" w:hAnsi="Calibri"/>
                <w:sz w:val="16"/>
                <w:szCs w:val="16"/>
                <w:rtl/>
              </w:rPr>
              <w:instrText xml:space="preserve"> </w:instrText>
            </w:r>
            <w:r w:rsidR="00917FD9">
              <w:rPr>
                <w:rFonts w:ascii="Calibri" w:hAnsi="Calibri" w:hint="cs"/>
                <w:sz w:val="16"/>
                <w:szCs w:val="16"/>
                <w:rtl/>
              </w:rPr>
              <w:instrText>اول،</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70</w:instrText>
            </w:r>
            <w:r w:rsidR="00917FD9">
              <w:rPr>
                <w:rFonts w:ascii="Calibri" w:hAnsi="Calibri" w:hint="cs"/>
                <w:sz w:val="16"/>
                <w:szCs w:val="16"/>
                <w:rtl/>
              </w:rPr>
              <w:instrText>،</w:instrText>
            </w:r>
            <w:r w:rsidR="00917FD9">
              <w:rPr>
                <w:rFonts w:ascii="Calibri" w:hAnsi="Calibri"/>
                <w:sz w:val="16"/>
                <w:szCs w:val="16"/>
                <w:rtl/>
              </w:rPr>
              <w:instrText xml:space="preserve"> 71</w:instrText>
            </w:r>
            <w:r w:rsidR="00917FD9">
              <w:rPr>
                <w:rFonts w:ascii="Calibri" w:hAnsi="Calibri" w:hint="cs"/>
                <w:sz w:val="16"/>
                <w:szCs w:val="16"/>
                <w:rtl/>
              </w:rPr>
              <w:instrText>،</w:instrText>
            </w:r>
            <w:r w:rsidR="00917FD9">
              <w:rPr>
                <w:rFonts w:ascii="Calibri" w:hAnsi="Calibri"/>
                <w:sz w:val="16"/>
                <w:szCs w:val="16"/>
                <w:rtl/>
              </w:rPr>
              <w:instrText xml:space="preserve"> 87</w:instrText>
            </w:r>
            <w:r w:rsidR="00917FD9">
              <w:rPr>
                <w:rFonts w:ascii="Calibri" w:hAnsi="Calibri" w:hint="cs"/>
                <w:sz w:val="16"/>
                <w:szCs w:val="16"/>
                <w:rtl/>
              </w:rPr>
              <w:instrText>،</w:instrText>
            </w:r>
            <w:r w:rsidR="00917FD9">
              <w:rPr>
                <w:rFonts w:ascii="Calibri" w:hAnsi="Calibri"/>
                <w:sz w:val="16"/>
                <w:szCs w:val="16"/>
                <w:rtl/>
              </w:rPr>
              <w:instrText xml:space="preserve"> 104</w:instrText>
            </w:r>
            <w:r w:rsidR="00917FD9">
              <w:rPr>
                <w:rFonts w:ascii="Calibri" w:hAnsi="Calibri" w:hint="cs"/>
                <w:sz w:val="16"/>
                <w:szCs w:val="16"/>
                <w:rtl/>
              </w:rPr>
              <w:instrText>،</w:instrText>
            </w:r>
            <w:r w:rsidR="00917FD9">
              <w:rPr>
                <w:rFonts w:ascii="Calibri" w:hAnsi="Calibri"/>
                <w:sz w:val="16"/>
                <w:szCs w:val="16"/>
                <w:rtl/>
              </w:rPr>
              <w:instrText xml:space="preserve"> 105</w:instrText>
            </w:r>
            <w:r w:rsidR="00917FD9">
              <w:rPr>
                <w:rFonts w:ascii="Calibri" w:hAnsi="Calibri" w:hint="cs"/>
                <w:sz w:val="16"/>
                <w:szCs w:val="16"/>
                <w:rtl/>
              </w:rPr>
              <w:instrText>،</w:instrText>
            </w:r>
            <w:r w:rsidR="00917FD9">
              <w:rPr>
                <w:rFonts w:ascii="Calibri" w:hAnsi="Calibri"/>
                <w:sz w:val="16"/>
                <w:szCs w:val="16"/>
                <w:rtl/>
              </w:rPr>
              <w:instrText xml:space="preserve"> 390</w:instrText>
            </w:r>
            <w:r w:rsidR="00917FD9">
              <w:rPr>
                <w:rFonts w:ascii="Calibri" w:hAnsi="Calibri" w:hint="cs"/>
                <w:sz w:val="16"/>
                <w:szCs w:val="16"/>
                <w:rtl/>
              </w:rPr>
              <w:instrText>،</w:instrText>
            </w:r>
            <w:r w:rsidR="00917FD9">
              <w:rPr>
                <w:rFonts w:ascii="Calibri" w:hAnsi="Calibri"/>
                <w:sz w:val="16"/>
                <w:szCs w:val="16"/>
                <w:rtl/>
              </w:rPr>
              <w:instrText xml:space="preserve"> 392</w:instrText>
            </w:r>
            <w:r w:rsidR="00917FD9">
              <w:rPr>
                <w:rFonts w:ascii="Calibri" w:hAnsi="Calibri" w:hint="cs"/>
                <w:sz w:val="16"/>
                <w:szCs w:val="16"/>
                <w:rtl/>
              </w:rPr>
              <w:instrText>،</w:instrText>
            </w:r>
            <w:r w:rsidR="00917FD9">
              <w:rPr>
                <w:rFonts w:ascii="Calibri" w:hAnsi="Calibri"/>
                <w:sz w:val="16"/>
                <w:szCs w:val="16"/>
                <w:rtl/>
              </w:rPr>
              <w:instrText xml:space="preserve"> 393</w:instrText>
            </w:r>
            <w:r w:rsidR="00917FD9">
              <w:rPr>
                <w:rFonts w:ascii="Calibri" w:hAnsi="Calibri" w:hint="cs"/>
                <w:sz w:val="16"/>
                <w:szCs w:val="16"/>
                <w:rtl/>
              </w:rPr>
              <w:instrText>،</w:instrText>
            </w:r>
            <w:r w:rsidR="00917FD9">
              <w:rPr>
                <w:rFonts w:ascii="Calibri" w:hAnsi="Calibri"/>
                <w:sz w:val="16"/>
                <w:szCs w:val="16"/>
                <w:rtl/>
              </w:rPr>
              <w:instrText xml:space="preserve"> 447-443</w:instrText>
            </w:r>
            <w:r w:rsidR="00917FD9">
              <w:rPr>
                <w:rFonts w:ascii="Calibri" w:hAnsi="Calibri" w:hint="cs"/>
                <w:sz w:val="16"/>
                <w:szCs w:val="16"/>
                <w:rtl/>
              </w:rPr>
              <w:instrText>،</w:instrText>
            </w:r>
            <w:r w:rsidR="00917FD9">
              <w:rPr>
                <w:rFonts w:ascii="Calibri" w:hAnsi="Calibri"/>
                <w:sz w:val="16"/>
                <w:szCs w:val="16"/>
                <w:rtl/>
              </w:rPr>
              <w:instrText xml:space="preserve"> 460</w:instrText>
            </w:r>
            <w:r w:rsidR="00917FD9">
              <w:rPr>
                <w:rFonts w:ascii="Calibri" w:hAnsi="Calibri" w:hint="cs"/>
                <w:sz w:val="16"/>
                <w:szCs w:val="16"/>
                <w:rtl/>
              </w:rPr>
              <w:instrText>،</w:instrText>
            </w:r>
            <w:r w:rsidR="00917FD9">
              <w:rPr>
                <w:rFonts w:ascii="Calibri" w:hAnsi="Calibri"/>
                <w:sz w:val="16"/>
                <w:szCs w:val="16"/>
                <w:rtl/>
              </w:rPr>
              <w:instrText xml:space="preserve"> 612</w:instrText>
            </w:r>
            <w:r w:rsidR="00917FD9">
              <w:rPr>
                <w:rFonts w:ascii="Calibri" w:hAnsi="Calibri" w:hint="cs"/>
                <w:sz w:val="16"/>
                <w:szCs w:val="16"/>
                <w:rtl/>
              </w:rPr>
              <w:instrText>،</w:instrText>
            </w:r>
            <w:r w:rsidR="00917FD9">
              <w:rPr>
                <w:rFonts w:ascii="Calibri" w:hAnsi="Calibri"/>
                <w:sz w:val="16"/>
                <w:szCs w:val="16"/>
                <w:rtl/>
              </w:rPr>
              <w:instrText xml:space="preserve"> 613&lt;/</w:instrText>
            </w:r>
            <w:r w:rsidR="00917FD9">
              <w:rPr>
                <w:rFonts w:ascii="Calibri" w:hAnsi="Calibri"/>
                <w:sz w:val="16"/>
                <w:szCs w:val="16"/>
              </w:rPr>
              <w:instrText>style&gt;&lt;style face="normal" font="default"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CE7716">
              <w:rPr>
                <w:rFonts w:ascii="Calibri" w:hAnsi="Calibri"/>
                <w:sz w:val="16"/>
                <w:szCs w:val="16"/>
                <w:rtl/>
              </w:rPr>
              <w:t>(83)</w:t>
            </w:r>
            <w:r>
              <w:rPr>
                <w:rFonts w:ascii="Calibri" w:hAnsi="Calibri"/>
                <w:sz w:val="16"/>
                <w:szCs w:val="16"/>
                <w:rtl/>
              </w:rPr>
              <w:fldChar w:fldCharType="end"/>
            </w:r>
            <w:r w:rsidR="00345380">
              <w:rPr>
                <w:rFonts w:ascii="Calibri" w:hAnsi="Calibri" w:hint="cs"/>
                <w:sz w:val="16"/>
                <w:szCs w:val="16"/>
                <w:rtl/>
              </w:rPr>
              <w:t xml:space="preserve"> </w:t>
            </w: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&lt;EndNote&gt;&lt;Cite&gt;&lt;RecNum&gt;276&lt;/RecNum&gt;&lt;record&gt;&lt;rec-number&gt;276&lt;/rec-number&gt;&lt;foreign-keys&gt;&lt;key app="EN" db-id="eezwrppszv0fxxeesz85taru5wpx2pzezevw"&gt;276&lt;/key&gt;&lt;/foreign-keys&gt;&lt;ref-type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گیلانی</w:instrText>
            </w:r>
            <w:r w:rsidR="00917FD9">
              <w:rPr>
                <w:rFonts w:ascii="Calibri" w:hAnsi="Calibri"/>
                <w:sz w:val="16"/>
                <w:szCs w:val="16"/>
                <w:rtl/>
              </w:rPr>
              <w:instrText xml:space="preserve"> </w:instrText>
            </w:r>
            <w:r w:rsidR="00917FD9">
              <w:rPr>
                <w:rFonts w:ascii="Calibri" w:hAnsi="Calibri" w:hint="cs"/>
                <w:sz w:val="16"/>
                <w:szCs w:val="16"/>
                <w:rtl/>
              </w:rPr>
              <w:instrText>علی،</w:instrText>
            </w:r>
            <w:r w:rsidR="00917FD9">
              <w:rPr>
                <w:rFonts w:ascii="Calibri" w:hAnsi="Calibri"/>
                <w:sz w:val="16"/>
                <w:szCs w:val="16"/>
                <w:rtl/>
              </w:rPr>
              <w:instrText xml:space="preserve"> </w:instrText>
            </w:r>
            <w:r w:rsidR="00917FD9">
              <w:rPr>
                <w:rFonts w:ascii="Calibri" w:hAnsi="Calibri" w:hint="cs"/>
                <w:sz w:val="16"/>
                <w:szCs w:val="16"/>
                <w:rtl/>
              </w:rPr>
              <w:instrText>الواح</w:instrText>
            </w:r>
            <w:r w:rsidR="00917FD9">
              <w:rPr>
                <w:rFonts w:ascii="Calibri" w:hAnsi="Calibri"/>
                <w:sz w:val="16"/>
                <w:szCs w:val="16"/>
                <w:rtl/>
              </w:rPr>
              <w:instrText xml:space="preserve"> </w:instrText>
            </w:r>
            <w:r w:rsidR="00917FD9">
              <w:rPr>
                <w:rFonts w:ascii="Calibri" w:hAnsi="Calibri" w:hint="cs"/>
                <w:sz w:val="16"/>
                <w:szCs w:val="16"/>
                <w:rtl/>
              </w:rPr>
              <w:instrText>الصحه،</w:instrText>
            </w:r>
            <w:r w:rsidR="00917FD9">
              <w:rPr>
                <w:rFonts w:ascii="Calibri" w:hAnsi="Calibri"/>
                <w:sz w:val="16"/>
                <w:szCs w:val="16"/>
                <w:rtl/>
              </w:rPr>
              <w:instrText xml:space="preserve"> </w:instrText>
            </w:r>
            <w:r w:rsidR="00917FD9">
              <w:rPr>
                <w:rFonts w:ascii="Calibri" w:hAnsi="Calibri" w:hint="cs"/>
                <w:sz w:val="16"/>
                <w:szCs w:val="16"/>
                <w:rtl/>
              </w:rPr>
              <w:instrText>نشر</w:instrText>
            </w:r>
            <w:r w:rsidR="00917FD9">
              <w:rPr>
                <w:rFonts w:ascii="Calibri" w:hAnsi="Calibri"/>
                <w:sz w:val="16"/>
                <w:szCs w:val="16"/>
                <w:rtl/>
              </w:rPr>
              <w:instrText xml:space="preserve"> </w:instrText>
            </w:r>
            <w:r w:rsidR="00917FD9">
              <w:rPr>
                <w:rFonts w:ascii="Calibri" w:hAnsi="Calibri" w:hint="cs"/>
                <w:sz w:val="16"/>
                <w:szCs w:val="16"/>
                <w:rtl/>
              </w:rPr>
              <w:instrText>مؤسسه</w:instrText>
            </w:r>
            <w:r w:rsidR="00917FD9">
              <w:rPr>
                <w:rFonts w:ascii="Calibri" w:hAnsi="Calibri"/>
                <w:sz w:val="16"/>
                <w:szCs w:val="16"/>
                <w:rtl/>
              </w:rPr>
              <w:instrText xml:space="preserve"> </w:instrText>
            </w:r>
            <w:r w:rsidR="00917FD9">
              <w:rPr>
                <w:rFonts w:ascii="Calibri" w:hAnsi="Calibri" w:hint="cs"/>
                <w:sz w:val="16"/>
                <w:szCs w:val="16"/>
                <w:rtl/>
              </w:rPr>
              <w:instrText>مطالعات</w:instrText>
            </w:r>
            <w:r w:rsidR="00917FD9">
              <w:rPr>
                <w:rFonts w:ascii="Calibri" w:hAnsi="Calibri"/>
                <w:sz w:val="16"/>
                <w:szCs w:val="16"/>
                <w:rtl/>
              </w:rPr>
              <w:instrText xml:space="preserve"> </w:instrText>
            </w:r>
            <w:r w:rsidR="00917FD9">
              <w:rPr>
                <w:rFonts w:ascii="Calibri" w:hAnsi="Calibri" w:hint="cs"/>
                <w:sz w:val="16"/>
                <w:szCs w:val="16"/>
                <w:rtl/>
              </w:rPr>
              <w:instrText>تاریخ</w:instrText>
            </w:r>
            <w:r w:rsidR="00917FD9">
              <w:rPr>
                <w:rFonts w:ascii="Calibri" w:hAnsi="Calibri"/>
                <w:sz w:val="16"/>
                <w:szCs w:val="16"/>
                <w:rtl/>
              </w:rPr>
              <w:instrText xml:space="preserve"> </w:instrText>
            </w:r>
            <w:r w:rsidR="00917FD9">
              <w:rPr>
                <w:rFonts w:ascii="Calibri" w:hAnsi="Calibri" w:hint="cs"/>
                <w:sz w:val="16"/>
                <w:szCs w:val="16"/>
                <w:rtl/>
              </w:rPr>
              <w:instrText>پزشکی،</w:instrText>
            </w:r>
            <w:r w:rsidR="00917FD9">
              <w:rPr>
                <w:rFonts w:ascii="Calibri" w:hAnsi="Calibri"/>
                <w:sz w:val="16"/>
                <w:szCs w:val="16"/>
                <w:rtl/>
              </w:rPr>
              <w:instrText xml:space="preserve"> </w:instrText>
            </w:r>
            <w:r w:rsidR="00917FD9">
              <w:rPr>
                <w:rFonts w:ascii="Calibri" w:hAnsi="Calibri" w:hint="cs"/>
                <w:sz w:val="16"/>
                <w:szCs w:val="16"/>
                <w:rtl/>
              </w:rPr>
              <w:instrText>طب</w:instrText>
            </w:r>
            <w:r w:rsidR="00917FD9">
              <w:rPr>
                <w:rFonts w:ascii="Calibri" w:hAnsi="Calibri"/>
                <w:sz w:val="16"/>
                <w:szCs w:val="16"/>
                <w:rtl/>
              </w:rPr>
              <w:instrText xml:space="preserve"> </w:instrText>
            </w:r>
            <w:r w:rsidR="00917FD9">
              <w:rPr>
                <w:rFonts w:ascii="Calibri" w:hAnsi="Calibri" w:hint="cs"/>
                <w:sz w:val="16"/>
                <w:szCs w:val="16"/>
                <w:rtl/>
              </w:rPr>
              <w:instrText>اسلامی</w:instrText>
            </w:r>
            <w:r w:rsidR="00917FD9">
              <w:rPr>
                <w:rFonts w:ascii="Calibri" w:hAnsi="Calibri"/>
                <w:sz w:val="16"/>
                <w:szCs w:val="16"/>
                <w:rtl/>
              </w:rPr>
              <w:instrText xml:space="preserve"> </w:instrText>
            </w:r>
            <w:r w:rsidR="00917FD9">
              <w:rPr>
                <w:rFonts w:ascii="Calibri" w:hAnsi="Calibri" w:hint="cs"/>
                <w:sz w:val="16"/>
                <w:szCs w:val="16"/>
                <w:rtl/>
              </w:rPr>
              <w:instrText>و</w:instrText>
            </w:r>
            <w:r w:rsidR="00917FD9">
              <w:rPr>
                <w:rFonts w:ascii="Calibri" w:hAnsi="Calibri"/>
                <w:sz w:val="16"/>
                <w:szCs w:val="16"/>
                <w:rtl/>
              </w:rPr>
              <w:instrText xml:space="preserve"> </w:instrText>
            </w:r>
            <w:r w:rsidR="00917FD9">
              <w:rPr>
                <w:rFonts w:ascii="Calibri" w:hAnsi="Calibri" w:hint="cs"/>
                <w:sz w:val="16"/>
                <w:szCs w:val="16"/>
                <w:rtl/>
              </w:rPr>
              <w:instrText>مکمل،</w:instrText>
            </w:r>
            <w:r w:rsidR="00917FD9">
              <w:rPr>
                <w:rFonts w:ascii="Calibri" w:hAnsi="Calibri"/>
                <w:sz w:val="16"/>
                <w:szCs w:val="16"/>
                <w:rtl/>
              </w:rPr>
              <w:instrText xml:space="preserve"> 1387</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ص</w:instrText>
            </w:r>
            <w:r w:rsidR="00917FD9">
              <w:rPr>
                <w:rFonts w:ascii="Calibri" w:hAnsi="Calibri"/>
                <w:sz w:val="16"/>
                <w:szCs w:val="16"/>
                <w:rtl/>
              </w:rPr>
              <w:instrText xml:space="preserve"> 106-99&lt;/</w:instrText>
            </w:r>
            <w:r w:rsidR="00917FD9">
              <w:rPr>
                <w:rFonts w:ascii="Calibri" w:hAnsi="Calibri"/>
                <w:sz w:val="16"/>
                <w:szCs w:val="16"/>
              </w:rPr>
              <w:instrTex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CE7716">
              <w:rPr>
                <w:rFonts w:ascii="Calibri" w:hAnsi="Calibri"/>
                <w:sz w:val="16"/>
                <w:szCs w:val="16"/>
                <w:rtl/>
              </w:rPr>
              <w:t>(96)</w:t>
            </w:r>
            <w:r>
              <w:rPr>
                <w:rFonts w:ascii="Calibri" w:hAnsi="Calibri"/>
                <w:sz w:val="16"/>
                <w:szCs w:val="16"/>
                <w:rtl/>
              </w:rPr>
              <w:fldChar w:fldCharType="end"/>
            </w:r>
          </w:p>
          <w:p w:rsidR="00BA2795" w:rsidRPr="00BA2795" w:rsidRDefault="00BA2795" w:rsidP="00BA2795">
            <w:pPr>
              <w:jc w:val="both"/>
              <w:cnfStyle w:val="000000100000" w:firstRow="0" w:lastRow="0" w:firstColumn="0" w:lastColumn="0" w:oddVBand="0" w:evenVBand="0" w:oddHBand="1" w:evenHBand="0" w:firstRowFirstColumn="0" w:firstRowLastColumn="0" w:lastRowFirstColumn="0" w:lastRowLastColumn="0"/>
              <w:rPr>
                <w:sz w:val="16"/>
                <w:szCs w:val="16"/>
                <w:rtl/>
              </w:rPr>
            </w:pPr>
          </w:p>
        </w:tc>
      </w:tr>
      <w:tr w:rsidR="00BA2795" w:rsidRPr="00BA2795" w:rsidTr="0017709F">
        <w:trPr>
          <w:cnfStyle w:val="000000010000" w:firstRow="0" w:lastRow="0" w:firstColumn="0" w:lastColumn="0" w:oddVBand="0" w:evenVBand="0" w:oddHBand="0" w:evenHBand="1" w:firstRowFirstColumn="0" w:firstRowLastColumn="0" w:lastRowFirstColumn="0" w:lastRowLastColumn="0"/>
          <w:trHeight w:val="763"/>
          <w:jc w:val="center"/>
        </w:trPr>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BA2795" w:rsidRPr="00BA2795" w:rsidRDefault="00BA2795" w:rsidP="00BA2795">
            <w:pPr>
              <w:spacing w:line="276" w:lineRule="auto"/>
              <w:jc w:val="center"/>
              <w:rPr>
                <w:rFonts w:cs="B Mitra"/>
                <w:sz w:val="20"/>
                <w:szCs w:val="20"/>
                <w:rtl/>
              </w:rPr>
            </w:pPr>
          </w:p>
        </w:tc>
        <w:tc>
          <w:tcPr>
            <w:tcW w:w="1543"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BA2795">
              <w:rPr>
                <w:rFonts w:hint="cs"/>
                <w:sz w:val="16"/>
                <w:szCs w:val="16"/>
                <w:rtl/>
              </w:rPr>
              <w:t>نزول ماء (آب مروارید)</w:t>
            </w:r>
          </w:p>
        </w:tc>
        <w:tc>
          <w:tcPr>
            <w:tcW w:w="1616"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BA2795">
              <w:rPr>
                <w:rFonts w:asciiTheme="majorBidi" w:hAnsiTheme="majorBidi" w:cstheme="majorBidi"/>
                <w:sz w:val="16"/>
                <w:szCs w:val="16"/>
              </w:rPr>
              <w:t>Cataract</w:t>
            </w:r>
          </w:p>
        </w:tc>
        <w:tc>
          <w:tcPr>
            <w:tcW w:w="2007"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BA2795">
              <w:rPr>
                <w:rFonts w:hint="cs"/>
                <w:sz w:val="16"/>
                <w:szCs w:val="16"/>
                <w:rtl/>
              </w:rPr>
              <w:t>ریزش رطوبات به چشم در اثر خشم</w:t>
            </w:r>
          </w:p>
        </w:tc>
        <w:tc>
          <w:tcPr>
            <w:tcW w:w="1449" w:type="dxa"/>
          </w:tcPr>
          <w:p w:rsidR="00345380" w:rsidRDefault="007F6700" w:rsidP="0093702B">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&lt;EndNote&gt;&lt;Cite&gt;&lt;RecNum&gt;281&lt;/RecNum&gt;&lt;record&gt;&lt;rec-number&gt;281&lt;/rec-number&gt;&lt;foreign-keys&gt;&lt;key app="EN" db-id="eezwrppszv0fxxeesz85taru5wpx2pzezevw"&gt;281&lt;/key&gt;&lt;/foreign-keys&gt;&lt;ref-type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اول،</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12</w:instrText>
            </w:r>
            <w:r w:rsidR="00917FD9">
              <w:rPr>
                <w:rFonts w:hint="cs"/>
                <w:sz w:val="16"/>
                <w:szCs w:val="16"/>
                <w:rtl/>
              </w:rPr>
              <w:instrText>،</w:instrText>
            </w:r>
            <w:r w:rsidR="00917FD9">
              <w:rPr>
                <w:sz w:val="16"/>
                <w:szCs w:val="16"/>
                <w:rtl/>
              </w:rPr>
              <w:instrText xml:space="preserve"> 29</w:instrText>
            </w:r>
            <w:r w:rsidR="00917FD9">
              <w:rPr>
                <w:rFonts w:hint="cs"/>
                <w:sz w:val="16"/>
                <w:szCs w:val="16"/>
                <w:rtl/>
              </w:rPr>
              <w:instrText>،</w:instrText>
            </w:r>
            <w:r w:rsidR="00917FD9">
              <w:rPr>
                <w:sz w:val="16"/>
                <w:szCs w:val="16"/>
                <w:rtl/>
              </w:rPr>
              <w:instrText xml:space="preserve"> 31</w:instrText>
            </w:r>
            <w:r w:rsidR="00917FD9">
              <w:rPr>
                <w:rFonts w:hint="cs"/>
                <w:sz w:val="16"/>
                <w:szCs w:val="16"/>
                <w:rtl/>
              </w:rPr>
              <w:instrText>،</w:instrText>
            </w:r>
            <w:r w:rsidR="00917FD9">
              <w:rPr>
                <w:sz w:val="16"/>
                <w:szCs w:val="16"/>
                <w:rtl/>
              </w:rPr>
              <w:instrText xml:space="preserve"> 39</w:instrText>
            </w:r>
            <w:r w:rsidR="00917FD9">
              <w:rPr>
                <w:rFonts w:hint="cs"/>
                <w:sz w:val="16"/>
                <w:szCs w:val="16"/>
                <w:rtl/>
              </w:rPr>
              <w:instrText>،</w:instrText>
            </w:r>
            <w:r w:rsidR="00917FD9">
              <w:rPr>
                <w:sz w:val="16"/>
                <w:szCs w:val="16"/>
                <w:rtl/>
              </w:rPr>
              <w:instrText xml:space="preserve"> 44</w:instrText>
            </w:r>
            <w:r w:rsidR="00917FD9">
              <w:rPr>
                <w:rFonts w:hint="cs"/>
                <w:sz w:val="16"/>
                <w:szCs w:val="16"/>
                <w:rtl/>
              </w:rPr>
              <w:instrText>،</w:instrText>
            </w:r>
            <w:r w:rsidR="00917FD9">
              <w:rPr>
                <w:sz w:val="16"/>
                <w:szCs w:val="16"/>
                <w:rtl/>
              </w:rPr>
              <w:instrText xml:space="preserve"> 46</w:instrText>
            </w:r>
            <w:r w:rsidR="00917FD9">
              <w:rPr>
                <w:rFonts w:hint="cs"/>
                <w:sz w:val="16"/>
                <w:szCs w:val="16"/>
                <w:rtl/>
              </w:rPr>
              <w:instrText>،</w:instrText>
            </w:r>
            <w:r w:rsidR="00917FD9">
              <w:rPr>
                <w:sz w:val="16"/>
                <w:szCs w:val="16"/>
                <w:rtl/>
              </w:rPr>
              <w:instrText xml:space="preserve"> 49</w:instrText>
            </w:r>
            <w:r w:rsidR="00917FD9">
              <w:rPr>
                <w:rFonts w:hint="cs"/>
                <w:sz w:val="16"/>
                <w:szCs w:val="16"/>
                <w:rtl/>
              </w:rPr>
              <w:instrText>،</w:instrText>
            </w:r>
            <w:r w:rsidR="00917FD9">
              <w:rPr>
                <w:sz w:val="16"/>
                <w:szCs w:val="16"/>
                <w:rtl/>
              </w:rPr>
              <w:instrText xml:space="preserve"> 56</w:instrText>
            </w:r>
            <w:r w:rsidR="00917FD9">
              <w:rPr>
                <w:rFonts w:hint="cs"/>
                <w:sz w:val="16"/>
                <w:szCs w:val="16"/>
                <w:rtl/>
              </w:rPr>
              <w:instrText>،</w:instrText>
            </w:r>
            <w:r w:rsidR="00917FD9">
              <w:rPr>
                <w:sz w:val="16"/>
                <w:szCs w:val="16"/>
                <w:rtl/>
              </w:rPr>
              <w:instrText xml:space="preserve"> 59</w:instrText>
            </w:r>
            <w:r w:rsidR="00917FD9">
              <w:rPr>
                <w:rFonts w:hint="cs"/>
                <w:sz w:val="16"/>
                <w:szCs w:val="16"/>
                <w:rtl/>
              </w:rPr>
              <w:instrText>،</w:instrText>
            </w:r>
            <w:r w:rsidR="00917FD9">
              <w:rPr>
                <w:sz w:val="16"/>
                <w:szCs w:val="16"/>
                <w:rtl/>
              </w:rPr>
              <w:instrText xml:space="preserve"> 61</w:instrText>
            </w:r>
            <w:r w:rsidR="00917FD9">
              <w:rPr>
                <w:rFonts w:hint="cs"/>
                <w:sz w:val="16"/>
                <w:szCs w:val="16"/>
                <w:rtl/>
              </w:rPr>
              <w:instrText>،</w:instrText>
            </w:r>
            <w:r w:rsidR="00917FD9">
              <w:rPr>
                <w:sz w:val="16"/>
                <w:szCs w:val="16"/>
                <w:rtl/>
              </w:rPr>
              <w:instrText xml:space="preserve"> 63</w:instrText>
            </w:r>
            <w:r w:rsidR="00917FD9">
              <w:rPr>
                <w:rFonts w:hint="cs"/>
                <w:sz w:val="16"/>
                <w:szCs w:val="16"/>
                <w:rtl/>
              </w:rPr>
              <w:instrText>،</w:instrText>
            </w:r>
            <w:r w:rsidR="00917FD9">
              <w:rPr>
                <w:sz w:val="16"/>
                <w:szCs w:val="16"/>
                <w:rtl/>
              </w:rPr>
              <w:instrText xml:space="preserve"> 67</w:instrText>
            </w:r>
            <w:r w:rsidR="00917FD9">
              <w:rPr>
                <w:rFonts w:hint="cs"/>
                <w:sz w:val="16"/>
                <w:szCs w:val="16"/>
                <w:rtl/>
              </w:rPr>
              <w:instrText>،</w:instrText>
            </w:r>
            <w:r w:rsidR="00917FD9">
              <w:rPr>
                <w:sz w:val="16"/>
                <w:szCs w:val="16"/>
                <w:rtl/>
              </w:rPr>
              <w:instrText xml:space="preserve"> 69</w:instrText>
            </w:r>
            <w:r w:rsidR="00917FD9">
              <w:rPr>
                <w:rFonts w:hint="cs"/>
                <w:sz w:val="16"/>
                <w:szCs w:val="16"/>
                <w:rtl/>
              </w:rPr>
              <w:instrText>،</w:instrText>
            </w:r>
            <w:r w:rsidR="00917FD9">
              <w:rPr>
                <w:sz w:val="16"/>
                <w:szCs w:val="16"/>
                <w:rtl/>
              </w:rPr>
              <w:instrText xml:space="preserve"> 88</w:instrText>
            </w:r>
            <w:r w:rsidR="00917FD9">
              <w:rPr>
                <w:rFonts w:hint="cs"/>
                <w:sz w:val="16"/>
                <w:szCs w:val="16"/>
                <w:rtl/>
              </w:rPr>
              <w:instrText>،</w:instrText>
            </w:r>
            <w:r w:rsidR="00917FD9">
              <w:rPr>
                <w:sz w:val="16"/>
                <w:szCs w:val="16"/>
                <w:rtl/>
              </w:rPr>
              <w:instrText xml:space="preserve"> 102</w:instrText>
            </w:r>
            <w:r w:rsidR="00917FD9">
              <w:rPr>
                <w:rFonts w:hint="cs"/>
                <w:sz w:val="16"/>
                <w:szCs w:val="16"/>
                <w:rtl/>
              </w:rPr>
              <w:instrText>،</w:instrText>
            </w:r>
            <w:r w:rsidR="00917FD9">
              <w:rPr>
                <w:sz w:val="16"/>
                <w:szCs w:val="16"/>
                <w:rtl/>
              </w:rPr>
              <w:instrText xml:space="preserve"> 128</w:instrText>
            </w:r>
            <w:r w:rsidR="00917FD9">
              <w:rPr>
                <w:rFonts w:hint="cs"/>
                <w:sz w:val="16"/>
                <w:szCs w:val="16"/>
                <w:rtl/>
              </w:rPr>
              <w:instrText>،</w:instrText>
            </w:r>
            <w:r w:rsidR="00917FD9">
              <w:rPr>
                <w:sz w:val="16"/>
                <w:szCs w:val="16"/>
                <w:rtl/>
              </w:rPr>
              <w:instrText xml:space="preserve"> 130</w:instrText>
            </w:r>
            <w:r w:rsidR="00917FD9">
              <w:rPr>
                <w:rFonts w:hint="cs"/>
                <w:sz w:val="16"/>
                <w:szCs w:val="16"/>
                <w:rtl/>
              </w:rPr>
              <w:instrText>،</w:instrText>
            </w:r>
            <w:r w:rsidR="00917FD9">
              <w:rPr>
                <w:sz w:val="16"/>
                <w:szCs w:val="16"/>
                <w:rtl/>
              </w:rPr>
              <w:instrText xml:space="preserve"> 131</w:instrText>
            </w:r>
            <w:r w:rsidR="00917FD9">
              <w:rPr>
                <w:rFonts w:hint="cs"/>
                <w:sz w:val="16"/>
                <w:szCs w:val="16"/>
                <w:rtl/>
              </w:rPr>
              <w:instrText>،</w:instrText>
            </w:r>
            <w:r w:rsidR="00917FD9">
              <w:rPr>
                <w:sz w:val="16"/>
                <w:szCs w:val="16"/>
                <w:rtl/>
              </w:rPr>
              <w:instrText xml:space="preserve"> 133</w:instrText>
            </w:r>
            <w:r w:rsidR="00917FD9">
              <w:rPr>
                <w:rFonts w:hint="cs"/>
                <w:sz w:val="16"/>
                <w:szCs w:val="16"/>
                <w:rtl/>
              </w:rPr>
              <w:instrText>،</w:instrText>
            </w:r>
            <w:r w:rsidR="00917FD9">
              <w:rPr>
                <w:sz w:val="16"/>
                <w:szCs w:val="16"/>
                <w:rtl/>
              </w:rPr>
              <w:instrText xml:space="preserve"> 141</w:instrText>
            </w:r>
            <w:r w:rsidR="00917FD9">
              <w:rPr>
                <w:rFonts w:hint="cs"/>
                <w:sz w:val="16"/>
                <w:szCs w:val="16"/>
                <w:rtl/>
              </w:rPr>
              <w:instrText>،</w:instrText>
            </w:r>
            <w:r w:rsidR="00917FD9">
              <w:rPr>
                <w:sz w:val="16"/>
                <w:szCs w:val="16"/>
                <w:rtl/>
              </w:rPr>
              <w:instrText xml:space="preserve"> 143</w:instrText>
            </w:r>
            <w:r w:rsidR="00917FD9">
              <w:rPr>
                <w:rFonts w:hint="cs"/>
                <w:sz w:val="16"/>
                <w:szCs w:val="16"/>
                <w:rtl/>
              </w:rPr>
              <w:instrText>،</w:instrText>
            </w:r>
            <w:r w:rsidR="00917FD9">
              <w:rPr>
                <w:sz w:val="16"/>
                <w:szCs w:val="16"/>
                <w:rtl/>
              </w:rPr>
              <w:instrText xml:space="preserve"> 148</w:instrText>
            </w:r>
            <w:r w:rsidR="00917FD9">
              <w:rPr>
                <w:rFonts w:hint="cs"/>
                <w:sz w:val="16"/>
                <w:szCs w:val="16"/>
                <w:rtl/>
              </w:rPr>
              <w:instrText>،</w:instrText>
            </w:r>
            <w:r w:rsidR="00917FD9">
              <w:rPr>
                <w:sz w:val="16"/>
                <w:szCs w:val="16"/>
                <w:rtl/>
              </w:rPr>
              <w:instrText xml:space="preserve"> 478&lt;/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(102)</w:t>
            </w:r>
            <w:r>
              <w:rPr>
                <w:sz w:val="16"/>
                <w:szCs w:val="16"/>
                <w:rtl/>
              </w:rPr>
              <w:fldChar w:fldCharType="end"/>
            </w:r>
          </w:p>
          <w:p w:rsidR="00BA2795" w:rsidRPr="00BA2795" w:rsidRDefault="00BA2795" w:rsidP="00345380">
            <w:pPr>
              <w:jc w:val="both"/>
              <w:cnfStyle w:val="000000010000" w:firstRow="0" w:lastRow="0" w:firstColumn="0" w:lastColumn="0" w:oddVBand="0" w:evenVBand="0" w:oddHBand="0" w:evenHBand="1" w:firstRowFirstColumn="0" w:firstRowLastColumn="0" w:lastRowFirstColumn="0" w:lastRowLastColumn="0"/>
              <w:rPr>
                <w:rFonts w:cs="B Mitra"/>
                <w:b/>
                <w:bCs/>
                <w:sz w:val="16"/>
                <w:szCs w:val="16"/>
                <w:rtl/>
              </w:rPr>
            </w:pPr>
          </w:p>
        </w:tc>
      </w:tr>
      <w:tr w:rsidR="00BA2795" w:rsidRPr="00BA2795" w:rsidTr="0017709F">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BA2795" w:rsidRPr="00BA2795" w:rsidRDefault="00BA2795" w:rsidP="00BA2795">
            <w:pPr>
              <w:spacing w:line="276" w:lineRule="auto"/>
              <w:jc w:val="center"/>
              <w:rPr>
                <w:rFonts w:cs="B Mitra"/>
                <w:sz w:val="20"/>
                <w:szCs w:val="20"/>
                <w:rtl/>
              </w:rPr>
            </w:pPr>
          </w:p>
        </w:tc>
        <w:tc>
          <w:tcPr>
            <w:tcW w:w="1543"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BA2795">
              <w:rPr>
                <w:rFonts w:hint="cs"/>
                <w:sz w:val="16"/>
                <w:szCs w:val="16"/>
                <w:rtl/>
              </w:rPr>
              <w:t>مرگ ناگهانی</w:t>
            </w:r>
          </w:p>
        </w:tc>
        <w:tc>
          <w:tcPr>
            <w:tcW w:w="1616"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BA2795">
              <w:rPr>
                <w:rFonts w:asciiTheme="majorBidi" w:hAnsiTheme="majorBidi" w:cstheme="majorBidi"/>
                <w:sz w:val="16"/>
                <w:szCs w:val="16"/>
              </w:rPr>
              <w:t>Sudden death</w:t>
            </w:r>
          </w:p>
        </w:tc>
        <w:tc>
          <w:tcPr>
            <w:tcW w:w="2007"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BA2795">
              <w:rPr>
                <w:rFonts w:hint="cs"/>
                <w:sz w:val="16"/>
                <w:szCs w:val="16"/>
                <w:rtl/>
              </w:rPr>
              <w:t>افراط در غضب باعث تحلیل حرارت غریزی و مرگ ناگهانی میشود</w:t>
            </w:r>
          </w:p>
        </w:tc>
        <w:tc>
          <w:tcPr>
            <w:tcW w:w="1449" w:type="dxa"/>
          </w:tcPr>
          <w:p w:rsidR="00345380" w:rsidRDefault="007F6700" w:rsidP="00CE7716">
            <w:pPr>
              <w:jc w:val="both"/>
              <w:cnfStyle w:val="000000100000" w:firstRow="0" w:lastRow="0" w:firstColumn="0" w:lastColumn="0" w:oddVBand="0" w:evenVBand="0" w:oddHBand="1" w:evenHBand="0" w:firstRowFirstColumn="0" w:firstRowLastColumn="0" w:lastRowFirstColumn="0" w:lastRowLastColumn="0"/>
              <w:rPr>
                <w:rFonts w:ascii="Calibri" w:hAnsi="Calibri"/>
                <w:sz w:val="16"/>
                <w:szCs w:val="16"/>
                <w:rtl/>
              </w:rPr>
            </w:pP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&lt;EndNote&gt;&lt;Cite&gt;&lt;RecNum&gt;252&lt;/RecNum&gt;&lt;record&gt;&lt;rec-number&gt;252&lt;/rec-number&gt;&lt;foreign-keys&gt;&lt;key app="EN" db-id="eezwrppszv0fxxeesz85taru5wpx2pzezevw"&gt;252&lt;/key&gt;&lt;/foreign-keys&gt;&lt;ref-type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جرجانی</w:instrText>
            </w:r>
            <w:r w:rsidR="00917FD9">
              <w:rPr>
                <w:rFonts w:ascii="Calibri" w:hAnsi="Calibri"/>
                <w:sz w:val="16"/>
                <w:szCs w:val="16"/>
                <w:rtl/>
              </w:rPr>
              <w:instrText xml:space="preserve"> </w:instrText>
            </w:r>
            <w:r w:rsidR="00917FD9">
              <w:rPr>
                <w:rFonts w:ascii="Calibri" w:hAnsi="Calibri" w:hint="cs"/>
                <w:sz w:val="16"/>
                <w:szCs w:val="16"/>
                <w:rtl/>
              </w:rPr>
              <w:instrText>سید</w:instrText>
            </w:r>
            <w:r w:rsidR="00917FD9">
              <w:rPr>
                <w:rFonts w:ascii="Calibri" w:hAnsi="Calibri"/>
                <w:sz w:val="16"/>
                <w:szCs w:val="16"/>
                <w:rtl/>
              </w:rPr>
              <w:instrText xml:space="preserve"> </w:instrText>
            </w:r>
            <w:r w:rsidR="00917FD9">
              <w:rPr>
                <w:rFonts w:ascii="Calibri" w:hAnsi="Calibri" w:hint="cs"/>
                <w:sz w:val="16"/>
                <w:szCs w:val="16"/>
                <w:rtl/>
              </w:rPr>
              <w:instrText>اسماعیل،</w:instrText>
            </w:r>
            <w:r w:rsidR="00917FD9">
              <w:rPr>
                <w:rFonts w:ascii="Calibri" w:hAnsi="Calibri"/>
                <w:sz w:val="16"/>
                <w:szCs w:val="16"/>
                <w:rtl/>
              </w:rPr>
              <w:instrText xml:space="preserve"> </w:instrText>
            </w:r>
            <w:r w:rsidR="00917FD9">
              <w:rPr>
                <w:rFonts w:ascii="Calibri" w:hAnsi="Calibri" w:hint="cs"/>
                <w:sz w:val="16"/>
                <w:szCs w:val="16"/>
                <w:rtl/>
              </w:rPr>
              <w:instrText>ذخیره</w:instrText>
            </w:r>
            <w:r w:rsidR="00917FD9">
              <w:rPr>
                <w:rFonts w:ascii="Calibri" w:hAnsi="Calibri"/>
                <w:sz w:val="16"/>
                <w:szCs w:val="16"/>
                <w:rtl/>
              </w:rPr>
              <w:instrText xml:space="preserve"> </w:instrText>
            </w:r>
            <w:r w:rsidR="00917FD9">
              <w:rPr>
                <w:rFonts w:ascii="Calibri" w:hAnsi="Calibri" w:hint="cs"/>
                <w:sz w:val="16"/>
                <w:szCs w:val="16"/>
                <w:rtl/>
              </w:rPr>
              <w:instrText>خوارزمشاهی،</w:instrText>
            </w:r>
            <w:r w:rsidR="00917FD9">
              <w:rPr>
                <w:rFonts w:ascii="Calibri" w:hAnsi="Calibri"/>
                <w:sz w:val="16"/>
                <w:szCs w:val="16"/>
                <w:rtl/>
              </w:rPr>
              <w:instrText xml:space="preserve"> </w:instrText>
            </w:r>
            <w:r w:rsidR="00917FD9">
              <w:rPr>
                <w:rFonts w:ascii="Calibri" w:hAnsi="Calibri" w:hint="cs"/>
                <w:sz w:val="16"/>
                <w:szCs w:val="16"/>
                <w:rtl/>
              </w:rPr>
              <w:instrText>نسخه</w:instrText>
            </w:r>
            <w:r w:rsidR="00917FD9">
              <w:rPr>
                <w:rFonts w:ascii="Calibri" w:hAnsi="Calibri"/>
                <w:sz w:val="16"/>
                <w:szCs w:val="16"/>
                <w:rtl/>
              </w:rPr>
              <w:instrText xml:space="preserve"> </w:instrText>
            </w:r>
            <w:r w:rsidR="00917FD9">
              <w:rPr>
                <w:rFonts w:ascii="Calibri" w:hAnsi="Calibri" w:hint="cs"/>
                <w:sz w:val="16"/>
                <w:szCs w:val="16"/>
                <w:rtl/>
              </w:rPr>
              <w:instrText>سعیدی</w:instrText>
            </w:r>
            <w:r w:rsidR="00917FD9">
              <w:rPr>
                <w:rFonts w:ascii="Calibri" w:hAnsi="Calibri"/>
                <w:sz w:val="16"/>
                <w:szCs w:val="16"/>
                <w:rtl/>
              </w:rPr>
              <w:instrText xml:space="preserve"> </w:instrText>
            </w:r>
            <w:r w:rsidR="00917FD9">
              <w:rPr>
                <w:rFonts w:ascii="Calibri" w:hAnsi="Calibri" w:hint="cs"/>
                <w:sz w:val="16"/>
                <w:szCs w:val="16"/>
                <w:rtl/>
              </w:rPr>
              <w:instrText>سیرجانی،</w:instrText>
            </w:r>
            <w:r w:rsidR="00917FD9">
              <w:rPr>
                <w:rFonts w:ascii="Calibri" w:hAnsi="Calibri"/>
                <w:sz w:val="16"/>
                <w:szCs w:val="16"/>
                <w:rtl/>
              </w:rPr>
              <w:instrText xml:space="preserve"> </w:instrText>
            </w:r>
            <w:r w:rsidR="00917FD9">
              <w:rPr>
                <w:rFonts w:ascii="Calibri" w:hAnsi="Calibri" w:hint="cs"/>
                <w:sz w:val="16"/>
                <w:szCs w:val="16"/>
                <w:rtl/>
              </w:rPr>
              <w:instrText>تهران،</w:instrText>
            </w:r>
            <w:r w:rsidR="00917FD9">
              <w:rPr>
                <w:rFonts w:ascii="Calibri" w:hAnsi="Calibri"/>
                <w:sz w:val="16"/>
                <w:szCs w:val="16"/>
                <w:rtl/>
              </w:rPr>
              <w:instrText xml:space="preserve"> </w:instrText>
            </w:r>
            <w:r w:rsidR="00917FD9">
              <w:rPr>
                <w:rFonts w:ascii="Calibri" w:hAnsi="Calibri" w:hint="cs"/>
                <w:sz w:val="16"/>
                <w:szCs w:val="16"/>
                <w:rtl/>
              </w:rPr>
              <w:instrText>انتشارات</w:instrText>
            </w:r>
            <w:r w:rsidR="00917FD9">
              <w:rPr>
                <w:rFonts w:ascii="Calibri" w:hAnsi="Calibri"/>
                <w:sz w:val="16"/>
                <w:szCs w:val="16"/>
                <w:rtl/>
              </w:rPr>
              <w:instrText xml:space="preserve"> </w:instrText>
            </w:r>
            <w:r w:rsidR="00917FD9">
              <w:rPr>
                <w:rFonts w:ascii="Calibri" w:hAnsi="Calibri" w:hint="cs"/>
                <w:sz w:val="16"/>
                <w:szCs w:val="16"/>
                <w:rtl/>
              </w:rPr>
              <w:instrText>فرهنگ</w:instrText>
            </w:r>
            <w:r w:rsidR="00917FD9">
              <w:rPr>
                <w:rFonts w:ascii="Calibri" w:hAnsi="Calibri"/>
                <w:sz w:val="16"/>
                <w:szCs w:val="16"/>
                <w:rtl/>
              </w:rPr>
              <w:instrText xml:space="preserve"> </w:instrText>
            </w:r>
            <w:r w:rsidR="00917FD9">
              <w:rPr>
                <w:rFonts w:ascii="Calibri" w:hAnsi="Calibri" w:hint="cs"/>
                <w:sz w:val="16"/>
                <w:szCs w:val="16"/>
                <w:rtl/>
              </w:rPr>
              <w:instrText>ایران،</w:instrText>
            </w:r>
            <w:r w:rsidR="00917FD9">
              <w:rPr>
                <w:rFonts w:ascii="Calibri" w:hAnsi="Calibri"/>
                <w:sz w:val="16"/>
                <w:szCs w:val="16"/>
                <w:rtl/>
              </w:rPr>
              <w:instrText xml:space="preserve"> 1355</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7</w:instrText>
            </w:r>
            <w:r w:rsidR="00917FD9">
              <w:rPr>
                <w:rFonts w:ascii="Calibri" w:hAnsi="Calibri" w:hint="cs"/>
                <w:sz w:val="16"/>
                <w:szCs w:val="16"/>
                <w:rtl/>
              </w:rPr>
              <w:instrText>،</w:instrText>
            </w:r>
            <w:r w:rsidR="00917FD9">
              <w:rPr>
                <w:rFonts w:ascii="Calibri" w:hAnsi="Calibri"/>
                <w:sz w:val="16"/>
                <w:szCs w:val="16"/>
                <w:rtl/>
              </w:rPr>
              <w:instrText xml:space="preserve"> 68-59</w:instrText>
            </w:r>
            <w:r w:rsidR="00917FD9">
              <w:rPr>
                <w:rFonts w:ascii="Calibri" w:hAnsi="Calibri" w:hint="cs"/>
                <w:sz w:val="16"/>
                <w:szCs w:val="16"/>
                <w:rtl/>
              </w:rPr>
              <w:instrText>،</w:instrText>
            </w:r>
            <w:r w:rsidR="00917FD9">
              <w:rPr>
                <w:rFonts w:ascii="Calibri" w:hAnsi="Calibri"/>
                <w:sz w:val="16"/>
                <w:szCs w:val="16"/>
                <w:rtl/>
              </w:rPr>
              <w:instrText xml:space="preserve"> 113</w:instrText>
            </w:r>
            <w:r w:rsidR="00917FD9">
              <w:rPr>
                <w:rFonts w:ascii="Calibri" w:hAnsi="Calibri" w:hint="cs"/>
                <w:sz w:val="16"/>
                <w:szCs w:val="16"/>
                <w:rtl/>
              </w:rPr>
              <w:instrText>،</w:instrText>
            </w:r>
            <w:r w:rsidR="00917FD9">
              <w:rPr>
                <w:rFonts w:ascii="Calibri" w:hAnsi="Calibri"/>
                <w:sz w:val="16"/>
                <w:szCs w:val="16"/>
                <w:rtl/>
              </w:rPr>
              <w:instrText xml:space="preserve"> 206</w:instrText>
            </w:r>
            <w:r w:rsidR="00917FD9">
              <w:rPr>
                <w:rFonts w:ascii="Calibri" w:hAnsi="Calibri" w:hint="cs"/>
                <w:sz w:val="16"/>
                <w:szCs w:val="16"/>
                <w:rtl/>
              </w:rPr>
              <w:instrText>،</w:instrText>
            </w:r>
            <w:r w:rsidR="00917FD9">
              <w:rPr>
                <w:rFonts w:ascii="Calibri" w:hAnsi="Calibri"/>
                <w:sz w:val="16"/>
                <w:szCs w:val="16"/>
                <w:rtl/>
              </w:rPr>
              <w:instrText xml:space="preserve"> 207</w:instrText>
            </w:r>
            <w:r w:rsidR="00917FD9">
              <w:rPr>
                <w:rFonts w:ascii="Calibri" w:hAnsi="Calibri" w:hint="cs"/>
                <w:sz w:val="16"/>
                <w:szCs w:val="16"/>
                <w:rtl/>
              </w:rPr>
              <w:instrText>،</w:instrText>
            </w:r>
            <w:r w:rsidR="00917FD9">
              <w:rPr>
                <w:rFonts w:ascii="Calibri" w:hAnsi="Calibri"/>
                <w:sz w:val="16"/>
                <w:szCs w:val="16"/>
                <w:rtl/>
              </w:rPr>
              <w:instrText xml:space="preserve"> 269-265</w:instrText>
            </w:r>
            <w:r w:rsidR="00917FD9">
              <w:rPr>
                <w:rFonts w:ascii="Calibri" w:hAnsi="Calibri" w:hint="cs"/>
                <w:sz w:val="16"/>
                <w:szCs w:val="16"/>
                <w:rtl/>
              </w:rPr>
              <w:instrText>،</w:instrText>
            </w:r>
            <w:r w:rsidR="00917FD9">
              <w:rPr>
                <w:rFonts w:ascii="Calibri" w:hAnsi="Calibri"/>
                <w:sz w:val="16"/>
                <w:szCs w:val="16"/>
                <w:rtl/>
              </w:rPr>
              <w:instrText>&lt;/</w:instrText>
            </w:r>
            <w:r w:rsidR="00917FD9">
              <w:rPr>
                <w:rFonts w:ascii="Calibri" w:hAnsi="Calibri"/>
                <w:sz w:val="16"/>
                <w:szCs w:val="16"/>
              </w:rPr>
              <w:instrText>style&gt;&lt;style face="normal" font="default" size="100%"&gt;.  &lt;/style&gt;&lt;/title&gt;&lt;/titles&gt;&lt;dates&gt;&lt;/dates&gt;&lt;urls&gt;&lt;/urls&gt;&lt;/record&gt;&lt;/Cite&gt;&lt;/EndNote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CE7716">
              <w:rPr>
                <w:rFonts w:ascii="Calibri" w:hAnsi="Calibri"/>
                <w:sz w:val="16"/>
                <w:szCs w:val="16"/>
                <w:rtl/>
              </w:rPr>
              <w:t>(72)</w:t>
            </w:r>
            <w:r>
              <w:rPr>
                <w:rFonts w:ascii="Calibri" w:hAnsi="Calibri"/>
                <w:sz w:val="16"/>
                <w:szCs w:val="16"/>
                <w:rtl/>
              </w:rPr>
              <w:fldChar w:fldCharType="end"/>
            </w:r>
            <w:r w:rsidR="00345380">
              <w:rPr>
                <w:rFonts w:ascii="Calibri" w:hAnsi="Calibri" w:hint="cs"/>
                <w:sz w:val="16"/>
                <w:szCs w:val="16"/>
                <w:rtl/>
              </w:rPr>
              <w:t xml:space="preserve"> </w:t>
            </w: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&lt;EndNote&gt;&lt;Cite&gt;&lt;RecNum&gt;260&lt;/RecNum&gt;&lt;record&gt;&lt;rec-number&gt;260&lt;/rec-number&gt;&lt;foreign-keys&gt;&lt;key app="EN" db-id="eezwrppszv0fxxeesz85taru5wpx2pzezevw"&gt;260&lt;/key&gt;&lt;/foreign-keys&gt;&lt;ref-type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ابن</w:instrText>
            </w:r>
            <w:r w:rsidR="00917FD9">
              <w:rPr>
                <w:rFonts w:ascii="Calibri" w:hAnsi="Calibri"/>
                <w:sz w:val="16"/>
                <w:szCs w:val="16"/>
                <w:rtl/>
              </w:rPr>
              <w:instrText xml:space="preserve"> </w:instrText>
            </w:r>
            <w:r w:rsidR="00917FD9">
              <w:rPr>
                <w:rFonts w:ascii="Calibri" w:hAnsi="Calibri" w:hint="cs"/>
                <w:sz w:val="16"/>
                <w:szCs w:val="16"/>
                <w:rtl/>
              </w:rPr>
              <w:instrText>سینا</w:instrText>
            </w:r>
            <w:r w:rsidR="00917FD9">
              <w:rPr>
                <w:rFonts w:ascii="Calibri" w:hAnsi="Calibri"/>
                <w:sz w:val="16"/>
                <w:szCs w:val="16"/>
                <w:rtl/>
              </w:rPr>
              <w:instrText xml:space="preserve"> </w:instrText>
            </w:r>
            <w:r w:rsidR="00917FD9">
              <w:rPr>
                <w:rFonts w:ascii="Calibri" w:hAnsi="Calibri" w:hint="cs"/>
                <w:sz w:val="16"/>
                <w:szCs w:val="16"/>
                <w:rtl/>
              </w:rPr>
              <w:instrText>حسین</w:instrText>
            </w:r>
            <w:r w:rsidR="00917FD9">
              <w:rPr>
                <w:rFonts w:ascii="Calibri" w:hAnsi="Calibri"/>
                <w:sz w:val="16"/>
                <w:szCs w:val="16"/>
                <w:rtl/>
              </w:rPr>
              <w:instrText xml:space="preserve"> </w:instrText>
            </w:r>
            <w:r w:rsidR="00917FD9">
              <w:rPr>
                <w:rFonts w:ascii="Calibri" w:hAnsi="Calibri" w:hint="cs"/>
                <w:sz w:val="16"/>
                <w:szCs w:val="16"/>
                <w:rtl/>
              </w:rPr>
              <w:instrText>بن</w:instrText>
            </w:r>
            <w:r w:rsidR="00917FD9">
              <w:rPr>
                <w:rFonts w:ascii="Calibri" w:hAnsi="Calibri"/>
                <w:sz w:val="16"/>
                <w:szCs w:val="16"/>
                <w:rtl/>
              </w:rPr>
              <w:instrText xml:space="preserve"> </w:instrText>
            </w:r>
            <w:r w:rsidR="00917FD9">
              <w:rPr>
                <w:rFonts w:ascii="Calibri" w:hAnsi="Calibri" w:hint="cs"/>
                <w:sz w:val="16"/>
                <w:szCs w:val="16"/>
                <w:rtl/>
              </w:rPr>
              <w:instrText>عبدالله،</w:instrText>
            </w:r>
            <w:r w:rsidR="00917FD9">
              <w:rPr>
                <w:rFonts w:ascii="Calibri" w:hAnsi="Calibri"/>
                <w:sz w:val="16"/>
                <w:szCs w:val="16"/>
                <w:rtl/>
              </w:rPr>
              <w:instrText xml:space="preserve"> </w:instrText>
            </w:r>
            <w:r w:rsidR="00917FD9">
              <w:rPr>
                <w:rFonts w:ascii="Calibri" w:hAnsi="Calibri" w:hint="cs"/>
                <w:sz w:val="16"/>
                <w:szCs w:val="16"/>
                <w:rtl/>
              </w:rPr>
              <w:instrText>قانون</w:instrText>
            </w:r>
            <w:r w:rsidR="00917FD9">
              <w:rPr>
                <w:rFonts w:ascii="Calibri" w:hAnsi="Calibri"/>
                <w:sz w:val="16"/>
                <w:szCs w:val="16"/>
                <w:rtl/>
              </w:rPr>
              <w:instrText xml:space="preserve"> </w:instrText>
            </w:r>
            <w:r w:rsidR="00917FD9">
              <w:rPr>
                <w:rFonts w:ascii="Calibri" w:hAnsi="Calibri" w:hint="cs"/>
                <w:sz w:val="16"/>
                <w:szCs w:val="16"/>
                <w:rtl/>
              </w:rPr>
              <w:instrText>فی</w:instrText>
            </w:r>
            <w:r w:rsidR="00917FD9">
              <w:rPr>
                <w:rFonts w:ascii="Calibri" w:hAnsi="Calibri"/>
                <w:sz w:val="16"/>
                <w:szCs w:val="16"/>
                <w:rtl/>
              </w:rPr>
              <w:instrText xml:space="preserve"> </w:instrText>
            </w:r>
            <w:r w:rsidR="00917FD9">
              <w:rPr>
                <w:rFonts w:ascii="Calibri" w:hAnsi="Calibri" w:hint="cs"/>
                <w:sz w:val="16"/>
                <w:szCs w:val="16"/>
                <w:rtl/>
              </w:rPr>
              <w:instrText>الطب،</w:instrText>
            </w:r>
            <w:r w:rsidR="00917FD9">
              <w:rPr>
                <w:rFonts w:ascii="Calibri" w:hAnsi="Calibri"/>
                <w:sz w:val="16"/>
                <w:szCs w:val="16"/>
                <w:rtl/>
              </w:rPr>
              <w:instrText xml:space="preserve"> </w:instrText>
            </w:r>
            <w:r w:rsidR="00917FD9">
              <w:rPr>
                <w:rFonts w:ascii="Calibri" w:hAnsi="Calibri" w:hint="cs"/>
                <w:sz w:val="16"/>
                <w:szCs w:val="16"/>
                <w:rtl/>
              </w:rPr>
              <w:instrText>قرن</w:instrText>
            </w:r>
            <w:r w:rsidR="00917FD9">
              <w:rPr>
                <w:rFonts w:ascii="Calibri" w:hAnsi="Calibri"/>
                <w:sz w:val="16"/>
                <w:szCs w:val="16"/>
                <w:rtl/>
              </w:rPr>
              <w:instrText xml:space="preserve"> 4 </w:instrText>
            </w:r>
            <w:r w:rsidR="00917FD9">
              <w:rPr>
                <w:rFonts w:ascii="Calibri" w:hAnsi="Calibri" w:hint="cs"/>
                <w:sz w:val="16"/>
                <w:szCs w:val="16"/>
                <w:rtl/>
              </w:rPr>
              <w:instrText>و</w:instrText>
            </w:r>
            <w:r w:rsidR="00917FD9">
              <w:rPr>
                <w:rFonts w:ascii="Calibri" w:hAnsi="Calibri"/>
                <w:sz w:val="16"/>
                <w:szCs w:val="16"/>
                <w:rtl/>
              </w:rPr>
              <w:instrText xml:space="preserve"> 5</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تحقیق</w:instrText>
            </w:r>
            <w:r w:rsidR="00917FD9">
              <w:rPr>
                <w:rFonts w:ascii="Calibri" w:hAnsi="Calibri"/>
                <w:sz w:val="16"/>
                <w:szCs w:val="16"/>
                <w:rtl/>
              </w:rPr>
              <w:instrText xml:space="preserve">: </w:instrText>
            </w:r>
            <w:r w:rsidR="00917FD9">
              <w:rPr>
                <w:rFonts w:ascii="Calibri" w:hAnsi="Calibri" w:hint="cs"/>
                <w:sz w:val="16"/>
                <w:szCs w:val="16"/>
                <w:rtl/>
              </w:rPr>
              <w:instrText>شمس</w:instrText>
            </w:r>
            <w:r w:rsidR="00917FD9">
              <w:rPr>
                <w:rFonts w:ascii="Calibri" w:hAnsi="Calibri"/>
                <w:sz w:val="16"/>
                <w:szCs w:val="16"/>
                <w:rtl/>
              </w:rPr>
              <w:instrText xml:space="preserve"> </w:instrText>
            </w:r>
            <w:r w:rsidR="00917FD9">
              <w:rPr>
                <w:rFonts w:ascii="Calibri" w:hAnsi="Calibri" w:hint="cs"/>
                <w:sz w:val="16"/>
                <w:szCs w:val="16"/>
                <w:rtl/>
              </w:rPr>
              <w:instrText>الدین</w:instrText>
            </w:r>
            <w:r w:rsidR="00917FD9">
              <w:rPr>
                <w:rFonts w:ascii="Calibri" w:hAnsi="Calibri"/>
                <w:sz w:val="16"/>
                <w:szCs w:val="16"/>
                <w:rtl/>
              </w:rPr>
              <w:instrText xml:space="preserve"> </w:instrText>
            </w:r>
            <w:r w:rsidR="00917FD9">
              <w:rPr>
                <w:rFonts w:ascii="Calibri" w:hAnsi="Calibri" w:hint="cs"/>
                <w:sz w:val="16"/>
                <w:szCs w:val="16"/>
                <w:rtl/>
              </w:rPr>
              <w:instrText>ابراهیم،</w:instrText>
            </w:r>
            <w:r w:rsidR="00917FD9">
              <w:rPr>
                <w:rFonts w:ascii="Calibri" w:hAnsi="Calibri"/>
                <w:sz w:val="16"/>
                <w:szCs w:val="16"/>
                <w:rtl/>
              </w:rPr>
              <w:instrText xml:space="preserve"> </w:instrText>
            </w:r>
            <w:r w:rsidR="00917FD9">
              <w:rPr>
                <w:rFonts w:ascii="Calibri" w:hAnsi="Calibri" w:hint="cs"/>
                <w:sz w:val="16"/>
                <w:szCs w:val="16"/>
                <w:rtl/>
              </w:rPr>
              <w:instrText>بیروت،</w:instrText>
            </w:r>
            <w:r w:rsidR="00917FD9">
              <w:rPr>
                <w:rFonts w:ascii="Calibri" w:hAnsi="Calibri"/>
                <w:sz w:val="16"/>
                <w:szCs w:val="16"/>
                <w:rtl/>
              </w:rPr>
              <w:instrText xml:space="preserve"> </w:instrText>
            </w:r>
            <w:r w:rsidR="00917FD9">
              <w:rPr>
                <w:rFonts w:ascii="Calibri" w:hAnsi="Calibri" w:hint="cs"/>
                <w:sz w:val="16"/>
                <w:szCs w:val="16"/>
                <w:rtl/>
              </w:rPr>
              <w:instrText>نشرمؤسسه</w:instrText>
            </w:r>
            <w:r w:rsidR="00917FD9">
              <w:rPr>
                <w:rFonts w:ascii="Calibri" w:hAnsi="Calibri"/>
                <w:sz w:val="16"/>
                <w:szCs w:val="16"/>
                <w:rtl/>
              </w:rPr>
              <w:instrText xml:space="preserve"> </w:instrText>
            </w:r>
            <w:r w:rsidR="00917FD9">
              <w:rPr>
                <w:rFonts w:ascii="Calibri" w:hAnsi="Calibri" w:hint="cs"/>
                <w:sz w:val="16"/>
                <w:szCs w:val="16"/>
                <w:rtl/>
              </w:rPr>
              <w:instrText>الاعلمی</w:instrText>
            </w:r>
            <w:r w:rsidR="00917FD9">
              <w:rPr>
                <w:rFonts w:ascii="Calibri" w:hAnsi="Calibri"/>
                <w:sz w:val="16"/>
                <w:szCs w:val="16"/>
                <w:rtl/>
              </w:rPr>
              <w:instrText xml:space="preserve"> </w:instrText>
            </w:r>
            <w:r w:rsidR="00917FD9">
              <w:rPr>
                <w:rFonts w:ascii="Calibri" w:hAnsi="Calibri" w:hint="cs"/>
                <w:sz w:val="16"/>
                <w:szCs w:val="16"/>
                <w:rtl/>
              </w:rPr>
              <w:instrText>للمطبوعات،</w:instrText>
            </w:r>
            <w:r w:rsidR="00917FD9">
              <w:rPr>
                <w:rFonts w:ascii="Calibri" w:hAnsi="Calibri"/>
                <w:sz w:val="16"/>
                <w:szCs w:val="16"/>
                <w:rtl/>
              </w:rPr>
              <w:instrText xml:space="preserve"> 1425 </w:instrText>
            </w:r>
            <w:r w:rsidR="00917FD9">
              <w:rPr>
                <w:rFonts w:ascii="Calibri" w:hAnsi="Calibri" w:hint="cs"/>
                <w:sz w:val="16"/>
                <w:szCs w:val="16"/>
                <w:rtl/>
              </w:rPr>
              <w:instrText>هـ</w:instrText>
            </w:r>
            <w:r w:rsidR="00917FD9">
              <w:rPr>
                <w:rFonts w:ascii="Calibri" w:hAnsi="Calibri"/>
                <w:sz w:val="16"/>
                <w:szCs w:val="16"/>
                <w:rtl/>
              </w:rPr>
              <w:instrText>.</w:instrText>
            </w:r>
            <w:r w:rsidR="00917FD9">
              <w:rPr>
                <w:rFonts w:ascii="Calibri" w:hAnsi="Calibri" w:hint="cs"/>
                <w:sz w:val="16"/>
                <w:szCs w:val="16"/>
                <w:rtl/>
              </w:rPr>
              <w:instrText>ق</w:instrText>
            </w:r>
            <w:r w:rsidR="00917FD9">
              <w:rPr>
                <w:rFonts w:ascii="Calibri" w:hAnsi="Calibri"/>
                <w:sz w:val="16"/>
                <w:szCs w:val="16"/>
                <w:rtl/>
              </w:rPr>
              <w:instrText>.</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ج</w:instrText>
            </w:r>
            <w:r w:rsidR="00917FD9">
              <w:rPr>
                <w:rFonts w:ascii="Calibri" w:hAnsi="Calibri"/>
                <w:sz w:val="16"/>
                <w:szCs w:val="16"/>
                <w:rtl/>
              </w:rPr>
              <w:instrText>1</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 xml:space="preserve"> 47</w:instrText>
            </w:r>
            <w:r w:rsidR="00917FD9">
              <w:rPr>
                <w:rFonts w:ascii="Calibri" w:hAnsi="Calibri" w:hint="cs"/>
                <w:sz w:val="16"/>
                <w:szCs w:val="16"/>
                <w:rtl/>
              </w:rPr>
              <w:instrText>،</w:instrText>
            </w:r>
            <w:r w:rsidR="00917FD9">
              <w:rPr>
                <w:rFonts w:ascii="Calibri" w:hAnsi="Calibri"/>
                <w:sz w:val="16"/>
                <w:szCs w:val="16"/>
                <w:rtl/>
              </w:rPr>
              <w:instrText xml:space="preserve"> 127</w:instrText>
            </w:r>
            <w:r w:rsidR="00917FD9">
              <w:rPr>
                <w:rFonts w:ascii="Calibri" w:hAnsi="Calibri" w:hint="cs"/>
                <w:sz w:val="16"/>
                <w:szCs w:val="16"/>
                <w:rtl/>
              </w:rPr>
              <w:instrText>،</w:instrText>
            </w:r>
            <w:r w:rsidR="00917FD9">
              <w:rPr>
                <w:rFonts w:ascii="Calibri" w:hAnsi="Calibri"/>
                <w:sz w:val="16"/>
                <w:szCs w:val="16"/>
                <w:rtl/>
              </w:rPr>
              <w:instrText xml:space="preserve"> 132</w:instrText>
            </w:r>
            <w:r w:rsidR="00917FD9">
              <w:rPr>
                <w:rFonts w:ascii="Calibri" w:hAnsi="Calibri" w:hint="cs"/>
                <w:sz w:val="16"/>
                <w:szCs w:val="16"/>
                <w:rtl/>
              </w:rPr>
              <w:instrText>،</w:instrText>
            </w:r>
            <w:r w:rsidR="00917FD9">
              <w:rPr>
                <w:rFonts w:ascii="Calibri" w:hAnsi="Calibri"/>
                <w:sz w:val="16"/>
                <w:szCs w:val="16"/>
                <w:rtl/>
              </w:rPr>
              <w:instrText xml:space="preserve"> 143</w:instrText>
            </w:r>
            <w:r w:rsidR="00917FD9">
              <w:rPr>
                <w:rFonts w:ascii="Calibri" w:hAnsi="Calibri" w:hint="cs"/>
                <w:sz w:val="16"/>
                <w:szCs w:val="16"/>
                <w:rtl/>
              </w:rPr>
              <w:instrText>،</w:instrText>
            </w:r>
            <w:r w:rsidR="00917FD9">
              <w:rPr>
                <w:rFonts w:ascii="Calibri" w:hAnsi="Calibri"/>
                <w:sz w:val="16"/>
                <w:szCs w:val="16"/>
                <w:rtl/>
              </w:rPr>
              <w:instrText xml:space="preserve"> 144</w:instrText>
            </w:r>
            <w:r w:rsidR="00917FD9">
              <w:rPr>
                <w:rFonts w:ascii="Calibri" w:hAnsi="Calibri" w:hint="cs"/>
                <w:sz w:val="16"/>
                <w:szCs w:val="16"/>
                <w:rtl/>
              </w:rPr>
              <w:instrText>،</w:instrText>
            </w:r>
            <w:r w:rsidR="00917FD9">
              <w:rPr>
                <w:rFonts w:ascii="Calibri" w:hAnsi="Calibri"/>
                <w:sz w:val="16"/>
                <w:szCs w:val="16"/>
                <w:rtl/>
              </w:rPr>
              <w:instrText xml:space="preserve"> 145-146</w:instrText>
            </w:r>
            <w:r w:rsidR="00917FD9">
              <w:rPr>
                <w:rFonts w:ascii="Calibri" w:hAnsi="Calibri" w:hint="cs"/>
                <w:sz w:val="16"/>
                <w:szCs w:val="16"/>
                <w:rtl/>
              </w:rPr>
              <w:instrText>،</w:instrText>
            </w:r>
            <w:r w:rsidR="00917FD9">
              <w:rPr>
                <w:rFonts w:ascii="Calibri" w:hAnsi="Calibri"/>
                <w:sz w:val="16"/>
                <w:szCs w:val="16"/>
                <w:rtl/>
              </w:rPr>
              <w:instrText xml:space="preserve"> 196</w:instrText>
            </w:r>
            <w:r w:rsidR="00917FD9">
              <w:rPr>
                <w:rFonts w:ascii="Calibri" w:hAnsi="Calibri" w:hint="cs"/>
                <w:sz w:val="16"/>
                <w:szCs w:val="16"/>
                <w:rtl/>
              </w:rPr>
              <w:instrText>،</w:instrText>
            </w:r>
            <w:r w:rsidR="00917FD9">
              <w:rPr>
                <w:rFonts w:ascii="Calibri" w:hAnsi="Calibri"/>
                <w:sz w:val="16"/>
                <w:szCs w:val="16"/>
                <w:rtl/>
              </w:rPr>
              <w:instrText xml:space="preserve"> 220</w:instrText>
            </w:r>
            <w:r w:rsidR="00917FD9">
              <w:rPr>
                <w:rFonts w:ascii="Calibri" w:hAnsi="Calibri" w:hint="cs"/>
                <w:sz w:val="16"/>
                <w:szCs w:val="16"/>
                <w:rtl/>
              </w:rPr>
              <w:instrText>،</w:instrText>
            </w:r>
            <w:r w:rsidR="00917FD9">
              <w:rPr>
                <w:rFonts w:ascii="Calibri" w:hAnsi="Calibri"/>
                <w:sz w:val="16"/>
                <w:szCs w:val="16"/>
                <w:rtl/>
              </w:rPr>
              <w:instrText xml:space="preserve"> 228</w:instrText>
            </w:r>
            <w:r w:rsidR="00917FD9">
              <w:rPr>
                <w:rFonts w:ascii="Calibri" w:hAnsi="Calibri" w:hint="cs"/>
                <w:sz w:val="16"/>
                <w:szCs w:val="16"/>
                <w:rtl/>
              </w:rPr>
              <w:instrText>،</w:instrText>
            </w:r>
            <w:r w:rsidR="00917FD9">
              <w:rPr>
                <w:rFonts w:ascii="Calibri" w:hAnsi="Calibri"/>
                <w:sz w:val="16"/>
                <w:szCs w:val="16"/>
                <w:rtl/>
              </w:rPr>
              <w:instrText xml:space="preserve"> 450</w:instrText>
            </w:r>
            <w:r w:rsidR="00917FD9">
              <w:rPr>
                <w:rFonts w:ascii="Calibri" w:hAnsi="Calibri" w:hint="cs"/>
                <w:sz w:val="16"/>
                <w:szCs w:val="16"/>
                <w:rtl/>
              </w:rPr>
              <w:instrText>،</w:instrText>
            </w:r>
            <w:r w:rsidR="00917FD9">
              <w:rPr>
                <w:rFonts w:ascii="Calibri" w:hAnsi="Calibri"/>
                <w:sz w:val="16"/>
                <w:szCs w:val="16"/>
                <w:rtl/>
              </w:rPr>
              <w:instrText xml:space="preserve"> 502</w:instrText>
            </w:r>
            <w:r w:rsidR="00917FD9">
              <w:rPr>
                <w:rFonts w:ascii="Calibri" w:hAnsi="Calibri" w:hint="cs"/>
                <w:sz w:val="16"/>
                <w:szCs w:val="16"/>
                <w:rtl/>
              </w:rPr>
              <w:instrText>،</w:instrText>
            </w:r>
            <w:r w:rsidR="00917FD9">
              <w:rPr>
                <w:rFonts w:ascii="Calibri" w:hAnsi="Calibri"/>
                <w:sz w:val="16"/>
                <w:szCs w:val="16"/>
                <w:rtl/>
              </w:rPr>
              <w:instrText xml:space="preserve"> &lt;/</w:instrText>
            </w:r>
            <w:r w:rsidR="00917FD9">
              <w:rPr>
                <w:rFonts w:ascii="Calibri" w:hAnsi="Calibri"/>
                <w:sz w:val="16"/>
                <w:szCs w:val="16"/>
              </w:rPr>
              <w:instrText>style&gt;&lt;style face="normal" font="default"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CE7716">
              <w:rPr>
                <w:rFonts w:ascii="Calibri" w:hAnsi="Calibri"/>
                <w:sz w:val="16"/>
                <w:szCs w:val="16"/>
                <w:rtl/>
              </w:rPr>
              <w:t>(80)</w:t>
            </w:r>
            <w:r>
              <w:rPr>
                <w:rFonts w:ascii="Calibri" w:hAnsi="Calibri"/>
                <w:sz w:val="16"/>
                <w:szCs w:val="16"/>
                <w:rtl/>
              </w:rPr>
              <w:fldChar w:fldCharType="end"/>
            </w:r>
          </w:p>
          <w:p w:rsidR="00BA2795" w:rsidRPr="00BA2795" w:rsidRDefault="00BA2795" w:rsidP="00BA2795">
            <w:pPr>
              <w:jc w:val="both"/>
              <w:cnfStyle w:val="000000100000" w:firstRow="0" w:lastRow="0" w:firstColumn="0" w:lastColumn="0" w:oddVBand="0" w:evenVBand="0" w:oddHBand="1" w:evenHBand="0" w:firstRowFirstColumn="0" w:firstRowLastColumn="0" w:lastRowFirstColumn="0" w:lastRowLastColumn="0"/>
              <w:rPr>
                <w:rFonts w:ascii="Calibri" w:hAnsi="Calibri"/>
                <w:sz w:val="16"/>
                <w:szCs w:val="16"/>
                <w:rtl/>
              </w:rPr>
            </w:pPr>
          </w:p>
        </w:tc>
      </w:tr>
      <w:tr w:rsidR="00BA2795" w:rsidRPr="00BA2795" w:rsidTr="0017709F">
        <w:trPr>
          <w:cnfStyle w:val="000000010000" w:firstRow="0" w:lastRow="0" w:firstColumn="0" w:lastColumn="0" w:oddVBand="0" w:evenVBand="0" w:oddHBand="0" w:evenHBand="1"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BA2795" w:rsidRPr="00BA2795" w:rsidRDefault="00BA2795" w:rsidP="00BA2795">
            <w:pPr>
              <w:spacing w:line="276" w:lineRule="auto"/>
              <w:jc w:val="center"/>
              <w:rPr>
                <w:rFonts w:cs="B Mitra"/>
                <w:sz w:val="20"/>
                <w:szCs w:val="20"/>
                <w:rtl/>
              </w:rPr>
            </w:pPr>
          </w:p>
        </w:tc>
        <w:tc>
          <w:tcPr>
            <w:tcW w:w="1543"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BA2795">
              <w:rPr>
                <w:rFonts w:hint="cs"/>
                <w:sz w:val="16"/>
                <w:szCs w:val="16"/>
                <w:rtl/>
              </w:rPr>
              <w:t>سقط یا مرگ جنین</w:t>
            </w:r>
          </w:p>
        </w:tc>
        <w:tc>
          <w:tcPr>
            <w:tcW w:w="1616"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BA2795">
              <w:rPr>
                <w:rFonts w:asciiTheme="majorBidi" w:hAnsiTheme="majorBidi" w:cstheme="majorBidi"/>
                <w:sz w:val="16"/>
                <w:szCs w:val="16"/>
              </w:rPr>
              <w:t>Abortion</w:t>
            </w:r>
          </w:p>
        </w:tc>
        <w:tc>
          <w:tcPr>
            <w:tcW w:w="2007"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BA2795">
              <w:rPr>
                <w:rFonts w:hint="cs"/>
                <w:sz w:val="16"/>
                <w:szCs w:val="16"/>
                <w:rtl/>
              </w:rPr>
              <w:t xml:space="preserve">زیرا غضوبات باعث دغدغه جنین </w:t>
            </w:r>
            <w:r w:rsidR="00D76AF2">
              <w:rPr>
                <w:rFonts w:hint="cs"/>
                <w:sz w:val="16"/>
                <w:szCs w:val="16"/>
                <w:rtl/>
              </w:rPr>
              <w:t>می‌شود</w:t>
            </w:r>
          </w:p>
        </w:tc>
        <w:tc>
          <w:tcPr>
            <w:tcW w:w="1449" w:type="dxa"/>
          </w:tcPr>
          <w:p w:rsidR="00345380" w:rsidRDefault="007F6700" w:rsidP="0093702B">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&lt;EndNote&gt;&lt;Cite&gt;&lt;RecNum&gt;286&lt;/RecNum&gt;&lt;record&gt;&lt;rec-number&gt;286&lt;/rec-number&gt;&lt;foreign-keys&gt;&lt;key app="EN" db-id="eezwrppszv0fxxeesz85taru5wpx2pzezevw"&gt;286&lt;/key&gt;&lt;/foreign-keys&gt;&lt;ref-type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ثالث،</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54</w:instrText>
            </w:r>
            <w:r w:rsidR="00917FD9">
              <w:rPr>
                <w:rFonts w:hint="cs"/>
                <w:sz w:val="16"/>
                <w:szCs w:val="16"/>
                <w:rtl/>
              </w:rPr>
              <w:instrText>،</w:instrText>
            </w:r>
            <w:r w:rsidR="00917FD9">
              <w:rPr>
                <w:sz w:val="16"/>
                <w:szCs w:val="16"/>
                <w:rtl/>
              </w:rPr>
              <w:instrText xml:space="preserve"> 210</w:instrText>
            </w:r>
            <w:r w:rsidR="00917FD9">
              <w:rPr>
                <w:rFonts w:hint="cs"/>
                <w:sz w:val="16"/>
                <w:szCs w:val="16"/>
                <w:rtl/>
              </w:rPr>
              <w:instrText>،</w:instrText>
            </w:r>
            <w:r w:rsidR="00917FD9">
              <w:rPr>
                <w:sz w:val="16"/>
                <w:szCs w:val="16"/>
                <w:rtl/>
              </w:rPr>
              <w:instrText xml:space="preserve"> 650&lt;/</w:instrText>
            </w:r>
            <w:r w:rsidR="00917FD9">
              <w:rPr>
                <w:sz w:val="16"/>
                <w:szCs w:val="16"/>
              </w:rPr>
              <w:instrText>style&gt;&lt;style face="normal" font="default" size="100%"&gt;.&amp;#xD;&lt;/style&gt;&lt;/title&gt;&lt;/titles&gt;&lt;dates&gt;&lt;/dates&gt;&lt;urls&gt;&lt;/urls&gt;&lt;/record&gt;&lt;/Cite&gt;&lt;/EndNote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(106)</w:t>
            </w:r>
            <w:r>
              <w:rPr>
                <w:sz w:val="16"/>
                <w:szCs w:val="16"/>
                <w:rtl/>
              </w:rPr>
              <w:fldChar w:fldCharType="end"/>
            </w:r>
            <w:r w:rsidR="00345380">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&lt;EndNote&gt;&lt;Cite&gt;&lt;RecNum&gt;173&lt;/RecNum&gt;&lt;record&gt;&lt;rec-number&gt;173&lt;/rec-number&gt;&lt;foreign-keys&gt;&lt;key app="EN" db-id="eezwrppszv0fxxeesz85taru5wpx2pzezevw"&gt;173&lt;/key&gt;&lt;/foreign-keys&gt;&lt;ref-type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سینا</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عبدالله،</w:instrText>
            </w:r>
            <w:r w:rsidR="00917FD9">
              <w:rPr>
                <w:sz w:val="16"/>
                <w:szCs w:val="16"/>
                <w:rtl/>
              </w:rPr>
              <w:instrText xml:space="preserve"> </w:instrText>
            </w:r>
            <w:r w:rsidR="00917FD9">
              <w:rPr>
                <w:rFonts w:hint="cs"/>
                <w:sz w:val="16"/>
                <w:szCs w:val="16"/>
                <w:rtl/>
              </w:rPr>
              <w:instrText>قانون</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قرن</w:instrText>
            </w:r>
            <w:r w:rsidR="00917FD9">
              <w:rPr>
                <w:sz w:val="16"/>
                <w:szCs w:val="16"/>
                <w:rtl/>
              </w:rPr>
              <w:instrText xml:space="preserve"> 4 </w:instrText>
            </w:r>
            <w:r w:rsidR="00917FD9">
              <w:rPr>
                <w:rFonts w:hint="cs"/>
                <w:sz w:val="16"/>
                <w:szCs w:val="16"/>
                <w:rtl/>
              </w:rPr>
              <w:instrText>و</w:instrText>
            </w:r>
            <w:r w:rsidR="00917FD9">
              <w:rPr>
                <w:sz w:val="16"/>
                <w:szCs w:val="16"/>
                <w:rtl/>
              </w:rPr>
              <w:instrText xml:space="preserve"> 5</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تحقیق</w:instrText>
            </w:r>
            <w:r w:rsidR="00917FD9">
              <w:rPr>
                <w:sz w:val="16"/>
                <w:szCs w:val="16"/>
                <w:rtl/>
              </w:rPr>
              <w:instrText xml:space="preserve">: </w:instrText>
            </w:r>
            <w:r w:rsidR="00917FD9">
              <w:rPr>
                <w:rFonts w:hint="cs"/>
                <w:sz w:val="16"/>
                <w:szCs w:val="16"/>
                <w:rtl/>
              </w:rPr>
              <w:instrText>شمس</w:instrText>
            </w:r>
            <w:r w:rsidR="00917FD9">
              <w:rPr>
                <w:sz w:val="16"/>
                <w:szCs w:val="16"/>
                <w:rtl/>
              </w:rPr>
              <w:instrText xml:space="preserve"> </w:instrText>
            </w:r>
            <w:r w:rsidR="00917FD9">
              <w:rPr>
                <w:rFonts w:hint="cs"/>
                <w:sz w:val="16"/>
                <w:szCs w:val="16"/>
                <w:rtl/>
              </w:rPr>
              <w:instrText>الدین</w:instrText>
            </w:r>
            <w:r w:rsidR="00917FD9">
              <w:rPr>
                <w:sz w:val="16"/>
                <w:szCs w:val="16"/>
                <w:rtl/>
              </w:rPr>
              <w:instrText xml:space="preserve"> </w:instrText>
            </w:r>
            <w:r w:rsidR="00917FD9">
              <w:rPr>
                <w:rFonts w:hint="cs"/>
                <w:sz w:val="16"/>
                <w:szCs w:val="16"/>
                <w:rtl/>
              </w:rPr>
              <w:instrText>ابراهیم،</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نشرمؤسسه</w:instrText>
            </w:r>
            <w:r w:rsidR="00917FD9">
              <w:rPr>
                <w:sz w:val="16"/>
                <w:szCs w:val="16"/>
                <w:rtl/>
              </w:rPr>
              <w:instrText xml:space="preserve"> </w:instrText>
            </w:r>
            <w:r w:rsidR="00917FD9">
              <w:rPr>
                <w:rFonts w:hint="cs"/>
                <w:sz w:val="16"/>
                <w:szCs w:val="16"/>
                <w:rtl/>
              </w:rPr>
              <w:instrText>الاعلمی</w:instrText>
            </w:r>
            <w:r w:rsidR="00917FD9">
              <w:rPr>
                <w:sz w:val="16"/>
                <w:szCs w:val="16"/>
                <w:rtl/>
              </w:rPr>
              <w:instrText xml:space="preserve"> </w:instrText>
            </w:r>
            <w:r w:rsidR="00917FD9">
              <w:rPr>
                <w:rFonts w:hint="cs"/>
                <w:sz w:val="16"/>
                <w:szCs w:val="16"/>
                <w:rtl/>
              </w:rPr>
              <w:instrText>للمطبوعات،</w:instrText>
            </w:r>
            <w:r w:rsidR="00917FD9">
              <w:rPr>
                <w:sz w:val="16"/>
                <w:szCs w:val="16"/>
                <w:rtl/>
              </w:rPr>
              <w:instrText xml:space="preserve"> 1425 </w:instrText>
            </w:r>
            <w:r w:rsidR="00917FD9">
              <w:rPr>
                <w:rFonts w:hint="cs"/>
                <w:sz w:val="16"/>
                <w:szCs w:val="16"/>
                <w:rtl/>
              </w:rPr>
              <w:instrText>هـ</w:instrText>
            </w:r>
            <w:r w:rsidR="00917FD9">
              <w:rPr>
                <w:sz w:val="16"/>
                <w:szCs w:val="16"/>
                <w:rtl/>
              </w:rPr>
              <w:instrText>.</w:instrText>
            </w:r>
            <w:r w:rsidR="00917FD9">
              <w:rPr>
                <w:rFonts w:hint="cs"/>
                <w:sz w:val="16"/>
                <w:szCs w:val="16"/>
                <w:rtl/>
              </w:rPr>
              <w:instrText>ق</w:instrText>
            </w:r>
            <w:r w:rsidR="00917FD9">
              <w:rPr>
                <w:sz w:val="16"/>
                <w:szCs w:val="16"/>
                <w:rtl/>
              </w:rPr>
              <w:instrText>.</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ج</w:instrText>
            </w:r>
            <w:r w:rsidR="00917FD9">
              <w:rPr>
                <w:sz w:val="16"/>
                <w:szCs w:val="16"/>
                <w:rtl/>
              </w:rPr>
              <w:instrText xml:space="preserve"> 3</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9</w:instrText>
            </w:r>
            <w:r w:rsidR="00917FD9">
              <w:rPr>
                <w:rFonts w:hint="cs"/>
                <w:sz w:val="16"/>
                <w:szCs w:val="16"/>
                <w:rtl/>
              </w:rPr>
              <w:instrText>،</w:instrText>
            </w:r>
            <w:r w:rsidR="00917FD9">
              <w:rPr>
                <w:sz w:val="16"/>
                <w:szCs w:val="16"/>
                <w:rtl/>
              </w:rPr>
              <w:instrText xml:space="preserve"> 10</w:instrText>
            </w:r>
            <w:r w:rsidR="00917FD9">
              <w:rPr>
                <w:rFonts w:hint="cs"/>
                <w:sz w:val="16"/>
                <w:szCs w:val="16"/>
                <w:rtl/>
              </w:rPr>
              <w:instrText>،</w:instrText>
            </w:r>
            <w:r w:rsidR="00917FD9">
              <w:rPr>
                <w:sz w:val="16"/>
                <w:szCs w:val="16"/>
                <w:rtl/>
              </w:rPr>
              <w:instrText xml:space="preserve"> 14</w:instrText>
            </w:r>
            <w:r w:rsidR="00917FD9">
              <w:rPr>
                <w:rFonts w:hint="cs"/>
                <w:sz w:val="16"/>
                <w:szCs w:val="16"/>
                <w:rtl/>
              </w:rPr>
              <w:instrText>،</w:instrText>
            </w:r>
            <w:r w:rsidR="00917FD9">
              <w:rPr>
                <w:sz w:val="16"/>
                <w:szCs w:val="16"/>
                <w:rtl/>
              </w:rPr>
              <w:instrText xml:space="preserve"> 16</w:instrText>
            </w:r>
            <w:r w:rsidR="00917FD9">
              <w:rPr>
                <w:rFonts w:hint="cs"/>
                <w:sz w:val="16"/>
                <w:szCs w:val="16"/>
                <w:rtl/>
              </w:rPr>
              <w:instrText>،</w:instrText>
            </w:r>
            <w:r w:rsidR="00917FD9">
              <w:rPr>
                <w:sz w:val="16"/>
                <w:szCs w:val="16"/>
                <w:rtl/>
              </w:rPr>
              <w:instrText xml:space="preserve"> 47</w:instrText>
            </w:r>
            <w:r w:rsidR="00917FD9">
              <w:rPr>
                <w:rFonts w:hint="cs"/>
                <w:sz w:val="16"/>
                <w:szCs w:val="16"/>
                <w:rtl/>
              </w:rPr>
              <w:instrText>،</w:instrText>
            </w:r>
            <w:r w:rsidR="00917FD9">
              <w:rPr>
                <w:sz w:val="16"/>
                <w:szCs w:val="16"/>
                <w:rtl/>
              </w:rPr>
              <w:instrText xml:space="preserve"> 65-61</w:instrText>
            </w:r>
            <w:r w:rsidR="00917FD9">
              <w:rPr>
                <w:rFonts w:hint="cs"/>
                <w:sz w:val="16"/>
                <w:szCs w:val="16"/>
                <w:rtl/>
              </w:rPr>
              <w:instrText>،</w:instrText>
            </w:r>
            <w:r w:rsidR="00917FD9">
              <w:rPr>
                <w:sz w:val="16"/>
                <w:szCs w:val="16"/>
                <w:rtl/>
              </w:rPr>
              <w:instrText xml:space="preserve"> 81-73 </w:instrText>
            </w:r>
            <w:r w:rsidR="00917FD9">
              <w:rPr>
                <w:rFonts w:hint="cs"/>
                <w:sz w:val="16"/>
                <w:szCs w:val="16"/>
                <w:rtl/>
              </w:rPr>
              <w:instrText>و</w:instrText>
            </w:r>
            <w:r w:rsidR="00917FD9">
              <w:rPr>
                <w:sz w:val="16"/>
                <w:szCs w:val="16"/>
                <w:rtl/>
              </w:rPr>
              <w:instrText xml:space="preserve"> 179-178</w:instrText>
            </w:r>
            <w:r w:rsidR="00917FD9">
              <w:rPr>
                <w:rFonts w:hint="cs"/>
                <w:sz w:val="16"/>
                <w:szCs w:val="16"/>
                <w:rtl/>
              </w:rPr>
              <w:instrText>،</w:instrText>
            </w:r>
            <w:r w:rsidR="00917FD9">
              <w:rPr>
                <w:sz w:val="16"/>
                <w:szCs w:val="16"/>
                <w:rtl/>
              </w:rPr>
              <w:instrText xml:space="preserve"> 414</w:instrText>
            </w:r>
            <w:r w:rsidR="00917FD9">
              <w:rPr>
                <w:rFonts w:hint="cs"/>
                <w:sz w:val="16"/>
                <w:szCs w:val="16"/>
                <w:rtl/>
              </w:rPr>
              <w:instrText>،</w:instrText>
            </w:r>
            <w:r w:rsidR="00917FD9">
              <w:rPr>
                <w:sz w:val="16"/>
                <w:szCs w:val="16"/>
                <w:rtl/>
              </w:rPr>
              <w:instrText xml:space="preserve"> 426</w:instrText>
            </w:r>
            <w:r w:rsidR="00917FD9">
              <w:rPr>
                <w:rFonts w:hint="cs"/>
                <w:sz w:val="16"/>
                <w:szCs w:val="16"/>
                <w:rtl/>
              </w:rPr>
              <w:instrText>،</w:instrText>
            </w:r>
            <w:r w:rsidR="00917FD9">
              <w:rPr>
                <w:sz w:val="16"/>
                <w:szCs w:val="16"/>
                <w:rtl/>
              </w:rPr>
              <w:instrText xml:space="preserve"> 434</w:instrText>
            </w:r>
            <w:r w:rsidR="00917FD9">
              <w:rPr>
                <w:rFonts w:hint="cs"/>
                <w:sz w:val="16"/>
                <w:szCs w:val="16"/>
                <w:rtl/>
              </w:rPr>
              <w:instrText>،</w:instrText>
            </w:r>
            <w:r w:rsidR="00917FD9">
              <w:rPr>
                <w:sz w:val="16"/>
                <w:szCs w:val="16"/>
                <w:rtl/>
              </w:rPr>
              <w:instrText xml:space="preserve"> 437</w:instrText>
            </w:r>
            <w:r w:rsidR="00917FD9">
              <w:rPr>
                <w:rFonts w:hint="cs"/>
                <w:sz w:val="16"/>
                <w:szCs w:val="16"/>
                <w:rtl/>
              </w:rPr>
              <w:instrText>،</w:instrText>
            </w:r>
            <w:r w:rsidR="00917FD9">
              <w:rPr>
                <w:sz w:val="16"/>
                <w:szCs w:val="16"/>
                <w:rtl/>
              </w:rPr>
              <w:instrText xml:space="preserve"> 445&lt;/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345380">
              <w:rPr>
                <w:sz w:val="16"/>
                <w:szCs w:val="16"/>
                <w:rtl/>
              </w:rPr>
              <w:t>(1)</w:t>
            </w:r>
            <w:r>
              <w:rPr>
                <w:sz w:val="16"/>
                <w:szCs w:val="16"/>
                <w:rtl/>
              </w:rPr>
              <w:fldChar w:fldCharType="end"/>
            </w:r>
            <w:r w:rsidR="00345380">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&lt;EndNote&gt;&lt;Cite&gt;&lt;RecNum&gt;283&lt;/RecNum&gt;&lt;record&gt;&lt;rec-number&gt;283&lt;/rec-number&gt;&lt;foreign-keys&gt;&lt;key app="EN" db-id="eezwrppszv0fxxeesz85taru5wpx2pzezevw"&gt;283&lt;/key&gt;&lt;/foreign-keys&gt;&lt;ref-type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اهوازی،</w:instrText>
            </w:r>
            <w:r w:rsidR="00917FD9">
              <w:rPr>
                <w:sz w:val="16"/>
                <w:szCs w:val="16"/>
                <w:rtl/>
              </w:rPr>
              <w:instrText xml:space="preserve"> </w:instrText>
            </w:r>
            <w:r w:rsidR="00917FD9">
              <w:rPr>
                <w:rFonts w:hint="cs"/>
                <w:sz w:val="16"/>
                <w:szCs w:val="16"/>
                <w:rtl/>
              </w:rPr>
              <w:instrText>علی،</w:instrText>
            </w:r>
            <w:r w:rsidR="00917FD9">
              <w:rPr>
                <w:sz w:val="16"/>
                <w:szCs w:val="16"/>
                <w:rtl/>
              </w:rPr>
              <w:instrText xml:space="preserve"> </w:instrText>
            </w:r>
            <w:r w:rsidR="00917FD9">
              <w:rPr>
                <w:rFonts w:hint="cs"/>
                <w:sz w:val="16"/>
                <w:szCs w:val="16"/>
                <w:rtl/>
              </w:rPr>
              <w:instrText>کامل</w:instrText>
            </w:r>
            <w:r w:rsidR="00917FD9">
              <w:rPr>
                <w:sz w:val="16"/>
                <w:szCs w:val="16"/>
                <w:rtl/>
              </w:rPr>
              <w:instrText xml:space="preserve"> </w:instrText>
            </w:r>
            <w:r w:rsidR="00917FD9">
              <w:rPr>
                <w:rFonts w:hint="cs"/>
                <w:sz w:val="16"/>
                <w:szCs w:val="16"/>
                <w:rtl/>
              </w:rPr>
              <w:instrText>الصناعه</w:instrText>
            </w:r>
            <w:r w:rsidR="00917FD9">
              <w:rPr>
                <w:sz w:val="16"/>
                <w:szCs w:val="16"/>
                <w:rtl/>
              </w:rPr>
              <w:instrText xml:space="preserve"> </w:instrText>
            </w:r>
            <w:r w:rsidR="00917FD9">
              <w:rPr>
                <w:rFonts w:hint="cs"/>
                <w:sz w:val="16"/>
                <w:szCs w:val="16"/>
                <w:rtl/>
              </w:rPr>
              <w:instrText>الطبیه،</w:instrText>
            </w:r>
            <w:r w:rsidR="00917FD9">
              <w:rPr>
                <w:sz w:val="16"/>
                <w:szCs w:val="16"/>
                <w:rtl/>
              </w:rPr>
              <w:instrText xml:space="preserve"> </w:instrText>
            </w:r>
            <w:r w:rsidR="00917FD9">
              <w:rPr>
                <w:rFonts w:hint="cs"/>
                <w:sz w:val="16"/>
                <w:szCs w:val="16"/>
                <w:rtl/>
              </w:rPr>
              <w:instrText>تحقیق</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احیای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طبیعی</w:instrText>
            </w:r>
            <w:r w:rsidR="00917FD9">
              <w:rPr>
                <w:sz w:val="16"/>
                <w:szCs w:val="16"/>
                <w:rtl/>
              </w:rPr>
              <w:instrText xml:space="preserve"> </w:instrText>
            </w:r>
            <w:r w:rsidR="00917FD9">
              <w:rPr>
                <w:rFonts w:hint="cs"/>
                <w:sz w:val="16"/>
                <w:szCs w:val="16"/>
                <w:rtl/>
              </w:rPr>
              <w:instrText>به</w:instrText>
            </w:r>
            <w:r w:rsidR="00917FD9">
              <w:rPr>
                <w:sz w:val="16"/>
                <w:szCs w:val="16"/>
                <w:rtl/>
              </w:rPr>
              <w:instrText xml:space="preserve"> </w:instrText>
            </w:r>
            <w:r w:rsidR="00917FD9">
              <w:rPr>
                <w:rFonts w:hint="cs"/>
                <w:sz w:val="16"/>
                <w:szCs w:val="16"/>
                <w:rtl/>
              </w:rPr>
              <w:instrText>سفارش</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تاريخ</w:instrText>
            </w:r>
            <w:r w:rsidR="00917FD9">
              <w:rPr>
                <w:sz w:val="16"/>
                <w:szCs w:val="16"/>
                <w:rtl/>
              </w:rPr>
              <w:instrText xml:space="preserve"> </w:instrText>
            </w:r>
            <w:r w:rsidR="00917FD9">
              <w:rPr>
                <w:rFonts w:hint="cs"/>
                <w:sz w:val="16"/>
                <w:szCs w:val="16"/>
                <w:rtl/>
              </w:rPr>
              <w:instrText>پزشكي،</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اسلامي</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مكمل،</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جلال</w:instrText>
            </w:r>
            <w:r w:rsidR="00917FD9">
              <w:rPr>
                <w:sz w:val="16"/>
                <w:szCs w:val="16"/>
                <w:rtl/>
              </w:rPr>
              <w:instrText xml:space="preserve"> </w:instrText>
            </w:r>
            <w:r w:rsidR="00917FD9">
              <w:rPr>
                <w:rFonts w:hint="cs"/>
                <w:sz w:val="16"/>
                <w:szCs w:val="16"/>
                <w:rtl/>
              </w:rPr>
              <w:instrText>الدین،</w:instrText>
            </w:r>
            <w:r w:rsidR="00917FD9">
              <w:rPr>
                <w:sz w:val="16"/>
                <w:szCs w:val="16"/>
                <w:rtl/>
              </w:rPr>
              <w:instrText xml:space="preserve"> 1387</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جزء</w:instrText>
            </w:r>
            <w:r w:rsidR="00917FD9">
              <w:rPr>
                <w:sz w:val="16"/>
                <w:szCs w:val="16"/>
                <w:rtl/>
              </w:rPr>
              <w:instrText xml:space="preserve"> </w:instrText>
            </w:r>
            <w:r w:rsidR="00917FD9">
              <w:rPr>
                <w:rFonts w:hint="cs"/>
                <w:sz w:val="16"/>
                <w:szCs w:val="16"/>
                <w:rtl/>
              </w:rPr>
              <w:instrText>دوم،</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23</w:instrText>
            </w:r>
            <w:r w:rsidR="00917FD9">
              <w:rPr>
                <w:rFonts w:hint="cs"/>
                <w:sz w:val="16"/>
                <w:szCs w:val="16"/>
                <w:rtl/>
              </w:rPr>
              <w:instrText>،</w:instrText>
            </w:r>
            <w:r w:rsidR="00917FD9">
              <w:rPr>
                <w:sz w:val="16"/>
                <w:szCs w:val="16"/>
                <w:rtl/>
              </w:rPr>
              <w:instrText xml:space="preserve"> 45-42</w:instrText>
            </w:r>
            <w:r w:rsidR="00917FD9">
              <w:rPr>
                <w:rFonts w:hint="cs"/>
                <w:sz w:val="16"/>
                <w:szCs w:val="16"/>
                <w:rtl/>
              </w:rPr>
              <w:instrText>،</w:instrText>
            </w:r>
            <w:r w:rsidR="00917FD9">
              <w:rPr>
                <w:sz w:val="16"/>
                <w:szCs w:val="16"/>
                <w:rtl/>
              </w:rPr>
              <w:instrText xml:space="preserve"> 88</w:instrText>
            </w:r>
            <w:r w:rsidR="00917FD9">
              <w:rPr>
                <w:rFonts w:hint="cs"/>
                <w:sz w:val="16"/>
                <w:szCs w:val="16"/>
                <w:rtl/>
              </w:rPr>
              <w:instrText>،</w:instrText>
            </w:r>
            <w:r w:rsidR="00917FD9">
              <w:rPr>
                <w:sz w:val="16"/>
                <w:szCs w:val="16"/>
                <w:rtl/>
              </w:rPr>
              <w:instrText xml:space="preserve"> 89</w:instrText>
            </w:r>
            <w:r w:rsidR="00917FD9">
              <w:rPr>
                <w:rFonts w:hint="cs"/>
                <w:sz w:val="16"/>
                <w:szCs w:val="16"/>
                <w:rtl/>
              </w:rPr>
              <w:instrText>،</w:instrText>
            </w:r>
            <w:r w:rsidR="00917FD9">
              <w:rPr>
                <w:sz w:val="16"/>
                <w:szCs w:val="16"/>
                <w:rtl/>
              </w:rPr>
              <w:instrText xml:space="preserve"> 342</w:instrText>
            </w:r>
            <w:r w:rsidR="00917FD9">
              <w:rPr>
                <w:rFonts w:hint="cs"/>
                <w:sz w:val="16"/>
                <w:szCs w:val="16"/>
                <w:rtl/>
              </w:rPr>
              <w:instrText>،</w:instrText>
            </w:r>
            <w:r w:rsidR="00917FD9">
              <w:rPr>
                <w:sz w:val="16"/>
                <w:szCs w:val="16"/>
                <w:rtl/>
              </w:rPr>
              <w:instrText xml:space="preserve"> 343</w:instrText>
            </w:r>
            <w:r w:rsidR="00917FD9">
              <w:rPr>
                <w:rFonts w:hint="cs"/>
                <w:sz w:val="16"/>
                <w:szCs w:val="16"/>
                <w:rtl/>
              </w:rPr>
              <w:instrText>،</w:instrText>
            </w:r>
            <w:r w:rsidR="00917FD9">
              <w:rPr>
                <w:sz w:val="16"/>
                <w:szCs w:val="16"/>
                <w:rtl/>
              </w:rPr>
              <w:instrText xml:space="preserve"> 344</w:instrText>
            </w:r>
            <w:r w:rsidR="00917FD9">
              <w:rPr>
                <w:rFonts w:hint="cs"/>
                <w:sz w:val="16"/>
                <w:szCs w:val="16"/>
                <w:rtl/>
              </w:rPr>
              <w:instrText>،</w:instrText>
            </w:r>
            <w:r w:rsidR="00917FD9">
              <w:rPr>
                <w:sz w:val="16"/>
                <w:szCs w:val="16"/>
                <w:rtl/>
              </w:rPr>
              <w:instrText xml:space="preserve"> 360-356</w:instrText>
            </w:r>
            <w:r w:rsidR="00917FD9">
              <w:rPr>
                <w:rFonts w:hint="cs"/>
                <w:sz w:val="16"/>
                <w:szCs w:val="16"/>
                <w:rtl/>
              </w:rPr>
              <w:instrText>،</w:instrText>
            </w:r>
            <w:r w:rsidR="00917FD9">
              <w:rPr>
                <w:sz w:val="16"/>
                <w:szCs w:val="16"/>
                <w:rtl/>
              </w:rPr>
              <w:instrText xml:space="preserve"> 371</w:instrText>
            </w:r>
            <w:r w:rsidR="00917FD9">
              <w:rPr>
                <w:rFonts w:hint="cs"/>
                <w:sz w:val="16"/>
                <w:szCs w:val="16"/>
                <w:rtl/>
              </w:rPr>
              <w:instrText>،</w:instrText>
            </w:r>
            <w:r w:rsidR="00917FD9">
              <w:rPr>
                <w:sz w:val="16"/>
                <w:szCs w:val="16"/>
                <w:rtl/>
              </w:rPr>
              <w:instrText xml:space="preserve"> 372</w:instrText>
            </w:r>
            <w:r w:rsidR="00917FD9">
              <w:rPr>
                <w:rFonts w:hint="cs"/>
                <w:sz w:val="16"/>
                <w:szCs w:val="16"/>
                <w:rtl/>
              </w:rPr>
              <w:instrText>،</w:instrText>
            </w:r>
            <w:r w:rsidR="00917FD9">
              <w:rPr>
                <w:sz w:val="16"/>
                <w:szCs w:val="16"/>
                <w:rtl/>
              </w:rPr>
              <w:instrText xml:space="preserve"> 426</w:instrText>
            </w:r>
            <w:r w:rsidR="00917FD9">
              <w:rPr>
                <w:rFonts w:hint="cs"/>
                <w:sz w:val="16"/>
                <w:szCs w:val="16"/>
                <w:rtl/>
              </w:rPr>
              <w:instrText>،</w:instrText>
            </w:r>
            <w:r w:rsidR="00917FD9">
              <w:rPr>
                <w:sz w:val="16"/>
                <w:szCs w:val="16"/>
                <w:rtl/>
              </w:rPr>
              <w:instrText xml:space="preserve"> 502</w:instrText>
            </w:r>
            <w:r w:rsidR="00917FD9">
              <w:rPr>
                <w:rFonts w:hint="cs"/>
                <w:sz w:val="16"/>
                <w:szCs w:val="16"/>
                <w:rtl/>
              </w:rPr>
              <w:instrText>،</w:instrText>
            </w:r>
            <w:r w:rsidR="00917FD9">
              <w:rPr>
                <w:sz w:val="16"/>
                <w:szCs w:val="16"/>
                <w:rtl/>
              </w:rPr>
              <w:instrText xml:space="preserve"> 507&lt;/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(103)</w:t>
            </w:r>
            <w:r>
              <w:rPr>
                <w:sz w:val="16"/>
                <w:szCs w:val="16"/>
                <w:rtl/>
              </w:rPr>
              <w:fldChar w:fldCharType="end"/>
            </w:r>
          </w:p>
          <w:p w:rsidR="00BA2795" w:rsidRPr="00BA2795" w:rsidRDefault="00BA2795" w:rsidP="00BA2795">
            <w:pPr>
              <w:jc w:val="both"/>
              <w:cnfStyle w:val="000000010000" w:firstRow="0" w:lastRow="0" w:firstColumn="0" w:lastColumn="0" w:oddVBand="0" w:evenVBand="0" w:oddHBand="0" w:evenHBand="1" w:firstRowFirstColumn="0" w:firstRowLastColumn="0" w:lastRowFirstColumn="0" w:lastRowLastColumn="0"/>
              <w:rPr>
                <w:rFonts w:ascii="Calibri" w:hAnsi="Calibri"/>
                <w:sz w:val="16"/>
                <w:szCs w:val="16"/>
                <w:rtl/>
              </w:rPr>
            </w:pPr>
          </w:p>
          <w:p w:rsidR="00BA2795" w:rsidRPr="00BA2795" w:rsidRDefault="00BA2795" w:rsidP="00BA2795">
            <w:pPr>
              <w:jc w:val="both"/>
              <w:cnfStyle w:val="000000010000" w:firstRow="0" w:lastRow="0" w:firstColumn="0" w:lastColumn="0" w:oddVBand="0" w:evenVBand="0" w:oddHBand="0" w:evenHBand="1" w:firstRowFirstColumn="0" w:firstRowLastColumn="0" w:lastRowFirstColumn="0" w:lastRowLastColumn="0"/>
              <w:rPr>
                <w:b/>
                <w:bCs/>
                <w:sz w:val="16"/>
                <w:szCs w:val="16"/>
                <w:rtl/>
              </w:rPr>
            </w:pPr>
          </w:p>
          <w:p w:rsidR="00BA2795" w:rsidRPr="00BA2795" w:rsidRDefault="00BA2795" w:rsidP="00BA2795">
            <w:pPr>
              <w:jc w:val="both"/>
              <w:cnfStyle w:val="000000010000" w:firstRow="0" w:lastRow="0" w:firstColumn="0" w:lastColumn="0" w:oddVBand="0" w:evenVBand="0" w:oddHBand="0" w:evenHBand="1" w:firstRowFirstColumn="0" w:firstRowLastColumn="0" w:lastRowFirstColumn="0" w:lastRowLastColumn="0"/>
              <w:rPr>
                <w:rFonts w:cs="B Mitra"/>
                <w:sz w:val="16"/>
                <w:szCs w:val="16"/>
                <w:rtl/>
              </w:rPr>
            </w:pPr>
          </w:p>
        </w:tc>
      </w:tr>
      <w:tr w:rsidR="00BA2795" w:rsidRPr="00BA2795" w:rsidTr="0017709F">
        <w:trPr>
          <w:cnfStyle w:val="000000100000" w:firstRow="0" w:lastRow="0" w:firstColumn="0" w:lastColumn="0" w:oddVBand="0" w:evenVBand="0" w:oddHBand="1" w:evenHBand="0" w:firstRowFirstColumn="0" w:firstRowLastColumn="0" w:lastRowFirstColumn="0" w:lastRowLastColumn="0"/>
          <w:trHeight w:val="772"/>
          <w:jc w:val="center"/>
        </w:trPr>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BA2795" w:rsidRPr="00BA2795" w:rsidRDefault="00BA2795" w:rsidP="00BA2795">
            <w:pPr>
              <w:spacing w:line="276" w:lineRule="auto"/>
              <w:jc w:val="center"/>
              <w:rPr>
                <w:rFonts w:cs="B Mitra"/>
                <w:sz w:val="20"/>
                <w:szCs w:val="20"/>
                <w:rtl/>
              </w:rPr>
            </w:pPr>
          </w:p>
        </w:tc>
        <w:tc>
          <w:tcPr>
            <w:tcW w:w="1543"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BA2795">
              <w:rPr>
                <w:rFonts w:hint="cs"/>
                <w:sz w:val="16"/>
                <w:szCs w:val="16"/>
                <w:rtl/>
              </w:rPr>
              <w:t>وجع مفاصل و نقرس</w:t>
            </w:r>
          </w:p>
        </w:tc>
        <w:tc>
          <w:tcPr>
            <w:tcW w:w="1616"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BA2795">
              <w:rPr>
                <w:rFonts w:asciiTheme="majorBidi" w:hAnsiTheme="majorBidi" w:cstheme="majorBidi"/>
                <w:sz w:val="16"/>
                <w:szCs w:val="16"/>
              </w:rPr>
              <w:t>Arthralgia and goat</w:t>
            </w:r>
          </w:p>
        </w:tc>
        <w:tc>
          <w:tcPr>
            <w:tcW w:w="2007"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BA2795">
              <w:rPr>
                <w:rFonts w:hint="cs"/>
                <w:sz w:val="16"/>
                <w:szCs w:val="16"/>
                <w:rtl/>
              </w:rPr>
              <w:t xml:space="preserve">غضب موجب ذوبان و ریزش مواد به مفاصل </w:t>
            </w:r>
            <w:r w:rsidR="00D76AF2">
              <w:rPr>
                <w:rFonts w:hint="cs"/>
                <w:sz w:val="16"/>
                <w:szCs w:val="16"/>
                <w:rtl/>
              </w:rPr>
              <w:t>می‌شود</w:t>
            </w:r>
          </w:p>
        </w:tc>
        <w:tc>
          <w:tcPr>
            <w:tcW w:w="1449" w:type="dxa"/>
          </w:tcPr>
          <w:p w:rsidR="006465E2"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&lt;EndNote&gt;&lt;Cite&gt;&lt;RecNum&gt;287&lt;/RecNum&gt;&lt;record&gt;&lt;rec-number&gt;287&lt;/rec-number&gt;&lt;foreign-keys&gt;&lt;key app="EN" db-id="eezwrppszv0fxxeesz85taru5wpx2pzezevw"&gt;287&lt;/key&gt;&lt;/foreign-keys&gt;&lt;ref-type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رابع،</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33</w:instrText>
            </w:r>
            <w:r w:rsidR="00917FD9">
              <w:rPr>
                <w:rFonts w:hint="cs"/>
                <w:sz w:val="16"/>
                <w:szCs w:val="16"/>
                <w:rtl/>
              </w:rPr>
              <w:instrText>،</w:instrText>
            </w:r>
            <w:r w:rsidR="00917FD9">
              <w:rPr>
                <w:sz w:val="16"/>
                <w:szCs w:val="16"/>
                <w:rtl/>
              </w:rPr>
              <w:instrText xml:space="preserve"> 76</w:instrText>
            </w:r>
            <w:r w:rsidR="00917FD9">
              <w:rPr>
                <w:rFonts w:hint="cs"/>
                <w:sz w:val="16"/>
                <w:szCs w:val="16"/>
                <w:rtl/>
              </w:rPr>
              <w:instrText>،</w:instrText>
            </w:r>
            <w:r w:rsidR="00917FD9">
              <w:rPr>
                <w:sz w:val="16"/>
                <w:szCs w:val="16"/>
                <w:rtl/>
              </w:rPr>
              <w:instrText xml:space="preserve"> 165</w:instrText>
            </w:r>
            <w:r w:rsidR="00917FD9">
              <w:rPr>
                <w:rFonts w:hint="cs"/>
                <w:sz w:val="16"/>
                <w:szCs w:val="16"/>
                <w:rtl/>
              </w:rPr>
              <w:instrText>،</w:instrText>
            </w:r>
            <w:r w:rsidR="00917FD9">
              <w:rPr>
                <w:sz w:val="16"/>
                <w:szCs w:val="16"/>
                <w:rtl/>
              </w:rPr>
              <w:instrText xml:space="preserve"> 311</w:instrText>
            </w:r>
            <w:r w:rsidR="00917FD9">
              <w:rPr>
                <w:rFonts w:hint="cs"/>
                <w:sz w:val="16"/>
                <w:szCs w:val="16"/>
                <w:rtl/>
              </w:rPr>
              <w:instrText>،</w:instrText>
            </w:r>
            <w:r w:rsidR="00917FD9">
              <w:rPr>
                <w:sz w:val="16"/>
                <w:szCs w:val="16"/>
                <w:rtl/>
              </w:rPr>
              <w:instrText xml:space="preserve"> 324</w:instrText>
            </w:r>
            <w:r w:rsidR="00917FD9">
              <w:rPr>
                <w:rFonts w:hint="cs"/>
                <w:sz w:val="16"/>
                <w:szCs w:val="16"/>
                <w:rtl/>
              </w:rPr>
              <w:instrText>،</w:instrText>
            </w:r>
            <w:r w:rsidR="00917FD9">
              <w:rPr>
                <w:sz w:val="16"/>
                <w:szCs w:val="16"/>
                <w:rtl/>
              </w:rPr>
              <w:instrText xml:space="preserve"> 425</w:instrText>
            </w:r>
            <w:r w:rsidR="00917FD9">
              <w:rPr>
                <w:rFonts w:hint="cs"/>
                <w:sz w:val="16"/>
                <w:szCs w:val="16"/>
                <w:rtl/>
              </w:rPr>
              <w:instrText>،</w:instrText>
            </w:r>
            <w:r w:rsidR="00917FD9">
              <w:rPr>
                <w:sz w:val="16"/>
                <w:szCs w:val="16"/>
                <w:rtl/>
              </w:rPr>
              <w:instrText xml:space="preserve"> 442</w:instrText>
            </w:r>
            <w:r w:rsidR="00917FD9">
              <w:rPr>
                <w:rFonts w:hint="cs"/>
                <w:sz w:val="16"/>
                <w:szCs w:val="16"/>
                <w:rtl/>
              </w:rPr>
              <w:instrText>،</w:instrText>
            </w:r>
            <w:r w:rsidR="00917FD9">
              <w:rPr>
                <w:sz w:val="16"/>
                <w:szCs w:val="16"/>
                <w:rtl/>
              </w:rPr>
              <w:instrText xml:space="preserve"> 535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(107)</w:t>
            </w:r>
            <w:r>
              <w:rPr>
                <w:sz w:val="16"/>
                <w:szCs w:val="16"/>
                <w:rtl/>
              </w:rPr>
              <w:fldChar w:fldCharType="end"/>
            </w:r>
          </w:p>
          <w:p w:rsidR="00BA2795" w:rsidRPr="00BA2795" w:rsidRDefault="00BA2795" w:rsidP="00BA2795">
            <w:pPr>
              <w:jc w:val="both"/>
              <w:cnfStyle w:val="000000100000" w:firstRow="0" w:lastRow="0" w:firstColumn="0" w:lastColumn="0" w:oddVBand="0" w:evenVBand="0" w:oddHBand="1" w:evenHBand="0" w:firstRowFirstColumn="0" w:firstRowLastColumn="0" w:lastRowFirstColumn="0" w:lastRowLastColumn="0"/>
              <w:rPr>
                <w:rFonts w:cs="B Mitra"/>
                <w:sz w:val="16"/>
                <w:szCs w:val="16"/>
                <w:rtl/>
              </w:rPr>
            </w:pPr>
          </w:p>
        </w:tc>
      </w:tr>
      <w:tr w:rsidR="00BA2795" w:rsidRPr="00BA2795" w:rsidTr="0017709F">
        <w:trPr>
          <w:cnfStyle w:val="000000010000" w:firstRow="0" w:lastRow="0" w:firstColumn="0" w:lastColumn="0" w:oddVBand="0" w:evenVBand="0" w:oddHBand="0" w:evenHBand="1"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BA2795" w:rsidRPr="00BA2795" w:rsidRDefault="00BA2795" w:rsidP="00BA2795">
            <w:pPr>
              <w:spacing w:line="276" w:lineRule="auto"/>
              <w:jc w:val="center"/>
              <w:rPr>
                <w:rFonts w:cs="B Mitra"/>
                <w:sz w:val="20"/>
                <w:szCs w:val="20"/>
                <w:rtl/>
              </w:rPr>
            </w:pPr>
          </w:p>
        </w:tc>
        <w:tc>
          <w:tcPr>
            <w:tcW w:w="1543"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BA2795">
              <w:rPr>
                <w:rFonts w:hint="cs"/>
                <w:sz w:val="16"/>
                <w:szCs w:val="16"/>
                <w:rtl/>
              </w:rPr>
              <w:t>فساد مزاج شیر در زنان شیرده</w:t>
            </w:r>
          </w:p>
        </w:tc>
        <w:tc>
          <w:tcPr>
            <w:tcW w:w="1616"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BA2795">
              <w:rPr>
                <w:rFonts w:asciiTheme="majorBidi" w:hAnsiTheme="majorBidi" w:cstheme="majorBidi"/>
                <w:sz w:val="16"/>
                <w:szCs w:val="16"/>
              </w:rPr>
              <w:t>Spoiled milk in Breast feeding women</w:t>
            </w:r>
          </w:p>
        </w:tc>
        <w:tc>
          <w:tcPr>
            <w:tcW w:w="2007"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BA2795">
              <w:rPr>
                <w:rFonts w:hint="cs"/>
                <w:sz w:val="16"/>
                <w:szCs w:val="16"/>
                <w:rtl/>
              </w:rPr>
              <w:t xml:space="preserve">غضب موجب فساد مزاج بدن و لذا شیر </w:t>
            </w:r>
            <w:r w:rsidR="00D76AF2">
              <w:rPr>
                <w:rFonts w:hint="cs"/>
                <w:sz w:val="16"/>
                <w:szCs w:val="16"/>
                <w:rtl/>
              </w:rPr>
              <w:t>می‌شود</w:t>
            </w:r>
          </w:p>
        </w:tc>
        <w:tc>
          <w:tcPr>
            <w:tcW w:w="1449" w:type="dxa"/>
          </w:tcPr>
          <w:p w:rsidR="006465E2" w:rsidRDefault="007F6700" w:rsidP="00CE7716">
            <w:pPr>
              <w:jc w:val="both"/>
              <w:cnfStyle w:val="000000010000" w:firstRow="0" w:lastRow="0" w:firstColumn="0" w:lastColumn="0" w:oddVBand="0" w:evenVBand="0" w:oddHBand="0" w:evenHBand="1" w:firstRowFirstColumn="0" w:firstRowLastColumn="0" w:lastRowFirstColumn="0" w:lastRowLastColumn="0"/>
              <w:rPr>
                <w:rFonts w:ascii="Calibri" w:hAnsi="Calibri"/>
                <w:sz w:val="16"/>
                <w:szCs w:val="16"/>
                <w:rtl/>
              </w:rPr>
            </w:pP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&lt;EndNote&gt;&lt;Cite&gt;&lt;RecNum&gt;260&lt;/RecNum&gt;&lt;record&gt;&lt;rec-number&gt;260&lt;/rec-number&gt;&lt;foreign-keys&gt;&lt;key app="EN" db-id="eezwrppszv0fxxeesz85taru5wpx2pzezevw"&gt;260&lt;/key&gt;&lt;/foreign-keys&gt;&lt;ref-type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ابن</w:instrText>
            </w:r>
            <w:r w:rsidR="00917FD9">
              <w:rPr>
                <w:rFonts w:ascii="Calibri" w:hAnsi="Calibri"/>
                <w:sz w:val="16"/>
                <w:szCs w:val="16"/>
                <w:rtl/>
              </w:rPr>
              <w:instrText xml:space="preserve"> </w:instrText>
            </w:r>
            <w:r w:rsidR="00917FD9">
              <w:rPr>
                <w:rFonts w:ascii="Calibri" w:hAnsi="Calibri" w:hint="cs"/>
                <w:sz w:val="16"/>
                <w:szCs w:val="16"/>
                <w:rtl/>
              </w:rPr>
              <w:instrText>سینا</w:instrText>
            </w:r>
            <w:r w:rsidR="00917FD9">
              <w:rPr>
                <w:rFonts w:ascii="Calibri" w:hAnsi="Calibri"/>
                <w:sz w:val="16"/>
                <w:szCs w:val="16"/>
                <w:rtl/>
              </w:rPr>
              <w:instrText xml:space="preserve"> </w:instrText>
            </w:r>
            <w:r w:rsidR="00917FD9">
              <w:rPr>
                <w:rFonts w:ascii="Calibri" w:hAnsi="Calibri" w:hint="cs"/>
                <w:sz w:val="16"/>
                <w:szCs w:val="16"/>
                <w:rtl/>
              </w:rPr>
              <w:instrText>حسین</w:instrText>
            </w:r>
            <w:r w:rsidR="00917FD9">
              <w:rPr>
                <w:rFonts w:ascii="Calibri" w:hAnsi="Calibri"/>
                <w:sz w:val="16"/>
                <w:szCs w:val="16"/>
                <w:rtl/>
              </w:rPr>
              <w:instrText xml:space="preserve"> </w:instrText>
            </w:r>
            <w:r w:rsidR="00917FD9">
              <w:rPr>
                <w:rFonts w:ascii="Calibri" w:hAnsi="Calibri" w:hint="cs"/>
                <w:sz w:val="16"/>
                <w:szCs w:val="16"/>
                <w:rtl/>
              </w:rPr>
              <w:instrText>بن</w:instrText>
            </w:r>
            <w:r w:rsidR="00917FD9">
              <w:rPr>
                <w:rFonts w:ascii="Calibri" w:hAnsi="Calibri"/>
                <w:sz w:val="16"/>
                <w:szCs w:val="16"/>
                <w:rtl/>
              </w:rPr>
              <w:instrText xml:space="preserve"> </w:instrText>
            </w:r>
            <w:r w:rsidR="00917FD9">
              <w:rPr>
                <w:rFonts w:ascii="Calibri" w:hAnsi="Calibri" w:hint="cs"/>
                <w:sz w:val="16"/>
                <w:szCs w:val="16"/>
                <w:rtl/>
              </w:rPr>
              <w:instrText>عبدالله،</w:instrText>
            </w:r>
            <w:r w:rsidR="00917FD9">
              <w:rPr>
                <w:rFonts w:ascii="Calibri" w:hAnsi="Calibri"/>
                <w:sz w:val="16"/>
                <w:szCs w:val="16"/>
                <w:rtl/>
              </w:rPr>
              <w:instrText xml:space="preserve"> </w:instrText>
            </w:r>
            <w:r w:rsidR="00917FD9">
              <w:rPr>
                <w:rFonts w:ascii="Calibri" w:hAnsi="Calibri" w:hint="cs"/>
                <w:sz w:val="16"/>
                <w:szCs w:val="16"/>
                <w:rtl/>
              </w:rPr>
              <w:instrText>قانون</w:instrText>
            </w:r>
            <w:r w:rsidR="00917FD9">
              <w:rPr>
                <w:rFonts w:ascii="Calibri" w:hAnsi="Calibri"/>
                <w:sz w:val="16"/>
                <w:szCs w:val="16"/>
                <w:rtl/>
              </w:rPr>
              <w:instrText xml:space="preserve"> </w:instrText>
            </w:r>
            <w:r w:rsidR="00917FD9">
              <w:rPr>
                <w:rFonts w:ascii="Calibri" w:hAnsi="Calibri" w:hint="cs"/>
                <w:sz w:val="16"/>
                <w:szCs w:val="16"/>
                <w:rtl/>
              </w:rPr>
              <w:instrText>فی</w:instrText>
            </w:r>
            <w:r w:rsidR="00917FD9">
              <w:rPr>
                <w:rFonts w:ascii="Calibri" w:hAnsi="Calibri"/>
                <w:sz w:val="16"/>
                <w:szCs w:val="16"/>
                <w:rtl/>
              </w:rPr>
              <w:instrText xml:space="preserve"> </w:instrText>
            </w:r>
            <w:r w:rsidR="00917FD9">
              <w:rPr>
                <w:rFonts w:ascii="Calibri" w:hAnsi="Calibri" w:hint="cs"/>
                <w:sz w:val="16"/>
                <w:szCs w:val="16"/>
                <w:rtl/>
              </w:rPr>
              <w:instrText>الطب،</w:instrText>
            </w:r>
            <w:r w:rsidR="00917FD9">
              <w:rPr>
                <w:rFonts w:ascii="Calibri" w:hAnsi="Calibri"/>
                <w:sz w:val="16"/>
                <w:szCs w:val="16"/>
                <w:rtl/>
              </w:rPr>
              <w:instrText xml:space="preserve"> </w:instrText>
            </w:r>
            <w:r w:rsidR="00917FD9">
              <w:rPr>
                <w:rFonts w:ascii="Calibri" w:hAnsi="Calibri" w:hint="cs"/>
                <w:sz w:val="16"/>
                <w:szCs w:val="16"/>
                <w:rtl/>
              </w:rPr>
              <w:instrText>قرن</w:instrText>
            </w:r>
            <w:r w:rsidR="00917FD9">
              <w:rPr>
                <w:rFonts w:ascii="Calibri" w:hAnsi="Calibri"/>
                <w:sz w:val="16"/>
                <w:szCs w:val="16"/>
                <w:rtl/>
              </w:rPr>
              <w:instrText xml:space="preserve"> 4 </w:instrText>
            </w:r>
            <w:r w:rsidR="00917FD9">
              <w:rPr>
                <w:rFonts w:ascii="Calibri" w:hAnsi="Calibri" w:hint="cs"/>
                <w:sz w:val="16"/>
                <w:szCs w:val="16"/>
                <w:rtl/>
              </w:rPr>
              <w:instrText>و</w:instrText>
            </w:r>
            <w:r w:rsidR="00917FD9">
              <w:rPr>
                <w:rFonts w:ascii="Calibri" w:hAnsi="Calibri"/>
                <w:sz w:val="16"/>
                <w:szCs w:val="16"/>
                <w:rtl/>
              </w:rPr>
              <w:instrText xml:space="preserve"> 5</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تحقیق</w:instrText>
            </w:r>
            <w:r w:rsidR="00917FD9">
              <w:rPr>
                <w:rFonts w:ascii="Calibri" w:hAnsi="Calibri"/>
                <w:sz w:val="16"/>
                <w:szCs w:val="16"/>
                <w:rtl/>
              </w:rPr>
              <w:instrText xml:space="preserve">: </w:instrText>
            </w:r>
            <w:r w:rsidR="00917FD9">
              <w:rPr>
                <w:rFonts w:ascii="Calibri" w:hAnsi="Calibri" w:hint="cs"/>
                <w:sz w:val="16"/>
                <w:szCs w:val="16"/>
                <w:rtl/>
              </w:rPr>
              <w:instrText>شمس</w:instrText>
            </w:r>
            <w:r w:rsidR="00917FD9">
              <w:rPr>
                <w:rFonts w:ascii="Calibri" w:hAnsi="Calibri"/>
                <w:sz w:val="16"/>
                <w:szCs w:val="16"/>
                <w:rtl/>
              </w:rPr>
              <w:instrText xml:space="preserve"> </w:instrText>
            </w:r>
            <w:r w:rsidR="00917FD9">
              <w:rPr>
                <w:rFonts w:ascii="Calibri" w:hAnsi="Calibri" w:hint="cs"/>
                <w:sz w:val="16"/>
                <w:szCs w:val="16"/>
                <w:rtl/>
              </w:rPr>
              <w:instrText>الدین</w:instrText>
            </w:r>
            <w:r w:rsidR="00917FD9">
              <w:rPr>
                <w:rFonts w:ascii="Calibri" w:hAnsi="Calibri"/>
                <w:sz w:val="16"/>
                <w:szCs w:val="16"/>
                <w:rtl/>
              </w:rPr>
              <w:instrText xml:space="preserve"> </w:instrText>
            </w:r>
            <w:r w:rsidR="00917FD9">
              <w:rPr>
                <w:rFonts w:ascii="Calibri" w:hAnsi="Calibri" w:hint="cs"/>
                <w:sz w:val="16"/>
                <w:szCs w:val="16"/>
                <w:rtl/>
              </w:rPr>
              <w:instrText>ابراهیم،</w:instrText>
            </w:r>
            <w:r w:rsidR="00917FD9">
              <w:rPr>
                <w:rFonts w:ascii="Calibri" w:hAnsi="Calibri"/>
                <w:sz w:val="16"/>
                <w:szCs w:val="16"/>
                <w:rtl/>
              </w:rPr>
              <w:instrText xml:space="preserve"> </w:instrText>
            </w:r>
            <w:r w:rsidR="00917FD9">
              <w:rPr>
                <w:rFonts w:ascii="Calibri" w:hAnsi="Calibri" w:hint="cs"/>
                <w:sz w:val="16"/>
                <w:szCs w:val="16"/>
                <w:rtl/>
              </w:rPr>
              <w:instrText>بیروت،</w:instrText>
            </w:r>
            <w:r w:rsidR="00917FD9">
              <w:rPr>
                <w:rFonts w:ascii="Calibri" w:hAnsi="Calibri"/>
                <w:sz w:val="16"/>
                <w:szCs w:val="16"/>
                <w:rtl/>
              </w:rPr>
              <w:instrText xml:space="preserve"> </w:instrText>
            </w:r>
            <w:r w:rsidR="00917FD9">
              <w:rPr>
                <w:rFonts w:ascii="Calibri" w:hAnsi="Calibri" w:hint="cs"/>
                <w:sz w:val="16"/>
                <w:szCs w:val="16"/>
                <w:rtl/>
              </w:rPr>
              <w:instrText>نشرمؤسسه</w:instrText>
            </w:r>
            <w:r w:rsidR="00917FD9">
              <w:rPr>
                <w:rFonts w:ascii="Calibri" w:hAnsi="Calibri"/>
                <w:sz w:val="16"/>
                <w:szCs w:val="16"/>
                <w:rtl/>
              </w:rPr>
              <w:instrText xml:space="preserve"> </w:instrText>
            </w:r>
            <w:r w:rsidR="00917FD9">
              <w:rPr>
                <w:rFonts w:ascii="Calibri" w:hAnsi="Calibri" w:hint="cs"/>
                <w:sz w:val="16"/>
                <w:szCs w:val="16"/>
                <w:rtl/>
              </w:rPr>
              <w:instrText>الاعلمی</w:instrText>
            </w:r>
            <w:r w:rsidR="00917FD9">
              <w:rPr>
                <w:rFonts w:ascii="Calibri" w:hAnsi="Calibri"/>
                <w:sz w:val="16"/>
                <w:szCs w:val="16"/>
                <w:rtl/>
              </w:rPr>
              <w:instrText xml:space="preserve"> </w:instrText>
            </w:r>
            <w:r w:rsidR="00917FD9">
              <w:rPr>
                <w:rFonts w:ascii="Calibri" w:hAnsi="Calibri" w:hint="cs"/>
                <w:sz w:val="16"/>
                <w:szCs w:val="16"/>
                <w:rtl/>
              </w:rPr>
              <w:instrText>للمطبوعات،</w:instrText>
            </w:r>
            <w:r w:rsidR="00917FD9">
              <w:rPr>
                <w:rFonts w:ascii="Calibri" w:hAnsi="Calibri"/>
                <w:sz w:val="16"/>
                <w:szCs w:val="16"/>
                <w:rtl/>
              </w:rPr>
              <w:instrText xml:space="preserve"> 1425 </w:instrText>
            </w:r>
            <w:r w:rsidR="00917FD9">
              <w:rPr>
                <w:rFonts w:ascii="Calibri" w:hAnsi="Calibri" w:hint="cs"/>
                <w:sz w:val="16"/>
                <w:szCs w:val="16"/>
                <w:rtl/>
              </w:rPr>
              <w:instrText>هـ</w:instrText>
            </w:r>
            <w:r w:rsidR="00917FD9">
              <w:rPr>
                <w:rFonts w:ascii="Calibri" w:hAnsi="Calibri"/>
                <w:sz w:val="16"/>
                <w:szCs w:val="16"/>
                <w:rtl/>
              </w:rPr>
              <w:instrText>.</w:instrText>
            </w:r>
            <w:r w:rsidR="00917FD9">
              <w:rPr>
                <w:rFonts w:ascii="Calibri" w:hAnsi="Calibri" w:hint="cs"/>
                <w:sz w:val="16"/>
                <w:szCs w:val="16"/>
                <w:rtl/>
              </w:rPr>
              <w:instrText>ق</w:instrText>
            </w:r>
            <w:r w:rsidR="00917FD9">
              <w:rPr>
                <w:rFonts w:ascii="Calibri" w:hAnsi="Calibri"/>
                <w:sz w:val="16"/>
                <w:szCs w:val="16"/>
                <w:rtl/>
              </w:rPr>
              <w:instrText>.</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ج</w:instrText>
            </w:r>
            <w:r w:rsidR="00917FD9">
              <w:rPr>
                <w:rFonts w:ascii="Calibri" w:hAnsi="Calibri"/>
                <w:sz w:val="16"/>
                <w:szCs w:val="16"/>
                <w:rtl/>
              </w:rPr>
              <w:instrText>1</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 xml:space="preserve"> 47</w:instrText>
            </w:r>
            <w:r w:rsidR="00917FD9">
              <w:rPr>
                <w:rFonts w:ascii="Calibri" w:hAnsi="Calibri" w:hint="cs"/>
                <w:sz w:val="16"/>
                <w:szCs w:val="16"/>
                <w:rtl/>
              </w:rPr>
              <w:instrText>،</w:instrText>
            </w:r>
            <w:r w:rsidR="00917FD9">
              <w:rPr>
                <w:rFonts w:ascii="Calibri" w:hAnsi="Calibri"/>
                <w:sz w:val="16"/>
                <w:szCs w:val="16"/>
                <w:rtl/>
              </w:rPr>
              <w:instrText xml:space="preserve"> 127</w:instrText>
            </w:r>
            <w:r w:rsidR="00917FD9">
              <w:rPr>
                <w:rFonts w:ascii="Calibri" w:hAnsi="Calibri" w:hint="cs"/>
                <w:sz w:val="16"/>
                <w:szCs w:val="16"/>
                <w:rtl/>
              </w:rPr>
              <w:instrText>،</w:instrText>
            </w:r>
            <w:r w:rsidR="00917FD9">
              <w:rPr>
                <w:rFonts w:ascii="Calibri" w:hAnsi="Calibri"/>
                <w:sz w:val="16"/>
                <w:szCs w:val="16"/>
                <w:rtl/>
              </w:rPr>
              <w:instrText xml:space="preserve"> 132</w:instrText>
            </w:r>
            <w:r w:rsidR="00917FD9">
              <w:rPr>
                <w:rFonts w:ascii="Calibri" w:hAnsi="Calibri" w:hint="cs"/>
                <w:sz w:val="16"/>
                <w:szCs w:val="16"/>
                <w:rtl/>
              </w:rPr>
              <w:instrText>،</w:instrText>
            </w:r>
            <w:r w:rsidR="00917FD9">
              <w:rPr>
                <w:rFonts w:ascii="Calibri" w:hAnsi="Calibri"/>
                <w:sz w:val="16"/>
                <w:szCs w:val="16"/>
                <w:rtl/>
              </w:rPr>
              <w:instrText xml:space="preserve"> 143</w:instrText>
            </w:r>
            <w:r w:rsidR="00917FD9">
              <w:rPr>
                <w:rFonts w:ascii="Calibri" w:hAnsi="Calibri" w:hint="cs"/>
                <w:sz w:val="16"/>
                <w:szCs w:val="16"/>
                <w:rtl/>
              </w:rPr>
              <w:instrText>،</w:instrText>
            </w:r>
            <w:r w:rsidR="00917FD9">
              <w:rPr>
                <w:rFonts w:ascii="Calibri" w:hAnsi="Calibri"/>
                <w:sz w:val="16"/>
                <w:szCs w:val="16"/>
                <w:rtl/>
              </w:rPr>
              <w:instrText xml:space="preserve"> 144</w:instrText>
            </w:r>
            <w:r w:rsidR="00917FD9">
              <w:rPr>
                <w:rFonts w:ascii="Calibri" w:hAnsi="Calibri" w:hint="cs"/>
                <w:sz w:val="16"/>
                <w:szCs w:val="16"/>
                <w:rtl/>
              </w:rPr>
              <w:instrText>،</w:instrText>
            </w:r>
            <w:r w:rsidR="00917FD9">
              <w:rPr>
                <w:rFonts w:ascii="Calibri" w:hAnsi="Calibri"/>
                <w:sz w:val="16"/>
                <w:szCs w:val="16"/>
                <w:rtl/>
              </w:rPr>
              <w:instrText xml:space="preserve"> 145-146</w:instrText>
            </w:r>
            <w:r w:rsidR="00917FD9">
              <w:rPr>
                <w:rFonts w:ascii="Calibri" w:hAnsi="Calibri" w:hint="cs"/>
                <w:sz w:val="16"/>
                <w:szCs w:val="16"/>
                <w:rtl/>
              </w:rPr>
              <w:instrText>،</w:instrText>
            </w:r>
            <w:r w:rsidR="00917FD9">
              <w:rPr>
                <w:rFonts w:ascii="Calibri" w:hAnsi="Calibri"/>
                <w:sz w:val="16"/>
                <w:szCs w:val="16"/>
                <w:rtl/>
              </w:rPr>
              <w:instrText xml:space="preserve"> 196</w:instrText>
            </w:r>
            <w:r w:rsidR="00917FD9">
              <w:rPr>
                <w:rFonts w:ascii="Calibri" w:hAnsi="Calibri" w:hint="cs"/>
                <w:sz w:val="16"/>
                <w:szCs w:val="16"/>
                <w:rtl/>
              </w:rPr>
              <w:instrText>،</w:instrText>
            </w:r>
            <w:r w:rsidR="00917FD9">
              <w:rPr>
                <w:rFonts w:ascii="Calibri" w:hAnsi="Calibri"/>
                <w:sz w:val="16"/>
                <w:szCs w:val="16"/>
                <w:rtl/>
              </w:rPr>
              <w:instrText xml:space="preserve"> 220</w:instrText>
            </w:r>
            <w:r w:rsidR="00917FD9">
              <w:rPr>
                <w:rFonts w:ascii="Calibri" w:hAnsi="Calibri" w:hint="cs"/>
                <w:sz w:val="16"/>
                <w:szCs w:val="16"/>
                <w:rtl/>
              </w:rPr>
              <w:instrText>،</w:instrText>
            </w:r>
            <w:r w:rsidR="00917FD9">
              <w:rPr>
                <w:rFonts w:ascii="Calibri" w:hAnsi="Calibri"/>
                <w:sz w:val="16"/>
                <w:szCs w:val="16"/>
                <w:rtl/>
              </w:rPr>
              <w:instrText xml:space="preserve"> 228</w:instrText>
            </w:r>
            <w:r w:rsidR="00917FD9">
              <w:rPr>
                <w:rFonts w:ascii="Calibri" w:hAnsi="Calibri" w:hint="cs"/>
                <w:sz w:val="16"/>
                <w:szCs w:val="16"/>
                <w:rtl/>
              </w:rPr>
              <w:instrText>،</w:instrText>
            </w:r>
            <w:r w:rsidR="00917FD9">
              <w:rPr>
                <w:rFonts w:ascii="Calibri" w:hAnsi="Calibri"/>
                <w:sz w:val="16"/>
                <w:szCs w:val="16"/>
                <w:rtl/>
              </w:rPr>
              <w:instrText xml:space="preserve"> 450</w:instrText>
            </w:r>
            <w:r w:rsidR="00917FD9">
              <w:rPr>
                <w:rFonts w:ascii="Calibri" w:hAnsi="Calibri" w:hint="cs"/>
                <w:sz w:val="16"/>
                <w:szCs w:val="16"/>
                <w:rtl/>
              </w:rPr>
              <w:instrText>،</w:instrText>
            </w:r>
            <w:r w:rsidR="00917FD9">
              <w:rPr>
                <w:rFonts w:ascii="Calibri" w:hAnsi="Calibri"/>
                <w:sz w:val="16"/>
                <w:szCs w:val="16"/>
                <w:rtl/>
              </w:rPr>
              <w:instrText xml:space="preserve"> 502</w:instrText>
            </w:r>
            <w:r w:rsidR="00917FD9">
              <w:rPr>
                <w:rFonts w:ascii="Calibri" w:hAnsi="Calibri" w:hint="cs"/>
                <w:sz w:val="16"/>
                <w:szCs w:val="16"/>
                <w:rtl/>
              </w:rPr>
              <w:instrText>،</w:instrText>
            </w:r>
            <w:r w:rsidR="00917FD9">
              <w:rPr>
                <w:rFonts w:ascii="Calibri" w:hAnsi="Calibri"/>
                <w:sz w:val="16"/>
                <w:szCs w:val="16"/>
                <w:rtl/>
              </w:rPr>
              <w:instrText xml:space="preserve"> &lt;/</w:instrText>
            </w:r>
            <w:r w:rsidR="00917FD9">
              <w:rPr>
                <w:rFonts w:ascii="Calibri" w:hAnsi="Calibri"/>
                <w:sz w:val="16"/>
                <w:szCs w:val="16"/>
              </w:rPr>
              <w:instrText>style&gt;&lt;style face="normal" font="default"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CE7716">
              <w:rPr>
                <w:rFonts w:ascii="Calibri" w:hAnsi="Calibri"/>
                <w:sz w:val="16"/>
                <w:szCs w:val="16"/>
                <w:rtl/>
              </w:rPr>
              <w:t>(80)</w:t>
            </w:r>
            <w:r>
              <w:rPr>
                <w:rFonts w:ascii="Calibri" w:hAnsi="Calibri"/>
                <w:sz w:val="16"/>
                <w:szCs w:val="16"/>
                <w:rtl/>
              </w:rPr>
              <w:fldChar w:fldCharType="end"/>
            </w:r>
          </w:p>
          <w:p w:rsidR="00BA2795" w:rsidRPr="00BA2795" w:rsidRDefault="00BA2795" w:rsidP="00BA2795">
            <w:pPr>
              <w:jc w:val="both"/>
              <w:cnfStyle w:val="000000010000" w:firstRow="0" w:lastRow="0" w:firstColumn="0" w:lastColumn="0" w:oddVBand="0" w:evenVBand="0" w:oddHBand="0" w:evenHBand="1" w:firstRowFirstColumn="0" w:firstRowLastColumn="0" w:lastRowFirstColumn="0" w:lastRowLastColumn="0"/>
              <w:rPr>
                <w:b/>
                <w:bCs/>
                <w:sz w:val="16"/>
                <w:szCs w:val="16"/>
                <w:rtl/>
              </w:rPr>
            </w:pPr>
          </w:p>
        </w:tc>
      </w:tr>
      <w:tr w:rsidR="00BA2795" w:rsidRPr="00BA2795" w:rsidTr="0017709F">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BA2795" w:rsidRPr="00BA2795" w:rsidRDefault="00BA2795" w:rsidP="00BA2795">
            <w:pPr>
              <w:spacing w:line="276" w:lineRule="auto"/>
              <w:jc w:val="center"/>
              <w:rPr>
                <w:rFonts w:cs="B Mitra"/>
                <w:sz w:val="20"/>
                <w:szCs w:val="20"/>
                <w:rtl/>
              </w:rPr>
            </w:pPr>
          </w:p>
        </w:tc>
        <w:tc>
          <w:tcPr>
            <w:tcW w:w="1543"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BA2795">
              <w:rPr>
                <w:rFonts w:hint="cs"/>
                <w:sz w:val="16"/>
                <w:szCs w:val="16"/>
                <w:rtl/>
              </w:rPr>
              <w:t>سوء مزاج حار ساذج و مادی</w:t>
            </w:r>
          </w:p>
        </w:tc>
        <w:tc>
          <w:tcPr>
            <w:tcW w:w="1616"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BA2795">
              <w:rPr>
                <w:rFonts w:asciiTheme="majorBidi" w:hAnsiTheme="majorBidi" w:cstheme="majorBidi"/>
                <w:sz w:val="16"/>
                <w:szCs w:val="16"/>
              </w:rPr>
              <w:t>Hot temperament</w:t>
            </w:r>
          </w:p>
        </w:tc>
        <w:tc>
          <w:tcPr>
            <w:tcW w:w="2007"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BA2795">
              <w:rPr>
                <w:rFonts w:hint="cs"/>
                <w:sz w:val="16"/>
                <w:szCs w:val="16"/>
                <w:rtl/>
              </w:rPr>
              <w:t xml:space="preserve">غضب موجب ثوران صفرا و گرمی و خشکی بدن </w:t>
            </w:r>
            <w:r w:rsidR="00D76AF2">
              <w:rPr>
                <w:rFonts w:hint="cs"/>
                <w:sz w:val="16"/>
                <w:szCs w:val="16"/>
                <w:rtl/>
              </w:rPr>
              <w:t>می‌شود</w:t>
            </w:r>
          </w:p>
        </w:tc>
        <w:tc>
          <w:tcPr>
            <w:tcW w:w="1449" w:type="dxa"/>
          </w:tcPr>
          <w:p w:rsidR="006465E2"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hAnsi="Calibri"/>
                <w:sz w:val="16"/>
                <w:szCs w:val="16"/>
                <w:rtl/>
              </w:rPr>
            </w:pP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&lt;EndNote&gt;&lt;Cite&gt;&lt;RecNum&gt;283&lt;/RecNum&gt;&lt;record&gt;&lt;rec-number&gt;283&lt;/rec-number&gt;&lt;foreign-keys&gt;&lt;key app="EN" db-id="eezwrppszv0fxxeesz85taru5wpx2pzezevw"&gt;283&lt;/key&gt;&lt;/foreign-keys&gt;&lt;ref-type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اهوازی،</w:instrText>
            </w:r>
            <w:r w:rsidR="00917FD9">
              <w:rPr>
                <w:rFonts w:ascii="Calibri" w:hAnsi="Calibri"/>
                <w:sz w:val="16"/>
                <w:szCs w:val="16"/>
                <w:rtl/>
              </w:rPr>
              <w:instrText xml:space="preserve"> </w:instrText>
            </w:r>
            <w:r w:rsidR="00917FD9">
              <w:rPr>
                <w:rFonts w:ascii="Calibri" w:hAnsi="Calibri" w:hint="cs"/>
                <w:sz w:val="16"/>
                <w:szCs w:val="16"/>
                <w:rtl/>
              </w:rPr>
              <w:instrText>علی،</w:instrText>
            </w:r>
            <w:r w:rsidR="00917FD9">
              <w:rPr>
                <w:rFonts w:ascii="Calibri" w:hAnsi="Calibri"/>
                <w:sz w:val="16"/>
                <w:szCs w:val="16"/>
                <w:rtl/>
              </w:rPr>
              <w:instrText xml:space="preserve"> </w:instrText>
            </w:r>
            <w:r w:rsidR="00917FD9">
              <w:rPr>
                <w:rFonts w:ascii="Calibri" w:hAnsi="Calibri" w:hint="cs"/>
                <w:sz w:val="16"/>
                <w:szCs w:val="16"/>
                <w:rtl/>
              </w:rPr>
              <w:instrText>کامل</w:instrText>
            </w:r>
            <w:r w:rsidR="00917FD9">
              <w:rPr>
                <w:rFonts w:ascii="Calibri" w:hAnsi="Calibri"/>
                <w:sz w:val="16"/>
                <w:szCs w:val="16"/>
                <w:rtl/>
              </w:rPr>
              <w:instrText xml:space="preserve"> </w:instrText>
            </w:r>
            <w:r w:rsidR="00917FD9">
              <w:rPr>
                <w:rFonts w:ascii="Calibri" w:hAnsi="Calibri" w:hint="cs"/>
                <w:sz w:val="16"/>
                <w:szCs w:val="16"/>
                <w:rtl/>
              </w:rPr>
              <w:instrText>الصناعه</w:instrText>
            </w:r>
            <w:r w:rsidR="00917FD9">
              <w:rPr>
                <w:rFonts w:ascii="Calibri" w:hAnsi="Calibri"/>
                <w:sz w:val="16"/>
                <w:szCs w:val="16"/>
                <w:rtl/>
              </w:rPr>
              <w:instrText xml:space="preserve"> </w:instrText>
            </w:r>
            <w:r w:rsidR="00917FD9">
              <w:rPr>
                <w:rFonts w:ascii="Calibri" w:hAnsi="Calibri" w:hint="cs"/>
                <w:sz w:val="16"/>
                <w:szCs w:val="16"/>
                <w:rtl/>
              </w:rPr>
              <w:instrText>الطبیه،</w:instrText>
            </w:r>
            <w:r w:rsidR="00917FD9">
              <w:rPr>
                <w:rFonts w:ascii="Calibri" w:hAnsi="Calibri"/>
                <w:sz w:val="16"/>
                <w:szCs w:val="16"/>
                <w:rtl/>
              </w:rPr>
              <w:instrText xml:space="preserve"> </w:instrText>
            </w:r>
            <w:r w:rsidR="00917FD9">
              <w:rPr>
                <w:rFonts w:ascii="Calibri" w:hAnsi="Calibri" w:hint="cs"/>
                <w:sz w:val="16"/>
                <w:szCs w:val="16"/>
                <w:rtl/>
              </w:rPr>
              <w:instrText>تحقیق</w:instrText>
            </w:r>
            <w:r w:rsidR="00917FD9">
              <w:rPr>
                <w:rFonts w:ascii="Calibri" w:hAnsi="Calibri"/>
                <w:sz w:val="16"/>
                <w:szCs w:val="16"/>
                <w:rtl/>
              </w:rPr>
              <w:instrText xml:space="preserve">: </w:instrText>
            </w:r>
            <w:r w:rsidR="00917FD9">
              <w:rPr>
                <w:rFonts w:ascii="Calibri" w:hAnsi="Calibri" w:hint="cs"/>
                <w:sz w:val="16"/>
                <w:szCs w:val="16"/>
                <w:rtl/>
              </w:rPr>
              <w:instrText>مؤسسه</w:instrText>
            </w:r>
            <w:r w:rsidR="00917FD9">
              <w:rPr>
                <w:rFonts w:ascii="Calibri" w:hAnsi="Calibri"/>
                <w:sz w:val="16"/>
                <w:szCs w:val="16"/>
                <w:rtl/>
              </w:rPr>
              <w:instrText xml:space="preserve"> </w:instrText>
            </w:r>
            <w:r w:rsidR="00917FD9">
              <w:rPr>
                <w:rFonts w:ascii="Calibri" w:hAnsi="Calibri" w:hint="cs"/>
                <w:sz w:val="16"/>
                <w:szCs w:val="16"/>
                <w:rtl/>
              </w:rPr>
              <w:instrText>احیای</w:instrText>
            </w:r>
            <w:r w:rsidR="00917FD9">
              <w:rPr>
                <w:rFonts w:ascii="Calibri" w:hAnsi="Calibri"/>
                <w:sz w:val="16"/>
                <w:szCs w:val="16"/>
                <w:rtl/>
              </w:rPr>
              <w:instrText xml:space="preserve"> </w:instrText>
            </w:r>
            <w:r w:rsidR="00917FD9">
              <w:rPr>
                <w:rFonts w:ascii="Calibri" w:hAnsi="Calibri" w:hint="cs"/>
                <w:sz w:val="16"/>
                <w:szCs w:val="16"/>
                <w:rtl/>
              </w:rPr>
              <w:instrText>طب</w:instrText>
            </w:r>
            <w:r w:rsidR="00917FD9">
              <w:rPr>
                <w:rFonts w:ascii="Calibri" w:hAnsi="Calibri"/>
                <w:sz w:val="16"/>
                <w:szCs w:val="16"/>
                <w:rtl/>
              </w:rPr>
              <w:instrText xml:space="preserve"> </w:instrText>
            </w:r>
            <w:r w:rsidR="00917FD9">
              <w:rPr>
                <w:rFonts w:ascii="Calibri" w:hAnsi="Calibri" w:hint="cs"/>
                <w:sz w:val="16"/>
                <w:szCs w:val="16"/>
                <w:rtl/>
              </w:rPr>
              <w:instrText>طبیعی</w:instrText>
            </w:r>
            <w:r w:rsidR="00917FD9">
              <w:rPr>
                <w:rFonts w:ascii="Calibri" w:hAnsi="Calibri"/>
                <w:sz w:val="16"/>
                <w:szCs w:val="16"/>
                <w:rtl/>
              </w:rPr>
              <w:instrText xml:space="preserve"> </w:instrText>
            </w:r>
            <w:r w:rsidR="00917FD9">
              <w:rPr>
                <w:rFonts w:ascii="Calibri" w:hAnsi="Calibri" w:hint="cs"/>
                <w:sz w:val="16"/>
                <w:szCs w:val="16"/>
                <w:rtl/>
              </w:rPr>
              <w:instrText>به</w:instrText>
            </w:r>
            <w:r w:rsidR="00917FD9">
              <w:rPr>
                <w:rFonts w:ascii="Calibri" w:hAnsi="Calibri"/>
                <w:sz w:val="16"/>
                <w:szCs w:val="16"/>
                <w:rtl/>
              </w:rPr>
              <w:instrText xml:space="preserve"> </w:instrText>
            </w:r>
            <w:r w:rsidR="00917FD9">
              <w:rPr>
                <w:rFonts w:ascii="Calibri" w:hAnsi="Calibri" w:hint="cs"/>
                <w:sz w:val="16"/>
                <w:szCs w:val="16"/>
                <w:rtl/>
              </w:rPr>
              <w:instrText>سفارش</w:instrText>
            </w:r>
            <w:r w:rsidR="00917FD9">
              <w:rPr>
                <w:rFonts w:ascii="Calibri" w:hAnsi="Calibri"/>
                <w:sz w:val="16"/>
                <w:szCs w:val="16"/>
                <w:rtl/>
              </w:rPr>
              <w:instrText xml:space="preserve"> </w:instrText>
            </w:r>
            <w:r w:rsidR="00917FD9">
              <w:rPr>
                <w:rFonts w:ascii="Calibri" w:hAnsi="Calibri" w:hint="cs"/>
                <w:sz w:val="16"/>
                <w:szCs w:val="16"/>
                <w:rtl/>
              </w:rPr>
              <w:instrText>مؤسسه</w:instrText>
            </w:r>
            <w:r w:rsidR="00917FD9">
              <w:rPr>
                <w:rFonts w:ascii="Calibri" w:hAnsi="Calibri"/>
                <w:sz w:val="16"/>
                <w:szCs w:val="16"/>
                <w:rtl/>
              </w:rPr>
              <w:instrText xml:space="preserve"> </w:instrText>
            </w:r>
            <w:r w:rsidR="00917FD9">
              <w:rPr>
                <w:rFonts w:ascii="Calibri" w:hAnsi="Calibri" w:hint="cs"/>
                <w:sz w:val="16"/>
                <w:szCs w:val="16"/>
                <w:rtl/>
              </w:rPr>
              <w:instrText>مطالعات</w:instrText>
            </w:r>
            <w:r w:rsidR="00917FD9">
              <w:rPr>
                <w:rFonts w:ascii="Calibri" w:hAnsi="Calibri"/>
                <w:sz w:val="16"/>
                <w:szCs w:val="16"/>
                <w:rtl/>
              </w:rPr>
              <w:instrText xml:space="preserve"> </w:instrText>
            </w:r>
            <w:r w:rsidR="00917FD9">
              <w:rPr>
                <w:rFonts w:ascii="Calibri" w:hAnsi="Calibri" w:hint="cs"/>
                <w:sz w:val="16"/>
                <w:szCs w:val="16"/>
                <w:rtl/>
              </w:rPr>
              <w:instrText>تاريخ</w:instrText>
            </w:r>
            <w:r w:rsidR="00917FD9">
              <w:rPr>
                <w:rFonts w:ascii="Calibri" w:hAnsi="Calibri"/>
                <w:sz w:val="16"/>
                <w:szCs w:val="16"/>
                <w:rtl/>
              </w:rPr>
              <w:instrText xml:space="preserve"> </w:instrText>
            </w:r>
            <w:r w:rsidR="00917FD9">
              <w:rPr>
                <w:rFonts w:ascii="Calibri" w:hAnsi="Calibri" w:hint="cs"/>
                <w:sz w:val="16"/>
                <w:szCs w:val="16"/>
                <w:rtl/>
              </w:rPr>
              <w:instrText>پزشكي،</w:instrText>
            </w:r>
            <w:r w:rsidR="00917FD9">
              <w:rPr>
                <w:rFonts w:ascii="Calibri" w:hAnsi="Calibri"/>
                <w:sz w:val="16"/>
                <w:szCs w:val="16"/>
                <w:rtl/>
              </w:rPr>
              <w:instrText xml:space="preserve"> </w:instrText>
            </w:r>
            <w:r w:rsidR="00917FD9">
              <w:rPr>
                <w:rFonts w:ascii="Calibri" w:hAnsi="Calibri" w:hint="cs"/>
                <w:sz w:val="16"/>
                <w:szCs w:val="16"/>
                <w:rtl/>
              </w:rPr>
              <w:instrText>طب</w:instrText>
            </w:r>
            <w:r w:rsidR="00917FD9">
              <w:rPr>
                <w:rFonts w:ascii="Calibri" w:hAnsi="Calibri"/>
                <w:sz w:val="16"/>
                <w:szCs w:val="16"/>
                <w:rtl/>
              </w:rPr>
              <w:instrText xml:space="preserve"> </w:instrText>
            </w:r>
            <w:r w:rsidR="00917FD9">
              <w:rPr>
                <w:rFonts w:ascii="Calibri" w:hAnsi="Calibri" w:hint="cs"/>
                <w:sz w:val="16"/>
                <w:szCs w:val="16"/>
                <w:rtl/>
              </w:rPr>
              <w:instrText>اسلامي</w:instrText>
            </w:r>
            <w:r w:rsidR="00917FD9">
              <w:rPr>
                <w:rFonts w:ascii="Calibri" w:hAnsi="Calibri"/>
                <w:sz w:val="16"/>
                <w:szCs w:val="16"/>
                <w:rtl/>
              </w:rPr>
              <w:instrText xml:space="preserve"> </w:instrText>
            </w:r>
            <w:r w:rsidR="00917FD9">
              <w:rPr>
                <w:rFonts w:ascii="Calibri" w:hAnsi="Calibri" w:hint="cs"/>
                <w:sz w:val="16"/>
                <w:szCs w:val="16"/>
                <w:rtl/>
              </w:rPr>
              <w:instrText>و</w:instrText>
            </w:r>
            <w:r w:rsidR="00917FD9">
              <w:rPr>
                <w:rFonts w:ascii="Calibri" w:hAnsi="Calibri"/>
                <w:sz w:val="16"/>
                <w:szCs w:val="16"/>
                <w:rtl/>
              </w:rPr>
              <w:instrText xml:space="preserve"> </w:instrText>
            </w:r>
            <w:r w:rsidR="00917FD9">
              <w:rPr>
                <w:rFonts w:ascii="Calibri" w:hAnsi="Calibri" w:hint="cs"/>
                <w:sz w:val="16"/>
                <w:szCs w:val="16"/>
                <w:rtl/>
              </w:rPr>
              <w:instrText>مكمل،</w:instrText>
            </w:r>
            <w:r w:rsidR="00917FD9">
              <w:rPr>
                <w:rFonts w:ascii="Calibri" w:hAnsi="Calibri"/>
                <w:sz w:val="16"/>
                <w:szCs w:val="16"/>
                <w:rtl/>
              </w:rPr>
              <w:instrText xml:space="preserve"> </w:instrText>
            </w:r>
            <w:r w:rsidR="00917FD9">
              <w:rPr>
                <w:rFonts w:ascii="Calibri" w:hAnsi="Calibri" w:hint="cs"/>
                <w:sz w:val="16"/>
                <w:szCs w:val="16"/>
                <w:rtl/>
              </w:rPr>
              <w:instrText>نشر</w:instrText>
            </w:r>
            <w:r w:rsidR="00917FD9">
              <w:rPr>
                <w:rFonts w:ascii="Calibri" w:hAnsi="Calibri"/>
                <w:sz w:val="16"/>
                <w:szCs w:val="16"/>
                <w:rtl/>
              </w:rPr>
              <w:instrText xml:space="preserve"> </w:instrText>
            </w:r>
            <w:r w:rsidR="00917FD9">
              <w:rPr>
                <w:rFonts w:ascii="Calibri" w:hAnsi="Calibri" w:hint="cs"/>
                <w:sz w:val="16"/>
                <w:szCs w:val="16"/>
                <w:rtl/>
              </w:rPr>
              <w:instrText>جلال</w:instrText>
            </w:r>
            <w:r w:rsidR="00917FD9">
              <w:rPr>
                <w:rFonts w:ascii="Calibri" w:hAnsi="Calibri"/>
                <w:sz w:val="16"/>
                <w:szCs w:val="16"/>
                <w:rtl/>
              </w:rPr>
              <w:instrText xml:space="preserve"> </w:instrText>
            </w:r>
            <w:r w:rsidR="00917FD9">
              <w:rPr>
                <w:rFonts w:ascii="Calibri" w:hAnsi="Calibri" w:hint="cs"/>
                <w:sz w:val="16"/>
                <w:szCs w:val="16"/>
                <w:rtl/>
              </w:rPr>
              <w:instrText>الدین،</w:instrText>
            </w:r>
            <w:r w:rsidR="00917FD9">
              <w:rPr>
                <w:rFonts w:ascii="Calibri" w:hAnsi="Calibri"/>
                <w:sz w:val="16"/>
                <w:szCs w:val="16"/>
                <w:rtl/>
              </w:rPr>
              <w:instrText xml:space="preserve"> 1387</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جزء</w:instrText>
            </w:r>
            <w:r w:rsidR="00917FD9">
              <w:rPr>
                <w:rFonts w:ascii="Calibri" w:hAnsi="Calibri"/>
                <w:sz w:val="16"/>
                <w:szCs w:val="16"/>
                <w:rtl/>
              </w:rPr>
              <w:instrText xml:space="preserve"> </w:instrText>
            </w:r>
            <w:r w:rsidR="00917FD9">
              <w:rPr>
                <w:rFonts w:ascii="Calibri" w:hAnsi="Calibri" w:hint="cs"/>
                <w:sz w:val="16"/>
                <w:szCs w:val="16"/>
                <w:rtl/>
              </w:rPr>
              <w:instrText>دوم،</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23</w:instrText>
            </w:r>
            <w:r w:rsidR="00917FD9">
              <w:rPr>
                <w:rFonts w:ascii="Calibri" w:hAnsi="Calibri" w:hint="cs"/>
                <w:sz w:val="16"/>
                <w:szCs w:val="16"/>
                <w:rtl/>
              </w:rPr>
              <w:instrText>،</w:instrText>
            </w:r>
            <w:r w:rsidR="00917FD9">
              <w:rPr>
                <w:rFonts w:ascii="Calibri" w:hAnsi="Calibri"/>
                <w:sz w:val="16"/>
                <w:szCs w:val="16"/>
                <w:rtl/>
              </w:rPr>
              <w:instrText xml:space="preserve"> 45-42</w:instrText>
            </w:r>
            <w:r w:rsidR="00917FD9">
              <w:rPr>
                <w:rFonts w:ascii="Calibri" w:hAnsi="Calibri" w:hint="cs"/>
                <w:sz w:val="16"/>
                <w:szCs w:val="16"/>
                <w:rtl/>
              </w:rPr>
              <w:instrText>،</w:instrText>
            </w:r>
            <w:r w:rsidR="00917FD9">
              <w:rPr>
                <w:rFonts w:ascii="Calibri" w:hAnsi="Calibri"/>
                <w:sz w:val="16"/>
                <w:szCs w:val="16"/>
                <w:rtl/>
              </w:rPr>
              <w:instrText xml:space="preserve"> 88</w:instrText>
            </w:r>
            <w:r w:rsidR="00917FD9">
              <w:rPr>
                <w:rFonts w:ascii="Calibri" w:hAnsi="Calibri" w:hint="cs"/>
                <w:sz w:val="16"/>
                <w:szCs w:val="16"/>
                <w:rtl/>
              </w:rPr>
              <w:instrText>،</w:instrText>
            </w:r>
            <w:r w:rsidR="00917FD9">
              <w:rPr>
                <w:rFonts w:ascii="Calibri" w:hAnsi="Calibri"/>
                <w:sz w:val="16"/>
                <w:szCs w:val="16"/>
                <w:rtl/>
              </w:rPr>
              <w:instrText xml:space="preserve"> 89</w:instrText>
            </w:r>
            <w:r w:rsidR="00917FD9">
              <w:rPr>
                <w:rFonts w:ascii="Calibri" w:hAnsi="Calibri" w:hint="cs"/>
                <w:sz w:val="16"/>
                <w:szCs w:val="16"/>
                <w:rtl/>
              </w:rPr>
              <w:instrText>،</w:instrText>
            </w:r>
            <w:r w:rsidR="00917FD9">
              <w:rPr>
                <w:rFonts w:ascii="Calibri" w:hAnsi="Calibri"/>
                <w:sz w:val="16"/>
                <w:szCs w:val="16"/>
                <w:rtl/>
              </w:rPr>
              <w:instrText xml:space="preserve"> 342</w:instrText>
            </w:r>
            <w:r w:rsidR="00917FD9">
              <w:rPr>
                <w:rFonts w:ascii="Calibri" w:hAnsi="Calibri" w:hint="cs"/>
                <w:sz w:val="16"/>
                <w:szCs w:val="16"/>
                <w:rtl/>
              </w:rPr>
              <w:instrText>،</w:instrText>
            </w:r>
            <w:r w:rsidR="00917FD9">
              <w:rPr>
                <w:rFonts w:ascii="Calibri" w:hAnsi="Calibri"/>
                <w:sz w:val="16"/>
                <w:szCs w:val="16"/>
                <w:rtl/>
              </w:rPr>
              <w:instrText xml:space="preserve"> 343</w:instrText>
            </w:r>
            <w:r w:rsidR="00917FD9">
              <w:rPr>
                <w:rFonts w:ascii="Calibri" w:hAnsi="Calibri" w:hint="cs"/>
                <w:sz w:val="16"/>
                <w:szCs w:val="16"/>
                <w:rtl/>
              </w:rPr>
              <w:instrText>،</w:instrText>
            </w:r>
            <w:r w:rsidR="00917FD9">
              <w:rPr>
                <w:rFonts w:ascii="Calibri" w:hAnsi="Calibri"/>
                <w:sz w:val="16"/>
                <w:szCs w:val="16"/>
                <w:rtl/>
              </w:rPr>
              <w:instrText xml:space="preserve"> 344</w:instrText>
            </w:r>
            <w:r w:rsidR="00917FD9">
              <w:rPr>
                <w:rFonts w:ascii="Calibri" w:hAnsi="Calibri" w:hint="cs"/>
                <w:sz w:val="16"/>
                <w:szCs w:val="16"/>
                <w:rtl/>
              </w:rPr>
              <w:instrText>،</w:instrText>
            </w:r>
            <w:r w:rsidR="00917FD9">
              <w:rPr>
                <w:rFonts w:ascii="Calibri" w:hAnsi="Calibri"/>
                <w:sz w:val="16"/>
                <w:szCs w:val="16"/>
                <w:rtl/>
              </w:rPr>
              <w:instrText xml:space="preserve"> 360-356</w:instrText>
            </w:r>
            <w:r w:rsidR="00917FD9">
              <w:rPr>
                <w:rFonts w:ascii="Calibri" w:hAnsi="Calibri" w:hint="cs"/>
                <w:sz w:val="16"/>
                <w:szCs w:val="16"/>
                <w:rtl/>
              </w:rPr>
              <w:instrText>،</w:instrText>
            </w:r>
            <w:r w:rsidR="00917FD9">
              <w:rPr>
                <w:rFonts w:ascii="Calibri" w:hAnsi="Calibri"/>
                <w:sz w:val="16"/>
                <w:szCs w:val="16"/>
                <w:rtl/>
              </w:rPr>
              <w:instrText xml:space="preserve"> 371</w:instrText>
            </w:r>
            <w:r w:rsidR="00917FD9">
              <w:rPr>
                <w:rFonts w:ascii="Calibri" w:hAnsi="Calibri" w:hint="cs"/>
                <w:sz w:val="16"/>
                <w:szCs w:val="16"/>
                <w:rtl/>
              </w:rPr>
              <w:instrText>،</w:instrText>
            </w:r>
            <w:r w:rsidR="00917FD9">
              <w:rPr>
                <w:rFonts w:ascii="Calibri" w:hAnsi="Calibri"/>
                <w:sz w:val="16"/>
                <w:szCs w:val="16"/>
                <w:rtl/>
              </w:rPr>
              <w:instrText xml:space="preserve"> 372</w:instrText>
            </w:r>
            <w:r w:rsidR="00917FD9">
              <w:rPr>
                <w:rFonts w:ascii="Calibri" w:hAnsi="Calibri" w:hint="cs"/>
                <w:sz w:val="16"/>
                <w:szCs w:val="16"/>
                <w:rtl/>
              </w:rPr>
              <w:instrText>،</w:instrText>
            </w:r>
            <w:r w:rsidR="00917FD9">
              <w:rPr>
                <w:rFonts w:ascii="Calibri" w:hAnsi="Calibri"/>
                <w:sz w:val="16"/>
                <w:szCs w:val="16"/>
                <w:rtl/>
              </w:rPr>
              <w:instrText xml:space="preserve"> 426</w:instrText>
            </w:r>
            <w:r w:rsidR="00917FD9">
              <w:rPr>
                <w:rFonts w:ascii="Calibri" w:hAnsi="Calibri" w:hint="cs"/>
                <w:sz w:val="16"/>
                <w:szCs w:val="16"/>
                <w:rtl/>
              </w:rPr>
              <w:instrText>،</w:instrText>
            </w:r>
            <w:r w:rsidR="00917FD9">
              <w:rPr>
                <w:rFonts w:ascii="Calibri" w:hAnsi="Calibri"/>
                <w:sz w:val="16"/>
                <w:szCs w:val="16"/>
                <w:rtl/>
              </w:rPr>
              <w:instrText xml:space="preserve"> 502</w:instrText>
            </w:r>
            <w:r w:rsidR="00917FD9">
              <w:rPr>
                <w:rFonts w:ascii="Calibri" w:hAnsi="Calibri" w:hint="cs"/>
                <w:sz w:val="16"/>
                <w:szCs w:val="16"/>
                <w:rtl/>
              </w:rPr>
              <w:instrText>،</w:instrText>
            </w:r>
            <w:r w:rsidR="00917FD9">
              <w:rPr>
                <w:rFonts w:ascii="Calibri" w:hAnsi="Calibri"/>
                <w:sz w:val="16"/>
                <w:szCs w:val="16"/>
                <w:rtl/>
              </w:rPr>
              <w:instrText xml:space="preserve"> 507&lt;/</w:instrText>
            </w:r>
            <w:r w:rsidR="00917FD9">
              <w:rPr>
                <w:rFonts w:ascii="Calibri" w:hAnsi="Calibri"/>
                <w:sz w:val="16"/>
                <w:szCs w:val="16"/>
              </w:rPr>
              <w:instrText>style&gt;&lt;style face="normal" font="default"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93702B">
              <w:rPr>
                <w:rFonts w:ascii="Calibri" w:hAnsi="Calibri"/>
                <w:sz w:val="16"/>
                <w:szCs w:val="16"/>
                <w:rtl/>
              </w:rPr>
              <w:t>(103)</w:t>
            </w:r>
            <w:r>
              <w:rPr>
                <w:rFonts w:ascii="Calibri" w:hAnsi="Calibri"/>
                <w:sz w:val="16"/>
                <w:szCs w:val="16"/>
                <w:rtl/>
              </w:rPr>
              <w:fldChar w:fldCharType="end"/>
            </w:r>
            <w:r w:rsidR="006465E2">
              <w:rPr>
                <w:rFonts w:ascii="Calibri" w:hAnsi="Calibri" w:hint="cs"/>
                <w:sz w:val="16"/>
                <w:szCs w:val="16"/>
                <w:rtl/>
              </w:rPr>
              <w:t xml:space="preserve"> </w:t>
            </w: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&lt;EndNote&gt;&lt;Cite&gt;&lt;RecNum&gt;252&lt;/RecNum&gt;&lt;record&gt;&lt;rec-number&gt;252&lt;/rec-number&gt;&lt;foreign-keys&gt;&lt;key app="EN" db-id="eezwrppszv0fxxeesz85taru5wpx2pzezevw"&gt;252&lt;/key&gt;&lt;/foreign-keys&gt;&lt;ref-type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جرجانی</w:instrText>
            </w:r>
            <w:r w:rsidR="00917FD9">
              <w:rPr>
                <w:rFonts w:ascii="Calibri" w:hAnsi="Calibri"/>
                <w:sz w:val="16"/>
                <w:szCs w:val="16"/>
                <w:rtl/>
              </w:rPr>
              <w:instrText xml:space="preserve"> </w:instrText>
            </w:r>
            <w:r w:rsidR="00917FD9">
              <w:rPr>
                <w:rFonts w:ascii="Calibri" w:hAnsi="Calibri" w:hint="cs"/>
                <w:sz w:val="16"/>
                <w:szCs w:val="16"/>
                <w:rtl/>
              </w:rPr>
              <w:instrText>سید</w:instrText>
            </w:r>
            <w:r w:rsidR="00917FD9">
              <w:rPr>
                <w:rFonts w:ascii="Calibri" w:hAnsi="Calibri"/>
                <w:sz w:val="16"/>
                <w:szCs w:val="16"/>
                <w:rtl/>
              </w:rPr>
              <w:instrText xml:space="preserve"> </w:instrText>
            </w:r>
            <w:r w:rsidR="00917FD9">
              <w:rPr>
                <w:rFonts w:ascii="Calibri" w:hAnsi="Calibri" w:hint="cs"/>
                <w:sz w:val="16"/>
                <w:szCs w:val="16"/>
                <w:rtl/>
              </w:rPr>
              <w:instrText>اسماعیل،</w:instrText>
            </w:r>
            <w:r w:rsidR="00917FD9">
              <w:rPr>
                <w:rFonts w:ascii="Calibri" w:hAnsi="Calibri"/>
                <w:sz w:val="16"/>
                <w:szCs w:val="16"/>
                <w:rtl/>
              </w:rPr>
              <w:instrText xml:space="preserve"> </w:instrText>
            </w:r>
            <w:r w:rsidR="00917FD9">
              <w:rPr>
                <w:rFonts w:ascii="Calibri" w:hAnsi="Calibri" w:hint="cs"/>
                <w:sz w:val="16"/>
                <w:szCs w:val="16"/>
                <w:rtl/>
              </w:rPr>
              <w:instrText>ذخیره</w:instrText>
            </w:r>
            <w:r w:rsidR="00917FD9">
              <w:rPr>
                <w:rFonts w:ascii="Calibri" w:hAnsi="Calibri"/>
                <w:sz w:val="16"/>
                <w:szCs w:val="16"/>
                <w:rtl/>
              </w:rPr>
              <w:instrText xml:space="preserve"> </w:instrText>
            </w:r>
            <w:r w:rsidR="00917FD9">
              <w:rPr>
                <w:rFonts w:ascii="Calibri" w:hAnsi="Calibri" w:hint="cs"/>
                <w:sz w:val="16"/>
                <w:szCs w:val="16"/>
                <w:rtl/>
              </w:rPr>
              <w:instrText>خوارزمشاهی،</w:instrText>
            </w:r>
            <w:r w:rsidR="00917FD9">
              <w:rPr>
                <w:rFonts w:ascii="Calibri" w:hAnsi="Calibri"/>
                <w:sz w:val="16"/>
                <w:szCs w:val="16"/>
                <w:rtl/>
              </w:rPr>
              <w:instrText xml:space="preserve"> </w:instrText>
            </w:r>
            <w:r w:rsidR="00917FD9">
              <w:rPr>
                <w:rFonts w:ascii="Calibri" w:hAnsi="Calibri" w:hint="cs"/>
                <w:sz w:val="16"/>
                <w:szCs w:val="16"/>
                <w:rtl/>
              </w:rPr>
              <w:instrText>نسخه</w:instrText>
            </w:r>
            <w:r w:rsidR="00917FD9">
              <w:rPr>
                <w:rFonts w:ascii="Calibri" w:hAnsi="Calibri"/>
                <w:sz w:val="16"/>
                <w:szCs w:val="16"/>
                <w:rtl/>
              </w:rPr>
              <w:instrText xml:space="preserve"> </w:instrText>
            </w:r>
            <w:r w:rsidR="00917FD9">
              <w:rPr>
                <w:rFonts w:ascii="Calibri" w:hAnsi="Calibri" w:hint="cs"/>
                <w:sz w:val="16"/>
                <w:szCs w:val="16"/>
                <w:rtl/>
              </w:rPr>
              <w:instrText>سعیدی</w:instrText>
            </w:r>
            <w:r w:rsidR="00917FD9">
              <w:rPr>
                <w:rFonts w:ascii="Calibri" w:hAnsi="Calibri"/>
                <w:sz w:val="16"/>
                <w:szCs w:val="16"/>
                <w:rtl/>
              </w:rPr>
              <w:instrText xml:space="preserve"> </w:instrText>
            </w:r>
            <w:r w:rsidR="00917FD9">
              <w:rPr>
                <w:rFonts w:ascii="Calibri" w:hAnsi="Calibri" w:hint="cs"/>
                <w:sz w:val="16"/>
                <w:szCs w:val="16"/>
                <w:rtl/>
              </w:rPr>
              <w:instrText>سیرجانی،</w:instrText>
            </w:r>
            <w:r w:rsidR="00917FD9">
              <w:rPr>
                <w:rFonts w:ascii="Calibri" w:hAnsi="Calibri"/>
                <w:sz w:val="16"/>
                <w:szCs w:val="16"/>
                <w:rtl/>
              </w:rPr>
              <w:instrText xml:space="preserve"> </w:instrText>
            </w:r>
            <w:r w:rsidR="00917FD9">
              <w:rPr>
                <w:rFonts w:ascii="Calibri" w:hAnsi="Calibri" w:hint="cs"/>
                <w:sz w:val="16"/>
                <w:szCs w:val="16"/>
                <w:rtl/>
              </w:rPr>
              <w:instrText>تهران،</w:instrText>
            </w:r>
            <w:r w:rsidR="00917FD9">
              <w:rPr>
                <w:rFonts w:ascii="Calibri" w:hAnsi="Calibri"/>
                <w:sz w:val="16"/>
                <w:szCs w:val="16"/>
                <w:rtl/>
              </w:rPr>
              <w:instrText xml:space="preserve"> </w:instrText>
            </w:r>
            <w:r w:rsidR="00917FD9">
              <w:rPr>
                <w:rFonts w:ascii="Calibri" w:hAnsi="Calibri" w:hint="cs"/>
                <w:sz w:val="16"/>
                <w:szCs w:val="16"/>
                <w:rtl/>
              </w:rPr>
              <w:instrText>انتشارات</w:instrText>
            </w:r>
            <w:r w:rsidR="00917FD9">
              <w:rPr>
                <w:rFonts w:ascii="Calibri" w:hAnsi="Calibri"/>
                <w:sz w:val="16"/>
                <w:szCs w:val="16"/>
                <w:rtl/>
              </w:rPr>
              <w:instrText xml:space="preserve"> </w:instrText>
            </w:r>
            <w:r w:rsidR="00917FD9">
              <w:rPr>
                <w:rFonts w:ascii="Calibri" w:hAnsi="Calibri" w:hint="cs"/>
                <w:sz w:val="16"/>
                <w:szCs w:val="16"/>
                <w:rtl/>
              </w:rPr>
              <w:instrText>فرهنگ</w:instrText>
            </w:r>
            <w:r w:rsidR="00917FD9">
              <w:rPr>
                <w:rFonts w:ascii="Calibri" w:hAnsi="Calibri"/>
                <w:sz w:val="16"/>
                <w:szCs w:val="16"/>
                <w:rtl/>
              </w:rPr>
              <w:instrText xml:space="preserve"> </w:instrText>
            </w:r>
            <w:r w:rsidR="00917FD9">
              <w:rPr>
                <w:rFonts w:ascii="Calibri" w:hAnsi="Calibri" w:hint="cs"/>
                <w:sz w:val="16"/>
                <w:szCs w:val="16"/>
                <w:rtl/>
              </w:rPr>
              <w:instrText>ایران،</w:instrText>
            </w:r>
            <w:r w:rsidR="00917FD9">
              <w:rPr>
                <w:rFonts w:ascii="Calibri" w:hAnsi="Calibri"/>
                <w:sz w:val="16"/>
                <w:szCs w:val="16"/>
                <w:rtl/>
              </w:rPr>
              <w:instrText xml:space="preserve"> 1355</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7</w:instrText>
            </w:r>
            <w:r w:rsidR="00917FD9">
              <w:rPr>
                <w:rFonts w:ascii="Calibri" w:hAnsi="Calibri" w:hint="cs"/>
                <w:sz w:val="16"/>
                <w:szCs w:val="16"/>
                <w:rtl/>
              </w:rPr>
              <w:instrText>،</w:instrText>
            </w:r>
            <w:r w:rsidR="00917FD9">
              <w:rPr>
                <w:rFonts w:ascii="Calibri" w:hAnsi="Calibri"/>
                <w:sz w:val="16"/>
                <w:szCs w:val="16"/>
                <w:rtl/>
              </w:rPr>
              <w:instrText xml:space="preserve"> 68-59</w:instrText>
            </w:r>
            <w:r w:rsidR="00917FD9">
              <w:rPr>
                <w:rFonts w:ascii="Calibri" w:hAnsi="Calibri" w:hint="cs"/>
                <w:sz w:val="16"/>
                <w:szCs w:val="16"/>
                <w:rtl/>
              </w:rPr>
              <w:instrText>،</w:instrText>
            </w:r>
            <w:r w:rsidR="00917FD9">
              <w:rPr>
                <w:rFonts w:ascii="Calibri" w:hAnsi="Calibri"/>
                <w:sz w:val="16"/>
                <w:szCs w:val="16"/>
                <w:rtl/>
              </w:rPr>
              <w:instrText xml:space="preserve"> 113</w:instrText>
            </w:r>
            <w:r w:rsidR="00917FD9">
              <w:rPr>
                <w:rFonts w:ascii="Calibri" w:hAnsi="Calibri" w:hint="cs"/>
                <w:sz w:val="16"/>
                <w:szCs w:val="16"/>
                <w:rtl/>
              </w:rPr>
              <w:instrText>،</w:instrText>
            </w:r>
            <w:r w:rsidR="00917FD9">
              <w:rPr>
                <w:rFonts w:ascii="Calibri" w:hAnsi="Calibri"/>
                <w:sz w:val="16"/>
                <w:szCs w:val="16"/>
                <w:rtl/>
              </w:rPr>
              <w:instrText xml:space="preserve"> 206</w:instrText>
            </w:r>
            <w:r w:rsidR="00917FD9">
              <w:rPr>
                <w:rFonts w:ascii="Calibri" w:hAnsi="Calibri" w:hint="cs"/>
                <w:sz w:val="16"/>
                <w:szCs w:val="16"/>
                <w:rtl/>
              </w:rPr>
              <w:instrText>،</w:instrText>
            </w:r>
            <w:r w:rsidR="00917FD9">
              <w:rPr>
                <w:rFonts w:ascii="Calibri" w:hAnsi="Calibri"/>
                <w:sz w:val="16"/>
                <w:szCs w:val="16"/>
                <w:rtl/>
              </w:rPr>
              <w:instrText xml:space="preserve"> 207</w:instrText>
            </w:r>
            <w:r w:rsidR="00917FD9">
              <w:rPr>
                <w:rFonts w:ascii="Calibri" w:hAnsi="Calibri" w:hint="cs"/>
                <w:sz w:val="16"/>
                <w:szCs w:val="16"/>
                <w:rtl/>
              </w:rPr>
              <w:instrText>،</w:instrText>
            </w:r>
            <w:r w:rsidR="00917FD9">
              <w:rPr>
                <w:rFonts w:ascii="Calibri" w:hAnsi="Calibri"/>
                <w:sz w:val="16"/>
                <w:szCs w:val="16"/>
                <w:rtl/>
              </w:rPr>
              <w:instrText xml:space="preserve"> 269-265</w:instrText>
            </w:r>
            <w:r w:rsidR="00917FD9">
              <w:rPr>
                <w:rFonts w:ascii="Calibri" w:hAnsi="Calibri" w:hint="cs"/>
                <w:sz w:val="16"/>
                <w:szCs w:val="16"/>
                <w:rtl/>
              </w:rPr>
              <w:instrText>،</w:instrText>
            </w:r>
            <w:r w:rsidR="00917FD9">
              <w:rPr>
                <w:rFonts w:ascii="Calibri" w:hAnsi="Calibri"/>
                <w:sz w:val="16"/>
                <w:szCs w:val="16"/>
                <w:rtl/>
              </w:rPr>
              <w:instrText>&lt;/</w:instrText>
            </w:r>
            <w:r w:rsidR="00917FD9">
              <w:rPr>
                <w:rFonts w:ascii="Calibri" w:hAnsi="Calibri"/>
                <w:sz w:val="16"/>
                <w:szCs w:val="16"/>
              </w:rPr>
              <w:instrText>style&gt;&lt;style face="normal" font="default" size="100%"&gt;.  &lt;/style&gt;&lt;/title&gt;&lt;/titles&gt;&lt;dates&gt;&lt;/dates&gt;&lt;urls&gt;&lt;/urls&gt;&lt;/record&gt;&lt;/Cite&gt;&lt;/EndNote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CE7716">
              <w:rPr>
                <w:rFonts w:ascii="Calibri" w:hAnsi="Calibri"/>
                <w:sz w:val="16"/>
                <w:szCs w:val="16"/>
                <w:rtl/>
              </w:rPr>
              <w:t>(72)</w:t>
            </w:r>
            <w:r>
              <w:rPr>
                <w:rFonts w:ascii="Calibri" w:hAnsi="Calibri"/>
                <w:sz w:val="16"/>
                <w:szCs w:val="16"/>
                <w:rtl/>
              </w:rPr>
              <w:fldChar w:fldCharType="end"/>
            </w:r>
          </w:p>
          <w:p w:rsidR="00BA2795" w:rsidRPr="00BA2795" w:rsidRDefault="00BA2795" w:rsidP="00BA2795">
            <w:pPr>
              <w:jc w:val="both"/>
              <w:cnfStyle w:val="000000100000" w:firstRow="0" w:lastRow="0" w:firstColumn="0" w:lastColumn="0" w:oddVBand="0" w:evenVBand="0" w:oddHBand="1" w:evenHBand="0" w:firstRowFirstColumn="0" w:firstRowLastColumn="0" w:lastRowFirstColumn="0" w:lastRowLastColumn="0"/>
              <w:rPr>
                <w:rFonts w:ascii="Calibri" w:hAnsi="Calibri"/>
                <w:sz w:val="16"/>
                <w:szCs w:val="16"/>
                <w:rtl/>
              </w:rPr>
            </w:pPr>
          </w:p>
        </w:tc>
      </w:tr>
      <w:tr w:rsidR="00BA2795" w:rsidRPr="00BA2795" w:rsidTr="0017709F">
        <w:trPr>
          <w:cnfStyle w:val="000000010000" w:firstRow="0" w:lastRow="0" w:firstColumn="0" w:lastColumn="0" w:oddVBand="0" w:evenVBand="0" w:oddHBand="0" w:evenHBand="1"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BA2795" w:rsidRPr="00BA2795" w:rsidRDefault="00BA2795" w:rsidP="00BA2795">
            <w:pPr>
              <w:spacing w:line="276" w:lineRule="auto"/>
              <w:jc w:val="center"/>
              <w:rPr>
                <w:rFonts w:cs="B Mitra"/>
                <w:sz w:val="20"/>
                <w:szCs w:val="20"/>
                <w:rtl/>
              </w:rPr>
            </w:pPr>
          </w:p>
        </w:tc>
        <w:tc>
          <w:tcPr>
            <w:tcW w:w="1543"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BA2795">
              <w:rPr>
                <w:rFonts w:hint="cs"/>
                <w:sz w:val="16"/>
                <w:szCs w:val="16"/>
                <w:rtl/>
              </w:rPr>
              <w:t>سل و قرحه ریه</w:t>
            </w:r>
          </w:p>
        </w:tc>
        <w:tc>
          <w:tcPr>
            <w:tcW w:w="1616"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BA2795">
              <w:rPr>
                <w:rFonts w:asciiTheme="majorBidi" w:hAnsiTheme="majorBidi" w:cstheme="majorBidi"/>
                <w:sz w:val="16"/>
                <w:szCs w:val="16"/>
              </w:rPr>
              <w:t>Tuberculosis</w:t>
            </w:r>
            <w:r w:rsidRPr="00BA2795">
              <w:rPr>
                <w:rFonts w:asciiTheme="majorBidi" w:hAnsiTheme="majorBidi" w:cstheme="majorBidi"/>
                <w:sz w:val="16"/>
                <w:szCs w:val="16"/>
                <w:rtl/>
              </w:rPr>
              <w:t xml:space="preserve"> </w:t>
            </w:r>
            <w:r w:rsidRPr="00BA2795">
              <w:rPr>
                <w:rFonts w:asciiTheme="majorBidi" w:hAnsiTheme="majorBidi" w:cstheme="majorBidi"/>
                <w:sz w:val="16"/>
                <w:szCs w:val="16"/>
              </w:rPr>
              <w:t>and Lung ulcer</w:t>
            </w:r>
          </w:p>
        </w:tc>
        <w:tc>
          <w:tcPr>
            <w:tcW w:w="2007"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BA2795">
              <w:rPr>
                <w:rFonts w:hint="cs"/>
                <w:sz w:val="16"/>
                <w:szCs w:val="16"/>
                <w:rtl/>
              </w:rPr>
              <w:t xml:space="preserve">عوامل تب آور موجب تشدید بیماری </w:t>
            </w:r>
            <w:r w:rsidR="00D76AF2">
              <w:rPr>
                <w:rFonts w:hint="cs"/>
                <w:sz w:val="16"/>
                <w:szCs w:val="16"/>
                <w:rtl/>
              </w:rPr>
              <w:t>می‌شود</w:t>
            </w:r>
          </w:p>
        </w:tc>
        <w:tc>
          <w:tcPr>
            <w:tcW w:w="1449" w:type="dxa"/>
          </w:tcPr>
          <w:p w:rsidR="006465E2" w:rsidRDefault="007F6700" w:rsidP="00CE7716">
            <w:pPr>
              <w:jc w:val="both"/>
              <w:cnfStyle w:val="000000010000" w:firstRow="0" w:lastRow="0" w:firstColumn="0" w:lastColumn="0" w:oddVBand="0" w:evenVBand="0" w:oddHBand="0" w:evenHBand="1" w:firstRowFirstColumn="0" w:firstRowLastColumn="0" w:lastRowFirstColumn="0" w:lastRowLastColumn="0"/>
              <w:rPr>
                <w:rFonts w:ascii="Calibri" w:hAnsi="Calibri"/>
                <w:sz w:val="16"/>
                <w:szCs w:val="16"/>
                <w:rtl/>
              </w:rPr>
            </w:pP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&lt;EndNote&gt;&lt;Cite&gt;&lt;RecNum&gt;282&lt;/RecNum&gt;&lt;record&gt;&lt;rec-number&gt;282&lt;/rec-number&gt;&lt;foreign-keys&gt;&lt;key app="EN" db-id="eezwrppszv0fxxeesz85taru5wpx2pzezevw"&gt;282&lt;/key&gt;&lt;/foreign-keys&gt;&lt;ref-type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ابن</w:instrText>
            </w:r>
            <w:r w:rsidR="00917FD9">
              <w:rPr>
                <w:rFonts w:ascii="Calibri" w:hAnsi="Calibri"/>
                <w:sz w:val="16"/>
                <w:szCs w:val="16"/>
                <w:rtl/>
              </w:rPr>
              <w:instrText xml:space="preserve"> </w:instrText>
            </w:r>
            <w:r w:rsidR="00917FD9">
              <w:rPr>
                <w:rFonts w:ascii="Calibri" w:hAnsi="Calibri" w:hint="cs"/>
                <w:sz w:val="16"/>
                <w:szCs w:val="16"/>
                <w:rtl/>
              </w:rPr>
              <w:instrText>سینا،</w:instrText>
            </w:r>
            <w:r w:rsidR="00917FD9">
              <w:rPr>
                <w:rFonts w:ascii="Calibri" w:hAnsi="Calibri"/>
                <w:sz w:val="16"/>
                <w:szCs w:val="16"/>
                <w:rtl/>
              </w:rPr>
              <w:instrText xml:space="preserve"> </w:instrText>
            </w:r>
            <w:r w:rsidR="00917FD9">
              <w:rPr>
                <w:rFonts w:ascii="Calibri" w:hAnsi="Calibri" w:hint="cs"/>
                <w:sz w:val="16"/>
                <w:szCs w:val="16"/>
                <w:rtl/>
              </w:rPr>
              <w:instrText>حسین</w:instrText>
            </w:r>
            <w:r w:rsidR="00917FD9">
              <w:rPr>
                <w:rFonts w:ascii="Calibri" w:hAnsi="Calibri"/>
                <w:sz w:val="16"/>
                <w:szCs w:val="16"/>
                <w:rtl/>
              </w:rPr>
              <w:instrText xml:space="preserve"> </w:instrText>
            </w:r>
            <w:r w:rsidR="00917FD9">
              <w:rPr>
                <w:rFonts w:ascii="Calibri" w:hAnsi="Calibri" w:hint="cs"/>
                <w:sz w:val="16"/>
                <w:szCs w:val="16"/>
                <w:rtl/>
              </w:rPr>
              <w:instrText>بن</w:instrText>
            </w:r>
            <w:r w:rsidR="00917FD9">
              <w:rPr>
                <w:rFonts w:ascii="Calibri" w:hAnsi="Calibri"/>
                <w:sz w:val="16"/>
                <w:szCs w:val="16"/>
                <w:rtl/>
              </w:rPr>
              <w:instrText xml:space="preserve"> </w:instrText>
            </w:r>
            <w:r w:rsidR="00917FD9">
              <w:rPr>
                <w:rFonts w:ascii="Calibri" w:hAnsi="Calibri" w:hint="cs"/>
                <w:sz w:val="16"/>
                <w:szCs w:val="16"/>
                <w:rtl/>
              </w:rPr>
              <w:instrText>عبدالله،</w:instrText>
            </w:r>
            <w:r w:rsidR="00917FD9">
              <w:rPr>
                <w:rFonts w:ascii="Calibri" w:hAnsi="Calibri"/>
                <w:sz w:val="16"/>
                <w:szCs w:val="16"/>
                <w:rtl/>
              </w:rPr>
              <w:instrText xml:space="preserve"> </w:instrText>
            </w:r>
            <w:r w:rsidR="00917FD9">
              <w:rPr>
                <w:rFonts w:ascii="Calibri" w:hAnsi="Calibri" w:hint="cs"/>
                <w:sz w:val="16"/>
                <w:szCs w:val="16"/>
                <w:rtl/>
              </w:rPr>
              <w:instrText>قانون</w:instrText>
            </w:r>
            <w:r w:rsidR="00917FD9">
              <w:rPr>
                <w:rFonts w:ascii="Calibri" w:hAnsi="Calibri"/>
                <w:sz w:val="16"/>
                <w:szCs w:val="16"/>
                <w:rtl/>
              </w:rPr>
              <w:instrText xml:space="preserve"> </w:instrText>
            </w:r>
            <w:r w:rsidR="00917FD9">
              <w:rPr>
                <w:rFonts w:ascii="Calibri" w:hAnsi="Calibri" w:hint="cs"/>
                <w:sz w:val="16"/>
                <w:szCs w:val="16"/>
                <w:rtl/>
              </w:rPr>
              <w:instrText>فی</w:instrText>
            </w:r>
            <w:r w:rsidR="00917FD9">
              <w:rPr>
                <w:rFonts w:ascii="Calibri" w:hAnsi="Calibri"/>
                <w:sz w:val="16"/>
                <w:szCs w:val="16"/>
                <w:rtl/>
              </w:rPr>
              <w:instrText xml:space="preserve"> </w:instrText>
            </w:r>
            <w:r w:rsidR="00917FD9">
              <w:rPr>
                <w:rFonts w:ascii="Calibri" w:hAnsi="Calibri" w:hint="cs"/>
                <w:sz w:val="16"/>
                <w:szCs w:val="16"/>
                <w:rtl/>
              </w:rPr>
              <w:instrText>الطب،</w:instrText>
            </w:r>
            <w:r w:rsidR="00917FD9">
              <w:rPr>
                <w:rFonts w:ascii="Calibri" w:hAnsi="Calibri"/>
                <w:sz w:val="16"/>
                <w:szCs w:val="16"/>
                <w:rtl/>
              </w:rPr>
              <w:instrText xml:space="preserve"> </w:instrText>
            </w:r>
            <w:r w:rsidR="00917FD9">
              <w:rPr>
                <w:rFonts w:ascii="Calibri" w:hAnsi="Calibri" w:hint="cs"/>
                <w:sz w:val="16"/>
                <w:szCs w:val="16"/>
                <w:rtl/>
              </w:rPr>
              <w:instrText>قرن</w:instrText>
            </w:r>
            <w:r w:rsidR="00917FD9">
              <w:rPr>
                <w:rFonts w:ascii="Calibri" w:hAnsi="Calibri"/>
                <w:sz w:val="16"/>
                <w:szCs w:val="16"/>
                <w:rtl/>
              </w:rPr>
              <w:instrText xml:space="preserve"> 4 </w:instrText>
            </w:r>
            <w:r w:rsidR="00917FD9">
              <w:rPr>
                <w:rFonts w:ascii="Calibri" w:hAnsi="Calibri" w:hint="cs"/>
                <w:sz w:val="16"/>
                <w:szCs w:val="16"/>
                <w:rtl/>
              </w:rPr>
              <w:instrText>و</w:instrText>
            </w:r>
            <w:r w:rsidR="00917FD9">
              <w:rPr>
                <w:rFonts w:ascii="Calibri" w:hAnsi="Calibri"/>
                <w:sz w:val="16"/>
                <w:szCs w:val="16"/>
                <w:rtl/>
              </w:rPr>
              <w:instrText xml:space="preserve"> 5</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تحقیق</w:instrText>
            </w:r>
            <w:r w:rsidR="00917FD9">
              <w:rPr>
                <w:rFonts w:ascii="Calibri" w:hAnsi="Calibri"/>
                <w:sz w:val="16"/>
                <w:szCs w:val="16"/>
                <w:rtl/>
              </w:rPr>
              <w:instrText xml:space="preserve">: </w:instrText>
            </w:r>
            <w:r w:rsidR="00917FD9">
              <w:rPr>
                <w:rFonts w:ascii="Calibri" w:hAnsi="Calibri" w:hint="cs"/>
                <w:sz w:val="16"/>
                <w:szCs w:val="16"/>
                <w:rtl/>
              </w:rPr>
              <w:instrText>شمس</w:instrText>
            </w:r>
            <w:r w:rsidR="00917FD9">
              <w:rPr>
                <w:rFonts w:ascii="Calibri" w:hAnsi="Calibri"/>
                <w:sz w:val="16"/>
                <w:szCs w:val="16"/>
                <w:rtl/>
              </w:rPr>
              <w:instrText xml:space="preserve"> </w:instrText>
            </w:r>
            <w:r w:rsidR="00917FD9">
              <w:rPr>
                <w:rFonts w:ascii="Calibri" w:hAnsi="Calibri" w:hint="cs"/>
                <w:sz w:val="16"/>
                <w:szCs w:val="16"/>
                <w:rtl/>
              </w:rPr>
              <w:instrText>الدین</w:instrText>
            </w:r>
            <w:r w:rsidR="00917FD9">
              <w:rPr>
                <w:rFonts w:ascii="Calibri" w:hAnsi="Calibri"/>
                <w:sz w:val="16"/>
                <w:szCs w:val="16"/>
                <w:rtl/>
              </w:rPr>
              <w:instrText xml:space="preserve"> </w:instrText>
            </w:r>
            <w:r w:rsidR="00917FD9">
              <w:rPr>
                <w:rFonts w:ascii="Calibri" w:hAnsi="Calibri" w:hint="cs"/>
                <w:sz w:val="16"/>
                <w:szCs w:val="16"/>
                <w:rtl/>
              </w:rPr>
              <w:instrText>ابراهیم،</w:instrText>
            </w:r>
            <w:r w:rsidR="00917FD9">
              <w:rPr>
                <w:rFonts w:ascii="Calibri" w:hAnsi="Calibri"/>
                <w:sz w:val="16"/>
                <w:szCs w:val="16"/>
                <w:rtl/>
              </w:rPr>
              <w:instrText xml:space="preserve"> </w:instrText>
            </w:r>
            <w:r w:rsidR="00917FD9">
              <w:rPr>
                <w:rFonts w:ascii="Calibri" w:hAnsi="Calibri" w:hint="cs"/>
                <w:sz w:val="16"/>
                <w:szCs w:val="16"/>
                <w:rtl/>
              </w:rPr>
              <w:instrText>بیروت،</w:instrText>
            </w:r>
            <w:r w:rsidR="00917FD9">
              <w:rPr>
                <w:rFonts w:ascii="Calibri" w:hAnsi="Calibri"/>
                <w:sz w:val="16"/>
                <w:szCs w:val="16"/>
                <w:rtl/>
              </w:rPr>
              <w:instrText xml:space="preserve"> </w:instrText>
            </w:r>
            <w:r w:rsidR="00917FD9">
              <w:rPr>
                <w:rFonts w:ascii="Calibri" w:hAnsi="Calibri" w:hint="cs"/>
                <w:sz w:val="16"/>
                <w:szCs w:val="16"/>
                <w:rtl/>
              </w:rPr>
              <w:instrText>لبنان،</w:instrText>
            </w:r>
            <w:r w:rsidR="00917FD9">
              <w:rPr>
                <w:rFonts w:ascii="Calibri" w:hAnsi="Calibri"/>
                <w:sz w:val="16"/>
                <w:szCs w:val="16"/>
                <w:rtl/>
              </w:rPr>
              <w:instrText>2005</w:instrText>
            </w:r>
            <w:r w:rsidR="00917FD9">
              <w:rPr>
                <w:rFonts w:ascii="Calibri" w:hAnsi="Calibri" w:hint="cs"/>
                <w:sz w:val="16"/>
                <w:szCs w:val="16"/>
                <w:rtl/>
              </w:rPr>
              <w:instrText>،نشر</w:instrText>
            </w:r>
            <w:r w:rsidR="00917FD9">
              <w:rPr>
                <w:rFonts w:ascii="Calibri" w:hAnsi="Calibri"/>
                <w:sz w:val="16"/>
                <w:szCs w:val="16"/>
                <w:rtl/>
              </w:rPr>
              <w:instrText xml:space="preserve"> </w:instrText>
            </w:r>
            <w:r w:rsidR="00917FD9">
              <w:rPr>
                <w:rFonts w:ascii="Calibri" w:hAnsi="Calibri" w:hint="cs"/>
                <w:sz w:val="16"/>
                <w:szCs w:val="16"/>
                <w:rtl/>
              </w:rPr>
              <w:instrText>مؤسسه</w:instrText>
            </w:r>
            <w:r w:rsidR="00917FD9">
              <w:rPr>
                <w:rFonts w:ascii="Calibri" w:hAnsi="Calibri"/>
                <w:sz w:val="16"/>
                <w:szCs w:val="16"/>
                <w:rtl/>
              </w:rPr>
              <w:instrText xml:space="preserve"> </w:instrText>
            </w:r>
            <w:r w:rsidR="00917FD9">
              <w:rPr>
                <w:rFonts w:ascii="Calibri" w:hAnsi="Calibri" w:hint="cs"/>
                <w:sz w:val="16"/>
                <w:szCs w:val="16"/>
                <w:rtl/>
              </w:rPr>
              <w:instrText>الاعلمی</w:instrText>
            </w:r>
            <w:r w:rsidR="00917FD9">
              <w:rPr>
                <w:rFonts w:ascii="Calibri" w:hAnsi="Calibri"/>
                <w:sz w:val="16"/>
                <w:szCs w:val="16"/>
                <w:rtl/>
              </w:rPr>
              <w:instrText xml:space="preserve"> </w:instrText>
            </w:r>
            <w:r w:rsidR="00917FD9">
              <w:rPr>
                <w:rFonts w:ascii="Calibri" w:hAnsi="Calibri" w:hint="cs"/>
                <w:sz w:val="16"/>
                <w:szCs w:val="16"/>
                <w:rtl/>
              </w:rPr>
              <w:instrText>للمطبوعات</w:instrText>
            </w:r>
            <w:r w:rsidR="00917FD9">
              <w:rPr>
                <w:rFonts w:ascii="Calibri" w:hAnsi="Calibri"/>
                <w:sz w:val="16"/>
                <w:szCs w:val="16"/>
                <w:rtl/>
              </w:rPr>
              <w:instrText xml:space="preserve">. 1425 </w:instrText>
            </w:r>
            <w:r w:rsidR="00917FD9">
              <w:rPr>
                <w:rFonts w:ascii="Calibri" w:hAnsi="Calibri" w:hint="cs"/>
                <w:sz w:val="16"/>
                <w:szCs w:val="16"/>
                <w:rtl/>
              </w:rPr>
              <w:instrText>هـ</w:instrText>
            </w:r>
            <w:r w:rsidR="00917FD9">
              <w:rPr>
                <w:rFonts w:ascii="Calibri" w:hAnsi="Calibri"/>
                <w:sz w:val="16"/>
                <w:szCs w:val="16"/>
                <w:rtl/>
              </w:rPr>
              <w:instrText>.</w:instrText>
            </w:r>
            <w:r w:rsidR="00917FD9">
              <w:rPr>
                <w:rFonts w:ascii="Calibri" w:hAnsi="Calibri" w:hint="cs"/>
                <w:sz w:val="16"/>
                <w:szCs w:val="16"/>
                <w:rtl/>
              </w:rPr>
              <w:instrText>ق،</w:instrText>
            </w:r>
            <w:r w:rsidR="00917FD9">
              <w:rPr>
                <w:rFonts w:ascii="Calibri" w:hAnsi="Calibri"/>
                <w:sz w:val="16"/>
                <w:szCs w:val="16"/>
                <w:rtl/>
              </w:rPr>
              <w:instrText xml:space="preserve"> </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ج</w:instrText>
            </w:r>
            <w:r w:rsidR="00917FD9">
              <w:rPr>
                <w:rFonts w:ascii="Calibri" w:hAnsi="Calibri"/>
                <w:sz w:val="16"/>
                <w:szCs w:val="16"/>
                <w:rtl/>
              </w:rPr>
              <w:instrText>2</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 xml:space="preserve"> 5</w:instrText>
            </w:r>
            <w:r w:rsidR="00917FD9">
              <w:rPr>
                <w:rFonts w:ascii="Calibri" w:hAnsi="Calibri" w:hint="cs"/>
                <w:sz w:val="16"/>
                <w:szCs w:val="16"/>
                <w:rtl/>
              </w:rPr>
              <w:instrText>،</w:instrText>
            </w:r>
            <w:r w:rsidR="00917FD9">
              <w:rPr>
                <w:rFonts w:ascii="Calibri" w:hAnsi="Calibri"/>
                <w:sz w:val="16"/>
                <w:szCs w:val="16"/>
                <w:rtl/>
              </w:rPr>
              <w:instrText xml:space="preserve"> 16</w:instrText>
            </w:r>
            <w:r w:rsidR="00917FD9">
              <w:rPr>
                <w:rFonts w:ascii="Calibri" w:hAnsi="Calibri" w:hint="cs"/>
                <w:sz w:val="16"/>
                <w:szCs w:val="16"/>
                <w:rtl/>
              </w:rPr>
              <w:instrText>،</w:instrText>
            </w:r>
            <w:r w:rsidR="00917FD9">
              <w:rPr>
                <w:rFonts w:ascii="Calibri" w:hAnsi="Calibri"/>
                <w:sz w:val="16"/>
                <w:szCs w:val="16"/>
                <w:rtl/>
              </w:rPr>
              <w:instrText xml:space="preserve"> 113</w:instrText>
            </w:r>
            <w:r w:rsidR="00917FD9">
              <w:rPr>
                <w:rFonts w:ascii="Calibri" w:hAnsi="Calibri" w:hint="cs"/>
                <w:sz w:val="16"/>
                <w:szCs w:val="16"/>
                <w:rtl/>
              </w:rPr>
              <w:instrText>،</w:instrText>
            </w:r>
            <w:r w:rsidR="00917FD9">
              <w:rPr>
                <w:rFonts w:ascii="Calibri" w:hAnsi="Calibri"/>
                <w:sz w:val="16"/>
                <w:szCs w:val="16"/>
                <w:rtl/>
              </w:rPr>
              <w:instrText xml:space="preserve"> 242</w:instrText>
            </w:r>
            <w:r w:rsidR="00917FD9">
              <w:rPr>
                <w:rFonts w:ascii="Calibri" w:hAnsi="Calibri" w:hint="cs"/>
                <w:sz w:val="16"/>
                <w:szCs w:val="16"/>
                <w:rtl/>
              </w:rPr>
              <w:instrText>،</w:instrText>
            </w:r>
            <w:r w:rsidR="00917FD9">
              <w:rPr>
                <w:rFonts w:ascii="Calibri" w:hAnsi="Calibri"/>
                <w:sz w:val="16"/>
                <w:szCs w:val="16"/>
                <w:rtl/>
              </w:rPr>
              <w:instrText xml:space="preserve"> 284</w:instrText>
            </w:r>
            <w:r w:rsidR="00917FD9">
              <w:rPr>
                <w:rFonts w:ascii="Calibri" w:hAnsi="Calibri" w:hint="cs"/>
                <w:sz w:val="16"/>
                <w:szCs w:val="16"/>
                <w:rtl/>
              </w:rPr>
              <w:instrText>،</w:instrText>
            </w:r>
            <w:r w:rsidR="00917FD9">
              <w:rPr>
                <w:rFonts w:ascii="Calibri" w:hAnsi="Calibri"/>
                <w:sz w:val="16"/>
                <w:szCs w:val="16"/>
                <w:rtl/>
              </w:rPr>
              <w:instrText xml:space="preserve"> 285</w:instrText>
            </w:r>
            <w:r w:rsidR="00917FD9">
              <w:rPr>
                <w:rFonts w:ascii="Calibri" w:hAnsi="Calibri" w:hint="cs"/>
                <w:sz w:val="16"/>
                <w:szCs w:val="16"/>
                <w:rtl/>
              </w:rPr>
              <w:instrText>،</w:instrText>
            </w:r>
            <w:r w:rsidR="00917FD9">
              <w:rPr>
                <w:rFonts w:ascii="Calibri" w:hAnsi="Calibri"/>
                <w:sz w:val="16"/>
                <w:szCs w:val="16"/>
                <w:rtl/>
              </w:rPr>
              <w:instrText xml:space="preserve"> 292</w:instrText>
            </w:r>
            <w:r w:rsidR="00917FD9">
              <w:rPr>
                <w:rFonts w:ascii="Calibri" w:hAnsi="Calibri" w:hint="cs"/>
                <w:sz w:val="16"/>
                <w:szCs w:val="16"/>
                <w:rtl/>
              </w:rPr>
              <w:instrText>،</w:instrText>
            </w:r>
            <w:r w:rsidR="00917FD9">
              <w:rPr>
                <w:rFonts w:ascii="Calibri" w:hAnsi="Calibri"/>
                <w:sz w:val="16"/>
                <w:szCs w:val="16"/>
                <w:rtl/>
              </w:rPr>
              <w:instrText xml:space="preserve"> 296</w:instrText>
            </w:r>
            <w:r w:rsidR="00917FD9">
              <w:rPr>
                <w:rFonts w:ascii="Calibri" w:hAnsi="Calibri" w:hint="cs"/>
                <w:sz w:val="16"/>
                <w:szCs w:val="16"/>
                <w:rtl/>
              </w:rPr>
              <w:instrText>،</w:instrText>
            </w:r>
            <w:r w:rsidR="00917FD9">
              <w:rPr>
                <w:rFonts w:ascii="Calibri" w:hAnsi="Calibri"/>
                <w:sz w:val="16"/>
                <w:szCs w:val="16"/>
                <w:rtl/>
              </w:rPr>
              <w:instrText xml:space="preserve"> 303</w:instrText>
            </w:r>
            <w:r w:rsidR="00917FD9">
              <w:rPr>
                <w:rFonts w:ascii="Calibri" w:hAnsi="Calibri" w:hint="cs"/>
                <w:sz w:val="16"/>
                <w:szCs w:val="16"/>
                <w:rtl/>
              </w:rPr>
              <w:instrText>،</w:instrText>
            </w:r>
            <w:r w:rsidR="00917FD9">
              <w:rPr>
                <w:rFonts w:ascii="Calibri" w:hAnsi="Calibri"/>
                <w:sz w:val="16"/>
                <w:szCs w:val="16"/>
                <w:rtl/>
              </w:rPr>
              <w:instrText xml:space="preserve"> 306</w:instrText>
            </w:r>
            <w:r w:rsidR="00917FD9">
              <w:rPr>
                <w:rFonts w:ascii="Calibri" w:hAnsi="Calibri" w:hint="cs"/>
                <w:sz w:val="16"/>
                <w:szCs w:val="16"/>
                <w:rtl/>
              </w:rPr>
              <w:instrText>،</w:instrText>
            </w:r>
            <w:r w:rsidR="00917FD9">
              <w:rPr>
                <w:rFonts w:ascii="Calibri" w:hAnsi="Calibri"/>
                <w:sz w:val="16"/>
                <w:szCs w:val="16"/>
                <w:rtl/>
              </w:rPr>
              <w:instrText xml:space="preserve"> 313</w:instrText>
            </w:r>
            <w:r w:rsidR="00917FD9">
              <w:rPr>
                <w:rFonts w:ascii="Calibri" w:hAnsi="Calibri" w:hint="cs"/>
                <w:sz w:val="16"/>
                <w:szCs w:val="16"/>
                <w:rtl/>
              </w:rPr>
              <w:instrText>،</w:instrText>
            </w:r>
            <w:r w:rsidR="00917FD9">
              <w:rPr>
                <w:rFonts w:ascii="Calibri" w:hAnsi="Calibri"/>
                <w:sz w:val="16"/>
                <w:szCs w:val="16"/>
                <w:rtl/>
              </w:rPr>
              <w:instrText xml:space="preserve"> 316</w:instrText>
            </w:r>
            <w:r w:rsidR="00917FD9">
              <w:rPr>
                <w:rFonts w:ascii="Calibri" w:hAnsi="Calibri" w:hint="cs"/>
                <w:sz w:val="16"/>
                <w:szCs w:val="16"/>
                <w:rtl/>
              </w:rPr>
              <w:instrText>،</w:instrText>
            </w:r>
            <w:r w:rsidR="00917FD9">
              <w:rPr>
                <w:rFonts w:ascii="Calibri" w:hAnsi="Calibri"/>
                <w:sz w:val="16"/>
                <w:szCs w:val="16"/>
                <w:rtl/>
              </w:rPr>
              <w:instrText xml:space="preserve"> 329</w:instrText>
            </w:r>
            <w:r w:rsidR="00917FD9">
              <w:rPr>
                <w:rFonts w:ascii="Calibri" w:hAnsi="Calibri" w:hint="cs"/>
                <w:sz w:val="16"/>
                <w:szCs w:val="16"/>
                <w:rtl/>
              </w:rPr>
              <w:instrText>،</w:instrText>
            </w:r>
            <w:r w:rsidR="00917FD9">
              <w:rPr>
                <w:rFonts w:ascii="Calibri" w:hAnsi="Calibri"/>
                <w:sz w:val="16"/>
                <w:szCs w:val="16"/>
                <w:rtl/>
              </w:rPr>
              <w:instrText xml:space="preserve"> 347</w:instrText>
            </w:r>
            <w:r w:rsidR="00917FD9">
              <w:rPr>
                <w:rFonts w:ascii="Calibri" w:hAnsi="Calibri" w:hint="cs"/>
                <w:sz w:val="16"/>
                <w:szCs w:val="16"/>
                <w:rtl/>
              </w:rPr>
              <w:instrText>،</w:instrText>
            </w:r>
            <w:r w:rsidR="00917FD9">
              <w:rPr>
                <w:rFonts w:ascii="Calibri" w:hAnsi="Calibri"/>
                <w:sz w:val="16"/>
                <w:szCs w:val="16"/>
                <w:rtl/>
              </w:rPr>
              <w:instrText xml:space="preserve"> 350</w:instrText>
            </w:r>
            <w:r w:rsidR="00917FD9">
              <w:rPr>
                <w:rFonts w:ascii="Calibri" w:hAnsi="Calibri" w:hint="cs"/>
                <w:sz w:val="16"/>
                <w:szCs w:val="16"/>
                <w:rtl/>
              </w:rPr>
              <w:instrText>،</w:instrText>
            </w:r>
            <w:r w:rsidR="00917FD9">
              <w:rPr>
                <w:rFonts w:ascii="Calibri" w:hAnsi="Calibri"/>
                <w:sz w:val="16"/>
                <w:szCs w:val="16"/>
                <w:rtl/>
              </w:rPr>
              <w:instrText xml:space="preserve"> 381</w:instrText>
            </w:r>
            <w:r w:rsidR="00917FD9">
              <w:rPr>
                <w:rFonts w:ascii="Calibri" w:hAnsi="Calibri" w:hint="cs"/>
                <w:sz w:val="16"/>
                <w:szCs w:val="16"/>
                <w:rtl/>
              </w:rPr>
              <w:instrText>،</w:instrText>
            </w:r>
            <w:r w:rsidR="00917FD9">
              <w:rPr>
                <w:rFonts w:ascii="Calibri" w:hAnsi="Calibri"/>
                <w:sz w:val="16"/>
                <w:szCs w:val="16"/>
                <w:rtl/>
              </w:rPr>
              <w:instrText xml:space="preserve"> 399</w:instrText>
            </w:r>
            <w:r w:rsidR="00917FD9">
              <w:rPr>
                <w:rFonts w:ascii="Calibri" w:hAnsi="Calibri" w:hint="cs"/>
                <w:sz w:val="16"/>
                <w:szCs w:val="16"/>
                <w:rtl/>
              </w:rPr>
              <w:instrText>،</w:instrText>
            </w:r>
            <w:r w:rsidR="00917FD9">
              <w:rPr>
                <w:rFonts w:ascii="Calibri" w:hAnsi="Calibri"/>
                <w:sz w:val="16"/>
                <w:szCs w:val="16"/>
                <w:rtl/>
              </w:rPr>
              <w:instrText xml:space="preserve"> 433</w:instrText>
            </w:r>
            <w:r w:rsidR="00917FD9">
              <w:rPr>
                <w:rFonts w:ascii="Calibri" w:hAnsi="Calibri" w:hint="cs"/>
                <w:sz w:val="16"/>
                <w:szCs w:val="16"/>
                <w:rtl/>
              </w:rPr>
              <w:instrText>،</w:instrText>
            </w:r>
            <w:r w:rsidR="00917FD9">
              <w:rPr>
                <w:rFonts w:ascii="Calibri" w:hAnsi="Calibri"/>
                <w:sz w:val="16"/>
                <w:szCs w:val="16"/>
                <w:rtl/>
              </w:rPr>
              <w:instrText xml:space="preserve"> 562&lt;/</w:instrText>
            </w:r>
            <w:r w:rsidR="00917FD9">
              <w:rPr>
                <w:rFonts w:ascii="Calibri" w:hAnsi="Calibri"/>
                <w:sz w:val="16"/>
                <w:szCs w:val="16"/>
              </w:rPr>
              <w:instrText>style&gt;&lt;style face="normal" font="default"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CE7716">
              <w:rPr>
                <w:rFonts w:ascii="Calibri" w:hAnsi="Calibri"/>
                <w:sz w:val="16"/>
                <w:szCs w:val="16"/>
                <w:rtl/>
              </w:rPr>
              <w:t>(10)</w:t>
            </w:r>
            <w:r>
              <w:rPr>
                <w:rFonts w:ascii="Calibri" w:hAnsi="Calibri"/>
                <w:sz w:val="16"/>
                <w:szCs w:val="16"/>
                <w:rtl/>
              </w:rPr>
              <w:fldChar w:fldCharType="end"/>
            </w:r>
            <w:r w:rsidR="00ED28CC">
              <w:rPr>
                <w:rFonts w:ascii="Calibri" w:hAnsi="Calibri" w:hint="cs"/>
                <w:sz w:val="16"/>
                <w:szCs w:val="16"/>
                <w:rtl/>
              </w:rPr>
              <w:t xml:space="preserve"> </w:t>
            </w: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چشتی</w:instrText>
            </w:r>
            <w:r w:rsidR="00917FD9">
              <w:rPr>
                <w:rFonts w:ascii="Calibri" w:hAnsi="Calibri"/>
                <w:sz w:val="16"/>
                <w:szCs w:val="16"/>
                <w:rtl/>
              </w:rPr>
              <w:instrText xml:space="preserve"> </w:instrText>
            </w:r>
            <w:r w:rsidR="00917FD9">
              <w:rPr>
                <w:rFonts w:ascii="Calibri" w:hAnsi="Calibri" w:hint="cs"/>
                <w:sz w:val="16"/>
                <w:szCs w:val="16"/>
                <w:rtl/>
              </w:rPr>
              <w:instrText>محمد</w:instrText>
            </w:r>
            <w:r w:rsidR="00917FD9">
              <w:rPr>
                <w:rFonts w:ascii="Calibri" w:hAnsi="Calibri"/>
                <w:sz w:val="16"/>
                <w:szCs w:val="16"/>
                <w:rtl/>
              </w:rPr>
              <w:instrText xml:space="preserve"> </w:instrText>
            </w:r>
            <w:r w:rsidR="00917FD9">
              <w:rPr>
                <w:rFonts w:ascii="Calibri" w:hAnsi="Calibri" w:hint="cs"/>
                <w:sz w:val="16"/>
                <w:szCs w:val="16"/>
                <w:rtl/>
              </w:rPr>
              <w:instrText>اعظم‌خان،</w:instrText>
            </w:r>
            <w:r w:rsidR="00917FD9">
              <w:rPr>
                <w:rFonts w:ascii="Calibri" w:hAnsi="Calibri"/>
                <w:sz w:val="16"/>
                <w:szCs w:val="16"/>
                <w:rtl/>
              </w:rPr>
              <w:instrText xml:space="preserve"> </w:instrText>
            </w:r>
            <w:r w:rsidR="00917FD9">
              <w:rPr>
                <w:rFonts w:ascii="Calibri" w:hAnsi="Calibri" w:hint="cs"/>
                <w:sz w:val="16"/>
                <w:szCs w:val="16"/>
                <w:rtl/>
              </w:rPr>
              <w:instrText>اکسیر</w:instrText>
            </w:r>
            <w:r w:rsidR="00917FD9">
              <w:rPr>
                <w:rFonts w:ascii="Calibri" w:hAnsi="Calibri"/>
                <w:sz w:val="16"/>
                <w:szCs w:val="16"/>
                <w:rtl/>
              </w:rPr>
              <w:instrText xml:space="preserve"> </w:instrText>
            </w:r>
            <w:r w:rsidR="00917FD9">
              <w:rPr>
                <w:rFonts w:ascii="Calibri" w:hAnsi="Calibri" w:hint="cs"/>
                <w:sz w:val="16"/>
                <w:szCs w:val="16"/>
                <w:rtl/>
              </w:rPr>
              <w:instrText>اعظم،</w:instrText>
            </w:r>
            <w:r w:rsidR="00917FD9">
              <w:rPr>
                <w:rFonts w:ascii="Calibri" w:hAnsi="Calibri"/>
                <w:sz w:val="16"/>
                <w:szCs w:val="16"/>
                <w:rtl/>
              </w:rPr>
              <w:instrText xml:space="preserve"> </w:instrText>
            </w:r>
            <w:r w:rsidR="00917FD9">
              <w:rPr>
                <w:rFonts w:ascii="Calibri" w:hAnsi="Calibri" w:hint="cs"/>
                <w:sz w:val="16"/>
                <w:szCs w:val="16"/>
                <w:rtl/>
              </w:rPr>
              <w:instrText>تهران،</w:instrText>
            </w:r>
            <w:r w:rsidR="00917FD9">
              <w:rPr>
                <w:rFonts w:ascii="Calibri" w:hAnsi="Calibri"/>
                <w:sz w:val="16"/>
                <w:szCs w:val="16"/>
                <w:rtl/>
              </w:rPr>
              <w:instrText xml:space="preserve"> </w:instrText>
            </w:r>
            <w:r w:rsidR="00917FD9">
              <w:rPr>
                <w:rFonts w:ascii="Calibri" w:hAnsi="Calibri" w:hint="cs"/>
                <w:sz w:val="16"/>
                <w:szCs w:val="16"/>
                <w:rtl/>
              </w:rPr>
              <w:instrText>نشر</w:instrText>
            </w:r>
            <w:r w:rsidR="00917FD9">
              <w:rPr>
                <w:rFonts w:ascii="Calibri" w:hAnsi="Calibri"/>
                <w:sz w:val="16"/>
                <w:szCs w:val="16"/>
                <w:rtl/>
              </w:rPr>
              <w:instrText xml:space="preserve"> </w:instrText>
            </w:r>
            <w:r w:rsidR="00917FD9">
              <w:rPr>
                <w:rFonts w:ascii="Calibri" w:hAnsi="Calibri" w:hint="cs"/>
                <w:sz w:val="16"/>
                <w:szCs w:val="16"/>
                <w:rtl/>
              </w:rPr>
              <w:instrText>مؤسسه</w:instrText>
            </w:r>
            <w:r w:rsidR="00917FD9">
              <w:rPr>
                <w:rFonts w:ascii="Calibri" w:hAnsi="Calibri"/>
                <w:sz w:val="16"/>
                <w:szCs w:val="16"/>
                <w:rtl/>
              </w:rPr>
              <w:instrText xml:space="preserve"> </w:instrText>
            </w:r>
            <w:r w:rsidR="00917FD9">
              <w:rPr>
                <w:rFonts w:ascii="Calibri" w:hAnsi="Calibri" w:hint="cs"/>
                <w:sz w:val="16"/>
                <w:szCs w:val="16"/>
                <w:rtl/>
              </w:rPr>
              <w:instrText>مطالعات</w:instrText>
            </w:r>
            <w:r w:rsidR="00917FD9">
              <w:rPr>
                <w:rFonts w:ascii="Calibri" w:hAnsi="Calibri"/>
                <w:sz w:val="16"/>
                <w:szCs w:val="16"/>
                <w:rtl/>
              </w:rPr>
              <w:instrText xml:space="preserve"> </w:instrText>
            </w:r>
            <w:r w:rsidR="00917FD9">
              <w:rPr>
                <w:rFonts w:ascii="Calibri" w:hAnsi="Calibri" w:hint="cs"/>
                <w:sz w:val="16"/>
                <w:szCs w:val="16"/>
                <w:rtl/>
              </w:rPr>
              <w:instrText>تاریخ</w:instrText>
            </w:r>
            <w:r w:rsidR="00917FD9">
              <w:rPr>
                <w:rFonts w:ascii="Calibri" w:hAnsi="Calibri"/>
                <w:sz w:val="16"/>
                <w:szCs w:val="16"/>
                <w:rtl/>
              </w:rPr>
              <w:instrText xml:space="preserve"> </w:instrText>
            </w:r>
            <w:r w:rsidR="00917FD9">
              <w:rPr>
                <w:rFonts w:ascii="Calibri" w:hAnsi="Calibri" w:hint="cs"/>
                <w:sz w:val="16"/>
                <w:szCs w:val="16"/>
                <w:rtl/>
              </w:rPr>
              <w:instrText>پزشکی،</w:instrText>
            </w:r>
            <w:r w:rsidR="00917FD9">
              <w:rPr>
                <w:rFonts w:ascii="Calibri" w:hAnsi="Calibri"/>
                <w:sz w:val="16"/>
                <w:szCs w:val="16"/>
                <w:rtl/>
              </w:rPr>
              <w:instrText xml:space="preserve"> </w:instrText>
            </w:r>
            <w:r w:rsidR="00917FD9">
              <w:rPr>
                <w:rFonts w:ascii="Calibri" w:hAnsi="Calibri" w:hint="cs"/>
                <w:sz w:val="16"/>
                <w:szCs w:val="16"/>
                <w:rtl/>
              </w:rPr>
              <w:instrText>طب</w:instrText>
            </w:r>
            <w:r w:rsidR="00917FD9">
              <w:rPr>
                <w:rFonts w:ascii="Calibri" w:hAnsi="Calibri"/>
                <w:sz w:val="16"/>
                <w:szCs w:val="16"/>
                <w:rtl/>
              </w:rPr>
              <w:instrText xml:space="preserve"> </w:instrText>
            </w:r>
            <w:r w:rsidR="00917FD9">
              <w:rPr>
                <w:rFonts w:ascii="Calibri" w:hAnsi="Calibri" w:hint="cs"/>
                <w:sz w:val="16"/>
                <w:szCs w:val="16"/>
                <w:rtl/>
              </w:rPr>
              <w:instrText>اسلامی</w:instrText>
            </w:r>
            <w:r w:rsidR="00917FD9">
              <w:rPr>
                <w:rFonts w:ascii="Calibri" w:hAnsi="Calibri"/>
                <w:sz w:val="16"/>
                <w:szCs w:val="16"/>
                <w:rtl/>
              </w:rPr>
              <w:instrText xml:space="preserve"> </w:instrText>
            </w:r>
            <w:r w:rsidR="00917FD9">
              <w:rPr>
                <w:rFonts w:ascii="Calibri" w:hAnsi="Calibri" w:hint="cs"/>
                <w:sz w:val="16"/>
                <w:szCs w:val="16"/>
                <w:rtl/>
              </w:rPr>
              <w:instrText>و</w:instrText>
            </w:r>
            <w:r w:rsidR="00917FD9">
              <w:rPr>
                <w:rFonts w:ascii="Calibri" w:hAnsi="Calibri"/>
                <w:sz w:val="16"/>
                <w:szCs w:val="16"/>
                <w:rtl/>
              </w:rPr>
              <w:instrText xml:space="preserve"> </w:instrText>
            </w:r>
            <w:r w:rsidR="00917FD9">
              <w:rPr>
                <w:rFonts w:ascii="Calibri" w:hAnsi="Calibri" w:hint="cs"/>
                <w:sz w:val="16"/>
                <w:szCs w:val="16"/>
                <w:rtl/>
              </w:rPr>
              <w:instrText>مکمل،</w:instrText>
            </w:r>
            <w:r w:rsidR="00917FD9">
              <w:rPr>
                <w:rFonts w:ascii="Calibri" w:hAnsi="Calibri"/>
                <w:sz w:val="16"/>
                <w:szCs w:val="16"/>
                <w:rtl/>
              </w:rPr>
              <w:instrText xml:space="preserve"> 1383</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جلد</w:instrText>
            </w:r>
            <w:r w:rsidR="00917FD9">
              <w:rPr>
                <w:rFonts w:ascii="Calibri" w:hAnsi="Calibri"/>
                <w:sz w:val="16"/>
                <w:szCs w:val="16"/>
                <w:rtl/>
              </w:rPr>
              <w:instrText>2</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 xml:space="preserve"> 102</w:instrText>
            </w:r>
            <w:r w:rsidR="00917FD9">
              <w:rPr>
                <w:rFonts w:ascii="Calibri" w:hAnsi="Calibri" w:hint="cs"/>
                <w:sz w:val="16"/>
                <w:szCs w:val="16"/>
                <w:rtl/>
              </w:rPr>
              <w:instrText>،</w:instrText>
            </w:r>
            <w:r w:rsidR="00917FD9">
              <w:rPr>
                <w:rFonts w:ascii="Calibri" w:hAnsi="Calibri"/>
                <w:sz w:val="16"/>
                <w:szCs w:val="16"/>
                <w:rtl/>
              </w:rPr>
              <w:instrText xml:space="preserve"> 106</w:instrText>
            </w:r>
            <w:r w:rsidR="00917FD9">
              <w:rPr>
                <w:rFonts w:ascii="Calibri" w:hAnsi="Calibri" w:hint="cs"/>
                <w:sz w:val="16"/>
                <w:szCs w:val="16"/>
                <w:rtl/>
              </w:rPr>
              <w:instrText>،</w:instrText>
            </w:r>
            <w:r w:rsidR="00917FD9">
              <w:rPr>
                <w:rFonts w:ascii="Calibri" w:hAnsi="Calibri"/>
                <w:sz w:val="16"/>
                <w:szCs w:val="16"/>
                <w:rtl/>
              </w:rPr>
              <w:instrText xml:space="preserve"> 142</w:instrText>
            </w:r>
            <w:r w:rsidR="00917FD9">
              <w:rPr>
                <w:rFonts w:ascii="Calibri" w:hAnsi="Calibri" w:hint="cs"/>
                <w:sz w:val="16"/>
                <w:szCs w:val="16"/>
                <w:rtl/>
              </w:rPr>
              <w:instrText>،</w:instrText>
            </w:r>
            <w:r w:rsidR="00917FD9">
              <w:rPr>
                <w:rFonts w:ascii="Calibri" w:hAnsi="Calibri"/>
                <w:sz w:val="16"/>
                <w:szCs w:val="16"/>
                <w:rtl/>
              </w:rPr>
              <w:instrText xml:space="preserve"> 175</w:instrText>
            </w:r>
            <w:r w:rsidR="00917FD9">
              <w:rPr>
                <w:rFonts w:ascii="Calibri" w:hAnsi="Calibri" w:hint="cs"/>
                <w:sz w:val="16"/>
                <w:szCs w:val="16"/>
                <w:rtl/>
              </w:rPr>
              <w:instrText>،</w:instrText>
            </w:r>
            <w:r w:rsidR="00917FD9">
              <w:rPr>
                <w:rFonts w:ascii="Calibri" w:hAnsi="Calibri"/>
                <w:sz w:val="16"/>
                <w:szCs w:val="16"/>
                <w:rtl/>
              </w:rPr>
              <w:instrText xml:space="preserve"> 179</w:instrText>
            </w:r>
            <w:r w:rsidR="00917FD9">
              <w:rPr>
                <w:rFonts w:ascii="Calibri" w:hAnsi="Calibri" w:hint="cs"/>
                <w:sz w:val="16"/>
                <w:szCs w:val="16"/>
                <w:rtl/>
              </w:rPr>
              <w:instrText>،</w:instrText>
            </w:r>
            <w:r w:rsidR="00917FD9">
              <w:rPr>
                <w:rFonts w:ascii="Calibri" w:hAnsi="Calibri"/>
                <w:sz w:val="16"/>
                <w:szCs w:val="16"/>
                <w:rtl/>
              </w:rPr>
              <w:instrText xml:space="preserve"> 192</w:instrText>
            </w:r>
            <w:r w:rsidR="00917FD9">
              <w:rPr>
                <w:rFonts w:ascii="Calibri" w:hAnsi="Calibri" w:hint="cs"/>
                <w:sz w:val="16"/>
                <w:szCs w:val="16"/>
                <w:rtl/>
              </w:rPr>
              <w:instrText>،</w:instrText>
            </w:r>
            <w:r w:rsidR="00917FD9">
              <w:rPr>
                <w:rFonts w:ascii="Calibri" w:hAnsi="Calibri"/>
                <w:sz w:val="16"/>
                <w:szCs w:val="16"/>
                <w:rtl/>
              </w:rPr>
              <w:instrText xml:space="preserve"> 212</w:instrText>
            </w:r>
            <w:r w:rsidR="00917FD9">
              <w:rPr>
                <w:rFonts w:ascii="Calibri" w:hAnsi="Calibri" w:hint="cs"/>
                <w:sz w:val="16"/>
                <w:szCs w:val="16"/>
                <w:rtl/>
              </w:rPr>
              <w:instrText>،</w:instrText>
            </w:r>
            <w:r w:rsidR="00917FD9">
              <w:rPr>
                <w:rFonts w:ascii="Calibri" w:hAnsi="Calibri"/>
                <w:sz w:val="16"/>
                <w:szCs w:val="16"/>
                <w:rtl/>
              </w:rPr>
              <w:instrText xml:space="preserve"> 216</w:instrText>
            </w:r>
            <w:r w:rsidR="00917FD9">
              <w:rPr>
                <w:rFonts w:ascii="Calibri" w:hAnsi="Calibri" w:hint="cs"/>
                <w:sz w:val="16"/>
                <w:szCs w:val="16"/>
                <w:rtl/>
              </w:rPr>
              <w:instrText>،</w:instrText>
            </w:r>
            <w:r w:rsidR="00917FD9">
              <w:rPr>
                <w:rFonts w:ascii="Calibri" w:hAnsi="Calibri"/>
                <w:sz w:val="16"/>
                <w:szCs w:val="16"/>
                <w:rtl/>
              </w:rPr>
              <w:instrText xml:space="preserve"> 220</w:instrText>
            </w:r>
            <w:r w:rsidR="00917FD9">
              <w:rPr>
                <w:rFonts w:ascii="Calibri" w:hAnsi="Calibri" w:hint="cs"/>
                <w:sz w:val="16"/>
                <w:szCs w:val="16"/>
                <w:rtl/>
              </w:rPr>
              <w:instrText>،</w:instrText>
            </w:r>
            <w:r w:rsidR="00917FD9">
              <w:rPr>
                <w:rFonts w:ascii="Calibri" w:hAnsi="Calibri"/>
                <w:sz w:val="16"/>
                <w:szCs w:val="16"/>
                <w:rtl/>
              </w:rPr>
              <w:instrText xml:space="preserve"> 256</w:instrText>
            </w:r>
            <w:r w:rsidR="00917FD9">
              <w:rPr>
                <w:rFonts w:ascii="Calibri" w:hAnsi="Calibri" w:hint="cs"/>
                <w:sz w:val="16"/>
                <w:szCs w:val="16"/>
                <w:rtl/>
              </w:rPr>
              <w:instrText>،</w:instrText>
            </w:r>
            <w:r w:rsidR="00917FD9">
              <w:rPr>
                <w:rFonts w:ascii="Calibri" w:hAnsi="Calibri"/>
                <w:sz w:val="16"/>
                <w:szCs w:val="16"/>
                <w:rtl/>
              </w:rPr>
              <w:instrText xml:space="preserve"> 259</w:instrText>
            </w:r>
            <w:r w:rsidR="00917FD9">
              <w:rPr>
                <w:rFonts w:ascii="Calibri" w:hAnsi="Calibri" w:hint="cs"/>
                <w:sz w:val="16"/>
                <w:szCs w:val="16"/>
                <w:rtl/>
              </w:rPr>
              <w:instrText>،</w:instrText>
            </w:r>
            <w:r w:rsidR="00917FD9">
              <w:rPr>
                <w:rFonts w:ascii="Calibri" w:hAnsi="Calibri"/>
                <w:sz w:val="16"/>
                <w:szCs w:val="16"/>
                <w:rtl/>
              </w:rPr>
              <w:instrText xml:space="preserve"> 260</w:instrText>
            </w:r>
            <w:r w:rsidR="00917FD9">
              <w:rPr>
                <w:rFonts w:ascii="Calibri" w:hAnsi="Calibri" w:hint="cs"/>
                <w:sz w:val="16"/>
                <w:szCs w:val="16"/>
                <w:rtl/>
              </w:rPr>
              <w:instrText>،</w:instrText>
            </w:r>
            <w:r w:rsidR="00917FD9">
              <w:rPr>
                <w:rFonts w:ascii="Calibri" w:hAnsi="Calibri"/>
                <w:sz w:val="16"/>
                <w:szCs w:val="16"/>
                <w:rtl/>
              </w:rPr>
              <w:instrText xml:space="preserve"> 263</w:instrText>
            </w:r>
            <w:r w:rsidR="00917FD9">
              <w:rPr>
                <w:rFonts w:ascii="Calibri" w:hAnsi="Calibri" w:hint="cs"/>
                <w:sz w:val="16"/>
                <w:szCs w:val="16"/>
                <w:rtl/>
              </w:rPr>
              <w:instrText>،</w:instrText>
            </w:r>
            <w:r w:rsidR="00917FD9">
              <w:rPr>
                <w:rFonts w:ascii="Calibri" w:hAnsi="Calibri"/>
                <w:sz w:val="16"/>
                <w:szCs w:val="16"/>
                <w:rtl/>
              </w:rPr>
              <w:instrText xml:space="preserve"> 266</w:instrText>
            </w:r>
            <w:r w:rsidR="00917FD9">
              <w:rPr>
                <w:rFonts w:ascii="Calibri" w:hAnsi="Calibri" w:hint="cs"/>
                <w:sz w:val="16"/>
                <w:szCs w:val="16"/>
                <w:rtl/>
              </w:rPr>
              <w:instrText>،</w:instrText>
            </w:r>
            <w:r w:rsidR="00917FD9">
              <w:rPr>
                <w:rFonts w:ascii="Calibri" w:hAnsi="Calibri"/>
                <w:sz w:val="16"/>
                <w:szCs w:val="16"/>
                <w:rtl/>
              </w:rPr>
              <w:instrText xml:space="preserve"> 268</w:instrText>
            </w:r>
            <w:r w:rsidR="00917FD9">
              <w:rPr>
                <w:rFonts w:ascii="Calibri" w:hAnsi="Calibri" w:hint="cs"/>
                <w:sz w:val="16"/>
                <w:szCs w:val="16"/>
                <w:rtl/>
              </w:rPr>
              <w:instrText>،</w:instrText>
            </w:r>
            <w:r w:rsidR="00917FD9">
              <w:rPr>
                <w:rFonts w:ascii="Calibri" w:hAnsi="Calibri"/>
                <w:sz w:val="16"/>
                <w:szCs w:val="16"/>
                <w:rtl/>
              </w:rPr>
              <w:instrText xml:space="preserve"> 269</w:instrText>
            </w:r>
            <w:r w:rsidR="00917FD9">
              <w:rPr>
                <w:rFonts w:ascii="Calibri" w:hAnsi="Calibri" w:hint="cs"/>
                <w:sz w:val="16"/>
                <w:szCs w:val="16"/>
                <w:rtl/>
              </w:rPr>
              <w:instrText>،</w:instrText>
            </w:r>
            <w:r w:rsidR="00917FD9">
              <w:rPr>
                <w:rFonts w:ascii="Calibri" w:hAnsi="Calibri"/>
                <w:sz w:val="16"/>
                <w:szCs w:val="16"/>
                <w:rtl/>
              </w:rPr>
              <w:instrText xml:space="preserve"> 271</w:instrText>
            </w:r>
            <w:r w:rsidR="00917FD9">
              <w:rPr>
                <w:rFonts w:ascii="Calibri" w:hAnsi="Calibri" w:hint="cs"/>
                <w:sz w:val="16"/>
                <w:szCs w:val="16"/>
                <w:rtl/>
              </w:rPr>
              <w:instrText>،</w:instrText>
            </w:r>
            <w:r w:rsidR="00917FD9">
              <w:rPr>
                <w:rFonts w:ascii="Calibri" w:hAnsi="Calibri"/>
                <w:sz w:val="16"/>
                <w:szCs w:val="16"/>
                <w:rtl/>
              </w:rPr>
              <w:instrText xml:space="preserve"> 272</w:instrText>
            </w:r>
            <w:r w:rsidR="00917FD9">
              <w:rPr>
                <w:rFonts w:ascii="Calibri" w:hAnsi="Calibri" w:hint="cs"/>
                <w:sz w:val="16"/>
                <w:szCs w:val="16"/>
                <w:rtl/>
              </w:rPr>
              <w:instrText>،</w:instrText>
            </w:r>
            <w:r w:rsidR="00917FD9">
              <w:rPr>
                <w:rFonts w:ascii="Calibri" w:hAnsi="Calibri"/>
                <w:sz w:val="16"/>
                <w:szCs w:val="16"/>
                <w:rtl/>
              </w:rPr>
              <w:instrText xml:space="preserve"> 274</w:instrText>
            </w:r>
            <w:r w:rsidR="00917FD9">
              <w:rPr>
                <w:rFonts w:ascii="Calibri" w:hAnsi="Calibri" w:hint="cs"/>
                <w:sz w:val="16"/>
                <w:szCs w:val="16"/>
                <w:rtl/>
              </w:rPr>
              <w:instrText>،</w:instrText>
            </w:r>
            <w:r w:rsidR="00917FD9">
              <w:rPr>
                <w:rFonts w:ascii="Calibri" w:hAnsi="Calibri"/>
                <w:sz w:val="16"/>
                <w:szCs w:val="16"/>
                <w:rtl/>
              </w:rPr>
              <w:instrText xml:space="preserve"> 275</w:instrText>
            </w:r>
            <w:r w:rsidR="00917FD9">
              <w:rPr>
                <w:rFonts w:ascii="Calibri" w:hAnsi="Calibri" w:hint="cs"/>
                <w:sz w:val="16"/>
                <w:szCs w:val="16"/>
                <w:rtl/>
              </w:rPr>
              <w:instrText>،</w:instrText>
            </w:r>
            <w:r w:rsidR="00917FD9">
              <w:rPr>
                <w:rFonts w:ascii="Calibri" w:hAnsi="Calibri"/>
                <w:sz w:val="16"/>
                <w:szCs w:val="16"/>
                <w:rtl/>
              </w:rPr>
              <w:instrText xml:space="preserve"> 276</w:instrText>
            </w:r>
            <w:r w:rsidR="00917FD9">
              <w:rPr>
                <w:rFonts w:ascii="Calibri" w:hAnsi="Calibri" w:hint="cs"/>
                <w:sz w:val="16"/>
                <w:szCs w:val="16"/>
                <w:rtl/>
              </w:rPr>
              <w:instrText>،</w:instrText>
            </w:r>
            <w:r w:rsidR="00917FD9">
              <w:rPr>
                <w:rFonts w:ascii="Calibri" w:hAnsi="Calibri"/>
                <w:sz w:val="16"/>
                <w:szCs w:val="16"/>
                <w:rtl/>
              </w:rPr>
              <w:instrText xml:space="preserve"> 280</w:instrText>
            </w:r>
            <w:r w:rsidR="00917FD9">
              <w:rPr>
                <w:rFonts w:ascii="Calibri" w:hAnsi="Calibri" w:hint="cs"/>
                <w:sz w:val="16"/>
                <w:szCs w:val="16"/>
                <w:rtl/>
              </w:rPr>
              <w:instrText>،</w:instrText>
            </w:r>
            <w:r w:rsidR="00917FD9">
              <w:rPr>
                <w:rFonts w:ascii="Calibri" w:hAnsi="Calibri"/>
                <w:sz w:val="16"/>
                <w:szCs w:val="16"/>
                <w:rtl/>
              </w:rPr>
              <w:instrText xml:space="preserve"> 281</w:instrText>
            </w:r>
            <w:r w:rsidR="00917FD9">
              <w:rPr>
                <w:rFonts w:ascii="Calibri" w:hAnsi="Calibri" w:hint="cs"/>
                <w:sz w:val="16"/>
                <w:szCs w:val="16"/>
                <w:rtl/>
              </w:rPr>
              <w:instrText>،</w:instrText>
            </w:r>
            <w:r w:rsidR="00917FD9">
              <w:rPr>
                <w:rFonts w:ascii="Calibri" w:hAnsi="Calibri"/>
                <w:sz w:val="16"/>
                <w:szCs w:val="16"/>
                <w:rtl/>
              </w:rPr>
              <w:instrText xml:space="preserve"> 282</w:instrText>
            </w:r>
            <w:r w:rsidR="00917FD9">
              <w:rPr>
                <w:rFonts w:ascii="Calibri" w:hAnsi="Calibri" w:hint="cs"/>
                <w:sz w:val="16"/>
                <w:szCs w:val="16"/>
                <w:rtl/>
              </w:rPr>
              <w:instrText>،</w:instrText>
            </w:r>
            <w:r w:rsidR="00917FD9">
              <w:rPr>
                <w:rFonts w:ascii="Calibri" w:hAnsi="Calibri"/>
                <w:sz w:val="16"/>
                <w:szCs w:val="16"/>
                <w:rtl/>
              </w:rPr>
              <w:instrText xml:space="preserve"> 283</w:instrText>
            </w:r>
            <w:r w:rsidR="00917FD9">
              <w:rPr>
                <w:rFonts w:ascii="Calibri" w:hAnsi="Calibri" w:hint="cs"/>
                <w:sz w:val="16"/>
                <w:szCs w:val="16"/>
                <w:rtl/>
              </w:rPr>
              <w:instrText>،</w:instrText>
            </w:r>
            <w:r w:rsidR="00917FD9">
              <w:rPr>
                <w:rFonts w:ascii="Calibri" w:hAnsi="Calibri"/>
                <w:sz w:val="16"/>
                <w:szCs w:val="16"/>
                <w:rtl/>
              </w:rPr>
              <w:instrText xml:space="preserve"> 288</w:instrText>
            </w:r>
            <w:r w:rsidR="00917FD9">
              <w:rPr>
                <w:rFonts w:ascii="Calibri" w:hAnsi="Calibri" w:hint="cs"/>
                <w:sz w:val="16"/>
                <w:szCs w:val="16"/>
                <w:rtl/>
              </w:rPr>
              <w:instrText>،</w:instrText>
            </w:r>
            <w:r w:rsidR="00917FD9">
              <w:rPr>
                <w:rFonts w:ascii="Calibri" w:hAnsi="Calibri"/>
                <w:sz w:val="16"/>
                <w:szCs w:val="16"/>
                <w:rtl/>
              </w:rPr>
              <w:instrText xml:space="preserve"> 292</w:instrText>
            </w:r>
            <w:r w:rsidR="00917FD9">
              <w:rPr>
                <w:rFonts w:ascii="Calibri" w:hAnsi="Calibri" w:hint="cs"/>
                <w:sz w:val="16"/>
                <w:szCs w:val="16"/>
                <w:rtl/>
              </w:rPr>
              <w:instrText>،</w:instrText>
            </w:r>
            <w:r w:rsidR="00917FD9">
              <w:rPr>
                <w:rFonts w:ascii="Calibri" w:hAnsi="Calibri"/>
                <w:sz w:val="16"/>
                <w:szCs w:val="16"/>
                <w:rtl/>
              </w:rPr>
              <w:instrText xml:space="preserve"> 295</w:instrText>
            </w:r>
            <w:r w:rsidR="00917FD9">
              <w:rPr>
                <w:rFonts w:ascii="Calibri" w:hAnsi="Calibri" w:hint="cs"/>
                <w:sz w:val="16"/>
                <w:szCs w:val="16"/>
                <w:rtl/>
              </w:rPr>
              <w:instrText>،</w:instrText>
            </w:r>
            <w:r w:rsidR="00917FD9">
              <w:rPr>
                <w:rFonts w:ascii="Calibri" w:hAnsi="Calibri"/>
                <w:sz w:val="16"/>
                <w:szCs w:val="16"/>
                <w:rtl/>
              </w:rPr>
              <w:instrText xml:space="preserve"> 296</w:instrText>
            </w:r>
            <w:r w:rsidR="00917FD9">
              <w:rPr>
                <w:rFonts w:ascii="Calibri" w:hAnsi="Calibri" w:hint="cs"/>
                <w:sz w:val="16"/>
                <w:szCs w:val="16"/>
                <w:rtl/>
              </w:rPr>
              <w:instrText>،</w:instrText>
            </w:r>
            <w:r w:rsidR="00917FD9">
              <w:rPr>
                <w:rFonts w:ascii="Calibri" w:hAnsi="Calibri"/>
                <w:sz w:val="16"/>
                <w:szCs w:val="16"/>
                <w:rtl/>
              </w:rPr>
              <w:instrText xml:space="preserve"> 299</w:instrText>
            </w:r>
            <w:r w:rsidR="00917FD9">
              <w:rPr>
                <w:rFonts w:ascii="Calibri" w:hAnsi="Calibri" w:hint="cs"/>
                <w:sz w:val="16"/>
                <w:szCs w:val="16"/>
                <w:rtl/>
              </w:rPr>
              <w:instrText>،</w:instrText>
            </w:r>
            <w:r w:rsidR="00917FD9">
              <w:rPr>
                <w:rFonts w:ascii="Calibri" w:hAnsi="Calibri"/>
                <w:sz w:val="16"/>
                <w:szCs w:val="16"/>
                <w:rtl/>
              </w:rPr>
              <w:instrText xml:space="preserve"> 304</w:instrText>
            </w:r>
            <w:r w:rsidR="00917FD9">
              <w:rPr>
                <w:rFonts w:ascii="Calibri" w:hAnsi="Calibri" w:hint="cs"/>
                <w:sz w:val="16"/>
                <w:szCs w:val="16"/>
                <w:rtl/>
              </w:rPr>
              <w:instrText>،</w:instrText>
            </w:r>
            <w:r w:rsidR="00917FD9">
              <w:rPr>
                <w:rFonts w:ascii="Calibri" w:hAnsi="Calibri"/>
                <w:sz w:val="16"/>
                <w:szCs w:val="16"/>
                <w:rtl/>
              </w:rPr>
              <w:instrText xml:space="preserve"> 309</w:instrText>
            </w:r>
            <w:r w:rsidR="00917FD9">
              <w:rPr>
                <w:rFonts w:ascii="Calibri" w:hAnsi="Calibri" w:hint="cs"/>
                <w:sz w:val="16"/>
                <w:szCs w:val="16"/>
                <w:rtl/>
              </w:rPr>
              <w:instrText>،</w:instrText>
            </w:r>
            <w:r w:rsidR="00917FD9">
              <w:rPr>
                <w:rFonts w:ascii="Calibri" w:hAnsi="Calibri"/>
                <w:sz w:val="16"/>
                <w:szCs w:val="16"/>
                <w:rtl/>
              </w:rPr>
              <w:instrText xml:space="preserve"> 312</w:instrText>
            </w:r>
            <w:r w:rsidR="00917FD9">
              <w:rPr>
                <w:rFonts w:ascii="Calibri" w:hAnsi="Calibri" w:hint="cs"/>
                <w:sz w:val="16"/>
                <w:szCs w:val="16"/>
                <w:rtl/>
              </w:rPr>
              <w:instrText>،</w:instrText>
            </w:r>
            <w:r w:rsidR="00917FD9">
              <w:rPr>
                <w:rFonts w:ascii="Calibri" w:hAnsi="Calibri"/>
                <w:sz w:val="16"/>
                <w:szCs w:val="16"/>
                <w:rtl/>
              </w:rPr>
              <w:instrText xml:space="preserve"> 313</w:instrText>
            </w:r>
            <w:r w:rsidR="00917FD9">
              <w:rPr>
                <w:rFonts w:ascii="Calibri" w:hAnsi="Calibri" w:hint="cs"/>
                <w:sz w:val="16"/>
                <w:szCs w:val="16"/>
                <w:rtl/>
              </w:rPr>
              <w:instrText>،</w:instrText>
            </w:r>
            <w:r w:rsidR="00917FD9">
              <w:rPr>
                <w:rFonts w:ascii="Calibri" w:hAnsi="Calibri"/>
                <w:sz w:val="16"/>
                <w:szCs w:val="16"/>
                <w:rtl/>
              </w:rPr>
              <w:instrText xml:space="preserve"> 315</w:instrText>
            </w:r>
            <w:r w:rsidR="00917FD9">
              <w:rPr>
                <w:rFonts w:ascii="Calibri" w:hAnsi="Calibri" w:hint="cs"/>
                <w:sz w:val="16"/>
                <w:szCs w:val="16"/>
                <w:rtl/>
              </w:rPr>
              <w:instrText>،</w:instrText>
            </w:r>
            <w:r w:rsidR="00917FD9">
              <w:rPr>
                <w:rFonts w:ascii="Calibri" w:hAnsi="Calibri"/>
                <w:sz w:val="16"/>
                <w:szCs w:val="16"/>
                <w:rtl/>
              </w:rPr>
              <w:instrText xml:space="preserve"> 322</w:instrText>
            </w:r>
            <w:r w:rsidR="00917FD9">
              <w:rPr>
                <w:rFonts w:ascii="Calibri" w:hAnsi="Calibri" w:hint="cs"/>
                <w:sz w:val="16"/>
                <w:szCs w:val="16"/>
                <w:rtl/>
              </w:rPr>
              <w:instrText>،</w:instrText>
            </w:r>
            <w:r w:rsidR="00917FD9">
              <w:rPr>
                <w:rFonts w:ascii="Calibri" w:hAnsi="Calibri"/>
                <w:sz w:val="16"/>
                <w:szCs w:val="16"/>
                <w:rtl/>
              </w:rPr>
              <w:instrText xml:space="preserve"> 327</w:instrText>
            </w:r>
            <w:r w:rsidR="00917FD9">
              <w:rPr>
                <w:rFonts w:ascii="Calibri" w:hAnsi="Calibri" w:hint="cs"/>
                <w:sz w:val="16"/>
                <w:szCs w:val="16"/>
                <w:rtl/>
              </w:rPr>
              <w:instrText>،</w:instrText>
            </w:r>
            <w:r w:rsidR="00917FD9">
              <w:rPr>
                <w:rFonts w:ascii="Calibri" w:hAnsi="Calibri"/>
                <w:sz w:val="16"/>
                <w:szCs w:val="16"/>
                <w:rtl/>
              </w:rPr>
              <w:instrText xml:space="preserve"> 328</w:instrText>
            </w:r>
            <w:r w:rsidR="00917FD9">
              <w:rPr>
                <w:rFonts w:ascii="Calibri" w:hAnsi="Calibri" w:hint="cs"/>
                <w:sz w:val="16"/>
                <w:szCs w:val="16"/>
                <w:rtl/>
              </w:rPr>
              <w:instrText>،</w:instrText>
            </w:r>
            <w:r w:rsidR="00917FD9">
              <w:rPr>
                <w:rFonts w:ascii="Calibri" w:hAnsi="Calibri"/>
                <w:sz w:val="16"/>
                <w:szCs w:val="16"/>
                <w:rtl/>
              </w:rPr>
              <w:instrText xml:space="preserve"> 329</w:instrText>
            </w:r>
            <w:r w:rsidR="00917FD9">
              <w:rPr>
                <w:rFonts w:ascii="Calibri" w:hAnsi="Calibri" w:hint="cs"/>
                <w:sz w:val="16"/>
                <w:szCs w:val="16"/>
                <w:rtl/>
              </w:rPr>
              <w:instrText>،</w:instrText>
            </w:r>
            <w:r w:rsidR="00917FD9">
              <w:rPr>
                <w:rFonts w:ascii="Calibri" w:hAnsi="Calibri"/>
                <w:sz w:val="16"/>
                <w:szCs w:val="16"/>
                <w:rtl/>
              </w:rPr>
              <w:instrText xml:space="preserve"> 342</w:instrText>
            </w:r>
            <w:r w:rsidR="00917FD9">
              <w:rPr>
                <w:rFonts w:ascii="Calibri" w:hAnsi="Calibri" w:hint="cs"/>
                <w:sz w:val="16"/>
                <w:szCs w:val="16"/>
                <w:rtl/>
              </w:rPr>
              <w:instrText>،</w:instrText>
            </w:r>
            <w:r w:rsidR="00917FD9">
              <w:rPr>
                <w:rFonts w:ascii="Calibri" w:hAnsi="Calibri"/>
                <w:sz w:val="16"/>
                <w:szCs w:val="16"/>
                <w:rtl/>
              </w:rPr>
              <w:instrText xml:space="preserve"> 343</w:instrText>
            </w:r>
            <w:r w:rsidR="00917FD9">
              <w:rPr>
                <w:rFonts w:ascii="Calibri" w:hAnsi="Calibri" w:hint="cs"/>
                <w:sz w:val="16"/>
                <w:szCs w:val="16"/>
                <w:rtl/>
              </w:rPr>
              <w:instrText>،</w:instrText>
            </w:r>
            <w:r w:rsidR="00917FD9">
              <w:rPr>
                <w:rFonts w:ascii="Calibri" w:hAnsi="Calibri"/>
                <w:sz w:val="16"/>
                <w:szCs w:val="16"/>
                <w:rtl/>
              </w:rPr>
              <w:instrText xml:space="preserve"> 366</w:instrText>
            </w:r>
            <w:r w:rsidR="00917FD9">
              <w:rPr>
                <w:rFonts w:ascii="Calibri" w:hAnsi="Calibri" w:hint="cs"/>
                <w:sz w:val="16"/>
                <w:szCs w:val="16"/>
                <w:rtl/>
              </w:rPr>
              <w:instrText>،</w:instrText>
            </w:r>
            <w:r w:rsidR="00917FD9">
              <w:rPr>
                <w:rFonts w:ascii="Calibri" w:hAnsi="Calibri"/>
                <w:sz w:val="16"/>
                <w:szCs w:val="16"/>
                <w:rtl/>
              </w:rPr>
              <w:instrText xml:space="preserve"> 370</w:instrText>
            </w:r>
            <w:r w:rsidR="00917FD9">
              <w:rPr>
                <w:rFonts w:ascii="Calibri" w:hAnsi="Calibri" w:hint="cs"/>
                <w:sz w:val="16"/>
                <w:szCs w:val="16"/>
                <w:rtl/>
              </w:rPr>
              <w:instrText>،</w:instrText>
            </w:r>
            <w:r w:rsidR="00917FD9">
              <w:rPr>
                <w:rFonts w:ascii="Calibri" w:hAnsi="Calibri"/>
                <w:sz w:val="16"/>
                <w:szCs w:val="16"/>
                <w:rtl/>
              </w:rPr>
              <w:instrText xml:space="preserve"> 381</w:instrText>
            </w:r>
            <w:r w:rsidR="00917FD9">
              <w:rPr>
                <w:rFonts w:ascii="Calibri" w:hAnsi="Calibri" w:hint="cs"/>
                <w:sz w:val="16"/>
                <w:szCs w:val="16"/>
                <w:rtl/>
              </w:rPr>
              <w:instrText>،</w:instrText>
            </w:r>
            <w:r w:rsidR="00917FD9">
              <w:rPr>
                <w:rFonts w:ascii="Calibri" w:hAnsi="Calibri"/>
                <w:sz w:val="16"/>
                <w:szCs w:val="16"/>
                <w:rtl/>
              </w:rPr>
              <w:instrText xml:space="preserve"> 392</w:instrText>
            </w:r>
            <w:r w:rsidR="00917FD9">
              <w:rPr>
                <w:rFonts w:ascii="Calibri" w:hAnsi="Calibri" w:hint="cs"/>
                <w:sz w:val="16"/>
                <w:szCs w:val="16"/>
                <w:rtl/>
              </w:rPr>
              <w:instrText>،</w:instrText>
            </w:r>
            <w:r w:rsidR="00917FD9">
              <w:rPr>
                <w:rFonts w:ascii="Calibri" w:hAnsi="Calibri"/>
                <w:sz w:val="16"/>
                <w:szCs w:val="16"/>
                <w:rtl/>
              </w:rPr>
              <w:instrText xml:space="preserve"> 394</w:instrText>
            </w:r>
            <w:r w:rsidR="00917FD9">
              <w:rPr>
                <w:rFonts w:ascii="Calibri" w:hAnsi="Calibri" w:hint="cs"/>
                <w:sz w:val="16"/>
                <w:szCs w:val="16"/>
                <w:rtl/>
              </w:rPr>
              <w:instrText>،</w:instrText>
            </w:r>
            <w:r w:rsidR="00917FD9">
              <w:rPr>
                <w:rFonts w:ascii="Calibri" w:hAnsi="Calibri"/>
                <w:sz w:val="16"/>
                <w:szCs w:val="16"/>
                <w:rtl/>
              </w:rPr>
              <w:instrText xml:space="preserve"> 403</w:instrText>
            </w:r>
            <w:r w:rsidR="00917FD9">
              <w:rPr>
                <w:rFonts w:ascii="Calibri" w:hAnsi="Calibri" w:hint="cs"/>
                <w:sz w:val="16"/>
                <w:szCs w:val="16"/>
                <w:rtl/>
              </w:rPr>
              <w:instrText>،</w:instrText>
            </w:r>
            <w:r w:rsidR="00917FD9">
              <w:rPr>
                <w:rFonts w:ascii="Calibri" w:hAnsi="Calibri"/>
                <w:sz w:val="16"/>
                <w:szCs w:val="16"/>
                <w:rtl/>
              </w:rPr>
              <w:instrText xml:space="preserve"> 430</w:instrText>
            </w:r>
            <w:r w:rsidR="00917FD9">
              <w:rPr>
                <w:rFonts w:ascii="Calibri" w:hAnsi="Calibri" w:hint="cs"/>
                <w:sz w:val="16"/>
                <w:szCs w:val="16"/>
                <w:rtl/>
              </w:rPr>
              <w:instrText>،</w:instrText>
            </w:r>
            <w:r w:rsidR="00917FD9">
              <w:rPr>
                <w:rFonts w:ascii="Calibri" w:hAnsi="Calibri"/>
                <w:sz w:val="16"/>
                <w:szCs w:val="16"/>
                <w:rtl/>
              </w:rPr>
              <w:instrText xml:space="preserve"> 431</w:instrText>
            </w:r>
            <w:r w:rsidR="00917FD9">
              <w:rPr>
                <w:rFonts w:ascii="Calibri" w:hAnsi="Calibri" w:hint="cs"/>
                <w:sz w:val="16"/>
                <w:szCs w:val="16"/>
                <w:rtl/>
              </w:rPr>
              <w:instrText>،</w:instrText>
            </w:r>
            <w:r w:rsidR="00917FD9">
              <w:rPr>
                <w:rFonts w:ascii="Calibri" w:hAnsi="Calibri"/>
                <w:sz w:val="16"/>
                <w:szCs w:val="16"/>
                <w:rtl/>
              </w:rPr>
              <w:instrText xml:space="preserve"> 445</w:instrText>
            </w:r>
            <w:r w:rsidR="00917FD9">
              <w:rPr>
                <w:rFonts w:ascii="Calibri" w:hAnsi="Calibri" w:hint="cs"/>
                <w:sz w:val="16"/>
                <w:szCs w:val="16"/>
                <w:rtl/>
              </w:rPr>
              <w:instrText>،</w:instrText>
            </w:r>
            <w:r w:rsidR="00917FD9">
              <w:rPr>
                <w:rFonts w:ascii="Calibri" w:hAnsi="Calibri"/>
                <w:sz w:val="16"/>
                <w:szCs w:val="16"/>
                <w:rtl/>
              </w:rPr>
              <w:instrText xml:space="preserve"> 447</w:instrText>
            </w:r>
            <w:r w:rsidR="00917FD9">
              <w:rPr>
                <w:rFonts w:ascii="Calibri" w:hAnsi="Calibri" w:hint="cs"/>
                <w:sz w:val="16"/>
                <w:szCs w:val="16"/>
                <w:rtl/>
              </w:rPr>
              <w:instrText>،</w:instrText>
            </w:r>
            <w:r w:rsidR="00917FD9">
              <w:rPr>
                <w:rFonts w:ascii="Calibri" w:hAnsi="Calibri"/>
                <w:sz w:val="16"/>
                <w:szCs w:val="16"/>
                <w:rtl/>
              </w:rPr>
              <w:instrText xml:space="preserve"> 471</w:instrText>
            </w:r>
            <w:r w:rsidR="00917FD9">
              <w:rPr>
                <w:rFonts w:ascii="Calibri" w:hAnsi="Calibri" w:hint="cs"/>
                <w:sz w:val="16"/>
                <w:szCs w:val="16"/>
                <w:rtl/>
              </w:rPr>
              <w:instrText>،</w:instrText>
            </w:r>
            <w:r w:rsidR="00917FD9">
              <w:rPr>
                <w:rFonts w:ascii="Calibri" w:hAnsi="Calibri"/>
                <w:sz w:val="16"/>
                <w:szCs w:val="16"/>
                <w:rtl/>
              </w:rPr>
              <w:instrText xml:space="preserve"> 482</w:instrText>
            </w:r>
            <w:r w:rsidR="00917FD9">
              <w:rPr>
                <w:rFonts w:ascii="Calibri" w:hAnsi="Calibri" w:hint="cs"/>
                <w:sz w:val="16"/>
                <w:szCs w:val="16"/>
                <w:rtl/>
              </w:rPr>
              <w:instrText>،</w:instrText>
            </w:r>
            <w:r w:rsidR="00917FD9">
              <w:rPr>
                <w:rFonts w:ascii="Calibri" w:hAnsi="Calibri"/>
                <w:sz w:val="16"/>
                <w:szCs w:val="16"/>
                <w:rtl/>
              </w:rPr>
              <w:instrText xml:space="preserve"> 490</w:instrText>
            </w:r>
            <w:r w:rsidR="00917FD9">
              <w:rPr>
                <w:rFonts w:ascii="Calibri" w:hAnsi="Calibri" w:hint="cs"/>
                <w:sz w:val="16"/>
                <w:szCs w:val="16"/>
                <w:rtl/>
              </w:rPr>
              <w:instrText>،</w:instrText>
            </w:r>
            <w:r w:rsidR="00917FD9">
              <w:rPr>
                <w:rFonts w:ascii="Calibri" w:hAnsi="Calibri"/>
                <w:sz w:val="16"/>
                <w:szCs w:val="16"/>
                <w:rtl/>
              </w:rPr>
              <w:instrText xml:space="preserve"> 516</w:instrText>
            </w:r>
            <w:r w:rsidR="00917FD9">
              <w:rPr>
                <w:rFonts w:ascii="Calibri" w:hAnsi="Calibri" w:hint="cs"/>
                <w:sz w:val="16"/>
                <w:szCs w:val="16"/>
                <w:rtl/>
              </w:rPr>
              <w:instrText>،</w:instrText>
            </w:r>
            <w:r w:rsidR="00917FD9">
              <w:rPr>
                <w:rFonts w:ascii="Calibri" w:hAnsi="Calibri"/>
                <w:sz w:val="16"/>
                <w:szCs w:val="16"/>
                <w:rtl/>
              </w:rPr>
              <w:instrText xml:space="preserve"> 538</w:instrText>
            </w:r>
            <w:r w:rsidR="00917FD9">
              <w:rPr>
                <w:rFonts w:ascii="Calibri" w:hAnsi="Calibri" w:hint="cs"/>
                <w:sz w:val="16"/>
                <w:szCs w:val="16"/>
                <w:rtl/>
              </w:rPr>
              <w:instrText>،</w:instrText>
            </w:r>
            <w:r w:rsidR="00917FD9">
              <w:rPr>
                <w:rFonts w:ascii="Calibri" w:hAnsi="Calibri"/>
                <w:sz w:val="16"/>
                <w:szCs w:val="16"/>
                <w:rtl/>
              </w:rPr>
              <w:instrText xml:space="preserve"> 544</w:instrText>
            </w:r>
            <w:r w:rsidR="00917FD9">
              <w:rPr>
                <w:rFonts w:ascii="Calibri" w:hAnsi="Calibri" w:hint="cs"/>
                <w:sz w:val="16"/>
                <w:szCs w:val="16"/>
                <w:rtl/>
              </w:rPr>
              <w:instrText>،</w:instrText>
            </w:r>
            <w:r w:rsidR="00917FD9">
              <w:rPr>
                <w:rFonts w:ascii="Calibri" w:hAnsi="Calibri"/>
                <w:sz w:val="16"/>
                <w:szCs w:val="16"/>
                <w:rtl/>
              </w:rPr>
              <w:instrText xml:space="preserve"> 556</w:instrText>
            </w:r>
            <w:r w:rsidR="00917FD9">
              <w:rPr>
                <w:rFonts w:ascii="Calibri" w:hAnsi="Calibri" w:hint="cs"/>
                <w:sz w:val="16"/>
                <w:szCs w:val="16"/>
                <w:rtl/>
              </w:rPr>
              <w:instrText>،</w:instrText>
            </w:r>
            <w:r w:rsidR="00917FD9">
              <w:rPr>
                <w:rFonts w:ascii="Calibri" w:hAnsi="Calibri"/>
                <w:sz w:val="16"/>
                <w:szCs w:val="16"/>
                <w:rtl/>
              </w:rPr>
              <w:instrText xml:space="preserve"> 559&lt;/</w:instrText>
            </w:r>
            <w:r w:rsidR="00917FD9">
              <w:rPr>
                <w:rFonts w:ascii="Calibri" w:hAnsi="Calibri"/>
                <w:sz w:val="16"/>
                <w:szCs w:val="16"/>
              </w:rPr>
              <w:instrText>style&gt;&lt;style face="normal" font</w:instrText>
            </w:r>
            <w:r w:rsidR="00917FD9">
              <w:rPr>
                <w:rFonts w:ascii="Calibri" w:hAnsi="Calibri"/>
                <w:sz w:val="16"/>
                <w:szCs w:val="16"/>
                <w:rtl/>
              </w:rPr>
              <w:instrText>="</w:instrText>
            </w:r>
            <w:r w:rsidR="00917FD9">
              <w:rPr>
                <w:rFonts w:ascii="Calibri" w:hAnsi="Calibri"/>
                <w:sz w:val="16"/>
                <w:szCs w:val="16"/>
              </w:rPr>
              <w:instrTex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CE7716">
              <w:rPr>
                <w:rFonts w:ascii="Calibri" w:hAnsi="Calibri"/>
                <w:sz w:val="16"/>
                <w:szCs w:val="16"/>
                <w:rtl/>
              </w:rPr>
              <w:t>(81)</w:t>
            </w:r>
            <w:r>
              <w:rPr>
                <w:rFonts w:ascii="Calibri" w:hAnsi="Calibri"/>
                <w:sz w:val="16"/>
                <w:szCs w:val="16"/>
                <w:rtl/>
              </w:rPr>
              <w:fldChar w:fldCharType="end"/>
            </w:r>
          </w:p>
          <w:p w:rsidR="00BA2795" w:rsidRPr="00BA2795" w:rsidRDefault="00BA2795" w:rsidP="00BA2795">
            <w:pPr>
              <w:jc w:val="both"/>
              <w:cnfStyle w:val="000000010000" w:firstRow="0" w:lastRow="0" w:firstColumn="0" w:lastColumn="0" w:oddVBand="0" w:evenVBand="0" w:oddHBand="0" w:evenHBand="1" w:firstRowFirstColumn="0" w:firstRowLastColumn="0" w:lastRowFirstColumn="0" w:lastRowLastColumn="0"/>
              <w:rPr>
                <w:b/>
                <w:bCs/>
                <w:sz w:val="16"/>
                <w:szCs w:val="16"/>
                <w:rtl/>
              </w:rPr>
            </w:pPr>
          </w:p>
        </w:tc>
      </w:tr>
      <w:tr w:rsidR="00BA2795" w:rsidRPr="00BA2795" w:rsidTr="0017709F">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BA2795" w:rsidRPr="00BA2795" w:rsidRDefault="00BA2795" w:rsidP="00BA2795">
            <w:pPr>
              <w:spacing w:line="276" w:lineRule="auto"/>
              <w:jc w:val="center"/>
              <w:rPr>
                <w:rFonts w:cs="B Mitra"/>
                <w:sz w:val="20"/>
                <w:szCs w:val="20"/>
                <w:rtl/>
              </w:rPr>
            </w:pPr>
          </w:p>
        </w:tc>
        <w:tc>
          <w:tcPr>
            <w:tcW w:w="1543"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BA2795">
              <w:rPr>
                <w:rFonts w:hint="cs"/>
                <w:sz w:val="16"/>
                <w:szCs w:val="16"/>
                <w:rtl/>
              </w:rPr>
              <w:t>خفقان</w:t>
            </w:r>
          </w:p>
        </w:tc>
        <w:tc>
          <w:tcPr>
            <w:tcW w:w="1616"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BA2795">
              <w:rPr>
                <w:rFonts w:asciiTheme="majorBidi" w:hAnsiTheme="majorBidi" w:cstheme="majorBidi"/>
                <w:sz w:val="16"/>
                <w:szCs w:val="16"/>
              </w:rPr>
              <w:t>Tachycardia-palpitation</w:t>
            </w:r>
          </w:p>
        </w:tc>
        <w:tc>
          <w:tcPr>
            <w:tcW w:w="2007" w:type="dxa"/>
          </w:tcPr>
          <w:p w:rsidR="00BA2795" w:rsidRPr="00BA2795" w:rsidRDefault="00D76AF2"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Pr>
                <w:rFonts w:hint="cs"/>
                <w:sz w:val="16"/>
                <w:szCs w:val="16"/>
                <w:rtl/>
              </w:rPr>
              <w:t>تأثیر</w:t>
            </w:r>
            <w:r w:rsidR="00BA2795" w:rsidRPr="00BA2795">
              <w:rPr>
                <w:rFonts w:hint="cs"/>
                <w:sz w:val="16"/>
                <w:szCs w:val="16"/>
                <w:rtl/>
              </w:rPr>
              <w:t xml:space="preserve"> انفعالات نفسانی بر قلب</w:t>
            </w:r>
          </w:p>
        </w:tc>
        <w:tc>
          <w:tcPr>
            <w:tcW w:w="1449" w:type="dxa"/>
          </w:tcPr>
          <w:p w:rsidR="00ED28CC" w:rsidRDefault="007F6700" w:rsidP="00CE7716">
            <w:pPr>
              <w:jc w:val="both"/>
              <w:cnfStyle w:val="000000100000" w:firstRow="0" w:lastRow="0" w:firstColumn="0" w:lastColumn="0" w:oddVBand="0" w:evenVBand="0" w:oddHBand="1" w:evenHBand="0" w:firstRowFirstColumn="0" w:firstRowLastColumn="0" w:lastRowFirstColumn="0" w:lastRowLastColumn="0"/>
              <w:rPr>
                <w:rFonts w:ascii="Calibri" w:hAnsi="Calibri"/>
                <w:sz w:val="16"/>
                <w:szCs w:val="16"/>
                <w:rtl/>
              </w:rPr>
            </w:pP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چشتی</w:instrText>
            </w:r>
            <w:r w:rsidR="00917FD9">
              <w:rPr>
                <w:rFonts w:ascii="Calibri" w:hAnsi="Calibri"/>
                <w:sz w:val="16"/>
                <w:szCs w:val="16"/>
                <w:rtl/>
              </w:rPr>
              <w:instrText xml:space="preserve"> </w:instrText>
            </w:r>
            <w:r w:rsidR="00917FD9">
              <w:rPr>
                <w:rFonts w:ascii="Calibri" w:hAnsi="Calibri" w:hint="cs"/>
                <w:sz w:val="16"/>
                <w:szCs w:val="16"/>
                <w:rtl/>
              </w:rPr>
              <w:instrText>محمد</w:instrText>
            </w:r>
            <w:r w:rsidR="00917FD9">
              <w:rPr>
                <w:rFonts w:ascii="Calibri" w:hAnsi="Calibri"/>
                <w:sz w:val="16"/>
                <w:szCs w:val="16"/>
                <w:rtl/>
              </w:rPr>
              <w:instrText xml:space="preserve"> </w:instrText>
            </w:r>
            <w:r w:rsidR="00917FD9">
              <w:rPr>
                <w:rFonts w:ascii="Calibri" w:hAnsi="Calibri" w:hint="cs"/>
                <w:sz w:val="16"/>
                <w:szCs w:val="16"/>
                <w:rtl/>
              </w:rPr>
              <w:instrText>اعظم‌خان،</w:instrText>
            </w:r>
            <w:r w:rsidR="00917FD9">
              <w:rPr>
                <w:rFonts w:ascii="Calibri" w:hAnsi="Calibri"/>
                <w:sz w:val="16"/>
                <w:szCs w:val="16"/>
                <w:rtl/>
              </w:rPr>
              <w:instrText xml:space="preserve"> </w:instrText>
            </w:r>
            <w:r w:rsidR="00917FD9">
              <w:rPr>
                <w:rFonts w:ascii="Calibri" w:hAnsi="Calibri" w:hint="cs"/>
                <w:sz w:val="16"/>
                <w:szCs w:val="16"/>
                <w:rtl/>
              </w:rPr>
              <w:instrText>اکسیر</w:instrText>
            </w:r>
            <w:r w:rsidR="00917FD9">
              <w:rPr>
                <w:rFonts w:ascii="Calibri" w:hAnsi="Calibri"/>
                <w:sz w:val="16"/>
                <w:szCs w:val="16"/>
                <w:rtl/>
              </w:rPr>
              <w:instrText xml:space="preserve"> </w:instrText>
            </w:r>
            <w:r w:rsidR="00917FD9">
              <w:rPr>
                <w:rFonts w:ascii="Calibri" w:hAnsi="Calibri" w:hint="cs"/>
                <w:sz w:val="16"/>
                <w:szCs w:val="16"/>
                <w:rtl/>
              </w:rPr>
              <w:instrText>اعظم،</w:instrText>
            </w:r>
            <w:r w:rsidR="00917FD9">
              <w:rPr>
                <w:rFonts w:ascii="Calibri" w:hAnsi="Calibri"/>
                <w:sz w:val="16"/>
                <w:szCs w:val="16"/>
                <w:rtl/>
              </w:rPr>
              <w:instrText xml:space="preserve"> </w:instrText>
            </w:r>
            <w:r w:rsidR="00917FD9">
              <w:rPr>
                <w:rFonts w:ascii="Calibri" w:hAnsi="Calibri" w:hint="cs"/>
                <w:sz w:val="16"/>
                <w:szCs w:val="16"/>
                <w:rtl/>
              </w:rPr>
              <w:instrText>تهران،</w:instrText>
            </w:r>
            <w:r w:rsidR="00917FD9">
              <w:rPr>
                <w:rFonts w:ascii="Calibri" w:hAnsi="Calibri"/>
                <w:sz w:val="16"/>
                <w:szCs w:val="16"/>
                <w:rtl/>
              </w:rPr>
              <w:instrText xml:space="preserve"> </w:instrText>
            </w:r>
            <w:r w:rsidR="00917FD9">
              <w:rPr>
                <w:rFonts w:ascii="Calibri" w:hAnsi="Calibri" w:hint="cs"/>
                <w:sz w:val="16"/>
                <w:szCs w:val="16"/>
                <w:rtl/>
              </w:rPr>
              <w:instrText>نشر</w:instrText>
            </w:r>
            <w:r w:rsidR="00917FD9">
              <w:rPr>
                <w:rFonts w:ascii="Calibri" w:hAnsi="Calibri"/>
                <w:sz w:val="16"/>
                <w:szCs w:val="16"/>
                <w:rtl/>
              </w:rPr>
              <w:instrText xml:space="preserve"> </w:instrText>
            </w:r>
            <w:r w:rsidR="00917FD9">
              <w:rPr>
                <w:rFonts w:ascii="Calibri" w:hAnsi="Calibri" w:hint="cs"/>
                <w:sz w:val="16"/>
                <w:szCs w:val="16"/>
                <w:rtl/>
              </w:rPr>
              <w:instrText>مؤسسه</w:instrText>
            </w:r>
            <w:r w:rsidR="00917FD9">
              <w:rPr>
                <w:rFonts w:ascii="Calibri" w:hAnsi="Calibri"/>
                <w:sz w:val="16"/>
                <w:szCs w:val="16"/>
                <w:rtl/>
              </w:rPr>
              <w:instrText xml:space="preserve"> </w:instrText>
            </w:r>
            <w:r w:rsidR="00917FD9">
              <w:rPr>
                <w:rFonts w:ascii="Calibri" w:hAnsi="Calibri" w:hint="cs"/>
                <w:sz w:val="16"/>
                <w:szCs w:val="16"/>
                <w:rtl/>
              </w:rPr>
              <w:instrText>مطالعات</w:instrText>
            </w:r>
            <w:r w:rsidR="00917FD9">
              <w:rPr>
                <w:rFonts w:ascii="Calibri" w:hAnsi="Calibri"/>
                <w:sz w:val="16"/>
                <w:szCs w:val="16"/>
                <w:rtl/>
              </w:rPr>
              <w:instrText xml:space="preserve"> </w:instrText>
            </w:r>
            <w:r w:rsidR="00917FD9">
              <w:rPr>
                <w:rFonts w:ascii="Calibri" w:hAnsi="Calibri" w:hint="cs"/>
                <w:sz w:val="16"/>
                <w:szCs w:val="16"/>
                <w:rtl/>
              </w:rPr>
              <w:instrText>تاریخ</w:instrText>
            </w:r>
            <w:r w:rsidR="00917FD9">
              <w:rPr>
                <w:rFonts w:ascii="Calibri" w:hAnsi="Calibri"/>
                <w:sz w:val="16"/>
                <w:szCs w:val="16"/>
                <w:rtl/>
              </w:rPr>
              <w:instrText xml:space="preserve"> </w:instrText>
            </w:r>
            <w:r w:rsidR="00917FD9">
              <w:rPr>
                <w:rFonts w:ascii="Calibri" w:hAnsi="Calibri" w:hint="cs"/>
                <w:sz w:val="16"/>
                <w:szCs w:val="16"/>
                <w:rtl/>
              </w:rPr>
              <w:instrText>پزشکی،</w:instrText>
            </w:r>
            <w:r w:rsidR="00917FD9">
              <w:rPr>
                <w:rFonts w:ascii="Calibri" w:hAnsi="Calibri"/>
                <w:sz w:val="16"/>
                <w:szCs w:val="16"/>
                <w:rtl/>
              </w:rPr>
              <w:instrText xml:space="preserve"> </w:instrText>
            </w:r>
            <w:r w:rsidR="00917FD9">
              <w:rPr>
                <w:rFonts w:ascii="Calibri" w:hAnsi="Calibri" w:hint="cs"/>
                <w:sz w:val="16"/>
                <w:szCs w:val="16"/>
                <w:rtl/>
              </w:rPr>
              <w:instrText>طب</w:instrText>
            </w:r>
            <w:r w:rsidR="00917FD9">
              <w:rPr>
                <w:rFonts w:ascii="Calibri" w:hAnsi="Calibri"/>
                <w:sz w:val="16"/>
                <w:szCs w:val="16"/>
                <w:rtl/>
              </w:rPr>
              <w:instrText xml:space="preserve"> </w:instrText>
            </w:r>
            <w:r w:rsidR="00917FD9">
              <w:rPr>
                <w:rFonts w:ascii="Calibri" w:hAnsi="Calibri" w:hint="cs"/>
                <w:sz w:val="16"/>
                <w:szCs w:val="16"/>
                <w:rtl/>
              </w:rPr>
              <w:instrText>اسلامی</w:instrText>
            </w:r>
            <w:r w:rsidR="00917FD9">
              <w:rPr>
                <w:rFonts w:ascii="Calibri" w:hAnsi="Calibri"/>
                <w:sz w:val="16"/>
                <w:szCs w:val="16"/>
                <w:rtl/>
              </w:rPr>
              <w:instrText xml:space="preserve"> </w:instrText>
            </w:r>
            <w:r w:rsidR="00917FD9">
              <w:rPr>
                <w:rFonts w:ascii="Calibri" w:hAnsi="Calibri" w:hint="cs"/>
                <w:sz w:val="16"/>
                <w:szCs w:val="16"/>
                <w:rtl/>
              </w:rPr>
              <w:instrText>و</w:instrText>
            </w:r>
            <w:r w:rsidR="00917FD9">
              <w:rPr>
                <w:rFonts w:ascii="Calibri" w:hAnsi="Calibri"/>
                <w:sz w:val="16"/>
                <w:szCs w:val="16"/>
                <w:rtl/>
              </w:rPr>
              <w:instrText xml:space="preserve"> </w:instrText>
            </w:r>
            <w:r w:rsidR="00917FD9">
              <w:rPr>
                <w:rFonts w:ascii="Calibri" w:hAnsi="Calibri" w:hint="cs"/>
                <w:sz w:val="16"/>
                <w:szCs w:val="16"/>
                <w:rtl/>
              </w:rPr>
              <w:instrText>مکمل،</w:instrText>
            </w:r>
            <w:r w:rsidR="00917FD9">
              <w:rPr>
                <w:rFonts w:ascii="Calibri" w:hAnsi="Calibri"/>
                <w:sz w:val="16"/>
                <w:szCs w:val="16"/>
                <w:rtl/>
              </w:rPr>
              <w:instrText xml:space="preserve"> 1383</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جلد</w:instrText>
            </w:r>
            <w:r w:rsidR="00917FD9">
              <w:rPr>
                <w:rFonts w:ascii="Calibri" w:hAnsi="Calibri"/>
                <w:sz w:val="16"/>
                <w:szCs w:val="16"/>
                <w:rtl/>
              </w:rPr>
              <w:instrText>2</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 xml:space="preserve"> 102</w:instrText>
            </w:r>
            <w:r w:rsidR="00917FD9">
              <w:rPr>
                <w:rFonts w:ascii="Calibri" w:hAnsi="Calibri" w:hint="cs"/>
                <w:sz w:val="16"/>
                <w:szCs w:val="16"/>
                <w:rtl/>
              </w:rPr>
              <w:instrText>،</w:instrText>
            </w:r>
            <w:r w:rsidR="00917FD9">
              <w:rPr>
                <w:rFonts w:ascii="Calibri" w:hAnsi="Calibri"/>
                <w:sz w:val="16"/>
                <w:szCs w:val="16"/>
                <w:rtl/>
              </w:rPr>
              <w:instrText xml:space="preserve"> 106</w:instrText>
            </w:r>
            <w:r w:rsidR="00917FD9">
              <w:rPr>
                <w:rFonts w:ascii="Calibri" w:hAnsi="Calibri" w:hint="cs"/>
                <w:sz w:val="16"/>
                <w:szCs w:val="16"/>
                <w:rtl/>
              </w:rPr>
              <w:instrText>،</w:instrText>
            </w:r>
            <w:r w:rsidR="00917FD9">
              <w:rPr>
                <w:rFonts w:ascii="Calibri" w:hAnsi="Calibri"/>
                <w:sz w:val="16"/>
                <w:szCs w:val="16"/>
                <w:rtl/>
              </w:rPr>
              <w:instrText xml:space="preserve"> 142</w:instrText>
            </w:r>
            <w:r w:rsidR="00917FD9">
              <w:rPr>
                <w:rFonts w:ascii="Calibri" w:hAnsi="Calibri" w:hint="cs"/>
                <w:sz w:val="16"/>
                <w:szCs w:val="16"/>
                <w:rtl/>
              </w:rPr>
              <w:instrText>،</w:instrText>
            </w:r>
            <w:r w:rsidR="00917FD9">
              <w:rPr>
                <w:rFonts w:ascii="Calibri" w:hAnsi="Calibri"/>
                <w:sz w:val="16"/>
                <w:szCs w:val="16"/>
                <w:rtl/>
              </w:rPr>
              <w:instrText xml:space="preserve"> 175</w:instrText>
            </w:r>
            <w:r w:rsidR="00917FD9">
              <w:rPr>
                <w:rFonts w:ascii="Calibri" w:hAnsi="Calibri" w:hint="cs"/>
                <w:sz w:val="16"/>
                <w:szCs w:val="16"/>
                <w:rtl/>
              </w:rPr>
              <w:instrText>،</w:instrText>
            </w:r>
            <w:r w:rsidR="00917FD9">
              <w:rPr>
                <w:rFonts w:ascii="Calibri" w:hAnsi="Calibri"/>
                <w:sz w:val="16"/>
                <w:szCs w:val="16"/>
                <w:rtl/>
              </w:rPr>
              <w:instrText xml:space="preserve"> 179</w:instrText>
            </w:r>
            <w:r w:rsidR="00917FD9">
              <w:rPr>
                <w:rFonts w:ascii="Calibri" w:hAnsi="Calibri" w:hint="cs"/>
                <w:sz w:val="16"/>
                <w:szCs w:val="16"/>
                <w:rtl/>
              </w:rPr>
              <w:instrText>،</w:instrText>
            </w:r>
            <w:r w:rsidR="00917FD9">
              <w:rPr>
                <w:rFonts w:ascii="Calibri" w:hAnsi="Calibri"/>
                <w:sz w:val="16"/>
                <w:szCs w:val="16"/>
                <w:rtl/>
              </w:rPr>
              <w:instrText xml:space="preserve"> 192</w:instrText>
            </w:r>
            <w:r w:rsidR="00917FD9">
              <w:rPr>
                <w:rFonts w:ascii="Calibri" w:hAnsi="Calibri" w:hint="cs"/>
                <w:sz w:val="16"/>
                <w:szCs w:val="16"/>
                <w:rtl/>
              </w:rPr>
              <w:instrText>،</w:instrText>
            </w:r>
            <w:r w:rsidR="00917FD9">
              <w:rPr>
                <w:rFonts w:ascii="Calibri" w:hAnsi="Calibri"/>
                <w:sz w:val="16"/>
                <w:szCs w:val="16"/>
                <w:rtl/>
              </w:rPr>
              <w:instrText xml:space="preserve"> 212</w:instrText>
            </w:r>
            <w:r w:rsidR="00917FD9">
              <w:rPr>
                <w:rFonts w:ascii="Calibri" w:hAnsi="Calibri" w:hint="cs"/>
                <w:sz w:val="16"/>
                <w:szCs w:val="16"/>
                <w:rtl/>
              </w:rPr>
              <w:instrText>،</w:instrText>
            </w:r>
            <w:r w:rsidR="00917FD9">
              <w:rPr>
                <w:rFonts w:ascii="Calibri" w:hAnsi="Calibri"/>
                <w:sz w:val="16"/>
                <w:szCs w:val="16"/>
                <w:rtl/>
              </w:rPr>
              <w:instrText xml:space="preserve"> 216</w:instrText>
            </w:r>
            <w:r w:rsidR="00917FD9">
              <w:rPr>
                <w:rFonts w:ascii="Calibri" w:hAnsi="Calibri" w:hint="cs"/>
                <w:sz w:val="16"/>
                <w:szCs w:val="16"/>
                <w:rtl/>
              </w:rPr>
              <w:instrText>،</w:instrText>
            </w:r>
            <w:r w:rsidR="00917FD9">
              <w:rPr>
                <w:rFonts w:ascii="Calibri" w:hAnsi="Calibri"/>
                <w:sz w:val="16"/>
                <w:szCs w:val="16"/>
                <w:rtl/>
              </w:rPr>
              <w:instrText xml:space="preserve"> 220</w:instrText>
            </w:r>
            <w:r w:rsidR="00917FD9">
              <w:rPr>
                <w:rFonts w:ascii="Calibri" w:hAnsi="Calibri" w:hint="cs"/>
                <w:sz w:val="16"/>
                <w:szCs w:val="16"/>
                <w:rtl/>
              </w:rPr>
              <w:instrText>،</w:instrText>
            </w:r>
            <w:r w:rsidR="00917FD9">
              <w:rPr>
                <w:rFonts w:ascii="Calibri" w:hAnsi="Calibri"/>
                <w:sz w:val="16"/>
                <w:szCs w:val="16"/>
                <w:rtl/>
              </w:rPr>
              <w:instrText xml:space="preserve"> 256</w:instrText>
            </w:r>
            <w:r w:rsidR="00917FD9">
              <w:rPr>
                <w:rFonts w:ascii="Calibri" w:hAnsi="Calibri" w:hint="cs"/>
                <w:sz w:val="16"/>
                <w:szCs w:val="16"/>
                <w:rtl/>
              </w:rPr>
              <w:instrText>،</w:instrText>
            </w:r>
            <w:r w:rsidR="00917FD9">
              <w:rPr>
                <w:rFonts w:ascii="Calibri" w:hAnsi="Calibri"/>
                <w:sz w:val="16"/>
                <w:szCs w:val="16"/>
                <w:rtl/>
              </w:rPr>
              <w:instrText xml:space="preserve"> 259</w:instrText>
            </w:r>
            <w:r w:rsidR="00917FD9">
              <w:rPr>
                <w:rFonts w:ascii="Calibri" w:hAnsi="Calibri" w:hint="cs"/>
                <w:sz w:val="16"/>
                <w:szCs w:val="16"/>
                <w:rtl/>
              </w:rPr>
              <w:instrText>،</w:instrText>
            </w:r>
            <w:r w:rsidR="00917FD9">
              <w:rPr>
                <w:rFonts w:ascii="Calibri" w:hAnsi="Calibri"/>
                <w:sz w:val="16"/>
                <w:szCs w:val="16"/>
                <w:rtl/>
              </w:rPr>
              <w:instrText xml:space="preserve"> 260</w:instrText>
            </w:r>
            <w:r w:rsidR="00917FD9">
              <w:rPr>
                <w:rFonts w:ascii="Calibri" w:hAnsi="Calibri" w:hint="cs"/>
                <w:sz w:val="16"/>
                <w:szCs w:val="16"/>
                <w:rtl/>
              </w:rPr>
              <w:instrText>،</w:instrText>
            </w:r>
            <w:r w:rsidR="00917FD9">
              <w:rPr>
                <w:rFonts w:ascii="Calibri" w:hAnsi="Calibri"/>
                <w:sz w:val="16"/>
                <w:szCs w:val="16"/>
                <w:rtl/>
              </w:rPr>
              <w:instrText xml:space="preserve"> 263</w:instrText>
            </w:r>
            <w:r w:rsidR="00917FD9">
              <w:rPr>
                <w:rFonts w:ascii="Calibri" w:hAnsi="Calibri" w:hint="cs"/>
                <w:sz w:val="16"/>
                <w:szCs w:val="16"/>
                <w:rtl/>
              </w:rPr>
              <w:instrText>،</w:instrText>
            </w:r>
            <w:r w:rsidR="00917FD9">
              <w:rPr>
                <w:rFonts w:ascii="Calibri" w:hAnsi="Calibri"/>
                <w:sz w:val="16"/>
                <w:szCs w:val="16"/>
                <w:rtl/>
              </w:rPr>
              <w:instrText xml:space="preserve"> 266</w:instrText>
            </w:r>
            <w:r w:rsidR="00917FD9">
              <w:rPr>
                <w:rFonts w:ascii="Calibri" w:hAnsi="Calibri" w:hint="cs"/>
                <w:sz w:val="16"/>
                <w:szCs w:val="16"/>
                <w:rtl/>
              </w:rPr>
              <w:instrText>،</w:instrText>
            </w:r>
            <w:r w:rsidR="00917FD9">
              <w:rPr>
                <w:rFonts w:ascii="Calibri" w:hAnsi="Calibri"/>
                <w:sz w:val="16"/>
                <w:szCs w:val="16"/>
                <w:rtl/>
              </w:rPr>
              <w:instrText xml:space="preserve"> 268</w:instrText>
            </w:r>
            <w:r w:rsidR="00917FD9">
              <w:rPr>
                <w:rFonts w:ascii="Calibri" w:hAnsi="Calibri" w:hint="cs"/>
                <w:sz w:val="16"/>
                <w:szCs w:val="16"/>
                <w:rtl/>
              </w:rPr>
              <w:instrText>،</w:instrText>
            </w:r>
            <w:r w:rsidR="00917FD9">
              <w:rPr>
                <w:rFonts w:ascii="Calibri" w:hAnsi="Calibri"/>
                <w:sz w:val="16"/>
                <w:szCs w:val="16"/>
                <w:rtl/>
              </w:rPr>
              <w:instrText xml:space="preserve"> 269</w:instrText>
            </w:r>
            <w:r w:rsidR="00917FD9">
              <w:rPr>
                <w:rFonts w:ascii="Calibri" w:hAnsi="Calibri" w:hint="cs"/>
                <w:sz w:val="16"/>
                <w:szCs w:val="16"/>
                <w:rtl/>
              </w:rPr>
              <w:instrText>،</w:instrText>
            </w:r>
            <w:r w:rsidR="00917FD9">
              <w:rPr>
                <w:rFonts w:ascii="Calibri" w:hAnsi="Calibri"/>
                <w:sz w:val="16"/>
                <w:szCs w:val="16"/>
                <w:rtl/>
              </w:rPr>
              <w:instrText xml:space="preserve"> 271</w:instrText>
            </w:r>
            <w:r w:rsidR="00917FD9">
              <w:rPr>
                <w:rFonts w:ascii="Calibri" w:hAnsi="Calibri" w:hint="cs"/>
                <w:sz w:val="16"/>
                <w:szCs w:val="16"/>
                <w:rtl/>
              </w:rPr>
              <w:instrText>،</w:instrText>
            </w:r>
            <w:r w:rsidR="00917FD9">
              <w:rPr>
                <w:rFonts w:ascii="Calibri" w:hAnsi="Calibri"/>
                <w:sz w:val="16"/>
                <w:szCs w:val="16"/>
                <w:rtl/>
              </w:rPr>
              <w:instrText xml:space="preserve"> 272</w:instrText>
            </w:r>
            <w:r w:rsidR="00917FD9">
              <w:rPr>
                <w:rFonts w:ascii="Calibri" w:hAnsi="Calibri" w:hint="cs"/>
                <w:sz w:val="16"/>
                <w:szCs w:val="16"/>
                <w:rtl/>
              </w:rPr>
              <w:instrText>،</w:instrText>
            </w:r>
            <w:r w:rsidR="00917FD9">
              <w:rPr>
                <w:rFonts w:ascii="Calibri" w:hAnsi="Calibri"/>
                <w:sz w:val="16"/>
                <w:szCs w:val="16"/>
                <w:rtl/>
              </w:rPr>
              <w:instrText xml:space="preserve"> 274</w:instrText>
            </w:r>
            <w:r w:rsidR="00917FD9">
              <w:rPr>
                <w:rFonts w:ascii="Calibri" w:hAnsi="Calibri" w:hint="cs"/>
                <w:sz w:val="16"/>
                <w:szCs w:val="16"/>
                <w:rtl/>
              </w:rPr>
              <w:instrText>،</w:instrText>
            </w:r>
            <w:r w:rsidR="00917FD9">
              <w:rPr>
                <w:rFonts w:ascii="Calibri" w:hAnsi="Calibri"/>
                <w:sz w:val="16"/>
                <w:szCs w:val="16"/>
                <w:rtl/>
              </w:rPr>
              <w:instrText xml:space="preserve"> 275</w:instrText>
            </w:r>
            <w:r w:rsidR="00917FD9">
              <w:rPr>
                <w:rFonts w:ascii="Calibri" w:hAnsi="Calibri" w:hint="cs"/>
                <w:sz w:val="16"/>
                <w:szCs w:val="16"/>
                <w:rtl/>
              </w:rPr>
              <w:instrText>،</w:instrText>
            </w:r>
            <w:r w:rsidR="00917FD9">
              <w:rPr>
                <w:rFonts w:ascii="Calibri" w:hAnsi="Calibri"/>
                <w:sz w:val="16"/>
                <w:szCs w:val="16"/>
                <w:rtl/>
              </w:rPr>
              <w:instrText xml:space="preserve"> 276</w:instrText>
            </w:r>
            <w:r w:rsidR="00917FD9">
              <w:rPr>
                <w:rFonts w:ascii="Calibri" w:hAnsi="Calibri" w:hint="cs"/>
                <w:sz w:val="16"/>
                <w:szCs w:val="16"/>
                <w:rtl/>
              </w:rPr>
              <w:instrText>،</w:instrText>
            </w:r>
            <w:r w:rsidR="00917FD9">
              <w:rPr>
                <w:rFonts w:ascii="Calibri" w:hAnsi="Calibri"/>
                <w:sz w:val="16"/>
                <w:szCs w:val="16"/>
                <w:rtl/>
              </w:rPr>
              <w:instrText xml:space="preserve"> 280</w:instrText>
            </w:r>
            <w:r w:rsidR="00917FD9">
              <w:rPr>
                <w:rFonts w:ascii="Calibri" w:hAnsi="Calibri" w:hint="cs"/>
                <w:sz w:val="16"/>
                <w:szCs w:val="16"/>
                <w:rtl/>
              </w:rPr>
              <w:instrText>،</w:instrText>
            </w:r>
            <w:r w:rsidR="00917FD9">
              <w:rPr>
                <w:rFonts w:ascii="Calibri" w:hAnsi="Calibri"/>
                <w:sz w:val="16"/>
                <w:szCs w:val="16"/>
                <w:rtl/>
              </w:rPr>
              <w:instrText xml:space="preserve"> 281</w:instrText>
            </w:r>
            <w:r w:rsidR="00917FD9">
              <w:rPr>
                <w:rFonts w:ascii="Calibri" w:hAnsi="Calibri" w:hint="cs"/>
                <w:sz w:val="16"/>
                <w:szCs w:val="16"/>
                <w:rtl/>
              </w:rPr>
              <w:instrText>،</w:instrText>
            </w:r>
            <w:r w:rsidR="00917FD9">
              <w:rPr>
                <w:rFonts w:ascii="Calibri" w:hAnsi="Calibri"/>
                <w:sz w:val="16"/>
                <w:szCs w:val="16"/>
                <w:rtl/>
              </w:rPr>
              <w:instrText xml:space="preserve"> 282</w:instrText>
            </w:r>
            <w:r w:rsidR="00917FD9">
              <w:rPr>
                <w:rFonts w:ascii="Calibri" w:hAnsi="Calibri" w:hint="cs"/>
                <w:sz w:val="16"/>
                <w:szCs w:val="16"/>
                <w:rtl/>
              </w:rPr>
              <w:instrText>،</w:instrText>
            </w:r>
            <w:r w:rsidR="00917FD9">
              <w:rPr>
                <w:rFonts w:ascii="Calibri" w:hAnsi="Calibri"/>
                <w:sz w:val="16"/>
                <w:szCs w:val="16"/>
                <w:rtl/>
              </w:rPr>
              <w:instrText xml:space="preserve"> 283</w:instrText>
            </w:r>
            <w:r w:rsidR="00917FD9">
              <w:rPr>
                <w:rFonts w:ascii="Calibri" w:hAnsi="Calibri" w:hint="cs"/>
                <w:sz w:val="16"/>
                <w:szCs w:val="16"/>
                <w:rtl/>
              </w:rPr>
              <w:instrText>،</w:instrText>
            </w:r>
            <w:r w:rsidR="00917FD9">
              <w:rPr>
                <w:rFonts w:ascii="Calibri" w:hAnsi="Calibri"/>
                <w:sz w:val="16"/>
                <w:szCs w:val="16"/>
                <w:rtl/>
              </w:rPr>
              <w:instrText xml:space="preserve"> 288</w:instrText>
            </w:r>
            <w:r w:rsidR="00917FD9">
              <w:rPr>
                <w:rFonts w:ascii="Calibri" w:hAnsi="Calibri" w:hint="cs"/>
                <w:sz w:val="16"/>
                <w:szCs w:val="16"/>
                <w:rtl/>
              </w:rPr>
              <w:instrText>،</w:instrText>
            </w:r>
            <w:r w:rsidR="00917FD9">
              <w:rPr>
                <w:rFonts w:ascii="Calibri" w:hAnsi="Calibri"/>
                <w:sz w:val="16"/>
                <w:szCs w:val="16"/>
                <w:rtl/>
              </w:rPr>
              <w:instrText xml:space="preserve"> 292</w:instrText>
            </w:r>
            <w:r w:rsidR="00917FD9">
              <w:rPr>
                <w:rFonts w:ascii="Calibri" w:hAnsi="Calibri" w:hint="cs"/>
                <w:sz w:val="16"/>
                <w:szCs w:val="16"/>
                <w:rtl/>
              </w:rPr>
              <w:instrText>،</w:instrText>
            </w:r>
            <w:r w:rsidR="00917FD9">
              <w:rPr>
                <w:rFonts w:ascii="Calibri" w:hAnsi="Calibri"/>
                <w:sz w:val="16"/>
                <w:szCs w:val="16"/>
                <w:rtl/>
              </w:rPr>
              <w:instrText xml:space="preserve"> 295</w:instrText>
            </w:r>
            <w:r w:rsidR="00917FD9">
              <w:rPr>
                <w:rFonts w:ascii="Calibri" w:hAnsi="Calibri" w:hint="cs"/>
                <w:sz w:val="16"/>
                <w:szCs w:val="16"/>
                <w:rtl/>
              </w:rPr>
              <w:instrText>،</w:instrText>
            </w:r>
            <w:r w:rsidR="00917FD9">
              <w:rPr>
                <w:rFonts w:ascii="Calibri" w:hAnsi="Calibri"/>
                <w:sz w:val="16"/>
                <w:szCs w:val="16"/>
                <w:rtl/>
              </w:rPr>
              <w:instrText xml:space="preserve"> 296</w:instrText>
            </w:r>
            <w:r w:rsidR="00917FD9">
              <w:rPr>
                <w:rFonts w:ascii="Calibri" w:hAnsi="Calibri" w:hint="cs"/>
                <w:sz w:val="16"/>
                <w:szCs w:val="16"/>
                <w:rtl/>
              </w:rPr>
              <w:instrText>،</w:instrText>
            </w:r>
            <w:r w:rsidR="00917FD9">
              <w:rPr>
                <w:rFonts w:ascii="Calibri" w:hAnsi="Calibri"/>
                <w:sz w:val="16"/>
                <w:szCs w:val="16"/>
                <w:rtl/>
              </w:rPr>
              <w:instrText xml:space="preserve"> 299</w:instrText>
            </w:r>
            <w:r w:rsidR="00917FD9">
              <w:rPr>
                <w:rFonts w:ascii="Calibri" w:hAnsi="Calibri" w:hint="cs"/>
                <w:sz w:val="16"/>
                <w:szCs w:val="16"/>
                <w:rtl/>
              </w:rPr>
              <w:instrText>،</w:instrText>
            </w:r>
            <w:r w:rsidR="00917FD9">
              <w:rPr>
                <w:rFonts w:ascii="Calibri" w:hAnsi="Calibri"/>
                <w:sz w:val="16"/>
                <w:szCs w:val="16"/>
                <w:rtl/>
              </w:rPr>
              <w:instrText xml:space="preserve"> 304</w:instrText>
            </w:r>
            <w:r w:rsidR="00917FD9">
              <w:rPr>
                <w:rFonts w:ascii="Calibri" w:hAnsi="Calibri" w:hint="cs"/>
                <w:sz w:val="16"/>
                <w:szCs w:val="16"/>
                <w:rtl/>
              </w:rPr>
              <w:instrText>،</w:instrText>
            </w:r>
            <w:r w:rsidR="00917FD9">
              <w:rPr>
                <w:rFonts w:ascii="Calibri" w:hAnsi="Calibri"/>
                <w:sz w:val="16"/>
                <w:szCs w:val="16"/>
                <w:rtl/>
              </w:rPr>
              <w:instrText xml:space="preserve"> 309</w:instrText>
            </w:r>
            <w:r w:rsidR="00917FD9">
              <w:rPr>
                <w:rFonts w:ascii="Calibri" w:hAnsi="Calibri" w:hint="cs"/>
                <w:sz w:val="16"/>
                <w:szCs w:val="16"/>
                <w:rtl/>
              </w:rPr>
              <w:instrText>،</w:instrText>
            </w:r>
            <w:r w:rsidR="00917FD9">
              <w:rPr>
                <w:rFonts w:ascii="Calibri" w:hAnsi="Calibri"/>
                <w:sz w:val="16"/>
                <w:szCs w:val="16"/>
                <w:rtl/>
              </w:rPr>
              <w:instrText xml:space="preserve"> 312</w:instrText>
            </w:r>
            <w:r w:rsidR="00917FD9">
              <w:rPr>
                <w:rFonts w:ascii="Calibri" w:hAnsi="Calibri" w:hint="cs"/>
                <w:sz w:val="16"/>
                <w:szCs w:val="16"/>
                <w:rtl/>
              </w:rPr>
              <w:instrText>،</w:instrText>
            </w:r>
            <w:r w:rsidR="00917FD9">
              <w:rPr>
                <w:rFonts w:ascii="Calibri" w:hAnsi="Calibri"/>
                <w:sz w:val="16"/>
                <w:szCs w:val="16"/>
                <w:rtl/>
              </w:rPr>
              <w:instrText xml:space="preserve"> 313</w:instrText>
            </w:r>
            <w:r w:rsidR="00917FD9">
              <w:rPr>
                <w:rFonts w:ascii="Calibri" w:hAnsi="Calibri" w:hint="cs"/>
                <w:sz w:val="16"/>
                <w:szCs w:val="16"/>
                <w:rtl/>
              </w:rPr>
              <w:instrText>،</w:instrText>
            </w:r>
            <w:r w:rsidR="00917FD9">
              <w:rPr>
                <w:rFonts w:ascii="Calibri" w:hAnsi="Calibri"/>
                <w:sz w:val="16"/>
                <w:szCs w:val="16"/>
                <w:rtl/>
              </w:rPr>
              <w:instrText xml:space="preserve"> 315</w:instrText>
            </w:r>
            <w:r w:rsidR="00917FD9">
              <w:rPr>
                <w:rFonts w:ascii="Calibri" w:hAnsi="Calibri" w:hint="cs"/>
                <w:sz w:val="16"/>
                <w:szCs w:val="16"/>
                <w:rtl/>
              </w:rPr>
              <w:instrText>،</w:instrText>
            </w:r>
            <w:r w:rsidR="00917FD9">
              <w:rPr>
                <w:rFonts w:ascii="Calibri" w:hAnsi="Calibri"/>
                <w:sz w:val="16"/>
                <w:szCs w:val="16"/>
                <w:rtl/>
              </w:rPr>
              <w:instrText xml:space="preserve"> 322</w:instrText>
            </w:r>
            <w:r w:rsidR="00917FD9">
              <w:rPr>
                <w:rFonts w:ascii="Calibri" w:hAnsi="Calibri" w:hint="cs"/>
                <w:sz w:val="16"/>
                <w:szCs w:val="16"/>
                <w:rtl/>
              </w:rPr>
              <w:instrText>،</w:instrText>
            </w:r>
            <w:r w:rsidR="00917FD9">
              <w:rPr>
                <w:rFonts w:ascii="Calibri" w:hAnsi="Calibri"/>
                <w:sz w:val="16"/>
                <w:szCs w:val="16"/>
                <w:rtl/>
              </w:rPr>
              <w:instrText xml:space="preserve"> 327</w:instrText>
            </w:r>
            <w:r w:rsidR="00917FD9">
              <w:rPr>
                <w:rFonts w:ascii="Calibri" w:hAnsi="Calibri" w:hint="cs"/>
                <w:sz w:val="16"/>
                <w:szCs w:val="16"/>
                <w:rtl/>
              </w:rPr>
              <w:instrText>،</w:instrText>
            </w:r>
            <w:r w:rsidR="00917FD9">
              <w:rPr>
                <w:rFonts w:ascii="Calibri" w:hAnsi="Calibri"/>
                <w:sz w:val="16"/>
                <w:szCs w:val="16"/>
                <w:rtl/>
              </w:rPr>
              <w:instrText xml:space="preserve"> 328</w:instrText>
            </w:r>
            <w:r w:rsidR="00917FD9">
              <w:rPr>
                <w:rFonts w:ascii="Calibri" w:hAnsi="Calibri" w:hint="cs"/>
                <w:sz w:val="16"/>
                <w:szCs w:val="16"/>
                <w:rtl/>
              </w:rPr>
              <w:instrText>،</w:instrText>
            </w:r>
            <w:r w:rsidR="00917FD9">
              <w:rPr>
                <w:rFonts w:ascii="Calibri" w:hAnsi="Calibri"/>
                <w:sz w:val="16"/>
                <w:szCs w:val="16"/>
                <w:rtl/>
              </w:rPr>
              <w:instrText xml:space="preserve"> 329</w:instrText>
            </w:r>
            <w:r w:rsidR="00917FD9">
              <w:rPr>
                <w:rFonts w:ascii="Calibri" w:hAnsi="Calibri" w:hint="cs"/>
                <w:sz w:val="16"/>
                <w:szCs w:val="16"/>
                <w:rtl/>
              </w:rPr>
              <w:instrText>،</w:instrText>
            </w:r>
            <w:r w:rsidR="00917FD9">
              <w:rPr>
                <w:rFonts w:ascii="Calibri" w:hAnsi="Calibri"/>
                <w:sz w:val="16"/>
                <w:szCs w:val="16"/>
                <w:rtl/>
              </w:rPr>
              <w:instrText xml:space="preserve"> 342</w:instrText>
            </w:r>
            <w:r w:rsidR="00917FD9">
              <w:rPr>
                <w:rFonts w:ascii="Calibri" w:hAnsi="Calibri" w:hint="cs"/>
                <w:sz w:val="16"/>
                <w:szCs w:val="16"/>
                <w:rtl/>
              </w:rPr>
              <w:instrText>،</w:instrText>
            </w:r>
            <w:r w:rsidR="00917FD9">
              <w:rPr>
                <w:rFonts w:ascii="Calibri" w:hAnsi="Calibri"/>
                <w:sz w:val="16"/>
                <w:szCs w:val="16"/>
                <w:rtl/>
              </w:rPr>
              <w:instrText xml:space="preserve"> 343</w:instrText>
            </w:r>
            <w:r w:rsidR="00917FD9">
              <w:rPr>
                <w:rFonts w:ascii="Calibri" w:hAnsi="Calibri" w:hint="cs"/>
                <w:sz w:val="16"/>
                <w:szCs w:val="16"/>
                <w:rtl/>
              </w:rPr>
              <w:instrText>،</w:instrText>
            </w:r>
            <w:r w:rsidR="00917FD9">
              <w:rPr>
                <w:rFonts w:ascii="Calibri" w:hAnsi="Calibri"/>
                <w:sz w:val="16"/>
                <w:szCs w:val="16"/>
                <w:rtl/>
              </w:rPr>
              <w:instrText xml:space="preserve"> 366</w:instrText>
            </w:r>
            <w:r w:rsidR="00917FD9">
              <w:rPr>
                <w:rFonts w:ascii="Calibri" w:hAnsi="Calibri" w:hint="cs"/>
                <w:sz w:val="16"/>
                <w:szCs w:val="16"/>
                <w:rtl/>
              </w:rPr>
              <w:instrText>،</w:instrText>
            </w:r>
            <w:r w:rsidR="00917FD9">
              <w:rPr>
                <w:rFonts w:ascii="Calibri" w:hAnsi="Calibri"/>
                <w:sz w:val="16"/>
                <w:szCs w:val="16"/>
                <w:rtl/>
              </w:rPr>
              <w:instrText xml:space="preserve"> 370</w:instrText>
            </w:r>
            <w:r w:rsidR="00917FD9">
              <w:rPr>
                <w:rFonts w:ascii="Calibri" w:hAnsi="Calibri" w:hint="cs"/>
                <w:sz w:val="16"/>
                <w:szCs w:val="16"/>
                <w:rtl/>
              </w:rPr>
              <w:instrText>،</w:instrText>
            </w:r>
            <w:r w:rsidR="00917FD9">
              <w:rPr>
                <w:rFonts w:ascii="Calibri" w:hAnsi="Calibri"/>
                <w:sz w:val="16"/>
                <w:szCs w:val="16"/>
                <w:rtl/>
              </w:rPr>
              <w:instrText xml:space="preserve"> 381</w:instrText>
            </w:r>
            <w:r w:rsidR="00917FD9">
              <w:rPr>
                <w:rFonts w:ascii="Calibri" w:hAnsi="Calibri" w:hint="cs"/>
                <w:sz w:val="16"/>
                <w:szCs w:val="16"/>
                <w:rtl/>
              </w:rPr>
              <w:instrText>،</w:instrText>
            </w:r>
            <w:r w:rsidR="00917FD9">
              <w:rPr>
                <w:rFonts w:ascii="Calibri" w:hAnsi="Calibri"/>
                <w:sz w:val="16"/>
                <w:szCs w:val="16"/>
                <w:rtl/>
              </w:rPr>
              <w:instrText xml:space="preserve"> 392</w:instrText>
            </w:r>
            <w:r w:rsidR="00917FD9">
              <w:rPr>
                <w:rFonts w:ascii="Calibri" w:hAnsi="Calibri" w:hint="cs"/>
                <w:sz w:val="16"/>
                <w:szCs w:val="16"/>
                <w:rtl/>
              </w:rPr>
              <w:instrText>،</w:instrText>
            </w:r>
            <w:r w:rsidR="00917FD9">
              <w:rPr>
                <w:rFonts w:ascii="Calibri" w:hAnsi="Calibri"/>
                <w:sz w:val="16"/>
                <w:szCs w:val="16"/>
                <w:rtl/>
              </w:rPr>
              <w:instrText xml:space="preserve"> 394</w:instrText>
            </w:r>
            <w:r w:rsidR="00917FD9">
              <w:rPr>
                <w:rFonts w:ascii="Calibri" w:hAnsi="Calibri" w:hint="cs"/>
                <w:sz w:val="16"/>
                <w:szCs w:val="16"/>
                <w:rtl/>
              </w:rPr>
              <w:instrText>،</w:instrText>
            </w:r>
            <w:r w:rsidR="00917FD9">
              <w:rPr>
                <w:rFonts w:ascii="Calibri" w:hAnsi="Calibri"/>
                <w:sz w:val="16"/>
                <w:szCs w:val="16"/>
                <w:rtl/>
              </w:rPr>
              <w:instrText xml:space="preserve"> 403</w:instrText>
            </w:r>
            <w:r w:rsidR="00917FD9">
              <w:rPr>
                <w:rFonts w:ascii="Calibri" w:hAnsi="Calibri" w:hint="cs"/>
                <w:sz w:val="16"/>
                <w:szCs w:val="16"/>
                <w:rtl/>
              </w:rPr>
              <w:instrText>،</w:instrText>
            </w:r>
            <w:r w:rsidR="00917FD9">
              <w:rPr>
                <w:rFonts w:ascii="Calibri" w:hAnsi="Calibri"/>
                <w:sz w:val="16"/>
                <w:szCs w:val="16"/>
                <w:rtl/>
              </w:rPr>
              <w:instrText xml:space="preserve"> 430</w:instrText>
            </w:r>
            <w:r w:rsidR="00917FD9">
              <w:rPr>
                <w:rFonts w:ascii="Calibri" w:hAnsi="Calibri" w:hint="cs"/>
                <w:sz w:val="16"/>
                <w:szCs w:val="16"/>
                <w:rtl/>
              </w:rPr>
              <w:instrText>،</w:instrText>
            </w:r>
            <w:r w:rsidR="00917FD9">
              <w:rPr>
                <w:rFonts w:ascii="Calibri" w:hAnsi="Calibri"/>
                <w:sz w:val="16"/>
                <w:szCs w:val="16"/>
                <w:rtl/>
              </w:rPr>
              <w:instrText xml:space="preserve"> 431</w:instrText>
            </w:r>
            <w:r w:rsidR="00917FD9">
              <w:rPr>
                <w:rFonts w:ascii="Calibri" w:hAnsi="Calibri" w:hint="cs"/>
                <w:sz w:val="16"/>
                <w:szCs w:val="16"/>
                <w:rtl/>
              </w:rPr>
              <w:instrText>،</w:instrText>
            </w:r>
            <w:r w:rsidR="00917FD9">
              <w:rPr>
                <w:rFonts w:ascii="Calibri" w:hAnsi="Calibri"/>
                <w:sz w:val="16"/>
                <w:szCs w:val="16"/>
                <w:rtl/>
              </w:rPr>
              <w:instrText xml:space="preserve"> 445</w:instrText>
            </w:r>
            <w:r w:rsidR="00917FD9">
              <w:rPr>
                <w:rFonts w:ascii="Calibri" w:hAnsi="Calibri" w:hint="cs"/>
                <w:sz w:val="16"/>
                <w:szCs w:val="16"/>
                <w:rtl/>
              </w:rPr>
              <w:instrText>،</w:instrText>
            </w:r>
            <w:r w:rsidR="00917FD9">
              <w:rPr>
                <w:rFonts w:ascii="Calibri" w:hAnsi="Calibri"/>
                <w:sz w:val="16"/>
                <w:szCs w:val="16"/>
                <w:rtl/>
              </w:rPr>
              <w:instrText xml:space="preserve"> 447</w:instrText>
            </w:r>
            <w:r w:rsidR="00917FD9">
              <w:rPr>
                <w:rFonts w:ascii="Calibri" w:hAnsi="Calibri" w:hint="cs"/>
                <w:sz w:val="16"/>
                <w:szCs w:val="16"/>
                <w:rtl/>
              </w:rPr>
              <w:instrText>،</w:instrText>
            </w:r>
            <w:r w:rsidR="00917FD9">
              <w:rPr>
                <w:rFonts w:ascii="Calibri" w:hAnsi="Calibri"/>
                <w:sz w:val="16"/>
                <w:szCs w:val="16"/>
                <w:rtl/>
              </w:rPr>
              <w:instrText xml:space="preserve"> 471</w:instrText>
            </w:r>
            <w:r w:rsidR="00917FD9">
              <w:rPr>
                <w:rFonts w:ascii="Calibri" w:hAnsi="Calibri" w:hint="cs"/>
                <w:sz w:val="16"/>
                <w:szCs w:val="16"/>
                <w:rtl/>
              </w:rPr>
              <w:instrText>،</w:instrText>
            </w:r>
            <w:r w:rsidR="00917FD9">
              <w:rPr>
                <w:rFonts w:ascii="Calibri" w:hAnsi="Calibri"/>
                <w:sz w:val="16"/>
                <w:szCs w:val="16"/>
                <w:rtl/>
              </w:rPr>
              <w:instrText xml:space="preserve"> 482</w:instrText>
            </w:r>
            <w:r w:rsidR="00917FD9">
              <w:rPr>
                <w:rFonts w:ascii="Calibri" w:hAnsi="Calibri" w:hint="cs"/>
                <w:sz w:val="16"/>
                <w:szCs w:val="16"/>
                <w:rtl/>
              </w:rPr>
              <w:instrText>،</w:instrText>
            </w:r>
            <w:r w:rsidR="00917FD9">
              <w:rPr>
                <w:rFonts w:ascii="Calibri" w:hAnsi="Calibri"/>
                <w:sz w:val="16"/>
                <w:szCs w:val="16"/>
                <w:rtl/>
              </w:rPr>
              <w:instrText xml:space="preserve"> 490</w:instrText>
            </w:r>
            <w:r w:rsidR="00917FD9">
              <w:rPr>
                <w:rFonts w:ascii="Calibri" w:hAnsi="Calibri" w:hint="cs"/>
                <w:sz w:val="16"/>
                <w:szCs w:val="16"/>
                <w:rtl/>
              </w:rPr>
              <w:instrText>،</w:instrText>
            </w:r>
            <w:r w:rsidR="00917FD9">
              <w:rPr>
                <w:rFonts w:ascii="Calibri" w:hAnsi="Calibri"/>
                <w:sz w:val="16"/>
                <w:szCs w:val="16"/>
                <w:rtl/>
              </w:rPr>
              <w:instrText xml:space="preserve"> 516</w:instrText>
            </w:r>
            <w:r w:rsidR="00917FD9">
              <w:rPr>
                <w:rFonts w:ascii="Calibri" w:hAnsi="Calibri" w:hint="cs"/>
                <w:sz w:val="16"/>
                <w:szCs w:val="16"/>
                <w:rtl/>
              </w:rPr>
              <w:instrText>،</w:instrText>
            </w:r>
            <w:r w:rsidR="00917FD9">
              <w:rPr>
                <w:rFonts w:ascii="Calibri" w:hAnsi="Calibri"/>
                <w:sz w:val="16"/>
                <w:szCs w:val="16"/>
                <w:rtl/>
              </w:rPr>
              <w:instrText xml:space="preserve"> 538</w:instrText>
            </w:r>
            <w:r w:rsidR="00917FD9">
              <w:rPr>
                <w:rFonts w:ascii="Calibri" w:hAnsi="Calibri" w:hint="cs"/>
                <w:sz w:val="16"/>
                <w:szCs w:val="16"/>
                <w:rtl/>
              </w:rPr>
              <w:instrText>،</w:instrText>
            </w:r>
            <w:r w:rsidR="00917FD9">
              <w:rPr>
                <w:rFonts w:ascii="Calibri" w:hAnsi="Calibri"/>
                <w:sz w:val="16"/>
                <w:szCs w:val="16"/>
                <w:rtl/>
              </w:rPr>
              <w:instrText xml:space="preserve"> 544</w:instrText>
            </w:r>
            <w:r w:rsidR="00917FD9">
              <w:rPr>
                <w:rFonts w:ascii="Calibri" w:hAnsi="Calibri" w:hint="cs"/>
                <w:sz w:val="16"/>
                <w:szCs w:val="16"/>
                <w:rtl/>
              </w:rPr>
              <w:instrText>،</w:instrText>
            </w:r>
            <w:r w:rsidR="00917FD9">
              <w:rPr>
                <w:rFonts w:ascii="Calibri" w:hAnsi="Calibri"/>
                <w:sz w:val="16"/>
                <w:szCs w:val="16"/>
                <w:rtl/>
              </w:rPr>
              <w:instrText xml:space="preserve"> 556</w:instrText>
            </w:r>
            <w:r w:rsidR="00917FD9">
              <w:rPr>
                <w:rFonts w:ascii="Calibri" w:hAnsi="Calibri" w:hint="cs"/>
                <w:sz w:val="16"/>
                <w:szCs w:val="16"/>
                <w:rtl/>
              </w:rPr>
              <w:instrText>،</w:instrText>
            </w:r>
            <w:r w:rsidR="00917FD9">
              <w:rPr>
                <w:rFonts w:ascii="Calibri" w:hAnsi="Calibri"/>
                <w:sz w:val="16"/>
                <w:szCs w:val="16"/>
                <w:rtl/>
              </w:rPr>
              <w:instrText xml:space="preserve"> 559&lt;/</w:instrText>
            </w:r>
            <w:r w:rsidR="00917FD9">
              <w:rPr>
                <w:rFonts w:ascii="Calibri" w:hAnsi="Calibri"/>
                <w:sz w:val="16"/>
                <w:szCs w:val="16"/>
              </w:rPr>
              <w:instrText>style&gt;&lt;style face="normal" font</w:instrText>
            </w:r>
            <w:r w:rsidR="00917FD9">
              <w:rPr>
                <w:rFonts w:ascii="Calibri" w:hAnsi="Calibri"/>
                <w:sz w:val="16"/>
                <w:szCs w:val="16"/>
                <w:rtl/>
              </w:rPr>
              <w:instrText>="</w:instrText>
            </w:r>
            <w:r w:rsidR="00917FD9">
              <w:rPr>
                <w:rFonts w:ascii="Calibri" w:hAnsi="Calibri"/>
                <w:sz w:val="16"/>
                <w:szCs w:val="16"/>
              </w:rPr>
              <w:instrTex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CE7716">
              <w:rPr>
                <w:rFonts w:ascii="Calibri" w:hAnsi="Calibri"/>
                <w:sz w:val="16"/>
                <w:szCs w:val="16"/>
                <w:rtl/>
              </w:rPr>
              <w:t>(81)</w:t>
            </w:r>
            <w:r>
              <w:rPr>
                <w:rFonts w:ascii="Calibri" w:hAnsi="Calibri"/>
                <w:sz w:val="16"/>
                <w:szCs w:val="16"/>
                <w:rtl/>
              </w:rPr>
              <w:fldChar w:fldCharType="end"/>
            </w:r>
            <w:r w:rsidR="00ED28CC">
              <w:rPr>
                <w:rFonts w:ascii="Calibri" w:hAnsi="Calibri" w:hint="cs"/>
                <w:sz w:val="16"/>
                <w:szCs w:val="16"/>
                <w:rtl/>
              </w:rPr>
              <w:t xml:space="preserve"> </w:t>
            </w: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&lt;EndNote&gt;&lt;Cite&gt;&lt;RecNum&gt;173&lt;/RecNum&gt;&lt;record&gt;&lt;rec-number&gt;173&lt;/rec-number&gt;&lt;foreign-keys&gt;&lt;key app="EN" db-id="eezwrppszv0fxxeesz85taru5wpx2pzezevw"&gt;173&lt;/key&gt;&lt;/foreign-keys&gt;&lt;ref-type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ابن</w:instrText>
            </w:r>
            <w:r w:rsidR="00917FD9">
              <w:rPr>
                <w:rFonts w:ascii="Calibri" w:hAnsi="Calibri"/>
                <w:sz w:val="16"/>
                <w:szCs w:val="16"/>
                <w:rtl/>
              </w:rPr>
              <w:instrText xml:space="preserve"> </w:instrText>
            </w:r>
            <w:r w:rsidR="00917FD9">
              <w:rPr>
                <w:rFonts w:ascii="Calibri" w:hAnsi="Calibri" w:hint="cs"/>
                <w:sz w:val="16"/>
                <w:szCs w:val="16"/>
                <w:rtl/>
              </w:rPr>
              <w:instrText>سینا</w:instrText>
            </w:r>
            <w:r w:rsidR="00917FD9">
              <w:rPr>
                <w:rFonts w:ascii="Calibri" w:hAnsi="Calibri"/>
                <w:sz w:val="16"/>
                <w:szCs w:val="16"/>
                <w:rtl/>
              </w:rPr>
              <w:instrText xml:space="preserve"> </w:instrText>
            </w:r>
            <w:r w:rsidR="00917FD9">
              <w:rPr>
                <w:rFonts w:ascii="Calibri" w:hAnsi="Calibri" w:hint="cs"/>
                <w:sz w:val="16"/>
                <w:szCs w:val="16"/>
                <w:rtl/>
              </w:rPr>
              <w:instrText>حسین</w:instrText>
            </w:r>
            <w:r w:rsidR="00917FD9">
              <w:rPr>
                <w:rFonts w:ascii="Calibri" w:hAnsi="Calibri"/>
                <w:sz w:val="16"/>
                <w:szCs w:val="16"/>
                <w:rtl/>
              </w:rPr>
              <w:instrText xml:space="preserve"> </w:instrText>
            </w:r>
            <w:r w:rsidR="00917FD9">
              <w:rPr>
                <w:rFonts w:ascii="Calibri" w:hAnsi="Calibri" w:hint="cs"/>
                <w:sz w:val="16"/>
                <w:szCs w:val="16"/>
                <w:rtl/>
              </w:rPr>
              <w:instrText>بن</w:instrText>
            </w:r>
            <w:r w:rsidR="00917FD9">
              <w:rPr>
                <w:rFonts w:ascii="Calibri" w:hAnsi="Calibri"/>
                <w:sz w:val="16"/>
                <w:szCs w:val="16"/>
                <w:rtl/>
              </w:rPr>
              <w:instrText xml:space="preserve"> </w:instrText>
            </w:r>
            <w:r w:rsidR="00917FD9">
              <w:rPr>
                <w:rFonts w:ascii="Calibri" w:hAnsi="Calibri" w:hint="cs"/>
                <w:sz w:val="16"/>
                <w:szCs w:val="16"/>
                <w:rtl/>
              </w:rPr>
              <w:instrText>عبدالله،</w:instrText>
            </w:r>
            <w:r w:rsidR="00917FD9">
              <w:rPr>
                <w:rFonts w:ascii="Calibri" w:hAnsi="Calibri"/>
                <w:sz w:val="16"/>
                <w:szCs w:val="16"/>
                <w:rtl/>
              </w:rPr>
              <w:instrText xml:space="preserve"> </w:instrText>
            </w:r>
            <w:r w:rsidR="00917FD9">
              <w:rPr>
                <w:rFonts w:ascii="Calibri" w:hAnsi="Calibri" w:hint="cs"/>
                <w:sz w:val="16"/>
                <w:szCs w:val="16"/>
                <w:rtl/>
              </w:rPr>
              <w:instrText>قانون</w:instrText>
            </w:r>
            <w:r w:rsidR="00917FD9">
              <w:rPr>
                <w:rFonts w:ascii="Calibri" w:hAnsi="Calibri"/>
                <w:sz w:val="16"/>
                <w:szCs w:val="16"/>
                <w:rtl/>
              </w:rPr>
              <w:instrText xml:space="preserve"> </w:instrText>
            </w:r>
            <w:r w:rsidR="00917FD9">
              <w:rPr>
                <w:rFonts w:ascii="Calibri" w:hAnsi="Calibri" w:hint="cs"/>
                <w:sz w:val="16"/>
                <w:szCs w:val="16"/>
                <w:rtl/>
              </w:rPr>
              <w:instrText>فی</w:instrText>
            </w:r>
            <w:r w:rsidR="00917FD9">
              <w:rPr>
                <w:rFonts w:ascii="Calibri" w:hAnsi="Calibri"/>
                <w:sz w:val="16"/>
                <w:szCs w:val="16"/>
                <w:rtl/>
              </w:rPr>
              <w:instrText xml:space="preserve"> </w:instrText>
            </w:r>
            <w:r w:rsidR="00917FD9">
              <w:rPr>
                <w:rFonts w:ascii="Calibri" w:hAnsi="Calibri" w:hint="cs"/>
                <w:sz w:val="16"/>
                <w:szCs w:val="16"/>
                <w:rtl/>
              </w:rPr>
              <w:instrText>الطب،</w:instrText>
            </w:r>
            <w:r w:rsidR="00917FD9">
              <w:rPr>
                <w:rFonts w:ascii="Calibri" w:hAnsi="Calibri"/>
                <w:sz w:val="16"/>
                <w:szCs w:val="16"/>
                <w:rtl/>
              </w:rPr>
              <w:instrText xml:space="preserve"> </w:instrText>
            </w:r>
            <w:r w:rsidR="00917FD9">
              <w:rPr>
                <w:rFonts w:ascii="Calibri" w:hAnsi="Calibri" w:hint="cs"/>
                <w:sz w:val="16"/>
                <w:szCs w:val="16"/>
                <w:rtl/>
              </w:rPr>
              <w:instrText>قرن</w:instrText>
            </w:r>
            <w:r w:rsidR="00917FD9">
              <w:rPr>
                <w:rFonts w:ascii="Calibri" w:hAnsi="Calibri"/>
                <w:sz w:val="16"/>
                <w:szCs w:val="16"/>
                <w:rtl/>
              </w:rPr>
              <w:instrText xml:space="preserve"> 4 </w:instrText>
            </w:r>
            <w:r w:rsidR="00917FD9">
              <w:rPr>
                <w:rFonts w:ascii="Calibri" w:hAnsi="Calibri" w:hint="cs"/>
                <w:sz w:val="16"/>
                <w:szCs w:val="16"/>
                <w:rtl/>
              </w:rPr>
              <w:instrText>و</w:instrText>
            </w:r>
            <w:r w:rsidR="00917FD9">
              <w:rPr>
                <w:rFonts w:ascii="Calibri" w:hAnsi="Calibri"/>
                <w:sz w:val="16"/>
                <w:szCs w:val="16"/>
                <w:rtl/>
              </w:rPr>
              <w:instrText xml:space="preserve"> 5</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تحقیق</w:instrText>
            </w:r>
            <w:r w:rsidR="00917FD9">
              <w:rPr>
                <w:rFonts w:ascii="Calibri" w:hAnsi="Calibri"/>
                <w:sz w:val="16"/>
                <w:szCs w:val="16"/>
                <w:rtl/>
              </w:rPr>
              <w:instrText xml:space="preserve">: </w:instrText>
            </w:r>
            <w:r w:rsidR="00917FD9">
              <w:rPr>
                <w:rFonts w:ascii="Calibri" w:hAnsi="Calibri" w:hint="cs"/>
                <w:sz w:val="16"/>
                <w:szCs w:val="16"/>
                <w:rtl/>
              </w:rPr>
              <w:instrText>شمس</w:instrText>
            </w:r>
            <w:r w:rsidR="00917FD9">
              <w:rPr>
                <w:rFonts w:ascii="Calibri" w:hAnsi="Calibri"/>
                <w:sz w:val="16"/>
                <w:szCs w:val="16"/>
                <w:rtl/>
              </w:rPr>
              <w:instrText xml:space="preserve"> </w:instrText>
            </w:r>
            <w:r w:rsidR="00917FD9">
              <w:rPr>
                <w:rFonts w:ascii="Calibri" w:hAnsi="Calibri" w:hint="cs"/>
                <w:sz w:val="16"/>
                <w:szCs w:val="16"/>
                <w:rtl/>
              </w:rPr>
              <w:instrText>الدین</w:instrText>
            </w:r>
            <w:r w:rsidR="00917FD9">
              <w:rPr>
                <w:rFonts w:ascii="Calibri" w:hAnsi="Calibri"/>
                <w:sz w:val="16"/>
                <w:szCs w:val="16"/>
                <w:rtl/>
              </w:rPr>
              <w:instrText xml:space="preserve"> </w:instrText>
            </w:r>
            <w:r w:rsidR="00917FD9">
              <w:rPr>
                <w:rFonts w:ascii="Calibri" w:hAnsi="Calibri" w:hint="cs"/>
                <w:sz w:val="16"/>
                <w:szCs w:val="16"/>
                <w:rtl/>
              </w:rPr>
              <w:instrText>ابراهیم،</w:instrText>
            </w:r>
            <w:r w:rsidR="00917FD9">
              <w:rPr>
                <w:rFonts w:ascii="Calibri" w:hAnsi="Calibri"/>
                <w:sz w:val="16"/>
                <w:szCs w:val="16"/>
                <w:rtl/>
              </w:rPr>
              <w:instrText xml:space="preserve"> </w:instrText>
            </w:r>
            <w:r w:rsidR="00917FD9">
              <w:rPr>
                <w:rFonts w:ascii="Calibri" w:hAnsi="Calibri" w:hint="cs"/>
                <w:sz w:val="16"/>
                <w:szCs w:val="16"/>
                <w:rtl/>
              </w:rPr>
              <w:instrText>بیروت،</w:instrText>
            </w:r>
            <w:r w:rsidR="00917FD9">
              <w:rPr>
                <w:rFonts w:ascii="Calibri" w:hAnsi="Calibri"/>
                <w:sz w:val="16"/>
                <w:szCs w:val="16"/>
                <w:rtl/>
              </w:rPr>
              <w:instrText xml:space="preserve"> </w:instrText>
            </w:r>
            <w:r w:rsidR="00917FD9">
              <w:rPr>
                <w:rFonts w:ascii="Calibri" w:hAnsi="Calibri" w:hint="cs"/>
                <w:sz w:val="16"/>
                <w:szCs w:val="16"/>
                <w:rtl/>
              </w:rPr>
              <w:instrText>نشرمؤسسه</w:instrText>
            </w:r>
            <w:r w:rsidR="00917FD9">
              <w:rPr>
                <w:rFonts w:ascii="Calibri" w:hAnsi="Calibri"/>
                <w:sz w:val="16"/>
                <w:szCs w:val="16"/>
                <w:rtl/>
              </w:rPr>
              <w:instrText xml:space="preserve"> </w:instrText>
            </w:r>
            <w:r w:rsidR="00917FD9">
              <w:rPr>
                <w:rFonts w:ascii="Calibri" w:hAnsi="Calibri" w:hint="cs"/>
                <w:sz w:val="16"/>
                <w:szCs w:val="16"/>
                <w:rtl/>
              </w:rPr>
              <w:instrText>الاعلمی</w:instrText>
            </w:r>
            <w:r w:rsidR="00917FD9">
              <w:rPr>
                <w:rFonts w:ascii="Calibri" w:hAnsi="Calibri"/>
                <w:sz w:val="16"/>
                <w:szCs w:val="16"/>
                <w:rtl/>
              </w:rPr>
              <w:instrText xml:space="preserve"> </w:instrText>
            </w:r>
            <w:r w:rsidR="00917FD9">
              <w:rPr>
                <w:rFonts w:ascii="Calibri" w:hAnsi="Calibri" w:hint="cs"/>
                <w:sz w:val="16"/>
                <w:szCs w:val="16"/>
                <w:rtl/>
              </w:rPr>
              <w:instrText>للمطبوعات،</w:instrText>
            </w:r>
            <w:r w:rsidR="00917FD9">
              <w:rPr>
                <w:rFonts w:ascii="Calibri" w:hAnsi="Calibri"/>
                <w:sz w:val="16"/>
                <w:szCs w:val="16"/>
                <w:rtl/>
              </w:rPr>
              <w:instrText xml:space="preserve"> 1425 </w:instrText>
            </w:r>
            <w:r w:rsidR="00917FD9">
              <w:rPr>
                <w:rFonts w:ascii="Calibri" w:hAnsi="Calibri" w:hint="cs"/>
                <w:sz w:val="16"/>
                <w:szCs w:val="16"/>
                <w:rtl/>
              </w:rPr>
              <w:instrText>هـ</w:instrText>
            </w:r>
            <w:r w:rsidR="00917FD9">
              <w:rPr>
                <w:rFonts w:ascii="Calibri" w:hAnsi="Calibri"/>
                <w:sz w:val="16"/>
                <w:szCs w:val="16"/>
                <w:rtl/>
              </w:rPr>
              <w:instrText>.</w:instrText>
            </w:r>
            <w:r w:rsidR="00917FD9">
              <w:rPr>
                <w:rFonts w:ascii="Calibri" w:hAnsi="Calibri" w:hint="cs"/>
                <w:sz w:val="16"/>
                <w:szCs w:val="16"/>
                <w:rtl/>
              </w:rPr>
              <w:instrText>ق</w:instrText>
            </w:r>
            <w:r w:rsidR="00917FD9">
              <w:rPr>
                <w:rFonts w:ascii="Calibri" w:hAnsi="Calibri"/>
                <w:sz w:val="16"/>
                <w:szCs w:val="16"/>
                <w:rtl/>
              </w:rPr>
              <w:instrText>.</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ج</w:instrText>
            </w:r>
            <w:r w:rsidR="00917FD9">
              <w:rPr>
                <w:rFonts w:ascii="Calibri" w:hAnsi="Calibri"/>
                <w:sz w:val="16"/>
                <w:szCs w:val="16"/>
                <w:rtl/>
              </w:rPr>
              <w:instrText xml:space="preserve"> 3</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 xml:space="preserve"> 9</w:instrText>
            </w:r>
            <w:r w:rsidR="00917FD9">
              <w:rPr>
                <w:rFonts w:ascii="Calibri" w:hAnsi="Calibri" w:hint="cs"/>
                <w:sz w:val="16"/>
                <w:szCs w:val="16"/>
                <w:rtl/>
              </w:rPr>
              <w:instrText>،</w:instrText>
            </w:r>
            <w:r w:rsidR="00917FD9">
              <w:rPr>
                <w:rFonts w:ascii="Calibri" w:hAnsi="Calibri"/>
                <w:sz w:val="16"/>
                <w:szCs w:val="16"/>
                <w:rtl/>
              </w:rPr>
              <w:instrText xml:space="preserve"> 10</w:instrText>
            </w:r>
            <w:r w:rsidR="00917FD9">
              <w:rPr>
                <w:rFonts w:ascii="Calibri" w:hAnsi="Calibri" w:hint="cs"/>
                <w:sz w:val="16"/>
                <w:szCs w:val="16"/>
                <w:rtl/>
              </w:rPr>
              <w:instrText>،</w:instrText>
            </w:r>
            <w:r w:rsidR="00917FD9">
              <w:rPr>
                <w:rFonts w:ascii="Calibri" w:hAnsi="Calibri"/>
                <w:sz w:val="16"/>
                <w:szCs w:val="16"/>
                <w:rtl/>
              </w:rPr>
              <w:instrText xml:space="preserve"> 14</w:instrText>
            </w:r>
            <w:r w:rsidR="00917FD9">
              <w:rPr>
                <w:rFonts w:ascii="Calibri" w:hAnsi="Calibri" w:hint="cs"/>
                <w:sz w:val="16"/>
                <w:szCs w:val="16"/>
                <w:rtl/>
              </w:rPr>
              <w:instrText>،</w:instrText>
            </w:r>
            <w:r w:rsidR="00917FD9">
              <w:rPr>
                <w:rFonts w:ascii="Calibri" w:hAnsi="Calibri"/>
                <w:sz w:val="16"/>
                <w:szCs w:val="16"/>
                <w:rtl/>
              </w:rPr>
              <w:instrText xml:space="preserve"> 16</w:instrText>
            </w:r>
            <w:r w:rsidR="00917FD9">
              <w:rPr>
                <w:rFonts w:ascii="Calibri" w:hAnsi="Calibri" w:hint="cs"/>
                <w:sz w:val="16"/>
                <w:szCs w:val="16"/>
                <w:rtl/>
              </w:rPr>
              <w:instrText>،</w:instrText>
            </w:r>
            <w:r w:rsidR="00917FD9">
              <w:rPr>
                <w:rFonts w:ascii="Calibri" w:hAnsi="Calibri"/>
                <w:sz w:val="16"/>
                <w:szCs w:val="16"/>
                <w:rtl/>
              </w:rPr>
              <w:instrText xml:space="preserve"> 47</w:instrText>
            </w:r>
            <w:r w:rsidR="00917FD9">
              <w:rPr>
                <w:rFonts w:ascii="Calibri" w:hAnsi="Calibri" w:hint="cs"/>
                <w:sz w:val="16"/>
                <w:szCs w:val="16"/>
                <w:rtl/>
              </w:rPr>
              <w:instrText>،</w:instrText>
            </w:r>
            <w:r w:rsidR="00917FD9">
              <w:rPr>
                <w:rFonts w:ascii="Calibri" w:hAnsi="Calibri"/>
                <w:sz w:val="16"/>
                <w:szCs w:val="16"/>
                <w:rtl/>
              </w:rPr>
              <w:instrText xml:space="preserve"> 65-61</w:instrText>
            </w:r>
            <w:r w:rsidR="00917FD9">
              <w:rPr>
                <w:rFonts w:ascii="Calibri" w:hAnsi="Calibri" w:hint="cs"/>
                <w:sz w:val="16"/>
                <w:szCs w:val="16"/>
                <w:rtl/>
              </w:rPr>
              <w:instrText>،</w:instrText>
            </w:r>
            <w:r w:rsidR="00917FD9">
              <w:rPr>
                <w:rFonts w:ascii="Calibri" w:hAnsi="Calibri"/>
                <w:sz w:val="16"/>
                <w:szCs w:val="16"/>
                <w:rtl/>
              </w:rPr>
              <w:instrText xml:space="preserve"> 81-73 </w:instrText>
            </w:r>
            <w:r w:rsidR="00917FD9">
              <w:rPr>
                <w:rFonts w:ascii="Calibri" w:hAnsi="Calibri" w:hint="cs"/>
                <w:sz w:val="16"/>
                <w:szCs w:val="16"/>
                <w:rtl/>
              </w:rPr>
              <w:instrText>و</w:instrText>
            </w:r>
            <w:r w:rsidR="00917FD9">
              <w:rPr>
                <w:rFonts w:ascii="Calibri" w:hAnsi="Calibri"/>
                <w:sz w:val="16"/>
                <w:szCs w:val="16"/>
                <w:rtl/>
              </w:rPr>
              <w:instrText xml:space="preserve"> 179-178</w:instrText>
            </w:r>
            <w:r w:rsidR="00917FD9">
              <w:rPr>
                <w:rFonts w:ascii="Calibri" w:hAnsi="Calibri" w:hint="cs"/>
                <w:sz w:val="16"/>
                <w:szCs w:val="16"/>
                <w:rtl/>
              </w:rPr>
              <w:instrText>،</w:instrText>
            </w:r>
            <w:r w:rsidR="00917FD9">
              <w:rPr>
                <w:rFonts w:ascii="Calibri" w:hAnsi="Calibri"/>
                <w:sz w:val="16"/>
                <w:szCs w:val="16"/>
                <w:rtl/>
              </w:rPr>
              <w:instrText xml:space="preserve"> 414</w:instrText>
            </w:r>
            <w:r w:rsidR="00917FD9">
              <w:rPr>
                <w:rFonts w:ascii="Calibri" w:hAnsi="Calibri" w:hint="cs"/>
                <w:sz w:val="16"/>
                <w:szCs w:val="16"/>
                <w:rtl/>
              </w:rPr>
              <w:instrText>،</w:instrText>
            </w:r>
            <w:r w:rsidR="00917FD9">
              <w:rPr>
                <w:rFonts w:ascii="Calibri" w:hAnsi="Calibri"/>
                <w:sz w:val="16"/>
                <w:szCs w:val="16"/>
                <w:rtl/>
              </w:rPr>
              <w:instrText xml:space="preserve"> 426</w:instrText>
            </w:r>
            <w:r w:rsidR="00917FD9">
              <w:rPr>
                <w:rFonts w:ascii="Calibri" w:hAnsi="Calibri" w:hint="cs"/>
                <w:sz w:val="16"/>
                <w:szCs w:val="16"/>
                <w:rtl/>
              </w:rPr>
              <w:instrText>،</w:instrText>
            </w:r>
            <w:r w:rsidR="00917FD9">
              <w:rPr>
                <w:rFonts w:ascii="Calibri" w:hAnsi="Calibri"/>
                <w:sz w:val="16"/>
                <w:szCs w:val="16"/>
                <w:rtl/>
              </w:rPr>
              <w:instrText xml:space="preserve"> 434</w:instrText>
            </w:r>
            <w:r w:rsidR="00917FD9">
              <w:rPr>
                <w:rFonts w:ascii="Calibri" w:hAnsi="Calibri" w:hint="cs"/>
                <w:sz w:val="16"/>
                <w:szCs w:val="16"/>
                <w:rtl/>
              </w:rPr>
              <w:instrText>،</w:instrText>
            </w:r>
            <w:r w:rsidR="00917FD9">
              <w:rPr>
                <w:rFonts w:ascii="Calibri" w:hAnsi="Calibri"/>
                <w:sz w:val="16"/>
                <w:szCs w:val="16"/>
                <w:rtl/>
              </w:rPr>
              <w:instrText xml:space="preserve"> 437</w:instrText>
            </w:r>
            <w:r w:rsidR="00917FD9">
              <w:rPr>
                <w:rFonts w:ascii="Calibri" w:hAnsi="Calibri" w:hint="cs"/>
                <w:sz w:val="16"/>
                <w:szCs w:val="16"/>
                <w:rtl/>
              </w:rPr>
              <w:instrText>،</w:instrText>
            </w:r>
            <w:r w:rsidR="00917FD9">
              <w:rPr>
                <w:rFonts w:ascii="Calibri" w:hAnsi="Calibri"/>
                <w:sz w:val="16"/>
                <w:szCs w:val="16"/>
                <w:rtl/>
              </w:rPr>
              <w:instrText xml:space="preserve"> 445&lt;/</w:instrText>
            </w:r>
            <w:r w:rsidR="00917FD9">
              <w:rPr>
                <w:rFonts w:ascii="Calibri" w:hAnsi="Calibri"/>
                <w:sz w:val="16"/>
                <w:szCs w:val="16"/>
              </w:rPr>
              <w:instrText>style&gt;&lt;style face="normal" font="default"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ED28CC">
              <w:rPr>
                <w:rFonts w:ascii="Calibri" w:hAnsi="Calibri"/>
                <w:sz w:val="16"/>
                <w:szCs w:val="16"/>
                <w:rtl/>
              </w:rPr>
              <w:t>(1)</w:t>
            </w:r>
            <w:r>
              <w:rPr>
                <w:rFonts w:ascii="Calibri" w:hAnsi="Calibri"/>
                <w:sz w:val="16"/>
                <w:szCs w:val="16"/>
                <w:rtl/>
              </w:rPr>
              <w:fldChar w:fldCharType="end"/>
            </w:r>
          </w:p>
          <w:p w:rsidR="00BA2795" w:rsidRPr="00BA2795" w:rsidRDefault="00BA2795" w:rsidP="00BA2795">
            <w:pPr>
              <w:jc w:val="both"/>
              <w:cnfStyle w:val="000000100000" w:firstRow="0" w:lastRow="0" w:firstColumn="0" w:lastColumn="0" w:oddVBand="0" w:evenVBand="0" w:oddHBand="1" w:evenHBand="0" w:firstRowFirstColumn="0" w:firstRowLastColumn="0" w:lastRowFirstColumn="0" w:lastRowLastColumn="0"/>
              <w:rPr>
                <w:rFonts w:ascii="Calibri" w:hAnsi="Calibri"/>
                <w:sz w:val="16"/>
                <w:szCs w:val="16"/>
                <w:rtl/>
              </w:rPr>
            </w:pPr>
          </w:p>
        </w:tc>
      </w:tr>
      <w:tr w:rsidR="00BA2795" w:rsidRPr="00BA2795" w:rsidTr="0017709F">
        <w:trPr>
          <w:cnfStyle w:val="000000010000" w:firstRow="0" w:lastRow="0" w:firstColumn="0" w:lastColumn="0" w:oddVBand="0" w:evenVBand="0" w:oddHBand="0" w:evenHBand="1"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BA2795" w:rsidRPr="00BA2795" w:rsidRDefault="00BA2795" w:rsidP="00BA2795">
            <w:pPr>
              <w:spacing w:line="276" w:lineRule="auto"/>
              <w:jc w:val="center"/>
              <w:rPr>
                <w:rFonts w:cs="B Mitra"/>
                <w:sz w:val="20"/>
                <w:szCs w:val="20"/>
                <w:rtl/>
              </w:rPr>
            </w:pPr>
          </w:p>
        </w:tc>
        <w:tc>
          <w:tcPr>
            <w:tcW w:w="1543"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BA2795">
              <w:rPr>
                <w:rFonts w:hint="cs"/>
                <w:sz w:val="16"/>
                <w:szCs w:val="16"/>
                <w:rtl/>
              </w:rPr>
              <w:t>سوء مزاج مادی معده</w:t>
            </w:r>
          </w:p>
        </w:tc>
        <w:tc>
          <w:tcPr>
            <w:tcW w:w="1616"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BA2795">
              <w:rPr>
                <w:rFonts w:asciiTheme="majorBidi" w:hAnsiTheme="majorBidi" w:cstheme="majorBidi"/>
                <w:sz w:val="16"/>
                <w:szCs w:val="16"/>
              </w:rPr>
              <w:t>Gastricmaterial dystemperament</w:t>
            </w:r>
          </w:p>
        </w:tc>
        <w:tc>
          <w:tcPr>
            <w:tcW w:w="2007"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BA2795">
              <w:rPr>
                <w:rFonts w:hint="cs"/>
                <w:sz w:val="16"/>
                <w:szCs w:val="16"/>
                <w:rtl/>
              </w:rPr>
              <w:t>ریزش مواد لذاع در اثر عوارض نفسانی مانند خشم</w:t>
            </w:r>
          </w:p>
        </w:tc>
        <w:tc>
          <w:tcPr>
            <w:tcW w:w="1449" w:type="dxa"/>
          </w:tcPr>
          <w:p w:rsidR="00ED28CC" w:rsidRDefault="007F6700" w:rsidP="00ED28CC">
            <w:pPr>
              <w:jc w:val="both"/>
              <w:cnfStyle w:val="000000010000" w:firstRow="0" w:lastRow="0" w:firstColumn="0" w:lastColumn="0" w:oddVBand="0" w:evenVBand="0" w:oddHBand="0" w:evenHBand="1" w:firstRowFirstColumn="0" w:firstRowLastColumn="0" w:lastRowFirstColumn="0" w:lastRowLastColumn="0"/>
              <w:rPr>
                <w:rFonts w:ascii="Calibri" w:hAnsi="Calibri"/>
                <w:sz w:val="16"/>
                <w:szCs w:val="16"/>
                <w:rtl/>
              </w:rPr>
            </w:pP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&lt;EndNote&gt;&lt;Cite&gt;&lt;RecNum&gt;173&lt;/RecNum&gt;&lt;record&gt;&lt;rec-number&gt;173&lt;/rec-number&gt;&lt;foreign-keys&gt;&lt;key app="EN" db-id="eezwrppszv0fxxeesz85taru5wpx2pzezevw"&gt;173&lt;/key&gt;&lt;/foreign-keys&gt;&lt;ref-type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ابن</w:instrText>
            </w:r>
            <w:r w:rsidR="00917FD9">
              <w:rPr>
                <w:rFonts w:ascii="Calibri" w:hAnsi="Calibri"/>
                <w:sz w:val="16"/>
                <w:szCs w:val="16"/>
                <w:rtl/>
              </w:rPr>
              <w:instrText xml:space="preserve"> </w:instrText>
            </w:r>
            <w:r w:rsidR="00917FD9">
              <w:rPr>
                <w:rFonts w:ascii="Calibri" w:hAnsi="Calibri" w:hint="cs"/>
                <w:sz w:val="16"/>
                <w:szCs w:val="16"/>
                <w:rtl/>
              </w:rPr>
              <w:instrText>سینا</w:instrText>
            </w:r>
            <w:r w:rsidR="00917FD9">
              <w:rPr>
                <w:rFonts w:ascii="Calibri" w:hAnsi="Calibri"/>
                <w:sz w:val="16"/>
                <w:szCs w:val="16"/>
                <w:rtl/>
              </w:rPr>
              <w:instrText xml:space="preserve"> </w:instrText>
            </w:r>
            <w:r w:rsidR="00917FD9">
              <w:rPr>
                <w:rFonts w:ascii="Calibri" w:hAnsi="Calibri" w:hint="cs"/>
                <w:sz w:val="16"/>
                <w:szCs w:val="16"/>
                <w:rtl/>
              </w:rPr>
              <w:instrText>حسین</w:instrText>
            </w:r>
            <w:r w:rsidR="00917FD9">
              <w:rPr>
                <w:rFonts w:ascii="Calibri" w:hAnsi="Calibri"/>
                <w:sz w:val="16"/>
                <w:szCs w:val="16"/>
                <w:rtl/>
              </w:rPr>
              <w:instrText xml:space="preserve"> </w:instrText>
            </w:r>
            <w:r w:rsidR="00917FD9">
              <w:rPr>
                <w:rFonts w:ascii="Calibri" w:hAnsi="Calibri" w:hint="cs"/>
                <w:sz w:val="16"/>
                <w:szCs w:val="16"/>
                <w:rtl/>
              </w:rPr>
              <w:instrText>بن</w:instrText>
            </w:r>
            <w:r w:rsidR="00917FD9">
              <w:rPr>
                <w:rFonts w:ascii="Calibri" w:hAnsi="Calibri"/>
                <w:sz w:val="16"/>
                <w:szCs w:val="16"/>
                <w:rtl/>
              </w:rPr>
              <w:instrText xml:space="preserve"> </w:instrText>
            </w:r>
            <w:r w:rsidR="00917FD9">
              <w:rPr>
                <w:rFonts w:ascii="Calibri" w:hAnsi="Calibri" w:hint="cs"/>
                <w:sz w:val="16"/>
                <w:szCs w:val="16"/>
                <w:rtl/>
              </w:rPr>
              <w:instrText>عبدالله،</w:instrText>
            </w:r>
            <w:r w:rsidR="00917FD9">
              <w:rPr>
                <w:rFonts w:ascii="Calibri" w:hAnsi="Calibri"/>
                <w:sz w:val="16"/>
                <w:szCs w:val="16"/>
                <w:rtl/>
              </w:rPr>
              <w:instrText xml:space="preserve"> </w:instrText>
            </w:r>
            <w:r w:rsidR="00917FD9">
              <w:rPr>
                <w:rFonts w:ascii="Calibri" w:hAnsi="Calibri" w:hint="cs"/>
                <w:sz w:val="16"/>
                <w:szCs w:val="16"/>
                <w:rtl/>
              </w:rPr>
              <w:instrText>قانون</w:instrText>
            </w:r>
            <w:r w:rsidR="00917FD9">
              <w:rPr>
                <w:rFonts w:ascii="Calibri" w:hAnsi="Calibri"/>
                <w:sz w:val="16"/>
                <w:szCs w:val="16"/>
                <w:rtl/>
              </w:rPr>
              <w:instrText xml:space="preserve"> </w:instrText>
            </w:r>
            <w:r w:rsidR="00917FD9">
              <w:rPr>
                <w:rFonts w:ascii="Calibri" w:hAnsi="Calibri" w:hint="cs"/>
                <w:sz w:val="16"/>
                <w:szCs w:val="16"/>
                <w:rtl/>
              </w:rPr>
              <w:instrText>فی</w:instrText>
            </w:r>
            <w:r w:rsidR="00917FD9">
              <w:rPr>
                <w:rFonts w:ascii="Calibri" w:hAnsi="Calibri"/>
                <w:sz w:val="16"/>
                <w:szCs w:val="16"/>
                <w:rtl/>
              </w:rPr>
              <w:instrText xml:space="preserve"> </w:instrText>
            </w:r>
            <w:r w:rsidR="00917FD9">
              <w:rPr>
                <w:rFonts w:ascii="Calibri" w:hAnsi="Calibri" w:hint="cs"/>
                <w:sz w:val="16"/>
                <w:szCs w:val="16"/>
                <w:rtl/>
              </w:rPr>
              <w:instrText>الطب،</w:instrText>
            </w:r>
            <w:r w:rsidR="00917FD9">
              <w:rPr>
                <w:rFonts w:ascii="Calibri" w:hAnsi="Calibri"/>
                <w:sz w:val="16"/>
                <w:szCs w:val="16"/>
                <w:rtl/>
              </w:rPr>
              <w:instrText xml:space="preserve"> </w:instrText>
            </w:r>
            <w:r w:rsidR="00917FD9">
              <w:rPr>
                <w:rFonts w:ascii="Calibri" w:hAnsi="Calibri" w:hint="cs"/>
                <w:sz w:val="16"/>
                <w:szCs w:val="16"/>
                <w:rtl/>
              </w:rPr>
              <w:instrText>قرن</w:instrText>
            </w:r>
            <w:r w:rsidR="00917FD9">
              <w:rPr>
                <w:rFonts w:ascii="Calibri" w:hAnsi="Calibri"/>
                <w:sz w:val="16"/>
                <w:szCs w:val="16"/>
                <w:rtl/>
              </w:rPr>
              <w:instrText xml:space="preserve"> 4 </w:instrText>
            </w:r>
            <w:r w:rsidR="00917FD9">
              <w:rPr>
                <w:rFonts w:ascii="Calibri" w:hAnsi="Calibri" w:hint="cs"/>
                <w:sz w:val="16"/>
                <w:szCs w:val="16"/>
                <w:rtl/>
              </w:rPr>
              <w:instrText>و</w:instrText>
            </w:r>
            <w:r w:rsidR="00917FD9">
              <w:rPr>
                <w:rFonts w:ascii="Calibri" w:hAnsi="Calibri"/>
                <w:sz w:val="16"/>
                <w:szCs w:val="16"/>
                <w:rtl/>
              </w:rPr>
              <w:instrText xml:space="preserve"> 5</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تحقیق</w:instrText>
            </w:r>
            <w:r w:rsidR="00917FD9">
              <w:rPr>
                <w:rFonts w:ascii="Calibri" w:hAnsi="Calibri"/>
                <w:sz w:val="16"/>
                <w:szCs w:val="16"/>
                <w:rtl/>
              </w:rPr>
              <w:instrText xml:space="preserve">: </w:instrText>
            </w:r>
            <w:r w:rsidR="00917FD9">
              <w:rPr>
                <w:rFonts w:ascii="Calibri" w:hAnsi="Calibri" w:hint="cs"/>
                <w:sz w:val="16"/>
                <w:szCs w:val="16"/>
                <w:rtl/>
              </w:rPr>
              <w:instrText>شمس</w:instrText>
            </w:r>
            <w:r w:rsidR="00917FD9">
              <w:rPr>
                <w:rFonts w:ascii="Calibri" w:hAnsi="Calibri"/>
                <w:sz w:val="16"/>
                <w:szCs w:val="16"/>
                <w:rtl/>
              </w:rPr>
              <w:instrText xml:space="preserve"> </w:instrText>
            </w:r>
            <w:r w:rsidR="00917FD9">
              <w:rPr>
                <w:rFonts w:ascii="Calibri" w:hAnsi="Calibri" w:hint="cs"/>
                <w:sz w:val="16"/>
                <w:szCs w:val="16"/>
                <w:rtl/>
              </w:rPr>
              <w:instrText>الدین</w:instrText>
            </w:r>
            <w:r w:rsidR="00917FD9">
              <w:rPr>
                <w:rFonts w:ascii="Calibri" w:hAnsi="Calibri"/>
                <w:sz w:val="16"/>
                <w:szCs w:val="16"/>
                <w:rtl/>
              </w:rPr>
              <w:instrText xml:space="preserve"> </w:instrText>
            </w:r>
            <w:r w:rsidR="00917FD9">
              <w:rPr>
                <w:rFonts w:ascii="Calibri" w:hAnsi="Calibri" w:hint="cs"/>
                <w:sz w:val="16"/>
                <w:szCs w:val="16"/>
                <w:rtl/>
              </w:rPr>
              <w:instrText>ابراهیم،</w:instrText>
            </w:r>
            <w:r w:rsidR="00917FD9">
              <w:rPr>
                <w:rFonts w:ascii="Calibri" w:hAnsi="Calibri"/>
                <w:sz w:val="16"/>
                <w:szCs w:val="16"/>
                <w:rtl/>
              </w:rPr>
              <w:instrText xml:space="preserve"> </w:instrText>
            </w:r>
            <w:r w:rsidR="00917FD9">
              <w:rPr>
                <w:rFonts w:ascii="Calibri" w:hAnsi="Calibri" w:hint="cs"/>
                <w:sz w:val="16"/>
                <w:szCs w:val="16"/>
                <w:rtl/>
              </w:rPr>
              <w:instrText>بیروت،</w:instrText>
            </w:r>
            <w:r w:rsidR="00917FD9">
              <w:rPr>
                <w:rFonts w:ascii="Calibri" w:hAnsi="Calibri"/>
                <w:sz w:val="16"/>
                <w:szCs w:val="16"/>
                <w:rtl/>
              </w:rPr>
              <w:instrText xml:space="preserve"> </w:instrText>
            </w:r>
            <w:r w:rsidR="00917FD9">
              <w:rPr>
                <w:rFonts w:ascii="Calibri" w:hAnsi="Calibri" w:hint="cs"/>
                <w:sz w:val="16"/>
                <w:szCs w:val="16"/>
                <w:rtl/>
              </w:rPr>
              <w:instrText>نشرمؤسسه</w:instrText>
            </w:r>
            <w:r w:rsidR="00917FD9">
              <w:rPr>
                <w:rFonts w:ascii="Calibri" w:hAnsi="Calibri"/>
                <w:sz w:val="16"/>
                <w:szCs w:val="16"/>
                <w:rtl/>
              </w:rPr>
              <w:instrText xml:space="preserve"> </w:instrText>
            </w:r>
            <w:r w:rsidR="00917FD9">
              <w:rPr>
                <w:rFonts w:ascii="Calibri" w:hAnsi="Calibri" w:hint="cs"/>
                <w:sz w:val="16"/>
                <w:szCs w:val="16"/>
                <w:rtl/>
              </w:rPr>
              <w:instrText>الاعلمی</w:instrText>
            </w:r>
            <w:r w:rsidR="00917FD9">
              <w:rPr>
                <w:rFonts w:ascii="Calibri" w:hAnsi="Calibri"/>
                <w:sz w:val="16"/>
                <w:szCs w:val="16"/>
                <w:rtl/>
              </w:rPr>
              <w:instrText xml:space="preserve"> </w:instrText>
            </w:r>
            <w:r w:rsidR="00917FD9">
              <w:rPr>
                <w:rFonts w:ascii="Calibri" w:hAnsi="Calibri" w:hint="cs"/>
                <w:sz w:val="16"/>
                <w:szCs w:val="16"/>
                <w:rtl/>
              </w:rPr>
              <w:instrText>للمطبوعات،</w:instrText>
            </w:r>
            <w:r w:rsidR="00917FD9">
              <w:rPr>
                <w:rFonts w:ascii="Calibri" w:hAnsi="Calibri"/>
                <w:sz w:val="16"/>
                <w:szCs w:val="16"/>
                <w:rtl/>
              </w:rPr>
              <w:instrText xml:space="preserve"> 1425 </w:instrText>
            </w:r>
            <w:r w:rsidR="00917FD9">
              <w:rPr>
                <w:rFonts w:ascii="Calibri" w:hAnsi="Calibri" w:hint="cs"/>
                <w:sz w:val="16"/>
                <w:szCs w:val="16"/>
                <w:rtl/>
              </w:rPr>
              <w:instrText>هـ</w:instrText>
            </w:r>
            <w:r w:rsidR="00917FD9">
              <w:rPr>
                <w:rFonts w:ascii="Calibri" w:hAnsi="Calibri"/>
                <w:sz w:val="16"/>
                <w:szCs w:val="16"/>
                <w:rtl/>
              </w:rPr>
              <w:instrText>.</w:instrText>
            </w:r>
            <w:r w:rsidR="00917FD9">
              <w:rPr>
                <w:rFonts w:ascii="Calibri" w:hAnsi="Calibri" w:hint="cs"/>
                <w:sz w:val="16"/>
                <w:szCs w:val="16"/>
                <w:rtl/>
              </w:rPr>
              <w:instrText>ق</w:instrText>
            </w:r>
            <w:r w:rsidR="00917FD9">
              <w:rPr>
                <w:rFonts w:ascii="Calibri" w:hAnsi="Calibri"/>
                <w:sz w:val="16"/>
                <w:szCs w:val="16"/>
                <w:rtl/>
              </w:rPr>
              <w:instrText>.</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ج</w:instrText>
            </w:r>
            <w:r w:rsidR="00917FD9">
              <w:rPr>
                <w:rFonts w:ascii="Calibri" w:hAnsi="Calibri"/>
                <w:sz w:val="16"/>
                <w:szCs w:val="16"/>
                <w:rtl/>
              </w:rPr>
              <w:instrText xml:space="preserve"> 3</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 xml:space="preserve"> 9</w:instrText>
            </w:r>
            <w:r w:rsidR="00917FD9">
              <w:rPr>
                <w:rFonts w:ascii="Calibri" w:hAnsi="Calibri" w:hint="cs"/>
                <w:sz w:val="16"/>
                <w:szCs w:val="16"/>
                <w:rtl/>
              </w:rPr>
              <w:instrText>،</w:instrText>
            </w:r>
            <w:r w:rsidR="00917FD9">
              <w:rPr>
                <w:rFonts w:ascii="Calibri" w:hAnsi="Calibri"/>
                <w:sz w:val="16"/>
                <w:szCs w:val="16"/>
                <w:rtl/>
              </w:rPr>
              <w:instrText xml:space="preserve"> 10</w:instrText>
            </w:r>
            <w:r w:rsidR="00917FD9">
              <w:rPr>
                <w:rFonts w:ascii="Calibri" w:hAnsi="Calibri" w:hint="cs"/>
                <w:sz w:val="16"/>
                <w:szCs w:val="16"/>
                <w:rtl/>
              </w:rPr>
              <w:instrText>،</w:instrText>
            </w:r>
            <w:r w:rsidR="00917FD9">
              <w:rPr>
                <w:rFonts w:ascii="Calibri" w:hAnsi="Calibri"/>
                <w:sz w:val="16"/>
                <w:szCs w:val="16"/>
                <w:rtl/>
              </w:rPr>
              <w:instrText xml:space="preserve"> 14</w:instrText>
            </w:r>
            <w:r w:rsidR="00917FD9">
              <w:rPr>
                <w:rFonts w:ascii="Calibri" w:hAnsi="Calibri" w:hint="cs"/>
                <w:sz w:val="16"/>
                <w:szCs w:val="16"/>
                <w:rtl/>
              </w:rPr>
              <w:instrText>،</w:instrText>
            </w:r>
            <w:r w:rsidR="00917FD9">
              <w:rPr>
                <w:rFonts w:ascii="Calibri" w:hAnsi="Calibri"/>
                <w:sz w:val="16"/>
                <w:szCs w:val="16"/>
                <w:rtl/>
              </w:rPr>
              <w:instrText xml:space="preserve"> 16</w:instrText>
            </w:r>
            <w:r w:rsidR="00917FD9">
              <w:rPr>
                <w:rFonts w:ascii="Calibri" w:hAnsi="Calibri" w:hint="cs"/>
                <w:sz w:val="16"/>
                <w:szCs w:val="16"/>
                <w:rtl/>
              </w:rPr>
              <w:instrText>،</w:instrText>
            </w:r>
            <w:r w:rsidR="00917FD9">
              <w:rPr>
                <w:rFonts w:ascii="Calibri" w:hAnsi="Calibri"/>
                <w:sz w:val="16"/>
                <w:szCs w:val="16"/>
                <w:rtl/>
              </w:rPr>
              <w:instrText xml:space="preserve"> 47</w:instrText>
            </w:r>
            <w:r w:rsidR="00917FD9">
              <w:rPr>
                <w:rFonts w:ascii="Calibri" w:hAnsi="Calibri" w:hint="cs"/>
                <w:sz w:val="16"/>
                <w:szCs w:val="16"/>
                <w:rtl/>
              </w:rPr>
              <w:instrText>،</w:instrText>
            </w:r>
            <w:r w:rsidR="00917FD9">
              <w:rPr>
                <w:rFonts w:ascii="Calibri" w:hAnsi="Calibri"/>
                <w:sz w:val="16"/>
                <w:szCs w:val="16"/>
                <w:rtl/>
              </w:rPr>
              <w:instrText xml:space="preserve"> 65-61</w:instrText>
            </w:r>
            <w:r w:rsidR="00917FD9">
              <w:rPr>
                <w:rFonts w:ascii="Calibri" w:hAnsi="Calibri" w:hint="cs"/>
                <w:sz w:val="16"/>
                <w:szCs w:val="16"/>
                <w:rtl/>
              </w:rPr>
              <w:instrText>،</w:instrText>
            </w:r>
            <w:r w:rsidR="00917FD9">
              <w:rPr>
                <w:rFonts w:ascii="Calibri" w:hAnsi="Calibri"/>
                <w:sz w:val="16"/>
                <w:szCs w:val="16"/>
                <w:rtl/>
              </w:rPr>
              <w:instrText xml:space="preserve"> 81-73 </w:instrText>
            </w:r>
            <w:r w:rsidR="00917FD9">
              <w:rPr>
                <w:rFonts w:ascii="Calibri" w:hAnsi="Calibri" w:hint="cs"/>
                <w:sz w:val="16"/>
                <w:szCs w:val="16"/>
                <w:rtl/>
              </w:rPr>
              <w:instrText>و</w:instrText>
            </w:r>
            <w:r w:rsidR="00917FD9">
              <w:rPr>
                <w:rFonts w:ascii="Calibri" w:hAnsi="Calibri"/>
                <w:sz w:val="16"/>
                <w:szCs w:val="16"/>
                <w:rtl/>
              </w:rPr>
              <w:instrText xml:space="preserve"> 179-178</w:instrText>
            </w:r>
            <w:r w:rsidR="00917FD9">
              <w:rPr>
                <w:rFonts w:ascii="Calibri" w:hAnsi="Calibri" w:hint="cs"/>
                <w:sz w:val="16"/>
                <w:szCs w:val="16"/>
                <w:rtl/>
              </w:rPr>
              <w:instrText>،</w:instrText>
            </w:r>
            <w:r w:rsidR="00917FD9">
              <w:rPr>
                <w:rFonts w:ascii="Calibri" w:hAnsi="Calibri"/>
                <w:sz w:val="16"/>
                <w:szCs w:val="16"/>
                <w:rtl/>
              </w:rPr>
              <w:instrText xml:space="preserve"> 414</w:instrText>
            </w:r>
            <w:r w:rsidR="00917FD9">
              <w:rPr>
                <w:rFonts w:ascii="Calibri" w:hAnsi="Calibri" w:hint="cs"/>
                <w:sz w:val="16"/>
                <w:szCs w:val="16"/>
                <w:rtl/>
              </w:rPr>
              <w:instrText>،</w:instrText>
            </w:r>
            <w:r w:rsidR="00917FD9">
              <w:rPr>
                <w:rFonts w:ascii="Calibri" w:hAnsi="Calibri"/>
                <w:sz w:val="16"/>
                <w:szCs w:val="16"/>
                <w:rtl/>
              </w:rPr>
              <w:instrText xml:space="preserve"> 426</w:instrText>
            </w:r>
            <w:r w:rsidR="00917FD9">
              <w:rPr>
                <w:rFonts w:ascii="Calibri" w:hAnsi="Calibri" w:hint="cs"/>
                <w:sz w:val="16"/>
                <w:szCs w:val="16"/>
                <w:rtl/>
              </w:rPr>
              <w:instrText>،</w:instrText>
            </w:r>
            <w:r w:rsidR="00917FD9">
              <w:rPr>
                <w:rFonts w:ascii="Calibri" w:hAnsi="Calibri"/>
                <w:sz w:val="16"/>
                <w:szCs w:val="16"/>
                <w:rtl/>
              </w:rPr>
              <w:instrText xml:space="preserve"> 434</w:instrText>
            </w:r>
            <w:r w:rsidR="00917FD9">
              <w:rPr>
                <w:rFonts w:ascii="Calibri" w:hAnsi="Calibri" w:hint="cs"/>
                <w:sz w:val="16"/>
                <w:szCs w:val="16"/>
                <w:rtl/>
              </w:rPr>
              <w:instrText>،</w:instrText>
            </w:r>
            <w:r w:rsidR="00917FD9">
              <w:rPr>
                <w:rFonts w:ascii="Calibri" w:hAnsi="Calibri"/>
                <w:sz w:val="16"/>
                <w:szCs w:val="16"/>
                <w:rtl/>
              </w:rPr>
              <w:instrText xml:space="preserve"> 437</w:instrText>
            </w:r>
            <w:r w:rsidR="00917FD9">
              <w:rPr>
                <w:rFonts w:ascii="Calibri" w:hAnsi="Calibri" w:hint="cs"/>
                <w:sz w:val="16"/>
                <w:szCs w:val="16"/>
                <w:rtl/>
              </w:rPr>
              <w:instrText>،</w:instrText>
            </w:r>
            <w:r w:rsidR="00917FD9">
              <w:rPr>
                <w:rFonts w:ascii="Calibri" w:hAnsi="Calibri"/>
                <w:sz w:val="16"/>
                <w:szCs w:val="16"/>
                <w:rtl/>
              </w:rPr>
              <w:instrText xml:space="preserve"> 445&lt;/</w:instrText>
            </w:r>
            <w:r w:rsidR="00917FD9">
              <w:rPr>
                <w:rFonts w:ascii="Calibri" w:hAnsi="Calibri"/>
                <w:sz w:val="16"/>
                <w:szCs w:val="16"/>
              </w:rPr>
              <w:instrText>style&gt;&lt;style face="normal" font="default"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ED28CC">
              <w:rPr>
                <w:rFonts w:ascii="Calibri" w:hAnsi="Calibri"/>
                <w:sz w:val="16"/>
                <w:szCs w:val="16"/>
                <w:rtl/>
              </w:rPr>
              <w:t>(1)</w:t>
            </w:r>
            <w:r>
              <w:rPr>
                <w:rFonts w:ascii="Calibri" w:hAnsi="Calibri"/>
                <w:sz w:val="16"/>
                <w:szCs w:val="16"/>
                <w:rtl/>
              </w:rPr>
              <w:fldChar w:fldCharType="end"/>
            </w:r>
          </w:p>
          <w:p w:rsidR="00BA2795" w:rsidRPr="00BA2795" w:rsidRDefault="00BA2795" w:rsidP="00BA2795">
            <w:pPr>
              <w:jc w:val="both"/>
              <w:cnfStyle w:val="000000010000" w:firstRow="0" w:lastRow="0" w:firstColumn="0" w:lastColumn="0" w:oddVBand="0" w:evenVBand="0" w:oddHBand="0" w:evenHBand="1" w:firstRowFirstColumn="0" w:firstRowLastColumn="0" w:lastRowFirstColumn="0" w:lastRowLastColumn="0"/>
              <w:rPr>
                <w:sz w:val="16"/>
                <w:szCs w:val="16"/>
                <w:rtl/>
              </w:rPr>
            </w:pPr>
          </w:p>
        </w:tc>
      </w:tr>
      <w:tr w:rsidR="00BA2795" w:rsidRPr="00BA2795" w:rsidTr="0017709F">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BA2795" w:rsidRPr="00BA2795" w:rsidRDefault="00BA2795" w:rsidP="00BA2795">
            <w:pPr>
              <w:spacing w:line="276" w:lineRule="auto"/>
              <w:jc w:val="center"/>
              <w:rPr>
                <w:rFonts w:cs="B Mitra"/>
                <w:sz w:val="20"/>
                <w:szCs w:val="20"/>
                <w:rtl/>
              </w:rPr>
            </w:pPr>
          </w:p>
        </w:tc>
        <w:tc>
          <w:tcPr>
            <w:tcW w:w="1543"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BA2795">
              <w:rPr>
                <w:rFonts w:hint="cs"/>
                <w:sz w:val="16"/>
                <w:szCs w:val="16"/>
                <w:rtl/>
              </w:rPr>
              <w:t>ورم دیافراگم (برسام)</w:t>
            </w:r>
          </w:p>
        </w:tc>
        <w:tc>
          <w:tcPr>
            <w:tcW w:w="1616"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BA2795">
              <w:rPr>
                <w:rFonts w:asciiTheme="majorBidi" w:hAnsiTheme="majorBidi" w:cstheme="majorBidi"/>
                <w:sz w:val="16"/>
                <w:szCs w:val="16"/>
              </w:rPr>
              <w:t>Diaphragmatitis</w:t>
            </w:r>
          </w:p>
        </w:tc>
        <w:tc>
          <w:tcPr>
            <w:tcW w:w="2007"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BA2795">
              <w:rPr>
                <w:rFonts w:hint="cs"/>
                <w:sz w:val="16"/>
                <w:szCs w:val="16"/>
                <w:rtl/>
              </w:rPr>
              <w:t xml:space="preserve">زیرا خشم موجب تنفس شدید تر و لذا تشدید علائم </w:t>
            </w:r>
            <w:r w:rsidR="00D76AF2">
              <w:rPr>
                <w:rFonts w:hint="cs"/>
                <w:sz w:val="16"/>
                <w:szCs w:val="16"/>
                <w:rtl/>
              </w:rPr>
              <w:t>می‌شود</w:t>
            </w:r>
          </w:p>
        </w:tc>
        <w:tc>
          <w:tcPr>
            <w:tcW w:w="1449" w:type="dxa"/>
          </w:tcPr>
          <w:p w:rsidR="00ED28CC"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&lt;EndNote&gt;&lt;Cite&gt;&lt;RecNum&gt;281&lt;/RecNum&gt;&lt;record&gt;&lt;rec-number&gt;281&lt;/rec-number&gt;&lt;foreign-keys&gt;&lt;key app="EN" db-id="eezwrppszv0fxxeesz85taru5wpx2pzezevw"&gt;281&lt;/key&gt;&lt;/foreign-keys&gt;&lt;ref-type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اول،</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12</w:instrText>
            </w:r>
            <w:r w:rsidR="00917FD9">
              <w:rPr>
                <w:rFonts w:hint="cs"/>
                <w:sz w:val="16"/>
                <w:szCs w:val="16"/>
                <w:rtl/>
              </w:rPr>
              <w:instrText>،</w:instrText>
            </w:r>
            <w:r w:rsidR="00917FD9">
              <w:rPr>
                <w:sz w:val="16"/>
                <w:szCs w:val="16"/>
                <w:rtl/>
              </w:rPr>
              <w:instrText xml:space="preserve"> 29</w:instrText>
            </w:r>
            <w:r w:rsidR="00917FD9">
              <w:rPr>
                <w:rFonts w:hint="cs"/>
                <w:sz w:val="16"/>
                <w:szCs w:val="16"/>
                <w:rtl/>
              </w:rPr>
              <w:instrText>،</w:instrText>
            </w:r>
            <w:r w:rsidR="00917FD9">
              <w:rPr>
                <w:sz w:val="16"/>
                <w:szCs w:val="16"/>
                <w:rtl/>
              </w:rPr>
              <w:instrText xml:space="preserve"> 31</w:instrText>
            </w:r>
            <w:r w:rsidR="00917FD9">
              <w:rPr>
                <w:rFonts w:hint="cs"/>
                <w:sz w:val="16"/>
                <w:szCs w:val="16"/>
                <w:rtl/>
              </w:rPr>
              <w:instrText>،</w:instrText>
            </w:r>
            <w:r w:rsidR="00917FD9">
              <w:rPr>
                <w:sz w:val="16"/>
                <w:szCs w:val="16"/>
                <w:rtl/>
              </w:rPr>
              <w:instrText xml:space="preserve"> 39</w:instrText>
            </w:r>
            <w:r w:rsidR="00917FD9">
              <w:rPr>
                <w:rFonts w:hint="cs"/>
                <w:sz w:val="16"/>
                <w:szCs w:val="16"/>
                <w:rtl/>
              </w:rPr>
              <w:instrText>،</w:instrText>
            </w:r>
            <w:r w:rsidR="00917FD9">
              <w:rPr>
                <w:sz w:val="16"/>
                <w:szCs w:val="16"/>
                <w:rtl/>
              </w:rPr>
              <w:instrText xml:space="preserve"> 44</w:instrText>
            </w:r>
            <w:r w:rsidR="00917FD9">
              <w:rPr>
                <w:rFonts w:hint="cs"/>
                <w:sz w:val="16"/>
                <w:szCs w:val="16"/>
                <w:rtl/>
              </w:rPr>
              <w:instrText>،</w:instrText>
            </w:r>
            <w:r w:rsidR="00917FD9">
              <w:rPr>
                <w:sz w:val="16"/>
                <w:szCs w:val="16"/>
                <w:rtl/>
              </w:rPr>
              <w:instrText xml:space="preserve"> 46</w:instrText>
            </w:r>
            <w:r w:rsidR="00917FD9">
              <w:rPr>
                <w:rFonts w:hint="cs"/>
                <w:sz w:val="16"/>
                <w:szCs w:val="16"/>
                <w:rtl/>
              </w:rPr>
              <w:instrText>،</w:instrText>
            </w:r>
            <w:r w:rsidR="00917FD9">
              <w:rPr>
                <w:sz w:val="16"/>
                <w:szCs w:val="16"/>
                <w:rtl/>
              </w:rPr>
              <w:instrText xml:space="preserve"> 49</w:instrText>
            </w:r>
            <w:r w:rsidR="00917FD9">
              <w:rPr>
                <w:rFonts w:hint="cs"/>
                <w:sz w:val="16"/>
                <w:szCs w:val="16"/>
                <w:rtl/>
              </w:rPr>
              <w:instrText>،</w:instrText>
            </w:r>
            <w:r w:rsidR="00917FD9">
              <w:rPr>
                <w:sz w:val="16"/>
                <w:szCs w:val="16"/>
                <w:rtl/>
              </w:rPr>
              <w:instrText xml:space="preserve"> 56</w:instrText>
            </w:r>
            <w:r w:rsidR="00917FD9">
              <w:rPr>
                <w:rFonts w:hint="cs"/>
                <w:sz w:val="16"/>
                <w:szCs w:val="16"/>
                <w:rtl/>
              </w:rPr>
              <w:instrText>،</w:instrText>
            </w:r>
            <w:r w:rsidR="00917FD9">
              <w:rPr>
                <w:sz w:val="16"/>
                <w:szCs w:val="16"/>
                <w:rtl/>
              </w:rPr>
              <w:instrText xml:space="preserve"> 59</w:instrText>
            </w:r>
            <w:r w:rsidR="00917FD9">
              <w:rPr>
                <w:rFonts w:hint="cs"/>
                <w:sz w:val="16"/>
                <w:szCs w:val="16"/>
                <w:rtl/>
              </w:rPr>
              <w:instrText>،</w:instrText>
            </w:r>
            <w:r w:rsidR="00917FD9">
              <w:rPr>
                <w:sz w:val="16"/>
                <w:szCs w:val="16"/>
                <w:rtl/>
              </w:rPr>
              <w:instrText xml:space="preserve"> 61</w:instrText>
            </w:r>
            <w:r w:rsidR="00917FD9">
              <w:rPr>
                <w:rFonts w:hint="cs"/>
                <w:sz w:val="16"/>
                <w:szCs w:val="16"/>
                <w:rtl/>
              </w:rPr>
              <w:instrText>،</w:instrText>
            </w:r>
            <w:r w:rsidR="00917FD9">
              <w:rPr>
                <w:sz w:val="16"/>
                <w:szCs w:val="16"/>
                <w:rtl/>
              </w:rPr>
              <w:instrText xml:space="preserve"> 63</w:instrText>
            </w:r>
            <w:r w:rsidR="00917FD9">
              <w:rPr>
                <w:rFonts w:hint="cs"/>
                <w:sz w:val="16"/>
                <w:szCs w:val="16"/>
                <w:rtl/>
              </w:rPr>
              <w:instrText>،</w:instrText>
            </w:r>
            <w:r w:rsidR="00917FD9">
              <w:rPr>
                <w:sz w:val="16"/>
                <w:szCs w:val="16"/>
                <w:rtl/>
              </w:rPr>
              <w:instrText xml:space="preserve"> 67</w:instrText>
            </w:r>
            <w:r w:rsidR="00917FD9">
              <w:rPr>
                <w:rFonts w:hint="cs"/>
                <w:sz w:val="16"/>
                <w:szCs w:val="16"/>
                <w:rtl/>
              </w:rPr>
              <w:instrText>،</w:instrText>
            </w:r>
            <w:r w:rsidR="00917FD9">
              <w:rPr>
                <w:sz w:val="16"/>
                <w:szCs w:val="16"/>
                <w:rtl/>
              </w:rPr>
              <w:instrText xml:space="preserve"> 69</w:instrText>
            </w:r>
            <w:r w:rsidR="00917FD9">
              <w:rPr>
                <w:rFonts w:hint="cs"/>
                <w:sz w:val="16"/>
                <w:szCs w:val="16"/>
                <w:rtl/>
              </w:rPr>
              <w:instrText>،</w:instrText>
            </w:r>
            <w:r w:rsidR="00917FD9">
              <w:rPr>
                <w:sz w:val="16"/>
                <w:szCs w:val="16"/>
                <w:rtl/>
              </w:rPr>
              <w:instrText xml:space="preserve"> 88</w:instrText>
            </w:r>
            <w:r w:rsidR="00917FD9">
              <w:rPr>
                <w:rFonts w:hint="cs"/>
                <w:sz w:val="16"/>
                <w:szCs w:val="16"/>
                <w:rtl/>
              </w:rPr>
              <w:instrText>،</w:instrText>
            </w:r>
            <w:r w:rsidR="00917FD9">
              <w:rPr>
                <w:sz w:val="16"/>
                <w:szCs w:val="16"/>
                <w:rtl/>
              </w:rPr>
              <w:instrText xml:space="preserve"> 102</w:instrText>
            </w:r>
            <w:r w:rsidR="00917FD9">
              <w:rPr>
                <w:rFonts w:hint="cs"/>
                <w:sz w:val="16"/>
                <w:szCs w:val="16"/>
                <w:rtl/>
              </w:rPr>
              <w:instrText>،</w:instrText>
            </w:r>
            <w:r w:rsidR="00917FD9">
              <w:rPr>
                <w:sz w:val="16"/>
                <w:szCs w:val="16"/>
                <w:rtl/>
              </w:rPr>
              <w:instrText xml:space="preserve"> 128</w:instrText>
            </w:r>
            <w:r w:rsidR="00917FD9">
              <w:rPr>
                <w:rFonts w:hint="cs"/>
                <w:sz w:val="16"/>
                <w:szCs w:val="16"/>
                <w:rtl/>
              </w:rPr>
              <w:instrText>،</w:instrText>
            </w:r>
            <w:r w:rsidR="00917FD9">
              <w:rPr>
                <w:sz w:val="16"/>
                <w:szCs w:val="16"/>
                <w:rtl/>
              </w:rPr>
              <w:instrText xml:space="preserve"> 130</w:instrText>
            </w:r>
            <w:r w:rsidR="00917FD9">
              <w:rPr>
                <w:rFonts w:hint="cs"/>
                <w:sz w:val="16"/>
                <w:szCs w:val="16"/>
                <w:rtl/>
              </w:rPr>
              <w:instrText>،</w:instrText>
            </w:r>
            <w:r w:rsidR="00917FD9">
              <w:rPr>
                <w:sz w:val="16"/>
                <w:szCs w:val="16"/>
                <w:rtl/>
              </w:rPr>
              <w:instrText xml:space="preserve"> 131</w:instrText>
            </w:r>
            <w:r w:rsidR="00917FD9">
              <w:rPr>
                <w:rFonts w:hint="cs"/>
                <w:sz w:val="16"/>
                <w:szCs w:val="16"/>
                <w:rtl/>
              </w:rPr>
              <w:instrText>،</w:instrText>
            </w:r>
            <w:r w:rsidR="00917FD9">
              <w:rPr>
                <w:sz w:val="16"/>
                <w:szCs w:val="16"/>
                <w:rtl/>
              </w:rPr>
              <w:instrText xml:space="preserve"> 133</w:instrText>
            </w:r>
            <w:r w:rsidR="00917FD9">
              <w:rPr>
                <w:rFonts w:hint="cs"/>
                <w:sz w:val="16"/>
                <w:szCs w:val="16"/>
                <w:rtl/>
              </w:rPr>
              <w:instrText>،</w:instrText>
            </w:r>
            <w:r w:rsidR="00917FD9">
              <w:rPr>
                <w:sz w:val="16"/>
                <w:szCs w:val="16"/>
                <w:rtl/>
              </w:rPr>
              <w:instrText xml:space="preserve"> 141</w:instrText>
            </w:r>
            <w:r w:rsidR="00917FD9">
              <w:rPr>
                <w:rFonts w:hint="cs"/>
                <w:sz w:val="16"/>
                <w:szCs w:val="16"/>
                <w:rtl/>
              </w:rPr>
              <w:instrText>،</w:instrText>
            </w:r>
            <w:r w:rsidR="00917FD9">
              <w:rPr>
                <w:sz w:val="16"/>
                <w:szCs w:val="16"/>
                <w:rtl/>
              </w:rPr>
              <w:instrText xml:space="preserve"> 143</w:instrText>
            </w:r>
            <w:r w:rsidR="00917FD9">
              <w:rPr>
                <w:rFonts w:hint="cs"/>
                <w:sz w:val="16"/>
                <w:szCs w:val="16"/>
                <w:rtl/>
              </w:rPr>
              <w:instrText>،</w:instrText>
            </w:r>
            <w:r w:rsidR="00917FD9">
              <w:rPr>
                <w:sz w:val="16"/>
                <w:szCs w:val="16"/>
                <w:rtl/>
              </w:rPr>
              <w:instrText xml:space="preserve"> 148</w:instrText>
            </w:r>
            <w:r w:rsidR="00917FD9">
              <w:rPr>
                <w:rFonts w:hint="cs"/>
                <w:sz w:val="16"/>
                <w:szCs w:val="16"/>
                <w:rtl/>
              </w:rPr>
              <w:instrText>،</w:instrText>
            </w:r>
            <w:r w:rsidR="00917FD9">
              <w:rPr>
                <w:sz w:val="16"/>
                <w:szCs w:val="16"/>
                <w:rtl/>
              </w:rPr>
              <w:instrText xml:space="preserve"> 478&lt;/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(102)</w:t>
            </w:r>
            <w:r>
              <w:rPr>
                <w:sz w:val="16"/>
                <w:szCs w:val="16"/>
                <w:rtl/>
              </w:rPr>
              <w:fldChar w:fldCharType="end"/>
            </w:r>
            <w:r w:rsidR="00ED28CC">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چشتی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اعظم‌خان،</w:instrText>
            </w:r>
            <w:r w:rsidR="00917FD9">
              <w:rPr>
                <w:sz w:val="16"/>
                <w:szCs w:val="16"/>
                <w:rtl/>
              </w:rPr>
              <w:instrText xml:space="preserve"> </w:instrText>
            </w:r>
            <w:r w:rsidR="00917FD9">
              <w:rPr>
                <w:rFonts w:hint="cs"/>
                <w:sz w:val="16"/>
                <w:szCs w:val="16"/>
                <w:rtl/>
              </w:rPr>
              <w:instrText>اکسیر</w:instrText>
            </w:r>
            <w:r w:rsidR="00917FD9">
              <w:rPr>
                <w:sz w:val="16"/>
                <w:szCs w:val="16"/>
                <w:rtl/>
              </w:rPr>
              <w:instrText xml:space="preserve"> </w:instrText>
            </w:r>
            <w:r w:rsidR="00917FD9">
              <w:rPr>
                <w:rFonts w:hint="cs"/>
                <w:sz w:val="16"/>
                <w:szCs w:val="16"/>
                <w:rtl/>
              </w:rPr>
              <w:instrText>اعظم،</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تاریخ</w:instrText>
            </w:r>
            <w:r w:rsidR="00917FD9">
              <w:rPr>
                <w:sz w:val="16"/>
                <w:szCs w:val="16"/>
                <w:rtl/>
              </w:rPr>
              <w:instrText xml:space="preserve"> </w:instrText>
            </w:r>
            <w:r w:rsidR="00917FD9">
              <w:rPr>
                <w:rFonts w:hint="cs"/>
                <w:sz w:val="16"/>
                <w:szCs w:val="16"/>
                <w:rtl/>
              </w:rPr>
              <w:instrText>پزشکی،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اسلامی</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مکمل،</w:instrText>
            </w:r>
            <w:r w:rsidR="00917FD9">
              <w:rPr>
                <w:sz w:val="16"/>
                <w:szCs w:val="16"/>
                <w:rtl/>
              </w:rPr>
              <w:instrText xml:space="preserve"> 1383</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جلد</w:instrText>
            </w:r>
            <w:r w:rsidR="00917FD9">
              <w:rPr>
                <w:sz w:val="16"/>
                <w:szCs w:val="16"/>
                <w:rtl/>
              </w:rPr>
              <w:instrText>2</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102</w:instrText>
            </w:r>
            <w:r w:rsidR="00917FD9">
              <w:rPr>
                <w:rFonts w:hint="cs"/>
                <w:sz w:val="16"/>
                <w:szCs w:val="16"/>
                <w:rtl/>
              </w:rPr>
              <w:instrText>،</w:instrText>
            </w:r>
            <w:r w:rsidR="00917FD9">
              <w:rPr>
                <w:sz w:val="16"/>
                <w:szCs w:val="16"/>
                <w:rtl/>
              </w:rPr>
              <w:instrText xml:space="preserve"> 106</w:instrText>
            </w:r>
            <w:r w:rsidR="00917FD9">
              <w:rPr>
                <w:rFonts w:hint="cs"/>
                <w:sz w:val="16"/>
                <w:szCs w:val="16"/>
                <w:rtl/>
              </w:rPr>
              <w:instrText>،</w:instrText>
            </w:r>
            <w:r w:rsidR="00917FD9">
              <w:rPr>
                <w:sz w:val="16"/>
                <w:szCs w:val="16"/>
                <w:rtl/>
              </w:rPr>
              <w:instrText xml:space="preserve"> 142</w:instrText>
            </w:r>
            <w:r w:rsidR="00917FD9">
              <w:rPr>
                <w:rFonts w:hint="cs"/>
                <w:sz w:val="16"/>
                <w:szCs w:val="16"/>
                <w:rtl/>
              </w:rPr>
              <w:instrText>،</w:instrText>
            </w:r>
            <w:r w:rsidR="00917FD9">
              <w:rPr>
                <w:sz w:val="16"/>
                <w:szCs w:val="16"/>
                <w:rtl/>
              </w:rPr>
              <w:instrText xml:space="preserve"> 175</w:instrText>
            </w:r>
            <w:r w:rsidR="00917FD9">
              <w:rPr>
                <w:rFonts w:hint="cs"/>
                <w:sz w:val="16"/>
                <w:szCs w:val="16"/>
                <w:rtl/>
              </w:rPr>
              <w:instrText>،</w:instrText>
            </w:r>
            <w:r w:rsidR="00917FD9">
              <w:rPr>
                <w:sz w:val="16"/>
                <w:szCs w:val="16"/>
                <w:rtl/>
              </w:rPr>
              <w:instrText xml:space="preserve"> 179</w:instrText>
            </w:r>
            <w:r w:rsidR="00917FD9">
              <w:rPr>
                <w:rFonts w:hint="cs"/>
                <w:sz w:val="16"/>
                <w:szCs w:val="16"/>
                <w:rtl/>
              </w:rPr>
              <w:instrText>،</w:instrText>
            </w:r>
            <w:r w:rsidR="00917FD9">
              <w:rPr>
                <w:sz w:val="16"/>
                <w:szCs w:val="16"/>
                <w:rtl/>
              </w:rPr>
              <w:instrText xml:space="preserve"> 192</w:instrText>
            </w:r>
            <w:r w:rsidR="00917FD9">
              <w:rPr>
                <w:rFonts w:hint="cs"/>
                <w:sz w:val="16"/>
                <w:szCs w:val="16"/>
                <w:rtl/>
              </w:rPr>
              <w:instrText>،</w:instrText>
            </w:r>
            <w:r w:rsidR="00917FD9">
              <w:rPr>
                <w:sz w:val="16"/>
                <w:szCs w:val="16"/>
                <w:rtl/>
              </w:rPr>
              <w:instrText xml:space="preserve"> 212</w:instrText>
            </w:r>
            <w:r w:rsidR="00917FD9">
              <w:rPr>
                <w:rFonts w:hint="cs"/>
                <w:sz w:val="16"/>
                <w:szCs w:val="16"/>
                <w:rtl/>
              </w:rPr>
              <w:instrText>،</w:instrText>
            </w:r>
            <w:r w:rsidR="00917FD9">
              <w:rPr>
                <w:sz w:val="16"/>
                <w:szCs w:val="16"/>
                <w:rtl/>
              </w:rPr>
              <w:instrText xml:space="preserve"> 216</w:instrText>
            </w:r>
            <w:r w:rsidR="00917FD9">
              <w:rPr>
                <w:rFonts w:hint="cs"/>
                <w:sz w:val="16"/>
                <w:szCs w:val="16"/>
                <w:rtl/>
              </w:rPr>
              <w:instrText>،</w:instrText>
            </w:r>
            <w:r w:rsidR="00917FD9">
              <w:rPr>
                <w:sz w:val="16"/>
                <w:szCs w:val="16"/>
                <w:rtl/>
              </w:rPr>
              <w:instrText xml:space="preserve"> 220</w:instrText>
            </w:r>
            <w:r w:rsidR="00917FD9">
              <w:rPr>
                <w:rFonts w:hint="cs"/>
                <w:sz w:val="16"/>
                <w:szCs w:val="16"/>
                <w:rtl/>
              </w:rPr>
              <w:instrText>،</w:instrText>
            </w:r>
            <w:r w:rsidR="00917FD9">
              <w:rPr>
                <w:sz w:val="16"/>
                <w:szCs w:val="16"/>
                <w:rtl/>
              </w:rPr>
              <w:instrText xml:space="preserve"> 256</w:instrText>
            </w:r>
            <w:r w:rsidR="00917FD9">
              <w:rPr>
                <w:rFonts w:hint="cs"/>
                <w:sz w:val="16"/>
                <w:szCs w:val="16"/>
                <w:rtl/>
              </w:rPr>
              <w:instrText>،</w:instrText>
            </w:r>
            <w:r w:rsidR="00917FD9">
              <w:rPr>
                <w:sz w:val="16"/>
                <w:szCs w:val="16"/>
                <w:rtl/>
              </w:rPr>
              <w:instrText xml:space="preserve"> 259</w:instrText>
            </w:r>
            <w:r w:rsidR="00917FD9">
              <w:rPr>
                <w:rFonts w:hint="cs"/>
                <w:sz w:val="16"/>
                <w:szCs w:val="16"/>
                <w:rtl/>
              </w:rPr>
              <w:instrText>،</w:instrText>
            </w:r>
            <w:r w:rsidR="00917FD9">
              <w:rPr>
                <w:sz w:val="16"/>
                <w:szCs w:val="16"/>
                <w:rtl/>
              </w:rPr>
              <w:instrText xml:space="preserve"> 260</w:instrText>
            </w:r>
            <w:r w:rsidR="00917FD9">
              <w:rPr>
                <w:rFonts w:hint="cs"/>
                <w:sz w:val="16"/>
                <w:szCs w:val="16"/>
                <w:rtl/>
              </w:rPr>
              <w:instrText>،</w:instrText>
            </w:r>
            <w:r w:rsidR="00917FD9">
              <w:rPr>
                <w:sz w:val="16"/>
                <w:szCs w:val="16"/>
                <w:rtl/>
              </w:rPr>
              <w:instrText xml:space="preserve"> 263</w:instrText>
            </w:r>
            <w:r w:rsidR="00917FD9">
              <w:rPr>
                <w:rFonts w:hint="cs"/>
                <w:sz w:val="16"/>
                <w:szCs w:val="16"/>
                <w:rtl/>
              </w:rPr>
              <w:instrText>،</w:instrText>
            </w:r>
            <w:r w:rsidR="00917FD9">
              <w:rPr>
                <w:sz w:val="16"/>
                <w:szCs w:val="16"/>
                <w:rtl/>
              </w:rPr>
              <w:instrText xml:space="preserve"> 266</w:instrText>
            </w:r>
            <w:r w:rsidR="00917FD9">
              <w:rPr>
                <w:rFonts w:hint="cs"/>
                <w:sz w:val="16"/>
                <w:szCs w:val="16"/>
                <w:rtl/>
              </w:rPr>
              <w:instrText>،</w:instrText>
            </w:r>
            <w:r w:rsidR="00917FD9">
              <w:rPr>
                <w:sz w:val="16"/>
                <w:szCs w:val="16"/>
                <w:rtl/>
              </w:rPr>
              <w:instrText xml:space="preserve"> 268</w:instrText>
            </w:r>
            <w:r w:rsidR="00917FD9">
              <w:rPr>
                <w:rFonts w:hint="cs"/>
                <w:sz w:val="16"/>
                <w:szCs w:val="16"/>
                <w:rtl/>
              </w:rPr>
              <w:instrText>،</w:instrText>
            </w:r>
            <w:r w:rsidR="00917FD9">
              <w:rPr>
                <w:sz w:val="16"/>
                <w:szCs w:val="16"/>
                <w:rtl/>
              </w:rPr>
              <w:instrText xml:space="preserve"> 269</w:instrText>
            </w:r>
            <w:r w:rsidR="00917FD9">
              <w:rPr>
                <w:rFonts w:hint="cs"/>
                <w:sz w:val="16"/>
                <w:szCs w:val="16"/>
                <w:rtl/>
              </w:rPr>
              <w:instrText>،</w:instrText>
            </w:r>
            <w:r w:rsidR="00917FD9">
              <w:rPr>
                <w:sz w:val="16"/>
                <w:szCs w:val="16"/>
                <w:rtl/>
              </w:rPr>
              <w:instrText xml:space="preserve"> 271</w:instrText>
            </w:r>
            <w:r w:rsidR="00917FD9">
              <w:rPr>
                <w:rFonts w:hint="cs"/>
                <w:sz w:val="16"/>
                <w:szCs w:val="16"/>
                <w:rtl/>
              </w:rPr>
              <w:instrText>،</w:instrText>
            </w:r>
            <w:r w:rsidR="00917FD9">
              <w:rPr>
                <w:sz w:val="16"/>
                <w:szCs w:val="16"/>
                <w:rtl/>
              </w:rPr>
              <w:instrText xml:space="preserve"> 272</w:instrText>
            </w:r>
            <w:r w:rsidR="00917FD9">
              <w:rPr>
                <w:rFonts w:hint="cs"/>
                <w:sz w:val="16"/>
                <w:szCs w:val="16"/>
                <w:rtl/>
              </w:rPr>
              <w:instrText>،</w:instrText>
            </w:r>
            <w:r w:rsidR="00917FD9">
              <w:rPr>
                <w:sz w:val="16"/>
                <w:szCs w:val="16"/>
                <w:rtl/>
              </w:rPr>
              <w:instrText xml:space="preserve"> 274</w:instrText>
            </w:r>
            <w:r w:rsidR="00917FD9">
              <w:rPr>
                <w:rFonts w:hint="cs"/>
                <w:sz w:val="16"/>
                <w:szCs w:val="16"/>
                <w:rtl/>
              </w:rPr>
              <w:instrText>،</w:instrText>
            </w:r>
            <w:r w:rsidR="00917FD9">
              <w:rPr>
                <w:sz w:val="16"/>
                <w:szCs w:val="16"/>
                <w:rtl/>
              </w:rPr>
              <w:instrText xml:space="preserve"> 275</w:instrText>
            </w:r>
            <w:r w:rsidR="00917FD9">
              <w:rPr>
                <w:rFonts w:hint="cs"/>
                <w:sz w:val="16"/>
                <w:szCs w:val="16"/>
                <w:rtl/>
              </w:rPr>
              <w:instrText>،</w:instrText>
            </w:r>
            <w:r w:rsidR="00917FD9">
              <w:rPr>
                <w:sz w:val="16"/>
                <w:szCs w:val="16"/>
                <w:rtl/>
              </w:rPr>
              <w:instrText xml:space="preserve"> 276</w:instrText>
            </w:r>
            <w:r w:rsidR="00917FD9">
              <w:rPr>
                <w:rFonts w:hint="cs"/>
                <w:sz w:val="16"/>
                <w:szCs w:val="16"/>
                <w:rtl/>
              </w:rPr>
              <w:instrText>،</w:instrText>
            </w:r>
            <w:r w:rsidR="00917FD9">
              <w:rPr>
                <w:sz w:val="16"/>
                <w:szCs w:val="16"/>
                <w:rtl/>
              </w:rPr>
              <w:instrText xml:space="preserve"> 280</w:instrText>
            </w:r>
            <w:r w:rsidR="00917FD9">
              <w:rPr>
                <w:rFonts w:hint="cs"/>
                <w:sz w:val="16"/>
                <w:szCs w:val="16"/>
                <w:rtl/>
              </w:rPr>
              <w:instrText>،</w:instrText>
            </w:r>
            <w:r w:rsidR="00917FD9">
              <w:rPr>
                <w:sz w:val="16"/>
                <w:szCs w:val="16"/>
                <w:rtl/>
              </w:rPr>
              <w:instrText xml:space="preserve"> 281</w:instrText>
            </w:r>
            <w:r w:rsidR="00917FD9">
              <w:rPr>
                <w:rFonts w:hint="cs"/>
                <w:sz w:val="16"/>
                <w:szCs w:val="16"/>
                <w:rtl/>
              </w:rPr>
              <w:instrText>،</w:instrText>
            </w:r>
            <w:r w:rsidR="00917FD9">
              <w:rPr>
                <w:sz w:val="16"/>
                <w:szCs w:val="16"/>
                <w:rtl/>
              </w:rPr>
              <w:instrText xml:space="preserve"> 282</w:instrText>
            </w:r>
            <w:r w:rsidR="00917FD9">
              <w:rPr>
                <w:rFonts w:hint="cs"/>
                <w:sz w:val="16"/>
                <w:szCs w:val="16"/>
                <w:rtl/>
              </w:rPr>
              <w:instrText>،</w:instrText>
            </w:r>
            <w:r w:rsidR="00917FD9">
              <w:rPr>
                <w:sz w:val="16"/>
                <w:szCs w:val="16"/>
                <w:rtl/>
              </w:rPr>
              <w:instrText xml:space="preserve"> 283</w:instrText>
            </w:r>
            <w:r w:rsidR="00917FD9">
              <w:rPr>
                <w:rFonts w:hint="cs"/>
                <w:sz w:val="16"/>
                <w:szCs w:val="16"/>
                <w:rtl/>
              </w:rPr>
              <w:instrText>،</w:instrText>
            </w:r>
            <w:r w:rsidR="00917FD9">
              <w:rPr>
                <w:sz w:val="16"/>
                <w:szCs w:val="16"/>
                <w:rtl/>
              </w:rPr>
              <w:instrText xml:space="preserve"> 288</w:instrText>
            </w:r>
            <w:r w:rsidR="00917FD9">
              <w:rPr>
                <w:rFonts w:hint="cs"/>
                <w:sz w:val="16"/>
                <w:szCs w:val="16"/>
                <w:rtl/>
              </w:rPr>
              <w:instrText>،</w:instrText>
            </w:r>
            <w:r w:rsidR="00917FD9">
              <w:rPr>
                <w:sz w:val="16"/>
                <w:szCs w:val="16"/>
                <w:rtl/>
              </w:rPr>
              <w:instrText xml:space="preserve"> 292</w:instrText>
            </w:r>
            <w:r w:rsidR="00917FD9">
              <w:rPr>
                <w:rFonts w:hint="cs"/>
                <w:sz w:val="16"/>
                <w:szCs w:val="16"/>
                <w:rtl/>
              </w:rPr>
              <w:instrText>،</w:instrText>
            </w:r>
            <w:r w:rsidR="00917FD9">
              <w:rPr>
                <w:sz w:val="16"/>
                <w:szCs w:val="16"/>
                <w:rtl/>
              </w:rPr>
              <w:instrText xml:space="preserve"> 295</w:instrText>
            </w:r>
            <w:r w:rsidR="00917FD9">
              <w:rPr>
                <w:rFonts w:hint="cs"/>
                <w:sz w:val="16"/>
                <w:szCs w:val="16"/>
                <w:rtl/>
              </w:rPr>
              <w:instrText>،</w:instrText>
            </w:r>
            <w:r w:rsidR="00917FD9">
              <w:rPr>
                <w:sz w:val="16"/>
                <w:szCs w:val="16"/>
                <w:rtl/>
              </w:rPr>
              <w:instrText xml:space="preserve"> 296</w:instrText>
            </w:r>
            <w:r w:rsidR="00917FD9">
              <w:rPr>
                <w:rFonts w:hint="cs"/>
                <w:sz w:val="16"/>
                <w:szCs w:val="16"/>
                <w:rtl/>
              </w:rPr>
              <w:instrText>،</w:instrText>
            </w:r>
            <w:r w:rsidR="00917FD9">
              <w:rPr>
                <w:sz w:val="16"/>
                <w:szCs w:val="16"/>
                <w:rtl/>
              </w:rPr>
              <w:instrText xml:space="preserve"> 299</w:instrText>
            </w:r>
            <w:r w:rsidR="00917FD9">
              <w:rPr>
                <w:rFonts w:hint="cs"/>
                <w:sz w:val="16"/>
                <w:szCs w:val="16"/>
                <w:rtl/>
              </w:rPr>
              <w:instrText>،</w:instrText>
            </w:r>
            <w:r w:rsidR="00917FD9">
              <w:rPr>
                <w:sz w:val="16"/>
                <w:szCs w:val="16"/>
                <w:rtl/>
              </w:rPr>
              <w:instrText xml:space="preserve"> 304</w:instrText>
            </w:r>
            <w:r w:rsidR="00917FD9">
              <w:rPr>
                <w:rFonts w:hint="cs"/>
                <w:sz w:val="16"/>
                <w:szCs w:val="16"/>
                <w:rtl/>
              </w:rPr>
              <w:instrText>،</w:instrText>
            </w:r>
            <w:r w:rsidR="00917FD9">
              <w:rPr>
                <w:sz w:val="16"/>
                <w:szCs w:val="16"/>
                <w:rtl/>
              </w:rPr>
              <w:instrText xml:space="preserve"> 309</w:instrText>
            </w:r>
            <w:r w:rsidR="00917FD9">
              <w:rPr>
                <w:rFonts w:hint="cs"/>
                <w:sz w:val="16"/>
                <w:szCs w:val="16"/>
                <w:rtl/>
              </w:rPr>
              <w:instrText>،</w:instrText>
            </w:r>
            <w:r w:rsidR="00917FD9">
              <w:rPr>
                <w:sz w:val="16"/>
                <w:szCs w:val="16"/>
                <w:rtl/>
              </w:rPr>
              <w:instrText xml:space="preserve"> 312</w:instrText>
            </w:r>
            <w:r w:rsidR="00917FD9">
              <w:rPr>
                <w:rFonts w:hint="cs"/>
                <w:sz w:val="16"/>
                <w:szCs w:val="16"/>
                <w:rtl/>
              </w:rPr>
              <w:instrText>،</w:instrText>
            </w:r>
            <w:r w:rsidR="00917FD9">
              <w:rPr>
                <w:sz w:val="16"/>
                <w:szCs w:val="16"/>
                <w:rtl/>
              </w:rPr>
              <w:instrText xml:space="preserve"> 313</w:instrText>
            </w:r>
            <w:r w:rsidR="00917FD9">
              <w:rPr>
                <w:rFonts w:hint="cs"/>
                <w:sz w:val="16"/>
                <w:szCs w:val="16"/>
                <w:rtl/>
              </w:rPr>
              <w:instrText>،</w:instrText>
            </w:r>
            <w:r w:rsidR="00917FD9">
              <w:rPr>
                <w:sz w:val="16"/>
                <w:szCs w:val="16"/>
                <w:rtl/>
              </w:rPr>
              <w:instrText xml:space="preserve"> 315</w:instrText>
            </w:r>
            <w:r w:rsidR="00917FD9">
              <w:rPr>
                <w:rFonts w:hint="cs"/>
                <w:sz w:val="16"/>
                <w:szCs w:val="16"/>
                <w:rtl/>
              </w:rPr>
              <w:instrText>،</w:instrText>
            </w:r>
            <w:r w:rsidR="00917FD9">
              <w:rPr>
                <w:sz w:val="16"/>
                <w:szCs w:val="16"/>
                <w:rtl/>
              </w:rPr>
              <w:instrText xml:space="preserve"> 322</w:instrText>
            </w:r>
            <w:r w:rsidR="00917FD9">
              <w:rPr>
                <w:rFonts w:hint="cs"/>
                <w:sz w:val="16"/>
                <w:szCs w:val="16"/>
                <w:rtl/>
              </w:rPr>
              <w:instrText>،</w:instrText>
            </w:r>
            <w:r w:rsidR="00917FD9">
              <w:rPr>
                <w:sz w:val="16"/>
                <w:szCs w:val="16"/>
                <w:rtl/>
              </w:rPr>
              <w:instrText xml:space="preserve"> 327</w:instrText>
            </w:r>
            <w:r w:rsidR="00917FD9">
              <w:rPr>
                <w:rFonts w:hint="cs"/>
                <w:sz w:val="16"/>
                <w:szCs w:val="16"/>
                <w:rtl/>
              </w:rPr>
              <w:instrText>،</w:instrText>
            </w:r>
            <w:r w:rsidR="00917FD9">
              <w:rPr>
                <w:sz w:val="16"/>
                <w:szCs w:val="16"/>
                <w:rtl/>
              </w:rPr>
              <w:instrText xml:space="preserve"> 328</w:instrText>
            </w:r>
            <w:r w:rsidR="00917FD9">
              <w:rPr>
                <w:rFonts w:hint="cs"/>
                <w:sz w:val="16"/>
                <w:szCs w:val="16"/>
                <w:rtl/>
              </w:rPr>
              <w:instrText>،</w:instrText>
            </w:r>
            <w:r w:rsidR="00917FD9">
              <w:rPr>
                <w:sz w:val="16"/>
                <w:szCs w:val="16"/>
                <w:rtl/>
              </w:rPr>
              <w:instrText xml:space="preserve"> 329</w:instrText>
            </w:r>
            <w:r w:rsidR="00917FD9">
              <w:rPr>
                <w:rFonts w:hint="cs"/>
                <w:sz w:val="16"/>
                <w:szCs w:val="16"/>
                <w:rtl/>
              </w:rPr>
              <w:instrText>،</w:instrText>
            </w:r>
            <w:r w:rsidR="00917FD9">
              <w:rPr>
                <w:sz w:val="16"/>
                <w:szCs w:val="16"/>
                <w:rtl/>
              </w:rPr>
              <w:instrText xml:space="preserve"> 342</w:instrText>
            </w:r>
            <w:r w:rsidR="00917FD9">
              <w:rPr>
                <w:rFonts w:hint="cs"/>
                <w:sz w:val="16"/>
                <w:szCs w:val="16"/>
                <w:rtl/>
              </w:rPr>
              <w:instrText>،</w:instrText>
            </w:r>
            <w:r w:rsidR="00917FD9">
              <w:rPr>
                <w:sz w:val="16"/>
                <w:szCs w:val="16"/>
                <w:rtl/>
              </w:rPr>
              <w:instrText xml:space="preserve"> 343</w:instrText>
            </w:r>
            <w:r w:rsidR="00917FD9">
              <w:rPr>
                <w:rFonts w:hint="cs"/>
                <w:sz w:val="16"/>
                <w:szCs w:val="16"/>
                <w:rtl/>
              </w:rPr>
              <w:instrText>،</w:instrText>
            </w:r>
            <w:r w:rsidR="00917FD9">
              <w:rPr>
                <w:sz w:val="16"/>
                <w:szCs w:val="16"/>
                <w:rtl/>
              </w:rPr>
              <w:instrText xml:space="preserve"> 366</w:instrText>
            </w:r>
            <w:r w:rsidR="00917FD9">
              <w:rPr>
                <w:rFonts w:hint="cs"/>
                <w:sz w:val="16"/>
                <w:szCs w:val="16"/>
                <w:rtl/>
              </w:rPr>
              <w:instrText>،</w:instrText>
            </w:r>
            <w:r w:rsidR="00917FD9">
              <w:rPr>
                <w:sz w:val="16"/>
                <w:szCs w:val="16"/>
                <w:rtl/>
              </w:rPr>
              <w:instrText xml:space="preserve"> 370</w:instrText>
            </w:r>
            <w:r w:rsidR="00917FD9">
              <w:rPr>
                <w:rFonts w:hint="cs"/>
                <w:sz w:val="16"/>
                <w:szCs w:val="16"/>
                <w:rtl/>
              </w:rPr>
              <w:instrText>،</w:instrText>
            </w:r>
            <w:r w:rsidR="00917FD9">
              <w:rPr>
                <w:sz w:val="16"/>
                <w:szCs w:val="16"/>
                <w:rtl/>
              </w:rPr>
              <w:instrText xml:space="preserve"> 381</w:instrText>
            </w:r>
            <w:r w:rsidR="00917FD9">
              <w:rPr>
                <w:rFonts w:hint="cs"/>
                <w:sz w:val="16"/>
                <w:szCs w:val="16"/>
                <w:rtl/>
              </w:rPr>
              <w:instrText>،</w:instrText>
            </w:r>
            <w:r w:rsidR="00917FD9">
              <w:rPr>
                <w:sz w:val="16"/>
                <w:szCs w:val="16"/>
                <w:rtl/>
              </w:rPr>
              <w:instrText xml:space="preserve"> 392</w:instrText>
            </w:r>
            <w:r w:rsidR="00917FD9">
              <w:rPr>
                <w:rFonts w:hint="cs"/>
                <w:sz w:val="16"/>
                <w:szCs w:val="16"/>
                <w:rtl/>
              </w:rPr>
              <w:instrText>،</w:instrText>
            </w:r>
            <w:r w:rsidR="00917FD9">
              <w:rPr>
                <w:sz w:val="16"/>
                <w:szCs w:val="16"/>
                <w:rtl/>
              </w:rPr>
              <w:instrText xml:space="preserve"> 394</w:instrText>
            </w:r>
            <w:r w:rsidR="00917FD9">
              <w:rPr>
                <w:rFonts w:hint="cs"/>
                <w:sz w:val="16"/>
                <w:szCs w:val="16"/>
                <w:rtl/>
              </w:rPr>
              <w:instrText>،</w:instrText>
            </w:r>
            <w:r w:rsidR="00917FD9">
              <w:rPr>
                <w:sz w:val="16"/>
                <w:szCs w:val="16"/>
                <w:rtl/>
              </w:rPr>
              <w:instrText xml:space="preserve"> 403</w:instrText>
            </w:r>
            <w:r w:rsidR="00917FD9">
              <w:rPr>
                <w:rFonts w:hint="cs"/>
                <w:sz w:val="16"/>
                <w:szCs w:val="16"/>
                <w:rtl/>
              </w:rPr>
              <w:instrText>،</w:instrText>
            </w:r>
            <w:r w:rsidR="00917FD9">
              <w:rPr>
                <w:sz w:val="16"/>
                <w:szCs w:val="16"/>
                <w:rtl/>
              </w:rPr>
              <w:instrText xml:space="preserve"> 430</w:instrText>
            </w:r>
            <w:r w:rsidR="00917FD9">
              <w:rPr>
                <w:rFonts w:hint="cs"/>
                <w:sz w:val="16"/>
                <w:szCs w:val="16"/>
                <w:rtl/>
              </w:rPr>
              <w:instrText>،</w:instrText>
            </w:r>
            <w:r w:rsidR="00917FD9">
              <w:rPr>
                <w:sz w:val="16"/>
                <w:szCs w:val="16"/>
                <w:rtl/>
              </w:rPr>
              <w:instrText xml:space="preserve"> 431</w:instrText>
            </w:r>
            <w:r w:rsidR="00917FD9">
              <w:rPr>
                <w:rFonts w:hint="cs"/>
                <w:sz w:val="16"/>
                <w:szCs w:val="16"/>
                <w:rtl/>
              </w:rPr>
              <w:instrText>،</w:instrText>
            </w:r>
            <w:r w:rsidR="00917FD9">
              <w:rPr>
                <w:sz w:val="16"/>
                <w:szCs w:val="16"/>
                <w:rtl/>
              </w:rPr>
              <w:instrText xml:space="preserve"> 445</w:instrText>
            </w:r>
            <w:r w:rsidR="00917FD9">
              <w:rPr>
                <w:rFonts w:hint="cs"/>
                <w:sz w:val="16"/>
                <w:szCs w:val="16"/>
                <w:rtl/>
              </w:rPr>
              <w:instrText>،</w:instrText>
            </w:r>
            <w:r w:rsidR="00917FD9">
              <w:rPr>
                <w:sz w:val="16"/>
                <w:szCs w:val="16"/>
                <w:rtl/>
              </w:rPr>
              <w:instrText xml:space="preserve"> 447</w:instrText>
            </w:r>
            <w:r w:rsidR="00917FD9">
              <w:rPr>
                <w:rFonts w:hint="cs"/>
                <w:sz w:val="16"/>
                <w:szCs w:val="16"/>
                <w:rtl/>
              </w:rPr>
              <w:instrText>،</w:instrText>
            </w:r>
            <w:r w:rsidR="00917FD9">
              <w:rPr>
                <w:sz w:val="16"/>
                <w:szCs w:val="16"/>
                <w:rtl/>
              </w:rPr>
              <w:instrText xml:space="preserve"> 471</w:instrText>
            </w:r>
            <w:r w:rsidR="00917FD9">
              <w:rPr>
                <w:rFonts w:hint="cs"/>
                <w:sz w:val="16"/>
                <w:szCs w:val="16"/>
                <w:rtl/>
              </w:rPr>
              <w:instrText>،</w:instrText>
            </w:r>
            <w:r w:rsidR="00917FD9">
              <w:rPr>
                <w:sz w:val="16"/>
                <w:szCs w:val="16"/>
                <w:rtl/>
              </w:rPr>
              <w:instrText xml:space="preserve"> 482</w:instrText>
            </w:r>
            <w:r w:rsidR="00917FD9">
              <w:rPr>
                <w:rFonts w:hint="cs"/>
                <w:sz w:val="16"/>
                <w:szCs w:val="16"/>
                <w:rtl/>
              </w:rPr>
              <w:instrText>،</w:instrText>
            </w:r>
            <w:r w:rsidR="00917FD9">
              <w:rPr>
                <w:sz w:val="16"/>
                <w:szCs w:val="16"/>
                <w:rtl/>
              </w:rPr>
              <w:instrText xml:space="preserve"> 490</w:instrText>
            </w:r>
            <w:r w:rsidR="00917FD9">
              <w:rPr>
                <w:rFonts w:hint="cs"/>
                <w:sz w:val="16"/>
                <w:szCs w:val="16"/>
                <w:rtl/>
              </w:rPr>
              <w:instrText>،</w:instrText>
            </w:r>
            <w:r w:rsidR="00917FD9">
              <w:rPr>
                <w:sz w:val="16"/>
                <w:szCs w:val="16"/>
                <w:rtl/>
              </w:rPr>
              <w:instrText xml:space="preserve"> 516</w:instrText>
            </w:r>
            <w:r w:rsidR="00917FD9">
              <w:rPr>
                <w:rFonts w:hint="cs"/>
                <w:sz w:val="16"/>
                <w:szCs w:val="16"/>
                <w:rtl/>
              </w:rPr>
              <w:instrText>،</w:instrText>
            </w:r>
            <w:r w:rsidR="00917FD9">
              <w:rPr>
                <w:sz w:val="16"/>
                <w:szCs w:val="16"/>
                <w:rtl/>
              </w:rPr>
              <w:instrText xml:space="preserve"> 538</w:instrText>
            </w:r>
            <w:r w:rsidR="00917FD9">
              <w:rPr>
                <w:rFonts w:hint="cs"/>
                <w:sz w:val="16"/>
                <w:szCs w:val="16"/>
                <w:rtl/>
              </w:rPr>
              <w:instrText>،</w:instrText>
            </w:r>
            <w:r w:rsidR="00917FD9">
              <w:rPr>
                <w:sz w:val="16"/>
                <w:szCs w:val="16"/>
                <w:rtl/>
              </w:rPr>
              <w:instrText xml:space="preserve"> 544</w:instrText>
            </w:r>
            <w:r w:rsidR="00917FD9">
              <w:rPr>
                <w:rFonts w:hint="cs"/>
                <w:sz w:val="16"/>
                <w:szCs w:val="16"/>
                <w:rtl/>
              </w:rPr>
              <w:instrText>،</w:instrText>
            </w:r>
            <w:r w:rsidR="00917FD9">
              <w:rPr>
                <w:sz w:val="16"/>
                <w:szCs w:val="16"/>
                <w:rtl/>
              </w:rPr>
              <w:instrText xml:space="preserve"> 556</w:instrText>
            </w:r>
            <w:r w:rsidR="00917FD9">
              <w:rPr>
                <w:rFonts w:hint="cs"/>
                <w:sz w:val="16"/>
                <w:szCs w:val="16"/>
                <w:rtl/>
              </w:rPr>
              <w:instrText>،</w:instrText>
            </w:r>
            <w:r w:rsidR="00917FD9">
              <w:rPr>
                <w:sz w:val="16"/>
                <w:szCs w:val="16"/>
                <w:rtl/>
              </w:rPr>
              <w:instrText xml:space="preserve"> 559&lt;/</w:instrText>
            </w:r>
            <w:r w:rsidR="00917FD9">
              <w:rPr>
                <w:sz w:val="16"/>
                <w:szCs w:val="16"/>
              </w:rPr>
              <w:instrText>style&gt;&lt;style face="normal" font</w:instrText>
            </w:r>
            <w:r w:rsidR="00917FD9">
              <w:rPr>
                <w:sz w:val="16"/>
                <w:szCs w:val="16"/>
                <w:rtl/>
              </w:rPr>
              <w:instrText>="</w:instrText>
            </w:r>
            <w:r w:rsidR="00917FD9">
              <w:rPr>
                <w:sz w:val="16"/>
                <w:szCs w:val="16"/>
              </w:rPr>
              <w:instrTex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(81)</w:t>
            </w:r>
            <w:r>
              <w:rPr>
                <w:sz w:val="16"/>
                <w:szCs w:val="16"/>
                <w:rtl/>
              </w:rPr>
              <w:fldChar w:fldCharType="end"/>
            </w:r>
          </w:p>
          <w:p w:rsidR="00BA2795" w:rsidRPr="00BA2795" w:rsidRDefault="00BA2795" w:rsidP="00BA2795">
            <w:pPr>
              <w:jc w:val="both"/>
              <w:cnfStyle w:val="000000100000" w:firstRow="0" w:lastRow="0" w:firstColumn="0" w:lastColumn="0" w:oddVBand="0" w:evenVBand="0" w:oddHBand="1" w:evenHBand="0" w:firstRowFirstColumn="0" w:firstRowLastColumn="0" w:lastRowFirstColumn="0" w:lastRowLastColumn="0"/>
              <w:rPr>
                <w:rFonts w:ascii="Calibri" w:hAnsi="Calibri"/>
                <w:sz w:val="16"/>
                <w:szCs w:val="16"/>
                <w:rtl/>
              </w:rPr>
            </w:pPr>
          </w:p>
        </w:tc>
      </w:tr>
      <w:tr w:rsidR="00BA2795" w:rsidRPr="00BA2795" w:rsidTr="0017709F">
        <w:trPr>
          <w:cnfStyle w:val="000000010000" w:firstRow="0" w:lastRow="0" w:firstColumn="0" w:lastColumn="0" w:oddVBand="0" w:evenVBand="0" w:oddHBand="0" w:evenHBand="1"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BA2795" w:rsidRPr="00BA2795" w:rsidRDefault="00BA2795" w:rsidP="00BA2795">
            <w:pPr>
              <w:spacing w:line="276" w:lineRule="auto"/>
              <w:jc w:val="center"/>
              <w:rPr>
                <w:rFonts w:cs="B Mitra"/>
                <w:sz w:val="20"/>
                <w:szCs w:val="20"/>
                <w:rtl/>
              </w:rPr>
            </w:pPr>
          </w:p>
        </w:tc>
        <w:tc>
          <w:tcPr>
            <w:tcW w:w="1543"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BA2795">
              <w:rPr>
                <w:rFonts w:hint="cs"/>
                <w:sz w:val="16"/>
                <w:szCs w:val="16"/>
                <w:rtl/>
              </w:rPr>
              <w:t>سوء مزاج حار یا یابس قلب</w:t>
            </w:r>
          </w:p>
        </w:tc>
        <w:tc>
          <w:tcPr>
            <w:tcW w:w="1616"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BA2795">
              <w:rPr>
                <w:rFonts w:asciiTheme="majorBidi" w:hAnsiTheme="majorBidi" w:cstheme="majorBidi"/>
                <w:sz w:val="16"/>
                <w:szCs w:val="16"/>
              </w:rPr>
              <w:t>Hot or dry heart dystemperament</w:t>
            </w:r>
          </w:p>
        </w:tc>
        <w:tc>
          <w:tcPr>
            <w:tcW w:w="2007"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BA2795">
              <w:rPr>
                <w:rFonts w:hint="cs"/>
                <w:sz w:val="16"/>
                <w:szCs w:val="16"/>
                <w:rtl/>
              </w:rPr>
              <w:t>به دلیل تسخین و تجفیف و اشتعال روح توسط خشم</w:t>
            </w:r>
          </w:p>
        </w:tc>
        <w:tc>
          <w:tcPr>
            <w:tcW w:w="1449" w:type="dxa"/>
          </w:tcPr>
          <w:p w:rsidR="00CB55A1" w:rsidRDefault="007F6700" w:rsidP="00CE7716">
            <w:pPr>
              <w:jc w:val="both"/>
              <w:cnfStyle w:val="000000010000" w:firstRow="0" w:lastRow="0" w:firstColumn="0" w:lastColumn="0" w:oddVBand="0" w:evenVBand="0" w:oddHBand="0" w:evenHBand="1" w:firstRowFirstColumn="0" w:firstRowLastColumn="0" w:lastRowFirstColumn="0" w:lastRowLastColumn="0"/>
              <w:rPr>
                <w:rFonts w:ascii="Calibri" w:hAnsi="Calibri"/>
                <w:sz w:val="16"/>
                <w:szCs w:val="16"/>
              </w:rPr>
            </w:pP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&lt;EndNote&gt;&lt;Cite&gt;&lt;RecNum&gt;173&lt;/RecNum&gt;&lt;record&gt;&lt;rec-number&gt;173&lt;/rec-number&gt;&lt;foreign-keys&gt;&lt;key app="EN" db-id="eezwrppszv0fxxeesz85taru5wpx2pzezevw"&gt;173&lt;/key&gt;&lt;/foreign-keys&gt;&lt;ref-type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ابن</w:instrText>
            </w:r>
            <w:r w:rsidR="00917FD9">
              <w:rPr>
                <w:rFonts w:ascii="Calibri" w:hAnsi="Calibri"/>
                <w:sz w:val="16"/>
                <w:szCs w:val="16"/>
                <w:rtl/>
              </w:rPr>
              <w:instrText xml:space="preserve"> </w:instrText>
            </w:r>
            <w:r w:rsidR="00917FD9">
              <w:rPr>
                <w:rFonts w:ascii="Calibri" w:hAnsi="Calibri" w:hint="cs"/>
                <w:sz w:val="16"/>
                <w:szCs w:val="16"/>
                <w:rtl/>
              </w:rPr>
              <w:instrText>سینا</w:instrText>
            </w:r>
            <w:r w:rsidR="00917FD9">
              <w:rPr>
                <w:rFonts w:ascii="Calibri" w:hAnsi="Calibri"/>
                <w:sz w:val="16"/>
                <w:szCs w:val="16"/>
                <w:rtl/>
              </w:rPr>
              <w:instrText xml:space="preserve"> </w:instrText>
            </w:r>
            <w:r w:rsidR="00917FD9">
              <w:rPr>
                <w:rFonts w:ascii="Calibri" w:hAnsi="Calibri" w:hint="cs"/>
                <w:sz w:val="16"/>
                <w:szCs w:val="16"/>
                <w:rtl/>
              </w:rPr>
              <w:instrText>حسین</w:instrText>
            </w:r>
            <w:r w:rsidR="00917FD9">
              <w:rPr>
                <w:rFonts w:ascii="Calibri" w:hAnsi="Calibri"/>
                <w:sz w:val="16"/>
                <w:szCs w:val="16"/>
                <w:rtl/>
              </w:rPr>
              <w:instrText xml:space="preserve"> </w:instrText>
            </w:r>
            <w:r w:rsidR="00917FD9">
              <w:rPr>
                <w:rFonts w:ascii="Calibri" w:hAnsi="Calibri" w:hint="cs"/>
                <w:sz w:val="16"/>
                <w:szCs w:val="16"/>
                <w:rtl/>
              </w:rPr>
              <w:instrText>بن</w:instrText>
            </w:r>
            <w:r w:rsidR="00917FD9">
              <w:rPr>
                <w:rFonts w:ascii="Calibri" w:hAnsi="Calibri"/>
                <w:sz w:val="16"/>
                <w:szCs w:val="16"/>
                <w:rtl/>
              </w:rPr>
              <w:instrText xml:space="preserve"> </w:instrText>
            </w:r>
            <w:r w:rsidR="00917FD9">
              <w:rPr>
                <w:rFonts w:ascii="Calibri" w:hAnsi="Calibri" w:hint="cs"/>
                <w:sz w:val="16"/>
                <w:szCs w:val="16"/>
                <w:rtl/>
              </w:rPr>
              <w:instrText>عبدالله،</w:instrText>
            </w:r>
            <w:r w:rsidR="00917FD9">
              <w:rPr>
                <w:rFonts w:ascii="Calibri" w:hAnsi="Calibri"/>
                <w:sz w:val="16"/>
                <w:szCs w:val="16"/>
                <w:rtl/>
              </w:rPr>
              <w:instrText xml:space="preserve"> </w:instrText>
            </w:r>
            <w:r w:rsidR="00917FD9">
              <w:rPr>
                <w:rFonts w:ascii="Calibri" w:hAnsi="Calibri" w:hint="cs"/>
                <w:sz w:val="16"/>
                <w:szCs w:val="16"/>
                <w:rtl/>
              </w:rPr>
              <w:instrText>قانون</w:instrText>
            </w:r>
            <w:r w:rsidR="00917FD9">
              <w:rPr>
                <w:rFonts w:ascii="Calibri" w:hAnsi="Calibri"/>
                <w:sz w:val="16"/>
                <w:szCs w:val="16"/>
                <w:rtl/>
              </w:rPr>
              <w:instrText xml:space="preserve"> </w:instrText>
            </w:r>
            <w:r w:rsidR="00917FD9">
              <w:rPr>
                <w:rFonts w:ascii="Calibri" w:hAnsi="Calibri" w:hint="cs"/>
                <w:sz w:val="16"/>
                <w:szCs w:val="16"/>
                <w:rtl/>
              </w:rPr>
              <w:instrText>فی</w:instrText>
            </w:r>
            <w:r w:rsidR="00917FD9">
              <w:rPr>
                <w:rFonts w:ascii="Calibri" w:hAnsi="Calibri"/>
                <w:sz w:val="16"/>
                <w:szCs w:val="16"/>
                <w:rtl/>
              </w:rPr>
              <w:instrText xml:space="preserve"> </w:instrText>
            </w:r>
            <w:r w:rsidR="00917FD9">
              <w:rPr>
                <w:rFonts w:ascii="Calibri" w:hAnsi="Calibri" w:hint="cs"/>
                <w:sz w:val="16"/>
                <w:szCs w:val="16"/>
                <w:rtl/>
              </w:rPr>
              <w:instrText>الطب،</w:instrText>
            </w:r>
            <w:r w:rsidR="00917FD9">
              <w:rPr>
                <w:rFonts w:ascii="Calibri" w:hAnsi="Calibri"/>
                <w:sz w:val="16"/>
                <w:szCs w:val="16"/>
                <w:rtl/>
              </w:rPr>
              <w:instrText xml:space="preserve"> </w:instrText>
            </w:r>
            <w:r w:rsidR="00917FD9">
              <w:rPr>
                <w:rFonts w:ascii="Calibri" w:hAnsi="Calibri" w:hint="cs"/>
                <w:sz w:val="16"/>
                <w:szCs w:val="16"/>
                <w:rtl/>
              </w:rPr>
              <w:instrText>قرن</w:instrText>
            </w:r>
            <w:r w:rsidR="00917FD9">
              <w:rPr>
                <w:rFonts w:ascii="Calibri" w:hAnsi="Calibri"/>
                <w:sz w:val="16"/>
                <w:szCs w:val="16"/>
                <w:rtl/>
              </w:rPr>
              <w:instrText xml:space="preserve"> 4 </w:instrText>
            </w:r>
            <w:r w:rsidR="00917FD9">
              <w:rPr>
                <w:rFonts w:ascii="Calibri" w:hAnsi="Calibri" w:hint="cs"/>
                <w:sz w:val="16"/>
                <w:szCs w:val="16"/>
                <w:rtl/>
              </w:rPr>
              <w:instrText>و</w:instrText>
            </w:r>
            <w:r w:rsidR="00917FD9">
              <w:rPr>
                <w:rFonts w:ascii="Calibri" w:hAnsi="Calibri"/>
                <w:sz w:val="16"/>
                <w:szCs w:val="16"/>
                <w:rtl/>
              </w:rPr>
              <w:instrText xml:space="preserve"> 5</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تحقیق</w:instrText>
            </w:r>
            <w:r w:rsidR="00917FD9">
              <w:rPr>
                <w:rFonts w:ascii="Calibri" w:hAnsi="Calibri"/>
                <w:sz w:val="16"/>
                <w:szCs w:val="16"/>
                <w:rtl/>
              </w:rPr>
              <w:instrText xml:space="preserve">: </w:instrText>
            </w:r>
            <w:r w:rsidR="00917FD9">
              <w:rPr>
                <w:rFonts w:ascii="Calibri" w:hAnsi="Calibri" w:hint="cs"/>
                <w:sz w:val="16"/>
                <w:szCs w:val="16"/>
                <w:rtl/>
              </w:rPr>
              <w:instrText>شمس</w:instrText>
            </w:r>
            <w:r w:rsidR="00917FD9">
              <w:rPr>
                <w:rFonts w:ascii="Calibri" w:hAnsi="Calibri"/>
                <w:sz w:val="16"/>
                <w:szCs w:val="16"/>
                <w:rtl/>
              </w:rPr>
              <w:instrText xml:space="preserve"> </w:instrText>
            </w:r>
            <w:r w:rsidR="00917FD9">
              <w:rPr>
                <w:rFonts w:ascii="Calibri" w:hAnsi="Calibri" w:hint="cs"/>
                <w:sz w:val="16"/>
                <w:szCs w:val="16"/>
                <w:rtl/>
              </w:rPr>
              <w:instrText>الدین</w:instrText>
            </w:r>
            <w:r w:rsidR="00917FD9">
              <w:rPr>
                <w:rFonts w:ascii="Calibri" w:hAnsi="Calibri"/>
                <w:sz w:val="16"/>
                <w:szCs w:val="16"/>
                <w:rtl/>
              </w:rPr>
              <w:instrText xml:space="preserve"> </w:instrText>
            </w:r>
            <w:r w:rsidR="00917FD9">
              <w:rPr>
                <w:rFonts w:ascii="Calibri" w:hAnsi="Calibri" w:hint="cs"/>
                <w:sz w:val="16"/>
                <w:szCs w:val="16"/>
                <w:rtl/>
              </w:rPr>
              <w:instrText>ابراهیم،</w:instrText>
            </w:r>
            <w:r w:rsidR="00917FD9">
              <w:rPr>
                <w:rFonts w:ascii="Calibri" w:hAnsi="Calibri"/>
                <w:sz w:val="16"/>
                <w:szCs w:val="16"/>
                <w:rtl/>
              </w:rPr>
              <w:instrText xml:space="preserve"> </w:instrText>
            </w:r>
            <w:r w:rsidR="00917FD9">
              <w:rPr>
                <w:rFonts w:ascii="Calibri" w:hAnsi="Calibri" w:hint="cs"/>
                <w:sz w:val="16"/>
                <w:szCs w:val="16"/>
                <w:rtl/>
              </w:rPr>
              <w:instrText>بیروت،</w:instrText>
            </w:r>
            <w:r w:rsidR="00917FD9">
              <w:rPr>
                <w:rFonts w:ascii="Calibri" w:hAnsi="Calibri"/>
                <w:sz w:val="16"/>
                <w:szCs w:val="16"/>
                <w:rtl/>
              </w:rPr>
              <w:instrText xml:space="preserve"> </w:instrText>
            </w:r>
            <w:r w:rsidR="00917FD9">
              <w:rPr>
                <w:rFonts w:ascii="Calibri" w:hAnsi="Calibri" w:hint="cs"/>
                <w:sz w:val="16"/>
                <w:szCs w:val="16"/>
                <w:rtl/>
              </w:rPr>
              <w:instrText>نشرمؤسسه</w:instrText>
            </w:r>
            <w:r w:rsidR="00917FD9">
              <w:rPr>
                <w:rFonts w:ascii="Calibri" w:hAnsi="Calibri"/>
                <w:sz w:val="16"/>
                <w:szCs w:val="16"/>
                <w:rtl/>
              </w:rPr>
              <w:instrText xml:space="preserve"> </w:instrText>
            </w:r>
            <w:r w:rsidR="00917FD9">
              <w:rPr>
                <w:rFonts w:ascii="Calibri" w:hAnsi="Calibri" w:hint="cs"/>
                <w:sz w:val="16"/>
                <w:szCs w:val="16"/>
                <w:rtl/>
              </w:rPr>
              <w:instrText>الاعلمی</w:instrText>
            </w:r>
            <w:r w:rsidR="00917FD9">
              <w:rPr>
                <w:rFonts w:ascii="Calibri" w:hAnsi="Calibri"/>
                <w:sz w:val="16"/>
                <w:szCs w:val="16"/>
                <w:rtl/>
              </w:rPr>
              <w:instrText xml:space="preserve"> </w:instrText>
            </w:r>
            <w:r w:rsidR="00917FD9">
              <w:rPr>
                <w:rFonts w:ascii="Calibri" w:hAnsi="Calibri" w:hint="cs"/>
                <w:sz w:val="16"/>
                <w:szCs w:val="16"/>
                <w:rtl/>
              </w:rPr>
              <w:instrText>للمطبوعات،</w:instrText>
            </w:r>
            <w:r w:rsidR="00917FD9">
              <w:rPr>
                <w:rFonts w:ascii="Calibri" w:hAnsi="Calibri"/>
                <w:sz w:val="16"/>
                <w:szCs w:val="16"/>
                <w:rtl/>
              </w:rPr>
              <w:instrText xml:space="preserve"> 1425 </w:instrText>
            </w:r>
            <w:r w:rsidR="00917FD9">
              <w:rPr>
                <w:rFonts w:ascii="Calibri" w:hAnsi="Calibri" w:hint="cs"/>
                <w:sz w:val="16"/>
                <w:szCs w:val="16"/>
                <w:rtl/>
              </w:rPr>
              <w:instrText>هـ</w:instrText>
            </w:r>
            <w:r w:rsidR="00917FD9">
              <w:rPr>
                <w:rFonts w:ascii="Calibri" w:hAnsi="Calibri"/>
                <w:sz w:val="16"/>
                <w:szCs w:val="16"/>
                <w:rtl/>
              </w:rPr>
              <w:instrText>.</w:instrText>
            </w:r>
            <w:r w:rsidR="00917FD9">
              <w:rPr>
                <w:rFonts w:ascii="Calibri" w:hAnsi="Calibri" w:hint="cs"/>
                <w:sz w:val="16"/>
                <w:szCs w:val="16"/>
                <w:rtl/>
              </w:rPr>
              <w:instrText>ق</w:instrText>
            </w:r>
            <w:r w:rsidR="00917FD9">
              <w:rPr>
                <w:rFonts w:ascii="Calibri" w:hAnsi="Calibri"/>
                <w:sz w:val="16"/>
                <w:szCs w:val="16"/>
                <w:rtl/>
              </w:rPr>
              <w:instrText>.</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ج</w:instrText>
            </w:r>
            <w:r w:rsidR="00917FD9">
              <w:rPr>
                <w:rFonts w:ascii="Calibri" w:hAnsi="Calibri"/>
                <w:sz w:val="16"/>
                <w:szCs w:val="16"/>
                <w:rtl/>
              </w:rPr>
              <w:instrText xml:space="preserve"> 3</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 xml:space="preserve"> 9</w:instrText>
            </w:r>
            <w:r w:rsidR="00917FD9">
              <w:rPr>
                <w:rFonts w:ascii="Calibri" w:hAnsi="Calibri" w:hint="cs"/>
                <w:sz w:val="16"/>
                <w:szCs w:val="16"/>
                <w:rtl/>
              </w:rPr>
              <w:instrText>،</w:instrText>
            </w:r>
            <w:r w:rsidR="00917FD9">
              <w:rPr>
                <w:rFonts w:ascii="Calibri" w:hAnsi="Calibri"/>
                <w:sz w:val="16"/>
                <w:szCs w:val="16"/>
                <w:rtl/>
              </w:rPr>
              <w:instrText xml:space="preserve"> 10</w:instrText>
            </w:r>
            <w:r w:rsidR="00917FD9">
              <w:rPr>
                <w:rFonts w:ascii="Calibri" w:hAnsi="Calibri" w:hint="cs"/>
                <w:sz w:val="16"/>
                <w:szCs w:val="16"/>
                <w:rtl/>
              </w:rPr>
              <w:instrText>،</w:instrText>
            </w:r>
            <w:r w:rsidR="00917FD9">
              <w:rPr>
                <w:rFonts w:ascii="Calibri" w:hAnsi="Calibri"/>
                <w:sz w:val="16"/>
                <w:szCs w:val="16"/>
                <w:rtl/>
              </w:rPr>
              <w:instrText xml:space="preserve"> 14</w:instrText>
            </w:r>
            <w:r w:rsidR="00917FD9">
              <w:rPr>
                <w:rFonts w:ascii="Calibri" w:hAnsi="Calibri" w:hint="cs"/>
                <w:sz w:val="16"/>
                <w:szCs w:val="16"/>
                <w:rtl/>
              </w:rPr>
              <w:instrText>،</w:instrText>
            </w:r>
            <w:r w:rsidR="00917FD9">
              <w:rPr>
                <w:rFonts w:ascii="Calibri" w:hAnsi="Calibri"/>
                <w:sz w:val="16"/>
                <w:szCs w:val="16"/>
                <w:rtl/>
              </w:rPr>
              <w:instrText xml:space="preserve"> 16</w:instrText>
            </w:r>
            <w:r w:rsidR="00917FD9">
              <w:rPr>
                <w:rFonts w:ascii="Calibri" w:hAnsi="Calibri" w:hint="cs"/>
                <w:sz w:val="16"/>
                <w:szCs w:val="16"/>
                <w:rtl/>
              </w:rPr>
              <w:instrText>،</w:instrText>
            </w:r>
            <w:r w:rsidR="00917FD9">
              <w:rPr>
                <w:rFonts w:ascii="Calibri" w:hAnsi="Calibri"/>
                <w:sz w:val="16"/>
                <w:szCs w:val="16"/>
                <w:rtl/>
              </w:rPr>
              <w:instrText xml:space="preserve"> 47</w:instrText>
            </w:r>
            <w:r w:rsidR="00917FD9">
              <w:rPr>
                <w:rFonts w:ascii="Calibri" w:hAnsi="Calibri" w:hint="cs"/>
                <w:sz w:val="16"/>
                <w:szCs w:val="16"/>
                <w:rtl/>
              </w:rPr>
              <w:instrText>،</w:instrText>
            </w:r>
            <w:r w:rsidR="00917FD9">
              <w:rPr>
                <w:rFonts w:ascii="Calibri" w:hAnsi="Calibri"/>
                <w:sz w:val="16"/>
                <w:szCs w:val="16"/>
                <w:rtl/>
              </w:rPr>
              <w:instrText xml:space="preserve"> 65-61</w:instrText>
            </w:r>
            <w:r w:rsidR="00917FD9">
              <w:rPr>
                <w:rFonts w:ascii="Calibri" w:hAnsi="Calibri" w:hint="cs"/>
                <w:sz w:val="16"/>
                <w:szCs w:val="16"/>
                <w:rtl/>
              </w:rPr>
              <w:instrText>،</w:instrText>
            </w:r>
            <w:r w:rsidR="00917FD9">
              <w:rPr>
                <w:rFonts w:ascii="Calibri" w:hAnsi="Calibri"/>
                <w:sz w:val="16"/>
                <w:szCs w:val="16"/>
                <w:rtl/>
              </w:rPr>
              <w:instrText xml:space="preserve"> 81-73 </w:instrText>
            </w:r>
            <w:r w:rsidR="00917FD9">
              <w:rPr>
                <w:rFonts w:ascii="Calibri" w:hAnsi="Calibri" w:hint="cs"/>
                <w:sz w:val="16"/>
                <w:szCs w:val="16"/>
                <w:rtl/>
              </w:rPr>
              <w:instrText>و</w:instrText>
            </w:r>
            <w:r w:rsidR="00917FD9">
              <w:rPr>
                <w:rFonts w:ascii="Calibri" w:hAnsi="Calibri"/>
                <w:sz w:val="16"/>
                <w:szCs w:val="16"/>
                <w:rtl/>
              </w:rPr>
              <w:instrText xml:space="preserve"> 179-178</w:instrText>
            </w:r>
            <w:r w:rsidR="00917FD9">
              <w:rPr>
                <w:rFonts w:ascii="Calibri" w:hAnsi="Calibri" w:hint="cs"/>
                <w:sz w:val="16"/>
                <w:szCs w:val="16"/>
                <w:rtl/>
              </w:rPr>
              <w:instrText>،</w:instrText>
            </w:r>
            <w:r w:rsidR="00917FD9">
              <w:rPr>
                <w:rFonts w:ascii="Calibri" w:hAnsi="Calibri"/>
                <w:sz w:val="16"/>
                <w:szCs w:val="16"/>
                <w:rtl/>
              </w:rPr>
              <w:instrText xml:space="preserve"> 414</w:instrText>
            </w:r>
            <w:r w:rsidR="00917FD9">
              <w:rPr>
                <w:rFonts w:ascii="Calibri" w:hAnsi="Calibri" w:hint="cs"/>
                <w:sz w:val="16"/>
                <w:szCs w:val="16"/>
                <w:rtl/>
              </w:rPr>
              <w:instrText>،</w:instrText>
            </w:r>
            <w:r w:rsidR="00917FD9">
              <w:rPr>
                <w:rFonts w:ascii="Calibri" w:hAnsi="Calibri"/>
                <w:sz w:val="16"/>
                <w:szCs w:val="16"/>
                <w:rtl/>
              </w:rPr>
              <w:instrText xml:space="preserve"> 426</w:instrText>
            </w:r>
            <w:r w:rsidR="00917FD9">
              <w:rPr>
                <w:rFonts w:ascii="Calibri" w:hAnsi="Calibri" w:hint="cs"/>
                <w:sz w:val="16"/>
                <w:szCs w:val="16"/>
                <w:rtl/>
              </w:rPr>
              <w:instrText>،</w:instrText>
            </w:r>
            <w:r w:rsidR="00917FD9">
              <w:rPr>
                <w:rFonts w:ascii="Calibri" w:hAnsi="Calibri"/>
                <w:sz w:val="16"/>
                <w:szCs w:val="16"/>
                <w:rtl/>
              </w:rPr>
              <w:instrText xml:space="preserve"> 434</w:instrText>
            </w:r>
            <w:r w:rsidR="00917FD9">
              <w:rPr>
                <w:rFonts w:ascii="Calibri" w:hAnsi="Calibri" w:hint="cs"/>
                <w:sz w:val="16"/>
                <w:szCs w:val="16"/>
                <w:rtl/>
              </w:rPr>
              <w:instrText>،</w:instrText>
            </w:r>
            <w:r w:rsidR="00917FD9">
              <w:rPr>
                <w:rFonts w:ascii="Calibri" w:hAnsi="Calibri"/>
                <w:sz w:val="16"/>
                <w:szCs w:val="16"/>
                <w:rtl/>
              </w:rPr>
              <w:instrText xml:space="preserve"> 437</w:instrText>
            </w:r>
            <w:r w:rsidR="00917FD9">
              <w:rPr>
                <w:rFonts w:ascii="Calibri" w:hAnsi="Calibri" w:hint="cs"/>
                <w:sz w:val="16"/>
                <w:szCs w:val="16"/>
                <w:rtl/>
              </w:rPr>
              <w:instrText>،</w:instrText>
            </w:r>
            <w:r w:rsidR="00917FD9">
              <w:rPr>
                <w:rFonts w:ascii="Calibri" w:hAnsi="Calibri"/>
                <w:sz w:val="16"/>
                <w:szCs w:val="16"/>
                <w:rtl/>
              </w:rPr>
              <w:instrText xml:space="preserve"> 445&lt;/</w:instrText>
            </w:r>
            <w:r w:rsidR="00917FD9">
              <w:rPr>
                <w:rFonts w:ascii="Calibri" w:hAnsi="Calibri"/>
                <w:sz w:val="16"/>
                <w:szCs w:val="16"/>
              </w:rPr>
              <w:instrText>style&gt;&lt;style face="normal" font="default"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CB55A1">
              <w:rPr>
                <w:rFonts w:ascii="Calibri" w:hAnsi="Calibri"/>
                <w:sz w:val="16"/>
                <w:szCs w:val="16"/>
                <w:rtl/>
              </w:rPr>
              <w:t>(1)</w:t>
            </w:r>
            <w:r>
              <w:rPr>
                <w:rFonts w:ascii="Calibri" w:hAnsi="Calibri"/>
                <w:sz w:val="16"/>
                <w:szCs w:val="16"/>
                <w:rtl/>
              </w:rPr>
              <w:fldChar w:fldCharType="end"/>
            </w:r>
            <w:r w:rsidR="00CB55A1">
              <w:rPr>
                <w:rFonts w:ascii="Calibri" w:hAnsi="Calibri" w:hint="cs"/>
                <w:sz w:val="16"/>
                <w:szCs w:val="16"/>
                <w:rtl/>
              </w:rPr>
              <w:t xml:space="preserve"> </w:t>
            </w: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&lt;EndNote&gt;&lt;Cite&gt;&lt;RecNum&gt;263&lt;/RecNum&gt;&lt;record&gt;&lt;rec-number&gt;263&lt;/rec-number&gt;&lt;foreign-keys&gt;&lt;key app="EN" db-id="eezwrppszv0fxxeesz85taru5wpx2pzezevw"&gt;263&lt;/key&gt;&lt;/foreign-keys&gt;&lt;ref-type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اهوازی</w:instrText>
            </w:r>
            <w:r w:rsidR="00917FD9">
              <w:rPr>
                <w:rFonts w:ascii="Calibri" w:hAnsi="Calibri"/>
                <w:sz w:val="16"/>
                <w:szCs w:val="16"/>
                <w:rtl/>
              </w:rPr>
              <w:instrText xml:space="preserve"> </w:instrText>
            </w:r>
            <w:r w:rsidR="00917FD9">
              <w:rPr>
                <w:rFonts w:ascii="Calibri" w:hAnsi="Calibri" w:hint="cs"/>
                <w:sz w:val="16"/>
                <w:szCs w:val="16"/>
                <w:rtl/>
              </w:rPr>
              <w:instrText>علی،</w:instrText>
            </w:r>
            <w:r w:rsidR="00917FD9">
              <w:rPr>
                <w:rFonts w:ascii="Calibri" w:hAnsi="Calibri"/>
                <w:sz w:val="16"/>
                <w:szCs w:val="16"/>
                <w:rtl/>
              </w:rPr>
              <w:instrText xml:space="preserve"> </w:instrText>
            </w:r>
            <w:r w:rsidR="00917FD9">
              <w:rPr>
                <w:rFonts w:ascii="Calibri" w:hAnsi="Calibri" w:hint="cs"/>
                <w:sz w:val="16"/>
                <w:szCs w:val="16"/>
                <w:rtl/>
              </w:rPr>
              <w:instrText>کامل</w:instrText>
            </w:r>
            <w:r w:rsidR="00917FD9">
              <w:rPr>
                <w:rFonts w:ascii="Calibri" w:hAnsi="Calibri"/>
                <w:sz w:val="16"/>
                <w:szCs w:val="16"/>
                <w:rtl/>
              </w:rPr>
              <w:instrText xml:space="preserve"> </w:instrText>
            </w:r>
            <w:r w:rsidR="00917FD9">
              <w:rPr>
                <w:rFonts w:ascii="Calibri" w:hAnsi="Calibri" w:hint="cs"/>
                <w:sz w:val="16"/>
                <w:szCs w:val="16"/>
                <w:rtl/>
              </w:rPr>
              <w:instrText>الصناعه</w:instrText>
            </w:r>
            <w:r w:rsidR="00917FD9">
              <w:rPr>
                <w:rFonts w:ascii="Calibri" w:hAnsi="Calibri"/>
                <w:sz w:val="16"/>
                <w:szCs w:val="16"/>
                <w:rtl/>
              </w:rPr>
              <w:instrText xml:space="preserve"> </w:instrText>
            </w:r>
            <w:r w:rsidR="00917FD9">
              <w:rPr>
                <w:rFonts w:ascii="Calibri" w:hAnsi="Calibri" w:hint="cs"/>
                <w:sz w:val="16"/>
                <w:szCs w:val="16"/>
                <w:rtl/>
              </w:rPr>
              <w:instrText>الطبیه،</w:instrText>
            </w:r>
            <w:r w:rsidR="00917FD9">
              <w:rPr>
                <w:rFonts w:ascii="Calibri" w:hAnsi="Calibri"/>
                <w:sz w:val="16"/>
                <w:szCs w:val="16"/>
                <w:rtl/>
              </w:rPr>
              <w:instrText xml:space="preserve"> </w:instrText>
            </w:r>
            <w:r w:rsidR="00917FD9">
              <w:rPr>
                <w:rFonts w:ascii="Calibri" w:hAnsi="Calibri" w:hint="cs"/>
                <w:sz w:val="16"/>
                <w:szCs w:val="16"/>
                <w:rtl/>
              </w:rPr>
              <w:instrText>تصحیح</w:instrText>
            </w:r>
            <w:r w:rsidR="00917FD9">
              <w:rPr>
                <w:rFonts w:ascii="Calibri" w:hAnsi="Calibri"/>
                <w:sz w:val="16"/>
                <w:szCs w:val="16"/>
                <w:rtl/>
              </w:rPr>
              <w:instrText xml:space="preserve"> </w:instrText>
            </w:r>
            <w:r w:rsidR="00917FD9">
              <w:rPr>
                <w:rFonts w:ascii="Calibri" w:hAnsi="Calibri" w:hint="cs"/>
                <w:sz w:val="16"/>
                <w:szCs w:val="16"/>
                <w:rtl/>
              </w:rPr>
              <w:instrText>و</w:instrText>
            </w:r>
            <w:r w:rsidR="00917FD9">
              <w:rPr>
                <w:rFonts w:ascii="Calibri" w:hAnsi="Calibri"/>
                <w:sz w:val="16"/>
                <w:szCs w:val="16"/>
                <w:rtl/>
              </w:rPr>
              <w:instrText xml:space="preserve"> </w:instrText>
            </w:r>
            <w:r w:rsidR="00917FD9">
              <w:rPr>
                <w:rFonts w:ascii="Calibri" w:hAnsi="Calibri" w:hint="cs"/>
                <w:sz w:val="16"/>
                <w:szCs w:val="16"/>
                <w:rtl/>
              </w:rPr>
              <w:instrText>تحقیق</w:instrText>
            </w:r>
            <w:r w:rsidR="00917FD9">
              <w:rPr>
                <w:rFonts w:ascii="Calibri" w:hAnsi="Calibri"/>
                <w:sz w:val="16"/>
                <w:szCs w:val="16"/>
                <w:rtl/>
              </w:rPr>
              <w:instrText xml:space="preserve">: </w:instrText>
            </w:r>
            <w:r w:rsidR="00917FD9">
              <w:rPr>
                <w:rFonts w:ascii="Calibri" w:hAnsi="Calibri" w:hint="cs"/>
                <w:sz w:val="16"/>
                <w:szCs w:val="16"/>
                <w:rtl/>
              </w:rPr>
              <w:instrText>مؤسسه</w:instrText>
            </w:r>
            <w:r w:rsidR="00917FD9">
              <w:rPr>
                <w:rFonts w:ascii="Calibri" w:hAnsi="Calibri"/>
                <w:sz w:val="16"/>
                <w:szCs w:val="16"/>
                <w:rtl/>
              </w:rPr>
              <w:instrText xml:space="preserve"> </w:instrText>
            </w:r>
            <w:r w:rsidR="00917FD9">
              <w:rPr>
                <w:rFonts w:ascii="Calibri" w:hAnsi="Calibri" w:hint="cs"/>
                <w:sz w:val="16"/>
                <w:szCs w:val="16"/>
                <w:rtl/>
              </w:rPr>
              <w:instrText>احیای</w:instrText>
            </w:r>
            <w:r w:rsidR="00917FD9">
              <w:rPr>
                <w:rFonts w:ascii="Calibri" w:hAnsi="Calibri"/>
                <w:sz w:val="16"/>
                <w:szCs w:val="16"/>
                <w:rtl/>
              </w:rPr>
              <w:instrText xml:space="preserve"> </w:instrText>
            </w:r>
            <w:r w:rsidR="00917FD9">
              <w:rPr>
                <w:rFonts w:ascii="Calibri" w:hAnsi="Calibri" w:hint="cs"/>
                <w:sz w:val="16"/>
                <w:szCs w:val="16"/>
                <w:rtl/>
              </w:rPr>
              <w:instrText>طب</w:instrText>
            </w:r>
            <w:r w:rsidR="00917FD9">
              <w:rPr>
                <w:rFonts w:ascii="Calibri" w:hAnsi="Calibri"/>
                <w:sz w:val="16"/>
                <w:szCs w:val="16"/>
                <w:rtl/>
              </w:rPr>
              <w:instrText xml:space="preserve"> </w:instrText>
            </w:r>
            <w:r w:rsidR="00917FD9">
              <w:rPr>
                <w:rFonts w:ascii="Calibri" w:hAnsi="Calibri" w:hint="cs"/>
                <w:sz w:val="16"/>
                <w:szCs w:val="16"/>
                <w:rtl/>
              </w:rPr>
              <w:instrText>طبیعی</w:instrText>
            </w:r>
            <w:r w:rsidR="00917FD9">
              <w:rPr>
                <w:rFonts w:ascii="Calibri" w:hAnsi="Calibri"/>
                <w:sz w:val="16"/>
                <w:szCs w:val="16"/>
                <w:rtl/>
              </w:rPr>
              <w:instrText xml:space="preserve"> </w:instrText>
            </w:r>
            <w:r w:rsidR="00917FD9">
              <w:rPr>
                <w:rFonts w:ascii="Calibri" w:hAnsi="Calibri" w:hint="cs"/>
                <w:sz w:val="16"/>
                <w:szCs w:val="16"/>
                <w:rtl/>
              </w:rPr>
              <w:instrText>به</w:instrText>
            </w:r>
            <w:r w:rsidR="00917FD9">
              <w:rPr>
                <w:rFonts w:ascii="Calibri" w:hAnsi="Calibri"/>
                <w:sz w:val="16"/>
                <w:szCs w:val="16"/>
                <w:rtl/>
              </w:rPr>
              <w:instrText xml:space="preserve"> </w:instrText>
            </w:r>
            <w:r w:rsidR="00917FD9">
              <w:rPr>
                <w:rFonts w:ascii="Calibri" w:hAnsi="Calibri" w:hint="cs"/>
                <w:sz w:val="16"/>
                <w:szCs w:val="16"/>
                <w:rtl/>
              </w:rPr>
              <w:instrText>سفارش</w:instrText>
            </w:r>
            <w:r w:rsidR="00917FD9">
              <w:rPr>
                <w:rFonts w:ascii="Calibri" w:hAnsi="Calibri"/>
                <w:sz w:val="16"/>
                <w:szCs w:val="16"/>
                <w:rtl/>
              </w:rPr>
              <w:instrText xml:space="preserve"> </w:instrText>
            </w:r>
            <w:r w:rsidR="00917FD9">
              <w:rPr>
                <w:rFonts w:ascii="Calibri" w:hAnsi="Calibri" w:hint="cs"/>
                <w:sz w:val="16"/>
                <w:szCs w:val="16"/>
                <w:rtl/>
              </w:rPr>
              <w:instrText>مؤسسه</w:instrText>
            </w:r>
            <w:r w:rsidR="00917FD9">
              <w:rPr>
                <w:rFonts w:ascii="Calibri" w:hAnsi="Calibri"/>
                <w:sz w:val="16"/>
                <w:szCs w:val="16"/>
                <w:rtl/>
              </w:rPr>
              <w:instrText xml:space="preserve"> </w:instrText>
            </w:r>
            <w:r w:rsidR="00917FD9">
              <w:rPr>
                <w:rFonts w:ascii="Calibri" w:hAnsi="Calibri" w:hint="cs"/>
                <w:sz w:val="16"/>
                <w:szCs w:val="16"/>
                <w:rtl/>
              </w:rPr>
              <w:instrText>مطالعات</w:instrText>
            </w:r>
            <w:r w:rsidR="00917FD9">
              <w:rPr>
                <w:rFonts w:ascii="Calibri" w:hAnsi="Calibri"/>
                <w:sz w:val="16"/>
                <w:szCs w:val="16"/>
                <w:rtl/>
              </w:rPr>
              <w:instrText xml:space="preserve"> </w:instrText>
            </w:r>
            <w:r w:rsidR="00917FD9">
              <w:rPr>
                <w:rFonts w:ascii="Calibri" w:hAnsi="Calibri" w:hint="cs"/>
                <w:sz w:val="16"/>
                <w:szCs w:val="16"/>
                <w:rtl/>
              </w:rPr>
              <w:instrText>تاريخ</w:instrText>
            </w:r>
            <w:r w:rsidR="00917FD9">
              <w:rPr>
                <w:rFonts w:ascii="Calibri" w:hAnsi="Calibri"/>
                <w:sz w:val="16"/>
                <w:szCs w:val="16"/>
                <w:rtl/>
              </w:rPr>
              <w:instrText xml:space="preserve"> </w:instrText>
            </w:r>
            <w:r w:rsidR="00917FD9">
              <w:rPr>
                <w:rFonts w:ascii="Calibri" w:hAnsi="Calibri" w:hint="cs"/>
                <w:sz w:val="16"/>
                <w:szCs w:val="16"/>
                <w:rtl/>
              </w:rPr>
              <w:instrText>پزشكي،</w:instrText>
            </w:r>
            <w:r w:rsidR="00917FD9">
              <w:rPr>
                <w:rFonts w:ascii="Calibri" w:hAnsi="Calibri"/>
                <w:sz w:val="16"/>
                <w:szCs w:val="16"/>
                <w:rtl/>
              </w:rPr>
              <w:instrText xml:space="preserve"> </w:instrText>
            </w:r>
            <w:r w:rsidR="00917FD9">
              <w:rPr>
                <w:rFonts w:ascii="Calibri" w:hAnsi="Calibri" w:hint="cs"/>
                <w:sz w:val="16"/>
                <w:szCs w:val="16"/>
                <w:rtl/>
              </w:rPr>
              <w:instrText>طب</w:instrText>
            </w:r>
            <w:r w:rsidR="00917FD9">
              <w:rPr>
                <w:rFonts w:ascii="Calibri" w:hAnsi="Calibri"/>
                <w:sz w:val="16"/>
                <w:szCs w:val="16"/>
                <w:rtl/>
              </w:rPr>
              <w:instrText xml:space="preserve"> </w:instrText>
            </w:r>
            <w:r w:rsidR="00917FD9">
              <w:rPr>
                <w:rFonts w:ascii="Calibri" w:hAnsi="Calibri" w:hint="cs"/>
                <w:sz w:val="16"/>
                <w:szCs w:val="16"/>
                <w:rtl/>
              </w:rPr>
              <w:instrText>اسلامي</w:instrText>
            </w:r>
            <w:r w:rsidR="00917FD9">
              <w:rPr>
                <w:rFonts w:ascii="Calibri" w:hAnsi="Calibri"/>
                <w:sz w:val="16"/>
                <w:szCs w:val="16"/>
                <w:rtl/>
              </w:rPr>
              <w:instrText xml:space="preserve"> </w:instrText>
            </w:r>
            <w:r w:rsidR="00917FD9">
              <w:rPr>
                <w:rFonts w:ascii="Calibri" w:hAnsi="Calibri" w:hint="cs"/>
                <w:sz w:val="16"/>
                <w:szCs w:val="16"/>
                <w:rtl/>
              </w:rPr>
              <w:instrText>و</w:instrText>
            </w:r>
            <w:r w:rsidR="00917FD9">
              <w:rPr>
                <w:rFonts w:ascii="Calibri" w:hAnsi="Calibri"/>
                <w:sz w:val="16"/>
                <w:szCs w:val="16"/>
                <w:rtl/>
              </w:rPr>
              <w:instrText xml:space="preserve"> </w:instrText>
            </w:r>
            <w:r w:rsidR="00917FD9">
              <w:rPr>
                <w:rFonts w:ascii="Calibri" w:hAnsi="Calibri" w:hint="cs"/>
                <w:sz w:val="16"/>
                <w:szCs w:val="16"/>
                <w:rtl/>
              </w:rPr>
              <w:instrText>مكمل</w:instrText>
            </w:r>
            <w:r w:rsidR="00917FD9">
              <w:rPr>
                <w:rFonts w:ascii="Calibri" w:hAnsi="Calibri"/>
                <w:sz w:val="16"/>
                <w:szCs w:val="16"/>
                <w:rtl/>
              </w:rPr>
              <w:instrText xml:space="preserve">. </w:instrText>
            </w:r>
            <w:r w:rsidR="00917FD9">
              <w:rPr>
                <w:rFonts w:ascii="Calibri" w:hAnsi="Calibri" w:hint="cs"/>
                <w:sz w:val="16"/>
                <w:szCs w:val="16"/>
                <w:rtl/>
              </w:rPr>
              <w:instrText>نشر</w:instrText>
            </w:r>
            <w:r w:rsidR="00917FD9">
              <w:rPr>
                <w:rFonts w:ascii="Calibri" w:hAnsi="Calibri"/>
                <w:sz w:val="16"/>
                <w:szCs w:val="16"/>
                <w:rtl/>
              </w:rPr>
              <w:instrText xml:space="preserve"> </w:instrText>
            </w:r>
            <w:r w:rsidR="00917FD9">
              <w:rPr>
                <w:rFonts w:ascii="Calibri" w:hAnsi="Calibri" w:hint="cs"/>
                <w:sz w:val="16"/>
                <w:szCs w:val="16"/>
                <w:rtl/>
              </w:rPr>
              <w:instrText>جلال</w:instrText>
            </w:r>
            <w:r w:rsidR="00917FD9">
              <w:rPr>
                <w:rFonts w:ascii="Calibri" w:hAnsi="Calibri"/>
                <w:sz w:val="16"/>
                <w:szCs w:val="16"/>
                <w:rtl/>
              </w:rPr>
              <w:instrText xml:space="preserve"> </w:instrText>
            </w:r>
            <w:r w:rsidR="00917FD9">
              <w:rPr>
                <w:rFonts w:ascii="Calibri" w:hAnsi="Calibri" w:hint="cs"/>
                <w:sz w:val="16"/>
                <w:szCs w:val="16"/>
                <w:rtl/>
              </w:rPr>
              <w:instrText>الدین،</w:instrText>
            </w:r>
            <w:r w:rsidR="00917FD9">
              <w:rPr>
                <w:rFonts w:ascii="Calibri" w:hAnsi="Calibri"/>
                <w:sz w:val="16"/>
                <w:szCs w:val="16"/>
                <w:rtl/>
              </w:rPr>
              <w:instrText xml:space="preserve"> 1387</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جزء</w:instrText>
            </w:r>
            <w:r w:rsidR="00917FD9">
              <w:rPr>
                <w:rFonts w:ascii="Calibri" w:hAnsi="Calibri"/>
                <w:sz w:val="16"/>
                <w:szCs w:val="16"/>
                <w:rtl/>
              </w:rPr>
              <w:instrText xml:space="preserve"> </w:instrText>
            </w:r>
            <w:r w:rsidR="00917FD9">
              <w:rPr>
                <w:rFonts w:ascii="Calibri" w:hAnsi="Calibri" w:hint="cs"/>
                <w:sz w:val="16"/>
                <w:szCs w:val="16"/>
                <w:rtl/>
              </w:rPr>
              <w:instrText>اول،</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70</w:instrText>
            </w:r>
            <w:r w:rsidR="00917FD9">
              <w:rPr>
                <w:rFonts w:ascii="Calibri" w:hAnsi="Calibri" w:hint="cs"/>
                <w:sz w:val="16"/>
                <w:szCs w:val="16"/>
                <w:rtl/>
              </w:rPr>
              <w:instrText>،</w:instrText>
            </w:r>
            <w:r w:rsidR="00917FD9">
              <w:rPr>
                <w:rFonts w:ascii="Calibri" w:hAnsi="Calibri"/>
                <w:sz w:val="16"/>
                <w:szCs w:val="16"/>
                <w:rtl/>
              </w:rPr>
              <w:instrText xml:space="preserve"> 71</w:instrText>
            </w:r>
            <w:r w:rsidR="00917FD9">
              <w:rPr>
                <w:rFonts w:ascii="Calibri" w:hAnsi="Calibri" w:hint="cs"/>
                <w:sz w:val="16"/>
                <w:szCs w:val="16"/>
                <w:rtl/>
              </w:rPr>
              <w:instrText>،</w:instrText>
            </w:r>
            <w:r w:rsidR="00917FD9">
              <w:rPr>
                <w:rFonts w:ascii="Calibri" w:hAnsi="Calibri"/>
                <w:sz w:val="16"/>
                <w:szCs w:val="16"/>
                <w:rtl/>
              </w:rPr>
              <w:instrText xml:space="preserve"> 87</w:instrText>
            </w:r>
            <w:r w:rsidR="00917FD9">
              <w:rPr>
                <w:rFonts w:ascii="Calibri" w:hAnsi="Calibri" w:hint="cs"/>
                <w:sz w:val="16"/>
                <w:szCs w:val="16"/>
                <w:rtl/>
              </w:rPr>
              <w:instrText>،</w:instrText>
            </w:r>
            <w:r w:rsidR="00917FD9">
              <w:rPr>
                <w:rFonts w:ascii="Calibri" w:hAnsi="Calibri"/>
                <w:sz w:val="16"/>
                <w:szCs w:val="16"/>
                <w:rtl/>
              </w:rPr>
              <w:instrText xml:space="preserve"> 104</w:instrText>
            </w:r>
            <w:r w:rsidR="00917FD9">
              <w:rPr>
                <w:rFonts w:ascii="Calibri" w:hAnsi="Calibri" w:hint="cs"/>
                <w:sz w:val="16"/>
                <w:szCs w:val="16"/>
                <w:rtl/>
              </w:rPr>
              <w:instrText>،</w:instrText>
            </w:r>
            <w:r w:rsidR="00917FD9">
              <w:rPr>
                <w:rFonts w:ascii="Calibri" w:hAnsi="Calibri"/>
                <w:sz w:val="16"/>
                <w:szCs w:val="16"/>
                <w:rtl/>
              </w:rPr>
              <w:instrText xml:space="preserve"> 105</w:instrText>
            </w:r>
            <w:r w:rsidR="00917FD9">
              <w:rPr>
                <w:rFonts w:ascii="Calibri" w:hAnsi="Calibri" w:hint="cs"/>
                <w:sz w:val="16"/>
                <w:szCs w:val="16"/>
                <w:rtl/>
              </w:rPr>
              <w:instrText>،</w:instrText>
            </w:r>
            <w:r w:rsidR="00917FD9">
              <w:rPr>
                <w:rFonts w:ascii="Calibri" w:hAnsi="Calibri"/>
                <w:sz w:val="16"/>
                <w:szCs w:val="16"/>
                <w:rtl/>
              </w:rPr>
              <w:instrText xml:space="preserve"> 390</w:instrText>
            </w:r>
            <w:r w:rsidR="00917FD9">
              <w:rPr>
                <w:rFonts w:ascii="Calibri" w:hAnsi="Calibri" w:hint="cs"/>
                <w:sz w:val="16"/>
                <w:szCs w:val="16"/>
                <w:rtl/>
              </w:rPr>
              <w:instrText>،</w:instrText>
            </w:r>
            <w:r w:rsidR="00917FD9">
              <w:rPr>
                <w:rFonts w:ascii="Calibri" w:hAnsi="Calibri"/>
                <w:sz w:val="16"/>
                <w:szCs w:val="16"/>
                <w:rtl/>
              </w:rPr>
              <w:instrText xml:space="preserve"> 392</w:instrText>
            </w:r>
            <w:r w:rsidR="00917FD9">
              <w:rPr>
                <w:rFonts w:ascii="Calibri" w:hAnsi="Calibri" w:hint="cs"/>
                <w:sz w:val="16"/>
                <w:szCs w:val="16"/>
                <w:rtl/>
              </w:rPr>
              <w:instrText>،</w:instrText>
            </w:r>
            <w:r w:rsidR="00917FD9">
              <w:rPr>
                <w:rFonts w:ascii="Calibri" w:hAnsi="Calibri"/>
                <w:sz w:val="16"/>
                <w:szCs w:val="16"/>
                <w:rtl/>
              </w:rPr>
              <w:instrText xml:space="preserve"> 393</w:instrText>
            </w:r>
            <w:r w:rsidR="00917FD9">
              <w:rPr>
                <w:rFonts w:ascii="Calibri" w:hAnsi="Calibri" w:hint="cs"/>
                <w:sz w:val="16"/>
                <w:szCs w:val="16"/>
                <w:rtl/>
              </w:rPr>
              <w:instrText>،</w:instrText>
            </w:r>
            <w:r w:rsidR="00917FD9">
              <w:rPr>
                <w:rFonts w:ascii="Calibri" w:hAnsi="Calibri"/>
                <w:sz w:val="16"/>
                <w:szCs w:val="16"/>
                <w:rtl/>
              </w:rPr>
              <w:instrText xml:space="preserve"> 447-443</w:instrText>
            </w:r>
            <w:r w:rsidR="00917FD9">
              <w:rPr>
                <w:rFonts w:ascii="Calibri" w:hAnsi="Calibri" w:hint="cs"/>
                <w:sz w:val="16"/>
                <w:szCs w:val="16"/>
                <w:rtl/>
              </w:rPr>
              <w:instrText>،</w:instrText>
            </w:r>
            <w:r w:rsidR="00917FD9">
              <w:rPr>
                <w:rFonts w:ascii="Calibri" w:hAnsi="Calibri"/>
                <w:sz w:val="16"/>
                <w:szCs w:val="16"/>
                <w:rtl/>
              </w:rPr>
              <w:instrText xml:space="preserve"> 460</w:instrText>
            </w:r>
            <w:r w:rsidR="00917FD9">
              <w:rPr>
                <w:rFonts w:ascii="Calibri" w:hAnsi="Calibri" w:hint="cs"/>
                <w:sz w:val="16"/>
                <w:szCs w:val="16"/>
                <w:rtl/>
              </w:rPr>
              <w:instrText>،</w:instrText>
            </w:r>
            <w:r w:rsidR="00917FD9">
              <w:rPr>
                <w:rFonts w:ascii="Calibri" w:hAnsi="Calibri"/>
                <w:sz w:val="16"/>
                <w:szCs w:val="16"/>
                <w:rtl/>
              </w:rPr>
              <w:instrText xml:space="preserve"> 612</w:instrText>
            </w:r>
            <w:r w:rsidR="00917FD9">
              <w:rPr>
                <w:rFonts w:ascii="Calibri" w:hAnsi="Calibri" w:hint="cs"/>
                <w:sz w:val="16"/>
                <w:szCs w:val="16"/>
                <w:rtl/>
              </w:rPr>
              <w:instrText>،</w:instrText>
            </w:r>
            <w:r w:rsidR="00917FD9">
              <w:rPr>
                <w:rFonts w:ascii="Calibri" w:hAnsi="Calibri"/>
                <w:sz w:val="16"/>
                <w:szCs w:val="16"/>
                <w:rtl/>
              </w:rPr>
              <w:instrText xml:space="preserve"> 613&lt;/</w:instrText>
            </w:r>
            <w:r w:rsidR="00917FD9">
              <w:rPr>
                <w:rFonts w:ascii="Calibri" w:hAnsi="Calibri"/>
                <w:sz w:val="16"/>
                <w:szCs w:val="16"/>
              </w:rPr>
              <w:instrText>style&gt;&lt;style face="normal" font="default"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CE7716">
              <w:rPr>
                <w:rFonts w:ascii="Calibri" w:hAnsi="Calibri"/>
                <w:sz w:val="16"/>
                <w:szCs w:val="16"/>
                <w:rtl/>
              </w:rPr>
              <w:t>(83)</w:t>
            </w:r>
            <w:r>
              <w:rPr>
                <w:rFonts w:ascii="Calibri" w:hAnsi="Calibri"/>
                <w:sz w:val="16"/>
                <w:szCs w:val="16"/>
                <w:rtl/>
              </w:rPr>
              <w:fldChar w:fldCharType="end"/>
            </w:r>
            <w:r w:rsidR="00CB55A1">
              <w:rPr>
                <w:rFonts w:ascii="Calibri" w:hAnsi="Calibri" w:hint="cs"/>
                <w:sz w:val="16"/>
                <w:szCs w:val="16"/>
                <w:rtl/>
              </w:rPr>
              <w:t xml:space="preserve"> </w:t>
            </w: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چشتی</w:instrText>
            </w:r>
            <w:r w:rsidR="00917FD9">
              <w:rPr>
                <w:rFonts w:ascii="Calibri" w:hAnsi="Calibri"/>
                <w:sz w:val="16"/>
                <w:szCs w:val="16"/>
                <w:rtl/>
              </w:rPr>
              <w:instrText xml:space="preserve"> </w:instrText>
            </w:r>
            <w:r w:rsidR="00917FD9">
              <w:rPr>
                <w:rFonts w:ascii="Calibri" w:hAnsi="Calibri" w:hint="cs"/>
                <w:sz w:val="16"/>
                <w:szCs w:val="16"/>
                <w:rtl/>
              </w:rPr>
              <w:instrText>محمد</w:instrText>
            </w:r>
            <w:r w:rsidR="00917FD9">
              <w:rPr>
                <w:rFonts w:ascii="Calibri" w:hAnsi="Calibri"/>
                <w:sz w:val="16"/>
                <w:szCs w:val="16"/>
                <w:rtl/>
              </w:rPr>
              <w:instrText xml:space="preserve"> </w:instrText>
            </w:r>
            <w:r w:rsidR="00917FD9">
              <w:rPr>
                <w:rFonts w:ascii="Calibri" w:hAnsi="Calibri" w:hint="cs"/>
                <w:sz w:val="16"/>
                <w:szCs w:val="16"/>
                <w:rtl/>
              </w:rPr>
              <w:instrText>اعظم‌خان،</w:instrText>
            </w:r>
            <w:r w:rsidR="00917FD9">
              <w:rPr>
                <w:rFonts w:ascii="Calibri" w:hAnsi="Calibri"/>
                <w:sz w:val="16"/>
                <w:szCs w:val="16"/>
                <w:rtl/>
              </w:rPr>
              <w:instrText xml:space="preserve"> </w:instrText>
            </w:r>
            <w:r w:rsidR="00917FD9">
              <w:rPr>
                <w:rFonts w:ascii="Calibri" w:hAnsi="Calibri" w:hint="cs"/>
                <w:sz w:val="16"/>
                <w:szCs w:val="16"/>
                <w:rtl/>
              </w:rPr>
              <w:instrText>اکسیر</w:instrText>
            </w:r>
            <w:r w:rsidR="00917FD9">
              <w:rPr>
                <w:rFonts w:ascii="Calibri" w:hAnsi="Calibri"/>
                <w:sz w:val="16"/>
                <w:szCs w:val="16"/>
                <w:rtl/>
              </w:rPr>
              <w:instrText xml:space="preserve"> </w:instrText>
            </w:r>
            <w:r w:rsidR="00917FD9">
              <w:rPr>
                <w:rFonts w:ascii="Calibri" w:hAnsi="Calibri" w:hint="cs"/>
                <w:sz w:val="16"/>
                <w:szCs w:val="16"/>
                <w:rtl/>
              </w:rPr>
              <w:instrText>اعظم،</w:instrText>
            </w:r>
            <w:r w:rsidR="00917FD9">
              <w:rPr>
                <w:rFonts w:ascii="Calibri" w:hAnsi="Calibri"/>
                <w:sz w:val="16"/>
                <w:szCs w:val="16"/>
                <w:rtl/>
              </w:rPr>
              <w:instrText xml:space="preserve"> </w:instrText>
            </w:r>
            <w:r w:rsidR="00917FD9">
              <w:rPr>
                <w:rFonts w:ascii="Calibri" w:hAnsi="Calibri" w:hint="cs"/>
                <w:sz w:val="16"/>
                <w:szCs w:val="16"/>
                <w:rtl/>
              </w:rPr>
              <w:instrText>تهران،</w:instrText>
            </w:r>
            <w:r w:rsidR="00917FD9">
              <w:rPr>
                <w:rFonts w:ascii="Calibri" w:hAnsi="Calibri"/>
                <w:sz w:val="16"/>
                <w:szCs w:val="16"/>
                <w:rtl/>
              </w:rPr>
              <w:instrText xml:space="preserve"> </w:instrText>
            </w:r>
            <w:r w:rsidR="00917FD9">
              <w:rPr>
                <w:rFonts w:ascii="Calibri" w:hAnsi="Calibri" w:hint="cs"/>
                <w:sz w:val="16"/>
                <w:szCs w:val="16"/>
                <w:rtl/>
              </w:rPr>
              <w:instrText>نشر</w:instrText>
            </w:r>
            <w:r w:rsidR="00917FD9">
              <w:rPr>
                <w:rFonts w:ascii="Calibri" w:hAnsi="Calibri"/>
                <w:sz w:val="16"/>
                <w:szCs w:val="16"/>
                <w:rtl/>
              </w:rPr>
              <w:instrText xml:space="preserve"> </w:instrText>
            </w:r>
            <w:r w:rsidR="00917FD9">
              <w:rPr>
                <w:rFonts w:ascii="Calibri" w:hAnsi="Calibri" w:hint="cs"/>
                <w:sz w:val="16"/>
                <w:szCs w:val="16"/>
                <w:rtl/>
              </w:rPr>
              <w:instrText>مؤسسه</w:instrText>
            </w:r>
            <w:r w:rsidR="00917FD9">
              <w:rPr>
                <w:rFonts w:ascii="Calibri" w:hAnsi="Calibri"/>
                <w:sz w:val="16"/>
                <w:szCs w:val="16"/>
                <w:rtl/>
              </w:rPr>
              <w:instrText xml:space="preserve"> </w:instrText>
            </w:r>
            <w:r w:rsidR="00917FD9">
              <w:rPr>
                <w:rFonts w:ascii="Calibri" w:hAnsi="Calibri" w:hint="cs"/>
                <w:sz w:val="16"/>
                <w:szCs w:val="16"/>
                <w:rtl/>
              </w:rPr>
              <w:instrText>مطالعات</w:instrText>
            </w:r>
            <w:r w:rsidR="00917FD9">
              <w:rPr>
                <w:rFonts w:ascii="Calibri" w:hAnsi="Calibri"/>
                <w:sz w:val="16"/>
                <w:szCs w:val="16"/>
                <w:rtl/>
              </w:rPr>
              <w:instrText xml:space="preserve"> </w:instrText>
            </w:r>
            <w:r w:rsidR="00917FD9">
              <w:rPr>
                <w:rFonts w:ascii="Calibri" w:hAnsi="Calibri" w:hint="cs"/>
                <w:sz w:val="16"/>
                <w:szCs w:val="16"/>
                <w:rtl/>
              </w:rPr>
              <w:instrText>تاریخ</w:instrText>
            </w:r>
            <w:r w:rsidR="00917FD9">
              <w:rPr>
                <w:rFonts w:ascii="Calibri" w:hAnsi="Calibri"/>
                <w:sz w:val="16"/>
                <w:szCs w:val="16"/>
                <w:rtl/>
              </w:rPr>
              <w:instrText xml:space="preserve"> </w:instrText>
            </w:r>
            <w:r w:rsidR="00917FD9">
              <w:rPr>
                <w:rFonts w:ascii="Calibri" w:hAnsi="Calibri" w:hint="cs"/>
                <w:sz w:val="16"/>
                <w:szCs w:val="16"/>
                <w:rtl/>
              </w:rPr>
              <w:instrText>پزشکی،</w:instrText>
            </w:r>
            <w:r w:rsidR="00917FD9">
              <w:rPr>
                <w:rFonts w:ascii="Calibri" w:hAnsi="Calibri"/>
                <w:sz w:val="16"/>
                <w:szCs w:val="16"/>
                <w:rtl/>
              </w:rPr>
              <w:instrText xml:space="preserve"> </w:instrText>
            </w:r>
            <w:r w:rsidR="00917FD9">
              <w:rPr>
                <w:rFonts w:ascii="Calibri" w:hAnsi="Calibri" w:hint="cs"/>
                <w:sz w:val="16"/>
                <w:szCs w:val="16"/>
                <w:rtl/>
              </w:rPr>
              <w:instrText>طب</w:instrText>
            </w:r>
            <w:r w:rsidR="00917FD9">
              <w:rPr>
                <w:rFonts w:ascii="Calibri" w:hAnsi="Calibri"/>
                <w:sz w:val="16"/>
                <w:szCs w:val="16"/>
                <w:rtl/>
              </w:rPr>
              <w:instrText xml:space="preserve"> </w:instrText>
            </w:r>
            <w:r w:rsidR="00917FD9">
              <w:rPr>
                <w:rFonts w:ascii="Calibri" w:hAnsi="Calibri" w:hint="cs"/>
                <w:sz w:val="16"/>
                <w:szCs w:val="16"/>
                <w:rtl/>
              </w:rPr>
              <w:instrText>اسلامی</w:instrText>
            </w:r>
            <w:r w:rsidR="00917FD9">
              <w:rPr>
                <w:rFonts w:ascii="Calibri" w:hAnsi="Calibri"/>
                <w:sz w:val="16"/>
                <w:szCs w:val="16"/>
                <w:rtl/>
              </w:rPr>
              <w:instrText xml:space="preserve"> </w:instrText>
            </w:r>
            <w:r w:rsidR="00917FD9">
              <w:rPr>
                <w:rFonts w:ascii="Calibri" w:hAnsi="Calibri" w:hint="cs"/>
                <w:sz w:val="16"/>
                <w:szCs w:val="16"/>
                <w:rtl/>
              </w:rPr>
              <w:instrText>و</w:instrText>
            </w:r>
            <w:r w:rsidR="00917FD9">
              <w:rPr>
                <w:rFonts w:ascii="Calibri" w:hAnsi="Calibri"/>
                <w:sz w:val="16"/>
                <w:szCs w:val="16"/>
                <w:rtl/>
              </w:rPr>
              <w:instrText xml:space="preserve"> </w:instrText>
            </w:r>
            <w:r w:rsidR="00917FD9">
              <w:rPr>
                <w:rFonts w:ascii="Calibri" w:hAnsi="Calibri" w:hint="cs"/>
                <w:sz w:val="16"/>
                <w:szCs w:val="16"/>
                <w:rtl/>
              </w:rPr>
              <w:instrText>مکمل،</w:instrText>
            </w:r>
            <w:r w:rsidR="00917FD9">
              <w:rPr>
                <w:rFonts w:ascii="Calibri" w:hAnsi="Calibri"/>
                <w:sz w:val="16"/>
                <w:szCs w:val="16"/>
                <w:rtl/>
              </w:rPr>
              <w:instrText xml:space="preserve"> 1383</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جلد</w:instrText>
            </w:r>
            <w:r w:rsidR="00917FD9">
              <w:rPr>
                <w:rFonts w:ascii="Calibri" w:hAnsi="Calibri"/>
                <w:sz w:val="16"/>
                <w:szCs w:val="16"/>
                <w:rtl/>
              </w:rPr>
              <w:instrText>2</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 xml:space="preserve"> 102</w:instrText>
            </w:r>
            <w:r w:rsidR="00917FD9">
              <w:rPr>
                <w:rFonts w:ascii="Calibri" w:hAnsi="Calibri" w:hint="cs"/>
                <w:sz w:val="16"/>
                <w:szCs w:val="16"/>
                <w:rtl/>
              </w:rPr>
              <w:instrText>،</w:instrText>
            </w:r>
            <w:r w:rsidR="00917FD9">
              <w:rPr>
                <w:rFonts w:ascii="Calibri" w:hAnsi="Calibri"/>
                <w:sz w:val="16"/>
                <w:szCs w:val="16"/>
                <w:rtl/>
              </w:rPr>
              <w:instrText xml:space="preserve"> 106</w:instrText>
            </w:r>
            <w:r w:rsidR="00917FD9">
              <w:rPr>
                <w:rFonts w:ascii="Calibri" w:hAnsi="Calibri" w:hint="cs"/>
                <w:sz w:val="16"/>
                <w:szCs w:val="16"/>
                <w:rtl/>
              </w:rPr>
              <w:instrText>،</w:instrText>
            </w:r>
            <w:r w:rsidR="00917FD9">
              <w:rPr>
                <w:rFonts w:ascii="Calibri" w:hAnsi="Calibri"/>
                <w:sz w:val="16"/>
                <w:szCs w:val="16"/>
                <w:rtl/>
              </w:rPr>
              <w:instrText xml:space="preserve"> 142</w:instrText>
            </w:r>
            <w:r w:rsidR="00917FD9">
              <w:rPr>
                <w:rFonts w:ascii="Calibri" w:hAnsi="Calibri" w:hint="cs"/>
                <w:sz w:val="16"/>
                <w:szCs w:val="16"/>
                <w:rtl/>
              </w:rPr>
              <w:instrText>،</w:instrText>
            </w:r>
            <w:r w:rsidR="00917FD9">
              <w:rPr>
                <w:rFonts w:ascii="Calibri" w:hAnsi="Calibri"/>
                <w:sz w:val="16"/>
                <w:szCs w:val="16"/>
                <w:rtl/>
              </w:rPr>
              <w:instrText xml:space="preserve"> 175</w:instrText>
            </w:r>
            <w:r w:rsidR="00917FD9">
              <w:rPr>
                <w:rFonts w:ascii="Calibri" w:hAnsi="Calibri" w:hint="cs"/>
                <w:sz w:val="16"/>
                <w:szCs w:val="16"/>
                <w:rtl/>
              </w:rPr>
              <w:instrText>،</w:instrText>
            </w:r>
            <w:r w:rsidR="00917FD9">
              <w:rPr>
                <w:rFonts w:ascii="Calibri" w:hAnsi="Calibri"/>
                <w:sz w:val="16"/>
                <w:szCs w:val="16"/>
                <w:rtl/>
              </w:rPr>
              <w:instrText xml:space="preserve"> 179</w:instrText>
            </w:r>
            <w:r w:rsidR="00917FD9">
              <w:rPr>
                <w:rFonts w:ascii="Calibri" w:hAnsi="Calibri" w:hint="cs"/>
                <w:sz w:val="16"/>
                <w:szCs w:val="16"/>
                <w:rtl/>
              </w:rPr>
              <w:instrText>،</w:instrText>
            </w:r>
            <w:r w:rsidR="00917FD9">
              <w:rPr>
                <w:rFonts w:ascii="Calibri" w:hAnsi="Calibri"/>
                <w:sz w:val="16"/>
                <w:szCs w:val="16"/>
                <w:rtl/>
              </w:rPr>
              <w:instrText xml:space="preserve"> 192</w:instrText>
            </w:r>
            <w:r w:rsidR="00917FD9">
              <w:rPr>
                <w:rFonts w:ascii="Calibri" w:hAnsi="Calibri" w:hint="cs"/>
                <w:sz w:val="16"/>
                <w:szCs w:val="16"/>
                <w:rtl/>
              </w:rPr>
              <w:instrText>،</w:instrText>
            </w:r>
            <w:r w:rsidR="00917FD9">
              <w:rPr>
                <w:rFonts w:ascii="Calibri" w:hAnsi="Calibri"/>
                <w:sz w:val="16"/>
                <w:szCs w:val="16"/>
                <w:rtl/>
              </w:rPr>
              <w:instrText xml:space="preserve"> 212</w:instrText>
            </w:r>
            <w:r w:rsidR="00917FD9">
              <w:rPr>
                <w:rFonts w:ascii="Calibri" w:hAnsi="Calibri" w:hint="cs"/>
                <w:sz w:val="16"/>
                <w:szCs w:val="16"/>
                <w:rtl/>
              </w:rPr>
              <w:instrText>،</w:instrText>
            </w:r>
            <w:r w:rsidR="00917FD9">
              <w:rPr>
                <w:rFonts w:ascii="Calibri" w:hAnsi="Calibri"/>
                <w:sz w:val="16"/>
                <w:szCs w:val="16"/>
                <w:rtl/>
              </w:rPr>
              <w:instrText xml:space="preserve"> 216</w:instrText>
            </w:r>
            <w:r w:rsidR="00917FD9">
              <w:rPr>
                <w:rFonts w:ascii="Calibri" w:hAnsi="Calibri" w:hint="cs"/>
                <w:sz w:val="16"/>
                <w:szCs w:val="16"/>
                <w:rtl/>
              </w:rPr>
              <w:instrText>،</w:instrText>
            </w:r>
            <w:r w:rsidR="00917FD9">
              <w:rPr>
                <w:rFonts w:ascii="Calibri" w:hAnsi="Calibri"/>
                <w:sz w:val="16"/>
                <w:szCs w:val="16"/>
                <w:rtl/>
              </w:rPr>
              <w:instrText xml:space="preserve"> 220</w:instrText>
            </w:r>
            <w:r w:rsidR="00917FD9">
              <w:rPr>
                <w:rFonts w:ascii="Calibri" w:hAnsi="Calibri" w:hint="cs"/>
                <w:sz w:val="16"/>
                <w:szCs w:val="16"/>
                <w:rtl/>
              </w:rPr>
              <w:instrText>،</w:instrText>
            </w:r>
            <w:r w:rsidR="00917FD9">
              <w:rPr>
                <w:rFonts w:ascii="Calibri" w:hAnsi="Calibri"/>
                <w:sz w:val="16"/>
                <w:szCs w:val="16"/>
                <w:rtl/>
              </w:rPr>
              <w:instrText xml:space="preserve"> 256</w:instrText>
            </w:r>
            <w:r w:rsidR="00917FD9">
              <w:rPr>
                <w:rFonts w:ascii="Calibri" w:hAnsi="Calibri" w:hint="cs"/>
                <w:sz w:val="16"/>
                <w:szCs w:val="16"/>
                <w:rtl/>
              </w:rPr>
              <w:instrText>،</w:instrText>
            </w:r>
            <w:r w:rsidR="00917FD9">
              <w:rPr>
                <w:rFonts w:ascii="Calibri" w:hAnsi="Calibri"/>
                <w:sz w:val="16"/>
                <w:szCs w:val="16"/>
                <w:rtl/>
              </w:rPr>
              <w:instrText xml:space="preserve"> 259</w:instrText>
            </w:r>
            <w:r w:rsidR="00917FD9">
              <w:rPr>
                <w:rFonts w:ascii="Calibri" w:hAnsi="Calibri" w:hint="cs"/>
                <w:sz w:val="16"/>
                <w:szCs w:val="16"/>
                <w:rtl/>
              </w:rPr>
              <w:instrText>،</w:instrText>
            </w:r>
            <w:r w:rsidR="00917FD9">
              <w:rPr>
                <w:rFonts w:ascii="Calibri" w:hAnsi="Calibri"/>
                <w:sz w:val="16"/>
                <w:szCs w:val="16"/>
                <w:rtl/>
              </w:rPr>
              <w:instrText xml:space="preserve"> 260</w:instrText>
            </w:r>
            <w:r w:rsidR="00917FD9">
              <w:rPr>
                <w:rFonts w:ascii="Calibri" w:hAnsi="Calibri" w:hint="cs"/>
                <w:sz w:val="16"/>
                <w:szCs w:val="16"/>
                <w:rtl/>
              </w:rPr>
              <w:instrText>،</w:instrText>
            </w:r>
            <w:r w:rsidR="00917FD9">
              <w:rPr>
                <w:rFonts w:ascii="Calibri" w:hAnsi="Calibri"/>
                <w:sz w:val="16"/>
                <w:szCs w:val="16"/>
                <w:rtl/>
              </w:rPr>
              <w:instrText xml:space="preserve"> 263</w:instrText>
            </w:r>
            <w:r w:rsidR="00917FD9">
              <w:rPr>
                <w:rFonts w:ascii="Calibri" w:hAnsi="Calibri" w:hint="cs"/>
                <w:sz w:val="16"/>
                <w:szCs w:val="16"/>
                <w:rtl/>
              </w:rPr>
              <w:instrText>،</w:instrText>
            </w:r>
            <w:r w:rsidR="00917FD9">
              <w:rPr>
                <w:rFonts w:ascii="Calibri" w:hAnsi="Calibri"/>
                <w:sz w:val="16"/>
                <w:szCs w:val="16"/>
                <w:rtl/>
              </w:rPr>
              <w:instrText xml:space="preserve"> 266</w:instrText>
            </w:r>
            <w:r w:rsidR="00917FD9">
              <w:rPr>
                <w:rFonts w:ascii="Calibri" w:hAnsi="Calibri" w:hint="cs"/>
                <w:sz w:val="16"/>
                <w:szCs w:val="16"/>
                <w:rtl/>
              </w:rPr>
              <w:instrText>،</w:instrText>
            </w:r>
            <w:r w:rsidR="00917FD9">
              <w:rPr>
                <w:rFonts w:ascii="Calibri" w:hAnsi="Calibri"/>
                <w:sz w:val="16"/>
                <w:szCs w:val="16"/>
                <w:rtl/>
              </w:rPr>
              <w:instrText xml:space="preserve"> 268</w:instrText>
            </w:r>
            <w:r w:rsidR="00917FD9">
              <w:rPr>
                <w:rFonts w:ascii="Calibri" w:hAnsi="Calibri" w:hint="cs"/>
                <w:sz w:val="16"/>
                <w:szCs w:val="16"/>
                <w:rtl/>
              </w:rPr>
              <w:instrText>،</w:instrText>
            </w:r>
            <w:r w:rsidR="00917FD9">
              <w:rPr>
                <w:rFonts w:ascii="Calibri" w:hAnsi="Calibri"/>
                <w:sz w:val="16"/>
                <w:szCs w:val="16"/>
                <w:rtl/>
              </w:rPr>
              <w:instrText xml:space="preserve"> 269</w:instrText>
            </w:r>
            <w:r w:rsidR="00917FD9">
              <w:rPr>
                <w:rFonts w:ascii="Calibri" w:hAnsi="Calibri" w:hint="cs"/>
                <w:sz w:val="16"/>
                <w:szCs w:val="16"/>
                <w:rtl/>
              </w:rPr>
              <w:instrText>،</w:instrText>
            </w:r>
            <w:r w:rsidR="00917FD9">
              <w:rPr>
                <w:rFonts w:ascii="Calibri" w:hAnsi="Calibri"/>
                <w:sz w:val="16"/>
                <w:szCs w:val="16"/>
                <w:rtl/>
              </w:rPr>
              <w:instrText xml:space="preserve"> 271</w:instrText>
            </w:r>
            <w:r w:rsidR="00917FD9">
              <w:rPr>
                <w:rFonts w:ascii="Calibri" w:hAnsi="Calibri" w:hint="cs"/>
                <w:sz w:val="16"/>
                <w:szCs w:val="16"/>
                <w:rtl/>
              </w:rPr>
              <w:instrText>،</w:instrText>
            </w:r>
            <w:r w:rsidR="00917FD9">
              <w:rPr>
                <w:rFonts w:ascii="Calibri" w:hAnsi="Calibri"/>
                <w:sz w:val="16"/>
                <w:szCs w:val="16"/>
                <w:rtl/>
              </w:rPr>
              <w:instrText xml:space="preserve"> 272</w:instrText>
            </w:r>
            <w:r w:rsidR="00917FD9">
              <w:rPr>
                <w:rFonts w:ascii="Calibri" w:hAnsi="Calibri" w:hint="cs"/>
                <w:sz w:val="16"/>
                <w:szCs w:val="16"/>
                <w:rtl/>
              </w:rPr>
              <w:instrText>،</w:instrText>
            </w:r>
            <w:r w:rsidR="00917FD9">
              <w:rPr>
                <w:rFonts w:ascii="Calibri" w:hAnsi="Calibri"/>
                <w:sz w:val="16"/>
                <w:szCs w:val="16"/>
                <w:rtl/>
              </w:rPr>
              <w:instrText xml:space="preserve"> 274</w:instrText>
            </w:r>
            <w:r w:rsidR="00917FD9">
              <w:rPr>
                <w:rFonts w:ascii="Calibri" w:hAnsi="Calibri" w:hint="cs"/>
                <w:sz w:val="16"/>
                <w:szCs w:val="16"/>
                <w:rtl/>
              </w:rPr>
              <w:instrText>،</w:instrText>
            </w:r>
            <w:r w:rsidR="00917FD9">
              <w:rPr>
                <w:rFonts w:ascii="Calibri" w:hAnsi="Calibri"/>
                <w:sz w:val="16"/>
                <w:szCs w:val="16"/>
                <w:rtl/>
              </w:rPr>
              <w:instrText xml:space="preserve"> 275</w:instrText>
            </w:r>
            <w:r w:rsidR="00917FD9">
              <w:rPr>
                <w:rFonts w:ascii="Calibri" w:hAnsi="Calibri" w:hint="cs"/>
                <w:sz w:val="16"/>
                <w:szCs w:val="16"/>
                <w:rtl/>
              </w:rPr>
              <w:instrText>،</w:instrText>
            </w:r>
            <w:r w:rsidR="00917FD9">
              <w:rPr>
                <w:rFonts w:ascii="Calibri" w:hAnsi="Calibri"/>
                <w:sz w:val="16"/>
                <w:szCs w:val="16"/>
                <w:rtl/>
              </w:rPr>
              <w:instrText xml:space="preserve"> 276</w:instrText>
            </w:r>
            <w:r w:rsidR="00917FD9">
              <w:rPr>
                <w:rFonts w:ascii="Calibri" w:hAnsi="Calibri" w:hint="cs"/>
                <w:sz w:val="16"/>
                <w:szCs w:val="16"/>
                <w:rtl/>
              </w:rPr>
              <w:instrText>،</w:instrText>
            </w:r>
            <w:r w:rsidR="00917FD9">
              <w:rPr>
                <w:rFonts w:ascii="Calibri" w:hAnsi="Calibri"/>
                <w:sz w:val="16"/>
                <w:szCs w:val="16"/>
                <w:rtl/>
              </w:rPr>
              <w:instrText xml:space="preserve"> 280</w:instrText>
            </w:r>
            <w:r w:rsidR="00917FD9">
              <w:rPr>
                <w:rFonts w:ascii="Calibri" w:hAnsi="Calibri" w:hint="cs"/>
                <w:sz w:val="16"/>
                <w:szCs w:val="16"/>
                <w:rtl/>
              </w:rPr>
              <w:instrText>،</w:instrText>
            </w:r>
            <w:r w:rsidR="00917FD9">
              <w:rPr>
                <w:rFonts w:ascii="Calibri" w:hAnsi="Calibri"/>
                <w:sz w:val="16"/>
                <w:szCs w:val="16"/>
                <w:rtl/>
              </w:rPr>
              <w:instrText xml:space="preserve"> 281</w:instrText>
            </w:r>
            <w:r w:rsidR="00917FD9">
              <w:rPr>
                <w:rFonts w:ascii="Calibri" w:hAnsi="Calibri" w:hint="cs"/>
                <w:sz w:val="16"/>
                <w:szCs w:val="16"/>
                <w:rtl/>
              </w:rPr>
              <w:instrText>،</w:instrText>
            </w:r>
            <w:r w:rsidR="00917FD9">
              <w:rPr>
                <w:rFonts w:ascii="Calibri" w:hAnsi="Calibri"/>
                <w:sz w:val="16"/>
                <w:szCs w:val="16"/>
                <w:rtl/>
              </w:rPr>
              <w:instrText xml:space="preserve"> 282</w:instrText>
            </w:r>
            <w:r w:rsidR="00917FD9">
              <w:rPr>
                <w:rFonts w:ascii="Calibri" w:hAnsi="Calibri" w:hint="cs"/>
                <w:sz w:val="16"/>
                <w:szCs w:val="16"/>
                <w:rtl/>
              </w:rPr>
              <w:instrText>،</w:instrText>
            </w:r>
            <w:r w:rsidR="00917FD9">
              <w:rPr>
                <w:rFonts w:ascii="Calibri" w:hAnsi="Calibri"/>
                <w:sz w:val="16"/>
                <w:szCs w:val="16"/>
                <w:rtl/>
              </w:rPr>
              <w:instrText xml:space="preserve"> 283</w:instrText>
            </w:r>
            <w:r w:rsidR="00917FD9">
              <w:rPr>
                <w:rFonts w:ascii="Calibri" w:hAnsi="Calibri" w:hint="cs"/>
                <w:sz w:val="16"/>
                <w:szCs w:val="16"/>
                <w:rtl/>
              </w:rPr>
              <w:instrText>،</w:instrText>
            </w:r>
            <w:r w:rsidR="00917FD9">
              <w:rPr>
                <w:rFonts w:ascii="Calibri" w:hAnsi="Calibri"/>
                <w:sz w:val="16"/>
                <w:szCs w:val="16"/>
                <w:rtl/>
              </w:rPr>
              <w:instrText xml:space="preserve"> 288</w:instrText>
            </w:r>
            <w:r w:rsidR="00917FD9">
              <w:rPr>
                <w:rFonts w:ascii="Calibri" w:hAnsi="Calibri" w:hint="cs"/>
                <w:sz w:val="16"/>
                <w:szCs w:val="16"/>
                <w:rtl/>
              </w:rPr>
              <w:instrText>،</w:instrText>
            </w:r>
            <w:r w:rsidR="00917FD9">
              <w:rPr>
                <w:rFonts w:ascii="Calibri" w:hAnsi="Calibri"/>
                <w:sz w:val="16"/>
                <w:szCs w:val="16"/>
                <w:rtl/>
              </w:rPr>
              <w:instrText xml:space="preserve"> 292</w:instrText>
            </w:r>
            <w:r w:rsidR="00917FD9">
              <w:rPr>
                <w:rFonts w:ascii="Calibri" w:hAnsi="Calibri" w:hint="cs"/>
                <w:sz w:val="16"/>
                <w:szCs w:val="16"/>
                <w:rtl/>
              </w:rPr>
              <w:instrText>،</w:instrText>
            </w:r>
            <w:r w:rsidR="00917FD9">
              <w:rPr>
                <w:rFonts w:ascii="Calibri" w:hAnsi="Calibri"/>
                <w:sz w:val="16"/>
                <w:szCs w:val="16"/>
                <w:rtl/>
              </w:rPr>
              <w:instrText xml:space="preserve"> 295</w:instrText>
            </w:r>
            <w:r w:rsidR="00917FD9">
              <w:rPr>
                <w:rFonts w:ascii="Calibri" w:hAnsi="Calibri" w:hint="cs"/>
                <w:sz w:val="16"/>
                <w:szCs w:val="16"/>
                <w:rtl/>
              </w:rPr>
              <w:instrText>،</w:instrText>
            </w:r>
            <w:r w:rsidR="00917FD9">
              <w:rPr>
                <w:rFonts w:ascii="Calibri" w:hAnsi="Calibri"/>
                <w:sz w:val="16"/>
                <w:szCs w:val="16"/>
                <w:rtl/>
              </w:rPr>
              <w:instrText xml:space="preserve"> 296</w:instrText>
            </w:r>
            <w:r w:rsidR="00917FD9">
              <w:rPr>
                <w:rFonts w:ascii="Calibri" w:hAnsi="Calibri" w:hint="cs"/>
                <w:sz w:val="16"/>
                <w:szCs w:val="16"/>
                <w:rtl/>
              </w:rPr>
              <w:instrText>،</w:instrText>
            </w:r>
            <w:r w:rsidR="00917FD9">
              <w:rPr>
                <w:rFonts w:ascii="Calibri" w:hAnsi="Calibri"/>
                <w:sz w:val="16"/>
                <w:szCs w:val="16"/>
                <w:rtl/>
              </w:rPr>
              <w:instrText xml:space="preserve"> 299</w:instrText>
            </w:r>
            <w:r w:rsidR="00917FD9">
              <w:rPr>
                <w:rFonts w:ascii="Calibri" w:hAnsi="Calibri" w:hint="cs"/>
                <w:sz w:val="16"/>
                <w:szCs w:val="16"/>
                <w:rtl/>
              </w:rPr>
              <w:instrText>،</w:instrText>
            </w:r>
            <w:r w:rsidR="00917FD9">
              <w:rPr>
                <w:rFonts w:ascii="Calibri" w:hAnsi="Calibri"/>
                <w:sz w:val="16"/>
                <w:szCs w:val="16"/>
                <w:rtl/>
              </w:rPr>
              <w:instrText xml:space="preserve"> 304</w:instrText>
            </w:r>
            <w:r w:rsidR="00917FD9">
              <w:rPr>
                <w:rFonts w:ascii="Calibri" w:hAnsi="Calibri" w:hint="cs"/>
                <w:sz w:val="16"/>
                <w:szCs w:val="16"/>
                <w:rtl/>
              </w:rPr>
              <w:instrText>،</w:instrText>
            </w:r>
            <w:r w:rsidR="00917FD9">
              <w:rPr>
                <w:rFonts w:ascii="Calibri" w:hAnsi="Calibri"/>
                <w:sz w:val="16"/>
                <w:szCs w:val="16"/>
                <w:rtl/>
              </w:rPr>
              <w:instrText xml:space="preserve"> 309</w:instrText>
            </w:r>
            <w:r w:rsidR="00917FD9">
              <w:rPr>
                <w:rFonts w:ascii="Calibri" w:hAnsi="Calibri" w:hint="cs"/>
                <w:sz w:val="16"/>
                <w:szCs w:val="16"/>
                <w:rtl/>
              </w:rPr>
              <w:instrText>،</w:instrText>
            </w:r>
            <w:r w:rsidR="00917FD9">
              <w:rPr>
                <w:rFonts w:ascii="Calibri" w:hAnsi="Calibri"/>
                <w:sz w:val="16"/>
                <w:szCs w:val="16"/>
                <w:rtl/>
              </w:rPr>
              <w:instrText xml:space="preserve"> 312</w:instrText>
            </w:r>
            <w:r w:rsidR="00917FD9">
              <w:rPr>
                <w:rFonts w:ascii="Calibri" w:hAnsi="Calibri" w:hint="cs"/>
                <w:sz w:val="16"/>
                <w:szCs w:val="16"/>
                <w:rtl/>
              </w:rPr>
              <w:instrText>،</w:instrText>
            </w:r>
            <w:r w:rsidR="00917FD9">
              <w:rPr>
                <w:rFonts w:ascii="Calibri" w:hAnsi="Calibri"/>
                <w:sz w:val="16"/>
                <w:szCs w:val="16"/>
                <w:rtl/>
              </w:rPr>
              <w:instrText xml:space="preserve"> 313</w:instrText>
            </w:r>
            <w:r w:rsidR="00917FD9">
              <w:rPr>
                <w:rFonts w:ascii="Calibri" w:hAnsi="Calibri" w:hint="cs"/>
                <w:sz w:val="16"/>
                <w:szCs w:val="16"/>
                <w:rtl/>
              </w:rPr>
              <w:instrText>،</w:instrText>
            </w:r>
            <w:r w:rsidR="00917FD9">
              <w:rPr>
                <w:rFonts w:ascii="Calibri" w:hAnsi="Calibri"/>
                <w:sz w:val="16"/>
                <w:szCs w:val="16"/>
                <w:rtl/>
              </w:rPr>
              <w:instrText xml:space="preserve"> 315</w:instrText>
            </w:r>
            <w:r w:rsidR="00917FD9">
              <w:rPr>
                <w:rFonts w:ascii="Calibri" w:hAnsi="Calibri" w:hint="cs"/>
                <w:sz w:val="16"/>
                <w:szCs w:val="16"/>
                <w:rtl/>
              </w:rPr>
              <w:instrText>،</w:instrText>
            </w:r>
            <w:r w:rsidR="00917FD9">
              <w:rPr>
                <w:rFonts w:ascii="Calibri" w:hAnsi="Calibri"/>
                <w:sz w:val="16"/>
                <w:szCs w:val="16"/>
                <w:rtl/>
              </w:rPr>
              <w:instrText xml:space="preserve"> 322</w:instrText>
            </w:r>
            <w:r w:rsidR="00917FD9">
              <w:rPr>
                <w:rFonts w:ascii="Calibri" w:hAnsi="Calibri" w:hint="cs"/>
                <w:sz w:val="16"/>
                <w:szCs w:val="16"/>
                <w:rtl/>
              </w:rPr>
              <w:instrText>،</w:instrText>
            </w:r>
            <w:r w:rsidR="00917FD9">
              <w:rPr>
                <w:rFonts w:ascii="Calibri" w:hAnsi="Calibri"/>
                <w:sz w:val="16"/>
                <w:szCs w:val="16"/>
                <w:rtl/>
              </w:rPr>
              <w:instrText xml:space="preserve"> 327</w:instrText>
            </w:r>
            <w:r w:rsidR="00917FD9">
              <w:rPr>
                <w:rFonts w:ascii="Calibri" w:hAnsi="Calibri" w:hint="cs"/>
                <w:sz w:val="16"/>
                <w:szCs w:val="16"/>
                <w:rtl/>
              </w:rPr>
              <w:instrText>،</w:instrText>
            </w:r>
            <w:r w:rsidR="00917FD9">
              <w:rPr>
                <w:rFonts w:ascii="Calibri" w:hAnsi="Calibri"/>
                <w:sz w:val="16"/>
                <w:szCs w:val="16"/>
                <w:rtl/>
              </w:rPr>
              <w:instrText xml:space="preserve"> 328</w:instrText>
            </w:r>
            <w:r w:rsidR="00917FD9">
              <w:rPr>
                <w:rFonts w:ascii="Calibri" w:hAnsi="Calibri" w:hint="cs"/>
                <w:sz w:val="16"/>
                <w:szCs w:val="16"/>
                <w:rtl/>
              </w:rPr>
              <w:instrText>،</w:instrText>
            </w:r>
            <w:r w:rsidR="00917FD9">
              <w:rPr>
                <w:rFonts w:ascii="Calibri" w:hAnsi="Calibri"/>
                <w:sz w:val="16"/>
                <w:szCs w:val="16"/>
                <w:rtl/>
              </w:rPr>
              <w:instrText xml:space="preserve"> 329</w:instrText>
            </w:r>
            <w:r w:rsidR="00917FD9">
              <w:rPr>
                <w:rFonts w:ascii="Calibri" w:hAnsi="Calibri" w:hint="cs"/>
                <w:sz w:val="16"/>
                <w:szCs w:val="16"/>
                <w:rtl/>
              </w:rPr>
              <w:instrText>،</w:instrText>
            </w:r>
            <w:r w:rsidR="00917FD9">
              <w:rPr>
                <w:rFonts w:ascii="Calibri" w:hAnsi="Calibri"/>
                <w:sz w:val="16"/>
                <w:szCs w:val="16"/>
                <w:rtl/>
              </w:rPr>
              <w:instrText xml:space="preserve"> 342</w:instrText>
            </w:r>
            <w:r w:rsidR="00917FD9">
              <w:rPr>
                <w:rFonts w:ascii="Calibri" w:hAnsi="Calibri" w:hint="cs"/>
                <w:sz w:val="16"/>
                <w:szCs w:val="16"/>
                <w:rtl/>
              </w:rPr>
              <w:instrText>،</w:instrText>
            </w:r>
            <w:r w:rsidR="00917FD9">
              <w:rPr>
                <w:rFonts w:ascii="Calibri" w:hAnsi="Calibri"/>
                <w:sz w:val="16"/>
                <w:szCs w:val="16"/>
                <w:rtl/>
              </w:rPr>
              <w:instrText xml:space="preserve"> 343</w:instrText>
            </w:r>
            <w:r w:rsidR="00917FD9">
              <w:rPr>
                <w:rFonts w:ascii="Calibri" w:hAnsi="Calibri" w:hint="cs"/>
                <w:sz w:val="16"/>
                <w:szCs w:val="16"/>
                <w:rtl/>
              </w:rPr>
              <w:instrText>،</w:instrText>
            </w:r>
            <w:r w:rsidR="00917FD9">
              <w:rPr>
                <w:rFonts w:ascii="Calibri" w:hAnsi="Calibri"/>
                <w:sz w:val="16"/>
                <w:szCs w:val="16"/>
                <w:rtl/>
              </w:rPr>
              <w:instrText xml:space="preserve"> 366</w:instrText>
            </w:r>
            <w:r w:rsidR="00917FD9">
              <w:rPr>
                <w:rFonts w:ascii="Calibri" w:hAnsi="Calibri" w:hint="cs"/>
                <w:sz w:val="16"/>
                <w:szCs w:val="16"/>
                <w:rtl/>
              </w:rPr>
              <w:instrText>،</w:instrText>
            </w:r>
            <w:r w:rsidR="00917FD9">
              <w:rPr>
                <w:rFonts w:ascii="Calibri" w:hAnsi="Calibri"/>
                <w:sz w:val="16"/>
                <w:szCs w:val="16"/>
                <w:rtl/>
              </w:rPr>
              <w:instrText xml:space="preserve"> 370</w:instrText>
            </w:r>
            <w:r w:rsidR="00917FD9">
              <w:rPr>
                <w:rFonts w:ascii="Calibri" w:hAnsi="Calibri" w:hint="cs"/>
                <w:sz w:val="16"/>
                <w:szCs w:val="16"/>
                <w:rtl/>
              </w:rPr>
              <w:instrText>،</w:instrText>
            </w:r>
            <w:r w:rsidR="00917FD9">
              <w:rPr>
                <w:rFonts w:ascii="Calibri" w:hAnsi="Calibri"/>
                <w:sz w:val="16"/>
                <w:szCs w:val="16"/>
                <w:rtl/>
              </w:rPr>
              <w:instrText xml:space="preserve"> 381</w:instrText>
            </w:r>
            <w:r w:rsidR="00917FD9">
              <w:rPr>
                <w:rFonts w:ascii="Calibri" w:hAnsi="Calibri" w:hint="cs"/>
                <w:sz w:val="16"/>
                <w:szCs w:val="16"/>
                <w:rtl/>
              </w:rPr>
              <w:instrText>،</w:instrText>
            </w:r>
            <w:r w:rsidR="00917FD9">
              <w:rPr>
                <w:rFonts w:ascii="Calibri" w:hAnsi="Calibri"/>
                <w:sz w:val="16"/>
                <w:szCs w:val="16"/>
                <w:rtl/>
              </w:rPr>
              <w:instrText xml:space="preserve"> 392</w:instrText>
            </w:r>
            <w:r w:rsidR="00917FD9">
              <w:rPr>
                <w:rFonts w:ascii="Calibri" w:hAnsi="Calibri" w:hint="cs"/>
                <w:sz w:val="16"/>
                <w:szCs w:val="16"/>
                <w:rtl/>
              </w:rPr>
              <w:instrText>،</w:instrText>
            </w:r>
            <w:r w:rsidR="00917FD9">
              <w:rPr>
                <w:rFonts w:ascii="Calibri" w:hAnsi="Calibri"/>
                <w:sz w:val="16"/>
                <w:szCs w:val="16"/>
                <w:rtl/>
              </w:rPr>
              <w:instrText xml:space="preserve"> 394</w:instrText>
            </w:r>
            <w:r w:rsidR="00917FD9">
              <w:rPr>
                <w:rFonts w:ascii="Calibri" w:hAnsi="Calibri" w:hint="cs"/>
                <w:sz w:val="16"/>
                <w:szCs w:val="16"/>
                <w:rtl/>
              </w:rPr>
              <w:instrText>،</w:instrText>
            </w:r>
            <w:r w:rsidR="00917FD9">
              <w:rPr>
                <w:rFonts w:ascii="Calibri" w:hAnsi="Calibri"/>
                <w:sz w:val="16"/>
                <w:szCs w:val="16"/>
                <w:rtl/>
              </w:rPr>
              <w:instrText xml:space="preserve"> 403</w:instrText>
            </w:r>
            <w:r w:rsidR="00917FD9">
              <w:rPr>
                <w:rFonts w:ascii="Calibri" w:hAnsi="Calibri" w:hint="cs"/>
                <w:sz w:val="16"/>
                <w:szCs w:val="16"/>
                <w:rtl/>
              </w:rPr>
              <w:instrText>،</w:instrText>
            </w:r>
            <w:r w:rsidR="00917FD9">
              <w:rPr>
                <w:rFonts w:ascii="Calibri" w:hAnsi="Calibri"/>
                <w:sz w:val="16"/>
                <w:szCs w:val="16"/>
                <w:rtl/>
              </w:rPr>
              <w:instrText xml:space="preserve"> 430</w:instrText>
            </w:r>
            <w:r w:rsidR="00917FD9">
              <w:rPr>
                <w:rFonts w:ascii="Calibri" w:hAnsi="Calibri" w:hint="cs"/>
                <w:sz w:val="16"/>
                <w:szCs w:val="16"/>
                <w:rtl/>
              </w:rPr>
              <w:instrText>،</w:instrText>
            </w:r>
            <w:r w:rsidR="00917FD9">
              <w:rPr>
                <w:rFonts w:ascii="Calibri" w:hAnsi="Calibri"/>
                <w:sz w:val="16"/>
                <w:szCs w:val="16"/>
                <w:rtl/>
              </w:rPr>
              <w:instrText xml:space="preserve"> 431</w:instrText>
            </w:r>
            <w:r w:rsidR="00917FD9">
              <w:rPr>
                <w:rFonts w:ascii="Calibri" w:hAnsi="Calibri" w:hint="cs"/>
                <w:sz w:val="16"/>
                <w:szCs w:val="16"/>
                <w:rtl/>
              </w:rPr>
              <w:instrText>،</w:instrText>
            </w:r>
            <w:r w:rsidR="00917FD9">
              <w:rPr>
                <w:rFonts w:ascii="Calibri" w:hAnsi="Calibri"/>
                <w:sz w:val="16"/>
                <w:szCs w:val="16"/>
                <w:rtl/>
              </w:rPr>
              <w:instrText xml:space="preserve"> 445</w:instrText>
            </w:r>
            <w:r w:rsidR="00917FD9">
              <w:rPr>
                <w:rFonts w:ascii="Calibri" w:hAnsi="Calibri" w:hint="cs"/>
                <w:sz w:val="16"/>
                <w:szCs w:val="16"/>
                <w:rtl/>
              </w:rPr>
              <w:instrText>،</w:instrText>
            </w:r>
            <w:r w:rsidR="00917FD9">
              <w:rPr>
                <w:rFonts w:ascii="Calibri" w:hAnsi="Calibri"/>
                <w:sz w:val="16"/>
                <w:szCs w:val="16"/>
                <w:rtl/>
              </w:rPr>
              <w:instrText xml:space="preserve"> 447</w:instrText>
            </w:r>
            <w:r w:rsidR="00917FD9">
              <w:rPr>
                <w:rFonts w:ascii="Calibri" w:hAnsi="Calibri" w:hint="cs"/>
                <w:sz w:val="16"/>
                <w:szCs w:val="16"/>
                <w:rtl/>
              </w:rPr>
              <w:instrText>،</w:instrText>
            </w:r>
            <w:r w:rsidR="00917FD9">
              <w:rPr>
                <w:rFonts w:ascii="Calibri" w:hAnsi="Calibri"/>
                <w:sz w:val="16"/>
                <w:szCs w:val="16"/>
                <w:rtl/>
              </w:rPr>
              <w:instrText xml:space="preserve"> 471</w:instrText>
            </w:r>
            <w:r w:rsidR="00917FD9">
              <w:rPr>
                <w:rFonts w:ascii="Calibri" w:hAnsi="Calibri" w:hint="cs"/>
                <w:sz w:val="16"/>
                <w:szCs w:val="16"/>
                <w:rtl/>
              </w:rPr>
              <w:instrText>،</w:instrText>
            </w:r>
            <w:r w:rsidR="00917FD9">
              <w:rPr>
                <w:rFonts w:ascii="Calibri" w:hAnsi="Calibri"/>
                <w:sz w:val="16"/>
                <w:szCs w:val="16"/>
                <w:rtl/>
              </w:rPr>
              <w:instrText xml:space="preserve"> 482</w:instrText>
            </w:r>
            <w:r w:rsidR="00917FD9">
              <w:rPr>
                <w:rFonts w:ascii="Calibri" w:hAnsi="Calibri" w:hint="cs"/>
                <w:sz w:val="16"/>
                <w:szCs w:val="16"/>
                <w:rtl/>
              </w:rPr>
              <w:instrText>،</w:instrText>
            </w:r>
            <w:r w:rsidR="00917FD9">
              <w:rPr>
                <w:rFonts w:ascii="Calibri" w:hAnsi="Calibri"/>
                <w:sz w:val="16"/>
                <w:szCs w:val="16"/>
                <w:rtl/>
              </w:rPr>
              <w:instrText xml:space="preserve"> 490</w:instrText>
            </w:r>
            <w:r w:rsidR="00917FD9">
              <w:rPr>
                <w:rFonts w:ascii="Calibri" w:hAnsi="Calibri" w:hint="cs"/>
                <w:sz w:val="16"/>
                <w:szCs w:val="16"/>
                <w:rtl/>
              </w:rPr>
              <w:instrText>،</w:instrText>
            </w:r>
            <w:r w:rsidR="00917FD9">
              <w:rPr>
                <w:rFonts w:ascii="Calibri" w:hAnsi="Calibri"/>
                <w:sz w:val="16"/>
                <w:szCs w:val="16"/>
                <w:rtl/>
              </w:rPr>
              <w:instrText xml:space="preserve"> 516</w:instrText>
            </w:r>
            <w:r w:rsidR="00917FD9">
              <w:rPr>
                <w:rFonts w:ascii="Calibri" w:hAnsi="Calibri" w:hint="cs"/>
                <w:sz w:val="16"/>
                <w:szCs w:val="16"/>
                <w:rtl/>
              </w:rPr>
              <w:instrText>،</w:instrText>
            </w:r>
            <w:r w:rsidR="00917FD9">
              <w:rPr>
                <w:rFonts w:ascii="Calibri" w:hAnsi="Calibri"/>
                <w:sz w:val="16"/>
                <w:szCs w:val="16"/>
                <w:rtl/>
              </w:rPr>
              <w:instrText xml:space="preserve"> 538</w:instrText>
            </w:r>
            <w:r w:rsidR="00917FD9">
              <w:rPr>
                <w:rFonts w:ascii="Calibri" w:hAnsi="Calibri" w:hint="cs"/>
                <w:sz w:val="16"/>
                <w:szCs w:val="16"/>
                <w:rtl/>
              </w:rPr>
              <w:instrText>،</w:instrText>
            </w:r>
            <w:r w:rsidR="00917FD9">
              <w:rPr>
                <w:rFonts w:ascii="Calibri" w:hAnsi="Calibri"/>
                <w:sz w:val="16"/>
                <w:szCs w:val="16"/>
                <w:rtl/>
              </w:rPr>
              <w:instrText xml:space="preserve"> 544</w:instrText>
            </w:r>
            <w:r w:rsidR="00917FD9">
              <w:rPr>
                <w:rFonts w:ascii="Calibri" w:hAnsi="Calibri" w:hint="cs"/>
                <w:sz w:val="16"/>
                <w:szCs w:val="16"/>
                <w:rtl/>
              </w:rPr>
              <w:instrText>،</w:instrText>
            </w:r>
            <w:r w:rsidR="00917FD9">
              <w:rPr>
                <w:rFonts w:ascii="Calibri" w:hAnsi="Calibri"/>
                <w:sz w:val="16"/>
                <w:szCs w:val="16"/>
                <w:rtl/>
              </w:rPr>
              <w:instrText xml:space="preserve"> 556</w:instrText>
            </w:r>
            <w:r w:rsidR="00917FD9">
              <w:rPr>
                <w:rFonts w:ascii="Calibri" w:hAnsi="Calibri" w:hint="cs"/>
                <w:sz w:val="16"/>
                <w:szCs w:val="16"/>
                <w:rtl/>
              </w:rPr>
              <w:instrText>،</w:instrText>
            </w:r>
            <w:r w:rsidR="00917FD9">
              <w:rPr>
                <w:rFonts w:ascii="Calibri" w:hAnsi="Calibri"/>
                <w:sz w:val="16"/>
                <w:szCs w:val="16"/>
                <w:rtl/>
              </w:rPr>
              <w:instrText xml:space="preserve"> 559&lt;/</w:instrText>
            </w:r>
            <w:r w:rsidR="00917FD9">
              <w:rPr>
                <w:rFonts w:ascii="Calibri" w:hAnsi="Calibri"/>
                <w:sz w:val="16"/>
                <w:szCs w:val="16"/>
              </w:rPr>
              <w:instrText>style&gt;&lt;style face="normal" font</w:instrText>
            </w:r>
            <w:r w:rsidR="00917FD9">
              <w:rPr>
                <w:rFonts w:ascii="Calibri" w:hAnsi="Calibri"/>
                <w:sz w:val="16"/>
                <w:szCs w:val="16"/>
                <w:rtl/>
              </w:rPr>
              <w:instrText>="</w:instrText>
            </w:r>
            <w:r w:rsidR="00917FD9">
              <w:rPr>
                <w:rFonts w:ascii="Calibri" w:hAnsi="Calibri"/>
                <w:sz w:val="16"/>
                <w:szCs w:val="16"/>
              </w:rPr>
              <w:instrTex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CE7716">
              <w:rPr>
                <w:rFonts w:ascii="Calibri" w:hAnsi="Calibri"/>
                <w:sz w:val="16"/>
                <w:szCs w:val="16"/>
                <w:rtl/>
              </w:rPr>
              <w:t>(81)</w:t>
            </w:r>
            <w:r>
              <w:rPr>
                <w:rFonts w:ascii="Calibri" w:hAnsi="Calibri"/>
                <w:sz w:val="16"/>
                <w:szCs w:val="16"/>
                <w:rtl/>
              </w:rPr>
              <w:fldChar w:fldCharType="end"/>
            </w:r>
          </w:p>
          <w:p w:rsidR="00BA2795" w:rsidRPr="00BA2795" w:rsidRDefault="00BA2795" w:rsidP="00BA2795">
            <w:pPr>
              <w:jc w:val="both"/>
              <w:cnfStyle w:val="000000010000" w:firstRow="0" w:lastRow="0" w:firstColumn="0" w:lastColumn="0" w:oddVBand="0" w:evenVBand="0" w:oddHBand="0" w:evenHBand="1" w:firstRowFirstColumn="0" w:firstRowLastColumn="0" w:lastRowFirstColumn="0" w:lastRowLastColumn="0"/>
              <w:rPr>
                <w:rFonts w:ascii="Calibri" w:hAnsi="Calibri"/>
                <w:sz w:val="16"/>
                <w:szCs w:val="16"/>
                <w:rtl/>
              </w:rPr>
            </w:pPr>
          </w:p>
        </w:tc>
      </w:tr>
      <w:tr w:rsidR="00BA2795" w:rsidRPr="00BA2795" w:rsidTr="0017709F">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BA2795" w:rsidRPr="00BA2795" w:rsidRDefault="00BA2795" w:rsidP="00BA2795">
            <w:pPr>
              <w:spacing w:line="276" w:lineRule="auto"/>
              <w:jc w:val="center"/>
              <w:rPr>
                <w:rFonts w:cs="B Mitra"/>
                <w:sz w:val="20"/>
                <w:szCs w:val="20"/>
                <w:rtl/>
              </w:rPr>
            </w:pPr>
          </w:p>
        </w:tc>
        <w:tc>
          <w:tcPr>
            <w:tcW w:w="1543"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BA2795">
              <w:rPr>
                <w:rFonts w:hint="cs"/>
                <w:sz w:val="16"/>
                <w:szCs w:val="16"/>
                <w:rtl/>
              </w:rPr>
              <w:t>ضعف قلب</w:t>
            </w:r>
          </w:p>
        </w:tc>
        <w:tc>
          <w:tcPr>
            <w:tcW w:w="1616"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BA2795">
              <w:rPr>
                <w:rFonts w:asciiTheme="majorBidi" w:hAnsiTheme="majorBidi" w:cstheme="majorBidi"/>
                <w:sz w:val="16"/>
                <w:szCs w:val="16"/>
              </w:rPr>
              <w:t>Heart weakness</w:t>
            </w:r>
          </w:p>
        </w:tc>
        <w:tc>
          <w:tcPr>
            <w:tcW w:w="2007"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BA2795">
              <w:rPr>
                <w:sz w:val="16"/>
                <w:szCs w:val="16"/>
                <w:rtl/>
              </w:rPr>
              <w:t>تحليل روح و حار غريزي</w:t>
            </w:r>
          </w:p>
        </w:tc>
        <w:tc>
          <w:tcPr>
            <w:tcW w:w="1449" w:type="dxa"/>
          </w:tcPr>
          <w:p w:rsidR="00CB55A1" w:rsidRDefault="007F6700" w:rsidP="00CE7716">
            <w:pPr>
              <w:jc w:val="both"/>
              <w:cnfStyle w:val="000000100000" w:firstRow="0" w:lastRow="0" w:firstColumn="0" w:lastColumn="0" w:oddVBand="0" w:evenVBand="0" w:oddHBand="1" w:evenHBand="0" w:firstRowFirstColumn="0" w:firstRowLastColumn="0" w:lastRowFirstColumn="0" w:lastRowLastColumn="0"/>
              <w:rPr>
                <w:rFonts w:ascii="Calibri" w:hAnsi="Calibri"/>
                <w:sz w:val="16"/>
                <w:szCs w:val="16"/>
                <w:rtl/>
              </w:rPr>
            </w:pP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چشتی</w:instrText>
            </w:r>
            <w:r w:rsidR="00917FD9">
              <w:rPr>
                <w:rFonts w:ascii="Calibri" w:hAnsi="Calibri"/>
                <w:sz w:val="16"/>
                <w:szCs w:val="16"/>
                <w:rtl/>
              </w:rPr>
              <w:instrText xml:space="preserve"> </w:instrText>
            </w:r>
            <w:r w:rsidR="00917FD9">
              <w:rPr>
                <w:rFonts w:ascii="Calibri" w:hAnsi="Calibri" w:hint="cs"/>
                <w:sz w:val="16"/>
                <w:szCs w:val="16"/>
                <w:rtl/>
              </w:rPr>
              <w:instrText>محمد</w:instrText>
            </w:r>
            <w:r w:rsidR="00917FD9">
              <w:rPr>
                <w:rFonts w:ascii="Calibri" w:hAnsi="Calibri"/>
                <w:sz w:val="16"/>
                <w:szCs w:val="16"/>
                <w:rtl/>
              </w:rPr>
              <w:instrText xml:space="preserve"> </w:instrText>
            </w:r>
            <w:r w:rsidR="00917FD9">
              <w:rPr>
                <w:rFonts w:ascii="Calibri" w:hAnsi="Calibri" w:hint="cs"/>
                <w:sz w:val="16"/>
                <w:szCs w:val="16"/>
                <w:rtl/>
              </w:rPr>
              <w:instrText>اعظم‌خان،</w:instrText>
            </w:r>
            <w:r w:rsidR="00917FD9">
              <w:rPr>
                <w:rFonts w:ascii="Calibri" w:hAnsi="Calibri"/>
                <w:sz w:val="16"/>
                <w:szCs w:val="16"/>
                <w:rtl/>
              </w:rPr>
              <w:instrText xml:space="preserve"> </w:instrText>
            </w:r>
            <w:r w:rsidR="00917FD9">
              <w:rPr>
                <w:rFonts w:ascii="Calibri" w:hAnsi="Calibri" w:hint="cs"/>
                <w:sz w:val="16"/>
                <w:szCs w:val="16"/>
                <w:rtl/>
              </w:rPr>
              <w:instrText>اکسیر</w:instrText>
            </w:r>
            <w:r w:rsidR="00917FD9">
              <w:rPr>
                <w:rFonts w:ascii="Calibri" w:hAnsi="Calibri"/>
                <w:sz w:val="16"/>
                <w:szCs w:val="16"/>
                <w:rtl/>
              </w:rPr>
              <w:instrText xml:space="preserve"> </w:instrText>
            </w:r>
            <w:r w:rsidR="00917FD9">
              <w:rPr>
                <w:rFonts w:ascii="Calibri" w:hAnsi="Calibri" w:hint="cs"/>
                <w:sz w:val="16"/>
                <w:szCs w:val="16"/>
                <w:rtl/>
              </w:rPr>
              <w:instrText>اعظم،</w:instrText>
            </w:r>
            <w:r w:rsidR="00917FD9">
              <w:rPr>
                <w:rFonts w:ascii="Calibri" w:hAnsi="Calibri"/>
                <w:sz w:val="16"/>
                <w:szCs w:val="16"/>
                <w:rtl/>
              </w:rPr>
              <w:instrText xml:space="preserve"> </w:instrText>
            </w:r>
            <w:r w:rsidR="00917FD9">
              <w:rPr>
                <w:rFonts w:ascii="Calibri" w:hAnsi="Calibri" w:hint="cs"/>
                <w:sz w:val="16"/>
                <w:szCs w:val="16"/>
                <w:rtl/>
              </w:rPr>
              <w:instrText>تهران،</w:instrText>
            </w:r>
            <w:r w:rsidR="00917FD9">
              <w:rPr>
                <w:rFonts w:ascii="Calibri" w:hAnsi="Calibri"/>
                <w:sz w:val="16"/>
                <w:szCs w:val="16"/>
                <w:rtl/>
              </w:rPr>
              <w:instrText xml:space="preserve"> </w:instrText>
            </w:r>
            <w:r w:rsidR="00917FD9">
              <w:rPr>
                <w:rFonts w:ascii="Calibri" w:hAnsi="Calibri" w:hint="cs"/>
                <w:sz w:val="16"/>
                <w:szCs w:val="16"/>
                <w:rtl/>
              </w:rPr>
              <w:instrText>نشر</w:instrText>
            </w:r>
            <w:r w:rsidR="00917FD9">
              <w:rPr>
                <w:rFonts w:ascii="Calibri" w:hAnsi="Calibri"/>
                <w:sz w:val="16"/>
                <w:szCs w:val="16"/>
                <w:rtl/>
              </w:rPr>
              <w:instrText xml:space="preserve"> </w:instrText>
            </w:r>
            <w:r w:rsidR="00917FD9">
              <w:rPr>
                <w:rFonts w:ascii="Calibri" w:hAnsi="Calibri" w:hint="cs"/>
                <w:sz w:val="16"/>
                <w:szCs w:val="16"/>
                <w:rtl/>
              </w:rPr>
              <w:instrText>مؤسسه</w:instrText>
            </w:r>
            <w:r w:rsidR="00917FD9">
              <w:rPr>
                <w:rFonts w:ascii="Calibri" w:hAnsi="Calibri"/>
                <w:sz w:val="16"/>
                <w:szCs w:val="16"/>
                <w:rtl/>
              </w:rPr>
              <w:instrText xml:space="preserve"> </w:instrText>
            </w:r>
            <w:r w:rsidR="00917FD9">
              <w:rPr>
                <w:rFonts w:ascii="Calibri" w:hAnsi="Calibri" w:hint="cs"/>
                <w:sz w:val="16"/>
                <w:szCs w:val="16"/>
                <w:rtl/>
              </w:rPr>
              <w:instrText>مطالعات</w:instrText>
            </w:r>
            <w:r w:rsidR="00917FD9">
              <w:rPr>
                <w:rFonts w:ascii="Calibri" w:hAnsi="Calibri"/>
                <w:sz w:val="16"/>
                <w:szCs w:val="16"/>
                <w:rtl/>
              </w:rPr>
              <w:instrText xml:space="preserve"> </w:instrText>
            </w:r>
            <w:r w:rsidR="00917FD9">
              <w:rPr>
                <w:rFonts w:ascii="Calibri" w:hAnsi="Calibri" w:hint="cs"/>
                <w:sz w:val="16"/>
                <w:szCs w:val="16"/>
                <w:rtl/>
              </w:rPr>
              <w:instrText>تاریخ</w:instrText>
            </w:r>
            <w:r w:rsidR="00917FD9">
              <w:rPr>
                <w:rFonts w:ascii="Calibri" w:hAnsi="Calibri"/>
                <w:sz w:val="16"/>
                <w:szCs w:val="16"/>
                <w:rtl/>
              </w:rPr>
              <w:instrText xml:space="preserve"> </w:instrText>
            </w:r>
            <w:r w:rsidR="00917FD9">
              <w:rPr>
                <w:rFonts w:ascii="Calibri" w:hAnsi="Calibri" w:hint="cs"/>
                <w:sz w:val="16"/>
                <w:szCs w:val="16"/>
                <w:rtl/>
              </w:rPr>
              <w:instrText>پزشکی،</w:instrText>
            </w:r>
            <w:r w:rsidR="00917FD9">
              <w:rPr>
                <w:rFonts w:ascii="Calibri" w:hAnsi="Calibri"/>
                <w:sz w:val="16"/>
                <w:szCs w:val="16"/>
                <w:rtl/>
              </w:rPr>
              <w:instrText xml:space="preserve"> </w:instrText>
            </w:r>
            <w:r w:rsidR="00917FD9">
              <w:rPr>
                <w:rFonts w:ascii="Calibri" w:hAnsi="Calibri" w:hint="cs"/>
                <w:sz w:val="16"/>
                <w:szCs w:val="16"/>
                <w:rtl/>
              </w:rPr>
              <w:instrText>طب</w:instrText>
            </w:r>
            <w:r w:rsidR="00917FD9">
              <w:rPr>
                <w:rFonts w:ascii="Calibri" w:hAnsi="Calibri"/>
                <w:sz w:val="16"/>
                <w:szCs w:val="16"/>
                <w:rtl/>
              </w:rPr>
              <w:instrText xml:space="preserve"> </w:instrText>
            </w:r>
            <w:r w:rsidR="00917FD9">
              <w:rPr>
                <w:rFonts w:ascii="Calibri" w:hAnsi="Calibri" w:hint="cs"/>
                <w:sz w:val="16"/>
                <w:szCs w:val="16"/>
                <w:rtl/>
              </w:rPr>
              <w:instrText>اسلامی</w:instrText>
            </w:r>
            <w:r w:rsidR="00917FD9">
              <w:rPr>
                <w:rFonts w:ascii="Calibri" w:hAnsi="Calibri"/>
                <w:sz w:val="16"/>
                <w:szCs w:val="16"/>
                <w:rtl/>
              </w:rPr>
              <w:instrText xml:space="preserve"> </w:instrText>
            </w:r>
            <w:r w:rsidR="00917FD9">
              <w:rPr>
                <w:rFonts w:ascii="Calibri" w:hAnsi="Calibri" w:hint="cs"/>
                <w:sz w:val="16"/>
                <w:szCs w:val="16"/>
                <w:rtl/>
              </w:rPr>
              <w:instrText>و</w:instrText>
            </w:r>
            <w:r w:rsidR="00917FD9">
              <w:rPr>
                <w:rFonts w:ascii="Calibri" w:hAnsi="Calibri"/>
                <w:sz w:val="16"/>
                <w:szCs w:val="16"/>
                <w:rtl/>
              </w:rPr>
              <w:instrText xml:space="preserve"> </w:instrText>
            </w:r>
            <w:r w:rsidR="00917FD9">
              <w:rPr>
                <w:rFonts w:ascii="Calibri" w:hAnsi="Calibri" w:hint="cs"/>
                <w:sz w:val="16"/>
                <w:szCs w:val="16"/>
                <w:rtl/>
              </w:rPr>
              <w:instrText>مکمل،</w:instrText>
            </w:r>
            <w:r w:rsidR="00917FD9">
              <w:rPr>
                <w:rFonts w:ascii="Calibri" w:hAnsi="Calibri"/>
                <w:sz w:val="16"/>
                <w:szCs w:val="16"/>
                <w:rtl/>
              </w:rPr>
              <w:instrText xml:space="preserve"> 1383</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جلد</w:instrText>
            </w:r>
            <w:r w:rsidR="00917FD9">
              <w:rPr>
                <w:rFonts w:ascii="Calibri" w:hAnsi="Calibri"/>
                <w:sz w:val="16"/>
                <w:szCs w:val="16"/>
                <w:rtl/>
              </w:rPr>
              <w:instrText>2</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 xml:space="preserve"> 102</w:instrText>
            </w:r>
            <w:r w:rsidR="00917FD9">
              <w:rPr>
                <w:rFonts w:ascii="Calibri" w:hAnsi="Calibri" w:hint="cs"/>
                <w:sz w:val="16"/>
                <w:szCs w:val="16"/>
                <w:rtl/>
              </w:rPr>
              <w:instrText>،</w:instrText>
            </w:r>
            <w:r w:rsidR="00917FD9">
              <w:rPr>
                <w:rFonts w:ascii="Calibri" w:hAnsi="Calibri"/>
                <w:sz w:val="16"/>
                <w:szCs w:val="16"/>
                <w:rtl/>
              </w:rPr>
              <w:instrText xml:space="preserve"> 106</w:instrText>
            </w:r>
            <w:r w:rsidR="00917FD9">
              <w:rPr>
                <w:rFonts w:ascii="Calibri" w:hAnsi="Calibri" w:hint="cs"/>
                <w:sz w:val="16"/>
                <w:szCs w:val="16"/>
                <w:rtl/>
              </w:rPr>
              <w:instrText>،</w:instrText>
            </w:r>
            <w:r w:rsidR="00917FD9">
              <w:rPr>
                <w:rFonts w:ascii="Calibri" w:hAnsi="Calibri"/>
                <w:sz w:val="16"/>
                <w:szCs w:val="16"/>
                <w:rtl/>
              </w:rPr>
              <w:instrText xml:space="preserve"> 142</w:instrText>
            </w:r>
            <w:r w:rsidR="00917FD9">
              <w:rPr>
                <w:rFonts w:ascii="Calibri" w:hAnsi="Calibri" w:hint="cs"/>
                <w:sz w:val="16"/>
                <w:szCs w:val="16"/>
                <w:rtl/>
              </w:rPr>
              <w:instrText>،</w:instrText>
            </w:r>
            <w:r w:rsidR="00917FD9">
              <w:rPr>
                <w:rFonts w:ascii="Calibri" w:hAnsi="Calibri"/>
                <w:sz w:val="16"/>
                <w:szCs w:val="16"/>
                <w:rtl/>
              </w:rPr>
              <w:instrText xml:space="preserve"> 175</w:instrText>
            </w:r>
            <w:r w:rsidR="00917FD9">
              <w:rPr>
                <w:rFonts w:ascii="Calibri" w:hAnsi="Calibri" w:hint="cs"/>
                <w:sz w:val="16"/>
                <w:szCs w:val="16"/>
                <w:rtl/>
              </w:rPr>
              <w:instrText>،</w:instrText>
            </w:r>
            <w:r w:rsidR="00917FD9">
              <w:rPr>
                <w:rFonts w:ascii="Calibri" w:hAnsi="Calibri"/>
                <w:sz w:val="16"/>
                <w:szCs w:val="16"/>
                <w:rtl/>
              </w:rPr>
              <w:instrText xml:space="preserve"> 179</w:instrText>
            </w:r>
            <w:r w:rsidR="00917FD9">
              <w:rPr>
                <w:rFonts w:ascii="Calibri" w:hAnsi="Calibri" w:hint="cs"/>
                <w:sz w:val="16"/>
                <w:szCs w:val="16"/>
                <w:rtl/>
              </w:rPr>
              <w:instrText>،</w:instrText>
            </w:r>
            <w:r w:rsidR="00917FD9">
              <w:rPr>
                <w:rFonts w:ascii="Calibri" w:hAnsi="Calibri"/>
                <w:sz w:val="16"/>
                <w:szCs w:val="16"/>
                <w:rtl/>
              </w:rPr>
              <w:instrText xml:space="preserve"> 192</w:instrText>
            </w:r>
            <w:r w:rsidR="00917FD9">
              <w:rPr>
                <w:rFonts w:ascii="Calibri" w:hAnsi="Calibri" w:hint="cs"/>
                <w:sz w:val="16"/>
                <w:szCs w:val="16"/>
                <w:rtl/>
              </w:rPr>
              <w:instrText>،</w:instrText>
            </w:r>
            <w:r w:rsidR="00917FD9">
              <w:rPr>
                <w:rFonts w:ascii="Calibri" w:hAnsi="Calibri"/>
                <w:sz w:val="16"/>
                <w:szCs w:val="16"/>
                <w:rtl/>
              </w:rPr>
              <w:instrText xml:space="preserve"> 212</w:instrText>
            </w:r>
            <w:r w:rsidR="00917FD9">
              <w:rPr>
                <w:rFonts w:ascii="Calibri" w:hAnsi="Calibri" w:hint="cs"/>
                <w:sz w:val="16"/>
                <w:szCs w:val="16"/>
                <w:rtl/>
              </w:rPr>
              <w:instrText>،</w:instrText>
            </w:r>
            <w:r w:rsidR="00917FD9">
              <w:rPr>
                <w:rFonts w:ascii="Calibri" w:hAnsi="Calibri"/>
                <w:sz w:val="16"/>
                <w:szCs w:val="16"/>
                <w:rtl/>
              </w:rPr>
              <w:instrText xml:space="preserve"> 216</w:instrText>
            </w:r>
            <w:r w:rsidR="00917FD9">
              <w:rPr>
                <w:rFonts w:ascii="Calibri" w:hAnsi="Calibri" w:hint="cs"/>
                <w:sz w:val="16"/>
                <w:szCs w:val="16"/>
                <w:rtl/>
              </w:rPr>
              <w:instrText>،</w:instrText>
            </w:r>
            <w:r w:rsidR="00917FD9">
              <w:rPr>
                <w:rFonts w:ascii="Calibri" w:hAnsi="Calibri"/>
                <w:sz w:val="16"/>
                <w:szCs w:val="16"/>
                <w:rtl/>
              </w:rPr>
              <w:instrText xml:space="preserve"> 220</w:instrText>
            </w:r>
            <w:r w:rsidR="00917FD9">
              <w:rPr>
                <w:rFonts w:ascii="Calibri" w:hAnsi="Calibri" w:hint="cs"/>
                <w:sz w:val="16"/>
                <w:szCs w:val="16"/>
                <w:rtl/>
              </w:rPr>
              <w:instrText>،</w:instrText>
            </w:r>
            <w:r w:rsidR="00917FD9">
              <w:rPr>
                <w:rFonts w:ascii="Calibri" w:hAnsi="Calibri"/>
                <w:sz w:val="16"/>
                <w:szCs w:val="16"/>
                <w:rtl/>
              </w:rPr>
              <w:instrText xml:space="preserve"> 256</w:instrText>
            </w:r>
            <w:r w:rsidR="00917FD9">
              <w:rPr>
                <w:rFonts w:ascii="Calibri" w:hAnsi="Calibri" w:hint="cs"/>
                <w:sz w:val="16"/>
                <w:szCs w:val="16"/>
                <w:rtl/>
              </w:rPr>
              <w:instrText>،</w:instrText>
            </w:r>
            <w:r w:rsidR="00917FD9">
              <w:rPr>
                <w:rFonts w:ascii="Calibri" w:hAnsi="Calibri"/>
                <w:sz w:val="16"/>
                <w:szCs w:val="16"/>
                <w:rtl/>
              </w:rPr>
              <w:instrText xml:space="preserve"> 259</w:instrText>
            </w:r>
            <w:r w:rsidR="00917FD9">
              <w:rPr>
                <w:rFonts w:ascii="Calibri" w:hAnsi="Calibri" w:hint="cs"/>
                <w:sz w:val="16"/>
                <w:szCs w:val="16"/>
                <w:rtl/>
              </w:rPr>
              <w:instrText>،</w:instrText>
            </w:r>
            <w:r w:rsidR="00917FD9">
              <w:rPr>
                <w:rFonts w:ascii="Calibri" w:hAnsi="Calibri"/>
                <w:sz w:val="16"/>
                <w:szCs w:val="16"/>
                <w:rtl/>
              </w:rPr>
              <w:instrText xml:space="preserve"> 260</w:instrText>
            </w:r>
            <w:r w:rsidR="00917FD9">
              <w:rPr>
                <w:rFonts w:ascii="Calibri" w:hAnsi="Calibri" w:hint="cs"/>
                <w:sz w:val="16"/>
                <w:szCs w:val="16"/>
                <w:rtl/>
              </w:rPr>
              <w:instrText>،</w:instrText>
            </w:r>
            <w:r w:rsidR="00917FD9">
              <w:rPr>
                <w:rFonts w:ascii="Calibri" w:hAnsi="Calibri"/>
                <w:sz w:val="16"/>
                <w:szCs w:val="16"/>
                <w:rtl/>
              </w:rPr>
              <w:instrText xml:space="preserve"> 263</w:instrText>
            </w:r>
            <w:r w:rsidR="00917FD9">
              <w:rPr>
                <w:rFonts w:ascii="Calibri" w:hAnsi="Calibri" w:hint="cs"/>
                <w:sz w:val="16"/>
                <w:szCs w:val="16"/>
                <w:rtl/>
              </w:rPr>
              <w:instrText>،</w:instrText>
            </w:r>
            <w:r w:rsidR="00917FD9">
              <w:rPr>
                <w:rFonts w:ascii="Calibri" w:hAnsi="Calibri"/>
                <w:sz w:val="16"/>
                <w:szCs w:val="16"/>
                <w:rtl/>
              </w:rPr>
              <w:instrText xml:space="preserve"> 266</w:instrText>
            </w:r>
            <w:r w:rsidR="00917FD9">
              <w:rPr>
                <w:rFonts w:ascii="Calibri" w:hAnsi="Calibri" w:hint="cs"/>
                <w:sz w:val="16"/>
                <w:szCs w:val="16"/>
                <w:rtl/>
              </w:rPr>
              <w:instrText>،</w:instrText>
            </w:r>
            <w:r w:rsidR="00917FD9">
              <w:rPr>
                <w:rFonts w:ascii="Calibri" w:hAnsi="Calibri"/>
                <w:sz w:val="16"/>
                <w:szCs w:val="16"/>
                <w:rtl/>
              </w:rPr>
              <w:instrText xml:space="preserve"> 268</w:instrText>
            </w:r>
            <w:r w:rsidR="00917FD9">
              <w:rPr>
                <w:rFonts w:ascii="Calibri" w:hAnsi="Calibri" w:hint="cs"/>
                <w:sz w:val="16"/>
                <w:szCs w:val="16"/>
                <w:rtl/>
              </w:rPr>
              <w:instrText>،</w:instrText>
            </w:r>
            <w:r w:rsidR="00917FD9">
              <w:rPr>
                <w:rFonts w:ascii="Calibri" w:hAnsi="Calibri"/>
                <w:sz w:val="16"/>
                <w:szCs w:val="16"/>
                <w:rtl/>
              </w:rPr>
              <w:instrText xml:space="preserve"> 269</w:instrText>
            </w:r>
            <w:r w:rsidR="00917FD9">
              <w:rPr>
                <w:rFonts w:ascii="Calibri" w:hAnsi="Calibri" w:hint="cs"/>
                <w:sz w:val="16"/>
                <w:szCs w:val="16"/>
                <w:rtl/>
              </w:rPr>
              <w:instrText>،</w:instrText>
            </w:r>
            <w:r w:rsidR="00917FD9">
              <w:rPr>
                <w:rFonts w:ascii="Calibri" w:hAnsi="Calibri"/>
                <w:sz w:val="16"/>
                <w:szCs w:val="16"/>
                <w:rtl/>
              </w:rPr>
              <w:instrText xml:space="preserve"> 271</w:instrText>
            </w:r>
            <w:r w:rsidR="00917FD9">
              <w:rPr>
                <w:rFonts w:ascii="Calibri" w:hAnsi="Calibri" w:hint="cs"/>
                <w:sz w:val="16"/>
                <w:szCs w:val="16"/>
                <w:rtl/>
              </w:rPr>
              <w:instrText>،</w:instrText>
            </w:r>
            <w:r w:rsidR="00917FD9">
              <w:rPr>
                <w:rFonts w:ascii="Calibri" w:hAnsi="Calibri"/>
                <w:sz w:val="16"/>
                <w:szCs w:val="16"/>
                <w:rtl/>
              </w:rPr>
              <w:instrText xml:space="preserve"> 272</w:instrText>
            </w:r>
            <w:r w:rsidR="00917FD9">
              <w:rPr>
                <w:rFonts w:ascii="Calibri" w:hAnsi="Calibri" w:hint="cs"/>
                <w:sz w:val="16"/>
                <w:szCs w:val="16"/>
                <w:rtl/>
              </w:rPr>
              <w:instrText>،</w:instrText>
            </w:r>
            <w:r w:rsidR="00917FD9">
              <w:rPr>
                <w:rFonts w:ascii="Calibri" w:hAnsi="Calibri"/>
                <w:sz w:val="16"/>
                <w:szCs w:val="16"/>
                <w:rtl/>
              </w:rPr>
              <w:instrText xml:space="preserve"> 274</w:instrText>
            </w:r>
            <w:r w:rsidR="00917FD9">
              <w:rPr>
                <w:rFonts w:ascii="Calibri" w:hAnsi="Calibri" w:hint="cs"/>
                <w:sz w:val="16"/>
                <w:szCs w:val="16"/>
                <w:rtl/>
              </w:rPr>
              <w:instrText>،</w:instrText>
            </w:r>
            <w:r w:rsidR="00917FD9">
              <w:rPr>
                <w:rFonts w:ascii="Calibri" w:hAnsi="Calibri"/>
                <w:sz w:val="16"/>
                <w:szCs w:val="16"/>
                <w:rtl/>
              </w:rPr>
              <w:instrText xml:space="preserve"> 275</w:instrText>
            </w:r>
            <w:r w:rsidR="00917FD9">
              <w:rPr>
                <w:rFonts w:ascii="Calibri" w:hAnsi="Calibri" w:hint="cs"/>
                <w:sz w:val="16"/>
                <w:szCs w:val="16"/>
                <w:rtl/>
              </w:rPr>
              <w:instrText>،</w:instrText>
            </w:r>
            <w:r w:rsidR="00917FD9">
              <w:rPr>
                <w:rFonts w:ascii="Calibri" w:hAnsi="Calibri"/>
                <w:sz w:val="16"/>
                <w:szCs w:val="16"/>
                <w:rtl/>
              </w:rPr>
              <w:instrText xml:space="preserve"> 276</w:instrText>
            </w:r>
            <w:r w:rsidR="00917FD9">
              <w:rPr>
                <w:rFonts w:ascii="Calibri" w:hAnsi="Calibri" w:hint="cs"/>
                <w:sz w:val="16"/>
                <w:szCs w:val="16"/>
                <w:rtl/>
              </w:rPr>
              <w:instrText>،</w:instrText>
            </w:r>
            <w:r w:rsidR="00917FD9">
              <w:rPr>
                <w:rFonts w:ascii="Calibri" w:hAnsi="Calibri"/>
                <w:sz w:val="16"/>
                <w:szCs w:val="16"/>
                <w:rtl/>
              </w:rPr>
              <w:instrText xml:space="preserve"> 280</w:instrText>
            </w:r>
            <w:r w:rsidR="00917FD9">
              <w:rPr>
                <w:rFonts w:ascii="Calibri" w:hAnsi="Calibri" w:hint="cs"/>
                <w:sz w:val="16"/>
                <w:szCs w:val="16"/>
                <w:rtl/>
              </w:rPr>
              <w:instrText>،</w:instrText>
            </w:r>
            <w:r w:rsidR="00917FD9">
              <w:rPr>
                <w:rFonts w:ascii="Calibri" w:hAnsi="Calibri"/>
                <w:sz w:val="16"/>
                <w:szCs w:val="16"/>
                <w:rtl/>
              </w:rPr>
              <w:instrText xml:space="preserve"> 281</w:instrText>
            </w:r>
            <w:r w:rsidR="00917FD9">
              <w:rPr>
                <w:rFonts w:ascii="Calibri" w:hAnsi="Calibri" w:hint="cs"/>
                <w:sz w:val="16"/>
                <w:szCs w:val="16"/>
                <w:rtl/>
              </w:rPr>
              <w:instrText>،</w:instrText>
            </w:r>
            <w:r w:rsidR="00917FD9">
              <w:rPr>
                <w:rFonts w:ascii="Calibri" w:hAnsi="Calibri"/>
                <w:sz w:val="16"/>
                <w:szCs w:val="16"/>
                <w:rtl/>
              </w:rPr>
              <w:instrText xml:space="preserve"> 282</w:instrText>
            </w:r>
            <w:r w:rsidR="00917FD9">
              <w:rPr>
                <w:rFonts w:ascii="Calibri" w:hAnsi="Calibri" w:hint="cs"/>
                <w:sz w:val="16"/>
                <w:szCs w:val="16"/>
                <w:rtl/>
              </w:rPr>
              <w:instrText>،</w:instrText>
            </w:r>
            <w:r w:rsidR="00917FD9">
              <w:rPr>
                <w:rFonts w:ascii="Calibri" w:hAnsi="Calibri"/>
                <w:sz w:val="16"/>
                <w:szCs w:val="16"/>
                <w:rtl/>
              </w:rPr>
              <w:instrText xml:space="preserve"> 283</w:instrText>
            </w:r>
            <w:r w:rsidR="00917FD9">
              <w:rPr>
                <w:rFonts w:ascii="Calibri" w:hAnsi="Calibri" w:hint="cs"/>
                <w:sz w:val="16"/>
                <w:szCs w:val="16"/>
                <w:rtl/>
              </w:rPr>
              <w:instrText>،</w:instrText>
            </w:r>
            <w:r w:rsidR="00917FD9">
              <w:rPr>
                <w:rFonts w:ascii="Calibri" w:hAnsi="Calibri"/>
                <w:sz w:val="16"/>
                <w:szCs w:val="16"/>
                <w:rtl/>
              </w:rPr>
              <w:instrText xml:space="preserve"> 288</w:instrText>
            </w:r>
            <w:r w:rsidR="00917FD9">
              <w:rPr>
                <w:rFonts w:ascii="Calibri" w:hAnsi="Calibri" w:hint="cs"/>
                <w:sz w:val="16"/>
                <w:szCs w:val="16"/>
                <w:rtl/>
              </w:rPr>
              <w:instrText>،</w:instrText>
            </w:r>
            <w:r w:rsidR="00917FD9">
              <w:rPr>
                <w:rFonts w:ascii="Calibri" w:hAnsi="Calibri"/>
                <w:sz w:val="16"/>
                <w:szCs w:val="16"/>
                <w:rtl/>
              </w:rPr>
              <w:instrText xml:space="preserve"> 292</w:instrText>
            </w:r>
            <w:r w:rsidR="00917FD9">
              <w:rPr>
                <w:rFonts w:ascii="Calibri" w:hAnsi="Calibri" w:hint="cs"/>
                <w:sz w:val="16"/>
                <w:szCs w:val="16"/>
                <w:rtl/>
              </w:rPr>
              <w:instrText>،</w:instrText>
            </w:r>
            <w:r w:rsidR="00917FD9">
              <w:rPr>
                <w:rFonts w:ascii="Calibri" w:hAnsi="Calibri"/>
                <w:sz w:val="16"/>
                <w:szCs w:val="16"/>
                <w:rtl/>
              </w:rPr>
              <w:instrText xml:space="preserve"> 295</w:instrText>
            </w:r>
            <w:r w:rsidR="00917FD9">
              <w:rPr>
                <w:rFonts w:ascii="Calibri" w:hAnsi="Calibri" w:hint="cs"/>
                <w:sz w:val="16"/>
                <w:szCs w:val="16"/>
                <w:rtl/>
              </w:rPr>
              <w:instrText>،</w:instrText>
            </w:r>
            <w:r w:rsidR="00917FD9">
              <w:rPr>
                <w:rFonts w:ascii="Calibri" w:hAnsi="Calibri"/>
                <w:sz w:val="16"/>
                <w:szCs w:val="16"/>
                <w:rtl/>
              </w:rPr>
              <w:instrText xml:space="preserve"> 296</w:instrText>
            </w:r>
            <w:r w:rsidR="00917FD9">
              <w:rPr>
                <w:rFonts w:ascii="Calibri" w:hAnsi="Calibri" w:hint="cs"/>
                <w:sz w:val="16"/>
                <w:szCs w:val="16"/>
                <w:rtl/>
              </w:rPr>
              <w:instrText>،</w:instrText>
            </w:r>
            <w:r w:rsidR="00917FD9">
              <w:rPr>
                <w:rFonts w:ascii="Calibri" w:hAnsi="Calibri"/>
                <w:sz w:val="16"/>
                <w:szCs w:val="16"/>
                <w:rtl/>
              </w:rPr>
              <w:instrText xml:space="preserve"> 299</w:instrText>
            </w:r>
            <w:r w:rsidR="00917FD9">
              <w:rPr>
                <w:rFonts w:ascii="Calibri" w:hAnsi="Calibri" w:hint="cs"/>
                <w:sz w:val="16"/>
                <w:szCs w:val="16"/>
                <w:rtl/>
              </w:rPr>
              <w:instrText>،</w:instrText>
            </w:r>
            <w:r w:rsidR="00917FD9">
              <w:rPr>
                <w:rFonts w:ascii="Calibri" w:hAnsi="Calibri"/>
                <w:sz w:val="16"/>
                <w:szCs w:val="16"/>
                <w:rtl/>
              </w:rPr>
              <w:instrText xml:space="preserve"> 304</w:instrText>
            </w:r>
            <w:r w:rsidR="00917FD9">
              <w:rPr>
                <w:rFonts w:ascii="Calibri" w:hAnsi="Calibri" w:hint="cs"/>
                <w:sz w:val="16"/>
                <w:szCs w:val="16"/>
                <w:rtl/>
              </w:rPr>
              <w:instrText>،</w:instrText>
            </w:r>
            <w:r w:rsidR="00917FD9">
              <w:rPr>
                <w:rFonts w:ascii="Calibri" w:hAnsi="Calibri"/>
                <w:sz w:val="16"/>
                <w:szCs w:val="16"/>
                <w:rtl/>
              </w:rPr>
              <w:instrText xml:space="preserve"> 309</w:instrText>
            </w:r>
            <w:r w:rsidR="00917FD9">
              <w:rPr>
                <w:rFonts w:ascii="Calibri" w:hAnsi="Calibri" w:hint="cs"/>
                <w:sz w:val="16"/>
                <w:szCs w:val="16"/>
                <w:rtl/>
              </w:rPr>
              <w:instrText>،</w:instrText>
            </w:r>
            <w:r w:rsidR="00917FD9">
              <w:rPr>
                <w:rFonts w:ascii="Calibri" w:hAnsi="Calibri"/>
                <w:sz w:val="16"/>
                <w:szCs w:val="16"/>
                <w:rtl/>
              </w:rPr>
              <w:instrText xml:space="preserve"> 312</w:instrText>
            </w:r>
            <w:r w:rsidR="00917FD9">
              <w:rPr>
                <w:rFonts w:ascii="Calibri" w:hAnsi="Calibri" w:hint="cs"/>
                <w:sz w:val="16"/>
                <w:szCs w:val="16"/>
                <w:rtl/>
              </w:rPr>
              <w:instrText>،</w:instrText>
            </w:r>
            <w:r w:rsidR="00917FD9">
              <w:rPr>
                <w:rFonts w:ascii="Calibri" w:hAnsi="Calibri"/>
                <w:sz w:val="16"/>
                <w:szCs w:val="16"/>
                <w:rtl/>
              </w:rPr>
              <w:instrText xml:space="preserve"> 313</w:instrText>
            </w:r>
            <w:r w:rsidR="00917FD9">
              <w:rPr>
                <w:rFonts w:ascii="Calibri" w:hAnsi="Calibri" w:hint="cs"/>
                <w:sz w:val="16"/>
                <w:szCs w:val="16"/>
                <w:rtl/>
              </w:rPr>
              <w:instrText>،</w:instrText>
            </w:r>
            <w:r w:rsidR="00917FD9">
              <w:rPr>
                <w:rFonts w:ascii="Calibri" w:hAnsi="Calibri"/>
                <w:sz w:val="16"/>
                <w:szCs w:val="16"/>
                <w:rtl/>
              </w:rPr>
              <w:instrText xml:space="preserve"> 315</w:instrText>
            </w:r>
            <w:r w:rsidR="00917FD9">
              <w:rPr>
                <w:rFonts w:ascii="Calibri" w:hAnsi="Calibri" w:hint="cs"/>
                <w:sz w:val="16"/>
                <w:szCs w:val="16"/>
                <w:rtl/>
              </w:rPr>
              <w:instrText>،</w:instrText>
            </w:r>
            <w:r w:rsidR="00917FD9">
              <w:rPr>
                <w:rFonts w:ascii="Calibri" w:hAnsi="Calibri"/>
                <w:sz w:val="16"/>
                <w:szCs w:val="16"/>
                <w:rtl/>
              </w:rPr>
              <w:instrText xml:space="preserve"> 322</w:instrText>
            </w:r>
            <w:r w:rsidR="00917FD9">
              <w:rPr>
                <w:rFonts w:ascii="Calibri" w:hAnsi="Calibri" w:hint="cs"/>
                <w:sz w:val="16"/>
                <w:szCs w:val="16"/>
                <w:rtl/>
              </w:rPr>
              <w:instrText>،</w:instrText>
            </w:r>
            <w:r w:rsidR="00917FD9">
              <w:rPr>
                <w:rFonts w:ascii="Calibri" w:hAnsi="Calibri"/>
                <w:sz w:val="16"/>
                <w:szCs w:val="16"/>
                <w:rtl/>
              </w:rPr>
              <w:instrText xml:space="preserve"> 327</w:instrText>
            </w:r>
            <w:r w:rsidR="00917FD9">
              <w:rPr>
                <w:rFonts w:ascii="Calibri" w:hAnsi="Calibri" w:hint="cs"/>
                <w:sz w:val="16"/>
                <w:szCs w:val="16"/>
                <w:rtl/>
              </w:rPr>
              <w:instrText>،</w:instrText>
            </w:r>
            <w:r w:rsidR="00917FD9">
              <w:rPr>
                <w:rFonts w:ascii="Calibri" w:hAnsi="Calibri"/>
                <w:sz w:val="16"/>
                <w:szCs w:val="16"/>
                <w:rtl/>
              </w:rPr>
              <w:instrText xml:space="preserve"> 328</w:instrText>
            </w:r>
            <w:r w:rsidR="00917FD9">
              <w:rPr>
                <w:rFonts w:ascii="Calibri" w:hAnsi="Calibri" w:hint="cs"/>
                <w:sz w:val="16"/>
                <w:szCs w:val="16"/>
                <w:rtl/>
              </w:rPr>
              <w:instrText>،</w:instrText>
            </w:r>
            <w:r w:rsidR="00917FD9">
              <w:rPr>
                <w:rFonts w:ascii="Calibri" w:hAnsi="Calibri"/>
                <w:sz w:val="16"/>
                <w:szCs w:val="16"/>
                <w:rtl/>
              </w:rPr>
              <w:instrText xml:space="preserve"> 329</w:instrText>
            </w:r>
            <w:r w:rsidR="00917FD9">
              <w:rPr>
                <w:rFonts w:ascii="Calibri" w:hAnsi="Calibri" w:hint="cs"/>
                <w:sz w:val="16"/>
                <w:szCs w:val="16"/>
                <w:rtl/>
              </w:rPr>
              <w:instrText>،</w:instrText>
            </w:r>
            <w:r w:rsidR="00917FD9">
              <w:rPr>
                <w:rFonts w:ascii="Calibri" w:hAnsi="Calibri"/>
                <w:sz w:val="16"/>
                <w:szCs w:val="16"/>
                <w:rtl/>
              </w:rPr>
              <w:instrText xml:space="preserve"> 342</w:instrText>
            </w:r>
            <w:r w:rsidR="00917FD9">
              <w:rPr>
                <w:rFonts w:ascii="Calibri" w:hAnsi="Calibri" w:hint="cs"/>
                <w:sz w:val="16"/>
                <w:szCs w:val="16"/>
                <w:rtl/>
              </w:rPr>
              <w:instrText>،</w:instrText>
            </w:r>
            <w:r w:rsidR="00917FD9">
              <w:rPr>
                <w:rFonts w:ascii="Calibri" w:hAnsi="Calibri"/>
                <w:sz w:val="16"/>
                <w:szCs w:val="16"/>
                <w:rtl/>
              </w:rPr>
              <w:instrText xml:space="preserve"> 343</w:instrText>
            </w:r>
            <w:r w:rsidR="00917FD9">
              <w:rPr>
                <w:rFonts w:ascii="Calibri" w:hAnsi="Calibri" w:hint="cs"/>
                <w:sz w:val="16"/>
                <w:szCs w:val="16"/>
                <w:rtl/>
              </w:rPr>
              <w:instrText>،</w:instrText>
            </w:r>
            <w:r w:rsidR="00917FD9">
              <w:rPr>
                <w:rFonts w:ascii="Calibri" w:hAnsi="Calibri"/>
                <w:sz w:val="16"/>
                <w:szCs w:val="16"/>
                <w:rtl/>
              </w:rPr>
              <w:instrText xml:space="preserve"> 366</w:instrText>
            </w:r>
            <w:r w:rsidR="00917FD9">
              <w:rPr>
                <w:rFonts w:ascii="Calibri" w:hAnsi="Calibri" w:hint="cs"/>
                <w:sz w:val="16"/>
                <w:szCs w:val="16"/>
                <w:rtl/>
              </w:rPr>
              <w:instrText>،</w:instrText>
            </w:r>
            <w:r w:rsidR="00917FD9">
              <w:rPr>
                <w:rFonts w:ascii="Calibri" w:hAnsi="Calibri"/>
                <w:sz w:val="16"/>
                <w:szCs w:val="16"/>
                <w:rtl/>
              </w:rPr>
              <w:instrText xml:space="preserve"> 370</w:instrText>
            </w:r>
            <w:r w:rsidR="00917FD9">
              <w:rPr>
                <w:rFonts w:ascii="Calibri" w:hAnsi="Calibri" w:hint="cs"/>
                <w:sz w:val="16"/>
                <w:szCs w:val="16"/>
                <w:rtl/>
              </w:rPr>
              <w:instrText>،</w:instrText>
            </w:r>
            <w:r w:rsidR="00917FD9">
              <w:rPr>
                <w:rFonts w:ascii="Calibri" w:hAnsi="Calibri"/>
                <w:sz w:val="16"/>
                <w:szCs w:val="16"/>
                <w:rtl/>
              </w:rPr>
              <w:instrText xml:space="preserve"> 381</w:instrText>
            </w:r>
            <w:r w:rsidR="00917FD9">
              <w:rPr>
                <w:rFonts w:ascii="Calibri" w:hAnsi="Calibri" w:hint="cs"/>
                <w:sz w:val="16"/>
                <w:szCs w:val="16"/>
                <w:rtl/>
              </w:rPr>
              <w:instrText>،</w:instrText>
            </w:r>
            <w:r w:rsidR="00917FD9">
              <w:rPr>
                <w:rFonts w:ascii="Calibri" w:hAnsi="Calibri"/>
                <w:sz w:val="16"/>
                <w:szCs w:val="16"/>
                <w:rtl/>
              </w:rPr>
              <w:instrText xml:space="preserve"> 392</w:instrText>
            </w:r>
            <w:r w:rsidR="00917FD9">
              <w:rPr>
                <w:rFonts w:ascii="Calibri" w:hAnsi="Calibri" w:hint="cs"/>
                <w:sz w:val="16"/>
                <w:szCs w:val="16"/>
                <w:rtl/>
              </w:rPr>
              <w:instrText>،</w:instrText>
            </w:r>
            <w:r w:rsidR="00917FD9">
              <w:rPr>
                <w:rFonts w:ascii="Calibri" w:hAnsi="Calibri"/>
                <w:sz w:val="16"/>
                <w:szCs w:val="16"/>
                <w:rtl/>
              </w:rPr>
              <w:instrText xml:space="preserve"> 394</w:instrText>
            </w:r>
            <w:r w:rsidR="00917FD9">
              <w:rPr>
                <w:rFonts w:ascii="Calibri" w:hAnsi="Calibri" w:hint="cs"/>
                <w:sz w:val="16"/>
                <w:szCs w:val="16"/>
                <w:rtl/>
              </w:rPr>
              <w:instrText>،</w:instrText>
            </w:r>
            <w:r w:rsidR="00917FD9">
              <w:rPr>
                <w:rFonts w:ascii="Calibri" w:hAnsi="Calibri"/>
                <w:sz w:val="16"/>
                <w:szCs w:val="16"/>
                <w:rtl/>
              </w:rPr>
              <w:instrText xml:space="preserve"> 403</w:instrText>
            </w:r>
            <w:r w:rsidR="00917FD9">
              <w:rPr>
                <w:rFonts w:ascii="Calibri" w:hAnsi="Calibri" w:hint="cs"/>
                <w:sz w:val="16"/>
                <w:szCs w:val="16"/>
                <w:rtl/>
              </w:rPr>
              <w:instrText>،</w:instrText>
            </w:r>
            <w:r w:rsidR="00917FD9">
              <w:rPr>
                <w:rFonts w:ascii="Calibri" w:hAnsi="Calibri"/>
                <w:sz w:val="16"/>
                <w:szCs w:val="16"/>
                <w:rtl/>
              </w:rPr>
              <w:instrText xml:space="preserve"> 430</w:instrText>
            </w:r>
            <w:r w:rsidR="00917FD9">
              <w:rPr>
                <w:rFonts w:ascii="Calibri" w:hAnsi="Calibri" w:hint="cs"/>
                <w:sz w:val="16"/>
                <w:szCs w:val="16"/>
                <w:rtl/>
              </w:rPr>
              <w:instrText>،</w:instrText>
            </w:r>
            <w:r w:rsidR="00917FD9">
              <w:rPr>
                <w:rFonts w:ascii="Calibri" w:hAnsi="Calibri"/>
                <w:sz w:val="16"/>
                <w:szCs w:val="16"/>
                <w:rtl/>
              </w:rPr>
              <w:instrText xml:space="preserve"> 431</w:instrText>
            </w:r>
            <w:r w:rsidR="00917FD9">
              <w:rPr>
                <w:rFonts w:ascii="Calibri" w:hAnsi="Calibri" w:hint="cs"/>
                <w:sz w:val="16"/>
                <w:szCs w:val="16"/>
                <w:rtl/>
              </w:rPr>
              <w:instrText>،</w:instrText>
            </w:r>
            <w:r w:rsidR="00917FD9">
              <w:rPr>
                <w:rFonts w:ascii="Calibri" w:hAnsi="Calibri"/>
                <w:sz w:val="16"/>
                <w:szCs w:val="16"/>
                <w:rtl/>
              </w:rPr>
              <w:instrText xml:space="preserve"> 445</w:instrText>
            </w:r>
            <w:r w:rsidR="00917FD9">
              <w:rPr>
                <w:rFonts w:ascii="Calibri" w:hAnsi="Calibri" w:hint="cs"/>
                <w:sz w:val="16"/>
                <w:szCs w:val="16"/>
                <w:rtl/>
              </w:rPr>
              <w:instrText>،</w:instrText>
            </w:r>
            <w:r w:rsidR="00917FD9">
              <w:rPr>
                <w:rFonts w:ascii="Calibri" w:hAnsi="Calibri"/>
                <w:sz w:val="16"/>
                <w:szCs w:val="16"/>
                <w:rtl/>
              </w:rPr>
              <w:instrText xml:space="preserve"> 447</w:instrText>
            </w:r>
            <w:r w:rsidR="00917FD9">
              <w:rPr>
                <w:rFonts w:ascii="Calibri" w:hAnsi="Calibri" w:hint="cs"/>
                <w:sz w:val="16"/>
                <w:szCs w:val="16"/>
                <w:rtl/>
              </w:rPr>
              <w:instrText>،</w:instrText>
            </w:r>
            <w:r w:rsidR="00917FD9">
              <w:rPr>
                <w:rFonts w:ascii="Calibri" w:hAnsi="Calibri"/>
                <w:sz w:val="16"/>
                <w:szCs w:val="16"/>
                <w:rtl/>
              </w:rPr>
              <w:instrText xml:space="preserve"> 471</w:instrText>
            </w:r>
            <w:r w:rsidR="00917FD9">
              <w:rPr>
                <w:rFonts w:ascii="Calibri" w:hAnsi="Calibri" w:hint="cs"/>
                <w:sz w:val="16"/>
                <w:szCs w:val="16"/>
                <w:rtl/>
              </w:rPr>
              <w:instrText>،</w:instrText>
            </w:r>
            <w:r w:rsidR="00917FD9">
              <w:rPr>
                <w:rFonts w:ascii="Calibri" w:hAnsi="Calibri"/>
                <w:sz w:val="16"/>
                <w:szCs w:val="16"/>
                <w:rtl/>
              </w:rPr>
              <w:instrText xml:space="preserve"> 482</w:instrText>
            </w:r>
            <w:r w:rsidR="00917FD9">
              <w:rPr>
                <w:rFonts w:ascii="Calibri" w:hAnsi="Calibri" w:hint="cs"/>
                <w:sz w:val="16"/>
                <w:szCs w:val="16"/>
                <w:rtl/>
              </w:rPr>
              <w:instrText>،</w:instrText>
            </w:r>
            <w:r w:rsidR="00917FD9">
              <w:rPr>
                <w:rFonts w:ascii="Calibri" w:hAnsi="Calibri"/>
                <w:sz w:val="16"/>
                <w:szCs w:val="16"/>
                <w:rtl/>
              </w:rPr>
              <w:instrText xml:space="preserve"> 490</w:instrText>
            </w:r>
            <w:r w:rsidR="00917FD9">
              <w:rPr>
                <w:rFonts w:ascii="Calibri" w:hAnsi="Calibri" w:hint="cs"/>
                <w:sz w:val="16"/>
                <w:szCs w:val="16"/>
                <w:rtl/>
              </w:rPr>
              <w:instrText>،</w:instrText>
            </w:r>
            <w:r w:rsidR="00917FD9">
              <w:rPr>
                <w:rFonts w:ascii="Calibri" w:hAnsi="Calibri"/>
                <w:sz w:val="16"/>
                <w:szCs w:val="16"/>
                <w:rtl/>
              </w:rPr>
              <w:instrText xml:space="preserve"> 516</w:instrText>
            </w:r>
            <w:r w:rsidR="00917FD9">
              <w:rPr>
                <w:rFonts w:ascii="Calibri" w:hAnsi="Calibri" w:hint="cs"/>
                <w:sz w:val="16"/>
                <w:szCs w:val="16"/>
                <w:rtl/>
              </w:rPr>
              <w:instrText>،</w:instrText>
            </w:r>
            <w:r w:rsidR="00917FD9">
              <w:rPr>
                <w:rFonts w:ascii="Calibri" w:hAnsi="Calibri"/>
                <w:sz w:val="16"/>
                <w:szCs w:val="16"/>
                <w:rtl/>
              </w:rPr>
              <w:instrText xml:space="preserve"> 538</w:instrText>
            </w:r>
            <w:r w:rsidR="00917FD9">
              <w:rPr>
                <w:rFonts w:ascii="Calibri" w:hAnsi="Calibri" w:hint="cs"/>
                <w:sz w:val="16"/>
                <w:szCs w:val="16"/>
                <w:rtl/>
              </w:rPr>
              <w:instrText>،</w:instrText>
            </w:r>
            <w:r w:rsidR="00917FD9">
              <w:rPr>
                <w:rFonts w:ascii="Calibri" w:hAnsi="Calibri"/>
                <w:sz w:val="16"/>
                <w:szCs w:val="16"/>
                <w:rtl/>
              </w:rPr>
              <w:instrText xml:space="preserve"> 544</w:instrText>
            </w:r>
            <w:r w:rsidR="00917FD9">
              <w:rPr>
                <w:rFonts w:ascii="Calibri" w:hAnsi="Calibri" w:hint="cs"/>
                <w:sz w:val="16"/>
                <w:szCs w:val="16"/>
                <w:rtl/>
              </w:rPr>
              <w:instrText>،</w:instrText>
            </w:r>
            <w:r w:rsidR="00917FD9">
              <w:rPr>
                <w:rFonts w:ascii="Calibri" w:hAnsi="Calibri"/>
                <w:sz w:val="16"/>
                <w:szCs w:val="16"/>
                <w:rtl/>
              </w:rPr>
              <w:instrText xml:space="preserve"> 556</w:instrText>
            </w:r>
            <w:r w:rsidR="00917FD9">
              <w:rPr>
                <w:rFonts w:ascii="Calibri" w:hAnsi="Calibri" w:hint="cs"/>
                <w:sz w:val="16"/>
                <w:szCs w:val="16"/>
                <w:rtl/>
              </w:rPr>
              <w:instrText>،</w:instrText>
            </w:r>
            <w:r w:rsidR="00917FD9">
              <w:rPr>
                <w:rFonts w:ascii="Calibri" w:hAnsi="Calibri"/>
                <w:sz w:val="16"/>
                <w:szCs w:val="16"/>
                <w:rtl/>
              </w:rPr>
              <w:instrText xml:space="preserve"> 559&lt;/</w:instrText>
            </w:r>
            <w:r w:rsidR="00917FD9">
              <w:rPr>
                <w:rFonts w:ascii="Calibri" w:hAnsi="Calibri"/>
                <w:sz w:val="16"/>
                <w:szCs w:val="16"/>
              </w:rPr>
              <w:instrText>style&gt;&lt;style face="normal" font</w:instrText>
            </w:r>
            <w:r w:rsidR="00917FD9">
              <w:rPr>
                <w:rFonts w:ascii="Calibri" w:hAnsi="Calibri"/>
                <w:sz w:val="16"/>
                <w:szCs w:val="16"/>
                <w:rtl/>
              </w:rPr>
              <w:instrText>="</w:instrText>
            </w:r>
            <w:r w:rsidR="00917FD9">
              <w:rPr>
                <w:rFonts w:ascii="Calibri" w:hAnsi="Calibri"/>
                <w:sz w:val="16"/>
                <w:szCs w:val="16"/>
              </w:rPr>
              <w:instrTex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CE7716">
              <w:rPr>
                <w:rFonts w:ascii="Calibri" w:hAnsi="Calibri"/>
                <w:sz w:val="16"/>
                <w:szCs w:val="16"/>
                <w:rtl/>
              </w:rPr>
              <w:t>(81)</w:t>
            </w:r>
            <w:r>
              <w:rPr>
                <w:rFonts w:ascii="Calibri" w:hAnsi="Calibri"/>
                <w:sz w:val="16"/>
                <w:szCs w:val="16"/>
                <w:rtl/>
              </w:rPr>
              <w:fldChar w:fldCharType="end"/>
            </w:r>
          </w:p>
          <w:p w:rsidR="00BA2795" w:rsidRPr="00BA2795" w:rsidRDefault="00BA2795" w:rsidP="00BA2795">
            <w:pPr>
              <w:jc w:val="both"/>
              <w:cnfStyle w:val="000000100000" w:firstRow="0" w:lastRow="0" w:firstColumn="0" w:lastColumn="0" w:oddVBand="0" w:evenVBand="0" w:oddHBand="1" w:evenHBand="0" w:firstRowFirstColumn="0" w:firstRowLastColumn="0" w:lastRowFirstColumn="0" w:lastRowLastColumn="0"/>
              <w:rPr>
                <w:rFonts w:ascii="Calibri" w:hAnsi="Calibri"/>
                <w:sz w:val="16"/>
                <w:szCs w:val="16"/>
                <w:rtl/>
              </w:rPr>
            </w:pPr>
          </w:p>
        </w:tc>
      </w:tr>
      <w:tr w:rsidR="00BA2795" w:rsidRPr="00BA2795" w:rsidTr="0017709F">
        <w:trPr>
          <w:cnfStyle w:val="000000010000" w:firstRow="0" w:lastRow="0" w:firstColumn="0" w:lastColumn="0" w:oddVBand="0" w:evenVBand="0" w:oddHBand="0" w:evenHBand="1"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BA2795" w:rsidRPr="00BA2795" w:rsidRDefault="00BA2795" w:rsidP="00BA2795">
            <w:pPr>
              <w:spacing w:line="276" w:lineRule="auto"/>
              <w:jc w:val="center"/>
              <w:rPr>
                <w:rFonts w:cs="B Mitra"/>
                <w:sz w:val="20"/>
                <w:szCs w:val="20"/>
                <w:rtl/>
              </w:rPr>
            </w:pPr>
          </w:p>
        </w:tc>
        <w:tc>
          <w:tcPr>
            <w:tcW w:w="1543"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BA2795">
              <w:rPr>
                <w:rFonts w:hint="cs"/>
                <w:sz w:val="16"/>
                <w:szCs w:val="16"/>
                <w:rtl/>
              </w:rPr>
              <w:t>اختلاج و ارتعاش قصبه ریه</w:t>
            </w:r>
          </w:p>
        </w:tc>
        <w:tc>
          <w:tcPr>
            <w:tcW w:w="1616"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rFonts w:cs="B Mitra"/>
                <w:sz w:val="16"/>
                <w:szCs w:val="16"/>
                <w:rtl/>
              </w:rPr>
            </w:pPr>
          </w:p>
        </w:tc>
        <w:tc>
          <w:tcPr>
            <w:tcW w:w="2007"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BA2795">
              <w:rPr>
                <w:rFonts w:hint="cs"/>
                <w:sz w:val="16"/>
                <w:szCs w:val="16"/>
                <w:rtl/>
              </w:rPr>
              <w:t>مانند اختلاج و رعشه تمام بدن</w:t>
            </w:r>
          </w:p>
        </w:tc>
        <w:tc>
          <w:tcPr>
            <w:tcW w:w="1449" w:type="dxa"/>
          </w:tcPr>
          <w:p w:rsidR="00CB55A1" w:rsidRDefault="007F6700" w:rsidP="00CE7716">
            <w:pPr>
              <w:jc w:val="both"/>
              <w:cnfStyle w:val="000000010000" w:firstRow="0" w:lastRow="0" w:firstColumn="0" w:lastColumn="0" w:oddVBand="0" w:evenVBand="0" w:oddHBand="0" w:evenHBand="1" w:firstRowFirstColumn="0" w:firstRowLastColumn="0" w:lastRowFirstColumn="0" w:lastRowLastColumn="0"/>
              <w:rPr>
                <w:rFonts w:ascii="Calibri" w:hAnsi="Calibri"/>
                <w:sz w:val="16"/>
                <w:szCs w:val="16"/>
                <w:rtl/>
              </w:rPr>
            </w:pP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چشتی</w:instrText>
            </w:r>
            <w:r w:rsidR="00917FD9">
              <w:rPr>
                <w:rFonts w:ascii="Calibri" w:hAnsi="Calibri"/>
                <w:sz w:val="16"/>
                <w:szCs w:val="16"/>
                <w:rtl/>
              </w:rPr>
              <w:instrText xml:space="preserve"> </w:instrText>
            </w:r>
            <w:r w:rsidR="00917FD9">
              <w:rPr>
                <w:rFonts w:ascii="Calibri" w:hAnsi="Calibri" w:hint="cs"/>
                <w:sz w:val="16"/>
                <w:szCs w:val="16"/>
                <w:rtl/>
              </w:rPr>
              <w:instrText>محمد</w:instrText>
            </w:r>
            <w:r w:rsidR="00917FD9">
              <w:rPr>
                <w:rFonts w:ascii="Calibri" w:hAnsi="Calibri"/>
                <w:sz w:val="16"/>
                <w:szCs w:val="16"/>
                <w:rtl/>
              </w:rPr>
              <w:instrText xml:space="preserve"> </w:instrText>
            </w:r>
            <w:r w:rsidR="00917FD9">
              <w:rPr>
                <w:rFonts w:ascii="Calibri" w:hAnsi="Calibri" w:hint="cs"/>
                <w:sz w:val="16"/>
                <w:szCs w:val="16"/>
                <w:rtl/>
              </w:rPr>
              <w:instrText>اعظم‌خان،</w:instrText>
            </w:r>
            <w:r w:rsidR="00917FD9">
              <w:rPr>
                <w:rFonts w:ascii="Calibri" w:hAnsi="Calibri"/>
                <w:sz w:val="16"/>
                <w:szCs w:val="16"/>
                <w:rtl/>
              </w:rPr>
              <w:instrText xml:space="preserve"> </w:instrText>
            </w:r>
            <w:r w:rsidR="00917FD9">
              <w:rPr>
                <w:rFonts w:ascii="Calibri" w:hAnsi="Calibri" w:hint="cs"/>
                <w:sz w:val="16"/>
                <w:szCs w:val="16"/>
                <w:rtl/>
              </w:rPr>
              <w:instrText>اکسیر</w:instrText>
            </w:r>
            <w:r w:rsidR="00917FD9">
              <w:rPr>
                <w:rFonts w:ascii="Calibri" w:hAnsi="Calibri"/>
                <w:sz w:val="16"/>
                <w:szCs w:val="16"/>
                <w:rtl/>
              </w:rPr>
              <w:instrText xml:space="preserve"> </w:instrText>
            </w:r>
            <w:r w:rsidR="00917FD9">
              <w:rPr>
                <w:rFonts w:ascii="Calibri" w:hAnsi="Calibri" w:hint="cs"/>
                <w:sz w:val="16"/>
                <w:szCs w:val="16"/>
                <w:rtl/>
              </w:rPr>
              <w:instrText>اعظم،</w:instrText>
            </w:r>
            <w:r w:rsidR="00917FD9">
              <w:rPr>
                <w:rFonts w:ascii="Calibri" w:hAnsi="Calibri"/>
                <w:sz w:val="16"/>
                <w:szCs w:val="16"/>
                <w:rtl/>
              </w:rPr>
              <w:instrText xml:space="preserve"> </w:instrText>
            </w:r>
            <w:r w:rsidR="00917FD9">
              <w:rPr>
                <w:rFonts w:ascii="Calibri" w:hAnsi="Calibri" w:hint="cs"/>
                <w:sz w:val="16"/>
                <w:szCs w:val="16"/>
                <w:rtl/>
              </w:rPr>
              <w:instrText>تهران،</w:instrText>
            </w:r>
            <w:r w:rsidR="00917FD9">
              <w:rPr>
                <w:rFonts w:ascii="Calibri" w:hAnsi="Calibri"/>
                <w:sz w:val="16"/>
                <w:szCs w:val="16"/>
                <w:rtl/>
              </w:rPr>
              <w:instrText xml:space="preserve"> </w:instrText>
            </w:r>
            <w:r w:rsidR="00917FD9">
              <w:rPr>
                <w:rFonts w:ascii="Calibri" w:hAnsi="Calibri" w:hint="cs"/>
                <w:sz w:val="16"/>
                <w:szCs w:val="16"/>
                <w:rtl/>
              </w:rPr>
              <w:instrText>نشر</w:instrText>
            </w:r>
            <w:r w:rsidR="00917FD9">
              <w:rPr>
                <w:rFonts w:ascii="Calibri" w:hAnsi="Calibri"/>
                <w:sz w:val="16"/>
                <w:szCs w:val="16"/>
                <w:rtl/>
              </w:rPr>
              <w:instrText xml:space="preserve"> </w:instrText>
            </w:r>
            <w:r w:rsidR="00917FD9">
              <w:rPr>
                <w:rFonts w:ascii="Calibri" w:hAnsi="Calibri" w:hint="cs"/>
                <w:sz w:val="16"/>
                <w:szCs w:val="16"/>
                <w:rtl/>
              </w:rPr>
              <w:instrText>مؤسسه</w:instrText>
            </w:r>
            <w:r w:rsidR="00917FD9">
              <w:rPr>
                <w:rFonts w:ascii="Calibri" w:hAnsi="Calibri"/>
                <w:sz w:val="16"/>
                <w:szCs w:val="16"/>
                <w:rtl/>
              </w:rPr>
              <w:instrText xml:space="preserve"> </w:instrText>
            </w:r>
            <w:r w:rsidR="00917FD9">
              <w:rPr>
                <w:rFonts w:ascii="Calibri" w:hAnsi="Calibri" w:hint="cs"/>
                <w:sz w:val="16"/>
                <w:szCs w:val="16"/>
                <w:rtl/>
              </w:rPr>
              <w:instrText>مطالعات</w:instrText>
            </w:r>
            <w:r w:rsidR="00917FD9">
              <w:rPr>
                <w:rFonts w:ascii="Calibri" w:hAnsi="Calibri"/>
                <w:sz w:val="16"/>
                <w:szCs w:val="16"/>
                <w:rtl/>
              </w:rPr>
              <w:instrText xml:space="preserve"> </w:instrText>
            </w:r>
            <w:r w:rsidR="00917FD9">
              <w:rPr>
                <w:rFonts w:ascii="Calibri" w:hAnsi="Calibri" w:hint="cs"/>
                <w:sz w:val="16"/>
                <w:szCs w:val="16"/>
                <w:rtl/>
              </w:rPr>
              <w:instrText>تاریخ</w:instrText>
            </w:r>
            <w:r w:rsidR="00917FD9">
              <w:rPr>
                <w:rFonts w:ascii="Calibri" w:hAnsi="Calibri"/>
                <w:sz w:val="16"/>
                <w:szCs w:val="16"/>
                <w:rtl/>
              </w:rPr>
              <w:instrText xml:space="preserve"> </w:instrText>
            </w:r>
            <w:r w:rsidR="00917FD9">
              <w:rPr>
                <w:rFonts w:ascii="Calibri" w:hAnsi="Calibri" w:hint="cs"/>
                <w:sz w:val="16"/>
                <w:szCs w:val="16"/>
                <w:rtl/>
              </w:rPr>
              <w:instrText>پزشکی،</w:instrText>
            </w:r>
            <w:r w:rsidR="00917FD9">
              <w:rPr>
                <w:rFonts w:ascii="Calibri" w:hAnsi="Calibri"/>
                <w:sz w:val="16"/>
                <w:szCs w:val="16"/>
                <w:rtl/>
              </w:rPr>
              <w:instrText xml:space="preserve"> </w:instrText>
            </w:r>
            <w:r w:rsidR="00917FD9">
              <w:rPr>
                <w:rFonts w:ascii="Calibri" w:hAnsi="Calibri" w:hint="cs"/>
                <w:sz w:val="16"/>
                <w:szCs w:val="16"/>
                <w:rtl/>
              </w:rPr>
              <w:instrText>طب</w:instrText>
            </w:r>
            <w:r w:rsidR="00917FD9">
              <w:rPr>
                <w:rFonts w:ascii="Calibri" w:hAnsi="Calibri"/>
                <w:sz w:val="16"/>
                <w:szCs w:val="16"/>
                <w:rtl/>
              </w:rPr>
              <w:instrText xml:space="preserve"> </w:instrText>
            </w:r>
            <w:r w:rsidR="00917FD9">
              <w:rPr>
                <w:rFonts w:ascii="Calibri" w:hAnsi="Calibri" w:hint="cs"/>
                <w:sz w:val="16"/>
                <w:szCs w:val="16"/>
                <w:rtl/>
              </w:rPr>
              <w:instrText>اسلامی</w:instrText>
            </w:r>
            <w:r w:rsidR="00917FD9">
              <w:rPr>
                <w:rFonts w:ascii="Calibri" w:hAnsi="Calibri"/>
                <w:sz w:val="16"/>
                <w:szCs w:val="16"/>
                <w:rtl/>
              </w:rPr>
              <w:instrText xml:space="preserve"> </w:instrText>
            </w:r>
            <w:r w:rsidR="00917FD9">
              <w:rPr>
                <w:rFonts w:ascii="Calibri" w:hAnsi="Calibri" w:hint="cs"/>
                <w:sz w:val="16"/>
                <w:szCs w:val="16"/>
                <w:rtl/>
              </w:rPr>
              <w:instrText>و</w:instrText>
            </w:r>
            <w:r w:rsidR="00917FD9">
              <w:rPr>
                <w:rFonts w:ascii="Calibri" w:hAnsi="Calibri"/>
                <w:sz w:val="16"/>
                <w:szCs w:val="16"/>
                <w:rtl/>
              </w:rPr>
              <w:instrText xml:space="preserve"> </w:instrText>
            </w:r>
            <w:r w:rsidR="00917FD9">
              <w:rPr>
                <w:rFonts w:ascii="Calibri" w:hAnsi="Calibri" w:hint="cs"/>
                <w:sz w:val="16"/>
                <w:szCs w:val="16"/>
                <w:rtl/>
              </w:rPr>
              <w:instrText>مکمل،</w:instrText>
            </w:r>
            <w:r w:rsidR="00917FD9">
              <w:rPr>
                <w:rFonts w:ascii="Calibri" w:hAnsi="Calibri"/>
                <w:sz w:val="16"/>
                <w:szCs w:val="16"/>
                <w:rtl/>
              </w:rPr>
              <w:instrText xml:space="preserve"> 1383</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جلد</w:instrText>
            </w:r>
            <w:r w:rsidR="00917FD9">
              <w:rPr>
                <w:rFonts w:ascii="Calibri" w:hAnsi="Calibri"/>
                <w:sz w:val="16"/>
                <w:szCs w:val="16"/>
                <w:rtl/>
              </w:rPr>
              <w:instrText>2</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 xml:space="preserve"> 102</w:instrText>
            </w:r>
            <w:r w:rsidR="00917FD9">
              <w:rPr>
                <w:rFonts w:ascii="Calibri" w:hAnsi="Calibri" w:hint="cs"/>
                <w:sz w:val="16"/>
                <w:szCs w:val="16"/>
                <w:rtl/>
              </w:rPr>
              <w:instrText>،</w:instrText>
            </w:r>
            <w:r w:rsidR="00917FD9">
              <w:rPr>
                <w:rFonts w:ascii="Calibri" w:hAnsi="Calibri"/>
                <w:sz w:val="16"/>
                <w:szCs w:val="16"/>
                <w:rtl/>
              </w:rPr>
              <w:instrText xml:space="preserve"> 106</w:instrText>
            </w:r>
            <w:r w:rsidR="00917FD9">
              <w:rPr>
                <w:rFonts w:ascii="Calibri" w:hAnsi="Calibri" w:hint="cs"/>
                <w:sz w:val="16"/>
                <w:szCs w:val="16"/>
                <w:rtl/>
              </w:rPr>
              <w:instrText>،</w:instrText>
            </w:r>
            <w:r w:rsidR="00917FD9">
              <w:rPr>
                <w:rFonts w:ascii="Calibri" w:hAnsi="Calibri"/>
                <w:sz w:val="16"/>
                <w:szCs w:val="16"/>
                <w:rtl/>
              </w:rPr>
              <w:instrText xml:space="preserve"> 142</w:instrText>
            </w:r>
            <w:r w:rsidR="00917FD9">
              <w:rPr>
                <w:rFonts w:ascii="Calibri" w:hAnsi="Calibri" w:hint="cs"/>
                <w:sz w:val="16"/>
                <w:szCs w:val="16"/>
                <w:rtl/>
              </w:rPr>
              <w:instrText>،</w:instrText>
            </w:r>
            <w:r w:rsidR="00917FD9">
              <w:rPr>
                <w:rFonts w:ascii="Calibri" w:hAnsi="Calibri"/>
                <w:sz w:val="16"/>
                <w:szCs w:val="16"/>
                <w:rtl/>
              </w:rPr>
              <w:instrText xml:space="preserve"> 175</w:instrText>
            </w:r>
            <w:r w:rsidR="00917FD9">
              <w:rPr>
                <w:rFonts w:ascii="Calibri" w:hAnsi="Calibri" w:hint="cs"/>
                <w:sz w:val="16"/>
                <w:szCs w:val="16"/>
                <w:rtl/>
              </w:rPr>
              <w:instrText>،</w:instrText>
            </w:r>
            <w:r w:rsidR="00917FD9">
              <w:rPr>
                <w:rFonts w:ascii="Calibri" w:hAnsi="Calibri"/>
                <w:sz w:val="16"/>
                <w:szCs w:val="16"/>
                <w:rtl/>
              </w:rPr>
              <w:instrText xml:space="preserve"> 179</w:instrText>
            </w:r>
            <w:r w:rsidR="00917FD9">
              <w:rPr>
                <w:rFonts w:ascii="Calibri" w:hAnsi="Calibri" w:hint="cs"/>
                <w:sz w:val="16"/>
                <w:szCs w:val="16"/>
                <w:rtl/>
              </w:rPr>
              <w:instrText>،</w:instrText>
            </w:r>
            <w:r w:rsidR="00917FD9">
              <w:rPr>
                <w:rFonts w:ascii="Calibri" w:hAnsi="Calibri"/>
                <w:sz w:val="16"/>
                <w:szCs w:val="16"/>
                <w:rtl/>
              </w:rPr>
              <w:instrText xml:space="preserve"> 192</w:instrText>
            </w:r>
            <w:r w:rsidR="00917FD9">
              <w:rPr>
                <w:rFonts w:ascii="Calibri" w:hAnsi="Calibri" w:hint="cs"/>
                <w:sz w:val="16"/>
                <w:szCs w:val="16"/>
                <w:rtl/>
              </w:rPr>
              <w:instrText>،</w:instrText>
            </w:r>
            <w:r w:rsidR="00917FD9">
              <w:rPr>
                <w:rFonts w:ascii="Calibri" w:hAnsi="Calibri"/>
                <w:sz w:val="16"/>
                <w:szCs w:val="16"/>
                <w:rtl/>
              </w:rPr>
              <w:instrText xml:space="preserve"> 212</w:instrText>
            </w:r>
            <w:r w:rsidR="00917FD9">
              <w:rPr>
                <w:rFonts w:ascii="Calibri" w:hAnsi="Calibri" w:hint="cs"/>
                <w:sz w:val="16"/>
                <w:szCs w:val="16"/>
                <w:rtl/>
              </w:rPr>
              <w:instrText>،</w:instrText>
            </w:r>
            <w:r w:rsidR="00917FD9">
              <w:rPr>
                <w:rFonts w:ascii="Calibri" w:hAnsi="Calibri"/>
                <w:sz w:val="16"/>
                <w:szCs w:val="16"/>
                <w:rtl/>
              </w:rPr>
              <w:instrText xml:space="preserve"> 216</w:instrText>
            </w:r>
            <w:r w:rsidR="00917FD9">
              <w:rPr>
                <w:rFonts w:ascii="Calibri" w:hAnsi="Calibri" w:hint="cs"/>
                <w:sz w:val="16"/>
                <w:szCs w:val="16"/>
                <w:rtl/>
              </w:rPr>
              <w:instrText>،</w:instrText>
            </w:r>
            <w:r w:rsidR="00917FD9">
              <w:rPr>
                <w:rFonts w:ascii="Calibri" w:hAnsi="Calibri"/>
                <w:sz w:val="16"/>
                <w:szCs w:val="16"/>
                <w:rtl/>
              </w:rPr>
              <w:instrText xml:space="preserve"> 220</w:instrText>
            </w:r>
            <w:r w:rsidR="00917FD9">
              <w:rPr>
                <w:rFonts w:ascii="Calibri" w:hAnsi="Calibri" w:hint="cs"/>
                <w:sz w:val="16"/>
                <w:szCs w:val="16"/>
                <w:rtl/>
              </w:rPr>
              <w:instrText>،</w:instrText>
            </w:r>
            <w:r w:rsidR="00917FD9">
              <w:rPr>
                <w:rFonts w:ascii="Calibri" w:hAnsi="Calibri"/>
                <w:sz w:val="16"/>
                <w:szCs w:val="16"/>
                <w:rtl/>
              </w:rPr>
              <w:instrText xml:space="preserve"> 256</w:instrText>
            </w:r>
            <w:r w:rsidR="00917FD9">
              <w:rPr>
                <w:rFonts w:ascii="Calibri" w:hAnsi="Calibri" w:hint="cs"/>
                <w:sz w:val="16"/>
                <w:szCs w:val="16"/>
                <w:rtl/>
              </w:rPr>
              <w:instrText>،</w:instrText>
            </w:r>
            <w:r w:rsidR="00917FD9">
              <w:rPr>
                <w:rFonts w:ascii="Calibri" w:hAnsi="Calibri"/>
                <w:sz w:val="16"/>
                <w:szCs w:val="16"/>
                <w:rtl/>
              </w:rPr>
              <w:instrText xml:space="preserve"> 259</w:instrText>
            </w:r>
            <w:r w:rsidR="00917FD9">
              <w:rPr>
                <w:rFonts w:ascii="Calibri" w:hAnsi="Calibri" w:hint="cs"/>
                <w:sz w:val="16"/>
                <w:szCs w:val="16"/>
                <w:rtl/>
              </w:rPr>
              <w:instrText>،</w:instrText>
            </w:r>
            <w:r w:rsidR="00917FD9">
              <w:rPr>
                <w:rFonts w:ascii="Calibri" w:hAnsi="Calibri"/>
                <w:sz w:val="16"/>
                <w:szCs w:val="16"/>
                <w:rtl/>
              </w:rPr>
              <w:instrText xml:space="preserve"> 260</w:instrText>
            </w:r>
            <w:r w:rsidR="00917FD9">
              <w:rPr>
                <w:rFonts w:ascii="Calibri" w:hAnsi="Calibri" w:hint="cs"/>
                <w:sz w:val="16"/>
                <w:szCs w:val="16"/>
                <w:rtl/>
              </w:rPr>
              <w:instrText>،</w:instrText>
            </w:r>
            <w:r w:rsidR="00917FD9">
              <w:rPr>
                <w:rFonts w:ascii="Calibri" w:hAnsi="Calibri"/>
                <w:sz w:val="16"/>
                <w:szCs w:val="16"/>
                <w:rtl/>
              </w:rPr>
              <w:instrText xml:space="preserve"> 263</w:instrText>
            </w:r>
            <w:r w:rsidR="00917FD9">
              <w:rPr>
                <w:rFonts w:ascii="Calibri" w:hAnsi="Calibri" w:hint="cs"/>
                <w:sz w:val="16"/>
                <w:szCs w:val="16"/>
                <w:rtl/>
              </w:rPr>
              <w:instrText>،</w:instrText>
            </w:r>
            <w:r w:rsidR="00917FD9">
              <w:rPr>
                <w:rFonts w:ascii="Calibri" w:hAnsi="Calibri"/>
                <w:sz w:val="16"/>
                <w:szCs w:val="16"/>
                <w:rtl/>
              </w:rPr>
              <w:instrText xml:space="preserve"> 266</w:instrText>
            </w:r>
            <w:r w:rsidR="00917FD9">
              <w:rPr>
                <w:rFonts w:ascii="Calibri" w:hAnsi="Calibri" w:hint="cs"/>
                <w:sz w:val="16"/>
                <w:szCs w:val="16"/>
                <w:rtl/>
              </w:rPr>
              <w:instrText>،</w:instrText>
            </w:r>
            <w:r w:rsidR="00917FD9">
              <w:rPr>
                <w:rFonts w:ascii="Calibri" w:hAnsi="Calibri"/>
                <w:sz w:val="16"/>
                <w:szCs w:val="16"/>
                <w:rtl/>
              </w:rPr>
              <w:instrText xml:space="preserve"> 268</w:instrText>
            </w:r>
            <w:r w:rsidR="00917FD9">
              <w:rPr>
                <w:rFonts w:ascii="Calibri" w:hAnsi="Calibri" w:hint="cs"/>
                <w:sz w:val="16"/>
                <w:szCs w:val="16"/>
                <w:rtl/>
              </w:rPr>
              <w:instrText>،</w:instrText>
            </w:r>
            <w:r w:rsidR="00917FD9">
              <w:rPr>
                <w:rFonts w:ascii="Calibri" w:hAnsi="Calibri"/>
                <w:sz w:val="16"/>
                <w:szCs w:val="16"/>
                <w:rtl/>
              </w:rPr>
              <w:instrText xml:space="preserve"> 269</w:instrText>
            </w:r>
            <w:r w:rsidR="00917FD9">
              <w:rPr>
                <w:rFonts w:ascii="Calibri" w:hAnsi="Calibri" w:hint="cs"/>
                <w:sz w:val="16"/>
                <w:szCs w:val="16"/>
                <w:rtl/>
              </w:rPr>
              <w:instrText>،</w:instrText>
            </w:r>
            <w:r w:rsidR="00917FD9">
              <w:rPr>
                <w:rFonts w:ascii="Calibri" w:hAnsi="Calibri"/>
                <w:sz w:val="16"/>
                <w:szCs w:val="16"/>
                <w:rtl/>
              </w:rPr>
              <w:instrText xml:space="preserve"> 271</w:instrText>
            </w:r>
            <w:r w:rsidR="00917FD9">
              <w:rPr>
                <w:rFonts w:ascii="Calibri" w:hAnsi="Calibri" w:hint="cs"/>
                <w:sz w:val="16"/>
                <w:szCs w:val="16"/>
                <w:rtl/>
              </w:rPr>
              <w:instrText>،</w:instrText>
            </w:r>
            <w:r w:rsidR="00917FD9">
              <w:rPr>
                <w:rFonts w:ascii="Calibri" w:hAnsi="Calibri"/>
                <w:sz w:val="16"/>
                <w:szCs w:val="16"/>
                <w:rtl/>
              </w:rPr>
              <w:instrText xml:space="preserve"> 272</w:instrText>
            </w:r>
            <w:r w:rsidR="00917FD9">
              <w:rPr>
                <w:rFonts w:ascii="Calibri" w:hAnsi="Calibri" w:hint="cs"/>
                <w:sz w:val="16"/>
                <w:szCs w:val="16"/>
                <w:rtl/>
              </w:rPr>
              <w:instrText>،</w:instrText>
            </w:r>
            <w:r w:rsidR="00917FD9">
              <w:rPr>
                <w:rFonts w:ascii="Calibri" w:hAnsi="Calibri"/>
                <w:sz w:val="16"/>
                <w:szCs w:val="16"/>
                <w:rtl/>
              </w:rPr>
              <w:instrText xml:space="preserve"> 274</w:instrText>
            </w:r>
            <w:r w:rsidR="00917FD9">
              <w:rPr>
                <w:rFonts w:ascii="Calibri" w:hAnsi="Calibri" w:hint="cs"/>
                <w:sz w:val="16"/>
                <w:szCs w:val="16"/>
                <w:rtl/>
              </w:rPr>
              <w:instrText>،</w:instrText>
            </w:r>
            <w:r w:rsidR="00917FD9">
              <w:rPr>
                <w:rFonts w:ascii="Calibri" w:hAnsi="Calibri"/>
                <w:sz w:val="16"/>
                <w:szCs w:val="16"/>
                <w:rtl/>
              </w:rPr>
              <w:instrText xml:space="preserve"> 275</w:instrText>
            </w:r>
            <w:r w:rsidR="00917FD9">
              <w:rPr>
                <w:rFonts w:ascii="Calibri" w:hAnsi="Calibri" w:hint="cs"/>
                <w:sz w:val="16"/>
                <w:szCs w:val="16"/>
                <w:rtl/>
              </w:rPr>
              <w:instrText>،</w:instrText>
            </w:r>
            <w:r w:rsidR="00917FD9">
              <w:rPr>
                <w:rFonts w:ascii="Calibri" w:hAnsi="Calibri"/>
                <w:sz w:val="16"/>
                <w:szCs w:val="16"/>
                <w:rtl/>
              </w:rPr>
              <w:instrText xml:space="preserve"> 276</w:instrText>
            </w:r>
            <w:r w:rsidR="00917FD9">
              <w:rPr>
                <w:rFonts w:ascii="Calibri" w:hAnsi="Calibri" w:hint="cs"/>
                <w:sz w:val="16"/>
                <w:szCs w:val="16"/>
                <w:rtl/>
              </w:rPr>
              <w:instrText>،</w:instrText>
            </w:r>
            <w:r w:rsidR="00917FD9">
              <w:rPr>
                <w:rFonts w:ascii="Calibri" w:hAnsi="Calibri"/>
                <w:sz w:val="16"/>
                <w:szCs w:val="16"/>
                <w:rtl/>
              </w:rPr>
              <w:instrText xml:space="preserve"> 280</w:instrText>
            </w:r>
            <w:r w:rsidR="00917FD9">
              <w:rPr>
                <w:rFonts w:ascii="Calibri" w:hAnsi="Calibri" w:hint="cs"/>
                <w:sz w:val="16"/>
                <w:szCs w:val="16"/>
                <w:rtl/>
              </w:rPr>
              <w:instrText>،</w:instrText>
            </w:r>
            <w:r w:rsidR="00917FD9">
              <w:rPr>
                <w:rFonts w:ascii="Calibri" w:hAnsi="Calibri"/>
                <w:sz w:val="16"/>
                <w:szCs w:val="16"/>
                <w:rtl/>
              </w:rPr>
              <w:instrText xml:space="preserve"> 281</w:instrText>
            </w:r>
            <w:r w:rsidR="00917FD9">
              <w:rPr>
                <w:rFonts w:ascii="Calibri" w:hAnsi="Calibri" w:hint="cs"/>
                <w:sz w:val="16"/>
                <w:szCs w:val="16"/>
                <w:rtl/>
              </w:rPr>
              <w:instrText>،</w:instrText>
            </w:r>
            <w:r w:rsidR="00917FD9">
              <w:rPr>
                <w:rFonts w:ascii="Calibri" w:hAnsi="Calibri"/>
                <w:sz w:val="16"/>
                <w:szCs w:val="16"/>
                <w:rtl/>
              </w:rPr>
              <w:instrText xml:space="preserve"> 282</w:instrText>
            </w:r>
            <w:r w:rsidR="00917FD9">
              <w:rPr>
                <w:rFonts w:ascii="Calibri" w:hAnsi="Calibri" w:hint="cs"/>
                <w:sz w:val="16"/>
                <w:szCs w:val="16"/>
                <w:rtl/>
              </w:rPr>
              <w:instrText>،</w:instrText>
            </w:r>
            <w:r w:rsidR="00917FD9">
              <w:rPr>
                <w:rFonts w:ascii="Calibri" w:hAnsi="Calibri"/>
                <w:sz w:val="16"/>
                <w:szCs w:val="16"/>
                <w:rtl/>
              </w:rPr>
              <w:instrText xml:space="preserve"> 283</w:instrText>
            </w:r>
            <w:r w:rsidR="00917FD9">
              <w:rPr>
                <w:rFonts w:ascii="Calibri" w:hAnsi="Calibri" w:hint="cs"/>
                <w:sz w:val="16"/>
                <w:szCs w:val="16"/>
                <w:rtl/>
              </w:rPr>
              <w:instrText>،</w:instrText>
            </w:r>
            <w:r w:rsidR="00917FD9">
              <w:rPr>
                <w:rFonts w:ascii="Calibri" w:hAnsi="Calibri"/>
                <w:sz w:val="16"/>
                <w:szCs w:val="16"/>
                <w:rtl/>
              </w:rPr>
              <w:instrText xml:space="preserve"> 288</w:instrText>
            </w:r>
            <w:r w:rsidR="00917FD9">
              <w:rPr>
                <w:rFonts w:ascii="Calibri" w:hAnsi="Calibri" w:hint="cs"/>
                <w:sz w:val="16"/>
                <w:szCs w:val="16"/>
                <w:rtl/>
              </w:rPr>
              <w:instrText>،</w:instrText>
            </w:r>
            <w:r w:rsidR="00917FD9">
              <w:rPr>
                <w:rFonts w:ascii="Calibri" w:hAnsi="Calibri"/>
                <w:sz w:val="16"/>
                <w:szCs w:val="16"/>
                <w:rtl/>
              </w:rPr>
              <w:instrText xml:space="preserve"> 292</w:instrText>
            </w:r>
            <w:r w:rsidR="00917FD9">
              <w:rPr>
                <w:rFonts w:ascii="Calibri" w:hAnsi="Calibri" w:hint="cs"/>
                <w:sz w:val="16"/>
                <w:szCs w:val="16"/>
                <w:rtl/>
              </w:rPr>
              <w:instrText>،</w:instrText>
            </w:r>
            <w:r w:rsidR="00917FD9">
              <w:rPr>
                <w:rFonts w:ascii="Calibri" w:hAnsi="Calibri"/>
                <w:sz w:val="16"/>
                <w:szCs w:val="16"/>
                <w:rtl/>
              </w:rPr>
              <w:instrText xml:space="preserve"> 295</w:instrText>
            </w:r>
            <w:r w:rsidR="00917FD9">
              <w:rPr>
                <w:rFonts w:ascii="Calibri" w:hAnsi="Calibri" w:hint="cs"/>
                <w:sz w:val="16"/>
                <w:szCs w:val="16"/>
                <w:rtl/>
              </w:rPr>
              <w:instrText>،</w:instrText>
            </w:r>
            <w:r w:rsidR="00917FD9">
              <w:rPr>
                <w:rFonts w:ascii="Calibri" w:hAnsi="Calibri"/>
                <w:sz w:val="16"/>
                <w:szCs w:val="16"/>
                <w:rtl/>
              </w:rPr>
              <w:instrText xml:space="preserve"> 296</w:instrText>
            </w:r>
            <w:r w:rsidR="00917FD9">
              <w:rPr>
                <w:rFonts w:ascii="Calibri" w:hAnsi="Calibri" w:hint="cs"/>
                <w:sz w:val="16"/>
                <w:szCs w:val="16"/>
                <w:rtl/>
              </w:rPr>
              <w:instrText>،</w:instrText>
            </w:r>
            <w:r w:rsidR="00917FD9">
              <w:rPr>
                <w:rFonts w:ascii="Calibri" w:hAnsi="Calibri"/>
                <w:sz w:val="16"/>
                <w:szCs w:val="16"/>
                <w:rtl/>
              </w:rPr>
              <w:instrText xml:space="preserve"> 299</w:instrText>
            </w:r>
            <w:r w:rsidR="00917FD9">
              <w:rPr>
                <w:rFonts w:ascii="Calibri" w:hAnsi="Calibri" w:hint="cs"/>
                <w:sz w:val="16"/>
                <w:szCs w:val="16"/>
                <w:rtl/>
              </w:rPr>
              <w:instrText>،</w:instrText>
            </w:r>
            <w:r w:rsidR="00917FD9">
              <w:rPr>
                <w:rFonts w:ascii="Calibri" w:hAnsi="Calibri"/>
                <w:sz w:val="16"/>
                <w:szCs w:val="16"/>
                <w:rtl/>
              </w:rPr>
              <w:instrText xml:space="preserve"> 304</w:instrText>
            </w:r>
            <w:r w:rsidR="00917FD9">
              <w:rPr>
                <w:rFonts w:ascii="Calibri" w:hAnsi="Calibri" w:hint="cs"/>
                <w:sz w:val="16"/>
                <w:szCs w:val="16"/>
                <w:rtl/>
              </w:rPr>
              <w:instrText>،</w:instrText>
            </w:r>
            <w:r w:rsidR="00917FD9">
              <w:rPr>
                <w:rFonts w:ascii="Calibri" w:hAnsi="Calibri"/>
                <w:sz w:val="16"/>
                <w:szCs w:val="16"/>
                <w:rtl/>
              </w:rPr>
              <w:instrText xml:space="preserve"> 309</w:instrText>
            </w:r>
            <w:r w:rsidR="00917FD9">
              <w:rPr>
                <w:rFonts w:ascii="Calibri" w:hAnsi="Calibri" w:hint="cs"/>
                <w:sz w:val="16"/>
                <w:szCs w:val="16"/>
                <w:rtl/>
              </w:rPr>
              <w:instrText>،</w:instrText>
            </w:r>
            <w:r w:rsidR="00917FD9">
              <w:rPr>
                <w:rFonts w:ascii="Calibri" w:hAnsi="Calibri"/>
                <w:sz w:val="16"/>
                <w:szCs w:val="16"/>
                <w:rtl/>
              </w:rPr>
              <w:instrText xml:space="preserve"> 312</w:instrText>
            </w:r>
            <w:r w:rsidR="00917FD9">
              <w:rPr>
                <w:rFonts w:ascii="Calibri" w:hAnsi="Calibri" w:hint="cs"/>
                <w:sz w:val="16"/>
                <w:szCs w:val="16"/>
                <w:rtl/>
              </w:rPr>
              <w:instrText>،</w:instrText>
            </w:r>
            <w:r w:rsidR="00917FD9">
              <w:rPr>
                <w:rFonts w:ascii="Calibri" w:hAnsi="Calibri"/>
                <w:sz w:val="16"/>
                <w:szCs w:val="16"/>
                <w:rtl/>
              </w:rPr>
              <w:instrText xml:space="preserve"> 313</w:instrText>
            </w:r>
            <w:r w:rsidR="00917FD9">
              <w:rPr>
                <w:rFonts w:ascii="Calibri" w:hAnsi="Calibri" w:hint="cs"/>
                <w:sz w:val="16"/>
                <w:szCs w:val="16"/>
                <w:rtl/>
              </w:rPr>
              <w:instrText>،</w:instrText>
            </w:r>
            <w:r w:rsidR="00917FD9">
              <w:rPr>
                <w:rFonts w:ascii="Calibri" w:hAnsi="Calibri"/>
                <w:sz w:val="16"/>
                <w:szCs w:val="16"/>
                <w:rtl/>
              </w:rPr>
              <w:instrText xml:space="preserve"> 315</w:instrText>
            </w:r>
            <w:r w:rsidR="00917FD9">
              <w:rPr>
                <w:rFonts w:ascii="Calibri" w:hAnsi="Calibri" w:hint="cs"/>
                <w:sz w:val="16"/>
                <w:szCs w:val="16"/>
                <w:rtl/>
              </w:rPr>
              <w:instrText>،</w:instrText>
            </w:r>
            <w:r w:rsidR="00917FD9">
              <w:rPr>
                <w:rFonts w:ascii="Calibri" w:hAnsi="Calibri"/>
                <w:sz w:val="16"/>
                <w:szCs w:val="16"/>
                <w:rtl/>
              </w:rPr>
              <w:instrText xml:space="preserve"> 322</w:instrText>
            </w:r>
            <w:r w:rsidR="00917FD9">
              <w:rPr>
                <w:rFonts w:ascii="Calibri" w:hAnsi="Calibri" w:hint="cs"/>
                <w:sz w:val="16"/>
                <w:szCs w:val="16"/>
                <w:rtl/>
              </w:rPr>
              <w:instrText>،</w:instrText>
            </w:r>
            <w:r w:rsidR="00917FD9">
              <w:rPr>
                <w:rFonts w:ascii="Calibri" w:hAnsi="Calibri"/>
                <w:sz w:val="16"/>
                <w:szCs w:val="16"/>
                <w:rtl/>
              </w:rPr>
              <w:instrText xml:space="preserve"> 327</w:instrText>
            </w:r>
            <w:r w:rsidR="00917FD9">
              <w:rPr>
                <w:rFonts w:ascii="Calibri" w:hAnsi="Calibri" w:hint="cs"/>
                <w:sz w:val="16"/>
                <w:szCs w:val="16"/>
                <w:rtl/>
              </w:rPr>
              <w:instrText>،</w:instrText>
            </w:r>
            <w:r w:rsidR="00917FD9">
              <w:rPr>
                <w:rFonts w:ascii="Calibri" w:hAnsi="Calibri"/>
                <w:sz w:val="16"/>
                <w:szCs w:val="16"/>
                <w:rtl/>
              </w:rPr>
              <w:instrText xml:space="preserve"> 328</w:instrText>
            </w:r>
            <w:r w:rsidR="00917FD9">
              <w:rPr>
                <w:rFonts w:ascii="Calibri" w:hAnsi="Calibri" w:hint="cs"/>
                <w:sz w:val="16"/>
                <w:szCs w:val="16"/>
                <w:rtl/>
              </w:rPr>
              <w:instrText>،</w:instrText>
            </w:r>
            <w:r w:rsidR="00917FD9">
              <w:rPr>
                <w:rFonts w:ascii="Calibri" w:hAnsi="Calibri"/>
                <w:sz w:val="16"/>
                <w:szCs w:val="16"/>
                <w:rtl/>
              </w:rPr>
              <w:instrText xml:space="preserve"> 329</w:instrText>
            </w:r>
            <w:r w:rsidR="00917FD9">
              <w:rPr>
                <w:rFonts w:ascii="Calibri" w:hAnsi="Calibri" w:hint="cs"/>
                <w:sz w:val="16"/>
                <w:szCs w:val="16"/>
                <w:rtl/>
              </w:rPr>
              <w:instrText>،</w:instrText>
            </w:r>
            <w:r w:rsidR="00917FD9">
              <w:rPr>
                <w:rFonts w:ascii="Calibri" w:hAnsi="Calibri"/>
                <w:sz w:val="16"/>
                <w:szCs w:val="16"/>
                <w:rtl/>
              </w:rPr>
              <w:instrText xml:space="preserve"> 342</w:instrText>
            </w:r>
            <w:r w:rsidR="00917FD9">
              <w:rPr>
                <w:rFonts w:ascii="Calibri" w:hAnsi="Calibri" w:hint="cs"/>
                <w:sz w:val="16"/>
                <w:szCs w:val="16"/>
                <w:rtl/>
              </w:rPr>
              <w:instrText>،</w:instrText>
            </w:r>
            <w:r w:rsidR="00917FD9">
              <w:rPr>
                <w:rFonts w:ascii="Calibri" w:hAnsi="Calibri"/>
                <w:sz w:val="16"/>
                <w:szCs w:val="16"/>
                <w:rtl/>
              </w:rPr>
              <w:instrText xml:space="preserve"> 343</w:instrText>
            </w:r>
            <w:r w:rsidR="00917FD9">
              <w:rPr>
                <w:rFonts w:ascii="Calibri" w:hAnsi="Calibri" w:hint="cs"/>
                <w:sz w:val="16"/>
                <w:szCs w:val="16"/>
                <w:rtl/>
              </w:rPr>
              <w:instrText>،</w:instrText>
            </w:r>
            <w:r w:rsidR="00917FD9">
              <w:rPr>
                <w:rFonts w:ascii="Calibri" w:hAnsi="Calibri"/>
                <w:sz w:val="16"/>
                <w:szCs w:val="16"/>
                <w:rtl/>
              </w:rPr>
              <w:instrText xml:space="preserve"> 366</w:instrText>
            </w:r>
            <w:r w:rsidR="00917FD9">
              <w:rPr>
                <w:rFonts w:ascii="Calibri" w:hAnsi="Calibri" w:hint="cs"/>
                <w:sz w:val="16"/>
                <w:szCs w:val="16"/>
                <w:rtl/>
              </w:rPr>
              <w:instrText>،</w:instrText>
            </w:r>
            <w:r w:rsidR="00917FD9">
              <w:rPr>
                <w:rFonts w:ascii="Calibri" w:hAnsi="Calibri"/>
                <w:sz w:val="16"/>
                <w:szCs w:val="16"/>
                <w:rtl/>
              </w:rPr>
              <w:instrText xml:space="preserve"> 370</w:instrText>
            </w:r>
            <w:r w:rsidR="00917FD9">
              <w:rPr>
                <w:rFonts w:ascii="Calibri" w:hAnsi="Calibri" w:hint="cs"/>
                <w:sz w:val="16"/>
                <w:szCs w:val="16"/>
                <w:rtl/>
              </w:rPr>
              <w:instrText>،</w:instrText>
            </w:r>
            <w:r w:rsidR="00917FD9">
              <w:rPr>
                <w:rFonts w:ascii="Calibri" w:hAnsi="Calibri"/>
                <w:sz w:val="16"/>
                <w:szCs w:val="16"/>
                <w:rtl/>
              </w:rPr>
              <w:instrText xml:space="preserve"> 381</w:instrText>
            </w:r>
            <w:r w:rsidR="00917FD9">
              <w:rPr>
                <w:rFonts w:ascii="Calibri" w:hAnsi="Calibri" w:hint="cs"/>
                <w:sz w:val="16"/>
                <w:szCs w:val="16"/>
                <w:rtl/>
              </w:rPr>
              <w:instrText>،</w:instrText>
            </w:r>
            <w:r w:rsidR="00917FD9">
              <w:rPr>
                <w:rFonts w:ascii="Calibri" w:hAnsi="Calibri"/>
                <w:sz w:val="16"/>
                <w:szCs w:val="16"/>
                <w:rtl/>
              </w:rPr>
              <w:instrText xml:space="preserve"> 392</w:instrText>
            </w:r>
            <w:r w:rsidR="00917FD9">
              <w:rPr>
                <w:rFonts w:ascii="Calibri" w:hAnsi="Calibri" w:hint="cs"/>
                <w:sz w:val="16"/>
                <w:szCs w:val="16"/>
                <w:rtl/>
              </w:rPr>
              <w:instrText>،</w:instrText>
            </w:r>
            <w:r w:rsidR="00917FD9">
              <w:rPr>
                <w:rFonts w:ascii="Calibri" w:hAnsi="Calibri"/>
                <w:sz w:val="16"/>
                <w:szCs w:val="16"/>
                <w:rtl/>
              </w:rPr>
              <w:instrText xml:space="preserve"> 394</w:instrText>
            </w:r>
            <w:r w:rsidR="00917FD9">
              <w:rPr>
                <w:rFonts w:ascii="Calibri" w:hAnsi="Calibri" w:hint="cs"/>
                <w:sz w:val="16"/>
                <w:szCs w:val="16"/>
                <w:rtl/>
              </w:rPr>
              <w:instrText>،</w:instrText>
            </w:r>
            <w:r w:rsidR="00917FD9">
              <w:rPr>
                <w:rFonts w:ascii="Calibri" w:hAnsi="Calibri"/>
                <w:sz w:val="16"/>
                <w:szCs w:val="16"/>
                <w:rtl/>
              </w:rPr>
              <w:instrText xml:space="preserve"> 403</w:instrText>
            </w:r>
            <w:r w:rsidR="00917FD9">
              <w:rPr>
                <w:rFonts w:ascii="Calibri" w:hAnsi="Calibri" w:hint="cs"/>
                <w:sz w:val="16"/>
                <w:szCs w:val="16"/>
                <w:rtl/>
              </w:rPr>
              <w:instrText>،</w:instrText>
            </w:r>
            <w:r w:rsidR="00917FD9">
              <w:rPr>
                <w:rFonts w:ascii="Calibri" w:hAnsi="Calibri"/>
                <w:sz w:val="16"/>
                <w:szCs w:val="16"/>
                <w:rtl/>
              </w:rPr>
              <w:instrText xml:space="preserve"> 430</w:instrText>
            </w:r>
            <w:r w:rsidR="00917FD9">
              <w:rPr>
                <w:rFonts w:ascii="Calibri" w:hAnsi="Calibri" w:hint="cs"/>
                <w:sz w:val="16"/>
                <w:szCs w:val="16"/>
                <w:rtl/>
              </w:rPr>
              <w:instrText>،</w:instrText>
            </w:r>
            <w:r w:rsidR="00917FD9">
              <w:rPr>
                <w:rFonts w:ascii="Calibri" w:hAnsi="Calibri"/>
                <w:sz w:val="16"/>
                <w:szCs w:val="16"/>
                <w:rtl/>
              </w:rPr>
              <w:instrText xml:space="preserve"> 431</w:instrText>
            </w:r>
            <w:r w:rsidR="00917FD9">
              <w:rPr>
                <w:rFonts w:ascii="Calibri" w:hAnsi="Calibri" w:hint="cs"/>
                <w:sz w:val="16"/>
                <w:szCs w:val="16"/>
                <w:rtl/>
              </w:rPr>
              <w:instrText>،</w:instrText>
            </w:r>
            <w:r w:rsidR="00917FD9">
              <w:rPr>
                <w:rFonts w:ascii="Calibri" w:hAnsi="Calibri"/>
                <w:sz w:val="16"/>
                <w:szCs w:val="16"/>
                <w:rtl/>
              </w:rPr>
              <w:instrText xml:space="preserve"> 445</w:instrText>
            </w:r>
            <w:r w:rsidR="00917FD9">
              <w:rPr>
                <w:rFonts w:ascii="Calibri" w:hAnsi="Calibri" w:hint="cs"/>
                <w:sz w:val="16"/>
                <w:szCs w:val="16"/>
                <w:rtl/>
              </w:rPr>
              <w:instrText>،</w:instrText>
            </w:r>
            <w:r w:rsidR="00917FD9">
              <w:rPr>
                <w:rFonts w:ascii="Calibri" w:hAnsi="Calibri"/>
                <w:sz w:val="16"/>
                <w:szCs w:val="16"/>
                <w:rtl/>
              </w:rPr>
              <w:instrText xml:space="preserve"> 447</w:instrText>
            </w:r>
            <w:r w:rsidR="00917FD9">
              <w:rPr>
                <w:rFonts w:ascii="Calibri" w:hAnsi="Calibri" w:hint="cs"/>
                <w:sz w:val="16"/>
                <w:szCs w:val="16"/>
                <w:rtl/>
              </w:rPr>
              <w:instrText>،</w:instrText>
            </w:r>
            <w:r w:rsidR="00917FD9">
              <w:rPr>
                <w:rFonts w:ascii="Calibri" w:hAnsi="Calibri"/>
                <w:sz w:val="16"/>
                <w:szCs w:val="16"/>
                <w:rtl/>
              </w:rPr>
              <w:instrText xml:space="preserve"> 471</w:instrText>
            </w:r>
            <w:r w:rsidR="00917FD9">
              <w:rPr>
                <w:rFonts w:ascii="Calibri" w:hAnsi="Calibri" w:hint="cs"/>
                <w:sz w:val="16"/>
                <w:szCs w:val="16"/>
                <w:rtl/>
              </w:rPr>
              <w:instrText>،</w:instrText>
            </w:r>
            <w:r w:rsidR="00917FD9">
              <w:rPr>
                <w:rFonts w:ascii="Calibri" w:hAnsi="Calibri"/>
                <w:sz w:val="16"/>
                <w:szCs w:val="16"/>
                <w:rtl/>
              </w:rPr>
              <w:instrText xml:space="preserve"> 482</w:instrText>
            </w:r>
            <w:r w:rsidR="00917FD9">
              <w:rPr>
                <w:rFonts w:ascii="Calibri" w:hAnsi="Calibri" w:hint="cs"/>
                <w:sz w:val="16"/>
                <w:szCs w:val="16"/>
                <w:rtl/>
              </w:rPr>
              <w:instrText>،</w:instrText>
            </w:r>
            <w:r w:rsidR="00917FD9">
              <w:rPr>
                <w:rFonts w:ascii="Calibri" w:hAnsi="Calibri"/>
                <w:sz w:val="16"/>
                <w:szCs w:val="16"/>
                <w:rtl/>
              </w:rPr>
              <w:instrText xml:space="preserve"> 490</w:instrText>
            </w:r>
            <w:r w:rsidR="00917FD9">
              <w:rPr>
                <w:rFonts w:ascii="Calibri" w:hAnsi="Calibri" w:hint="cs"/>
                <w:sz w:val="16"/>
                <w:szCs w:val="16"/>
                <w:rtl/>
              </w:rPr>
              <w:instrText>،</w:instrText>
            </w:r>
            <w:r w:rsidR="00917FD9">
              <w:rPr>
                <w:rFonts w:ascii="Calibri" w:hAnsi="Calibri"/>
                <w:sz w:val="16"/>
                <w:szCs w:val="16"/>
                <w:rtl/>
              </w:rPr>
              <w:instrText xml:space="preserve"> 516</w:instrText>
            </w:r>
            <w:r w:rsidR="00917FD9">
              <w:rPr>
                <w:rFonts w:ascii="Calibri" w:hAnsi="Calibri" w:hint="cs"/>
                <w:sz w:val="16"/>
                <w:szCs w:val="16"/>
                <w:rtl/>
              </w:rPr>
              <w:instrText>،</w:instrText>
            </w:r>
            <w:r w:rsidR="00917FD9">
              <w:rPr>
                <w:rFonts w:ascii="Calibri" w:hAnsi="Calibri"/>
                <w:sz w:val="16"/>
                <w:szCs w:val="16"/>
                <w:rtl/>
              </w:rPr>
              <w:instrText xml:space="preserve"> 538</w:instrText>
            </w:r>
            <w:r w:rsidR="00917FD9">
              <w:rPr>
                <w:rFonts w:ascii="Calibri" w:hAnsi="Calibri" w:hint="cs"/>
                <w:sz w:val="16"/>
                <w:szCs w:val="16"/>
                <w:rtl/>
              </w:rPr>
              <w:instrText>،</w:instrText>
            </w:r>
            <w:r w:rsidR="00917FD9">
              <w:rPr>
                <w:rFonts w:ascii="Calibri" w:hAnsi="Calibri"/>
                <w:sz w:val="16"/>
                <w:szCs w:val="16"/>
                <w:rtl/>
              </w:rPr>
              <w:instrText xml:space="preserve"> 544</w:instrText>
            </w:r>
            <w:r w:rsidR="00917FD9">
              <w:rPr>
                <w:rFonts w:ascii="Calibri" w:hAnsi="Calibri" w:hint="cs"/>
                <w:sz w:val="16"/>
                <w:szCs w:val="16"/>
                <w:rtl/>
              </w:rPr>
              <w:instrText>،</w:instrText>
            </w:r>
            <w:r w:rsidR="00917FD9">
              <w:rPr>
                <w:rFonts w:ascii="Calibri" w:hAnsi="Calibri"/>
                <w:sz w:val="16"/>
                <w:szCs w:val="16"/>
                <w:rtl/>
              </w:rPr>
              <w:instrText xml:space="preserve"> 556</w:instrText>
            </w:r>
            <w:r w:rsidR="00917FD9">
              <w:rPr>
                <w:rFonts w:ascii="Calibri" w:hAnsi="Calibri" w:hint="cs"/>
                <w:sz w:val="16"/>
                <w:szCs w:val="16"/>
                <w:rtl/>
              </w:rPr>
              <w:instrText>،</w:instrText>
            </w:r>
            <w:r w:rsidR="00917FD9">
              <w:rPr>
                <w:rFonts w:ascii="Calibri" w:hAnsi="Calibri"/>
                <w:sz w:val="16"/>
                <w:szCs w:val="16"/>
                <w:rtl/>
              </w:rPr>
              <w:instrText xml:space="preserve"> 559&lt;/</w:instrText>
            </w:r>
            <w:r w:rsidR="00917FD9">
              <w:rPr>
                <w:rFonts w:ascii="Calibri" w:hAnsi="Calibri"/>
                <w:sz w:val="16"/>
                <w:szCs w:val="16"/>
              </w:rPr>
              <w:instrText>style&gt;&lt;style face="normal" font</w:instrText>
            </w:r>
            <w:r w:rsidR="00917FD9">
              <w:rPr>
                <w:rFonts w:ascii="Calibri" w:hAnsi="Calibri"/>
                <w:sz w:val="16"/>
                <w:szCs w:val="16"/>
                <w:rtl/>
              </w:rPr>
              <w:instrText>="</w:instrText>
            </w:r>
            <w:r w:rsidR="00917FD9">
              <w:rPr>
                <w:rFonts w:ascii="Calibri" w:hAnsi="Calibri"/>
                <w:sz w:val="16"/>
                <w:szCs w:val="16"/>
              </w:rPr>
              <w:instrTex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CE7716">
              <w:rPr>
                <w:rFonts w:ascii="Calibri" w:hAnsi="Calibri"/>
                <w:sz w:val="16"/>
                <w:szCs w:val="16"/>
                <w:rtl/>
              </w:rPr>
              <w:t>(81)</w:t>
            </w:r>
            <w:r>
              <w:rPr>
                <w:rFonts w:ascii="Calibri" w:hAnsi="Calibri"/>
                <w:sz w:val="16"/>
                <w:szCs w:val="16"/>
                <w:rtl/>
              </w:rPr>
              <w:fldChar w:fldCharType="end"/>
            </w:r>
          </w:p>
          <w:p w:rsidR="00BA2795" w:rsidRPr="00BA2795" w:rsidRDefault="00BA2795" w:rsidP="00BA2795">
            <w:pPr>
              <w:jc w:val="both"/>
              <w:cnfStyle w:val="000000010000" w:firstRow="0" w:lastRow="0" w:firstColumn="0" w:lastColumn="0" w:oddVBand="0" w:evenVBand="0" w:oddHBand="0" w:evenHBand="1" w:firstRowFirstColumn="0" w:firstRowLastColumn="0" w:lastRowFirstColumn="0" w:lastRowLastColumn="0"/>
              <w:rPr>
                <w:rFonts w:ascii="Calibri" w:hAnsi="Calibri"/>
                <w:sz w:val="16"/>
                <w:szCs w:val="16"/>
                <w:rtl/>
              </w:rPr>
            </w:pPr>
          </w:p>
        </w:tc>
      </w:tr>
      <w:tr w:rsidR="00BA2795" w:rsidRPr="00BA2795" w:rsidTr="0017709F">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BA2795" w:rsidRPr="00BA2795" w:rsidRDefault="00BA2795" w:rsidP="00BA2795">
            <w:pPr>
              <w:spacing w:line="276" w:lineRule="auto"/>
              <w:jc w:val="center"/>
              <w:rPr>
                <w:rFonts w:cs="B Mitra"/>
                <w:sz w:val="20"/>
                <w:szCs w:val="20"/>
                <w:rtl/>
              </w:rPr>
            </w:pPr>
          </w:p>
        </w:tc>
        <w:tc>
          <w:tcPr>
            <w:tcW w:w="1543"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BA2795">
              <w:rPr>
                <w:rFonts w:hint="cs"/>
                <w:sz w:val="16"/>
                <w:szCs w:val="16"/>
                <w:rtl/>
              </w:rPr>
              <w:t>نفث الدم</w:t>
            </w:r>
          </w:p>
        </w:tc>
        <w:tc>
          <w:tcPr>
            <w:tcW w:w="1616"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BA2795">
              <w:rPr>
                <w:rFonts w:asciiTheme="majorBidi" w:hAnsiTheme="majorBidi" w:cstheme="majorBidi"/>
                <w:sz w:val="16"/>
                <w:szCs w:val="16"/>
              </w:rPr>
              <w:t>Haemoptysis</w:t>
            </w:r>
          </w:p>
        </w:tc>
        <w:tc>
          <w:tcPr>
            <w:tcW w:w="2007"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BA2795">
              <w:rPr>
                <w:rFonts w:hint="cs"/>
                <w:sz w:val="16"/>
                <w:szCs w:val="16"/>
                <w:rtl/>
              </w:rPr>
              <w:t>زیرا خشم جزو اسباب محرکه دم است</w:t>
            </w:r>
          </w:p>
        </w:tc>
        <w:tc>
          <w:tcPr>
            <w:tcW w:w="1449" w:type="dxa"/>
          </w:tcPr>
          <w:p w:rsidR="00CB55A1" w:rsidRDefault="007F6700" w:rsidP="00CE7716">
            <w:pPr>
              <w:jc w:val="both"/>
              <w:cnfStyle w:val="000000100000" w:firstRow="0" w:lastRow="0" w:firstColumn="0" w:lastColumn="0" w:oddVBand="0" w:evenVBand="0" w:oddHBand="1" w:evenHBand="0" w:firstRowFirstColumn="0" w:firstRowLastColumn="0" w:lastRowFirstColumn="0" w:lastRowLastColumn="0"/>
              <w:rPr>
                <w:rFonts w:ascii="Calibri" w:hAnsi="Calibri"/>
                <w:sz w:val="16"/>
                <w:szCs w:val="16"/>
                <w:rtl/>
              </w:rPr>
            </w:pP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چشتی</w:instrText>
            </w:r>
            <w:r w:rsidR="00917FD9">
              <w:rPr>
                <w:rFonts w:ascii="Calibri" w:hAnsi="Calibri"/>
                <w:sz w:val="16"/>
                <w:szCs w:val="16"/>
                <w:rtl/>
              </w:rPr>
              <w:instrText xml:space="preserve"> </w:instrText>
            </w:r>
            <w:r w:rsidR="00917FD9">
              <w:rPr>
                <w:rFonts w:ascii="Calibri" w:hAnsi="Calibri" w:hint="cs"/>
                <w:sz w:val="16"/>
                <w:szCs w:val="16"/>
                <w:rtl/>
              </w:rPr>
              <w:instrText>محمد</w:instrText>
            </w:r>
            <w:r w:rsidR="00917FD9">
              <w:rPr>
                <w:rFonts w:ascii="Calibri" w:hAnsi="Calibri"/>
                <w:sz w:val="16"/>
                <w:szCs w:val="16"/>
                <w:rtl/>
              </w:rPr>
              <w:instrText xml:space="preserve"> </w:instrText>
            </w:r>
            <w:r w:rsidR="00917FD9">
              <w:rPr>
                <w:rFonts w:ascii="Calibri" w:hAnsi="Calibri" w:hint="cs"/>
                <w:sz w:val="16"/>
                <w:szCs w:val="16"/>
                <w:rtl/>
              </w:rPr>
              <w:instrText>اعظم‌خان،</w:instrText>
            </w:r>
            <w:r w:rsidR="00917FD9">
              <w:rPr>
                <w:rFonts w:ascii="Calibri" w:hAnsi="Calibri"/>
                <w:sz w:val="16"/>
                <w:szCs w:val="16"/>
                <w:rtl/>
              </w:rPr>
              <w:instrText xml:space="preserve"> </w:instrText>
            </w:r>
            <w:r w:rsidR="00917FD9">
              <w:rPr>
                <w:rFonts w:ascii="Calibri" w:hAnsi="Calibri" w:hint="cs"/>
                <w:sz w:val="16"/>
                <w:szCs w:val="16"/>
                <w:rtl/>
              </w:rPr>
              <w:instrText>اکسیر</w:instrText>
            </w:r>
            <w:r w:rsidR="00917FD9">
              <w:rPr>
                <w:rFonts w:ascii="Calibri" w:hAnsi="Calibri"/>
                <w:sz w:val="16"/>
                <w:szCs w:val="16"/>
                <w:rtl/>
              </w:rPr>
              <w:instrText xml:space="preserve"> </w:instrText>
            </w:r>
            <w:r w:rsidR="00917FD9">
              <w:rPr>
                <w:rFonts w:ascii="Calibri" w:hAnsi="Calibri" w:hint="cs"/>
                <w:sz w:val="16"/>
                <w:szCs w:val="16"/>
                <w:rtl/>
              </w:rPr>
              <w:instrText>اعظم،</w:instrText>
            </w:r>
            <w:r w:rsidR="00917FD9">
              <w:rPr>
                <w:rFonts w:ascii="Calibri" w:hAnsi="Calibri"/>
                <w:sz w:val="16"/>
                <w:szCs w:val="16"/>
                <w:rtl/>
              </w:rPr>
              <w:instrText xml:space="preserve"> </w:instrText>
            </w:r>
            <w:r w:rsidR="00917FD9">
              <w:rPr>
                <w:rFonts w:ascii="Calibri" w:hAnsi="Calibri" w:hint="cs"/>
                <w:sz w:val="16"/>
                <w:szCs w:val="16"/>
                <w:rtl/>
              </w:rPr>
              <w:instrText>تهران،</w:instrText>
            </w:r>
            <w:r w:rsidR="00917FD9">
              <w:rPr>
                <w:rFonts w:ascii="Calibri" w:hAnsi="Calibri"/>
                <w:sz w:val="16"/>
                <w:szCs w:val="16"/>
                <w:rtl/>
              </w:rPr>
              <w:instrText xml:space="preserve"> </w:instrText>
            </w:r>
            <w:r w:rsidR="00917FD9">
              <w:rPr>
                <w:rFonts w:ascii="Calibri" w:hAnsi="Calibri" w:hint="cs"/>
                <w:sz w:val="16"/>
                <w:szCs w:val="16"/>
                <w:rtl/>
              </w:rPr>
              <w:instrText>نشر</w:instrText>
            </w:r>
            <w:r w:rsidR="00917FD9">
              <w:rPr>
                <w:rFonts w:ascii="Calibri" w:hAnsi="Calibri"/>
                <w:sz w:val="16"/>
                <w:szCs w:val="16"/>
                <w:rtl/>
              </w:rPr>
              <w:instrText xml:space="preserve"> </w:instrText>
            </w:r>
            <w:r w:rsidR="00917FD9">
              <w:rPr>
                <w:rFonts w:ascii="Calibri" w:hAnsi="Calibri" w:hint="cs"/>
                <w:sz w:val="16"/>
                <w:szCs w:val="16"/>
                <w:rtl/>
              </w:rPr>
              <w:instrText>مؤسسه</w:instrText>
            </w:r>
            <w:r w:rsidR="00917FD9">
              <w:rPr>
                <w:rFonts w:ascii="Calibri" w:hAnsi="Calibri"/>
                <w:sz w:val="16"/>
                <w:szCs w:val="16"/>
                <w:rtl/>
              </w:rPr>
              <w:instrText xml:space="preserve"> </w:instrText>
            </w:r>
            <w:r w:rsidR="00917FD9">
              <w:rPr>
                <w:rFonts w:ascii="Calibri" w:hAnsi="Calibri" w:hint="cs"/>
                <w:sz w:val="16"/>
                <w:szCs w:val="16"/>
                <w:rtl/>
              </w:rPr>
              <w:instrText>مطالعات</w:instrText>
            </w:r>
            <w:r w:rsidR="00917FD9">
              <w:rPr>
                <w:rFonts w:ascii="Calibri" w:hAnsi="Calibri"/>
                <w:sz w:val="16"/>
                <w:szCs w:val="16"/>
                <w:rtl/>
              </w:rPr>
              <w:instrText xml:space="preserve"> </w:instrText>
            </w:r>
            <w:r w:rsidR="00917FD9">
              <w:rPr>
                <w:rFonts w:ascii="Calibri" w:hAnsi="Calibri" w:hint="cs"/>
                <w:sz w:val="16"/>
                <w:szCs w:val="16"/>
                <w:rtl/>
              </w:rPr>
              <w:instrText>تاریخ</w:instrText>
            </w:r>
            <w:r w:rsidR="00917FD9">
              <w:rPr>
                <w:rFonts w:ascii="Calibri" w:hAnsi="Calibri"/>
                <w:sz w:val="16"/>
                <w:szCs w:val="16"/>
                <w:rtl/>
              </w:rPr>
              <w:instrText xml:space="preserve"> </w:instrText>
            </w:r>
            <w:r w:rsidR="00917FD9">
              <w:rPr>
                <w:rFonts w:ascii="Calibri" w:hAnsi="Calibri" w:hint="cs"/>
                <w:sz w:val="16"/>
                <w:szCs w:val="16"/>
                <w:rtl/>
              </w:rPr>
              <w:instrText>پزشکی،</w:instrText>
            </w:r>
            <w:r w:rsidR="00917FD9">
              <w:rPr>
                <w:rFonts w:ascii="Calibri" w:hAnsi="Calibri"/>
                <w:sz w:val="16"/>
                <w:szCs w:val="16"/>
                <w:rtl/>
              </w:rPr>
              <w:instrText xml:space="preserve"> </w:instrText>
            </w:r>
            <w:r w:rsidR="00917FD9">
              <w:rPr>
                <w:rFonts w:ascii="Calibri" w:hAnsi="Calibri" w:hint="cs"/>
                <w:sz w:val="16"/>
                <w:szCs w:val="16"/>
                <w:rtl/>
              </w:rPr>
              <w:instrText>طب</w:instrText>
            </w:r>
            <w:r w:rsidR="00917FD9">
              <w:rPr>
                <w:rFonts w:ascii="Calibri" w:hAnsi="Calibri"/>
                <w:sz w:val="16"/>
                <w:szCs w:val="16"/>
                <w:rtl/>
              </w:rPr>
              <w:instrText xml:space="preserve"> </w:instrText>
            </w:r>
            <w:r w:rsidR="00917FD9">
              <w:rPr>
                <w:rFonts w:ascii="Calibri" w:hAnsi="Calibri" w:hint="cs"/>
                <w:sz w:val="16"/>
                <w:szCs w:val="16"/>
                <w:rtl/>
              </w:rPr>
              <w:instrText>اسلامی</w:instrText>
            </w:r>
            <w:r w:rsidR="00917FD9">
              <w:rPr>
                <w:rFonts w:ascii="Calibri" w:hAnsi="Calibri"/>
                <w:sz w:val="16"/>
                <w:szCs w:val="16"/>
                <w:rtl/>
              </w:rPr>
              <w:instrText xml:space="preserve"> </w:instrText>
            </w:r>
            <w:r w:rsidR="00917FD9">
              <w:rPr>
                <w:rFonts w:ascii="Calibri" w:hAnsi="Calibri" w:hint="cs"/>
                <w:sz w:val="16"/>
                <w:szCs w:val="16"/>
                <w:rtl/>
              </w:rPr>
              <w:instrText>و</w:instrText>
            </w:r>
            <w:r w:rsidR="00917FD9">
              <w:rPr>
                <w:rFonts w:ascii="Calibri" w:hAnsi="Calibri"/>
                <w:sz w:val="16"/>
                <w:szCs w:val="16"/>
                <w:rtl/>
              </w:rPr>
              <w:instrText xml:space="preserve"> </w:instrText>
            </w:r>
            <w:r w:rsidR="00917FD9">
              <w:rPr>
                <w:rFonts w:ascii="Calibri" w:hAnsi="Calibri" w:hint="cs"/>
                <w:sz w:val="16"/>
                <w:szCs w:val="16"/>
                <w:rtl/>
              </w:rPr>
              <w:instrText>مکمل،</w:instrText>
            </w:r>
            <w:r w:rsidR="00917FD9">
              <w:rPr>
                <w:rFonts w:ascii="Calibri" w:hAnsi="Calibri"/>
                <w:sz w:val="16"/>
                <w:szCs w:val="16"/>
                <w:rtl/>
              </w:rPr>
              <w:instrText xml:space="preserve"> 1383</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جلد</w:instrText>
            </w:r>
            <w:r w:rsidR="00917FD9">
              <w:rPr>
                <w:rFonts w:ascii="Calibri" w:hAnsi="Calibri"/>
                <w:sz w:val="16"/>
                <w:szCs w:val="16"/>
                <w:rtl/>
              </w:rPr>
              <w:instrText>2</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 xml:space="preserve"> 102</w:instrText>
            </w:r>
            <w:r w:rsidR="00917FD9">
              <w:rPr>
                <w:rFonts w:ascii="Calibri" w:hAnsi="Calibri" w:hint="cs"/>
                <w:sz w:val="16"/>
                <w:szCs w:val="16"/>
                <w:rtl/>
              </w:rPr>
              <w:instrText>،</w:instrText>
            </w:r>
            <w:r w:rsidR="00917FD9">
              <w:rPr>
                <w:rFonts w:ascii="Calibri" w:hAnsi="Calibri"/>
                <w:sz w:val="16"/>
                <w:szCs w:val="16"/>
                <w:rtl/>
              </w:rPr>
              <w:instrText xml:space="preserve"> 106</w:instrText>
            </w:r>
            <w:r w:rsidR="00917FD9">
              <w:rPr>
                <w:rFonts w:ascii="Calibri" w:hAnsi="Calibri" w:hint="cs"/>
                <w:sz w:val="16"/>
                <w:szCs w:val="16"/>
                <w:rtl/>
              </w:rPr>
              <w:instrText>،</w:instrText>
            </w:r>
            <w:r w:rsidR="00917FD9">
              <w:rPr>
                <w:rFonts w:ascii="Calibri" w:hAnsi="Calibri"/>
                <w:sz w:val="16"/>
                <w:szCs w:val="16"/>
                <w:rtl/>
              </w:rPr>
              <w:instrText xml:space="preserve"> 142</w:instrText>
            </w:r>
            <w:r w:rsidR="00917FD9">
              <w:rPr>
                <w:rFonts w:ascii="Calibri" w:hAnsi="Calibri" w:hint="cs"/>
                <w:sz w:val="16"/>
                <w:szCs w:val="16"/>
                <w:rtl/>
              </w:rPr>
              <w:instrText>،</w:instrText>
            </w:r>
            <w:r w:rsidR="00917FD9">
              <w:rPr>
                <w:rFonts w:ascii="Calibri" w:hAnsi="Calibri"/>
                <w:sz w:val="16"/>
                <w:szCs w:val="16"/>
                <w:rtl/>
              </w:rPr>
              <w:instrText xml:space="preserve"> 175</w:instrText>
            </w:r>
            <w:r w:rsidR="00917FD9">
              <w:rPr>
                <w:rFonts w:ascii="Calibri" w:hAnsi="Calibri" w:hint="cs"/>
                <w:sz w:val="16"/>
                <w:szCs w:val="16"/>
                <w:rtl/>
              </w:rPr>
              <w:instrText>،</w:instrText>
            </w:r>
            <w:r w:rsidR="00917FD9">
              <w:rPr>
                <w:rFonts w:ascii="Calibri" w:hAnsi="Calibri"/>
                <w:sz w:val="16"/>
                <w:szCs w:val="16"/>
                <w:rtl/>
              </w:rPr>
              <w:instrText xml:space="preserve"> 179</w:instrText>
            </w:r>
            <w:r w:rsidR="00917FD9">
              <w:rPr>
                <w:rFonts w:ascii="Calibri" w:hAnsi="Calibri" w:hint="cs"/>
                <w:sz w:val="16"/>
                <w:szCs w:val="16"/>
                <w:rtl/>
              </w:rPr>
              <w:instrText>،</w:instrText>
            </w:r>
            <w:r w:rsidR="00917FD9">
              <w:rPr>
                <w:rFonts w:ascii="Calibri" w:hAnsi="Calibri"/>
                <w:sz w:val="16"/>
                <w:szCs w:val="16"/>
                <w:rtl/>
              </w:rPr>
              <w:instrText xml:space="preserve"> 192</w:instrText>
            </w:r>
            <w:r w:rsidR="00917FD9">
              <w:rPr>
                <w:rFonts w:ascii="Calibri" w:hAnsi="Calibri" w:hint="cs"/>
                <w:sz w:val="16"/>
                <w:szCs w:val="16"/>
                <w:rtl/>
              </w:rPr>
              <w:instrText>،</w:instrText>
            </w:r>
            <w:r w:rsidR="00917FD9">
              <w:rPr>
                <w:rFonts w:ascii="Calibri" w:hAnsi="Calibri"/>
                <w:sz w:val="16"/>
                <w:szCs w:val="16"/>
                <w:rtl/>
              </w:rPr>
              <w:instrText xml:space="preserve"> 212</w:instrText>
            </w:r>
            <w:r w:rsidR="00917FD9">
              <w:rPr>
                <w:rFonts w:ascii="Calibri" w:hAnsi="Calibri" w:hint="cs"/>
                <w:sz w:val="16"/>
                <w:szCs w:val="16"/>
                <w:rtl/>
              </w:rPr>
              <w:instrText>،</w:instrText>
            </w:r>
            <w:r w:rsidR="00917FD9">
              <w:rPr>
                <w:rFonts w:ascii="Calibri" w:hAnsi="Calibri"/>
                <w:sz w:val="16"/>
                <w:szCs w:val="16"/>
                <w:rtl/>
              </w:rPr>
              <w:instrText xml:space="preserve"> 216</w:instrText>
            </w:r>
            <w:r w:rsidR="00917FD9">
              <w:rPr>
                <w:rFonts w:ascii="Calibri" w:hAnsi="Calibri" w:hint="cs"/>
                <w:sz w:val="16"/>
                <w:szCs w:val="16"/>
                <w:rtl/>
              </w:rPr>
              <w:instrText>،</w:instrText>
            </w:r>
            <w:r w:rsidR="00917FD9">
              <w:rPr>
                <w:rFonts w:ascii="Calibri" w:hAnsi="Calibri"/>
                <w:sz w:val="16"/>
                <w:szCs w:val="16"/>
                <w:rtl/>
              </w:rPr>
              <w:instrText xml:space="preserve"> 220</w:instrText>
            </w:r>
            <w:r w:rsidR="00917FD9">
              <w:rPr>
                <w:rFonts w:ascii="Calibri" w:hAnsi="Calibri" w:hint="cs"/>
                <w:sz w:val="16"/>
                <w:szCs w:val="16"/>
                <w:rtl/>
              </w:rPr>
              <w:instrText>،</w:instrText>
            </w:r>
            <w:r w:rsidR="00917FD9">
              <w:rPr>
                <w:rFonts w:ascii="Calibri" w:hAnsi="Calibri"/>
                <w:sz w:val="16"/>
                <w:szCs w:val="16"/>
                <w:rtl/>
              </w:rPr>
              <w:instrText xml:space="preserve"> 256</w:instrText>
            </w:r>
            <w:r w:rsidR="00917FD9">
              <w:rPr>
                <w:rFonts w:ascii="Calibri" w:hAnsi="Calibri" w:hint="cs"/>
                <w:sz w:val="16"/>
                <w:szCs w:val="16"/>
                <w:rtl/>
              </w:rPr>
              <w:instrText>،</w:instrText>
            </w:r>
            <w:r w:rsidR="00917FD9">
              <w:rPr>
                <w:rFonts w:ascii="Calibri" w:hAnsi="Calibri"/>
                <w:sz w:val="16"/>
                <w:szCs w:val="16"/>
                <w:rtl/>
              </w:rPr>
              <w:instrText xml:space="preserve"> 259</w:instrText>
            </w:r>
            <w:r w:rsidR="00917FD9">
              <w:rPr>
                <w:rFonts w:ascii="Calibri" w:hAnsi="Calibri" w:hint="cs"/>
                <w:sz w:val="16"/>
                <w:szCs w:val="16"/>
                <w:rtl/>
              </w:rPr>
              <w:instrText>،</w:instrText>
            </w:r>
            <w:r w:rsidR="00917FD9">
              <w:rPr>
                <w:rFonts w:ascii="Calibri" w:hAnsi="Calibri"/>
                <w:sz w:val="16"/>
                <w:szCs w:val="16"/>
                <w:rtl/>
              </w:rPr>
              <w:instrText xml:space="preserve"> 260</w:instrText>
            </w:r>
            <w:r w:rsidR="00917FD9">
              <w:rPr>
                <w:rFonts w:ascii="Calibri" w:hAnsi="Calibri" w:hint="cs"/>
                <w:sz w:val="16"/>
                <w:szCs w:val="16"/>
                <w:rtl/>
              </w:rPr>
              <w:instrText>،</w:instrText>
            </w:r>
            <w:r w:rsidR="00917FD9">
              <w:rPr>
                <w:rFonts w:ascii="Calibri" w:hAnsi="Calibri"/>
                <w:sz w:val="16"/>
                <w:szCs w:val="16"/>
                <w:rtl/>
              </w:rPr>
              <w:instrText xml:space="preserve"> 263</w:instrText>
            </w:r>
            <w:r w:rsidR="00917FD9">
              <w:rPr>
                <w:rFonts w:ascii="Calibri" w:hAnsi="Calibri" w:hint="cs"/>
                <w:sz w:val="16"/>
                <w:szCs w:val="16"/>
                <w:rtl/>
              </w:rPr>
              <w:instrText>،</w:instrText>
            </w:r>
            <w:r w:rsidR="00917FD9">
              <w:rPr>
                <w:rFonts w:ascii="Calibri" w:hAnsi="Calibri"/>
                <w:sz w:val="16"/>
                <w:szCs w:val="16"/>
                <w:rtl/>
              </w:rPr>
              <w:instrText xml:space="preserve"> 266</w:instrText>
            </w:r>
            <w:r w:rsidR="00917FD9">
              <w:rPr>
                <w:rFonts w:ascii="Calibri" w:hAnsi="Calibri" w:hint="cs"/>
                <w:sz w:val="16"/>
                <w:szCs w:val="16"/>
                <w:rtl/>
              </w:rPr>
              <w:instrText>،</w:instrText>
            </w:r>
            <w:r w:rsidR="00917FD9">
              <w:rPr>
                <w:rFonts w:ascii="Calibri" w:hAnsi="Calibri"/>
                <w:sz w:val="16"/>
                <w:szCs w:val="16"/>
                <w:rtl/>
              </w:rPr>
              <w:instrText xml:space="preserve"> 268</w:instrText>
            </w:r>
            <w:r w:rsidR="00917FD9">
              <w:rPr>
                <w:rFonts w:ascii="Calibri" w:hAnsi="Calibri" w:hint="cs"/>
                <w:sz w:val="16"/>
                <w:szCs w:val="16"/>
                <w:rtl/>
              </w:rPr>
              <w:instrText>،</w:instrText>
            </w:r>
            <w:r w:rsidR="00917FD9">
              <w:rPr>
                <w:rFonts w:ascii="Calibri" w:hAnsi="Calibri"/>
                <w:sz w:val="16"/>
                <w:szCs w:val="16"/>
                <w:rtl/>
              </w:rPr>
              <w:instrText xml:space="preserve"> 269</w:instrText>
            </w:r>
            <w:r w:rsidR="00917FD9">
              <w:rPr>
                <w:rFonts w:ascii="Calibri" w:hAnsi="Calibri" w:hint="cs"/>
                <w:sz w:val="16"/>
                <w:szCs w:val="16"/>
                <w:rtl/>
              </w:rPr>
              <w:instrText>،</w:instrText>
            </w:r>
            <w:r w:rsidR="00917FD9">
              <w:rPr>
                <w:rFonts w:ascii="Calibri" w:hAnsi="Calibri"/>
                <w:sz w:val="16"/>
                <w:szCs w:val="16"/>
                <w:rtl/>
              </w:rPr>
              <w:instrText xml:space="preserve"> 271</w:instrText>
            </w:r>
            <w:r w:rsidR="00917FD9">
              <w:rPr>
                <w:rFonts w:ascii="Calibri" w:hAnsi="Calibri" w:hint="cs"/>
                <w:sz w:val="16"/>
                <w:szCs w:val="16"/>
                <w:rtl/>
              </w:rPr>
              <w:instrText>،</w:instrText>
            </w:r>
            <w:r w:rsidR="00917FD9">
              <w:rPr>
                <w:rFonts w:ascii="Calibri" w:hAnsi="Calibri"/>
                <w:sz w:val="16"/>
                <w:szCs w:val="16"/>
                <w:rtl/>
              </w:rPr>
              <w:instrText xml:space="preserve"> 272</w:instrText>
            </w:r>
            <w:r w:rsidR="00917FD9">
              <w:rPr>
                <w:rFonts w:ascii="Calibri" w:hAnsi="Calibri" w:hint="cs"/>
                <w:sz w:val="16"/>
                <w:szCs w:val="16"/>
                <w:rtl/>
              </w:rPr>
              <w:instrText>،</w:instrText>
            </w:r>
            <w:r w:rsidR="00917FD9">
              <w:rPr>
                <w:rFonts w:ascii="Calibri" w:hAnsi="Calibri"/>
                <w:sz w:val="16"/>
                <w:szCs w:val="16"/>
                <w:rtl/>
              </w:rPr>
              <w:instrText xml:space="preserve"> 274</w:instrText>
            </w:r>
            <w:r w:rsidR="00917FD9">
              <w:rPr>
                <w:rFonts w:ascii="Calibri" w:hAnsi="Calibri" w:hint="cs"/>
                <w:sz w:val="16"/>
                <w:szCs w:val="16"/>
                <w:rtl/>
              </w:rPr>
              <w:instrText>،</w:instrText>
            </w:r>
            <w:r w:rsidR="00917FD9">
              <w:rPr>
                <w:rFonts w:ascii="Calibri" w:hAnsi="Calibri"/>
                <w:sz w:val="16"/>
                <w:szCs w:val="16"/>
                <w:rtl/>
              </w:rPr>
              <w:instrText xml:space="preserve"> 275</w:instrText>
            </w:r>
            <w:r w:rsidR="00917FD9">
              <w:rPr>
                <w:rFonts w:ascii="Calibri" w:hAnsi="Calibri" w:hint="cs"/>
                <w:sz w:val="16"/>
                <w:szCs w:val="16"/>
                <w:rtl/>
              </w:rPr>
              <w:instrText>،</w:instrText>
            </w:r>
            <w:r w:rsidR="00917FD9">
              <w:rPr>
                <w:rFonts w:ascii="Calibri" w:hAnsi="Calibri"/>
                <w:sz w:val="16"/>
                <w:szCs w:val="16"/>
                <w:rtl/>
              </w:rPr>
              <w:instrText xml:space="preserve"> 276</w:instrText>
            </w:r>
            <w:r w:rsidR="00917FD9">
              <w:rPr>
                <w:rFonts w:ascii="Calibri" w:hAnsi="Calibri" w:hint="cs"/>
                <w:sz w:val="16"/>
                <w:szCs w:val="16"/>
                <w:rtl/>
              </w:rPr>
              <w:instrText>،</w:instrText>
            </w:r>
            <w:r w:rsidR="00917FD9">
              <w:rPr>
                <w:rFonts w:ascii="Calibri" w:hAnsi="Calibri"/>
                <w:sz w:val="16"/>
                <w:szCs w:val="16"/>
                <w:rtl/>
              </w:rPr>
              <w:instrText xml:space="preserve"> 280</w:instrText>
            </w:r>
            <w:r w:rsidR="00917FD9">
              <w:rPr>
                <w:rFonts w:ascii="Calibri" w:hAnsi="Calibri" w:hint="cs"/>
                <w:sz w:val="16"/>
                <w:szCs w:val="16"/>
                <w:rtl/>
              </w:rPr>
              <w:instrText>،</w:instrText>
            </w:r>
            <w:r w:rsidR="00917FD9">
              <w:rPr>
                <w:rFonts w:ascii="Calibri" w:hAnsi="Calibri"/>
                <w:sz w:val="16"/>
                <w:szCs w:val="16"/>
                <w:rtl/>
              </w:rPr>
              <w:instrText xml:space="preserve"> 281</w:instrText>
            </w:r>
            <w:r w:rsidR="00917FD9">
              <w:rPr>
                <w:rFonts w:ascii="Calibri" w:hAnsi="Calibri" w:hint="cs"/>
                <w:sz w:val="16"/>
                <w:szCs w:val="16"/>
                <w:rtl/>
              </w:rPr>
              <w:instrText>،</w:instrText>
            </w:r>
            <w:r w:rsidR="00917FD9">
              <w:rPr>
                <w:rFonts w:ascii="Calibri" w:hAnsi="Calibri"/>
                <w:sz w:val="16"/>
                <w:szCs w:val="16"/>
                <w:rtl/>
              </w:rPr>
              <w:instrText xml:space="preserve"> 282</w:instrText>
            </w:r>
            <w:r w:rsidR="00917FD9">
              <w:rPr>
                <w:rFonts w:ascii="Calibri" w:hAnsi="Calibri" w:hint="cs"/>
                <w:sz w:val="16"/>
                <w:szCs w:val="16"/>
                <w:rtl/>
              </w:rPr>
              <w:instrText>،</w:instrText>
            </w:r>
            <w:r w:rsidR="00917FD9">
              <w:rPr>
                <w:rFonts w:ascii="Calibri" w:hAnsi="Calibri"/>
                <w:sz w:val="16"/>
                <w:szCs w:val="16"/>
                <w:rtl/>
              </w:rPr>
              <w:instrText xml:space="preserve"> 283</w:instrText>
            </w:r>
            <w:r w:rsidR="00917FD9">
              <w:rPr>
                <w:rFonts w:ascii="Calibri" w:hAnsi="Calibri" w:hint="cs"/>
                <w:sz w:val="16"/>
                <w:szCs w:val="16"/>
                <w:rtl/>
              </w:rPr>
              <w:instrText>،</w:instrText>
            </w:r>
            <w:r w:rsidR="00917FD9">
              <w:rPr>
                <w:rFonts w:ascii="Calibri" w:hAnsi="Calibri"/>
                <w:sz w:val="16"/>
                <w:szCs w:val="16"/>
                <w:rtl/>
              </w:rPr>
              <w:instrText xml:space="preserve"> 288</w:instrText>
            </w:r>
            <w:r w:rsidR="00917FD9">
              <w:rPr>
                <w:rFonts w:ascii="Calibri" w:hAnsi="Calibri" w:hint="cs"/>
                <w:sz w:val="16"/>
                <w:szCs w:val="16"/>
                <w:rtl/>
              </w:rPr>
              <w:instrText>،</w:instrText>
            </w:r>
            <w:r w:rsidR="00917FD9">
              <w:rPr>
                <w:rFonts w:ascii="Calibri" w:hAnsi="Calibri"/>
                <w:sz w:val="16"/>
                <w:szCs w:val="16"/>
                <w:rtl/>
              </w:rPr>
              <w:instrText xml:space="preserve"> 292</w:instrText>
            </w:r>
            <w:r w:rsidR="00917FD9">
              <w:rPr>
                <w:rFonts w:ascii="Calibri" w:hAnsi="Calibri" w:hint="cs"/>
                <w:sz w:val="16"/>
                <w:szCs w:val="16"/>
                <w:rtl/>
              </w:rPr>
              <w:instrText>،</w:instrText>
            </w:r>
            <w:r w:rsidR="00917FD9">
              <w:rPr>
                <w:rFonts w:ascii="Calibri" w:hAnsi="Calibri"/>
                <w:sz w:val="16"/>
                <w:szCs w:val="16"/>
                <w:rtl/>
              </w:rPr>
              <w:instrText xml:space="preserve"> 295</w:instrText>
            </w:r>
            <w:r w:rsidR="00917FD9">
              <w:rPr>
                <w:rFonts w:ascii="Calibri" w:hAnsi="Calibri" w:hint="cs"/>
                <w:sz w:val="16"/>
                <w:szCs w:val="16"/>
                <w:rtl/>
              </w:rPr>
              <w:instrText>،</w:instrText>
            </w:r>
            <w:r w:rsidR="00917FD9">
              <w:rPr>
                <w:rFonts w:ascii="Calibri" w:hAnsi="Calibri"/>
                <w:sz w:val="16"/>
                <w:szCs w:val="16"/>
                <w:rtl/>
              </w:rPr>
              <w:instrText xml:space="preserve"> 296</w:instrText>
            </w:r>
            <w:r w:rsidR="00917FD9">
              <w:rPr>
                <w:rFonts w:ascii="Calibri" w:hAnsi="Calibri" w:hint="cs"/>
                <w:sz w:val="16"/>
                <w:szCs w:val="16"/>
                <w:rtl/>
              </w:rPr>
              <w:instrText>،</w:instrText>
            </w:r>
            <w:r w:rsidR="00917FD9">
              <w:rPr>
                <w:rFonts w:ascii="Calibri" w:hAnsi="Calibri"/>
                <w:sz w:val="16"/>
                <w:szCs w:val="16"/>
                <w:rtl/>
              </w:rPr>
              <w:instrText xml:space="preserve"> 299</w:instrText>
            </w:r>
            <w:r w:rsidR="00917FD9">
              <w:rPr>
                <w:rFonts w:ascii="Calibri" w:hAnsi="Calibri" w:hint="cs"/>
                <w:sz w:val="16"/>
                <w:szCs w:val="16"/>
                <w:rtl/>
              </w:rPr>
              <w:instrText>،</w:instrText>
            </w:r>
            <w:r w:rsidR="00917FD9">
              <w:rPr>
                <w:rFonts w:ascii="Calibri" w:hAnsi="Calibri"/>
                <w:sz w:val="16"/>
                <w:szCs w:val="16"/>
                <w:rtl/>
              </w:rPr>
              <w:instrText xml:space="preserve"> 304</w:instrText>
            </w:r>
            <w:r w:rsidR="00917FD9">
              <w:rPr>
                <w:rFonts w:ascii="Calibri" w:hAnsi="Calibri" w:hint="cs"/>
                <w:sz w:val="16"/>
                <w:szCs w:val="16"/>
                <w:rtl/>
              </w:rPr>
              <w:instrText>،</w:instrText>
            </w:r>
            <w:r w:rsidR="00917FD9">
              <w:rPr>
                <w:rFonts w:ascii="Calibri" w:hAnsi="Calibri"/>
                <w:sz w:val="16"/>
                <w:szCs w:val="16"/>
                <w:rtl/>
              </w:rPr>
              <w:instrText xml:space="preserve"> 309</w:instrText>
            </w:r>
            <w:r w:rsidR="00917FD9">
              <w:rPr>
                <w:rFonts w:ascii="Calibri" w:hAnsi="Calibri" w:hint="cs"/>
                <w:sz w:val="16"/>
                <w:szCs w:val="16"/>
                <w:rtl/>
              </w:rPr>
              <w:instrText>،</w:instrText>
            </w:r>
            <w:r w:rsidR="00917FD9">
              <w:rPr>
                <w:rFonts w:ascii="Calibri" w:hAnsi="Calibri"/>
                <w:sz w:val="16"/>
                <w:szCs w:val="16"/>
                <w:rtl/>
              </w:rPr>
              <w:instrText xml:space="preserve"> 312</w:instrText>
            </w:r>
            <w:r w:rsidR="00917FD9">
              <w:rPr>
                <w:rFonts w:ascii="Calibri" w:hAnsi="Calibri" w:hint="cs"/>
                <w:sz w:val="16"/>
                <w:szCs w:val="16"/>
                <w:rtl/>
              </w:rPr>
              <w:instrText>،</w:instrText>
            </w:r>
            <w:r w:rsidR="00917FD9">
              <w:rPr>
                <w:rFonts w:ascii="Calibri" w:hAnsi="Calibri"/>
                <w:sz w:val="16"/>
                <w:szCs w:val="16"/>
                <w:rtl/>
              </w:rPr>
              <w:instrText xml:space="preserve"> 313</w:instrText>
            </w:r>
            <w:r w:rsidR="00917FD9">
              <w:rPr>
                <w:rFonts w:ascii="Calibri" w:hAnsi="Calibri" w:hint="cs"/>
                <w:sz w:val="16"/>
                <w:szCs w:val="16"/>
                <w:rtl/>
              </w:rPr>
              <w:instrText>،</w:instrText>
            </w:r>
            <w:r w:rsidR="00917FD9">
              <w:rPr>
                <w:rFonts w:ascii="Calibri" w:hAnsi="Calibri"/>
                <w:sz w:val="16"/>
                <w:szCs w:val="16"/>
                <w:rtl/>
              </w:rPr>
              <w:instrText xml:space="preserve"> 315</w:instrText>
            </w:r>
            <w:r w:rsidR="00917FD9">
              <w:rPr>
                <w:rFonts w:ascii="Calibri" w:hAnsi="Calibri" w:hint="cs"/>
                <w:sz w:val="16"/>
                <w:szCs w:val="16"/>
                <w:rtl/>
              </w:rPr>
              <w:instrText>،</w:instrText>
            </w:r>
            <w:r w:rsidR="00917FD9">
              <w:rPr>
                <w:rFonts w:ascii="Calibri" w:hAnsi="Calibri"/>
                <w:sz w:val="16"/>
                <w:szCs w:val="16"/>
                <w:rtl/>
              </w:rPr>
              <w:instrText xml:space="preserve"> 322</w:instrText>
            </w:r>
            <w:r w:rsidR="00917FD9">
              <w:rPr>
                <w:rFonts w:ascii="Calibri" w:hAnsi="Calibri" w:hint="cs"/>
                <w:sz w:val="16"/>
                <w:szCs w:val="16"/>
                <w:rtl/>
              </w:rPr>
              <w:instrText>،</w:instrText>
            </w:r>
            <w:r w:rsidR="00917FD9">
              <w:rPr>
                <w:rFonts w:ascii="Calibri" w:hAnsi="Calibri"/>
                <w:sz w:val="16"/>
                <w:szCs w:val="16"/>
                <w:rtl/>
              </w:rPr>
              <w:instrText xml:space="preserve"> 327</w:instrText>
            </w:r>
            <w:r w:rsidR="00917FD9">
              <w:rPr>
                <w:rFonts w:ascii="Calibri" w:hAnsi="Calibri" w:hint="cs"/>
                <w:sz w:val="16"/>
                <w:szCs w:val="16"/>
                <w:rtl/>
              </w:rPr>
              <w:instrText>،</w:instrText>
            </w:r>
            <w:r w:rsidR="00917FD9">
              <w:rPr>
                <w:rFonts w:ascii="Calibri" w:hAnsi="Calibri"/>
                <w:sz w:val="16"/>
                <w:szCs w:val="16"/>
                <w:rtl/>
              </w:rPr>
              <w:instrText xml:space="preserve"> 328</w:instrText>
            </w:r>
            <w:r w:rsidR="00917FD9">
              <w:rPr>
                <w:rFonts w:ascii="Calibri" w:hAnsi="Calibri" w:hint="cs"/>
                <w:sz w:val="16"/>
                <w:szCs w:val="16"/>
                <w:rtl/>
              </w:rPr>
              <w:instrText>،</w:instrText>
            </w:r>
            <w:r w:rsidR="00917FD9">
              <w:rPr>
                <w:rFonts w:ascii="Calibri" w:hAnsi="Calibri"/>
                <w:sz w:val="16"/>
                <w:szCs w:val="16"/>
                <w:rtl/>
              </w:rPr>
              <w:instrText xml:space="preserve"> 329</w:instrText>
            </w:r>
            <w:r w:rsidR="00917FD9">
              <w:rPr>
                <w:rFonts w:ascii="Calibri" w:hAnsi="Calibri" w:hint="cs"/>
                <w:sz w:val="16"/>
                <w:szCs w:val="16"/>
                <w:rtl/>
              </w:rPr>
              <w:instrText>،</w:instrText>
            </w:r>
            <w:r w:rsidR="00917FD9">
              <w:rPr>
                <w:rFonts w:ascii="Calibri" w:hAnsi="Calibri"/>
                <w:sz w:val="16"/>
                <w:szCs w:val="16"/>
                <w:rtl/>
              </w:rPr>
              <w:instrText xml:space="preserve"> 342</w:instrText>
            </w:r>
            <w:r w:rsidR="00917FD9">
              <w:rPr>
                <w:rFonts w:ascii="Calibri" w:hAnsi="Calibri" w:hint="cs"/>
                <w:sz w:val="16"/>
                <w:szCs w:val="16"/>
                <w:rtl/>
              </w:rPr>
              <w:instrText>،</w:instrText>
            </w:r>
            <w:r w:rsidR="00917FD9">
              <w:rPr>
                <w:rFonts w:ascii="Calibri" w:hAnsi="Calibri"/>
                <w:sz w:val="16"/>
                <w:szCs w:val="16"/>
                <w:rtl/>
              </w:rPr>
              <w:instrText xml:space="preserve"> 343</w:instrText>
            </w:r>
            <w:r w:rsidR="00917FD9">
              <w:rPr>
                <w:rFonts w:ascii="Calibri" w:hAnsi="Calibri" w:hint="cs"/>
                <w:sz w:val="16"/>
                <w:szCs w:val="16"/>
                <w:rtl/>
              </w:rPr>
              <w:instrText>،</w:instrText>
            </w:r>
            <w:r w:rsidR="00917FD9">
              <w:rPr>
                <w:rFonts w:ascii="Calibri" w:hAnsi="Calibri"/>
                <w:sz w:val="16"/>
                <w:szCs w:val="16"/>
                <w:rtl/>
              </w:rPr>
              <w:instrText xml:space="preserve"> 366</w:instrText>
            </w:r>
            <w:r w:rsidR="00917FD9">
              <w:rPr>
                <w:rFonts w:ascii="Calibri" w:hAnsi="Calibri" w:hint="cs"/>
                <w:sz w:val="16"/>
                <w:szCs w:val="16"/>
                <w:rtl/>
              </w:rPr>
              <w:instrText>،</w:instrText>
            </w:r>
            <w:r w:rsidR="00917FD9">
              <w:rPr>
                <w:rFonts w:ascii="Calibri" w:hAnsi="Calibri"/>
                <w:sz w:val="16"/>
                <w:szCs w:val="16"/>
                <w:rtl/>
              </w:rPr>
              <w:instrText xml:space="preserve"> 370</w:instrText>
            </w:r>
            <w:r w:rsidR="00917FD9">
              <w:rPr>
                <w:rFonts w:ascii="Calibri" w:hAnsi="Calibri" w:hint="cs"/>
                <w:sz w:val="16"/>
                <w:szCs w:val="16"/>
                <w:rtl/>
              </w:rPr>
              <w:instrText>،</w:instrText>
            </w:r>
            <w:r w:rsidR="00917FD9">
              <w:rPr>
                <w:rFonts w:ascii="Calibri" w:hAnsi="Calibri"/>
                <w:sz w:val="16"/>
                <w:szCs w:val="16"/>
                <w:rtl/>
              </w:rPr>
              <w:instrText xml:space="preserve"> 381</w:instrText>
            </w:r>
            <w:r w:rsidR="00917FD9">
              <w:rPr>
                <w:rFonts w:ascii="Calibri" w:hAnsi="Calibri" w:hint="cs"/>
                <w:sz w:val="16"/>
                <w:szCs w:val="16"/>
                <w:rtl/>
              </w:rPr>
              <w:instrText>،</w:instrText>
            </w:r>
            <w:r w:rsidR="00917FD9">
              <w:rPr>
                <w:rFonts w:ascii="Calibri" w:hAnsi="Calibri"/>
                <w:sz w:val="16"/>
                <w:szCs w:val="16"/>
                <w:rtl/>
              </w:rPr>
              <w:instrText xml:space="preserve"> 392</w:instrText>
            </w:r>
            <w:r w:rsidR="00917FD9">
              <w:rPr>
                <w:rFonts w:ascii="Calibri" w:hAnsi="Calibri" w:hint="cs"/>
                <w:sz w:val="16"/>
                <w:szCs w:val="16"/>
                <w:rtl/>
              </w:rPr>
              <w:instrText>،</w:instrText>
            </w:r>
            <w:r w:rsidR="00917FD9">
              <w:rPr>
                <w:rFonts w:ascii="Calibri" w:hAnsi="Calibri"/>
                <w:sz w:val="16"/>
                <w:szCs w:val="16"/>
                <w:rtl/>
              </w:rPr>
              <w:instrText xml:space="preserve"> 394</w:instrText>
            </w:r>
            <w:r w:rsidR="00917FD9">
              <w:rPr>
                <w:rFonts w:ascii="Calibri" w:hAnsi="Calibri" w:hint="cs"/>
                <w:sz w:val="16"/>
                <w:szCs w:val="16"/>
                <w:rtl/>
              </w:rPr>
              <w:instrText>،</w:instrText>
            </w:r>
            <w:r w:rsidR="00917FD9">
              <w:rPr>
                <w:rFonts w:ascii="Calibri" w:hAnsi="Calibri"/>
                <w:sz w:val="16"/>
                <w:szCs w:val="16"/>
                <w:rtl/>
              </w:rPr>
              <w:instrText xml:space="preserve"> 403</w:instrText>
            </w:r>
            <w:r w:rsidR="00917FD9">
              <w:rPr>
                <w:rFonts w:ascii="Calibri" w:hAnsi="Calibri" w:hint="cs"/>
                <w:sz w:val="16"/>
                <w:szCs w:val="16"/>
                <w:rtl/>
              </w:rPr>
              <w:instrText>،</w:instrText>
            </w:r>
            <w:r w:rsidR="00917FD9">
              <w:rPr>
                <w:rFonts w:ascii="Calibri" w:hAnsi="Calibri"/>
                <w:sz w:val="16"/>
                <w:szCs w:val="16"/>
                <w:rtl/>
              </w:rPr>
              <w:instrText xml:space="preserve"> 430</w:instrText>
            </w:r>
            <w:r w:rsidR="00917FD9">
              <w:rPr>
                <w:rFonts w:ascii="Calibri" w:hAnsi="Calibri" w:hint="cs"/>
                <w:sz w:val="16"/>
                <w:szCs w:val="16"/>
                <w:rtl/>
              </w:rPr>
              <w:instrText>،</w:instrText>
            </w:r>
            <w:r w:rsidR="00917FD9">
              <w:rPr>
                <w:rFonts w:ascii="Calibri" w:hAnsi="Calibri"/>
                <w:sz w:val="16"/>
                <w:szCs w:val="16"/>
                <w:rtl/>
              </w:rPr>
              <w:instrText xml:space="preserve"> 431</w:instrText>
            </w:r>
            <w:r w:rsidR="00917FD9">
              <w:rPr>
                <w:rFonts w:ascii="Calibri" w:hAnsi="Calibri" w:hint="cs"/>
                <w:sz w:val="16"/>
                <w:szCs w:val="16"/>
                <w:rtl/>
              </w:rPr>
              <w:instrText>،</w:instrText>
            </w:r>
            <w:r w:rsidR="00917FD9">
              <w:rPr>
                <w:rFonts w:ascii="Calibri" w:hAnsi="Calibri"/>
                <w:sz w:val="16"/>
                <w:szCs w:val="16"/>
                <w:rtl/>
              </w:rPr>
              <w:instrText xml:space="preserve"> 445</w:instrText>
            </w:r>
            <w:r w:rsidR="00917FD9">
              <w:rPr>
                <w:rFonts w:ascii="Calibri" w:hAnsi="Calibri" w:hint="cs"/>
                <w:sz w:val="16"/>
                <w:szCs w:val="16"/>
                <w:rtl/>
              </w:rPr>
              <w:instrText>،</w:instrText>
            </w:r>
            <w:r w:rsidR="00917FD9">
              <w:rPr>
                <w:rFonts w:ascii="Calibri" w:hAnsi="Calibri"/>
                <w:sz w:val="16"/>
                <w:szCs w:val="16"/>
                <w:rtl/>
              </w:rPr>
              <w:instrText xml:space="preserve"> 447</w:instrText>
            </w:r>
            <w:r w:rsidR="00917FD9">
              <w:rPr>
                <w:rFonts w:ascii="Calibri" w:hAnsi="Calibri" w:hint="cs"/>
                <w:sz w:val="16"/>
                <w:szCs w:val="16"/>
                <w:rtl/>
              </w:rPr>
              <w:instrText>،</w:instrText>
            </w:r>
            <w:r w:rsidR="00917FD9">
              <w:rPr>
                <w:rFonts w:ascii="Calibri" w:hAnsi="Calibri"/>
                <w:sz w:val="16"/>
                <w:szCs w:val="16"/>
                <w:rtl/>
              </w:rPr>
              <w:instrText xml:space="preserve"> 471</w:instrText>
            </w:r>
            <w:r w:rsidR="00917FD9">
              <w:rPr>
                <w:rFonts w:ascii="Calibri" w:hAnsi="Calibri" w:hint="cs"/>
                <w:sz w:val="16"/>
                <w:szCs w:val="16"/>
                <w:rtl/>
              </w:rPr>
              <w:instrText>،</w:instrText>
            </w:r>
            <w:r w:rsidR="00917FD9">
              <w:rPr>
                <w:rFonts w:ascii="Calibri" w:hAnsi="Calibri"/>
                <w:sz w:val="16"/>
                <w:szCs w:val="16"/>
                <w:rtl/>
              </w:rPr>
              <w:instrText xml:space="preserve"> 482</w:instrText>
            </w:r>
            <w:r w:rsidR="00917FD9">
              <w:rPr>
                <w:rFonts w:ascii="Calibri" w:hAnsi="Calibri" w:hint="cs"/>
                <w:sz w:val="16"/>
                <w:szCs w:val="16"/>
                <w:rtl/>
              </w:rPr>
              <w:instrText>،</w:instrText>
            </w:r>
            <w:r w:rsidR="00917FD9">
              <w:rPr>
                <w:rFonts w:ascii="Calibri" w:hAnsi="Calibri"/>
                <w:sz w:val="16"/>
                <w:szCs w:val="16"/>
                <w:rtl/>
              </w:rPr>
              <w:instrText xml:space="preserve"> 490</w:instrText>
            </w:r>
            <w:r w:rsidR="00917FD9">
              <w:rPr>
                <w:rFonts w:ascii="Calibri" w:hAnsi="Calibri" w:hint="cs"/>
                <w:sz w:val="16"/>
                <w:szCs w:val="16"/>
                <w:rtl/>
              </w:rPr>
              <w:instrText>،</w:instrText>
            </w:r>
            <w:r w:rsidR="00917FD9">
              <w:rPr>
                <w:rFonts w:ascii="Calibri" w:hAnsi="Calibri"/>
                <w:sz w:val="16"/>
                <w:szCs w:val="16"/>
                <w:rtl/>
              </w:rPr>
              <w:instrText xml:space="preserve"> 516</w:instrText>
            </w:r>
            <w:r w:rsidR="00917FD9">
              <w:rPr>
                <w:rFonts w:ascii="Calibri" w:hAnsi="Calibri" w:hint="cs"/>
                <w:sz w:val="16"/>
                <w:szCs w:val="16"/>
                <w:rtl/>
              </w:rPr>
              <w:instrText>،</w:instrText>
            </w:r>
            <w:r w:rsidR="00917FD9">
              <w:rPr>
                <w:rFonts w:ascii="Calibri" w:hAnsi="Calibri"/>
                <w:sz w:val="16"/>
                <w:szCs w:val="16"/>
                <w:rtl/>
              </w:rPr>
              <w:instrText xml:space="preserve"> 538</w:instrText>
            </w:r>
            <w:r w:rsidR="00917FD9">
              <w:rPr>
                <w:rFonts w:ascii="Calibri" w:hAnsi="Calibri" w:hint="cs"/>
                <w:sz w:val="16"/>
                <w:szCs w:val="16"/>
                <w:rtl/>
              </w:rPr>
              <w:instrText>،</w:instrText>
            </w:r>
            <w:r w:rsidR="00917FD9">
              <w:rPr>
                <w:rFonts w:ascii="Calibri" w:hAnsi="Calibri"/>
                <w:sz w:val="16"/>
                <w:szCs w:val="16"/>
                <w:rtl/>
              </w:rPr>
              <w:instrText xml:space="preserve"> 544</w:instrText>
            </w:r>
            <w:r w:rsidR="00917FD9">
              <w:rPr>
                <w:rFonts w:ascii="Calibri" w:hAnsi="Calibri" w:hint="cs"/>
                <w:sz w:val="16"/>
                <w:szCs w:val="16"/>
                <w:rtl/>
              </w:rPr>
              <w:instrText>،</w:instrText>
            </w:r>
            <w:r w:rsidR="00917FD9">
              <w:rPr>
                <w:rFonts w:ascii="Calibri" w:hAnsi="Calibri"/>
                <w:sz w:val="16"/>
                <w:szCs w:val="16"/>
                <w:rtl/>
              </w:rPr>
              <w:instrText xml:space="preserve"> 556</w:instrText>
            </w:r>
            <w:r w:rsidR="00917FD9">
              <w:rPr>
                <w:rFonts w:ascii="Calibri" w:hAnsi="Calibri" w:hint="cs"/>
                <w:sz w:val="16"/>
                <w:szCs w:val="16"/>
                <w:rtl/>
              </w:rPr>
              <w:instrText>،</w:instrText>
            </w:r>
            <w:r w:rsidR="00917FD9">
              <w:rPr>
                <w:rFonts w:ascii="Calibri" w:hAnsi="Calibri"/>
                <w:sz w:val="16"/>
                <w:szCs w:val="16"/>
                <w:rtl/>
              </w:rPr>
              <w:instrText xml:space="preserve"> 559&lt;/</w:instrText>
            </w:r>
            <w:r w:rsidR="00917FD9">
              <w:rPr>
                <w:rFonts w:ascii="Calibri" w:hAnsi="Calibri"/>
                <w:sz w:val="16"/>
                <w:szCs w:val="16"/>
              </w:rPr>
              <w:instrText>style&gt;&lt;style face="normal" font</w:instrText>
            </w:r>
            <w:r w:rsidR="00917FD9">
              <w:rPr>
                <w:rFonts w:ascii="Calibri" w:hAnsi="Calibri"/>
                <w:sz w:val="16"/>
                <w:szCs w:val="16"/>
                <w:rtl/>
              </w:rPr>
              <w:instrText>="</w:instrText>
            </w:r>
            <w:r w:rsidR="00917FD9">
              <w:rPr>
                <w:rFonts w:ascii="Calibri" w:hAnsi="Calibri"/>
                <w:sz w:val="16"/>
                <w:szCs w:val="16"/>
              </w:rPr>
              <w:instrTex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CE7716">
              <w:rPr>
                <w:rFonts w:ascii="Calibri" w:hAnsi="Calibri"/>
                <w:sz w:val="16"/>
                <w:szCs w:val="16"/>
                <w:rtl/>
              </w:rPr>
              <w:t>(81)</w:t>
            </w:r>
            <w:r>
              <w:rPr>
                <w:rFonts w:ascii="Calibri" w:hAnsi="Calibri"/>
                <w:sz w:val="16"/>
                <w:szCs w:val="16"/>
                <w:rtl/>
              </w:rPr>
              <w:fldChar w:fldCharType="end"/>
            </w:r>
          </w:p>
          <w:p w:rsidR="00BA2795" w:rsidRPr="00BA2795" w:rsidRDefault="00BA2795" w:rsidP="00BA2795">
            <w:pPr>
              <w:jc w:val="both"/>
              <w:cnfStyle w:val="000000100000" w:firstRow="0" w:lastRow="0" w:firstColumn="0" w:lastColumn="0" w:oddVBand="0" w:evenVBand="0" w:oddHBand="1" w:evenHBand="0" w:firstRowFirstColumn="0" w:firstRowLastColumn="0" w:lastRowFirstColumn="0" w:lastRowLastColumn="0"/>
              <w:rPr>
                <w:rFonts w:ascii="Calibri" w:hAnsi="Calibri"/>
                <w:sz w:val="16"/>
                <w:szCs w:val="16"/>
                <w:rtl/>
              </w:rPr>
            </w:pPr>
          </w:p>
        </w:tc>
      </w:tr>
      <w:tr w:rsidR="00BA2795" w:rsidRPr="00BA2795" w:rsidTr="0017709F">
        <w:trPr>
          <w:cnfStyle w:val="000000010000" w:firstRow="0" w:lastRow="0" w:firstColumn="0" w:lastColumn="0" w:oddVBand="0" w:evenVBand="0" w:oddHBand="0" w:evenHBand="1"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0" w:type="auto"/>
            <w:vMerge/>
            <w:textDirection w:val="btLr"/>
          </w:tcPr>
          <w:p w:rsidR="00BA2795" w:rsidRPr="00BA2795" w:rsidRDefault="00BA2795" w:rsidP="00BA2795">
            <w:pPr>
              <w:spacing w:line="276" w:lineRule="auto"/>
              <w:jc w:val="center"/>
              <w:rPr>
                <w:rFonts w:cs="B Mitra"/>
                <w:sz w:val="20"/>
                <w:szCs w:val="20"/>
                <w:rtl/>
              </w:rPr>
            </w:pPr>
          </w:p>
        </w:tc>
        <w:tc>
          <w:tcPr>
            <w:tcW w:w="1543"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BA2795">
              <w:rPr>
                <w:rFonts w:hint="cs"/>
                <w:sz w:val="16"/>
                <w:szCs w:val="16"/>
                <w:rtl/>
              </w:rPr>
              <w:t>نزله و زکام</w:t>
            </w:r>
          </w:p>
        </w:tc>
        <w:tc>
          <w:tcPr>
            <w:tcW w:w="1616"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BA2795">
              <w:rPr>
                <w:rFonts w:asciiTheme="majorBidi" w:hAnsiTheme="majorBidi" w:cstheme="majorBidi"/>
                <w:sz w:val="16"/>
                <w:szCs w:val="16"/>
              </w:rPr>
              <w:t>Catarrh &amp; nasal catarrh</w:t>
            </w:r>
          </w:p>
        </w:tc>
        <w:tc>
          <w:tcPr>
            <w:tcW w:w="2007"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BA2795">
              <w:rPr>
                <w:rFonts w:hint="cs"/>
                <w:sz w:val="16"/>
                <w:szCs w:val="16"/>
                <w:rtl/>
              </w:rPr>
              <w:t xml:space="preserve">به دلیل ایجاد سوء مزاج حار توسط خشم </w:t>
            </w:r>
            <w:r w:rsidR="008A6196">
              <w:rPr>
                <w:rFonts w:hint="cs"/>
                <w:sz w:val="16"/>
                <w:szCs w:val="16"/>
                <w:rtl/>
              </w:rPr>
              <w:t>و</w:t>
            </w:r>
            <w:r w:rsidR="008A6196">
              <w:rPr>
                <w:sz w:val="16"/>
                <w:szCs w:val="16"/>
                <w:rtl/>
              </w:rPr>
              <w:t xml:space="preserve"> </w:t>
            </w:r>
            <w:r w:rsidRPr="00BA2795">
              <w:rPr>
                <w:rFonts w:hint="cs"/>
                <w:sz w:val="16"/>
                <w:szCs w:val="16"/>
                <w:rtl/>
              </w:rPr>
              <w:t>ایجاد تخلخل در مغز</w:t>
            </w:r>
          </w:p>
        </w:tc>
        <w:tc>
          <w:tcPr>
            <w:tcW w:w="1449" w:type="dxa"/>
          </w:tcPr>
          <w:p w:rsidR="00B03A36" w:rsidRDefault="007F6700" w:rsidP="00CE7716">
            <w:pPr>
              <w:jc w:val="both"/>
              <w:cnfStyle w:val="000000010000" w:firstRow="0" w:lastRow="0" w:firstColumn="0" w:lastColumn="0" w:oddVBand="0" w:evenVBand="0" w:oddHBand="0" w:evenHBand="1" w:firstRowFirstColumn="0" w:firstRowLastColumn="0" w:lastRowFirstColumn="0" w:lastRowLastColumn="0"/>
              <w:rPr>
                <w:rFonts w:ascii="Calibri" w:hAnsi="Calibri"/>
                <w:sz w:val="16"/>
                <w:szCs w:val="16"/>
                <w:rtl/>
              </w:rPr>
            </w:pP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&lt;EndNote&gt;&lt;Cite&gt;&lt;RecNum&gt;282&lt;/RecNum&gt;&lt;record&gt;&lt;rec-number&gt;282&lt;/rec-number&gt;&lt;foreign-keys&gt;&lt;key app="EN" db-id="eezwrppszv0fxxeesz85taru5wpx2pzezevw"&gt;282&lt;/key&gt;&lt;/foreign-keys&gt;&lt;ref-type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ابن</w:instrText>
            </w:r>
            <w:r w:rsidR="00917FD9">
              <w:rPr>
                <w:rFonts w:ascii="Calibri" w:hAnsi="Calibri"/>
                <w:sz w:val="16"/>
                <w:szCs w:val="16"/>
                <w:rtl/>
              </w:rPr>
              <w:instrText xml:space="preserve"> </w:instrText>
            </w:r>
            <w:r w:rsidR="00917FD9">
              <w:rPr>
                <w:rFonts w:ascii="Calibri" w:hAnsi="Calibri" w:hint="cs"/>
                <w:sz w:val="16"/>
                <w:szCs w:val="16"/>
                <w:rtl/>
              </w:rPr>
              <w:instrText>سینا،</w:instrText>
            </w:r>
            <w:r w:rsidR="00917FD9">
              <w:rPr>
                <w:rFonts w:ascii="Calibri" w:hAnsi="Calibri"/>
                <w:sz w:val="16"/>
                <w:szCs w:val="16"/>
                <w:rtl/>
              </w:rPr>
              <w:instrText xml:space="preserve"> </w:instrText>
            </w:r>
            <w:r w:rsidR="00917FD9">
              <w:rPr>
                <w:rFonts w:ascii="Calibri" w:hAnsi="Calibri" w:hint="cs"/>
                <w:sz w:val="16"/>
                <w:szCs w:val="16"/>
                <w:rtl/>
              </w:rPr>
              <w:instrText>حسین</w:instrText>
            </w:r>
            <w:r w:rsidR="00917FD9">
              <w:rPr>
                <w:rFonts w:ascii="Calibri" w:hAnsi="Calibri"/>
                <w:sz w:val="16"/>
                <w:szCs w:val="16"/>
                <w:rtl/>
              </w:rPr>
              <w:instrText xml:space="preserve"> </w:instrText>
            </w:r>
            <w:r w:rsidR="00917FD9">
              <w:rPr>
                <w:rFonts w:ascii="Calibri" w:hAnsi="Calibri" w:hint="cs"/>
                <w:sz w:val="16"/>
                <w:szCs w:val="16"/>
                <w:rtl/>
              </w:rPr>
              <w:instrText>بن</w:instrText>
            </w:r>
            <w:r w:rsidR="00917FD9">
              <w:rPr>
                <w:rFonts w:ascii="Calibri" w:hAnsi="Calibri"/>
                <w:sz w:val="16"/>
                <w:szCs w:val="16"/>
                <w:rtl/>
              </w:rPr>
              <w:instrText xml:space="preserve"> </w:instrText>
            </w:r>
            <w:r w:rsidR="00917FD9">
              <w:rPr>
                <w:rFonts w:ascii="Calibri" w:hAnsi="Calibri" w:hint="cs"/>
                <w:sz w:val="16"/>
                <w:szCs w:val="16"/>
                <w:rtl/>
              </w:rPr>
              <w:instrText>عبدالله،</w:instrText>
            </w:r>
            <w:r w:rsidR="00917FD9">
              <w:rPr>
                <w:rFonts w:ascii="Calibri" w:hAnsi="Calibri"/>
                <w:sz w:val="16"/>
                <w:szCs w:val="16"/>
                <w:rtl/>
              </w:rPr>
              <w:instrText xml:space="preserve"> </w:instrText>
            </w:r>
            <w:r w:rsidR="00917FD9">
              <w:rPr>
                <w:rFonts w:ascii="Calibri" w:hAnsi="Calibri" w:hint="cs"/>
                <w:sz w:val="16"/>
                <w:szCs w:val="16"/>
                <w:rtl/>
              </w:rPr>
              <w:instrText>قانون</w:instrText>
            </w:r>
            <w:r w:rsidR="00917FD9">
              <w:rPr>
                <w:rFonts w:ascii="Calibri" w:hAnsi="Calibri"/>
                <w:sz w:val="16"/>
                <w:szCs w:val="16"/>
                <w:rtl/>
              </w:rPr>
              <w:instrText xml:space="preserve"> </w:instrText>
            </w:r>
            <w:r w:rsidR="00917FD9">
              <w:rPr>
                <w:rFonts w:ascii="Calibri" w:hAnsi="Calibri" w:hint="cs"/>
                <w:sz w:val="16"/>
                <w:szCs w:val="16"/>
                <w:rtl/>
              </w:rPr>
              <w:instrText>فی</w:instrText>
            </w:r>
            <w:r w:rsidR="00917FD9">
              <w:rPr>
                <w:rFonts w:ascii="Calibri" w:hAnsi="Calibri"/>
                <w:sz w:val="16"/>
                <w:szCs w:val="16"/>
                <w:rtl/>
              </w:rPr>
              <w:instrText xml:space="preserve"> </w:instrText>
            </w:r>
            <w:r w:rsidR="00917FD9">
              <w:rPr>
                <w:rFonts w:ascii="Calibri" w:hAnsi="Calibri" w:hint="cs"/>
                <w:sz w:val="16"/>
                <w:szCs w:val="16"/>
                <w:rtl/>
              </w:rPr>
              <w:instrText>الطب،</w:instrText>
            </w:r>
            <w:r w:rsidR="00917FD9">
              <w:rPr>
                <w:rFonts w:ascii="Calibri" w:hAnsi="Calibri"/>
                <w:sz w:val="16"/>
                <w:szCs w:val="16"/>
                <w:rtl/>
              </w:rPr>
              <w:instrText xml:space="preserve"> </w:instrText>
            </w:r>
            <w:r w:rsidR="00917FD9">
              <w:rPr>
                <w:rFonts w:ascii="Calibri" w:hAnsi="Calibri" w:hint="cs"/>
                <w:sz w:val="16"/>
                <w:szCs w:val="16"/>
                <w:rtl/>
              </w:rPr>
              <w:instrText>قرن</w:instrText>
            </w:r>
            <w:r w:rsidR="00917FD9">
              <w:rPr>
                <w:rFonts w:ascii="Calibri" w:hAnsi="Calibri"/>
                <w:sz w:val="16"/>
                <w:szCs w:val="16"/>
                <w:rtl/>
              </w:rPr>
              <w:instrText xml:space="preserve"> 4 </w:instrText>
            </w:r>
            <w:r w:rsidR="00917FD9">
              <w:rPr>
                <w:rFonts w:ascii="Calibri" w:hAnsi="Calibri" w:hint="cs"/>
                <w:sz w:val="16"/>
                <w:szCs w:val="16"/>
                <w:rtl/>
              </w:rPr>
              <w:instrText>و</w:instrText>
            </w:r>
            <w:r w:rsidR="00917FD9">
              <w:rPr>
                <w:rFonts w:ascii="Calibri" w:hAnsi="Calibri"/>
                <w:sz w:val="16"/>
                <w:szCs w:val="16"/>
                <w:rtl/>
              </w:rPr>
              <w:instrText xml:space="preserve"> 5</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تحقیق</w:instrText>
            </w:r>
            <w:r w:rsidR="00917FD9">
              <w:rPr>
                <w:rFonts w:ascii="Calibri" w:hAnsi="Calibri"/>
                <w:sz w:val="16"/>
                <w:szCs w:val="16"/>
                <w:rtl/>
              </w:rPr>
              <w:instrText xml:space="preserve">: </w:instrText>
            </w:r>
            <w:r w:rsidR="00917FD9">
              <w:rPr>
                <w:rFonts w:ascii="Calibri" w:hAnsi="Calibri" w:hint="cs"/>
                <w:sz w:val="16"/>
                <w:szCs w:val="16"/>
                <w:rtl/>
              </w:rPr>
              <w:instrText>شمس</w:instrText>
            </w:r>
            <w:r w:rsidR="00917FD9">
              <w:rPr>
                <w:rFonts w:ascii="Calibri" w:hAnsi="Calibri"/>
                <w:sz w:val="16"/>
                <w:szCs w:val="16"/>
                <w:rtl/>
              </w:rPr>
              <w:instrText xml:space="preserve"> </w:instrText>
            </w:r>
            <w:r w:rsidR="00917FD9">
              <w:rPr>
                <w:rFonts w:ascii="Calibri" w:hAnsi="Calibri" w:hint="cs"/>
                <w:sz w:val="16"/>
                <w:szCs w:val="16"/>
                <w:rtl/>
              </w:rPr>
              <w:instrText>الدین</w:instrText>
            </w:r>
            <w:r w:rsidR="00917FD9">
              <w:rPr>
                <w:rFonts w:ascii="Calibri" w:hAnsi="Calibri"/>
                <w:sz w:val="16"/>
                <w:szCs w:val="16"/>
                <w:rtl/>
              </w:rPr>
              <w:instrText xml:space="preserve"> </w:instrText>
            </w:r>
            <w:r w:rsidR="00917FD9">
              <w:rPr>
                <w:rFonts w:ascii="Calibri" w:hAnsi="Calibri" w:hint="cs"/>
                <w:sz w:val="16"/>
                <w:szCs w:val="16"/>
                <w:rtl/>
              </w:rPr>
              <w:instrText>ابراهیم،</w:instrText>
            </w:r>
            <w:r w:rsidR="00917FD9">
              <w:rPr>
                <w:rFonts w:ascii="Calibri" w:hAnsi="Calibri"/>
                <w:sz w:val="16"/>
                <w:szCs w:val="16"/>
                <w:rtl/>
              </w:rPr>
              <w:instrText xml:space="preserve"> </w:instrText>
            </w:r>
            <w:r w:rsidR="00917FD9">
              <w:rPr>
                <w:rFonts w:ascii="Calibri" w:hAnsi="Calibri" w:hint="cs"/>
                <w:sz w:val="16"/>
                <w:szCs w:val="16"/>
                <w:rtl/>
              </w:rPr>
              <w:instrText>بیروت،</w:instrText>
            </w:r>
            <w:r w:rsidR="00917FD9">
              <w:rPr>
                <w:rFonts w:ascii="Calibri" w:hAnsi="Calibri"/>
                <w:sz w:val="16"/>
                <w:szCs w:val="16"/>
                <w:rtl/>
              </w:rPr>
              <w:instrText xml:space="preserve"> </w:instrText>
            </w:r>
            <w:r w:rsidR="00917FD9">
              <w:rPr>
                <w:rFonts w:ascii="Calibri" w:hAnsi="Calibri" w:hint="cs"/>
                <w:sz w:val="16"/>
                <w:szCs w:val="16"/>
                <w:rtl/>
              </w:rPr>
              <w:instrText>لبنان،</w:instrText>
            </w:r>
            <w:r w:rsidR="00917FD9">
              <w:rPr>
                <w:rFonts w:ascii="Calibri" w:hAnsi="Calibri"/>
                <w:sz w:val="16"/>
                <w:szCs w:val="16"/>
                <w:rtl/>
              </w:rPr>
              <w:instrText>2005</w:instrText>
            </w:r>
            <w:r w:rsidR="00917FD9">
              <w:rPr>
                <w:rFonts w:ascii="Calibri" w:hAnsi="Calibri" w:hint="cs"/>
                <w:sz w:val="16"/>
                <w:szCs w:val="16"/>
                <w:rtl/>
              </w:rPr>
              <w:instrText>،نشر</w:instrText>
            </w:r>
            <w:r w:rsidR="00917FD9">
              <w:rPr>
                <w:rFonts w:ascii="Calibri" w:hAnsi="Calibri"/>
                <w:sz w:val="16"/>
                <w:szCs w:val="16"/>
                <w:rtl/>
              </w:rPr>
              <w:instrText xml:space="preserve"> </w:instrText>
            </w:r>
            <w:r w:rsidR="00917FD9">
              <w:rPr>
                <w:rFonts w:ascii="Calibri" w:hAnsi="Calibri" w:hint="cs"/>
                <w:sz w:val="16"/>
                <w:szCs w:val="16"/>
                <w:rtl/>
              </w:rPr>
              <w:instrText>مؤسسه</w:instrText>
            </w:r>
            <w:r w:rsidR="00917FD9">
              <w:rPr>
                <w:rFonts w:ascii="Calibri" w:hAnsi="Calibri"/>
                <w:sz w:val="16"/>
                <w:szCs w:val="16"/>
                <w:rtl/>
              </w:rPr>
              <w:instrText xml:space="preserve"> </w:instrText>
            </w:r>
            <w:r w:rsidR="00917FD9">
              <w:rPr>
                <w:rFonts w:ascii="Calibri" w:hAnsi="Calibri" w:hint="cs"/>
                <w:sz w:val="16"/>
                <w:szCs w:val="16"/>
                <w:rtl/>
              </w:rPr>
              <w:instrText>الاعلمی</w:instrText>
            </w:r>
            <w:r w:rsidR="00917FD9">
              <w:rPr>
                <w:rFonts w:ascii="Calibri" w:hAnsi="Calibri"/>
                <w:sz w:val="16"/>
                <w:szCs w:val="16"/>
                <w:rtl/>
              </w:rPr>
              <w:instrText xml:space="preserve"> </w:instrText>
            </w:r>
            <w:r w:rsidR="00917FD9">
              <w:rPr>
                <w:rFonts w:ascii="Calibri" w:hAnsi="Calibri" w:hint="cs"/>
                <w:sz w:val="16"/>
                <w:szCs w:val="16"/>
                <w:rtl/>
              </w:rPr>
              <w:instrText>للمطبوعات</w:instrText>
            </w:r>
            <w:r w:rsidR="00917FD9">
              <w:rPr>
                <w:rFonts w:ascii="Calibri" w:hAnsi="Calibri"/>
                <w:sz w:val="16"/>
                <w:szCs w:val="16"/>
                <w:rtl/>
              </w:rPr>
              <w:instrText xml:space="preserve">. 1425 </w:instrText>
            </w:r>
            <w:r w:rsidR="00917FD9">
              <w:rPr>
                <w:rFonts w:ascii="Calibri" w:hAnsi="Calibri" w:hint="cs"/>
                <w:sz w:val="16"/>
                <w:szCs w:val="16"/>
                <w:rtl/>
              </w:rPr>
              <w:instrText>هـ</w:instrText>
            </w:r>
            <w:r w:rsidR="00917FD9">
              <w:rPr>
                <w:rFonts w:ascii="Calibri" w:hAnsi="Calibri"/>
                <w:sz w:val="16"/>
                <w:szCs w:val="16"/>
                <w:rtl/>
              </w:rPr>
              <w:instrText>.</w:instrText>
            </w:r>
            <w:r w:rsidR="00917FD9">
              <w:rPr>
                <w:rFonts w:ascii="Calibri" w:hAnsi="Calibri" w:hint="cs"/>
                <w:sz w:val="16"/>
                <w:szCs w:val="16"/>
                <w:rtl/>
              </w:rPr>
              <w:instrText>ق،</w:instrText>
            </w:r>
            <w:r w:rsidR="00917FD9">
              <w:rPr>
                <w:rFonts w:ascii="Calibri" w:hAnsi="Calibri"/>
                <w:sz w:val="16"/>
                <w:szCs w:val="16"/>
                <w:rtl/>
              </w:rPr>
              <w:instrText xml:space="preserve"> </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ج</w:instrText>
            </w:r>
            <w:r w:rsidR="00917FD9">
              <w:rPr>
                <w:rFonts w:ascii="Calibri" w:hAnsi="Calibri"/>
                <w:sz w:val="16"/>
                <w:szCs w:val="16"/>
                <w:rtl/>
              </w:rPr>
              <w:instrText>2</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 xml:space="preserve"> 5</w:instrText>
            </w:r>
            <w:r w:rsidR="00917FD9">
              <w:rPr>
                <w:rFonts w:ascii="Calibri" w:hAnsi="Calibri" w:hint="cs"/>
                <w:sz w:val="16"/>
                <w:szCs w:val="16"/>
                <w:rtl/>
              </w:rPr>
              <w:instrText>،</w:instrText>
            </w:r>
            <w:r w:rsidR="00917FD9">
              <w:rPr>
                <w:rFonts w:ascii="Calibri" w:hAnsi="Calibri"/>
                <w:sz w:val="16"/>
                <w:szCs w:val="16"/>
                <w:rtl/>
              </w:rPr>
              <w:instrText xml:space="preserve"> 16</w:instrText>
            </w:r>
            <w:r w:rsidR="00917FD9">
              <w:rPr>
                <w:rFonts w:ascii="Calibri" w:hAnsi="Calibri" w:hint="cs"/>
                <w:sz w:val="16"/>
                <w:szCs w:val="16"/>
                <w:rtl/>
              </w:rPr>
              <w:instrText>،</w:instrText>
            </w:r>
            <w:r w:rsidR="00917FD9">
              <w:rPr>
                <w:rFonts w:ascii="Calibri" w:hAnsi="Calibri"/>
                <w:sz w:val="16"/>
                <w:szCs w:val="16"/>
                <w:rtl/>
              </w:rPr>
              <w:instrText xml:space="preserve"> 113</w:instrText>
            </w:r>
            <w:r w:rsidR="00917FD9">
              <w:rPr>
                <w:rFonts w:ascii="Calibri" w:hAnsi="Calibri" w:hint="cs"/>
                <w:sz w:val="16"/>
                <w:szCs w:val="16"/>
                <w:rtl/>
              </w:rPr>
              <w:instrText>،</w:instrText>
            </w:r>
            <w:r w:rsidR="00917FD9">
              <w:rPr>
                <w:rFonts w:ascii="Calibri" w:hAnsi="Calibri"/>
                <w:sz w:val="16"/>
                <w:szCs w:val="16"/>
                <w:rtl/>
              </w:rPr>
              <w:instrText xml:space="preserve"> 242</w:instrText>
            </w:r>
            <w:r w:rsidR="00917FD9">
              <w:rPr>
                <w:rFonts w:ascii="Calibri" w:hAnsi="Calibri" w:hint="cs"/>
                <w:sz w:val="16"/>
                <w:szCs w:val="16"/>
                <w:rtl/>
              </w:rPr>
              <w:instrText>،</w:instrText>
            </w:r>
            <w:r w:rsidR="00917FD9">
              <w:rPr>
                <w:rFonts w:ascii="Calibri" w:hAnsi="Calibri"/>
                <w:sz w:val="16"/>
                <w:szCs w:val="16"/>
                <w:rtl/>
              </w:rPr>
              <w:instrText xml:space="preserve"> 284</w:instrText>
            </w:r>
            <w:r w:rsidR="00917FD9">
              <w:rPr>
                <w:rFonts w:ascii="Calibri" w:hAnsi="Calibri" w:hint="cs"/>
                <w:sz w:val="16"/>
                <w:szCs w:val="16"/>
                <w:rtl/>
              </w:rPr>
              <w:instrText>،</w:instrText>
            </w:r>
            <w:r w:rsidR="00917FD9">
              <w:rPr>
                <w:rFonts w:ascii="Calibri" w:hAnsi="Calibri"/>
                <w:sz w:val="16"/>
                <w:szCs w:val="16"/>
                <w:rtl/>
              </w:rPr>
              <w:instrText xml:space="preserve"> 285</w:instrText>
            </w:r>
            <w:r w:rsidR="00917FD9">
              <w:rPr>
                <w:rFonts w:ascii="Calibri" w:hAnsi="Calibri" w:hint="cs"/>
                <w:sz w:val="16"/>
                <w:szCs w:val="16"/>
                <w:rtl/>
              </w:rPr>
              <w:instrText>،</w:instrText>
            </w:r>
            <w:r w:rsidR="00917FD9">
              <w:rPr>
                <w:rFonts w:ascii="Calibri" w:hAnsi="Calibri"/>
                <w:sz w:val="16"/>
                <w:szCs w:val="16"/>
                <w:rtl/>
              </w:rPr>
              <w:instrText xml:space="preserve"> 292</w:instrText>
            </w:r>
            <w:r w:rsidR="00917FD9">
              <w:rPr>
                <w:rFonts w:ascii="Calibri" w:hAnsi="Calibri" w:hint="cs"/>
                <w:sz w:val="16"/>
                <w:szCs w:val="16"/>
                <w:rtl/>
              </w:rPr>
              <w:instrText>،</w:instrText>
            </w:r>
            <w:r w:rsidR="00917FD9">
              <w:rPr>
                <w:rFonts w:ascii="Calibri" w:hAnsi="Calibri"/>
                <w:sz w:val="16"/>
                <w:szCs w:val="16"/>
                <w:rtl/>
              </w:rPr>
              <w:instrText xml:space="preserve"> 296</w:instrText>
            </w:r>
            <w:r w:rsidR="00917FD9">
              <w:rPr>
                <w:rFonts w:ascii="Calibri" w:hAnsi="Calibri" w:hint="cs"/>
                <w:sz w:val="16"/>
                <w:szCs w:val="16"/>
                <w:rtl/>
              </w:rPr>
              <w:instrText>،</w:instrText>
            </w:r>
            <w:r w:rsidR="00917FD9">
              <w:rPr>
                <w:rFonts w:ascii="Calibri" w:hAnsi="Calibri"/>
                <w:sz w:val="16"/>
                <w:szCs w:val="16"/>
                <w:rtl/>
              </w:rPr>
              <w:instrText xml:space="preserve"> 303</w:instrText>
            </w:r>
            <w:r w:rsidR="00917FD9">
              <w:rPr>
                <w:rFonts w:ascii="Calibri" w:hAnsi="Calibri" w:hint="cs"/>
                <w:sz w:val="16"/>
                <w:szCs w:val="16"/>
                <w:rtl/>
              </w:rPr>
              <w:instrText>،</w:instrText>
            </w:r>
            <w:r w:rsidR="00917FD9">
              <w:rPr>
                <w:rFonts w:ascii="Calibri" w:hAnsi="Calibri"/>
                <w:sz w:val="16"/>
                <w:szCs w:val="16"/>
                <w:rtl/>
              </w:rPr>
              <w:instrText xml:space="preserve"> 306</w:instrText>
            </w:r>
            <w:r w:rsidR="00917FD9">
              <w:rPr>
                <w:rFonts w:ascii="Calibri" w:hAnsi="Calibri" w:hint="cs"/>
                <w:sz w:val="16"/>
                <w:szCs w:val="16"/>
                <w:rtl/>
              </w:rPr>
              <w:instrText>،</w:instrText>
            </w:r>
            <w:r w:rsidR="00917FD9">
              <w:rPr>
                <w:rFonts w:ascii="Calibri" w:hAnsi="Calibri"/>
                <w:sz w:val="16"/>
                <w:szCs w:val="16"/>
                <w:rtl/>
              </w:rPr>
              <w:instrText xml:space="preserve"> 313</w:instrText>
            </w:r>
            <w:r w:rsidR="00917FD9">
              <w:rPr>
                <w:rFonts w:ascii="Calibri" w:hAnsi="Calibri" w:hint="cs"/>
                <w:sz w:val="16"/>
                <w:szCs w:val="16"/>
                <w:rtl/>
              </w:rPr>
              <w:instrText>،</w:instrText>
            </w:r>
            <w:r w:rsidR="00917FD9">
              <w:rPr>
                <w:rFonts w:ascii="Calibri" w:hAnsi="Calibri"/>
                <w:sz w:val="16"/>
                <w:szCs w:val="16"/>
                <w:rtl/>
              </w:rPr>
              <w:instrText xml:space="preserve"> 316</w:instrText>
            </w:r>
            <w:r w:rsidR="00917FD9">
              <w:rPr>
                <w:rFonts w:ascii="Calibri" w:hAnsi="Calibri" w:hint="cs"/>
                <w:sz w:val="16"/>
                <w:szCs w:val="16"/>
                <w:rtl/>
              </w:rPr>
              <w:instrText>،</w:instrText>
            </w:r>
            <w:r w:rsidR="00917FD9">
              <w:rPr>
                <w:rFonts w:ascii="Calibri" w:hAnsi="Calibri"/>
                <w:sz w:val="16"/>
                <w:szCs w:val="16"/>
                <w:rtl/>
              </w:rPr>
              <w:instrText xml:space="preserve"> 329</w:instrText>
            </w:r>
            <w:r w:rsidR="00917FD9">
              <w:rPr>
                <w:rFonts w:ascii="Calibri" w:hAnsi="Calibri" w:hint="cs"/>
                <w:sz w:val="16"/>
                <w:szCs w:val="16"/>
                <w:rtl/>
              </w:rPr>
              <w:instrText>،</w:instrText>
            </w:r>
            <w:r w:rsidR="00917FD9">
              <w:rPr>
                <w:rFonts w:ascii="Calibri" w:hAnsi="Calibri"/>
                <w:sz w:val="16"/>
                <w:szCs w:val="16"/>
                <w:rtl/>
              </w:rPr>
              <w:instrText xml:space="preserve"> 347</w:instrText>
            </w:r>
            <w:r w:rsidR="00917FD9">
              <w:rPr>
                <w:rFonts w:ascii="Calibri" w:hAnsi="Calibri" w:hint="cs"/>
                <w:sz w:val="16"/>
                <w:szCs w:val="16"/>
                <w:rtl/>
              </w:rPr>
              <w:instrText>،</w:instrText>
            </w:r>
            <w:r w:rsidR="00917FD9">
              <w:rPr>
                <w:rFonts w:ascii="Calibri" w:hAnsi="Calibri"/>
                <w:sz w:val="16"/>
                <w:szCs w:val="16"/>
                <w:rtl/>
              </w:rPr>
              <w:instrText xml:space="preserve"> 350</w:instrText>
            </w:r>
            <w:r w:rsidR="00917FD9">
              <w:rPr>
                <w:rFonts w:ascii="Calibri" w:hAnsi="Calibri" w:hint="cs"/>
                <w:sz w:val="16"/>
                <w:szCs w:val="16"/>
                <w:rtl/>
              </w:rPr>
              <w:instrText>،</w:instrText>
            </w:r>
            <w:r w:rsidR="00917FD9">
              <w:rPr>
                <w:rFonts w:ascii="Calibri" w:hAnsi="Calibri"/>
                <w:sz w:val="16"/>
                <w:szCs w:val="16"/>
                <w:rtl/>
              </w:rPr>
              <w:instrText xml:space="preserve"> 381</w:instrText>
            </w:r>
            <w:r w:rsidR="00917FD9">
              <w:rPr>
                <w:rFonts w:ascii="Calibri" w:hAnsi="Calibri" w:hint="cs"/>
                <w:sz w:val="16"/>
                <w:szCs w:val="16"/>
                <w:rtl/>
              </w:rPr>
              <w:instrText>،</w:instrText>
            </w:r>
            <w:r w:rsidR="00917FD9">
              <w:rPr>
                <w:rFonts w:ascii="Calibri" w:hAnsi="Calibri"/>
                <w:sz w:val="16"/>
                <w:szCs w:val="16"/>
                <w:rtl/>
              </w:rPr>
              <w:instrText xml:space="preserve"> 399</w:instrText>
            </w:r>
            <w:r w:rsidR="00917FD9">
              <w:rPr>
                <w:rFonts w:ascii="Calibri" w:hAnsi="Calibri" w:hint="cs"/>
                <w:sz w:val="16"/>
                <w:szCs w:val="16"/>
                <w:rtl/>
              </w:rPr>
              <w:instrText>،</w:instrText>
            </w:r>
            <w:r w:rsidR="00917FD9">
              <w:rPr>
                <w:rFonts w:ascii="Calibri" w:hAnsi="Calibri"/>
                <w:sz w:val="16"/>
                <w:szCs w:val="16"/>
                <w:rtl/>
              </w:rPr>
              <w:instrText xml:space="preserve"> 433</w:instrText>
            </w:r>
            <w:r w:rsidR="00917FD9">
              <w:rPr>
                <w:rFonts w:ascii="Calibri" w:hAnsi="Calibri" w:hint="cs"/>
                <w:sz w:val="16"/>
                <w:szCs w:val="16"/>
                <w:rtl/>
              </w:rPr>
              <w:instrText>،</w:instrText>
            </w:r>
            <w:r w:rsidR="00917FD9">
              <w:rPr>
                <w:rFonts w:ascii="Calibri" w:hAnsi="Calibri"/>
                <w:sz w:val="16"/>
                <w:szCs w:val="16"/>
                <w:rtl/>
              </w:rPr>
              <w:instrText xml:space="preserve"> 562&lt;/</w:instrText>
            </w:r>
            <w:r w:rsidR="00917FD9">
              <w:rPr>
                <w:rFonts w:ascii="Calibri" w:hAnsi="Calibri"/>
                <w:sz w:val="16"/>
                <w:szCs w:val="16"/>
              </w:rPr>
              <w:instrText>style&gt;&lt;style face="normal" font="default"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CE7716">
              <w:rPr>
                <w:rFonts w:ascii="Calibri" w:hAnsi="Calibri"/>
                <w:sz w:val="16"/>
                <w:szCs w:val="16"/>
                <w:rtl/>
              </w:rPr>
              <w:t>(10)</w:t>
            </w:r>
            <w:r>
              <w:rPr>
                <w:rFonts w:ascii="Calibri" w:hAnsi="Calibri"/>
                <w:sz w:val="16"/>
                <w:szCs w:val="16"/>
                <w:rtl/>
              </w:rPr>
              <w:fldChar w:fldCharType="end"/>
            </w:r>
          </w:p>
          <w:p w:rsidR="00BA2795" w:rsidRPr="00BA2795" w:rsidRDefault="00BA2795" w:rsidP="00BA2795">
            <w:pPr>
              <w:jc w:val="both"/>
              <w:cnfStyle w:val="000000010000" w:firstRow="0" w:lastRow="0" w:firstColumn="0" w:lastColumn="0" w:oddVBand="0" w:evenVBand="0" w:oddHBand="0" w:evenHBand="1" w:firstRowFirstColumn="0" w:firstRowLastColumn="0" w:lastRowFirstColumn="0" w:lastRowLastColumn="0"/>
              <w:rPr>
                <w:b/>
                <w:bCs/>
                <w:sz w:val="16"/>
                <w:szCs w:val="16"/>
                <w:rtl/>
              </w:rPr>
            </w:pPr>
          </w:p>
        </w:tc>
      </w:tr>
      <w:tr w:rsidR="00BA2795" w:rsidRPr="00BA2795" w:rsidTr="0017709F">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0" w:type="auto"/>
            <w:textDirection w:val="btLr"/>
          </w:tcPr>
          <w:p w:rsidR="00BA2795" w:rsidRPr="00BA2795" w:rsidRDefault="00BA2795" w:rsidP="00BA2795">
            <w:pPr>
              <w:spacing w:line="276" w:lineRule="auto"/>
              <w:jc w:val="center"/>
              <w:rPr>
                <w:rFonts w:cs="B Mitra"/>
                <w:sz w:val="20"/>
                <w:szCs w:val="20"/>
                <w:rtl/>
              </w:rPr>
            </w:pPr>
          </w:p>
        </w:tc>
        <w:tc>
          <w:tcPr>
            <w:tcW w:w="1543"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BA2795">
              <w:rPr>
                <w:rFonts w:hint="cs"/>
                <w:sz w:val="16"/>
                <w:szCs w:val="16"/>
                <w:rtl/>
              </w:rPr>
              <w:t>سقوط شهوت طعام</w:t>
            </w:r>
          </w:p>
        </w:tc>
        <w:tc>
          <w:tcPr>
            <w:tcW w:w="1616"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BA2795">
              <w:rPr>
                <w:rFonts w:asciiTheme="majorBidi" w:hAnsiTheme="majorBidi" w:cstheme="majorBidi"/>
                <w:sz w:val="16"/>
                <w:szCs w:val="16"/>
              </w:rPr>
              <w:t>Anorexia</w:t>
            </w:r>
          </w:p>
        </w:tc>
        <w:tc>
          <w:tcPr>
            <w:tcW w:w="2007"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BA2795">
              <w:rPr>
                <w:rFonts w:hint="cs"/>
                <w:sz w:val="16"/>
                <w:szCs w:val="16"/>
                <w:rtl/>
                <w:lang w:bidi="ar-SA"/>
              </w:rPr>
              <w:t xml:space="preserve">به دليل </w:t>
            </w:r>
            <w:r w:rsidR="00D76AF2">
              <w:rPr>
                <w:rFonts w:hint="cs"/>
                <w:sz w:val="16"/>
                <w:szCs w:val="16"/>
                <w:rtl/>
                <w:lang w:bidi="ar-SA"/>
              </w:rPr>
              <w:t>ایجاد</w:t>
            </w:r>
            <w:r w:rsidRPr="00BA2795">
              <w:rPr>
                <w:rFonts w:hint="cs"/>
                <w:sz w:val="16"/>
                <w:szCs w:val="16"/>
                <w:rtl/>
                <w:lang w:bidi="ar-SA"/>
              </w:rPr>
              <w:t xml:space="preserve"> سوء مزاج حار در معده</w:t>
            </w:r>
          </w:p>
        </w:tc>
        <w:tc>
          <w:tcPr>
            <w:tcW w:w="1449" w:type="dxa"/>
          </w:tcPr>
          <w:p w:rsidR="00B03A36" w:rsidRDefault="007F6700" w:rsidP="00CE7716">
            <w:pPr>
              <w:jc w:val="both"/>
              <w:cnfStyle w:val="000000100000" w:firstRow="0" w:lastRow="0" w:firstColumn="0" w:lastColumn="0" w:oddVBand="0" w:evenVBand="0" w:oddHBand="1" w:evenHBand="0" w:firstRowFirstColumn="0" w:firstRowLastColumn="0" w:lastRowFirstColumn="0" w:lastRowLastColumn="0"/>
              <w:rPr>
                <w:rFonts w:ascii="Calibri" w:hAnsi="Calibri"/>
                <w:sz w:val="16"/>
                <w:szCs w:val="16"/>
                <w:rtl/>
              </w:rPr>
            </w:pP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چشتی</w:instrText>
            </w:r>
            <w:r w:rsidR="00917FD9">
              <w:rPr>
                <w:rFonts w:ascii="Calibri" w:hAnsi="Calibri"/>
                <w:sz w:val="16"/>
                <w:szCs w:val="16"/>
                <w:rtl/>
              </w:rPr>
              <w:instrText xml:space="preserve"> </w:instrText>
            </w:r>
            <w:r w:rsidR="00917FD9">
              <w:rPr>
                <w:rFonts w:ascii="Calibri" w:hAnsi="Calibri" w:hint="cs"/>
                <w:sz w:val="16"/>
                <w:szCs w:val="16"/>
                <w:rtl/>
              </w:rPr>
              <w:instrText>محمد</w:instrText>
            </w:r>
            <w:r w:rsidR="00917FD9">
              <w:rPr>
                <w:rFonts w:ascii="Calibri" w:hAnsi="Calibri"/>
                <w:sz w:val="16"/>
                <w:szCs w:val="16"/>
                <w:rtl/>
              </w:rPr>
              <w:instrText xml:space="preserve"> </w:instrText>
            </w:r>
            <w:r w:rsidR="00917FD9">
              <w:rPr>
                <w:rFonts w:ascii="Calibri" w:hAnsi="Calibri" w:hint="cs"/>
                <w:sz w:val="16"/>
                <w:szCs w:val="16"/>
                <w:rtl/>
              </w:rPr>
              <w:instrText>اعظم‌خان،</w:instrText>
            </w:r>
            <w:r w:rsidR="00917FD9">
              <w:rPr>
                <w:rFonts w:ascii="Calibri" w:hAnsi="Calibri"/>
                <w:sz w:val="16"/>
                <w:szCs w:val="16"/>
                <w:rtl/>
              </w:rPr>
              <w:instrText xml:space="preserve"> </w:instrText>
            </w:r>
            <w:r w:rsidR="00917FD9">
              <w:rPr>
                <w:rFonts w:ascii="Calibri" w:hAnsi="Calibri" w:hint="cs"/>
                <w:sz w:val="16"/>
                <w:szCs w:val="16"/>
                <w:rtl/>
              </w:rPr>
              <w:instrText>اکسیر</w:instrText>
            </w:r>
            <w:r w:rsidR="00917FD9">
              <w:rPr>
                <w:rFonts w:ascii="Calibri" w:hAnsi="Calibri"/>
                <w:sz w:val="16"/>
                <w:szCs w:val="16"/>
                <w:rtl/>
              </w:rPr>
              <w:instrText xml:space="preserve"> </w:instrText>
            </w:r>
            <w:r w:rsidR="00917FD9">
              <w:rPr>
                <w:rFonts w:ascii="Calibri" w:hAnsi="Calibri" w:hint="cs"/>
                <w:sz w:val="16"/>
                <w:szCs w:val="16"/>
                <w:rtl/>
              </w:rPr>
              <w:instrText>اعظم،</w:instrText>
            </w:r>
            <w:r w:rsidR="00917FD9">
              <w:rPr>
                <w:rFonts w:ascii="Calibri" w:hAnsi="Calibri"/>
                <w:sz w:val="16"/>
                <w:szCs w:val="16"/>
                <w:rtl/>
              </w:rPr>
              <w:instrText xml:space="preserve"> </w:instrText>
            </w:r>
            <w:r w:rsidR="00917FD9">
              <w:rPr>
                <w:rFonts w:ascii="Calibri" w:hAnsi="Calibri" w:hint="cs"/>
                <w:sz w:val="16"/>
                <w:szCs w:val="16"/>
                <w:rtl/>
              </w:rPr>
              <w:instrText>تهران،</w:instrText>
            </w:r>
            <w:r w:rsidR="00917FD9">
              <w:rPr>
                <w:rFonts w:ascii="Calibri" w:hAnsi="Calibri"/>
                <w:sz w:val="16"/>
                <w:szCs w:val="16"/>
                <w:rtl/>
              </w:rPr>
              <w:instrText xml:space="preserve"> </w:instrText>
            </w:r>
            <w:r w:rsidR="00917FD9">
              <w:rPr>
                <w:rFonts w:ascii="Calibri" w:hAnsi="Calibri" w:hint="cs"/>
                <w:sz w:val="16"/>
                <w:szCs w:val="16"/>
                <w:rtl/>
              </w:rPr>
              <w:instrText>نشر</w:instrText>
            </w:r>
            <w:r w:rsidR="00917FD9">
              <w:rPr>
                <w:rFonts w:ascii="Calibri" w:hAnsi="Calibri"/>
                <w:sz w:val="16"/>
                <w:szCs w:val="16"/>
                <w:rtl/>
              </w:rPr>
              <w:instrText xml:space="preserve"> </w:instrText>
            </w:r>
            <w:r w:rsidR="00917FD9">
              <w:rPr>
                <w:rFonts w:ascii="Calibri" w:hAnsi="Calibri" w:hint="cs"/>
                <w:sz w:val="16"/>
                <w:szCs w:val="16"/>
                <w:rtl/>
              </w:rPr>
              <w:instrText>مؤسسه</w:instrText>
            </w:r>
            <w:r w:rsidR="00917FD9">
              <w:rPr>
                <w:rFonts w:ascii="Calibri" w:hAnsi="Calibri"/>
                <w:sz w:val="16"/>
                <w:szCs w:val="16"/>
                <w:rtl/>
              </w:rPr>
              <w:instrText xml:space="preserve"> </w:instrText>
            </w:r>
            <w:r w:rsidR="00917FD9">
              <w:rPr>
                <w:rFonts w:ascii="Calibri" w:hAnsi="Calibri" w:hint="cs"/>
                <w:sz w:val="16"/>
                <w:szCs w:val="16"/>
                <w:rtl/>
              </w:rPr>
              <w:instrText>مطالعات</w:instrText>
            </w:r>
            <w:r w:rsidR="00917FD9">
              <w:rPr>
                <w:rFonts w:ascii="Calibri" w:hAnsi="Calibri"/>
                <w:sz w:val="16"/>
                <w:szCs w:val="16"/>
                <w:rtl/>
              </w:rPr>
              <w:instrText xml:space="preserve"> </w:instrText>
            </w:r>
            <w:r w:rsidR="00917FD9">
              <w:rPr>
                <w:rFonts w:ascii="Calibri" w:hAnsi="Calibri" w:hint="cs"/>
                <w:sz w:val="16"/>
                <w:szCs w:val="16"/>
                <w:rtl/>
              </w:rPr>
              <w:instrText>تاریخ</w:instrText>
            </w:r>
            <w:r w:rsidR="00917FD9">
              <w:rPr>
                <w:rFonts w:ascii="Calibri" w:hAnsi="Calibri"/>
                <w:sz w:val="16"/>
                <w:szCs w:val="16"/>
                <w:rtl/>
              </w:rPr>
              <w:instrText xml:space="preserve"> </w:instrText>
            </w:r>
            <w:r w:rsidR="00917FD9">
              <w:rPr>
                <w:rFonts w:ascii="Calibri" w:hAnsi="Calibri" w:hint="cs"/>
                <w:sz w:val="16"/>
                <w:szCs w:val="16"/>
                <w:rtl/>
              </w:rPr>
              <w:instrText>پزشکی،</w:instrText>
            </w:r>
            <w:r w:rsidR="00917FD9">
              <w:rPr>
                <w:rFonts w:ascii="Calibri" w:hAnsi="Calibri"/>
                <w:sz w:val="16"/>
                <w:szCs w:val="16"/>
                <w:rtl/>
              </w:rPr>
              <w:instrText xml:space="preserve"> </w:instrText>
            </w:r>
            <w:r w:rsidR="00917FD9">
              <w:rPr>
                <w:rFonts w:ascii="Calibri" w:hAnsi="Calibri" w:hint="cs"/>
                <w:sz w:val="16"/>
                <w:szCs w:val="16"/>
                <w:rtl/>
              </w:rPr>
              <w:instrText>طب</w:instrText>
            </w:r>
            <w:r w:rsidR="00917FD9">
              <w:rPr>
                <w:rFonts w:ascii="Calibri" w:hAnsi="Calibri"/>
                <w:sz w:val="16"/>
                <w:szCs w:val="16"/>
                <w:rtl/>
              </w:rPr>
              <w:instrText xml:space="preserve"> </w:instrText>
            </w:r>
            <w:r w:rsidR="00917FD9">
              <w:rPr>
                <w:rFonts w:ascii="Calibri" w:hAnsi="Calibri" w:hint="cs"/>
                <w:sz w:val="16"/>
                <w:szCs w:val="16"/>
                <w:rtl/>
              </w:rPr>
              <w:instrText>اسلامی</w:instrText>
            </w:r>
            <w:r w:rsidR="00917FD9">
              <w:rPr>
                <w:rFonts w:ascii="Calibri" w:hAnsi="Calibri"/>
                <w:sz w:val="16"/>
                <w:szCs w:val="16"/>
                <w:rtl/>
              </w:rPr>
              <w:instrText xml:space="preserve"> </w:instrText>
            </w:r>
            <w:r w:rsidR="00917FD9">
              <w:rPr>
                <w:rFonts w:ascii="Calibri" w:hAnsi="Calibri" w:hint="cs"/>
                <w:sz w:val="16"/>
                <w:szCs w:val="16"/>
                <w:rtl/>
              </w:rPr>
              <w:instrText>و</w:instrText>
            </w:r>
            <w:r w:rsidR="00917FD9">
              <w:rPr>
                <w:rFonts w:ascii="Calibri" w:hAnsi="Calibri"/>
                <w:sz w:val="16"/>
                <w:szCs w:val="16"/>
                <w:rtl/>
              </w:rPr>
              <w:instrText xml:space="preserve"> </w:instrText>
            </w:r>
            <w:r w:rsidR="00917FD9">
              <w:rPr>
                <w:rFonts w:ascii="Calibri" w:hAnsi="Calibri" w:hint="cs"/>
                <w:sz w:val="16"/>
                <w:szCs w:val="16"/>
                <w:rtl/>
              </w:rPr>
              <w:instrText>مکمل،</w:instrText>
            </w:r>
            <w:r w:rsidR="00917FD9">
              <w:rPr>
                <w:rFonts w:ascii="Calibri" w:hAnsi="Calibri"/>
                <w:sz w:val="16"/>
                <w:szCs w:val="16"/>
                <w:rtl/>
              </w:rPr>
              <w:instrText xml:space="preserve"> 1383</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جلد</w:instrText>
            </w:r>
            <w:r w:rsidR="00917FD9">
              <w:rPr>
                <w:rFonts w:ascii="Calibri" w:hAnsi="Calibri"/>
                <w:sz w:val="16"/>
                <w:szCs w:val="16"/>
                <w:rtl/>
              </w:rPr>
              <w:instrText>2</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 xml:space="preserve"> 102</w:instrText>
            </w:r>
            <w:r w:rsidR="00917FD9">
              <w:rPr>
                <w:rFonts w:ascii="Calibri" w:hAnsi="Calibri" w:hint="cs"/>
                <w:sz w:val="16"/>
                <w:szCs w:val="16"/>
                <w:rtl/>
              </w:rPr>
              <w:instrText>،</w:instrText>
            </w:r>
            <w:r w:rsidR="00917FD9">
              <w:rPr>
                <w:rFonts w:ascii="Calibri" w:hAnsi="Calibri"/>
                <w:sz w:val="16"/>
                <w:szCs w:val="16"/>
                <w:rtl/>
              </w:rPr>
              <w:instrText xml:space="preserve"> 106</w:instrText>
            </w:r>
            <w:r w:rsidR="00917FD9">
              <w:rPr>
                <w:rFonts w:ascii="Calibri" w:hAnsi="Calibri" w:hint="cs"/>
                <w:sz w:val="16"/>
                <w:szCs w:val="16"/>
                <w:rtl/>
              </w:rPr>
              <w:instrText>،</w:instrText>
            </w:r>
            <w:r w:rsidR="00917FD9">
              <w:rPr>
                <w:rFonts w:ascii="Calibri" w:hAnsi="Calibri"/>
                <w:sz w:val="16"/>
                <w:szCs w:val="16"/>
                <w:rtl/>
              </w:rPr>
              <w:instrText xml:space="preserve"> 142</w:instrText>
            </w:r>
            <w:r w:rsidR="00917FD9">
              <w:rPr>
                <w:rFonts w:ascii="Calibri" w:hAnsi="Calibri" w:hint="cs"/>
                <w:sz w:val="16"/>
                <w:szCs w:val="16"/>
                <w:rtl/>
              </w:rPr>
              <w:instrText>،</w:instrText>
            </w:r>
            <w:r w:rsidR="00917FD9">
              <w:rPr>
                <w:rFonts w:ascii="Calibri" w:hAnsi="Calibri"/>
                <w:sz w:val="16"/>
                <w:szCs w:val="16"/>
                <w:rtl/>
              </w:rPr>
              <w:instrText xml:space="preserve"> 175</w:instrText>
            </w:r>
            <w:r w:rsidR="00917FD9">
              <w:rPr>
                <w:rFonts w:ascii="Calibri" w:hAnsi="Calibri" w:hint="cs"/>
                <w:sz w:val="16"/>
                <w:szCs w:val="16"/>
                <w:rtl/>
              </w:rPr>
              <w:instrText>،</w:instrText>
            </w:r>
            <w:r w:rsidR="00917FD9">
              <w:rPr>
                <w:rFonts w:ascii="Calibri" w:hAnsi="Calibri"/>
                <w:sz w:val="16"/>
                <w:szCs w:val="16"/>
                <w:rtl/>
              </w:rPr>
              <w:instrText xml:space="preserve"> 179</w:instrText>
            </w:r>
            <w:r w:rsidR="00917FD9">
              <w:rPr>
                <w:rFonts w:ascii="Calibri" w:hAnsi="Calibri" w:hint="cs"/>
                <w:sz w:val="16"/>
                <w:szCs w:val="16"/>
                <w:rtl/>
              </w:rPr>
              <w:instrText>،</w:instrText>
            </w:r>
            <w:r w:rsidR="00917FD9">
              <w:rPr>
                <w:rFonts w:ascii="Calibri" w:hAnsi="Calibri"/>
                <w:sz w:val="16"/>
                <w:szCs w:val="16"/>
                <w:rtl/>
              </w:rPr>
              <w:instrText xml:space="preserve"> 192</w:instrText>
            </w:r>
            <w:r w:rsidR="00917FD9">
              <w:rPr>
                <w:rFonts w:ascii="Calibri" w:hAnsi="Calibri" w:hint="cs"/>
                <w:sz w:val="16"/>
                <w:szCs w:val="16"/>
                <w:rtl/>
              </w:rPr>
              <w:instrText>،</w:instrText>
            </w:r>
            <w:r w:rsidR="00917FD9">
              <w:rPr>
                <w:rFonts w:ascii="Calibri" w:hAnsi="Calibri"/>
                <w:sz w:val="16"/>
                <w:szCs w:val="16"/>
                <w:rtl/>
              </w:rPr>
              <w:instrText xml:space="preserve"> 212</w:instrText>
            </w:r>
            <w:r w:rsidR="00917FD9">
              <w:rPr>
                <w:rFonts w:ascii="Calibri" w:hAnsi="Calibri" w:hint="cs"/>
                <w:sz w:val="16"/>
                <w:szCs w:val="16"/>
                <w:rtl/>
              </w:rPr>
              <w:instrText>،</w:instrText>
            </w:r>
            <w:r w:rsidR="00917FD9">
              <w:rPr>
                <w:rFonts w:ascii="Calibri" w:hAnsi="Calibri"/>
                <w:sz w:val="16"/>
                <w:szCs w:val="16"/>
                <w:rtl/>
              </w:rPr>
              <w:instrText xml:space="preserve"> 216</w:instrText>
            </w:r>
            <w:r w:rsidR="00917FD9">
              <w:rPr>
                <w:rFonts w:ascii="Calibri" w:hAnsi="Calibri" w:hint="cs"/>
                <w:sz w:val="16"/>
                <w:szCs w:val="16"/>
                <w:rtl/>
              </w:rPr>
              <w:instrText>،</w:instrText>
            </w:r>
            <w:r w:rsidR="00917FD9">
              <w:rPr>
                <w:rFonts w:ascii="Calibri" w:hAnsi="Calibri"/>
                <w:sz w:val="16"/>
                <w:szCs w:val="16"/>
                <w:rtl/>
              </w:rPr>
              <w:instrText xml:space="preserve"> 220</w:instrText>
            </w:r>
            <w:r w:rsidR="00917FD9">
              <w:rPr>
                <w:rFonts w:ascii="Calibri" w:hAnsi="Calibri" w:hint="cs"/>
                <w:sz w:val="16"/>
                <w:szCs w:val="16"/>
                <w:rtl/>
              </w:rPr>
              <w:instrText>،</w:instrText>
            </w:r>
            <w:r w:rsidR="00917FD9">
              <w:rPr>
                <w:rFonts w:ascii="Calibri" w:hAnsi="Calibri"/>
                <w:sz w:val="16"/>
                <w:szCs w:val="16"/>
                <w:rtl/>
              </w:rPr>
              <w:instrText xml:space="preserve"> 256</w:instrText>
            </w:r>
            <w:r w:rsidR="00917FD9">
              <w:rPr>
                <w:rFonts w:ascii="Calibri" w:hAnsi="Calibri" w:hint="cs"/>
                <w:sz w:val="16"/>
                <w:szCs w:val="16"/>
                <w:rtl/>
              </w:rPr>
              <w:instrText>،</w:instrText>
            </w:r>
            <w:r w:rsidR="00917FD9">
              <w:rPr>
                <w:rFonts w:ascii="Calibri" w:hAnsi="Calibri"/>
                <w:sz w:val="16"/>
                <w:szCs w:val="16"/>
                <w:rtl/>
              </w:rPr>
              <w:instrText xml:space="preserve"> 259</w:instrText>
            </w:r>
            <w:r w:rsidR="00917FD9">
              <w:rPr>
                <w:rFonts w:ascii="Calibri" w:hAnsi="Calibri" w:hint="cs"/>
                <w:sz w:val="16"/>
                <w:szCs w:val="16"/>
                <w:rtl/>
              </w:rPr>
              <w:instrText>،</w:instrText>
            </w:r>
            <w:r w:rsidR="00917FD9">
              <w:rPr>
                <w:rFonts w:ascii="Calibri" w:hAnsi="Calibri"/>
                <w:sz w:val="16"/>
                <w:szCs w:val="16"/>
                <w:rtl/>
              </w:rPr>
              <w:instrText xml:space="preserve"> 260</w:instrText>
            </w:r>
            <w:r w:rsidR="00917FD9">
              <w:rPr>
                <w:rFonts w:ascii="Calibri" w:hAnsi="Calibri" w:hint="cs"/>
                <w:sz w:val="16"/>
                <w:szCs w:val="16"/>
                <w:rtl/>
              </w:rPr>
              <w:instrText>،</w:instrText>
            </w:r>
            <w:r w:rsidR="00917FD9">
              <w:rPr>
                <w:rFonts w:ascii="Calibri" w:hAnsi="Calibri"/>
                <w:sz w:val="16"/>
                <w:szCs w:val="16"/>
                <w:rtl/>
              </w:rPr>
              <w:instrText xml:space="preserve"> 263</w:instrText>
            </w:r>
            <w:r w:rsidR="00917FD9">
              <w:rPr>
                <w:rFonts w:ascii="Calibri" w:hAnsi="Calibri" w:hint="cs"/>
                <w:sz w:val="16"/>
                <w:szCs w:val="16"/>
                <w:rtl/>
              </w:rPr>
              <w:instrText>،</w:instrText>
            </w:r>
            <w:r w:rsidR="00917FD9">
              <w:rPr>
                <w:rFonts w:ascii="Calibri" w:hAnsi="Calibri"/>
                <w:sz w:val="16"/>
                <w:szCs w:val="16"/>
                <w:rtl/>
              </w:rPr>
              <w:instrText xml:space="preserve"> 266</w:instrText>
            </w:r>
            <w:r w:rsidR="00917FD9">
              <w:rPr>
                <w:rFonts w:ascii="Calibri" w:hAnsi="Calibri" w:hint="cs"/>
                <w:sz w:val="16"/>
                <w:szCs w:val="16"/>
                <w:rtl/>
              </w:rPr>
              <w:instrText>،</w:instrText>
            </w:r>
            <w:r w:rsidR="00917FD9">
              <w:rPr>
                <w:rFonts w:ascii="Calibri" w:hAnsi="Calibri"/>
                <w:sz w:val="16"/>
                <w:szCs w:val="16"/>
                <w:rtl/>
              </w:rPr>
              <w:instrText xml:space="preserve"> 268</w:instrText>
            </w:r>
            <w:r w:rsidR="00917FD9">
              <w:rPr>
                <w:rFonts w:ascii="Calibri" w:hAnsi="Calibri" w:hint="cs"/>
                <w:sz w:val="16"/>
                <w:szCs w:val="16"/>
                <w:rtl/>
              </w:rPr>
              <w:instrText>،</w:instrText>
            </w:r>
            <w:r w:rsidR="00917FD9">
              <w:rPr>
                <w:rFonts w:ascii="Calibri" w:hAnsi="Calibri"/>
                <w:sz w:val="16"/>
                <w:szCs w:val="16"/>
                <w:rtl/>
              </w:rPr>
              <w:instrText xml:space="preserve"> 269</w:instrText>
            </w:r>
            <w:r w:rsidR="00917FD9">
              <w:rPr>
                <w:rFonts w:ascii="Calibri" w:hAnsi="Calibri" w:hint="cs"/>
                <w:sz w:val="16"/>
                <w:szCs w:val="16"/>
                <w:rtl/>
              </w:rPr>
              <w:instrText>،</w:instrText>
            </w:r>
            <w:r w:rsidR="00917FD9">
              <w:rPr>
                <w:rFonts w:ascii="Calibri" w:hAnsi="Calibri"/>
                <w:sz w:val="16"/>
                <w:szCs w:val="16"/>
                <w:rtl/>
              </w:rPr>
              <w:instrText xml:space="preserve"> 271</w:instrText>
            </w:r>
            <w:r w:rsidR="00917FD9">
              <w:rPr>
                <w:rFonts w:ascii="Calibri" w:hAnsi="Calibri" w:hint="cs"/>
                <w:sz w:val="16"/>
                <w:szCs w:val="16"/>
                <w:rtl/>
              </w:rPr>
              <w:instrText>،</w:instrText>
            </w:r>
            <w:r w:rsidR="00917FD9">
              <w:rPr>
                <w:rFonts w:ascii="Calibri" w:hAnsi="Calibri"/>
                <w:sz w:val="16"/>
                <w:szCs w:val="16"/>
                <w:rtl/>
              </w:rPr>
              <w:instrText xml:space="preserve"> 272</w:instrText>
            </w:r>
            <w:r w:rsidR="00917FD9">
              <w:rPr>
                <w:rFonts w:ascii="Calibri" w:hAnsi="Calibri" w:hint="cs"/>
                <w:sz w:val="16"/>
                <w:szCs w:val="16"/>
                <w:rtl/>
              </w:rPr>
              <w:instrText>،</w:instrText>
            </w:r>
            <w:r w:rsidR="00917FD9">
              <w:rPr>
                <w:rFonts w:ascii="Calibri" w:hAnsi="Calibri"/>
                <w:sz w:val="16"/>
                <w:szCs w:val="16"/>
                <w:rtl/>
              </w:rPr>
              <w:instrText xml:space="preserve"> 274</w:instrText>
            </w:r>
            <w:r w:rsidR="00917FD9">
              <w:rPr>
                <w:rFonts w:ascii="Calibri" w:hAnsi="Calibri" w:hint="cs"/>
                <w:sz w:val="16"/>
                <w:szCs w:val="16"/>
                <w:rtl/>
              </w:rPr>
              <w:instrText>،</w:instrText>
            </w:r>
            <w:r w:rsidR="00917FD9">
              <w:rPr>
                <w:rFonts w:ascii="Calibri" w:hAnsi="Calibri"/>
                <w:sz w:val="16"/>
                <w:szCs w:val="16"/>
                <w:rtl/>
              </w:rPr>
              <w:instrText xml:space="preserve"> 275</w:instrText>
            </w:r>
            <w:r w:rsidR="00917FD9">
              <w:rPr>
                <w:rFonts w:ascii="Calibri" w:hAnsi="Calibri" w:hint="cs"/>
                <w:sz w:val="16"/>
                <w:szCs w:val="16"/>
                <w:rtl/>
              </w:rPr>
              <w:instrText>،</w:instrText>
            </w:r>
            <w:r w:rsidR="00917FD9">
              <w:rPr>
                <w:rFonts w:ascii="Calibri" w:hAnsi="Calibri"/>
                <w:sz w:val="16"/>
                <w:szCs w:val="16"/>
                <w:rtl/>
              </w:rPr>
              <w:instrText xml:space="preserve"> 276</w:instrText>
            </w:r>
            <w:r w:rsidR="00917FD9">
              <w:rPr>
                <w:rFonts w:ascii="Calibri" w:hAnsi="Calibri" w:hint="cs"/>
                <w:sz w:val="16"/>
                <w:szCs w:val="16"/>
                <w:rtl/>
              </w:rPr>
              <w:instrText>،</w:instrText>
            </w:r>
            <w:r w:rsidR="00917FD9">
              <w:rPr>
                <w:rFonts w:ascii="Calibri" w:hAnsi="Calibri"/>
                <w:sz w:val="16"/>
                <w:szCs w:val="16"/>
                <w:rtl/>
              </w:rPr>
              <w:instrText xml:space="preserve"> 280</w:instrText>
            </w:r>
            <w:r w:rsidR="00917FD9">
              <w:rPr>
                <w:rFonts w:ascii="Calibri" w:hAnsi="Calibri" w:hint="cs"/>
                <w:sz w:val="16"/>
                <w:szCs w:val="16"/>
                <w:rtl/>
              </w:rPr>
              <w:instrText>،</w:instrText>
            </w:r>
            <w:r w:rsidR="00917FD9">
              <w:rPr>
                <w:rFonts w:ascii="Calibri" w:hAnsi="Calibri"/>
                <w:sz w:val="16"/>
                <w:szCs w:val="16"/>
                <w:rtl/>
              </w:rPr>
              <w:instrText xml:space="preserve"> 281</w:instrText>
            </w:r>
            <w:r w:rsidR="00917FD9">
              <w:rPr>
                <w:rFonts w:ascii="Calibri" w:hAnsi="Calibri" w:hint="cs"/>
                <w:sz w:val="16"/>
                <w:szCs w:val="16"/>
                <w:rtl/>
              </w:rPr>
              <w:instrText>،</w:instrText>
            </w:r>
            <w:r w:rsidR="00917FD9">
              <w:rPr>
                <w:rFonts w:ascii="Calibri" w:hAnsi="Calibri"/>
                <w:sz w:val="16"/>
                <w:szCs w:val="16"/>
                <w:rtl/>
              </w:rPr>
              <w:instrText xml:space="preserve"> 282</w:instrText>
            </w:r>
            <w:r w:rsidR="00917FD9">
              <w:rPr>
                <w:rFonts w:ascii="Calibri" w:hAnsi="Calibri" w:hint="cs"/>
                <w:sz w:val="16"/>
                <w:szCs w:val="16"/>
                <w:rtl/>
              </w:rPr>
              <w:instrText>،</w:instrText>
            </w:r>
            <w:r w:rsidR="00917FD9">
              <w:rPr>
                <w:rFonts w:ascii="Calibri" w:hAnsi="Calibri"/>
                <w:sz w:val="16"/>
                <w:szCs w:val="16"/>
                <w:rtl/>
              </w:rPr>
              <w:instrText xml:space="preserve"> 283</w:instrText>
            </w:r>
            <w:r w:rsidR="00917FD9">
              <w:rPr>
                <w:rFonts w:ascii="Calibri" w:hAnsi="Calibri" w:hint="cs"/>
                <w:sz w:val="16"/>
                <w:szCs w:val="16"/>
                <w:rtl/>
              </w:rPr>
              <w:instrText>،</w:instrText>
            </w:r>
            <w:r w:rsidR="00917FD9">
              <w:rPr>
                <w:rFonts w:ascii="Calibri" w:hAnsi="Calibri"/>
                <w:sz w:val="16"/>
                <w:szCs w:val="16"/>
                <w:rtl/>
              </w:rPr>
              <w:instrText xml:space="preserve"> 288</w:instrText>
            </w:r>
            <w:r w:rsidR="00917FD9">
              <w:rPr>
                <w:rFonts w:ascii="Calibri" w:hAnsi="Calibri" w:hint="cs"/>
                <w:sz w:val="16"/>
                <w:szCs w:val="16"/>
                <w:rtl/>
              </w:rPr>
              <w:instrText>،</w:instrText>
            </w:r>
            <w:r w:rsidR="00917FD9">
              <w:rPr>
                <w:rFonts w:ascii="Calibri" w:hAnsi="Calibri"/>
                <w:sz w:val="16"/>
                <w:szCs w:val="16"/>
                <w:rtl/>
              </w:rPr>
              <w:instrText xml:space="preserve"> 292</w:instrText>
            </w:r>
            <w:r w:rsidR="00917FD9">
              <w:rPr>
                <w:rFonts w:ascii="Calibri" w:hAnsi="Calibri" w:hint="cs"/>
                <w:sz w:val="16"/>
                <w:szCs w:val="16"/>
                <w:rtl/>
              </w:rPr>
              <w:instrText>،</w:instrText>
            </w:r>
            <w:r w:rsidR="00917FD9">
              <w:rPr>
                <w:rFonts w:ascii="Calibri" w:hAnsi="Calibri"/>
                <w:sz w:val="16"/>
                <w:szCs w:val="16"/>
                <w:rtl/>
              </w:rPr>
              <w:instrText xml:space="preserve"> 295</w:instrText>
            </w:r>
            <w:r w:rsidR="00917FD9">
              <w:rPr>
                <w:rFonts w:ascii="Calibri" w:hAnsi="Calibri" w:hint="cs"/>
                <w:sz w:val="16"/>
                <w:szCs w:val="16"/>
                <w:rtl/>
              </w:rPr>
              <w:instrText>،</w:instrText>
            </w:r>
            <w:r w:rsidR="00917FD9">
              <w:rPr>
                <w:rFonts w:ascii="Calibri" w:hAnsi="Calibri"/>
                <w:sz w:val="16"/>
                <w:szCs w:val="16"/>
                <w:rtl/>
              </w:rPr>
              <w:instrText xml:space="preserve"> 296</w:instrText>
            </w:r>
            <w:r w:rsidR="00917FD9">
              <w:rPr>
                <w:rFonts w:ascii="Calibri" w:hAnsi="Calibri" w:hint="cs"/>
                <w:sz w:val="16"/>
                <w:szCs w:val="16"/>
                <w:rtl/>
              </w:rPr>
              <w:instrText>،</w:instrText>
            </w:r>
            <w:r w:rsidR="00917FD9">
              <w:rPr>
                <w:rFonts w:ascii="Calibri" w:hAnsi="Calibri"/>
                <w:sz w:val="16"/>
                <w:szCs w:val="16"/>
                <w:rtl/>
              </w:rPr>
              <w:instrText xml:space="preserve"> 299</w:instrText>
            </w:r>
            <w:r w:rsidR="00917FD9">
              <w:rPr>
                <w:rFonts w:ascii="Calibri" w:hAnsi="Calibri" w:hint="cs"/>
                <w:sz w:val="16"/>
                <w:szCs w:val="16"/>
                <w:rtl/>
              </w:rPr>
              <w:instrText>،</w:instrText>
            </w:r>
            <w:r w:rsidR="00917FD9">
              <w:rPr>
                <w:rFonts w:ascii="Calibri" w:hAnsi="Calibri"/>
                <w:sz w:val="16"/>
                <w:szCs w:val="16"/>
                <w:rtl/>
              </w:rPr>
              <w:instrText xml:space="preserve"> 304</w:instrText>
            </w:r>
            <w:r w:rsidR="00917FD9">
              <w:rPr>
                <w:rFonts w:ascii="Calibri" w:hAnsi="Calibri" w:hint="cs"/>
                <w:sz w:val="16"/>
                <w:szCs w:val="16"/>
                <w:rtl/>
              </w:rPr>
              <w:instrText>،</w:instrText>
            </w:r>
            <w:r w:rsidR="00917FD9">
              <w:rPr>
                <w:rFonts w:ascii="Calibri" w:hAnsi="Calibri"/>
                <w:sz w:val="16"/>
                <w:szCs w:val="16"/>
                <w:rtl/>
              </w:rPr>
              <w:instrText xml:space="preserve"> 309</w:instrText>
            </w:r>
            <w:r w:rsidR="00917FD9">
              <w:rPr>
                <w:rFonts w:ascii="Calibri" w:hAnsi="Calibri" w:hint="cs"/>
                <w:sz w:val="16"/>
                <w:szCs w:val="16"/>
                <w:rtl/>
              </w:rPr>
              <w:instrText>،</w:instrText>
            </w:r>
            <w:r w:rsidR="00917FD9">
              <w:rPr>
                <w:rFonts w:ascii="Calibri" w:hAnsi="Calibri"/>
                <w:sz w:val="16"/>
                <w:szCs w:val="16"/>
                <w:rtl/>
              </w:rPr>
              <w:instrText xml:space="preserve"> 312</w:instrText>
            </w:r>
            <w:r w:rsidR="00917FD9">
              <w:rPr>
                <w:rFonts w:ascii="Calibri" w:hAnsi="Calibri" w:hint="cs"/>
                <w:sz w:val="16"/>
                <w:szCs w:val="16"/>
                <w:rtl/>
              </w:rPr>
              <w:instrText>،</w:instrText>
            </w:r>
            <w:r w:rsidR="00917FD9">
              <w:rPr>
                <w:rFonts w:ascii="Calibri" w:hAnsi="Calibri"/>
                <w:sz w:val="16"/>
                <w:szCs w:val="16"/>
                <w:rtl/>
              </w:rPr>
              <w:instrText xml:space="preserve"> 313</w:instrText>
            </w:r>
            <w:r w:rsidR="00917FD9">
              <w:rPr>
                <w:rFonts w:ascii="Calibri" w:hAnsi="Calibri" w:hint="cs"/>
                <w:sz w:val="16"/>
                <w:szCs w:val="16"/>
                <w:rtl/>
              </w:rPr>
              <w:instrText>،</w:instrText>
            </w:r>
            <w:r w:rsidR="00917FD9">
              <w:rPr>
                <w:rFonts w:ascii="Calibri" w:hAnsi="Calibri"/>
                <w:sz w:val="16"/>
                <w:szCs w:val="16"/>
                <w:rtl/>
              </w:rPr>
              <w:instrText xml:space="preserve"> 315</w:instrText>
            </w:r>
            <w:r w:rsidR="00917FD9">
              <w:rPr>
                <w:rFonts w:ascii="Calibri" w:hAnsi="Calibri" w:hint="cs"/>
                <w:sz w:val="16"/>
                <w:szCs w:val="16"/>
                <w:rtl/>
              </w:rPr>
              <w:instrText>،</w:instrText>
            </w:r>
            <w:r w:rsidR="00917FD9">
              <w:rPr>
                <w:rFonts w:ascii="Calibri" w:hAnsi="Calibri"/>
                <w:sz w:val="16"/>
                <w:szCs w:val="16"/>
                <w:rtl/>
              </w:rPr>
              <w:instrText xml:space="preserve"> 322</w:instrText>
            </w:r>
            <w:r w:rsidR="00917FD9">
              <w:rPr>
                <w:rFonts w:ascii="Calibri" w:hAnsi="Calibri" w:hint="cs"/>
                <w:sz w:val="16"/>
                <w:szCs w:val="16"/>
                <w:rtl/>
              </w:rPr>
              <w:instrText>،</w:instrText>
            </w:r>
            <w:r w:rsidR="00917FD9">
              <w:rPr>
                <w:rFonts w:ascii="Calibri" w:hAnsi="Calibri"/>
                <w:sz w:val="16"/>
                <w:szCs w:val="16"/>
                <w:rtl/>
              </w:rPr>
              <w:instrText xml:space="preserve"> 327</w:instrText>
            </w:r>
            <w:r w:rsidR="00917FD9">
              <w:rPr>
                <w:rFonts w:ascii="Calibri" w:hAnsi="Calibri" w:hint="cs"/>
                <w:sz w:val="16"/>
                <w:szCs w:val="16"/>
                <w:rtl/>
              </w:rPr>
              <w:instrText>،</w:instrText>
            </w:r>
            <w:r w:rsidR="00917FD9">
              <w:rPr>
                <w:rFonts w:ascii="Calibri" w:hAnsi="Calibri"/>
                <w:sz w:val="16"/>
                <w:szCs w:val="16"/>
                <w:rtl/>
              </w:rPr>
              <w:instrText xml:space="preserve"> 328</w:instrText>
            </w:r>
            <w:r w:rsidR="00917FD9">
              <w:rPr>
                <w:rFonts w:ascii="Calibri" w:hAnsi="Calibri" w:hint="cs"/>
                <w:sz w:val="16"/>
                <w:szCs w:val="16"/>
                <w:rtl/>
              </w:rPr>
              <w:instrText>،</w:instrText>
            </w:r>
            <w:r w:rsidR="00917FD9">
              <w:rPr>
                <w:rFonts w:ascii="Calibri" w:hAnsi="Calibri"/>
                <w:sz w:val="16"/>
                <w:szCs w:val="16"/>
                <w:rtl/>
              </w:rPr>
              <w:instrText xml:space="preserve"> 329</w:instrText>
            </w:r>
            <w:r w:rsidR="00917FD9">
              <w:rPr>
                <w:rFonts w:ascii="Calibri" w:hAnsi="Calibri" w:hint="cs"/>
                <w:sz w:val="16"/>
                <w:szCs w:val="16"/>
                <w:rtl/>
              </w:rPr>
              <w:instrText>،</w:instrText>
            </w:r>
            <w:r w:rsidR="00917FD9">
              <w:rPr>
                <w:rFonts w:ascii="Calibri" w:hAnsi="Calibri"/>
                <w:sz w:val="16"/>
                <w:szCs w:val="16"/>
                <w:rtl/>
              </w:rPr>
              <w:instrText xml:space="preserve"> 342</w:instrText>
            </w:r>
            <w:r w:rsidR="00917FD9">
              <w:rPr>
                <w:rFonts w:ascii="Calibri" w:hAnsi="Calibri" w:hint="cs"/>
                <w:sz w:val="16"/>
                <w:szCs w:val="16"/>
                <w:rtl/>
              </w:rPr>
              <w:instrText>،</w:instrText>
            </w:r>
            <w:r w:rsidR="00917FD9">
              <w:rPr>
                <w:rFonts w:ascii="Calibri" w:hAnsi="Calibri"/>
                <w:sz w:val="16"/>
                <w:szCs w:val="16"/>
                <w:rtl/>
              </w:rPr>
              <w:instrText xml:space="preserve"> 343</w:instrText>
            </w:r>
            <w:r w:rsidR="00917FD9">
              <w:rPr>
                <w:rFonts w:ascii="Calibri" w:hAnsi="Calibri" w:hint="cs"/>
                <w:sz w:val="16"/>
                <w:szCs w:val="16"/>
                <w:rtl/>
              </w:rPr>
              <w:instrText>،</w:instrText>
            </w:r>
            <w:r w:rsidR="00917FD9">
              <w:rPr>
                <w:rFonts w:ascii="Calibri" w:hAnsi="Calibri"/>
                <w:sz w:val="16"/>
                <w:szCs w:val="16"/>
                <w:rtl/>
              </w:rPr>
              <w:instrText xml:space="preserve"> 366</w:instrText>
            </w:r>
            <w:r w:rsidR="00917FD9">
              <w:rPr>
                <w:rFonts w:ascii="Calibri" w:hAnsi="Calibri" w:hint="cs"/>
                <w:sz w:val="16"/>
                <w:szCs w:val="16"/>
                <w:rtl/>
              </w:rPr>
              <w:instrText>،</w:instrText>
            </w:r>
            <w:r w:rsidR="00917FD9">
              <w:rPr>
                <w:rFonts w:ascii="Calibri" w:hAnsi="Calibri"/>
                <w:sz w:val="16"/>
                <w:szCs w:val="16"/>
                <w:rtl/>
              </w:rPr>
              <w:instrText xml:space="preserve"> 370</w:instrText>
            </w:r>
            <w:r w:rsidR="00917FD9">
              <w:rPr>
                <w:rFonts w:ascii="Calibri" w:hAnsi="Calibri" w:hint="cs"/>
                <w:sz w:val="16"/>
                <w:szCs w:val="16"/>
                <w:rtl/>
              </w:rPr>
              <w:instrText>،</w:instrText>
            </w:r>
            <w:r w:rsidR="00917FD9">
              <w:rPr>
                <w:rFonts w:ascii="Calibri" w:hAnsi="Calibri"/>
                <w:sz w:val="16"/>
                <w:szCs w:val="16"/>
                <w:rtl/>
              </w:rPr>
              <w:instrText xml:space="preserve"> 381</w:instrText>
            </w:r>
            <w:r w:rsidR="00917FD9">
              <w:rPr>
                <w:rFonts w:ascii="Calibri" w:hAnsi="Calibri" w:hint="cs"/>
                <w:sz w:val="16"/>
                <w:szCs w:val="16"/>
                <w:rtl/>
              </w:rPr>
              <w:instrText>،</w:instrText>
            </w:r>
            <w:r w:rsidR="00917FD9">
              <w:rPr>
                <w:rFonts w:ascii="Calibri" w:hAnsi="Calibri"/>
                <w:sz w:val="16"/>
                <w:szCs w:val="16"/>
                <w:rtl/>
              </w:rPr>
              <w:instrText xml:space="preserve"> 392</w:instrText>
            </w:r>
            <w:r w:rsidR="00917FD9">
              <w:rPr>
                <w:rFonts w:ascii="Calibri" w:hAnsi="Calibri" w:hint="cs"/>
                <w:sz w:val="16"/>
                <w:szCs w:val="16"/>
                <w:rtl/>
              </w:rPr>
              <w:instrText>،</w:instrText>
            </w:r>
            <w:r w:rsidR="00917FD9">
              <w:rPr>
                <w:rFonts w:ascii="Calibri" w:hAnsi="Calibri"/>
                <w:sz w:val="16"/>
                <w:szCs w:val="16"/>
                <w:rtl/>
              </w:rPr>
              <w:instrText xml:space="preserve"> 394</w:instrText>
            </w:r>
            <w:r w:rsidR="00917FD9">
              <w:rPr>
                <w:rFonts w:ascii="Calibri" w:hAnsi="Calibri" w:hint="cs"/>
                <w:sz w:val="16"/>
                <w:szCs w:val="16"/>
                <w:rtl/>
              </w:rPr>
              <w:instrText>،</w:instrText>
            </w:r>
            <w:r w:rsidR="00917FD9">
              <w:rPr>
                <w:rFonts w:ascii="Calibri" w:hAnsi="Calibri"/>
                <w:sz w:val="16"/>
                <w:szCs w:val="16"/>
                <w:rtl/>
              </w:rPr>
              <w:instrText xml:space="preserve"> 403</w:instrText>
            </w:r>
            <w:r w:rsidR="00917FD9">
              <w:rPr>
                <w:rFonts w:ascii="Calibri" w:hAnsi="Calibri" w:hint="cs"/>
                <w:sz w:val="16"/>
                <w:szCs w:val="16"/>
                <w:rtl/>
              </w:rPr>
              <w:instrText>،</w:instrText>
            </w:r>
            <w:r w:rsidR="00917FD9">
              <w:rPr>
                <w:rFonts w:ascii="Calibri" w:hAnsi="Calibri"/>
                <w:sz w:val="16"/>
                <w:szCs w:val="16"/>
                <w:rtl/>
              </w:rPr>
              <w:instrText xml:space="preserve"> 430</w:instrText>
            </w:r>
            <w:r w:rsidR="00917FD9">
              <w:rPr>
                <w:rFonts w:ascii="Calibri" w:hAnsi="Calibri" w:hint="cs"/>
                <w:sz w:val="16"/>
                <w:szCs w:val="16"/>
                <w:rtl/>
              </w:rPr>
              <w:instrText>،</w:instrText>
            </w:r>
            <w:r w:rsidR="00917FD9">
              <w:rPr>
                <w:rFonts w:ascii="Calibri" w:hAnsi="Calibri"/>
                <w:sz w:val="16"/>
                <w:szCs w:val="16"/>
                <w:rtl/>
              </w:rPr>
              <w:instrText xml:space="preserve"> 431</w:instrText>
            </w:r>
            <w:r w:rsidR="00917FD9">
              <w:rPr>
                <w:rFonts w:ascii="Calibri" w:hAnsi="Calibri" w:hint="cs"/>
                <w:sz w:val="16"/>
                <w:szCs w:val="16"/>
                <w:rtl/>
              </w:rPr>
              <w:instrText>،</w:instrText>
            </w:r>
            <w:r w:rsidR="00917FD9">
              <w:rPr>
                <w:rFonts w:ascii="Calibri" w:hAnsi="Calibri"/>
                <w:sz w:val="16"/>
                <w:szCs w:val="16"/>
                <w:rtl/>
              </w:rPr>
              <w:instrText xml:space="preserve"> 445</w:instrText>
            </w:r>
            <w:r w:rsidR="00917FD9">
              <w:rPr>
                <w:rFonts w:ascii="Calibri" w:hAnsi="Calibri" w:hint="cs"/>
                <w:sz w:val="16"/>
                <w:szCs w:val="16"/>
                <w:rtl/>
              </w:rPr>
              <w:instrText>،</w:instrText>
            </w:r>
            <w:r w:rsidR="00917FD9">
              <w:rPr>
                <w:rFonts w:ascii="Calibri" w:hAnsi="Calibri"/>
                <w:sz w:val="16"/>
                <w:szCs w:val="16"/>
                <w:rtl/>
              </w:rPr>
              <w:instrText xml:space="preserve"> 447</w:instrText>
            </w:r>
            <w:r w:rsidR="00917FD9">
              <w:rPr>
                <w:rFonts w:ascii="Calibri" w:hAnsi="Calibri" w:hint="cs"/>
                <w:sz w:val="16"/>
                <w:szCs w:val="16"/>
                <w:rtl/>
              </w:rPr>
              <w:instrText>،</w:instrText>
            </w:r>
            <w:r w:rsidR="00917FD9">
              <w:rPr>
                <w:rFonts w:ascii="Calibri" w:hAnsi="Calibri"/>
                <w:sz w:val="16"/>
                <w:szCs w:val="16"/>
                <w:rtl/>
              </w:rPr>
              <w:instrText xml:space="preserve"> 471</w:instrText>
            </w:r>
            <w:r w:rsidR="00917FD9">
              <w:rPr>
                <w:rFonts w:ascii="Calibri" w:hAnsi="Calibri" w:hint="cs"/>
                <w:sz w:val="16"/>
                <w:szCs w:val="16"/>
                <w:rtl/>
              </w:rPr>
              <w:instrText>،</w:instrText>
            </w:r>
            <w:r w:rsidR="00917FD9">
              <w:rPr>
                <w:rFonts w:ascii="Calibri" w:hAnsi="Calibri"/>
                <w:sz w:val="16"/>
                <w:szCs w:val="16"/>
                <w:rtl/>
              </w:rPr>
              <w:instrText xml:space="preserve"> 482</w:instrText>
            </w:r>
            <w:r w:rsidR="00917FD9">
              <w:rPr>
                <w:rFonts w:ascii="Calibri" w:hAnsi="Calibri" w:hint="cs"/>
                <w:sz w:val="16"/>
                <w:szCs w:val="16"/>
                <w:rtl/>
              </w:rPr>
              <w:instrText>،</w:instrText>
            </w:r>
            <w:r w:rsidR="00917FD9">
              <w:rPr>
                <w:rFonts w:ascii="Calibri" w:hAnsi="Calibri"/>
                <w:sz w:val="16"/>
                <w:szCs w:val="16"/>
                <w:rtl/>
              </w:rPr>
              <w:instrText xml:space="preserve"> 490</w:instrText>
            </w:r>
            <w:r w:rsidR="00917FD9">
              <w:rPr>
                <w:rFonts w:ascii="Calibri" w:hAnsi="Calibri" w:hint="cs"/>
                <w:sz w:val="16"/>
                <w:szCs w:val="16"/>
                <w:rtl/>
              </w:rPr>
              <w:instrText>،</w:instrText>
            </w:r>
            <w:r w:rsidR="00917FD9">
              <w:rPr>
                <w:rFonts w:ascii="Calibri" w:hAnsi="Calibri"/>
                <w:sz w:val="16"/>
                <w:szCs w:val="16"/>
                <w:rtl/>
              </w:rPr>
              <w:instrText xml:space="preserve"> 516</w:instrText>
            </w:r>
            <w:r w:rsidR="00917FD9">
              <w:rPr>
                <w:rFonts w:ascii="Calibri" w:hAnsi="Calibri" w:hint="cs"/>
                <w:sz w:val="16"/>
                <w:szCs w:val="16"/>
                <w:rtl/>
              </w:rPr>
              <w:instrText>،</w:instrText>
            </w:r>
            <w:r w:rsidR="00917FD9">
              <w:rPr>
                <w:rFonts w:ascii="Calibri" w:hAnsi="Calibri"/>
                <w:sz w:val="16"/>
                <w:szCs w:val="16"/>
                <w:rtl/>
              </w:rPr>
              <w:instrText xml:space="preserve"> 538</w:instrText>
            </w:r>
            <w:r w:rsidR="00917FD9">
              <w:rPr>
                <w:rFonts w:ascii="Calibri" w:hAnsi="Calibri" w:hint="cs"/>
                <w:sz w:val="16"/>
                <w:szCs w:val="16"/>
                <w:rtl/>
              </w:rPr>
              <w:instrText>،</w:instrText>
            </w:r>
            <w:r w:rsidR="00917FD9">
              <w:rPr>
                <w:rFonts w:ascii="Calibri" w:hAnsi="Calibri"/>
                <w:sz w:val="16"/>
                <w:szCs w:val="16"/>
                <w:rtl/>
              </w:rPr>
              <w:instrText xml:space="preserve"> 544</w:instrText>
            </w:r>
            <w:r w:rsidR="00917FD9">
              <w:rPr>
                <w:rFonts w:ascii="Calibri" w:hAnsi="Calibri" w:hint="cs"/>
                <w:sz w:val="16"/>
                <w:szCs w:val="16"/>
                <w:rtl/>
              </w:rPr>
              <w:instrText>،</w:instrText>
            </w:r>
            <w:r w:rsidR="00917FD9">
              <w:rPr>
                <w:rFonts w:ascii="Calibri" w:hAnsi="Calibri"/>
                <w:sz w:val="16"/>
                <w:szCs w:val="16"/>
                <w:rtl/>
              </w:rPr>
              <w:instrText xml:space="preserve"> 556</w:instrText>
            </w:r>
            <w:r w:rsidR="00917FD9">
              <w:rPr>
                <w:rFonts w:ascii="Calibri" w:hAnsi="Calibri" w:hint="cs"/>
                <w:sz w:val="16"/>
                <w:szCs w:val="16"/>
                <w:rtl/>
              </w:rPr>
              <w:instrText>،</w:instrText>
            </w:r>
            <w:r w:rsidR="00917FD9">
              <w:rPr>
                <w:rFonts w:ascii="Calibri" w:hAnsi="Calibri"/>
                <w:sz w:val="16"/>
                <w:szCs w:val="16"/>
                <w:rtl/>
              </w:rPr>
              <w:instrText xml:space="preserve"> 559&lt;/</w:instrText>
            </w:r>
            <w:r w:rsidR="00917FD9">
              <w:rPr>
                <w:rFonts w:ascii="Calibri" w:hAnsi="Calibri"/>
                <w:sz w:val="16"/>
                <w:szCs w:val="16"/>
              </w:rPr>
              <w:instrText>style&gt;&lt;style face="normal" font</w:instrText>
            </w:r>
            <w:r w:rsidR="00917FD9">
              <w:rPr>
                <w:rFonts w:ascii="Calibri" w:hAnsi="Calibri"/>
                <w:sz w:val="16"/>
                <w:szCs w:val="16"/>
                <w:rtl/>
              </w:rPr>
              <w:instrText>="</w:instrText>
            </w:r>
            <w:r w:rsidR="00917FD9">
              <w:rPr>
                <w:rFonts w:ascii="Calibri" w:hAnsi="Calibri"/>
                <w:sz w:val="16"/>
                <w:szCs w:val="16"/>
              </w:rPr>
              <w:instrTex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CE7716">
              <w:rPr>
                <w:rFonts w:ascii="Calibri" w:hAnsi="Calibri"/>
                <w:sz w:val="16"/>
                <w:szCs w:val="16"/>
                <w:rtl/>
              </w:rPr>
              <w:t>(81)</w:t>
            </w:r>
            <w:r>
              <w:rPr>
                <w:rFonts w:ascii="Calibri" w:hAnsi="Calibri"/>
                <w:sz w:val="16"/>
                <w:szCs w:val="16"/>
                <w:rtl/>
              </w:rPr>
              <w:fldChar w:fldCharType="end"/>
            </w:r>
          </w:p>
          <w:p w:rsidR="00BA2795" w:rsidRPr="00BA2795" w:rsidRDefault="00BA2795" w:rsidP="00BA2795">
            <w:pPr>
              <w:jc w:val="both"/>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p>
        </w:tc>
      </w:tr>
      <w:tr w:rsidR="00BA2795" w:rsidRPr="00BA2795" w:rsidTr="0017709F">
        <w:trPr>
          <w:cnfStyle w:val="000000010000" w:firstRow="0" w:lastRow="0" w:firstColumn="0" w:lastColumn="0" w:oddVBand="0" w:evenVBand="0" w:oddHBand="0" w:evenHBand="1"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0" w:type="auto"/>
            <w:textDirection w:val="btLr"/>
          </w:tcPr>
          <w:p w:rsidR="00BA2795" w:rsidRPr="00BA2795" w:rsidRDefault="00BA2795" w:rsidP="00BA2795">
            <w:pPr>
              <w:spacing w:line="276" w:lineRule="auto"/>
              <w:jc w:val="center"/>
              <w:rPr>
                <w:rFonts w:cs="B Mitra"/>
                <w:sz w:val="20"/>
                <w:szCs w:val="20"/>
                <w:rtl/>
              </w:rPr>
            </w:pPr>
          </w:p>
        </w:tc>
        <w:tc>
          <w:tcPr>
            <w:tcW w:w="1543"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BA2795">
              <w:rPr>
                <w:rFonts w:hint="cs"/>
                <w:sz w:val="16"/>
                <w:szCs w:val="16"/>
                <w:rtl/>
              </w:rPr>
              <w:t>صداع حار</w:t>
            </w:r>
          </w:p>
        </w:tc>
        <w:tc>
          <w:tcPr>
            <w:tcW w:w="1616"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BA2795">
              <w:rPr>
                <w:rFonts w:asciiTheme="majorBidi" w:hAnsiTheme="majorBidi" w:cstheme="majorBidi"/>
                <w:sz w:val="16"/>
                <w:szCs w:val="16"/>
              </w:rPr>
              <w:t>headache</w:t>
            </w:r>
          </w:p>
        </w:tc>
        <w:tc>
          <w:tcPr>
            <w:tcW w:w="2007"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BA2795">
              <w:rPr>
                <w:rFonts w:hint="cs"/>
                <w:sz w:val="16"/>
                <w:szCs w:val="16"/>
                <w:rtl/>
              </w:rPr>
              <w:t xml:space="preserve">حرکات نفسانی موجب سوء مزاج حار ساده و لذا سردرد </w:t>
            </w:r>
            <w:r w:rsidR="00D76AF2">
              <w:rPr>
                <w:rFonts w:hint="cs"/>
                <w:sz w:val="16"/>
                <w:szCs w:val="16"/>
                <w:rtl/>
              </w:rPr>
              <w:t>می‌شوند</w:t>
            </w:r>
          </w:p>
        </w:tc>
        <w:tc>
          <w:tcPr>
            <w:tcW w:w="1449" w:type="dxa"/>
          </w:tcPr>
          <w:p w:rsidR="00B03A36" w:rsidRDefault="007F6700" w:rsidP="00CE7716">
            <w:pPr>
              <w:jc w:val="both"/>
              <w:cnfStyle w:val="000000010000" w:firstRow="0" w:lastRow="0" w:firstColumn="0" w:lastColumn="0" w:oddVBand="0" w:evenVBand="0" w:oddHBand="0" w:evenHBand="1" w:firstRowFirstColumn="0" w:firstRowLastColumn="0" w:lastRowFirstColumn="0" w:lastRowLastColumn="0"/>
              <w:rPr>
                <w:rFonts w:ascii="Calibri" w:hAnsi="Calibri"/>
                <w:sz w:val="16"/>
                <w:szCs w:val="16"/>
                <w:rtl/>
              </w:rPr>
            </w:pP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&lt;EndNote&gt;&lt;Cite&gt;&lt;RecNum&gt;282&lt;/RecNum&gt;&lt;record&gt;&lt;rec-number&gt;282&lt;/rec-number&gt;&lt;foreign-keys&gt;&lt;key app="EN" db-id="eezwrppszv0fxxeesz85taru5wpx2pzezevw"&gt;282&lt;/key&gt;&lt;/foreign-keys&gt;&lt;ref-type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ابن</w:instrText>
            </w:r>
            <w:r w:rsidR="00917FD9">
              <w:rPr>
                <w:rFonts w:ascii="Calibri" w:hAnsi="Calibri"/>
                <w:sz w:val="16"/>
                <w:szCs w:val="16"/>
                <w:rtl/>
              </w:rPr>
              <w:instrText xml:space="preserve"> </w:instrText>
            </w:r>
            <w:r w:rsidR="00917FD9">
              <w:rPr>
                <w:rFonts w:ascii="Calibri" w:hAnsi="Calibri" w:hint="cs"/>
                <w:sz w:val="16"/>
                <w:szCs w:val="16"/>
                <w:rtl/>
              </w:rPr>
              <w:instrText>سینا،</w:instrText>
            </w:r>
            <w:r w:rsidR="00917FD9">
              <w:rPr>
                <w:rFonts w:ascii="Calibri" w:hAnsi="Calibri"/>
                <w:sz w:val="16"/>
                <w:szCs w:val="16"/>
                <w:rtl/>
              </w:rPr>
              <w:instrText xml:space="preserve"> </w:instrText>
            </w:r>
            <w:r w:rsidR="00917FD9">
              <w:rPr>
                <w:rFonts w:ascii="Calibri" w:hAnsi="Calibri" w:hint="cs"/>
                <w:sz w:val="16"/>
                <w:szCs w:val="16"/>
                <w:rtl/>
              </w:rPr>
              <w:instrText>حسین</w:instrText>
            </w:r>
            <w:r w:rsidR="00917FD9">
              <w:rPr>
                <w:rFonts w:ascii="Calibri" w:hAnsi="Calibri"/>
                <w:sz w:val="16"/>
                <w:szCs w:val="16"/>
                <w:rtl/>
              </w:rPr>
              <w:instrText xml:space="preserve"> </w:instrText>
            </w:r>
            <w:r w:rsidR="00917FD9">
              <w:rPr>
                <w:rFonts w:ascii="Calibri" w:hAnsi="Calibri" w:hint="cs"/>
                <w:sz w:val="16"/>
                <w:szCs w:val="16"/>
                <w:rtl/>
              </w:rPr>
              <w:instrText>بن</w:instrText>
            </w:r>
            <w:r w:rsidR="00917FD9">
              <w:rPr>
                <w:rFonts w:ascii="Calibri" w:hAnsi="Calibri"/>
                <w:sz w:val="16"/>
                <w:szCs w:val="16"/>
                <w:rtl/>
              </w:rPr>
              <w:instrText xml:space="preserve"> </w:instrText>
            </w:r>
            <w:r w:rsidR="00917FD9">
              <w:rPr>
                <w:rFonts w:ascii="Calibri" w:hAnsi="Calibri" w:hint="cs"/>
                <w:sz w:val="16"/>
                <w:szCs w:val="16"/>
                <w:rtl/>
              </w:rPr>
              <w:instrText>عبدالله،</w:instrText>
            </w:r>
            <w:r w:rsidR="00917FD9">
              <w:rPr>
                <w:rFonts w:ascii="Calibri" w:hAnsi="Calibri"/>
                <w:sz w:val="16"/>
                <w:szCs w:val="16"/>
                <w:rtl/>
              </w:rPr>
              <w:instrText xml:space="preserve"> </w:instrText>
            </w:r>
            <w:r w:rsidR="00917FD9">
              <w:rPr>
                <w:rFonts w:ascii="Calibri" w:hAnsi="Calibri" w:hint="cs"/>
                <w:sz w:val="16"/>
                <w:szCs w:val="16"/>
                <w:rtl/>
              </w:rPr>
              <w:instrText>قانون</w:instrText>
            </w:r>
            <w:r w:rsidR="00917FD9">
              <w:rPr>
                <w:rFonts w:ascii="Calibri" w:hAnsi="Calibri"/>
                <w:sz w:val="16"/>
                <w:szCs w:val="16"/>
                <w:rtl/>
              </w:rPr>
              <w:instrText xml:space="preserve"> </w:instrText>
            </w:r>
            <w:r w:rsidR="00917FD9">
              <w:rPr>
                <w:rFonts w:ascii="Calibri" w:hAnsi="Calibri" w:hint="cs"/>
                <w:sz w:val="16"/>
                <w:szCs w:val="16"/>
                <w:rtl/>
              </w:rPr>
              <w:instrText>فی</w:instrText>
            </w:r>
            <w:r w:rsidR="00917FD9">
              <w:rPr>
                <w:rFonts w:ascii="Calibri" w:hAnsi="Calibri"/>
                <w:sz w:val="16"/>
                <w:szCs w:val="16"/>
                <w:rtl/>
              </w:rPr>
              <w:instrText xml:space="preserve"> </w:instrText>
            </w:r>
            <w:r w:rsidR="00917FD9">
              <w:rPr>
                <w:rFonts w:ascii="Calibri" w:hAnsi="Calibri" w:hint="cs"/>
                <w:sz w:val="16"/>
                <w:szCs w:val="16"/>
                <w:rtl/>
              </w:rPr>
              <w:instrText>الطب،</w:instrText>
            </w:r>
            <w:r w:rsidR="00917FD9">
              <w:rPr>
                <w:rFonts w:ascii="Calibri" w:hAnsi="Calibri"/>
                <w:sz w:val="16"/>
                <w:szCs w:val="16"/>
                <w:rtl/>
              </w:rPr>
              <w:instrText xml:space="preserve"> </w:instrText>
            </w:r>
            <w:r w:rsidR="00917FD9">
              <w:rPr>
                <w:rFonts w:ascii="Calibri" w:hAnsi="Calibri" w:hint="cs"/>
                <w:sz w:val="16"/>
                <w:szCs w:val="16"/>
                <w:rtl/>
              </w:rPr>
              <w:instrText>قرن</w:instrText>
            </w:r>
            <w:r w:rsidR="00917FD9">
              <w:rPr>
                <w:rFonts w:ascii="Calibri" w:hAnsi="Calibri"/>
                <w:sz w:val="16"/>
                <w:szCs w:val="16"/>
                <w:rtl/>
              </w:rPr>
              <w:instrText xml:space="preserve"> 4 </w:instrText>
            </w:r>
            <w:r w:rsidR="00917FD9">
              <w:rPr>
                <w:rFonts w:ascii="Calibri" w:hAnsi="Calibri" w:hint="cs"/>
                <w:sz w:val="16"/>
                <w:szCs w:val="16"/>
                <w:rtl/>
              </w:rPr>
              <w:instrText>و</w:instrText>
            </w:r>
            <w:r w:rsidR="00917FD9">
              <w:rPr>
                <w:rFonts w:ascii="Calibri" w:hAnsi="Calibri"/>
                <w:sz w:val="16"/>
                <w:szCs w:val="16"/>
                <w:rtl/>
              </w:rPr>
              <w:instrText xml:space="preserve"> 5</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تحقیق</w:instrText>
            </w:r>
            <w:r w:rsidR="00917FD9">
              <w:rPr>
                <w:rFonts w:ascii="Calibri" w:hAnsi="Calibri"/>
                <w:sz w:val="16"/>
                <w:szCs w:val="16"/>
                <w:rtl/>
              </w:rPr>
              <w:instrText xml:space="preserve">: </w:instrText>
            </w:r>
            <w:r w:rsidR="00917FD9">
              <w:rPr>
                <w:rFonts w:ascii="Calibri" w:hAnsi="Calibri" w:hint="cs"/>
                <w:sz w:val="16"/>
                <w:szCs w:val="16"/>
                <w:rtl/>
              </w:rPr>
              <w:instrText>شمس</w:instrText>
            </w:r>
            <w:r w:rsidR="00917FD9">
              <w:rPr>
                <w:rFonts w:ascii="Calibri" w:hAnsi="Calibri"/>
                <w:sz w:val="16"/>
                <w:szCs w:val="16"/>
                <w:rtl/>
              </w:rPr>
              <w:instrText xml:space="preserve"> </w:instrText>
            </w:r>
            <w:r w:rsidR="00917FD9">
              <w:rPr>
                <w:rFonts w:ascii="Calibri" w:hAnsi="Calibri" w:hint="cs"/>
                <w:sz w:val="16"/>
                <w:szCs w:val="16"/>
                <w:rtl/>
              </w:rPr>
              <w:instrText>الدین</w:instrText>
            </w:r>
            <w:r w:rsidR="00917FD9">
              <w:rPr>
                <w:rFonts w:ascii="Calibri" w:hAnsi="Calibri"/>
                <w:sz w:val="16"/>
                <w:szCs w:val="16"/>
                <w:rtl/>
              </w:rPr>
              <w:instrText xml:space="preserve"> </w:instrText>
            </w:r>
            <w:r w:rsidR="00917FD9">
              <w:rPr>
                <w:rFonts w:ascii="Calibri" w:hAnsi="Calibri" w:hint="cs"/>
                <w:sz w:val="16"/>
                <w:szCs w:val="16"/>
                <w:rtl/>
              </w:rPr>
              <w:instrText>ابراهیم،</w:instrText>
            </w:r>
            <w:r w:rsidR="00917FD9">
              <w:rPr>
                <w:rFonts w:ascii="Calibri" w:hAnsi="Calibri"/>
                <w:sz w:val="16"/>
                <w:szCs w:val="16"/>
                <w:rtl/>
              </w:rPr>
              <w:instrText xml:space="preserve"> </w:instrText>
            </w:r>
            <w:r w:rsidR="00917FD9">
              <w:rPr>
                <w:rFonts w:ascii="Calibri" w:hAnsi="Calibri" w:hint="cs"/>
                <w:sz w:val="16"/>
                <w:szCs w:val="16"/>
                <w:rtl/>
              </w:rPr>
              <w:instrText>بیروت،</w:instrText>
            </w:r>
            <w:r w:rsidR="00917FD9">
              <w:rPr>
                <w:rFonts w:ascii="Calibri" w:hAnsi="Calibri"/>
                <w:sz w:val="16"/>
                <w:szCs w:val="16"/>
                <w:rtl/>
              </w:rPr>
              <w:instrText xml:space="preserve"> </w:instrText>
            </w:r>
            <w:r w:rsidR="00917FD9">
              <w:rPr>
                <w:rFonts w:ascii="Calibri" w:hAnsi="Calibri" w:hint="cs"/>
                <w:sz w:val="16"/>
                <w:szCs w:val="16"/>
                <w:rtl/>
              </w:rPr>
              <w:instrText>لبنان،</w:instrText>
            </w:r>
            <w:r w:rsidR="00917FD9">
              <w:rPr>
                <w:rFonts w:ascii="Calibri" w:hAnsi="Calibri"/>
                <w:sz w:val="16"/>
                <w:szCs w:val="16"/>
                <w:rtl/>
              </w:rPr>
              <w:instrText>2005</w:instrText>
            </w:r>
            <w:r w:rsidR="00917FD9">
              <w:rPr>
                <w:rFonts w:ascii="Calibri" w:hAnsi="Calibri" w:hint="cs"/>
                <w:sz w:val="16"/>
                <w:szCs w:val="16"/>
                <w:rtl/>
              </w:rPr>
              <w:instrText>،نشر</w:instrText>
            </w:r>
            <w:r w:rsidR="00917FD9">
              <w:rPr>
                <w:rFonts w:ascii="Calibri" w:hAnsi="Calibri"/>
                <w:sz w:val="16"/>
                <w:szCs w:val="16"/>
                <w:rtl/>
              </w:rPr>
              <w:instrText xml:space="preserve"> </w:instrText>
            </w:r>
            <w:r w:rsidR="00917FD9">
              <w:rPr>
                <w:rFonts w:ascii="Calibri" w:hAnsi="Calibri" w:hint="cs"/>
                <w:sz w:val="16"/>
                <w:szCs w:val="16"/>
                <w:rtl/>
              </w:rPr>
              <w:instrText>مؤسسه</w:instrText>
            </w:r>
            <w:r w:rsidR="00917FD9">
              <w:rPr>
                <w:rFonts w:ascii="Calibri" w:hAnsi="Calibri"/>
                <w:sz w:val="16"/>
                <w:szCs w:val="16"/>
                <w:rtl/>
              </w:rPr>
              <w:instrText xml:space="preserve"> </w:instrText>
            </w:r>
            <w:r w:rsidR="00917FD9">
              <w:rPr>
                <w:rFonts w:ascii="Calibri" w:hAnsi="Calibri" w:hint="cs"/>
                <w:sz w:val="16"/>
                <w:szCs w:val="16"/>
                <w:rtl/>
              </w:rPr>
              <w:instrText>الاعلمی</w:instrText>
            </w:r>
            <w:r w:rsidR="00917FD9">
              <w:rPr>
                <w:rFonts w:ascii="Calibri" w:hAnsi="Calibri"/>
                <w:sz w:val="16"/>
                <w:szCs w:val="16"/>
                <w:rtl/>
              </w:rPr>
              <w:instrText xml:space="preserve"> </w:instrText>
            </w:r>
            <w:r w:rsidR="00917FD9">
              <w:rPr>
                <w:rFonts w:ascii="Calibri" w:hAnsi="Calibri" w:hint="cs"/>
                <w:sz w:val="16"/>
                <w:szCs w:val="16"/>
                <w:rtl/>
              </w:rPr>
              <w:instrText>للمطبوعات</w:instrText>
            </w:r>
            <w:r w:rsidR="00917FD9">
              <w:rPr>
                <w:rFonts w:ascii="Calibri" w:hAnsi="Calibri"/>
                <w:sz w:val="16"/>
                <w:szCs w:val="16"/>
                <w:rtl/>
              </w:rPr>
              <w:instrText xml:space="preserve">. 1425 </w:instrText>
            </w:r>
            <w:r w:rsidR="00917FD9">
              <w:rPr>
                <w:rFonts w:ascii="Calibri" w:hAnsi="Calibri" w:hint="cs"/>
                <w:sz w:val="16"/>
                <w:szCs w:val="16"/>
                <w:rtl/>
              </w:rPr>
              <w:instrText>هـ</w:instrText>
            </w:r>
            <w:r w:rsidR="00917FD9">
              <w:rPr>
                <w:rFonts w:ascii="Calibri" w:hAnsi="Calibri"/>
                <w:sz w:val="16"/>
                <w:szCs w:val="16"/>
                <w:rtl/>
              </w:rPr>
              <w:instrText>.</w:instrText>
            </w:r>
            <w:r w:rsidR="00917FD9">
              <w:rPr>
                <w:rFonts w:ascii="Calibri" w:hAnsi="Calibri" w:hint="cs"/>
                <w:sz w:val="16"/>
                <w:szCs w:val="16"/>
                <w:rtl/>
              </w:rPr>
              <w:instrText>ق،</w:instrText>
            </w:r>
            <w:r w:rsidR="00917FD9">
              <w:rPr>
                <w:rFonts w:ascii="Calibri" w:hAnsi="Calibri"/>
                <w:sz w:val="16"/>
                <w:szCs w:val="16"/>
                <w:rtl/>
              </w:rPr>
              <w:instrText xml:space="preserve"> </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ج</w:instrText>
            </w:r>
            <w:r w:rsidR="00917FD9">
              <w:rPr>
                <w:rFonts w:ascii="Calibri" w:hAnsi="Calibri"/>
                <w:sz w:val="16"/>
                <w:szCs w:val="16"/>
                <w:rtl/>
              </w:rPr>
              <w:instrText>2</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 xml:space="preserve"> 5</w:instrText>
            </w:r>
            <w:r w:rsidR="00917FD9">
              <w:rPr>
                <w:rFonts w:ascii="Calibri" w:hAnsi="Calibri" w:hint="cs"/>
                <w:sz w:val="16"/>
                <w:szCs w:val="16"/>
                <w:rtl/>
              </w:rPr>
              <w:instrText>،</w:instrText>
            </w:r>
            <w:r w:rsidR="00917FD9">
              <w:rPr>
                <w:rFonts w:ascii="Calibri" w:hAnsi="Calibri"/>
                <w:sz w:val="16"/>
                <w:szCs w:val="16"/>
                <w:rtl/>
              </w:rPr>
              <w:instrText xml:space="preserve"> 16</w:instrText>
            </w:r>
            <w:r w:rsidR="00917FD9">
              <w:rPr>
                <w:rFonts w:ascii="Calibri" w:hAnsi="Calibri" w:hint="cs"/>
                <w:sz w:val="16"/>
                <w:szCs w:val="16"/>
                <w:rtl/>
              </w:rPr>
              <w:instrText>،</w:instrText>
            </w:r>
            <w:r w:rsidR="00917FD9">
              <w:rPr>
                <w:rFonts w:ascii="Calibri" w:hAnsi="Calibri"/>
                <w:sz w:val="16"/>
                <w:szCs w:val="16"/>
                <w:rtl/>
              </w:rPr>
              <w:instrText xml:space="preserve"> 113</w:instrText>
            </w:r>
            <w:r w:rsidR="00917FD9">
              <w:rPr>
                <w:rFonts w:ascii="Calibri" w:hAnsi="Calibri" w:hint="cs"/>
                <w:sz w:val="16"/>
                <w:szCs w:val="16"/>
                <w:rtl/>
              </w:rPr>
              <w:instrText>،</w:instrText>
            </w:r>
            <w:r w:rsidR="00917FD9">
              <w:rPr>
                <w:rFonts w:ascii="Calibri" w:hAnsi="Calibri"/>
                <w:sz w:val="16"/>
                <w:szCs w:val="16"/>
                <w:rtl/>
              </w:rPr>
              <w:instrText xml:space="preserve"> 242</w:instrText>
            </w:r>
            <w:r w:rsidR="00917FD9">
              <w:rPr>
                <w:rFonts w:ascii="Calibri" w:hAnsi="Calibri" w:hint="cs"/>
                <w:sz w:val="16"/>
                <w:szCs w:val="16"/>
                <w:rtl/>
              </w:rPr>
              <w:instrText>،</w:instrText>
            </w:r>
            <w:r w:rsidR="00917FD9">
              <w:rPr>
                <w:rFonts w:ascii="Calibri" w:hAnsi="Calibri"/>
                <w:sz w:val="16"/>
                <w:szCs w:val="16"/>
                <w:rtl/>
              </w:rPr>
              <w:instrText xml:space="preserve"> 284</w:instrText>
            </w:r>
            <w:r w:rsidR="00917FD9">
              <w:rPr>
                <w:rFonts w:ascii="Calibri" w:hAnsi="Calibri" w:hint="cs"/>
                <w:sz w:val="16"/>
                <w:szCs w:val="16"/>
                <w:rtl/>
              </w:rPr>
              <w:instrText>،</w:instrText>
            </w:r>
            <w:r w:rsidR="00917FD9">
              <w:rPr>
                <w:rFonts w:ascii="Calibri" w:hAnsi="Calibri"/>
                <w:sz w:val="16"/>
                <w:szCs w:val="16"/>
                <w:rtl/>
              </w:rPr>
              <w:instrText xml:space="preserve"> 285</w:instrText>
            </w:r>
            <w:r w:rsidR="00917FD9">
              <w:rPr>
                <w:rFonts w:ascii="Calibri" w:hAnsi="Calibri" w:hint="cs"/>
                <w:sz w:val="16"/>
                <w:szCs w:val="16"/>
                <w:rtl/>
              </w:rPr>
              <w:instrText>،</w:instrText>
            </w:r>
            <w:r w:rsidR="00917FD9">
              <w:rPr>
                <w:rFonts w:ascii="Calibri" w:hAnsi="Calibri"/>
                <w:sz w:val="16"/>
                <w:szCs w:val="16"/>
                <w:rtl/>
              </w:rPr>
              <w:instrText xml:space="preserve"> 292</w:instrText>
            </w:r>
            <w:r w:rsidR="00917FD9">
              <w:rPr>
                <w:rFonts w:ascii="Calibri" w:hAnsi="Calibri" w:hint="cs"/>
                <w:sz w:val="16"/>
                <w:szCs w:val="16"/>
                <w:rtl/>
              </w:rPr>
              <w:instrText>،</w:instrText>
            </w:r>
            <w:r w:rsidR="00917FD9">
              <w:rPr>
                <w:rFonts w:ascii="Calibri" w:hAnsi="Calibri"/>
                <w:sz w:val="16"/>
                <w:szCs w:val="16"/>
                <w:rtl/>
              </w:rPr>
              <w:instrText xml:space="preserve"> 296</w:instrText>
            </w:r>
            <w:r w:rsidR="00917FD9">
              <w:rPr>
                <w:rFonts w:ascii="Calibri" w:hAnsi="Calibri" w:hint="cs"/>
                <w:sz w:val="16"/>
                <w:szCs w:val="16"/>
                <w:rtl/>
              </w:rPr>
              <w:instrText>،</w:instrText>
            </w:r>
            <w:r w:rsidR="00917FD9">
              <w:rPr>
                <w:rFonts w:ascii="Calibri" w:hAnsi="Calibri"/>
                <w:sz w:val="16"/>
                <w:szCs w:val="16"/>
                <w:rtl/>
              </w:rPr>
              <w:instrText xml:space="preserve"> 303</w:instrText>
            </w:r>
            <w:r w:rsidR="00917FD9">
              <w:rPr>
                <w:rFonts w:ascii="Calibri" w:hAnsi="Calibri" w:hint="cs"/>
                <w:sz w:val="16"/>
                <w:szCs w:val="16"/>
                <w:rtl/>
              </w:rPr>
              <w:instrText>،</w:instrText>
            </w:r>
            <w:r w:rsidR="00917FD9">
              <w:rPr>
                <w:rFonts w:ascii="Calibri" w:hAnsi="Calibri"/>
                <w:sz w:val="16"/>
                <w:szCs w:val="16"/>
                <w:rtl/>
              </w:rPr>
              <w:instrText xml:space="preserve"> 306</w:instrText>
            </w:r>
            <w:r w:rsidR="00917FD9">
              <w:rPr>
                <w:rFonts w:ascii="Calibri" w:hAnsi="Calibri" w:hint="cs"/>
                <w:sz w:val="16"/>
                <w:szCs w:val="16"/>
                <w:rtl/>
              </w:rPr>
              <w:instrText>،</w:instrText>
            </w:r>
            <w:r w:rsidR="00917FD9">
              <w:rPr>
                <w:rFonts w:ascii="Calibri" w:hAnsi="Calibri"/>
                <w:sz w:val="16"/>
                <w:szCs w:val="16"/>
                <w:rtl/>
              </w:rPr>
              <w:instrText xml:space="preserve"> 313</w:instrText>
            </w:r>
            <w:r w:rsidR="00917FD9">
              <w:rPr>
                <w:rFonts w:ascii="Calibri" w:hAnsi="Calibri" w:hint="cs"/>
                <w:sz w:val="16"/>
                <w:szCs w:val="16"/>
                <w:rtl/>
              </w:rPr>
              <w:instrText>،</w:instrText>
            </w:r>
            <w:r w:rsidR="00917FD9">
              <w:rPr>
                <w:rFonts w:ascii="Calibri" w:hAnsi="Calibri"/>
                <w:sz w:val="16"/>
                <w:szCs w:val="16"/>
                <w:rtl/>
              </w:rPr>
              <w:instrText xml:space="preserve"> 316</w:instrText>
            </w:r>
            <w:r w:rsidR="00917FD9">
              <w:rPr>
                <w:rFonts w:ascii="Calibri" w:hAnsi="Calibri" w:hint="cs"/>
                <w:sz w:val="16"/>
                <w:szCs w:val="16"/>
                <w:rtl/>
              </w:rPr>
              <w:instrText>،</w:instrText>
            </w:r>
            <w:r w:rsidR="00917FD9">
              <w:rPr>
                <w:rFonts w:ascii="Calibri" w:hAnsi="Calibri"/>
                <w:sz w:val="16"/>
                <w:szCs w:val="16"/>
                <w:rtl/>
              </w:rPr>
              <w:instrText xml:space="preserve"> 329</w:instrText>
            </w:r>
            <w:r w:rsidR="00917FD9">
              <w:rPr>
                <w:rFonts w:ascii="Calibri" w:hAnsi="Calibri" w:hint="cs"/>
                <w:sz w:val="16"/>
                <w:szCs w:val="16"/>
                <w:rtl/>
              </w:rPr>
              <w:instrText>،</w:instrText>
            </w:r>
            <w:r w:rsidR="00917FD9">
              <w:rPr>
                <w:rFonts w:ascii="Calibri" w:hAnsi="Calibri"/>
                <w:sz w:val="16"/>
                <w:szCs w:val="16"/>
                <w:rtl/>
              </w:rPr>
              <w:instrText xml:space="preserve"> 347</w:instrText>
            </w:r>
            <w:r w:rsidR="00917FD9">
              <w:rPr>
                <w:rFonts w:ascii="Calibri" w:hAnsi="Calibri" w:hint="cs"/>
                <w:sz w:val="16"/>
                <w:szCs w:val="16"/>
                <w:rtl/>
              </w:rPr>
              <w:instrText>،</w:instrText>
            </w:r>
            <w:r w:rsidR="00917FD9">
              <w:rPr>
                <w:rFonts w:ascii="Calibri" w:hAnsi="Calibri"/>
                <w:sz w:val="16"/>
                <w:szCs w:val="16"/>
                <w:rtl/>
              </w:rPr>
              <w:instrText xml:space="preserve"> 350</w:instrText>
            </w:r>
            <w:r w:rsidR="00917FD9">
              <w:rPr>
                <w:rFonts w:ascii="Calibri" w:hAnsi="Calibri" w:hint="cs"/>
                <w:sz w:val="16"/>
                <w:szCs w:val="16"/>
                <w:rtl/>
              </w:rPr>
              <w:instrText>،</w:instrText>
            </w:r>
            <w:r w:rsidR="00917FD9">
              <w:rPr>
                <w:rFonts w:ascii="Calibri" w:hAnsi="Calibri"/>
                <w:sz w:val="16"/>
                <w:szCs w:val="16"/>
                <w:rtl/>
              </w:rPr>
              <w:instrText xml:space="preserve"> 381</w:instrText>
            </w:r>
            <w:r w:rsidR="00917FD9">
              <w:rPr>
                <w:rFonts w:ascii="Calibri" w:hAnsi="Calibri" w:hint="cs"/>
                <w:sz w:val="16"/>
                <w:szCs w:val="16"/>
                <w:rtl/>
              </w:rPr>
              <w:instrText>،</w:instrText>
            </w:r>
            <w:r w:rsidR="00917FD9">
              <w:rPr>
                <w:rFonts w:ascii="Calibri" w:hAnsi="Calibri"/>
                <w:sz w:val="16"/>
                <w:szCs w:val="16"/>
                <w:rtl/>
              </w:rPr>
              <w:instrText xml:space="preserve"> 399</w:instrText>
            </w:r>
            <w:r w:rsidR="00917FD9">
              <w:rPr>
                <w:rFonts w:ascii="Calibri" w:hAnsi="Calibri" w:hint="cs"/>
                <w:sz w:val="16"/>
                <w:szCs w:val="16"/>
                <w:rtl/>
              </w:rPr>
              <w:instrText>،</w:instrText>
            </w:r>
            <w:r w:rsidR="00917FD9">
              <w:rPr>
                <w:rFonts w:ascii="Calibri" w:hAnsi="Calibri"/>
                <w:sz w:val="16"/>
                <w:szCs w:val="16"/>
                <w:rtl/>
              </w:rPr>
              <w:instrText xml:space="preserve"> 433</w:instrText>
            </w:r>
            <w:r w:rsidR="00917FD9">
              <w:rPr>
                <w:rFonts w:ascii="Calibri" w:hAnsi="Calibri" w:hint="cs"/>
                <w:sz w:val="16"/>
                <w:szCs w:val="16"/>
                <w:rtl/>
              </w:rPr>
              <w:instrText>،</w:instrText>
            </w:r>
            <w:r w:rsidR="00917FD9">
              <w:rPr>
                <w:rFonts w:ascii="Calibri" w:hAnsi="Calibri"/>
                <w:sz w:val="16"/>
                <w:szCs w:val="16"/>
                <w:rtl/>
              </w:rPr>
              <w:instrText xml:space="preserve"> 562&lt;/</w:instrText>
            </w:r>
            <w:r w:rsidR="00917FD9">
              <w:rPr>
                <w:rFonts w:ascii="Calibri" w:hAnsi="Calibri"/>
                <w:sz w:val="16"/>
                <w:szCs w:val="16"/>
              </w:rPr>
              <w:instrText>style&gt;&lt;style face="normal" font="default"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CE7716">
              <w:rPr>
                <w:rFonts w:ascii="Calibri" w:hAnsi="Calibri"/>
                <w:sz w:val="16"/>
                <w:szCs w:val="16"/>
                <w:rtl/>
              </w:rPr>
              <w:t>(10)</w:t>
            </w:r>
            <w:r>
              <w:rPr>
                <w:rFonts w:ascii="Calibri" w:hAnsi="Calibri"/>
                <w:sz w:val="16"/>
                <w:szCs w:val="16"/>
                <w:rtl/>
              </w:rPr>
              <w:fldChar w:fldCharType="end"/>
            </w:r>
          </w:p>
          <w:p w:rsidR="00BA2795" w:rsidRPr="00BA2795" w:rsidRDefault="00BA2795" w:rsidP="00BA2795">
            <w:pPr>
              <w:jc w:val="both"/>
              <w:cnfStyle w:val="000000010000" w:firstRow="0" w:lastRow="0" w:firstColumn="0" w:lastColumn="0" w:oddVBand="0" w:evenVBand="0" w:oddHBand="0" w:evenHBand="1" w:firstRowFirstColumn="0" w:firstRowLastColumn="0" w:lastRowFirstColumn="0" w:lastRowLastColumn="0"/>
              <w:rPr>
                <w:b/>
                <w:bCs/>
                <w:sz w:val="16"/>
                <w:szCs w:val="16"/>
                <w:rtl/>
              </w:rPr>
            </w:pPr>
          </w:p>
        </w:tc>
      </w:tr>
    </w:tbl>
    <w:p w:rsidR="00FC61C1" w:rsidRPr="00FC61C1" w:rsidRDefault="00FC61C1" w:rsidP="00FC61C1">
      <w:pPr>
        <w:rPr>
          <w:rtl/>
        </w:rPr>
      </w:pPr>
    </w:p>
    <w:p w:rsidR="00FC61C1" w:rsidRPr="00FC61C1" w:rsidRDefault="00FC61C1" w:rsidP="00F45965">
      <w:pPr>
        <w:rPr>
          <w:b/>
          <w:bCs/>
        </w:rPr>
      </w:pPr>
      <w:r w:rsidRPr="00FC61C1">
        <w:rPr>
          <w:rFonts w:hint="cs"/>
          <w:b/>
          <w:bCs/>
          <w:rtl/>
          <w:lang w:bidi="ar-SA"/>
        </w:rPr>
        <w:t>جدول</w:t>
      </w:r>
      <w:r w:rsidRPr="00FC61C1">
        <w:rPr>
          <w:b/>
          <w:bCs/>
          <w:rtl/>
          <w:lang w:bidi="ar-SA"/>
        </w:rPr>
        <w:t xml:space="preserve"> </w:t>
      </w:r>
      <w:r w:rsidR="00F45965">
        <w:rPr>
          <w:rFonts w:hint="cs"/>
          <w:b/>
          <w:bCs/>
          <w:rtl/>
          <w:lang w:bidi="ar-SA"/>
        </w:rPr>
        <w:t>3</w:t>
      </w:r>
      <w:r w:rsidRPr="00FC61C1">
        <w:rPr>
          <w:rFonts w:hint="cs"/>
          <w:b/>
          <w:bCs/>
          <w:rtl/>
          <w:lang w:bidi="ar-SA"/>
        </w:rPr>
        <w:t xml:space="preserve">: </w:t>
      </w:r>
      <w:r w:rsidR="00D76AF2">
        <w:rPr>
          <w:rFonts w:hint="cs"/>
          <w:b/>
          <w:bCs/>
          <w:rtl/>
        </w:rPr>
        <w:t>بیماری‌ها</w:t>
      </w:r>
      <w:r w:rsidRPr="00FC61C1">
        <w:rPr>
          <w:rFonts w:hint="cs"/>
          <w:b/>
          <w:bCs/>
          <w:rtl/>
        </w:rPr>
        <w:t xml:space="preserve"> و حالاتی که با غضب تخفیف یا بهبود </w:t>
      </w:r>
      <w:r w:rsidR="00D76AF2">
        <w:rPr>
          <w:rFonts w:hint="cs"/>
          <w:b/>
          <w:bCs/>
          <w:rtl/>
        </w:rPr>
        <w:t>می‌یابند</w:t>
      </w:r>
      <w:r w:rsidRPr="00FC61C1">
        <w:rPr>
          <w:rFonts w:hint="cs"/>
          <w:b/>
          <w:bCs/>
          <w:rtl/>
        </w:rPr>
        <w:t>.</w:t>
      </w:r>
    </w:p>
    <w:tbl>
      <w:tblPr>
        <w:tblStyle w:val="LightGrid-Accent22"/>
        <w:bidiVisual/>
        <w:tblW w:w="0" w:type="auto"/>
        <w:jc w:val="center"/>
        <w:tblLook w:val="04A0" w:firstRow="1" w:lastRow="0" w:firstColumn="1" w:lastColumn="0" w:noHBand="0" w:noVBand="1"/>
      </w:tblPr>
      <w:tblGrid>
        <w:gridCol w:w="693"/>
        <w:gridCol w:w="1396"/>
        <w:gridCol w:w="1720"/>
        <w:gridCol w:w="1957"/>
        <w:gridCol w:w="1570"/>
      </w:tblGrid>
      <w:tr w:rsidR="00BA2795" w:rsidRPr="00BA2795" w:rsidTr="0017709F">
        <w:trPr>
          <w:cnfStyle w:val="100000000000" w:firstRow="1" w:lastRow="0" w:firstColumn="0" w:lastColumn="0" w:oddVBand="0" w:evenVBand="0" w:oddHBand="0" w:evenHBand="0" w:firstRowFirstColumn="0" w:firstRowLastColumn="0" w:lastRowFirstColumn="0" w:lastRowLastColumn="0"/>
          <w:trHeight w:val="699"/>
          <w:jc w:val="center"/>
        </w:trPr>
        <w:tc>
          <w:tcPr>
            <w:cnfStyle w:val="001000000000" w:firstRow="0" w:lastRow="0" w:firstColumn="1" w:lastColumn="0" w:oddVBand="0" w:evenVBand="0" w:oddHBand="0" w:evenHBand="0" w:firstRowFirstColumn="0" w:firstRowLastColumn="0" w:lastRowFirstColumn="0" w:lastRowLastColumn="0"/>
            <w:tcW w:w="693" w:type="dxa"/>
            <w:textDirection w:val="btLr"/>
          </w:tcPr>
          <w:p w:rsidR="00BA2795" w:rsidRPr="00BA2795" w:rsidRDefault="00BA2795" w:rsidP="00BA2795">
            <w:pPr>
              <w:spacing w:line="276" w:lineRule="auto"/>
              <w:jc w:val="center"/>
              <w:rPr>
                <w:rFonts w:cs="B Mitra"/>
                <w:sz w:val="20"/>
                <w:szCs w:val="20"/>
                <w:rtl/>
              </w:rPr>
            </w:pPr>
          </w:p>
        </w:tc>
        <w:tc>
          <w:tcPr>
            <w:tcW w:w="1396" w:type="dxa"/>
          </w:tcPr>
          <w:p w:rsidR="00BA2795" w:rsidRPr="00BA2795" w:rsidRDefault="00BA2795" w:rsidP="00BA2795">
            <w:pPr>
              <w:jc w:val="center"/>
              <w:cnfStyle w:val="100000000000" w:firstRow="1" w:lastRow="0" w:firstColumn="0" w:lastColumn="0" w:oddVBand="0" w:evenVBand="0" w:oddHBand="0" w:evenHBand="0" w:firstRowFirstColumn="0" w:firstRowLastColumn="0" w:lastRowFirstColumn="0" w:lastRowLastColumn="0"/>
              <w:rPr>
                <w:sz w:val="24"/>
                <w:szCs w:val="22"/>
                <w:rtl/>
              </w:rPr>
            </w:pPr>
            <w:r w:rsidRPr="00BA2795">
              <w:rPr>
                <w:rFonts w:hint="cs"/>
                <w:sz w:val="24"/>
                <w:szCs w:val="22"/>
                <w:rtl/>
              </w:rPr>
              <w:t>نام سنتی بیماری</w:t>
            </w:r>
          </w:p>
        </w:tc>
        <w:tc>
          <w:tcPr>
            <w:tcW w:w="1720" w:type="dxa"/>
          </w:tcPr>
          <w:p w:rsidR="00BA2795" w:rsidRPr="00BA2795" w:rsidRDefault="00BA2795" w:rsidP="0017709F">
            <w:pPr>
              <w:jc w:val="center"/>
              <w:cnfStyle w:val="100000000000" w:firstRow="1" w:lastRow="0" w:firstColumn="0" w:lastColumn="0" w:oddVBand="0" w:evenVBand="0" w:oddHBand="0" w:evenHBand="0" w:firstRowFirstColumn="0" w:firstRowLastColumn="0" w:lastRowFirstColumn="0" w:lastRowLastColumn="0"/>
              <w:rPr>
                <w:sz w:val="24"/>
                <w:szCs w:val="22"/>
                <w:rtl/>
              </w:rPr>
            </w:pPr>
            <w:r w:rsidRPr="00BA2795">
              <w:rPr>
                <w:rFonts w:hint="cs"/>
                <w:sz w:val="24"/>
                <w:szCs w:val="22"/>
                <w:rtl/>
              </w:rPr>
              <w:t xml:space="preserve">معادل </w:t>
            </w:r>
            <w:r w:rsidR="0017709F">
              <w:rPr>
                <w:rFonts w:hint="cs"/>
                <w:sz w:val="24"/>
                <w:szCs w:val="22"/>
                <w:rtl/>
              </w:rPr>
              <w:t>انگلیسی</w:t>
            </w:r>
          </w:p>
        </w:tc>
        <w:tc>
          <w:tcPr>
            <w:tcW w:w="1957" w:type="dxa"/>
          </w:tcPr>
          <w:p w:rsidR="00BA2795" w:rsidRPr="00BA2795" w:rsidRDefault="00BA2795" w:rsidP="00BA2795">
            <w:pPr>
              <w:jc w:val="center"/>
              <w:cnfStyle w:val="100000000000" w:firstRow="1" w:lastRow="0" w:firstColumn="0" w:lastColumn="0" w:oddVBand="0" w:evenVBand="0" w:oddHBand="0" w:evenHBand="0" w:firstRowFirstColumn="0" w:firstRowLastColumn="0" w:lastRowFirstColumn="0" w:lastRowLastColumn="0"/>
              <w:rPr>
                <w:sz w:val="24"/>
                <w:szCs w:val="22"/>
                <w:rtl/>
              </w:rPr>
            </w:pPr>
            <w:r w:rsidRPr="00BA2795">
              <w:rPr>
                <w:rFonts w:hint="cs"/>
                <w:sz w:val="24"/>
                <w:szCs w:val="22"/>
                <w:rtl/>
              </w:rPr>
              <w:t>سبب بیماری</w:t>
            </w:r>
          </w:p>
        </w:tc>
        <w:tc>
          <w:tcPr>
            <w:tcW w:w="1570" w:type="dxa"/>
          </w:tcPr>
          <w:p w:rsidR="00BA2795" w:rsidRPr="00BA2795" w:rsidRDefault="00BA2795" w:rsidP="00BA2795">
            <w:pPr>
              <w:jc w:val="center"/>
              <w:cnfStyle w:val="100000000000" w:firstRow="1" w:lastRow="0" w:firstColumn="0" w:lastColumn="0" w:oddVBand="0" w:evenVBand="0" w:oddHBand="0" w:evenHBand="0" w:firstRowFirstColumn="0" w:firstRowLastColumn="0" w:lastRowFirstColumn="0" w:lastRowLastColumn="0"/>
              <w:rPr>
                <w:sz w:val="24"/>
                <w:szCs w:val="22"/>
                <w:rtl/>
              </w:rPr>
            </w:pPr>
            <w:r w:rsidRPr="00BA2795">
              <w:rPr>
                <w:rFonts w:hint="cs"/>
                <w:sz w:val="24"/>
                <w:szCs w:val="22"/>
                <w:rtl/>
              </w:rPr>
              <w:t>رفرانس</w:t>
            </w:r>
          </w:p>
        </w:tc>
      </w:tr>
      <w:tr w:rsidR="00BA2795" w:rsidRPr="00BA2795" w:rsidTr="0017709F">
        <w:trPr>
          <w:cnfStyle w:val="000000100000" w:firstRow="0" w:lastRow="0" w:firstColumn="0" w:lastColumn="0" w:oddVBand="0" w:evenVBand="0" w:oddHBand="1" w:evenHBand="0" w:firstRowFirstColumn="0" w:firstRowLastColumn="0" w:lastRowFirstColumn="0" w:lastRowLastColumn="0"/>
          <w:trHeight w:val="1035"/>
          <w:jc w:val="center"/>
        </w:trPr>
        <w:tc>
          <w:tcPr>
            <w:cnfStyle w:val="001000000000" w:firstRow="0" w:lastRow="0" w:firstColumn="1" w:lastColumn="0" w:oddVBand="0" w:evenVBand="0" w:oddHBand="0" w:evenHBand="0" w:firstRowFirstColumn="0" w:firstRowLastColumn="0" w:lastRowFirstColumn="0" w:lastRowLastColumn="0"/>
            <w:tcW w:w="693" w:type="dxa"/>
            <w:vMerge w:val="restart"/>
            <w:textDirection w:val="tbRl"/>
          </w:tcPr>
          <w:p w:rsidR="00BA2795" w:rsidRPr="00BA2795" w:rsidRDefault="00D76AF2" w:rsidP="00BA2795">
            <w:pPr>
              <w:spacing w:line="276" w:lineRule="auto"/>
              <w:ind w:left="113" w:right="113"/>
              <w:jc w:val="center"/>
              <w:rPr>
                <w:rFonts w:cs="B Mitra"/>
                <w:sz w:val="20"/>
                <w:szCs w:val="20"/>
                <w:rtl/>
              </w:rPr>
            </w:pPr>
            <w:r>
              <w:rPr>
                <w:rFonts w:cs="B Mitra" w:hint="eastAsia"/>
                <w:sz w:val="20"/>
                <w:szCs w:val="20"/>
                <w:rtl/>
              </w:rPr>
              <w:t>ب</w:t>
            </w:r>
            <w:r>
              <w:rPr>
                <w:rFonts w:cs="B Mitra" w:hint="cs"/>
                <w:sz w:val="20"/>
                <w:szCs w:val="20"/>
                <w:rtl/>
              </w:rPr>
              <w:t>ی</w:t>
            </w:r>
            <w:r>
              <w:rPr>
                <w:rFonts w:cs="B Mitra" w:hint="eastAsia"/>
                <w:sz w:val="20"/>
                <w:szCs w:val="20"/>
                <w:rtl/>
              </w:rPr>
              <w:t>مار</w:t>
            </w:r>
            <w:r>
              <w:rPr>
                <w:rFonts w:cs="B Mitra" w:hint="cs"/>
                <w:sz w:val="20"/>
                <w:szCs w:val="20"/>
                <w:rtl/>
              </w:rPr>
              <w:t>ی‌</w:t>
            </w:r>
            <w:r>
              <w:rPr>
                <w:rFonts w:cs="B Mitra" w:hint="eastAsia"/>
                <w:sz w:val="20"/>
                <w:szCs w:val="20"/>
                <w:rtl/>
              </w:rPr>
              <w:t>ها</w:t>
            </w:r>
            <w:r w:rsidR="00BA2795" w:rsidRPr="00BA2795">
              <w:rPr>
                <w:rFonts w:cs="B Mitra" w:hint="cs"/>
                <w:sz w:val="20"/>
                <w:szCs w:val="20"/>
                <w:rtl/>
              </w:rPr>
              <w:t xml:space="preserve"> و حالاتی که با غضب بهبود </w:t>
            </w:r>
            <w:r>
              <w:rPr>
                <w:rFonts w:cs="B Mitra" w:hint="eastAsia"/>
                <w:sz w:val="20"/>
                <w:szCs w:val="20"/>
                <w:rtl/>
              </w:rPr>
              <w:t>م</w:t>
            </w:r>
            <w:r>
              <w:rPr>
                <w:rFonts w:cs="B Mitra" w:hint="cs"/>
                <w:sz w:val="20"/>
                <w:szCs w:val="20"/>
                <w:rtl/>
              </w:rPr>
              <w:t>ی‌ی</w:t>
            </w:r>
            <w:r>
              <w:rPr>
                <w:rFonts w:cs="B Mitra" w:hint="eastAsia"/>
                <w:sz w:val="20"/>
                <w:szCs w:val="20"/>
                <w:rtl/>
              </w:rPr>
              <w:t>ابند</w:t>
            </w:r>
          </w:p>
        </w:tc>
        <w:tc>
          <w:tcPr>
            <w:tcW w:w="1396"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BA2795">
              <w:rPr>
                <w:rFonts w:hint="cs"/>
                <w:sz w:val="16"/>
                <w:szCs w:val="16"/>
                <w:rtl/>
              </w:rPr>
              <w:t>لاغری به سبب ضعف حرارت غریزی و برودت و رطوبت مزاج</w:t>
            </w:r>
          </w:p>
        </w:tc>
        <w:tc>
          <w:tcPr>
            <w:tcW w:w="1720"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BA2795">
              <w:rPr>
                <w:rFonts w:asciiTheme="majorBidi" w:hAnsiTheme="majorBidi" w:cstheme="majorBidi"/>
                <w:sz w:val="16"/>
                <w:szCs w:val="16"/>
              </w:rPr>
              <w:t>Weakness and slimness due to cold and wet temperament</w:t>
            </w:r>
          </w:p>
        </w:tc>
        <w:tc>
          <w:tcPr>
            <w:tcW w:w="1957"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BA2795">
              <w:rPr>
                <w:rFonts w:hint="cs"/>
                <w:sz w:val="16"/>
                <w:szCs w:val="16"/>
                <w:rtl/>
              </w:rPr>
              <w:t xml:space="preserve">زیرا غضب باعث انبساط روح و نفس شده و خون و حرارت غریزی را در بدن </w:t>
            </w:r>
            <w:r w:rsidR="00D76AF2">
              <w:rPr>
                <w:rFonts w:hint="cs"/>
                <w:sz w:val="16"/>
                <w:szCs w:val="16"/>
                <w:rtl/>
              </w:rPr>
              <w:t>می‌پراکند</w:t>
            </w:r>
            <w:r w:rsidRPr="00BA2795">
              <w:rPr>
                <w:rFonts w:hint="cs"/>
                <w:sz w:val="16"/>
                <w:szCs w:val="16"/>
                <w:rtl/>
              </w:rPr>
              <w:t xml:space="preserve"> و باعث جذب بهتر غذا و بهبود هضم و اغتذاء میشود</w:t>
            </w:r>
          </w:p>
        </w:tc>
        <w:tc>
          <w:tcPr>
            <w:tcW w:w="1570" w:type="dxa"/>
          </w:tcPr>
          <w:p w:rsidR="00B03A36"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&lt;EndNote&gt;&lt;Cite&gt;&lt;RecNum&gt;284&lt;/RecNum&gt;&lt;record&gt;&lt;rec-number&gt;284&lt;/rec-number&gt;&lt;foreign-keys&gt;&lt;key app="EN" db-id="eezwrppszv0fxxeesz85taru5wpx2pzezevw"&gt;284&lt;/key&gt;&lt;/foreign-keys&gt;&lt;ref-type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ثانی،</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18</w:instrText>
            </w:r>
            <w:r w:rsidR="00917FD9">
              <w:rPr>
                <w:rFonts w:hint="cs"/>
                <w:sz w:val="16"/>
                <w:szCs w:val="16"/>
                <w:rtl/>
              </w:rPr>
              <w:instrText>،</w:instrText>
            </w:r>
            <w:r w:rsidR="00917FD9">
              <w:rPr>
                <w:sz w:val="16"/>
                <w:szCs w:val="16"/>
                <w:rtl/>
              </w:rPr>
              <w:instrText xml:space="preserve"> 19</w:instrText>
            </w:r>
            <w:r w:rsidR="00917FD9">
              <w:rPr>
                <w:rFonts w:hint="cs"/>
                <w:sz w:val="16"/>
                <w:szCs w:val="16"/>
                <w:rtl/>
              </w:rPr>
              <w:instrText>،</w:instrText>
            </w:r>
            <w:r w:rsidR="00917FD9">
              <w:rPr>
                <w:sz w:val="16"/>
                <w:szCs w:val="16"/>
                <w:rtl/>
              </w:rPr>
              <w:instrText xml:space="preserve"> 136</w:instrText>
            </w:r>
            <w:r w:rsidR="00917FD9">
              <w:rPr>
                <w:rFonts w:hint="cs"/>
                <w:sz w:val="16"/>
                <w:szCs w:val="16"/>
                <w:rtl/>
              </w:rPr>
              <w:instrText>،</w:instrText>
            </w:r>
            <w:r w:rsidR="00917FD9">
              <w:rPr>
                <w:sz w:val="16"/>
                <w:szCs w:val="16"/>
                <w:rtl/>
              </w:rPr>
              <w:instrText xml:space="preserve"> 181</w:instrText>
            </w:r>
            <w:r w:rsidR="00917FD9">
              <w:rPr>
                <w:rFonts w:hint="cs"/>
                <w:sz w:val="16"/>
                <w:szCs w:val="16"/>
                <w:rtl/>
              </w:rPr>
              <w:instrText>،</w:instrText>
            </w:r>
            <w:r w:rsidR="00917FD9">
              <w:rPr>
                <w:sz w:val="16"/>
                <w:szCs w:val="16"/>
                <w:rtl/>
              </w:rPr>
              <w:instrText xml:space="preserve"> 399</w:instrText>
            </w:r>
            <w:r w:rsidR="00917FD9">
              <w:rPr>
                <w:rFonts w:hint="cs"/>
                <w:sz w:val="16"/>
                <w:szCs w:val="16"/>
                <w:rtl/>
              </w:rPr>
              <w:instrText>،</w:instrText>
            </w:r>
            <w:r w:rsidR="00917FD9">
              <w:rPr>
                <w:sz w:val="16"/>
                <w:szCs w:val="16"/>
                <w:rtl/>
              </w:rPr>
              <w:instrText xml:space="preserve"> 440</w:instrText>
            </w:r>
            <w:r w:rsidR="00917FD9">
              <w:rPr>
                <w:rFonts w:hint="cs"/>
                <w:sz w:val="16"/>
                <w:szCs w:val="16"/>
                <w:rtl/>
              </w:rPr>
              <w:instrText>،</w:instrText>
            </w:r>
            <w:r w:rsidR="00917FD9">
              <w:rPr>
                <w:sz w:val="16"/>
                <w:szCs w:val="16"/>
                <w:rtl/>
              </w:rPr>
              <w:instrText xml:space="preserve"> 441</w:instrText>
            </w:r>
            <w:r w:rsidR="00917FD9">
              <w:rPr>
                <w:rFonts w:hint="cs"/>
                <w:sz w:val="16"/>
                <w:szCs w:val="16"/>
                <w:rtl/>
              </w:rPr>
              <w:instrText>،</w:instrText>
            </w:r>
            <w:r w:rsidR="00917FD9">
              <w:rPr>
                <w:sz w:val="16"/>
                <w:szCs w:val="16"/>
                <w:rtl/>
              </w:rPr>
              <w:instrText xml:space="preserve"> 442</w:instrText>
            </w:r>
            <w:r w:rsidR="00917FD9">
              <w:rPr>
                <w:rFonts w:hint="cs"/>
                <w:sz w:val="16"/>
                <w:szCs w:val="16"/>
                <w:rtl/>
              </w:rPr>
              <w:instrText>،</w:instrText>
            </w:r>
            <w:r w:rsidR="00917FD9">
              <w:rPr>
                <w:sz w:val="16"/>
                <w:szCs w:val="16"/>
                <w:rtl/>
              </w:rPr>
              <w:instrText xml:space="preserve"> 443</w:instrText>
            </w:r>
            <w:r w:rsidR="00917FD9">
              <w:rPr>
                <w:rFonts w:hint="cs"/>
                <w:sz w:val="16"/>
                <w:szCs w:val="16"/>
                <w:rtl/>
              </w:rPr>
              <w:instrText>،</w:instrText>
            </w:r>
            <w:r w:rsidR="00917FD9">
              <w:rPr>
                <w:sz w:val="16"/>
                <w:szCs w:val="16"/>
                <w:rtl/>
              </w:rPr>
              <w:instrText xml:space="preserve"> 444</w:instrText>
            </w:r>
            <w:r w:rsidR="00917FD9">
              <w:rPr>
                <w:rFonts w:hint="cs"/>
                <w:sz w:val="16"/>
                <w:szCs w:val="16"/>
                <w:rtl/>
              </w:rPr>
              <w:instrText>،</w:instrText>
            </w:r>
            <w:r w:rsidR="00917FD9">
              <w:rPr>
                <w:sz w:val="16"/>
                <w:szCs w:val="16"/>
                <w:rtl/>
              </w:rPr>
              <w:instrText xml:space="preserve"> 447</w:instrText>
            </w:r>
            <w:r w:rsidR="00917FD9">
              <w:rPr>
                <w:rFonts w:hint="cs"/>
                <w:sz w:val="16"/>
                <w:szCs w:val="16"/>
                <w:rtl/>
              </w:rPr>
              <w:instrText>،</w:instrText>
            </w:r>
            <w:r w:rsidR="00917FD9">
              <w:rPr>
                <w:sz w:val="16"/>
                <w:szCs w:val="16"/>
                <w:rtl/>
              </w:rPr>
              <w:instrText xml:space="preserve"> 449</w:instrText>
            </w:r>
            <w:r w:rsidR="00917FD9">
              <w:rPr>
                <w:rFonts w:hint="cs"/>
                <w:sz w:val="16"/>
                <w:szCs w:val="16"/>
                <w:rtl/>
              </w:rPr>
              <w:instrText>،</w:instrText>
            </w:r>
            <w:r w:rsidR="00917FD9">
              <w:rPr>
                <w:sz w:val="16"/>
                <w:szCs w:val="16"/>
                <w:rtl/>
              </w:rPr>
              <w:instrText xml:space="preserve"> 453&lt;/</w:instrText>
            </w:r>
            <w:r w:rsidR="00917FD9">
              <w:rPr>
                <w:sz w:val="16"/>
                <w:szCs w:val="16"/>
              </w:rPr>
              <w:instrText>style&gt;&lt;style face</w:instrText>
            </w:r>
            <w:r w:rsidR="00917FD9">
              <w:rPr>
                <w:sz w:val="16"/>
                <w:szCs w:val="16"/>
                <w:rtl/>
              </w:rPr>
              <w:instrText>="</w:instrText>
            </w:r>
            <w:r w:rsidR="00917FD9">
              <w:rPr>
                <w:sz w:val="16"/>
                <w:szCs w:val="16"/>
              </w:rPr>
              <w:instrText>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(104)</w:t>
            </w:r>
            <w:r>
              <w:rPr>
                <w:sz w:val="16"/>
                <w:szCs w:val="16"/>
                <w:rtl/>
              </w:rPr>
              <w:fldChar w:fldCharType="end"/>
            </w:r>
            <w:r w:rsidR="00B03A36">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&lt;EndNote&gt;&lt;Cite&gt;&lt;RecNum&gt;263&lt;/RecNum&gt;&lt;record&gt;&lt;rec-number&gt;263&lt;/rec-number&gt;&lt;foreign-keys&gt;&lt;key app="EN" db-id="eezwrppszv0fxxeesz85taru5wpx2pzezevw"&gt;263&lt;/key&gt;&lt;/foreign-keys&gt;&lt;ref-type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اهوازی</w:instrText>
            </w:r>
            <w:r w:rsidR="00917FD9">
              <w:rPr>
                <w:sz w:val="16"/>
                <w:szCs w:val="16"/>
                <w:rtl/>
              </w:rPr>
              <w:instrText xml:space="preserve"> </w:instrText>
            </w:r>
            <w:r w:rsidR="00917FD9">
              <w:rPr>
                <w:rFonts w:hint="cs"/>
                <w:sz w:val="16"/>
                <w:szCs w:val="16"/>
                <w:rtl/>
              </w:rPr>
              <w:instrText>علی،</w:instrText>
            </w:r>
            <w:r w:rsidR="00917FD9">
              <w:rPr>
                <w:sz w:val="16"/>
                <w:szCs w:val="16"/>
                <w:rtl/>
              </w:rPr>
              <w:instrText xml:space="preserve"> </w:instrText>
            </w:r>
            <w:r w:rsidR="00917FD9">
              <w:rPr>
                <w:rFonts w:hint="cs"/>
                <w:sz w:val="16"/>
                <w:szCs w:val="16"/>
                <w:rtl/>
              </w:rPr>
              <w:instrText>کامل</w:instrText>
            </w:r>
            <w:r w:rsidR="00917FD9">
              <w:rPr>
                <w:sz w:val="16"/>
                <w:szCs w:val="16"/>
                <w:rtl/>
              </w:rPr>
              <w:instrText xml:space="preserve"> </w:instrText>
            </w:r>
            <w:r w:rsidR="00917FD9">
              <w:rPr>
                <w:rFonts w:hint="cs"/>
                <w:sz w:val="16"/>
                <w:szCs w:val="16"/>
                <w:rtl/>
              </w:rPr>
              <w:instrText>الصناعه</w:instrText>
            </w:r>
            <w:r w:rsidR="00917FD9">
              <w:rPr>
                <w:sz w:val="16"/>
                <w:szCs w:val="16"/>
                <w:rtl/>
              </w:rPr>
              <w:instrText xml:space="preserve"> </w:instrText>
            </w:r>
            <w:r w:rsidR="00917FD9">
              <w:rPr>
                <w:rFonts w:hint="cs"/>
                <w:sz w:val="16"/>
                <w:szCs w:val="16"/>
                <w:rtl/>
              </w:rPr>
              <w:instrText>الطبیه،</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تحقیق</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احیای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طبیعی</w:instrText>
            </w:r>
            <w:r w:rsidR="00917FD9">
              <w:rPr>
                <w:sz w:val="16"/>
                <w:szCs w:val="16"/>
                <w:rtl/>
              </w:rPr>
              <w:instrText xml:space="preserve"> </w:instrText>
            </w:r>
            <w:r w:rsidR="00917FD9">
              <w:rPr>
                <w:rFonts w:hint="cs"/>
                <w:sz w:val="16"/>
                <w:szCs w:val="16"/>
                <w:rtl/>
              </w:rPr>
              <w:instrText>به</w:instrText>
            </w:r>
            <w:r w:rsidR="00917FD9">
              <w:rPr>
                <w:sz w:val="16"/>
                <w:szCs w:val="16"/>
                <w:rtl/>
              </w:rPr>
              <w:instrText xml:space="preserve"> </w:instrText>
            </w:r>
            <w:r w:rsidR="00917FD9">
              <w:rPr>
                <w:rFonts w:hint="cs"/>
                <w:sz w:val="16"/>
                <w:szCs w:val="16"/>
                <w:rtl/>
              </w:rPr>
              <w:instrText>سفارش</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تاريخ</w:instrText>
            </w:r>
            <w:r w:rsidR="00917FD9">
              <w:rPr>
                <w:sz w:val="16"/>
                <w:szCs w:val="16"/>
                <w:rtl/>
              </w:rPr>
              <w:instrText xml:space="preserve"> </w:instrText>
            </w:r>
            <w:r w:rsidR="00917FD9">
              <w:rPr>
                <w:rFonts w:hint="cs"/>
                <w:sz w:val="16"/>
                <w:szCs w:val="16"/>
                <w:rtl/>
              </w:rPr>
              <w:instrText>پزشكي،</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اسلامي</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مكمل</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جلال</w:instrText>
            </w:r>
            <w:r w:rsidR="00917FD9">
              <w:rPr>
                <w:sz w:val="16"/>
                <w:szCs w:val="16"/>
                <w:rtl/>
              </w:rPr>
              <w:instrText xml:space="preserve"> </w:instrText>
            </w:r>
            <w:r w:rsidR="00917FD9">
              <w:rPr>
                <w:rFonts w:hint="cs"/>
                <w:sz w:val="16"/>
                <w:szCs w:val="16"/>
                <w:rtl/>
              </w:rPr>
              <w:instrText>الدین،</w:instrText>
            </w:r>
            <w:r w:rsidR="00917FD9">
              <w:rPr>
                <w:sz w:val="16"/>
                <w:szCs w:val="16"/>
                <w:rtl/>
              </w:rPr>
              <w:instrText xml:space="preserve"> 1387</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جزء</w:instrText>
            </w:r>
            <w:r w:rsidR="00917FD9">
              <w:rPr>
                <w:sz w:val="16"/>
                <w:szCs w:val="16"/>
                <w:rtl/>
              </w:rPr>
              <w:instrText xml:space="preserve"> </w:instrText>
            </w:r>
            <w:r w:rsidR="00917FD9">
              <w:rPr>
                <w:rFonts w:hint="cs"/>
                <w:sz w:val="16"/>
                <w:szCs w:val="16"/>
                <w:rtl/>
              </w:rPr>
              <w:instrText>اول،</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70</w:instrText>
            </w:r>
            <w:r w:rsidR="00917FD9">
              <w:rPr>
                <w:rFonts w:hint="cs"/>
                <w:sz w:val="16"/>
                <w:szCs w:val="16"/>
                <w:rtl/>
              </w:rPr>
              <w:instrText>،</w:instrText>
            </w:r>
            <w:r w:rsidR="00917FD9">
              <w:rPr>
                <w:sz w:val="16"/>
                <w:szCs w:val="16"/>
                <w:rtl/>
              </w:rPr>
              <w:instrText xml:space="preserve"> 71</w:instrText>
            </w:r>
            <w:r w:rsidR="00917FD9">
              <w:rPr>
                <w:rFonts w:hint="cs"/>
                <w:sz w:val="16"/>
                <w:szCs w:val="16"/>
                <w:rtl/>
              </w:rPr>
              <w:instrText>،</w:instrText>
            </w:r>
            <w:r w:rsidR="00917FD9">
              <w:rPr>
                <w:sz w:val="16"/>
                <w:szCs w:val="16"/>
                <w:rtl/>
              </w:rPr>
              <w:instrText xml:space="preserve"> 87</w:instrText>
            </w:r>
            <w:r w:rsidR="00917FD9">
              <w:rPr>
                <w:rFonts w:hint="cs"/>
                <w:sz w:val="16"/>
                <w:szCs w:val="16"/>
                <w:rtl/>
              </w:rPr>
              <w:instrText>،</w:instrText>
            </w:r>
            <w:r w:rsidR="00917FD9">
              <w:rPr>
                <w:sz w:val="16"/>
                <w:szCs w:val="16"/>
                <w:rtl/>
              </w:rPr>
              <w:instrText xml:space="preserve"> 104</w:instrText>
            </w:r>
            <w:r w:rsidR="00917FD9">
              <w:rPr>
                <w:rFonts w:hint="cs"/>
                <w:sz w:val="16"/>
                <w:szCs w:val="16"/>
                <w:rtl/>
              </w:rPr>
              <w:instrText>،</w:instrText>
            </w:r>
            <w:r w:rsidR="00917FD9">
              <w:rPr>
                <w:sz w:val="16"/>
                <w:szCs w:val="16"/>
                <w:rtl/>
              </w:rPr>
              <w:instrText xml:space="preserve"> 105</w:instrText>
            </w:r>
            <w:r w:rsidR="00917FD9">
              <w:rPr>
                <w:rFonts w:hint="cs"/>
                <w:sz w:val="16"/>
                <w:szCs w:val="16"/>
                <w:rtl/>
              </w:rPr>
              <w:instrText>،</w:instrText>
            </w:r>
            <w:r w:rsidR="00917FD9">
              <w:rPr>
                <w:sz w:val="16"/>
                <w:szCs w:val="16"/>
                <w:rtl/>
              </w:rPr>
              <w:instrText xml:space="preserve"> 390</w:instrText>
            </w:r>
            <w:r w:rsidR="00917FD9">
              <w:rPr>
                <w:rFonts w:hint="cs"/>
                <w:sz w:val="16"/>
                <w:szCs w:val="16"/>
                <w:rtl/>
              </w:rPr>
              <w:instrText>،</w:instrText>
            </w:r>
            <w:r w:rsidR="00917FD9">
              <w:rPr>
                <w:sz w:val="16"/>
                <w:szCs w:val="16"/>
                <w:rtl/>
              </w:rPr>
              <w:instrText xml:space="preserve"> 392</w:instrText>
            </w:r>
            <w:r w:rsidR="00917FD9">
              <w:rPr>
                <w:rFonts w:hint="cs"/>
                <w:sz w:val="16"/>
                <w:szCs w:val="16"/>
                <w:rtl/>
              </w:rPr>
              <w:instrText>،</w:instrText>
            </w:r>
            <w:r w:rsidR="00917FD9">
              <w:rPr>
                <w:sz w:val="16"/>
                <w:szCs w:val="16"/>
                <w:rtl/>
              </w:rPr>
              <w:instrText xml:space="preserve"> 393</w:instrText>
            </w:r>
            <w:r w:rsidR="00917FD9">
              <w:rPr>
                <w:rFonts w:hint="cs"/>
                <w:sz w:val="16"/>
                <w:szCs w:val="16"/>
                <w:rtl/>
              </w:rPr>
              <w:instrText>،</w:instrText>
            </w:r>
            <w:r w:rsidR="00917FD9">
              <w:rPr>
                <w:sz w:val="16"/>
                <w:szCs w:val="16"/>
                <w:rtl/>
              </w:rPr>
              <w:instrText xml:space="preserve"> 447-443</w:instrText>
            </w:r>
            <w:r w:rsidR="00917FD9">
              <w:rPr>
                <w:rFonts w:hint="cs"/>
                <w:sz w:val="16"/>
                <w:szCs w:val="16"/>
                <w:rtl/>
              </w:rPr>
              <w:instrText>،</w:instrText>
            </w:r>
            <w:r w:rsidR="00917FD9">
              <w:rPr>
                <w:sz w:val="16"/>
                <w:szCs w:val="16"/>
                <w:rtl/>
              </w:rPr>
              <w:instrText xml:space="preserve"> 460</w:instrText>
            </w:r>
            <w:r w:rsidR="00917FD9">
              <w:rPr>
                <w:rFonts w:hint="cs"/>
                <w:sz w:val="16"/>
                <w:szCs w:val="16"/>
                <w:rtl/>
              </w:rPr>
              <w:instrText>،</w:instrText>
            </w:r>
            <w:r w:rsidR="00917FD9">
              <w:rPr>
                <w:sz w:val="16"/>
                <w:szCs w:val="16"/>
                <w:rtl/>
              </w:rPr>
              <w:instrText xml:space="preserve"> 612</w:instrText>
            </w:r>
            <w:r w:rsidR="00917FD9">
              <w:rPr>
                <w:rFonts w:hint="cs"/>
                <w:sz w:val="16"/>
                <w:szCs w:val="16"/>
                <w:rtl/>
              </w:rPr>
              <w:instrText>،</w:instrText>
            </w:r>
            <w:r w:rsidR="00917FD9">
              <w:rPr>
                <w:sz w:val="16"/>
                <w:szCs w:val="16"/>
                <w:rtl/>
              </w:rPr>
              <w:instrText xml:space="preserve"> 613&lt;/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(83)</w:t>
            </w:r>
            <w:r>
              <w:rPr>
                <w:sz w:val="16"/>
                <w:szCs w:val="16"/>
                <w:rtl/>
              </w:rPr>
              <w:fldChar w:fldCharType="end"/>
            </w:r>
            <w:r w:rsidR="00B03A36">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&lt;EndNote&gt;&lt;Cite&gt;&lt;RecNum&gt;276&lt;/RecNum&gt;&lt;record&gt;&lt;rec-number&gt;276&lt;/rec-number&gt;&lt;foreign-keys&gt;&lt;key app="EN" db-id="eezwrppszv0fxxeesz85taru5wpx2pzezevw"&gt;276&lt;/key&gt;&lt;/foreign-keys&gt;&lt;ref-type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گیلانی</w:instrText>
            </w:r>
            <w:r w:rsidR="00917FD9">
              <w:rPr>
                <w:sz w:val="16"/>
                <w:szCs w:val="16"/>
                <w:rtl/>
              </w:rPr>
              <w:instrText xml:space="preserve"> </w:instrText>
            </w:r>
            <w:r w:rsidR="00917FD9">
              <w:rPr>
                <w:rFonts w:hint="cs"/>
                <w:sz w:val="16"/>
                <w:szCs w:val="16"/>
                <w:rtl/>
              </w:rPr>
              <w:instrText>علی،</w:instrText>
            </w:r>
            <w:r w:rsidR="00917FD9">
              <w:rPr>
                <w:sz w:val="16"/>
                <w:szCs w:val="16"/>
                <w:rtl/>
              </w:rPr>
              <w:instrText xml:space="preserve"> </w:instrText>
            </w:r>
            <w:r w:rsidR="00917FD9">
              <w:rPr>
                <w:rFonts w:hint="cs"/>
                <w:sz w:val="16"/>
                <w:szCs w:val="16"/>
                <w:rtl/>
              </w:rPr>
              <w:instrText>الواح</w:instrText>
            </w:r>
            <w:r w:rsidR="00917FD9">
              <w:rPr>
                <w:sz w:val="16"/>
                <w:szCs w:val="16"/>
                <w:rtl/>
              </w:rPr>
              <w:instrText xml:space="preserve"> </w:instrText>
            </w:r>
            <w:r w:rsidR="00917FD9">
              <w:rPr>
                <w:rFonts w:hint="cs"/>
                <w:sz w:val="16"/>
                <w:szCs w:val="16"/>
                <w:rtl/>
              </w:rPr>
              <w:instrText>الصحه،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تاریخ</w:instrText>
            </w:r>
            <w:r w:rsidR="00917FD9">
              <w:rPr>
                <w:sz w:val="16"/>
                <w:szCs w:val="16"/>
                <w:rtl/>
              </w:rPr>
              <w:instrText xml:space="preserve"> </w:instrText>
            </w:r>
            <w:r w:rsidR="00917FD9">
              <w:rPr>
                <w:rFonts w:hint="cs"/>
                <w:sz w:val="16"/>
                <w:szCs w:val="16"/>
                <w:rtl/>
              </w:rPr>
              <w:instrText>پزشکی،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اسلامی</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مکمل،</w:instrText>
            </w:r>
            <w:r w:rsidR="00917FD9">
              <w:rPr>
                <w:sz w:val="16"/>
                <w:szCs w:val="16"/>
                <w:rtl/>
              </w:rPr>
              <w:instrText xml:space="preserve"> 1387</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w:instrText>
            </w:r>
            <w:r w:rsidR="00917FD9">
              <w:rPr>
                <w:sz w:val="16"/>
                <w:szCs w:val="16"/>
                <w:rtl/>
              </w:rPr>
              <w:instrText xml:space="preserve"> 106-99&lt;/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(96)</w:t>
            </w:r>
            <w:r>
              <w:rPr>
                <w:sz w:val="16"/>
                <w:szCs w:val="16"/>
                <w:rtl/>
              </w:rPr>
              <w:fldChar w:fldCharType="end"/>
            </w:r>
            <w:r w:rsidR="00B03A36">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&lt;EndNote&gt;&lt;Cite&gt;&lt;RecNum&gt;252&lt;/RecNum&gt;&lt;record&gt;&lt;rec-number&gt;252&lt;/rec-number&gt;&lt;foreign-keys&gt;&lt;key app="EN" db-id="eezwrppszv0fxxeesz85taru5wpx2pzezevw"&gt;252&lt;/key&gt;&lt;/foreign-keys&gt;&lt;ref-type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جرجانی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اسماعیل،</w:instrText>
            </w:r>
            <w:r w:rsidR="00917FD9">
              <w:rPr>
                <w:sz w:val="16"/>
                <w:szCs w:val="16"/>
                <w:rtl/>
              </w:rPr>
              <w:instrText xml:space="preserve"> </w:instrText>
            </w:r>
            <w:r w:rsidR="00917FD9">
              <w:rPr>
                <w:rFonts w:hint="cs"/>
                <w:sz w:val="16"/>
                <w:szCs w:val="16"/>
                <w:rtl/>
              </w:rPr>
              <w:instrText>ذخیره</w:instrText>
            </w:r>
            <w:r w:rsidR="00917FD9">
              <w:rPr>
                <w:sz w:val="16"/>
                <w:szCs w:val="16"/>
                <w:rtl/>
              </w:rPr>
              <w:instrText xml:space="preserve"> </w:instrText>
            </w:r>
            <w:r w:rsidR="00917FD9">
              <w:rPr>
                <w:rFonts w:hint="cs"/>
                <w:sz w:val="16"/>
                <w:szCs w:val="16"/>
                <w:rtl/>
              </w:rPr>
              <w:instrText>خوارزمشاهی،</w:instrText>
            </w:r>
            <w:r w:rsidR="00917FD9">
              <w:rPr>
                <w:sz w:val="16"/>
                <w:szCs w:val="16"/>
                <w:rtl/>
              </w:rPr>
              <w:instrText xml:space="preserve"> </w:instrText>
            </w:r>
            <w:r w:rsidR="00917FD9">
              <w:rPr>
                <w:rFonts w:hint="cs"/>
                <w:sz w:val="16"/>
                <w:szCs w:val="16"/>
                <w:rtl/>
              </w:rPr>
              <w:instrText>نسخه</w:instrText>
            </w:r>
            <w:r w:rsidR="00917FD9">
              <w:rPr>
                <w:sz w:val="16"/>
                <w:szCs w:val="16"/>
                <w:rtl/>
              </w:rPr>
              <w:instrText xml:space="preserve"> </w:instrText>
            </w:r>
            <w:r w:rsidR="00917FD9">
              <w:rPr>
                <w:rFonts w:hint="cs"/>
                <w:sz w:val="16"/>
                <w:szCs w:val="16"/>
                <w:rtl/>
              </w:rPr>
              <w:instrText>سعیدی</w:instrText>
            </w:r>
            <w:r w:rsidR="00917FD9">
              <w:rPr>
                <w:sz w:val="16"/>
                <w:szCs w:val="16"/>
                <w:rtl/>
              </w:rPr>
              <w:instrText xml:space="preserve"> </w:instrText>
            </w:r>
            <w:r w:rsidR="00917FD9">
              <w:rPr>
                <w:rFonts w:hint="cs"/>
                <w:sz w:val="16"/>
                <w:szCs w:val="16"/>
                <w:rtl/>
              </w:rPr>
              <w:instrText>سیرجانی،</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انتشارات</w:instrText>
            </w:r>
            <w:r w:rsidR="00917FD9">
              <w:rPr>
                <w:sz w:val="16"/>
                <w:szCs w:val="16"/>
                <w:rtl/>
              </w:rPr>
              <w:instrText xml:space="preserve"> </w:instrText>
            </w:r>
            <w:r w:rsidR="00917FD9">
              <w:rPr>
                <w:rFonts w:hint="cs"/>
                <w:sz w:val="16"/>
                <w:szCs w:val="16"/>
                <w:rtl/>
              </w:rPr>
              <w:instrText>فرهنگ</w:instrText>
            </w:r>
            <w:r w:rsidR="00917FD9">
              <w:rPr>
                <w:sz w:val="16"/>
                <w:szCs w:val="16"/>
                <w:rtl/>
              </w:rPr>
              <w:instrText xml:space="preserve"> </w:instrText>
            </w:r>
            <w:r w:rsidR="00917FD9">
              <w:rPr>
                <w:rFonts w:hint="cs"/>
                <w:sz w:val="16"/>
                <w:szCs w:val="16"/>
                <w:rtl/>
              </w:rPr>
              <w:instrText>ایران،</w:instrText>
            </w:r>
            <w:r w:rsidR="00917FD9">
              <w:rPr>
                <w:sz w:val="16"/>
                <w:szCs w:val="16"/>
                <w:rtl/>
              </w:rPr>
              <w:instrText xml:space="preserve"> 1355</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7</w:instrText>
            </w:r>
            <w:r w:rsidR="00917FD9">
              <w:rPr>
                <w:rFonts w:hint="cs"/>
                <w:sz w:val="16"/>
                <w:szCs w:val="16"/>
                <w:rtl/>
              </w:rPr>
              <w:instrText>،</w:instrText>
            </w:r>
            <w:r w:rsidR="00917FD9">
              <w:rPr>
                <w:sz w:val="16"/>
                <w:szCs w:val="16"/>
                <w:rtl/>
              </w:rPr>
              <w:instrText xml:space="preserve"> 68-59</w:instrText>
            </w:r>
            <w:r w:rsidR="00917FD9">
              <w:rPr>
                <w:rFonts w:hint="cs"/>
                <w:sz w:val="16"/>
                <w:szCs w:val="16"/>
                <w:rtl/>
              </w:rPr>
              <w:instrText>،</w:instrText>
            </w:r>
            <w:r w:rsidR="00917FD9">
              <w:rPr>
                <w:sz w:val="16"/>
                <w:szCs w:val="16"/>
                <w:rtl/>
              </w:rPr>
              <w:instrText xml:space="preserve"> 113</w:instrText>
            </w:r>
            <w:r w:rsidR="00917FD9">
              <w:rPr>
                <w:rFonts w:hint="cs"/>
                <w:sz w:val="16"/>
                <w:szCs w:val="16"/>
                <w:rtl/>
              </w:rPr>
              <w:instrText>،</w:instrText>
            </w:r>
            <w:r w:rsidR="00917FD9">
              <w:rPr>
                <w:sz w:val="16"/>
                <w:szCs w:val="16"/>
                <w:rtl/>
              </w:rPr>
              <w:instrText xml:space="preserve"> 206</w:instrText>
            </w:r>
            <w:r w:rsidR="00917FD9">
              <w:rPr>
                <w:rFonts w:hint="cs"/>
                <w:sz w:val="16"/>
                <w:szCs w:val="16"/>
                <w:rtl/>
              </w:rPr>
              <w:instrText>،</w:instrText>
            </w:r>
            <w:r w:rsidR="00917FD9">
              <w:rPr>
                <w:sz w:val="16"/>
                <w:szCs w:val="16"/>
                <w:rtl/>
              </w:rPr>
              <w:instrText xml:space="preserve"> 207</w:instrText>
            </w:r>
            <w:r w:rsidR="00917FD9">
              <w:rPr>
                <w:rFonts w:hint="cs"/>
                <w:sz w:val="16"/>
                <w:szCs w:val="16"/>
                <w:rtl/>
              </w:rPr>
              <w:instrText>،</w:instrText>
            </w:r>
            <w:r w:rsidR="00917FD9">
              <w:rPr>
                <w:sz w:val="16"/>
                <w:szCs w:val="16"/>
                <w:rtl/>
              </w:rPr>
              <w:instrText xml:space="preserve"> 269-265</w:instrText>
            </w:r>
            <w:r w:rsidR="00917FD9">
              <w:rPr>
                <w:rFonts w:hint="cs"/>
                <w:sz w:val="16"/>
                <w:szCs w:val="16"/>
                <w:rtl/>
              </w:rPr>
              <w:instrText>،</w:instrText>
            </w:r>
            <w:r w:rsidR="00917FD9">
              <w:rPr>
                <w:sz w:val="16"/>
                <w:szCs w:val="16"/>
                <w:rtl/>
              </w:rPr>
              <w:instrText>&lt;/</w:instrText>
            </w:r>
            <w:r w:rsidR="00917FD9">
              <w:rPr>
                <w:sz w:val="16"/>
                <w:szCs w:val="16"/>
              </w:rPr>
              <w:instrText>style&gt;&lt;style face="normal" font="default" size="100%"&gt;.  &lt;/style&gt;&lt;/title&gt;&lt;/titles&gt;&lt;dates&gt;&lt;/dates&gt;&lt;urls&gt;&lt;/urls&gt;&lt;/record&gt;&lt;/Cite&gt;&lt;/EndNote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(72)</w:t>
            </w:r>
            <w:r>
              <w:rPr>
                <w:sz w:val="16"/>
                <w:szCs w:val="16"/>
                <w:rtl/>
              </w:rPr>
              <w:fldChar w:fldCharType="end"/>
            </w:r>
          </w:p>
          <w:p w:rsidR="00BA2795" w:rsidRPr="00BA2795" w:rsidRDefault="00BA2795" w:rsidP="00BA2795">
            <w:pPr>
              <w:jc w:val="both"/>
              <w:cnfStyle w:val="000000100000" w:firstRow="0" w:lastRow="0" w:firstColumn="0" w:lastColumn="0" w:oddVBand="0" w:evenVBand="0" w:oddHBand="1" w:evenHBand="0" w:firstRowFirstColumn="0" w:firstRowLastColumn="0" w:lastRowFirstColumn="0" w:lastRowLastColumn="0"/>
              <w:rPr>
                <w:rFonts w:ascii="Calibri" w:hAnsi="Calibri"/>
                <w:sz w:val="16"/>
                <w:szCs w:val="16"/>
                <w:rtl/>
              </w:rPr>
            </w:pPr>
          </w:p>
        </w:tc>
      </w:tr>
      <w:tr w:rsidR="00BA2795" w:rsidRPr="00BA2795" w:rsidTr="0017709F">
        <w:trPr>
          <w:cnfStyle w:val="000000010000" w:firstRow="0" w:lastRow="0" w:firstColumn="0" w:lastColumn="0" w:oddVBand="0" w:evenVBand="0" w:oddHBand="0" w:evenHBand="1" w:firstRowFirstColumn="0" w:firstRowLastColumn="0" w:lastRowFirstColumn="0" w:lastRowLastColumn="0"/>
          <w:trHeight w:val="738"/>
          <w:jc w:val="center"/>
        </w:trPr>
        <w:tc>
          <w:tcPr>
            <w:cnfStyle w:val="001000000000" w:firstRow="0" w:lastRow="0" w:firstColumn="1" w:lastColumn="0" w:oddVBand="0" w:evenVBand="0" w:oddHBand="0" w:evenHBand="0" w:firstRowFirstColumn="0" w:firstRowLastColumn="0" w:lastRowFirstColumn="0" w:lastRowLastColumn="0"/>
            <w:tcW w:w="693" w:type="dxa"/>
            <w:vMerge/>
            <w:textDirection w:val="btLr"/>
          </w:tcPr>
          <w:p w:rsidR="00BA2795" w:rsidRPr="00BA2795" w:rsidRDefault="00BA2795" w:rsidP="00BA2795">
            <w:pPr>
              <w:spacing w:line="276" w:lineRule="auto"/>
              <w:jc w:val="center"/>
              <w:rPr>
                <w:rFonts w:cs="B Mitra"/>
                <w:sz w:val="20"/>
                <w:szCs w:val="20"/>
                <w:rtl/>
              </w:rPr>
            </w:pPr>
          </w:p>
        </w:tc>
        <w:tc>
          <w:tcPr>
            <w:tcW w:w="1396"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BA2795">
              <w:rPr>
                <w:rFonts w:hint="cs"/>
                <w:sz w:val="16"/>
                <w:szCs w:val="16"/>
                <w:rtl/>
              </w:rPr>
              <w:t xml:space="preserve">رنگ پریدگی و برودت </w:t>
            </w:r>
            <w:r w:rsidR="00D76AF2">
              <w:rPr>
                <w:rFonts w:hint="cs"/>
                <w:sz w:val="16"/>
                <w:szCs w:val="16"/>
                <w:rtl/>
              </w:rPr>
              <w:t>اندام‌ها</w:t>
            </w:r>
            <w:r w:rsidRPr="00BA2795">
              <w:rPr>
                <w:rFonts w:hint="cs"/>
                <w:sz w:val="16"/>
                <w:szCs w:val="16"/>
                <w:rtl/>
              </w:rPr>
              <w:t>، اخلاط و ارواح در سرد مزاجان</w:t>
            </w:r>
          </w:p>
        </w:tc>
        <w:tc>
          <w:tcPr>
            <w:tcW w:w="1720"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BA2795">
              <w:rPr>
                <w:rFonts w:asciiTheme="majorBidi" w:hAnsiTheme="majorBidi" w:cstheme="majorBidi"/>
                <w:sz w:val="16"/>
                <w:szCs w:val="16"/>
              </w:rPr>
              <w:t>Coldness of organs, humours and souls</w:t>
            </w:r>
          </w:p>
        </w:tc>
        <w:tc>
          <w:tcPr>
            <w:tcW w:w="1957"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BA2795">
              <w:rPr>
                <w:rFonts w:hint="cs"/>
                <w:sz w:val="16"/>
                <w:szCs w:val="16"/>
                <w:rtl/>
              </w:rPr>
              <w:t xml:space="preserve">زیرا خشم موجب حرکت حرارت غریزی و خون در تمام بدن شده موجب گرم شدن بدن </w:t>
            </w:r>
            <w:r w:rsidR="00D76AF2">
              <w:rPr>
                <w:rFonts w:hint="cs"/>
                <w:sz w:val="16"/>
                <w:szCs w:val="16"/>
                <w:rtl/>
              </w:rPr>
              <w:t>می‌شود</w:t>
            </w:r>
          </w:p>
        </w:tc>
        <w:tc>
          <w:tcPr>
            <w:tcW w:w="1570" w:type="dxa"/>
          </w:tcPr>
          <w:p w:rsidR="00B03A36"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&lt;EndNote&gt;&lt;Cite&gt;&lt;RecNum&gt;263&lt;/RecNum&gt;&lt;record&gt;&lt;rec-number&gt;263&lt;/rec-number&gt;&lt;foreign-keys&gt;&lt;key app="EN" db-id="eezwrppszv0fxxeesz85taru5wpx2pzezevw"&gt;263&lt;/key&gt;&lt;/foreign-keys&gt;&lt;ref-type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اهوازی</w:instrText>
            </w:r>
            <w:r w:rsidR="00917FD9">
              <w:rPr>
                <w:sz w:val="16"/>
                <w:szCs w:val="16"/>
                <w:rtl/>
              </w:rPr>
              <w:instrText xml:space="preserve"> </w:instrText>
            </w:r>
            <w:r w:rsidR="00917FD9">
              <w:rPr>
                <w:rFonts w:hint="cs"/>
                <w:sz w:val="16"/>
                <w:szCs w:val="16"/>
                <w:rtl/>
              </w:rPr>
              <w:instrText>علی،</w:instrText>
            </w:r>
            <w:r w:rsidR="00917FD9">
              <w:rPr>
                <w:sz w:val="16"/>
                <w:szCs w:val="16"/>
                <w:rtl/>
              </w:rPr>
              <w:instrText xml:space="preserve"> </w:instrText>
            </w:r>
            <w:r w:rsidR="00917FD9">
              <w:rPr>
                <w:rFonts w:hint="cs"/>
                <w:sz w:val="16"/>
                <w:szCs w:val="16"/>
                <w:rtl/>
              </w:rPr>
              <w:instrText>کامل</w:instrText>
            </w:r>
            <w:r w:rsidR="00917FD9">
              <w:rPr>
                <w:sz w:val="16"/>
                <w:szCs w:val="16"/>
                <w:rtl/>
              </w:rPr>
              <w:instrText xml:space="preserve"> </w:instrText>
            </w:r>
            <w:r w:rsidR="00917FD9">
              <w:rPr>
                <w:rFonts w:hint="cs"/>
                <w:sz w:val="16"/>
                <w:szCs w:val="16"/>
                <w:rtl/>
              </w:rPr>
              <w:instrText>الصناعه</w:instrText>
            </w:r>
            <w:r w:rsidR="00917FD9">
              <w:rPr>
                <w:sz w:val="16"/>
                <w:szCs w:val="16"/>
                <w:rtl/>
              </w:rPr>
              <w:instrText xml:space="preserve"> </w:instrText>
            </w:r>
            <w:r w:rsidR="00917FD9">
              <w:rPr>
                <w:rFonts w:hint="cs"/>
                <w:sz w:val="16"/>
                <w:szCs w:val="16"/>
                <w:rtl/>
              </w:rPr>
              <w:instrText>الطبیه،</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تحقیق</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احیای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طبیعی</w:instrText>
            </w:r>
            <w:r w:rsidR="00917FD9">
              <w:rPr>
                <w:sz w:val="16"/>
                <w:szCs w:val="16"/>
                <w:rtl/>
              </w:rPr>
              <w:instrText xml:space="preserve"> </w:instrText>
            </w:r>
            <w:r w:rsidR="00917FD9">
              <w:rPr>
                <w:rFonts w:hint="cs"/>
                <w:sz w:val="16"/>
                <w:szCs w:val="16"/>
                <w:rtl/>
              </w:rPr>
              <w:instrText>به</w:instrText>
            </w:r>
            <w:r w:rsidR="00917FD9">
              <w:rPr>
                <w:sz w:val="16"/>
                <w:szCs w:val="16"/>
                <w:rtl/>
              </w:rPr>
              <w:instrText xml:space="preserve"> </w:instrText>
            </w:r>
            <w:r w:rsidR="00917FD9">
              <w:rPr>
                <w:rFonts w:hint="cs"/>
                <w:sz w:val="16"/>
                <w:szCs w:val="16"/>
                <w:rtl/>
              </w:rPr>
              <w:instrText>سفارش</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تاريخ</w:instrText>
            </w:r>
            <w:r w:rsidR="00917FD9">
              <w:rPr>
                <w:sz w:val="16"/>
                <w:szCs w:val="16"/>
                <w:rtl/>
              </w:rPr>
              <w:instrText xml:space="preserve"> </w:instrText>
            </w:r>
            <w:r w:rsidR="00917FD9">
              <w:rPr>
                <w:rFonts w:hint="cs"/>
                <w:sz w:val="16"/>
                <w:szCs w:val="16"/>
                <w:rtl/>
              </w:rPr>
              <w:instrText>پزشكي،</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اسلامي</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مكمل</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جلال</w:instrText>
            </w:r>
            <w:r w:rsidR="00917FD9">
              <w:rPr>
                <w:sz w:val="16"/>
                <w:szCs w:val="16"/>
                <w:rtl/>
              </w:rPr>
              <w:instrText xml:space="preserve"> </w:instrText>
            </w:r>
            <w:r w:rsidR="00917FD9">
              <w:rPr>
                <w:rFonts w:hint="cs"/>
                <w:sz w:val="16"/>
                <w:szCs w:val="16"/>
                <w:rtl/>
              </w:rPr>
              <w:instrText>الدین،</w:instrText>
            </w:r>
            <w:r w:rsidR="00917FD9">
              <w:rPr>
                <w:sz w:val="16"/>
                <w:szCs w:val="16"/>
                <w:rtl/>
              </w:rPr>
              <w:instrText xml:space="preserve"> 1387</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جزء</w:instrText>
            </w:r>
            <w:r w:rsidR="00917FD9">
              <w:rPr>
                <w:sz w:val="16"/>
                <w:szCs w:val="16"/>
                <w:rtl/>
              </w:rPr>
              <w:instrText xml:space="preserve"> </w:instrText>
            </w:r>
            <w:r w:rsidR="00917FD9">
              <w:rPr>
                <w:rFonts w:hint="cs"/>
                <w:sz w:val="16"/>
                <w:szCs w:val="16"/>
                <w:rtl/>
              </w:rPr>
              <w:instrText>اول،</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70</w:instrText>
            </w:r>
            <w:r w:rsidR="00917FD9">
              <w:rPr>
                <w:rFonts w:hint="cs"/>
                <w:sz w:val="16"/>
                <w:szCs w:val="16"/>
                <w:rtl/>
              </w:rPr>
              <w:instrText>،</w:instrText>
            </w:r>
            <w:r w:rsidR="00917FD9">
              <w:rPr>
                <w:sz w:val="16"/>
                <w:szCs w:val="16"/>
                <w:rtl/>
              </w:rPr>
              <w:instrText xml:space="preserve"> 71</w:instrText>
            </w:r>
            <w:r w:rsidR="00917FD9">
              <w:rPr>
                <w:rFonts w:hint="cs"/>
                <w:sz w:val="16"/>
                <w:szCs w:val="16"/>
                <w:rtl/>
              </w:rPr>
              <w:instrText>،</w:instrText>
            </w:r>
            <w:r w:rsidR="00917FD9">
              <w:rPr>
                <w:sz w:val="16"/>
                <w:szCs w:val="16"/>
                <w:rtl/>
              </w:rPr>
              <w:instrText xml:space="preserve"> 87</w:instrText>
            </w:r>
            <w:r w:rsidR="00917FD9">
              <w:rPr>
                <w:rFonts w:hint="cs"/>
                <w:sz w:val="16"/>
                <w:szCs w:val="16"/>
                <w:rtl/>
              </w:rPr>
              <w:instrText>،</w:instrText>
            </w:r>
            <w:r w:rsidR="00917FD9">
              <w:rPr>
                <w:sz w:val="16"/>
                <w:szCs w:val="16"/>
                <w:rtl/>
              </w:rPr>
              <w:instrText xml:space="preserve"> 104</w:instrText>
            </w:r>
            <w:r w:rsidR="00917FD9">
              <w:rPr>
                <w:rFonts w:hint="cs"/>
                <w:sz w:val="16"/>
                <w:szCs w:val="16"/>
                <w:rtl/>
              </w:rPr>
              <w:instrText>،</w:instrText>
            </w:r>
            <w:r w:rsidR="00917FD9">
              <w:rPr>
                <w:sz w:val="16"/>
                <w:szCs w:val="16"/>
                <w:rtl/>
              </w:rPr>
              <w:instrText xml:space="preserve"> 105</w:instrText>
            </w:r>
            <w:r w:rsidR="00917FD9">
              <w:rPr>
                <w:rFonts w:hint="cs"/>
                <w:sz w:val="16"/>
                <w:szCs w:val="16"/>
                <w:rtl/>
              </w:rPr>
              <w:instrText>،</w:instrText>
            </w:r>
            <w:r w:rsidR="00917FD9">
              <w:rPr>
                <w:sz w:val="16"/>
                <w:szCs w:val="16"/>
                <w:rtl/>
              </w:rPr>
              <w:instrText xml:space="preserve"> 390</w:instrText>
            </w:r>
            <w:r w:rsidR="00917FD9">
              <w:rPr>
                <w:rFonts w:hint="cs"/>
                <w:sz w:val="16"/>
                <w:szCs w:val="16"/>
                <w:rtl/>
              </w:rPr>
              <w:instrText>،</w:instrText>
            </w:r>
            <w:r w:rsidR="00917FD9">
              <w:rPr>
                <w:sz w:val="16"/>
                <w:szCs w:val="16"/>
                <w:rtl/>
              </w:rPr>
              <w:instrText xml:space="preserve"> 392</w:instrText>
            </w:r>
            <w:r w:rsidR="00917FD9">
              <w:rPr>
                <w:rFonts w:hint="cs"/>
                <w:sz w:val="16"/>
                <w:szCs w:val="16"/>
                <w:rtl/>
              </w:rPr>
              <w:instrText>،</w:instrText>
            </w:r>
            <w:r w:rsidR="00917FD9">
              <w:rPr>
                <w:sz w:val="16"/>
                <w:szCs w:val="16"/>
                <w:rtl/>
              </w:rPr>
              <w:instrText xml:space="preserve"> 393</w:instrText>
            </w:r>
            <w:r w:rsidR="00917FD9">
              <w:rPr>
                <w:rFonts w:hint="cs"/>
                <w:sz w:val="16"/>
                <w:szCs w:val="16"/>
                <w:rtl/>
              </w:rPr>
              <w:instrText>،</w:instrText>
            </w:r>
            <w:r w:rsidR="00917FD9">
              <w:rPr>
                <w:sz w:val="16"/>
                <w:szCs w:val="16"/>
                <w:rtl/>
              </w:rPr>
              <w:instrText xml:space="preserve"> 447-443</w:instrText>
            </w:r>
            <w:r w:rsidR="00917FD9">
              <w:rPr>
                <w:rFonts w:hint="cs"/>
                <w:sz w:val="16"/>
                <w:szCs w:val="16"/>
                <w:rtl/>
              </w:rPr>
              <w:instrText>،</w:instrText>
            </w:r>
            <w:r w:rsidR="00917FD9">
              <w:rPr>
                <w:sz w:val="16"/>
                <w:szCs w:val="16"/>
                <w:rtl/>
              </w:rPr>
              <w:instrText xml:space="preserve"> 460</w:instrText>
            </w:r>
            <w:r w:rsidR="00917FD9">
              <w:rPr>
                <w:rFonts w:hint="cs"/>
                <w:sz w:val="16"/>
                <w:szCs w:val="16"/>
                <w:rtl/>
              </w:rPr>
              <w:instrText>،</w:instrText>
            </w:r>
            <w:r w:rsidR="00917FD9">
              <w:rPr>
                <w:sz w:val="16"/>
                <w:szCs w:val="16"/>
                <w:rtl/>
              </w:rPr>
              <w:instrText xml:space="preserve"> 612</w:instrText>
            </w:r>
            <w:r w:rsidR="00917FD9">
              <w:rPr>
                <w:rFonts w:hint="cs"/>
                <w:sz w:val="16"/>
                <w:szCs w:val="16"/>
                <w:rtl/>
              </w:rPr>
              <w:instrText>،</w:instrText>
            </w:r>
            <w:r w:rsidR="00917FD9">
              <w:rPr>
                <w:sz w:val="16"/>
                <w:szCs w:val="16"/>
                <w:rtl/>
              </w:rPr>
              <w:instrText xml:space="preserve"> 613&lt;/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(83)</w:t>
            </w:r>
            <w:r>
              <w:rPr>
                <w:sz w:val="16"/>
                <w:szCs w:val="16"/>
                <w:rtl/>
              </w:rPr>
              <w:fldChar w:fldCharType="end"/>
            </w:r>
            <w:r w:rsidR="00B03A36">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&lt;EndNote&gt;&lt;Cite&gt;&lt;RecNum&gt;276&lt;/RecNum&gt;&lt;record&gt;&lt;rec-number&gt;276&lt;/rec-number&gt;&lt;foreign-keys&gt;&lt;key app="EN" db-id="eezwrppszv0fxxeesz85taru5wpx2pzezevw"&gt;276&lt;/key&gt;&lt;/foreign-keys&gt;&lt;ref-type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گیلانی</w:instrText>
            </w:r>
            <w:r w:rsidR="00917FD9">
              <w:rPr>
                <w:sz w:val="16"/>
                <w:szCs w:val="16"/>
                <w:rtl/>
              </w:rPr>
              <w:instrText xml:space="preserve"> </w:instrText>
            </w:r>
            <w:r w:rsidR="00917FD9">
              <w:rPr>
                <w:rFonts w:hint="cs"/>
                <w:sz w:val="16"/>
                <w:szCs w:val="16"/>
                <w:rtl/>
              </w:rPr>
              <w:instrText>علی،</w:instrText>
            </w:r>
            <w:r w:rsidR="00917FD9">
              <w:rPr>
                <w:sz w:val="16"/>
                <w:szCs w:val="16"/>
                <w:rtl/>
              </w:rPr>
              <w:instrText xml:space="preserve"> </w:instrText>
            </w:r>
            <w:r w:rsidR="00917FD9">
              <w:rPr>
                <w:rFonts w:hint="cs"/>
                <w:sz w:val="16"/>
                <w:szCs w:val="16"/>
                <w:rtl/>
              </w:rPr>
              <w:instrText>الواح</w:instrText>
            </w:r>
            <w:r w:rsidR="00917FD9">
              <w:rPr>
                <w:sz w:val="16"/>
                <w:szCs w:val="16"/>
                <w:rtl/>
              </w:rPr>
              <w:instrText xml:space="preserve"> </w:instrText>
            </w:r>
            <w:r w:rsidR="00917FD9">
              <w:rPr>
                <w:rFonts w:hint="cs"/>
                <w:sz w:val="16"/>
                <w:szCs w:val="16"/>
                <w:rtl/>
              </w:rPr>
              <w:instrText>الصحه،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تاریخ</w:instrText>
            </w:r>
            <w:r w:rsidR="00917FD9">
              <w:rPr>
                <w:sz w:val="16"/>
                <w:szCs w:val="16"/>
                <w:rtl/>
              </w:rPr>
              <w:instrText xml:space="preserve"> </w:instrText>
            </w:r>
            <w:r w:rsidR="00917FD9">
              <w:rPr>
                <w:rFonts w:hint="cs"/>
                <w:sz w:val="16"/>
                <w:szCs w:val="16"/>
                <w:rtl/>
              </w:rPr>
              <w:instrText>پزشکی،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اسلامی</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مکمل،</w:instrText>
            </w:r>
            <w:r w:rsidR="00917FD9">
              <w:rPr>
                <w:sz w:val="16"/>
                <w:szCs w:val="16"/>
                <w:rtl/>
              </w:rPr>
              <w:instrText xml:space="preserve"> 1387</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w:instrText>
            </w:r>
            <w:r w:rsidR="00917FD9">
              <w:rPr>
                <w:sz w:val="16"/>
                <w:szCs w:val="16"/>
                <w:rtl/>
              </w:rPr>
              <w:instrText xml:space="preserve"> 106-99&lt;/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(96)</w:t>
            </w:r>
            <w:r>
              <w:rPr>
                <w:sz w:val="16"/>
                <w:szCs w:val="16"/>
                <w:rtl/>
              </w:rPr>
              <w:fldChar w:fldCharType="end"/>
            </w:r>
            <w:r w:rsidR="00B03A36">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&lt;EndNote&gt;&lt;Cite&gt;&lt;RecNum&gt;252&lt;/RecNum&gt;&lt;record&gt;&lt;rec-number&gt;252&lt;/rec-number&gt;&lt;foreign-keys&gt;&lt;key app="EN" db-id="eezwrppszv0fxxeesz85taru5wpx2pzezevw"&gt;252&lt;/key&gt;&lt;/foreign-keys&gt;&lt;ref-type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جرجانی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اسماعیل،</w:instrText>
            </w:r>
            <w:r w:rsidR="00917FD9">
              <w:rPr>
                <w:sz w:val="16"/>
                <w:szCs w:val="16"/>
                <w:rtl/>
              </w:rPr>
              <w:instrText xml:space="preserve"> </w:instrText>
            </w:r>
            <w:r w:rsidR="00917FD9">
              <w:rPr>
                <w:rFonts w:hint="cs"/>
                <w:sz w:val="16"/>
                <w:szCs w:val="16"/>
                <w:rtl/>
              </w:rPr>
              <w:instrText>ذخیره</w:instrText>
            </w:r>
            <w:r w:rsidR="00917FD9">
              <w:rPr>
                <w:sz w:val="16"/>
                <w:szCs w:val="16"/>
                <w:rtl/>
              </w:rPr>
              <w:instrText xml:space="preserve"> </w:instrText>
            </w:r>
            <w:r w:rsidR="00917FD9">
              <w:rPr>
                <w:rFonts w:hint="cs"/>
                <w:sz w:val="16"/>
                <w:szCs w:val="16"/>
                <w:rtl/>
              </w:rPr>
              <w:instrText>خوارزمشاهی،</w:instrText>
            </w:r>
            <w:r w:rsidR="00917FD9">
              <w:rPr>
                <w:sz w:val="16"/>
                <w:szCs w:val="16"/>
                <w:rtl/>
              </w:rPr>
              <w:instrText xml:space="preserve"> </w:instrText>
            </w:r>
            <w:r w:rsidR="00917FD9">
              <w:rPr>
                <w:rFonts w:hint="cs"/>
                <w:sz w:val="16"/>
                <w:szCs w:val="16"/>
                <w:rtl/>
              </w:rPr>
              <w:instrText>نسخه</w:instrText>
            </w:r>
            <w:r w:rsidR="00917FD9">
              <w:rPr>
                <w:sz w:val="16"/>
                <w:szCs w:val="16"/>
                <w:rtl/>
              </w:rPr>
              <w:instrText xml:space="preserve"> </w:instrText>
            </w:r>
            <w:r w:rsidR="00917FD9">
              <w:rPr>
                <w:rFonts w:hint="cs"/>
                <w:sz w:val="16"/>
                <w:szCs w:val="16"/>
                <w:rtl/>
              </w:rPr>
              <w:instrText>سعیدی</w:instrText>
            </w:r>
            <w:r w:rsidR="00917FD9">
              <w:rPr>
                <w:sz w:val="16"/>
                <w:szCs w:val="16"/>
                <w:rtl/>
              </w:rPr>
              <w:instrText xml:space="preserve"> </w:instrText>
            </w:r>
            <w:r w:rsidR="00917FD9">
              <w:rPr>
                <w:rFonts w:hint="cs"/>
                <w:sz w:val="16"/>
                <w:szCs w:val="16"/>
                <w:rtl/>
              </w:rPr>
              <w:instrText>سیرجانی،</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انتشارات</w:instrText>
            </w:r>
            <w:r w:rsidR="00917FD9">
              <w:rPr>
                <w:sz w:val="16"/>
                <w:szCs w:val="16"/>
                <w:rtl/>
              </w:rPr>
              <w:instrText xml:space="preserve"> </w:instrText>
            </w:r>
            <w:r w:rsidR="00917FD9">
              <w:rPr>
                <w:rFonts w:hint="cs"/>
                <w:sz w:val="16"/>
                <w:szCs w:val="16"/>
                <w:rtl/>
              </w:rPr>
              <w:instrText>فرهنگ</w:instrText>
            </w:r>
            <w:r w:rsidR="00917FD9">
              <w:rPr>
                <w:sz w:val="16"/>
                <w:szCs w:val="16"/>
                <w:rtl/>
              </w:rPr>
              <w:instrText xml:space="preserve"> </w:instrText>
            </w:r>
            <w:r w:rsidR="00917FD9">
              <w:rPr>
                <w:rFonts w:hint="cs"/>
                <w:sz w:val="16"/>
                <w:szCs w:val="16"/>
                <w:rtl/>
              </w:rPr>
              <w:instrText>ایران،</w:instrText>
            </w:r>
            <w:r w:rsidR="00917FD9">
              <w:rPr>
                <w:sz w:val="16"/>
                <w:szCs w:val="16"/>
                <w:rtl/>
              </w:rPr>
              <w:instrText xml:space="preserve"> 1355</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7</w:instrText>
            </w:r>
            <w:r w:rsidR="00917FD9">
              <w:rPr>
                <w:rFonts w:hint="cs"/>
                <w:sz w:val="16"/>
                <w:szCs w:val="16"/>
                <w:rtl/>
              </w:rPr>
              <w:instrText>،</w:instrText>
            </w:r>
            <w:r w:rsidR="00917FD9">
              <w:rPr>
                <w:sz w:val="16"/>
                <w:szCs w:val="16"/>
                <w:rtl/>
              </w:rPr>
              <w:instrText xml:space="preserve"> 68-59</w:instrText>
            </w:r>
            <w:r w:rsidR="00917FD9">
              <w:rPr>
                <w:rFonts w:hint="cs"/>
                <w:sz w:val="16"/>
                <w:szCs w:val="16"/>
                <w:rtl/>
              </w:rPr>
              <w:instrText>،</w:instrText>
            </w:r>
            <w:r w:rsidR="00917FD9">
              <w:rPr>
                <w:sz w:val="16"/>
                <w:szCs w:val="16"/>
                <w:rtl/>
              </w:rPr>
              <w:instrText xml:space="preserve"> 113</w:instrText>
            </w:r>
            <w:r w:rsidR="00917FD9">
              <w:rPr>
                <w:rFonts w:hint="cs"/>
                <w:sz w:val="16"/>
                <w:szCs w:val="16"/>
                <w:rtl/>
              </w:rPr>
              <w:instrText>،</w:instrText>
            </w:r>
            <w:r w:rsidR="00917FD9">
              <w:rPr>
                <w:sz w:val="16"/>
                <w:szCs w:val="16"/>
                <w:rtl/>
              </w:rPr>
              <w:instrText xml:space="preserve"> 206</w:instrText>
            </w:r>
            <w:r w:rsidR="00917FD9">
              <w:rPr>
                <w:rFonts w:hint="cs"/>
                <w:sz w:val="16"/>
                <w:szCs w:val="16"/>
                <w:rtl/>
              </w:rPr>
              <w:instrText>،</w:instrText>
            </w:r>
            <w:r w:rsidR="00917FD9">
              <w:rPr>
                <w:sz w:val="16"/>
                <w:szCs w:val="16"/>
                <w:rtl/>
              </w:rPr>
              <w:instrText xml:space="preserve"> 207</w:instrText>
            </w:r>
            <w:r w:rsidR="00917FD9">
              <w:rPr>
                <w:rFonts w:hint="cs"/>
                <w:sz w:val="16"/>
                <w:szCs w:val="16"/>
                <w:rtl/>
              </w:rPr>
              <w:instrText>،</w:instrText>
            </w:r>
            <w:r w:rsidR="00917FD9">
              <w:rPr>
                <w:sz w:val="16"/>
                <w:szCs w:val="16"/>
                <w:rtl/>
              </w:rPr>
              <w:instrText xml:space="preserve"> 269-265</w:instrText>
            </w:r>
            <w:r w:rsidR="00917FD9">
              <w:rPr>
                <w:rFonts w:hint="cs"/>
                <w:sz w:val="16"/>
                <w:szCs w:val="16"/>
                <w:rtl/>
              </w:rPr>
              <w:instrText>،</w:instrText>
            </w:r>
            <w:r w:rsidR="00917FD9">
              <w:rPr>
                <w:sz w:val="16"/>
                <w:szCs w:val="16"/>
                <w:rtl/>
              </w:rPr>
              <w:instrText>&lt;/</w:instrText>
            </w:r>
            <w:r w:rsidR="00917FD9">
              <w:rPr>
                <w:sz w:val="16"/>
                <w:szCs w:val="16"/>
              </w:rPr>
              <w:instrText>style&gt;&lt;style face="normal" font="default" size="100%"&gt;.  &lt;/style&gt;&lt;/title&gt;&lt;/titles&gt;&lt;dates&gt;&lt;/dates&gt;&lt;urls&gt;&lt;/urls&gt;&lt;/record&gt;&lt;/Cite&gt;&lt;/EndNote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(72)</w:t>
            </w:r>
            <w:r>
              <w:rPr>
                <w:sz w:val="16"/>
                <w:szCs w:val="16"/>
                <w:rtl/>
              </w:rPr>
              <w:fldChar w:fldCharType="end"/>
            </w:r>
          </w:p>
          <w:p w:rsidR="00BA2795" w:rsidRPr="00BA2795" w:rsidRDefault="00BA2795" w:rsidP="00BA2795">
            <w:pPr>
              <w:jc w:val="both"/>
              <w:cnfStyle w:val="000000010000" w:firstRow="0" w:lastRow="0" w:firstColumn="0" w:lastColumn="0" w:oddVBand="0" w:evenVBand="0" w:oddHBand="0" w:evenHBand="1" w:firstRowFirstColumn="0" w:firstRowLastColumn="0" w:lastRowFirstColumn="0" w:lastRowLastColumn="0"/>
              <w:rPr>
                <w:rFonts w:ascii="Calibri" w:hAnsi="Calibri"/>
                <w:sz w:val="16"/>
                <w:szCs w:val="16"/>
                <w:rtl/>
              </w:rPr>
            </w:pPr>
          </w:p>
        </w:tc>
      </w:tr>
      <w:tr w:rsidR="00BA2795" w:rsidRPr="00BA2795" w:rsidTr="0017709F">
        <w:trPr>
          <w:cnfStyle w:val="000000100000" w:firstRow="0" w:lastRow="0" w:firstColumn="0" w:lastColumn="0" w:oddVBand="0" w:evenVBand="0" w:oddHBand="1" w:evenHBand="0" w:firstRowFirstColumn="0" w:firstRowLastColumn="0" w:lastRowFirstColumn="0" w:lastRowLastColumn="0"/>
          <w:trHeight w:val="738"/>
          <w:jc w:val="center"/>
        </w:trPr>
        <w:tc>
          <w:tcPr>
            <w:cnfStyle w:val="001000000000" w:firstRow="0" w:lastRow="0" w:firstColumn="1" w:lastColumn="0" w:oddVBand="0" w:evenVBand="0" w:oddHBand="0" w:evenHBand="0" w:firstRowFirstColumn="0" w:firstRowLastColumn="0" w:lastRowFirstColumn="0" w:lastRowLastColumn="0"/>
            <w:tcW w:w="693" w:type="dxa"/>
            <w:vMerge/>
            <w:textDirection w:val="btLr"/>
          </w:tcPr>
          <w:p w:rsidR="00BA2795" w:rsidRPr="00BA2795" w:rsidRDefault="00BA2795" w:rsidP="00BA2795">
            <w:pPr>
              <w:spacing w:line="276" w:lineRule="auto"/>
              <w:jc w:val="center"/>
              <w:rPr>
                <w:rFonts w:cs="B Mitra"/>
                <w:sz w:val="20"/>
                <w:szCs w:val="20"/>
                <w:rtl/>
              </w:rPr>
            </w:pPr>
          </w:p>
        </w:tc>
        <w:tc>
          <w:tcPr>
            <w:tcW w:w="1396"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BA2795">
              <w:rPr>
                <w:rFonts w:hint="cs"/>
                <w:sz w:val="16"/>
                <w:szCs w:val="16"/>
                <w:rtl/>
              </w:rPr>
              <w:t>سباحه قلب (جمع شدن مایع دور قلب)</w:t>
            </w:r>
          </w:p>
        </w:tc>
        <w:tc>
          <w:tcPr>
            <w:tcW w:w="1720"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BA2795">
              <w:rPr>
                <w:rFonts w:asciiTheme="majorBidi" w:hAnsiTheme="majorBidi" w:cstheme="majorBidi"/>
                <w:sz w:val="16"/>
                <w:szCs w:val="16"/>
              </w:rPr>
              <w:t>Hydropericardium</w:t>
            </w:r>
          </w:p>
        </w:tc>
        <w:tc>
          <w:tcPr>
            <w:tcW w:w="1957"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BA2795">
              <w:rPr>
                <w:sz w:val="16"/>
                <w:szCs w:val="16"/>
                <w:rtl/>
                <w:lang w:bidi="ar-SA"/>
              </w:rPr>
              <w:t xml:space="preserve">مريض را به غضب و خشم آوردن </w:t>
            </w:r>
            <w:r w:rsidRPr="00BA2795">
              <w:rPr>
                <w:rFonts w:hint="cs"/>
                <w:sz w:val="16"/>
                <w:szCs w:val="16"/>
                <w:rtl/>
              </w:rPr>
              <w:t>نشف رطوبا</w:t>
            </w:r>
            <w:r w:rsidR="008A6196">
              <w:rPr>
                <w:rFonts w:hint="cs"/>
                <w:sz w:val="16"/>
                <w:szCs w:val="16"/>
                <w:rtl/>
              </w:rPr>
              <w:t>ت</w:t>
            </w:r>
            <w:r w:rsidR="008A6196">
              <w:rPr>
                <w:sz w:val="16"/>
                <w:szCs w:val="16"/>
                <w:rtl/>
              </w:rPr>
              <w:t xml:space="preserve"> </w:t>
            </w:r>
            <w:r w:rsidR="00D76AF2">
              <w:rPr>
                <w:rFonts w:hint="cs"/>
                <w:sz w:val="16"/>
                <w:szCs w:val="16"/>
                <w:rtl/>
              </w:rPr>
              <w:t>می‌کند</w:t>
            </w:r>
          </w:p>
        </w:tc>
        <w:tc>
          <w:tcPr>
            <w:tcW w:w="1570" w:type="dxa"/>
          </w:tcPr>
          <w:p w:rsidR="00B03A36" w:rsidRDefault="007F6700" w:rsidP="00CE7716">
            <w:pPr>
              <w:jc w:val="both"/>
              <w:cnfStyle w:val="000000100000" w:firstRow="0" w:lastRow="0" w:firstColumn="0" w:lastColumn="0" w:oddVBand="0" w:evenVBand="0" w:oddHBand="1" w:evenHBand="0" w:firstRowFirstColumn="0" w:firstRowLastColumn="0" w:lastRowFirstColumn="0" w:lastRowLastColumn="0"/>
              <w:rPr>
                <w:rFonts w:ascii="Calibri" w:hAnsi="Calibri"/>
                <w:sz w:val="16"/>
                <w:szCs w:val="16"/>
                <w:rtl/>
              </w:rPr>
            </w:pP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چشتی</w:instrText>
            </w:r>
            <w:r w:rsidR="00917FD9">
              <w:rPr>
                <w:rFonts w:ascii="Calibri" w:hAnsi="Calibri"/>
                <w:sz w:val="16"/>
                <w:szCs w:val="16"/>
                <w:rtl/>
              </w:rPr>
              <w:instrText xml:space="preserve"> </w:instrText>
            </w:r>
            <w:r w:rsidR="00917FD9">
              <w:rPr>
                <w:rFonts w:ascii="Calibri" w:hAnsi="Calibri" w:hint="cs"/>
                <w:sz w:val="16"/>
                <w:szCs w:val="16"/>
                <w:rtl/>
              </w:rPr>
              <w:instrText>محمد</w:instrText>
            </w:r>
            <w:r w:rsidR="00917FD9">
              <w:rPr>
                <w:rFonts w:ascii="Calibri" w:hAnsi="Calibri"/>
                <w:sz w:val="16"/>
                <w:szCs w:val="16"/>
                <w:rtl/>
              </w:rPr>
              <w:instrText xml:space="preserve"> </w:instrText>
            </w:r>
            <w:r w:rsidR="00917FD9">
              <w:rPr>
                <w:rFonts w:ascii="Calibri" w:hAnsi="Calibri" w:hint="cs"/>
                <w:sz w:val="16"/>
                <w:szCs w:val="16"/>
                <w:rtl/>
              </w:rPr>
              <w:instrText>اعظم‌خان،</w:instrText>
            </w:r>
            <w:r w:rsidR="00917FD9">
              <w:rPr>
                <w:rFonts w:ascii="Calibri" w:hAnsi="Calibri"/>
                <w:sz w:val="16"/>
                <w:szCs w:val="16"/>
                <w:rtl/>
              </w:rPr>
              <w:instrText xml:space="preserve"> </w:instrText>
            </w:r>
            <w:r w:rsidR="00917FD9">
              <w:rPr>
                <w:rFonts w:ascii="Calibri" w:hAnsi="Calibri" w:hint="cs"/>
                <w:sz w:val="16"/>
                <w:szCs w:val="16"/>
                <w:rtl/>
              </w:rPr>
              <w:instrText>اکسیر</w:instrText>
            </w:r>
            <w:r w:rsidR="00917FD9">
              <w:rPr>
                <w:rFonts w:ascii="Calibri" w:hAnsi="Calibri"/>
                <w:sz w:val="16"/>
                <w:szCs w:val="16"/>
                <w:rtl/>
              </w:rPr>
              <w:instrText xml:space="preserve"> </w:instrText>
            </w:r>
            <w:r w:rsidR="00917FD9">
              <w:rPr>
                <w:rFonts w:ascii="Calibri" w:hAnsi="Calibri" w:hint="cs"/>
                <w:sz w:val="16"/>
                <w:szCs w:val="16"/>
                <w:rtl/>
              </w:rPr>
              <w:instrText>اعظم،</w:instrText>
            </w:r>
            <w:r w:rsidR="00917FD9">
              <w:rPr>
                <w:rFonts w:ascii="Calibri" w:hAnsi="Calibri"/>
                <w:sz w:val="16"/>
                <w:szCs w:val="16"/>
                <w:rtl/>
              </w:rPr>
              <w:instrText xml:space="preserve"> </w:instrText>
            </w:r>
            <w:r w:rsidR="00917FD9">
              <w:rPr>
                <w:rFonts w:ascii="Calibri" w:hAnsi="Calibri" w:hint="cs"/>
                <w:sz w:val="16"/>
                <w:szCs w:val="16"/>
                <w:rtl/>
              </w:rPr>
              <w:instrText>تهران،</w:instrText>
            </w:r>
            <w:r w:rsidR="00917FD9">
              <w:rPr>
                <w:rFonts w:ascii="Calibri" w:hAnsi="Calibri"/>
                <w:sz w:val="16"/>
                <w:szCs w:val="16"/>
                <w:rtl/>
              </w:rPr>
              <w:instrText xml:space="preserve"> </w:instrText>
            </w:r>
            <w:r w:rsidR="00917FD9">
              <w:rPr>
                <w:rFonts w:ascii="Calibri" w:hAnsi="Calibri" w:hint="cs"/>
                <w:sz w:val="16"/>
                <w:szCs w:val="16"/>
                <w:rtl/>
              </w:rPr>
              <w:instrText>نشر</w:instrText>
            </w:r>
            <w:r w:rsidR="00917FD9">
              <w:rPr>
                <w:rFonts w:ascii="Calibri" w:hAnsi="Calibri"/>
                <w:sz w:val="16"/>
                <w:szCs w:val="16"/>
                <w:rtl/>
              </w:rPr>
              <w:instrText xml:space="preserve"> </w:instrText>
            </w:r>
            <w:r w:rsidR="00917FD9">
              <w:rPr>
                <w:rFonts w:ascii="Calibri" w:hAnsi="Calibri" w:hint="cs"/>
                <w:sz w:val="16"/>
                <w:szCs w:val="16"/>
                <w:rtl/>
              </w:rPr>
              <w:instrText>مؤسسه</w:instrText>
            </w:r>
            <w:r w:rsidR="00917FD9">
              <w:rPr>
                <w:rFonts w:ascii="Calibri" w:hAnsi="Calibri"/>
                <w:sz w:val="16"/>
                <w:szCs w:val="16"/>
                <w:rtl/>
              </w:rPr>
              <w:instrText xml:space="preserve"> </w:instrText>
            </w:r>
            <w:r w:rsidR="00917FD9">
              <w:rPr>
                <w:rFonts w:ascii="Calibri" w:hAnsi="Calibri" w:hint="cs"/>
                <w:sz w:val="16"/>
                <w:szCs w:val="16"/>
                <w:rtl/>
              </w:rPr>
              <w:instrText>مطالعات</w:instrText>
            </w:r>
            <w:r w:rsidR="00917FD9">
              <w:rPr>
                <w:rFonts w:ascii="Calibri" w:hAnsi="Calibri"/>
                <w:sz w:val="16"/>
                <w:szCs w:val="16"/>
                <w:rtl/>
              </w:rPr>
              <w:instrText xml:space="preserve"> </w:instrText>
            </w:r>
            <w:r w:rsidR="00917FD9">
              <w:rPr>
                <w:rFonts w:ascii="Calibri" w:hAnsi="Calibri" w:hint="cs"/>
                <w:sz w:val="16"/>
                <w:szCs w:val="16"/>
                <w:rtl/>
              </w:rPr>
              <w:instrText>تاریخ</w:instrText>
            </w:r>
            <w:r w:rsidR="00917FD9">
              <w:rPr>
                <w:rFonts w:ascii="Calibri" w:hAnsi="Calibri"/>
                <w:sz w:val="16"/>
                <w:szCs w:val="16"/>
                <w:rtl/>
              </w:rPr>
              <w:instrText xml:space="preserve"> </w:instrText>
            </w:r>
            <w:r w:rsidR="00917FD9">
              <w:rPr>
                <w:rFonts w:ascii="Calibri" w:hAnsi="Calibri" w:hint="cs"/>
                <w:sz w:val="16"/>
                <w:szCs w:val="16"/>
                <w:rtl/>
              </w:rPr>
              <w:instrText>پزشکی،</w:instrText>
            </w:r>
            <w:r w:rsidR="00917FD9">
              <w:rPr>
                <w:rFonts w:ascii="Calibri" w:hAnsi="Calibri"/>
                <w:sz w:val="16"/>
                <w:szCs w:val="16"/>
                <w:rtl/>
              </w:rPr>
              <w:instrText xml:space="preserve"> </w:instrText>
            </w:r>
            <w:r w:rsidR="00917FD9">
              <w:rPr>
                <w:rFonts w:ascii="Calibri" w:hAnsi="Calibri" w:hint="cs"/>
                <w:sz w:val="16"/>
                <w:szCs w:val="16"/>
                <w:rtl/>
              </w:rPr>
              <w:instrText>طب</w:instrText>
            </w:r>
            <w:r w:rsidR="00917FD9">
              <w:rPr>
                <w:rFonts w:ascii="Calibri" w:hAnsi="Calibri"/>
                <w:sz w:val="16"/>
                <w:szCs w:val="16"/>
                <w:rtl/>
              </w:rPr>
              <w:instrText xml:space="preserve"> </w:instrText>
            </w:r>
            <w:r w:rsidR="00917FD9">
              <w:rPr>
                <w:rFonts w:ascii="Calibri" w:hAnsi="Calibri" w:hint="cs"/>
                <w:sz w:val="16"/>
                <w:szCs w:val="16"/>
                <w:rtl/>
              </w:rPr>
              <w:instrText>اسلامی</w:instrText>
            </w:r>
            <w:r w:rsidR="00917FD9">
              <w:rPr>
                <w:rFonts w:ascii="Calibri" w:hAnsi="Calibri"/>
                <w:sz w:val="16"/>
                <w:szCs w:val="16"/>
                <w:rtl/>
              </w:rPr>
              <w:instrText xml:space="preserve"> </w:instrText>
            </w:r>
            <w:r w:rsidR="00917FD9">
              <w:rPr>
                <w:rFonts w:ascii="Calibri" w:hAnsi="Calibri" w:hint="cs"/>
                <w:sz w:val="16"/>
                <w:szCs w:val="16"/>
                <w:rtl/>
              </w:rPr>
              <w:instrText>و</w:instrText>
            </w:r>
            <w:r w:rsidR="00917FD9">
              <w:rPr>
                <w:rFonts w:ascii="Calibri" w:hAnsi="Calibri"/>
                <w:sz w:val="16"/>
                <w:szCs w:val="16"/>
                <w:rtl/>
              </w:rPr>
              <w:instrText xml:space="preserve"> </w:instrText>
            </w:r>
            <w:r w:rsidR="00917FD9">
              <w:rPr>
                <w:rFonts w:ascii="Calibri" w:hAnsi="Calibri" w:hint="cs"/>
                <w:sz w:val="16"/>
                <w:szCs w:val="16"/>
                <w:rtl/>
              </w:rPr>
              <w:instrText>مکمل،</w:instrText>
            </w:r>
            <w:r w:rsidR="00917FD9">
              <w:rPr>
                <w:rFonts w:ascii="Calibri" w:hAnsi="Calibri"/>
                <w:sz w:val="16"/>
                <w:szCs w:val="16"/>
                <w:rtl/>
              </w:rPr>
              <w:instrText xml:space="preserve"> 1383</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جلد</w:instrText>
            </w:r>
            <w:r w:rsidR="00917FD9">
              <w:rPr>
                <w:rFonts w:ascii="Calibri" w:hAnsi="Calibri"/>
                <w:sz w:val="16"/>
                <w:szCs w:val="16"/>
                <w:rtl/>
              </w:rPr>
              <w:instrText>2</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 xml:space="preserve"> 102</w:instrText>
            </w:r>
            <w:r w:rsidR="00917FD9">
              <w:rPr>
                <w:rFonts w:ascii="Calibri" w:hAnsi="Calibri" w:hint="cs"/>
                <w:sz w:val="16"/>
                <w:szCs w:val="16"/>
                <w:rtl/>
              </w:rPr>
              <w:instrText>،</w:instrText>
            </w:r>
            <w:r w:rsidR="00917FD9">
              <w:rPr>
                <w:rFonts w:ascii="Calibri" w:hAnsi="Calibri"/>
                <w:sz w:val="16"/>
                <w:szCs w:val="16"/>
                <w:rtl/>
              </w:rPr>
              <w:instrText xml:space="preserve"> 106</w:instrText>
            </w:r>
            <w:r w:rsidR="00917FD9">
              <w:rPr>
                <w:rFonts w:ascii="Calibri" w:hAnsi="Calibri" w:hint="cs"/>
                <w:sz w:val="16"/>
                <w:szCs w:val="16"/>
                <w:rtl/>
              </w:rPr>
              <w:instrText>،</w:instrText>
            </w:r>
            <w:r w:rsidR="00917FD9">
              <w:rPr>
                <w:rFonts w:ascii="Calibri" w:hAnsi="Calibri"/>
                <w:sz w:val="16"/>
                <w:szCs w:val="16"/>
                <w:rtl/>
              </w:rPr>
              <w:instrText xml:space="preserve"> 142</w:instrText>
            </w:r>
            <w:r w:rsidR="00917FD9">
              <w:rPr>
                <w:rFonts w:ascii="Calibri" w:hAnsi="Calibri" w:hint="cs"/>
                <w:sz w:val="16"/>
                <w:szCs w:val="16"/>
                <w:rtl/>
              </w:rPr>
              <w:instrText>،</w:instrText>
            </w:r>
            <w:r w:rsidR="00917FD9">
              <w:rPr>
                <w:rFonts w:ascii="Calibri" w:hAnsi="Calibri"/>
                <w:sz w:val="16"/>
                <w:szCs w:val="16"/>
                <w:rtl/>
              </w:rPr>
              <w:instrText xml:space="preserve"> 175</w:instrText>
            </w:r>
            <w:r w:rsidR="00917FD9">
              <w:rPr>
                <w:rFonts w:ascii="Calibri" w:hAnsi="Calibri" w:hint="cs"/>
                <w:sz w:val="16"/>
                <w:szCs w:val="16"/>
                <w:rtl/>
              </w:rPr>
              <w:instrText>،</w:instrText>
            </w:r>
            <w:r w:rsidR="00917FD9">
              <w:rPr>
                <w:rFonts w:ascii="Calibri" w:hAnsi="Calibri"/>
                <w:sz w:val="16"/>
                <w:szCs w:val="16"/>
                <w:rtl/>
              </w:rPr>
              <w:instrText xml:space="preserve"> 179</w:instrText>
            </w:r>
            <w:r w:rsidR="00917FD9">
              <w:rPr>
                <w:rFonts w:ascii="Calibri" w:hAnsi="Calibri" w:hint="cs"/>
                <w:sz w:val="16"/>
                <w:szCs w:val="16"/>
                <w:rtl/>
              </w:rPr>
              <w:instrText>،</w:instrText>
            </w:r>
            <w:r w:rsidR="00917FD9">
              <w:rPr>
                <w:rFonts w:ascii="Calibri" w:hAnsi="Calibri"/>
                <w:sz w:val="16"/>
                <w:szCs w:val="16"/>
                <w:rtl/>
              </w:rPr>
              <w:instrText xml:space="preserve"> 192</w:instrText>
            </w:r>
            <w:r w:rsidR="00917FD9">
              <w:rPr>
                <w:rFonts w:ascii="Calibri" w:hAnsi="Calibri" w:hint="cs"/>
                <w:sz w:val="16"/>
                <w:szCs w:val="16"/>
                <w:rtl/>
              </w:rPr>
              <w:instrText>،</w:instrText>
            </w:r>
            <w:r w:rsidR="00917FD9">
              <w:rPr>
                <w:rFonts w:ascii="Calibri" w:hAnsi="Calibri"/>
                <w:sz w:val="16"/>
                <w:szCs w:val="16"/>
                <w:rtl/>
              </w:rPr>
              <w:instrText xml:space="preserve"> 212</w:instrText>
            </w:r>
            <w:r w:rsidR="00917FD9">
              <w:rPr>
                <w:rFonts w:ascii="Calibri" w:hAnsi="Calibri" w:hint="cs"/>
                <w:sz w:val="16"/>
                <w:szCs w:val="16"/>
                <w:rtl/>
              </w:rPr>
              <w:instrText>،</w:instrText>
            </w:r>
            <w:r w:rsidR="00917FD9">
              <w:rPr>
                <w:rFonts w:ascii="Calibri" w:hAnsi="Calibri"/>
                <w:sz w:val="16"/>
                <w:szCs w:val="16"/>
                <w:rtl/>
              </w:rPr>
              <w:instrText xml:space="preserve"> 216</w:instrText>
            </w:r>
            <w:r w:rsidR="00917FD9">
              <w:rPr>
                <w:rFonts w:ascii="Calibri" w:hAnsi="Calibri" w:hint="cs"/>
                <w:sz w:val="16"/>
                <w:szCs w:val="16"/>
                <w:rtl/>
              </w:rPr>
              <w:instrText>،</w:instrText>
            </w:r>
            <w:r w:rsidR="00917FD9">
              <w:rPr>
                <w:rFonts w:ascii="Calibri" w:hAnsi="Calibri"/>
                <w:sz w:val="16"/>
                <w:szCs w:val="16"/>
                <w:rtl/>
              </w:rPr>
              <w:instrText xml:space="preserve"> 220</w:instrText>
            </w:r>
            <w:r w:rsidR="00917FD9">
              <w:rPr>
                <w:rFonts w:ascii="Calibri" w:hAnsi="Calibri" w:hint="cs"/>
                <w:sz w:val="16"/>
                <w:szCs w:val="16"/>
                <w:rtl/>
              </w:rPr>
              <w:instrText>،</w:instrText>
            </w:r>
            <w:r w:rsidR="00917FD9">
              <w:rPr>
                <w:rFonts w:ascii="Calibri" w:hAnsi="Calibri"/>
                <w:sz w:val="16"/>
                <w:szCs w:val="16"/>
                <w:rtl/>
              </w:rPr>
              <w:instrText xml:space="preserve"> 256</w:instrText>
            </w:r>
            <w:r w:rsidR="00917FD9">
              <w:rPr>
                <w:rFonts w:ascii="Calibri" w:hAnsi="Calibri" w:hint="cs"/>
                <w:sz w:val="16"/>
                <w:szCs w:val="16"/>
                <w:rtl/>
              </w:rPr>
              <w:instrText>،</w:instrText>
            </w:r>
            <w:r w:rsidR="00917FD9">
              <w:rPr>
                <w:rFonts w:ascii="Calibri" w:hAnsi="Calibri"/>
                <w:sz w:val="16"/>
                <w:szCs w:val="16"/>
                <w:rtl/>
              </w:rPr>
              <w:instrText xml:space="preserve"> 259</w:instrText>
            </w:r>
            <w:r w:rsidR="00917FD9">
              <w:rPr>
                <w:rFonts w:ascii="Calibri" w:hAnsi="Calibri" w:hint="cs"/>
                <w:sz w:val="16"/>
                <w:szCs w:val="16"/>
                <w:rtl/>
              </w:rPr>
              <w:instrText>،</w:instrText>
            </w:r>
            <w:r w:rsidR="00917FD9">
              <w:rPr>
                <w:rFonts w:ascii="Calibri" w:hAnsi="Calibri"/>
                <w:sz w:val="16"/>
                <w:szCs w:val="16"/>
                <w:rtl/>
              </w:rPr>
              <w:instrText xml:space="preserve"> 260</w:instrText>
            </w:r>
            <w:r w:rsidR="00917FD9">
              <w:rPr>
                <w:rFonts w:ascii="Calibri" w:hAnsi="Calibri" w:hint="cs"/>
                <w:sz w:val="16"/>
                <w:szCs w:val="16"/>
                <w:rtl/>
              </w:rPr>
              <w:instrText>،</w:instrText>
            </w:r>
            <w:r w:rsidR="00917FD9">
              <w:rPr>
                <w:rFonts w:ascii="Calibri" w:hAnsi="Calibri"/>
                <w:sz w:val="16"/>
                <w:szCs w:val="16"/>
                <w:rtl/>
              </w:rPr>
              <w:instrText xml:space="preserve"> 263</w:instrText>
            </w:r>
            <w:r w:rsidR="00917FD9">
              <w:rPr>
                <w:rFonts w:ascii="Calibri" w:hAnsi="Calibri" w:hint="cs"/>
                <w:sz w:val="16"/>
                <w:szCs w:val="16"/>
                <w:rtl/>
              </w:rPr>
              <w:instrText>،</w:instrText>
            </w:r>
            <w:r w:rsidR="00917FD9">
              <w:rPr>
                <w:rFonts w:ascii="Calibri" w:hAnsi="Calibri"/>
                <w:sz w:val="16"/>
                <w:szCs w:val="16"/>
                <w:rtl/>
              </w:rPr>
              <w:instrText xml:space="preserve"> 266</w:instrText>
            </w:r>
            <w:r w:rsidR="00917FD9">
              <w:rPr>
                <w:rFonts w:ascii="Calibri" w:hAnsi="Calibri" w:hint="cs"/>
                <w:sz w:val="16"/>
                <w:szCs w:val="16"/>
                <w:rtl/>
              </w:rPr>
              <w:instrText>،</w:instrText>
            </w:r>
            <w:r w:rsidR="00917FD9">
              <w:rPr>
                <w:rFonts w:ascii="Calibri" w:hAnsi="Calibri"/>
                <w:sz w:val="16"/>
                <w:szCs w:val="16"/>
                <w:rtl/>
              </w:rPr>
              <w:instrText xml:space="preserve"> 268</w:instrText>
            </w:r>
            <w:r w:rsidR="00917FD9">
              <w:rPr>
                <w:rFonts w:ascii="Calibri" w:hAnsi="Calibri" w:hint="cs"/>
                <w:sz w:val="16"/>
                <w:szCs w:val="16"/>
                <w:rtl/>
              </w:rPr>
              <w:instrText>،</w:instrText>
            </w:r>
            <w:r w:rsidR="00917FD9">
              <w:rPr>
                <w:rFonts w:ascii="Calibri" w:hAnsi="Calibri"/>
                <w:sz w:val="16"/>
                <w:szCs w:val="16"/>
                <w:rtl/>
              </w:rPr>
              <w:instrText xml:space="preserve"> 269</w:instrText>
            </w:r>
            <w:r w:rsidR="00917FD9">
              <w:rPr>
                <w:rFonts w:ascii="Calibri" w:hAnsi="Calibri" w:hint="cs"/>
                <w:sz w:val="16"/>
                <w:szCs w:val="16"/>
                <w:rtl/>
              </w:rPr>
              <w:instrText>،</w:instrText>
            </w:r>
            <w:r w:rsidR="00917FD9">
              <w:rPr>
                <w:rFonts w:ascii="Calibri" w:hAnsi="Calibri"/>
                <w:sz w:val="16"/>
                <w:szCs w:val="16"/>
                <w:rtl/>
              </w:rPr>
              <w:instrText xml:space="preserve"> 271</w:instrText>
            </w:r>
            <w:r w:rsidR="00917FD9">
              <w:rPr>
                <w:rFonts w:ascii="Calibri" w:hAnsi="Calibri" w:hint="cs"/>
                <w:sz w:val="16"/>
                <w:szCs w:val="16"/>
                <w:rtl/>
              </w:rPr>
              <w:instrText>،</w:instrText>
            </w:r>
            <w:r w:rsidR="00917FD9">
              <w:rPr>
                <w:rFonts w:ascii="Calibri" w:hAnsi="Calibri"/>
                <w:sz w:val="16"/>
                <w:szCs w:val="16"/>
                <w:rtl/>
              </w:rPr>
              <w:instrText xml:space="preserve"> 272</w:instrText>
            </w:r>
            <w:r w:rsidR="00917FD9">
              <w:rPr>
                <w:rFonts w:ascii="Calibri" w:hAnsi="Calibri" w:hint="cs"/>
                <w:sz w:val="16"/>
                <w:szCs w:val="16"/>
                <w:rtl/>
              </w:rPr>
              <w:instrText>،</w:instrText>
            </w:r>
            <w:r w:rsidR="00917FD9">
              <w:rPr>
                <w:rFonts w:ascii="Calibri" w:hAnsi="Calibri"/>
                <w:sz w:val="16"/>
                <w:szCs w:val="16"/>
                <w:rtl/>
              </w:rPr>
              <w:instrText xml:space="preserve"> 274</w:instrText>
            </w:r>
            <w:r w:rsidR="00917FD9">
              <w:rPr>
                <w:rFonts w:ascii="Calibri" w:hAnsi="Calibri" w:hint="cs"/>
                <w:sz w:val="16"/>
                <w:szCs w:val="16"/>
                <w:rtl/>
              </w:rPr>
              <w:instrText>،</w:instrText>
            </w:r>
            <w:r w:rsidR="00917FD9">
              <w:rPr>
                <w:rFonts w:ascii="Calibri" w:hAnsi="Calibri"/>
                <w:sz w:val="16"/>
                <w:szCs w:val="16"/>
                <w:rtl/>
              </w:rPr>
              <w:instrText xml:space="preserve"> 275</w:instrText>
            </w:r>
            <w:r w:rsidR="00917FD9">
              <w:rPr>
                <w:rFonts w:ascii="Calibri" w:hAnsi="Calibri" w:hint="cs"/>
                <w:sz w:val="16"/>
                <w:szCs w:val="16"/>
                <w:rtl/>
              </w:rPr>
              <w:instrText>،</w:instrText>
            </w:r>
            <w:r w:rsidR="00917FD9">
              <w:rPr>
                <w:rFonts w:ascii="Calibri" w:hAnsi="Calibri"/>
                <w:sz w:val="16"/>
                <w:szCs w:val="16"/>
                <w:rtl/>
              </w:rPr>
              <w:instrText xml:space="preserve"> 276</w:instrText>
            </w:r>
            <w:r w:rsidR="00917FD9">
              <w:rPr>
                <w:rFonts w:ascii="Calibri" w:hAnsi="Calibri" w:hint="cs"/>
                <w:sz w:val="16"/>
                <w:szCs w:val="16"/>
                <w:rtl/>
              </w:rPr>
              <w:instrText>،</w:instrText>
            </w:r>
            <w:r w:rsidR="00917FD9">
              <w:rPr>
                <w:rFonts w:ascii="Calibri" w:hAnsi="Calibri"/>
                <w:sz w:val="16"/>
                <w:szCs w:val="16"/>
                <w:rtl/>
              </w:rPr>
              <w:instrText xml:space="preserve"> 280</w:instrText>
            </w:r>
            <w:r w:rsidR="00917FD9">
              <w:rPr>
                <w:rFonts w:ascii="Calibri" w:hAnsi="Calibri" w:hint="cs"/>
                <w:sz w:val="16"/>
                <w:szCs w:val="16"/>
                <w:rtl/>
              </w:rPr>
              <w:instrText>،</w:instrText>
            </w:r>
            <w:r w:rsidR="00917FD9">
              <w:rPr>
                <w:rFonts w:ascii="Calibri" w:hAnsi="Calibri"/>
                <w:sz w:val="16"/>
                <w:szCs w:val="16"/>
                <w:rtl/>
              </w:rPr>
              <w:instrText xml:space="preserve"> 281</w:instrText>
            </w:r>
            <w:r w:rsidR="00917FD9">
              <w:rPr>
                <w:rFonts w:ascii="Calibri" w:hAnsi="Calibri" w:hint="cs"/>
                <w:sz w:val="16"/>
                <w:szCs w:val="16"/>
                <w:rtl/>
              </w:rPr>
              <w:instrText>،</w:instrText>
            </w:r>
            <w:r w:rsidR="00917FD9">
              <w:rPr>
                <w:rFonts w:ascii="Calibri" w:hAnsi="Calibri"/>
                <w:sz w:val="16"/>
                <w:szCs w:val="16"/>
                <w:rtl/>
              </w:rPr>
              <w:instrText xml:space="preserve"> 282</w:instrText>
            </w:r>
            <w:r w:rsidR="00917FD9">
              <w:rPr>
                <w:rFonts w:ascii="Calibri" w:hAnsi="Calibri" w:hint="cs"/>
                <w:sz w:val="16"/>
                <w:szCs w:val="16"/>
                <w:rtl/>
              </w:rPr>
              <w:instrText>،</w:instrText>
            </w:r>
            <w:r w:rsidR="00917FD9">
              <w:rPr>
                <w:rFonts w:ascii="Calibri" w:hAnsi="Calibri"/>
                <w:sz w:val="16"/>
                <w:szCs w:val="16"/>
                <w:rtl/>
              </w:rPr>
              <w:instrText xml:space="preserve"> 283</w:instrText>
            </w:r>
            <w:r w:rsidR="00917FD9">
              <w:rPr>
                <w:rFonts w:ascii="Calibri" w:hAnsi="Calibri" w:hint="cs"/>
                <w:sz w:val="16"/>
                <w:szCs w:val="16"/>
                <w:rtl/>
              </w:rPr>
              <w:instrText>،</w:instrText>
            </w:r>
            <w:r w:rsidR="00917FD9">
              <w:rPr>
                <w:rFonts w:ascii="Calibri" w:hAnsi="Calibri"/>
                <w:sz w:val="16"/>
                <w:szCs w:val="16"/>
                <w:rtl/>
              </w:rPr>
              <w:instrText xml:space="preserve"> 288</w:instrText>
            </w:r>
            <w:r w:rsidR="00917FD9">
              <w:rPr>
                <w:rFonts w:ascii="Calibri" w:hAnsi="Calibri" w:hint="cs"/>
                <w:sz w:val="16"/>
                <w:szCs w:val="16"/>
                <w:rtl/>
              </w:rPr>
              <w:instrText>،</w:instrText>
            </w:r>
            <w:r w:rsidR="00917FD9">
              <w:rPr>
                <w:rFonts w:ascii="Calibri" w:hAnsi="Calibri"/>
                <w:sz w:val="16"/>
                <w:szCs w:val="16"/>
                <w:rtl/>
              </w:rPr>
              <w:instrText xml:space="preserve"> 292</w:instrText>
            </w:r>
            <w:r w:rsidR="00917FD9">
              <w:rPr>
                <w:rFonts w:ascii="Calibri" w:hAnsi="Calibri" w:hint="cs"/>
                <w:sz w:val="16"/>
                <w:szCs w:val="16"/>
                <w:rtl/>
              </w:rPr>
              <w:instrText>،</w:instrText>
            </w:r>
            <w:r w:rsidR="00917FD9">
              <w:rPr>
                <w:rFonts w:ascii="Calibri" w:hAnsi="Calibri"/>
                <w:sz w:val="16"/>
                <w:szCs w:val="16"/>
                <w:rtl/>
              </w:rPr>
              <w:instrText xml:space="preserve"> 295</w:instrText>
            </w:r>
            <w:r w:rsidR="00917FD9">
              <w:rPr>
                <w:rFonts w:ascii="Calibri" w:hAnsi="Calibri" w:hint="cs"/>
                <w:sz w:val="16"/>
                <w:szCs w:val="16"/>
                <w:rtl/>
              </w:rPr>
              <w:instrText>،</w:instrText>
            </w:r>
            <w:r w:rsidR="00917FD9">
              <w:rPr>
                <w:rFonts w:ascii="Calibri" w:hAnsi="Calibri"/>
                <w:sz w:val="16"/>
                <w:szCs w:val="16"/>
                <w:rtl/>
              </w:rPr>
              <w:instrText xml:space="preserve"> 296</w:instrText>
            </w:r>
            <w:r w:rsidR="00917FD9">
              <w:rPr>
                <w:rFonts w:ascii="Calibri" w:hAnsi="Calibri" w:hint="cs"/>
                <w:sz w:val="16"/>
                <w:szCs w:val="16"/>
                <w:rtl/>
              </w:rPr>
              <w:instrText>،</w:instrText>
            </w:r>
            <w:r w:rsidR="00917FD9">
              <w:rPr>
                <w:rFonts w:ascii="Calibri" w:hAnsi="Calibri"/>
                <w:sz w:val="16"/>
                <w:szCs w:val="16"/>
                <w:rtl/>
              </w:rPr>
              <w:instrText xml:space="preserve"> 299</w:instrText>
            </w:r>
            <w:r w:rsidR="00917FD9">
              <w:rPr>
                <w:rFonts w:ascii="Calibri" w:hAnsi="Calibri" w:hint="cs"/>
                <w:sz w:val="16"/>
                <w:szCs w:val="16"/>
                <w:rtl/>
              </w:rPr>
              <w:instrText>،</w:instrText>
            </w:r>
            <w:r w:rsidR="00917FD9">
              <w:rPr>
                <w:rFonts w:ascii="Calibri" w:hAnsi="Calibri"/>
                <w:sz w:val="16"/>
                <w:szCs w:val="16"/>
                <w:rtl/>
              </w:rPr>
              <w:instrText xml:space="preserve"> 304</w:instrText>
            </w:r>
            <w:r w:rsidR="00917FD9">
              <w:rPr>
                <w:rFonts w:ascii="Calibri" w:hAnsi="Calibri" w:hint="cs"/>
                <w:sz w:val="16"/>
                <w:szCs w:val="16"/>
                <w:rtl/>
              </w:rPr>
              <w:instrText>،</w:instrText>
            </w:r>
            <w:r w:rsidR="00917FD9">
              <w:rPr>
                <w:rFonts w:ascii="Calibri" w:hAnsi="Calibri"/>
                <w:sz w:val="16"/>
                <w:szCs w:val="16"/>
                <w:rtl/>
              </w:rPr>
              <w:instrText xml:space="preserve"> 309</w:instrText>
            </w:r>
            <w:r w:rsidR="00917FD9">
              <w:rPr>
                <w:rFonts w:ascii="Calibri" w:hAnsi="Calibri" w:hint="cs"/>
                <w:sz w:val="16"/>
                <w:szCs w:val="16"/>
                <w:rtl/>
              </w:rPr>
              <w:instrText>،</w:instrText>
            </w:r>
            <w:r w:rsidR="00917FD9">
              <w:rPr>
                <w:rFonts w:ascii="Calibri" w:hAnsi="Calibri"/>
                <w:sz w:val="16"/>
                <w:szCs w:val="16"/>
                <w:rtl/>
              </w:rPr>
              <w:instrText xml:space="preserve"> 312</w:instrText>
            </w:r>
            <w:r w:rsidR="00917FD9">
              <w:rPr>
                <w:rFonts w:ascii="Calibri" w:hAnsi="Calibri" w:hint="cs"/>
                <w:sz w:val="16"/>
                <w:szCs w:val="16"/>
                <w:rtl/>
              </w:rPr>
              <w:instrText>،</w:instrText>
            </w:r>
            <w:r w:rsidR="00917FD9">
              <w:rPr>
                <w:rFonts w:ascii="Calibri" w:hAnsi="Calibri"/>
                <w:sz w:val="16"/>
                <w:szCs w:val="16"/>
                <w:rtl/>
              </w:rPr>
              <w:instrText xml:space="preserve"> 313</w:instrText>
            </w:r>
            <w:r w:rsidR="00917FD9">
              <w:rPr>
                <w:rFonts w:ascii="Calibri" w:hAnsi="Calibri" w:hint="cs"/>
                <w:sz w:val="16"/>
                <w:szCs w:val="16"/>
                <w:rtl/>
              </w:rPr>
              <w:instrText>،</w:instrText>
            </w:r>
            <w:r w:rsidR="00917FD9">
              <w:rPr>
                <w:rFonts w:ascii="Calibri" w:hAnsi="Calibri"/>
                <w:sz w:val="16"/>
                <w:szCs w:val="16"/>
                <w:rtl/>
              </w:rPr>
              <w:instrText xml:space="preserve"> 315</w:instrText>
            </w:r>
            <w:r w:rsidR="00917FD9">
              <w:rPr>
                <w:rFonts w:ascii="Calibri" w:hAnsi="Calibri" w:hint="cs"/>
                <w:sz w:val="16"/>
                <w:szCs w:val="16"/>
                <w:rtl/>
              </w:rPr>
              <w:instrText>،</w:instrText>
            </w:r>
            <w:r w:rsidR="00917FD9">
              <w:rPr>
                <w:rFonts w:ascii="Calibri" w:hAnsi="Calibri"/>
                <w:sz w:val="16"/>
                <w:szCs w:val="16"/>
                <w:rtl/>
              </w:rPr>
              <w:instrText xml:space="preserve"> 322</w:instrText>
            </w:r>
            <w:r w:rsidR="00917FD9">
              <w:rPr>
                <w:rFonts w:ascii="Calibri" w:hAnsi="Calibri" w:hint="cs"/>
                <w:sz w:val="16"/>
                <w:szCs w:val="16"/>
                <w:rtl/>
              </w:rPr>
              <w:instrText>،</w:instrText>
            </w:r>
            <w:r w:rsidR="00917FD9">
              <w:rPr>
                <w:rFonts w:ascii="Calibri" w:hAnsi="Calibri"/>
                <w:sz w:val="16"/>
                <w:szCs w:val="16"/>
                <w:rtl/>
              </w:rPr>
              <w:instrText xml:space="preserve"> 327</w:instrText>
            </w:r>
            <w:r w:rsidR="00917FD9">
              <w:rPr>
                <w:rFonts w:ascii="Calibri" w:hAnsi="Calibri" w:hint="cs"/>
                <w:sz w:val="16"/>
                <w:szCs w:val="16"/>
                <w:rtl/>
              </w:rPr>
              <w:instrText>،</w:instrText>
            </w:r>
            <w:r w:rsidR="00917FD9">
              <w:rPr>
                <w:rFonts w:ascii="Calibri" w:hAnsi="Calibri"/>
                <w:sz w:val="16"/>
                <w:szCs w:val="16"/>
                <w:rtl/>
              </w:rPr>
              <w:instrText xml:space="preserve"> 328</w:instrText>
            </w:r>
            <w:r w:rsidR="00917FD9">
              <w:rPr>
                <w:rFonts w:ascii="Calibri" w:hAnsi="Calibri" w:hint="cs"/>
                <w:sz w:val="16"/>
                <w:szCs w:val="16"/>
                <w:rtl/>
              </w:rPr>
              <w:instrText>،</w:instrText>
            </w:r>
            <w:r w:rsidR="00917FD9">
              <w:rPr>
                <w:rFonts w:ascii="Calibri" w:hAnsi="Calibri"/>
                <w:sz w:val="16"/>
                <w:szCs w:val="16"/>
                <w:rtl/>
              </w:rPr>
              <w:instrText xml:space="preserve"> 329</w:instrText>
            </w:r>
            <w:r w:rsidR="00917FD9">
              <w:rPr>
                <w:rFonts w:ascii="Calibri" w:hAnsi="Calibri" w:hint="cs"/>
                <w:sz w:val="16"/>
                <w:szCs w:val="16"/>
                <w:rtl/>
              </w:rPr>
              <w:instrText>،</w:instrText>
            </w:r>
            <w:r w:rsidR="00917FD9">
              <w:rPr>
                <w:rFonts w:ascii="Calibri" w:hAnsi="Calibri"/>
                <w:sz w:val="16"/>
                <w:szCs w:val="16"/>
                <w:rtl/>
              </w:rPr>
              <w:instrText xml:space="preserve"> 342</w:instrText>
            </w:r>
            <w:r w:rsidR="00917FD9">
              <w:rPr>
                <w:rFonts w:ascii="Calibri" w:hAnsi="Calibri" w:hint="cs"/>
                <w:sz w:val="16"/>
                <w:szCs w:val="16"/>
                <w:rtl/>
              </w:rPr>
              <w:instrText>،</w:instrText>
            </w:r>
            <w:r w:rsidR="00917FD9">
              <w:rPr>
                <w:rFonts w:ascii="Calibri" w:hAnsi="Calibri"/>
                <w:sz w:val="16"/>
                <w:szCs w:val="16"/>
                <w:rtl/>
              </w:rPr>
              <w:instrText xml:space="preserve"> 343</w:instrText>
            </w:r>
            <w:r w:rsidR="00917FD9">
              <w:rPr>
                <w:rFonts w:ascii="Calibri" w:hAnsi="Calibri" w:hint="cs"/>
                <w:sz w:val="16"/>
                <w:szCs w:val="16"/>
                <w:rtl/>
              </w:rPr>
              <w:instrText>،</w:instrText>
            </w:r>
            <w:r w:rsidR="00917FD9">
              <w:rPr>
                <w:rFonts w:ascii="Calibri" w:hAnsi="Calibri"/>
                <w:sz w:val="16"/>
                <w:szCs w:val="16"/>
                <w:rtl/>
              </w:rPr>
              <w:instrText xml:space="preserve"> 366</w:instrText>
            </w:r>
            <w:r w:rsidR="00917FD9">
              <w:rPr>
                <w:rFonts w:ascii="Calibri" w:hAnsi="Calibri" w:hint="cs"/>
                <w:sz w:val="16"/>
                <w:szCs w:val="16"/>
                <w:rtl/>
              </w:rPr>
              <w:instrText>،</w:instrText>
            </w:r>
            <w:r w:rsidR="00917FD9">
              <w:rPr>
                <w:rFonts w:ascii="Calibri" w:hAnsi="Calibri"/>
                <w:sz w:val="16"/>
                <w:szCs w:val="16"/>
                <w:rtl/>
              </w:rPr>
              <w:instrText xml:space="preserve"> 370</w:instrText>
            </w:r>
            <w:r w:rsidR="00917FD9">
              <w:rPr>
                <w:rFonts w:ascii="Calibri" w:hAnsi="Calibri" w:hint="cs"/>
                <w:sz w:val="16"/>
                <w:szCs w:val="16"/>
                <w:rtl/>
              </w:rPr>
              <w:instrText>،</w:instrText>
            </w:r>
            <w:r w:rsidR="00917FD9">
              <w:rPr>
                <w:rFonts w:ascii="Calibri" w:hAnsi="Calibri"/>
                <w:sz w:val="16"/>
                <w:szCs w:val="16"/>
                <w:rtl/>
              </w:rPr>
              <w:instrText xml:space="preserve"> 381</w:instrText>
            </w:r>
            <w:r w:rsidR="00917FD9">
              <w:rPr>
                <w:rFonts w:ascii="Calibri" w:hAnsi="Calibri" w:hint="cs"/>
                <w:sz w:val="16"/>
                <w:szCs w:val="16"/>
                <w:rtl/>
              </w:rPr>
              <w:instrText>،</w:instrText>
            </w:r>
            <w:r w:rsidR="00917FD9">
              <w:rPr>
                <w:rFonts w:ascii="Calibri" w:hAnsi="Calibri"/>
                <w:sz w:val="16"/>
                <w:szCs w:val="16"/>
                <w:rtl/>
              </w:rPr>
              <w:instrText xml:space="preserve"> 392</w:instrText>
            </w:r>
            <w:r w:rsidR="00917FD9">
              <w:rPr>
                <w:rFonts w:ascii="Calibri" w:hAnsi="Calibri" w:hint="cs"/>
                <w:sz w:val="16"/>
                <w:szCs w:val="16"/>
                <w:rtl/>
              </w:rPr>
              <w:instrText>،</w:instrText>
            </w:r>
            <w:r w:rsidR="00917FD9">
              <w:rPr>
                <w:rFonts w:ascii="Calibri" w:hAnsi="Calibri"/>
                <w:sz w:val="16"/>
                <w:szCs w:val="16"/>
                <w:rtl/>
              </w:rPr>
              <w:instrText xml:space="preserve"> 394</w:instrText>
            </w:r>
            <w:r w:rsidR="00917FD9">
              <w:rPr>
                <w:rFonts w:ascii="Calibri" w:hAnsi="Calibri" w:hint="cs"/>
                <w:sz w:val="16"/>
                <w:szCs w:val="16"/>
                <w:rtl/>
              </w:rPr>
              <w:instrText>،</w:instrText>
            </w:r>
            <w:r w:rsidR="00917FD9">
              <w:rPr>
                <w:rFonts w:ascii="Calibri" w:hAnsi="Calibri"/>
                <w:sz w:val="16"/>
                <w:szCs w:val="16"/>
                <w:rtl/>
              </w:rPr>
              <w:instrText xml:space="preserve"> 403</w:instrText>
            </w:r>
            <w:r w:rsidR="00917FD9">
              <w:rPr>
                <w:rFonts w:ascii="Calibri" w:hAnsi="Calibri" w:hint="cs"/>
                <w:sz w:val="16"/>
                <w:szCs w:val="16"/>
                <w:rtl/>
              </w:rPr>
              <w:instrText>،</w:instrText>
            </w:r>
            <w:r w:rsidR="00917FD9">
              <w:rPr>
                <w:rFonts w:ascii="Calibri" w:hAnsi="Calibri"/>
                <w:sz w:val="16"/>
                <w:szCs w:val="16"/>
                <w:rtl/>
              </w:rPr>
              <w:instrText xml:space="preserve"> 430</w:instrText>
            </w:r>
            <w:r w:rsidR="00917FD9">
              <w:rPr>
                <w:rFonts w:ascii="Calibri" w:hAnsi="Calibri" w:hint="cs"/>
                <w:sz w:val="16"/>
                <w:szCs w:val="16"/>
                <w:rtl/>
              </w:rPr>
              <w:instrText>،</w:instrText>
            </w:r>
            <w:r w:rsidR="00917FD9">
              <w:rPr>
                <w:rFonts w:ascii="Calibri" w:hAnsi="Calibri"/>
                <w:sz w:val="16"/>
                <w:szCs w:val="16"/>
                <w:rtl/>
              </w:rPr>
              <w:instrText xml:space="preserve"> 431</w:instrText>
            </w:r>
            <w:r w:rsidR="00917FD9">
              <w:rPr>
                <w:rFonts w:ascii="Calibri" w:hAnsi="Calibri" w:hint="cs"/>
                <w:sz w:val="16"/>
                <w:szCs w:val="16"/>
                <w:rtl/>
              </w:rPr>
              <w:instrText>،</w:instrText>
            </w:r>
            <w:r w:rsidR="00917FD9">
              <w:rPr>
                <w:rFonts w:ascii="Calibri" w:hAnsi="Calibri"/>
                <w:sz w:val="16"/>
                <w:szCs w:val="16"/>
                <w:rtl/>
              </w:rPr>
              <w:instrText xml:space="preserve"> 445</w:instrText>
            </w:r>
            <w:r w:rsidR="00917FD9">
              <w:rPr>
                <w:rFonts w:ascii="Calibri" w:hAnsi="Calibri" w:hint="cs"/>
                <w:sz w:val="16"/>
                <w:szCs w:val="16"/>
                <w:rtl/>
              </w:rPr>
              <w:instrText>،</w:instrText>
            </w:r>
            <w:r w:rsidR="00917FD9">
              <w:rPr>
                <w:rFonts w:ascii="Calibri" w:hAnsi="Calibri"/>
                <w:sz w:val="16"/>
                <w:szCs w:val="16"/>
                <w:rtl/>
              </w:rPr>
              <w:instrText xml:space="preserve"> 447</w:instrText>
            </w:r>
            <w:r w:rsidR="00917FD9">
              <w:rPr>
                <w:rFonts w:ascii="Calibri" w:hAnsi="Calibri" w:hint="cs"/>
                <w:sz w:val="16"/>
                <w:szCs w:val="16"/>
                <w:rtl/>
              </w:rPr>
              <w:instrText>،</w:instrText>
            </w:r>
            <w:r w:rsidR="00917FD9">
              <w:rPr>
                <w:rFonts w:ascii="Calibri" w:hAnsi="Calibri"/>
                <w:sz w:val="16"/>
                <w:szCs w:val="16"/>
                <w:rtl/>
              </w:rPr>
              <w:instrText xml:space="preserve"> 471</w:instrText>
            </w:r>
            <w:r w:rsidR="00917FD9">
              <w:rPr>
                <w:rFonts w:ascii="Calibri" w:hAnsi="Calibri" w:hint="cs"/>
                <w:sz w:val="16"/>
                <w:szCs w:val="16"/>
                <w:rtl/>
              </w:rPr>
              <w:instrText>،</w:instrText>
            </w:r>
            <w:r w:rsidR="00917FD9">
              <w:rPr>
                <w:rFonts w:ascii="Calibri" w:hAnsi="Calibri"/>
                <w:sz w:val="16"/>
                <w:szCs w:val="16"/>
                <w:rtl/>
              </w:rPr>
              <w:instrText xml:space="preserve"> 482</w:instrText>
            </w:r>
            <w:r w:rsidR="00917FD9">
              <w:rPr>
                <w:rFonts w:ascii="Calibri" w:hAnsi="Calibri" w:hint="cs"/>
                <w:sz w:val="16"/>
                <w:szCs w:val="16"/>
                <w:rtl/>
              </w:rPr>
              <w:instrText>،</w:instrText>
            </w:r>
            <w:r w:rsidR="00917FD9">
              <w:rPr>
                <w:rFonts w:ascii="Calibri" w:hAnsi="Calibri"/>
                <w:sz w:val="16"/>
                <w:szCs w:val="16"/>
                <w:rtl/>
              </w:rPr>
              <w:instrText xml:space="preserve"> 490</w:instrText>
            </w:r>
            <w:r w:rsidR="00917FD9">
              <w:rPr>
                <w:rFonts w:ascii="Calibri" w:hAnsi="Calibri" w:hint="cs"/>
                <w:sz w:val="16"/>
                <w:szCs w:val="16"/>
                <w:rtl/>
              </w:rPr>
              <w:instrText>،</w:instrText>
            </w:r>
            <w:r w:rsidR="00917FD9">
              <w:rPr>
                <w:rFonts w:ascii="Calibri" w:hAnsi="Calibri"/>
                <w:sz w:val="16"/>
                <w:szCs w:val="16"/>
                <w:rtl/>
              </w:rPr>
              <w:instrText xml:space="preserve"> 516</w:instrText>
            </w:r>
            <w:r w:rsidR="00917FD9">
              <w:rPr>
                <w:rFonts w:ascii="Calibri" w:hAnsi="Calibri" w:hint="cs"/>
                <w:sz w:val="16"/>
                <w:szCs w:val="16"/>
                <w:rtl/>
              </w:rPr>
              <w:instrText>،</w:instrText>
            </w:r>
            <w:r w:rsidR="00917FD9">
              <w:rPr>
                <w:rFonts w:ascii="Calibri" w:hAnsi="Calibri"/>
                <w:sz w:val="16"/>
                <w:szCs w:val="16"/>
                <w:rtl/>
              </w:rPr>
              <w:instrText xml:space="preserve"> 538</w:instrText>
            </w:r>
            <w:r w:rsidR="00917FD9">
              <w:rPr>
                <w:rFonts w:ascii="Calibri" w:hAnsi="Calibri" w:hint="cs"/>
                <w:sz w:val="16"/>
                <w:szCs w:val="16"/>
                <w:rtl/>
              </w:rPr>
              <w:instrText>،</w:instrText>
            </w:r>
            <w:r w:rsidR="00917FD9">
              <w:rPr>
                <w:rFonts w:ascii="Calibri" w:hAnsi="Calibri"/>
                <w:sz w:val="16"/>
                <w:szCs w:val="16"/>
                <w:rtl/>
              </w:rPr>
              <w:instrText xml:space="preserve"> 544</w:instrText>
            </w:r>
            <w:r w:rsidR="00917FD9">
              <w:rPr>
                <w:rFonts w:ascii="Calibri" w:hAnsi="Calibri" w:hint="cs"/>
                <w:sz w:val="16"/>
                <w:szCs w:val="16"/>
                <w:rtl/>
              </w:rPr>
              <w:instrText>،</w:instrText>
            </w:r>
            <w:r w:rsidR="00917FD9">
              <w:rPr>
                <w:rFonts w:ascii="Calibri" w:hAnsi="Calibri"/>
                <w:sz w:val="16"/>
                <w:szCs w:val="16"/>
                <w:rtl/>
              </w:rPr>
              <w:instrText xml:space="preserve"> 556</w:instrText>
            </w:r>
            <w:r w:rsidR="00917FD9">
              <w:rPr>
                <w:rFonts w:ascii="Calibri" w:hAnsi="Calibri" w:hint="cs"/>
                <w:sz w:val="16"/>
                <w:szCs w:val="16"/>
                <w:rtl/>
              </w:rPr>
              <w:instrText>،</w:instrText>
            </w:r>
            <w:r w:rsidR="00917FD9">
              <w:rPr>
                <w:rFonts w:ascii="Calibri" w:hAnsi="Calibri"/>
                <w:sz w:val="16"/>
                <w:szCs w:val="16"/>
                <w:rtl/>
              </w:rPr>
              <w:instrText xml:space="preserve"> 559&lt;/</w:instrText>
            </w:r>
            <w:r w:rsidR="00917FD9">
              <w:rPr>
                <w:rFonts w:ascii="Calibri" w:hAnsi="Calibri"/>
                <w:sz w:val="16"/>
                <w:szCs w:val="16"/>
              </w:rPr>
              <w:instrText>style&gt;&lt;style face="normal" font</w:instrText>
            </w:r>
            <w:r w:rsidR="00917FD9">
              <w:rPr>
                <w:rFonts w:ascii="Calibri" w:hAnsi="Calibri"/>
                <w:sz w:val="16"/>
                <w:szCs w:val="16"/>
                <w:rtl/>
              </w:rPr>
              <w:instrText>="</w:instrText>
            </w:r>
            <w:r w:rsidR="00917FD9">
              <w:rPr>
                <w:rFonts w:ascii="Calibri" w:hAnsi="Calibri"/>
                <w:sz w:val="16"/>
                <w:szCs w:val="16"/>
              </w:rPr>
              <w:instrTex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CE7716">
              <w:rPr>
                <w:rFonts w:ascii="Calibri" w:hAnsi="Calibri"/>
                <w:sz w:val="16"/>
                <w:szCs w:val="16"/>
                <w:rtl/>
              </w:rPr>
              <w:t>(81)</w:t>
            </w:r>
            <w:r>
              <w:rPr>
                <w:rFonts w:ascii="Calibri" w:hAnsi="Calibri"/>
                <w:sz w:val="16"/>
                <w:szCs w:val="16"/>
                <w:rtl/>
              </w:rPr>
              <w:fldChar w:fldCharType="end"/>
            </w:r>
          </w:p>
          <w:p w:rsidR="00BA2795" w:rsidRPr="00BA2795" w:rsidRDefault="00BA2795" w:rsidP="00BA2795">
            <w:pPr>
              <w:jc w:val="both"/>
              <w:cnfStyle w:val="000000100000" w:firstRow="0" w:lastRow="0" w:firstColumn="0" w:lastColumn="0" w:oddVBand="0" w:evenVBand="0" w:oddHBand="1" w:evenHBand="0" w:firstRowFirstColumn="0" w:firstRowLastColumn="0" w:lastRowFirstColumn="0" w:lastRowLastColumn="0"/>
              <w:rPr>
                <w:rFonts w:ascii="Calibri" w:hAnsi="Calibri"/>
                <w:sz w:val="16"/>
                <w:szCs w:val="16"/>
                <w:rtl/>
              </w:rPr>
            </w:pPr>
          </w:p>
        </w:tc>
      </w:tr>
      <w:tr w:rsidR="00BA2795" w:rsidRPr="00BA2795" w:rsidTr="0017709F">
        <w:trPr>
          <w:cnfStyle w:val="000000010000" w:firstRow="0" w:lastRow="0" w:firstColumn="0" w:lastColumn="0" w:oddVBand="0" w:evenVBand="0" w:oddHBand="0" w:evenHBand="1" w:firstRowFirstColumn="0" w:firstRowLastColumn="0" w:lastRowFirstColumn="0" w:lastRowLastColumn="0"/>
          <w:trHeight w:val="738"/>
          <w:jc w:val="center"/>
        </w:trPr>
        <w:tc>
          <w:tcPr>
            <w:cnfStyle w:val="001000000000" w:firstRow="0" w:lastRow="0" w:firstColumn="1" w:lastColumn="0" w:oddVBand="0" w:evenVBand="0" w:oddHBand="0" w:evenHBand="0" w:firstRowFirstColumn="0" w:firstRowLastColumn="0" w:lastRowFirstColumn="0" w:lastRowLastColumn="0"/>
            <w:tcW w:w="693" w:type="dxa"/>
            <w:vMerge/>
            <w:textDirection w:val="btLr"/>
          </w:tcPr>
          <w:p w:rsidR="00BA2795" w:rsidRPr="00BA2795" w:rsidRDefault="00BA2795" w:rsidP="00BA2795">
            <w:pPr>
              <w:spacing w:line="276" w:lineRule="auto"/>
              <w:jc w:val="center"/>
              <w:rPr>
                <w:rFonts w:cs="B Mitra"/>
                <w:sz w:val="20"/>
                <w:szCs w:val="20"/>
                <w:rtl/>
              </w:rPr>
            </w:pPr>
          </w:p>
        </w:tc>
        <w:tc>
          <w:tcPr>
            <w:tcW w:w="1396"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BA2795">
              <w:rPr>
                <w:rFonts w:hint="cs"/>
                <w:sz w:val="16"/>
                <w:szCs w:val="16"/>
                <w:rtl/>
              </w:rPr>
              <w:t>خفقان بارد</w:t>
            </w:r>
          </w:p>
        </w:tc>
        <w:tc>
          <w:tcPr>
            <w:tcW w:w="1720"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BA2795">
              <w:rPr>
                <w:rFonts w:asciiTheme="majorBidi" w:hAnsiTheme="majorBidi" w:cstheme="majorBidi"/>
                <w:sz w:val="16"/>
                <w:szCs w:val="16"/>
              </w:rPr>
              <w:t>Palpitation</w:t>
            </w:r>
          </w:p>
        </w:tc>
        <w:tc>
          <w:tcPr>
            <w:tcW w:w="1957"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BA2795">
              <w:rPr>
                <w:rFonts w:hint="cs"/>
                <w:sz w:val="16"/>
                <w:szCs w:val="16"/>
                <w:rtl/>
              </w:rPr>
              <w:t xml:space="preserve">غضب موجب </w:t>
            </w:r>
            <w:r w:rsidR="00D76AF2">
              <w:rPr>
                <w:rFonts w:hint="cs"/>
                <w:sz w:val="16"/>
                <w:szCs w:val="16"/>
                <w:rtl/>
              </w:rPr>
              <w:t>تسخین</w:t>
            </w:r>
            <w:r w:rsidRPr="00BA2795">
              <w:rPr>
                <w:rFonts w:hint="cs"/>
                <w:sz w:val="16"/>
                <w:szCs w:val="16"/>
                <w:rtl/>
              </w:rPr>
              <w:t xml:space="preserve"> قلب است</w:t>
            </w:r>
          </w:p>
        </w:tc>
        <w:tc>
          <w:tcPr>
            <w:tcW w:w="1570" w:type="dxa"/>
          </w:tcPr>
          <w:p w:rsidR="00BA1FB5" w:rsidRDefault="007F6700" w:rsidP="00CE7716">
            <w:pPr>
              <w:jc w:val="both"/>
              <w:cnfStyle w:val="000000010000" w:firstRow="0" w:lastRow="0" w:firstColumn="0" w:lastColumn="0" w:oddVBand="0" w:evenVBand="0" w:oddHBand="0" w:evenHBand="1" w:firstRowFirstColumn="0" w:firstRowLastColumn="0" w:lastRowFirstColumn="0" w:lastRowLastColumn="0"/>
              <w:rPr>
                <w:rFonts w:ascii="Calibri" w:hAnsi="Calibri"/>
                <w:sz w:val="16"/>
                <w:szCs w:val="16"/>
                <w:rtl/>
              </w:rPr>
            </w:pP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چشتی</w:instrText>
            </w:r>
            <w:r w:rsidR="00917FD9">
              <w:rPr>
                <w:rFonts w:ascii="Calibri" w:hAnsi="Calibri"/>
                <w:sz w:val="16"/>
                <w:szCs w:val="16"/>
                <w:rtl/>
              </w:rPr>
              <w:instrText xml:space="preserve"> </w:instrText>
            </w:r>
            <w:r w:rsidR="00917FD9">
              <w:rPr>
                <w:rFonts w:ascii="Calibri" w:hAnsi="Calibri" w:hint="cs"/>
                <w:sz w:val="16"/>
                <w:szCs w:val="16"/>
                <w:rtl/>
              </w:rPr>
              <w:instrText>محمد</w:instrText>
            </w:r>
            <w:r w:rsidR="00917FD9">
              <w:rPr>
                <w:rFonts w:ascii="Calibri" w:hAnsi="Calibri"/>
                <w:sz w:val="16"/>
                <w:szCs w:val="16"/>
                <w:rtl/>
              </w:rPr>
              <w:instrText xml:space="preserve"> </w:instrText>
            </w:r>
            <w:r w:rsidR="00917FD9">
              <w:rPr>
                <w:rFonts w:ascii="Calibri" w:hAnsi="Calibri" w:hint="cs"/>
                <w:sz w:val="16"/>
                <w:szCs w:val="16"/>
                <w:rtl/>
              </w:rPr>
              <w:instrText>اعظم‌خان،</w:instrText>
            </w:r>
            <w:r w:rsidR="00917FD9">
              <w:rPr>
                <w:rFonts w:ascii="Calibri" w:hAnsi="Calibri"/>
                <w:sz w:val="16"/>
                <w:szCs w:val="16"/>
                <w:rtl/>
              </w:rPr>
              <w:instrText xml:space="preserve"> </w:instrText>
            </w:r>
            <w:r w:rsidR="00917FD9">
              <w:rPr>
                <w:rFonts w:ascii="Calibri" w:hAnsi="Calibri" w:hint="cs"/>
                <w:sz w:val="16"/>
                <w:szCs w:val="16"/>
                <w:rtl/>
              </w:rPr>
              <w:instrText>اکسیر</w:instrText>
            </w:r>
            <w:r w:rsidR="00917FD9">
              <w:rPr>
                <w:rFonts w:ascii="Calibri" w:hAnsi="Calibri"/>
                <w:sz w:val="16"/>
                <w:szCs w:val="16"/>
                <w:rtl/>
              </w:rPr>
              <w:instrText xml:space="preserve"> </w:instrText>
            </w:r>
            <w:r w:rsidR="00917FD9">
              <w:rPr>
                <w:rFonts w:ascii="Calibri" w:hAnsi="Calibri" w:hint="cs"/>
                <w:sz w:val="16"/>
                <w:szCs w:val="16"/>
                <w:rtl/>
              </w:rPr>
              <w:instrText>اعظم،</w:instrText>
            </w:r>
            <w:r w:rsidR="00917FD9">
              <w:rPr>
                <w:rFonts w:ascii="Calibri" w:hAnsi="Calibri"/>
                <w:sz w:val="16"/>
                <w:szCs w:val="16"/>
                <w:rtl/>
              </w:rPr>
              <w:instrText xml:space="preserve"> </w:instrText>
            </w:r>
            <w:r w:rsidR="00917FD9">
              <w:rPr>
                <w:rFonts w:ascii="Calibri" w:hAnsi="Calibri" w:hint="cs"/>
                <w:sz w:val="16"/>
                <w:szCs w:val="16"/>
                <w:rtl/>
              </w:rPr>
              <w:instrText>تهران،</w:instrText>
            </w:r>
            <w:r w:rsidR="00917FD9">
              <w:rPr>
                <w:rFonts w:ascii="Calibri" w:hAnsi="Calibri"/>
                <w:sz w:val="16"/>
                <w:szCs w:val="16"/>
                <w:rtl/>
              </w:rPr>
              <w:instrText xml:space="preserve"> </w:instrText>
            </w:r>
            <w:r w:rsidR="00917FD9">
              <w:rPr>
                <w:rFonts w:ascii="Calibri" w:hAnsi="Calibri" w:hint="cs"/>
                <w:sz w:val="16"/>
                <w:szCs w:val="16"/>
                <w:rtl/>
              </w:rPr>
              <w:instrText>نشر</w:instrText>
            </w:r>
            <w:r w:rsidR="00917FD9">
              <w:rPr>
                <w:rFonts w:ascii="Calibri" w:hAnsi="Calibri"/>
                <w:sz w:val="16"/>
                <w:szCs w:val="16"/>
                <w:rtl/>
              </w:rPr>
              <w:instrText xml:space="preserve"> </w:instrText>
            </w:r>
            <w:r w:rsidR="00917FD9">
              <w:rPr>
                <w:rFonts w:ascii="Calibri" w:hAnsi="Calibri" w:hint="cs"/>
                <w:sz w:val="16"/>
                <w:szCs w:val="16"/>
                <w:rtl/>
              </w:rPr>
              <w:instrText>مؤسسه</w:instrText>
            </w:r>
            <w:r w:rsidR="00917FD9">
              <w:rPr>
                <w:rFonts w:ascii="Calibri" w:hAnsi="Calibri"/>
                <w:sz w:val="16"/>
                <w:szCs w:val="16"/>
                <w:rtl/>
              </w:rPr>
              <w:instrText xml:space="preserve"> </w:instrText>
            </w:r>
            <w:r w:rsidR="00917FD9">
              <w:rPr>
                <w:rFonts w:ascii="Calibri" w:hAnsi="Calibri" w:hint="cs"/>
                <w:sz w:val="16"/>
                <w:szCs w:val="16"/>
                <w:rtl/>
              </w:rPr>
              <w:instrText>مطالعات</w:instrText>
            </w:r>
            <w:r w:rsidR="00917FD9">
              <w:rPr>
                <w:rFonts w:ascii="Calibri" w:hAnsi="Calibri"/>
                <w:sz w:val="16"/>
                <w:szCs w:val="16"/>
                <w:rtl/>
              </w:rPr>
              <w:instrText xml:space="preserve"> </w:instrText>
            </w:r>
            <w:r w:rsidR="00917FD9">
              <w:rPr>
                <w:rFonts w:ascii="Calibri" w:hAnsi="Calibri" w:hint="cs"/>
                <w:sz w:val="16"/>
                <w:szCs w:val="16"/>
                <w:rtl/>
              </w:rPr>
              <w:instrText>تاریخ</w:instrText>
            </w:r>
            <w:r w:rsidR="00917FD9">
              <w:rPr>
                <w:rFonts w:ascii="Calibri" w:hAnsi="Calibri"/>
                <w:sz w:val="16"/>
                <w:szCs w:val="16"/>
                <w:rtl/>
              </w:rPr>
              <w:instrText xml:space="preserve"> </w:instrText>
            </w:r>
            <w:r w:rsidR="00917FD9">
              <w:rPr>
                <w:rFonts w:ascii="Calibri" w:hAnsi="Calibri" w:hint="cs"/>
                <w:sz w:val="16"/>
                <w:szCs w:val="16"/>
                <w:rtl/>
              </w:rPr>
              <w:instrText>پزشکی،</w:instrText>
            </w:r>
            <w:r w:rsidR="00917FD9">
              <w:rPr>
                <w:rFonts w:ascii="Calibri" w:hAnsi="Calibri"/>
                <w:sz w:val="16"/>
                <w:szCs w:val="16"/>
                <w:rtl/>
              </w:rPr>
              <w:instrText xml:space="preserve"> </w:instrText>
            </w:r>
            <w:r w:rsidR="00917FD9">
              <w:rPr>
                <w:rFonts w:ascii="Calibri" w:hAnsi="Calibri" w:hint="cs"/>
                <w:sz w:val="16"/>
                <w:szCs w:val="16"/>
                <w:rtl/>
              </w:rPr>
              <w:instrText>طب</w:instrText>
            </w:r>
            <w:r w:rsidR="00917FD9">
              <w:rPr>
                <w:rFonts w:ascii="Calibri" w:hAnsi="Calibri"/>
                <w:sz w:val="16"/>
                <w:szCs w:val="16"/>
                <w:rtl/>
              </w:rPr>
              <w:instrText xml:space="preserve"> </w:instrText>
            </w:r>
            <w:r w:rsidR="00917FD9">
              <w:rPr>
                <w:rFonts w:ascii="Calibri" w:hAnsi="Calibri" w:hint="cs"/>
                <w:sz w:val="16"/>
                <w:szCs w:val="16"/>
                <w:rtl/>
              </w:rPr>
              <w:instrText>اسلامی</w:instrText>
            </w:r>
            <w:r w:rsidR="00917FD9">
              <w:rPr>
                <w:rFonts w:ascii="Calibri" w:hAnsi="Calibri"/>
                <w:sz w:val="16"/>
                <w:szCs w:val="16"/>
                <w:rtl/>
              </w:rPr>
              <w:instrText xml:space="preserve"> </w:instrText>
            </w:r>
            <w:r w:rsidR="00917FD9">
              <w:rPr>
                <w:rFonts w:ascii="Calibri" w:hAnsi="Calibri" w:hint="cs"/>
                <w:sz w:val="16"/>
                <w:szCs w:val="16"/>
                <w:rtl/>
              </w:rPr>
              <w:instrText>و</w:instrText>
            </w:r>
            <w:r w:rsidR="00917FD9">
              <w:rPr>
                <w:rFonts w:ascii="Calibri" w:hAnsi="Calibri"/>
                <w:sz w:val="16"/>
                <w:szCs w:val="16"/>
                <w:rtl/>
              </w:rPr>
              <w:instrText xml:space="preserve"> </w:instrText>
            </w:r>
            <w:r w:rsidR="00917FD9">
              <w:rPr>
                <w:rFonts w:ascii="Calibri" w:hAnsi="Calibri" w:hint="cs"/>
                <w:sz w:val="16"/>
                <w:szCs w:val="16"/>
                <w:rtl/>
              </w:rPr>
              <w:instrText>مکمل،</w:instrText>
            </w:r>
            <w:r w:rsidR="00917FD9">
              <w:rPr>
                <w:rFonts w:ascii="Calibri" w:hAnsi="Calibri"/>
                <w:sz w:val="16"/>
                <w:szCs w:val="16"/>
                <w:rtl/>
              </w:rPr>
              <w:instrText xml:space="preserve"> 1383</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جلد</w:instrText>
            </w:r>
            <w:r w:rsidR="00917FD9">
              <w:rPr>
                <w:rFonts w:ascii="Calibri" w:hAnsi="Calibri"/>
                <w:sz w:val="16"/>
                <w:szCs w:val="16"/>
                <w:rtl/>
              </w:rPr>
              <w:instrText>2</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 xml:space="preserve"> 102</w:instrText>
            </w:r>
            <w:r w:rsidR="00917FD9">
              <w:rPr>
                <w:rFonts w:ascii="Calibri" w:hAnsi="Calibri" w:hint="cs"/>
                <w:sz w:val="16"/>
                <w:szCs w:val="16"/>
                <w:rtl/>
              </w:rPr>
              <w:instrText>،</w:instrText>
            </w:r>
            <w:r w:rsidR="00917FD9">
              <w:rPr>
                <w:rFonts w:ascii="Calibri" w:hAnsi="Calibri"/>
                <w:sz w:val="16"/>
                <w:szCs w:val="16"/>
                <w:rtl/>
              </w:rPr>
              <w:instrText xml:space="preserve"> 106</w:instrText>
            </w:r>
            <w:r w:rsidR="00917FD9">
              <w:rPr>
                <w:rFonts w:ascii="Calibri" w:hAnsi="Calibri" w:hint="cs"/>
                <w:sz w:val="16"/>
                <w:szCs w:val="16"/>
                <w:rtl/>
              </w:rPr>
              <w:instrText>،</w:instrText>
            </w:r>
            <w:r w:rsidR="00917FD9">
              <w:rPr>
                <w:rFonts w:ascii="Calibri" w:hAnsi="Calibri"/>
                <w:sz w:val="16"/>
                <w:szCs w:val="16"/>
                <w:rtl/>
              </w:rPr>
              <w:instrText xml:space="preserve"> 142</w:instrText>
            </w:r>
            <w:r w:rsidR="00917FD9">
              <w:rPr>
                <w:rFonts w:ascii="Calibri" w:hAnsi="Calibri" w:hint="cs"/>
                <w:sz w:val="16"/>
                <w:szCs w:val="16"/>
                <w:rtl/>
              </w:rPr>
              <w:instrText>،</w:instrText>
            </w:r>
            <w:r w:rsidR="00917FD9">
              <w:rPr>
                <w:rFonts w:ascii="Calibri" w:hAnsi="Calibri"/>
                <w:sz w:val="16"/>
                <w:szCs w:val="16"/>
                <w:rtl/>
              </w:rPr>
              <w:instrText xml:space="preserve"> 175</w:instrText>
            </w:r>
            <w:r w:rsidR="00917FD9">
              <w:rPr>
                <w:rFonts w:ascii="Calibri" w:hAnsi="Calibri" w:hint="cs"/>
                <w:sz w:val="16"/>
                <w:szCs w:val="16"/>
                <w:rtl/>
              </w:rPr>
              <w:instrText>،</w:instrText>
            </w:r>
            <w:r w:rsidR="00917FD9">
              <w:rPr>
                <w:rFonts w:ascii="Calibri" w:hAnsi="Calibri"/>
                <w:sz w:val="16"/>
                <w:szCs w:val="16"/>
                <w:rtl/>
              </w:rPr>
              <w:instrText xml:space="preserve"> 179</w:instrText>
            </w:r>
            <w:r w:rsidR="00917FD9">
              <w:rPr>
                <w:rFonts w:ascii="Calibri" w:hAnsi="Calibri" w:hint="cs"/>
                <w:sz w:val="16"/>
                <w:szCs w:val="16"/>
                <w:rtl/>
              </w:rPr>
              <w:instrText>،</w:instrText>
            </w:r>
            <w:r w:rsidR="00917FD9">
              <w:rPr>
                <w:rFonts w:ascii="Calibri" w:hAnsi="Calibri"/>
                <w:sz w:val="16"/>
                <w:szCs w:val="16"/>
                <w:rtl/>
              </w:rPr>
              <w:instrText xml:space="preserve"> 192</w:instrText>
            </w:r>
            <w:r w:rsidR="00917FD9">
              <w:rPr>
                <w:rFonts w:ascii="Calibri" w:hAnsi="Calibri" w:hint="cs"/>
                <w:sz w:val="16"/>
                <w:szCs w:val="16"/>
                <w:rtl/>
              </w:rPr>
              <w:instrText>،</w:instrText>
            </w:r>
            <w:r w:rsidR="00917FD9">
              <w:rPr>
                <w:rFonts w:ascii="Calibri" w:hAnsi="Calibri"/>
                <w:sz w:val="16"/>
                <w:szCs w:val="16"/>
                <w:rtl/>
              </w:rPr>
              <w:instrText xml:space="preserve"> 212</w:instrText>
            </w:r>
            <w:r w:rsidR="00917FD9">
              <w:rPr>
                <w:rFonts w:ascii="Calibri" w:hAnsi="Calibri" w:hint="cs"/>
                <w:sz w:val="16"/>
                <w:szCs w:val="16"/>
                <w:rtl/>
              </w:rPr>
              <w:instrText>،</w:instrText>
            </w:r>
            <w:r w:rsidR="00917FD9">
              <w:rPr>
                <w:rFonts w:ascii="Calibri" w:hAnsi="Calibri"/>
                <w:sz w:val="16"/>
                <w:szCs w:val="16"/>
                <w:rtl/>
              </w:rPr>
              <w:instrText xml:space="preserve"> 216</w:instrText>
            </w:r>
            <w:r w:rsidR="00917FD9">
              <w:rPr>
                <w:rFonts w:ascii="Calibri" w:hAnsi="Calibri" w:hint="cs"/>
                <w:sz w:val="16"/>
                <w:szCs w:val="16"/>
                <w:rtl/>
              </w:rPr>
              <w:instrText>،</w:instrText>
            </w:r>
            <w:r w:rsidR="00917FD9">
              <w:rPr>
                <w:rFonts w:ascii="Calibri" w:hAnsi="Calibri"/>
                <w:sz w:val="16"/>
                <w:szCs w:val="16"/>
                <w:rtl/>
              </w:rPr>
              <w:instrText xml:space="preserve"> 220</w:instrText>
            </w:r>
            <w:r w:rsidR="00917FD9">
              <w:rPr>
                <w:rFonts w:ascii="Calibri" w:hAnsi="Calibri" w:hint="cs"/>
                <w:sz w:val="16"/>
                <w:szCs w:val="16"/>
                <w:rtl/>
              </w:rPr>
              <w:instrText>،</w:instrText>
            </w:r>
            <w:r w:rsidR="00917FD9">
              <w:rPr>
                <w:rFonts w:ascii="Calibri" w:hAnsi="Calibri"/>
                <w:sz w:val="16"/>
                <w:szCs w:val="16"/>
                <w:rtl/>
              </w:rPr>
              <w:instrText xml:space="preserve"> 256</w:instrText>
            </w:r>
            <w:r w:rsidR="00917FD9">
              <w:rPr>
                <w:rFonts w:ascii="Calibri" w:hAnsi="Calibri" w:hint="cs"/>
                <w:sz w:val="16"/>
                <w:szCs w:val="16"/>
                <w:rtl/>
              </w:rPr>
              <w:instrText>،</w:instrText>
            </w:r>
            <w:r w:rsidR="00917FD9">
              <w:rPr>
                <w:rFonts w:ascii="Calibri" w:hAnsi="Calibri"/>
                <w:sz w:val="16"/>
                <w:szCs w:val="16"/>
                <w:rtl/>
              </w:rPr>
              <w:instrText xml:space="preserve"> 259</w:instrText>
            </w:r>
            <w:r w:rsidR="00917FD9">
              <w:rPr>
                <w:rFonts w:ascii="Calibri" w:hAnsi="Calibri" w:hint="cs"/>
                <w:sz w:val="16"/>
                <w:szCs w:val="16"/>
                <w:rtl/>
              </w:rPr>
              <w:instrText>،</w:instrText>
            </w:r>
            <w:r w:rsidR="00917FD9">
              <w:rPr>
                <w:rFonts w:ascii="Calibri" w:hAnsi="Calibri"/>
                <w:sz w:val="16"/>
                <w:szCs w:val="16"/>
                <w:rtl/>
              </w:rPr>
              <w:instrText xml:space="preserve"> 260</w:instrText>
            </w:r>
            <w:r w:rsidR="00917FD9">
              <w:rPr>
                <w:rFonts w:ascii="Calibri" w:hAnsi="Calibri" w:hint="cs"/>
                <w:sz w:val="16"/>
                <w:szCs w:val="16"/>
                <w:rtl/>
              </w:rPr>
              <w:instrText>،</w:instrText>
            </w:r>
            <w:r w:rsidR="00917FD9">
              <w:rPr>
                <w:rFonts w:ascii="Calibri" w:hAnsi="Calibri"/>
                <w:sz w:val="16"/>
                <w:szCs w:val="16"/>
                <w:rtl/>
              </w:rPr>
              <w:instrText xml:space="preserve"> 263</w:instrText>
            </w:r>
            <w:r w:rsidR="00917FD9">
              <w:rPr>
                <w:rFonts w:ascii="Calibri" w:hAnsi="Calibri" w:hint="cs"/>
                <w:sz w:val="16"/>
                <w:szCs w:val="16"/>
                <w:rtl/>
              </w:rPr>
              <w:instrText>،</w:instrText>
            </w:r>
            <w:r w:rsidR="00917FD9">
              <w:rPr>
                <w:rFonts w:ascii="Calibri" w:hAnsi="Calibri"/>
                <w:sz w:val="16"/>
                <w:szCs w:val="16"/>
                <w:rtl/>
              </w:rPr>
              <w:instrText xml:space="preserve"> 266</w:instrText>
            </w:r>
            <w:r w:rsidR="00917FD9">
              <w:rPr>
                <w:rFonts w:ascii="Calibri" w:hAnsi="Calibri" w:hint="cs"/>
                <w:sz w:val="16"/>
                <w:szCs w:val="16"/>
                <w:rtl/>
              </w:rPr>
              <w:instrText>،</w:instrText>
            </w:r>
            <w:r w:rsidR="00917FD9">
              <w:rPr>
                <w:rFonts w:ascii="Calibri" w:hAnsi="Calibri"/>
                <w:sz w:val="16"/>
                <w:szCs w:val="16"/>
                <w:rtl/>
              </w:rPr>
              <w:instrText xml:space="preserve"> 268</w:instrText>
            </w:r>
            <w:r w:rsidR="00917FD9">
              <w:rPr>
                <w:rFonts w:ascii="Calibri" w:hAnsi="Calibri" w:hint="cs"/>
                <w:sz w:val="16"/>
                <w:szCs w:val="16"/>
                <w:rtl/>
              </w:rPr>
              <w:instrText>،</w:instrText>
            </w:r>
            <w:r w:rsidR="00917FD9">
              <w:rPr>
                <w:rFonts w:ascii="Calibri" w:hAnsi="Calibri"/>
                <w:sz w:val="16"/>
                <w:szCs w:val="16"/>
                <w:rtl/>
              </w:rPr>
              <w:instrText xml:space="preserve"> 269</w:instrText>
            </w:r>
            <w:r w:rsidR="00917FD9">
              <w:rPr>
                <w:rFonts w:ascii="Calibri" w:hAnsi="Calibri" w:hint="cs"/>
                <w:sz w:val="16"/>
                <w:szCs w:val="16"/>
                <w:rtl/>
              </w:rPr>
              <w:instrText>،</w:instrText>
            </w:r>
            <w:r w:rsidR="00917FD9">
              <w:rPr>
                <w:rFonts w:ascii="Calibri" w:hAnsi="Calibri"/>
                <w:sz w:val="16"/>
                <w:szCs w:val="16"/>
                <w:rtl/>
              </w:rPr>
              <w:instrText xml:space="preserve"> 271</w:instrText>
            </w:r>
            <w:r w:rsidR="00917FD9">
              <w:rPr>
                <w:rFonts w:ascii="Calibri" w:hAnsi="Calibri" w:hint="cs"/>
                <w:sz w:val="16"/>
                <w:szCs w:val="16"/>
                <w:rtl/>
              </w:rPr>
              <w:instrText>،</w:instrText>
            </w:r>
            <w:r w:rsidR="00917FD9">
              <w:rPr>
                <w:rFonts w:ascii="Calibri" w:hAnsi="Calibri"/>
                <w:sz w:val="16"/>
                <w:szCs w:val="16"/>
                <w:rtl/>
              </w:rPr>
              <w:instrText xml:space="preserve"> 272</w:instrText>
            </w:r>
            <w:r w:rsidR="00917FD9">
              <w:rPr>
                <w:rFonts w:ascii="Calibri" w:hAnsi="Calibri" w:hint="cs"/>
                <w:sz w:val="16"/>
                <w:szCs w:val="16"/>
                <w:rtl/>
              </w:rPr>
              <w:instrText>،</w:instrText>
            </w:r>
            <w:r w:rsidR="00917FD9">
              <w:rPr>
                <w:rFonts w:ascii="Calibri" w:hAnsi="Calibri"/>
                <w:sz w:val="16"/>
                <w:szCs w:val="16"/>
                <w:rtl/>
              </w:rPr>
              <w:instrText xml:space="preserve"> 274</w:instrText>
            </w:r>
            <w:r w:rsidR="00917FD9">
              <w:rPr>
                <w:rFonts w:ascii="Calibri" w:hAnsi="Calibri" w:hint="cs"/>
                <w:sz w:val="16"/>
                <w:szCs w:val="16"/>
                <w:rtl/>
              </w:rPr>
              <w:instrText>،</w:instrText>
            </w:r>
            <w:r w:rsidR="00917FD9">
              <w:rPr>
                <w:rFonts w:ascii="Calibri" w:hAnsi="Calibri"/>
                <w:sz w:val="16"/>
                <w:szCs w:val="16"/>
                <w:rtl/>
              </w:rPr>
              <w:instrText xml:space="preserve"> 275</w:instrText>
            </w:r>
            <w:r w:rsidR="00917FD9">
              <w:rPr>
                <w:rFonts w:ascii="Calibri" w:hAnsi="Calibri" w:hint="cs"/>
                <w:sz w:val="16"/>
                <w:szCs w:val="16"/>
                <w:rtl/>
              </w:rPr>
              <w:instrText>،</w:instrText>
            </w:r>
            <w:r w:rsidR="00917FD9">
              <w:rPr>
                <w:rFonts w:ascii="Calibri" w:hAnsi="Calibri"/>
                <w:sz w:val="16"/>
                <w:szCs w:val="16"/>
                <w:rtl/>
              </w:rPr>
              <w:instrText xml:space="preserve"> 276</w:instrText>
            </w:r>
            <w:r w:rsidR="00917FD9">
              <w:rPr>
                <w:rFonts w:ascii="Calibri" w:hAnsi="Calibri" w:hint="cs"/>
                <w:sz w:val="16"/>
                <w:szCs w:val="16"/>
                <w:rtl/>
              </w:rPr>
              <w:instrText>،</w:instrText>
            </w:r>
            <w:r w:rsidR="00917FD9">
              <w:rPr>
                <w:rFonts w:ascii="Calibri" w:hAnsi="Calibri"/>
                <w:sz w:val="16"/>
                <w:szCs w:val="16"/>
                <w:rtl/>
              </w:rPr>
              <w:instrText xml:space="preserve"> 280</w:instrText>
            </w:r>
            <w:r w:rsidR="00917FD9">
              <w:rPr>
                <w:rFonts w:ascii="Calibri" w:hAnsi="Calibri" w:hint="cs"/>
                <w:sz w:val="16"/>
                <w:szCs w:val="16"/>
                <w:rtl/>
              </w:rPr>
              <w:instrText>،</w:instrText>
            </w:r>
            <w:r w:rsidR="00917FD9">
              <w:rPr>
                <w:rFonts w:ascii="Calibri" w:hAnsi="Calibri"/>
                <w:sz w:val="16"/>
                <w:szCs w:val="16"/>
                <w:rtl/>
              </w:rPr>
              <w:instrText xml:space="preserve"> 281</w:instrText>
            </w:r>
            <w:r w:rsidR="00917FD9">
              <w:rPr>
                <w:rFonts w:ascii="Calibri" w:hAnsi="Calibri" w:hint="cs"/>
                <w:sz w:val="16"/>
                <w:szCs w:val="16"/>
                <w:rtl/>
              </w:rPr>
              <w:instrText>،</w:instrText>
            </w:r>
            <w:r w:rsidR="00917FD9">
              <w:rPr>
                <w:rFonts w:ascii="Calibri" w:hAnsi="Calibri"/>
                <w:sz w:val="16"/>
                <w:szCs w:val="16"/>
                <w:rtl/>
              </w:rPr>
              <w:instrText xml:space="preserve"> 282</w:instrText>
            </w:r>
            <w:r w:rsidR="00917FD9">
              <w:rPr>
                <w:rFonts w:ascii="Calibri" w:hAnsi="Calibri" w:hint="cs"/>
                <w:sz w:val="16"/>
                <w:szCs w:val="16"/>
                <w:rtl/>
              </w:rPr>
              <w:instrText>،</w:instrText>
            </w:r>
            <w:r w:rsidR="00917FD9">
              <w:rPr>
                <w:rFonts w:ascii="Calibri" w:hAnsi="Calibri"/>
                <w:sz w:val="16"/>
                <w:szCs w:val="16"/>
                <w:rtl/>
              </w:rPr>
              <w:instrText xml:space="preserve"> 283</w:instrText>
            </w:r>
            <w:r w:rsidR="00917FD9">
              <w:rPr>
                <w:rFonts w:ascii="Calibri" w:hAnsi="Calibri" w:hint="cs"/>
                <w:sz w:val="16"/>
                <w:szCs w:val="16"/>
                <w:rtl/>
              </w:rPr>
              <w:instrText>،</w:instrText>
            </w:r>
            <w:r w:rsidR="00917FD9">
              <w:rPr>
                <w:rFonts w:ascii="Calibri" w:hAnsi="Calibri"/>
                <w:sz w:val="16"/>
                <w:szCs w:val="16"/>
                <w:rtl/>
              </w:rPr>
              <w:instrText xml:space="preserve"> 288</w:instrText>
            </w:r>
            <w:r w:rsidR="00917FD9">
              <w:rPr>
                <w:rFonts w:ascii="Calibri" w:hAnsi="Calibri" w:hint="cs"/>
                <w:sz w:val="16"/>
                <w:szCs w:val="16"/>
                <w:rtl/>
              </w:rPr>
              <w:instrText>،</w:instrText>
            </w:r>
            <w:r w:rsidR="00917FD9">
              <w:rPr>
                <w:rFonts w:ascii="Calibri" w:hAnsi="Calibri"/>
                <w:sz w:val="16"/>
                <w:szCs w:val="16"/>
                <w:rtl/>
              </w:rPr>
              <w:instrText xml:space="preserve"> 292</w:instrText>
            </w:r>
            <w:r w:rsidR="00917FD9">
              <w:rPr>
                <w:rFonts w:ascii="Calibri" w:hAnsi="Calibri" w:hint="cs"/>
                <w:sz w:val="16"/>
                <w:szCs w:val="16"/>
                <w:rtl/>
              </w:rPr>
              <w:instrText>،</w:instrText>
            </w:r>
            <w:r w:rsidR="00917FD9">
              <w:rPr>
                <w:rFonts w:ascii="Calibri" w:hAnsi="Calibri"/>
                <w:sz w:val="16"/>
                <w:szCs w:val="16"/>
                <w:rtl/>
              </w:rPr>
              <w:instrText xml:space="preserve"> 295</w:instrText>
            </w:r>
            <w:r w:rsidR="00917FD9">
              <w:rPr>
                <w:rFonts w:ascii="Calibri" w:hAnsi="Calibri" w:hint="cs"/>
                <w:sz w:val="16"/>
                <w:szCs w:val="16"/>
                <w:rtl/>
              </w:rPr>
              <w:instrText>،</w:instrText>
            </w:r>
            <w:r w:rsidR="00917FD9">
              <w:rPr>
                <w:rFonts w:ascii="Calibri" w:hAnsi="Calibri"/>
                <w:sz w:val="16"/>
                <w:szCs w:val="16"/>
                <w:rtl/>
              </w:rPr>
              <w:instrText xml:space="preserve"> 296</w:instrText>
            </w:r>
            <w:r w:rsidR="00917FD9">
              <w:rPr>
                <w:rFonts w:ascii="Calibri" w:hAnsi="Calibri" w:hint="cs"/>
                <w:sz w:val="16"/>
                <w:szCs w:val="16"/>
                <w:rtl/>
              </w:rPr>
              <w:instrText>،</w:instrText>
            </w:r>
            <w:r w:rsidR="00917FD9">
              <w:rPr>
                <w:rFonts w:ascii="Calibri" w:hAnsi="Calibri"/>
                <w:sz w:val="16"/>
                <w:szCs w:val="16"/>
                <w:rtl/>
              </w:rPr>
              <w:instrText xml:space="preserve"> 299</w:instrText>
            </w:r>
            <w:r w:rsidR="00917FD9">
              <w:rPr>
                <w:rFonts w:ascii="Calibri" w:hAnsi="Calibri" w:hint="cs"/>
                <w:sz w:val="16"/>
                <w:szCs w:val="16"/>
                <w:rtl/>
              </w:rPr>
              <w:instrText>،</w:instrText>
            </w:r>
            <w:r w:rsidR="00917FD9">
              <w:rPr>
                <w:rFonts w:ascii="Calibri" w:hAnsi="Calibri"/>
                <w:sz w:val="16"/>
                <w:szCs w:val="16"/>
                <w:rtl/>
              </w:rPr>
              <w:instrText xml:space="preserve"> 304</w:instrText>
            </w:r>
            <w:r w:rsidR="00917FD9">
              <w:rPr>
                <w:rFonts w:ascii="Calibri" w:hAnsi="Calibri" w:hint="cs"/>
                <w:sz w:val="16"/>
                <w:szCs w:val="16"/>
                <w:rtl/>
              </w:rPr>
              <w:instrText>،</w:instrText>
            </w:r>
            <w:r w:rsidR="00917FD9">
              <w:rPr>
                <w:rFonts w:ascii="Calibri" w:hAnsi="Calibri"/>
                <w:sz w:val="16"/>
                <w:szCs w:val="16"/>
                <w:rtl/>
              </w:rPr>
              <w:instrText xml:space="preserve"> 309</w:instrText>
            </w:r>
            <w:r w:rsidR="00917FD9">
              <w:rPr>
                <w:rFonts w:ascii="Calibri" w:hAnsi="Calibri" w:hint="cs"/>
                <w:sz w:val="16"/>
                <w:szCs w:val="16"/>
                <w:rtl/>
              </w:rPr>
              <w:instrText>،</w:instrText>
            </w:r>
            <w:r w:rsidR="00917FD9">
              <w:rPr>
                <w:rFonts w:ascii="Calibri" w:hAnsi="Calibri"/>
                <w:sz w:val="16"/>
                <w:szCs w:val="16"/>
                <w:rtl/>
              </w:rPr>
              <w:instrText xml:space="preserve"> 312</w:instrText>
            </w:r>
            <w:r w:rsidR="00917FD9">
              <w:rPr>
                <w:rFonts w:ascii="Calibri" w:hAnsi="Calibri" w:hint="cs"/>
                <w:sz w:val="16"/>
                <w:szCs w:val="16"/>
                <w:rtl/>
              </w:rPr>
              <w:instrText>،</w:instrText>
            </w:r>
            <w:r w:rsidR="00917FD9">
              <w:rPr>
                <w:rFonts w:ascii="Calibri" w:hAnsi="Calibri"/>
                <w:sz w:val="16"/>
                <w:szCs w:val="16"/>
                <w:rtl/>
              </w:rPr>
              <w:instrText xml:space="preserve"> 313</w:instrText>
            </w:r>
            <w:r w:rsidR="00917FD9">
              <w:rPr>
                <w:rFonts w:ascii="Calibri" w:hAnsi="Calibri" w:hint="cs"/>
                <w:sz w:val="16"/>
                <w:szCs w:val="16"/>
                <w:rtl/>
              </w:rPr>
              <w:instrText>،</w:instrText>
            </w:r>
            <w:r w:rsidR="00917FD9">
              <w:rPr>
                <w:rFonts w:ascii="Calibri" w:hAnsi="Calibri"/>
                <w:sz w:val="16"/>
                <w:szCs w:val="16"/>
                <w:rtl/>
              </w:rPr>
              <w:instrText xml:space="preserve"> 315</w:instrText>
            </w:r>
            <w:r w:rsidR="00917FD9">
              <w:rPr>
                <w:rFonts w:ascii="Calibri" w:hAnsi="Calibri" w:hint="cs"/>
                <w:sz w:val="16"/>
                <w:szCs w:val="16"/>
                <w:rtl/>
              </w:rPr>
              <w:instrText>،</w:instrText>
            </w:r>
            <w:r w:rsidR="00917FD9">
              <w:rPr>
                <w:rFonts w:ascii="Calibri" w:hAnsi="Calibri"/>
                <w:sz w:val="16"/>
                <w:szCs w:val="16"/>
                <w:rtl/>
              </w:rPr>
              <w:instrText xml:space="preserve"> 322</w:instrText>
            </w:r>
            <w:r w:rsidR="00917FD9">
              <w:rPr>
                <w:rFonts w:ascii="Calibri" w:hAnsi="Calibri" w:hint="cs"/>
                <w:sz w:val="16"/>
                <w:szCs w:val="16"/>
                <w:rtl/>
              </w:rPr>
              <w:instrText>،</w:instrText>
            </w:r>
            <w:r w:rsidR="00917FD9">
              <w:rPr>
                <w:rFonts w:ascii="Calibri" w:hAnsi="Calibri"/>
                <w:sz w:val="16"/>
                <w:szCs w:val="16"/>
                <w:rtl/>
              </w:rPr>
              <w:instrText xml:space="preserve"> 327</w:instrText>
            </w:r>
            <w:r w:rsidR="00917FD9">
              <w:rPr>
                <w:rFonts w:ascii="Calibri" w:hAnsi="Calibri" w:hint="cs"/>
                <w:sz w:val="16"/>
                <w:szCs w:val="16"/>
                <w:rtl/>
              </w:rPr>
              <w:instrText>،</w:instrText>
            </w:r>
            <w:r w:rsidR="00917FD9">
              <w:rPr>
                <w:rFonts w:ascii="Calibri" w:hAnsi="Calibri"/>
                <w:sz w:val="16"/>
                <w:szCs w:val="16"/>
                <w:rtl/>
              </w:rPr>
              <w:instrText xml:space="preserve"> 328</w:instrText>
            </w:r>
            <w:r w:rsidR="00917FD9">
              <w:rPr>
                <w:rFonts w:ascii="Calibri" w:hAnsi="Calibri" w:hint="cs"/>
                <w:sz w:val="16"/>
                <w:szCs w:val="16"/>
                <w:rtl/>
              </w:rPr>
              <w:instrText>،</w:instrText>
            </w:r>
            <w:r w:rsidR="00917FD9">
              <w:rPr>
                <w:rFonts w:ascii="Calibri" w:hAnsi="Calibri"/>
                <w:sz w:val="16"/>
                <w:szCs w:val="16"/>
                <w:rtl/>
              </w:rPr>
              <w:instrText xml:space="preserve"> 329</w:instrText>
            </w:r>
            <w:r w:rsidR="00917FD9">
              <w:rPr>
                <w:rFonts w:ascii="Calibri" w:hAnsi="Calibri" w:hint="cs"/>
                <w:sz w:val="16"/>
                <w:szCs w:val="16"/>
                <w:rtl/>
              </w:rPr>
              <w:instrText>،</w:instrText>
            </w:r>
            <w:r w:rsidR="00917FD9">
              <w:rPr>
                <w:rFonts w:ascii="Calibri" w:hAnsi="Calibri"/>
                <w:sz w:val="16"/>
                <w:szCs w:val="16"/>
                <w:rtl/>
              </w:rPr>
              <w:instrText xml:space="preserve"> 342</w:instrText>
            </w:r>
            <w:r w:rsidR="00917FD9">
              <w:rPr>
                <w:rFonts w:ascii="Calibri" w:hAnsi="Calibri" w:hint="cs"/>
                <w:sz w:val="16"/>
                <w:szCs w:val="16"/>
                <w:rtl/>
              </w:rPr>
              <w:instrText>،</w:instrText>
            </w:r>
            <w:r w:rsidR="00917FD9">
              <w:rPr>
                <w:rFonts w:ascii="Calibri" w:hAnsi="Calibri"/>
                <w:sz w:val="16"/>
                <w:szCs w:val="16"/>
                <w:rtl/>
              </w:rPr>
              <w:instrText xml:space="preserve"> 343</w:instrText>
            </w:r>
            <w:r w:rsidR="00917FD9">
              <w:rPr>
                <w:rFonts w:ascii="Calibri" w:hAnsi="Calibri" w:hint="cs"/>
                <w:sz w:val="16"/>
                <w:szCs w:val="16"/>
                <w:rtl/>
              </w:rPr>
              <w:instrText>،</w:instrText>
            </w:r>
            <w:r w:rsidR="00917FD9">
              <w:rPr>
                <w:rFonts w:ascii="Calibri" w:hAnsi="Calibri"/>
                <w:sz w:val="16"/>
                <w:szCs w:val="16"/>
                <w:rtl/>
              </w:rPr>
              <w:instrText xml:space="preserve"> 366</w:instrText>
            </w:r>
            <w:r w:rsidR="00917FD9">
              <w:rPr>
                <w:rFonts w:ascii="Calibri" w:hAnsi="Calibri" w:hint="cs"/>
                <w:sz w:val="16"/>
                <w:szCs w:val="16"/>
                <w:rtl/>
              </w:rPr>
              <w:instrText>،</w:instrText>
            </w:r>
            <w:r w:rsidR="00917FD9">
              <w:rPr>
                <w:rFonts w:ascii="Calibri" w:hAnsi="Calibri"/>
                <w:sz w:val="16"/>
                <w:szCs w:val="16"/>
                <w:rtl/>
              </w:rPr>
              <w:instrText xml:space="preserve"> 370</w:instrText>
            </w:r>
            <w:r w:rsidR="00917FD9">
              <w:rPr>
                <w:rFonts w:ascii="Calibri" w:hAnsi="Calibri" w:hint="cs"/>
                <w:sz w:val="16"/>
                <w:szCs w:val="16"/>
                <w:rtl/>
              </w:rPr>
              <w:instrText>،</w:instrText>
            </w:r>
            <w:r w:rsidR="00917FD9">
              <w:rPr>
                <w:rFonts w:ascii="Calibri" w:hAnsi="Calibri"/>
                <w:sz w:val="16"/>
                <w:szCs w:val="16"/>
                <w:rtl/>
              </w:rPr>
              <w:instrText xml:space="preserve"> 381</w:instrText>
            </w:r>
            <w:r w:rsidR="00917FD9">
              <w:rPr>
                <w:rFonts w:ascii="Calibri" w:hAnsi="Calibri" w:hint="cs"/>
                <w:sz w:val="16"/>
                <w:szCs w:val="16"/>
                <w:rtl/>
              </w:rPr>
              <w:instrText>،</w:instrText>
            </w:r>
            <w:r w:rsidR="00917FD9">
              <w:rPr>
                <w:rFonts w:ascii="Calibri" w:hAnsi="Calibri"/>
                <w:sz w:val="16"/>
                <w:szCs w:val="16"/>
                <w:rtl/>
              </w:rPr>
              <w:instrText xml:space="preserve"> 392</w:instrText>
            </w:r>
            <w:r w:rsidR="00917FD9">
              <w:rPr>
                <w:rFonts w:ascii="Calibri" w:hAnsi="Calibri" w:hint="cs"/>
                <w:sz w:val="16"/>
                <w:szCs w:val="16"/>
                <w:rtl/>
              </w:rPr>
              <w:instrText>،</w:instrText>
            </w:r>
            <w:r w:rsidR="00917FD9">
              <w:rPr>
                <w:rFonts w:ascii="Calibri" w:hAnsi="Calibri"/>
                <w:sz w:val="16"/>
                <w:szCs w:val="16"/>
                <w:rtl/>
              </w:rPr>
              <w:instrText xml:space="preserve"> 394</w:instrText>
            </w:r>
            <w:r w:rsidR="00917FD9">
              <w:rPr>
                <w:rFonts w:ascii="Calibri" w:hAnsi="Calibri" w:hint="cs"/>
                <w:sz w:val="16"/>
                <w:szCs w:val="16"/>
                <w:rtl/>
              </w:rPr>
              <w:instrText>،</w:instrText>
            </w:r>
            <w:r w:rsidR="00917FD9">
              <w:rPr>
                <w:rFonts w:ascii="Calibri" w:hAnsi="Calibri"/>
                <w:sz w:val="16"/>
                <w:szCs w:val="16"/>
                <w:rtl/>
              </w:rPr>
              <w:instrText xml:space="preserve"> 403</w:instrText>
            </w:r>
            <w:r w:rsidR="00917FD9">
              <w:rPr>
                <w:rFonts w:ascii="Calibri" w:hAnsi="Calibri" w:hint="cs"/>
                <w:sz w:val="16"/>
                <w:szCs w:val="16"/>
                <w:rtl/>
              </w:rPr>
              <w:instrText>،</w:instrText>
            </w:r>
            <w:r w:rsidR="00917FD9">
              <w:rPr>
                <w:rFonts w:ascii="Calibri" w:hAnsi="Calibri"/>
                <w:sz w:val="16"/>
                <w:szCs w:val="16"/>
                <w:rtl/>
              </w:rPr>
              <w:instrText xml:space="preserve"> 430</w:instrText>
            </w:r>
            <w:r w:rsidR="00917FD9">
              <w:rPr>
                <w:rFonts w:ascii="Calibri" w:hAnsi="Calibri" w:hint="cs"/>
                <w:sz w:val="16"/>
                <w:szCs w:val="16"/>
                <w:rtl/>
              </w:rPr>
              <w:instrText>،</w:instrText>
            </w:r>
            <w:r w:rsidR="00917FD9">
              <w:rPr>
                <w:rFonts w:ascii="Calibri" w:hAnsi="Calibri"/>
                <w:sz w:val="16"/>
                <w:szCs w:val="16"/>
                <w:rtl/>
              </w:rPr>
              <w:instrText xml:space="preserve"> 431</w:instrText>
            </w:r>
            <w:r w:rsidR="00917FD9">
              <w:rPr>
                <w:rFonts w:ascii="Calibri" w:hAnsi="Calibri" w:hint="cs"/>
                <w:sz w:val="16"/>
                <w:szCs w:val="16"/>
                <w:rtl/>
              </w:rPr>
              <w:instrText>،</w:instrText>
            </w:r>
            <w:r w:rsidR="00917FD9">
              <w:rPr>
                <w:rFonts w:ascii="Calibri" w:hAnsi="Calibri"/>
                <w:sz w:val="16"/>
                <w:szCs w:val="16"/>
                <w:rtl/>
              </w:rPr>
              <w:instrText xml:space="preserve"> 445</w:instrText>
            </w:r>
            <w:r w:rsidR="00917FD9">
              <w:rPr>
                <w:rFonts w:ascii="Calibri" w:hAnsi="Calibri" w:hint="cs"/>
                <w:sz w:val="16"/>
                <w:szCs w:val="16"/>
                <w:rtl/>
              </w:rPr>
              <w:instrText>،</w:instrText>
            </w:r>
            <w:r w:rsidR="00917FD9">
              <w:rPr>
                <w:rFonts w:ascii="Calibri" w:hAnsi="Calibri"/>
                <w:sz w:val="16"/>
                <w:szCs w:val="16"/>
                <w:rtl/>
              </w:rPr>
              <w:instrText xml:space="preserve"> 447</w:instrText>
            </w:r>
            <w:r w:rsidR="00917FD9">
              <w:rPr>
                <w:rFonts w:ascii="Calibri" w:hAnsi="Calibri" w:hint="cs"/>
                <w:sz w:val="16"/>
                <w:szCs w:val="16"/>
                <w:rtl/>
              </w:rPr>
              <w:instrText>،</w:instrText>
            </w:r>
            <w:r w:rsidR="00917FD9">
              <w:rPr>
                <w:rFonts w:ascii="Calibri" w:hAnsi="Calibri"/>
                <w:sz w:val="16"/>
                <w:szCs w:val="16"/>
                <w:rtl/>
              </w:rPr>
              <w:instrText xml:space="preserve"> 471</w:instrText>
            </w:r>
            <w:r w:rsidR="00917FD9">
              <w:rPr>
                <w:rFonts w:ascii="Calibri" w:hAnsi="Calibri" w:hint="cs"/>
                <w:sz w:val="16"/>
                <w:szCs w:val="16"/>
                <w:rtl/>
              </w:rPr>
              <w:instrText>،</w:instrText>
            </w:r>
            <w:r w:rsidR="00917FD9">
              <w:rPr>
                <w:rFonts w:ascii="Calibri" w:hAnsi="Calibri"/>
                <w:sz w:val="16"/>
                <w:szCs w:val="16"/>
                <w:rtl/>
              </w:rPr>
              <w:instrText xml:space="preserve"> 482</w:instrText>
            </w:r>
            <w:r w:rsidR="00917FD9">
              <w:rPr>
                <w:rFonts w:ascii="Calibri" w:hAnsi="Calibri" w:hint="cs"/>
                <w:sz w:val="16"/>
                <w:szCs w:val="16"/>
                <w:rtl/>
              </w:rPr>
              <w:instrText>،</w:instrText>
            </w:r>
            <w:r w:rsidR="00917FD9">
              <w:rPr>
                <w:rFonts w:ascii="Calibri" w:hAnsi="Calibri"/>
                <w:sz w:val="16"/>
                <w:szCs w:val="16"/>
                <w:rtl/>
              </w:rPr>
              <w:instrText xml:space="preserve"> 490</w:instrText>
            </w:r>
            <w:r w:rsidR="00917FD9">
              <w:rPr>
                <w:rFonts w:ascii="Calibri" w:hAnsi="Calibri" w:hint="cs"/>
                <w:sz w:val="16"/>
                <w:szCs w:val="16"/>
                <w:rtl/>
              </w:rPr>
              <w:instrText>،</w:instrText>
            </w:r>
            <w:r w:rsidR="00917FD9">
              <w:rPr>
                <w:rFonts w:ascii="Calibri" w:hAnsi="Calibri"/>
                <w:sz w:val="16"/>
                <w:szCs w:val="16"/>
                <w:rtl/>
              </w:rPr>
              <w:instrText xml:space="preserve"> 516</w:instrText>
            </w:r>
            <w:r w:rsidR="00917FD9">
              <w:rPr>
                <w:rFonts w:ascii="Calibri" w:hAnsi="Calibri" w:hint="cs"/>
                <w:sz w:val="16"/>
                <w:szCs w:val="16"/>
                <w:rtl/>
              </w:rPr>
              <w:instrText>،</w:instrText>
            </w:r>
            <w:r w:rsidR="00917FD9">
              <w:rPr>
                <w:rFonts w:ascii="Calibri" w:hAnsi="Calibri"/>
                <w:sz w:val="16"/>
                <w:szCs w:val="16"/>
                <w:rtl/>
              </w:rPr>
              <w:instrText xml:space="preserve"> 538</w:instrText>
            </w:r>
            <w:r w:rsidR="00917FD9">
              <w:rPr>
                <w:rFonts w:ascii="Calibri" w:hAnsi="Calibri" w:hint="cs"/>
                <w:sz w:val="16"/>
                <w:szCs w:val="16"/>
                <w:rtl/>
              </w:rPr>
              <w:instrText>،</w:instrText>
            </w:r>
            <w:r w:rsidR="00917FD9">
              <w:rPr>
                <w:rFonts w:ascii="Calibri" w:hAnsi="Calibri"/>
                <w:sz w:val="16"/>
                <w:szCs w:val="16"/>
                <w:rtl/>
              </w:rPr>
              <w:instrText xml:space="preserve"> 544</w:instrText>
            </w:r>
            <w:r w:rsidR="00917FD9">
              <w:rPr>
                <w:rFonts w:ascii="Calibri" w:hAnsi="Calibri" w:hint="cs"/>
                <w:sz w:val="16"/>
                <w:szCs w:val="16"/>
                <w:rtl/>
              </w:rPr>
              <w:instrText>،</w:instrText>
            </w:r>
            <w:r w:rsidR="00917FD9">
              <w:rPr>
                <w:rFonts w:ascii="Calibri" w:hAnsi="Calibri"/>
                <w:sz w:val="16"/>
                <w:szCs w:val="16"/>
                <w:rtl/>
              </w:rPr>
              <w:instrText xml:space="preserve"> 556</w:instrText>
            </w:r>
            <w:r w:rsidR="00917FD9">
              <w:rPr>
                <w:rFonts w:ascii="Calibri" w:hAnsi="Calibri" w:hint="cs"/>
                <w:sz w:val="16"/>
                <w:szCs w:val="16"/>
                <w:rtl/>
              </w:rPr>
              <w:instrText>،</w:instrText>
            </w:r>
            <w:r w:rsidR="00917FD9">
              <w:rPr>
                <w:rFonts w:ascii="Calibri" w:hAnsi="Calibri"/>
                <w:sz w:val="16"/>
                <w:szCs w:val="16"/>
                <w:rtl/>
              </w:rPr>
              <w:instrText xml:space="preserve"> 559&lt;/</w:instrText>
            </w:r>
            <w:r w:rsidR="00917FD9">
              <w:rPr>
                <w:rFonts w:ascii="Calibri" w:hAnsi="Calibri"/>
                <w:sz w:val="16"/>
                <w:szCs w:val="16"/>
              </w:rPr>
              <w:instrText>style&gt;&lt;style face="normal" font</w:instrText>
            </w:r>
            <w:r w:rsidR="00917FD9">
              <w:rPr>
                <w:rFonts w:ascii="Calibri" w:hAnsi="Calibri"/>
                <w:sz w:val="16"/>
                <w:szCs w:val="16"/>
                <w:rtl/>
              </w:rPr>
              <w:instrText>="</w:instrText>
            </w:r>
            <w:r w:rsidR="00917FD9">
              <w:rPr>
                <w:rFonts w:ascii="Calibri" w:hAnsi="Calibri"/>
                <w:sz w:val="16"/>
                <w:szCs w:val="16"/>
              </w:rPr>
              <w:instrTex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CE7716">
              <w:rPr>
                <w:rFonts w:ascii="Calibri" w:hAnsi="Calibri"/>
                <w:sz w:val="16"/>
                <w:szCs w:val="16"/>
                <w:rtl/>
              </w:rPr>
              <w:t>(81)</w:t>
            </w:r>
            <w:r>
              <w:rPr>
                <w:rFonts w:ascii="Calibri" w:hAnsi="Calibri"/>
                <w:sz w:val="16"/>
                <w:szCs w:val="16"/>
                <w:rtl/>
              </w:rPr>
              <w:fldChar w:fldCharType="end"/>
            </w:r>
          </w:p>
          <w:p w:rsidR="00BA2795" w:rsidRPr="00BA2795" w:rsidRDefault="00BA2795" w:rsidP="00BA2795">
            <w:pPr>
              <w:jc w:val="both"/>
              <w:cnfStyle w:val="000000010000" w:firstRow="0" w:lastRow="0" w:firstColumn="0" w:lastColumn="0" w:oddVBand="0" w:evenVBand="0" w:oddHBand="0" w:evenHBand="1" w:firstRowFirstColumn="0" w:firstRowLastColumn="0" w:lastRowFirstColumn="0" w:lastRowLastColumn="0"/>
              <w:rPr>
                <w:rFonts w:ascii="Calibri" w:hAnsi="Calibri"/>
                <w:sz w:val="16"/>
                <w:szCs w:val="16"/>
                <w:rtl/>
              </w:rPr>
            </w:pPr>
          </w:p>
        </w:tc>
      </w:tr>
      <w:tr w:rsidR="00BA2795" w:rsidRPr="00BA2795" w:rsidTr="0017709F">
        <w:trPr>
          <w:cnfStyle w:val="000000100000" w:firstRow="0" w:lastRow="0" w:firstColumn="0" w:lastColumn="0" w:oddVBand="0" w:evenVBand="0" w:oddHBand="1" w:evenHBand="0" w:firstRowFirstColumn="0" w:firstRowLastColumn="0" w:lastRowFirstColumn="0" w:lastRowLastColumn="0"/>
          <w:trHeight w:val="738"/>
          <w:jc w:val="center"/>
        </w:trPr>
        <w:tc>
          <w:tcPr>
            <w:cnfStyle w:val="001000000000" w:firstRow="0" w:lastRow="0" w:firstColumn="1" w:lastColumn="0" w:oddVBand="0" w:evenVBand="0" w:oddHBand="0" w:evenHBand="0" w:firstRowFirstColumn="0" w:firstRowLastColumn="0" w:lastRowFirstColumn="0" w:lastRowLastColumn="0"/>
            <w:tcW w:w="693" w:type="dxa"/>
            <w:vMerge/>
            <w:textDirection w:val="btLr"/>
          </w:tcPr>
          <w:p w:rsidR="00BA2795" w:rsidRPr="00BA2795" w:rsidRDefault="00BA2795" w:rsidP="00BA2795">
            <w:pPr>
              <w:spacing w:line="276" w:lineRule="auto"/>
              <w:jc w:val="center"/>
              <w:rPr>
                <w:rFonts w:cs="B Mitra"/>
                <w:sz w:val="20"/>
                <w:szCs w:val="20"/>
                <w:rtl/>
              </w:rPr>
            </w:pPr>
          </w:p>
        </w:tc>
        <w:tc>
          <w:tcPr>
            <w:tcW w:w="1396"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BA2795">
              <w:rPr>
                <w:rFonts w:hint="cs"/>
                <w:sz w:val="16"/>
                <w:szCs w:val="16"/>
                <w:rtl/>
              </w:rPr>
              <w:t>رعب و فزع و بخل و حسد</w:t>
            </w:r>
          </w:p>
        </w:tc>
        <w:tc>
          <w:tcPr>
            <w:tcW w:w="1720"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BA2795">
              <w:rPr>
                <w:rFonts w:asciiTheme="majorBidi" w:hAnsiTheme="majorBidi" w:cstheme="majorBidi"/>
                <w:sz w:val="16"/>
                <w:szCs w:val="16"/>
              </w:rPr>
              <w:t>Phobia and heartburning</w:t>
            </w:r>
          </w:p>
        </w:tc>
        <w:tc>
          <w:tcPr>
            <w:tcW w:w="1957"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BA2795">
              <w:rPr>
                <w:rFonts w:hint="cs"/>
                <w:sz w:val="16"/>
                <w:szCs w:val="16"/>
                <w:rtl/>
              </w:rPr>
              <w:t xml:space="preserve">غضب موجب گرمی قلب و بدن و تهور </w:t>
            </w:r>
            <w:r w:rsidR="00D76AF2">
              <w:rPr>
                <w:rFonts w:hint="cs"/>
                <w:sz w:val="16"/>
                <w:szCs w:val="16"/>
                <w:rtl/>
              </w:rPr>
              <w:t>و</w:t>
            </w:r>
            <w:r w:rsidR="00D76AF2">
              <w:rPr>
                <w:sz w:val="16"/>
                <w:szCs w:val="16"/>
                <w:rtl/>
              </w:rPr>
              <w:t xml:space="preserve"> </w:t>
            </w:r>
            <w:r w:rsidRPr="00BA2795">
              <w:rPr>
                <w:rFonts w:hint="cs"/>
                <w:sz w:val="16"/>
                <w:szCs w:val="16"/>
                <w:rtl/>
              </w:rPr>
              <w:t xml:space="preserve">شجاعت است و قلب را از فضولات رطوبی پاک </w:t>
            </w:r>
            <w:r w:rsidR="00D76AF2">
              <w:rPr>
                <w:rFonts w:hint="cs"/>
                <w:sz w:val="16"/>
                <w:szCs w:val="16"/>
                <w:rtl/>
              </w:rPr>
              <w:t>می‌کند</w:t>
            </w:r>
          </w:p>
        </w:tc>
        <w:tc>
          <w:tcPr>
            <w:tcW w:w="1570" w:type="dxa"/>
          </w:tcPr>
          <w:p w:rsidR="00BA1FB5" w:rsidRDefault="007F6700" w:rsidP="00CE7716">
            <w:pPr>
              <w:jc w:val="both"/>
              <w:cnfStyle w:val="000000100000" w:firstRow="0" w:lastRow="0" w:firstColumn="0" w:lastColumn="0" w:oddVBand="0" w:evenVBand="0" w:oddHBand="1" w:evenHBand="0" w:firstRowFirstColumn="0" w:firstRowLastColumn="0" w:lastRowFirstColumn="0" w:lastRowLastColumn="0"/>
              <w:rPr>
                <w:rFonts w:ascii="Calibri" w:hAnsi="Calibri"/>
                <w:sz w:val="16"/>
                <w:szCs w:val="16"/>
                <w:rtl/>
              </w:rPr>
            </w:pP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&lt;EndNote&gt;&lt;Cite&gt;&lt;RecNum&gt;263&lt;/RecNum&gt;&lt;record&gt;&lt;rec-number&gt;263&lt;/rec-number&gt;&lt;foreign-keys&gt;&lt;key app="EN" db-id="eezwrppszv0fxxeesz85taru5wpx2pzezevw"&gt;263&lt;/key&gt;&lt;/foreign-keys&gt;&lt;ref-type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اهوازی</w:instrText>
            </w:r>
            <w:r w:rsidR="00917FD9">
              <w:rPr>
                <w:rFonts w:ascii="Calibri" w:hAnsi="Calibri"/>
                <w:sz w:val="16"/>
                <w:szCs w:val="16"/>
                <w:rtl/>
              </w:rPr>
              <w:instrText xml:space="preserve"> </w:instrText>
            </w:r>
            <w:r w:rsidR="00917FD9">
              <w:rPr>
                <w:rFonts w:ascii="Calibri" w:hAnsi="Calibri" w:hint="cs"/>
                <w:sz w:val="16"/>
                <w:szCs w:val="16"/>
                <w:rtl/>
              </w:rPr>
              <w:instrText>علی،</w:instrText>
            </w:r>
            <w:r w:rsidR="00917FD9">
              <w:rPr>
                <w:rFonts w:ascii="Calibri" w:hAnsi="Calibri"/>
                <w:sz w:val="16"/>
                <w:szCs w:val="16"/>
                <w:rtl/>
              </w:rPr>
              <w:instrText xml:space="preserve"> </w:instrText>
            </w:r>
            <w:r w:rsidR="00917FD9">
              <w:rPr>
                <w:rFonts w:ascii="Calibri" w:hAnsi="Calibri" w:hint="cs"/>
                <w:sz w:val="16"/>
                <w:szCs w:val="16"/>
                <w:rtl/>
              </w:rPr>
              <w:instrText>کامل</w:instrText>
            </w:r>
            <w:r w:rsidR="00917FD9">
              <w:rPr>
                <w:rFonts w:ascii="Calibri" w:hAnsi="Calibri"/>
                <w:sz w:val="16"/>
                <w:szCs w:val="16"/>
                <w:rtl/>
              </w:rPr>
              <w:instrText xml:space="preserve"> </w:instrText>
            </w:r>
            <w:r w:rsidR="00917FD9">
              <w:rPr>
                <w:rFonts w:ascii="Calibri" w:hAnsi="Calibri" w:hint="cs"/>
                <w:sz w:val="16"/>
                <w:szCs w:val="16"/>
                <w:rtl/>
              </w:rPr>
              <w:instrText>الصناعه</w:instrText>
            </w:r>
            <w:r w:rsidR="00917FD9">
              <w:rPr>
                <w:rFonts w:ascii="Calibri" w:hAnsi="Calibri"/>
                <w:sz w:val="16"/>
                <w:szCs w:val="16"/>
                <w:rtl/>
              </w:rPr>
              <w:instrText xml:space="preserve"> </w:instrText>
            </w:r>
            <w:r w:rsidR="00917FD9">
              <w:rPr>
                <w:rFonts w:ascii="Calibri" w:hAnsi="Calibri" w:hint="cs"/>
                <w:sz w:val="16"/>
                <w:szCs w:val="16"/>
                <w:rtl/>
              </w:rPr>
              <w:instrText>الطبیه،</w:instrText>
            </w:r>
            <w:r w:rsidR="00917FD9">
              <w:rPr>
                <w:rFonts w:ascii="Calibri" w:hAnsi="Calibri"/>
                <w:sz w:val="16"/>
                <w:szCs w:val="16"/>
                <w:rtl/>
              </w:rPr>
              <w:instrText xml:space="preserve"> </w:instrText>
            </w:r>
            <w:r w:rsidR="00917FD9">
              <w:rPr>
                <w:rFonts w:ascii="Calibri" w:hAnsi="Calibri" w:hint="cs"/>
                <w:sz w:val="16"/>
                <w:szCs w:val="16"/>
                <w:rtl/>
              </w:rPr>
              <w:instrText>تصحیح</w:instrText>
            </w:r>
            <w:r w:rsidR="00917FD9">
              <w:rPr>
                <w:rFonts w:ascii="Calibri" w:hAnsi="Calibri"/>
                <w:sz w:val="16"/>
                <w:szCs w:val="16"/>
                <w:rtl/>
              </w:rPr>
              <w:instrText xml:space="preserve"> </w:instrText>
            </w:r>
            <w:r w:rsidR="00917FD9">
              <w:rPr>
                <w:rFonts w:ascii="Calibri" w:hAnsi="Calibri" w:hint="cs"/>
                <w:sz w:val="16"/>
                <w:szCs w:val="16"/>
                <w:rtl/>
              </w:rPr>
              <w:instrText>و</w:instrText>
            </w:r>
            <w:r w:rsidR="00917FD9">
              <w:rPr>
                <w:rFonts w:ascii="Calibri" w:hAnsi="Calibri"/>
                <w:sz w:val="16"/>
                <w:szCs w:val="16"/>
                <w:rtl/>
              </w:rPr>
              <w:instrText xml:space="preserve"> </w:instrText>
            </w:r>
            <w:r w:rsidR="00917FD9">
              <w:rPr>
                <w:rFonts w:ascii="Calibri" w:hAnsi="Calibri" w:hint="cs"/>
                <w:sz w:val="16"/>
                <w:szCs w:val="16"/>
                <w:rtl/>
              </w:rPr>
              <w:instrText>تحقیق</w:instrText>
            </w:r>
            <w:r w:rsidR="00917FD9">
              <w:rPr>
                <w:rFonts w:ascii="Calibri" w:hAnsi="Calibri"/>
                <w:sz w:val="16"/>
                <w:szCs w:val="16"/>
                <w:rtl/>
              </w:rPr>
              <w:instrText xml:space="preserve">: </w:instrText>
            </w:r>
            <w:r w:rsidR="00917FD9">
              <w:rPr>
                <w:rFonts w:ascii="Calibri" w:hAnsi="Calibri" w:hint="cs"/>
                <w:sz w:val="16"/>
                <w:szCs w:val="16"/>
                <w:rtl/>
              </w:rPr>
              <w:instrText>مؤسسه</w:instrText>
            </w:r>
            <w:r w:rsidR="00917FD9">
              <w:rPr>
                <w:rFonts w:ascii="Calibri" w:hAnsi="Calibri"/>
                <w:sz w:val="16"/>
                <w:szCs w:val="16"/>
                <w:rtl/>
              </w:rPr>
              <w:instrText xml:space="preserve"> </w:instrText>
            </w:r>
            <w:r w:rsidR="00917FD9">
              <w:rPr>
                <w:rFonts w:ascii="Calibri" w:hAnsi="Calibri" w:hint="cs"/>
                <w:sz w:val="16"/>
                <w:szCs w:val="16"/>
                <w:rtl/>
              </w:rPr>
              <w:instrText>احیای</w:instrText>
            </w:r>
            <w:r w:rsidR="00917FD9">
              <w:rPr>
                <w:rFonts w:ascii="Calibri" w:hAnsi="Calibri"/>
                <w:sz w:val="16"/>
                <w:szCs w:val="16"/>
                <w:rtl/>
              </w:rPr>
              <w:instrText xml:space="preserve"> </w:instrText>
            </w:r>
            <w:r w:rsidR="00917FD9">
              <w:rPr>
                <w:rFonts w:ascii="Calibri" w:hAnsi="Calibri" w:hint="cs"/>
                <w:sz w:val="16"/>
                <w:szCs w:val="16"/>
                <w:rtl/>
              </w:rPr>
              <w:instrText>طب</w:instrText>
            </w:r>
            <w:r w:rsidR="00917FD9">
              <w:rPr>
                <w:rFonts w:ascii="Calibri" w:hAnsi="Calibri"/>
                <w:sz w:val="16"/>
                <w:szCs w:val="16"/>
                <w:rtl/>
              </w:rPr>
              <w:instrText xml:space="preserve"> </w:instrText>
            </w:r>
            <w:r w:rsidR="00917FD9">
              <w:rPr>
                <w:rFonts w:ascii="Calibri" w:hAnsi="Calibri" w:hint="cs"/>
                <w:sz w:val="16"/>
                <w:szCs w:val="16"/>
                <w:rtl/>
              </w:rPr>
              <w:instrText>طبیعی</w:instrText>
            </w:r>
            <w:r w:rsidR="00917FD9">
              <w:rPr>
                <w:rFonts w:ascii="Calibri" w:hAnsi="Calibri"/>
                <w:sz w:val="16"/>
                <w:szCs w:val="16"/>
                <w:rtl/>
              </w:rPr>
              <w:instrText xml:space="preserve"> </w:instrText>
            </w:r>
            <w:r w:rsidR="00917FD9">
              <w:rPr>
                <w:rFonts w:ascii="Calibri" w:hAnsi="Calibri" w:hint="cs"/>
                <w:sz w:val="16"/>
                <w:szCs w:val="16"/>
                <w:rtl/>
              </w:rPr>
              <w:instrText>به</w:instrText>
            </w:r>
            <w:r w:rsidR="00917FD9">
              <w:rPr>
                <w:rFonts w:ascii="Calibri" w:hAnsi="Calibri"/>
                <w:sz w:val="16"/>
                <w:szCs w:val="16"/>
                <w:rtl/>
              </w:rPr>
              <w:instrText xml:space="preserve"> </w:instrText>
            </w:r>
            <w:r w:rsidR="00917FD9">
              <w:rPr>
                <w:rFonts w:ascii="Calibri" w:hAnsi="Calibri" w:hint="cs"/>
                <w:sz w:val="16"/>
                <w:szCs w:val="16"/>
                <w:rtl/>
              </w:rPr>
              <w:instrText>سفارش</w:instrText>
            </w:r>
            <w:r w:rsidR="00917FD9">
              <w:rPr>
                <w:rFonts w:ascii="Calibri" w:hAnsi="Calibri"/>
                <w:sz w:val="16"/>
                <w:szCs w:val="16"/>
                <w:rtl/>
              </w:rPr>
              <w:instrText xml:space="preserve"> </w:instrText>
            </w:r>
            <w:r w:rsidR="00917FD9">
              <w:rPr>
                <w:rFonts w:ascii="Calibri" w:hAnsi="Calibri" w:hint="cs"/>
                <w:sz w:val="16"/>
                <w:szCs w:val="16"/>
                <w:rtl/>
              </w:rPr>
              <w:instrText>مؤسسه</w:instrText>
            </w:r>
            <w:r w:rsidR="00917FD9">
              <w:rPr>
                <w:rFonts w:ascii="Calibri" w:hAnsi="Calibri"/>
                <w:sz w:val="16"/>
                <w:szCs w:val="16"/>
                <w:rtl/>
              </w:rPr>
              <w:instrText xml:space="preserve"> </w:instrText>
            </w:r>
            <w:r w:rsidR="00917FD9">
              <w:rPr>
                <w:rFonts w:ascii="Calibri" w:hAnsi="Calibri" w:hint="cs"/>
                <w:sz w:val="16"/>
                <w:szCs w:val="16"/>
                <w:rtl/>
              </w:rPr>
              <w:instrText>مطالعات</w:instrText>
            </w:r>
            <w:r w:rsidR="00917FD9">
              <w:rPr>
                <w:rFonts w:ascii="Calibri" w:hAnsi="Calibri"/>
                <w:sz w:val="16"/>
                <w:szCs w:val="16"/>
                <w:rtl/>
              </w:rPr>
              <w:instrText xml:space="preserve"> </w:instrText>
            </w:r>
            <w:r w:rsidR="00917FD9">
              <w:rPr>
                <w:rFonts w:ascii="Calibri" w:hAnsi="Calibri" w:hint="cs"/>
                <w:sz w:val="16"/>
                <w:szCs w:val="16"/>
                <w:rtl/>
              </w:rPr>
              <w:instrText>تاريخ</w:instrText>
            </w:r>
            <w:r w:rsidR="00917FD9">
              <w:rPr>
                <w:rFonts w:ascii="Calibri" w:hAnsi="Calibri"/>
                <w:sz w:val="16"/>
                <w:szCs w:val="16"/>
                <w:rtl/>
              </w:rPr>
              <w:instrText xml:space="preserve"> </w:instrText>
            </w:r>
            <w:r w:rsidR="00917FD9">
              <w:rPr>
                <w:rFonts w:ascii="Calibri" w:hAnsi="Calibri" w:hint="cs"/>
                <w:sz w:val="16"/>
                <w:szCs w:val="16"/>
                <w:rtl/>
              </w:rPr>
              <w:instrText>پزشكي،</w:instrText>
            </w:r>
            <w:r w:rsidR="00917FD9">
              <w:rPr>
                <w:rFonts w:ascii="Calibri" w:hAnsi="Calibri"/>
                <w:sz w:val="16"/>
                <w:szCs w:val="16"/>
                <w:rtl/>
              </w:rPr>
              <w:instrText xml:space="preserve"> </w:instrText>
            </w:r>
            <w:r w:rsidR="00917FD9">
              <w:rPr>
                <w:rFonts w:ascii="Calibri" w:hAnsi="Calibri" w:hint="cs"/>
                <w:sz w:val="16"/>
                <w:szCs w:val="16"/>
                <w:rtl/>
              </w:rPr>
              <w:instrText>طب</w:instrText>
            </w:r>
            <w:r w:rsidR="00917FD9">
              <w:rPr>
                <w:rFonts w:ascii="Calibri" w:hAnsi="Calibri"/>
                <w:sz w:val="16"/>
                <w:szCs w:val="16"/>
                <w:rtl/>
              </w:rPr>
              <w:instrText xml:space="preserve"> </w:instrText>
            </w:r>
            <w:r w:rsidR="00917FD9">
              <w:rPr>
                <w:rFonts w:ascii="Calibri" w:hAnsi="Calibri" w:hint="cs"/>
                <w:sz w:val="16"/>
                <w:szCs w:val="16"/>
                <w:rtl/>
              </w:rPr>
              <w:instrText>اسلامي</w:instrText>
            </w:r>
            <w:r w:rsidR="00917FD9">
              <w:rPr>
                <w:rFonts w:ascii="Calibri" w:hAnsi="Calibri"/>
                <w:sz w:val="16"/>
                <w:szCs w:val="16"/>
                <w:rtl/>
              </w:rPr>
              <w:instrText xml:space="preserve"> </w:instrText>
            </w:r>
            <w:r w:rsidR="00917FD9">
              <w:rPr>
                <w:rFonts w:ascii="Calibri" w:hAnsi="Calibri" w:hint="cs"/>
                <w:sz w:val="16"/>
                <w:szCs w:val="16"/>
                <w:rtl/>
              </w:rPr>
              <w:instrText>و</w:instrText>
            </w:r>
            <w:r w:rsidR="00917FD9">
              <w:rPr>
                <w:rFonts w:ascii="Calibri" w:hAnsi="Calibri"/>
                <w:sz w:val="16"/>
                <w:szCs w:val="16"/>
                <w:rtl/>
              </w:rPr>
              <w:instrText xml:space="preserve"> </w:instrText>
            </w:r>
            <w:r w:rsidR="00917FD9">
              <w:rPr>
                <w:rFonts w:ascii="Calibri" w:hAnsi="Calibri" w:hint="cs"/>
                <w:sz w:val="16"/>
                <w:szCs w:val="16"/>
                <w:rtl/>
              </w:rPr>
              <w:instrText>مكمل</w:instrText>
            </w:r>
            <w:r w:rsidR="00917FD9">
              <w:rPr>
                <w:rFonts w:ascii="Calibri" w:hAnsi="Calibri"/>
                <w:sz w:val="16"/>
                <w:szCs w:val="16"/>
                <w:rtl/>
              </w:rPr>
              <w:instrText xml:space="preserve">. </w:instrText>
            </w:r>
            <w:r w:rsidR="00917FD9">
              <w:rPr>
                <w:rFonts w:ascii="Calibri" w:hAnsi="Calibri" w:hint="cs"/>
                <w:sz w:val="16"/>
                <w:szCs w:val="16"/>
                <w:rtl/>
              </w:rPr>
              <w:instrText>نشر</w:instrText>
            </w:r>
            <w:r w:rsidR="00917FD9">
              <w:rPr>
                <w:rFonts w:ascii="Calibri" w:hAnsi="Calibri"/>
                <w:sz w:val="16"/>
                <w:szCs w:val="16"/>
                <w:rtl/>
              </w:rPr>
              <w:instrText xml:space="preserve"> </w:instrText>
            </w:r>
            <w:r w:rsidR="00917FD9">
              <w:rPr>
                <w:rFonts w:ascii="Calibri" w:hAnsi="Calibri" w:hint="cs"/>
                <w:sz w:val="16"/>
                <w:szCs w:val="16"/>
                <w:rtl/>
              </w:rPr>
              <w:instrText>جلال</w:instrText>
            </w:r>
            <w:r w:rsidR="00917FD9">
              <w:rPr>
                <w:rFonts w:ascii="Calibri" w:hAnsi="Calibri"/>
                <w:sz w:val="16"/>
                <w:szCs w:val="16"/>
                <w:rtl/>
              </w:rPr>
              <w:instrText xml:space="preserve"> </w:instrText>
            </w:r>
            <w:r w:rsidR="00917FD9">
              <w:rPr>
                <w:rFonts w:ascii="Calibri" w:hAnsi="Calibri" w:hint="cs"/>
                <w:sz w:val="16"/>
                <w:szCs w:val="16"/>
                <w:rtl/>
              </w:rPr>
              <w:instrText>الدین،</w:instrText>
            </w:r>
            <w:r w:rsidR="00917FD9">
              <w:rPr>
                <w:rFonts w:ascii="Calibri" w:hAnsi="Calibri"/>
                <w:sz w:val="16"/>
                <w:szCs w:val="16"/>
                <w:rtl/>
              </w:rPr>
              <w:instrText xml:space="preserve"> 1387</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جزء</w:instrText>
            </w:r>
            <w:r w:rsidR="00917FD9">
              <w:rPr>
                <w:rFonts w:ascii="Calibri" w:hAnsi="Calibri"/>
                <w:sz w:val="16"/>
                <w:szCs w:val="16"/>
                <w:rtl/>
              </w:rPr>
              <w:instrText xml:space="preserve"> </w:instrText>
            </w:r>
            <w:r w:rsidR="00917FD9">
              <w:rPr>
                <w:rFonts w:ascii="Calibri" w:hAnsi="Calibri" w:hint="cs"/>
                <w:sz w:val="16"/>
                <w:szCs w:val="16"/>
                <w:rtl/>
              </w:rPr>
              <w:instrText>اول،</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70</w:instrText>
            </w:r>
            <w:r w:rsidR="00917FD9">
              <w:rPr>
                <w:rFonts w:ascii="Calibri" w:hAnsi="Calibri" w:hint="cs"/>
                <w:sz w:val="16"/>
                <w:szCs w:val="16"/>
                <w:rtl/>
              </w:rPr>
              <w:instrText>،</w:instrText>
            </w:r>
            <w:r w:rsidR="00917FD9">
              <w:rPr>
                <w:rFonts w:ascii="Calibri" w:hAnsi="Calibri"/>
                <w:sz w:val="16"/>
                <w:szCs w:val="16"/>
                <w:rtl/>
              </w:rPr>
              <w:instrText xml:space="preserve"> 71</w:instrText>
            </w:r>
            <w:r w:rsidR="00917FD9">
              <w:rPr>
                <w:rFonts w:ascii="Calibri" w:hAnsi="Calibri" w:hint="cs"/>
                <w:sz w:val="16"/>
                <w:szCs w:val="16"/>
                <w:rtl/>
              </w:rPr>
              <w:instrText>،</w:instrText>
            </w:r>
            <w:r w:rsidR="00917FD9">
              <w:rPr>
                <w:rFonts w:ascii="Calibri" w:hAnsi="Calibri"/>
                <w:sz w:val="16"/>
                <w:szCs w:val="16"/>
                <w:rtl/>
              </w:rPr>
              <w:instrText xml:space="preserve"> 87</w:instrText>
            </w:r>
            <w:r w:rsidR="00917FD9">
              <w:rPr>
                <w:rFonts w:ascii="Calibri" w:hAnsi="Calibri" w:hint="cs"/>
                <w:sz w:val="16"/>
                <w:szCs w:val="16"/>
                <w:rtl/>
              </w:rPr>
              <w:instrText>،</w:instrText>
            </w:r>
            <w:r w:rsidR="00917FD9">
              <w:rPr>
                <w:rFonts w:ascii="Calibri" w:hAnsi="Calibri"/>
                <w:sz w:val="16"/>
                <w:szCs w:val="16"/>
                <w:rtl/>
              </w:rPr>
              <w:instrText xml:space="preserve"> 104</w:instrText>
            </w:r>
            <w:r w:rsidR="00917FD9">
              <w:rPr>
                <w:rFonts w:ascii="Calibri" w:hAnsi="Calibri" w:hint="cs"/>
                <w:sz w:val="16"/>
                <w:szCs w:val="16"/>
                <w:rtl/>
              </w:rPr>
              <w:instrText>،</w:instrText>
            </w:r>
            <w:r w:rsidR="00917FD9">
              <w:rPr>
                <w:rFonts w:ascii="Calibri" w:hAnsi="Calibri"/>
                <w:sz w:val="16"/>
                <w:szCs w:val="16"/>
                <w:rtl/>
              </w:rPr>
              <w:instrText xml:space="preserve"> 105</w:instrText>
            </w:r>
            <w:r w:rsidR="00917FD9">
              <w:rPr>
                <w:rFonts w:ascii="Calibri" w:hAnsi="Calibri" w:hint="cs"/>
                <w:sz w:val="16"/>
                <w:szCs w:val="16"/>
                <w:rtl/>
              </w:rPr>
              <w:instrText>،</w:instrText>
            </w:r>
            <w:r w:rsidR="00917FD9">
              <w:rPr>
                <w:rFonts w:ascii="Calibri" w:hAnsi="Calibri"/>
                <w:sz w:val="16"/>
                <w:szCs w:val="16"/>
                <w:rtl/>
              </w:rPr>
              <w:instrText xml:space="preserve"> 390</w:instrText>
            </w:r>
            <w:r w:rsidR="00917FD9">
              <w:rPr>
                <w:rFonts w:ascii="Calibri" w:hAnsi="Calibri" w:hint="cs"/>
                <w:sz w:val="16"/>
                <w:szCs w:val="16"/>
                <w:rtl/>
              </w:rPr>
              <w:instrText>،</w:instrText>
            </w:r>
            <w:r w:rsidR="00917FD9">
              <w:rPr>
                <w:rFonts w:ascii="Calibri" w:hAnsi="Calibri"/>
                <w:sz w:val="16"/>
                <w:szCs w:val="16"/>
                <w:rtl/>
              </w:rPr>
              <w:instrText xml:space="preserve"> 392</w:instrText>
            </w:r>
            <w:r w:rsidR="00917FD9">
              <w:rPr>
                <w:rFonts w:ascii="Calibri" w:hAnsi="Calibri" w:hint="cs"/>
                <w:sz w:val="16"/>
                <w:szCs w:val="16"/>
                <w:rtl/>
              </w:rPr>
              <w:instrText>،</w:instrText>
            </w:r>
            <w:r w:rsidR="00917FD9">
              <w:rPr>
                <w:rFonts w:ascii="Calibri" w:hAnsi="Calibri"/>
                <w:sz w:val="16"/>
                <w:szCs w:val="16"/>
                <w:rtl/>
              </w:rPr>
              <w:instrText xml:space="preserve"> 393</w:instrText>
            </w:r>
            <w:r w:rsidR="00917FD9">
              <w:rPr>
                <w:rFonts w:ascii="Calibri" w:hAnsi="Calibri" w:hint="cs"/>
                <w:sz w:val="16"/>
                <w:szCs w:val="16"/>
                <w:rtl/>
              </w:rPr>
              <w:instrText>،</w:instrText>
            </w:r>
            <w:r w:rsidR="00917FD9">
              <w:rPr>
                <w:rFonts w:ascii="Calibri" w:hAnsi="Calibri"/>
                <w:sz w:val="16"/>
                <w:szCs w:val="16"/>
                <w:rtl/>
              </w:rPr>
              <w:instrText xml:space="preserve"> 447-443</w:instrText>
            </w:r>
            <w:r w:rsidR="00917FD9">
              <w:rPr>
                <w:rFonts w:ascii="Calibri" w:hAnsi="Calibri" w:hint="cs"/>
                <w:sz w:val="16"/>
                <w:szCs w:val="16"/>
                <w:rtl/>
              </w:rPr>
              <w:instrText>،</w:instrText>
            </w:r>
            <w:r w:rsidR="00917FD9">
              <w:rPr>
                <w:rFonts w:ascii="Calibri" w:hAnsi="Calibri"/>
                <w:sz w:val="16"/>
                <w:szCs w:val="16"/>
                <w:rtl/>
              </w:rPr>
              <w:instrText xml:space="preserve"> 460</w:instrText>
            </w:r>
            <w:r w:rsidR="00917FD9">
              <w:rPr>
                <w:rFonts w:ascii="Calibri" w:hAnsi="Calibri" w:hint="cs"/>
                <w:sz w:val="16"/>
                <w:szCs w:val="16"/>
                <w:rtl/>
              </w:rPr>
              <w:instrText>،</w:instrText>
            </w:r>
            <w:r w:rsidR="00917FD9">
              <w:rPr>
                <w:rFonts w:ascii="Calibri" w:hAnsi="Calibri"/>
                <w:sz w:val="16"/>
                <w:szCs w:val="16"/>
                <w:rtl/>
              </w:rPr>
              <w:instrText xml:space="preserve"> 612</w:instrText>
            </w:r>
            <w:r w:rsidR="00917FD9">
              <w:rPr>
                <w:rFonts w:ascii="Calibri" w:hAnsi="Calibri" w:hint="cs"/>
                <w:sz w:val="16"/>
                <w:szCs w:val="16"/>
                <w:rtl/>
              </w:rPr>
              <w:instrText>،</w:instrText>
            </w:r>
            <w:r w:rsidR="00917FD9">
              <w:rPr>
                <w:rFonts w:ascii="Calibri" w:hAnsi="Calibri"/>
                <w:sz w:val="16"/>
                <w:szCs w:val="16"/>
                <w:rtl/>
              </w:rPr>
              <w:instrText xml:space="preserve"> 613&lt;/</w:instrText>
            </w:r>
            <w:r w:rsidR="00917FD9">
              <w:rPr>
                <w:rFonts w:ascii="Calibri" w:hAnsi="Calibri"/>
                <w:sz w:val="16"/>
                <w:szCs w:val="16"/>
              </w:rPr>
              <w:instrText>style&gt;&lt;style face="normal" font="default"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CE7716">
              <w:rPr>
                <w:rFonts w:ascii="Calibri" w:hAnsi="Calibri"/>
                <w:sz w:val="16"/>
                <w:szCs w:val="16"/>
                <w:rtl/>
              </w:rPr>
              <w:t>(83)</w:t>
            </w:r>
            <w:r>
              <w:rPr>
                <w:rFonts w:ascii="Calibri" w:hAnsi="Calibri"/>
                <w:sz w:val="16"/>
                <w:szCs w:val="16"/>
                <w:rtl/>
              </w:rPr>
              <w:fldChar w:fldCharType="end"/>
            </w:r>
            <w:r w:rsidR="00BA1FB5">
              <w:rPr>
                <w:rFonts w:ascii="Calibri" w:hAnsi="Calibri" w:hint="cs"/>
                <w:sz w:val="16"/>
                <w:szCs w:val="16"/>
                <w:rtl/>
              </w:rPr>
              <w:t xml:space="preserve"> </w:t>
            </w: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&lt;EndNote&gt;&lt;Cite&gt;&lt;RecNum&gt;278&lt;/RecNum&gt;&lt;record&gt;&lt;rec-number&gt;278&lt;/rec-number&gt;&lt;foreign-keys&gt;&lt;key app="EN" db-id="eezwrppszv0fxxeesz85taru5wpx2pzezevw"&gt;278&lt;/key&gt;&lt;/foreign-keys&gt;&lt;ref-type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محمد</w:instrText>
            </w:r>
            <w:r w:rsidR="00917FD9">
              <w:rPr>
                <w:rFonts w:ascii="Calibri" w:hAnsi="Calibri"/>
                <w:sz w:val="16"/>
                <w:szCs w:val="16"/>
                <w:rtl/>
              </w:rPr>
              <w:instrText xml:space="preserve"> </w:instrText>
            </w:r>
            <w:r w:rsidR="00917FD9">
              <w:rPr>
                <w:rFonts w:ascii="Calibri" w:hAnsi="Calibri" w:hint="cs"/>
                <w:sz w:val="16"/>
                <w:szCs w:val="16"/>
                <w:rtl/>
              </w:rPr>
              <w:instrText>تقی</w:instrText>
            </w:r>
            <w:r w:rsidR="00917FD9">
              <w:rPr>
                <w:rFonts w:ascii="Calibri" w:hAnsi="Calibri"/>
                <w:sz w:val="16"/>
                <w:szCs w:val="16"/>
                <w:rtl/>
              </w:rPr>
              <w:instrText xml:space="preserve"> </w:instrText>
            </w:r>
            <w:r w:rsidR="00917FD9">
              <w:rPr>
                <w:rFonts w:ascii="Calibri" w:hAnsi="Calibri" w:hint="cs"/>
                <w:sz w:val="16"/>
                <w:szCs w:val="16"/>
                <w:rtl/>
              </w:rPr>
              <w:instrText>شیرازی</w:instrText>
            </w:r>
            <w:r w:rsidR="00917FD9">
              <w:rPr>
                <w:rFonts w:ascii="Calibri" w:hAnsi="Calibri"/>
                <w:sz w:val="16"/>
                <w:szCs w:val="16"/>
                <w:rtl/>
              </w:rPr>
              <w:instrText xml:space="preserve"> </w:instrText>
            </w:r>
            <w:r w:rsidR="00917FD9">
              <w:rPr>
                <w:rFonts w:ascii="Calibri" w:hAnsi="Calibri" w:hint="cs"/>
                <w:sz w:val="16"/>
                <w:szCs w:val="16"/>
                <w:rtl/>
              </w:rPr>
              <w:instrText>میرزا</w:instrText>
            </w:r>
            <w:r w:rsidR="00917FD9">
              <w:rPr>
                <w:rFonts w:ascii="Calibri" w:hAnsi="Calibri"/>
                <w:sz w:val="16"/>
                <w:szCs w:val="16"/>
                <w:rtl/>
              </w:rPr>
              <w:instrText xml:space="preserve"> </w:instrText>
            </w:r>
            <w:r w:rsidR="00917FD9">
              <w:rPr>
                <w:rFonts w:ascii="Calibri" w:hAnsi="Calibri" w:hint="cs"/>
                <w:sz w:val="16"/>
                <w:szCs w:val="16"/>
                <w:rtl/>
              </w:rPr>
              <w:instrText>حاجی</w:instrText>
            </w:r>
            <w:r w:rsidR="00917FD9">
              <w:rPr>
                <w:rFonts w:ascii="Calibri" w:hAnsi="Calibri"/>
                <w:sz w:val="16"/>
                <w:szCs w:val="16"/>
                <w:rtl/>
              </w:rPr>
              <w:instrText xml:space="preserve"> </w:instrText>
            </w:r>
            <w:r w:rsidR="00917FD9">
              <w:rPr>
                <w:rFonts w:ascii="Calibri" w:hAnsi="Calibri" w:hint="cs"/>
                <w:sz w:val="16"/>
                <w:szCs w:val="16"/>
                <w:rtl/>
              </w:rPr>
              <w:instrText>بابا،</w:instrText>
            </w:r>
            <w:r w:rsidR="00917FD9">
              <w:rPr>
                <w:rFonts w:ascii="Calibri" w:hAnsi="Calibri"/>
                <w:sz w:val="16"/>
                <w:szCs w:val="16"/>
                <w:rtl/>
              </w:rPr>
              <w:instrText xml:space="preserve"> </w:instrText>
            </w:r>
            <w:r w:rsidR="00917FD9">
              <w:rPr>
                <w:rFonts w:ascii="Calibri" w:hAnsi="Calibri" w:hint="cs"/>
                <w:sz w:val="16"/>
                <w:szCs w:val="16"/>
                <w:rtl/>
              </w:rPr>
              <w:instrText>تسهیل</w:instrText>
            </w:r>
            <w:r w:rsidR="00917FD9">
              <w:rPr>
                <w:rFonts w:ascii="Calibri" w:hAnsi="Calibri"/>
                <w:sz w:val="16"/>
                <w:szCs w:val="16"/>
                <w:rtl/>
              </w:rPr>
              <w:instrText xml:space="preserve"> </w:instrText>
            </w:r>
            <w:r w:rsidR="00917FD9">
              <w:rPr>
                <w:rFonts w:ascii="Calibri" w:hAnsi="Calibri" w:hint="cs"/>
                <w:sz w:val="16"/>
                <w:szCs w:val="16"/>
                <w:rtl/>
              </w:rPr>
              <w:instrText>العلاج،</w:instrText>
            </w:r>
            <w:r w:rsidR="00917FD9">
              <w:rPr>
                <w:rFonts w:ascii="Calibri" w:hAnsi="Calibri"/>
                <w:sz w:val="16"/>
                <w:szCs w:val="16"/>
                <w:rtl/>
              </w:rPr>
              <w:instrText xml:space="preserve"> </w:instrText>
            </w:r>
            <w:r w:rsidR="00917FD9">
              <w:rPr>
                <w:rFonts w:ascii="Calibri" w:hAnsi="Calibri" w:hint="cs"/>
                <w:sz w:val="16"/>
                <w:szCs w:val="16"/>
                <w:rtl/>
              </w:rPr>
              <w:instrText>قم،</w:instrText>
            </w:r>
            <w:r w:rsidR="00917FD9">
              <w:rPr>
                <w:rFonts w:ascii="Calibri" w:hAnsi="Calibri"/>
                <w:sz w:val="16"/>
                <w:szCs w:val="16"/>
                <w:rtl/>
              </w:rPr>
              <w:instrText xml:space="preserve"> </w:instrText>
            </w:r>
            <w:r w:rsidR="00917FD9">
              <w:rPr>
                <w:rFonts w:ascii="Calibri" w:hAnsi="Calibri" w:hint="cs"/>
                <w:sz w:val="16"/>
                <w:szCs w:val="16"/>
                <w:rtl/>
              </w:rPr>
              <w:instrText>نشر</w:instrText>
            </w:r>
            <w:r w:rsidR="00917FD9">
              <w:rPr>
                <w:rFonts w:ascii="Calibri" w:hAnsi="Calibri"/>
                <w:sz w:val="16"/>
                <w:szCs w:val="16"/>
                <w:rtl/>
              </w:rPr>
              <w:instrText xml:space="preserve"> </w:instrText>
            </w:r>
            <w:r w:rsidR="00917FD9">
              <w:rPr>
                <w:rFonts w:ascii="Calibri" w:hAnsi="Calibri" w:hint="cs"/>
                <w:sz w:val="16"/>
                <w:szCs w:val="16"/>
                <w:rtl/>
              </w:rPr>
              <w:instrText>جلال</w:instrText>
            </w:r>
            <w:r w:rsidR="00917FD9">
              <w:rPr>
                <w:rFonts w:ascii="Calibri" w:hAnsi="Calibri"/>
                <w:sz w:val="16"/>
                <w:szCs w:val="16"/>
                <w:rtl/>
              </w:rPr>
              <w:instrText xml:space="preserve"> </w:instrText>
            </w:r>
            <w:r w:rsidR="00917FD9">
              <w:rPr>
                <w:rFonts w:ascii="Calibri" w:hAnsi="Calibri" w:hint="cs"/>
                <w:sz w:val="16"/>
                <w:szCs w:val="16"/>
                <w:rtl/>
              </w:rPr>
              <w:instrText>الدین،</w:instrText>
            </w:r>
            <w:r w:rsidR="00917FD9">
              <w:rPr>
                <w:rFonts w:ascii="Calibri" w:hAnsi="Calibri"/>
                <w:sz w:val="16"/>
                <w:szCs w:val="16"/>
                <w:rtl/>
              </w:rPr>
              <w:instrText xml:space="preserve"> 1387</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 xml:space="preserve"> 303</w:instrText>
            </w:r>
            <w:r w:rsidR="00917FD9">
              <w:rPr>
                <w:rFonts w:ascii="Calibri" w:hAnsi="Calibri" w:hint="cs"/>
                <w:sz w:val="16"/>
                <w:szCs w:val="16"/>
                <w:rtl/>
              </w:rPr>
              <w:instrText>،</w:instrText>
            </w:r>
            <w:r w:rsidR="00917FD9">
              <w:rPr>
                <w:rFonts w:ascii="Calibri" w:hAnsi="Calibri"/>
                <w:sz w:val="16"/>
                <w:szCs w:val="16"/>
                <w:rtl/>
              </w:rPr>
              <w:instrText xml:space="preserve"> 304&lt;/</w:instrText>
            </w:r>
            <w:r w:rsidR="00917FD9">
              <w:rPr>
                <w:rFonts w:ascii="Calibri" w:hAnsi="Calibri"/>
                <w:sz w:val="16"/>
                <w:szCs w:val="16"/>
              </w:rPr>
              <w:instrText>style&gt;&lt;style face="normal" font="default" size="100%"&gt;.&lt;/style&gt;&lt;/title&gt;&lt;/titles&gt;&lt;dates</w:instrText>
            </w:r>
            <w:r w:rsidR="00917FD9">
              <w:rPr>
                <w:rFonts w:ascii="Calibri" w:hAnsi="Calibri"/>
                <w:sz w:val="16"/>
                <w:szCs w:val="16"/>
                <w:rtl/>
              </w:rPr>
              <w:instrText>&gt;&lt;/</w:instrText>
            </w:r>
            <w:r w:rsidR="00917FD9">
              <w:rPr>
                <w:rFonts w:ascii="Calibri" w:hAnsi="Calibri"/>
                <w:sz w:val="16"/>
                <w:szCs w:val="16"/>
              </w:rPr>
              <w:instrTex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CE7716">
              <w:rPr>
                <w:rFonts w:ascii="Calibri" w:hAnsi="Calibri"/>
                <w:sz w:val="16"/>
                <w:szCs w:val="16"/>
                <w:rtl/>
              </w:rPr>
              <w:t>(98)</w:t>
            </w:r>
            <w:r>
              <w:rPr>
                <w:rFonts w:ascii="Calibri" w:hAnsi="Calibri"/>
                <w:sz w:val="16"/>
                <w:szCs w:val="16"/>
                <w:rtl/>
              </w:rPr>
              <w:fldChar w:fldCharType="end"/>
            </w:r>
          </w:p>
          <w:p w:rsidR="00BA2795" w:rsidRPr="00BA2795" w:rsidRDefault="00BA2795" w:rsidP="00BA2795">
            <w:pPr>
              <w:jc w:val="both"/>
              <w:cnfStyle w:val="000000100000" w:firstRow="0" w:lastRow="0" w:firstColumn="0" w:lastColumn="0" w:oddVBand="0" w:evenVBand="0" w:oddHBand="1" w:evenHBand="0" w:firstRowFirstColumn="0" w:firstRowLastColumn="0" w:lastRowFirstColumn="0" w:lastRowLastColumn="0"/>
              <w:rPr>
                <w:i/>
                <w:sz w:val="16"/>
                <w:szCs w:val="16"/>
                <w:rtl/>
              </w:rPr>
            </w:pPr>
          </w:p>
        </w:tc>
      </w:tr>
      <w:tr w:rsidR="00BA2795" w:rsidRPr="00BA2795" w:rsidTr="0017709F">
        <w:trPr>
          <w:cnfStyle w:val="000000010000" w:firstRow="0" w:lastRow="0" w:firstColumn="0" w:lastColumn="0" w:oddVBand="0" w:evenVBand="0" w:oddHBand="0" w:evenHBand="1" w:firstRowFirstColumn="0" w:firstRowLastColumn="0" w:lastRowFirstColumn="0" w:lastRowLastColumn="0"/>
          <w:trHeight w:val="738"/>
          <w:jc w:val="center"/>
        </w:trPr>
        <w:tc>
          <w:tcPr>
            <w:cnfStyle w:val="001000000000" w:firstRow="0" w:lastRow="0" w:firstColumn="1" w:lastColumn="0" w:oddVBand="0" w:evenVBand="0" w:oddHBand="0" w:evenHBand="0" w:firstRowFirstColumn="0" w:firstRowLastColumn="0" w:lastRowFirstColumn="0" w:lastRowLastColumn="0"/>
            <w:tcW w:w="693" w:type="dxa"/>
            <w:vMerge/>
            <w:textDirection w:val="btLr"/>
          </w:tcPr>
          <w:p w:rsidR="00BA2795" w:rsidRPr="00BA2795" w:rsidRDefault="00BA2795" w:rsidP="00BA2795">
            <w:pPr>
              <w:spacing w:line="276" w:lineRule="auto"/>
              <w:jc w:val="center"/>
              <w:rPr>
                <w:rFonts w:cs="B Mitra"/>
                <w:sz w:val="20"/>
                <w:szCs w:val="20"/>
                <w:rtl/>
              </w:rPr>
            </w:pPr>
          </w:p>
        </w:tc>
        <w:tc>
          <w:tcPr>
            <w:tcW w:w="1396"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BA2795">
              <w:rPr>
                <w:rFonts w:hint="cs"/>
                <w:sz w:val="16"/>
                <w:szCs w:val="16"/>
                <w:rtl/>
              </w:rPr>
              <w:t>سکسکه (فواق)</w:t>
            </w:r>
          </w:p>
        </w:tc>
        <w:tc>
          <w:tcPr>
            <w:tcW w:w="1720"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BA2795">
              <w:rPr>
                <w:rFonts w:asciiTheme="majorBidi" w:hAnsiTheme="majorBidi" w:cstheme="majorBidi"/>
                <w:sz w:val="16"/>
                <w:szCs w:val="16"/>
              </w:rPr>
              <w:t>Hiccup</w:t>
            </w:r>
          </w:p>
        </w:tc>
        <w:tc>
          <w:tcPr>
            <w:tcW w:w="1957" w:type="dxa"/>
          </w:tcPr>
          <w:p w:rsidR="00BA2795" w:rsidRPr="00BA2795" w:rsidRDefault="00BA2795" w:rsidP="00BA279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BA2795">
              <w:rPr>
                <w:rFonts w:hint="cs"/>
                <w:sz w:val="16"/>
                <w:szCs w:val="16"/>
                <w:rtl/>
              </w:rPr>
              <w:t xml:space="preserve">غضب </w:t>
            </w:r>
            <w:r w:rsidRPr="00BA2795">
              <w:rPr>
                <w:sz w:val="16"/>
                <w:szCs w:val="16"/>
                <w:rtl/>
              </w:rPr>
              <w:t xml:space="preserve">در قلع </w:t>
            </w:r>
            <w:r w:rsidR="00D76AF2">
              <w:rPr>
                <w:rFonts w:hint="cs"/>
                <w:sz w:val="16"/>
                <w:szCs w:val="16"/>
                <w:rtl/>
              </w:rPr>
              <w:t>ماده‌ی</w:t>
            </w:r>
            <w:r w:rsidRPr="00BA2795">
              <w:rPr>
                <w:sz w:val="16"/>
                <w:szCs w:val="16"/>
                <w:rtl/>
              </w:rPr>
              <w:t xml:space="preserve"> فاعل فواق تأثیر</w:t>
            </w:r>
          </w:p>
        </w:tc>
        <w:tc>
          <w:tcPr>
            <w:tcW w:w="1570" w:type="dxa"/>
          </w:tcPr>
          <w:p w:rsidR="00BA1FB5" w:rsidRDefault="007F6700" w:rsidP="00CE7716">
            <w:pPr>
              <w:jc w:val="both"/>
              <w:cnfStyle w:val="000000010000" w:firstRow="0" w:lastRow="0" w:firstColumn="0" w:lastColumn="0" w:oddVBand="0" w:evenVBand="0" w:oddHBand="0" w:evenHBand="1" w:firstRowFirstColumn="0" w:firstRowLastColumn="0" w:lastRowFirstColumn="0" w:lastRowLastColumn="0"/>
              <w:rPr>
                <w:rFonts w:ascii="Calibri" w:hAnsi="Calibri"/>
                <w:sz w:val="16"/>
                <w:szCs w:val="16"/>
                <w:rtl/>
              </w:rPr>
            </w:pP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چشتی</w:instrText>
            </w:r>
            <w:r w:rsidR="00917FD9">
              <w:rPr>
                <w:rFonts w:ascii="Calibri" w:hAnsi="Calibri"/>
                <w:sz w:val="16"/>
                <w:szCs w:val="16"/>
                <w:rtl/>
              </w:rPr>
              <w:instrText xml:space="preserve"> </w:instrText>
            </w:r>
            <w:r w:rsidR="00917FD9">
              <w:rPr>
                <w:rFonts w:ascii="Calibri" w:hAnsi="Calibri" w:hint="cs"/>
                <w:sz w:val="16"/>
                <w:szCs w:val="16"/>
                <w:rtl/>
              </w:rPr>
              <w:instrText>محمد</w:instrText>
            </w:r>
            <w:r w:rsidR="00917FD9">
              <w:rPr>
                <w:rFonts w:ascii="Calibri" w:hAnsi="Calibri"/>
                <w:sz w:val="16"/>
                <w:szCs w:val="16"/>
                <w:rtl/>
              </w:rPr>
              <w:instrText xml:space="preserve"> </w:instrText>
            </w:r>
            <w:r w:rsidR="00917FD9">
              <w:rPr>
                <w:rFonts w:ascii="Calibri" w:hAnsi="Calibri" w:hint="cs"/>
                <w:sz w:val="16"/>
                <w:szCs w:val="16"/>
                <w:rtl/>
              </w:rPr>
              <w:instrText>اعظم‌خان،</w:instrText>
            </w:r>
            <w:r w:rsidR="00917FD9">
              <w:rPr>
                <w:rFonts w:ascii="Calibri" w:hAnsi="Calibri"/>
                <w:sz w:val="16"/>
                <w:szCs w:val="16"/>
                <w:rtl/>
              </w:rPr>
              <w:instrText xml:space="preserve"> </w:instrText>
            </w:r>
            <w:r w:rsidR="00917FD9">
              <w:rPr>
                <w:rFonts w:ascii="Calibri" w:hAnsi="Calibri" w:hint="cs"/>
                <w:sz w:val="16"/>
                <w:szCs w:val="16"/>
                <w:rtl/>
              </w:rPr>
              <w:instrText>اکسیر</w:instrText>
            </w:r>
            <w:r w:rsidR="00917FD9">
              <w:rPr>
                <w:rFonts w:ascii="Calibri" w:hAnsi="Calibri"/>
                <w:sz w:val="16"/>
                <w:szCs w:val="16"/>
                <w:rtl/>
              </w:rPr>
              <w:instrText xml:space="preserve"> </w:instrText>
            </w:r>
            <w:r w:rsidR="00917FD9">
              <w:rPr>
                <w:rFonts w:ascii="Calibri" w:hAnsi="Calibri" w:hint="cs"/>
                <w:sz w:val="16"/>
                <w:szCs w:val="16"/>
                <w:rtl/>
              </w:rPr>
              <w:instrText>اعظم،</w:instrText>
            </w:r>
            <w:r w:rsidR="00917FD9">
              <w:rPr>
                <w:rFonts w:ascii="Calibri" w:hAnsi="Calibri"/>
                <w:sz w:val="16"/>
                <w:szCs w:val="16"/>
                <w:rtl/>
              </w:rPr>
              <w:instrText xml:space="preserve"> </w:instrText>
            </w:r>
            <w:r w:rsidR="00917FD9">
              <w:rPr>
                <w:rFonts w:ascii="Calibri" w:hAnsi="Calibri" w:hint="cs"/>
                <w:sz w:val="16"/>
                <w:szCs w:val="16"/>
                <w:rtl/>
              </w:rPr>
              <w:instrText>تهران،</w:instrText>
            </w:r>
            <w:r w:rsidR="00917FD9">
              <w:rPr>
                <w:rFonts w:ascii="Calibri" w:hAnsi="Calibri"/>
                <w:sz w:val="16"/>
                <w:szCs w:val="16"/>
                <w:rtl/>
              </w:rPr>
              <w:instrText xml:space="preserve"> </w:instrText>
            </w:r>
            <w:r w:rsidR="00917FD9">
              <w:rPr>
                <w:rFonts w:ascii="Calibri" w:hAnsi="Calibri" w:hint="cs"/>
                <w:sz w:val="16"/>
                <w:szCs w:val="16"/>
                <w:rtl/>
              </w:rPr>
              <w:instrText>نشر</w:instrText>
            </w:r>
            <w:r w:rsidR="00917FD9">
              <w:rPr>
                <w:rFonts w:ascii="Calibri" w:hAnsi="Calibri"/>
                <w:sz w:val="16"/>
                <w:szCs w:val="16"/>
                <w:rtl/>
              </w:rPr>
              <w:instrText xml:space="preserve"> </w:instrText>
            </w:r>
            <w:r w:rsidR="00917FD9">
              <w:rPr>
                <w:rFonts w:ascii="Calibri" w:hAnsi="Calibri" w:hint="cs"/>
                <w:sz w:val="16"/>
                <w:szCs w:val="16"/>
                <w:rtl/>
              </w:rPr>
              <w:instrText>مؤسسه</w:instrText>
            </w:r>
            <w:r w:rsidR="00917FD9">
              <w:rPr>
                <w:rFonts w:ascii="Calibri" w:hAnsi="Calibri"/>
                <w:sz w:val="16"/>
                <w:szCs w:val="16"/>
                <w:rtl/>
              </w:rPr>
              <w:instrText xml:space="preserve"> </w:instrText>
            </w:r>
            <w:r w:rsidR="00917FD9">
              <w:rPr>
                <w:rFonts w:ascii="Calibri" w:hAnsi="Calibri" w:hint="cs"/>
                <w:sz w:val="16"/>
                <w:szCs w:val="16"/>
                <w:rtl/>
              </w:rPr>
              <w:instrText>مطالعات</w:instrText>
            </w:r>
            <w:r w:rsidR="00917FD9">
              <w:rPr>
                <w:rFonts w:ascii="Calibri" w:hAnsi="Calibri"/>
                <w:sz w:val="16"/>
                <w:szCs w:val="16"/>
                <w:rtl/>
              </w:rPr>
              <w:instrText xml:space="preserve"> </w:instrText>
            </w:r>
            <w:r w:rsidR="00917FD9">
              <w:rPr>
                <w:rFonts w:ascii="Calibri" w:hAnsi="Calibri" w:hint="cs"/>
                <w:sz w:val="16"/>
                <w:szCs w:val="16"/>
                <w:rtl/>
              </w:rPr>
              <w:instrText>تاریخ</w:instrText>
            </w:r>
            <w:r w:rsidR="00917FD9">
              <w:rPr>
                <w:rFonts w:ascii="Calibri" w:hAnsi="Calibri"/>
                <w:sz w:val="16"/>
                <w:szCs w:val="16"/>
                <w:rtl/>
              </w:rPr>
              <w:instrText xml:space="preserve"> </w:instrText>
            </w:r>
            <w:r w:rsidR="00917FD9">
              <w:rPr>
                <w:rFonts w:ascii="Calibri" w:hAnsi="Calibri" w:hint="cs"/>
                <w:sz w:val="16"/>
                <w:szCs w:val="16"/>
                <w:rtl/>
              </w:rPr>
              <w:instrText>پزشکی،</w:instrText>
            </w:r>
            <w:r w:rsidR="00917FD9">
              <w:rPr>
                <w:rFonts w:ascii="Calibri" w:hAnsi="Calibri"/>
                <w:sz w:val="16"/>
                <w:szCs w:val="16"/>
                <w:rtl/>
              </w:rPr>
              <w:instrText xml:space="preserve"> </w:instrText>
            </w:r>
            <w:r w:rsidR="00917FD9">
              <w:rPr>
                <w:rFonts w:ascii="Calibri" w:hAnsi="Calibri" w:hint="cs"/>
                <w:sz w:val="16"/>
                <w:szCs w:val="16"/>
                <w:rtl/>
              </w:rPr>
              <w:instrText>طب</w:instrText>
            </w:r>
            <w:r w:rsidR="00917FD9">
              <w:rPr>
                <w:rFonts w:ascii="Calibri" w:hAnsi="Calibri"/>
                <w:sz w:val="16"/>
                <w:szCs w:val="16"/>
                <w:rtl/>
              </w:rPr>
              <w:instrText xml:space="preserve"> </w:instrText>
            </w:r>
            <w:r w:rsidR="00917FD9">
              <w:rPr>
                <w:rFonts w:ascii="Calibri" w:hAnsi="Calibri" w:hint="cs"/>
                <w:sz w:val="16"/>
                <w:szCs w:val="16"/>
                <w:rtl/>
              </w:rPr>
              <w:instrText>اسلامی</w:instrText>
            </w:r>
            <w:r w:rsidR="00917FD9">
              <w:rPr>
                <w:rFonts w:ascii="Calibri" w:hAnsi="Calibri"/>
                <w:sz w:val="16"/>
                <w:szCs w:val="16"/>
                <w:rtl/>
              </w:rPr>
              <w:instrText xml:space="preserve"> </w:instrText>
            </w:r>
            <w:r w:rsidR="00917FD9">
              <w:rPr>
                <w:rFonts w:ascii="Calibri" w:hAnsi="Calibri" w:hint="cs"/>
                <w:sz w:val="16"/>
                <w:szCs w:val="16"/>
                <w:rtl/>
              </w:rPr>
              <w:instrText>و</w:instrText>
            </w:r>
            <w:r w:rsidR="00917FD9">
              <w:rPr>
                <w:rFonts w:ascii="Calibri" w:hAnsi="Calibri"/>
                <w:sz w:val="16"/>
                <w:szCs w:val="16"/>
                <w:rtl/>
              </w:rPr>
              <w:instrText xml:space="preserve"> </w:instrText>
            </w:r>
            <w:r w:rsidR="00917FD9">
              <w:rPr>
                <w:rFonts w:ascii="Calibri" w:hAnsi="Calibri" w:hint="cs"/>
                <w:sz w:val="16"/>
                <w:szCs w:val="16"/>
                <w:rtl/>
              </w:rPr>
              <w:instrText>مکمل،</w:instrText>
            </w:r>
            <w:r w:rsidR="00917FD9">
              <w:rPr>
                <w:rFonts w:ascii="Calibri" w:hAnsi="Calibri"/>
                <w:sz w:val="16"/>
                <w:szCs w:val="16"/>
                <w:rtl/>
              </w:rPr>
              <w:instrText xml:space="preserve"> 1383</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جلد</w:instrText>
            </w:r>
            <w:r w:rsidR="00917FD9">
              <w:rPr>
                <w:rFonts w:ascii="Calibri" w:hAnsi="Calibri"/>
                <w:sz w:val="16"/>
                <w:szCs w:val="16"/>
                <w:rtl/>
              </w:rPr>
              <w:instrText>2</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 xml:space="preserve"> 102</w:instrText>
            </w:r>
            <w:r w:rsidR="00917FD9">
              <w:rPr>
                <w:rFonts w:ascii="Calibri" w:hAnsi="Calibri" w:hint="cs"/>
                <w:sz w:val="16"/>
                <w:szCs w:val="16"/>
                <w:rtl/>
              </w:rPr>
              <w:instrText>،</w:instrText>
            </w:r>
            <w:r w:rsidR="00917FD9">
              <w:rPr>
                <w:rFonts w:ascii="Calibri" w:hAnsi="Calibri"/>
                <w:sz w:val="16"/>
                <w:szCs w:val="16"/>
                <w:rtl/>
              </w:rPr>
              <w:instrText xml:space="preserve"> 106</w:instrText>
            </w:r>
            <w:r w:rsidR="00917FD9">
              <w:rPr>
                <w:rFonts w:ascii="Calibri" w:hAnsi="Calibri" w:hint="cs"/>
                <w:sz w:val="16"/>
                <w:szCs w:val="16"/>
                <w:rtl/>
              </w:rPr>
              <w:instrText>،</w:instrText>
            </w:r>
            <w:r w:rsidR="00917FD9">
              <w:rPr>
                <w:rFonts w:ascii="Calibri" w:hAnsi="Calibri"/>
                <w:sz w:val="16"/>
                <w:szCs w:val="16"/>
                <w:rtl/>
              </w:rPr>
              <w:instrText xml:space="preserve"> 142</w:instrText>
            </w:r>
            <w:r w:rsidR="00917FD9">
              <w:rPr>
                <w:rFonts w:ascii="Calibri" w:hAnsi="Calibri" w:hint="cs"/>
                <w:sz w:val="16"/>
                <w:szCs w:val="16"/>
                <w:rtl/>
              </w:rPr>
              <w:instrText>،</w:instrText>
            </w:r>
            <w:r w:rsidR="00917FD9">
              <w:rPr>
                <w:rFonts w:ascii="Calibri" w:hAnsi="Calibri"/>
                <w:sz w:val="16"/>
                <w:szCs w:val="16"/>
                <w:rtl/>
              </w:rPr>
              <w:instrText xml:space="preserve"> 175</w:instrText>
            </w:r>
            <w:r w:rsidR="00917FD9">
              <w:rPr>
                <w:rFonts w:ascii="Calibri" w:hAnsi="Calibri" w:hint="cs"/>
                <w:sz w:val="16"/>
                <w:szCs w:val="16"/>
                <w:rtl/>
              </w:rPr>
              <w:instrText>،</w:instrText>
            </w:r>
            <w:r w:rsidR="00917FD9">
              <w:rPr>
                <w:rFonts w:ascii="Calibri" w:hAnsi="Calibri"/>
                <w:sz w:val="16"/>
                <w:szCs w:val="16"/>
                <w:rtl/>
              </w:rPr>
              <w:instrText xml:space="preserve"> 179</w:instrText>
            </w:r>
            <w:r w:rsidR="00917FD9">
              <w:rPr>
                <w:rFonts w:ascii="Calibri" w:hAnsi="Calibri" w:hint="cs"/>
                <w:sz w:val="16"/>
                <w:szCs w:val="16"/>
                <w:rtl/>
              </w:rPr>
              <w:instrText>،</w:instrText>
            </w:r>
            <w:r w:rsidR="00917FD9">
              <w:rPr>
                <w:rFonts w:ascii="Calibri" w:hAnsi="Calibri"/>
                <w:sz w:val="16"/>
                <w:szCs w:val="16"/>
                <w:rtl/>
              </w:rPr>
              <w:instrText xml:space="preserve"> 192</w:instrText>
            </w:r>
            <w:r w:rsidR="00917FD9">
              <w:rPr>
                <w:rFonts w:ascii="Calibri" w:hAnsi="Calibri" w:hint="cs"/>
                <w:sz w:val="16"/>
                <w:szCs w:val="16"/>
                <w:rtl/>
              </w:rPr>
              <w:instrText>،</w:instrText>
            </w:r>
            <w:r w:rsidR="00917FD9">
              <w:rPr>
                <w:rFonts w:ascii="Calibri" w:hAnsi="Calibri"/>
                <w:sz w:val="16"/>
                <w:szCs w:val="16"/>
                <w:rtl/>
              </w:rPr>
              <w:instrText xml:space="preserve"> 212</w:instrText>
            </w:r>
            <w:r w:rsidR="00917FD9">
              <w:rPr>
                <w:rFonts w:ascii="Calibri" w:hAnsi="Calibri" w:hint="cs"/>
                <w:sz w:val="16"/>
                <w:szCs w:val="16"/>
                <w:rtl/>
              </w:rPr>
              <w:instrText>،</w:instrText>
            </w:r>
            <w:r w:rsidR="00917FD9">
              <w:rPr>
                <w:rFonts w:ascii="Calibri" w:hAnsi="Calibri"/>
                <w:sz w:val="16"/>
                <w:szCs w:val="16"/>
                <w:rtl/>
              </w:rPr>
              <w:instrText xml:space="preserve"> 216</w:instrText>
            </w:r>
            <w:r w:rsidR="00917FD9">
              <w:rPr>
                <w:rFonts w:ascii="Calibri" w:hAnsi="Calibri" w:hint="cs"/>
                <w:sz w:val="16"/>
                <w:szCs w:val="16"/>
                <w:rtl/>
              </w:rPr>
              <w:instrText>،</w:instrText>
            </w:r>
            <w:r w:rsidR="00917FD9">
              <w:rPr>
                <w:rFonts w:ascii="Calibri" w:hAnsi="Calibri"/>
                <w:sz w:val="16"/>
                <w:szCs w:val="16"/>
                <w:rtl/>
              </w:rPr>
              <w:instrText xml:space="preserve"> 220</w:instrText>
            </w:r>
            <w:r w:rsidR="00917FD9">
              <w:rPr>
                <w:rFonts w:ascii="Calibri" w:hAnsi="Calibri" w:hint="cs"/>
                <w:sz w:val="16"/>
                <w:szCs w:val="16"/>
                <w:rtl/>
              </w:rPr>
              <w:instrText>،</w:instrText>
            </w:r>
            <w:r w:rsidR="00917FD9">
              <w:rPr>
                <w:rFonts w:ascii="Calibri" w:hAnsi="Calibri"/>
                <w:sz w:val="16"/>
                <w:szCs w:val="16"/>
                <w:rtl/>
              </w:rPr>
              <w:instrText xml:space="preserve"> 256</w:instrText>
            </w:r>
            <w:r w:rsidR="00917FD9">
              <w:rPr>
                <w:rFonts w:ascii="Calibri" w:hAnsi="Calibri" w:hint="cs"/>
                <w:sz w:val="16"/>
                <w:szCs w:val="16"/>
                <w:rtl/>
              </w:rPr>
              <w:instrText>،</w:instrText>
            </w:r>
            <w:r w:rsidR="00917FD9">
              <w:rPr>
                <w:rFonts w:ascii="Calibri" w:hAnsi="Calibri"/>
                <w:sz w:val="16"/>
                <w:szCs w:val="16"/>
                <w:rtl/>
              </w:rPr>
              <w:instrText xml:space="preserve"> 259</w:instrText>
            </w:r>
            <w:r w:rsidR="00917FD9">
              <w:rPr>
                <w:rFonts w:ascii="Calibri" w:hAnsi="Calibri" w:hint="cs"/>
                <w:sz w:val="16"/>
                <w:szCs w:val="16"/>
                <w:rtl/>
              </w:rPr>
              <w:instrText>،</w:instrText>
            </w:r>
            <w:r w:rsidR="00917FD9">
              <w:rPr>
                <w:rFonts w:ascii="Calibri" w:hAnsi="Calibri"/>
                <w:sz w:val="16"/>
                <w:szCs w:val="16"/>
                <w:rtl/>
              </w:rPr>
              <w:instrText xml:space="preserve"> 260</w:instrText>
            </w:r>
            <w:r w:rsidR="00917FD9">
              <w:rPr>
                <w:rFonts w:ascii="Calibri" w:hAnsi="Calibri" w:hint="cs"/>
                <w:sz w:val="16"/>
                <w:szCs w:val="16"/>
                <w:rtl/>
              </w:rPr>
              <w:instrText>،</w:instrText>
            </w:r>
            <w:r w:rsidR="00917FD9">
              <w:rPr>
                <w:rFonts w:ascii="Calibri" w:hAnsi="Calibri"/>
                <w:sz w:val="16"/>
                <w:szCs w:val="16"/>
                <w:rtl/>
              </w:rPr>
              <w:instrText xml:space="preserve"> 263</w:instrText>
            </w:r>
            <w:r w:rsidR="00917FD9">
              <w:rPr>
                <w:rFonts w:ascii="Calibri" w:hAnsi="Calibri" w:hint="cs"/>
                <w:sz w:val="16"/>
                <w:szCs w:val="16"/>
                <w:rtl/>
              </w:rPr>
              <w:instrText>،</w:instrText>
            </w:r>
            <w:r w:rsidR="00917FD9">
              <w:rPr>
                <w:rFonts w:ascii="Calibri" w:hAnsi="Calibri"/>
                <w:sz w:val="16"/>
                <w:szCs w:val="16"/>
                <w:rtl/>
              </w:rPr>
              <w:instrText xml:space="preserve"> 266</w:instrText>
            </w:r>
            <w:r w:rsidR="00917FD9">
              <w:rPr>
                <w:rFonts w:ascii="Calibri" w:hAnsi="Calibri" w:hint="cs"/>
                <w:sz w:val="16"/>
                <w:szCs w:val="16"/>
                <w:rtl/>
              </w:rPr>
              <w:instrText>،</w:instrText>
            </w:r>
            <w:r w:rsidR="00917FD9">
              <w:rPr>
                <w:rFonts w:ascii="Calibri" w:hAnsi="Calibri"/>
                <w:sz w:val="16"/>
                <w:szCs w:val="16"/>
                <w:rtl/>
              </w:rPr>
              <w:instrText xml:space="preserve"> 268</w:instrText>
            </w:r>
            <w:r w:rsidR="00917FD9">
              <w:rPr>
                <w:rFonts w:ascii="Calibri" w:hAnsi="Calibri" w:hint="cs"/>
                <w:sz w:val="16"/>
                <w:szCs w:val="16"/>
                <w:rtl/>
              </w:rPr>
              <w:instrText>،</w:instrText>
            </w:r>
            <w:r w:rsidR="00917FD9">
              <w:rPr>
                <w:rFonts w:ascii="Calibri" w:hAnsi="Calibri"/>
                <w:sz w:val="16"/>
                <w:szCs w:val="16"/>
                <w:rtl/>
              </w:rPr>
              <w:instrText xml:space="preserve"> 269</w:instrText>
            </w:r>
            <w:r w:rsidR="00917FD9">
              <w:rPr>
                <w:rFonts w:ascii="Calibri" w:hAnsi="Calibri" w:hint="cs"/>
                <w:sz w:val="16"/>
                <w:szCs w:val="16"/>
                <w:rtl/>
              </w:rPr>
              <w:instrText>،</w:instrText>
            </w:r>
            <w:r w:rsidR="00917FD9">
              <w:rPr>
                <w:rFonts w:ascii="Calibri" w:hAnsi="Calibri"/>
                <w:sz w:val="16"/>
                <w:szCs w:val="16"/>
                <w:rtl/>
              </w:rPr>
              <w:instrText xml:space="preserve"> 271</w:instrText>
            </w:r>
            <w:r w:rsidR="00917FD9">
              <w:rPr>
                <w:rFonts w:ascii="Calibri" w:hAnsi="Calibri" w:hint="cs"/>
                <w:sz w:val="16"/>
                <w:szCs w:val="16"/>
                <w:rtl/>
              </w:rPr>
              <w:instrText>،</w:instrText>
            </w:r>
            <w:r w:rsidR="00917FD9">
              <w:rPr>
                <w:rFonts w:ascii="Calibri" w:hAnsi="Calibri"/>
                <w:sz w:val="16"/>
                <w:szCs w:val="16"/>
                <w:rtl/>
              </w:rPr>
              <w:instrText xml:space="preserve"> 272</w:instrText>
            </w:r>
            <w:r w:rsidR="00917FD9">
              <w:rPr>
                <w:rFonts w:ascii="Calibri" w:hAnsi="Calibri" w:hint="cs"/>
                <w:sz w:val="16"/>
                <w:szCs w:val="16"/>
                <w:rtl/>
              </w:rPr>
              <w:instrText>،</w:instrText>
            </w:r>
            <w:r w:rsidR="00917FD9">
              <w:rPr>
                <w:rFonts w:ascii="Calibri" w:hAnsi="Calibri"/>
                <w:sz w:val="16"/>
                <w:szCs w:val="16"/>
                <w:rtl/>
              </w:rPr>
              <w:instrText xml:space="preserve"> 274</w:instrText>
            </w:r>
            <w:r w:rsidR="00917FD9">
              <w:rPr>
                <w:rFonts w:ascii="Calibri" w:hAnsi="Calibri" w:hint="cs"/>
                <w:sz w:val="16"/>
                <w:szCs w:val="16"/>
                <w:rtl/>
              </w:rPr>
              <w:instrText>،</w:instrText>
            </w:r>
            <w:r w:rsidR="00917FD9">
              <w:rPr>
                <w:rFonts w:ascii="Calibri" w:hAnsi="Calibri"/>
                <w:sz w:val="16"/>
                <w:szCs w:val="16"/>
                <w:rtl/>
              </w:rPr>
              <w:instrText xml:space="preserve"> 275</w:instrText>
            </w:r>
            <w:r w:rsidR="00917FD9">
              <w:rPr>
                <w:rFonts w:ascii="Calibri" w:hAnsi="Calibri" w:hint="cs"/>
                <w:sz w:val="16"/>
                <w:szCs w:val="16"/>
                <w:rtl/>
              </w:rPr>
              <w:instrText>،</w:instrText>
            </w:r>
            <w:r w:rsidR="00917FD9">
              <w:rPr>
                <w:rFonts w:ascii="Calibri" w:hAnsi="Calibri"/>
                <w:sz w:val="16"/>
                <w:szCs w:val="16"/>
                <w:rtl/>
              </w:rPr>
              <w:instrText xml:space="preserve"> 276</w:instrText>
            </w:r>
            <w:r w:rsidR="00917FD9">
              <w:rPr>
                <w:rFonts w:ascii="Calibri" w:hAnsi="Calibri" w:hint="cs"/>
                <w:sz w:val="16"/>
                <w:szCs w:val="16"/>
                <w:rtl/>
              </w:rPr>
              <w:instrText>،</w:instrText>
            </w:r>
            <w:r w:rsidR="00917FD9">
              <w:rPr>
                <w:rFonts w:ascii="Calibri" w:hAnsi="Calibri"/>
                <w:sz w:val="16"/>
                <w:szCs w:val="16"/>
                <w:rtl/>
              </w:rPr>
              <w:instrText xml:space="preserve"> 280</w:instrText>
            </w:r>
            <w:r w:rsidR="00917FD9">
              <w:rPr>
                <w:rFonts w:ascii="Calibri" w:hAnsi="Calibri" w:hint="cs"/>
                <w:sz w:val="16"/>
                <w:szCs w:val="16"/>
                <w:rtl/>
              </w:rPr>
              <w:instrText>،</w:instrText>
            </w:r>
            <w:r w:rsidR="00917FD9">
              <w:rPr>
                <w:rFonts w:ascii="Calibri" w:hAnsi="Calibri"/>
                <w:sz w:val="16"/>
                <w:szCs w:val="16"/>
                <w:rtl/>
              </w:rPr>
              <w:instrText xml:space="preserve"> 281</w:instrText>
            </w:r>
            <w:r w:rsidR="00917FD9">
              <w:rPr>
                <w:rFonts w:ascii="Calibri" w:hAnsi="Calibri" w:hint="cs"/>
                <w:sz w:val="16"/>
                <w:szCs w:val="16"/>
                <w:rtl/>
              </w:rPr>
              <w:instrText>،</w:instrText>
            </w:r>
            <w:r w:rsidR="00917FD9">
              <w:rPr>
                <w:rFonts w:ascii="Calibri" w:hAnsi="Calibri"/>
                <w:sz w:val="16"/>
                <w:szCs w:val="16"/>
                <w:rtl/>
              </w:rPr>
              <w:instrText xml:space="preserve"> 282</w:instrText>
            </w:r>
            <w:r w:rsidR="00917FD9">
              <w:rPr>
                <w:rFonts w:ascii="Calibri" w:hAnsi="Calibri" w:hint="cs"/>
                <w:sz w:val="16"/>
                <w:szCs w:val="16"/>
                <w:rtl/>
              </w:rPr>
              <w:instrText>،</w:instrText>
            </w:r>
            <w:r w:rsidR="00917FD9">
              <w:rPr>
                <w:rFonts w:ascii="Calibri" w:hAnsi="Calibri"/>
                <w:sz w:val="16"/>
                <w:szCs w:val="16"/>
                <w:rtl/>
              </w:rPr>
              <w:instrText xml:space="preserve"> 283</w:instrText>
            </w:r>
            <w:r w:rsidR="00917FD9">
              <w:rPr>
                <w:rFonts w:ascii="Calibri" w:hAnsi="Calibri" w:hint="cs"/>
                <w:sz w:val="16"/>
                <w:szCs w:val="16"/>
                <w:rtl/>
              </w:rPr>
              <w:instrText>،</w:instrText>
            </w:r>
            <w:r w:rsidR="00917FD9">
              <w:rPr>
                <w:rFonts w:ascii="Calibri" w:hAnsi="Calibri"/>
                <w:sz w:val="16"/>
                <w:szCs w:val="16"/>
                <w:rtl/>
              </w:rPr>
              <w:instrText xml:space="preserve"> 288</w:instrText>
            </w:r>
            <w:r w:rsidR="00917FD9">
              <w:rPr>
                <w:rFonts w:ascii="Calibri" w:hAnsi="Calibri" w:hint="cs"/>
                <w:sz w:val="16"/>
                <w:szCs w:val="16"/>
                <w:rtl/>
              </w:rPr>
              <w:instrText>،</w:instrText>
            </w:r>
            <w:r w:rsidR="00917FD9">
              <w:rPr>
                <w:rFonts w:ascii="Calibri" w:hAnsi="Calibri"/>
                <w:sz w:val="16"/>
                <w:szCs w:val="16"/>
                <w:rtl/>
              </w:rPr>
              <w:instrText xml:space="preserve"> 292</w:instrText>
            </w:r>
            <w:r w:rsidR="00917FD9">
              <w:rPr>
                <w:rFonts w:ascii="Calibri" w:hAnsi="Calibri" w:hint="cs"/>
                <w:sz w:val="16"/>
                <w:szCs w:val="16"/>
                <w:rtl/>
              </w:rPr>
              <w:instrText>،</w:instrText>
            </w:r>
            <w:r w:rsidR="00917FD9">
              <w:rPr>
                <w:rFonts w:ascii="Calibri" w:hAnsi="Calibri"/>
                <w:sz w:val="16"/>
                <w:szCs w:val="16"/>
                <w:rtl/>
              </w:rPr>
              <w:instrText xml:space="preserve"> 295</w:instrText>
            </w:r>
            <w:r w:rsidR="00917FD9">
              <w:rPr>
                <w:rFonts w:ascii="Calibri" w:hAnsi="Calibri" w:hint="cs"/>
                <w:sz w:val="16"/>
                <w:szCs w:val="16"/>
                <w:rtl/>
              </w:rPr>
              <w:instrText>،</w:instrText>
            </w:r>
            <w:r w:rsidR="00917FD9">
              <w:rPr>
                <w:rFonts w:ascii="Calibri" w:hAnsi="Calibri"/>
                <w:sz w:val="16"/>
                <w:szCs w:val="16"/>
                <w:rtl/>
              </w:rPr>
              <w:instrText xml:space="preserve"> 296</w:instrText>
            </w:r>
            <w:r w:rsidR="00917FD9">
              <w:rPr>
                <w:rFonts w:ascii="Calibri" w:hAnsi="Calibri" w:hint="cs"/>
                <w:sz w:val="16"/>
                <w:szCs w:val="16"/>
                <w:rtl/>
              </w:rPr>
              <w:instrText>،</w:instrText>
            </w:r>
            <w:r w:rsidR="00917FD9">
              <w:rPr>
                <w:rFonts w:ascii="Calibri" w:hAnsi="Calibri"/>
                <w:sz w:val="16"/>
                <w:szCs w:val="16"/>
                <w:rtl/>
              </w:rPr>
              <w:instrText xml:space="preserve"> 299</w:instrText>
            </w:r>
            <w:r w:rsidR="00917FD9">
              <w:rPr>
                <w:rFonts w:ascii="Calibri" w:hAnsi="Calibri" w:hint="cs"/>
                <w:sz w:val="16"/>
                <w:szCs w:val="16"/>
                <w:rtl/>
              </w:rPr>
              <w:instrText>،</w:instrText>
            </w:r>
            <w:r w:rsidR="00917FD9">
              <w:rPr>
                <w:rFonts w:ascii="Calibri" w:hAnsi="Calibri"/>
                <w:sz w:val="16"/>
                <w:szCs w:val="16"/>
                <w:rtl/>
              </w:rPr>
              <w:instrText xml:space="preserve"> 304</w:instrText>
            </w:r>
            <w:r w:rsidR="00917FD9">
              <w:rPr>
                <w:rFonts w:ascii="Calibri" w:hAnsi="Calibri" w:hint="cs"/>
                <w:sz w:val="16"/>
                <w:szCs w:val="16"/>
                <w:rtl/>
              </w:rPr>
              <w:instrText>،</w:instrText>
            </w:r>
            <w:r w:rsidR="00917FD9">
              <w:rPr>
                <w:rFonts w:ascii="Calibri" w:hAnsi="Calibri"/>
                <w:sz w:val="16"/>
                <w:szCs w:val="16"/>
                <w:rtl/>
              </w:rPr>
              <w:instrText xml:space="preserve"> 309</w:instrText>
            </w:r>
            <w:r w:rsidR="00917FD9">
              <w:rPr>
                <w:rFonts w:ascii="Calibri" w:hAnsi="Calibri" w:hint="cs"/>
                <w:sz w:val="16"/>
                <w:szCs w:val="16"/>
                <w:rtl/>
              </w:rPr>
              <w:instrText>،</w:instrText>
            </w:r>
            <w:r w:rsidR="00917FD9">
              <w:rPr>
                <w:rFonts w:ascii="Calibri" w:hAnsi="Calibri"/>
                <w:sz w:val="16"/>
                <w:szCs w:val="16"/>
                <w:rtl/>
              </w:rPr>
              <w:instrText xml:space="preserve"> 312</w:instrText>
            </w:r>
            <w:r w:rsidR="00917FD9">
              <w:rPr>
                <w:rFonts w:ascii="Calibri" w:hAnsi="Calibri" w:hint="cs"/>
                <w:sz w:val="16"/>
                <w:szCs w:val="16"/>
                <w:rtl/>
              </w:rPr>
              <w:instrText>،</w:instrText>
            </w:r>
            <w:r w:rsidR="00917FD9">
              <w:rPr>
                <w:rFonts w:ascii="Calibri" w:hAnsi="Calibri"/>
                <w:sz w:val="16"/>
                <w:szCs w:val="16"/>
                <w:rtl/>
              </w:rPr>
              <w:instrText xml:space="preserve"> 313</w:instrText>
            </w:r>
            <w:r w:rsidR="00917FD9">
              <w:rPr>
                <w:rFonts w:ascii="Calibri" w:hAnsi="Calibri" w:hint="cs"/>
                <w:sz w:val="16"/>
                <w:szCs w:val="16"/>
                <w:rtl/>
              </w:rPr>
              <w:instrText>،</w:instrText>
            </w:r>
            <w:r w:rsidR="00917FD9">
              <w:rPr>
                <w:rFonts w:ascii="Calibri" w:hAnsi="Calibri"/>
                <w:sz w:val="16"/>
                <w:szCs w:val="16"/>
                <w:rtl/>
              </w:rPr>
              <w:instrText xml:space="preserve"> 315</w:instrText>
            </w:r>
            <w:r w:rsidR="00917FD9">
              <w:rPr>
                <w:rFonts w:ascii="Calibri" w:hAnsi="Calibri" w:hint="cs"/>
                <w:sz w:val="16"/>
                <w:szCs w:val="16"/>
                <w:rtl/>
              </w:rPr>
              <w:instrText>،</w:instrText>
            </w:r>
            <w:r w:rsidR="00917FD9">
              <w:rPr>
                <w:rFonts w:ascii="Calibri" w:hAnsi="Calibri"/>
                <w:sz w:val="16"/>
                <w:szCs w:val="16"/>
                <w:rtl/>
              </w:rPr>
              <w:instrText xml:space="preserve"> 322</w:instrText>
            </w:r>
            <w:r w:rsidR="00917FD9">
              <w:rPr>
                <w:rFonts w:ascii="Calibri" w:hAnsi="Calibri" w:hint="cs"/>
                <w:sz w:val="16"/>
                <w:szCs w:val="16"/>
                <w:rtl/>
              </w:rPr>
              <w:instrText>،</w:instrText>
            </w:r>
            <w:r w:rsidR="00917FD9">
              <w:rPr>
                <w:rFonts w:ascii="Calibri" w:hAnsi="Calibri"/>
                <w:sz w:val="16"/>
                <w:szCs w:val="16"/>
                <w:rtl/>
              </w:rPr>
              <w:instrText xml:space="preserve"> 327</w:instrText>
            </w:r>
            <w:r w:rsidR="00917FD9">
              <w:rPr>
                <w:rFonts w:ascii="Calibri" w:hAnsi="Calibri" w:hint="cs"/>
                <w:sz w:val="16"/>
                <w:szCs w:val="16"/>
                <w:rtl/>
              </w:rPr>
              <w:instrText>،</w:instrText>
            </w:r>
            <w:r w:rsidR="00917FD9">
              <w:rPr>
                <w:rFonts w:ascii="Calibri" w:hAnsi="Calibri"/>
                <w:sz w:val="16"/>
                <w:szCs w:val="16"/>
                <w:rtl/>
              </w:rPr>
              <w:instrText xml:space="preserve"> 328</w:instrText>
            </w:r>
            <w:r w:rsidR="00917FD9">
              <w:rPr>
                <w:rFonts w:ascii="Calibri" w:hAnsi="Calibri" w:hint="cs"/>
                <w:sz w:val="16"/>
                <w:szCs w:val="16"/>
                <w:rtl/>
              </w:rPr>
              <w:instrText>،</w:instrText>
            </w:r>
            <w:r w:rsidR="00917FD9">
              <w:rPr>
                <w:rFonts w:ascii="Calibri" w:hAnsi="Calibri"/>
                <w:sz w:val="16"/>
                <w:szCs w:val="16"/>
                <w:rtl/>
              </w:rPr>
              <w:instrText xml:space="preserve"> 329</w:instrText>
            </w:r>
            <w:r w:rsidR="00917FD9">
              <w:rPr>
                <w:rFonts w:ascii="Calibri" w:hAnsi="Calibri" w:hint="cs"/>
                <w:sz w:val="16"/>
                <w:szCs w:val="16"/>
                <w:rtl/>
              </w:rPr>
              <w:instrText>،</w:instrText>
            </w:r>
            <w:r w:rsidR="00917FD9">
              <w:rPr>
                <w:rFonts w:ascii="Calibri" w:hAnsi="Calibri"/>
                <w:sz w:val="16"/>
                <w:szCs w:val="16"/>
                <w:rtl/>
              </w:rPr>
              <w:instrText xml:space="preserve"> 342</w:instrText>
            </w:r>
            <w:r w:rsidR="00917FD9">
              <w:rPr>
                <w:rFonts w:ascii="Calibri" w:hAnsi="Calibri" w:hint="cs"/>
                <w:sz w:val="16"/>
                <w:szCs w:val="16"/>
                <w:rtl/>
              </w:rPr>
              <w:instrText>،</w:instrText>
            </w:r>
            <w:r w:rsidR="00917FD9">
              <w:rPr>
                <w:rFonts w:ascii="Calibri" w:hAnsi="Calibri"/>
                <w:sz w:val="16"/>
                <w:szCs w:val="16"/>
                <w:rtl/>
              </w:rPr>
              <w:instrText xml:space="preserve"> 343</w:instrText>
            </w:r>
            <w:r w:rsidR="00917FD9">
              <w:rPr>
                <w:rFonts w:ascii="Calibri" w:hAnsi="Calibri" w:hint="cs"/>
                <w:sz w:val="16"/>
                <w:szCs w:val="16"/>
                <w:rtl/>
              </w:rPr>
              <w:instrText>،</w:instrText>
            </w:r>
            <w:r w:rsidR="00917FD9">
              <w:rPr>
                <w:rFonts w:ascii="Calibri" w:hAnsi="Calibri"/>
                <w:sz w:val="16"/>
                <w:szCs w:val="16"/>
                <w:rtl/>
              </w:rPr>
              <w:instrText xml:space="preserve"> 366</w:instrText>
            </w:r>
            <w:r w:rsidR="00917FD9">
              <w:rPr>
                <w:rFonts w:ascii="Calibri" w:hAnsi="Calibri" w:hint="cs"/>
                <w:sz w:val="16"/>
                <w:szCs w:val="16"/>
                <w:rtl/>
              </w:rPr>
              <w:instrText>،</w:instrText>
            </w:r>
            <w:r w:rsidR="00917FD9">
              <w:rPr>
                <w:rFonts w:ascii="Calibri" w:hAnsi="Calibri"/>
                <w:sz w:val="16"/>
                <w:szCs w:val="16"/>
                <w:rtl/>
              </w:rPr>
              <w:instrText xml:space="preserve"> 370</w:instrText>
            </w:r>
            <w:r w:rsidR="00917FD9">
              <w:rPr>
                <w:rFonts w:ascii="Calibri" w:hAnsi="Calibri" w:hint="cs"/>
                <w:sz w:val="16"/>
                <w:szCs w:val="16"/>
                <w:rtl/>
              </w:rPr>
              <w:instrText>،</w:instrText>
            </w:r>
            <w:r w:rsidR="00917FD9">
              <w:rPr>
                <w:rFonts w:ascii="Calibri" w:hAnsi="Calibri"/>
                <w:sz w:val="16"/>
                <w:szCs w:val="16"/>
                <w:rtl/>
              </w:rPr>
              <w:instrText xml:space="preserve"> 381</w:instrText>
            </w:r>
            <w:r w:rsidR="00917FD9">
              <w:rPr>
                <w:rFonts w:ascii="Calibri" w:hAnsi="Calibri" w:hint="cs"/>
                <w:sz w:val="16"/>
                <w:szCs w:val="16"/>
                <w:rtl/>
              </w:rPr>
              <w:instrText>،</w:instrText>
            </w:r>
            <w:r w:rsidR="00917FD9">
              <w:rPr>
                <w:rFonts w:ascii="Calibri" w:hAnsi="Calibri"/>
                <w:sz w:val="16"/>
                <w:szCs w:val="16"/>
                <w:rtl/>
              </w:rPr>
              <w:instrText xml:space="preserve"> 392</w:instrText>
            </w:r>
            <w:r w:rsidR="00917FD9">
              <w:rPr>
                <w:rFonts w:ascii="Calibri" w:hAnsi="Calibri" w:hint="cs"/>
                <w:sz w:val="16"/>
                <w:szCs w:val="16"/>
                <w:rtl/>
              </w:rPr>
              <w:instrText>،</w:instrText>
            </w:r>
            <w:r w:rsidR="00917FD9">
              <w:rPr>
                <w:rFonts w:ascii="Calibri" w:hAnsi="Calibri"/>
                <w:sz w:val="16"/>
                <w:szCs w:val="16"/>
                <w:rtl/>
              </w:rPr>
              <w:instrText xml:space="preserve"> 394</w:instrText>
            </w:r>
            <w:r w:rsidR="00917FD9">
              <w:rPr>
                <w:rFonts w:ascii="Calibri" w:hAnsi="Calibri" w:hint="cs"/>
                <w:sz w:val="16"/>
                <w:szCs w:val="16"/>
                <w:rtl/>
              </w:rPr>
              <w:instrText>،</w:instrText>
            </w:r>
            <w:r w:rsidR="00917FD9">
              <w:rPr>
                <w:rFonts w:ascii="Calibri" w:hAnsi="Calibri"/>
                <w:sz w:val="16"/>
                <w:szCs w:val="16"/>
                <w:rtl/>
              </w:rPr>
              <w:instrText xml:space="preserve"> 403</w:instrText>
            </w:r>
            <w:r w:rsidR="00917FD9">
              <w:rPr>
                <w:rFonts w:ascii="Calibri" w:hAnsi="Calibri" w:hint="cs"/>
                <w:sz w:val="16"/>
                <w:szCs w:val="16"/>
                <w:rtl/>
              </w:rPr>
              <w:instrText>،</w:instrText>
            </w:r>
            <w:r w:rsidR="00917FD9">
              <w:rPr>
                <w:rFonts w:ascii="Calibri" w:hAnsi="Calibri"/>
                <w:sz w:val="16"/>
                <w:szCs w:val="16"/>
                <w:rtl/>
              </w:rPr>
              <w:instrText xml:space="preserve"> 430</w:instrText>
            </w:r>
            <w:r w:rsidR="00917FD9">
              <w:rPr>
                <w:rFonts w:ascii="Calibri" w:hAnsi="Calibri" w:hint="cs"/>
                <w:sz w:val="16"/>
                <w:szCs w:val="16"/>
                <w:rtl/>
              </w:rPr>
              <w:instrText>،</w:instrText>
            </w:r>
            <w:r w:rsidR="00917FD9">
              <w:rPr>
                <w:rFonts w:ascii="Calibri" w:hAnsi="Calibri"/>
                <w:sz w:val="16"/>
                <w:szCs w:val="16"/>
                <w:rtl/>
              </w:rPr>
              <w:instrText xml:space="preserve"> 431</w:instrText>
            </w:r>
            <w:r w:rsidR="00917FD9">
              <w:rPr>
                <w:rFonts w:ascii="Calibri" w:hAnsi="Calibri" w:hint="cs"/>
                <w:sz w:val="16"/>
                <w:szCs w:val="16"/>
                <w:rtl/>
              </w:rPr>
              <w:instrText>،</w:instrText>
            </w:r>
            <w:r w:rsidR="00917FD9">
              <w:rPr>
                <w:rFonts w:ascii="Calibri" w:hAnsi="Calibri"/>
                <w:sz w:val="16"/>
                <w:szCs w:val="16"/>
                <w:rtl/>
              </w:rPr>
              <w:instrText xml:space="preserve"> 445</w:instrText>
            </w:r>
            <w:r w:rsidR="00917FD9">
              <w:rPr>
                <w:rFonts w:ascii="Calibri" w:hAnsi="Calibri" w:hint="cs"/>
                <w:sz w:val="16"/>
                <w:szCs w:val="16"/>
                <w:rtl/>
              </w:rPr>
              <w:instrText>،</w:instrText>
            </w:r>
            <w:r w:rsidR="00917FD9">
              <w:rPr>
                <w:rFonts w:ascii="Calibri" w:hAnsi="Calibri"/>
                <w:sz w:val="16"/>
                <w:szCs w:val="16"/>
                <w:rtl/>
              </w:rPr>
              <w:instrText xml:space="preserve"> 447</w:instrText>
            </w:r>
            <w:r w:rsidR="00917FD9">
              <w:rPr>
                <w:rFonts w:ascii="Calibri" w:hAnsi="Calibri" w:hint="cs"/>
                <w:sz w:val="16"/>
                <w:szCs w:val="16"/>
                <w:rtl/>
              </w:rPr>
              <w:instrText>،</w:instrText>
            </w:r>
            <w:r w:rsidR="00917FD9">
              <w:rPr>
                <w:rFonts w:ascii="Calibri" w:hAnsi="Calibri"/>
                <w:sz w:val="16"/>
                <w:szCs w:val="16"/>
                <w:rtl/>
              </w:rPr>
              <w:instrText xml:space="preserve"> 471</w:instrText>
            </w:r>
            <w:r w:rsidR="00917FD9">
              <w:rPr>
                <w:rFonts w:ascii="Calibri" w:hAnsi="Calibri" w:hint="cs"/>
                <w:sz w:val="16"/>
                <w:szCs w:val="16"/>
                <w:rtl/>
              </w:rPr>
              <w:instrText>،</w:instrText>
            </w:r>
            <w:r w:rsidR="00917FD9">
              <w:rPr>
                <w:rFonts w:ascii="Calibri" w:hAnsi="Calibri"/>
                <w:sz w:val="16"/>
                <w:szCs w:val="16"/>
                <w:rtl/>
              </w:rPr>
              <w:instrText xml:space="preserve"> 482</w:instrText>
            </w:r>
            <w:r w:rsidR="00917FD9">
              <w:rPr>
                <w:rFonts w:ascii="Calibri" w:hAnsi="Calibri" w:hint="cs"/>
                <w:sz w:val="16"/>
                <w:szCs w:val="16"/>
                <w:rtl/>
              </w:rPr>
              <w:instrText>،</w:instrText>
            </w:r>
            <w:r w:rsidR="00917FD9">
              <w:rPr>
                <w:rFonts w:ascii="Calibri" w:hAnsi="Calibri"/>
                <w:sz w:val="16"/>
                <w:szCs w:val="16"/>
                <w:rtl/>
              </w:rPr>
              <w:instrText xml:space="preserve"> 490</w:instrText>
            </w:r>
            <w:r w:rsidR="00917FD9">
              <w:rPr>
                <w:rFonts w:ascii="Calibri" w:hAnsi="Calibri" w:hint="cs"/>
                <w:sz w:val="16"/>
                <w:szCs w:val="16"/>
                <w:rtl/>
              </w:rPr>
              <w:instrText>،</w:instrText>
            </w:r>
            <w:r w:rsidR="00917FD9">
              <w:rPr>
                <w:rFonts w:ascii="Calibri" w:hAnsi="Calibri"/>
                <w:sz w:val="16"/>
                <w:szCs w:val="16"/>
                <w:rtl/>
              </w:rPr>
              <w:instrText xml:space="preserve"> 516</w:instrText>
            </w:r>
            <w:r w:rsidR="00917FD9">
              <w:rPr>
                <w:rFonts w:ascii="Calibri" w:hAnsi="Calibri" w:hint="cs"/>
                <w:sz w:val="16"/>
                <w:szCs w:val="16"/>
                <w:rtl/>
              </w:rPr>
              <w:instrText>،</w:instrText>
            </w:r>
            <w:r w:rsidR="00917FD9">
              <w:rPr>
                <w:rFonts w:ascii="Calibri" w:hAnsi="Calibri"/>
                <w:sz w:val="16"/>
                <w:szCs w:val="16"/>
                <w:rtl/>
              </w:rPr>
              <w:instrText xml:space="preserve"> 538</w:instrText>
            </w:r>
            <w:r w:rsidR="00917FD9">
              <w:rPr>
                <w:rFonts w:ascii="Calibri" w:hAnsi="Calibri" w:hint="cs"/>
                <w:sz w:val="16"/>
                <w:szCs w:val="16"/>
                <w:rtl/>
              </w:rPr>
              <w:instrText>،</w:instrText>
            </w:r>
            <w:r w:rsidR="00917FD9">
              <w:rPr>
                <w:rFonts w:ascii="Calibri" w:hAnsi="Calibri"/>
                <w:sz w:val="16"/>
                <w:szCs w:val="16"/>
                <w:rtl/>
              </w:rPr>
              <w:instrText xml:space="preserve"> 544</w:instrText>
            </w:r>
            <w:r w:rsidR="00917FD9">
              <w:rPr>
                <w:rFonts w:ascii="Calibri" w:hAnsi="Calibri" w:hint="cs"/>
                <w:sz w:val="16"/>
                <w:szCs w:val="16"/>
                <w:rtl/>
              </w:rPr>
              <w:instrText>،</w:instrText>
            </w:r>
            <w:r w:rsidR="00917FD9">
              <w:rPr>
                <w:rFonts w:ascii="Calibri" w:hAnsi="Calibri"/>
                <w:sz w:val="16"/>
                <w:szCs w:val="16"/>
                <w:rtl/>
              </w:rPr>
              <w:instrText xml:space="preserve"> 556</w:instrText>
            </w:r>
            <w:r w:rsidR="00917FD9">
              <w:rPr>
                <w:rFonts w:ascii="Calibri" w:hAnsi="Calibri" w:hint="cs"/>
                <w:sz w:val="16"/>
                <w:szCs w:val="16"/>
                <w:rtl/>
              </w:rPr>
              <w:instrText>،</w:instrText>
            </w:r>
            <w:r w:rsidR="00917FD9">
              <w:rPr>
                <w:rFonts w:ascii="Calibri" w:hAnsi="Calibri"/>
                <w:sz w:val="16"/>
                <w:szCs w:val="16"/>
                <w:rtl/>
              </w:rPr>
              <w:instrText xml:space="preserve"> 559&lt;/</w:instrText>
            </w:r>
            <w:r w:rsidR="00917FD9">
              <w:rPr>
                <w:rFonts w:ascii="Calibri" w:hAnsi="Calibri"/>
                <w:sz w:val="16"/>
                <w:szCs w:val="16"/>
              </w:rPr>
              <w:instrText>style&gt;&lt;style face="normal" font</w:instrText>
            </w:r>
            <w:r w:rsidR="00917FD9">
              <w:rPr>
                <w:rFonts w:ascii="Calibri" w:hAnsi="Calibri"/>
                <w:sz w:val="16"/>
                <w:szCs w:val="16"/>
                <w:rtl/>
              </w:rPr>
              <w:instrText>="</w:instrText>
            </w:r>
            <w:r w:rsidR="00917FD9">
              <w:rPr>
                <w:rFonts w:ascii="Calibri" w:hAnsi="Calibri"/>
                <w:sz w:val="16"/>
                <w:szCs w:val="16"/>
              </w:rPr>
              <w:instrText>default" size="100%"&gt;.&lt;/style&gt;&lt;/title&gt;&lt;/titles&gt;&lt;dates&gt;&lt;/dates&gt;&lt;urls&gt;&lt;/urls&gt;&lt;/record&gt;&lt;/Cite&gt;&lt;/EndNote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CE7716">
              <w:rPr>
                <w:rFonts w:ascii="Calibri" w:hAnsi="Calibri"/>
                <w:sz w:val="16"/>
                <w:szCs w:val="16"/>
                <w:rtl/>
              </w:rPr>
              <w:t>(81)</w:t>
            </w:r>
            <w:r>
              <w:rPr>
                <w:rFonts w:ascii="Calibri" w:hAnsi="Calibri"/>
                <w:sz w:val="16"/>
                <w:szCs w:val="16"/>
                <w:rtl/>
              </w:rPr>
              <w:fldChar w:fldCharType="end"/>
            </w:r>
          </w:p>
          <w:p w:rsidR="00BA2795" w:rsidRPr="00BA2795" w:rsidRDefault="00BA2795" w:rsidP="00BA2795">
            <w:pPr>
              <w:jc w:val="both"/>
              <w:cnfStyle w:val="000000010000" w:firstRow="0" w:lastRow="0" w:firstColumn="0" w:lastColumn="0" w:oddVBand="0" w:evenVBand="0" w:oddHBand="0" w:evenHBand="1" w:firstRowFirstColumn="0" w:firstRowLastColumn="0" w:lastRowFirstColumn="0" w:lastRowLastColumn="0"/>
              <w:rPr>
                <w:rFonts w:ascii="Calibri" w:hAnsi="Calibri"/>
                <w:sz w:val="16"/>
                <w:szCs w:val="16"/>
                <w:rtl/>
              </w:rPr>
            </w:pPr>
          </w:p>
        </w:tc>
      </w:tr>
      <w:tr w:rsidR="00BA2795" w:rsidRPr="00BA2795" w:rsidTr="0017709F">
        <w:trPr>
          <w:cnfStyle w:val="000000100000" w:firstRow="0" w:lastRow="0" w:firstColumn="0" w:lastColumn="0" w:oddVBand="0" w:evenVBand="0" w:oddHBand="1" w:evenHBand="0" w:firstRowFirstColumn="0" w:firstRowLastColumn="0" w:lastRowFirstColumn="0" w:lastRowLastColumn="0"/>
          <w:trHeight w:val="738"/>
          <w:jc w:val="center"/>
        </w:trPr>
        <w:tc>
          <w:tcPr>
            <w:cnfStyle w:val="001000000000" w:firstRow="0" w:lastRow="0" w:firstColumn="1" w:lastColumn="0" w:oddVBand="0" w:evenVBand="0" w:oddHBand="0" w:evenHBand="0" w:firstRowFirstColumn="0" w:firstRowLastColumn="0" w:lastRowFirstColumn="0" w:lastRowLastColumn="0"/>
            <w:tcW w:w="693" w:type="dxa"/>
            <w:textDirection w:val="btLr"/>
          </w:tcPr>
          <w:p w:rsidR="00BA2795" w:rsidRPr="00BA2795" w:rsidRDefault="00BA2795" w:rsidP="00BA2795">
            <w:pPr>
              <w:spacing w:line="276" w:lineRule="auto"/>
              <w:jc w:val="center"/>
              <w:rPr>
                <w:rFonts w:cs="B Mitra"/>
                <w:sz w:val="20"/>
                <w:szCs w:val="20"/>
                <w:rtl/>
              </w:rPr>
            </w:pPr>
          </w:p>
        </w:tc>
        <w:tc>
          <w:tcPr>
            <w:tcW w:w="1396"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BA2795">
              <w:rPr>
                <w:rFonts w:hint="cs"/>
                <w:sz w:val="16"/>
                <w:szCs w:val="16"/>
                <w:rtl/>
              </w:rPr>
              <w:t>بیماری عشق</w:t>
            </w:r>
          </w:p>
        </w:tc>
        <w:tc>
          <w:tcPr>
            <w:tcW w:w="1720"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BA2795">
              <w:rPr>
                <w:rFonts w:asciiTheme="majorBidi" w:hAnsiTheme="majorBidi" w:cstheme="majorBidi"/>
                <w:sz w:val="16"/>
                <w:szCs w:val="16"/>
              </w:rPr>
              <w:t>Love</w:t>
            </w:r>
          </w:p>
        </w:tc>
        <w:tc>
          <w:tcPr>
            <w:tcW w:w="1957" w:type="dxa"/>
          </w:tcPr>
          <w:p w:rsidR="00BA2795" w:rsidRPr="00BA2795" w:rsidRDefault="00BA2795" w:rsidP="00BA279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BA2795">
              <w:rPr>
                <w:rFonts w:hint="cs"/>
                <w:sz w:val="16"/>
                <w:szCs w:val="16"/>
                <w:rtl/>
              </w:rPr>
              <w:t>در دفع عشق هیچ تدبیری بهتر از خشم نیست</w:t>
            </w:r>
          </w:p>
        </w:tc>
        <w:tc>
          <w:tcPr>
            <w:tcW w:w="1570" w:type="dxa"/>
          </w:tcPr>
          <w:p w:rsidR="00BA1FB5" w:rsidRDefault="007F6700" w:rsidP="00CE7716">
            <w:pPr>
              <w:jc w:val="both"/>
              <w:cnfStyle w:val="000000100000" w:firstRow="0" w:lastRow="0" w:firstColumn="0" w:lastColumn="0" w:oddVBand="0" w:evenVBand="0" w:oddHBand="1" w:evenHBand="0" w:firstRowFirstColumn="0" w:firstRowLastColumn="0" w:lastRowFirstColumn="0" w:lastRowLastColumn="0"/>
              <w:rPr>
                <w:rFonts w:ascii="Calibri" w:hAnsi="Calibri"/>
                <w:sz w:val="16"/>
                <w:szCs w:val="16"/>
                <w:rtl/>
              </w:rPr>
            </w:pPr>
            <w:r>
              <w:rPr>
                <w:rFonts w:ascii="Calibri" w:hAnsi="Calibri"/>
                <w:sz w:val="16"/>
                <w:szCs w:val="16"/>
                <w:rtl/>
              </w:rPr>
              <w:fldChar w:fldCharType="begin"/>
            </w:r>
            <w:r w:rsidR="00917FD9">
              <w:rPr>
                <w:rFonts w:ascii="Calibri" w:hAnsi="Calibri"/>
                <w:sz w:val="16"/>
                <w:szCs w:val="16"/>
                <w:rtl/>
              </w:rPr>
              <w:instrText xml:space="preserve"> </w:instrText>
            </w:r>
            <w:r w:rsidR="00917FD9">
              <w:rPr>
                <w:rFonts w:ascii="Calibri" w:hAnsi="Calibri"/>
                <w:sz w:val="16"/>
                <w:szCs w:val="16"/>
              </w:rPr>
              <w:instrText>ADDIN EN.CITE &lt;EndNote&gt;&lt;Cite&gt;&lt;RecNum&gt;252&lt;/RecNum&gt;&lt;record&gt;&lt;rec-number&gt;252&lt;/rec-number&gt;&lt;foreign-keys&gt;&lt;key app="EN" db-id="eezwrppszv0fxxeesz85taru5wpx2pzezevw"&gt;252&lt;/key&gt;&lt;/foreign-keys&gt;&lt;ref-type name="Journal Article"&gt;17&lt;/ref-type&gt;&lt;contributors&gt;&lt;/contributors&gt;&lt;titles&gt;&lt;title&gt;&lt;style face="normal" font="default" charset="178" size="100%</w:instrText>
            </w:r>
            <w:r w:rsidR="00917FD9">
              <w:rPr>
                <w:rFonts w:ascii="Calibri" w:hAnsi="Calibri"/>
                <w:sz w:val="16"/>
                <w:szCs w:val="16"/>
                <w:rtl/>
              </w:rPr>
              <w:instrText>"&gt;</w:instrText>
            </w:r>
            <w:r w:rsidR="00917FD9">
              <w:rPr>
                <w:rFonts w:ascii="Calibri" w:hAnsi="Calibri" w:hint="cs"/>
                <w:sz w:val="16"/>
                <w:szCs w:val="16"/>
                <w:rtl/>
              </w:rPr>
              <w:instrText>جرجانی</w:instrText>
            </w:r>
            <w:r w:rsidR="00917FD9">
              <w:rPr>
                <w:rFonts w:ascii="Calibri" w:hAnsi="Calibri"/>
                <w:sz w:val="16"/>
                <w:szCs w:val="16"/>
                <w:rtl/>
              </w:rPr>
              <w:instrText xml:space="preserve"> </w:instrText>
            </w:r>
            <w:r w:rsidR="00917FD9">
              <w:rPr>
                <w:rFonts w:ascii="Calibri" w:hAnsi="Calibri" w:hint="cs"/>
                <w:sz w:val="16"/>
                <w:szCs w:val="16"/>
                <w:rtl/>
              </w:rPr>
              <w:instrText>سید</w:instrText>
            </w:r>
            <w:r w:rsidR="00917FD9">
              <w:rPr>
                <w:rFonts w:ascii="Calibri" w:hAnsi="Calibri"/>
                <w:sz w:val="16"/>
                <w:szCs w:val="16"/>
                <w:rtl/>
              </w:rPr>
              <w:instrText xml:space="preserve"> </w:instrText>
            </w:r>
            <w:r w:rsidR="00917FD9">
              <w:rPr>
                <w:rFonts w:ascii="Calibri" w:hAnsi="Calibri" w:hint="cs"/>
                <w:sz w:val="16"/>
                <w:szCs w:val="16"/>
                <w:rtl/>
              </w:rPr>
              <w:instrText>اسماعیل،</w:instrText>
            </w:r>
            <w:r w:rsidR="00917FD9">
              <w:rPr>
                <w:rFonts w:ascii="Calibri" w:hAnsi="Calibri"/>
                <w:sz w:val="16"/>
                <w:szCs w:val="16"/>
                <w:rtl/>
              </w:rPr>
              <w:instrText xml:space="preserve"> </w:instrText>
            </w:r>
            <w:r w:rsidR="00917FD9">
              <w:rPr>
                <w:rFonts w:ascii="Calibri" w:hAnsi="Calibri" w:hint="cs"/>
                <w:sz w:val="16"/>
                <w:szCs w:val="16"/>
                <w:rtl/>
              </w:rPr>
              <w:instrText>ذخیره</w:instrText>
            </w:r>
            <w:r w:rsidR="00917FD9">
              <w:rPr>
                <w:rFonts w:ascii="Calibri" w:hAnsi="Calibri"/>
                <w:sz w:val="16"/>
                <w:szCs w:val="16"/>
                <w:rtl/>
              </w:rPr>
              <w:instrText xml:space="preserve"> </w:instrText>
            </w:r>
            <w:r w:rsidR="00917FD9">
              <w:rPr>
                <w:rFonts w:ascii="Calibri" w:hAnsi="Calibri" w:hint="cs"/>
                <w:sz w:val="16"/>
                <w:szCs w:val="16"/>
                <w:rtl/>
              </w:rPr>
              <w:instrText>خوارزمشاهی،</w:instrText>
            </w:r>
            <w:r w:rsidR="00917FD9">
              <w:rPr>
                <w:rFonts w:ascii="Calibri" w:hAnsi="Calibri"/>
                <w:sz w:val="16"/>
                <w:szCs w:val="16"/>
                <w:rtl/>
              </w:rPr>
              <w:instrText xml:space="preserve"> </w:instrText>
            </w:r>
            <w:r w:rsidR="00917FD9">
              <w:rPr>
                <w:rFonts w:ascii="Calibri" w:hAnsi="Calibri" w:hint="cs"/>
                <w:sz w:val="16"/>
                <w:szCs w:val="16"/>
                <w:rtl/>
              </w:rPr>
              <w:instrText>نسخه</w:instrText>
            </w:r>
            <w:r w:rsidR="00917FD9">
              <w:rPr>
                <w:rFonts w:ascii="Calibri" w:hAnsi="Calibri"/>
                <w:sz w:val="16"/>
                <w:szCs w:val="16"/>
                <w:rtl/>
              </w:rPr>
              <w:instrText xml:space="preserve"> </w:instrText>
            </w:r>
            <w:r w:rsidR="00917FD9">
              <w:rPr>
                <w:rFonts w:ascii="Calibri" w:hAnsi="Calibri" w:hint="cs"/>
                <w:sz w:val="16"/>
                <w:szCs w:val="16"/>
                <w:rtl/>
              </w:rPr>
              <w:instrText>سعیدی</w:instrText>
            </w:r>
            <w:r w:rsidR="00917FD9">
              <w:rPr>
                <w:rFonts w:ascii="Calibri" w:hAnsi="Calibri"/>
                <w:sz w:val="16"/>
                <w:szCs w:val="16"/>
                <w:rtl/>
              </w:rPr>
              <w:instrText xml:space="preserve"> </w:instrText>
            </w:r>
            <w:r w:rsidR="00917FD9">
              <w:rPr>
                <w:rFonts w:ascii="Calibri" w:hAnsi="Calibri" w:hint="cs"/>
                <w:sz w:val="16"/>
                <w:szCs w:val="16"/>
                <w:rtl/>
              </w:rPr>
              <w:instrText>سیرجانی،</w:instrText>
            </w:r>
            <w:r w:rsidR="00917FD9">
              <w:rPr>
                <w:rFonts w:ascii="Calibri" w:hAnsi="Calibri"/>
                <w:sz w:val="16"/>
                <w:szCs w:val="16"/>
                <w:rtl/>
              </w:rPr>
              <w:instrText xml:space="preserve"> </w:instrText>
            </w:r>
            <w:r w:rsidR="00917FD9">
              <w:rPr>
                <w:rFonts w:ascii="Calibri" w:hAnsi="Calibri" w:hint="cs"/>
                <w:sz w:val="16"/>
                <w:szCs w:val="16"/>
                <w:rtl/>
              </w:rPr>
              <w:instrText>تهران،</w:instrText>
            </w:r>
            <w:r w:rsidR="00917FD9">
              <w:rPr>
                <w:rFonts w:ascii="Calibri" w:hAnsi="Calibri"/>
                <w:sz w:val="16"/>
                <w:szCs w:val="16"/>
                <w:rtl/>
              </w:rPr>
              <w:instrText xml:space="preserve"> </w:instrText>
            </w:r>
            <w:r w:rsidR="00917FD9">
              <w:rPr>
                <w:rFonts w:ascii="Calibri" w:hAnsi="Calibri" w:hint="cs"/>
                <w:sz w:val="16"/>
                <w:szCs w:val="16"/>
                <w:rtl/>
              </w:rPr>
              <w:instrText>انتشارات</w:instrText>
            </w:r>
            <w:r w:rsidR="00917FD9">
              <w:rPr>
                <w:rFonts w:ascii="Calibri" w:hAnsi="Calibri"/>
                <w:sz w:val="16"/>
                <w:szCs w:val="16"/>
                <w:rtl/>
              </w:rPr>
              <w:instrText xml:space="preserve"> </w:instrText>
            </w:r>
            <w:r w:rsidR="00917FD9">
              <w:rPr>
                <w:rFonts w:ascii="Calibri" w:hAnsi="Calibri" w:hint="cs"/>
                <w:sz w:val="16"/>
                <w:szCs w:val="16"/>
                <w:rtl/>
              </w:rPr>
              <w:instrText>فرهنگ</w:instrText>
            </w:r>
            <w:r w:rsidR="00917FD9">
              <w:rPr>
                <w:rFonts w:ascii="Calibri" w:hAnsi="Calibri"/>
                <w:sz w:val="16"/>
                <w:szCs w:val="16"/>
                <w:rtl/>
              </w:rPr>
              <w:instrText xml:space="preserve"> </w:instrText>
            </w:r>
            <w:r w:rsidR="00917FD9">
              <w:rPr>
                <w:rFonts w:ascii="Calibri" w:hAnsi="Calibri" w:hint="cs"/>
                <w:sz w:val="16"/>
                <w:szCs w:val="16"/>
                <w:rtl/>
              </w:rPr>
              <w:instrText>ایران،</w:instrText>
            </w:r>
            <w:r w:rsidR="00917FD9">
              <w:rPr>
                <w:rFonts w:ascii="Calibri" w:hAnsi="Calibri"/>
                <w:sz w:val="16"/>
                <w:szCs w:val="16"/>
                <w:rtl/>
              </w:rPr>
              <w:instrText xml:space="preserve"> 1355</w:instrText>
            </w:r>
            <w:r w:rsidR="00917FD9">
              <w:rPr>
                <w:rFonts w:ascii="Calibri" w:hAnsi="Calibri" w:hint="cs"/>
                <w:sz w:val="16"/>
                <w:szCs w:val="16"/>
                <w:rtl/>
              </w:rPr>
              <w:instrText>،</w:instrText>
            </w:r>
            <w:r w:rsidR="00917FD9">
              <w:rPr>
                <w:rFonts w:ascii="Calibri" w:hAnsi="Calibri"/>
                <w:sz w:val="16"/>
                <w:szCs w:val="16"/>
                <w:rtl/>
              </w:rPr>
              <w:instrText xml:space="preserve"> </w:instrText>
            </w:r>
            <w:r w:rsidR="00917FD9">
              <w:rPr>
                <w:rFonts w:ascii="Calibri" w:hAnsi="Calibri" w:hint="cs"/>
                <w:sz w:val="16"/>
                <w:szCs w:val="16"/>
                <w:rtl/>
              </w:rPr>
              <w:instrText>صص</w:instrText>
            </w:r>
            <w:r w:rsidR="00917FD9">
              <w:rPr>
                <w:rFonts w:ascii="Calibri" w:hAnsi="Calibri"/>
                <w:sz w:val="16"/>
                <w:szCs w:val="16"/>
                <w:rtl/>
              </w:rPr>
              <w:instrText>7</w:instrText>
            </w:r>
            <w:r w:rsidR="00917FD9">
              <w:rPr>
                <w:rFonts w:ascii="Calibri" w:hAnsi="Calibri" w:hint="cs"/>
                <w:sz w:val="16"/>
                <w:szCs w:val="16"/>
                <w:rtl/>
              </w:rPr>
              <w:instrText>،</w:instrText>
            </w:r>
            <w:r w:rsidR="00917FD9">
              <w:rPr>
                <w:rFonts w:ascii="Calibri" w:hAnsi="Calibri"/>
                <w:sz w:val="16"/>
                <w:szCs w:val="16"/>
                <w:rtl/>
              </w:rPr>
              <w:instrText xml:space="preserve"> 68-59</w:instrText>
            </w:r>
            <w:r w:rsidR="00917FD9">
              <w:rPr>
                <w:rFonts w:ascii="Calibri" w:hAnsi="Calibri" w:hint="cs"/>
                <w:sz w:val="16"/>
                <w:szCs w:val="16"/>
                <w:rtl/>
              </w:rPr>
              <w:instrText>،</w:instrText>
            </w:r>
            <w:r w:rsidR="00917FD9">
              <w:rPr>
                <w:rFonts w:ascii="Calibri" w:hAnsi="Calibri"/>
                <w:sz w:val="16"/>
                <w:szCs w:val="16"/>
                <w:rtl/>
              </w:rPr>
              <w:instrText xml:space="preserve"> 113</w:instrText>
            </w:r>
            <w:r w:rsidR="00917FD9">
              <w:rPr>
                <w:rFonts w:ascii="Calibri" w:hAnsi="Calibri" w:hint="cs"/>
                <w:sz w:val="16"/>
                <w:szCs w:val="16"/>
                <w:rtl/>
              </w:rPr>
              <w:instrText>،</w:instrText>
            </w:r>
            <w:r w:rsidR="00917FD9">
              <w:rPr>
                <w:rFonts w:ascii="Calibri" w:hAnsi="Calibri"/>
                <w:sz w:val="16"/>
                <w:szCs w:val="16"/>
                <w:rtl/>
              </w:rPr>
              <w:instrText xml:space="preserve"> 206</w:instrText>
            </w:r>
            <w:r w:rsidR="00917FD9">
              <w:rPr>
                <w:rFonts w:ascii="Calibri" w:hAnsi="Calibri" w:hint="cs"/>
                <w:sz w:val="16"/>
                <w:szCs w:val="16"/>
                <w:rtl/>
              </w:rPr>
              <w:instrText>،</w:instrText>
            </w:r>
            <w:r w:rsidR="00917FD9">
              <w:rPr>
                <w:rFonts w:ascii="Calibri" w:hAnsi="Calibri"/>
                <w:sz w:val="16"/>
                <w:szCs w:val="16"/>
                <w:rtl/>
              </w:rPr>
              <w:instrText xml:space="preserve"> 207</w:instrText>
            </w:r>
            <w:r w:rsidR="00917FD9">
              <w:rPr>
                <w:rFonts w:ascii="Calibri" w:hAnsi="Calibri" w:hint="cs"/>
                <w:sz w:val="16"/>
                <w:szCs w:val="16"/>
                <w:rtl/>
              </w:rPr>
              <w:instrText>،</w:instrText>
            </w:r>
            <w:r w:rsidR="00917FD9">
              <w:rPr>
                <w:rFonts w:ascii="Calibri" w:hAnsi="Calibri"/>
                <w:sz w:val="16"/>
                <w:szCs w:val="16"/>
                <w:rtl/>
              </w:rPr>
              <w:instrText xml:space="preserve"> 269-265</w:instrText>
            </w:r>
            <w:r w:rsidR="00917FD9">
              <w:rPr>
                <w:rFonts w:ascii="Calibri" w:hAnsi="Calibri" w:hint="cs"/>
                <w:sz w:val="16"/>
                <w:szCs w:val="16"/>
                <w:rtl/>
              </w:rPr>
              <w:instrText>،</w:instrText>
            </w:r>
            <w:r w:rsidR="00917FD9">
              <w:rPr>
                <w:rFonts w:ascii="Calibri" w:hAnsi="Calibri"/>
                <w:sz w:val="16"/>
                <w:szCs w:val="16"/>
                <w:rtl/>
              </w:rPr>
              <w:instrText>&lt;/</w:instrText>
            </w:r>
            <w:r w:rsidR="00917FD9">
              <w:rPr>
                <w:rFonts w:ascii="Calibri" w:hAnsi="Calibri"/>
                <w:sz w:val="16"/>
                <w:szCs w:val="16"/>
              </w:rPr>
              <w:instrText>style&gt;&lt;style face="normal" font="default" size="100%"&gt;.  &lt;/style&gt;&lt;/title&gt;&lt;/titles&gt;&lt;dates&gt;&lt;/dates&gt;&lt;urls&gt;&lt;/urls&gt;&lt;/record&gt;&lt;/Cite&gt;&lt;/EndNote</w:instrText>
            </w:r>
            <w:r w:rsidR="00917FD9">
              <w:rPr>
                <w:rFonts w:ascii="Calibri" w:hAnsi="Calibri"/>
                <w:sz w:val="16"/>
                <w:szCs w:val="16"/>
                <w:rtl/>
              </w:rPr>
              <w:instrText>&gt;</w:instrText>
            </w:r>
            <w:r>
              <w:rPr>
                <w:rFonts w:ascii="Calibri" w:hAnsi="Calibri"/>
                <w:sz w:val="16"/>
                <w:szCs w:val="16"/>
                <w:rtl/>
              </w:rPr>
              <w:fldChar w:fldCharType="separate"/>
            </w:r>
            <w:r w:rsidR="00CE7716">
              <w:rPr>
                <w:rFonts w:ascii="Calibri" w:hAnsi="Calibri"/>
                <w:sz w:val="16"/>
                <w:szCs w:val="16"/>
                <w:rtl/>
              </w:rPr>
              <w:t>(72)</w:t>
            </w:r>
            <w:r>
              <w:rPr>
                <w:rFonts w:ascii="Calibri" w:hAnsi="Calibri"/>
                <w:sz w:val="16"/>
                <w:szCs w:val="16"/>
                <w:rtl/>
              </w:rPr>
              <w:fldChar w:fldCharType="end"/>
            </w:r>
          </w:p>
          <w:p w:rsidR="00BA2795" w:rsidRPr="00BA2795" w:rsidRDefault="00BA2795" w:rsidP="00BA2795">
            <w:pPr>
              <w:jc w:val="both"/>
              <w:cnfStyle w:val="000000100000" w:firstRow="0" w:lastRow="0" w:firstColumn="0" w:lastColumn="0" w:oddVBand="0" w:evenVBand="0" w:oddHBand="1" w:evenHBand="0" w:firstRowFirstColumn="0" w:firstRowLastColumn="0" w:lastRowFirstColumn="0" w:lastRowLastColumn="0"/>
              <w:rPr>
                <w:rFonts w:ascii="Calibri" w:hAnsi="Calibri"/>
                <w:sz w:val="16"/>
                <w:szCs w:val="16"/>
                <w:rtl/>
              </w:rPr>
            </w:pPr>
          </w:p>
        </w:tc>
      </w:tr>
    </w:tbl>
    <w:p w:rsidR="00FC61C1" w:rsidRPr="00FC61C1" w:rsidRDefault="00FC61C1" w:rsidP="00FC61C1">
      <w:pPr>
        <w:rPr>
          <w:rtl/>
        </w:rPr>
      </w:pPr>
    </w:p>
    <w:p w:rsidR="00FC61C1" w:rsidRPr="005F4453" w:rsidRDefault="00FC61C1" w:rsidP="005F4453">
      <w:pPr>
        <w:spacing w:line="240" w:lineRule="auto"/>
        <w:jc w:val="both"/>
        <w:rPr>
          <w:sz w:val="28"/>
          <w:szCs w:val="28"/>
          <w:rtl/>
        </w:rPr>
      </w:pPr>
      <w:r w:rsidRPr="005F4453">
        <w:rPr>
          <w:rFonts w:hint="cs"/>
          <w:sz w:val="28"/>
          <w:szCs w:val="28"/>
          <w:rtl/>
        </w:rPr>
        <w:t xml:space="preserve">این طور استنباط </w:t>
      </w:r>
      <w:r w:rsidR="00D76AF2">
        <w:rPr>
          <w:rFonts w:hint="cs"/>
          <w:sz w:val="28"/>
          <w:szCs w:val="28"/>
          <w:rtl/>
        </w:rPr>
        <w:t>می‌شود</w:t>
      </w:r>
      <w:r w:rsidRPr="005F4453">
        <w:rPr>
          <w:rFonts w:hint="cs"/>
          <w:sz w:val="28"/>
          <w:szCs w:val="28"/>
          <w:rtl/>
        </w:rPr>
        <w:t xml:space="preserve"> که </w:t>
      </w:r>
      <w:r w:rsidR="00D76AF2">
        <w:rPr>
          <w:rFonts w:hint="cs"/>
          <w:sz w:val="28"/>
          <w:szCs w:val="28"/>
          <w:rtl/>
        </w:rPr>
        <w:t>مهم‌ترین</w:t>
      </w:r>
      <w:r w:rsidRPr="005F4453">
        <w:rPr>
          <w:rFonts w:hint="cs"/>
          <w:sz w:val="28"/>
          <w:szCs w:val="28"/>
          <w:rtl/>
        </w:rPr>
        <w:t xml:space="preserve"> مکانیسم خشم در این موارد به ویژگی آن در تسخین بدن به عنوان </w:t>
      </w:r>
      <w:r w:rsidR="00D76AF2">
        <w:rPr>
          <w:rFonts w:hint="cs"/>
          <w:sz w:val="28"/>
          <w:szCs w:val="28"/>
          <w:rtl/>
        </w:rPr>
        <w:t>مهم‌ترین</w:t>
      </w:r>
      <w:r w:rsidRPr="005F4453">
        <w:rPr>
          <w:rFonts w:hint="cs"/>
          <w:sz w:val="28"/>
          <w:szCs w:val="28"/>
          <w:rtl/>
        </w:rPr>
        <w:t xml:space="preserve"> جزء از اسباب مسخنه مربوط </w:t>
      </w:r>
      <w:r w:rsidR="00D76AF2">
        <w:rPr>
          <w:rFonts w:hint="cs"/>
          <w:sz w:val="28"/>
          <w:szCs w:val="28"/>
          <w:rtl/>
        </w:rPr>
        <w:t>می‌شود</w:t>
      </w:r>
      <w:r w:rsidRPr="005F4453">
        <w:rPr>
          <w:rFonts w:hint="cs"/>
          <w:sz w:val="28"/>
          <w:szCs w:val="28"/>
          <w:rtl/>
        </w:rPr>
        <w:t xml:space="preserve"> به همین دلیل است که اکثر </w:t>
      </w:r>
      <w:r w:rsidR="00D76AF2">
        <w:rPr>
          <w:rFonts w:hint="cs"/>
          <w:sz w:val="28"/>
          <w:szCs w:val="28"/>
          <w:rtl/>
        </w:rPr>
        <w:t>بیماری‌هایی</w:t>
      </w:r>
      <w:r w:rsidRPr="005F4453">
        <w:rPr>
          <w:rFonts w:hint="cs"/>
          <w:sz w:val="28"/>
          <w:szCs w:val="28"/>
          <w:rtl/>
        </w:rPr>
        <w:t xml:space="preserve"> که به سبب خشم ایجاد یا تشدید </w:t>
      </w:r>
      <w:r w:rsidR="00D76AF2">
        <w:rPr>
          <w:rFonts w:hint="cs"/>
          <w:sz w:val="28"/>
          <w:szCs w:val="28"/>
          <w:rtl/>
        </w:rPr>
        <w:t>می‌شوند</w:t>
      </w:r>
      <w:r w:rsidRPr="005F4453">
        <w:rPr>
          <w:rFonts w:hint="cs"/>
          <w:sz w:val="28"/>
          <w:szCs w:val="28"/>
          <w:rtl/>
        </w:rPr>
        <w:t xml:space="preserve"> از ماهیت گرم برخوردارند مانند صرع و تشنج حار، حمی یومیه، سوء مزاج حار بدن و اعضاء، قرحه ریه، خفقان حار و سوء مزاج حار یابس قلب و </w:t>
      </w:r>
      <w:r w:rsidR="00D76AF2">
        <w:rPr>
          <w:rFonts w:hint="cs"/>
          <w:sz w:val="28"/>
          <w:szCs w:val="28"/>
          <w:rtl/>
        </w:rPr>
        <w:t>متقابلاً</w:t>
      </w:r>
      <w:r w:rsidRPr="005F4453">
        <w:rPr>
          <w:rFonts w:hint="cs"/>
          <w:sz w:val="28"/>
          <w:szCs w:val="28"/>
          <w:rtl/>
        </w:rPr>
        <w:t xml:space="preserve"> </w:t>
      </w:r>
      <w:r w:rsidR="00D76AF2">
        <w:rPr>
          <w:rFonts w:hint="cs"/>
          <w:sz w:val="28"/>
          <w:szCs w:val="28"/>
          <w:rtl/>
        </w:rPr>
        <w:t>بیماری‌ها</w:t>
      </w:r>
      <w:r w:rsidRPr="005F4453">
        <w:rPr>
          <w:rFonts w:hint="cs"/>
          <w:sz w:val="28"/>
          <w:szCs w:val="28"/>
          <w:rtl/>
        </w:rPr>
        <w:t xml:space="preserve"> و حالاتی که ماهیت سرد دارند به واسطه اثر خشم بر انعاش حرارت غریزی و کمک به جذب بیشتر مواد غذایی، بهبود </w:t>
      </w:r>
      <w:r w:rsidR="00D76AF2">
        <w:rPr>
          <w:rFonts w:hint="cs"/>
          <w:sz w:val="28"/>
          <w:szCs w:val="28"/>
          <w:rtl/>
        </w:rPr>
        <w:t>می‌یابند</w:t>
      </w:r>
      <w:r w:rsidRPr="005F4453">
        <w:rPr>
          <w:rFonts w:hint="cs"/>
          <w:sz w:val="28"/>
          <w:szCs w:val="28"/>
          <w:rtl/>
        </w:rPr>
        <w:t xml:space="preserve"> مانند برودت مزاج، برودت </w:t>
      </w:r>
      <w:r w:rsidR="00D76AF2">
        <w:rPr>
          <w:rFonts w:hint="cs"/>
          <w:sz w:val="28"/>
          <w:szCs w:val="28"/>
          <w:rtl/>
        </w:rPr>
        <w:t>اندام‌ها</w:t>
      </w:r>
      <w:r w:rsidRPr="005F4453">
        <w:rPr>
          <w:rFonts w:hint="cs"/>
          <w:sz w:val="28"/>
          <w:szCs w:val="28"/>
          <w:rtl/>
        </w:rPr>
        <w:t>، سباحه قلب، خفقان بارد، رعب و فزع.</w:t>
      </w:r>
    </w:p>
    <w:p w:rsidR="00FC61C1" w:rsidRDefault="00FC61C1" w:rsidP="00F45965">
      <w:pPr>
        <w:spacing w:line="240" w:lineRule="auto"/>
        <w:jc w:val="both"/>
        <w:rPr>
          <w:sz w:val="28"/>
          <w:szCs w:val="28"/>
          <w:rtl/>
        </w:rPr>
      </w:pPr>
      <w:r w:rsidRPr="005F4453">
        <w:rPr>
          <w:rFonts w:hint="cs"/>
          <w:sz w:val="28"/>
          <w:szCs w:val="28"/>
          <w:rtl/>
        </w:rPr>
        <w:t xml:space="preserve">از سوی دیگر بعضی حالات، </w:t>
      </w:r>
      <w:r w:rsidR="00D76AF2">
        <w:rPr>
          <w:rFonts w:hint="cs"/>
          <w:sz w:val="28"/>
          <w:szCs w:val="28"/>
          <w:rtl/>
        </w:rPr>
        <w:t>بیماری‌ها</w:t>
      </w:r>
      <w:r w:rsidRPr="005F4453">
        <w:rPr>
          <w:rFonts w:hint="cs"/>
          <w:sz w:val="28"/>
          <w:szCs w:val="28"/>
          <w:rtl/>
        </w:rPr>
        <w:t xml:space="preserve"> و داروها نیز با </w:t>
      </w:r>
      <w:r w:rsidR="00D76AF2">
        <w:rPr>
          <w:rFonts w:hint="cs"/>
          <w:sz w:val="28"/>
          <w:szCs w:val="28"/>
          <w:rtl/>
        </w:rPr>
        <w:t>تأثیری</w:t>
      </w:r>
      <w:r w:rsidRPr="005F4453">
        <w:rPr>
          <w:rFonts w:hint="cs"/>
          <w:sz w:val="28"/>
          <w:szCs w:val="28"/>
          <w:rtl/>
        </w:rPr>
        <w:t xml:space="preserve"> که بر بدن و ارواح و قوا </w:t>
      </w:r>
      <w:r w:rsidR="00D76AF2">
        <w:rPr>
          <w:rFonts w:hint="cs"/>
          <w:sz w:val="28"/>
          <w:szCs w:val="28"/>
          <w:rtl/>
        </w:rPr>
        <w:t>می‌گذارند</w:t>
      </w:r>
      <w:r w:rsidRPr="005F4453">
        <w:rPr>
          <w:rFonts w:hint="cs"/>
          <w:sz w:val="28"/>
          <w:szCs w:val="28"/>
          <w:rtl/>
        </w:rPr>
        <w:t xml:space="preserve"> </w:t>
      </w:r>
      <w:r w:rsidR="00D76AF2">
        <w:rPr>
          <w:rFonts w:hint="cs"/>
          <w:sz w:val="28"/>
          <w:szCs w:val="28"/>
          <w:rtl/>
        </w:rPr>
        <w:t>می‌توانند</w:t>
      </w:r>
      <w:r w:rsidRPr="005F4453">
        <w:rPr>
          <w:rFonts w:hint="cs"/>
          <w:sz w:val="28"/>
          <w:szCs w:val="28"/>
          <w:rtl/>
        </w:rPr>
        <w:t xml:space="preserve"> سبب بروز یا تسکین خشم شوند که این پدیده نیز به ماهیت، مزاج و بعضاً خاصیت این حالات و </w:t>
      </w:r>
      <w:r w:rsidR="00D76AF2">
        <w:rPr>
          <w:rFonts w:hint="cs"/>
          <w:sz w:val="28"/>
          <w:szCs w:val="28"/>
          <w:rtl/>
        </w:rPr>
        <w:t>بیماری‌ها</w:t>
      </w:r>
      <w:r w:rsidRPr="005F4453">
        <w:rPr>
          <w:rFonts w:hint="cs"/>
          <w:sz w:val="28"/>
          <w:szCs w:val="28"/>
          <w:rtl/>
        </w:rPr>
        <w:t xml:space="preserve"> و داروها مربوط </w:t>
      </w:r>
      <w:r w:rsidR="00D76AF2">
        <w:rPr>
          <w:rFonts w:hint="cs"/>
          <w:sz w:val="28"/>
          <w:szCs w:val="28"/>
          <w:rtl/>
        </w:rPr>
        <w:t>می‌شود</w:t>
      </w:r>
      <w:r w:rsidRPr="005F4453">
        <w:rPr>
          <w:rFonts w:hint="cs"/>
          <w:sz w:val="28"/>
          <w:szCs w:val="28"/>
          <w:rtl/>
        </w:rPr>
        <w:t xml:space="preserve"> (جدو</w:t>
      </w:r>
      <w:r w:rsidR="008A6196">
        <w:rPr>
          <w:rFonts w:hint="cs"/>
          <w:sz w:val="28"/>
          <w:szCs w:val="28"/>
          <w:rtl/>
        </w:rPr>
        <w:t>ل</w:t>
      </w:r>
      <w:r w:rsidR="008A6196">
        <w:rPr>
          <w:sz w:val="28"/>
          <w:szCs w:val="28"/>
          <w:rtl/>
        </w:rPr>
        <w:t xml:space="preserve"> </w:t>
      </w:r>
      <w:r w:rsidR="00F45965">
        <w:rPr>
          <w:rFonts w:hint="cs"/>
          <w:sz w:val="28"/>
          <w:szCs w:val="28"/>
          <w:rtl/>
        </w:rPr>
        <w:t>5</w:t>
      </w:r>
      <w:r w:rsidR="008A6196">
        <w:rPr>
          <w:sz w:val="28"/>
          <w:szCs w:val="28"/>
          <w:rtl/>
        </w:rPr>
        <w:t xml:space="preserve"> </w:t>
      </w:r>
      <w:r w:rsidR="008A6196">
        <w:rPr>
          <w:rFonts w:hint="cs"/>
          <w:sz w:val="28"/>
          <w:szCs w:val="28"/>
          <w:rtl/>
        </w:rPr>
        <w:t>و</w:t>
      </w:r>
      <w:r w:rsidR="008A6196">
        <w:rPr>
          <w:sz w:val="28"/>
          <w:szCs w:val="28"/>
          <w:rtl/>
        </w:rPr>
        <w:t xml:space="preserve"> </w:t>
      </w:r>
      <w:r w:rsidR="00F45965">
        <w:rPr>
          <w:rFonts w:hint="cs"/>
          <w:sz w:val="28"/>
          <w:szCs w:val="28"/>
          <w:rtl/>
        </w:rPr>
        <w:t>4</w:t>
      </w:r>
      <w:r w:rsidRPr="005F4453">
        <w:rPr>
          <w:rFonts w:hint="cs"/>
          <w:sz w:val="28"/>
          <w:szCs w:val="28"/>
          <w:rtl/>
        </w:rPr>
        <w:t xml:space="preserve">). </w:t>
      </w:r>
    </w:p>
    <w:p w:rsidR="00FC61C1" w:rsidRPr="00FC61C1" w:rsidRDefault="00FC61C1" w:rsidP="00F45965">
      <w:pPr>
        <w:jc w:val="center"/>
        <w:rPr>
          <w:b/>
          <w:bCs/>
        </w:rPr>
      </w:pPr>
      <w:r w:rsidRPr="00FC61C1">
        <w:rPr>
          <w:rFonts w:hint="cs"/>
          <w:b/>
          <w:bCs/>
          <w:rtl/>
          <w:lang w:bidi="ar-SA"/>
        </w:rPr>
        <w:t>جدول</w:t>
      </w:r>
      <w:r w:rsidRPr="00FC61C1">
        <w:rPr>
          <w:b/>
          <w:bCs/>
          <w:rtl/>
          <w:lang w:bidi="ar-SA"/>
        </w:rPr>
        <w:t xml:space="preserve"> </w:t>
      </w:r>
      <w:r w:rsidR="00F45965">
        <w:rPr>
          <w:rFonts w:hint="cs"/>
          <w:b/>
          <w:bCs/>
          <w:rtl/>
          <w:lang w:bidi="ar-SA"/>
        </w:rPr>
        <w:t>4</w:t>
      </w:r>
      <w:r w:rsidRPr="00FC61C1">
        <w:rPr>
          <w:rFonts w:hint="cs"/>
          <w:b/>
          <w:bCs/>
          <w:rtl/>
          <w:lang w:bidi="ar-SA"/>
        </w:rPr>
        <w:t xml:space="preserve">: </w:t>
      </w:r>
      <w:r w:rsidRPr="00FC61C1">
        <w:rPr>
          <w:rFonts w:hint="cs"/>
          <w:b/>
          <w:bCs/>
          <w:rtl/>
        </w:rPr>
        <w:t xml:space="preserve">داروها، </w:t>
      </w:r>
      <w:r w:rsidR="00D76AF2">
        <w:rPr>
          <w:rFonts w:hint="cs"/>
          <w:b/>
          <w:bCs/>
          <w:rtl/>
        </w:rPr>
        <w:t>بیماری‌ها</w:t>
      </w:r>
      <w:r w:rsidRPr="00FC61C1">
        <w:rPr>
          <w:rFonts w:hint="cs"/>
          <w:b/>
          <w:bCs/>
          <w:rtl/>
        </w:rPr>
        <w:t xml:space="preserve">، افعال و حالاتی که سبب حدوث غضب </w:t>
      </w:r>
      <w:r w:rsidR="00D76AF2">
        <w:rPr>
          <w:rFonts w:hint="cs"/>
          <w:b/>
          <w:bCs/>
          <w:rtl/>
        </w:rPr>
        <w:t>می‌شوند</w:t>
      </w:r>
      <w:r w:rsidRPr="00FC61C1">
        <w:rPr>
          <w:rFonts w:hint="cs"/>
          <w:b/>
          <w:bCs/>
          <w:rtl/>
        </w:rPr>
        <w:t>.</w:t>
      </w:r>
    </w:p>
    <w:tbl>
      <w:tblPr>
        <w:tblStyle w:val="LightGrid-Accent2"/>
        <w:bidiVisual/>
        <w:tblW w:w="6613" w:type="dxa"/>
        <w:jc w:val="center"/>
        <w:tblInd w:w="439" w:type="dxa"/>
        <w:tblLayout w:type="fixed"/>
        <w:tblLook w:val="04A0" w:firstRow="1" w:lastRow="0" w:firstColumn="1" w:lastColumn="0" w:noHBand="0" w:noVBand="1"/>
      </w:tblPr>
      <w:tblGrid>
        <w:gridCol w:w="567"/>
        <w:gridCol w:w="618"/>
        <w:gridCol w:w="1134"/>
        <w:gridCol w:w="1417"/>
        <w:gridCol w:w="1407"/>
        <w:gridCol w:w="1470"/>
      </w:tblGrid>
      <w:tr w:rsidR="00157219" w:rsidRPr="00F13816" w:rsidTr="001856A5">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567" w:type="dxa"/>
            <w:vMerge w:val="restart"/>
            <w:textDirection w:val="tbRl"/>
          </w:tcPr>
          <w:p w:rsidR="00D80967" w:rsidRPr="00F803BB" w:rsidRDefault="00D80967" w:rsidP="00411830">
            <w:pPr>
              <w:spacing w:line="276" w:lineRule="auto"/>
              <w:ind w:left="113" w:right="113"/>
              <w:jc w:val="center"/>
              <w:rPr>
                <w:sz w:val="28"/>
                <w:szCs w:val="28"/>
                <w:rtl/>
              </w:rPr>
            </w:pPr>
            <w:r w:rsidRPr="00F803BB">
              <w:rPr>
                <w:rFonts w:hint="cs"/>
                <w:sz w:val="28"/>
                <w:szCs w:val="28"/>
                <w:rtl/>
              </w:rPr>
              <w:t>محدث غضب</w:t>
            </w:r>
          </w:p>
        </w:tc>
        <w:tc>
          <w:tcPr>
            <w:tcW w:w="618" w:type="dxa"/>
          </w:tcPr>
          <w:p w:rsidR="00D80967" w:rsidRPr="00F13816" w:rsidRDefault="00D80967" w:rsidP="00411830">
            <w:pPr>
              <w:spacing w:line="276" w:lineRule="auto"/>
              <w:jc w:val="center"/>
              <w:cnfStyle w:val="100000000000" w:firstRow="1" w:lastRow="0" w:firstColumn="0" w:lastColumn="0" w:oddVBand="0" w:evenVBand="0" w:oddHBand="0" w:evenHBand="0" w:firstRowFirstColumn="0" w:firstRowLastColumn="0" w:lastRowFirstColumn="0" w:lastRowLastColumn="0"/>
              <w:rPr>
                <w:rFonts w:cs="B Mitra"/>
                <w:sz w:val="16"/>
                <w:szCs w:val="16"/>
                <w:rtl/>
              </w:rPr>
            </w:pPr>
          </w:p>
        </w:tc>
        <w:tc>
          <w:tcPr>
            <w:tcW w:w="1134" w:type="dxa"/>
          </w:tcPr>
          <w:p w:rsidR="00D80967" w:rsidRPr="00DD2FD0" w:rsidRDefault="00D80967" w:rsidP="00411830">
            <w:pPr>
              <w:jc w:val="center"/>
              <w:cnfStyle w:val="100000000000" w:firstRow="1" w:lastRow="0" w:firstColumn="0" w:lastColumn="0" w:oddVBand="0" w:evenVBand="0" w:oddHBand="0" w:evenHBand="0" w:firstRowFirstColumn="0" w:firstRowLastColumn="0" w:lastRowFirstColumn="0" w:lastRowLastColumn="0"/>
              <w:rPr>
                <w:sz w:val="24"/>
                <w:szCs w:val="24"/>
                <w:rtl/>
              </w:rPr>
            </w:pPr>
            <w:r w:rsidRPr="00DD2FD0">
              <w:rPr>
                <w:rFonts w:hint="cs"/>
                <w:sz w:val="24"/>
                <w:szCs w:val="24"/>
                <w:rtl/>
              </w:rPr>
              <w:t>نام</w:t>
            </w:r>
          </w:p>
        </w:tc>
        <w:tc>
          <w:tcPr>
            <w:tcW w:w="1417" w:type="dxa"/>
          </w:tcPr>
          <w:p w:rsidR="00D80967" w:rsidRPr="00DD2FD0" w:rsidRDefault="00D80967" w:rsidP="00411830">
            <w:pPr>
              <w:jc w:val="center"/>
              <w:cnfStyle w:val="100000000000" w:firstRow="1" w:lastRow="0" w:firstColumn="0" w:lastColumn="0" w:oddVBand="0" w:evenVBand="0" w:oddHBand="0" w:evenHBand="0" w:firstRowFirstColumn="0" w:firstRowLastColumn="0" w:lastRowFirstColumn="0" w:lastRowLastColumn="0"/>
              <w:rPr>
                <w:sz w:val="24"/>
                <w:szCs w:val="24"/>
                <w:rtl/>
              </w:rPr>
            </w:pPr>
            <w:r w:rsidRPr="00DD2FD0">
              <w:rPr>
                <w:sz w:val="24"/>
                <w:szCs w:val="24"/>
                <w:rtl/>
              </w:rPr>
              <w:t>معادل انگلیسی</w:t>
            </w:r>
          </w:p>
        </w:tc>
        <w:tc>
          <w:tcPr>
            <w:tcW w:w="1407" w:type="dxa"/>
          </w:tcPr>
          <w:p w:rsidR="00D80967" w:rsidRPr="00DD2FD0" w:rsidRDefault="00D80967" w:rsidP="00411830">
            <w:pPr>
              <w:jc w:val="center"/>
              <w:cnfStyle w:val="100000000000" w:firstRow="1" w:lastRow="0" w:firstColumn="0" w:lastColumn="0" w:oddVBand="0" w:evenVBand="0" w:oddHBand="0" w:evenHBand="0" w:firstRowFirstColumn="0" w:firstRowLastColumn="0" w:lastRowFirstColumn="0" w:lastRowLastColumn="0"/>
              <w:rPr>
                <w:sz w:val="24"/>
                <w:szCs w:val="24"/>
                <w:rtl/>
              </w:rPr>
            </w:pPr>
            <w:r w:rsidRPr="00DD2FD0">
              <w:rPr>
                <w:rFonts w:hint="cs"/>
                <w:sz w:val="24"/>
                <w:szCs w:val="24"/>
                <w:rtl/>
              </w:rPr>
              <w:t>سبب</w:t>
            </w:r>
          </w:p>
        </w:tc>
        <w:tc>
          <w:tcPr>
            <w:tcW w:w="1470" w:type="dxa"/>
          </w:tcPr>
          <w:p w:rsidR="00D80967" w:rsidRPr="00DD2FD0" w:rsidRDefault="00D80967" w:rsidP="00411830">
            <w:pPr>
              <w:jc w:val="center"/>
              <w:cnfStyle w:val="100000000000" w:firstRow="1" w:lastRow="0" w:firstColumn="0" w:lastColumn="0" w:oddVBand="0" w:evenVBand="0" w:oddHBand="0" w:evenHBand="0" w:firstRowFirstColumn="0" w:firstRowLastColumn="0" w:lastRowFirstColumn="0" w:lastRowLastColumn="0"/>
              <w:rPr>
                <w:sz w:val="24"/>
                <w:szCs w:val="24"/>
                <w:rtl/>
              </w:rPr>
            </w:pPr>
            <w:r w:rsidRPr="00DD2FD0">
              <w:rPr>
                <w:rFonts w:hint="cs"/>
                <w:sz w:val="24"/>
                <w:szCs w:val="24"/>
                <w:rtl/>
              </w:rPr>
              <w:t>رفرانس</w:t>
            </w:r>
          </w:p>
        </w:tc>
      </w:tr>
      <w:tr w:rsidR="00157219" w:rsidRPr="00F13816" w:rsidTr="001856A5">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567" w:type="dxa"/>
            <w:vMerge/>
            <w:textDirection w:val="btLr"/>
          </w:tcPr>
          <w:p w:rsidR="00D80967" w:rsidRPr="000F2FE1" w:rsidRDefault="00D80967" w:rsidP="00411830">
            <w:pPr>
              <w:spacing w:line="276" w:lineRule="auto"/>
              <w:jc w:val="center"/>
              <w:rPr>
                <w:rFonts w:cs="B Mitra"/>
                <w:sz w:val="20"/>
                <w:szCs w:val="20"/>
                <w:rtl/>
              </w:rPr>
            </w:pPr>
          </w:p>
        </w:tc>
        <w:tc>
          <w:tcPr>
            <w:tcW w:w="618" w:type="dxa"/>
            <w:vMerge w:val="restart"/>
            <w:textDirection w:val="tbRl"/>
          </w:tcPr>
          <w:p w:rsidR="00D80967" w:rsidRPr="00921206" w:rsidRDefault="00D76AF2" w:rsidP="00411830">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sz w:val="28"/>
                <w:szCs w:val="28"/>
                <w:rtl/>
              </w:rPr>
            </w:pPr>
            <w:r>
              <w:rPr>
                <w:rFonts w:hint="cs"/>
                <w:sz w:val="28"/>
                <w:szCs w:val="28"/>
                <w:rtl/>
              </w:rPr>
              <w:t>بیماری‌ها</w:t>
            </w:r>
          </w:p>
          <w:p w:rsidR="00D80967" w:rsidRDefault="00D80967" w:rsidP="00411830">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sz w:val="16"/>
                <w:szCs w:val="16"/>
                <w:rtl/>
              </w:rPr>
            </w:pPr>
          </w:p>
          <w:p w:rsidR="00D80967" w:rsidRDefault="00D80967" w:rsidP="00411830">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sz w:val="16"/>
                <w:szCs w:val="16"/>
                <w:rtl/>
              </w:rPr>
            </w:pPr>
          </w:p>
          <w:p w:rsidR="00D80967" w:rsidRDefault="00D80967" w:rsidP="00411830">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sz w:val="16"/>
                <w:szCs w:val="16"/>
                <w:rtl/>
              </w:rPr>
            </w:pPr>
          </w:p>
          <w:p w:rsidR="00D80967" w:rsidRDefault="00D80967" w:rsidP="00411830">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sz w:val="16"/>
                <w:szCs w:val="16"/>
                <w:rtl/>
              </w:rPr>
            </w:pPr>
          </w:p>
          <w:p w:rsidR="00D80967" w:rsidRDefault="00D80967" w:rsidP="00411830">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sz w:val="16"/>
                <w:szCs w:val="16"/>
                <w:rtl/>
              </w:rPr>
            </w:pPr>
          </w:p>
          <w:p w:rsidR="00D80967" w:rsidRDefault="00D80967" w:rsidP="00411830">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sz w:val="16"/>
                <w:szCs w:val="16"/>
                <w:rtl/>
              </w:rPr>
            </w:pPr>
          </w:p>
          <w:p w:rsidR="00D80967" w:rsidRDefault="00D80967" w:rsidP="00411830">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sz w:val="16"/>
                <w:szCs w:val="16"/>
                <w:rtl/>
              </w:rPr>
            </w:pPr>
          </w:p>
          <w:p w:rsidR="00D80967" w:rsidRPr="00F803BB" w:rsidRDefault="00D80967" w:rsidP="00411830">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sz w:val="16"/>
                <w:szCs w:val="16"/>
                <w:rtl/>
              </w:rPr>
            </w:pPr>
          </w:p>
        </w:tc>
        <w:tc>
          <w:tcPr>
            <w:tcW w:w="1134" w:type="dxa"/>
          </w:tcPr>
          <w:p w:rsidR="00D80967" w:rsidRPr="005152C5" w:rsidRDefault="00D80967" w:rsidP="00411830">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5152C5">
              <w:rPr>
                <w:rFonts w:hint="cs"/>
                <w:sz w:val="16"/>
                <w:szCs w:val="16"/>
                <w:rtl/>
              </w:rPr>
              <w:t>برسام</w:t>
            </w:r>
          </w:p>
        </w:tc>
        <w:tc>
          <w:tcPr>
            <w:tcW w:w="1417" w:type="dxa"/>
          </w:tcPr>
          <w:p w:rsidR="00D80967" w:rsidRPr="005152C5" w:rsidRDefault="00D80967" w:rsidP="0041183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5152C5">
              <w:rPr>
                <w:rFonts w:asciiTheme="majorBidi" w:hAnsiTheme="majorBidi" w:cstheme="majorBidi"/>
                <w:sz w:val="16"/>
                <w:szCs w:val="16"/>
              </w:rPr>
              <w:t>Diaphragmatitis</w:t>
            </w:r>
          </w:p>
        </w:tc>
        <w:tc>
          <w:tcPr>
            <w:tcW w:w="1407" w:type="dxa"/>
          </w:tcPr>
          <w:p w:rsidR="00D80967" w:rsidRPr="005152C5" w:rsidRDefault="00D80967" w:rsidP="00411830">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5152C5">
              <w:rPr>
                <w:rFonts w:hint="cs"/>
                <w:sz w:val="16"/>
                <w:szCs w:val="16"/>
                <w:rtl/>
              </w:rPr>
              <w:t>خلط صفرا یا دم صفراوی</w:t>
            </w:r>
          </w:p>
        </w:tc>
        <w:tc>
          <w:tcPr>
            <w:tcW w:w="1470" w:type="dxa"/>
          </w:tcPr>
          <w:p w:rsidR="00BA1FB5" w:rsidRDefault="007F6700" w:rsidP="0093702B">
            <w:pPr>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&lt;EndNote&gt;&lt;Cite&gt;&lt;RecNum&gt;281&lt;/RecNum&gt;&lt;record&gt;&lt;rec-number&gt;281&lt;/rec-number&gt;&lt;foreign-keys&gt;&lt;key app="EN" db-id="eezwrppszv0fxxeesz85taru5wpx2pzezevw"&gt;281&lt;/key&gt;&lt;/foreign-keys&gt;&lt;ref-type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اول،</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12</w:instrText>
            </w:r>
            <w:r w:rsidR="00917FD9">
              <w:rPr>
                <w:rFonts w:hint="cs"/>
                <w:sz w:val="16"/>
                <w:szCs w:val="16"/>
                <w:rtl/>
              </w:rPr>
              <w:instrText>،</w:instrText>
            </w:r>
            <w:r w:rsidR="00917FD9">
              <w:rPr>
                <w:sz w:val="16"/>
                <w:szCs w:val="16"/>
                <w:rtl/>
              </w:rPr>
              <w:instrText xml:space="preserve"> 29</w:instrText>
            </w:r>
            <w:r w:rsidR="00917FD9">
              <w:rPr>
                <w:rFonts w:hint="cs"/>
                <w:sz w:val="16"/>
                <w:szCs w:val="16"/>
                <w:rtl/>
              </w:rPr>
              <w:instrText>،</w:instrText>
            </w:r>
            <w:r w:rsidR="00917FD9">
              <w:rPr>
                <w:sz w:val="16"/>
                <w:szCs w:val="16"/>
                <w:rtl/>
              </w:rPr>
              <w:instrText xml:space="preserve"> 31</w:instrText>
            </w:r>
            <w:r w:rsidR="00917FD9">
              <w:rPr>
                <w:rFonts w:hint="cs"/>
                <w:sz w:val="16"/>
                <w:szCs w:val="16"/>
                <w:rtl/>
              </w:rPr>
              <w:instrText>،</w:instrText>
            </w:r>
            <w:r w:rsidR="00917FD9">
              <w:rPr>
                <w:sz w:val="16"/>
                <w:szCs w:val="16"/>
                <w:rtl/>
              </w:rPr>
              <w:instrText xml:space="preserve"> 39</w:instrText>
            </w:r>
            <w:r w:rsidR="00917FD9">
              <w:rPr>
                <w:rFonts w:hint="cs"/>
                <w:sz w:val="16"/>
                <w:szCs w:val="16"/>
                <w:rtl/>
              </w:rPr>
              <w:instrText>،</w:instrText>
            </w:r>
            <w:r w:rsidR="00917FD9">
              <w:rPr>
                <w:sz w:val="16"/>
                <w:szCs w:val="16"/>
                <w:rtl/>
              </w:rPr>
              <w:instrText xml:space="preserve"> 44</w:instrText>
            </w:r>
            <w:r w:rsidR="00917FD9">
              <w:rPr>
                <w:rFonts w:hint="cs"/>
                <w:sz w:val="16"/>
                <w:szCs w:val="16"/>
                <w:rtl/>
              </w:rPr>
              <w:instrText>،</w:instrText>
            </w:r>
            <w:r w:rsidR="00917FD9">
              <w:rPr>
                <w:sz w:val="16"/>
                <w:szCs w:val="16"/>
                <w:rtl/>
              </w:rPr>
              <w:instrText xml:space="preserve"> 46</w:instrText>
            </w:r>
            <w:r w:rsidR="00917FD9">
              <w:rPr>
                <w:rFonts w:hint="cs"/>
                <w:sz w:val="16"/>
                <w:szCs w:val="16"/>
                <w:rtl/>
              </w:rPr>
              <w:instrText>،</w:instrText>
            </w:r>
            <w:r w:rsidR="00917FD9">
              <w:rPr>
                <w:sz w:val="16"/>
                <w:szCs w:val="16"/>
                <w:rtl/>
              </w:rPr>
              <w:instrText xml:space="preserve"> 49</w:instrText>
            </w:r>
            <w:r w:rsidR="00917FD9">
              <w:rPr>
                <w:rFonts w:hint="cs"/>
                <w:sz w:val="16"/>
                <w:szCs w:val="16"/>
                <w:rtl/>
              </w:rPr>
              <w:instrText>،</w:instrText>
            </w:r>
            <w:r w:rsidR="00917FD9">
              <w:rPr>
                <w:sz w:val="16"/>
                <w:szCs w:val="16"/>
                <w:rtl/>
              </w:rPr>
              <w:instrText xml:space="preserve"> 56</w:instrText>
            </w:r>
            <w:r w:rsidR="00917FD9">
              <w:rPr>
                <w:rFonts w:hint="cs"/>
                <w:sz w:val="16"/>
                <w:szCs w:val="16"/>
                <w:rtl/>
              </w:rPr>
              <w:instrText>،</w:instrText>
            </w:r>
            <w:r w:rsidR="00917FD9">
              <w:rPr>
                <w:sz w:val="16"/>
                <w:szCs w:val="16"/>
                <w:rtl/>
              </w:rPr>
              <w:instrText xml:space="preserve"> 59</w:instrText>
            </w:r>
            <w:r w:rsidR="00917FD9">
              <w:rPr>
                <w:rFonts w:hint="cs"/>
                <w:sz w:val="16"/>
                <w:szCs w:val="16"/>
                <w:rtl/>
              </w:rPr>
              <w:instrText>،</w:instrText>
            </w:r>
            <w:r w:rsidR="00917FD9">
              <w:rPr>
                <w:sz w:val="16"/>
                <w:szCs w:val="16"/>
                <w:rtl/>
              </w:rPr>
              <w:instrText xml:space="preserve"> 61</w:instrText>
            </w:r>
            <w:r w:rsidR="00917FD9">
              <w:rPr>
                <w:rFonts w:hint="cs"/>
                <w:sz w:val="16"/>
                <w:szCs w:val="16"/>
                <w:rtl/>
              </w:rPr>
              <w:instrText>،</w:instrText>
            </w:r>
            <w:r w:rsidR="00917FD9">
              <w:rPr>
                <w:sz w:val="16"/>
                <w:szCs w:val="16"/>
                <w:rtl/>
              </w:rPr>
              <w:instrText xml:space="preserve"> 63</w:instrText>
            </w:r>
            <w:r w:rsidR="00917FD9">
              <w:rPr>
                <w:rFonts w:hint="cs"/>
                <w:sz w:val="16"/>
                <w:szCs w:val="16"/>
                <w:rtl/>
              </w:rPr>
              <w:instrText>،</w:instrText>
            </w:r>
            <w:r w:rsidR="00917FD9">
              <w:rPr>
                <w:sz w:val="16"/>
                <w:szCs w:val="16"/>
                <w:rtl/>
              </w:rPr>
              <w:instrText xml:space="preserve"> 67</w:instrText>
            </w:r>
            <w:r w:rsidR="00917FD9">
              <w:rPr>
                <w:rFonts w:hint="cs"/>
                <w:sz w:val="16"/>
                <w:szCs w:val="16"/>
                <w:rtl/>
              </w:rPr>
              <w:instrText>،</w:instrText>
            </w:r>
            <w:r w:rsidR="00917FD9">
              <w:rPr>
                <w:sz w:val="16"/>
                <w:szCs w:val="16"/>
                <w:rtl/>
              </w:rPr>
              <w:instrText xml:space="preserve"> 69</w:instrText>
            </w:r>
            <w:r w:rsidR="00917FD9">
              <w:rPr>
                <w:rFonts w:hint="cs"/>
                <w:sz w:val="16"/>
                <w:szCs w:val="16"/>
                <w:rtl/>
              </w:rPr>
              <w:instrText>،</w:instrText>
            </w:r>
            <w:r w:rsidR="00917FD9">
              <w:rPr>
                <w:sz w:val="16"/>
                <w:szCs w:val="16"/>
                <w:rtl/>
              </w:rPr>
              <w:instrText xml:space="preserve"> 88</w:instrText>
            </w:r>
            <w:r w:rsidR="00917FD9">
              <w:rPr>
                <w:rFonts w:hint="cs"/>
                <w:sz w:val="16"/>
                <w:szCs w:val="16"/>
                <w:rtl/>
              </w:rPr>
              <w:instrText>،</w:instrText>
            </w:r>
            <w:r w:rsidR="00917FD9">
              <w:rPr>
                <w:sz w:val="16"/>
                <w:szCs w:val="16"/>
                <w:rtl/>
              </w:rPr>
              <w:instrText xml:space="preserve"> 102</w:instrText>
            </w:r>
            <w:r w:rsidR="00917FD9">
              <w:rPr>
                <w:rFonts w:hint="cs"/>
                <w:sz w:val="16"/>
                <w:szCs w:val="16"/>
                <w:rtl/>
              </w:rPr>
              <w:instrText>،</w:instrText>
            </w:r>
            <w:r w:rsidR="00917FD9">
              <w:rPr>
                <w:sz w:val="16"/>
                <w:szCs w:val="16"/>
                <w:rtl/>
              </w:rPr>
              <w:instrText xml:space="preserve"> 128</w:instrText>
            </w:r>
            <w:r w:rsidR="00917FD9">
              <w:rPr>
                <w:rFonts w:hint="cs"/>
                <w:sz w:val="16"/>
                <w:szCs w:val="16"/>
                <w:rtl/>
              </w:rPr>
              <w:instrText>،</w:instrText>
            </w:r>
            <w:r w:rsidR="00917FD9">
              <w:rPr>
                <w:sz w:val="16"/>
                <w:szCs w:val="16"/>
                <w:rtl/>
              </w:rPr>
              <w:instrText xml:space="preserve"> 130</w:instrText>
            </w:r>
            <w:r w:rsidR="00917FD9">
              <w:rPr>
                <w:rFonts w:hint="cs"/>
                <w:sz w:val="16"/>
                <w:szCs w:val="16"/>
                <w:rtl/>
              </w:rPr>
              <w:instrText>،</w:instrText>
            </w:r>
            <w:r w:rsidR="00917FD9">
              <w:rPr>
                <w:sz w:val="16"/>
                <w:szCs w:val="16"/>
                <w:rtl/>
              </w:rPr>
              <w:instrText xml:space="preserve"> 131</w:instrText>
            </w:r>
            <w:r w:rsidR="00917FD9">
              <w:rPr>
                <w:rFonts w:hint="cs"/>
                <w:sz w:val="16"/>
                <w:szCs w:val="16"/>
                <w:rtl/>
              </w:rPr>
              <w:instrText>،</w:instrText>
            </w:r>
            <w:r w:rsidR="00917FD9">
              <w:rPr>
                <w:sz w:val="16"/>
                <w:szCs w:val="16"/>
                <w:rtl/>
              </w:rPr>
              <w:instrText xml:space="preserve"> 133</w:instrText>
            </w:r>
            <w:r w:rsidR="00917FD9">
              <w:rPr>
                <w:rFonts w:hint="cs"/>
                <w:sz w:val="16"/>
                <w:szCs w:val="16"/>
                <w:rtl/>
              </w:rPr>
              <w:instrText>،</w:instrText>
            </w:r>
            <w:r w:rsidR="00917FD9">
              <w:rPr>
                <w:sz w:val="16"/>
                <w:szCs w:val="16"/>
                <w:rtl/>
              </w:rPr>
              <w:instrText xml:space="preserve"> 141</w:instrText>
            </w:r>
            <w:r w:rsidR="00917FD9">
              <w:rPr>
                <w:rFonts w:hint="cs"/>
                <w:sz w:val="16"/>
                <w:szCs w:val="16"/>
                <w:rtl/>
              </w:rPr>
              <w:instrText>،</w:instrText>
            </w:r>
            <w:r w:rsidR="00917FD9">
              <w:rPr>
                <w:sz w:val="16"/>
                <w:szCs w:val="16"/>
                <w:rtl/>
              </w:rPr>
              <w:instrText xml:space="preserve"> 143</w:instrText>
            </w:r>
            <w:r w:rsidR="00917FD9">
              <w:rPr>
                <w:rFonts w:hint="cs"/>
                <w:sz w:val="16"/>
                <w:szCs w:val="16"/>
                <w:rtl/>
              </w:rPr>
              <w:instrText>،</w:instrText>
            </w:r>
            <w:r w:rsidR="00917FD9">
              <w:rPr>
                <w:sz w:val="16"/>
                <w:szCs w:val="16"/>
                <w:rtl/>
              </w:rPr>
              <w:instrText xml:space="preserve"> 148</w:instrText>
            </w:r>
            <w:r w:rsidR="00917FD9">
              <w:rPr>
                <w:rFonts w:hint="cs"/>
                <w:sz w:val="16"/>
                <w:szCs w:val="16"/>
                <w:rtl/>
              </w:rPr>
              <w:instrText>،</w:instrText>
            </w:r>
            <w:r w:rsidR="00917FD9">
              <w:rPr>
                <w:sz w:val="16"/>
                <w:szCs w:val="16"/>
                <w:rtl/>
              </w:rPr>
              <w:instrText xml:space="preserve"> 478&lt;/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(102)</w:t>
            </w:r>
            <w:r>
              <w:rPr>
                <w:sz w:val="16"/>
                <w:szCs w:val="16"/>
                <w:rtl/>
              </w:rPr>
              <w:fldChar w:fldCharType="end"/>
            </w:r>
            <w:r w:rsidR="00BA1FB5">
              <w:rPr>
                <w:rFonts w:hint="cs"/>
                <w:sz w:val="16"/>
                <w:szCs w:val="16"/>
                <w:rtl/>
              </w:rPr>
              <w:t xml:space="preserve"> </w:t>
            </w:r>
          </w:p>
          <w:p w:rsidR="00D80967" w:rsidRPr="005152C5" w:rsidRDefault="00D80967" w:rsidP="00411830">
            <w:pPr>
              <w:cnfStyle w:val="000000100000" w:firstRow="0" w:lastRow="0" w:firstColumn="0" w:lastColumn="0" w:oddVBand="0" w:evenVBand="0" w:oddHBand="1" w:evenHBand="0" w:firstRowFirstColumn="0" w:firstRowLastColumn="0" w:lastRowFirstColumn="0" w:lastRowLastColumn="0"/>
              <w:rPr>
                <w:b/>
                <w:bCs/>
                <w:sz w:val="16"/>
                <w:szCs w:val="16"/>
                <w:rtl/>
              </w:rPr>
            </w:pPr>
          </w:p>
        </w:tc>
      </w:tr>
      <w:tr w:rsidR="00157219" w:rsidRPr="00F13816" w:rsidTr="001856A5">
        <w:trPr>
          <w:cnfStyle w:val="000000010000" w:firstRow="0" w:lastRow="0" w:firstColumn="0" w:lastColumn="0" w:oddVBand="0" w:evenVBand="0" w:oddHBand="0" w:evenHBand="1"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567" w:type="dxa"/>
            <w:vMerge/>
          </w:tcPr>
          <w:p w:rsidR="00D80967" w:rsidRPr="000F2FE1" w:rsidRDefault="00D80967" w:rsidP="00411830">
            <w:pPr>
              <w:spacing w:line="276" w:lineRule="auto"/>
              <w:jc w:val="center"/>
              <w:rPr>
                <w:rFonts w:cs="B Mitra"/>
                <w:sz w:val="20"/>
                <w:szCs w:val="20"/>
                <w:rtl/>
              </w:rPr>
            </w:pPr>
          </w:p>
        </w:tc>
        <w:tc>
          <w:tcPr>
            <w:tcW w:w="618" w:type="dxa"/>
            <w:vMerge/>
          </w:tcPr>
          <w:p w:rsidR="00D80967" w:rsidRPr="00F13816" w:rsidRDefault="00D80967" w:rsidP="00411830">
            <w:pPr>
              <w:spacing w:line="276" w:lineRule="auto"/>
              <w:jc w:val="center"/>
              <w:cnfStyle w:val="000000010000" w:firstRow="0" w:lastRow="0" w:firstColumn="0" w:lastColumn="0" w:oddVBand="0" w:evenVBand="0" w:oddHBand="0" w:evenHBand="1" w:firstRowFirstColumn="0" w:firstRowLastColumn="0" w:lastRowFirstColumn="0" w:lastRowLastColumn="0"/>
              <w:rPr>
                <w:rFonts w:cs="B Mitra"/>
                <w:sz w:val="16"/>
                <w:szCs w:val="16"/>
                <w:rtl/>
              </w:rPr>
            </w:pPr>
          </w:p>
        </w:tc>
        <w:tc>
          <w:tcPr>
            <w:tcW w:w="1134" w:type="dxa"/>
          </w:tcPr>
          <w:p w:rsidR="00D80967" w:rsidRPr="00061C54" w:rsidRDefault="00D80967" w:rsidP="00411830">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061C54">
              <w:rPr>
                <w:rFonts w:hint="cs"/>
                <w:sz w:val="16"/>
                <w:szCs w:val="16"/>
                <w:rtl/>
              </w:rPr>
              <w:t>مالیخولیا</w:t>
            </w:r>
          </w:p>
        </w:tc>
        <w:tc>
          <w:tcPr>
            <w:tcW w:w="1417" w:type="dxa"/>
          </w:tcPr>
          <w:p w:rsidR="00D80967" w:rsidRPr="00061C54" w:rsidRDefault="00D80967" w:rsidP="00411830">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061C54">
              <w:rPr>
                <w:rFonts w:asciiTheme="majorBidi" w:hAnsiTheme="majorBidi" w:cstheme="majorBidi"/>
                <w:sz w:val="16"/>
                <w:szCs w:val="16"/>
              </w:rPr>
              <w:t>Melancholia</w:t>
            </w:r>
          </w:p>
        </w:tc>
        <w:tc>
          <w:tcPr>
            <w:tcW w:w="1407" w:type="dxa"/>
          </w:tcPr>
          <w:p w:rsidR="00D80967" w:rsidRPr="00061C54" w:rsidRDefault="00D80967" w:rsidP="00411830">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061C54">
              <w:rPr>
                <w:rFonts w:hint="cs"/>
                <w:sz w:val="16"/>
                <w:szCs w:val="16"/>
                <w:rtl/>
              </w:rPr>
              <w:t>احتراق دم، صفرا، سودا و یا بلغم</w:t>
            </w:r>
          </w:p>
        </w:tc>
        <w:tc>
          <w:tcPr>
            <w:tcW w:w="1470" w:type="dxa"/>
          </w:tcPr>
          <w:p w:rsidR="00BA1FB5"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&lt;EndNote&gt;&lt;Cite&gt;&lt;RecNum&gt;282&lt;/RecNum&gt;&lt;record&gt;&lt;rec-number&gt;282&lt;/rec-number&gt;&lt;foreign-keys&gt;&lt;key app="EN" db-id="eezwrppszv0fxxeesz85taru5wpx2pzezevw"&gt;282&lt;/key&gt;&lt;/foreign-keys&gt;&lt;ref-type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سینا،</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حسین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عبدالله،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قانون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فی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قرن</w:instrText>
            </w:r>
            <w:r w:rsidR="00917FD9">
              <w:rPr>
                <w:rFonts w:ascii="Calibri" w:eastAsia="Calibri" w:hAnsi="Calibri"/>
                <w:sz w:val="16"/>
                <w:szCs w:val="16"/>
                <w:rtl/>
              </w:rPr>
              <w:instrText xml:space="preserve"> 4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شمس</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ابراهیم،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بیروت،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لبنان،</w:instrText>
            </w:r>
            <w:r w:rsidR="00917FD9">
              <w:rPr>
                <w:rFonts w:ascii="Calibri" w:eastAsia="Calibri" w:hAnsi="Calibri"/>
                <w:sz w:val="16"/>
                <w:szCs w:val="16"/>
                <w:rtl/>
              </w:rPr>
              <w:instrText>2005</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الاعلمی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للمطبوعات</w:instrText>
            </w:r>
            <w:r w:rsidR="00917FD9">
              <w:rPr>
                <w:rFonts w:ascii="Calibri" w:eastAsia="Calibri" w:hAnsi="Calibri"/>
                <w:sz w:val="16"/>
                <w:szCs w:val="16"/>
                <w:rtl/>
              </w:rPr>
              <w:instrText xml:space="preserve">. 1425 </w:instrText>
            </w:r>
            <w:r w:rsidR="00917FD9">
              <w:rPr>
                <w:rFonts w:ascii="Calibri" w:eastAsia="Calibri" w:hAnsi="Calibri" w:hint="cs"/>
                <w:sz w:val="16"/>
                <w:szCs w:val="16"/>
                <w:rtl/>
              </w:rPr>
              <w:instrText>هـ</w:instrText>
            </w:r>
            <w:r w:rsidR="00917FD9">
              <w:rPr>
                <w:rFonts w:ascii="Calibri" w:eastAsia="Calibri" w:hAnsi="Calibri"/>
                <w:sz w:val="16"/>
                <w:szCs w:val="16"/>
                <w:rtl/>
              </w:rPr>
              <w:instrText>.</w:instrText>
            </w:r>
            <w:r w:rsidR="00917FD9">
              <w:rPr>
                <w:rFonts w:ascii="Calibri" w:eastAsia="Calibri" w:hAnsi="Calibri" w:hint="cs"/>
                <w:sz w:val="16"/>
                <w:szCs w:val="16"/>
                <w:rtl/>
              </w:rPr>
              <w:instrText>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562&lt;/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(10)</w:t>
            </w:r>
            <w:r>
              <w:rPr>
                <w:rFonts w:ascii="Calibri" w:eastAsia="Calibri" w:hAnsi="Calibri"/>
                <w:sz w:val="16"/>
                <w:szCs w:val="16"/>
                <w:rtl/>
              </w:rPr>
              <w:fldChar w:fldCharType="end"/>
            </w:r>
            <w:r w:rsidR="00BA1FB5">
              <w:rPr>
                <w:rFonts w:ascii="Calibri" w:eastAsia="Calibri" w:hAnsi="Calibri" w:hint="cs"/>
                <w:sz w:val="16"/>
                <w:szCs w:val="16"/>
                <w:rtl/>
              </w:rPr>
              <w:t xml:space="preserve"> </w:t>
            </w: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&lt;EndNote&gt;&lt;Cite&gt;&lt;RecNum&gt;281&lt;/RecNum&gt;&lt;record&gt;&lt;rec-number&gt;281&lt;/rec-number&gt;&lt;foreign-keys&gt;&lt;key app="EN" db-id="eezwrppszv0fxxeesz85taru5wpx2pzezevw"&gt;281&lt;/key&gt;&lt;/foreign-keys&gt;&lt;ref-type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رازی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زکریا،</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الحاوی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فی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داراحیاء</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التراث</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العربی،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بیروت،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لبنان،</w:instrText>
            </w:r>
            <w:r w:rsidR="00917FD9">
              <w:rPr>
                <w:rFonts w:ascii="Calibri" w:eastAsia="Calibri" w:hAnsi="Calibri"/>
                <w:sz w:val="16"/>
                <w:szCs w:val="16"/>
                <w:rtl/>
              </w:rPr>
              <w:instrText xml:space="preserve"> 2002</w:instrText>
            </w:r>
            <w:r w:rsidR="00917FD9">
              <w:rPr>
                <w:rFonts w:ascii="Calibri" w:eastAsia="Calibri" w:hAnsi="Calibri" w:hint="cs"/>
                <w:sz w:val="16"/>
                <w:szCs w:val="16"/>
                <w:rtl/>
              </w:rPr>
              <w:instrText>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،مجلد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اول،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133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478&lt;/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(102)</w:t>
            </w:r>
            <w:r>
              <w:rPr>
                <w:rFonts w:ascii="Calibri" w:eastAsia="Calibri" w:hAnsi="Calibri"/>
                <w:sz w:val="16"/>
                <w:szCs w:val="16"/>
                <w:rtl/>
              </w:rPr>
              <w:fldChar w:fldCharType="end"/>
            </w:r>
          </w:p>
          <w:p w:rsidR="00D80967" w:rsidRPr="00F13816" w:rsidRDefault="00D80967" w:rsidP="00411830">
            <w:pPr>
              <w:jc w:val="both"/>
              <w:cnfStyle w:val="000000010000" w:firstRow="0" w:lastRow="0" w:firstColumn="0" w:lastColumn="0" w:oddVBand="0" w:evenVBand="0" w:oddHBand="0" w:evenHBand="1" w:firstRowFirstColumn="0" w:firstRowLastColumn="0" w:lastRowFirstColumn="0" w:lastRowLastColumn="0"/>
              <w:rPr>
                <w:rFonts w:cs="B Mitra"/>
                <w:sz w:val="16"/>
                <w:szCs w:val="16"/>
                <w:rtl/>
              </w:rPr>
            </w:pPr>
          </w:p>
        </w:tc>
      </w:tr>
      <w:tr w:rsidR="00157219" w:rsidRPr="00F13816" w:rsidTr="001856A5">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567" w:type="dxa"/>
            <w:vMerge/>
          </w:tcPr>
          <w:p w:rsidR="00D80967" w:rsidRPr="000F2FE1" w:rsidRDefault="00D80967" w:rsidP="00411830">
            <w:pPr>
              <w:spacing w:line="276" w:lineRule="auto"/>
              <w:jc w:val="center"/>
              <w:rPr>
                <w:rFonts w:cs="B Mitra"/>
                <w:sz w:val="20"/>
                <w:szCs w:val="20"/>
                <w:rtl/>
              </w:rPr>
            </w:pPr>
          </w:p>
        </w:tc>
        <w:tc>
          <w:tcPr>
            <w:tcW w:w="618" w:type="dxa"/>
            <w:vMerge/>
          </w:tcPr>
          <w:p w:rsidR="00D80967" w:rsidRPr="00F13816" w:rsidRDefault="00D80967" w:rsidP="00411830">
            <w:pPr>
              <w:spacing w:line="276" w:lineRule="auto"/>
              <w:jc w:val="center"/>
              <w:cnfStyle w:val="000000100000" w:firstRow="0" w:lastRow="0" w:firstColumn="0" w:lastColumn="0" w:oddVBand="0" w:evenVBand="0" w:oddHBand="1" w:evenHBand="0" w:firstRowFirstColumn="0" w:firstRowLastColumn="0" w:lastRowFirstColumn="0" w:lastRowLastColumn="0"/>
              <w:rPr>
                <w:rFonts w:cs="B Mitra"/>
                <w:sz w:val="16"/>
                <w:szCs w:val="16"/>
                <w:rtl/>
              </w:rPr>
            </w:pPr>
          </w:p>
        </w:tc>
        <w:tc>
          <w:tcPr>
            <w:tcW w:w="1134" w:type="dxa"/>
          </w:tcPr>
          <w:p w:rsidR="00D80967" w:rsidRPr="002A5BEE" w:rsidRDefault="00D80967" w:rsidP="00411830">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2A5BEE">
              <w:rPr>
                <w:rFonts w:hint="cs"/>
                <w:sz w:val="16"/>
                <w:szCs w:val="16"/>
                <w:rtl/>
              </w:rPr>
              <w:t>صرع</w:t>
            </w:r>
          </w:p>
        </w:tc>
        <w:tc>
          <w:tcPr>
            <w:tcW w:w="1417" w:type="dxa"/>
          </w:tcPr>
          <w:p w:rsidR="00D80967" w:rsidRPr="002A5BEE" w:rsidRDefault="00D80967" w:rsidP="0041183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2A5BEE">
              <w:rPr>
                <w:rFonts w:asciiTheme="majorBidi" w:hAnsiTheme="majorBidi" w:cstheme="majorBidi"/>
                <w:sz w:val="16"/>
                <w:szCs w:val="16"/>
              </w:rPr>
              <w:t>Epilepsy</w:t>
            </w:r>
          </w:p>
        </w:tc>
        <w:tc>
          <w:tcPr>
            <w:tcW w:w="1407" w:type="dxa"/>
          </w:tcPr>
          <w:p w:rsidR="00D80967" w:rsidRPr="002A5BEE" w:rsidRDefault="00D80967" w:rsidP="00411830">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2A5BEE">
              <w:rPr>
                <w:rFonts w:hint="cs"/>
                <w:sz w:val="16"/>
                <w:szCs w:val="16"/>
                <w:rtl/>
              </w:rPr>
              <w:t>سده غیر تامه در بطون دماغ و مجاری اعصاب</w:t>
            </w:r>
          </w:p>
        </w:tc>
        <w:tc>
          <w:tcPr>
            <w:tcW w:w="1470" w:type="dxa"/>
          </w:tcPr>
          <w:p w:rsidR="00BA1FB5" w:rsidRDefault="007F6700" w:rsidP="00CE7716">
            <w:pPr>
              <w:jc w:val="lowKashida"/>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&lt;EndNote&gt;&lt;Cite&gt;&lt;RecNum&gt;282&lt;/RecNum&gt;&lt;record&gt;&lt;rec-number&gt;282&lt;/rec-number&gt;&lt;foreign-keys&gt;&lt;key app="EN" db-id="eezwrppszv0fxxeesz85taru5wpx2pzezevw"&gt;282&lt;/key&gt;&lt;/foreign-keys&gt;&lt;ref-type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سینا،</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حسین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عبدالله،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قانون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فی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قرن</w:instrText>
            </w:r>
            <w:r w:rsidR="00917FD9">
              <w:rPr>
                <w:rFonts w:ascii="Calibri" w:eastAsia="Calibri" w:hAnsi="Calibri"/>
                <w:sz w:val="16"/>
                <w:szCs w:val="16"/>
                <w:rtl/>
              </w:rPr>
              <w:instrText xml:space="preserve"> 4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شمس</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ابراهیم،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بیروت،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لبنان،</w:instrText>
            </w:r>
            <w:r w:rsidR="00917FD9">
              <w:rPr>
                <w:rFonts w:ascii="Calibri" w:eastAsia="Calibri" w:hAnsi="Calibri"/>
                <w:sz w:val="16"/>
                <w:szCs w:val="16"/>
                <w:rtl/>
              </w:rPr>
              <w:instrText>2005</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الاعلمی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للمطبوعات</w:instrText>
            </w:r>
            <w:r w:rsidR="00917FD9">
              <w:rPr>
                <w:rFonts w:ascii="Calibri" w:eastAsia="Calibri" w:hAnsi="Calibri"/>
                <w:sz w:val="16"/>
                <w:szCs w:val="16"/>
                <w:rtl/>
              </w:rPr>
              <w:instrText xml:space="preserve">. 1425 </w:instrText>
            </w:r>
            <w:r w:rsidR="00917FD9">
              <w:rPr>
                <w:rFonts w:ascii="Calibri" w:eastAsia="Calibri" w:hAnsi="Calibri" w:hint="cs"/>
                <w:sz w:val="16"/>
                <w:szCs w:val="16"/>
                <w:rtl/>
              </w:rPr>
              <w:instrText>هـ</w:instrText>
            </w:r>
            <w:r w:rsidR="00917FD9">
              <w:rPr>
                <w:rFonts w:ascii="Calibri" w:eastAsia="Calibri" w:hAnsi="Calibri"/>
                <w:sz w:val="16"/>
                <w:szCs w:val="16"/>
                <w:rtl/>
              </w:rPr>
              <w:instrText>.</w:instrText>
            </w:r>
            <w:r w:rsidR="00917FD9">
              <w:rPr>
                <w:rFonts w:ascii="Calibri" w:eastAsia="Calibri" w:hAnsi="Calibri" w:hint="cs"/>
                <w:sz w:val="16"/>
                <w:szCs w:val="16"/>
                <w:rtl/>
              </w:rPr>
              <w:instrText>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562&lt;/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(10)</w:t>
            </w:r>
            <w:r>
              <w:rPr>
                <w:rFonts w:ascii="Calibri" w:eastAsia="Calibri" w:hAnsi="Calibri"/>
                <w:sz w:val="16"/>
                <w:szCs w:val="16"/>
                <w:rtl/>
              </w:rPr>
              <w:fldChar w:fldCharType="end"/>
            </w:r>
          </w:p>
          <w:p w:rsidR="00D80967" w:rsidRPr="002A5BEE" w:rsidRDefault="00D80967" w:rsidP="00411830">
            <w:pPr>
              <w:jc w:val="lowKashida"/>
              <w:cnfStyle w:val="000000100000" w:firstRow="0" w:lastRow="0" w:firstColumn="0" w:lastColumn="0" w:oddVBand="0" w:evenVBand="0" w:oddHBand="1" w:evenHBand="0" w:firstRowFirstColumn="0" w:firstRowLastColumn="0" w:lastRowFirstColumn="0" w:lastRowLastColumn="0"/>
              <w:rPr>
                <w:b/>
                <w:bCs/>
                <w:sz w:val="16"/>
                <w:szCs w:val="16"/>
                <w:rtl/>
              </w:rPr>
            </w:pPr>
          </w:p>
        </w:tc>
      </w:tr>
      <w:tr w:rsidR="00157219" w:rsidRPr="00F13816" w:rsidTr="001856A5">
        <w:trPr>
          <w:cnfStyle w:val="000000010000" w:firstRow="0" w:lastRow="0" w:firstColumn="0" w:lastColumn="0" w:oddVBand="0" w:evenVBand="0" w:oddHBand="0" w:evenHBand="1"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567" w:type="dxa"/>
            <w:vMerge/>
          </w:tcPr>
          <w:p w:rsidR="00D80967" w:rsidRPr="000F2FE1" w:rsidRDefault="00D80967" w:rsidP="00411830">
            <w:pPr>
              <w:spacing w:line="276" w:lineRule="auto"/>
              <w:jc w:val="center"/>
              <w:rPr>
                <w:rFonts w:cs="B Mitra"/>
                <w:sz w:val="20"/>
                <w:szCs w:val="20"/>
                <w:rtl/>
              </w:rPr>
            </w:pPr>
          </w:p>
        </w:tc>
        <w:tc>
          <w:tcPr>
            <w:tcW w:w="618" w:type="dxa"/>
            <w:vMerge/>
          </w:tcPr>
          <w:p w:rsidR="00D80967" w:rsidRPr="00F13816" w:rsidRDefault="00D80967" w:rsidP="00411830">
            <w:pPr>
              <w:spacing w:line="276" w:lineRule="auto"/>
              <w:jc w:val="center"/>
              <w:cnfStyle w:val="000000010000" w:firstRow="0" w:lastRow="0" w:firstColumn="0" w:lastColumn="0" w:oddVBand="0" w:evenVBand="0" w:oddHBand="0" w:evenHBand="1" w:firstRowFirstColumn="0" w:firstRowLastColumn="0" w:lastRowFirstColumn="0" w:lastRowLastColumn="0"/>
              <w:rPr>
                <w:rFonts w:cs="B Mitra"/>
                <w:sz w:val="16"/>
                <w:szCs w:val="16"/>
                <w:rtl/>
              </w:rPr>
            </w:pPr>
          </w:p>
        </w:tc>
        <w:tc>
          <w:tcPr>
            <w:tcW w:w="1134" w:type="dxa"/>
          </w:tcPr>
          <w:p w:rsidR="00D80967" w:rsidRPr="00382D07" w:rsidRDefault="00D80967" w:rsidP="00411830">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382D07">
              <w:rPr>
                <w:rFonts w:hint="cs"/>
                <w:sz w:val="16"/>
                <w:szCs w:val="16"/>
                <w:rtl/>
              </w:rPr>
              <w:t>مانیا</w:t>
            </w:r>
          </w:p>
        </w:tc>
        <w:tc>
          <w:tcPr>
            <w:tcW w:w="1417" w:type="dxa"/>
          </w:tcPr>
          <w:p w:rsidR="00D80967" w:rsidRPr="00382D07" w:rsidRDefault="00D80967" w:rsidP="00411830">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382D07">
              <w:rPr>
                <w:rFonts w:asciiTheme="majorBidi" w:hAnsiTheme="majorBidi" w:cstheme="majorBidi"/>
                <w:sz w:val="16"/>
                <w:szCs w:val="16"/>
              </w:rPr>
              <w:t>Mania</w:t>
            </w:r>
          </w:p>
        </w:tc>
        <w:tc>
          <w:tcPr>
            <w:tcW w:w="1407" w:type="dxa"/>
          </w:tcPr>
          <w:p w:rsidR="00D80967" w:rsidRPr="00382D07" w:rsidRDefault="00D80967" w:rsidP="00411830">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382D07">
              <w:rPr>
                <w:rFonts w:hint="cs"/>
                <w:sz w:val="16"/>
                <w:szCs w:val="16"/>
                <w:rtl/>
              </w:rPr>
              <w:t>بخار صفرا یا سودای سوخته</w:t>
            </w:r>
          </w:p>
        </w:tc>
        <w:tc>
          <w:tcPr>
            <w:tcW w:w="1470" w:type="dxa"/>
          </w:tcPr>
          <w:p w:rsidR="00BA1FB5" w:rsidRDefault="007F6700" w:rsidP="00CE7716">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&lt;EndNote&gt;&lt;Cite&gt;&lt;RecNum&gt;282&lt;/RecNum&gt;&lt;record&gt;&lt;rec-number&gt;282&lt;/rec-number&gt;&lt;foreign-keys&gt;&lt;key app="EN" db-id="eezwrppszv0fxxeesz85taru5wpx2pzezevw"&gt;282&lt;/key&gt;&lt;/foreign-keys&gt;&lt;ref-type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سینا،</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حسین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عبدالله،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قانون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فی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قرن</w:instrText>
            </w:r>
            <w:r w:rsidR="00917FD9">
              <w:rPr>
                <w:rFonts w:ascii="Calibri" w:eastAsia="Calibri" w:hAnsi="Calibri"/>
                <w:sz w:val="16"/>
                <w:szCs w:val="16"/>
                <w:rtl/>
              </w:rPr>
              <w:instrText xml:space="preserve"> 4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شمس</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ابراهیم،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بیروت،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لبنان،</w:instrText>
            </w:r>
            <w:r w:rsidR="00917FD9">
              <w:rPr>
                <w:rFonts w:ascii="Calibri" w:eastAsia="Calibri" w:hAnsi="Calibri"/>
                <w:sz w:val="16"/>
                <w:szCs w:val="16"/>
                <w:rtl/>
              </w:rPr>
              <w:instrText>2005</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الاعلمی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للمطبوعات</w:instrText>
            </w:r>
            <w:r w:rsidR="00917FD9">
              <w:rPr>
                <w:rFonts w:ascii="Calibri" w:eastAsia="Calibri" w:hAnsi="Calibri"/>
                <w:sz w:val="16"/>
                <w:szCs w:val="16"/>
                <w:rtl/>
              </w:rPr>
              <w:instrText xml:space="preserve">. 1425 </w:instrText>
            </w:r>
            <w:r w:rsidR="00917FD9">
              <w:rPr>
                <w:rFonts w:ascii="Calibri" w:eastAsia="Calibri" w:hAnsi="Calibri" w:hint="cs"/>
                <w:sz w:val="16"/>
                <w:szCs w:val="16"/>
                <w:rtl/>
              </w:rPr>
              <w:instrText>هـ</w:instrText>
            </w:r>
            <w:r w:rsidR="00917FD9">
              <w:rPr>
                <w:rFonts w:ascii="Calibri" w:eastAsia="Calibri" w:hAnsi="Calibri"/>
                <w:sz w:val="16"/>
                <w:szCs w:val="16"/>
                <w:rtl/>
              </w:rPr>
              <w:instrText>.</w:instrText>
            </w:r>
            <w:r w:rsidR="00917FD9">
              <w:rPr>
                <w:rFonts w:ascii="Calibri" w:eastAsia="Calibri" w:hAnsi="Calibri" w:hint="cs"/>
                <w:sz w:val="16"/>
                <w:szCs w:val="16"/>
                <w:rtl/>
              </w:rPr>
              <w:instrText>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562&lt;/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(10)</w:t>
            </w:r>
            <w:r>
              <w:rPr>
                <w:rFonts w:ascii="Calibri" w:eastAsia="Calibri" w:hAnsi="Calibri"/>
                <w:sz w:val="16"/>
                <w:szCs w:val="16"/>
                <w:rtl/>
              </w:rPr>
              <w:fldChar w:fldCharType="end"/>
            </w:r>
          </w:p>
          <w:p w:rsidR="00D80967" w:rsidRPr="00382D07" w:rsidRDefault="00D80967" w:rsidP="00411830">
            <w:pPr>
              <w:jc w:val="both"/>
              <w:cnfStyle w:val="000000010000" w:firstRow="0" w:lastRow="0" w:firstColumn="0" w:lastColumn="0" w:oddVBand="0" w:evenVBand="0" w:oddHBand="0" w:evenHBand="1" w:firstRowFirstColumn="0" w:firstRowLastColumn="0" w:lastRowFirstColumn="0" w:lastRowLastColumn="0"/>
              <w:rPr>
                <w:b/>
                <w:bCs/>
                <w:sz w:val="16"/>
                <w:szCs w:val="16"/>
                <w:rtl/>
              </w:rPr>
            </w:pPr>
          </w:p>
        </w:tc>
      </w:tr>
      <w:tr w:rsidR="00157219" w:rsidRPr="00F13816" w:rsidTr="001856A5">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567" w:type="dxa"/>
            <w:vMerge/>
          </w:tcPr>
          <w:p w:rsidR="00D80967" w:rsidRPr="000F2FE1" w:rsidRDefault="00D80967" w:rsidP="00411830">
            <w:pPr>
              <w:spacing w:line="276" w:lineRule="auto"/>
              <w:jc w:val="center"/>
              <w:rPr>
                <w:rFonts w:cs="B Mitra"/>
                <w:sz w:val="20"/>
                <w:szCs w:val="20"/>
                <w:rtl/>
              </w:rPr>
            </w:pPr>
          </w:p>
        </w:tc>
        <w:tc>
          <w:tcPr>
            <w:tcW w:w="618" w:type="dxa"/>
            <w:vMerge/>
          </w:tcPr>
          <w:p w:rsidR="00D80967" w:rsidRPr="00F13816" w:rsidRDefault="00D80967" w:rsidP="00411830">
            <w:pPr>
              <w:spacing w:line="276" w:lineRule="auto"/>
              <w:jc w:val="center"/>
              <w:cnfStyle w:val="000000100000" w:firstRow="0" w:lastRow="0" w:firstColumn="0" w:lastColumn="0" w:oddVBand="0" w:evenVBand="0" w:oddHBand="1" w:evenHBand="0" w:firstRowFirstColumn="0" w:firstRowLastColumn="0" w:lastRowFirstColumn="0" w:lastRowLastColumn="0"/>
              <w:rPr>
                <w:rFonts w:cs="B Mitra"/>
                <w:sz w:val="16"/>
                <w:szCs w:val="16"/>
                <w:rtl/>
              </w:rPr>
            </w:pPr>
          </w:p>
        </w:tc>
        <w:tc>
          <w:tcPr>
            <w:tcW w:w="1134" w:type="dxa"/>
          </w:tcPr>
          <w:p w:rsidR="00D80967" w:rsidRPr="00705475" w:rsidRDefault="00D80967" w:rsidP="00411830">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705475">
              <w:rPr>
                <w:rFonts w:hint="cs"/>
                <w:sz w:val="16"/>
                <w:szCs w:val="16"/>
                <w:rtl/>
              </w:rPr>
              <w:t>تب صفراوی محترقه</w:t>
            </w:r>
          </w:p>
        </w:tc>
        <w:tc>
          <w:tcPr>
            <w:tcW w:w="1417" w:type="dxa"/>
          </w:tcPr>
          <w:p w:rsidR="00D80967" w:rsidRPr="00705475" w:rsidRDefault="00D80967" w:rsidP="0041183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705475">
              <w:rPr>
                <w:rFonts w:asciiTheme="majorBidi" w:hAnsiTheme="majorBidi" w:cstheme="majorBidi"/>
                <w:sz w:val="16"/>
                <w:szCs w:val="16"/>
              </w:rPr>
              <w:t>Burnt bilious fever</w:t>
            </w:r>
          </w:p>
        </w:tc>
        <w:tc>
          <w:tcPr>
            <w:tcW w:w="1407" w:type="dxa"/>
          </w:tcPr>
          <w:p w:rsidR="00D80967" w:rsidRPr="00705475" w:rsidRDefault="00D80967" w:rsidP="00411830">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705475">
              <w:rPr>
                <w:rFonts w:hint="cs"/>
                <w:sz w:val="16"/>
                <w:szCs w:val="16"/>
                <w:rtl/>
              </w:rPr>
              <w:t>صفرای محترقه</w:t>
            </w:r>
          </w:p>
        </w:tc>
        <w:tc>
          <w:tcPr>
            <w:tcW w:w="1470" w:type="dxa"/>
          </w:tcPr>
          <w:p w:rsidR="00D80967" w:rsidRPr="00545606"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&lt;EndNote&gt;&lt;Cite&gt;&lt;RecNum&gt;285&lt;/RecNum&gt;&lt;record&gt;&lt;rec-number&gt;285&lt;/rec-number&gt;&lt;foreign-keys&gt;&lt;key app="EN" db-id="eezwrppszv0fxxeesz85taru5wpx2pzezevw"&gt;285&lt;/key&gt;&lt;/foreign-keys&gt;&lt;ref-type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سینا</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حسین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عبدالله،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قانون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فی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قرن</w:instrText>
            </w:r>
            <w:r w:rsidR="00917FD9">
              <w:rPr>
                <w:rFonts w:ascii="Calibri" w:eastAsia="Calibri" w:hAnsi="Calibri"/>
                <w:sz w:val="16"/>
                <w:szCs w:val="16"/>
                <w:rtl/>
              </w:rPr>
              <w:instrText xml:space="preserve"> 4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شمس</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ابراهیم،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بیروت،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لبنان،</w:instrText>
            </w:r>
            <w:r w:rsidR="00917FD9">
              <w:rPr>
                <w:rFonts w:ascii="Calibri" w:eastAsia="Calibri" w:hAnsi="Calibri"/>
                <w:sz w:val="16"/>
                <w:szCs w:val="16"/>
                <w:rtl/>
              </w:rPr>
              <w:instrText>2005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الاعلمی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للمطبوعات</w:instrText>
            </w:r>
            <w:r w:rsidR="00917FD9">
              <w:rPr>
                <w:rFonts w:ascii="Calibri" w:eastAsia="Calibri" w:hAnsi="Calibri"/>
                <w:sz w:val="16"/>
                <w:szCs w:val="16"/>
                <w:rtl/>
              </w:rPr>
              <w:instrText xml:space="preserve">. 1425 </w:instrText>
            </w:r>
            <w:r w:rsidR="00917FD9">
              <w:rPr>
                <w:rFonts w:ascii="Calibri" w:eastAsia="Calibri" w:hAnsi="Calibri" w:hint="cs"/>
                <w:sz w:val="16"/>
                <w:szCs w:val="16"/>
                <w:rtl/>
              </w:rPr>
              <w:instrText>هـ</w:instrText>
            </w:r>
            <w:r w:rsidR="00917FD9">
              <w:rPr>
                <w:rFonts w:ascii="Calibri" w:eastAsia="Calibri" w:hAnsi="Calibri"/>
                <w:sz w:val="16"/>
                <w:szCs w:val="16"/>
                <w:rtl/>
              </w:rPr>
              <w:instrText>.</w:instrText>
            </w:r>
            <w:r w:rsidR="00917FD9">
              <w:rPr>
                <w:rFonts w:ascii="Calibri" w:eastAsia="Calibri" w:hAnsi="Calibri" w:hint="cs"/>
                <w:sz w:val="16"/>
                <w:szCs w:val="16"/>
                <w:rtl/>
              </w:rPr>
              <w:instrText>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w:instrText>
            </w:r>
            <w:r w:rsidR="00917FD9">
              <w:rPr>
                <w:rFonts w:ascii="Calibri" w:eastAsia="Calibri" w:hAnsi="Calibri"/>
                <w:sz w:val="16"/>
                <w:szCs w:val="16"/>
                <w:rtl/>
              </w:rPr>
              <w:instrText>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413&lt;/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(105)</w:t>
            </w:r>
            <w:r>
              <w:rPr>
                <w:rFonts w:ascii="Calibri" w:eastAsia="Calibri" w:hAnsi="Calibri"/>
                <w:sz w:val="16"/>
                <w:szCs w:val="16"/>
                <w:rtl/>
              </w:rPr>
              <w:fldChar w:fldCharType="end"/>
            </w:r>
          </w:p>
        </w:tc>
      </w:tr>
      <w:tr w:rsidR="00157219" w:rsidRPr="00F13816" w:rsidTr="001856A5">
        <w:trPr>
          <w:cnfStyle w:val="000000010000" w:firstRow="0" w:lastRow="0" w:firstColumn="0" w:lastColumn="0" w:oddVBand="0" w:evenVBand="0" w:oddHBand="0" w:evenHBand="1"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567" w:type="dxa"/>
            <w:vMerge/>
          </w:tcPr>
          <w:p w:rsidR="00D80967" w:rsidRPr="000F2FE1" w:rsidRDefault="00D80967" w:rsidP="00411830">
            <w:pPr>
              <w:spacing w:line="276" w:lineRule="auto"/>
              <w:jc w:val="center"/>
              <w:rPr>
                <w:rFonts w:cs="B Mitra"/>
                <w:sz w:val="20"/>
                <w:szCs w:val="20"/>
                <w:rtl/>
              </w:rPr>
            </w:pPr>
          </w:p>
        </w:tc>
        <w:tc>
          <w:tcPr>
            <w:tcW w:w="618" w:type="dxa"/>
            <w:vMerge/>
          </w:tcPr>
          <w:p w:rsidR="00D80967" w:rsidRPr="00F13816" w:rsidRDefault="00D80967" w:rsidP="00411830">
            <w:pPr>
              <w:spacing w:line="276" w:lineRule="auto"/>
              <w:jc w:val="center"/>
              <w:cnfStyle w:val="000000010000" w:firstRow="0" w:lastRow="0" w:firstColumn="0" w:lastColumn="0" w:oddVBand="0" w:evenVBand="0" w:oddHBand="0" w:evenHBand="1" w:firstRowFirstColumn="0" w:firstRowLastColumn="0" w:lastRowFirstColumn="0" w:lastRowLastColumn="0"/>
              <w:rPr>
                <w:rFonts w:cs="B Mitra"/>
                <w:sz w:val="16"/>
                <w:szCs w:val="16"/>
                <w:rtl/>
              </w:rPr>
            </w:pPr>
          </w:p>
        </w:tc>
        <w:tc>
          <w:tcPr>
            <w:tcW w:w="1134" w:type="dxa"/>
          </w:tcPr>
          <w:p w:rsidR="00D80967" w:rsidRPr="00C3522B" w:rsidRDefault="00D80967" w:rsidP="00411830">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C3522B">
              <w:rPr>
                <w:rFonts w:hint="cs"/>
                <w:sz w:val="16"/>
                <w:szCs w:val="16"/>
                <w:rtl/>
              </w:rPr>
              <w:t>داء الکلب</w:t>
            </w:r>
          </w:p>
        </w:tc>
        <w:tc>
          <w:tcPr>
            <w:tcW w:w="1417" w:type="dxa"/>
          </w:tcPr>
          <w:p w:rsidR="00D80967" w:rsidRPr="00C3522B" w:rsidRDefault="00D80967" w:rsidP="00411830">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C3522B">
              <w:rPr>
                <w:rFonts w:asciiTheme="majorBidi" w:hAnsiTheme="majorBidi" w:cstheme="majorBidi"/>
                <w:sz w:val="16"/>
                <w:szCs w:val="16"/>
              </w:rPr>
              <w:t>Cynanthropy</w:t>
            </w:r>
          </w:p>
        </w:tc>
        <w:tc>
          <w:tcPr>
            <w:tcW w:w="1407" w:type="dxa"/>
          </w:tcPr>
          <w:p w:rsidR="00D80967" w:rsidRPr="00C3522B" w:rsidRDefault="00D80967" w:rsidP="00411830">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C3522B">
              <w:rPr>
                <w:rFonts w:hint="cs"/>
                <w:sz w:val="16"/>
                <w:szCs w:val="16"/>
                <w:rtl/>
              </w:rPr>
              <w:t>بخار صفرا یا سودای سوخته</w:t>
            </w:r>
          </w:p>
        </w:tc>
        <w:tc>
          <w:tcPr>
            <w:tcW w:w="1470" w:type="dxa"/>
          </w:tcPr>
          <w:p w:rsidR="008F1D02" w:rsidRDefault="007F6700" w:rsidP="00CE7716">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&lt;EndNote&gt;&lt;Cite&gt;&lt;RecNum&gt;282&lt;/RecNum&gt;&lt;record&gt;&lt;rec-number&gt;282&lt;/rec-number&gt;&lt;foreign-keys&gt;&lt;key app="EN" db-id="eezwrppszv0fxxeesz85taru5wpx2pzezevw"&gt;282&lt;/key&gt;&lt;/foreign-keys&gt;&lt;ref-type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سینا،</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حسین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عبدالله،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قانون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فی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قرن</w:instrText>
            </w:r>
            <w:r w:rsidR="00917FD9">
              <w:rPr>
                <w:rFonts w:ascii="Calibri" w:eastAsia="Calibri" w:hAnsi="Calibri"/>
                <w:sz w:val="16"/>
                <w:szCs w:val="16"/>
                <w:rtl/>
              </w:rPr>
              <w:instrText xml:space="preserve"> 4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شمس</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ابراهیم،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بیروت،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لبنان،</w:instrText>
            </w:r>
            <w:r w:rsidR="00917FD9">
              <w:rPr>
                <w:rFonts w:ascii="Calibri" w:eastAsia="Calibri" w:hAnsi="Calibri"/>
                <w:sz w:val="16"/>
                <w:szCs w:val="16"/>
                <w:rtl/>
              </w:rPr>
              <w:instrText>2005</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الاعلمی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للمطبوعات</w:instrText>
            </w:r>
            <w:r w:rsidR="00917FD9">
              <w:rPr>
                <w:rFonts w:ascii="Calibri" w:eastAsia="Calibri" w:hAnsi="Calibri"/>
                <w:sz w:val="16"/>
                <w:szCs w:val="16"/>
                <w:rtl/>
              </w:rPr>
              <w:instrText xml:space="preserve">. 1425 </w:instrText>
            </w:r>
            <w:r w:rsidR="00917FD9">
              <w:rPr>
                <w:rFonts w:ascii="Calibri" w:eastAsia="Calibri" w:hAnsi="Calibri" w:hint="cs"/>
                <w:sz w:val="16"/>
                <w:szCs w:val="16"/>
                <w:rtl/>
              </w:rPr>
              <w:instrText>هـ</w:instrText>
            </w:r>
            <w:r w:rsidR="00917FD9">
              <w:rPr>
                <w:rFonts w:ascii="Calibri" w:eastAsia="Calibri" w:hAnsi="Calibri"/>
                <w:sz w:val="16"/>
                <w:szCs w:val="16"/>
                <w:rtl/>
              </w:rPr>
              <w:instrText>.</w:instrText>
            </w:r>
            <w:r w:rsidR="00917FD9">
              <w:rPr>
                <w:rFonts w:ascii="Calibri" w:eastAsia="Calibri" w:hAnsi="Calibri" w:hint="cs"/>
                <w:sz w:val="16"/>
                <w:szCs w:val="16"/>
                <w:rtl/>
              </w:rPr>
              <w:instrText>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562&lt;/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(10)</w:t>
            </w:r>
            <w:r>
              <w:rPr>
                <w:rFonts w:ascii="Calibri" w:eastAsia="Calibri" w:hAnsi="Calibri"/>
                <w:sz w:val="16"/>
                <w:szCs w:val="16"/>
                <w:rtl/>
              </w:rPr>
              <w:fldChar w:fldCharType="end"/>
            </w:r>
          </w:p>
          <w:p w:rsidR="00D80967" w:rsidRPr="00C3522B" w:rsidRDefault="00D80967" w:rsidP="00411830">
            <w:pPr>
              <w:jc w:val="both"/>
              <w:cnfStyle w:val="000000010000" w:firstRow="0" w:lastRow="0" w:firstColumn="0" w:lastColumn="0" w:oddVBand="0" w:evenVBand="0" w:oddHBand="0" w:evenHBand="1" w:firstRowFirstColumn="0" w:firstRowLastColumn="0" w:lastRowFirstColumn="0" w:lastRowLastColumn="0"/>
              <w:rPr>
                <w:sz w:val="16"/>
                <w:szCs w:val="16"/>
                <w:rtl/>
              </w:rPr>
            </w:pPr>
          </w:p>
        </w:tc>
      </w:tr>
      <w:tr w:rsidR="00157219" w:rsidRPr="00F13816" w:rsidTr="001856A5">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567" w:type="dxa"/>
            <w:vMerge/>
          </w:tcPr>
          <w:p w:rsidR="00D80967" w:rsidRPr="000F2FE1" w:rsidRDefault="00D80967" w:rsidP="00411830">
            <w:pPr>
              <w:spacing w:line="276" w:lineRule="auto"/>
              <w:jc w:val="center"/>
              <w:rPr>
                <w:rFonts w:cs="B Mitra"/>
                <w:sz w:val="20"/>
                <w:szCs w:val="20"/>
                <w:rtl/>
              </w:rPr>
            </w:pPr>
          </w:p>
        </w:tc>
        <w:tc>
          <w:tcPr>
            <w:tcW w:w="618" w:type="dxa"/>
            <w:vMerge/>
          </w:tcPr>
          <w:p w:rsidR="00D80967" w:rsidRPr="00F13816" w:rsidRDefault="00D80967" w:rsidP="00411830">
            <w:pPr>
              <w:spacing w:line="276" w:lineRule="auto"/>
              <w:jc w:val="center"/>
              <w:cnfStyle w:val="000000100000" w:firstRow="0" w:lastRow="0" w:firstColumn="0" w:lastColumn="0" w:oddVBand="0" w:evenVBand="0" w:oddHBand="1" w:evenHBand="0" w:firstRowFirstColumn="0" w:firstRowLastColumn="0" w:lastRowFirstColumn="0" w:lastRowLastColumn="0"/>
              <w:rPr>
                <w:rFonts w:cs="B Mitra"/>
                <w:sz w:val="16"/>
                <w:szCs w:val="16"/>
                <w:rtl/>
              </w:rPr>
            </w:pPr>
          </w:p>
        </w:tc>
        <w:tc>
          <w:tcPr>
            <w:tcW w:w="1134" w:type="dxa"/>
          </w:tcPr>
          <w:p w:rsidR="00D80967" w:rsidRPr="00F06A53" w:rsidRDefault="00D80967" w:rsidP="00411830">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F06A53">
              <w:rPr>
                <w:rFonts w:hint="cs"/>
                <w:sz w:val="16"/>
                <w:szCs w:val="16"/>
                <w:rtl/>
              </w:rPr>
              <w:t>سوء مزاج حار ساده دماغ</w:t>
            </w:r>
          </w:p>
        </w:tc>
        <w:tc>
          <w:tcPr>
            <w:tcW w:w="1417" w:type="dxa"/>
          </w:tcPr>
          <w:p w:rsidR="00D80967" w:rsidRPr="00F06A53" w:rsidRDefault="00D80967" w:rsidP="0041183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F06A53">
              <w:rPr>
                <w:rFonts w:asciiTheme="majorBidi" w:hAnsiTheme="majorBidi" w:cstheme="majorBidi"/>
                <w:sz w:val="16"/>
                <w:szCs w:val="16"/>
              </w:rPr>
              <w:t>Brain simple hot intemperament</w:t>
            </w:r>
          </w:p>
        </w:tc>
        <w:tc>
          <w:tcPr>
            <w:tcW w:w="1407" w:type="dxa"/>
          </w:tcPr>
          <w:p w:rsidR="00D80967" w:rsidRPr="00F06A53" w:rsidRDefault="00D80967" w:rsidP="00411830">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F06A53">
              <w:rPr>
                <w:rFonts w:hint="cs"/>
                <w:sz w:val="16"/>
                <w:szCs w:val="16"/>
                <w:rtl/>
              </w:rPr>
              <w:t xml:space="preserve">اسباب </w:t>
            </w:r>
            <w:r w:rsidR="00D76AF2">
              <w:rPr>
                <w:rFonts w:hint="cs"/>
                <w:sz w:val="16"/>
                <w:szCs w:val="16"/>
                <w:rtl/>
              </w:rPr>
              <w:t>مسخنه</w:t>
            </w:r>
            <w:r w:rsidRPr="00F06A53">
              <w:rPr>
                <w:rFonts w:hint="cs"/>
                <w:sz w:val="16"/>
                <w:szCs w:val="16"/>
                <w:rtl/>
              </w:rPr>
              <w:t xml:space="preserve"> خارجی یا داخلی مانند خورشید یا خوردن فلفل</w:t>
            </w:r>
          </w:p>
        </w:tc>
        <w:tc>
          <w:tcPr>
            <w:tcW w:w="1470" w:type="dxa"/>
          </w:tcPr>
          <w:p w:rsidR="008F1D02" w:rsidRDefault="007F6700" w:rsidP="00CE7716">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&lt;EndNote&gt;&lt;Cite&gt;&lt;RecNum&gt;282&lt;/RecNum&gt;&lt;record&gt;&lt;rec-number&gt;282&lt;/rec-number&gt;&lt;foreign-keys&gt;&lt;key app="EN" db-id="eezwrppszv0fxxeesz85taru5wpx2pzezevw"&gt;282&lt;/key&gt;&lt;/foreign-keys&gt;&lt;ref-type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سینا،</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حسین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عبدالله،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قانون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فی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قرن</w:instrText>
            </w:r>
            <w:r w:rsidR="00917FD9">
              <w:rPr>
                <w:rFonts w:ascii="Calibri" w:eastAsia="Calibri" w:hAnsi="Calibri"/>
                <w:sz w:val="16"/>
                <w:szCs w:val="16"/>
                <w:rtl/>
              </w:rPr>
              <w:instrText xml:space="preserve"> 4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شمس</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ابراهیم،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بیروت،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لبنان،</w:instrText>
            </w:r>
            <w:r w:rsidR="00917FD9">
              <w:rPr>
                <w:rFonts w:ascii="Calibri" w:eastAsia="Calibri" w:hAnsi="Calibri"/>
                <w:sz w:val="16"/>
                <w:szCs w:val="16"/>
                <w:rtl/>
              </w:rPr>
              <w:instrText>2005</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الاعلمی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للمطبوعات</w:instrText>
            </w:r>
            <w:r w:rsidR="00917FD9">
              <w:rPr>
                <w:rFonts w:ascii="Calibri" w:eastAsia="Calibri" w:hAnsi="Calibri"/>
                <w:sz w:val="16"/>
                <w:szCs w:val="16"/>
                <w:rtl/>
              </w:rPr>
              <w:instrText xml:space="preserve">. 1425 </w:instrText>
            </w:r>
            <w:r w:rsidR="00917FD9">
              <w:rPr>
                <w:rFonts w:ascii="Calibri" w:eastAsia="Calibri" w:hAnsi="Calibri" w:hint="cs"/>
                <w:sz w:val="16"/>
                <w:szCs w:val="16"/>
                <w:rtl/>
              </w:rPr>
              <w:instrText>هـ</w:instrText>
            </w:r>
            <w:r w:rsidR="00917FD9">
              <w:rPr>
                <w:rFonts w:ascii="Calibri" w:eastAsia="Calibri" w:hAnsi="Calibri"/>
                <w:sz w:val="16"/>
                <w:szCs w:val="16"/>
                <w:rtl/>
              </w:rPr>
              <w:instrText>.</w:instrText>
            </w:r>
            <w:r w:rsidR="00917FD9">
              <w:rPr>
                <w:rFonts w:ascii="Calibri" w:eastAsia="Calibri" w:hAnsi="Calibri" w:hint="cs"/>
                <w:sz w:val="16"/>
                <w:szCs w:val="16"/>
                <w:rtl/>
              </w:rPr>
              <w:instrText>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562&lt;/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(10)</w:t>
            </w:r>
            <w:r>
              <w:rPr>
                <w:rFonts w:ascii="Calibri" w:eastAsia="Calibri" w:hAnsi="Calibri"/>
                <w:sz w:val="16"/>
                <w:szCs w:val="16"/>
                <w:rtl/>
              </w:rPr>
              <w:fldChar w:fldCharType="end"/>
            </w:r>
          </w:p>
          <w:p w:rsidR="00D80967" w:rsidRPr="00F13816" w:rsidRDefault="00D80967" w:rsidP="00921447">
            <w:pPr>
              <w:jc w:val="both"/>
              <w:cnfStyle w:val="000000100000" w:firstRow="0" w:lastRow="0" w:firstColumn="0" w:lastColumn="0" w:oddVBand="0" w:evenVBand="0" w:oddHBand="1" w:evenHBand="0" w:firstRowFirstColumn="0" w:firstRowLastColumn="0" w:lastRowFirstColumn="0" w:lastRowLastColumn="0"/>
              <w:rPr>
                <w:rFonts w:cs="B Mitra"/>
                <w:sz w:val="16"/>
                <w:szCs w:val="16"/>
                <w:rtl/>
                <w:lang w:bidi="ar-SA"/>
              </w:rPr>
            </w:pPr>
          </w:p>
        </w:tc>
      </w:tr>
      <w:tr w:rsidR="00157219" w:rsidRPr="00F13816" w:rsidTr="001856A5">
        <w:trPr>
          <w:cnfStyle w:val="000000010000" w:firstRow="0" w:lastRow="0" w:firstColumn="0" w:lastColumn="0" w:oddVBand="0" w:evenVBand="0" w:oddHBand="0" w:evenHBand="1"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567" w:type="dxa"/>
            <w:vMerge/>
          </w:tcPr>
          <w:p w:rsidR="00D80967" w:rsidRPr="000F2FE1" w:rsidRDefault="00D80967" w:rsidP="00411830">
            <w:pPr>
              <w:spacing w:line="276" w:lineRule="auto"/>
              <w:jc w:val="center"/>
              <w:rPr>
                <w:rFonts w:cs="B Mitra"/>
                <w:sz w:val="20"/>
                <w:szCs w:val="20"/>
                <w:rtl/>
              </w:rPr>
            </w:pPr>
          </w:p>
        </w:tc>
        <w:tc>
          <w:tcPr>
            <w:tcW w:w="618" w:type="dxa"/>
            <w:vMerge/>
          </w:tcPr>
          <w:p w:rsidR="00D80967" w:rsidRPr="00F13816" w:rsidRDefault="00D80967" w:rsidP="00411830">
            <w:pPr>
              <w:spacing w:line="276" w:lineRule="auto"/>
              <w:jc w:val="center"/>
              <w:cnfStyle w:val="000000010000" w:firstRow="0" w:lastRow="0" w:firstColumn="0" w:lastColumn="0" w:oddVBand="0" w:evenVBand="0" w:oddHBand="0" w:evenHBand="1" w:firstRowFirstColumn="0" w:firstRowLastColumn="0" w:lastRowFirstColumn="0" w:lastRowLastColumn="0"/>
              <w:rPr>
                <w:rFonts w:cs="B Mitra"/>
                <w:sz w:val="16"/>
                <w:szCs w:val="16"/>
                <w:rtl/>
              </w:rPr>
            </w:pPr>
          </w:p>
        </w:tc>
        <w:tc>
          <w:tcPr>
            <w:tcW w:w="1134" w:type="dxa"/>
          </w:tcPr>
          <w:p w:rsidR="00D80967" w:rsidRPr="000F66AD" w:rsidRDefault="00D80967" w:rsidP="00411830">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0F66AD">
              <w:rPr>
                <w:rFonts w:hint="cs"/>
                <w:sz w:val="16"/>
                <w:szCs w:val="16"/>
                <w:rtl/>
              </w:rPr>
              <w:t>ضعف قلب</w:t>
            </w:r>
          </w:p>
        </w:tc>
        <w:tc>
          <w:tcPr>
            <w:tcW w:w="1417" w:type="dxa"/>
          </w:tcPr>
          <w:p w:rsidR="00D80967" w:rsidRPr="000F66AD" w:rsidRDefault="00D80967" w:rsidP="00411830">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0F66AD">
              <w:rPr>
                <w:rFonts w:asciiTheme="majorBidi" w:hAnsiTheme="majorBidi" w:cstheme="majorBidi"/>
                <w:sz w:val="16"/>
                <w:szCs w:val="16"/>
              </w:rPr>
              <w:t>Heart weakness</w:t>
            </w:r>
          </w:p>
        </w:tc>
        <w:tc>
          <w:tcPr>
            <w:tcW w:w="1407" w:type="dxa"/>
          </w:tcPr>
          <w:p w:rsidR="00D80967" w:rsidRPr="000F66AD" w:rsidRDefault="00D80967" w:rsidP="00411830">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0F66AD">
              <w:rPr>
                <w:rFonts w:hint="cs"/>
                <w:sz w:val="16"/>
                <w:szCs w:val="16"/>
                <w:rtl/>
              </w:rPr>
              <w:t xml:space="preserve">فرد را مستعد برای سوء مزاج و خفقان و سایر </w:t>
            </w:r>
            <w:r w:rsidR="00D76AF2">
              <w:rPr>
                <w:rFonts w:hint="cs"/>
                <w:sz w:val="16"/>
                <w:szCs w:val="16"/>
                <w:rtl/>
              </w:rPr>
              <w:t>بیماری‌های</w:t>
            </w:r>
            <w:r w:rsidRPr="000F66AD">
              <w:rPr>
                <w:rFonts w:hint="cs"/>
                <w:sz w:val="16"/>
                <w:szCs w:val="16"/>
                <w:rtl/>
              </w:rPr>
              <w:t xml:space="preserve"> قلب و مستعد برای اعراض نفسانی  مضعف قلب مانند خشم و غم </w:t>
            </w:r>
            <w:r w:rsidR="00D76AF2">
              <w:rPr>
                <w:rFonts w:hint="cs"/>
                <w:sz w:val="16"/>
                <w:szCs w:val="16"/>
                <w:rtl/>
              </w:rPr>
              <w:t>می‌کند</w:t>
            </w:r>
          </w:p>
        </w:tc>
        <w:tc>
          <w:tcPr>
            <w:tcW w:w="1470" w:type="dxa"/>
          </w:tcPr>
          <w:p w:rsidR="008F1D02" w:rsidRDefault="007F6700" w:rsidP="00CE7716">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490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559&lt;/</w:instrText>
            </w:r>
            <w:r w:rsidR="00917FD9">
              <w:rPr>
                <w:rFonts w:ascii="Calibri" w:eastAsia="Calibri" w:hAnsi="Calibri"/>
                <w:sz w:val="16"/>
                <w:szCs w:val="16"/>
              </w:rPr>
              <w:instrText>style&gt;&lt;style face="normal" font</w:instrText>
            </w:r>
            <w:r w:rsidR="00917FD9">
              <w:rPr>
                <w:rFonts w:ascii="Calibri" w:eastAsia="Calibri" w:hAnsi="Calibri"/>
                <w:sz w:val="16"/>
                <w:szCs w:val="16"/>
                <w:rtl/>
              </w:rPr>
              <w:instrText>="</w:instrText>
            </w:r>
            <w:r w:rsidR="00917FD9">
              <w:rPr>
                <w:rFonts w:ascii="Calibri" w:eastAsia="Calibri" w:hAnsi="Calibri"/>
                <w:sz w:val="16"/>
                <w:szCs w:val="16"/>
              </w:rPr>
              <w:instrTex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(81)</w:t>
            </w:r>
            <w:r>
              <w:rPr>
                <w:rFonts w:ascii="Calibri" w:eastAsia="Calibri" w:hAnsi="Calibri"/>
                <w:sz w:val="16"/>
                <w:szCs w:val="16"/>
                <w:rtl/>
              </w:rPr>
              <w:fldChar w:fldCharType="end"/>
            </w:r>
          </w:p>
          <w:p w:rsidR="00D80967" w:rsidRPr="00F06A53" w:rsidRDefault="00D80967" w:rsidP="0041183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p>
        </w:tc>
      </w:tr>
      <w:tr w:rsidR="00157219" w:rsidRPr="00F13816" w:rsidTr="001856A5">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567" w:type="dxa"/>
            <w:vMerge/>
          </w:tcPr>
          <w:p w:rsidR="00D80967" w:rsidRPr="000F2FE1" w:rsidRDefault="00D80967" w:rsidP="00411830">
            <w:pPr>
              <w:spacing w:line="276" w:lineRule="auto"/>
              <w:jc w:val="center"/>
              <w:rPr>
                <w:rFonts w:cs="B Mitra"/>
                <w:sz w:val="20"/>
                <w:szCs w:val="20"/>
                <w:rtl/>
              </w:rPr>
            </w:pPr>
          </w:p>
        </w:tc>
        <w:tc>
          <w:tcPr>
            <w:tcW w:w="618" w:type="dxa"/>
            <w:vMerge/>
          </w:tcPr>
          <w:p w:rsidR="00D80967" w:rsidRPr="00F13816" w:rsidRDefault="00D80967" w:rsidP="00411830">
            <w:pPr>
              <w:spacing w:line="276" w:lineRule="auto"/>
              <w:jc w:val="center"/>
              <w:cnfStyle w:val="000000100000" w:firstRow="0" w:lastRow="0" w:firstColumn="0" w:lastColumn="0" w:oddVBand="0" w:evenVBand="0" w:oddHBand="1" w:evenHBand="0" w:firstRowFirstColumn="0" w:firstRowLastColumn="0" w:lastRowFirstColumn="0" w:lastRowLastColumn="0"/>
              <w:rPr>
                <w:rFonts w:cs="B Mitra"/>
                <w:sz w:val="16"/>
                <w:szCs w:val="16"/>
                <w:rtl/>
              </w:rPr>
            </w:pPr>
          </w:p>
        </w:tc>
        <w:tc>
          <w:tcPr>
            <w:tcW w:w="1134" w:type="dxa"/>
          </w:tcPr>
          <w:p w:rsidR="00D80967" w:rsidRPr="006B444F" w:rsidRDefault="00D80967" w:rsidP="00411830">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6B444F">
              <w:rPr>
                <w:rFonts w:hint="cs"/>
                <w:sz w:val="16"/>
                <w:szCs w:val="16"/>
                <w:rtl/>
              </w:rPr>
              <w:t>التهاب مزمن دستگاه گوارش</w:t>
            </w:r>
          </w:p>
        </w:tc>
        <w:tc>
          <w:tcPr>
            <w:tcW w:w="1417" w:type="dxa"/>
          </w:tcPr>
          <w:p w:rsidR="00D80967" w:rsidRPr="006B444F" w:rsidRDefault="00D80967" w:rsidP="0041183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6B444F">
              <w:rPr>
                <w:rFonts w:asciiTheme="majorBidi" w:hAnsiTheme="majorBidi" w:cstheme="majorBidi"/>
                <w:sz w:val="16"/>
                <w:szCs w:val="16"/>
              </w:rPr>
              <w:t>Chronic inflammation of alimentary tract</w:t>
            </w:r>
          </w:p>
        </w:tc>
        <w:tc>
          <w:tcPr>
            <w:tcW w:w="1407" w:type="dxa"/>
          </w:tcPr>
          <w:p w:rsidR="00D80967" w:rsidRPr="006B444F" w:rsidRDefault="00D80967" w:rsidP="00411830">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6B444F">
              <w:rPr>
                <w:rFonts w:hint="cs"/>
                <w:sz w:val="16"/>
                <w:szCs w:val="16"/>
                <w:rtl/>
              </w:rPr>
              <w:t xml:space="preserve">سوء مزاجات و </w:t>
            </w:r>
            <w:r w:rsidR="00D76AF2">
              <w:rPr>
                <w:rFonts w:hint="cs"/>
                <w:sz w:val="16"/>
                <w:szCs w:val="16"/>
                <w:rtl/>
              </w:rPr>
              <w:t>بیماری‌های</w:t>
            </w:r>
            <w:r w:rsidRPr="006B444F">
              <w:rPr>
                <w:rFonts w:hint="cs"/>
                <w:sz w:val="16"/>
                <w:szCs w:val="16"/>
                <w:rtl/>
              </w:rPr>
              <w:t xml:space="preserve"> مزمن دستگاه گوارش موجب هیجان غیظ </w:t>
            </w:r>
            <w:r w:rsidR="00D76AF2">
              <w:rPr>
                <w:rFonts w:hint="cs"/>
                <w:sz w:val="16"/>
                <w:szCs w:val="16"/>
                <w:rtl/>
              </w:rPr>
              <w:t>می‌شود</w:t>
            </w:r>
          </w:p>
        </w:tc>
        <w:tc>
          <w:tcPr>
            <w:tcW w:w="1470" w:type="dxa"/>
          </w:tcPr>
          <w:p w:rsidR="008F1D02"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&lt;EndNote&gt;&lt;Cite&gt;&lt;RecNum&gt;288&lt;/RecNum&gt;&lt;record&gt;&lt;rec-number&gt;288&lt;/rec-number&gt;&lt;foreign-keys&gt;&lt;key app="EN" db-id="eezwrppszv0fxxeesz85taru5wpx2pzezevw"&gt;288&lt;/key&gt;&lt;/foreign-keys&gt;&lt;ref-type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کلوت</w:instrText>
            </w:r>
            <w:r w:rsidR="00917FD9">
              <w:rPr>
                <w:sz w:val="16"/>
                <w:szCs w:val="16"/>
                <w:rtl/>
              </w:rPr>
              <w:instrText xml:space="preserve"> </w:instrText>
            </w:r>
            <w:r w:rsidR="00917FD9">
              <w:rPr>
                <w:rFonts w:hint="cs"/>
                <w:sz w:val="16"/>
                <w:szCs w:val="16"/>
                <w:rtl/>
              </w:rPr>
              <w:instrText>بک،کنوز</w:instrText>
            </w:r>
            <w:r w:rsidR="00917FD9">
              <w:rPr>
                <w:sz w:val="16"/>
                <w:szCs w:val="16"/>
                <w:rtl/>
              </w:rPr>
              <w:instrText xml:space="preserve"> </w:instrText>
            </w:r>
            <w:r w:rsidR="00917FD9">
              <w:rPr>
                <w:rFonts w:hint="cs"/>
                <w:sz w:val="16"/>
                <w:szCs w:val="16"/>
                <w:rtl/>
              </w:rPr>
              <w:instrText>الصحه</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یواقیت</w:instrText>
            </w:r>
            <w:r w:rsidR="00917FD9">
              <w:rPr>
                <w:sz w:val="16"/>
                <w:szCs w:val="16"/>
                <w:rtl/>
              </w:rPr>
              <w:instrText xml:space="preserve"> </w:instrText>
            </w:r>
            <w:r w:rsidR="00917FD9">
              <w:rPr>
                <w:rFonts w:hint="cs"/>
                <w:sz w:val="16"/>
                <w:szCs w:val="16"/>
                <w:rtl/>
              </w:rPr>
              <w:instrText>المنحه،</w:instrText>
            </w:r>
            <w:r w:rsidR="00917FD9">
              <w:rPr>
                <w:sz w:val="16"/>
                <w:szCs w:val="16"/>
                <w:rtl/>
              </w:rPr>
              <w:instrText xml:space="preserve"> </w:instrText>
            </w:r>
            <w:r w:rsidR="00917FD9">
              <w:rPr>
                <w:rFonts w:hint="cs"/>
                <w:sz w:val="16"/>
                <w:szCs w:val="16"/>
                <w:rtl/>
              </w:rPr>
              <w:instrText>مترجم</w:instrText>
            </w:r>
            <w:r w:rsidR="00917FD9">
              <w:rPr>
                <w:sz w:val="16"/>
                <w:szCs w:val="16"/>
                <w:rtl/>
              </w:rPr>
              <w:instrText xml:space="preserve">: </w:instrText>
            </w:r>
            <w:r w:rsidR="00917FD9">
              <w:rPr>
                <w:rFonts w:hint="cs"/>
                <w:sz w:val="16"/>
                <w:szCs w:val="16"/>
                <w:rtl/>
              </w:rPr>
              <w:instrText>افندی</w:instrText>
            </w:r>
            <w:r w:rsidR="00917FD9">
              <w:rPr>
                <w:sz w:val="16"/>
                <w:szCs w:val="16"/>
                <w:rtl/>
              </w:rPr>
              <w:instrText xml:space="preserve"> </w:instrText>
            </w:r>
            <w:r w:rsidR="00917FD9">
              <w:rPr>
                <w:rFonts w:hint="cs"/>
                <w:sz w:val="16"/>
                <w:szCs w:val="16"/>
                <w:rtl/>
              </w:rPr>
              <w:instrText>شافعی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تاریخ</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1382</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51</w:instrText>
            </w:r>
            <w:r w:rsidR="00917FD9">
              <w:rPr>
                <w:rFonts w:hint="cs"/>
                <w:sz w:val="16"/>
                <w:szCs w:val="16"/>
                <w:rtl/>
              </w:rPr>
              <w:instrText>،</w:instrText>
            </w:r>
            <w:r w:rsidR="00917FD9">
              <w:rPr>
                <w:sz w:val="16"/>
                <w:szCs w:val="16"/>
                <w:rtl/>
              </w:rPr>
              <w:instrText xml:space="preserve"> 52</w:instrText>
            </w:r>
            <w:r w:rsidR="00917FD9">
              <w:rPr>
                <w:rFonts w:hint="cs"/>
                <w:sz w:val="16"/>
                <w:szCs w:val="16"/>
                <w:rtl/>
              </w:rPr>
              <w:instrText>،</w:instrText>
            </w:r>
            <w:r w:rsidR="00917FD9">
              <w:rPr>
                <w:sz w:val="16"/>
                <w:szCs w:val="16"/>
                <w:rtl/>
              </w:rPr>
              <w:instrText xml:space="preserve"> 54&lt;/</w:instrText>
            </w:r>
            <w:r w:rsidR="00917FD9">
              <w:rPr>
                <w:sz w:val="16"/>
                <w:szCs w:val="16"/>
              </w:rPr>
              <w:instrText>style&gt;&lt;style face="normal" font="default" size="100%"&gt;.&lt;/style</w:instrText>
            </w:r>
            <w:r w:rsidR="00917FD9">
              <w:rPr>
                <w:sz w:val="16"/>
                <w:szCs w:val="16"/>
                <w:rtl/>
              </w:rPr>
              <w:instrText>&gt;&lt;/</w:instrText>
            </w:r>
            <w:r w:rsidR="00917FD9">
              <w:rPr>
                <w:sz w:val="16"/>
                <w:szCs w:val="16"/>
              </w:rPr>
              <w:instrTex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(108)</w:t>
            </w:r>
            <w:r>
              <w:rPr>
                <w:sz w:val="16"/>
                <w:szCs w:val="16"/>
                <w:rtl/>
              </w:rPr>
              <w:fldChar w:fldCharType="end"/>
            </w:r>
          </w:p>
          <w:p w:rsidR="00D80967" w:rsidRPr="006B444F" w:rsidRDefault="00D80967" w:rsidP="00411830">
            <w:pPr>
              <w:jc w:val="both"/>
              <w:cnfStyle w:val="000000100000" w:firstRow="0" w:lastRow="0" w:firstColumn="0" w:lastColumn="0" w:oddVBand="0" w:evenVBand="0" w:oddHBand="1" w:evenHBand="0" w:firstRowFirstColumn="0" w:firstRowLastColumn="0" w:lastRowFirstColumn="0" w:lastRowLastColumn="0"/>
              <w:rPr>
                <w:sz w:val="16"/>
                <w:szCs w:val="16"/>
                <w:rtl/>
              </w:rPr>
            </w:pPr>
          </w:p>
        </w:tc>
      </w:tr>
      <w:tr w:rsidR="00157219" w:rsidRPr="00F13816" w:rsidTr="001856A5">
        <w:trPr>
          <w:cnfStyle w:val="000000010000" w:firstRow="0" w:lastRow="0" w:firstColumn="0" w:lastColumn="0" w:oddVBand="0" w:evenVBand="0" w:oddHBand="0" w:evenHBand="1"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567" w:type="dxa"/>
            <w:vMerge/>
          </w:tcPr>
          <w:p w:rsidR="00D80967" w:rsidRPr="000F2FE1" w:rsidRDefault="00D80967" w:rsidP="00411830">
            <w:pPr>
              <w:spacing w:line="276" w:lineRule="auto"/>
              <w:jc w:val="center"/>
              <w:rPr>
                <w:rFonts w:cs="B Mitra"/>
                <w:sz w:val="20"/>
                <w:szCs w:val="20"/>
                <w:rtl/>
              </w:rPr>
            </w:pPr>
          </w:p>
        </w:tc>
        <w:tc>
          <w:tcPr>
            <w:tcW w:w="618" w:type="dxa"/>
            <w:vMerge/>
          </w:tcPr>
          <w:p w:rsidR="00D80967" w:rsidRPr="00F13816" w:rsidRDefault="00D80967" w:rsidP="00411830">
            <w:pPr>
              <w:spacing w:line="276" w:lineRule="auto"/>
              <w:jc w:val="center"/>
              <w:cnfStyle w:val="000000010000" w:firstRow="0" w:lastRow="0" w:firstColumn="0" w:lastColumn="0" w:oddVBand="0" w:evenVBand="0" w:oddHBand="0" w:evenHBand="1" w:firstRowFirstColumn="0" w:firstRowLastColumn="0" w:lastRowFirstColumn="0" w:lastRowLastColumn="0"/>
              <w:rPr>
                <w:rFonts w:cs="B Mitra"/>
                <w:sz w:val="16"/>
                <w:szCs w:val="16"/>
                <w:rtl/>
              </w:rPr>
            </w:pPr>
          </w:p>
        </w:tc>
        <w:tc>
          <w:tcPr>
            <w:tcW w:w="1134" w:type="dxa"/>
          </w:tcPr>
          <w:p w:rsidR="00D80967" w:rsidRPr="006B444F" w:rsidRDefault="00D80967" w:rsidP="00411830">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6B444F">
              <w:rPr>
                <w:rFonts w:hint="cs"/>
                <w:sz w:val="16"/>
                <w:szCs w:val="16"/>
                <w:rtl/>
              </w:rPr>
              <w:t>افراط در جماع</w:t>
            </w:r>
          </w:p>
        </w:tc>
        <w:tc>
          <w:tcPr>
            <w:tcW w:w="1417" w:type="dxa"/>
          </w:tcPr>
          <w:p w:rsidR="00D80967" w:rsidRPr="006B444F" w:rsidRDefault="00D80967" w:rsidP="00411830">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6B444F">
              <w:rPr>
                <w:rFonts w:asciiTheme="majorBidi" w:hAnsiTheme="majorBidi" w:cstheme="majorBidi"/>
                <w:sz w:val="16"/>
                <w:szCs w:val="16"/>
              </w:rPr>
              <w:t>Extreme sexual intercourse</w:t>
            </w:r>
          </w:p>
        </w:tc>
        <w:tc>
          <w:tcPr>
            <w:tcW w:w="1407" w:type="dxa"/>
          </w:tcPr>
          <w:p w:rsidR="00D80967" w:rsidRPr="006B444F" w:rsidRDefault="00D80967" w:rsidP="00411830">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6B444F">
              <w:rPr>
                <w:rFonts w:hint="cs"/>
                <w:sz w:val="16"/>
                <w:szCs w:val="16"/>
                <w:rtl/>
              </w:rPr>
              <w:t>افراط قوه باه</w:t>
            </w:r>
          </w:p>
        </w:tc>
        <w:tc>
          <w:tcPr>
            <w:tcW w:w="1470" w:type="dxa"/>
          </w:tcPr>
          <w:p w:rsidR="00D80967" w:rsidRPr="00EE0A7A" w:rsidRDefault="007F6700" w:rsidP="00CE7716">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490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559&lt;/</w:instrText>
            </w:r>
            <w:r w:rsidR="00917FD9">
              <w:rPr>
                <w:rFonts w:ascii="Calibri" w:eastAsia="Calibri" w:hAnsi="Calibri"/>
                <w:sz w:val="16"/>
                <w:szCs w:val="16"/>
              </w:rPr>
              <w:instrText>style&gt;&lt;style face="normal" font</w:instrText>
            </w:r>
            <w:r w:rsidR="00917FD9">
              <w:rPr>
                <w:rFonts w:ascii="Calibri" w:eastAsia="Calibri" w:hAnsi="Calibri"/>
                <w:sz w:val="16"/>
                <w:szCs w:val="16"/>
                <w:rtl/>
              </w:rPr>
              <w:instrText>="</w:instrText>
            </w:r>
            <w:r w:rsidR="00917FD9">
              <w:rPr>
                <w:rFonts w:ascii="Calibri" w:eastAsia="Calibri" w:hAnsi="Calibri"/>
                <w:sz w:val="16"/>
                <w:szCs w:val="16"/>
              </w:rPr>
              <w:instrTex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(81)</w:t>
            </w:r>
            <w:r>
              <w:rPr>
                <w:rFonts w:ascii="Calibri" w:eastAsia="Calibri" w:hAnsi="Calibri"/>
                <w:sz w:val="16"/>
                <w:szCs w:val="16"/>
                <w:rtl/>
              </w:rPr>
              <w:fldChar w:fldCharType="end"/>
            </w:r>
          </w:p>
        </w:tc>
      </w:tr>
      <w:tr w:rsidR="00157219" w:rsidRPr="00F13816" w:rsidTr="001856A5">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567" w:type="dxa"/>
            <w:vMerge/>
          </w:tcPr>
          <w:p w:rsidR="00D80967" w:rsidRPr="000F2FE1" w:rsidRDefault="00D80967" w:rsidP="00411830">
            <w:pPr>
              <w:spacing w:line="276" w:lineRule="auto"/>
              <w:jc w:val="center"/>
              <w:rPr>
                <w:rFonts w:cs="B Mitra"/>
                <w:sz w:val="20"/>
                <w:szCs w:val="20"/>
                <w:rtl/>
              </w:rPr>
            </w:pPr>
          </w:p>
        </w:tc>
        <w:tc>
          <w:tcPr>
            <w:tcW w:w="618" w:type="dxa"/>
            <w:vMerge/>
          </w:tcPr>
          <w:p w:rsidR="00D80967" w:rsidRPr="00F13816" w:rsidRDefault="00D80967" w:rsidP="00411830">
            <w:pPr>
              <w:spacing w:line="276" w:lineRule="auto"/>
              <w:jc w:val="center"/>
              <w:cnfStyle w:val="000000100000" w:firstRow="0" w:lastRow="0" w:firstColumn="0" w:lastColumn="0" w:oddVBand="0" w:evenVBand="0" w:oddHBand="1" w:evenHBand="0" w:firstRowFirstColumn="0" w:firstRowLastColumn="0" w:lastRowFirstColumn="0" w:lastRowLastColumn="0"/>
              <w:rPr>
                <w:rFonts w:cs="B Mitra"/>
                <w:sz w:val="16"/>
                <w:szCs w:val="16"/>
                <w:rtl/>
              </w:rPr>
            </w:pPr>
          </w:p>
        </w:tc>
        <w:tc>
          <w:tcPr>
            <w:tcW w:w="1134" w:type="dxa"/>
          </w:tcPr>
          <w:p w:rsidR="00D80967" w:rsidRPr="006B444F" w:rsidRDefault="00D80967" w:rsidP="00411830">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6B444F">
              <w:rPr>
                <w:rFonts w:hint="cs"/>
                <w:sz w:val="16"/>
                <w:szCs w:val="16"/>
                <w:rtl/>
              </w:rPr>
              <w:t>سرسام صفراوی</w:t>
            </w:r>
          </w:p>
        </w:tc>
        <w:tc>
          <w:tcPr>
            <w:tcW w:w="1417" w:type="dxa"/>
          </w:tcPr>
          <w:p w:rsidR="00D80967" w:rsidRPr="006B444F" w:rsidRDefault="00D80967" w:rsidP="0041183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6B444F">
              <w:rPr>
                <w:rFonts w:asciiTheme="majorBidi" w:hAnsiTheme="majorBidi" w:cstheme="majorBidi"/>
                <w:sz w:val="16"/>
                <w:szCs w:val="16"/>
              </w:rPr>
              <w:t>Bilious meningitis</w:t>
            </w:r>
          </w:p>
        </w:tc>
        <w:tc>
          <w:tcPr>
            <w:tcW w:w="1407" w:type="dxa"/>
          </w:tcPr>
          <w:p w:rsidR="00D80967" w:rsidRPr="006B444F" w:rsidRDefault="00D80967" w:rsidP="00411830">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6B444F">
              <w:rPr>
                <w:rFonts w:hint="cs"/>
                <w:sz w:val="16"/>
                <w:szCs w:val="16"/>
                <w:rtl/>
              </w:rPr>
              <w:t>صفرا</w:t>
            </w:r>
          </w:p>
        </w:tc>
        <w:tc>
          <w:tcPr>
            <w:tcW w:w="1470" w:type="dxa"/>
          </w:tcPr>
          <w:p w:rsidR="00D80967" w:rsidRPr="00545606" w:rsidRDefault="007F6700" w:rsidP="0093702B">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&lt;EndNote&gt;&lt;Cite&gt;&lt;RecNum&gt;283&lt;/RecNum&gt;&lt;record&gt;&lt;rec-number&gt;283&lt;/rec-number&gt;&lt;foreign-keys&gt;&lt;key app="EN" db-id="eezwrppszv0fxxeesz85taru5wpx2pzezevw"&gt;283&lt;/key&gt;&lt;/foreign-keys&gt;&lt;ref-type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اهوازی،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علی،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کامل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الصناعه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الطبیه،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احیای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طبیعی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سفارش</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تاريخ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پزشكي،</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اسلامي</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مكمل،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جلال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1387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جزء</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دوم،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23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45-42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360-356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507&lt;/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(103)</w:t>
            </w:r>
            <w:r>
              <w:rPr>
                <w:rFonts w:ascii="Calibri" w:eastAsia="Calibri" w:hAnsi="Calibri"/>
                <w:sz w:val="16"/>
                <w:szCs w:val="16"/>
                <w:rtl/>
              </w:rPr>
              <w:fldChar w:fldCharType="end"/>
            </w:r>
          </w:p>
          <w:p w:rsidR="00D80967" w:rsidRPr="00F13816" w:rsidRDefault="00D80967" w:rsidP="00411830">
            <w:pPr>
              <w:cnfStyle w:val="000000100000" w:firstRow="0" w:lastRow="0" w:firstColumn="0" w:lastColumn="0" w:oddVBand="0" w:evenVBand="0" w:oddHBand="1" w:evenHBand="0" w:firstRowFirstColumn="0" w:firstRowLastColumn="0" w:lastRowFirstColumn="0" w:lastRowLastColumn="0"/>
              <w:rPr>
                <w:rFonts w:cs="B Mitra"/>
                <w:sz w:val="16"/>
                <w:szCs w:val="16"/>
              </w:rPr>
            </w:pPr>
          </w:p>
        </w:tc>
      </w:tr>
      <w:tr w:rsidR="00157219" w:rsidRPr="00F13816" w:rsidTr="001856A5">
        <w:trPr>
          <w:cnfStyle w:val="000000010000" w:firstRow="0" w:lastRow="0" w:firstColumn="0" w:lastColumn="0" w:oddVBand="0" w:evenVBand="0" w:oddHBand="0" w:evenHBand="1" w:firstRowFirstColumn="0" w:firstRowLastColumn="0" w:lastRowFirstColumn="0" w:lastRowLastColumn="0"/>
          <w:trHeight w:val="623"/>
          <w:jc w:val="center"/>
        </w:trPr>
        <w:tc>
          <w:tcPr>
            <w:cnfStyle w:val="001000000000" w:firstRow="0" w:lastRow="0" w:firstColumn="1" w:lastColumn="0" w:oddVBand="0" w:evenVBand="0" w:oddHBand="0" w:evenHBand="0" w:firstRowFirstColumn="0" w:firstRowLastColumn="0" w:lastRowFirstColumn="0" w:lastRowLastColumn="0"/>
            <w:tcW w:w="567" w:type="dxa"/>
            <w:vMerge/>
          </w:tcPr>
          <w:p w:rsidR="00D80967" w:rsidRPr="000F2FE1" w:rsidRDefault="00D80967" w:rsidP="00411830">
            <w:pPr>
              <w:spacing w:line="276" w:lineRule="auto"/>
              <w:jc w:val="center"/>
              <w:rPr>
                <w:rFonts w:cs="B Mitra"/>
                <w:sz w:val="20"/>
                <w:szCs w:val="20"/>
                <w:rtl/>
              </w:rPr>
            </w:pPr>
          </w:p>
        </w:tc>
        <w:tc>
          <w:tcPr>
            <w:tcW w:w="618" w:type="dxa"/>
            <w:vMerge w:val="restart"/>
            <w:textDirection w:val="tbRl"/>
          </w:tcPr>
          <w:p w:rsidR="00D80967" w:rsidRPr="00921206" w:rsidRDefault="00D80967" w:rsidP="00411830">
            <w:pPr>
              <w:spacing w:line="276" w:lineRule="auto"/>
              <w:ind w:left="113" w:right="113"/>
              <w:jc w:val="center"/>
              <w:cnfStyle w:val="000000010000" w:firstRow="0" w:lastRow="0" w:firstColumn="0" w:lastColumn="0" w:oddVBand="0" w:evenVBand="0" w:oddHBand="0" w:evenHBand="1" w:firstRowFirstColumn="0" w:firstRowLastColumn="0" w:lastRowFirstColumn="0" w:lastRowLastColumn="0"/>
              <w:rPr>
                <w:sz w:val="28"/>
                <w:szCs w:val="28"/>
                <w:rtl/>
              </w:rPr>
            </w:pPr>
            <w:r w:rsidRPr="00921206">
              <w:rPr>
                <w:rFonts w:hint="cs"/>
                <w:sz w:val="28"/>
                <w:szCs w:val="28"/>
                <w:rtl/>
              </w:rPr>
              <w:t>حالات</w:t>
            </w:r>
          </w:p>
        </w:tc>
        <w:tc>
          <w:tcPr>
            <w:tcW w:w="1134" w:type="dxa"/>
          </w:tcPr>
          <w:p w:rsidR="00D80967" w:rsidRPr="00F13816" w:rsidRDefault="00D80967" w:rsidP="00411830">
            <w:pPr>
              <w:jc w:val="center"/>
              <w:cnfStyle w:val="000000010000" w:firstRow="0" w:lastRow="0" w:firstColumn="0" w:lastColumn="0" w:oddVBand="0" w:evenVBand="0" w:oddHBand="0" w:evenHBand="1" w:firstRowFirstColumn="0" w:firstRowLastColumn="0" w:lastRowFirstColumn="0" w:lastRowLastColumn="0"/>
              <w:rPr>
                <w:rFonts w:cs="B Mitra"/>
                <w:sz w:val="16"/>
                <w:szCs w:val="16"/>
                <w:rtl/>
              </w:rPr>
            </w:pPr>
          </w:p>
        </w:tc>
        <w:tc>
          <w:tcPr>
            <w:tcW w:w="1417" w:type="dxa"/>
          </w:tcPr>
          <w:p w:rsidR="00D80967" w:rsidRPr="00F13816" w:rsidRDefault="00D80967" w:rsidP="00411830">
            <w:pPr>
              <w:jc w:val="center"/>
              <w:cnfStyle w:val="000000010000" w:firstRow="0" w:lastRow="0" w:firstColumn="0" w:lastColumn="0" w:oddVBand="0" w:evenVBand="0" w:oddHBand="0" w:evenHBand="1" w:firstRowFirstColumn="0" w:firstRowLastColumn="0" w:lastRowFirstColumn="0" w:lastRowLastColumn="0"/>
              <w:rPr>
                <w:rFonts w:cs="B Mitra"/>
                <w:sz w:val="16"/>
                <w:szCs w:val="16"/>
                <w:rtl/>
              </w:rPr>
            </w:pPr>
          </w:p>
        </w:tc>
        <w:tc>
          <w:tcPr>
            <w:tcW w:w="1407" w:type="dxa"/>
          </w:tcPr>
          <w:p w:rsidR="00D80967" w:rsidRPr="00F13816" w:rsidRDefault="00D80967" w:rsidP="00411830">
            <w:pPr>
              <w:jc w:val="center"/>
              <w:cnfStyle w:val="000000010000" w:firstRow="0" w:lastRow="0" w:firstColumn="0" w:lastColumn="0" w:oddVBand="0" w:evenVBand="0" w:oddHBand="0" w:evenHBand="1" w:firstRowFirstColumn="0" w:firstRowLastColumn="0" w:lastRowFirstColumn="0" w:lastRowLastColumn="0"/>
              <w:rPr>
                <w:rFonts w:cs="B Mitra"/>
                <w:sz w:val="16"/>
                <w:szCs w:val="16"/>
                <w:rtl/>
              </w:rPr>
            </w:pPr>
          </w:p>
        </w:tc>
        <w:tc>
          <w:tcPr>
            <w:tcW w:w="1470" w:type="dxa"/>
          </w:tcPr>
          <w:p w:rsidR="00D80967" w:rsidRDefault="00D80967" w:rsidP="00411830">
            <w:pPr>
              <w:cnfStyle w:val="000000010000" w:firstRow="0" w:lastRow="0" w:firstColumn="0" w:lastColumn="0" w:oddVBand="0" w:evenVBand="0" w:oddHBand="0" w:evenHBand="1" w:firstRowFirstColumn="0" w:firstRowLastColumn="0" w:lastRowFirstColumn="0" w:lastRowLastColumn="0"/>
              <w:rPr>
                <w:rFonts w:cs="B Mitra"/>
                <w:sz w:val="16"/>
                <w:szCs w:val="16"/>
                <w:rtl/>
              </w:rPr>
            </w:pPr>
          </w:p>
          <w:p w:rsidR="00D80967" w:rsidRPr="00F13816" w:rsidRDefault="00D80967" w:rsidP="00411830">
            <w:pPr>
              <w:cnfStyle w:val="000000010000" w:firstRow="0" w:lastRow="0" w:firstColumn="0" w:lastColumn="0" w:oddVBand="0" w:evenVBand="0" w:oddHBand="0" w:evenHBand="1" w:firstRowFirstColumn="0" w:firstRowLastColumn="0" w:lastRowFirstColumn="0" w:lastRowLastColumn="0"/>
              <w:rPr>
                <w:rFonts w:cs="B Mitra"/>
                <w:sz w:val="16"/>
                <w:szCs w:val="16"/>
                <w:rtl/>
              </w:rPr>
            </w:pPr>
          </w:p>
        </w:tc>
      </w:tr>
      <w:tr w:rsidR="00157219" w:rsidRPr="00F13816" w:rsidTr="001856A5">
        <w:trPr>
          <w:cnfStyle w:val="000000100000" w:firstRow="0" w:lastRow="0" w:firstColumn="0" w:lastColumn="0" w:oddVBand="0" w:evenVBand="0" w:oddHBand="1"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567" w:type="dxa"/>
            <w:vMerge/>
          </w:tcPr>
          <w:p w:rsidR="00D80967" w:rsidRPr="000F2FE1" w:rsidRDefault="00D80967" w:rsidP="00411830">
            <w:pPr>
              <w:spacing w:line="276" w:lineRule="auto"/>
              <w:jc w:val="center"/>
              <w:rPr>
                <w:rFonts w:cs="B Mitra"/>
                <w:sz w:val="20"/>
                <w:szCs w:val="20"/>
                <w:rtl/>
              </w:rPr>
            </w:pPr>
          </w:p>
        </w:tc>
        <w:tc>
          <w:tcPr>
            <w:tcW w:w="618" w:type="dxa"/>
            <w:vMerge/>
          </w:tcPr>
          <w:p w:rsidR="00D80967" w:rsidRPr="00F13816" w:rsidRDefault="00D80967" w:rsidP="00411830">
            <w:pPr>
              <w:spacing w:line="276" w:lineRule="auto"/>
              <w:jc w:val="center"/>
              <w:cnfStyle w:val="000000100000" w:firstRow="0" w:lastRow="0" w:firstColumn="0" w:lastColumn="0" w:oddVBand="0" w:evenVBand="0" w:oddHBand="1" w:evenHBand="0" w:firstRowFirstColumn="0" w:firstRowLastColumn="0" w:lastRowFirstColumn="0" w:lastRowLastColumn="0"/>
              <w:rPr>
                <w:rFonts w:cs="B Mitra"/>
                <w:sz w:val="16"/>
                <w:szCs w:val="16"/>
                <w:rtl/>
              </w:rPr>
            </w:pPr>
          </w:p>
        </w:tc>
        <w:tc>
          <w:tcPr>
            <w:tcW w:w="1134" w:type="dxa"/>
          </w:tcPr>
          <w:p w:rsidR="00D80967" w:rsidRPr="00D1408C" w:rsidRDefault="00D80967" w:rsidP="00411830">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D1408C">
              <w:rPr>
                <w:rFonts w:hint="cs"/>
                <w:sz w:val="16"/>
                <w:szCs w:val="16"/>
                <w:rtl/>
              </w:rPr>
              <w:t>ناکامی</w:t>
            </w:r>
          </w:p>
        </w:tc>
        <w:tc>
          <w:tcPr>
            <w:tcW w:w="1417" w:type="dxa"/>
          </w:tcPr>
          <w:p w:rsidR="00D80967" w:rsidRPr="00D1408C" w:rsidRDefault="00D80967" w:rsidP="0041183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1408C">
              <w:rPr>
                <w:rFonts w:asciiTheme="majorBidi" w:hAnsiTheme="majorBidi" w:cstheme="majorBidi"/>
                <w:sz w:val="16"/>
                <w:szCs w:val="16"/>
              </w:rPr>
              <w:t>Failure</w:t>
            </w:r>
          </w:p>
        </w:tc>
        <w:tc>
          <w:tcPr>
            <w:tcW w:w="1407" w:type="dxa"/>
          </w:tcPr>
          <w:p w:rsidR="00D80967" w:rsidRPr="00D1408C" w:rsidRDefault="00D80967" w:rsidP="00411830">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D1408C">
              <w:rPr>
                <w:rFonts w:hint="cs"/>
                <w:sz w:val="16"/>
                <w:szCs w:val="16"/>
                <w:rtl/>
                <w:lang w:bidi="ar-SA"/>
              </w:rPr>
              <w:t>زيرا فرد در هنگام پيروزي شاد گرديده و در هنگام شكست خشمگين مي‌شود</w:t>
            </w:r>
          </w:p>
        </w:tc>
        <w:tc>
          <w:tcPr>
            <w:tcW w:w="1470" w:type="dxa"/>
          </w:tcPr>
          <w:p w:rsidR="008F1D02" w:rsidRDefault="007F6700" w:rsidP="00CE7716">
            <w:pPr>
              <w:cnfStyle w:val="000000100000" w:firstRow="0" w:lastRow="0" w:firstColumn="0" w:lastColumn="0" w:oddVBand="0" w:evenVBand="0" w:oddHBand="1" w:evenHBand="0" w:firstRowFirstColumn="0" w:firstRowLastColumn="0" w:lastRowFirstColumn="0" w:lastRowLastColumn="0"/>
              <w:rPr>
                <w:rFonts w:ascii="Calibri" w:eastAsia="Calibri" w:hAnsi="Calibri"/>
                <w:noProof w:val="0"/>
                <w:sz w:val="18"/>
                <w:szCs w:val="18"/>
                <w:rtl/>
                <w:lang w:bidi="ar-SA"/>
              </w:rPr>
            </w:pPr>
            <w:r>
              <w:rPr>
                <w:rFonts w:ascii="Calibri" w:eastAsia="Calibri" w:hAnsi="Calibri"/>
                <w:noProof w:val="0"/>
                <w:sz w:val="18"/>
                <w:szCs w:val="18"/>
                <w:rtl/>
                <w:lang w:bidi="ar-SA"/>
              </w:rPr>
              <w:fldChar w:fldCharType="begin"/>
            </w:r>
            <w:r w:rsidR="00917FD9">
              <w:rPr>
                <w:rFonts w:ascii="Calibri" w:eastAsia="Calibri" w:hAnsi="Calibri"/>
                <w:noProof w:val="0"/>
                <w:sz w:val="18"/>
                <w:szCs w:val="18"/>
                <w:rtl/>
                <w:lang w:bidi="ar-SA"/>
              </w:rPr>
              <w:instrText xml:space="preserve"> </w:instrText>
            </w:r>
            <w:r w:rsidR="00917FD9">
              <w:rPr>
                <w:rFonts w:ascii="Calibri" w:eastAsia="Calibri" w:hAnsi="Calibri"/>
                <w:noProof w:val="0"/>
                <w:sz w:val="18"/>
                <w:szCs w:val="18"/>
                <w:lang w:bidi="ar-SA"/>
              </w:rPr>
              <w:instrText>ADDIN EN.CITE &lt;EndNote&gt;&lt;Cite&gt;&lt;RecNum&gt;272&lt;/RecNum&gt;&lt;record&gt;&lt;rec-number&gt;272&lt;/rec-number&gt;&lt;foreign-keys&gt;&lt;key app="EN" db-id="eezwrppszv0fxxeesz85taru5wpx2pzezevw"&gt;272&lt;/key&gt;&lt;/foreign-keys&gt;&lt;ref-type name="Journal Article"&gt;17&lt;/ref-type&gt;&lt;contributors&gt;&lt;/contributors&gt;&lt;titles&gt;&lt;title&gt;&lt;style face="normal" font="default" charset="178" size="100%</w:instrText>
            </w:r>
            <w:r w:rsidR="00917FD9">
              <w:rPr>
                <w:rFonts w:ascii="Calibri" w:eastAsia="Calibri" w:hAnsi="Calibri"/>
                <w:noProof w:val="0"/>
                <w:sz w:val="18"/>
                <w:szCs w:val="18"/>
                <w:rtl/>
                <w:lang w:bidi="ar-SA"/>
              </w:rPr>
              <w:instrText>"&gt;</w:instrText>
            </w:r>
            <w:r w:rsidR="00917FD9">
              <w:rPr>
                <w:rFonts w:ascii="Calibri" w:eastAsia="Calibri" w:hAnsi="Calibri" w:hint="cs"/>
                <w:noProof w:val="0"/>
                <w:sz w:val="18"/>
                <w:szCs w:val="18"/>
                <w:rtl/>
                <w:lang w:bidi="ar-SA"/>
              </w:rPr>
              <w:instrText>ابن</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نفیس</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علاء</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الدین</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قرشی</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الموجز‌</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فی</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طب،</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ترجمه</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خباز</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رشید</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تفقد،</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تهران،</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نشر</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دانشگاه</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علوم</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پزشکی</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تهران،</w:instrText>
            </w:r>
            <w:r w:rsidR="00917FD9">
              <w:rPr>
                <w:rFonts w:ascii="Calibri" w:eastAsia="Calibri" w:hAnsi="Calibri"/>
                <w:noProof w:val="0"/>
                <w:sz w:val="18"/>
                <w:szCs w:val="18"/>
                <w:rtl/>
                <w:lang w:bidi="ar-SA"/>
              </w:rPr>
              <w:instrText xml:space="preserve"> 1387</w:instrText>
            </w:r>
            <w:r w:rsidR="00917FD9">
              <w:rPr>
                <w:rFonts w:ascii="Calibri" w:eastAsia="Calibri" w:hAnsi="Calibri" w:hint="cs"/>
                <w:noProof w:val="0"/>
                <w:sz w:val="18"/>
                <w:szCs w:val="18"/>
                <w:rtl/>
                <w:lang w:bidi="ar-SA"/>
              </w:rPr>
              <w:instrText>،</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صص</w:instrText>
            </w:r>
            <w:r w:rsidR="00917FD9">
              <w:rPr>
                <w:rFonts w:ascii="Calibri" w:eastAsia="Calibri" w:hAnsi="Calibri"/>
                <w:noProof w:val="0"/>
                <w:sz w:val="18"/>
                <w:szCs w:val="18"/>
                <w:rtl/>
                <w:lang w:bidi="ar-SA"/>
              </w:rPr>
              <w:instrText xml:space="preserve"> 59</w:instrText>
            </w:r>
            <w:r w:rsidR="00917FD9">
              <w:rPr>
                <w:rFonts w:ascii="Calibri" w:eastAsia="Calibri" w:hAnsi="Calibri" w:hint="cs"/>
                <w:noProof w:val="0"/>
                <w:sz w:val="18"/>
                <w:szCs w:val="18"/>
                <w:rtl/>
                <w:lang w:bidi="ar-SA"/>
              </w:rPr>
              <w:instrText>،</w:instrText>
            </w:r>
            <w:r w:rsidR="00917FD9">
              <w:rPr>
                <w:rFonts w:ascii="Calibri" w:eastAsia="Calibri" w:hAnsi="Calibri"/>
                <w:noProof w:val="0"/>
                <w:sz w:val="18"/>
                <w:szCs w:val="18"/>
                <w:rtl/>
                <w:lang w:bidi="ar-SA"/>
              </w:rPr>
              <w:instrText xml:space="preserve"> 61</w:instrText>
            </w:r>
            <w:r w:rsidR="00917FD9">
              <w:rPr>
                <w:rFonts w:ascii="Calibri" w:eastAsia="Calibri" w:hAnsi="Calibri" w:hint="cs"/>
                <w:noProof w:val="0"/>
                <w:sz w:val="18"/>
                <w:szCs w:val="18"/>
                <w:rtl/>
                <w:lang w:bidi="ar-SA"/>
              </w:rPr>
              <w:instrText>،</w:instrText>
            </w:r>
            <w:r w:rsidR="00917FD9">
              <w:rPr>
                <w:rFonts w:ascii="Calibri" w:eastAsia="Calibri" w:hAnsi="Calibri"/>
                <w:noProof w:val="0"/>
                <w:sz w:val="18"/>
                <w:szCs w:val="18"/>
                <w:rtl/>
                <w:lang w:bidi="ar-SA"/>
              </w:rPr>
              <w:instrText xml:space="preserve"> 83</w:instrText>
            </w:r>
            <w:r w:rsidR="00917FD9">
              <w:rPr>
                <w:rFonts w:ascii="Calibri" w:eastAsia="Calibri" w:hAnsi="Calibri" w:hint="cs"/>
                <w:noProof w:val="0"/>
                <w:sz w:val="18"/>
                <w:szCs w:val="18"/>
                <w:rtl/>
                <w:lang w:bidi="ar-SA"/>
              </w:rPr>
              <w:instrText>،</w:instrText>
            </w:r>
            <w:r w:rsidR="00917FD9">
              <w:rPr>
                <w:rFonts w:ascii="Calibri" w:eastAsia="Calibri" w:hAnsi="Calibri"/>
                <w:noProof w:val="0"/>
                <w:sz w:val="18"/>
                <w:szCs w:val="18"/>
                <w:rtl/>
                <w:lang w:bidi="ar-SA"/>
              </w:rPr>
              <w:instrText xml:space="preserve"> 89</w:instrText>
            </w:r>
            <w:r w:rsidR="00917FD9">
              <w:rPr>
                <w:rFonts w:ascii="Calibri" w:eastAsia="Calibri" w:hAnsi="Calibri" w:hint="cs"/>
                <w:noProof w:val="0"/>
                <w:sz w:val="18"/>
                <w:szCs w:val="18"/>
                <w:rtl/>
                <w:lang w:bidi="ar-SA"/>
              </w:rPr>
              <w:instrText>،</w:instrText>
            </w:r>
            <w:r w:rsidR="00917FD9">
              <w:rPr>
                <w:rFonts w:ascii="Calibri" w:eastAsia="Calibri" w:hAnsi="Calibri"/>
                <w:noProof w:val="0"/>
                <w:sz w:val="18"/>
                <w:szCs w:val="18"/>
                <w:rtl/>
                <w:lang w:bidi="ar-SA"/>
              </w:rPr>
              <w:instrText xml:space="preserve"> 93</w:instrText>
            </w:r>
            <w:r w:rsidR="00917FD9">
              <w:rPr>
                <w:rFonts w:ascii="Calibri" w:eastAsia="Calibri" w:hAnsi="Calibri" w:hint="cs"/>
                <w:noProof w:val="0"/>
                <w:sz w:val="18"/>
                <w:szCs w:val="18"/>
                <w:rtl/>
                <w:lang w:bidi="ar-SA"/>
              </w:rPr>
              <w:instrText>،</w:instrText>
            </w:r>
            <w:r w:rsidR="00917FD9">
              <w:rPr>
                <w:rFonts w:ascii="Calibri" w:eastAsia="Calibri" w:hAnsi="Calibri"/>
                <w:noProof w:val="0"/>
                <w:sz w:val="18"/>
                <w:szCs w:val="18"/>
                <w:rtl/>
                <w:lang w:bidi="ar-SA"/>
              </w:rPr>
              <w:instrText xml:space="preserve"> 120</w:instrText>
            </w:r>
            <w:r w:rsidR="00917FD9">
              <w:rPr>
                <w:rFonts w:ascii="Calibri" w:eastAsia="Calibri" w:hAnsi="Calibri" w:hint="cs"/>
                <w:noProof w:val="0"/>
                <w:sz w:val="18"/>
                <w:szCs w:val="18"/>
                <w:rtl/>
                <w:lang w:bidi="ar-SA"/>
              </w:rPr>
              <w:instrText>،</w:instrText>
            </w:r>
            <w:r w:rsidR="00917FD9">
              <w:rPr>
                <w:rFonts w:ascii="Calibri" w:eastAsia="Calibri" w:hAnsi="Calibri"/>
                <w:noProof w:val="0"/>
                <w:sz w:val="18"/>
                <w:szCs w:val="18"/>
                <w:rtl/>
                <w:lang w:bidi="ar-SA"/>
              </w:rPr>
              <w:instrText xml:space="preserve"> 123</w:instrText>
            </w:r>
            <w:r w:rsidR="00917FD9">
              <w:rPr>
                <w:rFonts w:ascii="Calibri" w:eastAsia="Calibri" w:hAnsi="Calibri" w:hint="cs"/>
                <w:noProof w:val="0"/>
                <w:sz w:val="18"/>
                <w:szCs w:val="18"/>
                <w:rtl/>
                <w:lang w:bidi="ar-SA"/>
              </w:rPr>
              <w:instrText>،</w:instrText>
            </w:r>
            <w:r w:rsidR="00917FD9">
              <w:rPr>
                <w:rFonts w:ascii="Calibri" w:eastAsia="Calibri" w:hAnsi="Calibri"/>
                <w:noProof w:val="0"/>
                <w:sz w:val="18"/>
                <w:szCs w:val="18"/>
                <w:rtl/>
                <w:lang w:bidi="ar-SA"/>
              </w:rPr>
              <w:instrText xml:space="preserve"> 204&lt;/</w:instrText>
            </w:r>
            <w:r w:rsidR="00917FD9">
              <w:rPr>
                <w:rFonts w:ascii="Calibri" w:eastAsia="Calibri" w:hAnsi="Calibri"/>
                <w:noProof w:val="0"/>
                <w:sz w:val="18"/>
                <w:szCs w:val="18"/>
                <w:lang w:bidi="ar-SA"/>
              </w:rPr>
              <w:instrText>style&gt;&lt;style face="normal" font="default" size="100%"&gt;.&lt;/style&gt;&lt;/title&gt;&lt;/titles&gt;&lt;dates&gt;&lt;/dates&gt;&lt;urls&gt;&lt;/urls&gt;&lt;/record&gt;&lt;/Cite&gt;&lt;/EndNote</w:instrText>
            </w:r>
            <w:r w:rsidR="00917FD9">
              <w:rPr>
                <w:rFonts w:ascii="Calibri" w:eastAsia="Calibri" w:hAnsi="Calibri"/>
                <w:noProof w:val="0"/>
                <w:sz w:val="18"/>
                <w:szCs w:val="18"/>
                <w:rtl/>
                <w:lang w:bidi="ar-SA"/>
              </w:rPr>
              <w:instrText>&gt;</w:instrText>
            </w:r>
            <w:r>
              <w:rPr>
                <w:rFonts w:ascii="Calibri" w:eastAsia="Calibri" w:hAnsi="Calibri"/>
                <w:noProof w:val="0"/>
                <w:sz w:val="18"/>
                <w:szCs w:val="18"/>
                <w:rtl/>
                <w:lang w:bidi="ar-SA"/>
              </w:rPr>
              <w:fldChar w:fldCharType="separate"/>
            </w:r>
            <w:r w:rsidR="00CE7716">
              <w:rPr>
                <w:rFonts w:ascii="Calibri" w:eastAsia="Calibri" w:hAnsi="Calibri"/>
                <w:sz w:val="18"/>
                <w:szCs w:val="18"/>
                <w:rtl/>
                <w:lang w:bidi="ar-SA"/>
              </w:rPr>
              <w:t>(92)</w:t>
            </w:r>
            <w:r>
              <w:rPr>
                <w:rFonts w:ascii="Calibri" w:eastAsia="Calibri" w:hAnsi="Calibri"/>
                <w:noProof w:val="0"/>
                <w:sz w:val="18"/>
                <w:szCs w:val="18"/>
                <w:rtl/>
                <w:lang w:bidi="ar-SA"/>
              </w:rPr>
              <w:fldChar w:fldCharType="end"/>
            </w:r>
          </w:p>
          <w:p w:rsidR="00D80967" w:rsidRPr="00EE0A7A" w:rsidRDefault="00D80967" w:rsidP="00411830">
            <w:pPr>
              <w:cnfStyle w:val="000000100000" w:firstRow="0" w:lastRow="0" w:firstColumn="0" w:lastColumn="0" w:oddVBand="0" w:evenVBand="0" w:oddHBand="1" w:evenHBand="0" w:firstRowFirstColumn="0" w:firstRowLastColumn="0" w:lastRowFirstColumn="0" w:lastRowLastColumn="0"/>
              <w:rPr>
                <w:sz w:val="16"/>
                <w:szCs w:val="16"/>
                <w:rtl/>
              </w:rPr>
            </w:pPr>
          </w:p>
        </w:tc>
      </w:tr>
      <w:tr w:rsidR="00157219" w:rsidRPr="00F13816" w:rsidTr="001856A5">
        <w:trPr>
          <w:cnfStyle w:val="000000010000" w:firstRow="0" w:lastRow="0" w:firstColumn="0" w:lastColumn="0" w:oddVBand="0" w:evenVBand="0" w:oddHBand="0" w:evenHBand="1"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567" w:type="dxa"/>
            <w:vMerge/>
          </w:tcPr>
          <w:p w:rsidR="00D80967" w:rsidRPr="000F2FE1" w:rsidRDefault="00D80967" w:rsidP="00411830">
            <w:pPr>
              <w:spacing w:line="276" w:lineRule="auto"/>
              <w:jc w:val="center"/>
              <w:rPr>
                <w:rFonts w:cs="B Mitra"/>
                <w:sz w:val="20"/>
                <w:szCs w:val="20"/>
                <w:rtl/>
              </w:rPr>
            </w:pPr>
          </w:p>
        </w:tc>
        <w:tc>
          <w:tcPr>
            <w:tcW w:w="618" w:type="dxa"/>
            <w:vMerge/>
          </w:tcPr>
          <w:p w:rsidR="00D80967" w:rsidRPr="00F13816" w:rsidRDefault="00D80967" w:rsidP="00411830">
            <w:pPr>
              <w:spacing w:line="276" w:lineRule="auto"/>
              <w:jc w:val="center"/>
              <w:cnfStyle w:val="000000010000" w:firstRow="0" w:lastRow="0" w:firstColumn="0" w:lastColumn="0" w:oddVBand="0" w:evenVBand="0" w:oddHBand="0" w:evenHBand="1" w:firstRowFirstColumn="0" w:firstRowLastColumn="0" w:lastRowFirstColumn="0" w:lastRowLastColumn="0"/>
              <w:rPr>
                <w:rFonts w:cs="B Mitra"/>
                <w:sz w:val="16"/>
                <w:szCs w:val="16"/>
                <w:rtl/>
              </w:rPr>
            </w:pPr>
          </w:p>
        </w:tc>
        <w:tc>
          <w:tcPr>
            <w:tcW w:w="1134" w:type="dxa"/>
          </w:tcPr>
          <w:p w:rsidR="00D80967" w:rsidRPr="00A85DD0" w:rsidRDefault="00D80967" w:rsidP="00411830">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A85DD0">
              <w:rPr>
                <w:rFonts w:hint="cs"/>
                <w:sz w:val="16"/>
                <w:szCs w:val="16"/>
                <w:rtl/>
              </w:rPr>
              <w:t>غلبه صفرا</w:t>
            </w:r>
          </w:p>
        </w:tc>
        <w:tc>
          <w:tcPr>
            <w:tcW w:w="1417" w:type="dxa"/>
          </w:tcPr>
          <w:p w:rsidR="00D80967" w:rsidRPr="00A85DD0" w:rsidRDefault="00D80967" w:rsidP="00411830">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A85DD0">
              <w:rPr>
                <w:rFonts w:asciiTheme="majorBidi" w:hAnsiTheme="majorBidi" w:cstheme="majorBidi"/>
                <w:sz w:val="16"/>
                <w:szCs w:val="16"/>
              </w:rPr>
              <w:t>Yellow bile dominance</w:t>
            </w:r>
          </w:p>
        </w:tc>
        <w:tc>
          <w:tcPr>
            <w:tcW w:w="1407" w:type="dxa"/>
          </w:tcPr>
          <w:p w:rsidR="00D80967" w:rsidRPr="00A85DD0" w:rsidRDefault="00D80967" w:rsidP="00411830">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A85DD0">
              <w:rPr>
                <w:rFonts w:hint="cs"/>
                <w:sz w:val="16"/>
                <w:szCs w:val="16"/>
                <w:rtl/>
              </w:rPr>
              <w:t>صفرا</w:t>
            </w:r>
          </w:p>
        </w:tc>
        <w:tc>
          <w:tcPr>
            <w:tcW w:w="1470" w:type="dxa"/>
          </w:tcPr>
          <w:p w:rsidR="00D80967" w:rsidRPr="00A85DD0" w:rsidRDefault="007F6700" w:rsidP="0093702B">
            <w:pPr>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&lt;EndNote&gt;&lt;Cite&gt;&lt;RecNum&gt;283&lt;/RecNum&gt;&lt;record&gt;&lt;rec-number&gt;283&lt;/rec-number&gt;&lt;foreign-keys&gt;&lt;key app="EN" db-id="eezwrppszv0fxxeesz85taru5wpx2pzezevw"&gt;283&lt;/key&gt;&lt;/foreign-keys&gt;&lt;ref-type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اهوازی،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علی،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کامل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الصناعه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الطبیه،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احیای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طبیعی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سفارش</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تاريخ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پزشكي،</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اسلامي</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مكمل،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جلال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1387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جزء</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دوم،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23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45-42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360-356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507&lt;/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(103)</w:t>
            </w:r>
            <w:r>
              <w:rPr>
                <w:rFonts w:ascii="Calibri" w:eastAsia="Calibri" w:hAnsi="Calibri"/>
                <w:sz w:val="16"/>
                <w:szCs w:val="16"/>
                <w:rtl/>
              </w:rPr>
              <w:fldChar w:fldCharType="end"/>
            </w:r>
          </w:p>
        </w:tc>
      </w:tr>
      <w:tr w:rsidR="00157219" w:rsidRPr="00F13816" w:rsidTr="001856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vMerge/>
          </w:tcPr>
          <w:p w:rsidR="00D80967" w:rsidRPr="000F2FE1" w:rsidRDefault="00D80967" w:rsidP="00411830">
            <w:pPr>
              <w:spacing w:line="276" w:lineRule="auto"/>
              <w:jc w:val="center"/>
              <w:rPr>
                <w:rFonts w:cs="B Mitra"/>
                <w:sz w:val="20"/>
                <w:szCs w:val="20"/>
                <w:rtl/>
              </w:rPr>
            </w:pPr>
          </w:p>
        </w:tc>
        <w:tc>
          <w:tcPr>
            <w:tcW w:w="618" w:type="dxa"/>
            <w:vMerge w:val="restart"/>
            <w:textDirection w:val="tbRl"/>
          </w:tcPr>
          <w:p w:rsidR="00D80967" w:rsidRPr="00921206" w:rsidRDefault="00D80967" w:rsidP="00411830">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sz w:val="28"/>
                <w:szCs w:val="28"/>
                <w:rtl/>
              </w:rPr>
            </w:pPr>
            <w:r w:rsidRPr="00921206">
              <w:rPr>
                <w:rFonts w:hint="cs"/>
                <w:sz w:val="28"/>
                <w:szCs w:val="28"/>
                <w:rtl/>
              </w:rPr>
              <w:t>داروها</w:t>
            </w:r>
          </w:p>
        </w:tc>
        <w:tc>
          <w:tcPr>
            <w:tcW w:w="1134" w:type="dxa"/>
          </w:tcPr>
          <w:p w:rsidR="00D80967" w:rsidRPr="00C26044" w:rsidRDefault="00D80967" w:rsidP="00411830">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C26044">
              <w:rPr>
                <w:rFonts w:hint="cs"/>
                <w:sz w:val="16"/>
                <w:szCs w:val="16"/>
                <w:rtl/>
              </w:rPr>
              <w:t>آفتاب گردان (آذریون)</w:t>
            </w:r>
          </w:p>
        </w:tc>
        <w:tc>
          <w:tcPr>
            <w:tcW w:w="1417" w:type="dxa"/>
          </w:tcPr>
          <w:p w:rsidR="00D80967" w:rsidRPr="00C26044" w:rsidRDefault="00D80967" w:rsidP="0041183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C26044">
              <w:rPr>
                <w:rFonts w:asciiTheme="majorBidi" w:hAnsiTheme="majorBidi" w:cstheme="majorBidi"/>
                <w:sz w:val="16"/>
                <w:szCs w:val="16"/>
              </w:rPr>
              <w:t>Sunflower-Hellanthus annus</w:t>
            </w:r>
          </w:p>
        </w:tc>
        <w:tc>
          <w:tcPr>
            <w:tcW w:w="1407" w:type="dxa"/>
          </w:tcPr>
          <w:p w:rsidR="00D80967" w:rsidRPr="00C26044" w:rsidRDefault="00D80967" w:rsidP="00411830">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C26044">
              <w:rPr>
                <w:rFonts w:hint="cs"/>
                <w:sz w:val="16"/>
                <w:szCs w:val="16"/>
                <w:rtl/>
              </w:rPr>
              <w:t>گرم و خشک در سوم</w:t>
            </w:r>
          </w:p>
        </w:tc>
        <w:tc>
          <w:tcPr>
            <w:tcW w:w="1470" w:type="dxa"/>
          </w:tcPr>
          <w:p w:rsidR="008F1D02"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r w:rsidR="008F1D02">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6D03D0">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&lt;EndNote&gt;&lt;Cite&gt;&lt;RecNum&gt;289&lt;/RecNum&gt;&lt;record&gt;&lt;rec-number&gt;289&lt;/rec-number&gt;&lt;foreign-keys&gt;&lt;key app="EN" db-id="eezwrppszv0fxxeesz85taru5wpx2pzezevw"&gt;289&lt;/key&gt;&lt;/foreign-keys&gt;&lt;ref-type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بیطار</w:instrText>
            </w:r>
            <w:r w:rsidR="00917FD9">
              <w:rPr>
                <w:sz w:val="16"/>
                <w:szCs w:val="16"/>
                <w:rtl/>
              </w:rPr>
              <w:instrText xml:space="preserve">. </w:instrText>
            </w:r>
            <w:r w:rsidR="00917FD9">
              <w:rPr>
                <w:rFonts w:hint="cs"/>
                <w:sz w:val="16"/>
                <w:szCs w:val="16"/>
                <w:rtl/>
              </w:rPr>
              <w:instrText>الجامع</w:instrText>
            </w:r>
            <w:r w:rsidR="00917FD9">
              <w:rPr>
                <w:sz w:val="16"/>
                <w:szCs w:val="16"/>
                <w:rtl/>
              </w:rPr>
              <w:instrText xml:space="preserve"> </w:instrText>
            </w:r>
            <w:r w:rsidR="00917FD9">
              <w:rPr>
                <w:rFonts w:hint="cs"/>
                <w:sz w:val="16"/>
                <w:szCs w:val="16"/>
                <w:rtl/>
              </w:rPr>
              <w:instrText>لمفردات</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الاغذیه</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دارالکتب</w:instrText>
            </w:r>
            <w:r w:rsidR="00917FD9">
              <w:rPr>
                <w:sz w:val="16"/>
                <w:szCs w:val="16"/>
                <w:rtl/>
              </w:rPr>
              <w:instrText xml:space="preserve"> </w:instrText>
            </w:r>
            <w:r w:rsidR="00917FD9">
              <w:rPr>
                <w:rFonts w:hint="cs"/>
                <w:sz w:val="16"/>
                <w:szCs w:val="16"/>
                <w:rtl/>
              </w:rPr>
              <w:instrText>العلمیه</w:instrText>
            </w:r>
            <w:r w:rsidR="00917FD9">
              <w:rPr>
                <w:sz w:val="16"/>
                <w:szCs w:val="16"/>
                <w:rtl/>
              </w:rPr>
              <w:instrText xml:space="preserve">. 2001 </w:instrText>
            </w:r>
            <w:r w:rsidR="00917FD9">
              <w:rPr>
                <w:rFonts w:hint="cs"/>
                <w:sz w:val="16"/>
                <w:szCs w:val="16"/>
                <w:rtl/>
              </w:rPr>
              <w:instrText>م</w:instrText>
            </w:r>
            <w:r w:rsidR="00917FD9">
              <w:rPr>
                <w:sz w:val="16"/>
                <w:szCs w:val="16"/>
                <w:rtl/>
              </w:rPr>
              <w:instrText>&lt;/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(109)</w:t>
            </w:r>
            <w:r>
              <w:rPr>
                <w:sz w:val="16"/>
                <w:szCs w:val="16"/>
                <w:rtl/>
              </w:rPr>
              <w:fldChar w:fldCharType="end"/>
            </w:r>
          </w:p>
          <w:p w:rsidR="00D80967" w:rsidRPr="00C26044" w:rsidRDefault="00D80967" w:rsidP="00411830">
            <w:pPr>
              <w:jc w:val="both"/>
              <w:cnfStyle w:val="000000100000" w:firstRow="0" w:lastRow="0" w:firstColumn="0" w:lastColumn="0" w:oddVBand="0" w:evenVBand="0" w:oddHBand="1" w:evenHBand="0" w:firstRowFirstColumn="0" w:firstRowLastColumn="0" w:lastRowFirstColumn="0" w:lastRowLastColumn="0"/>
              <w:rPr>
                <w:sz w:val="16"/>
                <w:szCs w:val="16"/>
                <w:rtl/>
              </w:rPr>
            </w:pPr>
          </w:p>
        </w:tc>
      </w:tr>
      <w:tr w:rsidR="00157219" w:rsidRPr="00F13816" w:rsidTr="001856A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tcBorders>
              <w:top w:val="nil"/>
            </w:tcBorders>
          </w:tcPr>
          <w:p w:rsidR="00D80967" w:rsidRPr="000F2FE1" w:rsidRDefault="00D80967" w:rsidP="00411830">
            <w:pPr>
              <w:spacing w:line="276" w:lineRule="auto"/>
              <w:jc w:val="center"/>
              <w:rPr>
                <w:rFonts w:cs="B Mitra"/>
                <w:sz w:val="20"/>
                <w:szCs w:val="20"/>
                <w:rtl/>
              </w:rPr>
            </w:pPr>
          </w:p>
        </w:tc>
        <w:tc>
          <w:tcPr>
            <w:tcW w:w="618" w:type="dxa"/>
            <w:vMerge/>
          </w:tcPr>
          <w:p w:rsidR="00D80967" w:rsidRPr="00F13816" w:rsidRDefault="00D80967" w:rsidP="00411830">
            <w:pPr>
              <w:spacing w:line="276" w:lineRule="auto"/>
              <w:jc w:val="center"/>
              <w:cnfStyle w:val="000000010000" w:firstRow="0" w:lastRow="0" w:firstColumn="0" w:lastColumn="0" w:oddVBand="0" w:evenVBand="0" w:oddHBand="0" w:evenHBand="1" w:firstRowFirstColumn="0" w:firstRowLastColumn="0" w:lastRowFirstColumn="0" w:lastRowLastColumn="0"/>
              <w:rPr>
                <w:rFonts w:cs="B Mitra"/>
                <w:sz w:val="16"/>
                <w:szCs w:val="16"/>
                <w:rtl/>
              </w:rPr>
            </w:pPr>
          </w:p>
        </w:tc>
        <w:tc>
          <w:tcPr>
            <w:tcW w:w="1134" w:type="dxa"/>
          </w:tcPr>
          <w:p w:rsidR="00D80967" w:rsidRPr="00C26044" w:rsidRDefault="00D80967" w:rsidP="00411830">
            <w:pPr>
              <w:jc w:val="center"/>
              <w:cnfStyle w:val="000000010000" w:firstRow="0" w:lastRow="0" w:firstColumn="0" w:lastColumn="0" w:oddVBand="0" w:evenVBand="0" w:oddHBand="0" w:evenHBand="1" w:firstRowFirstColumn="0" w:firstRowLastColumn="0" w:lastRowFirstColumn="0" w:lastRowLastColumn="0"/>
              <w:rPr>
                <w:sz w:val="16"/>
                <w:szCs w:val="16"/>
                <w:rtl/>
                <w:lang w:bidi="ar-SA"/>
              </w:rPr>
            </w:pPr>
            <w:r w:rsidRPr="00C26044">
              <w:rPr>
                <w:rFonts w:hint="cs"/>
                <w:sz w:val="16"/>
                <w:szCs w:val="16"/>
                <w:rtl/>
                <w:lang w:bidi="ar-SA"/>
              </w:rPr>
              <w:t>انفخه(</w:t>
            </w:r>
            <w:r w:rsidRPr="00C26044">
              <w:rPr>
                <w:sz w:val="16"/>
                <w:szCs w:val="16"/>
                <w:rtl/>
                <w:lang w:bidi="ar-SA"/>
              </w:rPr>
              <w:t>پنیرمایه</w:t>
            </w:r>
            <w:r w:rsidRPr="00C26044">
              <w:rPr>
                <w:rFonts w:hint="cs"/>
                <w:sz w:val="16"/>
                <w:szCs w:val="16"/>
                <w:rtl/>
                <w:lang w:bidi="ar-SA"/>
              </w:rPr>
              <w:t>)</w:t>
            </w:r>
          </w:p>
        </w:tc>
        <w:tc>
          <w:tcPr>
            <w:tcW w:w="1417" w:type="dxa"/>
          </w:tcPr>
          <w:p w:rsidR="00D80967" w:rsidRPr="008C596F" w:rsidRDefault="00D80967" w:rsidP="00411830">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8C596F">
              <w:rPr>
                <w:rFonts w:asciiTheme="majorBidi" w:hAnsiTheme="majorBidi" w:cstheme="majorBidi"/>
                <w:sz w:val="16"/>
                <w:szCs w:val="16"/>
              </w:rPr>
              <w:t>Rennet</w:t>
            </w:r>
          </w:p>
        </w:tc>
        <w:tc>
          <w:tcPr>
            <w:tcW w:w="1407" w:type="dxa"/>
          </w:tcPr>
          <w:p w:rsidR="00D80967" w:rsidRPr="00C26044" w:rsidRDefault="00D80967" w:rsidP="00411830">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C26044">
              <w:rPr>
                <w:rFonts w:hint="cs"/>
                <w:sz w:val="16"/>
                <w:szCs w:val="16"/>
                <w:rtl/>
              </w:rPr>
              <w:t>و</w:t>
            </w:r>
            <w:r w:rsidRPr="00C26044">
              <w:rPr>
                <w:sz w:val="16"/>
                <w:szCs w:val="16"/>
                <w:rtl/>
              </w:rPr>
              <w:t xml:space="preserve"> </w:t>
            </w:r>
            <w:r w:rsidRPr="00C26044">
              <w:rPr>
                <w:rFonts w:hint="cs"/>
                <w:sz w:val="16"/>
                <w:szCs w:val="16"/>
                <w:rtl/>
              </w:rPr>
              <w:t>بالخاصيه</w:t>
            </w:r>
            <w:r w:rsidRPr="00C26044">
              <w:rPr>
                <w:sz w:val="16"/>
                <w:szCs w:val="16"/>
                <w:rtl/>
              </w:rPr>
              <w:t xml:space="preserve"> </w:t>
            </w:r>
            <w:r w:rsidRPr="00C26044">
              <w:rPr>
                <w:rFonts w:hint="cs"/>
                <w:sz w:val="16"/>
                <w:szCs w:val="16"/>
                <w:rtl/>
              </w:rPr>
              <w:t>مقوي</w:t>
            </w:r>
            <w:r w:rsidRPr="00C26044">
              <w:rPr>
                <w:sz w:val="16"/>
                <w:szCs w:val="16"/>
                <w:rtl/>
              </w:rPr>
              <w:t xml:space="preserve"> </w:t>
            </w:r>
            <w:r w:rsidRPr="00C26044">
              <w:rPr>
                <w:rFonts w:hint="cs"/>
                <w:sz w:val="16"/>
                <w:szCs w:val="16"/>
                <w:rtl/>
              </w:rPr>
              <w:t>قلب</w:t>
            </w:r>
            <w:r w:rsidRPr="00C26044">
              <w:rPr>
                <w:sz w:val="16"/>
                <w:szCs w:val="16"/>
                <w:rtl/>
              </w:rPr>
              <w:t xml:space="preserve"> </w:t>
            </w:r>
            <w:r w:rsidRPr="00C26044">
              <w:rPr>
                <w:rFonts w:hint="cs"/>
                <w:sz w:val="16"/>
                <w:szCs w:val="16"/>
                <w:rtl/>
              </w:rPr>
              <w:t>و</w:t>
            </w:r>
            <w:r w:rsidRPr="00C26044">
              <w:rPr>
                <w:sz w:val="16"/>
                <w:szCs w:val="16"/>
                <w:rtl/>
              </w:rPr>
              <w:t xml:space="preserve"> </w:t>
            </w:r>
            <w:r w:rsidRPr="00C26044">
              <w:rPr>
                <w:rFonts w:hint="cs"/>
                <w:sz w:val="16"/>
                <w:szCs w:val="16"/>
                <w:rtl/>
              </w:rPr>
              <w:t>مفرح</w:t>
            </w:r>
            <w:r w:rsidRPr="00C26044">
              <w:rPr>
                <w:sz w:val="16"/>
                <w:szCs w:val="16"/>
                <w:rtl/>
              </w:rPr>
              <w:t xml:space="preserve"> </w:t>
            </w:r>
            <w:r w:rsidRPr="00C26044">
              <w:rPr>
                <w:rFonts w:hint="cs"/>
                <w:sz w:val="16"/>
                <w:szCs w:val="16"/>
                <w:rtl/>
              </w:rPr>
              <w:t>است</w:t>
            </w:r>
            <w:r w:rsidRPr="00C26044">
              <w:rPr>
                <w:sz w:val="16"/>
                <w:szCs w:val="16"/>
                <w:rtl/>
              </w:rPr>
              <w:t xml:space="preserve"> </w:t>
            </w:r>
            <w:r w:rsidRPr="00C26044">
              <w:rPr>
                <w:rFonts w:hint="cs"/>
                <w:sz w:val="16"/>
                <w:szCs w:val="16"/>
                <w:rtl/>
              </w:rPr>
              <w:t>امّا</w:t>
            </w:r>
            <w:r w:rsidRPr="00C26044">
              <w:rPr>
                <w:sz w:val="16"/>
                <w:szCs w:val="16"/>
                <w:rtl/>
              </w:rPr>
              <w:t xml:space="preserve"> </w:t>
            </w:r>
            <w:r w:rsidRPr="00C26044">
              <w:rPr>
                <w:rFonts w:hint="cs"/>
                <w:sz w:val="16"/>
                <w:szCs w:val="16"/>
                <w:rtl/>
              </w:rPr>
              <w:t>چون</w:t>
            </w:r>
            <w:r w:rsidRPr="00C26044">
              <w:rPr>
                <w:sz w:val="16"/>
                <w:szCs w:val="16"/>
                <w:rtl/>
              </w:rPr>
              <w:t xml:space="preserve"> </w:t>
            </w:r>
            <w:r w:rsidRPr="00C26044">
              <w:rPr>
                <w:rFonts w:hint="cs"/>
                <w:sz w:val="16"/>
                <w:szCs w:val="16"/>
                <w:rtl/>
              </w:rPr>
              <w:t>بسيار</w:t>
            </w:r>
            <w:r w:rsidRPr="00C26044">
              <w:rPr>
                <w:sz w:val="16"/>
                <w:szCs w:val="16"/>
                <w:rtl/>
              </w:rPr>
              <w:t xml:space="preserve"> </w:t>
            </w:r>
            <w:r w:rsidRPr="00C26044">
              <w:rPr>
                <w:rFonts w:hint="cs"/>
                <w:sz w:val="16"/>
                <w:szCs w:val="16"/>
                <w:rtl/>
              </w:rPr>
              <w:t xml:space="preserve">گرم (گرم </w:t>
            </w:r>
            <w:r w:rsidR="00D76AF2">
              <w:rPr>
                <w:rFonts w:hint="cs"/>
                <w:sz w:val="16"/>
                <w:szCs w:val="16"/>
                <w:rtl/>
              </w:rPr>
              <w:t>و</w:t>
            </w:r>
            <w:r w:rsidR="00D76AF2">
              <w:rPr>
                <w:sz w:val="16"/>
                <w:szCs w:val="16"/>
                <w:rtl/>
              </w:rPr>
              <w:t xml:space="preserve"> </w:t>
            </w:r>
            <w:r w:rsidRPr="00C26044">
              <w:rPr>
                <w:rFonts w:hint="cs"/>
                <w:sz w:val="16"/>
                <w:szCs w:val="16"/>
                <w:rtl/>
              </w:rPr>
              <w:t>خشک د</w:t>
            </w:r>
            <w:r w:rsidR="00D76AF2">
              <w:rPr>
                <w:rFonts w:hint="cs"/>
                <w:sz w:val="16"/>
                <w:szCs w:val="16"/>
                <w:rtl/>
              </w:rPr>
              <w:t>ر</w:t>
            </w:r>
            <w:r w:rsidR="00D76AF2">
              <w:rPr>
                <w:sz w:val="16"/>
                <w:szCs w:val="16"/>
                <w:rtl/>
              </w:rPr>
              <w:t xml:space="preserve"> </w:t>
            </w:r>
            <w:r w:rsidRPr="00C26044">
              <w:rPr>
                <w:rFonts w:hint="cs"/>
                <w:sz w:val="16"/>
                <w:szCs w:val="16"/>
                <w:rtl/>
              </w:rPr>
              <w:t>سوم)</w:t>
            </w:r>
            <w:r w:rsidRPr="00C26044">
              <w:rPr>
                <w:sz w:val="16"/>
                <w:szCs w:val="16"/>
                <w:rtl/>
              </w:rPr>
              <w:t xml:space="preserve"> </w:t>
            </w:r>
            <w:r w:rsidRPr="00C26044">
              <w:rPr>
                <w:rFonts w:hint="cs"/>
                <w:sz w:val="16"/>
                <w:szCs w:val="16"/>
                <w:rtl/>
              </w:rPr>
              <w:t>است</w:t>
            </w:r>
            <w:r w:rsidRPr="00C26044">
              <w:rPr>
                <w:sz w:val="16"/>
                <w:szCs w:val="16"/>
                <w:rtl/>
              </w:rPr>
              <w:t xml:space="preserve"> </w:t>
            </w:r>
            <w:r w:rsidRPr="00C26044">
              <w:rPr>
                <w:rFonts w:hint="cs"/>
                <w:sz w:val="16"/>
                <w:szCs w:val="16"/>
                <w:rtl/>
              </w:rPr>
              <w:t>مهيج</w:t>
            </w:r>
            <w:r w:rsidRPr="00C26044">
              <w:rPr>
                <w:sz w:val="16"/>
                <w:szCs w:val="16"/>
                <w:rtl/>
              </w:rPr>
              <w:t xml:space="preserve"> </w:t>
            </w:r>
            <w:r w:rsidRPr="00C26044">
              <w:rPr>
                <w:rFonts w:hint="cs"/>
                <w:sz w:val="16"/>
                <w:szCs w:val="16"/>
                <w:rtl/>
              </w:rPr>
              <w:t>غضب</w:t>
            </w:r>
            <w:r w:rsidRPr="00C26044">
              <w:rPr>
                <w:sz w:val="16"/>
                <w:szCs w:val="16"/>
                <w:rtl/>
              </w:rPr>
              <w:t xml:space="preserve"> </w:t>
            </w:r>
            <w:r w:rsidRPr="00C26044">
              <w:rPr>
                <w:rFonts w:hint="cs"/>
                <w:sz w:val="16"/>
                <w:szCs w:val="16"/>
                <w:rtl/>
              </w:rPr>
              <w:t>زياده</w:t>
            </w:r>
            <w:r w:rsidRPr="00C26044">
              <w:rPr>
                <w:sz w:val="16"/>
                <w:szCs w:val="16"/>
                <w:rtl/>
              </w:rPr>
              <w:t xml:space="preserve"> </w:t>
            </w:r>
            <w:r w:rsidRPr="00C26044">
              <w:rPr>
                <w:rFonts w:hint="cs"/>
                <w:sz w:val="16"/>
                <w:szCs w:val="16"/>
                <w:rtl/>
              </w:rPr>
              <w:t>از</w:t>
            </w:r>
            <w:r w:rsidRPr="00C26044">
              <w:rPr>
                <w:sz w:val="16"/>
                <w:szCs w:val="16"/>
                <w:rtl/>
              </w:rPr>
              <w:t xml:space="preserve"> </w:t>
            </w:r>
            <w:r w:rsidRPr="00C26044">
              <w:rPr>
                <w:rFonts w:hint="cs"/>
                <w:sz w:val="16"/>
                <w:szCs w:val="16"/>
                <w:rtl/>
              </w:rPr>
              <w:t>فرح</w:t>
            </w:r>
            <w:r w:rsidRPr="00C26044">
              <w:rPr>
                <w:sz w:val="16"/>
                <w:szCs w:val="16"/>
                <w:rtl/>
              </w:rPr>
              <w:t xml:space="preserve"> </w:t>
            </w:r>
            <w:r w:rsidRPr="00C26044">
              <w:rPr>
                <w:rFonts w:hint="cs"/>
                <w:sz w:val="16"/>
                <w:szCs w:val="16"/>
                <w:rtl/>
              </w:rPr>
              <w:t>است</w:t>
            </w:r>
          </w:p>
        </w:tc>
        <w:tc>
          <w:tcPr>
            <w:tcW w:w="1470" w:type="dxa"/>
          </w:tcPr>
          <w:p w:rsidR="00742A5B" w:rsidRDefault="007F6700" w:rsidP="00CE7716">
            <w:pPr>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742A5B">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p w:rsidR="00D80967" w:rsidRPr="00F13816" w:rsidRDefault="00D80967" w:rsidP="00411830">
            <w:pPr>
              <w:cnfStyle w:val="000000010000" w:firstRow="0" w:lastRow="0" w:firstColumn="0" w:lastColumn="0" w:oddVBand="0" w:evenVBand="0" w:oddHBand="0" w:evenHBand="1" w:firstRowFirstColumn="0" w:firstRowLastColumn="0" w:lastRowFirstColumn="0" w:lastRowLastColumn="0"/>
              <w:rPr>
                <w:rFonts w:cs="B Mitra"/>
                <w:sz w:val="16"/>
                <w:szCs w:val="16"/>
                <w:rtl/>
              </w:rPr>
            </w:pPr>
          </w:p>
        </w:tc>
      </w:tr>
    </w:tbl>
    <w:p w:rsidR="00B44A99" w:rsidRDefault="00B44A99" w:rsidP="00FC61C1">
      <w:pPr>
        <w:rPr>
          <w:b/>
          <w:bCs/>
          <w:rtl/>
          <w:lang w:bidi="ar-SA"/>
        </w:rPr>
      </w:pPr>
    </w:p>
    <w:p w:rsidR="00394109" w:rsidRPr="00FC61C1" w:rsidRDefault="00FC61C1" w:rsidP="00693A0A">
      <w:pPr>
        <w:rPr>
          <w:b/>
          <w:bCs/>
          <w:rtl/>
        </w:rPr>
      </w:pPr>
      <w:r w:rsidRPr="00FC61C1">
        <w:rPr>
          <w:rFonts w:hint="cs"/>
          <w:b/>
          <w:bCs/>
          <w:rtl/>
          <w:lang w:bidi="ar-SA"/>
        </w:rPr>
        <w:t>جدول</w:t>
      </w:r>
      <w:r w:rsidRPr="00FC61C1">
        <w:rPr>
          <w:b/>
          <w:bCs/>
          <w:rtl/>
          <w:lang w:bidi="ar-SA"/>
        </w:rPr>
        <w:t xml:space="preserve"> </w:t>
      </w:r>
      <w:r w:rsidR="00693A0A">
        <w:rPr>
          <w:rFonts w:hint="cs"/>
          <w:b/>
          <w:bCs/>
          <w:rtl/>
          <w:lang w:bidi="ar-SA"/>
        </w:rPr>
        <w:t>5</w:t>
      </w:r>
      <w:r w:rsidRPr="00FC61C1">
        <w:rPr>
          <w:rFonts w:hint="cs"/>
          <w:b/>
          <w:bCs/>
          <w:rtl/>
        </w:rPr>
        <w:t>: داروها</w:t>
      </w:r>
      <w:r w:rsidR="008A6196">
        <w:rPr>
          <w:rFonts w:hint="cs"/>
          <w:b/>
          <w:bCs/>
          <w:rtl/>
        </w:rPr>
        <w:t>،</w:t>
      </w:r>
      <w:r w:rsidRPr="00FC61C1">
        <w:rPr>
          <w:rFonts w:hint="cs"/>
          <w:b/>
          <w:bCs/>
          <w:rtl/>
        </w:rPr>
        <w:t xml:space="preserve"> افعال و حالاتی که سبب تسکین غضب </w:t>
      </w:r>
      <w:r w:rsidR="00D76AF2">
        <w:rPr>
          <w:rFonts w:hint="cs"/>
          <w:b/>
          <w:bCs/>
          <w:rtl/>
        </w:rPr>
        <w:t>می‌شوند</w:t>
      </w:r>
      <w:r w:rsidRPr="00FC61C1">
        <w:rPr>
          <w:rFonts w:hint="cs"/>
          <w:b/>
          <w:bCs/>
          <w:rtl/>
        </w:rPr>
        <w:t>.</w:t>
      </w:r>
    </w:p>
    <w:tbl>
      <w:tblPr>
        <w:tblStyle w:val="LightGrid-Accent2"/>
        <w:bidiVisual/>
        <w:tblW w:w="0" w:type="auto"/>
        <w:jc w:val="center"/>
        <w:tblLook w:val="04A0" w:firstRow="1" w:lastRow="0" w:firstColumn="1" w:lastColumn="0" w:noHBand="0" w:noVBand="1"/>
      </w:tblPr>
      <w:tblGrid>
        <w:gridCol w:w="752"/>
        <w:gridCol w:w="758"/>
        <w:gridCol w:w="1459"/>
        <w:gridCol w:w="1266"/>
        <w:gridCol w:w="1887"/>
        <w:gridCol w:w="1214"/>
      </w:tblGrid>
      <w:tr w:rsidR="00394109" w:rsidRPr="00F13816" w:rsidTr="001770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2" w:type="dxa"/>
            <w:vMerge w:val="restart"/>
            <w:textDirection w:val="tbRl"/>
          </w:tcPr>
          <w:p w:rsidR="00394109" w:rsidRPr="008F4C08" w:rsidRDefault="00394109" w:rsidP="00411830">
            <w:pPr>
              <w:spacing w:line="276" w:lineRule="auto"/>
              <w:ind w:left="113" w:right="113"/>
              <w:jc w:val="center"/>
              <w:rPr>
                <w:rFonts w:cs="B Mitra"/>
                <w:sz w:val="28"/>
                <w:szCs w:val="28"/>
                <w:rtl/>
              </w:rPr>
            </w:pPr>
            <w:r w:rsidRPr="008F4C08">
              <w:rPr>
                <w:rFonts w:cs="B Mitra" w:hint="cs"/>
                <w:sz w:val="28"/>
                <w:szCs w:val="28"/>
                <w:rtl/>
              </w:rPr>
              <w:t>مسکن غضب</w:t>
            </w:r>
          </w:p>
        </w:tc>
        <w:tc>
          <w:tcPr>
            <w:tcW w:w="758" w:type="dxa"/>
          </w:tcPr>
          <w:p w:rsidR="00394109" w:rsidRPr="00F13816" w:rsidRDefault="00394109" w:rsidP="00411830">
            <w:pPr>
              <w:spacing w:line="276" w:lineRule="auto"/>
              <w:cnfStyle w:val="100000000000" w:firstRow="1" w:lastRow="0" w:firstColumn="0" w:lastColumn="0" w:oddVBand="0" w:evenVBand="0" w:oddHBand="0" w:evenHBand="0" w:firstRowFirstColumn="0" w:firstRowLastColumn="0" w:lastRowFirstColumn="0" w:lastRowLastColumn="0"/>
              <w:rPr>
                <w:rFonts w:cs="B Mitra"/>
                <w:sz w:val="16"/>
                <w:szCs w:val="16"/>
                <w:rtl/>
              </w:rPr>
            </w:pPr>
          </w:p>
        </w:tc>
        <w:tc>
          <w:tcPr>
            <w:tcW w:w="1459" w:type="dxa"/>
          </w:tcPr>
          <w:p w:rsidR="00394109" w:rsidRPr="008F4C08" w:rsidRDefault="00394109" w:rsidP="00411830">
            <w:pPr>
              <w:jc w:val="center"/>
              <w:cnfStyle w:val="100000000000" w:firstRow="1" w:lastRow="0" w:firstColumn="0" w:lastColumn="0" w:oddVBand="0" w:evenVBand="0" w:oddHBand="0" w:evenHBand="0" w:firstRowFirstColumn="0" w:firstRowLastColumn="0" w:lastRowFirstColumn="0" w:lastRowLastColumn="0"/>
              <w:rPr>
                <w:sz w:val="24"/>
                <w:szCs w:val="24"/>
                <w:rtl/>
              </w:rPr>
            </w:pPr>
            <w:r w:rsidRPr="008F4C08">
              <w:rPr>
                <w:rFonts w:hint="cs"/>
                <w:sz w:val="24"/>
                <w:szCs w:val="24"/>
                <w:rtl/>
              </w:rPr>
              <w:t>نام</w:t>
            </w:r>
          </w:p>
        </w:tc>
        <w:tc>
          <w:tcPr>
            <w:tcW w:w="1266" w:type="dxa"/>
          </w:tcPr>
          <w:p w:rsidR="00394109" w:rsidRPr="008F4C08" w:rsidRDefault="00394109" w:rsidP="00411830">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rPr>
            </w:pPr>
            <w:r w:rsidRPr="008F4C08">
              <w:rPr>
                <w:rFonts w:asciiTheme="majorBidi" w:hAnsiTheme="majorBidi"/>
                <w:sz w:val="24"/>
                <w:szCs w:val="24"/>
                <w:rtl/>
              </w:rPr>
              <w:t>معادل انگلیسی</w:t>
            </w:r>
          </w:p>
        </w:tc>
        <w:tc>
          <w:tcPr>
            <w:tcW w:w="1887" w:type="dxa"/>
          </w:tcPr>
          <w:p w:rsidR="00394109" w:rsidRPr="008F4C08" w:rsidRDefault="00394109" w:rsidP="00411830">
            <w:pPr>
              <w:jc w:val="center"/>
              <w:cnfStyle w:val="100000000000" w:firstRow="1" w:lastRow="0" w:firstColumn="0" w:lastColumn="0" w:oddVBand="0" w:evenVBand="0" w:oddHBand="0" w:evenHBand="0" w:firstRowFirstColumn="0" w:firstRowLastColumn="0" w:lastRowFirstColumn="0" w:lastRowLastColumn="0"/>
              <w:rPr>
                <w:sz w:val="24"/>
                <w:szCs w:val="24"/>
                <w:rtl/>
              </w:rPr>
            </w:pPr>
            <w:r w:rsidRPr="008F4C08">
              <w:rPr>
                <w:rFonts w:hint="cs"/>
                <w:sz w:val="24"/>
                <w:szCs w:val="24"/>
                <w:rtl/>
              </w:rPr>
              <w:t>سبب</w:t>
            </w:r>
          </w:p>
        </w:tc>
        <w:tc>
          <w:tcPr>
            <w:tcW w:w="1214" w:type="dxa"/>
          </w:tcPr>
          <w:p w:rsidR="00394109" w:rsidRPr="008F4C08" w:rsidRDefault="00394109" w:rsidP="00411830">
            <w:pPr>
              <w:jc w:val="center"/>
              <w:cnfStyle w:val="100000000000" w:firstRow="1" w:lastRow="0" w:firstColumn="0" w:lastColumn="0" w:oddVBand="0" w:evenVBand="0" w:oddHBand="0" w:evenHBand="0" w:firstRowFirstColumn="0" w:firstRowLastColumn="0" w:lastRowFirstColumn="0" w:lastRowLastColumn="0"/>
              <w:rPr>
                <w:sz w:val="24"/>
                <w:szCs w:val="24"/>
                <w:rtl/>
              </w:rPr>
            </w:pPr>
            <w:r w:rsidRPr="008F4C08">
              <w:rPr>
                <w:rFonts w:hint="cs"/>
                <w:sz w:val="24"/>
                <w:szCs w:val="24"/>
                <w:rtl/>
              </w:rPr>
              <w:t>رفرانس</w:t>
            </w:r>
          </w:p>
        </w:tc>
      </w:tr>
      <w:tr w:rsidR="00394109" w:rsidRPr="00F13816" w:rsidTr="0017709F">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752" w:type="dxa"/>
            <w:vMerge/>
          </w:tcPr>
          <w:p w:rsidR="00394109" w:rsidRPr="00AA3AB2" w:rsidRDefault="00394109" w:rsidP="00411830">
            <w:pPr>
              <w:spacing w:line="276" w:lineRule="auto"/>
              <w:jc w:val="center"/>
              <w:rPr>
                <w:rFonts w:cs="B Mitra"/>
                <w:sz w:val="20"/>
                <w:szCs w:val="20"/>
                <w:rtl/>
              </w:rPr>
            </w:pPr>
          </w:p>
        </w:tc>
        <w:tc>
          <w:tcPr>
            <w:tcW w:w="758" w:type="dxa"/>
            <w:vMerge w:val="restart"/>
            <w:textDirection w:val="tbRl"/>
          </w:tcPr>
          <w:p w:rsidR="00394109" w:rsidRPr="002067FC" w:rsidRDefault="00394109" w:rsidP="00411830">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b/>
                <w:bCs/>
                <w:szCs w:val="22"/>
                <w:rtl/>
              </w:rPr>
            </w:pPr>
            <w:r w:rsidRPr="002067FC">
              <w:rPr>
                <w:rFonts w:hint="cs"/>
                <w:b/>
                <w:bCs/>
                <w:szCs w:val="22"/>
                <w:rtl/>
              </w:rPr>
              <w:t>حالات</w:t>
            </w:r>
          </w:p>
        </w:tc>
        <w:tc>
          <w:tcPr>
            <w:tcW w:w="1459" w:type="dxa"/>
          </w:tcPr>
          <w:p w:rsidR="00394109" w:rsidRPr="008F4C08" w:rsidRDefault="00394109" w:rsidP="00411830">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8F4C08">
              <w:rPr>
                <w:rFonts w:hint="cs"/>
                <w:sz w:val="16"/>
                <w:szCs w:val="16"/>
                <w:rtl/>
              </w:rPr>
              <w:t>آمیزش جنسی</w:t>
            </w:r>
          </w:p>
        </w:tc>
        <w:tc>
          <w:tcPr>
            <w:tcW w:w="1266" w:type="dxa"/>
          </w:tcPr>
          <w:p w:rsidR="00394109" w:rsidRPr="008F4C08" w:rsidRDefault="00394109" w:rsidP="0041183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8F4C08">
              <w:rPr>
                <w:rFonts w:asciiTheme="majorBidi" w:hAnsiTheme="majorBidi" w:cstheme="majorBidi"/>
                <w:sz w:val="16"/>
                <w:szCs w:val="16"/>
              </w:rPr>
              <w:t>Sexual intercourse</w:t>
            </w:r>
          </w:p>
        </w:tc>
        <w:tc>
          <w:tcPr>
            <w:tcW w:w="1887" w:type="dxa"/>
          </w:tcPr>
          <w:p w:rsidR="00394109" w:rsidRPr="008F4C08" w:rsidRDefault="00D76AF2" w:rsidP="00411830">
            <w:pPr>
              <w:jc w:val="center"/>
              <w:cnfStyle w:val="000000100000" w:firstRow="0" w:lastRow="0" w:firstColumn="0" w:lastColumn="0" w:oddVBand="0" w:evenVBand="0" w:oddHBand="1" w:evenHBand="0" w:firstRowFirstColumn="0" w:firstRowLastColumn="0" w:lastRowFirstColumn="0" w:lastRowLastColumn="0"/>
              <w:rPr>
                <w:sz w:val="16"/>
                <w:szCs w:val="16"/>
                <w:rtl/>
              </w:rPr>
            </w:pPr>
            <w:r>
              <w:rPr>
                <w:rFonts w:hint="cs"/>
                <w:sz w:val="16"/>
                <w:szCs w:val="16"/>
                <w:rtl/>
              </w:rPr>
              <w:t>به</w:t>
            </w:r>
            <w:r>
              <w:rPr>
                <w:sz w:val="16"/>
                <w:szCs w:val="16"/>
                <w:rtl/>
              </w:rPr>
              <w:t xml:space="preserve"> </w:t>
            </w:r>
            <w:r>
              <w:rPr>
                <w:rFonts w:hint="cs"/>
                <w:sz w:val="16"/>
                <w:szCs w:val="16"/>
                <w:rtl/>
              </w:rPr>
              <w:t>دلیل</w:t>
            </w:r>
            <w:r w:rsidR="00394109" w:rsidRPr="008F4C08">
              <w:rPr>
                <w:rFonts w:hint="cs"/>
                <w:sz w:val="16"/>
                <w:szCs w:val="16"/>
                <w:rtl/>
              </w:rPr>
              <w:t xml:space="preserve"> مفرح بودن</w:t>
            </w:r>
          </w:p>
        </w:tc>
        <w:tc>
          <w:tcPr>
            <w:tcW w:w="1214" w:type="dxa"/>
          </w:tcPr>
          <w:p w:rsidR="00394109" w:rsidRPr="00545606" w:rsidRDefault="007F6700" w:rsidP="00CE7716">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noProof w:val="0"/>
                <w:sz w:val="18"/>
                <w:szCs w:val="18"/>
                <w:rtl/>
                <w:lang w:bidi="ar-SA"/>
              </w:rPr>
            </w:pPr>
            <w:r>
              <w:rPr>
                <w:rFonts w:ascii="Calibri" w:eastAsia="Calibri" w:hAnsi="Calibri"/>
                <w:noProof w:val="0"/>
                <w:sz w:val="18"/>
                <w:szCs w:val="18"/>
                <w:rtl/>
                <w:lang w:bidi="ar-SA"/>
              </w:rPr>
              <w:fldChar w:fldCharType="begin"/>
            </w:r>
            <w:r w:rsidR="00917FD9">
              <w:rPr>
                <w:rFonts w:ascii="Calibri" w:eastAsia="Calibri" w:hAnsi="Calibri"/>
                <w:noProof w:val="0"/>
                <w:sz w:val="18"/>
                <w:szCs w:val="18"/>
                <w:rtl/>
                <w:lang w:bidi="ar-SA"/>
              </w:rPr>
              <w:instrText xml:space="preserve"> </w:instrText>
            </w:r>
            <w:r w:rsidR="00917FD9">
              <w:rPr>
                <w:rFonts w:ascii="Calibri" w:eastAsia="Calibri" w:hAnsi="Calibri"/>
                <w:noProof w:val="0"/>
                <w:sz w:val="18"/>
                <w:szCs w:val="18"/>
                <w:lang w:bidi="ar-SA"/>
              </w:rPr>
              <w:instrText>ADDIN EN.CITE &lt;EndNote&gt;&lt;Cite&gt;&lt;RecNum&gt;272&lt;/RecNum&gt;&lt;record&gt;&lt;rec-number&gt;272&lt;/rec-number&gt;&lt;foreign-keys&gt;&lt;key app="EN" db-id="eezwrppszv0fxxeesz85taru5wpx2pzezevw"&gt;272&lt;/key&gt;&lt;/foreign-keys&gt;&lt;ref-type name="Journal Article"&gt;17&lt;/ref-type&gt;&lt;contributors&gt;&lt;/contributors&gt;&lt;titles&gt;&lt;title&gt;&lt;style face="normal" font="default" charset="178" size="100%</w:instrText>
            </w:r>
            <w:r w:rsidR="00917FD9">
              <w:rPr>
                <w:rFonts w:ascii="Calibri" w:eastAsia="Calibri" w:hAnsi="Calibri"/>
                <w:noProof w:val="0"/>
                <w:sz w:val="18"/>
                <w:szCs w:val="18"/>
                <w:rtl/>
                <w:lang w:bidi="ar-SA"/>
              </w:rPr>
              <w:instrText>"&gt;</w:instrText>
            </w:r>
            <w:r w:rsidR="00917FD9">
              <w:rPr>
                <w:rFonts w:ascii="Calibri" w:eastAsia="Calibri" w:hAnsi="Calibri" w:hint="cs"/>
                <w:noProof w:val="0"/>
                <w:sz w:val="18"/>
                <w:szCs w:val="18"/>
                <w:rtl/>
                <w:lang w:bidi="ar-SA"/>
              </w:rPr>
              <w:instrText>ابن</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نفیس</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علاء</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الدین</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قرشی</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الموجز‌</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فی</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طب،</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ترجمه</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خباز</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رشید</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تفقد،</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تهران،</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نشر</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دانشگاه</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علوم</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پزشکی</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تهران،</w:instrText>
            </w:r>
            <w:r w:rsidR="00917FD9">
              <w:rPr>
                <w:rFonts w:ascii="Calibri" w:eastAsia="Calibri" w:hAnsi="Calibri"/>
                <w:noProof w:val="0"/>
                <w:sz w:val="18"/>
                <w:szCs w:val="18"/>
                <w:rtl/>
                <w:lang w:bidi="ar-SA"/>
              </w:rPr>
              <w:instrText xml:space="preserve"> 1387</w:instrText>
            </w:r>
            <w:r w:rsidR="00917FD9">
              <w:rPr>
                <w:rFonts w:ascii="Calibri" w:eastAsia="Calibri" w:hAnsi="Calibri" w:hint="cs"/>
                <w:noProof w:val="0"/>
                <w:sz w:val="18"/>
                <w:szCs w:val="18"/>
                <w:rtl/>
                <w:lang w:bidi="ar-SA"/>
              </w:rPr>
              <w:instrText>،</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صص</w:instrText>
            </w:r>
            <w:r w:rsidR="00917FD9">
              <w:rPr>
                <w:rFonts w:ascii="Calibri" w:eastAsia="Calibri" w:hAnsi="Calibri"/>
                <w:noProof w:val="0"/>
                <w:sz w:val="18"/>
                <w:szCs w:val="18"/>
                <w:rtl/>
                <w:lang w:bidi="ar-SA"/>
              </w:rPr>
              <w:instrText xml:space="preserve"> 59</w:instrText>
            </w:r>
            <w:r w:rsidR="00917FD9">
              <w:rPr>
                <w:rFonts w:ascii="Calibri" w:eastAsia="Calibri" w:hAnsi="Calibri" w:hint="cs"/>
                <w:noProof w:val="0"/>
                <w:sz w:val="18"/>
                <w:szCs w:val="18"/>
                <w:rtl/>
                <w:lang w:bidi="ar-SA"/>
              </w:rPr>
              <w:instrText>،</w:instrText>
            </w:r>
            <w:r w:rsidR="00917FD9">
              <w:rPr>
                <w:rFonts w:ascii="Calibri" w:eastAsia="Calibri" w:hAnsi="Calibri"/>
                <w:noProof w:val="0"/>
                <w:sz w:val="18"/>
                <w:szCs w:val="18"/>
                <w:rtl/>
                <w:lang w:bidi="ar-SA"/>
              </w:rPr>
              <w:instrText xml:space="preserve"> 61</w:instrText>
            </w:r>
            <w:r w:rsidR="00917FD9">
              <w:rPr>
                <w:rFonts w:ascii="Calibri" w:eastAsia="Calibri" w:hAnsi="Calibri" w:hint="cs"/>
                <w:noProof w:val="0"/>
                <w:sz w:val="18"/>
                <w:szCs w:val="18"/>
                <w:rtl/>
                <w:lang w:bidi="ar-SA"/>
              </w:rPr>
              <w:instrText>،</w:instrText>
            </w:r>
            <w:r w:rsidR="00917FD9">
              <w:rPr>
                <w:rFonts w:ascii="Calibri" w:eastAsia="Calibri" w:hAnsi="Calibri"/>
                <w:noProof w:val="0"/>
                <w:sz w:val="18"/>
                <w:szCs w:val="18"/>
                <w:rtl/>
                <w:lang w:bidi="ar-SA"/>
              </w:rPr>
              <w:instrText xml:space="preserve"> 83</w:instrText>
            </w:r>
            <w:r w:rsidR="00917FD9">
              <w:rPr>
                <w:rFonts w:ascii="Calibri" w:eastAsia="Calibri" w:hAnsi="Calibri" w:hint="cs"/>
                <w:noProof w:val="0"/>
                <w:sz w:val="18"/>
                <w:szCs w:val="18"/>
                <w:rtl/>
                <w:lang w:bidi="ar-SA"/>
              </w:rPr>
              <w:instrText>،</w:instrText>
            </w:r>
            <w:r w:rsidR="00917FD9">
              <w:rPr>
                <w:rFonts w:ascii="Calibri" w:eastAsia="Calibri" w:hAnsi="Calibri"/>
                <w:noProof w:val="0"/>
                <w:sz w:val="18"/>
                <w:szCs w:val="18"/>
                <w:rtl/>
                <w:lang w:bidi="ar-SA"/>
              </w:rPr>
              <w:instrText xml:space="preserve"> 89</w:instrText>
            </w:r>
            <w:r w:rsidR="00917FD9">
              <w:rPr>
                <w:rFonts w:ascii="Calibri" w:eastAsia="Calibri" w:hAnsi="Calibri" w:hint="cs"/>
                <w:noProof w:val="0"/>
                <w:sz w:val="18"/>
                <w:szCs w:val="18"/>
                <w:rtl/>
                <w:lang w:bidi="ar-SA"/>
              </w:rPr>
              <w:instrText>،</w:instrText>
            </w:r>
            <w:r w:rsidR="00917FD9">
              <w:rPr>
                <w:rFonts w:ascii="Calibri" w:eastAsia="Calibri" w:hAnsi="Calibri"/>
                <w:noProof w:val="0"/>
                <w:sz w:val="18"/>
                <w:szCs w:val="18"/>
                <w:rtl/>
                <w:lang w:bidi="ar-SA"/>
              </w:rPr>
              <w:instrText xml:space="preserve"> 93</w:instrText>
            </w:r>
            <w:r w:rsidR="00917FD9">
              <w:rPr>
                <w:rFonts w:ascii="Calibri" w:eastAsia="Calibri" w:hAnsi="Calibri" w:hint="cs"/>
                <w:noProof w:val="0"/>
                <w:sz w:val="18"/>
                <w:szCs w:val="18"/>
                <w:rtl/>
                <w:lang w:bidi="ar-SA"/>
              </w:rPr>
              <w:instrText>،</w:instrText>
            </w:r>
            <w:r w:rsidR="00917FD9">
              <w:rPr>
                <w:rFonts w:ascii="Calibri" w:eastAsia="Calibri" w:hAnsi="Calibri"/>
                <w:noProof w:val="0"/>
                <w:sz w:val="18"/>
                <w:szCs w:val="18"/>
                <w:rtl/>
                <w:lang w:bidi="ar-SA"/>
              </w:rPr>
              <w:instrText xml:space="preserve"> 120</w:instrText>
            </w:r>
            <w:r w:rsidR="00917FD9">
              <w:rPr>
                <w:rFonts w:ascii="Calibri" w:eastAsia="Calibri" w:hAnsi="Calibri" w:hint="cs"/>
                <w:noProof w:val="0"/>
                <w:sz w:val="18"/>
                <w:szCs w:val="18"/>
                <w:rtl/>
                <w:lang w:bidi="ar-SA"/>
              </w:rPr>
              <w:instrText>،</w:instrText>
            </w:r>
            <w:r w:rsidR="00917FD9">
              <w:rPr>
                <w:rFonts w:ascii="Calibri" w:eastAsia="Calibri" w:hAnsi="Calibri"/>
                <w:noProof w:val="0"/>
                <w:sz w:val="18"/>
                <w:szCs w:val="18"/>
                <w:rtl/>
                <w:lang w:bidi="ar-SA"/>
              </w:rPr>
              <w:instrText xml:space="preserve"> 123</w:instrText>
            </w:r>
            <w:r w:rsidR="00917FD9">
              <w:rPr>
                <w:rFonts w:ascii="Calibri" w:eastAsia="Calibri" w:hAnsi="Calibri" w:hint="cs"/>
                <w:noProof w:val="0"/>
                <w:sz w:val="18"/>
                <w:szCs w:val="18"/>
                <w:rtl/>
                <w:lang w:bidi="ar-SA"/>
              </w:rPr>
              <w:instrText>،</w:instrText>
            </w:r>
            <w:r w:rsidR="00917FD9">
              <w:rPr>
                <w:rFonts w:ascii="Calibri" w:eastAsia="Calibri" w:hAnsi="Calibri"/>
                <w:noProof w:val="0"/>
                <w:sz w:val="18"/>
                <w:szCs w:val="18"/>
                <w:rtl/>
                <w:lang w:bidi="ar-SA"/>
              </w:rPr>
              <w:instrText xml:space="preserve"> 204&lt;/</w:instrText>
            </w:r>
            <w:r w:rsidR="00917FD9">
              <w:rPr>
                <w:rFonts w:ascii="Calibri" w:eastAsia="Calibri" w:hAnsi="Calibri"/>
                <w:noProof w:val="0"/>
                <w:sz w:val="18"/>
                <w:szCs w:val="18"/>
                <w:lang w:bidi="ar-SA"/>
              </w:rPr>
              <w:instrText>style&gt;&lt;style face="normal" font="default" size="100%"&gt;.&lt;/style&gt;&lt;/title&gt;&lt;/titles&gt;&lt;dates&gt;&lt;/dates&gt;&lt;urls&gt;&lt;/urls&gt;&lt;/record&gt;&lt;/Cite&gt;&lt;/EndNote</w:instrText>
            </w:r>
            <w:r w:rsidR="00917FD9">
              <w:rPr>
                <w:rFonts w:ascii="Calibri" w:eastAsia="Calibri" w:hAnsi="Calibri"/>
                <w:noProof w:val="0"/>
                <w:sz w:val="18"/>
                <w:szCs w:val="18"/>
                <w:rtl/>
                <w:lang w:bidi="ar-SA"/>
              </w:rPr>
              <w:instrText>&gt;</w:instrText>
            </w:r>
            <w:r>
              <w:rPr>
                <w:rFonts w:ascii="Calibri" w:eastAsia="Calibri" w:hAnsi="Calibri"/>
                <w:noProof w:val="0"/>
                <w:sz w:val="18"/>
                <w:szCs w:val="18"/>
                <w:rtl/>
                <w:lang w:bidi="ar-SA"/>
              </w:rPr>
              <w:fldChar w:fldCharType="separate"/>
            </w:r>
            <w:r w:rsidR="00CE7716">
              <w:rPr>
                <w:rFonts w:ascii="Calibri" w:eastAsia="Calibri" w:hAnsi="Calibri"/>
                <w:sz w:val="18"/>
                <w:szCs w:val="18"/>
                <w:rtl/>
                <w:lang w:bidi="ar-SA"/>
              </w:rPr>
              <w:t>(92)</w:t>
            </w:r>
            <w:r>
              <w:rPr>
                <w:rFonts w:ascii="Calibri" w:eastAsia="Calibri" w:hAnsi="Calibri"/>
                <w:noProof w:val="0"/>
                <w:sz w:val="18"/>
                <w:szCs w:val="18"/>
                <w:rtl/>
                <w:lang w:bidi="ar-SA"/>
              </w:rPr>
              <w:fldChar w:fldCharType="end"/>
            </w:r>
          </w:p>
        </w:tc>
      </w:tr>
      <w:tr w:rsidR="00394109" w:rsidRPr="00F13816" w:rsidTr="0017709F">
        <w:trPr>
          <w:cnfStyle w:val="000000010000" w:firstRow="0" w:lastRow="0" w:firstColumn="0" w:lastColumn="0" w:oddVBand="0" w:evenVBand="0" w:oddHBand="0" w:evenHBand="1"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752" w:type="dxa"/>
            <w:vMerge/>
          </w:tcPr>
          <w:p w:rsidR="00394109" w:rsidRPr="00AA3AB2" w:rsidRDefault="00394109" w:rsidP="00411830">
            <w:pPr>
              <w:spacing w:line="276" w:lineRule="auto"/>
              <w:jc w:val="center"/>
              <w:rPr>
                <w:rFonts w:cs="B Mitra"/>
                <w:sz w:val="20"/>
                <w:szCs w:val="20"/>
                <w:rtl/>
              </w:rPr>
            </w:pPr>
          </w:p>
        </w:tc>
        <w:tc>
          <w:tcPr>
            <w:tcW w:w="758" w:type="dxa"/>
            <w:vMerge/>
          </w:tcPr>
          <w:p w:rsidR="00394109" w:rsidRPr="00F13816" w:rsidRDefault="00394109" w:rsidP="00411830">
            <w:pPr>
              <w:spacing w:line="276" w:lineRule="auto"/>
              <w:cnfStyle w:val="000000010000" w:firstRow="0" w:lastRow="0" w:firstColumn="0" w:lastColumn="0" w:oddVBand="0" w:evenVBand="0" w:oddHBand="0" w:evenHBand="1" w:firstRowFirstColumn="0" w:firstRowLastColumn="0" w:lastRowFirstColumn="0" w:lastRowLastColumn="0"/>
              <w:rPr>
                <w:rFonts w:cs="B Mitra"/>
                <w:sz w:val="16"/>
                <w:szCs w:val="16"/>
                <w:rtl/>
              </w:rPr>
            </w:pPr>
          </w:p>
        </w:tc>
        <w:tc>
          <w:tcPr>
            <w:tcW w:w="1459" w:type="dxa"/>
          </w:tcPr>
          <w:p w:rsidR="00394109" w:rsidRPr="008F4C08" w:rsidRDefault="00394109" w:rsidP="00411830">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8F4C08">
              <w:rPr>
                <w:rFonts w:hint="cs"/>
                <w:sz w:val="16"/>
                <w:szCs w:val="16"/>
                <w:rtl/>
              </w:rPr>
              <w:t>کامیابی</w:t>
            </w:r>
          </w:p>
        </w:tc>
        <w:tc>
          <w:tcPr>
            <w:tcW w:w="1266" w:type="dxa"/>
          </w:tcPr>
          <w:p w:rsidR="00394109" w:rsidRPr="008F4C08" w:rsidRDefault="00394109" w:rsidP="00411830">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8F4C08">
              <w:rPr>
                <w:rFonts w:asciiTheme="majorBidi" w:hAnsiTheme="majorBidi" w:cstheme="majorBidi"/>
                <w:sz w:val="16"/>
                <w:szCs w:val="16"/>
              </w:rPr>
              <w:t>Success</w:t>
            </w:r>
          </w:p>
        </w:tc>
        <w:tc>
          <w:tcPr>
            <w:tcW w:w="1887" w:type="dxa"/>
          </w:tcPr>
          <w:p w:rsidR="00394109" w:rsidRPr="008F4C08" w:rsidRDefault="00394109" w:rsidP="00411830">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8F4C08">
              <w:rPr>
                <w:rFonts w:hint="cs"/>
                <w:sz w:val="16"/>
                <w:szCs w:val="16"/>
                <w:rtl/>
                <w:lang w:bidi="ar-SA"/>
              </w:rPr>
              <w:t xml:space="preserve">زيرا فرد در هنگام پيروزي شاد </w:t>
            </w:r>
            <w:r w:rsidRPr="008F4C08">
              <w:rPr>
                <w:rFonts w:hint="cs"/>
                <w:sz w:val="16"/>
                <w:szCs w:val="16"/>
                <w:rtl/>
                <w:lang w:bidi="ar-SA"/>
              </w:rPr>
              <w:lastRenderedPageBreak/>
              <w:t>گرديده و در هنگام شكست خشمگين مي‌شود</w:t>
            </w:r>
          </w:p>
        </w:tc>
        <w:tc>
          <w:tcPr>
            <w:tcW w:w="1214" w:type="dxa"/>
            <w:tcBorders>
              <w:bottom w:val="single" w:sz="4" w:space="0" w:color="auto"/>
            </w:tcBorders>
          </w:tcPr>
          <w:p w:rsidR="00742A5B" w:rsidRDefault="007F6700" w:rsidP="00CE7716">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noProof w:val="0"/>
                <w:sz w:val="18"/>
                <w:szCs w:val="18"/>
                <w:rtl/>
                <w:lang w:bidi="ar-SA"/>
              </w:rPr>
            </w:pPr>
            <w:r>
              <w:rPr>
                <w:rFonts w:ascii="Calibri" w:eastAsia="Calibri" w:hAnsi="Calibri"/>
                <w:noProof w:val="0"/>
                <w:sz w:val="18"/>
                <w:szCs w:val="18"/>
                <w:rtl/>
                <w:lang w:bidi="ar-SA"/>
              </w:rPr>
              <w:lastRenderedPageBreak/>
              <w:fldChar w:fldCharType="begin"/>
            </w:r>
            <w:r w:rsidR="00917FD9">
              <w:rPr>
                <w:rFonts w:ascii="Calibri" w:eastAsia="Calibri" w:hAnsi="Calibri"/>
                <w:noProof w:val="0"/>
                <w:sz w:val="18"/>
                <w:szCs w:val="18"/>
                <w:rtl/>
                <w:lang w:bidi="ar-SA"/>
              </w:rPr>
              <w:instrText xml:space="preserve"> </w:instrText>
            </w:r>
            <w:r w:rsidR="00917FD9">
              <w:rPr>
                <w:rFonts w:ascii="Calibri" w:eastAsia="Calibri" w:hAnsi="Calibri"/>
                <w:noProof w:val="0"/>
                <w:sz w:val="18"/>
                <w:szCs w:val="18"/>
                <w:lang w:bidi="ar-SA"/>
              </w:rPr>
              <w:instrText>ADDIN EN.CITE &lt;EndNote&gt;&lt;Cite&gt;&lt;RecNum&gt;272&lt;/RecNum&gt;&lt;record&gt;&lt;rec-number&gt;272&lt;/rec-number&gt;&lt;foreign-keys&gt;&lt;key app="EN" db-id="eezwrppszv0fxxeesz85taru5wpx2pzezevw"&gt;272&lt;/key&gt;&lt;/foreign-keys&gt;&lt;ref-type name="Journal Article"&gt;17&lt;/ref-type&gt;&lt;contributors&gt;&lt;/contributors&gt;&lt;titles&gt;&lt;title&gt;&lt;style face="normal" font="default" charset="178" size="100%</w:instrText>
            </w:r>
            <w:r w:rsidR="00917FD9">
              <w:rPr>
                <w:rFonts w:ascii="Calibri" w:eastAsia="Calibri" w:hAnsi="Calibri"/>
                <w:noProof w:val="0"/>
                <w:sz w:val="18"/>
                <w:szCs w:val="18"/>
                <w:rtl/>
                <w:lang w:bidi="ar-SA"/>
              </w:rPr>
              <w:instrText>"&gt;</w:instrText>
            </w:r>
            <w:r w:rsidR="00917FD9">
              <w:rPr>
                <w:rFonts w:ascii="Calibri" w:eastAsia="Calibri" w:hAnsi="Calibri" w:hint="cs"/>
                <w:noProof w:val="0"/>
                <w:sz w:val="18"/>
                <w:szCs w:val="18"/>
                <w:rtl/>
                <w:lang w:bidi="ar-SA"/>
              </w:rPr>
              <w:instrText>ابن</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نفیس</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علاء</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الدین</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قرشی</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الموجز‌</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فی</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طب،</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ترجمه</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خباز</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رشید</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تفقد،</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تهران،</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نشر</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دانشگاه</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علوم</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پزشکی</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تهران،</w:instrText>
            </w:r>
            <w:r w:rsidR="00917FD9">
              <w:rPr>
                <w:rFonts w:ascii="Calibri" w:eastAsia="Calibri" w:hAnsi="Calibri"/>
                <w:noProof w:val="0"/>
                <w:sz w:val="18"/>
                <w:szCs w:val="18"/>
                <w:rtl/>
                <w:lang w:bidi="ar-SA"/>
              </w:rPr>
              <w:instrText xml:space="preserve"> 1387</w:instrText>
            </w:r>
            <w:r w:rsidR="00917FD9">
              <w:rPr>
                <w:rFonts w:ascii="Calibri" w:eastAsia="Calibri" w:hAnsi="Calibri" w:hint="cs"/>
                <w:noProof w:val="0"/>
                <w:sz w:val="18"/>
                <w:szCs w:val="18"/>
                <w:rtl/>
                <w:lang w:bidi="ar-SA"/>
              </w:rPr>
              <w:instrText>،</w:instrText>
            </w:r>
            <w:r w:rsidR="00917FD9">
              <w:rPr>
                <w:rFonts w:ascii="Calibri" w:eastAsia="Calibri" w:hAnsi="Calibri"/>
                <w:noProof w:val="0"/>
                <w:sz w:val="18"/>
                <w:szCs w:val="18"/>
                <w:rtl/>
                <w:lang w:bidi="ar-SA"/>
              </w:rPr>
              <w:instrText xml:space="preserve"> </w:instrText>
            </w:r>
            <w:r w:rsidR="00917FD9">
              <w:rPr>
                <w:rFonts w:ascii="Calibri" w:eastAsia="Calibri" w:hAnsi="Calibri" w:hint="cs"/>
                <w:noProof w:val="0"/>
                <w:sz w:val="18"/>
                <w:szCs w:val="18"/>
                <w:rtl/>
                <w:lang w:bidi="ar-SA"/>
              </w:rPr>
              <w:instrText>صص</w:instrText>
            </w:r>
            <w:r w:rsidR="00917FD9">
              <w:rPr>
                <w:rFonts w:ascii="Calibri" w:eastAsia="Calibri" w:hAnsi="Calibri"/>
                <w:noProof w:val="0"/>
                <w:sz w:val="18"/>
                <w:szCs w:val="18"/>
                <w:rtl/>
                <w:lang w:bidi="ar-SA"/>
              </w:rPr>
              <w:instrText xml:space="preserve"> 59</w:instrText>
            </w:r>
            <w:r w:rsidR="00917FD9">
              <w:rPr>
                <w:rFonts w:ascii="Calibri" w:eastAsia="Calibri" w:hAnsi="Calibri" w:hint="cs"/>
                <w:noProof w:val="0"/>
                <w:sz w:val="18"/>
                <w:szCs w:val="18"/>
                <w:rtl/>
                <w:lang w:bidi="ar-SA"/>
              </w:rPr>
              <w:instrText>،</w:instrText>
            </w:r>
            <w:r w:rsidR="00917FD9">
              <w:rPr>
                <w:rFonts w:ascii="Calibri" w:eastAsia="Calibri" w:hAnsi="Calibri"/>
                <w:noProof w:val="0"/>
                <w:sz w:val="18"/>
                <w:szCs w:val="18"/>
                <w:rtl/>
                <w:lang w:bidi="ar-SA"/>
              </w:rPr>
              <w:instrText xml:space="preserve"> 61</w:instrText>
            </w:r>
            <w:r w:rsidR="00917FD9">
              <w:rPr>
                <w:rFonts w:ascii="Calibri" w:eastAsia="Calibri" w:hAnsi="Calibri" w:hint="cs"/>
                <w:noProof w:val="0"/>
                <w:sz w:val="18"/>
                <w:szCs w:val="18"/>
                <w:rtl/>
                <w:lang w:bidi="ar-SA"/>
              </w:rPr>
              <w:instrText>،</w:instrText>
            </w:r>
            <w:r w:rsidR="00917FD9">
              <w:rPr>
                <w:rFonts w:ascii="Calibri" w:eastAsia="Calibri" w:hAnsi="Calibri"/>
                <w:noProof w:val="0"/>
                <w:sz w:val="18"/>
                <w:szCs w:val="18"/>
                <w:rtl/>
                <w:lang w:bidi="ar-SA"/>
              </w:rPr>
              <w:instrText xml:space="preserve"> 83</w:instrText>
            </w:r>
            <w:r w:rsidR="00917FD9">
              <w:rPr>
                <w:rFonts w:ascii="Calibri" w:eastAsia="Calibri" w:hAnsi="Calibri" w:hint="cs"/>
                <w:noProof w:val="0"/>
                <w:sz w:val="18"/>
                <w:szCs w:val="18"/>
                <w:rtl/>
                <w:lang w:bidi="ar-SA"/>
              </w:rPr>
              <w:instrText>،</w:instrText>
            </w:r>
            <w:r w:rsidR="00917FD9">
              <w:rPr>
                <w:rFonts w:ascii="Calibri" w:eastAsia="Calibri" w:hAnsi="Calibri"/>
                <w:noProof w:val="0"/>
                <w:sz w:val="18"/>
                <w:szCs w:val="18"/>
                <w:rtl/>
                <w:lang w:bidi="ar-SA"/>
              </w:rPr>
              <w:instrText xml:space="preserve"> 89</w:instrText>
            </w:r>
            <w:r w:rsidR="00917FD9">
              <w:rPr>
                <w:rFonts w:ascii="Calibri" w:eastAsia="Calibri" w:hAnsi="Calibri" w:hint="cs"/>
                <w:noProof w:val="0"/>
                <w:sz w:val="18"/>
                <w:szCs w:val="18"/>
                <w:rtl/>
                <w:lang w:bidi="ar-SA"/>
              </w:rPr>
              <w:instrText>،</w:instrText>
            </w:r>
            <w:r w:rsidR="00917FD9">
              <w:rPr>
                <w:rFonts w:ascii="Calibri" w:eastAsia="Calibri" w:hAnsi="Calibri"/>
                <w:noProof w:val="0"/>
                <w:sz w:val="18"/>
                <w:szCs w:val="18"/>
                <w:rtl/>
                <w:lang w:bidi="ar-SA"/>
              </w:rPr>
              <w:instrText xml:space="preserve"> 93</w:instrText>
            </w:r>
            <w:r w:rsidR="00917FD9">
              <w:rPr>
                <w:rFonts w:ascii="Calibri" w:eastAsia="Calibri" w:hAnsi="Calibri" w:hint="cs"/>
                <w:noProof w:val="0"/>
                <w:sz w:val="18"/>
                <w:szCs w:val="18"/>
                <w:rtl/>
                <w:lang w:bidi="ar-SA"/>
              </w:rPr>
              <w:instrText>،</w:instrText>
            </w:r>
            <w:r w:rsidR="00917FD9">
              <w:rPr>
                <w:rFonts w:ascii="Calibri" w:eastAsia="Calibri" w:hAnsi="Calibri"/>
                <w:noProof w:val="0"/>
                <w:sz w:val="18"/>
                <w:szCs w:val="18"/>
                <w:rtl/>
                <w:lang w:bidi="ar-SA"/>
              </w:rPr>
              <w:instrText xml:space="preserve"> 120</w:instrText>
            </w:r>
            <w:r w:rsidR="00917FD9">
              <w:rPr>
                <w:rFonts w:ascii="Calibri" w:eastAsia="Calibri" w:hAnsi="Calibri" w:hint="cs"/>
                <w:noProof w:val="0"/>
                <w:sz w:val="18"/>
                <w:szCs w:val="18"/>
                <w:rtl/>
                <w:lang w:bidi="ar-SA"/>
              </w:rPr>
              <w:instrText>،</w:instrText>
            </w:r>
            <w:r w:rsidR="00917FD9">
              <w:rPr>
                <w:rFonts w:ascii="Calibri" w:eastAsia="Calibri" w:hAnsi="Calibri"/>
                <w:noProof w:val="0"/>
                <w:sz w:val="18"/>
                <w:szCs w:val="18"/>
                <w:rtl/>
                <w:lang w:bidi="ar-SA"/>
              </w:rPr>
              <w:instrText xml:space="preserve"> 123</w:instrText>
            </w:r>
            <w:r w:rsidR="00917FD9">
              <w:rPr>
                <w:rFonts w:ascii="Calibri" w:eastAsia="Calibri" w:hAnsi="Calibri" w:hint="cs"/>
                <w:noProof w:val="0"/>
                <w:sz w:val="18"/>
                <w:szCs w:val="18"/>
                <w:rtl/>
                <w:lang w:bidi="ar-SA"/>
              </w:rPr>
              <w:instrText>،</w:instrText>
            </w:r>
            <w:r w:rsidR="00917FD9">
              <w:rPr>
                <w:rFonts w:ascii="Calibri" w:eastAsia="Calibri" w:hAnsi="Calibri"/>
                <w:noProof w:val="0"/>
                <w:sz w:val="18"/>
                <w:szCs w:val="18"/>
                <w:rtl/>
                <w:lang w:bidi="ar-SA"/>
              </w:rPr>
              <w:instrText xml:space="preserve"> 204&lt;/</w:instrText>
            </w:r>
            <w:r w:rsidR="00917FD9">
              <w:rPr>
                <w:rFonts w:ascii="Calibri" w:eastAsia="Calibri" w:hAnsi="Calibri"/>
                <w:noProof w:val="0"/>
                <w:sz w:val="18"/>
                <w:szCs w:val="18"/>
                <w:lang w:bidi="ar-SA"/>
              </w:rPr>
              <w:instrText>style&gt;&lt;style face="normal" font="default" size="100%"&gt;.&lt;/style&gt;&lt;/title&gt;&lt;/titles&gt;&lt;dates&gt;&lt;/dates&gt;&lt;urls&gt;&lt;/urls&gt;&lt;/record&gt;&lt;/Cite&gt;&lt;/EndNote</w:instrText>
            </w:r>
            <w:r w:rsidR="00917FD9">
              <w:rPr>
                <w:rFonts w:ascii="Calibri" w:eastAsia="Calibri" w:hAnsi="Calibri"/>
                <w:noProof w:val="0"/>
                <w:sz w:val="18"/>
                <w:szCs w:val="18"/>
                <w:rtl/>
                <w:lang w:bidi="ar-SA"/>
              </w:rPr>
              <w:instrText>&gt;</w:instrText>
            </w:r>
            <w:r>
              <w:rPr>
                <w:rFonts w:ascii="Calibri" w:eastAsia="Calibri" w:hAnsi="Calibri"/>
                <w:noProof w:val="0"/>
                <w:sz w:val="18"/>
                <w:szCs w:val="18"/>
                <w:rtl/>
                <w:lang w:bidi="ar-SA"/>
              </w:rPr>
              <w:fldChar w:fldCharType="separate"/>
            </w:r>
            <w:r w:rsidR="00CE7716">
              <w:rPr>
                <w:rFonts w:ascii="Calibri" w:eastAsia="Calibri" w:hAnsi="Calibri"/>
                <w:sz w:val="18"/>
                <w:szCs w:val="18"/>
                <w:rtl/>
                <w:lang w:bidi="ar-SA"/>
              </w:rPr>
              <w:t>(92)</w:t>
            </w:r>
            <w:r>
              <w:rPr>
                <w:rFonts w:ascii="Calibri" w:eastAsia="Calibri" w:hAnsi="Calibri"/>
                <w:noProof w:val="0"/>
                <w:sz w:val="18"/>
                <w:szCs w:val="18"/>
                <w:rtl/>
                <w:lang w:bidi="ar-SA"/>
              </w:rPr>
              <w:fldChar w:fldCharType="end"/>
            </w:r>
          </w:p>
          <w:p w:rsidR="00394109" w:rsidRPr="008F4C08" w:rsidRDefault="00394109" w:rsidP="00545606">
            <w:pPr>
              <w:jc w:val="both"/>
              <w:cnfStyle w:val="000000010000" w:firstRow="0" w:lastRow="0" w:firstColumn="0" w:lastColumn="0" w:oddVBand="0" w:evenVBand="0" w:oddHBand="0" w:evenHBand="1" w:firstRowFirstColumn="0" w:firstRowLastColumn="0" w:lastRowFirstColumn="0" w:lastRowLastColumn="0"/>
              <w:rPr>
                <w:sz w:val="16"/>
                <w:szCs w:val="16"/>
                <w:rtl/>
              </w:rPr>
            </w:pPr>
          </w:p>
        </w:tc>
      </w:tr>
      <w:tr w:rsidR="00394109" w:rsidRPr="00F13816" w:rsidTr="0017709F">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752" w:type="dxa"/>
            <w:vMerge/>
          </w:tcPr>
          <w:p w:rsidR="00394109" w:rsidRPr="00AA3AB2" w:rsidRDefault="00394109" w:rsidP="00411830">
            <w:pPr>
              <w:spacing w:line="276" w:lineRule="auto"/>
              <w:jc w:val="center"/>
              <w:rPr>
                <w:rFonts w:cs="B Mitra"/>
                <w:sz w:val="20"/>
                <w:szCs w:val="20"/>
                <w:rtl/>
              </w:rPr>
            </w:pPr>
          </w:p>
        </w:tc>
        <w:tc>
          <w:tcPr>
            <w:tcW w:w="758" w:type="dxa"/>
            <w:vMerge/>
          </w:tcPr>
          <w:p w:rsidR="00394109" w:rsidRPr="00F13816" w:rsidRDefault="00394109" w:rsidP="00411830">
            <w:pPr>
              <w:spacing w:line="276" w:lineRule="auto"/>
              <w:cnfStyle w:val="000000100000" w:firstRow="0" w:lastRow="0" w:firstColumn="0" w:lastColumn="0" w:oddVBand="0" w:evenVBand="0" w:oddHBand="1" w:evenHBand="0" w:firstRowFirstColumn="0" w:firstRowLastColumn="0" w:lastRowFirstColumn="0" w:lastRowLastColumn="0"/>
              <w:rPr>
                <w:rFonts w:cs="B Mitra"/>
                <w:sz w:val="16"/>
                <w:szCs w:val="16"/>
                <w:rtl/>
              </w:rPr>
            </w:pPr>
          </w:p>
        </w:tc>
        <w:tc>
          <w:tcPr>
            <w:tcW w:w="1459" w:type="dxa"/>
          </w:tcPr>
          <w:p w:rsidR="00394109" w:rsidRPr="008F4C08" w:rsidRDefault="00394109" w:rsidP="00411830">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8F4C08">
              <w:rPr>
                <w:rFonts w:hint="cs"/>
                <w:sz w:val="16"/>
                <w:szCs w:val="16"/>
                <w:rtl/>
              </w:rPr>
              <w:t>استراحت</w:t>
            </w:r>
          </w:p>
        </w:tc>
        <w:tc>
          <w:tcPr>
            <w:tcW w:w="1266" w:type="dxa"/>
          </w:tcPr>
          <w:p w:rsidR="00394109" w:rsidRPr="008F4C08" w:rsidRDefault="00394109" w:rsidP="0041183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8F4C08">
              <w:rPr>
                <w:rFonts w:asciiTheme="majorBidi" w:hAnsiTheme="majorBidi" w:cstheme="majorBidi"/>
                <w:sz w:val="16"/>
                <w:szCs w:val="16"/>
              </w:rPr>
              <w:t>Rest</w:t>
            </w:r>
          </w:p>
        </w:tc>
        <w:tc>
          <w:tcPr>
            <w:tcW w:w="1887" w:type="dxa"/>
            <w:tcBorders>
              <w:bottom w:val="single" w:sz="4" w:space="0" w:color="auto"/>
            </w:tcBorders>
          </w:tcPr>
          <w:p w:rsidR="00394109" w:rsidRPr="008F4C08" w:rsidRDefault="00394109" w:rsidP="00411830">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8F4C08">
              <w:rPr>
                <w:rFonts w:hint="cs"/>
                <w:sz w:val="16"/>
                <w:szCs w:val="16"/>
                <w:rtl/>
              </w:rPr>
              <w:t>به دلیل بدل ما یتحلل</w:t>
            </w:r>
          </w:p>
        </w:tc>
        <w:tc>
          <w:tcPr>
            <w:tcW w:w="1214" w:type="dxa"/>
            <w:vMerge w:val="restart"/>
            <w:tcBorders>
              <w:top w:val="single" w:sz="4" w:space="0" w:color="auto"/>
            </w:tcBorders>
          </w:tcPr>
          <w:p w:rsidR="00742A5B"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&lt;EndNote&gt;&lt;Cite&gt;&lt;RecNum&gt;252&lt;/RecNum&gt;&lt;record&gt;&lt;rec-number&gt;252&lt;/rec-number&gt;&lt;foreign-keys&gt;&lt;key app="EN" db-id="eezwrppszv0fxxeesz85taru5wpx2pzezevw"&gt;252&lt;/key&gt;&lt;/foreign-keys&gt;&lt;ref-type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جرجانی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اسماعیل،</w:instrText>
            </w:r>
            <w:r w:rsidR="00917FD9">
              <w:rPr>
                <w:sz w:val="16"/>
                <w:szCs w:val="16"/>
                <w:rtl/>
              </w:rPr>
              <w:instrText xml:space="preserve"> </w:instrText>
            </w:r>
            <w:r w:rsidR="00917FD9">
              <w:rPr>
                <w:rFonts w:hint="cs"/>
                <w:sz w:val="16"/>
                <w:szCs w:val="16"/>
                <w:rtl/>
              </w:rPr>
              <w:instrText>ذخیره</w:instrText>
            </w:r>
            <w:r w:rsidR="00917FD9">
              <w:rPr>
                <w:sz w:val="16"/>
                <w:szCs w:val="16"/>
                <w:rtl/>
              </w:rPr>
              <w:instrText xml:space="preserve"> </w:instrText>
            </w:r>
            <w:r w:rsidR="00917FD9">
              <w:rPr>
                <w:rFonts w:hint="cs"/>
                <w:sz w:val="16"/>
                <w:szCs w:val="16"/>
                <w:rtl/>
              </w:rPr>
              <w:instrText>خوارزمشاهی،</w:instrText>
            </w:r>
            <w:r w:rsidR="00917FD9">
              <w:rPr>
                <w:sz w:val="16"/>
                <w:szCs w:val="16"/>
                <w:rtl/>
              </w:rPr>
              <w:instrText xml:space="preserve"> </w:instrText>
            </w:r>
            <w:r w:rsidR="00917FD9">
              <w:rPr>
                <w:rFonts w:hint="cs"/>
                <w:sz w:val="16"/>
                <w:szCs w:val="16"/>
                <w:rtl/>
              </w:rPr>
              <w:instrText>نسخه</w:instrText>
            </w:r>
            <w:r w:rsidR="00917FD9">
              <w:rPr>
                <w:sz w:val="16"/>
                <w:szCs w:val="16"/>
                <w:rtl/>
              </w:rPr>
              <w:instrText xml:space="preserve"> </w:instrText>
            </w:r>
            <w:r w:rsidR="00917FD9">
              <w:rPr>
                <w:rFonts w:hint="cs"/>
                <w:sz w:val="16"/>
                <w:szCs w:val="16"/>
                <w:rtl/>
              </w:rPr>
              <w:instrText>سعیدی</w:instrText>
            </w:r>
            <w:r w:rsidR="00917FD9">
              <w:rPr>
                <w:sz w:val="16"/>
                <w:szCs w:val="16"/>
                <w:rtl/>
              </w:rPr>
              <w:instrText xml:space="preserve"> </w:instrText>
            </w:r>
            <w:r w:rsidR="00917FD9">
              <w:rPr>
                <w:rFonts w:hint="cs"/>
                <w:sz w:val="16"/>
                <w:szCs w:val="16"/>
                <w:rtl/>
              </w:rPr>
              <w:instrText>سیرجانی،</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انتشارات</w:instrText>
            </w:r>
            <w:r w:rsidR="00917FD9">
              <w:rPr>
                <w:sz w:val="16"/>
                <w:szCs w:val="16"/>
                <w:rtl/>
              </w:rPr>
              <w:instrText xml:space="preserve"> </w:instrText>
            </w:r>
            <w:r w:rsidR="00917FD9">
              <w:rPr>
                <w:rFonts w:hint="cs"/>
                <w:sz w:val="16"/>
                <w:szCs w:val="16"/>
                <w:rtl/>
              </w:rPr>
              <w:instrText>فرهنگ</w:instrText>
            </w:r>
            <w:r w:rsidR="00917FD9">
              <w:rPr>
                <w:sz w:val="16"/>
                <w:szCs w:val="16"/>
                <w:rtl/>
              </w:rPr>
              <w:instrText xml:space="preserve"> </w:instrText>
            </w:r>
            <w:r w:rsidR="00917FD9">
              <w:rPr>
                <w:rFonts w:hint="cs"/>
                <w:sz w:val="16"/>
                <w:szCs w:val="16"/>
                <w:rtl/>
              </w:rPr>
              <w:instrText>ایران،</w:instrText>
            </w:r>
            <w:r w:rsidR="00917FD9">
              <w:rPr>
                <w:sz w:val="16"/>
                <w:szCs w:val="16"/>
                <w:rtl/>
              </w:rPr>
              <w:instrText xml:space="preserve"> 1355</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7</w:instrText>
            </w:r>
            <w:r w:rsidR="00917FD9">
              <w:rPr>
                <w:rFonts w:hint="cs"/>
                <w:sz w:val="16"/>
                <w:szCs w:val="16"/>
                <w:rtl/>
              </w:rPr>
              <w:instrText>،</w:instrText>
            </w:r>
            <w:r w:rsidR="00917FD9">
              <w:rPr>
                <w:sz w:val="16"/>
                <w:szCs w:val="16"/>
                <w:rtl/>
              </w:rPr>
              <w:instrText xml:space="preserve"> 68-59</w:instrText>
            </w:r>
            <w:r w:rsidR="00917FD9">
              <w:rPr>
                <w:rFonts w:hint="cs"/>
                <w:sz w:val="16"/>
                <w:szCs w:val="16"/>
                <w:rtl/>
              </w:rPr>
              <w:instrText>،</w:instrText>
            </w:r>
            <w:r w:rsidR="00917FD9">
              <w:rPr>
                <w:sz w:val="16"/>
                <w:szCs w:val="16"/>
                <w:rtl/>
              </w:rPr>
              <w:instrText xml:space="preserve"> 113</w:instrText>
            </w:r>
            <w:r w:rsidR="00917FD9">
              <w:rPr>
                <w:rFonts w:hint="cs"/>
                <w:sz w:val="16"/>
                <w:szCs w:val="16"/>
                <w:rtl/>
              </w:rPr>
              <w:instrText>،</w:instrText>
            </w:r>
            <w:r w:rsidR="00917FD9">
              <w:rPr>
                <w:sz w:val="16"/>
                <w:szCs w:val="16"/>
                <w:rtl/>
              </w:rPr>
              <w:instrText xml:space="preserve"> 206</w:instrText>
            </w:r>
            <w:r w:rsidR="00917FD9">
              <w:rPr>
                <w:rFonts w:hint="cs"/>
                <w:sz w:val="16"/>
                <w:szCs w:val="16"/>
                <w:rtl/>
              </w:rPr>
              <w:instrText>،</w:instrText>
            </w:r>
            <w:r w:rsidR="00917FD9">
              <w:rPr>
                <w:sz w:val="16"/>
                <w:szCs w:val="16"/>
                <w:rtl/>
              </w:rPr>
              <w:instrText xml:space="preserve"> 207</w:instrText>
            </w:r>
            <w:r w:rsidR="00917FD9">
              <w:rPr>
                <w:rFonts w:hint="cs"/>
                <w:sz w:val="16"/>
                <w:szCs w:val="16"/>
                <w:rtl/>
              </w:rPr>
              <w:instrText>،</w:instrText>
            </w:r>
            <w:r w:rsidR="00917FD9">
              <w:rPr>
                <w:sz w:val="16"/>
                <w:szCs w:val="16"/>
                <w:rtl/>
              </w:rPr>
              <w:instrText xml:space="preserve"> 269-265</w:instrText>
            </w:r>
            <w:r w:rsidR="00917FD9">
              <w:rPr>
                <w:rFonts w:hint="cs"/>
                <w:sz w:val="16"/>
                <w:szCs w:val="16"/>
                <w:rtl/>
              </w:rPr>
              <w:instrText>،</w:instrText>
            </w:r>
            <w:r w:rsidR="00917FD9">
              <w:rPr>
                <w:sz w:val="16"/>
                <w:szCs w:val="16"/>
                <w:rtl/>
              </w:rPr>
              <w:instrText>&lt;/</w:instrText>
            </w:r>
            <w:r w:rsidR="00917FD9">
              <w:rPr>
                <w:sz w:val="16"/>
                <w:szCs w:val="16"/>
              </w:rPr>
              <w:instrText>style&gt;&lt;style face="normal" font="default" size="100%"&gt;.  &lt;/style&gt;&lt;/title&gt;&lt;/titles&gt;&lt;dates&gt;&lt;/dates&gt;&lt;urls&gt;&lt;/urls&gt;&lt;/record&gt;&lt;/Cite&gt;&lt;/EndNote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(72)</w:t>
            </w:r>
            <w:r>
              <w:rPr>
                <w:sz w:val="16"/>
                <w:szCs w:val="16"/>
                <w:rtl/>
              </w:rPr>
              <w:fldChar w:fldCharType="end"/>
            </w:r>
            <w:r w:rsidR="00394109" w:rsidRPr="008F4C08">
              <w:rPr>
                <w:rFonts w:hint="cs"/>
                <w:sz w:val="16"/>
                <w:szCs w:val="16"/>
                <w:rtl/>
              </w:rPr>
              <w:t xml:space="preserve"> </w:t>
            </w:r>
          </w:p>
          <w:p w:rsidR="00394109" w:rsidRPr="008F4C08" w:rsidRDefault="00394109" w:rsidP="00411830">
            <w:pPr>
              <w:jc w:val="both"/>
              <w:cnfStyle w:val="000000100000" w:firstRow="0" w:lastRow="0" w:firstColumn="0" w:lastColumn="0" w:oddVBand="0" w:evenVBand="0" w:oddHBand="1" w:evenHBand="0" w:firstRowFirstColumn="0" w:firstRowLastColumn="0" w:lastRowFirstColumn="0" w:lastRowLastColumn="0"/>
              <w:rPr>
                <w:sz w:val="16"/>
                <w:szCs w:val="16"/>
                <w:rtl/>
              </w:rPr>
            </w:pPr>
          </w:p>
          <w:p w:rsidR="00394109" w:rsidRPr="008F4C08" w:rsidRDefault="00394109" w:rsidP="00411830">
            <w:pPr>
              <w:jc w:val="both"/>
              <w:cnfStyle w:val="000000100000" w:firstRow="0" w:lastRow="0" w:firstColumn="0" w:lastColumn="0" w:oddVBand="0" w:evenVBand="0" w:oddHBand="1" w:evenHBand="0" w:firstRowFirstColumn="0" w:firstRowLastColumn="0" w:lastRowFirstColumn="0" w:lastRowLastColumn="0"/>
              <w:rPr>
                <w:sz w:val="16"/>
                <w:szCs w:val="16"/>
                <w:rtl/>
              </w:rPr>
            </w:pPr>
          </w:p>
        </w:tc>
      </w:tr>
      <w:tr w:rsidR="00394109" w:rsidRPr="00F13816" w:rsidTr="0017709F">
        <w:trPr>
          <w:cnfStyle w:val="000000010000" w:firstRow="0" w:lastRow="0" w:firstColumn="0" w:lastColumn="0" w:oddVBand="0" w:evenVBand="0" w:oddHBand="0" w:evenHBand="1"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752" w:type="dxa"/>
            <w:vMerge/>
          </w:tcPr>
          <w:p w:rsidR="00394109" w:rsidRPr="00AA3AB2" w:rsidRDefault="00394109" w:rsidP="00411830">
            <w:pPr>
              <w:spacing w:line="276" w:lineRule="auto"/>
              <w:jc w:val="center"/>
              <w:rPr>
                <w:rFonts w:cs="B Mitra"/>
                <w:sz w:val="20"/>
                <w:szCs w:val="20"/>
                <w:rtl/>
              </w:rPr>
            </w:pPr>
          </w:p>
        </w:tc>
        <w:tc>
          <w:tcPr>
            <w:tcW w:w="758" w:type="dxa"/>
            <w:vMerge/>
          </w:tcPr>
          <w:p w:rsidR="00394109" w:rsidRPr="00F13816" w:rsidRDefault="00394109" w:rsidP="00411830">
            <w:pPr>
              <w:spacing w:line="276" w:lineRule="auto"/>
              <w:cnfStyle w:val="000000010000" w:firstRow="0" w:lastRow="0" w:firstColumn="0" w:lastColumn="0" w:oddVBand="0" w:evenVBand="0" w:oddHBand="0" w:evenHBand="1" w:firstRowFirstColumn="0" w:firstRowLastColumn="0" w:lastRowFirstColumn="0" w:lastRowLastColumn="0"/>
              <w:rPr>
                <w:rFonts w:cs="B Mitra"/>
                <w:sz w:val="16"/>
                <w:szCs w:val="16"/>
                <w:rtl/>
              </w:rPr>
            </w:pPr>
          </w:p>
        </w:tc>
        <w:tc>
          <w:tcPr>
            <w:tcW w:w="1459" w:type="dxa"/>
          </w:tcPr>
          <w:p w:rsidR="00394109" w:rsidRPr="008F4C08" w:rsidRDefault="00394109" w:rsidP="00411830">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8F4C08">
              <w:rPr>
                <w:rFonts w:hint="cs"/>
                <w:sz w:val="16"/>
                <w:szCs w:val="16"/>
                <w:rtl/>
              </w:rPr>
              <w:t>شنیدن صداهای خوب اعم از موسیقی و آواز</w:t>
            </w:r>
          </w:p>
        </w:tc>
        <w:tc>
          <w:tcPr>
            <w:tcW w:w="1266" w:type="dxa"/>
          </w:tcPr>
          <w:p w:rsidR="00394109" w:rsidRPr="008F4C08" w:rsidRDefault="00394109" w:rsidP="00411830">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8F4C08">
              <w:rPr>
                <w:rFonts w:asciiTheme="majorBidi" w:hAnsiTheme="majorBidi" w:cstheme="majorBidi"/>
                <w:sz w:val="16"/>
                <w:szCs w:val="16"/>
              </w:rPr>
              <w:t>Music</w:t>
            </w:r>
          </w:p>
        </w:tc>
        <w:tc>
          <w:tcPr>
            <w:tcW w:w="1887" w:type="dxa"/>
            <w:vMerge w:val="restart"/>
            <w:tcBorders>
              <w:top w:val="single" w:sz="4" w:space="0" w:color="auto"/>
            </w:tcBorders>
          </w:tcPr>
          <w:p w:rsidR="00394109" w:rsidRPr="008F4C08" w:rsidRDefault="00394109" w:rsidP="00411830">
            <w:pPr>
              <w:jc w:val="center"/>
              <w:cnfStyle w:val="000000010000" w:firstRow="0" w:lastRow="0" w:firstColumn="0" w:lastColumn="0" w:oddVBand="0" w:evenVBand="0" w:oddHBand="0" w:evenHBand="1" w:firstRowFirstColumn="0" w:firstRowLastColumn="0" w:lastRowFirstColumn="0" w:lastRowLastColumn="0"/>
              <w:rPr>
                <w:sz w:val="16"/>
                <w:szCs w:val="16"/>
                <w:rtl/>
              </w:rPr>
            </w:pPr>
          </w:p>
          <w:p w:rsidR="00394109" w:rsidRPr="008F4C08" w:rsidRDefault="00394109" w:rsidP="00411830">
            <w:pPr>
              <w:jc w:val="center"/>
              <w:cnfStyle w:val="000000010000" w:firstRow="0" w:lastRow="0" w:firstColumn="0" w:lastColumn="0" w:oddVBand="0" w:evenVBand="0" w:oddHBand="0" w:evenHBand="1" w:firstRowFirstColumn="0" w:firstRowLastColumn="0" w:lastRowFirstColumn="0" w:lastRowLastColumn="0"/>
              <w:rPr>
                <w:sz w:val="16"/>
                <w:szCs w:val="16"/>
                <w:rtl/>
              </w:rPr>
            </w:pPr>
          </w:p>
          <w:p w:rsidR="00394109" w:rsidRPr="008F4C08" w:rsidRDefault="00394109" w:rsidP="00411830">
            <w:pPr>
              <w:jc w:val="center"/>
              <w:cnfStyle w:val="000000010000" w:firstRow="0" w:lastRow="0" w:firstColumn="0" w:lastColumn="0" w:oddVBand="0" w:evenVBand="0" w:oddHBand="0" w:evenHBand="1" w:firstRowFirstColumn="0" w:firstRowLastColumn="0" w:lastRowFirstColumn="0" w:lastRowLastColumn="0"/>
              <w:rPr>
                <w:sz w:val="16"/>
                <w:szCs w:val="16"/>
                <w:rtl/>
              </w:rPr>
            </w:pPr>
          </w:p>
          <w:p w:rsidR="00394109" w:rsidRPr="008F4C08" w:rsidRDefault="00394109" w:rsidP="00411830">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8F4C08">
              <w:rPr>
                <w:rFonts w:hint="cs"/>
                <w:sz w:val="16"/>
                <w:szCs w:val="16"/>
                <w:rtl/>
              </w:rPr>
              <w:t xml:space="preserve">این اعمال موجب احداث تفریح </w:t>
            </w:r>
            <w:r w:rsidR="00D76AF2">
              <w:rPr>
                <w:rFonts w:hint="cs"/>
                <w:sz w:val="16"/>
                <w:szCs w:val="16"/>
                <w:rtl/>
              </w:rPr>
              <w:t>می‌شوند</w:t>
            </w:r>
          </w:p>
          <w:p w:rsidR="00394109" w:rsidRPr="008F4C08" w:rsidRDefault="00394109" w:rsidP="00411830">
            <w:pPr>
              <w:jc w:val="center"/>
              <w:cnfStyle w:val="000000010000" w:firstRow="0" w:lastRow="0" w:firstColumn="0" w:lastColumn="0" w:oddVBand="0" w:evenVBand="0" w:oddHBand="0" w:evenHBand="1" w:firstRowFirstColumn="0" w:firstRowLastColumn="0" w:lastRowFirstColumn="0" w:lastRowLastColumn="0"/>
              <w:rPr>
                <w:sz w:val="16"/>
                <w:szCs w:val="16"/>
                <w:rtl/>
              </w:rPr>
            </w:pPr>
          </w:p>
          <w:p w:rsidR="00394109" w:rsidRPr="008F4C08" w:rsidRDefault="00394109" w:rsidP="00411830">
            <w:pPr>
              <w:jc w:val="center"/>
              <w:cnfStyle w:val="000000010000" w:firstRow="0" w:lastRow="0" w:firstColumn="0" w:lastColumn="0" w:oddVBand="0" w:evenVBand="0" w:oddHBand="0" w:evenHBand="1" w:firstRowFirstColumn="0" w:firstRowLastColumn="0" w:lastRowFirstColumn="0" w:lastRowLastColumn="0"/>
              <w:rPr>
                <w:sz w:val="16"/>
                <w:szCs w:val="16"/>
                <w:rtl/>
              </w:rPr>
            </w:pPr>
          </w:p>
        </w:tc>
        <w:tc>
          <w:tcPr>
            <w:tcW w:w="1214" w:type="dxa"/>
            <w:vMerge/>
          </w:tcPr>
          <w:p w:rsidR="00394109" w:rsidRPr="008F4C08" w:rsidRDefault="00394109" w:rsidP="00411830">
            <w:pPr>
              <w:cnfStyle w:val="000000010000" w:firstRow="0" w:lastRow="0" w:firstColumn="0" w:lastColumn="0" w:oddVBand="0" w:evenVBand="0" w:oddHBand="0" w:evenHBand="1" w:firstRowFirstColumn="0" w:firstRowLastColumn="0" w:lastRowFirstColumn="0" w:lastRowLastColumn="0"/>
              <w:rPr>
                <w:sz w:val="16"/>
                <w:szCs w:val="16"/>
                <w:rtl/>
              </w:rPr>
            </w:pPr>
          </w:p>
        </w:tc>
      </w:tr>
      <w:tr w:rsidR="00394109" w:rsidRPr="00F13816" w:rsidTr="0017709F">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752" w:type="dxa"/>
            <w:vMerge/>
          </w:tcPr>
          <w:p w:rsidR="00394109" w:rsidRPr="00AA3AB2" w:rsidRDefault="00394109" w:rsidP="00411830">
            <w:pPr>
              <w:spacing w:line="276" w:lineRule="auto"/>
              <w:jc w:val="center"/>
              <w:rPr>
                <w:rFonts w:cs="B Mitra"/>
                <w:sz w:val="20"/>
                <w:szCs w:val="20"/>
                <w:rtl/>
              </w:rPr>
            </w:pPr>
          </w:p>
        </w:tc>
        <w:tc>
          <w:tcPr>
            <w:tcW w:w="758" w:type="dxa"/>
            <w:vMerge/>
          </w:tcPr>
          <w:p w:rsidR="00394109" w:rsidRPr="00F13816" w:rsidRDefault="00394109" w:rsidP="00411830">
            <w:pPr>
              <w:spacing w:line="276" w:lineRule="auto"/>
              <w:cnfStyle w:val="000000100000" w:firstRow="0" w:lastRow="0" w:firstColumn="0" w:lastColumn="0" w:oddVBand="0" w:evenVBand="0" w:oddHBand="1" w:evenHBand="0" w:firstRowFirstColumn="0" w:firstRowLastColumn="0" w:lastRowFirstColumn="0" w:lastRowLastColumn="0"/>
              <w:rPr>
                <w:rFonts w:cs="B Mitra"/>
                <w:sz w:val="16"/>
                <w:szCs w:val="16"/>
                <w:rtl/>
              </w:rPr>
            </w:pPr>
          </w:p>
        </w:tc>
        <w:tc>
          <w:tcPr>
            <w:tcW w:w="1459" w:type="dxa"/>
          </w:tcPr>
          <w:p w:rsidR="00394109" w:rsidRPr="008F4C08" w:rsidRDefault="00394109" w:rsidP="00411830">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8F4C08">
              <w:rPr>
                <w:rFonts w:hint="cs"/>
                <w:sz w:val="16"/>
                <w:szCs w:val="16"/>
                <w:rtl/>
              </w:rPr>
              <w:t>شنیدن حکایات خوب و مضحک</w:t>
            </w:r>
          </w:p>
        </w:tc>
        <w:tc>
          <w:tcPr>
            <w:tcW w:w="1266" w:type="dxa"/>
          </w:tcPr>
          <w:p w:rsidR="00394109" w:rsidRPr="008F4C08" w:rsidRDefault="00394109" w:rsidP="0041183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8F4C08">
              <w:rPr>
                <w:rFonts w:asciiTheme="majorBidi" w:hAnsiTheme="majorBidi" w:cstheme="majorBidi"/>
                <w:sz w:val="16"/>
                <w:szCs w:val="16"/>
              </w:rPr>
              <w:t>Good and funny anecdotes</w:t>
            </w:r>
          </w:p>
        </w:tc>
        <w:tc>
          <w:tcPr>
            <w:tcW w:w="1887" w:type="dxa"/>
            <w:vMerge/>
          </w:tcPr>
          <w:p w:rsidR="00394109" w:rsidRPr="008F4C08" w:rsidRDefault="00394109" w:rsidP="00411830">
            <w:pPr>
              <w:jc w:val="center"/>
              <w:cnfStyle w:val="000000100000" w:firstRow="0" w:lastRow="0" w:firstColumn="0" w:lastColumn="0" w:oddVBand="0" w:evenVBand="0" w:oddHBand="1" w:evenHBand="0" w:firstRowFirstColumn="0" w:firstRowLastColumn="0" w:lastRowFirstColumn="0" w:lastRowLastColumn="0"/>
              <w:rPr>
                <w:sz w:val="16"/>
                <w:szCs w:val="16"/>
                <w:rtl/>
              </w:rPr>
            </w:pPr>
          </w:p>
        </w:tc>
        <w:tc>
          <w:tcPr>
            <w:tcW w:w="1214" w:type="dxa"/>
            <w:vMerge/>
          </w:tcPr>
          <w:p w:rsidR="00394109" w:rsidRPr="008F4C08" w:rsidRDefault="00394109" w:rsidP="00411830">
            <w:pPr>
              <w:cnfStyle w:val="000000100000" w:firstRow="0" w:lastRow="0" w:firstColumn="0" w:lastColumn="0" w:oddVBand="0" w:evenVBand="0" w:oddHBand="1" w:evenHBand="0" w:firstRowFirstColumn="0" w:firstRowLastColumn="0" w:lastRowFirstColumn="0" w:lastRowLastColumn="0"/>
              <w:rPr>
                <w:sz w:val="16"/>
                <w:szCs w:val="16"/>
                <w:rtl/>
              </w:rPr>
            </w:pPr>
          </w:p>
        </w:tc>
      </w:tr>
      <w:tr w:rsidR="00394109" w:rsidRPr="00F13816" w:rsidTr="0017709F">
        <w:trPr>
          <w:cnfStyle w:val="000000010000" w:firstRow="0" w:lastRow="0" w:firstColumn="0" w:lastColumn="0" w:oddVBand="0" w:evenVBand="0" w:oddHBand="0" w:evenHBand="1"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752" w:type="dxa"/>
            <w:vMerge/>
          </w:tcPr>
          <w:p w:rsidR="00394109" w:rsidRPr="00AA3AB2" w:rsidRDefault="00394109" w:rsidP="00411830">
            <w:pPr>
              <w:spacing w:line="276" w:lineRule="auto"/>
              <w:jc w:val="center"/>
              <w:rPr>
                <w:rFonts w:cs="B Mitra"/>
                <w:sz w:val="20"/>
                <w:szCs w:val="20"/>
                <w:rtl/>
              </w:rPr>
            </w:pPr>
          </w:p>
        </w:tc>
        <w:tc>
          <w:tcPr>
            <w:tcW w:w="758" w:type="dxa"/>
            <w:vMerge/>
          </w:tcPr>
          <w:p w:rsidR="00394109" w:rsidRPr="00F13816" w:rsidRDefault="00394109" w:rsidP="00411830">
            <w:pPr>
              <w:spacing w:line="276" w:lineRule="auto"/>
              <w:cnfStyle w:val="000000010000" w:firstRow="0" w:lastRow="0" w:firstColumn="0" w:lastColumn="0" w:oddVBand="0" w:evenVBand="0" w:oddHBand="0" w:evenHBand="1" w:firstRowFirstColumn="0" w:firstRowLastColumn="0" w:lastRowFirstColumn="0" w:lastRowLastColumn="0"/>
              <w:rPr>
                <w:rFonts w:cs="B Mitra"/>
                <w:sz w:val="16"/>
                <w:szCs w:val="16"/>
                <w:rtl/>
              </w:rPr>
            </w:pPr>
          </w:p>
        </w:tc>
        <w:tc>
          <w:tcPr>
            <w:tcW w:w="1459" w:type="dxa"/>
          </w:tcPr>
          <w:p w:rsidR="00394109" w:rsidRPr="008F4C08" w:rsidRDefault="00394109" w:rsidP="00411830">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8F4C08">
              <w:rPr>
                <w:rFonts w:hint="cs"/>
                <w:sz w:val="16"/>
                <w:szCs w:val="16"/>
                <w:rtl/>
              </w:rPr>
              <w:t>دیدن مناظر جالب</w:t>
            </w:r>
          </w:p>
        </w:tc>
        <w:tc>
          <w:tcPr>
            <w:tcW w:w="1266" w:type="dxa"/>
          </w:tcPr>
          <w:p w:rsidR="00394109" w:rsidRPr="008F4C08" w:rsidRDefault="00394109" w:rsidP="00411830">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8F4C08">
              <w:rPr>
                <w:rFonts w:asciiTheme="majorBidi" w:hAnsiTheme="majorBidi" w:cstheme="majorBidi"/>
                <w:sz w:val="16"/>
                <w:szCs w:val="16"/>
              </w:rPr>
              <w:t>Wonders of nature</w:t>
            </w:r>
          </w:p>
        </w:tc>
        <w:tc>
          <w:tcPr>
            <w:tcW w:w="1887" w:type="dxa"/>
            <w:vMerge/>
          </w:tcPr>
          <w:p w:rsidR="00394109" w:rsidRPr="008F4C08" w:rsidRDefault="00394109" w:rsidP="00411830">
            <w:pPr>
              <w:jc w:val="center"/>
              <w:cnfStyle w:val="000000010000" w:firstRow="0" w:lastRow="0" w:firstColumn="0" w:lastColumn="0" w:oddVBand="0" w:evenVBand="0" w:oddHBand="0" w:evenHBand="1" w:firstRowFirstColumn="0" w:firstRowLastColumn="0" w:lastRowFirstColumn="0" w:lastRowLastColumn="0"/>
              <w:rPr>
                <w:sz w:val="16"/>
                <w:szCs w:val="16"/>
                <w:rtl/>
              </w:rPr>
            </w:pPr>
          </w:p>
        </w:tc>
        <w:tc>
          <w:tcPr>
            <w:tcW w:w="1214" w:type="dxa"/>
            <w:vMerge/>
          </w:tcPr>
          <w:p w:rsidR="00394109" w:rsidRPr="008F4C08" w:rsidRDefault="00394109" w:rsidP="00411830">
            <w:pPr>
              <w:cnfStyle w:val="000000010000" w:firstRow="0" w:lastRow="0" w:firstColumn="0" w:lastColumn="0" w:oddVBand="0" w:evenVBand="0" w:oddHBand="0" w:evenHBand="1" w:firstRowFirstColumn="0" w:firstRowLastColumn="0" w:lastRowFirstColumn="0" w:lastRowLastColumn="0"/>
              <w:rPr>
                <w:sz w:val="16"/>
                <w:szCs w:val="16"/>
                <w:rtl/>
              </w:rPr>
            </w:pPr>
          </w:p>
        </w:tc>
      </w:tr>
      <w:tr w:rsidR="00394109" w:rsidRPr="00F13816" w:rsidTr="0017709F">
        <w:trPr>
          <w:cnfStyle w:val="000000100000" w:firstRow="0" w:lastRow="0" w:firstColumn="0" w:lastColumn="0" w:oddVBand="0" w:evenVBand="0" w:oddHBand="1"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752" w:type="dxa"/>
            <w:vMerge/>
          </w:tcPr>
          <w:p w:rsidR="00394109" w:rsidRPr="00AA3AB2" w:rsidRDefault="00394109" w:rsidP="00411830">
            <w:pPr>
              <w:spacing w:line="276" w:lineRule="auto"/>
              <w:jc w:val="center"/>
              <w:rPr>
                <w:rFonts w:cs="B Mitra"/>
                <w:sz w:val="20"/>
                <w:szCs w:val="20"/>
                <w:rtl/>
              </w:rPr>
            </w:pPr>
          </w:p>
        </w:tc>
        <w:tc>
          <w:tcPr>
            <w:tcW w:w="758" w:type="dxa"/>
            <w:vMerge/>
          </w:tcPr>
          <w:p w:rsidR="00394109" w:rsidRPr="00F13816" w:rsidRDefault="00394109" w:rsidP="00411830">
            <w:pPr>
              <w:spacing w:line="276" w:lineRule="auto"/>
              <w:cnfStyle w:val="000000100000" w:firstRow="0" w:lastRow="0" w:firstColumn="0" w:lastColumn="0" w:oddVBand="0" w:evenVBand="0" w:oddHBand="1" w:evenHBand="0" w:firstRowFirstColumn="0" w:firstRowLastColumn="0" w:lastRowFirstColumn="0" w:lastRowLastColumn="0"/>
              <w:rPr>
                <w:rFonts w:cs="B Mitra"/>
                <w:sz w:val="16"/>
                <w:szCs w:val="16"/>
                <w:rtl/>
              </w:rPr>
            </w:pPr>
          </w:p>
        </w:tc>
        <w:tc>
          <w:tcPr>
            <w:tcW w:w="1459" w:type="dxa"/>
          </w:tcPr>
          <w:p w:rsidR="00394109" w:rsidRPr="008F4C08" w:rsidRDefault="00394109" w:rsidP="00411830">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8F4C08">
              <w:rPr>
                <w:rFonts w:hint="cs"/>
                <w:sz w:val="16"/>
                <w:szCs w:val="16"/>
                <w:rtl/>
              </w:rPr>
              <w:t>بازی</w:t>
            </w:r>
          </w:p>
        </w:tc>
        <w:tc>
          <w:tcPr>
            <w:tcW w:w="1266" w:type="dxa"/>
          </w:tcPr>
          <w:p w:rsidR="00394109" w:rsidRPr="008F4C08" w:rsidRDefault="00394109" w:rsidP="0041183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8F4C08">
              <w:rPr>
                <w:rFonts w:asciiTheme="majorBidi" w:hAnsiTheme="majorBidi" w:cstheme="majorBidi"/>
                <w:sz w:val="16"/>
                <w:szCs w:val="16"/>
              </w:rPr>
              <w:t>Games</w:t>
            </w:r>
          </w:p>
        </w:tc>
        <w:tc>
          <w:tcPr>
            <w:tcW w:w="1887" w:type="dxa"/>
            <w:vMerge/>
          </w:tcPr>
          <w:p w:rsidR="00394109" w:rsidRPr="008F4C08" w:rsidRDefault="00394109" w:rsidP="00411830">
            <w:pPr>
              <w:jc w:val="center"/>
              <w:cnfStyle w:val="000000100000" w:firstRow="0" w:lastRow="0" w:firstColumn="0" w:lastColumn="0" w:oddVBand="0" w:evenVBand="0" w:oddHBand="1" w:evenHBand="0" w:firstRowFirstColumn="0" w:firstRowLastColumn="0" w:lastRowFirstColumn="0" w:lastRowLastColumn="0"/>
              <w:rPr>
                <w:sz w:val="16"/>
                <w:szCs w:val="16"/>
                <w:rtl/>
              </w:rPr>
            </w:pPr>
          </w:p>
        </w:tc>
        <w:tc>
          <w:tcPr>
            <w:tcW w:w="1214" w:type="dxa"/>
            <w:vMerge/>
          </w:tcPr>
          <w:p w:rsidR="00394109" w:rsidRPr="008F4C08" w:rsidRDefault="00394109" w:rsidP="00411830">
            <w:pPr>
              <w:cnfStyle w:val="000000100000" w:firstRow="0" w:lastRow="0" w:firstColumn="0" w:lastColumn="0" w:oddVBand="0" w:evenVBand="0" w:oddHBand="1" w:evenHBand="0" w:firstRowFirstColumn="0" w:firstRowLastColumn="0" w:lastRowFirstColumn="0" w:lastRowLastColumn="0"/>
              <w:rPr>
                <w:sz w:val="16"/>
                <w:szCs w:val="16"/>
                <w:rtl/>
              </w:rPr>
            </w:pPr>
          </w:p>
        </w:tc>
      </w:tr>
      <w:tr w:rsidR="00394109" w:rsidRPr="00F13816" w:rsidTr="0017709F">
        <w:trPr>
          <w:cnfStyle w:val="000000010000" w:firstRow="0" w:lastRow="0" w:firstColumn="0" w:lastColumn="0" w:oddVBand="0" w:evenVBand="0" w:oddHBand="0" w:evenHBand="1"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752" w:type="dxa"/>
            <w:vMerge/>
          </w:tcPr>
          <w:p w:rsidR="00394109" w:rsidRPr="00AA3AB2" w:rsidRDefault="00394109" w:rsidP="00411830">
            <w:pPr>
              <w:spacing w:line="276" w:lineRule="auto"/>
              <w:jc w:val="center"/>
              <w:rPr>
                <w:rFonts w:cs="B Mitra"/>
                <w:sz w:val="20"/>
                <w:szCs w:val="20"/>
                <w:rtl/>
              </w:rPr>
            </w:pPr>
          </w:p>
        </w:tc>
        <w:tc>
          <w:tcPr>
            <w:tcW w:w="758" w:type="dxa"/>
          </w:tcPr>
          <w:p w:rsidR="00394109" w:rsidRPr="00F13816" w:rsidRDefault="00394109" w:rsidP="00411830">
            <w:pPr>
              <w:spacing w:line="276" w:lineRule="auto"/>
              <w:cnfStyle w:val="000000010000" w:firstRow="0" w:lastRow="0" w:firstColumn="0" w:lastColumn="0" w:oddVBand="0" w:evenVBand="0" w:oddHBand="0" w:evenHBand="1" w:firstRowFirstColumn="0" w:firstRowLastColumn="0" w:lastRowFirstColumn="0" w:lastRowLastColumn="0"/>
              <w:rPr>
                <w:rFonts w:cs="B Mitra"/>
                <w:sz w:val="16"/>
                <w:szCs w:val="16"/>
                <w:rtl/>
              </w:rPr>
            </w:pPr>
          </w:p>
        </w:tc>
        <w:tc>
          <w:tcPr>
            <w:tcW w:w="1459" w:type="dxa"/>
          </w:tcPr>
          <w:p w:rsidR="00394109" w:rsidRPr="008F4C08" w:rsidRDefault="00394109" w:rsidP="00411830">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8F4C08">
              <w:rPr>
                <w:rFonts w:hint="cs"/>
                <w:sz w:val="16"/>
                <w:szCs w:val="16"/>
                <w:rtl/>
              </w:rPr>
              <w:t>سکونت در بلدان مشرقیه</w:t>
            </w:r>
          </w:p>
        </w:tc>
        <w:tc>
          <w:tcPr>
            <w:tcW w:w="1266" w:type="dxa"/>
          </w:tcPr>
          <w:p w:rsidR="00394109" w:rsidRPr="008F4C08" w:rsidRDefault="00394109" w:rsidP="00411830">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8F4C08">
              <w:rPr>
                <w:rFonts w:asciiTheme="majorBidi" w:hAnsiTheme="majorBidi" w:cstheme="majorBidi"/>
                <w:sz w:val="16"/>
                <w:szCs w:val="16"/>
              </w:rPr>
              <w:t>Live in east</w:t>
            </w:r>
          </w:p>
        </w:tc>
        <w:tc>
          <w:tcPr>
            <w:tcW w:w="1887" w:type="dxa"/>
          </w:tcPr>
          <w:p w:rsidR="00394109" w:rsidRPr="008F4C08" w:rsidRDefault="00D76AF2" w:rsidP="00411830">
            <w:pPr>
              <w:jc w:val="center"/>
              <w:cnfStyle w:val="000000010000" w:firstRow="0" w:lastRow="0" w:firstColumn="0" w:lastColumn="0" w:oddVBand="0" w:evenVBand="0" w:oddHBand="0" w:evenHBand="1" w:firstRowFirstColumn="0" w:firstRowLastColumn="0" w:lastRowFirstColumn="0" w:lastRowLastColumn="0"/>
              <w:rPr>
                <w:sz w:val="16"/>
                <w:szCs w:val="16"/>
                <w:rtl/>
              </w:rPr>
            </w:pPr>
            <w:r>
              <w:rPr>
                <w:rFonts w:hint="cs"/>
                <w:sz w:val="16"/>
                <w:szCs w:val="16"/>
                <w:rtl/>
              </w:rPr>
              <w:t>به</w:t>
            </w:r>
            <w:r>
              <w:rPr>
                <w:sz w:val="16"/>
                <w:szCs w:val="16"/>
                <w:rtl/>
              </w:rPr>
              <w:t xml:space="preserve"> </w:t>
            </w:r>
            <w:r>
              <w:rPr>
                <w:rFonts w:hint="cs"/>
                <w:sz w:val="16"/>
                <w:szCs w:val="16"/>
                <w:rtl/>
              </w:rPr>
              <w:t>دلیل</w:t>
            </w:r>
            <w:r w:rsidR="00394109" w:rsidRPr="008F4C08">
              <w:rPr>
                <w:rFonts w:hint="cs"/>
                <w:sz w:val="16"/>
                <w:szCs w:val="16"/>
                <w:rtl/>
              </w:rPr>
              <w:t xml:space="preserve"> اعتدال در کیفیات سبب بهبود همه افعال منجمله غضب میشود</w:t>
            </w:r>
          </w:p>
        </w:tc>
        <w:tc>
          <w:tcPr>
            <w:tcW w:w="1214" w:type="dxa"/>
          </w:tcPr>
          <w:p w:rsidR="00742A5B" w:rsidRDefault="007F6700" w:rsidP="00CE7716">
            <w:pPr>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&lt;EndNote&gt;&lt;Cite&gt;&lt;RecNum&gt;263&lt;/RecNum&gt;&lt;record&gt;&lt;rec-number&gt;263&lt;/rec-number&gt;&lt;foreign-keys&gt;&lt;key app="EN" db-id="eezwrppszv0fxxeesz85taru5wpx2pzezevw"&gt;263&lt;/key&gt;&lt;/foreign-keys&gt;&lt;ref-type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اهوازی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علی،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کامل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الصناعه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الطبیه،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تصحیح</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احیای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طبیعی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سفارش</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تاريخ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پزشكي،</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اسلامي</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مكمل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جلال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1387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جزء</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اول،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447-443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613&lt;/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(83)</w:t>
            </w:r>
            <w:r>
              <w:rPr>
                <w:rFonts w:ascii="Calibri" w:eastAsia="Calibri" w:hAnsi="Calibri"/>
                <w:sz w:val="16"/>
                <w:szCs w:val="16"/>
                <w:rtl/>
              </w:rPr>
              <w:fldChar w:fldCharType="end"/>
            </w:r>
          </w:p>
          <w:p w:rsidR="00394109" w:rsidRPr="008F4C08" w:rsidRDefault="00394109" w:rsidP="00411830">
            <w:pPr>
              <w:cnfStyle w:val="000000010000" w:firstRow="0" w:lastRow="0" w:firstColumn="0" w:lastColumn="0" w:oddVBand="0" w:evenVBand="0" w:oddHBand="0" w:evenHBand="1" w:firstRowFirstColumn="0" w:firstRowLastColumn="0" w:lastRowFirstColumn="0" w:lastRowLastColumn="0"/>
              <w:rPr>
                <w:sz w:val="16"/>
                <w:szCs w:val="16"/>
                <w:rtl/>
              </w:rPr>
            </w:pPr>
          </w:p>
        </w:tc>
      </w:tr>
      <w:tr w:rsidR="00394109" w:rsidRPr="00F13816" w:rsidTr="0017709F">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752" w:type="dxa"/>
            <w:vMerge/>
          </w:tcPr>
          <w:p w:rsidR="00394109" w:rsidRPr="00AA3AB2" w:rsidRDefault="00394109" w:rsidP="00411830">
            <w:pPr>
              <w:spacing w:line="276" w:lineRule="auto"/>
              <w:jc w:val="center"/>
              <w:rPr>
                <w:rFonts w:cs="B Mitra"/>
                <w:sz w:val="20"/>
                <w:szCs w:val="20"/>
                <w:rtl/>
              </w:rPr>
            </w:pPr>
          </w:p>
        </w:tc>
        <w:tc>
          <w:tcPr>
            <w:tcW w:w="758" w:type="dxa"/>
          </w:tcPr>
          <w:p w:rsidR="00394109" w:rsidRPr="00F13816" w:rsidRDefault="00394109" w:rsidP="00411830">
            <w:pPr>
              <w:spacing w:line="276" w:lineRule="auto"/>
              <w:cnfStyle w:val="000000100000" w:firstRow="0" w:lastRow="0" w:firstColumn="0" w:lastColumn="0" w:oddVBand="0" w:evenVBand="0" w:oddHBand="1" w:evenHBand="0" w:firstRowFirstColumn="0" w:firstRowLastColumn="0" w:lastRowFirstColumn="0" w:lastRowLastColumn="0"/>
              <w:rPr>
                <w:rFonts w:cs="B Mitra"/>
                <w:sz w:val="16"/>
                <w:szCs w:val="16"/>
                <w:rtl/>
              </w:rPr>
            </w:pPr>
          </w:p>
        </w:tc>
        <w:tc>
          <w:tcPr>
            <w:tcW w:w="1459" w:type="dxa"/>
          </w:tcPr>
          <w:p w:rsidR="00394109" w:rsidRPr="008F4C08" w:rsidRDefault="00394109" w:rsidP="00411830">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8F4C08">
              <w:rPr>
                <w:rFonts w:hint="cs"/>
                <w:sz w:val="16"/>
                <w:szCs w:val="16"/>
                <w:rtl/>
              </w:rPr>
              <w:t>به یاد مرگ بودن</w:t>
            </w:r>
          </w:p>
        </w:tc>
        <w:tc>
          <w:tcPr>
            <w:tcW w:w="1266" w:type="dxa"/>
          </w:tcPr>
          <w:p w:rsidR="00394109" w:rsidRPr="008F4C08" w:rsidRDefault="00394109" w:rsidP="0041183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8F4C08">
              <w:rPr>
                <w:rFonts w:asciiTheme="majorBidi" w:hAnsiTheme="majorBidi" w:cstheme="majorBidi"/>
                <w:sz w:val="16"/>
                <w:szCs w:val="16"/>
              </w:rPr>
              <w:t>Continuou</w:t>
            </w:r>
            <w:r w:rsidR="008A6196">
              <w:rPr>
                <w:rFonts w:asciiTheme="majorBidi" w:hAnsiTheme="majorBidi" w:cstheme="majorBidi"/>
                <w:sz w:val="16"/>
                <w:szCs w:val="16"/>
              </w:rPr>
              <w:t xml:space="preserve">s </w:t>
            </w:r>
            <w:r w:rsidRPr="008F4C08">
              <w:rPr>
                <w:rFonts w:asciiTheme="majorBidi" w:hAnsiTheme="majorBidi" w:cstheme="majorBidi"/>
                <w:sz w:val="16"/>
                <w:szCs w:val="16"/>
              </w:rPr>
              <w:t>think about death</w:t>
            </w:r>
          </w:p>
        </w:tc>
        <w:tc>
          <w:tcPr>
            <w:tcW w:w="1887" w:type="dxa"/>
          </w:tcPr>
          <w:p w:rsidR="00394109" w:rsidRPr="008F4C08" w:rsidRDefault="00394109" w:rsidP="00411830">
            <w:pPr>
              <w:jc w:val="center"/>
              <w:cnfStyle w:val="000000100000" w:firstRow="0" w:lastRow="0" w:firstColumn="0" w:lastColumn="0" w:oddVBand="0" w:evenVBand="0" w:oddHBand="1" w:evenHBand="0" w:firstRowFirstColumn="0" w:firstRowLastColumn="0" w:lastRowFirstColumn="0" w:lastRowLastColumn="0"/>
              <w:rPr>
                <w:sz w:val="16"/>
                <w:szCs w:val="16"/>
                <w:rtl/>
              </w:rPr>
            </w:pPr>
          </w:p>
        </w:tc>
        <w:tc>
          <w:tcPr>
            <w:tcW w:w="1214" w:type="dxa"/>
          </w:tcPr>
          <w:p w:rsidR="00394109" w:rsidRPr="008F4C08" w:rsidRDefault="007F6700" w:rsidP="00CE7716">
            <w:pPr>
              <w:jc w:val="lowKashida"/>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490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559&lt;/</w:instrText>
            </w:r>
            <w:r w:rsidR="00917FD9">
              <w:rPr>
                <w:rFonts w:ascii="Calibri" w:eastAsia="Calibri" w:hAnsi="Calibri"/>
                <w:sz w:val="16"/>
                <w:szCs w:val="16"/>
              </w:rPr>
              <w:instrText>style&gt;&lt;style face="normal" font</w:instrText>
            </w:r>
            <w:r w:rsidR="00917FD9">
              <w:rPr>
                <w:rFonts w:ascii="Calibri" w:eastAsia="Calibri" w:hAnsi="Calibri"/>
                <w:sz w:val="16"/>
                <w:szCs w:val="16"/>
                <w:rtl/>
              </w:rPr>
              <w:instrText>="</w:instrText>
            </w:r>
            <w:r w:rsidR="00917FD9">
              <w:rPr>
                <w:rFonts w:ascii="Calibri" w:eastAsia="Calibri" w:hAnsi="Calibri"/>
                <w:sz w:val="16"/>
                <w:szCs w:val="16"/>
              </w:rPr>
              <w:instrTex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(81)</w:t>
            </w:r>
            <w:r>
              <w:rPr>
                <w:rFonts w:ascii="Calibri" w:eastAsia="Calibri" w:hAnsi="Calibri"/>
                <w:sz w:val="16"/>
                <w:szCs w:val="16"/>
                <w:rtl/>
              </w:rPr>
              <w:fldChar w:fldCharType="end"/>
            </w:r>
          </w:p>
        </w:tc>
      </w:tr>
      <w:tr w:rsidR="00394109" w:rsidRPr="00F13816" w:rsidTr="0017709F">
        <w:trPr>
          <w:cnfStyle w:val="000000010000" w:firstRow="0" w:lastRow="0" w:firstColumn="0" w:lastColumn="0" w:oddVBand="0" w:evenVBand="0" w:oddHBand="0" w:evenHBand="1"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752" w:type="dxa"/>
            <w:vMerge/>
          </w:tcPr>
          <w:p w:rsidR="00394109" w:rsidRPr="00AA3AB2" w:rsidRDefault="00394109" w:rsidP="00411830">
            <w:pPr>
              <w:spacing w:line="276" w:lineRule="auto"/>
              <w:jc w:val="center"/>
              <w:rPr>
                <w:rFonts w:cs="B Mitra"/>
                <w:sz w:val="20"/>
                <w:szCs w:val="20"/>
                <w:rtl/>
              </w:rPr>
            </w:pPr>
          </w:p>
        </w:tc>
        <w:tc>
          <w:tcPr>
            <w:tcW w:w="758" w:type="dxa"/>
            <w:vMerge w:val="restart"/>
            <w:textDirection w:val="tbRl"/>
          </w:tcPr>
          <w:p w:rsidR="00394109" w:rsidRPr="002067FC" w:rsidRDefault="00394109" w:rsidP="00411830">
            <w:pPr>
              <w:spacing w:line="276" w:lineRule="auto"/>
              <w:ind w:left="113" w:right="113"/>
              <w:jc w:val="center"/>
              <w:cnfStyle w:val="000000010000" w:firstRow="0" w:lastRow="0" w:firstColumn="0" w:lastColumn="0" w:oddVBand="0" w:evenVBand="0" w:oddHBand="0" w:evenHBand="1" w:firstRowFirstColumn="0" w:firstRowLastColumn="0" w:lastRowFirstColumn="0" w:lastRowLastColumn="0"/>
              <w:rPr>
                <w:b/>
                <w:bCs/>
                <w:szCs w:val="22"/>
                <w:rtl/>
              </w:rPr>
            </w:pPr>
            <w:r w:rsidRPr="002067FC">
              <w:rPr>
                <w:rFonts w:hint="cs"/>
                <w:b/>
                <w:bCs/>
                <w:szCs w:val="22"/>
                <w:rtl/>
              </w:rPr>
              <w:t>داروها</w:t>
            </w:r>
          </w:p>
        </w:tc>
        <w:tc>
          <w:tcPr>
            <w:tcW w:w="1459" w:type="dxa"/>
          </w:tcPr>
          <w:p w:rsidR="00394109" w:rsidRPr="008F4C08" w:rsidRDefault="00394109" w:rsidP="00411830">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8F4C08">
              <w:rPr>
                <w:rFonts w:hint="cs"/>
                <w:sz w:val="16"/>
                <w:szCs w:val="16"/>
                <w:rtl/>
              </w:rPr>
              <w:t>دبس (دوشاب انگوری)</w:t>
            </w:r>
          </w:p>
        </w:tc>
        <w:tc>
          <w:tcPr>
            <w:tcW w:w="1266" w:type="dxa"/>
          </w:tcPr>
          <w:p w:rsidR="00394109" w:rsidRPr="008F4C08" w:rsidRDefault="00394109" w:rsidP="00411830">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8F4C08">
              <w:rPr>
                <w:rFonts w:asciiTheme="majorBidi" w:hAnsiTheme="majorBidi" w:cstheme="majorBidi"/>
                <w:sz w:val="16"/>
                <w:szCs w:val="16"/>
              </w:rPr>
              <w:t>Grape extract</w:t>
            </w:r>
          </w:p>
        </w:tc>
        <w:tc>
          <w:tcPr>
            <w:tcW w:w="1887" w:type="dxa"/>
          </w:tcPr>
          <w:p w:rsidR="00394109" w:rsidRPr="008F4C08" w:rsidRDefault="00394109" w:rsidP="00411830">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8F4C08">
              <w:rPr>
                <w:rFonts w:hint="cs"/>
                <w:sz w:val="16"/>
                <w:szCs w:val="16"/>
                <w:rtl/>
              </w:rPr>
              <w:t xml:space="preserve">دوم گرم و تر </w:t>
            </w:r>
            <w:r w:rsidRPr="008F4C08">
              <w:rPr>
                <w:rFonts w:ascii="Times New Roman" w:hAnsi="Times New Roman" w:cs="Times New Roman" w:hint="cs"/>
                <w:sz w:val="16"/>
                <w:szCs w:val="16"/>
                <w:rtl/>
              </w:rPr>
              <w:t>–</w:t>
            </w:r>
            <w:r w:rsidRPr="008F4C08">
              <w:rPr>
                <w:rFonts w:hint="cs"/>
                <w:sz w:val="16"/>
                <w:szCs w:val="16"/>
                <w:rtl/>
              </w:rPr>
              <w:t xml:space="preserve"> مولد خون صالح با</w:t>
            </w:r>
            <w:r w:rsidRPr="008F4C08">
              <w:rPr>
                <w:sz w:val="16"/>
                <w:szCs w:val="16"/>
                <w:rtl/>
              </w:rPr>
              <w:t xml:space="preserve"> </w:t>
            </w:r>
            <w:r w:rsidRPr="008F4C08">
              <w:rPr>
                <w:rFonts w:hint="cs"/>
                <w:sz w:val="16"/>
                <w:szCs w:val="16"/>
                <w:rtl/>
              </w:rPr>
              <w:t>اندك</w:t>
            </w:r>
            <w:r w:rsidRPr="008F4C08">
              <w:rPr>
                <w:sz w:val="16"/>
                <w:szCs w:val="16"/>
                <w:rtl/>
              </w:rPr>
              <w:t xml:space="preserve"> </w:t>
            </w:r>
            <w:r w:rsidRPr="008F4C08">
              <w:rPr>
                <w:rFonts w:hint="cs"/>
                <w:sz w:val="16"/>
                <w:szCs w:val="16"/>
                <w:rtl/>
              </w:rPr>
              <w:t>زعفران</w:t>
            </w:r>
            <w:r w:rsidRPr="008F4C08">
              <w:rPr>
                <w:sz w:val="16"/>
                <w:szCs w:val="16"/>
                <w:rtl/>
              </w:rPr>
              <w:t xml:space="preserve"> </w:t>
            </w:r>
            <w:r w:rsidRPr="008F4C08">
              <w:rPr>
                <w:rFonts w:hint="cs"/>
                <w:sz w:val="16"/>
                <w:szCs w:val="16"/>
                <w:rtl/>
              </w:rPr>
              <w:t>جهت</w:t>
            </w:r>
            <w:r w:rsidRPr="008F4C08">
              <w:rPr>
                <w:sz w:val="16"/>
                <w:szCs w:val="16"/>
                <w:rtl/>
              </w:rPr>
              <w:t xml:space="preserve"> </w:t>
            </w:r>
            <w:r w:rsidRPr="008F4C08">
              <w:rPr>
                <w:rFonts w:hint="cs"/>
                <w:sz w:val="16"/>
                <w:szCs w:val="16"/>
                <w:rtl/>
              </w:rPr>
              <w:t>رفع</w:t>
            </w:r>
            <w:r w:rsidRPr="008F4C08">
              <w:rPr>
                <w:sz w:val="16"/>
                <w:szCs w:val="16"/>
                <w:rtl/>
              </w:rPr>
              <w:t xml:space="preserve"> </w:t>
            </w:r>
            <w:r w:rsidRPr="008F4C08">
              <w:rPr>
                <w:rFonts w:hint="cs"/>
                <w:sz w:val="16"/>
                <w:szCs w:val="16"/>
                <w:rtl/>
              </w:rPr>
              <w:t>هم</w:t>
            </w:r>
            <w:r w:rsidRPr="008F4C08">
              <w:rPr>
                <w:sz w:val="16"/>
                <w:szCs w:val="16"/>
                <w:rtl/>
              </w:rPr>
              <w:t xml:space="preserve"> </w:t>
            </w:r>
            <w:r w:rsidRPr="008F4C08">
              <w:rPr>
                <w:rFonts w:hint="cs"/>
                <w:sz w:val="16"/>
                <w:szCs w:val="16"/>
                <w:rtl/>
              </w:rPr>
              <w:t>و</w:t>
            </w:r>
            <w:r w:rsidRPr="008F4C08">
              <w:rPr>
                <w:sz w:val="16"/>
                <w:szCs w:val="16"/>
                <w:rtl/>
              </w:rPr>
              <w:t xml:space="preserve"> </w:t>
            </w:r>
            <w:r w:rsidRPr="008F4C08">
              <w:rPr>
                <w:rFonts w:hint="cs"/>
                <w:sz w:val="16"/>
                <w:szCs w:val="16"/>
                <w:rtl/>
              </w:rPr>
              <w:t>غم</w:t>
            </w:r>
            <w:r w:rsidRPr="008F4C08">
              <w:rPr>
                <w:sz w:val="16"/>
                <w:szCs w:val="16"/>
                <w:rtl/>
              </w:rPr>
              <w:t xml:space="preserve"> </w:t>
            </w:r>
            <w:r w:rsidRPr="008F4C08">
              <w:rPr>
                <w:rFonts w:hint="cs"/>
                <w:sz w:val="16"/>
                <w:szCs w:val="16"/>
                <w:rtl/>
              </w:rPr>
              <w:t>و غضب</w:t>
            </w:r>
            <w:r w:rsidRPr="008F4C08">
              <w:rPr>
                <w:sz w:val="16"/>
                <w:szCs w:val="16"/>
                <w:rtl/>
              </w:rPr>
              <w:t xml:space="preserve"> </w:t>
            </w:r>
            <w:r w:rsidRPr="008F4C08">
              <w:rPr>
                <w:rFonts w:hint="cs"/>
                <w:sz w:val="16"/>
                <w:szCs w:val="16"/>
                <w:rtl/>
              </w:rPr>
              <w:t>شديد</w:t>
            </w:r>
          </w:p>
        </w:tc>
        <w:tc>
          <w:tcPr>
            <w:tcW w:w="1214" w:type="dxa"/>
          </w:tcPr>
          <w:p w:rsidR="00742A5B" w:rsidRDefault="007F6700" w:rsidP="00CE7716">
            <w:pPr>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742A5B">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p w:rsidR="00394109" w:rsidRPr="008F4C08" w:rsidRDefault="00394109" w:rsidP="00411830">
            <w:pPr>
              <w:cnfStyle w:val="000000010000" w:firstRow="0" w:lastRow="0" w:firstColumn="0" w:lastColumn="0" w:oddVBand="0" w:evenVBand="0" w:oddHBand="0" w:evenHBand="1" w:firstRowFirstColumn="0" w:firstRowLastColumn="0" w:lastRowFirstColumn="0" w:lastRowLastColumn="0"/>
              <w:rPr>
                <w:b/>
                <w:bCs/>
                <w:sz w:val="16"/>
                <w:szCs w:val="16"/>
                <w:rtl/>
              </w:rPr>
            </w:pPr>
          </w:p>
        </w:tc>
      </w:tr>
      <w:tr w:rsidR="00394109" w:rsidRPr="00F13816" w:rsidTr="0017709F">
        <w:trPr>
          <w:cnfStyle w:val="000000100000" w:firstRow="0" w:lastRow="0" w:firstColumn="0" w:lastColumn="0" w:oddVBand="0" w:evenVBand="0" w:oddHBand="1" w:evenHBand="0"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752" w:type="dxa"/>
            <w:vMerge/>
          </w:tcPr>
          <w:p w:rsidR="00394109" w:rsidRPr="00AA3AB2" w:rsidRDefault="00394109" w:rsidP="00411830">
            <w:pPr>
              <w:spacing w:line="276" w:lineRule="auto"/>
              <w:jc w:val="center"/>
              <w:rPr>
                <w:rFonts w:cs="B Mitra"/>
                <w:sz w:val="20"/>
                <w:szCs w:val="20"/>
                <w:rtl/>
              </w:rPr>
            </w:pPr>
          </w:p>
        </w:tc>
        <w:tc>
          <w:tcPr>
            <w:tcW w:w="758" w:type="dxa"/>
            <w:vMerge/>
          </w:tcPr>
          <w:p w:rsidR="00394109" w:rsidRPr="00F13816" w:rsidRDefault="00394109" w:rsidP="00411830">
            <w:pPr>
              <w:spacing w:line="276" w:lineRule="auto"/>
              <w:cnfStyle w:val="000000100000" w:firstRow="0" w:lastRow="0" w:firstColumn="0" w:lastColumn="0" w:oddVBand="0" w:evenVBand="0" w:oddHBand="1" w:evenHBand="0" w:firstRowFirstColumn="0" w:firstRowLastColumn="0" w:lastRowFirstColumn="0" w:lastRowLastColumn="0"/>
              <w:rPr>
                <w:rFonts w:cs="B Mitra"/>
                <w:sz w:val="16"/>
                <w:szCs w:val="16"/>
                <w:rtl/>
              </w:rPr>
            </w:pPr>
          </w:p>
        </w:tc>
        <w:tc>
          <w:tcPr>
            <w:tcW w:w="1459" w:type="dxa"/>
          </w:tcPr>
          <w:p w:rsidR="00394109" w:rsidRPr="008F4C08" w:rsidRDefault="00394109" w:rsidP="00411830">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8F4C08">
              <w:rPr>
                <w:rFonts w:hint="cs"/>
                <w:sz w:val="16"/>
                <w:szCs w:val="16"/>
                <w:rtl/>
              </w:rPr>
              <w:t>یبروح الصنم- بيخ</w:t>
            </w:r>
            <w:r w:rsidRPr="008F4C08">
              <w:rPr>
                <w:sz w:val="16"/>
                <w:szCs w:val="16"/>
                <w:rtl/>
              </w:rPr>
              <w:t xml:space="preserve"> </w:t>
            </w:r>
            <w:r w:rsidRPr="008F4C08">
              <w:rPr>
                <w:rFonts w:hint="cs"/>
                <w:sz w:val="16"/>
                <w:szCs w:val="16"/>
                <w:rtl/>
              </w:rPr>
              <w:t>لفاح</w:t>
            </w:r>
            <w:r w:rsidRPr="008F4C08">
              <w:rPr>
                <w:sz w:val="16"/>
                <w:szCs w:val="16"/>
                <w:rtl/>
              </w:rPr>
              <w:t xml:space="preserve"> </w:t>
            </w:r>
            <w:r w:rsidRPr="008F4C08">
              <w:rPr>
                <w:rFonts w:hint="cs"/>
                <w:sz w:val="16"/>
                <w:szCs w:val="16"/>
                <w:rtl/>
              </w:rPr>
              <w:t>برّي-سراج القطرب</w:t>
            </w:r>
          </w:p>
        </w:tc>
        <w:tc>
          <w:tcPr>
            <w:tcW w:w="1266" w:type="dxa"/>
          </w:tcPr>
          <w:p w:rsidR="00394109" w:rsidRPr="008F4C08" w:rsidRDefault="00394109" w:rsidP="0041183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8F4C08">
              <w:rPr>
                <w:rFonts w:asciiTheme="majorBidi" w:hAnsiTheme="majorBidi" w:cstheme="majorBidi"/>
                <w:sz w:val="16"/>
                <w:szCs w:val="16"/>
              </w:rPr>
              <w:t>Mandrake-mandragora officinarum</w:t>
            </w:r>
          </w:p>
        </w:tc>
        <w:tc>
          <w:tcPr>
            <w:tcW w:w="1887" w:type="dxa"/>
          </w:tcPr>
          <w:p w:rsidR="00394109" w:rsidRPr="008F4C08" w:rsidRDefault="00394109" w:rsidP="00411830">
            <w:pPr>
              <w:jc w:val="center"/>
              <w:cnfStyle w:val="000000100000" w:firstRow="0" w:lastRow="0" w:firstColumn="0" w:lastColumn="0" w:oddVBand="0" w:evenVBand="0" w:oddHBand="1" w:evenHBand="0" w:firstRowFirstColumn="0" w:firstRowLastColumn="0" w:lastRowFirstColumn="0" w:lastRowLastColumn="0"/>
              <w:rPr>
                <w:sz w:val="16"/>
                <w:szCs w:val="16"/>
                <w:rtl/>
                <w:lang w:bidi="ar-SA"/>
              </w:rPr>
            </w:pPr>
            <w:r w:rsidRPr="008F4C08">
              <w:rPr>
                <w:rFonts w:hint="cs"/>
                <w:sz w:val="16"/>
                <w:szCs w:val="16"/>
                <w:rtl/>
                <w:lang w:bidi="ar-SA"/>
              </w:rPr>
              <w:t>سوم سرد و خشك- مغلظ خون</w:t>
            </w:r>
          </w:p>
        </w:tc>
        <w:tc>
          <w:tcPr>
            <w:tcW w:w="1214" w:type="dxa"/>
          </w:tcPr>
          <w:p w:rsidR="00742A5B" w:rsidRDefault="007F6700" w:rsidP="0093702B">
            <w:pPr>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742A5B">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r w:rsidR="00742A5B">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&lt;EndNote&gt;&lt;Cite&gt;&lt;RecNum&gt;289&lt;/RecNum&gt;&lt;record&gt;&lt;rec-number&gt;289&lt;/rec-number&gt;&lt;foreign-keys&gt;&lt;key app="EN" db-id="eezwrppszv0fxxeesz85taru5wpx2pzezevw"&gt;289&lt;/key&gt;&lt;/foreign-keys&gt;&lt;ref-type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بیطار</w:instrText>
            </w:r>
            <w:r w:rsidR="00917FD9">
              <w:rPr>
                <w:sz w:val="16"/>
                <w:szCs w:val="16"/>
                <w:rtl/>
              </w:rPr>
              <w:instrText xml:space="preserve">. </w:instrText>
            </w:r>
            <w:r w:rsidR="00917FD9">
              <w:rPr>
                <w:rFonts w:hint="cs"/>
                <w:sz w:val="16"/>
                <w:szCs w:val="16"/>
                <w:rtl/>
              </w:rPr>
              <w:instrText>الجامع</w:instrText>
            </w:r>
            <w:r w:rsidR="00917FD9">
              <w:rPr>
                <w:sz w:val="16"/>
                <w:szCs w:val="16"/>
                <w:rtl/>
              </w:rPr>
              <w:instrText xml:space="preserve"> </w:instrText>
            </w:r>
            <w:r w:rsidR="00917FD9">
              <w:rPr>
                <w:rFonts w:hint="cs"/>
                <w:sz w:val="16"/>
                <w:szCs w:val="16"/>
                <w:rtl/>
              </w:rPr>
              <w:instrText>لمفردات</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الاغذیه</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دارالکتب</w:instrText>
            </w:r>
            <w:r w:rsidR="00917FD9">
              <w:rPr>
                <w:sz w:val="16"/>
                <w:szCs w:val="16"/>
                <w:rtl/>
              </w:rPr>
              <w:instrText xml:space="preserve"> </w:instrText>
            </w:r>
            <w:r w:rsidR="00917FD9">
              <w:rPr>
                <w:rFonts w:hint="cs"/>
                <w:sz w:val="16"/>
                <w:szCs w:val="16"/>
                <w:rtl/>
              </w:rPr>
              <w:instrText>العلمیه</w:instrText>
            </w:r>
            <w:r w:rsidR="00917FD9">
              <w:rPr>
                <w:sz w:val="16"/>
                <w:szCs w:val="16"/>
                <w:rtl/>
              </w:rPr>
              <w:instrText xml:space="preserve">. 2001 </w:instrText>
            </w:r>
            <w:r w:rsidR="00917FD9">
              <w:rPr>
                <w:rFonts w:hint="cs"/>
                <w:sz w:val="16"/>
                <w:szCs w:val="16"/>
                <w:rtl/>
              </w:rPr>
              <w:instrText>م</w:instrText>
            </w:r>
            <w:r w:rsidR="00917FD9">
              <w:rPr>
                <w:sz w:val="16"/>
                <w:szCs w:val="16"/>
                <w:rtl/>
              </w:rPr>
              <w:instrText>&lt;/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(109)</w:t>
            </w:r>
            <w:r>
              <w:rPr>
                <w:sz w:val="16"/>
                <w:szCs w:val="16"/>
                <w:rtl/>
              </w:rPr>
              <w:fldChar w:fldCharType="end"/>
            </w:r>
          </w:p>
          <w:p w:rsidR="00394109" w:rsidRPr="008F4C08" w:rsidRDefault="00394109" w:rsidP="00411830">
            <w:pPr>
              <w:jc w:val="both"/>
              <w:cnfStyle w:val="000000100000" w:firstRow="0" w:lastRow="0" w:firstColumn="0" w:lastColumn="0" w:oddVBand="0" w:evenVBand="0" w:oddHBand="1" w:evenHBand="0" w:firstRowFirstColumn="0" w:firstRowLastColumn="0" w:lastRowFirstColumn="0" w:lastRowLastColumn="0"/>
              <w:rPr>
                <w:sz w:val="16"/>
                <w:szCs w:val="16"/>
                <w:rtl/>
              </w:rPr>
            </w:pPr>
          </w:p>
        </w:tc>
      </w:tr>
      <w:tr w:rsidR="00394109" w:rsidRPr="00F13816" w:rsidTr="0017709F">
        <w:trPr>
          <w:cnfStyle w:val="000000010000" w:firstRow="0" w:lastRow="0" w:firstColumn="0" w:lastColumn="0" w:oddVBand="0" w:evenVBand="0" w:oddHBand="0" w:evenHBand="1"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752" w:type="dxa"/>
            <w:vMerge/>
          </w:tcPr>
          <w:p w:rsidR="00394109" w:rsidRPr="00AA3AB2" w:rsidRDefault="00394109" w:rsidP="00411830">
            <w:pPr>
              <w:spacing w:line="276" w:lineRule="auto"/>
              <w:jc w:val="center"/>
              <w:rPr>
                <w:rFonts w:cs="B Mitra"/>
                <w:sz w:val="20"/>
                <w:szCs w:val="20"/>
                <w:rtl/>
              </w:rPr>
            </w:pPr>
          </w:p>
        </w:tc>
        <w:tc>
          <w:tcPr>
            <w:tcW w:w="758" w:type="dxa"/>
            <w:vMerge/>
          </w:tcPr>
          <w:p w:rsidR="00394109" w:rsidRPr="00F13816" w:rsidRDefault="00394109" w:rsidP="00411830">
            <w:pPr>
              <w:spacing w:line="276" w:lineRule="auto"/>
              <w:cnfStyle w:val="000000010000" w:firstRow="0" w:lastRow="0" w:firstColumn="0" w:lastColumn="0" w:oddVBand="0" w:evenVBand="0" w:oddHBand="0" w:evenHBand="1" w:firstRowFirstColumn="0" w:firstRowLastColumn="0" w:lastRowFirstColumn="0" w:lastRowLastColumn="0"/>
              <w:rPr>
                <w:rFonts w:cs="B Mitra"/>
                <w:sz w:val="16"/>
                <w:szCs w:val="16"/>
                <w:rtl/>
              </w:rPr>
            </w:pPr>
          </w:p>
        </w:tc>
        <w:tc>
          <w:tcPr>
            <w:tcW w:w="1459" w:type="dxa"/>
          </w:tcPr>
          <w:p w:rsidR="00394109" w:rsidRPr="008F4C08" w:rsidRDefault="00394109" w:rsidP="00411830">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8F4C08">
              <w:rPr>
                <w:rFonts w:hint="cs"/>
                <w:sz w:val="16"/>
                <w:szCs w:val="16"/>
                <w:rtl/>
              </w:rPr>
              <w:t>عقیق</w:t>
            </w:r>
          </w:p>
        </w:tc>
        <w:tc>
          <w:tcPr>
            <w:tcW w:w="1266" w:type="dxa"/>
          </w:tcPr>
          <w:p w:rsidR="00394109" w:rsidRPr="008F4C08" w:rsidRDefault="00394109" w:rsidP="00411830">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8F4C08">
              <w:rPr>
                <w:rFonts w:asciiTheme="majorBidi" w:hAnsiTheme="majorBidi" w:cstheme="majorBidi"/>
                <w:sz w:val="16"/>
                <w:szCs w:val="16"/>
              </w:rPr>
              <w:t>agate</w:t>
            </w:r>
          </w:p>
        </w:tc>
        <w:tc>
          <w:tcPr>
            <w:tcW w:w="1887" w:type="dxa"/>
          </w:tcPr>
          <w:p w:rsidR="00394109" w:rsidRPr="008F4C08" w:rsidRDefault="00394109" w:rsidP="00411830">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8F4C08">
              <w:rPr>
                <w:rFonts w:hint="cs"/>
                <w:sz w:val="16"/>
                <w:szCs w:val="16"/>
                <w:rtl/>
              </w:rPr>
              <w:t>به دلیل طبيعت</w:t>
            </w:r>
            <w:r w:rsidRPr="008F4C08">
              <w:rPr>
                <w:sz w:val="16"/>
                <w:szCs w:val="16"/>
                <w:rtl/>
              </w:rPr>
              <w:t xml:space="preserve"> </w:t>
            </w:r>
            <w:r w:rsidRPr="008F4C08">
              <w:rPr>
                <w:rFonts w:hint="cs"/>
                <w:sz w:val="16"/>
                <w:szCs w:val="16"/>
                <w:rtl/>
              </w:rPr>
              <w:t>آن که</w:t>
            </w:r>
            <w:r w:rsidRPr="008F4C08">
              <w:rPr>
                <w:sz w:val="16"/>
                <w:szCs w:val="16"/>
                <w:rtl/>
              </w:rPr>
              <w:t xml:space="preserve"> </w:t>
            </w:r>
            <w:r w:rsidRPr="008F4C08">
              <w:rPr>
                <w:rFonts w:hint="cs"/>
                <w:sz w:val="16"/>
                <w:szCs w:val="16"/>
                <w:rtl/>
              </w:rPr>
              <w:t>در</w:t>
            </w:r>
            <w:r w:rsidRPr="008F4C08">
              <w:rPr>
                <w:sz w:val="16"/>
                <w:szCs w:val="16"/>
                <w:rtl/>
              </w:rPr>
              <w:t xml:space="preserve"> </w:t>
            </w:r>
            <w:r w:rsidRPr="008F4C08">
              <w:rPr>
                <w:rFonts w:hint="cs"/>
                <w:sz w:val="16"/>
                <w:szCs w:val="16"/>
                <w:rtl/>
              </w:rPr>
              <w:t>دويّم</w:t>
            </w:r>
            <w:r w:rsidRPr="008F4C08">
              <w:rPr>
                <w:sz w:val="16"/>
                <w:szCs w:val="16"/>
                <w:rtl/>
              </w:rPr>
              <w:t xml:space="preserve"> </w:t>
            </w:r>
            <w:r w:rsidRPr="008F4C08">
              <w:rPr>
                <w:rFonts w:hint="cs"/>
                <w:sz w:val="16"/>
                <w:szCs w:val="16"/>
                <w:rtl/>
              </w:rPr>
              <w:t>سرد</w:t>
            </w:r>
            <w:r w:rsidRPr="008F4C08">
              <w:rPr>
                <w:sz w:val="16"/>
                <w:szCs w:val="16"/>
                <w:rtl/>
              </w:rPr>
              <w:t xml:space="preserve"> </w:t>
            </w:r>
            <w:r w:rsidRPr="008F4C08">
              <w:rPr>
                <w:rFonts w:hint="cs"/>
                <w:sz w:val="16"/>
                <w:szCs w:val="16"/>
                <w:rtl/>
              </w:rPr>
              <w:t>و</w:t>
            </w:r>
            <w:r w:rsidRPr="008F4C08">
              <w:rPr>
                <w:sz w:val="16"/>
                <w:szCs w:val="16"/>
                <w:rtl/>
              </w:rPr>
              <w:t xml:space="preserve"> </w:t>
            </w:r>
            <w:r w:rsidRPr="008F4C08">
              <w:rPr>
                <w:rFonts w:hint="cs"/>
                <w:sz w:val="16"/>
                <w:szCs w:val="16"/>
                <w:rtl/>
              </w:rPr>
              <w:t>خشك است</w:t>
            </w:r>
          </w:p>
        </w:tc>
        <w:tc>
          <w:tcPr>
            <w:tcW w:w="1214" w:type="dxa"/>
          </w:tcPr>
          <w:p w:rsidR="00742A5B" w:rsidRDefault="007F6700" w:rsidP="00CE7716">
            <w:pPr>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742A5B">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p w:rsidR="00394109" w:rsidRPr="008F4C08" w:rsidRDefault="00394109" w:rsidP="00411830">
            <w:pPr>
              <w:jc w:val="both"/>
              <w:cnfStyle w:val="000000010000" w:firstRow="0" w:lastRow="0" w:firstColumn="0" w:lastColumn="0" w:oddVBand="0" w:evenVBand="0" w:oddHBand="0" w:evenHBand="1" w:firstRowFirstColumn="0" w:firstRowLastColumn="0" w:lastRowFirstColumn="0" w:lastRowLastColumn="0"/>
              <w:rPr>
                <w:b/>
                <w:bCs/>
                <w:sz w:val="16"/>
                <w:szCs w:val="16"/>
                <w:rtl/>
              </w:rPr>
            </w:pPr>
          </w:p>
        </w:tc>
      </w:tr>
      <w:tr w:rsidR="00394109" w:rsidRPr="00F13816" w:rsidTr="0017709F">
        <w:trPr>
          <w:cnfStyle w:val="000000100000" w:firstRow="0" w:lastRow="0" w:firstColumn="0" w:lastColumn="0" w:oddVBand="0" w:evenVBand="0" w:oddHBand="1" w:evenHBand="0"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752" w:type="dxa"/>
            <w:vMerge/>
          </w:tcPr>
          <w:p w:rsidR="00394109" w:rsidRPr="00AA3AB2" w:rsidRDefault="00394109" w:rsidP="00411830">
            <w:pPr>
              <w:spacing w:line="276" w:lineRule="auto"/>
              <w:jc w:val="center"/>
              <w:rPr>
                <w:rFonts w:cs="B Mitra"/>
                <w:sz w:val="20"/>
                <w:szCs w:val="20"/>
                <w:rtl/>
              </w:rPr>
            </w:pPr>
          </w:p>
        </w:tc>
        <w:tc>
          <w:tcPr>
            <w:tcW w:w="758" w:type="dxa"/>
            <w:vMerge/>
          </w:tcPr>
          <w:p w:rsidR="00394109" w:rsidRPr="00F13816" w:rsidRDefault="00394109" w:rsidP="00411830">
            <w:pPr>
              <w:spacing w:line="276" w:lineRule="auto"/>
              <w:cnfStyle w:val="000000100000" w:firstRow="0" w:lastRow="0" w:firstColumn="0" w:lastColumn="0" w:oddVBand="0" w:evenVBand="0" w:oddHBand="1" w:evenHBand="0" w:firstRowFirstColumn="0" w:firstRowLastColumn="0" w:lastRowFirstColumn="0" w:lastRowLastColumn="0"/>
              <w:rPr>
                <w:rFonts w:cs="B Mitra"/>
                <w:sz w:val="16"/>
                <w:szCs w:val="16"/>
                <w:rtl/>
              </w:rPr>
            </w:pPr>
          </w:p>
        </w:tc>
        <w:tc>
          <w:tcPr>
            <w:tcW w:w="1459" w:type="dxa"/>
          </w:tcPr>
          <w:p w:rsidR="00394109" w:rsidRPr="008F4C08" w:rsidRDefault="00394109" w:rsidP="00411830">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8F4C08">
              <w:rPr>
                <w:rFonts w:hint="cs"/>
                <w:sz w:val="16"/>
                <w:szCs w:val="16"/>
                <w:rtl/>
              </w:rPr>
              <w:t>زبیب (مویز)</w:t>
            </w:r>
          </w:p>
        </w:tc>
        <w:tc>
          <w:tcPr>
            <w:tcW w:w="1266" w:type="dxa"/>
          </w:tcPr>
          <w:p w:rsidR="00394109" w:rsidRPr="008F4C08" w:rsidRDefault="00394109" w:rsidP="0041183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8F4C08">
              <w:rPr>
                <w:rFonts w:asciiTheme="majorBidi" w:hAnsiTheme="majorBidi" w:cstheme="majorBidi"/>
                <w:sz w:val="16"/>
                <w:szCs w:val="16"/>
              </w:rPr>
              <w:t>Currant</w:t>
            </w:r>
          </w:p>
        </w:tc>
        <w:tc>
          <w:tcPr>
            <w:tcW w:w="1887" w:type="dxa"/>
          </w:tcPr>
          <w:p w:rsidR="00394109" w:rsidRPr="008F4C08" w:rsidRDefault="00394109" w:rsidP="00411830">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8F4C08">
              <w:rPr>
                <w:rFonts w:hint="cs"/>
                <w:sz w:val="16"/>
                <w:szCs w:val="16"/>
                <w:rtl/>
              </w:rPr>
              <w:t>با طبیعت معتدل، مطفی صفرا، مقوی دل است</w:t>
            </w:r>
          </w:p>
        </w:tc>
        <w:tc>
          <w:tcPr>
            <w:tcW w:w="1214" w:type="dxa"/>
          </w:tcPr>
          <w:p w:rsidR="00742A5B" w:rsidRDefault="007F6700" w:rsidP="00CE7716">
            <w:pPr>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742A5B">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p w:rsidR="00394109" w:rsidRPr="008F4C08" w:rsidRDefault="00394109" w:rsidP="00411830">
            <w:pPr>
              <w:jc w:val="both"/>
              <w:cnfStyle w:val="000000100000" w:firstRow="0" w:lastRow="0" w:firstColumn="0" w:lastColumn="0" w:oddVBand="0" w:evenVBand="0" w:oddHBand="1" w:evenHBand="0" w:firstRowFirstColumn="0" w:firstRowLastColumn="0" w:lastRowFirstColumn="0" w:lastRowLastColumn="0"/>
              <w:rPr>
                <w:sz w:val="16"/>
                <w:szCs w:val="16"/>
                <w:rtl/>
              </w:rPr>
            </w:pPr>
          </w:p>
        </w:tc>
      </w:tr>
      <w:tr w:rsidR="00394109" w:rsidRPr="00F13816" w:rsidTr="0017709F">
        <w:trPr>
          <w:cnfStyle w:val="000000010000" w:firstRow="0" w:lastRow="0" w:firstColumn="0" w:lastColumn="0" w:oddVBand="0" w:evenVBand="0" w:oddHBand="0" w:evenHBand="1"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752" w:type="dxa"/>
            <w:vMerge/>
          </w:tcPr>
          <w:p w:rsidR="00394109" w:rsidRPr="00AA3AB2" w:rsidRDefault="00394109" w:rsidP="00411830">
            <w:pPr>
              <w:spacing w:line="276" w:lineRule="auto"/>
              <w:jc w:val="center"/>
              <w:rPr>
                <w:rFonts w:cs="B Mitra"/>
                <w:sz w:val="20"/>
                <w:szCs w:val="20"/>
                <w:rtl/>
              </w:rPr>
            </w:pPr>
          </w:p>
        </w:tc>
        <w:tc>
          <w:tcPr>
            <w:tcW w:w="758" w:type="dxa"/>
            <w:vMerge/>
          </w:tcPr>
          <w:p w:rsidR="00394109" w:rsidRPr="00F13816" w:rsidRDefault="00394109" w:rsidP="00411830">
            <w:pPr>
              <w:spacing w:line="276" w:lineRule="auto"/>
              <w:cnfStyle w:val="000000010000" w:firstRow="0" w:lastRow="0" w:firstColumn="0" w:lastColumn="0" w:oddVBand="0" w:evenVBand="0" w:oddHBand="0" w:evenHBand="1" w:firstRowFirstColumn="0" w:firstRowLastColumn="0" w:lastRowFirstColumn="0" w:lastRowLastColumn="0"/>
              <w:rPr>
                <w:rFonts w:cs="B Mitra"/>
                <w:sz w:val="16"/>
                <w:szCs w:val="16"/>
                <w:rtl/>
              </w:rPr>
            </w:pPr>
          </w:p>
        </w:tc>
        <w:tc>
          <w:tcPr>
            <w:tcW w:w="1459" w:type="dxa"/>
          </w:tcPr>
          <w:p w:rsidR="00394109" w:rsidRPr="008F4C08" w:rsidRDefault="00394109" w:rsidP="00411830">
            <w:pPr>
              <w:jc w:val="center"/>
              <w:cnfStyle w:val="000000010000" w:firstRow="0" w:lastRow="0" w:firstColumn="0" w:lastColumn="0" w:oddVBand="0" w:evenVBand="0" w:oddHBand="0" w:evenHBand="1" w:firstRowFirstColumn="0" w:firstRowLastColumn="0" w:lastRowFirstColumn="0" w:lastRowLastColumn="0"/>
              <w:rPr>
                <w:sz w:val="16"/>
                <w:szCs w:val="16"/>
                <w:vertAlign w:val="superscript"/>
                <w:rtl/>
              </w:rPr>
            </w:pPr>
            <w:r w:rsidRPr="008F4C08">
              <w:rPr>
                <w:rFonts w:hint="cs"/>
                <w:sz w:val="16"/>
                <w:szCs w:val="16"/>
                <w:rtl/>
              </w:rPr>
              <w:t>خمر</w:t>
            </w:r>
          </w:p>
        </w:tc>
        <w:tc>
          <w:tcPr>
            <w:tcW w:w="1266" w:type="dxa"/>
          </w:tcPr>
          <w:p w:rsidR="00394109" w:rsidRPr="008F4C08" w:rsidRDefault="00394109" w:rsidP="00411830">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8F4C08">
              <w:rPr>
                <w:rFonts w:asciiTheme="majorBidi" w:hAnsiTheme="majorBidi" w:cstheme="majorBidi"/>
                <w:sz w:val="16"/>
                <w:szCs w:val="16"/>
              </w:rPr>
              <w:t>Wine</w:t>
            </w:r>
          </w:p>
        </w:tc>
        <w:tc>
          <w:tcPr>
            <w:tcW w:w="1887" w:type="dxa"/>
          </w:tcPr>
          <w:p w:rsidR="00394109" w:rsidRPr="008F4C08" w:rsidRDefault="00394109" w:rsidP="00411830">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8F4C08">
              <w:rPr>
                <w:rFonts w:hint="cs"/>
                <w:sz w:val="16"/>
                <w:szCs w:val="16"/>
                <w:rtl/>
              </w:rPr>
              <w:t xml:space="preserve">در صورت مصرف صحیح موجب گرمی و تر، تفریح و تقویت قوای جنسی و جذب بهتر مواد غذایی </w:t>
            </w:r>
            <w:r w:rsidR="00D76AF2">
              <w:rPr>
                <w:rFonts w:hint="cs"/>
                <w:sz w:val="16"/>
                <w:szCs w:val="16"/>
                <w:rtl/>
              </w:rPr>
              <w:t>می‌شود</w:t>
            </w:r>
          </w:p>
        </w:tc>
        <w:tc>
          <w:tcPr>
            <w:tcW w:w="1214" w:type="dxa"/>
          </w:tcPr>
          <w:p w:rsidR="00742A5B" w:rsidRDefault="007F6700" w:rsidP="00CE7716">
            <w:pPr>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742A5B">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r w:rsidR="00742A5B">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&lt;EndNote&gt;&lt;Cite&gt;&lt;RecNum&gt;272&lt;/RecNum&gt;&lt;record&gt;&lt;rec-number&gt;272&lt;/rec-number&gt;&lt;foreign-keys&gt;&lt;key app="EN" db-id="eezwrppszv0fxxeesz85taru5wpx2pzezevw"&gt;272&lt;/key&gt;&lt;/foreign-keys&gt;&lt;ref-type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نفیس</w:instrText>
            </w:r>
            <w:r w:rsidR="00917FD9">
              <w:rPr>
                <w:sz w:val="16"/>
                <w:szCs w:val="16"/>
                <w:rtl/>
              </w:rPr>
              <w:instrText xml:space="preserve"> </w:instrText>
            </w:r>
            <w:r w:rsidR="00917FD9">
              <w:rPr>
                <w:rFonts w:hint="cs"/>
                <w:sz w:val="16"/>
                <w:szCs w:val="16"/>
                <w:rtl/>
              </w:rPr>
              <w:instrText>علاء</w:instrText>
            </w:r>
            <w:r w:rsidR="00917FD9">
              <w:rPr>
                <w:sz w:val="16"/>
                <w:szCs w:val="16"/>
                <w:rtl/>
              </w:rPr>
              <w:instrText xml:space="preserve"> </w:instrText>
            </w:r>
            <w:r w:rsidR="00917FD9">
              <w:rPr>
                <w:rFonts w:hint="cs"/>
                <w:sz w:val="16"/>
                <w:szCs w:val="16"/>
                <w:rtl/>
              </w:rPr>
              <w:instrText>الدین</w:instrText>
            </w:r>
            <w:r w:rsidR="00917FD9">
              <w:rPr>
                <w:sz w:val="16"/>
                <w:szCs w:val="16"/>
                <w:rtl/>
              </w:rPr>
              <w:instrText xml:space="preserve"> </w:instrText>
            </w:r>
            <w:r w:rsidR="00917FD9">
              <w:rPr>
                <w:rFonts w:hint="cs"/>
                <w:sz w:val="16"/>
                <w:szCs w:val="16"/>
                <w:rtl/>
              </w:rPr>
              <w:instrText>قرشی</w:instrText>
            </w:r>
            <w:r w:rsidR="00917FD9">
              <w:rPr>
                <w:sz w:val="16"/>
                <w:szCs w:val="16"/>
                <w:rtl/>
              </w:rPr>
              <w:instrText xml:space="preserve"> </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الموجز‌</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ترجمه</w:instrText>
            </w:r>
            <w:r w:rsidR="00917FD9">
              <w:rPr>
                <w:sz w:val="16"/>
                <w:szCs w:val="16"/>
                <w:rtl/>
              </w:rPr>
              <w:instrText xml:space="preserve"> </w:instrText>
            </w:r>
            <w:r w:rsidR="00917FD9">
              <w:rPr>
                <w:rFonts w:hint="cs"/>
                <w:sz w:val="16"/>
                <w:szCs w:val="16"/>
                <w:rtl/>
              </w:rPr>
              <w:instrText>خباز</w:instrText>
            </w:r>
            <w:r w:rsidR="00917FD9">
              <w:rPr>
                <w:sz w:val="16"/>
                <w:szCs w:val="16"/>
                <w:rtl/>
              </w:rPr>
              <w:instrText xml:space="preserve"> </w:instrText>
            </w:r>
            <w:r w:rsidR="00917FD9">
              <w:rPr>
                <w:rFonts w:hint="cs"/>
                <w:sz w:val="16"/>
                <w:szCs w:val="16"/>
                <w:rtl/>
              </w:rPr>
              <w:instrText>رشید</w:instrText>
            </w:r>
            <w:r w:rsidR="00917FD9">
              <w:rPr>
                <w:sz w:val="16"/>
                <w:szCs w:val="16"/>
                <w:rtl/>
              </w:rPr>
              <w:instrText xml:space="preserve"> </w:instrText>
            </w:r>
            <w:r w:rsidR="00917FD9">
              <w:rPr>
                <w:rFonts w:hint="cs"/>
                <w:sz w:val="16"/>
                <w:szCs w:val="16"/>
                <w:rtl/>
              </w:rPr>
              <w:instrText>تفقد،</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دانشگاه</w:instrText>
            </w:r>
            <w:r w:rsidR="00917FD9">
              <w:rPr>
                <w:sz w:val="16"/>
                <w:szCs w:val="16"/>
                <w:rtl/>
              </w:rPr>
              <w:instrText xml:space="preserve"> </w:instrText>
            </w:r>
            <w:r w:rsidR="00917FD9">
              <w:rPr>
                <w:rFonts w:hint="cs"/>
                <w:sz w:val="16"/>
                <w:szCs w:val="16"/>
                <w:rtl/>
              </w:rPr>
              <w:instrText>علوم</w:instrText>
            </w:r>
            <w:r w:rsidR="00917FD9">
              <w:rPr>
                <w:sz w:val="16"/>
                <w:szCs w:val="16"/>
                <w:rtl/>
              </w:rPr>
              <w:instrText xml:space="preserve"> </w:instrText>
            </w:r>
            <w:r w:rsidR="00917FD9">
              <w:rPr>
                <w:rFonts w:hint="cs"/>
                <w:sz w:val="16"/>
                <w:szCs w:val="16"/>
                <w:rtl/>
              </w:rPr>
              <w:instrText>پزشکی</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1387</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59</w:instrText>
            </w:r>
            <w:r w:rsidR="00917FD9">
              <w:rPr>
                <w:rFonts w:hint="cs"/>
                <w:sz w:val="16"/>
                <w:szCs w:val="16"/>
                <w:rtl/>
              </w:rPr>
              <w:instrText>،</w:instrText>
            </w:r>
            <w:r w:rsidR="00917FD9">
              <w:rPr>
                <w:sz w:val="16"/>
                <w:szCs w:val="16"/>
                <w:rtl/>
              </w:rPr>
              <w:instrText xml:space="preserve"> 61</w:instrText>
            </w:r>
            <w:r w:rsidR="00917FD9">
              <w:rPr>
                <w:rFonts w:hint="cs"/>
                <w:sz w:val="16"/>
                <w:szCs w:val="16"/>
                <w:rtl/>
              </w:rPr>
              <w:instrText>،</w:instrText>
            </w:r>
            <w:r w:rsidR="00917FD9">
              <w:rPr>
                <w:sz w:val="16"/>
                <w:szCs w:val="16"/>
                <w:rtl/>
              </w:rPr>
              <w:instrText xml:space="preserve"> 83</w:instrText>
            </w:r>
            <w:r w:rsidR="00917FD9">
              <w:rPr>
                <w:rFonts w:hint="cs"/>
                <w:sz w:val="16"/>
                <w:szCs w:val="16"/>
                <w:rtl/>
              </w:rPr>
              <w:instrText>،</w:instrText>
            </w:r>
            <w:r w:rsidR="00917FD9">
              <w:rPr>
                <w:sz w:val="16"/>
                <w:szCs w:val="16"/>
                <w:rtl/>
              </w:rPr>
              <w:instrText xml:space="preserve"> 89</w:instrText>
            </w:r>
            <w:r w:rsidR="00917FD9">
              <w:rPr>
                <w:rFonts w:hint="cs"/>
                <w:sz w:val="16"/>
                <w:szCs w:val="16"/>
                <w:rtl/>
              </w:rPr>
              <w:instrText>،</w:instrText>
            </w:r>
            <w:r w:rsidR="00917FD9">
              <w:rPr>
                <w:sz w:val="16"/>
                <w:szCs w:val="16"/>
                <w:rtl/>
              </w:rPr>
              <w:instrText xml:space="preserve"> 93</w:instrText>
            </w:r>
            <w:r w:rsidR="00917FD9">
              <w:rPr>
                <w:rFonts w:hint="cs"/>
                <w:sz w:val="16"/>
                <w:szCs w:val="16"/>
                <w:rtl/>
              </w:rPr>
              <w:instrText>،</w:instrText>
            </w:r>
            <w:r w:rsidR="00917FD9">
              <w:rPr>
                <w:sz w:val="16"/>
                <w:szCs w:val="16"/>
                <w:rtl/>
              </w:rPr>
              <w:instrText xml:space="preserve"> 120</w:instrText>
            </w:r>
            <w:r w:rsidR="00917FD9">
              <w:rPr>
                <w:rFonts w:hint="cs"/>
                <w:sz w:val="16"/>
                <w:szCs w:val="16"/>
                <w:rtl/>
              </w:rPr>
              <w:instrText>،</w:instrText>
            </w:r>
            <w:r w:rsidR="00917FD9">
              <w:rPr>
                <w:sz w:val="16"/>
                <w:szCs w:val="16"/>
                <w:rtl/>
              </w:rPr>
              <w:instrText xml:space="preserve"> 123</w:instrText>
            </w:r>
            <w:r w:rsidR="00917FD9">
              <w:rPr>
                <w:rFonts w:hint="cs"/>
                <w:sz w:val="16"/>
                <w:szCs w:val="16"/>
                <w:rtl/>
              </w:rPr>
              <w:instrText>،</w:instrText>
            </w:r>
            <w:r w:rsidR="00917FD9">
              <w:rPr>
                <w:sz w:val="16"/>
                <w:szCs w:val="16"/>
                <w:rtl/>
              </w:rPr>
              <w:instrText xml:space="preserve"> 204&lt;/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(92)</w:t>
            </w:r>
            <w:r>
              <w:rPr>
                <w:sz w:val="16"/>
                <w:szCs w:val="16"/>
                <w:rtl/>
              </w:rPr>
              <w:fldChar w:fldCharType="end"/>
            </w:r>
          </w:p>
          <w:p w:rsidR="00394109" w:rsidRPr="008F4C08" w:rsidRDefault="00394109" w:rsidP="00411830">
            <w:pPr>
              <w:jc w:val="both"/>
              <w:cnfStyle w:val="000000010000" w:firstRow="0" w:lastRow="0" w:firstColumn="0" w:lastColumn="0" w:oddVBand="0" w:evenVBand="0" w:oddHBand="0" w:evenHBand="1" w:firstRowFirstColumn="0" w:firstRowLastColumn="0" w:lastRowFirstColumn="0" w:lastRowLastColumn="0"/>
              <w:rPr>
                <w:sz w:val="16"/>
                <w:szCs w:val="16"/>
                <w:rtl/>
              </w:rPr>
            </w:pPr>
          </w:p>
        </w:tc>
      </w:tr>
      <w:tr w:rsidR="00394109" w:rsidRPr="00F13816" w:rsidTr="0017709F">
        <w:trPr>
          <w:cnfStyle w:val="000000100000" w:firstRow="0" w:lastRow="0" w:firstColumn="0" w:lastColumn="0" w:oddVBand="0" w:evenVBand="0" w:oddHBand="1" w:evenHBand="0"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752" w:type="dxa"/>
            <w:vMerge/>
          </w:tcPr>
          <w:p w:rsidR="00394109" w:rsidRPr="00AA3AB2" w:rsidRDefault="00394109" w:rsidP="00411830">
            <w:pPr>
              <w:spacing w:line="276" w:lineRule="auto"/>
              <w:jc w:val="center"/>
              <w:rPr>
                <w:rFonts w:cs="B Mitra"/>
                <w:sz w:val="20"/>
                <w:szCs w:val="20"/>
                <w:rtl/>
              </w:rPr>
            </w:pPr>
          </w:p>
        </w:tc>
        <w:tc>
          <w:tcPr>
            <w:tcW w:w="758" w:type="dxa"/>
            <w:vMerge/>
          </w:tcPr>
          <w:p w:rsidR="00394109" w:rsidRPr="00F13816" w:rsidRDefault="00394109" w:rsidP="00411830">
            <w:pPr>
              <w:spacing w:line="276" w:lineRule="auto"/>
              <w:cnfStyle w:val="000000100000" w:firstRow="0" w:lastRow="0" w:firstColumn="0" w:lastColumn="0" w:oddVBand="0" w:evenVBand="0" w:oddHBand="1" w:evenHBand="0" w:firstRowFirstColumn="0" w:firstRowLastColumn="0" w:lastRowFirstColumn="0" w:lastRowLastColumn="0"/>
              <w:rPr>
                <w:rFonts w:cs="B Mitra"/>
                <w:sz w:val="16"/>
                <w:szCs w:val="16"/>
                <w:rtl/>
              </w:rPr>
            </w:pPr>
          </w:p>
        </w:tc>
        <w:tc>
          <w:tcPr>
            <w:tcW w:w="1459" w:type="dxa"/>
          </w:tcPr>
          <w:p w:rsidR="00394109" w:rsidRPr="008F4C08" w:rsidRDefault="00394109" w:rsidP="00411830">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8F4C08">
              <w:rPr>
                <w:rFonts w:hint="cs"/>
                <w:sz w:val="16"/>
                <w:szCs w:val="16"/>
                <w:rtl/>
              </w:rPr>
              <w:t>انجیر</w:t>
            </w:r>
          </w:p>
        </w:tc>
        <w:tc>
          <w:tcPr>
            <w:tcW w:w="1266" w:type="dxa"/>
          </w:tcPr>
          <w:p w:rsidR="00394109" w:rsidRPr="008F4C08" w:rsidRDefault="00394109" w:rsidP="0041183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8F4C08">
              <w:rPr>
                <w:rFonts w:asciiTheme="majorBidi" w:hAnsiTheme="majorBidi" w:cstheme="majorBidi"/>
                <w:sz w:val="16"/>
                <w:szCs w:val="16"/>
              </w:rPr>
              <w:t>fig</w:t>
            </w:r>
          </w:p>
        </w:tc>
        <w:tc>
          <w:tcPr>
            <w:tcW w:w="1887" w:type="dxa"/>
          </w:tcPr>
          <w:p w:rsidR="00394109" w:rsidRPr="008F4C08" w:rsidRDefault="00394109" w:rsidP="00411830">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8F4C08">
              <w:rPr>
                <w:rFonts w:hint="cs"/>
                <w:sz w:val="16"/>
                <w:szCs w:val="16"/>
                <w:rtl/>
                <w:lang w:bidi="ar-SA"/>
              </w:rPr>
              <w:t>تسكين</w:t>
            </w:r>
            <w:r w:rsidRPr="008F4C08">
              <w:rPr>
                <w:sz w:val="16"/>
                <w:szCs w:val="16"/>
              </w:rPr>
              <w:t xml:space="preserve"> </w:t>
            </w:r>
            <w:r w:rsidRPr="008F4C08">
              <w:rPr>
                <w:rFonts w:hint="cs"/>
                <w:sz w:val="16"/>
                <w:szCs w:val="16"/>
                <w:rtl/>
                <w:lang w:bidi="ar-SA"/>
              </w:rPr>
              <w:t>غضب</w:t>
            </w:r>
            <w:r w:rsidRPr="008F4C08">
              <w:rPr>
                <w:sz w:val="16"/>
                <w:szCs w:val="16"/>
              </w:rPr>
              <w:t xml:space="preserve"> </w:t>
            </w:r>
            <w:r w:rsidRPr="008F4C08">
              <w:rPr>
                <w:rFonts w:hint="cs"/>
                <w:sz w:val="16"/>
                <w:szCs w:val="16"/>
                <w:rtl/>
                <w:lang w:bidi="ar-SA"/>
              </w:rPr>
              <w:t>به</w:t>
            </w:r>
            <w:r w:rsidRPr="008F4C08">
              <w:rPr>
                <w:sz w:val="16"/>
                <w:szCs w:val="16"/>
              </w:rPr>
              <w:t xml:space="preserve"> </w:t>
            </w:r>
            <w:r w:rsidRPr="008F4C08">
              <w:rPr>
                <w:rFonts w:hint="cs"/>
                <w:sz w:val="16"/>
                <w:szCs w:val="16"/>
                <w:rtl/>
                <w:lang w:bidi="ar-SA"/>
              </w:rPr>
              <w:t>خاصيت</w:t>
            </w:r>
          </w:p>
        </w:tc>
        <w:tc>
          <w:tcPr>
            <w:tcW w:w="1214" w:type="dxa"/>
          </w:tcPr>
          <w:p w:rsidR="00742A5B" w:rsidRDefault="007F6700" w:rsidP="00CE7716">
            <w:pPr>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742A5B">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p w:rsidR="00394109" w:rsidRPr="008F4C08" w:rsidRDefault="00394109" w:rsidP="00411830">
            <w:pPr>
              <w:jc w:val="both"/>
              <w:cnfStyle w:val="000000100000" w:firstRow="0" w:lastRow="0" w:firstColumn="0" w:lastColumn="0" w:oddVBand="0" w:evenVBand="0" w:oddHBand="1" w:evenHBand="0" w:firstRowFirstColumn="0" w:firstRowLastColumn="0" w:lastRowFirstColumn="0" w:lastRowLastColumn="0"/>
              <w:rPr>
                <w:b/>
                <w:bCs/>
                <w:sz w:val="16"/>
                <w:szCs w:val="16"/>
                <w:rtl/>
              </w:rPr>
            </w:pPr>
          </w:p>
        </w:tc>
      </w:tr>
    </w:tbl>
    <w:p w:rsidR="00394109" w:rsidRDefault="00394109" w:rsidP="00972E5B">
      <w:pPr>
        <w:spacing w:line="240" w:lineRule="auto"/>
        <w:jc w:val="both"/>
        <w:rPr>
          <w:sz w:val="28"/>
          <w:szCs w:val="28"/>
          <w:rtl/>
        </w:rPr>
      </w:pPr>
    </w:p>
    <w:p w:rsidR="00FC61C1" w:rsidRPr="00972E5B" w:rsidRDefault="00FC61C1" w:rsidP="00972E5B">
      <w:pPr>
        <w:spacing w:line="240" w:lineRule="auto"/>
        <w:jc w:val="both"/>
        <w:rPr>
          <w:sz w:val="28"/>
          <w:szCs w:val="28"/>
          <w:rtl/>
        </w:rPr>
      </w:pPr>
      <w:r w:rsidRPr="00972E5B">
        <w:rPr>
          <w:rFonts w:hint="cs"/>
          <w:sz w:val="28"/>
          <w:szCs w:val="28"/>
          <w:rtl/>
        </w:rPr>
        <w:t xml:space="preserve">از جدول شماره 3 و 4 چنین استنباط </w:t>
      </w:r>
      <w:r w:rsidR="00D76AF2">
        <w:rPr>
          <w:rFonts w:hint="cs"/>
          <w:sz w:val="28"/>
          <w:szCs w:val="28"/>
          <w:rtl/>
        </w:rPr>
        <w:t>می‌شود</w:t>
      </w:r>
      <w:r w:rsidRPr="00972E5B">
        <w:rPr>
          <w:rFonts w:hint="cs"/>
          <w:sz w:val="28"/>
          <w:szCs w:val="28"/>
          <w:rtl/>
        </w:rPr>
        <w:t xml:space="preserve"> که </w:t>
      </w:r>
      <w:r w:rsidR="00D76AF2">
        <w:rPr>
          <w:rFonts w:hint="cs"/>
          <w:sz w:val="28"/>
          <w:szCs w:val="28"/>
          <w:rtl/>
        </w:rPr>
        <w:t>مهم‌ترین</w:t>
      </w:r>
      <w:r w:rsidRPr="00972E5B">
        <w:rPr>
          <w:rFonts w:hint="cs"/>
          <w:sz w:val="28"/>
          <w:szCs w:val="28"/>
          <w:rtl/>
        </w:rPr>
        <w:t xml:space="preserve"> </w:t>
      </w:r>
      <w:r w:rsidR="00D76AF2">
        <w:rPr>
          <w:rFonts w:hint="cs"/>
          <w:sz w:val="28"/>
          <w:szCs w:val="28"/>
          <w:rtl/>
        </w:rPr>
        <w:t>مکانیسم‌های</w:t>
      </w:r>
      <w:r w:rsidRPr="00972E5B">
        <w:rPr>
          <w:rFonts w:hint="cs"/>
          <w:sz w:val="28"/>
          <w:szCs w:val="28"/>
          <w:rtl/>
        </w:rPr>
        <w:t xml:space="preserve"> دخیل در تشدید غضب عبارتند</w:t>
      </w:r>
      <w:r w:rsidR="00972E5B">
        <w:rPr>
          <w:rFonts w:hint="cs"/>
          <w:sz w:val="28"/>
          <w:szCs w:val="28"/>
          <w:rtl/>
        </w:rPr>
        <w:t>:</w:t>
      </w:r>
      <w:r w:rsidRPr="00972E5B">
        <w:rPr>
          <w:rFonts w:hint="cs"/>
          <w:sz w:val="28"/>
          <w:szCs w:val="28"/>
          <w:rtl/>
        </w:rPr>
        <w:t xml:space="preserve"> از افزایش خلط صفرا، سوختن اخلاط، سده در بطون و مجاری اعصاب، عوامل </w:t>
      </w:r>
      <w:r w:rsidR="00D76AF2">
        <w:rPr>
          <w:rFonts w:hint="cs"/>
          <w:sz w:val="28"/>
          <w:szCs w:val="28"/>
          <w:rtl/>
        </w:rPr>
        <w:t>مسخنه</w:t>
      </w:r>
      <w:r w:rsidRPr="00972E5B">
        <w:rPr>
          <w:rFonts w:hint="cs"/>
          <w:sz w:val="28"/>
          <w:szCs w:val="28"/>
          <w:rtl/>
        </w:rPr>
        <w:t xml:space="preserve"> داخلی و خارجی، ضعف قلب، سوء مزاجات گرم و خشک عام یا عضوی و </w:t>
      </w:r>
      <w:r w:rsidR="00D76AF2">
        <w:rPr>
          <w:rFonts w:hint="cs"/>
          <w:sz w:val="28"/>
          <w:szCs w:val="28"/>
          <w:rtl/>
        </w:rPr>
        <w:t>مهم‌ترین</w:t>
      </w:r>
      <w:r w:rsidRPr="00972E5B">
        <w:rPr>
          <w:rFonts w:hint="cs"/>
          <w:sz w:val="28"/>
          <w:szCs w:val="28"/>
          <w:rtl/>
        </w:rPr>
        <w:t xml:space="preserve"> عوامل دخیل در تسکین غضب عبارتند از سوء مزاجات سرد و تر عام یا عضوی، استراحت بدنی و فکری، تفریحات،</w:t>
      </w:r>
      <w:r w:rsidR="008A6196">
        <w:rPr>
          <w:sz w:val="28"/>
          <w:szCs w:val="28"/>
          <w:rtl/>
        </w:rPr>
        <w:t xml:space="preserve"> </w:t>
      </w:r>
      <w:r w:rsidR="008A6196">
        <w:rPr>
          <w:rFonts w:hint="cs"/>
          <w:sz w:val="28"/>
          <w:szCs w:val="28"/>
          <w:rtl/>
        </w:rPr>
        <w:t>ا</w:t>
      </w:r>
      <w:r w:rsidRPr="00972E5B">
        <w:rPr>
          <w:rFonts w:hint="cs"/>
          <w:sz w:val="28"/>
          <w:szCs w:val="28"/>
          <w:rtl/>
        </w:rPr>
        <w:t xml:space="preserve">طفای صفرا و تقویت قلب </w:t>
      </w:r>
      <w:r w:rsidR="00D76AF2">
        <w:rPr>
          <w:rFonts w:hint="cs"/>
          <w:sz w:val="28"/>
          <w:szCs w:val="28"/>
          <w:rtl/>
        </w:rPr>
        <w:t>می‌باشد</w:t>
      </w:r>
      <w:r w:rsidRPr="00972E5B">
        <w:rPr>
          <w:rFonts w:hint="cs"/>
          <w:sz w:val="28"/>
          <w:szCs w:val="28"/>
          <w:rtl/>
        </w:rPr>
        <w:t>.</w:t>
      </w:r>
    </w:p>
    <w:p w:rsidR="00EC49E0" w:rsidRDefault="0017709F" w:rsidP="0010367A">
      <w:pPr>
        <w:pStyle w:val="Heading2"/>
        <w:rPr>
          <w:rtl/>
        </w:rPr>
      </w:pPr>
      <w:r>
        <w:rPr>
          <w:rFonts w:hint="cs"/>
          <w:rtl/>
        </w:rPr>
        <w:lastRenderedPageBreak/>
        <w:t>عوامل</w:t>
      </w:r>
      <w:r w:rsidR="00246AAF">
        <w:rPr>
          <w:rFonts w:hint="cs"/>
          <w:rtl/>
        </w:rPr>
        <w:t xml:space="preserve"> </w:t>
      </w:r>
      <w:r w:rsidR="0010367A">
        <w:rPr>
          <w:rFonts w:hint="cs"/>
          <w:rtl/>
        </w:rPr>
        <w:t>تشدید</w:t>
      </w:r>
      <w:r w:rsidR="00246AAF">
        <w:rPr>
          <w:rFonts w:hint="cs"/>
          <w:rtl/>
        </w:rPr>
        <w:t xml:space="preserve"> کننده</w:t>
      </w:r>
      <w:r w:rsidR="00EC49E0">
        <w:rPr>
          <w:rFonts w:hint="cs"/>
          <w:rtl/>
        </w:rPr>
        <w:t xml:space="preserve"> </w:t>
      </w:r>
      <w:r w:rsidR="0010367A">
        <w:rPr>
          <w:rFonts w:hint="cs"/>
          <w:rtl/>
        </w:rPr>
        <w:t xml:space="preserve">بروز </w:t>
      </w:r>
      <w:r w:rsidR="00EC49E0">
        <w:rPr>
          <w:rFonts w:hint="cs"/>
          <w:rtl/>
        </w:rPr>
        <w:t>خشم</w:t>
      </w:r>
    </w:p>
    <w:p w:rsidR="00246AAF" w:rsidRDefault="00EC49E0" w:rsidP="00670611">
      <w:pPr>
        <w:spacing w:line="240" w:lineRule="auto"/>
        <w:jc w:val="both"/>
        <w:rPr>
          <w:sz w:val="28"/>
          <w:szCs w:val="28"/>
          <w:rtl/>
        </w:rPr>
      </w:pPr>
      <w:r>
        <w:rPr>
          <w:rFonts w:hint="cs"/>
          <w:sz w:val="28"/>
          <w:szCs w:val="28"/>
          <w:rtl/>
        </w:rPr>
        <w:t xml:space="preserve">اسباب معده عوارض </w:t>
      </w:r>
      <w:r w:rsidR="00D76AF2">
        <w:rPr>
          <w:rFonts w:hint="cs"/>
          <w:sz w:val="28"/>
          <w:szCs w:val="28"/>
          <w:rtl/>
        </w:rPr>
        <w:t>شش‌گانه</w:t>
      </w:r>
      <w:r>
        <w:rPr>
          <w:rFonts w:hint="cs"/>
          <w:sz w:val="28"/>
          <w:szCs w:val="28"/>
          <w:rtl/>
        </w:rPr>
        <w:t xml:space="preserve"> به طور کلی </w:t>
      </w:r>
      <w:r w:rsidRPr="00A91A65">
        <w:rPr>
          <w:rFonts w:hint="cs"/>
          <w:sz w:val="28"/>
          <w:szCs w:val="28"/>
          <w:rtl/>
        </w:rPr>
        <w:t xml:space="preserve">به دو دسته اسباب معده قریبه و بعیده تقسیم </w:t>
      </w:r>
      <w:r w:rsidR="00D76AF2">
        <w:rPr>
          <w:rFonts w:hint="cs"/>
          <w:sz w:val="28"/>
          <w:szCs w:val="28"/>
          <w:rtl/>
        </w:rPr>
        <w:t>می‌شود</w:t>
      </w:r>
      <w:r w:rsidRPr="00A91A65">
        <w:rPr>
          <w:rFonts w:hint="cs"/>
          <w:sz w:val="28"/>
          <w:szCs w:val="28"/>
          <w:rtl/>
        </w:rPr>
        <w:t xml:space="preserve">. اسباب </w:t>
      </w:r>
      <w:r>
        <w:rPr>
          <w:rFonts w:hint="cs"/>
          <w:sz w:val="28"/>
          <w:szCs w:val="28"/>
          <w:rtl/>
        </w:rPr>
        <w:t xml:space="preserve">معده </w:t>
      </w:r>
      <w:r w:rsidRPr="00A91A65">
        <w:rPr>
          <w:rFonts w:hint="cs"/>
          <w:sz w:val="28"/>
          <w:szCs w:val="28"/>
          <w:rtl/>
        </w:rPr>
        <w:t xml:space="preserve">قریبه </w:t>
      </w:r>
      <w:r w:rsidR="00D76AF2">
        <w:rPr>
          <w:rFonts w:hint="cs"/>
          <w:sz w:val="28"/>
          <w:szCs w:val="28"/>
          <w:rtl/>
        </w:rPr>
        <w:t>اسبابی‌اند</w:t>
      </w:r>
      <w:r w:rsidRPr="00A91A65">
        <w:rPr>
          <w:rFonts w:hint="cs"/>
          <w:sz w:val="28"/>
          <w:szCs w:val="28"/>
          <w:rtl/>
        </w:rPr>
        <w:t xml:space="preserve"> که م</w:t>
      </w:r>
      <w:r>
        <w:rPr>
          <w:rFonts w:hint="cs"/>
          <w:sz w:val="28"/>
          <w:szCs w:val="28"/>
          <w:rtl/>
        </w:rPr>
        <w:t xml:space="preserve">ستقیماً به جوهر روح مربوط </w:t>
      </w:r>
      <w:r w:rsidR="00D76AF2">
        <w:rPr>
          <w:rFonts w:hint="cs"/>
          <w:sz w:val="28"/>
          <w:szCs w:val="28"/>
          <w:rtl/>
        </w:rPr>
        <w:t>می‌شوند</w:t>
      </w:r>
      <w:r>
        <w:rPr>
          <w:rFonts w:hint="cs"/>
          <w:sz w:val="28"/>
          <w:szCs w:val="28"/>
          <w:rtl/>
        </w:rPr>
        <w:t xml:space="preserve">. </w:t>
      </w:r>
      <w:r w:rsidRPr="00A91A65">
        <w:rPr>
          <w:rFonts w:hint="cs"/>
          <w:sz w:val="28"/>
          <w:szCs w:val="28"/>
          <w:rtl/>
        </w:rPr>
        <w:t xml:space="preserve">اسباب </w:t>
      </w:r>
      <w:r>
        <w:rPr>
          <w:rFonts w:hint="cs"/>
          <w:sz w:val="28"/>
          <w:szCs w:val="28"/>
          <w:rtl/>
        </w:rPr>
        <w:t xml:space="preserve">معده </w:t>
      </w:r>
      <w:r w:rsidRPr="00A91A65">
        <w:rPr>
          <w:rFonts w:hint="cs"/>
          <w:sz w:val="28"/>
          <w:szCs w:val="28"/>
          <w:rtl/>
        </w:rPr>
        <w:t xml:space="preserve">بعیده خارج از جوهر روح اند ولی به واسطه </w:t>
      </w:r>
      <w:r w:rsidR="00670611">
        <w:rPr>
          <w:rFonts w:hint="cs"/>
          <w:sz w:val="28"/>
          <w:szCs w:val="28"/>
          <w:rtl/>
        </w:rPr>
        <w:t>قریبه</w:t>
      </w:r>
      <w:r w:rsidRPr="00A91A65">
        <w:rPr>
          <w:rFonts w:hint="cs"/>
          <w:sz w:val="28"/>
          <w:szCs w:val="28"/>
          <w:rtl/>
        </w:rPr>
        <w:t xml:space="preserve"> بر عوارض سته تأثیر </w:t>
      </w:r>
      <w:r w:rsidR="00D76AF2">
        <w:rPr>
          <w:rFonts w:hint="cs"/>
          <w:sz w:val="28"/>
          <w:szCs w:val="28"/>
          <w:rtl/>
        </w:rPr>
        <w:t>می‌گذارند</w:t>
      </w:r>
      <w:r w:rsidRPr="00A91A65">
        <w:rPr>
          <w:rFonts w:hint="cs"/>
          <w:sz w:val="28"/>
          <w:szCs w:val="28"/>
          <w:rtl/>
        </w:rPr>
        <w:t xml:space="preserve">. نکته </w:t>
      </w:r>
      <w:r w:rsidR="00612ACC">
        <w:rPr>
          <w:rFonts w:hint="cs"/>
          <w:sz w:val="28"/>
          <w:szCs w:val="28"/>
          <w:rtl/>
        </w:rPr>
        <w:t xml:space="preserve">دیگر </w:t>
      </w:r>
      <w:r w:rsidR="00D76AF2">
        <w:rPr>
          <w:rFonts w:hint="cs"/>
          <w:sz w:val="28"/>
          <w:szCs w:val="28"/>
          <w:rtl/>
        </w:rPr>
        <w:t>حائز</w:t>
      </w:r>
      <w:r w:rsidR="0017709F">
        <w:rPr>
          <w:rFonts w:hint="cs"/>
          <w:sz w:val="28"/>
          <w:szCs w:val="28"/>
          <w:rtl/>
        </w:rPr>
        <w:t xml:space="preserve"> اهمیت</w:t>
      </w:r>
      <w:r>
        <w:rPr>
          <w:rFonts w:hint="cs"/>
          <w:sz w:val="28"/>
          <w:szCs w:val="28"/>
          <w:rtl/>
        </w:rPr>
        <w:t xml:space="preserve"> این</w:t>
      </w:r>
      <w:r w:rsidR="0017709F">
        <w:rPr>
          <w:rFonts w:hint="cs"/>
          <w:sz w:val="28"/>
          <w:szCs w:val="28"/>
          <w:rtl/>
        </w:rPr>
        <w:t xml:space="preserve"> است </w:t>
      </w:r>
      <w:r>
        <w:rPr>
          <w:rFonts w:hint="cs"/>
          <w:sz w:val="28"/>
          <w:szCs w:val="28"/>
          <w:rtl/>
        </w:rPr>
        <w:t xml:space="preserve">که </w:t>
      </w:r>
      <w:r w:rsidRPr="00A91A65">
        <w:rPr>
          <w:rFonts w:hint="cs"/>
          <w:sz w:val="28"/>
          <w:szCs w:val="28"/>
          <w:rtl/>
        </w:rPr>
        <w:t xml:space="preserve">اگر فردی استعداد عروض هر یک از حالات روحی را داشت استعداد عروض مخالف آن را ندارد. </w:t>
      </w:r>
      <w:r>
        <w:rPr>
          <w:rFonts w:hint="cs"/>
          <w:sz w:val="28"/>
          <w:szCs w:val="28"/>
          <w:rtl/>
        </w:rPr>
        <w:t xml:space="preserve">دیگر اینکه </w:t>
      </w:r>
      <w:r w:rsidRPr="00A91A65">
        <w:rPr>
          <w:rFonts w:hint="cs"/>
          <w:sz w:val="28"/>
          <w:szCs w:val="28"/>
          <w:rtl/>
        </w:rPr>
        <w:t xml:space="preserve">اسباب معده قریبه در هر یک از عوارض </w:t>
      </w:r>
      <w:r w:rsidR="00D76AF2">
        <w:rPr>
          <w:rFonts w:hint="cs"/>
          <w:sz w:val="28"/>
          <w:szCs w:val="28"/>
          <w:rtl/>
        </w:rPr>
        <w:t>شش‌گانه</w:t>
      </w:r>
      <w:r w:rsidRPr="00A91A65">
        <w:rPr>
          <w:rFonts w:hint="cs"/>
          <w:sz w:val="28"/>
          <w:szCs w:val="28"/>
          <w:rtl/>
        </w:rPr>
        <w:t xml:space="preserve"> متفاوت است زیرا این اسباب امور مربوط به جوهر روح هستند و اصل جوهر روح </w:t>
      </w:r>
      <w:r w:rsidR="00D76AF2">
        <w:rPr>
          <w:rFonts w:hint="cs"/>
          <w:sz w:val="28"/>
          <w:szCs w:val="28"/>
          <w:rtl/>
        </w:rPr>
        <w:t>نمی‌تواند</w:t>
      </w:r>
      <w:r w:rsidRPr="00A91A65">
        <w:rPr>
          <w:rFonts w:hint="cs"/>
          <w:sz w:val="28"/>
          <w:szCs w:val="28"/>
          <w:rtl/>
        </w:rPr>
        <w:t xml:space="preserve"> که در زمان واحد به </w:t>
      </w:r>
      <w:r w:rsidR="00D76AF2">
        <w:rPr>
          <w:rFonts w:hint="cs"/>
          <w:sz w:val="28"/>
          <w:szCs w:val="28"/>
          <w:rtl/>
        </w:rPr>
        <w:t>حالت‌های</w:t>
      </w:r>
      <w:r w:rsidRPr="00A91A65">
        <w:rPr>
          <w:rFonts w:hint="cs"/>
          <w:sz w:val="28"/>
          <w:szCs w:val="28"/>
          <w:rtl/>
        </w:rPr>
        <w:t xml:space="preserve"> متفاوت باشد. ولی برعکس اسباب معده بعیده که خارج از جوهر روح اند </w:t>
      </w:r>
      <w:r w:rsidR="00D76AF2">
        <w:rPr>
          <w:rFonts w:hint="cs"/>
          <w:sz w:val="28"/>
          <w:szCs w:val="28"/>
          <w:rtl/>
        </w:rPr>
        <w:t>می‌توانند</w:t>
      </w:r>
      <w:r w:rsidRPr="00A91A65">
        <w:rPr>
          <w:rFonts w:hint="cs"/>
          <w:sz w:val="28"/>
          <w:szCs w:val="28"/>
          <w:rtl/>
        </w:rPr>
        <w:t xml:space="preserve"> در عروض سته مشترک باشند و لذا از اسباب قریبه به اسباب خاصه و از اسباب بعیده به عامه تشبیه </w:t>
      </w:r>
      <w:r w:rsidR="00D76AF2">
        <w:rPr>
          <w:rFonts w:hint="cs"/>
          <w:sz w:val="28"/>
          <w:szCs w:val="28"/>
          <w:rtl/>
        </w:rPr>
        <w:t>کرده‌اند</w:t>
      </w:r>
      <w:r w:rsidRPr="00A91A65">
        <w:rPr>
          <w:rFonts w:hint="cs"/>
          <w:sz w:val="28"/>
          <w:szCs w:val="28"/>
          <w:rtl/>
        </w:rPr>
        <w:t xml:space="preserve">. اسباب عامه و بعیده تعدادشان بسیار است ولی یک امر مشترک آن است که </w:t>
      </w:r>
      <w:r w:rsidR="00670611">
        <w:rPr>
          <w:rFonts w:hint="cs"/>
          <w:sz w:val="28"/>
          <w:szCs w:val="28"/>
          <w:rtl/>
        </w:rPr>
        <w:t xml:space="preserve">هرگاه افعال و انفعالات صادره از </w:t>
      </w:r>
      <w:r w:rsidR="00D76AF2">
        <w:rPr>
          <w:rFonts w:hint="cs"/>
          <w:sz w:val="28"/>
          <w:szCs w:val="28"/>
          <w:rtl/>
        </w:rPr>
        <w:t>آن‌ها</w:t>
      </w:r>
      <w:r w:rsidR="00670611">
        <w:rPr>
          <w:rFonts w:hint="cs"/>
          <w:sz w:val="28"/>
          <w:szCs w:val="28"/>
          <w:rtl/>
        </w:rPr>
        <w:t xml:space="preserve"> مکرر اتفاق افتد استعدادی در آن </w:t>
      </w:r>
      <w:r w:rsidR="00D76AF2">
        <w:rPr>
          <w:rFonts w:hint="cs"/>
          <w:sz w:val="28"/>
          <w:szCs w:val="28"/>
          <w:rtl/>
        </w:rPr>
        <w:t>قوت‌ها</w:t>
      </w:r>
      <w:r w:rsidR="00670611">
        <w:rPr>
          <w:rFonts w:hint="cs"/>
          <w:sz w:val="28"/>
          <w:szCs w:val="28"/>
          <w:rtl/>
        </w:rPr>
        <w:t xml:space="preserve"> برای صدور آن افعال حادث </w:t>
      </w:r>
      <w:r w:rsidR="00D76AF2">
        <w:rPr>
          <w:rFonts w:hint="cs"/>
          <w:sz w:val="28"/>
          <w:szCs w:val="28"/>
          <w:rtl/>
        </w:rPr>
        <w:t>می‌گردد</w:t>
      </w:r>
      <w:r w:rsidR="00670611">
        <w:rPr>
          <w:rFonts w:hint="cs"/>
          <w:sz w:val="28"/>
          <w:szCs w:val="28"/>
          <w:rtl/>
        </w:rPr>
        <w:t xml:space="preserve"> به عبارت دیگر </w:t>
      </w:r>
      <w:r w:rsidRPr="00A91A65">
        <w:rPr>
          <w:rFonts w:hint="cs"/>
          <w:sz w:val="28"/>
          <w:szCs w:val="28"/>
          <w:rtl/>
        </w:rPr>
        <w:t xml:space="preserve">تکرار عروض هر یک از عوارض سته فرد را برای عروض آن کیفیت مستعد </w:t>
      </w:r>
      <w:r w:rsidR="00D76AF2">
        <w:rPr>
          <w:rFonts w:hint="cs"/>
          <w:sz w:val="28"/>
          <w:szCs w:val="28"/>
          <w:rtl/>
        </w:rPr>
        <w:t>می‌کند</w:t>
      </w:r>
      <w:r w:rsidRPr="00A91A65">
        <w:rPr>
          <w:rFonts w:hint="cs"/>
          <w:sz w:val="28"/>
          <w:szCs w:val="28"/>
          <w:rtl/>
        </w:rPr>
        <w:t xml:space="preserve">. پس از اسباب عامه و بعیده برای </w:t>
      </w:r>
      <w:r>
        <w:rPr>
          <w:rFonts w:hint="cs"/>
          <w:sz w:val="28"/>
          <w:szCs w:val="28"/>
          <w:rtl/>
        </w:rPr>
        <w:t>خشم</w:t>
      </w:r>
      <w:r w:rsidRPr="00A91A65">
        <w:rPr>
          <w:rFonts w:hint="cs"/>
          <w:sz w:val="28"/>
          <w:szCs w:val="28"/>
          <w:rtl/>
        </w:rPr>
        <w:t xml:space="preserve"> این است که فرد مرتباً </w:t>
      </w:r>
      <w:r>
        <w:rPr>
          <w:rFonts w:hint="cs"/>
          <w:sz w:val="28"/>
          <w:szCs w:val="28"/>
          <w:rtl/>
        </w:rPr>
        <w:t>خشمگین شود</w:t>
      </w:r>
      <w:r w:rsidR="00321DC9">
        <w:rPr>
          <w:rFonts w:hint="cs"/>
          <w:sz w:val="28"/>
          <w:szCs w:val="28"/>
          <w:rtl/>
        </w:rPr>
        <w:t xml:space="preserve">. اما اسباب معده قریبه </w:t>
      </w:r>
      <w:r w:rsidR="00D76AF2">
        <w:rPr>
          <w:rFonts w:hint="cs"/>
          <w:sz w:val="28"/>
          <w:szCs w:val="28"/>
          <w:rtl/>
        </w:rPr>
        <w:t>همان‌طور</w:t>
      </w:r>
      <w:r w:rsidR="00321DC9">
        <w:rPr>
          <w:rFonts w:hint="cs"/>
          <w:sz w:val="28"/>
          <w:szCs w:val="28"/>
          <w:rtl/>
        </w:rPr>
        <w:t xml:space="preserve"> که گفته شد حصول حالاتی چند است در جوهر روح، و حالات مفروضه یا به اعتبار کمیّت روح و یا به اعتبار کیفیّت روح، عارض روح </w:t>
      </w:r>
      <w:r w:rsidR="00D76AF2">
        <w:rPr>
          <w:rFonts w:hint="cs"/>
          <w:sz w:val="28"/>
          <w:szCs w:val="28"/>
          <w:rtl/>
        </w:rPr>
        <w:t>می‌گردند</w:t>
      </w:r>
      <w:r w:rsidR="00321DC9">
        <w:rPr>
          <w:rFonts w:hint="cs"/>
          <w:sz w:val="28"/>
          <w:szCs w:val="28"/>
          <w:rtl/>
        </w:rPr>
        <w:t>. از اسباب خاصه معده غضب به اعتبار کمیت روح آن است که مقدار روح بسیار باشد.</w:t>
      </w:r>
      <w:r w:rsidR="005D2092">
        <w:rPr>
          <w:rFonts w:hint="cs"/>
          <w:sz w:val="28"/>
          <w:szCs w:val="28"/>
          <w:rtl/>
        </w:rPr>
        <w:t xml:space="preserve"> زیرا کثرت مقدار روح به دلیل عدم بخل طبیعت در حرکت مذکوره، به سهولت قبول حرکت به خارج </w:t>
      </w:r>
      <w:r w:rsidR="00D76AF2">
        <w:rPr>
          <w:rFonts w:hint="cs"/>
          <w:sz w:val="28"/>
          <w:szCs w:val="28"/>
          <w:rtl/>
        </w:rPr>
        <w:t>می‌کند</w:t>
      </w:r>
      <w:r w:rsidR="005D2092">
        <w:rPr>
          <w:rFonts w:hint="cs"/>
          <w:sz w:val="28"/>
          <w:szCs w:val="28"/>
          <w:rtl/>
        </w:rPr>
        <w:t xml:space="preserve">، همچنین کثرت مقدار روح کفایت اصل جوهر روح برای قبول حرکت انبساطی </w:t>
      </w:r>
      <w:r w:rsidR="00D76AF2">
        <w:rPr>
          <w:rFonts w:hint="cs"/>
          <w:sz w:val="28"/>
          <w:szCs w:val="28"/>
          <w:rtl/>
        </w:rPr>
        <w:t>می‌نماید</w:t>
      </w:r>
      <w:r w:rsidR="005D2092">
        <w:rPr>
          <w:rFonts w:hint="cs"/>
          <w:sz w:val="28"/>
          <w:szCs w:val="28"/>
          <w:rtl/>
        </w:rPr>
        <w:t xml:space="preserve"> و نیز از آنجای</w:t>
      </w:r>
      <w:r w:rsidR="00D76AF2">
        <w:rPr>
          <w:rFonts w:hint="cs"/>
          <w:sz w:val="28"/>
          <w:szCs w:val="28"/>
          <w:rtl/>
        </w:rPr>
        <w:t>ی</w:t>
      </w:r>
      <w:r w:rsidR="00D76AF2">
        <w:rPr>
          <w:sz w:val="28"/>
          <w:szCs w:val="28"/>
          <w:rtl/>
        </w:rPr>
        <w:t xml:space="preserve"> </w:t>
      </w:r>
      <w:r w:rsidR="005D2092">
        <w:rPr>
          <w:rFonts w:hint="cs"/>
          <w:sz w:val="28"/>
          <w:szCs w:val="28"/>
          <w:rtl/>
        </w:rPr>
        <w:t xml:space="preserve">که کثرت مقدار روح موجب تقویت روح حیوانی است، لذا به دلایل گفته شده موجب استعداد نفس برای بروز غضب </w:t>
      </w:r>
      <w:r w:rsidR="00D76AF2">
        <w:rPr>
          <w:rFonts w:hint="cs"/>
          <w:sz w:val="28"/>
          <w:szCs w:val="28"/>
          <w:rtl/>
        </w:rPr>
        <w:t>می‌گردد</w:t>
      </w:r>
      <w:r w:rsidR="005D2092">
        <w:rPr>
          <w:rFonts w:hint="cs"/>
          <w:sz w:val="28"/>
          <w:szCs w:val="28"/>
          <w:rtl/>
        </w:rPr>
        <w:t>. اما از اسباب خاصه معده غضب به اعتبار کیفیّت روح، یکی حرارت مزاج روح است، زیرا حرکت دفعی روح</w:t>
      </w:r>
      <w:r w:rsidR="008C1836">
        <w:rPr>
          <w:rFonts w:hint="cs"/>
          <w:sz w:val="28"/>
          <w:szCs w:val="28"/>
          <w:rtl/>
        </w:rPr>
        <w:t xml:space="preserve"> در غضب به حرارت نیاز دارد. دوم رقّت قوام روح است زیرا حرکت در جسم سبک </w:t>
      </w:r>
      <w:r w:rsidR="00D76AF2">
        <w:rPr>
          <w:rFonts w:hint="cs"/>
          <w:sz w:val="28"/>
          <w:szCs w:val="28"/>
          <w:rtl/>
        </w:rPr>
        <w:t>راحت‌تر</w:t>
      </w:r>
      <w:r w:rsidR="008C1836">
        <w:rPr>
          <w:rFonts w:hint="cs"/>
          <w:sz w:val="28"/>
          <w:szCs w:val="28"/>
          <w:rtl/>
        </w:rPr>
        <w:t xml:space="preserve"> صورت </w:t>
      </w:r>
      <w:r w:rsidR="00D76AF2">
        <w:rPr>
          <w:rFonts w:hint="cs"/>
          <w:sz w:val="28"/>
          <w:szCs w:val="28"/>
          <w:rtl/>
        </w:rPr>
        <w:t>می‌گیرد</w:t>
      </w:r>
      <w:r w:rsidR="008C1836">
        <w:rPr>
          <w:rFonts w:hint="cs"/>
          <w:sz w:val="28"/>
          <w:szCs w:val="28"/>
          <w:rtl/>
        </w:rPr>
        <w:t>. سوم قوی بودن قوه حیوانی و طبیعی است. زیرا ه</w:t>
      </w:r>
      <w:r w:rsidR="00D76AF2">
        <w:rPr>
          <w:rFonts w:hint="cs"/>
          <w:sz w:val="28"/>
          <w:szCs w:val="28"/>
          <w:rtl/>
        </w:rPr>
        <w:t>ر</w:t>
      </w:r>
      <w:r w:rsidR="00D76AF2">
        <w:rPr>
          <w:sz w:val="28"/>
          <w:szCs w:val="28"/>
          <w:rtl/>
        </w:rPr>
        <w:t xml:space="preserve"> </w:t>
      </w:r>
      <w:r w:rsidR="008C1836">
        <w:rPr>
          <w:rFonts w:hint="cs"/>
          <w:sz w:val="28"/>
          <w:szCs w:val="28"/>
          <w:rtl/>
        </w:rPr>
        <w:t>قدر قوت روح حیوانی برای انتقام از موذی مقدورالدفع بیشتر باشد استعداد نفس برای عروض عارضه مذکور بیشتر خواهد بود. نیز ه</w:t>
      </w:r>
      <w:r w:rsidR="00D76AF2">
        <w:rPr>
          <w:rFonts w:hint="cs"/>
          <w:sz w:val="28"/>
          <w:szCs w:val="28"/>
          <w:rtl/>
        </w:rPr>
        <w:t>ر</w:t>
      </w:r>
      <w:r w:rsidR="00D76AF2">
        <w:rPr>
          <w:sz w:val="28"/>
          <w:szCs w:val="28"/>
          <w:rtl/>
        </w:rPr>
        <w:t xml:space="preserve"> </w:t>
      </w:r>
      <w:r w:rsidR="008C1836">
        <w:rPr>
          <w:rFonts w:hint="cs"/>
          <w:sz w:val="28"/>
          <w:szCs w:val="28"/>
          <w:rtl/>
        </w:rPr>
        <w:t xml:space="preserve">قدر قوه طبیعی </w:t>
      </w:r>
      <w:r w:rsidR="00D76AF2">
        <w:rPr>
          <w:rFonts w:hint="cs"/>
          <w:sz w:val="28"/>
          <w:szCs w:val="28"/>
          <w:rtl/>
        </w:rPr>
        <w:t>قوی‌تر</w:t>
      </w:r>
      <w:r w:rsidR="008C1836">
        <w:rPr>
          <w:rFonts w:hint="cs"/>
          <w:sz w:val="28"/>
          <w:szCs w:val="28"/>
          <w:rtl/>
        </w:rPr>
        <w:t xml:space="preserve"> باشد تولید اخلاط و در نتیجه روح بهتر و بیشتر خواهد بود و گفته شد که زیادی مقدار روح موجب استعداد نفس برای بروز غضب است</w:t>
      </w:r>
      <w:r w:rsidR="00742A5B">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موسوی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باقر،</w:instrText>
      </w:r>
      <w:r w:rsidR="00917FD9">
        <w:rPr>
          <w:sz w:val="28"/>
          <w:szCs w:val="28"/>
          <w:rtl/>
        </w:rPr>
        <w:instrText xml:space="preserve"> </w:instrText>
      </w:r>
      <w:r w:rsidR="00917FD9">
        <w:rPr>
          <w:rFonts w:hint="cs"/>
          <w:sz w:val="28"/>
          <w:szCs w:val="28"/>
          <w:rtl/>
        </w:rPr>
        <w:instrText>داروهای</w:instrText>
      </w:r>
      <w:r w:rsidR="00917FD9">
        <w:rPr>
          <w:sz w:val="28"/>
          <w:szCs w:val="28"/>
          <w:rtl/>
        </w:rPr>
        <w:instrText xml:space="preserve"> </w:instrText>
      </w:r>
      <w:r w:rsidR="00917FD9">
        <w:rPr>
          <w:rFonts w:hint="cs"/>
          <w:sz w:val="28"/>
          <w:szCs w:val="28"/>
          <w:rtl/>
        </w:rPr>
        <w:instrText>قلبی،</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آثار</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مفاخر</w:instrText>
      </w:r>
      <w:r w:rsidR="00917FD9">
        <w:rPr>
          <w:sz w:val="28"/>
          <w:szCs w:val="28"/>
          <w:rtl/>
        </w:rPr>
        <w:instrText xml:space="preserve"> </w:instrText>
      </w:r>
      <w:r w:rsidR="00917FD9">
        <w:rPr>
          <w:rFonts w:hint="cs"/>
          <w:sz w:val="28"/>
          <w:szCs w:val="28"/>
          <w:rtl/>
        </w:rPr>
        <w:instrText>فرهنگی،</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22</w:instrText>
      </w:r>
      <w:r w:rsidR="00917FD9">
        <w:rPr>
          <w:rFonts w:hint="cs"/>
          <w:sz w:val="28"/>
          <w:szCs w:val="28"/>
          <w:rtl/>
        </w:rPr>
        <w:instrText>،</w:instrText>
      </w:r>
      <w:r w:rsidR="00917FD9">
        <w:rPr>
          <w:sz w:val="28"/>
          <w:szCs w:val="28"/>
          <w:rtl/>
        </w:rPr>
        <w:instrText xml:space="preserve"> 23</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139</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265</w:instrText>
      </w:r>
      <w:r w:rsidR="00917FD9">
        <w:rPr>
          <w:rFonts w:hint="cs"/>
          <w:sz w:val="28"/>
          <w:szCs w:val="28"/>
          <w:rtl/>
        </w:rPr>
        <w:instrText>،</w:instrText>
      </w:r>
      <w:r w:rsidR="00917FD9">
        <w:rPr>
          <w:sz w:val="28"/>
          <w:szCs w:val="28"/>
          <w:rtl/>
        </w:rPr>
        <w:instrText xml:space="preserve"> 267</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273</w:instrText>
      </w:r>
      <w:r w:rsidR="00917FD9">
        <w:rPr>
          <w:rFonts w:hint="cs"/>
          <w:sz w:val="28"/>
          <w:szCs w:val="28"/>
          <w:rtl/>
        </w:rPr>
        <w:instrText>،</w:instrText>
      </w:r>
      <w:r w:rsidR="00917FD9">
        <w:rPr>
          <w:sz w:val="28"/>
          <w:szCs w:val="28"/>
          <w:rtl/>
        </w:rPr>
        <w:instrText xml:space="preserve"> 279</w:instrText>
      </w:r>
      <w:r w:rsidR="00917FD9">
        <w:rPr>
          <w:rFonts w:hint="cs"/>
          <w:sz w:val="28"/>
          <w:szCs w:val="28"/>
          <w:rtl/>
        </w:rPr>
        <w:instrText>،</w:instrText>
      </w:r>
      <w:r w:rsidR="00917FD9">
        <w:rPr>
          <w:sz w:val="28"/>
          <w:szCs w:val="28"/>
          <w:rtl/>
        </w:rPr>
        <w:instrText xml:space="preserve"> 311-286.&lt;/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(73)</w:t>
      </w:r>
      <w:r w:rsidR="007F6700">
        <w:rPr>
          <w:sz w:val="28"/>
          <w:szCs w:val="28"/>
          <w:rtl/>
        </w:rPr>
        <w:fldChar w:fldCharType="end"/>
      </w:r>
      <w:r w:rsidRPr="00A91A65">
        <w:rPr>
          <w:rFonts w:hint="cs"/>
          <w:sz w:val="28"/>
          <w:szCs w:val="28"/>
          <w:rtl/>
        </w:rPr>
        <w:t xml:space="preserve">. </w:t>
      </w:r>
    </w:p>
    <w:p w:rsidR="0010367A" w:rsidRDefault="0010367A" w:rsidP="00670611">
      <w:pPr>
        <w:spacing w:line="240" w:lineRule="auto"/>
        <w:jc w:val="both"/>
        <w:rPr>
          <w:b/>
          <w:bCs/>
          <w:rtl/>
        </w:rPr>
      </w:pPr>
    </w:p>
    <w:p w:rsidR="00FC61C1" w:rsidRPr="00FC61C1" w:rsidRDefault="00972E5B" w:rsidP="003230CA">
      <w:pPr>
        <w:pStyle w:val="Heading2"/>
        <w:rPr>
          <w:rtl/>
        </w:rPr>
      </w:pPr>
      <w:r>
        <w:rPr>
          <w:rFonts w:hint="cs"/>
          <w:rtl/>
        </w:rPr>
        <w:lastRenderedPageBreak/>
        <w:t>درمان غضب</w:t>
      </w:r>
    </w:p>
    <w:p w:rsidR="00FC61C1" w:rsidRPr="00972E5B" w:rsidRDefault="00D76AF2" w:rsidP="00972E5B">
      <w:pPr>
        <w:spacing w:line="240" w:lineRule="auto"/>
        <w:jc w:val="both"/>
        <w:rPr>
          <w:sz w:val="28"/>
          <w:szCs w:val="28"/>
          <w:rtl/>
        </w:rPr>
      </w:pPr>
      <w:r>
        <w:rPr>
          <w:rFonts w:hint="cs"/>
          <w:sz w:val="28"/>
          <w:szCs w:val="28"/>
          <w:rtl/>
        </w:rPr>
        <w:t>بیماری‌ها</w:t>
      </w:r>
      <w:r w:rsidR="00FC61C1" w:rsidRPr="00972E5B">
        <w:rPr>
          <w:rFonts w:hint="cs"/>
          <w:sz w:val="28"/>
          <w:szCs w:val="28"/>
          <w:rtl/>
        </w:rPr>
        <w:t xml:space="preserve"> بر اساس منشأ بروزشان به سه دسته </w:t>
      </w:r>
      <w:r>
        <w:rPr>
          <w:rFonts w:hint="cs"/>
          <w:sz w:val="28"/>
          <w:szCs w:val="28"/>
          <w:rtl/>
        </w:rPr>
        <w:t>بیماری‌های</w:t>
      </w:r>
      <w:r w:rsidR="00FC61C1" w:rsidRPr="00972E5B">
        <w:rPr>
          <w:rFonts w:hint="cs"/>
          <w:sz w:val="28"/>
          <w:szCs w:val="28"/>
          <w:rtl/>
        </w:rPr>
        <w:t xml:space="preserve"> ناشی از سوء مزاج</w:t>
      </w:r>
      <w:r w:rsidR="008A6196">
        <w:rPr>
          <w:rFonts w:hint="cs"/>
          <w:sz w:val="28"/>
          <w:szCs w:val="28"/>
          <w:rtl/>
        </w:rPr>
        <w:t>،</w:t>
      </w:r>
      <w:r w:rsidR="00FC61C1" w:rsidRPr="00972E5B">
        <w:rPr>
          <w:rFonts w:hint="cs"/>
          <w:sz w:val="28"/>
          <w:szCs w:val="28"/>
          <w:rtl/>
        </w:rPr>
        <w:t xml:space="preserve"> سوء هیأت ترکیب، و تفرّق اتصال تقسیم </w:t>
      </w:r>
      <w:r>
        <w:rPr>
          <w:rFonts w:hint="cs"/>
          <w:sz w:val="28"/>
          <w:szCs w:val="28"/>
          <w:rtl/>
        </w:rPr>
        <w:t>می‌شوند</w:t>
      </w:r>
      <w:r w:rsidR="00FC61C1" w:rsidRPr="00972E5B">
        <w:rPr>
          <w:rFonts w:hint="cs"/>
          <w:sz w:val="28"/>
          <w:szCs w:val="28"/>
          <w:rtl/>
        </w:rPr>
        <w:t xml:space="preserve">. بسته به اینکه سبب بیماری کدام یک از موارد فوق باشد </w:t>
      </w:r>
      <w:r>
        <w:rPr>
          <w:rFonts w:hint="cs"/>
          <w:sz w:val="28"/>
          <w:szCs w:val="28"/>
          <w:rtl/>
        </w:rPr>
        <w:t>روش‌های</w:t>
      </w:r>
      <w:r w:rsidR="00FC61C1" w:rsidRPr="00972E5B">
        <w:rPr>
          <w:rFonts w:hint="cs"/>
          <w:sz w:val="28"/>
          <w:szCs w:val="28"/>
          <w:rtl/>
        </w:rPr>
        <w:t xml:space="preserve"> درمانی متفاوت خواهد بود. چنانکه در تفرق الاتصال و سوء هیأت ترکیب از اعمال یداوی و در مورد سوء </w:t>
      </w:r>
      <w:r>
        <w:rPr>
          <w:rFonts w:hint="cs"/>
          <w:sz w:val="28"/>
          <w:szCs w:val="28"/>
          <w:rtl/>
        </w:rPr>
        <w:t>مزاج‌ها</w:t>
      </w:r>
      <w:r w:rsidR="00FC61C1" w:rsidRPr="00972E5B">
        <w:rPr>
          <w:rFonts w:hint="cs"/>
          <w:sz w:val="28"/>
          <w:szCs w:val="28"/>
          <w:rtl/>
        </w:rPr>
        <w:t xml:space="preserve"> از درمان به ضد استفاده </w:t>
      </w:r>
      <w:r>
        <w:rPr>
          <w:rFonts w:hint="cs"/>
          <w:sz w:val="28"/>
          <w:szCs w:val="28"/>
          <w:rtl/>
        </w:rPr>
        <w:t>می‌شود</w:t>
      </w:r>
      <w:r w:rsidR="00FC61C1" w:rsidRPr="00972E5B">
        <w:rPr>
          <w:rFonts w:hint="cs"/>
          <w:sz w:val="28"/>
          <w:szCs w:val="28"/>
          <w:rtl/>
        </w:rPr>
        <w:t xml:space="preserve">. </w:t>
      </w:r>
    </w:p>
    <w:p w:rsidR="00BE1475" w:rsidRPr="00BE1475" w:rsidRDefault="00FC61C1" w:rsidP="00CE7716">
      <w:pPr>
        <w:spacing w:line="240" w:lineRule="auto"/>
        <w:jc w:val="both"/>
        <w:rPr>
          <w:rFonts w:ascii="Calibri" w:eastAsia="Calibri" w:hAnsi="Calibri"/>
          <w:sz w:val="18"/>
          <w:szCs w:val="18"/>
          <w:rtl/>
        </w:rPr>
      </w:pPr>
      <w:r w:rsidRPr="00972E5B">
        <w:rPr>
          <w:rFonts w:hint="cs"/>
          <w:sz w:val="28"/>
          <w:szCs w:val="28"/>
          <w:rtl/>
        </w:rPr>
        <w:t>درمان خشم د</w:t>
      </w:r>
      <w:r w:rsidR="008A6196">
        <w:rPr>
          <w:rFonts w:hint="cs"/>
          <w:sz w:val="28"/>
          <w:szCs w:val="28"/>
          <w:rtl/>
        </w:rPr>
        <w:t>ر</w:t>
      </w:r>
      <w:r w:rsidR="008A6196">
        <w:rPr>
          <w:sz w:val="28"/>
          <w:szCs w:val="28"/>
          <w:rtl/>
        </w:rPr>
        <w:t xml:space="preserve"> </w:t>
      </w:r>
      <w:r w:rsidRPr="00972E5B">
        <w:rPr>
          <w:rFonts w:hint="cs"/>
          <w:sz w:val="28"/>
          <w:szCs w:val="28"/>
          <w:rtl/>
        </w:rPr>
        <w:t xml:space="preserve">طب سنتی درمان به ضد است. خشم حرارت را بر </w:t>
      </w:r>
      <w:r w:rsidR="00D76AF2">
        <w:rPr>
          <w:rFonts w:hint="cs"/>
          <w:sz w:val="28"/>
          <w:szCs w:val="28"/>
          <w:rtl/>
        </w:rPr>
        <w:t>می‌افروزد</w:t>
      </w:r>
      <w:r w:rsidRPr="00972E5B">
        <w:rPr>
          <w:rFonts w:hint="cs"/>
          <w:sz w:val="28"/>
          <w:szCs w:val="28"/>
          <w:rtl/>
        </w:rPr>
        <w:t xml:space="preserve"> و موجب گشادی عروق و افزایش ضربان قلب </w:t>
      </w:r>
      <w:r w:rsidR="00D76AF2">
        <w:rPr>
          <w:rFonts w:hint="cs"/>
          <w:sz w:val="28"/>
          <w:szCs w:val="28"/>
          <w:rtl/>
        </w:rPr>
        <w:t>می‌شود</w:t>
      </w:r>
      <w:r w:rsidRPr="00972E5B">
        <w:rPr>
          <w:rFonts w:hint="cs"/>
          <w:sz w:val="28"/>
          <w:szCs w:val="28"/>
          <w:rtl/>
        </w:rPr>
        <w:t xml:space="preserve"> لذا درمان ابتدایی شامل </w:t>
      </w:r>
      <w:r w:rsidR="00D76AF2">
        <w:rPr>
          <w:rFonts w:hint="cs"/>
          <w:sz w:val="28"/>
          <w:szCs w:val="28"/>
          <w:rtl/>
        </w:rPr>
        <w:t>روش‌هایی</w:t>
      </w:r>
      <w:r w:rsidRPr="00972E5B">
        <w:rPr>
          <w:rFonts w:hint="cs"/>
          <w:sz w:val="28"/>
          <w:szCs w:val="28"/>
          <w:rtl/>
        </w:rPr>
        <w:t xml:space="preserve"> برای فرونش</w:t>
      </w:r>
      <w:r w:rsidR="00972E5B" w:rsidRPr="00972E5B">
        <w:rPr>
          <w:rFonts w:hint="cs"/>
          <w:sz w:val="28"/>
          <w:szCs w:val="28"/>
          <w:rtl/>
        </w:rPr>
        <w:t>اندن حرارت است. به عنوان مثال «</w:t>
      </w:r>
      <w:r w:rsidRPr="00972E5B">
        <w:rPr>
          <w:rFonts w:hint="cs"/>
          <w:sz w:val="28"/>
          <w:szCs w:val="28"/>
          <w:rtl/>
        </w:rPr>
        <w:t>ابتدا فرد خشمگ</w:t>
      </w:r>
      <w:r w:rsidR="00742A5B">
        <w:rPr>
          <w:rFonts w:hint="cs"/>
          <w:sz w:val="28"/>
          <w:szCs w:val="28"/>
          <w:rtl/>
        </w:rPr>
        <w:t>ین را به شستن دست و رو ب</w:t>
      </w:r>
      <w:r w:rsidR="00D76AF2">
        <w:rPr>
          <w:rFonts w:hint="cs"/>
          <w:sz w:val="28"/>
          <w:szCs w:val="28"/>
          <w:rtl/>
        </w:rPr>
        <w:t>ا</w:t>
      </w:r>
      <w:r w:rsidR="00D76AF2">
        <w:rPr>
          <w:sz w:val="28"/>
          <w:szCs w:val="28"/>
          <w:rtl/>
        </w:rPr>
        <w:t xml:space="preserve"> </w:t>
      </w:r>
      <w:r w:rsidR="00742A5B">
        <w:rPr>
          <w:rFonts w:hint="cs"/>
          <w:sz w:val="28"/>
          <w:szCs w:val="28"/>
          <w:rtl/>
        </w:rPr>
        <w:t>آب سر</w:t>
      </w:r>
      <w:r w:rsidR="008A6196">
        <w:rPr>
          <w:rFonts w:hint="cs"/>
          <w:sz w:val="28"/>
          <w:szCs w:val="28"/>
          <w:rtl/>
        </w:rPr>
        <w:t>د</w:t>
      </w:r>
      <w:r w:rsidR="008A6196">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&lt;EndNote&gt;&lt;Cite&gt;&lt;RecNum&gt;269&lt;/RecNum&gt;&lt;record&gt;&lt;rec-number&gt;269&lt;/rec-number&gt;&lt;foreign-keys&gt;&lt;key app="EN" db-id="eezwrppszv0fxxeesz85taru5wpx2pzezevw"&gt;269&lt;/key&gt;&lt;/foreign-keys&gt;&lt;ref-type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بلخی</w:instrText>
      </w:r>
      <w:r w:rsidR="00917FD9">
        <w:rPr>
          <w:sz w:val="28"/>
          <w:szCs w:val="28"/>
          <w:rtl/>
        </w:rPr>
        <w:instrText xml:space="preserve"> </w:instrText>
      </w:r>
      <w:r w:rsidR="00917FD9">
        <w:rPr>
          <w:rFonts w:hint="cs"/>
          <w:sz w:val="28"/>
          <w:szCs w:val="28"/>
          <w:rtl/>
        </w:rPr>
        <w:instrText>احمد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سهل،</w:instrText>
      </w:r>
      <w:r w:rsidR="00917FD9">
        <w:rPr>
          <w:sz w:val="28"/>
          <w:szCs w:val="28"/>
          <w:rtl/>
        </w:rPr>
        <w:instrText xml:space="preserve"> </w:instrText>
      </w:r>
      <w:r w:rsidR="00917FD9">
        <w:rPr>
          <w:rFonts w:hint="cs"/>
          <w:sz w:val="28"/>
          <w:szCs w:val="28"/>
          <w:rtl/>
        </w:rPr>
        <w:instrText>مصالح</w:instrText>
      </w:r>
      <w:r w:rsidR="00917FD9">
        <w:rPr>
          <w:sz w:val="28"/>
          <w:szCs w:val="28"/>
          <w:rtl/>
        </w:rPr>
        <w:instrText xml:space="preserve"> </w:instrText>
      </w:r>
      <w:r w:rsidR="00917FD9">
        <w:rPr>
          <w:rFonts w:hint="cs"/>
          <w:sz w:val="28"/>
          <w:szCs w:val="28"/>
          <w:rtl/>
        </w:rPr>
        <w:instrText>الابدان</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الانفس،</w:instrText>
      </w:r>
      <w:r w:rsidR="00917FD9">
        <w:rPr>
          <w:sz w:val="28"/>
          <w:szCs w:val="28"/>
          <w:rtl/>
        </w:rPr>
        <w:instrText xml:space="preserve"> </w:instrText>
      </w:r>
      <w:r w:rsidR="00917FD9">
        <w:rPr>
          <w:rFonts w:hint="cs"/>
          <w:sz w:val="28"/>
          <w:szCs w:val="28"/>
          <w:rtl/>
        </w:rPr>
        <w:instrText>نشرمؤسسه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564-507&lt;/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(89)</w:t>
      </w:r>
      <w:r w:rsidR="007F6700">
        <w:rPr>
          <w:sz w:val="28"/>
          <w:szCs w:val="28"/>
          <w:rtl/>
        </w:rPr>
        <w:fldChar w:fldCharType="end"/>
      </w:r>
      <w:r w:rsidR="00EE5CD7">
        <w:rPr>
          <w:rFonts w:hint="cs"/>
          <w:sz w:val="28"/>
          <w:szCs w:val="28"/>
          <w:rtl/>
        </w:rPr>
        <w:t xml:space="preserve">، </w:t>
      </w:r>
      <w:r w:rsidRPr="00972E5B">
        <w:rPr>
          <w:rFonts w:hint="cs"/>
          <w:sz w:val="28"/>
          <w:szCs w:val="28"/>
          <w:rtl/>
        </w:rPr>
        <w:t xml:space="preserve">شنیدن </w:t>
      </w:r>
      <w:r w:rsidR="00D76AF2">
        <w:rPr>
          <w:rFonts w:hint="cs"/>
          <w:sz w:val="28"/>
          <w:szCs w:val="28"/>
          <w:rtl/>
        </w:rPr>
        <w:t>سخن‌های</w:t>
      </w:r>
      <w:r w:rsidRPr="00972E5B">
        <w:rPr>
          <w:rFonts w:hint="cs"/>
          <w:sz w:val="28"/>
          <w:szCs w:val="28"/>
          <w:rtl/>
        </w:rPr>
        <w:t xml:space="preserve"> نغز و حکایات خنده دار و </w:t>
      </w:r>
      <w:r w:rsidR="00D76AF2">
        <w:rPr>
          <w:rFonts w:hint="cs"/>
          <w:sz w:val="28"/>
          <w:szCs w:val="28"/>
          <w:rtl/>
        </w:rPr>
        <w:t>بازی‌های</w:t>
      </w:r>
      <w:r w:rsidRPr="00972E5B">
        <w:rPr>
          <w:rFonts w:hint="cs"/>
          <w:sz w:val="28"/>
          <w:szCs w:val="28"/>
          <w:rtl/>
        </w:rPr>
        <w:t xml:space="preserve"> عجیب و خواب راحت و جمع کردن دوستان نزدیک علاج کنند که خود سبب کاهش التهابات و هیجانات روحی </w:t>
      </w:r>
      <w:r w:rsidR="00D76AF2">
        <w:rPr>
          <w:rFonts w:hint="cs"/>
          <w:sz w:val="28"/>
          <w:szCs w:val="28"/>
          <w:rtl/>
        </w:rPr>
        <w:t>می‌شود</w:t>
      </w:r>
      <w:r w:rsidRPr="00972E5B">
        <w:rPr>
          <w:rFonts w:hint="cs"/>
          <w:sz w:val="28"/>
          <w:szCs w:val="28"/>
          <w:rtl/>
        </w:rPr>
        <w:t xml:space="preserve">، سپس تدابیر و </w:t>
      </w:r>
      <w:r w:rsidR="00D76AF2">
        <w:rPr>
          <w:rFonts w:hint="cs"/>
          <w:sz w:val="28"/>
          <w:szCs w:val="28"/>
          <w:rtl/>
        </w:rPr>
        <w:t>شربت‌های</w:t>
      </w:r>
      <w:r w:rsidRPr="00972E5B">
        <w:rPr>
          <w:rFonts w:hint="cs"/>
          <w:sz w:val="28"/>
          <w:szCs w:val="28"/>
          <w:rtl/>
        </w:rPr>
        <w:t xml:space="preserve"> خنک کننده به کار برند و در حال خشم پرده بوسلیک م</w:t>
      </w:r>
      <w:r w:rsidR="00742A5B">
        <w:rPr>
          <w:rFonts w:hint="cs"/>
          <w:sz w:val="28"/>
          <w:szCs w:val="28"/>
          <w:rtl/>
        </w:rPr>
        <w:t xml:space="preserve">وسیقی یا پرده نیشابوری نوازند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&lt;EndNote&gt;&lt;Cite&gt;&lt;RecNum&gt;252&lt;/RecNum&gt;&lt;record&gt;&lt;rec-number&gt;252&lt;/rec-number&gt;&lt;foreign-keys&gt;&lt;key app="EN" db-id="eezwrppszv0fxxeesz85taru5wpx2pzezevw"&gt;252&lt;/key&gt;&lt;/foreign-keys&gt;&lt;ref-type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جرجانی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ذخیره</w:instrText>
      </w:r>
      <w:r w:rsidR="00917FD9">
        <w:rPr>
          <w:sz w:val="28"/>
          <w:szCs w:val="28"/>
          <w:rtl/>
        </w:rPr>
        <w:instrText xml:space="preserve"> </w:instrText>
      </w:r>
      <w:r w:rsidR="00917FD9">
        <w:rPr>
          <w:rFonts w:hint="cs"/>
          <w:sz w:val="28"/>
          <w:szCs w:val="28"/>
          <w:rtl/>
        </w:rPr>
        <w:instrText>خوارزمشاهی،</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سعیدی</w:instrText>
      </w:r>
      <w:r w:rsidR="00917FD9">
        <w:rPr>
          <w:sz w:val="28"/>
          <w:szCs w:val="28"/>
          <w:rtl/>
        </w:rPr>
        <w:instrText xml:space="preserve"> </w:instrText>
      </w:r>
      <w:r w:rsidR="00917FD9">
        <w:rPr>
          <w:rFonts w:hint="cs"/>
          <w:sz w:val="28"/>
          <w:szCs w:val="28"/>
          <w:rtl/>
        </w:rPr>
        <w:instrText>سیرجانی،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انتشارات</w:instrText>
      </w:r>
      <w:r w:rsidR="00917FD9">
        <w:rPr>
          <w:sz w:val="28"/>
          <w:szCs w:val="28"/>
          <w:rtl/>
        </w:rPr>
        <w:instrText xml:space="preserve"> </w:instrText>
      </w:r>
      <w:r w:rsidR="00917FD9">
        <w:rPr>
          <w:rFonts w:hint="cs"/>
          <w:sz w:val="28"/>
          <w:szCs w:val="28"/>
          <w:rtl/>
        </w:rPr>
        <w:instrText>فرهنگ</w:instrText>
      </w:r>
      <w:r w:rsidR="00917FD9">
        <w:rPr>
          <w:sz w:val="28"/>
          <w:szCs w:val="28"/>
          <w:rtl/>
        </w:rPr>
        <w:instrText xml:space="preserve"> </w:instrText>
      </w:r>
      <w:r w:rsidR="00917FD9">
        <w:rPr>
          <w:rFonts w:hint="cs"/>
          <w:sz w:val="28"/>
          <w:szCs w:val="28"/>
          <w:rtl/>
        </w:rPr>
        <w:instrText>ایران،</w:instrText>
      </w:r>
      <w:r w:rsidR="00917FD9">
        <w:rPr>
          <w:sz w:val="28"/>
          <w:szCs w:val="28"/>
          <w:rtl/>
        </w:rPr>
        <w:instrText xml:space="preserve"> 1355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68-59</w:instrText>
      </w:r>
      <w:r w:rsidR="00917FD9">
        <w:rPr>
          <w:rFonts w:hint="cs"/>
          <w:sz w:val="28"/>
          <w:szCs w:val="28"/>
          <w:rtl/>
        </w:rPr>
        <w:instrText>،</w:instrText>
      </w:r>
      <w:r w:rsidR="00917FD9">
        <w:rPr>
          <w:sz w:val="28"/>
          <w:szCs w:val="28"/>
          <w:rtl/>
        </w:rPr>
        <w:instrText xml:space="preserve"> 113</w:instrText>
      </w:r>
      <w:r w:rsidR="00917FD9">
        <w:rPr>
          <w:rFonts w:hint="cs"/>
          <w:sz w:val="28"/>
          <w:szCs w:val="28"/>
          <w:rtl/>
        </w:rPr>
        <w:instrText>،</w:instrText>
      </w:r>
      <w:r w:rsidR="00917FD9">
        <w:rPr>
          <w:sz w:val="28"/>
          <w:szCs w:val="28"/>
          <w:rtl/>
        </w:rPr>
        <w:instrText xml:space="preserve"> 206</w:instrText>
      </w:r>
      <w:r w:rsidR="00917FD9">
        <w:rPr>
          <w:rFonts w:hint="cs"/>
          <w:sz w:val="28"/>
          <w:szCs w:val="28"/>
          <w:rtl/>
        </w:rPr>
        <w:instrText>،</w:instrText>
      </w:r>
      <w:r w:rsidR="00917FD9">
        <w:rPr>
          <w:sz w:val="28"/>
          <w:szCs w:val="28"/>
          <w:rtl/>
        </w:rPr>
        <w:instrText xml:space="preserve"> 207</w:instrText>
      </w:r>
      <w:r w:rsidR="00917FD9">
        <w:rPr>
          <w:rFonts w:hint="cs"/>
          <w:sz w:val="28"/>
          <w:szCs w:val="28"/>
          <w:rtl/>
        </w:rPr>
        <w:instrText>،</w:instrText>
      </w:r>
      <w:r w:rsidR="00917FD9">
        <w:rPr>
          <w:sz w:val="28"/>
          <w:szCs w:val="28"/>
          <w:rtl/>
        </w:rPr>
        <w:instrText xml:space="preserve"> 269-265</w:instrText>
      </w:r>
      <w:r w:rsidR="00917FD9">
        <w:rPr>
          <w:rFonts w:hint="cs"/>
          <w:sz w:val="28"/>
          <w:szCs w:val="28"/>
          <w:rtl/>
        </w:rPr>
        <w:instrText>،</w:instrText>
      </w:r>
      <w:r w:rsidR="00917FD9">
        <w:rPr>
          <w:sz w:val="28"/>
          <w:szCs w:val="28"/>
          <w:rtl/>
        </w:rPr>
        <w:instrText>&lt;/</w:instrText>
      </w:r>
      <w:r w:rsidR="00917FD9">
        <w:rPr>
          <w:sz w:val="28"/>
          <w:szCs w:val="28"/>
        </w:rPr>
        <w:instrText>style&gt;&lt;style face="normal" font="default" size="100%"&gt;.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(72)</w:t>
      </w:r>
      <w:r w:rsidR="007F6700">
        <w:rPr>
          <w:sz w:val="28"/>
          <w:szCs w:val="28"/>
          <w:rtl/>
        </w:rPr>
        <w:fldChar w:fldCharType="end"/>
      </w:r>
      <w:r w:rsidR="008A6196">
        <w:rPr>
          <w:sz w:val="28"/>
          <w:szCs w:val="28"/>
          <w:rtl/>
        </w:rPr>
        <w:t>.»</w:t>
      </w:r>
      <w:r w:rsidR="00EE5CD7" w:rsidRPr="00BE1475">
        <w:rPr>
          <w:rFonts w:ascii="Calibri" w:eastAsia="Calibri" w:hAnsi="Calibri"/>
          <w:sz w:val="18"/>
          <w:szCs w:val="18"/>
          <w:rtl/>
        </w:rPr>
        <w:t xml:space="preserve"> </w:t>
      </w:r>
    </w:p>
    <w:p w:rsidR="00BE1475" w:rsidRPr="00BE1475" w:rsidRDefault="00FC61C1" w:rsidP="0093702B">
      <w:pPr>
        <w:spacing w:line="240" w:lineRule="auto"/>
        <w:jc w:val="both"/>
        <w:rPr>
          <w:sz w:val="18"/>
          <w:szCs w:val="18"/>
          <w:rtl/>
        </w:rPr>
      </w:pPr>
      <w:r w:rsidRPr="00972E5B">
        <w:rPr>
          <w:rFonts w:hint="cs"/>
          <w:sz w:val="28"/>
          <w:szCs w:val="28"/>
          <w:rtl/>
        </w:rPr>
        <w:t>پرهیز از ورزش سنگین و حرکات شدید، پرهیز از افراط در جماع، پرهیز از غذاهای حیوانی و مصرف بیشتر غذاهای نباتی و انجام فصد از تدابیر درمانی در این عرض نفسانی است</w:t>
      </w:r>
      <w:r w:rsidR="00742A5B">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&lt;EndNote&gt;&lt;Cite&gt;&lt;RecNum&gt;288&lt;/RecNum&gt;&lt;record&gt;&lt;rec-number&gt;288&lt;/rec-number&gt;&lt;foreign-keys&gt;&lt;key app="EN" db-id="eezwrppszv0fxxeesz85taru5wpx2pzezevw"&gt;288&lt;/key&gt;&lt;/foreign-keys&gt;&lt;ref-type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کلوت</w:instrText>
      </w:r>
      <w:r w:rsidR="00917FD9">
        <w:rPr>
          <w:sz w:val="28"/>
          <w:szCs w:val="28"/>
          <w:rtl/>
        </w:rPr>
        <w:instrText xml:space="preserve"> </w:instrText>
      </w:r>
      <w:r w:rsidR="00917FD9">
        <w:rPr>
          <w:rFonts w:hint="cs"/>
          <w:sz w:val="28"/>
          <w:szCs w:val="28"/>
          <w:rtl/>
        </w:rPr>
        <w:instrText>بک،کنوز</w:instrText>
      </w:r>
      <w:r w:rsidR="00917FD9">
        <w:rPr>
          <w:sz w:val="28"/>
          <w:szCs w:val="28"/>
          <w:rtl/>
        </w:rPr>
        <w:instrText xml:space="preserve"> </w:instrText>
      </w:r>
      <w:r w:rsidR="00917FD9">
        <w:rPr>
          <w:rFonts w:hint="cs"/>
          <w:sz w:val="28"/>
          <w:szCs w:val="28"/>
          <w:rtl/>
        </w:rPr>
        <w:instrText>الصحه</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یواقیت</w:instrText>
      </w:r>
      <w:r w:rsidR="00917FD9">
        <w:rPr>
          <w:sz w:val="28"/>
          <w:szCs w:val="28"/>
          <w:rtl/>
        </w:rPr>
        <w:instrText xml:space="preserve"> </w:instrText>
      </w:r>
      <w:r w:rsidR="00917FD9">
        <w:rPr>
          <w:rFonts w:hint="cs"/>
          <w:sz w:val="28"/>
          <w:szCs w:val="28"/>
          <w:rtl/>
        </w:rPr>
        <w:instrText>المنحه،</w:instrText>
      </w:r>
      <w:r w:rsidR="00917FD9">
        <w:rPr>
          <w:sz w:val="28"/>
          <w:szCs w:val="28"/>
          <w:rtl/>
        </w:rPr>
        <w:instrText xml:space="preserve"> </w:instrText>
      </w:r>
      <w:r w:rsidR="00917FD9">
        <w:rPr>
          <w:rFonts w:hint="cs"/>
          <w:sz w:val="28"/>
          <w:szCs w:val="28"/>
          <w:rtl/>
        </w:rPr>
        <w:instrText>مترجم</w:instrText>
      </w:r>
      <w:r w:rsidR="00917FD9">
        <w:rPr>
          <w:sz w:val="28"/>
          <w:szCs w:val="28"/>
          <w:rtl/>
        </w:rPr>
        <w:instrText xml:space="preserve">: </w:instrText>
      </w:r>
      <w:r w:rsidR="00917FD9">
        <w:rPr>
          <w:rFonts w:hint="cs"/>
          <w:sz w:val="28"/>
          <w:szCs w:val="28"/>
          <w:rtl/>
        </w:rPr>
        <w:instrText>افندی</w:instrText>
      </w:r>
      <w:r w:rsidR="00917FD9">
        <w:rPr>
          <w:sz w:val="28"/>
          <w:szCs w:val="28"/>
          <w:rtl/>
        </w:rPr>
        <w:instrText xml:space="preserve"> </w:instrText>
      </w:r>
      <w:r w:rsidR="00917FD9">
        <w:rPr>
          <w:rFonts w:hint="cs"/>
          <w:sz w:val="28"/>
          <w:szCs w:val="28"/>
          <w:rtl/>
        </w:rPr>
        <w:instrText>شافعی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1382</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51</w:instrText>
      </w:r>
      <w:r w:rsidR="00917FD9">
        <w:rPr>
          <w:rFonts w:hint="cs"/>
          <w:sz w:val="28"/>
          <w:szCs w:val="28"/>
          <w:rtl/>
        </w:rPr>
        <w:instrText>،</w:instrText>
      </w:r>
      <w:r w:rsidR="00917FD9">
        <w:rPr>
          <w:sz w:val="28"/>
          <w:szCs w:val="28"/>
          <w:rtl/>
        </w:rPr>
        <w:instrText xml:space="preserve"> 52</w:instrText>
      </w:r>
      <w:r w:rsidR="00917FD9">
        <w:rPr>
          <w:rFonts w:hint="cs"/>
          <w:sz w:val="28"/>
          <w:szCs w:val="28"/>
          <w:rtl/>
        </w:rPr>
        <w:instrText>،</w:instrText>
      </w:r>
      <w:r w:rsidR="00917FD9">
        <w:rPr>
          <w:sz w:val="28"/>
          <w:szCs w:val="28"/>
          <w:rtl/>
        </w:rPr>
        <w:instrText xml:space="preserve"> 54&lt;/</w:instrText>
      </w:r>
      <w:r w:rsidR="00917FD9">
        <w:rPr>
          <w:sz w:val="28"/>
          <w:szCs w:val="28"/>
        </w:rPr>
        <w:instrText>style&gt;&lt;style face="normal" font="default" size="100%"&gt;.&lt;/style</w:instrText>
      </w:r>
      <w:r w:rsidR="00917FD9">
        <w:rPr>
          <w:sz w:val="28"/>
          <w:szCs w:val="28"/>
          <w:rtl/>
        </w:rPr>
        <w:instrText>&gt;&lt;/</w:instrText>
      </w:r>
      <w:r w:rsidR="00917FD9">
        <w:rPr>
          <w:sz w:val="28"/>
          <w:szCs w:val="28"/>
        </w:rPr>
        <w:instrTex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(108)</w:t>
      </w:r>
      <w:r w:rsidR="007F6700">
        <w:rPr>
          <w:sz w:val="28"/>
          <w:szCs w:val="28"/>
          <w:rtl/>
        </w:rPr>
        <w:fldChar w:fldCharType="end"/>
      </w:r>
      <w:r w:rsidR="00BE1475" w:rsidRPr="00972E5B">
        <w:rPr>
          <w:rFonts w:hint="cs"/>
          <w:sz w:val="28"/>
          <w:szCs w:val="28"/>
          <w:rtl/>
        </w:rPr>
        <w:t>.</w:t>
      </w:r>
      <w:r w:rsidR="00EE5CD7" w:rsidRPr="00BE1475">
        <w:rPr>
          <w:sz w:val="18"/>
          <w:szCs w:val="18"/>
          <w:rtl/>
        </w:rPr>
        <w:t xml:space="preserve"> </w:t>
      </w:r>
    </w:p>
    <w:p w:rsidR="00AE1FD9" w:rsidRPr="006B1C32" w:rsidRDefault="00742A5B" w:rsidP="002C04D8">
      <w:pPr>
        <w:spacing w:line="240" w:lineRule="auto"/>
        <w:jc w:val="both"/>
        <w:rPr>
          <w:sz w:val="28"/>
          <w:szCs w:val="28"/>
        </w:rPr>
      </w:pPr>
      <w:r>
        <w:rPr>
          <w:rFonts w:hint="cs"/>
          <w:sz w:val="28"/>
          <w:szCs w:val="28"/>
          <w:rtl/>
        </w:rPr>
        <w:t>در مورد راهکارهای</w:t>
      </w:r>
      <w:r w:rsidR="00AE1FD9" w:rsidRPr="006B1C32">
        <w:rPr>
          <w:rFonts w:hint="cs"/>
          <w:sz w:val="28"/>
          <w:szCs w:val="28"/>
          <w:rtl/>
        </w:rPr>
        <w:t xml:space="preserve"> کنترل خشم نیز </w:t>
      </w:r>
      <w:r w:rsidR="00D76AF2">
        <w:rPr>
          <w:rFonts w:hint="cs"/>
          <w:sz w:val="28"/>
          <w:szCs w:val="28"/>
          <w:rtl/>
        </w:rPr>
        <w:t>دستورالعمل‌های</w:t>
      </w:r>
      <w:r w:rsidR="00AE1FD9" w:rsidRPr="006B1C32">
        <w:rPr>
          <w:rFonts w:hint="cs"/>
          <w:sz w:val="28"/>
          <w:szCs w:val="28"/>
          <w:rtl/>
        </w:rPr>
        <w:t xml:space="preserve"> متنوعی داده شده است</w:t>
      </w:r>
      <w:r w:rsidR="008A6196">
        <w:rPr>
          <w:rFonts w:hint="cs"/>
          <w:sz w:val="28"/>
          <w:szCs w:val="28"/>
          <w:rtl/>
        </w:rPr>
        <w:t>،</w:t>
      </w:r>
      <w:r w:rsidR="00AE1FD9" w:rsidRPr="006B1C32">
        <w:rPr>
          <w:rFonts w:hint="cs"/>
          <w:sz w:val="28"/>
          <w:szCs w:val="28"/>
          <w:rtl/>
        </w:rPr>
        <w:t xml:space="preserve"> اینکه شیطان </w:t>
      </w:r>
      <w:r w:rsidR="00D76AF2">
        <w:rPr>
          <w:rFonts w:hint="cs"/>
          <w:sz w:val="28"/>
          <w:szCs w:val="28"/>
          <w:rtl/>
        </w:rPr>
        <w:t>به</w:t>
      </w:r>
      <w:r w:rsidR="00D76AF2">
        <w:rPr>
          <w:sz w:val="28"/>
          <w:szCs w:val="28"/>
          <w:rtl/>
        </w:rPr>
        <w:t xml:space="preserve"> </w:t>
      </w:r>
      <w:r w:rsidR="00D76AF2">
        <w:rPr>
          <w:rFonts w:hint="cs"/>
          <w:sz w:val="28"/>
          <w:szCs w:val="28"/>
          <w:rtl/>
        </w:rPr>
        <w:t>هنگام</w:t>
      </w:r>
      <w:r w:rsidR="00AE1FD9" w:rsidRPr="006B1C32">
        <w:rPr>
          <w:rFonts w:hint="cs"/>
          <w:sz w:val="28"/>
          <w:szCs w:val="28"/>
          <w:rtl/>
        </w:rPr>
        <w:t xml:space="preserve"> خشم از هر زمان </w:t>
      </w:r>
      <w:r>
        <w:rPr>
          <w:rFonts w:hint="cs"/>
          <w:sz w:val="28"/>
          <w:szCs w:val="28"/>
          <w:rtl/>
        </w:rPr>
        <w:t xml:space="preserve">دیگر </w:t>
      </w:r>
      <w:r w:rsidR="00AE1FD9" w:rsidRPr="006B1C32">
        <w:rPr>
          <w:rFonts w:hint="cs"/>
          <w:sz w:val="28"/>
          <w:szCs w:val="28"/>
          <w:rtl/>
        </w:rPr>
        <w:t xml:space="preserve">به انسان نزدیکتر است و اینکه زمان غضب برای اخذ تصمیم مناسب نیست و اینکه در هنگام غضب با تغییر وضعیت گامی در جهت کنترل خشم برداشته شود </w:t>
      </w:r>
      <w:r w:rsidR="00D76AF2">
        <w:rPr>
          <w:rFonts w:hint="cs"/>
          <w:sz w:val="28"/>
          <w:szCs w:val="28"/>
          <w:rtl/>
        </w:rPr>
        <w:t>نمونه‌هایی</w:t>
      </w:r>
      <w:r w:rsidR="00AE1FD9" w:rsidRPr="006B1C32">
        <w:rPr>
          <w:rFonts w:hint="cs"/>
          <w:sz w:val="28"/>
          <w:szCs w:val="28"/>
          <w:rtl/>
        </w:rPr>
        <w:t xml:space="preserve"> از </w:t>
      </w:r>
      <w:r w:rsidR="00D76AF2">
        <w:rPr>
          <w:rFonts w:hint="cs"/>
          <w:sz w:val="28"/>
          <w:szCs w:val="28"/>
          <w:rtl/>
        </w:rPr>
        <w:t>ده‌ها</w:t>
      </w:r>
      <w:r w:rsidR="00AE1FD9" w:rsidRPr="006B1C32">
        <w:rPr>
          <w:rFonts w:hint="cs"/>
          <w:sz w:val="28"/>
          <w:szCs w:val="28"/>
          <w:rtl/>
        </w:rPr>
        <w:t xml:space="preserve"> رهنمود اسلامی برای این بلای </w:t>
      </w:r>
      <w:r w:rsidR="002C04D8">
        <w:rPr>
          <w:rFonts w:hint="cs"/>
          <w:sz w:val="28"/>
          <w:szCs w:val="28"/>
          <w:rtl/>
        </w:rPr>
        <w:t>مخل سلامتی</w:t>
      </w:r>
      <w:r w:rsidR="00AE1FD9" w:rsidRPr="006B1C32">
        <w:rPr>
          <w:rFonts w:hint="cs"/>
          <w:sz w:val="28"/>
          <w:szCs w:val="28"/>
          <w:rtl/>
        </w:rPr>
        <w:t xml:space="preserve"> است و بالاخره قرآن کریم غیظ یعنی فرو خوردن را از </w:t>
      </w:r>
      <w:r w:rsidR="00D76AF2">
        <w:rPr>
          <w:rFonts w:hint="cs"/>
          <w:sz w:val="28"/>
          <w:szCs w:val="28"/>
          <w:rtl/>
        </w:rPr>
        <w:t>نشانه‌های</w:t>
      </w:r>
      <w:r w:rsidR="00AE1FD9" w:rsidRPr="006B1C32">
        <w:rPr>
          <w:rFonts w:hint="cs"/>
          <w:sz w:val="28"/>
          <w:szCs w:val="28"/>
          <w:rtl/>
        </w:rPr>
        <w:t xml:space="preserve"> نیکوکاران </w:t>
      </w:r>
      <w:r w:rsidR="00D76AF2">
        <w:rPr>
          <w:rFonts w:hint="cs"/>
          <w:sz w:val="28"/>
          <w:szCs w:val="28"/>
          <w:rtl/>
        </w:rPr>
        <w:t>می‌شناسد</w:t>
      </w:r>
      <w:r w:rsidR="00AE1FD9" w:rsidRPr="006B1C32">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&lt;EndNote&gt;&lt;Cite&gt;&lt;RecNum&gt;176&lt;/RecNum&gt;&lt;record&gt;&lt;rec-number&gt;176&lt;/rec-number&gt;&lt;foreign-keys&gt;&lt;key app="EN" db-id="eezwrppszv0fxxeesz85taru5wpx2pzezevw"&gt;176&lt;/key&gt;&lt;/foreign-keys&gt;&lt;ref-type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اصفهانی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مهدی،</w:instrText>
      </w:r>
      <w:r w:rsidR="00917FD9">
        <w:rPr>
          <w:sz w:val="28"/>
          <w:szCs w:val="28"/>
          <w:rtl/>
        </w:rPr>
        <w:instrText xml:space="preserve"> </w:instrText>
      </w:r>
      <w:r w:rsidR="00917FD9">
        <w:rPr>
          <w:rFonts w:hint="cs"/>
          <w:sz w:val="28"/>
          <w:szCs w:val="28"/>
          <w:rtl/>
        </w:rPr>
        <w:instrText>آئین</w:instrText>
      </w:r>
      <w:r w:rsidR="00917FD9">
        <w:rPr>
          <w:sz w:val="28"/>
          <w:szCs w:val="28"/>
          <w:rtl/>
        </w:rPr>
        <w:instrText xml:space="preserve"> </w:instrText>
      </w:r>
      <w:r w:rsidR="00917FD9">
        <w:rPr>
          <w:rFonts w:hint="cs"/>
          <w:sz w:val="28"/>
          <w:szCs w:val="28"/>
          <w:rtl/>
        </w:rPr>
        <w:instrText>تندرستی،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تندیس</w:instrText>
      </w:r>
      <w:r w:rsidR="00917FD9">
        <w:rPr>
          <w:sz w:val="28"/>
          <w:szCs w:val="28"/>
          <w:rtl/>
        </w:rPr>
        <w:instrText xml:space="preserve"> </w:instrText>
      </w:r>
      <w:r w:rsidR="00917FD9">
        <w:rPr>
          <w:rFonts w:hint="cs"/>
          <w:sz w:val="28"/>
          <w:szCs w:val="28"/>
          <w:rtl/>
        </w:rPr>
        <w:instrText>،</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440-419&lt;/</w:instrText>
      </w:r>
      <w:r w:rsidR="00917FD9">
        <w:rPr>
          <w:sz w:val="28"/>
          <w:szCs w:val="28"/>
        </w:rPr>
        <w:instrText>style&gt;&lt;style face="normal" font="default" size="100%"&gt; .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2C04D8">
        <w:rPr>
          <w:sz w:val="28"/>
          <w:szCs w:val="28"/>
          <w:rtl/>
        </w:rPr>
        <w:t>(4)</w:t>
      </w:r>
      <w:r w:rsidR="007F6700">
        <w:rPr>
          <w:sz w:val="28"/>
          <w:szCs w:val="28"/>
          <w:rtl/>
        </w:rPr>
        <w:fldChar w:fldCharType="end"/>
      </w:r>
      <w:r w:rsidR="00AE1FD9" w:rsidRPr="006B1C32">
        <w:rPr>
          <w:rFonts w:hint="cs"/>
          <w:sz w:val="28"/>
          <w:szCs w:val="28"/>
          <w:rtl/>
        </w:rPr>
        <w:t>.</w:t>
      </w:r>
    </w:p>
    <w:p w:rsidR="00597647" w:rsidRPr="00D71557" w:rsidRDefault="00597647" w:rsidP="003230CA">
      <w:pPr>
        <w:pStyle w:val="Heading1"/>
        <w:rPr>
          <w:sz w:val="18"/>
          <w:szCs w:val="18"/>
          <w:rtl/>
        </w:rPr>
      </w:pPr>
      <w:bookmarkStart w:id="24" w:name="غم"/>
      <w:r>
        <w:rPr>
          <w:rFonts w:hint="cs"/>
          <w:rtl/>
        </w:rPr>
        <w:t>غم</w:t>
      </w:r>
    </w:p>
    <w:bookmarkEnd w:id="24"/>
    <w:p w:rsidR="003C49E1" w:rsidRDefault="003C49E1" w:rsidP="003230CA">
      <w:pPr>
        <w:pStyle w:val="Heading2"/>
        <w:rPr>
          <w:rtl/>
        </w:rPr>
      </w:pPr>
      <w:r>
        <w:rPr>
          <w:rFonts w:hint="cs"/>
          <w:rtl/>
        </w:rPr>
        <w:t>تعریف غم</w:t>
      </w:r>
    </w:p>
    <w:p w:rsidR="00FC1BBC" w:rsidRDefault="00FC1BBC" w:rsidP="005A3CBE">
      <w:pPr>
        <w:pStyle w:val="Heading3"/>
        <w:rPr>
          <w:rtl/>
        </w:rPr>
      </w:pPr>
      <w:r>
        <w:rPr>
          <w:rFonts w:hint="cs"/>
          <w:rtl/>
        </w:rPr>
        <w:t>اقوال حکما</w:t>
      </w:r>
    </w:p>
    <w:p w:rsidR="00B121BF" w:rsidRDefault="00FC1BBC" w:rsidP="0093702B">
      <w:pPr>
        <w:spacing w:after="0" w:line="240" w:lineRule="auto"/>
        <w:jc w:val="both"/>
        <w:rPr>
          <w:sz w:val="18"/>
          <w:szCs w:val="18"/>
          <w:rtl/>
        </w:rPr>
      </w:pPr>
      <w:r w:rsidRPr="00D71557">
        <w:rPr>
          <w:rFonts w:hint="cs"/>
          <w:sz w:val="28"/>
          <w:szCs w:val="28"/>
          <w:rtl/>
        </w:rPr>
        <w:t xml:space="preserve">غم </w:t>
      </w:r>
      <w:r w:rsidR="00D76AF2">
        <w:rPr>
          <w:rFonts w:hint="cs"/>
          <w:sz w:val="28"/>
          <w:szCs w:val="28"/>
          <w:rtl/>
        </w:rPr>
        <w:t>قوی‌ترین</w:t>
      </w:r>
      <w:r w:rsidR="004F5704" w:rsidRPr="00D71557">
        <w:rPr>
          <w:rFonts w:hint="cs"/>
          <w:sz w:val="28"/>
          <w:szCs w:val="28"/>
          <w:rtl/>
        </w:rPr>
        <w:t xml:space="preserve"> سبب بیماری نفس است</w:t>
      </w:r>
      <w:r w:rsidR="00D71557">
        <w:rPr>
          <w:rFonts w:hint="cs"/>
          <w:sz w:val="28"/>
          <w:szCs w:val="28"/>
          <w:rtl/>
        </w:rPr>
        <w:t>.</w:t>
      </w:r>
      <w:r>
        <w:rPr>
          <w:rFonts w:hint="cs"/>
          <w:sz w:val="28"/>
          <w:szCs w:val="28"/>
          <w:rtl/>
        </w:rPr>
        <w:t xml:space="preserve"> احمد بن سهل در این رابطه </w:t>
      </w:r>
      <w:r w:rsidR="00D76AF2">
        <w:rPr>
          <w:rFonts w:hint="cs"/>
          <w:sz w:val="28"/>
          <w:szCs w:val="28"/>
          <w:rtl/>
        </w:rPr>
        <w:t>می‌فرماید</w:t>
      </w:r>
      <w:r>
        <w:rPr>
          <w:rFonts w:hint="cs"/>
          <w:sz w:val="28"/>
          <w:szCs w:val="28"/>
          <w:rtl/>
        </w:rPr>
        <w:t xml:space="preserve"> </w:t>
      </w:r>
      <w:r w:rsidR="00C70B4C" w:rsidRPr="00D71557">
        <w:rPr>
          <w:rFonts w:hint="cs"/>
          <w:sz w:val="28"/>
          <w:szCs w:val="28"/>
          <w:rtl/>
        </w:rPr>
        <w:t>یخلصُ إلی الانسان، و السرور موضوع بازاء کل محبوب یناله، فالغم أقوی أسباب مرض النفس، و السرور أقوی أسباب صحّتها،</w:t>
      </w:r>
      <w:r w:rsidR="002C04D8">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&lt;EndNote&gt;&lt;Cite&gt;&lt;RecNum&gt;269&lt;/RecNum&gt;&lt;record&gt;&lt;rec-number&gt;269&lt;/rec-number&gt;&lt;foreign-keys&gt;&lt;key app="EN" db-id="eezwrppszv0fxxeesz85taru5wpx2pzezevw"&gt;269&lt;/key&gt;&lt;/foreign-keys&gt;&lt;ref-type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بلخی</w:instrText>
      </w:r>
      <w:r w:rsidR="00917FD9">
        <w:rPr>
          <w:sz w:val="28"/>
          <w:szCs w:val="28"/>
          <w:rtl/>
        </w:rPr>
        <w:instrText xml:space="preserve"> </w:instrText>
      </w:r>
      <w:r w:rsidR="00917FD9">
        <w:rPr>
          <w:rFonts w:hint="cs"/>
          <w:sz w:val="28"/>
          <w:szCs w:val="28"/>
          <w:rtl/>
        </w:rPr>
        <w:instrText>احمد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سهل،</w:instrText>
      </w:r>
      <w:r w:rsidR="00917FD9">
        <w:rPr>
          <w:sz w:val="28"/>
          <w:szCs w:val="28"/>
          <w:rtl/>
        </w:rPr>
        <w:instrText xml:space="preserve"> </w:instrText>
      </w:r>
      <w:r w:rsidR="00917FD9">
        <w:rPr>
          <w:rFonts w:hint="cs"/>
          <w:sz w:val="28"/>
          <w:szCs w:val="28"/>
          <w:rtl/>
        </w:rPr>
        <w:instrText>مصالح</w:instrText>
      </w:r>
      <w:r w:rsidR="00917FD9">
        <w:rPr>
          <w:sz w:val="28"/>
          <w:szCs w:val="28"/>
          <w:rtl/>
        </w:rPr>
        <w:instrText xml:space="preserve"> </w:instrText>
      </w:r>
      <w:r w:rsidR="00917FD9">
        <w:rPr>
          <w:rFonts w:hint="cs"/>
          <w:sz w:val="28"/>
          <w:szCs w:val="28"/>
          <w:rtl/>
        </w:rPr>
        <w:instrText>الابدان</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الانفس،</w:instrText>
      </w:r>
      <w:r w:rsidR="00917FD9">
        <w:rPr>
          <w:sz w:val="28"/>
          <w:szCs w:val="28"/>
          <w:rtl/>
        </w:rPr>
        <w:instrText xml:space="preserve"> </w:instrText>
      </w:r>
      <w:r w:rsidR="00917FD9">
        <w:rPr>
          <w:rFonts w:hint="cs"/>
          <w:sz w:val="28"/>
          <w:szCs w:val="28"/>
          <w:rtl/>
        </w:rPr>
        <w:instrText>نشرمؤسسه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564-507&lt;/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(89)</w:t>
      </w:r>
      <w:r w:rsidR="007F6700">
        <w:rPr>
          <w:sz w:val="28"/>
          <w:szCs w:val="28"/>
          <w:rtl/>
        </w:rPr>
        <w:fldChar w:fldCharType="end"/>
      </w:r>
      <w:r w:rsidR="00C70B4C" w:rsidRPr="00D71557">
        <w:rPr>
          <w:rFonts w:hint="cs"/>
          <w:sz w:val="24"/>
          <w:szCs w:val="24"/>
          <w:rtl/>
        </w:rPr>
        <w:t xml:space="preserve"> </w:t>
      </w:r>
      <w:r w:rsidR="00285275" w:rsidRPr="00DE5D22">
        <w:rPr>
          <w:rFonts w:hint="cs"/>
          <w:sz w:val="28"/>
          <w:szCs w:val="28"/>
          <w:rtl/>
        </w:rPr>
        <w:t xml:space="preserve">و غم کیفیتی است نفسانی که </w:t>
      </w:r>
      <w:r w:rsidR="00D76AF2">
        <w:rPr>
          <w:rFonts w:hint="cs"/>
          <w:sz w:val="28"/>
          <w:szCs w:val="28"/>
          <w:rtl/>
        </w:rPr>
        <w:t>به</w:t>
      </w:r>
      <w:r w:rsidR="00D76AF2">
        <w:rPr>
          <w:sz w:val="28"/>
          <w:szCs w:val="28"/>
          <w:rtl/>
        </w:rPr>
        <w:t xml:space="preserve"> </w:t>
      </w:r>
      <w:r w:rsidR="00D76AF2">
        <w:rPr>
          <w:rFonts w:hint="cs"/>
          <w:sz w:val="28"/>
          <w:szCs w:val="28"/>
          <w:rtl/>
        </w:rPr>
        <w:t>تبع</w:t>
      </w:r>
      <w:r w:rsidR="00285275" w:rsidRPr="00DE5D22">
        <w:rPr>
          <w:rFonts w:hint="cs"/>
          <w:sz w:val="28"/>
          <w:szCs w:val="28"/>
          <w:rtl/>
        </w:rPr>
        <w:t xml:space="preserve"> او حرکت </w:t>
      </w:r>
      <w:r w:rsidR="00D76AF2">
        <w:rPr>
          <w:rFonts w:hint="cs"/>
          <w:sz w:val="28"/>
          <w:szCs w:val="28"/>
          <w:rtl/>
        </w:rPr>
        <w:t>می‌کند</w:t>
      </w:r>
      <w:r w:rsidR="00285275" w:rsidRPr="00DE5D22">
        <w:rPr>
          <w:rFonts w:hint="cs"/>
          <w:sz w:val="28"/>
          <w:szCs w:val="28"/>
          <w:rtl/>
        </w:rPr>
        <w:t xml:space="preserve"> روح</w:t>
      </w:r>
      <w:r w:rsidR="00EB1B20" w:rsidRPr="00DE5D22">
        <w:rPr>
          <w:rFonts w:hint="cs"/>
          <w:sz w:val="28"/>
          <w:szCs w:val="28"/>
          <w:rtl/>
        </w:rPr>
        <w:t xml:space="preserve"> </w:t>
      </w:r>
      <w:r w:rsidR="006A3FA9">
        <w:rPr>
          <w:rFonts w:hint="cs"/>
          <w:sz w:val="28"/>
          <w:szCs w:val="28"/>
          <w:rtl/>
        </w:rPr>
        <w:t xml:space="preserve">به طور </w:t>
      </w:r>
      <w:r w:rsidR="00EB1B20" w:rsidRPr="00DE5D22">
        <w:rPr>
          <w:rFonts w:hint="cs"/>
          <w:sz w:val="28"/>
          <w:szCs w:val="28"/>
          <w:rtl/>
        </w:rPr>
        <w:t>تدریجی</w:t>
      </w:r>
      <w:r w:rsidR="00285275" w:rsidRPr="00DE5D22">
        <w:rPr>
          <w:rFonts w:hint="cs"/>
          <w:sz w:val="28"/>
          <w:szCs w:val="28"/>
          <w:rtl/>
        </w:rPr>
        <w:t xml:space="preserve"> به </w:t>
      </w:r>
      <w:r w:rsidR="006B1C32" w:rsidRPr="00DE5D22">
        <w:rPr>
          <w:rFonts w:hint="cs"/>
          <w:sz w:val="28"/>
          <w:szCs w:val="28"/>
          <w:rtl/>
        </w:rPr>
        <w:t>د</w:t>
      </w:r>
      <w:r w:rsidR="00285275" w:rsidRPr="00DE5D22">
        <w:rPr>
          <w:rFonts w:hint="cs"/>
          <w:sz w:val="28"/>
          <w:szCs w:val="28"/>
          <w:rtl/>
        </w:rPr>
        <w:t>اخل بدن از خوف موذی واقعی</w:t>
      </w:r>
      <w:r>
        <w:rPr>
          <w:rFonts w:hint="cs"/>
          <w:sz w:val="28"/>
          <w:szCs w:val="28"/>
          <w:rtl/>
        </w:rPr>
        <w:t xml:space="preserve"> یا ذهنی</w:t>
      </w:r>
      <w:r w:rsidR="00285275" w:rsidRPr="00DE5D22">
        <w:rPr>
          <w:rFonts w:hint="cs"/>
          <w:sz w:val="28"/>
          <w:szCs w:val="28"/>
          <w:rtl/>
        </w:rPr>
        <w:t xml:space="preserve"> و غم را حزن نیز گویند و ترجمه آن اندوه است</w:t>
      </w:r>
      <w:r w:rsidR="002C04D8">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&lt;EndNote&gt;&lt;Cite&gt;&lt;RecNum&gt;262&lt;/RecNum&gt;&lt;record&gt;&lt;rec-number&gt;262&lt;/rec-number&gt;&lt;foreign-keys&gt;&lt;key app="EN" db-id="eezwrppszv0fxxeesz85taru5wpx2pzezevw"&gt;262&lt;/key&gt;&lt;/foreign-keys&gt;&lt;ref-type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ارزانی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اکبر،</w:instrText>
      </w:r>
      <w:r w:rsidR="00917FD9">
        <w:rPr>
          <w:sz w:val="28"/>
          <w:szCs w:val="28"/>
          <w:rtl/>
        </w:rPr>
        <w:instrText xml:space="preserve"> </w:instrText>
      </w:r>
      <w:r w:rsidR="00917FD9">
        <w:rPr>
          <w:rFonts w:hint="cs"/>
          <w:sz w:val="28"/>
          <w:szCs w:val="28"/>
          <w:rtl/>
        </w:rPr>
        <w:instrText>مفرح</w:instrText>
      </w:r>
      <w:r w:rsidR="00917FD9">
        <w:rPr>
          <w:sz w:val="28"/>
          <w:szCs w:val="28"/>
          <w:rtl/>
        </w:rPr>
        <w:instrText xml:space="preserve"> </w:instrText>
      </w:r>
      <w:r w:rsidR="00917FD9">
        <w:rPr>
          <w:rFonts w:hint="cs"/>
          <w:sz w:val="28"/>
          <w:szCs w:val="28"/>
          <w:rtl/>
        </w:rPr>
        <w:instrText>القلوب،</w:instrText>
      </w:r>
      <w:r w:rsidR="00917FD9">
        <w:rPr>
          <w:sz w:val="28"/>
          <w:szCs w:val="28"/>
          <w:rtl/>
        </w:rPr>
        <w:instrText xml:space="preserve"> </w:instrText>
      </w:r>
      <w:r w:rsidR="00917FD9">
        <w:rPr>
          <w:rFonts w:hint="cs"/>
          <w:sz w:val="28"/>
          <w:szCs w:val="28"/>
          <w:rtl/>
        </w:rPr>
        <w:instrText>مطبعه</w:instrText>
      </w:r>
      <w:r w:rsidR="00917FD9">
        <w:rPr>
          <w:sz w:val="28"/>
          <w:szCs w:val="28"/>
          <w:rtl/>
        </w:rPr>
        <w:instrText xml:space="preserve"> </w:instrText>
      </w:r>
      <w:r w:rsidR="00917FD9">
        <w:rPr>
          <w:rFonts w:hint="cs"/>
          <w:sz w:val="28"/>
          <w:szCs w:val="28"/>
          <w:rtl/>
        </w:rPr>
        <w:instrText>سلیم</w:instrText>
      </w:r>
      <w:r w:rsidR="00917FD9">
        <w:rPr>
          <w:sz w:val="28"/>
          <w:szCs w:val="28"/>
          <w:rtl/>
        </w:rPr>
        <w:instrText xml:space="preserve"> </w:instrText>
      </w:r>
      <w:r w:rsidR="00917FD9">
        <w:rPr>
          <w:rFonts w:hint="cs"/>
          <w:sz w:val="28"/>
          <w:szCs w:val="28"/>
          <w:rtl/>
        </w:rPr>
        <w:instrText>لاهور،</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بی</w:instrText>
      </w:r>
      <w:r w:rsidR="00917FD9">
        <w:rPr>
          <w:sz w:val="28"/>
          <w:szCs w:val="28"/>
          <w:rtl/>
        </w:rPr>
        <w:instrText xml:space="preserve"> </w:instrText>
      </w:r>
      <w:r w:rsidR="00917FD9">
        <w:rPr>
          <w:rFonts w:hint="cs"/>
          <w:sz w:val="28"/>
          <w:szCs w:val="28"/>
          <w:rtl/>
        </w:rPr>
        <w:instrText>تا،</w:instrText>
      </w:r>
      <w:r w:rsidR="00917FD9">
        <w:rPr>
          <w:sz w:val="28"/>
          <w:szCs w:val="28"/>
          <w:rtl/>
        </w:rPr>
        <w:instrText xml:space="preserve"> 1333 </w:instrText>
      </w:r>
      <w:r w:rsidR="00917FD9">
        <w:rPr>
          <w:rFonts w:hint="cs"/>
          <w:sz w:val="28"/>
          <w:szCs w:val="28"/>
          <w:rtl/>
        </w:rPr>
        <w:instrText>هـ</w:instrText>
      </w:r>
      <w:r w:rsidR="00917FD9">
        <w:rPr>
          <w:sz w:val="28"/>
          <w:szCs w:val="28"/>
          <w:rtl/>
        </w:rPr>
        <w:instrText>.</w:instrText>
      </w:r>
      <w:r w:rsidR="00917FD9">
        <w:rPr>
          <w:rFonts w:hint="cs"/>
          <w:sz w:val="28"/>
          <w:szCs w:val="28"/>
          <w:rtl/>
        </w:rPr>
        <w:instrText>ق</w:instrText>
      </w:r>
      <w:r w:rsidR="00917FD9">
        <w:rPr>
          <w:sz w:val="28"/>
          <w:szCs w:val="28"/>
          <w:rtl/>
        </w:rPr>
        <w:instrText xml:space="preserve">. </w:instrText>
      </w:r>
      <w:r w:rsidR="00917FD9">
        <w:rPr>
          <w:rFonts w:hint="cs"/>
          <w:sz w:val="28"/>
          <w:szCs w:val="28"/>
          <w:rtl/>
        </w:rPr>
        <w:instrText>ص</w:instrText>
      </w:r>
      <w:r w:rsidR="00917FD9">
        <w:rPr>
          <w:sz w:val="28"/>
          <w:szCs w:val="28"/>
          <w:rtl/>
        </w:rPr>
        <w:instrText>177-173&lt;/</w:instrText>
      </w:r>
      <w:r w:rsidR="00917FD9">
        <w:rPr>
          <w:sz w:val="28"/>
          <w:szCs w:val="28"/>
        </w:rPr>
        <w:instrText>style&gt;&lt;style face="normal" font="default" size="100%"&gt;.&lt;/style&gt;&lt;/title&gt;&lt;/titles&gt;&lt;dates&gt;&lt;/dates</w:instrText>
      </w:r>
      <w:r w:rsidR="00917FD9">
        <w:rPr>
          <w:sz w:val="28"/>
          <w:szCs w:val="28"/>
          <w:rtl/>
        </w:rPr>
        <w:instrText>&gt;&lt;</w:instrText>
      </w:r>
      <w:r w:rsidR="00917FD9">
        <w:rPr>
          <w:sz w:val="28"/>
          <w:szCs w:val="28"/>
        </w:rPr>
        <w:instrTex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(82)</w:t>
      </w:r>
      <w:r w:rsidR="007F6700">
        <w:rPr>
          <w:sz w:val="28"/>
          <w:szCs w:val="28"/>
          <w:rtl/>
        </w:rPr>
        <w:fldChar w:fldCharType="end"/>
      </w:r>
      <w:r w:rsidR="002C04D8">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&lt;EndNote&gt;&lt;Cite&gt;&lt;RecNum&gt;273&lt;/RecNum&gt;&lt;record&gt;&lt;rec-number&gt;273&lt;/rec-number&gt;&lt;foreign-keys&gt;&lt;key app="EN" db-id="eezwrppszv0fxxeesz85taru5wpx2pzezevw"&gt;273&lt;/key&gt;&lt;/foreign-keys&gt;&lt;ref-type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کازرونی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سدید</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طبیب،</w:instrText>
      </w:r>
      <w:r w:rsidR="00917FD9">
        <w:rPr>
          <w:sz w:val="28"/>
          <w:szCs w:val="28"/>
          <w:rtl/>
        </w:rPr>
        <w:instrText xml:space="preserve"> </w:instrText>
      </w:r>
      <w:r w:rsidR="00917FD9">
        <w:rPr>
          <w:rFonts w:hint="cs"/>
          <w:sz w:val="28"/>
          <w:szCs w:val="28"/>
          <w:rtl/>
        </w:rPr>
        <w:instrText>المغنی</w:instrText>
      </w:r>
      <w:r w:rsidR="00917FD9">
        <w:rPr>
          <w:sz w:val="28"/>
          <w:szCs w:val="28"/>
          <w:rtl/>
        </w:rPr>
        <w:instrText xml:space="preserve"> </w:instrText>
      </w:r>
      <w:r w:rsidR="00917FD9">
        <w:rPr>
          <w:rFonts w:hint="cs"/>
          <w:sz w:val="28"/>
          <w:szCs w:val="28"/>
          <w:rtl/>
        </w:rPr>
        <w:instrText>فی</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الموجز</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سدیدی</w:instrText>
      </w:r>
      <w:r w:rsidR="00917FD9">
        <w:rPr>
          <w:sz w:val="28"/>
          <w:szCs w:val="28"/>
          <w:rtl/>
        </w:rPr>
        <w:instrText>)</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1378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63-61&lt;/</w:instrText>
      </w:r>
      <w:r w:rsidR="00917FD9">
        <w:rPr>
          <w:sz w:val="28"/>
          <w:szCs w:val="28"/>
        </w:rPr>
        <w:instrText>style&gt;&lt;style face="normal" font="default" size</w:instrText>
      </w:r>
      <w:r w:rsidR="00917FD9">
        <w:rPr>
          <w:sz w:val="28"/>
          <w:szCs w:val="28"/>
          <w:rtl/>
        </w:rPr>
        <w:instrText>="100%"&gt;.&lt;/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(93)</w:t>
      </w:r>
      <w:r w:rsidR="007F6700">
        <w:rPr>
          <w:sz w:val="28"/>
          <w:szCs w:val="28"/>
          <w:rtl/>
        </w:rPr>
        <w:fldChar w:fldCharType="end"/>
      </w:r>
      <w:r w:rsidR="002C04D8">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&lt;EndNote&gt;&lt;Cite&gt;&lt;RecNum&gt;255&lt;/RecNum&gt;&lt;record&gt;&lt;rec-number&gt;255&lt;/rec-number&gt;&lt;foreign-keys&gt;&lt;key app="EN" db-id="eezwrppszv0fxxeesz85taru5wpx2pzezevw"&gt;255&lt;/key&gt;&lt;/foreign-keys&gt;&lt;ref-type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ادویه</w:instrText>
      </w:r>
      <w:r w:rsidR="00917FD9">
        <w:rPr>
          <w:sz w:val="28"/>
          <w:szCs w:val="28"/>
          <w:rtl/>
        </w:rPr>
        <w:instrText xml:space="preserve"> </w:instrText>
      </w:r>
      <w:r w:rsidR="00917FD9">
        <w:rPr>
          <w:rFonts w:hint="cs"/>
          <w:sz w:val="28"/>
          <w:szCs w:val="28"/>
          <w:rtl/>
        </w:rPr>
        <w:instrText>قلبیه،</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نی،</w:instrText>
      </w:r>
      <w:r w:rsidR="00917FD9">
        <w:rPr>
          <w:sz w:val="28"/>
          <w:szCs w:val="28"/>
          <w:rtl/>
        </w:rPr>
        <w:instrText xml:space="preserve"> 2009</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8</w:instrText>
      </w:r>
      <w:r w:rsidR="00917FD9">
        <w:rPr>
          <w:rFonts w:hint="cs"/>
          <w:sz w:val="28"/>
          <w:szCs w:val="28"/>
          <w:rtl/>
        </w:rPr>
        <w:instrText>،</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48</w:instrText>
      </w:r>
      <w:r w:rsidR="00917FD9">
        <w:rPr>
          <w:rFonts w:hint="cs"/>
          <w:sz w:val="28"/>
          <w:szCs w:val="28"/>
          <w:rtl/>
        </w:rPr>
        <w:instrText>،</w:instrText>
      </w:r>
      <w:r w:rsidR="00917FD9">
        <w:rPr>
          <w:sz w:val="28"/>
          <w:szCs w:val="28"/>
          <w:rtl/>
        </w:rPr>
        <w:instrText xml:space="preserve"> 51</w:instrText>
      </w:r>
      <w:r w:rsidR="00917FD9">
        <w:rPr>
          <w:rFonts w:hint="cs"/>
          <w:sz w:val="28"/>
          <w:szCs w:val="28"/>
          <w:rtl/>
        </w:rPr>
        <w:instrText>،</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64</w:instrText>
      </w:r>
      <w:r w:rsidR="00917FD9">
        <w:rPr>
          <w:rFonts w:hint="cs"/>
          <w:sz w:val="28"/>
          <w:szCs w:val="28"/>
          <w:rtl/>
        </w:rPr>
        <w:instrText>،</w:instrText>
      </w:r>
      <w:r w:rsidR="00917FD9">
        <w:rPr>
          <w:sz w:val="28"/>
          <w:szCs w:val="28"/>
          <w:rtl/>
        </w:rPr>
        <w:instrText xml:space="preserve"> 66</w:instrText>
      </w:r>
      <w:r w:rsidR="00917FD9">
        <w:rPr>
          <w:rFonts w:hint="cs"/>
          <w:sz w:val="28"/>
          <w:szCs w:val="28"/>
          <w:rtl/>
        </w:rPr>
        <w:instrText>،</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72</w:instrText>
      </w:r>
      <w:r w:rsidR="00917FD9">
        <w:rPr>
          <w:rFonts w:hint="cs"/>
          <w:sz w:val="28"/>
          <w:szCs w:val="28"/>
          <w:rtl/>
        </w:rPr>
        <w:instrText>،</w:instrText>
      </w:r>
      <w:r w:rsidR="00917FD9">
        <w:rPr>
          <w:sz w:val="28"/>
          <w:szCs w:val="28"/>
          <w:rtl/>
        </w:rPr>
        <w:instrText xml:space="preserve"> 73</w:instrText>
      </w:r>
      <w:r w:rsidR="00917FD9">
        <w:rPr>
          <w:rFonts w:hint="cs"/>
          <w:sz w:val="28"/>
          <w:szCs w:val="28"/>
          <w:rtl/>
        </w:rPr>
        <w:instrText>،</w:instrText>
      </w:r>
      <w:r w:rsidR="00917FD9">
        <w:rPr>
          <w:sz w:val="28"/>
          <w:szCs w:val="28"/>
          <w:rtl/>
        </w:rPr>
        <w:instrText xml:space="preserve"> 74</w:instrText>
      </w:r>
      <w:r w:rsidR="00917FD9">
        <w:rPr>
          <w:rFonts w:hint="cs"/>
          <w:sz w:val="28"/>
          <w:szCs w:val="28"/>
          <w:rtl/>
        </w:rPr>
        <w:instrText>،</w:instrText>
      </w:r>
      <w:r w:rsidR="00917FD9">
        <w:rPr>
          <w:sz w:val="28"/>
          <w:szCs w:val="28"/>
          <w:rtl/>
        </w:rPr>
        <w:instrText xml:space="preserve"> 75</w:instrText>
      </w:r>
      <w:r w:rsidR="00917FD9">
        <w:rPr>
          <w:rFonts w:hint="cs"/>
          <w:sz w:val="28"/>
          <w:szCs w:val="28"/>
          <w:rtl/>
        </w:rPr>
        <w:instrText>،</w:instrText>
      </w:r>
      <w:r w:rsidR="00917FD9">
        <w:rPr>
          <w:sz w:val="28"/>
          <w:szCs w:val="28"/>
          <w:rtl/>
        </w:rPr>
        <w:instrText xml:space="preserve"> 76</w:instrText>
      </w:r>
      <w:r w:rsidR="00917FD9">
        <w:rPr>
          <w:rFonts w:hint="cs"/>
          <w:sz w:val="28"/>
          <w:szCs w:val="28"/>
          <w:rtl/>
        </w:rPr>
        <w:instrText>،</w:instrText>
      </w:r>
      <w:r w:rsidR="00917FD9">
        <w:rPr>
          <w:sz w:val="28"/>
          <w:szCs w:val="28"/>
          <w:rtl/>
        </w:rPr>
        <w:instrText xml:space="preserve"> 77</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85</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(75)</w:t>
      </w:r>
      <w:r w:rsidR="007F6700">
        <w:rPr>
          <w:sz w:val="28"/>
          <w:szCs w:val="28"/>
          <w:rtl/>
        </w:rPr>
        <w:fldChar w:fldCharType="end"/>
      </w:r>
      <w:r w:rsidR="002C04D8">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&lt;EndNote&gt;&lt;Cite&gt;&lt;RecNum&gt;268&lt;/RecNum&gt;&lt;record&gt;&lt;rec-number&gt;268&lt;/rec-number&gt;&lt;foreign-keys&gt;&lt;key app="EN" db-id="eezwrppszv0fxxeesz85taru5wpx2pzezevw"&gt;268&lt;/key&gt;&lt;/foreign-keys&gt;&lt;ref-type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اقسرایی</w:instrText>
      </w:r>
      <w:r w:rsidR="00917FD9">
        <w:rPr>
          <w:sz w:val="28"/>
          <w:szCs w:val="28"/>
          <w:rtl/>
        </w:rPr>
        <w:instrText xml:space="preserve"> </w:instrText>
      </w:r>
      <w:r w:rsidR="00917FD9">
        <w:rPr>
          <w:rFonts w:hint="cs"/>
          <w:sz w:val="28"/>
          <w:szCs w:val="28"/>
          <w:rtl/>
        </w:rPr>
        <w:instrText>جمال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آقسرایی،</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(88)</w:t>
      </w:r>
      <w:r w:rsidR="007F6700">
        <w:rPr>
          <w:sz w:val="28"/>
          <w:szCs w:val="28"/>
          <w:rtl/>
        </w:rPr>
        <w:fldChar w:fldCharType="end"/>
      </w:r>
      <w:r w:rsidR="002C04D8">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&lt;EndNote&gt;&lt;Cite&gt;&lt;RecNum&gt;272&lt;/RecNum&gt;&lt;record&gt;&lt;rec-number&gt;272&lt;/rec-number&gt;&lt;foreign-keys&gt;&lt;key app="EN" db-id="eezwrppszv0fxxeesz85taru5wpx2pzezevw"&gt;272&lt;/key&gt;&lt;/foreign-keys&gt;&lt;ref-type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نفیس</w:instrText>
      </w:r>
      <w:r w:rsidR="00917FD9">
        <w:rPr>
          <w:sz w:val="28"/>
          <w:szCs w:val="28"/>
          <w:rtl/>
        </w:rPr>
        <w:instrText xml:space="preserve"> </w:instrText>
      </w:r>
      <w:r w:rsidR="00917FD9">
        <w:rPr>
          <w:rFonts w:hint="cs"/>
          <w:sz w:val="28"/>
          <w:szCs w:val="28"/>
          <w:rtl/>
        </w:rPr>
        <w:instrText>علاء</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قرشی</w:instrText>
      </w:r>
      <w:r w:rsidR="00917FD9">
        <w:rPr>
          <w:sz w:val="28"/>
          <w:szCs w:val="28"/>
          <w:rtl/>
        </w:rPr>
        <w:instrText xml:space="preserve"> </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الموجز‌</w:instrText>
      </w:r>
      <w:r w:rsidR="00917FD9">
        <w:rPr>
          <w:sz w:val="28"/>
          <w:szCs w:val="28"/>
          <w:rtl/>
        </w:rPr>
        <w:instrText xml:space="preserve"> </w:instrText>
      </w:r>
      <w:r w:rsidR="00917FD9">
        <w:rPr>
          <w:rFonts w:hint="cs"/>
          <w:sz w:val="28"/>
          <w:szCs w:val="28"/>
          <w:rtl/>
        </w:rPr>
        <w:instrText>فی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خباز</w:instrText>
      </w:r>
      <w:r w:rsidR="00917FD9">
        <w:rPr>
          <w:sz w:val="28"/>
          <w:szCs w:val="28"/>
          <w:rtl/>
        </w:rPr>
        <w:instrText xml:space="preserve"> </w:instrText>
      </w:r>
      <w:r w:rsidR="00917FD9">
        <w:rPr>
          <w:rFonts w:hint="cs"/>
          <w:sz w:val="28"/>
          <w:szCs w:val="28"/>
          <w:rtl/>
        </w:rPr>
        <w:instrText>رشید</w:instrText>
      </w:r>
      <w:r w:rsidR="00917FD9">
        <w:rPr>
          <w:sz w:val="28"/>
          <w:szCs w:val="28"/>
          <w:rtl/>
        </w:rPr>
        <w:instrText xml:space="preserve"> </w:instrText>
      </w:r>
      <w:r w:rsidR="00917FD9">
        <w:rPr>
          <w:rFonts w:hint="cs"/>
          <w:sz w:val="28"/>
          <w:szCs w:val="28"/>
          <w:rtl/>
        </w:rPr>
        <w:instrText>تفقد،</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علوم</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61</w:instrText>
      </w:r>
      <w:r w:rsidR="00917FD9">
        <w:rPr>
          <w:rFonts w:hint="cs"/>
          <w:sz w:val="28"/>
          <w:szCs w:val="28"/>
          <w:rtl/>
        </w:rPr>
        <w:instrText>،</w:instrText>
      </w:r>
      <w:r w:rsidR="00917FD9">
        <w:rPr>
          <w:sz w:val="28"/>
          <w:szCs w:val="28"/>
          <w:rtl/>
        </w:rPr>
        <w:instrText xml:space="preserve"> 83</w:instrText>
      </w:r>
      <w:r w:rsidR="00917FD9">
        <w:rPr>
          <w:rFonts w:hint="cs"/>
          <w:sz w:val="28"/>
          <w:szCs w:val="28"/>
          <w:rtl/>
        </w:rPr>
        <w:instrText>،</w:instrText>
      </w:r>
      <w:r w:rsidR="00917FD9">
        <w:rPr>
          <w:sz w:val="28"/>
          <w:szCs w:val="28"/>
          <w:rtl/>
        </w:rPr>
        <w:instrText xml:space="preserve"> 89</w:instrText>
      </w:r>
      <w:r w:rsidR="00917FD9">
        <w:rPr>
          <w:rFonts w:hint="cs"/>
          <w:sz w:val="28"/>
          <w:szCs w:val="28"/>
          <w:rtl/>
        </w:rPr>
        <w:instrText>،</w:instrText>
      </w:r>
      <w:r w:rsidR="00917FD9">
        <w:rPr>
          <w:sz w:val="28"/>
          <w:szCs w:val="28"/>
          <w:rtl/>
        </w:rPr>
        <w:instrText xml:space="preserve"> 93</w:instrText>
      </w:r>
      <w:r w:rsidR="00917FD9">
        <w:rPr>
          <w:rFonts w:hint="cs"/>
          <w:sz w:val="28"/>
          <w:szCs w:val="28"/>
          <w:rtl/>
        </w:rPr>
        <w:instrText>،</w:instrText>
      </w:r>
      <w:r w:rsidR="00917FD9">
        <w:rPr>
          <w:sz w:val="28"/>
          <w:szCs w:val="28"/>
          <w:rtl/>
        </w:rPr>
        <w:instrText xml:space="preserve"> 120</w:instrText>
      </w:r>
      <w:r w:rsidR="00917FD9">
        <w:rPr>
          <w:rFonts w:hint="cs"/>
          <w:sz w:val="28"/>
          <w:szCs w:val="28"/>
          <w:rtl/>
        </w:rPr>
        <w:instrText>،</w:instrText>
      </w:r>
      <w:r w:rsidR="00917FD9">
        <w:rPr>
          <w:sz w:val="28"/>
          <w:szCs w:val="28"/>
          <w:rtl/>
        </w:rPr>
        <w:instrText xml:space="preserve"> 123</w:instrText>
      </w:r>
      <w:r w:rsidR="00917FD9">
        <w:rPr>
          <w:rFonts w:hint="cs"/>
          <w:sz w:val="28"/>
          <w:szCs w:val="28"/>
          <w:rtl/>
        </w:rPr>
        <w:instrText>،</w:instrText>
      </w:r>
      <w:r w:rsidR="00917FD9">
        <w:rPr>
          <w:sz w:val="28"/>
          <w:szCs w:val="28"/>
          <w:rtl/>
        </w:rPr>
        <w:instrText xml:space="preserve"> 204&lt;/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(92)</w:t>
      </w:r>
      <w:r w:rsidR="007F6700">
        <w:rPr>
          <w:sz w:val="28"/>
          <w:szCs w:val="28"/>
          <w:rtl/>
        </w:rPr>
        <w:fldChar w:fldCharType="end"/>
      </w:r>
      <w:r w:rsidR="002C04D8">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&lt;EndNote&gt;&lt;Cite&gt;&lt;RecNum&gt;271&lt;/RecNum&gt;&lt;record&gt;&lt;rec-number&gt;271&lt;/rec-number&gt;&lt;foreign-keys&gt;&lt;key app="EN" db-id="eezwrppszv0fxxeesz85taru5wpx2pzezevw"&gt;271&lt;/key&gt;&lt;/foreign-keys&gt;&lt;ref-type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دورساختن</w:instrText>
      </w:r>
      <w:r w:rsidR="00917FD9">
        <w:rPr>
          <w:sz w:val="28"/>
          <w:szCs w:val="28"/>
          <w:rtl/>
        </w:rPr>
        <w:instrText xml:space="preserve"> </w:instrText>
      </w:r>
      <w:r w:rsidR="00917FD9">
        <w:rPr>
          <w:rFonts w:hint="cs"/>
          <w:sz w:val="28"/>
          <w:szCs w:val="28"/>
          <w:rtl/>
        </w:rPr>
        <w:instrText>هرگونه</w:instrText>
      </w:r>
      <w:r w:rsidR="00917FD9">
        <w:rPr>
          <w:sz w:val="28"/>
          <w:szCs w:val="28"/>
          <w:rtl/>
        </w:rPr>
        <w:instrText xml:space="preserve"> </w:instrText>
      </w:r>
      <w:r w:rsidR="00917FD9">
        <w:rPr>
          <w:rFonts w:hint="cs"/>
          <w:sz w:val="28"/>
          <w:szCs w:val="28"/>
          <w:rtl/>
        </w:rPr>
        <w:instrText>زیان</w:instrText>
      </w:r>
      <w:r w:rsidR="00917FD9">
        <w:rPr>
          <w:sz w:val="28"/>
          <w:szCs w:val="28"/>
          <w:rtl/>
        </w:rPr>
        <w:instrText xml:space="preserve"> </w:instrText>
      </w:r>
      <w:r w:rsidR="00917FD9">
        <w:rPr>
          <w:rFonts w:hint="cs"/>
          <w:sz w:val="28"/>
          <w:szCs w:val="28"/>
          <w:rtl/>
        </w:rPr>
        <w:instrText>از</w:instrText>
      </w:r>
      <w:r w:rsidR="00917FD9">
        <w:rPr>
          <w:sz w:val="28"/>
          <w:szCs w:val="28"/>
          <w:rtl/>
        </w:rPr>
        <w:instrText xml:space="preserve"> </w:instrText>
      </w:r>
      <w:r w:rsidR="00917FD9">
        <w:rPr>
          <w:rFonts w:hint="cs"/>
          <w:sz w:val="28"/>
          <w:szCs w:val="28"/>
          <w:rtl/>
        </w:rPr>
        <w:instrText>تن</w:instrText>
      </w:r>
      <w:r w:rsidR="00917FD9">
        <w:rPr>
          <w:sz w:val="28"/>
          <w:szCs w:val="28"/>
          <w:rtl/>
        </w:rPr>
        <w:instrText xml:space="preserve"> </w:instrText>
      </w:r>
      <w:r w:rsidR="00917FD9">
        <w:rPr>
          <w:rFonts w:hint="cs"/>
          <w:sz w:val="28"/>
          <w:szCs w:val="28"/>
          <w:rtl/>
        </w:rPr>
        <w:instrText>آدمیان،</w:instrText>
      </w:r>
      <w:r w:rsidR="00917FD9">
        <w:rPr>
          <w:sz w:val="28"/>
          <w:szCs w:val="28"/>
          <w:rtl/>
        </w:rPr>
        <w:instrText xml:space="preserve"> </w:instrText>
      </w:r>
      <w:r w:rsidR="00917FD9">
        <w:rPr>
          <w:rFonts w:hint="cs"/>
          <w:sz w:val="28"/>
          <w:szCs w:val="28"/>
          <w:rtl/>
        </w:rPr>
        <w:instrText>بازنویسی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عباسیان</w:instrText>
      </w:r>
      <w:r w:rsidR="00917FD9">
        <w:rPr>
          <w:sz w:val="28"/>
          <w:szCs w:val="28"/>
          <w:rtl/>
        </w:rPr>
        <w:instrText xml:space="preserve"> </w:instrText>
      </w:r>
      <w:r w:rsidR="00917FD9">
        <w:rPr>
          <w:rFonts w:hint="cs"/>
          <w:sz w:val="28"/>
          <w:szCs w:val="28"/>
          <w:rtl/>
        </w:rPr>
        <w:instrText>علیرضا،</w:instrText>
      </w:r>
      <w:r w:rsidR="00917FD9">
        <w:rPr>
          <w:sz w:val="28"/>
          <w:szCs w:val="28"/>
          <w:rtl/>
        </w:rPr>
        <w:instrText xml:space="preserve"> </w:instrText>
      </w:r>
      <w:r w:rsidR="00917FD9">
        <w:rPr>
          <w:rFonts w:hint="cs"/>
          <w:sz w:val="28"/>
          <w:szCs w:val="28"/>
          <w:rtl/>
        </w:rPr>
        <w:instrText>احیای</w:instrText>
      </w:r>
      <w:r w:rsidR="00917FD9">
        <w:rPr>
          <w:sz w:val="28"/>
          <w:szCs w:val="28"/>
          <w:rtl/>
        </w:rPr>
        <w:instrText xml:space="preserve"> </w:instrText>
      </w:r>
      <w:r w:rsidR="00917FD9">
        <w:rPr>
          <w:rFonts w:hint="cs"/>
          <w:sz w:val="28"/>
          <w:szCs w:val="28"/>
          <w:rtl/>
        </w:rPr>
        <w:instrText>میراث</w:instrText>
      </w:r>
      <w:r w:rsidR="00917FD9">
        <w:rPr>
          <w:sz w:val="28"/>
          <w:szCs w:val="28"/>
          <w:rtl/>
        </w:rPr>
        <w:instrText xml:space="preserve"> </w:instrText>
      </w:r>
      <w:r w:rsidR="00917FD9">
        <w:rPr>
          <w:rFonts w:hint="cs"/>
          <w:sz w:val="28"/>
          <w:szCs w:val="28"/>
          <w:rtl/>
        </w:rPr>
        <w:instrText>مکتوب</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سنتی،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1388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36&lt;/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(91)</w:t>
      </w:r>
      <w:r w:rsidR="007F6700">
        <w:rPr>
          <w:sz w:val="28"/>
          <w:szCs w:val="28"/>
          <w:rtl/>
        </w:rPr>
        <w:fldChar w:fldCharType="end"/>
      </w:r>
      <w:r w:rsidR="002C04D8">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&lt;EndNote&gt;&lt;Cite&gt;&lt;RecNum&gt;270&lt;/RecNum&gt;&lt;record&gt;&lt;rec-number&gt;270&lt;/rec-number&gt;&lt;foreign-keys&gt;&lt;key app="EN" db-id="eezwrppszv0fxxeesz85taru5wpx2pzezevw"&gt;270&lt;/key&gt;&lt;/foreign-keys&gt;&lt;ref-type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مصری،</w:instrText>
      </w:r>
      <w:r w:rsidR="00917FD9">
        <w:rPr>
          <w:sz w:val="28"/>
          <w:szCs w:val="28"/>
          <w:rtl/>
        </w:rPr>
        <w:instrText xml:space="preserve"> </w:instrText>
      </w:r>
      <w:r w:rsidR="00917FD9">
        <w:rPr>
          <w:rFonts w:hint="cs"/>
          <w:sz w:val="28"/>
          <w:szCs w:val="28"/>
          <w:rtl/>
        </w:rPr>
        <w:instrText>قطب</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خطی</w:instrText>
      </w:r>
      <w:r w:rsidR="00917FD9">
        <w:rPr>
          <w:sz w:val="28"/>
          <w:szCs w:val="28"/>
          <w:rtl/>
        </w:rPr>
        <w:instrText xml:space="preserve"> </w:instrText>
      </w:r>
      <w:r w:rsidR="00917FD9">
        <w:rPr>
          <w:rFonts w:hint="cs"/>
          <w:sz w:val="28"/>
          <w:szCs w:val="28"/>
          <w:rtl/>
        </w:rPr>
        <w:instrText>مجلس</w:instrText>
      </w:r>
      <w:r w:rsidR="00917FD9">
        <w:rPr>
          <w:sz w:val="28"/>
          <w:szCs w:val="28"/>
          <w:rtl/>
        </w:rPr>
        <w:instrText xml:space="preserve"> </w:instrText>
      </w:r>
      <w:r w:rsidR="00917FD9">
        <w:rPr>
          <w:rFonts w:hint="cs"/>
          <w:sz w:val="28"/>
          <w:szCs w:val="28"/>
          <w:rtl/>
        </w:rPr>
        <w:instrText>شورای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6058. </w:instrText>
      </w:r>
      <w:r w:rsidR="00917FD9">
        <w:rPr>
          <w:rFonts w:hint="cs"/>
          <w:sz w:val="28"/>
          <w:szCs w:val="28"/>
          <w:rtl/>
        </w:rPr>
        <w:instrText>صص</w:instrText>
      </w:r>
      <w:r w:rsidR="00917FD9">
        <w:rPr>
          <w:sz w:val="28"/>
          <w:szCs w:val="28"/>
          <w:rtl/>
        </w:rPr>
        <w:instrText xml:space="preserve"> 76-74&lt;/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(90)</w:t>
      </w:r>
      <w:r w:rsidR="007F6700">
        <w:rPr>
          <w:sz w:val="28"/>
          <w:szCs w:val="28"/>
          <w:rtl/>
        </w:rPr>
        <w:fldChar w:fldCharType="end"/>
      </w:r>
      <w:r w:rsidR="0039045E">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&lt;EndNote&gt;&lt;Cite&gt;&lt;RecNum&gt;290&lt;/RecNum&gt;&lt;record&gt;&lt;rec-number&gt;290&lt;/rec-number&gt;&lt;foreign-keys&gt;&lt;key app="EN" db-id="eezwrppszv0fxxeesz85taru5wpx2pzezevw"&gt;290&lt;/key&gt;&lt;/foreign-keys&gt;&lt;ref-type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تنقیح</w:instrText>
      </w:r>
      <w:r w:rsidR="00917FD9">
        <w:rPr>
          <w:sz w:val="28"/>
          <w:szCs w:val="28"/>
          <w:rtl/>
        </w:rPr>
        <w:instrText xml:space="preserve"> </w:instrText>
      </w:r>
      <w:r w:rsidR="00917FD9">
        <w:rPr>
          <w:rFonts w:hint="cs"/>
          <w:sz w:val="28"/>
          <w:szCs w:val="28"/>
          <w:rtl/>
        </w:rPr>
        <w:instrText>القانون،</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1838 </w:instrText>
      </w:r>
      <w:r w:rsidR="00917FD9">
        <w:rPr>
          <w:rFonts w:hint="cs"/>
          <w:sz w:val="28"/>
          <w:szCs w:val="28"/>
          <w:rtl/>
        </w:rPr>
        <w:instrText>سنگی،</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98</w:instrText>
      </w:r>
      <w:r w:rsidR="00917FD9">
        <w:rPr>
          <w:rFonts w:hint="cs"/>
          <w:sz w:val="28"/>
          <w:szCs w:val="28"/>
          <w:rtl/>
        </w:rPr>
        <w:instrText>،</w:instrText>
      </w:r>
      <w:r w:rsidR="00917FD9">
        <w:rPr>
          <w:sz w:val="28"/>
          <w:szCs w:val="28"/>
          <w:rtl/>
        </w:rPr>
        <w:instrText xml:space="preserve"> 110</w:instrText>
      </w:r>
      <w:r w:rsidR="00917FD9">
        <w:rPr>
          <w:rFonts w:hint="cs"/>
          <w:sz w:val="28"/>
          <w:szCs w:val="28"/>
          <w:rtl/>
        </w:rPr>
        <w:instrText>،</w:instrText>
      </w:r>
      <w:r w:rsidR="00917FD9">
        <w:rPr>
          <w:sz w:val="28"/>
          <w:szCs w:val="28"/>
          <w:rtl/>
        </w:rPr>
        <w:instrText xml:space="preserve"> 253</w:instrText>
      </w:r>
      <w:r w:rsidR="00917FD9">
        <w:rPr>
          <w:rFonts w:hint="cs"/>
          <w:sz w:val="28"/>
          <w:szCs w:val="28"/>
          <w:rtl/>
        </w:rPr>
        <w:instrText>،</w:instrText>
      </w:r>
      <w:r w:rsidR="00917FD9">
        <w:rPr>
          <w:sz w:val="28"/>
          <w:szCs w:val="28"/>
          <w:rtl/>
        </w:rPr>
        <w:instrText xml:space="preserve"> 254&lt;/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(110)</w:t>
      </w:r>
      <w:r w:rsidR="007F6700">
        <w:rPr>
          <w:sz w:val="28"/>
          <w:szCs w:val="28"/>
          <w:rtl/>
        </w:rPr>
        <w:fldChar w:fldCharType="end"/>
      </w:r>
      <w:r w:rsidR="00D71557">
        <w:rPr>
          <w:rFonts w:hint="cs"/>
          <w:sz w:val="28"/>
          <w:szCs w:val="28"/>
          <w:rtl/>
        </w:rPr>
        <w:t>.</w:t>
      </w:r>
    </w:p>
    <w:p w:rsidR="00597647" w:rsidRPr="00953AC3" w:rsidRDefault="00EB3CC1" w:rsidP="00612ACC">
      <w:pPr>
        <w:spacing w:line="240" w:lineRule="auto"/>
        <w:jc w:val="both"/>
        <w:rPr>
          <w:sz w:val="28"/>
          <w:szCs w:val="28"/>
          <w:rtl/>
        </w:rPr>
      </w:pPr>
      <w:r w:rsidRPr="00953AC3">
        <w:rPr>
          <w:rFonts w:hint="cs"/>
          <w:sz w:val="28"/>
          <w:szCs w:val="28"/>
          <w:rtl/>
        </w:rPr>
        <w:lastRenderedPageBreak/>
        <w:t>حکیم</w:t>
      </w:r>
      <w:r w:rsidRPr="00953AC3">
        <w:rPr>
          <w:sz w:val="28"/>
          <w:szCs w:val="28"/>
          <w:rtl/>
        </w:rPr>
        <w:t xml:space="preserve"> </w:t>
      </w:r>
      <w:r w:rsidRPr="00953AC3">
        <w:rPr>
          <w:rFonts w:hint="cs"/>
          <w:sz w:val="28"/>
          <w:szCs w:val="28"/>
          <w:rtl/>
        </w:rPr>
        <w:t>محمد</w:t>
      </w:r>
      <w:r w:rsidRPr="00953AC3">
        <w:rPr>
          <w:sz w:val="28"/>
          <w:szCs w:val="28"/>
          <w:rtl/>
        </w:rPr>
        <w:t xml:space="preserve"> </w:t>
      </w:r>
      <w:r w:rsidRPr="00953AC3">
        <w:rPr>
          <w:rFonts w:hint="cs"/>
          <w:sz w:val="28"/>
          <w:szCs w:val="28"/>
          <w:rtl/>
        </w:rPr>
        <w:t>باقر</w:t>
      </w:r>
      <w:r w:rsidRPr="00953AC3">
        <w:rPr>
          <w:sz w:val="28"/>
          <w:szCs w:val="28"/>
          <w:rtl/>
        </w:rPr>
        <w:t xml:space="preserve"> </w:t>
      </w:r>
      <w:r w:rsidRPr="00953AC3">
        <w:rPr>
          <w:rFonts w:hint="cs"/>
          <w:sz w:val="28"/>
          <w:szCs w:val="28"/>
          <w:rtl/>
        </w:rPr>
        <w:t xml:space="preserve">موسوی در مورد غم </w:t>
      </w:r>
      <w:r w:rsidR="00D76AF2">
        <w:rPr>
          <w:rFonts w:hint="cs"/>
          <w:sz w:val="28"/>
          <w:szCs w:val="28"/>
          <w:rtl/>
        </w:rPr>
        <w:t>می‌گوید</w:t>
      </w:r>
      <w:r w:rsidRPr="00953AC3">
        <w:rPr>
          <w:rFonts w:hint="cs"/>
          <w:sz w:val="28"/>
          <w:szCs w:val="28"/>
          <w:rtl/>
        </w:rPr>
        <w:t xml:space="preserve">: </w:t>
      </w:r>
      <w:r w:rsidR="00612ACC">
        <w:rPr>
          <w:rFonts w:hint="cs"/>
          <w:sz w:val="28"/>
          <w:szCs w:val="28"/>
          <w:rtl/>
        </w:rPr>
        <w:t>دوم</w:t>
      </w:r>
      <w:r w:rsidR="00597647" w:rsidRPr="00953AC3">
        <w:rPr>
          <w:rFonts w:hint="cs"/>
          <w:sz w:val="28"/>
          <w:szCs w:val="28"/>
          <w:rtl/>
        </w:rPr>
        <w:t xml:space="preserve"> از کیفیات </w:t>
      </w:r>
      <w:r w:rsidR="00D76AF2">
        <w:rPr>
          <w:rFonts w:hint="cs"/>
          <w:sz w:val="28"/>
          <w:szCs w:val="28"/>
          <w:rtl/>
        </w:rPr>
        <w:t>نفسانی</w:t>
      </w:r>
      <w:r w:rsidR="00597647" w:rsidRPr="00953AC3">
        <w:rPr>
          <w:rFonts w:hint="cs"/>
          <w:sz w:val="28"/>
          <w:szCs w:val="28"/>
          <w:rtl/>
        </w:rPr>
        <w:t xml:space="preserve"> غم است</w:t>
      </w:r>
      <w:r w:rsidR="008A6196">
        <w:rPr>
          <w:rFonts w:hint="cs"/>
          <w:sz w:val="28"/>
          <w:szCs w:val="28"/>
          <w:rtl/>
        </w:rPr>
        <w:t>؛</w:t>
      </w:r>
      <w:r w:rsidR="008A6196">
        <w:rPr>
          <w:sz w:val="28"/>
          <w:szCs w:val="28"/>
          <w:rtl/>
        </w:rPr>
        <w:t xml:space="preserve"> </w:t>
      </w:r>
      <w:r w:rsidR="008A6196">
        <w:rPr>
          <w:rFonts w:hint="cs"/>
          <w:sz w:val="28"/>
          <w:szCs w:val="28"/>
          <w:rtl/>
        </w:rPr>
        <w:t>و</w:t>
      </w:r>
      <w:r w:rsidR="008A6196">
        <w:rPr>
          <w:sz w:val="28"/>
          <w:szCs w:val="28"/>
          <w:rtl/>
        </w:rPr>
        <w:t xml:space="preserve"> </w:t>
      </w:r>
      <w:r w:rsidR="00597647" w:rsidRPr="00953AC3">
        <w:rPr>
          <w:rFonts w:hint="cs"/>
          <w:sz w:val="28"/>
          <w:szCs w:val="28"/>
          <w:rtl/>
        </w:rPr>
        <w:t xml:space="preserve">آن کیفیتی است که عارض نفس </w:t>
      </w:r>
      <w:r w:rsidR="00D76AF2">
        <w:rPr>
          <w:rFonts w:hint="cs"/>
          <w:sz w:val="28"/>
          <w:szCs w:val="28"/>
          <w:rtl/>
        </w:rPr>
        <w:t>می‌گردد</w:t>
      </w:r>
      <w:r w:rsidR="00597647" w:rsidRPr="00953AC3">
        <w:rPr>
          <w:rFonts w:hint="cs"/>
          <w:sz w:val="28"/>
          <w:szCs w:val="28"/>
          <w:rtl/>
        </w:rPr>
        <w:t xml:space="preserve"> و از ادراک امری موذی که واقع شده باشد و تابع عروض کیفیت مذکوره است حرکت روح قلبی به باطن به سبب تنفر از ملاقات آن امر موذی و عروض این کیفیت نیز مر نفس را اگر به درجه افراط رسد به جهاتی که در فزع گفته شد به غشی با موت رساند</w:t>
      </w:r>
      <w:r w:rsidR="0039045E">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موسوی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باقر،</w:instrText>
      </w:r>
      <w:r w:rsidR="00917FD9">
        <w:rPr>
          <w:sz w:val="28"/>
          <w:szCs w:val="28"/>
          <w:rtl/>
        </w:rPr>
        <w:instrText xml:space="preserve"> </w:instrText>
      </w:r>
      <w:r w:rsidR="00917FD9">
        <w:rPr>
          <w:rFonts w:hint="cs"/>
          <w:sz w:val="28"/>
          <w:szCs w:val="28"/>
          <w:rtl/>
        </w:rPr>
        <w:instrText>داروهای</w:instrText>
      </w:r>
      <w:r w:rsidR="00917FD9">
        <w:rPr>
          <w:sz w:val="28"/>
          <w:szCs w:val="28"/>
          <w:rtl/>
        </w:rPr>
        <w:instrText xml:space="preserve"> </w:instrText>
      </w:r>
      <w:r w:rsidR="00917FD9">
        <w:rPr>
          <w:rFonts w:hint="cs"/>
          <w:sz w:val="28"/>
          <w:szCs w:val="28"/>
          <w:rtl/>
        </w:rPr>
        <w:instrText>قلبی،</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آثار</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مفاخر</w:instrText>
      </w:r>
      <w:r w:rsidR="00917FD9">
        <w:rPr>
          <w:sz w:val="28"/>
          <w:szCs w:val="28"/>
          <w:rtl/>
        </w:rPr>
        <w:instrText xml:space="preserve"> </w:instrText>
      </w:r>
      <w:r w:rsidR="00917FD9">
        <w:rPr>
          <w:rFonts w:hint="cs"/>
          <w:sz w:val="28"/>
          <w:szCs w:val="28"/>
          <w:rtl/>
        </w:rPr>
        <w:instrText>فرهنگی،</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22</w:instrText>
      </w:r>
      <w:r w:rsidR="00917FD9">
        <w:rPr>
          <w:rFonts w:hint="cs"/>
          <w:sz w:val="28"/>
          <w:szCs w:val="28"/>
          <w:rtl/>
        </w:rPr>
        <w:instrText>،</w:instrText>
      </w:r>
      <w:r w:rsidR="00917FD9">
        <w:rPr>
          <w:sz w:val="28"/>
          <w:szCs w:val="28"/>
          <w:rtl/>
        </w:rPr>
        <w:instrText xml:space="preserve"> 23</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139</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265</w:instrText>
      </w:r>
      <w:r w:rsidR="00917FD9">
        <w:rPr>
          <w:rFonts w:hint="cs"/>
          <w:sz w:val="28"/>
          <w:szCs w:val="28"/>
          <w:rtl/>
        </w:rPr>
        <w:instrText>،</w:instrText>
      </w:r>
      <w:r w:rsidR="00917FD9">
        <w:rPr>
          <w:sz w:val="28"/>
          <w:szCs w:val="28"/>
          <w:rtl/>
        </w:rPr>
        <w:instrText xml:space="preserve"> 267</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273</w:instrText>
      </w:r>
      <w:r w:rsidR="00917FD9">
        <w:rPr>
          <w:rFonts w:hint="cs"/>
          <w:sz w:val="28"/>
          <w:szCs w:val="28"/>
          <w:rtl/>
        </w:rPr>
        <w:instrText>،</w:instrText>
      </w:r>
      <w:r w:rsidR="00917FD9">
        <w:rPr>
          <w:sz w:val="28"/>
          <w:szCs w:val="28"/>
          <w:rtl/>
        </w:rPr>
        <w:instrText xml:space="preserve"> 279</w:instrText>
      </w:r>
      <w:r w:rsidR="00917FD9">
        <w:rPr>
          <w:rFonts w:hint="cs"/>
          <w:sz w:val="28"/>
          <w:szCs w:val="28"/>
          <w:rtl/>
        </w:rPr>
        <w:instrText>،</w:instrText>
      </w:r>
      <w:r w:rsidR="00917FD9">
        <w:rPr>
          <w:sz w:val="28"/>
          <w:szCs w:val="28"/>
          <w:rtl/>
        </w:rPr>
        <w:instrText xml:space="preserve"> 311-286.&lt;/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(73)</w:t>
      </w:r>
      <w:r w:rsidR="007F6700">
        <w:rPr>
          <w:sz w:val="28"/>
          <w:szCs w:val="28"/>
          <w:rtl/>
        </w:rPr>
        <w:fldChar w:fldCharType="end"/>
      </w:r>
      <w:r w:rsidR="00597647" w:rsidRPr="00953AC3">
        <w:rPr>
          <w:rFonts w:hint="cs"/>
          <w:sz w:val="28"/>
          <w:szCs w:val="28"/>
          <w:rtl/>
        </w:rPr>
        <w:t>.</w:t>
      </w:r>
    </w:p>
    <w:p w:rsidR="001A1A42" w:rsidRPr="00817D05" w:rsidRDefault="007422F6" w:rsidP="00CE7716">
      <w:pPr>
        <w:spacing w:after="0" w:line="240" w:lineRule="auto"/>
        <w:jc w:val="both"/>
        <w:rPr>
          <w:sz w:val="28"/>
          <w:szCs w:val="28"/>
          <w:rtl/>
        </w:rPr>
      </w:pPr>
      <w:r w:rsidRPr="00817D05">
        <w:rPr>
          <w:rFonts w:hint="cs"/>
          <w:sz w:val="28"/>
          <w:szCs w:val="28"/>
          <w:rtl/>
        </w:rPr>
        <w:t xml:space="preserve">صاحب ذخیره خوارزمشاهی در مورد غم </w:t>
      </w:r>
      <w:r w:rsidR="00D76AF2">
        <w:rPr>
          <w:rFonts w:hint="cs"/>
          <w:sz w:val="28"/>
          <w:szCs w:val="28"/>
          <w:rtl/>
        </w:rPr>
        <w:t>می‌گوید</w:t>
      </w:r>
      <w:r w:rsidRPr="00817D05">
        <w:rPr>
          <w:rFonts w:hint="cs"/>
          <w:sz w:val="28"/>
          <w:szCs w:val="28"/>
          <w:rtl/>
        </w:rPr>
        <w:t>:</w:t>
      </w:r>
      <w:r w:rsidR="001A1A42" w:rsidRPr="00817D05">
        <w:rPr>
          <w:rFonts w:hint="cs"/>
          <w:sz w:val="28"/>
          <w:szCs w:val="28"/>
          <w:rtl/>
        </w:rPr>
        <w:t xml:space="preserve"> هرگاه حالی افتد که ناخوش آید خون و رو</w:t>
      </w:r>
      <w:r w:rsidR="008A6196">
        <w:rPr>
          <w:rFonts w:hint="cs"/>
          <w:sz w:val="28"/>
          <w:szCs w:val="28"/>
          <w:rtl/>
        </w:rPr>
        <w:t>ح</w:t>
      </w:r>
      <w:r w:rsidR="008A6196">
        <w:rPr>
          <w:sz w:val="28"/>
          <w:szCs w:val="28"/>
          <w:rtl/>
        </w:rPr>
        <w:t xml:space="preserve"> </w:t>
      </w:r>
      <w:r w:rsidR="001A1A42" w:rsidRPr="00817D05">
        <w:rPr>
          <w:rFonts w:hint="cs"/>
          <w:sz w:val="28"/>
          <w:szCs w:val="28"/>
          <w:rtl/>
        </w:rPr>
        <w:t>از ظاهر تن ب</w:t>
      </w:r>
      <w:r w:rsidR="008A6196">
        <w:rPr>
          <w:rFonts w:hint="cs"/>
          <w:sz w:val="28"/>
          <w:szCs w:val="28"/>
          <w:rtl/>
        </w:rPr>
        <w:t>ه</w:t>
      </w:r>
      <w:r w:rsidR="008A6196">
        <w:rPr>
          <w:sz w:val="28"/>
          <w:szCs w:val="28"/>
          <w:rtl/>
        </w:rPr>
        <w:t xml:space="preserve"> </w:t>
      </w:r>
      <w:r w:rsidR="001A1A42" w:rsidRPr="00817D05">
        <w:rPr>
          <w:rFonts w:hint="cs"/>
          <w:sz w:val="28"/>
          <w:szCs w:val="28"/>
          <w:rtl/>
        </w:rPr>
        <w:t xml:space="preserve">اندرون بازگردند و طبع خواهد که از آن حال دور باشد و از بهر این است که رخساره غمگین زرد شود و ظاهر </w:t>
      </w:r>
      <w:r w:rsidR="00D76AF2">
        <w:rPr>
          <w:rFonts w:hint="cs"/>
          <w:sz w:val="28"/>
          <w:szCs w:val="28"/>
          <w:rtl/>
        </w:rPr>
        <w:t>اندام‌های</w:t>
      </w:r>
      <w:r w:rsidR="001A1A42" w:rsidRPr="00817D05">
        <w:rPr>
          <w:rFonts w:hint="cs"/>
          <w:sz w:val="28"/>
          <w:szCs w:val="28"/>
          <w:rtl/>
        </w:rPr>
        <w:t xml:space="preserve"> او سرد شود و اگر غم از حد بیرون شود مردم را بکشد از بهر آن که همه حرارت به دل بازگردد و دل فراز هم آید و حرارت اندر دل باز داشته و فر</w:t>
      </w:r>
      <w:r w:rsidR="00D76AF2">
        <w:rPr>
          <w:rFonts w:hint="cs"/>
          <w:sz w:val="28"/>
          <w:szCs w:val="28"/>
          <w:rtl/>
        </w:rPr>
        <w:t>و</w:t>
      </w:r>
      <w:r w:rsidR="00D76AF2">
        <w:rPr>
          <w:sz w:val="28"/>
          <w:szCs w:val="28"/>
          <w:rtl/>
        </w:rPr>
        <w:t xml:space="preserve"> </w:t>
      </w:r>
      <w:r w:rsidR="001A1A42" w:rsidRPr="00817D05">
        <w:rPr>
          <w:rFonts w:hint="cs"/>
          <w:sz w:val="28"/>
          <w:szCs w:val="28"/>
          <w:rtl/>
        </w:rPr>
        <w:t>گرفته شود و فرو میزد نبینی هرگاه که آتش را فرو گیرند و نگذا</w:t>
      </w:r>
      <w:r w:rsidR="00C90C65">
        <w:rPr>
          <w:rFonts w:hint="cs"/>
          <w:sz w:val="28"/>
          <w:szCs w:val="28"/>
          <w:rtl/>
        </w:rPr>
        <w:t>رند فروغ ب</w:t>
      </w:r>
      <w:r w:rsidR="00D76AF2">
        <w:rPr>
          <w:rFonts w:hint="cs"/>
          <w:sz w:val="28"/>
          <w:szCs w:val="28"/>
          <w:rtl/>
        </w:rPr>
        <w:t>ر</w:t>
      </w:r>
      <w:r w:rsidR="00D76AF2">
        <w:rPr>
          <w:sz w:val="28"/>
          <w:szCs w:val="28"/>
          <w:rtl/>
        </w:rPr>
        <w:t xml:space="preserve"> </w:t>
      </w:r>
      <w:r w:rsidR="00C90C65">
        <w:rPr>
          <w:rFonts w:hint="cs"/>
          <w:sz w:val="28"/>
          <w:szCs w:val="28"/>
          <w:rtl/>
        </w:rPr>
        <w:t>آرد فرو میرد و بمیرد</w:t>
      </w:r>
      <w:r w:rsidR="0039045E">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&lt;EndNote&gt;&lt;Cite&gt;&lt;RecNum&gt;252&lt;/RecNum&gt;&lt;record&gt;&lt;rec-number&gt;252&lt;/rec-number&gt;&lt;foreign-keys&gt;&lt;key app="EN" db-id="eezwrppszv0fxxeesz85taru5wpx2pzezevw"&gt;252&lt;/key&gt;&lt;/foreign-keys&gt;&lt;ref-type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جرجانی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ذخیره</w:instrText>
      </w:r>
      <w:r w:rsidR="00917FD9">
        <w:rPr>
          <w:sz w:val="28"/>
          <w:szCs w:val="28"/>
          <w:rtl/>
        </w:rPr>
        <w:instrText xml:space="preserve"> </w:instrText>
      </w:r>
      <w:r w:rsidR="00917FD9">
        <w:rPr>
          <w:rFonts w:hint="cs"/>
          <w:sz w:val="28"/>
          <w:szCs w:val="28"/>
          <w:rtl/>
        </w:rPr>
        <w:instrText>خوارزمشاهی،</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سعیدی</w:instrText>
      </w:r>
      <w:r w:rsidR="00917FD9">
        <w:rPr>
          <w:sz w:val="28"/>
          <w:szCs w:val="28"/>
          <w:rtl/>
        </w:rPr>
        <w:instrText xml:space="preserve"> </w:instrText>
      </w:r>
      <w:r w:rsidR="00917FD9">
        <w:rPr>
          <w:rFonts w:hint="cs"/>
          <w:sz w:val="28"/>
          <w:szCs w:val="28"/>
          <w:rtl/>
        </w:rPr>
        <w:instrText>سیرجانی،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انتشارات</w:instrText>
      </w:r>
      <w:r w:rsidR="00917FD9">
        <w:rPr>
          <w:sz w:val="28"/>
          <w:szCs w:val="28"/>
          <w:rtl/>
        </w:rPr>
        <w:instrText xml:space="preserve"> </w:instrText>
      </w:r>
      <w:r w:rsidR="00917FD9">
        <w:rPr>
          <w:rFonts w:hint="cs"/>
          <w:sz w:val="28"/>
          <w:szCs w:val="28"/>
          <w:rtl/>
        </w:rPr>
        <w:instrText>فرهنگ</w:instrText>
      </w:r>
      <w:r w:rsidR="00917FD9">
        <w:rPr>
          <w:sz w:val="28"/>
          <w:szCs w:val="28"/>
          <w:rtl/>
        </w:rPr>
        <w:instrText xml:space="preserve"> </w:instrText>
      </w:r>
      <w:r w:rsidR="00917FD9">
        <w:rPr>
          <w:rFonts w:hint="cs"/>
          <w:sz w:val="28"/>
          <w:szCs w:val="28"/>
          <w:rtl/>
        </w:rPr>
        <w:instrText>ایران،</w:instrText>
      </w:r>
      <w:r w:rsidR="00917FD9">
        <w:rPr>
          <w:sz w:val="28"/>
          <w:szCs w:val="28"/>
          <w:rtl/>
        </w:rPr>
        <w:instrText xml:space="preserve"> 1355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68-59</w:instrText>
      </w:r>
      <w:r w:rsidR="00917FD9">
        <w:rPr>
          <w:rFonts w:hint="cs"/>
          <w:sz w:val="28"/>
          <w:szCs w:val="28"/>
          <w:rtl/>
        </w:rPr>
        <w:instrText>،</w:instrText>
      </w:r>
      <w:r w:rsidR="00917FD9">
        <w:rPr>
          <w:sz w:val="28"/>
          <w:szCs w:val="28"/>
          <w:rtl/>
        </w:rPr>
        <w:instrText xml:space="preserve"> 113</w:instrText>
      </w:r>
      <w:r w:rsidR="00917FD9">
        <w:rPr>
          <w:rFonts w:hint="cs"/>
          <w:sz w:val="28"/>
          <w:szCs w:val="28"/>
          <w:rtl/>
        </w:rPr>
        <w:instrText>،</w:instrText>
      </w:r>
      <w:r w:rsidR="00917FD9">
        <w:rPr>
          <w:sz w:val="28"/>
          <w:szCs w:val="28"/>
          <w:rtl/>
        </w:rPr>
        <w:instrText xml:space="preserve"> 206</w:instrText>
      </w:r>
      <w:r w:rsidR="00917FD9">
        <w:rPr>
          <w:rFonts w:hint="cs"/>
          <w:sz w:val="28"/>
          <w:szCs w:val="28"/>
          <w:rtl/>
        </w:rPr>
        <w:instrText>،</w:instrText>
      </w:r>
      <w:r w:rsidR="00917FD9">
        <w:rPr>
          <w:sz w:val="28"/>
          <w:szCs w:val="28"/>
          <w:rtl/>
        </w:rPr>
        <w:instrText xml:space="preserve"> 207</w:instrText>
      </w:r>
      <w:r w:rsidR="00917FD9">
        <w:rPr>
          <w:rFonts w:hint="cs"/>
          <w:sz w:val="28"/>
          <w:szCs w:val="28"/>
          <w:rtl/>
        </w:rPr>
        <w:instrText>،</w:instrText>
      </w:r>
      <w:r w:rsidR="00917FD9">
        <w:rPr>
          <w:sz w:val="28"/>
          <w:szCs w:val="28"/>
          <w:rtl/>
        </w:rPr>
        <w:instrText xml:space="preserve"> 269-265</w:instrText>
      </w:r>
      <w:r w:rsidR="00917FD9">
        <w:rPr>
          <w:rFonts w:hint="cs"/>
          <w:sz w:val="28"/>
          <w:szCs w:val="28"/>
          <w:rtl/>
        </w:rPr>
        <w:instrText>،</w:instrText>
      </w:r>
      <w:r w:rsidR="00917FD9">
        <w:rPr>
          <w:sz w:val="28"/>
          <w:szCs w:val="28"/>
          <w:rtl/>
        </w:rPr>
        <w:instrText>&lt;/</w:instrText>
      </w:r>
      <w:r w:rsidR="00917FD9">
        <w:rPr>
          <w:sz w:val="28"/>
          <w:szCs w:val="28"/>
        </w:rPr>
        <w:instrText>style&gt;&lt;style face="normal" font="default" size="100%"&gt;.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(72)</w:t>
      </w:r>
      <w:r w:rsidR="007F6700">
        <w:rPr>
          <w:sz w:val="28"/>
          <w:szCs w:val="28"/>
          <w:rtl/>
        </w:rPr>
        <w:fldChar w:fldCharType="end"/>
      </w:r>
      <w:r w:rsidR="00C90C65">
        <w:rPr>
          <w:rFonts w:hint="cs"/>
          <w:sz w:val="28"/>
          <w:szCs w:val="28"/>
          <w:rtl/>
        </w:rPr>
        <w:t>.</w:t>
      </w:r>
    </w:p>
    <w:p w:rsidR="00946772" w:rsidRPr="00C90C65" w:rsidRDefault="001E74E6" w:rsidP="0093702B">
      <w:pPr>
        <w:spacing w:after="0" w:line="240" w:lineRule="auto"/>
        <w:jc w:val="both"/>
        <w:rPr>
          <w:sz w:val="28"/>
          <w:szCs w:val="28"/>
          <w:rtl/>
        </w:rPr>
      </w:pPr>
      <w:r w:rsidRPr="00C90C65">
        <w:rPr>
          <w:rFonts w:hint="cs"/>
          <w:sz w:val="28"/>
          <w:szCs w:val="28"/>
          <w:rtl/>
        </w:rPr>
        <w:t xml:space="preserve">رازی در تعریف غم </w:t>
      </w:r>
      <w:r w:rsidR="00D76AF2">
        <w:rPr>
          <w:rFonts w:hint="cs"/>
          <w:sz w:val="28"/>
          <w:szCs w:val="28"/>
          <w:rtl/>
        </w:rPr>
        <w:t>می‌فرماید</w:t>
      </w:r>
      <w:r w:rsidR="00946772" w:rsidRPr="00C90C65">
        <w:rPr>
          <w:rFonts w:hint="cs"/>
          <w:sz w:val="28"/>
          <w:szCs w:val="28"/>
          <w:rtl/>
        </w:rPr>
        <w:t xml:space="preserve">: هنگامی که هوای نفس به واسطه عقل، فقدان امری را که محبوب و مناسب اوست تصور کند، غم بدو عارض </w:t>
      </w:r>
      <w:r w:rsidR="00D76AF2">
        <w:rPr>
          <w:rFonts w:hint="cs"/>
          <w:sz w:val="28"/>
          <w:szCs w:val="28"/>
          <w:rtl/>
        </w:rPr>
        <w:t>می‌شود</w:t>
      </w:r>
      <w:r w:rsidR="0039045E">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&lt;EndNote&gt;&lt;Cite&gt;&lt;RecNum&gt;291&lt;/RecNum&gt;&lt;record&gt;&lt;rec-number&gt;291&lt;/rec-number&gt;&lt;foreign-keys&gt;&lt;key app="EN" db-id="eezwrppszv0fxxeesz85taru5wpx2pzezevw"&gt;291&lt;/key&gt;&lt;/foreign-keys&gt;&lt;ref-type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رازی</w:instrText>
      </w:r>
      <w:r w:rsidR="00917FD9">
        <w:rPr>
          <w:sz w:val="28"/>
          <w:szCs w:val="28"/>
          <w:rtl/>
        </w:rPr>
        <w:instrText xml:space="preserve"> </w:instrText>
      </w:r>
      <w:r w:rsidR="00917FD9">
        <w:rPr>
          <w:rFonts w:hint="cs"/>
          <w:sz w:val="28"/>
          <w:szCs w:val="28"/>
          <w:rtl/>
        </w:rPr>
        <w:instrText>محمدبن</w:instrText>
      </w:r>
      <w:r w:rsidR="00917FD9">
        <w:rPr>
          <w:sz w:val="28"/>
          <w:szCs w:val="28"/>
          <w:rtl/>
        </w:rPr>
        <w:instrText xml:space="preserve"> </w:instrText>
      </w:r>
      <w:r w:rsidR="00917FD9">
        <w:rPr>
          <w:rFonts w:hint="cs"/>
          <w:sz w:val="28"/>
          <w:szCs w:val="28"/>
          <w:rtl/>
        </w:rPr>
        <w:instrText>زکریا،</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روحانی،</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جمعی</w:instrText>
      </w:r>
      <w:r w:rsidR="00917FD9">
        <w:rPr>
          <w:sz w:val="28"/>
          <w:szCs w:val="28"/>
          <w:rtl/>
        </w:rPr>
        <w:instrText xml:space="preserve"> </w:instrText>
      </w:r>
      <w:r w:rsidR="00917FD9">
        <w:rPr>
          <w:rFonts w:hint="cs"/>
          <w:sz w:val="28"/>
          <w:szCs w:val="28"/>
          <w:rtl/>
        </w:rPr>
        <w:instrText>از</w:instrText>
      </w:r>
      <w:r w:rsidR="00917FD9">
        <w:rPr>
          <w:sz w:val="28"/>
          <w:szCs w:val="28"/>
          <w:rtl/>
        </w:rPr>
        <w:instrText xml:space="preserve"> </w:instrText>
      </w:r>
      <w:r w:rsidR="00917FD9">
        <w:rPr>
          <w:rFonts w:hint="cs"/>
          <w:sz w:val="28"/>
          <w:szCs w:val="28"/>
          <w:rtl/>
        </w:rPr>
        <w:instrText>استادان</w:instrText>
      </w:r>
      <w:r w:rsidR="00917FD9">
        <w:rPr>
          <w:sz w:val="28"/>
          <w:szCs w:val="28"/>
          <w:rtl/>
        </w:rPr>
        <w:instrText xml:space="preserve"> </w:instrText>
      </w:r>
      <w:r w:rsidR="00917FD9">
        <w:rPr>
          <w:rFonts w:hint="cs"/>
          <w:sz w:val="28"/>
          <w:szCs w:val="28"/>
          <w:rtl/>
        </w:rPr>
        <w:instrText>حوزه</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الزهرا</w:instrText>
      </w:r>
      <w:r w:rsidR="00917FD9">
        <w:rPr>
          <w:sz w:val="28"/>
          <w:szCs w:val="28"/>
          <w:rtl/>
        </w:rPr>
        <w:instrText xml:space="preserve"> «</w:instrText>
      </w:r>
      <w:r w:rsidR="00917FD9">
        <w:rPr>
          <w:rFonts w:hint="cs"/>
          <w:sz w:val="28"/>
          <w:szCs w:val="28"/>
          <w:rtl/>
        </w:rPr>
        <w:instrText>س</w:instrText>
      </w:r>
      <w:r w:rsidR="00917FD9">
        <w:rPr>
          <w:rFonts w:hint="eastAsia"/>
          <w:sz w:val="28"/>
          <w:szCs w:val="28"/>
          <w:rtl/>
        </w:rPr>
        <w:instrText>»</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اولیاء</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مربیان</w:instrText>
      </w:r>
      <w:r w:rsidR="00917FD9">
        <w:rPr>
          <w:sz w:val="28"/>
          <w:szCs w:val="28"/>
          <w:rtl/>
        </w:rPr>
        <w:instrText xml:space="preserve"> </w:instrText>
      </w:r>
      <w:r w:rsidR="00917FD9">
        <w:rPr>
          <w:rFonts w:hint="cs"/>
          <w:sz w:val="28"/>
          <w:szCs w:val="28"/>
          <w:rtl/>
        </w:rPr>
        <w:instrText>جمهوری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ایران،</w:instrText>
      </w:r>
      <w:r w:rsidR="00917FD9">
        <w:rPr>
          <w:sz w:val="28"/>
          <w:szCs w:val="28"/>
          <w:rtl/>
        </w:rPr>
        <w:instrText xml:space="preserve"> 1375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75-49</w:instrText>
      </w:r>
      <w:r w:rsidR="00917FD9">
        <w:rPr>
          <w:rFonts w:hint="cs"/>
          <w:sz w:val="28"/>
          <w:szCs w:val="28"/>
          <w:rtl/>
        </w:rPr>
        <w:instrText>،</w:instrText>
      </w:r>
      <w:r w:rsidR="00917FD9">
        <w:rPr>
          <w:sz w:val="28"/>
          <w:szCs w:val="28"/>
          <w:rtl/>
        </w:rPr>
        <w:instrText xml:space="preserve"> 116-104&lt;/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(111)</w:t>
      </w:r>
      <w:r w:rsidR="007F6700">
        <w:rPr>
          <w:sz w:val="28"/>
          <w:szCs w:val="28"/>
          <w:rtl/>
        </w:rPr>
        <w:fldChar w:fldCharType="end"/>
      </w:r>
      <w:r w:rsidR="00C90C65">
        <w:rPr>
          <w:rFonts w:hint="cs"/>
          <w:sz w:val="28"/>
          <w:szCs w:val="28"/>
          <w:rtl/>
        </w:rPr>
        <w:t>.</w:t>
      </w:r>
    </w:p>
    <w:p w:rsidR="00EB1B20" w:rsidRPr="00C90C65" w:rsidRDefault="00DF43E8" w:rsidP="0021619A">
      <w:pPr>
        <w:spacing w:line="240" w:lineRule="auto"/>
        <w:jc w:val="both"/>
        <w:rPr>
          <w:sz w:val="28"/>
          <w:szCs w:val="28"/>
          <w:rtl/>
        </w:rPr>
      </w:pPr>
      <w:r w:rsidRPr="00C90C65">
        <w:rPr>
          <w:rFonts w:hint="cs"/>
          <w:sz w:val="28"/>
          <w:szCs w:val="28"/>
          <w:rtl/>
        </w:rPr>
        <w:t xml:space="preserve">حکیم گیلانی </w:t>
      </w:r>
      <w:r w:rsidR="00D76AF2">
        <w:rPr>
          <w:rFonts w:hint="cs"/>
          <w:sz w:val="28"/>
          <w:szCs w:val="28"/>
          <w:rtl/>
        </w:rPr>
        <w:t>می‌گوید</w:t>
      </w:r>
      <w:r w:rsidRPr="00C90C65">
        <w:rPr>
          <w:rFonts w:hint="cs"/>
          <w:sz w:val="28"/>
          <w:szCs w:val="28"/>
          <w:rtl/>
        </w:rPr>
        <w:t xml:space="preserve">: </w:t>
      </w:r>
      <w:r w:rsidR="00597647" w:rsidRPr="00C90C65">
        <w:rPr>
          <w:rFonts w:hint="cs"/>
          <w:sz w:val="28"/>
          <w:szCs w:val="28"/>
          <w:rtl/>
        </w:rPr>
        <w:t>غم دخول و توجه حرار</w:t>
      </w:r>
      <w:r w:rsidR="0039045E">
        <w:rPr>
          <w:rFonts w:hint="cs"/>
          <w:sz w:val="28"/>
          <w:szCs w:val="28"/>
          <w:rtl/>
        </w:rPr>
        <w:t xml:space="preserve">ت </w:t>
      </w:r>
      <w:r w:rsidR="000F670E">
        <w:rPr>
          <w:rFonts w:hint="cs"/>
          <w:sz w:val="28"/>
          <w:szCs w:val="28"/>
          <w:rtl/>
        </w:rPr>
        <w:t>غریزی</w:t>
      </w:r>
      <w:r w:rsidR="000F670E">
        <w:rPr>
          <w:sz w:val="28"/>
          <w:szCs w:val="28"/>
          <w:rtl/>
        </w:rPr>
        <w:t xml:space="preserve"> </w:t>
      </w:r>
      <w:r w:rsidR="000F670E">
        <w:rPr>
          <w:rFonts w:hint="cs"/>
          <w:sz w:val="28"/>
          <w:szCs w:val="28"/>
          <w:rtl/>
        </w:rPr>
        <w:t>است</w:t>
      </w:r>
      <w:r w:rsidR="0039045E">
        <w:rPr>
          <w:rFonts w:hint="cs"/>
          <w:sz w:val="28"/>
          <w:szCs w:val="28"/>
          <w:rtl/>
        </w:rPr>
        <w:t xml:space="preserve"> </w:t>
      </w:r>
      <w:r w:rsidR="00D76AF2">
        <w:rPr>
          <w:rFonts w:hint="cs"/>
          <w:sz w:val="28"/>
          <w:szCs w:val="28"/>
          <w:rtl/>
        </w:rPr>
        <w:t>به</w:t>
      </w:r>
      <w:r w:rsidR="00D76AF2">
        <w:rPr>
          <w:sz w:val="28"/>
          <w:szCs w:val="28"/>
          <w:rtl/>
        </w:rPr>
        <w:t xml:space="preserve"> </w:t>
      </w:r>
      <w:r w:rsidR="00D76AF2">
        <w:rPr>
          <w:rFonts w:hint="cs"/>
          <w:sz w:val="28"/>
          <w:szCs w:val="28"/>
          <w:rtl/>
        </w:rPr>
        <w:t>سوی</w:t>
      </w:r>
      <w:r w:rsidR="0039045E">
        <w:rPr>
          <w:rFonts w:hint="cs"/>
          <w:sz w:val="28"/>
          <w:szCs w:val="28"/>
          <w:rtl/>
        </w:rPr>
        <w:t xml:space="preserve"> باطن به حسب تدریج</w:t>
      </w:r>
      <w:r w:rsidR="00597647" w:rsidRPr="00C90C65">
        <w:rPr>
          <w:rFonts w:hint="cs"/>
          <w:sz w:val="28"/>
          <w:szCs w:val="28"/>
          <w:rtl/>
        </w:rPr>
        <w:t xml:space="preserve"> </w:t>
      </w:r>
      <w:r w:rsidR="00D76AF2">
        <w:rPr>
          <w:rFonts w:hint="cs"/>
          <w:sz w:val="28"/>
          <w:szCs w:val="28"/>
          <w:rtl/>
        </w:rPr>
        <w:t>به</w:t>
      </w:r>
      <w:r w:rsidR="00D76AF2">
        <w:rPr>
          <w:sz w:val="28"/>
          <w:szCs w:val="28"/>
          <w:rtl/>
        </w:rPr>
        <w:t xml:space="preserve"> </w:t>
      </w:r>
      <w:r w:rsidR="00D76AF2">
        <w:rPr>
          <w:rFonts w:hint="cs"/>
          <w:sz w:val="28"/>
          <w:szCs w:val="28"/>
          <w:rtl/>
        </w:rPr>
        <w:t>سبب</w:t>
      </w:r>
      <w:r w:rsidR="00597647" w:rsidRPr="00C90C65">
        <w:rPr>
          <w:rFonts w:hint="cs"/>
          <w:sz w:val="28"/>
          <w:szCs w:val="28"/>
          <w:rtl/>
        </w:rPr>
        <w:t xml:space="preserve"> خوف از موذی واقعی پس اگر ضعیف است غیر مهلک است و اگر </w:t>
      </w:r>
      <w:r w:rsidR="00D76AF2">
        <w:rPr>
          <w:rFonts w:hint="cs"/>
          <w:sz w:val="28"/>
          <w:szCs w:val="28"/>
          <w:rtl/>
        </w:rPr>
        <w:t>دفعتاً</w:t>
      </w:r>
      <w:r w:rsidR="00597647" w:rsidRPr="00C90C65">
        <w:rPr>
          <w:rFonts w:hint="cs"/>
          <w:sz w:val="28"/>
          <w:szCs w:val="28"/>
          <w:rtl/>
        </w:rPr>
        <w:t xml:space="preserve"> یا قوی بود مهلک</w:t>
      </w:r>
      <w:r w:rsidR="0039045E">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&lt;EndNote&gt;&lt;Cite&gt;&lt;RecNum&gt;276&lt;/RecNum&gt;&lt;record&gt;&lt;rec-number&gt;276&lt;/rec-number&gt;&lt;foreign-keys&gt;&lt;key app="EN" db-id="eezwrppszv0fxxeesz85taru5wpx2pzezevw"&gt;276&lt;/key&gt;&lt;/foreign-keys&gt;&lt;ref-type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گیلانی</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الواح</w:instrText>
      </w:r>
      <w:r w:rsidR="00917FD9">
        <w:rPr>
          <w:sz w:val="28"/>
          <w:szCs w:val="28"/>
          <w:rtl/>
        </w:rPr>
        <w:instrText xml:space="preserve"> </w:instrText>
      </w:r>
      <w:r w:rsidR="00917FD9">
        <w:rPr>
          <w:rFonts w:hint="cs"/>
          <w:sz w:val="28"/>
          <w:szCs w:val="28"/>
          <w:rtl/>
        </w:rPr>
        <w:instrText>الصحه،</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106-99&lt;/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(96)</w:t>
      </w:r>
      <w:r w:rsidR="007F6700">
        <w:rPr>
          <w:sz w:val="28"/>
          <w:szCs w:val="28"/>
          <w:rtl/>
        </w:rPr>
        <w:fldChar w:fldCharType="end"/>
      </w:r>
      <w:r w:rsidR="0039045E">
        <w:rPr>
          <w:rFonts w:hint="cs"/>
          <w:sz w:val="28"/>
          <w:szCs w:val="28"/>
          <w:rtl/>
        </w:rPr>
        <w:t>.</w:t>
      </w:r>
      <w:r w:rsidR="00597647" w:rsidRPr="00C90C65">
        <w:rPr>
          <w:rFonts w:hint="cs"/>
          <w:sz w:val="28"/>
          <w:szCs w:val="28"/>
          <w:rtl/>
        </w:rPr>
        <w:t xml:space="preserve"> </w:t>
      </w:r>
    </w:p>
    <w:p w:rsidR="00597647" w:rsidRPr="00C90C65" w:rsidRDefault="00DF43E8" w:rsidP="0021619A">
      <w:pPr>
        <w:spacing w:line="240" w:lineRule="auto"/>
        <w:jc w:val="both"/>
        <w:rPr>
          <w:sz w:val="28"/>
          <w:szCs w:val="28"/>
          <w:rtl/>
          <w:lang w:bidi="ar-SA"/>
        </w:rPr>
      </w:pPr>
      <w:r w:rsidRPr="00C90C65">
        <w:rPr>
          <w:rFonts w:hint="cs"/>
          <w:sz w:val="28"/>
          <w:szCs w:val="28"/>
          <w:rtl/>
          <w:lang w:bidi="ar-SA"/>
        </w:rPr>
        <w:t xml:space="preserve">علی ابن عباس اهوازی در کتاب کامل الصناعه در تعریف غم به اثرات آن نیز اشاره کرده </w:t>
      </w:r>
      <w:r w:rsidR="00D76AF2">
        <w:rPr>
          <w:rFonts w:hint="cs"/>
          <w:sz w:val="28"/>
          <w:szCs w:val="28"/>
          <w:rtl/>
          <w:lang w:bidi="ar-SA"/>
        </w:rPr>
        <w:t>می‌فرماید</w:t>
      </w:r>
      <w:r w:rsidRPr="00C90C65">
        <w:rPr>
          <w:rFonts w:hint="cs"/>
          <w:sz w:val="28"/>
          <w:szCs w:val="28"/>
          <w:rtl/>
          <w:lang w:bidi="ar-SA"/>
        </w:rPr>
        <w:t>:</w:t>
      </w:r>
      <w:r w:rsidR="00597647" w:rsidRPr="00C90C65">
        <w:rPr>
          <w:rFonts w:hint="cs"/>
          <w:sz w:val="28"/>
          <w:szCs w:val="28"/>
          <w:rtl/>
          <w:lang w:bidi="ar-SA"/>
        </w:rPr>
        <w:t xml:space="preserve"> پس آن</w:t>
      </w:r>
      <w:r w:rsidR="0021619A">
        <w:rPr>
          <w:rFonts w:hint="cs"/>
          <w:sz w:val="28"/>
          <w:szCs w:val="28"/>
          <w:rtl/>
          <w:lang w:bidi="ar-SA"/>
        </w:rPr>
        <w:t xml:space="preserve"> </w:t>
      </w:r>
      <w:r w:rsidR="00671837" w:rsidRPr="00C90C65">
        <w:rPr>
          <w:rFonts w:hint="cs"/>
          <w:sz w:val="28"/>
          <w:szCs w:val="28"/>
          <w:rtl/>
          <w:lang w:bidi="ar-SA"/>
        </w:rPr>
        <w:t>(غم)</w:t>
      </w:r>
      <w:r w:rsidR="00597647" w:rsidRPr="00C90C65">
        <w:rPr>
          <w:rFonts w:hint="cs"/>
          <w:sz w:val="28"/>
          <w:szCs w:val="28"/>
          <w:rtl/>
          <w:lang w:bidi="ar-SA"/>
        </w:rPr>
        <w:t xml:space="preserve"> داخل شدن حرارت غریزی است به بدن کم کم تا آنکه گاهی باعث </w:t>
      </w:r>
      <w:r w:rsidR="00D76AF2">
        <w:rPr>
          <w:rFonts w:hint="cs"/>
          <w:sz w:val="28"/>
          <w:szCs w:val="28"/>
          <w:rtl/>
          <w:lang w:bidi="ar-SA"/>
        </w:rPr>
        <w:t>می‌شود</w:t>
      </w:r>
      <w:r w:rsidR="00597647" w:rsidRPr="00C90C65">
        <w:rPr>
          <w:rFonts w:hint="cs"/>
          <w:sz w:val="28"/>
          <w:szCs w:val="28"/>
          <w:rtl/>
          <w:lang w:bidi="ar-SA"/>
        </w:rPr>
        <w:t xml:space="preserve"> در بدن تب یومیه ایجاد شود و اگر غم دراز مدت شود بدن را به شدت گرم </w:t>
      </w:r>
      <w:r w:rsidR="00D76AF2">
        <w:rPr>
          <w:rFonts w:hint="cs"/>
          <w:sz w:val="28"/>
          <w:szCs w:val="28"/>
          <w:rtl/>
          <w:lang w:bidi="ar-SA"/>
        </w:rPr>
        <w:t>می‌کند</w:t>
      </w:r>
      <w:r w:rsidR="00597647" w:rsidRPr="00C90C65">
        <w:rPr>
          <w:rFonts w:hint="cs"/>
          <w:sz w:val="28"/>
          <w:szCs w:val="28"/>
          <w:rtl/>
          <w:lang w:bidi="ar-SA"/>
        </w:rPr>
        <w:t xml:space="preserve"> و این باعث گرم شدن سایر اعضاء نیز </w:t>
      </w:r>
      <w:r w:rsidR="00D76AF2">
        <w:rPr>
          <w:rFonts w:hint="cs"/>
          <w:sz w:val="28"/>
          <w:szCs w:val="28"/>
          <w:rtl/>
          <w:lang w:bidi="ar-SA"/>
        </w:rPr>
        <w:t>می‌شود</w:t>
      </w:r>
      <w:r w:rsidR="00597647" w:rsidRPr="00C90C65">
        <w:rPr>
          <w:rFonts w:hint="cs"/>
          <w:sz w:val="28"/>
          <w:szCs w:val="28"/>
          <w:rtl/>
          <w:lang w:bidi="ar-SA"/>
        </w:rPr>
        <w:t xml:space="preserve"> و ملحق شدن حرارت </w:t>
      </w:r>
      <w:r w:rsidR="00D76AF2">
        <w:rPr>
          <w:rFonts w:hint="cs"/>
          <w:sz w:val="28"/>
          <w:szCs w:val="28"/>
          <w:rtl/>
          <w:lang w:bidi="ar-SA"/>
        </w:rPr>
        <w:t>غریزی</w:t>
      </w:r>
      <w:r w:rsidR="00597647" w:rsidRPr="00C90C65">
        <w:rPr>
          <w:rFonts w:hint="cs"/>
          <w:sz w:val="28"/>
          <w:szCs w:val="28"/>
          <w:rtl/>
          <w:lang w:bidi="ar-SA"/>
        </w:rPr>
        <w:t xml:space="preserve"> به اعضای </w:t>
      </w:r>
      <w:r w:rsidR="00D76AF2">
        <w:rPr>
          <w:rFonts w:hint="cs"/>
          <w:sz w:val="28"/>
          <w:szCs w:val="28"/>
          <w:rtl/>
          <w:lang w:bidi="ar-SA"/>
        </w:rPr>
        <w:t>اصلی</w:t>
      </w:r>
      <w:r w:rsidR="00597647" w:rsidRPr="00C90C65">
        <w:rPr>
          <w:rFonts w:hint="cs"/>
          <w:sz w:val="28"/>
          <w:szCs w:val="28"/>
          <w:rtl/>
          <w:lang w:bidi="ar-SA"/>
        </w:rPr>
        <w:t xml:space="preserve"> باعث تب دق </w:t>
      </w:r>
      <w:r w:rsidR="00D76AF2">
        <w:rPr>
          <w:rFonts w:hint="cs"/>
          <w:sz w:val="28"/>
          <w:szCs w:val="28"/>
          <w:rtl/>
          <w:lang w:bidi="ar-SA"/>
        </w:rPr>
        <w:t>می‌شود</w:t>
      </w:r>
      <w:r w:rsidR="00597647" w:rsidRPr="00C90C65">
        <w:rPr>
          <w:rFonts w:hint="cs"/>
          <w:sz w:val="28"/>
          <w:szCs w:val="28"/>
          <w:rtl/>
          <w:lang w:bidi="ar-SA"/>
        </w:rPr>
        <w:t xml:space="preserve"> و اگر غم در افراد با مزاج سرد زیاد شود باعث اطفاء حرارت غریزی در اثر انعکاس آن به قعر بدن و تخمید بدن </w:t>
      </w:r>
      <w:r w:rsidR="00D76AF2">
        <w:rPr>
          <w:rFonts w:hint="cs"/>
          <w:sz w:val="28"/>
          <w:szCs w:val="28"/>
          <w:rtl/>
          <w:lang w:bidi="ar-SA"/>
        </w:rPr>
        <w:t>می‌شود</w:t>
      </w:r>
      <w:r w:rsidR="00597647" w:rsidRPr="00C90C65">
        <w:rPr>
          <w:rFonts w:hint="cs"/>
          <w:sz w:val="28"/>
          <w:szCs w:val="28"/>
          <w:rtl/>
          <w:lang w:bidi="ar-SA"/>
        </w:rPr>
        <w:t xml:space="preserve"> و غم مضر برای سایر </w:t>
      </w:r>
      <w:r w:rsidR="00D76AF2">
        <w:rPr>
          <w:rFonts w:hint="cs"/>
          <w:sz w:val="28"/>
          <w:szCs w:val="28"/>
          <w:rtl/>
          <w:lang w:bidi="ar-SA"/>
        </w:rPr>
        <w:t>بدن‌های</w:t>
      </w:r>
      <w:r w:rsidR="00597647" w:rsidRPr="00C90C65">
        <w:rPr>
          <w:rFonts w:hint="cs"/>
          <w:sz w:val="28"/>
          <w:szCs w:val="28"/>
          <w:rtl/>
          <w:lang w:bidi="ar-SA"/>
        </w:rPr>
        <w:t xml:space="preserve"> </w:t>
      </w:r>
      <w:r w:rsidR="00D76AF2">
        <w:rPr>
          <w:rFonts w:hint="cs"/>
          <w:sz w:val="28"/>
          <w:szCs w:val="28"/>
          <w:rtl/>
          <w:lang w:bidi="ar-SA"/>
        </w:rPr>
        <w:t>مختلف</w:t>
      </w:r>
      <w:r w:rsidR="00597647" w:rsidRPr="00C90C65">
        <w:rPr>
          <w:rFonts w:hint="cs"/>
          <w:sz w:val="28"/>
          <w:szCs w:val="28"/>
          <w:rtl/>
          <w:lang w:bidi="ar-SA"/>
        </w:rPr>
        <w:t xml:space="preserve"> </w:t>
      </w:r>
      <w:r w:rsidR="00D76AF2">
        <w:rPr>
          <w:rFonts w:hint="cs"/>
          <w:sz w:val="28"/>
          <w:szCs w:val="28"/>
          <w:rtl/>
          <w:lang w:bidi="ar-SA"/>
        </w:rPr>
        <w:t>به</w:t>
      </w:r>
      <w:r w:rsidR="00D76AF2">
        <w:rPr>
          <w:sz w:val="28"/>
          <w:szCs w:val="28"/>
          <w:rtl/>
          <w:lang w:bidi="ar-SA"/>
        </w:rPr>
        <w:t xml:space="preserve"> </w:t>
      </w:r>
      <w:r w:rsidR="00D76AF2">
        <w:rPr>
          <w:rFonts w:hint="cs"/>
          <w:sz w:val="28"/>
          <w:szCs w:val="28"/>
          <w:rtl/>
          <w:lang w:bidi="ar-SA"/>
        </w:rPr>
        <w:t>خصوص</w:t>
      </w:r>
      <w:r w:rsidR="00597647" w:rsidRPr="00C90C65">
        <w:rPr>
          <w:rFonts w:hint="cs"/>
          <w:sz w:val="28"/>
          <w:szCs w:val="28"/>
          <w:rtl/>
          <w:lang w:bidi="ar-SA"/>
        </w:rPr>
        <w:t xml:space="preserve"> </w:t>
      </w:r>
      <w:r w:rsidR="00D76AF2">
        <w:rPr>
          <w:rFonts w:hint="cs"/>
          <w:sz w:val="28"/>
          <w:szCs w:val="28"/>
          <w:rtl/>
          <w:lang w:bidi="ar-SA"/>
        </w:rPr>
        <w:t>بدن‌های</w:t>
      </w:r>
      <w:r w:rsidR="00597647" w:rsidRPr="00C90C65">
        <w:rPr>
          <w:rFonts w:hint="cs"/>
          <w:sz w:val="28"/>
          <w:szCs w:val="28"/>
          <w:rtl/>
          <w:lang w:bidi="ar-SA"/>
        </w:rPr>
        <w:t xml:space="preserve"> بارده یابسه است</w:t>
      </w:r>
      <w:r w:rsidR="0039045E">
        <w:rPr>
          <w:rFonts w:hint="cs"/>
          <w:sz w:val="28"/>
          <w:szCs w:val="28"/>
          <w:rtl/>
          <w:lang w:bidi="ar-SA"/>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&lt;EndNote&gt;&lt;Cite&gt;&lt;RecNum&gt;263&lt;/RecNum&gt;&lt;record&gt;&lt;rec-number&gt;263&lt;/rec-number&gt;&lt;foreign-keys&gt;&lt;key app="EN" db-id="eezwrppszv0fxxeesz85taru5wpx2pzezevw"&gt;263&lt;/key&gt;&lt;/foreign-keys&gt;&lt;ref-type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اهوازی</w:instrText>
      </w:r>
      <w:r w:rsidR="00917FD9">
        <w:rPr>
          <w:sz w:val="28"/>
          <w:szCs w:val="28"/>
          <w:rtl/>
          <w:lang w:bidi="ar-SA"/>
        </w:rPr>
        <w:instrText xml:space="preserve"> </w:instrText>
      </w:r>
      <w:r w:rsidR="00917FD9">
        <w:rPr>
          <w:rFonts w:hint="cs"/>
          <w:sz w:val="28"/>
          <w:szCs w:val="28"/>
          <w:rtl/>
          <w:lang w:bidi="ar-SA"/>
        </w:rPr>
        <w:instrText>علی،</w:instrText>
      </w:r>
      <w:r w:rsidR="00917FD9">
        <w:rPr>
          <w:sz w:val="28"/>
          <w:szCs w:val="28"/>
          <w:rtl/>
          <w:lang w:bidi="ar-SA"/>
        </w:rPr>
        <w:instrText xml:space="preserve"> </w:instrText>
      </w:r>
      <w:r w:rsidR="00917FD9">
        <w:rPr>
          <w:rFonts w:hint="cs"/>
          <w:sz w:val="28"/>
          <w:szCs w:val="28"/>
          <w:rtl/>
          <w:lang w:bidi="ar-SA"/>
        </w:rPr>
        <w:instrText>کامل</w:instrText>
      </w:r>
      <w:r w:rsidR="00917FD9">
        <w:rPr>
          <w:sz w:val="28"/>
          <w:szCs w:val="28"/>
          <w:rtl/>
          <w:lang w:bidi="ar-SA"/>
        </w:rPr>
        <w:instrText xml:space="preserve"> </w:instrText>
      </w:r>
      <w:r w:rsidR="00917FD9">
        <w:rPr>
          <w:rFonts w:hint="cs"/>
          <w:sz w:val="28"/>
          <w:szCs w:val="28"/>
          <w:rtl/>
          <w:lang w:bidi="ar-SA"/>
        </w:rPr>
        <w:instrText>الصناعه</w:instrText>
      </w:r>
      <w:r w:rsidR="00917FD9">
        <w:rPr>
          <w:sz w:val="28"/>
          <w:szCs w:val="28"/>
          <w:rtl/>
          <w:lang w:bidi="ar-SA"/>
        </w:rPr>
        <w:instrText xml:space="preserve"> </w:instrText>
      </w:r>
      <w:r w:rsidR="00917FD9">
        <w:rPr>
          <w:rFonts w:hint="cs"/>
          <w:sz w:val="28"/>
          <w:szCs w:val="28"/>
          <w:rtl/>
          <w:lang w:bidi="ar-SA"/>
        </w:rPr>
        <w:instrText>الطبیه،</w:instrText>
      </w:r>
      <w:r w:rsidR="00917FD9">
        <w:rPr>
          <w:sz w:val="28"/>
          <w:szCs w:val="28"/>
          <w:rtl/>
          <w:lang w:bidi="ar-SA"/>
        </w:rPr>
        <w:instrText xml:space="preserve"> </w:instrText>
      </w:r>
      <w:r w:rsidR="00917FD9">
        <w:rPr>
          <w:rFonts w:hint="cs"/>
          <w:sz w:val="28"/>
          <w:szCs w:val="28"/>
          <w:rtl/>
          <w:lang w:bidi="ar-SA"/>
        </w:rPr>
        <w:instrText>تصحیح</w:instrText>
      </w:r>
      <w:r w:rsidR="00917FD9">
        <w:rPr>
          <w:sz w:val="28"/>
          <w:szCs w:val="28"/>
          <w:rtl/>
          <w:lang w:bidi="ar-SA"/>
        </w:rPr>
        <w:instrText xml:space="preserve"> </w:instrText>
      </w:r>
      <w:r w:rsidR="00917FD9">
        <w:rPr>
          <w:rFonts w:hint="cs"/>
          <w:sz w:val="28"/>
          <w:szCs w:val="28"/>
          <w:rtl/>
          <w:lang w:bidi="ar-SA"/>
        </w:rPr>
        <w:instrText>و</w:instrText>
      </w:r>
      <w:r w:rsidR="00917FD9">
        <w:rPr>
          <w:sz w:val="28"/>
          <w:szCs w:val="28"/>
          <w:rtl/>
          <w:lang w:bidi="ar-SA"/>
        </w:rPr>
        <w:instrText xml:space="preserve"> </w:instrText>
      </w:r>
      <w:r w:rsidR="00917FD9">
        <w:rPr>
          <w:rFonts w:hint="cs"/>
          <w:sz w:val="28"/>
          <w:szCs w:val="28"/>
          <w:rtl/>
          <w:lang w:bidi="ar-SA"/>
        </w:rPr>
        <w:instrText>تحقیق</w:instrText>
      </w:r>
      <w:r w:rsidR="00917FD9">
        <w:rPr>
          <w:sz w:val="28"/>
          <w:szCs w:val="28"/>
          <w:rtl/>
          <w:lang w:bidi="ar-SA"/>
        </w:rPr>
        <w:instrText xml:space="preserve">: </w:instrText>
      </w:r>
      <w:r w:rsidR="00917FD9">
        <w:rPr>
          <w:rFonts w:hint="cs"/>
          <w:sz w:val="28"/>
          <w:szCs w:val="28"/>
          <w:rtl/>
          <w:lang w:bidi="ar-SA"/>
        </w:rPr>
        <w:instrText>مؤسسه</w:instrText>
      </w:r>
      <w:r w:rsidR="00917FD9">
        <w:rPr>
          <w:sz w:val="28"/>
          <w:szCs w:val="28"/>
          <w:rtl/>
          <w:lang w:bidi="ar-SA"/>
        </w:rPr>
        <w:instrText xml:space="preserve"> </w:instrText>
      </w:r>
      <w:r w:rsidR="00917FD9">
        <w:rPr>
          <w:rFonts w:hint="cs"/>
          <w:sz w:val="28"/>
          <w:szCs w:val="28"/>
          <w:rtl/>
          <w:lang w:bidi="ar-SA"/>
        </w:rPr>
        <w:instrText>احیای</w:instrText>
      </w:r>
      <w:r w:rsidR="00917FD9">
        <w:rPr>
          <w:sz w:val="28"/>
          <w:szCs w:val="28"/>
          <w:rtl/>
          <w:lang w:bidi="ar-SA"/>
        </w:rPr>
        <w:instrText xml:space="preserve"> </w:instrText>
      </w:r>
      <w:r w:rsidR="00917FD9">
        <w:rPr>
          <w:rFonts w:hint="cs"/>
          <w:sz w:val="28"/>
          <w:szCs w:val="28"/>
          <w:rtl/>
          <w:lang w:bidi="ar-SA"/>
        </w:rPr>
        <w:instrText>طب</w:instrText>
      </w:r>
      <w:r w:rsidR="00917FD9">
        <w:rPr>
          <w:sz w:val="28"/>
          <w:szCs w:val="28"/>
          <w:rtl/>
          <w:lang w:bidi="ar-SA"/>
        </w:rPr>
        <w:instrText xml:space="preserve"> </w:instrText>
      </w:r>
      <w:r w:rsidR="00917FD9">
        <w:rPr>
          <w:rFonts w:hint="cs"/>
          <w:sz w:val="28"/>
          <w:szCs w:val="28"/>
          <w:rtl/>
          <w:lang w:bidi="ar-SA"/>
        </w:rPr>
        <w:instrText>طبیعی</w:instrText>
      </w:r>
      <w:r w:rsidR="00917FD9">
        <w:rPr>
          <w:sz w:val="28"/>
          <w:szCs w:val="28"/>
          <w:rtl/>
          <w:lang w:bidi="ar-SA"/>
        </w:rPr>
        <w:instrText xml:space="preserve"> </w:instrText>
      </w:r>
      <w:r w:rsidR="00917FD9">
        <w:rPr>
          <w:rFonts w:hint="cs"/>
          <w:sz w:val="28"/>
          <w:szCs w:val="28"/>
          <w:rtl/>
          <w:lang w:bidi="ar-SA"/>
        </w:rPr>
        <w:instrText>به</w:instrText>
      </w:r>
      <w:r w:rsidR="00917FD9">
        <w:rPr>
          <w:sz w:val="28"/>
          <w:szCs w:val="28"/>
          <w:rtl/>
          <w:lang w:bidi="ar-SA"/>
        </w:rPr>
        <w:instrText xml:space="preserve"> </w:instrText>
      </w:r>
      <w:r w:rsidR="00917FD9">
        <w:rPr>
          <w:rFonts w:hint="cs"/>
          <w:sz w:val="28"/>
          <w:szCs w:val="28"/>
          <w:rtl/>
          <w:lang w:bidi="ar-SA"/>
        </w:rPr>
        <w:instrText>سفارش</w:instrText>
      </w:r>
      <w:r w:rsidR="00917FD9">
        <w:rPr>
          <w:sz w:val="28"/>
          <w:szCs w:val="28"/>
          <w:rtl/>
          <w:lang w:bidi="ar-SA"/>
        </w:rPr>
        <w:instrText xml:space="preserve"> </w:instrText>
      </w:r>
      <w:r w:rsidR="00917FD9">
        <w:rPr>
          <w:rFonts w:hint="cs"/>
          <w:sz w:val="28"/>
          <w:szCs w:val="28"/>
          <w:rtl/>
          <w:lang w:bidi="ar-SA"/>
        </w:rPr>
        <w:instrText>مؤسسه</w:instrText>
      </w:r>
      <w:r w:rsidR="00917FD9">
        <w:rPr>
          <w:sz w:val="28"/>
          <w:szCs w:val="28"/>
          <w:rtl/>
          <w:lang w:bidi="ar-SA"/>
        </w:rPr>
        <w:instrText xml:space="preserve"> </w:instrText>
      </w:r>
      <w:r w:rsidR="00917FD9">
        <w:rPr>
          <w:rFonts w:hint="cs"/>
          <w:sz w:val="28"/>
          <w:szCs w:val="28"/>
          <w:rtl/>
          <w:lang w:bidi="ar-SA"/>
        </w:rPr>
        <w:instrText>مطالعات</w:instrText>
      </w:r>
      <w:r w:rsidR="00917FD9">
        <w:rPr>
          <w:sz w:val="28"/>
          <w:szCs w:val="28"/>
          <w:rtl/>
          <w:lang w:bidi="ar-SA"/>
        </w:rPr>
        <w:instrText xml:space="preserve"> </w:instrText>
      </w:r>
      <w:r w:rsidR="00917FD9">
        <w:rPr>
          <w:rFonts w:hint="cs"/>
          <w:sz w:val="28"/>
          <w:szCs w:val="28"/>
          <w:rtl/>
          <w:lang w:bidi="ar-SA"/>
        </w:rPr>
        <w:instrText>تاريخ</w:instrText>
      </w:r>
      <w:r w:rsidR="00917FD9">
        <w:rPr>
          <w:sz w:val="28"/>
          <w:szCs w:val="28"/>
          <w:rtl/>
          <w:lang w:bidi="ar-SA"/>
        </w:rPr>
        <w:instrText xml:space="preserve"> </w:instrText>
      </w:r>
      <w:r w:rsidR="00917FD9">
        <w:rPr>
          <w:rFonts w:hint="cs"/>
          <w:sz w:val="28"/>
          <w:szCs w:val="28"/>
          <w:rtl/>
          <w:lang w:bidi="ar-SA"/>
        </w:rPr>
        <w:instrText>پزشكي،</w:instrText>
      </w:r>
      <w:r w:rsidR="00917FD9">
        <w:rPr>
          <w:sz w:val="28"/>
          <w:szCs w:val="28"/>
          <w:rtl/>
          <w:lang w:bidi="ar-SA"/>
        </w:rPr>
        <w:instrText xml:space="preserve"> </w:instrText>
      </w:r>
      <w:r w:rsidR="00917FD9">
        <w:rPr>
          <w:rFonts w:hint="cs"/>
          <w:sz w:val="28"/>
          <w:szCs w:val="28"/>
          <w:rtl/>
          <w:lang w:bidi="ar-SA"/>
        </w:rPr>
        <w:instrText>طب</w:instrText>
      </w:r>
      <w:r w:rsidR="00917FD9">
        <w:rPr>
          <w:sz w:val="28"/>
          <w:szCs w:val="28"/>
          <w:rtl/>
          <w:lang w:bidi="ar-SA"/>
        </w:rPr>
        <w:instrText xml:space="preserve"> </w:instrText>
      </w:r>
      <w:r w:rsidR="00917FD9">
        <w:rPr>
          <w:rFonts w:hint="cs"/>
          <w:sz w:val="28"/>
          <w:szCs w:val="28"/>
          <w:rtl/>
          <w:lang w:bidi="ar-SA"/>
        </w:rPr>
        <w:instrText>اسلامي</w:instrText>
      </w:r>
      <w:r w:rsidR="00917FD9">
        <w:rPr>
          <w:sz w:val="28"/>
          <w:szCs w:val="28"/>
          <w:rtl/>
          <w:lang w:bidi="ar-SA"/>
        </w:rPr>
        <w:instrText xml:space="preserve"> </w:instrText>
      </w:r>
      <w:r w:rsidR="00917FD9">
        <w:rPr>
          <w:rFonts w:hint="cs"/>
          <w:sz w:val="28"/>
          <w:szCs w:val="28"/>
          <w:rtl/>
          <w:lang w:bidi="ar-SA"/>
        </w:rPr>
        <w:instrText>و</w:instrText>
      </w:r>
      <w:r w:rsidR="00917FD9">
        <w:rPr>
          <w:sz w:val="28"/>
          <w:szCs w:val="28"/>
          <w:rtl/>
          <w:lang w:bidi="ar-SA"/>
        </w:rPr>
        <w:instrText xml:space="preserve"> </w:instrText>
      </w:r>
      <w:r w:rsidR="00917FD9">
        <w:rPr>
          <w:rFonts w:hint="cs"/>
          <w:sz w:val="28"/>
          <w:szCs w:val="28"/>
          <w:rtl/>
          <w:lang w:bidi="ar-SA"/>
        </w:rPr>
        <w:instrText>مكمل</w:instrText>
      </w:r>
      <w:r w:rsidR="00917FD9">
        <w:rPr>
          <w:sz w:val="28"/>
          <w:szCs w:val="28"/>
          <w:rtl/>
          <w:lang w:bidi="ar-SA"/>
        </w:rPr>
        <w:instrText xml:space="preserve">. </w:instrText>
      </w:r>
      <w:r w:rsidR="00917FD9">
        <w:rPr>
          <w:rFonts w:hint="cs"/>
          <w:sz w:val="28"/>
          <w:szCs w:val="28"/>
          <w:rtl/>
          <w:lang w:bidi="ar-SA"/>
        </w:rPr>
        <w:instrText>نشر</w:instrText>
      </w:r>
      <w:r w:rsidR="00917FD9">
        <w:rPr>
          <w:sz w:val="28"/>
          <w:szCs w:val="28"/>
          <w:rtl/>
          <w:lang w:bidi="ar-SA"/>
        </w:rPr>
        <w:instrText xml:space="preserve"> </w:instrText>
      </w:r>
      <w:r w:rsidR="00917FD9">
        <w:rPr>
          <w:rFonts w:hint="cs"/>
          <w:sz w:val="28"/>
          <w:szCs w:val="28"/>
          <w:rtl/>
          <w:lang w:bidi="ar-SA"/>
        </w:rPr>
        <w:instrText>جلال</w:instrText>
      </w:r>
      <w:r w:rsidR="00917FD9">
        <w:rPr>
          <w:sz w:val="28"/>
          <w:szCs w:val="28"/>
          <w:rtl/>
          <w:lang w:bidi="ar-SA"/>
        </w:rPr>
        <w:instrText xml:space="preserve"> </w:instrText>
      </w:r>
      <w:r w:rsidR="00917FD9">
        <w:rPr>
          <w:rFonts w:hint="cs"/>
          <w:sz w:val="28"/>
          <w:szCs w:val="28"/>
          <w:rtl/>
          <w:lang w:bidi="ar-SA"/>
        </w:rPr>
        <w:instrText>الدین،</w:instrText>
      </w:r>
      <w:r w:rsidR="00917FD9">
        <w:rPr>
          <w:sz w:val="28"/>
          <w:szCs w:val="28"/>
          <w:rtl/>
          <w:lang w:bidi="ar-SA"/>
        </w:rPr>
        <w:instrText xml:space="preserve"> 1387</w:instrText>
      </w:r>
      <w:r w:rsidR="00917FD9">
        <w:rPr>
          <w:rFonts w:hint="cs"/>
          <w:sz w:val="28"/>
          <w:szCs w:val="28"/>
          <w:rtl/>
          <w:lang w:bidi="ar-SA"/>
        </w:rPr>
        <w:instrText>،</w:instrText>
      </w:r>
      <w:r w:rsidR="00917FD9">
        <w:rPr>
          <w:sz w:val="28"/>
          <w:szCs w:val="28"/>
          <w:rtl/>
          <w:lang w:bidi="ar-SA"/>
        </w:rPr>
        <w:instrText xml:space="preserve"> </w:instrText>
      </w:r>
      <w:r w:rsidR="00917FD9">
        <w:rPr>
          <w:rFonts w:hint="cs"/>
          <w:sz w:val="28"/>
          <w:szCs w:val="28"/>
          <w:rtl/>
          <w:lang w:bidi="ar-SA"/>
        </w:rPr>
        <w:instrText>جزء</w:instrText>
      </w:r>
      <w:r w:rsidR="00917FD9">
        <w:rPr>
          <w:sz w:val="28"/>
          <w:szCs w:val="28"/>
          <w:rtl/>
          <w:lang w:bidi="ar-SA"/>
        </w:rPr>
        <w:instrText xml:space="preserve"> </w:instrText>
      </w:r>
      <w:r w:rsidR="00917FD9">
        <w:rPr>
          <w:rFonts w:hint="cs"/>
          <w:sz w:val="28"/>
          <w:szCs w:val="28"/>
          <w:rtl/>
          <w:lang w:bidi="ar-SA"/>
        </w:rPr>
        <w:instrText>اول،</w:instrText>
      </w:r>
      <w:r w:rsidR="00917FD9">
        <w:rPr>
          <w:sz w:val="28"/>
          <w:szCs w:val="28"/>
          <w:rtl/>
          <w:lang w:bidi="ar-SA"/>
        </w:rPr>
        <w:instrText xml:space="preserve"> </w:instrText>
      </w:r>
      <w:r w:rsidR="00917FD9">
        <w:rPr>
          <w:rFonts w:hint="cs"/>
          <w:sz w:val="28"/>
          <w:szCs w:val="28"/>
          <w:rtl/>
          <w:lang w:bidi="ar-SA"/>
        </w:rPr>
        <w:instrText>صص</w:instrText>
      </w:r>
      <w:r w:rsidR="00917FD9">
        <w:rPr>
          <w:sz w:val="28"/>
          <w:szCs w:val="28"/>
          <w:rtl/>
          <w:lang w:bidi="ar-SA"/>
        </w:rPr>
        <w:instrText>70</w:instrText>
      </w:r>
      <w:r w:rsidR="00917FD9">
        <w:rPr>
          <w:rFonts w:hint="cs"/>
          <w:sz w:val="28"/>
          <w:szCs w:val="28"/>
          <w:rtl/>
          <w:lang w:bidi="ar-SA"/>
        </w:rPr>
        <w:instrText>،</w:instrText>
      </w:r>
      <w:r w:rsidR="00917FD9">
        <w:rPr>
          <w:sz w:val="28"/>
          <w:szCs w:val="28"/>
          <w:rtl/>
          <w:lang w:bidi="ar-SA"/>
        </w:rPr>
        <w:instrText xml:space="preserve"> 71</w:instrText>
      </w:r>
      <w:r w:rsidR="00917FD9">
        <w:rPr>
          <w:rFonts w:hint="cs"/>
          <w:sz w:val="28"/>
          <w:szCs w:val="28"/>
          <w:rtl/>
          <w:lang w:bidi="ar-SA"/>
        </w:rPr>
        <w:instrText>،</w:instrText>
      </w:r>
      <w:r w:rsidR="00917FD9">
        <w:rPr>
          <w:sz w:val="28"/>
          <w:szCs w:val="28"/>
          <w:rtl/>
          <w:lang w:bidi="ar-SA"/>
        </w:rPr>
        <w:instrText xml:space="preserve"> 87</w:instrText>
      </w:r>
      <w:r w:rsidR="00917FD9">
        <w:rPr>
          <w:rFonts w:hint="cs"/>
          <w:sz w:val="28"/>
          <w:szCs w:val="28"/>
          <w:rtl/>
          <w:lang w:bidi="ar-SA"/>
        </w:rPr>
        <w:instrText>،</w:instrText>
      </w:r>
      <w:r w:rsidR="00917FD9">
        <w:rPr>
          <w:sz w:val="28"/>
          <w:szCs w:val="28"/>
          <w:rtl/>
          <w:lang w:bidi="ar-SA"/>
        </w:rPr>
        <w:instrText xml:space="preserve"> 104</w:instrText>
      </w:r>
      <w:r w:rsidR="00917FD9">
        <w:rPr>
          <w:rFonts w:hint="cs"/>
          <w:sz w:val="28"/>
          <w:szCs w:val="28"/>
          <w:rtl/>
          <w:lang w:bidi="ar-SA"/>
        </w:rPr>
        <w:instrText>،</w:instrText>
      </w:r>
      <w:r w:rsidR="00917FD9">
        <w:rPr>
          <w:sz w:val="28"/>
          <w:szCs w:val="28"/>
          <w:rtl/>
          <w:lang w:bidi="ar-SA"/>
        </w:rPr>
        <w:instrText xml:space="preserve"> 105</w:instrText>
      </w:r>
      <w:r w:rsidR="00917FD9">
        <w:rPr>
          <w:rFonts w:hint="cs"/>
          <w:sz w:val="28"/>
          <w:szCs w:val="28"/>
          <w:rtl/>
          <w:lang w:bidi="ar-SA"/>
        </w:rPr>
        <w:instrText>،</w:instrText>
      </w:r>
      <w:r w:rsidR="00917FD9">
        <w:rPr>
          <w:sz w:val="28"/>
          <w:szCs w:val="28"/>
          <w:rtl/>
          <w:lang w:bidi="ar-SA"/>
        </w:rPr>
        <w:instrText xml:space="preserve"> 390</w:instrText>
      </w:r>
      <w:r w:rsidR="00917FD9">
        <w:rPr>
          <w:rFonts w:hint="cs"/>
          <w:sz w:val="28"/>
          <w:szCs w:val="28"/>
          <w:rtl/>
          <w:lang w:bidi="ar-SA"/>
        </w:rPr>
        <w:instrText>،</w:instrText>
      </w:r>
      <w:r w:rsidR="00917FD9">
        <w:rPr>
          <w:sz w:val="28"/>
          <w:szCs w:val="28"/>
          <w:rtl/>
          <w:lang w:bidi="ar-SA"/>
        </w:rPr>
        <w:instrText xml:space="preserve"> 392</w:instrText>
      </w:r>
      <w:r w:rsidR="00917FD9">
        <w:rPr>
          <w:rFonts w:hint="cs"/>
          <w:sz w:val="28"/>
          <w:szCs w:val="28"/>
          <w:rtl/>
          <w:lang w:bidi="ar-SA"/>
        </w:rPr>
        <w:instrText>،</w:instrText>
      </w:r>
      <w:r w:rsidR="00917FD9">
        <w:rPr>
          <w:sz w:val="28"/>
          <w:szCs w:val="28"/>
          <w:rtl/>
          <w:lang w:bidi="ar-SA"/>
        </w:rPr>
        <w:instrText xml:space="preserve"> 393</w:instrText>
      </w:r>
      <w:r w:rsidR="00917FD9">
        <w:rPr>
          <w:rFonts w:hint="cs"/>
          <w:sz w:val="28"/>
          <w:szCs w:val="28"/>
          <w:rtl/>
          <w:lang w:bidi="ar-SA"/>
        </w:rPr>
        <w:instrText>،</w:instrText>
      </w:r>
      <w:r w:rsidR="00917FD9">
        <w:rPr>
          <w:sz w:val="28"/>
          <w:szCs w:val="28"/>
          <w:rtl/>
          <w:lang w:bidi="ar-SA"/>
        </w:rPr>
        <w:instrText xml:space="preserve"> 447-443</w:instrText>
      </w:r>
      <w:r w:rsidR="00917FD9">
        <w:rPr>
          <w:rFonts w:hint="cs"/>
          <w:sz w:val="28"/>
          <w:szCs w:val="28"/>
          <w:rtl/>
          <w:lang w:bidi="ar-SA"/>
        </w:rPr>
        <w:instrText>،</w:instrText>
      </w:r>
      <w:r w:rsidR="00917FD9">
        <w:rPr>
          <w:sz w:val="28"/>
          <w:szCs w:val="28"/>
          <w:rtl/>
          <w:lang w:bidi="ar-SA"/>
        </w:rPr>
        <w:instrText xml:space="preserve"> 460</w:instrText>
      </w:r>
      <w:r w:rsidR="00917FD9">
        <w:rPr>
          <w:rFonts w:hint="cs"/>
          <w:sz w:val="28"/>
          <w:szCs w:val="28"/>
          <w:rtl/>
          <w:lang w:bidi="ar-SA"/>
        </w:rPr>
        <w:instrText>،</w:instrText>
      </w:r>
      <w:r w:rsidR="00917FD9">
        <w:rPr>
          <w:sz w:val="28"/>
          <w:szCs w:val="28"/>
          <w:rtl/>
          <w:lang w:bidi="ar-SA"/>
        </w:rPr>
        <w:instrText xml:space="preserve"> 612</w:instrText>
      </w:r>
      <w:r w:rsidR="00917FD9">
        <w:rPr>
          <w:rFonts w:hint="cs"/>
          <w:sz w:val="28"/>
          <w:szCs w:val="28"/>
          <w:rtl/>
          <w:lang w:bidi="ar-SA"/>
        </w:rPr>
        <w:instrText>،</w:instrText>
      </w:r>
      <w:r w:rsidR="00917FD9">
        <w:rPr>
          <w:sz w:val="28"/>
          <w:szCs w:val="28"/>
          <w:rtl/>
          <w:lang w:bidi="ar-SA"/>
        </w:rPr>
        <w:instrText xml:space="preserve"> 613&lt;/</w:instrText>
      </w:r>
      <w:r w:rsidR="00917FD9">
        <w:rPr>
          <w:sz w:val="28"/>
          <w:szCs w:val="28"/>
          <w:lang w:bidi="ar-SA"/>
        </w:rPr>
        <w:instrText>style&gt;&lt;style face="normal" font="default" size="100%"&gt;.&lt;/style&gt;&lt;/title&gt;&lt;/titles&gt;&lt;dates&gt;&lt;/dates&gt;&lt;urls&gt;&lt;/urls&gt;&lt;/record&gt;&lt;/Cite&gt;&lt;/EndNote</w:instrText>
      </w:r>
      <w:r w:rsidR="00917FD9">
        <w:rPr>
          <w:sz w:val="28"/>
          <w:szCs w:val="28"/>
          <w:rtl/>
          <w:lang w:bidi="ar-SA"/>
        </w:rPr>
        <w:instrText>&gt;</w:instrText>
      </w:r>
      <w:r w:rsidR="007F6700">
        <w:rPr>
          <w:sz w:val="28"/>
          <w:szCs w:val="28"/>
          <w:rtl/>
          <w:lang w:bidi="ar-SA"/>
        </w:rPr>
        <w:fldChar w:fldCharType="separate"/>
      </w:r>
      <w:r w:rsidR="00CE7716">
        <w:rPr>
          <w:sz w:val="28"/>
          <w:szCs w:val="28"/>
          <w:rtl/>
          <w:lang w:bidi="ar-SA"/>
        </w:rPr>
        <w:t>(83)</w:t>
      </w:r>
      <w:r w:rsidR="007F6700">
        <w:rPr>
          <w:sz w:val="28"/>
          <w:szCs w:val="28"/>
          <w:rtl/>
          <w:lang w:bidi="ar-SA"/>
        </w:rPr>
        <w:fldChar w:fldCharType="end"/>
      </w:r>
      <w:r w:rsidR="00597647" w:rsidRPr="00C90C65">
        <w:rPr>
          <w:rFonts w:hint="cs"/>
          <w:sz w:val="28"/>
          <w:szCs w:val="28"/>
          <w:rtl/>
          <w:lang w:bidi="ar-SA"/>
        </w:rPr>
        <w:t>.</w:t>
      </w:r>
    </w:p>
    <w:p w:rsidR="00931A0A" w:rsidRPr="00DF43E8" w:rsidRDefault="00931A0A" w:rsidP="005A3CBE">
      <w:pPr>
        <w:pStyle w:val="Heading3"/>
        <w:rPr>
          <w:rtl/>
        </w:rPr>
      </w:pPr>
      <w:r w:rsidRPr="00DF43E8">
        <w:rPr>
          <w:rFonts w:hint="cs"/>
          <w:rtl/>
        </w:rPr>
        <w:t>نقد و بررسی تعاریف حکما از غم</w:t>
      </w:r>
    </w:p>
    <w:p w:rsidR="00FC1BBC" w:rsidRDefault="00FC1BBC" w:rsidP="00FC1BBC">
      <w:pPr>
        <w:spacing w:line="240" w:lineRule="auto"/>
        <w:jc w:val="both"/>
        <w:rPr>
          <w:sz w:val="28"/>
          <w:szCs w:val="28"/>
          <w:rtl/>
        </w:rPr>
      </w:pPr>
      <w:r>
        <w:rPr>
          <w:rFonts w:hint="cs"/>
          <w:sz w:val="28"/>
          <w:szCs w:val="28"/>
          <w:rtl/>
        </w:rPr>
        <w:t xml:space="preserve">نکات مهم در این باب اینکه </w:t>
      </w:r>
      <w:r w:rsidR="00D76AF2">
        <w:rPr>
          <w:rFonts w:hint="cs"/>
          <w:sz w:val="28"/>
          <w:szCs w:val="28"/>
          <w:rtl/>
        </w:rPr>
        <w:t>قوی‌ترین</w:t>
      </w:r>
      <w:r w:rsidRPr="00D71557">
        <w:rPr>
          <w:rFonts w:hint="cs"/>
          <w:sz w:val="28"/>
          <w:szCs w:val="28"/>
          <w:rtl/>
        </w:rPr>
        <w:t xml:space="preserve"> سبب بیماری </w:t>
      </w:r>
      <w:r>
        <w:rPr>
          <w:rFonts w:hint="cs"/>
          <w:sz w:val="28"/>
          <w:szCs w:val="28"/>
          <w:rtl/>
        </w:rPr>
        <w:t xml:space="preserve">روحی غم است پس باید توجه </w:t>
      </w:r>
      <w:r w:rsidR="00D76AF2">
        <w:rPr>
          <w:rFonts w:hint="cs"/>
          <w:sz w:val="28"/>
          <w:szCs w:val="28"/>
          <w:rtl/>
        </w:rPr>
        <w:t>ویژه‌ای</w:t>
      </w:r>
      <w:r>
        <w:rPr>
          <w:rFonts w:hint="cs"/>
          <w:sz w:val="28"/>
          <w:szCs w:val="28"/>
          <w:rtl/>
        </w:rPr>
        <w:t xml:space="preserve"> به آن مبذول داشت تا فرد را از </w:t>
      </w:r>
      <w:r w:rsidR="00D76AF2">
        <w:rPr>
          <w:rFonts w:hint="cs"/>
          <w:sz w:val="28"/>
          <w:szCs w:val="28"/>
          <w:rtl/>
        </w:rPr>
        <w:t>بیماری‌های</w:t>
      </w:r>
      <w:r>
        <w:rPr>
          <w:rFonts w:hint="cs"/>
          <w:sz w:val="28"/>
          <w:szCs w:val="28"/>
          <w:rtl/>
        </w:rPr>
        <w:t xml:space="preserve"> روحی روانی حفظ کرد. در غم بدن به دنبال فرار نفس از امر موذی یا تصور از دست دادن شیء محبوب</w:t>
      </w:r>
      <w:r w:rsidR="0027074B">
        <w:rPr>
          <w:rFonts w:hint="cs"/>
          <w:sz w:val="28"/>
          <w:szCs w:val="28"/>
          <w:rtl/>
        </w:rPr>
        <w:t>،</w:t>
      </w:r>
      <w:r>
        <w:rPr>
          <w:rFonts w:hint="cs"/>
          <w:sz w:val="28"/>
          <w:szCs w:val="28"/>
          <w:rtl/>
        </w:rPr>
        <w:t xml:space="preserve"> </w:t>
      </w:r>
      <w:r w:rsidR="0027074B">
        <w:rPr>
          <w:rFonts w:hint="cs"/>
          <w:sz w:val="28"/>
          <w:szCs w:val="28"/>
          <w:rtl/>
        </w:rPr>
        <w:t xml:space="preserve">قلب </w:t>
      </w:r>
      <w:r>
        <w:rPr>
          <w:rFonts w:hint="cs"/>
          <w:sz w:val="28"/>
          <w:szCs w:val="28"/>
          <w:rtl/>
        </w:rPr>
        <w:t xml:space="preserve">جریان خون را کند کرده و به داخل بدن </w:t>
      </w:r>
      <w:r w:rsidR="00D76AF2">
        <w:rPr>
          <w:rFonts w:hint="cs"/>
          <w:sz w:val="28"/>
          <w:szCs w:val="28"/>
          <w:rtl/>
        </w:rPr>
        <w:t>می‌فرستد</w:t>
      </w:r>
      <w:r>
        <w:rPr>
          <w:rFonts w:hint="cs"/>
          <w:sz w:val="28"/>
          <w:szCs w:val="28"/>
          <w:rtl/>
        </w:rPr>
        <w:t xml:space="preserve"> و لذا رنگ سر و صورت زرد شده و </w:t>
      </w:r>
      <w:r w:rsidR="00D76AF2">
        <w:rPr>
          <w:rFonts w:hint="cs"/>
          <w:sz w:val="28"/>
          <w:szCs w:val="28"/>
          <w:rtl/>
        </w:rPr>
        <w:t>اندام‌ها</w:t>
      </w:r>
      <w:r w:rsidR="00E055CD">
        <w:rPr>
          <w:rFonts w:hint="cs"/>
          <w:sz w:val="28"/>
          <w:szCs w:val="28"/>
          <w:rtl/>
        </w:rPr>
        <w:t xml:space="preserve"> سرد </w:t>
      </w:r>
      <w:r w:rsidR="00D76AF2">
        <w:rPr>
          <w:rFonts w:hint="cs"/>
          <w:sz w:val="28"/>
          <w:szCs w:val="28"/>
          <w:rtl/>
        </w:rPr>
        <w:t>می‌شوند</w:t>
      </w:r>
      <w:r w:rsidR="00E055CD">
        <w:rPr>
          <w:rFonts w:hint="cs"/>
          <w:sz w:val="28"/>
          <w:szCs w:val="28"/>
          <w:rtl/>
        </w:rPr>
        <w:t xml:space="preserve"> و این امر تا آنجا </w:t>
      </w:r>
      <w:r w:rsidR="00D76AF2">
        <w:rPr>
          <w:rFonts w:hint="cs"/>
          <w:sz w:val="28"/>
          <w:szCs w:val="28"/>
          <w:rtl/>
        </w:rPr>
        <w:t>می‌تواند</w:t>
      </w:r>
      <w:r w:rsidR="00E055CD">
        <w:rPr>
          <w:rFonts w:hint="cs"/>
          <w:sz w:val="28"/>
          <w:szCs w:val="28"/>
          <w:rtl/>
        </w:rPr>
        <w:t xml:space="preserve"> پیش رود که موجب مرگ فرد شود.</w:t>
      </w:r>
    </w:p>
    <w:p w:rsidR="00931A0A" w:rsidRPr="00DE18D0" w:rsidRDefault="00E055CD" w:rsidP="00CE7716">
      <w:pPr>
        <w:spacing w:line="240" w:lineRule="auto"/>
        <w:jc w:val="both"/>
        <w:rPr>
          <w:sz w:val="28"/>
          <w:szCs w:val="28"/>
          <w:rtl/>
        </w:rPr>
      </w:pPr>
      <w:r>
        <w:rPr>
          <w:rFonts w:hint="cs"/>
          <w:sz w:val="28"/>
          <w:szCs w:val="28"/>
          <w:rtl/>
        </w:rPr>
        <w:lastRenderedPageBreak/>
        <w:t>در روا</w:t>
      </w:r>
      <w:r w:rsidR="00D76AF2">
        <w:rPr>
          <w:rFonts w:hint="cs"/>
          <w:sz w:val="28"/>
          <w:szCs w:val="28"/>
          <w:rtl/>
        </w:rPr>
        <w:t>ن</w:t>
      </w:r>
      <w:r w:rsidR="00D76AF2">
        <w:rPr>
          <w:sz w:val="28"/>
          <w:szCs w:val="28"/>
          <w:rtl/>
        </w:rPr>
        <w:t xml:space="preserve"> </w:t>
      </w:r>
      <w:r>
        <w:rPr>
          <w:rFonts w:hint="cs"/>
          <w:sz w:val="28"/>
          <w:szCs w:val="28"/>
          <w:rtl/>
        </w:rPr>
        <w:t xml:space="preserve">شناسی جدید </w:t>
      </w:r>
      <w:r w:rsidR="00931A0A" w:rsidRPr="00DE18D0">
        <w:rPr>
          <w:rFonts w:hint="cs"/>
          <w:sz w:val="28"/>
          <w:szCs w:val="28"/>
          <w:rtl/>
        </w:rPr>
        <w:t xml:space="preserve">غم </w:t>
      </w:r>
      <w:r w:rsidR="00D76AF2">
        <w:rPr>
          <w:rFonts w:hint="cs"/>
          <w:sz w:val="28"/>
          <w:szCs w:val="28"/>
          <w:rtl/>
        </w:rPr>
        <w:t>منفی‌ترین</w:t>
      </w:r>
      <w:r w:rsidR="00931A0A" w:rsidRPr="00DE18D0">
        <w:rPr>
          <w:rFonts w:hint="cs"/>
          <w:sz w:val="28"/>
          <w:szCs w:val="28"/>
          <w:rtl/>
        </w:rPr>
        <w:t xml:space="preserve"> و </w:t>
      </w:r>
      <w:r w:rsidR="000F670E">
        <w:rPr>
          <w:rFonts w:hint="cs"/>
          <w:sz w:val="28"/>
          <w:szCs w:val="28"/>
          <w:rtl/>
        </w:rPr>
        <w:t>آزار</w:t>
      </w:r>
      <w:r w:rsidR="000F670E">
        <w:rPr>
          <w:sz w:val="28"/>
          <w:szCs w:val="28"/>
          <w:rtl/>
        </w:rPr>
        <w:t xml:space="preserve"> </w:t>
      </w:r>
      <w:r w:rsidR="000F670E">
        <w:rPr>
          <w:rFonts w:hint="cs"/>
          <w:sz w:val="28"/>
          <w:szCs w:val="28"/>
          <w:rtl/>
        </w:rPr>
        <w:t>دهنده</w:t>
      </w:r>
      <w:r w:rsidR="00931A0A" w:rsidRPr="00DE18D0">
        <w:rPr>
          <w:rFonts w:hint="cs"/>
          <w:sz w:val="28"/>
          <w:szCs w:val="28"/>
          <w:rtl/>
        </w:rPr>
        <w:t xml:space="preserve"> ترین هیجان است. غم اصولاً از تجربیات جدایی یا شکست ناشی </w:t>
      </w:r>
      <w:r w:rsidR="00D76AF2">
        <w:rPr>
          <w:rFonts w:hint="cs"/>
          <w:sz w:val="28"/>
          <w:szCs w:val="28"/>
          <w:rtl/>
        </w:rPr>
        <w:t>می‌شود</w:t>
      </w:r>
      <w:r w:rsidR="00931A0A" w:rsidRPr="00DE18D0">
        <w:rPr>
          <w:rFonts w:hint="cs"/>
          <w:sz w:val="28"/>
          <w:szCs w:val="28"/>
          <w:rtl/>
        </w:rPr>
        <w:t xml:space="preserve">. جدایی از دست دادن فردی عزیز از طریق مرگ، طلاق، شرایط (مثل مسافرت)، یا مشاجره ناراحت کننده است. علاوه بر جدا شدن از افرادی که </w:t>
      </w:r>
      <w:r w:rsidR="00D76AF2">
        <w:rPr>
          <w:rFonts w:hint="cs"/>
          <w:sz w:val="28"/>
          <w:szCs w:val="28"/>
          <w:rtl/>
        </w:rPr>
        <w:t>آن‌ها</w:t>
      </w:r>
      <w:r w:rsidR="00931A0A" w:rsidRPr="00DE18D0">
        <w:rPr>
          <w:rFonts w:hint="cs"/>
          <w:sz w:val="28"/>
          <w:szCs w:val="28"/>
          <w:rtl/>
        </w:rPr>
        <w:t xml:space="preserve"> را دوست داریم، جدایی از مکان (وطن)، شغل یا مقام دلخواه نیز م</w:t>
      </w:r>
      <w:r w:rsidR="00D76AF2">
        <w:rPr>
          <w:rFonts w:hint="cs"/>
          <w:sz w:val="28"/>
          <w:szCs w:val="28"/>
          <w:rtl/>
        </w:rPr>
        <w:t>ا</w:t>
      </w:r>
      <w:r w:rsidR="00D76AF2">
        <w:rPr>
          <w:sz w:val="28"/>
          <w:szCs w:val="28"/>
          <w:rtl/>
        </w:rPr>
        <w:t xml:space="preserve"> </w:t>
      </w:r>
      <w:r w:rsidR="00931A0A" w:rsidRPr="00DE18D0">
        <w:rPr>
          <w:rFonts w:hint="cs"/>
          <w:sz w:val="28"/>
          <w:szCs w:val="28"/>
          <w:rtl/>
        </w:rPr>
        <w:t xml:space="preserve">را غمگین </w:t>
      </w:r>
      <w:r w:rsidR="00D76AF2">
        <w:rPr>
          <w:rFonts w:hint="cs"/>
          <w:sz w:val="28"/>
          <w:szCs w:val="28"/>
          <w:rtl/>
        </w:rPr>
        <w:t>می‌کند</w:t>
      </w:r>
      <w:r w:rsidR="00931A0A" w:rsidRPr="00DE18D0">
        <w:rPr>
          <w:rFonts w:hint="cs"/>
          <w:sz w:val="28"/>
          <w:szCs w:val="28"/>
          <w:rtl/>
        </w:rPr>
        <w:t xml:space="preserve">. شکست نیز به غم می انجامد، مثل رد شدن در امتحان، باختن مسابقه، یا نپذیرفته شدن برای عضویت در گروه. حتی شکست خارج از کنترل ارادی فرد، مثلاً در جنگ، بیماری، تصادفات، و رکود اقتصادی، </w:t>
      </w:r>
      <w:r w:rsidR="00D76AF2">
        <w:rPr>
          <w:rFonts w:hint="cs"/>
          <w:sz w:val="28"/>
          <w:szCs w:val="28"/>
          <w:rtl/>
        </w:rPr>
        <w:t>می‌تواند</w:t>
      </w:r>
      <w:r w:rsidR="00931A0A" w:rsidRPr="00DE18D0">
        <w:rPr>
          <w:rFonts w:hint="cs"/>
          <w:sz w:val="28"/>
          <w:szCs w:val="28"/>
          <w:rtl/>
        </w:rPr>
        <w:t xml:space="preserve"> غم انگیز باشد</w:t>
      </w:r>
      <w:r w:rsidR="0039045E">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&lt;EndNote&gt;&lt;Cite&gt;&lt;RecNum&gt;218&lt;/RecNum&gt;&lt;record&gt;&lt;rec-number&gt;218&lt;/rec-number&gt;&lt;foreign-keys&gt;&lt;key app="EN" db-id="eezwrppszv0fxxeesz85taru5wpx2pzezevw"&gt;218&lt;/key&gt;&lt;/foreign-keys&gt;&lt;ref-type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ریو</w:instrText>
      </w:r>
      <w:r w:rsidR="00917FD9">
        <w:rPr>
          <w:sz w:val="28"/>
          <w:szCs w:val="28"/>
          <w:rtl/>
        </w:rPr>
        <w:instrText xml:space="preserve"> </w:instrText>
      </w:r>
      <w:r w:rsidR="00917FD9">
        <w:rPr>
          <w:rFonts w:hint="cs"/>
          <w:sz w:val="28"/>
          <w:szCs w:val="28"/>
          <w:rtl/>
        </w:rPr>
        <w:instrText>جان</w:instrText>
      </w:r>
      <w:r w:rsidR="00917FD9">
        <w:rPr>
          <w:sz w:val="28"/>
          <w:szCs w:val="28"/>
          <w:rtl/>
        </w:rPr>
        <w:instrText xml:space="preserve"> </w:instrText>
      </w:r>
      <w:r w:rsidR="00917FD9">
        <w:rPr>
          <w:rFonts w:hint="cs"/>
          <w:sz w:val="28"/>
          <w:szCs w:val="28"/>
          <w:rtl/>
        </w:rPr>
        <w:instrText>مارشال،</w:instrText>
      </w:r>
      <w:r w:rsidR="00917FD9">
        <w:rPr>
          <w:sz w:val="28"/>
          <w:szCs w:val="28"/>
          <w:rtl/>
        </w:rPr>
        <w:instrText xml:space="preserve"> </w:instrText>
      </w:r>
      <w:r w:rsidR="00917FD9">
        <w:rPr>
          <w:rFonts w:hint="cs"/>
          <w:sz w:val="28"/>
          <w:szCs w:val="28"/>
          <w:rtl/>
        </w:rPr>
        <w:instrText>انگیزش</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هیجان،</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محمدی</w:instrText>
      </w:r>
      <w:r w:rsidR="00917FD9">
        <w:rPr>
          <w:sz w:val="28"/>
          <w:szCs w:val="28"/>
          <w:rtl/>
        </w:rPr>
        <w:instrText xml:space="preserve"> </w:instrText>
      </w:r>
      <w:r w:rsidR="00917FD9">
        <w:rPr>
          <w:rFonts w:hint="cs"/>
          <w:sz w:val="28"/>
          <w:szCs w:val="28"/>
          <w:rtl/>
        </w:rPr>
        <w:instrText>یحیی،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ویرایش،</w:instrText>
      </w:r>
      <w:r w:rsidR="00917FD9">
        <w:rPr>
          <w:sz w:val="28"/>
          <w:szCs w:val="28"/>
          <w:rtl/>
        </w:rPr>
        <w:instrText xml:space="preserve"> 1385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313</w:instrText>
      </w:r>
      <w:r w:rsidR="00917FD9">
        <w:rPr>
          <w:rFonts w:hint="cs"/>
          <w:sz w:val="28"/>
          <w:szCs w:val="28"/>
          <w:rtl/>
        </w:rPr>
        <w:instrText>،</w:instrText>
      </w:r>
      <w:r w:rsidR="00917FD9">
        <w:rPr>
          <w:sz w:val="28"/>
          <w:szCs w:val="28"/>
          <w:rtl/>
        </w:rPr>
        <w:instrText xml:space="preserve"> 314</w:instrText>
      </w:r>
      <w:r w:rsidR="00917FD9">
        <w:rPr>
          <w:rFonts w:hint="cs"/>
          <w:sz w:val="28"/>
          <w:szCs w:val="28"/>
          <w:rtl/>
        </w:rPr>
        <w:instrText>،</w:instrText>
      </w:r>
      <w:r w:rsidR="00917FD9">
        <w:rPr>
          <w:sz w:val="28"/>
          <w:szCs w:val="28"/>
          <w:rtl/>
        </w:rPr>
        <w:instrText xml:space="preserve"> 330</w:instrText>
      </w:r>
      <w:r w:rsidR="00917FD9">
        <w:rPr>
          <w:rFonts w:hint="cs"/>
          <w:sz w:val="28"/>
          <w:szCs w:val="28"/>
          <w:rtl/>
        </w:rPr>
        <w:instrText>،</w:instrText>
      </w:r>
      <w:r w:rsidR="00917FD9">
        <w:rPr>
          <w:sz w:val="28"/>
          <w:szCs w:val="28"/>
          <w:rtl/>
        </w:rPr>
        <w:instrText xml:space="preserve"> 335&lt;/</w:instrText>
      </w:r>
      <w:r w:rsidR="00917FD9">
        <w:rPr>
          <w:sz w:val="28"/>
          <w:szCs w:val="28"/>
        </w:rPr>
        <w:instrText>style&gt;&lt;style face="normal" font="default" size="100%"&gt; .&lt;/style&gt;&lt;/title</w:instrText>
      </w:r>
      <w:r w:rsidR="00917FD9">
        <w:rPr>
          <w:sz w:val="28"/>
          <w:szCs w:val="28"/>
          <w:rtl/>
        </w:rPr>
        <w:instrText>&gt;&lt;/</w:instrText>
      </w:r>
      <w:r w:rsidR="00917FD9">
        <w:rPr>
          <w:sz w:val="28"/>
          <w:szCs w:val="28"/>
        </w:rPr>
        <w:instrTex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(39)</w:t>
      </w:r>
      <w:r w:rsidR="007F6700">
        <w:rPr>
          <w:sz w:val="28"/>
          <w:szCs w:val="28"/>
          <w:rtl/>
        </w:rPr>
        <w:fldChar w:fldCharType="end"/>
      </w:r>
      <w:r w:rsidR="00931A0A" w:rsidRPr="00DE18D0">
        <w:rPr>
          <w:rFonts w:hint="cs"/>
          <w:sz w:val="28"/>
          <w:szCs w:val="28"/>
          <w:rtl/>
        </w:rPr>
        <w:t>.</w:t>
      </w:r>
    </w:p>
    <w:p w:rsidR="00E209DF" w:rsidRPr="00250AD9" w:rsidRDefault="00D76AF2" w:rsidP="003230CA">
      <w:pPr>
        <w:pStyle w:val="Heading2"/>
        <w:rPr>
          <w:rtl/>
        </w:rPr>
      </w:pPr>
      <w:r>
        <w:rPr>
          <w:rtl/>
        </w:rPr>
        <w:t>تأث</w:t>
      </w:r>
      <w:r>
        <w:rPr>
          <w:rFonts w:hint="cs"/>
          <w:rtl/>
        </w:rPr>
        <w:t>یر</w:t>
      </w:r>
      <w:r w:rsidR="00E209DF" w:rsidRPr="00250AD9">
        <w:rPr>
          <w:rFonts w:hint="cs"/>
          <w:rtl/>
        </w:rPr>
        <w:t xml:space="preserve"> متقابل </w:t>
      </w:r>
      <w:r w:rsidR="00E209DF">
        <w:rPr>
          <w:rFonts w:hint="cs"/>
          <w:rtl/>
        </w:rPr>
        <w:t>غم</w:t>
      </w:r>
      <w:r w:rsidR="00E209DF" w:rsidRPr="00250AD9">
        <w:rPr>
          <w:rFonts w:hint="cs"/>
          <w:rtl/>
        </w:rPr>
        <w:t xml:space="preserve"> و بدن بر یکدیگر</w:t>
      </w:r>
    </w:p>
    <w:p w:rsidR="00E55331" w:rsidRDefault="00931A0A" w:rsidP="005A3CBE">
      <w:pPr>
        <w:pStyle w:val="Heading3"/>
        <w:rPr>
          <w:rtl/>
          <w:lang w:bidi="ar-SA"/>
        </w:rPr>
      </w:pPr>
      <w:r>
        <w:rPr>
          <w:rFonts w:hint="cs"/>
          <w:rtl/>
          <w:lang w:bidi="ar-SA"/>
        </w:rPr>
        <w:t>اقوال حکما</w:t>
      </w:r>
    </w:p>
    <w:p w:rsidR="005269A5" w:rsidRPr="007875CF" w:rsidRDefault="005269A5" w:rsidP="00CE7716">
      <w:pPr>
        <w:spacing w:after="0" w:line="240" w:lineRule="auto"/>
        <w:jc w:val="both"/>
        <w:rPr>
          <w:sz w:val="28"/>
          <w:szCs w:val="28"/>
          <w:rtl/>
          <w:lang w:bidi="ar-SA"/>
        </w:rPr>
      </w:pPr>
      <w:r w:rsidRPr="007875CF">
        <w:rPr>
          <w:rFonts w:hint="cs"/>
          <w:sz w:val="28"/>
          <w:szCs w:val="28"/>
          <w:rtl/>
          <w:lang w:bidi="ar-SA"/>
        </w:rPr>
        <w:t xml:space="preserve">غم به دلیل ایجاد تخلخل در روح موجب عدم تولد روح </w:t>
      </w:r>
      <w:r w:rsidR="00D76AF2">
        <w:rPr>
          <w:rFonts w:hint="cs"/>
          <w:sz w:val="28"/>
          <w:szCs w:val="28"/>
          <w:rtl/>
          <w:lang w:bidi="ar-SA"/>
        </w:rPr>
        <w:t>می‌شود</w:t>
      </w:r>
      <w:r w:rsidRPr="007875CF">
        <w:rPr>
          <w:rFonts w:hint="cs"/>
          <w:sz w:val="28"/>
          <w:szCs w:val="28"/>
          <w:rtl/>
          <w:lang w:bidi="ar-SA"/>
        </w:rPr>
        <w:t xml:space="preserve">. </w:t>
      </w:r>
      <w:r w:rsidR="004F3E26">
        <w:rPr>
          <w:rFonts w:hint="cs"/>
          <w:sz w:val="28"/>
          <w:szCs w:val="28"/>
          <w:rtl/>
          <w:lang w:bidi="ar-SA"/>
        </w:rPr>
        <w:t>حکیم محمد باقر موسوی در کتاب داروهای قلبی</w:t>
      </w:r>
      <w:r w:rsidRPr="007875CF">
        <w:rPr>
          <w:rFonts w:hint="cs"/>
          <w:sz w:val="28"/>
          <w:szCs w:val="28"/>
          <w:rtl/>
          <w:lang w:bidi="ar-SA"/>
        </w:rPr>
        <w:t xml:space="preserve"> در این رابطه </w:t>
      </w:r>
      <w:r w:rsidR="00D76AF2">
        <w:rPr>
          <w:rFonts w:hint="cs"/>
          <w:sz w:val="28"/>
          <w:szCs w:val="28"/>
          <w:rtl/>
          <w:lang w:bidi="ar-SA"/>
        </w:rPr>
        <w:t>می‌فرماید</w:t>
      </w:r>
      <w:r w:rsidRPr="007875CF">
        <w:rPr>
          <w:rFonts w:hint="cs"/>
          <w:sz w:val="28"/>
          <w:szCs w:val="28"/>
          <w:rtl/>
        </w:rPr>
        <w:t xml:space="preserve"> </w:t>
      </w:r>
      <w:r w:rsidRPr="007875CF">
        <w:rPr>
          <w:rFonts w:hint="cs"/>
          <w:sz w:val="28"/>
          <w:szCs w:val="28"/>
          <w:rtl/>
          <w:lang w:bidi="ar-SA"/>
        </w:rPr>
        <w:t>و</w:t>
      </w:r>
      <w:r w:rsidRPr="007875CF">
        <w:rPr>
          <w:sz w:val="28"/>
          <w:szCs w:val="28"/>
          <w:rtl/>
          <w:lang w:bidi="ar-SA"/>
        </w:rPr>
        <w:t xml:space="preserve"> </w:t>
      </w:r>
      <w:r w:rsidRPr="007875CF">
        <w:rPr>
          <w:rFonts w:hint="cs"/>
          <w:sz w:val="28"/>
          <w:szCs w:val="28"/>
          <w:rtl/>
          <w:lang w:bidi="ar-SA"/>
        </w:rPr>
        <w:t>سبب</w:t>
      </w:r>
      <w:r w:rsidRPr="007875CF">
        <w:rPr>
          <w:sz w:val="28"/>
          <w:szCs w:val="28"/>
          <w:rtl/>
          <w:lang w:bidi="ar-SA"/>
        </w:rPr>
        <w:t xml:space="preserve"> </w:t>
      </w:r>
      <w:r w:rsidRPr="007875CF">
        <w:rPr>
          <w:rFonts w:hint="cs"/>
          <w:sz w:val="28"/>
          <w:szCs w:val="28"/>
          <w:rtl/>
          <w:lang w:bidi="ar-SA"/>
        </w:rPr>
        <w:t>در</w:t>
      </w:r>
      <w:r w:rsidRPr="007875CF">
        <w:rPr>
          <w:sz w:val="28"/>
          <w:szCs w:val="28"/>
          <w:rtl/>
          <w:lang w:bidi="ar-SA"/>
        </w:rPr>
        <w:t xml:space="preserve"> </w:t>
      </w:r>
      <w:r w:rsidRPr="007875CF">
        <w:rPr>
          <w:rFonts w:hint="cs"/>
          <w:sz w:val="28"/>
          <w:szCs w:val="28"/>
          <w:rtl/>
          <w:lang w:bidi="ar-SA"/>
        </w:rPr>
        <w:t>عدم</w:t>
      </w:r>
      <w:r w:rsidRPr="007875CF">
        <w:rPr>
          <w:sz w:val="28"/>
          <w:szCs w:val="28"/>
          <w:rtl/>
          <w:lang w:bidi="ar-SA"/>
        </w:rPr>
        <w:t xml:space="preserve"> </w:t>
      </w:r>
      <w:r w:rsidRPr="007875CF">
        <w:rPr>
          <w:rFonts w:hint="cs"/>
          <w:sz w:val="28"/>
          <w:szCs w:val="28"/>
          <w:rtl/>
          <w:lang w:bidi="ar-SA"/>
        </w:rPr>
        <w:t>تولد</w:t>
      </w:r>
      <w:r w:rsidRPr="007875CF">
        <w:rPr>
          <w:sz w:val="28"/>
          <w:szCs w:val="28"/>
          <w:rtl/>
          <w:lang w:bidi="ar-SA"/>
        </w:rPr>
        <w:t xml:space="preserve"> </w:t>
      </w:r>
      <w:r w:rsidRPr="007875CF">
        <w:rPr>
          <w:rFonts w:hint="cs"/>
          <w:sz w:val="28"/>
          <w:szCs w:val="28"/>
          <w:rtl/>
          <w:lang w:bidi="ar-SA"/>
        </w:rPr>
        <w:t>روح</w:t>
      </w:r>
      <w:r w:rsidRPr="007875CF">
        <w:rPr>
          <w:sz w:val="28"/>
          <w:szCs w:val="28"/>
          <w:rtl/>
          <w:lang w:bidi="ar-SA"/>
        </w:rPr>
        <w:t xml:space="preserve"> </w:t>
      </w:r>
      <w:r w:rsidRPr="007875CF">
        <w:rPr>
          <w:rFonts w:hint="cs"/>
          <w:sz w:val="28"/>
          <w:szCs w:val="28"/>
          <w:rtl/>
          <w:lang w:bidi="ar-SA"/>
        </w:rPr>
        <w:t>در</w:t>
      </w:r>
      <w:r w:rsidRPr="007875CF">
        <w:rPr>
          <w:sz w:val="28"/>
          <w:szCs w:val="28"/>
          <w:rtl/>
          <w:lang w:bidi="ar-SA"/>
        </w:rPr>
        <w:t xml:space="preserve"> </w:t>
      </w:r>
      <w:r w:rsidRPr="007875CF">
        <w:rPr>
          <w:rFonts w:hint="cs"/>
          <w:sz w:val="28"/>
          <w:szCs w:val="28"/>
          <w:rtl/>
          <w:lang w:bidi="ar-SA"/>
        </w:rPr>
        <w:t>غم</w:t>
      </w:r>
      <w:r w:rsidRPr="007875CF">
        <w:rPr>
          <w:sz w:val="28"/>
          <w:szCs w:val="28"/>
          <w:rtl/>
          <w:lang w:bidi="ar-SA"/>
        </w:rPr>
        <w:t xml:space="preserve"> </w:t>
      </w:r>
      <w:r w:rsidRPr="007875CF">
        <w:rPr>
          <w:rFonts w:hint="cs"/>
          <w:sz w:val="28"/>
          <w:szCs w:val="28"/>
          <w:rtl/>
          <w:lang w:bidi="ar-SA"/>
        </w:rPr>
        <w:t>هر</w:t>
      </w:r>
      <w:r w:rsidRPr="007875CF">
        <w:rPr>
          <w:sz w:val="28"/>
          <w:szCs w:val="28"/>
          <w:rtl/>
          <w:lang w:bidi="ar-SA"/>
        </w:rPr>
        <w:t xml:space="preserve"> </w:t>
      </w:r>
      <w:r w:rsidRPr="007875CF">
        <w:rPr>
          <w:rFonts w:hint="cs"/>
          <w:sz w:val="28"/>
          <w:szCs w:val="28"/>
          <w:rtl/>
          <w:lang w:bidi="ar-SA"/>
        </w:rPr>
        <w:t>چند</w:t>
      </w:r>
      <w:r w:rsidRPr="007875CF">
        <w:rPr>
          <w:sz w:val="28"/>
          <w:szCs w:val="28"/>
          <w:rtl/>
          <w:lang w:bidi="ar-SA"/>
        </w:rPr>
        <w:t xml:space="preserve"> </w:t>
      </w:r>
      <w:r w:rsidRPr="007875CF">
        <w:rPr>
          <w:rFonts w:hint="cs"/>
          <w:sz w:val="28"/>
          <w:szCs w:val="28"/>
          <w:rtl/>
          <w:lang w:bidi="ar-SA"/>
        </w:rPr>
        <w:t>امور</w:t>
      </w:r>
      <w:r w:rsidRPr="007875CF">
        <w:rPr>
          <w:sz w:val="28"/>
          <w:szCs w:val="28"/>
          <w:rtl/>
          <w:lang w:bidi="ar-SA"/>
        </w:rPr>
        <w:t xml:space="preserve"> </w:t>
      </w:r>
      <w:r w:rsidRPr="007875CF">
        <w:rPr>
          <w:rFonts w:hint="cs"/>
          <w:sz w:val="28"/>
          <w:szCs w:val="28"/>
          <w:rtl/>
          <w:lang w:bidi="ar-SA"/>
        </w:rPr>
        <w:t>دیگر</w:t>
      </w:r>
      <w:r w:rsidRPr="007875CF">
        <w:rPr>
          <w:sz w:val="28"/>
          <w:szCs w:val="28"/>
          <w:rtl/>
          <w:lang w:bidi="ar-SA"/>
        </w:rPr>
        <w:t xml:space="preserve"> </w:t>
      </w:r>
      <w:r w:rsidRPr="007875CF">
        <w:rPr>
          <w:rFonts w:hint="cs"/>
          <w:sz w:val="28"/>
          <w:szCs w:val="28"/>
          <w:rtl/>
          <w:lang w:bidi="ar-SA"/>
        </w:rPr>
        <w:t>از</w:t>
      </w:r>
      <w:r w:rsidRPr="007875CF">
        <w:rPr>
          <w:sz w:val="28"/>
          <w:szCs w:val="28"/>
          <w:rtl/>
          <w:lang w:bidi="ar-SA"/>
        </w:rPr>
        <w:t xml:space="preserve"> </w:t>
      </w:r>
      <w:r w:rsidRPr="007875CF">
        <w:rPr>
          <w:rFonts w:hint="cs"/>
          <w:sz w:val="28"/>
          <w:szCs w:val="28"/>
          <w:rtl/>
          <w:lang w:bidi="ar-SA"/>
        </w:rPr>
        <w:t>ضعف</w:t>
      </w:r>
      <w:r w:rsidRPr="007875CF">
        <w:rPr>
          <w:sz w:val="28"/>
          <w:szCs w:val="28"/>
          <w:rtl/>
          <w:lang w:bidi="ar-SA"/>
        </w:rPr>
        <w:t xml:space="preserve"> </w:t>
      </w:r>
      <w:r w:rsidRPr="007875CF">
        <w:rPr>
          <w:rFonts w:hint="cs"/>
          <w:sz w:val="28"/>
          <w:szCs w:val="28"/>
          <w:rtl/>
          <w:lang w:bidi="ar-SA"/>
        </w:rPr>
        <w:t>قوت</w:t>
      </w:r>
      <w:r w:rsidRPr="007875CF">
        <w:rPr>
          <w:sz w:val="28"/>
          <w:szCs w:val="28"/>
          <w:rtl/>
          <w:lang w:bidi="ar-SA"/>
        </w:rPr>
        <w:t xml:space="preserve"> </w:t>
      </w:r>
      <w:r w:rsidRPr="007875CF">
        <w:rPr>
          <w:rFonts w:hint="cs"/>
          <w:sz w:val="28"/>
          <w:szCs w:val="28"/>
          <w:rtl/>
          <w:lang w:bidi="ar-SA"/>
        </w:rPr>
        <w:t>و</w:t>
      </w:r>
      <w:r w:rsidRPr="007875CF">
        <w:rPr>
          <w:sz w:val="28"/>
          <w:szCs w:val="28"/>
          <w:rtl/>
          <w:lang w:bidi="ar-SA"/>
        </w:rPr>
        <w:t xml:space="preserve"> </w:t>
      </w:r>
      <w:r w:rsidRPr="007875CF">
        <w:rPr>
          <w:rFonts w:hint="cs"/>
          <w:sz w:val="28"/>
          <w:szCs w:val="28"/>
          <w:rtl/>
          <w:lang w:bidi="ar-SA"/>
        </w:rPr>
        <w:t>برودت</w:t>
      </w:r>
      <w:r w:rsidRPr="007875CF">
        <w:rPr>
          <w:sz w:val="28"/>
          <w:szCs w:val="28"/>
          <w:rtl/>
          <w:lang w:bidi="ar-SA"/>
        </w:rPr>
        <w:t xml:space="preserve"> </w:t>
      </w:r>
      <w:r w:rsidRPr="007875CF">
        <w:rPr>
          <w:rFonts w:hint="cs"/>
          <w:sz w:val="28"/>
          <w:szCs w:val="28"/>
          <w:rtl/>
          <w:lang w:bidi="ar-SA"/>
        </w:rPr>
        <w:t>مزاج</w:t>
      </w:r>
      <w:r w:rsidRPr="007875CF">
        <w:rPr>
          <w:sz w:val="28"/>
          <w:szCs w:val="28"/>
          <w:rtl/>
          <w:lang w:bidi="ar-SA"/>
        </w:rPr>
        <w:t xml:space="preserve"> </w:t>
      </w:r>
      <w:r w:rsidRPr="007875CF">
        <w:rPr>
          <w:rFonts w:hint="cs"/>
          <w:sz w:val="28"/>
          <w:szCs w:val="28"/>
          <w:rtl/>
          <w:lang w:bidi="ar-SA"/>
        </w:rPr>
        <w:t>روح</w:t>
      </w:r>
      <w:r w:rsidRPr="007875CF">
        <w:rPr>
          <w:sz w:val="28"/>
          <w:szCs w:val="28"/>
          <w:rtl/>
          <w:lang w:bidi="ar-SA"/>
        </w:rPr>
        <w:t xml:space="preserve"> </w:t>
      </w:r>
      <w:r w:rsidRPr="007875CF">
        <w:rPr>
          <w:rFonts w:hint="cs"/>
          <w:sz w:val="28"/>
          <w:szCs w:val="28"/>
          <w:rtl/>
          <w:lang w:bidi="ar-SA"/>
        </w:rPr>
        <w:t>و</w:t>
      </w:r>
      <w:r w:rsidRPr="007875CF">
        <w:rPr>
          <w:sz w:val="28"/>
          <w:szCs w:val="28"/>
          <w:rtl/>
          <w:lang w:bidi="ar-SA"/>
        </w:rPr>
        <w:t xml:space="preserve"> </w:t>
      </w:r>
      <w:r w:rsidRPr="007875CF">
        <w:rPr>
          <w:rFonts w:hint="cs"/>
          <w:sz w:val="28"/>
          <w:szCs w:val="28"/>
          <w:rtl/>
          <w:lang w:bidi="ar-SA"/>
        </w:rPr>
        <w:t>غیر</w:t>
      </w:r>
      <w:r w:rsidRPr="007875CF">
        <w:rPr>
          <w:sz w:val="28"/>
          <w:szCs w:val="28"/>
          <w:rtl/>
          <w:lang w:bidi="ar-SA"/>
        </w:rPr>
        <w:t xml:space="preserve"> </w:t>
      </w:r>
      <w:r w:rsidRPr="007875CF">
        <w:rPr>
          <w:rFonts w:hint="cs"/>
          <w:sz w:val="28"/>
          <w:szCs w:val="28"/>
          <w:rtl/>
          <w:lang w:bidi="ar-SA"/>
        </w:rPr>
        <w:t>آن</w:t>
      </w:r>
      <w:r w:rsidRPr="007875CF">
        <w:rPr>
          <w:sz w:val="28"/>
          <w:szCs w:val="28"/>
          <w:rtl/>
          <w:lang w:bidi="ar-SA"/>
        </w:rPr>
        <w:t xml:space="preserve"> </w:t>
      </w:r>
      <w:r w:rsidRPr="007875CF">
        <w:rPr>
          <w:rFonts w:hint="cs"/>
          <w:sz w:val="28"/>
          <w:szCs w:val="28"/>
          <w:rtl/>
          <w:lang w:bidi="ar-SA"/>
        </w:rPr>
        <w:t>هست</w:t>
      </w:r>
      <w:r w:rsidRPr="007875CF">
        <w:rPr>
          <w:sz w:val="28"/>
          <w:szCs w:val="28"/>
          <w:rtl/>
          <w:lang w:bidi="ar-SA"/>
        </w:rPr>
        <w:t xml:space="preserve"> </w:t>
      </w:r>
      <w:r w:rsidRPr="007875CF">
        <w:rPr>
          <w:rFonts w:hint="cs"/>
          <w:sz w:val="28"/>
          <w:szCs w:val="28"/>
          <w:rtl/>
          <w:lang w:bidi="ar-SA"/>
        </w:rPr>
        <w:t>اما</w:t>
      </w:r>
      <w:r w:rsidRPr="007875CF">
        <w:rPr>
          <w:sz w:val="28"/>
          <w:szCs w:val="28"/>
          <w:rtl/>
          <w:lang w:bidi="ar-SA"/>
        </w:rPr>
        <w:t xml:space="preserve"> </w:t>
      </w:r>
      <w:r w:rsidRPr="007875CF">
        <w:rPr>
          <w:rFonts w:hint="cs"/>
          <w:sz w:val="28"/>
          <w:szCs w:val="28"/>
          <w:rtl/>
          <w:lang w:bidi="ar-SA"/>
        </w:rPr>
        <w:t>ممکن</w:t>
      </w:r>
      <w:r w:rsidRPr="007875CF">
        <w:rPr>
          <w:sz w:val="28"/>
          <w:szCs w:val="28"/>
          <w:rtl/>
          <w:lang w:bidi="ar-SA"/>
        </w:rPr>
        <w:t xml:space="preserve"> </w:t>
      </w:r>
      <w:r w:rsidRPr="007875CF">
        <w:rPr>
          <w:rFonts w:hint="cs"/>
          <w:sz w:val="28"/>
          <w:szCs w:val="28"/>
          <w:rtl/>
          <w:lang w:bidi="ar-SA"/>
        </w:rPr>
        <w:t>است</w:t>
      </w:r>
      <w:r w:rsidRPr="007875CF">
        <w:rPr>
          <w:sz w:val="28"/>
          <w:szCs w:val="28"/>
          <w:rtl/>
          <w:lang w:bidi="ar-SA"/>
        </w:rPr>
        <w:t xml:space="preserve"> </w:t>
      </w:r>
      <w:r w:rsidRPr="007875CF">
        <w:rPr>
          <w:rFonts w:hint="cs"/>
          <w:sz w:val="28"/>
          <w:szCs w:val="28"/>
          <w:rtl/>
          <w:lang w:bidi="ar-SA"/>
        </w:rPr>
        <w:t>سبب</w:t>
      </w:r>
      <w:r w:rsidRPr="007875CF">
        <w:rPr>
          <w:sz w:val="28"/>
          <w:szCs w:val="28"/>
          <w:rtl/>
          <w:lang w:bidi="ar-SA"/>
        </w:rPr>
        <w:t xml:space="preserve"> </w:t>
      </w:r>
      <w:r w:rsidRPr="007875CF">
        <w:rPr>
          <w:rFonts w:hint="cs"/>
          <w:sz w:val="28"/>
          <w:szCs w:val="28"/>
          <w:rtl/>
          <w:lang w:bidi="ar-SA"/>
        </w:rPr>
        <w:t>قوی</w:t>
      </w:r>
      <w:r w:rsidRPr="007875CF">
        <w:rPr>
          <w:sz w:val="28"/>
          <w:szCs w:val="28"/>
          <w:rtl/>
          <w:lang w:bidi="ar-SA"/>
        </w:rPr>
        <w:t xml:space="preserve"> </w:t>
      </w:r>
      <w:r w:rsidRPr="007875CF">
        <w:rPr>
          <w:rFonts w:hint="cs"/>
          <w:sz w:val="28"/>
          <w:szCs w:val="28"/>
          <w:rtl/>
          <w:lang w:bidi="ar-SA"/>
        </w:rPr>
        <w:t>و</w:t>
      </w:r>
      <w:r w:rsidRPr="007875CF">
        <w:rPr>
          <w:sz w:val="28"/>
          <w:szCs w:val="28"/>
          <w:rtl/>
          <w:lang w:bidi="ar-SA"/>
        </w:rPr>
        <w:t xml:space="preserve"> </w:t>
      </w:r>
      <w:r w:rsidRPr="007875CF">
        <w:rPr>
          <w:rFonts w:hint="cs"/>
          <w:sz w:val="28"/>
          <w:szCs w:val="28"/>
          <w:rtl/>
          <w:lang w:bidi="ar-SA"/>
        </w:rPr>
        <w:t>کلی</w:t>
      </w:r>
      <w:r w:rsidRPr="007875CF">
        <w:rPr>
          <w:sz w:val="28"/>
          <w:szCs w:val="28"/>
          <w:rtl/>
          <w:lang w:bidi="ar-SA"/>
        </w:rPr>
        <w:t xml:space="preserve"> </w:t>
      </w:r>
      <w:r w:rsidRPr="007875CF">
        <w:rPr>
          <w:rFonts w:hint="cs"/>
          <w:sz w:val="28"/>
          <w:szCs w:val="28"/>
          <w:rtl/>
          <w:lang w:bidi="ar-SA"/>
        </w:rPr>
        <w:t>در</w:t>
      </w:r>
      <w:r w:rsidRPr="007875CF">
        <w:rPr>
          <w:sz w:val="28"/>
          <w:szCs w:val="28"/>
          <w:rtl/>
          <w:lang w:bidi="ar-SA"/>
        </w:rPr>
        <w:t xml:space="preserve"> </w:t>
      </w:r>
      <w:r w:rsidRPr="007875CF">
        <w:rPr>
          <w:rFonts w:hint="cs"/>
          <w:sz w:val="28"/>
          <w:szCs w:val="28"/>
          <w:rtl/>
          <w:lang w:bidi="ar-SA"/>
        </w:rPr>
        <w:t>آن</w:t>
      </w:r>
      <w:r w:rsidRPr="007875CF">
        <w:rPr>
          <w:sz w:val="28"/>
          <w:szCs w:val="28"/>
          <w:rtl/>
          <w:lang w:bidi="ar-SA"/>
        </w:rPr>
        <w:t xml:space="preserve"> </w:t>
      </w:r>
      <w:r w:rsidRPr="007875CF">
        <w:rPr>
          <w:rFonts w:hint="cs"/>
          <w:sz w:val="28"/>
          <w:szCs w:val="28"/>
          <w:rtl/>
          <w:lang w:bidi="ar-SA"/>
        </w:rPr>
        <w:t>این</w:t>
      </w:r>
      <w:r w:rsidRPr="007875CF">
        <w:rPr>
          <w:sz w:val="28"/>
          <w:szCs w:val="28"/>
          <w:rtl/>
          <w:lang w:bidi="ar-SA"/>
        </w:rPr>
        <w:t xml:space="preserve"> </w:t>
      </w:r>
      <w:r w:rsidRPr="007875CF">
        <w:rPr>
          <w:rFonts w:hint="cs"/>
          <w:sz w:val="28"/>
          <w:szCs w:val="28"/>
          <w:rtl/>
          <w:lang w:bidi="ar-SA"/>
        </w:rPr>
        <w:t>باشد</w:t>
      </w:r>
      <w:r w:rsidRPr="007875CF">
        <w:rPr>
          <w:sz w:val="28"/>
          <w:szCs w:val="28"/>
          <w:rtl/>
          <w:lang w:bidi="ar-SA"/>
        </w:rPr>
        <w:t xml:space="preserve"> </w:t>
      </w:r>
      <w:r w:rsidRPr="007875CF">
        <w:rPr>
          <w:rFonts w:hint="cs"/>
          <w:sz w:val="28"/>
          <w:szCs w:val="28"/>
          <w:rtl/>
          <w:lang w:bidi="ar-SA"/>
        </w:rPr>
        <w:t>که</w:t>
      </w:r>
      <w:r w:rsidRPr="007875CF">
        <w:rPr>
          <w:sz w:val="28"/>
          <w:szCs w:val="28"/>
          <w:rtl/>
          <w:lang w:bidi="ar-SA"/>
        </w:rPr>
        <w:t xml:space="preserve"> </w:t>
      </w:r>
      <w:r w:rsidRPr="007875CF">
        <w:rPr>
          <w:rFonts w:hint="cs"/>
          <w:sz w:val="28"/>
          <w:szCs w:val="28"/>
          <w:rtl/>
          <w:lang w:bidi="ar-SA"/>
        </w:rPr>
        <w:t>حدوث</w:t>
      </w:r>
      <w:r w:rsidRPr="007875CF">
        <w:rPr>
          <w:sz w:val="28"/>
          <w:szCs w:val="28"/>
          <w:rtl/>
          <w:lang w:bidi="ar-SA"/>
        </w:rPr>
        <w:t xml:space="preserve"> </w:t>
      </w:r>
      <w:r w:rsidRPr="007875CF">
        <w:rPr>
          <w:rFonts w:hint="cs"/>
          <w:sz w:val="28"/>
          <w:szCs w:val="28"/>
          <w:rtl/>
          <w:lang w:bidi="ar-SA"/>
        </w:rPr>
        <w:t>تخلخل</w:t>
      </w:r>
      <w:r w:rsidRPr="007875CF">
        <w:rPr>
          <w:sz w:val="28"/>
          <w:szCs w:val="28"/>
          <w:rtl/>
          <w:lang w:bidi="ar-SA"/>
        </w:rPr>
        <w:t xml:space="preserve"> </w:t>
      </w:r>
      <w:r w:rsidRPr="007875CF">
        <w:rPr>
          <w:rFonts w:hint="cs"/>
          <w:sz w:val="28"/>
          <w:szCs w:val="28"/>
          <w:rtl/>
          <w:lang w:bidi="ar-SA"/>
        </w:rPr>
        <w:t>در</w:t>
      </w:r>
      <w:r w:rsidRPr="007875CF">
        <w:rPr>
          <w:sz w:val="28"/>
          <w:szCs w:val="28"/>
          <w:rtl/>
          <w:lang w:bidi="ar-SA"/>
        </w:rPr>
        <w:t xml:space="preserve"> </w:t>
      </w:r>
      <w:r w:rsidRPr="007875CF">
        <w:rPr>
          <w:rFonts w:hint="cs"/>
          <w:sz w:val="28"/>
          <w:szCs w:val="28"/>
          <w:rtl/>
          <w:lang w:bidi="ar-SA"/>
        </w:rPr>
        <w:t>غم</w:t>
      </w:r>
      <w:r w:rsidRPr="007875CF">
        <w:rPr>
          <w:sz w:val="28"/>
          <w:szCs w:val="28"/>
          <w:rtl/>
          <w:lang w:bidi="ar-SA"/>
        </w:rPr>
        <w:t xml:space="preserve"> </w:t>
      </w:r>
      <w:r w:rsidRPr="007875CF">
        <w:rPr>
          <w:rFonts w:hint="cs"/>
          <w:sz w:val="28"/>
          <w:szCs w:val="28"/>
          <w:rtl/>
          <w:lang w:bidi="ar-SA"/>
        </w:rPr>
        <w:t>در</w:t>
      </w:r>
      <w:r w:rsidRPr="007875CF">
        <w:rPr>
          <w:sz w:val="28"/>
          <w:szCs w:val="28"/>
          <w:rtl/>
          <w:lang w:bidi="ar-SA"/>
        </w:rPr>
        <w:t xml:space="preserve"> </w:t>
      </w:r>
      <w:r w:rsidRPr="007875CF">
        <w:rPr>
          <w:rFonts w:hint="cs"/>
          <w:sz w:val="28"/>
          <w:szCs w:val="28"/>
          <w:rtl/>
          <w:lang w:bidi="ar-SA"/>
        </w:rPr>
        <w:t>خارج</w:t>
      </w:r>
      <w:r w:rsidRPr="007875CF">
        <w:rPr>
          <w:sz w:val="28"/>
          <w:szCs w:val="28"/>
          <w:rtl/>
          <w:lang w:bidi="ar-SA"/>
        </w:rPr>
        <w:t xml:space="preserve"> </w:t>
      </w:r>
      <w:r w:rsidRPr="007875CF">
        <w:rPr>
          <w:rFonts w:hint="cs"/>
          <w:sz w:val="28"/>
          <w:szCs w:val="28"/>
          <w:rtl/>
          <w:lang w:bidi="ar-SA"/>
        </w:rPr>
        <w:t>قلب</w:t>
      </w:r>
      <w:r w:rsidRPr="007875CF">
        <w:rPr>
          <w:sz w:val="28"/>
          <w:szCs w:val="28"/>
          <w:rtl/>
          <w:lang w:bidi="ar-SA"/>
        </w:rPr>
        <w:t xml:space="preserve"> </w:t>
      </w:r>
      <w:r w:rsidRPr="007875CF">
        <w:rPr>
          <w:rFonts w:hint="cs"/>
          <w:sz w:val="28"/>
          <w:szCs w:val="28"/>
          <w:rtl/>
          <w:lang w:bidi="ar-SA"/>
        </w:rPr>
        <w:t>است</w:t>
      </w:r>
      <w:r w:rsidRPr="007875CF">
        <w:rPr>
          <w:sz w:val="28"/>
          <w:szCs w:val="28"/>
          <w:rtl/>
          <w:lang w:bidi="ar-SA"/>
        </w:rPr>
        <w:t xml:space="preserve"> </w:t>
      </w:r>
      <w:r w:rsidRPr="007875CF">
        <w:rPr>
          <w:rFonts w:hint="cs"/>
          <w:sz w:val="28"/>
          <w:szCs w:val="28"/>
          <w:rtl/>
          <w:lang w:bidi="ar-SA"/>
        </w:rPr>
        <w:t>و</w:t>
      </w:r>
      <w:r w:rsidRPr="007875CF">
        <w:rPr>
          <w:sz w:val="28"/>
          <w:szCs w:val="28"/>
          <w:rtl/>
          <w:lang w:bidi="ar-SA"/>
        </w:rPr>
        <w:t xml:space="preserve"> </w:t>
      </w:r>
      <w:r w:rsidRPr="007875CF">
        <w:rPr>
          <w:rFonts w:hint="cs"/>
          <w:sz w:val="28"/>
          <w:szCs w:val="28"/>
          <w:rtl/>
          <w:lang w:bidi="ar-SA"/>
        </w:rPr>
        <w:t>محل</w:t>
      </w:r>
      <w:r w:rsidRPr="007875CF">
        <w:rPr>
          <w:sz w:val="28"/>
          <w:szCs w:val="28"/>
          <w:rtl/>
          <w:lang w:bidi="ar-SA"/>
        </w:rPr>
        <w:t xml:space="preserve"> </w:t>
      </w:r>
      <w:r w:rsidRPr="007875CF">
        <w:rPr>
          <w:rFonts w:hint="cs"/>
          <w:sz w:val="28"/>
          <w:szCs w:val="28"/>
          <w:rtl/>
          <w:lang w:bidi="ar-SA"/>
        </w:rPr>
        <w:t>تولد</w:t>
      </w:r>
      <w:r w:rsidRPr="007875CF">
        <w:rPr>
          <w:sz w:val="28"/>
          <w:szCs w:val="28"/>
          <w:rtl/>
          <w:lang w:bidi="ar-SA"/>
        </w:rPr>
        <w:t xml:space="preserve"> </w:t>
      </w:r>
      <w:r w:rsidRPr="007875CF">
        <w:rPr>
          <w:rFonts w:hint="cs"/>
          <w:sz w:val="28"/>
          <w:szCs w:val="28"/>
          <w:rtl/>
          <w:lang w:bidi="ar-SA"/>
        </w:rPr>
        <w:t>روح</w:t>
      </w:r>
      <w:r w:rsidRPr="007875CF">
        <w:rPr>
          <w:sz w:val="28"/>
          <w:szCs w:val="28"/>
          <w:rtl/>
          <w:lang w:bidi="ar-SA"/>
        </w:rPr>
        <w:t xml:space="preserve"> </w:t>
      </w:r>
      <w:r w:rsidRPr="007875CF">
        <w:rPr>
          <w:rFonts w:hint="cs"/>
          <w:sz w:val="28"/>
          <w:szCs w:val="28"/>
          <w:rtl/>
          <w:lang w:bidi="ar-SA"/>
        </w:rPr>
        <w:t>چون</w:t>
      </w:r>
      <w:r w:rsidRPr="007875CF">
        <w:rPr>
          <w:sz w:val="28"/>
          <w:szCs w:val="28"/>
          <w:rtl/>
          <w:lang w:bidi="ar-SA"/>
        </w:rPr>
        <w:t xml:space="preserve"> </w:t>
      </w:r>
      <w:r w:rsidRPr="007875CF">
        <w:rPr>
          <w:rFonts w:hint="cs"/>
          <w:sz w:val="28"/>
          <w:szCs w:val="28"/>
          <w:rtl/>
          <w:lang w:bidi="ar-SA"/>
        </w:rPr>
        <w:t>قلب</w:t>
      </w:r>
      <w:r w:rsidRPr="007875CF">
        <w:rPr>
          <w:sz w:val="28"/>
          <w:szCs w:val="28"/>
          <w:rtl/>
          <w:lang w:bidi="ar-SA"/>
        </w:rPr>
        <w:t xml:space="preserve"> </w:t>
      </w:r>
      <w:r w:rsidRPr="007875CF">
        <w:rPr>
          <w:rFonts w:hint="cs"/>
          <w:sz w:val="28"/>
          <w:szCs w:val="28"/>
          <w:rtl/>
          <w:lang w:bidi="ar-SA"/>
        </w:rPr>
        <w:t>است</w:t>
      </w:r>
      <w:r w:rsidRPr="007875CF">
        <w:rPr>
          <w:sz w:val="28"/>
          <w:szCs w:val="28"/>
          <w:rtl/>
          <w:lang w:bidi="ar-SA"/>
        </w:rPr>
        <w:t xml:space="preserve"> </w:t>
      </w:r>
      <w:r w:rsidRPr="007875CF">
        <w:rPr>
          <w:rFonts w:hint="cs"/>
          <w:sz w:val="28"/>
          <w:szCs w:val="28"/>
          <w:rtl/>
          <w:lang w:bidi="ar-SA"/>
        </w:rPr>
        <w:t>و</w:t>
      </w:r>
      <w:r w:rsidRPr="007875CF">
        <w:rPr>
          <w:sz w:val="28"/>
          <w:szCs w:val="28"/>
          <w:rtl/>
          <w:lang w:bidi="ar-SA"/>
        </w:rPr>
        <w:t xml:space="preserve"> </w:t>
      </w:r>
      <w:r w:rsidRPr="007875CF">
        <w:rPr>
          <w:rFonts w:hint="cs"/>
          <w:sz w:val="28"/>
          <w:szCs w:val="28"/>
          <w:rtl/>
          <w:lang w:bidi="ar-SA"/>
        </w:rPr>
        <w:t>در</w:t>
      </w:r>
      <w:r w:rsidRPr="007875CF">
        <w:rPr>
          <w:sz w:val="28"/>
          <w:szCs w:val="28"/>
          <w:rtl/>
          <w:lang w:bidi="ar-SA"/>
        </w:rPr>
        <w:t xml:space="preserve"> </w:t>
      </w:r>
      <w:r w:rsidRPr="007875CF">
        <w:rPr>
          <w:rFonts w:hint="cs"/>
          <w:sz w:val="28"/>
          <w:szCs w:val="28"/>
          <w:rtl/>
          <w:lang w:bidi="ar-SA"/>
        </w:rPr>
        <w:t>غیر</w:t>
      </w:r>
      <w:r w:rsidRPr="007875CF">
        <w:rPr>
          <w:sz w:val="28"/>
          <w:szCs w:val="28"/>
          <w:rtl/>
          <w:lang w:bidi="ar-SA"/>
        </w:rPr>
        <w:t xml:space="preserve"> </w:t>
      </w:r>
      <w:r w:rsidRPr="007875CF">
        <w:rPr>
          <w:rFonts w:hint="cs"/>
          <w:sz w:val="28"/>
          <w:szCs w:val="28"/>
          <w:rtl/>
          <w:lang w:bidi="ar-SA"/>
        </w:rPr>
        <w:t>آن</w:t>
      </w:r>
      <w:r w:rsidRPr="007875CF">
        <w:rPr>
          <w:sz w:val="28"/>
          <w:szCs w:val="28"/>
          <w:rtl/>
          <w:lang w:bidi="ar-SA"/>
        </w:rPr>
        <w:t xml:space="preserve"> </w:t>
      </w:r>
      <w:r w:rsidRPr="007875CF">
        <w:rPr>
          <w:rFonts w:hint="cs"/>
          <w:sz w:val="28"/>
          <w:szCs w:val="28"/>
          <w:rtl/>
          <w:lang w:bidi="ar-SA"/>
        </w:rPr>
        <w:t>نشاید</w:t>
      </w:r>
      <w:r w:rsidR="00AB1C9A">
        <w:rPr>
          <w:rFonts w:hint="cs"/>
          <w:sz w:val="28"/>
          <w:szCs w:val="28"/>
          <w:rtl/>
          <w:lang w:bidi="ar-SA"/>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موسوی</w:instrText>
      </w:r>
      <w:r w:rsidR="00917FD9">
        <w:rPr>
          <w:sz w:val="28"/>
          <w:szCs w:val="28"/>
          <w:rtl/>
          <w:lang w:bidi="ar-SA"/>
        </w:rPr>
        <w:instrText xml:space="preserve"> </w:instrText>
      </w:r>
      <w:r w:rsidR="00917FD9">
        <w:rPr>
          <w:rFonts w:hint="cs"/>
          <w:sz w:val="28"/>
          <w:szCs w:val="28"/>
          <w:rtl/>
          <w:lang w:bidi="ar-SA"/>
        </w:rPr>
        <w:instrText>حکیم</w:instrText>
      </w:r>
      <w:r w:rsidR="00917FD9">
        <w:rPr>
          <w:sz w:val="28"/>
          <w:szCs w:val="28"/>
          <w:rtl/>
          <w:lang w:bidi="ar-SA"/>
        </w:rPr>
        <w:instrText xml:space="preserve"> </w:instrText>
      </w:r>
      <w:r w:rsidR="00917FD9">
        <w:rPr>
          <w:rFonts w:hint="cs"/>
          <w:sz w:val="28"/>
          <w:szCs w:val="28"/>
          <w:rtl/>
          <w:lang w:bidi="ar-SA"/>
        </w:rPr>
        <w:instrText>محمد</w:instrText>
      </w:r>
      <w:r w:rsidR="00917FD9">
        <w:rPr>
          <w:sz w:val="28"/>
          <w:szCs w:val="28"/>
          <w:rtl/>
          <w:lang w:bidi="ar-SA"/>
        </w:rPr>
        <w:instrText xml:space="preserve"> </w:instrText>
      </w:r>
      <w:r w:rsidR="00917FD9">
        <w:rPr>
          <w:rFonts w:hint="cs"/>
          <w:sz w:val="28"/>
          <w:szCs w:val="28"/>
          <w:rtl/>
          <w:lang w:bidi="ar-SA"/>
        </w:rPr>
        <w:instrText>باقر،</w:instrText>
      </w:r>
      <w:r w:rsidR="00917FD9">
        <w:rPr>
          <w:sz w:val="28"/>
          <w:szCs w:val="28"/>
          <w:rtl/>
          <w:lang w:bidi="ar-SA"/>
        </w:rPr>
        <w:instrText xml:space="preserve"> </w:instrText>
      </w:r>
      <w:r w:rsidR="00917FD9">
        <w:rPr>
          <w:rFonts w:hint="cs"/>
          <w:sz w:val="28"/>
          <w:szCs w:val="28"/>
          <w:rtl/>
          <w:lang w:bidi="ar-SA"/>
        </w:rPr>
        <w:instrText>داروهای</w:instrText>
      </w:r>
      <w:r w:rsidR="00917FD9">
        <w:rPr>
          <w:sz w:val="28"/>
          <w:szCs w:val="28"/>
          <w:rtl/>
          <w:lang w:bidi="ar-SA"/>
        </w:rPr>
        <w:instrText xml:space="preserve"> </w:instrText>
      </w:r>
      <w:r w:rsidR="00917FD9">
        <w:rPr>
          <w:rFonts w:hint="cs"/>
          <w:sz w:val="28"/>
          <w:szCs w:val="28"/>
          <w:rtl/>
          <w:lang w:bidi="ar-SA"/>
        </w:rPr>
        <w:instrText>قلبی،</w:instrText>
      </w:r>
      <w:r w:rsidR="00917FD9">
        <w:rPr>
          <w:sz w:val="28"/>
          <w:szCs w:val="28"/>
          <w:rtl/>
          <w:lang w:bidi="ar-SA"/>
        </w:rPr>
        <w:instrText xml:space="preserve"> </w:instrText>
      </w:r>
      <w:r w:rsidR="00917FD9">
        <w:rPr>
          <w:rFonts w:hint="cs"/>
          <w:sz w:val="28"/>
          <w:szCs w:val="28"/>
          <w:rtl/>
          <w:lang w:bidi="ar-SA"/>
        </w:rPr>
        <w:instrText>تصحیح</w:instrText>
      </w:r>
      <w:r w:rsidR="00917FD9">
        <w:rPr>
          <w:sz w:val="28"/>
          <w:szCs w:val="28"/>
          <w:rtl/>
          <w:lang w:bidi="ar-SA"/>
        </w:rPr>
        <w:instrText xml:space="preserve">: </w:instrText>
      </w:r>
      <w:r w:rsidR="00917FD9">
        <w:rPr>
          <w:rFonts w:hint="cs"/>
          <w:sz w:val="28"/>
          <w:szCs w:val="28"/>
          <w:rtl/>
          <w:lang w:bidi="ar-SA"/>
        </w:rPr>
        <w:instrText>رضوی</w:instrText>
      </w:r>
      <w:r w:rsidR="00917FD9">
        <w:rPr>
          <w:sz w:val="28"/>
          <w:szCs w:val="28"/>
          <w:rtl/>
          <w:lang w:bidi="ar-SA"/>
        </w:rPr>
        <w:instrText xml:space="preserve"> </w:instrText>
      </w:r>
      <w:r w:rsidR="00917FD9">
        <w:rPr>
          <w:rFonts w:hint="cs"/>
          <w:sz w:val="28"/>
          <w:szCs w:val="28"/>
          <w:rtl/>
          <w:lang w:bidi="ar-SA"/>
        </w:rPr>
        <w:instrText>برقعی</w:instrText>
      </w:r>
      <w:r w:rsidR="00917FD9">
        <w:rPr>
          <w:sz w:val="28"/>
          <w:szCs w:val="28"/>
          <w:rtl/>
          <w:lang w:bidi="ar-SA"/>
        </w:rPr>
        <w:instrText xml:space="preserve"> </w:instrText>
      </w:r>
      <w:r w:rsidR="00917FD9">
        <w:rPr>
          <w:rFonts w:hint="cs"/>
          <w:sz w:val="28"/>
          <w:szCs w:val="28"/>
          <w:rtl/>
          <w:lang w:bidi="ar-SA"/>
        </w:rPr>
        <w:instrText>حسین،</w:instrText>
      </w:r>
      <w:r w:rsidR="00917FD9">
        <w:rPr>
          <w:sz w:val="28"/>
          <w:szCs w:val="28"/>
          <w:rtl/>
          <w:lang w:bidi="ar-SA"/>
        </w:rPr>
        <w:instrText xml:space="preserve"> </w:instrText>
      </w:r>
      <w:r w:rsidR="00917FD9">
        <w:rPr>
          <w:rFonts w:hint="cs"/>
          <w:sz w:val="28"/>
          <w:szCs w:val="28"/>
          <w:rtl/>
          <w:lang w:bidi="ar-SA"/>
        </w:rPr>
        <w:instrText>انجمن</w:instrText>
      </w:r>
      <w:r w:rsidR="00917FD9">
        <w:rPr>
          <w:sz w:val="28"/>
          <w:szCs w:val="28"/>
          <w:rtl/>
          <w:lang w:bidi="ar-SA"/>
        </w:rPr>
        <w:instrText xml:space="preserve"> </w:instrText>
      </w:r>
      <w:r w:rsidR="00917FD9">
        <w:rPr>
          <w:rFonts w:hint="cs"/>
          <w:sz w:val="28"/>
          <w:szCs w:val="28"/>
          <w:rtl/>
          <w:lang w:bidi="ar-SA"/>
        </w:rPr>
        <w:instrText>آثار</w:instrText>
      </w:r>
      <w:r w:rsidR="00917FD9">
        <w:rPr>
          <w:sz w:val="28"/>
          <w:szCs w:val="28"/>
          <w:rtl/>
          <w:lang w:bidi="ar-SA"/>
        </w:rPr>
        <w:instrText xml:space="preserve"> </w:instrText>
      </w:r>
      <w:r w:rsidR="00917FD9">
        <w:rPr>
          <w:rFonts w:hint="cs"/>
          <w:sz w:val="28"/>
          <w:szCs w:val="28"/>
          <w:rtl/>
          <w:lang w:bidi="ar-SA"/>
        </w:rPr>
        <w:instrText>و</w:instrText>
      </w:r>
      <w:r w:rsidR="00917FD9">
        <w:rPr>
          <w:sz w:val="28"/>
          <w:szCs w:val="28"/>
          <w:rtl/>
          <w:lang w:bidi="ar-SA"/>
        </w:rPr>
        <w:instrText xml:space="preserve"> </w:instrText>
      </w:r>
      <w:r w:rsidR="00917FD9">
        <w:rPr>
          <w:rFonts w:hint="cs"/>
          <w:sz w:val="28"/>
          <w:szCs w:val="28"/>
          <w:rtl/>
          <w:lang w:bidi="ar-SA"/>
        </w:rPr>
        <w:instrText>مفاخر</w:instrText>
      </w:r>
      <w:r w:rsidR="00917FD9">
        <w:rPr>
          <w:sz w:val="28"/>
          <w:szCs w:val="28"/>
          <w:rtl/>
          <w:lang w:bidi="ar-SA"/>
        </w:rPr>
        <w:instrText xml:space="preserve"> </w:instrText>
      </w:r>
      <w:r w:rsidR="00917FD9">
        <w:rPr>
          <w:rFonts w:hint="cs"/>
          <w:sz w:val="28"/>
          <w:szCs w:val="28"/>
          <w:rtl/>
          <w:lang w:bidi="ar-SA"/>
        </w:rPr>
        <w:instrText>فرهنگی،</w:instrText>
      </w:r>
      <w:r w:rsidR="00917FD9">
        <w:rPr>
          <w:sz w:val="28"/>
          <w:szCs w:val="28"/>
          <w:rtl/>
          <w:lang w:bidi="ar-SA"/>
        </w:rPr>
        <w:instrText xml:space="preserve"> 1383</w:instrText>
      </w:r>
      <w:r w:rsidR="00917FD9">
        <w:rPr>
          <w:rFonts w:hint="cs"/>
          <w:sz w:val="28"/>
          <w:szCs w:val="28"/>
          <w:rtl/>
          <w:lang w:bidi="ar-SA"/>
        </w:rPr>
        <w:instrText>،</w:instrText>
      </w:r>
      <w:r w:rsidR="00917FD9">
        <w:rPr>
          <w:sz w:val="28"/>
          <w:szCs w:val="28"/>
          <w:rtl/>
          <w:lang w:bidi="ar-SA"/>
        </w:rPr>
        <w:instrText xml:space="preserve"> </w:instrText>
      </w:r>
      <w:r w:rsidR="00917FD9">
        <w:rPr>
          <w:rFonts w:hint="cs"/>
          <w:sz w:val="28"/>
          <w:szCs w:val="28"/>
          <w:rtl/>
          <w:lang w:bidi="ar-SA"/>
        </w:rPr>
        <w:instrText>صص</w:instrText>
      </w:r>
      <w:r w:rsidR="00917FD9">
        <w:rPr>
          <w:sz w:val="28"/>
          <w:szCs w:val="28"/>
          <w:rtl/>
          <w:lang w:bidi="ar-SA"/>
        </w:rPr>
        <w:instrText>7</w:instrText>
      </w:r>
      <w:r w:rsidR="00917FD9">
        <w:rPr>
          <w:rFonts w:hint="cs"/>
          <w:sz w:val="28"/>
          <w:szCs w:val="28"/>
          <w:rtl/>
          <w:lang w:bidi="ar-SA"/>
        </w:rPr>
        <w:instrText>،</w:instrText>
      </w:r>
      <w:r w:rsidR="00917FD9">
        <w:rPr>
          <w:sz w:val="28"/>
          <w:szCs w:val="28"/>
          <w:rtl/>
          <w:lang w:bidi="ar-SA"/>
        </w:rPr>
        <w:instrText xml:space="preserve"> 22</w:instrText>
      </w:r>
      <w:r w:rsidR="00917FD9">
        <w:rPr>
          <w:rFonts w:hint="cs"/>
          <w:sz w:val="28"/>
          <w:szCs w:val="28"/>
          <w:rtl/>
          <w:lang w:bidi="ar-SA"/>
        </w:rPr>
        <w:instrText>،</w:instrText>
      </w:r>
      <w:r w:rsidR="00917FD9">
        <w:rPr>
          <w:sz w:val="28"/>
          <w:szCs w:val="28"/>
          <w:rtl/>
          <w:lang w:bidi="ar-SA"/>
        </w:rPr>
        <w:instrText xml:space="preserve"> 23</w:instrText>
      </w:r>
      <w:r w:rsidR="00917FD9">
        <w:rPr>
          <w:rFonts w:hint="cs"/>
          <w:sz w:val="28"/>
          <w:szCs w:val="28"/>
          <w:rtl/>
          <w:lang w:bidi="ar-SA"/>
        </w:rPr>
        <w:instrText>،</w:instrText>
      </w:r>
      <w:r w:rsidR="00917FD9">
        <w:rPr>
          <w:sz w:val="28"/>
          <w:szCs w:val="28"/>
          <w:rtl/>
          <w:lang w:bidi="ar-SA"/>
        </w:rPr>
        <w:instrText xml:space="preserve"> 53</w:instrText>
      </w:r>
      <w:r w:rsidR="00917FD9">
        <w:rPr>
          <w:rFonts w:hint="cs"/>
          <w:sz w:val="28"/>
          <w:szCs w:val="28"/>
          <w:rtl/>
          <w:lang w:bidi="ar-SA"/>
        </w:rPr>
        <w:instrText>،</w:instrText>
      </w:r>
      <w:r w:rsidR="00917FD9">
        <w:rPr>
          <w:sz w:val="28"/>
          <w:szCs w:val="28"/>
          <w:rtl/>
          <w:lang w:bidi="ar-SA"/>
        </w:rPr>
        <w:instrText xml:space="preserve"> 59</w:instrText>
      </w:r>
      <w:r w:rsidR="00917FD9">
        <w:rPr>
          <w:rFonts w:hint="cs"/>
          <w:sz w:val="28"/>
          <w:szCs w:val="28"/>
          <w:rtl/>
          <w:lang w:bidi="ar-SA"/>
        </w:rPr>
        <w:instrText>،</w:instrText>
      </w:r>
      <w:r w:rsidR="00917FD9">
        <w:rPr>
          <w:sz w:val="28"/>
          <w:szCs w:val="28"/>
          <w:rtl/>
          <w:lang w:bidi="ar-SA"/>
        </w:rPr>
        <w:instrText xml:space="preserve"> 60</w:instrText>
      </w:r>
      <w:r w:rsidR="00917FD9">
        <w:rPr>
          <w:rFonts w:hint="cs"/>
          <w:sz w:val="28"/>
          <w:szCs w:val="28"/>
          <w:rtl/>
          <w:lang w:bidi="ar-SA"/>
        </w:rPr>
        <w:instrText>،</w:instrText>
      </w:r>
      <w:r w:rsidR="00917FD9">
        <w:rPr>
          <w:sz w:val="28"/>
          <w:szCs w:val="28"/>
          <w:rtl/>
          <w:lang w:bidi="ar-SA"/>
        </w:rPr>
        <w:instrText xml:space="preserve"> 139</w:instrText>
      </w:r>
      <w:r w:rsidR="00917FD9">
        <w:rPr>
          <w:rFonts w:hint="cs"/>
          <w:sz w:val="28"/>
          <w:szCs w:val="28"/>
          <w:rtl/>
          <w:lang w:bidi="ar-SA"/>
        </w:rPr>
        <w:instrText>،</w:instrText>
      </w:r>
      <w:r w:rsidR="00917FD9">
        <w:rPr>
          <w:sz w:val="28"/>
          <w:szCs w:val="28"/>
          <w:rtl/>
          <w:lang w:bidi="ar-SA"/>
        </w:rPr>
        <w:instrText xml:space="preserve"> 256</w:instrText>
      </w:r>
      <w:r w:rsidR="00917FD9">
        <w:rPr>
          <w:rFonts w:hint="cs"/>
          <w:sz w:val="28"/>
          <w:szCs w:val="28"/>
          <w:rtl/>
          <w:lang w:bidi="ar-SA"/>
        </w:rPr>
        <w:instrText>،</w:instrText>
      </w:r>
      <w:r w:rsidR="00917FD9">
        <w:rPr>
          <w:sz w:val="28"/>
          <w:szCs w:val="28"/>
          <w:rtl/>
          <w:lang w:bidi="ar-SA"/>
        </w:rPr>
        <w:instrText xml:space="preserve"> 265</w:instrText>
      </w:r>
      <w:r w:rsidR="00917FD9">
        <w:rPr>
          <w:rFonts w:hint="cs"/>
          <w:sz w:val="28"/>
          <w:szCs w:val="28"/>
          <w:rtl/>
          <w:lang w:bidi="ar-SA"/>
        </w:rPr>
        <w:instrText>،</w:instrText>
      </w:r>
      <w:r w:rsidR="00917FD9">
        <w:rPr>
          <w:sz w:val="28"/>
          <w:szCs w:val="28"/>
          <w:rtl/>
          <w:lang w:bidi="ar-SA"/>
        </w:rPr>
        <w:instrText xml:space="preserve"> 267</w:instrText>
      </w:r>
      <w:r w:rsidR="00917FD9">
        <w:rPr>
          <w:rFonts w:hint="cs"/>
          <w:sz w:val="28"/>
          <w:szCs w:val="28"/>
          <w:rtl/>
          <w:lang w:bidi="ar-SA"/>
        </w:rPr>
        <w:instrText>،</w:instrText>
      </w:r>
      <w:r w:rsidR="00917FD9">
        <w:rPr>
          <w:sz w:val="28"/>
          <w:szCs w:val="28"/>
          <w:rtl/>
          <w:lang w:bidi="ar-SA"/>
        </w:rPr>
        <w:instrText xml:space="preserve"> 272</w:instrText>
      </w:r>
      <w:r w:rsidR="00917FD9">
        <w:rPr>
          <w:rFonts w:hint="cs"/>
          <w:sz w:val="28"/>
          <w:szCs w:val="28"/>
          <w:rtl/>
          <w:lang w:bidi="ar-SA"/>
        </w:rPr>
        <w:instrText>،</w:instrText>
      </w:r>
      <w:r w:rsidR="00917FD9">
        <w:rPr>
          <w:sz w:val="28"/>
          <w:szCs w:val="28"/>
          <w:rtl/>
          <w:lang w:bidi="ar-SA"/>
        </w:rPr>
        <w:instrText xml:space="preserve"> 273</w:instrText>
      </w:r>
      <w:r w:rsidR="00917FD9">
        <w:rPr>
          <w:rFonts w:hint="cs"/>
          <w:sz w:val="28"/>
          <w:szCs w:val="28"/>
          <w:rtl/>
          <w:lang w:bidi="ar-SA"/>
        </w:rPr>
        <w:instrText>،</w:instrText>
      </w:r>
      <w:r w:rsidR="00917FD9">
        <w:rPr>
          <w:sz w:val="28"/>
          <w:szCs w:val="28"/>
          <w:rtl/>
          <w:lang w:bidi="ar-SA"/>
        </w:rPr>
        <w:instrText xml:space="preserve"> 279</w:instrText>
      </w:r>
      <w:r w:rsidR="00917FD9">
        <w:rPr>
          <w:rFonts w:hint="cs"/>
          <w:sz w:val="28"/>
          <w:szCs w:val="28"/>
          <w:rtl/>
          <w:lang w:bidi="ar-SA"/>
        </w:rPr>
        <w:instrText>،</w:instrText>
      </w:r>
      <w:r w:rsidR="00917FD9">
        <w:rPr>
          <w:sz w:val="28"/>
          <w:szCs w:val="28"/>
          <w:rtl/>
          <w:lang w:bidi="ar-SA"/>
        </w:rPr>
        <w:instrText xml:space="preserve"> 311-286.&lt;/</w:instrText>
      </w:r>
      <w:r w:rsidR="00917FD9">
        <w:rPr>
          <w:sz w:val="28"/>
          <w:szCs w:val="28"/>
          <w:lang w:bidi="ar-SA"/>
        </w:rPr>
        <w:instrText>style&gt;&lt;/title&gt;&lt;/titles&gt;&lt;dates&gt;&lt;/dates&gt;&lt;urls&gt;&lt;/urls&gt;&lt;/record&gt;&lt;/Cite&gt;&lt;/EndNote</w:instrText>
      </w:r>
      <w:r w:rsidR="00917FD9">
        <w:rPr>
          <w:sz w:val="28"/>
          <w:szCs w:val="28"/>
          <w:rtl/>
          <w:lang w:bidi="ar-SA"/>
        </w:rPr>
        <w:instrText>&gt;</w:instrText>
      </w:r>
      <w:r w:rsidR="007F6700">
        <w:rPr>
          <w:sz w:val="28"/>
          <w:szCs w:val="28"/>
          <w:rtl/>
          <w:lang w:bidi="ar-SA"/>
        </w:rPr>
        <w:fldChar w:fldCharType="separate"/>
      </w:r>
      <w:r w:rsidR="00CE7716">
        <w:rPr>
          <w:sz w:val="28"/>
          <w:szCs w:val="28"/>
          <w:rtl/>
          <w:lang w:bidi="ar-SA"/>
        </w:rPr>
        <w:t>(73)</w:t>
      </w:r>
      <w:r w:rsidR="007F6700">
        <w:rPr>
          <w:sz w:val="28"/>
          <w:szCs w:val="28"/>
          <w:rtl/>
          <w:lang w:bidi="ar-SA"/>
        </w:rPr>
        <w:fldChar w:fldCharType="end"/>
      </w:r>
      <w:r w:rsidRPr="007875CF">
        <w:rPr>
          <w:sz w:val="28"/>
          <w:szCs w:val="28"/>
          <w:rtl/>
          <w:lang w:bidi="ar-SA"/>
        </w:rPr>
        <w:t>.</w:t>
      </w:r>
    </w:p>
    <w:p w:rsidR="00DF43E8" w:rsidRPr="00B3714D" w:rsidRDefault="00DF43E8" w:rsidP="00CE7716">
      <w:pPr>
        <w:spacing w:after="0" w:line="240" w:lineRule="auto"/>
        <w:jc w:val="both"/>
        <w:rPr>
          <w:sz w:val="28"/>
          <w:szCs w:val="28"/>
          <w:rtl/>
        </w:rPr>
      </w:pPr>
      <w:r w:rsidRPr="00B3714D">
        <w:rPr>
          <w:rFonts w:hint="cs"/>
          <w:sz w:val="28"/>
          <w:szCs w:val="28"/>
          <w:rtl/>
        </w:rPr>
        <w:t xml:space="preserve">حکیم گیلانی در مورد </w:t>
      </w:r>
      <w:r w:rsidR="005269A5" w:rsidRPr="00B3714D">
        <w:rPr>
          <w:rFonts w:hint="cs"/>
          <w:sz w:val="28"/>
          <w:szCs w:val="28"/>
          <w:rtl/>
        </w:rPr>
        <w:t xml:space="preserve">اثرات غم بر بدن </w:t>
      </w:r>
      <w:r w:rsidR="00D76AF2">
        <w:rPr>
          <w:rFonts w:hint="cs"/>
          <w:sz w:val="28"/>
          <w:szCs w:val="28"/>
          <w:rtl/>
        </w:rPr>
        <w:t>می‌فرماید</w:t>
      </w:r>
      <w:r w:rsidR="005269A5" w:rsidRPr="00B3714D">
        <w:rPr>
          <w:rFonts w:hint="cs"/>
          <w:sz w:val="28"/>
          <w:szCs w:val="28"/>
          <w:rtl/>
        </w:rPr>
        <w:t xml:space="preserve">: </w:t>
      </w:r>
      <w:r w:rsidRPr="00B3714D">
        <w:rPr>
          <w:rFonts w:hint="cs"/>
          <w:sz w:val="28"/>
          <w:szCs w:val="28"/>
          <w:rtl/>
        </w:rPr>
        <w:t>اما غم، افعالی که برو مترتب است تسخین جوهر ارواح</w:t>
      </w:r>
      <w:r w:rsidR="0021619A">
        <w:rPr>
          <w:rFonts w:hint="cs"/>
          <w:sz w:val="28"/>
          <w:szCs w:val="28"/>
          <w:rtl/>
        </w:rPr>
        <w:t xml:space="preserve"> ا</w:t>
      </w:r>
      <w:r w:rsidRPr="00B3714D">
        <w:rPr>
          <w:rFonts w:hint="cs"/>
          <w:sz w:val="28"/>
          <w:szCs w:val="28"/>
          <w:rtl/>
        </w:rPr>
        <w:t xml:space="preserve">ست چنانچه گاهی به حمی یومی ادا </w:t>
      </w:r>
      <w:r w:rsidR="00D76AF2">
        <w:rPr>
          <w:rFonts w:hint="cs"/>
          <w:sz w:val="28"/>
          <w:szCs w:val="28"/>
          <w:rtl/>
        </w:rPr>
        <w:t>می‌نماید</w:t>
      </w:r>
      <w:r w:rsidRPr="00B3714D">
        <w:rPr>
          <w:rFonts w:hint="cs"/>
          <w:sz w:val="28"/>
          <w:szCs w:val="28"/>
          <w:rtl/>
        </w:rPr>
        <w:t xml:space="preserve"> و اگر این تأثیر دیر کشد و تسخین کند دل را به دق </w:t>
      </w:r>
      <w:r w:rsidR="000F670E">
        <w:rPr>
          <w:rFonts w:hint="cs"/>
          <w:sz w:val="28"/>
          <w:szCs w:val="28"/>
          <w:rtl/>
        </w:rPr>
        <w:t>مؤدی</w:t>
      </w:r>
      <w:r w:rsidRPr="00B3714D">
        <w:rPr>
          <w:rFonts w:hint="cs"/>
          <w:sz w:val="28"/>
          <w:szCs w:val="28"/>
          <w:rtl/>
        </w:rPr>
        <w:t xml:space="preserve"> </w:t>
      </w:r>
      <w:r w:rsidR="00D76AF2">
        <w:rPr>
          <w:rFonts w:hint="cs"/>
          <w:sz w:val="28"/>
          <w:szCs w:val="28"/>
          <w:rtl/>
        </w:rPr>
        <w:t>می‌شود</w:t>
      </w:r>
      <w:r w:rsidRPr="00B3714D">
        <w:rPr>
          <w:rFonts w:hint="cs"/>
          <w:sz w:val="28"/>
          <w:szCs w:val="28"/>
          <w:rtl/>
        </w:rPr>
        <w:t xml:space="preserve"> </w:t>
      </w:r>
      <w:r w:rsidR="00D76AF2">
        <w:rPr>
          <w:rFonts w:hint="cs"/>
          <w:sz w:val="28"/>
          <w:szCs w:val="28"/>
          <w:rtl/>
        </w:rPr>
        <w:t>به</w:t>
      </w:r>
      <w:r w:rsidR="00D76AF2">
        <w:rPr>
          <w:sz w:val="28"/>
          <w:szCs w:val="28"/>
          <w:rtl/>
        </w:rPr>
        <w:t xml:space="preserve"> </w:t>
      </w:r>
      <w:r w:rsidR="00D76AF2">
        <w:rPr>
          <w:rFonts w:hint="cs"/>
          <w:sz w:val="28"/>
          <w:szCs w:val="28"/>
          <w:rtl/>
        </w:rPr>
        <w:t>سبب</w:t>
      </w:r>
      <w:r w:rsidRPr="00B3714D">
        <w:rPr>
          <w:rFonts w:hint="cs"/>
          <w:sz w:val="28"/>
          <w:szCs w:val="28"/>
          <w:rtl/>
        </w:rPr>
        <w:t xml:space="preserve"> تشبث حرارت به بدن و سایر اعضا و چون مصادف ابدان بارده گردد زیاده تبرید </w:t>
      </w:r>
      <w:r w:rsidR="00D76AF2">
        <w:rPr>
          <w:rFonts w:hint="cs"/>
          <w:sz w:val="28"/>
          <w:szCs w:val="28"/>
          <w:rtl/>
        </w:rPr>
        <w:t>می‌کند</w:t>
      </w:r>
      <w:r w:rsidRPr="00B3714D">
        <w:rPr>
          <w:rFonts w:hint="cs"/>
          <w:sz w:val="28"/>
          <w:szCs w:val="28"/>
          <w:rtl/>
        </w:rPr>
        <w:t xml:space="preserve"> به احتقان و اطفای حرارت غریزی و تراکم و تراجع او در معدن از این جهت است که مفرط او مهلک است </w:t>
      </w:r>
      <w:r w:rsidR="00D76AF2">
        <w:rPr>
          <w:rFonts w:hint="cs"/>
          <w:sz w:val="28"/>
          <w:szCs w:val="28"/>
          <w:rtl/>
        </w:rPr>
        <w:t>به</w:t>
      </w:r>
      <w:r w:rsidR="00D76AF2">
        <w:rPr>
          <w:sz w:val="28"/>
          <w:szCs w:val="28"/>
          <w:rtl/>
        </w:rPr>
        <w:t xml:space="preserve"> </w:t>
      </w:r>
      <w:r w:rsidR="00D76AF2">
        <w:rPr>
          <w:rFonts w:hint="cs"/>
          <w:sz w:val="28"/>
          <w:szCs w:val="28"/>
          <w:rtl/>
        </w:rPr>
        <w:t>سرعت</w:t>
      </w:r>
      <w:r w:rsidRPr="00B3714D">
        <w:rPr>
          <w:rFonts w:hint="cs"/>
          <w:sz w:val="28"/>
          <w:szCs w:val="28"/>
          <w:rtl/>
        </w:rPr>
        <w:t xml:space="preserve"> بالجمله مضر است به جمیع ابدان خصوصاً ابدان بارده</w:t>
      </w:r>
      <w:r w:rsidR="00AB1C9A">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&lt;EndNote&gt;&lt;Cite&gt;&lt;RecNum&gt;276&lt;/RecNum&gt;&lt;record&gt;&lt;rec-number&gt;276&lt;/rec-number&gt;&lt;foreign-keys&gt;&lt;key app="EN" db-id="eezwrppszv0fxxeesz85taru5wpx2pzezevw"&gt;276&lt;/key&gt;&lt;/foreign-keys&gt;&lt;ref-type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گیلانی</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الواح</w:instrText>
      </w:r>
      <w:r w:rsidR="00917FD9">
        <w:rPr>
          <w:sz w:val="28"/>
          <w:szCs w:val="28"/>
          <w:rtl/>
        </w:rPr>
        <w:instrText xml:space="preserve"> </w:instrText>
      </w:r>
      <w:r w:rsidR="00917FD9">
        <w:rPr>
          <w:rFonts w:hint="cs"/>
          <w:sz w:val="28"/>
          <w:szCs w:val="28"/>
          <w:rtl/>
        </w:rPr>
        <w:instrText>الصحه،</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106-99&lt;/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(96)</w:t>
      </w:r>
      <w:r w:rsidR="007F6700">
        <w:rPr>
          <w:sz w:val="28"/>
          <w:szCs w:val="28"/>
          <w:rtl/>
        </w:rPr>
        <w:fldChar w:fldCharType="end"/>
      </w:r>
      <w:r w:rsidR="002F5F54">
        <w:rPr>
          <w:rFonts w:hint="cs"/>
          <w:sz w:val="28"/>
          <w:szCs w:val="28"/>
          <w:rtl/>
        </w:rPr>
        <w:t>.</w:t>
      </w:r>
      <w:r w:rsidRPr="00B3714D">
        <w:rPr>
          <w:rFonts w:hint="cs"/>
          <w:sz w:val="28"/>
          <w:szCs w:val="28"/>
          <w:rtl/>
        </w:rPr>
        <w:t xml:space="preserve"> </w:t>
      </w:r>
    </w:p>
    <w:p w:rsidR="003C49E1" w:rsidRPr="003C49E1" w:rsidRDefault="00BD4390" w:rsidP="0021619A">
      <w:pPr>
        <w:spacing w:line="240" w:lineRule="auto"/>
        <w:jc w:val="both"/>
        <w:rPr>
          <w:sz w:val="28"/>
          <w:szCs w:val="28"/>
        </w:rPr>
      </w:pPr>
      <w:r w:rsidRPr="00B3714D">
        <w:rPr>
          <w:rFonts w:hint="cs"/>
          <w:sz w:val="28"/>
          <w:szCs w:val="28"/>
          <w:rtl/>
          <w:lang w:bidi="ar-SA"/>
        </w:rPr>
        <w:t xml:space="preserve">حکیم سید اسماعیل جرجانی در </w:t>
      </w:r>
      <w:r w:rsidR="0021619A">
        <w:rPr>
          <w:rFonts w:hint="cs"/>
          <w:sz w:val="28"/>
          <w:szCs w:val="28"/>
          <w:rtl/>
          <w:lang w:bidi="ar-SA"/>
        </w:rPr>
        <w:t xml:space="preserve">این </w:t>
      </w:r>
      <w:r w:rsidRPr="00B3714D">
        <w:rPr>
          <w:rFonts w:hint="cs"/>
          <w:sz w:val="28"/>
          <w:szCs w:val="28"/>
          <w:rtl/>
          <w:lang w:bidi="ar-SA"/>
        </w:rPr>
        <w:t xml:space="preserve">مورد </w:t>
      </w:r>
      <w:r w:rsidR="00D76AF2">
        <w:rPr>
          <w:rFonts w:hint="cs"/>
          <w:sz w:val="28"/>
          <w:szCs w:val="28"/>
          <w:rtl/>
          <w:lang w:bidi="ar-SA"/>
        </w:rPr>
        <w:t>می‌فرماید</w:t>
      </w:r>
      <w:r w:rsidRPr="00B3714D">
        <w:rPr>
          <w:rFonts w:hint="cs"/>
          <w:sz w:val="28"/>
          <w:szCs w:val="28"/>
          <w:rtl/>
          <w:lang w:bidi="ar-SA"/>
        </w:rPr>
        <w:t>: اندوه</w:t>
      </w:r>
      <w:r w:rsidRPr="00B3714D">
        <w:rPr>
          <w:sz w:val="28"/>
          <w:szCs w:val="28"/>
          <w:rtl/>
          <w:lang w:bidi="ar-SA"/>
        </w:rPr>
        <w:t xml:space="preserve"> </w:t>
      </w:r>
      <w:r w:rsidR="0027074B">
        <w:rPr>
          <w:rFonts w:hint="cs"/>
          <w:sz w:val="28"/>
          <w:szCs w:val="28"/>
          <w:rtl/>
          <w:lang w:bidi="ar-SA"/>
        </w:rPr>
        <w:t xml:space="preserve">و غم </w:t>
      </w:r>
      <w:r w:rsidRPr="00B3714D">
        <w:rPr>
          <w:rFonts w:hint="cs"/>
          <w:sz w:val="28"/>
          <w:szCs w:val="28"/>
          <w:rtl/>
          <w:lang w:bidi="ar-SA"/>
        </w:rPr>
        <w:t>خون و</w:t>
      </w:r>
      <w:r w:rsidRPr="00B3714D">
        <w:rPr>
          <w:sz w:val="28"/>
          <w:szCs w:val="28"/>
          <w:rtl/>
          <w:lang w:bidi="ar-SA"/>
        </w:rPr>
        <w:t xml:space="preserve"> </w:t>
      </w:r>
      <w:r w:rsidRPr="00B3714D">
        <w:rPr>
          <w:rFonts w:hint="cs"/>
          <w:sz w:val="28"/>
          <w:szCs w:val="28"/>
          <w:rtl/>
          <w:lang w:bidi="ar-SA"/>
        </w:rPr>
        <w:t>حرارت</w:t>
      </w:r>
      <w:r w:rsidRPr="00B3714D">
        <w:rPr>
          <w:sz w:val="28"/>
          <w:szCs w:val="28"/>
          <w:rtl/>
          <w:lang w:bidi="ar-SA"/>
        </w:rPr>
        <w:t xml:space="preserve"> </w:t>
      </w:r>
      <w:r w:rsidRPr="00B3714D">
        <w:rPr>
          <w:rFonts w:hint="cs"/>
          <w:sz w:val="28"/>
          <w:szCs w:val="28"/>
          <w:rtl/>
          <w:lang w:bidi="ar-SA"/>
        </w:rPr>
        <w:t>غریزی</w:t>
      </w:r>
      <w:r w:rsidRPr="00B3714D">
        <w:rPr>
          <w:sz w:val="28"/>
          <w:szCs w:val="28"/>
          <w:rtl/>
          <w:lang w:bidi="ar-SA"/>
        </w:rPr>
        <w:t xml:space="preserve"> </w:t>
      </w:r>
      <w:r w:rsidRPr="00B3714D">
        <w:rPr>
          <w:rFonts w:hint="cs"/>
          <w:sz w:val="28"/>
          <w:szCs w:val="28"/>
          <w:rtl/>
          <w:lang w:bidi="ar-SA"/>
        </w:rPr>
        <w:t>را</w:t>
      </w:r>
      <w:r w:rsidRPr="00B3714D">
        <w:rPr>
          <w:sz w:val="28"/>
          <w:szCs w:val="28"/>
          <w:rtl/>
          <w:lang w:bidi="ar-SA"/>
        </w:rPr>
        <w:t xml:space="preserve"> </w:t>
      </w:r>
      <w:r w:rsidRPr="00B3714D">
        <w:rPr>
          <w:rFonts w:hint="cs"/>
          <w:sz w:val="28"/>
          <w:szCs w:val="28"/>
          <w:rtl/>
          <w:lang w:bidi="ar-SA"/>
        </w:rPr>
        <w:t>به</w:t>
      </w:r>
      <w:r w:rsidRPr="00B3714D">
        <w:rPr>
          <w:sz w:val="28"/>
          <w:szCs w:val="28"/>
          <w:rtl/>
          <w:lang w:bidi="ar-SA"/>
        </w:rPr>
        <w:t xml:space="preserve"> </w:t>
      </w:r>
      <w:r w:rsidRPr="00B3714D">
        <w:rPr>
          <w:rFonts w:hint="cs"/>
          <w:sz w:val="28"/>
          <w:szCs w:val="28"/>
          <w:rtl/>
          <w:lang w:bidi="ar-SA"/>
        </w:rPr>
        <w:t>قعر</w:t>
      </w:r>
      <w:r w:rsidRPr="00B3714D">
        <w:rPr>
          <w:sz w:val="28"/>
          <w:szCs w:val="28"/>
          <w:rtl/>
          <w:lang w:bidi="ar-SA"/>
        </w:rPr>
        <w:t xml:space="preserve"> </w:t>
      </w:r>
      <w:r w:rsidRPr="00B3714D">
        <w:rPr>
          <w:rFonts w:hint="cs"/>
          <w:sz w:val="28"/>
          <w:szCs w:val="28"/>
          <w:rtl/>
          <w:lang w:bidi="ar-SA"/>
        </w:rPr>
        <w:t>تن</w:t>
      </w:r>
      <w:r w:rsidRPr="00B3714D">
        <w:rPr>
          <w:sz w:val="28"/>
          <w:szCs w:val="28"/>
          <w:rtl/>
          <w:lang w:bidi="ar-SA"/>
        </w:rPr>
        <w:t xml:space="preserve"> </w:t>
      </w:r>
      <w:r w:rsidRPr="00B3714D">
        <w:rPr>
          <w:rFonts w:hint="cs"/>
          <w:sz w:val="28"/>
          <w:szCs w:val="28"/>
          <w:rtl/>
          <w:lang w:bidi="ar-SA"/>
        </w:rPr>
        <w:t>بازگرداند</w:t>
      </w:r>
      <w:r w:rsidRPr="00B3714D">
        <w:rPr>
          <w:sz w:val="28"/>
          <w:szCs w:val="28"/>
          <w:rtl/>
          <w:lang w:bidi="ar-SA"/>
        </w:rPr>
        <w:t xml:space="preserve"> </w:t>
      </w:r>
      <w:r w:rsidRPr="00B3714D">
        <w:rPr>
          <w:rFonts w:hint="cs"/>
          <w:sz w:val="28"/>
          <w:szCs w:val="28"/>
          <w:rtl/>
          <w:lang w:bidi="ar-SA"/>
        </w:rPr>
        <w:t>از</w:t>
      </w:r>
      <w:r w:rsidRPr="00B3714D">
        <w:rPr>
          <w:sz w:val="28"/>
          <w:szCs w:val="28"/>
          <w:rtl/>
          <w:lang w:bidi="ar-SA"/>
        </w:rPr>
        <w:t xml:space="preserve"> </w:t>
      </w:r>
      <w:r w:rsidRPr="00B3714D">
        <w:rPr>
          <w:rFonts w:hint="cs"/>
          <w:sz w:val="28"/>
          <w:szCs w:val="28"/>
          <w:rtl/>
          <w:lang w:bidi="ar-SA"/>
        </w:rPr>
        <w:t>بهر</w:t>
      </w:r>
      <w:r w:rsidRPr="00B3714D">
        <w:rPr>
          <w:sz w:val="28"/>
          <w:szCs w:val="28"/>
          <w:rtl/>
          <w:lang w:bidi="ar-SA"/>
        </w:rPr>
        <w:t xml:space="preserve"> </w:t>
      </w:r>
      <w:r w:rsidRPr="00B3714D">
        <w:rPr>
          <w:rFonts w:hint="cs"/>
          <w:sz w:val="28"/>
          <w:szCs w:val="28"/>
          <w:rtl/>
          <w:lang w:bidi="ar-SA"/>
        </w:rPr>
        <w:t>آنکه</w:t>
      </w:r>
      <w:r w:rsidRPr="00B3714D">
        <w:rPr>
          <w:sz w:val="28"/>
          <w:szCs w:val="28"/>
          <w:rtl/>
          <w:lang w:bidi="ar-SA"/>
        </w:rPr>
        <w:t xml:space="preserve"> </w:t>
      </w:r>
      <w:r w:rsidRPr="00B3714D">
        <w:rPr>
          <w:rFonts w:hint="cs"/>
          <w:sz w:val="28"/>
          <w:szCs w:val="28"/>
          <w:rtl/>
          <w:lang w:bidi="ar-SA"/>
        </w:rPr>
        <w:t>طبع</w:t>
      </w:r>
      <w:r w:rsidRPr="00B3714D">
        <w:rPr>
          <w:sz w:val="28"/>
          <w:szCs w:val="28"/>
          <w:rtl/>
          <w:lang w:bidi="ar-SA"/>
        </w:rPr>
        <w:t xml:space="preserve"> </w:t>
      </w:r>
      <w:r w:rsidRPr="00B3714D">
        <w:rPr>
          <w:rFonts w:hint="cs"/>
          <w:sz w:val="28"/>
          <w:szCs w:val="28"/>
          <w:rtl/>
          <w:lang w:bidi="ar-SA"/>
        </w:rPr>
        <w:t>خواهد</w:t>
      </w:r>
      <w:r w:rsidRPr="00B3714D">
        <w:rPr>
          <w:sz w:val="28"/>
          <w:szCs w:val="28"/>
          <w:rtl/>
          <w:lang w:bidi="ar-SA"/>
        </w:rPr>
        <w:t xml:space="preserve"> </w:t>
      </w:r>
      <w:r w:rsidRPr="00B3714D">
        <w:rPr>
          <w:rFonts w:hint="cs"/>
          <w:sz w:val="28"/>
          <w:szCs w:val="28"/>
          <w:rtl/>
          <w:lang w:bidi="ar-SA"/>
        </w:rPr>
        <w:t>که</w:t>
      </w:r>
      <w:r w:rsidRPr="00B3714D">
        <w:rPr>
          <w:sz w:val="28"/>
          <w:szCs w:val="28"/>
          <w:rtl/>
          <w:lang w:bidi="ar-SA"/>
        </w:rPr>
        <w:t xml:space="preserve"> </w:t>
      </w:r>
      <w:r w:rsidRPr="00B3714D">
        <w:rPr>
          <w:rFonts w:hint="cs"/>
          <w:sz w:val="28"/>
          <w:szCs w:val="28"/>
          <w:rtl/>
          <w:lang w:bidi="ar-SA"/>
        </w:rPr>
        <w:t>از</w:t>
      </w:r>
      <w:r w:rsidRPr="00B3714D">
        <w:rPr>
          <w:sz w:val="28"/>
          <w:szCs w:val="28"/>
          <w:rtl/>
          <w:lang w:bidi="ar-SA"/>
        </w:rPr>
        <w:t xml:space="preserve"> </w:t>
      </w:r>
      <w:r w:rsidRPr="00B3714D">
        <w:rPr>
          <w:rFonts w:hint="cs"/>
          <w:sz w:val="28"/>
          <w:szCs w:val="28"/>
          <w:rtl/>
          <w:lang w:bidi="ar-SA"/>
        </w:rPr>
        <w:t>آن</w:t>
      </w:r>
      <w:r w:rsidRPr="00B3714D">
        <w:rPr>
          <w:sz w:val="28"/>
          <w:szCs w:val="28"/>
          <w:rtl/>
          <w:lang w:bidi="ar-SA"/>
        </w:rPr>
        <w:t xml:space="preserve"> </w:t>
      </w:r>
      <w:r w:rsidRPr="00B3714D">
        <w:rPr>
          <w:rFonts w:hint="cs"/>
          <w:sz w:val="28"/>
          <w:szCs w:val="28"/>
          <w:rtl/>
          <w:lang w:bidi="ar-SA"/>
        </w:rPr>
        <w:t>حال</w:t>
      </w:r>
      <w:r w:rsidRPr="00B3714D">
        <w:rPr>
          <w:sz w:val="28"/>
          <w:szCs w:val="28"/>
          <w:rtl/>
          <w:lang w:bidi="ar-SA"/>
        </w:rPr>
        <w:t xml:space="preserve"> </w:t>
      </w:r>
      <w:r w:rsidRPr="00B3714D">
        <w:rPr>
          <w:rFonts w:hint="cs"/>
          <w:sz w:val="28"/>
          <w:szCs w:val="28"/>
          <w:rtl/>
          <w:lang w:bidi="ar-SA"/>
        </w:rPr>
        <w:t>دور</w:t>
      </w:r>
      <w:r w:rsidRPr="00B3714D">
        <w:rPr>
          <w:sz w:val="28"/>
          <w:szCs w:val="28"/>
          <w:rtl/>
          <w:lang w:bidi="ar-SA"/>
        </w:rPr>
        <w:t xml:space="preserve"> </w:t>
      </w:r>
      <w:r w:rsidRPr="00B3714D">
        <w:rPr>
          <w:rFonts w:hint="cs"/>
          <w:sz w:val="28"/>
          <w:szCs w:val="28"/>
          <w:rtl/>
          <w:lang w:bidi="ar-SA"/>
        </w:rPr>
        <w:t>باشد</w:t>
      </w:r>
      <w:r w:rsidRPr="00B3714D">
        <w:rPr>
          <w:sz w:val="28"/>
          <w:szCs w:val="28"/>
          <w:rtl/>
          <w:lang w:bidi="ar-SA"/>
        </w:rPr>
        <w:t xml:space="preserve"> </w:t>
      </w:r>
      <w:r w:rsidRPr="00B3714D">
        <w:rPr>
          <w:rFonts w:hint="cs"/>
          <w:sz w:val="28"/>
          <w:szCs w:val="28"/>
          <w:rtl/>
          <w:lang w:bidi="ar-SA"/>
        </w:rPr>
        <w:t>و</w:t>
      </w:r>
      <w:r w:rsidRPr="00B3714D">
        <w:rPr>
          <w:sz w:val="28"/>
          <w:szCs w:val="28"/>
          <w:rtl/>
          <w:lang w:bidi="ar-SA"/>
        </w:rPr>
        <w:t xml:space="preserve"> </w:t>
      </w:r>
      <w:r w:rsidRPr="00B3714D">
        <w:rPr>
          <w:rFonts w:hint="cs"/>
          <w:sz w:val="28"/>
          <w:szCs w:val="28"/>
          <w:rtl/>
          <w:lang w:bidi="ar-SA"/>
        </w:rPr>
        <w:t>از</w:t>
      </w:r>
      <w:r w:rsidRPr="00B3714D">
        <w:rPr>
          <w:sz w:val="28"/>
          <w:szCs w:val="28"/>
          <w:rtl/>
          <w:lang w:bidi="ar-SA"/>
        </w:rPr>
        <w:t xml:space="preserve"> </w:t>
      </w:r>
      <w:r w:rsidRPr="00B3714D">
        <w:rPr>
          <w:rFonts w:hint="cs"/>
          <w:sz w:val="28"/>
          <w:szCs w:val="28"/>
          <w:rtl/>
          <w:lang w:bidi="ar-SA"/>
        </w:rPr>
        <w:t>بهر</w:t>
      </w:r>
      <w:r w:rsidRPr="00B3714D">
        <w:rPr>
          <w:sz w:val="28"/>
          <w:szCs w:val="28"/>
          <w:rtl/>
          <w:lang w:bidi="ar-SA"/>
        </w:rPr>
        <w:t xml:space="preserve"> </w:t>
      </w:r>
      <w:r w:rsidRPr="00B3714D">
        <w:rPr>
          <w:rFonts w:hint="cs"/>
          <w:sz w:val="28"/>
          <w:szCs w:val="28"/>
          <w:rtl/>
          <w:lang w:bidi="ar-SA"/>
        </w:rPr>
        <w:t>اینست</w:t>
      </w:r>
      <w:r w:rsidRPr="00B3714D">
        <w:rPr>
          <w:sz w:val="28"/>
          <w:szCs w:val="28"/>
          <w:rtl/>
          <w:lang w:bidi="ar-SA"/>
        </w:rPr>
        <w:t xml:space="preserve"> </w:t>
      </w:r>
      <w:r w:rsidRPr="00B3714D">
        <w:rPr>
          <w:rFonts w:hint="cs"/>
          <w:sz w:val="28"/>
          <w:szCs w:val="28"/>
          <w:rtl/>
          <w:lang w:bidi="ar-SA"/>
        </w:rPr>
        <w:t>که</w:t>
      </w:r>
      <w:r w:rsidRPr="00B3714D">
        <w:rPr>
          <w:sz w:val="28"/>
          <w:szCs w:val="28"/>
          <w:rtl/>
          <w:lang w:bidi="ar-SA"/>
        </w:rPr>
        <w:t xml:space="preserve"> </w:t>
      </w:r>
      <w:r w:rsidRPr="00B3714D">
        <w:rPr>
          <w:rFonts w:hint="cs"/>
          <w:sz w:val="28"/>
          <w:szCs w:val="28"/>
          <w:rtl/>
          <w:lang w:bidi="ar-SA"/>
        </w:rPr>
        <w:t>روی</w:t>
      </w:r>
      <w:r w:rsidRPr="00B3714D">
        <w:rPr>
          <w:sz w:val="28"/>
          <w:szCs w:val="28"/>
          <w:rtl/>
          <w:lang w:bidi="ar-SA"/>
        </w:rPr>
        <w:t xml:space="preserve"> </w:t>
      </w:r>
      <w:r w:rsidRPr="00B3714D">
        <w:rPr>
          <w:rFonts w:hint="cs"/>
          <w:sz w:val="28"/>
          <w:szCs w:val="28"/>
          <w:rtl/>
          <w:lang w:bidi="ar-SA"/>
        </w:rPr>
        <w:t>غمگین</w:t>
      </w:r>
      <w:r w:rsidRPr="00B3714D">
        <w:rPr>
          <w:sz w:val="28"/>
          <w:szCs w:val="28"/>
          <w:rtl/>
          <w:lang w:bidi="ar-SA"/>
        </w:rPr>
        <w:t xml:space="preserve"> </w:t>
      </w:r>
      <w:r w:rsidRPr="00B3714D">
        <w:rPr>
          <w:rFonts w:hint="cs"/>
          <w:sz w:val="28"/>
          <w:szCs w:val="28"/>
          <w:rtl/>
          <w:lang w:bidi="ar-SA"/>
        </w:rPr>
        <w:t>و</w:t>
      </w:r>
      <w:r w:rsidRPr="00B3714D">
        <w:rPr>
          <w:sz w:val="28"/>
          <w:szCs w:val="28"/>
          <w:rtl/>
          <w:lang w:bidi="ar-SA"/>
        </w:rPr>
        <w:t xml:space="preserve"> </w:t>
      </w:r>
      <w:r w:rsidRPr="00B3714D">
        <w:rPr>
          <w:rFonts w:hint="cs"/>
          <w:sz w:val="28"/>
          <w:szCs w:val="28"/>
          <w:rtl/>
          <w:lang w:bidi="ar-SA"/>
        </w:rPr>
        <w:t>زرد</w:t>
      </w:r>
      <w:r w:rsidRPr="00B3714D">
        <w:rPr>
          <w:sz w:val="28"/>
          <w:szCs w:val="28"/>
          <w:rtl/>
          <w:lang w:bidi="ar-SA"/>
        </w:rPr>
        <w:t xml:space="preserve"> </w:t>
      </w:r>
      <w:r w:rsidRPr="00B3714D">
        <w:rPr>
          <w:rFonts w:hint="cs"/>
          <w:sz w:val="28"/>
          <w:szCs w:val="28"/>
          <w:rtl/>
          <w:lang w:bidi="ar-SA"/>
        </w:rPr>
        <w:t>شود</w:t>
      </w:r>
      <w:r w:rsidRPr="00B3714D">
        <w:rPr>
          <w:sz w:val="28"/>
          <w:szCs w:val="28"/>
          <w:rtl/>
          <w:lang w:bidi="ar-SA"/>
        </w:rPr>
        <w:t xml:space="preserve"> </w:t>
      </w:r>
      <w:r w:rsidRPr="00B3714D">
        <w:rPr>
          <w:rFonts w:hint="cs"/>
          <w:sz w:val="28"/>
          <w:szCs w:val="28"/>
          <w:rtl/>
          <w:lang w:bidi="ar-SA"/>
        </w:rPr>
        <w:t>و</w:t>
      </w:r>
      <w:r w:rsidRPr="00B3714D">
        <w:rPr>
          <w:sz w:val="28"/>
          <w:szCs w:val="28"/>
          <w:rtl/>
          <w:lang w:bidi="ar-SA"/>
        </w:rPr>
        <w:t xml:space="preserve"> </w:t>
      </w:r>
      <w:r w:rsidRPr="00B3714D">
        <w:rPr>
          <w:rFonts w:hint="cs"/>
          <w:sz w:val="28"/>
          <w:szCs w:val="28"/>
          <w:rtl/>
          <w:lang w:bidi="ar-SA"/>
        </w:rPr>
        <w:t>اگر</w:t>
      </w:r>
      <w:r w:rsidRPr="00B3714D">
        <w:rPr>
          <w:sz w:val="28"/>
          <w:szCs w:val="28"/>
          <w:rtl/>
          <w:lang w:bidi="ar-SA"/>
        </w:rPr>
        <w:t xml:space="preserve"> </w:t>
      </w:r>
      <w:r w:rsidRPr="00B3714D">
        <w:rPr>
          <w:rFonts w:hint="cs"/>
          <w:sz w:val="28"/>
          <w:szCs w:val="28"/>
          <w:rtl/>
          <w:lang w:bidi="ar-SA"/>
        </w:rPr>
        <w:t>اندوه</w:t>
      </w:r>
      <w:r w:rsidRPr="00B3714D">
        <w:rPr>
          <w:sz w:val="28"/>
          <w:szCs w:val="28"/>
          <w:rtl/>
          <w:lang w:bidi="ar-SA"/>
        </w:rPr>
        <w:t xml:space="preserve"> </w:t>
      </w:r>
      <w:r w:rsidRPr="00B3714D">
        <w:rPr>
          <w:rFonts w:hint="cs"/>
          <w:sz w:val="28"/>
          <w:szCs w:val="28"/>
          <w:rtl/>
          <w:lang w:bidi="ar-SA"/>
        </w:rPr>
        <w:t>از</w:t>
      </w:r>
      <w:r w:rsidRPr="00B3714D">
        <w:rPr>
          <w:sz w:val="28"/>
          <w:szCs w:val="28"/>
          <w:rtl/>
          <w:lang w:bidi="ar-SA"/>
        </w:rPr>
        <w:t xml:space="preserve"> </w:t>
      </w:r>
      <w:r w:rsidRPr="00B3714D">
        <w:rPr>
          <w:rFonts w:hint="cs"/>
          <w:sz w:val="28"/>
          <w:szCs w:val="28"/>
          <w:rtl/>
          <w:lang w:bidi="ar-SA"/>
        </w:rPr>
        <w:t>حد</w:t>
      </w:r>
      <w:r w:rsidRPr="00B3714D">
        <w:rPr>
          <w:sz w:val="28"/>
          <w:szCs w:val="28"/>
          <w:rtl/>
          <w:lang w:bidi="ar-SA"/>
        </w:rPr>
        <w:t xml:space="preserve"> </w:t>
      </w:r>
      <w:r w:rsidRPr="00B3714D">
        <w:rPr>
          <w:rFonts w:hint="cs"/>
          <w:sz w:val="28"/>
          <w:szCs w:val="28"/>
          <w:rtl/>
          <w:lang w:bidi="ar-SA"/>
        </w:rPr>
        <w:t>گذشته</w:t>
      </w:r>
      <w:r w:rsidRPr="00B3714D">
        <w:rPr>
          <w:sz w:val="28"/>
          <w:szCs w:val="28"/>
          <w:rtl/>
          <w:lang w:bidi="ar-SA"/>
        </w:rPr>
        <w:t xml:space="preserve"> </w:t>
      </w:r>
      <w:r w:rsidRPr="00B3714D">
        <w:rPr>
          <w:rFonts w:hint="cs"/>
          <w:sz w:val="28"/>
          <w:szCs w:val="28"/>
          <w:rtl/>
          <w:lang w:bidi="ar-SA"/>
        </w:rPr>
        <w:t>شود</w:t>
      </w:r>
      <w:r w:rsidRPr="00B3714D">
        <w:rPr>
          <w:sz w:val="28"/>
          <w:szCs w:val="28"/>
          <w:rtl/>
          <w:lang w:bidi="ar-SA"/>
        </w:rPr>
        <w:t xml:space="preserve"> </w:t>
      </w:r>
      <w:r w:rsidRPr="00B3714D">
        <w:rPr>
          <w:rFonts w:hint="cs"/>
          <w:sz w:val="28"/>
          <w:szCs w:val="28"/>
          <w:rtl/>
          <w:lang w:bidi="ar-SA"/>
        </w:rPr>
        <w:t>حرارت</w:t>
      </w:r>
      <w:r w:rsidRPr="00B3714D">
        <w:rPr>
          <w:sz w:val="28"/>
          <w:szCs w:val="28"/>
          <w:rtl/>
          <w:lang w:bidi="ar-SA"/>
        </w:rPr>
        <w:t xml:space="preserve"> </w:t>
      </w:r>
      <w:r w:rsidRPr="00B3714D">
        <w:rPr>
          <w:rFonts w:hint="cs"/>
          <w:sz w:val="28"/>
          <w:szCs w:val="28"/>
          <w:rtl/>
          <w:lang w:bidi="ar-SA"/>
        </w:rPr>
        <w:t>همه</w:t>
      </w:r>
      <w:r w:rsidRPr="00B3714D">
        <w:rPr>
          <w:sz w:val="28"/>
          <w:szCs w:val="28"/>
          <w:rtl/>
          <w:lang w:bidi="ar-SA"/>
        </w:rPr>
        <w:t xml:space="preserve"> </w:t>
      </w:r>
      <w:r w:rsidRPr="00B3714D">
        <w:rPr>
          <w:rFonts w:hint="cs"/>
          <w:sz w:val="28"/>
          <w:szCs w:val="28"/>
          <w:rtl/>
          <w:lang w:bidi="ar-SA"/>
        </w:rPr>
        <w:t>به</w:t>
      </w:r>
      <w:r w:rsidRPr="00B3714D">
        <w:rPr>
          <w:sz w:val="28"/>
          <w:szCs w:val="28"/>
          <w:rtl/>
          <w:lang w:bidi="ar-SA"/>
        </w:rPr>
        <w:t xml:space="preserve"> </w:t>
      </w:r>
      <w:r w:rsidRPr="00B3714D">
        <w:rPr>
          <w:rFonts w:hint="cs"/>
          <w:sz w:val="28"/>
          <w:szCs w:val="28"/>
          <w:rtl/>
          <w:lang w:bidi="ar-SA"/>
        </w:rPr>
        <w:t>اندرون</w:t>
      </w:r>
      <w:r w:rsidRPr="00B3714D">
        <w:rPr>
          <w:sz w:val="28"/>
          <w:szCs w:val="28"/>
          <w:rtl/>
          <w:lang w:bidi="ar-SA"/>
        </w:rPr>
        <w:t xml:space="preserve"> </w:t>
      </w:r>
      <w:r w:rsidRPr="00B3714D">
        <w:rPr>
          <w:rFonts w:hint="cs"/>
          <w:sz w:val="28"/>
          <w:szCs w:val="28"/>
          <w:rtl/>
          <w:lang w:bidi="ar-SA"/>
        </w:rPr>
        <w:t>دل</w:t>
      </w:r>
      <w:r w:rsidRPr="00B3714D">
        <w:rPr>
          <w:sz w:val="28"/>
          <w:szCs w:val="28"/>
          <w:rtl/>
          <w:lang w:bidi="ar-SA"/>
        </w:rPr>
        <w:t xml:space="preserve"> </w:t>
      </w:r>
      <w:r w:rsidRPr="00B3714D">
        <w:rPr>
          <w:rFonts w:hint="cs"/>
          <w:sz w:val="28"/>
          <w:szCs w:val="28"/>
          <w:rtl/>
          <w:lang w:bidi="ar-SA"/>
        </w:rPr>
        <w:t>باز</w:t>
      </w:r>
      <w:r w:rsidRPr="00B3714D">
        <w:rPr>
          <w:sz w:val="28"/>
          <w:szCs w:val="28"/>
          <w:rtl/>
          <w:lang w:bidi="ar-SA"/>
        </w:rPr>
        <w:t xml:space="preserve"> </w:t>
      </w:r>
      <w:r w:rsidRPr="00B3714D">
        <w:rPr>
          <w:rFonts w:hint="cs"/>
          <w:sz w:val="28"/>
          <w:szCs w:val="28"/>
          <w:rtl/>
          <w:lang w:bidi="ar-SA"/>
        </w:rPr>
        <w:t>گردد</w:t>
      </w:r>
      <w:r w:rsidRPr="00B3714D">
        <w:rPr>
          <w:sz w:val="28"/>
          <w:szCs w:val="28"/>
          <w:rtl/>
          <w:lang w:bidi="ar-SA"/>
        </w:rPr>
        <w:t xml:space="preserve"> </w:t>
      </w:r>
      <w:r w:rsidRPr="00B3714D">
        <w:rPr>
          <w:rFonts w:hint="cs"/>
          <w:sz w:val="28"/>
          <w:szCs w:val="28"/>
          <w:rtl/>
          <w:lang w:bidi="ar-SA"/>
        </w:rPr>
        <w:t>و</w:t>
      </w:r>
      <w:r w:rsidRPr="00B3714D">
        <w:rPr>
          <w:sz w:val="28"/>
          <w:szCs w:val="28"/>
          <w:rtl/>
          <w:lang w:bidi="ar-SA"/>
        </w:rPr>
        <w:t xml:space="preserve"> </w:t>
      </w:r>
      <w:r w:rsidRPr="00B3714D">
        <w:rPr>
          <w:rFonts w:hint="cs"/>
          <w:sz w:val="28"/>
          <w:szCs w:val="28"/>
          <w:rtl/>
          <w:lang w:bidi="ar-SA"/>
        </w:rPr>
        <w:t>دل</w:t>
      </w:r>
      <w:r w:rsidRPr="00B3714D">
        <w:rPr>
          <w:sz w:val="28"/>
          <w:szCs w:val="28"/>
          <w:rtl/>
          <w:lang w:bidi="ar-SA"/>
        </w:rPr>
        <w:t xml:space="preserve"> </w:t>
      </w:r>
      <w:r w:rsidRPr="00B3714D">
        <w:rPr>
          <w:rFonts w:hint="cs"/>
          <w:sz w:val="28"/>
          <w:szCs w:val="28"/>
          <w:rtl/>
          <w:lang w:bidi="ar-SA"/>
        </w:rPr>
        <w:t>فراز</w:t>
      </w:r>
      <w:r w:rsidRPr="00B3714D">
        <w:rPr>
          <w:sz w:val="28"/>
          <w:szCs w:val="28"/>
          <w:rtl/>
          <w:lang w:bidi="ar-SA"/>
        </w:rPr>
        <w:t xml:space="preserve"> </w:t>
      </w:r>
      <w:r w:rsidRPr="00B3714D">
        <w:rPr>
          <w:rFonts w:hint="cs"/>
          <w:sz w:val="28"/>
          <w:szCs w:val="28"/>
          <w:rtl/>
          <w:lang w:bidi="ar-SA"/>
        </w:rPr>
        <w:t>هم</w:t>
      </w:r>
      <w:r w:rsidRPr="00B3714D">
        <w:rPr>
          <w:sz w:val="28"/>
          <w:szCs w:val="28"/>
          <w:rtl/>
          <w:lang w:bidi="ar-SA"/>
        </w:rPr>
        <w:t xml:space="preserve"> </w:t>
      </w:r>
      <w:r w:rsidRPr="00B3714D">
        <w:rPr>
          <w:rFonts w:hint="cs"/>
          <w:sz w:val="28"/>
          <w:szCs w:val="28"/>
          <w:rtl/>
          <w:lang w:bidi="ar-SA"/>
        </w:rPr>
        <w:t>آید</w:t>
      </w:r>
      <w:r w:rsidRPr="00B3714D">
        <w:rPr>
          <w:sz w:val="28"/>
          <w:szCs w:val="28"/>
          <w:rtl/>
          <w:lang w:bidi="ar-SA"/>
        </w:rPr>
        <w:t xml:space="preserve"> </w:t>
      </w:r>
      <w:r w:rsidRPr="00B3714D">
        <w:rPr>
          <w:rFonts w:hint="cs"/>
          <w:sz w:val="28"/>
          <w:szCs w:val="28"/>
          <w:rtl/>
          <w:lang w:bidi="ar-SA"/>
        </w:rPr>
        <w:t>و</w:t>
      </w:r>
      <w:r w:rsidRPr="00B3714D">
        <w:rPr>
          <w:sz w:val="28"/>
          <w:szCs w:val="28"/>
          <w:rtl/>
          <w:lang w:bidi="ar-SA"/>
        </w:rPr>
        <w:t xml:space="preserve"> </w:t>
      </w:r>
      <w:r w:rsidRPr="00B3714D">
        <w:rPr>
          <w:rFonts w:hint="cs"/>
          <w:sz w:val="28"/>
          <w:szCs w:val="28"/>
          <w:rtl/>
          <w:lang w:bidi="ar-SA"/>
        </w:rPr>
        <w:t>حرارت</w:t>
      </w:r>
      <w:r w:rsidRPr="00B3714D">
        <w:rPr>
          <w:sz w:val="28"/>
          <w:szCs w:val="28"/>
          <w:rtl/>
          <w:lang w:bidi="ar-SA"/>
        </w:rPr>
        <w:t xml:space="preserve"> </w:t>
      </w:r>
      <w:r w:rsidRPr="00B3714D">
        <w:rPr>
          <w:rFonts w:hint="cs"/>
          <w:sz w:val="28"/>
          <w:szCs w:val="28"/>
          <w:rtl/>
          <w:lang w:bidi="ar-SA"/>
        </w:rPr>
        <w:t>اندر</w:t>
      </w:r>
      <w:r w:rsidRPr="00B3714D">
        <w:rPr>
          <w:sz w:val="28"/>
          <w:szCs w:val="28"/>
          <w:rtl/>
          <w:lang w:bidi="ar-SA"/>
        </w:rPr>
        <w:t xml:space="preserve"> </w:t>
      </w:r>
      <w:r w:rsidRPr="00B3714D">
        <w:rPr>
          <w:rFonts w:hint="cs"/>
          <w:sz w:val="28"/>
          <w:szCs w:val="28"/>
          <w:rtl/>
          <w:lang w:bidi="ar-SA"/>
        </w:rPr>
        <w:t>وی</w:t>
      </w:r>
      <w:r w:rsidRPr="00B3714D">
        <w:rPr>
          <w:sz w:val="28"/>
          <w:szCs w:val="28"/>
          <w:rtl/>
          <w:lang w:bidi="ar-SA"/>
        </w:rPr>
        <w:t xml:space="preserve"> </w:t>
      </w:r>
      <w:r w:rsidR="00D76AF2">
        <w:rPr>
          <w:rFonts w:hint="cs"/>
          <w:sz w:val="28"/>
          <w:szCs w:val="28"/>
          <w:rtl/>
          <w:lang w:bidi="ar-SA"/>
        </w:rPr>
        <w:t>خفه</w:t>
      </w:r>
      <w:r w:rsidRPr="00B3714D">
        <w:rPr>
          <w:sz w:val="28"/>
          <w:szCs w:val="28"/>
          <w:rtl/>
          <w:lang w:bidi="ar-SA"/>
        </w:rPr>
        <w:t xml:space="preserve"> </w:t>
      </w:r>
      <w:r w:rsidRPr="00B3714D">
        <w:rPr>
          <w:rFonts w:hint="cs"/>
          <w:sz w:val="28"/>
          <w:szCs w:val="28"/>
          <w:rtl/>
          <w:lang w:bidi="ar-SA"/>
        </w:rPr>
        <w:t>شود</w:t>
      </w:r>
      <w:r w:rsidRPr="00B3714D">
        <w:rPr>
          <w:sz w:val="28"/>
          <w:szCs w:val="28"/>
          <w:rtl/>
          <w:lang w:bidi="ar-SA"/>
        </w:rPr>
        <w:t xml:space="preserve"> </w:t>
      </w:r>
      <w:r w:rsidRPr="00B3714D">
        <w:rPr>
          <w:rFonts w:hint="cs"/>
          <w:sz w:val="28"/>
          <w:szCs w:val="28"/>
          <w:rtl/>
          <w:lang w:bidi="ar-SA"/>
        </w:rPr>
        <w:t>و</w:t>
      </w:r>
      <w:r w:rsidRPr="00B3714D">
        <w:rPr>
          <w:sz w:val="28"/>
          <w:szCs w:val="28"/>
          <w:rtl/>
          <w:lang w:bidi="ar-SA"/>
        </w:rPr>
        <w:t xml:space="preserve"> </w:t>
      </w:r>
      <w:r w:rsidRPr="00B3714D">
        <w:rPr>
          <w:rFonts w:hint="cs"/>
          <w:sz w:val="28"/>
          <w:szCs w:val="28"/>
          <w:rtl/>
          <w:lang w:bidi="ar-SA"/>
        </w:rPr>
        <w:t>به</w:t>
      </w:r>
      <w:r w:rsidRPr="00B3714D">
        <w:rPr>
          <w:sz w:val="28"/>
          <w:szCs w:val="28"/>
          <w:rtl/>
          <w:lang w:bidi="ar-SA"/>
        </w:rPr>
        <w:t xml:space="preserve"> </w:t>
      </w:r>
      <w:r w:rsidRPr="00B3714D">
        <w:rPr>
          <w:rFonts w:hint="cs"/>
          <w:sz w:val="28"/>
          <w:szCs w:val="28"/>
          <w:rtl/>
          <w:lang w:bidi="ar-SA"/>
        </w:rPr>
        <w:t>مفاجا</w:t>
      </w:r>
      <w:r w:rsidRPr="00B3714D">
        <w:rPr>
          <w:sz w:val="28"/>
          <w:szCs w:val="28"/>
          <w:rtl/>
          <w:lang w:bidi="ar-SA"/>
        </w:rPr>
        <w:t xml:space="preserve"> </w:t>
      </w:r>
      <w:r w:rsidRPr="00B3714D">
        <w:rPr>
          <w:rFonts w:hint="cs"/>
          <w:sz w:val="28"/>
          <w:szCs w:val="28"/>
          <w:rtl/>
          <w:lang w:bidi="ar-SA"/>
        </w:rPr>
        <w:t>بمیرد</w:t>
      </w:r>
      <w:r w:rsidR="00AB1C9A">
        <w:rPr>
          <w:rFonts w:hint="cs"/>
          <w:sz w:val="28"/>
          <w:szCs w:val="28"/>
          <w:rtl/>
          <w:lang w:bidi="ar-SA"/>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&lt;EndNote&gt;&lt;Cite&gt;&lt;RecNum&gt;175&lt;/RecNum&gt;&lt;record&gt;&lt;rec-number&gt;175&lt;/rec-number&gt;&lt;foreign-keys&gt;&lt;key app="EN" db-id="eezwrppszv0fxxeesz85taru5wpx2pzezevw"&gt;175&lt;/key&gt;&lt;/foreign-keys&gt;&lt;ref-type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جرجانی</w:instrText>
      </w:r>
      <w:r w:rsidR="00917FD9">
        <w:rPr>
          <w:sz w:val="28"/>
          <w:szCs w:val="28"/>
          <w:rtl/>
          <w:lang w:bidi="ar-SA"/>
        </w:rPr>
        <w:instrText xml:space="preserve"> </w:instrText>
      </w:r>
      <w:r w:rsidR="00917FD9">
        <w:rPr>
          <w:rFonts w:hint="cs"/>
          <w:sz w:val="28"/>
          <w:szCs w:val="28"/>
          <w:rtl/>
          <w:lang w:bidi="ar-SA"/>
        </w:rPr>
        <w:instrText>سیّد</w:instrText>
      </w:r>
      <w:r w:rsidR="00917FD9">
        <w:rPr>
          <w:sz w:val="28"/>
          <w:szCs w:val="28"/>
          <w:rtl/>
          <w:lang w:bidi="ar-SA"/>
        </w:rPr>
        <w:instrText xml:space="preserve"> </w:instrText>
      </w:r>
      <w:r w:rsidR="00917FD9">
        <w:rPr>
          <w:rFonts w:hint="cs"/>
          <w:sz w:val="28"/>
          <w:szCs w:val="28"/>
          <w:rtl/>
          <w:lang w:bidi="ar-SA"/>
        </w:rPr>
        <w:instrText>اسماعیل،</w:instrText>
      </w:r>
      <w:r w:rsidR="00917FD9">
        <w:rPr>
          <w:sz w:val="28"/>
          <w:szCs w:val="28"/>
          <w:rtl/>
          <w:lang w:bidi="ar-SA"/>
        </w:rPr>
        <w:instrText xml:space="preserve"> </w:instrText>
      </w:r>
      <w:r w:rsidR="00917FD9">
        <w:rPr>
          <w:rFonts w:hint="cs"/>
          <w:sz w:val="28"/>
          <w:szCs w:val="28"/>
          <w:rtl/>
          <w:lang w:bidi="ar-SA"/>
        </w:rPr>
        <w:instrText>الاغراض</w:instrText>
      </w:r>
      <w:r w:rsidR="00917FD9">
        <w:rPr>
          <w:sz w:val="28"/>
          <w:szCs w:val="28"/>
          <w:rtl/>
          <w:lang w:bidi="ar-SA"/>
        </w:rPr>
        <w:instrText xml:space="preserve"> </w:instrText>
      </w:r>
      <w:r w:rsidR="00917FD9">
        <w:rPr>
          <w:rFonts w:hint="cs"/>
          <w:sz w:val="28"/>
          <w:szCs w:val="28"/>
          <w:rtl/>
          <w:lang w:bidi="ar-SA"/>
        </w:rPr>
        <w:instrText>الطبّيه</w:instrText>
      </w:r>
      <w:r w:rsidR="00917FD9">
        <w:rPr>
          <w:sz w:val="28"/>
          <w:szCs w:val="28"/>
          <w:rtl/>
          <w:lang w:bidi="ar-SA"/>
        </w:rPr>
        <w:instrText xml:space="preserve"> </w:instrText>
      </w:r>
      <w:r w:rsidR="00917FD9">
        <w:rPr>
          <w:rFonts w:hint="cs"/>
          <w:sz w:val="28"/>
          <w:szCs w:val="28"/>
          <w:rtl/>
          <w:lang w:bidi="ar-SA"/>
        </w:rPr>
        <w:instrText>و</w:instrText>
      </w:r>
      <w:r w:rsidR="00917FD9">
        <w:rPr>
          <w:sz w:val="28"/>
          <w:szCs w:val="28"/>
          <w:rtl/>
          <w:lang w:bidi="ar-SA"/>
        </w:rPr>
        <w:instrText xml:space="preserve"> </w:instrText>
      </w:r>
      <w:r w:rsidR="00917FD9">
        <w:rPr>
          <w:rFonts w:hint="cs"/>
          <w:sz w:val="28"/>
          <w:szCs w:val="28"/>
          <w:rtl/>
          <w:lang w:bidi="ar-SA"/>
        </w:rPr>
        <w:instrText>المباحث</w:instrText>
      </w:r>
      <w:r w:rsidR="00917FD9">
        <w:rPr>
          <w:sz w:val="28"/>
          <w:szCs w:val="28"/>
          <w:rtl/>
          <w:lang w:bidi="ar-SA"/>
        </w:rPr>
        <w:instrText xml:space="preserve"> </w:instrText>
      </w:r>
      <w:r w:rsidR="00917FD9">
        <w:rPr>
          <w:rFonts w:hint="cs"/>
          <w:sz w:val="28"/>
          <w:szCs w:val="28"/>
          <w:rtl/>
          <w:lang w:bidi="ar-SA"/>
        </w:rPr>
        <w:instrText>العلائيه،</w:instrText>
      </w:r>
      <w:r w:rsidR="00917FD9">
        <w:rPr>
          <w:sz w:val="28"/>
          <w:szCs w:val="28"/>
          <w:rtl/>
          <w:lang w:bidi="ar-SA"/>
        </w:rPr>
        <w:instrText xml:space="preserve"> </w:instrText>
      </w:r>
      <w:r w:rsidR="00917FD9">
        <w:rPr>
          <w:rFonts w:hint="cs"/>
          <w:sz w:val="28"/>
          <w:szCs w:val="28"/>
          <w:rtl/>
          <w:lang w:bidi="ar-SA"/>
        </w:rPr>
        <w:instrText>تصحیح</w:instrText>
      </w:r>
      <w:r w:rsidR="00917FD9">
        <w:rPr>
          <w:sz w:val="28"/>
          <w:szCs w:val="28"/>
          <w:rtl/>
          <w:lang w:bidi="ar-SA"/>
        </w:rPr>
        <w:instrText xml:space="preserve"> </w:instrText>
      </w:r>
      <w:r w:rsidR="00917FD9">
        <w:rPr>
          <w:rFonts w:hint="cs"/>
          <w:sz w:val="28"/>
          <w:szCs w:val="28"/>
          <w:rtl/>
          <w:lang w:bidi="ar-SA"/>
        </w:rPr>
        <w:instrText>و</w:instrText>
      </w:r>
      <w:r w:rsidR="00917FD9">
        <w:rPr>
          <w:sz w:val="28"/>
          <w:szCs w:val="28"/>
          <w:rtl/>
          <w:lang w:bidi="ar-SA"/>
        </w:rPr>
        <w:instrText xml:space="preserve"> </w:instrText>
      </w:r>
      <w:r w:rsidR="00917FD9">
        <w:rPr>
          <w:rFonts w:hint="cs"/>
          <w:sz w:val="28"/>
          <w:szCs w:val="28"/>
          <w:rtl/>
          <w:lang w:bidi="ar-SA"/>
        </w:rPr>
        <w:instrText>تحقیق</w:instrText>
      </w:r>
      <w:r w:rsidR="00917FD9">
        <w:rPr>
          <w:sz w:val="28"/>
          <w:szCs w:val="28"/>
          <w:rtl/>
          <w:lang w:bidi="ar-SA"/>
        </w:rPr>
        <w:instrText xml:space="preserve">: </w:instrText>
      </w:r>
      <w:r w:rsidR="00917FD9">
        <w:rPr>
          <w:rFonts w:hint="cs"/>
          <w:sz w:val="28"/>
          <w:szCs w:val="28"/>
          <w:rtl/>
          <w:lang w:bidi="ar-SA"/>
        </w:rPr>
        <w:instrText>تاجبخش</w:instrText>
      </w:r>
      <w:r w:rsidR="00917FD9">
        <w:rPr>
          <w:sz w:val="28"/>
          <w:szCs w:val="28"/>
          <w:rtl/>
          <w:lang w:bidi="ar-SA"/>
        </w:rPr>
        <w:instrText xml:space="preserve"> </w:instrText>
      </w:r>
      <w:r w:rsidR="00917FD9">
        <w:rPr>
          <w:rFonts w:hint="cs"/>
          <w:sz w:val="28"/>
          <w:szCs w:val="28"/>
          <w:rtl/>
          <w:lang w:bidi="ar-SA"/>
        </w:rPr>
        <w:instrText>حسن،</w:instrText>
      </w:r>
      <w:r w:rsidR="00917FD9">
        <w:rPr>
          <w:sz w:val="28"/>
          <w:szCs w:val="28"/>
          <w:rtl/>
          <w:lang w:bidi="ar-SA"/>
        </w:rPr>
        <w:instrText xml:space="preserve"> </w:instrText>
      </w:r>
      <w:r w:rsidR="00917FD9">
        <w:rPr>
          <w:rFonts w:hint="cs"/>
          <w:sz w:val="28"/>
          <w:szCs w:val="28"/>
          <w:rtl/>
          <w:lang w:bidi="ar-SA"/>
        </w:rPr>
        <w:instrText>تهران،</w:instrText>
      </w:r>
      <w:r w:rsidR="00917FD9">
        <w:rPr>
          <w:sz w:val="28"/>
          <w:szCs w:val="28"/>
          <w:rtl/>
          <w:lang w:bidi="ar-SA"/>
        </w:rPr>
        <w:instrText xml:space="preserve"> </w:instrText>
      </w:r>
      <w:r w:rsidR="00917FD9">
        <w:rPr>
          <w:rFonts w:hint="cs"/>
          <w:sz w:val="28"/>
          <w:szCs w:val="28"/>
          <w:rtl/>
          <w:lang w:bidi="ar-SA"/>
        </w:rPr>
        <w:instrText>نشر</w:instrText>
      </w:r>
      <w:r w:rsidR="00917FD9">
        <w:rPr>
          <w:sz w:val="28"/>
          <w:szCs w:val="28"/>
          <w:rtl/>
          <w:lang w:bidi="ar-SA"/>
        </w:rPr>
        <w:instrText xml:space="preserve"> </w:instrText>
      </w:r>
      <w:r w:rsidR="00917FD9">
        <w:rPr>
          <w:rFonts w:hint="cs"/>
          <w:sz w:val="28"/>
          <w:szCs w:val="28"/>
          <w:rtl/>
          <w:lang w:bidi="ar-SA"/>
        </w:rPr>
        <w:instrText>دانشگاه</w:instrText>
      </w:r>
      <w:r w:rsidR="00917FD9">
        <w:rPr>
          <w:sz w:val="28"/>
          <w:szCs w:val="28"/>
          <w:rtl/>
          <w:lang w:bidi="ar-SA"/>
        </w:rPr>
        <w:instrText xml:space="preserve"> </w:instrText>
      </w:r>
      <w:r w:rsidR="00917FD9">
        <w:rPr>
          <w:rFonts w:hint="cs"/>
          <w:sz w:val="28"/>
          <w:szCs w:val="28"/>
          <w:rtl/>
          <w:lang w:bidi="ar-SA"/>
        </w:rPr>
        <w:instrText>تهران</w:instrText>
      </w:r>
      <w:r w:rsidR="00917FD9">
        <w:rPr>
          <w:sz w:val="28"/>
          <w:szCs w:val="28"/>
          <w:rtl/>
          <w:lang w:bidi="ar-SA"/>
        </w:rPr>
        <w:instrText xml:space="preserve"> </w:instrText>
      </w:r>
      <w:r w:rsidR="00917FD9">
        <w:rPr>
          <w:rFonts w:hint="cs"/>
          <w:sz w:val="28"/>
          <w:szCs w:val="28"/>
          <w:rtl/>
          <w:lang w:bidi="ar-SA"/>
        </w:rPr>
        <w:instrText>با</w:instrText>
      </w:r>
      <w:r w:rsidR="00917FD9">
        <w:rPr>
          <w:sz w:val="28"/>
          <w:szCs w:val="28"/>
          <w:rtl/>
          <w:lang w:bidi="ar-SA"/>
        </w:rPr>
        <w:instrText xml:space="preserve"> </w:instrText>
      </w:r>
      <w:r w:rsidR="00917FD9">
        <w:rPr>
          <w:rFonts w:hint="cs"/>
          <w:sz w:val="28"/>
          <w:szCs w:val="28"/>
          <w:rtl/>
          <w:lang w:bidi="ar-SA"/>
        </w:rPr>
        <w:instrText>همکاری</w:instrText>
      </w:r>
      <w:r w:rsidR="00917FD9">
        <w:rPr>
          <w:sz w:val="28"/>
          <w:szCs w:val="28"/>
          <w:rtl/>
          <w:lang w:bidi="ar-SA"/>
        </w:rPr>
        <w:instrText xml:space="preserve"> </w:instrText>
      </w:r>
      <w:r w:rsidR="00917FD9">
        <w:rPr>
          <w:rFonts w:hint="cs"/>
          <w:sz w:val="28"/>
          <w:szCs w:val="28"/>
          <w:rtl/>
          <w:lang w:bidi="ar-SA"/>
        </w:rPr>
        <w:instrText>فرهنگستان</w:instrText>
      </w:r>
      <w:r w:rsidR="00917FD9">
        <w:rPr>
          <w:sz w:val="28"/>
          <w:szCs w:val="28"/>
          <w:rtl/>
          <w:lang w:bidi="ar-SA"/>
        </w:rPr>
        <w:instrText xml:space="preserve"> </w:instrText>
      </w:r>
      <w:r w:rsidR="00917FD9">
        <w:rPr>
          <w:rFonts w:hint="cs"/>
          <w:sz w:val="28"/>
          <w:szCs w:val="28"/>
          <w:rtl/>
          <w:lang w:bidi="ar-SA"/>
        </w:rPr>
        <w:instrText>علوم،</w:instrText>
      </w:r>
      <w:r w:rsidR="00917FD9">
        <w:rPr>
          <w:sz w:val="28"/>
          <w:szCs w:val="28"/>
          <w:rtl/>
          <w:lang w:bidi="ar-SA"/>
        </w:rPr>
        <w:instrText xml:space="preserve"> 1384</w:instrText>
      </w:r>
      <w:r w:rsidR="00917FD9">
        <w:rPr>
          <w:rFonts w:hint="cs"/>
          <w:sz w:val="28"/>
          <w:szCs w:val="28"/>
          <w:rtl/>
          <w:lang w:bidi="ar-SA"/>
        </w:rPr>
        <w:instrText>،</w:instrText>
      </w:r>
      <w:r w:rsidR="00917FD9">
        <w:rPr>
          <w:sz w:val="28"/>
          <w:szCs w:val="28"/>
          <w:rtl/>
          <w:lang w:bidi="ar-SA"/>
        </w:rPr>
        <w:instrText xml:space="preserve"> </w:instrText>
      </w:r>
      <w:r w:rsidR="00917FD9">
        <w:rPr>
          <w:rFonts w:hint="cs"/>
          <w:sz w:val="28"/>
          <w:szCs w:val="28"/>
          <w:rtl/>
          <w:lang w:bidi="ar-SA"/>
        </w:rPr>
        <w:instrText>صص</w:instrText>
      </w:r>
      <w:r w:rsidR="00917FD9">
        <w:rPr>
          <w:sz w:val="28"/>
          <w:szCs w:val="28"/>
          <w:rtl/>
          <w:lang w:bidi="ar-SA"/>
        </w:rPr>
        <w:instrText>5</w:instrText>
      </w:r>
      <w:r w:rsidR="00917FD9">
        <w:rPr>
          <w:rFonts w:hint="cs"/>
          <w:sz w:val="28"/>
          <w:szCs w:val="28"/>
          <w:rtl/>
          <w:lang w:bidi="ar-SA"/>
        </w:rPr>
        <w:instrText>،</w:instrText>
      </w:r>
      <w:r w:rsidR="00917FD9">
        <w:rPr>
          <w:sz w:val="28"/>
          <w:szCs w:val="28"/>
          <w:rtl/>
          <w:lang w:bidi="ar-SA"/>
        </w:rPr>
        <w:instrText xml:space="preserve"> 71</w:instrText>
      </w:r>
      <w:r w:rsidR="00917FD9">
        <w:rPr>
          <w:rFonts w:hint="cs"/>
          <w:sz w:val="28"/>
          <w:szCs w:val="28"/>
          <w:rtl/>
          <w:lang w:bidi="ar-SA"/>
        </w:rPr>
        <w:instrText>،</w:instrText>
      </w:r>
      <w:r w:rsidR="00917FD9">
        <w:rPr>
          <w:sz w:val="28"/>
          <w:szCs w:val="28"/>
          <w:rtl/>
          <w:lang w:bidi="ar-SA"/>
        </w:rPr>
        <w:instrText xml:space="preserve"> 132</w:instrText>
      </w:r>
      <w:r w:rsidR="00917FD9">
        <w:rPr>
          <w:rFonts w:hint="cs"/>
          <w:sz w:val="28"/>
          <w:szCs w:val="28"/>
          <w:rtl/>
          <w:lang w:bidi="ar-SA"/>
        </w:rPr>
        <w:instrText>،</w:instrText>
      </w:r>
      <w:r w:rsidR="00917FD9">
        <w:rPr>
          <w:sz w:val="28"/>
          <w:szCs w:val="28"/>
          <w:rtl/>
          <w:lang w:bidi="ar-SA"/>
        </w:rPr>
        <w:instrText xml:space="preserve"> 238</w:instrText>
      </w:r>
      <w:r w:rsidR="00917FD9">
        <w:rPr>
          <w:rFonts w:hint="cs"/>
          <w:sz w:val="28"/>
          <w:szCs w:val="28"/>
          <w:rtl/>
          <w:lang w:bidi="ar-SA"/>
        </w:rPr>
        <w:instrText>،</w:instrText>
      </w:r>
      <w:r w:rsidR="00917FD9">
        <w:rPr>
          <w:sz w:val="28"/>
          <w:szCs w:val="28"/>
          <w:rtl/>
          <w:lang w:bidi="ar-SA"/>
        </w:rPr>
        <w:instrText xml:space="preserve"> 248</w:instrText>
      </w:r>
      <w:r w:rsidR="00917FD9">
        <w:rPr>
          <w:rFonts w:hint="cs"/>
          <w:sz w:val="28"/>
          <w:szCs w:val="28"/>
          <w:rtl/>
          <w:lang w:bidi="ar-SA"/>
        </w:rPr>
        <w:instrText>،</w:instrText>
      </w:r>
      <w:r w:rsidR="00917FD9">
        <w:rPr>
          <w:sz w:val="28"/>
          <w:szCs w:val="28"/>
          <w:rtl/>
          <w:lang w:bidi="ar-SA"/>
        </w:rPr>
        <w:instrText xml:space="preserve"> 254</w:instrText>
      </w:r>
      <w:r w:rsidR="00917FD9">
        <w:rPr>
          <w:rFonts w:hint="cs"/>
          <w:sz w:val="28"/>
          <w:szCs w:val="28"/>
          <w:rtl/>
          <w:lang w:bidi="ar-SA"/>
        </w:rPr>
        <w:instrText>،</w:instrText>
      </w:r>
      <w:r w:rsidR="00917FD9">
        <w:rPr>
          <w:sz w:val="28"/>
          <w:szCs w:val="28"/>
          <w:rtl/>
          <w:lang w:bidi="ar-SA"/>
        </w:rPr>
        <w:instrText xml:space="preserve"> 399&lt;/</w:instrText>
      </w:r>
      <w:r w:rsidR="00917FD9">
        <w:rPr>
          <w:sz w:val="28"/>
          <w:szCs w:val="28"/>
          <w:lang w:bidi="ar-SA"/>
        </w:rPr>
        <w:instrText>style&gt;&lt;style face="normal" font="default" size="100%"&gt;.&lt;/style&gt;&lt;/title&gt;&lt;/titles&gt;&lt;dates&gt;&lt;/dates&gt;&lt;urls&gt;&lt;/urls&gt;&lt;/record&gt;&lt;/Cite&gt;&lt;/EndNote</w:instrText>
      </w:r>
      <w:r w:rsidR="00917FD9">
        <w:rPr>
          <w:sz w:val="28"/>
          <w:szCs w:val="28"/>
          <w:rtl/>
          <w:lang w:bidi="ar-SA"/>
        </w:rPr>
        <w:instrText>&gt;</w:instrText>
      </w:r>
      <w:r w:rsidR="007F6700">
        <w:rPr>
          <w:sz w:val="28"/>
          <w:szCs w:val="28"/>
          <w:rtl/>
          <w:lang w:bidi="ar-SA"/>
        </w:rPr>
        <w:fldChar w:fldCharType="separate"/>
      </w:r>
      <w:r w:rsidR="00AB1C9A">
        <w:rPr>
          <w:sz w:val="28"/>
          <w:szCs w:val="28"/>
          <w:rtl/>
          <w:lang w:bidi="ar-SA"/>
        </w:rPr>
        <w:t>(3)</w:t>
      </w:r>
      <w:r w:rsidR="007F6700">
        <w:rPr>
          <w:sz w:val="28"/>
          <w:szCs w:val="28"/>
          <w:rtl/>
          <w:lang w:bidi="ar-SA"/>
        </w:rPr>
        <w:fldChar w:fldCharType="end"/>
      </w:r>
      <w:r w:rsidR="002F5F54">
        <w:rPr>
          <w:rFonts w:hint="cs"/>
          <w:sz w:val="28"/>
          <w:szCs w:val="28"/>
          <w:rtl/>
          <w:lang w:bidi="ar-SA"/>
        </w:rPr>
        <w:t>.</w:t>
      </w:r>
      <w:r w:rsidR="0021619A">
        <w:rPr>
          <w:rFonts w:hint="cs"/>
          <w:sz w:val="28"/>
          <w:szCs w:val="28"/>
          <w:rtl/>
          <w:lang w:bidi="ar-SA"/>
        </w:rPr>
        <w:t xml:space="preserve"> </w:t>
      </w:r>
      <w:r w:rsidR="002F5F54">
        <w:rPr>
          <w:rFonts w:hint="cs"/>
          <w:sz w:val="28"/>
          <w:szCs w:val="28"/>
          <w:rtl/>
        </w:rPr>
        <w:t>ایشان در مورد تأ</w:t>
      </w:r>
      <w:r>
        <w:rPr>
          <w:rFonts w:hint="cs"/>
          <w:sz w:val="28"/>
          <w:szCs w:val="28"/>
          <w:rtl/>
        </w:rPr>
        <w:t xml:space="preserve">ثیر غم بر سیستم قلبی عروقی </w:t>
      </w:r>
      <w:r w:rsidR="00D76AF2">
        <w:rPr>
          <w:rFonts w:hint="cs"/>
          <w:sz w:val="28"/>
          <w:szCs w:val="28"/>
          <w:rtl/>
        </w:rPr>
        <w:t>می‌فرماید</w:t>
      </w:r>
      <w:r w:rsidR="00A75FFE">
        <w:rPr>
          <w:rFonts w:hint="cs"/>
          <w:sz w:val="28"/>
          <w:szCs w:val="28"/>
          <w:rtl/>
        </w:rPr>
        <w:t xml:space="preserve">: </w:t>
      </w:r>
      <w:r w:rsidR="003C49E1" w:rsidRPr="003C49E1">
        <w:rPr>
          <w:rFonts w:hint="cs"/>
          <w:sz w:val="28"/>
          <w:szCs w:val="28"/>
          <w:rtl/>
        </w:rPr>
        <w:t xml:space="preserve">و نبض </w:t>
      </w:r>
      <w:r w:rsidR="0027074B">
        <w:rPr>
          <w:rFonts w:hint="cs"/>
          <w:sz w:val="28"/>
          <w:szCs w:val="28"/>
          <w:rtl/>
        </w:rPr>
        <w:t xml:space="preserve">در </w:t>
      </w:r>
      <w:r w:rsidR="003C49E1" w:rsidRPr="003C49E1">
        <w:rPr>
          <w:rFonts w:hint="cs"/>
          <w:sz w:val="28"/>
          <w:szCs w:val="28"/>
          <w:rtl/>
        </w:rPr>
        <w:t xml:space="preserve">غم ضعیف و صغیر باشد و متفاوت یا </w:t>
      </w:r>
      <w:r w:rsidR="00D76AF2">
        <w:rPr>
          <w:rFonts w:hint="cs"/>
          <w:sz w:val="28"/>
          <w:szCs w:val="28"/>
          <w:rtl/>
        </w:rPr>
        <w:t>بطی</w:t>
      </w:r>
      <w:r w:rsidR="0027074B">
        <w:rPr>
          <w:rFonts w:hint="cs"/>
          <w:sz w:val="28"/>
          <w:szCs w:val="28"/>
          <w:rtl/>
        </w:rPr>
        <w:t>،</w:t>
      </w:r>
      <w:r w:rsidR="003C49E1" w:rsidRPr="003C49E1">
        <w:rPr>
          <w:rFonts w:hint="cs"/>
          <w:sz w:val="28"/>
          <w:szCs w:val="28"/>
          <w:rtl/>
        </w:rPr>
        <w:t xml:space="preserve"> به سبب هزیمت روح از غم و میل کردن به جانب باطن</w:t>
      </w:r>
      <w:r w:rsidR="00AB1C9A">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&lt;EndNote&gt;&lt;Cite&gt;&lt;RecNum&gt;175&lt;/RecNum&gt;&lt;record&gt;&lt;rec-number&gt;175&lt;/rec-number&gt;&lt;foreign-keys&gt;&lt;key app="EN" db-id="eezwrppszv0fxxeesz85taru5wpx2pzezevw"&gt;175&lt;/key&gt;&lt;/foreign-keys&gt;&lt;ref-type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جرجانی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الاغراض</w:instrText>
      </w:r>
      <w:r w:rsidR="00917FD9">
        <w:rPr>
          <w:sz w:val="28"/>
          <w:szCs w:val="28"/>
          <w:rtl/>
        </w:rPr>
        <w:instrText xml:space="preserve"> </w:instrText>
      </w:r>
      <w:r w:rsidR="00917FD9">
        <w:rPr>
          <w:rFonts w:hint="cs"/>
          <w:sz w:val="28"/>
          <w:szCs w:val="28"/>
          <w:rtl/>
        </w:rPr>
        <w:instrText>الطبّيه</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المباحث</w:instrText>
      </w:r>
      <w:r w:rsidR="00917FD9">
        <w:rPr>
          <w:sz w:val="28"/>
          <w:szCs w:val="28"/>
          <w:rtl/>
        </w:rPr>
        <w:instrText xml:space="preserve"> </w:instrText>
      </w:r>
      <w:r w:rsidR="00917FD9">
        <w:rPr>
          <w:rFonts w:hint="cs"/>
          <w:sz w:val="28"/>
          <w:szCs w:val="28"/>
          <w:rtl/>
        </w:rPr>
        <w:instrText>العلائيه،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تاجبخش</w:instrText>
      </w:r>
      <w:r w:rsidR="00917FD9">
        <w:rPr>
          <w:sz w:val="28"/>
          <w:szCs w:val="28"/>
          <w:rtl/>
        </w:rPr>
        <w:instrText xml:space="preserve"> </w:instrText>
      </w:r>
      <w:r w:rsidR="00917FD9">
        <w:rPr>
          <w:rFonts w:hint="cs"/>
          <w:sz w:val="28"/>
          <w:szCs w:val="28"/>
          <w:rtl/>
        </w:rPr>
        <w:instrText>حسن،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با</w:instrText>
      </w:r>
      <w:r w:rsidR="00917FD9">
        <w:rPr>
          <w:sz w:val="28"/>
          <w:szCs w:val="28"/>
          <w:rtl/>
        </w:rPr>
        <w:instrText xml:space="preserve"> </w:instrText>
      </w:r>
      <w:r w:rsidR="00917FD9">
        <w:rPr>
          <w:rFonts w:hint="cs"/>
          <w:sz w:val="28"/>
          <w:szCs w:val="28"/>
          <w:rtl/>
        </w:rPr>
        <w:instrText>همکاری</w:instrText>
      </w:r>
      <w:r w:rsidR="00917FD9">
        <w:rPr>
          <w:sz w:val="28"/>
          <w:szCs w:val="28"/>
          <w:rtl/>
        </w:rPr>
        <w:instrText xml:space="preserve"> </w:instrText>
      </w:r>
      <w:r w:rsidR="00917FD9">
        <w:rPr>
          <w:rFonts w:hint="cs"/>
          <w:sz w:val="28"/>
          <w:szCs w:val="28"/>
          <w:rtl/>
        </w:rPr>
        <w:instrText>فرهنگستان</w:instrText>
      </w:r>
      <w:r w:rsidR="00917FD9">
        <w:rPr>
          <w:sz w:val="28"/>
          <w:szCs w:val="28"/>
          <w:rtl/>
        </w:rPr>
        <w:instrText xml:space="preserve"> </w:instrText>
      </w:r>
      <w:r w:rsidR="00917FD9">
        <w:rPr>
          <w:rFonts w:hint="cs"/>
          <w:sz w:val="28"/>
          <w:szCs w:val="28"/>
          <w:rtl/>
        </w:rPr>
        <w:instrText>علوم،</w:instrText>
      </w:r>
      <w:r w:rsidR="00917FD9">
        <w:rPr>
          <w:sz w:val="28"/>
          <w:szCs w:val="28"/>
          <w:rtl/>
        </w:rPr>
        <w:instrText xml:space="preserve"> 1384</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5</w:instrText>
      </w:r>
      <w:r w:rsidR="00917FD9">
        <w:rPr>
          <w:rFonts w:hint="cs"/>
          <w:sz w:val="28"/>
          <w:szCs w:val="28"/>
          <w:rtl/>
        </w:rPr>
        <w:instrText>،</w:instrText>
      </w:r>
      <w:r w:rsidR="00917FD9">
        <w:rPr>
          <w:sz w:val="28"/>
          <w:szCs w:val="28"/>
          <w:rtl/>
        </w:rPr>
        <w:instrText xml:space="preserve"> 71</w:instrText>
      </w:r>
      <w:r w:rsidR="00917FD9">
        <w:rPr>
          <w:rFonts w:hint="cs"/>
          <w:sz w:val="28"/>
          <w:szCs w:val="28"/>
          <w:rtl/>
        </w:rPr>
        <w:instrText>،</w:instrText>
      </w:r>
      <w:r w:rsidR="00917FD9">
        <w:rPr>
          <w:sz w:val="28"/>
          <w:szCs w:val="28"/>
          <w:rtl/>
        </w:rPr>
        <w:instrText xml:space="preserve"> 132</w:instrText>
      </w:r>
      <w:r w:rsidR="00917FD9">
        <w:rPr>
          <w:rFonts w:hint="cs"/>
          <w:sz w:val="28"/>
          <w:szCs w:val="28"/>
          <w:rtl/>
        </w:rPr>
        <w:instrText>،</w:instrText>
      </w:r>
      <w:r w:rsidR="00917FD9">
        <w:rPr>
          <w:sz w:val="28"/>
          <w:szCs w:val="28"/>
          <w:rtl/>
        </w:rPr>
        <w:instrText xml:space="preserve"> 238</w:instrText>
      </w:r>
      <w:r w:rsidR="00917FD9">
        <w:rPr>
          <w:rFonts w:hint="cs"/>
          <w:sz w:val="28"/>
          <w:szCs w:val="28"/>
          <w:rtl/>
        </w:rPr>
        <w:instrText>،</w:instrText>
      </w:r>
      <w:r w:rsidR="00917FD9">
        <w:rPr>
          <w:sz w:val="28"/>
          <w:szCs w:val="28"/>
          <w:rtl/>
        </w:rPr>
        <w:instrText xml:space="preserve"> 248</w:instrText>
      </w:r>
      <w:r w:rsidR="00917FD9">
        <w:rPr>
          <w:rFonts w:hint="cs"/>
          <w:sz w:val="28"/>
          <w:szCs w:val="28"/>
          <w:rtl/>
        </w:rPr>
        <w:instrText>،</w:instrText>
      </w:r>
      <w:r w:rsidR="00917FD9">
        <w:rPr>
          <w:sz w:val="28"/>
          <w:szCs w:val="28"/>
          <w:rtl/>
        </w:rPr>
        <w:instrText xml:space="preserve"> 254</w:instrText>
      </w:r>
      <w:r w:rsidR="00917FD9">
        <w:rPr>
          <w:rFonts w:hint="cs"/>
          <w:sz w:val="28"/>
          <w:szCs w:val="28"/>
          <w:rtl/>
        </w:rPr>
        <w:instrText>،</w:instrText>
      </w:r>
      <w:r w:rsidR="00917FD9">
        <w:rPr>
          <w:sz w:val="28"/>
          <w:szCs w:val="28"/>
          <w:rtl/>
        </w:rPr>
        <w:instrText xml:space="preserve"> 399&lt;/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AB1C9A">
        <w:rPr>
          <w:sz w:val="28"/>
          <w:szCs w:val="28"/>
          <w:rtl/>
        </w:rPr>
        <w:t>(3)</w:t>
      </w:r>
      <w:r w:rsidR="007F6700">
        <w:rPr>
          <w:sz w:val="28"/>
          <w:szCs w:val="28"/>
          <w:rtl/>
        </w:rPr>
        <w:fldChar w:fldCharType="end"/>
      </w:r>
      <w:r w:rsidR="002F5F54">
        <w:rPr>
          <w:rFonts w:hint="cs"/>
          <w:sz w:val="28"/>
          <w:szCs w:val="28"/>
          <w:rtl/>
        </w:rPr>
        <w:t>.</w:t>
      </w:r>
    </w:p>
    <w:p w:rsidR="000E17A3" w:rsidRPr="003C49E1" w:rsidRDefault="00AB1C9A" w:rsidP="0093702B">
      <w:pPr>
        <w:spacing w:line="240" w:lineRule="auto"/>
        <w:jc w:val="both"/>
        <w:rPr>
          <w:sz w:val="28"/>
          <w:szCs w:val="28"/>
        </w:rPr>
      </w:pPr>
      <w:r>
        <w:rPr>
          <w:rFonts w:hint="cs"/>
          <w:sz w:val="28"/>
          <w:szCs w:val="28"/>
          <w:rtl/>
        </w:rPr>
        <w:t>در کتاب تنقیح</w:t>
      </w:r>
      <w:r w:rsidR="003828EA">
        <w:rPr>
          <w:rFonts w:hint="cs"/>
          <w:sz w:val="28"/>
          <w:szCs w:val="28"/>
          <w:rtl/>
        </w:rPr>
        <w:t xml:space="preserve"> القانون نیز در همین مورد </w:t>
      </w:r>
      <w:r>
        <w:rPr>
          <w:rFonts w:hint="cs"/>
          <w:sz w:val="28"/>
          <w:szCs w:val="28"/>
          <w:rtl/>
        </w:rPr>
        <w:t>آمده:</w:t>
      </w:r>
      <w:r w:rsidR="003828EA">
        <w:rPr>
          <w:rFonts w:hint="cs"/>
          <w:sz w:val="28"/>
          <w:szCs w:val="28"/>
          <w:rtl/>
        </w:rPr>
        <w:t xml:space="preserve"> غم موجب داخل رفتن روح شده و </w:t>
      </w:r>
      <w:r w:rsidR="000E17A3" w:rsidRPr="003C49E1">
        <w:rPr>
          <w:rFonts w:hint="cs"/>
          <w:sz w:val="28"/>
          <w:szCs w:val="28"/>
          <w:rtl/>
        </w:rPr>
        <w:t xml:space="preserve">به دلیل اختناق حار غریزی و </w:t>
      </w:r>
      <w:r w:rsidR="003828EA">
        <w:rPr>
          <w:rFonts w:hint="cs"/>
          <w:sz w:val="28"/>
          <w:szCs w:val="28"/>
          <w:rtl/>
        </w:rPr>
        <w:t xml:space="preserve">ایجاد </w:t>
      </w:r>
      <w:r w:rsidR="000E17A3" w:rsidRPr="003C49E1">
        <w:rPr>
          <w:rFonts w:hint="cs"/>
          <w:sz w:val="28"/>
          <w:szCs w:val="28"/>
          <w:rtl/>
        </w:rPr>
        <w:t xml:space="preserve">ضعف </w:t>
      </w:r>
      <w:r w:rsidR="003828EA">
        <w:rPr>
          <w:rFonts w:hint="cs"/>
          <w:sz w:val="28"/>
          <w:szCs w:val="28"/>
          <w:rtl/>
        </w:rPr>
        <w:t xml:space="preserve">در </w:t>
      </w:r>
      <w:r w:rsidR="000E17A3" w:rsidRPr="003C49E1">
        <w:rPr>
          <w:rFonts w:hint="cs"/>
          <w:sz w:val="28"/>
          <w:szCs w:val="28"/>
          <w:rtl/>
        </w:rPr>
        <w:t xml:space="preserve">قوه </w:t>
      </w:r>
      <w:r w:rsidR="003828EA">
        <w:rPr>
          <w:rFonts w:hint="cs"/>
          <w:sz w:val="28"/>
          <w:szCs w:val="28"/>
          <w:rtl/>
        </w:rPr>
        <w:t xml:space="preserve">حیوانی، </w:t>
      </w:r>
      <w:r w:rsidR="000E17A3" w:rsidRPr="003C49E1">
        <w:rPr>
          <w:rFonts w:hint="cs"/>
          <w:sz w:val="28"/>
          <w:szCs w:val="28"/>
          <w:rtl/>
        </w:rPr>
        <w:t>نبض را صغیر و ضعیف متفاوت و بطی</w:t>
      </w:r>
      <w:r w:rsidR="003828EA">
        <w:rPr>
          <w:rFonts w:hint="cs"/>
          <w:sz w:val="28"/>
          <w:szCs w:val="28"/>
          <w:rtl/>
        </w:rPr>
        <w:t xml:space="preserve"> </w:t>
      </w:r>
      <w:r w:rsidR="00D76AF2">
        <w:rPr>
          <w:rFonts w:hint="cs"/>
          <w:sz w:val="28"/>
          <w:szCs w:val="28"/>
          <w:rtl/>
        </w:rPr>
        <w:t>می‌سازد</w:t>
      </w:r>
      <w:r>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&lt;EndNote&gt;&lt;Cite&gt;&lt;RecNum&gt;290&lt;/RecNum&gt;&lt;record&gt;&lt;rec-number&gt;290&lt;/rec-number&gt;&lt;foreign-keys&gt;&lt;key app="EN" db-id="eezwrppszv0fxxeesz85taru5wpx2pzezevw"&gt;290&lt;/key&gt;&lt;/foreign-keys&gt;&lt;ref-type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تنقیح</w:instrText>
      </w:r>
      <w:r w:rsidR="00917FD9">
        <w:rPr>
          <w:sz w:val="28"/>
          <w:szCs w:val="28"/>
          <w:rtl/>
        </w:rPr>
        <w:instrText xml:space="preserve"> </w:instrText>
      </w:r>
      <w:r w:rsidR="00917FD9">
        <w:rPr>
          <w:rFonts w:hint="cs"/>
          <w:sz w:val="28"/>
          <w:szCs w:val="28"/>
          <w:rtl/>
        </w:rPr>
        <w:instrText>القانون،</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1838 </w:instrText>
      </w:r>
      <w:r w:rsidR="00917FD9">
        <w:rPr>
          <w:rFonts w:hint="cs"/>
          <w:sz w:val="28"/>
          <w:szCs w:val="28"/>
          <w:rtl/>
        </w:rPr>
        <w:instrText>سنگی،</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98</w:instrText>
      </w:r>
      <w:r w:rsidR="00917FD9">
        <w:rPr>
          <w:rFonts w:hint="cs"/>
          <w:sz w:val="28"/>
          <w:szCs w:val="28"/>
          <w:rtl/>
        </w:rPr>
        <w:instrText>،</w:instrText>
      </w:r>
      <w:r w:rsidR="00917FD9">
        <w:rPr>
          <w:sz w:val="28"/>
          <w:szCs w:val="28"/>
          <w:rtl/>
        </w:rPr>
        <w:instrText xml:space="preserve"> 110</w:instrText>
      </w:r>
      <w:r w:rsidR="00917FD9">
        <w:rPr>
          <w:rFonts w:hint="cs"/>
          <w:sz w:val="28"/>
          <w:szCs w:val="28"/>
          <w:rtl/>
        </w:rPr>
        <w:instrText>،</w:instrText>
      </w:r>
      <w:r w:rsidR="00917FD9">
        <w:rPr>
          <w:sz w:val="28"/>
          <w:szCs w:val="28"/>
          <w:rtl/>
        </w:rPr>
        <w:instrText xml:space="preserve"> 253</w:instrText>
      </w:r>
      <w:r w:rsidR="00917FD9">
        <w:rPr>
          <w:rFonts w:hint="cs"/>
          <w:sz w:val="28"/>
          <w:szCs w:val="28"/>
          <w:rtl/>
        </w:rPr>
        <w:instrText>،</w:instrText>
      </w:r>
      <w:r w:rsidR="00917FD9">
        <w:rPr>
          <w:sz w:val="28"/>
          <w:szCs w:val="28"/>
          <w:rtl/>
        </w:rPr>
        <w:instrText xml:space="preserve"> 254&lt;/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(110)</w:t>
      </w:r>
      <w:r w:rsidR="007F6700">
        <w:rPr>
          <w:sz w:val="28"/>
          <w:szCs w:val="28"/>
          <w:rtl/>
        </w:rPr>
        <w:fldChar w:fldCharType="end"/>
      </w:r>
      <w:r w:rsidR="003828EA">
        <w:rPr>
          <w:rFonts w:hint="cs"/>
          <w:sz w:val="28"/>
          <w:szCs w:val="28"/>
          <w:rtl/>
        </w:rPr>
        <w:t>.</w:t>
      </w:r>
    </w:p>
    <w:p w:rsidR="003C49E1" w:rsidRPr="003C49E1" w:rsidRDefault="00A75FFE" w:rsidP="00CE7716">
      <w:pPr>
        <w:spacing w:line="240" w:lineRule="auto"/>
        <w:jc w:val="both"/>
        <w:rPr>
          <w:sz w:val="28"/>
          <w:szCs w:val="28"/>
          <w:rtl/>
        </w:rPr>
      </w:pPr>
      <w:r>
        <w:rPr>
          <w:rFonts w:hint="cs"/>
          <w:sz w:val="28"/>
          <w:szCs w:val="28"/>
          <w:rtl/>
        </w:rPr>
        <w:lastRenderedPageBreak/>
        <w:t xml:space="preserve">حکیم </w:t>
      </w:r>
      <w:r w:rsidRPr="003C49E1">
        <w:rPr>
          <w:rFonts w:hint="cs"/>
          <w:sz w:val="28"/>
          <w:szCs w:val="28"/>
          <w:rtl/>
          <w:lang w:bidi="ar-SA"/>
        </w:rPr>
        <w:t>جمال</w:t>
      </w:r>
      <w:r w:rsidRPr="003C49E1">
        <w:rPr>
          <w:sz w:val="28"/>
          <w:szCs w:val="28"/>
          <w:rtl/>
          <w:lang w:bidi="ar-SA"/>
        </w:rPr>
        <w:t xml:space="preserve"> </w:t>
      </w:r>
      <w:r w:rsidRPr="003C49E1">
        <w:rPr>
          <w:rFonts w:hint="cs"/>
          <w:sz w:val="28"/>
          <w:szCs w:val="28"/>
          <w:rtl/>
          <w:lang w:bidi="ar-SA"/>
        </w:rPr>
        <w:t>الدین</w:t>
      </w:r>
      <w:r w:rsidRPr="003C49E1">
        <w:rPr>
          <w:sz w:val="28"/>
          <w:szCs w:val="28"/>
          <w:rtl/>
          <w:lang w:bidi="ar-SA"/>
        </w:rPr>
        <w:t xml:space="preserve"> </w:t>
      </w:r>
      <w:r w:rsidRPr="003C49E1">
        <w:rPr>
          <w:rFonts w:hint="cs"/>
          <w:sz w:val="28"/>
          <w:szCs w:val="28"/>
          <w:rtl/>
          <w:lang w:bidi="ar-SA"/>
        </w:rPr>
        <w:t>آقسرایی</w:t>
      </w:r>
      <w:r w:rsidRPr="003C49E1">
        <w:rPr>
          <w:rFonts w:hint="cs"/>
          <w:sz w:val="28"/>
          <w:szCs w:val="28"/>
          <w:rtl/>
        </w:rPr>
        <w:t xml:space="preserve"> </w:t>
      </w:r>
      <w:r>
        <w:rPr>
          <w:rFonts w:hint="cs"/>
          <w:sz w:val="28"/>
          <w:szCs w:val="28"/>
          <w:rtl/>
        </w:rPr>
        <w:t xml:space="preserve">در توضیح نحوه تأثیر غم بر بدن و عوارضی که بر غم مترتب است </w:t>
      </w:r>
      <w:r w:rsidR="00D76AF2">
        <w:rPr>
          <w:rFonts w:hint="cs"/>
          <w:sz w:val="28"/>
          <w:szCs w:val="28"/>
          <w:rtl/>
        </w:rPr>
        <w:t>می‌فرماید</w:t>
      </w:r>
      <w:r>
        <w:rPr>
          <w:rFonts w:hint="cs"/>
          <w:sz w:val="28"/>
          <w:szCs w:val="28"/>
          <w:rtl/>
        </w:rPr>
        <w:t xml:space="preserve"> </w:t>
      </w:r>
      <w:r w:rsidR="003C49E1" w:rsidRPr="003C49E1">
        <w:rPr>
          <w:rFonts w:hint="cs"/>
          <w:sz w:val="28"/>
          <w:szCs w:val="28"/>
          <w:rtl/>
        </w:rPr>
        <w:t xml:space="preserve">و باعث سخونت است آنچه روح به سمت آن </w:t>
      </w:r>
      <w:r w:rsidR="00D76AF2">
        <w:rPr>
          <w:rFonts w:hint="cs"/>
          <w:sz w:val="28"/>
          <w:szCs w:val="28"/>
          <w:rtl/>
        </w:rPr>
        <w:t>می‌رود</w:t>
      </w:r>
      <w:r w:rsidR="003C49E1" w:rsidRPr="003C49E1">
        <w:rPr>
          <w:rFonts w:hint="cs"/>
          <w:sz w:val="28"/>
          <w:szCs w:val="28"/>
          <w:rtl/>
        </w:rPr>
        <w:t xml:space="preserve"> و باعث برودت است آنچه روح از آن دور میشود و حرکت نفسانی مفرط قاتل است و سکون نفسانی مفرط مبلد مبرد</w:t>
      </w:r>
      <w:r w:rsidR="004758CB">
        <w:rPr>
          <w:rFonts w:hint="cs"/>
          <w:sz w:val="28"/>
          <w:szCs w:val="28"/>
          <w:rtl/>
        </w:rPr>
        <w:t>،</w:t>
      </w:r>
      <w:r>
        <w:rPr>
          <w:rFonts w:hint="cs"/>
          <w:sz w:val="28"/>
          <w:szCs w:val="28"/>
          <w:rtl/>
        </w:rPr>
        <w:t xml:space="preserve"> </w:t>
      </w:r>
      <w:r w:rsidR="003C49E1" w:rsidRPr="003C49E1">
        <w:rPr>
          <w:rFonts w:hint="cs"/>
          <w:sz w:val="28"/>
          <w:szCs w:val="28"/>
          <w:rtl/>
        </w:rPr>
        <w:t xml:space="preserve">پس بدان که روح هنگام عوارض نفسانی به خارج یا داخل حرکت </w:t>
      </w:r>
      <w:r w:rsidR="00D76AF2">
        <w:rPr>
          <w:rFonts w:hint="cs"/>
          <w:sz w:val="28"/>
          <w:szCs w:val="28"/>
          <w:rtl/>
        </w:rPr>
        <w:t>می‌کند</w:t>
      </w:r>
      <w:r w:rsidR="003C49E1" w:rsidRPr="003C49E1">
        <w:rPr>
          <w:rFonts w:hint="cs"/>
          <w:sz w:val="28"/>
          <w:szCs w:val="28"/>
          <w:rtl/>
        </w:rPr>
        <w:t xml:space="preserve"> و به سمت ه</w:t>
      </w:r>
      <w:r w:rsidR="00D76AF2">
        <w:rPr>
          <w:rFonts w:hint="cs"/>
          <w:sz w:val="28"/>
          <w:szCs w:val="28"/>
          <w:rtl/>
        </w:rPr>
        <w:t>ر</w:t>
      </w:r>
      <w:r w:rsidR="00D76AF2">
        <w:rPr>
          <w:sz w:val="28"/>
          <w:szCs w:val="28"/>
          <w:rtl/>
        </w:rPr>
        <w:t xml:space="preserve"> </w:t>
      </w:r>
      <w:r w:rsidR="003C49E1" w:rsidRPr="003C49E1">
        <w:rPr>
          <w:rFonts w:hint="cs"/>
          <w:sz w:val="28"/>
          <w:szCs w:val="28"/>
          <w:rtl/>
        </w:rPr>
        <w:t xml:space="preserve">جا که حرکت کند آنجا را گرم </w:t>
      </w:r>
      <w:r w:rsidR="00D76AF2">
        <w:rPr>
          <w:rFonts w:hint="cs"/>
          <w:sz w:val="28"/>
          <w:szCs w:val="28"/>
          <w:rtl/>
        </w:rPr>
        <w:t>می‌کند</w:t>
      </w:r>
      <w:r w:rsidR="003C49E1" w:rsidRPr="003C49E1">
        <w:rPr>
          <w:rFonts w:hint="cs"/>
          <w:sz w:val="28"/>
          <w:szCs w:val="28"/>
          <w:rtl/>
        </w:rPr>
        <w:t xml:space="preserve"> و سمت مخالفش را سرد </w:t>
      </w:r>
      <w:r w:rsidR="00D76AF2">
        <w:rPr>
          <w:rFonts w:hint="cs"/>
          <w:sz w:val="28"/>
          <w:szCs w:val="28"/>
          <w:rtl/>
        </w:rPr>
        <w:t>می‌کند</w:t>
      </w:r>
      <w:r w:rsidR="003C49E1" w:rsidRPr="003C49E1">
        <w:rPr>
          <w:rFonts w:hint="cs"/>
          <w:sz w:val="28"/>
          <w:szCs w:val="28"/>
          <w:rtl/>
        </w:rPr>
        <w:t xml:space="preserve"> و حرکت مفرط قاتل است اگر به خارج باشد درون خالی میشود و لذا چیزی از روح و حرارت برای تدبیر درون باقی </w:t>
      </w:r>
      <w:r w:rsidR="00D76AF2">
        <w:rPr>
          <w:rFonts w:hint="cs"/>
          <w:sz w:val="28"/>
          <w:szCs w:val="28"/>
          <w:rtl/>
        </w:rPr>
        <w:t>نمی‌ماند</w:t>
      </w:r>
      <w:r w:rsidR="003C49E1" w:rsidRPr="003C49E1">
        <w:rPr>
          <w:rFonts w:hint="cs"/>
          <w:sz w:val="28"/>
          <w:szCs w:val="28"/>
          <w:rtl/>
        </w:rPr>
        <w:t xml:space="preserve"> و درون سرد شده و فرد هلاک میشود و اگر حرکت مفرط به داخل باشد موجب احتقان حرارت غریزی شده از شدت انحصار و نرسیدن هوا </w:t>
      </w:r>
      <w:r w:rsidR="000F670E">
        <w:rPr>
          <w:rFonts w:hint="cs"/>
          <w:sz w:val="28"/>
          <w:szCs w:val="28"/>
          <w:rtl/>
        </w:rPr>
        <w:t>محتقن</w:t>
      </w:r>
      <w:r w:rsidR="003C49E1" w:rsidRPr="003C49E1">
        <w:rPr>
          <w:rFonts w:hint="cs"/>
          <w:sz w:val="28"/>
          <w:szCs w:val="28"/>
          <w:rtl/>
        </w:rPr>
        <w:t xml:space="preserve"> و خفه شده مرگ رخ </w:t>
      </w:r>
      <w:r w:rsidR="00D76AF2">
        <w:rPr>
          <w:rFonts w:hint="cs"/>
          <w:sz w:val="28"/>
          <w:szCs w:val="28"/>
          <w:rtl/>
        </w:rPr>
        <w:t>می‌دهد</w:t>
      </w:r>
      <w:r w:rsidR="00AB1C9A">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&lt;EndNote&gt;&lt;Cite&gt;&lt;RecNum&gt;268&lt;/RecNum&gt;&lt;record&gt;&lt;rec-number&gt;268&lt;/rec-number&gt;&lt;foreign-keys&gt;&lt;key app="EN" db-id="eezwrppszv0fxxeesz85taru5wpx2pzezevw"&gt;268&lt;/key&gt;&lt;/foreign-keys&gt;&lt;ref-type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اقسرایی</w:instrText>
      </w:r>
      <w:r w:rsidR="00917FD9">
        <w:rPr>
          <w:sz w:val="28"/>
          <w:szCs w:val="28"/>
          <w:rtl/>
        </w:rPr>
        <w:instrText xml:space="preserve"> </w:instrText>
      </w:r>
      <w:r w:rsidR="00917FD9">
        <w:rPr>
          <w:rFonts w:hint="cs"/>
          <w:sz w:val="28"/>
          <w:szCs w:val="28"/>
          <w:rtl/>
        </w:rPr>
        <w:instrText>جمال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آقسرایی،</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(88)</w:t>
      </w:r>
      <w:r w:rsidR="007F6700">
        <w:rPr>
          <w:sz w:val="28"/>
          <w:szCs w:val="28"/>
          <w:rtl/>
        </w:rPr>
        <w:fldChar w:fldCharType="end"/>
      </w:r>
      <w:r w:rsidR="001C7E5A">
        <w:rPr>
          <w:rFonts w:hint="cs"/>
          <w:sz w:val="28"/>
          <w:szCs w:val="28"/>
          <w:rtl/>
        </w:rPr>
        <w:t>.</w:t>
      </w:r>
    </w:p>
    <w:p w:rsidR="003C49E1" w:rsidRPr="003C49E1" w:rsidRDefault="007C2AD2" w:rsidP="00CE7716">
      <w:pPr>
        <w:spacing w:line="240" w:lineRule="auto"/>
        <w:jc w:val="both"/>
        <w:rPr>
          <w:sz w:val="28"/>
          <w:szCs w:val="28"/>
        </w:rPr>
      </w:pPr>
      <w:r>
        <w:rPr>
          <w:rFonts w:hint="cs"/>
          <w:sz w:val="28"/>
          <w:szCs w:val="28"/>
          <w:rtl/>
          <w:lang w:bidi="ar-SA"/>
        </w:rPr>
        <w:t xml:space="preserve">صاحب الموجز در این رابطه </w:t>
      </w:r>
      <w:r w:rsidR="00D76AF2">
        <w:rPr>
          <w:rFonts w:hint="cs"/>
          <w:sz w:val="28"/>
          <w:szCs w:val="28"/>
          <w:rtl/>
          <w:lang w:bidi="ar-SA"/>
        </w:rPr>
        <w:t>می‌فرماید</w:t>
      </w:r>
      <w:r>
        <w:rPr>
          <w:rFonts w:hint="cs"/>
          <w:sz w:val="28"/>
          <w:szCs w:val="28"/>
          <w:rtl/>
          <w:lang w:bidi="ar-SA"/>
        </w:rPr>
        <w:t xml:space="preserve"> حرکت روح</w:t>
      </w:r>
      <w:r w:rsidR="003C49E1" w:rsidRPr="003C49E1">
        <w:rPr>
          <w:sz w:val="28"/>
          <w:szCs w:val="28"/>
          <w:rtl/>
          <w:lang w:bidi="ar-SA"/>
        </w:rPr>
        <w:t xml:space="preserve"> </w:t>
      </w:r>
      <w:r w:rsidR="003C49E1" w:rsidRPr="003C49E1">
        <w:rPr>
          <w:rFonts w:hint="cs"/>
          <w:sz w:val="28"/>
          <w:szCs w:val="28"/>
          <w:rtl/>
          <w:lang w:bidi="ar-SA"/>
        </w:rPr>
        <w:t>موجب</w:t>
      </w:r>
      <w:r w:rsidR="003C49E1" w:rsidRPr="003C49E1">
        <w:rPr>
          <w:sz w:val="28"/>
          <w:szCs w:val="28"/>
          <w:rtl/>
          <w:lang w:bidi="ar-SA"/>
        </w:rPr>
        <w:t xml:space="preserve"> </w:t>
      </w:r>
      <w:r w:rsidR="003C49E1" w:rsidRPr="003C49E1">
        <w:rPr>
          <w:rFonts w:hint="cs"/>
          <w:sz w:val="28"/>
          <w:szCs w:val="28"/>
          <w:rtl/>
          <w:lang w:bidi="ar-SA"/>
        </w:rPr>
        <w:t>گرمي</w:t>
      </w:r>
      <w:r w:rsidR="003C49E1" w:rsidRPr="003C49E1">
        <w:rPr>
          <w:sz w:val="28"/>
          <w:szCs w:val="28"/>
          <w:rtl/>
          <w:lang w:bidi="ar-SA"/>
        </w:rPr>
        <w:t xml:space="preserve"> </w:t>
      </w:r>
      <w:r w:rsidR="003C49E1" w:rsidRPr="003C49E1">
        <w:rPr>
          <w:rFonts w:hint="cs"/>
          <w:sz w:val="28"/>
          <w:szCs w:val="28"/>
          <w:rtl/>
          <w:lang w:bidi="ar-SA"/>
        </w:rPr>
        <w:t>عضوي</w:t>
      </w:r>
      <w:r w:rsidR="003C49E1" w:rsidRPr="003C49E1">
        <w:rPr>
          <w:sz w:val="28"/>
          <w:szCs w:val="28"/>
          <w:rtl/>
          <w:lang w:bidi="ar-SA"/>
        </w:rPr>
        <w:t xml:space="preserve"> </w:t>
      </w:r>
      <w:r w:rsidR="003C49E1" w:rsidRPr="003C49E1">
        <w:rPr>
          <w:rFonts w:hint="cs"/>
          <w:sz w:val="28"/>
          <w:szCs w:val="28"/>
          <w:rtl/>
          <w:lang w:bidi="ar-SA"/>
        </w:rPr>
        <w:t>كه</w:t>
      </w:r>
      <w:r w:rsidR="003C49E1" w:rsidRPr="003C49E1">
        <w:rPr>
          <w:sz w:val="28"/>
          <w:szCs w:val="28"/>
          <w:rtl/>
          <w:lang w:bidi="ar-SA"/>
        </w:rPr>
        <w:t xml:space="preserve"> </w:t>
      </w:r>
      <w:r w:rsidR="003C49E1" w:rsidRPr="003C49E1">
        <w:rPr>
          <w:rFonts w:hint="cs"/>
          <w:sz w:val="28"/>
          <w:szCs w:val="28"/>
          <w:rtl/>
          <w:lang w:bidi="ar-SA"/>
        </w:rPr>
        <w:t>حركت</w:t>
      </w:r>
      <w:r w:rsidR="003C49E1" w:rsidRPr="003C49E1">
        <w:rPr>
          <w:sz w:val="28"/>
          <w:szCs w:val="28"/>
          <w:rtl/>
          <w:lang w:bidi="ar-SA"/>
        </w:rPr>
        <w:t xml:space="preserve"> </w:t>
      </w:r>
      <w:r w:rsidR="003C49E1" w:rsidRPr="003C49E1">
        <w:rPr>
          <w:rFonts w:hint="cs"/>
          <w:sz w:val="28"/>
          <w:szCs w:val="28"/>
          <w:rtl/>
          <w:lang w:bidi="ar-SA"/>
        </w:rPr>
        <w:t>به</w:t>
      </w:r>
      <w:r w:rsidR="003C49E1" w:rsidRPr="003C49E1">
        <w:rPr>
          <w:sz w:val="28"/>
          <w:szCs w:val="28"/>
          <w:rtl/>
          <w:lang w:bidi="ar-SA"/>
        </w:rPr>
        <w:t xml:space="preserve"> </w:t>
      </w:r>
      <w:r w:rsidR="003C49E1" w:rsidRPr="003C49E1">
        <w:rPr>
          <w:rFonts w:hint="cs"/>
          <w:sz w:val="28"/>
          <w:szCs w:val="28"/>
          <w:rtl/>
          <w:lang w:bidi="ar-SA"/>
        </w:rPr>
        <w:t>سوي</w:t>
      </w:r>
      <w:r w:rsidR="003C49E1" w:rsidRPr="003C49E1">
        <w:rPr>
          <w:sz w:val="28"/>
          <w:szCs w:val="28"/>
          <w:rtl/>
          <w:lang w:bidi="ar-SA"/>
        </w:rPr>
        <w:t xml:space="preserve"> </w:t>
      </w:r>
      <w:r w:rsidR="003C49E1" w:rsidRPr="003C49E1">
        <w:rPr>
          <w:rFonts w:hint="cs"/>
          <w:sz w:val="28"/>
          <w:szCs w:val="28"/>
          <w:rtl/>
          <w:lang w:bidi="ar-SA"/>
        </w:rPr>
        <w:t>آن</w:t>
      </w:r>
      <w:r w:rsidR="003C49E1" w:rsidRPr="003C49E1">
        <w:rPr>
          <w:sz w:val="28"/>
          <w:szCs w:val="28"/>
          <w:rtl/>
          <w:lang w:bidi="ar-SA"/>
        </w:rPr>
        <w:t xml:space="preserve"> </w:t>
      </w:r>
      <w:r w:rsidR="003C49E1" w:rsidRPr="003C49E1">
        <w:rPr>
          <w:rFonts w:hint="cs"/>
          <w:sz w:val="28"/>
          <w:szCs w:val="28"/>
          <w:rtl/>
          <w:lang w:bidi="ar-SA"/>
        </w:rPr>
        <w:t>صورت</w:t>
      </w:r>
      <w:r w:rsidR="003C49E1" w:rsidRPr="003C49E1">
        <w:rPr>
          <w:sz w:val="28"/>
          <w:szCs w:val="28"/>
          <w:rtl/>
          <w:lang w:bidi="ar-SA"/>
        </w:rPr>
        <w:t xml:space="preserve"> </w:t>
      </w:r>
      <w:r w:rsidR="003C49E1" w:rsidRPr="003C49E1">
        <w:rPr>
          <w:rFonts w:hint="cs"/>
          <w:sz w:val="28"/>
          <w:szCs w:val="28"/>
          <w:rtl/>
          <w:lang w:bidi="ar-SA"/>
        </w:rPr>
        <w:t>گرفته</w:t>
      </w:r>
      <w:r w:rsidR="003C49E1" w:rsidRPr="003C49E1">
        <w:rPr>
          <w:sz w:val="28"/>
          <w:szCs w:val="28"/>
          <w:rtl/>
          <w:lang w:bidi="ar-SA"/>
        </w:rPr>
        <w:t xml:space="preserve"> </w:t>
      </w:r>
      <w:r w:rsidR="003C49E1" w:rsidRPr="003C49E1">
        <w:rPr>
          <w:rFonts w:hint="cs"/>
          <w:sz w:val="28"/>
          <w:szCs w:val="28"/>
          <w:rtl/>
          <w:lang w:bidi="ar-SA"/>
        </w:rPr>
        <w:t>و</w:t>
      </w:r>
      <w:r w:rsidR="003C49E1" w:rsidRPr="003C49E1">
        <w:rPr>
          <w:sz w:val="28"/>
          <w:szCs w:val="28"/>
          <w:rtl/>
          <w:lang w:bidi="ar-SA"/>
        </w:rPr>
        <w:t xml:space="preserve"> </w:t>
      </w:r>
      <w:r w:rsidR="003C49E1" w:rsidRPr="003C49E1">
        <w:rPr>
          <w:rFonts w:hint="cs"/>
          <w:sz w:val="28"/>
          <w:szCs w:val="28"/>
          <w:rtl/>
          <w:lang w:bidi="ar-SA"/>
        </w:rPr>
        <w:t>نيز</w:t>
      </w:r>
      <w:r w:rsidR="003C49E1" w:rsidRPr="003C49E1">
        <w:rPr>
          <w:sz w:val="28"/>
          <w:szCs w:val="28"/>
          <w:rtl/>
          <w:lang w:bidi="ar-SA"/>
        </w:rPr>
        <w:t xml:space="preserve"> </w:t>
      </w:r>
      <w:r w:rsidR="003C49E1" w:rsidRPr="003C49E1">
        <w:rPr>
          <w:rFonts w:hint="cs"/>
          <w:sz w:val="28"/>
          <w:szCs w:val="28"/>
          <w:rtl/>
          <w:lang w:bidi="ar-SA"/>
        </w:rPr>
        <w:t>سردي</w:t>
      </w:r>
      <w:r w:rsidR="003C49E1" w:rsidRPr="003C49E1">
        <w:rPr>
          <w:sz w:val="28"/>
          <w:szCs w:val="28"/>
          <w:rtl/>
          <w:lang w:bidi="ar-SA"/>
        </w:rPr>
        <w:t xml:space="preserve"> </w:t>
      </w:r>
      <w:r w:rsidR="003C49E1" w:rsidRPr="003C49E1">
        <w:rPr>
          <w:rFonts w:hint="cs"/>
          <w:sz w:val="28"/>
          <w:szCs w:val="28"/>
          <w:rtl/>
          <w:lang w:bidi="ar-SA"/>
        </w:rPr>
        <w:t>عضوي</w:t>
      </w:r>
      <w:r w:rsidR="003C49E1" w:rsidRPr="003C49E1">
        <w:rPr>
          <w:sz w:val="28"/>
          <w:szCs w:val="28"/>
          <w:rtl/>
          <w:lang w:bidi="ar-SA"/>
        </w:rPr>
        <w:t xml:space="preserve"> </w:t>
      </w:r>
      <w:r w:rsidR="003C49E1" w:rsidRPr="003C49E1">
        <w:rPr>
          <w:rFonts w:hint="cs"/>
          <w:sz w:val="28"/>
          <w:szCs w:val="28"/>
          <w:rtl/>
          <w:lang w:bidi="ar-SA"/>
        </w:rPr>
        <w:t>كه</w:t>
      </w:r>
      <w:r w:rsidR="003C49E1" w:rsidRPr="003C49E1">
        <w:rPr>
          <w:sz w:val="28"/>
          <w:szCs w:val="28"/>
          <w:rtl/>
          <w:lang w:bidi="ar-SA"/>
        </w:rPr>
        <w:t xml:space="preserve"> </w:t>
      </w:r>
      <w:r w:rsidR="003C49E1" w:rsidRPr="003C49E1">
        <w:rPr>
          <w:rFonts w:hint="cs"/>
          <w:sz w:val="28"/>
          <w:szCs w:val="28"/>
          <w:rtl/>
          <w:lang w:bidi="ar-SA"/>
        </w:rPr>
        <w:t>حركت</w:t>
      </w:r>
      <w:r w:rsidR="003C49E1" w:rsidRPr="003C49E1">
        <w:rPr>
          <w:sz w:val="28"/>
          <w:szCs w:val="28"/>
          <w:rtl/>
          <w:lang w:bidi="ar-SA"/>
        </w:rPr>
        <w:t xml:space="preserve"> </w:t>
      </w:r>
      <w:r w:rsidR="003C49E1" w:rsidRPr="003C49E1">
        <w:rPr>
          <w:rFonts w:hint="cs"/>
          <w:sz w:val="28"/>
          <w:szCs w:val="28"/>
          <w:rtl/>
          <w:lang w:bidi="ar-SA"/>
        </w:rPr>
        <w:t>از</w:t>
      </w:r>
      <w:r w:rsidR="003C49E1" w:rsidRPr="003C49E1">
        <w:rPr>
          <w:sz w:val="28"/>
          <w:szCs w:val="28"/>
          <w:rtl/>
          <w:lang w:bidi="ar-SA"/>
        </w:rPr>
        <w:t xml:space="preserve"> </w:t>
      </w:r>
      <w:r w:rsidR="003C49E1" w:rsidRPr="003C49E1">
        <w:rPr>
          <w:rFonts w:hint="cs"/>
          <w:sz w:val="28"/>
          <w:szCs w:val="28"/>
          <w:rtl/>
          <w:lang w:bidi="ar-SA"/>
        </w:rPr>
        <w:t>آن</w:t>
      </w:r>
      <w:r w:rsidR="003C49E1" w:rsidRPr="003C49E1">
        <w:rPr>
          <w:sz w:val="28"/>
          <w:szCs w:val="28"/>
          <w:rtl/>
          <w:lang w:bidi="ar-SA"/>
        </w:rPr>
        <w:t xml:space="preserve"> </w:t>
      </w:r>
      <w:r w:rsidR="003C49E1" w:rsidRPr="003C49E1">
        <w:rPr>
          <w:rFonts w:hint="cs"/>
          <w:sz w:val="28"/>
          <w:szCs w:val="28"/>
          <w:rtl/>
          <w:lang w:bidi="ar-SA"/>
        </w:rPr>
        <w:t>آغاز</w:t>
      </w:r>
      <w:r w:rsidR="003C49E1" w:rsidRPr="003C49E1">
        <w:rPr>
          <w:sz w:val="28"/>
          <w:szCs w:val="28"/>
          <w:rtl/>
          <w:lang w:bidi="ar-SA"/>
        </w:rPr>
        <w:t xml:space="preserve"> </w:t>
      </w:r>
      <w:r>
        <w:rPr>
          <w:rFonts w:hint="cs"/>
          <w:sz w:val="28"/>
          <w:szCs w:val="28"/>
          <w:rtl/>
          <w:lang w:bidi="ar-SA"/>
        </w:rPr>
        <w:t>گرديده</w:t>
      </w:r>
      <w:r w:rsidR="003C49E1" w:rsidRPr="003C49E1">
        <w:rPr>
          <w:sz w:val="28"/>
          <w:szCs w:val="28"/>
          <w:rtl/>
          <w:lang w:bidi="ar-SA"/>
        </w:rPr>
        <w:t xml:space="preserve"> </w:t>
      </w:r>
      <w:r w:rsidR="003C49E1" w:rsidRPr="003C49E1">
        <w:rPr>
          <w:rFonts w:hint="cs"/>
          <w:sz w:val="28"/>
          <w:szCs w:val="28"/>
          <w:rtl/>
          <w:lang w:bidi="ar-SA"/>
        </w:rPr>
        <w:t>مي‌شود</w:t>
      </w:r>
      <w:r>
        <w:rPr>
          <w:rFonts w:hint="cs"/>
          <w:sz w:val="28"/>
          <w:szCs w:val="28"/>
          <w:rtl/>
          <w:lang w:bidi="ar-SA"/>
        </w:rPr>
        <w:t xml:space="preserve"> مانند غم که موجب</w:t>
      </w:r>
      <w:r w:rsidR="00C24891">
        <w:rPr>
          <w:rFonts w:hint="cs"/>
          <w:sz w:val="28"/>
          <w:szCs w:val="28"/>
          <w:rtl/>
          <w:lang w:bidi="ar-SA"/>
        </w:rPr>
        <w:t xml:space="preserve"> </w:t>
      </w:r>
      <w:r>
        <w:rPr>
          <w:rFonts w:hint="cs"/>
          <w:sz w:val="28"/>
          <w:szCs w:val="28"/>
          <w:rtl/>
          <w:lang w:bidi="ar-SA"/>
        </w:rPr>
        <w:t>سردی ظاهر میشود و</w:t>
      </w:r>
      <w:r w:rsidR="00C24891">
        <w:rPr>
          <w:rFonts w:hint="cs"/>
          <w:sz w:val="28"/>
          <w:szCs w:val="28"/>
          <w:rtl/>
          <w:lang w:bidi="ar-SA"/>
        </w:rPr>
        <w:t>لی</w:t>
      </w:r>
      <w:r>
        <w:rPr>
          <w:rFonts w:hint="cs"/>
          <w:sz w:val="28"/>
          <w:szCs w:val="28"/>
          <w:rtl/>
          <w:lang w:bidi="ar-SA"/>
        </w:rPr>
        <w:t xml:space="preserve"> نه اینکه باطن را گرم کند چه بسا اگر طولانی شود به دلیل احتقان حرارت غریزی باطن را نیز سرد </w:t>
      </w:r>
      <w:r w:rsidR="00D76AF2">
        <w:rPr>
          <w:rFonts w:hint="cs"/>
          <w:sz w:val="28"/>
          <w:szCs w:val="28"/>
          <w:rtl/>
          <w:lang w:bidi="ar-SA"/>
        </w:rPr>
        <w:t>می‌کند</w:t>
      </w:r>
      <w:r>
        <w:rPr>
          <w:rFonts w:hint="cs"/>
          <w:sz w:val="28"/>
          <w:szCs w:val="28"/>
          <w:rtl/>
          <w:lang w:bidi="ar-SA"/>
        </w:rPr>
        <w:t xml:space="preserve"> و</w:t>
      </w:r>
      <w:r w:rsidR="003C49E1" w:rsidRPr="003C49E1">
        <w:rPr>
          <w:sz w:val="28"/>
          <w:szCs w:val="28"/>
          <w:rtl/>
          <w:lang w:bidi="ar-SA"/>
        </w:rPr>
        <w:t xml:space="preserve"> </w:t>
      </w:r>
      <w:r w:rsidR="003C49E1" w:rsidRPr="003C49E1">
        <w:rPr>
          <w:rFonts w:hint="cs"/>
          <w:sz w:val="28"/>
          <w:szCs w:val="28"/>
          <w:rtl/>
          <w:lang w:bidi="ar-SA"/>
        </w:rPr>
        <w:t>حركات</w:t>
      </w:r>
      <w:r w:rsidR="003C49E1" w:rsidRPr="003C49E1">
        <w:rPr>
          <w:sz w:val="28"/>
          <w:szCs w:val="28"/>
          <w:rtl/>
          <w:lang w:bidi="ar-SA"/>
        </w:rPr>
        <w:t xml:space="preserve"> </w:t>
      </w:r>
      <w:r w:rsidR="003C49E1" w:rsidRPr="003C49E1">
        <w:rPr>
          <w:rFonts w:hint="cs"/>
          <w:sz w:val="28"/>
          <w:szCs w:val="28"/>
          <w:rtl/>
          <w:lang w:bidi="ar-SA"/>
        </w:rPr>
        <w:t>روحي</w:t>
      </w:r>
      <w:r w:rsidR="003C49E1" w:rsidRPr="003C49E1">
        <w:rPr>
          <w:sz w:val="28"/>
          <w:szCs w:val="28"/>
          <w:rtl/>
          <w:lang w:bidi="ar-SA"/>
        </w:rPr>
        <w:t xml:space="preserve"> </w:t>
      </w:r>
      <w:r w:rsidR="003C49E1" w:rsidRPr="003C49E1">
        <w:rPr>
          <w:rFonts w:hint="cs"/>
          <w:sz w:val="28"/>
          <w:szCs w:val="28"/>
          <w:rtl/>
          <w:lang w:bidi="ar-SA"/>
        </w:rPr>
        <w:t>مفرط،</w:t>
      </w:r>
      <w:r w:rsidR="003C49E1" w:rsidRPr="003C49E1">
        <w:rPr>
          <w:sz w:val="28"/>
          <w:szCs w:val="28"/>
          <w:rtl/>
          <w:lang w:bidi="ar-SA"/>
        </w:rPr>
        <w:t xml:space="preserve"> </w:t>
      </w:r>
      <w:r w:rsidR="003C49E1" w:rsidRPr="003C49E1">
        <w:rPr>
          <w:rFonts w:hint="cs"/>
          <w:sz w:val="28"/>
          <w:szCs w:val="28"/>
          <w:rtl/>
          <w:lang w:bidi="ar-SA"/>
        </w:rPr>
        <w:t>كُشنده</w:t>
      </w:r>
      <w:r w:rsidR="003C49E1" w:rsidRPr="003C49E1">
        <w:rPr>
          <w:sz w:val="28"/>
          <w:szCs w:val="28"/>
          <w:rtl/>
          <w:lang w:bidi="ar-SA"/>
        </w:rPr>
        <w:t xml:space="preserve"> </w:t>
      </w:r>
      <w:r w:rsidR="003C49E1" w:rsidRPr="003C49E1">
        <w:rPr>
          <w:rFonts w:hint="cs"/>
          <w:sz w:val="28"/>
          <w:szCs w:val="28"/>
          <w:rtl/>
          <w:lang w:bidi="ar-SA"/>
        </w:rPr>
        <w:t>مي‌باشند</w:t>
      </w:r>
      <w:r w:rsidR="003C49E1" w:rsidRPr="003C49E1">
        <w:rPr>
          <w:sz w:val="28"/>
          <w:szCs w:val="28"/>
          <w:rtl/>
          <w:lang w:bidi="ar-SA"/>
        </w:rPr>
        <w:t xml:space="preserve">. </w:t>
      </w:r>
      <w:r w:rsidR="003C49E1" w:rsidRPr="003C49E1">
        <w:rPr>
          <w:rFonts w:hint="cs"/>
          <w:sz w:val="28"/>
          <w:szCs w:val="28"/>
          <w:rtl/>
          <w:lang w:bidi="ar-SA"/>
        </w:rPr>
        <w:t>حال</w:t>
      </w:r>
      <w:r w:rsidR="003C49E1" w:rsidRPr="003C49E1">
        <w:rPr>
          <w:sz w:val="28"/>
          <w:szCs w:val="28"/>
          <w:rtl/>
          <w:lang w:bidi="ar-SA"/>
        </w:rPr>
        <w:t xml:space="preserve"> </w:t>
      </w:r>
      <w:r w:rsidR="003C49E1" w:rsidRPr="003C49E1">
        <w:rPr>
          <w:rFonts w:hint="cs"/>
          <w:sz w:val="28"/>
          <w:szCs w:val="28"/>
          <w:rtl/>
          <w:lang w:bidi="ar-SA"/>
        </w:rPr>
        <w:t>آنكه</w:t>
      </w:r>
      <w:r w:rsidR="003C49E1" w:rsidRPr="003C49E1">
        <w:rPr>
          <w:sz w:val="28"/>
          <w:szCs w:val="28"/>
          <w:rtl/>
          <w:lang w:bidi="ar-SA"/>
        </w:rPr>
        <w:t xml:space="preserve"> </w:t>
      </w:r>
      <w:r w:rsidR="003C49E1" w:rsidRPr="003C49E1">
        <w:rPr>
          <w:rFonts w:hint="cs"/>
          <w:sz w:val="28"/>
          <w:szCs w:val="28"/>
          <w:rtl/>
          <w:lang w:bidi="ar-SA"/>
        </w:rPr>
        <w:t>آرامش</w:t>
      </w:r>
      <w:r w:rsidR="003C49E1" w:rsidRPr="003C49E1">
        <w:rPr>
          <w:sz w:val="28"/>
          <w:szCs w:val="28"/>
          <w:rtl/>
          <w:lang w:bidi="ar-SA"/>
        </w:rPr>
        <w:t xml:space="preserve"> </w:t>
      </w:r>
      <w:r w:rsidR="003C49E1" w:rsidRPr="003C49E1">
        <w:rPr>
          <w:rFonts w:hint="cs"/>
          <w:sz w:val="28"/>
          <w:szCs w:val="28"/>
          <w:rtl/>
          <w:lang w:bidi="ar-SA"/>
        </w:rPr>
        <w:t>روحي</w:t>
      </w:r>
      <w:r w:rsidR="003C49E1" w:rsidRPr="003C49E1">
        <w:rPr>
          <w:sz w:val="28"/>
          <w:szCs w:val="28"/>
          <w:rtl/>
          <w:lang w:bidi="ar-SA"/>
        </w:rPr>
        <w:t xml:space="preserve"> </w:t>
      </w:r>
      <w:r w:rsidR="003C49E1" w:rsidRPr="003C49E1">
        <w:rPr>
          <w:rFonts w:hint="cs"/>
          <w:sz w:val="28"/>
          <w:szCs w:val="28"/>
          <w:rtl/>
          <w:lang w:bidi="ar-SA"/>
        </w:rPr>
        <w:t>مفرط،</w:t>
      </w:r>
      <w:r w:rsidR="003C49E1" w:rsidRPr="003C49E1">
        <w:rPr>
          <w:sz w:val="28"/>
          <w:szCs w:val="28"/>
          <w:rtl/>
          <w:lang w:bidi="ar-SA"/>
        </w:rPr>
        <w:t xml:space="preserve"> </w:t>
      </w:r>
      <w:r w:rsidR="003C49E1" w:rsidRPr="003C49E1">
        <w:rPr>
          <w:rFonts w:hint="cs"/>
          <w:sz w:val="28"/>
          <w:szCs w:val="28"/>
          <w:rtl/>
          <w:lang w:bidi="ar-SA"/>
        </w:rPr>
        <w:t>سرد</w:t>
      </w:r>
      <w:r w:rsidR="003C49E1" w:rsidRPr="003C49E1">
        <w:rPr>
          <w:sz w:val="28"/>
          <w:szCs w:val="28"/>
          <w:rtl/>
          <w:lang w:bidi="ar-SA"/>
        </w:rPr>
        <w:t xml:space="preserve"> </w:t>
      </w:r>
      <w:r w:rsidR="003C49E1" w:rsidRPr="003C49E1">
        <w:rPr>
          <w:rFonts w:hint="cs"/>
          <w:sz w:val="28"/>
          <w:szCs w:val="28"/>
          <w:rtl/>
          <w:lang w:bidi="ar-SA"/>
        </w:rPr>
        <w:t>كننده</w:t>
      </w:r>
      <w:r w:rsidR="003C49E1" w:rsidRPr="003C49E1">
        <w:rPr>
          <w:sz w:val="28"/>
          <w:szCs w:val="28"/>
          <w:rtl/>
          <w:lang w:bidi="ar-SA"/>
        </w:rPr>
        <w:t xml:space="preserve"> </w:t>
      </w:r>
      <w:r w:rsidR="003C49E1" w:rsidRPr="003C49E1">
        <w:rPr>
          <w:rFonts w:hint="cs"/>
          <w:sz w:val="28"/>
          <w:szCs w:val="28"/>
          <w:rtl/>
          <w:lang w:bidi="ar-SA"/>
        </w:rPr>
        <w:t>بدن</w:t>
      </w:r>
      <w:r w:rsidR="003C49E1" w:rsidRPr="003C49E1">
        <w:rPr>
          <w:sz w:val="28"/>
          <w:szCs w:val="28"/>
          <w:rtl/>
          <w:lang w:bidi="ar-SA"/>
        </w:rPr>
        <w:t xml:space="preserve"> </w:t>
      </w:r>
      <w:r w:rsidR="003C49E1" w:rsidRPr="003C49E1">
        <w:rPr>
          <w:rFonts w:hint="cs"/>
          <w:sz w:val="28"/>
          <w:szCs w:val="28"/>
          <w:rtl/>
          <w:lang w:bidi="ar-SA"/>
        </w:rPr>
        <w:t>بوده</w:t>
      </w:r>
      <w:r w:rsidR="003C49E1" w:rsidRPr="003C49E1">
        <w:rPr>
          <w:sz w:val="28"/>
          <w:szCs w:val="28"/>
          <w:rtl/>
          <w:lang w:bidi="ar-SA"/>
        </w:rPr>
        <w:t xml:space="preserve"> </w:t>
      </w:r>
      <w:r w:rsidR="003C49E1" w:rsidRPr="003C49E1">
        <w:rPr>
          <w:rFonts w:hint="cs"/>
          <w:sz w:val="28"/>
          <w:szCs w:val="28"/>
          <w:rtl/>
          <w:lang w:bidi="ar-SA"/>
        </w:rPr>
        <w:t>سبب</w:t>
      </w:r>
      <w:r w:rsidR="003C49E1" w:rsidRPr="003C49E1">
        <w:rPr>
          <w:sz w:val="28"/>
          <w:szCs w:val="28"/>
          <w:rtl/>
          <w:lang w:bidi="ar-SA"/>
        </w:rPr>
        <w:t xml:space="preserve"> </w:t>
      </w:r>
      <w:r w:rsidR="003C49E1" w:rsidRPr="003C49E1">
        <w:rPr>
          <w:rFonts w:hint="cs"/>
          <w:sz w:val="28"/>
          <w:szCs w:val="28"/>
          <w:rtl/>
          <w:lang w:bidi="ar-SA"/>
        </w:rPr>
        <w:t>ايجاد</w:t>
      </w:r>
      <w:r w:rsidR="003C49E1" w:rsidRPr="003C49E1">
        <w:rPr>
          <w:sz w:val="28"/>
          <w:szCs w:val="28"/>
          <w:rtl/>
          <w:lang w:bidi="ar-SA"/>
        </w:rPr>
        <w:t xml:space="preserve"> </w:t>
      </w:r>
      <w:r w:rsidR="003C49E1" w:rsidRPr="003C49E1">
        <w:rPr>
          <w:rFonts w:hint="cs"/>
          <w:sz w:val="28"/>
          <w:szCs w:val="28"/>
          <w:rtl/>
          <w:lang w:bidi="ar-SA"/>
        </w:rPr>
        <w:t>بلاهت</w:t>
      </w:r>
      <w:r w:rsidR="003C49E1" w:rsidRPr="003C49E1">
        <w:rPr>
          <w:sz w:val="28"/>
          <w:szCs w:val="28"/>
          <w:rtl/>
          <w:lang w:bidi="ar-SA"/>
        </w:rPr>
        <w:t xml:space="preserve"> </w:t>
      </w:r>
      <w:r w:rsidR="003C49E1" w:rsidRPr="003C49E1">
        <w:rPr>
          <w:rFonts w:hint="cs"/>
          <w:sz w:val="28"/>
          <w:szCs w:val="28"/>
          <w:rtl/>
          <w:lang w:bidi="ar-SA"/>
        </w:rPr>
        <w:t>مي‌گردد</w:t>
      </w:r>
      <w:r w:rsidR="008E782C">
        <w:rPr>
          <w:rFonts w:hint="cs"/>
          <w:sz w:val="28"/>
          <w:szCs w:val="28"/>
          <w:rtl/>
          <w:lang w:bidi="ar-SA"/>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&lt;EndNote&gt;&lt;Cite&gt;&lt;RecNum&gt;272&lt;/RecNum&gt;&lt;record&gt;&lt;rec-number&gt;272&lt;/rec-number&gt;&lt;foreign-keys&gt;&lt;key app="EN" db-id="eezwrppszv0fxxeesz85taru5wpx2pzezevw"&gt;272&lt;/key&gt;&lt;/foreign-keys&gt;&lt;ref-type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ابن</w:instrText>
      </w:r>
      <w:r w:rsidR="00917FD9">
        <w:rPr>
          <w:sz w:val="28"/>
          <w:szCs w:val="28"/>
          <w:rtl/>
          <w:lang w:bidi="ar-SA"/>
        </w:rPr>
        <w:instrText xml:space="preserve"> </w:instrText>
      </w:r>
      <w:r w:rsidR="00917FD9">
        <w:rPr>
          <w:rFonts w:hint="cs"/>
          <w:sz w:val="28"/>
          <w:szCs w:val="28"/>
          <w:rtl/>
          <w:lang w:bidi="ar-SA"/>
        </w:rPr>
        <w:instrText>نفیس</w:instrText>
      </w:r>
      <w:r w:rsidR="00917FD9">
        <w:rPr>
          <w:sz w:val="28"/>
          <w:szCs w:val="28"/>
          <w:rtl/>
          <w:lang w:bidi="ar-SA"/>
        </w:rPr>
        <w:instrText xml:space="preserve"> </w:instrText>
      </w:r>
      <w:r w:rsidR="00917FD9">
        <w:rPr>
          <w:rFonts w:hint="cs"/>
          <w:sz w:val="28"/>
          <w:szCs w:val="28"/>
          <w:rtl/>
          <w:lang w:bidi="ar-SA"/>
        </w:rPr>
        <w:instrText>علاء</w:instrText>
      </w:r>
      <w:r w:rsidR="00917FD9">
        <w:rPr>
          <w:sz w:val="28"/>
          <w:szCs w:val="28"/>
          <w:rtl/>
          <w:lang w:bidi="ar-SA"/>
        </w:rPr>
        <w:instrText xml:space="preserve"> </w:instrText>
      </w:r>
      <w:r w:rsidR="00917FD9">
        <w:rPr>
          <w:rFonts w:hint="cs"/>
          <w:sz w:val="28"/>
          <w:szCs w:val="28"/>
          <w:rtl/>
          <w:lang w:bidi="ar-SA"/>
        </w:rPr>
        <w:instrText>الدین</w:instrText>
      </w:r>
      <w:r w:rsidR="00917FD9">
        <w:rPr>
          <w:sz w:val="28"/>
          <w:szCs w:val="28"/>
          <w:rtl/>
          <w:lang w:bidi="ar-SA"/>
        </w:rPr>
        <w:instrText xml:space="preserve"> </w:instrText>
      </w:r>
      <w:r w:rsidR="00917FD9">
        <w:rPr>
          <w:rFonts w:hint="cs"/>
          <w:sz w:val="28"/>
          <w:szCs w:val="28"/>
          <w:rtl/>
          <w:lang w:bidi="ar-SA"/>
        </w:rPr>
        <w:instrText>قرشی</w:instrText>
      </w:r>
      <w:r w:rsidR="00917FD9">
        <w:rPr>
          <w:sz w:val="28"/>
          <w:szCs w:val="28"/>
          <w:rtl/>
          <w:lang w:bidi="ar-SA"/>
        </w:rPr>
        <w:instrText xml:space="preserve"> </w:instrText>
      </w:r>
      <w:r w:rsidR="00917FD9">
        <w:rPr>
          <w:rFonts w:hint="cs"/>
          <w:sz w:val="28"/>
          <w:szCs w:val="28"/>
          <w:rtl/>
          <w:lang w:bidi="ar-SA"/>
        </w:rPr>
        <w:instrText>،</w:instrText>
      </w:r>
      <w:r w:rsidR="00917FD9">
        <w:rPr>
          <w:sz w:val="28"/>
          <w:szCs w:val="28"/>
          <w:rtl/>
          <w:lang w:bidi="ar-SA"/>
        </w:rPr>
        <w:instrText xml:space="preserve"> </w:instrText>
      </w:r>
      <w:r w:rsidR="00917FD9">
        <w:rPr>
          <w:rFonts w:hint="cs"/>
          <w:sz w:val="28"/>
          <w:szCs w:val="28"/>
          <w:rtl/>
          <w:lang w:bidi="ar-SA"/>
        </w:rPr>
        <w:instrText>الموجز‌</w:instrText>
      </w:r>
      <w:r w:rsidR="00917FD9">
        <w:rPr>
          <w:sz w:val="28"/>
          <w:szCs w:val="28"/>
          <w:rtl/>
          <w:lang w:bidi="ar-SA"/>
        </w:rPr>
        <w:instrText xml:space="preserve"> </w:instrText>
      </w:r>
      <w:r w:rsidR="00917FD9">
        <w:rPr>
          <w:rFonts w:hint="cs"/>
          <w:sz w:val="28"/>
          <w:szCs w:val="28"/>
          <w:rtl/>
          <w:lang w:bidi="ar-SA"/>
        </w:rPr>
        <w:instrText>فی</w:instrText>
      </w:r>
      <w:r w:rsidR="00917FD9">
        <w:rPr>
          <w:sz w:val="28"/>
          <w:szCs w:val="28"/>
          <w:rtl/>
          <w:lang w:bidi="ar-SA"/>
        </w:rPr>
        <w:instrText xml:space="preserve"> </w:instrText>
      </w:r>
      <w:r w:rsidR="00917FD9">
        <w:rPr>
          <w:rFonts w:hint="cs"/>
          <w:sz w:val="28"/>
          <w:szCs w:val="28"/>
          <w:rtl/>
          <w:lang w:bidi="ar-SA"/>
        </w:rPr>
        <w:instrText>طب،</w:instrText>
      </w:r>
      <w:r w:rsidR="00917FD9">
        <w:rPr>
          <w:sz w:val="28"/>
          <w:szCs w:val="28"/>
          <w:rtl/>
          <w:lang w:bidi="ar-SA"/>
        </w:rPr>
        <w:instrText xml:space="preserve"> </w:instrText>
      </w:r>
      <w:r w:rsidR="00917FD9">
        <w:rPr>
          <w:rFonts w:hint="cs"/>
          <w:sz w:val="28"/>
          <w:szCs w:val="28"/>
          <w:rtl/>
          <w:lang w:bidi="ar-SA"/>
        </w:rPr>
        <w:instrText>ترجمه</w:instrText>
      </w:r>
      <w:r w:rsidR="00917FD9">
        <w:rPr>
          <w:sz w:val="28"/>
          <w:szCs w:val="28"/>
          <w:rtl/>
          <w:lang w:bidi="ar-SA"/>
        </w:rPr>
        <w:instrText xml:space="preserve"> </w:instrText>
      </w:r>
      <w:r w:rsidR="00917FD9">
        <w:rPr>
          <w:rFonts w:hint="cs"/>
          <w:sz w:val="28"/>
          <w:szCs w:val="28"/>
          <w:rtl/>
          <w:lang w:bidi="ar-SA"/>
        </w:rPr>
        <w:instrText>خباز</w:instrText>
      </w:r>
      <w:r w:rsidR="00917FD9">
        <w:rPr>
          <w:sz w:val="28"/>
          <w:szCs w:val="28"/>
          <w:rtl/>
          <w:lang w:bidi="ar-SA"/>
        </w:rPr>
        <w:instrText xml:space="preserve"> </w:instrText>
      </w:r>
      <w:r w:rsidR="00917FD9">
        <w:rPr>
          <w:rFonts w:hint="cs"/>
          <w:sz w:val="28"/>
          <w:szCs w:val="28"/>
          <w:rtl/>
          <w:lang w:bidi="ar-SA"/>
        </w:rPr>
        <w:instrText>رشید</w:instrText>
      </w:r>
      <w:r w:rsidR="00917FD9">
        <w:rPr>
          <w:sz w:val="28"/>
          <w:szCs w:val="28"/>
          <w:rtl/>
          <w:lang w:bidi="ar-SA"/>
        </w:rPr>
        <w:instrText xml:space="preserve"> </w:instrText>
      </w:r>
      <w:r w:rsidR="00917FD9">
        <w:rPr>
          <w:rFonts w:hint="cs"/>
          <w:sz w:val="28"/>
          <w:szCs w:val="28"/>
          <w:rtl/>
          <w:lang w:bidi="ar-SA"/>
        </w:rPr>
        <w:instrText>تفقد،</w:instrText>
      </w:r>
      <w:r w:rsidR="00917FD9">
        <w:rPr>
          <w:sz w:val="28"/>
          <w:szCs w:val="28"/>
          <w:rtl/>
          <w:lang w:bidi="ar-SA"/>
        </w:rPr>
        <w:instrText xml:space="preserve"> </w:instrText>
      </w:r>
      <w:r w:rsidR="00917FD9">
        <w:rPr>
          <w:rFonts w:hint="cs"/>
          <w:sz w:val="28"/>
          <w:szCs w:val="28"/>
          <w:rtl/>
          <w:lang w:bidi="ar-SA"/>
        </w:rPr>
        <w:instrText>تهران،</w:instrText>
      </w:r>
      <w:r w:rsidR="00917FD9">
        <w:rPr>
          <w:sz w:val="28"/>
          <w:szCs w:val="28"/>
          <w:rtl/>
          <w:lang w:bidi="ar-SA"/>
        </w:rPr>
        <w:instrText xml:space="preserve"> </w:instrText>
      </w:r>
      <w:r w:rsidR="00917FD9">
        <w:rPr>
          <w:rFonts w:hint="cs"/>
          <w:sz w:val="28"/>
          <w:szCs w:val="28"/>
          <w:rtl/>
          <w:lang w:bidi="ar-SA"/>
        </w:rPr>
        <w:instrText>نشر</w:instrText>
      </w:r>
      <w:r w:rsidR="00917FD9">
        <w:rPr>
          <w:sz w:val="28"/>
          <w:szCs w:val="28"/>
          <w:rtl/>
          <w:lang w:bidi="ar-SA"/>
        </w:rPr>
        <w:instrText xml:space="preserve"> </w:instrText>
      </w:r>
      <w:r w:rsidR="00917FD9">
        <w:rPr>
          <w:rFonts w:hint="cs"/>
          <w:sz w:val="28"/>
          <w:szCs w:val="28"/>
          <w:rtl/>
          <w:lang w:bidi="ar-SA"/>
        </w:rPr>
        <w:instrText>دانشگاه</w:instrText>
      </w:r>
      <w:r w:rsidR="00917FD9">
        <w:rPr>
          <w:sz w:val="28"/>
          <w:szCs w:val="28"/>
          <w:rtl/>
          <w:lang w:bidi="ar-SA"/>
        </w:rPr>
        <w:instrText xml:space="preserve"> </w:instrText>
      </w:r>
      <w:r w:rsidR="00917FD9">
        <w:rPr>
          <w:rFonts w:hint="cs"/>
          <w:sz w:val="28"/>
          <w:szCs w:val="28"/>
          <w:rtl/>
          <w:lang w:bidi="ar-SA"/>
        </w:rPr>
        <w:instrText>علوم</w:instrText>
      </w:r>
      <w:r w:rsidR="00917FD9">
        <w:rPr>
          <w:sz w:val="28"/>
          <w:szCs w:val="28"/>
          <w:rtl/>
          <w:lang w:bidi="ar-SA"/>
        </w:rPr>
        <w:instrText xml:space="preserve"> </w:instrText>
      </w:r>
      <w:r w:rsidR="00917FD9">
        <w:rPr>
          <w:rFonts w:hint="cs"/>
          <w:sz w:val="28"/>
          <w:szCs w:val="28"/>
          <w:rtl/>
          <w:lang w:bidi="ar-SA"/>
        </w:rPr>
        <w:instrText>پزشکی</w:instrText>
      </w:r>
      <w:r w:rsidR="00917FD9">
        <w:rPr>
          <w:sz w:val="28"/>
          <w:szCs w:val="28"/>
          <w:rtl/>
          <w:lang w:bidi="ar-SA"/>
        </w:rPr>
        <w:instrText xml:space="preserve"> </w:instrText>
      </w:r>
      <w:r w:rsidR="00917FD9">
        <w:rPr>
          <w:rFonts w:hint="cs"/>
          <w:sz w:val="28"/>
          <w:szCs w:val="28"/>
          <w:rtl/>
          <w:lang w:bidi="ar-SA"/>
        </w:rPr>
        <w:instrText>تهران،</w:instrText>
      </w:r>
      <w:r w:rsidR="00917FD9">
        <w:rPr>
          <w:sz w:val="28"/>
          <w:szCs w:val="28"/>
          <w:rtl/>
          <w:lang w:bidi="ar-SA"/>
        </w:rPr>
        <w:instrText xml:space="preserve"> 1387</w:instrText>
      </w:r>
      <w:r w:rsidR="00917FD9">
        <w:rPr>
          <w:rFonts w:hint="cs"/>
          <w:sz w:val="28"/>
          <w:szCs w:val="28"/>
          <w:rtl/>
          <w:lang w:bidi="ar-SA"/>
        </w:rPr>
        <w:instrText>،</w:instrText>
      </w:r>
      <w:r w:rsidR="00917FD9">
        <w:rPr>
          <w:sz w:val="28"/>
          <w:szCs w:val="28"/>
          <w:rtl/>
          <w:lang w:bidi="ar-SA"/>
        </w:rPr>
        <w:instrText xml:space="preserve"> </w:instrText>
      </w:r>
      <w:r w:rsidR="00917FD9">
        <w:rPr>
          <w:rFonts w:hint="cs"/>
          <w:sz w:val="28"/>
          <w:szCs w:val="28"/>
          <w:rtl/>
          <w:lang w:bidi="ar-SA"/>
        </w:rPr>
        <w:instrText>صص</w:instrText>
      </w:r>
      <w:r w:rsidR="00917FD9">
        <w:rPr>
          <w:sz w:val="28"/>
          <w:szCs w:val="28"/>
          <w:rtl/>
          <w:lang w:bidi="ar-SA"/>
        </w:rPr>
        <w:instrText xml:space="preserve"> 59</w:instrText>
      </w:r>
      <w:r w:rsidR="00917FD9">
        <w:rPr>
          <w:rFonts w:hint="cs"/>
          <w:sz w:val="28"/>
          <w:szCs w:val="28"/>
          <w:rtl/>
          <w:lang w:bidi="ar-SA"/>
        </w:rPr>
        <w:instrText>،</w:instrText>
      </w:r>
      <w:r w:rsidR="00917FD9">
        <w:rPr>
          <w:sz w:val="28"/>
          <w:szCs w:val="28"/>
          <w:rtl/>
          <w:lang w:bidi="ar-SA"/>
        </w:rPr>
        <w:instrText xml:space="preserve"> 61</w:instrText>
      </w:r>
      <w:r w:rsidR="00917FD9">
        <w:rPr>
          <w:rFonts w:hint="cs"/>
          <w:sz w:val="28"/>
          <w:szCs w:val="28"/>
          <w:rtl/>
          <w:lang w:bidi="ar-SA"/>
        </w:rPr>
        <w:instrText>،</w:instrText>
      </w:r>
      <w:r w:rsidR="00917FD9">
        <w:rPr>
          <w:sz w:val="28"/>
          <w:szCs w:val="28"/>
          <w:rtl/>
          <w:lang w:bidi="ar-SA"/>
        </w:rPr>
        <w:instrText xml:space="preserve"> 83</w:instrText>
      </w:r>
      <w:r w:rsidR="00917FD9">
        <w:rPr>
          <w:rFonts w:hint="cs"/>
          <w:sz w:val="28"/>
          <w:szCs w:val="28"/>
          <w:rtl/>
          <w:lang w:bidi="ar-SA"/>
        </w:rPr>
        <w:instrText>،</w:instrText>
      </w:r>
      <w:r w:rsidR="00917FD9">
        <w:rPr>
          <w:sz w:val="28"/>
          <w:szCs w:val="28"/>
          <w:rtl/>
          <w:lang w:bidi="ar-SA"/>
        </w:rPr>
        <w:instrText xml:space="preserve"> 89</w:instrText>
      </w:r>
      <w:r w:rsidR="00917FD9">
        <w:rPr>
          <w:rFonts w:hint="cs"/>
          <w:sz w:val="28"/>
          <w:szCs w:val="28"/>
          <w:rtl/>
          <w:lang w:bidi="ar-SA"/>
        </w:rPr>
        <w:instrText>،</w:instrText>
      </w:r>
      <w:r w:rsidR="00917FD9">
        <w:rPr>
          <w:sz w:val="28"/>
          <w:szCs w:val="28"/>
          <w:rtl/>
          <w:lang w:bidi="ar-SA"/>
        </w:rPr>
        <w:instrText xml:space="preserve"> 93</w:instrText>
      </w:r>
      <w:r w:rsidR="00917FD9">
        <w:rPr>
          <w:rFonts w:hint="cs"/>
          <w:sz w:val="28"/>
          <w:szCs w:val="28"/>
          <w:rtl/>
          <w:lang w:bidi="ar-SA"/>
        </w:rPr>
        <w:instrText>،</w:instrText>
      </w:r>
      <w:r w:rsidR="00917FD9">
        <w:rPr>
          <w:sz w:val="28"/>
          <w:szCs w:val="28"/>
          <w:rtl/>
          <w:lang w:bidi="ar-SA"/>
        </w:rPr>
        <w:instrText xml:space="preserve"> 120</w:instrText>
      </w:r>
      <w:r w:rsidR="00917FD9">
        <w:rPr>
          <w:rFonts w:hint="cs"/>
          <w:sz w:val="28"/>
          <w:szCs w:val="28"/>
          <w:rtl/>
          <w:lang w:bidi="ar-SA"/>
        </w:rPr>
        <w:instrText>،</w:instrText>
      </w:r>
      <w:r w:rsidR="00917FD9">
        <w:rPr>
          <w:sz w:val="28"/>
          <w:szCs w:val="28"/>
          <w:rtl/>
          <w:lang w:bidi="ar-SA"/>
        </w:rPr>
        <w:instrText xml:space="preserve"> 123</w:instrText>
      </w:r>
      <w:r w:rsidR="00917FD9">
        <w:rPr>
          <w:rFonts w:hint="cs"/>
          <w:sz w:val="28"/>
          <w:szCs w:val="28"/>
          <w:rtl/>
          <w:lang w:bidi="ar-SA"/>
        </w:rPr>
        <w:instrText>،</w:instrText>
      </w:r>
      <w:r w:rsidR="00917FD9">
        <w:rPr>
          <w:sz w:val="28"/>
          <w:szCs w:val="28"/>
          <w:rtl/>
          <w:lang w:bidi="ar-SA"/>
        </w:rPr>
        <w:instrText xml:space="preserve"> 204&lt;/</w:instrText>
      </w:r>
      <w:r w:rsidR="00917FD9">
        <w:rPr>
          <w:sz w:val="28"/>
          <w:szCs w:val="28"/>
          <w:lang w:bidi="ar-SA"/>
        </w:rPr>
        <w:instrText>style&gt;&lt;style face="normal" font="default" size="100%"&gt;.&lt;/style&gt;&lt;/title&gt;&lt;/titles&gt;&lt;dates&gt;&lt;/dates&gt;&lt;urls&gt;&lt;/urls&gt;&lt;/record&gt;&lt;/Cite&gt;&lt;/EndNote</w:instrText>
      </w:r>
      <w:r w:rsidR="00917FD9">
        <w:rPr>
          <w:sz w:val="28"/>
          <w:szCs w:val="28"/>
          <w:rtl/>
          <w:lang w:bidi="ar-SA"/>
        </w:rPr>
        <w:instrText>&gt;</w:instrText>
      </w:r>
      <w:r w:rsidR="007F6700">
        <w:rPr>
          <w:sz w:val="28"/>
          <w:szCs w:val="28"/>
          <w:rtl/>
          <w:lang w:bidi="ar-SA"/>
        </w:rPr>
        <w:fldChar w:fldCharType="separate"/>
      </w:r>
      <w:r w:rsidR="00CE7716">
        <w:rPr>
          <w:sz w:val="28"/>
          <w:szCs w:val="28"/>
          <w:rtl/>
          <w:lang w:bidi="ar-SA"/>
        </w:rPr>
        <w:t>(92)</w:t>
      </w:r>
      <w:r w:rsidR="007F6700">
        <w:rPr>
          <w:sz w:val="28"/>
          <w:szCs w:val="28"/>
          <w:rtl/>
          <w:lang w:bidi="ar-SA"/>
        </w:rPr>
        <w:fldChar w:fldCharType="end"/>
      </w:r>
      <w:r w:rsidR="003C49E1" w:rsidRPr="003C49E1">
        <w:rPr>
          <w:sz w:val="28"/>
          <w:szCs w:val="28"/>
          <w:rtl/>
          <w:lang w:bidi="ar-SA"/>
        </w:rPr>
        <w:t>.</w:t>
      </w:r>
    </w:p>
    <w:p w:rsidR="003C49E1" w:rsidRPr="003C49E1" w:rsidRDefault="00C24891" w:rsidP="0021619A">
      <w:pPr>
        <w:spacing w:line="240" w:lineRule="auto"/>
        <w:jc w:val="both"/>
        <w:rPr>
          <w:sz w:val="28"/>
          <w:szCs w:val="28"/>
        </w:rPr>
      </w:pPr>
      <w:r>
        <w:rPr>
          <w:rFonts w:hint="cs"/>
          <w:sz w:val="28"/>
          <w:szCs w:val="28"/>
          <w:rtl/>
        </w:rPr>
        <w:t xml:space="preserve">ابن سینا نیز </w:t>
      </w:r>
      <w:r w:rsidR="00D76AF2">
        <w:rPr>
          <w:rFonts w:hint="cs"/>
          <w:sz w:val="28"/>
          <w:szCs w:val="28"/>
          <w:rtl/>
        </w:rPr>
        <w:t>می‌گوید</w:t>
      </w:r>
      <w:r w:rsidR="003C49E1" w:rsidRPr="003C49E1">
        <w:rPr>
          <w:rFonts w:hint="cs"/>
          <w:sz w:val="28"/>
          <w:szCs w:val="28"/>
          <w:rtl/>
        </w:rPr>
        <w:t xml:space="preserve"> اگر </w:t>
      </w:r>
      <w:r>
        <w:rPr>
          <w:rFonts w:hint="cs"/>
          <w:sz w:val="28"/>
          <w:szCs w:val="28"/>
          <w:rtl/>
        </w:rPr>
        <w:t xml:space="preserve">روح </w:t>
      </w:r>
      <w:r w:rsidR="003C49E1" w:rsidRPr="003C49E1">
        <w:rPr>
          <w:rFonts w:hint="cs"/>
          <w:sz w:val="28"/>
          <w:szCs w:val="28"/>
          <w:rtl/>
        </w:rPr>
        <w:t xml:space="preserve">متوجه باطن شود ظاهر سرد میشود </w:t>
      </w:r>
      <w:r w:rsidR="003C1BDD">
        <w:rPr>
          <w:rFonts w:hint="cs"/>
          <w:sz w:val="28"/>
          <w:szCs w:val="28"/>
          <w:rtl/>
        </w:rPr>
        <w:t>هم</w:t>
      </w:r>
      <w:r>
        <w:rPr>
          <w:rFonts w:hint="cs"/>
          <w:sz w:val="28"/>
          <w:szCs w:val="28"/>
          <w:rtl/>
        </w:rPr>
        <w:t xml:space="preserve">چون غم </w:t>
      </w:r>
      <w:r w:rsidR="003C49E1" w:rsidRPr="003C49E1">
        <w:rPr>
          <w:rFonts w:hint="cs"/>
          <w:sz w:val="28"/>
          <w:szCs w:val="28"/>
          <w:rtl/>
        </w:rPr>
        <w:t xml:space="preserve">و اگر به افراط </w:t>
      </w:r>
      <w:r>
        <w:rPr>
          <w:rFonts w:hint="cs"/>
          <w:sz w:val="28"/>
          <w:szCs w:val="28"/>
          <w:rtl/>
        </w:rPr>
        <w:t xml:space="preserve">باشد </w:t>
      </w:r>
      <w:r w:rsidR="0021619A">
        <w:rPr>
          <w:rFonts w:hint="cs"/>
          <w:sz w:val="28"/>
          <w:szCs w:val="28"/>
          <w:rtl/>
        </w:rPr>
        <w:t>نیز</w:t>
      </w:r>
      <w:r w:rsidR="003C49E1" w:rsidRPr="003C49E1">
        <w:rPr>
          <w:rFonts w:hint="cs"/>
          <w:sz w:val="28"/>
          <w:szCs w:val="28"/>
          <w:rtl/>
        </w:rPr>
        <w:t xml:space="preserve"> مهلک است به سبب احتقان و به هم نشستن حرارت در باطن</w:t>
      </w:r>
      <w:r w:rsidR="008E782C">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&lt;EndNote&gt;&lt;Cite&gt;&lt;RecNum&gt;271&lt;/RecNum&gt;&lt;record&gt;&lt;rec-number&gt;271&lt;/rec-number&gt;&lt;foreign-keys&gt;&lt;key app="EN" db-id="eezwrppszv0fxxeesz85taru5wpx2pzezevw"&gt;271&lt;/key&gt;&lt;/foreign-keys&gt;&lt;ref-type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دورساختن</w:instrText>
      </w:r>
      <w:r w:rsidR="00917FD9">
        <w:rPr>
          <w:sz w:val="28"/>
          <w:szCs w:val="28"/>
          <w:rtl/>
        </w:rPr>
        <w:instrText xml:space="preserve"> </w:instrText>
      </w:r>
      <w:r w:rsidR="00917FD9">
        <w:rPr>
          <w:rFonts w:hint="cs"/>
          <w:sz w:val="28"/>
          <w:szCs w:val="28"/>
          <w:rtl/>
        </w:rPr>
        <w:instrText>هرگونه</w:instrText>
      </w:r>
      <w:r w:rsidR="00917FD9">
        <w:rPr>
          <w:sz w:val="28"/>
          <w:szCs w:val="28"/>
          <w:rtl/>
        </w:rPr>
        <w:instrText xml:space="preserve"> </w:instrText>
      </w:r>
      <w:r w:rsidR="00917FD9">
        <w:rPr>
          <w:rFonts w:hint="cs"/>
          <w:sz w:val="28"/>
          <w:szCs w:val="28"/>
          <w:rtl/>
        </w:rPr>
        <w:instrText>زیان</w:instrText>
      </w:r>
      <w:r w:rsidR="00917FD9">
        <w:rPr>
          <w:sz w:val="28"/>
          <w:szCs w:val="28"/>
          <w:rtl/>
        </w:rPr>
        <w:instrText xml:space="preserve"> </w:instrText>
      </w:r>
      <w:r w:rsidR="00917FD9">
        <w:rPr>
          <w:rFonts w:hint="cs"/>
          <w:sz w:val="28"/>
          <w:szCs w:val="28"/>
          <w:rtl/>
        </w:rPr>
        <w:instrText>از</w:instrText>
      </w:r>
      <w:r w:rsidR="00917FD9">
        <w:rPr>
          <w:sz w:val="28"/>
          <w:szCs w:val="28"/>
          <w:rtl/>
        </w:rPr>
        <w:instrText xml:space="preserve"> </w:instrText>
      </w:r>
      <w:r w:rsidR="00917FD9">
        <w:rPr>
          <w:rFonts w:hint="cs"/>
          <w:sz w:val="28"/>
          <w:szCs w:val="28"/>
          <w:rtl/>
        </w:rPr>
        <w:instrText>تن</w:instrText>
      </w:r>
      <w:r w:rsidR="00917FD9">
        <w:rPr>
          <w:sz w:val="28"/>
          <w:szCs w:val="28"/>
          <w:rtl/>
        </w:rPr>
        <w:instrText xml:space="preserve"> </w:instrText>
      </w:r>
      <w:r w:rsidR="00917FD9">
        <w:rPr>
          <w:rFonts w:hint="cs"/>
          <w:sz w:val="28"/>
          <w:szCs w:val="28"/>
          <w:rtl/>
        </w:rPr>
        <w:instrText>آدمیان،</w:instrText>
      </w:r>
      <w:r w:rsidR="00917FD9">
        <w:rPr>
          <w:sz w:val="28"/>
          <w:szCs w:val="28"/>
          <w:rtl/>
        </w:rPr>
        <w:instrText xml:space="preserve"> </w:instrText>
      </w:r>
      <w:r w:rsidR="00917FD9">
        <w:rPr>
          <w:rFonts w:hint="cs"/>
          <w:sz w:val="28"/>
          <w:szCs w:val="28"/>
          <w:rtl/>
        </w:rPr>
        <w:instrText>بازنویسی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عباسیان</w:instrText>
      </w:r>
      <w:r w:rsidR="00917FD9">
        <w:rPr>
          <w:sz w:val="28"/>
          <w:szCs w:val="28"/>
          <w:rtl/>
        </w:rPr>
        <w:instrText xml:space="preserve"> </w:instrText>
      </w:r>
      <w:r w:rsidR="00917FD9">
        <w:rPr>
          <w:rFonts w:hint="cs"/>
          <w:sz w:val="28"/>
          <w:szCs w:val="28"/>
          <w:rtl/>
        </w:rPr>
        <w:instrText>علیرضا،</w:instrText>
      </w:r>
      <w:r w:rsidR="00917FD9">
        <w:rPr>
          <w:sz w:val="28"/>
          <w:szCs w:val="28"/>
          <w:rtl/>
        </w:rPr>
        <w:instrText xml:space="preserve"> </w:instrText>
      </w:r>
      <w:r w:rsidR="00917FD9">
        <w:rPr>
          <w:rFonts w:hint="cs"/>
          <w:sz w:val="28"/>
          <w:szCs w:val="28"/>
          <w:rtl/>
        </w:rPr>
        <w:instrText>احیای</w:instrText>
      </w:r>
      <w:r w:rsidR="00917FD9">
        <w:rPr>
          <w:sz w:val="28"/>
          <w:szCs w:val="28"/>
          <w:rtl/>
        </w:rPr>
        <w:instrText xml:space="preserve"> </w:instrText>
      </w:r>
      <w:r w:rsidR="00917FD9">
        <w:rPr>
          <w:rFonts w:hint="cs"/>
          <w:sz w:val="28"/>
          <w:szCs w:val="28"/>
          <w:rtl/>
        </w:rPr>
        <w:instrText>میراث</w:instrText>
      </w:r>
      <w:r w:rsidR="00917FD9">
        <w:rPr>
          <w:sz w:val="28"/>
          <w:szCs w:val="28"/>
          <w:rtl/>
        </w:rPr>
        <w:instrText xml:space="preserve"> </w:instrText>
      </w:r>
      <w:r w:rsidR="00917FD9">
        <w:rPr>
          <w:rFonts w:hint="cs"/>
          <w:sz w:val="28"/>
          <w:szCs w:val="28"/>
          <w:rtl/>
        </w:rPr>
        <w:instrText>مکتوب</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سنتی،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1388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36&lt;/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(91)</w:t>
      </w:r>
      <w:r w:rsidR="007F6700">
        <w:rPr>
          <w:sz w:val="28"/>
          <w:szCs w:val="28"/>
          <w:rtl/>
        </w:rPr>
        <w:fldChar w:fldCharType="end"/>
      </w:r>
      <w:r w:rsidR="001C7E5A">
        <w:rPr>
          <w:rFonts w:hint="cs"/>
          <w:sz w:val="28"/>
          <w:szCs w:val="28"/>
          <w:rtl/>
        </w:rPr>
        <w:t>.</w:t>
      </w:r>
    </w:p>
    <w:p w:rsidR="003C49E1" w:rsidRPr="00412F73" w:rsidRDefault="00C24891" w:rsidP="0093702B">
      <w:pPr>
        <w:spacing w:line="240" w:lineRule="auto"/>
        <w:jc w:val="both"/>
        <w:rPr>
          <w:b/>
          <w:sz w:val="28"/>
          <w:szCs w:val="28"/>
        </w:rPr>
      </w:pPr>
      <w:r>
        <w:rPr>
          <w:rFonts w:hint="cs"/>
          <w:sz w:val="28"/>
          <w:szCs w:val="28"/>
          <w:rtl/>
          <w:lang w:bidi="ar-SA"/>
        </w:rPr>
        <w:t>صاحب ا</w:t>
      </w:r>
      <w:r w:rsidR="007875CF">
        <w:rPr>
          <w:rFonts w:hint="cs"/>
          <w:sz w:val="28"/>
          <w:szCs w:val="28"/>
          <w:rtl/>
          <w:lang w:bidi="ar-SA"/>
        </w:rPr>
        <w:t xml:space="preserve">کسیر در </w:t>
      </w:r>
      <w:r w:rsidR="00D44F90">
        <w:rPr>
          <w:rFonts w:hint="cs"/>
          <w:sz w:val="28"/>
          <w:szCs w:val="28"/>
          <w:rtl/>
          <w:lang w:bidi="ar-SA"/>
        </w:rPr>
        <w:t xml:space="preserve">بحث نشانه شناسی مغز در </w:t>
      </w:r>
      <w:r w:rsidR="007875CF">
        <w:rPr>
          <w:rFonts w:hint="cs"/>
          <w:sz w:val="28"/>
          <w:szCs w:val="28"/>
          <w:rtl/>
          <w:lang w:bidi="ar-SA"/>
        </w:rPr>
        <w:t xml:space="preserve">مورد ارتباط غم با بدن </w:t>
      </w:r>
      <w:r w:rsidR="00D76AF2">
        <w:rPr>
          <w:rFonts w:hint="cs"/>
          <w:sz w:val="28"/>
          <w:szCs w:val="28"/>
          <w:rtl/>
          <w:lang w:bidi="ar-SA"/>
        </w:rPr>
        <w:t>می‌گوید</w:t>
      </w:r>
      <w:r w:rsidR="00D44F90">
        <w:rPr>
          <w:rFonts w:hint="cs"/>
          <w:sz w:val="28"/>
          <w:szCs w:val="28"/>
          <w:rtl/>
          <w:lang w:bidi="ar-SA"/>
        </w:rPr>
        <w:t>:</w:t>
      </w:r>
      <w:r w:rsidR="003C49E1" w:rsidRPr="003C49E1">
        <w:rPr>
          <w:rFonts w:hint="cs"/>
          <w:sz w:val="28"/>
          <w:szCs w:val="28"/>
          <w:rtl/>
          <w:lang w:bidi="ar-SA"/>
        </w:rPr>
        <w:t xml:space="preserve"> </w:t>
      </w:r>
      <w:r w:rsidR="00D44F90">
        <w:rPr>
          <w:rFonts w:hint="cs"/>
          <w:sz w:val="28"/>
          <w:szCs w:val="28"/>
          <w:rtl/>
          <w:lang w:bidi="ar-SA"/>
        </w:rPr>
        <w:t>غم طولانی مدت منذر به مالیخولیا</w:t>
      </w:r>
      <w:r w:rsidR="0021619A">
        <w:rPr>
          <w:rFonts w:hint="cs"/>
          <w:sz w:val="28"/>
          <w:szCs w:val="28"/>
          <w:rtl/>
          <w:lang w:bidi="ar-SA"/>
        </w:rPr>
        <w:t xml:space="preserve"> ا</w:t>
      </w:r>
      <w:r w:rsidR="00D44F90">
        <w:rPr>
          <w:rFonts w:hint="cs"/>
          <w:sz w:val="28"/>
          <w:szCs w:val="28"/>
          <w:rtl/>
          <w:lang w:bidi="ar-SA"/>
        </w:rPr>
        <w:t>ست</w:t>
      </w:r>
      <w:r w:rsidR="00481F12">
        <w:rPr>
          <w:rFonts w:hint="cs"/>
          <w:sz w:val="28"/>
          <w:szCs w:val="28"/>
          <w:rtl/>
          <w:lang w:bidi="ar-SA"/>
        </w:rPr>
        <w:t xml:space="preserve"> </w:t>
      </w:r>
      <w:r w:rsidR="007F6700">
        <w:rPr>
          <w:sz w:val="28"/>
          <w:szCs w:val="28"/>
          <w:rtl/>
          <w:lang w:bidi="ar-SA"/>
        </w:rPr>
        <w:fldChar w:fldCharType="begin"/>
      </w:r>
      <w:r w:rsidR="00917FD9">
        <w:rPr>
          <w:sz w:val="28"/>
          <w:szCs w:val="28"/>
          <w:rtl/>
          <w:lang w:bidi="ar-SA"/>
        </w:rPr>
        <w:instrText xml:space="preserve"> </w:instrText>
      </w:r>
      <w:r w:rsidR="00917FD9">
        <w:rPr>
          <w:sz w:val="28"/>
          <w:szCs w:val="28"/>
          <w:lang w:bidi="ar-SA"/>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sz w:val="28"/>
          <w:szCs w:val="28"/>
          <w:rtl/>
          <w:lang w:bidi="ar-SA"/>
        </w:rPr>
        <w:instrText>"&gt;</w:instrText>
      </w:r>
      <w:r w:rsidR="00917FD9">
        <w:rPr>
          <w:rFonts w:hint="cs"/>
          <w:sz w:val="28"/>
          <w:szCs w:val="28"/>
          <w:rtl/>
          <w:lang w:bidi="ar-SA"/>
        </w:rPr>
        <w:instrText>چشتی</w:instrText>
      </w:r>
      <w:r w:rsidR="00917FD9">
        <w:rPr>
          <w:sz w:val="28"/>
          <w:szCs w:val="28"/>
          <w:rtl/>
          <w:lang w:bidi="ar-SA"/>
        </w:rPr>
        <w:instrText xml:space="preserve"> </w:instrText>
      </w:r>
      <w:r w:rsidR="00917FD9">
        <w:rPr>
          <w:rFonts w:hint="cs"/>
          <w:sz w:val="28"/>
          <w:szCs w:val="28"/>
          <w:rtl/>
          <w:lang w:bidi="ar-SA"/>
        </w:rPr>
        <w:instrText>محمد</w:instrText>
      </w:r>
      <w:r w:rsidR="00917FD9">
        <w:rPr>
          <w:sz w:val="28"/>
          <w:szCs w:val="28"/>
          <w:rtl/>
          <w:lang w:bidi="ar-SA"/>
        </w:rPr>
        <w:instrText xml:space="preserve"> </w:instrText>
      </w:r>
      <w:r w:rsidR="00917FD9">
        <w:rPr>
          <w:rFonts w:hint="cs"/>
          <w:sz w:val="28"/>
          <w:szCs w:val="28"/>
          <w:rtl/>
          <w:lang w:bidi="ar-SA"/>
        </w:rPr>
        <w:instrText>اعظم‌خان،</w:instrText>
      </w:r>
      <w:r w:rsidR="00917FD9">
        <w:rPr>
          <w:sz w:val="28"/>
          <w:szCs w:val="28"/>
          <w:rtl/>
          <w:lang w:bidi="ar-SA"/>
        </w:rPr>
        <w:instrText xml:space="preserve"> </w:instrText>
      </w:r>
      <w:r w:rsidR="00917FD9">
        <w:rPr>
          <w:rFonts w:hint="cs"/>
          <w:sz w:val="28"/>
          <w:szCs w:val="28"/>
          <w:rtl/>
          <w:lang w:bidi="ar-SA"/>
        </w:rPr>
        <w:instrText>اکسیر</w:instrText>
      </w:r>
      <w:r w:rsidR="00917FD9">
        <w:rPr>
          <w:sz w:val="28"/>
          <w:szCs w:val="28"/>
          <w:rtl/>
          <w:lang w:bidi="ar-SA"/>
        </w:rPr>
        <w:instrText xml:space="preserve"> </w:instrText>
      </w:r>
      <w:r w:rsidR="00917FD9">
        <w:rPr>
          <w:rFonts w:hint="cs"/>
          <w:sz w:val="28"/>
          <w:szCs w:val="28"/>
          <w:rtl/>
          <w:lang w:bidi="ar-SA"/>
        </w:rPr>
        <w:instrText>اعظم،</w:instrText>
      </w:r>
      <w:r w:rsidR="00917FD9">
        <w:rPr>
          <w:sz w:val="28"/>
          <w:szCs w:val="28"/>
          <w:rtl/>
          <w:lang w:bidi="ar-SA"/>
        </w:rPr>
        <w:instrText xml:space="preserve"> </w:instrText>
      </w:r>
      <w:r w:rsidR="00917FD9">
        <w:rPr>
          <w:rFonts w:hint="cs"/>
          <w:sz w:val="28"/>
          <w:szCs w:val="28"/>
          <w:rtl/>
          <w:lang w:bidi="ar-SA"/>
        </w:rPr>
        <w:instrText>تهران،</w:instrText>
      </w:r>
      <w:r w:rsidR="00917FD9">
        <w:rPr>
          <w:sz w:val="28"/>
          <w:szCs w:val="28"/>
          <w:rtl/>
          <w:lang w:bidi="ar-SA"/>
        </w:rPr>
        <w:instrText xml:space="preserve"> </w:instrText>
      </w:r>
      <w:r w:rsidR="00917FD9">
        <w:rPr>
          <w:rFonts w:hint="cs"/>
          <w:sz w:val="28"/>
          <w:szCs w:val="28"/>
          <w:rtl/>
          <w:lang w:bidi="ar-SA"/>
        </w:rPr>
        <w:instrText>نشر</w:instrText>
      </w:r>
      <w:r w:rsidR="00917FD9">
        <w:rPr>
          <w:sz w:val="28"/>
          <w:szCs w:val="28"/>
          <w:rtl/>
          <w:lang w:bidi="ar-SA"/>
        </w:rPr>
        <w:instrText xml:space="preserve"> </w:instrText>
      </w:r>
      <w:r w:rsidR="00917FD9">
        <w:rPr>
          <w:rFonts w:hint="cs"/>
          <w:sz w:val="28"/>
          <w:szCs w:val="28"/>
          <w:rtl/>
          <w:lang w:bidi="ar-SA"/>
        </w:rPr>
        <w:instrText>مؤسسه</w:instrText>
      </w:r>
      <w:r w:rsidR="00917FD9">
        <w:rPr>
          <w:sz w:val="28"/>
          <w:szCs w:val="28"/>
          <w:rtl/>
          <w:lang w:bidi="ar-SA"/>
        </w:rPr>
        <w:instrText xml:space="preserve"> </w:instrText>
      </w:r>
      <w:r w:rsidR="00917FD9">
        <w:rPr>
          <w:rFonts w:hint="cs"/>
          <w:sz w:val="28"/>
          <w:szCs w:val="28"/>
          <w:rtl/>
          <w:lang w:bidi="ar-SA"/>
        </w:rPr>
        <w:instrText>مطالعات</w:instrText>
      </w:r>
      <w:r w:rsidR="00917FD9">
        <w:rPr>
          <w:sz w:val="28"/>
          <w:szCs w:val="28"/>
          <w:rtl/>
          <w:lang w:bidi="ar-SA"/>
        </w:rPr>
        <w:instrText xml:space="preserve"> </w:instrText>
      </w:r>
      <w:r w:rsidR="00917FD9">
        <w:rPr>
          <w:rFonts w:hint="cs"/>
          <w:sz w:val="28"/>
          <w:szCs w:val="28"/>
          <w:rtl/>
          <w:lang w:bidi="ar-SA"/>
        </w:rPr>
        <w:instrText>تاریخ</w:instrText>
      </w:r>
      <w:r w:rsidR="00917FD9">
        <w:rPr>
          <w:sz w:val="28"/>
          <w:szCs w:val="28"/>
          <w:rtl/>
          <w:lang w:bidi="ar-SA"/>
        </w:rPr>
        <w:instrText xml:space="preserve"> </w:instrText>
      </w:r>
      <w:r w:rsidR="00917FD9">
        <w:rPr>
          <w:rFonts w:hint="cs"/>
          <w:sz w:val="28"/>
          <w:szCs w:val="28"/>
          <w:rtl/>
          <w:lang w:bidi="ar-SA"/>
        </w:rPr>
        <w:instrText>پزشکی،</w:instrText>
      </w:r>
      <w:r w:rsidR="00917FD9">
        <w:rPr>
          <w:sz w:val="28"/>
          <w:szCs w:val="28"/>
          <w:rtl/>
          <w:lang w:bidi="ar-SA"/>
        </w:rPr>
        <w:instrText xml:space="preserve"> </w:instrText>
      </w:r>
      <w:r w:rsidR="00917FD9">
        <w:rPr>
          <w:rFonts w:hint="cs"/>
          <w:sz w:val="28"/>
          <w:szCs w:val="28"/>
          <w:rtl/>
          <w:lang w:bidi="ar-SA"/>
        </w:rPr>
        <w:instrText>طب</w:instrText>
      </w:r>
      <w:r w:rsidR="00917FD9">
        <w:rPr>
          <w:sz w:val="28"/>
          <w:szCs w:val="28"/>
          <w:rtl/>
          <w:lang w:bidi="ar-SA"/>
        </w:rPr>
        <w:instrText xml:space="preserve"> </w:instrText>
      </w:r>
      <w:r w:rsidR="00917FD9">
        <w:rPr>
          <w:rFonts w:hint="cs"/>
          <w:sz w:val="28"/>
          <w:szCs w:val="28"/>
          <w:rtl/>
          <w:lang w:bidi="ar-SA"/>
        </w:rPr>
        <w:instrText>اسلامی</w:instrText>
      </w:r>
      <w:r w:rsidR="00917FD9">
        <w:rPr>
          <w:sz w:val="28"/>
          <w:szCs w:val="28"/>
          <w:rtl/>
          <w:lang w:bidi="ar-SA"/>
        </w:rPr>
        <w:instrText xml:space="preserve"> </w:instrText>
      </w:r>
      <w:r w:rsidR="00917FD9">
        <w:rPr>
          <w:rFonts w:hint="cs"/>
          <w:sz w:val="28"/>
          <w:szCs w:val="28"/>
          <w:rtl/>
          <w:lang w:bidi="ar-SA"/>
        </w:rPr>
        <w:instrText>و</w:instrText>
      </w:r>
      <w:r w:rsidR="00917FD9">
        <w:rPr>
          <w:sz w:val="28"/>
          <w:szCs w:val="28"/>
          <w:rtl/>
          <w:lang w:bidi="ar-SA"/>
        </w:rPr>
        <w:instrText xml:space="preserve"> </w:instrText>
      </w:r>
      <w:r w:rsidR="00917FD9">
        <w:rPr>
          <w:rFonts w:hint="cs"/>
          <w:sz w:val="28"/>
          <w:szCs w:val="28"/>
          <w:rtl/>
          <w:lang w:bidi="ar-SA"/>
        </w:rPr>
        <w:instrText>مکمل،</w:instrText>
      </w:r>
      <w:r w:rsidR="00917FD9">
        <w:rPr>
          <w:sz w:val="28"/>
          <w:szCs w:val="28"/>
          <w:rtl/>
          <w:lang w:bidi="ar-SA"/>
        </w:rPr>
        <w:instrText xml:space="preserve"> 1383</w:instrText>
      </w:r>
      <w:r w:rsidR="00917FD9">
        <w:rPr>
          <w:rFonts w:hint="cs"/>
          <w:sz w:val="28"/>
          <w:szCs w:val="28"/>
          <w:rtl/>
          <w:lang w:bidi="ar-SA"/>
        </w:rPr>
        <w:instrText>،</w:instrText>
      </w:r>
      <w:r w:rsidR="00917FD9">
        <w:rPr>
          <w:sz w:val="28"/>
          <w:szCs w:val="28"/>
          <w:rtl/>
          <w:lang w:bidi="ar-SA"/>
        </w:rPr>
        <w:instrText xml:space="preserve"> </w:instrText>
      </w:r>
      <w:r w:rsidR="00917FD9">
        <w:rPr>
          <w:rFonts w:hint="cs"/>
          <w:sz w:val="28"/>
          <w:szCs w:val="28"/>
          <w:rtl/>
          <w:lang w:bidi="ar-SA"/>
        </w:rPr>
        <w:instrText>جلد</w:instrText>
      </w:r>
      <w:r w:rsidR="00917FD9">
        <w:rPr>
          <w:sz w:val="28"/>
          <w:szCs w:val="28"/>
          <w:rtl/>
          <w:lang w:bidi="ar-SA"/>
        </w:rPr>
        <w:instrText>1</w:instrText>
      </w:r>
      <w:r w:rsidR="00917FD9">
        <w:rPr>
          <w:rFonts w:hint="cs"/>
          <w:sz w:val="28"/>
          <w:szCs w:val="28"/>
          <w:rtl/>
          <w:lang w:bidi="ar-SA"/>
        </w:rPr>
        <w:instrText>،</w:instrText>
      </w:r>
      <w:r w:rsidR="00917FD9">
        <w:rPr>
          <w:sz w:val="28"/>
          <w:szCs w:val="28"/>
          <w:rtl/>
          <w:lang w:bidi="ar-SA"/>
        </w:rPr>
        <w:instrText xml:space="preserve"> </w:instrText>
      </w:r>
      <w:r w:rsidR="00917FD9">
        <w:rPr>
          <w:rFonts w:hint="cs"/>
          <w:sz w:val="28"/>
          <w:szCs w:val="28"/>
          <w:rtl/>
          <w:lang w:bidi="ar-SA"/>
        </w:rPr>
        <w:instrText>صص</w:instrText>
      </w:r>
      <w:r w:rsidR="00917FD9">
        <w:rPr>
          <w:sz w:val="28"/>
          <w:szCs w:val="28"/>
          <w:rtl/>
          <w:lang w:bidi="ar-SA"/>
        </w:rPr>
        <w:instrText xml:space="preserve"> 10</w:instrText>
      </w:r>
      <w:r w:rsidR="00917FD9">
        <w:rPr>
          <w:rFonts w:hint="cs"/>
          <w:sz w:val="28"/>
          <w:szCs w:val="28"/>
          <w:rtl/>
          <w:lang w:bidi="ar-SA"/>
        </w:rPr>
        <w:instrText>،</w:instrText>
      </w:r>
      <w:r w:rsidR="00917FD9">
        <w:rPr>
          <w:sz w:val="28"/>
          <w:szCs w:val="28"/>
          <w:rtl/>
          <w:lang w:bidi="ar-SA"/>
        </w:rPr>
        <w:instrText xml:space="preserve"> 16</w:instrText>
      </w:r>
      <w:r w:rsidR="00917FD9">
        <w:rPr>
          <w:rFonts w:hint="cs"/>
          <w:sz w:val="28"/>
          <w:szCs w:val="28"/>
          <w:rtl/>
          <w:lang w:bidi="ar-SA"/>
        </w:rPr>
        <w:instrText>،</w:instrText>
      </w:r>
      <w:r w:rsidR="00917FD9">
        <w:rPr>
          <w:sz w:val="28"/>
          <w:szCs w:val="28"/>
          <w:rtl/>
          <w:lang w:bidi="ar-SA"/>
        </w:rPr>
        <w:instrText xml:space="preserve"> 20</w:instrText>
      </w:r>
      <w:r w:rsidR="00917FD9">
        <w:rPr>
          <w:rFonts w:hint="cs"/>
          <w:sz w:val="28"/>
          <w:szCs w:val="28"/>
          <w:rtl/>
          <w:lang w:bidi="ar-SA"/>
        </w:rPr>
        <w:instrText>،</w:instrText>
      </w:r>
      <w:r w:rsidR="00917FD9">
        <w:rPr>
          <w:sz w:val="28"/>
          <w:szCs w:val="28"/>
          <w:rtl/>
          <w:lang w:bidi="ar-SA"/>
        </w:rPr>
        <w:instrText xml:space="preserve"> 29</w:instrText>
      </w:r>
      <w:r w:rsidR="00917FD9">
        <w:rPr>
          <w:rFonts w:hint="cs"/>
          <w:sz w:val="28"/>
          <w:szCs w:val="28"/>
          <w:rtl/>
          <w:lang w:bidi="ar-SA"/>
        </w:rPr>
        <w:instrText>،</w:instrText>
      </w:r>
      <w:r w:rsidR="00917FD9">
        <w:rPr>
          <w:sz w:val="28"/>
          <w:szCs w:val="28"/>
          <w:rtl/>
          <w:lang w:bidi="ar-SA"/>
        </w:rPr>
        <w:instrText xml:space="preserve"> 35</w:instrText>
      </w:r>
      <w:r w:rsidR="00917FD9">
        <w:rPr>
          <w:rFonts w:hint="cs"/>
          <w:sz w:val="28"/>
          <w:szCs w:val="28"/>
          <w:rtl/>
          <w:lang w:bidi="ar-SA"/>
        </w:rPr>
        <w:instrText>،</w:instrText>
      </w:r>
      <w:r w:rsidR="00917FD9">
        <w:rPr>
          <w:sz w:val="28"/>
          <w:szCs w:val="28"/>
          <w:rtl/>
          <w:lang w:bidi="ar-SA"/>
        </w:rPr>
        <w:instrText xml:space="preserve"> 39</w:instrText>
      </w:r>
      <w:r w:rsidR="00917FD9">
        <w:rPr>
          <w:rFonts w:hint="cs"/>
          <w:sz w:val="28"/>
          <w:szCs w:val="28"/>
          <w:rtl/>
          <w:lang w:bidi="ar-SA"/>
        </w:rPr>
        <w:instrText>،</w:instrText>
      </w:r>
      <w:r w:rsidR="00917FD9">
        <w:rPr>
          <w:sz w:val="28"/>
          <w:szCs w:val="28"/>
          <w:rtl/>
          <w:lang w:bidi="ar-SA"/>
        </w:rPr>
        <w:instrText xml:space="preserve"> 53</w:instrText>
      </w:r>
      <w:r w:rsidR="00917FD9">
        <w:rPr>
          <w:rFonts w:hint="cs"/>
          <w:sz w:val="28"/>
          <w:szCs w:val="28"/>
          <w:rtl/>
          <w:lang w:bidi="ar-SA"/>
        </w:rPr>
        <w:instrText>،</w:instrText>
      </w:r>
      <w:r w:rsidR="00917FD9">
        <w:rPr>
          <w:sz w:val="28"/>
          <w:szCs w:val="28"/>
          <w:rtl/>
          <w:lang w:bidi="ar-SA"/>
        </w:rPr>
        <w:instrText xml:space="preserve"> 54</w:instrText>
      </w:r>
      <w:r w:rsidR="00917FD9">
        <w:rPr>
          <w:rFonts w:hint="cs"/>
          <w:sz w:val="28"/>
          <w:szCs w:val="28"/>
          <w:rtl/>
          <w:lang w:bidi="ar-SA"/>
        </w:rPr>
        <w:instrText>،</w:instrText>
      </w:r>
      <w:r w:rsidR="00917FD9">
        <w:rPr>
          <w:sz w:val="28"/>
          <w:szCs w:val="28"/>
          <w:rtl/>
          <w:lang w:bidi="ar-SA"/>
        </w:rPr>
        <w:instrText xml:space="preserve"> 60</w:instrText>
      </w:r>
      <w:r w:rsidR="00917FD9">
        <w:rPr>
          <w:rFonts w:hint="cs"/>
          <w:sz w:val="28"/>
          <w:szCs w:val="28"/>
          <w:rtl/>
          <w:lang w:bidi="ar-SA"/>
        </w:rPr>
        <w:instrText>،</w:instrText>
      </w:r>
      <w:r w:rsidR="00917FD9">
        <w:rPr>
          <w:sz w:val="28"/>
          <w:szCs w:val="28"/>
          <w:rtl/>
          <w:lang w:bidi="ar-SA"/>
        </w:rPr>
        <w:instrText xml:space="preserve"> 61</w:instrText>
      </w:r>
      <w:r w:rsidR="00917FD9">
        <w:rPr>
          <w:rFonts w:hint="cs"/>
          <w:sz w:val="28"/>
          <w:szCs w:val="28"/>
          <w:rtl/>
          <w:lang w:bidi="ar-SA"/>
        </w:rPr>
        <w:instrText>،</w:instrText>
      </w:r>
      <w:r w:rsidR="00917FD9">
        <w:rPr>
          <w:sz w:val="28"/>
          <w:szCs w:val="28"/>
          <w:rtl/>
          <w:lang w:bidi="ar-SA"/>
        </w:rPr>
        <w:instrText xml:space="preserve"> 69</w:instrText>
      </w:r>
      <w:r w:rsidR="00917FD9">
        <w:rPr>
          <w:rFonts w:hint="cs"/>
          <w:sz w:val="28"/>
          <w:szCs w:val="28"/>
          <w:rtl/>
          <w:lang w:bidi="ar-SA"/>
        </w:rPr>
        <w:instrText>،</w:instrText>
      </w:r>
      <w:r w:rsidR="00917FD9">
        <w:rPr>
          <w:sz w:val="28"/>
          <w:szCs w:val="28"/>
          <w:rtl/>
          <w:lang w:bidi="ar-SA"/>
        </w:rPr>
        <w:instrText xml:space="preserve"> 70</w:instrText>
      </w:r>
      <w:r w:rsidR="00917FD9">
        <w:rPr>
          <w:rFonts w:hint="cs"/>
          <w:sz w:val="28"/>
          <w:szCs w:val="28"/>
          <w:rtl/>
          <w:lang w:bidi="ar-SA"/>
        </w:rPr>
        <w:instrText>،</w:instrText>
      </w:r>
      <w:r w:rsidR="00917FD9">
        <w:rPr>
          <w:sz w:val="28"/>
          <w:szCs w:val="28"/>
          <w:rtl/>
          <w:lang w:bidi="ar-SA"/>
        </w:rPr>
        <w:instrText xml:space="preserve"> 87</w:instrText>
      </w:r>
      <w:r w:rsidR="00917FD9">
        <w:rPr>
          <w:rFonts w:hint="cs"/>
          <w:sz w:val="28"/>
          <w:szCs w:val="28"/>
          <w:rtl/>
          <w:lang w:bidi="ar-SA"/>
        </w:rPr>
        <w:instrText>،</w:instrText>
      </w:r>
      <w:r w:rsidR="00917FD9">
        <w:rPr>
          <w:sz w:val="28"/>
          <w:szCs w:val="28"/>
          <w:rtl/>
          <w:lang w:bidi="ar-SA"/>
        </w:rPr>
        <w:instrText xml:space="preserve"> 88</w:instrText>
      </w:r>
      <w:r w:rsidR="00917FD9">
        <w:rPr>
          <w:rFonts w:hint="cs"/>
          <w:sz w:val="28"/>
          <w:szCs w:val="28"/>
          <w:rtl/>
          <w:lang w:bidi="ar-SA"/>
        </w:rPr>
        <w:instrText>،</w:instrText>
      </w:r>
      <w:r w:rsidR="00917FD9">
        <w:rPr>
          <w:sz w:val="28"/>
          <w:szCs w:val="28"/>
          <w:rtl/>
          <w:lang w:bidi="ar-SA"/>
        </w:rPr>
        <w:instrText xml:space="preserve"> 93</w:instrText>
      </w:r>
      <w:r w:rsidR="00917FD9">
        <w:rPr>
          <w:rFonts w:hint="cs"/>
          <w:sz w:val="28"/>
          <w:szCs w:val="28"/>
          <w:rtl/>
          <w:lang w:bidi="ar-SA"/>
        </w:rPr>
        <w:instrText>،</w:instrText>
      </w:r>
      <w:r w:rsidR="00917FD9">
        <w:rPr>
          <w:sz w:val="28"/>
          <w:szCs w:val="28"/>
          <w:rtl/>
          <w:lang w:bidi="ar-SA"/>
        </w:rPr>
        <w:instrText xml:space="preserve"> 124</w:instrText>
      </w:r>
      <w:r w:rsidR="00917FD9">
        <w:rPr>
          <w:rFonts w:hint="cs"/>
          <w:sz w:val="28"/>
          <w:szCs w:val="28"/>
          <w:rtl/>
          <w:lang w:bidi="ar-SA"/>
        </w:rPr>
        <w:instrText>،</w:instrText>
      </w:r>
      <w:r w:rsidR="00917FD9">
        <w:rPr>
          <w:sz w:val="28"/>
          <w:szCs w:val="28"/>
          <w:rtl/>
          <w:lang w:bidi="ar-SA"/>
        </w:rPr>
        <w:instrText xml:space="preserve"> 140</w:instrText>
      </w:r>
      <w:r w:rsidR="00917FD9">
        <w:rPr>
          <w:rFonts w:hint="cs"/>
          <w:sz w:val="28"/>
          <w:szCs w:val="28"/>
          <w:rtl/>
          <w:lang w:bidi="ar-SA"/>
        </w:rPr>
        <w:instrText>،</w:instrText>
      </w:r>
      <w:r w:rsidR="00917FD9">
        <w:rPr>
          <w:sz w:val="28"/>
          <w:szCs w:val="28"/>
          <w:rtl/>
          <w:lang w:bidi="ar-SA"/>
        </w:rPr>
        <w:instrText xml:space="preserve"> 146</w:instrText>
      </w:r>
      <w:r w:rsidR="00917FD9">
        <w:rPr>
          <w:rFonts w:hint="cs"/>
          <w:sz w:val="28"/>
          <w:szCs w:val="28"/>
          <w:rtl/>
          <w:lang w:bidi="ar-SA"/>
        </w:rPr>
        <w:instrText>،</w:instrText>
      </w:r>
      <w:r w:rsidR="00917FD9">
        <w:rPr>
          <w:sz w:val="28"/>
          <w:szCs w:val="28"/>
          <w:rtl/>
          <w:lang w:bidi="ar-SA"/>
        </w:rPr>
        <w:instrText xml:space="preserve"> 153</w:instrText>
      </w:r>
      <w:r w:rsidR="00917FD9">
        <w:rPr>
          <w:rFonts w:hint="cs"/>
          <w:sz w:val="28"/>
          <w:szCs w:val="28"/>
          <w:rtl/>
          <w:lang w:bidi="ar-SA"/>
        </w:rPr>
        <w:instrText>،</w:instrText>
      </w:r>
      <w:r w:rsidR="00917FD9">
        <w:rPr>
          <w:sz w:val="28"/>
          <w:szCs w:val="28"/>
          <w:rtl/>
          <w:lang w:bidi="ar-SA"/>
        </w:rPr>
        <w:instrText xml:space="preserve"> 156</w:instrText>
      </w:r>
      <w:r w:rsidR="00917FD9">
        <w:rPr>
          <w:rFonts w:hint="cs"/>
          <w:sz w:val="28"/>
          <w:szCs w:val="28"/>
          <w:rtl/>
          <w:lang w:bidi="ar-SA"/>
        </w:rPr>
        <w:instrText>،</w:instrText>
      </w:r>
      <w:r w:rsidR="00917FD9">
        <w:rPr>
          <w:sz w:val="28"/>
          <w:szCs w:val="28"/>
          <w:rtl/>
          <w:lang w:bidi="ar-SA"/>
        </w:rPr>
        <w:instrText xml:space="preserve"> 169</w:instrText>
      </w:r>
      <w:r w:rsidR="00917FD9">
        <w:rPr>
          <w:rFonts w:hint="cs"/>
          <w:sz w:val="28"/>
          <w:szCs w:val="28"/>
          <w:rtl/>
          <w:lang w:bidi="ar-SA"/>
        </w:rPr>
        <w:instrText>،</w:instrText>
      </w:r>
      <w:r w:rsidR="00917FD9">
        <w:rPr>
          <w:sz w:val="28"/>
          <w:szCs w:val="28"/>
          <w:rtl/>
          <w:lang w:bidi="ar-SA"/>
        </w:rPr>
        <w:instrText xml:space="preserve"> 170</w:instrText>
      </w:r>
      <w:r w:rsidR="00917FD9">
        <w:rPr>
          <w:rFonts w:hint="cs"/>
          <w:sz w:val="28"/>
          <w:szCs w:val="28"/>
          <w:rtl/>
          <w:lang w:bidi="ar-SA"/>
        </w:rPr>
        <w:instrText>،</w:instrText>
      </w:r>
      <w:r w:rsidR="00917FD9">
        <w:rPr>
          <w:sz w:val="28"/>
          <w:szCs w:val="28"/>
          <w:rtl/>
          <w:lang w:bidi="ar-SA"/>
        </w:rPr>
        <w:instrText xml:space="preserve"> 174</w:instrText>
      </w:r>
      <w:r w:rsidR="00917FD9">
        <w:rPr>
          <w:rFonts w:hint="cs"/>
          <w:sz w:val="28"/>
          <w:szCs w:val="28"/>
          <w:rtl/>
          <w:lang w:bidi="ar-SA"/>
        </w:rPr>
        <w:instrText>،</w:instrText>
      </w:r>
      <w:r w:rsidR="00917FD9">
        <w:rPr>
          <w:sz w:val="28"/>
          <w:szCs w:val="28"/>
          <w:rtl/>
          <w:lang w:bidi="ar-SA"/>
        </w:rPr>
        <w:instrText xml:space="preserve"> 175</w:instrText>
      </w:r>
      <w:r w:rsidR="00917FD9">
        <w:rPr>
          <w:rFonts w:hint="cs"/>
          <w:sz w:val="28"/>
          <w:szCs w:val="28"/>
          <w:rtl/>
          <w:lang w:bidi="ar-SA"/>
        </w:rPr>
        <w:instrText>،</w:instrText>
      </w:r>
      <w:r w:rsidR="00917FD9">
        <w:rPr>
          <w:sz w:val="28"/>
          <w:szCs w:val="28"/>
          <w:rtl/>
          <w:lang w:bidi="ar-SA"/>
        </w:rPr>
        <w:instrText xml:space="preserve"> 183</w:instrText>
      </w:r>
      <w:r w:rsidR="00917FD9">
        <w:rPr>
          <w:rFonts w:hint="cs"/>
          <w:sz w:val="28"/>
          <w:szCs w:val="28"/>
          <w:rtl/>
          <w:lang w:bidi="ar-SA"/>
        </w:rPr>
        <w:instrText>،</w:instrText>
      </w:r>
      <w:r w:rsidR="00917FD9">
        <w:rPr>
          <w:sz w:val="28"/>
          <w:szCs w:val="28"/>
          <w:rtl/>
          <w:lang w:bidi="ar-SA"/>
        </w:rPr>
        <w:instrText xml:space="preserve"> 184</w:instrText>
      </w:r>
      <w:r w:rsidR="00917FD9">
        <w:rPr>
          <w:rFonts w:hint="cs"/>
          <w:sz w:val="28"/>
          <w:szCs w:val="28"/>
          <w:rtl/>
          <w:lang w:bidi="ar-SA"/>
        </w:rPr>
        <w:instrText>،</w:instrText>
      </w:r>
      <w:r w:rsidR="00917FD9">
        <w:rPr>
          <w:sz w:val="28"/>
          <w:szCs w:val="28"/>
          <w:rtl/>
          <w:lang w:bidi="ar-SA"/>
        </w:rPr>
        <w:instrText xml:space="preserve"> 186</w:instrText>
      </w:r>
      <w:r w:rsidR="00917FD9">
        <w:rPr>
          <w:rFonts w:hint="cs"/>
          <w:sz w:val="28"/>
          <w:szCs w:val="28"/>
          <w:rtl/>
          <w:lang w:bidi="ar-SA"/>
        </w:rPr>
        <w:instrText>،</w:instrText>
      </w:r>
      <w:r w:rsidR="00917FD9">
        <w:rPr>
          <w:sz w:val="28"/>
          <w:szCs w:val="28"/>
          <w:rtl/>
          <w:lang w:bidi="ar-SA"/>
        </w:rPr>
        <w:instrText xml:space="preserve"> 187</w:instrText>
      </w:r>
      <w:r w:rsidR="00917FD9">
        <w:rPr>
          <w:rFonts w:hint="cs"/>
          <w:sz w:val="28"/>
          <w:szCs w:val="28"/>
          <w:rtl/>
          <w:lang w:bidi="ar-SA"/>
        </w:rPr>
        <w:instrText>،</w:instrText>
      </w:r>
      <w:r w:rsidR="00917FD9">
        <w:rPr>
          <w:sz w:val="28"/>
          <w:szCs w:val="28"/>
          <w:rtl/>
          <w:lang w:bidi="ar-SA"/>
        </w:rPr>
        <w:instrText xml:space="preserve"> 188</w:instrText>
      </w:r>
      <w:r w:rsidR="00917FD9">
        <w:rPr>
          <w:rFonts w:hint="cs"/>
          <w:sz w:val="28"/>
          <w:szCs w:val="28"/>
          <w:rtl/>
          <w:lang w:bidi="ar-SA"/>
        </w:rPr>
        <w:instrText>،</w:instrText>
      </w:r>
      <w:r w:rsidR="00917FD9">
        <w:rPr>
          <w:sz w:val="28"/>
          <w:szCs w:val="28"/>
          <w:rtl/>
          <w:lang w:bidi="ar-SA"/>
        </w:rPr>
        <w:instrText xml:space="preserve"> 195</w:instrText>
      </w:r>
      <w:r w:rsidR="00917FD9">
        <w:rPr>
          <w:rFonts w:hint="cs"/>
          <w:sz w:val="28"/>
          <w:szCs w:val="28"/>
          <w:rtl/>
          <w:lang w:bidi="ar-SA"/>
        </w:rPr>
        <w:instrText>،</w:instrText>
      </w:r>
      <w:r w:rsidR="00917FD9">
        <w:rPr>
          <w:sz w:val="28"/>
          <w:szCs w:val="28"/>
          <w:rtl/>
          <w:lang w:bidi="ar-SA"/>
        </w:rPr>
        <w:instrText xml:space="preserve"> 203</w:instrText>
      </w:r>
      <w:r w:rsidR="00917FD9">
        <w:rPr>
          <w:rFonts w:hint="cs"/>
          <w:sz w:val="28"/>
          <w:szCs w:val="28"/>
          <w:rtl/>
          <w:lang w:bidi="ar-SA"/>
        </w:rPr>
        <w:instrText>،</w:instrText>
      </w:r>
      <w:r w:rsidR="00917FD9">
        <w:rPr>
          <w:sz w:val="28"/>
          <w:szCs w:val="28"/>
          <w:rtl/>
          <w:lang w:bidi="ar-SA"/>
        </w:rPr>
        <w:instrText xml:space="preserve"> 217</w:instrText>
      </w:r>
      <w:r w:rsidR="00917FD9">
        <w:rPr>
          <w:rFonts w:hint="cs"/>
          <w:sz w:val="28"/>
          <w:szCs w:val="28"/>
          <w:rtl/>
          <w:lang w:bidi="ar-SA"/>
        </w:rPr>
        <w:instrText>،</w:instrText>
      </w:r>
      <w:r w:rsidR="00917FD9">
        <w:rPr>
          <w:sz w:val="28"/>
          <w:szCs w:val="28"/>
          <w:rtl/>
          <w:lang w:bidi="ar-SA"/>
        </w:rPr>
        <w:instrText xml:space="preserve"> 221</w:instrText>
      </w:r>
      <w:r w:rsidR="00917FD9">
        <w:rPr>
          <w:rFonts w:hint="cs"/>
          <w:sz w:val="28"/>
          <w:szCs w:val="28"/>
          <w:rtl/>
          <w:lang w:bidi="ar-SA"/>
        </w:rPr>
        <w:instrText>،</w:instrText>
      </w:r>
      <w:r w:rsidR="00917FD9">
        <w:rPr>
          <w:sz w:val="28"/>
          <w:szCs w:val="28"/>
          <w:rtl/>
          <w:lang w:bidi="ar-SA"/>
        </w:rPr>
        <w:instrText xml:space="preserve"> 226</w:instrText>
      </w:r>
      <w:r w:rsidR="00917FD9">
        <w:rPr>
          <w:rFonts w:hint="cs"/>
          <w:sz w:val="28"/>
          <w:szCs w:val="28"/>
          <w:rtl/>
          <w:lang w:bidi="ar-SA"/>
        </w:rPr>
        <w:instrText>،</w:instrText>
      </w:r>
      <w:r w:rsidR="00917FD9">
        <w:rPr>
          <w:sz w:val="28"/>
          <w:szCs w:val="28"/>
          <w:rtl/>
          <w:lang w:bidi="ar-SA"/>
        </w:rPr>
        <w:instrText xml:space="preserve"> 245</w:instrText>
      </w:r>
      <w:r w:rsidR="00917FD9">
        <w:rPr>
          <w:rFonts w:hint="cs"/>
          <w:sz w:val="28"/>
          <w:szCs w:val="28"/>
          <w:rtl/>
          <w:lang w:bidi="ar-SA"/>
        </w:rPr>
        <w:instrText>،</w:instrText>
      </w:r>
      <w:r w:rsidR="00917FD9">
        <w:rPr>
          <w:sz w:val="28"/>
          <w:szCs w:val="28"/>
          <w:rtl/>
          <w:lang w:bidi="ar-SA"/>
        </w:rPr>
        <w:instrText xml:space="preserve"> 296</w:instrText>
      </w:r>
      <w:r w:rsidR="00917FD9">
        <w:rPr>
          <w:rFonts w:hint="cs"/>
          <w:sz w:val="28"/>
          <w:szCs w:val="28"/>
          <w:rtl/>
          <w:lang w:bidi="ar-SA"/>
        </w:rPr>
        <w:instrText>،</w:instrText>
      </w:r>
      <w:r w:rsidR="00917FD9">
        <w:rPr>
          <w:sz w:val="28"/>
          <w:szCs w:val="28"/>
          <w:rtl/>
          <w:lang w:bidi="ar-SA"/>
        </w:rPr>
        <w:instrText xml:space="preserve"> 317</w:instrText>
      </w:r>
      <w:r w:rsidR="00917FD9">
        <w:rPr>
          <w:rFonts w:hint="cs"/>
          <w:sz w:val="28"/>
          <w:szCs w:val="28"/>
          <w:rtl/>
          <w:lang w:bidi="ar-SA"/>
        </w:rPr>
        <w:instrText>،</w:instrText>
      </w:r>
      <w:r w:rsidR="00917FD9">
        <w:rPr>
          <w:sz w:val="28"/>
          <w:szCs w:val="28"/>
          <w:rtl/>
          <w:lang w:bidi="ar-SA"/>
        </w:rPr>
        <w:instrText xml:space="preserve"> 326</w:instrText>
      </w:r>
      <w:r w:rsidR="00917FD9">
        <w:rPr>
          <w:rFonts w:hint="cs"/>
          <w:sz w:val="28"/>
          <w:szCs w:val="28"/>
          <w:rtl/>
          <w:lang w:bidi="ar-SA"/>
        </w:rPr>
        <w:instrText>،</w:instrText>
      </w:r>
      <w:r w:rsidR="00917FD9">
        <w:rPr>
          <w:sz w:val="28"/>
          <w:szCs w:val="28"/>
          <w:rtl/>
          <w:lang w:bidi="ar-SA"/>
        </w:rPr>
        <w:instrText xml:space="preserve"> 330</w:instrText>
      </w:r>
      <w:r w:rsidR="00917FD9">
        <w:rPr>
          <w:rFonts w:hint="cs"/>
          <w:sz w:val="28"/>
          <w:szCs w:val="28"/>
          <w:rtl/>
          <w:lang w:bidi="ar-SA"/>
        </w:rPr>
        <w:instrText>،</w:instrText>
      </w:r>
      <w:r w:rsidR="00917FD9">
        <w:rPr>
          <w:sz w:val="28"/>
          <w:szCs w:val="28"/>
          <w:rtl/>
          <w:lang w:bidi="ar-SA"/>
        </w:rPr>
        <w:instrText xml:space="preserve"> 340</w:instrText>
      </w:r>
      <w:r w:rsidR="00917FD9">
        <w:rPr>
          <w:rFonts w:hint="cs"/>
          <w:sz w:val="28"/>
          <w:szCs w:val="28"/>
          <w:rtl/>
          <w:lang w:bidi="ar-SA"/>
        </w:rPr>
        <w:instrText>،</w:instrText>
      </w:r>
      <w:r w:rsidR="00917FD9">
        <w:rPr>
          <w:sz w:val="28"/>
          <w:szCs w:val="28"/>
          <w:rtl/>
          <w:lang w:bidi="ar-SA"/>
        </w:rPr>
        <w:instrText xml:space="preserve"> 372</w:instrText>
      </w:r>
      <w:r w:rsidR="00917FD9">
        <w:rPr>
          <w:rFonts w:hint="cs"/>
          <w:sz w:val="28"/>
          <w:szCs w:val="28"/>
          <w:rtl/>
          <w:lang w:bidi="ar-SA"/>
        </w:rPr>
        <w:instrText>،</w:instrText>
      </w:r>
      <w:r w:rsidR="00917FD9">
        <w:rPr>
          <w:sz w:val="28"/>
          <w:szCs w:val="28"/>
          <w:rtl/>
          <w:lang w:bidi="ar-SA"/>
        </w:rPr>
        <w:instrText xml:space="preserve"> 400</w:instrText>
      </w:r>
      <w:r w:rsidR="00917FD9">
        <w:rPr>
          <w:rFonts w:hint="cs"/>
          <w:sz w:val="28"/>
          <w:szCs w:val="28"/>
          <w:rtl/>
          <w:lang w:bidi="ar-SA"/>
        </w:rPr>
        <w:instrText>،</w:instrText>
      </w:r>
      <w:r w:rsidR="00917FD9">
        <w:rPr>
          <w:sz w:val="28"/>
          <w:szCs w:val="28"/>
          <w:rtl/>
          <w:lang w:bidi="ar-SA"/>
        </w:rPr>
        <w:instrText xml:space="preserve"> 411</w:instrText>
      </w:r>
      <w:r w:rsidR="00917FD9">
        <w:rPr>
          <w:rFonts w:hint="cs"/>
          <w:sz w:val="28"/>
          <w:szCs w:val="28"/>
          <w:rtl/>
          <w:lang w:bidi="ar-SA"/>
        </w:rPr>
        <w:instrText>،</w:instrText>
      </w:r>
      <w:r w:rsidR="00917FD9">
        <w:rPr>
          <w:sz w:val="28"/>
          <w:szCs w:val="28"/>
          <w:rtl/>
          <w:lang w:bidi="ar-SA"/>
        </w:rPr>
        <w:instrText xml:space="preserve"> 421</w:instrText>
      </w:r>
      <w:r w:rsidR="00917FD9">
        <w:rPr>
          <w:rFonts w:hint="cs"/>
          <w:sz w:val="28"/>
          <w:szCs w:val="28"/>
          <w:rtl/>
          <w:lang w:bidi="ar-SA"/>
        </w:rPr>
        <w:instrText>،</w:instrText>
      </w:r>
      <w:r w:rsidR="00917FD9">
        <w:rPr>
          <w:sz w:val="28"/>
          <w:szCs w:val="28"/>
          <w:rtl/>
          <w:lang w:bidi="ar-SA"/>
        </w:rPr>
        <w:instrText xml:space="preserve"> 422</w:instrText>
      </w:r>
      <w:r w:rsidR="00917FD9">
        <w:rPr>
          <w:rFonts w:hint="cs"/>
          <w:sz w:val="28"/>
          <w:szCs w:val="28"/>
          <w:rtl/>
          <w:lang w:bidi="ar-SA"/>
        </w:rPr>
        <w:instrText>،</w:instrText>
      </w:r>
      <w:r w:rsidR="00917FD9">
        <w:rPr>
          <w:sz w:val="28"/>
          <w:szCs w:val="28"/>
          <w:rtl/>
          <w:lang w:bidi="ar-SA"/>
        </w:rPr>
        <w:instrText xml:space="preserve"> 444</w:instrText>
      </w:r>
      <w:r w:rsidR="00917FD9">
        <w:rPr>
          <w:rFonts w:hint="cs"/>
          <w:sz w:val="28"/>
          <w:szCs w:val="28"/>
          <w:rtl/>
          <w:lang w:bidi="ar-SA"/>
        </w:rPr>
        <w:instrText>،</w:instrText>
      </w:r>
      <w:r w:rsidR="00917FD9">
        <w:rPr>
          <w:sz w:val="28"/>
          <w:szCs w:val="28"/>
          <w:rtl/>
          <w:lang w:bidi="ar-SA"/>
        </w:rPr>
        <w:instrText xml:space="preserve"> 489</w:instrText>
      </w:r>
      <w:r w:rsidR="00917FD9">
        <w:rPr>
          <w:rFonts w:hint="cs"/>
          <w:sz w:val="28"/>
          <w:szCs w:val="28"/>
          <w:rtl/>
          <w:lang w:bidi="ar-SA"/>
        </w:rPr>
        <w:instrText>،</w:instrText>
      </w:r>
      <w:r w:rsidR="00917FD9">
        <w:rPr>
          <w:sz w:val="28"/>
          <w:szCs w:val="28"/>
          <w:rtl/>
          <w:lang w:bidi="ar-SA"/>
        </w:rPr>
        <w:instrText xml:space="preserve"> 512</w:instrText>
      </w:r>
      <w:r w:rsidR="00917FD9">
        <w:rPr>
          <w:rFonts w:hint="cs"/>
          <w:sz w:val="28"/>
          <w:szCs w:val="28"/>
          <w:rtl/>
          <w:lang w:bidi="ar-SA"/>
        </w:rPr>
        <w:instrText>،</w:instrText>
      </w:r>
      <w:r w:rsidR="00917FD9">
        <w:rPr>
          <w:sz w:val="28"/>
          <w:szCs w:val="28"/>
          <w:rtl/>
          <w:lang w:bidi="ar-SA"/>
        </w:rPr>
        <w:instrText xml:space="preserve"> 537</w:instrText>
      </w:r>
      <w:r w:rsidR="00917FD9">
        <w:rPr>
          <w:rFonts w:hint="cs"/>
          <w:sz w:val="28"/>
          <w:szCs w:val="28"/>
          <w:rtl/>
          <w:lang w:bidi="ar-SA"/>
        </w:rPr>
        <w:instrText>،</w:instrText>
      </w:r>
      <w:r w:rsidR="00917FD9">
        <w:rPr>
          <w:sz w:val="28"/>
          <w:szCs w:val="28"/>
          <w:rtl/>
          <w:lang w:bidi="ar-SA"/>
        </w:rPr>
        <w:instrText xml:space="preserve"> 635</w:instrText>
      </w:r>
      <w:r w:rsidR="00917FD9">
        <w:rPr>
          <w:rFonts w:hint="cs"/>
          <w:sz w:val="28"/>
          <w:szCs w:val="28"/>
          <w:rtl/>
          <w:lang w:bidi="ar-SA"/>
        </w:rPr>
        <w:instrText>،</w:instrText>
      </w:r>
      <w:r w:rsidR="00917FD9">
        <w:rPr>
          <w:sz w:val="28"/>
          <w:szCs w:val="28"/>
          <w:rtl/>
          <w:lang w:bidi="ar-SA"/>
        </w:rPr>
        <w:instrText xml:space="preserve"> 742</w:instrText>
      </w:r>
      <w:r w:rsidR="00917FD9">
        <w:rPr>
          <w:rFonts w:hint="cs"/>
          <w:sz w:val="28"/>
          <w:szCs w:val="28"/>
          <w:rtl/>
          <w:lang w:bidi="ar-SA"/>
        </w:rPr>
        <w:instrText>،</w:instrText>
      </w:r>
      <w:r w:rsidR="00917FD9">
        <w:rPr>
          <w:sz w:val="28"/>
          <w:szCs w:val="28"/>
          <w:rtl/>
          <w:lang w:bidi="ar-SA"/>
        </w:rPr>
        <w:instrText xml:space="preserve"> 800</w:instrText>
      </w:r>
      <w:r w:rsidR="00917FD9">
        <w:rPr>
          <w:rFonts w:hint="cs"/>
          <w:sz w:val="28"/>
          <w:szCs w:val="28"/>
          <w:rtl/>
          <w:lang w:bidi="ar-SA"/>
        </w:rPr>
        <w:instrText>،</w:instrText>
      </w:r>
      <w:r w:rsidR="00917FD9">
        <w:rPr>
          <w:sz w:val="28"/>
          <w:szCs w:val="28"/>
          <w:rtl/>
          <w:lang w:bidi="ar-SA"/>
        </w:rPr>
        <w:instrText xml:space="preserve"> 859</w:instrText>
      </w:r>
      <w:r w:rsidR="00917FD9">
        <w:rPr>
          <w:rFonts w:hint="cs"/>
          <w:sz w:val="28"/>
          <w:szCs w:val="28"/>
          <w:rtl/>
          <w:lang w:bidi="ar-SA"/>
        </w:rPr>
        <w:instrText>،</w:instrText>
      </w:r>
      <w:r w:rsidR="00917FD9">
        <w:rPr>
          <w:sz w:val="28"/>
          <w:szCs w:val="28"/>
          <w:rtl/>
          <w:lang w:bidi="ar-SA"/>
        </w:rPr>
        <w:instrText xml:space="preserve"> 882&lt;/</w:instrText>
      </w:r>
      <w:r w:rsidR="00917FD9">
        <w:rPr>
          <w:sz w:val="28"/>
          <w:szCs w:val="28"/>
          <w:lang w:bidi="ar-SA"/>
        </w:rPr>
        <w:instrText>style&gt;&lt;/title&gt;&lt;/titles&gt;&lt;dates&gt;&lt;/dates&gt;&lt;urls&gt;&lt;/urls&gt;&lt;/record&gt;&lt;/Cite&gt;&lt;/EndNote</w:instrText>
      </w:r>
      <w:r w:rsidR="00917FD9">
        <w:rPr>
          <w:sz w:val="28"/>
          <w:szCs w:val="28"/>
          <w:rtl/>
          <w:lang w:bidi="ar-SA"/>
        </w:rPr>
        <w:instrText>&gt;</w:instrText>
      </w:r>
      <w:r w:rsidR="007F6700">
        <w:rPr>
          <w:sz w:val="28"/>
          <w:szCs w:val="28"/>
          <w:rtl/>
          <w:lang w:bidi="ar-SA"/>
        </w:rPr>
        <w:fldChar w:fldCharType="separate"/>
      </w:r>
      <w:r w:rsidR="0093702B">
        <w:rPr>
          <w:sz w:val="28"/>
          <w:szCs w:val="28"/>
          <w:rtl/>
          <w:lang w:bidi="ar-SA"/>
        </w:rPr>
        <w:t>(112)</w:t>
      </w:r>
      <w:r w:rsidR="007F6700">
        <w:rPr>
          <w:sz w:val="28"/>
          <w:szCs w:val="28"/>
          <w:rtl/>
          <w:lang w:bidi="ar-SA"/>
        </w:rPr>
        <w:fldChar w:fldCharType="end"/>
      </w:r>
      <w:r w:rsidR="00481F12">
        <w:rPr>
          <w:rFonts w:hint="cs"/>
          <w:sz w:val="28"/>
          <w:szCs w:val="28"/>
          <w:rtl/>
          <w:lang w:bidi="ar-SA"/>
        </w:rPr>
        <w:t>.</w:t>
      </w:r>
      <w:r w:rsidR="0021619A">
        <w:rPr>
          <w:rFonts w:hint="cs"/>
          <w:sz w:val="28"/>
          <w:szCs w:val="28"/>
          <w:rtl/>
          <w:lang w:bidi="ar-SA"/>
        </w:rPr>
        <w:t xml:space="preserve"> </w:t>
      </w:r>
      <w:r>
        <w:rPr>
          <w:rFonts w:hint="cs"/>
          <w:sz w:val="28"/>
          <w:szCs w:val="28"/>
          <w:rtl/>
        </w:rPr>
        <w:t xml:space="preserve">ایشان در جای دیگر در </w:t>
      </w:r>
      <w:r w:rsidR="00D44F90">
        <w:rPr>
          <w:rFonts w:hint="cs"/>
          <w:sz w:val="28"/>
          <w:szCs w:val="28"/>
          <w:rtl/>
        </w:rPr>
        <w:t xml:space="preserve">بحث شناخت مزاج قلب </w:t>
      </w:r>
      <w:r w:rsidR="00D76AF2">
        <w:rPr>
          <w:rFonts w:hint="cs"/>
          <w:sz w:val="28"/>
          <w:szCs w:val="28"/>
          <w:rtl/>
        </w:rPr>
        <w:t>می‌فرماید</w:t>
      </w:r>
      <w:r w:rsidR="00D44F90">
        <w:rPr>
          <w:rFonts w:hint="cs"/>
          <w:sz w:val="28"/>
          <w:szCs w:val="28"/>
          <w:rtl/>
        </w:rPr>
        <w:t>:</w:t>
      </w:r>
      <w:r w:rsidR="00D44F90">
        <w:rPr>
          <w:sz w:val="28"/>
          <w:szCs w:val="28"/>
          <w:rtl/>
        </w:rPr>
        <w:t xml:space="preserve"> او</w:t>
      </w:r>
      <w:r>
        <w:rPr>
          <w:rFonts w:hint="cs"/>
          <w:sz w:val="28"/>
          <w:szCs w:val="28"/>
          <w:rtl/>
        </w:rPr>
        <w:t>ه</w:t>
      </w:r>
      <w:r w:rsidR="003C49E1" w:rsidRPr="003C49E1">
        <w:rPr>
          <w:sz w:val="28"/>
          <w:szCs w:val="28"/>
          <w:rtl/>
        </w:rPr>
        <w:t xml:space="preserve">ام که </w:t>
      </w:r>
      <w:r w:rsidR="00D76AF2">
        <w:rPr>
          <w:rFonts w:hint="cs"/>
          <w:sz w:val="28"/>
          <w:szCs w:val="28"/>
          <w:rtl/>
        </w:rPr>
        <w:t>مایل</w:t>
      </w:r>
      <w:r w:rsidR="003C49E1" w:rsidRPr="003C49E1">
        <w:rPr>
          <w:sz w:val="28"/>
          <w:szCs w:val="28"/>
          <w:rtl/>
        </w:rPr>
        <w:t xml:space="preserve"> </w:t>
      </w:r>
      <w:r w:rsidR="00D76AF2">
        <w:rPr>
          <w:rFonts w:hint="cs"/>
          <w:sz w:val="28"/>
          <w:szCs w:val="28"/>
          <w:rtl/>
        </w:rPr>
        <w:t>به</w:t>
      </w:r>
      <w:r w:rsidR="00D76AF2">
        <w:rPr>
          <w:sz w:val="28"/>
          <w:szCs w:val="28"/>
          <w:rtl/>
        </w:rPr>
        <w:t xml:space="preserve"> </w:t>
      </w:r>
      <w:r w:rsidR="00D76AF2">
        <w:rPr>
          <w:rFonts w:hint="cs"/>
          <w:sz w:val="28"/>
          <w:szCs w:val="28"/>
          <w:rtl/>
        </w:rPr>
        <w:t>سوی</w:t>
      </w:r>
      <w:r w:rsidR="00D44F90">
        <w:rPr>
          <w:sz w:val="28"/>
          <w:szCs w:val="28"/>
          <w:rtl/>
        </w:rPr>
        <w:t xml:space="preserve"> غم بود بر برودت و يبوست </w:t>
      </w:r>
      <w:r w:rsidR="00D44F90">
        <w:rPr>
          <w:rFonts w:hint="cs"/>
          <w:sz w:val="28"/>
          <w:szCs w:val="28"/>
          <w:rtl/>
        </w:rPr>
        <w:t>قلب دلالت دارد</w:t>
      </w:r>
      <w:r w:rsidR="00051340">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چشتی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اعظم‌خان،</w:instrText>
      </w:r>
      <w:r w:rsidR="00917FD9">
        <w:rPr>
          <w:sz w:val="28"/>
          <w:szCs w:val="28"/>
          <w:rtl/>
        </w:rPr>
        <w:instrText xml:space="preserve"> </w:instrText>
      </w:r>
      <w:r w:rsidR="00917FD9">
        <w:rPr>
          <w:rFonts w:hint="cs"/>
          <w:sz w:val="28"/>
          <w:szCs w:val="28"/>
          <w:rtl/>
        </w:rPr>
        <w:instrText>اکسیر</w:instrText>
      </w:r>
      <w:r w:rsidR="00917FD9">
        <w:rPr>
          <w:sz w:val="28"/>
          <w:szCs w:val="28"/>
          <w:rtl/>
        </w:rPr>
        <w:instrText xml:space="preserve"> </w:instrText>
      </w:r>
      <w:r w:rsidR="00917FD9">
        <w:rPr>
          <w:rFonts w:hint="cs"/>
          <w:sz w:val="28"/>
          <w:szCs w:val="28"/>
          <w:rtl/>
        </w:rPr>
        <w:instrText>اعظم،</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جلد</w:instrText>
      </w:r>
      <w:r w:rsidR="00917FD9">
        <w:rPr>
          <w:sz w:val="28"/>
          <w:szCs w:val="28"/>
          <w:rtl/>
        </w:rPr>
        <w:instrText>2</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102</w:instrText>
      </w:r>
      <w:r w:rsidR="00917FD9">
        <w:rPr>
          <w:rFonts w:hint="cs"/>
          <w:sz w:val="28"/>
          <w:szCs w:val="28"/>
          <w:rtl/>
        </w:rPr>
        <w:instrText>،</w:instrText>
      </w:r>
      <w:r w:rsidR="00917FD9">
        <w:rPr>
          <w:sz w:val="28"/>
          <w:szCs w:val="28"/>
          <w:rtl/>
        </w:rPr>
        <w:instrText xml:space="preserve"> 106</w:instrText>
      </w:r>
      <w:r w:rsidR="00917FD9">
        <w:rPr>
          <w:rFonts w:hint="cs"/>
          <w:sz w:val="28"/>
          <w:szCs w:val="28"/>
          <w:rtl/>
        </w:rPr>
        <w:instrText>،</w:instrText>
      </w:r>
      <w:r w:rsidR="00917FD9">
        <w:rPr>
          <w:sz w:val="28"/>
          <w:szCs w:val="28"/>
          <w:rtl/>
        </w:rPr>
        <w:instrText xml:space="preserve"> 142</w:instrText>
      </w:r>
      <w:r w:rsidR="00917FD9">
        <w:rPr>
          <w:rFonts w:hint="cs"/>
          <w:sz w:val="28"/>
          <w:szCs w:val="28"/>
          <w:rtl/>
        </w:rPr>
        <w:instrText>،</w:instrText>
      </w:r>
      <w:r w:rsidR="00917FD9">
        <w:rPr>
          <w:sz w:val="28"/>
          <w:szCs w:val="28"/>
          <w:rtl/>
        </w:rPr>
        <w:instrText xml:space="preserve"> 175</w:instrText>
      </w:r>
      <w:r w:rsidR="00917FD9">
        <w:rPr>
          <w:rFonts w:hint="cs"/>
          <w:sz w:val="28"/>
          <w:szCs w:val="28"/>
          <w:rtl/>
        </w:rPr>
        <w:instrText>،</w:instrText>
      </w:r>
      <w:r w:rsidR="00917FD9">
        <w:rPr>
          <w:sz w:val="28"/>
          <w:szCs w:val="28"/>
          <w:rtl/>
        </w:rPr>
        <w:instrText xml:space="preserve"> 179</w:instrText>
      </w:r>
      <w:r w:rsidR="00917FD9">
        <w:rPr>
          <w:rFonts w:hint="cs"/>
          <w:sz w:val="28"/>
          <w:szCs w:val="28"/>
          <w:rtl/>
        </w:rPr>
        <w:instrText>،</w:instrText>
      </w:r>
      <w:r w:rsidR="00917FD9">
        <w:rPr>
          <w:sz w:val="28"/>
          <w:szCs w:val="28"/>
          <w:rtl/>
        </w:rPr>
        <w:instrText xml:space="preserve"> 192</w:instrText>
      </w:r>
      <w:r w:rsidR="00917FD9">
        <w:rPr>
          <w:rFonts w:hint="cs"/>
          <w:sz w:val="28"/>
          <w:szCs w:val="28"/>
          <w:rtl/>
        </w:rPr>
        <w:instrText>،</w:instrText>
      </w:r>
      <w:r w:rsidR="00917FD9">
        <w:rPr>
          <w:sz w:val="28"/>
          <w:szCs w:val="28"/>
          <w:rtl/>
        </w:rPr>
        <w:instrText xml:space="preserve"> 212</w:instrText>
      </w:r>
      <w:r w:rsidR="00917FD9">
        <w:rPr>
          <w:rFonts w:hint="cs"/>
          <w:sz w:val="28"/>
          <w:szCs w:val="28"/>
          <w:rtl/>
        </w:rPr>
        <w:instrText>،</w:instrText>
      </w:r>
      <w:r w:rsidR="00917FD9">
        <w:rPr>
          <w:sz w:val="28"/>
          <w:szCs w:val="28"/>
          <w:rtl/>
        </w:rPr>
        <w:instrText xml:space="preserve"> 216</w:instrText>
      </w:r>
      <w:r w:rsidR="00917FD9">
        <w:rPr>
          <w:rFonts w:hint="cs"/>
          <w:sz w:val="28"/>
          <w:szCs w:val="28"/>
          <w:rtl/>
        </w:rPr>
        <w:instrText>،</w:instrText>
      </w:r>
      <w:r w:rsidR="00917FD9">
        <w:rPr>
          <w:sz w:val="28"/>
          <w:szCs w:val="28"/>
          <w:rtl/>
        </w:rPr>
        <w:instrText xml:space="preserve"> 220</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259</w:instrText>
      </w:r>
      <w:r w:rsidR="00917FD9">
        <w:rPr>
          <w:rFonts w:hint="cs"/>
          <w:sz w:val="28"/>
          <w:szCs w:val="28"/>
          <w:rtl/>
        </w:rPr>
        <w:instrText>،</w:instrText>
      </w:r>
      <w:r w:rsidR="00917FD9">
        <w:rPr>
          <w:sz w:val="28"/>
          <w:szCs w:val="28"/>
          <w:rtl/>
        </w:rPr>
        <w:instrText xml:space="preserve"> 260</w:instrText>
      </w:r>
      <w:r w:rsidR="00917FD9">
        <w:rPr>
          <w:rFonts w:hint="cs"/>
          <w:sz w:val="28"/>
          <w:szCs w:val="28"/>
          <w:rtl/>
        </w:rPr>
        <w:instrText>،</w:instrText>
      </w:r>
      <w:r w:rsidR="00917FD9">
        <w:rPr>
          <w:sz w:val="28"/>
          <w:szCs w:val="28"/>
          <w:rtl/>
        </w:rPr>
        <w:instrText xml:space="preserve"> 263</w:instrText>
      </w:r>
      <w:r w:rsidR="00917FD9">
        <w:rPr>
          <w:rFonts w:hint="cs"/>
          <w:sz w:val="28"/>
          <w:szCs w:val="28"/>
          <w:rtl/>
        </w:rPr>
        <w:instrText>،</w:instrText>
      </w:r>
      <w:r w:rsidR="00917FD9">
        <w:rPr>
          <w:sz w:val="28"/>
          <w:szCs w:val="28"/>
          <w:rtl/>
        </w:rPr>
        <w:instrText xml:space="preserve"> 266</w:instrText>
      </w:r>
      <w:r w:rsidR="00917FD9">
        <w:rPr>
          <w:rFonts w:hint="cs"/>
          <w:sz w:val="28"/>
          <w:szCs w:val="28"/>
          <w:rtl/>
        </w:rPr>
        <w:instrText>،</w:instrText>
      </w:r>
      <w:r w:rsidR="00917FD9">
        <w:rPr>
          <w:sz w:val="28"/>
          <w:szCs w:val="28"/>
          <w:rtl/>
        </w:rPr>
        <w:instrText xml:space="preserve"> 268</w:instrText>
      </w:r>
      <w:r w:rsidR="00917FD9">
        <w:rPr>
          <w:rFonts w:hint="cs"/>
          <w:sz w:val="28"/>
          <w:szCs w:val="28"/>
          <w:rtl/>
        </w:rPr>
        <w:instrText>،</w:instrText>
      </w:r>
      <w:r w:rsidR="00917FD9">
        <w:rPr>
          <w:sz w:val="28"/>
          <w:szCs w:val="28"/>
          <w:rtl/>
        </w:rPr>
        <w:instrText xml:space="preserve"> 269</w:instrText>
      </w:r>
      <w:r w:rsidR="00917FD9">
        <w:rPr>
          <w:rFonts w:hint="cs"/>
          <w:sz w:val="28"/>
          <w:szCs w:val="28"/>
          <w:rtl/>
        </w:rPr>
        <w:instrText>،</w:instrText>
      </w:r>
      <w:r w:rsidR="00917FD9">
        <w:rPr>
          <w:sz w:val="28"/>
          <w:szCs w:val="28"/>
          <w:rtl/>
        </w:rPr>
        <w:instrText xml:space="preserve"> 271</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274</w:instrText>
      </w:r>
      <w:r w:rsidR="00917FD9">
        <w:rPr>
          <w:rFonts w:hint="cs"/>
          <w:sz w:val="28"/>
          <w:szCs w:val="28"/>
          <w:rtl/>
        </w:rPr>
        <w:instrText>،</w:instrText>
      </w:r>
      <w:r w:rsidR="00917FD9">
        <w:rPr>
          <w:sz w:val="28"/>
          <w:szCs w:val="28"/>
          <w:rtl/>
        </w:rPr>
        <w:instrText xml:space="preserve"> 275</w:instrText>
      </w:r>
      <w:r w:rsidR="00917FD9">
        <w:rPr>
          <w:rFonts w:hint="cs"/>
          <w:sz w:val="28"/>
          <w:szCs w:val="28"/>
          <w:rtl/>
        </w:rPr>
        <w:instrText>،</w:instrText>
      </w:r>
      <w:r w:rsidR="00917FD9">
        <w:rPr>
          <w:sz w:val="28"/>
          <w:szCs w:val="28"/>
          <w:rtl/>
        </w:rPr>
        <w:instrText xml:space="preserve"> 276</w:instrText>
      </w:r>
      <w:r w:rsidR="00917FD9">
        <w:rPr>
          <w:rFonts w:hint="cs"/>
          <w:sz w:val="28"/>
          <w:szCs w:val="28"/>
          <w:rtl/>
        </w:rPr>
        <w:instrText>،</w:instrText>
      </w:r>
      <w:r w:rsidR="00917FD9">
        <w:rPr>
          <w:sz w:val="28"/>
          <w:szCs w:val="28"/>
          <w:rtl/>
        </w:rPr>
        <w:instrText xml:space="preserve"> 280</w:instrText>
      </w:r>
      <w:r w:rsidR="00917FD9">
        <w:rPr>
          <w:rFonts w:hint="cs"/>
          <w:sz w:val="28"/>
          <w:szCs w:val="28"/>
          <w:rtl/>
        </w:rPr>
        <w:instrText>،</w:instrText>
      </w:r>
      <w:r w:rsidR="00917FD9">
        <w:rPr>
          <w:sz w:val="28"/>
          <w:szCs w:val="28"/>
          <w:rtl/>
        </w:rPr>
        <w:instrText xml:space="preserve"> 281</w:instrText>
      </w:r>
      <w:r w:rsidR="00917FD9">
        <w:rPr>
          <w:rFonts w:hint="cs"/>
          <w:sz w:val="28"/>
          <w:szCs w:val="28"/>
          <w:rtl/>
        </w:rPr>
        <w:instrText>،</w:instrText>
      </w:r>
      <w:r w:rsidR="00917FD9">
        <w:rPr>
          <w:sz w:val="28"/>
          <w:szCs w:val="28"/>
          <w:rtl/>
        </w:rPr>
        <w:instrText xml:space="preserve"> 282</w:instrText>
      </w:r>
      <w:r w:rsidR="00917FD9">
        <w:rPr>
          <w:rFonts w:hint="cs"/>
          <w:sz w:val="28"/>
          <w:szCs w:val="28"/>
          <w:rtl/>
        </w:rPr>
        <w:instrText>،</w:instrText>
      </w:r>
      <w:r w:rsidR="00917FD9">
        <w:rPr>
          <w:sz w:val="28"/>
          <w:szCs w:val="28"/>
          <w:rtl/>
        </w:rPr>
        <w:instrText xml:space="preserve"> 283</w:instrText>
      </w:r>
      <w:r w:rsidR="00917FD9">
        <w:rPr>
          <w:rFonts w:hint="cs"/>
          <w:sz w:val="28"/>
          <w:szCs w:val="28"/>
          <w:rtl/>
        </w:rPr>
        <w:instrText>،</w:instrText>
      </w:r>
      <w:r w:rsidR="00917FD9">
        <w:rPr>
          <w:sz w:val="28"/>
          <w:szCs w:val="28"/>
          <w:rtl/>
        </w:rPr>
        <w:instrText xml:space="preserve"> 288</w:instrText>
      </w:r>
      <w:r w:rsidR="00917FD9">
        <w:rPr>
          <w:rFonts w:hint="cs"/>
          <w:sz w:val="28"/>
          <w:szCs w:val="28"/>
          <w:rtl/>
        </w:rPr>
        <w:instrText>،</w:instrText>
      </w:r>
      <w:r w:rsidR="00917FD9">
        <w:rPr>
          <w:sz w:val="28"/>
          <w:szCs w:val="28"/>
          <w:rtl/>
        </w:rPr>
        <w:instrText xml:space="preserve"> 292</w:instrText>
      </w:r>
      <w:r w:rsidR="00917FD9">
        <w:rPr>
          <w:rFonts w:hint="cs"/>
          <w:sz w:val="28"/>
          <w:szCs w:val="28"/>
          <w:rtl/>
        </w:rPr>
        <w:instrText>،</w:instrText>
      </w:r>
      <w:r w:rsidR="00917FD9">
        <w:rPr>
          <w:sz w:val="28"/>
          <w:szCs w:val="28"/>
          <w:rtl/>
        </w:rPr>
        <w:instrText xml:space="preserve"> 295</w:instrText>
      </w:r>
      <w:r w:rsidR="00917FD9">
        <w:rPr>
          <w:rFonts w:hint="cs"/>
          <w:sz w:val="28"/>
          <w:szCs w:val="28"/>
          <w:rtl/>
        </w:rPr>
        <w:instrText>،</w:instrText>
      </w:r>
      <w:r w:rsidR="00917FD9">
        <w:rPr>
          <w:sz w:val="28"/>
          <w:szCs w:val="28"/>
          <w:rtl/>
        </w:rPr>
        <w:instrText xml:space="preserve"> 296</w:instrText>
      </w:r>
      <w:r w:rsidR="00917FD9">
        <w:rPr>
          <w:rFonts w:hint="cs"/>
          <w:sz w:val="28"/>
          <w:szCs w:val="28"/>
          <w:rtl/>
        </w:rPr>
        <w:instrText>،</w:instrText>
      </w:r>
      <w:r w:rsidR="00917FD9">
        <w:rPr>
          <w:sz w:val="28"/>
          <w:szCs w:val="28"/>
          <w:rtl/>
        </w:rPr>
        <w:instrText xml:space="preserve"> 299</w:instrText>
      </w:r>
      <w:r w:rsidR="00917FD9">
        <w:rPr>
          <w:rFonts w:hint="cs"/>
          <w:sz w:val="28"/>
          <w:szCs w:val="28"/>
          <w:rtl/>
        </w:rPr>
        <w:instrText>،</w:instrText>
      </w:r>
      <w:r w:rsidR="00917FD9">
        <w:rPr>
          <w:sz w:val="28"/>
          <w:szCs w:val="28"/>
          <w:rtl/>
        </w:rPr>
        <w:instrText xml:space="preserve"> 304</w:instrText>
      </w:r>
      <w:r w:rsidR="00917FD9">
        <w:rPr>
          <w:rFonts w:hint="cs"/>
          <w:sz w:val="28"/>
          <w:szCs w:val="28"/>
          <w:rtl/>
        </w:rPr>
        <w:instrText>،</w:instrText>
      </w:r>
      <w:r w:rsidR="00917FD9">
        <w:rPr>
          <w:sz w:val="28"/>
          <w:szCs w:val="28"/>
          <w:rtl/>
        </w:rPr>
        <w:instrText xml:space="preserve"> 309</w:instrText>
      </w:r>
      <w:r w:rsidR="00917FD9">
        <w:rPr>
          <w:rFonts w:hint="cs"/>
          <w:sz w:val="28"/>
          <w:szCs w:val="28"/>
          <w:rtl/>
        </w:rPr>
        <w:instrText>،</w:instrText>
      </w:r>
      <w:r w:rsidR="00917FD9">
        <w:rPr>
          <w:sz w:val="28"/>
          <w:szCs w:val="28"/>
          <w:rtl/>
        </w:rPr>
        <w:instrText xml:space="preserve"> 312</w:instrText>
      </w:r>
      <w:r w:rsidR="00917FD9">
        <w:rPr>
          <w:rFonts w:hint="cs"/>
          <w:sz w:val="28"/>
          <w:szCs w:val="28"/>
          <w:rtl/>
        </w:rPr>
        <w:instrText>،</w:instrText>
      </w:r>
      <w:r w:rsidR="00917FD9">
        <w:rPr>
          <w:sz w:val="28"/>
          <w:szCs w:val="28"/>
          <w:rtl/>
        </w:rPr>
        <w:instrText xml:space="preserve"> 313</w:instrText>
      </w:r>
      <w:r w:rsidR="00917FD9">
        <w:rPr>
          <w:rFonts w:hint="cs"/>
          <w:sz w:val="28"/>
          <w:szCs w:val="28"/>
          <w:rtl/>
        </w:rPr>
        <w:instrText>،</w:instrText>
      </w:r>
      <w:r w:rsidR="00917FD9">
        <w:rPr>
          <w:sz w:val="28"/>
          <w:szCs w:val="28"/>
          <w:rtl/>
        </w:rPr>
        <w:instrText xml:space="preserve"> 315</w:instrText>
      </w:r>
      <w:r w:rsidR="00917FD9">
        <w:rPr>
          <w:rFonts w:hint="cs"/>
          <w:sz w:val="28"/>
          <w:szCs w:val="28"/>
          <w:rtl/>
        </w:rPr>
        <w:instrText>،</w:instrText>
      </w:r>
      <w:r w:rsidR="00917FD9">
        <w:rPr>
          <w:sz w:val="28"/>
          <w:szCs w:val="28"/>
          <w:rtl/>
        </w:rPr>
        <w:instrText xml:space="preserve"> 322</w:instrText>
      </w:r>
      <w:r w:rsidR="00917FD9">
        <w:rPr>
          <w:rFonts w:hint="cs"/>
          <w:sz w:val="28"/>
          <w:szCs w:val="28"/>
          <w:rtl/>
        </w:rPr>
        <w:instrText>،</w:instrText>
      </w:r>
      <w:r w:rsidR="00917FD9">
        <w:rPr>
          <w:sz w:val="28"/>
          <w:szCs w:val="28"/>
          <w:rtl/>
        </w:rPr>
        <w:instrText xml:space="preserve"> 327</w:instrText>
      </w:r>
      <w:r w:rsidR="00917FD9">
        <w:rPr>
          <w:rFonts w:hint="cs"/>
          <w:sz w:val="28"/>
          <w:szCs w:val="28"/>
          <w:rtl/>
        </w:rPr>
        <w:instrText>،</w:instrText>
      </w:r>
      <w:r w:rsidR="00917FD9">
        <w:rPr>
          <w:sz w:val="28"/>
          <w:szCs w:val="28"/>
          <w:rtl/>
        </w:rPr>
        <w:instrText xml:space="preserve"> 328</w:instrText>
      </w:r>
      <w:r w:rsidR="00917FD9">
        <w:rPr>
          <w:rFonts w:hint="cs"/>
          <w:sz w:val="28"/>
          <w:szCs w:val="28"/>
          <w:rtl/>
        </w:rPr>
        <w:instrText>،</w:instrText>
      </w:r>
      <w:r w:rsidR="00917FD9">
        <w:rPr>
          <w:sz w:val="28"/>
          <w:szCs w:val="28"/>
          <w:rtl/>
        </w:rPr>
        <w:instrText xml:space="preserve"> 329</w:instrText>
      </w:r>
      <w:r w:rsidR="00917FD9">
        <w:rPr>
          <w:rFonts w:hint="cs"/>
          <w:sz w:val="28"/>
          <w:szCs w:val="28"/>
          <w:rtl/>
        </w:rPr>
        <w:instrText>،</w:instrText>
      </w:r>
      <w:r w:rsidR="00917FD9">
        <w:rPr>
          <w:sz w:val="28"/>
          <w:szCs w:val="28"/>
          <w:rtl/>
        </w:rPr>
        <w:instrText xml:space="preserve"> 342</w:instrText>
      </w:r>
      <w:r w:rsidR="00917FD9">
        <w:rPr>
          <w:rFonts w:hint="cs"/>
          <w:sz w:val="28"/>
          <w:szCs w:val="28"/>
          <w:rtl/>
        </w:rPr>
        <w:instrText>،</w:instrText>
      </w:r>
      <w:r w:rsidR="00917FD9">
        <w:rPr>
          <w:sz w:val="28"/>
          <w:szCs w:val="28"/>
          <w:rtl/>
        </w:rPr>
        <w:instrText xml:space="preserve"> 343</w:instrText>
      </w:r>
      <w:r w:rsidR="00917FD9">
        <w:rPr>
          <w:rFonts w:hint="cs"/>
          <w:sz w:val="28"/>
          <w:szCs w:val="28"/>
          <w:rtl/>
        </w:rPr>
        <w:instrText>،</w:instrText>
      </w:r>
      <w:r w:rsidR="00917FD9">
        <w:rPr>
          <w:sz w:val="28"/>
          <w:szCs w:val="28"/>
          <w:rtl/>
        </w:rPr>
        <w:instrText xml:space="preserve"> 366</w:instrText>
      </w:r>
      <w:r w:rsidR="00917FD9">
        <w:rPr>
          <w:rFonts w:hint="cs"/>
          <w:sz w:val="28"/>
          <w:szCs w:val="28"/>
          <w:rtl/>
        </w:rPr>
        <w:instrText>،</w:instrText>
      </w:r>
      <w:r w:rsidR="00917FD9">
        <w:rPr>
          <w:sz w:val="28"/>
          <w:szCs w:val="28"/>
          <w:rtl/>
        </w:rPr>
        <w:instrText xml:space="preserve"> 370</w:instrText>
      </w:r>
      <w:r w:rsidR="00917FD9">
        <w:rPr>
          <w:rFonts w:hint="cs"/>
          <w:sz w:val="28"/>
          <w:szCs w:val="28"/>
          <w:rtl/>
        </w:rPr>
        <w:instrText>،</w:instrText>
      </w:r>
      <w:r w:rsidR="00917FD9">
        <w:rPr>
          <w:sz w:val="28"/>
          <w:szCs w:val="28"/>
          <w:rtl/>
        </w:rPr>
        <w:instrText xml:space="preserve"> 381</w:instrText>
      </w:r>
      <w:r w:rsidR="00917FD9">
        <w:rPr>
          <w:rFonts w:hint="cs"/>
          <w:sz w:val="28"/>
          <w:szCs w:val="28"/>
          <w:rtl/>
        </w:rPr>
        <w:instrText>،</w:instrText>
      </w:r>
      <w:r w:rsidR="00917FD9">
        <w:rPr>
          <w:sz w:val="28"/>
          <w:szCs w:val="28"/>
          <w:rtl/>
        </w:rPr>
        <w:instrText xml:space="preserve"> 392</w:instrText>
      </w:r>
      <w:r w:rsidR="00917FD9">
        <w:rPr>
          <w:rFonts w:hint="cs"/>
          <w:sz w:val="28"/>
          <w:szCs w:val="28"/>
          <w:rtl/>
        </w:rPr>
        <w:instrText>،</w:instrText>
      </w:r>
      <w:r w:rsidR="00917FD9">
        <w:rPr>
          <w:sz w:val="28"/>
          <w:szCs w:val="28"/>
          <w:rtl/>
        </w:rPr>
        <w:instrText xml:space="preserve"> 394</w:instrText>
      </w:r>
      <w:r w:rsidR="00917FD9">
        <w:rPr>
          <w:rFonts w:hint="cs"/>
          <w:sz w:val="28"/>
          <w:szCs w:val="28"/>
          <w:rtl/>
        </w:rPr>
        <w:instrText>،</w:instrText>
      </w:r>
      <w:r w:rsidR="00917FD9">
        <w:rPr>
          <w:sz w:val="28"/>
          <w:szCs w:val="28"/>
          <w:rtl/>
        </w:rPr>
        <w:instrText xml:space="preserve"> 403</w:instrText>
      </w:r>
      <w:r w:rsidR="00917FD9">
        <w:rPr>
          <w:rFonts w:hint="cs"/>
          <w:sz w:val="28"/>
          <w:szCs w:val="28"/>
          <w:rtl/>
        </w:rPr>
        <w:instrText>،</w:instrText>
      </w:r>
      <w:r w:rsidR="00917FD9">
        <w:rPr>
          <w:sz w:val="28"/>
          <w:szCs w:val="28"/>
          <w:rtl/>
        </w:rPr>
        <w:instrText xml:space="preserve"> 430</w:instrText>
      </w:r>
      <w:r w:rsidR="00917FD9">
        <w:rPr>
          <w:rFonts w:hint="cs"/>
          <w:sz w:val="28"/>
          <w:szCs w:val="28"/>
          <w:rtl/>
        </w:rPr>
        <w:instrText>،</w:instrText>
      </w:r>
      <w:r w:rsidR="00917FD9">
        <w:rPr>
          <w:sz w:val="28"/>
          <w:szCs w:val="28"/>
          <w:rtl/>
        </w:rPr>
        <w:instrText xml:space="preserve"> 431</w:instrText>
      </w:r>
      <w:r w:rsidR="00917FD9">
        <w:rPr>
          <w:rFonts w:hint="cs"/>
          <w:sz w:val="28"/>
          <w:szCs w:val="28"/>
          <w:rtl/>
        </w:rPr>
        <w:instrText>،</w:instrText>
      </w:r>
      <w:r w:rsidR="00917FD9">
        <w:rPr>
          <w:sz w:val="28"/>
          <w:szCs w:val="28"/>
          <w:rtl/>
        </w:rPr>
        <w:instrText xml:space="preserve"> 445</w:instrText>
      </w:r>
      <w:r w:rsidR="00917FD9">
        <w:rPr>
          <w:rFonts w:hint="cs"/>
          <w:sz w:val="28"/>
          <w:szCs w:val="28"/>
          <w:rtl/>
        </w:rPr>
        <w:instrText>،</w:instrText>
      </w:r>
      <w:r w:rsidR="00917FD9">
        <w:rPr>
          <w:sz w:val="28"/>
          <w:szCs w:val="28"/>
          <w:rtl/>
        </w:rPr>
        <w:instrText xml:space="preserve"> 447</w:instrText>
      </w:r>
      <w:r w:rsidR="00917FD9">
        <w:rPr>
          <w:rFonts w:hint="cs"/>
          <w:sz w:val="28"/>
          <w:szCs w:val="28"/>
          <w:rtl/>
        </w:rPr>
        <w:instrText>،</w:instrText>
      </w:r>
      <w:r w:rsidR="00917FD9">
        <w:rPr>
          <w:sz w:val="28"/>
          <w:szCs w:val="28"/>
          <w:rtl/>
        </w:rPr>
        <w:instrText xml:space="preserve"> 471</w:instrText>
      </w:r>
      <w:r w:rsidR="00917FD9">
        <w:rPr>
          <w:rFonts w:hint="cs"/>
          <w:sz w:val="28"/>
          <w:szCs w:val="28"/>
          <w:rtl/>
        </w:rPr>
        <w:instrText>،</w:instrText>
      </w:r>
      <w:r w:rsidR="00917FD9">
        <w:rPr>
          <w:sz w:val="28"/>
          <w:szCs w:val="28"/>
          <w:rtl/>
        </w:rPr>
        <w:instrText xml:space="preserve"> 482</w:instrText>
      </w:r>
      <w:r w:rsidR="00917FD9">
        <w:rPr>
          <w:rFonts w:hint="cs"/>
          <w:sz w:val="28"/>
          <w:szCs w:val="28"/>
          <w:rtl/>
        </w:rPr>
        <w:instrText>،</w:instrText>
      </w:r>
      <w:r w:rsidR="00917FD9">
        <w:rPr>
          <w:sz w:val="28"/>
          <w:szCs w:val="28"/>
          <w:rtl/>
        </w:rPr>
        <w:instrText xml:space="preserve"> 490</w:instrText>
      </w:r>
      <w:r w:rsidR="00917FD9">
        <w:rPr>
          <w:rFonts w:hint="cs"/>
          <w:sz w:val="28"/>
          <w:szCs w:val="28"/>
          <w:rtl/>
        </w:rPr>
        <w:instrText>،</w:instrText>
      </w:r>
      <w:r w:rsidR="00917FD9">
        <w:rPr>
          <w:sz w:val="28"/>
          <w:szCs w:val="28"/>
          <w:rtl/>
        </w:rPr>
        <w:instrText xml:space="preserve"> 516</w:instrText>
      </w:r>
      <w:r w:rsidR="00917FD9">
        <w:rPr>
          <w:rFonts w:hint="cs"/>
          <w:sz w:val="28"/>
          <w:szCs w:val="28"/>
          <w:rtl/>
        </w:rPr>
        <w:instrText>،</w:instrText>
      </w:r>
      <w:r w:rsidR="00917FD9">
        <w:rPr>
          <w:sz w:val="28"/>
          <w:szCs w:val="28"/>
          <w:rtl/>
        </w:rPr>
        <w:instrText xml:space="preserve"> 538</w:instrText>
      </w:r>
      <w:r w:rsidR="00917FD9">
        <w:rPr>
          <w:rFonts w:hint="cs"/>
          <w:sz w:val="28"/>
          <w:szCs w:val="28"/>
          <w:rtl/>
        </w:rPr>
        <w:instrText>،</w:instrText>
      </w:r>
      <w:r w:rsidR="00917FD9">
        <w:rPr>
          <w:sz w:val="28"/>
          <w:szCs w:val="28"/>
          <w:rtl/>
        </w:rPr>
        <w:instrText xml:space="preserve"> 544</w:instrText>
      </w:r>
      <w:r w:rsidR="00917FD9">
        <w:rPr>
          <w:rFonts w:hint="cs"/>
          <w:sz w:val="28"/>
          <w:szCs w:val="28"/>
          <w:rtl/>
        </w:rPr>
        <w:instrText>،</w:instrText>
      </w:r>
      <w:r w:rsidR="00917FD9">
        <w:rPr>
          <w:sz w:val="28"/>
          <w:szCs w:val="28"/>
          <w:rtl/>
        </w:rPr>
        <w:instrText xml:space="preserve"> 556</w:instrText>
      </w:r>
      <w:r w:rsidR="00917FD9">
        <w:rPr>
          <w:rFonts w:hint="cs"/>
          <w:sz w:val="28"/>
          <w:szCs w:val="28"/>
          <w:rtl/>
        </w:rPr>
        <w:instrText>،</w:instrText>
      </w:r>
      <w:r w:rsidR="00917FD9">
        <w:rPr>
          <w:sz w:val="28"/>
          <w:szCs w:val="28"/>
          <w:rtl/>
        </w:rPr>
        <w:instrText xml:space="preserve"> 559&lt;/</w:instrText>
      </w:r>
      <w:r w:rsidR="00917FD9">
        <w:rPr>
          <w:sz w:val="28"/>
          <w:szCs w:val="28"/>
        </w:rPr>
        <w:instrText>style&gt;&lt;style face="normal" font</w:instrText>
      </w:r>
      <w:r w:rsidR="00917FD9">
        <w:rPr>
          <w:sz w:val="28"/>
          <w:szCs w:val="28"/>
          <w:rtl/>
        </w:rPr>
        <w:instrText>="</w:instrText>
      </w:r>
      <w:r w:rsidR="00917FD9">
        <w:rPr>
          <w:sz w:val="28"/>
          <w:szCs w:val="28"/>
        </w:rPr>
        <w:instrTex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(81)</w:t>
      </w:r>
      <w:r w:rsidR="007F6700">
        <w:rPr>
          <w:sz w:val="28"/>
          <w:szCs w:val="28"/>
          <w:rtl/>
        </w:rPr>
        <w:fldChar w:fldCharType="end"/>
      </w:r>
      <w:r w:rsidR="001C7E5A">
        <w:rPr>
          <w:rFonts w:hint="cs"/>
          <w:sz w:val="28"/>
          <w:szCs w:val="28"/>
          <w:rtl/>
        </w:rPr>
        <w:t>.</w:t>
      </w:r>
      <w:r w:rsidR="0021619A">
        <w:rPr>
          <w:rFonts w:hint="cs"/>
          <w:sz w:val="28"/>
          <w:szCs w:val="28"/>
          <w:rtl/>
        </w:rPr>
        <w:t xml:space="preserve"> </w:t>
      </w:r>
      <w:r>
        <w:rPr>
          <w:rFonts w:hint="cs"/>
          <w:sz w:val="28"/>
          <w:szCs w:val="28"/>
          <w:rtl/>
        </w:rPr>
        <w:t xml:space="preserve">همچنین ایشان </w:t>
      </w:r>
      <w:r w:rsidR="00D44F90">
        <w:rPr>
          <w:rFonts w:hint="cs"/>
          <w:sz w:val="28"/>
          <w:szCs w:val="28"/>
          <w:rtl/>
        </w:rPr>
        <w:t xml:space="preserve">در </w:t>
      </w:r>
      <w:r w:rsidR="003C49E1" w:rsidRPr="003C49E1">
        <w:rPr>
          <w:sz w:val="28"/>
          <w:szCs w:val="28"/>
          <w:rtl/>
        </w:rPr>
        <w:t>طريق تشخيص انواع سو</w:t>
      </w:r>
      <w:r w:rsidR="00D76AF2">
        <w:rPr>
          <w:rFonts w:hint="cs"/>
          <w:sz w:val="28"/>
          <w:szCs w:val="28"/>
          <w:rtl/>
        </w:rPr>
        <w:t>ء</w:t>
      </w:r>
      <w:r w:rsidR="00D76AF2">
        <w:rPr>
          <w:sz w:val="28"/>
          <w:szCs w:val="28"/>
          <w:rtl/>
        </w:rPr>
        <w:t xml:space="preserve"> </w:t>
      </w:r>
      <w:r w:rsidR="003C49E1" w:rsidRPr="003C49E1">
        <w:rPr>
          <w:sz w:val="28"/>
          <w:szCs w:val="28"/>
          <w:rtl/>
        </w:rPr>
        <w:t xml:space="preserve">مزاج قلب </w:t>
      </w:r>
      <w:r w:rsidR="00D44F90">
        <w:rPr>
          <w:rFonts w:hint="cs"/>
          <w:sz w:val="28"/>
          <w:szCs w:val="28"/>
          <w:rtl/>
        </w:rPr>
        <w:t>ظهور غم بل</w:t>
      </w:r>
      <w:r w:rsidR="00D76AF2">
        <w:rPr>
          <w:rFonts w:hint="cs"/>
          <w:sz w:val="28"/>
          <w:szCs w:val="28"/>
          <w:rtl/>
        </w:rPr>
        <w:t>ا</w:t>
      </w:r>
      <w:r w:rsidR="00D76AF2">
        <w:rPr>
          <w:sz w:val="28"/>
          <w:szCs w:val="28"/>
          <w:rtl/>
        </w:rPr>
        <w:t xml:space="preserve"> </w:t>
      </w:r>
      <w:r w:rsidR="00D44F90">
        <w:rPr>
          <w:rFonts w:hint="cs"/>
          <w:sz w:val="28"/>
          <w:szCs w:val="28"/>
          <w:rtl/>
        </w:rPr>
        <w:t xml:space="preserve">سبب را دلیل مزاج گرم قلب </w:t>
      </w:r>
      <w:r w:rsidR="00D76AF2">
        <w:rPr>
          <w:rFonts w:hint="cs"/>
          <w:sz w:val="28"/>
          <w:szCs w:val="28"/>
          <w:rtl/>
        </w:rPr>
        <w:t>می‌داند</w:t>
      </w:r>
      <w:r w:rsidR="00D44F90">
        <w:rPr>
          <w:rFonts w:hint="cs"/>
          <w:sz w:val="28"/>
          <w:szCs w:val="28"/>
          <w:rtl/>
        </w:rPr>
        <w:t xml:space="preserve"> و نیز </w:t>
      </w:r>
      <w:r w:rsidR="003C49E1" w:rsidRPr="003C49E1">
        <w:rPr>
          <w:sz w:val="28"/>
          <w:szCs w:val="28"/>
          <w:rtl/>
        </w:rPr>
        <w:t xml:space="preserve">سرعت انفعال از امور نفساني </w:t>
      </w:r>
      <w:r w:rsidR="00412F73">
        <w:rPr>
          <w:rFonts w:hint="cs"/>
          <w:sz w:val="28"/>
          <w:szCs w:val="28"/>
          <w:rtl/>
        </w:rPr>
        <w:t xml:space="preserve">یعنی </w:t>
      </w:r>
      <w:r w:rsidR="003C49E1" w:rsidRPr="003C49E1">
        <w:rPr>
          <w:sz w:val="28"/>
          <w:szCs w:val="28"/>
          <w:rtl/>
        </w:rPr>
        <w:t xml:space="preserve">غم </w:t>
      </w:r>
      <w:r w:rsidR="00412F73">
        <w:rPr>
          <w:rFonts w:hint="cs"/>
          <w:sz w:val="28"/>
          <w:szCs w:val="28"/>
          <w:rtl/>
        </w:rPr>
        <w:t xml:space="preserve">و مانند آن </w:t>
      </w:r>
      <w:r w:rsidR="00C83E58">
        <w:rPr>
          <w:rFonts w:hint="cs"/>
          <w:sz w:val="28"/>
          <w:szCs w:val="28"/>
          <w:rtl/>
        </w:rPr>
        <w:t>به همراه</w:t>
      </w:r>
      <w:r w:rsidR="003C49E1" w:rsidRPr="003C49E1">
        <w:rPr>
          <w:sz w:val="28"/>
          <w:szCs w:val="28"/>
          <w:rtl/>
        </w:rPr>
        <w:t xml:space="preserve"> سرعت زوال </w:t>
      </w:r>
      <w:r w:rsidR="00D76AF2">
        <w:rPr>
          <w:rFonts w:hint="cs"/>
          <w:sz w:val="28"/>
          <w:szCs w:val="28"/>
          <w:rtl/>
        </w:rPr>
        <w:t>آن‌ها</w:t>
      </w:r>
      <w:r w:rsidR="003C49E1" w:rsidRPr="003C49E1">
        <w:rPr>
          <w:sz w:val="28"/>
          <w:szCs w:val="28"/>
          <w:rtl/>
        </w:rPr>
        <w:t xml:space="preserve"> و کسل و بلادت و ترهل بدن و کثرت آب دهن و قلت اشتها </w:t>
      </w:r>
      <w:r w:rsidR="00412F73">
        <w:rPr>
          <w:rFonts w:hint="cs"/>
          <w:sz w:val="28"/>
          <w:szCs w:val="28"/>
          <w:rtl/>
        </w:rPr>
        <w:t>را دلیل</w:t>
      </w:r>
      <w:r w:rsidR="003C49E1" w:rsidRPr="003C49E1">
        <w:rPr>
          <w:sz w:val="28"/>
          <w:szCs w:val="28"/>
          <w:rtl/>
        </w:rPr>
        <w:t xml:space="preserve"> سو</w:t>
      </w:r>
      <w:r w:rsidR="00D76AF2">
        <w:rPr>
          <w:rFonts w:hint="cs"/>
          <w:sz w:val="28"/>
          <w:szCs w:val="28"/>
          <w:rtl/>
        </w:rPr>
        <w:t>ء</w:t>
      </w:r>
      <w:r w:rsidR="00D76AF2">
        <w:rPr>
          <w:sz w:val="28"/>
          <w:szCs w:val="28"/>
          <w:rtl/>
        </w:rPr>
        <w:t xml:space="preserve"> </w:t>
      </w:r>
      <w:r w:rsidR="003C49E1" w:rsidRPr="003C49E1">
        <w:rPr>
          <w:sz w:val="28"/>
          <w:szCs w:val="28"/>
          <w:rtl/>
        </w:rPr>
        <w:t xml:space="preserve">مزاج رطب </w:t>
      </w:r>
      <w:r w:rsidR="00412F73">
        <w:rPr>
          <w:rFonts w:hint="cs"/>
          <w:sz w:val="28"/>
          <w:szCs w:val="28"/>
          <w:rtl/>
        </w:rPr>
        <w:t xml:space="preserve">قلب </w:t>
      </w:r>
      <w:r w:rsidR="00D76AF2">
        <w:rPr>
          <w:rFonts w:hint="cs"/>
          <w:sz w:val="28"/>
          <w:szCs w:val="28"/>
          <w:rtl/>
        </w:rPr>
        <w:t>می‌داند</w:t>
      </w:r>
      <w:r w:rsidR="00412F73">
        <w:rPr>
          <w:rFonts w:hint="cs"/>
          <w:sz w:val="28"/>
          <w:szCs w:val="28"/>
          <w:rtl/>
        </w:rPr>
        <w:t xml:space="preserve">. ایشان اعراض نفسانی را </w:t>
      </w:r>
      <w:r w:rsidR="003C49E1" w:rsidRPr="003C49E1">
        <w:rPr>
          <w:sz w:val="28"/>
          <w:szCs w:val="28"/>
          <w:rtl/>
        </w:rPr>
        <w:t>از عمده</w:t>
      </w:r>
      <w:r w:rsidR="00412F73">
        <w:rPr>
          <w:rFonts w:hint="cs"/>
          <w:sz w:val="28"/>
          <w:szCs w:val="28"/>
          <w:rtl/>
        </w:rPr>
        <w:t xml:space="preserve"> </w:t>
      </w:r>
      <w:r w:rsidR="003C49E1" w:rsidRPr="003C49E1">
        <w:rPr>
          <w:sz w:val="28"/>
          <w:szCs w:val="28"/>
          <w:rtl/>
        </w:rPr>
        <w:t xml:space="preserve">اسباب </w:t>
      </w:r>
      <w:r w:rsidR="00D76AF2">
        <w:rPr>
          <w:rFonts w:hint="cs"/>
          <w:sz w:val="28"/>
          <w:szCs w:val="28"/>
          <w:rtl/>
        </w:rPr>
        <w:t>مؤثره</w:t>
      </w:r>
      <w:r w:rsidR="003C49E1" w:rsidRPr="003C49E1">
        <w:rPr>
          <w:sz w:val="28"/>
          <w:szCs w:val="28"/>
          <w:rtl/>
        </w:rPr>
        <w:t xml:space="preserve"> در قلب </w:t>
      </w:r>
      <w:r w:rsidR="00D76AF2">
        <w:rPr>
          <w:rFonts w:hint="cs"/>
          <w:sz w:val="28"/>
          <w:szCs w:val="28"/>
          <w:rtl/>
        </w:rPr>
        <w:t>می‌داند</w:t>
      </w:r>
      <w:r w:rsidR="00412F73">
        <w:rPr>
          <w:rFonts w:hint="cs"/>
          <w:sz w:val="28"/>
          <w:szCs w:val="28"/>
          <w:rtl/>
        </w:rPr>
        <w:t xml:space="preserve"> </w:t>
      </w:r>
      <w:r w:rsidR="003C49E1" w:rsidRPr="003C49E1">
        <w:rPr>
          <w:sz w:val="28"/>
          <w:szCs w:val="28"/>
          <w:rtl/>
        </w:rPr>
        <w:t>و</w:t>
      </w:r>
      <w:r w:rsidR="00412F73">
        <w:rPr>
          <w:rFonts w:hint="cs"/>
          <w:sz w:val="28"/>
          <w:szCs w:val="28"/>
          <w:rtl/>
        </w:rPr>
        <w:t xml:space="preserve"> در مورد </w:t>
      </w:r>
      <w:r w:rsidR="00D76AF2">
        <w:rPr>
          <w:rFonts w:hint="cs"/>
          <w:sz w:val="28"/>
          <w:szCs w:val="28"/>
          <w:rtl/>
        </w:rPr>
        <w:t>تأثیر</w:t>
      </w:r>
      <w:r w:rsidR="00412F73">
        <w:rPr>
          <w:rFonts w:hint="cs"/>
          <w:sz w:val="28"/>
          <w:szCs w:val="28"/>
          <w:rtl/>
        </w:rPr>
        <w:t xml:space="preserve"> غم بر قلب </w:t>
      </w:r>
      <w:r w:rsidR="00D76AF2">
        <w:rPr>
          <w:rFonts w:hint="cs"/>
          <w:sz w:val="28"/>
          <w:szCs w:val="28"/>
          <w:rtl/>
        </w:rPr>
        <w:t>می‌فرماید</w:t>
      </w:r>
      <w:r w:rsidR="003C49E1" w:rsidRPr="003C49E1">
        <w:rPr>
          <w:sz w:val="28"/>
          <w:szCs w:val="28"/>
          <w:rtl/>
        </w:rPr>
        <w:t xml:space="preserve"> غم مضعف قلب </w:t>
      </w:r>
      <w:r w:rsidR="003C49E1" w:rsidRPr="003C49E1">
        <w:rPr>
          <w:rFonts w:hint="cs"/>
          <w:sz w:val="28"/>
          <w:szCs w:val="28"/>
          <w:rtl/>
        </w:rPr>
        <w:t xml:space="preserve">است </w:t>
      </w:r>
      <w:r w:rsidR="003C49E1" w:rsidRPr="003C49E1">
        <w:rPr>
          <w:sz w:val="28"/>
          <w:szCs w:val="28"/>
          <w:rtl/>
        </w:rPr>
        <w:t>و تابع آن دو امر است يکي ضعف قوت طبيعيه ب</w:t>
      </w:r>
      <w:r w:rsidR="003C49E1" w:rsidRPr="003C49E1">
        <w:rPr>
          <w:rFonts w:hint="cs"/>
          <w:sz w:val="28"/>
          <w:szCs w:val="28"/>
          <w:rtl/>
        </w:rPr>
        <w:t xml:space="preserve">ه </w:t>
      </w:r>
      <w:r w:rsidR="003C49E1" w:rsidRPr="003C49E1">
        <w:rPr>
          <w:sz w:val="28"/>
          <w:szCs w:val="28"/>
          <w:rtl/>
        </w:rPr>
        <w:t>جهت کثرت تحل</w:t>
      </w:r>
      <w:r w:rsidR="003C49E1" w:rsidRPr="003C49E1">
        <w:rPr>
          <w:rFonts w:hint="cs"/>
          <w:sz w:val="28"/>
          <w:szCs w:val="28"/>
          <w:rtl/>
        </w:rPr>
        <w:t>ی</w:t>
      </w:r>
      <w:r w:rsidR="003C49E1" w:rsidRPr="003C49E1">
        <w:rPr>
          <w:sz w:val="28"/>
          <w:szCs w:val="28"/>
          <w:rtl/>
        </w:rPr>
        <w:t xml:space="preserve">ل </w:t>
      </w:r>
      <w:r w:rsidR="003C49E1" w:rsidRPr="003C49E1">
        <w:rPr>
          <w:rFonts w:hint="cs"/>
          <w:sz w:val="28"/>
          <w:szCs w:val="28"/>
          <w:rtl/>
        </w:rPr>
        <w:t xml:space="preserve">روح </w:t>
      </w:r>
      <w:r w:rsidR="003C49E1" w:rsidRPr="003C49E1">
        <w:rPr>
          <w:sz w:val="28"/>
          <w:szCs w:val="28"/>
          <w:rtl/>
        </w:rPr>
        <w:t xml:space="preserve">و استيلاي </w:t>
      </w:r>
      <w:r w:rsidR="003C49E1" w:rsidRPr="003C49E1">
        <w:rPr>
          <w:rFonts w:hint="cs"/>
          <w:sz w:val="28"/>
          <w:szCs w:val="28"/>
          <w:rtl/>
        </w:rPr>
        <w:t xml:space="preserve">حرارت </w:t>
      </w:r>
      <w:r w:rsidR="003C49E1" w:rsidRPr="003C49E1">
        <w:rPr>
          <w:sz w:val="28"/>
          <w:szCs w:val="28"/>
          <w:rtl/>
        </w:rPr>
        <w:t>غريب</w:t>
      </w:r>
      <w:r w:rsidR="003C49E1" w:rsidRPr="003C49E1">
        <w:rPr>
          <w:rFonts w:hint="cs"/>
          <w:sz w:val="28"/>
          <w:szCs w:val="28"/>
          <w:rtl/>
        </w:rPr>
        <w:t>ه</w:t>
      </w:r>
      <w:r w:rsidR="003C49E1" w:rsidRPr="003C49E1">
        <w:rPr>
          <w:sz w:val="28"/>
          <w:szCs w:val="28"/>
          <w:rtl/>
        </w:rPr>
        <w:t xml:space="preserve"> ب</w:t>
      </w:r>
      <w:r w:rsidR="003C49E1" w:rsidRPr="003C49E1">
        <w:rPr>
          <w:rFonts w:hint="cs"/>
          <w:sz w:val="28"/>
          <w:szCs w:val="28"/>
          <w:rtl/>
        </w:rPr>
        <w:t xml:space="preserve">ه </w:t>
      </w:r>
      <w:r w:rsidR="003C49E1" w:rsidRPr="003C49E1">
        <w:rPr>
          <w:sz w:val="28"/>
          <w:szCs w:val="28"/>
          <w:rtl/>
        </w:rPr>
        <w:t xml:space="preserve">واسطه </w:t>
      </w:r>
      <w:r w:rsidR="00412F73">
        <w:rPr>
          <w:sz w:val="28"/>
          <w:szCs w:val="28"/>
          <w:rtl/>
        </w:rPr>
        <w:t>اضطراب نفس از اسباب خامه</w:t>
      </w:r>
      <w:r w:rsidR="00412F73">
        <w:rPr>
          <w:rFonts w:hint="cs"/>
          <w:sz w:val="28"/>
          <w:szCs w:val="28"/>
          <w:rtl/>
        </w:rPr>
        <w:t xml:space="preserve">، </w:t>
      </w:r>
      <w:r w:rsidR="003C49E1" w:rsidRPr="003C49E1">
        <w:rPr>
          <w:sz w:val="28"/>
          <w:szCs w:val="28"/>
          <w:rtl/>
        </w:rPr>
        <w:t>دوم تکا</w:t>
      </w:r>
      <w:r w:rsidR="003C49E1" w:rsidRPr="003C49E1">
        <w:rPr>
          <w:rFonts w:hint="cs"/>
          <w:sz w:val="28"/>
          <w:szCs w:val="28"/>
          <w:rtl/>
        </w:rPr>
        <w:t>ث</w:t>
      </w:r>
      <w:r w:rsidR="003C49E1" w:rsidRPr="003C49E1">
        <w:rPr>
          <w:sz w:val="28"/>
          <w:szCs w:val="28"/>
          <w:rtl/>
        </w:rPr>
        <w:t xml:space="preserve">ف روح به سبب برودت حادث از </w:t>
      </w:r>
      <w:r w:rsidR="00D76AF2">
        <w:rPr>
          <w:rFonts w:hint="cs"/>
          <w:sz w:val="28"/>
          <w:szCs w:val="28"/>
          <w:rtl/>
        </w:rPr>
        <w:t>اطفای</w:t>
      </w:r>
      <w:r w:rsidR="003C49E1" w:rsidRPr="003C49E1">
        <w:rPr>
          <w:sz w:val="28"/>
          <w:szCs w:val="28"/>
          <w:rtl/>
        </w:rPr>
        <w:t xml:space="preserve"> </w:t>
      </w:r>
      <w:r w:rsidR="003C49E1" w:rsidRPr="003C49E1">
        <w:rPr>
          <w:rFonts w:hint="cs"/>
          <w:sz w:val="28"/>
          <w:szCs w:val="28"/>
          <w:rtl/>
        </w:rPr>
        <w:t>حرارت غریزی</w:t>
      </w:r>
      <w:r w:rsidR="006260E8">
        <w:rPr>
          <w:sz w:val="28"/>
          <w:szCs w:val="28"/>
          <w:rtl/>
        </w:rPr>
        <w:t xml:space="preserve"> به سبب شدت انقباض و احتقان روح</w:t>
      </w:r>
      <w:r w:rsidR="00051340">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چشتی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اعظم‌خان،</w:instrText>
      </w:r>
      <w:r w:rsidR="00917FD9">
        <w:rPr>
          <w:sz w:val="28"/>
          <w:szCs w:val="28"/>
          <w:rtl/>
        </w:rPr>
        <w:instrText xml:space="preserve"> </w:instrText>
      </w:r>
      <w:r w:rsidR="00917FD9">
        <w:rPr>
          <w:rFonts w:hint="cs"/>
          <w:sz w:val="28"/>
          <w:szCs w:val="28"/>
          <w:rtl/>
        </w:rPr>
        <w:instrText>اکسیر</w:instrText>
      </w:r>
      <w:r w:rsidR="00917FD9">
        <w:rPr>
          <w:sz w:val="28"/>
          <w:szCs w:val="28"/>
          <w:rtl/>
        </w:rPr>
        <w:instrText xml:space="preserve"> </w:instrText>
      </w:r>
      <w:r w:rsidR="00917FD9">
        <w:rPr>
          <w:rFonts w:hint="cs"/>
          <w:sz w:val="28"/>
          <w:szCs w:val="28"/>
          <w:rtl/>
        </w:rPr>
        <w:instrText>اعظم،</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جلد</w:instrText>
      </w:r>
      <w:r w:rsidR="00917FD9">
        <w:rPr>
          <w:sz w:val="28"/>
          <w:szCs w:val="28"/>
          <w:rtl/>
        </w:rPr>
        <w:instrText>2</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102</w:instrText>
      </w:r>
      <w:r w:rsidR="00917FD9">
        <w:rPr>
          <w:rFonts w:hint="cs"/>
          <w:sz w:val="28"/>
          <w:szCs w:val="28"/>
          <w:rtl/>
        </w:rPr>
        <w:instrText>،</w:instrText>
      </w:r>
      <w:r w:rsidR="00917FD9">
        <w:rPr>
          <w:sz w:val="28"/>
          <w:szCs w:val="28"/>
          <w:rtl/>
        </w:rPr>
        <w:instrText xml:space="preserve"> 106</w:instrText>
      </w:r>
      <w:r w:rsidR="00917FD9">
        <w:rPr>
          <w:rFonts w:hint="cs"/>
          <w:sz w:val="28"/>
          <w:szCs w:val="28"/>
          <w:rtl/>
        </w:rPr>
        <w:instrText>،</w:instrText>
      </w:r>
      <w:r w:rsidR="00917FD9">
        <w:rPr>
          <w:sz w:val="28"/>
          <w:szCs w:val="28"/>
          <w:rtl/>
        </w:rPr>
        <w:instrText xml:space="preserve"> 142</w:instrText>
      </w:r>
      <w:r w:rsidR="00917FD9">
        <w:rPr>
          <w:rFonts w:hint="cs"/>
          <w:sz w:val="28"/>
          <w:szCs w:val="28"/>
          <w:rtl/>
        </w:rPr>
        <w:instrText>،</w:instrText>
      </w:r>
      <w:r w:rsidR="00917FD9">
        <w:rPr>
          <w:sz w:val="28"/>
          <w:szCs w:val="28"/>
          <w:rtl/>
        </w:rPr>
        <w:instrText xml:space="preserve"> 175</w:instrText>
      </w:r>
      <w:r w:rsidR="00917FD9">
        <w:rPr>
          <w:rFonts w:hint="cs"/>
          <w:sz w:val="28"/>
          <w:szCs w:val="28"/>
          <w:rtl/>
        </w:rPr>
        <w:instrText>،</w:instrText>
      </w:r>
      <w:r w:rsidR="00917FD9">
        <w:rPr>
          <w:sz w:val="28"/>
          <w:szCs w:val="28"/>
          <w:rtl/>
        </w:rPr>
        <w:instrText xml:space="preserve"> 179</w:instrText>
      </w:r>
      <w:r w:rsidR="00917FD9">
        <w:rPr>
          <w:rFonts w:hint="cs"/>
          <w:sz w:val="28"/>
          <w:szCs w:val="28"/>
          <w:rtl/>
        </w:rPr>
        <w:instrText>،</w:instrText>
      </w:r>
      <w:r w:rsidR="00917FD9">
        <w:rPr>
          <w:sz w:val="28"/>
          <w:szCs w:val="28"/>
          <w:rtl/>
        </w:rPr>
        <w:instrText xml:space="preserve"> 192</w:instrText>
      </w:r>
      <w:r w:rsidR="00917FD9">
        <w:rPr>
          <w:rFonts w:hint="cs"/>
          <w:sz w:val="28"/>
          <w:szCs w:val="28"/>
          <w:rtl/>
        </w:rPr>
        <w:instrText>،</w:instrText>
      </w:r>
      <w:r w:rsidR="00917FD9">
        <w:rPr>
          <w:sz w:val="28"/>
          <w:szCs w:val="28"/>
          <w:rtl/>
        </w:rPr>
        <w:instrText xml:space="preserve"> 212</w:instrText>
      </w:r>
      <w:r w:rsidR="00917FD9">
        <w:rPr>
          <w:rFonts w:hint="cs"/>
          <w:sz w:val="28"/>
          <w:szCs w:val="28"/>
          <w:rtl/>
        </w:rPr>
        <w:instrText>،</w:instrText>
      </w:r>
      <w:r w:rsidR="00917FD9">
        <w:rPr>
          <w:sz w:val="28"/>
          <w:szCs w:val="28"/>
          <w:rtl/>
        </w:rPr>
        <w:instrText xml:space="preserve"> 216</w:instrText>
      </w:r>
      <w:r w:rsidR="00917FD9">
        <w:rPr>
          <w:rFonts w:hint="cs"/>
          <w:sz w:val="28"/>
          <w:szCs w:val="28"/>
          <w:rtl/>
        </w:rPr>
        <w:instrText>،</w:instrText>
      </w:r>
      <w:r w:rsidR="00917FD9">
        <w:rPr>
          <w:sz w:val="28"/>
          <w:szCs w:val="28"/>
          <w:rtl/>
        </w:rPr>
        <w:instrText xml:space="preserve"> 220</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259</w:instrText>
      </w:r>
      <w:r w:rsidR="00917FD9">
        <w:rPr>
          <w:rFonts w:hint="cs"/>
          <w:sz w:val="28"/>
          <w:szCs w:val="28"/>
          <w:rtl/>
        </w:rPr>
        <w:instrText>،</w:instrText>
      </w:r>
      <w:r w:rsidR="00917FD9">
        <w:rPr>
          <w:sz w:val="28"/>
          <w:szCs w:val="28"/>
          <w:rtl/>
        </w:rPr>
        <w:instrText xml:space="preserve"> 260</w:instrText>
      </w:r>
      <w:r w:rsidR="00917FD9">
        <w:rPr>
          <w:rFonts w:hint="cs"/>
          <w:sz w:val="28"/>
          <w:szCs w:val="28"/>
          <w:rtl/>
        </w:rPr>
        <w:instrText>،</w:instrText>
      </w:r>
      <w:r w:rsidR="00917FD9">
        <w:rPr>
          <w:sz w:val="28"/>
          <w:szCs w:val="28"/>
          <w:rtl/>
        </w:rPr>
        <w:instrText xml:space="preserve"> 263</w:instrText>
      </w:r>
      <w:r w:rsidR="00917FD9">
        <w:rPr>
          <w:rFonts w:hint="cs"/>
          <w:sz w:val="28"/>
          <w:szCs w:val="28"/>
          <w:rtl/>
        </w:rPr>
        <w:instrText>،</w:instrText>
      </w:r>
      <w:r w:rsidR="00917FD9">
        <w:rPr>
          <w:sz w:val="28"/>
          <w:szCs w:val="28"/>
          <w:rtl/>
        </w:rPr>
        <w:instrText xml:space="preserve"> 266</w:instrText>
      </w:r>
      <w:r w:rsidR="00917FD9">
        <w:rPr>
          <w:rFonts w:hint="cs"/>
          <w:sz w:val="28"/>
          <w:szCs w:val="28"/>
          <w:rtl/>
        </w:rPr>
        <w:instrText>،</w:instrText>
      </w:r>
      <w:r w:rsidR="00917FD9">
        <w:rPr>
          <w:sz w:val="28"/>
          <w:szCs w:val="28"/>
          <w:rtl/>
        </w:rPr>
        <w:instrText xml:space="preserve"> 268</w:instrText>
      </w:r>
      <w:r w:rsidR="00917FD9">
        <w:rPr>
          <w:rFonts w:hint="cs"/>
          <w:sz w:val="28"/>
          <w:szCs w:val="28"/>
          <w:rtl/>
        </w:rPr>
        <w:instrText>،</w:instrText>
      </w:r>
      <w:r w:rsidR="00917FD9">
        <w:rPr>
          <w:sz w:val="28"/>
          <w:szCs w:val="28"/>
          <w:rtl/>
        </w:rPr>
        <w:instrText xml:space="preserve"> 269</w:instrText>
      </w:r>
      <w:r w:rsidR="00917FD9">
        <w:rPr>
          <w:rFonts w:hint="cs"/>
          <w:sz w:val="28"/>
          <w:szCs w:val="28"/>
          <w:rtl/>
        </w:rPr>
        <w:instrText>،</w:instrText>
      </w:r>
      <w:r w:rsidR="00917FD9">
        <w:rPr>
          <w:sz w:val="28"/>
          <w:szCs w:val="28"/>
          <w:rtl/>
        </w:rPr>
        <w:instrText xml:space="preserve"> 271</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274</w:instrText>
      </w:r>
      <w:r w:rsidR="00917FD9">
        <w:rPr>
          <w:rFonts w:hint="cs"/>
          <w:sz w:val="28"/>
          <w:szCs w:val="28"/>
          <w:rtl/>
        </w:rPr>
        <w:instrText>،</w:instrText>
      </w:r>
      <w:r w:rsidR="00917FD9">
        <w:rPr>
          <w:sz w:val="28"/>
          <w:szCs w:val="28"/>
          <w:rtl/>
        </w:rPr>
        <w:instrText xml:space="preserve"> 275</w:instrText>
      </w:r>
      <w:r w:rsidR="00917FD9">
        <w:rPr>
          <w:rFonts w:hint="cs"/>
          <w:sz w:val="28"/>
          <w:szCs w:val="28"/>
          <w:rtl/>
        </w:rPr>
        <w:instrText>،</w:instrText>
      </w:r>
      <w:r w:rsidR="00917FD9">
        <w:rPr>
          <w:sz w:val="28"/>
          <w:szCs w:val="28"/>
          <w:rtl/>
        </w:rPr>
        <w:instrText xml:space="preserve"> 276</w:instrText>
      </w:r>
      <w:r w:rsidR="00917FD9">
        <w:rPr>
          <w:rFonts w:hint="cs"/>
          <w:sz w:val="28"/>
          <w:szCs w:val="28"/>
          <w:rtl/>
        </w:rPr>
        <w:instrText>،</w:instrText>
      </w:r>
      <w:r w:rsidR="00917FD9">
        <w:rPr>
          <w:sz w:val="28"/>
          <w:szCs w:val="28"/>
          <w:rtl/>
        </w:rPr>
        <w:instrText xml:space="preserve"> 280</w:instrText>
      </w:r>
      <w:r w:rsidR="00917FD9">
        <w:rPr>
          <w:rFonts w:hint="cs"/>
          <w:sz w:val="28"/>
          <w:szCs w:val="28"/>
          <w:rtl/>
        </w:rPr>
        <w:instrText>،</w:instrText>
      </w:r>
      <w:r w:rsidR="00917FD9">
        <w:rPr>
          <w:sz w:val="28"/>
          <w:szCs w:val="28"/>
          <w:rtl/>
        </w:rPr>
        <w:instrText xml:space="preserve"> 281</w:instrText>
      </w:r>
      <w:r w:rsidR="00917FD9">
        <w:rPr>
          <w:rFonts w:hint="cs"/>
          <w:sz w:val="28"/>
          <w:szCs w:val="28"/>
          <w:rtl/>
        </w:rPr>
        <w:instrText>،</w:instrText>
      </w:r>
      <w:r w:rsidR="00917FD9">
        <w:rPr>
          <w:sz w:val="28"/>
          <w:szCs w:val="28"/>
          <w:rtl/>
        </w:rPr>
        <w:instrText xml:space="preserve"> 282</w:instrText>
      </w:r>
      <w:r w:rsidR="00917FD9">
        <w:rPr>
          <w:rFonts w:hint="cs"/>
          <w:sz w:val="28"/>
          <w:szCs w:val="28"/>
          <w:rtl/>
        </w:rPr>
        <w:instrText>،</w:instrText>
      </w:r>
      <w:r w:rsidR="00917FD9">
        <w:rPr>
          <w:sz w:val="28"/>
          <w:szCs w:val="28"/>
          <w:rtl/>
        </w:rPr>
        <w:instrText xml:space="preserve"> 283</w:instrText>
      </w:r>
      <w:r w:rsidR="00917FD9">
        <w:rPr>
          <w:rFonts w:hint="cs"/>
          <w:sz w:val="28"/>
          <w:szCs w:val="28"/>
          <w:rtl/>
        </w:rPr>
        <w:instrText>،</w:instrText>
      </w:r>
      <w:r w:rsidR="00917FD9">
        <w:rPr>
          <w:sz w:val="28"/>
          <w:szCs w:val="28"/>
          <w:rtl/>
        </w:rPr>
        <w:instrText xml:space="preserve"> 288</w:instrText>
      </w:r>
      <w:r w:rsidR="00917FD9">
        <w:rPr>
          <w:rFonts w:hint="cs"/>
          <w:sz w:val="28"/>
          <w:szCs w:val="28"/>
          <w:rtl/>
        </w:rPr>
        <w:instrText>،</w:instrText>
      </w:r>
      <w:r w:rsidR="00917FD9">
        <w:rPr>
          <w:sz w:val="28"/>
          <w:szCs w:val="28"/>
          <w:rtl/>
        </w:rPr>
        <w:instrText xml:space="preserve"> 292</w:instrText>
      </w:r>
      <w:r w:rsidR="00917FD9">
        <w:rPr>
          <w:rFonts w:hint="cs"/>
          <w:sz w:val="28"/>
          <w:szCs w:val="28"/>
          <w:rtl/>
        </w:rPr>
        <w:instrText>،</w:instrText>
      </w:r>
      <w:r w:rsidR="00917FD9">
        <w:rPr>
          <w:sz w:val="28"/>
          <w:szCs w:val="28"/>
          <w:rtl/>
        </w:rPr>
        <w:instrText xml:space="preserve"> 295</w:instrText>
      </w:r>
      <w:r w:rsidR="00917FD9">
        <w:rPr>
          <w:rFonts w:hint="cs"/>
          <w:sz w:val="28"/>
          <w:szCs w:val="28"/>
          <w:rtl/>
        </w:rPr>
        <w:instrText>،</w:instrText>
      </w:r>
      <w:r w:rsidR="00917FD9">
        <w:rPr>
          <w:sz w:val="28"/>
          <w:szCs w:val="28"/>
          <w:rtl/>
        </w:rPr>
        <w:instrText xml:space="preserve"> 296</w:instrText>
      </w:r>
      <w:r w:rsidR="00917FD9">
        <w:rPr>
          <w:rFonts w:hint="cs"/>
          <w:sz w:val="28"/>
          <w:szCs w:val="28"/>
          <w:rtl/>
        </w:rPr>
        <w:instrText>،</w:instrText>
      </w:r>
      <w:r w:rsidR="00917FD9">
        <w:rPr>
          <w:sz w:val="28"/>
          <w:szCs w:val="28"/>
          <w:rtl/>
        </w:rPr>
        <w:instrText xml:space="preserve"> 299</w:instrText>
      </w:r>
      <w:r w:rsidR="00917FD9">
        <w:rPr>
          <w:rFonts w:hint="cs"/>
          <w:sz w:val="28"/>
          <w:szCs w:val="28"/>
          <w:rtl/>
        </w:rPr>
        <w:instrText>،</w:instrText>
      </w:r>
      <w:r w:rsidR="00917FD9">
        <w:rPr>
          <w:sz w:val="28"/>
          <w:szCs w:val="28"/>
          <w:rtl/>
        </w:rPr>
        <w:instrText xml:space="preserve"> 304</w:instrText>
      </w:r>
      <w:r w:rsidR="00917FD9">
        <w:rPr>
          <w:rFonts w:hint="cs"/>
          <w:sz w:val="28"/>
          <w:szCs w:val="28"/>
          <w:rtl/>
        </w:rPr>
        <w:instrText>،</w:instrText>
      </w:r>
      <w:r w:rsidR="00917FD9">
        <w:rPr>
          <w:sz w:val="28"/>
          <w:szCs w:val="28"/>
          <w:rtl/>
        </w:rPr>
        <w:instrText xml:space="preserve"> 309</w:instrText>
      </w:r>
      <w:r w:rsidR="00917FD9">
        <w:rPr>
          <w:rFonts w:hint="cs"/>
          <w:sz w:val="28"/>
          <w:szCs w:val="28"/>
          <w:rtl/>
        </w:rPr>
        <w:instrText>،</w:instrText>
      </w:r>
      <w:r w:rsidR="00917FD9">
        <w:rPr>
          <w:sz w:val="28"/>
          <w:szCs w:val="28"/>
          <w:rtl/>
        </w:rPr>
        <w:instrText xml:space="preserve"> 312</w:instrText>
      </w:r>
      <w:r w:rsidR="00917FD9">
        <w:rPr>
          <w:rFonts w:hint="cs"/>
          <w:sz w:val="28"/>
          <w:szCs w:val="28"/>
          <w:rtl/>
        </w:rPr>
        <w:instrText>،</w:instrText>
      </w:r>
      <w:r w:rsidR="00917FD9">
        <w:rPr>
          <w:sz w:val="28"/>
          <w:szCs w:val="28"/>
          <w:rtl/>
        </w:rPr>
        <w:instrText xml:space="preserve"> 313</w:instrText>
      </w:r>
      <w:r w:rsidR="00917FD9">
        <w:rPr>
          <w:rFonts w:hint="cs"/>
          <w:sz w:val="28"/>
          <w:szCs w:val="28"/>
          <w:rtl/>
        </w:rPr>
        <w:instrText>،</w:instrText>
      </w:r>
      <w:r w:rsidR="00917FD9">
        <w:rPr>
          <w:sz w:val="28"/>
          <w:szCs w:val="28"/>
          <w:rtl/>
        </w:rPr>
        <w:instrText xml:space="preserve"> 315</w:instrText>
      </w:r>
      <w:r w:rsidR="00917FD9">
        <w:rPr>
          <w:rFonts w:hint="cs"/>
          <w:sz w:val="28"/>
          <w:szCs w:val="28"/>
          <w:rtl/>
        </w:rPr>
        <w:instrText>،</w:instrText>
      </w:r>
      <w:r w:rsidR="00917FD9">
        <w:rPr>
          <w:sz w:val="28"/>
          <w:szCs w:val="28"/>
          <w:rtl/>
        </w:rPr>
        <w:instrText xml:space="preserve"> 322</w:instrText>
      </w:r>
      <w:r w:rsidR="00917FD9">
        <w:rPr>
          <w:rFonts w:hint="cs"/>
          <w:sz w:val="28"/>
          <w:szCs w:val="28"/>
          <w:rtl/>
        </w:rPr>
        <w:instrText>،</w:instrText>
      </w:r>
      <w:r w:rsidR="00917FD9">
        <w:rPr>
          <w:sz w:val="28"/>
          <w:szCs w:val="28"/>
          <w:rtl/>
        </w:rPr>
        <w:instrText xml:space="preserve"> 327</w:instrText>
      </w:r>
      <w:r w:rsidR="00917FD9">
        <w:rPr>
          <w:rFonts w:hint="cs"/>
          <w:sz w:val="28"/>
          <w:szCs w:val="28"/>
          <w:rtl/>
        </w:rPr>
        <w:instrText>،</w:instrText>
      </w:r>
      <w:r w:rsidR="00917FD9">
        <w:rPr>
          <w:sz w:val="28"/>
          <w:szCs w:val="28"/>
          <w:rtl/>
        </w:rPr>
        <w:instrText xml:space="preserve"> 328</w:instrText>
      </w:r>
      <w:r w:rsidR="00917FD9">
        <w:rPr>
          <w:rFonts w:hint="cs"/>
          <w:sz w:val="28"/>
          <w:szCs w:val="28"/>
          <w:rtl/>
        </w:rPr>
        <w:instrText>،</w:instrText>
      </w:r>
      <w:r w:rsidR="00917FD9">
        <w:rPr>
          <w:sz w:val="28"/>
          <w:szCs w:val="28"/>
          <w:rtl/>
        </w:rPr>
        <w:instrText xml:space="preserve"> 329</w:instrText>
      </w:r>
      <w:r w:rsidR="00917FD9">
        <w:rPr>
          <w:rFonts w:hint="cs"/>
          <w:sz w:val="28"/>
          <w:szCs w:val="28"/>
          <w:rtl/>
        </w:rPr>
        <w:instrText>،</w:instrText>
      </w:r>
      <w:r w:rsidR="00917FD9">
        <w:rPr>
          <w:sz w:val="28"/>
          <w:szCs w:val="28"/>
          <w:rtl/>
        </w:rPr>
        <w:instrText xml:space="preserve"> 342</w:instrText>
      </w:r>
      <w:r w:rsidR="00917FD9">
        <w:rPr>
          <w:rFonts w:hint="cs"/>
          <w:sz w:val="28"/>
          <w:szCs w:val="28"/>
          <w:rtl/>
        </w:rPr>
        <w:instrText>،</w:instrText>
      </w:r>
      <w:r w:rsidR="00917FD9">
        <w:rPr>
          <w:sz w:val="28"/>
          <w:szCs w:val="28"/>
          <w:rtl/>
        </w:rPr>
        <w:instrText xml:space="preserve"> 343</w:instrText>
      </w:r>
      <w:r w:rsidR="00917FD9">
        <w:rPr>
          <w:rFonts w:hint="cs"/>
          <w:sz w:val="28"/>
          <w:szCs w:val="28"/>
          <w:rtl/>
        </w:rPr>
        <w:instrText>،</w:instrText>
      </w:r>
      <w:r w:rsidR="00917FD9">
        <w:rPr>
          <w:sz w:val="28"/>
          <w:szCs w:val="28"/>
          <w:rtl/>
        </w:rPr>
        <w:instrText xml:space="preserve"> 366</w:instrText>
      </w:r>
      <w:r w:rsidR="00917FD9">
        <w:rPr>
          <w:rFonts w:hint="cs"/>
          <w:sz w:val="28"/>
          <w:szCs w:val="28"/>
          <w:rtl/>
        </w:rPr>
        <w:instrText>،</w:instrText>
      </w:r>
      <w:r w:rsidR="00917FD9">
        <w:rPr>
          <w:sz w:val="28"/>
          <w:szCs w:val="28"/>
          <w:rtl/>
        </w:rPr>
        <w:instrText xml:space="preserve"> 370</w:instrText>
      </w:r>
      <w:r w:rsidR="00917FD9">
        <w:rPr>
          <w:rFonts w:hint="cs"/>
          <w:sz w:val="28"/>
          <w:szCs w:val="28"/>
          <w:rtl/>
        </w:rPr>
        <w:instrText>،</w:instrText>
      </w:r>
      <w:r w:rsidR="00917FD9">
        <w:rPr>
          <w:sz w:val="28"/>
          <w:szCs w:val="28"/>
          <w:rtl/>
        </w:rPr>
        <w:instrText xml:space="preserve"> 381</w:instrText>
      </w:r>
      <w:r w:rsidR="00917FD9">
        <w:rPr>
          <w:rFonts w:hint="cs"/>
          <w:sz w:val="28"/>
          <w:szCs w:val="28"/>
          <w:rtl/>
        </w:rPr>
        <w:instrText>،</w:instrText>
      </w:r>
      <w:r w:rsidR="00917FD9">
        <w:rPr>
          <w:sz w:val="28"/>
          <w:szCs w:val="28"/>
          <w:rtl/>
        </w:rPr>
        <w:instrText xml:space="preserve"> 392</w:instrText>
      </w:r>
      <w:r w:rsidR="00917FD9">
        <w:rPr>
          <w:rFonts w:hint="cs"/>
          <w:sz w:val="28"/>
          <w:szCs w:val="28"/>
          <w:rtl/>
        </w:rPr>
        <w:instrText>،</w:instrText>
      </w:r>
      <w:r w:rsidR="00917FD9">
        <w:rPr>
          <w:sz w:val="28"/>
          <w:szCs w:val="28"/>
          <w:rtl/>
        </w:rPr>
        <w:instrText xml:space="preserve"> 394</w:instrText>
      </w:r>
      <w:r w:rsidR="00917FD9">
        <w:rPr>
          <w:rFonts w:hint="cs"/>
          <w:sz w:val="28"/>
          <w:szCs w:val="28"/>
          <w:rtl/>
        </w:rPr>
        <w:instrText>،</w:instrText>
      </w:r>
      <w:r w:rsidR="00917FD9">
        <w:rPr>
          <w:sz w:val="28"/>
          <w:szCs w:val="28"/>
          <w:rtl/>
        </w:rPr>
        <w:instrText xml:space="preserve"> 403</w:instrText>
      </w:r>
      <w:r w:rsidR="00917FD9">
        <w:rPr>
          <w:rFonts w:hint="cs"/>
          <w:sz w:val="28"/>
          <w:szCs w:val="28"/>
          <w:rtl/>
        </w:rPr>
        <w:instrText>،</w:instrText>
      </w:r>
      <w:r w:rsidR="00917FD9">
        <w:rPr>
          <w:sz w:val="28"/>
          <w:szCs w:val="28"/>
          <w:rtl/>
        </w:rPr>
        <w:instrText xml:space="preserve"> 430</w:instrText>
      </w:r>
      <w:r w:rsidR="00917FD9">
        <w:rPr>
          <w:rFonts w:hint="cs"/>
          <w:sz w:val="28"/>
          <w:szCs w:val="28"/>
          <w:rtl/>
        </w:rPr>
        <w:instrText>،</w:instrText>
      </w:r>
      <w:r w:rsidR="00917FD9">
        <w:rPr>
          <w:sz w:val="28"/>
          <w:szCs w:val="28"/>
          <w:rtl/>
        </w:rPr>
        <w:instrText xml:space="preserve"> 431</w:instrText>
      </w:r>
      <w:r w:rsidR="00917FD9">
        <w:rPr>
          <w:rFonts w:hint="cs"/>
          <w:sz w:val="28"/>
          <w:szCs w:val="28"/>
          <w:rtl/>
        </w:rPr>
        <w:instrText>،</w:instrText>
      </w:r>
      <w:r w:rsidR="00917FD9">
        <w:rPr>
          <w:sz w:val="28"/>
          <w:szCs w:val="28"/>
          <w:rtl/>
        </w:rPr>
        <w:instrText xml:space="preserve"> 445</w:instrText>
      </w:r>
      <w:r w:rsidR="00917FD9">
        <w:rPr>
          <w:rFonts w:hint="cs"/>
          <w:sz w:val="28"/>
          <w:szCs w:val="28"/>
          <w:rtl/>
        </w:rPr>
        <w:instrText>،</w:instrText>
      </w:r>
      <w:r w:rsidR="00917FD9">
        <w:rPr>
          <w:sz w:val="28"/>
          <w:szCs w:val="28"/>
          <w:rtl/>
        </w:rPr>
        <w:instrText xml:space="preserve"> 447</w:instrText>
      </w:r>
      <w:r w:rsidR="00917FD9">
        <w:rPr>
          <w:rFonts w:hint="cs"/>
          <w:sz w:val="28"/>
          <w:szCs w:val="28"/>
          <w:rtl/>
        </w:rPr>
        <w:instrText>،</w:instrText>
      </w:r>
      <w:r w:rsidR="00917FD9">
        <w:rPr>
          <w:sz w:val="28"/>
          <w:szCs w:val="28"/>
          <w:rtl/>
        </w:rPr>
        <w:instrText xml:space="preserve"> 471</w:instrText>
      </w:r>
      <w:r w:rsidR="00917FD9">
        <w:rPr>
          <w:rFonts w:hint="cs"/>
          <w:sz w:val="28"/>
          <w:szCs w:val="28"/>
          <w:rtl/>
        </w:rPr>
        <w:instrText>،</w:instrText>
      </w:r>
      <w:r w:rsidR="00917FD9">
        <w:rPr>
          <w:sz w:val="28"/>
          <w:szCs w:val="28"/>
          <w:rtl/>
        </w:rPr>
        <w:instrText xml:space="preserve"> 482</w:instrText>
      </w:r>
      <w:r w:rsidR="00917FD9">
        <w:rPr>
          <w:rFonts w:hint="cs"/>
          <w:sz w:val="28"/>
          <w:szCs w:val="28"/>
          <w:rtl/>
        </w:rPr>
        <w:instrText>،</w:instrText>
      </w:r>
      <w:r w:rsidR="00917FD9">
        <w:rPr>
          <w:sz w:val="28"/>
          <w:szCs w:val="28"/>
          <w:rtl/>
        </w:rPr>
        <w:instrText xml:space="preserve"> 490</w:instrText>
      </w:r>
      <w:r w:rsidR="00917FD9">
        <w:rPr>
          <w:rFonts w:hint="cs"/>
          <w:sz w:val="28"/>
          <w:szCs w:val="28"/>
          <w:rtl/>
        </w:rPr>
        <w:instrText>،</w:instrText>
      </w:r>
      <w:r w:rsidR="00917FD9">
        <w:rPr>
          <w:sz w:val="28"/>
          <w:szCs w:val="28"/>
          <w:rtl/>
        </w:rPr>
        <w:instrText xml:space="preserve"> 516</w:instrText>
      </w:r>
      <w:r w:rsidR="00917FD9">
        <w:rPr>
          <w:rFonts w:hint="cs"/>
          <w:sz w:val="28"/>
          <w:szCs w:val="28"/>
          <w:rtl/>
        </w:rPr>
        <w:instrText>،</w:instrText>
      </w:r>
      <w:r w:rsidR="00917FD9">
        <w:rPr>
          <w:sz w:val="28"/>
          <w:szCs w:val="28"/>
          <w:rtl/>
        </w:rPr>
        <w:instrText xml:space="preserve"> 538</w:instrText>
      </w:r>
      <w:r w:rsidR="00917FD9">
        <w:rPr>
          <w:rFonts w:hint="cs"/>
          <w:sz w:val="28"/>
          <w:szCs w:val="28"/>
          <w:rtl/>
        </w:rPr>
        <w:instrText>،</w:instrText>
      </w:r>
      <w:r w:rsidR="00917FD9">
        <w:rPr>
          <w:sz w:val="28"/>
          <w:szCs w:val="28"/>
          <w:rtl/>
        </w:rPr>
        <w:instrText xml:space="preserve"> 544</w:instrText>
      </w:r>
      <w:r w:rsidR="00917FD9">
        <w:rPr>
          <w:rFonts w:hint="cs"/>
          <w:sz w:val="28"/>
          <w:szCs w:val="28"/>
          <w:rtl/>
        </w:rPr>
        <w:instrText>،</w:instrText>
      </w:r>
      <w:r w:rsidR="00917FD9">
        <w:rPr>
          <w:sz w:val="28"/>
          <w:szCs w:val="28"/>
          <w:rtl/>
        </w:rPr>
        <w:instrText xml:space="preserve"> 556</w:instrText>
      </w:r>
      <w:r w:rsidR="00917FD9">
        <w:rPr>
          <w:rFonts w:hint="cs"/>
          <w:sz w:val="28"/>
          <w:szCs w:val="28"/>
          <w:rtl/>
        </w:rPr>
        <w:instrText>،</w:instrText>
      </w:r>
      <w:r w:rsidR="00917FD9">
        <w:rPr>
          <w:sz w:val="28"/>
          <w:szCs w:val="28"/>
          <w:rtl/>
        </w:rPr>
        <w:instrText xml:space="preserve"> 559&lt;/</w:instrText>
      </w:r>
      <w:r w:rsidR="00917FD9">
        <w:rPr>
          <w:sz w:val="28"/>
          <w:szCs w:val="28"/>
        </w:rPr>
        <w:instrText>style&gt;&lt;style face="normal" font</w:instrText>
      </w:r>
      <w:r w:rsidR="00917FD9">
        <w:rPr>
          <w:sz w:val="28"/>
          <w:szCs w:val="28"/>
          <w:rtl/>
        </w:rPr>
        <w:instrText>="</w:instrText>
      </w:r>
      <w:r w:rsidR="00917FD9">
        <w:rPr>
          <w:sz w:val="28"/>
          <w:szCs w:val="28"/>
        </w:rPr>
        <w:instrTex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(81)</w:t>
      </w:r>
      <w:r w:rsidR="007F6700">
        <w:rPr>
          <w:sz w:val="28"/>
          <w:szCs w:val="28"/>
          <w:rtl/>
        </w:rPr>
        <w:fldChar w:fldCharType="end"/>
      </w:r>
      <w:r w:rsidR="006260E8">
        <w:rPr>
          <w:rFonts w:hint="cs"/>
          <w:sz w:val="28"/>
          <w:szCs w:val="28"/>
          <w:rtl/>
        </w:rPr>
        <w:t>.</w:t>
      </w:r>
      <w:r w:rsidR="0021619A">
        <w:rPr>
          <w:rFonts w:hint="cs"/>
          <w:sz w:val="28"/>
          <w:szCs w:val="28"/>
          <w:rtl/>
        </w:rPr>
        <w:t xml:space="preserve"> </w:t>
      </w:r>
      <w:r w:rsidR="00412F73" w:rsidRPr="00412F73">
        <w:rPr>
          <w:rFonts w:hint="cs"/>
          <w:b/>
          <w:sz w:val="28"/>
          <w:szCs w:val="28"/>
          <w:rtl/>
        </w:rPr>
        <w:t xml:space="preserve">ایشان در شناخت اوقات </w:t>
      </w:r>
      <w:r w:rsidR="00D76AF2">
        <w:rPr>
          <w:rFonts w:hint="cs"/>
          <w:b/>
          <w:sz w:val="28"/>
          <w:szCs w:val="28"/>
          <w:rtl/>
        </w:rPr>
        <w:t>چهارگانه</w:t>
      </w:r>
      <w:r w:rsidR="00412F73" w:rsidRPr="00412F73">
        <w:rPr>
          <w:rFonts w:hint="cs"/>
          <w:b/>
          <w:sz w:val="28"/>
          <w:szCs w:val="28"/>
          <w:rtl/>
        </w:rPr>
        <w:t xml:space="preserve"> بیماری در حین ذکر علائم هر مرحله، غم را یکی از عل</w:t>
      </w:r>
      <w:r w:rsidR="006260E8">
        <w:rPr>
          <w:rFonts w:hint="cs"/>
          <w:b/>
          <w:sz w:val="28"/>
          <w:szCs w:val="28"/>
          <w:rtl/>
        </w:rPr>
        <w:t xml:space="preserve">ائم احتمالی مرحله ابتدا </w:t>
      </w:r>
      <w:r w:rsidR="00D76AF2">
        <w:rPr>
          <w:rFonts w:hint="cs"/>
          <w:b/>
          <w:sz w:val="28"/>
          <w:szCs w:val="28"/>
          <w:rtl/>
        </w:rPr>
        <w:t>می‌داند</w:t>
      </w:r>
      <w:r w:rsidR="00051340">
        <w:rPr>
          <w:rFonts w:hint="cs"/>
          <w:b/>
          <w:sz w:val="28"/>
          <w:szCs w:val="28"/>
          <w:rtl/>
        </w:rPr>
        <w:t xml:space="preserve"> </w:t>
      </w:r>
      <w:r w:rsidR="007F6700">
        <w:rPr>
          <w:b/>
          <w:sz w:val="28"/>
          <w:szCs w:val="28"/>
          <w:rtl/>
        </w:rPr>
        <w:fldChar w:fldCharType="begin"/>
      </w:r>
      <w:r w:rsidR="00917FD9">
        <w:rPr>
          <w:b/>
          <w:sz w:val="28"/>
          <w:szCs w:val="28"/>
          <w:rtl/>
        </w:rPr>
        <w:instrText xml:space="preserve"> </w:instrText>
      </w:r>
      <w:r w:rsidR="00917FD9">
        <w:rPr>
          <w:b/>
          <w:sz w:val="28"/>
          <w:szCs w:val="28"/>
        </w:rPr>
        <w:instrText>ADDIN EN.CITE &lt;EndNote&gt;&lt;Cite&gt;&lt;RecNum&gt;293&lt;/RecNum&gt;&lt;record&gt;&lt;rec-number&gt;293&lt;/rec-number&gt;&lt;foreign-keys&gt;&lt;key app="EN" db-id="eezwrppszv0fxxeesz85taru5wpx2pzezevw"&gt;293&lt;/key&gt;&lt;/foreign-keys&gt;&lt;ref-type name="Journal Article"&gt;17&lt;/ref-type&gt;&lt;contributors&gt;&lt;/contributors&gt;&lt;titles&gt;&lt;title&gt;&lt;style face="normal" font="default" charset="178" size="100%</w:instrText>
      </w:r>
      <w:r w:rsidR="00917FD9">
        <w:rPr>
          <w:b/>
          <w:sz w:val="28"/>
          <w:szCs w:val="28"/>
          <w:rtl/>
        </w:rPr>
        <w:instrText>"&gt;</w:instrText>
      </w:r>
      <w:r w:rsidR="00917FD9">
        <w:rPr>
          <w:rFonts w:hint="cs"/>
          <w:b/>
          <w:sz w:val="28"/>
          <w:szCs w:val="28"/>
          <w:rtl/>
        </w:rPr>
        <w:instrText>چشتی</w:instrText>
      </w:r>
      <w:r w:rsidR="00917FD9">
        <w:rPr>
          <w:b/>
          <w:sz w:val="28"/>
          <w:szCs w:val="28"/>
          <w:rtl/>
        </w:rPr>
        <w:instrText xml:space="preserve"> </w:instrText>
      </w:r>
      <w:r w:rsidR="00917FD9">
        <w:rPr>
          <w:rFonts w:hint="cs"/>
          <w:b/>
          <w:sz w:val="28"/>
          <w:szCs w:val="28"/>
          <w:rtl/>
        </w:rPr>
        <w:instrText>محمد</w:instrText>
      </w:r>
      <w:r w:rsidR="00917FD9">
        <w:rPr>
          <w:b/>
          <w:sz w:val="28"/>
          <w:szCs w:val="28"/>
          <w:rtl/>
        </w:rPr>
        <w:instrText xml:space="preserve"> </w:instrText>
      </w:r>
      <w:r w:rsidR="00917FD9">
        <w:rPr>
          <w:rFonts w:hint="cs"/>
          <w:b/>
          <w:sz w:val="28"/>
          <w:szCs w:val="28"/>
          <w:rtl/>
        </w:rPr>
        <w:instrText>اعظم‌خان،</w:instrText>
      </w:r>
      <w:r w:rsidR="00917FD9">
        <w:rPr>
          <w:b/>
          <w:sz w:val="28"/>
          <w:szCs w:val="28"/>
          <w:rtl/>
        </w:rPr>
        <w:instrText xml:space="preserve"> </w:instrText>
      </w:r>
      <w:r w:rsidR="00917FD9">
        <w:rPr>
          <w:rFonts w:hint="cs"/>
          <w:b/>
          <w:sz w:val="28"/>
          <w:szCs w:val="28"/>
          <w:rtl/>
        </w:rPr>
        <w:instrText>اکسیر</w:instrText>
      </w:r>
      <w:r w:rsidR="00917FD9">
        <w:rPr>
          <w:b/>
          <w:sz w:val="28"/>
          <w:szCs w:val="28"/>
          <w:rtl/>
        </w:rPr>
        <w:instrText xml:space="preserve"> </w:instrText>
      </w:r>
      <w:r w:rsidR="00917FD9">
        <w:rPr>
          <w:rFonts w:hint="cs"/>
          <w:b/>
          <w:sz w:val="28"/>
          <w:szCs w:val="28"/>
          <w:rtl/>
        </w:rPr>
        <w:instrText>اعظم،</w:instrText>
      </w:r>
      <w:r w:rsidR="00917FD9">
        <w:rPr>
          <w:b/>
          <w:sz w:val="28"/>
          <w:szCs w:val="28"/>
          <w:rtl/>
        </w:rPr>
        <w:instrText xml:space="preserve"> </w:instrText>
      </w:r>
      <w:r w:rsidR="00917FD9">
        <w:rPr>
          <w:rFonts w:hint="cs"/>
          <w:b/>
          <w:sz w:val="28"/>
          <w:szCs w:val="28"/>
          <w:rtl/>
        </w:rPr>
        <w:instrText>تهران،</w:instrText>
      </w:r>
      <w:r w:rsidR="00917FD9">
        <w:rPr>
          <w:b/>
          <w:sz w:val="28"/>
          <w:szCs w:val="28"/>
          <w:rtl/>
        </w:rPr>
        <w:instrText xml:space="preserve"> </w:instrText>
      </w:r>
      <w:r w:rsidR="00917FD9">
        <w:rPr>
          <w:rFonts w:hint="cs"/>
          <w:b/>
          <w:sz w:val="28"/>
          <w:szCs w:val="28"/>
          <w:rtl/>
        </w:rPr>
        <w:instrText>نشر</w:instrText>
      </w:r>
      <w:r w:rsidR="00917FD9">
        <w:rPr>
          <w:b/>
          <w:sz w:val="28"/>
          <w:szCs w:val="28"/>
          <w:rtl/>
        </w:rPr>
        <w:instrText xml:space="preserve"> </w:instrText>
      </w:r>
      <w:r w:rsidR="00917FD9">
        <w:rPr>
          <w:rFonts w:hint="cs"/>
          <w:b/>
          <w:sz w:val="28"/>
          <w:szCs w:val="28"/>
          <w:rtl/>
        </w:rPr>
        <w:instrText>مؤسسه</w:instrText>
      </w:r>
      <w:r w:rsidR="00917FD9">
        <w:rPr>
          <w:b/>
          <w:sz w:val="28"/>
          <w:szCs w:val="28"/>
          <w:rtl/>
        </w:rPr>
        <w:instrText xml:space="preserve"> </w:instrText>
      </w:r>
      <w:r w:rsidR="00917FD9">
        <w:rPr>
          <w:rFonts w:hint="cs"/>
          <w:b/>
          <w:sz w:val="28"/>
          <w:szCs w:val="28"/>
          <w:rtl/>
        </w:rPr>
        <w:instrText>مطالعات</w:instrText>
      </w:r>
      <w:r w:rsidR="00917FD9">
        <w:rPr>
          <w:b/>
          <w:sz w:val="28"/>
          <w:szCs w:val="28"/>
          <w:rtl/>
        </w:rPr>
        <w:instrText xml:space="preserve"> </w:instrText>
      </w:r>
      <w:r w:rsidR="00917FD9">
        <w:rPr>
          <w:rFonts w:hint="cs"/>
          <w:b/>
          <w:sz w:val="28"/>
          <w:szCs w:val="28"/>
          <w:rtl/>
        </w:rPr>
        <w:instrText>تاریخ</w:instrText>
      </w:r>
      <w:r w:rsidR="00917FD9">
        <w:rPr>
          <w:b/>
          <w:sz w:val="28"/>
          <w:szCs w:val="28"/>
          <w:rtl/>
        </w:rPr>
        <w:instrText xml:space="preserve"> </w:instrText>
      </w:r>
      <w:r w:rsidR="00917FD9">
        <w:rPr>
          <w:rFonts w:hint="cs"/>
          <w:b/>
          <w:sz w:val="28"/>
          <w:szCs w:val="28"/>
          <w:rtl/>
        </w:rPr>
        <w:instrText>پزشکی،</w:instrText>
      </w:r>
      <w:r w:rsidR="00917FD9">
        <w:rPr>
          <w:b/>
          <w:sz w:val="28"/>
          <w:szCs w:val="28"/>
          <w:rtl/>
        </w:rPr>
        <w:instrText xml:space="preserve"> </w:instrText>
      </w:r>
      <w:r w:rsidR="00917FD9">
        <w:rPr>
          <w:rFonts w:hint="cs"/>
          <w:b/>
          <w:sz w:val="28"/>
          <w:szCs w:val="28"/>
          <w:rtl/>
        </w:rPr>
        <w:instrText>طب</w:instrText>
      </w:r>
      <w:r w:rsidR="00917FD9">
        <w:rPr>
          <w:b/>
          <w:sz w:val="28"/>
          <w:szCs w:val="28"/>
          <w:rtl/>
        </w:rPr>
        <w:instrText xml:space="preserve"> </w:instrText>
      </w:r>
      <w:r w:rsidR="00917FD9">
        <w:rPr>
          <w:rFonts w:hint="cs"/>
          <w:b/>
          <w:sz w:val="28"/>
          <w:szCs w:val="28"/>
          <w:rtl/>
        </w:rPr>
        <w:instrText>اسلامی</w:instrText>
      </w:r>
      <w:r w:rsidR="00917FD9">
        <w:rPr>
          <w:b/>
          <w:sz w:val="28"/>
          <w:szCs w:val="28"/>
          <w:rtl/>
        </w:rPr>
        <w:instrText xml:space="preserve"> </w:instrText>
      </w:r>
      <w:r w:rsidR="00917FD9">
        <w:rPr>
          <w:rFonts w:hint="cs"/>
          <w:b/>
          <w:sz w:val="28"/>
          <w:szCs w:val="28"/>
          <w:rtl/>
        </w:rPr>
        <w:instrText>و</w:instrText>
      </w:r>
      <w:r w:rsidR="00917FD9">
        <w:rPr>
          <w:b/>
          <w:sz w:val="28"/>
          <w:szCs w:val="28"/>
          <w:rtl/>
        </w:rPr>
        <w:instrText xml:space="preserve"> </w:instrText>
      </w:r>
      <w:r w:rsidR="00917FD9">
        <w:rPr>
          <w:rFonts w:hint="cs"/>
          <w:b/>
          <w:sz w:val="28"/>
          <w:szCs w:val="28"/>
          <w:rtl/>
        </w:rPr>
        <w:instrText>مکمل،</w:instrText>
      </w:r>
      <w:r w:rsidR="00917FD9">
        <w:rPr>
          <w:b/>
          <w:sz w:val="28"/>
          <w:szCs w:val="28"/>
          <w:rtl/>
        </w:rPr>
        <w:instrText xml:space="preserve"> 1383</w:instrText>
      </w:r>
      <w:r w:rsidR="00917FD9">
        <w:rPr>
          <w:rFonts w:hint="cs"/>
          <w:b/>
          <w:sz w:val="28"/>
          <w:szCs w:val="28"/>
          <w:rtl/>
        </w:rPr>
        <w:instrText>،</w:instrText>
      </w:r>
      <w:r w:rsidR="00917FD9">
        <w:rPr>
          <w:b/>
          <w:sz w:val="28"/>
          <w:szCs w:val="28"/>
          <w:rtl/>
        </w:rPr>
        <w:instrText xml:space="preserve"> </w:instrText>
      </w:r>
      <w:r w:rsidR="00917FD9">
        <w:rPr>
          <w:rFonts w:hint="cs"/>
          <w:b/>
          <w:sz w:val="28"/>
          <w:szCs w:val="28"/>
          <w:rtl/>
        </w:rPr>
        <w:instrText>جلد</w:instrText>
      </w:r>
      <w:r w:rsidR="00917FD9">
        <w:rPr>
          <w:b/>
          <w:sz w:val="28"/>
          <w:szCs w:val="28"/>
          <w:rtl/>
        </w:rPr>
        <w:instrText>4</w:instrText>
      </w:r>
      <w:r w:rsidR="00917FD9">
        <w:rPr>
          <w:rFonts w:hint="cs"/>
          <w:b/>
          <w:sz w:val="28"/>
          <w:szCs w:val="28"/>
          <w:rtl/>
        </w:rPr>
        <w:instrText>،</w:instrText>
      </w:r>
      <w:r w:rsidR="00917FD9">
        <w:rPr>
          <w:b/>
          <w:sz w:val="28"/>
          <w:szCs w:val="28"/>
          <w:rtl/>
        </w:rPr>
        <w:instrText xml:space="preserve"> </w:instrText>
      </w:r>
      <w:r w:rsidR="00917FD9">
        <w:rPr>
          <w:rFonts w:hint="cs"/>
          <w:b/>
          <w:sz w:val="28"/>
          <w:szCs w:val="28"/>
          <w:rtl/>
        </w:rPr>
        <w:instrText>صص</w:instrText>
      </w:r>
      <w:r w:rsidR="00917FD9">
        <w:rPr>
          <w:b/>
          <w:sz w:val="28"/>
          <w:szCs w:val="28"/>
          <w:rtl/>
        </w:rPr>
        <w:instrText xml:space="preserve"> 67</w:instrText>
      </w:r>
      <w:r w:rsidR="00917FD9">
        <w:rPr>
          <w:rFonts w:hint="cs"/>
          <w:b/>
          <w:sz w:val="28"/>
          <w:szCs w:val="28"/>
          <w:rtl/>
        </w:rPr>
        <w:instrText>،</w:instrText>
      </w:r>
      <w:r w:rsidR="00917FD9">
        <w:rPr>
          <w:b/>
          <w:sz w:val="28"/>
          <w:szCs w:val="28"/>
          <w:rtl/>
        </w:rPr>
        <w:instrText xml:space="preserve"> 75</w:instrText>
      </w:r>
      <w:r w:rsidR="00917FD9">
        <w:rPr>
          <w:rFonts w:hint="cs"/>
          <w:b/>
          <w:sz w:val="28"/>
          <w:szCs w:val="28"/>
          <w:rtl/>
        </w:rPr>
        <w:instrText>،</w:instrText>
      </w:r>
      <w:r w:rsidR="00917FD9">
        <w:rPr>
          <w:b/>
          <w:sz w:val="28"/>
          <w:szCs w:val="28"/>
          <w:rtl/>
        </w:rPr>
        <w:instrText xml:space="preserve"> 77</w:instrText>
      </w:r>
      <w:r w:rsidR="00917FD9">
        <w:rPr>
          <w:rFonts w:hint="cs"/>
          <w:b/>
          <w:sz w:val="28"/>
          <w:szCs w:val="28"/>
          <w:rtl/>
        </w:rPr>
        <w:instrText>،</w:instrText>
      </w:r>
      <w:r w:rsidR="00917FD9">
        <w:rPr>
          <w:b/>
          <w:sz w:val="28"/>
          <w:szCs w:val="28"/>
          <w:rtl/>
        </w:rPr>
        <w:instrText xml:space="preserve"> 144</w:instrText>
      </w:r>
      <w:r w:rsidR="00917FD9">
        <w:rPr>
          <w:rFonts w:hint="cs"/>
          <w:b/>
          <w:sz w:val="28"/>
          <w:szCs w:val="28"/>
          <w:rtl/>
        </w:rPr>
        <w:instrText>،</w:instrText>
      </w:r>
      <w:r w:rsidR="00917FD9">
        <w:rPr>
          <w:b/>
          <w:sz w:val="28"/>
          <w:szCs w:val="28"/>
          <w:rtl/>
        </w:rPr>
        <w:instrText xml:space="preserve"> 229</w:instrText>
      </w:r>
      <w:r w:rsidR="00917FD9">
        <w:rPr>
          <w:rFonts w:hint="cs"/>
          <w:b/>
          <w:sz w:val="28"/>
          <w:szCs w:val="28"/>
          <w:rtl/>
        </w:rPr>
        <w:instrText>،</w:instrText>
      </w:r>
      <w:r w:rsidR="00917FD9">
        <w:rPr>
          <w:b/>
          <w:sz w:val="28"/>
          <w:szCs w:val="28"/>
          <w:rtl/>
        </w:rPr>
        <w:instrText xml:space="preserve"> 230</w:instrText>
      </w:r>
      <w:r w:rsidR="00917FD9">
        <w:rPr>
          <w:rFonts w:hint="cs"/>
          <w:b/>
          <w:sz w:val="28"/>
          <w:szCs w:val="28"/>
          <w:rtl/>
        </w:rPr>
        <w:instrText>،</w:instrText>
      </w:r>
      <w:r w:rsidR="00917FD9">
        <w:rPr>
          <w:b/>
          <w:sz w:val="28"/>
          <w:szCs w:val="28"/>
          <w:rtl/>
        </w:rPr>
        <w:instrText xml:space="preserve"> 263</w:instrText>
      </w:r>
      <w:r w:rsidR="00917FD9">
        <w:rPr>
          <w:rFonts w:hint="cs"/>
          <w:b/>
          <w:sz w:val="28"/>
          <w:szCs w:val="28"/>
          <w:rtl/>
        </w:rPr>
        <w:instrText>،</w:instrText>
      </w:r>
      <w:r w:rsidR="00917FD9">
        <w:rPr>
          <w:b/>
          <w:sz w:val="28"/>
          <w:szCs w:val="28"/>
          <w:rtl/>
        </w:rPr>
        <w:instrText xml:space="preserve"> 376</w:instrText>
      </w:r>
      <w:r w:rsidR="00917FD9">
        <w:rPr>
          <w:rFonts w:hint="cs"/>
          <w:b/>
          <w:sz w:val="28"/>
          <w:szCs w:val="28"/>
          <w:rtl/>
        </w:rPr>
        <w:instrText>،</w:instrText>
      </w:r>
      <w:r w:rsidR="00917FD9">
        <w:rPr>
          <w:b/>
          <w:sz w:val="28"/>
          <w:szCs w:val="28"/>
          <w:rtl/>
        </w:rPr>
        <w:instrText xml:space="preserve"> 465</w:instrText>
      </w:r>
      <w:r w:rsidR="00917FD9">
        <w:rPr>
          <w:rFonts w:hint="cs"/>
          <w:b/>
          <w:sz w:val="28"/>
          <w:szCs w:val="28"/>
          <w:rtl/>
        </w:rPr>
        <w:instrText>،</w:instrText>
      </w:r>
      <w:r w:rsidR="00917FD9">
        <w:rPr>
          <w:b/>
          <w:sz w:val="28"/>
          <w:szCs w:val="28"/>
          <w:rtl/>
        </w:rPr>
        <w:instrText xml:space="preserve"> 469</w:instrText>
      </w:r>
      <w:r w:rsidR="00917FD9">
        <w:rPr>
          <w:rFonts w:hint="cs"/>
          <w:b/>
          <w:sz w:val="28"/>
          <w:szCs w:val="28"/>
          <w:rtl/>
        </w:rPr>
        <w:instrText>،</w:instrText>
      </w:r>
      <w:r w:rsidR="00917FD9">
        <w:rPr>
          <w:b/>
          <w:sz w:val="28"/>
          <w:szCs w:val="28"/>
          <w:rtl/>
        </w:rPr>
        <w:instrText xml:space="preserve"> 504</w:instrText>
      </w:r>
      <w:r w:rsidR="00917FD9">
        <w:rPr>
          <w:rFonts w:hint="cs"/>
          <w:b/>
          <w:sz w:val="28"/>
          <w:szCs w:val="28"/>
          <w:rtl/>
        </w:rPr>
        <w:instrText>،</w:instrText>
      </w:r>
      <w:r w:rsidR="00917FD9">
        <w:rPr>
          <w:b/>
          <w:sz w:val="28"/>
          <w:szCs w:val="28"/>
          <w:rtl/>
        </w:rPr>
        <w:instrText xml:space="preserve"> 535</w:instrText>
      </w:r>
      <w:r w:rsidR="00917FD9">
        <w:rPr>
          <w:rFonts w:hint="cs"/>
          <w:b/>
          <w:sz w:val="28"/>
          <w:szCs w:val="28"/>
          <w:rtl/>
        </w:rPr>
        <w:instrText>،</w:instrText>
      </w:r>
      <w:r w:rsidR="00917FD9">
        <w:rPr>
          <w:b/>
          <w:sz w:val="28"/>
          <w:szCs w:val="28"/>
          <w:rtl/>
        </w:rPr>
        <w:instrText xml:space="preserve"> 547</w:instrText>
      </w:r>
      <w:r w:rsidR="00917FD9">
        <w:rPr>
          <w:rFonts w:hint="cs"/>
          <w:b/>
          <w:sz w:val="28"/>
          <w:szCs w:val="28"/>
          <w:rtl/>
        </w:rPr>
        <w:instrText>،</w:instrText>
      </w:r>
      <w:r w:rsidR="00917FD9">
        <w:rPr>
          <w:b/>
          <w:sz w:val="28"/>
          <w:szCs w:val="28"/>
          <w:rtl/>
        </w:rPr>
        <w:instrText xml:space="preserve"> 567</w:instrText>
      </w:r>
      <w:r w:rsidR="00917FD9">
        <w:rPr>
          <w:rFonts w:hint="cs"/>
          <w:b/>
          <w:sz w:val="28"/>
          <w:szCs w:val="28"/>
          <w:rtl/>
        </w:rPr>
        <w:instrText>،</w:instrText>
      </w:r>
      <w:r w:rsidR="00917FD9">
        <w:rPr>
          <w:b/>
          <w:sz w:val="28"/>
          <w:szCs w:val="28"/>
          <w:rtl/>
        </w:rPr>
        <w:instrText xml:space="preserve"> 671</w:instrText>
      </w:r>
      <w:r w:rsidR="00917FD9">
        <w:rPr>
          <w:rFonts w:hint="cs"/>
          <w:b/>
          <w:sz w:val="28"/>
          <w:szCs w:val="28"/>
          <w:rtl/>
        </w:rPr>
        <w:instrText>،</w:instrText>
      </w:r>
      <w:r w:rsidR="00917FD9">
        <w:rPr>
          <w:b/>
          <w:sz w:val="28"/>
          <w:szCs w:val="28"/>
          <w:rtl/>
        </w:rPr>
        <w:instrText xml:space="preserve"> 691&lt;/</w:instrText>
      </w:r>
      <w:r w:rsidR="00917FD9">
        <w:rPr>
          <w:b/>
          <w:sz w:val="28"/>
          <w:szCs w:val="28"/>
        </w:rPr>
        <w:instrText>style&gt;&lt;style face="normal" font="default" size="100%"&gt;.&lt;/style&gt;&lt;/title&gt;&lt;/titles&gt;&lt;dates&gt;&lt;/dates&gt;&lt;urls&gt;&lt;/urls&gt;&lt;/record&gt;&lt;/Cite&gt;&lt;/EndNote</w:instrText>
      </w:r>
      <w:r w:rsidR="00917FD9">
        <w:rPr>
          <w:b/>
          <w:sz w:val="28"/>
          <w:szCs w:val="28"/>
          <w:rtl/>
        </w:rPr>
        <w:instrText>&gt;</w:instrText>
      </w:r>
      <w:r w:rsidR="007F6700">
        <w:rPr>
          <w:b/>
          <w:sz w:val="28"/>
          <w:szCs w:val="28"/>
          <w:rtl/>
        </w:rPr>
        <w:fldChar w:fldCharType="separate"/>
      </w:r>
      <w:r w:rsidR="0093702B">
        <w:rPr>
          <w:b/>
          <w:sz w:val="28"/>
          <w:szCs w:val="28"/>
          <w:rtl/>
        </w:rPr>
        <w:t>(113)</w:t>
      </w:r>
      <w:r w:rsidR="007F6700">
        <w:rPr>
          <w:b/>
          <w:sz w:val="28"/>
          <w:szCs w:val="28"/>
          <w:rtl/>
        </w:rPr>
        <w:fldChar w:fldCharType="end"/>
      </w:r>
      <w:r w:rsidR="006260E8">
        <w:rPr>
          <w:rFonts w:hint="cs"/>
          <w:b/>
          <w:sz w:val="28"/>
          <w:szCs w:val="28"/>
          <w:rtl/>
        </w:rPr>
        <w:t>.</w:t>
      </w:r>
    </w:p>
    <w:p w:rsidR="000E17A3" w:rsidRPr="000E17A3" w:rsidRDefault="007F1753" w:rsidP="0093702B">
      <w:pPr>
        <w:spacing w:before="120" w:line="240" w:lineRule="auto"/>
        <w:jc w:val="both"/>
        <w:rPr>
          <w:sz w:val="28"/>
          <w:szCs w:val="28"/>
          <w:rtl/>
        </w:rPr>
      </w:pPr>
      <w:r w:rsidRPr="000E17A3">
        <w:rPr>
          <w:rFonts w:hint="cs"/>
          <w:b/>
          <w:sz w:val="28"/>
          <w:szCs w:val="28"/>
          <w:rtl/>
        </w:rPr>
        <w:lastRenderedPageBreak/>
        <w:t>یکی ا</w:t>
      </w:r>
      <w:r w:rsidR="00D76AF2">
        <w:rPr>
          <w:rFonts w:hint="cs"/>
          <w:b/>
          <w:sz w:val="28"/>
          <w:szCs w:val="28"/>
          <w:rtl/>
        </w:rPr>
        <w:t>ز</w:t>
      </w:r>
      <w:r w:rsidR="00D76AF2">
        <w:rPr>
          <w:b/>
          <w:sz w:val="28"/>
          <w:szCs w:val="28"/>
          <w:rtl/>
        </w:rPr>
        <w:t xml:space="preserve"> </w:t>
      </w:r>
      <w:r w:rsidRPr="000E17A3">
        <w:rPr>
          <w:rFonts w:hint="cs"/>
          <w:b/>
          <w:sz w:val="28"/>
          <w:szCs w:val="28"/>
          <w:rtl/>
        </w:rPr>
        <w:t xml:space="preserve">عوارض عرض نفسانی غم، ابتلای فرد مغموم به تب است. صاحب اکسیر در این مورد در فصل حمیات یومیه </w:t>
      </w:r>
      <w:r w:rsidR="00D76AF2">
        <w:rPr>
          <w:rFonts w:hint="cs"/>
          <w:b/>
          <w:sz w:val="28"/>
          <w:szCs w:val="28"/>
          <w:rtl/>
        </w:rPr>
        <w:t>می‌گوید</w:t>
      </w:r>
      <w:r w:rsidRPr="000E17A3">
        <w:rPr>
          <w:rFonts w:hint="cs"/>
          <w:b/>
          <w:sz w:val="28"/>
          <w:szCs w:val="28"/>
          <w:rtl/>
        </w:rPr>
        <w:t xml:space="preserve"> </w:t>
      </w:r>
      <w:r w:rsidR="003C49E1" w:rsidRPr="000E17A3">
        <w:rPr>
          <w:rFonts w:hint="cs"/>
          <w:sz w:val="28"/>
          <w:szCs w:val="28"/>
          <w:rtl/>
        </w:rPr>
        <w:t xml:space="preserve">اگر كسي </w:t>
      </w:r>
      <w:r w:rsidRPr="000E17A3">
        <w:rPr>
          <w:rFonts w:hint="cs"/>
          <w:sz w:val="28"/>
          <w:szCs w:val="28"/>
          <w:rtl/>
        </w:rPr>
        <w:t xml:space="preserve">از تب </w:t>
      </w:r>
      <w:r w:rsidR="003C49E1" w:rsidRPr="000E17A3">
        <w:rPr>
          <w:rFonts w:hint="cs"/>
          <w:sz w:val="28"/>
          <w:szCs w:val="28"/>
          <w:rtl/>
        </w:rPr>
        <w:t xml:space="preserve">شكايت كند و سببي از اسباب باديه بر آن مقدم باشد و در روز اول قاروره و نبض و رنگ روي مريض بسيار </w:t>
      </w:r>
      <w:r w:rsidRPr="000E17A3">
        <w:rPr>
          <w:rFonts w:hint="cs"/>
          <w:sz w:val="28"/>
          <w:szCs w:val="28"/>
          <w:rtl/>
        </w:rPr>
        <w:t xml:space="preserve">تغییر نکند و تب نرم، </w:t>
      </w:r>
      <w:r w:rsidR="003C49E1" w:rsidRPr="000E17A3">
        <w:rPr>
          <w:rFonts w:hint="cs"/>
          <w:sz w:val="28"/>
          <w:szCs w:val="28"/>
          <w:rtl/>
        </w:rPr>
        <w:t xml:space="preserve">ساكن الحراره </w:t>
      </w:r>
      <w:r w:rsidRPr="000E17A3">
        <w:rPr>
          <w:rFonts w:hint="cs"/>
          <w:sz w:val="28"/>
          <w:szCs w:val="28"/>
          <w:rtl/>
        </w:rPr>
        <w:t xml:space="preserve">و </w:t>
      </w:r>
      <w:r w:rsidR="00D76AF2">
        <w:rPr>
          <w:rFonts w:hint="cs"/>
          <w:sz w:val="28"/>
          <w:szCs w:val="28"/>
          <w:rtl/>
        </w:rPr>
        <w:t>غیر</w:t>
      </w:r>
      <w:r w:rsidR="00D76AF2">
        <w:rPr>
          <w:sz w:val="28"/>
          <w:szCs w:val="28"/>
          <w:rtl/>
        </w:rPr>
        <w:t xml:space="preserve"> </w:t>
      </w:r>
      <w:r w:rsidR="00D76AF2">
        <w:rPr>
          <w:rFonts w:hint="cs"/>
          <w:sz w:val="28"/>
          <w:szCs w:val="28"/>
          <w:rtl/>
        </w:rPr>
        <w:t>سوزان</w:t>
      </w:r>
      <w:r w:rsidR="003C49E1" w:rsidRPr="000E17A3">
        <w:rPr>
          <w:rFonts w:hint="cs"/>
          <w:sz w:val="28"/>
          <w:szCs w:val="28"/>
          <w:rtl/>
        </w:rPr>
        <w:t xml:space="preserve"> باشد و </w:t>
      </w:r>
      <w:r w:rsidRPr="000E17A3">
        <w:rPr>
          <w:rFonts w:hint="cs"/>
          <w:sz w:val="28"/>
          <w:szCs w:val="28"/>
          <w:rtl/>
        </w:rPr>
        <w:t xml:space="preserve">فرد </w:t>
      </w:r>
      <w:r w:rsidR="00D76AF2">
        <w:rPr>
          <w:rFonts w:hint="cs"/>
          <w:sz w:val="28"/>
          <w:szCs w:val="28"/>
          <w:rtl/>
        </w:rPr>
        <w:t>لرز</w:t>
      </w:r>
      <w:r w:rsidR="003C49E1" w:rsidRPr="000E17A3">
        <w:rPr>
          <w:rFonts w:hint="cs"/>
          <w:sz w:val="28"/>
          <w:szCs w:val="28"/>
          <w:rtl/>
        </w:rPr>
        <w:t xml:space="preserve"> و سردي اطراف </w:t>
      </w:r>
      <w:r w:rsidRPr="000E17A3">
        <w:rPr>
          <w:rFonts w:hint="cs"/>
          <w:sz w:val="28"/>
          <w:szCs w:val="28"/>
          <w:rtl/>
        </w:rPr>
        <w:t>نداشته باشد</w:t>
      </w:r>
      <w:r w:rsidR="003C49E1" w:rsidRPr="000E17A3">
        <w:rPr>
          <w:rFonts w:hint="cs"/>
          <w:sz w:val="28"/>
          <w:szCs w:val="28"/>
          <w:rtl/>
        </w:rPr>
        <w:t xml:space="preserve"> و بدون عرق </w:t>
      </w:r>
      <w:r w:rsidRPr="000E17A3">
        <w:rPr>
          <w:rFonts w:hint="cs"/>
          <w:sz w:val="28"/>
          <w:szCs w:val="28"/>
          <w:rtl/>
        </w:rPr>
        <w:t xml:space="preserve">زیاد بلكه، </w:t>
      </w:r>
      <w:r w:rsidR="003C49E1" w:rsidRPr="000E17A3">
        <w:rPr>
          <w:rFonts w:hint="cs"/>
          <w:sz w:val="28"/>
          <w:szCs w:val="28"/>
          <w:rtl/>
        </w:rPr>
        <w:t xml:space="preserve">اندك </w:t>
      </w:r>
      <w:r w:rsidRPr="000E17A3">
        <w:rPr>
          <w:rFonts w:hint="cs"/>
          <w:sz w:val="28"/>
          <w:szCs w:val="28"/>
          <w:rtl/>
        </w:rPr>
        <w:t>عرق</w:t>
      </w:r>
      <w:r w:rsidR="003C49E1" w:rsidRPr="000E17A3">
        <w:rPr>
          <w:rFonts w:hint="cs"/>
          <w:sz w:val="28"/>
          <w:szCs w:val="28"/>
          <w:rtl/>
        </w:rPr>
        <w:t xml:space="preserve"> بدن شبيه به عرق صحيح مزاجان</w:t>
      </w:r>
      <w:r w:rsidRPr="000E17A3">
        <w:rPr>
          <w:rFonts w:hint="cs"/>
          <w:sz w:val="28"/>
          <w:szCs w:val="28"/>
          <w:rtl/>
        </w:rPr>
        <w:t xml:space="preserve"> باشد و</w:t>
      </w:r>
      <w:r w:rsidR="003C49E1" w:rsidRPr="000E17A3">
        <w:rPr>
          <w:rFonts w:hint="cs"/>
          <w:sz w:val="28"/>
          <w:szCs w:val="28"/>
          <w:rtl/>
        </w:rPr>
        <w:t xml:space="preserve"> به سرعت </w:t>
      </w:r>
      <w:r w:rsidR="00D76AF2">
        <w:rPr>
          <w:rFonts w:hint="cs"/>
          <w:sz w:val="28"/>
          <w:szCs w:val="28"/>
          <w:rtl/>
        </w:rPr>
        <w:t>زایل</w:t>
      </w:r>
      <w:r w:rsidR="003C49E1" w:rsidRPr="000E17A3">
        <w:rPr>
          <w:rFonts w:hint="cs"/>
          <w:sz w:val="28"/>
          <w:szCs w:val="28"/>
          <w:rtl/>
        </w:rPr>
        <w:t xml:space="preserve"> گردد </w:t>
      </w:r>
      <w:r w:rsidRPr="000E17A3">
        <w:rPr>
          <w:rFonts w:hint="cs"/>
          <w:sz w:val="28"/>
          <w:szCs w:val="28"/>
          <w:rtl/>
        </w:rPr>
        <w:t xml:space="preserve">و </w:t>
      </w:r>
      <w:r w:rsidR="003C49E1" w:rsidRPr="000E17A3">
        <w:rPr>
          <w:rFonts w:hint="cs"/>
          <w:sz w:val="28"/>
          <w:szCs w:val="28"/>
          <w:rtl/>
        </w:rPr>
        <w:t xml:space="preserve">با وي اعراض </w:t>
      </w:r>
      <w:r w:rsidR="00D76AF2">
        <w:rPr>
          <w:rFonts w:hint="cs"/>
          <w:sz w:val="28"/>
          <w:szCs w:val="28"/>
          <w:rtl/>
        </w:rPr>
        <w:t>قوی</w:t>
      </w:r>
      <w:r w:rsidR="003C49E1" w:rsidRPr="000E17A3">
        <w:rPr>
          <w:rFonts w:hint="cs"/>
          <w:sz w:val="28"/>
          <w:szCs w:val="28"/>
          <w:rtl/>
        </w:rPr>
        <w:t xml:space="preserve"> مثل خشونت زبان و تواتر نفس و </w:t>
      </w:r>
      <w:r w:rsidR="00D76AF2">
        <w:rPr>
          <w:rFonts w:hint="cs"/>
          <w:sz w:val="28"/>
          <w:szCs w:val="28"/>
          <w:rtl/>
        </w:rPr>
        <w:t>غیر</w:t>
      </w:r>
      <w:r w:rsidR="00D76AF2">
        <w:rPr>
          <w:sz w:val="28"/>
          <w:szCs w:val="28"/>
          <w:rtl/>
        </w:rPr>
        <w:t xml:space="preserve"> </w:t>
      </w:r>
      <w:r w:rsidR="00D76AF2">
        <w:rPr>
          <w:rFonts w:hint="cs"/>
          <w:sz w:val="28"/>
          <w:szCs w:val="28"/>
          <w:rtl/>
        </w:rPr>
        <w:t>آن</w:t>
      </w:r>
      <w:r w:rsidR="003C49E1" w:rsidRPr="000E17A3">
        <w:rPr>
          <w:rFonts w:hint="cs"/>
          <w:sz w:val="28"/>
          <w:szCs w:val="28"/>
          <w:rtl/>
        </w:rPr>
        <w:t xml:space="preserve"> كه از لوازم حمي عفنيه است هيچ پيدا نباشد و نوبت واحد بود و </w:t>
      </w:r>
      <w:r w:rsidRPr="000E17A3">
        <w:rPr>
          <w:rFonts w:hint="cs"/>
          <w:sz w:val="28"/>
          <w:szCs w:val="28"/>
          <w:rtl/>
        </w:rPr>
        <w:t>عود</w:t>
      </w:r>
      <w:r w:rsidR="003C49E1" w:rsidRPr="000E17A3">
        <w:rPr>
          <w:rFonts w:hint="cs"/>
          <w:sz w:val="28"/>
          <w:szCs w:val="28"/>
          <w:rtl/>
        </w:rPr>
        <w:t xml:space="preserve"> نكند و </w:t>
      </w:r>
      <w:r w:rsidRPr="000E17A3">
        <w:rPr>
          <w:rFonts w:hint="cs"/>
          <w:sz w:val="28"/>
          <w:szCs w:val="28"/>
          <w:rtl/>
        </w:rPr>
        <w:t xml:space="preserve">نبض </w:t>
      </w:r>
      <w:r w:rsidR="003C49E1" w:rsidRPr="000E17A3">
        <w:rPr>
          <w:rFonts w:hint="cs"/>
          <w:sz w:val="28"/>
          <w:szCs w:val="28"/>
          <w:rtl/>
        </w:rPr>
        <w:t>گاه ميل ب</w:t>
      </w:r>
      <w:r w:rsidRPr="000E17A3">
        <w:rPr>
          <w:rFonts w:hint="cs"/>
          <w:sz w:val="28"/>
          <w:szCs w:val="28"/>
          <w:rtl/>
        </w:rPr>
        <w:t xml:space="preserve">ه </w:t>
      </w:r>
      <w:r w:rsidR="003C49E1" w:rsidRPr="000E17A3">
        <w:rPr>
          <w:rFonts w:hint="cs"/>
          <w:sz w:val="28"/>
          <w:szCs w:val="28"/>
          <w:rtl/>
        </w:rPr>
        <w:t xml:space="preserve">صلابت كند و بول اصفر ناري با سوزش </w:t>
      </w:r>
      <w:r w:rsidRPr="000E17A3">
        <w:rPr>
          <w:rFonts w:hint="cs"/>
          <w:sz w:val="28"/>
          <w:szCs w:val="28"/>
          <w:rtl/>
        </w:rPr>
        <w:t>باشد و حركت چشم ب</w:t>
      </w:r>
      <w:r w:rsidR="0021619A">
        <w:rPr>
          <w:rFonts w:hint="cs"/>
          <w:sz w:val="28"/>
          <w:szCs w:val="28"/>
          <w:rtl/>
        </w:rPr>
        <w:t xml:space="preserve">ه </w:t>
      </w:r>
      <w:r w:rsidRPr="000E17A3">
        <w:rPr>
          <w:rFonts w:hint="cs"/>
          <w:sz w:val="28"/>
          <w:szCs w:val="28"/>
          <w:rtl/>
        </w:rPr>
        <w:t xml:space="preserve">غموض و غور </w:t>
      </w:r>
      <w:r w:rsidR="003C49E1" w:rsidRPr="000E17A3">
        <w:rPr>
          <w:rFonts w:hint="cs"/>
          <w:sz w:val="28"/>
          <w:szCs w:val="28"/>
          <w:rtl/>
        </w:rPr>
        <w:t xml:space="preserve">مع سكون حركت آن </w:t>
      </w:r>
      <w:r w:rsidRPr="000E17A3">
        <w:rPr>
          <w:rFonts w:hint="cs"/>
          <w:sz w:val="28"/>
          <w:szCs w:val="28"/>
          <w:rtl/>
        </w:rPr>
        <w:t xml:space="preserve">باشد </w:t>
      </w:r>
      <w:r w:rsidR="003C49E1" w:rsidRPr="000E17A3">
        <w:rPr>
          <w:rFonts w:hint="cs"/>
          <w:sz w:val="28"/>
          <w:szCs w:val="28"/>
          <w:rtl/>
        </w:rPr>
        <w:t xml:space="preserve">و چهره </w:t>
      </w:r>
      <w:r w:rsidR="00D76AF2">
        <w:rPr>
          <w:rFonts w:hint="cs"/>
          <w:sz w:val="28"/>
          <w:szCs w:val="28"/>
          <w:rtl/>
        </w:rPr>
        <w:t>مایل</w:t>
      </w:r>
      <w:r w:rsidR="003C49E1" w:rsidRPr="000E17A3">
        <w:rPr>
          <w:rFonts w:hint="cs"/>
          <w:sz w:val="28"/>
          <w:szCs w:val="28"/>
          <w:rtl/>
        </w:rPr>
        <w:t xml:space="preserve"> </w:t>
      </w:r>
      <w:r w:rsidR="00D76AF2">
        <w:rPr>
          <w:rFonts w:hint="cs"/>
          <w:sz w:val="28"/>
          <w:szCs w:val="28"/>
          <w:rtl/>
        </w:rPr>
        <w:t>به</w:t>
      </w:r>
      <w:r w:rsidR="00D76AF2">
        <w:rPr>
          <w:sz w:val="28"/>
          <w:szCs w:val="28"/>
          <w:rtl/>
        </w:rPr>
        <w:t xml:space="preserve"> </w:t>
      </w:r>
      <w:r w:rsidR="00D76AF2">
        <w:rPr>
          <w:rFonts w:hint="cs"/>
          <w:sz w:val="28"/>
          <w:szCs w:val="28"/>
          <w:rtl/>
        </w:rPr>
        <w:t>زردی</w:t>
      </w:r>
      <w:r w:rsidR="003C49E1" w:rsidRPr="000E17A3">
        <w:rPr>
          <w:rFonts w:hint="cs"/>
          <w:sz w:val="28"/>
          <w:szCs w:val="28"/>
          <w:rtl/>
        </w:rPr>
        <w:t xml:space="preserve"> و خشك و كسل اعضا با ضعف اعضاي رئيسه بود حمي يو</w:t>
      </w:r>
      <w:r w:rsidR="0061362E">
        <w:rPr>
          <w:rFonts w:hint="cs"/>
          <w:sz w:val="28"/>
          <w:szCs w:val="28"/>
          <w:rtl/>
        </w:rPr>
        <w:t>م</w:t>
      </w:r>
      <w:r w:rsidR="0061362E">
        <w:rPr>
          <w:sz w:val="28"/>
          <w:szCs w:val="28"/>
          <w:rtl/>
        </w:rPr>
        <w:t xml:space="preserve"> </w:t>
      </w:r>
      <w:r w:rsidR="003C49E1" w:rsidRPr="000E17A3">
        <w:rPr>
          <w:rFonts w:hint="cs"/>
          <w:sz w:val="28"/>
          <w:szCs w:val="28"/>
          <w:rtl/>
        </w:rPr>
        <w:t>غميه يا فزعيه باشد</w:t>
      </w:r>
      <w:r w:rsidR="0061362E">
        <w:rPr>
          <w:rFonts w:hint="cs"/>
          <w:sz w:val="28"/>
          <w:szCs w:val="28"/>
          <w:rtl/>
        </w:rPr>
        <w:t>؛</w:t>
      </w:r>
      <w:r w:rsidR="0061362E">
        <w:rPr>
          <w:sz w:val="28"/>
          <w:szCs w:val="28"/>
          <w:rtl/>
        </w:rPr>
        <w:t xml:space="preserve"> </w:t>
      </w:r>
      <w:r w:rsidR="0061362E">
        <w:rPr>
          <w:rFonts w:hint="cs"/>
          <w:sz w:val="28"/>
          <w:szCs w:val="28"/>
          <w:rtl/>
        </w:rPr>
        <w:t>و</w:t>
      </w:r>
      <w:r w:rsidR="0061362E">
        <w:rPr>
          <w:sz w:val="28"/>
          <w:szCs w:val="28"/>
          <w:rtl/>
        </w:rPr>
        <w:t xml:space="preserve"> </w:t>
      </w:r>
      <w:r w:rsidR="003C49E1" w:rsidRPr="000E17A3">
        <w:rPr>
          <w:rFonts w:hint="cs"/>
          <w:sz w:val="28"/>
          <w:szCs w:val="28"/>
          <w:rtl/>
        </w:rPr>
        <w:t xml:space="preserve">فرق ميان هر دو از تقدم غم يا فزع و اختلاف نبض بايد كرد </w:t>
      </w:r>
      <w:r w:rsidR="005322F3" w:rsidRPr="000E17A3">
        <w:rPr>
          <w:rFonts w:hint="cs"/>
          <w:sz w:val="28"/>
          <w:szCs w:val="28"/>
          <w:rtl/>
        </w:rPr>
        <w:t>چه اگر نبض</w:t>
      </w:r>
      <w:r w:rsidR="000958CB" w:rsidRPr="000E17A3">
        <w:rPr>
          <w:rFonts w:hint="cs"/>
          <w:sz w:val="28"/>
          <w:szCs w:val="28"/>
          <w:rtl/>
        </w:rPr>
        <w:t xml:space="preserve"> ضعیف و صغیر و متفاوت یا بطی باشد حمی یو</w:t>
      </w:r>
      <w:r w:rsidR="000E17A3" w:rsidRPr="000E17A3">
        <w:rPr>
          <w:rFonts w:hint="cs"/>
          <w:sz w:val="28"/>
          <w:szCs w:val="28"/>
          <w:rtl/>
        </w:rPr>
        <w:t>م</w:t>
      </w:r>
      <w:r w:rsidR="000958CB" w:rsidRPr="000E17A3">
        <w:rPr>
          <w:rFonts w:hint="cs"/>
          <w:sz w:val="28"/>
          <w:szCs w:val="28"/>
          <w:rtl/>
        </w:rPr>
        <w:t>یه غمیه است</w:t>
      </w:r>
      <w:r w:rsidR="000E17A3" w:rsidRPr="000E17A3">
        <w:rPr>
          <w:rFonts w:hint="cs"/>
          <w:sz w:val="28"/>
          <w:szCs w:val="28"/>
          <w:rtl/>
        </w:rPr>
        <w:t xml:space="preserve">. سپس ایشان بعد از گفتن طریق تشخیص این نوع تب </w:t>
      </w:r>
      <w:r w:rsidR="00D76AF2">
        <w:rPr>
          <w:rFonts w:hint="cs"/>
          <w:sz w:val="28"/>
          <w:szCs w:val="28"/>
          <w:rtl/>
        </w:rPr>
        <w:t>می‌فرماید</w:t>
      </w:r>
      <w:r w:rsidR="000E17A3" w:rsidRPr="000E17A3">
        <w:rPr>
          <w:rFonts w:hint="cs"/>
          <w:sz w:val="28"/>
          <w:szCs w:val="28"/>
          <w:rtl/>
        </w:rPr>
        <w:t xml:space="preserve">: حمي يوم غميه از حركت روح به سوی داخل و احتقان او در آن به سبب فرط غم عارض مي‌شود. برای درمان آن ازالة غم به اقسام كلام و </w:t>
      </w:r>
      <w:r w:rsidR="00D76AF2">
        <w:rPr>
          <w:rFonts w:hint="cs"/>
          <w:sz w:val="28"/>
          <w:szCs w:val="28"/>
          <w:rtl/>
        </w:rPr>
        <w:t>حیل‌ها</w:t>
      </w:r>
      <w:r w:rsidR="000E17A3" w:rsidRPr="000E17A3">
        <w:rPr>
          <w:rFonts w:hint="cs"/>
          <w:sz w:val="28"/>
          <w:szCs w:val="28"/>
          <w:rtl/>
        </w:rPr>
        <w:t xml:space="preserve"> نمايند و </w:t>
      </w:r>
      <w:r w:rsidR="00D76AF2">
        <w:rPr>
          <w:rFonts w:hint="cs"/>
          <w:sz w:val="28"/>
          <w:szCs w:val="28"/>
          <w:rtl/>
        </w:rPr>
        <w:t>نغمه‌های</w:t>
      </w:r>
      <w:r w:rsidR="000E17A3" w:rsidRPr="000E17A3">
        <w:rPr>
          <w:rFonts w:hint="cs"/>
          <w:sz w:val="28"/>
          <w:szCs w:val="28"/>
          <w:rtl/>
        </w:rPr>
        <w:t xml:space="preserve"> سرو</w:t>
      </w:r>
      <w:r w:rsidR="00D76AF2">
        <w:rPr>
          <w:rFonts w:hint="cs"/>
          <w:sz w:val="28"/>
          <w:szCs w:val="28"/>
          <w:rtl/>
        </w:rPr>
        <w:t>ر</w:t>
      </w:r>
      <w:r w:rsidR="00D76AF2">
        <w:rPr>
          <w:sz w:val="28"/>
          <w:szCs w:val="28"/>
          <w:rtl/>
        </w:rPr>
        <w:t xml:space="preserve"> </w:t>
      </w:r>
      <w:r w:rsidR="000E17A3" w:rsidRPr="000E17A3">
        <w:rPr>
          <w:rFonts w:hint="cs"/>
          <w:sz w:val="28"/>
          <w:szCs w:val="28"/>
          <w:rtl/>
        </w:rPr>
        <w:t xml:space="preserve">آور و حكايات نادر بشنوند و </w:t>
      </w:r>
      <w:r w:rsidR="00D76AF2">
        <w:rPr>
          <w:rFonts w:hint="cs"/>
          <w:sz w:val="28"/>
          <w:szCs w:val="28"/>
          <w:rtl/>
        </w:rPr>
        <w:t>یاقوتی‌ها</w:t>
      </w:r>
      <w:r w:rsidR="000E17A3" w:rsidRPr="000E17A3">
        <w:rPr>
          <w:rFonts w:hint="cs"/>
          <w:sz w:val="28"/>
          <w:szCs w:val="28"/>
          <w:rtl/>
        </w:rPr>
        <w:t xml:space="preserve"> و مفرحات بارده بخورند</w:t>
      </w:r>
      <w:r w:rsidR="0021619A">
        <w:rPr>
          <w:rFonts w:hint="cs"/>
          <w:sz w:val="28"/>
          <w:szCs w:val="28"/>
          <w:rtl/>
        </w:rPr>
        <w:t xml:space="preserve"> و از مشروبات عرق بيدمشك </w:t>
      </w:r>
      <w:r w:rsidR="000E17A3" w:rsidRPr="000E17A3">
        <w:rPr>
          <w:rFonts w:hint="cs"/>
          <w:sz w:val="28"/>
          <w:szCs w:val="28"/>
          <w:rtl/>
        </w:rPr>
        <w:t>و گلاب و عرق گاوزبان و عرق نيلوفر و شربت انار و سيب و نيلوفر و مانند آن بنوش</w:t>
      </w:r>
      <w:r w:rsidR="0021619A">
        <w:rPr>
          <w:rFonts w:hint="cs"/>
          <w:sz w:val="28"/>
          <w:szCs w:val="28"/>
          <w:rtl/>
        </w:rPr>
        <w:t>ند و گاهي احتياج به استعمال شيره</w:t>
      </w:r>
      <w:r w:rsidR="000E17A3" w:rsidRPr="000E17A3">
        <w:rPr>
          <w:rFonts w:hint="cs"/>
          <w:sz w:val="28"/>
          <w:szCs w:val="28"/>
          <w:rtl/>
        </w:rPr>
        <w:t xml:space="preserve"> خرفه و كاهو و مغز تخم كدو و مانند آن افتد و صندل سفيد و آب كاسني سبز و گشنيز تر و كاهو و كافور و گلاب بر سينه طلا نمايند و لخلخة خوشبو ببويند و روغن‌هاي سرد خوشبو مثل روغن بنفشه و نيلوفر بمالند و فواكه بارده مثل خيار بخورانند و هر روز لباس نو بپوشند و از چيزهاي مسخن و مجفف پرهيزند و شراب ممزوج به آب سرد و گلاب و عرق بيدمشك دهند و قلية </w:t>
      </w:r>
      <w:r w:rsidR="00D76AF2">
        <w:rPr>
          <w:rFonts w:hint="cs"/>
          <w:sz w:val="28"/>
          <w:szCs w:val="28"/>
          <w:rtl/>
        </w:rPr>
        <w:t>اسفناج</w:t>
      </w:r>
      <w:r w:rsidR="000E17A3" w:rsidRPr="000E17A3">
        <w:rPr>
          <w:rFonts w:hint="cs"/>
          <w:sz w:val="28"/>
          <w:szCs w:val="28"/>
          <w:rtl/>
        </w:rPr>
        <w:t xml:space="preserve"> بخورند و آب سخت سرد بنوشند. ایشان در بحث درمان حمی ناشی از غم نظرات حکما را نیز مطرح کرده </w:t>
      </w:r>
      <w:r w:rsidR="00D76AF2">
        <w:rPr>
          <w:rFonts w:hint="cs"/>
          <w:sz w:val="28"/>
          <w:szCs w:val="28"/>
          <w:rtl/>
        </w:rPr>
        <w:t>می‌فرماید</w:t>
      </w:r>
      <w:r w:rsidR="000E17A3" w:rsidRPr="000E17A3">
        <w:rPr>
          <w:rFonts w:hint="cs"/>
          <w:sz w:val="28"/>
          <w:szCs w:val="28"/>
          <w:rtl/>
        </w:rPr>
        <w:t xml:space="preserve">: شیخ </w:t>
      </w:r>
      <w:r w:rsidR="00D76AF2">
        <w:rPr>
          <w:rFonts w:hint="cs"/>
          <w:sz w:val="28"/>
          <w:szCs w:val="28"/>
          <w:rtl/>
        </w:rPr>
        <w:t>می‌گوید</w:t>
      </w:r>
      <w:r w:rsidR="000E17A3" w:rsidRPr="000E17A3">
        <w:rPr>
          <w:rFonts w:hint="cs"/>
          <w:sz w:val="28"/>
          <w:szCs w:val="28"/>
          <w:rtl/>
        </w:rPr>
        <w:t xml:space="preserve"> لازم است كه تكثير دخول آبزن نمايند و اكثر قصد آن در استحمام به آب حمام گردانند سواي هواي او و بعد از آن كثرت تمريخ كنند كه روغن براي آن </w:t>
      </w:r>
      <w:r w:rsidR="00D76AF2">
        <w:rPr>
          <w:rFonts w:hint="cs"/>
          <w:sz w:val="28"/>
          <w:szCs w:val="28"/>
          <w:rtl/>
        </w:rPr>
        <w:t>نافع‌تر</w:t>
      </w:r>
      <w:r w:rsidR="000E17A3" w:rsidRPr="000E17A3">
        <w:rPr>
          <w:rFonts w:hint="cs"/>
          <w:sz w:val="28"/>
          <w:szCs w:val="28"/>
          <w:rtl/>
        </w:rPr>
        <w:t xml:space="preserve"> از حمام است و ب</w:t>
      </w:r>
      <w:r w:rsidR="00C03B9D">
        <w:rPr>
          <w:rFonts w:hint="cs"/>
          <w:sz w:val="28"/>
          <w:szCs w:val="28"/>
          <w:rtl/>
        </w:rPr>
        <w:t xml:space="preserve">ه </w:t>
      </w:r>
      <w:r w:rsidR="000E17A3" w:rsidRPr="000E17A3">
        <w:rPr>
          <w:rFonts w:hint="cs"/>
          <w:sz w:val="28"/>
          <w:szCs w:val="28"/>
          <w:rtl/>
        </w:rPr>
        <w:t>مفرحات و</w:t>
      </w:r>
      <w:r w:rsidR="00C03B9D">
        <w:rPr>
          <w:rFonts w:hint="cs"/>
          <w:sz w:val="28"/>
          <w:szCs w:val="28"/>
          <w:rtl/>
        </w:rPr>
        <w:t xml:space="preserve"> عطر بارد اشتغال ورزند و بر سينه</w:t>
      </w:r>
      <w:r w:rsidR="000E17A3" w:rsidRPr="000E17A3">
        <w:rPr>
          <w:rFonts w:hint="cs"/>
          <w:sz w:val="28"/>
          <w:szCs w:val="28"/>
          <w:rtl/>
        </w:rPr>
        <w:t xml:space="preserve"> او </w:t>
      </w:r>
      <w:r w:rsidR="00C03B9D">
        <w:rPr>
          <w:rFonts w:hint="cs"/>
          <w:sz w:val="28"/>
          <w:szCs w:val="28"/>
          <w:rtl/>
        </w:rPr>
        <w:t>طلاهای</w:t>
      </w:r>
      <w:r w:rsidR="000E17A3" w:rsidRPr="000E17A3">
        <w:rPr>
          <w:rFonts w:hint="cs"/>
          <w:sz w:val="28"/>
          <w:szCs w:val="28"/>
          <w:rtl/>
        </w:rPr>
        <w:t xml:space="preserve"> مبرده از لعابات و عصارات و عرقيات خوشبو نهند و شراب ممزوج به آب بسيار بنوشانند كه آن براي ايشان بهترين دواست</w:t>
      </w:r>
      <w:r w:rsidR="00C03B9D">
        <w:rPr>
          <w:rFonts w:hint="cs"/>
          <w:sz w:val="28"/>
          <w:szCs w:val="28"/>
          <w:rtl/>
        </w:rPr>
        <w:t>.</w:t>
      </w:r>
      <w:r w:rsidR="000E17A3" w:rsidRPr="000E17A3">
        <w:rPr>
          <w:rFonts w:hint="cs"/>
          <w:sz w:val="28"/>
          <w:szCs w:val="28"/>
          <w:rtl/>
        </w:rPr>
        <w:t xml:space="preserve"> </w:t>
      </w:r>
      <w:r w:rsidR="000E17A3" w:rsidRPr="000E17A3">
        <w:rPr>
          <w:rFonts w:hint="cs"/>
          <w:bCs/>
          <w:sz w:val="28"/>
          <w:szCs w:val="28"/>
          <w:rtl/>
        </w:rPr>
        <w:t>صاحب كامل</w:t>
      </w:r>
      <w:r w:rsidR="000E17A3" w:rsidRPr="000E17A3">
        <w:rPr>
          <w:rFonts w:hint="cs"/>
          <w:sz w:val="28"/>
          <w:szCs w:val="28"/>
          <w:rtl/>
        </w:rPr>
        <w:t xml:space="preserve"> گ</w:t>
      </w:r>
      <w:r w:rsidR="00C03B9D">
        <w:rPr>
          <w:rFonts w:hint="cs"/>
          <w:sz w:val="28"/>
          <w:szCs w:val="28"/>
          <w:rtl/>
        </w:rPr>
        <w:t xml:space="preserve">ويد كسي را كه اين تب از غم </w:t>
      </w:r>
      <w:r w:rsidR="000E17A3" w:rsidRPr="000E17A3">
        <w:rPr>
          <w:rFonts w:hint="cs"/>
          <w:sz w:val="28"/>
          <w:szCs w:val="28"/>
          <w:rtl/>
        </w:rPr>
        <w:t>حادث شود بايد كه حيله كنند در تسكين غم و سرور نفس او بدان چه ممكن بود و اصناف آوازهاي سرو</w:t>
      </w:r>
      <w:r w:rsidR="00D76AF2">
        <w:rPr>
          <w:rFonts w:hint="cs"/>
          <w:sz w:val="28"/>
          <w:szCs w:val="28"/>
          <w:rtl/>
        </w:rPr>
        <w:t>ر</w:t>
      </w:r>
      <w:r w:rsidR="00D76AF2">
        <w:rPr>
          <w:sz w:val="28"/>
          <w:szCs w:val="28"/>
          <w:rtl/>
        </w:rPr>
        <w:t xml:space="preserve"> </w:t>
      </w:r>
      <w:r w:rsidR="000E17A3" w:rsidRPr="000E17A3">
        <w:rPr>
          <w:rFonts w:hint="cs"/>
          <w:sz w:val="28"/>
          <w:szCs w:val="28"/>
          <w:rtl/>
        </w:rPr>
        <w:t xml:space="preserve">آور مثل نواختن عود و طنبوره و </w:t>
      </w:r>
      <w:r w:rsidR="00D76AF2">
        <w:rPr>
          <w:rFonts w:hint="cs"/>
          <w:sz w:val="28"/>
          <w:szCs w:val="28"/>
          <w:rtl/>
        </w:rPr>
        <w:t>نغمه‌های</w:t>
      </w:r>
      <w:r w:rsidR="000E17A3" w:rsidRPr="000E17A3">
        <w:rPr>
          <w:rFonts w:hint="cs"/>
          <w:sz w:val="28"/>
          <w:szCs w:val="28"/>
          <w:rtl/>
        </w:rPr>
        <w:t xml:space="preserve"> حسنه بشنوند و مالش بدن ب</w:t>
      </w:r>
      <w:r w:rsidR="00C03B9D">
        <w:rPr>
          <w:rFonts w:hint="cs"/>
          <w:sz w:val="28"/>
          <w:szCs w:val="28"/>
          <w:rtl/>
        </w:rPr>
        <w:t>ه رفق و اندك كنند و در خانه</w:t>
      </w:r>
      <w:r w:rsidR="000E17A3" w:rsidRPr="000E17A3">
        <w:rPr>
          <w:rFonts w:hint="cs"/>
          <w:sz w:val="28"/>
          <w:szCs w:val="28"/>
          <w:rtl/>
        </w:rPr>
        <w:t xml:space="preserve"> اول حمام داخل كنند و در آبزن معتدل‌الحرارت در</w:t>
      </w:r>
      <w:r w:rsidR="00D76AF2">
        <w:rPr>
          <w:rFonts w:hint="cs"/>
          <w:sz w:val="28"/>
          <w:szCs w:val="28"/>
          <w:rtl/>
        </w:rPr>
        <w:t>آ</w:t>
      </w:r>
      <w:r w:rsidR="00D76AF2">
        <w:rPr>
          <w:sz w:val="28"/>
          <w:szCs w:val="28"/>
          <w:rtl/>
        </w:rPr>
        <w:t xml:space="preserve"> </w:t>
      </w:r>
      <w:r w:rsidR="000E17A3" w:rsidRPr="000E17A3">
        <w:rPr>
          <w:rFonts w:hint="cs"/>
          <w:sz w:val="28"/>
          <w:szCs w:val="28"/>
          <w:rtl/>
        </w:rPr>
        <w:t>رند تا بدان حرارت به سوی ظاهر بدن به اعتدال منجذب گردد و اغذيه معتدله مثل لحوم بره و بزغ</w:t>
      </w:r>
      <w:r w:rsidR="00C03B9D">
        <w:rPr>
          <w:rFonts w:hint="cs"/>
          <w:sz w:val="28"/>
          <w:szCs w:val="28"/>
          <w:rtl/>
        </w:rPr>
        <w:t>اله و جوجه</w:t>
      </w:r>
      <w:r w:rsidR="000E17A3" w:rsidRPr="000E17A3">
        <w:rPr>
          <w:rFonts w:hint="cs"/>
          <w:sz w:val="28"/>
          <w:szCs w:val="28"/>
          <w:rtl/>
        </w:rPr>
        <w:t xml:space="preserve"> مرغ و ماكيان و ماهي رضراضي و بادرنگ و خيار و آنچه مرطب بدن باشد بخورانند و در يك دفعه كثرت غذا نكنند و شراب ريحاني ممزوج به </w:t>
      </w:r>
      <w:r w:rsidR="000E17A3" w:rsidRPr="000E17A3">
        <w:rPr>
          <w:rFonts w:hint="cs"/>
          <w:sz w:val="28"/>
          <w:szCs w:val="28"/>
          <w:rtl/>
        </w:rPr>
        <w:lastRenderedPageBreak/>
        <w:t>آب دهند به حسب وجوب عادت و سن و فصل موجود و اگر موسم تابستان باشد در جاهاي سرد نشانند و اگر زمستان بود در مواضع معتدل و استكثار خواب ننمايند و ايام متوالي اين تدبير به عمل آرند تا حرارت در ابدان ايشان منتشر گردد</w:t>
      </w:r>
      <w:r w:rsidR="00A643E4">
        <w:rPr>
          <w:rFonts w:hint="cs"/>
          <w:sz w:val="28"/>
          <w:szCs w:val="28"/>
          <w:rtl/>
        </w:rPr>
        <w:t>.</w:t>
      </w:r>
      <w:r w:rsidR="000E17A3" w:rsidRPr="000E17A3">
        <w:rPr>
          <w:rFonts w:hint="cs"/>
          <w:sz w:val="28"/>
          <w:szCs w:val="28"/>
          <w:rtl/>
        </w:rPr>
        <w:t xml:space="preserve"> </w:t>
      </w:r>
      <w:r w:rsidR="000E17A3" w:rsidRPr="000E17A3">
        <w:rPr>
          <w:rFonts w:hint="cs"/>
          <w:bCs/>
          <w:sz w:val="28"/>
          <w:szCs w:val="28"/>
          <w:rtl/>
        </w:rPr>
        <w:t>ايلاقي</w:t>
      </w:r>
      <w:r w:rsidR="000E17A3" w:rsidRPr="000E17A3">
        <w:rPr>
          <w:rFonts w:hint="cs"/>
          <w:sz w:val="28"/>
          <w:szCs w:val="28"/>
          <w:rtl/>
        </w:rPr>
        <w:t xml:space="preserve"> و </w:t>
      </w:r>
      <w:r w:rsidR="000E17A3" w:rsidRPr="000E17A3">
        <w:rPr>
          <w:rFonts w:hint="cs"/>
          <w:bCs/>
          <w:sz w:val="28"/>
          <w:szCs w:val="28"/>
          <w:rtl/>
        </w:rPr>
        <w:t>جرجاني</w:t>
      </w:r>
      <w:r w:rsidR="000E17A3" w:rsidRPr="000E17A3">
        <w:rPr>
          <w:rFonts w:hint="cs"/>
          <w:sz w:val="28"/>
          <w:szCs w:val="28"/>
          <w:rtl/>
        </w:rPr>
        <w:t xml:space="preserve"> مي‌نويسند كه در علاج حمي يوم غمي عنايت ب</w:t>
      </w:r>
      <w:r w:rsidR="00C03B9D">
        <w:rPr>
          <w:rFonts w:hint="cs"/>
          <w:sz w:val="28"/>
          <w:szCs w:val="28"/>
          <w:rtl/>
        </w:rPr>
        <w:t xml:space="preserve">ه </w:t>
      </w:r>
      <w:r w:rsidR="000E17A3" w:rsidRPr="000E17A3">
        <w:rPr>
          <w:rFonts w:hint="cs"/>
          <w:sz w:val="28"/>
          <w:szCs w:val="28"/>
          <w:rtl/>
        </w:rPr>
        <w:t xml:space="preserve">دل بيشتر مصروف دارند و </w:t>
      </w:r>
      <w:r w:rsidR="00D76AF2">
        <w:rPr>
          <w:rFonts w:hint="cs"/>
          <w:sz w:val="28"/>
          <w:szCs w:val="28"/>
          <w:rtl/>
        </w:rPr>
        <w:t>به</w:t>
      </w:r>
      <w:r w:rsidR="00D76AF2">
        <w:rPr>
          <w:sz w:val="28"/>
          <w:szCs w:val="28"/>
          <w:rtl/>
        </w:rPr>
        <w:t xml:space="preserve"> </w:t>
      </w:r>
      <w:r w:rsidR="00D76AF2">
        <w:rPr>
          <w:rFonts w:hint="cs"/>
          <w:sz w:val="28"/>
          <w:szCs w:val="28"/>
          <w:rtl/>
        </w:rPr>
        <w:t>حکایات</w:t>
      </w:r>
      <w:r w:rsidR="000E17A3" w:rsidRPr="000E17A3">
        <w:rPr>
          <w:rFonts w:hint="cs"/>
          <w:sz w:val="28"/>
          <w:szCs w:val="28"/>
          <w:rtl/>
        </w:rPr>
        <w:t xml:space="preserve"> خنده‌آور و </w:t>
      </w:r>
      <w:r w:rsidR="00D76AF2">
        <w:rPr>
          <w:rFonts w:hint="cs"/>
          <w:sz w:val="28"/>
          <w:szCs w:val="28"/>
          <w:rtl/>
        </w:rPr>
        <w:t>بازی‌های</w:t>
      </w:r>
      <w:r w:rsidR="000E17A3" w:rsidRPr="000E17A3">
        <w:rPr>
          <w:rFonts w:hint="cs"/>
          <w:sz w:val="28"/>
          <w:szCs w:val="28"/>
          <w:rtl/>
        </w:rPr>
        <w:t xml:space="preserve"> عجيب و الحان خوش و مانند آن مشغول بايد كرد و </w:t>
      </w:r>
      <w:r w:rsidR="00D76AF2">
        <w:rPr>
          <w:rFonts w:hint="cs"/>
          <w:sz w:val="28"/>
          <w:szCs w:val="28"/>
          <w:rtl/>
        </w:rPr>
        <w:t>اغذیه</w:t>
      </w:r>
      <w:r w:rsidR="000E17A3" w:rsidRPr="000E17A3">
        <w:rPr>
          <w:rFonts w:hint="cs"/>
          <w:sz w:val="28"/>
          <w:szCs w:val="28"/>
          <w:rtl/>
        </w:rPr>
        <w:t xml:space="preserve"> لطيف سري</w:t>
      </w:r>
      <w:r w:rsidR="00C03B9D">
        <w:rPr>
          <w:rFonts w:hint="cs"/>
          <w:sz w:val="28"/>
          <w:szCs w:val="28"/>
          <w:rtl/>
        </w:rPr>
        <w:t>ع‌الهضم و مرطب چون بيضه</w:t>
      </w:r>
      <w:r w:rsidR="000E17A3" w:rsidRPr="000E17A3">
        <w:rPr>
          <w:rFonts w:hint="cs"/>
          <w:sz w:val="28"/>
          <w:szCs w:val="28"/>
          <w:rtl/>
        </w:rPr>
        <w:t xml:space="preserve"> نيم</w:t>
      </w:r>
      <w:r w:rsidR="00E1287B">
        <w:rPr>
          <w:rFonts w:hint="cs"/>
          <w:sz w:val="28"/>
          <w:szCs w:val="28"/>
          <w:rtl/>
        </w:rPr>
        <w:t xml:space="preserve"> </w:t>
      </w:r>
      <w:r w:rsidR="00C03B9D">
        <w:rPr>
          <w:rFonts w:hint="cs"/>
          <w:sz w:val="28"/>
          <w:szCs w:val="28"/>
          <w:rtl/>
        </w:rPr>
        <w:t>برشت و ماهي تازه</w:t>
      </w:r>
      <w:r w:rsidR="000E17A3" w:rsidRPr="000E17A3">
        <w:rPr>
          <w:rFonts w:hint="cs"/>
          <w:sz w:val="28"/>
          <w:szCs w:val="28"/>
          <w:rtl/>
        </w:rPr>
        <w:t xml:space="preserve"> خرد و قلية كدو و خيار و </w:t>
      </w:r>
      <w:r w:rsidR="00D76AF2">
        <w:rPr>
          <w:rFonts w:hint="cs"/>
          <w:sz w:val="28"/>
          <w:szCs w:val="28"/>
          <w:rtl/>
        </w:rPr>
        <w:t>اسفناج</w:t>
      </w:r>
      <w:r w:rsidR="000E17A3" w:rsidRPr="000E17A3">
        <w:rPr>
          <w:rFonts w:hint="cs"/>
          <w:sz w:val="28"/>
          <w:szCs w:val="28"/>
          <w:rtl/>
        </w:rPr>
        <w:t xml:space="preserve"> و ماش مقشر و كشك جو و دوغ تازه صاف كرده ب</w:t>
      </w:r>
      <w:r w:rsidR="00C03B9D">
        <w:rPr>
          <w:rFonts w:hint="cs"/>
          <w:sz w:val="28"/>
          <w:szCs w:val="28"/>
          <w:rtl/>
        </w:rPr>
        <w:t xml:space="preserve">ه </w:t>
      </w:r>
      <w:r w:rsidR="000E17A3" w:rsidRPr="000E17A3">
        <w:rPr>
          <w:rFonts w:hint="cs"/>
          <w:sz w:val="28"/>
          <w:szCs w:val="28"/>
          <w:rtl/>
        </w:rPr>
        <w:t xml:space="preserve">تفاريق و اندك اندك بايد داد تا بر معده گران نشود و چون از گرمابه و آبزن فارغ شوند روغن بنفشه و نيلوفر و كدو بر همه بدن به آهستگي بمالند و شراب ممزوج به آب بالمناصفه دهند و بر بستر نرم خوابانند و عطرها و </w:t>
      </w:r>
      <w:r w:rsidR="00D76AF2">
        <w:rPr>
          <w:rFonts w:hint="cs"/>
          <w:sz w:val="28"/>
          <w:szCs w:val="28"/>
          <w:rtl/>
        </w:rPr>
        <w:t>گل‌های</w:t>
      </w:r>
      <w:r w:rsidR="000E17A3" w:rsidRPr="000E17A3">
        <w:rPr>
          <w:rFonts w:hint="cs"/>
          <w:sz w:val="28"/>
          <w:szCs w:val="28"/>
          <w:rtl/>
        </w:rPr>
        <w:t xml:space="preserve"> بارد رطب ببويانند و از جم</w:t>
      </w:r>
      <w:r w:rsidR="00C03B9D">
        <w:rPr>
          <w:rFonts w:hint="cs"/>
          <w:sz w:val="28"/>
          <w:szCs w:val="28"/>
          <w:rtl/>
        </w:rPr>
        <w:t>اع اجتناب نمايند و بر سينه اطليه</w:t>
      </w:r>
      <w:r w:rsidR="000E17A3" w:rsidRPr="000E17A3">
        <w:rPr>
          <w:rFonts w:hint="cs"/>
          <w:sz w:val="28"/>
          <w:szCs w:val="28"/>
          <w:rtl/>
        </w:rPr>
        <w:t xml:space="preserve"> بارد رطب چون لعاب اسبغول و آب برگ خرفه و برگ بنفشه و گلاب و صندل و اندك كافور طلا نمايند و چند روز بدين تدبير مشغول باشند تا ايمن شود و حمي يوم </w:t>
      </w:r>
      <w:r w:rsidR="00C03B9D">
        <w:rPr>
          <w:rFonts w:hint="cs"/>
          <w:sz w:val="28"/>
          <w:szCs w:val="28"/>
          <w:rtl/>
        </w:rPr>
        <w:t xml:space="preserve">به </w:t>
      </w:r>
      <w:r w:rsidR="000E17A3" w:rsidRPr="000E17A3">
        <w:rPr>
          <w:rFonts w:hint="cs"/>
          <w:sz w:val="28"/>
          <w:szCs w:val="28"/>
          <w:rtl/>
        </w:rPr>
        <w:t xml:space="preserve">جنسي ديگر از اجناس </w:t>
      </w:r>
      <w:r w:rsidR="00D76AF2">
        <w:rPr>
          <w:rFonts w:hint="cs"/>
          <w:sz w:val="28"/>
          <w:szCs w:val="28"/>
          <w:rtl/>
        </w:rPr>
        <w:t>تب‌ها</w:t>
      </w:r>
      <w:r w:rsidR="00C03B9D">
        <w:rPr>
          <w:rFonts w:hint="cs"/>
          <w:sz w:val="28"/>
          <w:szCs w:val="28"/>
          <w:rtl/>
        </w:rPr>
        <w:t xml:space="preserve"> تبدیل</w:t>
      </w:r>
      <w:r w:rsidR="000E17A3" w:rsidRPr="000E17A3">
        <w:rPr>
          <w:rFonts w:hint="cs"/>
          <w:sz w:val="28"/>
          <w:szCs w:val="28"/>
          <w:rtl/>
        </w:rPr>
        <w:t xml:space="preserve"> نگردد</w:t>
      </w:r>
      <w:r w:rsidR="00C03B9D">
        <w:rPr>
          <w:rFonts w:hint="cs"/>
          <w:sz w:val="28"/>
          <w:szCs w:val="28"/>
          <w:rtl/>
        </w:rPr>
        <w:t>.</w:t>
      </w:r>
      <w:r w:rsidR="000E17A3" w:rsidRPr="000E17A3">
        <w:rPr>
          <w:rFonts w:hint="cs"/>
          <w:sz w:val="28"/>
          <w:szCs w:val="28"/>
          <w:rtl/>
        </w:rPr>
        <w:t xml:space="preserve"> </w:t>
      </w:r>
      <w:r w:rsidR="000E17A3" w:rsidRPr="000E17A3">
        <w:rPr>
          <w:rFonts w:hint="cs"/>
          <w:bCs/>
          <w:sz w:val="28"/>
          <w:szCs w:val="28"/>
          <w:rtl/>
        </w:rPr>
        <w:t xml:space="preserve">ابن الياس </w:t>
      </w:r>
      <w:r w:rsidR="000E17A3" w:rsidRPr="000E17A3">
        <w:rPr>
          <w:rFonts w:hint="cs"/>
          <w:sz w:val="28"/>
          <w:szCs w:val="28"/>
          <w:rtl/>
        </w:rPr>
        <w:t>گويد كه تضميد سينه به صندلين و گلاب كنند و صبح شربت سيب يا شربت به يا شربت نارنج هر كدام كه باشد ده درم و گلاب ده درم بر برف سرد كرده يا مفرح بارد يك مثقال بنوشند و بخربزه هندي و غيره غذا سازند و شغل ب</w:t>
      </w:r>
      <w:r w:rsidR="00A643E4">
        <w:rPr>
          <w:rFonts w:hint="cs"/>
          <w:sz w:val="28"/>
          <w:szCs w:val="28"/>
          <w:rtl/>
        </w:rPr>
        <w:t xml:space="preserve">ه </w:t>
      </w:r>
      <w:r w:rsidR="000E17A3" w:rsidRPr="000E17A3">
        <w:rPr>
          <w:rFonts w:hint="cs"/>
          <w:sz w:val="28"/>
          <w:szCs w:val="28"/>
          <w:rtl/>
        </w:rPr>
        <w:t xml:space="preserve">بازي و شطرنج و سير </w:t>
      </w:r>
      <w:r w:rsidR="000F670E">
        <w:rPr>
          <w:rFonts w:hint="cs"/>
          <w:sz w:val="28"/>
          <w:szCs w:val="28"/>
          <w:rtl/>
        </w:rPr>
        <w:t>بستا</w:t>
      </w:r>
      <w:r w:rsidR="0061362E">
        <w:rPr>
          <w:rFonts w:hint="cs"/>
          <w:sz w:val="28"/>
          <w:szCs w:val="28"/>
          <w:rtl/>
        </w:rPr>
        <w:t>ن‌</w:t>
      </w:r>
      <w:r w:rsidR="000F670E">
        <w:rPr>
          <w:rFonts w:hint="cs"/>
          <w:sz w:val="28"/>
          <w:szCs w:val="28"/>
          <w:rtl/>
        </w:rPr>
        <w:t>ها</w:t>
      </w:r>
      <w:r w:rsidR="000E17A3" w:rsidRPr="000E17A3">
        <w:rPr>
          <w:rFonts w:hint="cs"/>
          <w:sz w:val="28"/>
          <w:szCs w:val="28"/>
          <w:rtl/>
        </w:rPr>
        <w:t xml:space="preserve"> و جلوس نزديك آب جاري </w:t>
      </w:r>
      <w:r w:rsidR="00A643E4">
        <w:rPr>
          <w:rFonts w:hint="cs"/>
          <w:sz w:val="28"/>
          <w:szCs w:val="28"/>
          <w:rtl/>
        </w:rPr>
        <w:t>ايشا</w:t>
      </w:r>
      <w:r w:rsidR="000E17A3" w:rsidRPr="000E17A3">
        <w:rPr>
          <w:rFonts w:hint="cs"/>
          <w:sz w:val="28"/>
          <w:szCs w:val="28"/>
          <w:rtl/>
        </w:rPr>
        <w:t>ن را نفع كنند</w:t>
      </w:r>
      <w:r w:rsidR="00051340">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&lt;EndNote&gt;&lt;Cite&gt;&lt;RecNum&gt;293&lt;/RecNum&gt;&lt;record&gt;&lt;rec-number&gt;293&lt;/rec-number&gt;&lt;foreign-keys&gt;&lt;key app="EN" db-id="eezwrppszv0fxxeesz85taru5wpx2pzezevw"&gt;293&lt;/key&gt;&lt;/foreign-keys&gt;&lt;ref-type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چشتی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اعظم‌خان،</w:instrText>
      </w:r>
      <w:r w:rsidR="00917FD9">
        <w:rPr>
          <w:sz w:val="28"/>
          <w:szCs w:val="28"/>
          <w:rtl/>
        </w:rPr>
        <w:instrText xml:space="preserve"> </w:instrText>
      </w:r>
      <w:r w:rsidR="00917FD9">
        <w:rPr>
          <w:rFonts w:hint="cs"/>
          <w:sz w:val="28"/>
          <w:szCs w:val="28"/>
          <w:rtl/>
        </w:rPr>
        <w:instrText>اکسیر</w:instrText>
      </w:r>
      <w:r w:rsidR="00917FD9">
        <w:rPr>
          <w:sz w:val="28"/>
          <w:szCs w:val="28"/>
          <w:rtl/>
        </w:rPr>
        <w:instrText xml:space="preserve"> </w:instrText>
      </w:r>
      <w:r w:rsidR="00917FD9">
        <w:rPr>
          <w:rFonts w:hint="cs"/>
          <w:sz w:val="28"/>
          <w:szCs w:val="28"/>
          <w:rtl/>
        </w:rPr>
        <w:instrText>اعظم،</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جلد</w:instrText>
      </w:r>
      <w:r w:rsidR="00917FD9">
        <w:rPr>
          <w:sz w:val="28"/>
          <w:szCs w:val="28"/>
          <w:rtl/>
        </w:rPr>
        <w:instrText>4</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75</w:instrText>
      </w:r>
      <w:r w:rsidR="00917FD9">
        <w:rPr>
          <w:rFonts w:hint="cs"/>
          <w:sz w:val="28"/>
          <w:szCs w:val="28"/>
          <w:rtl/>
        </w:rPr>
        <w:instrText>،</w:instrText>
      </w:r>
      <w:r w:rsidR="00917FD9">
        <w:rPr>
          <w:sz w:val="28"/>
          <w:szCs w:val="28"/>
          <w:rtl/>
        </w:rPr>
        <w:instrText xml:space="preserve"> 77</w:instrText>
      </w:r>
      <w:r w:rsidR="00917FD9">
        <w:rPr>
          <w:rFonts w:hint="cs"/>
          <w:sz w:val="28"/>
          <w:szCs w:val="28"/>
          <w:rtl/>
        </w:rPr>
        <w:instrText>،</w:instrText>
      </w:r>
      <w:r w:rsidR="00917FD9">
        <w:rPr>
          <w:sz w:val="28"/>
          <w:szCs w:val="28"/>
          <w:rtl/>
        </w:rPr>
        <w:instrText xml:space="preserve"> 144</w:instrText>
      </w:r>
      <w:r w:rsidR="00917FD9">
        <w:rPr>
          <w:rFonts w:hint="cs"/>
          <w:sz w:val="28"/>
          <w:szCs w:val="28"/>
          <w:rtl/>
        </w:rPr>
        <w:instrText>،</w:instrText>
      </w:r>
      <w:r w:rsidR="00917FD9">
        <w:rPr>
          <w:sz w:val="28"/>
          <w:szCs w:val="28"/>
          <w:rtl/>
        </w:rPr>
        <w:instrText xml:space="preserve"> 229</w:instrText>
      </w:r>
      <w:r w:rsidR="00917FD9">
        <w:rPr>
          <w:rFonts w:hint="cs"/>
          <w:sz w:val="28"/>
          <w:szCs w:val="28"/>
          <w:rtl/>
        </w:rPr>
        <w:instrText>،</w:instrText>
      </w:r>
      <w:r w:rsidR="00917FD9">
        <w:rPr>
          <w:sz w:val="28"/>
          <w:szCs w:val="28"/>
          <w:rtl/>
        </w:rPr>
        <w:instrText xml:space="preserve"> 230</w:instrText>
      </w:r>
      <w:r w:rsidR="00917FD9">
        <w:rPr>
          <w:rFonts w:hint="cs"/>
          <w:sz w:val="28"/>
          <w:szCs w:val="28"/>
          <w:rtl/>
        </w:rPr>
        <w:instrText>،</w:instrText>
      </w:r>
      <w:r w:rsidR="00917FD9">
        <w:rPr>
          <w:sz w:val="28"/>
          <w:szCs w:val="28"/>
          <w:rtl/>
        </w:rPr>
        <w:instrText xml:space="preserve"> 263</w:instrText>
      </w:r>
      <w:r w:rsidR="00917FD9">
        <w:rPr>
          <w:rFonts w:hint="cs"/>
          <w:sz w:val="28"/>
          <w:szCs w:val="28"/>
          <w:rtl/>
        </w:rPr>
        <w:instrText>،</w:instrText>
      </w:r>
      <w:r w:rsidR="00917FD9">
        <w:rPr>
          <w:sz w:val="28"/>
          <w:szCs w:val="28"/>
          <w:rtl/>
        </w:rPr>
        <w:instrText xml:space="preserve"> 376</w:instrText>
      </w:r>
      <w:r w:rsidR="00917FD9">
        <w:rPr>
          <w:rFonts w:hint="cs"/>
          <w:sz w:val="28"/>
          <w:szCs w:val="28"/>
          <w:rtl/>
        </w:rPr>
        <w:instrText>،</w:instrText>
      </w:r>
      <w:r w:rsidR="00917FD9">
        <w:rPr>
          <w:sz w:val="28"/>
          <w:szCs w:val="28"/>
          <w:rtl/>
        </w:rPr>
        <w:instrText xml:space="preserve"> 465</w:instrText>
      </w:r>
      <w:r w:rsidR="00917FD9">
        <w:rPr>
          <w:rFonts w:hint="cs"/>
          <w:sz w:val="28"/>
          <w:szCs w:val="28"/>
          <w:rtl/>
        </w:rPr>
        <w:instrText>،</w:instrText>
      </w:r>
      <w:r w:rsidR="00917FD9">
        <w:rPr>
          <w:sz w:val="28"/>
          <w:szCs w:val="28"/>
          <w:rtl/>
        </w:rPr>
        <w:instrText xml:space="preserve"> 469</w:instrText>
      </w:r>
      <w:r w:rsidR="00917FD9">
        <w:rPr>
          <w:rFonts w:hint="cs"/>
          <w:sz w:val="28"/>
          <w:szCs w:val="28"/>
          <w:rtl/>
        </w:rPr>
        <w:instrText>،</w:instrText>
      </w:r>
      <w:r w:rsidR="00917FD9">
        <w:rPr>
          <w:sz w:val="28"/>
          <w:szCs w:val="28"/>
          <w:rtl/>
        </w:rPr>
        <w:instrText xml:space="preserve"> 504</w:instrText>
      </w:r>
      <w:r w:rsidR="00917FD9">
        <w:rPr>
          <w:rFonts w:hint="cs"/>
          <w:sz w:val="28"/>
          <w:szCs w:val="28"/>
          <w:rtl/>
        </w:rPr>
        <w:instrText>،</w:instrText>
      </w:r>
      <w:r w:rsidR="00917FD9">
        <w:rPr>
          <w:sz w:val="28"/>
          <w:szCs w:val="28"/>
          <w:rtl/>
        </w:rPr>
        <w:instrText xml:space="preserve"> 535</w:instrText>
      </w:r>
      <w:r w:rsidR="00917FD9">
        <w:rPr>
          <w:rFonts w:hint="cs"/>
          <w:sz w:val="28"/>
          <w:szCs w:val="28"/>
          <w:rtl/>
        </w:rPr>
        <w:instrText>،</w:instrText>
      </w:r>
      <w:r w:rsidR="00917FD9">
        <w:rPr>
          <w:sz w:val="28"/>
          <w:szCs w:val="28"/>
          <w:rtl/>
        </w:rPr>
        <w:instrText xml:space="preserve"> 547</w:instrText>
      </w:r>
      <w:r w:rsidR="00917FD9">
        <w:rPr>
          <w:rFonts w:hint="cs"/>
          <w:sz w:val="28"/>
          <w:szCs w:val="28"/>
          <w:rtl/>
        </w:rPr>
        <w:instrText>،</w:instrText>
      </w:r>
      <w:r w:rsidR="00917FD9">
        <w:rPr>
          <w:sz w:val="28"/>
          <w:szCs w:val="28"/>
          <w:rtl/>
        </w:rPr>
        <w:instrText xml:space="preserve"> 567</w:instrText>
      </w:r>
      <w:r w:rsidR="00917FD9">
        <w:rPr>
          <w:rFonts w:hint="cs"/>
          <w:sz w:val="28"/>
          <w:szCs w:val="28"/>
          <w:rtl/>
        </w:rPr>
        <w:instrText>،</w:instrText>
      </w:r>
      <w:r w:rsidR="00917FD9">
        <w:rPr>
          <w:sz w:val="28"/>
          <w:szCs w:val="28"/>
          <w:rtl/>
        </w:rPr>
        <w:instrText xml:space="preserve"> 671</w:instrText>
      </w:r>
      <w:r w:rsidR="00917FD9">
        <w:rPr>
          <w:rFonts w:hint="cs"/>
          <w:sz w:val="28"/>
          <w:szCs w:val="28"/>
          <w:rtl/>
        </w:rPr>
        <w:instrText>،</w:instrText>
      </w:r>
      <w:r w:rsidR="00917FD9">
        <w:rPr>
          <w:sz w:val="28"/>
          <w:szCs w:val="28"/>
          <w:rtl/>
        </w:rPr>
        <w:instrText xml:space="preserve"> 691&lt;/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(113)</w:t>
      </w:r>
      <w:r w:rsidR="007F6700">
        <w:rPr>
          <w:sz w:val="28"/>
          <w:szCs w:val="28"/>
          <w:rtl/>
        </w:rPr>
        <w:fldChar w:fldCharType="end"/>
      </w:r>
      <w:r w:rsidR="000E17A3" w:rsidRPr="000E17A3">
        <w:rPr>
          <w:rFonts w:hint="cs"/>
          <w:sz w:val="28"/>
          <w:szCs w:val="28"/>
          <w:rtl/>
        </w:rPr>
        <w:t>.</w:t>
      </w:r>
    </w:p>
    <w:p w:rsidR="00BD316F" w:rsidRPr="00BD316F" w:rsidRDefault="00292E16" w:rsidP="00CE7716">
      <w:pPr>
        <w:spacing w:line="240" w:lineRule="auto"/>
        <w:jc w:val="both"/>
        <w:rPr>
          <w:rFonts w:ascii="Calibri" w:eastAsia="Calibri" w:hAnsi="Calibri"/>
          <w:sz w:val="18"/>
          <w:szCs w:val="18"/>
        </w:rPr>
      </w:pPr>
      <w:r w:rsidRPr="00BD316F">
        <w:rPr>
          <w:rFonts w:hint="cs"/>
          <w:sz w:val="28"/>
          <w:szCs w:val="28"/>
          <w:rtl/>
        </w:rPr>
        <w:t>صاحب</w:t>
      </w:r>
      <w:r w:rsidRPr="00BD316F">
        <w:rPr>
          <w:sz w:val="28"/>
          <w:szCs w:val="28"/>
          <w:rtl/>
        </w:rPr>
        <w:t xml:space="preserve"> </w:t>
      </w:r>
      <w:r w:rsidRPr="00BD316F">
        <w:rPr>
          <w:rFonts w:hint="cs"/>
          <w:sz w:val="28"/>
          <w:szCs w:val="28"/>
          <w:rtl/>
        </w:rPr>
        <w:t>ذخیره</w:t>
      </w:r>
      <w:r w:rsidRPr="00BD316F">
        <w:rPr>
          <w:sz w:val="28"/>
          <w:szCs w:val="28"/>
          <w:rtl/>
        </w:rPr>
        <w:t xml:space="preserve"> </w:t>
      </w:r>
      <w:r w:rsidRPr="00BD316F">
        <w:rPr>
          <w:rFonts w:hint="cs"/>
          <w:sz w:val="28"/>
          <w:szCs w:val="28"/>
          <w:rtl/>
        </w:rPr>
        <w:t>نیز</w:t>
      </w:r>
      <w:r w:rsidRPr="00BD316F">
        <w:rPr>
          <w:sz w:val="28"/>
          <w:szCs w:val="28"/>
          <w:rtl/>
        </w:rPr>
        <w:t xml:space="preserve"> </w:t>
      </w:r>
      <w:r w:rsidRPr="00BD316F">
        <w:rPr>
          <w:rFonts w:hint="cs"/>
          <w:sz w:val="28"/>
          <w:szCs w:val="28"/>
          <w:rtl/>
        </w:rPr>
        <w:t>در</w:t>
      </w:r>
      <w:r w:rsidRPr="00BD316F">
        <w:rPr>
          <w:sz w:val="28"/>
          <w:szCs w:val="28"/>
          <w:rtl/>
        </w:rPr>
        <w:t xml:space="preserve"> </w:t>
      </w:r>
      <w:r w:rsidRPr="00BD316F">
        <w:rPr>
          <w:rFonts w:hint="cs"/>
          <w:sz w:val="28"/>
          <w:szCs w:val="28"/>
          <w:rtl/>
        </w:rPr>
        <w:t>مورد</w:t>
      </w:r>
      <w:r w:rsidRPr="00BD316F">
        <w:rPr>
          <w:sz w:val="28"/>
          <w:szCs w:val="28"/>
          <w:rtl/>
        </w:rPr>
        <w:t xml:space="preserve"> </w:t>
      </w:r>
      <w:r w:rsidR="00D76AF2">
        <w:rPr>
          <w:rFonts w:hint="cs"/>
          <w:sz w:val="28"/>
          <w:szCs w:val="28"/>
          <w:rtl/>
        </w:rPr>
        <w:t>تأثیر</w:t>
      </w:r>
      <w:r w:rsidR="00D76AF2">
        <w:rPr>
          <w:sz w:val="28"/>
          <w:szCs w:val="28"/>
          <w:rtl/>
        </w:rPr>
        <w:t xml:space="preserve"> </w:t>
      </w:r>
      <w:r w:rsidR="00D76AF2">
        <w:rPr>
          <w:rFonts w:hint="cs"/>
          <w:sz w:val="28"/>
          <w:szCs w:val="28"/>
          <w:rtl/>
        </w:rPr>
        <w:t>اندوه</w:t>
      </w:r>
      <w:r w:rsidRPr="00BD316F">
        <w:rPr>
          <w:sz w:val="28"/>
          <w:szCs w:val="28"/>
          <w:rtl/>
        </w:rPr>
        <w:t xml:space="preserve"> </w:t>
      </w:r>
      <w:r w:rsidRPr="00BD316F">
        <w:rPr>
          <w:rFonts w:hint="cs"/>
          <w:sz w:val="28"/>
          <w:szCs w:val="28"/>
          <w:rtl/>
        </w:rPr>
        <w:t>بر</w:t>
      </w:r>
      <w:r w:rsidRPr="00BD316F">
        <w:rPr>
          <w:sz w:val="28"/>
          <w:szCs w:val="28"/>
          <w:rtl/>
        </w:rPr>
        <w:t xml:space="preserve"> </w:t>
      </w:r>
      <w:r w:rsidRPr="00BD316F">
        <w:rPr>
          <w:rFonts w:hint="cs"/>
          <w:sz w:val="28"/>
          <w:szCs w:val="28"/>
          <w:rtl/>
        </w:rPr>
        <w:t>بدن</w:t>
      </w:r>
      <w:r w:rsidRPr="00BD316F">
        <w:rPr>
          <w:sz w:val="28"/>
          <w:szCs w:val="28"/>
          <w:rtl/>
        </w:rPr>
        <w:t xml:space="preserve"> </w:t>
      </w:r>
      <w:r w:rsidR="00D76AF2">
        <w:rPr>
          <w:rFonts w:hint="cs"/>
          <w:sz w:val="28"/>
          <w:szCs w:val="28"/>
          <w:rtl/>
        </w:rPr>
        <w:t>می‌فرماید</w:t>
      </w:r>
      <w:r w:rsidRPr="00BD316F">
        <w:rPr>
          <w:sz w:val="28"/>
          <w:szCs w:val="28"/>
          <w:rtl/>
        </w:rPr>
        <w:t xml:space="preserve">: </w:t>
      </w:r>
      <w:r w:rsidRPr="00BD316F">
        <w:rPr>
          <w:rFonts w:hint="cs"/>
          <w:sz w:val="28"/>
          <w:szCs w:val="28"/>
          <w:rtl/>
        </w:rPr>
        <w:t>و هرگاه حالی افتد که ناخوش آید خون و رو</w:t>
      </w:r>
      <w:r w:rsidR="0061362E">
        <w:rPr>
          <w:rFonts w:hint="cs"/>
          <w:sz w:val="28"/>
          <w:szCs w:val="28"/>
          <w:rtl/>
        </w:rPr>
        <w:t>ح</w:t>
      </w:r>
      <w:r w:rsidR="0061362E">
        <w:rPr>
          <w:sz w:val="28"/>
          <w:szCs w:val="28"/>
          <w:rtl/>
        </w:rPr>
        <w:t xml:space="preserve"> </w:t>
      </w:r>
      <w:r w:rsidRPr="00BD316F">
        <w:rPr>
          <w:rFonts w:hint="cs"/>
          <w:sz w:val="28"/>
          <w:szCs w:val="28"/>
          <w:rtl/>
        </w:rPr>
        <w:t>از ظاهر تن ب</w:t>
      </w:r>
      <w:r w:rsidR="0061362E">
        <w:rPr>
          <w:rFonts w:hint="cs"/>
          <w:sz w:val="28"/>
          <w:szCs w:val="28"/>
          <w:rtl/>
        </w:rPr>
        <w:t>ه</w:t>
      </w:r>
      <w:r w:rsidR="0061362E">
        <w:rPr>
          <w:sz w:val="28"/>
          <w:szCs w:val="28"/>
          <w:rtl/>
        </w:rPr>
        <w:t xml:space="preserve"> </w:t>
      </w:r>
      <w:r w:rsidRPr="00BD316F">
        <w:rPr>
          <w:rFonts w:hint="cs"/>
          <w:sz w:val="28"/>
          <w:szCs w:val="28"/>
          <w:rtl/>
        </w:rPr>
        <w:t xml:space="preserve">اندرون بازگردند و طبع خواهد که از آن حال دور باشد و از بهر این است که رخساره غمگین زرد شود و ظاهر </w:t>
      </w:r>
      <w:r w:rsidR="00D76AF2">
        <w:rPr>
          <w:rFonts w:hint="cs"/>
          <w:sz w:val="28"/>
          <w:szCs w:val="28"/>
          <w:rtl/>
        </w:rPr>
        <w:t>اندام‌های</w:t>
      </w:r>
      <w:r w:rsidRPr="00BD316F">
        <w:rPr>
          <w:rFonts w:hint="cs"/>
          <w:sz w:val="28"/>
          <w:szCs w:val="28"/>
          <w:rtl/>
        </w:rPr>
        <w:t xml:space="preserve"> او سرد شود و اگر غم از حد بیرون شود مردم را بکشد از بهر آن که همه حرارت به دل بازگردد و دل فراز هم آید و حرارت اندر دل باز داشته و فر</w:t>
      </w:r>
      <w:r w:rsidR="00D76AF2">
        <w:rPr>
          <w:rFonts w:hint="cs"/>
          <w:sz w:val="28"/>
          <w:szCs w:val="28"/>
          <w:rtl/>
        </w:rPr>
        <w:t>و</w:t>
      </w:r>
      <w:r w:rsidR="00D76AF2">
        <w:rPr>
          <w:sz w:val="28"/>
          <w:szCs w:val="28"/>
          <w:rtl/>
        </w:rPr>
        <w:t xml:space="preserve"> </w:t>
      </w:r>
      <w:r w:rsidRPr="00BD316F">
        <w:rPr>
          <w:rFonts w:hint="cs"/>
          <w:sz w:val="28"/>
          <w:szCs w:val="28"/>
          <w:rtl/>
        </w:rPr>
        <w:t>گرفته شود و فرو میزد</w:t>
      </w:r>
      <w:r w:rsidR="0061362E">
        <w:rPr>
          <w:sz w:val="28"/>
          <w:szCs w:val="28"/>
          <w:rtl/>
        </w:rPr>
        <w:t xml:space="preserve">. </w:t>
      </w:r>
      <w:r w:rsidRPr="00BD316F">
        <w:rPr>
          <w:rFonts w:hint="cs"/>
          <w:sz w:val="28"/>
          <w:szCs w:val="28"/>
          <w:rtl/>
        </w:rPr>
        <w:t>نبینی هرگاه که آتش را فرو گیرند و نگذارند فروغ برآرد فرو میرد و بمیرد</w:t>
      </w:r>
      <w:r w:rsidR="00643A56">
        <w:rPr>
          <w:rFonts w:hint="cs"/>
          <w:sz w:val="28"/>
          <w:szCs w:val="28"/>
          <w:rtl/>
        </w:rPr>
        <w:t>.</w:t>
      </w:r>
      <w:r w:rsidR="00051340">
        <w:rPr>
          <w:rFonts w:hint="cs"/>
          <w:sz w:val="28"/>
          <w:szCs w:val="28"/>
          <w:rtl/>
        </w:rPr>
        <w:t xml:space="preserve"> </w:t>
      </w:r>
      <w:r w:rsidR="000E17A3">
        <w:rPr>
          <w:rFonts w:hint="cs"/>
          <w:sz w:val="28"/>
          <w:szCs w:val="28"/>
          <w:rtl/>
        </w:rPr>
        <w:t>اندوه</w:t>
      </w:r>
      <w:r w:rsidR="00A643E4">
        <w:rPr>
          <w:rFonts w:hint="cs"/>
          <w:sz w:val="28"/>
          <w:szCs w:val="28"/>
          <w:rtl/>
        </w:rPr>
        <w:t>،</w:t>
      </w:r>
      <w:r w:rsidR="003C49E1" w:rsidRPr="003C49E1">
        <w:rPr>
          <w:rFonts w:hint="cs"/>
          <w:sz w:val="28"/>
          <w:szCs w:val="28"/>
          <w:rtl/>
        </w:rPr>
        <w:t xml:space="preserve"> خون و حرارت غریزی را به قعر تن باز گرداند و مزاج را سرد و خشک کند و مردم را به حال پیری رساند بدین سبب رنگ روی را زرد کند و رونق و نازکی را ببرد و همه </w:t>
      </w:r>
      <w:r w:rsidR="00D76AF2">
        <w:rPr>
          <w:rFonts w:hint="cs"/>
          <w:sz w:val="28"/>
          <w:szCs w:val="28"/>
          <w:rtl/>
        </w:rPr>
        <w:t>قوت‌ها</w:t>
      </w:r>
      <w:r w:rsidR="003C49E1" w:rsidRPr="003C49E1">
        <w:rPr>
          <w:rFonts w:hint="cs"/>
          <w:sz w:val="28"/>
          <w:szCs w:val="28"/>
          <w:rtl/>
        </w:rPr>
        <w:t xml:space="preserve"> را ضعیف کند و به سبب ضعیفی </w:t>
      </w:r>
      <w:r w:rsidR="00D76AF2">
        <w:rPr>
          <w:rFonts w:hint="cs"/>
          <w:sz w:val="28"/>
          <w:szCs w:val="28"/>
          <w:rtl/>
        </w:rPr>
        <w:t>قوت‌ها</w:t>
      </w:r>
      <w:r w:rsidR="003C49E1" w:rsidRPr="003C49E1">
        <w:rPr>
          <w:rFonts w:hint="cs"/>
          <w:sz w:val="28"/>
          <w:szCs w:val="28"/>
          <w:rtl/>
        </w:rPr>
        <w:t xml:space="preserve"> بیماری مستولی گردد</w:t>
      </w:r>
      <w:r w:rsidR="0061362E">
        <w:rPr>
          <w:rFonts w:hint="cs"/>
          <w:sz w:val="28"/>
          <w:szCs w:val="28"/>
          <w:rtl/>
        </w:rPr>
        <w:t>؛</w:t>
      </w:r>
      <w:r w:rsidR="0061362E">
        <w:rPr>
          <w:sz w:val="28"/>
          <w:szCs w:val="28"/>
          <w:rtl/>
        </w:rPr>
        <w:t xml:space="preserve"> </w:t>
      </w:r>
      <w:r w:rsidR="0061362E">
        <w:rPr>
          <w:rFonts w:hint="cs"/>
          <w:sz w:val="28"/>
          <w:szCs w:val="28"/>
          <w:rtl/>
        </w:rPr>
        <w:t>و</w:t>
      </w:r>
      <w:r w:rsidR="0061362E">
        <w:rPr>
          <w:sz w:val="28"/>
          <w:szCs w:val="28"/>
          <w:rtl/>
        </w:rPr>
        <w:t xml:space="preserve"> </w:t>
      </w:r>
      <w:r w:rsidR="000E17A3">
        <w:rPr>
          <w:rFonts w:hint="cs"/>
          <w:sz w:val="28"/>
          <w:szCs w:val="28"/>
          <w:rtl/>
        </w:rPr>
        <w:t xml:space="preserve">نیز </w:t>
      </w:r>
      <w:r w:rsidR="00D76AF2">
        <w:rPr>
          <w:rFonts w:hint="cs"/>
          <w:sz w:val="28"/>
          <w:szCs w:val="28"/>
          <w:rtl/>
        </w:rPr>
        <w:t>می‌فرماید</w:t>
      </w:r>
      <w:r w:rsidR="000E17A3">
        <w:rPr>
          <w:rFonts w:hint="cs"/>
          <w:sz w:val="28"/>
          <w:szCs w:val="28"/>
          <w:rtl/>
        </w:rPr>
        <w:t xml:space="preserve">: </w:t>
      </w:r>
      <w:r w:rsidR="000E17A3" w:rsidRPr="003C49E1">
        <w:rPr>
          <w:rFonts w:hint="cs"/>
          <w:sz w:val="28"/>
          <w:szCs w:val="28"/>
          <w:rtl/>
        </w:rPr>
        <w:t xml:space="preserve">سبب آنکه بعضی مردمان از </w:t>
      </w:r>
      <w:r w:rsidR="000E17A3">
        <w:rPr>
          <w:rFonts w:hint="cs"/>
          <w:sz w:val="28"/>
          <w:szCs w:val="28"/>
          <w:rtl/>
        </w:rPr>
        <w:t>اندوهی</w:t>
      </w:r>
      <w:r w:rsidR="000E17A3" w:rsidRPr="003C49E1">
        <w:rPr>
          <w:rFonts w:hint="cs"/>
          <w:sz w:val="28"/>
          <w:szCs w:val="28"/>
          <w:rtl/>
        </w:rPr>
        <w:t xml:space="preserve"> عظیم که ناگاه افتد بمیرد</w:t>
      </w:r>
      <w:r w:rsidR="000E17A3">
        <w:rPr>
          <w:rFonts w:hint="cs"/>
          <w:sz w:val="28"/>
          <w:szCs w:val="28"/>
          <w:rtl/>
        </w:rPr>
        <w:t>، آنست که</w:t>
      </w:r>
      <w:r w:rsidR="000E17A3" w:rsidRPr="003C49E1">
        <w:rPr>
          <w:rFonts w:hint="cs"/>
          <w:sz w:val="28"/>
          <w:szCs w:val="28"/>
          <w:rtl/>
        </w:rPr>
        <w:t xml:space="preserve"> اگر قوت حیوانی آن شخص که او را کاری پی</w:t>
      </w:r>
      <w:r w:rsidR="0061362E">
        <w:rPr>
          <w:rFonts w:hint="cs"/>
          <w:sz w:val="28"/>
          <w:szCs w:val="28"/>
          <w:rtl/>
        </w:rPr>
        <w:t>ش</w:t>
      </w:r>
      <w:r w:rsidR="0061362E">
        <w:rPr>
          <w:sz w:val="28"/>
          <w:szCs w:val="28"/>
          <w:rtl/>
        </w:rPr>
        <w:t xml:space="preserve"> </w:t>
      </w:r>
      <w:r w:rsidR="000E17A3" w:rsidRPr="003C49E1">
        <w:rPr>
          <w:rFonts w:hint="cs"/>
          <w:sz w:val="28"/>
          <w:szCs w:val="28"/>
          <w:rtl/>
        </w:rPr>
        <w:t>آید قوی باشد یا مرد کارها دیده آزموده باشد اثر آن کمتر در وی پدید آید و اگر قوت حیوانی ضعیف باشد یا مرد کارها ندیده و نا آزموده باشد اثر آن اندر مرد بیشتر باشد</w:t>
      </w:r>
      <w:r w:rsidR="00051340">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&lt;EndNote&gt;&lt;Cite&gt;&lt;RecNum&gt;252&lt;/RecNum&gt;&lt;record&gt;&lt;rec-number&gt;252&lt;/rec-number&gt;&lt;foreign-keys&gt;&lt;key app="EN" db-id="eezwrppszv0fxxeesz85taru5wpx2pzezevw"&gt;252&lt;/key&gt;&lt;/foreign-keys&gt;&lt;ref-type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جرجانی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ذخیره</w:instrText>
      </w:r>
      <w:r w:rsidR="00917FD9">
        <w:rPr>
          <w:sz w:val="28"/>
          <w:szCs w:val="28"/>
          <w:rtl/>
        </w:rPr>
        <w:instrText xml:space="preserve"> </w:instrText>
      </w:r>
      <w:r w:rsidR="00917FD9">
        <w:rPr>
          <w:rFonts w:hint="cs"/>
          <w:sz w:val="28"/>
          <w:szCs w:val="28"/>
          <w:rtl/>
        </w:rPr>
        <w:instrText>خوارزمشاهی،</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سعیدی</w:instrText>
      </w:r>
      <w:r w:rsidR="00917FD9">
        <w:rPr>
          <w:sz w:val="28"/>
          <w:szCs w:val="28"/>
          <w:rtl/>
        </w:rPr>
        <w:instrText xml:space="preserve"> </w:instrText>
      </w:r>
      <w:r w:rsidR="00917FD9">
        <w:rPr>
          <w:rFonts w:hint="cs"/>
          <w:sz w:val="28"/>
          <w:szCs w:val="28"/>
          <w:rtl/>
        </w:rPr>
        <w:instrText>سیرجانی،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انتشارات</w:instrText>
      </w:r>
      <w:r w:rsidR="00917FD9">
        <w:rPr>
          <w:sz w:val="28"/>
          <w:szCs w:val="28"/>
          <w:rtl/>
        </w:rPr>
        <w:instrText xml:space="preserve"> </w:instrText>
      </w:r>
      <w:r w:rsidR="00917FD9">
        <w:rPr>
          <w:rFonts w:hint="cs"/>
          <w:sz w:val="28"/>
          <w:szCs w:val="28"/>
          <w:rtl/>
        </w:rPr>
        <w:instrText>فرهنگ</w:instrText>
      </w:r>
      <w:r w:rsidR="00917FD9">
        <w:rPr>
          <w:sz w:val="28"/>
          <w:szCs w:val="28"/>
          <w:rtl/>
        </w:rPr>
        <w:instrText xml:space="preserve"> </w:instrText>
      </w:r>
      <w:r w:rsidR="00917FD9">
        <w:rPr>
          <w:rFonts w:hint="cs"/>
          <w:sz w:val="28"/>
          <w:szCs w:val="28"/>
          <w:rtl/>
        </w:rPr>
        <w:instrText>ایران،</w:instrText>
      </w:r>
      <w:r w:rsidR="00917FD9">
        <w:rPr>
          <w:sz w:val="28"/>
          <w:szCs w:val="28"/>
          <w:rtl/>
        </w:rPr>
        <w:instrText xml:space="preserve"> 1355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68-59</w:instrText>
      </w:r>
      <w:r w:rsidR="00917FD9">
        <w:rPr>
          <w:rFonts w:hint="cs"/>
          <w:sz w:val="28"/>
          <w:szCs w:val="28"/>
          <w:rtl/>
        </w:rPr>
        <w:instrText>،</w:instrText>
      </w:r>
      <w:r w:rsidR="00917FD9">
        <w:rPr>
          <w:sz w:val="28"/>
          <w:szCs w:val="28"/>
          <w:rtl/>
        </w:rPr>
        <w:instrText xml:space="preserve"> 113</w:instrText>
      </w:r>
      <w:r w:rsidR="00917FD9">
        <w:rPr>
          <w:rFonts w:hint="cs"/>
          <w:sz w:val="28"/>
          <w:szCs w:val="28"/>
          <w:rtl/>
        </w:rPr>
        <w:instrText>،</w:instrText>
      </w:r>
      <w:r w:rsidR="00917FD9">
        <w:rPr>
          <w:sz w:val="28"/>
          <w:szCs w:val="28"/>
          <w:rtl/>
        </w:rPr>
        <w:instrText xml:space="preserve"> 206</w:instrText>
      </w:r>
      <w:r w:rsidR="00917FD9">
        <w:rPr>
          <w:rFonts w:hint="cs"/>
          <w:sz w:val="28"/>
          <w:szCs w:val="28"/>
          <w:rtl/>
        </w:rPr>
        <w:instrText>،</w:instrText>
      </w:r>
      <w:r w:rsidR="00917FD9">
        <w:rPr>
          <w:sz w:val="28"/>
          <w:szCs w:val="28"/>
          <w:rtl/>
        </w:rPr>
        <w:instrText xml:space="preserve"> 207</w:instrText>
      </w:r>
      <w:r w:rsidR="00917FD9">
        <w:rPr>
          <w:rFonts w:hint="cs"/>
          <w:sz w:val="28"/>
          <w:szCs w:val="28"/>
          <w:rtl/>
        </w:rPr>
        <w:instrText>،</w:instrText>
      </w:r>
      <w:r w:rsidR="00917FD9">
        <w:rPr>
          <w:sz w:val="28"/>
          <w:szCs w:val="28"/>
          <w:rtl/>
        </w:rPr>
        <w:instrText xml:space="preserve"> 269-265</w:instrText>
      </w:r>
      <w:r w:rsidR="00917FD9">
        <w:rPr>
          <w:rFonts w:hint="cs"/>
          <w:sz w:val="28"/>
          <w:szCs w:val="28"/>
          <w:rtl/>
        </w:rPr>
        <w:instrText>،</w:instrText>
      </w:r>
      <w:r w:rsidR="00917FD9">
        <w:rPr>
          <w:sz w:val="28"/>
          <w:szCs w:val="28"/>
          <w:rtl/>
        </w:rPr>
        <w:instrText>&lt;/</w:instrText>
      </w:r>
      <w:r w:rsidR="00917FD9">
        <w:rPr>
          <w:sz w:val="28"/>
          <w:szCs w:val="28"/>
        </w:rPr>
        <w:instrText>style&gt;&lt;style face="normal" font="default" size="100%"&gt;.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(72)</w:t>
      </w:r>
      <w:r w:rsidR="007F6700">
        <w:rPr>
          <w:sz w:val="28"/>
          <w:szCs w:val="28"/>
          <w:rtl/>
        </w:rPr>
        <w:fldChar w:fldCharType="end"/>
      </w:r>
      <w:r w:rsidR="00643A56">
        <w:rPr>
          <w:rFonts w:hint="cs"/>
          <w:sz w:val="28"/>
          <w:szCs w:val="28"/>
          <w:rtl/>
        </w:rPr>
        <w:t>.</w:t>
      </w:r>
    </w:p>
    <w:p w:rsidR="00E04507" w:rsidRDefault="00E04507" w:rsidP="0093702B">
      <w:pPr>
        <w:spacing w:after="0" w:line="240" w:lineRule="auto"/>
        <w:jc w:val="both"/>
        <w:rPr>
          <w:sz w:val="28"/>
          <w:szCs w:val="28"/>
          <w:rtl/>
        </w:rPr>
      </w:pPr>
      <w:r w:rsidRPr="005E015B">
        <w:rPr>
          <w:rFonts w:hint="cs"/>
          <w:sz w:val="28"/>
          <w:szCs w:val="28"/>
          <w:rtl/>
        </w:rPr>
        <w:t xml:space="preserve">رازی در کتاب طب روحانی </w:t>
      </w:r>
      <w:r w:rsidR="00D76AF2">
        <w:rPr>
          <w:rFonts w:hint="cs"/>
          <w:sz w:val="28"/>
          <w:szCs w:val="28"/>
          <w:rtl/>
        </w:rPr>
        <w:t>می‌فرماید</w:t>
      </w:r>
      <w:r w:rsidRPr="005E015B">
        <w:rPr>
          <w:rFonts w:hint="cs"/>
          <w:sz w:val="28"/>
          <w:szCs w:val="28"/>
          <w:rtl/>
        </w:rPr>
        <w:t xml:space="preserve">: غم موجب ضعف و عدم استقامت بدن شده و این امرمنتهی به محروم شدن فرد از اهداف خویش </w:t>
      </w:r>
      <w:r w:rsidR="00D76AF2">
        <w:rPr>
          <w:rFonts w:hint="cs"/>
          <w:sz w:val="28"/>
          <w:szCs w:val="28"/>
          <w:rtl/>
        </w:rPr>
        <w:t>می‌شود</w:t>
      </w:r>
      <w:r w:rsidR="0061362E">
        <w:rPr>
          <w:rFonts w:hint="cs"/>
          <w:sz w:val="28"/>
          <w:szCs w:val="28"/>
          <w:rtl/>
        </w:rPr>
        <w:t>؛</w:t>
      </w:r>
      <w:r w:rsidR="0061362E">
        <w:rPr>
          <w:sz w:val="28"/>
          <w:szCs w:val="28"/>
          <w:rtl/>
        </w:rPr>
        <w:t xml:space="preserve"> </w:t>
      </w:r>
      <w:r w:rsidR="0061362E">
        <w:rPr>
          <w:rFonts w:hint="cs"/>
          <w:sz w:val="28"/>
          <w:szCs w:val="28"/>
          <w:rtl/>
        </w:rPr>
        <w:t>و</w:t>
      </w:r>
      <w:r w:rsidR="0061362E">
        <w:rPr>
          <w:sz w:val="28"/>
          <w:szCs w:val="28"/>
          <w:rtl/>
        </w:rPr>
        <w:t xml:space="preserve"> </w:t>
      </w:r>
      <w:r w:rsidR="001E74E6" w:rsidRPr="005E015B">
        <w:rPr>
          <w:rFonts w:hint="cs"/>
          <w:sz w:val="28"/>
          <w:szCs w:val="28"/>
          <w:rtl/>
        </w:rPr>
        <w:t>نی</w:t>
      </w:r>
      <w:r w:rsidR="00D76AF2">
        <w:rPr>
          <w:rFonts w:hint="cs"/>
          <w:sz w:val="28"/>
          <w:szCs w:val="28"/>
          <w:rtl/>
        </w:rPr>
        <w:t>ز</w:t>
      </w:r>
      <w:r w:rsidR="00D76AF2">
        <w:rPr>
          <w:sz w:val="28"/>
          <w:szCs w:val="28"/>
          <w:rtl/>
        </w:rPr>
        <w:t xml:space="preserve"> </w:t>
      </w:r>
      <w:r w:rsidR="001E74E6" w:rsidRPr="005E015B">
        <w:rPr>
          <w:rFonts w:hint="cs"/>
          <w:sz w:val="28"/>
          <w:szCs w:val="28"/>
          <w:rtl/>
        </w:rPr>
        <w:t xml:space="preserve">غم موجب کدورت فکر و آزار جسم و جان </w:t>
      </w:r>
      <w:r w:rsidR="00D76AF2">
        <w:rPr>
          <w:rFonts w:hint="cs"/>
          <w:sz w:val="28"/>
          <w:szCs w:val="28"/>
          <w:rtl/>
        </w:rPr>
        <w:t>می‌شود</w:t>
      </w:r>
      <w:r w:rsidR="00C37C71">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&lt;EndNote&gt;&lt;Cite&gt;&lt;RecNum&gt;291&lt;/RecNum&gt;&lt;record&gt;&lt;rec-number&gt;291&lt;/rec-number&gt;&lt;foreign-keys&gt;&lt;key app="EN" db-id="eezwrppszv0fxxeesz85taru5wpx2pzezevw"&gt;291&lt;/key&gt;&lt;/foreign-keys&gt;&lt;ref-type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رازی</w:instrText>
      </w:r>
      <w:r w:rsidR="00917FD9">
        <w:rPr>
          <w:sz w:val="28"/>
          <w:szCs w:val="28"/>
          <w:rtl/>
        </w:rPr>
        <w:instrText xml:space="preserve"> </w:instrText>
      </w:r>
      <w:r w:rsidR="00917FD9">
        <w:rPr>
          <w:rFonts w:hint="cs"/>
          <w:sz w:val="28"/>
          <w:szCs w:val="28"/>
          <w:rtl/>
        </w:rPr>
        <w:instrText>محمدبن</w:instrText>
      </w:r>
      <w:r w:rsidR="00917FD9">
        <w:rPr>
          <w:sz w:val="28"/>
          <w:szCs w:val="28"/>
          <w:rtl/>
        </w:rPr>
        <w:instrText xml:space="preserve"> </w:instrText>
      </w:r>
      <w:r w:rsidR="00917FD9">
        <w:rPr>
          <w:rFonts w:hint="cs"/>
          <w:sz w:val="28"/>
          <w:szCs w:val="28"/>
          <w:rtl/>
        </w:rPr>
        <w:instrText>زکریا،</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روحانی،</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جمعی</w:instrText>
      </w:r>
      <w:r w:rsidR="00917FD9">
        <w:rPr>
          <w:sz w:val="28"/>
          <w:szCs w:val="28"/>
          <w:rtl/>
        </w:rPr>
        <w:instrText xml:space="preserve"> </w:instrText>
      </w:r>
      <w:r w:rsidR="00917FD9">
        <w:rPr>
          <w:rFonts w:hint="cs"/>
          <w:sz w:val="28"/>
          <w:szCs w:val="28"/>
          <w:rtl/>
        </w:rPr>
        <w:instrText>از</w:instrText>
      </w:r>
      <w:r w:rsidR="00917FD9">
        <w:rPr>
          <w:sz w:val="28"/>
          <w:szCs w:val="28"/>
          <w:rtl/>
        </w:rPr>
        <w:instrText xml:space="preserve"> </w:instrText>
      </w:r>
      <w:r w:rsidR="00917FD9">
        <w:rPr>
          <w:rFonts w:hint="cs"/>
          <w:sz w:val="28"/>
          <w:szCs w:val="28"/>
          <w:rtl/>
        </w:rPr>
        <w:instrText>استادان</w:instrText>
      </w:r>
      <w:r w:rsidR="00917FD9">
        <w:rPr>
          <w:sz w:val="28"/>
          <w:szCs w:val="28"/>
          <w:rtl/>
        </w:rPr>
        <w:instrText xml:space="preserve"> </w:instrText>
      </w:r>
      <w:r w:rsidR="00917FD9">
        <w:rPr>
          <w:rFonts w:hint="cs"/>
          <w:sz w:val="28"/>
          <w:szCs w:val="28"/>
          <w:rtl/>
        </w:rPr>
        <w:instrText>حوزه</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الزهرا</w:instrText>
      </w:r>
      <w:r w:rsidR="00917FD9">
        <w:rPr>
          <w:sz w:val="28"/>
          <w:szCs w:val="28"/>
          <w:rtl/>
        </w:rPr>
        <w:instrText xml:space="preserve"> «</w:instrText>
      </w:r>
      <w:r w:rsidR="00917FD9">
        <w:rPr>
          <w:rFonts w:hint="cs"/>
          <w:sz w:val="28"/>
          <w:szCs w:val="28"/>
          <w:rtl/>
        </w:rPr>
        <w:instrText>س</w:instrText>
      </w:r>
      <w:r w:rsidR="00917FD9">
        <w:rPr>
          <w:rFonts w:hint="eastAsia"/>
          <w:sz w:val="28"/>
          <w:szCs w:val="28"/>
          <w:rtl/>
        </w:rPr>
        <w:instrText>»</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اولیاء</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مربیان</w:instrText>
      </w:r>
      <w:r w:rsidR="00917FD9">
        <w:rPr>
          <w:sz w:val="28"/>
          <w:szCs w:val="28"/>
          <w:rtl/>
        </w:rPr>
        <w:instrText xml:space="preserve"> </w:instrText>
      </w:r>
      <w:r w:rsidR="00917FD9">
        <w:rPr>
          <w:rFonts w:hint="cs"/>
          <w:sz w:val="28"/>
          <w:szCs w:val="28"/>
          <w:rtl/>
        </w:rPr>
        <w:instrText>جمهوری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ایران،</w:instrText>
      </w:r>
      <w:r w:rsidR="00917FD9">
        <w:rPr>
          <w:sz w:val="28"/>
          <w:szCs w:val="28"/>
          <w:rtl/>
        </w:rPr>
        <w:instrText xml:space="preserve"> 1375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75-49</w:instrText>
      </w:r>
      <w:r w:rsidR="00917FD9">
        <w:rPr>
          <w:rFonts w:hint="cs"/>
          <w:sz w:val="28"/>
          <w:szCs w:val="28"/>
          <w:rtl/>
        </w:rPr>
        <w:instrText>،</w:instrText>
      </w:r>
      <w:r w:rsidR="00917FD9">
        <w:rPr>
          <w:sz w:val="28"/>
          <w:szCs w:val="28"/>
          <w:rtl/>
        </w:rPr>
        <w:instrText xml:space="preserve"> 116-104&lt;/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(111)</w:t>
      </w:r>
      <w:r w:rsidR="007F6700">
        <w:rPr>
          <w:sz w:val="28"/>
          <w:szCs w:val="28"/>
          <w:rtl/>
        </w:rPr>
        <w:fldChar w:fldCharType="end"/>
      </w:r>
      <w:r w:rsidR="005E015B" w:rsidRPr="005E015B">
        <w:rPr>
          <w:rFonts w:hint="cs"/>
          <w:sz w:val="28"/>
          <w:szCs w:val="28"/>
          <w:rtl/>
        </w:rPr>
        <w:t>.</w:t>
      </w:r>
    </w:p>
    <w:p w:rsidR="00292E16" w:rsidRPr="005E015B" w:rsidRDefault="003B6F8E" w:rsidP="00CE7716">
      <w:pPr>
        <w:spacing w:line="240" w:lineRule="auto"/>
        <w:jc w:val="both"/>
        <w:rPr>
          <w:sz w:val="28"/>
          <w:szCs w:val="28"/>
          <w:rtl/>
        </w:rPr>
      </w:pPr>
      <w:r w:rsidRPr="005E015B">
        <w:rPr>
          <w:rFonts w:hint="cs"/>
          <w:sz w:val="28"/>
          <w:szCs w:val="28"/>
          <w:rtl/>
        </w:rPr>
        <w:lastRenderedPageBreak/>
        <w:t xml:space="preserve">محمد اکبر ارزانی </w:t>
      </w:r>
      <w:r w:rsidR="00D76AF2">
        <w:rPr>
          <w:rFonts w:hint="cs"/>
          <w:sz w:val="28"/>
          <w:szCs w:val="28"/>
          <w:rtl/>
        </w:rPr>
        <w:t>می‌گوید</w:t>
      </w:r>
      <w:r w:rsidRPr="005E015B">
        <w:rPr>
          <w:rFonts w:hint="cs"/>
          <w:sz w:val="28"/>
          <w:szCs w:val="28"/>
          <w:rtl/>
        </w:rPr>
        <w:t>:</w:t>
      </w:r>
      <w:r w:rsidR="00292E16" w:rsidRPr="005E015B">
        <w:rPr>
          <w:rFonts w:hint="cs"/>
          <w:sz w:val="28"/>
          <w:szCs w:val="28"/>
          <w:rtl/>
        </w:rPr>
        <w:t xml:space="preserve"> دلیل هلاکت از افراط حرکت روح به باطن</w:t>
      </w:r>
      <w:r w:rsidR="00A643E4">
        <w:rPr>
          <w:rFonts w:hint="cs"/>
          <w:sz w:val="28"/>
          <w:szCs w:val="28"/>
          <w:rtl/>
        </w:rPr>
        <w:t xml:space="preserve"> در غم</w:t>
      </w:r>
      <w:r w:rsidR="00292E16" w:rsidRPr="005E015B">
        <w:rPr>
          <w:rFonts w:hint="cs"/>
          <w:sz w:val="28"/>
          <w:szCs w:val="28"/>
          <w:rtl/>
        </w:rPr>
        <w:t xml:space="preserve"> آنست که هرگاه اکثر روح و خون به باطن میل کنند، به دلیل شدت اجتماع و انحصار روح و خون در مجاری، اختناق </w:t>
      </w:r>
      <w:r w:rsidR="00D76AF2">
        <w:rPr>
          <w:rFonts w:hint="cs"/>
          <w:sz w:val="28"/>
          <w:szCs w:val="28"/>
          <w:rtl/>
        </w:rPr>
        <w:t>می‌افتد</w:t>
      </w:r>
      <w:r w:rsidR="00292E16" w:rsidRPr="005E015B">
        <w:rPr>
          <w:rFonts w:hint="cs"/>
          <w:sz w:val="28"/>
          <w:szCs w:val="28"/>
          <w:rtl/>
        </w:rPr>
        <w:t xml:space="preserve"> و در نتیجه حرارت غریزی خاموش </w:t>
      </w:r>
      <w:r w:rsidR="00D76AF2">
        <w:rPr>
          <w:rFonts w:hint="cs"/>
          <w:sz w:val="28"/>
          <w:szCs w:val="28"/>
          <w:rtl/>
        </w:rPr>
        <w:t>می‌گردد</w:t>
      </w:r>
      <w:r w:rsidR="00292E16" w:rsidRPr="005E015B">
        <w:rPr>
          <w:rFonts w:hint="cs"/>
          <w:sz w:val="28"/>
          <w:szCs w:val="28"/>
          <w:rtl/>
        </w:rPr>
        <w:t xml:space="preserve"> و باطن سرد میشود </w:t>
      </w:r>
      <w:r w:rsidR="005E015B" w:rsidRPr="005E015B">
        <w:rPr>
          <w:rFonts w:hint="cs"/>
          <w:sz w:val="28"/>
          <w:szCs w:val="28"/>
          <w:rtl/>
        </w:rPr>
        <w:t xml:space="preserve">و به تبع آن ظاهر نیز سرد </w:t>
      </w:r>
      <w:r w:rsidR="00D76AF2">
        <w:rPr>
          <w:rFonts w:hint="cs"/>
          <w:sz w:val="28"/>
          <w:szCs w:val="28"/>
          <w:rtl/>
        </w:rPr>
        <w:t>می‌گردد</w:t>
      </w:r>
      <w:r w:rsidR="004F5293">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&lt;EndNote&gt;&lt;Cite&gt;&lt;RecNum&gt;262&lt;/RecNum&gt;&lt;record&gt;&lt;rec-number&gt;262&lt;/rec-number&gt;&lt;foreign-keys&gt;&lt;key app="EN" db-id="eezwrppszv0fxxeesz85taru5wpx2pzezevw"&gt;262&lt;/key&gt;&lt;/foreign-keys&gt;&lt;ref-type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ارزانی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اکبر،</w:instrText>
      </w:r>
      <w:r w:rsidR="00917FD9">
        <w:rPr>
          <w:sz w:val="28"/>
          <w:szCs w:val="28"/>
          <w:rtl/>
        </w:rPr>
        <w:instrText xml:space="preserve"> </w:instrText>
      </w:r>
      <w:r w:rsidR="00917FD9">
        <w:rPr>
          <w:rFonts w:hint="cs"/>
          <w:sz w:val="28"/>
          <w:szCs w:val="28"/>
          <w:rtl/>
        </w:rPr>
        <w:instrText>مفرح</w:instrText>
      </w:r>
      <w:r w:rsidR="00917FD9">
        <w:rPr>
          <w:sz w:val="28"/>
          <w:szCs w:val="28"/>
          <w:rtl/>
        </w:rPr>
        <w:instrText xml:space="preserve"> </w:instrText>
      </w:r>
      <w:r w:rsidR="00917FD9">
        <w:rPr>
          <w:rFonts w:hint="cs"/>
          <w:sz w:val="28"/>
          <w:szCs w:val="28"/>
          <w:rtl/>
        </w:rPr>
        <w:instrText>القلوب،</w:instrText>
      </w:r>
      <w:r w:rsidR="00917FD9">
        <w:rPr>
          <w:sz w:val="28"/>
          <w:szCs w:val="28"/>
          <w:rtl/>
        </w:rPr>
        <w:instrText xml:space="preserve"> </w:instrText>
      </w:r>
      <w:r w:rsidR="00917FD9">
        <w:rPr>
          <w:rFonts w:hint="cs"/>
          <w:sz w:val="28"/>
          <w:szCs w:val="28"/>
          <w:rtl/>
        </w:rPr>
        <w:instrText>مطبعه</w:instrText>
      </w:r>
      <w:r w:rsidR="00917FD9">
        <w:rPr>
          <w:sz w:val="28"/>
          <w:szCs w:val="28"/>
          <w:rtl/>
        </w:rPr>
        <w:instrText xml:space="preserve"> </w:instrText>
      </w:r>
      <w:r w:rsidR="00917FD9">
        <w:rPr>
          <w:rFonts w:hint="cs"/>
          <w:sz w:val="28"/>
          <w:szCs w:val="28"/>
          <w:rtl/>
        </w:rPr>
        <w:instrText>سلیم</w:instrText>
      </w:r>
      <w:r w:rsidR="00917FD9">
        <w:rPr>
          <w:sz w:val="28"/>
          <w:szCs w:val="28"/>
          <w:rtl/>
        </w:rPr>
        <w:instrText xml:space="preserve"> </w:instrText>
      </w:r>
      <w:r w:rsidR="00917FD9">
        <w:rPr>
          <w:rFonts w:hint="cs"/>
          <w:sz w:val="28"/>
          <w:szCs w:val="28"/>
          <w:rtl/>
        </w:rPr>
        <w:instrText>لاهور،</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بی</w:instrText>
      </w:r>
      <w:r w:rsidR="00917FD9">
        <w:rPr>
          <w:sz w:val="28"/>
          <w:szCs w:val="28"/>
          <w:rtl/>
        </w:rPr>
        <w:instrText xml:space="preserve"> </w:instrText>
      </w:r>
      <w:r w:rsidR="00917FD9">
        <w:rPr>
          <w:rFonts w:hint="cs"/>
          <w:sz w:val="28"/>
          <w:szCs w:val="28"/>
          <w:rtl/>
        </w:rPr>
        <w:instrText>تا،</w:instrText>
      </w:r>
      <w:r w:rsidR="00917FD9">
        <w:rPr>
          <w:sz w:val="28"/>
          <w:szCs w:val="28"/>
          <w:rtl/>
        </w:rPr>
        <w:instrText xml:space="preserve"> 1333 </w:instrText>
      </w:r>
      <w:r w:rsidR="00917FD9">
        <w:rPr>
          <w:rFonts w:hint="cs"/>
          <w:sz w:val="28"/>
          <w:szCs w:val="28"/>
          <w:rtl/>
        </w:rPr>
        <w:instrText>هـ</w:instrText>
      </w:r>
      <w:r w:rsidR="00917FD9">
        <w:rPr>
          <w:sz w:val="28"/>
          <w:szCs w:val="28"/>
          <w:rtl/>
        </w:rPr>
        <w:instrText>.</w:instrText>
      </w:r>
      <w:r w:rsidR="00917FD9">
        <w:rPr>
          <w:rFonts w:hint="cs"/>
          <w:sz w:val="28"/>
          <w:szCs w:val="28"/>
          <w:rtl/>
        </w:rPr>
        <w:instrText>ق</w:instrText>
      </w:r>
      <w:r w:rsidR="00917FD9">
        <w:rPr>
          <w:sz w:val="28"/>
          <w:szCs w:val="28"/>
          <w:rtl/>
        </w:rPr>
        <w:instrText xml:space="preserve">. </w:instrText>
      </w:r>
      <w:r w:rsidR="00917FD9">
        <w:rPr>
          <w:rFonts w:hint="cs"/>
          <w:sz w:val="28"/>
          <w:szCs w:val="28"/>
          <w:rtl/>
        </w:rPr>
        <w:instrText>ص</w:instrText>
      </w:r>
      <w:r w:rsidR="00917FD9">
        <w:rPr>
          <w:sz w:val="28"/>
          <w:szCs w:val="28"/>
          <w:rtl/>
        </w:rPr>
        <w:instrText>177-173&lt;/</w:instrText>
      </w:r>
      <w:r w:rsidR="00917FD9">
        <w:rPr>
          <w:sz w:val="28"/>
          <w:szCs w:val="28"/>
        </w:rPr>
        <w:instrText>style&gt;&lt;style face="normal" font="default" size="100%"&gt;.&lt;/style&gt;&lt;/title&gt;&lt;/titles&gt;&lt;dates&gt;&lt;/dates</w:instrText>
      </w:r>
      <w:r w:rsidR="00917FD9">
        <w:rPr>
          <w:sz w:val="28"/>
          <w:szCs w:val="28"/>
          <w:rtl/>
        </w:rPr>
        <w:instrText>&gt;&lt;</w:instrText>
      </w:r>
      <w:r w:rsidR="00917FD9">
        <w:rPr>
          <w:sz w:val="28"/>
          <w:szCs w:val="28"/>
        </w:rPr>
        <w:instrTex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(82)</w:t>
      </w:r>
      <w:r w:rsidR="007F6700">
        <w:rPr>
          <w:sz w:val="28"/>
          <w:szCs w:val="28"/>
          <w:rtl/>
        </w:rPr>
        <w:fldChar w:fldCharType="end"/>
      </w:r>
      <w:r w:rsidR="005E015B" w:rsidRPr="005E015B">
        <w:rPr>
          <w:rFonts w:hint="cs"/>
          <w:sz w:val="28"/>
          <w:szCs w:val="28"/>
          <w:rtl/>
        </w:rPr>
        <w:t>.</w:t>
      </w:r>
    </w:p>
    <w:p w:rsidR="003C49E1" w:rsidRPr="003C49E1" w:rsidRDefault="00DA1109" w:rsidP="00CE7716">
      <w:pPr>
        <w:spacing w:line="240" w:lineRule="auto"/>
        <w:jc w:val="both"/>
        <w:rPr>
          <w:sz w:val="28"/>
          <w:szCs w:val="28"/>
        </w:rPr>
      </w:pPr>
      <w:r>
        <w:rPr>
          <w:rFonts w:hint="cs"/>
          <w:sz w:val="28"/>
          <w:szCs w:val="28"/>
          <w:rtl/>
        </w:rPr>
        <w:t xml:space="preserve">صاحب شرح قانون مصری نیز در مورد </w:t>
      </w:r>
      <w:r w:rsidR="00D76AF2">
        <w:rPr>
          <w:rFonts w:hint="cs"/>
          <w:sz w:val="28"/>
          <w:szCs w:val="28"/>
          <w:rtl/>
        </w:rPr>
        <w:t>تأثیرات</w:t>
      </w:r>
      <w:r>
        <w:rPr>
          <w:rFonts w:hint="cs"/>
          <w:sz w:val="28"/>
          <w:szCs w:val="28"/>
          <w:rtl/>
        </w:rPr>
        <w:t xml:space="preserve"> غم در بدن </w:t>
      </w:r>
      <w:r w:rsidR="00D76AF2">
        <w:rPr>
          <w:rFonts w:hint="cs"/>
          <w:sz w:val="28"/>
          <w:szCs w:val="28"/>
          <w:rtl/>
        </w:rPr>
        <w:t>می‌گوید</w:t>
      </w:r>
      <w:r>
        <w:rPr>
          <w:rFonts w:hint="cs"/>
          <w:sz w:val="28"/>
          <w:szCs w:val="28"/>
          <w:rtl/>
        </w:rPr>
        <w:t xml:space="preserve">: و اما غم، </w:t>
      </w:r>
      <w:r w:rsidR="003C49E1" w:rsidRPr="003C49E1">
        <w:rPr>
          <w:rFonts w:hint="cs"/>
          <w:sz w:val="28"/>
          <w:szCs w:val="28"/>
          <w:rtl/>
        </w:rPr>
        <w:t xml:space="preserve">پس آن گاهی احداث حمی یوم </w:t>
      </w:r>
      <w:r w:rsidR="00D76AF2">
        <w:rPr>
          <w:rFonts w:hint="cs"/>
          <w:sz w:val="28"/>
          <w:szCs w:val="28"/>
          <w:rtl/>
        </w:rPr>
        <w:t>می‌کند</w:t>
      </w:r>
      <w:r w:rsidR="003C49E1" w:rsidRPr="003C49E1">
        <w:rPr>
          <w:rFonts w:hint="cs"/>
          <w:sz w:val="28"/>
          <w:szCs w:val="28"/>
          <w:rtl/>
        </w:rPr>
        <w:t xml:space="preserve"> و اگر طولانی شود بدن را بسیار گرم </w:t>
      </w:r>
      <w:r w:rsidR="00D76AF2">
        <w:rPr>
          <w:rFonts w:hint="cs"/>
          <w:sz w:val="28"/>
          <w:szCs w:val="28"/>
          <w:rtl/>
        </w:rPr>
        <w:t>می‌کند</w:t>
      </w:r>
      <w:r w:rsidR="003C49E1" w:rsidRPr="003C49E1">
        <w:rPr>
          <w:rFonts w:hint="cs"/>
          <w:sz w:val="28"/>
          <w:szCs w:val="28"/>
          <w:rtl/>
        </w:rPr>
        <w:t xml:space="preserve"> و سایر اعضا نیز گرم </w:t>
      </w:r>
      <w:r w:rsidR="00D76AF2">
        <w:rPr>
          <w:rFonts w:hint="cs"/>
          <w:sz w:val="28"/>
          <w:szCs w:val="28"/>
          <w:rtl/>
        </w:rPr>
        <w:t>می‌شوند</w:t>
      </w:r>
      <w:r w:rsidR="003C49E1" w:rsidRPr="003C49E1">
        <w:rPr>
          <w:rFonts w:hint="cs"/>
          <w:sz w:val="28"/>
          <w:szCs w:val="28"/>
          <w:rtl/>
        </w:rPr>
        <w:t xml:space="preserve"> و گاهی حرارت اعضای </w:t>
      </w:r>
      <w:r w:rsidR="00D76AF2">
        <w:rPr>
          <w:rFonts w:hint="cs"/>
          <w:sz w:val="28"/>
          <w:szCs w:val="28"/>
          <w:rtl/>
        </w:rPr>
        <w:t>اصلی</w:t>
      </w:r>
      <w:r w:rsidR="003C49E1" w:rsidRPr="003C49E1">
        <w:rPr>
          <w:rFonts w:hint="cs"/>
          <w:sz w:val="28"/>
          <w:szCs w:val="28"/>
          <w:rtl/>
        </w:rPr>
        <w:t xml:space="preserve"> نیز بالا </w:t>
      </w:r>
      <w:r w:rsidR="00D76AF2">
        <w:rPr>
          <w:rFonts w:hint="cs"/>
          <w:sz w:val="28"/>
          <w:szCs w:val="28"/>
          <w:rtl/>
        </w:rPr>
        <w:t>می‌رود</w:t>
      </w:r>
      <w:r w:rsidR="003C49E1" w:rsidRPr="003C49E1">
        <w:rPr>
          <w:rFonts w:hint="cs"/>
          <w:sz w:val="28"/>
          <w:szCs w:val="28"/>
          <w:rtl/>
        </w:rPr>
        <w:t xml:space="preserve"> و احداث حمی دق </w:t>
      </w:r>
      <w:r w:rsidR="00D76AF2">
        <w:rPr>
          <w:rFonts w:hint="cs"/>
          <w:sz w:val="28"/>
          <w:szCs w:val="28"/>
          <w:rtl/>
        </w:rPr>
        <w:t>می‌کند</w:t>
      </w:r>
      <w:r w:rsidR="003C49E1" w:rsidRPr="003C49E1">
        <w:rPr>
          <w:rFonts w:hint="cs"/>
          <w:sz w:val="28"/>
          <w:szCs w:val="28"/>
          <w:rtl/>
        </w:rPr>
        <w:t xml:space="preserve"> و اگر در افراد سرد مزاج زیاد شود بدن را سرد کرده و اطفای حرارت غریزی ایجاد </w:t>
      </w:r>
      <w:r w:rsidR="00D76AF2">
        <w:rPr>
          <w:rFonts w:hint="cs"/>
          <w:sz w:val="28"/>
          <w:szCs w:val="28"/>
          <w:rtl/>
        </w:rPr>
        <w:t>می‌کند</w:t>
      </w:r>
      <w:r w:rsidR="003C49E1" w:rsidRPr="003C49E1">
        <w:rPr>
          <w:rFonts w:hint="cs"/>
          <w:sz w:val="28"/>
          <w:szCs w:val="28"/>
          <w:rtl/>
        </w:rPr>
        <w:t xml:space="preserve"> به دلیل احتقانش در بدن و کشنده میشود و در کل مضر همه </w:t>
      </w:r>
      <w:r w:rsidR="00D76AF2">
        <w:rPr>
          <w:rFonts w:hint="cs"/>
          <w:sz w:val="28"/>
          <w:szCs w:val="28"/>
          <w:rtl/>
        </w:rPr>
        <w:t>بدن‌ها</w:t>
      </w:r>
      <w:r w:rsidR="003C49E1" w:rsidRPr="003C49E1">
        <w:rPr>
          <w:rFonts w:hint="cs"/>
          <w:sz w:val="28"/>
          <w:szCs w:val="28"/>
          <w:rtl/>
        </w:rPr>
        <w:t xml:space="preserve"> </w:t>
      </w:r>
      <w:r w:rsidR="00D76AF2">
        <w:rPr>
          <w:rFonts w:hint="cs"/>
          <w:sz w:val="28"/>
          <w:szCs w:val="28"/>
          <w:rtl/>
        </w:rPr>
        <w:t>به</w:t>
      </w:r>
      <w:r w:rsidR="00D76AF2">
        <w:rPr>
          <w:sz w:val="28"/>
          <w:szCs w:val="28"/>
          <w:rtl/>
        </w:rPr>
        <w:t xml:space="preserve"> </w:t>
      </w:r>
      <w:r w:rsidR="00D76AF2">
        <w:rPr>
          <w:rFonts w:hint="cs"/>
          <w:sz w:val="28"/>
          <w:szCs w:val="28"/>
          <w:rtl/>
        </w:rPr>
        <w:t>خصوص</w:t>
      </w:r>
      <w:r w:rsidR="003C49E1" w:rsidRPr="003C49E1">
        <w:rPr>
          <w:rFonts w:hint="cs"/>
          <w:sz w:val="28"/>
          <w:szCs w:val="28"/>
          <w:rtl/>
        </w:rPr>
        <w:t xml:space="preserve"> </w:t>
      </w:r>
      <w:r w:rsidR="00D76AF2">
        <w:rPr>
          <w:rFonts w:hint="cs"/>
          <w:sz w:val="28"/>
          <w:szCs w:val="28"/>
          <w:rtl/>
        </w:rPr>
        <w:t>بدن‌های</w:t>
      </w:r>
      <w:r w:rsidR="003C49E1" w:rsidRPr="003C49E1">
        <w:rPr>
          <w:rFonts w:hint="cs"/>
          <w:sz w:val="28"/>
          <w:szCs w:val="28"/>
          <w:rtl/>
        </w:rPr>
        <w:t xml:space="preserve"> سرد و خشک است</w:t>
      </w:r>
      <w:r>
        <w:rPr>
          <w:rFonts w:hint="cs"/>
          <w:sz w:val="28"/>
          <w:szCs w:val="28"/>
          <w:rtl/>
        </w:rPr>
        <w:t xml:space="preserve"> </w:t>
      </w:r>
      <w:r w:rsidR="003C49E1" w:rsidRPr="003C49E1">
        <w:rPr>
          <w:rFonts w:hint="cs"/>
          <w:sz w:val="28"/>
          <w:szCs w:val="28"/>
          <w:rtl/>
        </w:rPr>
        <w:t xml:space="preserve">و غم منفعت دارد برای کسی که فرح و سرور زیاد دارد زیرا منع </w:t>
      </w:r>
      <w:r w:rsidR="00D76AF2">
        <w:rPr>
          <w:rFonts w:hint="cs"/>
          <w:sz w:val="28"/>
          <w:szCs w:val="28"/>
          <w:rtl/>
        </w:rPr>
        <w:t>می‌کند</w:t>
      </w:r>
      <w:r>
        <w:rPr>
          <w:rFonts w:hint="cs"/>
          <w:sz w:val="28"/>
          <w:szCs w:val="28"/>
          <w:rtl/>
        </w:rPr>
        <w:t xml:space="preserve"> در این افراد از نقصان و تبل</w:t>
      </w:r>
      <w:r w:rsidR="003C49E1" w:rsidRPr="003C49E1">
        <w:rPr>
          <w:rFonts w:hint="cs"/>
          <w:sz w:val="28"/>
          <w:szCs w:val="28"/>
          <w:rtl/>
        </w:rPr>
        <w:t>د حرارت غریزی</w:t>
      </w:r>
      <w:r w:rsidR="004F5293">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&lt;EndNote&gt;&lt;Cite&gt;&lt;RecNum&gt;270&lt;/RecNum&gt;&lt;record&gt;&lt;rec-number&gt;270&lt;/rec-number&gt;&lt;foreign-keys&gt;&lt;key app="EN" db-id="eezwrppszv0fxxeesz85taru5wpx2pzezevw"&gt;270&lt;/key&gt;&lt;/foreign-keys&gt;&lt;ref-type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مصری،</w:instrText>
      </w:r>
      <w:r w:rsidR="00917FD9">
        <w:rPr>
          <w:sz w:val="28"/>
          <w:szCs w:val="28"/>
          <w:rtl/>
        </w:rPr>
        <w:instrText xml:space="preserve"> </w:instrText>
      </w:r>
      <w:r w:rsidR="00917FD9">
        <w:rPr>
          <w:rFonts w:hint="cs"/>
          <w:sz w:val="28"/>
          <w:szCs w:val="28"/>
          <w:rtl/>
        </w:rPr>
        <w:instrText>قطب</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خطی</w:instrText>
      </w:r>
      <w:r w:rsidR="00917FD9">
        <w:rPr>
          <w:sz w:val="28"/>
          <w:szCs w:val="28"/>
          <w:rtl/>
        </w:rPr>
        <w:instrText xml:space="preserve"> </w:instrText>
      </w:r>
      <w:r w:rsidR="00917FD9">
        <w:rPr>
          <w:rFonts w:hint="cs"/>
          <w:sz w:val="28"/>
          <w:szCs w:val="28"/>
          <w:rtl/>
        </w:rPr>
        <w:instrText>مجلس</w:instrText>
      </w:r>
      <w:r w:rsidR="00917FD9">
        <w:rPr>
          <w:sz w:val="28"/>
          <w:szCs w:val="28"/>
          <w:rtl/>
        </w:rPr>
        <w:instrText xml:space="preserve"> </w:instrText>
      </w:r>
      <w:r w:rsidR="00917FD9">
        <w:rPr>
          <w:rFonts w:hint="cs"/>
          <w:sz w:val="28"/>
          <w:szCs w:val="28"/>
          <w:rtl/>
        </w:rPr>
        <w:instrText>شورای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6058. </w:instrText>
      </w:r>
      <w:r w:rsidR="00917FD9">
        <w:rPr>
          <w:rFonts w:hint="cs"/>
          <w:sz w:val="28"/>
          <w:szCs w:val="28"/>
          <w:rtl/>
        </w:rPr>
        <w:instrText>صص</w:instrText>
      </w:r>
      <w:r w:rsidR="00917FD9">
        <w:rPr>
          <w:sz w:val="28"/>
          <w:szCs w:val="28"/>
          <w:rtl/>
        </w:rPr>
        <w:instrText xml:space="preserve"> 76-74&lt;/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(90)</w:t>
      </w:r>
      <w:r w:rsidR="007F6700">
        <w:rPr>
          <w:sz w:val="28"/>
          <w:szCs w:val="28"/>
          <w:rtl/>
        </w:rPr>
        <w:fldChar w:fldCharType="end"/>
      </w:r>
      <w:r w:rsidR="005E015B">
        <w:rPr>
          <w:rFonts w:hint="cs"/>
          <w:sz w:val="28"/>
          <w:szCs w:val="28"/>
          <w:rtl/>
        </w:rPr>
        <w:t>.</w:t>
      </w:r>
    </w:p>
    <w:p w:rsidR="00034016" w:rsidRDefault="00DA1109" w:rsidP="00CE7716">
      <w:pPr>
        <w:spacing w:line="240" w:lineRule="auto"/>
        <w:jc w:val="both"/>
        <w:rPr>
          <w:sz w:val="28"/>
          <w:szCs w:val="28"/>
          <w:rtl/>
        </w:rPr>
      </w:pPr>
      <w:r>
        <w:rPr>
          <w:rFonts w:hint="cs"/>
          <w:sz w:val="28"/>
          <w:szCs w:val="28"/>
          <w:rtl/>
        </w:rPr>
        <w:t>علی بن عباس در بحث</w:t>
      </w:r>
      <w:r w:rsidR="003C49E1" w:rsidRPr="003C49E1">
        <w:rPr>
          <w:rFonts w:hint="cs"/>
          <w:sz w:val="28"/>
          <w:szCs w:val="28"/>
          <w:rtl/>
        </w:rPr>
        <w:t xml:space="preserve"> عوارض نفس و آنچه که در بدن انجام </w:t>
      </w:r>
      <w:r w:rsidR="00D76AF2">
        <w:rPr>
          <w:rFonts w:hint="cs"/>
          <w:sz w:val="28"/>
          <w:szCs w:val="28"/>
          <w:rtl/>
        </w:rPr>
        <w:t>می‌دهد</w:t>
      </w:r>
      <w:r w:rsidR="00437B1F">
        <w:rPr>
          <w:rFonts w:hint="cs"/>
          <w:sz w:val="28"/>
          <w:szCs w:val="28"/>
          <w:rtl/>
        </w:rPr>
        <w:t xml:space="preserve"> </w:t>
      </w:r>
      <w:r w:rsidR="00D76AF2">
        <w:rPr>
          <w:rFonts w:hint="cs"/>
          <w:sz w:val="28"/>
          <w:szCs w:val="28"/>
          <w:rtl/>
        </w:rPr>
        <w:t>می‌گوید</w:t>
      </w:r>
      <w:r w:rsidR="003C49E1" w:rsidRPr="003C49E1">
        <w:rPr>
          <w:rFonts w:hint="cs"/>
          <w:sz w:val="28"/>
          <w:szCs w:val="28"/>
          <w:rtl/>
        </w:rPr>
        <w:t xml:space="preserve"> </w:t>
      </w:r>
      <w:r>
        <w:rPr>
          <w:rFonts w:hint="cs"/>
          <w:sz w:val="28"/>
          <w:szCs w:val="28"/>
          <w:rtl/>
        </w:rPr>
        <w:t>کسانی که غمگین هستند</w:t>
      </w:r>
      <w:r w:rsidR="0061362E">
        <w:rPr>
          <w:rFonts w:hint="cs"/>
          <w:sz w:val="28"/>
          <w:szCs w:val="28"/>
          <w:rtl/>
        </w:rPr>
        <w:t>،</w:t>
      </w:r>
      <w:r w:rsidR="0061362E">
        <w:rPr>
          <w:sz w:val="28"/>
          <w:szCs w:val="28"/>
          <w:rtl/>
        </w:rPr>
        <w:t xml:space="preserve"> </w:t>
      </w:r>
      <w:r w:rsidR="003C49E1" w:rsidRPr="003C49E1">
        <w:rPr>
          <w:rFonts w:hint="cs"/>
          <w:sz w:val="28"/>
          <w:szCs w:val="28"/>
          <w:rtl/>
        </w:rPr>
        <w:t xml:space="preserve">بیشتر از بقیه افراد دچار </w:t>
      </w:r>
      <w:r w:rsidR="00D76AF2">
        <w:rPr>
          <w:rFonts w:hint="cs"/>
          <w:sz w:val="28"/>
          <w:szCs w:val="28"/>
          <w:rtl/>
        </w:rPr>
        <w:t>بیماری‌های</w:t>
      </w:r>
      <w:r w:rsidR="003C49E1" w:rsidRPr="003C49E1">
        <w:rPr>
          <w:rFonts w:hint="cs"/>
          <w:sz w:val="28"/>
          <w:szCs w:val="28"/>
          <w:rtl/>
        </w:rPr>
        <w:t xml:space="preserve"> ردی </w:t>
      </w:r>
      <w:r w:rsidR="00D76AF2">
        <w:rPr>
          <w:rFonts w:hint="cs"/>
          <w:sz w:val="28"/>
          <w:szCs w:val="28"/>
          <w:rtl/>
        </w:rPr>
        <w:t>می‌شوند</w:t>
      </w:r>
      <w:r w:rsidR="003C49E1" w:rsidRPr="003C49E1">
        <w:rPr>
          <w:rFonts w:hint="cs"/>
          <w:sz w:val="28"/>
          <w:szCs w:val="28"/>
          <w:rtl/>
        </w:rPr>
        <w:t xml:space="preserve"> و حتی در اثر این </w:t>
      </w:r>
      <w:r w:rsidR="00D76AF2">
        <w:rPr>
          <w:rFonts w:hint="cs"/>
          <w:sz w:val="28"/>
          <w:szCs w:val="28"/>
          <w:rtl/>
        </w:rPr>
        <w:t>بیماری‌ها</w:t>
      </w:r>
      <w:r w:rsidR="003C49E1" w:rsidRPr="003C49E1">
        <w:rPr>
          <w:rFonts w:hint="cs"/>
          <w:sz w:val="28"/>
          <w:szCs w:val="28"/>
          <w:rtl/>
        </w:rPr>
        <w:t xml:space="preserve"> </w:t>
      </w:r>
      <w:r w:rsidR="00D76AF2">
        <w:rPr>
          <w:rFonts w:hint="cs"/>
          <w:sz w:val="28"/>
          <w:szCs w:val="28"/>
          <w:rtl/>
        </w:rPr>
        <w:t>می‌میرند</w:t>
      </w:r>
      <w:r w:rsidR="003C49E1" w:rsidRPr="003C49E1">
        <w:rPr>
          <w:rFonts w:hint="cs"/>
          <w:sz w:val="28"/>
          <w:szCs w:val="28"/>
          <w:rtl/>
        </w:rPr>
        <w:t>.</w:t>
      </w:r>
      <w:r>
        <w:rPr>
          <w:rFonts w:hint="cs"/>
          <w:sz w:val="28"/>
          <w:szCs w:val="28"/>
          <w:rtl/>
        </w:rPr>
        <w:t xml:space="preserve"> </w:t>
      </w:r>
      <w:r w:rsidR="003C49E1" w:rsidRPr="003C49E1">
        <w:rPr>
          <w:rFonts w:hint="cs"/>
          <w:sz w:val="28"/>
          <w:szCs w:val="28"/>
          <w:rtl/>
        </w:rPr>
        <w:t xml:space="preserve">اما کسی که جلوی </w:t>
      </w:r>
      <w:r>
        <w:rPr>
          <w:rFonts w:hint="cs"/>
          <w:sz w:val="28"/>
          <w:szCs w:val="28"/>
          <w:rtl/>
        </w:rPr>
        <w:t>غمش</w:t>
      </w:r>
      <w:r w:rsidR="003C49E1" w:rsidRPr="003C49E1">
        <w:rPr>
          <w:rFonts w:hint="cs"/>
          <w:sz w:val="28"/>
          <w:szCs w:val="28"/>
          <w:rtl/>
        </w:rPr>
        <w:t xml:space="preserve"> را </w:t>
      </w:r>
      <w:r w:rsidR="00D76AF2">
        <w:rPr>
          <w:rFonts w:hint="cs"/>
          <w:sz w:val="28"/>
          <w:szCs w:val="28"/>
          <w:rtl/>
        </w:rPr>
        <w:t>می‌گیرد</w:t>
      </w:r>
      <w:r w:rsidR="003C49E1" w:rsidRPr="003C49E1">
        <w:rPr>
          <w:rFonts w:hint="cs"/>
          <w:sz w:val="28"/>
          <w:szCs w:val="28"/>
          <w:rtl/>
        </w:rPr>
        <w:t xml:space="preserve"> و با قوت عق</w:t>
      </w:r>
      <w:r w:rsidR="00A643E4">
        <w:rPr>
          <w:rFonts w:hint="cs"/>
          <w:sz w:val="28"/>
          <w:szCs w:val="28"/>
          <w:rtl/>
        </w:rPr>
        <w:t>ل و معرفت و جلوی خود را نگهداشته و</w:t>
      </w:r>
      <w:r w:rsidR="003C49E1" w:rsidRPr="003C49E1">
        <w:rPr>
          <w:rFonts w:hint="cs"/>
          <w:sz w:val="28"/>
          <w:szCs w:val="28"/>
          <w:rtl/>
        </w:rPr>
        <w:t xml:space="preserve"> به مبارزه با این اعراض بر </w:t>
      </w:r>
      <w:r w:rsidR="00D76AF2">
        <w:rPr>
          <w:rFonts w:hint="cs"/>
          <w:sz w:val="28"/>
          <w:szCs w:val="28"/>
          <w:rtl/>
        </w:rPr>
        <w:t>می‌خیزد</w:t>
      </w:r>
      <w:r w:rsidR="003C49E1" w:rsidRPr="003C49E1">
        <w:rPr>
          <w:rFonts w:hint="cs"/>
          <w:sz w:val="28"/>
          <w:szCs w:val="28"/>
          <w:rtl/>
        </w:rPr>
        <w:t xml:space="preserve">، دچار اعراض ذکر شده </w:t>
      </w:r>
      <w:r w:rsidR="00D76AF2">
        <w:rPr>
          <w:rFonts w:hint="cs"/>
          <w:sz w:val="28"/>
          <w:szCs w:val="28"/>
          <w:rtl/>
        </w:rPr>
        <w:t>نمی‌شود</w:t>
      </w:r>
      <w:r w:rsidR="003C49E1" w:rsidRPr="003C49E1">
        <w:rPr>
          <w:rFonts w:hint="cs"/>
          <w:sz w:val="28"/>
          <w:szCs w:val="28"/>
          <w:rtl/>
        </w:rPr>
        <w:t xml:space="preserve"> و اگر بشود بروز این اعراض در وی به حد اعتدال </w:t>
      </w:r>
      <w:r w:rsidR="00D76AF2">
        <w:rPr>
          <w:rFonts w:hint="cs"/>
          <w:sz w:val="28"/>
          <w:szCs w:val="28"/>
          <w:rtl/>
        </w:rPr>
        <w:t>می‌باشد</w:t>
      </w:r>
      <w:r w:rsidR="003C49E1" w:rsidRPr="003C49E1">
        <w:rPr>
          <w:rFonts w:hint="cs"/>
          <w:sz w:val="28"/>
          <w:szCs w:val="28"/>
          <w:rtl/>
        </w:rPr>
        <w:t xml:space="preserve"> نه </w:t>
      </w:r>
      <w:r w:rsidR="00D76AF2">
        <w:rPr>
          <w:rFonts w:hint="cs"/>
          <w:sz w:val="28"/>
          <w:szCs w:val="28"/>
          <w:rtl/>
        </w:rPr>
        <w:t>زیادتر</w:t>
      </w:r>
      <w:r w:rsidR="0061362E">
        <w:rPr>
          <w:rFonts w:hint="cs"/>
          <w:sz w:val="28"/>
          <w:szCs w:val="28"/>
          <w:rtl/>
        </w:rPr>
        <w:t>؛</w:t>
      </w:r>
      <w:r w:rsidR="0061362E">
        <w:rPr>
          <w:sz w:val="28"/>
          <w:szCs w:val="28"/>
          <w:rtl/>
        </w:rPr>
        <w:t xml:space="preserve"> </w:t>
      </w:r>
      <w:r w:rsidR="0061362E">
        <w:rPr>
          <w:rFonts w:hint="cs"/>
          <w:sz w:val="28"/>
          <w:szCs w:val="28"/>
          <w:rtl/>
        </w:rPr>
        <w:t>و</w:t>
      </w:r>
      <w:r w:rsidR="0061362E">
        <w:rPr>
          <w:sz w:val="28"/>
          <w:szCs w:val="28"/>
          <w:rtl/>
        </w:rPr>
        <w:t xml:space="preserve"> </w:t>
      </w:r>
      <w:r w:rsidR="003C49E1" w:rsidRPr="003C49E1">
        <w:rPr>
          <w:rFonts w:hint="cs"/>
          <w:sz w:val="28"/>
          <w:szCs w:val="28"/>
          <w:rtl/>
        </w:rPr>
        <w:t xml:space="preserve">اگر دچار بیماری شود با رجوع به نفسش و حسن تشخیص و تسکین ظن کاذب موجود در نفس </w:t>
      </w:r>
      <w:r w:rsidR="00D76AF2">
        <w:rPr>
          <w:rFonts w:hint="cs"/>
          <w:sz w:val="28"/>
          <w:szCs w:val="28"/>
          <w:rtl/>
        </w:rPr>
        <w:t>سریع‌تر</w:t>
      </w:r>
      <w:r w:rsidR="003C49E1" w:rsidRPr="003C49E1">
        <w:rPr>
          <w:rFonts w:hint="cs"/>
          <w:sz w:val="28"/>
          <w:szCs w:val="28"/>
          <w:rtl/>
        </w:rPr>
        <w:t xml:space="preserve"> درمان </w:t>
      </w:r>
      <w:r w:rsidR="00D76AF2">
        <w:rPr>
          <w:rFonts w:hint="cs"/>
          <w:sz w:val="28"/>
          <w:szCs w:val="28"/>
          <w:rtl/>
        </w:rPr>
        <w:t>می‌شود</w:t>
      </w:r>
      <w:r w:rsidR="005E015B">
        <w:rPr>
          <w:rFonts w:hint="cs"/>
          <w:sz w:val="28"/>
          <w:szCs w:val="28"/>
          <w:rtl/>
        </w:rPr>
        <w:t>.</w:t>
      </w:r>
      <w:r w:rsidR="00034016" w:rsidRPr="00034016">
        <w:rPr>
          <w:rFonts w:hint="cs"/>
          <w:sz w:val="28"/>
          <w:szCs w:val="28"/>
          <w:rtl/>
        </w:rPr>
        <w:t xml:space="preserve"> </w:t>
      </w:r>
      <w:r w:rsidR="00034016" w:rsidRPr="003C49E1">
        <w:rPr>
          <w:rFonts w:hint="cs"/>
          <w:sz w:val="28"/>
          <w:szCs w:val="28"/>
          <w:rtl/>
        </w:rPr>
        <w:t>پس سزا</w:t>
      </w:r>
      <w:r w:rsidR="00034016">
        <w:rPr>
          <w:rFonts w:hint="cs"/>
          <w:sz w:val="28"/>
          <w:szCs w:val="28"/>
          <w:rtl/>
        </w:rPr>
        <w:t xml:space="preserve">وار است که انسان از غم دوری کند </w:t>
      </w:r>
      <w:r w:rsidR="00034016" w:rsidRPr="003C49E1">
        <w:rPr>
          <w:rFonts w:hint="cs"/>
          <w:sz w:val="28"/>
          <w:szCs w:val="28"/>
          <w:rtl/>
        </w:rPr>
        <w:t xml:space="preserve">زیرا </w:t>
      </w:r>
      <w:r w:rsidR="00D76AF2">
        <w:rPr>
          <w:rFonts w:hint="cs"/>
          <w:sz w:val="28"/>
          <w:szCs w:val="28"/>
          <w:rtl/>
        </w:rPr>
        <w:t>این‌ها</w:t>
      </w:r>
      <w:r w:rsidR="00034016" w:rsidRPr="003C49E1">
        <w:rPr>
          <w:rFonts w:hint="cs"/>
          <w:sz w:val="28"/>
          <w:szCs w:val="28"/>
          <w:rtl/>
        </w:rPr>
        <w:t xml:space="preserve"> </w:t>
      </w:r>
      <w:r w:rsidR="00D76AF2">
        <w:rPr>
          <w:rFonts w:hint="cs"/>
          <w:sz w:val="28"/>
          <w:szCs w:val="28"/>
          <w:rtl/>
        </w:rPr>
        <w:t>به</w:t>
      </w:r>
      <w:r w:rsidR="00D76AF2">
        <w:rPr>
          <w:sz w:val="28"/>
          <w:szCs w:val="28"/>
          <w:rtl/>
        </w:rPr>
        <w:t xml:space="preserve"> </w:t>
      </w:r>
      <w:r w:rsidR="00D76AF2">
        <w:rPr>
          <w:rFonts w:hint="cs"/>
          <w:sz w:val="28"/>
          <w:szCs w:val="28"/>
          <w:rtl/>
        </w:rPr>
        <w:t>طور</w:t>
      </w:r>
      <w:r w:rsidR="00034016" w:rsidRPr="003C49E1">
        <w:rPr>
          <w:rFonts w:hint="cs"/>
          <w:sz w:val="28"/>
          <w:szCs w:val="28"/>
          <w:rtl/>
        </w:rPr>
        <w:t xml:space="preserve"> کلی مزاج بدن را تغییر </w:t>
      </w:r>
      <w:r w:rsidR="00D76AF2">
        <w:rPr>
          <w:rFonts w:hint="cs"/>
          <w:sz w:val="28"/>
          <w:szCs w:val="28"/>
          <w:rtl/>
        </w:rPr>
        <w:t>می‌دهد</w:t>
      </w:r>
      <w:r w:rsidR="00034016" w:rsidRPr="003C49E1">
        <w:rPr>
          <w:rFonts w:hint="cs"/>
          <w:sz w:val="28"/>
          <w:szCs w:val="28"/>
          <w:rtl/>
        </w:rPr>
        <w:t xml:space="preserve"> و کمک به ضعف حرارت غریزی </w:t>
      </w:r>
      <w:r w:rsidR="00D76AF2">
        <w:rPr>
          <w:rFonts w:hint="cs"/>
          <w:sz w:val="28"/>
          <w:szCs w:val="28"/>
          <w:rtl/>
        </w:rPr>
        <w:t>می‌کند</w:t>
      </w:r>
      <w:r w:rsidR="00034016">
        <w:rPr>
          <w:rFonts w:hint="cs"/>
          <w:sz w:val="28"/>
          <w:szCs w:val="28"/>
          <w:rtl/>
        </w:rPr>
        <w:t>.</w:t>
      </w:r>
      <w:r w:rsidR="00034016" w:rsidRPr="003C49E1">
        <w:rPr>
          <w:rFonts w:hint="cs"/>
          <w:sz w:val="28"/>
          <w:szCs w:val="28"/>
          <w:rtl/>
        </w:rPr>
        <w:t xml:space="preserve"> </w:t>
      </w:r>
      <w:r w:rsidR="003C49E1" w:rsidRPr="003C49E1">
        <w:rPr>
          <w:rFonts w:hint="cs"/>
          <w:sz w:val="28"/>
          <w:szCs w:val="28"/>
          <w:rtl/>
        </w:rPr>
        <w:t xml:space="preserve">اما </w:t>
      </w:r>
      <w:r w:rsidR="00034016">
        <w:rPr>
          <w:rFonts w:hint="cs"/>
          <w:sz w:val="28"/>
          <w:szCs w:val="28"/>
          <w:rtl/>
        </w:rPr>
        <w:t xml:space="preserve">در مورد اینکه چگونه </w:t>
      </w:r>
      <w:r w:rsidR="00D76AF2">
        <w:rPr>
          <w:rFonts w:hint="cs"/>
          <w:sz w:val="28"/>
          <w:szCs w:val="28"/>
          <w:rtl/>
        </w:rPr>
        <w:t>می‌تواند</w:t>
      </w:r>
      <w:r w:rsidR="003C49E1" w:rsidRPr="003C49E1">
        <w:rPr>
          <w:rFonts w:hint="cs"/>
          <w:sz w:val="28"/>
          <w:szCs w:val="28"/>
          <w:rtl/>
        </w:rPr>
        <w:t xml:space="preserve"> باعث صحت شود </w:t>
      </w:r>
      <w:r w:rsidR="00D76AF2">
        <w:rPr>
          <w:rFonts w:hint="cs"/>
          <w:sz w:val="28"/>
          <w:szCs w:val="28"/>
          <w:rtl/>
        </w:rPr>
        <w:t>می‌فرماید</w:t>
      </w:r>
      <w:r w:rsidR="003C49E1" w:rsidRPr="003C49E1">
        <w:rPr>
          <w:rFonts w:hint="cs"/>
          <w:sz w:val="28"/>
          <w:szCs w:val="28"/>
          <w:rtl/>
        </w:rPr>
        <w:t xml:space="preserve">: اگر </w:t>
      </w:r>
      <w:r w:rsidR="00034016">
        <w:rPr>
          <w:rFonts w:hint="cs"/>
          <w:sz w:val="28"/>
          <w:szCs w:val="28"/>
          <w:rtl/>
        </w:rPr>
        <w:t xml:space="preserve">غم </w:t>
      </w:r>
      <w:r w:rsidR="00D76AF2">
        <w:rPr>
          <w:rFonts w:hint="cs"/>
          <w:sz w:val="28"/>
          <w:szCs w:val="28"/>
          <w:rtl/>
        </w:rPr>
        <w:t>به</w:t>
      </w:r>
      <w:r w:rsidR="00D76AF2">
        <w:rPr>
          <w:sz w:val="28"/>
          <w:szCs w:val="28"/>
          <w:rtl/>
        </w:rPr>
        <w:t xml:space="preserve"> </w:t>
      </w:r>
      <w:r w:rsidR="00D76AF2">
        <w:rPr>
          <w:rFonts w:hint="cs"/>
          <w:sz w:val="28"/>
          <w:szCs w:val="28"/>
          <w:rtl/>
        </w:rPr>
        <w:t>طور</w:t>
      </w:r>
      <w:r w:rsidR="003C49E1" w:rsidRPr="003C49E1">
        <w:rPr>
          <w:rFonts w:hint="cs"/>
          <w:sz w:val="28"/>
          <w:szCs w:val="28"/>
          <w:rtl/>
        </w:rPr>
        <w:t xml:space="preserve"> عمدی در برابر چیزی با طبیعت مخالف که باعث اذیت انسان یا نفس شده ایجاد شود </w:t>
      </w:r>
      <w:r w:rsidR="00D76AF2">
        <w:rPr>
          <w:rFonts w:hint="cs"/>
          <w:sz w:val="28"/>
          <w:szCs w:val="28"/>
          <w:rtl/>
        </w:rPr>
        <w:t>می‌تواند</w:t>
      </w:r>
      <w:r w:rsidR="003C49E1" w:rsidRPr="003C49E1">
        <w:rPr>
          <w:rFonts w:hint="cs"/>
          <w:sz w:val="28"/>
          <w:szCs w:val="28"/>
          <w:rtl/>
        </w:rPr>
        <w:t xml:space="preserve"> </w:t>
      </w:r>
      <w:r w:rsidR="00DC0522">
        <w:rPr>
          <w:rFonts w:hint="cs"/>
          <w:sz w:val="28"/>
          <w:szCs w:val="28"/>
          <w:rtl/>
        </w:rPr>
        <w:t>باعث</w:t>
      </w:r>
      <w:r w:rsidR="00034016">
        <w:rPr>
          <w:rFonts w:hint="cs"/>
          <w:sz w:val="28"/>
          <w:szCs w:val="28"/>
          <w:rtl/>
        </w:rPr>
        <w:t xml:space="preserve"> صحت شود </w:t>
      </w:r>
      <w:r w:rsidR="003C49E1" w:rsidRPr="003C49E1">
        <w:rPr>
          <w:rFonts w:hint="cs"/>
          <w:sz w:val="28"/>
          <w:szCs w:val="28"/>
          <w:rtl/>
        </w:rPr>
        <w:t xml:space="preserve">و انتفاع </w:t>
      </w:r>
      <w:r w:rsidR="00D76AF2">
        <w:rPr>
          <w:rFonts w:hint="cs"/>
          <w:sz w:val="28"/>
          <w:szCs w:val="28"/>
          <w:rtl/>
        </w:rPr>
        <w:t>می‌برد</w:t>
      </w:r>
      <w:r w:rsidR="003C49E1" w:rsidRPr="003C49E1">
        <w:rPr>
          <w:rFonts w:hint="cs"/>
          <w:sz w:val="28"/>
          <w:szCs w:val="28"/>
          <w:rtl/>
        </w:rPr>
        <w:t xml:space="preserve"> از </w:t>
      </w:r>
      <w:r w:rsidR="00034016">
        <w:rPr>
          <w:rFonts w:hint="cs"/>
          <w:sz w:val="28"/>
          <w:szCs w:val="28"/>
          <w:rtl/>
        </w:rPr>
        <w:t>غ</w:t>
      </w:r>
      <w:r w:rsidR="0061362E">
        <w:rPr>
          <w:rFonts w:hint="cs"/>
          <w:sz w:val="28"/>
          <w:szCs w:val="28"/>
          <w:rtl/>
        </w:rPr>
        <w:t>م</w:t>
      </w:r>
      <w:r w:rsidR="0061362E">
        <w:rPr>
          <w:sz w:val="28"/>
          <w:szCs w:val="28"/>
          <w:rtl/>
        </w:rPr>
        <w:t xml:space="preserve"> </w:t>
      </w:r>
      <w:r w:rsidR="003C49E1" w:rsidRPr="003C49E1">
        <w:rPr>
          <w:rFonts w:hint="cs"/>
          <w:sz w:val="28"/>
          <w:szCs w:val="28"/>
          <w:rtl/>
        </w:rPr>
        <w:t xml:space="preserve">کسی که دامن شده بر او فرح و سرور </w:t>
      </w:r>
      <w:r w:rsidR="00A77706">
        <w:rPr>
          <w:rFonts w:hint="cs"/>
          <w:sz w:val="28"/>
          <w:szCs w:val="28"/>
          <w:rtl/>
        </w:rPr>
        <w:t xml:space="preserve">زیاد </w:t>
      </w:r>
      <w:r w:rsidR="003C49E1" w:rsidRPr="003C49E1">
        <w:rPr>
          <w:rFonts w:hint="cs"/>
          <w:sz w:val="28"/>
          <w:szCs w:val="28"/>
          <w:rtl/>
        </w:rPr>
        <w:t>زیرا</w:t>
      </w:r>
      <w:r w:rsidR="00A77706">
        <w:rPr>
          <w:rFonts w:hint="cs"/>
          <w:sz w:val="28"/>
          <w:szCs w:val="28"/>
          <w:rtl/>
        </w:rPr>
        <w:t xml:space="preserve"> </w:t>
      </w:r>
      <w:r w:rsidR="00D76AF2">
        <w:rPr>
          <w:rFonts w:hint="cs"/>
          <w:sz w:val="28"/>
          <w:szCs w:val="28"/>
          <w:rtl/>
        </w:rPr>
        <w:t>این‌ها</w:t>
      </w:r>
      <w:r w:rsidR="003C49E1" w:rsidRPr="003C49E1">
        <w:rPr>
          <w:rFonts w:hint="cs"/>
          <w:sz w:val="28"/>
          <w:szCs w:val="28"/>
          <w:rtl/>
        </w:rPr>
        <w:t xml:space="preserve"> </w:t>
      </w:r>
      <w:r w:rsidR="00A77706">
        <w:rPr>
          <w:rFonts w:hint="cs"/>
          <w:sz w:val="28"/>
          <w:szCs w:val="28"/>
          <w:rtl/>
        </w:rPr>
        <w:t>ت</w:t>
      </w:r>
      <w:r w:rsidR="003C49E1" w:rsidRPr="003C49E1">
        <w:rPr>
          <w:rFonts w:hint="cs"/>
          <w:sz w:val="28"/>
          <w:szCs w:val="28"/>
          <w:rtl/>
        </w:rPr>
        <w:t>ب</w:t>
      </w:r>
      <w:r w:rsidR="00A77706">
        <w:rPr>
          <w:rFonts w:hint="cs"/>
          <w:sz w:val="28"/>
          <w:szCs w:val="28"/>
          <w:rtl/>
        </w:rPr>
        <w:t>ل</w:t>
      </w:r>
      <w:r w:rsidR="003C49E1" w:rsidRPr="003C49E1">
        <w:rPr>
          <w:rFonts w:hint="cs"/>
          <w:sz w:val="28"/>
          <w:szCs w:val="28"/>
          <w:rtl/>
        </w:rPr>
        <w:t>ید حرارت غ</w:t>
      </w:r>
      <w:r>
        <w:rPr>
          <w:rFonts w:hint="cs"/>
          <w:sz w:val="28"/>
          <w:szCs w:val="28"/>
          <w:rtl/>
        </w:rPr>
        <w:t xml:space="preserve">ریزی و نقصان آن ایجاد </w:t>
      </w:r>
      <w:r w:rsidR="00D76AF2">
        <w:rPr>
          <w:rFonts w:hint="cs"/>
          <w:sz w:val="28"/>
          <w:szCs w:val="28"/>
          <w:rtl/>
        </w:rPr>
        <w:t>می‌کند</w:t>
      </w:r>
      <w:r w:rsidR="004F5293">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&lt;EndNote&gt;&lt;Cite&gt;&lt;RecNum&gt;263&lt;/RecNum&gt;&lt;record&gt;&lt;rec-number&gt;263&lt;/rec-number&gt;&lt;foreign-keys&gt;&lt;key app="EN" db-id="eezwrppszv0fxxeesz85taru5wpx2pzezevw"&gt;263&lt;/key&gt;&lt;/foreign-keys&gt;&lt;ref-type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اهوازی</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کامل</w:instrText>
      </w:r>
      <w:r w:rsidR="00917FD9">
        <w:rPr>
          <w:sz w:val="28"/>
          <w:szCs w:val="28"/>
          <w:rtl/>
        </w:rPr>
        <w:instrText xml:space="preserve"> </w:instrText>
      </w:r>
      <w:r w:rsidR="00917FD9">
        <w:rPr>
          <w:rFonts w:hint="cs"/>
          <w:sz w:val="28"/>
          <w:szCs w:val="28"/>
          <w:rtl/>
        </w:rPr>
        <w:instrText>الصناعه</w:instrText>
      </w:r>
      <w:r w:rsidR="00917FD9">
        <w:rPr>
          <w:sz w:val="28"/>
          <w:szCs w:val="28"/>
          <w:rtl/>
        </w:rPr>
        <w:instrText xml:space="preserve"> </w:instrText>
      </w:r>
      <w:r w:rsidR="00917FD9">
        <w:rPr>
          <w:rFonts w:hint="cs"/>
          <w:sz w:val="28"/>
          <w:szCs w:val="28"/>
          <w:rtl/>
        </w:rPr>
        <w:instrText>الطبیه،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احیای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طبیعی</w:instrText>
      </w:r>
      <w:r w:rsidR="00917FD9">
        <w:rPr>
          <w:sz w:val="28"/>
          <w:szCs w:val="28"/>
          <w:rtl/>
        </w:rPr>
        <w:instrText xml:space="preserve"> </w:instrText>
      </w:r>
      <w:r w:rsidR="00917FD9">
        <w:rPr>
          <w:rFonts w:hint="cs"/>
          <w:sz w:val="28"/>
          <w:szCs w:val="28"/>
          <w:rtl/>
        </w:rPr>
        <w:instrText>به</w:instrText>
      </w:r>
      <w:r w:rsidR="00917FD9">
        <w:rPr>
          <w:sz w:val="28"/>
          <w:szCs w:val="28"/>
          <w:rtl/>
        </w:rPr>
        <w:instrText xml:space="preserve"> </w:instrText>
      </w:r>
      <w:r w:rsidR="00917FD9">
        <w:rPr>
          <w:rFonts w:hint="cs"/>
          <w:sz w:val="28"/>
          <w:szCs w:val="28"/>
          <w:rtl/>
        </w:rPr>
        <w:instrText>سفارش</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تاريخ</w:instrText>
      </w:r>
      <w:r w:rsidR="00917FD9">
        <w:rPr>
          <w:sz w:val="28"/>
          <w:szCs w:val="28"/>
          <w:rtl/>
        </w:rPr>
        <w:instrText xml:space="preserve"> </w:instrText>
      </w:r>
      <w:r w:rsidR="00917FD9">
        <w:rPr>
          <w:rFonts w:hint="cs"/>
          <w:sz w:val="28"/>
          <w:szCs w:val="28"/>
          <w:rtl/>
        </w:rPr>
        <w:instrText>پزشكي،</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اسلامي</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مكمل</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جلال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جزء</w:instrText>
      </w:r>
      <w:r w:rsidR="00917FD9">
        <w:rPr>
          <w:sz w:val="28"/>
          <w:szCs w:val="28"/>
          <w:rtl/>
        </w:rPr>
        <w:instrText xml:space="preserve"> </w:instrText>
      </w:r>
      <w:r w:rsidR="00917FD9">
        <w:rPr>
          <w:rFonts w:hint="cs"/>
          <w:sz w:val="28"/>
          <w:szCs w:val="28"/>
          <w:rtl/>
        </w:rPr>
        <w:instrText>اول،</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70</w:instrText>
      </w:r>
      <w:r w:rsidR="00917FD9">
        <w:rPr>
          <w:rFonts w:hint="cs"/>
          <w:sz w:val="28"/>
          <w:szCs w:val="28"/>
          <w:rtl/>
        </w:rPr>
        <w:instrText>،</w:instrText>
      </w:r>
      <w:r w:rsidR="00917FD9">
        <w:rPr>
          <w:sz w:val="28"/>
          <w:szCs w:val="28"/>
          <w:rtl/>
        </w:rPr>
        <w:instrText xml:space="preserve"> 71</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104</w:instrText>
      </w:r>
      <w:r w:rsidR="00917FD9">
        <w:rPr>
          <w:rFonts w:hint="cs"/>
          <w:sz w:val="28"/>
          <w:szCs w:val="28"/>
          <w:rtl/>
        </w:rPr>
        <w:instrText>،</w:instrText>
      </w:r>
      <w:r w:rsidR="00917FD9">
        <w:rPr>
          <w:sz w:val="28"/>
          <w:szCs w:val="28"/>
          <w:rtl/>
        </w:rPr>
        <w:instrText xml:space="preserve"> 105</w:instrText>
      </w:r>
      <w:r w:rsidR="00917FD9">
        <w:rPr>
          <w:rFonts w:hint="cs"/>
          <w:sz w:val="28"/>
          <w:szCs w:val="28"/>
          <w:rtl/>
        </w:rPr>
        <w:instrText>،</w:instrText>
      </w:r>
      <w:r w:rsidR="00917FD9">
        <w:rPr>
          <w:sz w:val="28"/>
          <w:szCs w:val="28"/>
          <w:rtl/>
        </w:rPr>
        <w:instrText xml:space="preserve"> 390</w:instrText>
      </w:r>
      <w:r w:rsidR="00917FD9">
        <w:rPr>
          <w:rFonts w:hint="cs"/>
          <w:sz w:val="28"/>
          <w:szCs w:val="28"/>
          <w:rtl/>
        </w:rPr>
        <w:instrText>،</w:instrText>
      </w:r>
      <w:r w:rsidR="00917FD9">
        <w:rPr>
          <w:sz w:val="28"/>
          <w:szCs w:val="28"/>
          <w:rtl/>
        </w:rPr>
        <w:instrText xml:space="preserve"> 392</w:instrText>
      </w:r>
      <w:r w:rsidR="00917FD9">
        <w:rPr>
          <w:rFonts w:hint="cs"/>
          <w:sz w:val="28"/>
          <w:szCs w:val="28"/>
          <w:rtl/>
        </w:rPr>
        <w:instrText>،</w:instrText>
      </w:r>
      <w:r w:rsidR="00917FD9">
        <w:rPr>
          <w:sz w:val="28"/>
          <w:szCs w:val="28"/>
          <w:rtl/>
        </w:rPr>
        <w:instrText xml:space="preserve"> 393</w:instrText>
      </w:r>
      <w:r w:rsidR="00917FD9">
        <w:rPr>
          <w:rFonts w:hint="cs"/>
          <w:sz w:val="28"/>
          <w:szCs w:val="28"/>
          <w:rtl/>
        </w:rPr>
        <w:instrText>،</w:instrText>
      </w:r>
      <w:r w:rsidR="00917FD9">
        <w:rPr>
          <w:sz w:val="28"/>
          <w:szCs w:val="28"/>
          <w:rtl/>
        </w:rPr>
        <w:instrText xml:space="preserve"> 447-443</w:instrText>
      </w:r>
      <w:r w:rsidR="00917FD9">
        <w:rPr>
          <w:rFonts w:hint="cs"/>
          <w:sz w:val="28"/>
          <w:szCs w:val="28"/>
          <w:rtl/>
        </w:rPr>
        <w:instrText>،</w:instrText>
      </w:r>
      <w:r w:rsidR="00917FD9">
        <w:rPr>
          <w:sz w:val="28"/>
          <w:szCs w:val="28"/>
          <w:rtl/>
        </w:rPr>
        <w:instrText xml:space="preserve"> 460</w:instrText>
      </w:r>
      <w:r w:rsidR="00917FD9">
        <w:rPr>
          <w:rFonts w:hint="cs"/>
          <w:sz w:val="28"/>
          <w:szCs w:val="28"/>
          <w:rtl/>
        </w:rPr>
        <w:instrText>،</w:instrText>
      </w:r>
      <w:r w:rsidR="00917FD9">
        <w:rPr>
          <w:sz w:val="28"/>
          <w:szCs w:val="28"/>
          <w:rtl/>
        </w:rPr>
        <w:instrText xml:space="preserve"> 612</w:instrText>
      </w:r>
      <w:r w:rsidR="00917FD9">
        <w:rPr>
          <w:rFonts w:hint="cs"/>
          <w:sz w:val="28"/>
          <w:szCs w:val="28"/>
          <w:rtl/>
        </w:rPr>
        <w:instrText>،</w:instrText>
      </w:r>
      <w:r w:rsidR="00917FD9">
        <w:rPr>
          <w:sz w:val="28"/>
          <w:szCs w:val="28"/>
          <w:rtl/>
        </w:rPr>
        <w:instrText xml:space="preserve"> 613&lt;/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(83)</w:t>
      </w:r>
      <w:r w:rsidR="007F6700">
        <w:rPr>
          <w:sz w:val="28"/>
          <w:szCs w:val="28"/>
          <w:rtl/>
        </w:rPr>
        <w:fldChar w:fldCharType="end"/>
      </w:r>
      <w:r>
        <w:rPr>
          <w:rFonts w:hint="cs"/>
          <w:sz w:val="28"/>
          <w:szCs w:val="28"/>
          <w:rtl/>
        </w:rPr>
        <w:t>.</w:t>
      </w:r>
      <w:r w:rsidR="00A46959">
        <w:rPr>
          <w:rFonts w:hint="cs"/>
          <w:sz w:val="28"/>
          <w:szCs w:val="28"/>
          <w:rtl/>
        </w:rPr>
        <w:t xml:space="preserve"> </w:t>
      </w:r>
    </w:p>
    <w:p w:rsidR="00B3714D" w:rsidRPr="00162BD9" w:rsidRDefault="00B3714D" w:rsidP="00CE7716">
      <w:pPr>
        <w:spacing w:line="240" w:lineRule="auto"/>
        <w:jc w:val="both"/>
        <w:rPr>
          <w:sz w:val="28"/>
          <w:szCs w:val="28"/>
          <w:rtl/>
        </w:rPr>
      </w:pPr>
      <w:r w:rsidRPr="00AF1F03">
        <w:rPr>
          <w:rFonts w:hint="cs"/>
          <w:sz w:val="28"/>
          <w:szCs w:val="28"/>
          <w:rtl/>
        </w:rPr>
        <w:t xml:space="preserve">سید اسماعیل جرجانی در مورد مکانیسم گریه </w:t>
      </w:r>
      <w:r w:rsidR="00DC0522">
        <w:rPr>
          <w:rFonts w:hint="cs"/>
          <w:sz w:val="28"/>
          <w:szCs w:val="28"/>
          <w:rtl/>
        </w:rPr>
        <w:t xml:space="preserve">که در حالت غمگینی و اندوهناکی اتفاق </w:t>
      </w:r>
      <w:r w:rsidR="00D76AF2">
        <w:rPr>
          <w:rFonts w:hint="cs"/>
          <w:sz w:val="28"/>
          <w:szCs w:val="28"/>
          <w:rtl/>
        </w:rPr>
        <w:t>می‌افتد</w:t>
      </w:r>
      <w:r w:rsidR="00DC0522">
        <w:rPr>
          <w:rFonts w:hint="cs"/>
          <w:sz w:val="28"/>
          <w:szCs w:val="28"/>
          <w:rtl/>
        </w:rPr>
        <w:t xml:space="preserve"> </w:t>
      </w:r>
      <w:r w:rsidRPr="00AF1F03">
        <w:rPr>
          <w:rFonts w:hint="cs"/>
          <w:sz w:val="28"/>
          <w:szCs w:val="28"/>
          <w:rtl/>
        </w:rPr>
        <w:t xml:space="preserve">گوید: هرگاه که غم </w:t>
      </w:r>
      <w:r w:rsidR="00A77706">
        <w:rPr>
          <w:rFonts w:hint="cs"/>
          <w:sz w:val="28"/>
          <w:szCs w:val="28"/>
          <w:rtl/>
        </w:rPr>
        <w:t xml:space="preserve">زیاد </w:t>
      </w:r>
      <w:r w:rsidRPr="00AF1F03">
        <w:rPr>
          <w:rFonts w:hint="cs"/>
          <w:sz w:val="28"/>
          <w:szCs w:val="28"/>
          <w:rtl/>
        </w:rPr>
        <w:t>رسد</w:t>
      </w:r>
      <w:r w:rsidR="00292E16" w:rsidRPr="00AF1F03">
        <w:rPr>
          <w:rFonts w:hint="cs"/>
          <w:sz w:val="28"/>
          <w:szCs w:val="28"/>
          <w:rtl/>
        </w:rPr>
        <w:t>،</w:t>
      </w:r>
      <w:r w:rsidRPr="00AF1F03">
        <w:rPr>
          <w:rFonts w:hint="cs"/>
          <w:sz w:val="28"/>
          <w:szCs w:val="28"/>
          <w:rtl/>
        </w:rPr>
        <w:t xml:space="preserve"> سردی </w:t>
      </w:r>
      <w:r w:rsidR="00D76AF2">
        <w:rPr>
          <w:rFonts w:hint="cs"/>
          <w:sz w:val="28"/>
          <w:szCs w:val="28"/>
          <w:rtl/>
        </w:rPr>
        <w:t>و</w:t>
      </w:r>
      <w:r w:rsidR="00D76AF2">
        <w:rPr>
          <w:sz w:val="28"/>
          <w:szCs w:val="28"/>
          <w:rtl/>
        </w:rPr>
        <w:t xml:space="preserve"> </w:t>
      </w:r>
      <w:r w:rsidRPr="00AF1F03">
        <w:rPr>
          <w:rFonts w:hint="cs"/>
          <w:sz w:val="28"/>
          <w:szCs w:val="28"/>
          <w:rtl/>
        </w:rPr>
        <w:t xml:space="preserve">خشکی دماغ را بفشرد و </w:t>
      </w:r>
      <w:r w:rsidR="00D76AF2">
        <w:rPr>
          <w:rFonts w:hint="cs"/>
          <w:sz w:val="28"/>
          <w:szCs w:val="28"/>
          <w:rtl/>
        </w:rPr>
        <w:t>اندام‌ها</w:t>
      </w:r>
      <w:r w:rsidRPr="00AF1F03">
        <w:rPr>
          <w:rFonts w:hint="cs"/>
          <w:sz w:val="28"/>
          <w:szCs w:val="28"/>
          <w:rtl/>
        </w:rPr>
        <w:t xml:space="preserve"> و </w:t>
      </w:r>
      <w:r w:rsidR="00D76AF2">
        <w:rPr>
          <w:rFonts w:hint="cs"/>
          <w:sz w:val="28"/>
          <w:szCs w:val="28"/>
          <w:rtl/>
        </w:rPr>
        <w:t>عصب‌های</w:t>
      </w:r>
      <w:r w:rsidRPr="00AF1F03">
        <w:rPr>
          <w:rFonts w:hint="cs"/>
          <w:sz w:val="28"/>
          <w:szCs w:val="28"/>
          <w:rtl/>
        </w:rPr>
        <w:t xml:space="preserve"> که از دماغ و روی آمده است کشیده شود و شکل گریستن پدید آید و به سبب فشردگی </w:t>
      </w:r>
      <w:r w:rsidR="00D76AF2">
        <w:rPr>
          <w:rFonts w:hint="cs"/>
          <w:sz w:val="28"/>
          <w:szCs w:val="28"/>
          <w:rtl/>
        </w:rPr>
        <w:t>تری‌ها</w:t>
      </w:r>
      <w:r w:rsidRPr="00AF1F03">
        <w:rPr>
          <w:rFonts w:hint="cs"/>
          <w:sz w:val="28"/>
          <w:szCs w:val="28"/>
          <w:rtl/>
        </w:rPr>
        <w:t xml:space="preserve"> از چشم و بینی بیرون آید و هر که را دماغ ترتر باشد بیشتر گرید چون زنان و کودکان و مستان </w:t>
      </w:r>
      <w:r w:rsidR="00DC0522">
        <w:rPr>
          <w:rFonts w:hint="cs"/>
          <w:sz w:val="28"/>
          <w:szCs w:val="28"/>
          <w:rtl/>
        </w:rPr>
        <w:t xml:space="preserve">و </w:t>
      </w:r>
      <w:r w:rsidRPr="00AF1F03">
        <w:rPr>
          <w:rFonts w:hint="cs"/>
          <w:sz w:val="28"/>
          <w:szCs w:val="28"/>
          <w:rtl/>
        </w:rPr>
        <w:t>مفلوجان</w:t>
      </w:r>
      <w:r w:rsidR="004F5293">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&lt;EndNote&gt;&lt;Cite&gt;&lt;RecNum&gt;252&lt;/RecNum&gt;&lt;record&gt;&lt;rec-number&gt;252&lt;/rec-number&gt;&lt;foreign-keys&gt;&lt;key app="EN" db-id="eezwrppszv0fxxeesz85taru5wpx2pzezevw"&gt;252&lt;/key&gt;&lt;/foreign-keys&gt;&lt;ref-type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جرجانی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ذخیره</w:instrText>
      </w:r>
      <w:r w:rsidR="00917FD9">
        <w:rPr>
          <w:sz w:val="28"/>
          <w:szCs w:val="28"/>
          <w:rtl/>
        </w:rPr>
        <w:instrText xml:space="preserve"> </w:instrText>
      </w:r>
      <w:r w:rsidR="00917FD9">
        <w:rPr>
          <w:rFonts w:hint="cs"/>
          <w:sz w:val="28"/>
          <w:szCs w:val="28"/>
          <w:rtl/>
        </w:rPr>
        <w:instrText>خوارزمشاهی،</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سعیدی</w:instrText>
      </w:r>
      <w:r w:rsidR="00917FD9">
        <w:rPr>
          <w:sz w:val="28"/>
          <w:szCs w:val="28"/>
          <w:rtl/>
        </w:rPr>
        <w:instrText xml:space="preserve"> </w:instrText>
      </w:r>
      <w:r w:rsidR="00917FD9">
        <w:rPr>
          <w:rFonts w:hint="cs"/>
          <w:sz w:val="28"/>
          <w:szCs w:val="28"/>
          <w:rtl/>
        </w:rPr>
        <w:instrText>سیرجانی،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انتشارات</w:instrText>
      </w:r>
      <w:r w:rsidR="00917FD9">
        <w:rPr>
          <w:sz w:val="28"/>
          <w:szCs w:val="28"/>
          <w:rtl/>
        </w:rPr>
        <w:instrText xml:space="preserve"> </w:instrText>
      </w:r>
      <w:r w:rsidR="00917FD9">
        <w:rPr>
          <w:rFonts w:hint="cs"/>
          <w:sz w:val="28"/>
          <w:szCs w:val="28"/>
          <w:rtl/>
        </w:rPr>
        <w:instrText>فرهنگ</w:instrText>
      </w:r>
      <w:r w:rsidR="00917FD9">
        <w:rPr>
          <w:sz w:val="28"/>
          <w:szCs w:val="28"/>
          <w:rtl/>
        </w:rPr>
        <w:instrText xml:space="preserve"> </w:instrText>
      </w:r>
      <w:r w:rsidR="00917FD9">
        <w:rPr>
          <w:rFonts w:hint="cs"/>
          <w:sz w:val="28"/>
          <w:szCs w:val="28"/>
          <w:rtl/>
        </w:rPr>
        <w:instrText>ایران،</w:instrText>
      </w:r>
      <w:r w:rsidR="00917FD9">
        <w:rPr>
          <w:sz w:val="28"/>
          <w:szCs w:val="28"/>
          <w:rtl/>
        </w:rPr>
        <w:instrText xml:space="preserve"> 1355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68-59</w:instrText>
      </w:r>
      <w:r w:rsidR="00917FD9">
        <w:rPr>
          <w:rFonts w:hint="cs"/>
          <w:sz w:val="28"/>
          <w:szCs w:val="28"/>
          <w:rtl/>
        </w:rPr>
        <w:instrText>،</w:instrText>
      </w:r>
      <w:r w:rsidR="00917FD9">
        <w:rPr>
          <w:sz w:val="28"/>
          <w:szCs w:val="28"/>
          <w:rtl/>
        </w:rPr>
        <w:instrText xml:space="preserve"> 113</w:instrText>
      </w:r>
      <w:r w:rsidR="00917FD9">
        <w:rPr>
          <w:rFonts w:hint="cs"/>
          <w:sz w:val="28"/>
          <w:szCs w:val="28"/>
          <w:rtl/>
        </w:rPr>
        <w:instrText>،</w:instrText>
      </w:r>
      <w:r w:rsidR="00917FD9">
        <w:rPr>
          <w:sz w:val="28"/>
          <w:szCs w:val="28"/>
          <w:rtl/>
        </w:rPr>
        <w:instrText xml:space="preserve"> 206</w:instrText>
      </w:r>
      <w:r w:rsidR="00917FD9">
        <w:rPr>
          <w:rFonts w:hint="cs"/>
          <w:sz w:val="28"/>
          <w:szCs w:val="28"/>
          <w:rtl/>
        </w:rPr>
        <w:instrText>،</w:instrText>
      </w:r>
      <w:r w:rsidR="00917FD9">
        <w:rPr>
          <w:sz w:val="28"/>
          <w:szCs w:val="28"/>
          <w:rtl/>
        </w:rPr>
        <w:instrText xml:space="preserve"> 207</w:instrText>
      </w:r>
      <w:r w:rsidR="00917FD9">
        <w:rPr>
          <w:rFonts w:hint="cs"/>
          <w:sz w:val="28"/>
          <w:szCs w:val="28"/>
          <w:rtl/>
        </w:rPr>
        <w:instrText>،</w:instrText>
      </w:r>
      <w:r w:rsidR="00917FD9">
        <w:rPr>
          <w:sz w:val="28"/>
          <w:szCs w:val="28"/>
          <w:rtl/>
        </w:rPr>
        <w:instrText xml:space="preserve"> 269-265</w:instrText>
      </w:r>
      <w:r w:rsidR="00917FD9">
        <w:rPr>
          <w:rFonts w:hint="cs"/>
          <w:sz w:val="28"/>
          <w:szCs w:val="28"/>
          <w:rtl/>
        </w:rPr>
        <w:instrText>،</w:instrText>
      </w:r>
      <w:r w:rsidR="00917FD9">
        <w:rPr>
          <w:sz w:val="28"/>
          <w:szCs w:val="28"/>
          <w:rtl/>
        </w:rPr>
        <w:instrText>&lt;/</w:instrText>
      </w:r>
      <w:r w:rsidR="00917FD9">
        <w:rPr>
          <w:sz w:val="28"/>
          <w:szCs w:val="28"/>
        </w:rPr>
        <w:instrText>style&gt;&lt;style face="normal" font="default" size="100%"&gt;.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(72)</w:t>
      </w:r>
      <w:r w:rsidR="007F6700">
        <w:rPr>
          <w:sz w:val="28"/>
          <w:szCs w:val="28"/>
          <w:rtl/>
        </w:rPr>
        <w:fldChar w:fldCharType="end"/>
      </w:r>
      <w:r w:rsidRPr="00AF1F03">
        <w:rPr>
          <w:rFonts w:hint="cs"/>
          <w:sz w:val="28"/>
          <w:szCs w:val="28"/>
          <w:rtl/>
        </w:rPr>
        <w:t>.</w:t>
      </w:r>
    </w:p>
    <w:p w:rsidR="001B1710" w:rsidRDefault="00491359" w:rsidP="005A3CBE">
      <w:pPr>
        <w:pStyle w:val="Heading3"/>
        <w:rPr>
          <w:rtl/>
        </w:rPr>
      </w:pPr>
      <w:r>
        <w:rPr>
          <w:rFonts w:hint="cs"/>
          <w:rtl/>
        </w:rPr>
        <w:lastRenderedPageBreak/>
        <w:t>نقد و بررسی</w:t>
      </w:r>
      <w:r w:rsidR="001B1710" w:rsidRPr="001B1710">
        <w:rPr>
          <w:rFonts w:hint="cs"/>
          <w:rtl/>
        </w:rPr>
        <w:t xml:space="preserve"> </w:t>
      </w:r>
      <w:r w:rsidR="001B1710" w:rsidRPr="00A45AA0">
        <w:rPr>
          <w:rFonts w:hint="cs"/>
          <w:rtl/>
        </w:rPr>
        <w:t xml:space="preserve">مکانیسم </w:t>
      </w:r>
      <w:r w:rsidR="00D76AF2">
        <w:rPr>
          <w:rFonts w:hint="eastAsia"/>
          <w:rtl/>
        </w:rPr>
        <w:t>تأث</w:t>
      </w:r>
      <w:r w:rsidR="00D76AF2">
        <w:rPr>
          <w:rFonts w:hint="cs"/>
          <w:rtl/>
        </w:rPr>
        <w:t>ی</w:t>
      </w:r>
      <w:r w:rsidR="00D76AF2">
        <w:rPr>
          <w:rFonts w:hint="eastAsia"/>
          <w:rtl/>
        </w:rPr>
        <w:t>ر</w:t>
      </w:r>
      <w:r w:rsidR="001B1710" w:rsidRPr="00A45AA0">
        <w:rPr>
          <w:rFonts w:hint="cs"/>
          <w:rtl/>
        </w:rPr>
        <w:t xml:space="preserve"> غم</w:t>
      </w:r>
    </w:p>
    <w:p w:rsidR="00233DAC" w:rsidRPr="005E17BA" w:rsidRDefault="00491359" w:rsidP="005E17BA">
      <w:pPr>
        <w:spacing w:line="240" w:lineRule="auto"/>
        <w:jc w:val="both"/>
        <w:rPr>
          <w:sz w:val="28"/>
          <w:szCs w:val="28"/>
          <w:rtl/>
        </w:rPr>
      </w:pPr>
      <w:r w:rsidRPr="005E17BA">
        <w:rPr>
          <w:rFonts w:hint="cs"/>
          <w:sz w:val="28"/>
          <w:szCs w:val="28"/>
          <w:rtl/>
        </w:rPr>
        <w:t>با توجه به اقوال حکما باید دانست که غم نیز مان</w:t>
      </w:r>
      <w:r w:rsidR="00233DAC" w:rsidRPr="005E17BA">
        <w:rPr>
          <w:rFonts w:hint="cs"/>
          <w:sz w:val="28"/>
          <w:szCs w:val="28"/>
          <w:rtl/>
        </w:rPr>
        <w:t>ند سایر عوارض نفسانی اثرات متعد</w:t>
      </w:r>
      <w:r w:rsidRPr="005E17BA">
        <w:rPr>
          <w:rFonts w:hint="cs"/>
          <w:sz w:val="28"/>
          <w:szCs w:val="28"/>
          <w:rtl/>
        </w:rPr>
        <w:t xml:space="preserve">دی بر جسم و روان دارد. غم موجب </w:t>
      </w:r>
      <w:r w:rsidR="00233DAC" w:rsidRPr="005E17BA">
        <w:rPr>
          <w:rFonts w:hint="cs"/>
          <w:sz w:val="28"/>
          <w:szCs w:val="28"/>
          <w:rtl/>
        </w:rPr>
        <w:t xml:space="preserve">حرکت روح و حرارت غریزی به درون بدن شده و علاوه بر اینکه موجب </w:t>
      </w:r>
      <w:r w:rsidRPr="005E17BA">
        <w:rPr>
          <w:rFonts w:hint="cs"/>
          <w:sz w:val="28"/>
          <w:szCs w:val="28"/>
          <w:rtl/>
        </w:rPr>
        <w:t xml:space="preserve">سردی ظاهر </w:t>
      </w:r>
      <w:r w:rsidR="00D76AF2">
        <w:rPr>
          <w:rFonts w:hint="cs"/>
          <w:sz w:val="28"/>
          <w:szCs w:val="28"/>
          <w:rtl/>
        </w:rPr>
        <w:t>می‌شود</w:t>
      </w:r>
      <w:r w:rsidR="00233DAC" w:rsidRPr="005E17BA">
        <w:rPr>
          <w:rFonts w:hint="cs"/>
          <w:sz w:val="28"/>
          <w:szCs w:val="28"/>
          <w:rtl/>
        </w:rPr>
        <w:t xml:space="preserve"> به دلیل احتقان خون و حرارت غریزی در بدن، </w:t>
      </w:r>
      <w:r w:rsidR="00266566">
        <w:rPr>
          <w:rFonts w:hint="cs"/>
          <w:sz w:val="28"/>
          <w:szCs w:val="28"/>
          <w:rtl/>
        </w:rPr>
        <w:t xml:space="preserve">موجب تب شده و در موارد مزمن </w:t>
      </w:r>
      <w:r w:rsidRPr="005E17BA">
        <w:rPr>
          <w:rFonts w:hint="cs"/>
          <w:sz w:val="28"/>
          <w:szCs w:val="28"/>
          <w:rtl/>
        </w:rPr>
        <w:t>مزاج روح</w:t>
      </w:r>
      <w:r w:rsidR="00233DAC" w:rsidRPr="005E17BA">
        <w:rPr>
          <w:rFonts w:hint="cs"/>
          <w:sz w:val="28"/>
          <w:szCs w:val="28"/>
          <w:rtl/>
        </w:rPr>
        <w:t xml:space="preserve"> و بدن را نیز سرد </w:t>
      </w:r>
      <w:r w:rsidR="00D76AF2">
        <w:rPr>
          <w:rFonts w:hint="cs"/>
          <w:sz w:val="28"/>
          <w:szCs w:val="28"/>
          <w:rtl/>
        </w:rPr>
        <w:t>می‌کند</w:t>
      </w:r>
      <w:r w:rsidR="00233DAC" w:rsidRPr="005E17BA">
        <w:rPr>
          <w:rFonts w:hint="cs"/>
          <w:sz w:val="28"/>
          <w:szCs w:val="28"/>
          <w:rtl/>
        </w:rPr>
        <w:t>.</w:t>
      </w:r>
      <w:r w:rsidR="00953E60" w:rsidRPr="005E17BA">
        <w:rPr>
          <w:rFonts w:hint="cs"/>
          <w:sz w:val="28"/>
          <w:szCs w:val="28"/>
          <w:rtl/>
        </w:rPr>
        <w:t xml:space="preserve"> </w:t>
      </w:r>
      <w:r w:rsidR="00266566" w:rsidRPr="00023CC3">
        <w:rPr>
          <w:rFonts w:hint="cs"/>
          <w:sz w:val="28"/>
          <w:szCs w:val="28"/>
          <w:rtl/>
        </w:rPr>
        <w:t>غم به دلیل ایجاد تخلخل در روح موجب عدم تولد روح</w:t>
      </w:r>
      <w:r w:rsidR="00266566">
        <w:rPr>
          <w:rFonts w:hint="cs"/>
          <w:sz w:val="28"/>
          <w:szCs w:val="28"/>
          <w:rtl/>
        </w:rPr>
        <w:t xml:space="preserve"> و خون شده در حقیقت مسبب کم خونی است.</w:t>
      </w:r>
      <w:r w:rsidR="00266566" w:rsidRPr="00023CC3">
        <w:rPr>
          <w:rFonts w:hint="cs"/>
          <w:sz w:val="28"/>
          <w:szCs w:val="28"/>
          <w:rtl/>
        </w:rPr>
        <w:t xml:space="preserve"> </w:t>
      </w:r>
      <w:r w:rsidR="00953E60" w:rsidRPr="005E17BA">
        <w:rPr>
          <w:rFonts w:hint="cs"/>
          <w:sz w:val="28"/>
          <w:szCs w:val="28"/>
          <w:rtl/>
        </w:rPr>
        <w:t xml:space="preserve">غم همچنین رطوبات بدن را تحلیل برده و موجب خشکی بدن </w:t>
      </w:r>
      <w:r w:rsidR="00266566">
        <w:rPr>
          <w:rFonts w:hint="cs"/>
          <w:sz w:val="28"/>
          <w:szCs w:val="28"/>
          <w:rtl/>
        </w:rPr>
        <w:t xml:space="preserve">و بیماری دق </w:t>
      </w:r>
      <w:r w:rsidR="00D76AF2">
        <w:rPr>
          <w:rFonts w:hint="cs"/>
          <w:sz w:val="28"/>
          <w:szCs w:val="28"/>
          <w:rtl/>
        </w:rPr>
        <w:t>می‌شود</w:t>
      </w:r>
      <w:r w:rsidR="00953E60" w:rsidRPr="005E17BA">
        <w:rPr>
          <w:rFonts w:hint="cs"/>
          <w:sz w:val="28"/>
          <w:szCs w:val="28"/>
          <w:rtl/>
        </w:rPr>
        <w:t xml:space="preserve">. این اثرات گاهی آنقدر طولانی و شدید </w:t>
      </w:r>
      <w:r w:rsidR="00D76AF2">
        <w:rPr>
          <w:rFonts w:hint="cs"/>
          <w:sz w:val="28"/>
          <w:szCs w:val="28"/>
          <w:rtl/>
        </w:rPr>
        <w:t>می‌شود</w:t>
      </w:r>
      <w:r w:rsidR="00953E60" w:rsidRPr="005E17BA">
        <w:rPr>
          <w:rFonts w:hint="cs"/>
          <w:sz w:val="28"/>
          <w:szCs w:val="28"/>
          <w:rtl/>
        </w:rPr>
        <w:t xml:space="preserve"> که موجب مرگ فرد </w:t>
      </w:r>
      <w:r w:rsidR="00D76AF2">
        <w:rPr>
          <w:rFonts w:hint="cs"/>
          <w:sz w:val="28"/>
          <w:szCs w:val="28"/>
          <w:rtl/>
        </w:rPr>
        <w:t>می‌شود</w:t>
      </w:r>
      <w:r w:rsidR="00953E60" w:rsidRPr="005E17BA">
        <w:rPr>
          <w:rFonts w:hint="cs"/>
          <w:sz w:val="28"/>
          <w:szCs w:val="28"/>
          <w:rtl/>
        </w:rPr>
        <w:t>.</w:t>
      </w:r>
      <w:r w:rsidRPr="005E17BA">
        <w:rPr>
          <w:rFonts w:hint="cs"/>
          <w:sz w:val="28"/>
          <w:szCs w:val="28"/>
          <w:rtl/>
        </w:rPr>
        <w:t xml:space="preserve"> </w:t>
      </w:r>
      <w:r w:rsidR="00953E60" w:rsidRPr="005E17BA">
        <w:rPr>
          <w:rFonts w:hint="cs"/>
          <w:sz w:val="28"/>
          <w:szCs w:val="28"/>
          <w:rtl/>
        </w:rPr>
        <w:t xml:space="preserve">ضعف حرارت غریزی، استعداد ابتلا به </w:t>
      </w:r>
      <w:r w:rsidR="00D76AF2">
        <w:rPr>
          <w:rFonts w:hint="cs"/>
          <w:sz w:val="28"/>
          <w:szCs w:val="28"/>
          <w:rtl/>
        </w:rPr>
        <w:t>بیماری‌های</w:t>
      </w:r>
      <w:r w:rsidR="00953E60" w:rsidRPr="005E17BA">
        <w:rPr>
          <w:rFonts w:hint="cs"/>
          <w:sz w:val="28"/>
          <w:szCs w:val="28"/>
          <w:rtl/>
        </w:rPr>
        <w:t xml:space="preserve"> وخیم، </w:t>
      </w:r>
      <w:r w:rsidR="00D76AF2">
        <w:rPr>
          <w:rFonts w:hint="cs"/>
          <w:sz w:val="28"/>
          <w:szCs w:val="28"/>
          <w:rtl/>
        </w:rPr>
        <w:t>سریع‌تر</w:t>
      </w:r>
      <w:r w:rsidR="00953E60" w:rsidRPr="005E17BA">
        <w:rPr>
          <w:rFonts w:hint="cs"/>
          <w:sz w:val="28"/>
          <w:szCs w:val="28"/>
          <w:rtl/>
        </w:rPr>
        <w:t xml:space="preserve"> پیر شدن، ضعیف شدن همه قوای بدن و منجمله طبیع</w:t>
      </w:r>
      <w:r w:rsidR="00B3714D" w:rsidRPr="005E17BA">
        <w:rPr>
          <w:rFonts w:hint="cs"/>
          <w:sz w:val="28"/>
          <w:szCs w:val="28"/>
          <w:rtl/>
        </w:rPr>
        <w:t>ت و نیروی ایمنی بدن و تأثیرات سوء مزاجی</w:t>
      </w:r>
      <w:r w:rsidR="00241BFD" w:rsidRPr="005E17BA">
        <w:rPr>
          <w:rFonts w:hint="cs"/>
          <w:sz w:val="28"/>
          <w:szCs w:val="28"/>
          <w:rtl/>
        </w:rPr>
        <w:t xml:space="preserve"> بر قلب و سیستم قلبی عروقی</w:t>
      </w:r>
      <w:r w:rsidR="00B3714D" w:rsidRPr="005E17BA">
        <w:rPr>
          <w:rFonts w:hint="cs"/>
          <w:sz w:val="28"/>
          <w:szCs w:val="28"/>
          <w:rtl/>
        </w:rPr>
        <w:t xml:space="preserve"> از دیگر عوارض غم هستند.</w:t>
      </w:r>
    </w:p>
    <w:p w:rsidR="007C61C2" w:rsidRPr="005E17BA" w:rsidRDefault="00491359" w:rsidP="00CE7716">
      <w:pPr>
        <w:spacing w:line="240" w:lineRule="auto"/>
        <w:jc w:val="both"/>
        <w:rPr>
          <w:sz w:val="28"/>
          <w:szCs w:val="28"/>
          <w:rtl/>
        </w:rPr>
      </w:pPr>
      <w:r w:rsidRPr="005E17BA">
        <w:rPr>
          <w:rFonts w:hint="cs"/>
          <w:sz w:val="28"/>
          <w:szCs w:val="28"/>
          <w:rtl/>
        </w:rPr>
        <w:t>در روا</w:t>
      </w:r>
      <w:r w:rsidR="00D76AF2">
        <w:rPr>
          <w:rFonts w:hint="cs"/>
          <w:sz w:val="28"/>
          <w:szCs w:val="28"/>
          <w:rtl/>
        </w:rPr>
        <w:t>ن</w:t>
      </w:r>
      <w:r w:rsidR="00D76AF2">
        <w:rPr>
          <w:sz w:val="28"/>
          <w:szCs w:val="28"/>
          <w:rtl/>
        </w:rPr>
        <w:t xml:space="preserve"> </w:t>
      </w:r>
      <w:r w:rsidRPr="005E17BA">
        <w:rPr>
          <w:rFonts w:hint="cs"/>
          <w:sz w:val="28"/>
          <w:szCs w:val="28"/>
          <w:rtl/>
        </w:rPr>
        <w:t xml:space="preserve">شناسی جدید آمده است </w:t>
      </w:r>
      <w:r w:rsidR="007C61C2" w:rsidRPr="005E17BA">
        <w:rPr>
          <w:rFonts w:hint="cs"/>
          <w:sz w:val="28"/>
          <w:szCs w:val="28"/>
          <w:rtl/>
        </w:rPr>
        <w:t xml:space="preserve">چون غم خیلی ناخوشایند احساس </w:t>
      </w:r>
      <w:r w:rsidR="00D76AF2">
        <w:rPr>
          <w:rFonts w:hint="cs"/>
          <w:sz w:val="28"/>
          <w:szCs w:val="28"/>
          <w:rtl/>
        </w:rPr>
        <w:t>می‌شود</w:t>
      </w:r>
      <w:r w:rsidR="007C61C2" w:rsidRPr="005E17BA">
        <w:rPr>
          <w:rFonts w:hint="cs"/>
          <w:sz w:val="28"/>
          <w:szCs w:val="28"/>
          <w:rtl/>
        </w:rPr>
        <w:t xml:space="preserve">، فرد را با انگیزه </w:t>
      </w:r>
      <w:r w:rsidR="00D76AF2">
        <w:rPr>
          <w:rFonts w:hint="cs"/>
          <w:sz w:val="28"/>
          <w:szCs w:val="28"/>
          <w:rtl/>
        </w:rPr>
        <w:t>می‌کند</w:t>
      </w:r>
      <w:r w:rsidR="007C61C2" w:rsidRPr="005E17BA">
        <w:rPr>
          <w:rFonts w:hint="cs"/>
          <w:sz w:val="28"/>
          <w:szCs w:val="28"/>
          <w:rtl/>
        </w:rPr>
        <w:t xml:space="preserve"> تا قبل از وقوع دوباره آن، ه</w:t>
      </w:r>
      <w:r w:rsidR="00D76AF2">
        <w:rPr>
          <w:rFonts w:hint="cs"/>
          <w:sz w:val="28"/>
          <w:szCs w:val="28"/>
          <w:rtl/>
        </w:rPr>
        <w:t>ر</w:t>
      </w:r>
      <w:r w:rsidR="00D76AF2">
        <w:rPr>
          <w:sz w:val="28"/>
          <w:szCs w:val="28"/>
          <w:rtl/>
        </w:rPr>
        <w:t xml:space="preserve"> </w:t>
      </w:r>
      <w:r w:rsidR="007C61C2" w:rsidRPr="005E17BA">
        <w:rPr>
          <w:rFonts w:hint="cs"/>
          <w:sz w:val="28"/>
          <w:szCs w:val="28"/>
          <w:rtl/>
        </w:rPr>
        <w:t xml:space="preserve">کار لازم را برای کاهش دادن شرایط غم انگیز، انجام دهد. غم انسان را با انگیزه </w:t>
      </w:r>
      <w:r w:rsidR="00D76AF2">
        <w:rPr>
          <w:rFonts w:hint="cs"/>
          <w:sz w:val="28"/>
          <w:szCs w:val="28"/>
          <w:rtl/>
        </w:rPr>
        <w:t>می‌کند</w:t>
      </w:r>
      <w:r w:rsidR="007C61C2" w:rsidRPr="005E17BA">
        <w:rPr>
          <w:rFonts w:hint="cs"/>
          <w:sz w:val="28"/>
          <w:szCs w:val="28"/>
          <w:rtl/>
        </w:rPr>
        <w:t xml:space="preserve"> تا محیط را به وضعیت قبل از غم انگیزی برگرداند. بعد از جدایی، همسر رد شده پوزش </w:t>
      </w:r>
      <w:r w:rsidR="00D76AF2">
        <w:rPr>
          <w:rFonts w:hint="cs"/>
          <w:sz w:val="28"/>
          <w:szCs w:val="28"/>
          <w:rtl/>
        </w:rPr>
        <w:t>می‌خواهد</w:t>
      </w:r>
      <w:r w:rsidR="007C61C2" w:rsidRPr="005E17BA">
        <w:rPr>
          <w:rFonts w:hint="cs"/>
          <w:sz w:val="28"/>
          <w:szCs w:val="28"/>
          <w:rtl/>
        </w:rPr>
        <w:t xml:space="preserve">، گل </w:t>
      </w:r>
      <w:r w:rsidR="00D76AF2">
        <w:rPr>
          <w:rFonts w:hint="cs"/>
          <w:sz w:val="28"/>
          <w:szCs w:val="28"/>
          <w:rtl/>
        </w:rPr>
        <w:t>می‌فرستد</w:t>
      </w:r>
      <w:r w:rsidR="007C61C2" w:rsidRPr="005E17BA">
        <w:rPr>
          <w:rFonts w:hint="cs"/>
          <w:sz w:val="28"/>
          <w:szCs w:val="28"/>
          <w:rtl/>
        </w:rPr>
        <w:t xml:space="preserve">، یا تلفن </w:t>
      </w:r>
      <w:r w:rsidR="00D76AF2">
        <w:rPr>
          <w:rFonts w:hint="cs"/>
          <w:sz w:val="28"/>
          <w:szCs w:val="28"/>
          <w:rtl/>
        </w:rPr>
        <w:t>می‌زند</w:t>
      </w:r>
      <w:r w:rsidR="007C61C2" w:rsidRPr="005E17BA">
        <w:rPr>
          <w:rFonts w:hint="cs"/>
          <w:sz w:val="28"/>
          <w:szCs w:val="28"/>
          <w:rtl/>
        </w:rPr>
        <w:t xml:space="preserve"> تا از این راه، رابطه قطع شده را ترمیم کند. ورزشکار بعد از باخت، تمرین </w:t>
      </w:r>
      <w:r w:rsidR="00D76AF2">
        <w:rPr>
          <w:rFonts w:hint="cs"/>
          <w:sz w:val="28"/>
          <w:szCs w:val="28"/>
          <w:rtl/>
        </w:rPr>
        <w:t>می‌کند</w:t>
      </w:r>
      <w:r w:rsidR="007C61C2" w:rsidRPr="005E17BA">
        <w:rPr>
          <w:rFonts w:hint="cs"/>
          <w:sz w:val="28"/>
          <w:szCs w:val="28"/>
          <w:rtl/>
        </w:rPr>
        <w:t xml:space="preserve"> تا اعتماد به نفس خود را برگرداند و از وقوع دوباره شکست مشابه جلوگیری کند. یعنی، چون احساس غمگینی </w:t>
      </w:r>
      <w:r w:rsidR="00D76AF2">
        <w:rPr>
          <w:rFonts w:hint="cs"/>
          <w:sz w:val="28"/>
          <w:szCs w:val="28"/>
          <w:rtl/>
        </w:rPr>
        <w:t>می‌کنیم</w:t>
      </w:r>
      <w:r w:rsidR="007C61C2" w:rsidRPr="005E17BA">
        <w:rPr>
          <w:rFonts w:hint="cs"/>
          <w:sz w:val="28"/>
          <w:szCs w:val="28"/>
          <w:rtl/>
        </w:rPr>
        <w:t xml:space="preserve">، به احتمال بیشتری پوزش </w:t>
      </w:r>
      <w:r w:rsidR="00D76AF2">
        <w:rPr>
          <w:rFonts w:hint="cs"/>
          <w:sz w:val="28"/>
          <w:szCs w:val="28"/>
          <w:rtl/>
        </w:rPr>
        <w:t>می‌خواهیم</w:t>
      </w:r>
      <w:r w:rsidR="007C61C2" w:rsidRPr="005E17BA">
        <w:rPr>
          <w:rFonts w:hint="cs"/>
          <w:sz w:val="28"/>
          <w:szCs w:val="28"/>
          <w:rtl/>
        </w:rPr>
        <w:t xml:space="preserve"> و قول جبران </w:t>
      </w:r>
      <w:r w:rsidR="00D76AF2">
        <w:rPr>
          <w:rFonts w:hint="cs"/>
          <w:sz w:val="28"/>
          <w:szCs w:val="28"/>
          <w:rtl/>
        </w:rPr>
        <w:t>می‌دهیم</w:t>
      </w:r>
      <w:r w:rsidR="007C61C2" w:rsidRPr="005E17BA">
        <w:rPr>
          <w:rFonts w:hint="cs"/>
          <w:sz w:val="28"/>
          <w:szCs w:val="28"/>
          <w:rtl/>
        </w:rPr>
        <w:t xml:space="preserve">. متأسفانه، خیلی از </w:t>
      </w:r>
      <w:r w:rsidR="00D76AF2">
        <w:rPr>
          <w:rFonts w:hint="cs"/>
          <w:sz w:val="28"/>
          <w:szCs w:val="28"/>
          <w:rtl/>
        </w:rPr>
        <w:t>جدایی‌ها</w:t>
      </w:r>
      <w:r w:rsidR="007C61C2" w:rsidRPr="005E17BA">
        <w:rPr>
          <w:rFonts w:hint="cs"/>
          <w:sz w:val="28"/>
          <w:szCs w:val="28"/>
          <w:rtl/>
        </w:rPr>
        <w:t xml:space="preserve"> و شکست ها را </w:t>
      </w:r>
      <w:r w:rsidR="00D76AF2">
        <w:rPr>
          <w:rFonts w:hint="cs"/>
          <w:sz w:val="28"/>
          <w:szCs w:val="28"/>
          <w:rtl/>
        </w:rPr>
        <w:t>نمی‌توان</w:t>
      </w:r>
      <w:r w:rsidR="007C61C2" w:rsidRPr="005E17BA">
        <w:rPr>
          <w:rFonts w:hint="cs"/>
          <w:sz w:val="28"/>
          <w:szCs w:val="28"/>
          <w:rtl/>
        </w:rPr>
        <w:t xml:space="preserve"> جبران کرد. انسان در حالت ناامیدی، به صورت فعال و نیرومند رفتار </w:t>
      </w:r>
      <w:r w:rsidR="00D76AF2">
        <w:rPr>
          <w:rFonts w:hint="cs"/>
          <w:sz w:val="28"/>
          <w:szCs w:val="28"/>
          <w:rtl/>
        </w:rPr>
        <w:t>نمی‌کند</w:t>
      </w:r>
      <w:r w:rsidR="007C61C2" w:rsidRPr="005E17BA">
        <w:rPr>
          <w:rFonts w:hint="cs"/>
          <w:sz w:val="28"/>
          <w:szCs w:val="28"/>
          <w:rtl/>
        </w:rPr>
        <w:t xml:space="preserve">، بلکه به صورت غیر فعال و بی حال رفتار </w:t>
      </w:r>
      <w:r w:rsidR="00D76AF2">
        <w:rPr>
          <w:rFonts w:hint="cs"/>
          <w:sz w:val="28"/>
          <w:szCs w:val="28"/>
          <w:rtl/>
        </w:rPr>
        <w:t>می‌نماید</w:t>
      </w:r>
      <w:r w:rsidR="007C61C2" w:rsidRPr="005E17BA">
        <w:rPr>
          <w:rFonts w:hint="cs"/>
          <w:sz w:val="28"/>
          <w:szCs w:val="28"/>
          <w:rtl/>
        </w:rPr>
        <w:t xml:space="preserve"> </w:t>
      </w:r>
      <w:r w:rsidRPr="005E17BA">
        <w:rPr>
          <w:rFonts w:hint="cs"/>
          <w:sz w:val="28"/>
          <w:szCs w:val="28"/>
          <w:rtl/>
        </w:rPr>
        <w:t xml:space="preserve">که اصولاً به پس کشیدن می انجامد. </w:t>
      </w:r>
      <w:r w:rsidR="007C61C2" w:rsidRPr="005E17BA">
        <w:rPr>
          <w:rFonts w:hint="cs"/>
          <w:sz w:val="28"/>
          <w:szCs w:val="28"/>
          <w:rtl/>
        </w:rPr>
        <w:t xml:space="preserve">یکی از </w:t>
      </w:r>
      <w:r w:rsidR="00D76AF2">
        <w:rPr>
          <w:rFonts w:hint="cs"/>
          <w:sz w:val="28"/>
          <w:szCs w:val="28"/>
          <w:rtl/>
        </w:rPr>
        <w:t>جنبه‌های</w:t>
      </w:r>
      <w:r w:rsidR="007C61C2" w:rsidRPr="005E17BA">
        <w:rPr>
          <w:rFonts w:hint="cs"/>
          <w:sz w:val="28"/>
          <w:szCs w:val="28"/>
          <w:rtl/>
        </w:rPr>
        <w:t xml:space="preserve"> مثبت غم این است که به صورت غیر مستقیم به انسجام </w:t>
      </w:r>
      <w:r w:rsidR="00D76AF2">
        <w:rPr>
          <w:rFonts w:hint="cs"/>
          <w:sz w:val="28"/>
          <w:szCs w:val="28"/>
          <w:rtl/>
        </w:rPr>
        <w:t>گروه‌های</w:t>
      </w:r>
      <w:r w:rsidR="007C61C2" w:rsidRPr="005E17BA">
        <w:rPr>
          <w:rFonts w:hint="cs"/>
          <w:sz w:val="28"/>
          <w:szCs w:val="28"/>
          <w:rtl/>
        </w:rPr>
        <w:t xml:space="preserve"> اجتماعی کمک </w:t>
      </w:r>
      <w:r w:rsidR="00D76AF2">
        <w:rPr>
          <w:rFonts w:hint="cs"/>
          <w:sz w:val="28"/>
          <w:szCs w:val="28"/>
          <w:rtl/>
        </w:rPr>
        <w:t>می‌کند</w:t>
      </w:r>
      <w:r w:rsidR="007C61C2" w:rsidRPr="005E17BA">
        <w:rPr>
          <w:rFonts w:hint="cs"/>
          <w:sz w:val="28"/>
          <w:szCs w:val="28"/>
          <w:rtl/>
        </w:rPr>
        <w:t xml:space="preserve">. </w:t>
      </w:r>
      <w:r w:rsidR="00EE5CD7">
        <w:rPr>
          <w:rFonts w:hint="cs"/>
          <w:sz w:val="28"/>
          <w:szCs w:val="28"/>
          <w:rtl/>
        </w:rPr>
        <w:t>زیرا</w:t>
      </w:r>
      <w:r w:rsidR="007C61C2" w:rsidRPr="005E17BA">
        <w:rPr>
          <w:rFonts w:hint="cs"/>
          <w:sz w:val="28"/>
          <w:szCs w:val="28"/>
          <w:rtl/>
        </w:rPr>
        <w:t xml:space="preserve"> جدایی از افراد عزیز موجب غم </w:t>
      </w:r>
      <w:r w:rsidR="00D76AF2">
        <w:rPr>
          <w:rFonts w:hint="cs"/>
          <w:sz w:val="28"/>
          <w:szCs w:val="28"/>
          <w:rtl/>
        </w:rPr>
        <w:t>می‌شود</w:t>
      </w:r>
      <w:r w:rsidR="007C61C2" w:rsidRPr="005E17BA">
        <w:rPr>
          <w:rFonts w:hint="cs"/>
          <w:sz w:val="28"/>
          <w:szCs w:val="28"/>
          <w:rtl/>
        </w:rPr>
        <w:t xml:space="preserve"> و به خاطر اینکه غم هیجان ناراحت </w:t>
      </w:r>
      <w:r w:rsidR="00D76AF2">
        <w:rPr>
          <w:rFonts w:hint="cs"/>
          <w:sz w:val="28"/>
          <w:szCs w:val="28"/>
          <w:rtl/>
        </w:rPr>
        <w:t>کننده‌ای</w:t>
      </w:r>
      <w:r w:rsidR="007C61C2" w:rsidRPr="005E17BA">
        <w:rPr>
          <w:rFonts w:hint="cs"/>
          <w:sz w:val="28"/>
          <w:szCs w:val="28"/>
          <w:rtl/>
        </w:rPr>
        <w:t xml:space="preserve"> است، پیش بینی آن، افراد را با انگیزه </w:t>
      </w:r>
      <w:r w:rsidR="00D76AF2">
        <w:rPr>
          <w:rFonts w:hint="cs"/>
          <w:sz w:val="28"/>
          <w:szCs w:val="28"/>
          <w:rtl/>
        </w:rPr>
        <w:t>می‌کند</w:t>
      </w:r>
      <w:r w:rsidR="007C61C2" w:rsidRPr="005E17BA">
        <w:rPr>
          <w:rFonts w:hint="cs"/>
          <w:sz w:val="28"/>
          <w:szCs w:val="28"/>
          <w:rtl/>
        </w:rPr>
        <w:t xml:space="preserve"> تا با عزیزانشان منسجم بمانند. اگر افراد دلشان برای دیگران تنگ </w:t>
      </w:r>
      <w:r w:rsidR="00D76AF2">
        <w:rPr>
          <w:rFonts w:hint="cs"/>
          <w:sz w:val="28"/>
          <w:szCs w:val="28"/>
          <w:rtl/>
        </w:rPr>
        <w:t>نمی‌شد</w:t>
      </w:r>
      <w:r w:rsidR="007C61C2" w:rsidRPr="005E17BA">
        <w:rPr>
          <w:rFonts w:hint="cs"/>
          <w:sz w:val="28"/>
          <w:szCs w:val="28"/>
          <w:rtl/>
        </w:rPr>
        <w:t xml:space="preserve">، انگیزه چندانی نداشتند تا برای حفظ کردن انسجام اجتماعی، هر کاری از دستشان برآید انجام دهند. همین طور، اگر دانشجو یا ورزشکار، احتمال اندوه ناشی از شکست را پیش بینی </w:t>
      </w:r>
      <w:r w:rsidR="00D76AF2">
        <w:rPr>
          <w:rFonts w:hint="cs"/>
          <w:sz w:val="28"/>
          <w:szCs w:val="28"/>
          <w:rtl/>
        </w:rPr>
        <w:t>نمی‌کرد</w:t>
      </w:r>
      <w:r w:rsidR="007C61C2" w:rsidRPr="005E17BA">
        <w:rPr>
          <w:rFonts w:hint="cs"/>
          <w:sz w:val="28"/>
          <w:szCs w:val="28"/>
          <w:rtl/>
        </w:rPr>
        <w:t xml:space="preserve">، برای آماده شدن و تمرین کردن، انگیزه چندانی نداشت. بنابراین، در حالی که غم ناخوشایند احساس </w:t>
      </w:r>
      <w:r w:rsidR="00D76AF2">
        <w:rPr>
          <w:rFonts w:hint="cs"/>
          <w:sz w:val="28"/>
          <w:szCs w:val="28"/>
          <w:rtl/>
        </w:rPr>
        <w:t>می‌شود</w:t>
      </w:r>
      <w:r w:rsidR="007C61C2" w:rsidRPr="005E17BA">
        <w:rPr>
          <w:rFonts w:hint="cs"/>
          <w:sz w:val="28"/>
          <w:szCs w:val="28"/>
          <w:rtl/>
        </w:rPr>
        <w:t xml:space="preserve">، </w:t>
      </w:r>
      <w:r w:rsidR="00D76AF2">
        <w:rPr>
          <w:rFonts w:hint="cs"/>
          <w:sz w:val="28"/>
          <w:szCs w:val="28"/>
          <w:rtl/>
        </w:rPr>
        <w:t>می‌تواند</w:t>
      </w:r>
      <w:r w:rsidR="007C61C2" w:rsidRPr="005E17BA">
        <w:rPr>
          <w:rFonts w:hint="cs"/>
          <w:sz w:val="28"/>
          <w:szCs w:val="28"/>
          <w:rtl/>
        </w:rPr>
        <w:t xml:space="preserve"> رفتارهای ثمربخش را با انگیزه و حفظ کند</w:t>
      </w:r>
      <w:r w:rsidR="004F5293">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&lt;EndNote&gt;&lt;Cite&gt;&lt;RecNum&gt;218&lt;/RecNum&gt;&lt;record&gt;&lt;rec-number&gt;218&lt;/rec-number&gt;&lt;foreign-keys&gt;&lt;key app="EN" db-id="eezwrppszv0fxxeesz85taru5wpx2pzezevw"&gt;218&lt;/key&gt;&lt;/foreign-keys&gt;&lt;ref-type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ریو</w:instrText>
      </w:r>
      <w:r w:rsidR="00917FD9">
        <w:rPr>
          <w:sz w:val="28"/>
          <w:szCs w:val="28"/>
          <w:rtl/>
        </w:rPr>
        <w:instrText xml:space="preserve"> </w:instrText>
      </w:r>
      <w:r w:rsidR="00917FD9">
        <w:rPr>
          <w:rFonts w:hint="cs"/>
          <w:sz w:val="28"/>
          <w:szCs w:val="28"/>
          <w:rtl/>
        </w:rPr>
        <w:instrText>جان</w:instrText>
      </w:r>
      <w:r w:rsidR="00917FD9">
        <w:rPr>
          <w:sz w:val="28"/>
          <w:szCs w:val="28"/>
          <w:rtl/>
        </w:rPr>
        <w:instrText xml:space="preserve"> </w:instrText>
      </w:r>
      <w:r w:rsidR="00917FD9">
        <w:rPr>
          <w:rFonts w:hint="cs"/>
          <w:sz w:val="28"/>
          <w:szCs w:val="28"/>
          <w:rtl/>
        </w:rPr>
        <w:instrText>مارشال،</w:instrText>
      </w:r>
      <w:r w:rsidR="00917FD9">
        <w:rPr>
          <w:sz w:val="28"/>
          <w:szCs w:val="28"/>
          <w:rtl/>
        </w:rPr>
        <w:instrText xml:space="preserve"> </w:instrText>
      </w:r>
      <w:r w:rsidR="00917FD9">
        <w:rPr>
          <w:rFonts w:hint="cs"/>
          <w:sz w:val="28"/>
          <w:szCs w:val="28"/>
          <w:rtl/>
        </w:rPr>
        <w:instrText>انگیزش</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هیجان،</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محمدی</w:instrText>
      </w:r>
      <w:r w:rsidR="00917FD9">
        <w:rPr>
          <w:sz w:val="28"/>
          <w:szCs w:val="28"/>
          <w:rtl/>
        </w:rPr>
        <w:instrText xml:space="preserve"> </w:instrText>
      </w:r>
      <w:r w:rsidR="00917FD9">
        <w:rPr>
          <w:rFonts w:hint="cs"/>
          <w:sz w:val="28"/>
          <w:szCs w:val="28"/>
          <w:rtl/>
        </w:rPr>
        <w:instrText>یحیی،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ویرایش،</w:instrText>
      </w:r>
      <w:r w:rsidR="00917FD9">
        <w:rPr>
          <w:sz w:val="28"/>
          <w:szCs w:val="28"/>
          <w:rtl/>
        </w:rPr>
        <w:instrText xml:space="preserve"> 1385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313</w:instrText>
      </w:r>
      <w:r w:rsidR="00917FD9">
        <w:rPr>
          <w:rFonts w:hint="cs"/>
          <w:sz w:val="28"/>
          <w:szCs w:val="28"/>
          <w:rtl/>
        </w:rPr>
        <w:instrText>،</w:instrText>
      </w:r>
      <w:r w:rsidR="00917FD9">
        <w:rPr>
          <w:sz w:val="28"/>
          <w:szCs w:val="28"/>
          <w:rtl/>
        </w:rPr>
        <w:instrText xml:space="preserve"> 314</w:instrText>
      </w:r>
      <w:r w:rsidR="00917FD9">
        <w:rPr>
          <w:rFonts w:hint="cs"/>
          <w:sz w:val="28"/>
          <w:szCs w:val="28"/>
          <w:rtl/>
        </w:rPr>
        <w:instrText>،</w:instrText>
      </w:r>
      <w:r w:rsidR="00917FD9">
        <w:rPr>
          <w:sz w:val="28"/>
          <w:szCs w:val="28"/>
          <w:rtl/>
        </w:rPr>
        <w:instrText xml:space="preserve"> 330</w:instrText>
      </w:r>
      <w:r w:rsidR="00917FD9">
        <w:rPr>
          <w:rFonts w:hint="cs"/>
          <w:sz w:val="28"/>
          <w:szCs w:val="28"/>
          <w:rtl/>
        </w:rPr>
        <w:instrText>،</w:instrText>
      </w:r>
      <w:r w:rsidR="00917FD9">
        <w:rPr>
          <w:sz w:val="28"/>
          <w:szCs w:val="28"/>
          <w:rtl/>
        </w:rPr>
        <w:instrText xml:space="preserve"> 335&lt;/</w:instrText>
      </w:r>
      <w:r w:rsidR="00917FD9">
        <w:rPr>
          <w:sz w:val="28"/>
          <w:szCs w:val="28"/>
        </w:rPr>
        <w:instrText>style&gt;&lt;style face="normal" font="default" size="100%"&gt; .&lt;/style&gt;&lt;/title</w:instrText>
      </w:r>
      <w:r w:rsidR="00917FD9">
        <w:rPr>
          <w:sz w:val="28"/>
          <w:szCs w:val="28"/>
          <w:rtl/>
        </w:rPr>
        <w:instrText>&gt;&lt;/</w:instrText>
      </w:r>
      <w:r w:rsidR="00917FD9">
        <w:rPr>
          <w:sz w:val="28"/>
          <w:szCs w:val="28"/>
        </w:rPr>
        <w:instrTex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(39)</w:t>
      </w:r>
      <w:r w:rsidR="007F6700">
        <w:rPr>
          <w:sz w:val="28"/>
          <w:szCs w:val="28"/>
          <w:rtl/>
        </w:rPr>
        <w:fldChar w:fldCharType="end"/>
      </w:r>
      <w:r w:rsidR="007C61C2" w:rsidRPr="005E17BA">
        <w:rPr>
          <w:rFonts w:hint="cs"/>
          <w:sz w:val="28"/>
          <w:szCs w:val="28"/>
          <w:rtl/>
        </w:rPr>
        <w:t>.</w:t>
      </w:r>
    </w:p>
    <w:p w:rsidR="00250AD9" w:rsidRDefault="00D76AF2" w:rsidP="00693A0A">
      <w:pPr>
        <w:jc w:val="both"/>
        <w:rPr>
          <w:sz w:val="28"/>
          <w:szCs w:val="28"/>
        </w:rPr>
      </w:pPr>
      <w:r>
        <w:rPr>
          <w:rFonts w:hint="cs"/>
          <w:sz w:val="28"/>
          <w:szCs w:val="28"/>
          <w:rtl/>
        </w:rPr>
        <w:t>همان‌طور</w:t>
      </w:r>
      <w:r w:rsidR="00A77706">
        <w:rPr>
          <w:rFonts w:hint="cs"/>
          <w:sz w:val="28"/>
          <w:szCs w:val="28"/>
          <w:rtl/>
        </w:rPr>
        <w:t xml:space="preserve"> که </w:t>
      </w:r>
      <w:r w:rsidR="0027074B">
        <w:rPr>
          <w:rFonts w:hint="cs"/>
          <w:sz w:val="28"/>
          <w:szCs w:val="28"/>
          <w:rtl/>
        </w:rPr>
        <w:t>مشخص</w:t>
      </w:r>
      <w:r w:rsidR="00A77706">
        <w:rPr>
          <w:rFonts w:hint="cs"/>
          <w:sz w:val="28"/>
          <w:szCs w:val="28"/>
          <w:rtl/>
        </w:rPr>
        <w:t xml:space="preserve"> شد </w:t>
      </w:r>
      <w:r w:rsidR="00250AD9" w:rsidRPr="00AA5624">
        <w:rPr>
          <w:rFonts w:hint="cs"/>
          <w:sz w:val="28"/>
          <w:szCs w:val="28"/>
          <w:rtl/>
        </w:rPr>
        <w:t xml:space="preserve">اهمیت اعراض نفسانی به </w:t>
      </w:r>
      <w:r>
        <w:rPr>
          <w:rFonts w:hint="cs"/>
          <w:sz w:val="28"/>
          <w:szCs w:val="28"/>
          <w:rtl/>
        </w:rPr>
        <w:t>تأثیر</w:t>
      </w:r>
      <w:r w:rsidR="00250AD9" w:rsidRPr="00AA5624">
        <w:rPr>
          <w:rFonts w:hint="cs"/>
          <w:sz w:val="28"/>
          <w:szCs w:val="28"/>
          <w:rtl/>
        </w:rPr>
        <w:t xml:space="preserve"> آن در همه بدن از جمله </w:t>
      </w:r>
      <w:r w:rsidR="0027074B">
        <w:rPr>
          <w:rFonts w:hint="cs"/>
          <w:sz w:val="28"/>
          <w:szCs w:val="28"/>
          <w:rtl/>
        </w:rPr>
        <w:t>قلب</w:t>
      </w:r>
      <w:r w:rsidR="00250AD9" w:rsidRPr="00AA5624">
        <w:rPr>
          <w:rFonts w:hint="cs"/>
          <w:sz w:val="28"/>
          <w:szCs w:val="28"/>
          <w:rtl/>
        </w:rPr>
        <w:t xml:space="preserve"> و </w:t>
      </w:r>
      <w:r w:rsidR="0027074B">
        <w:rPr>
          <w:rFonts w:hint="cs"/>
          <w:sz w:val="28"/>
          <w:szCs w:val="28"/>
          <w:rtl/>
        </w:rPr>
        <w:t>روح</w:t>
      </w:r>
      <w:r w:rsidR="00250AD9" w:rsidRPr="00AA5624">
        <w:rPr>
          <w:rFonts w:hint="cs"/>
          <w:sz w:val="28"/>
          <w:szCs w:val="28"/>
          <w:rtl/>
        </w:rPr>
        <w:t xml:space="preserve"> و اخلاط </w:t>
      </w:r>
      <w:r w:rsidR="0027074B">
        <w:rPr>
          <w:rFonts w:hint="cs"/>
          <w:sz w:val="28"/>
          <w:szCs w:val="28"/>
          <w:rtl/>
        </w:rPr>
        <w:t xml:space="preserve">مربوط </w:t>
      </w:r>
      <w:r>
        <w:rPr>
          <w:rFonts w:hint="cs"/>
          <w:sz w:val="28"/>
          <w:szCs w:val="28"/>
          <w:rtl/>
        </w:rPr>
        <w:t>می‌شود</w:t>
      </w:r>
      <w:r w:rsidR="00250AD9" w:rsidRPr="00AA5624">
        <w:rPr>
          <w:rFonts w:hint="cs"/>
          <w:sz w:val="28"/>
          <w:szCs w:val="28"/>
          <w:rtl/>
        </w:rPr>
        <w:t xml:space="preserve"> و </w:t>
      </w:r>
      <w:r w:rsidR="00250AD9">
        <w:rPr>
          <w:rFonts w:hint="cs"/>
          <w:sz w:val="28"/>
          <w:szCs w:val="28"/>
          <w:rtl/>
        </w:rPr>
        <w:t>غم</w:t>
      </w:r>
      <w:r w:rsidR="00250AD9" w:rsidRPr="00AA5624">
        <w:rPr>
          <w:rFonts w:hint="cs"/>
          <w:sz w:val="28"/>
          <w:szCs w:val="28"/>
          <w:rtl/>
        </w:rPr>
        <w:t xml:space="preserve"> نیز به عنوان یکی از </w:t>
      </w:r>
      <w:r>
        <w:rPr>
          <w:rFonts w:hint="cs"/>
          <w:sz w:val="28"/>
          <w:szCs w:val="28"/>
          <w:rtl/>
        </w:rPr>
        <w:t>مهم‌ترین</w:t>
      </w:r>
      <w:r w:rsidR="00250AD9" w:rsidRPr="00AA5624">
        <w:rPr>
          <w:rFonts w:hint="cs"/>
          <w:sz w:val="28"/>
          <w:szCs w:val="28"/>
          <w:rtl/>
        </w:rPr>
        <w:t xml:space="preserve"> این اعراض از این قاعده مستثنی نیست و </w:t>
      </w:r>
      <w:r>
        <w:rPr>
          <w:rFonts w:hint="cs"/>
          <w:sz w:val="28"/>
          <w:szCs w:val="28"/>
          <w:rtl/>
        </w:rPr>
        <w:t>می‌تواند</w:t>
      </w:r>
      <w:r w:rsidR="00250AD9" w:rsidRPr="00AA5624">
        <w:rPr>
          <w:rFonts w:hint="cs"/>
          <w:sz w:val="28"/>
          <w:szCs w:val="28"/>
          <w:rtl/>
        </w:rPr>
        <w:t xml:space="preserve"> سبب بروز یا </w:t>
      </w:r>
      <w:r w:rsidR="00250AD9" w:rsidRPr="00AA5624">
        <w:rPr>
          <w:rFonts w:hint="cs"/>
          <w:sz w:val="28"/>
          <w:szCs w:val="28"/>
          <w:rtl/>
        </w:rPr>
        <w:lastRenderedPageBreak/>
        <w:t xml:space="preserve">تشدید برخی از </w:t>
      </w:r>
      <w:r>
        <w:rPr>
          <w:rFonts w:hint="cs"/>
          <w:sz w:val="28"/>
          <w:szCs w:val="28"/>
          <w:rtl/>
        </w:rPr>
        <w:t>بیماری‌ها</w:t>
      </w:r>
      <w:r w:rsidR="00250AD9" w:rsidRPr="00AA5624">
        <w:rPr>
          <w:rFonts w:hint="cs"/>
          <w:sz w:val="28"/>
          <w:szCs w:val="28"/>
          <w:rtl/>
        </w:rPr>
        <w:t xml:space="preserve"> شود</w:t>
      </w:r>
      <w:r w:rsidR="00072C94">
        <w:rPr>
          <w:rFonts w:hint="cs"/>
          <w:sz w:val="28"/>
          <w:szCs w:val="28"/>
          <w:rtl/>
        </w:rPr>
        <w:t xml:space="preserve"> </w:t>
      </w:r>
      <w:r w:rsidR="00250AD9" w:rsidRPr="00AA5624">
        <w:rPr>
          <w:rFonts w:hint="cs"/>
          <w:sz w:val="28"/>
          <w:szCs w:val="28"/>
          <w:rtl/>
        </w:rPr>
        <w:t xml:space="preserve">(جدول </w:t>
      </w:r>
      <w:r w:rsidR="00693A0A">
        <w:rPr>
          <w:rFonts w:hint="cs"/>
          <w:sz w:val="28"/>
          <w:szCs w:val="28"/>
          <w:rtl/>
        </w:rPr>
        <w:t>6</w:t>
      </w:r>
      <w:r w:rsidR="0061362E">
        <w:rPr>
          <w:sz w:val="28"/>
          <w:szCs w:val="28"/>
          <w:rtl/>
        </w:rPr>
        <w:t xml:space="preserve">) </w:t>
      </w:r>
      <w:r w:rsidR="0061362E">
        <w:rPr>
          <w:rFonts w:hint="cs"/>
          <w:sz w:val="28"/>
          <w:szCs w:val="28"/>
          <w:rtl/>
        </w:rPr>
        <w:t>و</w:t>
      </w:r>
      <w:r w:rsidR="0061362E">
        <w:rPr>
          <w:sz w:val="28"/>
          <w:szCs w:val="28"/>
          <w:rtl/>
        </w:rPr>
        <w:t xml:space="preserve"> </w:t>
      </w:r>
      <w:r w:rsidR="00250AD9" w:rsidRPr="00AA5624">
        <w:rPr>
          <w:rFonts w:hint="cs"/>
          <w:sz w:val="28"/>
          <w:szCs w:val="28"/>
          <w:rtl/>
        </w:rPr>
        <w:t xml:space="preserve">همچنین </w:t>
      </w:r>
      <w:r w:rsidR="00250AD9">
        <w:rPr>
          <w:rFonts w:hint="cs"/>
          <w:sz w:val="28"/>
          <w:szCs w:val="28"/>
          <w:rtl/>
        </w:rPr>
        <w:t>غم</w:t>
      </w:r>
      <w:r w:rsidR="00250AD9" w:rsidRPr="00AA5624">
        <w:rPr>
          <w:rFonts w:hint="cs"/>
          <w:sz w:val="28"/>
          <w:szCs w:val="28"/>
          <w:rtl/>
        </w:rPr>
        <w:t xml:space="preserve"> </w:t>
      </w:r>
      <w:r>
        <w:rPr>
          <w:rFonts w:hint="cs"/>
          <w:sz w:val="28"/>
          <w:szCs w:val="28"/>
          <w:rtl/>
        </w:rPr>
        <w:t>می‌تواند</w:t>
      </w:r>
      <w:r w:rsidR="00250AD9" w:rsidRPr="00AA5624">
        <w:rPr>
          <w:rFonts w:hint="cs"/>
          <w:sz w:val="28"/>
          <w:szCs w:val="28"/>
          <w:rtl/>
        </w:rPr>
        <w:t xml:space="preserve"> به درمان </w:t>
      </w:r>
      <w:r w:rsidR="006A38DE">
        <w:rPr>
          <w:rFonts w:hint="cs"/>
          <w:sz w:val="28"/>
          <w:szCs w:val="28"/>
          <w:rtl/>
        </w:rPr>
        <w:t xml:space="preserve">بعضی </w:t>
      </w:r>
      <w:r>
        <w:rPr>
          <w:rFonts w:hint="cs"/>
          <w:sz w:val="28"/>
          <w:szCs w:val="28"/>
          <w:rtl/>
        </w:rPr>
        <w:t>بیماری‌ها</w:t>
      </w:r>
      <w:r w:rsidR="006A38DE">
        <w:rPr>
          <w:rFonts w:hint="cs"/>
          <w:sz w:val="28"/>
          <w:szCs w:val="28"/>
          <w:rtl/>
        </w:rPr>
        <w:t xml:space="preserve"> </w:t>
      </w:r>
      <w:r w:rsidR="0027074B">
        <w:rPr>
          <w:rFonts w:hint="cs"/>
          <w:sz w:val="28"/>
          <w:szCs w:val="28"/>
          <w:rtl/>
        </w:rPr>
        <w:t xml:space="preserve">نیز </w:t>
      </w:r>
      <w:r w:rsidR="006A38DE">
        <w:rPr>
          <w:rFonts w:hint="cs"/>
          <w:sz w:val="28"/>
          <w:szCs w:val="28"/>
          <w:rtl/>
        </w:rPr>
        <w:t xml:space="preserve">کمک نماید. (جدول </w:t>
      </w:r>
      <w:r w:rsidR="00693A0A">
        <w:rPr>
          <w:rFonts w:hint="cs"/>
          <w:sz w:val="28"/>
          <w:szCs w:val="28"/>
          <w:rtl/>
        </w:rPr>
        <w:t>7</w:t>
      </w:r>
      <w:r w:rsidR="0061362E">
        <w:rPr>
          <w:sz w:val="28"/>
          <w:szCs w:val="28"/>
          <w:rtl/>
        </w:rPr>
        <w:t>).</w:t>
      </w:r>
    </w:p>
    <w:p w:rsidR="006A38DE" w:rsidRDefault="006A38DE" w:rsidP="00693A0A">
      <w:pPr>
        <w:rPr>
          <w:sz w:val="28"/>
          <w:szCs w:val="28"/>
          <w:rtl/>
        </w:rPr>
      </w:pPr>
      <w:r>
        <w:rPr>
          <w:rFonts w:hint="cs"/>
          <w:sz w:val="28"/>
          <w:szCs w:val="28"/>
          <w:rtl/>
        </w:rPr>
        <w:t>جدو</w:t>
      </w:r>
      <w:r w:rsidR="0061362E">
        <w:rPr>
          <w:rFonts w:hint="cs"/>
          <w:sz w:val="28"/>
          <w:szCs w:val="28"/>
          <w:rtl/>
        </w:rPr>
        <w:t>ل</w:t>
      </w:r>
      <w:r w:rsidR="0061362E">
        <w:rPr>
          <w:sz w:val="28"/>
          <w:szCs w:val="28"/>
          <w:rtl/>
        </w:rPr>
        <w:t xml:space="preserve"> </w:t>
      </w:r>
      <w:r w:rsidR="00693A0A">
        <w:rPr>
          <w:rFonts w:hint="cs"/>
          <w:sz w:val="28"/>
          <w:szCs w:val="28"/>
          <w:rtl/>
        </w:rPr>
        <w:t>6</w:t>
      </w:r>
      <w:r>
        <w:rPr>
          <w:rFonts w:hint="cs"/>
          <w:sz w:val="28"/>
          <w:szCs w:val="28"/>
          <w:rtl/>
        </w:rPr>
        <w:t xml:space="preserve">- </w:t>
      </w:r>
      <w:r w:rsidR="00D76AF2">
        <w:rPr>
          <w:rFonts w:hint="cs"/>
          <w:b/>
          <w:bCs/>
          <w:sz w:val="28"/>
          <w:szCs w:val="28"/>
          <w:rtl/>
        </w:rPr>
        <w:t>بیماری‌ها</w:t>
      </w:r>
      <w:r w:rsidRPr="006A38DE">
        <w:rPr>
          <w:b/>
          <w:bCs/>
          <w:sz w:val="28"/>
          <w:szCs w:val="28"/>
          <w:rtl/>
        </w:rPr>
        <w:t xml:space="preserve"> و حالاتی که با </w:t>
      </w:r>
      <w:r w:rsidRPr="006A38DE">
        <w:rPr>
          <w:rFonts w:hint="cs"/>
          <w:b/>
          <w:bCs/>
          <w:sz w:val="28"/>
          <w:szCs w:val="28"/>
          <w:rtl/>
        </w:rPr>
        <w:t>غم</w:t>
      </w:r>
      <w:r w:rsidRPr="006A38DE">
        <w:rPr>
          <w:b/>
          <w:bCs/>
          <w:sz w:val="28"/>
          <w:szCs w:val="28"/>
          <w:rtl/>
        </w:rPr>
        <w:t xml:space="preserve"> پدید آمده یا تشدید </w:t>
      </w:r>
      <w:r w:rsidR="0061362E">
        <w:rPr>
          <w:rFonts w:hint="cs"/>
          <w:b/>
          <w:bCs/>
          <w:sz w:val="28"/>
          <w:szCs w:val="28"/>
          <w:rtl/>
        </w:rPr>
        <w:t>می‌شوند</w:t>
      </w:r>
      <w:r w:rsidR="0061362E">
        <w:rPr>
          <w:b/>
          <w:bCs/>
          <w:sz w:val="28"/>
          <w:szCs w:val="28"/>
          <w:rtl/>
        </w:rPr>
        <w:t>.</w:t>
      </w:r>
    </w:p>
    <w:tbl>
      <w:tblPr>
        <w:tblStyle w:val="LightGrid-Accent2"/>
        <w:bidiVisual/>
        <w:tblW w:w="0" w:type="auto"/>
        <w:jc w:val="center"/>
        <w:tblLook w:val="04A0" w:firstRow="1" w:lastRow="0" w:firstColumn="1" w:lastColumn="0" w:noHBand="0" w:noVBand="1"/>
      </w:tblPr>
      <w:tblGrid>
        <w:gridCol w:w="1841"/>
        <w:gridCol w:w="1831"/>
        <w:gridCol w:w="1669"/>
        <w:gridCol w:w="1286"/>
      </w:tblGrid>
      <w:tr w:rsidR="009B0BB5" w:rsidRPr="0074433D" w:rsidTr="00A643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9B0BB5" w:rsidRPr="00A643E4" w:rsidRDefault="00D76AF2" w:rsidP="009B0BB5">
            <w:pPr>
              <w:jc w:val="center"/>
              <w:rPr>
                <w:sz w:val="18"/>
                <w:szCs w:val="18"/>
                <w:rtl/>
              </w:rPr>
            </w:pPr>
            <w:r>
              <w:rPr>
                <w:rFonts w:hint="eastAsia"/>
                <w:sz w:val="18"/>
                <w:szCs w:val="18"/>
                <w:rtl/>
              </w:rPr>
              <w:t>ب</w:t>
            </w:r>
            <w:r>
              <w:rPr>
                <w:rFonts w:hint="cs"/>
                <w:sz w:val="18"/>
                <w:szCs w:val="18"/>
                <w:rtl/>
              </w:rPr>
              <w:t>ی</w:t>
            </w:r>
            <w:r>
              <w:rPr>
                <w:rFonts w:hint="eastAsia"/>
                <w:sz w:val="18"/>
                <w:szCs w:val="18"/>
                <w:rtl/>
              </w:rPr>
              <w:t>مار</w:t>
            </w:r>
            <w:r>
              <w:rPr>
                <w:rFonts w:hint="cs"/>
                <w:sz w:val="18"/>
                <w:szCs w:val="18"/>
                <w:rtl/>
              </w:rPr>
              <w:t>ی‌</w:t>
            </w:r>
            <w:r>
              <w:rPr>
                <w:rFonts w:hint="eastAsia"/>
                <w:sz w:val="18"/>
                <w:szCs w:val="18"/>
                <w:rtl/>
              </w:rPr>
              <w:t>ها</w:t>
            </w:r>
            <w:r w:rsidR="009B0BB5" w:rsidRPr="00A643E4">
              <w:rPr>
                <w:sz w:val="18"/>
                <w:szCs w:val="18"/>
                <w:rtl/>
              </w:rPr>
              <w:t xml:space="preserve"> و حالاتی که با </w:t>
            </w:r>
            <w:r w:rsidR="009B0BB5" w:rsidRPr="00A643E4">
              <w:rPr>
                <w:rFonts w:hint="cs"/>
                <w:sz w:val="18"/>
                <w:szCs w:val="18"/>
                <w:rtl/>
              </w:rPr>
              <w:t>غم</w:t>
            </w:r>
            <w:r w:rsidR="009B0BB5" w:rsidRPr="00A643E4">
              <w:rPr>
                <w:sz w:val="18"/>
                <w:szCs w:val="18"/>
                <w:rtl/>
              </w:rPr>
              <w:t xml:space="preserve"> پدید آمده یا تشدید </w:t>
            </w:r>
            <w:r>
              <w:rPr>
                <w:rFonts w:hint="eastAsia"/>
                <w:sz w:val="18"/>
                <w:szCs w:val="18"/>
                <w:rtl/>
              </w:rPr>
              <w:t>م</w:t>
            </w:r>
            <w:r>
              <w:rPr>
                <w:rFonts w:hint="cs"/>
                <w:sz w:val="18"/>
                <w:szCs w:val="18"/>
                <w:rtl/>
              </w:rPr>
              <w:t>ی‌</w:t>
            </w:r>
            <w:r>
              <w:rPr>
                <w:rFonts w:hint="eastAsia"/>
                <w:sz w:val="18"/>
                <w:szCs w:val="18"/>
                <w:rtl/>
              </w:rPr>
              <w:t>شوند</w:t>
            </w:r>
          </w:p>
        </w:tc>
        <w:tc>
          <w:tcPr>
            <w:tcW w:w="1831" w:type="dxa"/>
          </w:tcPr>
          <w:p w:rsidR="009B0BB5" w:rsidRPr="005C46D9" w:rsidRDefault="009B0BB5" w:rsidP="009B0BB5">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rPr>
            </w:pPr>
            <w:r w:rsidRPr="005C46D9">
              <w:rPr>
                <w:rFonts w:asciiTheme="majorBidi" w:hAnsiTheme="majorBidi" w:hint="cs"/>
                <w:sz w:val="24"/>
                <w:szCs w:val="24"/>
                <w:rtl/>
              </w:rPr>
              <w:t>انگلیسی</w:t>
            </w:r>
          </w:p>
        </w:tc>
        <w:tc>
          <w:tcPr>
            <w:tcW w:w="1669" w:type="dxa"/>
          </w:tcPr>
          <w:p w:rsidR="009B0BB5" w:rsidRPr="005C46D9" w:rsidRDefault="009B0BB5" w:rsidP="009B0BB5">
            <w:pPr>
              <w:jc w:val="center"/>
              <w:cnfStyle w:val="100000000000" w:firstRow="1" w:lastRow="0" w:firstColumn="0" w:lastColumn="0" w:oddVBand="0" w:evenVBand="0" w:oddHBand="0" w:evenHBand="0" w:firstRowFirstColumn="0" w:firstRowLastColumn="0" w:lastRowFirstColumn="0" w:lastRowLastColumn="0"/>
              <w:rPr>
                <w:sz w:val="24"/>
                <w:szCs w:val="24"/>
                <w:rtl/>
              </w:rPr>
            </w:pPr>
            <w:r w:rsidRPr="005C46D9">
              <w:rPr>
                <w:rFonts w:hint="cs"/>
                <w:sz w:val="24"/>
                <w:szCs w:val="24"/>
                <w:rtl/>
              </w:rPr>
              <w:t>توضیح</w:t>
            </w:r>
          </w:p>
        </w:tc>
        <w:tc>
          <w:tcPr>
            <w:tcW w:w="1286" w:type="dxa"/>
          </w:tcPr>
          <w:p w:rsidR="009B0BB5" w:rsidRPr="008B2999" w:rsidRDefault="009B0BB5" w:rsidP="009B0BB5">
            <w:pPr>
              <w:jc w:val="center"/>
              <w:cnfStyle w:val="100000000000" w:firstRow="1" w:lastRow="0" w:firstColumn="0" w:lastColumn="0" w:oddVBand="0" w:evenVBand="0" w:oddHBand="0" w:evenHBand="0" w:firstRowFirstColumn="0" w:firstRowLastColumn="0" w:lastRowFirstColumn="0" w:lastRowLastColumn="0"/>
              <w:rPr>
                <w:sz w:val="24"/>
                <w:szCs w:val="24"/>
                <w:rtl/>
              </w:rPr>
            </w:pPr>
            <w:r w:rsidRPr="008B2999">
              <w:rPr>
                <w:rFonts w:hint="cs"/>
                <w:sz w:val="24"/>
                <w:szCs w:val="24"/>
                <w:rtl/>
              </w:rPr>
              <w:t>رفرانس</w:t>
            </w:r>
          </w:p>
        </w:tc>
      </w:tr>
      <w:tr w:rsidR="009B0BB5" w:rsidRPr="0074433D" w:rsidTr="00A643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9B0BB5" w:rsidRPr="007B1610" w:rsidRDefault="009B0BB5" w:rsidP="009B0BB5">
            <w:pPr>
              <w:jc w:val="center"/>
              <w:rPr>
                <w:sz w:val="16"/>
                <w:szCs w:val="16"/>
                <w:rtl/>
              </w:rPr>
            </w:pPr>
            <w:r w:rsidRPr="007B1610">
              <w:rPr>
                <w:rFonts w:hint="cs"/>
                <w:sz w:val="16"/>
                <w:szCs w:val="16"/>
                <w:rtl/>
              </w:rPr>
              <w:t>غشی</w:t>
            </w:r>
          </w:p>
        </w:tc>
        <w:tc>
          <w:tcPr>
            <w:tcW w:w="1831" w:type="dxa"/>
          </w:tcPr>
          <w:p w:rsidR="009B0BB5" w:rsidRPr="007B1610" w:rsidRDefault="009B0BB5"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Faint</w:t>
            </w:r>
          </w:p>
        </w:tc>
        <w:tc>
          <w:tcPr>
            <w:tcW w:w="1669" w:type="dxa"/>
          </w:tcPr>
          <w:p w:rsidR="009B0BB5" w:rsidRPr="007B1610" w:rsidRDefault="00A643E4" w:rsidP="009B0BB5">
            <w:pPr>
              <w:jc w:val="center"/>
              <w:cnfStyle w:val="000000100000" w:firstRow="0" w:lastRow="0" w:firstColumn="0" w:lastColumn="0" w:oddVBand="0" w:evenVBand="0" w:oddHBand="1" w:evenHBand="0" w:firstRowFirstColumn="0" w:firstRowLastColumn="0" w:lastRowFirstColumn="0" w:lastRowLastColumn="0"/>
              <w:rPr>
                <w:sz w:val="16"/>
                <w:szCs w:val="16"/>
                <w:rtl/>
              </w:rPr>
            </w:pPr>
            <w:r>
              <w:rPr>
                <w:rFonts w:hint="cs"/>
                <w:sz w:val="16"/>
                <w:szCs w:val="16"/>
                <w:rtl/>
              </w:rPr>
              <w:t>برودت باطن و ضعف قوی موجب غش میشود</w:t>
            </w:r>
          </w:p>
        </w:tc>
        <w:tc>
          <w:tcPr>
            <w:tcW w:w="1286" w:type="dxa"/>
          </w:tcPr>
          <w:p w:rsidR="009B0BB5" w:rsidRPr="00EE5CD7" w:rsidRDefault="007F6700" w:rsidP="00CE7716">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b/>
                <w:bCs/>
                <w:sz w:val="16"/>
                <w:szCs w:val="16"/>
                <w:rtl/>
              </w:rPr>
            </w:pPr>
            <w:r>
              <w:rPr>
                <w:rFonts w:ascii="Calibri" w:eastAsia="Calibri" w:hAnsi="Calibri"/>
                <w:b/>
                <w:bCs/>
                <w:sz w:val="16"/>
                <w:szCs w:val="16"/>
                <w:rtl/>
              </w:rPr>
              <w:fldChar w:fldCharType="begin"/>
            </w:r>
            <w:r w:rsidR="00917FD9">
              <w:rPr>
                <w:rFonts w:ascii="Calibri" w:eastAsia="Calibri" w:hAnsi="Calibri"/>
                <w:b/>
                <w:bCs/>
                <w:sz w:val="16"/>
                <w:szCs w:val="16"/>
                <w:rtl/>
              </w:rPr>
              <w:instrText xml:space="preserve"> </w:instrText>
            </w:r>
            <w:r w:rsidR="00917FD9">
              <w:rPr>
                <w:rFonts w:ascii="Calibri" w:eastAsia="Calibri" w:hAnsi="Calibri"/>
                <w:b/>
                <w:bCs/>
                <w:sz w:val="16"/>
                <w:szCs w:val="16"/>
              </w:rPr>
              <w:instrText>ADDIN EN.CITE &lt;EndNote&gt;&lt;Cite&gt;&lt;RecNum&gt;175&lt;/RecNum&gt;&lt;record&gt;&lt;rec-number&gt;175&lt;/rec-number&gt;&lt;foreign-keys&gt;&lt;key app="EN" db-id="eezwrppszv0fxxeesz85taru5wpx2pzezevw"&gt;175&lt;/key&gt;&lt;/foreign-keys&gt;&lt;ref-type name="Journal Article"&gt;17&lt;/ref-type&gt;&lt;contributors&gt;&lt;/contributors&gt;&lt;titles&gt;&lt;title&gt;&lt;style face="normal" font="default" charset="178" size="100%</w:instrText>
            </w:r>
            <w:r w:rsidR="00917FD9">
              <w:rPr>
                <w:rFonts w:ascii="Calibri" w:eastAsia="Calibri" w:hAnsi="Calibri"/>
                <w:b/>
                <w:bCs/>
                <w:sz w:val="16"/>
                <w:szCs w:val="16"/>
                <w:rtl/>
              </w:rPr>
              <w:instrText>"&gt;</w:instrText>
            </w:r>
            <w:r w:rsidR="00917FD9">
              <w:rPr>
                <w:rFonts w:ascii="Calibri" w:eastAsia="Calibri" w:hAnsi="Calibri" w:hint="cs"/>
                <w:b/>
                <w:bCs/>
                <w:sz w:val="16"/>
                <w:szCs w:val="16"/>
                <w:rtl/>
              </w:rPr>
              <w:instrText>جرجانی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سیّد</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اسماعیل،</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الاغراض</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الطبّيه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و</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المباحث</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العلائيه،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تصحیح</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و</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تحقیق</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تاجبخش</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حسن،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تهران،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نشر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دانشگاه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تهران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با</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همکاری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فرهنگستان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علوم،</w:instrText>
            </w:r>
            <w:r w:rsidR="00917FD9">
              <w:rPr>
                <w:rFonts w:ascii="Calibri" w:eastAsia="Calibri" w:hAnsi="Calibri"/>
                <w:b/>
                <w:bCs/>
                <w:sz w:val="16"/>
                <w:szCs w:val="16"/>
                <w:rtl/>
              </w:rPr>
              <w:instrText xml:space="preserve"> 1384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صص</w:instrText>
            </w:r>
            <w:r w:rsidR="00917FD9">
              <w:rPr>
                <w:rFonts w:ascii="Calibri" w:eastAsia="Calibri" w:hAnsi="Calibri"/>
                <w:b/>
                <w:bCs/>
                <w:sz w:val="16"/>
                <w:szCs w:val="16"/>
                <w:rtl/>
              </w:rPr>
              <w:instrText>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132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238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248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254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399&lt;/</w:instrText>
            </w:r>
            <w:r w:rsidR="00917FD9">
              <w:rPr>
                <w:rFonts w:ascii="Calibri" w:eastAsia="Calibri" w:hAnsi="Calibri"/>
                <w:b/>
                <w:bCs/>
                <w:sz w:val="16"/>
                <w:szCs w:val="16"/>
              </w:rPr>
              <w:instrText>style&gt;&lt;style face="normal" font="default" size="100%"&gt;.&lt;/style&gt;&lt;/title&gt;&lt;/titles&gt;&lt;dates&gt;&lt;/dates&gt;&lt;urls&gt;&lt;/urls&gt;&lt;/record&gt;&lt;/Cite&gt;&lt;/EndNote</w:instrText>
            </w:r>
            <w:r w:rsidR="00917FD9">
              <w:rPr>
                <w:rFonts w:ascii="Calibri" w:eastAsia="Calibri" w:hAnsi="Calibri"/>
                <w:b/>
                <w:bCs/>
                <w:sz w:val="16"/>
                <w:szCs w:val="16"/>
                <w:rtl/>
              </w:rPr>
              <w:instrText>&gt;</w:instrText>
            </w:r>
            <w:r>
              <w:rPr>
                <w:rFonts w:ascii="Calibri" w:eastAsia="Calibri" w:hAnsi="Calibri"/>
                <w:b/>
                <w:bCs/>
                <w:sz w:val="16"/>
                <w:szCs w:val="16"/>
                <w:rtl/>
              </w:rPr>
              <w:fldChar w:fldCharType="separate"/>
            </w:r>
            <w:r w:rsidR="004C220D">
              <w:rPr>
                <w:rFonts w:ascii="Calibri" w:eastAsia="Calibri" w:hAnsi="Calibri"/>
                <w:b/>
                <w:bCs/>
                <w:sz w:val="16"/>
                <w:szCs w:val="16"/>
                <w:rtl/>
              </w:rPr>
              <w:t>(3)</w:t>
            </w:r>
            <w:r>
              <w:rPr>
                <w:rFonts w:ascii="Calibri" w:eastAsia="Calibri" w:hAnsi="Calibri"/>
                <w:b/>
                <w:bCs/>
                <w:sz w:val="16"/>
                <w:szCs w:val="16"/>
                <w:rtl/>
              </w:rPr>
              <w:fldChar w:fldCharType="end"/>
            </w:r>
            <w:r w:rsidR="004C220D">
              <w:rPr>
                <w:rFonts w:ascii="Calibri" w:eastAsia="Calibri" w:hAnsi="Calibri" w:hint="cs"/>
                <w:b/>
                <w:bCs/>
                <w:sz w:val="16"/>
                <w:szCs w:val="16"/>
                <w:rtl/>
              </w:rPr>
              <w:t xml:space="preserve"> </w:t>
            </w:r>
            <w:r>
              <w:rPr>
                <w:rFonts w:ascii="Calibri" w:eastAsia="Calibri" w:hAnsi="Calibri"/>
                <w:b/>
                <w:bCs/>
                <w:sz w:val="16"/>
                <w:szCs w:val="16"/>
                <w:rtl/>
              </w:rPr>
              <w:fldChar w:fldCharType="begin"/>
            </w:r>
            <w:r w:rsidR="00917FD9">
              <w:rPr>
                <w:rFonts w:ascii="Calibri" w:eastAsia="Calibri" w:hAnsi="Calibri"/>
                <w:b/>
                <w:bCs/>
                <w:sz w:val="16"/>
                <w:szCs w:val="16"/>
                <w:rtl/>
              </w:rPr>
              <w:instrText xml:space="preserve"> </w:instrText>
            </w:r>
            <w:r w:rsidR="00917FD9">
              <w:rPr>
                <w:rFonts w:ascii="Calibri" w:eastAsia="Calibri" w:hAnsi="Calibri"/>
                <w:b/>
                <w:bCs/>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b/>
                <w:bCs/>
                <w:sz w:val="16"/>
                <w:szCs w:val="16"/>
                <w:rtl/>
              </w:rPr>
              <w:instrText>"&gt;</w:instrText>
            </w:r>
            <w:r w:rsidR="00917FD9">
              <w:rPr>
                <w:rFonts w:ascii="Calibri" w:eastAsia="Calibri" w:hAnsi="Calibri" w:hint="cs"/>
                <w:b/>
                <w:bCs/>
                <w:sz w:val="16"/>
                <w:szCs w:val="16"/>
                <w:rtl/>
              </w:rPr>
              <w:instrText>چشتی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محمد</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اعظم‌خان،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اکسیر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تهران،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نشر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مؤسسه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مطالعات</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تاریخ</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پزشکی،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اسلامی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و</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مکمل،</w:instrText>
            </w:r>
            <w:r w:rsidR="00917FD9">
              <w:rPr>
                <w:rFonts w:ascii="Calibri" w:eastAsia="Calibri" w:hAnsi="Calibri"/>
                <w:b/>
                <w:bCs/>
                <w:sz w:val="16"/>
                <w:szCs w:val="16"/>
                <w:rtl/>
              </w:rPr>
              <w:instrText xml:space="preserve"> 1383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جلد</w:instrText>
            </w:r>
            <w:r w:rsidR="00917FD9">
              <w:rPr>
                <w:rFonts w:ascii="Calibri" w:eastAsia="Calibri" w:hAnsi="Calibri"/>
                <w:b/>
                <w:bCs/>
                <w:sz w:val="16"/>
                <w:szCs w:val="16"/>
                <w:rtl/>
              </w:rPr>
              <w:instrText>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صص</w:instrText>
            </w:r>
            <w:r w:rsidR="00917FD9">
              <w:rPr>
                <w:rFonts w:ascii="Calibri" w:eastAsia="Calibri" w:hAnsi="Calibri"/>
                <w:b/>
                <w:bCs/>
                <w:sz w:val="16"/>
                <w:szCs w:val="16"/>
                <w:rtl/>
              </w:rPr>
              <w:instrText xml:space="preserve"> 102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106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192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212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216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259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304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309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343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366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370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381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403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430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431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445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447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471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482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490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516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544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559&lt;/</w:instrText>
            </w:r>
            <w:r w:rsidR="00917FD9">
              <w:rPr>
                <w:rFonts w:ascii="Calibri" w:eastAsia="Calibri" w:hAnsi="Calibri"/>
                <w:b/>
                <w:bCs/>
                <w:sz w:val="16"/>
                <w:szCs w:val="16"/>
              </w:rPr>
              <w:instrText>style&gt;&lt;style face="normal" font</w:instrText>
            </w:r>
            <w:r w:rsidR="00917FD9">
              <w:rPr>
                <w:rFonts w:ascii="Calibri" w:eastAsia="Calibri" w:hAnsi="Calibri"/>
                <w:b/>
                <w:bCs/>
                <w:sz w:val="16"/>
                <w:szCs w:val="16"/>
                <w:rtl/>
              </w:rPr>
              <w:instrText>="</w:instrText>
            </w:r>
            <w:r w:rsidR="00917FD9">
              <w:rPr>
                <w:rFonts w:ascii="Calibri" w:eastAsia="Calibri" w:hAnsi="Calibri"/>
                <w:b/>
                <w:bCs/>
                <w:sz w:val="16"/>
                <w:szCs w:val="16"/>
              </w:rPr>
              <w:instrText>default" size="100%"&gt;.&lt;/style&gt;&lt;/title&gt;&lt;/titles&gt;&lt;dates&gt;&lt;/dates&gt;&lt;urls&gt;&lt;/urls&gt;&lt;/record&gt;&lt;/Cite&gt;&lt;/EndNote</w:instrText>
            </w:r>
            <w:r w:rsidR="00917FD9">
              <w:rPr>
                <w:rFonts w:ascii="Calibri" w:eastAsia="Calibri" w:hAnsi="Calibri"/>
                <w:b/>
                <w:bCs/>
                <w:sz w:val="16"/>
                <w:szCs w:val="16"/>
                <w:rtl/>
              </w:rPr>
              <w:instrText>&gt;</w:instrText>
            </w:r>
            <w:r>
              <w:rPr>
                <w:rFonts w:ascii="Calibri" w:eastAsia="Calibri" w:hAnsi="Calibri"/>
                <w:b/>
                <w:bCs/>
                <w:sz w:val="16"/>
                <w:szCs w:val="16"/>
                <w:rtl/>
              </w:rPr>
              <w:fldChar w:fldCharType="separate"/>
            </w:r>
            <w:r w:rsidR="00CE7716">
              <w:rPr>
                <w:rFonts w:ascii="Calibri" w:eastAsia="Calibri" w:hAnsi="Calibri"/>
                <w:b/>
                <w:bCs/>
                <w:sz w:val="16"/>
                <w:szCs w:val="16"/>
                <w:rtl/>
              </w:rPr>
              <w:t>(81)</w:t>
            </w:r>
            <w:r>
              <w:rPr>
                <w:rFonts w:ascii="Calibri" w:eastAsia="Calibri" w:hAnsi="Calibri"/>
                <w:b/>
                <w:bCs/>
                <w:sz w:val="16"/>
                <w:szCs w:val="16"/>
                <w:rtl/>
              </w:rPr>
              <w:fldChar w:fldCharType="end"/>
            </w:r>
          </w:p>
        </w:tc>
      </w:tr>
      <w:tr w:rsidR="009B0BB5" w:rsidRPr="0074433D" w:rsidTr="00A643E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9B0BB5" w:rsidRPr="007B1610" w:rsidRDefault="009B0BB5" w:rsidP="009B0BB5">
            <w:pPr>
              <w:jc w:val="center"/>
              <w:rPr>
                <w:sz w:val="16"/>
                <w:szCs w:val="16"/>
                <w:rtl/>
              </w:rPr>
            </w:pPr>
            <w:r w:rsidRPr="007B1610">
              <w:rPr>
                <w:rFonts w:hint="cs"/>
                <w:sz w:val="16"/>
                <w:szCs w:val="16"/>
                <w:rtl/>
              </w:rPr>
              <w:t>مرگ</w:t>
            </w:r>
          </w:p>
        </w:tc>
        <w:tc>
          <w:tcPr>
            <w:tcW w:w="1831" w:type="dxa"/>
          </w:tcPr>
          <w:p w:rsidR="009B0BB5" w:rsidRPr="007B1610" w:rsidRDefault="009B0BB5"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7B1610">
              <w:rPr>
                <w:rFonts w:asciiTheme="majorBidi" w:hAnsiTheme="majorBidi" w:cstheme="majorBidi"/>
                <w:sz w:val="16"/>
                <w:szCs w:val="16"/>
              </w:rPr>
              <w:t>Death</w:t>
            </w:r>
          </w:p>
        </w:tc>
        <w:tc>
          <w:tcPr>
            <w:tcW w:w="1669" w:type="dxa"/>
          </w:tcPr>
          <w:p w:rsidR="009B0BB5" w:rsidRPr="007B1610" w:rsidRDefault="009B0BB5"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r w:rsidRPr="007B1610">
              <w:rPr>
                <w:rFonts w:hint="cs"/>
                <w:b/>
                <w:bCs/>
                <w:sz w:val="16"/>
                <w:szCs w:val="16"/>
                <w:rtl/>
              </w:rPr>
              <w:t>کسي</w:t>
            </w:r>
            <w:r w:rsidRPr="007B1610">
              <w:rPr>
                <w:b/>
                <w:bCs/>
                <w:sz w:val="16"/>
                <w:szCs w:val="16"/>
                <w:rtl/>
              </w:rPr>
              <w:t xml:space="preserve"> </w:t>
            </w:r>
            <w:r w:rsidRPr="007B1610">
              <w:rPr>
                <w:rFonts w:hint="cs"/>
                <w:b/>
                <w:bCs/>
                <w:sz w:val="16"/>
                <w:szCs w:val="16"/>
                <w:rtl/>
              </w:rPr>
              <w:t>را</w:t>
            </w:r>
            <w:r w:rsidRPr="007B1610">
              <w:rPr>
                <w:b/>
                <w:bCs/>
                <w:sz w:val="16"/>
                <w:szCs w:val="16"/>
                <w:rtl/>
              </w:rPr>
              <w:t xml:space="preserve"> </w:t>
            </w:r>
            <w:r w:rsidRPr="007B1610">
              <w:rPr>
                <w:rFonts w:hint="cs"/>
                <w:b/>
                <w:bCs/>
                <w:sz w:val="16"/>
                <w:szCs w:val="16"/>
                <w:rtl/>
              </w:rPr>
              <w:t>حادث</w:t>
            </w:r>
            <w:r w:rsidRPr="007B1610">
              <w:rPr>
                <w:b/>
                <w:bCs/>
                <w:sz w:val="16"/>
                <w:szCs w:val="16"/>
                <w:rtl/>
              </w:rPr>
              <w:t xml:space="preserve"> </w:t>
            </w:r>
            <w:r w:rsidRPr="007B1610">
              <w:rPr>
                <w:rFonts w:hint="cs"/>
                <w:b/>
                <w:bCs/>
                <w:sz w:val="16"/>
                <w:szCs w:val="16"/>
                <w:rtl/>
              </w:rPr>
              <w:t>شود</w:t>
            </w:r>
            <w:r w:rsidRPr="007B1610">
              <w:rPr>
                <w:b/>
                <w:bCs/>
                <w:sz w:val="16"/>
                <w:szCs w:val="16"/>
                <w:rtl/>
              </w:rPr>
              <w:t xml:space="preserve"> </w:t>
            </w:r>
            <w:r w:rsidRPr="007B1610">
              <w:rPr>
                <w:rFonts w:hint="cs"/>
                <w:b/>
                <w:bCs/>
                <w:sz w:val="16"/>
                <w:szCs w:val="16"/>
                <w:rtl/>
              </w:rPr>
              <w:t>که</w:t>
            </w:r>
            <w:r w:rsidRPr="007B1610">
              <w:rPr>
                <w:b/>
                <w:bCs/>
                <w:sz w:val="16"/>
                <w:szCs w:val="16"/>
                <w:rtl/>
              </w:rPr>
              <w:t xml:space="preserve"> </w:t>
            </w:r>
            <w:r w:rsidRPr="007B1610">
              <w:rPr>
                <w:rFonts w:hint="cs"/>
                <w:b/>
                <w:bCs/>
                <w:sz w:val="16"/>
                <w:szCs w:val="16"/>
                <w:rtl/>
              </w:rPr>
              <w:t>قلب</w:t>
            </w:r>
            <w:r w:rsidRPr="007B1610">
              <w:rPr>
                <w:b/>
                <w:bCs/>
                <w:sz w:val="16"/>
                <w:szCs w:val="16"/>
                <w:rtl/>
              </w:rPr>
              <w:t xml:space="preserve"> </w:t>
            </w:r>
            <w:r w:rsidRPr="007B1610">
              <w:rPr>
                <w:rFonts w:hint="cs"/>
                <w:b/>
                <w:bCs/>
                <w:sz w:val="16"/>
                <w:szCs w:val="16"/>
                <w:rtl/>
              </w:rPr>
              <w:t>او</w:t>
            </w:r>
            <w:r w:rsidRPr="007B1610">
              <w:rPr>
                <w:b/>
                <w:bCs/>
                <w:sz w:val="16"/>
                <w:szCs w:val="16"/>
                <w:rtl/>
              </w:rPr>
              <w:t xml:space="preserve"> </w:t>
            </w:r>
            <w:r w:rsidRPr="007B1610">
              <w:rPr>
                <w:rFonts w:hint="cs"/>
                <w:b/>
                <w:bCs/>
                <w:sz w:val="16"/>
                <w:szCs w:val="16"/>
                <w:rtl/>
              </w:rPr>
              <w:t>ضعيف و</w:t>
            </w:r>
            <w:r w:rsidRPr="007B1610">
              <w:rPr>
                <w:b/>
                <w:bCs/>
                <w:sz w:val="16"/>
                <w:szCs w:val="16"/>
                <w:rtl/>
              </w:rPr>
              <w:t xml:space="preserve"> </w:t>
            </w:r>
            <w:r w:rsidRPr="007B1610">
              <w:rPr>
                <w:rFonts w:hint="cs"/>
                <w:b/>
                <w:bCs/>
                <w:sz w:val="16"/>
                <w:szCs w:val="16"/>
                <w:rtl/>
              </w:rPr>
              <w:t>مريض</w:t>
            </w:r>
            <w:r w:rsidRPr="007B1610">
              <w:rPr>
                <w:b/>
                <w:bCs/>
                <w:sz w:val="16"/>
                <w:szCs w:val="16"/>
                <w:rtl/>
              </w:rPr>
              <w:t xml:space="preserve"> </w:t>
            </w:r>
            <w:r w:rsidRPr="007B1610">
              <w:rPr>
                <w:rFonts w:hint="cs"/>
                <w:b/>
                <w:bCs/>
                <w:sz w:val="16"/>
                <w:szCs w:val="16"/>
                <w:rtl/>
              </w:rPr>
              <w:t>باشد</w:t>
            </w:r>
          </w:p>
        </w:tc>
        <w:tc>
          <w:tcPr>
            <w:tcW w:w="1286" w:type="dxa"/>
          </w:tcPr>
          <w:p w:rsidR="004C220D"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&lt;EndNote&gt;&lt;Cite&gt;&lt;RecNum&gt;276&lt;/RecNum&gt;&lt;record&gt;&lt;rec-number&gt;276&lt;/rec-number&gt;&lt;foreign-keys&gt;&lt;key app="EN" db-id="eezwrppszv0fxxeesz85taru5wpx2pzezevw"&gt;276&lt;/key&gt;&lt;/foreign-keys&gt;&lt;ref-type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گیلانی</w:instrText>
            </w:r>
            <w:r w:rsidR="00917FD9">
              <w:rPr>
                <w:sz w:val="16"/>
                <w:szCs w:val="16"/>
                <w:rtl/>
              </w:rPr>
              <w:instrText xml:space="preserve"> </w:instrText>
            </w:r>
            <w:r w:rsidR="00917FD9">
              <w:rPr>
                <w:rFonts w:hint="cs"/>
                <w:sz w:val="16"/>
                <w:szCs w:val="16"/>
                <w:rtl/>
              </w:rPr>
              <w:instrText>علی،</w:instrText>
            </w:r>
            <w:r w:rsidR="00917FD9">
              <w:rPr>
                <w:sz w:val="16"/>
                <w:szCs w:val="16"/>
                <w:rtl/>
              </w:rPr>
              <w:instrText xml:space="preserve"> </w:instrText>
            </w:r>
            <w:r w:rsidR="00917FD9">
              <w:rPr>
                <w:rFonts w:hint="cs"/>
                <w:sz w:val="16"/>
                <w:szCs w:val="16"/>
                <w:rtl/>
              </w:rPr>
              <w:instrText>الواح</w:instrText>
            </w:r>
            <w:r w:rsidR="00917FD9">
              <w:rPr>
                <w:sz w:val="16"/>
                <w:szCs w:val="16"/>
                <w:rtl/>
              </w:rPr>
              <w:instrText xml:space="preserve"> </w:instrText>
            </w:r>
            <w:r w:rsidR="00917FD9">
              <w:rPr>
                <w:rFonts w:hint="cs"/>
                <w:sz w:val="16"/>
                <w:szCs w:val="16"/>
                <w:rtl/>
              </w:rPr>
              <w:instrText>الصحه،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تاریخ</w:instrText>
            </w:r>
            <w:r w:rsidR="00917FD9">
              <w:rPr>
                <w:sz w:val="16"/>
                <w:szCs w:val="16"/>
                <w:rtl/>
              </w:rPr>
              <w:instrText xml:space="preserve"> </w:instrText>
            </w:r>
            <w:r w:rsidR="00917FD9">
              <w:rPr>
                <w:rFonts w:hint="cs"/>
                <w:sz w:val="16"/>
                <w:szCs w:val="16"/>
                <w:rtl/>
              </w:rPr>
              <w:instrText>پزشکی،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اسلامی</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مکمل،</w:instrText>
            </w:r>
            <w:r w:rsidR="00917FD9">
              <w:rPr>
                <w:sz w:val="16"/>
                <w:szCs w:val="16"/>
                <w:rtl/>
              </w:rPr>
              <w:instrText xml:space="preserve"> 1387</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w:instrText>
            </w:r>
            <w:r w:rsidR="00917FD9">
              <w:rPr>
                <w:sz w:val="16"/>
                <w:szCs w:val="16"/>
                <w:rtl/>
              </w:rPr>
              <w:instrText xml:space="preserve"> 106-99&lt;/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(96)</w:t>
            </w:r>
            <w:r>
              <w:rPr>
                <w:sz w:val="16"/>
                <w:szCs w:val="16"/>
                <w:rtl/>
              </w:rPr>
              <w:fldChar w:fldCharType="end"/>
            </w:r>
            <w:r w:rsidR="00477B5A">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چشتی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اعظم‌خان،</w:instrText>
            </w:r>
            <w:r w:rsidR="00917FD9">
              <w:rPr>
                <w:sz w:val="16"/>
                <w:szCs w:val="16"/>
                <w:rtl/>
              </w:rPr>
              <w:instrText xml:space="preserve"> </w:instrText>
            </w:r>
            <w:r w:rsidR="00917FD9">
              <w:rPr>
                <w:rFonts w:hint="cs"/>
                <w:sz w:val="16"/>
                <w:szCs w:val="16"/>
                <w:rtl/>
              </w:rPr>
              <w:instrText>اکسیر</w:instrText>
            </w:r>
            <w:r w:rsidR="00917FD9">
              <w:rPr>
                <w:sz w:val="16"/>
                <w:szCs w:val="16"/>
                <w:rtl/>
              </w:rPr>
              <w:instrText xml:space="preserve"> </w:instrText>
            </w:r>
            <w:r w:rsidR="00917FD9">
              <w:rPr>
                <w:rFonts w:hint="cs"/>
                <w:sz w:val="16"/>
                <w:szCs w:val="16"/>
                <w:rtl/>
              </w:rPr>
              <w:instrText>اعظم،</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تاریخ</w:instrText>
            </w:r>
            <w:r w:rsidR="00917FD9">
              <w:rPr>
                <w:sz w:val="16"/>
                <w:szCs w:val="16"/>
                <w:rtl/>
              </w:rPr>
              <w:instrText xml:space="preserve"> </w:instrText>
            </w:r>
            <w:r w:rsidR="00917FD9">
              <w:rPr>
                <w:rFonts w:hint="cs"/>
                <w:sz w:val="16"/>
                <w:szCs w:val="16"/>
                <w:rtl/>
              </w:rPr>
              <w:instrText>پزشکی،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اسلامی</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مکمل،</w:instrText>
            </w:r>
            <w:r w:rsidR="00917FD9">
              <w:rPr>
                <w:sz w:val="16"/>
                <w:szCs w:val="16"/>
                <w:rtl/>
              </w:rPr>
              <w:instrText xml:space="preserve"> 1383</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جلد</w:instrText>
            </w:r>
            <w:r w:rsidR="00917FD9">
              <w:rPr>
                <w:sz w:val="16"/>
                <w:szCs w:val="16"/>
                <w:rtl/>
              </w:rPr>
              <w:instrText>2</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102</w:instrText>
            </w:r>
            <w:r w:rsidR="00917FD9">
              <w:rPr>
                <w:rFonts w:hint="cs"/>
                <w:sz w:val="16"/>
                <w:szCs w:val="16"/>
                <w:rtl/>
              </w:rPr>
              <w:instrText>،</w:instrText>
            </w:r>
            <w:r w:rsidR="00917FD9">
              <w:rPr>
                <w:sz w:val="16"/>
                <w:szCs w:val="16"/>
                <w:rtl/>
              </w:rPr>
              <w:instrText xml:space="preserve"> 106</w:instrText>
            </w:r>
            <w:r w:rsidR="00917FD9">
              <w:rPr>
                <w:rFonts w:hint="cs"/>
                <w:sz w:val="16"/>
                <w:szCs w:val="16"/>
                <w:rtl/>
              </w:rPr>
              <w:instrText>،</w:instrText>
            </w:r>
            <w:r w:rsidR="00917FD9">
              <w:rPr>
                <w:sz w:val="16"/>
                <w:szCs w:val="16"/>
                <w:rtl/>
              </w:rPr>
              <w:instrText xml:space="preserve"> 142</w:instrText>
            </w:r>
            <w:r w:rsidR="00917FD9">
              <w:rPr>
                <w:rFonts w:hint="cs"/>
                <w:sz w:val="16"/>
                <w:szCs w:val="16"/>
                <w:rtl/>
              </w:rPr>
              <w:instrText>،</w:instrText>
            </w:r>
            <w:r w:rsidR="00917FD9">
              <w:rPr>
                <w:sz w:val="16"/>
                <w:szCs w:val="16"/>
                <w:rtl/>
              </w:rPr>
              <w:instrText xml:space="preserve"> 175</w:instrText>
            </w:r>
            <w:r w:rsidR="00917FD9">
              <w:rPr>
                <w:rFonts w:hint="cs"/>
                <w:sz w:val="16"/>
                <w:szCs w:val="16"/>
                <w:rtl/>
              </w:rPr>
              <w:instrText>،</w:instrText>
            </w:r>
            <w:r w:rsidR="00917FD9">
              <w:rPr>
                <w:sz w:val="16"/>
                <w:szCs w:val="16"/>
                <w:rtl/>
              </w:rPr>
              <w:instrText xml:space="preserve"> 179</w:instrText>
            </w:r>
            <w:r w:rsidR="00917FD9">
              <w:rPr>
                <w:rFonts w:hint="cs"/>
                <w:sz w:val="16"/>
                <w:szCs w:val="16"/>
                <w:rtl/>
              </w:rPr>
              <w:instrText>،</w:instrText>
            </w:r>
            <w:r w:rsidR="00917FD9">
              <w:rPr>
                <w:sz w:val="16"/>
                <w:szCs w:val="16"/>
                <w:rtl/>
              </w:rPr>
              <w:instrText xml:space="preserve"> 192</w:instrText>
            </w:r>
            <w:r w:rsidR="00917FD9">
              <w:rPr>
                <w:rFonts w:hint="cs"/>
                <w:sz w:val="16"/>
                <w:szCs w:val="16"/>
                <w:rtl/>
              </w:rPr>
              <w:instrText>،</w:instrText>
            </w:r>
            <w:r w:rsidR="00917FD9">
              <w:rPr>
                <w:sz w:val="16"/>
                <w:szCs w:val="16"/>
                <w:rtl/>
              </w:rPr>
              <w:instrText xml:space="preserve"> 212</w:instrText>
            </w:r>
            <w:r w:rsidR="00917FD9">
              <w:rPr>
                <w:rFonts w:hint="cs"/>
                <w:sz w:val="16"/>
                <w:szCs w:val="16"/>
                <w:rtl/>
              </w:rPr>
              <w:instrText>،</w:instrText>
            </w:r>
            <w:r w:rsidR="00917FD9">
              <w:rPr>
                <w:sz w:val="16"/>
                <w:szCs w:val="16"/>
                <w:rtl/>
              </w:rPr>
              <w:instrText xml:space="preserve"> 216</w:instrText>
            </w:r>
            <w:r w:rsidR="00917FD9">
              <w:rPr>
                <w:rFonts w:hint="cs"/>
                <w:sz w:val="16"/>
                <w:szCs w:val="16"/>
                <w:rtl/>
              </w:rPr>
              <w:instrText>،</w:instrText>
            </w:r>
            <w:r w:rsidR="00917FD9">
              <w:rPr>
                <w:sz w:val="16"/>
                <w:szCs w:val="16"/>
                <w:rtl/>
              </w:rPr>
              <w:instrText xml:space="preserve"> 220</w:instrText>
            </w:r>
            <w:r w:rsidR="00917FD9">
              <w:rPr>
                <w:rFonts w:hint="cs"/>
                <w:sz w:val="16"/>
                <w:szCs w:val="16"/>
                <w:rtl/>
              </w:rPr>
              <w:instrText>،</w:instrText>
            </w:r>
            <w:r w:rsidR="00917FD9">
              <w:rPr>
                <w:sz w:val="16"/>
                <w:szCs w:val="16"/>
                <w:rtl/>
              </w:rPr>
              <w:instrText xml:space="preserve"> 256</w:instrText>
            </w:r>
            <w:r w:rsidR="00917FD9">
              <w:rPr>
                <w:rFonts w:hint="cs"/>
                <w:sz w:val="16"/>
                <w:szCs w:val="16"/>
                <w:rtl/>
              </w:rPr>
              <w:instrText>،</w:instrText>
            </w:r>
            <w:r w:rsidR="00917FD9">
              <w:rPr>
                <w:sz w:val="16"/>
                <w:szCs w:val="16"/>
                <w:rtl/>
              </w:rPr>
              <w:instrText xml:space="preserve"> 259</w:instrText>
            </w:r>
            <w:r w:rsidR="00917FD9">
              <w:rPr>
                <w:rFonts w:hint="cs"/>
                <w:sz w:val="16"/>
                <w:szCs w:val="16"/>
                <w:rtl/>
              </w:rPr>
              <w:instrText>،</w:instrText>
            </w:r>
            <w:r w:rsidR="00917FD9">
              <w:rPr>
                <w:sz w:val="16"/>
                <w:szCs w:val="16"/>
                <w:rtl/>
              </w:rPr>
              <w:instrText xml:space="preserve"> 260</w:instrText>
            </w:r>
            <w:r w:rsidR="00917FD9">
              <w:rPr>
                <w:rFonts w:hint="cs"/>
                <w:sz w:val="16"/>
                <w:szCs w:val="16"/>
                <w:rtl/>
              </w:rPr>
              <w:instrText>،</w:instrText>
            </w:r>
            <w:r w:rsidR="00917FD9">
              <w:rPr>
                <w:sz w:val="16"/>
                <w:szCs w:val="16"/>
                <w:rtl/>
              </w:rPr>
              <w:instrText xml:space="preserve"> 263</w:instrText>
            </w:r>
            <w:r w:rsidR="00917FD9">
              <w:rPr>
                <w:rFonts w:hint="cs"/>
                <w:sz w:val="16"/>
                <w:szCs w:val="16"/>
                <w:rtl/>
              </w:rPr>
              <w:instrText>،</w:instrText>
            </w:r>
            <w:r w:rsidR="00917FD9">
              <w:rPr>
                <w:sz w:val="16"/>
                <w:szCs w:val="16"/>
                <w:rtl/>
              </w:rPr>
              <w:instrText xml:space="preserve"> 266</w:instrText>
            </w:r>
            <w:r w:rsidR="00917FD9">
              <w:rPr>
                <w:rFonts w:hint="cs"/>
                <w:sz w:val="16"/>
                <w:szCs w:val="16"/>
                <w:rtl/>
              </w:rPr>
              <w:instrText>،</w:instrText>
            </w:r>
            <w:r w:rsidR="00917FD9">
              <w:rPr>
                <w:sz w:val="16"/>
                <w:szCs w:val="16"/>
                <w:rtl/>
              </w:rPr>
              <w:instrText xml:space="preserve"> 268</w:instrText>
            </w:r>
            <w:r w:rsidR="00917FD9">
              <w:rPr>
                <w:rFonts w:hint="cs"/>
                <w:sz w:val="16"/>
                <w:szCs w:val="16"/>
                <w:rtl/>
              </w:rPr>
              <w:instrText>،</w:instrText>
            </w:r>
            <w:r w:rsidR="00917FD9">
              <w:rPr>
                <w:sz w:val="16"/>
                <w:szCs w:val="16"/>
                <w:rtl/>
              </w:rPr>
              <w:instrText xml:space="preserve"> 269</w:instrText>
            </w:r>
            <w:r w:rsidR="00917FD9">
              <w:rPr>
                <w:rFonts w:hint="cs"/>
                <w:sz w:val="16"/>
                <w:szCs w:val="16"/>
                <w:rtl/>
              </w:rPr>
              <w:instrText>،</w:instrText>
            </w:r>
            <w:r w:rsidR="00917FD9">
              <w:rPr>
                <w:sz w:val="16"/>
                <w:szCs w:val="16"/>
                <w:rtl/>
              </w:rPr>
              <w:instrText xml:space="preserve"> 271</w:instrText>
            </w:r>
            <w:r w:rsidR="00917FD9">
              <w:rPr>
                <w:rFonts w:hint="cs"/>
                <w:sz w:val="16"/>
                <w:szCs w:val="16"/>
                <w:rtl/>
              </w:rPr>
              <w:instrText>،</w:instrText>
            </w:r>
            <w:r w:rsidR="00917FD9">
              <w:rPr>
                <w:sz w:val="16"/>
                <w:szCs w:val="16"/>
                <w:rtl/>
              </w:rPr>
              <w:instrText xml:space="preserve"> 272</w:instrText>
            </w:r>
            <w:r w:rsidR="00917FD9">
              <w:rPr>
                <w:rFonts w:hint="cs"/>
                <w:sz w:val="16"/>
                <w:szCs w:val="16"/>
                <w:rtl/>
              </w:rPr>
              <w:instrText>،</w:instrText>
            </w:r>
            <w:r w:rsidR="00917FD9">
              <w:rPr>
                <w:sz w:val="16"/>
                <w:szCs w:val="16"/>
                <w:rtl/>
              </w:rPr>
              <w:instrText xml:space="preserve"> 274</w:instrText>
            </w:r>
            <w:r w:rsidR="00917FD9">
              <w:rPr>
                <w:rFonts w:hint="cs"/>
                <w:sz w:val="16"/>
                <w:szCs w:val="16"/>
                <w:rtl/>
              </w:rPr>
              <w:instrText>،</w:instrText>
            </w:r>
            <w:r w:rsidR="00917FD9">
              <w:rPr>
                <w:sz w:val="16"/>
                <w:szCs w:val="16"/>
                <w:rtl/>
              </w:rPr>
              <w:instrText xml:space="preserve"> 275</w:instrText>
            </w:r>
            <w:r w:rsidR="00917FD9">
              <w:rPr>
                <w:rFonts w:hint="cs"/>
                <w:sz w:val="16"/>
                <w:szCs w:val="16"/>
                <w:rtl/>
              </w:rPr>
              <w:instrText>،</w:instrText>
            </w:r>
            <w:r w:rsidR="00917FD9">
              <w:rPr>
                <w:sz w:val="16"/>
                <w:szCs w:val="16"/>
                <w:rtl/>
              </w:rPr>
              <w:instrText xml:space="preserve"> 276</w:instrText>
            </w:r>
            <w:r w:rsidR="00917FD9">
              <w:rPr>
                <w:rFonts w:hint="cs"/>
                <w:sz w:val="16"/>
                <w:szCs w:val="16"/>
                <w:rtl/>
              </w:rPr>
              <w:instrText>،</w:instrText>
            </w:r>
            <w:r w:rsidR="00917FD9">
              <w:rPr>
                <w:sz w:val="16"/>
                <w:szCs w:val="16"/>
                <w:rtl/>
              </w:rPr>
              <w:instrText xml:space="preserve"> 280</w:instrText>
            </w:r>
            <w:r w:rsidR="00917FD9">
              <w:rPr>
                <w:rFonts w:hint="cs"/>
                <w:sz w:val="16"/>
                <w:szCs w:val="16"/>
                <w:rtl/>
              </w:rPr>
              <w:instrText>،</w:instrText>
            </w:r>
            <w:r w:rsidR="00917FD9">
              <w:rPr>
                <w:sz w:val="16"/>
                <w:szCs w:val="16"/>
                <w:rtl/>
              </w:rPr>
              <w:instrText xml:space="preserve"> 281</w:instrText>
            </w:r>
            <w:r w:rsidR="00917FD9">
              <w:rPr>
                <w:rFonts w:hint="cs"/>
                <w:sz w:val="16"/>
                <w:szCs w:val="16"/>
                <w:rtl/>
              </w:rPr>
              <w:instrText>،</w:instrText>
            </w:r>
            <w:r w:rsidR="00917FD9">
              <w:rPr>
                <w:sz w:val="16"/>
                <w:szCs w:val="16"/>
                <w:rtl/>
              </w:rPr>
              <w:instrText xml:space="preserve"> 282</w:instrText>
            </w:r>
            <w:r w:rsidR="00917FD9">
              <w:rPr>
                <w:rFonts w:hint="cs"/>
                <w:sz w:val="16"/>
                <w:szCs w:val="16"/>
                <w:rtl/>
              </w:rPr>
              <w:instrText>،</w:instrText>
            </w:r>
            <w:r w:rsidR="00917FD9">
              <w:rPr>
                <w:sz w:val="16"/>
                <w:szCs w:val="16"/>
                <w:rtl/>
              </w:rPr>
              <w:instrText xml:space="preserve"> 283</w:instrText>
            </w:r>
            <w:r w:rsidR="00917FD9">
              <w:rPr>
                <w:rFonts w:hint="cs"/>
                <w:sz w:val="16"/>
                <w:szCs w:val="16"/>
                <w:rtl/>
              </w:rPr>
              <w:instrText>،</w:instrText>
            </w:r>
            <w:r w:rsidR="00917FD9">
              <w:rPr>
                <w:sz w:val="16"/>
                <w:szCs w:val="16"/>
                <w:rtl/>
              </w:rPr>
              <w:instrText xml:space="preserve"> 288</w:instrText>
            </w:r>
            <w:r w:rsidR="00917FD9">
              <w:rPr>
                <w:rFonts w:hint="cs"/>
                <w:sz w:val="16"/>
                <w:szCs w:val="16"/>
                <w:rtl/>
              </w:rPr>
              <w:instrText>،</w:instrText>
            </w:r>
            <w:r w:rsidR="00917FD9">
              <w:rPr>
                <w:sz w:val="16"/>
                <w:szCs w:val="16"/>
                <w:rtl/>
              </w:rPr>
              <w:instrText xml:space="preserve"> 292</w:instrText>
            </w:r>
            <w:r w:rsidR="00917FD9">
              <w:rPr>
                <w:rFonts w:hint="cs"/>
                <w:sz w:val="16"/>
                <w:szCs w:val="16"/>
                <w:rtl/>
              </w:rPr>
              <w:instrText>،</w:instrText>
            </w:r>
            <w:r w:rsidR="00917FD9">
              <w:rPr>
                <w:sz w:val="16"/>
                <w:szCs w:val="16"/>
                <w:rtl/>
              </w:rPr>
              <w:instrText xml:space="preserve"> 295</w:instrText>
            </w:r>
            <w:r w:rsidR="00917FD9">
              <w:rPr>
                <w:rFonts w:hint="cs"/>
                <w:sz w:val="16"/>
                <w:szCs w:val="16"/>
                <w:rtl/>
              </w:rPr>
              <w:instrText>،</w:instrText>
            </w:r>
            <w:r w:rsidR="00917FD9">
              <w:rPr>
                <w:sz w:val="16"/>
                <w:szCs w:val="16"/>
                <w:rtl/>
              </w:rPr>
              <w:instrText xml:space="preserve"> 296</w:instrText>
            </w:r>
            <w:r w:rsidR="00917FD9">
              <w:rPr>
                <w:rFonts w:hint="cs"/>
                <w:sz w:val="16"/>
                <w:szCs w:val="16"/>
                <w:rtl/>
              </w:rPr>
              <w:instrText>،</w:instrText>
            </w:r>
            <w:r w:rsidR="00917FD9">
              <w:rPr>
                <w:sz w:val="16"/>
                <w:szCs w:val="16"/>
                <w:rtl/>
              </w:rPr>
              <w:instrText xml:space="preserve"> 299</w:instrText>
            </w:r>
            <w:r w:rsidR="00917FD9">
              <w:rPr>
                <w:rFonts w:hint="cs"/>
                <w:sz w:val="16"/>
                <w:szCs w:val="16"/>
                <w:rtl/>
              </w:rPr>
              <w:instrText>،</w:instrText>
            </w:r>
            <w:r w:rsidR="00917FD9">
              <w:rPr>
                <w:sz w:val="16"/>
                <w:szCs w:val="16"/>
                <w:rtl/>
              </w:rPr>
              <w:instrText xml:space="preserve"> 304</w:instrText>
            </w:r>
            <w:r w:rsidR="00917FD9">
              <w:rPr>
                <w:rFonts w:hint="cs"/>
                <w:sz w:val="16"/>
                <w:szCs w:val="16"/>
                <w:rtl/>
              </w:rPr>
              <w:instrText>،</w:instrText>
            </w:r>
            <w:r w:rsidR="00917FD9">
              <w:rPr>
                <w:sz w:val="16"/>
                <w:szCs w:val="16"/>
                <w:rtl/>
              </w:rPr>
              <w:instrText xml:space="preserve"> 309</w:instrText>
            </w:r>
            <w:r w:rsidR="00917FD9">
              <w:rPr>
                <w:rFonts w:hint="cs"/>
                <w:sz w:val="16"/>
                <w:szCs w:val="16"/>
                <w:rtl/>
              </w:rPr>
              <w:instrText>،</w:instrText>
            </w:r>
            <w:r w:rsidR="00917FD9">
              <w:rPr>
                <w:sz w:val="16"/>
                <w:szCs w:val="16"/>
                <w:rtl/>
              </w:rPr>
              <w:instrText xml:space="preserve"> 312</w:instrText>
            </w:r>
            <w:r w:rsidR="00917FD9">
              <w:rPr>
                <w:rFonts w:hint="cs"/>
                <w:sz w:val="16"/>
                <w:szCs w:val="16"/>
                <w:rtl/>
              </w:rPr>
              <w:instrText>،</w:instrText>
            </w:r>
            <w:r w:rsidR="00917FD9">
              <w:rPr>
                <w:sz w:val="16"/>
                <w:szCs w:val="16"/>
                <w:rtl/>
              </w:rPr>
              <w:instrText xml:space="preserve"> 313</w:instrText>
            </w:r>
            <w:r w:rsidR="00917FD9">
              <w:rPr>
                <w:rFonts w:hint="cs"/>
                <w:sz w:val="16"/>
                <w:szCs w:val="16"/>
                <w:rtl/>
              </w:rPr>
              <w:instrText>،</w:instrText>
            </w:r>
            <w:r w:rsidR="00917FD9">
              <w:rPr>
                <w:sz w:val="16"/>
                <w:szCs w:val="16"/>
                <w:rtl/>
              </w:rPr>
              <w:instrText xml:space="preserve"> 315</w:instrText>
            </w:r>
            <w:r w:rsidR="00917FD9">
              <w:rPr>
                <w:rFonts w:hint="cs"/>
                <w:sz w:val="16"/>
                <w:szCs w:val="16"/>
                <w:rtl/>
              </w:rPr>
              <w:instrText>،</w:instrText>
            </w:r>
            <w:r w:rsidR="00917FD9">
              <w:rPr>
                <w:sz w:val="16"/>
                <w:szCs w:val="16"/>
                <w:rtl/>
              </w:rPr>
              <w:instrText xml:space="preserve"> 322</w:instrText>
            </w:r>
            <w:r w:rsidR="00917FD9">
              <w:rPr>
                <w:rFonts w:hint="cs"/>
                <w:sz w:val="16"/>
                <w:szCs w:val="16"/>
                <w:rtl/>
              </w:rPr>
              <w:instrText>،</w:instrText>
            </w:r>
            <w:r w:rsidR="00917FD9">
              <w:rPr>
                <w:sz w:val="16"/>
                <w:szCs w:val="16"/>
                <w:rtl/>
              </w:rPr>
              <w:instrText xml:space="preserve"> 327</w:instrText>
            </w:r>
            <w:r w:rsidR="00917FD9">
              <w:rPr>
                <w:rFonts w:hint="cs"/>
                <w:sz w:val="16"/>
                <w:szCs w:val="16"/>
                <w:rtl/>
              </w:rPr>
              <w:instrText>،</w:instrText>
            </w:r>
            <w:r w:rsidR="00917FD9">
              <w:rPr>
                <w:sz w:val="16"/>
                <w:szCs w:val="16"/>
                <w:rtl/>
              </w:rPr>
              <w:instrText xml:space="preserve"> 328</w:instrText>
            </w:r>
            <w:r w:rsidR="00917FD9">
              <w:rPr>
                <w:rFonts w:hint="cs"/>
                <w:sz w:val="16"/>
                <w:szCs w:val="16"/>
                <w:rtl/>
              </w:rPr>
              <w:instrText>،</w:instrText>
            </w:r>
            <w:r w:rsidR="00917FD9">
              <w:rPr>
                <w:sz w:val="16"/>
                <w:szCs w:val="16"/>
                <w:rtl/>
              </w:rPr>
              <w:instrText xml:space="preserve"> 329</w:instrText>
            </w:r>
            <w:r w:rsidR="00917FD9">
              <w:rPr>
                <w:rFonts w:hint="cs"/>
                <w:sz w:val="16"/>
                <w:szCs w:val="16"/>
                <w:rtl/>
              </w:rPr>
              <w:instrText>،</w:instrText>
            </w:r>
            <w:r w:rsidR="00917FD9">
              <w:rPr>
                <w:sz w:val="16"/>
                <w:szCs w:val="16"/>
                <w:rtl/>
              </w:rPr>
              <w:instrText xml:space="preserve"> 342</w:instrText>
            </w:r>
            <w:r w:rsidR="00917FD9">
              <w:rPr>
                <w:rFonts w:hint="cs"/>
                <w:sz w:val="16"/>
                <w:szCs w:val="16"/>
                <w:rtl/>
              </w:rPr>
              <w:instrText>،</w:instrText>
            </w:r>
            <w:r w:rsidR="00917FD9">
              <w:rPr>
                <w:sz w:val="16"/>
                <w:szCs w:val="16"/>
                <w:rtl/>
              </w:rPr>
              <w:instrText xml:space="preserve"> 343</w:instrText>
            </w:r>
            <w:r w:rsidR="00917FD9">
              <w:rPr>
                <w:rFonts w:hint="cs"/>
                <w:sz w:val="16"/>
                <w:szCs w:val="16"/>
                <w:rtl/>
              </w:rPr>
              <w:instrText>،</w:instrText>
            </w:r>
            <w:r w:rsidR="00917FD9">
              <w:rPr>
                <w:sz w:val="16"/>
                <w:szCs w:val="16"/>
                <w:rtl/>
              </w:rPr>
              <w:instrText xml:space="preserve"> 366</w:instrText>
            </w:r>
            <w:r w:rsidR="00917FD9">
              <w:rPr>
                <w:rFonts w:hint="cs"/>
                <w:sz w:val="16"/>
                <w:szCs w:val="16"/>
                <w:rtl/>
              </w:rPr>
              <w:instrText>،</w:instrText>
            </w:r>
            <w:r w:rsidR="00917FD9">
              <w:rPr>
                <w:sz w:val="16"/>
                <w:szCs w:val="16"/>
                <w:rtl/>
              </w:rPr>
              <w:instrText xml:space="preserve"> 370</w:instrText>
            </w:r>
            <w:r w:rsidR="00917FD9">
              <w:rPr>
                <w:rFonts w:hint="cs"/>
                <w:sz w:val="16"/>
                <w:szCs w:val="16"/>
                <w:rtl/>
              </w:rPr>
              <w:instrText>،</w:instrText>
            </w:r>
            <w:r w:rsidR="00917FD9">
              <w:rPr>
                <w:sz w:val="16"/>
                <w:szCs w:val="16"/>
                <w:rtl/>
              </w:rPr>
              <w:instrText xml:space="preserve"> 381</w:instrText>
            </w:r>
            <w:r w:rsidR="00917FD9">
              <w:rPr>
                <w:rFonts w:hint="cs"/>
                <w:sz w:val="16"/>
                <w:szCs w:val="16"/>
                <w:rtl/>
              </w:rPr>
              <w:instrText>،</w:instrText>
            </w:r>
            <w:r w:rsidR="00917FD9">
              <w:rPr>
                <w:sz w:val="16"/>
                <w:szCs w:val="16"/>
                <w:rtl/>
              </w:rPr>
              <w:instrText xml:space="preserve"> 392</w:instrText>
            </w:r>
            <w:r w:rsidR="00917FD9">
              <w:rPr>
                <w:rFonts w:hint="cs"/>
                <w:sz w:val="16"/>
                <w:szCs w:val="16"/>
                <w:rtl/>
              </w:rPr>
              <w:instrText>،</w:instrText>
            </w:r>
            <w:r w:rsidR="00917FD9">
              <w:rPr>
                <w:sz w:val="16"/>
                <w:szCs w:val="16"/>
                <w:rtl/>
              </w:rPr>
              <w:instrText xml:space="preserve"> 394</w:instrText>
            </w:r>
            <w:r w:rsidR="00917FD9">
              <w:rPr>
                <w:rFonts w:hint="cs"/>
                <w:sz w:val="16"/>
                <w:szCs w:val="16"/>
                <w:rtl/>
              </w:rPr>
              <w:instrText>،</w:instrText>
            </w:r>
            <w:r w:rsidR="00917FD9">
              <w:rPr>
                <w:sz w:val="16"/>
                <w:szCs w:val="16"/>
                <w:rtl/>
              </w:rPr>
              <w:instrText xml:space="preserve"> 403</w:instrText>
            </w:r>
            <w:r w:rsidR="00917FD9">
              <w:rPr>
                <w:rFonts w:hint="cs"/>
                <w:sz w:val="16"/>
                <w:szCs w:val="16"/>
                <w:rtl/>
              </w:rPr>
              <w:instrText>،</w:instrText>
            </w:r>
            <w:r w:rsidR="00917FD9">
              <w:rPr>
                <w:sz w:val="16"/>
                <w:szCs w:val="16"/>
                <w:rtl/>
              </w:rPr>
              <w:instrText xml:space="preserve"> 430</w:instrText>
            </w:r>
            <w:r w:rsidR="00917FD9">
              <w:rPr>
                <w:rFonts w:hint="cs"/>
                <w:sz w:val="16"/>
                <w:szCs w:val="16"/>
                <w:rtl/>
              </w:rPr>
              <w:instrText>،</w:instrText>
            </w:r>
            <w:r w:rsidR="00917FD9">
              <w:rPr>
                <w:sz w:val="16"/>
                <w:szCs w:val="16"/>
                <w:rtl/>
              </w:rPr>
              <w:instrText xml:space="preserve"> 431</w:instrText>
            </w:r>
            <w:r w:rsidR="00917FD9">
              <w:rPr>
                <w:rFonts w:hint="cs"/>
                <w:sz w:val="16"/>
                <w:szCs w:val="16"/>
                <w:rtl/>
              </w:rPr>
              <w:instrText>،</w:instrText>
            </w:r>
            <w:r w:rsidR="00917FD9">
              <w:rPr>
                <w:sz w:val="16"/>
                <w:szCs w:val="16"/>
                <w:rtl/>
              </w:rPr>
              <w:instrText xml:space="preserve"> 445</w:instrText>
            </w:r>
            <w:r w:rsidR="00917FD9">
              <w:rPr>
                <w:rFonts w:hint="cs"/>
                <w:sz w:val="16"/>
                <w:szCs w:val="16"/>
                <w:rtl/>
              </w:rPr>
              <w:instrText>،</w:instrText>
            </w:r>
            <w:r w:rsidR="00917FD9">
              <w:rPr>
                <w:sz w:val="16"/>
                <w:szCs w:val="16"/>
                <w:rtl/>
              </w:rPr>
              <w:instrText xml:space="preserve"> 447</w:instrText>
            </w:r>
            <w:r w:rsidR="00917FD9">
              <w:rPr>
                <w:rFonts w:hint="cs"/>
                <w:sz w:val="16"/>
                <w:szCs w:val="16"/>
                <w:rtl/>
              </w:rPr>
              <w:instrText>،</w:instrText>
            </w:r>
            <w:r w:rsidR="00917FD9">
              <w:rPr>
                <w:sz w:val="16"/>
                <w:szCs w:val="16"/>
                <w:rtl/>
              </w:rPr>
              <w:instrText xml:space="preserve"> 471</w:instrText>
            </w:r>
            <w:r w:rsidR="00917FD9">
              <w:rPr>
                <w:rFonts w:hint="cs"/>
                <w:sz w:val="16"/>
                <w:szCs w:val="16"/>
                <w:rtl/>
              </w:rPr>
              <w:instrText>،</w:instrText>
            </w:r>
            <w:r w:rsidR="00917FD9">
              <w:rPr>
                <w:sz w:val="16"/>
                <w:szCs w:val="16"/>
                <w:rtl/>
              </w:rPr>
              <w:instrText xml:space="preserve"> 482</w:instrText>
            </w:r>
            <w:r w:rsidR="00917FD9">
              <w:rPr>
                <w:rFonts w:hint="cs"/>
                <w:sz w:val="16"/>
                <w:szCs w:val="16"/>
                <w:rtl/>
              </w:rPr>
              <w:instrText>،</w:instrText>
            </w:r>
            <w:r w:rsidR="00917FD9">
              <w:rPr>
                <w:sz w:val="16"/>
                <w:szCs w:val="16"/>
                <w:rtl/>
              </w:rPr>
              <w:instrText xml:space="preserve"> 490</w:instrText>
            </w:r>
            <w:r w:rsidR="00917FD9">
              <w:rPr>
                <w:rFonts w:hint="cs"/>
                <w:sz w:val="16"/>
                <w:szCs w:val="16"/>
                <w:rtl/>
              </w:rPr>
              <w:instrText>،</w:instrText>
            </w:r>
            <w:r w:rsidR="00917FD9">
              <w:rPr>
                <w:sz w:val="16"/>
                <w:szCs w:val="16"/>
                <w:rtl/>
              </w:rPr>
              <w:instrText xml:space="preserve"> 516</w:instrText>
            </w:r>
            <w:r w:rsidR="00917FD9">
              <w:rPr>
                <w:rFonts w:hint="cs"/>
                <w:sz w:val="16"/>
                <w:szCs w:val="16"/>
                <w:rtl/>
              </w:rPr>
              <w:instrText>،</w:instrText>
            </w:r>
            <w:r w:rsidR="00917FD9">
              <w:rPr>
                <w:sz w:val="16"/>
                <w:szCs w:val="16"/>
                <w:rtl/>
              </w:rPr>
              <w:instrText xml:space="preserve"> 538</w:instrText>
            </w:r>
            <w:r w:rsidR="00917FD9">
              <w:rPr>
                <w:rFonts w:hint="cs"/>
                <w:sz w:val="16"/>
                <w:szCs w:val="16"/>
                <w:rtl/>
              </w:rPr>
              <w:instrText>،</w:instrText>
            </w:r>
            <w:r w:rsidR="00917FD9">
              <w:rPr>
                <w:sz w:val="16"/>
                <w:szCs w:val="16"/>
                <w:rtl/>
              </w:rPr>
              <w:instrText xml:space="preserve"> 544</w:instrText>
            </w:r>
            <w:r w:rsidR="00917FD9">
              <w:rPr>
                <w:rFonts w:hint="cs"/>
                <w:sz w:val="16"/>
                <w:szCs w:val="16"/>
                <w:rtl/>
              </w:rPr>
              <w:instrText>،</w:instrText>
            </w:r>
            <w:r w:rsidR="00917FD9">
              <w:rPr>
                <w:sz w:val="16"/>
                <w:szCs w:val="16"/>
                <w:rtl/>
              </w:rPr>
              <w:instrText xml:space="preserve"> 556</w:instrText>
            </w:r>
            <w:r w:rsidR="00917FD9">
              <w:rPr>
                <w:rFonts w:hint="cs"/>
                <w:sz w:val="16"/>
                <w:szCs w:val="16"/>
                <w:rtl/>
              </w:rPr>
              <w:instrText>،</w:instrText>
            </w:r>
            <w:r w:rsidR="00917FD9">
              <w:rPr>
                <w:sz w:val="16"/>
                <w:szCs w:val="16"/>
                <w:rtl/>
              </w:rPr>
              <w:instrText xml:space="preserve"> 559&lt;/</w:instrText>
            </w:r>
            <w:r w:rsidR="00917FD9">
              <w:rPr>
                <w:sz w:val="16"/>
                <w:szCs w:val="16"/>
              </w:rPr>
              <w:instrText>style&gt;&lt;style face="normal" font</w:instrText>
            </w:r>
            <w:r w:rsidR="00917FD9">
              <w:rPr>
                <w:sz w:val="16"/>
                <w:szCs w:val="16"/>
                <w:rtl/>
              </w:rPr>
              <w:instrText>="</w:instrText>
            </w:r>
            <w:r w:rsidR="00917FD9">
              <w:rPr>
                <w:sz w:val="16"/>
                <w:szCs w:val="16"/>
              </w:rPr>
              <w:instrTex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(81)</w:t>
            </w:r>
            <w:r>
              <w:rPr>
                <w:sz w:val="16"/>
                <w:szCs w:val="16"/>
                <w:rtl/>
              </w:rPr>
              <w:fldChar w:fldCharType="end"/>
            </w:r>
          </w:p>
          <w:p w:rsidR="009B0BB5" w:rsidRPr="008B2999" w:rsidRDefault="009B0BB5" w:rsidP="00477B5A">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p>
        </w:tc>
      </w:tr>
      <w:tr w:rsidR="009B0BB5" w:rsidRPr="0074433D" w:rsidTr="00A643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9B0BB5" w:rsidRPr="007B1610" w:rsidRDefault="009B0BB5" w:rsidP="009B0BB5">
            <w:pPr>
              <w:jc w:val="center"/>
              <w:rPr>
                <w:sz w:val="16"/>
                <w:szCs w:val="16"/>
                <w:rtl/>
              </w:rPr>
            </w:pPr>
            <w:r w:rsidRPr="007B1610">
              <w:rPr>
                <w:rFonts w:hint="cs"/>
                <w:sz w:val="16"/>
                <w:szCs w:val="16"/>
                <w:rtl/>
              </w:rPr>
              <w:t>غلبه سودا و یبوست</w:t>
            </w:r>
          </w:p>
        </w:tc>
        <w:tc>
          <w:tcPr>
            <w:tcW w:w="1831" w:type="dxa"/>
          </w:tcPr>
          <w:p w:rsidR="009B0BB5" w:rsidRPr="007B1610" w:rsidRDefault="00221BA0"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Black bile and dry dystemperament</w:t>
            </w:r>
          </w:p>
        </w:tc>
        <w:tc>
          <w:tcPr>
            <w:tcW w:w="1669" w:type="dxa"/>
          </w:tcPr>
          <w:p w:rsidR="009B0BB5" w:rsidRPr="007B1610" w:rsidRDefault="009B0BB5" w:rsidP="009B0BB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7B1610">
              <w:rPr>
                <w:rFonts w:hint="cs"/>
                <w:sz w:val="16"/>
                <w:szCs w:val="16"/>
                <w:rtl/>
              </w:rPr>
              <w:t>و</w:t>
            </w:r>
            <w:r w:rsidRPr="007B1610">
              <w:rPr>
                <w:sz w:val="16"/>
                <w:szCs w:val="16"/>
                <w:rtl/>
              </w:rPr>
              <w:t xml:space="preserve"> </w:t>
            </w:r>
            <w:r w:rsidRPr="007B1610">
              <w:rPr>
                <w:rFonts w:hint="cs"/>
                <w:sz w:val="16"/>
                <w:szCs w:val="16"/>
                <w:rtl/>
              </w:rPr>
              <w:t>چون</w:t>
            </w:r>
            <w:r w:rsidRPr="007B1610">
              <w:rPr>
                <w:sz w:val="16"/>
                <w:szCs w:val="16"/>
                <w:rtl/>
              </w:rPr>
              <w:t xml:space="preserve"> </w:t>
            </w:r>
            <w:r w:rsidRPr="007B1610">
              <w:rPr>
                <w:rFonts w:hint="cs"/>
                <w:sz w:val="16"/>
                <w:szCs w:val="16"/>
                <w:rtl/>
              </w:rPr>
              <w:t>غم</w:t>
            </w:r>
            <w:r w:rsidRPr="007B1610">
              <w:rPr>
                <w:sz w:val="16"/>
                <w:szCs w:val="16"/>
                <w:rtl/>
              </w:rPr>
              <w:t xml:space="preserve"> </w:t>
            </w:r>
            <w:r w:rsidRPr="007B1610">
              <w:rPr>
                <w:rFonts w:hint="cs"/>
                <w:sz w:val="16"/>
                <w:szCs w:val="16"/>
                <w:rtl/>
              </w:rPr>
              <w:t>كثرت</w:t>
            </w:r>
            <w:r w:rsidRPr="007B1610">
              <w:rPr>
                <w:sz w:val="16"/>
                <w:szCs w:val="16"/>
                <w:rtl/>
              </w:rPr>
              <w:t xml:space="preserve"> </w:t>
            </w:r>
            <w:r w:rsidRPr="007B1610">
              <w:rPr>
                <w:rFonts w:hint="cs"/>
                <w:sz w:val="16"/>
                <w:szCs w:val="16"/>
                <w:rtl/>
              </w:rPr>
              <w:t>نمايد</w:t>
            </w:r>
            <w:r w:rsidRPr="007B1610">
              <w:rPr>
                <w:sz w:val="16"/>
                <w:szCs w:val="16"/>
                <w:rtl/>
              </w:rPr>
              <w:t xml:space="preserve"> </w:t>
            </w:r>
            <w:r w:rsidRPr="007B1610">
              <w:rPr>
                <w:rFonts w:hint="cs"/>
                <w:sz w:val="16"/>
                <w:szCs w:val="16"/>
                <w:rtl/>
              </w:rPr>
              <w:t>بدن</w:t>
            </w:r>
            <w:r w:rsidRPr="007B1610">
              <w:rPr>
                <w:sz w:val="16"/>
                <w:szCs w:val="16"/>
                <w:rtl/>
              </w:rPr>
              <w:t xml:space="preserve"> </w:t>
            </w:r>
            <w:r w:rsidRPr="007B1610">
              <w:rPr>
                <w:rFonts w:hint="cs"/>
                <w:sz w:val="16"/>
                <w:szCs w:val="16"/>
                <w:rtl/>
              </w:rPr>
              <w:t>را</w:t>
            </w:r>
            <w:r w:rsidRPr="007B1610">
              <w:rPr>
                <w:sz w:val="16"/>
                <w:szCs w:val="16"/>
                <w:rtl/>
              </w:rPr>
              <w:t xml:space="preserve"> </w:t>
            </w:r>
            <w:r w:rsidR="00D76AF2">
              <w:rPr>
                <w:rFonts w:hint="cs"/>
                <w:sz w:val="16"/>
                <w:szCs w:val="16"/>
                <w:rtl/>
              </w:rPr>
              <w:t>غلبه</w:t>
            </w:r>
            <w:r w:rsidRPr="007B1610">
              <w:rPr>
                <w:sz w:val="16"/>
                <w:szCs w:val="16"/>
                <w:rtl/>
              </w:rPr>
              <w:t xml:space="preserve"> </w:t>
            </w:r>
            <w:r w:rsidRPr="007B1610">
              <w:rPr>
                <w:rFonts w:hint="cs"/>
                <w:sz w:val="16"/>
                <w:szCs w:val="16"/>
                <w:rtl/>
              </w:rPr>
              <w:t>سودا</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يبس</w:t>
            </w:r>
            <w:r w:rsidRPr="007B1610">
              <w:rPr>
                <w:sz w:val="16"/>
                <w:szCs w:val="16"/>
                <w:rtl/>
              </w:rPr>
              <w:t xml:space="preserve"> </w:t>
            </w:r>
            <w:r w:rsidRPr="007B1610">
              <w:rPr>
                <w:rFonts w:hint="cs"/>
                <w:sz w:val="16"/>
                <w:szCs w:val="16"/>
                <w:rtl/>
              </w:rPr>
              <w:t>مزاج</w:t>
            </w:r>
            <w:r w:rsidRPr="007B1610">
              <w:rPr>
                <w:sz w:val="16"/>
                <w:szCs w:val="16"/>
                <w:rtl/>
              </w:rPr>
              <w:t xml:space="preserve"> </w:t>
            </w:r>
            <w:r w:rsidRPr="007B1610">
              <w:rPr>
                <w:rFonts w:hint="cs"/>
                <w:sz w:val="16"/>
                <w:szCs w:val="16"/>
                <w:rtl/>
              </w:rPr>
              <w:t>او</w:t>
            </w:r>
            <w:r w:rsidRPr="007B1610">
              <w:rPr>
                <w:sz w:val="16"/>
                <w:szCs w:val="16"/>
                <w:rtl/>
              </w:rPr>
              <w:t xml:space="preserve"> </w:t>
            </w:r>
            <w:r w:rsidRPr="007B1610">
              <w:rPr>
                <w:rFonts w:hint="cs"/>
                <w:sz w:val="16"/>
                <w:szCs w:val="16"/>
                <w:rtl/>
              </w:rPr>
              <w:t>عارض</w:t>
            </w:r>
            <w:r w:rsidRPr="007B1610">
              <w:rPr>
                <w:sz w:val="16"/>
                <w:szCs w:val="16"/>
                <w:rtl/>
              </w:rPr>
              <w:t xml:space="preserve"> </w:t>
            </w:r>
            <w:r w:rsidRPr="007B1610">
              <w:rPr>
                <w:rFonts w:hint="cs"/>
                <w:sz w:val="16"/>
                <w:szCs w:val="16"/>
                <w:rtl/>
              </w:rPr>
              <w:t>مي‌شود</w:t>
            </w:r>
          </w:p>
        </w:tc>
        <w:tc>
          <w:tcPr>
            <w:tcW w:w="1286" w:type="dxa"/>
          </w:tcPr>
          <w:p w:rsidR="00477B5A"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882&lt;/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(112)</w:t>
            </w:r>
            <w:r>
              <w:rPr>
                <w:rFonts w:ascii="Calibri" w:eastAsia="Calibri" w:hAnsi="Calibri"/>
                <w:sz w:val="16"/>
                <w:szCs w:val="16"/>
                <w:rtl/>
              </w:rPr>
              <w:fldChar w:fldCharType="end"/>
            </w:r>
          </w:p>
          <w:p w:rsidR="009B0BB5" w:rsidRPr="008B2999" w:rsidRDefault="009B0BB5" w:rsidP="009B0BB5">
            <w:pPr>
              <w:jc w:val="both"/>
              <w:cnfStyle w:val="000000100000" w:firstRow="0" w:lastRow="0" w:firstColumn="0" w:lastColumn="0" w:oddVBand="0" w:evenVBand="0" w:oddHBand="1" w:evenHBand="0" w:firstRowFirstColumn="0" w:firstRowLastColumn="0" w:lastRowFirstColumn="0" w:lastRowLastColumn="0"/>
              <w:rPr>
                <w:sz w:val="16"/>
                <w:szCs w:val="16"/>
                <w:rtl/>
              </w:rPr>
            </w:pPr>
          </w:p>
        </w:tc>
      </w:tr>
      <w:tr w:rsidR="009B0BB5" w:rsidRPr="0074433D" w:rsidTr="00A643E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9B0BB5" w:rsidRPr="007B1610" w:rsidRDefault="009B0BB5" w:rsidP="009B0BB5">
            <w:pPr>
              <w:jc w:val="center"/>
              <w:rPr>
                <w:sz w:val="16"/>
                <w:szCs w:val="16"/>
                <w:rtl/>
              </w:rPr>
            </w:pPr>
            <w:r w:rsidRPr="007B1610">
              <w:rPr>
                <w:rFonts w:hint="cs"/>
                <w:sz w:val="16"/>
                <w:szCs w:val="16"/>
                <w:rtl/>
              </w:rPr>
              <w:t>ت</w:t>
            </w:r>
            <w:r w:rsidR="0061362E">
              <w:rPr>
                <w:rFonts w:hint="eastAsia"/>
                <w:sz w:val="16"/>
                <w:szCs w:val="16"/>
                <w:rtl/>
              </w:rPr>
              <w:t>ب</w:t>
            </w:r>
            <w:r w:rsidR="0061362E">
              <w:rPr>
                <w:sz w:val="16"/>
                <w:szCs w:val="16"/>
                <w:rtl/>
              </w:rPr>
              <w:t xml:space="preserve"> </w:t>
            </w:r>
            <w:r w:rsidRPr="007B1610">
              <w:rPr>
                <w:rFonts w:hint="cs"/>
                <w:sz w:val="16"/>
                <w:szCs w:val="16"/>
                <w:rtl/>
              </w:rPr>
              <w:t>یومیه</w:t>
            </w:r>
          </w:p>
        </w:tc>
        <w:tc>
          <w:tcPr>
            <w:tcW w:w="1831" w:type="dxa"/>
          </w:tcPr>
          <w:p w:rsidR="009B0BB5" w:rsidRPr="007B1610" w:rsidRDefault="009B0BB5"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ephemeral fever</w:t>
            </w:r>
          </w:p>
        </w:tc>
        <w:tc>
          <w:tcPr>
            <w:tcW w:w="1669" w:type="dxa"/>
          </w:tcPr>
          <w:p w:rsidR="009B0BB5" w:rsidRPr="007B1610" w:rsidRDefault="009B0BB5" w:rsidP="009B0BB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7B1610">
              <w:rPr>
                <w:rFonts w:hint="cs"/>
                <w:sz w:val="16"/>
                <w:szCs w:val="16"/>
                <w:rtl/>
              </w:rPr>
              <w:t xml:space="preserve">انفعالات نفسانی موجب تسخین روح حیوانی شده و تب ایجاد </w:t>
            </w:r>
            <w:r w:rsidR="00D76AF2">
              <w:rPr>
                <w:rFonts w:hint="cs"/>
                <w:sz w:val="16"/>
                <w:szCs w:val="16"/>
                <w:rtl/>
              </w:rPr>
              <w:t>می‌کند</w:t>
            </w:r>
            <w:r w:rsidRPr="007B1610">
              <w:rPr>
                <w:rFonts w:hint="cs"/>
                <w:sz w:val="16"/>
                <w:szCs w:val="16"/>
                <w:rtl/>
              </w:rPr>
              <w:t>.</w:t>
            </w:r>
          </w:p>
        </w:tc>
        <w:tc>
          <w:tcPr>
            <w:tcW w:w="1286" w:type="dxa"/>
          </w:tcPr>
          <w:p w:rsidR="00477B5A"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&lt;EndNote&gt;&lt;Cite&gt;&lt;RecNum&gt;293&lt;/RecNum&gt;&lt;record&gt;&lt;rec-number&gt;293&lt;/rec-number&gt;&lt;foreign-keys&gt;&lt;key app="EN" db-id="eezwrppszv0fxxeesz85taru5wpx2pzezevw"&gt;293&lt;/key&gt;&lt;/foreign-keys&gt;&lt;ref-type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67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465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567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691&lt;/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(113)</w:t>
            </w:r>
            <w:r>
              <w:rPr>
                <w:rFonts w:ascii="Calibri" w:eastAsia="Calibri" w:hAnsi="Calibri"/>
                <w:sz w:val="16"/>
                <w:szCs w:val="16"/>
                <w:rtl/>
              </w:rPr>
              <w:fldChar w:fldCharType="end"/>
            </w:r>
          </w:p>
          <w:p w:rsidR="009B0BB5" w:rsidRPr="008B2999" w:rsidRDefault="009B0BB5" w:rsidP="00477B5A">
            <w:pPr>
              <w:jc w:val="both"/>
              <w:cnfStyle w:val="000000010000" w:firstRow="0" w:lastRow="0" w:firstColumn="0" w:lastColumn="0" w:oddVBand="0" w:evenVBand="0" w:oddHBand="0" w:evenHBand="1" w:firstRowFirstColumn="0" w:firstRowLastColumn="0" w:lastRowFirstColumn="0" w:lastRowLastColumn="0"/>
              <w:rPr>
                <w:sz w:val="16"/>
                <w:szCs w:val="16"/>
                <w:rtl/>
              </w:rPr>
            </w:pPr>
          </w:p>
        </w:tc>
      </w:tr>
      <w:tr w:rsidR="009B0BB5" w:rsidRPr="0074433D" w:rsidTr="00A643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9B0BB5" w:rsidRPr="007B1610" w:rsidRDefault="009B0BB5" w:rsidP="009B0BB5">
            <w:pPr>
              <w:jc w:val="center"/>
              <w:rPr>
                <w:sz w:val="16"/>
                <w:szCs w:val="16"/>
                <w:rtl/>
              </w:rPr>
            </w:pPr>
            <w:r w:rsidRPr="007B1610">
              <w:rPr>
                <w:rFonts w:hint="cs"/>
                <w:sz w:val="16"/>
                <w:szCs w:val="16"/>
                <w:rtl/>
              </w:rPr>
              <w:t>سهر</w:t>
            </w:r>
          </w:p>
        </w:tc>
        <w:tc>
          <w:tcPr>
            <w:tcW w:w="1831" w:type="dxa"/>
          </w:tcPr>
          <w:p w:rsidR="009B0BB5" w:rsidRPr="007B1610" w:rsidRDefault="009B0BB5"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insomnia</w:t>
            </w:r>
          </w:p>
        </w:tc>
        <w:tc>
          <w:tcPr>
            <w:tcW w:w="1669" w:type="dxa"/>
          </w:tcPr>
          <w:p w:rsidR="009B0BB5" w:rsidRPr="007B1610" w:rsidRDefault="009B0BB5" w:rsidP="009B0BB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7B1610">
              <w:rPr>
                <w:rFonts w:hint="cs"/>
                <w:sz w:val="16"/>
                <w:szCs w:val="16"/>
                <w:rtl/>
              </w:rPr>
              <w:t>غم موجب یبوست دماغ</w:t>
            </w:r>
          </w:p>
        </w:tc>
        <w:tc>
          <w:tcPr>
            <w:tcW w:w="1286" w:type="dxa"/>
          </w:tcPr>
          <w:p w:rsidR="009B0BB5" w:rsidRPr="00EE5CD7"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882&lt;/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(112)</w:t>
            </w:r>
            <w:r>
              <w:rPr>
                <w:rFonts w:ascii="Calibri" w:eastAsia="Calibri" w:hAnsi="Calibri"/>
                <w:sz w:val="16"/>
                <w:szCs w:val="16"/>
                <w:rtl/>
              </w:rPr>
              <w:fldChar w:fldCharType="end"/>
            </w:r>
          </w:p>
        </w:tc>
      </w:tr>
      <w:tr w:rsidR="009B0BB5" w:rsidRPr="0074433D" w:rsidTr="00A643E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9B0BB5" w:rsidRPr="007B1610" w:rsidRDefault="009B0BB5" w:rsidP="009B0BB5">
            <w:pPr>
              <w:jc w:val="center"/>
              <w:rPr>
                <w:sz w:val="16"/>
                <w:szCs w:val="16"/>
                <w:rtl/>
              </w:rPr>
            </w:pPr>
            <w:r w:rsidRPr="007B1610">
              <w:rPr>
                <w:rFonts w:hint="cs"/>
                <w:sz w:val="16"/>
                <w:szCs w:val="16"/>
                <w:rtl/>
              </w:rPr>
              <w:t>آفت ذهن و نسیان</w:t>
            </w:r>
          </w:p>
        </w:tc>
        <w:tc>
          <w:tcPr>
            <w:tcW w:w="1831" w:type="dxa"/>
          </w:tcPr>
          <w:p w:rsidR="009B0BB5" w:rsidRPr="007B1610" w:rsidRDefault="009B0BB5"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Alzheimer</w:t>
            </w:r>
          </w:p>
        </w:tc>
        <w:tc>
          <w:tcPr>
            <w:tcW w:w="1669" w:type="dxa"/>
          </w:tcPr>
          <w:p w:rsidR="009B0BB5" w:rsidRPr="007B1610" w:rsidRDefault="00221BA0" w:rsidP="009B0BB5">
            <w:pPr>
              <w:jc w:val="center"/>
              <w:cnfStyle w:val="000000010000" w:firstRow="0" w:lastRow="0" w:firstColumn="0" w:lastColumn="0" w:oddVBand="0" w:evenVBand="0" w:oddHBand="0" w:evenHBand="1" w:firstRowFirstColumn="0" w:firstRowLastColumn="0" w:lastRowFirstColumn="0" w:lastRowLastColumn="0"/>
              <w:rPr>
                <w:sz w:val="16"/>
                <w:szCs w:val="16"/>
                <w:rtl/>
              </w:rPr>
            </w:pPr>
            <w:r>
              <w:rPr>
                <w:rFonts w:hint="cs"/>
                <w:sz w:val="16"/>
                <w:szCs w:val="16"/>
                <w:rtl/>
              </w:rPr>
              <w:t>غم موجب سردی دماغ</w:t>
            </w:r>
          </w:p>
        </w:tc>
        <w:tc>
          <w:tcPr>
            <w:tcW w:w="1286" w:type="dxa"/>
          </w:tcPr>
          <w:p w:rsidR="009B0BB5" w:rsidRPr="00EE5CD7"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882&lt;/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(112)</w:t>
            </w:r>
            <w:r>
              <w:rPr>
                <w:rFonts w:ascii="Calibri" w:eastAsia="Calibri" w:hAnsi="Calibri"/>
                <w:sz w:val="16"/>
                <w:szCs w:val="16"/>
                <w:rtl/>
              </w:rPr>
              <w:fldChar w:fldCharType="end"/>
            </w:r>
          </w:p>
        </w:tc>
      </w:tr>
      <w:tr w:rsidR="009B0BB5" w:rsidRPr="0074433D" w:rsidTr="00A643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9B0BB5" w:rsidRPr="007B1610" w:rsidRDefault="009B0BB5" w:rsidP="009B0BB5">
            <w:pPr>
              <w:jc w:val="center"/>
              <w:rPr>
                <w:sz w:val="16"/>
                <w:szCs w:val="16"/>
                <w:rtl/>
              </w:rPr>
            </w:pPr>
            <w:r w:rsidRPr="007B1610">
              <w:rPr>
                <w:rFonts w:hint="cs"/>
                <w:sz w:val="16"/>
                <w:szCs w:val="16"/>
                <w:rtl/>
              </w:rPr>
              <w:t>صرع</w:t>
            </w:r>
          </w:p>
        </w:tc>
        <w:tc>
          <w:tcPr>
            <w:tcW w:w="1831" w:type="dxa"/>
          </w:tcPr>
          <w:p w:rsidR="009B0BB5" w:rsidRPr="007B1610" w:rsidRDefault="009B0BB5"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seizure</w:t>
            </w:r>
          </w:p>
        </w:tc>
        <w:tc>
          <w:tcPr>
            <w:tcW w:w="1669" w:type="dxa"/>
          </w:tcPr>
          <w:p w:rsidR="009B0BB5" w:rsidRPr="007B1610" w:rsidRDefault="00221BA0" w:rsidP="009B0BB5">
            <w:pPr>
              <w:jc w:val="center"/>
              <w:cnfStyle w:val="000000100000" w:firstRow="0" w:lastRow="0" w:firstColumn="0" w:lastColumn="0" w:oddVBand="0" w:evenVBand="0" w:oddHBand="1" w:evenHBand="0" w:firstRowFirstColumn="0" w:firstRowLastColumn="0" w:lastRowFirstColumn="0" w:lastRowLastColumn="0"/>
              <w:rPr>
                <w:sz w:val="16"/>
                <w:szCs w:val="16"/>
                <w:rtl/>
              </w:rPr>
            </w:pPr>
            <w:r>
              <w:rPr>
                <w:rFonts w:hint="cs"/>
                <w:sz w:val="16"/>
                <w:szCs w:val="16"/>
                <w:rtl/>
              </w:rPr>
              <w:t>کشیدگی مبادی اعصاب در اثر سردی و خشکی دماغ</w:t>
            </w:r>
          </w:p>
        </w:tc>
        <w:tc>
          <w:tcPr>
            <w:tcW w:w="1286" w:type="dxa"/>
          </w:tcPr>
          <w:p w:rsidR="009B0BB5" w:rsidRPr="00EE5CD7"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882&lt;/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(112)</w:t>
            </w:r>
            <w:r>
              <w:rPr>
                <w:rFonts w:ascii="Calibri" w:eastAsia="Calibri" w:hAnsi="Calibri"/>
                <w:sz w:val="16"/>
                <w:szCs w:val="16"/>
                <w:rtl/>
              </w:rPr>
              <w:fldChar w:fldCharType="end"/>
            </w:r>
            <w:r w:rsidR="00477B5A">
              <w:rPr>
                <w:rFonts w:ascii="Calibri" w:eastAsia="Calibri" w:hAnsi="Calibri" w:hint="cs"/>
                <w:sz w:val="16"/>
                <w:szCs w:val="16"/>
                <w:rtl/>
              </w:rPr>
              <w:t xml:space="preserve"> </w:t>
            </w: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&lt;EndNote&gt;&lt;Cite&gt;&lt;RecNum&gt;281&lt;/RecNum&gt;&lt;record&gt;&lt;rec-number&gt;281&lt;/rec-number&gt;&lt;foreign-keys&gt;&lt;key app="EN" db-id="eezwrppszv0fxxeesz85taru5wpx2pzezevw"&gt;281&lt;/key&gt;&lt;/foreign-keys&gt;&lt;ref-type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رازی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زکریا،</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الحاوی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فی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داراحیاء</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التراث</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العربی،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بیروت،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لبنان،</w:instrText>
            </w:r>
            <w:r w:rsidR="00917FD9">
              <w:rPr>
                <w:rFonts w:ascii="Calibri" w:eastAsia="Calibri" w:hAnsi="Calibri"/>
                <w:sz w:val="16"/>
                <w:szCs w:val="16"/>
                <w:rtl/>
              </w:rPr>
              <w:instrText xml:space="preserve"> 2002</w:instrText>
            </w:r>
            <w:r w:rsidR="00917FD9">
              <w:rPr>
                <w:rFonts w:ascii="Calibri" w:eastAsia="Calibri" w:hAnsi="Calibri" w:hint="cs"/>
                <w:sz w:val="16"/>
                <w:szCs w:val="16"/>
                <w:rtl/>
              </w:rPr>
              <w:instrText>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،مجلد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اول،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133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478&lt;/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(102)</w:t>
            </w:r>
            <w:r>
              <w:rPr>
                <w:rFonts w:ascii="Calibri" w:eastAsia="Calibri" w:hAnsi="Calibri"/>
                <w:sz w:val="16"/>
                <w:szCs w:val="16"/>
                <w:rtl/>
              </w:rPr>
              <w:fldChar w:fldCharType="end"/>
            </w:r>
          </w:p>
        </w:tc>
      </w:tr>
      <w:tr w:rsidR="009B0BB5" w:rsidRPr="0074433D" w:rsidTr="00A643E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9B0BB5" w:rsidRPr="007B1610" w:rsidRDefault="009B0BB5" w:rsidP="009B0BB5">
            <w:pPr>
              <w:jc w:val="center"/>
              <w:rPr>
                <w:sz w:val="16"/>
                <w:szCs w:val="16"/>
                <w:rtl/>
              </w:rPr>
            </w:pPr>
            <w:r w:rsidRPr="007B1610">
              <w:rPr>
                <w:rFonts w:hint="cs"/>
                <w:sz w:val="16"/>
                <w:szCs w:val="16"/>
                <w:rtl/>
              </w:rPr>
              <w:t>تشنج</w:t>
            </w:r>
          </w:p>
        </w:tc>
        <w:tc>
          <w:tcPr>
            <w:tcW w:w="1831" w:type="dxa"/>
          </w:tcPr>
          <w:p w:rsidR="009B0BB5" w:rsidRPr="007B1610" w:rsidRDefault="009B0BB5"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7B1610">
              <w:rPr>
                <w:rFonts w:asciiTheme="majorBidi" w:hAnsiTheme="majorBidi" w:cstheme="majorBidi"/>
                <w:sz w:val="16"/>
                <w:szCs w:val="16"/>
              </w:rPr>
              <w:t>Epilepsy</w:t>
            </w:r>
          </w:p>
        </w:tc>
        <w:tc>
          <w:tcPr>
            <w:tcW w:w="1669" w:type="dxa"/>
          </w:tcPr>
          <w:p w:rsidR="009B0BB5" w:rsidRPr="007B1610" w:rsidRDefault="009B0BB5" w:rsidP="009B0BB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7B1610">
              <w:rPr>
                <w:rFonts w:hint="cs"/>
                <w:sz w:val="16"/>
                <w:szCs w:val="16"/>
                <w:rtl/>
              </w:rPr>
              <w:t>به دنبال</w:t>
            </w:r>
            <w:r w:rsidRPr="007B1610">
              <w:rPr>
                <w:sz w:val="16"/>
                <w:szCs w:val="16"/>
                <w:rtl/>
              </w:rPr>
              <w:t xml:space="preserve"> </w:t>
            </w:r>
            <w:r w:rsidRPr="007B1610">
              <w:rPr>
                <w:rFonts w:hint="cs"/>
                <w:sz w:val="16"/>
                <w:szCs w:val="16"/>
                <w:rtl/>
              </w:rPr>
              <w:t>حرکات</w:t>
            </w:r>
            <w:r w:rsidRPr="007B1610">
              <w:rPr>
                <w:sz w:val="16"/>
                <w:szCs w:val="16"/>
                <w:rtl/>
              </w:rPr>
              <w:t xml:space="preserve"> </w:t>
            </w:r>
            <w:r w:rsidRPr="007B1610">
              <w:rPr>
                <w:rFonts w:hint="cs"/>
                <w:sz w:val="16"/>
                <w:szCs w:val="16"/>
                <w:rtl/>
              </w:rPr>
              <w:t>شدید</w:t>
            </w:r>
            <w:r w:rsidRPr="007B1610">
              <w:rPr>
                <w:sz w:val="16"/>
                <w:szCs w:val="16"/>
                <w:rtl/>
              </w:rPr>
              <w:t xml:space="preserve"> </w:t>
            </w:r>
            <w:r w:rsidRPr="007B1610">
              <w:rPr>
                <w:rFonts w:hint="cs"/>
                <w:sz w:val="16"/>
                <w:szCs w:val="16"/>
                <w:rtl/>
              </w:rPr>
              <w:t>بدنی</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نفسانی</w:t>
            </w:r>
            <w:r w:rsidRPr="007B1610">
              <w:rPr>
                <w:sz w:val="16"/>
                <w:szCs w:val="16"/>
                <w:rtl/>
              </w:rPr>
              <w:t xml:space="preserve"> </w:t>
            </w:r>
            <w:r w:rsidRPr="007B1610">
              <w:rPr>
                <w:rFonts w:hint="cs"/>
                <w:sz w:val="16"/>
                <w:szCs w:val="16"/>
                <w:rtl/>
              </w:rPr>
              <w:t>مثل</w:t>
            </w:r>
            <w:r w:rsidRPr="007B1610">
              <w:rPr>
                <w:sz w:val="16"/>
                <w:szCs w:val="16"/>
                <w:rtl/>
              </w:rPr>
              <w:t xml:space="preserve"> </w:t>
            </w:r>
            <w:r w:rsidRPr="007B1610">
              <w:rPr>
                <w:rFonts w:hint="cs"/>
                <w:sz w:val="16"/>
                <w:szCs w:val="16"/>
                <w:rtl/>
              </w:rPr>
              <w:t>بی خوابی</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غم</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خوف</w:t>
            </w:r>
            <w:r w:rsidRPr="007B1610">
              <w:rPr>
                <w:sz w:val="16"/>
                <w:szCs w:val="16"/>
                <w:rtl/>
              </w:rPr>
              <w:t xml:space="preserve"> </w:t>
            </w:r>
            <w:r w:rsidRPr="007B1610">
              <w:rPr>
                <w:rFonts w:hint="cs"/>
                <w:sz w:val="16"/>
                <w:szCs w:val="16"/>
                <w:rtl/>
              </w:rPr>
              <w:t xml:space="preserve">ایجاد </w:t>
            </w:r>
            <w:r w:rsidR="00D76AF2">
              <w:rPr>
                <w:rFonts w:hint="cs"/>
                <w:sz w:val="16"/>
                <w:szCs w:val="16"/>
                <w:rtl/>
              </w:rPr>
              <w:t>می‌شود</w:t>
            </w:r>
          </w:p>
        </w:tc>
        <w:tc>
          <w:tcPr>
            <w:tcW w:w="1286" w:type="dxa"/>
          </w:tcPr>
          <w:p w:rsidR="00477B5A"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882&lt;/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(112)</w:t>
            </w:r>
            <w:r>
              <w:rPr>
                <w:rFonts w:ascii="Calibri" w:eastAsia="Calibri" w:hAnsi="Calibri"/>
                <w:sz w:val="16"/>
                <w:szCs w:val="16"/>
                <w:rtl/>
              </w:rPr>
              <w:fldChar w:fldCharType="end"/>
            </w:r>
          </w:p>
          <w:p w:rsidR="009B0BB5" w:rsidRPr="008B2999" w:rsidRDefault="009B0BB5" w:rsidP="009B0BB5">
            <w:pPr>
              <w:jc w:val="both"/>
              <w:cnfStyle w:val="000000010000" w:firstRow="0" w:lastRow="0" w:firstColumn="0" w:lastColumn="0" w:oddVBand="0" w:evenVBand="0" w:oddHBand="0" w:evenHBand="1" w:firstRowFirstColumn="0" w:firstRowLastColumn="0" w:lastRowFirstColumn="0" w:lastRowLastColumn="0"/>
              <w:rPr>
                <w:sz w:val="16"/>
                <w:szCs w:val="16"/>
                <w:rtl/>
              </w:rPr>
            </w:pPr>
          </w:p>
        </w:tc>
      </w:tr>
      <w:tr w:rsidR="009B0BB5" w:rsidRPr="0074433D" w:rsidTr="00A643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9B0BB5" w:rsidRPr="007B1610" w:rsidRDefault="009B0BB5" w:rsidP="009B0BB5">
            <w:pPr>
              <w:jc w:val="center"/>
              <w:rPr>
                <w:sz w:val="16"/>
                <w:szCs w:val="16"/>
                <w:rtl/>
              </w:rPr>
            </w:pPr>
            <w:r w:rsidRPr="007B1610">
              <w:rPr>
                <w:rFonts w:hint="cs"/>
                <w:sz w:val="16"/>
                <w:szCs w:val="16"/>
                <w:rtl/>
              </w:rPr>
              <w:t>رعشه</w:t>
            </w:r>
          </w:p>
        </w:tc>
        <w:tc>
          <w:tcPr>
            <w:tcW w:w="1831" w:type="dxa"/>
          </w:tcPr>
          <w:p w:rsidR="009B0BB5" w:rsidRPr="00221BA0" w:rsidRDefault="00221BA0" w:rsidP="00221BA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221BA0">
              <w:rPr>
                <w:rFonts w:asciiTheme="majorBidi" w:hAnsiTheme="majorBidi" w:cstheme="majorBidi"/>
                <w:sz w:val="16"/>
                <w:szCs w:val="16"/>
              </w:rPr>
              <w:t>Tremor</w:t>
            </w:r>
          </w:p>
        </w:tc>
        <w:tc>
          <w:tcPr>
            <w:tcW w:w="1669" w:type="dxa"/>
          </w:tcPr>
          <w:p w:rsidR="009B0BB5" w:rsidRPr="007B1610" w:rsidRDefault="009B0BB5" w:rsidP="009B0BB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7B1610">
              <w:rPr>
                <w:rFonts w:hint="cs"/>
                <w:sz w:val="16"/>
                <w:szCs w:val="16"/>
                <w:rtl/>
              </w:rPr>
              <w:t>غم</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اندوه</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خجالت</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 xml:space="preserve">شادی شدید ایجاد رعشه </w:t>
            </w:r>
            <w:r w:rsidR="00D76AF2">
              <w:rPr>
                <w:rFonts w:hint="cs"/>
                <w:sz w:val="16"/>
                <w:szCs w:val="16"/>
                <w:rtl/>
              </w:rPr>
              <w:t>می‌کند</w:t>
            </w:r>
          </w:p>
        </w:tc>
        <w:tc>
          <w:tcPr>
            <w:tcW w:w="1286" w:type="dxa"/>
          </w:tcPr>
          <w:p w:rsidR="00297F35"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882&lt;/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(112)</w:t>
            </w:r>
            <w:r>
              <w:rPr>
                <w:rFonts w:ascii="Calibri" w:eastAsia="Calibri" w:hAnsi="Calibri"/>
                <w:sz w:val="16"/>
                <w:szCs w:val="16"/>
                <w:rtl/>
              </w:rPr>
              <w:fldChar w:fldCharType="end"/>
            </w:r>
            <w:r w:rsidR="00297F35">
              <w:rPr>
                <w:rFonts w:ascii="Calibri" w:eastAsia="Calibri" w:hAnsi="Calibri" w:hint="cs"/>
                <w:sz w:val="16"/>
                <w:szCs w:val="16"/>
                <w:rtl/>
              </w:rPr>
              <w:t xml:space="preserve"> </w:t>
            </w: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&lt;EndNote&gt;&lt;Cite&gt;&lt;RecNum&gt;283&lt;/RecNum&gt;&lt;record&gt;&lt;rec-number&gt;283&lt;/rec-number&gt;&lt;foreign-keys&gt;&lt;key app="EN" db-id="eezwrppszv0fxxeesz85taru5wpx2pzezevw"&gt;283&lt;/key&gt;&lt;/foreign-keys&gt;&lt;ref-type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اهوازی،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علی،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کامل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الصناعه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الطبیه،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احیای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طبیعی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سفارش</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تاريخ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پزشكي،</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اسلامي</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مكمل،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جلال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1387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جزء</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دوم،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23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45-42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360-356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507&lt;/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(103)</w:t>
            </w:r>
            <w:r>
              <w:rPr>
                <w:rFonts w:ascii="Calibri" w:eastAsia="Calibri" w:hAnsi="Calibri"/>
                <w:sz w:val="16"/>
                <w:szCs w:val="16"/>
                <w:rtl/>
              </w:rPr>
              <w:fldChar w:fldCharType="end"/>
            </w:r>
          </w:p>
          <w:p w:rsidR="009B0BB5" w:rsidRPr="008B2999" w:rsidRDefault="009B0BB5" w:rsidP="00F910F5">
            <w:pPr>
              <w:jc w:val="both"/>
              <w:cnfStyle w:val="000000100000" w:firstRow="0" w:lastRow="0" w:firstColumn="0" w:lastColumn="0" w:oddVBand="0" w:evenVBand="0" w:oddHBand="1" w:evenHBand="0" w:firstRowFirstColumn="0" w:firstRowLastColumn="0" w:lastRowFirstColumn="0" w:lastRowLastColumn="0"/>
              <w:rPr>
                <w:sz w:val="16"/>
                <w:szCs w:val="16"/>
                <w:highlight w:val="red"/>
                <w:rtl/>
              </w:rPr>
            </w:pPr>
          </w:p>
        </w:tc>
      </w:tr>
      <w:tr w:rsidR="009B0BB5" w:rsidRPr="0074433D" w:rsidTr="00A643E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9B0BB5" w:rsidRPr="007B1610" w:rsidRDefault="009B0BB5" w:rsidP="009B0BB5">
            <w:pPr>
              <w:jc w:val="center"/>
              <w:rPr>
                <w:sz w:val="16"/>
                <w:szCs w:val="16"/>
                <w:rtl/>
              </w:rPr>
            </w:pPr>
            <w:r w:rsidRPr="007B1610">
              <w:rPr>
                <w:rFonts w:hint="cs"/>
                <w:sz w:val="16"/>
                <w:szCs w:val="16"/>
                <w:rtl/>
              </w:rPr>
              <w:t>اختلاج</w:t>
            </w:r>
          </w:p>
        </w:tc>
        <w:tc>
          <w:tcPr>
            <w:tcW w:w="1831" w:type="dxa"/>
          </w:tcPr>
          <w:p w:rsidR="009B0BB5" w:rsidRPr="00221BA0" w:rsidRDefault="00221BA0" w:rsidP="00221BA0">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221BA0">
              <w:rPr>
                <w:rFonts w:asciiTheme="majorBidi" w:hAnsiTheme="majorBidi" w:cstheme="majorBidi"/>
                <w:sz w:val="16"/>
                <w:szCs w:val="16"/>
              </w:rPr>
              <w:t>Quivering</w:t>
            </w:r>
          </w:p>
        </w:tc>
        <w:tc>
          <w:tcPr>
            <w:tcW w:w="1669" w:type="dxa"/>
          </w:tcPr>
          <w:p w:rsidR="009B0BB5" w:rsidRPr="007B1610" w:rsidRDefault="009B0BB5" w:rsidP="003550FC">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7B1610">
              <w:rPr>
                <w:rFonts w:hint="cs"/>
                <w:sz w:val="16"/>
                <w:szCs w:val="16"/>
                <w:rtl/>
              </w:rPr>
              <w:t>اعراض</w:t>
            </w:r>
            <w:r w:rsidRPr="007B1610">
              <w:rPr>
                <w:sz w:val="16"/>
                <w:szCs w:val="16"/>
                <w:rtl/>
              </w:rPr>
              <w:t xml:space="preserve"> </w:t>
            </w:r>
            <w:r w:rsidRPr="007B1610">
              <w:rPr>
                <w:rFonts w:hint="cs"/>
                <w:sz w:val="16"/>
                <w:szCs w:val="16"/>
                <w:rtl/>
              </w:rPr>
              <w:t>نفسانی</w:t>
            </w:r>
            <w:r w:rsidRPr="007B1610">
              <w:rPr>
                <w:sz w:val="16"/>
                <w:szCs w:val="16"/>
                <w:rtl/>
              </w:rPr>
              <w:t xml:space="preserve"> </w:t>
            </w:r>
            <w:r w:rsidRPr="007B1610">
              <w:rPr>
                <w:rFonts w:hint="cs"/>
                <w:sz w:val="16"/>
                <w:szCs w:val="16"/>
                <w:rtl/>
              </w:rPr>
              <w:t>غم</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خوف</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غضب</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غیره</w:t>
            </w:r>
            <w:r w:rsidRPr="007B1610">
              <w:rPr>
                <w:sz w:val="16"/>
                <w:szCs w:val="16"/>
                <w:rtl/>
              </w:rPr>
              <w:t xml:space="preserve"> </w:t>
            </w:r>
            <w:r w:rsidRPr="007B1610">
              <w:rPr>
                <w:rFonts w:hint="cs"/>
                <w:sz w:val="16"/>
                <w:szCs w:val="16"/>
                <w:rtl/>
              </w:rPr>
              <w:t>باعث</w:t>
            </w:r>
            <w:r w:rsidRPr="007B1610">
              <w:rPr>
                <w:sz w:val="16"/>
                <w:szCs w:val="16"/>
                <w:rtl/>
              </w:rPr>
              <w:t xml:space="preserve"> </w:t>
            </w:r>
            <w:r w:rsidRPr="007B1610">
              <w:rPr>
                <w:rFonts w:hint="cs"/>
                <w:sz w:val="16"/>
                <w:szCs w:val="16"/>
                <w:rtl/>
              </w:rPr>
              <w:t>اختلاج</w:t>
            </w:r>
            <w:r w:rsidRPr="007B1610">
              <w:rPr>
                <w:sz w:val="16"/>
                <w:szCs w:val="16"/>
                <w:rtl/>
              </w:rPr>
              <w:t xml:space="preserve"> </w:t>
            </w:r>
            <w:r w:rsidR="00D76AF2">
              <w:rPr>
                <w:rFonts w:hint="cs"/>
                <w:sz w:val="16"/>
                <w:szCs w:val="16"/>
                <w:rtl/>
              </w:rPr>
              <w:t>می‌شوند</w:t>
            </w:r>
          </w:p>
        </w:tc>
        <w:tc>
          <w:tcPr>
            <w:tcW w:w="1286" w:type="dxa"/>
          </w:tcPr>
          <w:p w:rsidR="00297F35"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882&lt;/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(112)</w:t>
            </w:r>
            <w:r>
              <w:rPr>
                <w:rFonts w:ascii="Calibri" w:eastAsia="Calibri" w:hAnsi="Calibri"/>
                <w:sz w:val="16"/>
                <w:szCs w:val="16"/>
                <w:rtl/>
              </w:rPr>
              <w:fldChar w:fldCharType="end"/>
            </w:r>
            <w:r w:rsidR="00297F35">
              <w:rPr>
                <w:rFonts w:ascii="Calibri" w:eastAsia="Calibri" w:hAnsi="Calibri" w:hint="cs"/>
                <w:sz w:val="16"/>
                <w:szCs w:val="16"/>
                <w:rtl/>
              </w:rPr>
              <w:t xml:space="preserve"> </w:t>
            </w: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&lt;EndNote&gt;&lt;Cite&gt;&lt;RecNum&gt;283&lt;/RecNum&gt;&lt;record&gt;&lt;rec-number&gt;283&lt;/rec-number&gt;&lt;foreign-keys&gt;&lt;key app="EN" db-id="eezwrppszv0fxxeesz85taru5wpx2pzezevw"&gt;283&lt;/key&gt;&lt;/foreign-keys&gt;&lt;ref-type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اهوازی،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علی،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کامل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الصناعه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الطبیه،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احیای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طبیعی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سفارش</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تاريخ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پزشكي،</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اسلامي</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مكمل،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جلال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1387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جزء</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دوم،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23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45-42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360-356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507&lt;/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(103)</w:t>
            </w:r>
            <w:r>
              <w:rPr>
                <w:rFonts w:ascii="Calibri" w:eastAsia="Calibri" w:hAnsi="Calibri"/>
                <w:sz w:val="16"/>
                <w:szCs w:val="16"/>
                <w:rtl/>
              </w:rPr>
              <w:fldChar w:fldCharType="end"/>
            </w:r>
          </w:p>
          <w:p w:rsidR="009B0BB5" w:rsidRPr="008B2999" w:rsidRDefault="009B0BB5" w:rsidP="00EE5CD7">
            <w:pPr>
              <w:jc w:val="both"/>
              <w:cnfStyle w:val="000000010000" w:firstRow="0" w:lastRow="0" w:firstColumn="0" w:lastColumn="0" w:oddVBand="0" w:evenVBand="0" w:oddHBand="0" w:evenHBand="1" w:firstRowFirstColumn="0" w:firstRowLastColumn="0" w:lastRowFirstColumn="0" w:lastRowLastColumn="0"/>
              <w:rPr>
                <w:sz w:val="16"/>
                <w:szCs w:val="16"/>
                <w:rtl/>
              </w:rPr>
            </w:pPr>
          </w:p>
        </w:tc>
      </w:tr>
      <w:tr w:rsidR="009B0BB5" w:rsidRPr="0074433D" w:rsidTr="00A643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9B0BB5" w:rsidRPr="007B1610" w:rsidRDefault="009B0BB5" w:rsidP="009B0BB5">
            <w:pPr>
              <w:jc w:val="center"/>
              <w:rPr>
                <w:sz w:val="16"/>
                <w:szCs w:val="16"/>
                <w:rtl/>
              </w:rPr>
            </w:pPr>
            <w:r w:rsidRPr="007B1610">
              <w:rPr>
                <w:rFonts w:hint="cs"/>
                <w:sz w:val="16"/>
                <w:szCs w:val="16"/>
                <w:rtl/>
              </w:rPr>
              <w:t>ضعف بصر</w:t>
            </w:r>
          </w:p>
        </w:tc>
        <w:tc>
          <w:tcPr>
            <w:tcW w:w="1831" w:type="dxa"/>
          </w:tcPr>
          <w:p w:rsidR="009B0BB5" w:rsidRPr="007B1610" w:rsidRDefault="00221BA0"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Poor eyesight</w:t>
            </w:r>
          </w:p>
        </w:tc>
        <w:tc>
          <w:tcPr>
            <w:tcW w:w="1669" w:type="dxa"/>
          </w:tcPr>
          <w:p w:rsidR="009B0BB5" w:rsidRPr="007B1610" w:rsidRDefault="009B0BB5" w:rsidP="003550FC">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7B1610">
              <w:rPr>
                <w:rFonts w:hint="cs"/>
                <w:sz w:val="16"/>
                <w:szCs w:val="16"/>
                <w:rtl/>
              </w:rPr>
              <w:t>از</w:t>
            </w:r>
            <w:r w:rsidRPr="007B1610">
              <w:rPr>
                <w:sz w:val="16"/>
                <w:szCs w:val="16"/>
                <w:rtl/>
              </w:rPr>
              <w:t xml:space="preserve"> </w:t>
            </w:r>
            <w:r w:rsidRPr="007B1610">
              <w:rPr>
                <w:rFonts w:hint="cs"/>
                <w:sz w:val="16"/>
                <w:szCs w:val="16"/>
                <w:rtl/>
              </w:rPr>
              <w:t>كثرت</w:t>
            </w:r>
            <w:r w:rsidRPr="007B1610">
              <w:rPr>
                <w:sz w:val="16"/>
                <w:szCs w:val="16"/>
                <w:rtl/>
              </w:rPr>
              <w:t xml:space="preserve"> </w:t>
            </w:r>
            <w:r w:rsidRPr="007B1610">
              <w:rPr>
                <w:rFonts w:hint="cs"/>
                <w:sz w:val="16"/>
                <w:szCs w:val="16"/>
                <w:rtl/>
              </w:rPr>
              <w:t>نفساني</w:t>
            </w:r>
            <w:r w:rsidRPr="007B1610">
              <w:rPr>
                <w:sz w:val="16"/>
                <w:szCs w:val="16"/>
                <w:rtl/>
              </w:rPr>
              <w:t xml:space="preserve"> </w:t>
            </w:r>
            <w:r w:rsidRPr="007B1610">
              <w:rPr>
                <w:rFonts w:hint="cs"/>
                <w:sz w:val="16"/>
                <w:szCs w:val="16"/>
                <w:rtl/>
              </w:rPr>
              <w:t>حزن</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 xml:space="preserve">غم ایجاد </w:t>
            </w:r>
            <w:r w:rsidR="00D76AF2">
              <w:rPr>
                <w:rFonts w:hint="cs"/>
                <w:sz w:val="16"/>
                <w:szCs w:val="16"/>
                <w:rtl/>
              </w:rPr>
              <w:t>می‌شود</w:t>
            </w:r>
          </w:p>
        </w:tc>
        <w:tc>
          <w:tcPr>
            <w:tcW w:w="1286" w:type="dxa"/>
          </w:tcPr>
          <w:p w:rsidR="00297F35"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882&lt;/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(112)</w:t>
            </w:r>
            <w:r>
              <w:rPr>
                <w:rFonts w:ascii="Calibri" w:eastAsia="Calibri" w:hAnsi="Calibri"/>
                <w:sz w:val="16"/>
                <w:szCs w:val="16"/>
                <w:rtl/>
              </w:rPr>
              <w:fldChar w:fldCharType="end"/>
            </w:r>
          </w:p>
          <w:p w:rsidR="009B0BB5" w:rsidRPr="008B2999" w:rsidRDefault="009B0BB5" w:rsidP="009B0BB5">
            <w:pPr>
              <w:jc w:val="both"/>
              <w:cnfStyle w:val="000000100000" w:firstRow="0" w:lastRow="0" w:firstColumn="0" w:lastColumn="0" w:oddVBand="0" w:evenVBand="0" w:oddHBand="1" w:evenHBand="0" w:firstRowFirstColumn="0" w:firstRowLastColumn="0" w:lastRowFirstColumn="0" w:lastRowLastColumn="0"/>
              <w:rPr>
                <w:sz w:val="16"/>
                <w:szCs w:val="16"/>
                <w:rtl/>
              </w:rPr>
            </w:pPr>
          </w:p>
        </w:tc>
      </w:tr>
      <w:tr w:rsidR="009B0BB5" w:rsidRPr="0074433D" w:rsidTr="00A643E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9B0BB5" w:rsidRPr="007B1610" w:rsidRDefault="009B0BB5" w:rsidP="009B0BB5">
            <w:pPr>
              <w:jc w:val="center"/>
              <w:rPr>
                <w:sz w:val="16"/>
                <w:szCs w:val="16"/>
                <w:rtl/>
              </w:rPr>
            </w:pPr>
            <w:r w:rsidRPr="007B1610">
              <w:rPr>
                <w:rFonts w:hint="cs"/>
                <w:sz w:val="16"/>
                <w:szCs w:val="16"/>
                <w:rtl/>
              </w:rPr>
              <w:t>لاغری و تورفتگی چشم (سل</w:t>
            </w:r>
            <w:r w:rsidRPr="007B1610">
              <w:rPr>
                <w:sz w:val="16"/>
                <w:szCs w:val="16"/>
                <w:rtl/>
              </w:rPr>
              <w:t xml:space="preserve"> </w:t>
            </w:r>
            <w:r w:rsidRPr="007B1610">
              <w:rPr>
                <w:rFonts w:hint="cs"/>
                <w:sz w:val="16"/>
                <w:szCs w:val="16"/>
                <w:rtl/>
              </w:rPr>
              <w:t>العین)</w:t>
            </w:r>
          </w:p>
        </w:tc>
        <w:tc>
          <w:tcPr>
            <w:tcW w:w="1831" w:type="dxa"/>
          </w:tcPr>
          <w:p w:rsidR="009B0BB5" w:rsidRPr="007B1610" w:rsidRDefault="009B0BB5"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Slim Eye</w:t>
            </w:r>
          </w:p>
        </w:tc>
        <w:tc>
          <w:tcPr>
            <w:tcW w:w="1669" w:type="dxa"/>
          </w:tcPr>
          <w:p w:rsidR="009B0BB5" w:rsidRPr="007B1610" w:rsidRDefault="009B0BB5" w:rsidP="009B0BB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7B1610">
              <w:rPr>
                <w:rFonts w:hint="cs"/>
                <w:sz w:val="16"/>
                <w:szCs w:val="16"/>
                <w:rtl/>
              </w:rPr>
              <w:t>به دنبال</w:t>
            </w:r>
            <w:r w:rsidRPr="007B1610">
              <w:rPr>
                <w:sz w:val="16"/>
                <w:szCs w:val="16"/>
                <w:rtl/>
              </w:rPr>
              <w:t xml:space="preserve"> </w:t>
            </w:r>
            <w:r w:rsidR="00D76AF2">
              <w:rPr>
                <w:rFonts w:hint="cs"/>
                <w:sz w:val="16"/>
                <w:szCs w:val="16"/>
                <w:rtl/>
              </w:rPr>
              <w:t>استفراغ‌ها</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سهر</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هم</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غم</w:t>
            </w:r>
          </w:p>
        </w:tc>
        <w:tc>
          <w:tcPr>
            <w:tcW w:w="1286" w:type="dxa"/>
          </w:tcPr>
          <w:p w:rsidR="00297F35"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882&lt;/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(112)</w:t>
            </w:r>
            <w:r>
              <w:rPr>
                <w:rFonts w:ascii="Calibri" w:eastAsia="Calibri" w:hAnsi="Calibri"/>
                <w:sz w:val="16"/>
                <w:szCs w:val="16"/>
                <w:rtl/>
              </w:rPr>
              <w:fldChar w:fldCharType="end"/>
            </w:r>
          </w:p>
          <w:p w:rsidR="009B0BB5" w:rsidRPr="008B2999" w:rsidRDefault="009B0BB5" w:rsidP="009B0BB5">
            <w:pPr>
              <w:jc w:val="both"/>
              <w:cnfStyle w:val="000000010000" w:firstRow="0" w:lastRow="0" w:firstColumn="0" w:lastColumn="0" w:oddVBand="0" w:evenVBand="0" w:oddHBand="0" w:evenHBand="1" w:firstRowFirstColumn="0" w:firstRowLastColumn="0" w:lastRowFirstColumn="0" w:lastRowLastColumn="0"/>
              <w:rPr>
                <w:sz w:val="16"/>
                <w:szCs w:val="16"/>
                <w:rtl/>
              </w:rPr>
            </w:pPr>
          </w:p>
        </w:tc>
      </w:tr>
      <w:tr w:rsidR="009B0BB5" w:rsidRPr="0074433D" w:rsidTr="00A643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9B0BB5" w:rsidRPr="007B1610" w:rsidRDefault="009B0BB5" w:rsidP="009B0BB5">
            <w:pPr>
              <w:jc w:val="center"/>
              <w:rPr>
                <w:sz w:val="16"/>
                <w:szCs w:val="16"/>
                <w:rtl/>
              </w:rPr>
            </w:pPr>
            <w:r w:rsidRPr="007B1610">
              <w:rPr>
                <w:rFonts w:hint="cs"/>
                <w:sz w:val="16"/>
                <w:szCs w:val="16"/>
                <w:rtl/>
              </w:rPr>
              <w:t>اختلاج جفن</w:t>
            </w:r>
          </w:p>
        </w:tc>
        <w:tc>
          <w:tcPr>
            <w:tcW w:w="1831" w:type="dxa"/>
          </w:tcPr>
          <w:p w:rsidR="009B0BB5" w:rsidRPr="007B1610" w:rsidRDefault="009B0BB5"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Eyelid jerk</w:t>
            </w:r>
          </w:p>
        </w:tc>
        <w:tc>
          <w:tcPr>
            <w:tcW w:w="1669" w:type="dxa"/>
          </w:tcPr>
          <w:p w:rsidR="009B0BB5" w:rsidRPr="007B1610" w:rsidRDefault="009B0BB5" w:rsidP="009B0BB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7B1610">
              <w:rPr>
                <w:rFonts w:hint="cs"/>
                <w:sz w:val="16"/>
                <w:szCs w:val="16"/>
                <w:rtl/>
              </w:rPr>
              <w:t>اكثر</w:t>
            </w:r>
            <w:r w:rsidRPr="007B1610">
              <w:rPr>
                <w:sz w:val="16"/>
                <w:szCs w:val="16"/>
                <w:rtl/>
              </w:rPr>
              <w:t xml:space="preserve"> </w:t>
            </w:r>
            <w:r w:rsidRPr="007B1610">
              <w:rPr>
                <w:rFonts w:hint="cs"/>
                <w:sz w:val="16"/>
                <w:szCs w:val="16"/>
                <w:rtl/>
              </w:rPr>
              <w:t>از</w:t>
            </w:r>
            <w:r w:rsidRPr="007B1610">
              <w:rPr>
                <w:sz w:val="16"/>
                <w:szCs w:val="16"/>
                <w:rtl/>
              </w:rPr>
              <w:t xml:space="preserve"> </w:t>
            </w:r>
            <w:r w:rsidRPr="007B1610">
              <w:rPr>
                <w:rFonts w:hint="cs"/>
                <w:sz w:val="16"/>
                <w:szCs w:val="16"/>
                <w:rtl/>
              </w:rPr>
              <w:t>اعراض</w:t>
            </w:r>
            <w:r w:rsidRPr="007B1610">
              <w:rPr>
                <w:sz w:val="16"/>
                <w:szCs w:val="16"/>
                <w:rtl/>
              </w:rPr>
              <w:t xml:space="preserve"> </w:t>
            </w:r>
            <w:r w:rsidRPr="007B1610">
              <w:rPr>
                <w:rFonts w:hint="cs"/>
                <w:sz w:val="16"/>
                <w:szCs w:val="16"/>
                <w:rtl/>
              </w:rPr>
              <w:t>نفساني</w:t>
            </w:r>
            <w:r w:rsidRPr="007B1610">
              <w:rPr>
                <w:sz w:val="16"/>
                <w:szCs w:val="16"/>
                <w:rtl/>
              </w:rPr>
              <w:t xml:space="preserve"> </w:t>
            </w:r>
            <w:r w:rsidRPr="007B1610">
              <w:rPr>
                <w:rFonts w:hint="cs"/>
                <w:sz w:val="16"/>
                <w:szCs w:val="16"/>
                <w:rtl/>
              </w:rPr>
              <w:t>مثل</w:t>
            </w:r>
            <w:r w:rsidRPr="007B1610">
              <w:rPr>
                <w:sz w:val="16"/>
                <w:szCs w:val="16"/>
                <w:rtl/>
              </w:rPr>
              <w:t xml:space="preserve"> </w:t>
            </w:r>
            <w:r w:rsidRPr="007B1610">
              <w:rPr>
                <w:rFonts w:hint="cs"/>
                <w:sz w:val="16"/>
                <w:szCs w:val="16"/>
                <w:rtl/>
              </w:rPr>
              <w:t>غم</w:t>
            </w:r>
            <w:r w:rsidRPr="007B1610">
              <w:rPr>
                <w:sz w:val="16"/>
                <w:szCs w:val="16"/>
                <w:rtl/>
              </w:rPr>
              <w:t xml:space="preserve"> </w:t>
            </w:r>
            <w:r w:rsidRPr="007B1610">
              <w:rPr>
                <w:rFonts w:hint="cs"/>
                <w:sz w:val="16"/>
                <w:szCs w:val="16"/>
                <w:rtl/>
              </w:rPr>
              <w:t>غضب</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فرح</w:t>
            </w:r>
            <w:r w:rsidRPr="007B1610">
              <w:rPr>
                <w:sz w:val="16"/>
                <w:szCs w:val="16"/>
                <w:rtl/>
              </w:rPr>
              <w:t xml:space="preserve"> </w:t>
            </w:r>
            <w:r w:rsidRPr="007B1610">
              <w:rPr>
                <w:rFonts w:hint="cs"/>
                <w:sz w:val="16"/>
                <w:szCs w:val="16"/>
                <w:rtl/>
              </w:rPr>
              <w:t>عارض</w:t>
            </w:r>
            <w:r w:rsidRPr="007B1610">
              <w:rPr>
                <w:sz w:val="16"/>
                <w:szCs w:val="16"/>
                <w:rtl/>
              </w:rPr>
              <w:t xml:space="preserve"> </w:t>
            </w:r>
            <w:r w:rsidRPr="007B1610">
              <w:rPr>
                <w:rFonts w:hint="cs"/>
                <w:sz w:val="16"/>
                <w:szCs w:val="16"/>
                <w:rtl/>
              </w:rPr>
              <w:t>مي‌گردد</w:t>
            </w:r>
          </w:p>
        </w:tc>
        <w:tc>
          <w:tcPr>
            <w:tcW w:w="1286" w:type="dxa"/>
          </w:tcPr>
          <w:p w:rsidR="00297F35"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882&lt;/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(112)</w:t>
            </w:r>
            <w:r>
              <w:rPr>
                <w:rFonts w:ascii="Calibri" w:eastAsia="Calibri" w:hAnsi="Calibri"/>
                <w:sz w:val="16"/>
                <w:szCs w:val="16"/>
                <w:rtl/>
              </w:rPr>
              <w:fldChar w:fldCharType="end"/>
            </w:r>
          </w:p>
          <w:p w:rsidR="009B0BB5" w:rsidRPr="008B2999" w:rsidRDefault="009B0BB5" w:rsidP="009B0BB5">
            <w:pPr>
              <w:jc w:val="both"/>
              <w:cnfStyle w:val="000000100000" w:firstRow="0" w:lastRow="0" w:firstColumn="0" w:lastColumn="0" w:oddVBand="0" w:evenVBand="0" w:oddHBand="1" w:evenHBand="0" w:firstRowFirstColumn="0" w:firstRowLastColumn="0" w:lastRowFirstColumn="0" w:lastRowLastColumn="0"/>
              <w:rPr>
                <w:sz w:val="16"/>
                <w:szCs w:val="16"/>
                <w:rtl/>
              </w:rPr>
            </w:pPr>
          </w:p>
        </w:tc>
      </w:tr>
      <w:tr w:rsidR="009B0BB5" w:rsidRPr="0074433D" w:rsidTr="00A643E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9B0BB5" w:rsidRPr="007B1610" w:rsidRDefault="009B0BB5" w:rsidP="009B0BB5">
            <w:pPr>
              <w:jc w:val="center"/>
              <w:rPr>
                <w:sz w:val="16"/>
                <w:szCs w:val="16"/>
                <w:rtl/>
              </w:rPr>
            </w:pPr>
            <w:r w:rsidRPr="007B1610">
              <w:rPr>
                <w:rFonts w:hint="cs"/>
                <w:sz w:val="16"/>
                <w:szCs w:val="16"/>
                <w:rtl/>
              </w:rPr>
              <w:t>نزله و زکام</w:t>
            </w:r>
          </w:p>
        </w:tc>
        <w:tc>
          <w:tcPr>
            <w:tcW w:w="1831" w:type="dxa"/>
          </w:tcPr>
          <w:p w:rsidR="009B0BB5" w:rsidRPr="007B1610" w:rsidRDefault="009B0BB5"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catarrh</w:t>
            </w:r>
          </w:p>
        </w:tc>
        <w:tc>
          <w:tcPr>
            <w:tcW w:w="1669" w:type="dxa"/>
          </w:tcPr>
          <w:p w:rsidR="009B0BB5" w:rsidRPr="007B1610" w:rsidRDefault="009B0BB5" w:rsidP="009B0BB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7B1610">
              <w:rPr>
                <w:rFonts w:hint="cs"/>
                <w:sz w:val="16"/>
                <w:szCs w:val="16"/>
                <w:rtl/>
              </w:rPr>
              <w:t>و</w:t>
            </w:r>
            <w:r w:rsidRPr="007B1610">
              <w:rPr>
                <w:sz w:val="16"/>
                <w:szCs w:val="16"/>
                <w:rtl/>
              </w:rPr>
              <w:t xml:space="preserve"> </w:t>
            </w:r>
            <w:r w:rsidRPr="007B1610">
              <w:rPr>
                <w:rFonts w:hint="cs"/>
                <w:sz w:val="16"/>
                <w:szCs w:val="16"/>
                <w:rtl/>
              </w:rPr>
              <w:t>غضب</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غم</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آنچه</w:t>
            </w:r>
            <w:r w:rsidRPr="007B1610">
              <w:rPr>
                <w:sz w:val="16"/>
                <w:szCs w:val="16"/>
                <w:rtl/>
              </w:rPr>
              <w:t xml:space="preserve"> </w:t>
            </w:r>
            <w:r w:rsidRPr="007B1610">
              <w:rPr>
                <w:rFonts w:hint="cs"/>
                <w:sz w:val="16"/>
                <w:szCs w:val="16"/>
                <w:rtl/>
              </w:rPr>
              <w:t>نفس</w:t>
            </w:r>
            <w:r w:rsidRPr="007B1610">
              <w:rPr>
                <w:sz w:val="16"/>
                <w:szCs w:val="16"/>
                <w:rtl/>
              </w:rPr>
              <w:t xml:space="preserve"> </w:t>
            </w:r>
            <w:r w:rsidRPr="007B1610">
              <w:rPr>
                <w:rFonts w:hint="cs"/>
                <w:sz w:val="16"/>
                <w:szCs w:val="16"/>
                <w:rtl/>
              </w:rPr>
              <w:t>را</w:t>
            </w:r>
            <w:r w:rsidRPr="007B1610">
              <w:rPr>
                <w:sz w:val="16"/>
                <w:szCs w:val="16"/>
                <w:rtl/>
              </w:rPr>
              <w:t xml:space="preserve"> </w:t>
            </w:r>
            <w:r w:rsidRPr="007B1610">
              <w:rPr>
                <w:rFonts w:hint="cs"/>
                <w:sz w:val="16"/>
                <w:szCs w:val="16"/>
                <w:rtl/>
              </w:rPr>
              <w:t>حركت</w:t>
            </w:r>
            <w:r w:rsidRPr="007B1610">
              <w:rPr>
                <w:sz w:val="16"/>
                <w:szCs w:val="16"/>
                <w:rtl/>
              </w:rPr>
              <w:t xml:space="preserve"> </w:t>
            </w:r>
            <w:r w:rsidRPr="007B1610">
              <w:rPr>
                <w:rFonts w:hint="cs"/>
                <w:sz w:val="16"/>
                <w:szCs w:val="16"/>
                <w:rtl/>
              </w:rPr>
              <w:t xml:space="preserve">دهد موجب نزله و زکام </w:t>
            </w:r>
            <w:r w:rsidR="00D76AF2">
              <w:rPr>
                <w:rFonts w:hint="cs"/>
                <w:sz w:val="16"/>
                <w:szCs w:val="16"/>
                <w:rtl/>
              </w:rPr>
              <w:t>می‌شود</w:t>
            </w:r>
          </w:p>
        </w:tc>
        <w:tc>
          <w:tcPr>
            <w:tcW w:w="1286" w:type="dxa"/>
          </w:tcPr>
          <w:p w:rsidR="00297F35"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882&lt;/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(112)</w:t>
            </w:r>
            <w:r>
              <w:rPr>
                <w:rFonts w:ascii="Calibri" w:eastAsia="Calibri" w:hAnsi="Calibri"/>
                <w:sz w:val="16"/>
                <w:szCs w:val="16"/>
                <w:rtl/>
              </w:rPr>
              <w:fldChar w:fldCharType="end"/>
            </w:r>
          </w:p>
          <w:p w:rsidR="009B0BB5" w:rsidRPr="008B2999" w:rsidRDefault="009B0BB5" w:rsidP="009B0BB5">
            <w:pPr>
              <w:jc w:val="both"/>
              <w:cnfStyle w:val="000000010000" w:firstRow="0" w:lastRow="0" w:firstColumn="0" w:lastColumn="0" w:oddVBand="0" w:evenVBand="0" w:oddHBand="0" w:evenHBand="1" w:firstRowFirstColumn="0" w:firstRowLastColumn="0" w:lastRowFirstColumn="0" w:lastRowLastColumn="0"/>
              <w:rPr>
                <w:sz w:val="16"/>
                <w:szCs w:val="16"/>
                <w:rtl/>
              </w:rPr>
            </w:pPr>
          </w:p>
        </w:tc>
      </w:tr>
      <w:tr w:rsidR="009B0BB5" w:rsidRPr="0074433D" w:rsidTr="00A643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9B0BB5" w:rsidRPr="007B1610" w:rsidRDefault="009B0BB5" w:rsidP="009B0BB5">
            <w:pPr>
              <w:jc w:val="center"/>
              <w:rPr>
                <w:sz w:val="16"/>
                <w:szCs w:val="16"/>
                <w:rtl/>
              </w:rPr>
            </w:pPr>
            <w:r w:rsidRPr="007B1610">
              <w:rPr>
                <w:rFonts w:hint="cs"/>
                <w:sz w:val="16"/>
                <w:szCs w:val="16"/>
                <w:rtl/>
              </w:rPr>
              <w:t>نفث الدم</w:t>
            </w:r>
          </w:p>
        </w:tc>
        <w:tc>
          <w:tcPr>
            <w:tcW w:w="1831" w:type="dxa"/>
          </w:tcPr>
          <w:p w:rsidR="009B0BB5" w:rsidRPr="007B1610" w:rsidRDefault="009B0BB5"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Hemoptysis</w:t>
            </w:r>
          </w:p>
        </w:tc>
        <w:tc>
          <w:tcPr>
            <w:tcW w:w="1669" w:type="dxa"/>
          </w:tcPr>
          <w:p w:rsidR="009B0BB5" w:rsidRPr="007B1610" w:rsidRDefault="009B0BB5" w:rsidP="009B0BB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7B1610">
              <w:rPr>
                <w:rFonts w:hint="cs"/>
                <w:sz w:val="16"/>
                <w:szCs w:val="16"/>
                <w:rtl/>
              </w:rPr>
              <w:t xml:space="preserve">موجب حدت خون </w:t>
            </w:r>
            <w:r w:rsidR="00D76AF2">
              <w:rPr>
                <w:rFonts w:hint="cs"/>
                <w:sz w:val="16"/>
                <w:szCs w:val="16"/>
                <w:rtl/>
              </w:rPr>
              <w:t>می‌گردد</w:t>
            </w:r>
          </w:p>
        </w:tc>
        <w:tc>
          <w:tcPr>
            <w:tcW w:w="1286" w:type="dxa"/>
          </w:tcPr>
          <w:p w:rsidR="009B0BB5" w:rsidRPr="00EE5CD7" w:rsidRDefault="007F6700" w:rsidP="00CE7716">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490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559&lt;/</w:instrText>
            </w:r>
            <w:r w:rsidR="00917FD9">
              <w:rPr>
                <w:rFonts w:ascii="Calibri" w:eastAsia="Calibri" w:hAnsi="Calibri"/>
                <w:sz w:val="16"/>
                <w:szCs w:val="16"/>
              </w:rPr>
              <w:instrText>style&gt;&lt;style face="normal" font</w:instrText>
            </w:r>
            <w:r w:rsidR="00917FD9">
              <w:rPr>
                <w:rFonts w:ascii="Calibri" w:eastAsia="Calibri" w:hAnsi="Calibri"/>
                <w:sz w:val="16"/>
                <w:szCs w:val="16"/>
                <w:rtl/>
              </w:rPr>
              <w:instrText>="</w:instrText>
            </w:r>
            <w:r w:rsidR="00917FD9">
              <w:rPr>
                <w:rFonts w:ascii="Calibri" w:eastAsia="Calibri" w:hAnsi="Calibri"/>
                <w:sz w:val="16"/>
                <w:szCs w:val="16"/>
              </w:rPr>
              <w:instrTex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(81)</w:t>
            </w:r>
            <w:r>
              <w:rPr>
                <w:rFonts w:ascii="Calibri" w:eastAsia="Calibri" w:hAnsi="Calibri"/>
                <w:sz w:val="16"/>
                <w:szCs w:val="16"/>
                <w:rtl/>
              </w:rPr>
              <w:fldChar w:fldCharType="end"/>
            </w:r>
          </w:p>
        </w:tc>
      </w:tr>
      <w:tr w:rsidR="009B0BB5" w:rsidRPr="0074433D" w:rsidTr="00A643E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9B0BB5" w:rsidRPr="007B1610" w:rsidRDefault="009B0BB5" w:rsidP="009B0BB5">
            <w:pPr>
              <w:jc w:val="center"/>
              <w:rPr>
                <w:sz w:val="16"/>
                <w:szCs w:val="16"/>
                <w:rtl/>
              </w:rPr>
            </w:pPr>
            <w:r w:rsidRPr="007B1610">
              <w:rPr>
                <w:rFonts w:hint="cs"/>
                <w:sz w:val="16"/>
                <w:szCs w:val="16"/>
                <w:rtl/>
              </w:rPr>
              <w:t>سل</w:t>
            </w:r>
          </w:p>
        </w:tc>
        <w:tc>
          <w:tcPr>
            <w:tcW w:w="1831" w:type="dxa"/>
          </w:tcPr>
          <w:p w:rsidR="009B0BB5" w:rsidRPr="007B1610" w:rsidRDefault="009B0BB5"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7B1610">
              <w:rPr>
                <w:rFonts w:asciiTheme="majorBidi" w:hAnsiTheme="majorBidi" w:cstheme="majorBidi"/>
                <w:sz w:val="16"/>
                <w:szCs w:val="16"/>
              </w:rPr>
              <w:t>Tuberculosis</w:t>
            </w:r>
          </w:p>
        </w:tc>
        <w:tc>
          <w:tcPr>
            <w:tcW w:w="1669" w:type="dxa"/>
          </w:tcPr>
          <w:p w:rsidR="009B0BB5" w:rsidRPr="007B1610" w:rsidRDefault="009B0BB5" w:rsidP="009B0BB5">
            <w:pPr>
              <w:jc w:val="center"/>
              <w:cnfStyle w:val="000000010000" w:firstRow="0" w:lastRow="0" w:firstColumn="0" w:lastColumn="0" w:oddVBand="0" w:evenVBand="0" w:oddHBand="0" w:evenHBand="1" w:firstRowFirstColumn="0" w:firstRowLastColumn="0" w:lastRowFirstColumn="0" w:lastRowLastColumn="0"/>
              <w:rPr>
                <w:sz w:val="16"/>
                <w:szCs w:val="16"/>
                <w:rtl/>
              </w:rPr>
            </w:pPr>
          </w:p>
        </w:tc>
        <w:tc>
          <w:tcPr>
            <w:tcW w:w="1286" w:type="dxa"/>
          </w:tcPr>
          <w:p w:rsidR="009B0BB5" w:rsidRPr="00EE5CD7" w:rsidRDefault="007F6700" w:rsidP="00CE7716">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490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559&lt;/</w:instrText>
            </w:r>
            <w:r w:rsidR="00917FD9">
              <w:rPr>
                <w:rFonts w:ascii="Calibri" w:eastAsia="Calibri" w:hAnsi="Calibri"/>
                <w:sz w:val="16"/>
                <w:szCs w:val="16"/>
              </w:rPr>
              <w:instrText>style&gt;&lt;style face="normal" font</w:instrText>
            </w:r>
            <w:r w:rsidR="00917FD9">
              <w:rPr>
                <w:rFonts w:ascii="Calibri" w:eastAsia="Calibri" w:hAnsi="Calibri"/>
                <w:sz w:val="16"/>
                <w:szCs w:val="16"/>
                <w:rtl/>
              </w:rPr>
              <w:instrText>="</w:instrText>
            </w:r>
            <w:r w:rsidR="00917FD9">
              <w:rPr>
                <w:rFonts w:ascii="Calibri" w:eastAsia="Calibri" w:hAnsi="Calibri"/>
                <w:sz w:val="16"/>
                <w:szCs w:val="16"/>
              </w:rPr>
              <w:instrTex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(81)</w:t>
            </w:r>
            <w:r>
              <w:rPr>
                <w:rFonts w:ascii="Calibri" w:eastAsia="Calibri" w:hAnsi="Calibri"/>
                <w:sz w:val="16"/>
                <w:szCs w:val="16"/>
                <w:rtl/>
              </w:rPr>
              <w:fldChar w:fldCharType="end"/>
            </w:r>
          </w:p>
        </w:tc>
      </w:tr>
      <w:tr w:rsidR="009B0BB5" w:rsidRPr="0074433D" w:rsidTr="00A643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9B0BB5" w:rsidRPr="007B1610" w:rsidRDefault="009B0BB5" w:rsidP="009B0BB5">
            <w:pPr>
              <w:jc w:val="center"/>
              <w:rPr>
                <w:sz w:val="16"/>
                <w:szCs w:val="16"/>
                <w:rtl/>
              </w:rPr>
            </w:pPr>
            <w:r w:rsidRPr="007B1610">
              <w:rPr>
                <w:rFonts w:hint="cs"/>
                <w:sz w:val="16"/>
                <w:szCs w:val="16"/>
                <w:rtl/>
              </w:rPr>
              <w:t>خفقان</w:t>
            </w:r>
          </w:p>
        </w:tc>
        <w:tc>
          <w:tcPr>
            <w:tcW w:w="1831" w:type="dxa"/>
          </w:tcPr>
          <w:p w:rsidR="009B0BB5" w:rsidRPr="007B1610" w:rsidRDefault="00221BA0"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Palpitation</w:t>
            </w:r>
          </w:p>
        </w:tc>
        <w:tc>
          <w:tcPr>
            <w:tcW w:w="1669" w:type="dxa"/>
          </w:tcPr>
          <w:p w:rsidR="009B0BB5" w:rsidRPr="007B1610" w:rsidRDefault="00221BA0" w:rsidP="009B0BB5">
            <w:pPr>
              <w:jc w:val="center"/>
              <w:cnfStyle w:val="000000100000" w:firstRow="0" w:lastRow="0" w:firstColumn="0" w:lastColumn="0" w:oddVBand="0" w:evenVBand="0" w:oddHBand="1" w:evenHBand="0" w:firstRowFirstColumn="0" w:firstRowLastColumn="0" w:lastRowFirstColumn="0" w:lastRowLastColumn="0"/>
              <w:rPr>
                <w:sz w:val="16"/>
                <w:szCs w:val="16"/>
                <w:rtl/>
              </w:rPr>
            </w:pPr>
            <w:r>
              <w:rPr>
                <w:rFonts w:hint="cs"/>
                <w:sz w:val="16"/>
                <w:szCs w:val="16"/>
                <w:rtl/>
              </w:rPr>
              <w:t>ضعف قلب در اثر غم</w:t>
            </w:r>
          </w:p>
        </w:tc>
        <w:tc>
          <w:tcPr>
            <w:tcW w:w="1286" w:type="dxa"/>
          </w:tcPr>
          <w:p w:rsidR="009B0BB5" w:rsidRPr="00221BA0" w:rsidRDefault="007F6700" w:rsidP="00221BA0">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490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559&lt;/</w:instrText>
            </w:r>
            <w:r w:rsidR="00917FD9">
              <w:rPr>
                <w:rFonts w:ascii="Calibri" w:eastAsia="Calibri" w:hAnsi="Calibri"/>
                <w:sz w:val="16"/>
                <w:szCs w:val="16"/>
              </w:rPr>
              <w:instrText>style&gt;&lt;style face="normal" font</w:instrText>
            </w:r>
            <w:r w:rsidR="00917FD9">
              <w:rPr>
                <w:rFonts w:ascii="Calibri" w:eastAsia="Calibri" w:hAnsi="Calibri"/>
                <w:sz w:val="16"/>
                <w:szCs w:val="16"/>
                <w:rtl/>
              </w:rPr>
              <w:instrText>="</w:instrText>
            </w:r>
            <w:r w:rsidR="00917FD9">
              <w:rPr>
                <w:rFonts w:ascii="Calibri" w:eastAsia="Calibri" w:hAnsi="Calibri"/>
                <w:sz w:val="16"/>
                <w:szCs w:val="16"/>
              </w:rPr>
              <w:instrTex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(81)</w:t>
            </w:r>
            <w:r>
              <w:rPr>
                <w:rFonts w:ascii="Calibri" w:eastAsia="Calibri" w:hAnsi="Calibri"/>
                <w:sz w:val="16"/>
                <w:szCs w:val="16"/>
                <w:rtl/>
              </w:rPr>
              <w:fldChar w:fldCharType="end"/>
            </w:r>
          </w:p>
        </w:tc>
      </w:tr>
      <w:tr w:rsidR="009B0BB5" w:rsidRPr="0074433D" w:rsidTr="00A643E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9B0BB5" w:rsidRPr="007B1610" w:rsidRDefault="009B0BB5" w:rsidP="009B0BB5">
            <w:pPr>
              <w:jc w:val="center"/>
              <w:rPr>
                <w:sz w:val="16"/>
                <w:szCs w:val="16"/>
                <w:rtl/>
              </w:rPr>
            </w:pPr>
            <w:r w:rsidRPr="007B1610">
              <w:rPr>
                <w:rFonts w:hint="cs"/>
                <w:sz w:val="16"/>
                <w:szCs w:val="16"/>
                <w:rtl/>
              </w:rPr>
              <w:lastRenderedPageBreak/>
              <w:t>ضعف معده</w:t>
            </w:r>
          </w:p>
        </w:tc>
        <w:tc>
          <w:tcPr>
            <w:tcW w:w="1831" w:type="dxa"/>
          </w:tcPr>
          <w:p w:rsidR="009B0BB5" w:rsidRPr="007B1610" w:rsidRDefault="009B0BB5"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Weakness of stomach</w:t>
            </w:r>
          </w:p>
        </w:tc>
        <w:tc>
          <w:tcPr>
            <w:tcW w:w="1669" w:type="dxa"/>
          </w:tcPr>
          <w:p w:rsidR="009B0BB5" w:rsidRPr="007B1610" w:rsidRDefault="009B0BB5" w:rsidP="009B0BB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7B1610">
              <w:rPr>
                <w:rFonts w:hint="cs"/>
                <w:sz w:val="16"/>
                <w:szCs w:val="16"/>
                <w:rtl/>
              </w:rPr>
              <w:t>غم موجب</w:t>
            </w:r>
            <w:r w:rsidRPr="007B1610">
              <w:rPr>
                <w:sz w:val="16"/>
                <w:szCs w:val="16"/>
                <w:rtl/>
              </w:rPr>
              <w:t xml:space="preserve"> </w:t>
            </w:r>
            <w:r w:rsidRPr="007B1610">
              <w:rPr>
                <w:rFonts w:hint="cs"/>
                <w:sz w:val="16"/>
                <w:szCs w:val="16"/>
                <w:rtl/>
              </w:rPr>
              <w:t>زيادتي</w:t>
            </w:r>
            <w:r w:rsidRPr="007B1610">
              <w:rPr>
                <w:sz w:val="16"/>
                <w:szCs w:val="16"/>
                <w:rtl/>
              </w:rPr>
              <w:t xml:space="preserve"> </w:t>
            </w:r>
            <w:r w:rsidRPr="007B1610">
              <w:rPr>
                <w:rFonts w:hint="cs"/>
                <w:sz w:val="16"/>
                <w:szCs w:val="16"/>
                <w:rtl/>
              </w:rPr>
              <w:t>شود</w:t>
            </w:r>
            <w:r w:rsidRPr="007B1610">
              <w:rPr>
                <w:sz w:val="16"/>
                <w:szCs w:val="16"/>
                <w:rtl/>
              </w:rPr>
              <w:t xml:space="preserve"> </w:t>
            </w:r>
            <w:r w:rsidRPr="007B1610">
              <w:rPr>
                <w:rFonts w:hint="cs"/>
                <w:sz w:val="16"/>
                <w:szCs w:val="16"/>
                <w:rtl/>
              </w:rPr>
              <w:t xml:space="preserve">ضعف معده </w:t>
            </w:r>
            <w:r w:rsidR="00D76AF2">
              <w:rPr>
                <w:rFonts w:hint="cs"/>
                <w:sz w:val="16"/>
                <w:szCs w:val="16"/>
                <w:rtl/>
              </w:rPr>
              <w:t>می‌شود</w:t>
            </w:r>
          </w:p>
        </w:tc>
        <w:tc>
          <w:tcPr>
            <w:tcW w:w="1286" w:type="dxa"/>
          </w:tcPr>
          <w:p w:rsidR="004E5EFD" w:rsidRDefault="007F6700" w:rsidP="00CE7716">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490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559&lt;/</w:instrText>
            </w:r>
            <w:r w:rsidR="00917FD9">
              <w:rPr>
                <w:rFonts w:ascii="Calibri" w:eastAsia="Calibri" w:hAnsi="Calibri"/>
                <w:sz w:val="16"/>
                <w:szCs w:val="16"/>
              </w:rPr>
              <w:instrText>style&gt;&lt;style face="normal" font</w:instrText>
            </w:r>
            <w:r w:rsidR="00917FD9">
              <w:rPr>
                <w:rFonts w:ascii="Calibri" w:eastAsia="Calibri" w:hAnsi="Calibri"/>
                <w:sz w:val="16"/>
                <w:szCs w:val="16"/>
                <w:rtl/>
              </w:rPr>
              <w:instrText>="</w:instrText>
            </w:r>
            <w:r w:rsidR="00917FD9">
              <w:rPr>
                <w:rFonts w:ascii="Calibri" w:eastAsia="Calibri" w:hAnsi="Calibri"/>
                <w:sz w:val="16"/>
                <w:szCs w:val="16"/>
              </w:rPr>
              <w:instrTex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(81)</w:t>
            </w:r>
            <w:r>
              <w:rPr>
                <w:rFonts w:ascii="Calibri" w:eastAsia="Calibri" w:hAnsi="Calibri"/>
                <w:sz w:val="16"/>
                <w:szCs w:val="16"/>
                <w:rtl/>
              </w:rPr>
              <w:fldChar w:fldCharType="end"/>
            </w:r>
          </w:p>
          <w:p w:rsidR="009B0BB5" w:rsidRPr="008B2999" w:rsidRDefault="009B0BB5" w:rsidP="009B0BB5">
            <w:pPr>
              <w:jc w:val="both"/>
              <w:cnfStyle w:val="000000010000" w:firstRow="0" w:lastRow="0" w:firstColumn="0" w:lastColumn="0" w:oddVBand="0" w:evenVBand="0" w:oddHBand="0" w:evenHBand="1" w:firstRowFirstColumn="0" w:firstRowLastColumn="0" w:lastRowFirstColumn="0" w:lastRowLastColumn="0"/>
              <w:rPr>
                <w:sz w:val="16"/>
                <w:szCs w:val="16"/>
                <w:rtl/>
              </w:rPr>
            </w:pPr>
          </w:p>
        </w:tc>
      </w:tr>
      <w:tr w:rsidR="009B0BB5" w:rsidRPr="0074433D" w:rsidTr="00A643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9B0BB5" w:rsidRPr="007B1610" w:rsidRDefault="009B0BB5" w:rsidP="009B0BB5">
            <w:pPr>
              <w:jc w:val="center"/>
              <w:rPr>
                <w:sz w:val="16"/>
                <w:szCs w:val="16"/>
                <w:rtl/>
              </w:rPr>
            </w:pPr>
            <w:r w:rsidRPr="007B1610">
              <w:rPr>
                <w:rFonts w:hint="cs"/>
                <w:sz w:val="16"/>
                <w:szCs w:val="16"/>
                <w:rtl/>
              </w:rPr>
              <w:t>عطش</w:t>
            </w:r>
          </w:p>
        </w:tc>
        <w:tc>
          <w:tcPr>
            <w:tcW w:w="1831" w:type="dxa"/>
          </w:tcPr>
          <w:p w:rsidR="009B0BB5" w:rsidRPr="007B1610" w:rsidRDefault="009B0BB5"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Thirst</w:t>
            </w:r>
          </w:p>
        </w:tc>
        <w:tc>
          <w:tcPr>
            <w:tcW w:w="1669" w:type="dxa"/>
          </w:tcPr>
          <w:p w:rsidR="009B0BB5" w:rsidRPr="007B1610" w:rsidRDefault="009B0BB5" w:rsidP="009B0BB5">
            <w:pPr>
              <w:jc w:val="center"/>
              <w:cnfStyle w:val="000000100000" w:firstRow="0" w:lastRow="0" w:firstColumn="0" w:lastColumn="0" w:oddVBand="0" w:evenVBand="0" w:oddHBand="1" w:evenHBand="0" w:firstRowFirstColumn="0" w:firstRowLastColumn="0" w:lastRowFirstColumn="0" w:lastRowLastColumn="0"/>
              <w:rPr>
                <w:sz w:val="16"/>
                <w:szCs w:val="16"/>
                <w:rtl/>
              </w:rPr>
            </w:pPr>
          </w:p>
        </w:tc>
        <w:tc>
          <w:tcPr>
            <w:tcW w:w="1286" w:type="dxa"/>
          </w:tcPr>
          <w:p w:rsidR="009B0BB5" w:rsidRPr="00EE5CD7" w:rsidRDefault="007F6700" w:rsidP="00CE7716">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490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559&lt;/</w:instrText>
            </w:r>
            <w:r w:rsidR="00917FD9">
              <w:rPr>
                <w:rFonts w:ascii="Calibri" w:eastAsia="Calibri" w:hAnsi="Calibri"/>
                <w:sz w:val="16"/>
                <w:szCs w:val="16"/>
              </w:rPr>
              <w:instrText>style&gt;&lt;style face="normal" font</w:instrText>
            </w:r>
            <w:r w:rsidR="00917FD9">
              <w:rPr>
                <w:rFonts w:ascii="Calibri" w:eastAsia="Calibri" w:hAnsi="Calibri"/>
                <w:sz w:val="16"/>
                <w:szCs w:val="16"/>
                <w:rtl/>
              </w:rPr>
              <w:instrText>="</w:instrText>
            </w:r>
            <w:r w:rsidR="00917FD9">
              <w:rPr>
                <w:rFonts w:ascii="Calibri" w:eastAsia="Calibri" w:hAnsi="Calibri"/>
                <w:sz w:val="16"/>
                <w:szCs w:val="16"/>
              </w:rPr>
              <w:instrTex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(81)</w:t>
            </w:r>
            <w:r>
              <w:rPr>
                <w:rFonts w:ascii="Calibri" w:eastAsia="Calibri" w:hAnsi="Calibri"/>
                <w:sz w:val="16"/>
                <w:szCs w:val="16"/>
                <w:rtl/>
              </w:rPr>
              <w:fldChar w:fldCharType="end"/>
            </w:r>
          </w:p>
        </w:tc>
      </w:tr>
      <w:tr w:rsidR="009B0BB5" w:rsidRPr="0074433D" w:rsidTr="00A643E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9B0BB5" w:rsidRPr="007B1610" w:rsidRDefault="009B0BB5" w:rsidP="009B0BB5">
            <w:pPr>
              <w:jc w:val="center"/>
              <w:rPr>
                <w:sz w:val="16"/>
                <w:szCs w:val="16"/>
                <w:rtl/>
              </w:rPr>
            </w:pPr>
            <w:r w:rsidRPr="007B1610">
              <w:rPr>
                <w:rFonts w:hint="cs"/>
                <w:sz w:val="16"/>
                <w:szCs w:val="16"/>
                <w:rtl/>
              </w:rPr>
              <w:t>وجع الفواد</w:t>
            </w:r>
          </w:p>
        </w:tc>
        <w:tc>
          <w:tcPr>
            <w:tcW w:w="1831" w:type="dxa"/>
          </w:tcPr>
          <w:p w:rsidR="009B0BB5" w:rsidRPr="007B1610" w:rsidRDefault="009B0BB5"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Angina pectoris</w:t>
            </w:r>
          </w:p>
        </w:tc>
        <w:tc>
          <w:tcPr>
            <w:tcW w:w="1669" w:type="dxa"/>
          </w:tcPr>
          <w:p w:rsidR="009B0BB5" w:rsidRPr="007B1610" w:rsidRDefault="009B0BB5" w:rsidP="009B0BB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7B1610">
              <w:rPr>
                <w:rFonts w:hint="cs"/>
                <w:sz w:val="16"/>
                <w:szCs w:val="16"/>
                <w:rtl/>
              </w:rPr>
              <w:t>سببش</w:t>
            </w:r>
            <w:r w:rsidRPr="007B1610">
              <w:rPr>
                <w:sz w:val="16"/>
                <w:szCs w:val="16"/>
                <w:rtl/>
              </w:rPr>
              <w:t xml:space="preserve"> </w:t>
            </w:r>
            <w:r w:rsidRPr="007B1610">
              <w:rPr>
                <w:rFonts w:hint="cs"/>
                <w:sz w:val="16"/>
                <w:szCs w:val="16"/>
                <w:rtl/>
              </w:rPr>
              <w:t>عروض</w:t>
            </w:r>
            <w:r w:rsidRPr="007B1610">
              <w:rPr>
                <w:sz w:val="16"/>
                <w:szCs w:val="16"/>
                <w:rtl/>
              </w:rPr>
              <w:t xml:space="preserve"> </w:t>
            </w:r>
            <w:r w:rsidRPr="007B1610">
              <w:rPr>
                <w:rFonts w:hint="cs"/>
                <w:sz w:val="16"/>
                <w:szCs w:val="16"/>
                <w:rtl/>
              </w:rPr>
              <w:t>حرارت</w:t>
            </w:r>
            <w:r w:rsidRPr="007B1610">
              <w:rPr>
                <w:sz w:val="16"/>
                <w:szCs w:val="16"/>
                <w:rtl/>
              </w:rPr>
              <w:t xml:space="preserve"> </w:t>
            </w:r>
            <w:r w:rsidRPr="007B1610">
              <w:rPr>
                <w:rFonts w:hint="cs"/>
                <w:sz w:val="16"/>
                <w:szCs w:val="16"/>
                <w:rtl/>
              </w:rPr>
              <w:t>به</w:t>
            </w:r>
            <w:r w:rsidRPr="007B1610">
              <w:rPr>
                <w:sz w:val="16"/>
                <w:szCs w:val="16"/>
                <w:rtl/>
              </w:rPr>
              <w:t xml:space="preserve"> </w:t>
            </w:r>
            <w:r w:rsidRPr="007B1610">
              <w:rPr>
                <w:rFonts w:hint="cs"/>
                <w:sz w:val="16"/>
                <w:szCs w:val="16"/>
                <w:rtl/>
              </w:rPr>
              <w:t>فم</w:t>
            </w:r>
            <w:r w:rsidRPr="007B1610">
              <w:rPr>
                <w:sz w:val="16"/>
                <w:szCs w:val="16"/>
                <w:rtl/>
              </w:rPr>
              <w:t xml:space="preserve"> </w:t>
            </w:r>
            <w:r w:rsidRPr="007B1610">
              <w:rPr>
                <w:rFonts w:hint="cs"/>
                <w:sz w:val="16"/>
                <w:szCs w:val="16"/>
                <w:rtl/>
              </w:rPr>
              <w:t>معده</w:t>
            </w:r>
            <w:r w:rsidRPr="007B1610">
              <w:rPr>
                <w:sz w:val="16"/>
                <w:szCs w:val="16"/>
                <w:rtl/>
              </w:rPr>
              <w:t xml:space="preserve"> </w:t>
            </w:r>
            <w:r w:rsidRPr="007B1610">
              <w:rPr>
                <w:rFonts w:hint="cs"/>
                <w:sz w:val="16"/>
                <w:szCs w:val="16"/>
                <w:rtl/>
              </w:rPr>
              <w:t>است</w:t>
            </w:r>
            <w:r w:rsidRPr="007B1610">
              <w:rPr>
                <w:sz w:val="16"/>
                <w:szCs w:val="16"/>
                <w:rtl/>
              </w:rPr>
              <w:t xml:space="preserve"> </w:t>
            </w:r>
            <w:r w:rsidRPr="007B1610">
              <w:rPr>
                <w:rFonts w:hint="cs"/>
                <w:sz w:val="16"/>
                <w:szCs w:val="16"/>
                <w:rtl/>
              </w:rPr>
              <w:t>یا</w:t>
            </w:r>
            <w:r w:rsidRPr="007B1610">
              <w:rPr>
                <w:sz w:val="16"/>
                <w:szCs w:val="16"/>
                <w:rtl/>
              </w:rPr>
              <w:t xml:space="preserve"> </w:t>
            </w:r>
            <w:r w:rsidRPr="007B1610">
              <w:rPr>
                <w:rFonts w:hint="cs"/>
                <w:sz w:val="16"/>
                <w:szCs w:val="16"/>
                <w:rtl/>
              </w:rPr>
              <w:t>انصباب</w:t>
            </w:r>
            <w:r w:rsidRPr="007B1610">
              <w:rPr>
                <w:sz w:val="16"/>
                <w:szCs w:val="16"/>
                <w:rtl/>
              </w:rPr>
              <w:t xml:space="preserve"> </w:t>
            </w:r>
            <w:r w:rsidRPr="007B1610">
              <w:rPr>
                <w:rFonts w:hint="cs"/>
                <w:sz w:val="16"/>
                <w:szCs w:val="16"/>
                <w:rtl/>
              </w:rPr>
              <w:t>خلط</w:t>
            </w:r>
            <w:r w:rsidRPr="007B1610">
              <w:rPr>
                <w:sz w:val="16"/>
                <w:szCs w:val="16"/>
                <w:rtl/>
              </w:rPr>
              <w:t xml:space="preserve"> </w:t>
            </w:r>
            <w:r w:rsidRPr="007B1610">
              <w:rPr>
                <w:rFonts w:hint="cs"/>
                <w:sz w:val="16"/>
                <w:szCs w:val="16"/>
                <w:rtl/>
              </w:rPr>
              <w:t>صفراوی</w:t>
            </w:r>
          </w:p>
        </w:tc>
        <w:tc>
          <w:tcPr>
            <w:tcW w:w="1286" w:type="dxa"/>
          </w:tcPr>
          <w:p w:rsidR="004E5EFD" w:rsidRDefault="007F6700" w:rsidP="00CE7716">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490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559&lt;/</w:instrText>
            </w:r>
            <w:r w:rsidR="00917FD9">
              <w:rPr>
                <w:rFonts w:ascii="Calibri" w:eastAsia="Calibri" w:hAnsi="Calibri"/>
                <w:sz w:val="16"/>
                <w:szCs w:val="16"/>
              </w:rPr>
              <w:instrText>style&gt;&lt;style face="normal" font</w:instrText>
            </w:r>
            <w:r w:rsidR="00917FD9">
              <w:rPr>
                <w:rFonts w:ascii="Calibri" w:eastAsia="Calibri" w:hAnsi="Calibri"/>
                <w:sz w:val="16"/>
                <w:szCs w:val="16"/>
                <w:rtl/>
              </w:rPr>
              <w:instrText>="</w:instrText>
            </w:r>
            <w:r w:rsidR="00917FD9">
              <w:rPr>
                <w:rFonts w:ascii="Calibri" w:eastAsia="Calibri" w:hAnsi="Calibri"/>
                <w:sz w:val="16"/>
                <w:szCs w:val="16"/>
              </w:rPr>
              <w:instrTex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(81)</w:t>
            </w:r>
            <w:r>
              <w:rPr>
                <w:rFonts w:ascii="Calibri" w:eastAsia="Calibri" w:hAnsi="Calibri"/>
                <w:sz w:val="16"/>
                <w:szCs w:val="16"/>
                <w:rtl/>
              </w:rPr>
              <w:fldChar w:fldCharType="end"/>
            </w:r>
          </w:p>
          <w:p w:rsidR="009B0BB5" w:rsidRPr="008B2999" w:rsidRDefault="009B0BB5" w:rsidP="009B0BB5">
            <w:pPr>
              <w:jc w:val="both"/>
              <w:cnfStyle w:val="000000010000" w:firstRow="0" w:lastRow="0" w:firstColumn="0" w:lastColumn="0" w:oddVBand="0" w:evenVBand="0" w:oddHBand="0" w:evenHBand="1" w:firstRowFirstColumn="0" w:firstRowLastColumn="0" w:lastRowFirstColumn="0" w:lastRowLastColumn="0"/>
              <w:rPr>
                <w:sz w:val="16"/>
                <w:szCs w:val="16"/>
                <w:rtl/>
              </w:rPr>
            </w:pPr>
          </w:p>
        </w:tc>
      </w:tr>
      <w:tr w:rsidR="009B0BB5" w:rsidRPr="0074433D" w:rsidTr="00A643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9B0BB5" w:rsidRPr="007B1610" w:rsidRDefault="009B0BB5" w:rsidP="009B0BB5">
            <w:pPr>
              <w:jc w:val="center"/>
              <w:rPr>
                <w:sz w:val="16"/>
                <w:szCs w:val="16"/>
                <w:rtl/>
              </w:rPr>
            </w:pPr>
            <w:r w:rsidRPr="007B1610">
              <w:rPr>
                <w:rFonts w:hint="cs"/>
                <w:sz w:val="16"/>
                <w:szCs w:val="16"/>
                <w:rtl/>
              </w:rPr>
              <w:t>صداع</w:t>
            </w:r>
          </w:p>
        </w:tc>
        <w:tc>
          <w:tcPr>
            <w:tcW w:w="1831" w:type="dxa"/>
          </w:tcPr>
          <w:p w:rsidR="009B0BB5" w:rsidRPr="007B1610" w:rsidRDefault="009B0BB5"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headache</w:t>
            </w:r>
          </w:p>
        </w:tc>
        <w:tc>
          <w:tcPr>
            <w:tcW w:w="1669" w:type="dxa"/>
          </w:tcPr>
          <w:p w:rsidR="009B0BB5" w:rsidRPr="007B1610" w:rsidRDefault="00221BA0" w:rsidP="009B0BB5">
            <w:pPr>
              <w:jc w:val="center"/>
              <w:cnfStyle w:val="000000100000" w:firstRow="0" w:lastRow="0" w:firstColumn="0" w:lastColumn="0" w:oddVBand="0" w:evenVBand="0" w:oddHBand="1" w:evenHBand="0" w:firstRowFirstColumn="0" w:firstRowLastColumn="0" w:lastRowFirstColumn="0" w:lastRowLastColumn="0"/>
              <w:rPr>
                <w:sz w:val="16"/>
                <w:szCs w:val="16"/>
                <w:rtl/>
              </w:rPr>
            </w:pPr>
            <w:r>
              <w:rPr>
                <w:rFonts w:hint="cs"/>
                <w:sz w:val="16"/>
                <w:szCs w:val="16"/>
                <w:rtl/>
              </w:rPr>
              <w:t>سوء مزاج دماغی</w:t>
            </w:r>
          </w:p>
        </w:tc>
        <w:tc>
          <w:tcPr>
            <w:tcW w:w="1286" w:type="dxa"/>
          </w:tcPr>
          <w:p w:rsidR="009B0BB5" w:rsidRPr="00221BA0"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882&lt;/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(112)</w:t>
            </w:r>
            <w:r>
              <w:rPr>
                <w:rFonts w:ascii="Calibri" w:eastAsia="Calibri" w:hAnsi="Calibri"/>
                <w:sz w:val="16"/>
                <w:szCs w:val="16"/>
                <w:rtl/>
              </w:rPr>
              <w:fldChar w:fldCharType="end"/>
            </w:r>
            <w:r w:rsidR="004751C8">
              <w:rPr>
                <w:rFonts w:ascii="Calibri" w:eastAsia="Calibri" w:hAnsi="Calibri" w:hint="cs"/>
                <w:sz w:val="16"/>
                <w:szCs w:val="16"/>
                <w:rtl/>
              </w:rPr>
              <w:t xml:space="preserve"> </w:t>
            </w: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&lt;EndNote&gt;&lt;Cite&gt;&lt;RecNum&gt;288&lt;/RecNum&gt;&lt;record&gt;&lt;rec-number&gt;288&lt;/rec-number&gt;&lt;foreign-keys&gt;&lt;key app="EN" db-id="eezwrppszv0fxxeesz85taru5wpx2pzezevw"&gt;288&lt;/key&gt;&lt;/foreign-keys&gt;&lt;ref-type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کلوت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بک،کنوز</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الصحه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یواقیت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المنحه،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مترجم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افندی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شافعی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1382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51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54&lt;/</w:instrText>
            </w:r>
            <w:r w:rsidR="00917FD9">
              <w:rPr>
                <w:rFonts w:ascii="Calibri" w:eastAsia="Calibri" w:hAnsi="Calibri"/>
                <w:sz w:val="16"/>
                <w:szCs w:val="16"/>
              </w:rPr>
              <w:instrText>style&gt;&lt;style face="normal" font="default" size="100%"&gt;.&lt;/style</w:instrText>
            </w:r>
            <w:r w:rsidR="00917FD9">
              <w:rPr>
                <w:rFonts w:ascii="Calibri" w:eastAsia="Calibri" w:hAnsi="Calibri"/>
                <w:sz w:val="16"/>
                <w:szCs w:val="16"/>
                <w:rtl/>
              </w:rPr>
              <w:instrText>&gt;&lt;/</w:instrText>
            </w:r>
            <w:r w:rsidR="00917FD9">
              <w:rPr>
                <w:rFonts w:ascii="Calibri" w:eastAsia="Calibri" w:hAnsi="Calibri"/>
                <w:sz w:val="16"/>
                <w:szCs w:val="16"/>
              </w:rPr>
              <w:instrTex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(108)</w:t>
            </w:r>
            <w:r>
              <w:rPr>
                <w:rFonts w:ascii="Calibri" w:eastAsia="Calibri" w:hAnsi="Calibri"/>
                <w:sz w:val="16"/>
                <w:szCs w:val="16"/>
                <w:rtl/>
              </w:rPr>
              <w:fldChar w:fldCharType="end"/>
            </w:r>
          </w:p>
        </w:tc>
      </w:tr>
      <w:tr w:rsidR="009B0BB5" w:rsidRPr="0074433D" w:rsidTr="00A643E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9B0BB5" w:rsidRPr="007B1610" w:rsidRDefault="009B0BB5" w:rsidP="009B0BB5">
            <w:pPr>
              <w:jc w:val="center"/>
              <w:rPr>
                <w:sz w:val="16"/>
                <w:szCs w:val="16"/>
                <w:rtl/>
              </w:rPr>
            </w:pPr>
            <w:r w:rsidRPr="007B1610">
              <w:rPr>
                <w:rFonts w:hint="cs"/>
                <w:sz w:val="16"/>
                <w:szCs w:val="16"/>
                <w:rtl/>
              </w:rPr>
              <w:t>افزایش تولید صفرا</w:t>
            </w:r>
          </w:p>
        </w:tc>
        <w:tc>
          <w:tcPr>
            <w:tcW w:w="1831" w:type="dxa"/>
          </w:tcPr>
          <w:p w:rsidR="009B0BB5" w:rsidRPr="007B1610" w:rsidRDefault="009B0BB5"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p>
        </w:tc>
        <w:tc>
          <w:tcPr>
            <w:tcW w:w="1669" w:type="dxa"/>
          </w:tcPr>
          <w:p w:rsidR="009B0BB5" w:rsidRPr="007B1610" w:rsidRDefault="009B0BB5" w:rsidP="009B0BB5">
            <w:pPr>
              <w:jc w:val="center"/>
              <w:cnfStyle w:val="000000010000" w:firstRow="0" w:lastRow="0" w:firstColumn="0" w:lastColumn="0" w:oddVBand="0" w:evenVBand="0" w:oddHBand="0" w:evenHBand="1" w:firstRowFirstColumn="0" w:firstRowLastColumn="0" w:lastRowFirstColumn="0" w:lastRowLastColumn="0"/>
              <w:rPr>
                <w:sz w:val="16"/>
                <w:szCs w:val="16"/>
                <w:rtl/>
              </w:rPr>
            </w:pPr>
          </w:p>
        </w:tc>
        <w:tc>
          <w:tcPr>
            <w:tcW w:w="1286" w:type="dxa"/>
          </w:tcPr>
          <w:p w:rsidR="009B0BB5" w:rsidRPr="00221BA0"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882&lt;/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(112)</w:t>
            </w:r>
            <w:r>
              <w:rPr>
                <w:rFonts w:ascii="Calibri" w:eastAsia="Calibri" w:hAnsi="Calibri"/>
                <w:sz w:val="16"/>
                <w:szCs w:val="16"/>
                <w:rtl/>
              </w:rPr>
              <w:fldChar w:fldCharType="end"/>
            </w:r>
          </w:p>
        </w:tc>
      </w:tr>
      <w:tr w:rsidR="009B0BB5" w:rsidRPr="0074433D" w:rsidTr="00A643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9B0BB5" w:rsidRPr="007B1610" w:rsidRDefault="009B0BB5" w:rsidP="009B0BB5">
            <w:pPr>
              <w:jc w:val="center"/>
              <w:rPr>
                <w:sz w:val="16"/>
                <w:szCs w:val="16"/>
                <w:rtl/>
              </w:rPr>
            </w:pPr>
            <w:r w:rsidRPr="007B1610">
              <w:rPr>
                <w:rFonts w:hint="cs"/>
                <w:sz w:val="16"/>
                <w:szCs w:val="16"/>
                <w:rtl/>
              </w:rPr>
              <w:t>سرسام</w:t>
            </w:r>
          </w:p>
        </w:tc>
        <w:tc>
          <w:tcPr>
            <w:tcW w:w="1831" w:type="dxa"/>
          </w:tcPr>
          <w:p w:rsidR="009B0BB5" w:rsidRPr="007B1610" w:rsidRDefault="009B0BB5"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meningitis</w:t>
            </w:r>
          </w:p>
        </w:tc>
        <w:tc>
          <w:tcPr>
            <w:tcW w:w="1669" w:type="dxa"/>
          </w:tcPr>
          <w:p w:rsidR="009B0BB5" w:rsidRPr="007B1610" w:rsidRDefault="009B0BB5" w:rsidP="009B0BB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7B1610">
              <w:rPr>
                <w:rFonts w:hint="cs"/>
                <w:sz w:val="16"/>
                <w:szCs w:val="16"/>
                <w:rtl/>
              </w:rPr>
              <w:t>چيزيكه</w:t>
            </w:r>
            <w:r w:rsidRPr="007B1610">
              <w:rPr>
                <w:sz w:val="16"/>
                <w:szCs w:val="16"/>
                <w:rtl/>
              </w:rPr>
              <w:t xml:space="preserve"> </w:t>
            </w:r>
            <w:r w:rsidRPr="007B1610">
              <w:rPr>
                <w:rFonts w:hint="cs"/>
                <w:sz w:val="16"/>
                <w:szCs w:val="16"/>
                <w:rtl/>
              </w:rPr>
              <w:t>غمگين</w:t>
            </w:r>
            <w:r w:rsidRPr="007B1610">
              <w:rPr>
                <w:sz w:val="16"/>
                <w:szCs w:val="16"/>
                <w:rtl/>
              </w:rPr>
              <w:t xml:space="preserve"> </w:t>
            </w:r>
            <w:r w:rsidRPr="007B1610">
              <w:rPr>
                <w:rFonts w:hint="cs"/>
                <w:sz w:val="16"/>
                <w:szCs w:val="16"/>
                <w:rtl/>
              </w:rPr>
              <w:t>سازد</w:t>
            </w:r>
            <w:r w:rsidRPr="007B1610">
              <w:rPr>
                <w:sz w:val="16"/>
                <w:szCs w:val="16"/>
                <w:rtl/>
              </w:rPr>
              <w:t xml:space="preserve"> </w:t>
            </w:r>
            <w:r w:rsidRPr="007B1610">
              <w:rPr>
                <w:rFonts w:hint="cs"/>
                <w:sz w:val="16"/>
                <w:szCs w:val="16"/>
                <w:rtl/>
              </w:rPr>
              <w:t>تحريك</w:t>
            </w:r>
            <w:r w:rsidRPr="007B1610">
              <w:rPr>
                <w:sz w:val="16"/>
                <w:szCs w:val="16"/>
                <w:rtl/>
              </w:rPr>
              <w:t xml:space="preserve"> </w:t>
            </w:r>
            <w:r w:rsidRPr="007B1610">
              <w:rPr>
                <w:rFonts w:hint="cs"/>
                <w:sz w:val="16"/>
                <w:szCs w:val="16"/>
                <w:rtl/>
              </w:rPr>
              <w:t>او</w:t>
            </w:r>
            <w:r w:rsidRPr="007B1610">
              <w:rPr>
                <w:sz w:val="16"/>
                <w:szCs w:val="16"/>
                <w:rtl/>
              </w:rPr>
              <w:t xml:space="preserve"> </w:t>
            </w:r>
            <w:r w:rsidRPr="007B1610">
              <w:rPr>
                <w:rFonts w:hint="cs"/>
                <w:sz w:val="16"/>
                <w:szCs w:val="16"/>
                <w:rtl/>
              </w:rPr>
              <w:t>نمايد</w:t>
            </w:r>
            <w:r w:rsidRPr="007B1610">
              <w:rPr>
                <w:sz w:val="16"/>
                <w:szCs w:val="16"/>
                <w:rtl/>
              </w:rPr>
              <w:t xml:space="preserve"> </w:t>
            </w:r>
            <w:r w:rsidRPr="007B1610">
              <w:rPr>
                <w:rFonts w:hint="cs"/>
                <w:sz w:val="16"/>
                <w:szCs w:val="16"/>
                <w:rtl/>
              </w:rPr>
              <w:t>كه</w:t>
            </w:r>
            <w:r w:rsidRPr="007B1610">
              <w:rPr>
                <w:sz w:val="16"/>
                <w:szCs w:val="16"/>
                <w:rtl/>
              </w:rPr>
              <w:t xml:space="preserve"> </w:t>
            </w:r>
            <w:r w:rsidRPr="007B1610">
              <w:rPr>
                <w:rFonts w:hint="cs"/>
                <w:sz w:val="16"/>
                <w:szCs w:val="16"/>
                <w:rtl/>
              </w:rPr>
              <w:t>آن</w:t>
            </w:r>
            <w:r w:rsidRPr="007B1610">
              <w:rPr>
                <w:sz w:val="16"/>
                <w:szCs w:val="16"/>
                <w:rtl/>
              </w:rPr>
              <w:t xml:space="preserve"> </w:t>
            </w:r>
            <w:r w:rsidRPr="007B1610">
              <w:rPr>
                <w:rFonts w:hint="cs"/>
                <w:sz w:val="16"/>
                <w:szCs w:val="16"/>
                <w:rtl/>
              </w:rPr>
              <w:t>در</w:t>
            </w:r>
            <w:r w:rsidRPr="007B1610">
              <w:rPr>
                <w:sz w:val="16"/>
                <w:szCs w:val="16"/>
                <w:rtl/>
              </w:rPr>
              <w:t xml:space="preserve"> </w:t>
            </w:r>
            <w:r w:rsidRPr="007B1610">
              <w:rPr>
                <w:rFonts w:hint="cs"/>
                <w:sz w:val="16"/>
                <w:szCs w:val="16"/>
                <w:rtl/>
              </w:rPr>
              <w:t>حدت</w:t>
            </w:r>
            <w:r w:rsidRPr="007B1610">
              <w:rPr>
                <w:sz w:val="16"/>
                <w:szCs w:val="16"/>
                <w:rtl/>
              </w:rPr>
              <w:t xml:space="preserve"> </w:t>
            </w:r>
            <w:r w:rsidRPr="007B1610">
              <w:rPr>
                <w:rFonts w:hint="cs"/>
                <w:sz w:val="16"/>
                <w:szCs w:val="16"/>
                <w:rtl/>
              </w:rPr>
              <w:t>مرض</w:t>
            </w:r>
            <w:r w:rsidRPr="007B1610">
              <w:rPr>
                <w:sz w:val="16"/>
                <w:szCs w:val="16"/>
                <w:rtl/>
              </w:rPr>
              <w:t xml:space="preserve"> </w:t>
            </w:r>
            <w:r w:rsidRPr="007B1610">
              <w:rPr>
                <w:rFonts w:hint="cs"/>
                <w:sz w:val="16"/>
                <w:szCs w:val="16"/>
                <w:rtl/>
              </w:rPr>
              <w:t>او</w:t>
            </w:r>
            <w:r w:rsidRPr="007B1610">
              <w:rPr>
                <w:sz w:val="16"/>
                <w:szCs w:val="16"/>
                <w:rtl/>
              </w:rPr>
              <w:t xml:space="preserve"> </w:t>
            </w:r>
            <w:r w:rsidRPr="007B1610">
              <w:rPr>
                <w:rFonts w:hint="cs"/>
                <w:sz w:val="16"/>
                <w:szCs w:val="16"/>
                <w:rtl/>
              </w:rPr>
              <w:t>بيفزايد</w:t>
            </w:r>
          </w:p>
        </w:tc>
        <w:tc>
          <w:tcPr>
            <w:tcW w:w="1286" w:type="dxa"/>
          </w:tcPr>
          <w:p w:rsidR="004751C8"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882&lt;/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(112)</w:t>
            </w:r>
            <w:r>
              <w:rPr>
                <w:rFonts w:ascii="Calibri" w:eastAsia="Calibri" w:hAnsi="Calibri"/>
                <w:sz w:val="16"/>
                <w:szCs w:val="16"/>
                <w:rtl/>
              </w:rPr>
              <w:fldChar w:fldCharType="end"/>
            </w:r>
          </w:p>
          <w:p w:rsidR="009B0BB5" w:rsidRPr="008B2999" w:rsidRDefault="009B0BB5" w:rsidP="009B0BB5">
            <w:pPr>
              <w:jc w:val="both"/>
              <w:cnfStyle w:val="000000100000" w:firstRow="0" w:lastRow="0" w:firstColumn="0" w:lastColumn="0" w:oddVBand="0" w:evenVBand="0" w:oddHBand="1" w:evenHBand="0" w:firstRowFirstColumn="0" w:firstRowLastColumn="0" w:lastRowFirstColumn="0" w:lastRowLastColumn="0"/>
              <w:rPr>
                <w:sz w:val="16"/>
                <w:szCs w:val="16"/>
                <w:rtl/>
              </w:rPr>
            </w:pPr>
          </w:p>
        </w:tc>
      </w:tr>
      <w:tr w:rsidR="009B0BB5" w:rsidRPr="0074433D" w:rsidTr="00A643E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9B0BB5" w:rsidRPr="007B1610" w:rsidRDefault="009B0BB5" w:rsidP="009B0BB5">
            <w:pPr>
              <w:jc w:val="center"/>
              <w:rPr>
                <w:sz w:val="16"/>
                <w:szCs w:val="16"/>
                <w:rtl/>
              </w:rPr>
            </w:pPr>
            <w:r w:rsidRPr="007B1610">
              <w:rPr>
                <w:rFonts w:hint="cs"/>
                <w:sz w:val="16"/>
                <w:szCs w:val="16"/>
                <w:rtl/>
              </w:rPr>
              <w:t>مالیخولیا، قطرب</w:t>
            </w:r>
          </w:p>
        </w:tc>
        <w:tc>
          <w:tcPr>
            <w:tcW w:w="1831" w:type="dxa"/>
          </w:tcPr>
          <w:p w:rsidR="009B0BB5" w:rsidRPr="007B1610" w:rsidRDefault="009B0BB5"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melancholia, mania</w:t>
            </w:r>
          </w:p>
        </w:tc>
        <w:tc>
          <w:tcPr>
            <w:tcW w:w="1669" w:type="dxa"/>
          </w:tcPr>
          <w:p w:rsidR="009B0BB5" w:rsidRPr="007B1610" w:rsidRDefault="009B0BB5" w:rsidP="009B0BB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7B1610">
              <w:rPr>
                <w:rFonts w:hint="cs"/>
                <w:sz w:val="16"/>
                <w:szCs w:val="16"/>
                <w:rtl/>
              </w:rPr>
              <w:t>از</w:t>
            </w:r>
            <w:r w:rsidRPr="007B1610">
              <w:rPr>
                <w:sz w:val="16"/>
                <w:szCs w:val="16"/>
                <w:rtl/>
              </w:rPr>
              <w:t xml:space="preserve"> </w:t>
            </w:r>
            <w:r w:rsidRPr="007B1610">
              <w:rPr>
                <w:rFonts w:hint="cs"/>
                <w:sz w:val="16"/>
                <w:szCs w:val="16"/>
                <w:rtl/>
              </w:rPr>
              <w:t>اسباب</w:t>
            </w:r>
            <w:r w:rsidRPr="007B1610">
              <w:rPr>
                <w:sz w:val="16"/>
                <w:szCs w:val="16"/>
                <w:rtl/>
              </w:rPr>
              <w:t xml:space="preserve"> </w:t>
            </w:r>
            <w:r w:rsidR="00D76AF2">
              <w:rPr>
                <w:rFonts w:hint="cs"/>
                <w:sz w:val="16"/>
                <w:szCs w:val="16"/>
                <w:rtl/>
              </w:rPr>
              <w:t>قوی</w:t>
            </w:r>
            <w:r w:rsidRPr="007B1610">
              <w:rPr>
                <w:sz w:val="16"/>
                <w:szCs w:val="16"/>
                <w:rtl/>
              </w:rPr>
              <w:t xml:space="preserve"> </w:t>
            </w:r>
            <w:r w:rsidRPr="007B1610">
              <w:rPr>
                <w:rFonts w:hint="cs"/>
                <w:sz w:val="16"/>
                <w:szCs w:val="16"/>
                <w:rtl/>
              </w:rPr>
              <w:t>در</w:t>
            </w:r>
            <w:r w:rsidRPr="007B1610">
              <w:rPr>
                <w:sz w:val="16"/>
                <w:szCs w:val="16"/>
                <w:rtl/>
              </w:rPr>
              <w:t xml:space="preserve"> </w:t>
            </w:r>
            <w:r w:rsidRPr="007B1610">
              <w:rPr>
                <w:rFonts w:hint="cs"/>
                <w:sz w:val="16"/>
                <w:szCs w:val="16"/>
                <w:rtl/>
              </w:rPr>
              <w:t>توليد</w:t>
            </w:r>
            <w:r w:rsidRPr="007B1610">
              <w:rPr>
                <w:sz w:val="16"/>
                <w:szCs w:val="16"/>
                <w:rtl/>
              </w:rPr>
              <w:t xml:space="preserve"> </w:t>
            </w:r>
            <w:r w:rsidRPr="007B1610">
              <w:rPr>
                <w:rFonts w:hint="cs"/>
                <w:sz w:val="16"/>
                <w:szCs w:val="16"/>
                <w:rtl/>
              </w:rPr>
              <w:t>ماليخوليا</w:t>
            </w:r>
            <w:r w:rsidRPr="007B1610">
              <w:rPr>
                <w:sz w:val="16"/>
                <w:szCs w:val="16"/>
                <w:rtl/>
              </w:rPr>
              <w:t xml:space="preserve"> </w:t>
            </w:r>
            <w:r w:rsidRPr="007B1610">
              <w:rPr>
                <w:rFonts w:hint="cs"/>
                <w:sz w:val="16"/>
                <w:szCs w:val="16"/>
                <w:rtl/>
              </w:rPr>
              <w:t>افراط</w:t>
            </w:r>
            <w:r w:rsidRPr="007B1610">
              <w:rPr>
                <w:sz w:val="16"/>
                <w:szCs w:val="16"/>
                <w:rtl/>
              </w:rPr>
              <w:t xml:space="preserve"> </w:t>
            </w:r>
            <w:r w:rsidRPr="007B1610">
              <w:rPr>
                <w:rFonts w:hint="cs"/>
                <w:sz w:val="16"/>
                <w:szCs w:val="16"/>
                <w:rtl/>
              </w:rPr>
              <w:t>غم</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خوف</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فكر</w:t>
            </w:r>
            <w:r w:rsidRPr="007B1610">
              <w:rPr>
                <w:sz w:val="16"/>
                <w:szCs w:val="16"/>
                <w:rtl/>
              </w:rPr>
              <w:t xml:space="preserve"> </w:t>
            </w:r>
            <w:r w:rsidRPr="007B1610">
              <w:rPr>
                <w:rFonts w:hint="cs"/>
                <w:sz w:val="16"/>
                <w:szCs w:val="16"/>
                <w:rtl/>
              </w:rPr>
              <w:t>و</w:t>
            </w:r>
            <w:r w:rsidRPr="007B1610">
              <w:rPr>
                <w:sz w:val="16"/>
                <w:szCs w:val="16"/>
                <w:rtl/>
              </w:rPr>
              <w:t xml:space="preserve"> </w:t>
            </w:r>
            <w:r w:rsidR="000F670E">
              <w:rPr>
                <w:rFonts w:hint="cs"/>
                <w:sz w:val="16"/>
                <w:szCs w:val="16"/>
                <w:rtl/>
              </w:rPr>
              <w:t>سهر</w:t>
            </w:r>
            <w:r w:rsidR="000F670E">
              <w:rPr>
                <w:sz w:val="16"/>
                <w:szCs w:val="16"/>
                <w:rtl/>
              </w:rPr>
              <w:t xml:space="preserve"> </w:t>
            </w:r>
            <w:r w:rsidR="000F670E">
              <w:rPr>
                <w:rFonts w:hint="cs"/>
                <w:sz w:val="16"/>
                <w:szCs w:val="16"/>
                <w:rtl/>
              </w:rPr>
              <w:t>است</w:t>
            </w:r>
          </w:p>
        </w:tc>
        <w:tc>
          <w:tcPr>
            <w:tcW w:w="1286" w:type="dxa"/>
          </w:tcPr>
          <w:p w:rsidR="004751C8"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882&lt;/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(112)</w:t>
            </w:r>
            <w:r>
              <w:rPr>
                <w:rFonts w:ascii="Calibri" w:eastAsia="Calibri" w:hAnsi="Calibri"/>
                <w:sz w:val="16"/>
                <w:szCs w:val="16"/>
                <w:rtl/>
              </w:rPr>
              <w:fldChar w:fldCharType="end"/>
            </w:r>
            <w:r w:rsidR="004751C8">
              <w:rPr>
                <w:rFonts w:ascii="Calibri" w:eastAsia="Calibri" w:hAnsi="Calibri" w:hint="cs"/>
                <w:sz w:val="16"/>
                <w:szCs w:val="16"/>
                <w:rtl/>
              </w:rPr>
              <w:t xml:space="preserve"> </w:t>
            </w: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&lt;EndNote&gt;&lt;Cite&gt;&lt;RecNum&gt;281&lt;/RecNum&gt;&lt;record&gt;&lt;rec-number&gt;281&lt;/rec-number&gt;&lt;foreign-keys&gt;&lt;key app="EN" db-id="eezwrppszv0fxxeesz85taru5wpx2pzezevw"&gt;281&lt;/key&gt;&lt;/foreign-keys&gt;&lt;ref-type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رازی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زکریا،</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الحاوی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فی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داراحیاء</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التراث</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العربی،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بیروت،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لبنان،</w:instrText>
            </w:r>
            <w:r w:rsidR="00917FD9">
              <w:rPr>
                <w:rFonts w:ascii="Calibri" w:eastAsia="Calibri" w:hAnsi="Calibri"/>
                <w:sz w:val="16"/>
                <w:szCs w:val="16"/>
                <w:rtl/>
              </w:rPr>
              <w:instrText xml:space="preserve"> 2002</w:instrText>
            </w:r>
            <w:r w:rsidR="00917FD9">
              <w:rPr>
                <w:rFonts w:ascii="Calibri" w:eastAsia="Calibri" w:hAnsi="Calibri" w:hint="cs"/>
                <w:sz w:val="16"/>
                <w:szCs w:val="16"/>
                <w:rtl/>
              </w:rPr>
              <w:instrText>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،مجلد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اول،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133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478&lt;/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(102)</w:t>
            </w:r>
            <w:r>
              <w:rPr>
                <w:rFonts w:ascii="Calibri" w:eastAsia="Calibri" w:hAnsi="Calibri"/>
                <w:sz w:val="16"/>
                <w:szCs w:val="16"/>
                <w:rtl/>
              </w:rPr>
              <w:fldChar w:fldCharType="end"/>
            </w:r>
            <w:r w:rsidR="004751C8">
              <w:rPr>
                <w:rFonts w:ascii="Calibri" w:eastAsia="Calibri" w:hAnsi="Calibri" w:hint="cs"/>
                <w:sz w:val="16"/>
                <w:szCs w:val="16"/>
                <w:rtl/>
              </w:rPr>
              <w:t xml:space="preserve"> </w:t>
            </w: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&lt;EndNote&gt;&lt;Cite&gt;&lt;RecNum&gt;288&lt;/RecNum&gt;&lt;record&gt;&lt;rec-number&gt;288&lt;/rec-number&gt;&lt;foreign-keys&gt;&lt;key app="EN" db-id="eezwrppszv0fxxeesz85taru5wpx2pzezevw"&gt;288&lt;/key&gt;&lt;/foreign-keys&gt;&lt;ref-type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کلوت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بک،کنوز</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الصحه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یواقیت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المنحه،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مترجم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افندی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شافعی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1382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51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54&lt;/</w:instrText>
            </w:r>
            <w:r w:rsidR="00917FD9">
              <w:rPr>
                <w:rFonts w:ascii="Calibri" w:eastAsia="Calibri" w:hAnsi="Calibri"/>
                <w:sz w:val="16"/>
                <w:szCs w:val="16"/>
              </w:rPr>
              <w:instrText>style&gt;&lt;style face="normal" font="default" size="100%"&gt;.&lt;/style</w:instrText>
            </w:r>
            <w:r w:rsidR="00917FD9">
              <w:rPr>
                <w:rFonts w:ascii="Calibri" w:eastAsia="Calibri" w:hAnsi="Calibri"/>
                <w:sz w:val="16"/>
                <w:szCs w:val="16"/>
                <w:rtl/>
              </w:rPr>
              <w:instrText>&gt;&lt;/</w:instrText>
            </w:r>
            <w:r w:rsidR="00917FD9">
              <w:rPr>
                <w:rFonts w:ascii="Calibri" w:eastAsia="Calibri" w:hAnsi="Calibri"/>
                <w:sz w:val="16"/>
                <w:szCs w:val="16"/>
              </w:rPr>
              <w:instrTex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(108)</w:t>
            </w:r>
            <w:r>
              <w:rPr>
                <w:rFonts w:ascii="Calibri" w:eastAsia="Calibri" w:hAnsi="Calibri"/>
                <w:sz w:val="16"/>
                <w:szCs w:val="16"/>
                <w:rtl/>
              </w:rPr>
              <w:fldChar w:fldCharType="end"/>
            </w:r>
            <w:r w:rsidR="004751C8">
              <w:rPr>
                <w:rFonts w:ascii="Calibri" w:eastAsia="Calibri" w:hAnsi="Calibri" w:hint="cs"/>
                <w:sz w:val="16"/>
                <w:szCs w:val="16"/>
                <w:rtl/>
              </w:rPr>
              <w:t xml:space="preserve"> </w:t>
            </w: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&lt;EndNote&gt;&lt;Cite&gt;&lt;RecNum&gt;283&lt;/RecNum&gt;&lt;record&gt;&lt;rec-number&gt;283&lt;/rec-number&gt;&lt;foreign-keys&gt;&lt;key app="EN" db-id="eezwrppszv0fxxeesz85taru5wpx2pzezevw"&gt;283&lt;/key&gt;&lt;/foreign-keys&gt;&lt;ref-type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اهوازی،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علی،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کامل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الصناعه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الطبیه،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احیای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طبیعی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سفارش</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تاريخ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پزشكي،</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اسلامي</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مكمل،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جلال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1387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جزء</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دوم،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23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45-42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360-356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507&lt;/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(103)</w:t>
            </w:r>
            <w:r>
              <w:rPr>
                <w:rFonts w:ascii="Calibri" w:eastAsia="Calibri" w:hAnsi="Calibri"/>
                <w:sz w:val="16"/>
                <w:szCs w:val="16"/>
                <w:rtl/>
              </w:rPr>
              <w:fldChar w:fldCharType="end"/>
            </w:r>
          </w:p>
          <w:p w:rsidR="009B0BB5" w:rsidRPr="008B2999" w:rsidRDefault="009B0BB5" w:rsidP="00F910F5">
            <w:pPr>
              <w:jc w:val="both"/>
              <w:cnfStyle w:val="000000010000" w:firstRow="0" w:lastRow="0" w:firstColumn="0" w:lastColumn="0" w:oddVBand="0" w:evenVBand="0" w:oddHBand="0" w:evenHBand="1" w:firstRowFirstColumn="0" w:firstRowLastColumn="0" w:lastRowFirstColumn="0" w:lastRowLastColumn="0"/>
              <w:rPr>
                <w:sz w:val="16"/>
                <w:szCs w:val="16"/>
                <w:rtl/>
              </w:rPr>
            </w:pPr>
          </w:p>
        </w:tc>
      </w:tr>
      <w:tr w:rsidR="009B0BB5" w:rsidRPr="0074433D" w:rsidTr="00A643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9B0BB5" w:rsidRPr="007B1610" w:rsidRDefault="009B0BB5" w:rsidP="009B0BB5">
            <w:pPr>
              <w:jc w:val="center"/>
              <w:rPr>
                <w:sz w:val="16"/>
                <w:szCs w:val="16"/>
                <w:rtl/>
              </w:rPr>
            </w:pPr>
            <w:r w:rsidRPr="007B1610">
              <w:rPr>
                <w:rFonts w:hint="cs"/>
                <w:sz w:val="16"/>
                <w:szCs w:val="16"/>
                <w:rtl/>
              </w:rPr>
              <w:t>رمد</w:t>
            </w:r>
          </w:p>
        </w:tc>
        <w:tc>
          <w:tcPr>
            <w:tcW w:w="1831" w:type="dxa"/>
          </w:tcPr>
          <w:p w:rsidR="009B0BB5" w:rsidRPr="007B1610" w:rsidRDefault="009B0BB5"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Conjunctivitis</w:t>
            </w:r>
          </w:p>
        </w:tc>
        <w:tc>
          <w:tcPr>
            <w:tcW w:w="1669" w:type="dxa"/>
          </w:tcPr>
          <w:p w:rsidR="009B0BB5" w:rsidRPr="007B1610" w:rsidRDefault="003550FC" w:rsidP="009B0BB5">
            <w:pPr>
              <w:jc w:val="center"/>
              <w:cnfStyle w:val="000000100000" w:firstRow="0" w:lastRow="0" w:firstColumn="0" w:lastColumn="0" w:oddVBand="0" w:evenVBand="0" w:oddHBand="1" w:evenHBand="0" w:firstRowFirstColumn="0" w:firstRowLastColumn="0" w:lastRowFirstColumn="0" w:lastRowLastColumn="0"/>
              <w:rPr>
                <w:sz w:val="16"/>
                <w:szCs w:val="16"/>
                <w:rtl/>
              </w:rPr>
            </w:pPr>
            <w:r>
              <w:rPr>
                <w:rFonts w:hint="cs"/>
                <w:sz w:val="16"/>
                <w:szCs w:val="16"/>
                <w:rtl/>
              </w:rPr>
              <w:t>سوء مزاج چشم</w:t>
            </w:r>
          </w:p>
        </w:tc>
        <w:tc>
          <w:tcPr>
            <w:tcW w:w="1286" w:type="dxa"/>
          </w:tcPr>
          <w:p w:rsidR="009B0BB5" w:rsidRPr="003550FC"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882&lt;/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(112)</w:t>
            </w:r>
            <w:r>
              <w:rPr>
                <w:rFonts w:ascii="Calibri" w:eastAsia="Calibri" w:hAnsi="Calibri"/>
                <w:sz w:val="16"/>
                <w:szCs w:val="16"/>
                <w:rtl/>
              </w:rPr>
              <w:fldChar w:fldCharType="end"/>
            </w:r>
          </w:p>
        </w:tc>
      </w:tr>
      <w:tr w:rsidR="003550FC" w:rsidRPr="0074433D" w:rsidTr="00A643E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3550FC" w:rsidRPr="007B1610" w:rsidRDefault="003550FC" w:rsidP="009B0BB5">
            <w:pPr>
              <w:jc w:val="center"/>
              <w:rPr>
                <w:sz w:val="16"/>
                <w:szCs w:val="16"/>
                <w:rtl/>
              </w:rPr>
            </w:pPr>
            <w:r w:rsidRPr="007B1610">
              <w:rPr>
                <w:rFonts w:hint="cs"/>
                <w:sz w:val="16"/>
                <w:szCs w:val="16"/>
                <w:rtl/>
              </w:rPr>
              <w:t>عشا</w:t>
            </w:r>
            <w:r w:rsidRPr="007B1610">
              <w:rPr>
                <w:sz w:val="16"/>
                <w:szCs w:val="16"/>
                <w:rtl/>
              </w:rPr>
              <w:t xml:space="preserve"> </w:t>
            </w:r>
            <w:r w:rsidRPr="007B1610">
              <w:rPr>
                <w:rFonts w:hint="cs"/>
                <w:sz w:val="16"/>
                <w:szCs w:val="16"/>
                <w:rtl/>
              </w:rPr>
              <w:t>یعنی</w:t>
            </w:r>
            <w:r w:rsidRPr="007B1610">
              <w:rPr>
                <w:sz w:val="16"/>
                <w:szCs w:val="16"/>
                <w:rtl/>
              </w:rPr>
              <w:t xml:space="preserve"> </w:t>
            </w:r>
            <w:r w:rsidR="00D76AF2">
              <w:rPr>
                <w:rFonts w:hint="eastAsia"/>
                <w:sz w:val="16"/>
                <w:szCs w:val="16"/>
                <w:rtl/>
              </w:rPr>
              <w:t>شب‌کور</w:t>
            </w:r>
            <w:r w:rsidR="00D76AF2">
              <w:rPr>
                <w:rFonts w:hint="cs"/>
                <w:sz w:val="16"/>
                <w:szCs w:val="16"/>
                <w:rtl/>
              </w:rPr>
              <w:t>ی</w:t>
            </w:r>
          </w:p>
        </w:tc>
        <w:tc>
          <w:tcPr>
            <w:tcW w:w="1831" w:type="dxa"/>
          </w:tcPr>
          <w:p w:rsidR="003550FC" w:rsidRPr="007B1610" w:rsidRDefault="003550FC"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Night blindness</w:t>
            </w:r>
          </w:p>
        </w:tc>
        <w:tc>
          <w:tcPr>
            <w:tcW w:w="1669" w:type="dxa"/>
          </w:tcPr>
          <w:p w:rsidR="003550FC" w:rsidRPr="007B1610" w:rsidRDefault="003550FC" w:rsidP="00501283">
            <w:pPr>
              <w:jc w:val="center"/>
              <w:cnfStyle w:val="000000010000" w:firstRow="0" w:lastRow="0" w:firstColumn="0" w:lastColumn="0" w:oddVBand="0" w:evenVBand="0" w:oddHBand="0" w:evenHBand="1" w:firstRowFirstColumn="0" w:firstRowLastColumn="0" w:lastRowFirstColumn="0" w:lastRowLastColumn="0"/>
              <w:rPr>
                <w:sz w:val="16"/>
                <w:szCs w:val="16"/>
                <w:rtl/>
              </w:rPr>
            </w:pPr>
            <w:r>
              <w:rPr>
                <w:rFonts w:hint="cs"/>
                <w:sz w:val="16"/>
                <w:szCs w:val="16"/>
                <w:rtl/>
              </w:rPr>
              <w:t>سوء مزاج چشم</w:t>
            </w:r>
          </w:p>
        </w:tc>
        <w:tc>
          <w:tcPr>
            <w:tcW w:w="1286" w:type="dxa"/>
          </w:tcPr>
          <w:p w:rsidR="003550FC" w:rsidRPr="003550FC"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882&lt;/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(112)</w:t>
            </w:r>
            <w:r>
              <w:rPr>
                <w:rFonts w:ascii="Calibri" w:eastAsia="Calibri" w:hAnsi="Calibri"/>
                <w:sz w:val="16"/>
                <w:szCs w:val="16"/>
                <w:rtl/>
              </w:rPr>
              <w:fldChar w:fldCharType="end"/>
            </w:r>
          </w:p>
        </w:tc>
      </w:tr>
      <w:tr w:rsidR="003550FC" w:rsidRPr="0074433D" w:rsidTr="00A643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3550FC" w:rsidRPr="007B1610" w:rsidRDefault="003550FC" w:rsidP="009B0BB5">
            <w:pPr>
              <w:jc w:val="center"/>
              <w:rPr>
                <w:sz w:val="16"/>
                <w:szCs w:val="16"/>
                <w:rtl/>
              </w:rPr>
            </w:pPr>
            <w:r w:rsidRPr="007B1610">
              <w:rPr>
                <w:rFonts w:hint="cs"/>
                <w:sz w:val="16"/>
                <w:szCs w:val="16"/>
                <w:rtl/>
              </w:rPr>
              <w:t>خفش</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بغض</w:t>
            </w:r>
            <w:r w:rsidRPr="007B1610">
              <w:rPr>
                <w:sz w:val="16"/>
                <w:szCs w:val="16"/>
                <w:rtl/>
              </w:rPr>
              <w:t xml:space="preserve"> </w:t>
            </w:r>
            <w:r w:rsidRPr="007B1610">
              <w:rPr>
                <w:rFonts w:hint="cs"/>
                <w:sz w:val="16"/>
                <w:szCs w:val="16"/>
                <w:rtl/>
              </w:rPr>
              <w:t>عين</w:t>
            </w:r>
            <w:r w:rsidRPr="007B1610">
              <w:rPr>
                <w:sz w:val="16"/>
                <w:szCs w:val="16"/>
                <w:rtl/>
              </w:rPr>
              <w:t xml:space="preserve"> </w:t>
            </w:r>
            <w:r w:rsidRPr="007B1610">
              <w:rPr>
                <w:rFonts w:hint="cs"/>
                <w:sz w:val="16"/>
                <w:szCs w:val="16"/>
                <w:rtl/>
              </w:rPr>
              <w:t>از</w:t>
            </w:r>
            <w:r w:rsidRPr="007B1610">
              <w:rPr>
                <w:sz w:val="16"/>
                <w:szCs w:val="16"/>
                <w:rtl/>
              </w:rPr>
              <w:t xml:space="preserve"> </w:t>
            </w:r>
            <w:r w:rsidRPr="007B1610">
              <w:rPr>
                <w:rFonts w:hint="cs"/>
                <w:sz w:val="16"/>
                <w:szCs w:val="16"/>
                <w:rtl/>
              </w:rPr>
              <w:t>شعاع، رو</w:t>
            </w:r>
            <w:r w:rsidR="00D76AF2">
              <w:rPr>
                <w:rFonts w:hint="eastAsia"/>
                <w:sz w:val="16"/>
                <w:szCs w:val="16"/>
                <w:rtl/>
              </w:rPr>
              <w:t>ز</w:t>
            </w:r>
            <w:r w:rsidR="00D76AF2">
              <w:rPr>
                <w:sz w:val="16"/>
                <w:szCs w:val="16"/>
                <w:rtl/>
              </w:rPr>
              <w:t xml:space="preserve"> </w:t>
            </w:r>
            <w:r w:rsidRPr="007B1610">
              <w:rPr>
                <w:rFonts w:hint="cs"/>
                <w:sz w:val="16"/>
                <w:szCs w:val="16"/>
                <w:rtl/>
              </w:rPr>
              <w:t>کوری</w:t>
            </w:r>
          </w:p>
        </w:tc>
        <w:tc>
          <w:tcPr>
            <w:tcW w:w="1831" w:type="dxa"/>
          </w:tcPr>
          <w:p w:rsidR="003550FC" w:rsidRPr="007B1610" w:rsidRDefault="003550FC"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Day blindness</w:t>
            </w:r>
          </w:p>
        </w:tc>
        <w:tc>
          <w:tcPr>
            <w:tcW w:w="1669" w:type="dxa"/>
          </w:tcPr>
          <w:p w:rsidR="003550FC" w:rsidRPr="007B1610" w:rsidRDefault="003550FC" w:rsidP="00501283">
            <w:pPr>
              <w:jc w:val="center"/>
              <w:cnfStyle w:val="000000100000" w:firstRow="0" w:lastRow="0" w:firstColumn="0" w:lastColumn="0" w:oddVBand="0" w:evenVBand="0" w:oddHBand="1" w:evenHBand="0" w:firstRowFirstColumn="0" w:firstRowLastColumn="0" w:lastRowFirstColumn="0" w:lastRowLastColumn="0"/>
              <w:rPr>
                <w:sz w:val="16"/>
                <w:szCs w:val="16"/>
                <w:rtl/>
              </w:rPr>
            </w:pPr>
            <w:r>
              <w:rPr>
                <w:rFonts w:hint="cs"/>
                <w:sz w:val="16"/>
                <w:szCs w:val="16"/>
                <w:rtl/>
              </w:rPr>
              <w:t>سوء مزاج چشم</w:t>
            </w:r>
          </w:p>
        </w:tc>
        <w:tc>
          <w:tcPr>
            <w:tcW w:w="1286" w:type="dxa"/>
          </w:tcPr>
          <w:p w:rsidR="003550FC"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882&lt;/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(112)</w:t>
            </w:r>
            <w:r>
              <w:rPr>
                <w:rFonts w:ascii="Calibri" w:eastAsia="Calibri" w:hAnsi="Calibri"/>
                <w:sz w:val="16"/>
                <w:szCs w:val="16"/>
                <w:rtl/>
              </w:rPr>
              <w:fldChar w:fldCharType="end"/>
            </w:r>
          </w:p>
          <w:p w:rsidR="003550FC" w:rsidRPr="008B2999" w:rsidRDefault="003550FC" w:rsidP="009B0BB5">
            <w:pPr>
              <w:jc w:val="both"/>
              <w:cnfStyle w:val="000000100000" w:firstRow="0" w:lastRow="0" w:firstColumn="0" w:lastColumn="0" w:oddVBand="0" w:evenVBand="0" w:oddHBand="1" w:evenHBand="0" w:firstRowFirstColumn="0" w:firstRowLastColumn="0" w:lastRowFirstColumn="0" w:lastRowLastColumn="0"/>
              <w:rPr>
                <w:sz w:val="16"/>
                <w:szCs w:val="16"/>
                <w:rtl/>
              </w:rPr>
            </w:pPr>
          </w:p>
        </w:tc>
      </w:tr>
      <w:tr w:rsidR="003550FC" w:rsidRPr="0074433D" w:rsidTr="00A643E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3550FC" w:rsidRPr="007B1610" w:rsidRDefault="003550FC" w:rsidP="009B0BB5">
            <w:pPr>
              <w:jc w:val="center"/>
              <w:rPr>
                <w:sz w:val="16"/>
                <w:szCs w:val="16"/>
                <w:rtl/>
              </w:rPr>
            </w:pPr>
            <w:r w:rsidRPr="007B1610">
              <w:rPr>
                <w:rFonts w:hint="cs"/>
                <w:sz w:val="16"/>
                <w:szCs w:val="16"/>
                <w:rtl/>
              </w:rPr>
              <w:t>ضعف قلب</w:t>
            </w:r>
          </w:p>
        </w:tc>
        <w:tc>
          <w:tcPr>
            <w:tcW w:w="1831" w:type="dxa"/>
          </w:tcPr>
          <w:p w:rsidR="003550FC" w:rsidRPr="007B1610" w:rsidRDefault="003550FC" w:rsidP="00EE5CD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Weakness of heart</w:t>
            </w:r>
          </w:p>
        </w:tc>
        <w:tc>
          <w:tcPr>
            <w:tcW w:w="1669" w:type="dxa"/>
          </w:tcPr>
          <w:p w:rsidR="003550FC" w:rsidRPr="007B1610" w:rsidRDefault="003550FC" w:rsidP="009B0BB5">
            <w:pPr>
              <w:jc w:val="center"/>
              <w:cnfStyle w:val="000000010000" w:firstRow="0" w:lastRow="0" w:firstColumn="0" w:lastColumn="0" w:oddVBand="0" w:evenVBand="0" w:oddHBand="0" w:evenHBand="1" w:firstRowFirstColumn="0" w:firstRowLastColumn="0" w:lastRowFirstColumn="0" w:lastRowLastColumn="0"/>
              <w:rPr>
                <w:sz w:val="16"/>
                <w:szCs w:val="16"/>
                <w:rtl/>
              </w:rPr>
            </w:pPr>
            <w:r>
              <w:rPr>
                <w:rFonts w:hint="cs"/>
                <w:sz w:val="16"/>
                <w:szCs w:val="16"/>
                <w:rtl/>
              </w:rPr>
              <w:t>سوء مزاج قلب</w:t>
            </w:r>
          </w:p>
        </w:tc>
        <w:tc>
          <w:tcPr>
            <w:tcW w:w="1286" w:type="dxa"/>
          </w:tcPr>
          <w:p w:rsidR="003550FC" w:rsidRPr="00EE5CD7" w:rsidRDefault="007F6700" w:rsidP="00CE7716">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490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559&lt;/</w:instrText>
            </w:r>
            <w:r w:rsidR="00917FD9">
              <w:rPr>
                <w:rFonts w:ascii="Calibri" w:eastAsia="Calibri" w:hAnsi="Calibri"/>
                <w:sz w:val="16"/>
                <w:szCs w:val="16"/>
              </w:rPr>
              <w:instrText>style&gt;&lt;style face="normal" font</w:instrText>
            </w:r>
            <w:r w:rsidR="00917FD9">
              <w:rPr>
                <w:rFonts w:ascii="Calibri" w:eastAsia="Calibri" w:hAnsi="Calibri"/>
                <w:sz w:val="16"/>
                <w:szCs w:val="16"/>
                <w:rtl/>
              </w:rPr>
              <w:instrText>="</w:instrText>
            </w:r>
            <w:r w:rsidR="00917FD9">
              <w:rPr>
                <w:rFonts w:ascii="Calibri" w:eastAsia="Calibri" w:hAnsi="Calibri"/>
                <w:sz w:val="16"/>
                <w:szCs w:val="16"/>
              </w:rPr>
              <w:instrTex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3550FC">
              <w:rPr>
                <w:rFonts w:ascii="Calibri" w:eastAsia="Calibri" w:hAnsi="Calibri"/>
                <w:sz w:val="16"/>
                <w:szCs w:val="16"/>
                <w:rtl/>
              </w:rPr>
              <w:t>(81)</w:t>
            </w:r>
            <w:r>
              <w:rPr>
                <w:rFonts w:ascii="Calibri" w:eastAsia="Calibri" w:hAnsi="Calibri"/>
                <w:sz w:val="16"/>
                <w:szCs w:val="16"/>
                <w:rtl/>
              </w:rPr>
              <w:fldChar w:fldCharType="end"/>
            </w:r>
          </w:p>
        </w:tc>
      </w:tr>
      <w:tr w:rsidR="003550FC" w:rsidRPr="0074433D" w:rsidTr="00A643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3550FC" w:rsidRPr="007B1610" w:rsidRDefault="003550FC" w:rsidP="009B0BB5">
            <w:pPr>
              <w:jc w:val="center"/>
              <w:rPr>
                <w:sz w:val="16"/>
                <w:szCs w:val="16"/>
                <w:rtl/>
              </w:rPr>
            </w:pPr>
            <w:r w:rsidRPr="007B1610">
              <w:rPr>
                <w:rFonts w:hint="cs"/>
                <w:sz w:val="16"/>
                <w:szCs w:val="16"/>
                <w:rtl/>
              </w:rPr>
              <w:t>امراض</w:t>
            </w:r>
            <w:r w:rsidRPr="007B1610">
              <w:rPr>
                <w:sz w:val="16"/>
                <w:szCs w:val="16"/>
                <w:rtl/>
              </w:rPr>
              <w:t xml:space="preserve"> </w:t>
            </w:r>
            <w:r w:rsidRPr="007B1610">
              <w:rPr>
                <w:rFonts w:hint="cs"/>
                <w:sz w:val="16"/>
                <w:szCs w:val="16"/>
                <w:rtl/>
              </w:rPr>
              <w:t>معد</w:t>
            </w:r>
            <w:r w:rsidR="0061362E">
              <w:rPr>
                <w:rFonts w:hint="eastAsia"/>
                <w:sz w:val="16"/>
                <w:szCs w:val="16"/>
                <w:rtl/>
              </w:rPr>
              <w:t>ه</w:t>
            </w:r>
            <w:r w:rsidR="0061362E">
              <w:rPr>
                <w:sz w:val="16"/>
                <w:szCs w:val="16"/>
                <w:rtl/>
              </w:rPr>
              <w:t xml:space="preserve"> </w:t>
            </w:r>
            <w:r w:rsidRPr="007B1610">
              <w:rPr>
                <w:rFonts w:hint="cs"/>
                <w:sz w:val="16"/>
                <w:szCs w:val="16"/>
                <w:rtl/>
              </w:rPr>
              <w:t>(قی</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تهوع</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غثیان</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تقلب</w:t>
            </w:r>
            <w:r w:rsidRPr="007B1610">
              <w:rPr>
                <w:sz w:val="16"/>
                <w:szCs w:val="16"/>
                <w:rtl/>
              </w:rPr>
              <w:t xml:space="preserve"> </w:t>
            </w:r>
            <w:r w:rsidRPr="007B1610">
              <w:rPr>
                <w:rFonts w:hint="cs"/>
                <w:sz w:val="16"/>
                <w:szCs w:val="16"/>
                <w:rtl/>
              </w:rPr>
              <w:t>نفس)</w:t>
            </w:r>
          </w:p>
        </w:tc>
        <w:tc>
          <w:tcPr>
            <w:tcW w:w="1831" w:type="dxa"/>
          </w:tcPr>
          <w:p w:rsidR="003550FC" w:rsidRPr="007B1610" w:rsidRDefault="003550FC"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Stomach ailments</w:t>
            </w:r>
          </w:p>
        </w:tc>
        <w:tc>
          <w:tcPr>
            <w:tcW w:w="1669" w:type="dxa"/>
          </w:tcPr>
          <w:p w:rsidR="003550FC" w:rsidRPr="007B1610" w:rsidRDefault="003550FC" w:rsidP="009B0BB5">
            <w:pPr>
              <w:jc w:val="center"/>
              <w:cnfStyle w:val="000000100000" w:firstRow="0" w:lastRow="0" w:firstColumn="0" w:lastColumn="0" w:oddVBand="0" w:evenVBand="0" w:oddHBand="1" w:evenHBand="0" w:firstRowFirstColumn="0" w:firstRowLastColumn="0" w:lastRowFirstColumn="0" w:lastRowLastColumn="0"/>
              <w:rPr>
                <w:sz w:val="16"/>
                <w:szCs w:val="16"/>
                <w:rtl/>
              </w:rPr>
            </w:pPr>
            <w:r>
              <w:rPr>
                <w:rFonts w:hint="cs"/>
                <w:sz w:val="16"/>
                <w:szCs w:val="16"/>
                <w:rtl/>
              </w:rPr>
              <w:t>سوء مزاج دستگاه گوارش</w:t>
            </w:r>
          </w:p>
        </w:tc>
        <w:tc>
          <w:tcPr>
            <w:tcW w:w="1286" w:type="dxa"/>
          </w:tcPr>
          <w:p w:rsidR="003550FC" w:rsidRDefault="007F6700" w:rsidP="00CE7716">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490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559&lt;/</w:instrText>
            </w:r>
            <w:r w:rsidR="00917FD9">
              <w:rPr>
                <w:rFonts w:ascii="Calibri" w:eastAsia="Calibri" w:hAnsi="Calibri"/>
                <w:sz w:val="16"/>
                <w:szCs w:val="16"/>
              </w:rPr>
              <w:instrText>style&gt;&lt;style face="normal" font</w:instrText>
            </w:r>
            <w:r w:rsidR="00917FD9">
              <w:rPr>
                <w:rFonts w:ascii="Calibri" w:eastAsia="Calibri" w:hAnsi="Calibri"/>
                <w:sz w:val="16"/>
                <w:szCs w:val="16"/>
                <w:rtl/>
              </w:rPr>
              <w:instrText>="</w:instrText>
            </w:r>
            <w:r w:rsidR="00917FD9">
              <w:rPr>
                <w:rFonts w:ascii="Calibri" w:eastAsia="Calibri" w:hAnsi="Calibri"/>
                <w:sz w:val="16"/>
                <w:szCs w:val="16"/>
              </w:rPr>
              <w:instrTex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3550FC">
              <w:rPr>
                <w:rFonts w:ascii="Calibri" w:eastAsia="Calibri" w:hAnsi="Calibri"/>
                <w:sz w:val="16"/>
                <w:szCs w:val="16"/>
                <w:rtl/>
              </w:rPr>
              <w:t>(81)</w:t>
            </w:r>
            <w:r>
              <w:rPr>
                <w:rFonts w:ascii="Calibri" w:eastAsia="Calibri" w:hAnsi="Calibri"/>
                <w:sz w:val="16"/>
                <w:szCs w:val="16"/>
                <w:rtl/>
              </w:rPr>
              <w:fldChar w:fldCharType="end"/>
            </w:r>
          </w:p>
          <w:p w:rsidR="003550FC" w:rsidRPr="008B2999" w:rsidRDefault="003550FC" w:rsidP="009B0BB5">
            <w:pPr>
              <w:jc w:val="both"/>
              <w:cnfStyle w:val="000000100000" w:firstRow="0" w:lastRow="0" w:firstColumn="0" w:lastColumn="0" w:oddVBand="0" w:evenVBand="0" w:oddHBand="1" w:evenHBand="0" w:firstRowFirstColumn="0" w:firstRowLastColumn="0" w:lastRowFirstColumn="0" w:lastRowLastColumn="0"/>
              <w:rPr>
                <w:sz w:val="16"/>
                <w:szCs w:val="16"/>
                <w:rtl/>
              </w:rPr>
            </w:pPr>
          </w:p>
        </w:tc>
      </w:tr>
      <w:tr w:rsidR="003550FC" w:rsidRPr="0074433D" w:rsidTr="00A643E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3550FC" w:rsidRPr="007B1610" w:rsidRDefault="003550FC" w:rsidP="009B0BB5">
            <w:pPr>
              <w:jc w:val="center"/>
              <w:rPr>
                <w:sz w:val="16"/>
                <w:szCs w:val="16"/>
                <w:rtl/>
              </w:rPr>
            </w:pPr>
            <w:r w:rsidRPr="007B1610">
              <w:rPr>
                <w:rFonts w:hint="cs"/>
                <w:sz w:val="16"/>
                <w:szCs w:val="16"/>
                <w:rtl/>
              </w:rPr>
              <w:t>ضعف</w:t>
            </w:r>
            <w:r w:rsidRPr="007B1610">
              <w:rPr>
                <w:sz w:val="16"/>
                <w:szCs w:val="16"/>
                <w:rtl/>
              </w:rPr>
              <w:t xml:space="preserve"> </w:t>
            </w:r>
            <w:r w:rsidRPr="007B1610">
              <w:rPr>
                <w:rFonts w:hint="cs"/>
                <w:sz w:val="16"/>
                <w:szCs w:val="16"/>
                <w:rtl/>
              </w:rPr>
              <w:t>هضم</w:t>
            </w:r>
          </w:p>
        </w:tc>
        <w:tc>
          <w:tcPr>
            <w:tcW w:w="1831" w:type="dxa"/>
          </w:tcPr>
          <w:p w:rsidR="003550FC" w:rsidRPr="007B1610" w:rsidRDefault="003550FC"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Dyspepsia</w:t>
            </w:r>
          </w:p>
        </w:tc>
        <w:tc>
          <w:tcPr>
            <w:tcW w:w="1669" w:type="dxa"/>
          </w:tcPr>
          <w:p w:rsidR="003550FC" w:rsidRPr="007B1610" w:rsidRDefault="003550FC" w:rsidP="00501283">
            <w:pPr>
              <w:jc w:val="center"/>
              <w:cnfStyle w:val="000000010000" w:firstRow="0" w:lastRow="0" w:firstColumn="0" w:lastColumn="0" w:oddVBand="0" w:evenVBand="0" w:oddHBand="0" w:evenHBand="1" w:firstRowFirstColumn="0" w:firstRowLastColumn="0" w:lastRowFirstColumn="0" w:lastRowLastColumn="0"/>
              <w:rPr>
                <w:sz w:val="16"/>
                <w:szCs w:val="16"/>
                <w:rtl/>
              </w:rPr>
            </w:pPr>
            <w:r>
              <w:rPr>
                <w:rFonts w:hint="cs"/>
                <w:sz w:val="16"/>
                <w:szCs w:val="16"/>
                <w:rtl/>
              </w:rPr>
              <w:t>سوء مزاج دستگاه گوارش</w:t>
            </w:r>
          </w:p>
        </w:tc>
        <w:tc>
          <w:tcPr>
            <w:tcW w:w="1286" w:type="dxa"/>
          </w:tcPr>
          <w:p w:rsidR="003550FC" w:rsidRPr="00EE5CD7" w:rsidRDefault="007F6700" w:rsidP="00CE7716">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490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559&lt;/</w:instrText>
            </w:r>
            <w:r w:rsidR="00917FD9">
              <w:rPr>
                <w:rFonts w:ascii="Calibri" w:eastAsia="Calibri" w:hAnsi="Calibri"/>
                <w:sz w:val="16"/>
                <w:szCs w:val="16"/>
              </w:rPr>
              <w:instrText>style&gt;&lt;style face="normal" font</w:instrText>
            </w:r>
            <w:r w:rsidR="00917FD9">
              <w:rPr>
                <w:rFonts w:ascii="Calibri" w:eastAsia="Calibri" w:hAnsi="Calibri"/>
                <w:sz w:val="16"/>
                <w:szCs w:val="16"/>
                <w:rtl/>
              </w:rPr>
              <w:instrText>="</w:instrText>
            </w:r>
            <w:r w:rsidR="00917FD9">
              <w:rPr>
                <w:rFonts w:ascii="Calibri" w:eastAsia="Calibri" w:hAnsi="Calibri"/>
                <w:sz w:val="16"/>
                <w:szCs w:val="16"/>
              </w:rPr>
              <w:instrTex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3550FC">
              <w:rPr>
                <w:rFonts w:ascii="Calibri" w:eastAsia="Calibri" w:hAnsi="Calibri"/>
                <w:sz w:val="16"/>
                <w:szCs w:val="16"/>
                <w:rtl/>
              </w:rPr>
              <w:t>(81)</w:t>
            </w:r>
            <w:r>
              <w:rPr>
                <w:rFonts w:ascii="Calibri" w:eastAsia="Calibri" w:hAnsi="Calibri"/>
                <w:sz w:val="16"/>
                <w:szCs w:val="16"/>
                <w:rtl/>
              </w:rPr>
              <w:fldChar w:fldCharType="end"/>
            </w:r>
          </w:p>
        </w:tc>
      </w:tr>
      <w:tr w:rsidR="003550FC" w:rsidRPr="0074433D" w:rsidTr="00A643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3550FC" w:rsidRPr="007B1610" w:rsidRDefault="003550FC" w:rsidP="009B0BB5">
            <w:pPr>
              <w:jc w:val="center"/>
              <w:rPr>
                <w:sz w:val="16"/>
                <w:szCs w:val="16"/>
                <w:rtl/>
              </w:rPr>
            </w:pPr>
            <w:r w:rsidRPr="007B1610">
              <w:rPr>
                <w:rFonts w:hint="cs"/>
                <w:sz w:val="16"/>
                <w:szCs w:val="16"/>
                <w:rtl/>
              </w:rPr>
              <w:t>ضعف</w:t>
            </w:r>
            <w:r w:rsidRPr="007B1610">
              <w:rPr>
                <w:sz w:val="16"/>
                <w:szCs w:val="16"/>
                <w:rtl/>
              </w:rPr>
              <w:t xml:space="preserve"> </w:t>
            </w:r>
            <w:r w:rsidRPr="007B1610">
              <w:rPr>
                <w:rFonts w:hint="cs"/>
                <w:sz w:val="16"/>
                <w:szCs w:val="16"/>
                <w:rtl/>
              </w:rPr>
              <w:t>اشتها</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بطلان</w:t>
            </w:r>
            <w:r w:rsidRPr="007B1610">
              <w:rPr>
                <w:sz w:val="16"/>
                <w:szCs w:val="16"/>
                <w:rtl/>
              </w:rPr>
              <w:t xml:space="preserve"> </w:t>
            </w:r>
            <w:r w:rsidRPr="007B1610">
              <w:rPr>
                <w:rFonts w:hint="cs"/>
                <w:sz w:val="16"/>
                <w:szCs w:val="16"/>
                <w:rtl/>
              </w:rPr>
              <w:t>آن</w:t>
            </w:r>
          </w:p>
        </w:tc>
        <w:tc>
          <w:tcPr>
            <w:tcW w:w="1831" w:type="dxa"/>
          </w:tcPr>
          <w:p w:rsidR="003550FC" w:rsidRPr="007B1610" w:rsidRDefault="003550FC"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Anorexia</w:t>
            </w:r>
          </w:p>
        </w:tc>
        <w:tc>
          <w:tcPr>
            <w:tcW w:w="1669" w:type="dxa"/>
          </w:tcPr>
          <w:p w:rsidR="003550FC" w:rsidRPr="007B1610" w:rsidRDefault="003550FC" w:rsidP="00501283">
            <w:pPr>
              <w:jc w:val="center"/>
              <w:cnfStyle w:val="000000100000" w:firstRow="0" w:lastRow="0" w:firstColumn="0" w:lastColumn="0" w:oddVBand="0" w:evenVBand="0" w:oddHBand="1" w:evenHBand="0" w:firstRowFirstColumn="0" w:firstRowLastColumn="0" w:lastRowFirstColumn="0" w:lastRowLastColumn="0"/>
              <w:rPr>
                <w:sz w:val="16"/>
                <w:szCs w:val="16"/>
                <w:rtl/>
              </w:rPr>
            </w:pPr>
            <w:r>
              <w:rPr>
                <w:rFonts w:hint="cs"/>
                <w:sz w:val="16"/>
                <w:szCs w:val="16"/>
                <w:rtl/>
              </w:rPr>
              <w:t>سوء مزاج دستگاه گوارش</w:t>
            </w:r>
          </w:p>
        </w:tc>
        <w:tc>
          <w:tcPr>
            <w:tcW w:w="1286" w:type="dxa"/>
          </w:tcPr>
          <w:p w:rsidR="003550FC" w:rsidRPr="00EE5CD7"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490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559&lt;/</w:instrText>
            </w:r>
            <w:r w:rsidR="00917FD9">
              <w:rPr>
                <w:rFonts w:ascii="Calibri" w:eastAsia="Calibri" w:hAnsi="Calibri"/>
                <w:sz w:val="16"/>
                <w:szCs w:val="16"/>
              </w:rPr>
              <w:instrText>style&gt;&lt;style face="normal" font</w:instrText>
            </w:r>
            <w:r w:rsidR="00917FD9">
              <w:rPr>
                <w:rFonts w:ascii="Calibri" w:eastAsia="Calibri" w:hAnsi="Calibri"/>
                <w:sz w:val="16"/>
                <w:szCs w:val="16"/>
                <w:rtl/>
              </w:rPr>
              <w:instrText>="</w:instrText>
            </w:r>
            <w:r w:rsidR="00917FD9">
              <w:rPr>
                <w:rFonts w:ascii="Calibri" w:eastAsia="Calibri" w:hAnsi="Calibri"/>
                <w:sz w:val="16"/>
                <w:szCs w:val="16"/>
              </w:rPr>
              <w:instrTex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3550FC">
              <w:rPr>
                <w:rFonts w:ascii="Calibri" w:eastAsia="Calibri" w:hAnsi="Calibri"/>
                <w:sz w:val="16"/>
                <w:szCs w:val="16"/>
                <w:rtl/>
              </w:rPr>
              <w:t>(81)</w:t>
            </w:r>
            <w:r>
              <w:rPr>
                <w:rFonts w:ascii="Calibri" w:eastAsia="Calibri" w:hAnsi="Calibri"/>
                <w:sz w:val="16"/>
                <w:szCs w:val="16"/>
                <w:rtl/>
              </w:rPr>
              <w:fldChar w:fldCharType="end"/>
            </w:r>
            <w:r w:rsidR="003550FC">
              <w:rPr>
                <w:rFonts w:ascii="Calibri" w:eastAsia="Calibri" w:hAnsi="Calibri" w:hint="cs"/>
                <w:sz w:val="16"/>
                <w:szCs w:val="16"/>
                <w:rtl/>
              </w:rPr>
              <w:t xml:space="preserve"> </w:t>
            </w: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&lt;EndNote&gt;&lt;Cite&gt;&lt;RecNum&gt;288&lt;/RecNum&gt;&lt;record&gt;&lt;rec-number&gt;288&lt;/rec-number&gt;&lt;foreign-keys&gt;&lt;key app="EN" db-id="eezwrppszv0fxxeesz85taru5wpx2pzezevw"&gt;288&lt;/key&gt;&lt;/foreign-keys&gt;&lt;ref-type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کلوت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بک،کنوز</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الصحه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یواقیت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المنحه،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مترجم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افندی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شافعی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1382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51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54&lt;/</w:instrText>
            </w:r>
            <w:r w:rsidR="00917FD9">
              <w:rPr>
                <w:rFonts w:ascii="Calibri" w:eastAsia="Calibri" w:hAnsi="Calibri"/>
                <w:sz w:val="16"/>
                <w:szCs w:val="16"/>
              </w:rPr>
              <w:instrText>style&gt;&lt;style face="normal" font="default" size="100%"&gt;.&lt;/style</w:instrText>
            </w:r>
            <w:r w:rsidR="00917FD9">
              <w:rPr>
                <w:rFonts w:ascii="Calibri" w:eastAsia="Calibri" w:hAnsi="Calibri"/>
                <w:sz w:val="16"/>
                <w:szCs w:val="16"/>
                <w:rtl/>
              </w:rPr>
              <w:instrText>&gt;&lt;/</w:instrText>
            </w:r>
            <w:r w:rsidR="00917FD9">
              <w:rPr>
                <w:rFonts w:ascii="Calibri" w:eastAsia="Calibri" w:hAnsi="Calibri"/>
                <w:sz w:val="16"/>
                <w:szCs w:val="16"/>
              </w:rPr>
              <w:instrTex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(108)</w:t>
            </w:r>
            <w:r>
              <w:rPr>
                <w:rFonts w:ascii="Calibri" w:eastAsia="Calibri" w:hAnsi="Calibri"/>
                <w:sz w:val="16"/>
                <w:szCs w:val="16"/>
                <w:rtl/>
              </w:rPr>
              <w:fldChar w:fldCharType="end"/>
            </w:r>
          </w:p>
        </w:tc>
      </w:tr>
      <w:tr w:rsidR="003550FC" w:rsidRPr="0074433D" w:rsidTr="00A643E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3550FC" w:rsidRPr="007B1610" w:rsidRDefault="003550FC" w:rsidP="009B0BB5">
            <w:pPr>
              <w:jc w:val="center"/>
              <w:rPr>
                <w:sz w:val="16"/>
                <w:szCs w:val="16"/>
                <w:rtl/>
              </w:rPr>
            </w:pPr>
            <w:r w:rsidRPr="007B1610">
              <w:rPr>
                <w:rFonts w:hint="cs"/>
                <w:sz w:val="16"/>
                <w:szCs w:val="16"/>
                <w:rtl/>
              </w:rPr>
              <w:t>قلت لبن</w:t>
            </w:r>
          </w:p>
        </w:tc>
        <w:tc>
          <w:tcPr>
            <w:tcW w:w="1831" w:type="dxa"/>
          </w:tcPr>
          <w:p w:rsidR="003550FC" w:rsidRPr="007B1610" w:rsidRDefault="003550FC"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Lack of milk</w:t>
            </w:r>
          </w:p>
        </w:tc>
        <w:tc>
          <w:tcPr>
            <w:tcW w:w="1669" w:type="dxa"/>
          </w:tcPr>
          <w:p w:rsidR="003550FC" w:rsidRPr="007B1610" w:rsidRDefault="003550FC" w:rsidP="009B0BB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7B1610">
              <w:rPr>
                <w:rFonts w:hint="cs"/>
                <w:sz w:val="16"/>
                <w:szCs w:val="16"/>
                <w:rtl/>
              </w:rPr>
              <w:t>حزن</w:t>
            </w:r>
            <w:r w:rsidRPr="007B1610">
              <w:rPr>
                <w:sz w:val="16"/>
                <w:szCs w:val="16"/>
                <w:rtl/>
              </w:rPr>
              <w:t xml:space="preserve"> </w:t>
            </w:r>
            <w:r w:rsidRPr="007B1610">
              <w:rPr>
                <w:rFonts w:hint="cs"/>
                <w:sz w:val="16"/>
                <w:szCs w:val="16"/>
                <w:rtl/>
              </w:rPr>
              <w:t>قوي</w:t>
            </w:r>
            <w:r w:rsidRPr="007B1610">
              <w:rPr>
                <w:sz w:val="16"/>
                <w:szCs w:val="16"/>
                <w:rtl/>
              </w:rPr>
              <w:t xml:space="preserve"> </w:t>
            </w:r>
            <w:r w:rsidRPr="007B1610">
              <w:rPr>
                <w:rFonts w:hint="cs"/>
                <w:sz w:val="16"/>
                <w:szCs w:val="16"/>
                <w:rtl/>
              </w:rPr>
              <w:t>مجفف</w:t>
            </w:r>
            <w:r w:rsidRPr="007B1610">
              <w:rPr>
                <w:sz w:val="16"/>
                <w:szCs w:val="16"/>
                <w:rtl/>
              </w:rPr>
              <w:t xml:space="preserve"> </w:t>
            </w:r>
            <w:r w:rsidRPr="007B1610">
              <w:rPr>
                <w:rFonts w:hint="cs"/>
                <w:sz w:val="16"/>
                <w:szCs w:val="16"/>
                <w:rtl/>
              </w:rPr>
              <w:t>رطوبت</w:t>
            </w:r>
            <w:r w:rsidRPr="007B1610">
              <w:rPr>
                <w:sz w:val="16"/>
                <w:szCs w:val="16"/>
                <w:rtl/>
              </w:rPr>
              <w:t xml:space="preserve"> </w:t>
            </w:r>
            <w:r w:rsidRPr="007B1610">
              <w:rPr>
                <w:rFonts w:hint="cs"/>
                <w:sz w:val="16"/>
                <w:szCs w:val="16"/>
                <w:rtl/>
              </w:rPr>
              <w:t>بود</w:t>
            </w:r>
          </w:p>
        </w:tc>
        <w:tc>
          <w:tcPr>
            <w:tcW w:w="1286" w:type="dxa"/>
          </w:tcPr>
          <w:p w:rsidR="003550FC" w:rsidRPr="00EE5CD7" w:rsidRDefault="007F6700" w:rsidP="00CE7716">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490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559&lt;/</w:instrText>
            </w:r>
            <w:r w:rsidR="00917FD9">
              <w:rPr>
                <w:rFonts w:ascii="Calibri" w:eastAsia="Calibri" w:hAnsi="Calibri"/>
                <w:sz w:val="16"/>
                <w:szCs w:val="16"/>
              </w:rPr>
              <w:instrText>style&gt;&lt;style face="normal" font</w:instrText>
            </w:r>
            <w:r w:rsidR="00917FD9">
              <w:rPr>
                <w:rFonts w:ascii="Calibri" w:eastAsia="Calibri" w:hAnsi="Calibri"/>
                <w:sz w:val="16"/>
                <w:szCs w:val="16"/>
                <w:rtl/>
              </w:rPr>
              <w:instrText>="</w:instrText>
            </w:r>
            <w:r w:rsidR="00917FD9">
              <w:rPr>
                <w:rFonts w:ascii="Calibri" w:eastAsia="Calibri" w:hAnsi="Calibri"/>
                <w:sz w:val="16"/>
                <w:szCs w:val="16"/>
              </w:rPr>
              <w:instrTex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3550FC">
              <w:rPr>
                <w:rFonts w:ascii="Calibri" w:eastAsia="Calibri" w:hAnsi="Calibri"/>
                <w:sz w:val="16"/>
                <w:szCs w:val="16"/>
                <w:rtl/>
              </w:rPr>
              <w:t>(81)</w:t>
            </w:r>
            <w:r>
              <w:rPr>
                <w:rFonts w:ascii="Calibri" w:eastAsia="Calibri" w:hAnsi="Calibri"/>
                <w:sz w:val="16"/>
                <w:szCs w:val="16"/>
                <w:rtl/>
              </w:rPr>
              <w:fldChar w:fldCharType="end"/>
            </w:r>
          </w:p>
        </w:tc>
      </w:tr>
      <w:tr w:rsidR="003550FC" w:rsidRPr="0074433D" w:rsidTr="00A643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3550FC" w:rsidRPr="007B1610" w:rsidRDefault="003550FC" w:rsidP="009B0BB5">
            <w:pPr>
              <w:jc w:val="center"/>
              <w:rPr>
                <w:sz w:val="16"/>
                <w:szCs w:val="16"/>
                <w:rtl/>
              </w:rPr>
            </w:pPr>
            <w:r w:rsidRPr="007B1610">
              <w:rPr>
                <w:rFonts w:hint="cs"/>
                <w:sz w:val="16"/>
                <w:szCs w:val="16"/>
                <w:rtl/>
              </w:rPr>
              <w:t>استسقای لحمی</w:t>
            </w:r>
          </w:p>
        </w:tc>
        <w:tc>
          <w:tcPr>
            <w:tcW w:w="1831" w:type="dxa"/>
          </w:tcPr>
          <w:p w:rsidR="003550FC" w:rsidRPr="007B1610" w:rsidRDefault="003550FC"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ascites</w:t>
            </w:r>
          </w:p>
        </w:tc>
        <w:tc>
          <w:tcPr>
            <w:tcW w:w="1669" w:type="dxa"/>
          </w:tcPr>
          <w:p w:rsidR="003550FC" w:rsidRPr="007B1610" w:rsidRDefault="003550FC" w:rsidP="009B0BB5">
            <w:pPr>
              <w:jc w:val="center"/>
              <w:cnfStyle w:val="000000100000" w:firstRow="0" w:lastRow="0" w:firstColumn="0" w:lastColumn="0" w:oddVBand="0" w:evenVBand="0" w:oddHBand="1" w:evenHBand="0" w:firstRowFirstColumn="0" w:firstRowLastColumn="0" w:lastRowFirstColumn="0" w:lastRowLastColumn="0"/>
              <w:rPr>
                <w:sz w:val="16"/>
                <w:szCs w:val="16"/>
                <w:rtl/>
              </w:rPr>
            </w:pPr>
            <w:r>
              <w:rPr>
                <w:rFonts w:hint="cs"/>
                <w:sz w:val="16"/>
                <w:szCs w:val="16"/>
                <w:rtl/>
              </w:rPr>
              <w:t>در اثر نوشیدن آب سرد به دنبال غم</w:t>
            </w:r>
          </w:p>
        </w:tc>
        <w:tc>
          <w:tcPr>
            <w:tcW w:w="1286" w:type="dxa"/>
          </w:tcPr>
          <w:p w:rsidR="003550FC"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&lt;EndNote&gt;&lt;Cite&gt;&lt;RecNum&gt;295&lt;/RecNum&gt;&lt;record&gt;&lt;rec-number&gt;295&lt;/rec-number&gt;&lt;foreign-keys&gt;&lt;key app="EN" db-id="eezwrppszv0fxxeesz85taru5wpx2pzezevw"&gt;295&lt;/key&gt;&lt;/foreign-keys&gt;&lt;ref-type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591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751 &lt;/</w:instrText>
            </w:r>
            <w:r w:rsidR="00917FD9">
              <w:rPr>
                <w:rFonts w:ascii="Calibri" w:eastAsia="Calibri" w:hAnsi="Calibri"/>
                <w:sz w:val="16"/>
                <w:szCs w:val="16"/>
              </w:rPr>
              <w:instrText>style&gt;&lt;style face="normal" font="default" size="100%"&gt;.&amp;#xD;&lt;/style&gt;&lt;/title&gt;&lt;/titles&gt;&lt;dates&gt;&lt;/dates&gt;&lt;urls&gt;&lt;/urls&gt;&lt;/record&gt;&lt;/Cite&gt;&lt;/EndNote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(114)</w:t>
            </w:r>
            <w:r>
              <w:rPr>
                <w:rFonts w:ascii="Calibri" w:eastAsia="Calibri" w:hAnsi="Calibri"/>
                <w:sz w:val="16"/>
                <w:szCs w:val="16"/>
                <w:rtl/>
              </w:rPr>
              <w:fldChar w:fldCharType="end"/>
            </w:r>
          </w:p>
          <w:p w:rsidR="003550FC" w:rsidRPr="008B2999" w:rsidRDefault="003550FC" w:rsidP="009B0BB5">
            <w:pPr>
              <w:jc w:val="both"/>
              <w:cnfStyle w:val="000000100000" w:firstRow="0" w:lastRow="0" w:firstColumn="0" w:lastColumn="0" w:oddVBand="0" w:evenVBand="0" w:oddHBand="1" w:evenHBand="0" w:firstRowFirstColumn="0" w:firstRowLastColumn="0" w:lastRowFirstColumn="0" w:lastRowLastColumn="0"/>
              <w:rPr>
                <w:sz w:val="16"/>
                <w:szCs w:val="16"/>
                <w:rtl/>
              </w:rPr>
            </w:pPr>
          </w:p>
        </w:tc>
      </w:tr>
      <w:tr w:rsidR="003550FC" w:rsidRPr="0074433D" w:rsidTr="00A643E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3550FC" w:rsidRPr="007B1610" w:rsidRDefault="003550FC" w:rsidP="009B0BB5">
            <w:pPr>
              <w:jc w:val="center"/>
              <w:rPr>
                <w:sz w:val="16"/>
                <w:szCs w:val="16"/>
                <w:rtl/>
              </w:rPr>
            </w:pPr>
            <w:r w:rsidRPr="007B1610">
              <w:rPr>
                <w:rFonts w:hint="cs"/>
                <w:sz w:val="16"/>
                <w:szCs w:val="16"/>
                <w:rtl/>
              </w:rPr>
              <w:t>قلت منی</w:t>
            </w:r>
          </w:p>
        </w:tc>
        <w:tc>
          <w:tcPr>
            <w:tcW w:w="1831" w:type="dxa"/>
          </w:tcPr>
          <w:p w:rsidR="003550FC" w:rsidRPr="007B1610" w:rsidRDefault="003550FC"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Oligospermia</w:t>
            </w:r>
          </w:p>
        </w:tc>
        <w:tc>
          <w:tcPr>
            <w:tcW w:w="1669" w:type="dxa"/>
          </w:tcPr>
          <w:p w:rsidR="003550FC" w:rsidRPr="007B1610" w:rsidRDefault="003550FC" w:rsidP="009B0BB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7B1610">
              <w:rPr>
                <w:rFonts w:hint="cs"/>
                <w:sz w:val="16"/>
                <w:szCs w:val="16"/>
                <w:rtl/>
              </w:rPr>
              <w:t>بر</w:t>
            </w:r>
            <w:r w:rsidRPr="007B1610">
              <w:rPr>
                <w:sz w:val="16"/>
                <w:szCs w:val="16"/>
                <w:rtl/>
              </w:rPr>
              <w:t xml:space="preserve"> </w:t>
            </w:r>
            <w:r w:rsidRPr="007B1610">
              <w:rPr>
                <w:rFonts w:hint="cs"/>
                <w:sz w:val="16"/>
                <w:szCs w:val="16"/>
                <w:rtl/>
              </w:rPr>
              <w:t>فرح</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سرور</w:t>
            </w:r>
            <w:r w:rsidRPr="007B1610">
              <w:rPr>
                <w:sz w:val="16"/>
                <w:szCs w:val="16"/>
                <w:rtl/>
              </w:rPr>
              <w:t xml:space="preserve"> </w:t>
            </w:r>
            <w:r w:rsidRPr="007B1610">
              <w:rPr>
                <w:rFonts w:hint="cs"/>
                <w:sz w:val="16"/>
                <w:szCs w:val="16"/>
                <w:rtl/>
              </w:rPr>
              <w:t>مداومت</w:t>
            </w:r>
            <w:r w:rsidRPr="007B1610">
              <w:rPr>
                <w:sz w:val="16"/>
                <w:szCs w:val="16"/>
                <w:rtl/>
              </w:rPr>
              <w:t xml:space="preserve"> </w:t>
            </w:r>
            <w:r w:rsidRPr="007B1610">
              <w:rPr>
                <w:rFonts w:hint="cs"/>
                <w:sz w:val="16"/>
                <w:szCs w:val="16"/>
                <w:rtl/>
              </w:rPr>
              <w:t>كنند</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غم</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غضب</w:t>
            </w:r>
            <w:r w:rsidRPr="007B1610">
              <w:rPr>
                <w:sz w:val="16"/>
                <w:szCs w:val="16"/>
                <w:rtl/>
              </w:rPr>
              <w:t xml:space="preserve"> </w:t>
            </w:r>
            <w:r w:rsidRPr="007B1610">
              <w:rPr>
                <w:rFonts w:hint="cs"/>
                <w:sz w:val="16"/>
                <w:szCs w:val="16"/>
                <w:rtl/>
              </w:rPr>
              <w:t>ترك</w:t>
            </w:r>
            <w:r w:rsidRPr="007B1610">
              <w:rPr>
                <w:sz w:val="16"/>
                <w:szCs w:val="16"/>
                <w:rtl/>
              </w:rPr>
              <w:t xml:space="preserve"> </w:t>
            </w:r>
            <w:r w:rsidRPr="007B1610">
              <w:rPr>
                <w:rFonts w:hint="cs"/>
                <w:sz w:val="16"/>
                <w:szCs w:val="16"/>
                <w:rtl/>
              </w:rPr>
              <w:t>نمايند</w:t>
            </w:r>
          </w:p>
        </w:tc>
        <w:tc>
          <w:tcPr>
            <w:tcW w:w="1286" w:type="dxa"/>
          </w:tcPr>
          <w:p w:rsidR="003550FC"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&lt;EndNote&gt;&lt;Cite&gt;&lt;RecNum&gt;295&lt;/RecNum&gt;&lt;record&gt;&lt;rec-number&gt;295&lt;/rec-number&gt;&lt;foreign-keys&gt;&lt;key app="EN" db-id="eezwrppszv0fxxeesz85taru5wpx2pzezevw"&gt;295&lt;/key&gt;&lt;/foreign-keys&gt;&lt;ref-type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591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751 &lt;/</w:instrText>
            </w:r>
            <w:r w:rsidR="00917FD9">
              <w:rPr>
                <w:rFonts w:ascii="Calibri" w:eastAsia="Calibri" w:hAnsi="Calibri"/>
                <w:sz w:val="16"/>
                <w:szCs w:val="16"/>
              </w:rPr>
              <w:instrText>style&gt;&lt;style face="normal" font="default" size="100%"&gt;.&amp;#xD;&lt;/style&gt;&lt;/title&gt;&lt;/titles&gt;&lt;dates&gt;&lt;/dates&gt;&lt;urls&gt;&lt;/urls&gt;&lt;/record&gt;&lt;/Cite&gt;&lt;/EndNote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(114)</w:t>
            </w:r>
            <w:r>
              <w:rPr>
                <w:rFonts w:ascii="Calibri" w:eastAsia="Calibri" w:hAnsi="Calibri"/>
                <w:sz w:val="16"/>
                <w:szCs w:val="16"/>
                <w:rtl/>
              </w:rPr>
              <w:fldChar w:fldCharType="end"/>
            </w:r>
          </w:p>
          <w:p w:rsidR="003550FC" w:rsidRPr="008B2999" w:rsidRDefault="003550FC" w:rsidP="009B0BB5">
            <w:pPr>
              <w:jc w:val="both"/>
              <w:cnfStyle w:val="000000010000" w:firstRow="0" w:lastRow="0" w:firstColumn="0" w:lastColumn="0" w:oddVBand="0" w:evenVBand="0" w:oddHBand="0" w:evenHBand="1" w:firstRowFirstColumn="0" w:firstRowLastColumn="0" w:lastRowFirstColumn="0" w:lastRowLastColumn="0"/>
              <w:rPr>
                <w:sz w:val="16"/>
                <w:szCs w:val="16"/>
                <w:rtl/>
              </w:rPr>
            </w:pPr>
          </w:p>
        </w:tc>
      </w:tr>
      <w:tr w:rsidR="003550FC" w:rsidRPr="0074433D" w:rsidTr="00A643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3550FC" w:rsidRPr="007B1610" w:rsidRDefault="003550FC" w:rsidP="009B0BB5">
            <w:pPr>
              <w:jc w:val="center"/>
              <w:rPr>
                <w:sz w:val="16"/>
                <w:szCs w:val="16"/>
                <w:rtl/>
              </w:rPr>
            </w:pPr>
            <w:r w:rsidRPr="007B1610">
              <w:rPr>
                <w:rFonts w:hint="cs"/>
                <w:sz w:val="16"/>
                <w:szCs w:val="16"/>
                <w:rtl/>
              </w:rPr>
              <w:t>ضعف باه</w:t>
            </w:r>
          </w:p>
        </w:tc>
        <w:tc>
          <w:tcPr>
            <w:tcW w:w="1831" w:type="dxa"/>
          </w:tcPr>
          <w:p w:rsidR="003550FC" w:rsidRPr="007B1610" w:rsidRDefault="003550FC"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Anaphrodisia</w:t>
            </w:r>
          </w:p>
        </w:tc>
        <w:tc>
          <w:tcPr>
            <w:tcW w:w="1669" w:type="dxa"/>
          </w:tcPr>
          <w:p w:rsidR="003550FC" w:rsidRPr="007B1610" w:rsidRDefault="003550FC" w:rsidP="009B0BB5">
            <w:pPr>
              <w:jc w:val="center"/>
              <w:cnfStyle w:val="000000100000" w:firstRow="0" w:lastRow="0" w:firstColumn="0" w:lastColumn="0" w:oddVBand="0" w:evenVBand="0" w:oddHBand="1" w:evenHBand="0" w:firstRowFirstColumn="0" w:firstRowLastColumn="0" w:lastRowFirstColumn="0" w:lastRowLastColumn="0"/>
              <w:rPr>
                <w:sz w:val="16"/>
                <w:szCs w:val="16"/>
                <w:rtl/>
              </w:rPr>
            </w:pPr>
            <w:r>
              <w:rPr>
                <w:rFonts w:hint="cs"/>
                <w:sz w:val="16"/>
                <w:szCs w:val="16"/>
                <w:rtl/>
              </w:rPr>
              <w:t xml:space="preserve">به دنبال غم ضعف نیروی جنسی ایجاد </w:t>
            </w:r>
            <w:r w:rsidR="00D76AF2">
              <w:rPr>
                <w:rFonts w:hint="cs"/>
                <w:sz w:val="16"/>
                <w:szCs w:val="16"/>
                <w:rtl/>
              </w:rPr>
              <w:t>می‌شود</w:t>
            </w:r>
          </w:p>
        </w:tc>
        <w:tc>
          <w:tcPr>
            <w:tcW w:w="1286" w:type="dxa"/>
          </w:tcPr>
          <w:p w:rsidR="003550FC"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&lt;EndNote&gt;&lt;Cite&gt;&lt;RecNum&gt;295&lt;/RecNum&gt;&lt;record&gt;&lt;rec-number&gt;295&lt;/rec-number&gt;&lt;foreign-keys&gt;&lt;key app="EN" db-id="eezwrppszv0fxxeesz85taru5wpx2pzezevw"&gt;295&lt;/key&gt;&lt;/foreign-keys&gt;&lt;ref-type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591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751 &lt;/</w:instrText>
            </w:r>
            <w:r w:rsidR="00917FD9">
              <w:rPr>
                <w:rFonts w:ascii="Calibri" w:eastAsia="Calibri" w:hAnsi="Calibri"/>
                <w:sz w:val="16"/>
                <w:szCs w:val="16"/>
              </w:rPr>
              <w:instrText>style&gt;&lt;style face="normal" font="default" size="100%"&gt;.&amp;#xD;&lt;/style&gt;&lt;/title&gt;&lt;/titles&gt;&lt;dates&gt;&lt;/dates&gt;&lt;urls&gt;&lt;/urls&gt;&lt;/record&gt;&lt;/Cite&gt;&lt;/EndNote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(114)</w:t>
            </w:r>
            <w:r>
              <w:rPr>
                <w:rFonts w:ascii="Calibri" w:eastAsia="Calibri" w:hAnsi="Calibri"/>
                <w:sz w:val="16"/>
                <w:szCs w:val="16"/>
                <w:rtl/>
              </w:rPr>
              <w:fldChar w:fldCharType="end"/>
            </w:r>
          </w:p>
          <w:p w:rsidR="003550FC" w:rsidRPr="008B2999" w:rsidRDefault="003550FC" w:rsidP="009B0BB5">
            <w:pPr>
              <w:jc w:val="both"/>
              <w:cnfStyle w:val="000000100000" w:firstRow="0" w:lastRow="0" w:firstColumn="0" w:lastColumn="0" w:oddVBand="0" w:evenVBand="0" w:oddHBand="1" w:evenHBand="0" w:firstRowFirstColumn="0" w:firstRowLastColumn="0" w:lastRowFirstColumn="0" w:lastRowLastColumn="0"/>
              <w:rPr>
                <w:sz w:val="16"/>
                <w:szCs w:val="16"/>
                <w:rtl/>
              </w:rPr>
            </w:pPr>
          </w:p>
        </w:tc>
      </w:tr>
      <w:tr w:rsidR="003550FC" w:rsidRPr="0074433D" w:rsidTr="00A643E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3550FC" w:rsidRPr="007B1610" w:rsidRDefault="003550FC" w:rsidP="009B0BB5">
            <w:pPr>
              <w:jc w:val="center"/>
              <w:rPr>
                <w:sz w:val="16"/>
                <w:szCs w:val="16"/>
                <w:rtl/>
              </w:rPr>
            </w:pPr>
            <w:r w:rsidRPr="007B1610">
              <w:rPr>
                <w:rFonts w:hint="cs"/>
                <w:sz w:val="16"/>
                <w:szCs w:val="16"/>
                <w:rtl/>
              </w:rPr>
              <w:t>سقط جنین</w:t>
            </w:r>
          </w:p>
        </w:tc>
        <w:tc>
          <w:tcPr>
            <w:tcW w:w="1831" w:type="dxa"/>
          </w:tcPr>
          <w:p w:rsidR="003550FC" w:rsidRPr="007B1610" w:rsidRDefault="003550FC"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Abortion</w:t>
            </w:r>
          </w:p>
        </w:tc>
        <w:tc>
          <w:tcPr>
            <w:tcW w:w="1669" w:type="dxa"/>
          </w:tcPr>
          <w:p w:rsidR="003550FC" w:rsidRPr="007B1610" w:rsidRDefault="003550FC" w:rsidP="009B0BB5">
            <w:pPr>
              <w:jc w:val="center"/>
              <w:cnfStyle w:val="000000010000" w:firstRow="0" w:lastRow="0" w:firstColumn="0" w:lastColumn="0" w:oddVBand="0" w:evenVBand="0" w:oddHBand="0" w:evenHBand="1" w:firstRowFirstColumn="0" w:firstRowLastColumn="0" w:lastRowFirstColumn="0" w:lastRowLastColumn="0"/>
              <w:rPr>
                <w:sz w:val="16"/>
                <w:szCs w:val="16"/>
                <w:rtl/>
              </w:rPr>
            </w:pPr>
            <w:r>
              <w:rPr>
                <w:rFonts w:hint="cs"/>
                <w:sz w:val="16"/>
                <w:szCs w:val="16"/>
                <w:rtl/>
              </w:rPr>
              <w:t>سوء مزاج رحم</w:t>
            </w:r>
          </w:p>
        </w:tc>
        <w:tc>
          <w:tcPr>
            <w:tcW w:w="1286" w:type="dxa"/>
          </w:tcPr>
          <w:p w:rsidR="003550FC" w:rsidRPr="00BA4570"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&lt;EndNote&gt;&lt;Cite&gt;&lt;RecNum&gt;295&lt;/RecNum&gt;&lt;record&gt;&lt;rec-number&gt;295&lt;/rec-number&gt;&lt;foreign-keys&gt;&lt;key app="EN" db-id="eezwrppszv0fxxeesz85taru5wpx2pzezevw"&gt;295&lt;/key&gt;&lt;/foreign-keys&gt;&lt;ref-type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591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751 &lt;/</w:instrText>
            </w:r>
            <w:r w:rsidR="00917FD9">
              <w:rPr>
                <w:rFonts w:ascii="Calibri" w:eastAsia="Calibri" w:hAnsi="Calibri"/>
                <w:sz w:val="16"/>
                <w:szCs w:val="16"/>
              </w:rPr>
              <w:instrText>style&gt;&lt;style face="normal" font="default" size="100%"&gt;.&amp;#xD;&lt;/style&gt;&lt;/title&gt;&lt;/titles&gt;&lt;dates&gt;&lt;/dates&gt;&lt;urls&gt;&lt;/urls&gt;&lt;/record&gt;&lt;/Cite&gt;&lt;/EndNote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(114)</w:t>
            </w:r>
            <w:r>
              <w:rPr>
                <w:rFonts w:ascii="Calibri" w:eastAsia="Calibri" w:hAnsi="Calibri"/>
                <w:sz w:val="16"/>
                <w:szCs w:val="16"/>
                <w:rtl/>
              </w:rPr>
              <w:fldChar w:fldCharType="end"/>
            </w:r>
            <w:r w:rsidR="003550FC">
              <w:rPr>
                <w:rFonts w:ascii="Calibri" w:eastAsia="Calibri" w:hAnsi="Calibri" w:hint="cs"/>
                <w:sz w:val="16"/>
                <w:szCs w:val="16"/>
                <w:rtl/>
              </w:rPr>
              <w:t xml:space="preserve"> </w:t>
            </w: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&lt;EndNote&gt;&lt;Cite&gt;&lt;RecNum&gt;173&lt;/RecNum&gt;&lt;record&gt;&lt;rec-number&gt;173&lt;/rec-number&gt;&lt;foreign-keys&gt;&lt;key app="EN" db-id="eezwrppszv0fxxeesz85taru5wpx2pzezevw"&gt;173&lt;/key&gt;&lt;/foreign-keys&gt;&lt;ref-type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سینا</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حسین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عبدالله،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قانون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فی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قرن</w:instrText>
            </w:r>
            <w:r w:rsidR="00917FD9">
              <w:rPr>
                <w:rFonts w:ascii="Calibri" w:eastAsia="Calibri" w:hAnsi="Calibri"/>
                <w:sz w:val="16"/>
                <w:szCs w:val="16"/>
                <w:rtl/>
              </w:rPr>
              <w:instrText xml:space="preserve"> 4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شمس</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ابراهیم،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بیروت،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الاعلمی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للمطبوعات،</w:instrText>
            </w:r>
            <w:r w:rsidR="00917FD9">
              <w:rPr>
                <w:rFonts w:ascii="Calibri" w:eastAsia="Calibri" w:hAnsi="Calibri"/>
                <w:sz w:val="16"/>
                <w:szCs w:val="16"/>
                <w:rtl/>
              </w:rPr>
              <w:instrText xml:space="preserve"> 1425 </w:instrText>
            </w:r>
            <w:r w:rsidR="00917FD9">
              <w:rPr>
                <w:rFonts w:ascii="Calibri" w:eastAsia="Calibri" w:hAnsi="Calibri" w:hint="cs"/>
                <w:sz w:val="16"/>
                <w:szCs w:val="16"/>
                <w:rtl/>
              </w:rPr>
              <w:instrText>هـ</w:instrText>
            </w:r>
            <w:r w:rsidR="00917FD9">
              <w:rPr>
                <w:rFonts w:ascii="Calibri" w:eastAsia="Calibri" w:hAnsi="Calibri"/>
                <w:sz w:val="16"/>
                <w:szCs w:val="16"/>
                <w:rtl/>
              </w:rPr>
              <w:instrText>.</w:instrText>
            </w:r>
            <w:r w:rsidR="00917FD9">
              <w:rPr>
                <w:rFonts w:ascii="Calibri" w:eastAsia="Calibri" w:hAnsi="Calibri" w:hint="cs"/>
                <w:sz w:val="16"/>
                <w:szCs w:val="16"/>
                <w:rtl/>
              </w:rPr>
              <w:instrText>ق</w:instrText>
            </w:r>
            <w:r w:rsidR="00917FD9">
              <w:rPr>
                <w:rFonts w:ascii="Calibri" w:eastAsia="Calibri" w:hAnsi="Calibri"/>
                <w:sz w:val="16"/>
                <w:szCs w:val="16"/>
                <w:rtl/>
              </w:rPr>
              <w:instrText>.</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w:instrText>
            </w:r>
            <w:r w:rsidR="00917FD9">
              <w:rPr>
                <w:rFonts w:ascii="Calibri" w:eastAsia="Calibri" w:hAnsi="Calibri"/>
                <w:sz w:val="16"/>
                <w:szCs w:val="16"/>
                <w:rtl/>
              </w:rPr>
              <w:instrText xml:space="preserve"> 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65-61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81-73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179-178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445&lt;/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3550FC">
              <w:rPr>
                <w:rFonts w:ascii="Calibri" w:eastAsia="Calibri" w:hAnsi="Calibri"/>
                <w:sz w:val="16"/>
                <w:szCs w:val="16"/>
                <w:rtl/>
              </w:rPr>
              <w:t>(1)</w:t>
            </w:r>
            <w:r>
              <w:rPr>
                <w:rFonts w:ascii="Calibri" w:eastAsia="Calibri" w:hAnsi="Calibri"/>
                <w:sz w:val="16"/>
                <w:szCs w:val="16"/>
                <w:rtl/>
              </w:rPr>
              <w:fldChar w:fldCharType="end"/>
            </w:r>
          </w:p>
        </w:tc>
      </w:tr>
      <w:tr w:rsidR="003550FC" w:rsidRPr="0074433D" w:rsidTr="00A643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3550FC" w:rsidRPr="007B1610" w:rsidRDefault="003550FC" w:rsidP="009B0BB5">
            <w:pPr>
              <w:jc w:val="center"/>
              <w:rPr>
                <w:sz w:val="16"/>
                <w:szCs w:val="16"/>
                <w:rtl/>
              </w:rPr>
            </w:pPr>
            <w:r w:rsidRPr="007B1610">
              <w:rPr>
                <w:rFonts w:hint="cs"/>
                <w:sz w:val="16"/>
                <w:szCs w:val="16"/>
                <w:rtl/>
              </w:rPr>
              <w:t>عسر</w:t>
            </w:r>
            <w:r w:rsidRPr="007B1610">
              <w:rPr>
                <w:sz w:val="16"/>
                <w:szCs w:val="16"/>
                <w:rtl/>
              </w:rPr>
              <w:t xml:space="preserve"> </w:t>
            </w:r>
            <w:r w:rsidRPr="007B1610">
              <w:rPr>
                <w:rFonts w:hint="cs"/>
                <w:sz w:val="16"/>
                <w:szCs w:val="16"/>
                <w:rtl/>
              </w:rPr>
              <w:t>ولادت</w:t>
            </w:r>
          </w:p>
        </w:tc>
        <w:tc>
          <w:tcPr>
            <w:tcW w:w="1831" w:type="dxa"/>
          </w:tcPr>
          <w:p w:rsidR="003550FC" w:rsidRPr="007B1610" w:rsidRDefault="003550FC"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Dystocia</w:t>
            </w:r>
          </w:p>
        </w:tc>
        <w:tc>
          <w:tcPr>
            <w:tcW w:w="1669" w:type="dxa"/>
          </w:tcPr>
          <w:p w:rsidR="003550FC" w:rsidRPr="007B1610" w:rsidRDefault="003550FC" w:rsidP="00501283">
            <w:pPr>
              <w:jc w:val="center"/>
              <w:cnfStyle w:val="000000100000" w:firstRow="0" w:lastRow="0" w:firstColumn="0" w:lastColumn="0" w:oddVBand="0" w:evenVBand="0" w:oddHBand="1" w:evenHBand="0" w:firstRowFirstColumn="0" w:firstRowLastColumn="0" w:lastRowFirstColumn="0" w:lastRowLastColumn="0"/>
              <w:rPr>
                <w:sz w:val="16"/>
                <w:szCs w:val="16"/>
                <w:rtl/>
              </w:rPr>
            </w:pPr>
            <w:r>
              <w:rPr>
                <w:rFonts w:hint="cs"/>
                <w:sz w:val="16"/>
                <w:szCs w:val="16"/>
                <w:rtl/>
              </w:rPr>
              <w:t>سوء مزاج رحم</w:t>
            </w:r>
          </w:p>
        </w:tc>
        <w:tc>
          <w:tcPr>
            <w:tcW w:w="1286" w:type="dxa"/>
          </w:tcPr>
          <w:p w:rsidR="003550FC" w:rsidRPr="00BA4570" w:rsidRDefault="007F6700" w:rsidP="00BA4570">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&lt;EndNote&gt;&lt;Cite&gt;&lt;RecNum&gt;173&lt;/RecNum&gt;&lt;record&gt;&lt;rec-number&gt;173&lt;/rec-number&gt;&lt;foreign-keys&gt;&lt;key app="EN" db-id="eezwrppszv0fxxeesz85taru5wpx2pzezevw"&gt;173&lt;/key&gt;&lt;/foreign-keys&gt;&lt;ref-type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سینا</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حسین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عبدالله،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قانون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فی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قرن</w:instrText>
            </w:r>
            <w:r w:rsidR="00917FD9">
              <w:rPr>
                <w:rFonts w:ascii="Calibri" w:eastAsia="Calibri" w:hAnsi="Calibri"/>
                <w:sz w:val="16"/>
                <w:szCs w:val="16"/>
                <w:rtl/>
              </w:rPr>
              <w:instrText xml:space="preserve"> 4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شمس</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ابراهیم،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بیروت،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الاعلمی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للمطبوعات،</w:instrText>
            </w:r>
            <w:r w:rsidR="00917FD9">
              <w:rPr>
                <w:rFonts w:ascii="Calibri" w:eastAsia="Calibri" w:hAnsi="Calibri"/>
                <w:sz w:val="16"/>
                <w:szCs w:val="16"/>
                <w:rtl/>
              </w:rPr>
              <w:instrText xml:space="preserve"> 1425 </w:instrText>
            </w:r>
            <w:r w:rsidR="00917FD9">
              <w:rPr>
                <w:rFonts w:ascii="Calibri" w:eastAsia="Calibri" w:hAnsi="Calibri" w:hint="cs"/>
                <w:sz w:val="16"/>
                <w:szCs w:val="16"/>
                <w:rtl/>
              </w:rPr>
              <w:instrText>هـ</w:instrText>
            </w:r>
            <w:r w:rsidR="00917FD9">
              <w:rPr>
                <w:rFonts w:ascii="Calibri" w:eastAsia="Calibri" w:hAnsi="Calibri"/>
                <w:sz w:val="16"/>
                <w:szCs w:val="16"/>
                <w:rtl/>
              </w:rPr>
              <w:instrText>.</w:instrText>
            </w:r>
            <w:r w:rsidR="00917FD9">
              <w:rPr>
                <w:rFonts w:ascii="Calibri" w:eastAsia="Calibri" w:hAnsi="Calibri" w:hint="cs"/>
                <w:sz w:val="16"/>
                <w:szCs w:val="16"/>
                <w:rtl/>
              </w:rPr>
              <w:instrText>ق</w:instrText>
            </w:r>
            <w:r w:rsidR="00917FD9">
              <w:rPr>
                <w:rFonts w:ascii="Calibri" w:eastAsia="Calibri" w:hAnsi="Calibri"/>
                <w:sz w:val="16"/>
                <w:szCs w:val="16"/>
                <w:rtl/>
              </w:rPr>
              <w:instrText>.</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w:instrText>
            </w:r>
            <w:r w:rsidR="00917FD9">
              <w:rPr>
                <w:rFonts w:ascii="Calibri" w:eastAsia="Calibri" w:hAnsi="Calibri"/>
                <w:sz w:val="16"/>
                <w:szCs w:val="16"/>
                <w:rtl/>
              </w:rPr>
              <w:instrText xml:space="preserve"> 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65-61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81-73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179-178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445&lt;/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3550FC">
              <w:rPr>
                <w:rFonts w:ascii="Calibri" w:eastAsia="Calibri" w:hAnsi="Calibri"/>
                <w:sz w:val="16"/>
                <w:szCs w:val="16"/>
                <w:rtl/>
              </w:rPr>
              <w:t>(1)</w:t>
            </w:r>
            <w:r>
              <w:rPr>
                <w:rFonts w:ascii="Calibri" w:eastAsia="Calibri" w:hAnsi="Calibri"/>
                <w:sz w:val="16"/>
                <w:szCs w:val="16"/>
                <w:rtl/>
              </w:rPr>
              <w:fldChar w:fldCharType="end"/>
            </w:r>
          </w:p>
        </w:tc>
      </w:tr>
      <w:tr w:rsidR="003550FC" w:rsidRPr="0074433D" w:rsidTr="00A643E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3550FC" w:rsidRPr="007B1610" w:rsidRDefault="003550FC" w:rsidP="009B0BB5">
            <w:pPr>
              <w:jc w:val="center"/>
              <w:rPr>
                <w:sz w:val="16"/>
                <w:szCs w:val="16"/>
                <w:rtl/>
              </w:rPr>
            </w:pPr>
            <w:r w:rsidRPr="007B1610">
              <w:rPr>
                <w:rFonts w:hint="cs"/>
                <w:sz w:val="16"/>
                <w:szCs w:val="16"/>
                <w:rtl/>
              </w:rPr>
              <w:t>نازایی</w:t>
            </w:r>
          </w:p>
        </w:tc>
        <w:tc>
          <w:tcPr>
            <w:tcW w:w="1831" w:type="dxa"/>
          </w:tcPr>
          <w:p w:rsidR="003550FC" w:rsidRPr="007B1610" w:rsidRDefault="003550FC"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Infertility</w:t>
            </w:r>
          </w:p>
        </w:tc>
        <w:tc>
          <w:tcPr>
            <w:tcW w:w="1669" w:type="dxa"/>
          </w:tcPr>
          <w:p w:rsidR="003550FC" w:rsidRPr="007B1610" w:rsidRDefault="003550FC" w:rsidP="009B0BB5">
            <w:pPr>
              <w:jc w:val="center"/>
              <w:cnfStyle w:val="000000010000" w:firstRow="0" w:lastRow="0" w:firstColumn="0" w:lastColumn="0" w:oddVBand="0" w:evenVBand="0" w:oddHBand="0" w:evenHBand="1" w:firstRowFirstColumn="0" w:firstRowLastColumn="0" w:lastRowFirstColumn="0" w:lastRowLastColumn="0"/>
              <w:rPr>
                <w:sz w:val="16"/>
                <w:szCs w:val="16"/>
                <w:rtl/>
              </w:rPr>
            </w:pPr>
            <w:r>
              <w:rPr>
                <w:rFonts w:hint="cs"/>
                <w:sz w:val="16"/>
                <w:szCs w:val="16"/>
                <w:rtl/>
              </w:rPr>
              <w:t xml:space="preserve">غم موجب ضعف اعضای رئیسه </w:t>
            </w:r>
            <w:r w:rsidR="00D76AF2">
              <w:rPr>
                <w:rFonts w:hint="cs"/>
                <w:sz w:val="16"/>
                <w:szCs w:val="16"/>
                <w:rtl/>
              </w:rPr>
              <w:t>می‌شود</w:t>
            </w:r>
          </w:p>
        </w:tc>
        <w:tc>
          <w:tcPr>
            <w:tcW w:w="1286" w:type="dxa"/>
          </w:tcPr>
          <w:p w:rsidR="003550FC"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&lt;EndNote&gt;&lt;Cite&gt;&lt;RecNum&gt;295&lt;/RecNum&gt;&lt;record&gt;&lt;rec-number&gt;295&lt;/rec-number&gt;&lt;foreign-keys&gt;&lt;key app="EN" db-id="eezwrppszv0fxxeesz85taru5wpx2pzezevw"&gt;295&lt;/key&gt;&lt;/foreign-keys&gt;&lt;ref-type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591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751 &lt;/</w:instrText>
            </w:r>
            <w:r w:rsidR="00917FD9">
              <w:rPr>
                <w:rFonts w:ascii="Calibri" w:eastAsia="Calibri" w:hAnsi="Calibri"/>
                <w:sz w:val="16"/>
                <w:szCs w:val="16"/>
              </w:rPr>
              <w:instrText>style&gt;&lt;style face="normal" font="default" size="100%"&gt;.&amp;#xD;&lt;/style&gt;&lt;/title&gt;&lt;/titles&gt;&lt;dates&gt;&lt;/dates&gt;&lt;urls&gt;&lt;/urls&gt;&lt;/record&gt;&lt;/Cite&gt;&lt;/EndNote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(114)</w:t>
            </w:r>
            <w:r>
              <w:rPr>
                <w:rFonts w:ascii="Calibri" w:eastAsia="Calibri" w:hAnsi="Calibri"/>
                <w:sz w:val="16"/>
                <w:szCs w:val="16"/>
                <w:rtl/>
              </w:rPr>
              <w:fldChar w:fldCharType="end"/>
            </w:r>
          </w:p>
          <w:p w:rsidR="003550FC" w:rsidRPr="008B2999" w:rsidRDefault="003550FC" w:rsidP="009B0BB5">
            <w:pPr>
              <w:jc w:val="both"/>
              <w:cnfStyle w:val="000000010000" w:firstRow="0" w:lastRow="0" w:firstColumn="0" w:lastColumn="0" w:oddVBand="0" w:evenVBand="0" w:oddHBand="0" w:evenHBand="1" w:firstRowFirstColumn="0" w:firstRowLastColumn="0" w:lastRowFirstColumn="0" w:lastRowLastColumn="0"/>
              <w:rPr>
                <w:sz w:val="16"/>
                <w:szCs w:val="16"/>
                <w:rtl/>
              </w:rPr>
            </w:pPr>
          </w:p>
        </w:tc>
      </w:tr>
      <w:tr w:rsidR="003550FC" w:rsidRPr="0074433D" w:rsidTr="00A643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3550FC" w:rsidRPr="007B1610" w:rsidRDefault="003550FC" w:rsidP="009B0BB5">
            <w:pPr>
              <w:jc w:val="center"/>
              <w:rPr>
                <w:sz w:val="16"/>
                <w:szCs w:val="16"/>
                <w:rtl/>
              </w:rPr>
            </w:pPr>
            <w:r w:rsidRPr="007B1610">
              <w:rPr>
                <w:rFonts w:hint="cs"/>
                <w:sz w:val="16"/>
                <w:szCs w:val="16"/>
                <w:rtl/>
              </w:rPr>
              <w:t>نقرس</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وجع</w:t>
            </w:r>
            <w:r w:rsidRPr="007B1610">
              <w:rPr>
                <w:sz w:val="16"/>
                <w:szCs w:val="16"/>
                <w:rtl/>
              </w:rPr>
              <w:t xml:space="preserve"> </w:t>
            </w:r>
            <w:r w:rsidRPr="007B1610">
              <w:rPr>
                <w:rFonts w:hint="cs"/>
                <w:sz w:val="16"/>
                <w:szCs w:val="16"/>
                <w:rtl/>
              </w:rPr>
              <w:t>مفاصل</w:t>
            </w:r>
          </w:p>
        </w:tc>
        <w:tc>
          <w:tcPr>
            <w:tcW w:w="1831" w:type="dxa"/>
          </w:tcPr>
          <w:p w:rsidR="003550FC" w:rsidRPr="007B1610" w:rsidRDefault="003550FC"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Gout and arthritis</w:t>
            </w:r>
          </w:p>
        </w:tc>
        <w:tc>
          <w:tcPr>
            <w:tcW w:w="1669" w:type="dxa"/>
          </w:tcPr>
          <w:p w:rsidR="003550FC" w:rsidRPr="007B1610" w:rsidRDefault="003550FC" w:rsidP="009B0BB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7B1610">
              <w:rPr>
                <w:rFonts w:hint="cs"/>
                <w:sz w:val="16"/>
                <w:szCs w:val="16"/>
                <w:rtl/>
              </w:rPr>
              <w:t>هنگام</w:t>
            </w:r>
            <w:r w:rsidRPr="007B1610">
              <w:rPr>
                <w:sz w:val="16"/>
                <w:szCs w:val="16"/>
                <w:rtl/>
              </w:rPr>
              <w:t xml:space="preserve"> </w:t>
            </w:r>
            <w:r w:rsidRPr="007B1610">
              <w:rPr>
                <w:rFonts w:hint="cs"/>
                <w:sz w:val="16"/>
                <w:szCs w:val="16"/>
                <w:rtl/>
              </w:rPr>
              <w:t>حركت نفسانی فضولات</w:t>
            </w:r>
            <w:r w:rsidRPr="007B1610">
              <w:rPr>
                <w:sz w:val="16"/>
                <w:szCs w:val="16"/>
                <w:rtl/>
              </w:rPr>
              <w:t xml:space="preserve"> </w:t>
            </w:r>
            <w:r w:rsidRPr="007B1610">
              <w:rPr>
                <w:rFonts w:hint="cs"/>
                <w:sz w:val="16"/>
                <w:szCs w:val="16"/>
                <w:rtl/>
              </w:rPr>
              <w:t>به مفاصل</w:t>
            </w:r>
            <w:r w:rsidRPr="007B1610">
              <w:rPr>
                <w:sz w:val="16"/>
                <w:szCs w:val="16"/>
                <w:rtl/>
              </w:rPr>
              <w:t xml:space="preserve"> </w:t>
            </w:r>
            <w:r w:rsidR="00D76AF2">
              <w:rPr>
                <w:rFonts w:hint="cs"/>
                <w:sz w:val="16"/>
                <w:szCs w:val="16"/>
                <w:rtl/>
              </w:rPr>
              <w:t>می‌ریزند</w:t>
            </w:r>
          </w:p>
        </w:tc>
        <w:tc>
          <w:tcPr>
            <w:tcW w:w="1286" w:type="dxa"/>
          </w:tcPr>
          <w:p w:rsidR="003550FC"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&lt;EndNote&gt;&lt;Cite&gt;&lt;RecNum&gt;293&lt;/RecNum&gt;&lt;record&gt;&lt;rec-number&gt;293&lt;/rec-number&gt;&lt;foreign-keys&gt;&lt;key app="EN" db-id="eezwrppszv0fxxeesz85taru5wpx2pzezevw"&gt;293&lt;/key&gt;&lt;/foreign-keys&gt;&lt;ref-type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67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465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567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691&lt;/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(113)</w:t>
            </w:r>
            <w:r>
              <w:rPr>
                <w:rFonts w:ascii="Calibri" w:eastAsia="Calibri" w:hAnsi="Calibri"/>
                <w:sz w:val="16"/>
                <w:szCs w:val="16"/>
                <w:rtl/>
              </w:rPr>
              <w:fldChar w:fldCharType="end"/>
            </w:r>
          </w:p>
          <w:p w:rsidR="003550FC" w:rsidRPr="008B2999" w:rsidRDefault="003550FC" w:rsidP="00C870F2">
            <w:pPr>
              <w:jc w:val="both"/>
              <w:cnfStyle w:val="000000100000" w:firstRow="0" w:lastRow="0" w:firstColumn="0" w:lastColumn="0" w:oddVBand="0" w:evenVBand="0" w:oddHBand="1" w:evenHBand="0" w:firstRowFirstColumn="0" w:firstRowLastColumn="0" w:lastRowFirstColumn="0" w:lastRowLastColumn="0"/>
              <w:rPr>
                <w:sz w:val="16"/>
                <w:szCs w:val="16"/>
                <w:rtl/>
              </w:rPr>
            </w:pPr>
          </w:p>
        </w:tc>
      </w:tr>
      <w:tr w:rsidR="003550FC" w:rsidRPr="0074433D" w:rsidTr="00A643E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3550FC" w:rsidRPr="007B1610" w:rsidRDefault="003550FC" w:rsidP="009B0BB5">
            <w:pPr>
              <w:jc w:val="center"/>
              <w:rPr>
                <w:sz w:val="16"/>
                <w:szCs w:val="16"/>
                <w:rtl/>
              </w:rPr>
            </w:pPr>
            <w:r w:rsidRPr="007B1610">
              <w:rPr>
                <w:rFonts w:hint="cs"/>
                <w:sz w:val="16"/>
                <w:szCs w:val="16"/>
                <w:rtl/>
              </w:rPr>
              <w:t>تب دق</w:t>
            </w:r>
          </w:p>
        </w:tc>
        <w:tc>
          <w:tcPr>
            <w:tcW w:w="1831" w:type="dxa"/>
          </w:tcPr>
          <w:p w:rsidR="003550FC" w:rsidRPr="007B1610" w:rsidRDefault="00501283"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Hectic fever</w:t>
            </w:r>
          </w:p>
        </w:tc>
        <w:tc>
          <w:tcPr>
            <w:tcW w:w="1669" w:type="dxa"/>
          </w:tcPr>
          <w:p w:rsidR="003550FC" w:rsidRPr="007B1610" w:rsidRDefault="003550FC" w:rsidP="009B0BB5">
            <w:pPr>
              <w:jc w:val="center"/>
              <w:cnfStyle w:val="000000010000" w:firstRow="0" w:lastRow="0" w:firstColumn="0" w:lastColumn="0" w:oddVBand="0" w:evenVBand="0" w:oddHBand="0" w:evenHBand="1" w:firstRowFirstColumn="0" w:firstRowLastColumn="0" w:lastRowFirstColumn="0" w:lastRowLastColumn="0"/>
              <w:rPr>
                <w:sz w:val="16"/>
                <w:szCs w:val="16"/>
                <w:rtl/>
              </w:rPr>
            </w:pPr>
            <w:r>
              <w:rPr>
                <w:rFonts w:hint="cs"/>
                <w:sz w:val="16"/>
                <w:szCs w:val="16"/>
                <w:rtl/>
              </w:rPr>
              <w:t>سوء مزاج عام</w:t>
            </w:r>
          </w:p>
        </w:tc>
        <w:tc>
          <w:tcPr>
            <w:tcW w:w="1286" w:type="dxa"/>
          </w:tcPr>
          <w:p w:rsidR="003550FC" w:rsidRPr="00BA4570"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&lt;EndNote&gt;&lt;Cite&gt;&lt;RecNum&gt;293&lt;/RecNum&gt;&lt;record&gt;&lt;rec-number&gt;293&lt;/rec-number&gt;&lt;foreign-keys&gt;&lt;key app="EN" db-id="eezwrppszv0fxxeesz85taru5wpx2pzezevw"&gt;293&lt;/key&gt;&lt;/foreign-keys&gt;&lt;ref-type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67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465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567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691&lt;/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(113)</w:t>
            </w:r>
            <w:r>
              <w:rPr>
                <w:rFonts w:ascii="Calibri" w:eastAsia="Calibri" w:hAnsi="Calibri"/>
                <w:sz w:val="16"/>
                <w:szCs w:val="16"/>
                <w:rtl/>
              </w:rPr>
              <w:fldChar w:fldCharType="end"/>
            </w:r>
          </w:p>
        </w:tc>
      </w:tr>
      <w:tr w:rsidR="003550FC" w:rsidRPr="0074433D" w:rsidTr="00A643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3550FC" w:rsidRPr="007B1610" w:rsidRDefault="003550FC" w:rsidP="009B0BB5">
            <w:pPr>
              <w:jc w:val="center"/>
              <w:rPr>
                <w:sz w:val="16"/>
                <w:szCs w:val="16"/>
                <w:rtl/>
              </w:rPr>
            </w:pPr>
            <w:r w:rsidRPr="007B1610">
              <w:rPr>
                <w:rFonts w:hint="cs"/>
                <w:sz w:val="16"/>
                <w:szCs w:val="16"/>
                <w:rtl/>
              </w:rPr>
              <w:t>عود بیماری</w:t>
            </w:r>
          </w:p>
        </w:tc>
        <w:tc>
          <w:tcPr>
            <w:tcW w:w="1831" w:type="dxa"/>
          </w:tcPr>
          <w:p w:rsidR="003550FC" w:rsidRPr="007B1610" w:rsidRDefault="003550FC"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Relapse</w:t>
            </w:r>
          </w:p>
        </w:tc>
        <w:tc>
          <w:tcPr>
            <w:tcW w:w="1669" w:type="dxa"/>
          </w:tcPr>
          <w:p w:rsidR="003550FC" w:rsidRPr="007B1610" w:rsidRDefault="003550FC" w:rsidP="009B0BB5">
            <w:pPr>
              <w:jc w:val="center"/>
              <w:cnfStyle w:val="000000100000" w:firstRow="0" w:lastRow="0" w:firstColumn="0" w:lastColumn="0" w:oddVBand="0" w:evenVBand="0" w:oddHBand="1" w:evenHBand="0" w:firstRowFirstColumn="0" w:firstRowLastColumn="0" w:lastRowFirstColumn="0" w:lastRowLastColumn="0"/>
              <w:rPr>
                <w:sz w:val="16"/>
                <w:szCs w:val="16"/>
                <w:rtl/>
              </w:rPr>
            </w:pPr>
            <w:r>
              <w:rPr>
                <w:rFonts w:hint="cs"/>
                <w:sz w:val="16"/>
                <w:szCs w:val="16"/>
                <w:rtl/>
              </w:rPr>
              <w:t>ضعف طبیعت</w:t>
            </w:r>
          </w:p>
        </w:tc>
        <w:tc>
          <w:tcPr>
            <w:tcW w:w="1286" w:type="dxa"/>
          </w:tcPr>
          <w:p w:rsidR="003550FC" w:rsidRPr="00BA4570"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&lt;EndNote&gt;&lt;Cite&gt;&lt;RecNum&gt;293&lt;/RecNum&gt;&lt;record&gt;&lt;rec-number&gt;293&lt;/rec-number&gt;&lt;foreign-keys&gt;&lt;key app="EN" db-id="eezwrppszv0fxxeesz85taru5wpx2pzezevw"&gt;293&lt;/key&gt;&lt;/foreign-keys&gt;&lt;ref-type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67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465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567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691&lt;/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(113)</w:t>
            </w:r>
            <w:r>
              <w:rPr>
                <w:rFonts w:ascii="Calibri" w:eastAsia="Calibri" w:hAnsi="Calibri"/>
                <w:sz w:val="16"/>
                <w:szCs w:val="16"/>
                <w:rtl/>
              </w:rPr>
              <w:fldChar w:fldCharType="end"/>
            </w:r>
          </w:p>
        </w:tc>
      </w:tr>
      <w:tr w:rsidR="003550FC" w:rsidRPr="0074433D" w:rsidTr="00A643E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3550FC" w:rsidRPr="007B1610" w:rsidRDefault="003550FC" w:rsidP="009B0BB5">
            <w:pPr>
              <w:jc w:val="center"/>
              <w:rPr>
                <w:sz w:val="16"/>
                <w:szCs w:val="16"/>
                <w:rtl/>
              </w:rPr>
            </w:pPr>
            <w:r w:rsidRPr="007B1610">
              <w:rPr>
                <w:rFonts w:hint="cs"/>
                <w:sz w:val="16"/>
                <w:szCs w:val="16"/>
                <w:rtl/>
              </w:rPr>
              <w:t>جمره</w:t>
            </w:r>
          </w:p>
        </w:tc>
        <w:tc>
          <w:tcPr>
            <w:tcW w:w="1831" w:type="dxa"/>
          </w:tcPr>
          <w:p w:rsidR="003550FC" w:rsidRPr="007B1610" w:rsidRDefault="00B71828"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Carbuncle</w:t>
            </w:r>
          </w:p>
        </w:tc>
        <w:tc>
          <w:tcPr>
            <w:tcW w:w="1669" w:type="dxa"/>
          </w:tcPr>
          <w:p w:rsidR="003550FC" w:rsidRPr="007B1610" w:rsidRDefault="003550FC" w:rsidP="009B0BB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7B1610">
              <w:rPr>
                <w:rFonts w:hint="cs"/>
                <w:sz w:val="16"/>
                <w:szCs w:val="16"/>
                <w:rtl/>
              </w:rPr>
              <w:t xml:space="preserve">احتراق اخلاط </w:t>
            </w:r>
            <w:r w:rsidR="00D76AF2">
              <w:rPr>
                <w:rFonts w:hint="cs"/>
                <w:sz w:val="16"/>
                <w:szCs w:val="16"/>
                <w:rtl/>
              </w:rPr>
              <w:t>به</w:t>
            </w:r>
            <w:r w:rsidR="00D76AF2">
              <w:rPr>
                <w:sz w:val="16"/>
                <w:szCs w:val="16"/>
                <w:rtl/>
              </w:rPr>
              <w:t xml:space="preserve"> </w:t>
            </w:r>
            <w:r w:rsidR="00D76AF2">
              <w:rPr>
                <w:rFonts w:hint="cs"/>
                <w:sz w:val="16"/>
                <w:szCs w:val="16"/>
                <w:rtl/>
              </w:rPr>
              <w:t>خصوص</w:t>
            </w:r>
            <w:r w:rsidRPr="007B1610">
              <w:rPr>
                <w:rFonts w:hint="cs"/>
                <w:sz w:val="16"/>
                <w:szCs w:val="16"/>
                <w:rtl/>
              </w:rPr>
              <w:t xml:space="preserve"> خون سوداوی</w:t>
            </w:r>
          </w:p>
        </w:tc>
        <w:tc>
          <w:tcPr>
            <w:tcW w:w="1286" w:type="dxa"/>
          </w:tcPr>
          <w:p w:rsidR="003550FC" w:rsidRPr="00BA4570"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&lt;EndNote&gt;&lt;Cite&gt;&lt;RecNum&gt;293&lt;/RecNum&gt;&lt;record&gt;&lt;rec-number&gt;293&lt;/rec-number&gt;&lt;foreign-keys&gt;&lt;key app="EN" db-id="eezwrppszv0fxxeesz85taru5wpx2pzezevw"&gt;293&lt;/key&gt;&lt;/foreign-keys&gt;&lt;ref-type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67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465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567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691&lt;/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(113)</w:t>
            </w:r>
            <w:r>
              <w:rPr>
                <w:rFonts w:ascii="Calibri" w:eastAsia="Calibri" w:hAnsi="Calibri"/>
                <w:sz w:val="16"/>
                <w:szCs w:val="16"/>
                <w:rtl/>
              </w:rPr>
              <w:fldChar w:fldCharType="end"/>
            </w:r>
          </w:p>
        </w:tc>
      </w:tr>
      <w:tr w:rsidR="003550FC" w:rsidRPr="0074433D" w:rsidTr="00A643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3550FC" w:rsidRPr="007B1610" w:rsidRDefault="003550FC" w:rsidP="009B0BB5">
            <w:pPr>
              <w:jc w:val="center"/>
              <w:rPr>
                <w:sz w:val="16"/>
                <w:szCs w:val="16"/>
                <w:rtl/>
              </w:rPr>
            </w:pPr>
            <w:r w:rsidRPr="007B1610">
              <w:rPr>
                <w:rFonts w:hint="cs"/>
                <w:sz w:val="16"/>
                <w:szCs w:val="16"/>
                <w:rtl/>
              </w:rPr>
              <w:t>جذام</w:t>
            </w:r>
          </w:p>
        </w:tc>
        <w:tc>
          <w:tcPr>
            <w:tcW w:w="1831" w:type="dxa"/>
          </w:tcPr>
          <w:p w:rsidR="003550FC" w:rsidRPr="007B1610" w:rsidRDefault="003550FC"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leprosy</w:t>
            </w:r>
          </w:p>
        </w:tc>
        <w:tc>
          <w:tcPr>
            <w:tcW w:w="1669" w:type="dxa"/>
          </w:tcPr>
          <w:p w:rsidR="003550FC" w:rsidRPr="007B1610" w:rsidRDefault="003550FC" w:rsidP="009B0BB5">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7B1610">
              <w:rPr>
                <w:rFonts w:hint="cs"/>
                <w:sz w:val="16"/>
                <w:szCs w:val="16"/>
                <w:rtl/>
              </w:rPr>
              <w:t xml:space="preserve">هر عامل مجفف و محلل حرارت غریزی بیماری را تشدید </w:t>
            </w:r>
            <w:r w:rsidR="00D76AF2">
              <w:rPr>
                <w:rFonts w:hint="cs"/>
                <w:sz w:val="16"/>
                <w:szCs w:val="16"/>
                <w:rtl/>
              </w:rPr>
              <w:t>می‌کند</w:t>
            </w:r>
          </w:p>
        </w:tc>
        <w:tc>
          <w:tcPr>
            <w:tcW w:w="1286" w:type="dxa"/>
          </w:tcPr>
          <w:p w:rsidR="003550FC"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&lt;EndNote&gt;&lt;Cite&gt;&lt;RecNum&gt;293&lt;/RecNum&gt;&lt;record&gt;&lt;rec-number&gt;293&lt;/rec-number&gt;&lt;foreign-keys&gt;&lt;key app="EN" db-id="eezwrppszv0fxxeesz85taru5wpx2pzezevw"&gt;293&lt;/key&gt;&lt;/foreign-keys&gt;&lt;ref-type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67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465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567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691&lt;/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(113)</w:t>
            </w:r>
            <w:r>
              <w:rPr>
                <w:rFonts w:ascii="Calibri" w:eastAsia="Calibri" w:hAnsi="Calibri"/>
                <w:sz w:val="16"/>
                <w:szCs w:val="16"/>
                <w:rtl/>
              </w:rPr>
              <w:fldChar w:fldCharType="end"/>
            </w:r>
          </w:p>
          <w:p w:rsidR="003550FC" w:rsidRPr="008B2999" w:rsidRDefault="003550FC" w:rsidP="00A943BF">
            <w:pPr>
              <w:jc w:val="both"/>
              <w:cnfStyle w:val="000000100000" w:firstRow="0" w:lastRow="0" w:firstColumn="0" w:lastColumn="0" w:oddVBand="0" w:evenVBand="0" w:oddHBand="1" w:evenHBand="0" w:firstRowFirstColumn="0" w:firstRowLastColumn="0" w:lastRowFirstColumn="0" w:lastRowLastColumn="0"/>
              <w:rPr>
                <w:sz w:val="16"/>
                <w:szCs w:val="16"/>
                <w:rtl/>
              </w:rPr>
            </w:pPr>
          </w:p>
        </w:tc>
      </w:tr>
      <w:tr w:rsidR="003550FC" w:rsidRPr="0074433D" w:rsidTr="00A643E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3550FC" w:rsidRPr="007B1610" w:rsidRDefault="003550FC" w:rsidP="009B0BB5">
            <w:pPr>
              <w:jc w:val="center"/>
              <w:rPr>
                <w:sz w:val="16"/>
                <w:szCs w:val="16"/>
                <w:rtl/>
              </w:rPr>
            </w:pPr>
            <w:r w:rsidRPr="007B1610">
              <w:rPr>
                <w:rFonts w:hint="cs"/>
                <w:sz w:val="16"/>
                <w:szCs w:val="16"/>
                <w:rtl/>
              </w:rPr>
              <w:t>تغییر رنگ پوست به سمت سیاهی</w:t>
            </w:r>
          </w:p>
        </w:tc>
        <w:tc>
          <w:tcPr>
            <w:tcW w:w="1831" w:type="dxa"/>
          </w:tcPr>
          <w:p w:rsidR="003550FC" w:rsidRPr="007B1610" w:rsidRDefault="003550FC"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 xml:space="preserve">changing skin color to </w:t>
            </w:r>
            <w:r w:rsidRPr="007B1610">
              <w:rPr>
                <w:rFonts w:asciiTheme="majorBidi" w:hAnsiTheme="majorBidi" w:cstheme="majorBidi"/>
                <w:sz w:val="16"/>
                <w:szCs w:val="16"/>
              </w:rPr>
              <w:lastRenderedPageBreak/>
              <w:t>black</w:t>
            </w:r>
          </w:p>
        </w:tc>
        <w:tc>
          <w:tcPr>
            <w:tcW w:w="1669" w:type="dxa"/>
          </w:tcPr>
          <w:p w:rsidR="003550FC" w:rsidRPr="007B1610" w:rsidRDefault="00B71828" w:rsidP="009B0BB5">
            <w:pPr>
              <w:jc w:val="center"/>
              <w:cnfStyle w:val="000000010000" w:firstRow="0" w:lastRow="0" w:firstColumn="0" w:lastColumn="0" w:oddVBand="0" w:evenVBand="0" w:oddHBand="0" w:evenHBand="1" w:firstRowFirstColumn="0" w:firstRowLastColumn="0" w:lastRowFirstColumn="0" w:lastRowLastColumn="0"/>
              <w:rPr>
                <w:sz w:val="16"/>
                <w:szCs w:val="16"/>
                <w:rtl/>
              </w:rPr>
            </w:pPr>
            <w:r>
              <w:rPr>
                <w:rFonts w:hint="cs"/>
                <w:sz w:val="16"/>
                <w:szCs w:val="16"/>
                <w:rtl/>
              </w:rPr>
              <w:lastRenderedPageBreak/>
              <w:t>سوء مزاج سرد و خشک عام</w:t>
            </w:r>
          </w:p>
        </w:tc>
        <w:tc>
          <w:tcPr>
            <w:tcW w:w="1286" w:type="dxa"/>
          </w:tcPr>
          <w:p w:rsidR="003550FC" w:rsidRPr="00BA4570"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&lt;EndNote&gt;&lt;Cite&gt;&lt;RecNum&gt;293&lt;/RecNum&gt;&lt;record&gt;&lt;rec-number&gt;293&lt;/rec-number&gt;&lt;foreign-keys&gt;&lt;key app="EN" db-id="eezwrppszv0fxxeesz85taru5wpx2pzezevw"&gt;293&lt;/key&gt;&lt;/foreign-keys&gt;&lt;ref-type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67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465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567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691&lt;/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(113)</w:t>
            </w:r>
            <w:r>
              <w:rPr>
                <w:rFonts w:ascii="Calibri" w:eastAsia="Calibri" w:hAnsi="Calibri"/>
                <w:sz w:val="16"/>
                <w:szCs w:val="16"/>
                <w:rtl/>
              </w:rPr>
              <w:fldChar w:fldCharType="end"/>
            </w:r>
          </w:p>
        </w:tc>
      </w:tr>
      <w:tr w:rsidR="003550FC" w:rsidRPr="0074433D" w:rsidTr="00A643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3550FC" w:rsidRPr="007B1610" w:rsidRDefault="003550FC" w:rsidP="009B0BB5">
            <w:pPr>
              <w:jc w:val="center"/>
              <w:rPr>
                <w:sz w:val="16"/>
                <w:szCs w:val="16"/>
                <w:rtl/>
              </w:rPr>
            </w:pPr>
            <w:r w:rsidRPr="007B1610">
              <w:rPr>
                <w:rFonts w:hint="cs"/>
                <w:sz w:val="16"/>
                <w:szCs w:val="16"/>
                <w:rtl/>
              </w:rPr>
              <w:lastRenderedPageBreak/>
              <w:t>شیب، پیری، سپید</w:t>
            </w:r>
            <w:r w:rsidRPr="007B1610">
              <w:rPr>
                <w:sz w:val="16"/>
                <w:szCs w:val="16"/>
                <w:rtl/>
              </w:rPr>
              <w:t xml:space="preserve"> </w:t>
            </w:r>
            <w:r w:rsidRPr="007B1610">
              <w:rPr>
                <w:rFonts w:hint="cs"/>
                <w:sz w:val="16"/>
                <w:szCs w:val="16"/>
                <w:rtl/>
              </w:rPr>
              <w:t>شدن</w:t>
            </w:r>
            <w:r w:rsidRPr="007B1610">
              <w:rPr>
                <w:sz w:val="16"/>
                <w:szCs w:val="16"/>
                <w:rtl/>
              </w:rPr>
              <w:t xml:space="preserve"> </w:t>
            </w:r>
            <w:r w:rsidRPr="007B1610">
              <w:rPr>
                <w:rFonts w:hint="cs"/>
                <w:sz w:val="16"/>
                <w:szCs w:val="16"/>
                <w:rtl/>
              </w:rPr>
              <w:t>موی</w:t>
            </w:r>
          </w:p>
        </w:tc>
        <w:tc>
          <w:tcPr>
            <w:tcW w:w="1831" w:type="dxa"/>
          </w:tcPr>
          <w:p w:rsidR="003550FC" w:rsidRPr="007B1610" w:rsidRDefault="003550FC"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Senescence</w:t>
            </w:r>
          </w:p>
        </w:tc>
        <w:tc>
          <w:tcPr>
            <w:tcW w:w="1669" w:type="dxa"/>
          </w:tcPr>
          <w:p w:rsidR="003550FC" w:rsidRPr="007B1610" w:rsidRDefault="003550FC" w:rsidP="003550FC">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7B1610">
              <w:rPr>
                <w:rFonts w:hint="cs"/>
                <w:sz w:val="16"/>
                <w:szCs w:val="16"/>
                <w:rtl/>
              </w:rPr>
              <w:t>و</w:t>
            </w:r>
            <w:r w:rsidRPr="007B1610">
              <w:rPr>
                <w:sz w:val="16"/>
                <w:szCs w:val="16"/>
                <w:rtl/>
              </w:rPr>
              <w:t xml:space="preserve"> </w:t>
            </w:r>
            <w:r w:rsidRPr="007B1610">
              <w:rPr>
                <w:rFonts w:hint="cs"/>
                <w:sz w:val="16"/>
                <w:szCs w:val="16"/>
                <w:rtl/>
              </w:rPr>
              <w:t>اندوه</w:t>
            </w:r>
            <w:r w:rsidRPr="007B1610">
              <w:rPr>
                <w:sz w:val="16"/>
                <w:szCs w:val="16"/>
                <w:rtl/>
              </w:rPr>
              <w:t xml:space="preserve"> </w:t>
            </w:r>
            <w:r w:rsidRPr="007B1610">
              <w:rPr>
                <w:rFonts w:hint="cs"/>
                <w:sz w:val="16"/>
                <w:szCs w:val="16"/>
                <w:rtl/>
              </w:rPr>
              <w:t>خون</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حرارت</w:t>
            </w:r>
            <w:r w:rsidRPr="007B1610">
              <w:rPr>
                <w:sz w:val="16"/>
                <w:szCs w:val="16"/>
                <w:rtl/>
              </w:rPr>
              <w:t xml:space="preserve"> </w:t>
            </w:r>
            <w:r w:rsidRPr="007B1610">
              <w:rPr>
                <w:rFonts w:hint="cs"/>
                <w:sz w:val="16"/>
                <w:szCs w:val="16"/>
                <w:rtl/>
              </w:rPr>
              <w:t>غریزی</w:t>
            </w:r>
            <w:r w:rsidRPr="007B1610">
              <w:rPr>
                <w:sz w:val="16"/>
                <w:szCs w:val="16"/>
                <w:rtl/>
              </w:rPr>
              <w:t xml:space="preserve"> </w:t>
            </w:r>
            <w:r w:rsidRPr="007B1610">
              <w:rPr>
                <w:rFonts w:hint="cs"/>
                <w:sz w:val="16"/>
                <w:szCs w:val="16"/>
                <w:rtl/>
              </w:rPr>
              <w:t>را</w:t>
            </w:r>
            <w:r w:rsidRPr="007B1610">
              <w:rPr>
                <w:sz w:val="16"/>
                <w:szCs w:val="16"/>
                <w:rtl/>
              </w:rPr>
              <w:t xml:space="preserve"> </w:t>
            </w:r>
            <w:r w:rsidRPr="007B1610">
              <w:rPr>
                <w:rFonts w:hint="cs"/>
                <w:sz w:val="16"/>
                <w:szCs w:val="16"/>
                <w:rtl/>
              </w:rPr>
              <w:t>به</w:t>
            </w:r>
            <w:r w:rsidRPr="007B1610">
              <w:rPr>
                <w:sz w:val="16"/>
                <w:szCs w:val="16"/>
                <w:rtl/>
              </w:rPr>
              <w:t xml:space="preserve"> </w:t>
            </w:r>
            <w:r w:rsidRPr="007B1610">
              <w:rPr>
                <w:rFonts w:hint="cs"/>
                <w:sz w:val="16"/>
                <w:szCs w:val="16"/>
                <w:rtl/>
              </w:rPr>
              <w:t>قعر</w:t>
            </w:r>
            <w:r w:rsidRPr="007B1610">
              <w:rPr>
                <w:sz w:val="16"/>
                <w:szCs w:val="16"/>
                <w:rtl/>
              </w:rPr>
              <w:t xml:space="preserve"> </w:t>
            </w:r>
            <w:r w:rsidRPr="007B1610">
              <w:rPr>
                <w:rFonts w:hint="cs"/>
                <w:sz w:val="16"/>
                <w:szCs w:val="16"/>
                <w:rtl/>
              </w:rPr>
              <w:t>تن</w:t>
            </w:r>
            <w:r w:rsidRPr="007B1610">
              <w:rPr>
                <w:sz w:val="16"/>
                <w:szCs w:val="16"/>
                <w:rtl/>
              </w:rPr>
              <w:t xml:space="preserve"> </w:t>
            </w:r>
            <w:r w:rsidRPr="007B1610">
              <w:rPr>
                <w:rFonts w:hint="cs"/>
                <w:sz w:val="16"/>
                <w:szCs w:val="16"/>
                <w:rtl/>
              </w:rPr>
              <w:t>باز</w:t>
            </w:r>
            <w:r w:rsidRPr="007B1610">
              <w:rPr>
                <w:sz w:val="16"/>
                <w:szCs w:val="16"/>
                <w:rtl/>
              </w:rPr>
              <w:t xml:space="preserve"> </w:t>
            </w:r>
            <w:r w:rsidRPr="007B1610">
              <w:rPr>
                <w:rFonts w:hint="cs"/>
                <w:sz w:val="16"/>
                <w:szCs w:val="16"/>
                <w:rtl/>
              </w:rPr>
              <w:t>گرداند</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مزاج</w:t>
            </w:r>
            <w:r w:rsidRPr="007B1610">
              <w:rPr>
                <w:sz w:val="16"/>
                <w:szCs w:val="16"/>
                <w:rtl/>
              </w:rPr>
              <w:t xml:space="preserve"> </w:t>
            </w:r>
            <w:r w:rsidRPr="007B1610">
              <w:rPr>
                <w:rFonts w:hint="cs"/>
                <w:sz w:val="16"/>
                <w:szCs w:val="16"/>
                <w:rtl/>
              </w:rPr>
              <w:t>را</w:t>
            </w:r>
            <w:r w:rsidRPr="007B1610">
              <w:rPr>
                <w:sz w:val="16"/>
                <w:szCs w:val="16"/>
                <w:rtl/>
              </w:rPr>
              <w:t xml:space="preserve"> </w:t>
            </w:r>
            <w:r w:rsidRPr="007B1610">
              <w:rPr>
                <w:rFonts w:hint="cs"/>
                <w:sz w:val="16"/>
                <w:szCs w:val="16"/>
                <w:rtl/>
              </w:rPr>
              <w:t>سرد</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خشک</w:t>
            </w:r>
            <w:r w:rsidRPr="007B1610">
              <w:rPr>
                <w:sz w:val="16"/>
                <w:szCs w:val="16"/>
                <w:rtl/>
              </w:rPr>
              <w:t xml:space="preserve"> </w:t>
            </w:r>
            <w:r w:rsidRPr="007B1610">
              <w:rPr>
                <w:rFonts w:hint="cs"/>
                <w:sz w:val="16"/>
                <w:szCs w:val="16"/>
                <w:rtl/>
              </w:rPr>
              <w:t>کند</w:t>
            </w:r>
            <w:r w:rsidRPr="007B1610">
              <w:rPr>
                <w:sz w:val="16"/>
                <w:szCs w:val="16"/>
                <w:rtl/>
              </w:rPr>
              <w:t xml:space="preserve"> </w:t>
            </w:r>
            <w:r w:rsidRPr="007B1610">
              <w:rPr>
                <w:rFonts w:hint="cs"/>
                <w:sz w:val="16"/>
                <w:szCs w:val="16"/>
                <w:rtl/>
              </w:rPr>
              <w:t>و</w:t>
            </w:r>
            <w:r w:rsidRPr="007B1610">
              <w:rPr>
                <w:sz w:val="16"/>
                <w:szCs w:val="16"/>
                <w:rtl/>
              </w:rPr>
              <w:t xml:space="preserve"> </w:t>
            </w:r>
            <w:r w:rsidRPr="007B1610">
              <w:rPr>
                <w:rFonts w:hint="cs"/>
                <w:sz w:val="16"/>
                <w:szCs w:val="16"/>
                <w:rtl/>
              </w:rPr>
              <w:t>مردم</w:t>
            </w:r>
            <w:r w:rsidRPr="007B1610">
              <w:rPr>
                <w:sz w:val="16"/>
                <w:szCs w:val="16"/>
                <w:rtl/>
              </w:rPr>
              <w:t xml:space="preserve"> </w:t>
            </w:r>
            <w:r w:rsidRPr="007B1610">
              <w:rPr>
                <w:rFonts w:hint="cs"/>
                <w:sz w:val="16"/>
                <w:szCs w:val="16"/>
                <w:rtl/>
              </w:rPr>
              <w:t>را</w:t>
            </w:r>
            <w:r w:rsidRPr="007B1610">
              <w:rPr>
                <w:sz w:val="16"/>
                <w:szCs w:val="16"/>
                <w:rtl/>
              </w:rPr>
              <w:t xml:space="preserve"> </w:t>
            </w:r>
            <w:r w:rsidRPr="007B1610">
              <w:rPr>
                <w:rFonts w:hint="cs"/>
                <w:sz w:val="16"/>
                <w:szCs w:val="16"/>
                <w:rtl/>
              </w:rPr>
              <w:t>به</w:t>
            </w:r>
            <w:r w:rsidRPr="007B1610">
              <w:rPr>
                <w:sz w:val="16"/>
                <w:szCs w:val="16"/>
                <w:rtl/>
              </w:rPr>
              <w:t xml:space="preserve"> </w:t>
            </w:r>
            <w:r w:rsidRPr="007B1610">
              <w:rPr>
                <w:rFonts w:hint="cs"/>
                <w:sz w:val="16"/>
                <w:szCs w:val="16"/>
                <w:rtl/>
              </w:rPr>
              <w:t>حال</w:t>
            </w:r>
            <w:r w:rsidRPr="007B1610">
              <w:rPr>
                <w:sz w:val="16"/>
                <w:szCs w:val="16"/>
                <w:rtl/>
              </w:rPr>
              <w:t xml:space="preserve"> </w:t>
            </w:r>
            <w:r w:rsidRPr="007B1610">
              <w:rPr>
                <w:rFonts w:hint="cs"/>
                <w:sz w:val="16"/>
                <w:szCs w:val="16"/>
                <w:rtl/>
              </w:rPr>
              <w:t>پیری</w:t>
            </w:r>
            <w:r w:rsidRPr="007B1610">
              <w:rPr>
                <w:sz w:val="16"/>
                <w:szCs w:val="16"/>
                <w:rtl/>
              </w:rPr>
              <w:t xml:space="preserve"> </w:t>
            </w:r>
            <w:r w:rsidRPr="007B1610">
              <w:rPr>
                <w:rFonts w:hint="cs"/>
                <w:sz w:val="16"/>
                <w:szCs w:val="16"/>
                <w:rtl/>
              </w:rPr>
              <w:t>رساند</w:t>
            </w:r>
            <w:r>
              <w:rPr>
                <w:rFonts w:hint="cs"/>
                <w:sz w:val="16"/>
                <w:szCs w:val="16"/>
                <w:rtl/>
              </w:rPr>
              <w:t>.</w:t>
            </w:r>
          </w:p>
        </w:tc>
        <w:tc>
          <w:tcPr>
            <w:tcW w:w="1286" w:type="dxa"/>
          </w:tcPr>
          <w:p w:rsidR="003550FC"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&lt;EndNote&gt;&lt;Cite&gt;&lt;RecNum&gt;293&lt;/RecNum&gt;&lt;record&gt;&lt;rec-number&gt;293&lt;/rec-number&gt;&lt;foreign-keys&gt;&lt;key app="EN" db-id="eezwrppszv0fxxeesz85taru5wpx2pzezevw"&gt;293&lt;/key&gt;&lt;/foreign-keys&gt;&lt;ref-type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67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465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567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691&lt;/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(113)</w:t>
            </w:r>
            <w:r>
              <w:rPr>
                <w:rFonts w:ascii="Calibri" w:eastAsia="Calibri" w:hAnsi="Calibri"/>
                <w:sz w:val="16"/>
                <w:szCs w:val="16"/>
                <w:rtl/>
              </w:rPr>
              <w:fldChar w:fldCharType="end"/>
            </w:r>
            <w:r w:rsidR="003550FC">
              <w:rPr>
                <w:rFonts w:ascii="Calibri" w:eastAsia="Calibri" w:hAnsi="Calibri" w:hint="cs"/>
                <w:sz w:val="16"/>
                <w:szCs w:val="16"/>
                <w:rtl/>
              </w:rPr>
              <w:t xml:space="preserve"> </w:t>
            </w: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&lt;EndNote&gt;&lt;Cite&gt;&lt;RecNum&gt;252&lt;/RecNum&gt;&lt;record&gt;&lt;rec-number&gt;252&lt;/rec-number&gt;&lt;foreign-keys&gt;&lt;key app="EN" db-id="eezwrppszv0fxxeesz85taru5wpx2pzezevw"&gt;252&lt;/key&gt;&lt;/foreign-keys&gt;&lt;ref-type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جرجانی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سید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اسماعیل،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ذخیره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خوارزمشاهی،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نسخه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سعیدی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سیرجانی،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انتشارات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فرهنگ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ایران،</w:instrText>
            </w:r>
            <w:r w:rsidR="00917FD9">
              <w:rPr>
                <w:rFonts w:ascii="Calibri" w:eastAsia="Calibri" w:hAnsi="Calibri"/>
                <w:sz w:val="16"/>
                <w:szCs w:val="16"/>
                <w:rtl/>
              </w:rPr>
              <w:instrText xml:space="preserve"> 1355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68-59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269-265</w:instrText>
            </w:r>
            <w:r w:rsidR="00917FD9">
              <w:rPr>
                <w:rFonts w:ascii="Calibri" w:eastAsia="Calibri" w:hAnsi="Calibri" w:hint="cs"/>
                <w:sz w:val="16"/>
                <w:szCs w:val="16"/>
                <w:rtl/>
              </w:rPr>
              <w:instrText>،</w:instrText>
            </w:r>
            <w:r w:rsidR="00917FD9">
              <w:rPr>
                <w:rFonts w:ascii="Calibri" w:eastAsia="Calibri" w:hAnsi="Calibri"/>
                <w:sz w:val="16"/>
                <w:szCs w:val="16"/>
                <w:rtl/>
              </w:rPr>
              <w:instrText>&lt;/</w:instrText>
            </w:r>
            <w:r w:rsidR="00917FD9">
              <w:rPr>
                <w:rFonts w:ascii="Calibri" w:eastAsia="Calibri" w:hAnsi="Calibri"/>
                <w:sz w:val="16"/>
                <w:szCs w:val="16"/>
              </w:rPr>
              <w:instrText>style&gt;&lt;style face="normal" font="default" size="100%"&gt;.  &lt;/style&gt;&lt;/title&gt;&lt;/titles&gt;&lt;dates&gt;&lt;/dates&gt;&lt;urls&gt;&lt;/urls&gt;&lt;/record&gt;&lt;/Cite&gt;&lt;/EndNote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3550FC">
              <w:rPr>
                <w:rFonts w:ascii="Calibri" w:eastAsia="Calibri" w:hAnsi="Calibri"/>
                <w:sz w:val="16"/>
                <w:szCs w:val="16"/>
                <w:rtl/>
              </w:rPr>
              <w:t>(72)</w:t>
            </w:r>
            <w:r>
              <w:rPr>
                <w:rFonts w:ascii="Calibri" w:eastAsia="Calibri" w:hAnsi="Calibri"/>
                <w:sz w:val="16"/>
                <w:szCs w:val="16"/>
                <w:rtl/>
              </w:rPr>
              <w:fldChar w:fldCharType="end"/>
            </w:r>
          </w:p>
          <w:p w:rsidR="003550FC" w:rsidRPr="008B2999" w:rsidRDefault="003550FC" w:rsidP="00BA4570">
            <w:pPr>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p>
        </w:tc>
      </w:tr>
      <w:tr w:rsidR="003550FC" w:rsidRPr="0074433D" w:rsidTr="00A643E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3550FC" w:rsidRPr="007B1610" w:rsidRDefault="003550FC" w:rsidP="009B0BB5">
            <w:pPr>
              <w:jc w:val="center"/>
              <w:rPr>
                <w:sz w:val="16"/>
                <w:szCs w:val="16"/>
                <w:rtl/>
              </w:rPr>
            </w:pPr>
            <w:r w:rsidRPr="007B1610">
              <w:rPr>
                <w:rFonts w:hint="cs"/>
                <w:sz w:val="16"/>
                <w:szCs w:val="16"/>
                <w:rtl/>
              </w:rPr>
              <w:t>هزال، لاغری</w:t>
            </w:r>
          </w:p>
        </w:tc>
        <w:tc>
          <w:tcPr>
            <w:tcW w:w="1831" w:type="dxa"/>
          </w:tcPr>
          <w:p w:rsidR="003550FC" w:rsidRPr="007B1610" w:rsidRDefault="003550FC"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emaciation</w:t>
            </w:r>
          </w:p>
        </w:tc>
        <w:tc>
          <w:tcPr>
            <w:tcW w:w="1669" w:type="dxa"/>
          </w:tcPr>
          <w:p w:rsidR="003550FC" w:rsidRPr="007B1610" w:rsidRDefault="003550FC" w:rsidP="009B0BB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7B1610">
              <w:rPr>
                <w:rFonts w:hint="cs"/>
                <w:sz w:val="16"/>
                <w:szCs w:val="16"/>
                <w:rtl/>
              </w:rPr>
              <w:t xml:space="preserve">غم موجب جفاف و خشکی و لاغری </w:t>
            </w:r>
            <w:r w:rsidR="00D76AF2">
              <w:rPr>
                <w:rFonts w:hint="cs"/>
                <w:sz w:val="16"/>
                <w:szCs w:val="16"/>
                <w:rtl/>
              </w:rPr>
              <w:t>می‌شود</w:t>
            </w:r>
          </w:p>
        </w:tc>
        <w:tc>
          <w:tcPr>
            <w:tcW w:w="1286" w:type="dxa"/>
          </w:tcPr>
          <w:p w:rsidR="003550FC"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&lt;EndNote&gt;&lt;Cite&gt;&lt;RecNum&gt;293&lt;/RecNum&gt;&lt;record&gt;&lt;rec-number&gt;293&lt;/rec-number&gt;&lt;foreign-keys&gt;&lt;key app="EN" db-id="eezwrppszv0fxxeesz85taru5wpx2pzezevw"&gt;293&lt;/key&gt;&lt;/foreign-keys&gt;&lt;ref-type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67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465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567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691&lt;/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(113)</w:t>
            </w:r>
            <w:r>
              <w:rPr>
                <w:rFonts w:ascii="Calibri" w:eastAsia="Calibri" w:hAnsi="Calibri"/>
                <w:sz w:val="16"/>
                <w:szCs w:val="16"/>
                <w:rtl/>
              </w:rPr>
              <w:fldChar w:fldCharType="end"/>
            </w:r>
          </w:p>
          <w:p w:rsidR="003550FC" w:rsidRPr="008B2999" w:rsidRDefault="003550FC" w:rsidP="00C870F2">
            <w:pPr>
              <w:jc w:val="both"/>
              <w:cnfStyle w:val="000000010000" w:firstRow="0" w:lastRow="0" w:firstColumn="0" w:lastColumn="0" w:oddVBand="0" w:evenVBand="0" w:oddHBand="0" w:evenHBand="1" w:firstRowFirstColumn="0" w:firstRowLastColumn="0" w:lastRowFirstColumn="0" w:lastRowLastColumn="0"/>
              <w:rPr>
                <w:sz w:val="16"/>
                <w:szCs w:val="16"/>
                <w:rtl/>
              </w:rPr>
            </w:pPr>
          </w:p>
        </w:tc>
      </w:tr>
      <w:tr w:rsidR="003550FC" w:rsidRPr="0074433D" w:rsidTr="00A643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3550FC" w:rsidRPr="007B1610" w:rsidRDefault="003550FC" w:rsidP="009B0BB5">
            <w:pPr>
              <w:jc w:val="center"/>
              <w:rPr>
                <w:sz w:val="16"/>
                <w:szCs w:val="16"/>
                <w:rtl/>
              </w:rPr>
            </w:pPr>
            <w:r w:rsidRPr="007B1610">
              <w:rPr>
                <w:rFonts w:hint="cs"/>
                <w:sz w:val="16"/>
                <w:szCs w:val="16"/>
                <w:rtl/>
              </w:rPr>
              <w:t>دبیله</w:t>
            </w:r>
          </w:p>
        </w:tc>
        <w:tc>
          <w:tcPr>
            <w:tcW w:w="1831" w:type="dxa"/>
          </w:tcPr>
          <w:p w:rsidR="003550FC" w:rsidRPr="007B1610" w:rsidRDefault="00B71828"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Cold abssess</w:t>
            </w:r>
          </w:p>
        </w:tc>
        <w:tc>
          <w:tcPr>
            <w:tcW w:w="1669" w:type="dxa"/>
          </w:tcPr>
          <w:p w:rsidR="003550FC" w:rsidRPr="007B1610" w:rsidRDefault="00B71828" w:rsidP="009B0BB5">
            <w:pPr>
              <w:jc w:val="center"/>
              <w:cnfStyle w:val="000000100000" w:firstRow="0" w:lastRow="0" w:firstColumn="0" w:lastColumn="0" w:oddVBand="0" w:evenVBand="0" w:oddHBand="1" w:evenHBand="0" w:firstRowFirstColumn="0" w:firstRowLastColumn="0" w:lastRowFirstColumn="0" w:lastRowLastColumn="0"/>
              <w:rPr>
                <w:sz w:val="16"/>
                <w:szCs w:val="16"/>
                <w:rtl/>
              </w:rPr>
            </w:pPr>
            <w:r>
              <w:rPr>
                <w:rFonts w:hint="cs"/>
                <w:sz w:val="16"/>
                <w:szCs w:val="16"/>
                <w:rtl/>
              </w:rPr>
              <w:t>سوء مزاج سرد و خشک</w:t>
            </w:r>
          </w:p>
        </w:tc>
        <w:tc>
          <w:tcPr>
            <w:tcW w:w="1286" w:type="dxa"/>
          </w:tcPr>
          <w:p w:rsidR="003550FC" w:rsidRPr="00627D1F"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&lt;EndNote&gt;&lt;Cite&gt;&lt;RecNum&gt;287&lt;/RecNum&gt;&lt;record&gt;&lt;rec-number&gt;287&lt;/rec-number&gt;&lt;foreign-keys&gt;&lt;key app="EN" db-id="eezwrppszv0fxxeesz85taru5wpx2pzezevw"&gt;287&lt;/key&gt;&lt;/foreign-keys&gt;&lt;ref-type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رابع،</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33</w:instrText>
            </w:r>
            <w:r w:rsidR="00917FD9">
              <w:rPr>
                <w:rFonts w:hint="cs"/>
                <w:sz w:val="16"/>
                <w:szCs w:val="16"/>
                <w:rtl/>
              </w:rPr>
              <w:instrText>،</w:instrText>
            </w:r>
            <w:r w:rsidR="00917FD9">
              <w:rPr>
                <w:sz w:val="16"/>
                <w:szCs w:val="16"/>
                <w:rtl/>
              </w:rPr>
              <w:instrText xml:space="preserve"> 76</w:instrText>
            </w:r>
            <w:r w:rsidR="00917FD9">
              <w:rPr>
                <w:rFonts w:hint="cs"/>
                <w:sz w:val="16"/>
                <w:szCs w:val="16"/>
                <w:rtl/>
              </w:rPr>
              <w:instrText>،</w:instrText>
            </w:r>
            <w:r w:rsidR="00917FD9">
              <w:rPr>
                <w:sz w:val="16"/>
                <w:szCs w:val="16"/>
                <w:rtl/>
              </w:rPr>
              <w:instrText xml:space="preserve"> 165</w:instrText>
            </w:r>
            <w:r w:rsidR="00917FD9">
              <w:rPr>
                <w:rFonts w:hint="cs"/>
                <w:sz w:val="16"/>
                <w:szCs w:val="16"/>
                <w:rtl/>
              </w:rPr>
              <w:instrText>،</w:instrText>
            </w:r>
            <w:r w:rsidR="00917FD9">
              <w:rPr>
                <w:sz w:val="16"/>
                <w:szCs w:val="16"/>
                <w:rtl/>
              </w:rPr>
              <w:instrText xml:space="preserve"> 311</w:instrText>
            </w:r>
            <w:r w:rsidR="00917FD9">
              <w:rPr>
                <w:rFonts w:hint="cs"/>
                <w:sz w:val="16"/>
                <w:szCs w:val="16"/>
                <w:rtl/>
              </w:rPr>
              <w:instrText>،</w:instrText>
            </w:r>
            <w:r w:rsidR="00917FD9">
              <w:rPr>
                <w:sz w:val="16"/>
                <w:szCs w:val="16"/>
                <w:rtl/>
              </w:rPr>
              <w:instrText xml:space="preserve"> 324</w:instrText>
            </w:r>
            <w:r w:rsidR="00917FD9">
              <w:rPr>
                <w:rFonts w:hint="cs"/>
                <w:sz w:val="16"/>
                <w:szCs w:val="16"/>
                <w:rtl/>
              </w:rPr>
              <w:instrText>،</w:instrText>
            </w:r>
            <w:r w:rsidR="00917FD9">
              <w:rPr>
                <w:sz w:val="16"/>
                <w:szCs w:val="16"/>
                <w:rtl/>
              </w:rPr>
              <w:instrText xml:space="preserve"> 425</w:instrText>
            </w:r>
            <w:r w:rsidR="00917FD9">
              <w:rPr>
                <w:rFonts w:hint="cs"/>
                <w:sz w:val="16"/>
                <w:szCs w:val="16"/>
                <w:rtl/>
              </w:rPr>
              <w:instrText>،</w:instrText>
            </w:r>
            <w:r w:rsidR="00917FD9">
              <w:rPr>
                <w:sz w:val="16"/>
                <w:szCs w:val="16"/>
                <w:rtl/>
              </w:rPr>
              <w:instrText xml:space="preserve"> 442</w:instrText>
            </w:r>
            <w:r w:rsidR="00917FD9">
              <w:rPr>
                <w:rFonts w:hint="cs"/>
                <w:sz w:val="16"/>
                <w:szCs w:val="16"/>
                <w:rtl/>
              </w:rPr>
              <w:instrText>،</w:instrText>
            </w:r>
            <w:r w:rsidR="00917FD9">
              <w:rPr>
                <w:sz w:val="16"/>
                <w:szCs w:val="16"/>
                <w:rtl/>
              </w:rPr>
              <w:instrText xml:space="preserve"> 535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(107)</w:t>
            </w:r>
            <w:r>
              <w:rPr>
                <w:sz w:val="16"/>
                <w:szCs w:val="16"/>
                <w:rtl/>
              </w:rPr>
              <w:fldChar w:fldCharType="end"/>
            </w:r>
          </w:p>
        </w:tc>
      </w:tr>
      <w:tr w:rsidR="003550FC" w:rsidRPr="0074433D" w:rsidTr="00A643E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3550FC" w:rsidRPr="007B1610" w:rsidRDefault="003550FC" w:rsidP="009B0BB5">
            <w:pPr>
              <w:jc w:val="center"/>
              <w:rPr>
                <w:sz w:val="16"/>
                <w:szCs w:val="16"/>
                <w:rtl/>
              </w:rPr>
            </w:pPr>
            <w:r w:rsidRPr="007B1610">
              <w:rPr>
                <w:rFonts w:hint="cs"/>
                <w:sz w:val="16"/>
                <w:szCs w:val="16"/>
                <w:rtl/>
              </w:rPr>
              <w:t>تنگی</w:t>
            </w:r>
            <w:r w:rsidRPr="007B1610">
              <w:rPr>
                <w:sz w:val="16"/>
                <w:szCs w:val="16"/>
                <w:rtl/>
              </w:rPr>
              <w:t xml:space="preserve"> </w:t>
            </w:r>
            <w:r w:rsidRPr="007B1610">
              <w:rPr>
                <w:rFonts w:hint="cs"/>
                <w:sz w:val="16"/>
                <w:szCs w:val="16"/>
                <w:rtl/>
              </w:rPr>
              <w:t>نفس</w:t>
            </w:r>
          </w:p>
        </w:tc>
        <w:tc>
          <w:tcPr>
            <w:tcW w:w="1831" w:type="dxa"/>
          </w:tcPr>
          <w:p w:rsidR="003550FC" w:rsidRPr="007B1610" w:rsidRDefault="003550FC"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dyspnea</w:t>
            </w:r>
          </w:p>
        </w:tc>
        <w:tc>
          <w:tcPr>
            <w:tcW w:w="1669" w:type="dxa"/>
          </w:tcPr>
          <w:p w:rsidR="003550FC" w:rsidRPr="007B1610" w:rsidRDefault="00B71828" w:rsidP="009B0BB5">
            <w:pPr>
              <w:jc w:val="center"/>
              <w:cnfStyle w:val="000000010000" w:firstRow="0" w:lastRow="0" w:firstColumn="0" w:lastColumn="0" w:oddVBand="0" w:evenVBand="0" w:oddHBand="0" w:evenHBand="1" w:firstRowFirstColumn="0" w:firstRowLastColumn="0" w:lastRowFirstColumn="0" w:lastRowLastColumn="0"/>
              <w:rPr>
                <w:sz w:val="16"/>
                <w:szCs w:val="16"/>
                <w:rtl/>
              </w:rPr>
            </w:pPr>
            <w:r>
              <w:rPr>
                <w:rFonts w:hint="cs"/>
                <w:sz w:val="16"/>
                <w:szCs w:val="16"/>
                <w:rtl/>
              </w:rPr>
              <w:t>سردی مزاج قلب و ریه</w:t>
            </w:r>
          </w:p>
        </w:tc>
        <w:tc>
          <w:tcPr>
            <w:tcW w:w="1286" w:type="dxa"/>
          </w:tcPr>
          <w:p w:rsidR="003550FC" w:rsidRPr="008B2999" w:rsidRDefault="007F6700" w:rsidP="0093702B">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&lt;EndNote&gt;&lt;Cite&gt;&lt;RecNum&gt;288&lt;/RecNum&gt;&lt;record&gt;&lt;rec-number&gt;288&lt;/rec-number&gt;&lt;foreign-keys&gt;&lt;key app="EN" db-id="eezwrppszv0fxxeesz85taru5wpx2pzezevw"&gt;288&lt;/key&gt;&lt;/foreign-keys&gt;&lt;ref-type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کلوت</w:instrText>
            </w:r>
            <w:r w:rsidR="00917FD9">
              <w:rPr>
                <w:sz w:val="16"/>
                <w:szCs w:val="16"/>
                <w:rtl/>
              </w:rPr>
              <w:instrText xml:space="preserve"> </w:instrText>
            </w:r>
            <w:r w:rsidR="00917FD9">
              <w:rPr>
                <w:rFonts w:hint="cs"/>
                <w:sz w:val="16"/>
                <w:szCs w:val="16"/>
                <w:rtl/>
              </w:rPr>
              <w:instrText>بک،کنوز</w:instrText>
            </w:r>
            <w:r w:rsidR="00917FD9">
              <w:rPr>
                <w:sz w:val="16"/>
                <w:szCs w:val="16"/>
                <w:rtl/>
              </w:rPr>
              <w:instrText xml:space="preserve"> </w:instrText>
            </w:r>
            <w:r w:rsidR="00917FD9">
              <w:rPr>
                <w:rFonts w:hint="cs"/>
                <w:sz w:val="16"/>
                <w:szCs w:val="16"/>
                <w:rtl/>
              </w:rPr>
              <w:instrText>الصحه</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یواقیت</w:instrText>
            </w:r>
            <w:r w:rsidR="00917FD9">
              <w:rPr>
                <w:sz w:val="16"/>
                <w:szCs w:val="16"/>
                <w:rtl/>
              </w:rPr>
              <w:instrText xml:space="preserve"> </w:instrText>
            </w:r>
            <w:r w:rsidR="00917FD9">
              <w:rPr>
                <w:rFonts w:hint="cs"/>
                <w:sz w:val="16"/>
                <w:szCs w:val="16"/>
                <w:rtl/>
              </w:rPr>
              <w:instrText>المنحه،</w:instrText>
            </w:r>
            <w:r w:rsidR="00917FD9">
              <w:rPr>
                <w:sz w:val="16"/>
                <w:szCs w:val="16"/>
                <w:rtl/>
              </w:rPr>
              <w:instrText xml:space="preserve"> </w:instrText>
            </w:r>
            <w:r w:rsidR="00917FD9">
              <w:rPr>
                <w:rFonts w:hint="cs"/>
                <w:sz w:val="16"/>
                <w:szCs w:val="16"/>
                <w:rtl/>
              </w:rPr>
              <w:instrText>مترجم</w:instrText>
            </w:r>
            <w:r w:rsidR="00917FD9">
              <w:rPr>
                <w:sz w:val="16"/>
                <w:szCs w:val="16"/>
                <w:rtl/>
              </w:rPr>
              <w:instrText xml:space="preserve">: </w:instrText>
            </w:r>
            <w:r w:rsidR="00917FD9">
              <w:rPr>
                <w:rFonts w:hint="cs"/>
                <w:sz w:val="16"/>
                <w:szCs w:val="16"/>
                <w:rtl/>
              </w:rPr>
              <w:instrText>افندی</w:instrText>
            </w:r>
            <w:r w:rsidR="00917FD9">
              <w:rPr>
                <w:sz w:val="16"/>
                <w:szCs w:val="16"/>
                <w:rtl/>
              </w:rPr>
              <w:instrText xml:space="preserve"> </w:instrText>
            </w:r>
            <w:r w:rsidR="00917FD9">
              <w:rPr>
                <w:rFonts w:hint="cs"/>
                <w:sz w:val="16"/>
                <w:szCs w:val="16"/>
                <w:rtl/>
              </w:rPr>
              <w:instrText>شافعی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تاریخ</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1382</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51</w:instrText>
            </w:r>
            <w:r w:rsidR="00917FD9">
              <w:rPr>
                <w:rFonts w:hint="cs"/>
                <w:sz w:val="16"/>
                <w:szCs w:val="16"/>
                <w:rtl/>
              </w:rPr>
              <w:instrText>،</w:instrText>
            </w:r>
            <w:r w:rsidR="00917FD9">
              <w:rPr>
                <w:sz w:val="16"/>
                <w:szCs w:val="16"/>
                <w:rtl/>
              </w:rPr>
              <w:instrText xml:space="preserve"> 52</w:instrText>
            </w:r>
            <w:r w:rsidR="00917FD9">
              <w:rPr>
                <w:rFonts w:hint="cs"/>
                <w:sz w:val="16"/>
                <w:szCs w:val="16"/>
                <w:rtl/>
              </w:rPr>
              <w:instrText>،</w:instrText>
            </w:r>
            <w:r w:rsidR="00917FD9">
              <w:rPr>
                <w:sz w:val="16"/>
                <w:szCs w:val="16"/>
                <w:rtl/>
              </w:rPr>
              <w:instrText xml:space="preserve"> 54&lt;/</w:instrText>
            </w:r>
            <w:r w:rsidR="00917FD9">
              <w:rPr>
                <w:sz w:val="16"/>
                <w:szCs w:val="16"/>
              </w:rPr>
              <w:instrText>style&gt;&lt;style face="normal" font="default" size="100%"&gt;.&lt;/style</w:instrText>
            </w:r>
            <w:r w:rsidR="00917FD9">
              <w:rPr>
                <w:sz w:val="16"/>
                <w:szCs w:val="16"/>
                <w:rtl/>
              </w:rPr>
              <w:instrText>&gt;&lt;/</w:instrText>
            </w:r>
            <w:r w:rsidR="00917FD9">
              <w:rPr>
                <w:sz w:val="16"/>
                <w:szCs w:val="16"/>
              </w:rPr>
              <w:instrTex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(108)</w:t>
            </w:r>
            <w:r>
              <w:rPr>
                <w:sz w:val="16"/>
                <w:szCs w:val="16"/>
                <w:rtl/>
              </w:rPr>
              <w:fldChar w:fldCharType="end"/>
            </w:r>
          </w:p>
        </w:tc>
      </w:tr>
      <w:tr w:rsidR="003550FC" w:rsidRPr="0074433D" w:rsidTr="00A643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1" w:type="dxa"/>
          </w:tcPr>
          <w:p w:rsidR="003550FC" w:rsidRPr="007B1610" w:rsidRDefault="00D76AF2" w:rsidP="009B0BB5">
            <w:pPr>
              <w:jc w:val="center"/>
              <w:rPr>
                <w:sz w:val="16"/>
                <w:szCs w:val="16"/>
                <w:rtl/>
              </w:rPr>
            </w:pPr>
            <w:r>
              <w:rPr>
                <w:rFonts w:hint="eastAsia"/>
                <w:sz w:val="16"/>
                <w:szCs w:val="16"/>
                <w:rtl/>
              </w:rPr>
              <w:t>ب</w:t>
            </w:r>
            <w:r>
              <w:rPr>
                <w:rFonts w:hint="cs"/>
                <w:sz w:val="16"/>
                <w:szCs w:val="16"/>
                <w:rtl/>
              </w:rPr>
              <w:t>ی‌</w:t>
            </w:r>
            <w:r>
              <w:rPr>
                <w:rFonts w:hint="eastAsia"/>
                <w:sz w:val="16"/>
                <w:szCs w:val="16"/>
                <w:rtl/>
              </w:rPr>
              <w:t>خواب</w:t>
            </w:r>
            <w:r>
              <w:rPr>
                <w:rFonts w:hint="cs"/>
                <w:sz w:val="16"/>
                <w:szCs w:val="16"/>
                <w:rtl/>
              </w:rPr>
              <w:t>ی</w:t>
            </w:r>
          </w:p>
        </w:tc>
        <w:tc>
          <w:tcPr>
            <w:tcW w:w="1831" w:type="dxa"/>
          </w:tcPr>
          <w:p w:rsidR="003550FC" w:rsidRPr="007B1610" w:rsidRDefault="003550FC"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7B1610">
              <w:rPr>
                <w:rFonts w:asciiTheme="majorBidi" w:hAnsiTheme="majorBidi" w:cstheme="majorBidi"/>
                <w:sz w:val="16"/>
                <w:szCs w:val="16"/>
              </w:rPr>
              <w:t>insomnia</w:t>
            </w:r>
          </w:p>
        </w:tc>
        <w:tc>
          <w:tcPr>
            <w:tcW w:w="1669" w:type="dxa"/>
          </w:tcPr>
          <w:p w:rsidR="003550FC" w:rsidRPr="007B1610" w:rsidRDefault="00B71828" w:rsidP="009B0BB5">
            <w:pPr>
              <w:jc w:val="center"/>
              <w:cnfStyle w:val="000000100000" w:firstRow="0" w:lastRow="0" w:firstColumn="0" w:lastColumn="0" w:oddVBand="0" w:evenVBand="0" w:oddHBand="1" w:evenHBand="0" w:firstRowFirstColumn="0" w:firstRowLastColumn="0" w:lastRowFirstColumn="0" w:lastRowLastColumn="0"/>
              <w:rPr>
                <w:sz w:val="16"/>
                <w:szCs w:val="16"/>
                <w:rtl/>
              </w:rPr>
            </w:pPr>
            <w:r>
              <w:rPr>
                <w:rFonts w:hint="cs"/>
                <w:sz w:val="16"/>
                <w:szCs w:val="16"/>
                <w:rtl/>
              </w:rPr>
              <w:t>سوء مزاج سرد و خشک دماغ</w:t>
            </w:r>
          </w:p>
        </w:tc>
        <w:tc>
          <w:tcPr>
            <w:tcW w:w="1286" w:type="dxa"/>
          </w:tcPr>
          <w:p w:rsidR="003550FC" w:rsidRPr="008B2999"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&lt;EndNote&gt;&lt;Cite&gt;&lt;RecNum&gt;288&lt;/RecNum&gt;&lt;record&gt;&lt;rec-number&gt;288&lt;/rec-number&gt;&lt;foreign-keys&gt;&lt;key app="EN" db-id="eezwrppszv0fxxeesz85taru5wpx2pzezevw"&gt;288&lt;/key&gt;&lt;/foreign-keys&gt;&lt;ref-type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کلوت</w:instrText>
            </w:r>
            <w:r w:rsidR="00917FD9">
              <w:rPr>
                <w:sz w:val="16"/>
                <w:szCs w:val="16"/>
                <w:rtl/>
              </w:rPr>
              <w:instrText xml:space="preserve"> </w:instrText>
            </w:r>
            <w:r w:rsidR="00917FD9">
              <w:rPr>
                <w:rFonts w:hint="cs"/>
                <w:sz w:val="16"/>
                <w:szCs w:val="16"/>
                <w:rtl/>
              </w:rPr>
              <w:instrText>بک،کنوز</w:instrText>
            </w:r>
            <w:r w:rsidR="00917FD9">
              <w:rPr>
                <w:sz w:val="16"/>
                <w:szCs w:val="16"/>
                <w:rtl/>
              </w:rPr>
              <w:instrText xml:space="preserve"> </w:instrText>
            </w:r>
            <w:r w:rsidR="00917FD9">
              <w:rPr>
                <w:rFonts w:hint="cs"/>
                <w:sz w:val="16"/>
                <w:szCs w:val="16"/>
                <w:rtl/>
              </w:rPr>
              <w:instrText>الصحه</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یواقیت</w:instrText>
            </w:r>
            <w:r w:rsidR="00917FD9">
              <w:rPr>
                <w:sz w:val="16"/>
                <w:szCs w:val="16"/>
                <w:rtl/>
              </w:rPr>
              <w:instrText xml:space="preserve"> </w:instrText>
            </w:r>
            <w:r w:rsidR="00917FD9">
              <w:rPr>
                <w:rFonts w:hint="cs"/>
                <w:sz w:val="16"/>
                <w:szCs w:val="16"/>
                <w:rtl/>
              </w:rPr>
              <w:instrText>المنحه،</w:instrText>
            </w:r>
            <w:r w:rsidR="00917FD9">
              <w:rPr>
                <w:sz w:val="16"/>
                <w:szCs w:val="16"/>
                <w:rtl/>
              </w:rPr>
              <w:instrText xml:space="preserve"> </w:instrText>
            </w:r>
            <w:r w:rsidR="00917FD9">
              <w:rPr>
                <w:rFonts w:hint="cs"/>
                <w:sz w:val="16"/>
                <w:szCs w:val="16"/>
                <w:rtl/>
              </w:rPr>
              <w:instrText>مترجم</w:instrText>
            </w:r>
            <w:r w:rsidR="00917FD9">
              <w:rPr>
                <w:sz w:val="16"/>
                <w:szCs w:val="16"/>
                <w:rtl/>
              </w:rPr>
              <w:instrText xml:space="preserve">: </w:instrText>
            </w:r>
            <w:r w:rsidR="00917FD9">
              <w:rPr>
                <w:rFonts w:hint="cs"/>
                <w:sz w:val="16"/>
                <w:szCs w:val="16"/>
                <w:rtl/>
              </w:rPr>
              <w:instrText>افندی</w:instrText>
            </w:r>
            <w:r w:rsidR="00917FD9">
              <w:rPr>
                <w:sz w:val="16"/>
                <w:szCs w:val="16"/>
                <w:rtl/>
              </w:rPr>
              <w:instrText xml:space="preserve"> </w:instrText>
            </w:r>
            <w:r w:rsidR="00917FD9">
              <w:rPr>
                <w:rFonts w:hint="cs"/>
                <w:sz w:val="16"/>
                <w:szCs w:val="16"/>
                <w:rtl/>
              </w:rPr>
              <w:instrText>شافعی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تاریخ</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1382</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51</w:instrText>
            </w:r>
            <w:r w:rsidR="00917FD9">
              <w:rPr>
                <w:rFonts w:hint="cs"/>
                <w:sz w:val="16"/>
                <w:szCs w:val="16"/>
                <w:rtl/>
              </w:rPr>
              <w:instrText>،</w:instrText>
            </w:r>
            <w:r w:rsidR="00917FD9">
              <w:rPr>
                <w:sz w:val="16"/>
                <w:szCs w:val="16"/>
                <w:rtl/>
              </w:rPr>
              <w:instrText xml:space="preserve"> 52</w:instrText>
            </w:r>
            <w:r w:rsidR="00917FD9">
              <w:rPr>
                <w:rFonts w:hint="cs"/>
                <w:sz w:val="16"/>
                <w:szCs w:val="16"/>
                <w:rtl/>
              </w:rPr>
              <w:instrText>،</w:instrText>
            </w:r>
            <w:r w:rsidR="00917FD9">
              <w:rPr>
                <w:sz w:val="16"/>
                <w:szCs w:val="16"/>
                <w:rtl/>
              </w:rPr>
              <w:instrText xml:space="preserve"> 54&lt;/</w:instrText>
            </w:r>
            <w:r w:rsidR="00917FD9">
              <w:rPr>
                <w:sz w:val="16"/>
                <w:szCs w:val="16"/>
              </w:rPr>
              <w:instrText>style&gt;&lt;style face="normal" font="default" size="100%"&gt;.&lt;/style</w:instrText>
            </w:r>
            <w:r w:rsidR="00917FD9">
              <w:rPr>
                <w:sz w:val="16"/>
                <w:szCs w:val="16"/>
                <w:rtl/>
              </w:rPr>
              <w:instrText>&gt;&lt;/</w:instrText>
            </w:r>
            <w:r w:rsidR="00917FD9">
              <w:rPr>
                <w:sz w:val="16"/>
                <w:szCs w:val="16"/>
              </w:rPr>
              <w:instrTex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(108)</w:t>
            </w:r>
            <w:r>
              <w:rPr>
                <w:sz w:val="16"/>
                <w:szCs w:val="16"/>
                <w:rtl/>
              </w:rPr>
              <w:fldChar w:fldCharType="end"/>
            </w:r>
          </w:p>
        </w:tc>
      </w:tr>
    </w:tbl>
    <w:p w:rsidR="007C61C2" w:rsidRDefault="007C61C2" w:rsidP="00266566">
      <w:pPr>
        <w:rPr>
          <w:sz w:val="28"/>
          <w:szCs w:val="28"/>
          <w:rtl/>
        </w:rPr>
      </w:pPr>
    </w:p>
    <w:p w:rsidR="006A38DE" w:rsidRDefault="006A38DE" w:rsidP="00693A0A">
      <w:pPr>
        <w:rPr>
          <w:sz w:val="28"/>
          <w:szCs w:val="28"/>
          <w:rtl/>
        </w:rPr>
      </w:pPr>
      <w:r>
        <w:rPr>
          <w:rFonts w:hint="cs"/>
          <w:sz w:val="28"/>
          <w:szCs w:val="28"/>
          <w:rtl/>
        </w:rPr>
        <w:t>جدو</w:t>
      </w:r>
      <w:r w:rsidR="0061362E">
        <w:rPr>
          <w:rFonts w:hint="cs"/>
          <w:sz w:val="28"/>
          <w:szCs w:val="28"/>
          <w:rtl/>
        </w:rPr>
        <w:t>ل</w:t>
      </w:r>
      <w:r w:rsidR="0061362E">
        <w:rPr>
          <w:sz w:val="28"/>
          <w:szCs w:val="28"/>
          <w:rtl/>
        </w:rPr>
        <w:t xml:space="preserve"> </w:t>
      </w:r>
      <w:r w:rsidR="00693A0A">
        <w:rPr>
          <w:rFonts w:hint="cs"/>
          <w:sz w:val="28"/>
          <w:szCs w:val="28"/>
          <w:rtl/>
        </w:rPr>
        <w:t>7</w:t>
      </w:r>
      <w:r>
        <w:rPr>
          <w:rFonts w:hint="cs"/>
          <w:sz w:val="28"/>
          <w:szCs w:val="28"/>
          <w:rtl/>
        </w:rPr>
        <w:t xml:space="preserve">- </w:t>
      </w:r>
      <w:r w:rsidR="00D76AF2">
        <w:rPr>
          <w:rFonts w:hint="cs"/>
          <w:b/>
          <w:bCs/>
          <w:sz w:val="28"/>
          <w:szCs w:val="28"/>
          <w:rtl/>
        </w:rPr>
        <w:t>بیماری‌ها</w:t>
      </w:r>
      <w:r w:rsidRPr="006A38DE">
        <w:rPr>
          <w:b/>
          <w:bCs/>
          <w:sz w:val="28"/>
          <w:szCs w:val="28"/>
          <w:rtl/>
        </w:rPr>
        <w:t xml:space="preserve"> و حالاتی که با </w:t>
      </w:r>
      <w:r w:rsidRPr="006A38DE">
        <w:rPr>
          <w:rFonts w:hint="cs"/>
          <w:b/>
          <w:bCs/>
          <w:sz w:val="28"/>
          <w:szCs w:val="28"/>
          <w:rtl/>
        </w:rPr>
        <w:t>غم</w:t>
      </w:r>
      <w:r w:rsidRPr="006A38DE">
        <w:rPr>
          <w:b/>
          <w:bCs/>
          <w:sz w:val="28"/>
          <w:szCs w:val="28"/>
          <w:rtl/>
        </w:rPr>
        <w:t xml:space="preserve"> </w:t>
      </w:r>
      <w:r w:rsidRPr="006A38DE">
        <w:rPr>
          <w:rFonts w:hint="cs"/>
          <w:b/>
          <w:bCs/>
          <w:sz w:val="28"/>
          <w:szCs w:val="28"/>
          <w:rtl/>
        </w:rPr>
        <w:t>تسکین میابد</w:t>
      </w:r>
    </w:p>
    <w:tbl>
      <w:tblPr>
        <w:tblStyle w:val="LightGrid-Accent2"/>
        <w:bidiVisual/>
        <w:tblW w:w="0" w:type="auto"/>
        <w:jc w:val="center"/>
        <w:tblLook w:val="04A0" w:firstRow="1" w:lastRow="0" w:firstColumn="1" w:lastColumn="0" w:noHBand="0" w:noVBand="1"/>
      </w:tblPr>
      <w:tblGrid>
        <w:gridCol w:w="1815"/>
        <w:gridCol w:w="1639"/>
        <w:gridCol w:w="1910"/>
        <w:gridCol w:w="1263"/>
      </w:tblGrid>
      <w:tr w:rsidR="009B0BB5" w:rsidRPr="0074433D" w:rsidTr="0050128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5" w:type="dxa"/>
          </w:tcPr>
          <w:p w:rsidR="009B0BB5" w:rsidRPr="00B65C05" w:rsidRDefault="00D76AF2" w:rsidP="009B0BB5">
            <w:pPr>
              <w:jc w:val="center"/>
              <w:rPr>
                <w:sz w:val="18"/>
                <w:szCs w:val="18"/>
                <w:rtl/>
              </w:rPr>
            </w:pPr>
            <w:r>
              <w:rPr>
                <w:rFonts w:hint="eastAsia"/>
                <w:sz w:val="18"/>
                <w:szCs w:val="18"/>
                <w:rtl/>
              </w:rPr>
              <w:t>ب</w:t>
            </w:r>
            <w:r>
              <w:rPr>
                <w:rFonts w:hint="cs"/>
                <w:sz w:val="18"/>
                <w:szCs w:val="18"/>
                <w:rtl/>
              </w:rPr>
              <w:t>ی</w:t>
            </w:r>
            <w:r>
              <w:rPr>
                <w:rFonts w:hint="eastAsia"/>
                <w:sz w:val="18"/>
                <w:szCs w:val="18"/>
                <w:rtl/>
              </w:rPr>
              <w:t>مار</w:t>
            </w:r>
            <w:r>
              <w:rPr>
                <w:rFonts w:hint="cs"/>
                <w:sz w:val="18"/>
                <w:szCs w:val="18"/>
                <w:rtl/>
              </w:rPr>
              <w:t>ی‌</w:t>
            </w:r>
            <w:r>
              <w:rPr>
                <w:rFonts w:hint="eastAsia"/>
                <w:sz w:val="18"/>
                <w:szCs w:val="18"/>
                <w:rtl/>
              </w:rPr>
              <w:t>ها</w:t>
            </w:r>
            <w:r w:rsidR="009B0BB5" w:rsidRPr="00B65C05">
              <w:rPr>
                <w:sz w:val="18"/>
                <w:szCs w:val="18"/>
                <w:rtl/>
              </w:rPr>
              <w:t xml:space="preserve"> و حالاتی که با </w:t>
            </w:r>
            <w:r w:rsidR="009B0BB5" w:rsidRPr="00B65C05">
              <w:rPr>
                <w:rFonts w:hint="cs"/>
                <w:sz w:val="18"/>
                <w:szCs w:val="18"/>
                <w:rtl/>
              </w:rPr>
              <w:t>غم</w:t>
            </w:r>
            <w:r w:rsidR="009B0BB5" w:rsidRPr="00B65C05">
              <w:rPr>
                <w:sz w:val="18"/>
                <w:szCs w:val="18"/>
                <w:rtl/>
              </w:rPr>
              <w:t xml:space="preserve"> </w:t>
            </w:r>
            <w:r w:rsidR="009B0BB5" w:rsidRPr="00B65C05">
              <w:rPr>
                <w:rFonts w:hint="cs"/>
                <w:sz w:val="18"/>
                <w:szCs w:val="18"/>
                <w:rtl/>
              </w:rPr>
              <w:t>تسکین میابد</w:t>
            </w:r>
          </w:p>
        </w:tc>
        <w:tc>
          <w:tcPr>
            <w:tcW w:w="1639" w:type="dxa"/>
          </w:tcPr>
          <w:p w:rsidR="009B0BB5" w:rsidRPr="005C46D9" w:rsidRDefault="009B0BB5" w:rsidP="00B65C05">
            <w:pPr>
              <w:jc w:val="center"/>
              <w:cnfStyle w:val="100000000000" w:firstRow="1" w:lastRow="0" w:firstColumn="0" w:lastColumn="0" w:oddVBand="0" w:evenVBand="0" w:oddHBand="0" w:evenHBand="0" w:firstRowFirstColumn="0" w:firstRowLastColumn="0" w:lastRowFirstColumn="0" w:lastRowLastColumn="0"/>
              <w:rPr>
                <w:sz w:val="24"/>
                <w:szCs w:val="24"/>
                <w:rtl/>
              </w:rPr>
            </w:pPr>
            <w:r w:rsidRPr="005C46D9">
              <w:rPr>
                <w:rFonts w:hint="cs"/>
                <w:sz w:val="24"/>
                <w:szCs w:val="24"/>
                <w:rtl/>
              </w:rPr>
              <w:t>انگلیسی</w:t>
            </w:r>
          </w:p>
        </w:tc>
        <w:tc>
          <w:tcPr>
            <w:tcW w:w="1910" w:type="dxa"/>
          </w:tcPr>
          <w:p w:rsidR="009B0BB5" w:rsidRPr="005C46D9" w:rsidRDefault="009B0BB5" w:rsidP="009B0BB5">
            <w:pPr>
              <w:jc w:val="center"/>
              <w:cnfStyle w:val="100000000000" w:firstRow="1" w:lastRow="0" w:firstColumn="0" w:lastColumn="0" w:oddVBand="0" w:evenVBand="0" w:oddHBand="0" w:evenHBand="0" w:firstRowFirstColumn="0" w:firstRowLastColumn="0" w:lastRowFirstColumn="0" w:lastRowLastColumn="0"/>
              <w:rPr>
                <w:sz w:val="24"/>
                <w:szCs w:val="24"/>
                <w:rtl/>
              </w:rPr>
            </w:pPr>
            <w:r w:rsidRPr="005C46D9">
              <w:rPr>
                <w:rFonts w:hint="cs"/>
                <w:sz w:val="24"/>
                <w:szCs w:val="24"/>
                <w:rtl/>
              </w:rPr>
              <w:t>توضیح</w:t>
            </w:r>
          </w:p>
        </w:tc>
        <w:tc>
          <w:tcPr>
            <w:tcW w:w="1263" w:type="dxa"/>
          </w:tcPr>
          <w:p w:rsidR="009B0BB5" w:rsidRPr="005C46D9" w:rsidRDefault="009B0BB5" w:rsidP="009B0BB5">
            <w:pPr>
              <w:jc w:val="center"/>
              <w:cnfStyle w:val="100000000000" w:firstRow="1" w:lastRow="0" w:firstColumn="0" w:lastColumn="0" w:oddVBand="0" w:evenVBand="0" w:oddHBand="0" w:evenHBand="0" w:firstRowFirstColumn="0" w:firstRowLastColumn="0" w:lastRowFirstColumn="0" w:lastRowLastColumn="0"/>
              <w:rPr>
                <w:sz w:val="24"/>
                <w:szCs w:val="24"/>
                <w:rtl/>
              </w:rPr>
            </w:pPr>
            <w:r w:rsidRPr="005C46D9">
              <w:rPr>
                <w:rFonts w:hint="cs"/>
                <w:sz w:val="24"/>
                <w:szCs w:val="24"/>
                <w:rtl/>
              </w:rPr>
              <w:t>رفرانس</w:t>
            </w:r>
          </w:p>
        </w:tc>
      </w:tr>
      <w:tr w:rsidR="009B0BB5" w:rsidRPr="0074433D" w:rsidTr="005012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5" w:type="dxa"/>
          </w:tcPr>
          <w:p w:rsidR="009B0BB5" w:rsidRPr="006C5BD6" w:rsidRDefault="009B0BB5" w:rsidP="009B0BB5">
            <w:pPr>
              <w:jc w:val="center"/>
              <w:rPr>
                <w:sz w:val="16"/>
                <w:szCs w:val="16"/>
                <w:rtl/>
              </w:rPr>
            </w:pPr>
            <w:r w:rsidRPr="006C5BD6">
              <w:rPr>
                <w:rFonts w:hint="cs"/>
                <w:sz w:val="16"/>
                <w:szCs w:val="16"/>
                <w:rtl/>
              </w:rPr>
              <w:t>سبات</w:t>
            </w:r>
          </w:p>
        </w:tc>
        <w:tc>
          <w:tcPr>
            <w:tcW w:w="1639" w:type="dxa"/>
          </w:tcPr>
          <w:p w:rsidR="009B0BB5" w:rsidRPr="0074433D" w:rsidRDefault="00B71828" w:rsidP="00B65C05">
            <w:pPr>
              <w:jc w:val="center"/>
              <w:cnfStyle w:val="000000100000" w:firstRow="0" w:lastRow="0" w:firstColumn="0" w:lastColumn="0" w:oddVBand="0" w:evenVBand="0" w:oddHBand="1" w:evenHBand="0" w:firstRowFirstColumn="0" w:firstRowLastColumn="0" w:lastRowFirstColumn="0" w:lastRowLastColumn="0"/>
              <w:rPr>
                <w:rFonts w:cs="B Mitra"/>
                <w:sz w:val="16"/>
                <w:szCs w:val="16"/>
              </w:rPr>
            </w:pPr>
            <w:r>
              <w:rPr>
                <w:rFonts w:cs="B Mitra"/>
                <w:sz w:val="16"/>
                <w:szCs w:val="16"/>
              </w:rPr>
              <w:t>Kind of stupor</w:t>
            </w:r>
          </w:p>
        </w:tc>
        <w:tc>
          <w:tcPr>
            <w:tcW w:w="1910" w:type="dxa"/>
          </w:tcPr>
          <w:p w:rsidR="009B0BB5" w:rsidRPr="0074433D" w:rsidRDefault="009B0BB5" w:rsidP="009B0BB5">
            <w:pPr>
              <w:cnfStyle w:val="000000100000" w:firstRow="0" w:lastRow="0" w:firstColumn="0" w:lastColumn="0" w:oddVBand="0" w:evenVBand="0" w:oddHBand="1" w:evenHBand="0" w:firstRowFirstColumn="0" w:firstRowLastColumn="0" w:lastRowFirstColumn="0" w:lastRowLastColumn="0"/>
              <w:rPr>
                <w:rFonts w:cs="B Mitra"/>
                <w:sz w:val="16"/>
                <w:szCs w:val="16"/>
                <w:rtl/>
              </w:rPr>
            </w:pPr>
          </w:p>
        </w:tc>
        <w:tc>
          <w:tcPr>
            <w:tcW w:w="1263" w:type="dxa"/>
          </w:tcPr>
          <w:p w:rsidR="009B0BB5" w:rsidRPr="00627D1F"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b/>
                <w:bCs/>
                <w:sz w:val="16"/>
                <w:szCs w:val="16"/>
                <w:rtl/>
              </w:rPr>
            </w:pPr>
            <w:r>
              <w:rPr>
                <w:rFonts w:ascii="Calibri" w:eastAsia="Calibri" w:hAnsi="Calibri"/>
                <w:b/>
                <w:bCs/>
                <w:sz w:val="16"/>
                <w:szCs w:val="16"/>
                <w:rtl/>
              </w:rPr>
              <w:fldChar w:fldCharType="begin"/>
            </w:r>
            <w:r w:rsidR="00917FD9">
              <w:rPr>
                <w:rFonts w:ascii="Calibri" w:eastAsia="Calibri" w:hAnsi="Calibri"/>
                <w:b/>
                <w:bCs/>
                <w:sz w:val="16"/>
                <w:szCs w:val="16"/>
                <w:rtl/>
              </w:rPr>
              <w:instrText xml:space="preserve"> </w:instrText>
            </w:r>
            <w:r w:rsidR="00917FD9">
              <w:rPr>
                <w:rFonts w:ascii="Calibri" w:eastAsia="Calibri" w:hAnsi="Calibri"/>
                <w:b/>
                <w:bCs/>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b/>
                <w:bCs/>
                <w:sz w:val="16"/>
                <w:szCs w:val="16"/>
                <w:rtl/>
              </w:rPr>
              <w:instrText>"&gt;</w:instrText>
            </w:r>
            <w:r w:rsidR="00917FD9">
              <w:rPr>
                <w:rFonts w:ascii="Calibri" w:eastAsia="Calibri" w:hAnsi="Calibri" w:hint="cs"/>
                <w:b/>
                <w:bCs/>
                <w:sz w:val="16"/>
                <w:szCs w:val="16"/>
                <w:rtl/>
              </w:rPr>
              <w:instrText>چشتی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محمد</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اعظم‌خان،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اکسیر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تهران،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نشر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مؤسسه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مطالعات</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تاریخ</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پزشکی،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اسلامی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و</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مکمل،</w:instrText>
            </w:r>
            <w:r w:rsidR="00917FD9">
              <w:rPr>
                <w:rFonts w:ascii="Calibri" w:eastAsia="Calibri" w:hAnsi="Calibri"/>
                <w:b/>
                <w:bCs/>
                <w:sz w:val="16"/>
                <w:szCs w:val="16"/>
                <w:rtl/>
              </w:rPr>
              <w:instrText xml:space="preserve"> 1383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جلد</w:instrText>
            </w:r>
            <w:r w:rsidR="00917FD9">
              <w:rPr>
                <w:rFonts w:ascii="Calibri" w:eastAsia="Calibri" w:hAnsi="Calibri"/>
                <w:b/>
                <w:bCs/>
                <w:sz w:val="16"/>
                <w:szCs w:val="16"/>
                <w:rtl/>
              </w:rPr>
              <w:instrText>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صص</w:instrText>
            </w:r>
            <w:r w:rsidR="00917FD9">
              <w:rPr>
                <w:rFonts w:ascii="Calibri" w:eastAsia="Calibri" w:hAnsi="Calibri"/>
                <w:b/>
                <w:bCs/>
                <w:sz w:val="16"/>
                <w:szCs w:val="16"/>
                <w:rtl/>
              </w:rPr>
              <w:instrText xml:space="preserve"> 10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93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124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153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195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203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217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245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330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340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372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400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411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421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422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444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489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512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635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800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859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882&lt;/</w:instrText>
            </w:r>
            <w:r w:rsidR="00917FD9">
              <w:rPr>
                <w:rFonts w:ascii="Calibri" w:eastAsia="Calibri" w:hAnsi="Calibri"/>
                <w:b/>
                <w:bCs/>
                <w:sz w:val="16"/>
                <w:szCs w:val="16"/>
              </w:rPr>
              <w:instrText>style&gt;&lt;/title&gt;&lt;/titles&gt;&lt;dates&gt;&lt;/dates&gt;&lt;urls&gt;&lt;/urls&gt;&lt;/record&gt;&lt;/Cite&gt;&lt;/EndNote</w:instrText>
            </w:r>
            <w:r w:rsidR="00917FD9">
              <w:rPr>
                <w:rFonts w:ascii="Calibri" w:eastAsia="Calibri" w:hAnsi="Calibri"/>
                <w:b/>
                <w:bCs/>
                <w:sz w:val="16"/>
                <w:szCs w:val="16"/>
                <w:rtl/>
              </w:rPr>
              <w:instrText>&gt;</w:instrText>
            </w:r>
            <w:r>
              <w:rPr>
                <w:rFonts w:ascii="Calibri" w:eastAsia="Calibri" w:hAnsi="Calibri"/>
                <w:b/>
                <w:bCs/>
                <w:sz w:val="16"/>
                <w:szCs w:val="16"/>
                <w:rtl/>
              </w:rPr>
              <w:fldChar w:fldCharType="separate"/>
            </w:r>
            <w:r w:rsidR="0093702B">
              <w:rPr>
                <w:rFonts w:ascii="Calibri" w:eastAsia="Calibri" w:hAnsi="Calibri"/>
                <w:b/>
                <w:bCs/>
                <w:sz w:val="16"/>
                <w:szCs w:val="16"/>
                <w:rtl/>
              </w:rPr>
              <w:t>(112)</w:t>
            </w:r>
            <w:r>
              <w:rPr>
                <w:rFonts w:ascii="Calibri" w:eastAsia="Calibri" w:hAnsi="Calibri"/>
                <w:b/>
                <w:bCs/>
                <w:sz w:val="16"/>
                <w:szCs w:val="16"/>
                <w:rtl/>
              </w:rPr>
              <w:fldChar w:fldCharType="end"/>
            </w:r>
            <w:r w:rsidR="00846DA3">
              <w:rPr>
                <w:rFonts w:ascii="Calibri" w:eastAsia="Calibri" w:hAnsi="Calibri" w:hint="cs"/>
                <w:b/>
                <w:bCs/>
                <w:sz w:val="16"/>
                <w:szCs w:val="16"/>
                <w:rtl/>
              </w:rPr>
              <w:t xml:space="preserve"> </w:t>
            </w:r>
            <w:r>
              <w:rPr>
                <w:rFonts w:ascii="Calibri" w:eastAsia="Calibri" w:hAnsi="Calibri"/>
                <w:b/>
                <w:bCs/>
                <w:sz w:val="16"/>
                <w:szCs w:val="16"/>
                <w:rtl/>
              </w:rPr>
              <w:fldChar w:fldCharType="begin"/>
            </w:r>
            <w:r w:rsidR="00917FD9">
              <w:rPr>
                <w:rFonts w:ascii="Calibri" w:eastAsia="Calibri" w:hAnsi="Calibri"/>
                <w:b/>
                <w:bCs/>
                <w:sz w:val="16"/>
                <w:szCs w:val="16"/>
                <w:rtl/>
              </w:rPr>
              <w:instrText xml:space="preserve"> </w:instrText>
            </w:r>
            <w:r w:rsidR="00917FD9">
              <w:rPr>
                <w:rFonts w:ascii="Calibri" w:eastAsia="Calibri" w:hAnsi="Calibri"/>
                <w:b/>
                <w:bCs/>
                <w:sz w:val="16"/>
                <w:szCs w:val="16"/>
              </w:rPr>
              <w:instrText>ADDIN EN.CITE &lt;EndNote&gt;&lt;Cite&gt;&lt;RecNum&gt;282&lt;/RecNum&gt;&lt;record&gt;&lt;rec-number&gt;282&lt;/rec-number&gt;&lt;foreign-keys&gt;&lt;key app="EN" db-id="eezwrppszv0fxxeesz85taru5wpx2pzezevw"&gt;282&lt;/key&gt;&lt;/foreign-keys&gt;&lt;ref-type name="Journal Article"&gt;17&lt;/ref-type&gt;&lt;contributors&gt;&lt;/contributors&gt;&lt;titles&gt;&lt;title&gt;&lt;style face="normal" font="default" charset="178" size="100%</w:instrText>
            </w:r>
            <w:r w:rsidR="00917FD9">
              <w:rPr>
                <w:rFonts w:ascii="Calibri" w:eastAsia="Calibri" w:hAnsi="Calibri"/>
                <w:b/>
                <w:bCs/>
                <w:sz w:val="16"/>
                <w:szCs w:val="16"/>
                <w:rtl/>
              </w:rPr>
              <w:instrText>"&gt;</w:instrText>
            </w:r>
            <w:r w:rsidR="00917FD9">
              <w:rPr>
                <w:rFonts w:ascii="Calibri" w:eastAsia="Calibri" w:hAnsi="Calibri" w:hint="cs"/>
                <w:b/>
                <w:bCs/>
                <w:sz w:val="16"/>
                <w:szCs w:val="16"/>
                <w:rtl/>
              </w:rPr>
              <w:instrText>ابن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سینا،</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حسین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بن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عبدالله،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قانون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فی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الطب،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قرن</w:instrText>
            </w:r>
            <w:r w:rsidR="00917FD9">
              <w:rPr>
                <w:rFonts w:ascii="Calibri" w:eastAsia="Calibri" w:hAnsi="Calibri"/>
                <w:b/>
                <w:bCs/>
                <w:sz w:val="16"/>
                <w:szCs w:val="16"/>
                <w:rtl/>
              </w:rPr>
              <w:instrText xml:space="preserve"> 4 </w:instrText>
            </w:r>
            <w:r w:rsidR="00917FD9">
              <w:rPr>
                <w:rFonts w:ascii="Calibri" w:eastAsia="Calibri" w:hAnsi="Calibri" w:hint="cs"/>
                <w:b/>
                <w:bCs/>
                <w:sz w:val="16"/>
                <w:szCs w:val="16"/>
                <w:rtl/>
              </w:rPr>
              <w:instrText>و</w:instrText>
            </w:r>
            <w:r w:rsidR="00917FD9">
              <w:rPr>
                <w:rFonts w:ascii="Calibri" w:eastAsia="Calibri" w:hAnsi="Calibri"/>
                <w:b/>
                <w:bCs/>
                <w:sz w:val="16"/>
                <w:szCs w:val="16"/>
                <w:rtl/>
              </w:rPr>
              <w:instrText xml:space="preserve"> 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تحقیق</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شمس</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الدین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ابراهیم،</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بیروت،</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لبنان،</w:instrText>
            </w:r>
            <w:r w:rsidR="00917FD9">
              <w:rPr>
                <w:rFonts w:ascii="Calibri" w:eastAsia="Calibri" w:hAnsi="Calibri"/>
                <w:b/>
                <w:bCs/>
                <w:sz w:val="16"/>
                <w:szCs w:val="16"/>
                <w:rtl/>
              </w:rPr>
              <w:instrText>2005</w:instrText>
            </w:r>
            <w:r w:rsidR="00917FD9">
              <w:rPr>
                <w:rFonts w:ascii="Calibri" w:eastAsia="Calibri" w:hAnsi="Calibri" w:hint="cs"/>
                <w:b/>
                <w:bCs/>
                <w:sz w:val="16"/>
                <w:szCs w:val="16"/>
                <w:rtl/>
              </w:rPr>
              <w:instrText>،نشر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مؤسسه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الاعلمی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للمطبوعات</w:instrText>
            </w:r>
            <w:r w:rsidR="00917FD9">
              <w:rPr>
                <w:rFonts w:ascii="Calibri" w:eastAsia="Calibri" w:hAnsi="Calibri"/>
                <w:b/>
                <w:bCs/>
                <w:sz w:val="16"/>
                <w:szCs w:val="16"/>
                <w:rtl/>
              </w:rPr>
              <w:instrText xml:space="preserve">. 1425 </w:instrText>
            </w:r>
            <w:r w:rsidR="00917FD9">
              <w:rPr>
                <w:rFonts w:ascii="Calibri" w:eastAsia="Calibri" w:hAnsi="Calibri" w:hint="cs"/>
                <w:b/>
                <w:bCs/>
                <w:sz w:val="16"/>
                <w:szCs w:val="16"/>
                <w:rtl/>
              </w:rPr>
              <w:instrText>هـ</w:instrText>
            </w:r>
            <w:r w:rsidR="00917FD9">
              <w:rPr>
                <w:rFonts w:ascii="Calibri" w:eastAsia="Calibri" w:hAnsi="Calibri"/>
                <w:b/>
                <w:bCs/>
                <w:sz w:val="16"/>
                <w:szCs w:val="16"/>
                <w:rtl/>
              </w:rPr>
              <w:instrText>.</w:instrText>
            </w:r>
            <w:r w:rsidR="00917FD9">
              <w:rPr>
                <w:rFonts w:ascii="Calibri" w:eastAsia="Calibri" w:hAnsi="Calibri" w:hint="cs"/>
                <w:b/>
                <w:bCs/>
                <w:sz w:val="16"/>
                <w:szCs w:val="16"/>
                <w:rtl/>
              </w:rPr>
              <w:instrText>ق،</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ج</w:instrText>
            </w:r>
            <w:r w:rsidR="00917FD9">
              <w:rPr>
                <w:rFonts w:ascii="Calibri" w:eastAsia="Calibri" w:hAnsi="Calibri"/>
                <w:b/>
                <w:bCs/>
                <w:sz w:val="16"/>
                <w:szCs w:val="16"/>
                <w:rtl/>
              </w:rPr>
              <w:instrText>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صص</w:instrText>
            </w:r>
            <w:r w:rsidR="00917FD9">
              <w:rPr>
                <w:rFonts w:ascii="Calibri" w:eastAsia="Calibri" w:hAnsi="Calibri"/>
                <w:b/>
                <w:bCs/>
                <w:sz w:val="16"/>
                <w:szCs w:val="16"/>
                <w:rtl/>
              </w:rPr>
              <w:instrText xml:space="preserve"> 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113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303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306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347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350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381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433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562&lt;/</w:instrText>
            </w:r>
            <w:r w:rsidR="00917FD9">
              <w:rPr>
                <w:rFonts w:ascii="Calibri" w:eastAsia="Calibri" w:hAnsi="Calibri"/>
                <w:b/>
                <w:bCs/>
                <w:sz w:val="16"/>
                <w:szCs w:val="16"/>
              </w:rPr>
              <w:instrText>style&gt;&lt;style face="normal" font="default" size="100%"&gt;.&lt;/style&gt;&lt;/title&gt;&lt;/titles&gt;&lt;dates&gt;&lt;/dates&gt;&lt;urls&gt;&lt;/urls&gt;&lt;/record&gt;&lt;/Cite&gt;&lt;/EndNote</w:instrText>
            </w:r>
            <w:r w:rsidR="00917FD9">
              <w:rPr>
                <w:rFonts w:ascii="Calibri" w:eastAsia="Calibri" w:hAnsi="Calibri"/>
                <w:b/>
                <w:bCs/>
                <w:sz w:val="16"/>
                <w:szCs w:val="16"/>
                <w:rtl/>
              </w:rPr>
              <w:instrText>&gt;</w:instrText>
            </w:r>
            <w:r>
              <w:rPr>
                <w:rFonts w:ascii="Calibri" w:eastAsia="Calibri" w:hAnsi="Calibri"/>
                <w:b/>
                <w:bCs/>
                <w:sz w:val="16"/>
                <w:szCs w:val="16"/>
                <w:rtl/>
              </w:rPr>
              <w:fldChar w:fldCharType="separate"/>
            </w:r>
            <w:r w:rsidR="00CE7716">
              <w:rPr>
                <w:rFonts w:ascii="Calibri" w:eastAsia="Calibri" w:hAnsi="Calibri"/>
                <w:b/>
                <w:bCs/>
                <w:sz w:val="16"/>
                <w:szCs w:val="16"/>
                <w:rtl/>
              </w:rPr>
              <w:t>(10)</w:t>
            </w:r>
            <w:r>
              <w:rPr>
                <w:rFonts w:ascii="Calibri" w:eastAsia="Calibri" w:hAnsi="Calibri"/>
                <w:b/>
                <w:bCs/>
                <w:sz w:val="16"/>
                <w:szCs w:val="16"/>
                <w:rtl/>
              </w:rPr>
              <w:fldChar w:fldCharType="end"/>
            </w:r>
          </w:p>
        </w:tc>
      </w:tr>
      <w:tr w:rsidR="009B0BB5" w:rsidRPr="0074433D" w:rsidTr="0050128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5" w:type="dxa"/>
          </w:tcPr>
          <w:p w:rsidR="009B0BB5" w:rsidRPr="006C5BD6" w:rsidRDefault="009B0BB5" w:rsidP="009B0BB5">
            <w:pPr>
              <w:jc w:val="center"/>
              <w:rPr>
                <w:sz w:val="16"/>
                <w:szCs w:val="16"/>
                <w:rtl/>
              </w:rPr>
            </w:pPr>
            <w:r w:rsidRPr="006C5BD6">
              <w:rPr>
                <w:rFonts w:hint="cs"/>
                <w:sz w:val="16"/>
                <w:szCs w:val="16"/>
                <w:rtl/>
              </w:rPr>
              <w:t>شهوت کلبی</w:t>
            </w:r>
          </w:p>
        </w:tc>
        <w:tc>
          <w:tcPr>
            <w:tcW w:w="1639" w:type="dxa"/>
          </w:tcPr>
          <w:p w:rsidR="009B0BB5" w:rsidRPr="0074433D" w:rsidRDefault="00B71828" w:rsidP="00B65C05">
            <w:pPr>
              <w:jc w:val="center"/>
              <w:cnfStyle w:val="000000010000" w:firstRow="0" w:lastRow="0" w:firstColumn="0" w:lastColumn="0" w:oddVBand="0" w:evenVBand="0" w:oddHBand="0" w:evenHBand="1" w:firstRowFirstColumn="0" w:firstRowLastColumn="0" w:lastRowFirstColumn="0" w:lastRowLastColumn="0"/>
              <w:rPr>
                <w:rFonts w:cs="B Mitra"/>
                <w:sz w:val="16"/>
                <w:szCs w:val="16"/>
                <w:rtl/>
              </w:rPr>
            </w:pPr>
            <w:r>
              <w:rPr>
                <w:rFonts w:cs="B Mitra"/>
                <w:sz w:val="16"/>
                <w:szCs w:val="16"/>
              </w:rPr>
              <w:t>Canine appetite</w:t>
            </w:r>
          </w:p>
        </w:tc>
        <w:tc>
          <w:tcPr>
            <w:tcW w:w="1910" w:type="dxa"/>
          </w:tcPr>
          <w:p w:rsidR="009B0BB5" w:rsidRPr="0074433D" w:rsidRDefault="009B0BB5" w:rsidP="009B0BB5">
            <w:pPr>
              <w:cnfStyle w:val="000000010000" w:firstRow="0" w:lastRow="0" w:firstColumn="0" w:lastColumn="0" w:oddVBand="0" w:evenVBand="0" w:oddHBand="0" w:evenHBand="1" w:firstRowFirstColumn="0" w:firstRowLastColumn="0" w:lastRowFirstColumn="0" w:lastRowLastColumn="0"/>
              <w:rPr>
                <w:rFonts w:cs="B Mitra"/>
                <w:sz w:val="16"/>
                <w:szCs w:val="16"/>
                <w:rtl/>
              </w:rPr>
            </w:pPr>
          </w:p>
        </w:tc>
        <w:tc>
          <w:tcPr>
            <w:tcW w:w="1263" w:type="dxa"/>
          </w:tcPr>
          <w:p w:rsidR="009B0BB5" w:rsidRPr="00627D1F" w:rsidRDefault="007F6700" w:rsidP="00CE7716">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b/>
                <w:bCs/>
                <w:sz w:val="16"/>
                <w:szCs w:val="16"/>
                <w:rtl/>
              </w:rPr>
            </w:pPr>
            <w:r>
              <w:rPr>
                <w:rFonts w:ascii="Calibri" w:eastAsia="Calibri" w:hAnsi="Calibri"/>
                <w:b/>
                <w:bCs/>
                <w:sz w:val="16"/>
                <w:szCs w:val="16"/>
                <w:rtl/>
              </w:rPr>
              <w:fldChar w:fldCharType="begin"/>
            </w:r>
            <w:r w:rsidR="00917FD9">
              <w:rPr>
                <w:rFonts w:ascii="Calibri" w:eastAsia="Calibri" w:hAnsi="Calibri"/>
                <w:b/>
                <w:bCs/>
                <w:sz w:val="16"/>
                <w:szCs w:val="16"/>
                <w:rtl/>
              </w:rPr>
              <w:instrText xml:space="preserve"> </w:instrText>
            </w:r>
            <w:r w:rsidR="00917FD9">
              <w:rPr>
                <w:rFonts w:ascii="Calibri" w:eastAsia="Calibri" w:hAnsi="Calibri"/>
                <w:b/>
                <w:bCs/>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b/>
                <w:bCs/>
                <w:sz w:val="16"/>
                <w:szCs w:val="16"/>
                <w:rtl/>
              </w:rPr>
              <w:instrText>"&gt;</w:instrText>
            </w:r>
            <w:r w:rsidR="00917FD9">
              <w:rPr>
                <w:rFonts w:ascii="Calibri" w:eastAsia="Calibri" w:hAnsi="Calibri" w:hint="cs"/>
                <w:b/>
                <w:bCs/>
                <w:sz w:val="16"/>
                <w:szCs w:val="16"/>
                <w:rtl/>
              </w:rPr>
              <w:instrText>چشتی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محمد</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اعظم‌خان،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اکسیر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تهران،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نشر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مؤسسه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مطالعات</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تاریخ</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پزشکی،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اسلامی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و</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مکمل،</w:instrText>
            </w:r>
            <w:r w:rsidR="00917FD9">
              <w:rPr>
                <w:rFonts w:ascii="Calibri" w:eastAsia="Calibri" w:hAnsi="Calibri"/>
                <w:b/>
                <w:bCs/>
                <w:sz w:val="16"/>
                <w:szCs w:val="16"/>
                <w:rtl/>
              </w:rPr>
              <w:instrText xml:space="preserve"> 1383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جلد</w:instrText>
            </w:r>
            <w:r w:rsidR="00917FD9">
              <w:rPr>
                <w:rFonts w:ascii="Calibri" w:eastAsia="Calibri" w:hAnsi="Calibri"/>
                <w:b/>
                <w:bCs/>
                <w:sz w:val="16"/>
                <w:szCs w:val="16"/>
                <w:rtl/>
              </w:rPr>
              <w:instrText>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صص</w:instrText>
            </w:r>
            <w:r w:rsidR="00917FD9">
              <w:rPr>
                <w:rFonts w:ascii="Calibri" w:eastAsia="Calibri" w:hAnsi="Calibri"/>
                <w:b/>
                <w:bCs/>
                <w:sz w:val="16"/>
                <w:szCs w:val="16"/>
                <w:rtl/>
              </w:rPr>
              <w:instrText xml:space="preserve"> 102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106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192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212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216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259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304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309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343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366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370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381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403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430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431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445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447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471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482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490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516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544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559&lt;/</w:instrText>
            </w:r>
            <w:r w:rsidR="00917FD9">
              <w:rPr>
                <w:rFonts w:ascii="Calibri" w:eastAsia="Calibri" w:hAnsi="Calibri"/>
                <w:b/>
                <w:bCs/>
                <w:sz w:val="16"/>
                <w:szCs w:val="16"/>
              </w:rPr>
              <w:instrText>style&gt;&lt;style face="normal" font</w:instrText>
            </w:r>
            <w:r w:rsidR="00917FD9">
              <w:rPr>
                <w:rFonts w:ascii="Calibri" w:eastAsia="Calibri" w:hAnsi="Calibri"/>
                <w:b/>
                <w:bCs/>
                <w:sz w:val="16"/>
                <w:szCs w:val="16"/>
                <w:rtl/>
              </w:rPr>
              <w:instrText>="</w:instrText>
            </w:r>
            <w:r w:rsidR="00917FD9">
              <w:rPr>
                <w:rFonts w:ascii="Calibri" w:eastAsia="Calibri" w:hAnsi="Calibri"/>
                <w:b/>
                <w:bCs/>
                <w:sz w:val="16"/>
                <w:szCs w:val="16"/>
              </w:rPr>
              <w:instrText>default" size="100%"&gt;.&lt;/style&gt;&lt;/title&gt;&lt;/titles&gt;&lt;dates&gt;&lt;/dates&gt;&lt;urls&gt;&lt;/urls&gt;&lt;/record&gt;&lt;/Cite&gt;&lt;/EndNote</w:instrText>
            </w:r>
            <w:r w:rsidR="00917FD9">
              <w:rPr>
                <w:rFonts w:ascii="Calibri" w:eastAsia="Calibri" w:hAnsi="Calibri"/>
                <w:b/>
                <w:bCs/>
                <w:sz w:val="16"/>
                <w:szCs w:val="16"/>
                <w:rtl/>
              </w:rPr>
              <w:instrText>&gt;</w:instrText>
            </w:r>
            <w:r>
              <w:rPr>
                <w:rFonts w:ascii="Calibri" w:eastAsia="Calibri" w:hAnsi="Calibri"/>
                <w:b/>
                <w:bCs/>
                <w:sz w:val="16"/>
                <w:szCs w:val="16"/>
                <w:rtl/>
              </w:rPr>
              <w:fldChar w:fldCharType="separate"/>
            </w:r>
            <w:r w:rsidR="00CE7716">
              <w:rPr>
                <w:rFonts w:ascii="Calibri" w:eastAsia="Calibri" w:hAnsi="Calibri"/>
                <w:b/>
                <w:bCs/>
                <w:sz w:val="16"/>
                <w:szCs w:val="16"/>
                <w:rtl/>
              </w:rPr>
              <w:t>(81)</w:t>
            </w:r>
            <w:r>
              <w:rPr>
                <w:rFonts w:ascii="Calibri" w:eastAsia="Calibri" w:hAnsi="Calibri"/>
                <w:b/>
                <w:bCs/>
                <w:sz w:val="16"/>
                <w:szCs w:val="16"/>
                <w:rtl/>
              </w:rPr>
              <w:fldChar w:fldCharType="end"/>
            </w:r>
          </w:p>
        </w:tc>
      </w:tr>
      <w:tr w:rsidR="009B0BB5" w:rsidRPr="0074433D" w:rsidTr="005012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5" w:type="dxa"/>
          </w:tcPr>
          <w:p w:rsidR="009B0BB5" w:rsidRPr="006C5BD6" w:rsidRDefault="009B0BB5" w:rsidP="009B0BB5">
            <w:pPr>
              <w:jc w:val="center"/>
              <w:rPr>
                <w:sz w:val="16"/>
                <w:szCs w:val="16"/>
                <w:rtl/>
              </w:rPr>
            </w:pPr>
            <w:r w:rsidRPr="006C5BD6">
              <w:rPr>
                <w:rFonts w:hint="cs"/>
                <w:sz w:val="16"/>
                <w:szCs w:val="16"/>
                <w:rtl/>
              </w:rPr>
              <w:t>فواق</w:t>
            </w:r>
          </w:p>
        </w:tc>
        <w:tc>
          <w:tcPr>
            <w:tcW w:w="1639" w:type="dxa"/>
          </w:tcPr>
          <w:p w:rsidR="009B0BB5" w:rsidRPr="0074433D" w:rsidRDefault="00B65C05" w:rsidP="00B65C05">
            <w:pPr>
              <w:jc w:val="center"/>
              <w:cnfStyle w:val="000000100000" w:firstRow="0" w:lastRow="0" w:firstColumn="0" w:lastColumn="0" w:oddVBand="0" w:evenVBand="0" w:oddHBand="1" w:evenHBand="0" w:firstRowFirstColumn="0" w:firstRowLastColumn="0" w:lastRowFirstColumn="0" w:lastRowLastColumn="0"/>
              <w:rPr>
                <w:rFonts w:cs="B Mitra"/>
                <w:sz w:val="16"/>
                <w:szCs w:val="16"/>
                <w:rtl/>
              </w:rPr>
            </w:pPr>
            <w:r>
              <w:rPr>
                <w:rFonts w:cs="B Mitra"/>
                <w:sz w:val="16"/>
                <w:szCs w:val="16"/>
              </w:rPr>
              <w:t>Hiccup</w:t>
            </w:r>
          </w:p>
        </w:tc>
        <w:tc>
          <w:tcPr>
            <w:tcW w:w="1910" w:type="dxa"/>
          </w:tcPr>
          <w:p w:rsidR="009B0BB5" w:rsidRPr="0074433D" w:rsidRDefault="009B0BB5" w:rsidP="009B0BB5">
            <w:pPr>
              <w:cnfStyle w:val="000000100000" w:firstRow="0" w:lastRow="0" w:firstColumn="0" w:lastColumn="0" w:oddVBand="0" w:evenVBand="0" w:oddHBand="1" w:evenHBand="0" w:firstRowFirstColumn="0" w:firstRowLastColumn="0" w:lastRowFirstColumn="0" w:lastRowLastColumn="0"/>
              <w:rPr>
                <w:rFonts w:cs="B Mitra"/>
                <w:sz w:val="16"/>
                <w:szCs w:val="16"/>
                <w:rtl/>
              </w:rPr>
            </w:pPr>
          </w:p>
        </w:tc>
        <w:tc>
          <w:tcPr>
            <w:tcW w:w="1263" w:type="dxa"/>
          </w:tcPr>
          <w:p w:rsidR="009B0BB5" w:rsidRPr="00627D1F" w:rsidRDefault="007F6700" w:rsidP="00CE7716">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b/>
                <w:bCs/>
                <w:sz w:val="16"/>
                <w:szCs w:val="16"/>
                <w:rtl/>
              </w:rPr>
            </w:pPr>
            <w:r>
              <w:rPr>
                <w:rFonts w:ascii="Calibri" w:eastAsia="Calibri" w:hAnsi="Calibri"/>
                <w:b/>
                <w:bCs/>
                <w:sz w:val="16"/>
                <w:szCs w:val="16"/>
                <w:rtl/>
              </w:rPr>
              <w:fldChar w:fldCharType="begin"/>
            </w:r>
            <w:r w:rsidR="00917FD9">
              <w:rPr>
                <w:rFonts w:ascii="Calibri" w:eastAsia="Calibri" w:hAnsi="Calibri"/>
                <w:b/>
                <w:bCs/>
                <w:sz w:val="16"/>
                <w:szCs w:val="16"/>
                <w:rtl/>
              </w:rPr>
              <w:instrText xml:space="preserve"> </w:instrText>
            </w:r>
            <w:r w:rsidR="00917FD9">
              <w:rPr>
                <w:rFonts w:ascii="Calibri" w:eastAsia="Calibri" w:hAnsi="Calibri"/>
                <w:b/>
                <w:bCs/>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b/>
                <w:bCs/>
                <w:sz w:val="16"/>
                <w:szCs w:val="16"/>
                <w:rtl/>
              </w:rPr>
              <w:instrText>"&gt;</w:instrText>
            </w:r>
            <w:r w:rsidR="00917FD9">
              <w:rPr>
                <w:rFonts w:ascii="Calibri" w:eastAsia="Calibri" w:hAnsi="Calibri" w:hint="cs"/>
                <w:b/>
                <w:bCs/>
                <w:sz w:val="16"/>
                <w:szCs w:val="16"/>
                <w:rtl/>
              </w:rPr>
              <w:instrText>چشتی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محمد</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اعظم‌خان،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اکسیر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تهران،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نشر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مؤسسه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مطالعات</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تاریخ</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پزشکی،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اسلامی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و</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مکمل،</w:instrText>
            </w:r>
            <w:r w:rsidR="00917FD9">
              <w:rPr>
                <w:rFonts w:ascii="Calibri" w:eastAsia="Calibri" w:hAnsi="Calibri"/>
                <w:b/>
                <w:bCs/>
                <w:sz w:val="16"/>
                <w:szCs w:val="16"/>
                <w:rtl/>
              </w:rPr>
              <w:instrText xml:space="preserve"> 1383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جلد</w:instrText>
            </w:r>
            <w:r w:rsidR="00917FD9">
              <w:rPr>
                <w:rFonts w:ascii="Calibri" w:eastAsia="Calibri" w:hAnsi="Calibri"/>
                <w:b/>
                <w:bCs/>
                <w:sz w:val="16"/>
                <w:szCs w:val="16"/>
                <w:rtl/>
              </w:rPr>
              <w:instrText>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صص</w:instrText>
            </w:r>
            <w:r w:rsidR="00917FD9">
              <w:rPr>
                <w:rFonts w:ascii="Calibri" w:eastAsia="Calibri" w:hAnsi="Calibri"/>
                <w:b/>
                <w:bCs/>
                <w:sz w:val="16"/>
                <w:szCs w:val="16"/>
                <w:rtl/>
              </w:rPr>
              <w:instrText xml:space="preserve"> 102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106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192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212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216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259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304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309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343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366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370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381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403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430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431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445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447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471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482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490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516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544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559&lt;/</w:instrText>
            </w:r>
            <w:r w:rsidR="00917FD9">
              <w:rPr>
                <w:rFonts w:ascii="Calibri" w:eastAsia="Calibri" w:hAnsi="Calibri"/>
                <w:b/>
                <w:bCs/>
                <w:sz w:val="16"/>
                <w:szCs w:val="16"/>
              </w:rPr>
              <w:instrText>style&gt;&lt;style face="normal" font</w:instrText>
            </w:r>
            <w:r w:rsidR="00917FD9">
              <w:rPr>
                <w:rFonts w:ascii="Calibri" w:eastAsia="Calibri" w:hAnsi="Calibri"/>
                <w:b/>
                <w:bCs/>
                <w:sz w:val="16"/>
                <w:szCs w:val="16"/>
                <w:rtl/>
              </w:rPr>
              <w:instrText>="</w:instrText>
            </w:r>
            <w:r w:rsidR="00917FD9">
              <w:rPr>
                <w:rFonts w:ascii="Calibri" w:eastAsia="Calibri" w:hAnsi="Calibri"/>
                <w:b/>
                <w:bCs/>
                <w:sz w:val="16"/>
                <w:szCs w:val="16"/>
              </w:rPr>
              <w:instrText>default" size="100%"&gt;.&lt;/style&gt;&lt;/title&gt;&lt;/titles&gt;&lt;dates&gt;&lt;/dates&gt;&lt;urls&gt;&lt;/urls&gt;&lt;/record&gt;&lt;/Cite&gt;&lt;/EndNote</w:instrText>
            </w:r>
            <w:r w:rsidR="00917FD9">
              <w:rPr>
                <w:rFonts w:ascii="Calibri" w:eastAsia="Calibri" w:hAnsi="Calibri"/>
                <w:b/>
                <w:bCs/>
                <w:sz w:val="16"/>
                <w:szCs w:val="16"/>
                <w:rtl/>
              </w:rPr>
              <w:instrText>&gt;</w:instrText>
            </w:r>
            <w:r>
              <w:rPr>
                <w:rFonts w:ascii="Calibri" w:eastAsia="Calibri" w:hAnsi="Calibri"/>
                <w:b/>
                <w:bCs/>
                <w:sz w:val="16"/>
                <w:szCs w:val="16"/>
                <w:rtl/>
              </w:rPr>
              <w:fldChar w:fldCharType="separate"/>
            </w:r>
            <w:r w:rsidR="00CE7716">
              <w:rPr>
                <w:rFonts w:ascii="Calibri" w:eastAsia="Calibri" w:hAnsi="Calibri"/>
                <w:b/>
                <w:bCs/>
                <w:sz w:val="16"/>
                <w:szCs w:val="16"/>
                <w:rtl/>
              </w:rPr>
              <w:t>(81)</w:t>
            </w:r>
            <w:r>
              <w:rPr>
                <w:rFonts w:ascii="Calibri" w:eastAsia="Calibri" w:hAnsi="Calibri"/>
                <w:b/>
                <w:bCs/>
                <w:sz w:val="16"/>
                <w:szCs w:val="16"/>
                <w:rtl/>
              </w:rPr>
              <w:fldChar w:fldCharType="end"/>
            </w:r>
          </w:p>
        </w:tc>
      </w:tr>
      <w:tr w:rsidR="009B0BB5" w:rsidRPr="0074433D" w:rsidTr="0050128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5" w:type="dxa"/>
          </w:tcPr>
          <w:p w:rsidR="009B0BB5" w:rsidRPr="006C5BD6" w:rsidRDefault="009B0BB5" w:rsidP="009B0BB5">
            <w:pPr>
              <w:jc w:val="center"/>
              <w:rPr>
                <w:sz w:val="16"/>
                <w:szCs w:val="16"/>
                <w:rtl/>
              </w:rPr>
            </w:pPr>
            <w:r w:rsidRPr="006C5BD6">
              <w:rPr>
                <w:rFonts w:hint="cs"/>
                <w:sz w:val="16"/>
                <w:szCs w:val="16"/>
                <w:rtl/>
              </w:rPr>
              <w:t xml:space="preserve">فرد را با انگیزه </w:t>
            </w:r>
            <w:r w:rsidR="00D76AF2">
              <w:rPr>
                <w:rFonts w:hint="eastAsia"/>
                <w:sz w:val="16"/>
                <w:szCs w:val="16"/>
                <w:rtl/>
              </w:rPr>
              <w:t>م</w:t>
            </w:r>
            <w:r w:rsidR="00D76AF2">
              <w:rPr>
                <w:rFonts w:hint="cs"/>
                <w:sz w:val="16"/>
                <w:szCs w:val="16"/>
                <w:rtl/>
              </w:rPr>
              <w:t>ی‌</w:t>
            </w:r>
            <w:r w:rsidR="00D76AF2">
              <w:rPr>
                <w:rFonts w:hint="eastAsia"/>
                <w:sz w:val="16"/>
                <w:szCs w:val="16"/>
                <w:rtl/>
              </w:rPr>
              <w:t>کند</w:t>
            </w:r>
          </w:p>
        </w:tc>
        <w:tc>
          <w:tcPr>
            <w:tcW w:w="1639" w:type="dxa"/>
          </w:tcPr>
          <w:p w:rsidR="009B0BB5" w:rsidRPr="00B65C05" w:rsidRDefault="00B65C05" w:rsidP="00B65C05">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B65C05">
              <w:rPr>
                <w:sz w:val="16"/>
                <w:szCs w:val="16"/>
              </w:rPr>
              <w:t>Motivation</w:t>
            </w:r>
          </w:p>
        </w:tc>
        <w:tc>
          <w:tcPr>
            <w:tcW w:w="1910" w:type="dxa"/>
          </w:tcPr>
          <w:p w:rsidR="009B0BB5" w:rsidRPr="0074433D" w:rsidRDefault="00501283" w:rsidP="009B0BB5">
            <w:pPr>
              <w:cnfStyle w:val="000000010000" w:firstRow="0" w:lastRow="0" w:firstColumn="0" w:lastColumn="0" w:oddVBand="0" w:evenVBand="0" w:oddHBand="0" w:evenHBand="1" w:firstRowFirstColumn="0" w:firstRowLastColumn="0" w:lastRowFirstColumn="0" w:lastRowLastColumn="0"/>
              <w:rPr>
                <w:rFonts w:cs="B Mitra"/>
                <w:sz w:val="16"/>
                <w:szCs w:val="16"/>
                <w:rtl/>
              </w:rPr>
            </w:pPr>
            <w:r w:rsidRPr="006C5BD6">
              <w:rPr>
                <w:rFonts w:hint="cs"/>
                <w:b/>
                <w:bCs/>
                <w:sz w:val="16"/>
                <w:szCs w:val="16"/>
                <w:rtl/>
              </w:rPr>
              <w:t>تا</w:t>
            </w:r>
            <w:r w:rsidRPr="006C5BD6">
              <w:rPr>
                <w:b/>
                <w:bCs/>
                <w:sz w:val="16"/>
                <w:szCs w:val="16"/>
                <w:rtl/>
              </w:rPr>
              <w:t xml:space="preserve"> </w:t>
            </w:r>
            <w:r w:rsidRPr="006C5BD6">
              <w:rPr>
                <w:rFonts w:hint="cs"/>
                <w:b/>
                <w:bCs/>
                <w:sz w:val="16"/>
                <w:szCs w:val="16"/>
                <w:rtl/>
              </w:rPr>
              <w:t>قبل</w:t>
            </w:r>
            <w:r w:rsidRPr="006C5BD6">
              <w:rPr>
                <w:b/>
                <w:bCs/>
                <w:sz w:val="16"/>
                <w:szCs w:val="16"/>
                <w:rtl/>
              </w:rPr>
              <w:t xml:space="preserve"> </w:t>
            </w:r>
            <w:r w:rsidRPr="006C5BD6">
              <w:rPr>
                <w:rFonts w:hint="cs"/>
                <w:b/>
                <w:bCs/>
                <w:sz w:val="16"/>
                <w:szCs w:val="16"/>
                <w:rtl/>
              </w:rPr>
              <w:t>از</w:t>
            </w:r>
            <w:r w:rsidRPr="006C5BD6">
              <w:rPr>
                <w:b/>
                <w:bCs/>
                <w:sz w:val="16"/>
                <w:szCs w:val="16"/>
                <w:rtl/>
              </w:rPr>
              <w:t xml:space="preserve"> </w:t>
            </w:r>
            <w:r w:rsidRPr="006C5BD6">
              <w:rPr>
                <w:rFonts w:hint="cs"/>
                <w:b/>
                <w:bCs/>
                <w:sz w:val="16"/>
                <w:szCs w:val="16"/>
                <w:rtl/>
              </w:rPr>
              <w:t>وقوع</w:t>
            </w:r>
            <w:r w:rsidRPr="006C5BD6">
              <w:rPr>
                <w:b/>
                <w:bCs/>
                <w:sz w:val="16"/>
                <w:szCs w:val="16"/>
                <w:rtl/>
              </w:rPr>
              <w:t xml:space="preserve"> </w:t>
            </w:r>
            <w:r w:rsidRPr="006C5BD6">
              <w:rPr>
                <w:rFonts w:hint="cs"/>
                <w:b/>
                <w:bCs/>
                <w:sz w:val="16"/>
                <w:szCs w:val="16"/>
                <w:rtl/>
              </w:rPr>
              <w:t>دوباره</w:t>
            </w:r>
            <w:r w:rsidRPr="006C5BD6">
              <w:rPr>
                <w:b/>
                <w:bCs/>
                <w:sz w:val="16"/>
                <w:szCs w:val="16"/>
                <w:rtl/>
              </w:rPr>
              <w:t xml:space="preserve"> </w:t>
            </w:r>
            <w:r w:rsidRPr="006C5BD6">
              <w:rPr>
                <w:rFonts w:hint="cs"/>
                <w:b/>
                <w:bCs/>
                <w:sz w:val="16"/>
                <w:szCs w:val="16"/>
                <w:rtl/>
              </w:rPr>
              <w:t>آن،</w:t>
            </w:r>
            <w:r w:rsidRPr="006C5BD6">
              <w:rPr>
                <w:b/>
                <w:bCs/>
                <w:sz w:val="16"/>
                <w:szCs w:val="16"/>
                <w:rtl/>
              </w:rPr>
              <w:t xml:space="preserve"> </w:t>
            </w:r>
            <w:r w:rsidRPr="006C5BD6">
              <w:rPr>
                <w:rFonts w:hint="cs"/>
                <w:b/>
                <w:bCs/>
                <w:sz w:val="16"/>
                <w:szCs w:val="16"/>
                <w:rtl/>
              </w:rPr>
              <w:t>ه</w:t>
            </w:r>
            <w:r w:rsidR="00D76AF2">
              <w:rPr>
                <w:rFonts w:hint="cs"/>
                <w:b/>
                <w:bCs/>
                <w:sz w:val="16"/>
                <w:szCs w:val="16"/>
                <w:rtl/>
              </w:rPr>
              <w:t>ر</w:t>
            </w:r>
            <w:r w:rsidR="00D76AF2">
              <w:rPr>
                <w:b/>
                <w:bCs/>
                <w:sz w:val="16"/>
                <w:szCs w:val="16"/>
                <w:rtl/>
              </w:rPr>
              <w:t xml:space="preserve"> </w:t>
            </w:r>
            <w:r w:rsidRPr="006C5BD6">
              <w:rPr>
                <w:rFonts w:hint="cs"/>
                <w:b/>
                <w:bCs/>
                <w:sz w:val="16"/>
                <w:szCs w:val="16"/>
                <w:rtl/>
              </w:rPr>
              <w:t>کار</w:t>
            </w:r>
            <w:r w:rsidRPr="006C5BD6">
              <w:rPr>
                <w:b/>
                <w:bCs/>
                <w:sz w:val="16"/>
                <w:szCs w:val="16"/>
                <w:rtl/>
              </w:rPr>
              <w:t xml:space="preserve"> </w:t>
            </w:r>
            <w:r w:rsidRPr="006C5BD6">
              <w:rPr>
                <w:rFonts w:hint="cs"/>
                <w:b/>
                <w:bCs/>
                <w:sz w:val="16"/>
                <w:szCs w:val="16"/>
                <w:rtl/>
              </w:rPr>
              <w:t>لازم</w:t>
            </w:r>
            <w:r w:rsidRPr="006C5BD6">
              <w:rPr>
                <w:b/>
                <w:bCs/>
                <w:sz w:val="16"/>
                <w:szCs w:val="16"/>
                <w:rtl/>
              </w:rPr>
              <w:t xml:space="preserve"> </w:t>
            </w:r>
            <w:r w:rsidRPr="006C5BD6">
              <w:rPr>
                <w:rFonts w:hint="cs"/>
                <w:b/>
                <w:bCs/>
                <w:sz w:val="16"/>
                <w:szCs w:val="16"/>
                <w:rtl/>
              </w:rPr>
              <w:t>را</w:t>
            </w:r>
            <w:r w:rsidRPr="006C5BD6">
              <w:rPr>
                <w:b/>
                <w:bCs/>
                <w:sz w:val="16"/>
                <w:szCs w:val="16"/>
                <w:rtl/>
              </w:rPr>
              <w:t xml:space="preserve"> </w:t>
            </w:r>
            <w:r w:rsidRPr="006C5BD6">
              <w:rPr>
                <w:rFonts w:hint="cs"/>
                <w:b/>
                <w:bCs/>
                <w:sz w:val="16"/>
                <w:szCs w:val="16"/>
                <w:rtl/>
              </w:rPr>
              <w:t>برای</w:t>
            </w:r>
            <w:r w:rsidRPr="006C5BD6">
              <w:rPr>
                <w:b/>
                <w:bCs/>
                <w:sz w:val="16"/>
                <w:szCs w:val="16"/>
                <w:rtl/>
              </w:rPr>
              <w:t xml:space="preserve"> </w:t>
            </w:r>
            <w:r w:rsidRPr="006C5BD6">
              <w:rPr>
                <w:rFonts w:hint="cs"/>
                <w:b/>
                <w:bCs/>
                <w:sz w:val="16"/>
                <w:szCs w:val="16"/>
                <w:rtl/>
              </w:rPr>
              <w:t>کاهش</w:t>
            </w:r>
            <w:r w:rsidRPr="006C5BD6">
              <w:rPr>
                <w:b/>
                <w:bCs/>
                <w:sz w:val="16"/>
                <w:szCs w:val="16"/>
                <w:rtl/>
              </w:rPr>
              <w:t xml:space="preserve"> </w:t>
            </w:r>
            <w:r w:rsidRPr="006C5BD6">
              <w:rPr>
                <w:rFonts w:hint="cs"/>
                <w:b/>
                <w:bCs/>
                <w:sz w:val="16"/>
                <w:szCs w:val="16"/>
                <w:rtl/>
              </w:rPr>
              <w:t>دادن</w:t>
            </w:r>
            <w:r w:rsidRPr="006C5BD6">
              <w:rPr>
                <w:b/>
                <w:bCs/>
                <w:sz w:val="16"/>
                <w:szCs w:val="16"/>
                <w:rtl/>
              </w:rPr>
              <w:t xml:space="preserve"> </w:t>
            </w:r>
            <w:r w:rsidRPr="006C5BD6">
              <w:rPr>
                <w:rFonts w:hint="cs"/>
                <w:b/>
                <w:bCs/>
                <w:sz w:val="16"/>
                <w:szCs w:val="16"/>
                <w:rtl/>
              </w:rPr>
              <w:t>شرایط</w:t>
            </w:r>
            <w:r w:rsidRPr="006C5BD6">
              <w:rPr>
                <w:b/>
                <w:bCs/>
                <w:sz w:val="16"/>
                <w:szCs w:val="16"/>
                <w:rtl/>
              </w:rPr>
              <w:t xml:space="preserve"> </w:t>
            </w:r>
            <w:r w:rsidRPr="006C5BD6">
              <w:rPr>
                <w:rFonts w:hint="cs"/>
                <w:b/>
                <w:bCs/>
                <w:sz w:val="16"/>
                <w:szCs w:val="16"/>
                <w:rtl/>
              </w:rPr>
              <w:t>غم</w:t>
            </w:r>
            <w:r w:rsidRPr="006C5BD6">
              <w:rPr>
                <w:b/>
                <w:bCs/>
                <w:sz w:val="16"/>
                <w:szCs w:val="16"/>
                <w:rtl/>
              </w:rPr>
              <w:t xml:space="preserve"> </w:t>
            </w:r>
            <w:r w:rsidRPr="006C5BD6">
              <w:rPr>
                <w:rFonts w:hint="cs"/>
                <w:b/>
                <w:bCs/>
                <w:sz w:val="16"/>
                <w:szCs w:val="16"/>
                <w:rtl/>
              </w:rPr>
              <w:t>انگیز،</w:t>
            </w:r>
            <w:r w:rsidRPr="006C5BD6">
              <w:rPr>
                <w:b/>
                <w:bCs/>
                <w:sz w:val="16"/>
                <w:szCs w:val="16"/>
                <w:rtl/>
              </w:rPr>
              <w:t xml:space="preserve"> </w:t>
            </w:r>
            <w:r w:rsidRPr="006C5BD6">
              <w:rPr>
                <w:rFonts w:hint="cs"/>
                <w:b/>
                <w:bCs/>
                <w:sz w:val="16"/>
                <w:szCs w:val="16"/>
                <w:rtl/>
              </w:rPr>
              <w:t>انجام</w:t>
            </w:r>
            <w:r w:rsidRPr="006C5BD6">
              <w:rPr>
                <w:b/>
                <w:bCs/>
                <w:sz w:val="16"/>
                <w:szCs w:val="16"/>
                <w:rtl/>
              </w:rPr>
              <w:t xml:space="preserve"> </w:t>
            </w:r>
            <w:r w:rsidRPr="006C5BD6">
              <w:rPr>
                <w:rFonts w:hint="cs"/>
                <w:b/>
                <w:bCs/>
                <w:sz w:val="16"/>
                <w:szCs w:val="16"/>
                <w:rtl/>
              </w:rPr>
              <w:t>دهد</w:t>
            </w:r>
            <w:r w:rsidRPr="006C5BD6">
              <w:rPr>
                <w:b/>
                <w:bCs/>
                <w:sz w:val="16"/>
                <w:szCs w:val="16"/>
                <w:rtl/>
              </w:rPr>
              <w:t>.</w:t>
            </w:r>
          </w:p>
        </w:tc>
        <w:tc>
          <w:tcPr>
            <w:tcW w:w="1263" w:type="dxa"/>
          </w:tcPr>
          <w:p w:rsidR="00846DA3" w:rsidRDefault="007F6700" w:rsidP="00CE7716">
            <w:pPr>
              <w:jc w:val="both"/>
              <w:cnfStyle w:val="000000010000" w:firstRow="0" w:lastRow="0" w:firstColumn="0" w:lastColumn="0" w:oddVBand="0" w:evenVBand="0" w:oddHBand="0" w:evenHBand="1" w:firstRowFirstColumn="0" w:firstRowLastColumn="0" w:lastRowFirstColumn="0" w:lastRowLastColumn="0"/>
              <w:rPr>
                <w:b/>
                <w:bCs/>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&lt;EndNote&gt;&lt;Cite&gt;&lt;RecNum&gt;218&lt;/RecNum&gt;&lt;record&gt;&lt;rec-number&gt;218&lt;/rec-number&gt;&lt;foreign-keys&gt;&lt;key app="EN" db-id="eezwrppszv0fxxeesz85taru5wpx2pzezevw"&gt;218&lt;/key&gt;&lt;/foreign-keys&gt;&lt;ref-type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ریو</w:instrText>
            </w:r>
            <w:r w:rsidR="00917FD9">
              <w:rPr>
                <w:b/>
                <w:bCs/>
                <w:sz w:val="16"/>
                <w:szCs w:val="16"/>
                <w:rtl/>
              </w:rPr>
              <w:instrText xml:space="preserve"> </w:instrText>
            </w:r>
            <w:r w:rsidR="00917FD9">
              <w:rPr>
                <w:rFonts w:hint="cs"/>
                <w:b/>
                <w:bCs/>
                <w:sz w:val="16"/>
                <w:szCs w:val="16"/>
                <w:rtl/>
              </w:rPr>
              <w:instrText>جان</w:instrText>
            </w:r>
            <w:r w:rsidR="00917FD9">
              <w:rPr>
                <w:b/>
                <w:bCs/>
                <w:sz w:val="16"/>
                <w:szCs w:val="16"/>
                <w:rtl/>
              </w:rPr>
              <w:instrText xml:space="preserve"> </w:instrText>
            </w:r>
            <w:r w:rsidR="00917FD9">
              <w:rPr>
                <w:rFonts w:hint="cs"/>
                <w:b/>
                <w:bCs/>
                <w:sz w:val="16"/>
                <w:szCs w:val="16"/>
                <w:rtl/>
              </w:rPr>
              <w:instrText>مارشال،</w:instrText>
            </w:r>
            <w:r w:rsidR="00917FD9">
              <w:rPr>
                <w:b/>
                <w:bCs/>
                <w:sz w:val="16"/>
                <w:szCs w:val="16"/>
                <w:rtl/>
              </w:rPr>
              <w:instrText xml:space="preserve"> </w:instrText>
            </w:r>
            <w:r w:rsidR="00917FD9">
              <w:rPr>
                <w:rFonts w:hint="cs"/>
                <w:b/>
                <w:bCs/>
                <w:sz w:val="16"/>
                <w:szCs w:val="16"/>
                <w:rtl/>
              </w:rPr>
              <w:instrText>انگیزش</w:instrText>
            </w:r>
            <w:r w:rsidR="00917FD9">
              <w:rPr>
                <w:b/>
                <w:bCs/>
                <w:sz w:val="16"/>
                <w:szCs w:val="16"/>
                <w:rtl/>
              </w:rPr>
              <w:instrText xml:space="preserve"> </w:instrText>
            </w:r>
            <w:r w:rsidR="00917FD9">
              <w:rPr>
                <w:rFonts w:hint="cs"/>
                <w:b/>
                <w:bCs/>
                <w:sz w:val="16"/>
                <w:szCs w:val="16"/>
                <w:rtl/>
              </w:rPr>
              <w:instrText>و</w:instrText>
            </w:r>
            <w:r w:rsidR="00917FD9">
              <w:rPr>
                <w:b/>
                <w:bCs/>
                <w:sz w:val="16"/>
                <w:szCs w:val="16"/>
                <w:rtl/>
              </w:rPr>
              <w:instrText xml:space="preserve"> </w:instrText>
            </w:r>
            <w:r w:rsidR="00917FD9">
              <w:rPr>
                <w:rFonts w:hint="cs"/>
                <w:b/>
                <w:bCs/>
                <w:sz w:val="16"/>
                <w:szCs w:val="16"/>
                <w:rtl/>
              </w:rPr>
              <w:instrText>هیجان،</w:instrText>
            </w:r>
            <w:r w:rsidR="00917FD9">
              <w:rPr>
                <w:b/>
                <w:bCs/>
                <w:sz w:val="16"/>
                <w:szCs w:val="16"/>
                <w:rtl/>
              </w:rPr>
              <w:instrText xml:space="preserve"> </w:instrText>
            </w:r>
            <w:r w:rsidR="00917FD9">
              <w:rPr>
                <w:rFonts w:hint="cs"/>
                <w:b/>
                <w:bCs/>
                <w:sz w:val="16"/>
                <w:szCs w:val="16"/>
                <w:rtl/>
              </w:rPr>
              <w:instrText>ترجمه</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محمدی</w:instrText>
            </w:r>
            <w:r w:rsidR="00917FD9">
              <w:rPr>
                <w:b/>
                <w:bCs/>
                <w:sz w:val="16"/>
                <w:szCs w:val="16"/>
                <w:rtl/>
              </w:rPr>
              <w:instrText xml:space="preserve"> </w:instrText>
            </w:r>
            <w:r w:rsidR="00917FD9">
              <w:rPr>
                <w:rFonts w:hint="cs"/>
                <w:b/>
                <w:bCs/>
                <w:sz w:val="16"/>
                <w:szCs w:val="16"/>
                <w:rtl/>
              </w:rPr>
              <w:instrText>یحیی،</w:instrText>
            </w:r>
            <w:r w:rsidR="00917FD9">
              <w:rPr>
                <w:b/>
                <w:bCs/>
                <w:sz w:val="16"/>
                <w:szCs w:val="16"/>
                <w:rtl/>
              </w:rPr>
              <w:instrText xml:space="preserve"> </w:instrText>
            </w:r>
            <w:r w:rsidR="00917FD9">
              <w:rPr>
                <w:rFonts w:hint="cs"/>
                <w:b/>
                <w:bCs/>
                <w:sz w:val="16"/>
                <w:szCs w:val="16"/>
                <w:rtl/>
              </w:rPr>
              <w:instrText>تهران،</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ویرایش،</w:instrText>
            </w:r>
            <w:r w:rsidR="00917FD9">
              <w:rPr>
                <w:b/>
                <w:bCs/>
                <w:sz w:val="16"/>
                <w:szCs w:val="16"/>
                <w:rtl/>
              </w:rPr>
              <w:instrText xml:space="preserve"> 1385</w:instrText>
            </w:r>
            <w:r w:rsidR="00917FD9">
              <w:rPr>
                <w:rFonts w:hint="cs"/>
                <w:b/>
                <w:bCs/>
                <w:sz w:val="16"/>
                <w:szCs w:val="16"/>
                <w:rtl/>
              </w:rPr>
              <w:instrText>،</w:instrText>
            </w:r>
            <w:r w:rsidR="00917FD9">
              <w:rPr>
                <w:b/>
                <w:bCs/>
                <w:sz w:val="16"/>
                <w:szCs w:val="16"/>
                <w:rtl/>
              </w:rPr>
              <w:instrText xml:space="preserve"> </w:instrText>
            </w:r>
            <w:r w:rsidR="00917FD9">
              <w:rPr>
                <w:rFonts w:hint="cs"/>
                <w:b/>
                <w:bCs/>
                <w:sz w:val="16"/>
                <w:szCs w:val="16"/>
                <w:rtl/>
              </w:rPr>
              <w:instrText>صص</w:instrText>
            </w:r>
            <w:r w:rsidR="00917FD9">
              <w:rPr>
                <w:b/>
                <w:bCs/>
                <w:sz w:val="16"/>
                <w:szCs w:val="16"/>
                <w:rtl/>
              </w:rPr>
              <w:instrText xml:space="preserve"> 313</w:instrText>
            </w:r>
            <w:r w:rsidR="00917FD9">
              <w:rPr>
                <w:rFonts w:hint="cs"/>
                <w:b/>
                <w:bCs/>
                <w:sz w:val="16"/>
                <w:szCs w:val="16"/>
                <w:rtl/>
              </w:rPr>
              <w:instrText>،</w:instrText>
            </w:r>
            <w:r w:rsidR="00917FD9">
              <w:rPr>
                <w:b/>
                <w:bCs/>
                <w:sz w:val="16"/>
                <w:szCs w:val="16"/>
                <w:rtl/>
              </w:rPr>
              <w:instrText xml:space="preserve"> 314</w:instrText>
            </w:r>
            <w:r w:rsidR="00917FD9">
              <w:rPr>
                <w:rFonts w:hint="cs"/>
                <w:b/>
                <w:bCs/>
                <w:sz w:val="16"/>
                <w:szCs w:val="16"/>
                <w:rtl/>
              </w:rPr>
              <w:instrText>،</w:instrText>
            </w:r>
            <w:r w:rsidR="00917FD9">
              <w:rPr>
                <w:b/>
                <w:bCs/>
                <w:sz w:val="16"/>
                <w:szCs w:val="16"/>
                <w:rtl/>
              </w:rPr>
              <w:instrText xml:space="preserve"> 330</w:instrText>
            </w:r>
            <w:r w:rsidR="00917FD9">
              <w:rPr>
                <w:rFonts w:hint="cs"/>
                <w:b/>
                <w:bCs/>
                <w:sz w:val="16"/>
                <w:szCs w:val="16"/>
                <w:rtl/>
              </w:rPr>
              <w:instrText>،</w:instrText>
            </w:r>
            <w:r w:rsidR="00917FD9">
              <w:rPr>
                <w:b/>
                <w:bCs/>
                <w:sz w:val="16"/>
                <w:szCs w:val="16"/>
                <w:rtl/>
              </w:rPr>
              <w:instrText xml:space="preserve"> 335&lt;/</w:instrText>
            </w:r>
            <w:r w:rsidR="00917FD9">
              <w:rPr>
                <w:b/>
                <w:bCs/>
                <w:sz w:val="16"/>
                <w:szCs w:val="16"/>
              </w:rPr>
              <w:instrText>style&gt;&lt;style face="normal" font="default" size="100%"&gt; .&lt;/style&gt;&lt;/title</w:instrText>
            </w:r>
            <w:r w:rsidR="00917FD9">
              <w:rPr>
                <w:b/>
                <w:bCs/>
                <w:sz w:val="16"/>
                <w:szCs w:val="16"/>
                <w:rtl/>
              </w:rPr>
              <w:instrText>&gt;&lt;/</w:instrText>
            </w:r>
            <w:r w:rsidR="00917FD9">
              <w:rPr>
                <w:b/>
                <w:bCs/>
                <w:sz w:val="16"/>
                <w:szCs w:val="16"/>
              </w:rPr>
              <w:instrTex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(39)</w:t>
            </w:r>
            <w:r>
              <w:rPr>
                <w:b/>
                <w:bCs/>
                <w:sz w:val="16"/>
                <w:szCs w:val="16"/>
                <w:rtl/>
              </w:rPr>
              <w:fldChar w:fldCharType="end"/>
            </w:r>
          </w:p>
          <w:p w:rsidR="009B0BB5" w:rsidRPr="008B2999" w:rsidRDefault="009B0BB5" w:rsidP="009B0BB5">
            <w:pPr>
              <w:jc w:val="both"/>
              <w:cnfStyle w:val="000000010000" w:firstRow="0" w:lastRow="0" w:firstColumn="0" w:lastColumn="0" w:oddVBand="0" w:evenVBand="0" w:oddHBand="0" w:evenHBand="1" w:firstRowFirstColumn="0" w:firstRowLastColumn="0" w:lastRowFirstColumn="0" w:lastRowLastColumn="0"/>
              <w:rPr>
                <w:b/>
                <w:bCs/>
                <w:sz w:val="16"/>
                <w:szCs w:val="16"/>
                <w:rtl/>
              </w:rPr>
            </w:pPr>
          </w:p>
        </w:tc>
      </w:tr>
      <w:tr w:rsidR="009B0BB5" w:rsidRPr="0074433D" w:rsidTr="005012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5" w:type="dxa"/>
          </w:tcPr>
          <w:p w:rsidR="009B0BB5" w:rsidRPr="006C5BD6" w:rsidRDefault="009B0BB5" w:rsidP="009B0BB5">
            <w:pPr>
              <w:jc w:val="center"/>
              <w:rPr>
                <w:sz w:val="16"/>
                <w:szCs w:val="16"/>
                <w:rtl/>
              </w:rPr>
            </w:pPr>
            <w:r w:rsidRPr="006C5BD6">
              <w:rPr>
                <w:rFonts w:hint="cs"/>
                <w:sz w:val="16"/>
                <w:szCs w:val="16"/>
                <w:rtl/>
              </w:rPr>
              <w:t xml:space="preserve">به انسجام </w:t>
            </w:r>
            <w:r w:rsidR="00D76AF2">
              <w:rPr>
                <w:rFonts w:hint="eastAsia"/>
                <w:sz w:val="16"/>
                <w:szCs w:val="16"/>
                <w:rtl/>
              </w:rPr>
              <w:t>گروه‌ها</w:t>
            </w:r>
            <w:r w:rsidR="00D76AF2">
              <w:rPr>
                <w:rFonts w:hint="cs"/>
                <w:sz w:val="16"/>
                <w:szCs w:val="16"/>
                <w:rtl/>
              </w:rPr>
              <w:t>ی</w:t>
            </w:r>
            <w:r w:rsidRPr="006C5BD6">
              <w:rPr>
                <w:rFonts w:hint="cs"/>
                <w:sz w:val="16"/>
                <w:szCs w:val="16"/>
                <w:rtl/>
              </w:rPr>
              <w:t xml:space="preserve"> اجتماعی کمک </w:t>
            </w:r>
            <w:r w:rsidR="00D76AF2">
              <w:rPr>
                <w:rFonts w:hint="eastAsia"/>
                <w:sz w:val="16"/>
                <w:szCs w:val="16"/>
                <w:rtl/>
              </w:rPr>
              <w:t>م</w:t>
            </w:r>
            <w:r w:rsidR="00D76AF2">
              <w:rPr>
                <w:rFonts w:hint="cs"/>
                <w:sz w:val="16"/>
                <w:szCs w:val="16"/>
                <w:rtl/>
              </w:rPr>
              <w:t>ی‌</w:t>
            </w:r>
            <w:r w:rsidR="00D76AF2">
              <w:rPr>
                <w:rFonts w:hint="eastAsia"/>
                <w:sz w:val="16"/>
                <w:szCs w:val="16"/>
                <w:rtl/>
              </w:rPr>
              <w:t>کند</w:t>
            </w:r>
          </w:p>
        </w:tc>
        <w:tc>
          <w:tcPr>
            <w:tcW w:w="1639" w:type="dxa"/>
          </w:tcPr>
          <w:p w:rsidR="009B0BB5" w:rsidRPr="0074433D" w:rsidRDefault="00B65C05" w:rsidP="00B65C05">
            <w:pPr>
              <w:jc w:val="center"/>
              <w:cnfStyle w:val="000000100000" w:firstRow="0" w:lastRow="0" w:firstColumn="0" w:lastColumn="0" w:oddVBand="0" w:evenVBand="0" w:oddHBand="1" w:evenHBand="0" w:firstRowFirstColumn="0" w:firstRowLastColumn="0" w:lastRowFirstColumn="0" w:lastRowLastColumn="0"/>
              <w:rPr>
                <w:rFonts w:cs="B Mitra"/>
                <w:sz w:val="16"/>
                <w:szCs w:val="16"/>
                <w:rtl/>
              </w:rPr>
            </w:pPr>
            <w:r>
              <w:rPr>
                <w:rFonts w:cs="B Mitra"/>
                <w:sz w:val="16"/>
                <w:szCs w:val="16"/>
              </w:rPr>
              <w:t>Help social cohesion</w:t>
            </w:r>
          </w:p>
        </w:tc>
        <w:tc>
          <w:tcPr>
            <w:tcW w:w="1910" w:type="dxa"/>
          </w:tcPr>
          <w:p w:rsidR="009B0BB5" w:rsidRPr="0074433D" w:rsidRDefault="009B0BB5" w:rsidP="009B0BB5">
            <w:pPr>
              <w:cnfStyle w:val="000000100000" w:firstRow="0" w:lastRow="0" w:firstColumn="0" w:lastColumn="0" w:oddVBand="0" w:evenVBand="0" w:oddHBand="1" w:evenHBand="0" w:firstRowFirstColumn="0" w:firstRowLastColumn="0" w:lastRowFirstColumn="0" w:lastRowLastColumn="0"/>
              <w:rPr>
                <w:rFonts w:cs="B Mitra"/>
                <w:sz w:val="16"/>
                <w:szCs w:val="16"/>
                <w:rtl/>
              </w:rPr>
            </w:pPr>
          </w:p>
        </w:tc>
        <w:tc>
          <w:tcPr>
            <w:tcW w:w="1263" w:type="dxa"/>
          </w:tcPr>
          <w:p w:rsidR="00846DA3" w:rsidRDefault="007F6700" w:rsidP="00CE7716">
            <w:pPr>
              <w:jc w:val="both"/>
              <w:cnfStyle w:val="000000100000" w:firstRow="0" w:lastRow="0" w:firstColumn="0" w:lastColumn="0" w:oddVBand="0" w:evenVBand="0" w:oddHBand="1" w:evenHBand="0" w:firstRowFirstColumn="0" w:firstRowLastColumn="0" w:lastRowFirstColumn="0" w:lastRowLastColumn="0"/>
              <w:rPr>
                <w:b/>
                <w:bCs/>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&lt;EndNote&gt;&lt;Cite&gt;&lt;RecNum&gt;218&lt;/RecNum&gt;&lt;record&gt;&lt;rec-number&gt;218&lt;/rec-number&gt;&lt;foreign-keys&gt;&lt;key app="EN" db-id="eezwrppszv0fxxeesz85taru5wpx2pzezevw"&gt;218&lt;/key&gt;&lt;/foreign-keys&gt;&lt;ref-type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ریو</w:instrText>
            </w:r>
            <w:r w:rsidR="00917FD9">
              <w:rPr>
                <w:b/>
                <w:bCs/>
                <w:sz w:val="16"/>
                <w:szCs w:val="16"/>
                <w:rtl/>
              </w:rPr>
              <w:instrText xml:space="preserve"> </w:instrText>
            </w:r>
            <w:r w:rsidR="00917FD9">
              <w:rPr>
                <w:rFonts w:hint="cs"/>
                <w:b/>
                <w:bCs/>
                <w:sz w:val="16"/>
                <w:szCs w:val="16"/>
                <w:rtl/>
              </w:rPr>
              <w:instrText>جان</w:instrText>
            </w:r>
            <w:r w:rsidR="00917FD9">
              <w:rPr>
                <w:b/>
                <w:bCs/>
                <w:sz w:val="16"/>
                <w:szCs w:val="16"/>
                <w:rtl/>
              </w:rPr>
              <w:instrText xml:space="preserve"> </w:instrText>
            </w:r>
            <w:r w:rsidR="00917FD9">
              <w:rPr>
                <w:rFonts w:hint="cs"/>
                <w:b/>
                <w:bCs/>
                <w:sz w:val="16"/>
                <w:szCs w:val="16"/>
                <w:rtl/>
              </w:rPr>
              <w:instrText>مارشال،</w:instrText>
            </w:r>
            <w:r w:rsidR="00917FD9">
              <w:rPr>
                <w:b/>
                <w:bCs/>
                <w:sz w:val="16"/>
                <w:szCs w:val="16"/>
                <w:rtl/>
              </w:rPr>
              <w:instrText xml:space="preserve"> </w:instrText>
            </w:r>
            <w:r w:rsidR="00917FD9">
              <w:rPr>
                <w:rFonts w:hint="cs"/>
                <w:b/>
                <w:bCs/>
                <w:sz w:val="16"/>
                <w:szCs w:val="16"/>
                <w:rtl/>
              </w:rPr>
              <w:instrText>انگیزش</w:instrText>
            </w:r>
            <w:r w:rsidR="00917FD9">
              <w:rPr>
                <w:b/>
                <w:bCs/>
                <w:sz w:val="16"/>
                <w:szCs w:val="16"/>
                <w:rtl/>
              </w:rPr>
              <w:instrText xml:space="preserve"> </w:instrText>
            </w:r>
            <w:r w:rsidR="00917FD9">
              <w:rPr>
                <w:rFonts w:hint="cs"/>
                <w:b/>
                <w:bCs/>
                <w:sz w:val="16"/>
                <w:szCs w:val="16"/>
                <w:rtl/>
              </w:rPr>
              <w:instrText>و</w:instrText>
            </w:r>
            <w:r w:rsidR="00917FD9">
              <w:rPr>
                <w:b/>
                <w:bCs/>
                <w:sz w:val="16"/>
                <w:szCs w:val="16"/>
                <w:rtl/>
              </w:rPr>
              <w:instrText xml:space="preserve"> </w:instrText>
            </w:r>
            <w:r w:rsidR="00917FD9">
              <w:rPr>
                <w:rFonts w:hint="cs"/>
                <w:b/>
                <w:bCs/>
                <w:sz w:val="16"/>
                <w:szCs w:val="16"/>
                <w:rtl/>
              </w:rPr>
              <w:instrText>هیجان،</w:instrText>
            </w:r>
            <w:r w:rsidR="00917FD9">
              <w:rPr>
                <w:b/>
                <w:bCs/>
                <w:sz w:val="16"/>
                <w:szCs w:val="16"/>
                <w:rtl/>
              </w:rPr>
              <w:instrText xml:space="preserve"> </w:instrText>
            </w:r>
            <w:r w:rsidR="00917FD9">
              <w:rPr>
                <w:rFonts w:hint="cs"/>
                <w:b/>
                <w:bCs/>
                <w:sz w:val="16"/>
                <w:szCs w:val="16"/>
                <w:rtl/>
              </w:rPr>
              <w:instrText>ترجمه</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محمدی</w:instrText>
            </w:r>
            <w:r w:rsidR="00917FD9">
              <w:rPr>
                <w:b/>
                <w:bCs/>
                <w:sz w:val="16"/>
                <w:szCs w:val="16"/>
                <w:rtl/>
              </w:rPr>
              <w:instrText xml:space="preserve"> </w:instrText>
            </w:r>
            <w:r w:rsidR="00917FD9">
              <w:rPr>
                <w:rFonts w:hint="cs"/>
                <w:b/>
                <w:bCs/>
                <w:sz w:val="16"/>
                <w:szCs w:val="16"/>
                <w:rtl/>
              </w:rPr>
              <w:instrText>یحیی،</w:instrText>
            </w:r>
            <w:r w:rsidR="00917FD9">
              <w:rPr>
                <w:b/>
                <w:bCs/>
                <w:sz w:val="16"/>
                <w:szCs w:val="16"/>
                <w:rtl/>
              </w:rPr>
              <w:instrText xml:space="preserve"> </w:instrText>
            </w:r>
            <w:r w:rsidR="00917FD9">
              <w:rPr>
                <w:rFonts w:hint="cs"/>
                <w:b/>
                <w:bCs/>
                <w:sz w:val="16"/>
                <w:szCs w:val="16"/>
                <w:rtl/>
              </w:rPr>
              <w:instrText>تهران،</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ویرایش،</w:instrText>
            </w:r>
            <w:r w:rsidR="00917FD9">
              <w:rPr>
                <w:b/>
                <w:bCs/>
                <w:sz w:val="16"/>
                <w:szCs w:val="16"/>
                <w:rtl/>
              </w:rPr>
              <w:instrText xml:space="preserve"> 1385</w:instrText>
            </w:r>
            <w:r w:rsidR="00917FD9">
              <w:rPr>
                <w:rFonts w:hint="cs"/>
                <w:b/>
                <w:bCs/>
                <w:sz w:val="16"/>
                <w:szCs w:val="16"/>
                <w:rtl/>
              </w:rPr>
              <w:instrText>،</w:instrText>
            </w:r>
            <w:r w:rsidR="00917FD9">
              <w:rPr>
                <w:b/>
                <w:bCs/>
                <w:sz w:val="16"/>
                <w:szCs w:val="16"/>
                <w:rtl/>
              </w:rPr>
              <w:instrText xml:space="preserve"> </w:instrText>
            </w:r>
            <w:r w:rsidR="00917FD9">
              <w:rPr>
                <w:rFonts w:hint="cs"/>
                <w:b/>
                <w:bCs/>
                <w:sz w:val="16"/>
                <w:szCs w:val="16"/>
                <w:rtl/>
              </w:rPr>
              <w:instrText>صص</w:instrText>
            </w:r>
            <w:r w:rsidR="00917FD9">
              <w:rPr>
                <w:b/>
                <w:bCs/>
                <w:sz w:val="16"/>
                <w:szCs w:val="16"/>
                <w:rtl/>
              </w:rPr>
              <w:instrText xml:space="preserve"> 313</w:instrText>
            </w:r>
            <w:r w:rsidR="00917FD9">
              <w:rPr>
                <w:rFonts w:hint="cs"/>
                <w:b/>
                <w:bCs/>
                <w:sz w:val="16"/>
                <w:szCs w:val="16"/>
                <w:rtl/>
              </w:rPr>
              <w:instrText>،</w:instrText>
            </w:r>
            <w:r w:rsidR="00917FD9">
              <w:rPr>
                <w:b/>
                <w:bCs/>
                <w:sz w:val="16"/>
                <w:szCs w:val="16"/>
                <w:rtl/>
              </w:rPr>
              <w:instrText xml:space="preserve"> 314</w:instrText>
            </w:r>
            <w:r w:rsidR="00917FD9">
              <w:rPr>
                <w:rFonts w:hint="cs"/>
                <w:b/>
                <w:bCs/>
                <w:sz w:val="16"/>
                <w:szCs w:val="16"/>
                <w:rtl/>
              </w:rPr>
              <w:instrText>،</w:instrText>
            </w:r>
            <w:r w:rsidR="00917FD9">
              <w:rPr>
                <w:b/>
                <w:bCs/>
                <w:sz w:val="16"/>
                <w:szCs w:val="16"/>
                <w:rtl/>
              </w:rPr>
              <w:instrText xml:space="preserve"> 330</w:instrText>
            </w:r>
            <w:r w:rsidR="00917FD9">
              <w:rPr>
                <w:rFonts w:hint="cs"/>
                <w:b/>
                <w:bCs/>
                <w:sz w:val="16"/>
                <w:szCs w:val="16"/>
                <w:rtl/>
              </w:rPr>
              <w:instrText>،</w:instrText>
            </w:r>
            <w:r w:rsidR="00917FD9">
              <w:rPr>
                <w:b/>
                <w:bCs/>
                <w:sz w:val="16"/>
                <w:szCs w:val="16"/>
                <w:rtl/>
              </w:rPr>
              <w:instrText xml:space="preserve"> 335&lt;/</w:instrText>
            </w:r>
            <w:r w:rsidR="00917FD9">
              <w:rPr>
                <w:b/>
                <w:bCs/>
                <w:sz w:val="16"/>
                <w:szCs w:val="16"/>
              </w:rPr>
              <w:instrText>style&gt;&lt;style face="normal" font="default" size="100%"&gt; .&lt;/style&gt;&lt;/title</w:instrText>
            </w:r>
            <w:r w:rsidR="00917FD9">
              <w:rPr>
                <w:b/>
                <w:bCs/>
                <w:sz w:val="16"/>
                <w:szCs w:val="16"/>
                <w:rtl/>
              </w:rPr>
              <w:instrText>&gt;&lt;/</w:instrText>
            </w:r>
            <w:r w:rsidR="00917FD9">
              <w:rPr>
                <w:b/>
                <w:bCs/>
                <w:sz w:val="16"/>
                <w:szCs w:val="16"/>
              </w:rPr>
              <w:instrTex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(39)</w:t>
            </w:r>
            <w:r>
              <w:rPr>
                <w:b/>
                <w:bCs/>
                <w:sz w:val="16"/>
                <w:szCs w:val="16"/>
                <w:rtl/>
              </w:rPr>
              <w:fldChar w:fldCharType="end"/>
            </w:r>
          </w:p>
          <w:p w:rsidR="009B0BB5" w:rsidRPr="008B2999" w:rsidRDefault="009B0BB5" w:rsidP="009B0BB5">
            <w:pPr>
              <w:jc w:val="both"/>
              <w:cnfStyle w:val="000000100000" w:firstRow="0" w:lastRow="0" w:firstColumn="0" w:lastColumn="0" w:oddVBand="0" w:evenVBand="0" w:oddHBand="1" w:evenHBand="0" w:firstRowFirstColumn="0" w:firstRowLastColumn="0" w:lastRowFirstColumn="0" w:lastRowLastColumn="0"/>
              <w:rPr>
                <w:b/>
                <w:bCs/>
                <w:sz w:val="16"/>
                <w:szCs w:val="16"/>
                <w:rtl/>
              </w:rPr>
            </w:pPr>
          </w:p>
        </w:tc>
      </w:tr>
      <w:tr w:rsidR="009B0BB5" w:rsidRPr="0074433D" w:rsidTr="0050128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5" w:type="dxa"/>
          </w:tcPr>
          <w:p w:rsidR="009B0BB5" w:rsidRPr="006C5BD6" w:rsidRDefault="00D76AF2" w:rsidP="009B0BB5">
            <w:pPr>
              <w:jc w:val="center"/>
              <w:rPr>
                <w:sz w:val="16"/>
                <w:szCs w:val="16"/>
                <w:rtl/>
              </w:rPr>
            </w:pPr>
            <w:r>
              <w:rPr>
                <w:rFonts w:hint="eastAsia"/>
                <w:sz w:val="16"/>
                <w:szCs w:val="16"/>
                <w:rtl/>
              </w:rPr>
              <w:t>م</w:t>
            </w:r>
            <w:r>
              <w:rPr>
                <w:rFonts w:hint="cs"/>
                <w:sz w:val="16"/>
                <w:szCs w:val="16"/>
                <w:rtl/>
              </w:rPr>
              <w:t>ی‌</w:t>
            </w:r>
            <w:r>
              <w:rPr>
                <w:rFonts w:hint="eastAsia"/>
                <w:sz w:val="16"/>
                <w:szCs w:val="16"/>
                <w:rtl/>
              </w:rPr>
              <w:t>تواند</w:t>
            </w:r>
            <w:r w:rsidR="009B0BB5" w:rsidRPr="006C5BD6">
              <w:rPr>
                <w:rFonts w:hint="cs"/>
                <w:sz w:val="16"/>
                <w:szCs w:val="16"/>
                <w:rtl/>
              </w:rPr>
              <w:t xml:space="preserve"> رفتارهای ثمربخش را با انگیزه و حفظ کند</w:t>
            </w:r>
          </w:p>
        </w:tc>
        <w:tc>
          <w:tcPr>
            <w:tcW w:w="1639" w:type="dxa"/>
          </w:tcPr>
          <w:p w:rsidR="009B0BB5" w:rsidRPr="0074433D" w:rsidRDefault="009B0BB5" w:rsidP="00B65C05">
            <w:pPr>
              <w:jc w:val="center"/>
              <w:cnfStyle w:val="000000010000" w:firstRow="0" w:lastRow="0" w:firstColumn="0" w:lastColumn="0" w:oddVBand="0" w:evenVBand="0" w:oddHBand="0" w:evenHBand="1" w:firstRowFirstColumn="0" w:firstRowLastColumn="0" w:lastRowFirstColumn="0" w:lastRowLastColumn="0"/>
              <w:rPr>
                <w:rFonts w:cs="B Mitra"/>
                <w:sz w:val="16"/>
                <w:szCs w:val="16"/>
                <w:rtl/>
              </w:rPr>
            </w:pPr>
          </w:p>
        </w:tc>
        <w:tc>
          <w:tcPr>
            <w:tcW w:w="1910" w:type="dxa"/>
          </w:tcPr>
          <w:p w:rsidR="009B0BB5" w:rsidRPr="0074433D" w:rsidRDefault="009B0BB5" w:rsidP="009B0BB5">
            <w:pPr>
              <w:cnfStyle w:val="000000010000" w:firstRow="0" w:lastRow="0" w:firstColumn="0" w:lastColumn="0" w:oddVBand="0" w:evenVBand="0" w:oddHBand="0" w:evenHBand="1" w:firstRowFirstColumn="0" w:firstRowLastColumn="0" w:lastRowFirstColumn="0" w:lastRowLastColumn="0"/>
              <w:rPr>
                <w:rFonts w:cs="B Mitra"/>
                <w:sz w:val="16"/>
                <w:szCs w:val="16"/>
                <w:rtl/>
              </w:rPr>
            </w:pPr>
          </w:p>
        </w:tc>
        <w:tc>
          <w:tcPr>
            <w:tcW w:w="1263" w:type="dxa"/>
          </w:tcPr>
          <w:p w:rsidR="009B0BB5" w:rsidRPr="008B2999" w:rsidRDefault="007F6700" w:rsidP="00CE7716">
            <w:pPr>
              <w:jc w:val="both"/>
              <w:cnfStyle w:val="000000010000" w:firstRow="0" w:lastRow="0" w:firstColumn="0" w:lastColumn="0" w:oddVBand="0" w:evenVBand="0" w:oddHBand="0" w:evenHBand="1" w:firstRowFirstColumn="0" w:firstRowLastColumn="0" w:lastRowFirstColumn="0" w:lastRowLastColumn="0"/>
              <w:rPr>
                <w:b/>
                <w:bCs/>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&lt;EndNote&gt;&lt;Cite&gt;&lt;RecNum&gt;218&lt;/RecNum&gt;&lt;record&gt;&lt;rec-number&gt;218&lt;/rec-number&gt;&lt;foreign-keys&gt;&lt;key app="EN" db-id="eezwrppszv0fxxeesz85taru5wpx2pzezevw"&gt;218&lt;/key&gt;&lt;/foreign-keys&gt;&lt;ref-type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ریو</w:instrText>
            </w:r>
            <w:r w:rsidR="00917FD9">
              <w:rPr>
                <w:b/>
                <w:bCs/>
                <w:sz w:val="16"/>
                <w:szCs w:val="16"/>
                <w:rtl/>
              </w:rPr>
              <w:instrText xml:space="preserve"> </w:instrText>
            </w:r>
            <w:r w:rsidR="00917FD9">
              <w:rPr>
                <w:rFonts w:hint="cs"/>
                <w:b/>
                <w:bCs/>
                <w:sz w:val="16"/>
                <w:szCs w:val="16"/>
                <w:rtl/>
              </w:rPr>
              <w:instrText>جان</w:instrText>
            </w:r>
            <w:r w:rsidR="00917FD9">
              <w:rPr>
                <w:b/>
                <w:bCs/>
                <w:sz w:val="16"/>
                <w:szCs w:val="16"/>
                <w:rtl/>
              </w:rPr>
              <w:instrText xml:space="preserve"> </w:instrText>
            </w:r>
            <w:r w:rsidR="00917FD9">
              <w:rPr>
                <w:rFonts w:hint="cs"/>
                <w:b/>
                <w:bCs/>
                <w:sz w:val="16"/>
                <w:szCs w:val="16"/>
                <w:rtl/>
              </w:rPr>
              <w:instrText>مارشال،</w:instrText>
            </w:r>
            <w:r w:rsidR="00917FD9">
              <w:rPr>
                <w:b/>
                <w:bCs/>
                <w:sz w:val="16"/>
                <w:szCs w:val="16"/>
                <w:rtl/>
              </w:rPr>
              <w:instrText xml:space="preserve"> </w:instrText>
            </w:r>
            <w:r w:rsidR="00917FD9">
              <w:rPr>
                <w:rFonts w:hint="cs"/>
                <w:b/>
                <w:bCs/>
                <w:sz w:val="16"/>
                <w:szCs w:val="16"/>
                <w:rtl/>
              </w:rPr>
              <w:instrText>انگیزش</w:instrText>
            </w:r>
            <w:r w:rsidR="00917FD9">
              <w:rPr>
                <w:b/>
                <w:bCs/>
                <w:sz w:val="16"/>
                <w:szCs w:val="16"/>
                <w:rtl/>
              </w:rPr>
              <w:instrText xml:space="preserve"> </w:instrText>
            </w:r>
            <w:r w:rsidR="00917FD9">
              <w:rPr>
                <w:rFonts w:hint="cs"/>
                <w:b/>
                <w:bCs/>
                <w:sz w:val="16"/>
                <w:szCs w:val="16"/>
                <w:rtl/>
              </w:rPr>
              <w:instrText>و</w:instrText>
            </w:r>
            <w:r w:rsidR="00917FD9">
              <w:rPr>
                <w:b/>
                <w:bCs/>
                <w:sz w:val="16"/>
                <w:szCs w:val="16"/>
                <w:rtl/>
              </w:rPr>
              <w:instrText xml:space="preserve"> </w:instrText>
            </w:r>
            <w:r w:rsidR="00917FD9">
              <w:rPr>
                <w:rFonts w:hint="cs"/>
                <w:b/>
                <w:bCs/>
                <w:sz w:val="16"/>
                <w:szCs w:val="16"/>
                <w:rtl/>
              </w:rPr>
              <w:instrText>هیجان،</w:instrText>
            </w:r>
            <w:r w:rsidR="00917FD9">
              <w:rPr>
                <w:b/>
                <w:bCs/>
                <w:sz w:val="16"/>
                <w:szCs w:val="16"/>
                <w:rtl/>
              </w:rPr>
              <w:instrText xml:space="preserve"> </w:instrText>
            </w:r>
            <w:r w:rsidR="00917FD9">
              <w:rPr>
                <w:rFonts w:hint="cs"/>
                <w:b/>
                <w:bCs/>
                <w:sz w:val="16"/>
                <w:szCs w:val="16"/>
                <w:rtl/>
              </w:rPr>
              <w:instrText>ترجمه</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محمدی</w:instrText>
            </w:r>
            <w:r w:rsidR="00917FD9">
              <w:rPr>
                <w:b/>
                <w:bCs/>
                <w:sz w:val="16"/>
                <w:szCs w:val="16"/>
                <w:rtl/>
              </w:rPr>
              <w:instrText xml:space="preserve"> </w:instrText>
            </w:r>
            <w:r w:rsidR="00917FD9">
              <w:rPr>
                <w:rFonts w:hint="cs"/>
                <w:b/>
                <w:bCs/>
                <w:sz w:val="16"/>
                <w:szCs w:val="16"/>
                <w:rtl/>
              </w:rPr>
              <w:instrText>یحیی،</w:instrText>
            </w:r>
            <w:r w:rsidR="00917FD9">
              <w:rPr>
                <w:b/>
                <w:bCs/>
                <w:sz w:val="16"/>
                <w:szCs w:val="16"/>
                <w:rtl/>
              </w:rPr>
              <w:instrText xml:space="preserve"> </w:instrText>
            </w:r>
            <w:r w:rsidR="00917FD9">
              <w:rPr>
                <w:rFonts w:hint="cs"/>
                <w:b/>
                <w:bCs/>
                <w:sz w:val="16"/>
                <w:szCs w:val="16"/>
                <w:rtl/>
              </w:rPr>
              <w:instrText>تهران،</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ویرایش،</w:instrText>
            </w:r>
            <w:r w:rsidR="00917FD9">
              <w:rPr>
                <w:b/>
                <w:bCs/>
                <w:sz w:val="16"/>
                <w:szCs w:val="16"/>
                <w:rtl/>
              </w:rPr>
              <w:instrText xml:space="preserve"> 1385</w:instrText>
            </w:r>
            <w:r w:rsidR="00917FD9">
              <w:rPr>
                <w:rFonts w:hint="cs"/>
                <w:b/>
                <w:bCs/>
                <w:sz w:val="16"/>
                <w:szCs w:val="16"/>
                <w:rtl/>
              </w:rPr>
              <w:instrText>،</w:instrText>
            </w:r>
            <w:r w:rsidR="00917FD9">
              <w:rPr>
                <w:b/>
                <w:bCs/>
                <w:sz w:val="16"/>
                <w:szCs w:val="16"/>
                <w:rtl/>
              </w:rPr>
              <w:instrText xml:space="preserve"> </w:instrText>
            </w:r>
            <w:r w:rsidR="00917FD9">
              <w:rPr>
                <w:rFonts w:hint="cs"/>
                <w:b/>
                <w:bCs/>
                <w:sz w:val="16"/>
                <w:szCs w:val="16"/>
                <w:rtl/>
              </w:rPr>
              <w:instrText>صص</w:instrText>
            </w:r>
            <w:r w:rsidR="00917FD9">
              <w:rPr>
                <w:b/>
                <w:bCs/>
                <w:sz w:val="16"/>
                <w:szCs w:val="16"/>
                <w:rtl/>
              </w:rPr>
              <w:instrText xml:space="preserve"> 313</w:instrText>
            </w:r>
            <w:r w:rsidR="00917FD9">
              <w:rPr>
                <w:rFonts w:hint="cs"/>
                <w:b/>
                <w:bCs/>
                <w:sz w:val="16"/>
                <w:szCs w:val="16"/>
                <w:rtl/>
              </w:rPr>
              <w:instrText>،</w:instrText>
            </w:r>
            <w:r w:rsidR="00917FD9">
              <w:rPr>
                <w:b/>
                <w:bCs/>
                <w:sz w:val="16"/>
                <w:szCs w:val="16"/>
                <w:rtl/>
              </w:rPr>
              <w:instrText xml:space="preserve"> 314</w:instrText>
            </w:r>
            <w:r w:rsidR="00917FD9">
              <w:rPr>
                <w:rFonts w:hint="cs"/>
                <w:b/>
                <w:bCs/>
                <w:sz w:val="16"/>
                <w:szCs w:val="16"/>
                <w:rtl/>
              </w:rPr>
              <w:instrText>،</w:instrText>
            </w:r>
            <w:r w:rsidR="00917FD9">
              <w:rPr>
                <w:b/>
                <w:bCs/>
                <w:sz w:val="16"/>
                <w:szCs w:val="16"/>
                <w:rtl/>
              </w:rPr>
              <w:instrText xml:space="preserve"> 330</w:instrText>
            </w:r>
            <w:r w:rsidR="00917FD9">
              <w:rPr>
                <w:rFonts w:hint="cs"/>
                <w:b/>
                <w:bCs/>
                <w:sz w:val="16"/>
                <w:szCs w:val="16"/>
                <w:rtl/>
              </w:rPr>
              <w:instrText>،</w:instrText>
            </w:r>
            <w:r w:rsidR="00917FD9">
              <w:rPr>
                <w:b/>
                <w:bCs/>
                <w:sz w:val="16"/>
                <w:szCs w:val="16"/>
                <w:rtl/>
              </w:rPr>
              <w:instrText xml:space="preserve"> 335&lt;/</w:instrText>
            </w:r>
            <w:r w:rsidR="00917FD9">
              <w:rPr>
                <w:b/>
                <w:bCs/>
                <w:sz w:val="16"/>
                <w:szCs w:val="16"/>
              </w:rPr>
              <w:instrText>style&gt;&lt;style face="normal" font="default" size="100%"&gt; .&lt;/style&gt;&lt;/title</w:instrText>
            </w:r>
            <w:r w:rsidR="00917FD9">
              <w:rPr>
                <w:b/>
                <w:bCs/>
                <w:sz w:val="16"/>
                <w:szCs w:val="16"/>
                <w:rtl/>
              </w:rPr>
              <w:instrText>&gt;&lt;/</w:instrText>
            </w:r>
            <w:r w:rsidR="00917FD9">
              <w:rPr>
                <w:b/>
                <w:bCs/>
                <w:sz w:val="16"/>
                <w:szCs w:val="16"/>
              </w:rPr>
              <w:instrTex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(39)</w:t>
            </w:r>
            <w:r>
              <w:rPr>
                <w:b/>
                <w:bCs/>
                <w:sz w:val="16"/>
                <w:szCs w:val="16"/>
                <w:rtl/>
              </w:rPr>
              <w:fldChar w:fldCharType="end"/>
            </w:r>
          </w:p>
        </w:tc>
      </w:tr>
      <w:tr w:rsidR="009B0BB5" w:rsidRPr="0074433D" w:rsidTr="005012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5" w:type="dxa"/>
          </w:tcPr>
          <w:p w:rsidR="009B0BB5" w:rsidRPr="006C5BD6" w:rsidRDefault="009B0BB5" w:rsidP="009B0BB5">
            <w:pPr>
              <w:jc w:val="center"/>
              <w:rPr>
                <w:sz w:val="16"/>
                <w:szCs w:val="16"/>
                <w:rtl/>
              </w:rPr>
            </w:pPr>
            <w:r w:rsidRPr="006C5BD6">
              <w:rPr>
                <w:rFonts w:hint="cs"/>
                <w:sz w:val="16"/>
                <w:szCs w:val="16"/>
                <w:rtl/>
              </w:rPr>
              <w:t>عشق</w:t>
            </w:r>
          </w:p>
        </w:tc>
        <w:tc>
          <w:tcPr>
            <w:tcW w:w="1639" w:type="dxa"/>
          </w:tcPr>
          <w:p w:rsidR="009B0BB5" w:rsidRPr="006C5BD6" w:rsidRDefault="009B0BB5" w:rsidP="00B65C0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6C5BD6">
              <w:rPr>
                <w:rFonts w:asciiTheme="majorBidi" w:hAnsiTheme="majorBidi" w:cstheme="majorBidi"/>
                <w:sz w:val="16"/>
                <w:szCs w:val="16"/>
              </w:rPr>
              <w:t>lovesick</w:t>
            </w:r>
          </w:p>
        </w:tc>
        <w:tc>
          <w:tcPr>
            <w:tcW w:w="1910" w:type="dxa"/>
          </w:tcPr>
          <w:p w:rsidR="009B0BB5" w:rsidRPr="006C5BD6" w:rsidRDefault="009B0BB5" w:rsidP="009B0BB5">
            <w:pPr>
              <w:jc w:val="center"/>
              <w:cnfStyle w:val="000000100000" w:firstRow="0" w:lastRow="0" w:firstColumn="0" w:lastColumn="0" w:oddVBand="0" w:evenVBand="0" w:oddHBand="1" w:evenHBand="0" w:firstRowFirstColumn="0" w:firstRowLastColumn="0" w:lastRowFirstColumn="0" w:lastRowLastColumn="0"/>
              <w:rPr>
                <w:b/>
                <w:bCs/>
                <w:sz w:val="16"/>
                <w:szCs w:val="16"/>
                <w:rtl/>
              </w:rPr>
            </w:pPr>
            <w:r w:rsidRPr="006C5BD6">
              <w:rPr>
                <w:rFonts w:hint="cs"/>
                <w:b/>
                <w:bCs/>
                <w:sz w:val="16"/>
                <w:szCs w:val="16"/>
                <w:rtl/>
              </w:rPr>
              <w:t>و</w:t>
            </w:r>
            <w:r w:rsidRPr="006C5BD6">
              <w:rPr>
                <w:b/>
                <w:bCs/>
                <w:sz w:val="16"/>
                <w:szCs w:val="16"/>
                <w:rtl/>
              </w:rPr>
              <w:t xml:space="preserve"> </w:t>
            </w:r>
            <w:r w:rsidRPr="006C5BD6">
              <w:rPr>
                <w:rFonts w:hint="cs"/>
                <w:b/>
                <w:bCs/>
                <w:sz w:val="16"/>
                <w:szCs w:val="16"/>
                <w:rtl/>
              </w:rPr>
              <w:t>نیز</w:t>
            </w:r>
            <w:r w:rsidRPr="006C5BD6">
              <w:rPr>
                <w:b/>
                <w:bCs/>
                <w:sz w:val="16"/>
                <w:szCs w:val="16"/>
                <w:rtl/>
              </w:rPr>
              <w:t xml:space="preserve"> </w:t>
            </w:r>
            <w:r w:rsidRPr="006C5BD6">
              <w:rPr>
                <w:rFonts w:hint="cs"/>
                <w:b/>
                <w:bCs/>
                <w:sz w:val="16"/>
                <w:szCs w:val="16"/>
                <w:rtl/>
              </w:rPr>
              <w:t>ازجمله</w:t>
            </w:r>
            <w:r w:rsidRPr="006C5BD6">
              <w:rPr>
                <w:b/>
                <w:bCs/>
                <w:sz w:val="16"/>
                <w:szCs w:val="16"/>
                <w:rtl/>
              </w:rPr>
              <w:t xml:space="preserve"> </w:t>
            </w:r>
            <w:r w:rsidRPr="006C5BD6">
              <w:rPr>
                <w:rFonts w:hint="cs"/>
                <w:b/>
                <w:bCs/>
                <w:sz w:val="16"/>
                <w:szCs w:val="16"/>
                <w:rtl/>
              </w:rPr>
              <w:t>تدابیر</w:t>
            </w:r>
            <w:r w:rsidRPr="006C5BD6">
              <w:rPr>
                <w:b/>
                <w:bCs/>
                <w:sz w:val="16"/>
                <w:szCs w:val="16"/>
                <w:rtl/>
              </w:rPr>
              <w:t xml:space="preserve"> </w:t>
            </w:r>
            <w:r w:rsidRPr="006C5BD6">
              <w:rPr>
                <w:rFonts w:hint="cs"/>
                <w:b/>
                <w:bCs/>
                <w:sz w:val="16"/>
                <w:szCs w:val="16"/>
                <w:rtl/>
              </w:rPr>
              <w:t>صواب</w:t>
            </w:r>
            <w:r w:rsidRPr="006C5BD6">
              <w:rPr>
                <w:b/>
                <w:bCs/>
                <w:sz w:val="16"/>
                <w:szCs w:val="16"/>
                <w:rtl/>
              </w:rPr>
              <w:t xml:space="preserve"> </w:t>
            </w:r>
            <w:r w:rsidRPr="006C5BD6">
              <w:rPr>
                <w:rFonts w:hint="cs"/>
                <w:b/>
                <w:bCs/>
                <w:sz w:val="16"/>
                <w:szCs w:val="16"/>
                <w:rtl/>
              </w:rPr>
              <w:t>انواع</w:t>
            </w:r>
            <w:r w:rsidRPr="006C5BD6">
              <w:rPr>
                <w:b/>
                <w:bCs/>
                <w:sz w:val="16"/>
                <w:szCs w:val="16"/>
                <w:rtl/>
              </w:rPr>
              <w:t xml:space="preserve"> </w:t>
            </w:r>
            <w:r w:rsidRPr="006C5BD6">
              <w:rPr>
                <w:rFonts w:hint="cs"/>
                <w:b/>
                <w:bCs/>
                <w:sz w:val="16"/>
                <w:szCs w:val="16"/>
                <w:rtl/>
              </w:rPr>
              <w:t>غموم</w:t>
            </w:r>
            <w:r w:rsidRPr="006C5BD6">
              <w:rPr>
                <w:b/>
                <w:bCs/>
                <w:sz w:val="16"/>
                <w:szCs w:val="16"/>
                <w:rtl/>
              </w:rPr>
              <w:t xml:space="preserve"> </w:t>
            </w:r>
            <w:r w:rsidRPr="006C5BD6">
              <w:rPr>
                <w:rFonts w:hint="cs"/>
                <w:b/>
                <w:bCs/>
                <w:sz w:val="16"/>
                <w:szCs w:val="16"/>
                <w:rtl/>
              </w:rPr>
              <w:t>عظیم</w:t>
            </w:r>
          </w:p>
        </w:tc>
        <w:tc>
          <w:tcPr>
            <w:tcW w:w="1263" w:type="dxa"/>
          </w:tcPr>
          <w:p w:rsidR="009B0BB5" w:rsidRPr="00627D1F"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b/>
                <w:bCs/>
                <w:sz w:val="16"/>
                <w:szCs w:val="16"/>
                <w:rtl/>
              </w:rPr>
            </w:pPr>
            <w:r>
              <w:rPr>
                <w:rFonts w:ascii="Calibri" w:eastAsia="Calibri" w:hAnsi="Calibri"/>
                <w:b/>
                <w:bCs/>
                <w:sz w:val="16"/>
                <w:szCs w:val="16"/>
                <w:rtl/>
              </w:rPr>
              <w:fldChar w:fldCharType="begin"/>
            </w:r>
            <w:r w:rsidR="00917FD9">
              <w:rPr>
                <w:rFonts w:ascii="Calibri" w:eastAsia="Calibri" w:hAnsi="Calibri"/>
                <w:b/>
                <w:bCs/>
                <w:sz w:val="16"/>
                <w:szCs w:val="16"/>
                <w:rtl/>
              </w:rPr>
              <w:instrText xml:space="preserve"> </w:instrText>
            </w:r>
            <w:r w:rsidR="00917FD9">
              <w:rPr>
                <w:rFonts w:ascii="Calibri" w:eastAsia="Calibri" w:hAnsi="Calibri"/>
                <w:b/>
                <w:bCs/>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b/>
                <w:bCs/>
                <w:sz w:val="16"/>
                <w:szCs w:val="16"/>
                <w:rtl/>
              </w:rPr>
              <w:instrText>"&gt;</w:instrText>
            </w:r>
            <w:r w:rsidR="00917FD9">
              <w:rPr>
                <w:rFonts w:ascii="Calibri" w:eastAsia="Calibri" w:hAnsi="Calibri" w:hint="cs"/>
                <w:b/>
                <w:bCs/>
                <w:sz w:val="16"/>
                <w:szCs w:val="16"/>
                <w:rtl/>
              </w:rPr>
              <w:instrText>چشتی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محمد</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اعظم‌خان،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اکسیر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تهران،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نشر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مؤسسه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مطالعات</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تاریخ</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پزشکی،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اسلامی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و</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مکمل،</w:instrText>
            </w:r>
            <w:r w:rsidR="00917FD9">
              <w:rPr>
                <w:rFonts w:ascii="Calibri" w:eastAsia="Calibri" w:hAnsi="Calibri"/>
                <w:b/>
                <w:bCs/>
                <w:sz w:val="16"/>
                <w:szCs w:val="16"/>
                <w:rtl/>
              </w:rPr>
              <w:instrText xml:space="preserve"> 1383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جلد</w:instrText>
            </w:r>
            <w:r w:rsidR="00917FD9">
              <w:rPr>
                <w:rFonts w:ascii="Calibri" w:eastAsia="Calibri" w:hAnsi="Calibri"/>
                <w:b/>
                <w:bCs/>
                <w:sz w:val="16"/>
                <w:szCs w:val="16"/>
                <w:rtl/>
              </w:rPr>
              <w:instrText>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صص</w:instrText>
            </w:r>
            <w:r w:rsidR="00917FD9">
              <w:rPr>
                <w:rFonts w:ascii="Calibri" w:eastAsia="Calibri" w:hAnsi="Calibri"/>
                <w:b/>
                <w:bCs/>
                <w:sz w:val="16"/>
                <w:szCs w:val="16"/>
                <w:rtl/>
              </w:rPr>
              <w:instrText xml:space="preserve"> 10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93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124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153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195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203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217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245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330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340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372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400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411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421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422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444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489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512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635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800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859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882&lt;/</w:instrText>
            </w:r>
            <w:r w:rsidR="00917FD9">
              <w:rPr>
                <w:rFonts w:ascii="Calibri" w:eastAsia="Calibri" w:hAnsi="Calibri"/>
                <w:b/>
                <w:bCs/>
                <w:sz w:val="16"/>
                <w:szCs w:val="16"/>
              </w:rPr>
              <w:instrText>style&gt;&lt;/title&gt;&lt;/titles&gt;&lt;dates&gt;&lt;/dates&gt;&lt;urls&gt;&lt;/urls&gt;&lt;/record&gt;&lt;/Cite&gt;&lt;/EndNote</w:instrText>
            </w:r>
            <w:r w:rsidR="00917FD9">
              <w:rPr>
                <w:rFonts w:ascii="Calibri" w:eastAsia="Calibri" w:hAnsi="Calibri"/>
                <w:b/>
                <w:bCs/>
                <w:sz w:val="16"/>
                <w:szCs w:val="16"/>
                <w:rtl/>
              </w:rPr>
              <w:instrText>&gt;</w:instrText>
            </w:r>
            <w:r>
              <w:rPr>
                <w:rFonts w:ascii="Calibri" w:eastAsia="Calibri" w:hAnsi="Calibri"/>
                <w:b/>
                <w:bCs/>
                <w:sz w:val="16"/>
                <w:szCs w:val="16"/>
                <w:rtl/>
              </w:rPr>
              <w:fldChar w:fldCharType="separate"/>
            </w:r>
            <w:r w:rsidR="0093702B">
              <w:rPr>
                <w:rFonts w:ascii="Calibri" w:eastAsia="Calibri" w:hAnsi="Calibri"/>
                <w:b/>
                <w:bCs/>
                <w:sz w:val="16"/>
                <w:szCs w:val="16"/>
                <w:rtl/>
              </w:rPr>
              <w:t>(112)</w:t>
            </w:r>
            <w:r>
              <w:rPr>
                <w:rFonts w:ascii="Calibri" w:eastAsia="Calibri" w:hAnsi="Calibri"/>
                <w:b/>
                <w:bCs/>
                <w:sz w:val="16"/>
                <w:szCs w:val="16"/>
                <w:rtl/>
              </w:rPr>
              <w:fldChar w:fldCharType="end"/>
            </w:r>
          </w:p>
        </w:tc>
      </w:tr>
      <w:tr w:rsidR="009B0BB5" w:rsidRPr="0074433D" w:rsidTr="0050128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5" w:type="dxa"/>
          </w:tcPr>
          <w:p w:rsidR="009B0BB5" w:rsidRPr="006C5BD6" w:rsidRDefault="009B0BB5" w:rsidP="009B0BB5">
            <w:pPr>
              <w:jc w:val="center"/>
              <w:rPr>
                <w:sz w:val="16"/>
                <w:szCs w:val="16"/>
                <w:rtl/>
              </w:rPr>
            </w:pPr>
            <w:r w:rsidRPr="006C5BD6">
              <w:rPr>
                <w:rFonts w:ascii="Tahoma" w:hAnsi="Tahoma" w:hint="cs"/>
                <w:color w:val="333333"/>
                <w:sz w:val="16"/>
                <w:szCs w:val="16"/>
                <w:shd w:val="clear" w:color="auto" w:fill="FFFFFF"/>
                <w:rtl/>
              </w:rPr>
              <w:t xml:space="preserve">اُبنه، </w:t>
            </w:r>
            <w:r w:rsidRPr="006C5BD6">
              <w:rPr>
                <w:rFonts w:ascii="Tahoma" w:hAnsi="Tahoma"/>
                <w:color w:val="333333"/>
                <w:sz w:val="16"/>
                <w:szCs w:val="16"/>
                <w:shd w:val="clear" w:color="auto" w:fill="FFFFFF"/>
                <w:rtl/>
              </w:rPr>
              <w:t>مخنث</w:t>
            </w:r>
          </w:p>
        </w:tc>
        <w:tc>
          <w:tcPr>
            <w:tcW w:w="1639" w:type="dxa"/>
          </w:tcPr>
          <w:p w:rsidR="009B0BB5" w:rsidRPr="006C5BD6" w:rsidRDefault="009B0BB5" w:rsidP="00B65C0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6C5BD6">
              <w:rPr>
                <w:rFonts w:asciiTheme="majorBidi" w:hAnsiTheme="majorBidi" w:cstheme="majorBidi"/>
                <w:sz w:val="16"/>
                <w:szCs w:val="16"/>
              </w:rPr>
              <w:t>Sissy</w:t>
            </w:r>
          </w:p>
        </w:tc>
        <w:tc>
          <w:tcPr>
            <w:tcW w:w="1910" w:type="dxa"/>
          </w:tcPr>
          <w:p w:rsidR="009B0BB5" w:rsidRPr="006C5BD6" w:rsidRDefault="009B0BB5"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r w:rsidRPr="006C5BD6">
              <w:rPr>
                <w:rFonts w:hint="cs"/>
                <w:b/>
                <w:bCs/>
                <w:sz w:val="16"/>
                <w:szCs w:val="16"/>
                <w:rtl/>
              </w:rPr>
              <w:t>بهترین</w:t>
            </w:r>
            <w:r w:rsidRPr="006C5BD6">
              <w:rPr>
                <w:b/>
                <w:bCs/>
                <w:sz w:val="16"/>
                <w:szCs w:val="16"/>
                <w:rtl/>
              </w:rPr>
              <w:t xml:space="preserve"> </w:t>
            </w:r>
            <w:r w:rsidRPr="006C5BD6">
              <w:rPr>
                <w:rFonts w:hint="cs"/>
                <w:b/>
                <w:bCs/>
                <w:sz w:val="16"/>
                <w:szCs w:val="16"/>
                <w:rtl/>
              </w:rPr>
              <w:t>علاج‌ها</w:t>
            </w:r>
            <w:r w:rsidRPr="006C5BD6">
              <w:rPr>
                <w:b/>
                <w:bCs/>
                <w:sz w:val="16"/>
                <w:szCs w:val="16"/>
                <w:rtl/>
              </w:rPr>
              <w:t xml:space="preserve"> </w:t>
            </w:r>
            <w:r w:rsidRPr="006C5BD6">
              <w:rPr>
                <w:rFonts w:hint="cs"/>
                <w:b/>
                <w:bCs/>
                <w:sz w:val="16"/>
                <w:szCs w:val="16"/>
                <w:rtl/>
              </w:rPr>
              <w:t>اشیائی</w:t>
            </w:r>
            <w:r w:rsidRPr="006C5BD6">
              <w:rPr>
                <w:b/>
                <w:bCs/>
                <w:sz w:val="16"/>
                <w:szCs w:val="16"/>
                <w:rtl/>
              </w:rPr>
              <w:t xml:space="preserve"> </w:t>
            </w:r>
            <w:r w:rsidRPr="006C5BD6">
              <w:rPr>
                <w:rFonts w:hint="cs"/>
                <w:b/>
                <w:bCs/>
                <w:sz w:val="16"/>
                <w:szCs w:val="16"/>
                <w:rtl/>
              </w:rPr>
              <w:t>است</w:t>
            </w:r>
            <w:r w:rsidRPr="006C5BD6">
              <w:rPr>
                <w:b/>
                <w:bCs/>
                <w:sz w:val="16"/>
                <w:szCs w:val="16"/>
                <w:rtl/>
              </w:rPr>
              <w:t xml:space="preserve"> </w:t>
            </w:r>
            <w:r w:rsidRPr="006C5BD6">
              <w:rPr>
                <w:rFonts w:hint="cs"/>
                <w:b/>
                <w:bCs/>
                <w:sz w:val="16"/>
                <w:szCs w:val="16"/>
                <w:rtl/>
              </w:rPr>
              <w:t>که</w:t>
            </w:r>
            <w:r w:rsidRPr="006C5BD6">
              <w:rPr>
                <w:b/>
                <w:bCs/>
                <w:sz w:val="16"/>
                <w:szCs w:val="16"/>
                <w:rtl/>
              </w:rPr>
              <w:t xml:space="preserve"> </w:t>
            </w:r>
            <w:r w:rsidRPr="006C5BD6">
              <w:rPr>
                <w:rFonts w:hint="cs"/>
                <w:b/>
                <w:bCs/>
                <w:sz w:val="16"/>
                <w:szCs w:val="16"/>
                <w:rtl/>
              </w:rPr>
              <w:t>شهوت</w:t>
            </w:r>
            <w:r w:rsidRPr="006C5BD6">
              <w:rPr>
                <w:b/>
                <w:bCs/>
                <w:sz w:val="16"/>
                <w:szCs w:val="16"/>
                <w:rtl/>
              </w:rPr>
              <w:t xml:space="preserve"> </w:t>
            </w:r>
            <w:r w:rsidRPr="006C5BD6">
              <w:rPr>
                <w:rFonts w:hint="cs"/>
                <w:b/>
                <w:bCs/>
                <w:sz w:val="16"/>
                <w:szCs w:val="16"/>
                <w:rtl/>
              </w:rPr>
              <w:t>را</w:t>
            </w:r>
            <w:r w:rsidRPr="006C5BD6">
              <w:rPr>
                <w:b/>
                <w:bCs/>
                <w:sz w:val="16"/>
                <w:szCs w:val="16"/>
                <w:rtl/>
              </w:rPr>
              <w:t xml:space="preserve"> </w:t>
            </w:r>
            <w:r w:rsidRPr="006C5BD6">
              <w:rPr>
                <w:rFonts w:hint="cs"/>
                <w:b/>
                <w:bCs/>
                <w:sz w:val="16"/>
                <w:szCs w:val="16"/>
                <w:rtl/>
              </w:rPr>
              <w:t>بشکند</w:t>
            </w:r>
            <w:r w:rsidRPr="006C5BD6">
              <w:rPr>
                <w:b/>
                <w:bCs/>
                <w:sz w:val="16"/>
                <w:szCs w:val="16"/>
                <w:rtl/>
              </w:rPr>
              <w:t xml:space="preserve"> </w:t>
            </w:r>
            <w:r w:rsidRPr="006C5BD6">
              <w:rPr>
                <w:rFonts w:hint="cs"/>
                <w:b/>
                <w:bCs/>
                <w:sz w:val="16"/>
                <w:szCs w:val="16"/>
                <w:rtl/>
              </w:rPr>
              <w:t>و</w:t>
            </w:r>
            <w:r w:rsidRPr="006C5BD6">
              <w:rPr>
                <w:b/>
                <w:bCs/>
                <w:sz w:val="16"/>
                <w:szCs w:val="16"/>
                <w:rtl/>
              </w:rPr>
              <w:t xml:space="preserve"> </w:t>
            </w:r>
            <w:r w:rsidRPr="006C5BD6">
              <w:rPr>
                <w:rFonts w:hint="cs"/>
                <w:b/>
                <w:bCs/>
                <w:sz w:val="16"/>
                <w:szCs w:val="16"/>
                <w:rtl/>
              </w:rPr>
              <w:t>نشاط</w:t>
            </w:r>
            <w:r w:rsidRPr="006C5BD6">
              <w:rPr>
                <w:b/>
                <w:bCs/>
                <w:sz w:val="16"/>
                <w:szCs w:val="16"/>
                <w:rtl/>
              </w:rPr>
              <w:t xml:space="preserve"> </w:t>
            </w:r>
            <w:r w:rsidRPr="006C5BD6">
              <w:rPr>
                <w:rFonts w:hint="cs"/>
                <w:b/>
                <w:bCs/>
                <w:sz w:val="16"/>
                <w:szCs w:val="16"/>
                <w:rtl/>
              </w:rPr>
              <w:t>ببرد</w:t>
            </w:r>
            <w:r w:rsidRPr="006C5BD6">
              <w:rPr>
                <w:b/>
                <w:bCs/>
                <w:sz w:val="16"/>
                <w:szCs w:val="16"/>
                <w:rtl/>
              </w:rPr>
              <w:t xml:space="preserve"> </w:t>
            </w:r>
            <w:r w:rsidRPr="006C5BD6">
              <w:rPr>
                <w:rFonts w:hint="cs"/>
                <w:b/>
                <w:bCs/>
                <w:sz w:val="16"/>
                <w:szCs w:val="16"/>
                <w:rtl/>
              </w:rPr>
              <w:t>چون</w:t>
            </w:r>
            <w:r w:rsidRPr="006C5BD6">
              <w:rPr>
                <w:b/>
                <w:bCs/>
                <w:sz w:val="16"/>
                <w:szCs w:val="16"/>
                <w:rtl/>
              </w:rPr>
              <w:t xml:space="preserve"> </w:t>
            </w:r>
            <w:r w:rsidRPr="006C5BD6">
              <w:rPr>
                <w:rFonts w:hint="cs"/>
                <w:b/>
                <w:bCs/>
                <w:sz w:val="16"/>
                <w:szCs w:val="16"/>
                <w:rtl/>
              </w:rPr>
              <w:t>غم</w:t>
            </w:r>
            <w:r w:rsidRPr="006C5BD6">
              <w:rPr>
                <w:b/>
                <w:bCs/>
                <w:sz w:val="16"/>
                <w:szCs w:val="16"/>
                <w:rtl/>
              </w:rPr>
              <w:t xml:space="preserve"> </w:t>
            </w:r>
            <w:r w:rsidRPr="006C5BD6">
              <w:rPr>
                <w:rFonts w:hint="cs"/>
                <w:b/>
                <w:bCs/>
                <w:sz w:val="16"/>
                <w:szCs w:val="16"/>
                <w:rtl/>
              </w:rPr>
              <w:t>و</w:t>
            </w:r>
            <w:r w:rsidRPr="006C5BD6">
              <w:rPr>
                <w:b/>
                <w:bCs/>
                <w:sz w:val="16"/>
                <w:szCs w:val="16"/>
                <w:rtl/>
              </w:rPr>
              <w:t xml:space="preserve"> </w:t>
            </w:r>
            <w:r w:rsidRPr="006C5BD6">
              <w:rPr>
                <w:rFonts w:hint="cs"/>
                <w:b/>
                <w:bCs/>
                <w:sz w:val="16"/>
                <w:szCs w:val="16"/>
                <w:rtl/>
              </w:rPr>
              <w:t>اندیشه</w:t>
            </w:r>
            <w:r w:rsidRPr="006C5BD6">
              <w:rPr>
                <w:b/>
                <w:bCs/>
                <w:sz w:val="16"/>
                <w:szCs w:val="16"/>
                <w:rtl/>
              </w:rPr>
              <w:t xml:space="preserve"> </w:t>
            </w:r>
            <w:r w:rsidRPr="006C5BD6">
              <w:rPr>
                <w:rFonts w:hint="cs"/>
                <w:b/>
                <w:bCs/>
                <w:sz w:val="16"/>
                <w:szCs w:val="16"/>
                <w:rtl/>
              </w:rPr>
              <w:t>و</w:t>
            </w:r>
            <w:r w:rsidRPr="006C5BD6">
              <w:rPr>
                <w:b/>
                <w:bCs/>
                <w:sz w:val="16"/>
                <w:szCs w:val="16"/>
                <w:rtl/>
              </w:rPr>
              <w:t xml:space="preserve"> </w:t>
            </w:r>
            <w:r w:rsidRPr="006C5BD6">
              <w:rPr>
                <w:rFonts w:hint="cs"/>
                <w:b/>
                <w:bCs/>
                <w:sz w:val="16"/>
                <w:szCs w:val="16"/>
                <w:rtl/>
              </w:rPr>
              <w:t>کارهای</w:t>
            </w:r>
            <w:r w:rsidRPr="006C5BD6">
              <w:rPr>
                <w:b/>
                <w:bCs/>
                <w:sz w:val="16"/>
                <w:szCs w:val="16"/>
                <w:rtl/>
              </w:rPr>
              <w:t xml:space="preserve"> </w:t>
            </w:r>
            <w:r w:rsidRPr="006C5BD6">
              <w:rPr>
                <w:rFonts w:hint="cs"/>
                <w:b/>
                <w:bCs/>
                <w:sz w:val="16"/>
                <w:szCs w:val="16"/>
                <w:rtl/>
              </w:rPr>
              <w:t>مهم</w:t>
            </w:r>
          </w:p>
        </w:tc>
        <w:tc>
          <w:tcPr>
            <w:tcW w:w="1263" w:type="dxa"/>
          </w:tcPr>
          <w:p w:rsidR="00846DA3"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b/>
                <w:bCs/>
                <w:sz w:val="16"/>
                <w:szCs w:val="16"/>
                <w:rtl/>
              </w:rPr>
            </w:pPr>
            <w:r>
              <w:rPr>
                <w:rFonts w:ascii="Calibri" w:eastAsia="Calibri" w:hAnsi="Calibri"/>
                <w:b/>
                <w:bCs/>
                <w:sz w:val="16"/>
                <w:szCs w:val="16"/>
                <w:rtl/>
              </w:rPr>
              <w:fldChar w:fldCharType="begin"/>
            </w:r>
            <w:r w:rsidR="00917FD9">
              <w:rPr>
                <w:rFonts w:ascii="Calibri" w:eastAsia="Calibri" w:hAnsi="Calibri"/>
                <w:b/>
                <w:bCs/>
                <w:sz w:val="16"/>
                <w:szCs w:val="16"/>
                <w:rtl/>
              </w:rPr>
              <w:instrText xml:space="preserve"> </w:instrText>
            </w:r>
            <w:r w:rsidR="00917FD9">
              <w:rPr>
                <w:rFonts w:ascii="Calibri" w:eastAsia="Calibri" w:hAnsi="Calibri"/>
                <w:b/>
                <w:bCs/>
                <w:sz w:val="16"/>
                <w:szCs w:val="16"/>
              </w:rPr>
              <w:instrText>ADDIN EN.CITE &lt;EndNote&gt;&lt;Cite&gt;&lt;RecNum&gt;295&lt;/RecNum&gt;&lt;record&gt;&lt;rec-number&gt;295&lt;/rec-number&gt;&lt;foreign-keys&gt;&lt;key app="EN" db-id="eezwrppszv0fxxeesz85taru5wpx2pzezevw"&gt;295&lt;/key&gt;&lt;/foreign-keys&gt;&lt;ref-type name="Journal Article"&gt;17&lt;/ref-type&gt;&lt;contributors&gt;&lt;/contributors&gt;&lt;titles&gt;&lt;title&gt;&lt;style face="normal" font="default" charset="178" size="100%</w:instrText>
            </w:r>
            <w:r w:rsidR="00917FD9">
              <w:rPr>
                <w:rFonts w:ascii="Calibri" w:eastAsia="Calibri" w:hAnsi="Calibri"/>
                <w:b/>
                <w:bCs/>
                <w:sz w:val="16"/>
                <w:szCs w:val="16"/>
                <w:rtl/>
              </w:rPr>
              <w:instrText>"&gt;</w:instrText>
            </w:r>
            <w:r w:rsidR="00917FD9">
              <w:rPr>
                <w:rFonts w:ascii="Calibri" w:eastAsia="Calibri" w:hAnsi="Calibri" w:hint="cs"/>
                <w:b/>
                <w:bCs/>
                <w:sz w:val="16"/>
                <w:szCs w:val="16"/>
                <w:rtl/>
              </w:rPr>
              <w:instrText>چشتی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محمد</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اعظم‌خان،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اکسیر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تهران،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نشر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مؤسسه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مطالعات</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تاریخ</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پزشکی،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اسلامی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و</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مکمل،</w:instrText>
            </w:r>
            <w:r w:rsidR="00917FD9">
              <w:rPr>
                <w:rFonts w:ascii="Calibri" w:eastAsia="Calibri" w:hAnsi="Calibri"/>
                <w:b/>
                <w:bCs/>
                <w:sz w:val="16"/>
                <w:szCs w:val="16"/>
                <w:rtl/>
              </w:rPr>
              <w:instrText xml:space="preserve"> 1383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جلد</w:instrText>
            </w:r>
            <w:r w:rsidR="00917FD9">
              <w:rPr>
                <w:rFonts w:ascii="Calibri" w:eastAsia="Calibri" w:hAnsi="Calibri"/>
                <w:b/>
                <w:bCs/>
                <w:sz w:val="16"/>
                <w:szCs w:val="16"/>
                <w:rtl/>
              </w:rPr>
              <w:instrText>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صص</w:instrText>
            </w:r>
            <w:r w:rsidR="00917FD9">
              <w:rPr>
                <w:rFonts w:ascii="Calibri" w:eastAsia="Calibri" w:hAnsi="Calibri"/>
                <w:b/>
                <w:bCs/>
                <w:sz w:val="16"/>
                <w:szCs w:val="16"/>
                <w:rtl/>
              </w:rPr>
              <w:instrText xml:space="preserve"> 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137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350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545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552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557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591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599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617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618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627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684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728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730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751 &lt;/</w:instrText>
            </w:r>
            <w:r w:rsidR="00917FD9">
              <w:rPr>
                <w:rFonts w:ascii="Calibri" w:eastAsia="Calibri" w:hAnsi="Calibri"/>
                <w:b/>
                <w:bCs/>
                <w:sz w:val="16"/>
                <w:szCs w:val="16"/>
              </w:rPr>
              <w:instrText>style&gt;&lt;style face="normal" font="default" size="100%"&gt;.&amp;#xD;&lt;/style&gt;&lt;/title&gt;&lt;/titles&gt;&lt;dates&gt;&lt;/dates&gt;&lt;urls&gt;&lt;/urls&gt;&lt;/record&gt;&lt;/Cite&gt;&lt;/EndNote</w:instrText>
            </w:r>
            <w:r w:rsidR="00917FD9">
              <w:rPr>
                <w:rFonts w:ascii="Calibri" w:eastAsia="Calibri" w:hAnsi="Calibri"/>
                <w:b/>
                <w:bCs/>
                <w:sz w:val="16"/>
                <w:szCs w:val="16"/>
                <w:rtl/>
              </w:rPr>
              <w:instrText>&gt;</w:instrText>
            </w:r>
            <w:r>
              <w:rPr>
                <w:rFonts w:ascii="Calibri" w:eastAsia="Calibri" w:hAnsi="Calibri"/>
                <w:b/>
                <w:bCs/>
                <w:sz w:val="16"/>
                <w:szCs w:val="16"/>
                <w:rtl/>
              </w:rPr>
              <w:fldChar w:fldCharType="separate"/>
            </w:r>
            <w:r w:rsidR="0093702B">
              <w:rPr>
                <w:rFonts w:ascii="Calibri" w:eastAsia="Calibri" w:hAnsi="Calibri"/>
                <w:b/>
                <w:bCs/>
                <w:sz w:val="16"/>
                <w:szCs w:val="16"/>
                <w:rtl/>
              </w:rPr>
              <w:t>(114)</w:t>
            </w:r>
            <w:r>
              <w:rPr>
                <w:rFonts w:ascii="Calibri" w:eastAsia="Calibri" w:hAnsi="Calibri"/>
                <w:b/>
                <w:bCs/>
                <w:sz w:val="16"/>
                <w:szCs w:val="16"/>
                <w:rtl/>
              </w:rPr>
              <w:fldChar w:fldCharType="end"/>
            </w:r>
          </w:p>
          <w:p w:rsidR="009B0BB5" w:rsidRPr="008B2999" w:rsidRDefault="009B0BB5" w:rsidP="009B0BB5">
            <w:pPr>
              <w:jc w:val="both"/>
              <w:cnfStyle w:val="000000010000" w:firstRow="0" w:lastRow="0" w:firstColumn="0" w:lastColumn="0" w:oddVBand="0" w:evenVBand="0" w:oddHBand="0" w:evenHBand="1" w:firstRowFirstColumn="0" w:firstRowLastColumn="0" w:lastRowFirstColumn="0" w:lastRowLastColumn="0"/>
              <w:rPr>
                <w:b/>
                <w:bCs/>
                <w:sz w:val="16"/>
                <w:szCs w:val="16"/>
                <w:rtl/>
              </w:rPr>
            </w:pPr>
          </w:p>
        </w:tc>
      </w:tr>
      <w:tr w:rsidR="009B0BB5" w:rsidRPr="0074433D" w:rsidTr="005012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5" w:type="dxa"/>
          </w:tcPr>
          <w:p w:rsidR="009B0BB5" w:rsidRPr="006C5BD6" w:rsidRDefault="009B0BB5" w:rsidP="009B0BB5">
            <w:pPr>
              <w:jc w:val="center"/>
              <w:rPr>
                <w:rFonts w:ascii="Tahoma" w:hAnsi="Tahoma"/>
                <w:color w:val="333333"/>
                <w:sz w:val="16"/>
                <w:szCs w:val="16"/>
                <w:shd w:val="clear" w:color="auto" w:fill="FFFFFF"/>
                <w:rtl/>
              </w:rPr>
            </w:pPr>
            <w:r w:rsidRPr="006C5BD6">
              <w:rPr>
                <w:rFonts w:ascii="Tahoma" w:hAnsi="Tahoma" w:hint="cs"/>
                <w:color w:val="333333"/>
                <w:sz w:val="16"/>
                <w:szCs w:val="16"/>
                <w:shd w:val="clear" w:color="auto" w:fill="FFFFFF"/>
                <w:rtl/>
              </w:rPr>
              <w:t>سمن، چاقی</w:t>
            </w:r>
          </w:p>
        </w:tc>
        <w:tc>
          <w:tcPr>
            <w:tcW w:w="1639" w:type="dxa"/>
          </w:tcPr>
          <w:p w:rsidR="009B0BB5" w:rsidRPr="006C5BD6" w:rsidRDefault="009B0BB5" w:rsidP="00B65C0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6C5BD6">
              <w:rPr>
                <w:rFonts w:asciiTheme="majorBidi" w:hAnsiTheme="majorBidi" w:cstheme="majorBidi"/>
                <w:sz w:val="16"/>
                <w:szCs w:val="16"/>
              </w:rPr>
              <w:t>Obesity</w:t>
            </w:r>
          </w:p>
        </w:tc>
        <w:tc>
          <w:tcPr>
            <w:tcW w:w="1910" w:type="dxa"/>
          </w:tcPr>
          <w:p w:rsidR="009B0BB5" w:rsidRPr="006C5BD6" w:rsidRDefault="009B0BB5" w:rsidP="009B0BB5">
            <w:pPr>
              <w:jc w:val="center"/>
              <w:cnfStyle w:val="000000100000" w:firstRow="0" w:lastRow="0" w:firstColumn="0" w:lastColumn="0" w:oddVBand="0" w:evenVBand="0" w:oddHBand="1" w:evenHBand="0" w:firstRowFirstColumn="0" w:firstRowLastColumn="0" w:lastRowFirstColumn="0" w:lastRowLastColumn="0"/>
              <w:rPr>
                <w:b/>
                <w:bCs/>
                <w:sz w:val="16"/>
                <w:szCs w:val="16"/>
                <w:rtl/>
              </w:rPr>
            </w:pPr>
            <w:r w:rsidRPr="006C5BD6">
              <w:rPr>
                <w:rFonts w:hint="cs"/>
                <w:b/>
                <w:bCs/>
                <w:sz w:val="16"/>
                <w:szCs w:val="16"/>
                <w:rtl/>
              </w:rPr>
              <w:t>غم موجب لاغری است</w:t>
            </w:r>
          </w:p>
        </w:tc>
        <w:tc>
          <w:tcPr>
            <w:tcW w:w="1263" w:type="dxa"/>
          </w:tcPr>
          <w:p w:rsidR="009B0BB5" w:rsidRPr="00627D1F"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b/>
                <w:bCs/>
                <w:sz w:val="16"/>
                <w:szCs w:val="16"/>
                <w:rtl/>
              </w:rPr>
            </w:pPr>
            <w:r>
              <w:rPr>
                <w:rFonts w:ascii="Calibri" w:eastAsia="Calibri" w:hAnsi="Calibri"/>
                <w:b/>
                <w:bCs/>
                <w:sz w:val="16"/>
                <w:szCs w:val="16"/>
                <w:rtl/>
              </w:rPr>
              <w:fldChar w:fldCharType="begin"/>
            </w:r>
            <w:r w:rsidR="00917FD9">
              <w:rPr>
                <w:rFonts w:ascii="Calibri" w:eastAsia="Calibri" w:hAnsi="Calibri"/>
                <w:b/>
                <w:bCs/>
                <w:sz w:val="16"/>
                <w:szCs w:val="16"/>
                <w:rtl/>
              </w:rPr>
              <w:instrText xml:space="preserve"> </w:instrText>
            </w:r>
            <w:r w:rsidR="00917FD9">
              <w:rPr>
                <w:rFonts w:ascii="Calibri" w:eastAsia="Calibri" w:hAnsi="Calibri"/>
                <w:b/>
                <w:bCs/>
                <w:sz w:val="16"/>
                <w:szCs w:val="16"/>
              </w:rPr>
              <w:instrText>ADDIN EN.CITE &lt;EndNote&gt;&lt;Cite&gt;&lt;RecNum&gt;293&lt;/RecNum&gt;&lt;record&gt;&lt;rec-number&gt;293&lt;/rec-number&gt;&lt;foreign-keys&gt;&lt;key app="EN" db-id="eezwrppszv0fxxeesz85taru5wpx2pzezevw"&gt;293&lt;/key&gt;&lt;/foreign-keys&gt;&lt;ref-type name="Journal Article"&gt;17&lt;/ref-type&gt;&lt;contributors&gt;&lt;/contributors&gt;&lt;titles&gt;&lt;title&gt;&lt;style face="normal" font="default" charset="178" size="100%</w:instrText>
            </w:r>
            <w:r w:rsidR="00917FD9">
              <w:rPr>
                <w:rFonts w:ascii="Calibri" w:eastAsia="Calibri" w:hAnsi="Calibri"/>
                <w:b/>
                <w:bCs/>
                <w:sz w:val="16"/>
                <w:szCs w:val="16"/>
                <w:rtl/>
              </w:rPr>
              <w:instrText>"&gt;</w:instrText>
            </w:r>
            <w:r w:rsidR="00917FD9">
              <w:rPr>
                <w:rFonts w:ascii="Calibri" w:eastAsia="Calibri" w:hAnsi="Calibri" w:hint="cs"/>
                <w:b/>
                <w:bCs/>
                <w:sz w:val="16"/>
                <w:szCs w:val="16"/>
                <w:rtl/>
              </w:rPr>
              <w:instrText>چشتی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محمد</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اعظم‌خان،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اکسیر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تهران،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نشر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مؤسسه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مطالعات</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تاریخ</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پزشکی،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اسلامی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و</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مکمل،</w:instrText>
            </w:r>
            <w:r w:rsidR="00917FD9">
              <w:rPr>
                <w:rFonts w:ascii="Calibri" w:eastAsia="Calibri" w:hAnsi="Calibri"/>
                <w:b/>
                <w:bCs/>
                <w:sz w:val="16"/>
                <w:szCs w:val="16"/>
                <w:rtl/>
              </w:rPr>
              <w:instrText xml:space="preserve"> 1383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جلد</w:instrText>
            </w:r>
            <w:r w:rsidR="00917FD9">
              <w:rPr>
                <w:rFonts w:ascii="Calibri" w:eastAsia="Calibri" w:hAnsi="Calibri"/>
                <w:b/>
                <w:bCs/>
                <w:sz w:val="16"/>
                <w:szCs w:val="16"/>
                <w:rtl/>
              </w:rPr>
              <w:instrText>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صص</w:instrText>
            </w:r>
            <w:r w:rsidR="00917FD9">
              <w:rPr>
                <w:rFonts w:ascii="Calibri" w:eastAsia="Calibri" w:hAnsi="Calibri"/>
                <w:b/>
                <w:bCs/>
                <w:sz w:val="16"/>
                <w:szCs w:val="16"/>
                <w:rtl/>
              </w:rPr>
              <w:instrText xml:space="preserve"> 67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230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376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465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504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547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567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671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691&lt;/</w:instrText>
            </w:r>
            <w:r w:rsidR="00917FD9">
              <w:rPr>
                <w:rFonts w:ascii="Calibri" w:eastAsia="Calibri" w:hAnsi="Calibri"/>
                <w:b/>
                <w:bCs/>
                <w:sz w:val="16"/>
                <w:szCs w:val="16"/>
              </w:rPr>
              <w:instrText>style&gt;&lt;style face="normal" font="default" size="100%"&gt;.&lt;/style&gt;&lt;/title&gt;&lt;/titles&gt;&lt;dates&gt;&lt;/dates&gt;&lt;urls&gt;&lt;/urls&gt;&lt;/record&gt;&lt;/Cite&gt;&lt;/EndNote</w:instrText>
            </w:r>
            <w:r w:rsidR="00917FD9">
              <w:rPr>
                <w:rFonts w:ascii="Calibri" w:eastAsia="Calibri" w:hAnsi="Calibri"/>
                <w:b/>
                <w:bCs/>
                <w:sz w:val="16"/>
                <w:szCs w:val="16"/>
                <w:rtl/>
              </w:rPr>
              <w:instrText>&gt;</w:instrText>
            </w:r>
            <w:r>
              <w:rPr>
                <w:rFonts w:ascii="Calibri" w:eastAsia="Calibri" w:hAnsi="Calibri"/>
                <w:b/>
                <w:bCs/>
                <w:sz w:val="16"/>
                <w:szCs w:val="16"/>
                <w:rtl/>
              </w:rPr>
              <w:fldChar w:fldCharType="separate"/>
            </w:r>
            <w:r w:rsidR="0093702B">
              <w:rPr>
                <w:rFonts w:ascii="Calibri" w:eastAsia="Calibri" w:hAnsi="Calibri"/>
                <w:b/>
                <w:bCs/>
                <w:sz w:val="16"/>
                <w:szCs w:val="16"/>
                <w:rtl/>
              </w:rPr>
              <w:t>(113)</w:t>
            </w:r>
            <w:r>
              <w:rPr>
                <w:rFonts w:ascii="Calibri" w:eastAsia="Calibri" w:hAnsi="Calibri"/>
                <w:b/>
                <w:bCs/>
                <w:sz w:val="16"/>
                <w:szCs w:val="16"/>
                <w:rtl/>
              </w:rPr>
              <w:fldChar w:fldCharType="end"/>
            </w:r>
            <w:r w:rsidR="00533A28">
              <w:rPr>
                <w:rFonts w:ascii="Calibri" w:eastAsia="Calibri" w:hAnsi="Calibri" w:hint="cs"/>
                <w:b/>
                <w:bCs/>
                <w:sz w:val="16"/>
                <w:szCs w:val="16"/>
                <w:rtl/>
              </w:rPr>
              <w:t xml:space="preserve"> </w:t>
            </w:r>
            <w:r>
              <w:rPr>
                <w:rFonts w:ascii="Calibri" w:eastAsia="Calibri" w:hAnsi="Calibri"/>
                <w:b/>
                <w:bCs/>
                <w:sz w:val="16"/>
                <w:szCs w:val="16"/>
                <w:rtl/>
              </w:rPr>
              <w:fldChar w:fldCharType="begin"/>
            </w:r>
            <w:r w:rsidR="00917FD9">
              <w:rPr>
                <w:rFonts w:ascii="Calibri" w:eastAsia="Calibri" w:hAnsi="Calibri"/>
                <w:b/>
                <w:bCs/>
                <w:sz w:val="16"/>
                <w:szCs w:val="16"/>
                <w:rtl/>
              </w:rPr>
              <w:instrText xml:space="preserve"> </w:instrText>
            </w:r>
            <w:r w:rsidR="00917FD9">
              <w:rPr>
                <w:rFonts w:ascii="Calibri" w:eastAsia="Calibri" w:hAnsi="Calibri"/>
                <w:b/>
                <w:bCs/>
                <w:sz w:val="16"/>
                <w:szCs w:val="16"/>
              </w:rPr>
              <w:instrText>ADDIN EN.CITE &lt;EndNote&gt;&lt;Cite&gt;&lt;RecNum&gt;263&lt;/RecNum&gt;&lt;record&gt;&lt;rec-number&gt;263&lt;/rec-number&gt;&lt;foreign-keys&gt;&lt;key app="EN" db-id="eezwrppszv0fxxeesz85taru5wpx2pzezevw"&gt;263&lt;/key&gt;&lt;/foreign-keys&gt;&lt;ref-type name="Journal Article"&gt;17&lt;/ref-type&gt;&lt;contributors&gt;&lt;/contributors&gt;&lt;titles&gt;&lt;title&gt;&lt;style face="normal" font="default" charset="178" size="100%</w:instrText>
            </w:r>
            <w:r w:rsidR="00917FD9">
              <w:rPr>
                <w:rFonts w:ascii="Calibri" w:eastAsia="Calibri" w:hAnsi="Calibri"/>
                <w:b/>
                <w:bCs/>
                <w:sz w:val="16"/>
                <w:szCs w:val="16"/>
                <w:rtl/>
              </w:rPr>
              <w:instrText>"&gt;</w:instrText>
            </w:r>
            <w:r w:rsidR="00917FD9">
              <w:rPr>
                <w:rFonts w:ascii="Calibri" w:eastAsia="Calibri" w:hAnsi="Calibri" w:hint="cs"/>
                <w:b/>
                <w:bCs/>
                <w:sz w:val="16"/>
                <w:szCs w:val="16"/>
                <w:rtl/>
              </w:rPr>
              <w:instrText>اهوازی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علی،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کامل</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الصناعه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الطبیه،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تصحیح</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و</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تحقیق</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مؤسسه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احیای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طبیعی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به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سفارش</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مؤسسه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مطالعات</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تاريخ</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پزشكي،</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اسلامي</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و</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مكمل</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نشر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جلال</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الدین،</w:instrText>
            </w:r>
            <w:r w:rsidR="00917FD9">
              <w:rPr>
                <w:rFonts w:ascii="Calibri" w:eastAsia="Calibri" w:hAnsi="Calibri"/>
                <w:b/>
                <w:bCs/>
                <w:sz w:val="16"/>
                <w:szCs w:val="16"/>
                <w:rtl/>
              </w:rPr>
              <w:instrText xml:space="preserve"> 1387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جزء</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اول،</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صص</w:instrText>
            </w:r>
            <w:r w:rsidR="00917FD9">
              <w:rPr>
                <w:rFonts w:ascii="Calibri" w:eastAsia="Calibri" w:hAnsi="Calibri"/>
                <w:b/>
                <w:bCs/>
                <w:sz w:val="16"/>
                <w:szCs w:val="16"/>
                <w:rtl/>
              </w:rPr>
              <w:instrText>70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104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105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447-443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460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612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613&lt;/</w:instrText>
            </w:r>
            <w:r w:rsidR="00917FD9">
              <w:rPr>
                <w:rFonts w:ascii="Calibri" w:eastAsia="Calibri" w:hAnsi="Calibri"/>
                <w:b/>
                <w:bCs/>
                <w:sz w:val="16"/>
                <w:szCs w:val="16"/>
              </w:rPr>
              <w:instrText>style&gt;&lt;style face="normal" font="default" size="100%"&gt;.&lt;/style&gt;&lt;/title&gt;&lt;/titles&gt;&lt;dates&gt;&lt;/dates&gt;&lt;urls&gt;&lt;/urls&gt;&lt;/record&gt;&lt;/Cite&gt;&lt;/EndNote</w:instrText>
            </w:r>
            <w:r w:rsidR="00917FD9">
              <w:rPr>
                <w:rFonts w:ascii="Calibri" w:eastAsia="Calibri" w:hAnsi="Calibri"/>
                <w:b/>
                <w:bCs/>
                <w:sz w:val="16"/>
                <w:szCs w:val="16"/>
                <w:rtl/>
              </w:rPr>
              <w:instrText>&gt;</w:instrText>
            </w:r>
            <w:r>
              <w:rPr>
                <w:rFonts w:ascii="Calibri" w:eastAsia="Calibri" w:hAnsi="Calibri"/>
                <w:b/>
                <w:bCs/>
                <w:sz w:val="16"/>
                <w:szCs w:val="16"/>
                <w:rtl/>
              </w:rPr>
              <w:fldChar w:fldCharType="separate"/>
            </w:r>
            <w:r w:rsidR="00CE7716">
              <w:rPr>
                <w:rFonts w:ascii="Calibri" w:eastAsia="Calibri" w:hAnsi="Calibri"/>
                <w:b/>
                <w:bCs/>
                <w:sz w:val="16"/>
                <w:szCs w:val="16"/>
                <w:rtl/>
              </w:rPr>
              <w:t>(83)</w:t>
            </w:r>
            <w:r>
              <w:rPr>
                <w:rFonts w:ascii="Calibri" w:eastAsia="Calibri" w:hAnsi="Calibri"/>
                <w:b/>
                <w:bCs/>
                <w:sz w:val="16"/>
                <w:szCs w:val="16"/>
                <w:rtl/>
              </w:rPr>
              <w:fldChar w:fldCharType="end"/>
            </w:r>
          </w:p>
        </w:tc>
      </w:tr>
      <w:tr w:rsidR="009B0BB5" w:rsidRPr="0074433D" w:rsidTr="0050128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5" w:type="dxa"/>
          </w:tcPr>
          <w:p w:rsidR="009B0BB5" w:rsidRPr="006C5BD6" w:rsidRDefault="009B0BB5" w:rsidP="009B0BB5">
            <w:pPr>
              <w:jc w:val="center"/>
              <w:rPr>
                <w:rFonts w:ascii="Tahoma" w:hAnsi="Tahoma"/>
                <w:color w:val="333333"/>
                <w:sz w:val="16"/>
                <w:szCs w:val="16"/>
                <w:shd w:val="clear" w:color="auto" w:fill="FFFFFF"/>
                <w:rtl/>
              </w:rPr>
            </w:pPr>
            <w:r w:rsidRPr="006C5BD6">
              <w:rPr>
                <w:rFonts w:ascii="Tahoma" w:hAnsi="Tahoma" w:hint="cs"/>
                <w:color w:val="333333"/>
                <w:sz w:val="16"/>
                <w:szCs w:val="16"/>
                <w:shd w:val="clear" w:color="auto" w:fill="FFFFFF"/>
                <w:rtl/>
              </w:rPr>
              <w:t>افراد بسیار گرم مزاج</w:t>
            </w:r>
          </w:p>
        </w:tc>
        <w:tc>
          <w:tcPr>
            <w:tcW w:w="1639" w:type="dxa"/>
          </w:tcPr>
          <w:p w:rsidR="009B0BB5" w:rsidRPr="006C5BD6" w:rsidRDefault="009B0BB5" w:rsidP="00B65C0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6C5BD6">
              <w:rPr>
                <w:rFonts w:asciiTheme="majorBidi" w:hAnsiTheme="majorBidi" w:cstheme="majorBidi"/>
                <w:sz w:val="16"/>
                <w:szCs w:val="16"/>
              </w:rPr>
              <w:t>severe hot temperament</w:t>
            </w:r>
          </w:p>
        </w:tc>
        <w:tc>
          <w:tcPr>
            <w:tcW w:w="1910" w:type="dxa"/>
          </w:tcPr>
          <w:p w:rsidR="009B0BB5" w:rsidRPr="006C5BD6" w:rsidRDefault="009B0BB5"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r w:rsidRPr="006C5BD6">
              <w:rPr>
                <w:rFonts w:hint="cs"/>
                <w:b/>
                <w:bCs/>
                <w:sz w:val="16"/>
                <w:szCs w:val="16"/>
                <w:rtl/>
              </w:rPr>
              <w:t>در</w:t>
            </w:r>
            <w:r w:rsidRPr="006C5BD6">
              <w:rPr>
                <w:b/>
                <w:bCs/>
                <w:sz w:val="16"/>
                <w:szCs w:val="16"/>
                <w:rtl/>
              </w:rPr>
              <w:t xml:space="preserve"> </w:t>
            </w:r>
            <w:r w:rsidRPr="006C5BD6">
              <w:rPr>
                <w:rFonts w:hint="cs"/>
                <w:b/>
                <w:bCs/>
                <w:sz w:val="16"/>
                <w:szCs w:val="16"/>
                <w:rtl/>
              </w:rPr>
              <w:t>بعضی</w:t>
            </w:r>
            <w:r w:rsidRPr="006C5BD6">
              <w:rPr>
                <w:b/>
                <w:bCs/>
                <w:sz w:val="16"/>
                <w:szCs w:val="16"/>
                <w:rtl/>
              </w:rPr>
              <w:t xml:space="preserve"> </w:t>
            </w:r>
            <w:r w:rsidR="00D76AF2">
              <w:rPr>
                <w:rFonts w:hint="cs"/>
                <w:b/>
                <w:bCs/>
                <w:sz w:val="16"/>
                <w:szCs w:val="16"/>
                <w:rtl/>
              </w:rPr>
              <w:t>مزاج‌ها</w:t>
            </w:r>
            <w:r w:rsidRPr="006C5BD6">
              <w:rPr>
                <w:b/>
                <w:bCs/>
                <w:sz w:val="16"/>
                <w:szCs w:val="16"/>
                <w:rtl/>
              </w:rPr>
              <w:t xml:space="preserve"> </w:t>
            </w:r>
            <w:r w:rsidRPr="006C5BD6">
              <w:rPr>
                <w:rFonts w:hint="cs"/>
                <w:b/>
                <w:bCs/>
                <w:sz w:val="16"/>
                <w:szCs w:val="16"/>
                <w:rtl/>
              </w:rPr>
              <w:t>که</w:t>
            </w:r>
            <w:r w:rsidRPr="006C5BD6">
              <w:rPr>
                <w:b/>
                <w:bCs/>
                <w:sz w:val="16"/>
                <w:szCs w:val="16"/>
                <w:rtl/>
              </w:rPr>
              <w:t xml:space="preserve"> </w:t>
            </w:r>
            <w:r w:rsidRPr="006C5BD6">
              <w:rPr>
                <w:rFonts w:hint="cs"/>
                <w:b/>
                <w:bCs/>
                <w:sz w:val="16"/>
                <w:szCs w:val="16"/>
                <w:rtl/>
              </w:rPr>
              <w:t>به</w:t>
            </w:r>
            <w:r w:rsidRPr="006C5BD6">
              <w:rPr>
                <w:b/>
                <w:bCs/>
                <w:sz w:val="16"/>
                <w:szCs w:val="16"/>
                <w:rtl/>
              </w:rPr>
              <w:t xml:space="preserve"> </w:t>
            </w:r>
            <w:r w:rsidRPr="006C5BD6">
              <w:rPr>
                <w:rFonts w:hint="cs"/>
                <w:b/>
                <w:bCs/>
                <w:sz w:val="16"/>
                <w:szCs w:val="16"/>
                <w:rtl/>
              </w:rPr>
              <w:t>غایت</w:t>
            </w:r>
            <w:r w:rsidRPr="006C5BD6">
              <w:rPr>
                <w:b/>
                <w:bCs/>
                <w:sz w:val="16"/>
                <w:szCs w:val="16"/>
                <w:rtl/>
              </w:rPr>
              <w:t xml:space="preserve"> </w:t>
            </w:r>
            <w:r w:rsidRPr="006C5BD6">
              <w:rPr>
                <w:rFonts w:hint="cs"/>
                <w:b/>
                <w:bCs/>
                <w:sz w:val="16"/>
                <w:szCs w:val="16"/>
                <w:rtl/>
              </w:rPr>
              <w:t>گرمی</w:t>
            </w:r>
            <w:r w:rsidRPr="006C5BD6">
              <w:rPr>
                <w:b/>
                <w:bCs/>
                <w:sz w:val="16"/>
                <w:szCs w:val="16"/>
                <w:rtl/>
              </w:rPr>
              <w:t xml:space="preserve"> </w:t>
            </w:r>
            <w:r w:rsidRPr="006C5BD6">
              <w:rPr>
                <w:rFonts w:hint="cs"/>
                <w:b/>
                <w:bCs/>
                <w:sz w:val="16"/>
                <w:szCs w:val="16"/>
                <w:rtl/>
              </w:rPr>
              <w:t>باشد</w:t>
            </w:r>
            <w:r w:rsidRPr="006C5BD6">
              <w:rPr>
                <w:b/>
                <w:bCs/>
                <w:sz w:val="16"/>
                <w:szCs w:val="16"/>
                <w:rtl/>
              </w:rPr>
              <w:t xml:space="preserve"> </w:t>
            </w:r>
            <w:r w:rsidRPr="006C5BD6">
              <w:rPr>
                <w:rFonts w:hint="cs"/>
                <w:b/>
                <w:bCs/>
                <w:sz w:val="16"/>
                <w:szCs w:val="16"/>
                <w:rtl/>
              </w:rPr>
              <w:t>و</w:t>
            </w:r>
            <w:r w:rsidRPr="006C5BD6">
              <w:rPr>
                <w:b/>
                <w:bCs/>
                <w:sz w:val="16"/>
                <w:szCs w:val="16"/>
                <w:rtl/>
              </w:rPr>
              <w:t xml:space="preserve"> </w:t>
            </w:r>
            <w:r w:rsidRPr="006C5BD6">
              <w:rPr>
                <w:rFonts w:hint="cs"/>
                <w:b/>
                <w:bCs/>
                <w:sz w:val="16"/>
                <w:szCs w:val="16"/>
                <w:rtl/>
              </w:rPr>
              <w:t>اخلاط</w:t>
            </w:r>
            <w:r w:rsidRPr="006C5BD6">
              <w:rPr>
                <w:b/>
                <w:bCs/>
                <w:sz w:val="16"/>
                <w:szCs w:val="16"/>
                <w:rtl/>
              </w:rPr>
              <w:t xml:space="preserve"> </w:t>
            </w:r>
            <w:r w:rsidRPr="006C5BD6">
              <w:rPr>
                <w:rFonts w:hint="cs"/>
                <w:b/>
                <w:bCs/>
                <w:sz w:val="16"/>
                <w:szCs w:val="16"/>
                <w:rtl/>
              </w:rPr>
              <w:t>بدان</w:t>
            </w:r>
            <w:r w:rsidRPr="006C5BD6">
              <w:rPr>
                <w:b/>
                <w:bCs/>
                <w:sz w:val="16"/>
                <w:szCs w:val="16"/>
                <w:rtl/>
              </w:rPr>
              <w:t xml:space="preserve"> </w:t>
            </w:r>
            <w:r w:rsidRPr="006C5BD6">
              <w:rPr>
                <w:rFonts w:hint="cs"/>
                <w:b/>
                <w:bCs/>
                <w:sz w:val="16"/>
                <w:szCs w:val="16"/>
                <w:rtl/>
              </w:rPr>
              <w:t>سبب</w:t>
            </w:r>
            <w:r w:rsidRPr="006C5BD6">
              <w:rPr>
                <w:b/>
                <w:bCs/>
                <w:sz w:val="16"/>
                <w:szCs w:val="16"/>
                <w:rtl/>
              </w:rPr>
              <w:t xml:space="preserve"> </w:t>
            </w:r>
            <w:r w:rsidRPr="006C5BD6">
              <w:rPr>
                <w:rFonts w:hint="cs"/>
                <w:b/>
                <w:bCs/>
                <w:sz w:val="16"/>
                <w:szCs w:val="16"/>
                <w:rtl/>
              </w:rPr>
              <w:t>رقیق</w:t>
            </w:r>
            <w:r w:rsidRPr="006C5BD6">
              <w:rPr>
                <w:b/>
                <w:bCs/>
                <w:sz w:val="16"/>
                <w:szCs w:val="16"/>
                <w:rtl/>
              </w:rPr>
              <w:t xml:space="preserve"> </w:t>
            </w:r>
            <w:r w:rsidRPr="006C5BD6">
              <w:rPr>
                <w:rFonts w:hint="cs"/>
                <w:b/>
                <w:bCs/>
                <w:sz w:val="16"/>
                <w:szCs w:val="16"/>
                <w:rtl/>
              </w:rPr>
              <w:t>شده</w:t>
            </w:r>
            <w:r w:rsidRPr="006C5BD6">
              <w:rPr>
                <w:b/>
                <w:bCs/>
                <w:sz w:val="16"/>
                <w:szCs w:val="16"/>
                <w:rtl/>
              </w:rPr>
              <w:t xml:space="preserve"> </w:t>
            </w:r>
            <w:r w:rsidRPr="006C5BD6">
              <w:rPr>
                <w:rFonts w:hint="cs"/>
                <w:b/>
                <w:bCs/>
                <w:sz w:val="16"/>
                <w:szCs w:val="16"/>
                <w:rtl/>
              </w:rPr>
              <w:t>باشد</w:t>
            </w:r>
            <w:r w:rsidRPr="006C5BD6">
              <w:rPr>
                <w:b/>
                <w:bCs/>
                <w:sz w:val="16"/>
                <w:szCs w:val="16"/>
                <w:rtl/>
              </w:rPr>
              <w:t xml:space="preserve"> </w:t>
            </w:r>
            <w:r w:rsidRPr="006C5BD6">
              <w:rPr>
                <w:rFonts w:hint="cs"/>
                <w:b/>
                <w:bCs/>
                <w:sz w:val="16"/>
                <w:szCs w:val="16"/>
                <w:rtl/>
              </w:rPr>
              <w:t>و</w:t>
            </w:r>
            <w:r w:rsidRPr="006C5BD6">
              <w:rPr>
                <w:b/>
                <w:bCs/>
                <w:sz w:val="16"/>
                <w:szCs w:val="16"/>
                <w:rtl/>
              </w:rPr>
              <w:t xml:space="preserve"> </w:t>
            </w:r>
            <w:r w:rsidRPr="006C5BD6">
              <w:rPr>
                <w:rFonts w:hint="cs"/>
                <w:b/>
                <w:bCs/>
                <w:sz w:val="16"/>
                <w:szCs w:val="16"/>
                <w:rtl/>
              </w:rPr>
              <w:t>اندر</w:t>
            </w:r>
            <w:r w:rsidRPr="006C5BD6">
              <w:rPr>
                <w:b/>
                <w:bCs/>
                <w:sz w:val="16"/>
                <w:szCs w:val="16"/>
                <w:rtl/>
              </w:rPr>
              <w:t xml:space="preserve"> </w:t>
            </w:r>
            <w:r w:rsidRPr="006C5BD6">
              <w:rPr>
                <w:rFonts w:hint="cs"/>
                <w:b/>
                <w:bCs/>
                <w:sz w:val="16"/>
                <w:szCs w:val="16"/>
                <w:rtl/>
              </w:rPr>
              <w:t>حرکت</w:t>
            </w:r>
            <w:r w:rsidRPr="006C5BD6">
              <w:rPr>
                <w:b/>
                <w:bCs/>
                <w:sz w:val="16"/>
                <w:szCs w:val="16"/>
                <w:rtl/>
              </w:rPr>
              <w:t xml:space="preserve"> </w:t>
            </w:r>
            <w:r w:rsidRPr="006C5BD6">
              <w:rPr>
                <w:rFonts w:hint="cs"/>
                <w:b/>
                <w:bCs/>
                <w:sz w:val="16"/>
                <w:szCs w:val="16"/>
                <w:rtl/>
              </w:rPr>
              <w:t>آمده</w:t>
            </w:r>
            <w:r w:rsidRPr="006C5BD6">
              <w:rPr>
                <w:b/>
                <w:bCs/>
                <w:sz w:val="16"/>
                <w:szCs w:val="16"/>
                <w:rtl/>
              </w:rPr>
              <w:t xml:space="preserve"> </w:t>
            </w:r>
            <w:r w:rsidRPr="006C5BD6">
              <w:rPr>
                <w:rFonts w:hint="cs"/>
                <w:b/>
                <w:bCs/>
                <w:sz w:val="16"/>
                <w:szCs w:val="16"/>
                <w:rtl/>
              </w:rPr>
              <w:t>باشد</w:t>
            </w:r>
            <w:r w:rsidRPr="006C5BD6">
              <w:rPr>
                <w:b/>
                <w:bCs/>
                <w:sz w:val="16"/>
                <w:szCs w:val="16"/>
                <w:rtl/>
              </w:rPr>
              <w:t xml:space="preserve"> </w:t>
            </w:r>
            <w:r w:rsidRPr="006C5BD6">
              <w:rPr>
                <w:rFonts w:hint="cs"/>
                <w:b/>
                <w:bCs/>
                <w:sz w:val="16"/>
                <w:szCs w:val="16"/>
                <w:rtl/>
              </w:rPr>
              <w:t>سود</w:t>
            </w:r>
            <w:r w:rsidRPr="006C5BD6">
              <w:rPr>
                <w:b/>
                <w:bCs/>
                <w:sz w:val="16"/>
                <w:szCs w:val="16"/>
                <w:rtl/>
              </w:rPr>
              <w:t xml:space="preserve"> </w:t>
            </w:r>
            <w:r w:rsidRPr="006C5BD6">
              <w:rPr>
                <w:rFonts w:hint="cs"/>
                <w:b/>
                <w:bCs/>
                <w:sz w:val="16"/>
                <w:szCs w:val="16"/>
                <w:rtl/>
              </w:rPr>
              <w:t>دارد</w:t>
            </w:r>
            <w:r w:rsidRPr="006C5BD6">
              <w:rPr>
                <w:b/>
                <w:bCs/>
                <w:sz w:val="16"/>
                <w:szCs w:val="16"/>
                <w:rtl/>
              </w:rPr>
              <w:t xml:space="preserve"> </w:t>
            </w:r>
            <w:r w:rsidRPr="006C5BD6">
              <w:rPr>
                <w:rFonts w:hint="cs"/>
                <w:b/>
                <w:bCs/>
                <w:sz w:val="16"/>
                <w:szCs w:val="16"/>
                <w:rtl/>
              </w:rPr>
              <w:t>و</w:t>
            </w:r>
            <w:r w:rsidRPr="006C5BD6">
              <w:rPr>
                <w:b/>
                <w:bCs/>
                <w:sz w:val="16"/>
                <w:szCs w:val="16"/>
                <w:rtl/>
              </w:rPr>
              <w:t xml:space="preserve"> </w:t>
            </w:r>
            <w:r w:rsidRPr="006C5BD6">
              <w:rPr>
                <w:rFonts w:hint="cs"/>
                <w:b/>
                <w:bCs/>
                <w:sz w:val="16"/>
                <w:szCs w:val="16"/>
                <w:rtl/>
              </w:rPr>
              <w:t>مزاج</w:t>
            </w:r>
            <w:r w:rsidRPr="006C5BD6">
              <w:rPr>
                <w:b/>
                <w:bCs/>
                <w:sz w:val="16"/>
                <w:szCs w:val="16"/>
                <w:rtl/>
              </w:rPr>
              <w:t xml:space="preserve"> </w:t>
            </w:r>
            <w:r w:rsidRPr="006C5BD6">
              <w:rPr>
                <w:rFonts w:hint="cs"/>
                <w:b/>
                <w:bCs/>
                <w:sz w:val="16"/>
                <w:szCs w:val="16"/>
                <w:rtl/>
              </w:rPr>
              <w:t>را</w:t>
            </w:r>
            <w:r w:rsidRPr="006C5BD6">
              <w:rPr>
                <w:b/>
                <w:bCs/>
                <w:sz w:val="16"/>
                <w:szCs w:val="16"/>
                <w:rtl/>
              </w:rPr>
              <w:t xml:space="preserve"> </w:t>
            </w:r>
            <w:r w:rsidRPr="006C5BD6">
              <w:rPr>
                <w:rFonts w:hint="cs"/>
                <w:b/>
                <w:bCs/>
                <w:sz w:val="16"/>
                <w:szCs w:val="16"/>
                <w:rtl/>
              </w:rPr>
              <w:t>به</w:t>
            </w:r>
            <w:r w:rsidRPr="006C5BD6">
              <w:rPr>
                <w:b/>
                <w:bCs/>
                <w:sz w:val="16"/>
                <w:szCs w:val="16"/>
                <w:rtl/>
              </w:rPr>
              <w:t xml:space="preserve"> </w:t>
            </w:r>
            <w:r w:rsidRPr="006C5BD6">
              <w:rPr>
                <w:rFonts w:hint="cs"/>
                <w:b/>
                <w:bCs/>
                <w:sz w:val="16"/>
                <w:szCs w:val="16"/>
                <w:rtl/>
              </w:rPr>
              <w:t>اعتدال</w:t>
            </w:r>
            <w:r w:rsidRPr="006C5BD6">
              <w:rPr>
                <w:b/>
                <w:bCs/>
                <w:sz w:val="16"/>
                <w:szCs w:val="16"/>
                <w:rtl/>
              </w:rPr>
              <w:t xml:space="preserve"> </w:t>
            </w:r>
            <w:r w:rsidRPr="006C5BD6">
              <w:rPr>
                <w:rFonts w:hint="cs"/>
                <w:b/>
                <w:bCs/>
                <w:sz w:val="16"/>
                <w:szCs w:val="16"/>
                <w:rtl/>
              </w:rPr>
              <w:t>باز</w:t>
            </w:r>
            <w:r w:rsidRPr="006C5BD6">
              <w:rPr>
                <w:b/>
                <w:bCs/>
                <w:sz w:val="16"/>
                <w:szCs w:val="16"/>
                <w:rtl/>
              </w:rPr>
              <w:t xml:space="preserve"> </w:t>
            </w:r>
            <w:r w:rsidRPr="006C5BD6">
              <w:rPr>
                <w:rFonts w:hint="cs"/>
                <w:b/>
                <w:bCs/>
                <w:sz w:val="16"/>
                <w:szCs w:val="16"/>
                <w:rtl/>
              </w:rPr>
              <w:t>آرد</w:t>
            </w:r>
          </w:p>
        </w:tc>
        <w:tc>
          <w:tcPr>
            <w:tcW w:w="1263" w:type="dxa"/>
          </w:tcPr>
          <w:p w:rsidR="009B0BB5" w:rsidRPr="00627D1F" w:rsidRDefault="007F6700" w:rsidP="00CE7716">
            <w:pPr>
              <w:cnfStyle w:val="000000010000" w:firstRow="0" w:lastRow="0" w:firstColumn="0" w:lastColumn="0" w:oddVBand="0" w:evenVBand="0" w:oddHBand="0" w:evenHBand="1" w:firstRowFirstColumn="0" w:firstRowLastColumn="0" w:lastRowFirstColumn="0" w:lastRowLastColumn="0"/>
              <w:rPr>
                <w:rFonts w:ascii="Calibri" w:eastAsia="Calibri" w:hAnsi="Calibri"/>
                <w:sz w:val="18"/>
                <w:szCs w:val="18"/>
                <w:rtl/>
              </w:rPr>
            </w:pPr>
            <w:r>
              <w:rPr>
                <w:rFonts w:ascii="Calibri" w:eastAsia="Calibri" w:hAnsi="Calibri"/>
                <w:sz w:val="18"/>
                <w:szCs w:val="18"/>
                <w:rtl/>
              </w:rPr>
              <w:fldChar w:fldCharType="begin"/>
            </w:r>
            <w:r w:rsidR="00917FD9">
              <w:rPr>
                <w:rFonts w:ascii="Calibri" w:eastAsia="Calibri" w:hAnsi="Calibri"/>
                <w:sz w:val="18"/>
                <w:szCs w:val="18"/>
                <w:rtl/>
              </w:rPr>
              <w:instrText xml:space="preserve"> </w:instrText>
            </w:r>
            <w:r w:rsidR="00917FD9">
              <w:rPr>
                <w:rFonts w:ascii="Calibri" w:eastAsia="Calibri" w:hAnsi="Calibri"/>
                <w:sz w:val="18"/>
                <w:szCs w:val="18"/>
              </w:rPr>
              <w:instrText>ADDIN EN.CITE &lt;EndNote&gt;&lt;Cite&gt;&lt;RecNum&gt;252&lt;/RecNum&gt;&lt;record&gt;&lt;rec-number&gt;252&lt;/rec-number&gt;&lt;foreign-keys&gt;&lt;key app="EN" db-id="eezwrppszv0fxxeesz85taru5wpx2pzezevw"&gt;252&lt;/key&gt;&lt;/foreign-keys&gt;&lt;ref-type name="Journal Article"&gt;17&lt;/ref-type&gt;&lt;contributors&gt;&lt;/contributors&gt;&lt;titles&gt;&lt;title&gt;&lt;style face="normal" font="default" charset="178" size="100%</w:instrText>
            </w:r>
            <w:r w:rsidR="00917FD9">
              <w:rPr>
                <w:rFonts w:ascii="Calibri" w:eastAsia="Calibri" w:hAnsi="Calibri"/>
                <w:sz w:val="18"/>
                <w:szCs w:val="18"/>
                <w:rtl/>
              </w:rPr>
              <w:instrText>"&gt;</w:instrText>
            </w:r>
            <w:r w:rsidR="00917FD9">
              <w:rPr>
                <w:rFonts w:ascii="Calibri" w:eastAsia="Calibri" w:hAnsi="Calibri" w:hint="cs"/>
                <w:sz w:val="18"/>
                <w:szCs w:val="18"/>
                <w:rtl/>
              </w:rPr>
              <w:instrText>جرجانی</w:instrText>
            </w:r>
            <w:r w:rsidR="00917FD9">
              <w:rPr>
                <w:rFonts w:ascii="Calibri" w:eastAsia="Calibri" w:hAnsi="Calibri"/>
                <w:sz w:val="18"/>
                <w:szCs w:val="18"/>
                <w:rtl/>
              </w:rPr>
              <w:instrText xml:space="preserve"> </w:instrText>
            </w:r>
            <w:r w:rsidR="00917FD9">
              <w:rPr>
                <w:rFonts w:ascii="Calibri" w:eastAsia="Calibri" w:hAnsi="Calibri" w:hint="cs"/>
                <w:sz w:val="18"/>
                <w:szCs w:val="18"/>
                <w:rtl/>
              </w:rPr>
              <w:instrText>سید</w:instrText>
            </w:r>
            <w:r w:rsidR="00917FD9">
              <w:rPr>
                <w:rFonts w:ascii="Calibri" w:eastAsia="Calibri" w:hAnsi="Calibri"/>
                <w:sz w:val="18"/>
                <w:szCs w:val="18"/>
                <w:rtl/>
              </w:rPr>
              <w:instrText xml:space="preserve"> </w:instrText>
            </w:r>
            <w:r w:rsidR="00917FD9">
              <w:rPr>
                <w:rFonts w:ascii="Calibri" w:eastAsia="Calibri" w:hAnsi="Calibri" w:hint="cs"/>
                <w:sz w:val="18"/>
                <w:szCs w:val="18"/>
                <w:rtl/>
              </w:rPr>
              <w:instrText>اسماعیل،</w:instrText>
            </w:r>
            <w:r w:rsidR="00917FD9">
              <w:rPr>
                <w:rFonts w:ascii="Calibri" w:eastAsia="Calibri" w:hAnsi="Calibri"/>
                <w:sz w:val="18"/>
                <w:szCs w:val="18"/>
                <w:rtl/>
              </w:rPr>
              <w:instrText xml:space="preserve"> </w:instrText>
            </w:r>
            <w:r w:rsidR="00917FD9">
              <w:rPr>
                <w:rFonts w:ascii="Calibri" w:eastAsia="Calibri" w:hAnsi="Calibri" w:hint="cs"/>
                <w:sz w:val="18"/>
                <w:szCs w:val="18"/>
                <w:rtl/>
              </w:rPr>
              <w:instrText>ذخیره</w:instrText>
            </w:r>
            <w:r w:rsidR="00917FD9">
              <w:rPr>
                <w:rFonts w:ascii="Calibri" w:eastAsia="Calibri" w:hAnsi="Calibri"/>
                <w:sz w:val="18"/>
                <w:szCs w:val="18"/>
                <w:rtl/>
              </w:rPr>
              <w:instrText xml:space="preserve"> </w:instrText>
            </w:r>
            <w:r w:rsidR="00917FD9">
              <w:rPr>
                <w:rFonts w:ascii="Calibri" w:eastAsia="Calibri" w:hAnsi="Calibri" w:hint="cs"/>
                <w:sz w:val="18"/>
                <w:szCs w:val="18"/>
                <w:rtl/>
              </w:rPr>
              <w:instrText>خوارزمشاهی،</w:instrText>
            </w:r>
            <w:r w:rsidR="00917FD9">
              <w:rPr>
                <w:rFonts w:ascii="Calibri" w:eastAsia="Calibri" w:hAnsi="Calibri"/>
                <w:sz w:val="18"/>
                <w:szCs w:val="18"/>
                <w:rtl/>
              </w:rPr>
              <w:instrText xml:space="preserve"> </w:instrText>
            </w:r>
            <w:r w:rsidR="00917FD9">
              <w:rPr>
                <w:rFonts w:ascii="Calibri" w:eastAsia="Calibri" w:hAnsi="Calibri" w:hint="cs"/>
                <w:sz w:val="18"/>
                <w:szCs w:val="18"/>
                <w:rtl/>
              </w:rPr>
              <w:instrText>نسخه</w:instrText>
            </w:r>
            <w:r w:rsidR="00917FD9">
              <w:rPr>
                <w:rFonts w:ascii="Calibri" w:eastAsia="Calibri" w:hAnsi="Calibri"/>
                <w:sz w:val="18"/>
                <w:szCs w:val="18"/>
                <w:rtl/>
              </w:rPr>
              <w:instrText xml:space="preserve"> </w:instrText>
            </w:r>
            <w:r w:rsidR="00917FD9">
              <w:rPr>
                <w:rFonts w:ascii="Calibri" w:eastAsia="Calibri" w:hAnsi="Calibri" w:hint="cs"/>
                <w:sz w:val="18"/>
                <w:szCs w:val="18"/>
                <w:rtl/>
              </w:rPr>
              <w:instrText>سعیدی</w:instrText>
            </w:r>
            <w:r w:rsidR="00917FD9">
              <w:rPr>
                <w:rFonts w:ascii="Calibri" w:eastAsia="Calibri" w:hAnsi="Calibri"/>
                <w:sz w:val="18"/>
                <w:szCs w:val="18"/>
                <w:rtl/>
              </w:rPr>
              <w:instrText xml:space="preserve"> </w:instrText>
            </w:r>
            <w:r w:rsidR="00917FD9">
              <w:rPr>
                <w:rFonts w:ascii="Calibri" w:eastAsia="Calibri" w:hAnsi="Calibri" w:hint="cs"/>
                <w:sz w:val="18"/>
                <w:szCs w:val="18"/>
                <w:rtl/>
              </w:rPr>
              <w:instrText>سیرجانی،</w:instrText>
            </w:r>
            <w:r w:rsidR="00917FD9">
              <w:rPr>
                <w:rFonts w:ascii="Calibri" w:eastAsia="Calibri" w:hAnsi="Calibri"/>
                <w:sz w:val="18"/>
                <w:szCs w:val="18"/>
                <w:rtl/>
              </w:rPr>
              <w:instrText xml:space="preserve"> </w:instrText>
            </w:r>
            <w:r w:rsidR="00917FD9">
              <w:rPr>
                <w:rFonts w:ascii="Calibri" w:eastAsia="Calibri" w:hAnsi="Calibri" w:hint="cs"/>
                <w:sz w:val="18"/>
                <w:szCs w:val="18"/>
                <w:rtl/>
              </w:rPr>
              <w:instrText>تهران،</w:instrText>
            </w:r>
            <w:r w:rsidR="00917FD9">
              <w:rPr>
                <w:rFonts w:ascii="Calibri" w:eastAsia="Calibri" w:hAnsi="Calibri"/>
                <w:sz w:val="18"/>
                <w:szCs w:val="18"/>
                <w:rtl/>
              </w:rPr>
              <w:instrText xml:space="preserve"> </w:instrText>
            </w:r>
            <w:r w:rsidR="00917FD9">
              <w:rPr>
                <w:rFonts w:ascii="Calibri" w:eastAsia="Calibri" w:hAnsi="Calibri" w:hint="cs"/>
                <w:sz w:val="18"/>
                <w:szCs w:val="18"/>
                <w:rtl/>
              </w:rPr>
              <w:instrText>انتشارات</w:instrText>
            </w:r>
            <w:r w:rsidR="00917FD9">
              <w:rPr>
                <w:rFonts w:ascii="Calibri" w:eastAsia="Calibri" w:hAnsi="Calibri"/>
                <w:sz w:val="18"/>
                <w:szCs w:val="18"/>
                <w:rtl/>
              </w:rPr>
              <w:instrText xml:space="preserve"> </w:instrText>
            </w:r>
            <w:r w:rsidR="00917FD9">
              <w:rPr>
                <w:rFonts w:ascii="Calibri" w:eastAsia="Calibri" w:hAnsi="Calibri" w:hint="cs"/>
                <w:sz w:val="18"/>
                <w:szCs w:val="18"/>
                <w:rtl/>
              </w:rPr>
              <w:instrText>فرهنگ</w:instrText>
            </w:r>
            <w:r w:rsidR="00917FD9">
              <w:rPr>
                <w:rFonts w:ascii="Calibri" w:eastAsia="Calibri" w:hAnsi="Calibri"/>
                <w:sz w:val="18"/>
                <w:szCs w:val="18"/>
                <w:rtl/>
              </w:rPr>
              <w:instrText xml:space="preserve"> </w:instrText>
            </w:r>
            <w:r w:rsidR="00917FD9">
              <w:rPr>
                <w:rFonts w:ascii="Calibri" w:eastAsia="Calibri" w:hAnsi="Calibri" w:hint="cs"/>
                <w:sz w:val="18"/>
                <w:szCs w:val="18"/>
                <w:rtl/>
              </w:rPr>
              <w:instrText>ایران،</w:instrText>
            </w:r>
            <w:r w:rsidR="00917FD9">
              <w:rPr>
                <w:rFonts w:ascii="Calibri" w:eastAsia="Calibri" w:hAnsi="Calibri"/>
                <w:sz w:val="18"/>
                <w:szCs w:val="18"/>
                <w:rtl/>
              </w:rPr>
              <w:instrText xml:space="preserve"> 1355</w:instrText>
            </w:r>
            <w:r w:rsidR="00917FD9">
              <w:rPr>
                <w:rFonts w:ascii="Calibri" w:eastAsia="Calibri" w:hAnsi="Calibri" w:hint="cs"/>
                <w:sz w:val="18"/>
                <w:szCs w:val="18"/>
                <w:rtl/>
              </w:rPr>
              <w:instrText>،</w:instrText>
            </w:r>
            <w:r w:rsidR="00917FD9">
              <w:rPr>
                <w:rFonts w:ascii="Calibri" w:eastAsia="Calibri" w:hAnsi="Calibri"/>
                <w:sz w:val="18"/>
                <w:szCs w:val="18"/>
                <w:rtl/>
              </w:rPr>
              <w:instrText xml:space="preserve"> </w:instrText>
            </w:r>
            <w:r w:rsidR="00917FD9">
              <w:rPr>
                <w:rFonts w:ascii="Calibri" w:eastAsia="Calibri" w:hAnsi="Calibri" w:hint="cs"/>
                <w:sz w:val="18"/>
                <w:szCs w:val="18"/>
                <w:rtl/>
              </w:rPr>
              <w:instrText>صص</w:instrText>
            </w:r>
            <w:r w:rsidR="00917FD9">
              <w:rPr>
                <w:rFonts w:ascii="Calibri" w:eastAsia="Calibri" w:hAnsi="Calibri"/>
                <w:sz w:val="18"/>
                <w:szCs w:val="18"/>
                <w:rtl/>
              </w:rPr>
              <w:instrText>7</w:instrText>
            </w:r>
            <w:r w:rsidR="00917FD9">
              <w:rPr>
                <w:rFonts w:ascii="Calibri" w:eastAsia="Calibri" w:hAnsi="Calibri" w:hint="cs"/>
                <w:sz w:val="18"/>
                <w:szCs w:val="18"/>
                <w:rtl/>
              </w:rPr>
              <w:instrText>،</w:instrText>
            </w:r>
            <w:r w:rsidR="00917FD9">
              <w:rPr>
                <w:rFonts w:ascii="Calibri" w:eastAsia="Calibri" w:hAnsi="Calibri"/>
                <w:sz w:val="18"/>
                <w:szCs w:val="18"/>
                <w:rtl/>
              </w:rPr>
              <w:instrText xml:space="preserve"> 68-59</w:instrText>
            </w:r>
            <w:r w:rsidR="00917FD9">
              <w:rPr>
                <w:rFonts w:ascii="Calibri" w:eastAsia="Calibri" w:hAnsi="Calibri" w:hint="cs"/>
                <w:sz w:val="18"/>
                <w:szCs w:val="18"/>
                <w:rtl/>
              </w:rPr>
              <w:instrText>،</w:instrText>
            </w:r>
            <w:r w:rsidR="00917FD9">
              <w:rPr>
                <w:rFonts w:ascii="Calibri" w:eastAsia="Calibri" w:hAnsi="Calibri"/>
                <w:sz w:val="18"/>
                <w:szCs w:val="18"/>
                <w:rtl/>
              </w:rPr>
              <w:instrText xml:space="preserve"> 113</w:instrText>
            </w:r>
            <w:r w:rsidR="00917FD9">
              <w:rPr>
                <w:rFonts w:ascii="Calibri" w:eastAsia="Calibri" w:hAnsi="Calibri" w:hint="cs"/>
                <w:sz w:val="18"/>
                <w:szCs w:val="18"/>
                <w:rtl/>
              </w:rPr>
              <w:instrText>،</w:instrText>
            </w:r>
            <w:r w:rsidR="00917FD9">
              <w:rPr>
                <w:rFonts w:ascii="Calibri" w:eastAsia="Calibri" w:hAnsi="Calibri"/>
                <w:sz w:val="18"/>
                <w:szCs w:val="18"/>
                <w:rtl/>
              </w:rPr>
              <w:instrText xml:space="preserve"> 206</w:instrText>
            </w:r>
            <w:r w:rsidR="00917FD9">
              <w:rPr>
                <w:rFonts w:ascii="Calibri" w:eastAsia="Calibri" w:hAnsi="Calibri" w:hint="cs"/>
                <w:sz w:val="18"/>
                <w:szCs w:val="18"/>
                <w:rtl/>
              </w:rPr>
              <w:instrText>،</w:instrText>
            </w:r>
            <w:r w:rsidR="00917FD9">
              <w:rPr>
                <w:rFonts w:ascii="Calibri" w:eastAsia="Calibri" w:hAnsi="Calibri"/>
                <w:sz w:val="18"/>
                <w:szCs w:val="18"/>
                <w:rtl/>
              </w:rPr>
              <w:instrText xml:space="preserve"> 207</w:instrText>
            </w:r>
            <w:r w:rsidR="00917FD9">
              <w:rPr>
                <w:rFonts w:ascii="Calibri" w:eastAsia="Calibri" w:hAnsi="Calibri" w:hint="cs"/>
                <w:sz w:val="18"/>
                <w:szCs w:val="18"/>
                <w:rtl/>
              </w:rPr>
              <w:instrText>،</w:instrText>
            </w:r>
            <w:r w:rsidR="00917FD9">
              <w:rPr>
                <w:rFonts w:ascii="Calibri" w:eastAsia="Calibri" w:hAnsi="Calibri"/>
                <w:sz w:val="18"/>
                <w:szCs w:val="18"/>
                <w:rtl/>
              </w:rPr>
              <w:instrText xml:space="preserve"> 269-265</w:instrText>
            </w:r>
            <w:r w:rsidR="00917FD9">
              <w:rPr>
                <w:rFonts w:ascii="Calibri" w:eastAsia="Calibri" w:hAnsi="Calibri" w:hint="cs"/>
                <w:sz w:val="18"/>
                <w:szCs w:val="18"/>
                <w:rtl/>
              </w:rPr>
              <w:instrText>،</w:instrText>
            </w:r>
            <w:r w:rsidR="00917FD9">
              <w:rPr>
                <w:rFonts w:ascii="Calibri" w:eastAsia="Calibri" w:hAnsi="Calibri"/>
                <w:sz w:val="18"/>
                <w:szCs w:val="18"/>
                <w:rtl/>
              </w:rPr>
              <w:instrText>&lt;/</w:instrText>
            </w:r>
            <w:r w:rsidR="00917FD9">
              <w:rPr>
                <w:rFonts w:ascii="Calibri" w:eastAsia="Calibri" w:hAnsi="Calibri"/>
                <w:sz w:val="18"/>
                <w:szCs w:val="18"/>
              </w:rPr>
              <w:instrText>style&gt;&lt;style face="normal" font="default" size="100%"&gt;.  &lt;/style&gt;&lt;/title&gt;&lt;/titles&gt;&lt;dates&gt;&lt;/dates&gt;&lt;urls&gt;&lt;/urls&gt;&lt;/record&gt;&lt;/Cite&gt;&lt;/EndNote</w:instrText>
            </w:r>
            <w:r w:rsidR="00917FD9">
              <w:rPr>
                <w:rFonts w:ascii="Calibri" w:eastAsia="Calibri" w:hAnsi="Calibri"/>
                <w:sz w:val="18"/>
                <w:szCs w:val="18"/>
                <w:rtl/>
              </w:rPr>
              <w:instrText>&gt;</w:instrText>
            </w:r>
            <w:r>
              <w:rPr>
                <w:rFonts w:ascii="Calibri" w:eastAsia="Calibri" w:hAnsi="Calibri"/>
                <w:sz w:val="18"/>
                <w:szCs w:val="18"/>
                <w:rtl/>
              </w:rPr>
              <w:fldChar w:fldCharType="separate"/>
            </w:r>
            <w:r w:rsidR="00CE7716">
              <w:rPr>
                <w:rFonts w:ascii="Calibri" w:eastAsia="Calibri" w:hAnsi="Calibri"/>
                <w:sz w:val="18"/>
                <w:szCs w:val="18"/>
                <w:rtl/>
              </w:rPr>
              <w:t>(72)</w:t>
            </w:r>
            <w:r>
              <w:rPr>
                <w:rFonts w:ascii="Calibri" w:eastAsia="Calibri" w:hAnsi="Calibri"/>
                <w:sz w:val="18"/>
                <w:szCs w:val="18"/>
                <w:rtl/>
              </w:rPr>
              <w:fldChar w:fldCharType="end"/>
            </w:r>
          </w:p>
        </w:tc>
      </w:tr>
      <w:tr w:rsidR="009B0BB5" w:rsidRPr="0074433D" w:rsidTr="005012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5" w:type="dxa"/>
          </w:tcPr>
          <w:p w:rsidR="009B0BB5" w:rsidRPr="006C5BD6" w:rsidRDefault="009B0BB5" w:rsidP="009B0BB5">
            <w:pPr>
              <w:jc w:val="center"/>
              <w:rPr>
                <w:rFonts w:ascii="Tahoma" w:hAnsi="Tahoma"/>
                <w:color w:val="333333"/>
                <w:sz w:val="16"/>
                <w:szCs w:val="16"/>
                <w:shd w:val="clear" w:color="auto" w:fill="FFFFFF"/>
                <w:rtl/>
              </w:rPr>
            </w:pPr>
            <w:r w:rsidRPr="006C5BD6">
              <w:rPr>
                <w:rFonts w:ascii="Tahoma" w:hAnsi="Tahoma" w:hint="cs"/>
                <w:color w:val="333333"/>
                <w:sz w:val="16"/>
                <w:szCs w:val="16"/>
                <w:shd w:val="clear" w:color="auto" w:fill="FFFFFF"/>
                <w:rtl/>
              </w:rPr>
              <w:t>بلادت ذهن و مشاعر</w:t>
            </w:r>
          </w:p>
        </w:tc>
        <w:tc>
          <w:tcPr>
            <w:tcW w:w="1639" w:type="dxa"/>
          </w:tcPr>
          <w:p w:rsidR="009B0BB5" w:rsidRDefault="00B65C05" w:rsidP="00B65C05">
            <w:pPr>
              <w:jc w:val="center"/>
              <w:cnfStyle w:val="000000100000" w:firstRow="0" w:lastRow="0" w:firstColumn="0" w:lastColumn="0" w:oddVBand="0" w:evenVBand="0" w:oddHBand="1" w:evenHBand="0" w:firstRowFirstColumn="0" w:firstRowLastColumn="0" w:lastRowFirstColumn="0" w:lastRowLastColumn="0"/>
              <w:rPr>
                <w:rFonts w:cs="B Mitra"/>
                <w:sz w:val="16"/>
                <w:szCs w:val="16"/>
              </w:rPr>
            </w:pPr>
            <w:r>
              <w:rPr>
                <w:rFonts w:cs="B Mitra"/>
                <w:sz w:val="16"/>
                <w:szCs w:val="16"/>
              </w:rPr>
              <w:t>Lazy mind</w:t>
            </w:r>
          </w:p>
        </w:tc>
        <w:tc>
          <w:tcPr>
            <w:tcW w:w="1910" w:type="dxa"/>
          </w:tcPr>
          <w:p w:rsidR="009B0BB5" w:rsidRPr="006C5BD6" w:rsidRDefault="009B0BB5" w:rsidP="009B0BB5">
            <w:pPr>
              <w:jc w:val="center"/>
              <w:cnfStyle w:val="000000100000" w:firstRow="0" w:lastRow="0" w:firstColumn="0" w:lastColumn="0" w:oddVBand="0" w:evenVBand="0" w:oddHBand="1" w:evenHBand="0" w:firstRowFirstColumn="0" w:firstRowLastColumn="0" w:lastRowFirstColumn="0" w:lastRowLastColumn="0"/>
              <w:rPr>
                <w:b/>
                <w:bCs/>
                <w:sz w:val="16"/>
                <w:szCs w:val="16"/>
                <w:rtl/>
              </w:rPr>
            </w:pPr>
            <w:r w:rsidRPr="006C5BD6">
              <w:rPr>
                <w:rFonts w:hint="cs"/>
                <w:b/>
                <w:bCs/>
                <w:sz w:val="16"/>
                <w:szCs w:val="16"/>
                <w:rtl/>
              </w:rPr>
              <w:t>گریه</w:t>
            </w:r>
            <w:r w:rsidRPr="006C5BD6">
              <w:rPr>
                <w:b/>
                <w:bCs/>
                <w:sz w:val="16"/>
                <w:szCs w:val="16"/>
                <w:rtl/>
              </w:rPr>
              <w:t xml:space="preserve"> </w:t>
            </w:r>
            <w:r w:rsidRPr="006C5BD6">
              <w:rPr>
                <w:rFonts w:hint="cs"/>
                <w:b/>
                <w:bCs/>
                <w:sz w:val="16"/>
                <w:szCs w:val="16"/>
                <w:rtl/>
              </w:rPr>
              <w:t>دافع</w:t>
            </w:r>
            <w:r w:rsidRPr="006C5BD6">
              <w:rPr>
                <w:b/>
                <w:bCs/>
                <w:sz w:val="16"/>
                <w:szCs w:val="16"/>
                <w:rtl/>
              </w:rPr>
              <w:t xml:space="preserve"> </w:t>
            </w:r>
            <w:r w:rsidRPr="006C5BD6">
              <w:rPr>
                <w:rFonts w:hint="cs"/>
                <w:b/>
                <w:bCs/>
                <w:sz w:val="16"/>
                <w:szCs w:val="16"/>
                <w:rtl/>
              </w:rPr>
              <w:t>رطوبات</w:t>
            </w:r>
            <w:r w:rsidRPr="006C5BD6">
              <w:rPr>
                <w:b/>
                <w:bCs/>
                <w:sz w:val="16"/>
                <w:szCs w:val="16"/>
                <w:rtl/>
              </w:rPr>
              <w:t xml:space="preserve"> </w:t>
            </w:r>
            <w:r w:rsidRPr="006C5BD6">
              <w:rPr>
                <w:rFonts w:hint="cs"/>
                <w:b/>
                <w:bCs/>
                <w:sz w:val="16"/>
                <w:szCs w:val="16"/>
                <w:rtl/>
              </w:rPr>
              <w:t>دماغی</w:t>
            </w:r>
            <w:r w:rsidRPr="006C5BD6">
              <w:rPr>
                <w:b/>
                <w:bCs/>
                <w:sz w:val="16"/>
                <w:szCs w:val="16"/>
                <w:rtl/>
              </w:rPr>
              <w:t xml:space="preserve"> </w:t>
            </w:r>
            <w:r w:rsidRPr="006C5BD6">
              <w:rPr>
                <w:rFonts w:hint="cs"/>
                <w:b/>
                <w:bCs/>
                <w:sz w:val="16"/>
                <w:szCs w:val="16"/>
                <w:rtl/>
              </w:rPr>
              <w:t>است</w:t>
            </w:r>
            <w:r w:rsidRPr="006C5BD6">
              <w:rPr>
                <w:b/>
                <w:bCs/>
                <w:sz w:val="16"/>
                <w:szCs w:val="16"/>
                <w:rtl/>
              </w:rPr>
              <w:t xml:space="preserve"> </w:t>
            </w:r>
            <w:r w:rsidRPr="006C5BD6">
              <w:rPr>
                <w:rFonts w:hint="cs"/>
                <w:b/>
                <w:bCs/>
                <w:sz w:val="16"/>
                <w:szCs w:val="16"/>
                <w:rtl/>
              </w:rPr>
              <w:t>و</w:t>
            </w:r>
            <w:r w:rsidRPr="006C5BD6">
              <w:rPr>
                <w:b/>
                <w:bCs/>
                <w:sz w:val="16"/>
                <w:szCs w:val="16"/>
                <w:rtl/>
              </w:rPr>
              <w:t xml:space="preserve"> </w:t>
            </w:r>
            <w:r w:rsidRPr="006C5BD6">
              <w:rPr>
                <w:rFonts w:hint="cs"/>
                <w:b/>
                <w:bCs/>
                <w:sz w:val="16"/>
                <w:szCs w:val="16"/>
                <w:rtl/>
              </w:rPr>
              <w:t>ذهن</w:t>
            </w:r>
            <w:r w:rsidRPr="006C5BD6">
              <w:rPr>
                <w:b/>
                <w:bCs/>
                <w:sz w:val="16"/>
                <w:szCs w:val="16"/>
                <w:rtl/>
              </w:rPr>
              <w:t xml:space="preserve"> </w:t>
            </w:r>
            <w:r w:rsidRPr="006C5BD6">
              <w:rPr>
                <w:rFonts w:hint="cs"/>
                <w:b/>
                <w:bCs/>
                <w:sz w:val="16"/>
                <w:szCs w:val="16"/>
                <w:rtl/>
              </w:rPr>
              <w:t>و</w:t>
            </w:r>
            <w:r w:rsidRPr="006C5BD6">
              <w:rPr>
                <w:b/>
                <w:bCs/>
                <w:sz w:val="16"/>
                <w:szCs w:val="16"/>
                <w:rtl/>
              </w:rPr>
              <w:t xml:space="preserve"> </w:t>
            </w:r>
            <w:r w:rsidRPr="006C5BD6">
              <w:rPr>
                <w:rFonts w:hint="cs"/>
                <w:b/>
                <w:bCs/>
                <w:sz w:val="16"/>
                <w:szCs w:val="16"/>
                <w:rtl/>
              </w:rPr>
              <w:t>مشاعر</w:t>
            </w:r>
            <w:r w:rsidRPr="006C5BD6">
              <w:rPr>
                <w:b/>
                <w:bCs/>
                <w:sz w:val="16"/>
                <w:szCs w:val="16"/>
                <w:rtl/>
              </w:rPr>
              <w:t xml:space="preserve"> </w:t>
            </w:r>
            <w:r w:rsidRPr="006C5BD6">
              <w:rPr>
                <w:rFonts w:hint="cs"/>
                <w:b/>
                <w:bCs/>
                <w:sz w:val="16"/>
                <w:szCs w:val="16"/>
                <w:rtl/>
              </w:rPr>
              <w:t>را</w:t>
            </w:r>
            <w:r w:rsidRPr="006C5BD6">
              <w:rPr>
                <w:b/>
                <w:bCs/>
                <w:sz w:val="16"/>
                <w:szCs w:val="16"/>
                <w:rtl/>
              </w:rPr>
              <w:t xml:space="preserve"> </w:t>
            </w:r>
            <w:r w:rsidRPr="006C5BD6">
              <w:rPr>
                <w:rFonts w:hint="cs"/>
                <w:b/>
                <w:bCs/>
                <w:sz w:val="16"/>
                <w:szCs w:val="16"/>
                <w:rtl/>
              </w:rPr>
              <w:t>زکیه</w:t>
            </w:r>
            <w:r w:rsidRPr="006C5BD6">
              <w:rPr>
                <w:b/>
                <w:bCs/>
                <w:sz w:val="16"/>
                <w:szCs w:val="16"/>
                <w:rtl/>
              </w:rPr>
              <w:t xml:space="preserve"> </w:t>
            </w:r>
            <w:r w:rsidR="00D76AF2">
              <w:rPr>
                <w:rFonts w:hint="cs"/>
                <w:b/>
                <w:bCs/>
                <w:sz w:val="16"/>
                <w:szCs w:val="16"/>
                <w:rtl/>
              </w:rPr>
              <w:t>می‌گرداند</w:t>
            </w:r>
          </w:p>
        </w:tc>
        <w:tc>
          <w:tcPr>
            <w:tcW w:w="1263" w:type="dxa"/>
          </w:tcPr>
          <w:p w:rsidR="00533A28" w:rsidRDefault="007F6700" w:rsidP="00CE7716">
            <w:pPr>
              <w:jc w:val="both"/>
              <w:cnfStyle w:val="000000100000" w:firstRow="0" w:lastRow="0" w:firstColumn="0" w:lastColumn="0" w:oddVBand="0" w:evenVBand="0" w:oddHBand="1" w:evenHBand="0" w:firstRowFirstColumn="0" w:firstRowLastColumn="0" w:lastRowFirstColumn="0" w:lastRowLastColumn="0"/>
              <w:rPr>
                <w:b/>
                <w:bCs/>
                <w:i/>
                <w:sz w:val="16"/>
                <w:szCs w:val="16"/>
                <w:rtl/>
              </w:rPr>
            </w:pPr>
            <w:r>
              <w:rPr>
                <w:b/>
                <w:bCs/>
                <w:i/>
                <w:sz w:val="16"/>
                <w:szCs w:val="16"/>
                <w:rtl/>
              </w:rPr>
              <w:fldChar w:fldCharType="begin"/>
            </w:r>
            <w:r w:rsidR="00917FD9">
              <w:rPr>
                <w:b/>
                <w:bCs/>
                <w:i/>
                <w:sz w:val="16"/>
                <w:szCs w:val="16"/>
                <w:rtl/>
              </w:rPr>
              <w:instrText xml:space="preserve"> </w:instrText>
            </w:r>
            <w:r w:rsidR="00917FD9">
              <w:rPr>
                <w:b/>
                <w:bCs/>
                <w:i/>
                <w:sz w:val="16"/>
                <w:szCs w:val="16"/>
              </w:rPr>
              <w:instrText>ADDIN EN.CITE &lt;EndNote&gt;&lt;Cite&gt;&lt;RecNum&gt;278&lt;/RecNum&gt;&lt;record&gt;&lt;rec-number&gt;278&lt;/rec-number&gt;&lt;foreign-keys&gt;&lt;key app="EN" db-id="eezwrppszv0fxxeesz85taru5wpx2pzezevw"&gt;278&lt;/key&gt;&lt;/foreign-keys&gt;&lt;ref-type name="Journal Article"&gt;17&lt;/ref-type&gt;&lt;contributors&gt;&lt;/contributors&gt;&lt;titles&gt;&lt;title&gt;&lt;style face="normal" font="default" charset="178" size="100%</w:instrText>
            </w:r>
            <w:r w:rsidR="00917FD9">
              <w:rPr>
                <w:b/>
                <w:bCs/>
                <w:i/>
                <w:sz w:val="16"/>
                <w:szCs w:val="16"/>
                <w:rtl/>
              </w:rPr>
              <w:instrText>"&gt;</w:instrText>
            </w:r>
            <w:r w:rsidR="00917FD9">
              <w:rPr>
                <w:rFonts w:hint="cs"/>
                <w:b/>
                <w:bCs/>
                <w:i/>
                <w:sz w:val="16"/>
                <w:szCs w:val="16"/>
                <w:rtl/>
              </w:rPr>
              <w:instrText>محمد</w:instrText>
            </w:r>
            <w:r w:rsidR="00917FD9">
              <w:rPr>
                <w:b/>
                <w:bCs/>
                <w:i/>
                <w:sz w:val="16"/>
                <w:szCs w:val="16"/>
                <w:rtl/>
              </w:rPr>
              <w:instrText xml:space="preserve"> </w:instrText>
            </w:r>
            <w:r w:rsidR="00917FD9">
              <w:rPr>
                <w:rFonts w:hint="cs"/>
                <w:b/>
                <w:bCs/>
                <w:i/>
                <w:sz w:val="16"/>
                <w:szCs w:val="16"/>
                <w:rtl/>
              </w:rPr>
              <w:instrText>تقی</w:instrText>
            </w:r>
            <w:r w:rsidR="00917FD9">
              <w:rPr>
                <w:b/>
                <w:bCs/>
                <w:i/>
                <w:sz w:val="16"/>
                <w:szCs w:val="16"/>
                <w:rtl/>
              </w:rPr>
              <w:instrText xml:space="preserve"> </w:instrText>
            </w:r>
            <w:r w:rsidR="00917FD9">
              <w:rPr>
                <w:rFonts w:hint="cs"/>
                <w:b/>
                <w:bCs/>
                <w:i/>
                <w:sz w:val="16"/>
                <w:szCs w:val="16"/>
                <w:rtl/>
              </w:rPr>
              <w:instrText>شیرازی</w:instrText>
            </w:r>
            <w:r w:rsidR="00917FD9">
              <w:rPr>
                <w:b/>
                <w:bCs/>
                <w:i/>
                <w:sz w:val="16"/>
                <w:szCs w:val="16"/>
                <w:rtl/>
              </w:rPr>
              <w:instrText xml:space="preserve"> </w:instrText>
            </w:r>
            <w:r w:rsidR="00917FD9">
              <w:rPr>
                <w:rFonts w:hint="cs"/>
                <w:b/>
                <w:bCs/>
                <w:i/>
                <w:sz w:val="16"/>
                <w:szCs w:val="16"/>
                <w:rtl/>
              </w:rPr>
              <w:instrText>میرزا</w:instrText>
            </w:r>
            <w:r w:rsidR="00917FD9">
              <w:rPr>
                <w:b/>
                <w:bCs/>
                <w:i/>
                <w:sz w:val="16"/>
                <w:szCs w:val="16"/>
                <w:rtl/>
              </w:rPr>
              <w:instrText xml:space="preserve"> </w:instrText>
            </w:r>
            <w:r w:rsidR="00917FD9">
              <w:rPr>
                <w:rFonts w:hint="cs"/>
                <w:b/>
                <w:bCs/>
                <w:i/>
                <w:sz w:val="16"/>
                <w:szCs w:val="16"/>
                <w:rtl/>
              </w:rPr>
              <w:instrText>حاجی</w:instrText>
            </w:r>
            <w:r w:rsidR="00917FD9">
              <w:rPr>
                <w:b/>
                <w:bCs/>
                <w:i/>
                <w:sz w:val="16"/>
                <w:szCs w:val="16"/>
                <w:rtl/>
              </w:rPr>
              <w:instrText xml:space="preserve"> </w:instrText>
            </w:r>
            <w:r w:rsidR="00917FD9">
              <w:rPr>
                <w:rFonts w:hint="cs"/>
                <w:b/>
                <w:bCs/>
                <w:i/>
                <w:sz w:val="16"/>
                <w:szCs w:val="16"/>
                <w:rtl/>
              </w:rPr>
              <w:instrText>بابا،</w:instrText>
            </w:r>
            <w:r w:rsidR="00917FD9">
              <w:rPr>
                <w:b/>
                <w:bCs/>
                <w:i/>
                <w:sz w:val="16"/>
                <w:szCs w:val="16"/>
                <w:rtl/>
              </w:rPr>
              <w:instrText xml:space="preserve"> </w:instrText>
            </w:r>
            <w:r w:rsidR="00917FD9">
              <w:rPr>
                <w:rFonts w:hint="cs"/>
                <w:b/>
                <w:bCs/>
                <w:i/>
                <w:sz w:val="16"/>
                <w:szCs w:val="16"/>
                <w:rtl/>
              </w:rPr>
              <w:instrText>تسهیل</w:instrText>
            </w:r>
            <w:r w:rsidR="00917FD9">
              <w:rPr>
                <w:b/>
                <w:bCs/>
                <w:i/>
                <w:sz w:val="16"/>
                <w:szCs w:val="16"/>
                <w:rtl/>
              </w:rPr>
              <w:instrText xml:space="preserve"> </w:instrText>
            </w:r>
            <w:r w:rsidR="00917FD9">
              <w:rPr>
                <w:rFonts w:hint="cs"/>
                <w:b/>
                <w:bCs/>
                <w:i/>
                <w:sz w:val="16"/>
                <w:szCs w:val="16"/>
                <w:rtl/>
              </w:rPr>
              <w:instrText>العلاج،</w:instrText>
            </w:r>
            <w:r w:rsidR="00917FD9">
              <w:rPr>
                <w:b/>
                <w:bCs/>
                <w:i/>
                <w:sz w:val="16"/>
                <w:szCs w:val="16"/>
                <w:rtl/>
              </w:rPr>
              <w:instrText xml:space="preserve"> </w:instrText>
            </w:r>
            <w:r w:rsidR="00917FD9">
              <w:rPr>
                <w:rFonts w:hint="cs"/>
                <w:b/>
                <w:bCs/>
                <w:i/>
                <w:sz w:val="16"/>
                <w:szCs w:val="16"/>
                <w:rtl/>
              </w:rPr>
              <w:instrText>قم،</w:instrText>
            </w:r>
            <w:r w:rsidR="00917FD9">
              <w:rPr>
                <w:b/>
                <w:bCs/>
                <w:i/>
                <w:sz w:val="16"/>
                <w:szCs w:val="16"/>
                <w:rtl/>
              </w:rPr>
              <w:instrText xml:space="preserve"> </w:instrText>
            </w:r>
            <w:r w:rsidR="00917FD9">
              <w:rPr>
                <w:rFonts w:hint="cs"/>
                <w:b/>
                <w:bCs/>
                <w:i/>
                <w:sz w:val="16"/>
                <w:szCs w:val="16"/>
                <w:rtl/>
              </w:rPr>
              <w:instrText>نشر</w:instrText>
            </w:r>
            <w:r w:rsidR="00917FD9">
              <w:rPr>
                <w:b/>
                <w:bCs/>
                <w:i/>
                <w:sz w:val="16"/>
                <w:szCs w:val="16"/>
                <w:rtl/>
              </w:rPr>
              <w:instrText xml:space="preserve"> </w:instrText>
            </w:r>
            <w:r w:rsidR="00917FD9">
              <w:rPr>
                <w:rFonts w:hint="cs"/>
                <w:b/>
                <w:bCs/>
                <w:i/>
                <w:sz w:val="16"/>
                <w:szCs w:val="16"/>
                <w:rtl/>
              </w:rPr>
              <w:instrText>جلال</w:instrText>
            </w:r>
            <w:r w:rsidR="00917FD9">
              <w:rPr>
                <w:b/>
                <w:bCs/>
                <w:i/>
                <w:sz w:val="16"/>
                <w:szCs w:val="16"/>
                <w:rtl/>
              </w:rPr>
              <w:instrText xml:space="preserve"> </w:instrText>
            </w:r>
            <w:r w:rsidR="00917FD9">
              <w:rPr>
                <w:rFonts w:hint="cs"/>
                <w:b/>
                <w:bCs/>
                <w:i/>
                <w:sz w:val="16"/>
                <w:szCs w:val="16"/>
                <w:rtl/>
              </w:rPr>
              <w:instrText>الدین،</w:instrText>
            </w:r>
            <w:r w:rsidR="00917FD9">
              <w:rPr>
                <w:b/>
                <w:bCs/>
                <w:i/>
                <w:sz w:val="16"/>
                <w:szCs w:val="16"/>
                <w:rtl/>
              </w:rPr>
              <w:instrText xml:space="preserve"> 1387</w:instrText>
            </w:r>
            <w:r w:rsidR="00917FD9">
              <w:rPr>
                <w:rFonts w:hint="cs"/>
                <w:b/>
                <w:bCs/>
                <w:i/>
                <w:sz w:val="16"/>
                <w:szCs w:val="16"/>
                <w:rtl/>
              </w:rPr>
              <w:instrText>،</w:instrText>
            </w:r>
            <w:r w:rsidR="00917FD9">
              <w:rPr>
                <w:b/>
                <w:bCs/>
                <w:i/>
                <w:sz w:val="16"/>
                <w:szCs w:val="16"/>
                <w:rtl/>
              </w:rPr>
              <w:instrText xml:space="preserve"> </w:instrText>
            </w:r>
            <w:r w:rsidR="00917FD9">
              <w:rPr>
                <w:rFonts w:hint="cs"/>
                <w:b/>
                <w:bCs/>
                <w:i/>
                <w:sz w:val="16"/>
                <w:szCs w:val="16"/>
                <w:rtl/>
              </w:rPr>
              <w:instrText>صص</w:instrText>
            </w:r>
            <w:r w:rsidR="00917FD9">
              <w:rPr>
                <w:b/>
                <w:bCs/>
                <w:i/>
                <w:sz w:val="16"/>
                <w:szCs w:val="16"/>
                <w:rtl/>
              </w:rPr>
              <w:instrText xml:space="preserve"> 303</w:instrText>
            </w:r>
            <w:r w:rsidR="00917FD9">
              <w:rPr>
                <w:rFonts w:hint="cs"/>
                <w:b/>
                <w:bCs/>
                <w:i/>
                <w:sz w:val="16"/>
                <w:szCs w:val="16"/>
                <w:rtl/>
              </w:rPr>
              <w:instrText>،</w:instrText>
            </w:r>
            <w:r w:rsidR="00917FD9">
              <w:rPr>
                <w:b/>
                <w:bCs/>
                <w:i/>
                <w:sz w:val="16"/>
                <w:szCs w:val="16"/>
                <w:rtl/>
              </w:rPr>
              <w:instrText xml:space="preserve"> 304&lt;/</w:instrText>
            </w:r>
            <w:r w:rsidR="00917FD9">
              <w:rPr>
                <w:b/>
                <w:bCs/>
                <w:i/>
                <w:sz w:val="16"/>
                <w:szCs w:val="16"/>
              </w:rPr>
              <w:instrText>style&gt;&lt;style face="normal" font="default" size="100%"&gt;.&lt;/style&gt;&lt;/title&gt;&lt;/titles&gt;&lt;dates</w:instrText>
            </w:r>
            <w:r w:rsidR="00917FD9">
              <w:rPr>
                <w:b/>
                <w:bCs/>
                <w:i/>
                <w:sz w:val="16"/>
                <w:szCs w:val="16"/>
                <w:rtl/>
              </w:rPr>
              <w:instrText>&gt;&lt;/</w:instrText>
            </w:r>
            <w:r w:rsidR="00917FD9">
              <w:rPr>
                <w:b/>
                <w:bCs/>
                <w:i/>
                <w:sz w:val="16"/>
                <w:szCs w:val="16"/>
              </w:rPr>
              <w:instrText>dates&gt;&lt;urls&gt;&lt;/urls&gt;&lt;/record&gt;&lt;/Cite&gt;&lt;/EndNote</w:instrText>
            </w:r>
            <w:r w:rsidR="00917FD9">
              <w:rPr>
                <w:b/>
                <w:bCs/>
                <w:i/>
                <w:sz w:val="16"/>
                <w:szCs w:val="16"/>
                <w:rtl/>
              </w:rPr>
              <w:instrText>&gt;</w:instrText>
            </w:r>
            <w:r>
              <w:rPr>
                <w:b/>
                <w:bCs/>
                <w:i/>
                <w:sz w:val="16"/>
                <w:szCs w:val="16"/>
                <w:rtl/>
              </w:rPr>
              <w:fldChar w:fldCharType="separate"/>
            </w:r>
            <w:r w:rsidR="00CE7716">
              <w:rPr>
                <w:b/>
                <w:bCs/>
                <w:i/>
                <w:sz w:val="16"/>
                <w:szCs w:val="16"/>
                <w:rtl/>
              </w:rPr>
              <w:t>(98)</w:t>
            </w:r>
            <w:r>
              <w:rPr>
                <w:b/>
                <w:bCs/>
                <w:i/>
                <w:sz w:val="16"/>
                <w:szCs w:val="16"/>
                <w:rtl/>
              </w:rPr>
              <w:fldChar w:fldCharType="end"/>
            </w:r>
          </w:p>
          <w:p w:rsidR="009B0BB5" w:rsidRPr="008B2999" w:rsidRDefault="009B0BB5" w:rsidP="009B0BB5">
            <w:pPr>
              <w:jc w:val="both"/>
              <w:cnfStyle w:val="000000100000" w:firstRow="0" w:lastRow="0" w:firstColumn="0" w:lastColumn="0" w:oddVBand="0" w:evenVBand="0" w:oddHBand="1" w:evenHBand="0" w:firstRowFirstColumn="0" w:firstRowLastColumn="0" w:lastRowFirstColumn="0" w:lastRowLastColumn="0"/>
              <w:rPr>
                <w:b/>
                <w:bCs/>
                <w:i/>
                <w:sz w:val="16"/>
                <w:szCs w:val="16"/>
                <w:rtl/>
              </w:rPr>
            </w:pPr>
          </w:p>
        </w:tc>
      </w:tr>
    </w:tbl>
    <w:p w:rsidR="00266566" w:rsidRDefault="00266566" w:rsidP="00266566">
      <w:pPr>
        <w:rPr>
          <w:sz w:val="28"/>
          <w:szCs w:val="28"/>
          <w:rtl/>
        </w:rPr>
      </w:pPr>
    </w:p>
    <w:p w:rsidR="00266566" w:rsidRPr="005F4453" w:rsidRDefault="00266566" w:rsidP="0052321A">
      <w:pPr>
        <w:spacing w:line="240" w:lineRule="auto"/>
        <w:jc w:val="both"/>
        <w:rPr>
          <w:sz w:val="28"/>
          <w:szCs w:val="28"/>
          <w:rtl/>
        </w:rPr>
      </w:pPr>
      <w:r w:rsidRPr="005F4453">
        <w:rPr>
          <w:rFonts w:hint="cs"/>
          <w:sz w:val="28"/>
          <w:szCs w:val="28"/>
          <w:rtl/>
        </w:rPr>
        <w:lastRenderedPageBreak/>
        <w:t>این طور اس</w:t>
      </w:r>
      <w:r w:rsidR="00A6532B">
        <w:rPr>
          <w:rFonts w:hint="cs"/>
          <w:sz w:val="28"/>
          <w:szCs w:val="28"/>
          <w:rtl/>
        </w:rPr>
        <w:t xml:space="preserve">تنباط </w:t>
      </w:r>
      <w:r w:rsidR="00D76AF2">
        <w:rPr>
          <w:rFonts w:hint="cs"/>
          <w:sz w:val="28"/>
          <w:szCs w:val="28"/>
          <w:rtl/>
        </w:rPr>
        <w:t>می‌شود</w:t>
      </w:r>
      <w:r w:rsidR="00A6532B">
        <w:rPr>
          <w:rFonts w:hint="cs"/>
          <w:sz w:val="28"/>
          <w:szCs w:val="28"/>
          <w:rtl/>
        </w:rPr>
        <w:t xml:space="preserve"> که </w:t>
      </w:r>
      <w:r w:rsidR="00D76AF2">
        <w:rPr>
          <w:rFonts w:hint="cs"/>
          <w:sz w:val="28"/>
          <w:szCs w:val="28"/>
          <w:rtl/>
        </w:rPr>
        <w:t>مهم‌ترین</w:t>
      </w:r>
      <w:r w:rsidR="00A6532B">
        <w:rPr>
          <w:rFonts w:hint="cs"/>
          <w:sz w:val="28"/>
          <w:szCs w:val="28"/>
          <w:rtl/>
        </w:rPr>
        <w:t xml:space="preserve"> مکانیسم </w:t>
      </w:r>
      <w:r w:rsidR="00D76AF2">
        <w:rPr>
          <w:rFonts w:hint="cs"/>
          <w:sz w:val="28"/>
          <w:szCs w:val="28"/>
          <w:rtl/>
        </w:rPr>
        <w:t>تأثیر</w:t>
      </w:r>
      <w:r w:rsidR="00A6532B">
        <w:rPr>
          <w:rFonts w:hint="cs"/>
          <w:sz w:val="28"/>
          <w:szCs w:val="28"/>
          <w:rtl/>
        </w:rPr>
        <w:t xml:space="preserve"> غم</w:t>
      </w:r>
      <w:r w:rsidRPr="005F4453">
        <w:rPr>
          <w:rFonts w:hint="cs"/>
          <w:sz w:val="28"/>
          <w:szCs w:val="28"/>
          <w:rtl/>
        </w:rPr>
        <w:t xml:space="preserve"> در این موارد به ویژگی آن در </w:t>
      </w:r>
      <w:r w:rsidR="00A6532B">
        <w:rPr>
          <w:rFonts w:hint="cs"/>
          <w:sz w:val="28"/>
          <w:szCs w:val="28"/>
          <w:rtl/>
        </w:rPr>
        <w:t xml:space="preserve">تضعیف قلب، </w:t>
      </w:r>
      <w:r w:rsidR="00E75D13">
        <w:rPr>
          <w:rFonts w:hint="cs"/>
          <w:sz w:val="28"/>
          <w:szCs w:val="28"/>
          <w:rtl/>
        </w:rPr>
        <w:t xml:space="preserve">تضعیف ایمنی بدن، </w:t>
      </w:r>
      <w:r w:rsidR="00A6532B">
        <w:rPr>
          <w:rFonts w:hint="cs"/>
          <w:sz w:val="28"/>
          <w:szCs w:val="28"/>
          <w:rtl/>
        </w:rPr>
        <w:t>تضعیف حرارت غریزی، تضعیف معده، ایجاد خشکی مزاج، افزایش مقدار سودا در بدن</w:t>
      </w:r>
      <w:r w:rsidRPr="005F4453">
        <w:rPr>
          <w:rFonts w:hint="cs"/>
          <w:sz w:val="28"/>
          <w:szCs w:val="28"/>
          <w:rtl/>
        </w:rPr>
        <w:t xml:space="preserve"> مربوط </w:t>
      </w:r>
      <w:r w:rsidR="00D76AF2">
        <w:rPr>
          <w:rFonts w:hint="cs"/>
          <w:sz w:val="28"/>
          <w:szCs w:val="28"/>
          <w:rtl/>
        </w:rPr>
        <w:t>می‌شود</w:t>
      </w:r>
      <w:r w:rsidRPr="005F4453">
        <w:rPr>
          <w:rFonts w:hint="cs"/>
          <w:sz w:val="28"/>
          <w:szCs w:val="28"/>
          <w:rtl/>
        </w:rPr>
        <w:t xml:space="preserve"> به همین دلیل است که اکثر </w:t>
      </w:r>
      <w:r w:rsidR="00D76AF2">
        <w:rPr>
          <w:rFonts w:hint="cs"/>
          <w:sz w:val="28"/>
          <w:szCs w:val="28"/>
          <w:rtl/>
        </w:rPr>
        <w:t>بیماری‌هایی</w:t>
      </w:r>
      <w:r w:rsidRPr="005F4453">
        <w:rPr>
          <w:rFonts w:hint="cs"/>
          <w:sz w:val="28"/>
          <w:szCs w:val="28"/>
          <w:rtl/>
        </w:rPr>
        <w:t xml:space="preserve"> که به سبب </w:t>
      </w:r>
      <w:r w:rsidR="00E75D13">
        <w:rPr>
          <w:rFonts w:hint="cs"/>
          <w:sz w:val="28"/>
          <w:szCs w:val="28"/>
          <w:rtl/>
        </w:rPr>
        <w:t>غم</w:t>
      </w:r>
      <w:r w:rsidRPr="005F4453">
        <w:rPr>
          <w:rFonts w:hint="cs"/>
          <w:sz w:val="28"/>
          <w:szCs w:val="28"/>
          <w:rtl/>
        </w:rPr>
        <w:t xml:space="preserve"> ایجاد یا تشدید </w:t>
      </w:r>
      <w:r w:rsidR="00D76AF2">
        <w:rPr>
          <w:rFonts w:hint="cs"/>
          <w:sz w:val="28"/>
          <w:szCs w:val="28"/>
          <w:rtl/>
        </w:rPr>
        <w:t>می‌شوند</w:t>
      </w:r>
      <w:r w:rsidRPr="005F4453">
        <w:rPr>
          <w:rFonts w:hint="cs"/>
          <w:sz w:val="28"/>
          <w:szCs w:val="28"/>
          <w:rtl/>
        </w:rPr>
        <w:t xml:space="preserve"> از ماهیت </w:t>
      </w:r>
      <w:r w:rsidR="00E75D13">
        <w:rPr>
          <w:rFonts w:hint="cs"/>
          <w:sz w:val="28"/>
          <w:szCs w:val="28"/>
          <w:rtl/>
        </w:rPr>
        <w:t>خشک</w:t>
      </w:r>
      <w:r w:rsidR="0052321A">
        <w:rPr>
          <w:rFonts w:hint="cs"/>
          <w:sz w:val="28"/>
          <w:szCs w:val="28"/>
          <w:rtl/>
        </w:rPr>
        <w:t xml:space="preserve"> برخوردارند مانند بی خوابی، لاغری، تب دق، جذام، مالیخولیا، صرع، تشنج، رعشه، اختلاج و ...</w:t>
      </w:r>
      <w:r w:rsidRPr="005F4453">
        <w:rPr>
          <w:rFonts w:hint="cs"/>
          <w:sz w:val="28"/>
          <w:szCs w:val="28"/>
          <w:rtl/>
        </w:rPr>
        <w:t xml:space="preserve">و </w:t>
      </w:r>
      <w:r w:rsidR="00D76AF2">
        <w:rPr>
          <w:rFonts w:hint="cs"/>
          <w:sz w:val="28"/>
          <w:szCs w:val="28"/>
          <w:rtl/>
        </w:rPr>
        <w:t>متقابلاً</w:t>
      </w:r>
      <w:r w:rsidRPr="005F4453">
        <w:rPr>
          <w:rFonts w:hint="cs"/>
          <w:sz w:val="28"/>
          <w:szCs w:val="28"/>
          <w:rtl/>
        </w:rPr>
        <w:t xml:space="preserve"> </w:t>
      </w:r>
      <w:r w:rsidR="00D76AF2">
        <w:rPr>
          <w:rFonts w:hint="cs"/>
          <w:sz w:val="28"/>
          <w:szCs w:val="28"/>
          <w:rtl/>
        </w:rPr>
        <w:t>بیماری‌ها</w:t>
      </w:r>
      <w:r w:rsidRPr="005F4453">
        <w:rPr>
          <w:rFonts w:hint="cs"/>
          <w:sz w:val="28"/>
          <w:szCs w:val="28"/>
          <w:rtl/>
        </w:rPr>
        <w:t xml:space="preserve"> و حالاتی که ماهیت </w:t>
      </w:r>
      <w:r w:rsidR="00E75D13">
        <w:rPr>
          <w:rFonts w:hint="cs"/>
          <w:sz w:val="28"/>
          <w:szCs w:val="28"/>
          <w:rtl/>
        </w:rPr>
        <w:t>تر</w:t>
      </w:r>
      <w:r w:rsidRPr="005F4453">
        <w:rPr>
          <w:rFonts w:hint="cs"/>
          <w:sz w:val="28"/>
          <w:szCs w:val="28"/>
          <w:rtl/>
        </w:rPr>
        <w:t xml:space="preserve"> دارند به واسطه اثر </w:t>
      </w:r>
      <w:r w:rsidR="00E75D13">
        <w:rPr>
          <w:rFonts w:hint="cs"/>
          <w:sz w:val="28"/>
          <w:szCs w:val="28"/>
          <w:rtl/>
        </w:rPr>
        <w:t>غم</w:t>
      </w:r>
      <w:r w:rsidRPr="005F4453">
        <w:rPr>
          <w:rFonts w:hint="cs"/>
          <w:sz w:val="28"/>
          <w:szCs w:val="28"/>
          <w:rtl/>
        </w:rPr>
        <w:t xml:space="preserve"> بر </w:t>
      </w:r>
      <w:r w:rsidR="00E75D13">
        <w:rPr>
          <w:rFonts w:hint="cs"/>
          <w:sz w:val="28"/>
          <w:szCs w:val="28"/>
          <w:rtl/>
        </w:rPr>
        <w:t>کاهش رطوبات بدن</w:t>
      </w:r>
      <w:r w:rsidRPr="005F4453">
        <w:rPr>
          <w:rFonts w:hint="cs"/>
          <w:sz w:val="28"/>
          <w:szCs w:val="28"/>
          <w:rtl/>
        </w:rPr>
        <w:t xml:space="preserve"> بهبود </w:t>
      </w:r>
      <w:r w:rsidR="00D76AF2">
        <w:rPr>
          <w:rFonts w:hint="cs"/>
          <w:sz w:val="28"/>
          <w:szCs w:val="28"/>
          <w:rtl/>
        </w:rPr>
        <w:t>می‌یابند</w:t>
      </w:r>
      <w:r w:rsidRPr="005F4453">
        <w:rPr>
          <w:rFonts w:hint="cs"/>
          <w:sz w:val="28"/>
          <w:szCs w:val="28"/>
          <w:rtl/>
        </w:rPr>
        <w:t xml:space="preserve"> مانند</w:t>
      </w:r>
      <w:r w:rsidR="0052321A">
        <w:rPr>
          <w:rFonts w:hint="cs"/>
          <w:sz w:val="28"/>
          <w:szCs w:val="28"/>
          <w:rtl/>
        </w:rPr>
        <w:t xml:space="preserve"> چاقی، فواق، بلادت ذهن و مشاعر ناشی از رطوبات، سبات، ابنه </w:t>
      </w:r>
      <w:r w:rsidR="00455D56">
        <w:rPr>
          <w:rFonts w:hint="cs"/>
          <w:sz w:val="28"/>
          <w:szCs w:val="28"/>
          <w:rtl/>
        </w:rPr>
        <w:t>و</w:t>
      </w:r>
      <w:r w:rsidR="00455D56">
        <w:rPr>
          <w:sz w:val="28"/>
          <w:szCs w:val="28"/>
          <w:rtl/>
        </w:rPr>
        <w:t xml:space="preserve"> ...</w:t>
      </w:r>
      <w:r w:rsidRPr="005F4453">
        <w:rPr>
          <w:rFonts w:hint="cs"/>
          <w:sz w:val="28"/>
          <w:szCs w:val="28"/>
          <w:rtl/>
        </w:rPr>
        <w:t xml:space="preserve"> </w:t>
      </w:r>
    </w:p>
    <w:p w:rsidR="00266566" w:rsidRDefault="00266566" w:rsidP="00693A0A">
      <w:pPr>
        <w:spacing w:line="240" w:lineRule="auto"/>
        <w:jc w:val="both"/>
        <w:rPr>
          <w:sz w:val="28"/>
          <w:szCs w:val="28"/>
          <w:rtl/>
        </w:rPr>
      </w:pPr>
      <w:r w:rsidRPr="005F4453">
        <w:rPr>
          <w:rFonts w:hint="cs"/>
          <w:sz w:val="28"/>
          <w:szCs w:val="28"/>
          <w:rtl/>
        </w:rPr>
        <w:t xml:space="preserve">از سوی دیگر بعضی حالات، </w:t>
      </w:r>
      <w:r w:rsidR="00D76AF2">
        <w:rPr>
          <w:rFonts w:hint="cs"/>
          <w:sz w:val="28"/>
          <w:szCs w:val="28"/>
          <w:rtl/>
        </w:rPr>
        <w:t>بیماری‌ها</w:t>
      </w:r>
      <w:r w:rsidRPr="005F4453">
        <w:rPr>
          <w:rFonts w:hint="cs"/>
          <w:sz w:val="28"/>
          <w:szCs w:val="28"/>
          <w:rtl/>
        </w:rPr>
        <w:t xml:space="preserve"> و داروها نیز با </w:t>
      </w:r>
      <w:r w:rsidR="00D76AF2">
        <w:rPr>
          <w:rFonts w:hint="cs"/>
          <w:sz w:val="28"/>
          <w:szCs w:val="28"/>
          <w:rtl/>
        </w:rPr>
        <w:t>تأثیری</w:t>
      </w:r>
      <w:r w:rsidRPr="005F4453">
        <w:rPr>
          <w:rFonts w:hint="cs"/>
          <w:sz w:val="28"/>
          <w:szCs w:val="28"/>
          <w:rtl/>
        </w:rPr>
        <w:t xml:space="preserve"> که بر بدن و ارواح و قوا </w:t>
      </w:r>
      <w:r w:rsidR="00D76AF2">
        <w:rPr>
          <w:rFonts w:hint="cs"/>
          <w:sz w:val="28"/>
          <w:szCs w:val="28"/>
          <w:rtl/>
        </w:rPr>
        <w:t>می‌گذارند</w:t>
      </w:r>
      <w:r w:rsidRPr="005F4453">
        <w:rPr>
          <w:rFonts w:hint="cs"/>
          <w:sz w:val="28"/>
          <w:szCs w:val="28"/>
          <w:rtl/>
        </w:rPr>
        <w:t xml:space="preserve"> </w:t>
      </w:r>
      <w:r w:rsidR="00D76AF2">
        <w:rPr>
          <w:rFonts w:hint="cs"/>
          <w:sz w:val="28"/>
          <w:szCs w:val="28"/>
          <w:rtl/>
        </w:rPr>
        <w:t>می‌توانند</w:t>
      </w:r>
      <w:r w:rsidRPr="005F4453">
        <w:rPr>
          <w:rFonts w:hint="cs"/>
          <w:sz w:val="28"/>
          <w:szCs w:val="28"/>
          <w:rtl/>
        </w:rPr>
        <w:t xml:space="preserve"> سبب بروز یا تسکین </w:t>
      </w:r>
      <w:r w:rsidR="0052321A">
        <w:rPr>
          <w:rFonts w:hint="cs"/>
          <w:sz w:val="28"/>
          <w:szCs w:val="28"/>
          <w:rtl/>
        </w:rPr>
        <w:t>غم</w:t>
      </w:r>
      <w:r w:rsidRPr="005F4453">
        <w:rPr>
          <w:rFonts w:hint="cs"/>
          <w:sz w:val="28"/>
          <w:szCs w:val="28"/>
          <w:rtl/>
        </w:rPr>
        <w:t xml:space="preserve"> شوند که این پدیده نیز به ماهیت، مزاج و بعضاً خاصیت این حالات و </w:t>
      </w:r>
      <w:r w:rsidR="00D76AF2">
        <w:rPr>
          <w:rFonts w:hint="cs"/>
          <w:sz w:val="28"/>
          <w:szCs w:val="28"/>
          <w:rtl/>
        </w:rPr>
        <w:t>بیماری‌ها</w:t>
      </w:r>
      <w:r w:rsidRPr="005F4453">
        <w:rPr>
          <w:rFonts w:hint="cs"/>
          <w:sz w:val="28"/>
          <w:szCs w:val="28"/>
          <w:rtl/>
        </w:rPr>
        <w:t xml:space="preserve"> و داروها مربوط </w:t>
      </w:r>
      <w:r w:rsidR="00D76AF2">
        <w:rPr>
          <w:rFonts w:hint="cs"/>
          <w:sz w:val="28"/>
          <w:szCs w:val="28"/>
          <w:rtl/>
        </w:rPr>
        <w:t>می‌شود</w:t>
      </w:r>
      <w:r w:rsidRPr="005F4453">
        <w:rPr>
          <w:rFonts w:hint="cs"/>
          <w:sz w:val="28"/>
          <w:szCs w:val="28"/>
          <w:rtl/>
        </w:rPr>
        <w:t xml:space="preserve"> (جدو</w:t>
      </w:r>
      <w:r w:rsidR="00455D56">
        <w:rPr>
          <w:rFonts w:hint="cs"/>
          <w:sz w:val="28"/>
          <w:szCs w:val="28"/>
          <w:rtl/>
        </w:rPr>
        <w:t>ل</w:t>
      </w:r>
      <w:r w:rsidR="00455D56">
        <w:rPr>
          <w:sz w:val="28"/>
          <w:szCs w:val="28"/>
          <w:rtl/>
        </w:rPr>
        <w:t xml:space="preserve"> </w:t>
      </w:r>
      <w:r w:rsidR="00693A0A">
        <w:rPr>
          <w:rFonts w:hint="cs"/>
          <w:sz w:val="28"/>
          <w:szCs w:val="28"/>
          <w:rtl/>
        </w:rPr>
        <w:t>8</w:t>
      </w:r>
      <w:r w:rsidR="00455D56">
        <w:rPr>
          <w:sz w:val="28"/>
          <w:szCs w:val="28"/>
          <w:rtl/>
        </w:rPr>
        <w:t xml:space="preserve"> </w:t>
      </w:r>
      <w:r w:rsidR="00455D56">
        <w:rPr>
          <w:rFonts w:hint="cs"/>
          <w:sz w:val="28"/>
          <w:szCs w:val="28"/>
          <w:rtl/>
        </w:rPr>
        <w:t>و</w:t>
      </w:r>
      <w:r w:rsidR="00455D56">
        <w:rPr>
          <w:sz w:val="28"/>
          <w:szCs w:val="28"/>
          <w:rtl/>
        </w:rPr>
        <w:t xml:space="preserve"> </w:t>
      </w:r>
      <w:r w:rsidR="00693A0A">
        <w:rPr>
          <w:rFonts w:hint="cs"/>
          <w:sz w:val="28"/>
          <w:szCs w:val="28"/>
          <w:rtl/>
        </w:rPr>
        <w:t>9</w:t>
      </w:r>
      <w:r w:rsidRPr="005F4453">
        <w:rPr>
          <w:rFonts w:hint="cs"/>
          <w:sz w:val="28"/>
          <w:szCs w:val="28"/>
          <w:rtl/>
        </w:rPr>
        <w:t xml:space="preserve">). </w:t>
      </w:r>
    </w:p>
    <w:p w:rsidR="00633386" w:rsidRPr="00633386" w:rsidRDefault="00633386" w:rsidP="00693A0A">
      <w:pPr>
        <w:spacing w:line="240" w:lineRule="auto"/>
        <w:jc w:val="both"/>
        <w:rPr>
          <w:sz w:val="28"/>
          <w:szCs w:val="28"/>
          <w:rtl/>
        </w:rPr>
      </w:pPr>
      <w:r w:rsidRPr="00633386">
        <w:rPr>
          <w:rFonts w:hint="cs"/>
          <w:sz w:val="28"/>
          <w:szCs w:val="28"/>
          <w:rtl/>
        </w:rPr>
        <w:t>جدو</w:t>
      </w:r>
      <w:r w:rsidR="00455D56">
        <w:rPr>
          <w:rFonts w:hint="cs"/>
          <w:sz w:val="28"/>
          <w:szCs w:val="28"/>
          <w:rtl/>
        </w:rPr>
        <w:t>ل</w:t>
      </w:r>
      <w:r w:rsidR="00455D56">
        <w:rPr>
          <w:sz w:val="28"/>
          <w:szCs w:val="28"/>
          <w:rtl/>
        </w:rPr>
        <w:t xml:space="preserve"> </w:t>
      </w:r>
      <w:r w:rsidR="00693A0A">
        <w:rPr>
          <w:rFonts w:hint="cs"/>
          <w:sz w:val="28"/>
          <w:szCs w:val="28"/>
          <w:rtl/>
        </w:rPr>
        <w:t>8</w:t>
      </w:r>
      <w:r w:rsidR="00455D56">
        <w:rPr>
          <w:sz w:val="28"/>
          <w:szCs w:val="28"/>
          <w:rtl/>
        </w:rPr>
        <w:t xml:space="preserve">- </w:t>
      </w:r>
      <w:r w:rsidRPr="00633386">
        <w:rPr>
          <w:b/>
          <w:bCs/>
          <w:sz w:val="28"/>
          <w:szCs w:val="28"/>
          <w:rtl/>
        </w:rPr>
        <w:t xml:space="preserve">داروها، </w:t>
      </w:r>
      <w:r w:rsidR="00D76AF2">
        <w:rPr>
          <w:rFonts w:hint="cs"/>
          <w:b/>
          <w:bCs/>
          <w:sz w:val="28"/>
          <w:szCs w:val="28"/>
          <w:rtl/>
        </w:rPr>
        <w:t>بیماری‌ها</w:t>
      </w:r>
      <w:r w:rsidRPr="00633386">
        <w:rPr>
          <w:b/>
          <w:bCs/>
          <w:sz w:val="28"/>
          <w:szCs w:val="28"/>
          <w:rtl/>
        </w:rPr>
        <w:t xml:space="preserve">، افعال و حالاتی که سبب حدوث </w:t>
      </w:r>
      <w:r w:rsidRPr="00633386">
        <w:rPr>
          <w:rFonts w:hint="cs"/>
          <w:b/>
          <w:bCs/>
          <w:sz w:val="28"/>
          <w:szCs w:val="28"/>
          <w:rtl/>
        </w:rPr>
        <w:t>غم</w:t>
      </w:r>
      <w:r w:rsidRPr="00633386">
        <w:rPr>
          <w:b/>
          <w:bCs/>
          <w:sz w:val="28"/>
          <w:szCs w:val="28"/>
          <w:rtl/>
        </w:rPr>
        <w:t xml:space="preserve"> </w:t>
      </w:r>
      <w:r w:rsidR="00D76AF2">
        <w:rPr>
          <w:rFonts w:hint="cs"/>
          <w:b/>
          <w:bCs/>
          <w:sz w:val="28"/>
          <w:szCs w:val="28"/>
          <w:rtl/>
        </w:rPr>
        <w:t>می‌شون</w:t>
      </w:r>
      <w:r w:rsidR="00455D56">
        <w:rPr>
          <w:rFonts w:hint="cs"/>
          <w:b/>
          <w:bCs/>
          <w:sz w:val="28"/>
          <w:szCs w:val="28"/>
          <w:rtl/>
        </w:rPr>
        <w:t>د</w:t>
      </w:r>
      <w:r w:rsidR="00455D56">
        <w:rPr>
          <w:b/>
          <w:bCs/>
          <w:sz w:val="28"/>
          <w:szCs w:val="28"/>
          <w:rtl/>
        </w:rPr>
        <w:t>.</w:t>
      </w:r>
    </w:p>
    <w:tbl>
      <w:tblPr>
        <w:tblStyle w:val="LightGrid-Accent2"/>
        <w:bidiVisual/>
        <w:tblW w:w="0" w:type="auto"/>
        <w:jc w:val="center"/>
        <w:tblLook w:val="04A0" w:firstRow="1" w:lastRow="0" w:firstColumn="1" w:lastColumn="0" w:noHBand="0" w:noVBand="1"/>
      </w:tblPr>
      <w:tblGrid>
        <w:gridCol w:w="1803"/>
        <w:gridCol w:w="1368"/>
        <w:gridCol w:w="2127"/>
        <w:gridCol w:w="1133"/>
      </w:tblGrid>
      <w:tr w:rsidR="009B0BB5" w:rsidRPr="0074433D" w:rsidTr="00C32A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9B0BB5" w:rsidRPr="00294EC3" w:rsidRDefault="009B0BB5" w:rsidP="009B0BB5">
            <w:pPr>
              <w:jc w:val="center"/>
              <w:rPr>
                <w:sz w:val="18"/>
                <w:szCs w:val="18"/>
                <w:rtl/>
              </w:rPr>
            </w:pPr>
            <w:r w:rsidRPr="00294EC3">
              <w:rPr>
                <w:sz w:val="18"/>
                <w:szCs w:val="18"/>
                <w:rtl/>
              </w:rPr>
              <w:t xml:space="preserve">داروها، </w:t>
            </w:r>
            <w:r w:rsidR="00D76AF2">
              <w:rPr>
                <w:rFonts w:hint="eastAsia"/>
                <w:sz w:val="18"/>
                <w:szCs w:val="18"/>
                <w:rtl/>
              </w:rPr>
              <w:t>ب</w:t>
            </w:r>
            <w:r w:rsidR="00D76AF2">
              <w:rPr>
                <w:rFonts w:hint="cs"/>
                <w:sz w:val="18"/>
                <w:szCs w:val="18"/>
                <w:rtl/>
              </w:rPr>
              <w:t>ی</w:t>
            </w:r>
            <w:r w:rsidR="00D76AF2">
              <w:rPr>
                <w:rFonts w:hint="eastAsia"/>
                <w:sz w:val="18"/>
                <w:szCs w:val="18"/>
                <w:rtl/>
              </w:rPr>
              <w:t>مار</w:t>
            </w:r>
            <w:r w:rsidR="00D76AF2">
              <w:rPr>
                <w:rFonts w:hint="cs"/>
                <w:sz w:val="18"/>
                <w:szCs w:val="18"/>
                <w:rtl/>
              </w:rPr>
              <w:t>ی‌</w:t>
            </w:r>
            <w:r w:rsidR="00D76AF2">
              <w:rPr>
                <w:rFonts w:hint="eastAsia"/>
                <w:sz w:val="18"/>
                <w:szCs w:val="18"/>
                <w:rtl/>
              </w:rPr>
              <w:t>ها</w:t>
            </w:r>
            <w:r w:rsidRPr="00294EC3">
              <w:rPr>
                <w:sz w:val="18"/>
                <w:szCs w:val="18"/>
                <w:rtl/>
              </w:rPr>
              <w:t xml:space="preserve">، افعال و حالاتی که سبب حدوث </w:t>
            </w:r>
            <w:r w:rsidRPr="00294EC3">
              <w:rPr>
                <w:rFonts w:hint="cs"/>
                <w:sz w:val="18"/>
                <w:szCs w:val="18"/>
                <w:rtl/>
              </w:rPr>
              <w:t>غم</w:t>
            </w:r>
            <w:r w:rsidRPr="00294EC3">
              <w:rPr>
                <w:sz w:val="18"/>
                <w:szCs w:val="18"/>
                <w:rtl/>
              </w:rPr>
              <w:t xml:space="preserve"> </w:t>
            </w:r>
            <w:r w:rsidR="00D76AF2">
              <w:rPr>
                <w:rFonts w:hint="eastAsia"/>
                <w:sz w:val="18"/>
                <w:szCs w:val="18"/>
                <w:rtl/>
              </w:rPr>
              <w:t>م</w:t>
            </w:r>
            <w:r w:rsidR="00D76AF2">
              <w:rPr>
                <w:rFonts w:hint="cs"/>
                <w:sz w:val="18"/>
                <w:szCs w:val="18"/>
                <w:rtl/>
              </w:rPr>
              <w:t>ی‌</w:t>
            </w:r>
            <w:r w:rsidR="00D76AF2">
              <w:rPr>
                <w:rFonts w:hint="eastAsia"/>
                <w:sz w:val="18"/>
                <w:szCs w:val="18"/>
                <w:rtl/>
              </w:rPr>
              <w:t>شوند</w:t>
            </w:r>
          </w:p>
        </w:tc>
        <w:tc>
          <w:tcPr>
            <w:tcW w:w="1368" w:type="dxa"/>
          </w:tcPr>
          <w:p w:rsidR="009B0BB5" w:rsidRPr="00966D85" w:rsidRDefault="009B0BB5" w:rsidP="009B0BB5">
            <w:pPr>
              <w:jc w:val="center"/>
              <w:cnfStyle w:val="100000000000" w:firstRow="1" w:lastRow="0" w:firstColumn="0" w:lastColumn="0" w:oddVBand="0" w:evenVBand="0" w:oddHBand="0" w:evenHBand="0" w:firstRowFirstColumn="0" w:firstRowLastColumn="0" w:lastRowFirstColumn="0" w:lastRowLastColumn="0"/>
              <w:rPr>
                <w:sz w:val="24"/>
                <w:szCs w:val="24"/>
                <w:rtl/>
              </w:rPr>
            </w:pPr>
            <w:r>
              <w:rPr>
                <w:rFonts w:hint="cs"/>
                <w:sz w:val="24"/>
                <w:szCs w:val="24"/>
                <w:rtl/>
              </w:rPr>
              <w:t>انگلیسی</w:t>
            </w:r>
          </w:p>
        </w:tc>
        <w:tc>
          <w:tcPr>
            <w:tcW w:w="2127" w:type="dxa"/>
          </w:tcPr>
          <w:p w:rsidR="009B0BB5" w:rsidRPr="00966D85" w:rsidRDefault="009B0BB5" w:rsidP="009B0BB5">
            <w:pPr>
              <w:jc w:val="center"/>
              <w:cnfStyle w:val="100000000000" w:firstRow="1" w:lastRow="0" w:firstColumn="0" w:lastColumn="0" w:oddVBand="0" w:evenVBand="0" w:oddHBand="0" w:evenHBand="0" w:firstRowFirstColumn="0" w:firstRowLastColumn="0" w:lastRowFirstColumn="0" w:lastRowLastColumn="0"/>
              <w:rPr>
                <w:sz w:val="24"/>
                <w:szCs w:val="24"/>
                <w:rtl/>
              </w:rPr>
            </w:pPr>
            <w:r w:rsidRPr="00966D85">
              <w:rPr>
                <w:rFonts w:hint="cs"/>
                <w:sz w:val="24"/>
                <w:szCs w:val="24"/>
                <w:rtl/>
              </w:rPr>
              <w:t>توضیح</w:t>
            </w:r>
          </w:p>
        </w:tc>
        <w:tc>
          <w:tcPr>
            <w:tcW w:w="1133" w:type="dxa"/>
          </w:tcPr>
          <w:p w:rsidR="009B0BB5" w:rsidRPr="008B2999" w:rsidRDefault="009B0BB5" w:rsidP="009B0BB5">
            <w:pPr>
              <w:jc w:val="center"/>
              <w:cnfStyle w:val="100000000000" w:firstRow="1" w:lastRow="0" w:firstColumn="0" w:lastColumn="0" w:oddVBand="0" w:evenVBand="0" w:oddHBand="0" w:evenHBand="0" w:firstRowFirstColumn="0" w:firstRowLastColumn="0" w:lastRowFirstColumn="0" w:lastRowLastColumn="0"/>
              <w:rPr>
                <w:sz w:val="24"/>
                <w:szCs w:val="24"/>
                <w:rtl/>
              </w:rPr>
            </w:pPr>
            <w:r w:rsidRPr="008B2999">
              <w:rPr>
                <w:rFonts w:hint="cs"/>
                <w:sz w:val="24"/>
                <w:szCs w:val="24"/>
                <w:rtl/>
              </w:rPr>
              <w:t>رفرانس</w:t>
            </w:r>
          </w:p>
        </w:tc>
      </w:tr>
      <w:tr w:rsidR="009B0BB5" w:rsidRPr="0074433D" w:rsidTr="00C32A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9B0BB5" w:rsidRPr="00916861" w:rsidRDefault="009B0BB5" w:rsidP="009B0BB5">
            <w:pPr>
              <w:jc w:val="center"/>
              <w:rPr>
                <w:sz w:val="16"/>
                <w:szCs w:val="16"/>
                <w:rtl/>
              </w:rPr>
            </w:pPr>
            <w:r w:rsidRPr="00916861">
              <w:rPr>
                <w:rFonts w:hint="cs"/>
                <w:sz w:val="16"/>
                <w:szCs w:val="16"/>
                <w:rtl/>
              </w:rPr>
              <w:t>مصرف افتیمون اصلاح نشده</w:t>
            </w:r>
          </w:p>
        </w:tc>
        <w:tc>
          <w:tcPr>
            <w:tcW w:w="1368" w:type="dxa"/>
          </w:tcPr>
          <w:p w:rsidR="009B0BB5" w:rsidRPr="00916861" w:rsidRDefault="00294EC3"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Pr>
                <w:rFonts w:asciiTheme="majorBidi" w:hAnsiTheme="majorBidi" w:cstheme="majorBidi"/>
                <w:sz w:val="16"/>
                <w:szCs w:val="16"/>
              </w:rPr>
              <w:t>Use of unmodified dodder</w:t>
            </w:r>
          </w:p>
        </w:tc>
        <w:tc>
          <w:tcPr>
            <w:tcW w:w="2127" w:type="dxa"/>
          </w:tcPr>
          <w:p w:rsidR="009B0BB5" w:rsidRPr="00916861" w:rsidRDefault="009B0BB5" w:rsidP="009B0BB5">
            <w:pPr>
              <w:jc w:val="center"/>
              <w:cnfStyle w:val="000000100000" w:firstRow="0" w:lastRow="0" w:firstColumn="0" w:lastColumn="0" w:oddVBand="0" w:evenVBand="0" w:oddHBand="1" w:evenHBand="0" w:firstRowFirstColumn="0" w:firstRowLastColumn="0" w:lastRowFirstColumn="0" w:lastRowLastColumn="0"/>
              <w:rPr>
                <w:b/>
                <w:bCs/>
                <w:sz w:val="16"/>
                <w:szCs w:val="16"/>
                <w:rtl/>
              </w:rPr>
            </w:pPr>
            <w:r w:rsidRPr="00916861">
              <w:rPr>
                <w:rFonts w:hint="cs"/>
                <w:b/>
                <w:bCs/>
                <w:sz w:val="16"/>
                <w:szCs w:val="16"/>
                <w:rtl/>
              </w:rPr>
              <w:t>به دلیل شدت خشکی</w:t>
            </w:r>
          </w:p>
        </w:tc>
        <w:tc>
          <w:tcPr>
            <w:tcW w:w="1133" w:type="dxa"/>
          </w:tcPr>
          <w:p w:rsidR="009B0BB5" w:rsidRPr="00277A83"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&lt;EndNote&gt;&lt;Cite&gt;&lt;RecNum&gt;289&lt;/RecNum&gt;&lt;record&gt;&lt;rec-number&gt;289&lt;/rec-number&gt;&lt;foreign-keys&gt;&lt;key app="EN" db-id="eezwrppszv0fxxeesz85taru5wpx2pzezevw"&gt;289&lt;/key&gt;&lt;/foreign-keys&gt;&lt;ref-type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بیطار</w:instrText>
            </w:r>
            <w:r w:rsidR="00917FD9">
              <w:rPr>
                <w:sz w:val="16"/>
                <w:szCs w:val="16"/>
                <w:rtl/>
              </w:rPr>
              <w:instrText xml:space="preserve">. </w:instrText>
            </w:r>
            <w:r w:rsidR="00917FD9">
              <w:rPr>
                <w:rFonts w:hint="cs"/>
                <w:sz w:val="16"/>
                <w:szCs w:val="16"/>
                <w:rtl/>
              </w:rPr>
              <w:instrText>الجامع</w:instrText>
            </w:r>
            <w:r w:rsidR="00917FD9">
              <w:rPr>
                <w:sz w:val="16"/>
                <w:szCs w:val="16"/>
                <w:rtl/>
              </w:rPr>
              <w:instrText xml:space="preserve"> </w:instrText>
            </w:r>
            <w:r w:rsidR="00917FD9">
              <w:rPr>
                <w:rFonts w:hint="cs"/>
                <w:sz w:val="16"/>
                <w:szCs w:val="16"/>
                <w:rtl/>
              </w:rPr>
              <w:instrText>لمفردات</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الاغذیه</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دارالکتب</w:instrText>
            </w:r>
            <w:r w:rsidR="00917FD9">
              <w:rPr>
                <w:sz w:val="16"/>
                <w:szCs w:val="16"/>
                <w:rtl/>
              </w:rPr>
              <w:instrText xml:space="preserve"> </w:instrText>
            </w:r>
            <w:r w:rsidR="00917FD9">
              <w:rPr>
                <w:rFonts w:hint="cs"/>
                <w:sz w:val="16"/>
                <w:szCs w:val="16"/>
                <w:rtl/>
              </w:rPr>
              <w:instrText>العلمیه</w:instrText>
            </w:r>
            <w:r w:rsidR="00917FD9">
              <w:rPr>
                <w:sz w:val="16"/>
                <w:szCs w:val="16"/>
                <w:rtl/>
              </w:rPr>
              <w:instrText xml:space="preserve">. 2001 </w:instrText>
            </w:r>
            <w:r w:rsidR="00917FD9">
              <w:rPr>
                <w:rFonts w:hint="cs"/>
                <w:sz w:val="16"/>
                <w:szCs w:val="16"/>
                <w:rtl/>
              </w:rPr>
              <w:instrText>م</w:instrText>
            </w:r>
            <w:r w:rsidR="00917FD9">
              <w:rPr>
                <w:sz w:val="16"/>
                <w:szCs w:val="16"/>
                <w:rtl/>
              </w:rPr>
              <w:instrText>&lt;/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(109)</w:t>
            </w:r>
            <w:r>
              <w:rPr>
                <w:sz w:val="16"/>
                <w:szCs w:val="16"/>
                <w:rtl/>
              </w:rPr>
              <w:fldChar w:fldCharType="end"/>
            </w:r>
          </w:p>
        </w:tc>
      </w:tr>
      <w:tr w:rsidR="009B0BB5" w:rsidRPr="0074433D" w:rsidTr="00C32A8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9B0BB5" w:rsidRPr="00916861" w:rsidRDefault="009B0BB5" w:rsidP="009B0BB5">
            <w:pPr>
              <w:jc w:val="center"/>
              <w:rPr>
                <w:sz w:val="16"/>
                <w:szCs w:val="16"/>
                <w:rtl/>
              </w:rPr>
            </w:pPr>
            <w:r w:rsidRPr="00916861">
              <w:rPr>
                <w:rFonts w:hint="cs"/>
                <w:sz w:val="16"/>
                <w:szCs w:val="16"/>
                <w:rtl/>
              </w:rPr>
              <w:t>حب النیل</w:t>
            </w:r>
            <w:r w:rsidR="00294EC3">
              <w:rPr>
                <w:rFonts w:hint="cs"/>
                <w:sz w:val="16"/>
                <w:szCs w:val="16"/>
                <w:rtl/>
              </w:rPr>
              <w:t>، تخم نیلوفر</w:t>
            </w:r>
          </w:p>
        </w:tc>
        <w:tc>
          <w:tcPr>
            <w:tcW w:w="1368" w:type="dxa"/>
          </w:tcPr>
          <w:p w:rsidR="009B0BB5" w:rsidRPr="00916861" w:rsidRDefault="00294EC3"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Pr>
                <w:rFonts w:asciiTheme="majorBidi" w:hAnsiTheme="majorBidi" w:cstheme="majorBidi"/>
                <w:sz w:val="16"/>
                <w:szCs w:val="16"/>
              </w:rPr>
              <w:t>Niloufar seeds</w:t>
            </w:r>
          </w:p>
        </w:tc>
        <w:tc>
          <w:tcPr>
            <w:tcW w:w="2127" w:type="dxa"/>
          </w:tcPr>
          <w:p w:rsidR="009B0BB5" w:rsidRPr="00916861" w:rsidRDefault="00D76AF2"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r>
              <w:rPr>
                <w:rFonts w:hint="cs"/>
                <w:b/>
                <w:bCs/>
                <w:sz w:val="16"/>
                <w:szCs w:val="16"/>
                <w:rtl/>
              </w:rPr>
              <w:t>احداث</w:t>
            </w:r>
            <w:r w:rsidR="009B0BB5" w:rsidRPr="00916861">
              <w:rPr>
                <w:b/>
                <w:bCs/>
                <w:sz w:val="16"/>
                <w:szCs w:val="16"/>
                <w:rtl/>
              </w:rPr>
              <w:t xml:space="preserve"> كرب </w:t>
            </w:r>
            <w:r>
              <w:rPr>
                <w:rFonts w:hint="cs"/>
                <w:b/>
                <w:bCs/>
                <w:sz w:val="16"/>
                <w:szCs w:val="16"/>
                <w:rtl/>
              </w:rPr>
              <w:t>و</w:t>
            </w:r>
            <w:r>
              <w:rPr>
                <w:b/>
                <w:bCs/>
                <w:sz w:val="16"/>
                <w:szCs w:val="16"/>
                <w:rtl/>
              </w:rPr>
              <w:t xml:space="preserve"> </w:t>
            </w:r>
            <w:r w:rsidR="009B0BB5" w:rsidRPr="00916861">
              <w:rPr>
                <w:b/>
                <w:bCs/>
                <w:sz w:val="16"/>
                <w:szCs w:val="16"/>
                <w:rtl/>
              </w:rPr>
              <w:t xml:space="preserve">غم </w:t>
            </w:r>
            <w:r>
              <w:rPr>
                <w:rFonts w:hint="cs"/>
                <w:b/>
                <w:bCs/>
                <w:sz w:val="16"/>
                <w:szCs w:val="16"/>
                <w:rtl/>
              </w:rPr>
              <w:t>و</w:t>
            </w:r>
            <w:r>
              <w:rPr>
                <w:b/>
                <w:bCs/>
                <w:sz w:val="16"/>
                <w:szCs w:val="16"/>
                <w:rtl/>
              </w:rPr>
              <w:t xml:space="preserve"> </w:t>
            </w:r>
            <w:r w:rsidR="009B0BB5" w:rsidRPr="00916861">
              <w:rPr>
                <w:b/>
                <w:bCs/>
                <w:sz w:val="16"/>
                <w:szCs w:val="16"/>
                <w:rtl/>
              </w:rPr>
              <w:t xml:space="preserve">قبض </w:t>
            </w:r>
            <w:r w:rsidR="009B0BB5" w:rsidRPr="00916861">
              <w:rPr>
                <w:rFonts w:hint="cs"/>
                <w:b/>
                <w:bCs/>
                <w:sz w:val="16"/>
                <w:szCs w:val="16"/>
                <w:rtl/>
              </w:rPr>
              <w:t>در</w:t>
            </w:r>
            <w:r w:rsidR="009B0BB5" w:rsidRPr="00916861">
              <w:rPr>
                <w:b/>
                <w:bCs/>
                <w:sz w:val="16"/>
                <w:szCs w:val="16"/>
                <w:rtl/>
              </w:rPr>
              <w:t xml:space="preserve"> فم </w:t>
            </w:r>
            <w:r>
              <w:rPr>
                <w:rFonts w:hint="cs"/>
                <w:b/>
                <w:bCs/>
                <w:sz w:val="16"/>
                <w:szCs w:val="16"/>
                <w:rtl/>
              </w:rPr>
              <w:t>معده</w:t>
            </w:r>
            <w:r w:rsidR="009B0BB5" w:rsidRPr="00916861">
              <w:rPr>
                <w:b/>
                <w:bCs/>
                <w:sz w:val="16"/>
                <w:szCs w:val="16"/>
                <w:rtl/>
              </w:rPr>
              <w:t xml:space="preserve"> </w:t>
            </w:r>
            <w:r>
              <w:rPr>
                <w:rFonts w:hint="cs"/>
                <w:b/>
                <w:bCs/>
                <w:sz w:val="16"/>
                <w:szCs w:val="16"/>
                <w:rtl/>
              </w:rPr>
              <w:t>و</w:t>
            </w:r>
            <w:r>
              <w:rPr>
                <w:b/>
                <w:bCs/>
                <w:sz w:val="16"/>
                <w:szCs w:val="16"/>
                <w:rtl/>
              </w:rPr>
              <w:t xml:space="preserve"> </w:t>
            </w:r>
            <w:r w:rsidR="009B0BB5" w:rsidRPr="00916861">
              <w:rPr>
                <w:b/>
                <w:bCs/>
                <w:sz w:val="16"/>
                <w:szCs w:val="16"/>
                <w:rtl/>
              </w:rPr>
              <w:t>مغص شديد</w:t>
            </w:r>
          </w:p>
        </w:tc>
        <w:tc>
          <w:tcPr>
            <w:tcW w:w="1133" w:type="dxa"/>
          </w:tcPr>
          <w:p w:rsidR="009B0BB5" w:rsidRPr="00627D1F" w:rsidRDefault="007F6700" w:rsidP="0093702B">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&lt;EndNote&gt;&lt;Cite&gt;&lt;RecNum&gt;289&lt;/RecNum&gt;&lt;record&gt;&lt;rec-number&gt;289&lt;/rec-number&gt;&lt;foreign-keys&gt;&lt;key app="EN" db-id="eezwrppszv0fxxeesz85taru5wpx2pzezevw"&gt;289&lt;/key&gt;&lt;/foreign-keys&gt;&lt;ref-type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بیطار</w:instrText>
            </w:r>
            <w:r w:rsidR="00917FD9">
              <w:rPr>
                <w:sz w:val="16"/>
                <w:szCs w:val="16"/>
                <w:rtl/>
              </w:rPr>
              <w:instrText xml:space="preserve">. </w:instrText>
            </w:r>
            <w:r w:rsidR="00917FD9">
              <w:rPr>
                <w:rFonts w:hint="cs"/>
                <w:sz w:val="16"/>
                <w:szCs w:val="16"/>
                <w:rtl/>
              </w:rPr>
              <w:instrText>الجامع</w:instrText>
            </w:r>
            <w:r w:rsidR="00917FD9">
              <w:rPr>
                <w:sz w:val="16"/>
                <w:szCs w:val="16"/>
                <w:rtl/>
              </w:rPr>
              <w:instrText xml:space="preserve"> </w:instrText>
            </w:r>
            <w:r w:rsidR="00917FD9">
              <w:rPr>
                <w:rFonts w:hint="cs"/>
                <w:sz w:val="16"/>
                <w:szCs w:val="16"/>
                <w:rtl/>
              </w:rPr>
              <w:instrText>لمفردات</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الاغذیه</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دارالکتب</w:instrText>
            </w:r>
            <w:r w:rsidR="00917FD9">
              <w:rPr>
                <w:sz w:val="16"/>
                <w:szCs w:val="16"/>
                <w:rtl/>
              </w:rPr>
              <w:instrText xml:space="preserve"> </w:instrText>
            </w:r>
            <w:r w:rsidR="00917FD9">
              <w:rPr>
                <w:rFonts w:hint="cs"/>
                <w:sz w:val="16"/>
                <w:szCs w:val="16"/>
                <w:rtl/>
              </w:rPr>
              <w:instrText>العلمیه</w:instrText>
            </w:r>
            <w:r w:rsidR="00917FD9">
              <w:rPr>
                <w:sz w:val="16"/>
                <w:szCs w:val="16"/>
                <w:rtl/>
              </w:rPr>
              <w:instrText xml:space="preserve">. 2001 </w:instrText>
            </w:r>
            <w:r w:rsidR="00917FD9">
              <w:rPr>
                <w:rFonts w:hint="cs"/>
                <w:sz w:val="16"/>
                <w:szCs w:val="16"/>
                <w:rtl/>
              </w:rPr>
              <w:instrText>م</w:instrText>
            </w:r>
            <w:r w:rsidR="00917FD9">
              <w:rPr>
                <w:sz w:val="16"/>
                <w:szCs w:val="16"/>
                <w:rtl/>
              </w:rPr>
              <w:instrText>&lt;/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(109)</w:t>
            </w:r>
            <w:r>
              <w:rPr>
                <w:sz w:val="16"/>
                <w:szCs w:val="16"/>
                <w:rtl/>
              </w:rPr>
              <w:fldChar w:fldCharType="end"/>
            </w:r>
          </w:p>
        </w:tc>
      </w:tr>
      <w:tr w:rsidR="009B0BB5" w:rsidRPr="0074433D" w:rsidTr="00C32A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9B0BB5" w:rsidRPr="00916861" w:rsidRDefault="009B0BB5" w:rsidP="009B0BB5">
            <w:pPr>
              <w:jc w:val="center"/>
              <w:rPr>
                <w:sz w:val="16"/>
                <w:szCs w:val="16"/>
                <w:rtl/>
              </w:rPr>
            </w:pPr>
            <w:r w:rsidRPr="00916861">
              <w:rPr>
                <w:sz w:val="16"/>
                <w:szCs w:val="16"/>
                <w:rtl/>
              </w:rPr>
              <w:t>خردل</w:t>
            </w:r>
          </w:p>
        </w:tc>
        <w:tc>
          <w:tcPr>
            <w:tcW w:w="1368" w:type="dxa"/>
          </w:tcPr>
          <w:p w:rsidR="009B0BB5" w:rsidRPr="00916861" w:rsidRDefault="00294EC3"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Mustard</w:t>
            </w:r>
          </w:p>
        </w:tc>
        <w:tc>
          <w:tcPr>
            <w:tcW w:w="2127" w:type="dxa"/>
          </w:tcPr>
          <w:p w:rsidR="009B0BB5" w:rsidRPr="00916861" w:rsidRDefault="009B0BB5" w:rsidP="009B0BB5">
            <w:pPr>
              <w:jc w:val="center"/>
              <w:cnfStyle w:val="000000100000" w:firstRow="0" w:lastRow="0" w:firstColumn="0" w:lastColumn="0" w:oddVBand="0" w:evenVBand="0" w:oddHBand="1" w:evenHBand="0" w:firstRowFirstColumn="0" w:firstRowLastColumn="0" w:lastRowFirstColumn="0" w:lastRowLastColumn="0"/>
              <w:rPr>
                <w:b/>
                <w:bCs/>
                <w:sz w:val="16"/>
                <w:szCs w:val="16"/>
                <w:rtl/>
              </w:rPr>
            </w:pPr>
            <w:r w:rsidRPr="00916861">
              <w:rPr>
                <w:rFonts w:hint="cs"/>
                <w:b/>
                <w:bCs/>
                <w:sz w:val="16"/>
                <w:szCs w:val="16"/>
                <w:rtl/>
              </w:rPr>
              <w:t>زیاد خوردن آن موجب غم است</w:t>
            </w:r>
          </w:p>
        </w:tc>
        <w:tc>
          <w:tcPr>
            <w:tcW w:w="1133" w:type="dxa"/>
          </w:tcPr>
          <w:p w:rsidR="009B0BB5" w:rsidRPr="00627D1F"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&lt;EndNote&gt;&lt;Cite&gt;&lt;RecNum&gt;289&lt;/RecNum&gt;&lt;record&gt;&lt;rec-number&gt;289&lt;/rec-number&gt;&lt;foreign-keys&gt;&lt;key app="EN" db-id="eezwrppszv0fxxeesz85taru5wpx2pzezevw"&gt;289&lt;/key&gt;&lt;/foreign-keys&gt;&lt;ref-type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بیطار</w:instrText>
            </w:r>
            <w:r w:rsidR="00917FD9">
              <w:rPr>
                <w:sz w:val="16"/>
                <w:szCs w:val="16"/>
                <w:rtl/>
              </w:rPr>
              <w:instrText xml:space="preserve">. </w:instrText>
            </w:r>
            <w:r w:rsidR="00917FD9">
              <w:rPr>
                <w:rFonts w:hint="cs"/>
                <w:sz w:val="16"/>
                <w:szCs w:val="16"/>
                <w:rtl/>
              </w:rPr>
              <w:instrText>الجامع</w:instrText>
            </w:r>
            <w:r w:rsidR="00917FD9">
              <w:rPr>
                <w:sz w:val="16"/>
                <w:szCs w:val="16"/>
                <w:rtl/>
              </w:rPr>
              <w:instrText xml:space="preserve"> </w:instrText>
            </w:r>
            <w:r w:rsidR="00917FD9">
              <w:rPr>
                <w:rFonts w:hint="cs"/>
                <w:sz w:val="16"/>
                <w:szCs w:val="16"/>
                <w:rtl/>
              </w:rPr>
              <w:instrText>لمفردات</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الاغذیه</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دارالکتب</w:instrText>
            </w:r>
            <w:r w:rsidR="00917FD9">
              <w:rPr>
                <w:sz w:val="16"/>
                <w:szCs w:val="16"/>
                <w:rtl/>
              </w:rPr>
              <w:instrText xml:space="preserve"> </w:instrText>
            </w:r>
            <w:r w:rsidR="00917FD9">
              <w:rPr>
                <w:rFonts w:hint="cs"/>
                <w:sz w:val="16"/>
                <w:szCs w:val="16"/>
                <w:rtl/>
              </w:rPr>
              <w:instrText>العلمیه</w:instrText>
            </w:r>
            <w:r w:rsidR="00917FD9">
              <w:rPr>
                <w:sz w:val="16"/>
                <w:szCs w:val="16"/>
                <w:rtl/>
              </w:rPr>
              <w:instrText xml:space="preserve">. 2001 </w:instrText>
            </w:r>
            <w:r w:rsidR="00917FD9">
              <w:rPr>
                <w:rFonts w:hint="cs"/>
                <w:sz w:val="16"/>
                <w:szCs w:val="16"/>
                <w:rtl/>
              </w:rPr>
              <w:instrText>م</w:instrText>
            </w:r>
            <w:r w:rsidR="00917FD9">
              <w:rPr>
                <w:sz w:val="16"/>
                <w:szCs w:val="16"/>
                <w:rtl/>
              </w:rPr>
              <w:instrText>&lt;/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(109)</w:t>
            </w:r>
            <w:r>
              <w:rPr>
                <w:sz w:val="16"/>
                <w:szCs w:val="16"/>
                <w:rtl/>
              </w:rPr>
              <w:fldChar w:fldCharType="end"/>
            </w:r>
          </w:p>
        </w:tc>
      </w:tr>
      <w:tr w:rsidR="009B0BB5" w:rsidRPr="0074433D" w:rsidTr="00C32A8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9B0BB5" w:rsidRPr="00916861" w:rsidRDefault="009B0BB5" w:rsidP="009B0BB5">
            <w:pPr>
              <w:jc w:val="center"/>
              <w:rPr>
                <w:sz w:val="16"/>
                <w:szCs w:val="16"/>
                <w:rtl/>
              </w:rPr>
            </w:pPr>
            <w:r w:rsidRPr="00916861">
              <w:rPr>
                <w:rFonts w:hint="cs"/>
                <w:sz w:val="16"/>
                <w:szCs w:val="16"/>
                <w:rtl/>
              </w:rPr>
              <w:t>استمناء با دست</w:t>
            </w:r>
          </w:p>
        </w:tc>
        <w:tc>
          <w:tcPr>
            <w:tcW w:w="1368" w:type="dxa"/>
          </w:tcPr>
          <w:p w:rsidR="009B0BB5" w:rsidRPr="00916861" w:rsidRDefault="00294EC3"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Pr>
                <w:rFonts w:asciiTheme="majorBidi" w:hAnsiTheme="majorBidi" w:cstheme="majorBidi"/>
                <w:sz w:val="16"/>
                <w:szCs w:val="16"/>
              </w:rPr>
              <w:t>Masturbation</w:t>
            </w:r>
          </w:p>
        </w:tc>
        <w:tc>
          <w:tcPr>
            <w:tcW w:w="2127" w:type="dxa"/>
          </w:tcPr>
          <w:p w:rsidR="009B0BB5" w:rsidRPr="00916861" w:rsidRDefault="00294EC3"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r>
              <w:rPr>
                <w:rFonts w:hint="cs"/>
                <w:b/>
                <w:bCs/>
                <w:sz w:val="16"/>
                <w:szCs w:val="16"/>
                <w:rtl/>
              </w:rPr>
              <w:t xml:space="preserve">موجب کاهش حرارت غریزی </w:t>
            </w:r>
          </w:p>
        </w:tc>
        <w:tc>
          <w:tcPr>
            <w:tcW w:w="1133" w:type="dxa"/>
          </w:tcPr>
          <w:p w:rsidR="009B0BB5" w:rsidRPr="008B2999" w:rsidRDefault="007F6700" w:rsidP="00CE7716">
            <w:pPr>
              <w:jc w:val="both"/>
              <w:cnfStyle w:val="000000010000" w:firstRow="0" w:lastRow="0" w:firstColumn="0" w:lastColumn="0" w:oddVBand="0" w:evenVBand="0" w:oddHBand="0" w:evenHBand="1" w:firstRowFirstColumn="0" w:firstRowLastColumn="0" w:lastRowFirstColumn="0" w:lastRowLastColumn="0"/>
              <w:rPr>
                <w:b/>
                <w:bCs/>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&lt;EndNote&gt;&lt;Cite&gt;&lt;RecNum&gt;272&lt;/RecNum&gt;&lt;record&gt;&lt;rec-number&gt;272&lt;/rec-number&gt;&lt;foreign-keys&gt;&lt;key app="EN" db-id="eezwrppszv0fxxeesz85taru5wpx2pzezevw"&gt;272&lt;/key&gt;&lt;/foreign-keys&gt;&lt;ref-type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ابن</w:instrText>
            </w:r>
            <w:r w:rsidR="00917FD9">
              <w:rPr>
                <w:b/>
                <w:bCs/>
                <w:sz w:val="16"/>
                <w:szCs w:val="16"/>
                <w:rtl/>
              </w:rPr>
              <w:instrText xml:space="preserve"> </w:instrText>
            </w:r>
            <w:r w:rsidR="00917FD9">
              <w:rPr>
                <w:rFonts w:hint="cs"/>
                <w:b/>
                <w:bCs/>
                <w:sz w:val="16"/>
                <w:szCs w:val="16"/>
                <w:rtl/>
              </w:rPr>
              <w:instrText>نفیس</w:instrText>
            </w:r>
            <w:r w:rsidR="00917FD9">
              <w:rPr>
                <w:b/>
                <w:bCs/>
                <w:sz w:val="16"/>
                <w:szCs w:val="16"/>
                <w:rtl/>
              </w:rPr>
              <w:instrText xml:space="preserve"> </w:instrText>
            </w:r>
            <w:r w:rsidR="00917FD9">
              <w:rPr>
                <w:rFonts w:hint="cs"/>
                <w:b/>
                <w:bCs/>
                <w:sz w:val="16"/>
                <w:szCs w:val="16"/>
                <w:rtl/>
              </w:rPr>
              <w:instrText>علاء</w:instrText>
            </w:r>
            <w:r w:rsidR="00917FD9">
              <w:rPr>
                <w:b/>
                <w:bCs/>
                <w:sz w:val="16"/>
                <w:szCs w:val="16"/>
                <w:rtl/>
              </w:rPr>
              <w:instrText xml:space="preserve"> </w:instrText>
            </w:r>
            <w:r w:rsidR="00917FD9">
              <w:rPr>
                <w:rFonts w:hint="cs"/>
                <w:b/>
                <w:bCs/>
                <w:sz w:val="16"/>
                <w:szCs w:val="16"/>
                <w:rtl/>
              </w:rPr>
              <w:instrText>الدین</w:instrText>
            </w:r>
            <w:r w:rsidR="00917FD9">
              <w:rPr>
                <w:b/>
                <w:bCs/>
                <w:sz w:val="16"/>
                <w:szCs w:val="16"/>
                <w:rtl/>
              </w:rPr>
              <w:instrText xml:space="preserve"> </w:instrText>
            </w:r>
            <w:r w:rsidR="00917FD9">
              <w:rPr>
                <w:rFonts w:hint="cs"/>
                <w:b/>
                <w:bCs/>
                <w:sz w:val="16"/>
                <w:szCs w:val="16"/>
                <w:rtl/>
              </w:rPr>
              <w:instrText>قرشی</w:instrText>
            </w:r>
            <w:r w:rsidR="00917FD9">
              <w:rPr>
                <w:b/>
                <w:bCs/>
                <w:sz w:val="16"/>
                <w:szCs w:val="16"/>
                <w:rtl/>
              </w:rPr>
              <w:instrText xml:space="preserve"> </w:instrText>
            </w:r>
            <w:r w:rsidR="00917FD9">
              <w:rPr>
                <w:rFonts w:hint="cs"/>
                <w:b/>
                <w:bCs/>
                <w:sz w:val="16"/>
                <w:szCs w:val="16"/>
                <w:rtl/>
              </w:rPr>
              <w:instrText>،</w:instrText>
            </w:r>
            <w:r w:rsidR="00917FD9">
              <w:rPr>
                <w:b/>
                <w:bCs/>
                <w:sz w:val="16"/>
                <w:szCs w:val="16"/>
                <w:rtl/>
              </w:rPr>
              <w:instrText xml:space="preserve"> </w:instrText>
            </w:r>
            <w:r w:rsidR="00917FD9">
              <w:rPr>
                <w:rFonts w:hint="cs"/>
                <w:b/>
                <w:bCs/>
                <w:sz w:val="16"/>
                <w:szCs w:val="16"/>
                <w:rtl/>
              </w:rPr>
              <w:instrText>الموجز‌</w:instrText>
            </w:r>
            <w:r w:rsidR="00917FD9">
              <w:rPr>
                <w:b/>
                <w:bCs/>
                <w:sz w:val="16"/>
                <w:szCs w:val="16"/>
                <w:rtl/>
              </w:rPr>
              <w:instrText xml:space="preserve"> </w:instrText>
            </w:r>
            <w:r w:rsidR="00917FD9">
              <w:rPr>
                <w:rFonts w:hint="cs"/>
                <w:b/>
                <w:bCs/>
                <w:sz w:val="16"/>
                <w:szCs w:val="16"/>
                <w:rtl/>
              </w:rPr>
              <w:instrText>فی</w:instrText>
            </w:r>
            <w:r w:rsidR="00917FD9">
              <w:rPr>
                <w:b/>
                <w:bCs/>
                <w:sz w:val="16"/>
                <w:szCs w:val="16"/>
                <w:rtl/>
              </w:rPr>
              <w:instrText xml:space="preserve"> </w:instrText>
            </w:r>
            <w:r w:rsidR="00917FD9">
              <w:rPr>
                <w:rFonts w:hint="cs"/>
                <w:b/>
                <w:bCs/>
                <w:sz w:val="16"/>
                <w:szCs w:val="16"/>
                <w:rtl/>
              </w:rPr>
              <w:instrText>طب،</w:instrText>
            </w:r>
            <w:r w:rsidR="00917FD9">
              <w:rPr>
                <w:b/>
                <w:bCs/>
                <w:sz w:val="16"/>
                <w:szCs w:val="16"/>
                <w:rtl/>
              </w:rPr>
              <w:instrText xml:space="preserve"> </w:instrText>
            </w:r>
            <w:r w:rsidR="00917FD9">
              <w:rPr>
                <w:rFonts w:hint="cs"/>
                <w:b/>
                <w:bCs/>
                <w:sz w:val="16"/>
                <w:szCs w:val="16"/>
                <w:rtl/>
              </w:rPr>
              <w:instrText>ترجمه</w:instrText>
            </w:r>
            <w:r w:rsidR="00917FD9">
              <w:rPr>
                <w:b/>
                <w:bCs/>
                <w:sz w:val="16"/>
                <w:szCs w:val="16"/>
                <w:rtl/>
              </w:rPr>
              <w:instrText xml:space="preserve"> </w:instrText>
            </w:r>
            <w:r w:rsidR="00917FD9">
              <w:rPr>
                <w:rFonts w:hint="cs"/>
                <w:b/>
                <w:bCs/>
                <w:sz w:val="16"/>
                <w:szCs w:val="16"/>
                <w:rtl/>
              </w:rPr>
              <w:instrText>خباز</w:instrText>
            </w:r>
            <w:r w:rsidR="00917FD9">
              <w:rPr>
                <w:b/>
                <w:bCs/>
                <w:sz w:val="16"/>
                <w:szCs w:val="16"/>
                <w:rtl/>
              </w:rPr>
              <w:instrText xml:space="preserve"> </w:instrText>
            </w:r>
            <w:r w:rsidR="00917FD9">
              <w:rPr>
                <w:rFonts w:hint="cs"/>
                <w:b/>
                <w:bCs/>
                <w:sz w:val="16"/>
                <w:szCs w:val="16"/>
                <w:rtl/>
              </w:rPr>
              <w:instrText>رشید</w:instrText>
            </w:r>
            <w:r w:rsidR="00917FD9">
              <w:rPr>
                <w:b/>
                <w:bCs/>
                <w:sz w:val="16"/>
                <w:szCs w:val="16"/>
                <w:rtl/>
              </w:rPr>
              <w:instrText xml:space="preserve"> </w:instrText>
            </w:r>
            <w:r w:rsidR="00917FD9">
              <w:rPr>
                <w:rFonts w:hint="cs"/>
                <w:b/>
                <w:bCs/>
                <w:sz w:val="16"/>
                <w:szCs w:val="16"/>
                <w:rtl/>
              </w:rPr>
              <w:instrText>تفقد،</w:instrText>
            </w:r>
            <w:r w:rsidR="00917FD9">
              <w:rPr>
                <w:b/>
                <w:bCs/>
                <w:sz w:val="16"/>
                <w:szCs w:val="16"/>
                <w:rtl/>
              </w:rPr>
              <w:instrText xml:space="preserve"> </w:instrText>
            </w:r>
            <w:r w:rsidR="00917FD9">
              <w:rPr>
                <w:rFonts w:hint="cs"/>
                <w:b/>
                <w:bCs/>
                <w:sz w:val="16"/>
                <w:szCs w:val="16"/>
                <w:rtl/>
              </w:rPr>
              <w:instrText>تهران،</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دانشگاه</w:instrText>
            </w:r>
            <w:r w:rsidR="00917FD9">
              <w:rPr>
                <w:b/>
                <w:bCs/>
                <w:sz w:val="16"/>
                <w:szCs w:val="16"/>
                <w:rtl/>
              </w:rPr>
              <w:instrText xml:space="preserve"> </w:instrText>
            </w:r>
            <w:r w:rsidR="00917FD9">
              <w:rPr>
                <w:rFonts w:hint="cs"/>
                <w:b/>
                <w:bCs/>
                <w:sz w:val="16"/>
                <w:szCs w:val="16"/>
                <w:rtl/>
              </w:rPr>
              <w:instrText>علوم</w:instrText>
            </w:r>
            <w:r w:rsidR="00917FD9">
              <w:rPr>
                <w:b/>
                <w:bCs/>
                <w:sz w:val="16"/>
                <w:szCs w:val="16"/>
                <w:rtl/>
              </w:rPr>
              <w:instrText xml:space="preserve"> </w:instrText>
            </w:r>
            <w:r w:rsidR="00917FD9">
              <w:rPr>
                <w:rFonts w:hint="cs"/>
                <w:b/>
                <w:bCs/>
                <w:sz w:val="16"/>
                <w:szCs w:val="16"/>
                <w:rtl/>
              </w:rPr>
              <w:instrText>پزشکی</w:instrText>
            </w:r>
            <w:r w:rsidR="00917FD9">
              <w:rPr>
                <w:b/>
                <w:bCs/>
                <w:sz w:val="16"/>
                <w:szCs w:val="16"/>
                <w:rtl/>
              </w:rPr>
              <w:instrText xml:space="preserve"> </w:instrText>
            </w:r>
            <w:r w:rsidR="00917FD9">
              <w:rPr>
                <w:rFonts w:hint="cs"/>
                <w:b/>
                <w:bCs/>
                <w:sz w:val="16"/>
                <w:szCs w:val="16"/>
                <w:rtl/>
              </w:rPr>
              <w:instrText>تهران،</w:instrText>
            </w:r>
            <w:r w:rsidR="00917FD9">
              <w:rPr>
                <w:b/>
                <w:bCs/>
                <w:sz w:val="16"/>
                <w:szCs w:val="16"/>
                <w:rtl/>
              </w:rPr>
              <w:instrText xml:space="preserve"> 1387</w:instrText>
            </w:r>
            <w:r w:rsidR="00917FD9">
              <w:rPr>
                <w:rFonts w:hint="cs"/>
                <w:b/>
                <w:bCs/>
                <w:sz w:val="16"/>
                <w:szCs w:val="16"/>
                <w:rtl/>
              </w:rPr>
              <w:instrText>،</w:instrText>
            </w:r>
            <w:r w:rsidR="00917FD9">
              <w:rPr>
                <w:b/>
                <w:bCs/>
                <w:sz w:val="16"/>
                <w:szCs w:val="16"/>
                <w:rtl/>
              </w:rPr>
              <w:instrText xml:space="preserve"> </w:instrText>
            </w:r>
            <w:r w:rsidR="00917FD9">
              <w:rPr>
                <w:rFonts w:hint="cs"/>
                <w:b/>
                <w:bCs/>
                <w:sz w:val="16"/>
                <w:szCs w:val="16"/>
                <w:rtl/>
              </w:rPr>
              <w:instrText>صص</w:instrText>
            </w:r>
            <w:r w:rsidR="00917FD9">
              <w:rPr>
                <w:b/>
                <w:bCs/>
                <w:sz w:val="16"/>
                <w:szCs w:val="16"/>
                <w:rtl/>
              </w:rPr>
              <w:instrText xml:space="preserve"> 59</w:instrText>
            </w:r>
            <w:r w:rsidR="00917FD9">
              <w:rPr>
                <w:rFonts w:hint="cs"/>
                <w:b/>
                <w:bCs/>
                <w:sz w:val="16"/>
                <w:szCs w:val="16"/>
                <w:rtl/>
              </w:rPr>
              <w:instrText>،</w:instrText>
            </w:r>
            <w:r w:rsidR="00917FD9">
              <w:rPr>
                <w:b/>
                <w:bCs/>
                <w:sz w:val="16"/>
                <w:szCs w:val="16"/>
                <w:rtl/>
              </w:rPr>
              <w:instrText xml:space="preserve"> 61</w:instrText>
            </w:r>
            <w:r w:rsidR="00917FD9">
              <w:rPr>
                <w:rFonts w:hint="cs"/>
                <w:b/>
                <w:bCs/>
                <w:sz w:val="16"/>
                <w:szCs w:val="16"/>
                <w:rtl/>
              </w:rPr>
              <w:instrText>،</w:instrText>
            </w:r>
            <w:r w:rsidR="00917FD9">
              <w:rPr>
                <w:b/>
                <w:bCs/>
                <w:sz w:val="16"/>
                <w:szCs w:val="16"/>
                <w:rtl/>
              </w:rPr>
              <w:instrText xml:space="preserve"> 83</w:instrText>
            </w:r>
            <w:r w:rsidR="00917FD9">
              <w:rPr>
                <w:rFonts w:hint="cs"/>
                <w:b/>
                <w:bCs/>
                <w:sz w:val="16"/>
                <w:szCs w:val="16"/>
                <w:rtl/>
              </w:rPr>
              <w:instrText>،</w:instrText>
            </w:r>
            <w:r w:rsidR="00917FD9">
              <w:rPr>
                <w:b/>
                <w:bCs/>
                <w:sz w:val="16"/>
                <w:szCs w:val="16"/>
                <w:rtl/>
              </w:rPr>
              <w:instrText xml:space="preserve"> 89</w:instrText>
            </w:r>
            <w:r w:rsidR="00917FD9">
              <w:rPr>
                <w:rFonts w:hint="cs"/>
                <w:b/>
                <w:bCs/>
                <w:sz w:val="16"/>
                <w:szCs w:val="16"/>
                <w:rtl/>
              </w:rPr>
              <w:instrText>،</w:instrText>
            </w:r>
            <w:r w:rsidR="00917FD9">
              <w:rPr>
                <w:b/>
                <w:bCs/>
                <w:sz w:val="16"/>
                <w:szCs w:val="16"/>
                <w:rtl/>
              </w:rPr>
              <w:instrText xml:space="preserve"> 93</w:instrText>
            </w:r>
            <w:r w:rsidR="00917FD9">
              <w:rPr>
                <w:rFonts w:hint="cs"/>
                <w:b/>
                <w:bCs/>
                <w:sz w:val="16"/>
                <w:szCs w:val="16"/>
                <w:rtl/>
              </w:rPr>
              <w:instrText>،</w:instrText>
            </w:r>
            <w:r w:rsidR="00917FD9">
              <w:rPr>
                <w:b/>
                <w:bCs/>
                <w:sz w:val="16"/>
                <w:szCs w:val="16"/>
                <w:rtl/>
              </w:rPr>
              <w:instrText xml:space="preserve"> 120</w:instrText>
            </w:r>
            <w:r w:rsidR="00917FD9">
              <w:rPr>
                <w:rFonts w:hint="cs"/>
                <w:b/>
                <w:bCs/>
                <w:sz w:val="16"/>
                <w:szCs w:val="16"/>
                <w:rtl/>
              </w:rPr>
              <w:instrText>،</w:instrText>
            </w:r>
            <w:r w:rsidR="00917FD9">
              <w:rPr>
                <w:b/>
                <w:bCs/>
                <w:sz w:val="16"/>
                <w:szCs w:val="16"/>
                <w:rtl/>
              </w:rPr>
              <w:instrText xml:space="preserve"> 123</w:instrText>
            </w:r>
            <w:r w:rsidR="00917FD9">
              <w:rPr>
                <w:rFonts w:hint="cs"/>
                <w:b/>
                <w:bCs/>
                <w:sz w:val="16"/>
                <w:szCs w:val="16"/>
                <w:rtl/>
              </w:rPr>
              <w:instrText>،</w:instrText>
            </w:r>
            <w:r w:rsidR="00917FD9">
              <w:rPr>
                <w:b/>
                <w:bCs/>
                <w:sz w:val="16"/>
                <w:szCs w:val="16"/>
                <w:rtl/>
              </w:rPr>
              <w:instrText xml:space="preserve"> 204&lt;/</w:instrText>
            </w:r>
            <w:r w:rsidR="00917FD9">
              <w:rPr>
                <w:b/>
                <w:bCs/>
                <w:sz w:val="16"/>
                <w:szCs w:val="16"/>
              </w:rPr>
              <w:instrText>style&gt;&lt;style face="normal" font="default" size="100%"&gt;.&lt;/style&gt;&lt;/title&gt;&lt;/titles&gt;&lt;dates&gt;&lt;/dates&gt;&lt;urls&gt;&lt;/urls&gt;&lt;/record&gt;&lt;/Cite&gt;&lt;/EndNote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(92)</w:t>
            </w:r>
            <w:r>
              <w:rPr>
                <w:b/>
                <w:bCs/>
                <w:sz w:val="16"/>
                <w:szCs w:val="16"/>
                <w:rtl/>
              </w:rPr>
              <w:fldChar w:fldCharType="end"/>
            </w:r>
          </w:p>
        </w:tc>
      </w:tr>
      <w:tr w:rsidR="009B0BB5" w:rsidRPr="0074433D" w:rsidTr="00C32A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9B0BB5" w:rsidRPr="00916861" w:rsidRDefault="009B0BB5" w:rsidP="009B0BB5">
            <w:pPr>
              <w:jc w:val="center"/>
              <w:rPr>
                <w:sz w:val="16"/>
                <w:szCs w:val="16"/>
                <w:rtl/>
              </w:rPr>
            </w:pPr>
            <w:r w:rsidRPr="00916861">
              <w:rPr>
                <w:rFonts w:hint="cs"/>
                <w:sz w:val="16"/>
                <w:szCs w:val="16"/>
                <w:rtl/>
              </w:rPr>
              <w:t>عشق</w:t>
            </w:r>
          </w:p>
        </w:tc>
        <w:tc>
          <w:tcPr>
            <w:tcW w:w="1368" w:type="dxa"/>
          </w:tcPr>
          <w:p w:rsidR="009B0BB5" w:rsidRPr="00916861" w:rsidRDefault="009B0BB5"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916861">
              <w:rPr>
                <w:rFonts w:asciiTheme="majorBidi" w:hAnsiTheme="majorBidi" w:cstheme="majorBidi"/>
                <w:sz w:val="16"/>
                <w:szCs w:val="16"/>
              </w:rPr>
              <w:t>lovesick</w:t>
            </w:r>
          </w:p>
        </w:tc>
        <w:tc>
          <w:tcPr>
            <w:tcW w:w="2127" w:type="dxa"/>
          </w:tcPr>
          <w:p w:rsidR="009B0BB5" w:rsidRPr="00916861" w:rsidRDefault="00294EC3" w:rsidP="009B0BB5">
            <w:pPr>
              <w:jc w:val="center"/>
              <w:cnfStyle w:val="000000100000" w:firstRow="0" w:lastRow="0" w:firstColumn="0" w:lastColumn="0" w:oddVBand="0" w:evenVBand="0" w:oddHBand="1" w:evenHBand="0" w:firstRowFirstColumn="0" w:firstRowLastColumn="0" w:lastRowFirstColumn="0" w:lastRowLastColumn="0"/>
              <w:rPr>
                <w:b/>
                <w:bCs/>
                <w:sz w:val="16"/>
                <w:szCs w:val="16"/>
                <w:rtl/>
              </w:rPr>
            </w:pPr>
            <w:r w:rsidRPr="00916861">
              <w:rPr>
                <w:rFonts w:hint="cs"/>
                <w:b/>
                <w:bCs/>
                <w:sz w:val="16"/>
                <w:szCs w:val="16"/>
                <w:rtl/>
              </w:rPr>
              <w:t>به دلیل افزایش سودا در مغز</w:t>
            </w:r>
          </w:p>
        </w:tc>
        <w:tc>
          <w:tcPr>
            <w:tcW w:w="1133" w:type="dxa"/>
          </w:tcPr>
          <w:p w:rsidR="009B0BB5" w:rsidRPr="00627D1F" w:rsidRDefault="007F6700" w:rsidP="0093702B">
            <w:pPr>
              <w:jc w:val="both"/>
              <w:cnfStyle w:val="000000100000" w:firstRow="0" w:lastRow="0" w:firstColumn="0" w:lastColumn="0" w:oddVBand="0" w:evenVBand="0" w:oddHBand="1" w:evenHBand="0" w:firstRowFirstColumn="0" w:firstRowLastColumn="0" w:lastRowFirstColumn="0" w:lastRowLastColumn="0"/>
              <w:rPr>
                <w:b/>
                <w:bCs/>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&lt;EndNote&gt;&lt;Cite&gt;&lt;RecNum&gt;276&lt;/RecNum&gt;&lt;record&gt;&lt;rec-number&gt;276&lt;/rec-number&gt;&lt;foreign-keys&gt;&lt;key app="EN" db-id="eezwrppszv0fxxeesz85taru5wpx2pzezevw"&gt;276&lt;/key&gt;&lt;/foreign-keys&gt;&lt;ref-type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گیلانی</w:instrText>
            </w:r>
            <w:r w:rsidR="00917FD9">
              <w:rPr>
                <w:b/>
                <w:bCs/>
                <w:sz w:val="16"/>
                <w:szCs w:val="16"/>
                <w:rtl/>
              </w:rPr>
              <w:instrText xml:space="preserve"> </w:instrText>
            </w:r>
            <w:r w:rsidR="00917FD9">
              <w:rPr>
                <w:rFonts w:hint="cs"/>
                <w:b/>
                <w:bCs/>
                <w:sz w:val="16"/>
                <w:szCs w:val="16"/>
                <w:rtl/>
              </w:rPr>
              <w:instrText>علی،</w:instrText>
            </w:r>
            <w:r w:rsidR="00917FD9">
              <w:rPr>
                <w:b/>
                <w:bCs/>
                <w:sz w:val="16"/>
                <w:szCs w:val="16"/>
                <w:rtl/>
              </w:rPr>
              <w:instrText xml:space="preserve"> </w:instrText>
            </w:r>
            <w:r w:rsidR="00917FD9">
              <w:rPr>
                <w:rFonts w:hint="cs"/>
                <w:b/>
                <w:bCs/>
                <w:sz w:val="16"/>
                <w:szCs w:val="16"/>
                <w:rtl/>
              </w:rPr>
              <w:instrText>الواح</w:instrText>
            </w:r>
            <w:r w:rsidR="00917FD9">
              <w:rPr>
                <w:b/>
                <w:bCs/>
                <w:sz w:val="16"/>
                <w:szCs w:val="16"/>
                <w:rtl/>
              </w:rPr>
              <w:instrText xml:space="preserve"> </w:instrText>
            </w:r>
            <w:r w:rsidR="00917FD9">
              <w:rPr>
                <w:rFonts w:hint="cs"/>
                <w:b/>
                <w:bCs/>
                <w:sz w:val="16"/>
                <w:szCs w:val="16"/>
                <w:rtl/>
              </w:rPr>
              <w:instrText>الصحه،</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مؤسسه</w:instrText>
            </w:r>
            <w:r w:rsidR="00917FD9">
              <w:rPr>
                <w:b/>
                <w:bCs/>
                <w:sz w:val="16"/>
                <w:szCs w:val="16"/>
                <w:rtl/>
              </w:rPr>
              <w:instrText xml:space="preserve"> </w:instrText>
            </w:r>
            <w:r w:rsidR="00917FD9">
              <w:rPr>
                <w:rFonts w:hint="cs"/>
                <w:b/>
                <w:bCs/>
                <w:sz w:val="16"/>
                <w:szCs w:val="16"/>
                <w:rtl/>
              </w:rPr>
              <w:instrText>مطالعات</w:instrText>
            </w:r>
            <w:r w:rsidR="00917FD9">
              <w:rPr>
                <w:b/>
                <w:bCs/>
                <w:sz w:val="16"/>
                <w:szCs w:val="16"/>
                <w:rtl/>
              </w:rPr>
              <w:instrText xml:space="preserve"> </w:instrText>
            </w:r>
            <w:r w:rsidR="00917FD9">
              <w:rPr>
                <w:rFonts w:hint="cs"/>
                <w:b/>
                <w:bCs/>
                <w:sz w:val="16"/>
                <w:szCs w:val="16"/>
                <w:rtl/>
              </w:rPr>
              <w:instrText>تاریخ</w:instrText>
            </w:r>
            <w:r w:rsidR="00917FD9">
              <w:rPr>
                <w:b/>
                <w:bCs/>
                <w:sz w:val="16"/>
                <w:szCs w:val="16"/>
                <w:rtl/>
              </w:rPr>
              <w:instrText xml:space="preserve"> </w:instrText>
            </w:r>
            <w:r w:rsidR="00917FD9">
              <w:rPr>
                <w:rFonts w:hint="cs"/>
                <w:b/>
                <w:bCs/>
                <w:sz w:val="16"/>
                <w:szCs w:val="16"/>
                <w:rtl/>
              </w:rPr>
              <w:instrText>پزشکی،</w:instrText>
            </w:r>
            <w:r w:rsidR="00917FD9">
              <w:rPr>
                <w:b/>
                <w:bCs/>
                <w:sz w:val="16"/>
                <w:szCs w:val="16"/>
                <w:rtl/>
              </w:rPr>
              <w:instrText xml:space="preserve"> </w:instrText>
            </w:r>
            <w:r w:rsidR="00917FD9">
              <w:rPr>
                <w:rFonts w:hint="cs"/>
                <w:b/>
                <w:bCs/>
                <w:sz w:val="16"/>
                <w:szCs w:val="16"/>
                <w:rtl/>
              </w:rPr>
              <w:instrText>طب</w:instrText>
            </w:r>
            <w:r w:rsidR="00917FD9">
              <w:rPr>
                <w:b/>
                <w:bCs/>
                <w:sz w:val="16"/>
                <w:szCs w:val="16"/>
                <w:rtl/>
              </w:rPr>
              <w:instrText xml:space="preserve"> </w:instrText>
            </w:r>
            <w:r w:rsidR="00917FD9">
              <w:rPr>
                <w:rFonts w:hint="cs"/>
                <w:b/>
                <w:bCs/>
                <w:sz w:val="16"/>
                <w:szCs w:val="16"/>
                <w:rtl/>
              </w:rPr>
              <w:instrText>اسلامی</w:instrText>
            </w:r>
            <w:r w:rsidR="00917FD9">
              <w:rPr>
                <w:b/>
                <w:bCs/>
                <w:sz w:val="16"/>
                <w:szCs w:val="16"/>
                <w:rtl/>
              </w:rPr>
              <w:instrText xml:space="preserve"> </w:instrText>
            </w:r>
            <w:r w:rsidR="00917FD9">
              <w:rPr>
                <w:rFonts w:hint="cs"/>
                <w:b/>
                <w:bCs/>
                <w:sz w:val="16"/>
                <w:szCs w:val="16"/>
                <w:rtl/>
              </w:rPr>
              <w:instrText>و</w:instrText>
            </w:r>
            <w:r w:rsidR="00917FD9">
              <w:rPr>
                <w:b/>
                <w:bCs/>
                <w:sz w:val="16"/>
                <w:szCs w:val="16"/>
                <w:rtl/>
              </w:rPr>
              <w:instrText xml:space="preserve"> </w:instrText>
            </w:r>
            <w:r w:rsidR="00917FD9">
              <w:rPr>
                <w:rFonts w:hint="cs"/>
                <w:b/>
                <w:bCs/>
                <w:sz w:val="16"/>
                <w:szCs w:val="16"/>
                <w:rtl/>
              </w:rPr>
              <w:instrText>مکمل،</w:instrText>
            </w:r>
            <w:r w:rsidR="00917FD9">
              <w:rPr>
                <w:b/>
                <w:bCs/>
                <w:sz w:val="16"/>
                <w:szCs w:val="16"/>
                <w:rtl/>
              </w:rPr>
              <w:instrText xml:space="preserve"> 1387</w:instrText>
            </w:r>
            <w:r w:rsidR="00917FD9">
              <w:rPr>
                <w:rFonts w:hint="cs"/>
                <w:b/>
                <w:bCs/>
                <w:sz w:val="16"/>
                <w:szCs w:val="16"/>
                <w:rtl/>
              </w:rPr>
              <w:instrText>،</w:instrText>
            </w:r>
            <w:r w:rsidR="00917FD9">
              <w:rPr>
                <w:b/>
                <w:bCs/>
                <w:sz w:val="16"/>
                <w:szCs w:val="16"/>
                <w:rtl/>
              </w:rPr>
              <w:instrText xml:space="preserve"> </w:instrText>
            </w:r>
            <w:r w:rsidR="00917FD9">
              <w:rPr>
                <w:rFonts w:hint="cs"/>
                <w:b/>
                <w:bCs/>
                <w:sz w:val="16"/>
                <w:szCs w:val="16"/>
                <w:rtl/>
              </w:rPr>
              <w:instrText>ص</w:instrText>
            </w:r>
            <w:r w:rsidR="00917FD9">
              <w:rPr>
                <w:b/>
                <w:bCs/>
                <w:sz w:val="16"/>
                <w:szCs w:val="16"/>
                <w:rtl/>
              </w:rPr>
              <w:instrText xml:space="preserve"> 106-99&lt;/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(96)</w:t>
            </w:r>
            <w:r>
              <w:rPr>
                <w:b/>
                <w:bCs/>
                <w:sz w:val="16"/>
                <w:szCs w:val="16"/>
                <w:rtl/>
              </w:rPr>
              <w:fldChar w:fldCharType="end"/>
            </w:r>
            <w:r w:rsidR="00533A28">
              <w:rPr>
                <w:rFonts w:hint="cs"/>
                <w:b/>
                <w:bCs/>
                <w:sz w:val="16"/>
                <w:szCs w:val="16"/>
                <w:rtl/>
              </w:rPr>
              <w:t xml:space="preserve"> </w:t>
            </w: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&lt;EndNote&gt;&lt;Cite&gt;&lt;RecNum&gt;283&lt;/RecNum&gt;&lt;record&gt;&lt;rec-number&gt;283&lt;/rec-number&gt;&lt;foreign-keys&gt;&lt;key app="EN" db-id="eezwrppszv0fxxeesz85taru5wpx2pzezevw"&gt;283&lt;/key&gt;&lt;/foreign-keys&gt;&lt;ref-type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اهوازی،</w:instrText>
            </w:r>
            <w:r w:rsidR="00917FD9">
              <w:rPr>
                <w:b/>
                <w:bCs/>
                <w:sz w:val="16"/>
                <w:szCs w:val="16"/>
                <w:rtl/>
              </w:rPr>
              <w:instrText xml:space="preserve"> </w:instrText>
            </w:r>
            <w:r w:rsidR="00917FD9">
              <w:rPr>
                <w:rFonts w:hint="cs"/>
                <w:b/>
                <w:bCs/>
                <w:sz w:val="16"/>
                <w:szCs w:val="16"/>
                <w:rtl/>
              </w:rPr>
              <w:instrText>علی،</w:instrText>
            </w:r>
            <w:r w:rsidR="00917FD9">
              <w:rPr>
                <w:b/>
                <w:bCs/>
                <w:sz w:val="16"/>
                <w:szCs w:val="16"/>
                <w:rtl/>
              </w:rPr>
              <w:instrText xml:space="preserve"> </w:instrText>
            </w:r>
            <w:r w:rsidR="00917FD9">
              <w:rPr>
                <w:rFonts w:hint="cs"/>
                <w:b/>
                <w:bCs/>
                <w:sz w:val="16"/>
                <w:szCs w:val="16"/>
                <w:rtl/>
              </w:rPr>
              <w:instrText>کامل</w:instrText>
            </w:r>
            <w:r w:rsidR="00917FD9">
              <w:rPr>
                <w:b/>
                <w:bCs/>
                <w:sz w:val="16"/>
                <w:szCs w:val="16"/>
                <w:rtl/>
              </w:rPr>
              <w:instrText xml:space="preserve"> </w:instrText>
            </w:r>
            <w:r w:rsidR="00917FD9">
              <w:rPr>
                <w:rFonts w:hint="cs"/>
                <w:b/>
                <w:bCs/>
                <w:sz w:val="16"/>
                <w:szCs w:val="16"/>
                <w:rtl/>
              </w:rPr>
              <w:instrText>الصناعه</w:instrText>
            </w:r>
            <w:r w:rsidR="00917FD9">
              <w:rPr>
                <w:b/>
                <w:bCs/>
                <w:sz w:val="16"/>
                <w:szCs w:val="16"/>
                <w:rtl/>
              </w:rPr>
              <w:instrText xml:space="preserve"> </w:instrText>
            </w:r>
            <w:r w:rsidR="00917FD9">
              <w:rPr>
                <w:rFonts w:hint="cs"/>
                <w:b/>
                <w:bCs/>
                <w:sz w:val="16"/>
                <w:szCs w:val="16"/>
                <w:rtl/>
              </w:rPr>
              <w:instrText>الطبیه،</w:instrText>
            </w:r>
            <w:r w:rsidR="00917FD9">
              <w:rPr>
                <w:b/>
                <w:bCs/>
                <w:sz w:val="16"/>
                <w:szCs w:val="16"/>
                <w:rtl/>
              </w:rPr>
              <w:instrText xml:space="preserve"> </w:instrText>
            </w:r>
            <w:r w:rsidR="00917FD9">
              <w:rPr>
                <w:rFonts w:hint="cs"/>
                <w:b/>
                <w:bCs/>
                <w:sz w:val="16"/>
                <w:szCs w:val="16"/>
                <w:rtl/>
              </w:rPr>
              <w:instrText>تحقیق</w:instrText>
            </w:r>
            <w:r w:rsidR="00917FD9">
              <w:rPr>
                <w:b/>
                <w:bCs/>
                <w:sz w:val="16"/>
                <w:szCs w:val="16"/>
                <w:rtl/>
              </w:rPr>
              <w:instrText xml:space="preserve">: </w:instrText>
            </w:r>
            <w:r w:rsidR="00917FD9">
              <w:rPr>
                <w:rFonts w:hint="cs"/>
                <w:b/>
                <w:bCs/>
                <w:sz w:val="16"/>
                <w:szCs w:val="16"/>
                <w:rtl/>
              </w:rPr>
              <w:instrText>مؤسسه</w:instrText>
            </w:r>
            <w:r w:rsidR="00917FD9">
              <w:rPr>
                <w:b/>
                <w:bCs/>
                <w:sz w:val="16"/>
                <w:szCs w:val="16"/>
                <w:rtl/>
              </w:rPr>
              <w:instrText xml:space="preserve"> </w:instrText>
            </w:r>
            <w:r w:rsidR="00917FD9">
              <w:rPr>
                <w:rFonts w:hint="cs"/>
                <w:b/>
                <w:bCs/>
                <w:sz w:val="16"/>
                <w:szCs w:val="16"/>
                <w:rtl/>
              </w:rPr>
              <w:instrText>احیای</w:instrText>
            </w:r>
            <w:r w:rsidR="00917FD9">
              <w:rPr>
                <w:b/>
                <w:bCs/>
                <w:sz w:val="16"/>
                <w:szCs w:val="16"/>
                <w:rtl/>
              </w:rPr>
              <w:instrText xml:space="preserve"> </w:instrText>
            </w:r>
            <w:r w:rsidR="00917FD9">
              <w:rPr>
                <w:rFonts w:hint="cs"/>
                <w:b/>
                <w:bCs/>
                <w:sz w:val="16"/>
                <w:szCs w:val="16"/>
                <w:rtl/>
              </w:rPr>
              <w:instrText>طب</w:instrText>
            </w:r>
            <w:r w:rsidR="00917FD9">
              <w:rPr>
                <w:b/>
                <w:bCs/>
                <w:sz w:val="16"/>
                <w:szCs w:val="16"/>
                <w:rtl/>
              </w:rPr>
              <w:instrText xml:space="preserve"> </w:instrText>
            </w:r>
            <w:r w:rsidR="00917FD9">
              <w:rPr>
                <w:rFonts w:hint="cs"/>
                <w:b/>
                <w:bCs/>
                <w:sz w:val="16"/>
                <w:szCs w:val="16"/>
                <w:rtl/>
              </w:rPr>
              <w:instrText>طبیعی</w:instrText>
            </w:r>
            <w:r w:rsidR="00917FD9">
              <w:rPr>
                <w:b/>
                <w:bCs/>
                <w:sz w:val="16"/>
                <w:szCs w:val="16"/>
                <w:rtl/>
              </w:rPr>
              <w:instrText xml:space="preserve"> </w:instrText>
            </w:r>
            <w:r w:rsidR="00917FD9">
              <w:rPr>
                <w:rFonts w:hint="cs"/>
                <w:b/>
                <w:bCs/>
                <w:sz w:val="16"/>
                <w:szCs w:val="16"/>
                <w:rtl/>
              </w:rPr>
              <w:instrText>به</w:instrText>
            </w:r>
            <w:r w:rsidR="00917FD9">
              <w:rPr>
                <w:b/>
                <w:bCs/>
                <w:sz w:val="16"/>
                <w:szCs w:val="16"/>
                <w:rtl/>
              </w:rPr>
              <w:instrText xml:space="preserve"> </w:instrText>
            </w:r>
            <w:r w:rsidR="00917FD9">
              <w:rPr>
                <w:rFonts w:hint="cs"/>
                <w:b/>
                <w:bCs/>
                <w:sz w:val="16"/>
                <w:szCs w:val="16"/>
                <w:rtl/>
              </w:rPr>
              <w:instrText>سفارش</w:instrText>
            </w:r>
            <w:r w:rsidR="00917FD9">
              <w:rPr>
                <w:b/>
                <w:bCs/>
                <w:sz w:val="16"/>
                <w:szCs w:val="16"/>
                <w:rtl/>
              </w:rPr>
              <w:instrText xml:space="preserve"> </w:instrText>
            </w:r>
            <w:r w:rsidR="00917FD9">
              <w:rPr>
                <w:rFonts w:hint="cs"/>
                <w:b/>
                <w:bCs/>
                <w:sz w:val="16"/>
                <w:szCs w:val="16"/>
                <w:rtl/>
              </w:rPr>
              <w:instrText>مؤسسه</w:instrText>
            </w:r>
            <w:r w:rsidR="00917FD9">
              <w:rPr>
                <w:b/>
                <w:bCs/>
                <w:sz w:val="16"/>
                <w:szCs w:val="16"/>
                <w:rtl/>
              </w:rPr>
              <w:instrText xml:space="preserve"> </w:instrText>
            </w:r>
            <w:r w:rsidR="00917FD9">
              <w:rPr>
                <w:rFonts w:hint="cs"/>
                <w:b/>
                <w:bCs/>
                <w:sz w:val="16"/>
                <w:szCs w:val="16"/>
                <w:rtl/>
              </w:rPr>
              <w:instrText>مطالعات</w:instrText>
            </w:r>
            <w:r w:rsidR="00917FD9">
              <w:rPr>
                <w:b/>
                <w:bCs/>
                <w:sz w:val="16"/>
                <w:szCs w:val="16"/>
                <w:rtl/>
              </w:rPr>
              <w:instrText xml:space="preserve"> </w:instrText>
            </w:r>
            <w:r w:rsidR="00917FD9">
              <w:rPr>
                <w:rFonts w:hint="cs"/>
                <w:b/>
                <w:bCs/>
                <w:sz w:val="16"/>
                <w:szCs w:val="16"/>
                <w:rtl/>
              </w:rPr>
              <w:instrText>تاريخ</w:instrText>
            </w:r>
            <w:r w:rsidR="00917FD9">
              <w:rPr>
                <w:b/>
                <w:bCs/>
                <w:sz w:val="16"/>
                <w:szCs w:val="16"/>
                <w:rtl/>
              </w:rPr>
              <w:instrText xml:space="preserve"> </w:instrText>
            </w:r>
            <w:r w:rsidR="00917FD9">
              <w:rPr>
                <w:rFonts w:hint="cs"/>
                <w:b/>
                <w:bCs/>
                <w:sz w:val="16"/>
                <w:szCs w:val="16"/>
                <w:rtl/>
              </w:rPr>
              <w:instrText>پزشكي،</w:instrText>
            </w:r>
            <w:r w:rsidR="00917FD9">
              <w:rPr>
                <w:b/>
                <w:bCs/>
                <w:sz w:val="16"/>
                <w:szCs w:val="16"/>
                <w:rtl/>
              </w:rPr>
              <w:instrText xml:space="preserve"> </w:instrText>
            </w:r>
            <w:r w:rsidR="00917FD9">
              <w:rPr>
                <w:rFonts w:hint="cs"/>
                <w:b/>
                <w:bCs/>
                <w:sz w:val="16"/>
                <w:szCs w:val="16"/>
                <w:rtl/>
              </w:rPr>
              <w:instrText>طب</w:instrText>
            </w:r>
            <w:r w:rsidR="00917FD9">
              <w:rPr>
                <w:b/>
                <w:bCs/>
                <w:sz w:val="16"/>
                <w:szCs w:val="16"/>
                <w:rtl/>
              </w:rPr>
              <w:instrText xml:space="preserve"> </w:instrText>
            </w:r>
            <w:r w:rsidR="00917FD9">
              <w:rPr>
                <w:rFonts w:hint="cs"/>
                <w:b/>
                <w:bCs/>
                <w:sz w:val="16"/>
                <w:szCs w:val="16"/>
                <w:rtl/>
              </w:rPr>
              <w:instrText>اسلامي</w:instrText>
            </w:r>
            <w:r w:rsidR="00917FD9">
              <w:rPr>
                <w:b/>
                <w:bCs/>
                <w:sz w:val="16"/>
                <w:szCs w:val="16"/>
                <w:rtl/>
              </w:rPr>
              <w:instrText xml:space="preserve"> </w:instrText>
            </w:r>
            <w:r w:rsidR="00917FD9">
              <w:rPr>
                <w:rFonts w:hint="cs"/>
                <w:b/>
                <w:bCs/>
                <w:sz w:val="16"/>
                <w:szCs w:val="16"/>
                <w:rtl/>
              </w:rPr>
              <w:instrText>و</w:instrText>
            </w:r>
            <w:r w:rsidR="00917FD9">
              <w:rPr>
                <w:b/>
                <w:bCs/>
                <w:sz w:val="16"/>
                <w:szCs w:val="16"/>
                <w:rtl/>
              </w:rPr>
              <w:instrText xml:space="preserve"> </w:instrText>
            </w:r>
            <w:r w:rsidR="00917FD9">
              <w:rPr>
                <w:rFonts w:hint="cs"/>
                <w:b/>
                <w:bCs/>
                <w:sz w:val="16"/>
                <w:szCs w:val="16"/>
                <w:rtl/>
              </w:rPr>
              <w:instrText>مكمل،</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جلال</w:instrText>
            </w:r>
            <w:r w:rsidR="00917FD9">
              <w:rPr>
                <w:b/>
                <w:bCs/>
                <w:sz w:val="16"/>
                <w:szCs w:val="16"/>
                <w:rtl/>
              </w:rPr>
              <w:instrText xml:space="preserve"> </w:instrText>
            </w:r>
            <w:r w:rsidR="00917FD9">
              <w:rPr>
                <w:rFonts w:hint="cs"/>
                <w:b/>
                <w:bCs/>
                <w:sz w:val="16"/>
                <w:szCs w:val="16"/>
                <w:rtl/>
              </w:rPr>
              <w:instrText>الدین،</w:instrText>
            </w:r>
            <w:r w:rsidR="00917FD9">
              <w:rPr>
                <w:b/>
                <w:bCs/>
                <w:sz w:val="16"/>
                <w:szCs w:val="16"/>
                <w:rtl/>
              </w:rPr>
              <w:instrText xml:space="preserve"> 1387</w:instrText>
            </w:r>
            <w:r w:rsidR="00917FD9">
              <w:rPr>
                <w:rFonts w:hint="cs"/>
                <w:b/>
                <w:bCs/>
                <w:sz w:val="16"/>
                <w:szCs w:val="16"/>
                <w:rtl/>
              </w:rPr>
              <w:instrText>،</w:instrText>
            </w:r>
            <w:r w:rsidR="00917FD9">
              <w:rPr>
                <w:b/>
                <w:bCs/>
                <w:sz w:val="16"/>
                <w:szCs w:val="16"/>
                <w:rtl/>
              </w:rPr>
              <w:instrText xml:space="preserve"> </w:instrText>
            </w:r>
            <w:r w:rsidR="00917FD9">
              <w:rPr>
                <w:rFonts w:hint="cs"/>
                <w:b/>
                <w:bCs/>
                <w:sz w:val="16"/>
                <w:szCs w:val="16"/>
                <w:rtl/>
              </w:rPr>
              <w:instrText>جزء</w:instrText>
            </w:r>
            <w:r w:rsidR="00917FD9">
              <w:rPr>
                <w:b/>
                <w:bCs/>
                <w:sz w:val="16"/>
                <w:szCs w:val="16"/>
                <w:rtl/>
              </w:rPr>
              <w:instrText xml:space="preserve"> </w:instrText>
            </w:r>
            <w:r w:rsidR="00917FD9">
              <w:rPr>
                <w:rFonts w:hint="cs"/>
                <w:b/>
                <w:bCs/>
                <w:sz w:val="16"/>
                <w:szCs w:val="16"/>
                <w:rtl/>
              </w:rPr>
              <w:instrText>دوم،</w:instrText>
            </w:r>
            <w:r w:rsidR="00917FD9">
              <w:rPr>
                <w:b/>
                <w:bCs/>
                <w:sz w:val="16"/>
                <w:szCs w:val="16"/>
                <w:rtl/>
              </w:rPr>
              <w:instrText xml:space="preserve"> </w:instrText>
            </w:r>
            <w:r w:rsidR="00917FD9">
              <w:rPr>
                <w:rFonts w:hint="cs"/>
                <w:b/>
                <w:bCs/>
                <w:sz w:val="16"/>
                <w:szCs w:val="16"/>
                <w:rtl/>
              </w:rPr>
              <w:instrText>صص</w:instrText>
            </w:r>
            <w:r w:rsidR="00917FD9">
              <w:rPr>
                <w:b/>
                <w:bCs/>
                <w:sz w:val="16"/>
                <w:szCs w:val="16"/>
                <w:rtl/>
              </w:rPr>
              <w:instrText>23</w:instrText>
            </w:r>
            <w:r w:rsidR="00917FD9">
              <w:rPr>
                <w:rFonts w:hint="cs"/>
                <w:b/>
                <w:bCs/>
                <w:sz w:val="16"/>
                <w:szCs w:val="16"/>
                <w:rtl/>
              </w:rPr>
              <w:instrText>،</w:instrText>
            </w:r>
            <w:r w:rsidR="00917FD9">
              <w:rPr>
                <w:b/>
                <w:bCs/>
                <w:sz w:val="16"/>
                <w:szCs w:val="16"/>
                <w:rtl/>
              </w:rPr>
              <w:instrText xml:space="preserve"> 45-42</w:instrText>
            </w:r>
            <w:r w:rsidR="00917FD9">
              <w:rPr>
                <w:rFonts w:hint="cs"/>
                <w:b/>
                <w:bCs/>
                <w:sz w:val="16"/>
                <w:szCs w:val="16"/>
                <w:rtl/>
              </w:rPr>
              <w:instrText>،</w:instrText>
            </w:r>
            <w:r w:rsidR="00917FD9">
              <w:rPr>
                <w:b/>
                <w:bCs/>
                <w:sz w:val="16"/>
                <w:szCs w:val="16"/>
                <w:rtl/>
              </w:rPr>
              <w:instrText xml:space="preserve"> 88</w:instrText>
            </w:r>
            <w:r w:rsidR="00917FD9">
              <w:rPr>
                <w:rFonts w:hint="cs"/>
                <w:b/>
                <w:bCs/>
                <w:sz w:val="16"/>
                <w:szCs w:val="16"/>
                <w:rtl/>
              </w:rPr>
              <w:instrText>،</w:instrText>
            </w:r>
            <w:r w:rsidR="00917FD9">
              <w:rPr>
                <w:b/>
                <w:bCs/>
                <w:sz w:val="16"/>
                <w:szCs w:val="16"/>
                <w:rtl/>
              </w:rPr>
              <w:instrText xml:space="preserve"> 89</w:instrText>
            </w:r>
            <w:r w:rsidR="00917FD9">
              <w:rPr>
                <w:rFonts w:hint="cs"/>
                <w:b/>
                <w:bCs/>
                <w:sz w:val="16"/>
                <w:szCs w:val="16"/>
                <w:rtl/>
              </w:rPr>
              <w:instrText>،</w:instrText>
            </w:r>
            <w:r w:rsidR="00917FD9">
              <w:rPr>
                <w:b/>
                <w:bCs/>
                <w:sz w:val="16"/>
                <w:szCs w:val="16"/>
                <w:rtl/>
              </w:rPr>
              <w:instrText xml:space="preserve"> 342</w:instrText>
            </w:r>
            <w:r w:rsidR="00917FD9">
              <w:rPr>
                <w:rFonts w:hint="cs"/>
                <w:b/>
                <w:bCs/>
                <w:sz w:val="16"/>
                <w:szCs w:val="16"/>
                <w:rtl/>
              </w:rPr>
              <w:instrText>،</w:instrText>
            </w:r>
            <w:r w:rsidR="00917FD9">
              <w:rPr>
                <w:b/>
                <w:bCs/>
                <w:sz w:val="16"/>
                <w:szCs w:val="16"/>
                <w:rtl/>
              </w:rPr>
              <w:instrText xml:space="preserve"> 343</w:instrText>
            </w:r>
            <w:r w:rsidR="00917FD9">
              <w:rPr>
                <w:rFonts w:hint="cs"/>
                <w:b/>
                <w:bCs/>
                <w:sz w:val="16"/>
                <w:szCs w:val="16"/>
                <w:rtl/>
              </w:rPr>
              <w:instrText>،</w:instrText>
            </w:r>
            <w:r w:rsidR="00917FD9">
              <w:rPr>
                <w:b/>
                <w:bCs/>
                <w:sz w:val="16"/>
                <w:szCs w:val="16"/>
                <w:rtl/>
              </w:rPr>
              <w:instrText xml:space="preserve"> 344</w:instrText>
            </w:r>
            <w:r w:rsidR="00917FD9">
              <w:rPr>
                <w:rFonts w:hint="cs"/>
                <w:b/>
                <w:bCs/>
                <w:sz w:val="16"/>
                <w:szCs w:val="16"/>
                <w:rtl/>
              </w:rPr>
              <w:instrText>،</w:instrText>
            </w:r>
            <w:r w:rsidR="00917FD9">
              <w:rPr>
                <w:b/>
                <w:bCs/>
                <w:sz w:val="16"/>
                <w:szCs w:val="16"/>
                <w:rtl/>
              </w:rPr>
              <w:instrText xml:space="preserve"> 360-356</w:instrText>
            </w:r>
            <w:r w:rsidR="00917FD9">
              <w:rPr>
                <w:rFonts w:hint="cs"/>
                <w:b/>
                <w:bCs/>
                <w:sz w:val="16"/>
                <w:szCs w:val="16"/>
                <w:rtl/>
              </w:rPr>
              <w:instrText>،</w:instrText>
            </w:r>
            <w:r w:rsidR="00917FD9">
              <w:rPr>
                <w:b/>
                <w:bCs/>
                <w:sz w:val="16"/>
                <w:szCs w:val="16"/>
                <w:rtl/>
              </w:rPr>
              <w:instrText xml:space="preserve"> 371</w:instrText>
            </w:r>
            <w:r w:rsidR="00917FD9">
              <w:rPr>
                <w:rFonts w:hint="cs"/>
                <w:b/>
                <w:bCs/>
                <w:sz w:val="16"/>
                <w:szCs w:val="16"/>
                <w:rtl/>
              </w:rPr>
              <w:instrText>،</w:instrText>
            </w:r>
            <w:r w:rsidR="00917FD9">
              <w:rPr>
                <w:b/>
                <w:bCs/>
                <w:sz w:val="16"/>
                <w:szCs w:val="16"/>
                <w:rtl/>
              </w:rPr>
              <w:instrText xml:space="preserve"> 372</w:instrText>
            </w:r>
            <w:r w:rsidR="00917FD9">
              <w:rPr>
                <w:rFonts w:hint="cs"/>
                <w:b/>
                <w:bCs/>
                <w:sz w:val="16"/>
                <w:szCs w:val="16"/>
                <w:rtl/>
              </w:rPr>
              <w:instrText>،</w:instrText>
            </w:r>
            <w:r w:rsidR="00917FD9">
              <w:rPr>
                <w:b/>
                <w:bCs/>
                <w:sz w:val="16"/>
                <w:szCs w:val="16"/>
                <w:rtl/>
              </w:rPr>
              <w:instrText xml:space="preserve"> 426</w:instrText>
            </w:r>
            <w:r w:rsidR="00917FD9">
              <w:rPr>
                <w:rFonts w:hint="cs"/>
                <w:b/>
                <w:bCs/>
                <w:sz w:val="16"/>
                <w:szCs w:val="16"/>
                <w:rtl/>
              </w:rPr>
              <w:instrText>،</w:instrText>
            </w:r>
            <w:r w:rsidR="00917FD9">
              <w:rPr>
                <w:b/>
                <w:bCs/>
                <w:sz w:val="16"/>
                <w:szCs w:val="16"/>
                <w:rtl/>
              </w:rPr>
              <w:instrText xml:space="preserve"> 502</w:instrText>
            </w:r>
            <w:r w:rsidR="00917FD9">
              <w:rPr>
                <w:rFonts w:hint="cs"/>
                <w:b/>
                <w:bCs/>
                <w:sz w:val="16"/>
                <w:szCs w:val="16"/>
                <w:rtl/>
              </w:rPr>
              <w:instrText>،</w:instrText>
            </w:r>
            <w:r w:rsidR="00917FD9">
              <w:rPr>
                <w:b/>
                <w:bCs/>
                <w:sz w:val="16"/>
                <w:szCs w:val="16"/>
                <w:rtl/>
              </w:rPr>
              <w:instrText xml:space="preserve"> 507&lt;/</w:instrText>
            </w:r>
            <w:r w:rsidR="00917FD9">
              <w:rPr>
                <w:b/>
                <w:bCs/>
                <w:sz w:val="16"/>
                <w:szCs w:val="16"/>
              </w:rPr>
              <w:instrText>style&gt;&lt;style face="normal" font="default" size="100%"&gt;.&lt;/style&gt;&lt;/title&gt;&lt;/titles&gt;&lt;dates&gt;&lt;/dates&gt;&lt;urls&gt;&lt;/urls&gt;&lt;/record&gt;&lt;/Cite&gt;&lt;/EndNote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93702B">
              <w:rPr>
                <w:b/>
                <w:bCs/>
                <w:sz w:val="16"/>
                <w:szCs w:val="16"/>
                <w:rtl/>
              </w:rPr>
              <w:t>(103)</w:t>
            </w:r>
            <w:r>
              <w:rPr>
                <w:b/>
                <w:bCs/>
                <w:sz w:val="16"/>
                <w:szCs w:val="16"/>
                <w:rtl/>
              </w:rPr>
              <w:fldChar w:fldCharType="end"/>
            </w:r>
          </w:p>
        </w:tc>
      </w:tr>
      <w:tr w:rsidR="009B0BB5" w:rsidRPr="0074433D" w:rsidTr="00C32A8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9B0BB5" w:rsidRPr="00916861" w:rsidRDefault="009B0BB5" w:rsidP="009B0BB5">
            <w:pPr>
              <w:jc w:val="center"/>
              <w:rPr>
                <w:sz w:val="16"/>
                <w:szCs w:val="16"/>
                <w:rtl/>
              </w:rPr>
            </w:pPr>
            <w:r w:rsidRPr="00916861">
              <w:rPr>
                <w:rFonts w:hint="cs"/>
                <w:sz w:val="16"/>
                <w:szCs w:val="16"/>
                <w:rtl/>
              </w:rPr>
              <w:t>مالیخولیا</w:t>
            </w:r>
          </w:p>
        </w:tc>
        <w:tc>
          <w:tcPr>
            <w:tcW w:w="1368" w:type="dxa"/>
          </w:tcPr>
          <w:p w:rsidR="009B0BB5" w:rsidRPr="00916861" w:rsidRDefault="009B0BB5"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916861">
              <w:rPr>
                <w:rFonts w:asciiTheme="majorBidi" w:hAnsiTheme="majorBidi" w:cstheme="majorBidi"/>
                <w:sz w:val="16"/>
                <w:szCs w:val="16"/>
              </w:rPr>
              <w:t>Melancholia</w:t>
            </w:r>
          </w:p>
        </w:tc>
        <w:tc>
          <w:tcPr>
            <w:tcW w:w="2127" w:type="dxa"/>
          </w:tcPr>
          <w:p w:rsidR="009B0BB5" w:rsidRPr="00916861" w:rsidRDefault="009B0BB5"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r w:rsidRPr="00916861">
              <w:rPr>
                <w:rFonts w:hint="cs"/>
                <w:b/>
                <w:bCs/>
                <w:sz w:val="16"/>
                <w:szCs w:val="16"/>
                <w:rtl/>
              </w:rPr>
              <w:t>به دلیل افزایش سودا در مغز</w:t>
            </w:r>
          </w:p>
        </w:tc>
        <w:tc>
          <w:tcPr>
            <w:tcW w:w="1133" w:type="dxa"/>
          </w:tcPr>
          <w:p w:rsidR="009B0BB5" w:rsidRPr="00627D1F"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b/>
                <w:bCs/>
                <w:sz w:val="16"/>
                <w:szCs w:val="16"/>
                <w:rtl/>
              </w:rPr>
            </w:pPr>
            <w:r>
              <w:rPr>
                <w:rFonts w:ascii="Calibri" w:eastAsia="Calibri" w:hAnsi="Calibri"/>
                <w:b/>
                <w:bCs/>
                <w:sz w:val="16"/>
                <w:szCs w:val="16"/>
                <w:rtl/>
              </w:rPr>
              <w:fldChar w:fldCharType="begin"/>
            </w:r>
            <w:r w:rsidR="00917FD9">
              <w:rPr>
                <w:rFonts w:ascii="Calibri" w:eastAsia="Calibri" w:hAnsi="Calibri"/>
                <w:b/>
                <w:bCs/>
                <w:sz w:val="16"/>
                <w:szCs w:val="16"/>
                <w:rtl/>
              </w:rPr>
              <w:instrText xml:space="preserve"> </w:instrText>
            </w:r>
            <w:r w:rsidR="00917FD9">
              <w:rPr>
                <w:rFonts w:ascii="Calibri" w:eastAsia="Calibri" w:hAnsi="Calibri"/>
                <w:b/>
                <w:bCs/>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b/>
                <w:bCs/>
                <w:sz w:val="16"/>
                <w:szCs w:val="16"/>
                <w:rtl/>
              </w:rPr>
              <w:instrText>"&gt;</w:instrText>
            </w:r>
            <w:r w:rsidR="00917FD9">
              <w:rPr>
                <w:rFonts w:ascii="Calibri" w:eastAsia="Calibri" w:hAnsi="Calibri" w:hint="cs"/>
                <w:b/>
                <w:bCs/>
                <w:sz w:val="16"/>
                <w:szCs w:val="16"/>
                <w:rtl/>
              </w:rPr>
              <w:instrText>چشتی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محمد</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اعظم‌خان،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اکسیر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تهران،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نشر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مؤسسه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مطالعات</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تاریخ</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پزشکی،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اسلامی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و</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مکمل،</w:instrText>
            </w:r>
            <w:r w:rsidR="00917FD9">
              <w:rPr>
                <w:rFonts w:ascii="Calibri" w:eastAsia="Calibri" w:hAnsi="Calibri"/>
                <w:b/>
                <w:bCs/>
                <w:sz w:val="16"/>
                <w:szCs w:val="16"/>
                <w:rtl/>
              </w:rPr>
              <w:instrText xml:space="preserve"> 1383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جلد</w:instrText>
            </w:r>
            <w:r w:rsidR="00917FD9">
              <w:rPr>
                <w:rFonts w:ascii="Calibri" w:eastAsia="Calibri" w:hAnsi="Calibri"/>
                <w:b/>
                <w:bCs/>
                <w:sz w:val="16"/>
                <w:szCs w:val="16"/>
                <w:rtl/>
              </w:rPr>
              <w:instrText>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صص</w:instrText>
            </w:r>
            <w:r w:rsidR="00917FD9">
              <w:rPr>
                <w:rFonts w:ascii="Calibri" w:eastAsia="Calibri" w:hAnsi="Calibri"/>
                <w:b/>
                <w:bCs/>
                <w:sz w:val="16"/>
                <w:szCs w:val="16"/>
                <w:rtl/>
              </w:rPr>
              <w:instrText xml:space="preserve"> 10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93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124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153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195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203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217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245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330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340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372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400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411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421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422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444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489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512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635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800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859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882&lt;/</w:instrText>
            </w:r>
            <w:r w:rsidR="00917FD9">
              <w:rPr>
                <w:rFonts w:ascii="Calibri" w:eastAsia="Calibri" w:hAnsi="Calibri"/>
                <w:b/>
                <w:bCs/>
                <w:sz w:val="16"/>
                <w:szCs w:val="16"/>
              </w:rPr>
              <w:instrText>style&gt;&lt;/title&gt;&lt;/titles&gt;&lt;dates&gt;&lt;/dates&gt;&lt;urls&gt;&lt;/urls&gt;&lt;/record&gt;&lt;/Cite&gt;&lt;/EndNote</w:instrText>
            </w:r>
            <w:r w:rsidR="00917FD9">
              <w:rPr>
                <w:rFonts w:ascii="Calibri" w:eastAsia="Calibri" w:hAnsi="Calibri"/>
                <w:b/>
                <w:bCs/>
                <w:sz w:val="16"/>
                <w:szCs w:val="16"/>
                <w:rtl/>
              </w:rPr>
              <w:instrText>&gt;</w:instrText>
            </w:r>
            <w:r>
              <w:rPr>
                <w:rFonts w:ascii="Calibri" w:eastAsia="Calibri" w:hAnsi="Calibri"/>
                <w:b/>
                <w:bCs/>
                <w:sz w:val="16"/>
                <w:szCs w:val="16"/>
                <w:rtl/>
              </w:rPr>
              <w:fldChar w:fldCharType="separate"/>
            </w:r>
            <w:r w:rsidR="0093702B">
              <w:rPr>
                <w:rFonts w:ascii="Calibri" w:eastAsia="Calibri" w:hAnsi="Calibri"/>
                <w:b/>
                <w:bCs/>
                <w:sz w:val="16"/>
                <w:szCs w:val="16"/>
                <w:rtl/>
              </w:rPr>
              <w:t>(112)</w:t>
            </w:r>
            <w:r>
              <w:rPr>
                <w:rFonts w:ascii="Calibri" w:eastAsia="Calibri" w:hAnsi="Calibri"/>
                <w:b/>
                <w:bCs/>
                <w:sz w:val="16"/>
                <w:szCs w:val="16"/>
                <w:rtl/>
              </w:rPr>
              <w:fldChar w:fldCharType="end"/>
            </w:r>
            <w:r w:rsidR="00533A28">
              <w:rPr>
                <w:rFonts w:ascii="Calibri" w:eastAsia="Calibri" w:hAnsi="Calibri" w:hint="cs"/>
                <w:b/>
                <w:bCs/>
                <w:sz w:val="16"/>
                <w:szCs w:val="16"/>
                <w:rtl/>
              </w:rPr>
              <w:t xml:space="preserve"> </w:t>
            </w:r>
            <w:r>
              <w:rPr>
                <w:rFonts w:ascii="Calibri" w:eastAsia="Calibri" w:hAnsi="Calibri"/>
                <w:b/>
                <w:bCs/>
                <w:sz w:val="16"/>
                <w:szCs w:val="16"/>
                <w:rtl/>
              </w:rPr>
              <w:fldChar w:fldCharType="begin"/>
            </w:r>
            <w:r w:rsidR="00917FD9">
              <w:rPr>
                <w:rFonts w:ascii="Calibri" w:eastAsia="Calibri" w:hAnsi="Calibri"/>
                <w:b/>
                <w:bCs/>
                <w:sz w:val="16"/>
                <w:szCs w:val="16"/>
                <w:rtl/>
              </w:rPr>
              <w:instrText xml:space="preserve"> </w:instrText>
            </w:r>
            <w:r w:rsidR="00917FD9">
              <w:rPr>
                <w:rFonts w:ascii="Calibri" w:eastAsia="Calibri" w:hAnsi="Calibri"/>
                <w:b/>
                <w:bCs/>
                <w:sz w:val="16"/>
                <w:szCs w:val="16"/>
              </w:rPr>
              <w:instrText>ADDIN EN.CITE &lt;EndNote&gt;&lt;Cite&gt;&lt;RecNum&gt;281&lt;/RecNum&gt;&lt;record&gt;&lt;rec-number&gt;281&lt;/rec-number&gt;&lt;foreign-keys&gt;&lt;key app="EN" db-id="eezwrppszv0fxxeesz85taru5wpx2pzezevw"&gt;281&lt;/key&gt;&lt;/foreign-keys&gt;&lt;ref-type name="Journal Article"&gt;17&lt;/ref-type&gt;&lt;contributors&gt;&lt;/contributors&gt;&lt;titles&gt;&lt;title&gt;&lt;style face="normal" font="default" charset="178" size="100%</w:instrText>
            </w:r>
            <w:r w:rsidR="00917FD9">
              <w:rPr>
                <w:rFonts w:ascii="Calibri" w:eastAsia="Calibri" w:hAnsi="Calibri"/>
                <w:b/>
                <w:bCs/>
                <w:sz w:val="16"/>
                <w:szCs w:val="16"/>
                <w:rtl/>
              </w:rPr>
              <w:instrText>"&gt;</w:instrText>
            </w:r>
            <w:r w:rsidR="00917FD9">
              <w:rPr>
                <w:rFonts w:ascii="Calibri" w:eastAsia="Calibri" w:hAnsi="Calibri" w:hint="cs"/>
                <w:b/>
                <w:bCs/>
                <w:sz w:val="16"/>
                <w:szCs w:val="16"/>
                <w:rtl/>
              </w:rPr>
              <w:instrText>رازی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محمد</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بن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زکریا،</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الحاوی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فی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الطب،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داراحیاء</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التراث</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العربی،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بیروت،</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لبنان،</w:instrText>
            </w:r>
            <w:r w:rsidR="00917FD9">
              <w:rPr>
                <w:rFonts w:ascii="Calibri" w:eastAsia="Calibri" w:hAnsi="Calibri"/>
                <w:b/>
                <w:bCs/>
                <w:sz w:val="16"/>
                <w:szCs w:val="16"/>
                <w:rtl/>
              </w:rPr>
              <w:instrText xml:space="preserve"> 2002</w:instrText>
            </w:r>
            <w:r w:rsidR="00917FD9">
              <w:rPr>
                <w:rFonts w:ascii="Calibri" w:eastAsia="Calibri" w:hAnsi="Calibri" w:hint="cs"/>
                <w:b/>
                <w:bCs/>
                <w:sz w:val="16"/>
                <w:szCs w:val="16"/>
                <w:rtl/>
              </w:rPr>
              <w:instrText>م</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،مجلد</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اول،</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صص</w:instrText>
            </w:r>
            <w:r w:rsidR="00917FD9">
              <w:rPr>
                <w:rFonts w:ascii="Calibri" w:eastAsia="Calibri" w:hAnsi="Calibri"/>
                <w:b/>
                <w:bCs/>
                <w:sz w:val="16"/>
                <w:szCs w:val="16"/>
                <w:rtl/>
              </w:rPr>
              <w:instrText xml:space="preserve"> 12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102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128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130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131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133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478&lt;/</w:instrText>
            </w:r>
            <w:r w:rsidR="00917FD9">
              <w:rPr>
                <w:rFonts w:ascii="Calibri" w:eastAsia="Calibri" w:hAnsi="Calibri"/>
                <w:b/>
                <w:bCs/>
                <w:sz w:val="16"/>
                <w:szCs w:val="16"/>
              </w:rPr>
              <w:instrText>style&gt;&lt;/title&gt;&lt;/titles&gt;&lt;dates&gt;&lt;/dates&gt;&lt;urls&gt;&lt;/urls&gt;&lt;/record&gt;&lt;/Cite&gt;&lt;/EndNote</w:instrText>
            </w:r>
            <w:r w:rsidR="00917FD9">
              <w:rPr>
                <w:rFonts w:ascii="Calibri" w:eastAsia="Calibri" w:hAnsi="Calibri"/>
                <w:b/>
                <w:bCs/>
                <w:sz w:val="16"/>
                <w:szCs w:val="16"/>
                <w:rtl/>
              </w:rPr>
              <w:instrText>&gt;</w:instrText>
            </w:r>
            <w:r>
              <w:rPr>
                <w:rFonts w:ascii="Calibri" w:eastAsia="Calibri" w:hAnsi="Calibri"/>
                <w:b/>
                <w:bCs/>
                <w:sz w:val="16"/>
                <w:szCs w:val="16"/>
                <w:rtl/>
              </w:rPr>
              <w:fldChar w:fldCharType="separate"/>
            </w:r>
            <w:r w:rsidR="0093702B">
              <w:rPr>
                <w:rFonts w:ascii="Calibri" w:eastAsia="Calibri" w:hAnsi="Calibri"/>
                <w:b/>
                <w:bCs/>
                <w:sz w:val="16"/>
                <w:szCs w:val="16"/>
                <w:rtl/>
              </w:rPr>
              <w:t>(102)</w:t>
            </w:r>
            <w:r>
              <w:rPr>
                <w:rFonts w:ascii="Calibri" w:eastAsia="Calibri" w:hAnsi="Calibri"/>
                <w:b/>
                <w:bCs/>
                <w:sz w:val="16"/>
                <w:szCs w:val="16"/>
                <w:rtl/>
              </w:rPr>
              <w:fldChar w:fldCharType="end"/>
            </w:r>
          </w:p>
        </w:tc>
      </w:tr>
      <w:tr w:rsidR="009B0BB5" w:rsidRPr="0074433D" w:rsidTr="00C32A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9B0BB5" w:rsidRPr="00916861" w:rsidRDefault="009B0BB5" w:rsidP="009B0BB5">
            <w:pPr>
              <w:jc w:val="center"/>
              <w:rPr>
                <w:sz w:val="16"/>
                <w:szCs w:val="16"/>
                <w:rtl/>
              </w:rPr>
            </w:pPr>
            <w:r w:rsidRPr="00916861">
              <w:rPr>
                <w:rFonts w:hint="cs"/>
                <w:sz w:val="16"/>
                <w:szCs w:val="16"/>
                <w:rtl/>
              </w:rPr>
              <w:t>سردرد یبسی</w:t>
            </w:r>
          </w:p>
        </w:tc>
        <w:tc>
          <w:tcPr>
            <w:tcW w:w="1368" w:type="dxa"/>
          </w:tcPr>
          <w:p w:rsidR="009B0BB5" w:rsidRPr="00916861" w:rsidRDefault="00666745"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headache</w:t>
            </w:r>
          </w:p>
        </w:tc>
        <w:tc>
          <w:tcPr>
            <w:tcW w:w="2127" w:type="dxa"/>
          </w:tcPr>
          <w:p w:rsidR="009B0BB5" w:rsidRPr="00916861" w:rsidRDefault="00294EC3" w:rsidP="009B0BB5">
            <w:pPr>
              <w:jc w:val="center"/>
              <w:cnfStyle w:val="000000100000" w:firstRow="0" w:lastRow="0" w:firstColumn="0" w:lastColumn="0" w:oddVBand="0" w:evenVBand="0" w:oddHBand="1" w:evenHBand="0" w:firstRowFirstColumn="0" w:firstRowLastColumn="0" w:lastRowFirstColumn="0" w:lastRowLastColumn="0"/>
              <w:rPr>
                <w:b/>
                <w:bCs/>
                <w:sz w:val="16"/>
                <w:szCs w:val="16"/>
                <w:rtl/>
              </w:rPr>
            </w:pPr>
            <w:r w:rsidRPr="00916861">
              <w:rPr>
                <w:rFonts w:hint="cs"/>
                <w:b/>
                <w:bCs/>
                <w:sz w:val="16"/>
                <w:szCs w:val="16"/>
                <w:rtl/>
              </w:rPr>
              <w:t>به دلیل افزایش سودا در مغز</w:t>
            </w:r>
          </w:p>
        </w:tc>
        <w:tc>
          <w:tcPr>
            <w:tcW w:w="1133" w:type="dxa"/>
          </w:tcPr>
          <w:p w:rsidR="009B0BB5" w:rsidRPr="00627D1F"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b/>
                <w:bCs/>
                <w:sz w:val="16"/>
                <w:szCs w:val="16"/>
                <w:rtl/>
              </w:rPr>
            </w:pPr>
            <w:r>
              <w:rPr>
                <w:rFonts w:ascii="Calibri" w:eastAsia="Calibri" w:hAnsi="Calibri"/>
                <w:b/>
                <w:bCs/>
                <w:sz w:val="16"/>
                <w:szCs w:val="16"/>
                <w:rtl/>
              </w:rPr>
              <w:fldChar w:fldCharType="begin"/>
            </w:r>
            <w:r w:rsidR="00917FD9">
              <w:rPr>
                <w:rFonts w:ascii="Calibri" w:eastAsia="Calibri" w:hAnsi="Calibri"/>
                <w:b/>
                <w:bCs/>
                <w:sz w:val="16"/>
                <w:szCs w:val="16"/>
                <w:rtl/>
              </w:rPr>
              <w:instrText xml:space="preserve"> </w:instrText>
            </w:r>
            <w:r w:rsidR="00917FD9">
              <w:rPr>
                <w:rFonts w:ascii="Calibri" w:eastAsia="Calibri" w:hAnsi="Calibri"/>
                <w:b/>
                <w:bCs/>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b/>
                <w:bCs/>
                <w:sz w:val="16"/>
                <w:szCs w:val="16"/>
                <w:rtl/>
              </w:rPr>
              <w:instrText>"&gt;</w:instrText>
            </w:r>
            <w:r w:rsidR="00917FD9">
              <w:rPr>
                <w:rFonts w:ascii="Calibri" w:eastAsia="Calibri" w:hAnsi="Calibri" w:hint="cs"/>
                <w:b/>
                <w:bCs/>
                <w:sz w:val="16"/>
                <w:szCs w:val="16"/>
                <w:rtl/>
              </w:rPr>
              <w:instrText>چشتی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محمد</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اعظم‌خان،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اکسیر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تهران،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نشر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مؤسسه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مطالعات</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تاریخ</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پزشکی،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اسلامی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و</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مکمل،</w:instrText>
            </w:r>
            <w:r w:rsidR="00917FD9">
              <w:rPr>
                <w:rFonts w:ascii="Calibri" w:eastAsia="Calibri" w:hAnsi="Calibri"/>
                <w:b/>
                <w:bCs/>
                <w:sz w:val="16"/>
                <w:szCs w:val="16"/>
                <w:rtl/>
              </w:rPr>
              <w:instrText xml:space="preserve"> 1383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جلد</w:instrText>
            </w:r>
            <w:r w:rsidR="00917FD9">
              <w:rPr>
                <w:rFonts w:ascii="Calibri" w:eastAsia="Calibri" w:hAnsi="Calibri"/>
                <w:b/>
                <w:bCs/>
                <w:sz w:val="16"/>
                <w:szCs w:val="16"/>
                <w:rtl/>
              </w:rPr>
              <w:instrText>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صص</w:instrText>
            </w:r>
            <w:r w:rsidR="00917FD9">
              <w:rPr>
                <w:rFonts w:ascii="Calibri" w:eastAsia="Calibri" w:hAnsi="Calibri"/>
                <w:b/>
                <w:bCs/>
                <w:sz w:val="16"/>
                <w:szCs w:val="16"/>
                <w:rtl/>
              </w:rPr>
              <w:instrText xml:space="preserve"> 10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93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124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153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195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203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217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245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330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340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372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400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411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421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422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444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489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512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635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800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859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882&lt;/</w:instrText>
            </w:r>
            <w:r w:rsidR="00917FD9">
              <w:rPr>
                <w:rFonts w:ascii="Calibri" w:eastAsia="Calibri" w:hAnsi="Calibri"/>
                <w:b/>
                <w:bCs/>
                <w:sz w:val="16"/>
                <w:szCs w:val="16"/>
              </w:rPr>
              <w:instrText>style&gt;&lt;/title&gt;&lt;/titles&gt;&lt;dates&gt;&lt;/dates&gt;&lt;urls&gt;&lt;/urls&gt;&lt;/record&gt;&lt;/Cite&gt;&lt;/EndNote</w:instrText>
            </w:r>
            <w:r w:rsidR="00917FD9">
              <w:rPr>
                <w:rFonts w:ascii="Calibri" w:eastAsia="Calibri" w:hAnsi="Calibri"/>
                <w:b/>
                <w:bCs/>
                <w:sz w:val="16"/>
                <w:szCs w:val="16"/>
                <w:rtl/>
              </w:rPr>
              <w:instrText>&gt;</w:instrText>
            </w:r>
            <w:r>
              <w:rPr>
                <w:rFonts w:ascii="Calibri" w:eastAsia="Calibri" w:hAnsi="Calibri"/>
                <w:b/>
                <w:bCs/>
                <w:sz w:val="16"/>
                <w:szCs w:val="16"/>
                <w:rtl/>
              </w:rPr>
              <w:fldChar w:fldCharType="separate"/>
            </w:r>
            <w:r w:rsidR="0093702B">
              <w:rPr>
                <w:rFonts w:ascii="Calibri" w:eastAsia="Calibri" w:hAnsi="Calibri"/>
                <w:b/>
                <w:bCs/>
                <w:sz w:val="16"/>
                <w:szCs w:val="16"/>
                <w:rtl/>
              </w:rPr>
              <w:t>(112)</w:t>
            </w:r>
            <w:r>
              <w:rPr>
                <w:rFonts w:ascii="Calibri" w:eastAsia="Calibri" w:hAnsi="Calibri"/>
                <w:b/>
                <w:bCs/>
                <w:sz w:val="16"/>
                <w:szCs w:val="16"/>
                <w:rtl/>
              </w:rPr>
              <w:fldChar w:fldCharType="end"/>
            </w:r>
            <w:r w:rsidR="00825567">
              <w:rPr>
                <w:rFonts w:ascii="Calibri" w:eastAsia="Calibri" w:hAnsi="Calibri" w:hint="cs"/>
                <w:b/>
                <w:bCs/>
                <w:sz w:val="16"/>
                <w:szCs w:val="16"/>
                <w:rtl/>
              </w:rPr>
              <w:t xml:space="preserve"> </w:t>
            </w:r>
          </w:p>
        </w:tc>
      </w:tr>
      <w:tr w:rsidR="009B0BB5" w:rsidRPr="0074433D" w:rsidTr="00C32A8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9B0BB5" w:rsidRPr="00916861" w:rsidRDefault="009B0BB5" w:rsidP="009B0BB5">
            <w:pPr>
              <w:jc w:val="center"/>
              <w:rPr>
                <w:sz w:val="16"/>
                <w:szCs w:val="16"/>
                <w:rtl/>
              </w:rPr>
            </w:pPr>
            <w:r w:rsidRPr="00916861">
              <w:rPr>
                <w:rFonts w:hint="cs"/>
                <w:sz w:val="16"/>
                <w:szCs w:val="16"/>
                <w:rtl/>
              </w:rPr>
              <w:t>سرسام</w:t>
            </w:r>
          </w:p>
        </w:tc>
        <w:tc>
          <w:tcPr>
            <w:tcW w:w="1368" w:type="dxa"/>
          </w:tcPr>
          <w:p w:rsidR="009B0BB5" w:rsidRPr="00916861" w:rsidRDefault="009B0BB5"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916861">
              <w:rPr>
                <w:rFonts w:asciiTheme="majorBidi" w:hAnsiTheme="majorBidi" w:cstheme="majorBidi"/>
                <w:sz w:val="16"/>
                <w:szCs w:val="16"/>
              </w:rPr>
              <w:t>Meningitis</w:t>
            </w:r>
          </w:p>
        </w:tc>
        <w:tc>
          <w:tcPr>
            <w:tcW w:w="2127" w:type="dxa"/>
          </w:tcPr>
          <w:p w:rsidR="009B0BB5" w:rsidRPr="00916861" w:rsidRDefault="00294EC3"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r>
              <w:rPr>
                <w:rFonts w:hint="cs"/>
                <w:b/>
                <w:bCs/>
                <w:sz w:val="16"/>
                <w:szCs w:val="16"/>
                <w:rtl/>
              </w:rPr>
              <w:t>سوء مزاج دماغی</w:t>
            </w:r>
          </w:p>
        </w:tc>
        <w:tc>
          <w:tcPr>
            <w:tcW w:w="1133" w:type="dxa"/>
          </w:tcPr>
          <w:p w:rsidR="009B0BB5" w:rsidRPr="00627D1F"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b/>
                <w:bCs/>
                <w:sz w:val="16"/>
                <w:szCs w:val="16"/>
                <w:rtl/>
              </w:rPr>
            </w:pPr>
            <w:r>
              <w:rPr>
                <w:rFonts w:ascii="Calibri" w:eastAsia="Calibri" w:hAnsi="Calibri"/>
                <w:b/>
                <w:bCs/>
                <w:sz w:val="16"/>
                <w:szCs w:val="16"/>
                <w:rtl/>
              </w:rPr>
              <w:fldChar w:fldCharType="begin"/>
            </w:r>
            <w:r w:rsidR="00917FD9">
              <w:rPr>
                <w:rFonts w:ascii="Calibri" w:eastAsia="Calibri" w:hAnsi="Calibri"/>
                <w:b/>
                <w:bCs/>
                <w:sz w:val="16"/>
                <w:szCs w:val="16"/>
                <w:rtl/>
              </w:rPr>
              <w:instrText xml:space="preserve"> </w:instrText>
            </w:r>
            <w:r w:rsidR="00917FD9">
              <w:rPr>
                <w:rFonts w:ascii="Calibri" w:eastAsia="Calibri" w:hAnsi="Calibri"/>
                <w:b/>
                <w:bCs/>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b/>
                <w:bCs/>
                <w:sz w:val="16"/>
                <w:szCs w:val="16"/>
                <w:rtl/>
              </w:rPr>
              <w:instrText>"&gt;</w:instrText>
            </w:r>
            <w:r w:rsidR="00917FD9">
              <w:rPr>
                <w:rFonts w:ascii="Calibri" w:eastAsia="Calibri" w:hAnsi="Calibri" w:hint="cs"/>
                <w:b/>
                <w:bCs/>
                <w:sz w:val="16"/>
                <w:szCs w:val="16"/>
                <w:rtl/>
              </w:rPr>
              <w:instrText>چشتی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محمد</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اعظم‌خان،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اکسیر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تهران،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نشر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مؤسسه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مطالعات</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تاریخ</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پزشکی،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اسلامی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و</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مکمل،</w:instrText>
            </w:r>
            <w:r w:rsidR="00917FD9">
              <w:rPr>
                <w:rFonts w:ascii="Calibri" w:eastAsia="Calibri" w:hAnsi="Calibri"/>
                <w:b/>
                <w:bCs/>
                <w:sz w:val="16"/>
                <w:szCs w:val="16"/>
                <w:rtl/>
              </w:rPr>
              <w:instrText xml:space="preserve"> 1383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جلد</w:instrText>
            </w:r>
            <w:r w:rsidR="00917FD9">
              <w:rPr>
                <w:rFonts w:ascii="Calibri" w:eastAsia="Calibri" w:hAnsi="Calibri"/>
                <w:b/>
                <w:bCs/>
                <w:sz w:val="16"/>
                <w:szCs w:val="16"/>
                <w:rtl/>
              </w:rPr>
              <w:instrText>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صص</w:instrText>
            </w:r>
            <w:r w:rsidR="00917FD9">
              <w:rPr>
                <w:rFonts w:ascii="Calibri" w:eastAsia="Calibri" w:hAnsi="Calibri"/>
                <w:b/>
                <w:bCs/>
                <w:sz w:val="16"/>
                <w:szCs w:val="16"/>
                <w:rtl/>
              </w:rPr>
              <w:instrText xml:space="preserve"> 10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93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124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153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195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203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217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245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330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340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372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400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411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421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422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444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489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512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635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800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859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882&lt;/</w:instrText>
            </w:r>
            <w:r w:rsidR="00917FD9">
              <w:rPr>
                <w:rFonts w:ascii="Calibri" w:eastAsia="Calibri" w:hAnsi="Calibri"/>
                <w:b/>
                <w:bCs/>
                <w:sz w:val="16"/>
                <w:szCs w:val="16"/>
              </w:rPr>
              <w:instrText>style&gt;&lt;/title&gt;&lt;/titles&gt;&lt;dates&gt;&lt;/dates&gt;&lt;urls&gt;&lt;/urls&gt;&lt;/record&gt;&lt;/Cite&gt;&lt;/EndNote</w:instrText>
            </w:r>
            <w:r w:rsidR="00917FD9">
              <w:rPr>
                <w:rFonts w:ascii="Calibri" w:eastAsia="Calibri" w:hAnsi="Calibri"/>
                <w:b/>
                <w:bCs/>
                <w:sz w:val="16"/>
                <w:szCs w:val="16"/>
                <w:rtl/>
              </w:rPr>
              <w:instrText>&gt;</w:instrText>
            </w:r>
            <w:r>
              <w:rPr>
                <w:rFonts w:ascii="Calibri" w:eastAsia="Calibri" w:hAnsi="Calibri"/>
                <w:b/>
                <w:bCs/>
                <w:sz w:val="16"/>
                <w:szCs w:val="16"/>
                <w:rtl/>
              </w:rPr>
              <w:fldChar w:fldCharType="separate"/>
            </w:r>
            <w:r w:rsidR="0093702B">
              <w:rPr>
                <w:rFonts w:ascii="Calibri" w:eastAsia="Calibri" w:hAnsi="Calibri"/>
                <w:b/>
                <w:bCs/>
                <w:sz w:val="16"/>
                <w:szCs w:val="16"/>
                <w:rtl/>
              </w:rPr>
              <w:t>(112)</w:t>
            </w:r>
            <w:r>
              <w:rPr>
                <w:rFonts w:ascii="Calibri" w:eastAsia="Calibri" w:hAnsi="Calibri"/>
                <w:b/>
                <w:bCs/>
                <w:sz w:val="16"/>
                <w:szCs w:val="16"/>
                <w:rtl/>
              </w:rPr>
              <w:fldChar w:fldCharType="end"/>
            </w:r>
            <w:r w:rsidR="00825567">
              <w:rPr>
                <w:rFonts w:ascii="Calibri" w:eastAsia="Calibri" w:hAnsi="Calibri" w:hint="cs"/>
                <w:b/>
                <w:bCs/>
                <w:sz w:val="16"/>
                <w:szCs w:val="16"/>
                <w:rtl/>
              </w:rPr>
              <w:t xml:space="preserve"> </w:t>
            </w:r>
            <w:r>
              <w:rPr>
                <w:rFonts w:ascii="Calibri" w:eastAsia="Calibri" w:hAnsi="Calibri"/>
                <w:b/>
                <w:bCs/>
                <w:sz w:val="16"/>
                <w:szCs w:val="16"/>
                <w:rtl/>
              </w:rPr>
              <w:fldChar w:fldCharType="begin"/>
            </w:r>
            <w:r w:rsidR="00917FD9">
              <w:rPr>
                <w:rFonts w:ascii="Calibri" w:eastAsia="Calibri" w:hAnsi="Calibri"/>
                <w:b/>
                <w:bCs/>
                <w:sz w:val="16"/>
                <w:szCs w:val="16"/>
                <w:rtl/>
              </w:rPr>
              <w:instrText xml:space="preserve"> </w:instrText>
            </w:r>
            <w:r w:rsidR="00917FD9">
              <w:rPr>
                <w:rFonts w:ascii="Calibri" w:eastAsia="Calibri" w:hAnsi="Calibri"/>
                <w:b/>
                <w:bCs/>
                <w:sz w:val="16"/>
                <w:szCs w:val="16"/>
              </w:rPr>
              <w:instrText>ADDIN EN.CITE &lt;EndNote&gt;&lt;Cite&gt;&lt;RecNum&gt;281&lt;/RecNum&gt;&lt;record&gt;&lt;rec-number&gt;281&lt;/rec-number&gt;&lt;foreign-keys&gt;&lt;key app="EN" db-id="eezwrppszv0fxxeesz85taru5wpx2pzezevw"&gt;281&lt;/key&gt;&lt;/foreign-keys&gt;&lt;ref-type name="Journal Article"&gt;17&lt;/ref-type&gt;&lt;contributors&gt;&lt;/contributors&gt;&lt;titles&gt;&lt;title&gt;&lt;style face="normal" font="default" charset="178" size="100%</w:instrText>
            </w:r>
            <w:r w:rsidR="00917FD9">
              <w:rPr>
                <w:rFonts w:ascii="Calibri" w:eastAsia="Calibri" w:hAnsi="Calibri"/>
                <w:b/>
                <w:bCs/>
                <w:sz w:val="16"/>
                <w:szCs w:val="16"/>
                <w:rtl/>
              </w:rPr>
              <w:instrText>"&gt;</w:instrText>
            </w:r>
            <w:r w:rsidR="00917FD9">
              <w:rPr>
                <w:rFonts w:ascii="Calibri" w:eastAsia="Calibri" w:hAnsi="Calibri" w:hint="cs"/>
                <w:b/>
                <w:bCs/>
                <w:sz w:val="16"/>
                <w:szCs w:val="16"/>
                <w:rtl/>
              </w:rPr>
              <w:instrText>رازی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محمد</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بن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زکریا،</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الحاوی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فی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الطب،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داراحیاء</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التراث</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العربی،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بیروت،</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لبنان،</w:instrText>
            </w:r>
            <w:r w:rsidR="00917FD9">
              <w:rPr>
                <w:rFonts w:ascii="Calibri" w:eastAsia="Calibri" w:hAnsi="Calibri"/>
                <w:b/>
                <w:bCs/>
                <w:sz w:val="16"/>
                <w:szCs w:val="16"/>
                <w:rtl/>
              </w:rPr>
              <w:instrText xml:space="preserve"> 2002</w:instrText>
            </w:r>
            <w:r w:rsidR="00917FD9">
              <w:rPr>
                <w:rFonts w:ascii="Calibri" w:eastAsia="Calibri" w:hAnsi="Calibri" w:hint="cs"/>
                <w:b/>
                <w:bCs/>
                <w:sz w:val="16"/>
                <w:szCs w:val="16"/>
                <w:rtl/>
              </w:rPr>
              <w:instrText>م</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،مجلد</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اول،</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صص</w:instrText>
            </w:r>
            <w:r w:rsidR="00917FD9">
              <w:rPr>
                <w:rFonts w:ascii="Calibri" w:eastAsia="Calibri" w:hAnsi="Calibri"/>
                <w:b/>
                <w:bCs/>
                <w:sz w:val="16"/>
                <w:szCs w:val="16"/>
                <w:rtl/>
              </w:rPr>
              <w:instrText xml:space="preserve"> 12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102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128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130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131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133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478&lt;/</w:instrText>
            </w:r>
            <w:r w:rsidR="00917FD9">
              <w:rPr>
                <w:rFonts w:ascii="Calibri" w:eastAsia="Calibri" w:hAnsi="Calibri"/>
                <w:b/>
                <w:bCs/>
                <w:sz w:val="16"/>
                <w:szCs w:val="16"/>
              </w:rPr>
              <w:instrText>style&gt;&lt;/title&gt;&lt;/titles&gt;&lt;dates&gt;&lt;/dates&gt;&lt;urls&gt;&lt;/urls&gt;&lt;/record&gt;&lt;/Cite&gt;&lt;/EndNote</w:instrText>
            </w:r>
            <w:r w:rsidR="00917FD9">
              <w:rPr>
                <w:rFonts w:ascii="Calibri" w:eastAsia="Calibri" w:hAnsi="Calibri"/>
                <w:b/>
                <w:bCs/>
                <w:sz w:val="16"/>
                <w:szCs w:val="16"/>
                <w:rtl/>
              </w:rPr>
              <w:instrText>&gt;</w:instrText>
            </w:r>
            <w:r>
              <w:rPr>
                <w:rFonts w:ascii="Calibri" w:eastAsia="Calibri" w:hAnsi="Calibri"/>
                <w:b/>
                <w:bCs/>
                <w:sz w:val="16"/>
                <w:szCs w:val="16"/>
                <w:rtl/>
              </w:rPr>
              <w:fldChar w:fldCharType="separate"/>
            </w:r>
            <w:r w:rsidR="0093702B">
              <w:rPr>
                <w:rFonts w:ascii="Calibri" w:eastAsia="Calibri" w:hAnsi="Calibri"/>
                <w:b/>
                <w:bCs/>
                <w:sz w:val="16"/>
                <w:szCs w:val="16"/>
                <w:rtl/>
              </w:rPr>
              <w:t>(102)</w:t>
            </w:r>
            <w:r>
              <w:rPr>
                <w:rFonts w:ascii="Calibri" w:eastAsia="Calibri" w:hAnsi="Calibri"/>
                <w:b/>
                <w:bCs/>
                <w:sz w:val="16"/>
                <w:szCs w:val="16"/>
                <w:rtl/>
              </w:rPr>
              <w:fldChar w:fldCharType="end"/>
            </w:r>
          </w:p>
        </w:tc>
      </w:tr>
      <w:tr w:rsidR="009B0BB5" w:rsidRPr="0074433D" w:rsidTr="00C32A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9B0BB5" w:rsidRPr="00916861" w:rsidRDefault="009B0BB5" w:rsidP="009B0BB5">
            <w:pPr>
              <w:jc w:val="center"/>
              <w:rPr>
                <w:sz w:val="16"/>
                <w:szCs w:val="16"/>
                <w:rtl/>
              </w:rPr>
            </w:pPr>
            <w:r w:rsidRPr="00916861">
              <w:rPr>
                <w:rFonts w:hint="cs"/>
                <w:sz w:val="16"/>
                <w:szCs w:val="16"/>
                <w:rtl/>
              </w:rPr>
              <w:t>حمره و جمره دماغ(نوعی ورم دماغی)</w:t>
            </w:r>
          </w:p>
        </w:tc>
        <w:tc>
          <w:tcPr>
            <w:tcW w:w="1368" w:type="dxa"/>
          </w:tcPr>
          <w:p w:rsidR="009B0BB5" w:rsidRPr="00916861" w:rsidRDefault="00666745"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Pr>
                <w:rFonts w:asciiTheme="majorBidi" w:hAnsiTheme="majorBidi" w:cstheme="majorBidi"/>
                <w:sz w:val="16"/>
                <w:szCs w:val="16"/>
              </w:rPr>
              <w:t>Kind of brain edema</w:t>
            </w:r>
          </w:p>
        </w:tc>
        <w:tc>
          <w:tcPr>
            <w:tcW w:w="2127" w:type="dxa"/>
          </w:tcPr>
          <w:p w:rsidR="009B0BB5" w:rsidRPr="00916861" w:rsidRDefault="00294EC3" w:rsidP="009B0BB5">
            <w:pPr>
              <w:jc w:val="center"/>
              <w:cnfStyle w:val="000000100000" w:firstRow="0" w:lastRow="0" w:firstColumn="0" w:lastColumn="0" w:oddVBand="0" w:evenVBand="0" w:oddHBand="1" w:evenHBand="0" w:firstRowFirstColumn="0" w:firstRowLastColumn="0" w:lastRowFirstColumn="0" w:lastRowLastColumn="0"/>
              <w:rPr>
                <w:b/>
                <w:bCs/>
                <w:sz w:val="16"/>
                <w:szCs w:val="16"/>
                <w:rtl/>
              </w:rPr>
            </w:pPr>
            <w:r>
              <w:rPr>
                <w:rFonts w:hint="cs"/>
                <w:b/>
                <w:bCs/>
                <w:sz w:val="16"/>
                <w:szCs w:val="16"/>
                <w:rtl/>
              </w:rPr>
              <w:t>سوء مزاج دماغی</w:t>
            </w:r>
          </w:p>
        </w:tc>
        <w:tc>
          <w:tcPr>
            <w:tcW w:w="1133" w:type="dxa"/>
          </w:tcPr>
          <w:p w:rsidR="00825567"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b/>
                <w:bCs/>
                <w:sz w:val="16"/>
                <w:szCs w:val="16"/>
                <w:rtl/>
              </w:rPr>
            </w:pPr>
            <w:r>
              <w:rPr>
                <w:rFonts w:ascii="Calibri" w:eastAsia="Calibri" w:hAnsi="Calibri"/>
                <w:b/>
                <w:bCs/>
                <w:sz w:val="16"/>
                <w:szCs w:val="16"/>
                <w:rtl/>
              </w:rPr>
              <w:fldChar w:fldCharType="begin"/>
            </w:r>
            <w:r w:rsidR="00917FD9">
              <w:rPr>
                <w:rFonts w:ascii="Calibri" w:eastAsia="Calibri" w:hAnsi="Calibri"/>
                <w:b/>
                <w:bCs/>
                <w:sz w:val="16"/>
                <w:szCs w:val="16"/>
                <w:rtl/>
              </w:rPr>
              <w:instrText xml:space="preserve"> </w:instrText>
            </w:r>
            <w:r w:rsidR="00917FD9">
              <w:rPr>
                <w:rFonts w:ascii="Calibri" w:eastAsia="Calibri" w:hAnsi="Calibri"/>
                <w:b/>
                <w:bCs/>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b/>
                <w:bCs/>
                <w:sz w:val="16"/>
                <w:szCs w:val="16"/>
                <w:rtl/>
              </w:rPr>
              <w:instrText>"&gt;</w:instrText>
            </w:r>
            <w:r w:rsidR="00917FD9">
              <w:rPr>
                <w:rFonts w:ascii="Calibri" w:eastAsia="Calibri" w:hAnsi="Calibri" w:hint="cs"/>
                <w:b/>
                <w:bCs/>
                <w:sz w:val="16"/>
                <w:szCs w:val="16"/>
                <w:rtl/>
              </w:rPr>
              <w:instrText>چشتی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محمد</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اعظم‌خان،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اکسیر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تهران،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نشر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مؤسسه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مطالعات</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تاریخ</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پزشکی،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اسلامی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و</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مکمل،</w:instrText>
            </w:r>
            <w:r w:rsidR="00917FD9">
              <w:rPr>
                <w:rFonts w:ascii="Calibri" w:eastAsia="Calibri" w:hAnsi="Calibri"/>
                <w:b/>
                <w:bCs/>
                <w:sz w:val="16"/>
                <w:szCs w:val="16"/>
                <w:rtl/>
              </w:rPr>
              <w:instrText xml:space="preserve"> 1383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جلد</w:instrText>
            </w:r>
            <w:r w:rsidR="00917FD9">
              <w:rPr>
                <w:rFonts w:ascii="Calibri" w:eastAsia="Calibri" w:hAnsi="Calibri"/>
                <w:b/>
                <w:bCs/>
                <w:sz w:val="16"/>
                <w:szCs w:val="16"/>
                <w:rtl/>
              </w:rPr>
              <w:instrText>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صص</w:instrText>
            </w:r>
            <w:r w:rsidR="00917FD9">
              <w:rPr>
                <w:rFonts w:ascii="Calibri" w:eastAsia="Calibri" w:hAnsi="Calibri"/>
                <w:b/>
                <w:bCs/>
                <w:sz w:val="16"/>
                <w:szCs w:val="16"/>
                <w:rtl/>
              </w:rPr>
              <w:instrText xml:space="preserve"> 10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93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124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153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195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203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217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245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330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340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372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400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411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421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422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444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489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512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635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800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859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882&lt;/</w:instrText>
            </w:r>
            <w:r w:rsidR="00917FD9">
              <w:rPr>
                <w:rFonts w:ascii="Calibri" w:eastAsia="Calibri" w:hAnsi="Calibri"/>
                <w:b/>
                <w:bCs/>
                <w:sz w:val="16"/>
                <w:szCs w:val="16"/>
              </w:rPr>
              <w:instrText>style&gt;&lt;/title&gt;&lt;/titles&gt;&lt;dates&gt;&lt;/dates&gt;&lt;urls&gt;&lt;/urls&gt;&lt;/record&gt;&lt;/Cite&gt;&lt;/EndNote</w:instrText>
            </w:r>
            <w:r w:rsidR="00917FD9">
              <w:rPr>
                <w:rFonts w:ascii="Calibri" w:eastAsia="Calibri" w:hAnsi="Calibri"/>
                <w:b/>
                <w:bCs/>
                <w:sz w:val="16"/>
                <w:szCs w:val="16"/>
                <w:rtl/>
              </w:rPr>
              <w:instrText>&gt;</w:instrText>
            </w:r>
            <w:r>
              <w:rPr>
                <w:rFonts w:ascii="Calibri" w:eastAsia="Calibri" w:hAnsi="Calibri"/>
                <w:b/>
                <w:bCs/>
                <w:sz w:val="16"/>
                <w:szCs w:val="16"/>
                <w:rtl/>
              </w:rPr>
              <w:fldChar w:fldCharType="separate"/>
            </w:r>
            <w:r w:rsidR="0093702B">
              <w:rPr>
                <w:rFonts w:ascii="Calibri" w:eastAsia="Calibri" w:hAnsi="Calibri"/>
                <w:b/>
                <w:bCs/>
                <w:sz w:val="16"/>
                <w:szCs w:val="16"/>
                <w:rtl/>
              </w:rPr>
              <w:t>(112)</w:t>
            </w:r>
            <w:r>
              <w:rPr>
                <w:rFonts w:ascii="Calibri" w:eastAsia="Calibri" w:hAnsi="Calibri"/>
                <w:b/>
                <w:bCs/>
                <w:sz w:val="16"/>
                <w:szCs w:val="16"/>
                <w:rtl/>
              </w:rPr>
              <w:fldChar w:fldCharType="end"/>
            </w:r>
          </w:p>
          <w:p w:rsidR="009B0BB5" w:rsidRPr="008B2999" w:rsidRDefault="009B0BB5" w:rsidP="005D2403">
            <w:pPr>
              <w:jc w:val="both"/>
              <w:cnfStyle w:val="000000100000" w:firstRow="0" w:lastRow="0" w:firstColumn="0" w:lastColumn="0" w:oddVBand="0" w:evenVBand="0" w:oddHBand="1" w:evenHBand="0" w:firstRowFirstColumn="0" w:firstRowLastColumn="0" w:lastRowFirstColumn="0" w:lastRowLastColumn="0"/>
              <w:rPr>
                <w:b/>
                <w:bCs/>
                <w:sz w:val="16"/>
                <w:szCs w:val="16"/>
                <w:rtl/>
              </w:rPr>
            </w:pPr>
          </w:p>
        </w:tc>
      </w:tr>
      <w:tr w:rsidR="009B0BB5" w:rsidRPr="0074433D" w:rsidTr="00C32A8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9B0BB5" w:rsidRPr="00916861" w:rsidRDefault="009B0BB5" w:rsidP="009B0BB5">
            <w:pPr>
              <w:jc w:val="center"/>
              <w:rPr>
                <w:sz w:val="16"/>
                <w:szCs w:val="16"/>
                <w:rtl/>
              </w:rPr>
            </w:pPr>
            <w:r w:rsidRPr="00916861">
              <w:rPr>
                <w:rFonts w:hint="cs"/>
                <w:sz w:val="16"/>
                <w:szCs w:val="16"/>
                <w:rtl/>
              </w:rPr>
              <w:t>سوء مزاج بارد یابس قلب</w:t>
            </w:r>
          </w:p>
        </w:tc>
        <w:tc>
          <w:tcPr>
            <w:tcW w:w="1368" w:type="dxa"/>
          </w:tcPr>
          <w:p w:rsidR="009B0BB5" w:rsidRPr="00916861" w:rsidRDefault="00666745" w:rsidP="0066674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Cold and dry dystemprament of heart</w:t>
            </w:r>
          </w:p>
        </w:tc>
        <w:tc>
          <w:tcPr>
            <w:tcW w:w="2127" w:type="dxa"/>
          </w:tcPr>
          <w:p w:rsidR="009B0BB5" w:rsidRPr="00916861" w:rsidRDefault="00666745"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r>
              <w:rPr>
                <w:rFonts w:hint="cs"/>
                <w:b/>
                <w:bCs/>
                <w:sz w:val="16"/>
                <w:szCs w:val="16"/>
                <w:rtl/>
              </w:rPr>
              <w:t>سوء مزاج قلبی</w:t>
            </w:r>
          </w:p>
        </w:tc>
        <w:tc>
          <w:tcPr>
            <w:tcW w:w="1133" w:type="dxa"/>
          </w:tcPr>
          <w:p w:rsidR="009B0BB5" w:rsidRPr="00627D1F" w:rsidRDefault="007F6700" w:rsidP="00CE7716">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b/>
                <w:bCs/>
                <w:sz w:val="16"/>
                <w:szCs w:val="16"/>
                <w:rtl/>
              </w:rPr>
            </w:pPr>
            <w:r>
              <w:rPr>
                <w:rFonts w:ascii="Calibri" w:eastAsia="Calibri" w:hAnsi="Calibri"/>
                <w:b/>
                <w:bCs/>
                <w:sz w:val="16"/>
                <w:szCs w:val="16"/>
                <w:rtl/>
              </w:rPr>
              <w:fldChar w:fldCharType="begin"/>
            </w:r>
            <w:r w:rsidR="00917FD9">
              <w:rPr>
                <w:rFonts w:ascii="Calibri" w:eastAsia="Calibri" w:hAnsi="Calibri"/>
                <w:b/>
                <w:bCs/>
                <w:sz w:val="16"/>
                <w:szCs w:val="16"/>
                <w:rtl/>
              </w:rPr>
              <w:instrText xml:space="preserve"> </w:instrText>
            </w:r>
            <w:r w:rsidR="00917FD9">
              <w:rPr>
                <w:rFonts w:ascii="Calibri" w:eastAsia="Calibri" w:hAnsi="Calibri"/>
                <w:b/>
                <w:bCs/>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b/>
                <w:bCs/>
                <w:sz w:val="16"/>
                <w:szCs w:val="16"/>
                <w:rtl/>
              </w:rPr>
              <w:instrText>"&gt;</w:instrText>
            </w:r>
            <w:r w:rsidR="00917FD9">
              <w:rPr>
                <w:rFonts w:ascii="Calibri" w:eastAsia="Calibri" w:hAnsi="Calibri" w:hint="cs"/>
                <w:b/>
                <w:bCs/>
                <w:sz w:val="16"/>
                <w:szCs w:val="16"/>
                <w:rtl/>
              </w:rPr>
              <w:instrText>چشتی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محمد</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اعظم‌خان،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اکسیر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تهران،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نشر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مؤسسه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مطالعات</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تاریخ</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پزشکی،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اسلامی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و</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مکمل،</w:instrText>
            </w:r>
            <w:r w:rsidR="00917FD9">
              <w:rPr>
                <w:rFonts w:ascii="Calibri" w:eastAsia="Calibri" w:hAnsi="Calibri"/>
                <w:b/>
                <w:bCs/>
                <w:sz w:val="16"/>
                <w:szCs w:val="16"/>
                <w:rtl/>
              </w:rPr>
              <w:instrText xml:space="preserve"> 1383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جلد</w:instrText>
            </w:r>
            <w:r w:rsidR="00917FD9">
              <w:rPr>
                <w:rFonts w:ascii="Calibri" w:eastAsia="Calibri" w:hAnsi="Calibri"/>
                <w:b/>
                <w:bCs/>
                <w:sz w:val="16"/>
                <w:szCs w:val="16"/>
                <w:rtl/>
              </w:rPr>
              <w:instrText>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صص</w:instrText>
            </w:r>
            <w:r w:rsidR="00917FD9">
              <w:rPr>
                <w:rFonts w:ascii="Calibri" w:eastAsia="Calibri" w:hAnsi="Calibri"/>
                <w:b/>
                <w:bCs/>
                <w:sz w:val="16"/>
                <w:szCs w:val="16"/>
                <w:rtl/>
              </w:rPr>
              <w:instrText xml:space="preserve"> 102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106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192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212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216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259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304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309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343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366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370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381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403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430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431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445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447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471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482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490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516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544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559&lt;/</w:instrText>
            </w:r>
            <w:r w:rsidR="00917FD9">
              <w:rPr>
                <w:rFonts w:ascii="Calibri" w:eastAsia="Calibri" w:hAnsi="Calibri"/>
                <w:b/>
                <w:bCs/>
                <w:sz w:val="16"/>
                <w:szCs w:val="16"/>
              </w:rPr>
              <w:instrText>style&gt;&lt;style face="normal" font</w:instrText>
            </w:r>
            <w:r w:rsidR="00917FD9">
              <w:rPr>
                <w:rFonts w:ascii="Calibri" w:eastAsia="Calibri" w:hAnsi="Calibri"/>
                <w:b/>
                <w:bCs/>
                <w:sz w:val="16"/>
                <w:szCs w:val="16"/>
                <w:rtl/>
              </w:rPr>
              <w:instrText>="</w:instrText>
            </w:r>
            <w:r w:rsidR="00917FD9">
              <w:rPr>
                <w:rFonts w:ascii="Calibri" w:eastAsia="Calibri" w:hAnsi="Calibri"/>
                <w:b/>
                <w:bCs/>
                <w:sz w:val="16"/>
                <w:szCs w:val="16"/>
              </w:rPr>
              <w:instrText>default" size="100%"&gt;.&lt;/style&gt;&lt;/title&gt;&lt;/titles&gt;&lt;dates&gt;&lt;/dates&gt;&lt;urls&gt;&lt;/urls&gt;&lt;/record&gt;&lt;/Cite&gt;&lt;/EndNote</w:instrText>
            </w:r>
            <w:r w:rsidR="00917FD9">
              <w:rPr>
                <w:rFonts w:ascii="Calibri" w:eastAsia="Calibri" w:hAnsi="Calibri"/>
                <w:b/>
                <w:bCs/>
                <w:sz w:val="16"/>
                <w:szCs w:val="16"/>
                <w:rtl/>
              </w:rPr>
              <w:instrText>&gt;</w:instrText>
            </w:r>
            <w:r>
              <w:rPr>
                <w:rFonts w:ascii="Calibri" w:eastAsia="Calibri" w:hAnsi="Calibri"/>
                <w:b/>
                <w:bCs/>
                <w:sz w:val="16"/>
                <w:szCs w:val="16"/>
                <w:rtl/>
              </w:rPr>
              <w:fldChar w:fldCharType="separate"/>
            </w:r>
            <w:r w:rsidR="00CE7716">
              <w:rPr>
                <w:rFonts w:ascii="Calibri" w:eastAsia="Calibri" w:hAnsi="Calibri"/>
                <w:b/>
                <w:bCs/>
                <w:sz w:val="16"/>
                <w:szCs w:val="16"/>
                <w:rtl/>
              </w:rPr>
              <w:t>(81)</w:t>
            </w:r>
            <w:r>
              <w:rPr>
                <w:rFonts w:ascii="Calibri" w:eastAsia="Calibri" w:hAnsi="Calibri"/>
                <w:b/>
                <w:bCs/>
                <w:sz w:val="16"/>
                <w:szCs w:val="16"/>
                <w:rtl/>
              </w:rPr>
              <w:fldChar w:fldCharType="end"/>
            </w:r>
          </w:p>
        </w:tc>
      </w:tr>
      <w:tr w:rsidR="009B0BB5" w:rsidRPr="0074433D" w:rsidTr="00C32A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9B0BB5" w:rsidRPr="00916861" w:rsidRDefault="009B0BB5" w:rsidP="009B0BB5">
            <w:pPr>
              <w:jc w:val="center"/>
              <w:rPr>
                <w:sz w:val="16"/>
                <w:szCs w:val="16"/>
                <w:rtl/>
              </w:rPr>
            </w:pPr>
            <w:r w:rsidRPr="00916861">
              <w:rPr>
                <w:rFonts w:hint="cs"/>
                <w:sz w:val="16"/>
                <w:szCs w:val="16"/>
                <w:rtl/>
              </w:rPr>
              <w:t>بزرقطونا، اسفرزه</w:t>
            </w:r>
          </w:p>
        </w:tc>
        <w:tc>
          <w:tcPr>
            <w:tcW w:w="1368" w:type="dxa"/>
          </w:tcPr>
          <w:p w:rsidR="009B0BB5" w:rsidRPr="00916861" w:rsidRDefault="00666745"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Pr>
                <w:rFonts w:asciiTheme="majorBidi" w:hAnsiTheme="majorBidi" w:cstheme="majorBidi"/>
                <w:sz w:val="16"/>
                <w:szCs w:val="16"/>
              </w:rPr>
              <w:t>Fleawort</w:t>
            </w:r>
          </w:p>
        </w:tc>
        <w:tc>
          <w:tcPr>
            <w:tcW w:w="2127" w:type="dxa"/>
          </w:tcPr>
          <w:p w:rsidR="009B0BB5" w:rsidRPr="00916861" w:rsidRDefault="009B0BB5" w:rsidP="009B0BB5">
            <w:pPr>
              <w:jc w:val="center"/>
              <w:cnfStyle w:val="000000100000" w:firstRow="0" w:lastRow="0" w:firstColumn="0" w:lastColumn="0" w:oddVBand="0" w:evenVBand="0" w:oddHBand="1" w:evenHBand="0" w:firstRowFirstColumn="0" w:firstRowLastColumn="0" w:lastRowFirstColumn="0" w:lastRowLastColumn="0"/>
              <w:rPr>
                <w:b/>
                <w:bCs/>
                <w:sz w:val="16"/>
                <w:szCs w:val="16"/>
                <w:rtl/>
              </w:rPr>
            </w:pPr>
            <w:r w:rsidRPr="00916861">
              <w:rPr>
                <w:rFonts w:hint="cs"/>
                <w:b/>
                <w:bCs/>
                <w:sz w:val="16"/>
                <w:szCs w:val="16"/>
                <w:rtl/>
              </w:rPr>
              <w:t>اگر کوبیده شود</w:t>
            </w:r>
          </w:p>
        </w:tc>
        <w:tc>
          <w:tcPr>
            <w:tcW w:w="1133" w:type="dxa"/>
          </w:tcPr>
          <w:p w:rsidR="009B0BB5" w:rsidRPr="008B2999" w:rsidRDefault="007F6700" w:rsidP="0093702B">
            <w:pPr>
              <w:jc w:val="both"/>
              <w:cnfStyle w:val="000000100000" w:firstRow="0" w:lastRow="0" w:firstColumn="0" w:lastColumn="0" w:oddVBand="0" w:evenVBand="0" w:oddHBand="1" w:evenHBand="0" w:firstRowFirstColumn="0" w:firstRowLastColumn="0" w:lastRowFirstColumn="0" w:lastRowLastColumn="0"/>
              <w:rPr>
                <w:b/>
                <w:bCs/>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تنکابنی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مؤمن،</w:instrText>
            </w:r>
            <w:r w:rsidR="00917FD9">
              <w:rPr>
                <w:b/>
                <w:bCs/>
                <w:sz w:val="16"/>
                <w:szCs w:val="16"/>
                <w:rtl/>
              </w:rPr>
              <w:instrText xml:space="preserve"> </w:instrText>
            </w:r>
            <w:r w:rsidR="00917FD9">
              <w:rPr>
                <w:rFonts w:hint="cs"/>
                <w:b/>
                <w:bCs/>
                <w:sz w:val="16"/>
                <w:szCs w:val="16"/>
                <w:rtl/>
              </w:rPr>
              <w:instrText>تحفه</w:instrText>
            </w:r>
            <w:r w:rsidR="00917FD9">
              <w:rPr>
                <w:b/>
                <w:bCs/>
                <w:sz w:val="16"/>
                <w:szCs w:val="16"/>
                <w:rtl/>
              </w:rPr>
              <w:instrText xml:space="preserve"> </w:instrText>
            </w:r>
            <w:r w:rsidR="00917FD9">
              <w:rPr>
                <w:rFonts w:hint="cs"/>
                <w:b/>
                <w:bCs/>
                <w:sz w:val="16"/>
                <w:szCs w:val="16"/>
                <w:rtl/>
              </w:rPr>
              <w:instrText>المومنین،</w:instrText>
            </w:r>
            <w:r w:rsidR="00917FD9">
              <w:rPr>
                <w:b/>
                <w:bCs/>
                <w:sz w:val="16"/>
                <w:szCs w:val="16"/>
                <w:rtl/>
              </w:rPr>
              <w:instrText xml:space="preserve"> </w:instrText>
            </w:r>
            <w:r w:rsidR="00917FD9">
              <w:rPr>
                <w:rFonts w:hint="cs"/>
                <w:b/>
                <w:bCs/>
                <w:sz w:val="16"/>
                <w:szCs w:val="16"/>
                <w:rtl/>
              </w:rPr>
              <w:instrText>تصحیح</w:instrText>
            </w:r>
            <w:r w:rsidR="00917FD9">
              <w:rPr>
                <w:b/>
                <w:bCs/>
                <w:sz w:val="16"/>
                <w:szCs w:val="16"/>
                <w:rtl/>
              </w:rPr>
              <w:instrText xml:space="preserve">: </w:instrText>
            </w:r>
            <w:r w:rsidR="00917FD9">
              <w:rPr>
                <w:rFonts w:hint="cs"/>
                <w:b/>
                <w:bCs/>
                <w:sz w:val="16"/>
                <w:szCs w:val="16"/>
                <w:rtl/>
              </w:rPr>
              <w:instrText>رحیمی</w:instrText>
            </w:r>
            <w:r w:rsidR="00917FD9">
              <w:rPr>
                <w:b/>
                <w:bCs/>
                <w:sz w:val="16"/>
                <w:szCs w:val="16"/>
                <w:rtl/>
              </w:rPr>
              <w:instrText xml:space="preserve"> </w:instrText>
            </w:r>
            <w:r w:rsidR="00917FD9">
              <w:rPr>
                <w:rFonts w:hint="cs"/>
                <w:b/>
                <w:bCs/>
                <w:sz w:val="16"/>
                <w:szCs w:val="16"/>
                <w:rtl/>
              </w:rPr>
              <w:instrText>روجا،</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مؤسسه</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شهر،</w:instrText>
            </w:r>
            <w:r w:rsidR="00917FD9">
              <w:rPr>
                <w:b/>
                <w:bCs/>
                <w:sz w:val="16"/>
                <w:szCs w:val="16"/>
                <w:rtl/>
              </w:rPr>
              <w:instrText xml:space="preserve"> 1386</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(77)</w:t>
            </w:r>
            <w:r>
              <w:rPr>
                <w:b/>
                <w:bCs/>
                <w:sz w:val="16"/>
                <w:szCs w:val="16"/>
                <w:rtl/>
              </w:rPr>
              <w:fldChar w:fldCharType="end"/>
            </w:r>
            <w:r w:rsidR="00825567">
              <w:rPr>
                <w:rFonts w:hint="cs"/>
                <w:b/>
                <w:bCs/>
                <w:sz w:val="16"/>
                <w:szCs w:val="16"/>
                <w:rtl/>
              </w:rPr>
              <w:t xml:space="preserve"> </w:t>
            </w: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عقیلی</w:instrText>
            </w:r>
            <w:r w:rsidR="00917FD9">
              <w:rPr>
                <w:b/>
                <w:bCs/>
                <w:sz w:val="16"/>
                <w:szCs w:val="16"/>
                <w:rtl/>
              </w:rPr>
              <w:instrText xml:space="preserve"> </w:instrText>
            </w:r>
            <w:r w:rsidR="00917FD9">
              <w:rPr>
                <w:rFonts w:hint="cs"/>
                <w:b/>
                <w:bCs/>
                <w:sz w:val="16"/>
                <w:szCs w:val="16"/>
                <w:rtl/>
              </w:rPr>
              <w:instrText>خراسانی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حسین،</w:instrText>
            </w:r>
            <w:r w:rsidR="00917FD9">
              <w:rPr>
                <w:b/>
                <w:bCs/>
                <w:sz w:val="16"/>
                <w:szCs w:val="16"/>
                <w:rtl/>
              </w:rPr>
              <w:instrText xml:space="preserve"> </w:instrText>
            </w:r>
            <w:r w:rsidR="00917FD9">
              <w:rPr>
                <w:rFonts w:hint="cs"/>
                <w:b/>
                <w:bCs/>
                <w:sz w:val="16"/>
                <w:szCs w:val="16"/>
                <w:rtl/>
              </w:rPr>
              <w:instrText>مخزن</w:instrText>
            </w:r>
            <w:r w:rsidR="00917FD9">
              <w:rPr>
                <w:b/>
                <w:bCs/>
                <w:sz w:val="16"/>
                <w:szCs w:val="16"/>
                <w:rtl/>
              </w:rPr>
              <w:instrText xml:space="preserve"> </w:instrText>
            </w:r>
            <w:r w:rsidR="00917FD9">
              <w:rPr>
                <w:rFonts w:hint="cs"/>
                <w:b/>
                <w:bCs/>
                <w:sz w:val="16"/>
                <w:szCs w:val="16"/>
                <w:rtl/>
              </w:rPr>
              <w:instrText>الادویه،</w:instrText>
            </w:r>
            <w:r w:rsidR="00917FD9">
              <w:rPr>
                <w:b/>
                <w:bCs/>
                <w:sz w:val="16"/>
                <w:szCs w:val="16"/>
                <w:rtl/>
              </w:rPr>
              <w:instrText xml:space="preserve"> </w:instrText>
            </w:r>
            <w:r w:rsidR="00917FD9">
              <w:rPr>
                <w:rFonts w:hint="cs"/>
                <w:b/>
                <w:bCs/>
                <w:sz w:val="16"/>
                <w:szCs w:val="16"/>
                <w:rtl/>
              </w:rPr>
              <w:instrText>قم،</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باورداران،</w:instrText>
            </w:r>
            <w:r w:rsidR="00917FD9">
              <w:rPr>
                <w:b/>
                <w:bCs/>
                <w:sz w:val="16"/>
                <w:szCs w:val="16"/>
                <w:rtl/>
              </w:rPr>
              <w:instrText xml:space="preserve"> 1380</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(78)</w:t>
            </w:r>
            <w:r>
              <w:rPr>
                <w:b/>
                <w:bCs/>
                <w:sz w:val="16"/>
                <w:szCs w:val="16"/>
                <w:rtl/>
              </w:rPr>
              <w:fldChar w:fldCharType="end"/>
            </w:r>
            <w:r w:rsidR="00825567">
              <w:rPr>
                <w:rFonts w:hint="cs"/>
                <w:b/>
                <w:bCs/>
                <w:sz w:val="16"/>
                <w:szCs w:val="16"/>
                <w:rtl/>
              </w:rPr>
              <w:t xml:space="preserve"> </w:t>
            </w: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&lt;EndNote&gt;&lt;Cite&gt;&lt;RecNum&gt;289&lt;/RecNum&gt;&lt;record&gt;&lt;rec-number&gt;289&lt;/rec-number&gt;&lt;foreign-keys&gt;&lt;key app="EN" db-id="eezwrppszv0fxxeesz85taru5wpx2pzezevw"&gt;289&lt;/key&gt;&lt;/foreign-keys&gt;&lt;ref-type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ابن</w:instrText>
            </w:r>
            <w:r w:rsidR="00917FD9">
              <w:rPr>
                <w:b/>
                <w:bCs/>
                <w:sz w:val="16"/>
                <w:szCs w:val="16"/>
                <w:rtl/>
              </w:rPr>
              <w:instrText xml:space="preserve"> </w:instrText>
            </w:r>
            <w:r w:rsidR="00917FD9">
              <w:rPr>
                <w:rFonts w:hint="cs"/>
                <w:b/>
                <w:bCs/>
                <w:sz w:val="16"/>
                <w:szCs w:val="16"/>
                <w:rtl/>
              </w:rPr>
              <w:instrText>بیطار</w:instrText>
            </w:r>
            <w:r w:rsidR="00917FD9">
              <w:rPr>
                <w:b/>
                <w:bCs/>
                <w:sz w:val="16"/>
                <w:szCs w:val="16"/>
                <w:rtl/>
              </w:rPr>
              <w:instrText xml:space="preserve">. </w:instrText>
            </w:r>
            <w:r w:rsidR="00917FD9">
              <w:rPr>
                <w:rFonts w:hint="cs"/>
                <w:b/>
                <w:bCs/>
                <w:sz w:val="16"/>
                <w:szCs w:val="16"/>
                <w:rtl/>
              </w:rPr>
              <w:instrText>الجامع</w:instrText>
            </w:r>
            <w:r w:rsidR="00917FD9">
              <w:rPr>
                <w:b/>
                <w:bCs/>
                <w:sz w:val="16"/>
                <w:szCs w:val="16"/>
                <w:rtl/>
              </w:rPr>
              <w:instrText xml:space="preserve"> </w:instrText>
            </w:r>
            <w:r w:rsidR="00917FD9">
              <w:rPr>
                <w:rFonts w:hint="cs"/>
                <w:b/>
                <w:bCs/>
                <w:sz w:val="16"/>
                <w:szCs w:val="16"/>
                <w:rtl/>
              </w:rPr>
              <w:instrText>لمفردات</w:instrText>
            </w:r>
            <w:r w:rsidR="00917FD9">
              <w:rPr>
                <w:b/>
                <w:bCs/>
                <w:sz w:val="16"/>
                <w:szCs w:val="16"/>
                <w:rtl/>
              </w:rPr>
              <w:instrText xml:space="preserve"> </w:instrText>
            </w:r>
            <w:r w:rsidR="00917FD9">
              <w:rPr>
                <w:rFonts w:hint="cs"/>
                <w:b/>
                <w:bCs/>
                <w:sz w:val="16"/>
                <w:szCs w:val="16"/>
                <w:rtl/>
              </w:rPr>
              <w:instrText>الادویه</w:instrText>
            </w:r>
            <w:r w:rsidR="00917FD9">
              <w:rPr>
                <w:b/>
                <w:bCs/>
                <w:sz w:val="16"/>
                <w:szCs w:val="16"/>
                <w:rtl/>
              </w:rPr>
              <w:instrText xml:space="preserve"> </w:instrText>
            </w:r>
            <w:r w:rsidR="00917FD9">
              <w:rPr>
                <w:rFonts w:hint="cs"/>
                <w:b/>
                <w:bCs/>
                <w:sz w:val="16"/>
                <w:szCs w:val="16"/>
                <w:rtl/>
              </w:rPr>
              <w:instrText>و</w:instrText>
            </w:r>
            <w:r w:rsidR="00917FD9">
              <w:rPr>
                <w:b/>
                <w:bCs/>
                <w:sz w:val="16"/>
                <w:szCs w:val="16"/>
                <w:rtl/>
              </w:rPr>
              <w:instrText xml:space="preserve"> </w:instrText>
            </w:r>
            <w:r w:rsidR="00917FD9">
              <w:rPr>
                <w:rFonts w:hint="cs"/>
                <w:b/>
                <w:bCs/>
                <w:sz w:val="16"/>
                <w:szCs w:val="16"/>
                <w:rtl/>
              </w:rPr>
              <w:instrText>الاغذیه</w:instrText>
            </w:r>
            <w:r w:rsidR="00917FD9">
              <w:rPr>
                <w:b/>
                <w:bCs/>
                <w:sz w:val="16"/>
                <w:szCs w:val="16"/>
                <w:rtl/>
              </w:rPr>
              <w:instrText xml:space="preserve">. </w:instrText>
            </w:r>
            <w:r w:rsidR="00917FD9">
              <w:rPr>
                <w:rFonts w:hint="cs"/>
                <w:b/>
                <w:bCs/>
                <w:sz w:val="16"/>
                <w:szCs w:val="16"/>
                <w:rtl/>
              </w:rPr>
              <w:instrText>بیروت</w:instrText>
            </w:r>
            <w:r w:rsidR="00917FD9">
              <w:rPr>
                <w:b/>
                <w:bCs/>
                <w:sz w:val="16"/>
                <w:szCs w:val="16"/>
                <w:rtl/>
              </w:rPr>
              <w:instrText xml:space="preserve">: </w:instrText>
            </w:r>
            <w:r w:rsidR="00917FD9">
              <w:rPr>
                <w:rFonts w:hint="cs"/>
                <w:b/>
                <w:bCs/>
                <w:sz w:val="16"/>
                <w:szCs w:val="16"/>
                <w:rtl/>
              </w:rPr>
              <w:instrText>دارالکتب</w:instrText>
            </w:r>
            <w:r w:rsidR="00917FD9">
              <w:rPr>
                <w:b/>
                <w:bCs/>
                <w:sz w:val="16"/>
                <w:szCs w:val="16"/>
                <w:rtl/>
              </w:rPr>
              <w:instrText xml:space="preserve"> </w:instrText>
            </w:r>
            <w:r w:rsidR="00917FD9">
              <w:rPr>
                <w:rFonts w:hint="cs"/>
                <w:b/>
                <w:bCs/>
                <w:sz w:val="16"/>
                <w:szCs w:val="16"/>
                <w:rtl/>
              </w:rPr>
              <w:instrText>العلمیه</w:instrText>
            </w:r>
            <w:r w:rsidR="00917FD9">
              <w:rPr>
                <w:b/>
                <w:bCs/>
                <w:sz w:val="16"/>
                <w:szCs w:val="16"/>
                <w:rtl/>
              </w:rPr>
              <w:instrText xml:space="preserve">. 2001 </w:instrText>
            </w:r>
            <w:r w:rsidR="00917FD9">
              <w:rPr>
                <w:rFonts w:hint="cs"/>
                <w:b/>
                <w:bCs/>
                <w:sz w:val="16"/>
                <w:szCs w:val="16"/>
                <w:rtl/>
              </w:rPr>
              <w:instrText>م</w:instrText>
            </w:r>
            <w:r w:rsidR="00917FD9">
              <w:rPr>
                <w:b/>
                <w:bCs/>
                <w:sz w:val="16"/>
                <w:szCs w:val="16"/>
                <w:rtl/>
              </w:rPr>
              <w:instrText>&lt;/</w:instrText>
            </w:r>
            <w:r w:rsidR="00917FD9">
              <w:rPr>
                <w:b/>
                <w:bCs/>
                <w:sz w:val="16"/>
                <w:szCs w:val="16"/>
              </w:rPr>
              <w:instrText>style&gt;&lt;style face="normal" font="default" size="100%"&gt;.&lt;/style&gt;&lt;/title&gt;&lt;/titles&gt;&lt;dates&gt;&lt;/dates&gt;&lt;urls&gt;&lt;/urls&gt;&lt;/record&gt;&lt;/Cite&gt;&lt;/EndNote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93702B">
              <w:rPr>
                <w:b/>
                <w:bCs/>
                <w:sz w:val="16"/>
                <w:szCs w:val="16"/>
                <w:rtl/>
              </w:rPr>
              <w:t>(109)</w:t>
            </w:r>
            <w:r>
              <w:rPr>
                <w:b/>
                <w:bCs/>
                <w:sz w:val="16"/>
                <w:szCs w:val="16"/>
                <w:rtl/>
              </w:rPr>
              <w:fldChar w:fldCharType="end"/>
            </w:r>
            <w:r w:rsidR="006647B1">
              <w:rPr>
                <w:rFonts w:hint="cs"/>
                <w:b/>
                <w:bCs/>
                <w:sz w:val="16"/>
                <w:szCs w:val="16"/>
                <w:rtl/>
              </w:rPr>
              <w:t xml:space="preserve"> </w:t>
            </w: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&lt;EndNote&gt;&lt;Cite&gt;&lt;RecNum&gt;293&lt;/RecNum&gt;&lt;record&gt;&lt;rec-number&gt;293&lt;/rec-number&gt;&lt;foreign-keys&gt;&lt;key app="EN" db-id="eezwrppszv0fxxeesz85taru5wpx2pzezevw"&gt;293&lt;/key&gt;&lt;/foreign-keys&gt;&lt;ref-type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چشتی</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اعظم‌خان،</w:instrText>
            </w:r>
            <w:r w:rsidR="00917FD9">
              <w:rPr>
                <w:b/>
                <w:bCs/>
                <w:sz w:val="16"/>
                <w:szCs w:val="16"/>
                <w:rtl/>
              </w:rPr>
              <w:instrText xml:space="preserve"> </w:instrText>
            </w:r>
            <w:r w:rsidR="00917FD9">
              <w:rPr>
                <w:rFonts w:hint="cs"/>
                <w:b/>
                <w:bCs/>
                <w:sz w:val="16"/>
                <w:szCs w:val="16"/>
                <w:rtl/>
              </w:rPr>
              <w:instrText>اکسیر</w:instrText>
            </w:r>
            <w:r w:rsidR="00917FD9">
              <w:rPr>
                <w:b/>
                <w:bCs/>
                <w:sz w:val="16"/>
                <w:szCs w:val="16"/>
                <w:rtl/>
              </w:rPr>
              <w:instrText xml:space="preserve"> </w:instrText>
            </w:r>
            <w:r w:rsidR="00917FD9">
              <w:rPr>
                <w:rFonts w:hint="cs"/>
                <w:b/>
                <w:bCs/>
                <w:sz w:val="16"/>
                <w:szCs w:val="16"/>
                <w:rtl/>
              </w:rPr>
              <w:instrText>اعظم،</w:instrText>
            </w:r>
            <w:r w:rsidR="00917FD9">
              <w:rPr>
                <w:b/>
                <w:bCs/>
                <w:sz w:val="16"/>
                <w:szCs w:val="16"/>
                <w:rtl/>
              </w:rPr>
              <w:instrText xml:space="preserve"> </w:instrText>
            </w:r>
            <w:r w:rsidR="00917FD9">
              <w:rPr>
                <w:rFonts w:hint="cs"/>
                <w:b/>
                <w:bCs/>
                <w:sz w:val="16"/>
                <w:szCs w:val="16"/>
                <w:rtl/>
              </w:rPr>
              <w:instrText>تهران،</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مؤسسه</w:instrText>
            </w:r>
            <w:r w:rsidR="00917FD9">
              <w:rPr>
                <w:b/>
                <w:bCs/>
                <w:sz w:val="16"/>
                <w:szCs w:val="16"/>
                <w:rtl/>
              </w:rPr>
              <w:instrText xml:space="preserve"> </w:instrText>
            </w:r>
            <w:r w:rsidR="00917FD9">
              <w:rPr>
                <w:rFonts w:hint="cs"/>
                <w:b/>
                <w:bCs/>
                <w:sz w:val="16"/>
                <w:szCs w:val="16"/>
                <w:rtl/>
              </w:rPr>
              <w:instrText>مطالعات</w:instrText>
            </w:r>
            <w:r w:rsidR="00917FD9">
              <w:rPr>
                <w:b/>
                <w:bCs/>
                <w:sz w:val="16"/>
                <w:szCs w:val="16"/>
                <w:rtl/>
              </w:rPr>
              <w:instrText xml:space="preserve"> </w:instrText>
            </w:r>
            <w:r w:rsidR="00917FD9">
              <w:rPr>
                <w:rFonts w:hint="cs"/>
                <w:b/>
                <w:bCs/>
                <w:sz w:val="16"/>
                <w:szCs w:val="16"/>
                <w:rtl/>
              </w:rPr>
              <w:instrText>تاریخ</w:instrText>
            </w:r>
            <w:r w:rsidR="00917FD9">
              <w:rPr>
                <w:b/>
                <w:bCs/>
                <w:sz w:val="16"/>
                <w:szCs w:val="16"/>
                <w:rtl/>
              </w:rPr>
              <w:instrText xml:space="preserve"> </w:instrText>
            </w:r>
            <w:r w:rsidR="00917FD9">
              <w:rPr>
                <w:rFonts w:hint="cs"/>
                <w:b/>
                <w:bCs/>
                <w:sz w:val="16"/>
                <w:szCs w:val="16"/>
                <w:rtl/>
              </w:rPr>
              <w:instrText>پزشکی،</w:instrText>
            </w:r>
            <w:r w:rsidR="00917FD9">
              <w:rPr>
                <w:b/>
                <w:bCs/>
                <w:sz w:val="16"/>
                <w:szCs w:val="16"/>
                <w:rtl/>
              </w:rPr>
              <w:instrText xml:space="preserve"> </w:instrText>
            </w:r>
            <w:r w:rsidR="00917FD9">
              <w:rPr>
                <w:rFonts w:hint="cs"/>
                <w:b/>
                <w:bCs/>
                <w:sz w:val="16"/>
                <w:szCs w:val="16"/>
                <w:rtl/>
              </w:rPr>
              <w:instrText>طب</w:instrText>
            </w:r>
            <w:r w:rsidR="00917FD9">
              <w:rPr>
                <w:b/>
                <w:bCs/>
                <w:sz w:val="16"/>
                <w:szCs w:val="16"/>
                <w:rtl/>
              </w:rPr>
              <w:instrText xml:space="preserve"> </w:instrText>
            </w:r>
            <w:r w:rsidR="00917FD9">
              <w:rPr>
                <w:rFonts w:hint="cs"/>
                <w:b/>
                <w:bCs/>
                <w:sz w:val="16"/>
                <w:szCs w:val="16"/>
                <w:rtl/>
              </w:rPr>
              <w:instrText>اسلامی</w:instrText>
            </w:r>
            <w:r w:rsidR="00917FD9">
              <w:rPr>
                <w:b/>
                <w:bCs/>
                <w:sz w:val="16"/>
                <w:szCs w:val="16"/>
                <w:rtl/>
              </w:rPr>
              <w:instrText xml:space="preserve"> </w:instrText>
            </w:r>
            <w:r w:rsidR="00917FD9">
              <w:rPr>
                <w:rFonts w:hint="cs"/>
                <w:b/>
                <w:bCs/>
                <w:sz w:val="16"/>
                <w:szCs w:val="16"/>
                <w:rtl/>
              </w:rPr>
              <w:instrText>و</w:instrText>
            </w:r>
            <w:r w:rsidR="00917FD9">
              <w:rPr>
                <w:b/>
                <w:bCs/>
                <w:sz w:val="16"/>
                <w:szCs w:val="16"/>
                <w:rtl/>
              </w:rPr>
              <w:instrText xml:space="preserve"> </w:instrText>
            </w:r>
            <w:r w:rsidR="00917FD9">
              <w:rPr>
                <w:rFonts w:hint="cs"/>
                <w:b/>
                <w:bCs/>
                <w:sz w:val="16"/>
                <w:szCs w:val="16"/>
                <w:rtl/>
              </w:rPr>
              <w:instrText>مکمل،</w:instrText>
            </w:r>
            <w:r w:rsidR="00917FD9">
              <w:rPr>
                <w:b/>
                <w:bCs/>
                <w:sz w:val="16"/>
                <w:szCs w:val="16"/>
                <w:rtl/>
              </w:rPr>
              <w:instrText xml:space="preserve"> 1383</w:instrText>
            </w:r>
            <w:r w:rsidR="00917FD9">
              <w:rPr>
                <w:rFonts w:hint="cs"/>
                <w:b/>
                <w:bCs/>
                <w:sz w:val="16"/>
                <w:szCs w:val="16"/>
                <w:rtl/>
              </w:rPr>
              <w:instrText>،</w:instrText>
            </w:r>
            <w:r w:rsidR="00917FD9">
              <w:rPr>
                <w:b/>
                <w:bCs/>
                <w:sz w:val="16"/>
                <w:szCs w:val="16"/>
                <w:rtl/>
              </w:rPr>
              <w:instrText xml:space="preserve"> </w:instrText>
            </w:r>
            <w:r w:rsidR="00917FD9">
              <w:rPr>
                <w:rFonts w:hint="cs"/>
                <w:b/>
                <w:bCs/>
                <w:sz w:val="16"/>
                <w:szCs w:val="16"/>
                <w:rtl/>
              </w:rPr>
              <w:instrText>جلد</w:instrText>
            </w:r>
            <w:r w:rsidR="00917FD9">
              <w:rPr>
                <w:b/>
                <w:bCs/>
                <w:sz w:val="16"/>
                <w:szCs w:val="16"/>
                <w:rtl/>
              </w:rPr>
              <w:instrText>4</w:instrText>
            </w:r>
            <w:r w:rsidR="00917FD9">
              <w:rPr>
                <w:rFonts w:hint="cs"/>
                <w:b/>
                <w:bCs/>
                <w:sz w:val="16"/>
                <w:szCs w:val="16"/>
                <w:rtl/>
              </w:rPr>
              <w:instrText>،</w:instrText>
            </w:r>
            <w:r w:rsidR="00917FD9">
              <w:rPr>
                <w:b/>
                <w:bCs/>
                <w:sz w:val="16"/>
                <w:szCs w:val="16"/>
                <w:rtl/>
              </w:rPr>
              <w:instrText xml:space="preserve"> </w:instrText>
            </w:r>
            <w:r w:rsidR="00917FD9">
              <w:rPr>
                <w:rFonts w:hint="cs"/>
                <w:b/>
                <w:bCs/>
                <w:sz w:val="16"/>
                <w:szCs w:val="16"/>
                <w:rtl/>
              </w:rPr>
              <w:instrText>صص</w:instrText>
            </w:r>
            <w:r w:rsidR="00917FD9">
              <w:rPr>
                <w:b/>
                <w:bCs/>
                <w:sz w:val="16"/>
                <w:szCs w:val="16"/>
                <w:rtl/>
              </w:rPr>
              <w:instrText xml:space="preserve"> 67</w:instrText>
            </w:r>
            <w:r w:rsidR="00917FD9">
              <w:rPr>
                <w:rFonts w:hint="cs"/>
                <w:b/>
                <w:bCs/>
                <w:sz w:val="16"/>
                <w:szCs w:val="16"/>
                <w:rtl/>
              </w:rPr>
              <w:instrText>،</w:instrText>
            </w:r>
            <w:r w:rsidR="00917FD9">
              <w:rPr>
                <w:b/>
                <w:bCs/>
                <w:sz w:val="16"/>
                <w:szCs w:val="16"/>
                <w:rtl/>
              </w:rPr>
              <w:instrText xml:space="preserve"> 75</w:instrText>
            </w:r>
            <w:r w:rsidR="00917FD9">
              <w:rPr>
                <w:rFonts w:hint="cs"/>
                <w:b/>
                <w:bCs/>
                <w:sz w:val="16"/>
                <w:szCs w:val="16"/>
                <w:rtl/>
              </w:rPr>
              <w:instrText>،</w:instrText>
            </w:r>
            <w:r w:rsidR="00917FD9">
              <w:rPr>
                <w:b/>
                <w:bCs/>
                <w:sz w:val="16"/>
                <w:szCs w:val="16"/>
                <w:rtl/>
              </w:rPr>
              <w:instrText xml:space="preserve"> 77</w:instrText>
            </w:r>
            <w:r w:rsidR="00917FD9">
              <w:rPr>
                <w:rFonts w:hint="cs"/>
                <w:b/>
                <w:bCs/>
                <w:sz w:val="16"/>
                <w:szCs w:val="16"/>
                <w:rtl/>
              </w:rPr>
              <w:instrText>،</w:instrText>
            </w:r>
            <w:r w:rsidR="00917FD9">
              <w:rPr>
                <w:b/>
                <w:bCs/>
                <w:sz w:val="16"/>
                <w:szCs w:val="16"/>
                <w:rtl/>
              </w:rPr>
              <w:instrText xml:space="preserve"> 144</w:instrText>
            </w:r>
            <w:r w:rsidR="00917FD9">
              <w:rPr>
                <w:rFonts w:hint="cs"/>
                <w:b/>
                <w:bCs/>
                <w:sz w:val="16"/>
                <w:szCs w:val="16"/>
                <w:rtl/>
              </w:rPr>
              <w:instrText>،</w:instrText>
            </w:r>
            <w:r w:rsidR="00917FD9">
              <w:rPr>
                <w:b/>
                <w:bCs/>
                <w:sz w:val="16"/>
                <w:szCs w:val="16"/>
                <w:rtl/>
              </w:rPr>
              <w:instrText xml:space="preserve"> 229</w:instrText>
            </w:r>
            <w:r w:rsidR="00917FD9">
              <w:rPr>
                <w:rFonts w:hint="cs"/>
                <w:b/>
                <w:bCs/>
                <w:sz w:val="16"/>
                <w:szCs w:val="16"/>
                <w:rtl/>
              </w:rPr>
              <w:instrText>،</w:instrText>
            </w:r>
            <w:r w:rsidR="00917FD9">
              <w:rPr>
                <w:b/>
                <w:bCs/>
                <w:sz w:val="16"/>
                <w:szCs w:val="16"/>
                <w:rtl/>
              </w:rPr>
              <w:instrText xml:space="preserve"> 230</w:instrText>
            </w:r>
            <w:r w:rsidR="00917FD9">
              <w:rPr>
                <w:rFonts w:hint="cs"/>
                <w:b/>
                <w:bCs/>
                <w:sz w:val="16"/>
                <w:szCs w:val="16"/>
                <w:rtl/>
              </w:rPr>
              <w:instrText>،</w:instrText>
            </w:r>
            <w:r w:rsidR="00917FD9">
              <w:rPr>
                <w:b/>
                <w:bCs/>
                <w:sz w:val="16"/>
                <w:szCs w:val="16"/>
                <w:rtl/>
              </w:rPr>
              <w:instrText xml:space="preserve"> 263</w:instrText>
            </w:r>
            <w:r w:rsidR="00917FD9">
              <w:rPr>
                <w:rFonts w:hint="cs"/>
                <w:b/>
                <w:bCs/>
                <w:sz w:val="16"/>
                <w:szCs w:val="16"/>
                <w:rtl/>
              </w:rPr>
              <w:instrText>،</w:instrText>
            </w:r>
            <w:r w:rsidR="00917FD9">
              <w:rPr>
                <w:b/>
                <w:bCs/>
                <w:sz w:val="16"/>
                <w:szCs w:val="16"/>
                <w:rtl/>
              </w:rPr>
              <w:instrText xml:space="preserve"> 376</w:instrText>
            </w:r>
            <w:r w:rsidR="00917FD9">
              <w:rPr>
                <w:rFonts w:hint="cs"/>
                <w:b/>
                <w:bCs/>
                <w:sz w:val="16"/>
                <w:szCs w:val="16"/>
                <w:rtl/>
              </w:rPr>
              <w:instrText>،</w:instrText>
            </w:r>
            <w:r w:rsidR="00917FD9">
              <w:rPr>
                <w:b/>
                <w:bCs/>
                <w:sz w:val="16"/>
                <w:szCs w:val="16"/>
                <w:rtl/>
              </w:rPr>
              <w:instrText xml:space="preserve"> 465</w:instrText>
            </w:r>
            <w:r w:rsidR="00917FD9">
              <w:rPr>
                <w:rFonts w:hint="cs"/>
                <w:b/>
                <w:bCs/>
                <w:sz w:val="16"/>
                <w:szCs w:val="16"/>
                <w:rtl/>
              </w:rPr>
              <w:instrText>،</w:instrText>
            </w:r>
            <w:r w:rsidR="00917FD9">
              <w:rPr>
                <w:b/>
                <w:bCs/>
                <w:sz w:val="16"/>
                <w:szCs w:val="16"/>
                <w:rtl/>
              </w:rPr>
              <w:instrText xml:space="preserve"> 469</w:instrText>
            </w:r>
            <w:r w:rsidR="00917FD9">
              <w:rPr>
                <w:rFonts w:hint="cs"/>
                <w:b/>
                <w:bCs/>
                <w:sz w:val="16"/>
                <w:szCs w:val="16"/>
                <w:rtl/>
              </w:rPr>
              <w:instrText>،</w:instrText>
            </w:r>
            <w:r w:rsidR="00917FD9">
              <w:rPr>
                <w:b/>
                <w:bCs/>
                <w:sz w:val="16"/>
                <w:szCs w:val="16"/>
                <w:rtl/>
              </w:rPr>
              <w:instrText xml:space="preserve"> 504</w:instrText>
            </w:r>
            <w:r w:rsidR="00917FD9">
              <w:rPr>
                <w:rFonts w:hint="cs"/>
                <w:b/>
                <w:bCs/>
                <w:sz w:val="16"/>
                <w:szCs w:val="16"/>
                <w:rtl/>
              </w:rPr>
              <w:instrText>،</w:instrText>
            </w:r>
            <w:r w:rsidR="00917FD9">
              <w:rPr>
                <w:b/>
                <w:bCs/>
                <w:sz w:val="16"/>
                <w:szCs w:val="16"/>
                <w:rtl/>
              </w:rPr>
              <w:instrText xml:space="preserve"> 535</w:instrText>
            </w:r>
            <w:r w:rsidR="00917FD9">
              <w:rPr>
                <w:rFonts w:hint="cs"/>
                <w:b/>
                <w:bCs/>
                <w:sz w:val="16"/>
                <w:szCs w:val="16"/>
                <w:rtl/>
              </w:rPr>
              <w:instrText>،</w:instrText>
            </w:r>
            <w:r w:rsidR="00917FD9">
              <w:rPr>
                <w:b/>
                <w:bCs/>
                <w:sz w:val="16"/>
                <w:szCs w:val="16"/>
                <w:rtl/>
              </w:rPr>
              <w:instrText xml:space="preserve"> 547</w:instrText>
            </w:r>
            <w:r w:rsidR="00917FD9">
              <w:rPr>
                <w:rFonts w:hint="cs"/>
                <w:b/>
                <w:bCs/>
                <w:sz w:val="16"/>
                <w:szCs w:val="16"/>
                <w:rtl/>
              </w:rPr>
              <w:instrText>،</w:instrText>
            </w:r>
            <w:r w:rsidR="00917FD9">
              <w:rPr>
                <w:b/>
                <w:bCs/>
                <w:sz w:val="16"/>
                <w:szCs w:val="16"/>
                <w:rtl/>
              </w:rPr>
              <w:instrText xml:space="preserve"> 567</w:instrText>
            </w:r>
            <w:r w:rsidR="00917FD9">
              <w:rPr>
                <w:rFonts w:hint="cs"/>
                <w:b/>
                <w:bCs/>
                <w:sz w:val="16"/>
                <w:szCs w:val="16"/>
                <w:rtl/>
              </w:rPr>
              <w:instrText>،</w:instrText>
            </w:r>
            <w:r w:rsidR="00917FD9">
              <w:rPr>
                <w:b/>
                <w:bCs/>
                <w:sz w:val="16"/>
                <w:szCs w:val="16"/>
                <w:rtl/>
              </w:rPr>
              <w:instrText xml:space="preserve"> 671</w:instrText>
            </w:r>
            <w:r w:rsidR="00917FD9">
              <w:rPr>
                <w:rFonts w:hint="cs"/>
                <w:b/>
                <w:bCs/>
                <w:sz w:val="16"/>
                <w:szCs w:val="16"/>
                <w:rtl/>
              </w:rPr>
              <w:instrText>،</w:instrText>
            </w:r>
            <w:r w:rsidR="00917FD9">
              <w:rPr>
                <w:b/>
                <w:bCs/>
                <w:sz w:val="16"/>
                <w:szCs w:val="16"/>
                <w:rtl/>
              </w:rPr>
              <w:instrText xml:space="preserve"> 691&lt;/</w:instrText>
            </w:r>
            <w:r w:rsidR="00917FD9">
              <w:rPr>
                <w:b/>
                <w:bCs/>
                <w:sz w:val="16"/>
                <w:szCs w:val="16"/>
              </w:rPr>
              <w:instrText>style&gt;&lt;style face="normal" font="default" size="100%"&gt;.&lt;/style&gt;&lt;/title&gt;&lt;/titles&gt;&lt;dates&gt;&lt;/dates&gt;&lt;urls&gt;&lt;/urls&gt;&lt;/record&gt;&lt;/Cite&gt;&lt;/EndNote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93702B">
              <w:rPr>
                <w:b/>
                <w:bCs/>
                <w:sz w:val="16"/>
                <w:szCs w:val="16"/>
                <w:rtl/>
              </w:rPr>
              <w:t>(113)</w:t>
            </w:r>
            <w:r>
              <w:rPr>
                <w:b/>
                <w:bCs/>
                <w:sz w:val="16"/>
                <w:szCs w:val="16"/>
                <w:rtl/>
              </w:rPr>
              <w:fldChar w:fldCharType="end"/>
            </w:r>
            <w:r w:rsidR="00825567">
              <w:rPr>
                <w:rFonts w:hint="cs"/>
                <w:b/>
                <w:bCs/>
                <w:sz w:val="16"/>
                <w:szCs w:val="16"/>
                <w:rtl/>
              </w:rPr>
              <w:t xml:space="preserve"> </w:t>
            </w:r>
          </w:p>
        </w:tc>
      </w:tr>
      <w:tr w:rsidR="009B0BB5" w:rsidRPr="0074433D" w:rsidTr="00C32A8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9B0BB5" w:rsidRPr="00916861" w:rsidRDefault="009B0BB5" w:rsidP="009B0BB5">
            <w:pPr>
              <w:jc w:val="center"/>
              <w:rPr>
                <w:sz w:val="16"/>
                <w:szCs w:val="16"/>
                <w:rtl/>
              </w:rPr>
            </w:pPr>
            <w:r w:rsidRPr="00916861">
              <w:rPr>
                <w:rFonts w:hint="cs"/>
                <w:sz w:val="16"/>
                <w:szCs w:val="16"/>
                <w:rtl/>
              </w:rPr>
              <w:t>سقمونیا خارج از دوز معمول</w:t>
            </w:r>
          </w:p>
        </w:tc>
        <w:tc>
          <w:tcPr>
            <w:tcW w:w="1368" w:type="dxa"/>
          </w:tcPr>
          <w:p w:rsidR="009B0BB5" w:rsidRPr="00916861" w:rsidRDefault="00C32A87"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C32A87">
              <w:rPr>
                <w:rFonts w:asciiTheme="majorBidi" w:hAnsiTheme="majorBidi" w:cstheme="majorBidi"/>
                <w:sz w:val="16"/>
                <w:szCs w:val="16"/>
              </w:rPr>
              <w:t>scammony</w:t>
            </w:r>
          </w:p>
        </w:tc>
        <w:tc>
          <w:tcPr>
            <w:tcW w:w="2127" w:type="dxa"/>
          </w:tcPr>
          <w:p w:rsidR="009B0BB5" w:rsidRPr="00916861" w:rsidRDefault="009B0BB5"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r w:rsidRPr="00916861">
              <w:rPr>
                <w:rFonts w:hint="cs"/>
                <w:b/>
                <w:bCs/>
                <w:sz w:val="16"/>
                <w:szCs w:val="16"/>
                <w:rtl/>
              </w:rPr>
              <w:t>زيادة</w:t>
            </w:r>
            <w:r w:rsidRPr="00916861">
              <w:rPr>
                <w:b/>
                <w:bCs/>
                <w:sz w:val="16"/>
                <w:szCs w:val="16"/>
                <w:rtl/>
              </w:rPr>
              <w:t xml:space="preserve"> </w:t>
            </w:r>
            <w:r w:rsidRPr="00916861">
              <w:rPr>
                <w:rFonts w:hint="cs"/>
                <w:b/>
                <w:bCs/>
                <w:sz w:val="16"/>
                <w:szCs w:val="16"/>
                <w:rtl/>
              </w:rPr>
              <w:t>او</w:t>
            </w:r>
            <w:r w:rsidRPr="00916861">
              <w:rPr>
                <w:b/>
                <w:bCs/>
                <w:sz w:val="16"/>
                <w:szCs w:val="16"/>
                <w:rtl/>
              </w:rPr>
              <w:t xml:space="preserve"> </w:t>
            </w:r>
            <w:r w:rsidRPr="00916861">
              <w:rPr>
                <w:rFonts w:hint="cs"/>
                <w:b/>
                <w:bCs/>
                <w:sz w:val="16"/>
                <w:szCs w:val="16"/>
                <w:rtl/>
              </w:rPr>
              <w:t>مضرّ</w:t>
            </w:r>
            <w:r w:rsidRPr="00916861">
              <w:rPr>
                <w:b/>
                <w:bCs/>
                <w:sz w:val="16"/>
                <w:szCs w:val="16"/>
                <w:rtl/>
              </w:rPr>
              <w:t xml:space="preserve"> </w:t>
            </w:r>
            <w:r w:rsidRPr="00916861">
              <w:rPr>
                <w:rFonts w:hint="cs"/>
                <w:b/>
                <w:bCs/>
                <w:sz w:val="16"/>
                <w:szCs w:val="16"/>
                <w:rtl/>
              </w:rPr>
              <w:t>دل</w:t>
            </w:r>
            <w:r w:rsidRPr="00916861">
              <w:rPr>
                <w:b/>
                <w:bCs/>
                <w:sz w:val="16"/>
                <w:szCs w:val="16"/>
                <w:rtl/>
              </w:rPr>
              <w:t xml:space="preserve"> </w:t>
            </w:r>
            <w:r w:rsidRPr="00916861">
              <w:rPr>
                <w:rFonts w:hint="cs"/>
                <w:b/>
                <w:bCs/>
                <w:sz w:val="16"/>
                <w:szCs w:val="16"/>
                <w:rtl/>
              </w:rPr>
              <w:t>و</w:t>
            </w:r>
            <w:r w:rsidRPr="00916861">
              <w:rPr>
                <w:b/>
                <w:bCs/>
                <w:sz w:val="16"/>
                <w:szCs w:val="16"/>
                <w:rtl/>
              </w:rPr>
              <w:t xml:space="preserve"> </w:t>
            </w:r>
            <w:r w:rsidRPr="00916861">
              <w:rPr>
                <w:rFonts w:hint="cs"/>
                <w:b/>
                <w:bCs/>
                <w:sz w:val="16"/>
                <w:szCs w:val="16"/>
                <w:rtl/>
              </w:rPr>
              <w:t>معده</w:t>
            </w:r>
            <w:r w:rsidRPr="00916861">
              <w:rPr>
                <w:b/>
                <w:bCs/>
                <w:sz w:val="16"/>
                <w:szCs w:val="16"/>
                <w:rtl/>
              </w:rPr>
              <w:t xml:space="preserve"> </w:t>
            </w:r>
            <w:r w:rsidRPr="00916861">
              <w:rPr>
                <w:rFonts w:hint="cs"/>
                <w:b/>
                <w:bCs/>
                <w:sz w:val="16"/>
                <w:szCs w:val="16"/>
                <w:rtl/>
              </w:rPr>
              <w:t>و</w:t>
            </w:r>
            <w:r w:rsidRPr="00916861">
              <w:rPr>
                <w:b/>
                <w:bCs/>
                <w:sz w:val="16"/>
                <w:szCs w:val="16"/>
                <w:rtl/>
              </w:rPr>
              <w:t xml:space="preserve"> </w:t>
            </w:r>
            <w:r w:rsidRPr="00916861">
              <w:rPr>
                <w:rFonts w:hint="cs"/>
                <w:b/>
                <w:bCs/>
                <w:sz w:val="16"/>
                <w:szCs w:val="16"/>
                <w:rtl/>
              </w:rPr>
              <w:t>امعاء</w:t>
            </w:r>
            <w:r w:rsidRPr="00916861">
              <w:rPr>
                <w:b/>
                <w:bCs/>
                <w:sz w:val="16"/>
                <w:szCs w:val="16"/>
                <w:rtl/>
              </w:rPr>
              <w:t xml:space="preserve"> </w:t>
            </w:r>
            <w:r w:rsidRPr="00916861">
              <w:rPr>
                <w:rFonts w:hint="cs"/>
                <w:b/>
                <w:bCs/>
                <w:sz w:val="16"/>
                <w:szCs w:val="16"/>
                <w:rtl/>
              </w:rPr>
              <w:t>و</w:t>
            </w:r>
            <w:r w:rsidRPr="00916861">
              <w:rPr>
                <w:b/>
                <w:bCs/>
                <w:sz w:val="16"/>
                <w:szCs w:val="16"/>
                <w:rtl/>
              </w:rPr>
              <w:t xml:space="preserve"> </w:t>
            </w:r>
            <w:r w:rsidRPr="00916861">
              <w:rPr>
                <w:rFonts w:hint="cs"/>
                <w:b/>
                <w:bCs/>
                <w:sz w:val="16"/>
                <w:szCs w:val="16"/>
                <w:rtl/>
              </w:rPr>
              <w:t>جگر</w:t>
            </w:r>
            <w:r w:rsidRPr="00916861">
              <w:rPr>
                <w:b/>
                <w:bCs/>
                <w:sz w:val="16"/>
                <w:szCs w:val="16"/>
                <w:rtl/>
              </w:rPr>
              <w:t xml:space="preserve"> </w:t>
            </w:r>
            <w:r w:rsidRPr="00916861">
              <w:rPr>
                <w:rFonts w:hint="cs"/>
                <w:b/>
                <w:bCs/>
                <w:sz w:val="16"/>
                <w:szCs w:val="16"/>
                <w:rtl/>
              </w:rPr>
              <w:t>و</w:t>
            </w:r>
            <w:r w:rsidRPr="00916861">
              <w:rPr>
                <w:b/>
                <w:bCs/>
                <w:sz w:val="16"/>
                <w:szCs w:val="16"/>
                <w:rtl/>
              </w:rPr>
              <w:t xml:space="preserve"> </w:t>
            </w:r>
            <w:r w:rsidRPr="00916861">
              <w:rPr>
                <w:rFonts w:hint="cs"/>
                <w:b/>
                <w:bCs/>
                <w:sz w:val="16"/>
                <w:szCs w:val="16"/>
                <w:rtl/>
              </w:rPr>
              <w:t>مورث</w:t>
            </w:r>
            <w:r w:rsidRPr="00916861">
              <w:rPr>
                <w:b/>
                <w:bCs/>
                <w:sz w:val="16"/>
                <w:szCs w:val="16"/>
                <w:rtl/>
              </w:rPr>
              <w:t xml:space="preserve"> </w:t>
            </w:r>
            <w:r w:rsidRPr="00916861">
              <w:rPr>
                <w:rFonts w:hint="cs"/>
                <w:b/>
                <w:bCs/>
                <w:sz w:val="16"/>
                <w:szCs w:val="16"/>
                <w:rtl/>
              </w:rPr>
              <w:t>تشنگي</w:t>
            </w:r>
            <w:r w:rsidRPr="00916861">
              <w:rPr>
                <w:b/>
                <w:bCs/>
                <w:sz w:val="16"/>
                <w:szCs w:val="16"/>
                <w:rtl/>
              </w:rPr>
              <w:t xml:space="preserve"> </w:t>
            </w:r>
            <w:r w:rsidRPr="00916861">
              <w:rPr>
                <w:rFonts w:hint="cs"/>
                <w:b/>
                <w:bCs/>
                <w:sz w:val="16"/>
                <w:szCs w:val="16"/>
                <w:rtl/>
              </w:rPr>
              <w:t>و</w:t>
            </w:r>
            <w:r w:rsidRPr="00916861">
              <w:rPr>
                <w:b/>
                <w:bCs/>
                <w:sz w:val="16"/>
                <w:szCs w:val="16"/>
                <w:rtl/>
              </w:rPr>
              <w:t xml:space="preserve"> </w:t>
            </w:r>
            <w:r w:rsidRPr="00916861">
              <w:rPr>
                <w:rFonts w:hint="cs"/>
                <w:b/>
                <w:bCs/>
                <w:sz w:val="16"/>
                <w:szCs w:val="16"/>
                <w:rtl/>
              </w:rPr>
              <w:t>كرب</w:t>
            </w:r>
            <w:r w:rsidRPr="00916861">
              <w:rPr>
                <w:b/>
                <w:bCs/>
                <w:sz w:val="16"/>
                <w:szCs w:val="16"/>
                <w:rtl/>
              </w:rPr>
              <w:t xml:space="preserve"> </w:t>
            </w:r>
            <w:r w:rsidRPr="00916861">
              <w:rPr>
                <w:rFonts w:hint="cs"/>
                <w:b/>
                <w:bCs/>
                <w:sz w:val="16"/>
                <w:szCs w:val="16"/>
                <w:rtl/>
              </w:rPr>
              <w:t>و</w:t>
            </w:r>
            <w:r w:rsidRPr="00916861">
              <w:rPr>
                <w:b/>
                <w:bCs/>
                <w:sz w:val="16"/>
                <w:szCs w:val="16"/>
                <w:rtl/>
              </w:rPr>
              <w:t xml:space="preserve"> </w:t>
            </w:r>
            <w:r w:rsidRPr="00916861">
              <w:rPr>
                <w:rFonts w:hint="cs"/>
                <w:b/>
                <w:bCs/>
                <w:sz w:val="16"/>
                <w:szCs w:val="16"/>
                <w:rtl/>
              </w:rPr>
              <w:t>غم</w:t>
            </w:r>
          </w:p>
        </w:tc>
        <w:tc>
          <w:tcPr>
            <w:tcW w:w="1133" w:type="dxa"/>
          </w:tcPr>
          <w:p w:rsidR="006647B1" w:rsidRDefault="007F6700" w:rsidP="00CE7716">
            <w:pPr>
              <w:jc w:val="both"/>
              <w:cnfStyle w:val="000000010000" w:firstRow="0" w:lastRow="0" w:firstColumn="0" w:lastColumn="0" w:oddVBand="0" w:evenVBand="0" w:oddHBand="0" w:evenHBand="1" w:firstRowFirstColumn="0" w:firstRowLastColumn="0" w:lastRowFirstColumn="0" w:lastRowLastColumn="0"/>
              <w:rPr>
                <w:b/>
                <w:bCs/>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تنکابنی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مؤمن،</w:instrText>
            </w:r>
            <w:r w:rsidR="00917FD9">
              <w:rPr>
                <w:b/>
                <w:bCs/>
                <w:sz w:val="16"/>
                <w:szCs w:val="16"/>
                <w:rtl/>
              </w:rPr>
              <w:instrText xml:space="preserve"> </w:instrText>
            </w:r>
            <w:r w:rsidR="00917FD9">
              <w:rPr>
                <w:rFonts w:hint="cs"/>
                <w:b/>
                <w:bCs/>
                <w:sz w:val="16"/>
                <w:szCs w:val="16"/>
                <w:rtl/>
              </w:rPr>
              <w:instrText>تحفه</w:instrText>
            </w:r>
            <w:r w:rsidR="00917FD9">
              <w:rPr>
                <w:b/>
                <w:bCs/>
                <w:sz w:val="16"/>
                <w:szCs w:val="16"/>
                <w:rtl/>
              </w:rPr>
              <w:instrText xml:space="preserve"> </w:instrText>
            </w:r>
            <w:r w:rsidR="00917FD9">
              <w:rPr>
                <w:rFonts w:hint="cs"/>
                <w:b/>
                <w:bCs/>
                <w:sz w:val="16"/>
                <w:szCs w:val="16"/>
                <w:rtl/>
              </w:rPr>
              <w:instrText>المومنین،</w:instrText>
            </w:r>
            <w:r w:rsidR="00917FD9">
              <w:rPr>
                <w:b/>
                <w:bCs/>
                <w:sz w:val="16"/>
                <w:szCs w:val="16"/>
                <w:rtl/>
              </w:rPr>
              <w:instrText xml:space="preserve"> </w:instrText>
            </w:r>
            <w:r w:rsidR="00917FD9">
              <w:rPr>
                <w:rFonts w:hint="cs"/>
                <w:b/>
                <w:bCs/>
                <w:sz w:val="16"/>
                <w:szCs w:val="16"/>
                <w:rtl/>
              </w:rPr>
              <w:instrText>تصحیح</w:instrText>
            </w:r>
            <w:r w:rsidR="00917FD9">
              <w:rPr>
                <w:b/>
                <w:bCs/>
                <w:sz w:val="16"/>
                <w:szCs w:val="16"/>
                <w:rtl/>
              </w:rPr>
              <w:instrText xml:space="preserve">: </w:instrText>
            </w:r>
            <w:r w:rsidR="00917FD9">
              <w:rPr>
                <w:rFonts w:hint="cs"/>
                <w:b/>
                <w:bCs/>
                <w:sz w:val="16"/>
                <w:szCs w:val="16"/>
                <w:rtl/>
              </w:rPr>
              <w:instrText>رحیمی</w:instrText>
            </w:r>
            <w:r w:rsidR="00917FD9">
              <w:rPr>
                <w:b/>
                <w:bCs/>
                <w:sz w:val="16"/>
                <w:szCs w:val="16"/>
                <w:rtl/>
              </w:rPr>
              <w:instrText xml:space="preserve"> </w:instrText>
            </w:r>
            <w:r w:rsidR="00917FD9">
              <w:rPr>
                <w:rFonts w:hint="cs"/>
                <w:b/>
                <w:bCs/>
                <w:sz w:val="16"/>
                <w:szCs w:val="16"/>
                <w:rtl/>
              </w:rPr>
              <w:instrText>روجا،</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مؤسسه</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شهر،</w:instrText>
            </w:r>
            <w:r w:rsidR="00917FD9">
              <w:rPr>
                <w:b/>
                <w:bCs/>
                <w:sz w:val="16"/>
                <w:szCs w:val="16"/>
                <w:rtl/>
              </w:rPr>
              <w:instrText xml:space="preserve"> 1386</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(77)</w:t>
            </w:r>
            <w:r>
              <w:rPr>
                <w:b/>
                <w:bCs/>
                <w:sz w:val="16"/>
                <w:szCs w:val="16"/>
                <w:rtl/>
              </w:rPr>
              <w:fldChar w:fldCharType="end"/>
            </w:r>
            <w:r w:rsidR="006647B1">
              <w:rPr>
                <w:rFonts w:hint="cs"/>
                <w:b/>
                <w:bCs/>
                <w:sz w:val="16"/>
                <w:szCs w:val="16"/>
                <w:rtl/>
              </w:rPr>
              <w:t xml:space="preserve"> </w:t>
            </w: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عقیلی</w:instrText>
            </w:r>
            <w:r w:rsidR="00917FD9">
              <w:rPr>
                <w:b/>
                <w:bCs/>
                <w:sz w:val="16"/>
                <w:szCs w:val="16"/>
                <w:rtl/>
              </w:rPr>
              <w:instrText xml:space="preserve"> </w:instrText>
            </w:r>
            <w:r w:rsidR="00917FD9">
              <w:rPr>
                <w:rFonts w:hint="cs"/>
                <w:b/>
                <w:bCs/>
                <w:sz w:val="16"/>
                <w:szCs w:val="16"/>
                <w:rtl/>
              </w:rPr>
              <w:instrText>خراسانی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حسین،</w:instrText>
            </w:r>
            <w:r w:rsidR="00917FD9">
              <w:rPr>
                <w:b/>
                <w:bCs/>
                <w:sz w:val="16"/>
                <w:szCs w:val="16"/>
                <w:rtl/>
              </w:rPr>
              <w:instrText xml:space="preserve"> </w:instrText>
            </w:r>
            <w:r w:rsidR="00917FD9">
              <w:rPr>
                <w:rFonts w:hint="cs"/>
                <w:b/>
                <w:bCs/>
                <w:sz w:val="16"/>
                <w:szCs w:val="16"/>
                <w:rtl/>
              </w:rPr>
              <w:instrText>مخزن</w:instrText>
            </w:r>
            <w:r w:rsidR="00917FD9">
              <w:rPr>
                <w:b/>
                <w:bCs/>
                <w:sz w:val="16"/>
                <w:szCs w:val="16"/>
                <w:rtl/>
              </w:rPr>
              <w:instrText xml:space="preserve"> </w:instrText>
            </w:r>
            <w:r w:rsidR="00917FD9">
              <w:rPr>
                <w:rFonts w:hint="cs"/>
                <w:b/>
                <w:bCs/>
                <w:sz w:val="16"/>
                <w:szCs w:val="16"/>
                <w:rtl/>
              </w:rPr>
              <w:instrText>الادویه،</w:instrText>
            </w:r>
            <w:r w:rsidR="00917FD9">
              <w:rPr>
                <w:b/>
                <w:bCs/>
                <w:sz w:val="16"/>
                <w:szCs w:val="16"/>
                <w:rtl/>
              </w:rPr>
              <w:instrText xml:space="preserve"> </w:instrText>
            </w:r>
            <w:r w:rsidR="00917FD9">
              <w:rPr>
                <w:rFonts w:hint="cs"/>
                <w:b/>
                <w:bCs/>
                <w:sz w:val="16"/>
                <w:szCs w:val="16"/>
                <w:rtl/>
              </w:rPr>
              <w:instrText>قم،</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باورداران،</w:instrText>
            </w:r>
            <w:r w:rsidR="00917FD9">
              <w:rPr>
                <w:b/>
                <w:bCs/>
                <w:sz w:val="16"/>
                <w:szCs w:val="16"/>
                <w:rtl/>
              </w:rPr>
              <w:instrText xml:space="preserve"> 1380</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(78)</w:t>
            </w:r>
            <w:r>
              <w:rPr>
                <w:b/>
                <w:bCs/>
                <w:sz w:val="16"/>
                <w:szCs w:val="16"/>
                <w:rtl/>
              </w:rPr>
              <w:fldChar w:fldCharType="end"/>
            </w:r>
          </w:p>
          <w:p w:rsidR="009B0BB5" w:rsidRPr="008B2999" w:rsidRDefault="009B0BB5" w:rsidP="009B0BB5">
            <w:pPr>
              <w:jc w:val="both"/>
              <w:cnfStyle w:val="000000010000" w:firstRow="0" w:lastRow="0" w:firstColumn="0" w:lastColumn="0" w:oddVBand="0" w:evenVBand="0" w:oddHBand="0" w:evenHBand="1" w:firstRowFirstColumn="0" w:firstRowLastColumn="0" w:lastRowFirstColumn="0" w:lastRowLastColumn="0"/>
              <w:rPr>
                <w:b/>
                <w:bCs/>
                <w:sz w:val="16"/>
                <w:szCs w:val="16"/>
                <w:rtl/>
              </w:rPr>
            </w:pPr>
            <w:r w:rsidRPr="008B2999">
              <w:rPr>
                <w:rFonts w:ascii="Calibri" w:eastAsia="Calibri" w:hAnsi="Calibri" w:hint="cs"/>
                <w:b/>
                <w:bCs/>
                <w:sz w:val="16"/>
                <w:szCs w:val="16"/>
                <w:rtl/>
              </w:rPr>
              <w:t xml:space="preserve"> </w:t>
            </w:r>
          </w:p>
        </w:tc>
      </w:tr>
      <w:tr w:rsidR="009B0BB5" w:rsidRPr="0074433D" w:rsidTr="00C32A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9B0BB5" w:rsidRPr="00916861" w:rsidRDefault="009B0BB5" w:rsidP="009B0BB5">
            <w:pPr>
              <w:jc w:val="center"/>
              <w:rPr>
                <w:sz w:val="16"/>
                <w:szCs w:val="16"/>
                <w:rtl/>
              </w:rPr>
            </w:pPr>
            <w:r w:rsidRPr="00916861">
              <w:rPr>
                <w:rFonts w:hint="cs"/>
                <w:sz w:val="16"/>
                <w:szCs w:val="16"/>
                <w:rtl/>
              </w:rPr>
              <w:t>مازریون</w:t>
            </w:r>
          </w:p>
        </w:tc>
        <w:tc>
          <w:tcPr>
            <w:tcW w:w="1368" w:type="dxa"/>
          </w:tcPr>
          <w:p w:rsidR="009B0BB5" w:rsidRPr="00C32A87" w:rsidRDefault="00C32A87" w:rsidP="00C32A8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C32A87">
              <w:rPr>
                <w:rFonts w:asciiTheme="majorBidi" w:hAnsiTheme="majorBidi" w:cstheme="majorBidi"/>
                <w:sz w:val="16"/>
                <w:szCs w:val="16"/>
              </w:rPr>
              <w:t>spurge laurel</w:t>
            </w:r>
          </w:p>
        </w:tc>
        <w:tc>
          <w:tcPr>
            <w:tcW w:w="2127" w:type="dxa"/>
          </w:tcPr>
          <w:p w:rsidR="009B0BB5" w:rsidRPr="00916861" w:rsidRDefault="009B0BB5" w:rsidP="009B0BB5">
            <w:pPr>
              <w:jc w:val="center"/>
              <w:cnfStyle w:val="000000100000" w:firstRow="0" w:lastRow="0" w:firstColumn="0" w:lastColumn="0" w:oddVBand="0" w:evenVBand="0" w:oddHBand="1" w:evenHBand="0" w:firstRowFirstColumn="0" w:firstRowLastColumn="0" w:lastRowFirstColumn="0" w:lastRowLastColumn="0"/>
              <w:rPr>
                <w:b/>
                <w:bCs/>
                <w:sz w:val="16"/>
                <w:szCs w:val="16"/>
                <w:rtl/>
              </w:rPr>
            </w:pPr>
            <w:r w:rsidRPr="00916861">
              <w:rPr>
                <w:rFonts w:hint="cs"/>
                <w:b/>
                <w:bCs/>
                <w:sz w:val="16"/>
                <w:szCs w:val="16"/>
                <w:rtl/>
              </w:rPr>
              <w:t>غير</w:t>
            </w:r>
            <w:r w:rsidRPr="00916861">
              <w:rPr>
                <w:b/>
                <w:bCs/>
                <w:sz w:val="16"/>
                <w:szCs w:val="16"/>
                <w:rtl/>
              </w:rPr>
              <w:t xml:space="preserve"> </w:t>
            </w:r>
            <w:r w:rsidRPr="00916861">
              <w:rPr>
                <w:rFonts w:hint="cs"/>
                <w:b/>
                <w:bCs/>
                <w:sz w:val="16"/>
                <w:szCs w:val="16"/>
                <w:rtl/>
              </w:rPr>
              <w:t>مدبّر</w:t>
            </w:r>
            <w:r w:rsidRPr="00916861">
              <w:rPr>
                <w:b/>
                <w:bCs/>
                <w:sz w:val="16"/>
                <w:szCs w:val="16"/>
                <w:rtl/>
              </w:rPr>
              <w:t xml:space="preserve"> </w:t>
            </w:r>
            <w:r w:rsidRPr="00916861">
              <w:rPr>
                <w:rFonts w:hint="cs"/>
                <w:b/>
                <w:bCs/>
                <w:sz w:val="16"/>
                <w:szCs w:val="16"/>
                <w:rtl/>
              </w:rPr>
              <w:t>او</w:t>
            </w:r>
            <w:r w:rsidRPr="00916861">
              <w:rPr>
                <w:rFonts w:hint="cs"/>
                <w:b/>
                <w:bCs/>
                <w:rtl/>
              </w:rPr>
              <w:t xml:space="preserve"> </w:t>
            </w:r>
            <w:r w:rsidRPr="00916861">
              <w:rPr>
                <w:rFonts w:hint="cs"/>
                <w:b/>
                <w:bCs/>
                <w:sz w:val="16"/>
                <w:szCs w:val="16"/>
                <w:rtl/>
              </w:rPr>
              <w:t>مورث</w:t>
            </w:r>
            <w:r w:rsidRPr="00916861">
              <w:rPr>
                <w:b/>
                <w:bCs/>
                <w:sz w:val="16"/>
                <w:szCs w:val="16"/>
                <w:rtl/>
              </w:rPr>
              <w:t xml:space="preserve"> </w:t>
            </w:r>
            <w:r w:rsidRPr="00916861">
              <w:rPr>
                <w:rFonts w:hint="cs"/>
                <w:b/>
                <w:bCs/>
                <w:sz w:val="16"/>
                <w:szCs w:val="16"/>
                <w:rtl/>
              </w:rPr>
              <w:t>غم</w:t>
            </w:r>
            <w:r w:rsidRPr="00916861">
              <w:rPr>
                <w:b/>
                <w:bCs/>
                <w:sz w:val="16"/>
                <w:szCs w:val="16"/>
                <w:rtl/>
              </w:rPr>
              <w:t xml:space="preserve"> </w:t>
            </w:r>
            <w:r w:rsidRPr="00916861">
              <w:rPr>
                <w:rFonts w:hint="cs"/>
                <w:b/>
                <w:bCs/>
                <w:sz w:val="16"/>
                <w:szCs w:val="16"/>
                <w:rtl/>
              </w:rPr>
              <w:t>و</w:t>
            </w:r>
            <w:r w:rsidRPr="00916861">
              <w:rPr>
                <w:b/>
                <w:bCs/>
                <w:sz w:val="16"/>
                <w:szCs w:val="16"/>
                <w:rtl/>
              </w:rPr>
              <w:t xml:space="preserve"> </w:t>
            </w:r>
            <w:r w:rsidRPr="00916861">
              <w:rPr>
                <w:rFonts w:hint="cs"/>
                <w:b/>
                <w:bCs/>
                <w:sz w:val="16"/>
                <w:szCs w:val="16"/>
                <w:rtl/>
              </w:rPr>
              <w:t>كرب</w:t>
            </w:r>
            <w:r w:rsidRPr="00916861">
              <w:rPr>
                <w:b/>
                <w:bCs/>
                <w:sz w:val="16"/>
                <w:szCs w:val="16"/>
                <w:rtl/>
              </w:rPr>
              <w:t xml:space="preserve"> </w:t>
            </w:r>
            <w:r w:rsidR="00D76AF2">
              <w:rPr>
                <w:rFonts w:hint="cs"/>
                <w:b/>
                <w:bCs/>
                <w:sz w:val="16"/>
                <w:szCs w:val="16"/>
                <w:rtl/>
              </w:rPr>
              <w:t>می‌باشد</w:t>
            </w:r>
          </w:p>
        </w:tc>
        <w:tc>
          <w:tcPr>
            <w:tcW w:w="1133" w:type="dxa"/>
          </w:tcPr>
          <w:p w:rsidR="009B0BB5" w:rsidRPr="008B2999" w:rsidRDefault="007F6700" w:rsidP="00CE7716">
            <w:pPr>
              <w:jc w:val="both"/>
              <w:cnfStyle w:val="000000100000" w:firstRow="0" w:lastRow="0" w:firstColumn="0" w:lastColumn="0" w:oddVBand="0" w:evenVBand="0" w:oddHBand="1" w:evenHBand="0" w:firstRowFirstColumn="0" w:firstRowLastColumn="0" w:lastRowFirstColumn="0" w:lastRowLastColumn="0"/>
              <w:rPr>
                <w:b/>
                <w:bCs/>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تنکابنی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مؤمن،</w:instrText>
            </w:r>
            <w:r w:rsidR="00917FD9">
              <w:rPr>
                <w:b/>
                <w:bCs/>
                <w:sz w:val="16"/>
                <w:szCs w:val="16"/>
                <w:rtl/>
              </w:rPr>
              <w:instrText xml:space="preserve"> </w:instrText>
            </w:r>
            <w:r w:rsidR="00917FD9">
              <w:rPr>
                <w:rFonts w:hint="cs"/>
                <w:b/>
                <w:bCs/>
                <w:sz w:val="16"/>
                <w:szCs w:val="16"/>
                <w:rtl/>
              </w:rPr>
              <w:instrText>تحفه</w:instrText>
            </w:r>
            <w:r w:rsidR="00917FD9">
              <w:rPr>
                <w:b/>
                <w:bCs/>
                <w:sz w:val="16"/>
                <w:szCs w:val="16"/>
                <w:rtl/>
              </w:rPr>
              <w:instrText xml:space="preserve"> </w:instrText>
            </w:r>
            <w:r w:rsidR="00917FD9">
              <w:rPr>
                <w:rFonts w:hint="cs"/>
                <w:b/>
                <w:bCs/>
                <w:sz w:val="16"/>
                <w:szCs w:val="16"/>
                <w:rtl/>
              </w:rPr>
              <w:instrText>المومنین،</w:instrText>
            </w:r>
            <w:r w:rsidR="00917FD9">
              <w:rPr>
                <w:b/>
                <w:bCs/>
                <w:sz w:val="16"/>
                <w:szCs w:val="16"/>
                <w:rtl/>
              </w:rPr>
              <w:instrText xml:space="preserve"> </w:instrText>
            </w:r>
            <w:r w:rsidR="00917FD9">
              <w:rPr>
                <w:rFonts w:hint="cs"/>
                <w:b/>
                <w:bCs/>
                <w:sz w:val="16"/>
                <w:szCs w:val="16"/>
                <w:rtl/>
              </w:rPr>
              <w:instrText>تصحیح</w:instrText>
            </w:r>
            <w:r w:rsidR="00917FD9">
              <w:rPr>
                <w:b/>
                <w:bCs/>
                <w:sz w:val="16"/>
                <w:szCs w:val="16"/>
                <w:rtl/>
              </w:rPr>
              <w:instrText xml:space="preserve">: </w:instrText>
            </w:r>
            <w:r w:rsidR="00917FD9">
              <w:rPr>
                <w:rFonts w:hint="cs"/>
                <w:b/>
                <w:bCs/>
                <w:sz w:val="16"/>
                <w:szCs w:val="16"/>
                <w:rtl/>
              </w:rPr>
              <w:instrText>رحیمی</w:instrText>
            </w:r>
            <w:r w:rsidR="00917FD9">
              <w:rPr>
                <w:b/>
                <w:bCs/>
                <w:sz w:val="16"/>
                <w:szCs w:val="16"/>
                <w:rtl/>
              </w:rPr>
              <w:instrText xml:space="preserve"> </w:instrText>
            </w:r>
            <w:r w:rsidR="00917FD9">
              <w:rPr>
                <w:rFonts w:hint="cs"/>
                <w:b/>
                <w:bCs/>
                <w:sz w:val="16"/>
                <w:szCs w:val="16"/>
                <w:rtl/>
              </w:rPr>
              <w:instrText>روجا،</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مؤسسه</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شهر،</w:instrText>
            </w:r>
            <w:r w:rsidR="00917FD9">
              <w:rPr>
                <w:b/>
                <w:bCs/>
                <w:sz w:val="16"/>
                <w:szCs w:val="16"/>
                <w:rtl/>
              </w:rPr>
              <w:instrText xml:space="preserve"> 1386</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(77)</w:t>
            </w:r>
            <w:r>
              <w:rPr>
                <w:b/>
                <w:bCs/>
                <w:sz w:val="16"/>
                <w:szCs w:val="16"/>
                <w:rtl/>
              </w:rPr>
              <w:fldChar w:fldCharType="end"/>
            </w:r>
            <w:r w:rsidR="006647B1">
              <w:rPr>
                <w:rFonts w:hint="cs"/>
                <w:b/>
                <w:bCs/>
                <w:sz w:val="16"/>
                <w:szCs w:val="16"/>
                <w:rtl/>
              </w:rPr>
              <w:t xml:space="preserve"> </w:t>
            </w: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عقیلی</w:instrText>
            </w:r>
            <w:r w:rsidR="00917FD9">
              <w:rPr>
                <w:b/>
                <w:bCs/>
                <w:sz w:val="16"/>
                <w:szCs w:val="16"/>
                <w:rtl/>
              </w:rPr>
              <w:instrText xml:space="preserve"> </w:instrText>
            </w:r>
            <w:r w:rsidR="00917FD9">
              <w:rPr>
                <w:rFonts w:hint="cs"/>
                <w:b/>
                <w:bCs/>
                <w:sz w:val="16"/>
                <w:szCs w:val="16"/>
                <w:rtl/>
              </w:rPr>
              <w:instrText>خراسانی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حسین،</w:instrText>
            </w:r>
            <w:r w:rsidR="00917FD9">
              <w:rPr>
                <w:b/>
                <w:bCs/>
                <w:sz w:val="16"/>
                <w:szCs w:val="16"/>
                <w:rtl/>
              </w:rPr>
              <w:instrText xml:space="preserve"> </w:instrText>
            </w:r>
            <w:r w:rsidR="00917FD9">
              <w:rPr>
                <w:rFonts w:hint="cs"/>
                <w:b/>
                <w:bCs/>
                <w:sz w:val="16"/>
                <w:szCs w:val="16"/>
                <w:rtl/>
              </w:rPr>
              <w:instrText>مخزن</w:instrText>
            </w:r>
            <w:r w:rsidR="00917FD9">
              <w:rPr>
                <w:b/>
                <w:bCs/>
                <w:sz w:val="16"/>
                <w:szCs w:val="16"/>
                <w:rtl/>
              </w:rPr>
              <w:instrText xml:space="preserve"> </w:instrText>
            </w:r>
            <w:r w:rsidR="00917FD9">
              <w:rPr>
                <w:rFonts w:hint="cs"/>
                <w:b/>
                <w:bCs/>
                <w:sz w:val="16"/>
                <w:szCs w:val="16"/>
                <w:rtl/>
              </w:rPr>
              <w:instrText>الادویه،</w:instrText>
            </w:r>
            <w:r w:rsidR="00917FD9">
              <w:rPr>
                <w:b/>
                <w:bCs/>
                <w:sz w:val="16"/>
                <w:szCs w:val="16"/>
                <w:rtl/>
              </w:rPr>
              <w:instrText xml:space="preserve"> </w:instrText>
            </w:r>
            <w:r w:rsidR="00917FD9">
              <w:rPr>
                <w:rFonts w:hint="cs"/>
                <w:b/>
                <w:bCs/>
                <w:sz w:val="16"/>
                <w:szCs w:val="16"/>
                <w:rtl/>
              </w:rPr>
              <w:instrText>قم،</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باورداران،</w:instrText>
            </w:r>
            <w:r w:rsidR="00917FD9">
              <w:rPr>
                <w:b/>
                <w:bCs/>
                <w:sz w:val="16"/>
                <w:szCs w:val="16"/>
                <w:rtl/>
              </w:rPr>
              <w:instrText xml:space="preserve"> 1380</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(78)</w:t>
            </w:r>
            <w:r>
              <w:rPr>
                <w:b/>
                <w:bCs/>
                <w:sz w:val="16"/>
                <w:szCs w:val="16"/>
                <w:rtl/>
              </w:rPr>
              <w:fldChar w:fldCharType="end"/>
            </w:r>
            <w:r w:rsidR="009B0BB5" w:rsidRPr="008B2999">
              <w:rPr>
                <w:rFonts w:ascii="Calibri" w:eastAsia="Calibri" w:hAnsi="Calibri" w:hint="cs"/>
                <w:b/>
                <w:bCs/>
                <w:sz w:val="16"/>
                <w:szCs w:val="16"/>
                <w:rtl/>
              </w:rPr>
              <w:t xml:space="preserve"> </w:t>
            </w:r>
          </w:p>
        </w:tc>
      </w:tr>
      <w:tr w:rsidR="009B0BB5" w:rsidRPr="0074433D" w:rsidTr="00C32A8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9B0BB5" w:rsidRPr="00916861" w:rsidRDefault="009B0BB5" w:rsidP="009B0BB5">
            <w:pPr>
              <w:jc w:val="center"/>
              <w:rPr>
                <w:sz w:val="16"/>
                <w:szCs w:val="16"/>
                <w:rtl/>
              </w:rPr>
            </w:pPr>
            <w:r w:rsidRPr="00916861">
              <w:rPr>
                <w:rFonts w:hint="cs"/>
                <w:sz w:val="16"/>
                <w:szCs w:val="16"/>
                <w:rtl/>
              </w:rPr>
              <w:t>اختلاط</w:t>
            </w:r>
            <w:r w:rsidRPr="00916861">
              <w:rPr>
                <w:sz w:val="16"/>
                <w:szCs w:val="16"/>
                <w:rtl/>
              </w:rPr>
              <w:t xml:space="preserve"> </w:t>
            </w:r>
            <w:r w:rsidRPr="00916861">
              <w:rPr>
                <w:rFonts w:hint="cs"/>
                <w:sz w:val="16"/>
                <w:szCs w:val="16"/>
                <w:rtl/>
              </w:rPr>
              <w:t>ذهن</w:t>
            </w:r>
            <w:r w:rsidRPr="00916861">
              <w:rPr>
                <w:sz w:val="16"/>
                <w:szCs w:val="16"/>
                <w:rtl/>
              </w:rPr>
              <w:t xml:space="preserve"> </w:t>
            </w:r>
            <w:r w:rsidRPr="00916861">
              <w:rPr>
                <w:rFonts w:hint="cs"/>
                <w:sz w:val="16"/>
                <w:szCs w:val="16"/>
                <w:rtl/>
              </w:rPr>
              <w:t>و</w:t>
            </w:r>
            <w:r w:rsidRPr="00916861">
              <w:rPr>
                <w:sz w:val="16"/>
                <w:szCs w:val="16"/>
                <w:rtl/>
              </w:rPr>
              <w:t xml:space="preserve"> </w:t>
            </w:r>
            <w:r w:rsidRPr="00916861">
              <w:rPr>
                <w:rFonts w:hint="cs"/>
                <w:sz w:val="16"/>
                <w:szCs w:val="16"/>
                <w:rtl/>
              </w:rPr>
              <w:t>هذیان</w:t>
            </w:r>
          </w:p>
        </w:tc>
        <w:tc>
          <w:tcPr>
            <w:tcW w:w="1368" w:type="dxa"/>
          </w:tcPr>
          <w:p w:rsidR="009B0BB5" w:rsidRPr="00916861" w:rsidRDefault="00666745"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Maddnes</w:t>
            </w:r>
          </w:p>
        </w:tc>
        <w:tc>
          <w:tcPr>
            <w:tcW w:w="2127" w:type="dxa"/>
          </w:tcPr>
          <w:p w:rsidR="009B0BB5" w:rsidRPr="00916861" w:rsidRDefault="00666745"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r>
              <w:rPr>
                <w:rFonts w:hint="cs"/>
                <w:b/>
                <w:bCs/>
                <w:sz w:val="16"/>
                <w:szCs w:val="16"/>
                <w:rtl/>
              </w:rPr>
              <w:t>سوء مزاج دماغی</w:t>
            </w:r>
          </w:p>
        </w:tc>
        <w:tc>
          <w:tcPr>
            <w:tcW w:w="1133" w:type="dxa"/>
          </w:tcPr>
          <w:p w:rsidR="009B0BB5" w:rsidRPr="00DE57C9"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b/>
                <w:bCs/>
                <w:sz w:val="16"/>
                <w:szCs w:val="16"/>
                <w:rtl/>
              </w:rPr>
            </w:pPr>
            <w:r>
              <w:rPr>
                <w:rFonts w:ascii="Calibri" w:eastAsia="Calibri" w:hAnsi="Calibri"/>
                <w:b/>
                <w:bCs/>
                <w:sz w:val="16"/>
                <w:szCs w:val="16"/>
                <w:rtl/>
              </w:rPr>
              <w:fldChar w:fldCharType="begin"/>
            </w:r>
            <w:r w:rsidR="00917FD9">
              <w:rPr>
                <w:rFonts w:ascii="Calibri" w:eastAsia="Calibri" w:hAnsi="Calibri"/>
                <w:b/>
                <w:bCs/>
                <w:sz w:val="16"/>
                <w:szCs w:val="16"/>
                <w:rtl/>
              </w:rPr>
              <w:instrText xml:space="preserve"> </w:instrText>
            </w:r>
            <w:r w:rsidR="00917FD9">
              <w:rPr>
                <w:rFonts w:ascii="Calibri" w:eastAsia="Calibri" w:hAnsi="Calibri"/>
                <w:b/>
                <w:bCs/>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b/>
                <w:bCs/>
                <w:sz w:val="16"/>
                <w:szCs w:val="16"/>
                <w:rtl/>
              </w:rPr>
              <w:instrText>"&gt;</w:instrText>
            </w:r>
            <w:r w:rsidR="00917FD9">
              <w:rPr>
                <w:rFonts w:ascii="Calibri" w:eastAsia="Calibri" w:hAnsi="Calibri" w:hint="cs"/>
                <w:b/>
                <w:bCs/>
                <w:sz w:val="16"/>
                <w:szCs w:val="16"/>
                <w:rtl/>
              </w:rPr>
              <w:instrText>چشتی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محمد</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اعظم‌خان،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اکسیر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تهران،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نشر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مؤسسه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مطالعات</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تاریخ</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پزشکی،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اسلامی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و</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مکمل،</w:instrText>
            </w:r>
            <w:r w:rsidR="00917FD9">
              <w:rPr>
                <w:rFonts w:ascii="Calibri" w:eastAsia="Calibri" w:hAnsi="Calibri"/>
                <w:b/>
                <w:bCs/>
                <w:sz w:val="16"/>
                <w:szCs w:val="16"/>
                <w:rtl/>
              </w:rPr>
              <w:instrText xml:space="preserve"> 1383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جلد</w:instrText>
            </w:r>
            <w:r w:rsidR="00917FD9">
              <w:rPr>
                <w:rFonts w:ascii="Calibri" w:eastAsia="Calibri" w:hAnsi="Calibri"/>
                <w:b/>
                <w:bCs/>
                <w:sz w:val="16"/>
                <w:szCs w:val="16"/>
                <w:rtl/>
              </w:rPr>
              <w:instrText>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صص</w:instrText>
            </w:r>
            <w:r w:rsidR="00917FD9">
              <w:rPr>
                <w:rFonts w:ascii="Calibri" w:eastAsia="Calibri" w:hAnsi="Calibri"/>
                <w:b/>
                <w:bCs/>
                <w:sz w:val="16"/>
                <w:szCs w:val="16"/>
                <w:rtl/>
              </w:rPr>
              <w:instrText xml:space="preserve"> 10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93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124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153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195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203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217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245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330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340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372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400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411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421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422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444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489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512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635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800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859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882&lt;/</w:instrText>
            </w:r>
            <w:r w:rsidR="00917FD9">
              <w:rPr>
                <w:rFonts w:ascii="Calibri" w:eastAsia="Calibri" w:hAnsi="Calibri"/>
                <w:b/>
                <w:bCs/>
                <w:sz w:val="16"/>
                <w:szCs w:val="16"/>
              </w:rPr>
              <w:instrText>style&gt;&lt;/title&gt;&lt;/titles&gt;&lt;dates&gt;&lt;/dates&gt;&lt;urls&gt;&lt;/urls&gt;&lt;/record&gt;&lt;/Cite&gt;&lt;/EndNote</w:instrText>
            </w:r>
            <w:r w:rsidR="00917FD9">
              <w:rPr>
                <w:rFonts w:ascii="Calibri" w:eastAsia="Calibri" w:hAnsi="Calibri"/>
                <w:b/>
                <w:bCs/>
                <w:sz w:val="16"/>
                <w:szCs w:val="16"/>
                <w:rtl/>
              </w:rPr>
              <w:instrText>&gt;</w:instrText>
            </w:r>
            <w:r>
              <w:rPr>
                <w:rFonts w:ascii="Calibri" w:eastAsia="Calibri" w:hAnsi="Calibri"/>
                <w:b/>
                <w:bCs/>
                <w:sz w:val="16"/>
                <w:szCs w:val="16"/>
                <w:rtl/>
              </w:rPr>
              <w:fldChar w:fldCharType="separate"/>
            </w:r>
            <w:r w:rsidR="0093702B">
              <w:rPr>
                <w:rFonts w:ascii="Calibri" w:eastAsia="Calibri" w:hAnsi="Calibri"/>
                <w:b/>
                <w:bCs/>
                <w:sz w:val="16"/>
                <w:szCs w:val="16"/>
                <w:rtl/>
              </w:rPr>
              <w:t>(112)</w:t>
            </w:r>
            <w:r>
              <w:rPr>
                <w:rFonts w:ascii="Calibri" w:eastAsia="Calibri" w:hAnsi="Calibri"/>
                <w:b/>
                <w:bCs/>
                <w:sz w:val="16"/>
                <w:szCs w:val="16"/>
                <w:rtl/>
              </w:rPr>
              <w:fldChar w:fldCharType="end"/>
            </w:r>
          </w:p>
        </w:tc>
      </w:tr>
      <w:tr w:rsidR="009B0BB5" w:rsidRPr="0074433D" w:rsidTr="00C32A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9B0BB5" w:rsidRPr="00916861" w:rsidRDefault="009B0BB5" w:rsidP="009B0BB5">
            <w:pPr>
              <w:jc w:val="center"/>
              <w:rPr>
                <w:sz w:val="16"/>
                <w:szCs w:val="16"/>
                <w:rtl/>
              </w:rPr>
            </w:pPr>
            <w:r w:rsidRPr="00916861">
              <w:rPr>
                <w:rFonts w:hint="cs"/>
                <w:sz w:val="16"/>
                <w:szCs w:val="16"/>
                <w:rtl/>
              </w:rPr>
              <w:t>مواد</w:t>
            </w:r>
            <w:r w:rsidRPr="00916861">
              <w:rPr>
                <w:sz w:val="16"/>
                <w:szCs w:val="16"/>
                <w:rtl/>
              </w:rPr>
              <w:t xml:space="preserve"> </w:t>
            </w:r>
            <w:r w:rsidRPr="00916861">
              <w:rPr>
                <w:rFonts w:hint="cs"/>
                <w:sz w:val="16"/>
                <w:szCs w:val="16"/>
                <w:rtl/>
              </w:rPr>
              <w:t>سوداوی</w:t>
            </w:r>
            <w:r w:rsidRPr="00916861">
              <w:rPr>
                <w:sz w:val="16"/>
                <w:szCs w:val="16"/>
                <w:rtl/>
              </w:rPr>
              <w:t xml:space="preserve"> </w:t>
            </w:r>
            <w:r w:rsidRPr="00916861">
              <w:rPr>
                <w:rFonts w:hint="cs"/>
                <w:sz w:val="16"/>
                <w:szCs w:val="16"/>
                <w:rtl/>
              </w:rPr>
              <w:t>در</w:t>
            </w:r>
            <w:r w:rsidRPr="00916861">
              <w:rPr>
                <w:sz w:val="16"/>
                <w:szCs w:val="16"/>
                <w:rtl/>
              </w:rPr>
              <w:t xml:space="preserve"> </w:t>
            </w:r>
            <w:r w:rsidRPr="00916861">
              <w:rPr>
                <w:rFonts w:hint="cs"/>
                <w:sz w:val="16"/>
                <w:szCs w:val="16"/>
                <w:rtl/>
              </w:rPr>
              <w:t>معد</w:t>
            </w:r>
            <w:r w:rsidR="00455D56">
              <w:rPr>
                <w:rFonts w:hint="eastAsia"/>
                <w:sz w:val="16"/>
                <w:szCs w:val="16"/>
                <w:rtl/>
              </w:rPr>
              <w:t>ه</w:t>
            </w:r>
            <w:r w:rsidR="00455D56">
              <w:rPr>
                <w:sz w:val="16"/>
                <w:szCs w:val="16"/>
                <w:rtl/>
              </w:rPr>
              <w:t xml:space="preserve"> </w:t>
            </w:r>
            <w:r w:rsidRPr="00916861">
              <w:rPr>
                <w:rFonts w:hint="cs"/>
                <w:sz w:val="16"/>
                <w:szCs w:val="16"/>
                <w:rtl/>
              </w:rPr>
              <w:t>(سوء مزاج سوداوی معده)</w:t>
            </w:r>
          </w:p>
        </w:tc>
        <w:tc>
          <w:tcPr>
            <w:tcW w:w="1368" w:type="dxa"/>
          </w:tcPr>
          <w:p w:rsidR="009B0BB5" w:rsidRPr="00916861" w:rsidRDefault="00666745" w:rsidP="0066674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Pr>
                <w:rFonts w:asciiTheme="majorBidi" w:hAnsiTheme="majorBidi" w:cstheme="majorBidi"/>
                <w:sz w:val="16"/>
                <w:szCs w:val="16"/>
              </w:rPr>
              <w:t>Black bile dystemprament of stomach</w:t>
            </w:r>
          </w:p>
        </w:tc>
        <w:tc>
          <w:tcPr>
            <w:tcW w:w="2127" w:type="dxa"/>
          </w:tcPr>
          <w:p w:rsidR="009B0BB5" w:rsidRPr="00916861" w:rsidRDefault="00666745" w:rsidP="009B0BB5">
            <w:pPr>
              <w:jc w:val="center"/>
              <w:cnfStyle w:val="000000100000" w:firstRow="0" w:lastRow="0" w:firstColumn="0" w:lastColumn="0" w:oddVBand="0" w:evenVBand="0" w:oddHBand="1" w:evenHBand="0" w:firstRowFirstColumn="0" w:firstRowLastColumn="0" w:lastRowFirstColumn="0" w:lastRowLastColumn="0"/>
              <w:rPr>
                <w:b/>
                <w:bCs/>
                <w:sz w:val="16"/>
                <w:szCs w:val="16"/>
                <w:rtl/>
              </w:rPr>
            </w:pPr>
            <w:r>
              <w:rPr>
                <w:rFonts w:hint="cs"/>
                <w:b/>
                <w:bCs/>
                <w:sz w:val="16"/>
                <w:szCs w:val="16"/>
                <w:rtl/>
              </w:rPr>
              <w:t>سوء مزاج معدی</w:t>
            </w:r>
          </w:p>
        </w:tc>
        <w:tc>
          <w:tcPr>
            <w:tcW w:w="1133" w:type="dxa"/>
          </w:tcPr>
          <w:p w:rsidR="006647B1"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b/>
                <w:bCs/>
                <w:sz w:val="16"/>
                <w:szCs w:val="16"/>
                <w:rtl/>
              </w:rPr>
            </w:pPr>
            <w:r>
              <w:rPr>
                <w:rFonts w:ascii="Calibri" w:eastAsia="Calibri" w:hAnsi="Calibri"/>
                <w:b/>
                <w:bCs/>
                <w:sz w:val="16"/>
                <w:szCs w:val="16"/>
                <w:rtl/>
              </w:rPr>
              <w:fldChar w:fldCharType="begin"/>
            </w:r>
            <w:r w:rsidR="00917FD9">
              <w:rPr>
                <w:rFonts w:ascii="Calibri" w:eastAsia="Calibri" w:hAnsi="Calibri"/>
                <w:b/>
                <w:bCs/>
                <w:sz w:val="16"/>
                <w:szCs w:val="16"/>
                <w:rtl/>
              </w:rPr>
              <w:instrText xml:space="preserve"> </w:instrText>
            </w:r>
            <w:r w:rsidR="00917FD9">
              <w:rPr>
                <w:rFonts w:ascii="Calibri" w:eastAsia="Calibri" w:hAnsi="Calibri"/>
                <w:b/>
                <w:bCs/>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b/>
                <w:bCs/>
                <w:sz w:val="16"/>
                <w:szCs w:val="16"/>
                <w:rtl/>
              </w:rPr>
              <w:instrText>"&gt;</w:instrText>
            </w:r>
            <w:r w:rsidR="00917FD9">
              <w:rPr>
                <w:rFonts w:ascii="Calibri" w:eastAsia="Calibri" w:hAnsi="Calibri" w:hint="cs"/>
                <w:b/>
                <w:bCs/>
                <w:sz w:val="16"/>
                <w:szCs w:val="16"/>
                <w:rtl/>
              </w:rPr>
              <w:instrText>چشتی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محمد</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اعظم‌خان،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اکسیر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تهران،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نشر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مؤسسه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مطالعات</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تاریخ</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پزشکی،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اسلامی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و</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مکمل،</w:instrText>
            </w:r>
            <w:r w:rsidR="00917FD9">
              <w:rPr>
                <w:rFonts w:ascii="Calibri" w:eastAsia="Calibri" w:hAnsi="Calibri"/>
                <w:b/>
                <w:bCs/>
                <w:sz w:val="16"/>
                <w:szCs w:val="16"/>
                <w:rtl/>
              </w:rPr>
              <w:instrText xml:space="preserve"> 1383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جلد</w:instrText>
            </w:r>
            <w:r w:rsidR="00917FD9">
              <w:rPr>
                <w:rFonts w:ascii="Calibri" w:eastAsia="Calibri" w:hAnsi="Calibri"/>
                <w:b/>
                <w:bCs/>
                <w:sz w:val="16"/>
                <w:szCs w:val="16"/>
                <w:rtl/>
              </w:rPr>
              <w:instrText>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صص</w:instrText>
            </w:r>
            <w:r w:rsidR="00917FD9">
              <w:rPr>
                <w:rFonts w:ascii="Calibri" w:eastAsia="Calibri" w:hAnsi="Calibri"/>
                <w:b/>
                <w:bCs/>
                <w:sz w:val="16"/>
                <w:szCs w:val="16"/>
                <w:rtl/>
              </w:rPr>
              <w:instrText xml:space="preserve"> 10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93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124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153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195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203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217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245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330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340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372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400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411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421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422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444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489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512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635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800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859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882&lt;/</w:instrText>
            </w:r>
            <w:r w:rsidR="00917FD9">
              <w:rPr>
                <w:rFonts w:ascii="Calibri" w:eastAsia="Calibri" w:hAnsi="Calibri"/>
                <w:b/>
                <w:bCs/>
                <w:sz w:val="16"/>
                <w:szCs w:val="16"/>
              </w:rPr>
              <w:instrText>style&gt;&lt;/title&gt;&lt;/titles&gt;&lt;dates&gt;&lt;/dates&gt;&lt;urls&gt;&lt;/urls&gt;&lt;/record&gt;&lt;/Cite&gt;&lt;/EndNote</w:instrText>
            </w:r>
            <w:r w:rsidR="00917FD9">
              <w:rPr>
                <w:rFonts w:ascii="Calibri" w:eastAsia="Calibri" w:hAnsi="Calibri"/>
                <w:b/>
                <w:bCs/>
                <w:sz w:val="16"/>
                <w:szCs w:val="16"/>
                <w:rtl/>
              </w:rPr>
              <w:instrText>&gt;</w:instrText>
            </w:r>
            <w:r>
              <w:rPr>
                <w:rFonts w:ascii="Calibri" w:eastAsia="Calibri" w:hAnsi="Calibri"/>
                <w:b/>
                <w:bCs/>
                <w:sz w:val="16"/>
                <w:szCs w:val="16"/>
                <w:rtl/>
              </w:rPr>
              <w:fldChar w:fldCharType="separate"/>
            </w:r>
            <w:r w:rsidR="0093702B">
              <w:rPr>
                <w:rFonts w:ascii="Calibri" w:eastAsia="Calibri" w:hAnsi="Calibri"/>
                <w:b/>
                <w:bCs/>
                <w:sz w:val="16"/>
                <w:szCs w:val="16"/>
                <w:rtl/>
              </w:rPr>
              <w:t>(112)</w:t>
            </w:r>
            <w:r>
              <w:rPr>
                <w:rFonts w:ascii="Calibri" w:eastAsia="Calibri" w:hAnsi="Calibri"/>
                <w:b/>
                <w:bCs/>
                <w:sz w:val="16"/>
                <w:szCs w:val="16"/>
                <w:rtl/>
              </w:rPr>
              <w:fldChar w:fldCharType="end"/>
            </w:r>
          </w:p>
          <w:p w:rsidR="009B0BB5" w:rsidRPr="008B2999" w:rsidRDefault="009B0BB5" w:rsidP="006647B1">
            <w:pPr>
              <w:jc w:val="both"/>
              <w:cnfStyle w:val="000000100000" w:firstRow="0" w:lastRow="0" w:firstColumn="0" w:lastColumn="0" w:oddVBand="0" w:evenVBand="0" w:oddHBand="1" w:evenHBand="0" w:firstRowFirstColumn="0" w:firstRowLastColumn="0" w:lastRowFirstColumn="0" w:lastRowLastColumn="0"/>
              <w:rPr>
                <w:b/>
                <w:bCs/>
                <w:sz w:val="16"/>
                <w:szCs w:val="16"/>
                <w:rtl/>
              </w:rPr>
            </w:pPr>
          </w:p>
        </w:tc>
      </w:tr>
      <w:tr w:rsidR="009B0BB5" w:rsidRPr="0074433D" w:rsidTr="00C32A8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9B0BB5" w:rsidRPr="00916861" w:rsidRDefault="009B0BB5" w:rsidP="009B0BB5">
            <w:pPr>
              <w:jc w:val="center"/>
              <w:rPr>
                <w:sz w:val="16"/>
                <w:szCs w:val="16"/>
                <w:rtl/>
              </w:rPr>
            </w:pPr>
            <w:r w:rsidRPr="00916861">
              <w:rPr>
                <w:rFonts w:hint="cs"/>
                <w:sz w:val="16"/>
                <w:szCs w:val="16"/>
                <w:rtl/>
              </w:rPr>
              <w:lastRenderedPageBreak/>
              <w:t>اخلاط</w:t>
            </w:r>
            <w:r w:rsidRPr="00916861">
              <w:rPr>
                <w:sz w:val="16"/>
                <w:szCs w:val="16"/>
                <w:rtl/>
              </w:rPr>
              <w:t xml:space="preserve"> </w:t>
            </w:r>
            <w:r w:rsidRPr="00916861">
              <w:rPr>
                <w:rFonts w:hint="cs"/>
                <w:sz w:val="16"/>
                <w:szCs w:val="16"/>
                <w:rtl/>
              </w:rPr>
              <w:t>محترق</w:t>
            </w:r>
          </w:p>
        </w:tc>
        <w:tc>
          <w:tcPr>
            <w:tcW w:w="1368" w:type="dxa"/>
          </w:tcPr>
          <w:p w:rsidR="009B0BB5" w:rsidRPr="00916861" w:rsidRDefault="009B0BB5"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916861">
              <w:rPr>
                <w:rFonts w:asciiTheme="majorBidi" w:hAnsiTheme="majorBidi" w:cstheme="majorBidi"/>
                <w:sz w:val="16"/>
                <w:szCs w:val="16"/>
              </w:rPr>
              <w:t>Torrid humors</w:t>
            </w:r>
          </w:p>
        </w:tc>
        <w:tc>
          <w:tcPr>
            <w:tcW w:w="2127" w:type="dxa"/>
          </w:tcPr>
          <w:p w:rsidR="009B0BB5" w:rsidRPr="00916861" w:rsidRDefault="009B0BB5"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r w:rsidRPr="00916861">
              <w:rPr>
                <w:rFonts w:hint="cs"/>
                <w:b/>
                <w:bCs/>
                <w:sz w:val="16"/>
                <w:szCs w:val="16"/>
                <w:rtl/>
              </w:rPr>
              <w:t>ب</w:t>
            </w:r>
            <w:r w:rsidR="00455D56">
              <w:rPr>
                <w:rFonts w:hint="cs"/>
                <w:b/>
                <w:bCs/>
                <w:sz w:val="16"/>
                <w:szCs w:val="16"/>
                <w:rtl/>
              </w:rPr>
              <w:t>ه</w:t>
            </w:r>
            <w:r w:rsidR="00455D56">
              <w:rPr>
                <w:b/>
                <w:bCs/>
                <w:sz w:val="16"/>
                <w:szCs w:val="16"/>
                <w:rtl/>
              </w:rPr>
              <w:t xml:space="preserve"> </w:t>
            </w:r>
            <w:r w:rsidRPr="00916861">
              <w:rPr>
                <w:rFonts w:hint="cs"/>
                <w:b/>
                <w:bCs/>
                <w:sz w:val="16"/>
                <w:szCs w:val="16"/>
                <w:rtl/>
              </w:rPr>
              <w:t>دلیل صعود بخارات بد به مغز</w:t>
            </w:r>
          </w:p>
        </w:tc>
        <w:tc>
          <w:tcPr>
            <w:tcW w:w="1133" w:type="dxa"/>
          </w:tcPr>
          <w:p w:rsidR="006647B1"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b/>
                <w:bCs/>
                <w:sz w:val="16"/>
                <w:szCs w:val="16"/>
                <w:rtl/>
              </w:rPr>
            </w:pPr>
            <w:r>
              <w:rPr>
                <w:rFonts w:ascii="Calibri" w:eastAsia="Calibri" w:hAnsi="Calibri"/>
                <w:b/>
                <w:bCs/>
                <w:sz w:val="16"/>
                <w:szCs w:val="16"/>
                <w:rtl/>
              </w:rPr>
              <w:fldChar w:fldCharType="begin"/>
            </w:r>
            <w:r w:rsidR="00917FD9">
              <w:rPr>
                <w:rFonts w:ascii="Calibri" w:eastAsia="Calibri" w:hAnsi="Calibri"/>
                <w:b/>
                <w:bCs/>
                <w:sz w:val="16"/>
                <w:szCs w:val="16"/>
                <w:rtl/>
              </w:rPr>
              <w:instrText xml:space="preserve"> </w:instrText>
            </w:r>
            <w:r w:rsidR="00917FD9">
              <w:rPr>
                <w:rFonts w:ascii="Calibri" w:eastAsia="Calibri" w:hAnsi="Calibri"/>
                <w:b/>
                <w:bCs/>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b/>
                <w:bCs/>
                <w:sz w:val="16"/>
                <w:szCs w:val="16"/>
                <w:rtl/>
              </w:rPr>
              <w:instrText>"&gt;</w:instrText>
            </w:r>
            <w:r w:rsidR="00917FD9">
              <w:rPr>
                <w:rFonts w:ascii="Calibri" w:eastAsia="Calibri" w:hAnsi="Calibri" w:hint="cs"/>
                <w:b/>
                <w:bCs/>
                <w:sz w:val="16"/>
                <w:szCs w:val="16"/>
                <w:rtl/>
              </w:rPr>
              <w:instrText>چشتی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محمد</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اعظم‌خان،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اکسیر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تهران،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نشر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مؤسسه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مطالعات</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تاریخ</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پزشکی،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اسلامی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و</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مکمل،</w:instrText>
            </w:r>
            <w:r w:rsidR="00917FD9">
              <w:rPr>
                <w:rFonts w:ascii="Calibri" w:eastAsia="Calibri" w:hAnsi="Calibri"/>
                <w:b/>
                <w:bCs/>
                <w:sz w:val="16"/>
                <w:szCs w:val="16"/>
                <w:rtl/>
              </w:rPr>
              <w:instrText xml:space="preserve"> 1383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جلد</w:instrText>
            </w:r>
            <w:r w:rsidR="00917FD9">
              <w:rPr>
                <w:rFonts w:ascii="Calibri" w:eastAsia="Calibri" w:hAnsi="Calibri"/>
                <w:b/>
                <w:bCs/>
                <w:sz w:val="16"/>
                <w:szCs w:val="16"/>
                <w:rtl/>
              </w:rPr>
              <w:instrText>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صص</w:instrText>
            </w:r>
            <w:r w:rsidR="00917FD9">
              <w:rPr>
                <w:rFonts w:ascii="Calibri" w:eastAsia="Calibri" w:hAnsi="Calibri"/>
                <w:b/>
                <w:bCs/>
                <w:sz w:val="16"/>
                <w:szCs w:val="16"/>
                <w:rtl/>
              </w:rPr>
              <w:instrText xml:space="preserve"> 10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93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124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153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195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203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217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245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330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340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372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400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411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421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422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444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489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512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635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800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859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882&lt;/</w:instrText>
            </w:r>
            <w:r w:rsidR="00917FD9">
              <w:rPr>
                <w:rFonts w:ascii="Calibri" w:eastAsia="Calibri" w:hAnsi="Calibri"/>
                <w:b/>
                <w:bCs/>
                <w:sz w:val="16"/>
                <w:szCs w:val="16"/>
              </w:rPr>
              <w:instrText>style&gt;&lt;/title&gt;&lt;/titles&gt;&lt;dates&gt;&lt;/dates&gt;&lt;urls&gt;&lt;/urls&gt;&lt;/record&gt;&lt;/Cite&gt;&lt;/EndNote</w:instrText>
            </w:r>
            <w:r w:rsidR="00917FD9">
              <w:rPr>
                <w:rFonts w:ascii="Calibri" w:eastAsia="Calibri" w:hAnsi="Calibri"/>
                <w:b/>
                <w:bCs/>
                <w:sz w:val="16"/>
                <w:szCs w:val="16"/>
                <w:rtl/>
              </w:rPr>
              <w:instrText>&gt;</w:instrText>
            </w:r>
            <w:r>
              <w:rPr>
                <w:rFonts w:ascii="Calibri" w:eastAsia="Calibri" w:hAnsi="Calibri"/>
                <w:b/>
                <w:bCs/>
                <w:sz w:val="16"/>
                <w:szCs w:val="16"/>
                <w:rtl/>
              </w:rPr>
              <w:fldChar w:fldCharType="separate"/>
            </w:r>
            <w:r w:rsidR="0093702B">
              <w:rPr>
                <w:rFonts w:ascii="Calibri" w:eastAsia="Calibri" w:hAnsi="Calibri"/>
                <w:b/>
                <w:bCs/>
                <w:sz w:val="16"/>
                <w:szCs w:val="16"/>
                <w:rtl/>
              </w:rPr>
              <w:t>(112)</w:t>
            </w:r>
            <w:r>
              <w:rPr>
                <w:rFonts w:ascii="Calibri" w:eastAsia="Calibri" w:hAnsi="Calibri"/>
                <w:b/>
                <w:bCs/>
                <w:sz w:val="16"/>
                <w:szCs w:val="16"/>
                <w:rtl/>
              </w:rPr>
              <w:fldChar w:fldCharType="end"/>
            </w:r>
          </w:p>
          <w:p w:rsidR="009B0BB5" w:rsidRPr="008B2999" w:rsidRDefault="009B0BB5" w:rsidP="006647B1">
            <w:pPr>
              <w:jc w:val="both"/>
              <w:cnfStyle w:val="000000010000" w:firstRow="0" w:lastRow="0" w:firstColumn="0" w:lastColumn="0" w:oddVBand="0" w:evenVBand="0" w:oddHBand="0" w:evenHBand="1" w:firstRowFirstColumn="0" w:firstRowLastColumn="0" w:lastRowFirstColumn="0" w:lastRowLastColumn="0"/>
              <w:rPr>
                <w:b/>
                <w:bCs/>
                <w:sz w:val="16"/>
                <w:szCs w:val="16"/>
                <w:rtl/>
              </w:rPr>
            </w:pPr>
          </w:p>
        </w:tc>
      </w:tr>
      <w:tr w:rsidR="009B0BB5" w:rsidRPr="0074433D" w:rsidTr="00C32A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9B0BB5" w:rsidRPr="00916861" w:rsidRDefault="009B0BB5" w:rsidP="009B0BB5">
            <w:pPr>
              <w:jc w:val="center"/>
              <w:rPr>
                <w:sz w:val="16"/>
                <w:szCs w:val="16"/>
                <w:rtl/>
              </w:rPr>
            </w:pPr>
            <w:r w:rsidRPr="00916861">
              <w:rPr>
                <w:rFonts w:hint="cs"/>
                <w:sz w:val="16"/>
                <w:szCs w:val="16"/>
                <w:rtl/>
              </w:rPr>
              <w:t>بیضه و خوذه</w:t>
            </w:r>
          </w:p>
        </w:tc>
        <w:tc>
          <w:tcPr>
            <w:tcW w:w="1368" w:type="dxa"/>
          </w:tcPr>
          <w:p w:rsidR="009B0BB5" w:rsidRPr="00916861" w:rsidRDefault="009B0BB5"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916861">
              <w:rPr>
                <w:rFonts w:asciiTheme="majorBidi" w:hAnsiTheme="majorBidi" w:cstheme="majorBidi"/>
                <w:sz w:val="16"/>
                <w:szCs w:val="16"/>
              </w:rPr>
              <w:t>Kinds of headache</w:t>
            </w:r>
          </w:p>
        </w:tc>
        <w:tc>
          <w:tcPr>
            <w:tcW w:w="2127" w:type="dxa"/>
          </w:tcPr>
          <w:p w:rsidR="009B0BB5" w:rsidRPr="00916861" w:rsidRDefault="009B0BB5" w:rsidP="009B0BB5">
            <w:pPr>
              <w:jc w:val="center"/>
              <w:cnfStyle w:val="000000100000" w:firstRow="0" w:lastRow="0" w:firstColumn="0" w:lastColumn="0" w:oddVBand="0" w:evenVBand="0" w:oddHBand="1" w:evenHBand="0" w:firstRowFirstColumn="0" w:firstRowLastColumn="0" w:lastRowFirstColumn="0" w:lastRowLastColumn="0"/>
              <w:rPr>
                <w:b/>
                <w:bCs/>
                <w:sz w:val="16"/>
                <w:szCs w:val="16"/>
                <w:rtl/>
              </w:rPr>
            </w:pPr>
            <w:r w:rsidRPr="00916861">
              <w:rPr>
                <w:rFonts w:hint="cs"/>
                <w:b/>
                <w:bCs/>
                <w:sz w:val="16"/>
                <w:szCs w:val="16"/>
                <w:rtl/>
              </w:rPr>
              <w:t>ب</w:t>
            </w:r>
            <w:r w:rsidR="00455D56">
              <w:rPr>
                <w:rFonts w:hint="cs"/>
                <w:b/>
                <w:bCs/>
                <w:sz w:val="16"/>
                <w:szCs w:val="16"/>
                <w:rtl/>
              </w:rPr>
              <w:t>ه</w:t>
            </w:r>
            <w:r w:rsidR="00455D56">
              <w:rPr>
                <w:b/>
                <w:bCs/>
                <w:sz w:val="16"/>
                <w:szCs w:val="16"/>
                <w:rtl/>
              </w:rPr>
              <w:t xml:space="preserve"> </w:t>
            </w:r>
            <w:r w:rsidRPr="00916861">
              <w:rPr>
                <w:rFonts w:hint="cs"/>
                <w:b/>
                <w:bCs/>
                <w:sz w:val="16"/>
                <w:szCs w:val="16"/>
                <w:rtl/>
              </w:rPr>
              <w:t>دلیل صعود بخارات سوداوی به مغز</w:t>
            </w:r>
          </w:p>
        </w:tc>
        <w:tc>
          <w:tcPr>
            <w:tcW w:w="1133" w:type="dxa"/>
          </w:tcPr>
          <w:p w:rsidR="006647B1"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b/>
                <w:bCs/>
                <w:sz w:val="16"/>
                <w:szCs w:val="16"/>
                <w:rtl/>
              </w:rPr>
            </w:pPr>
            <w:r>
              <w:rPr>
                <w:rFonts w:ascii="Calibri" w:eastAsia="Calibri" w:hAnsi="Calibri"/>
                <w:b/>
                <w:bCs/>
                <w:sz w:val="16"/>
                <w:szCs w:val="16"/>
                <w:rtl/>
              </w:rPr>
              <w:fldChar w:fldCharType="begin"/>
            </w:r>
            <w:r w:rsidR="00917FD9">
              <w:rPr>
                <w:rFonts w:ascii="Calibri" w:eastAsia="Calibri" w:hAnsi="Calibri"/>
                <w:b/>
                <w:bCs/>
                <w:sz w:val="16"/>
                <w:szCs w:val="16"/>
                <w:rtl/>
              </w:rPr>
              <w:instrText xml:space="preserve"> </w:instrText>
            </w:r>
            <w:r w:rsidR="00917FD9">
              <w:rPr>
                <w:rFonts w:ascii="Calibri" w:eastAsia="Calibri" w:hAnsi="Calibri"/>
                <w:b/>
                <w:bCs/>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b/>
                <w:bCs/>
                <w:sz w:val="16"/>
                <w:szCs w:val="16"/>
                <w:rtl/>
              </w:rPr>
              <w:instrText>"&gt;</w:instrText>
            </w:r>
            <w:r w:rsidR="00917FD9">
              <w:rPr>
                <w:rFonts w:ascii="Calibri" w:eastAsia="Calibri" w:hAnsi="Calibri" w:hint="cs"/>
                <w:b/>
                <w:bCs/>
                <w:sz w:val="16"/>
                <w:szCs w:val="16"/>
                <w:rtl/>
              </w:rPr>
              <w:instrText>چشتی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محمد</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اعظم‌خان،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اکسیر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تهران،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نشر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مؤسسه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مطالعات</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تاریخ</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پزشکی،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اسلامی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و</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مکمل،</w:instrText>
            </w:r>
            <w:r w:rsidR="00917FD9">
              <w:rPr>
                <w:rFonts w:ascii="Calibri" w:eastAsia="Calibri" w:hAnsi="Calibri"/>
                <w:b/>
                <w:bCs/>
                <w:sz w:val="16"/>
                <w:szCs w:val="16"/>
                <w:rtl/>
              </w:rPr>
              <w:instrText xml:space="preserve"> 1383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جلد</w:instrText>
            </w:r>
            <w:r w:rsidR="00917FD9">
              <w:rPr>
                <w:rFonts w:ascii="Calibri" w:eastAsia="Calibri" w:hAnsi="Calibri"/>
                <w:b/>
                <w:bCs/>
                <w:sz w:val="16"/>
                <w:szCs w:val="16"/>
                <w:rtl/>
              </w:rPr>
              <w:instrText>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صص</w:instrText>
            </w:r>
            <w:r w:rsidR="00917FD9">
              <w:rPr>
                <w:rFonts w:ascii="Calibri" w:eastAsia="Calibri" w:hAnsi="Calibri"/>
                <w:b/>
                <w:bCs/>
                <w:sz w:val="16"/>
                <w:szCs w:val="16"/>
                <w:rtl/>
              </w:rPr>
              <w:instrText xml:space="preserve"> 10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93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124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153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195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203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217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245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330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340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372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400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411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421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422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444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489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512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635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800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859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882&lt;/</w:instrText>
            </w:r>
            <w:r w:rsidR="00917FD9">
              <w:rPr>
                <w:rFonts w:ascii="Calibri" w:eastAsia="Calibri" w:hAnsi="Calibri"/>
                <w:b/>
                <w:bCs/>
                <w:sz w:val="16"/>
                <w:szCs w:val="16"/>
              </w:rPr>
              <w:instrText>style&gt;&lt;/title&gt;&lt;/titles&gt;&lt;dates&gt;&lt;/dates&gt;&lt;urls&gt;&lt;/urls&gt;&lt;/record&gt;&lt;/Cite&gt;&lt;/EndNote</w:instrText>
            </w:r>
            <w:r w:rsidR="00917FD9">
              <w:rPr>
                <w:rFonts w:ascii="Calibri" w:eastAsia="Calibri" w:hAnsi="Calibri"/>
                <w:b/>
                <w:bCs/>
                <w:sz w:val="16"/>
                <w:szCs w:val="16"/>
                <w:rtl/>
              </w:rPr>
              <w:instrText>&gt;</w:instrText>
            </w:r>
            <w:r>
              <w:rPr>
                <w:rFonts w:ascii="Calibri" w:eastAsia="Calibri" w:hAnsi="Calibri"/>
                <w:b/>
                <w:bCs/>
                <w:sz w:val="16"/>
                <w:szCs w:val="16"/>
                <w:rtl/>
              </w:rPr>
              <w:fldChar w:fldCharType="separate"/>
            </w:r>
            <w:r w:rsidR="0093702B">
              <w:rPr>
                <w:rFonts w:ascii="Calibri" w:eastAsia="Calibri" w:hAnsi="Calibri"/>
                <w:b/>
                <w:bCs/>
                <w:sz w:val="16"/>
                <w:szCs w:val="16"/>
                <w:rtl/>
              </w:rPr>
              <w:t>(112)</w:t>
            </w:r>
            <w:r>
              <w:rPr>
                <w:rFonts w:ascii="Calibri" w:eastAsia="Calibri" w:hAnsi="Calibri"/>
                <w:b/>
                <w:bCs/>
                <w:sz w:val="16"/>
                <w:szCs w:val="16"/>
                <w:rtl/>
              </w:rPr>
              <w:fldChar w:fldCharType="end"/>
            </w:r>
          </w:p>
          <w:p w:rsidR="009B0BB5" w:rsidRPr="008B2999" w:rsidRDefault="009B0BB5" w:rsidP="006647B1">
            <w:pPr>
              <w:jc w:val="both"/>
              <w:cnfStyle w:val="000000100000" w:firstRow="0" w:lastRow="0" w:firstColumn="0" w:lastColumn="0" w:oddVBand="0" w:evenVBand="0" w:oddHBand="1" w:evenHBand="0" w:firstRowFirstColumn="0" w:firstRowLastColumn="0" w:lastRowFirstColumn="0" w:lastRowLastColumn="0"/>
              <w:rPr>
                <w:b/>
                <w:bCs/>
                <w:sz w:val="16"/>
                <w:szCs w:val="16"/>
                <w:rtl/>
              </w:rPr>
            </w:pPr>
          </w:p>
        </w:tc>
      </w:tr>
      <w:tr w:rsidR="009B0BB5" w:rsidRPr="0074433D" w:rsidTr="00C32A8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9B0BB5" w:rsidRPr="00916861" w:rsidRDefault="009B0BB5" w:rsidP="009B0BB5">
            <w:pPr>
              <w:jc w:val="center"/>
              <w:rPr>
                <w:sz w:val="16"/>
                <w:szCs w:val="16"/>
                <w:rtl/>
              </w:rPr>
            </w:pPr>
            <w:r w:rsidRPr="00916861">
              <w:rPr>
                <w:rFonts w:hint="cs"/>
                <w:sz w:val="16"/>
                <w:szCs w:val="16"/>
                <w:rtl/>
              </w:rPr>
              <w:t>وسواس</w:t>
            </w:r>
          </w:p>
        </w:tc>
        <w:tc>
          <w:tcPr>
            <w:tcW w:w="1368" w:type="dxa"/>
          </w:tcPr>
          <w:p w:rsidR="009B0BB5" w:rsidRPr="00916861" w:rsidRDefault="009B0BB5"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916861">
              <w:rPr>
                <w:rFonts w:asciiTheme="majorBidi" w:hAnsiTheme="majorBidi" w:cstheme="majorBidi"/>
                <w:sz w:val="16"/>
                <w:szCs w:val="16"/>
              </w:rPr>
              <w:t>Obsession</w:t>
            </w:r>
          </w:p>
        </w:tc>
        <w:tc>
          <w:tcPr>
            <w:tcW w:w="2127" w:type="dxa"/>
          </w:tcPr>
          <w:p w:rsidR="009B0BB5" w:rsidRPr="00916861" w:rsidRDefault="009B0BB5"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r w:rsidRPr="00916861">
              <w:rPr>
                <w:rFonts w:hint="cs"/>
                <w:b/>
                <w:bCs/>
                <w:sz w:val="16"/>
                <w:szCs w:val="16"/>
                <w:rtl/>
              </w:rPr>
              <w:t>سودای به مغز</w:t>
            </w:r>
          </w:p>
        </w:tc>
        <w:tc>
          <w:tcPr>
            <w:tcW w:w="1133" w:type="dxa"/>
          </w:tcPr>
          <w:p w:rsidR="009B0BB5" w:rsidRPr="00DE57C9"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b/>
                <w:bCs/>
                <w:sz w:val="16"/>
                <w:szCs w:val="16"/>
                <w:rtl/>
              </w:rPr>
            </w:pPr>
            <w:r>
              <w:rPr>
                <w:rFonts w:ascii="Calibri" w:eastAsia="Calibri" w:hAnsi="Calibri"/>
                <w:b/>
                <w:bCs/>
                <w:sz w:val="16"/>
                <w:szCs w:val="16"/>
                <w:rtl/>
              </w:rPr>
              <w:fldChar w:fldCharType="begin"/>
            </w:r>
            <w:r w:rsidR="00917FD9">
              <w:rPr>
                <w:rFonts w:ascii="Calibri" w:eastAsia="Calibri" w:hAnsi="Calibri"/>
                <w:b/>
                <w:bCs/>
                <w:sz w:val="16"/>
                <w:szCs w:val="16"/>
                <w:rtl/>
              </w:rPr>
              <w:instrText xml:space="preserve"> </w:instrText>
            </w:r>
            <w:r w:rsidR="00917FD9">
              <w:rPr>
                <w:rFonts w:ascii="Calibri" w:eastAsia="Calibri" w:hAnsi="Calibri"/>
                <w:b/>
                <w:bCs/>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b/>
                <w:bCs/>
                <w:sz w:val="16"/>
                <w:szCs w:val="16"/>
                <w:rtl/>
              </w:rPr>
              <w:instrText>"&gt;</w:instrText>
            </w:r>
            <w:r w:rsidR="00917FD9">
              <w:rPr>
                <w:rFonts w:ascii="Calibri" w:eastAsia="Calibri" w:hAnsi="Calibri" w:hint="cs"/>
                <w:b/>
                <w:bCs/>
                <w:sz w:val="16"/>
                <w:szCs w:val="16"/>
                <w:rtl/>
              </w:rPr>
              <w:instrText>چشتی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محمد</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اعظم‌خان،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اکسیر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تهران،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نشر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مؤسسه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مطالعات</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تاریخ</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پزشکی،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اسلامی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و</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مکمل،</w:instrText>
            </w:r>
            <w:r w:rsidR="00917FD9">
              <w:rPr>
                <w:rFonts w:ascii="Calibri" w:eastAsia="Calibri" w:hAnsi="Calibri"/>
                <w:b/>
                <w:bCs/>
                <w:sz w:val="16"/>
                <w:szCs w:val="16"/>
                <w:rtl/>
              </w:rPr>
              <w:instrText xml:space="preserve"> 1383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جلد</w:instrText>
            </w:r>
            <w:r w:rsidR="00917FD9">
              <w:rPr>
                <w:rFonts w:ascii="Calibri" w:eastAsia="Calibri" w:hAnsi="Calibri"/>
                <w:b/>
                <w:bCs/>
                <w:sz w:val="16"/>
                <w:szCs w:val="16"/>
                <w:rtl/>
              </w:rPr>
              <w:instrText>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صص</w:instrText>
            </w:r>
            <w:r w:rsidR="00917FD9">
              <w:rPr>
                <w:rFonts w:ascii="Calibri" w:eastAsia="Calibri" w:hAnsi="Calibri"/>
                <w:b/>
                <w:bCs/>
                <w:sz w:val="16"/>
                <w:szCs w:val="16"/>
                <w:rtl/>
              </w:rPr>
              <w:instrText xml:space="preserve"> 10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93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124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153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195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203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217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245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330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340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372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400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411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421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422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444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489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512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635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800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859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882&lt;/</w:instrText>
            </w:r>
            <w:r w:rsidR="00917FD9">
              <w:rPr>
                <w:rFonts w:ascii="Calibri" w:eastAsia="Calibri" w:hAnsi="Calibri"/>
                <w:b/>
                <w:bCs/>
                <w:sz w:val="16"/>
                <w:szCs w:val="16"/>
              </w:rPr>
              <w:instrText>style&gt;&lt;/title&gt;&lt;/titles&gt;&lt;dates&gt;&lt;/dates&gt;&lt;urls&gt;&lt;/urls&gt;&lt;/record&gt;&lt;/Cite&gt;&lt;/EndNote</w:instrText>
            </w:r>
            <w:r w:rsidR="00917FD9">
              <w:rPr>
                <w:rFonts w:ascii="Calibri" w:eastAsia="Calibri" w:hAnsi="Calibri"/>
                <w:b/>
                <w:bCs/>
                <w:sz w:val="16"/>
                <w:szCs w:val="16"/>
                <w:rtl/>
              </w:rPr>
              <w:instrText>&gt;</w:instrText>
            </w:r>
            <w:r>
              <w:rPr>
                <w:rFonts w:ascii="Calibri" w:eastAsia="Calibri" w:hAnsi="Calibri"/>
                <w:b/>
                <w:bCs/>
                <w:sz w:val="16"/>
                <w:szCs w:val="16"/>
                <w:rtl/>
              </w:rPr>
              <w:fldChar w:fldCharType="separate"/>
            </w:r>
            <w:r w:rsidR="0093702B">
              <w:rPr>
                <w:rFonts w:ascii="Calibri" w:eastAsia="Calibri" w:hAnsi="Calibri"/>
                <w:b/>
                <w:bCs/>
                <w:sz w:val="16"/>
                <w:szCs w:val="16"/>
                <w:rtl/>
              </w:rPr>
              <w:t>(112)</w:t>
            </w:r>
            <w:r>
              <w:rPr>
                <w:rFonts w:ascii="Calibri" w:eastAsia="Calibri" w:hAnsi="Calibri"/>
                <w:b/>
                <w:bCs/>
                <w:sz w:val="16"/>
                <w:szCs w:val="16"/>
                <w:rtl/>
              </w:rPr>
              <w:fldChar w:fldCharType="end"/>
            </w:r>
          </w:p>
        </w:tc>
      </w:tr>
      <w:tr w:rsidR="009B0BB5" w:rsidRPr="0074433D" w:rsidTr="00C32A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9B0BB5" w:rsidRPr="00916861" w:rsidRDefault="009B0BB5" w:rsidP="009B0BB5">
            <w:pPr>
              <w:jc w:val="center"/>
              <w:rPr>
                <w:sz w:val="16"/>
                <w:szCs w:val="16"/>
                <w:rtl/>
              </w:rPr>
            </w:pPr>
            <w:r w:rsidRPr="00916861">
              <w:rPr>
                <w:rFonts w:hint="cs"/>
                <w:sz w:val="16"/>
                <w:szCs w:val="16"/>
                <w:rtl/>
              </w:rPr>
              <w:t>تعلق</w:t>
            </w:r>
            <w:r w:rsidRPr="00916861">
              <w:rPr>
                <w:sz w:val="16"/>
                <w:szCs w:val="16"/>
                <w:rtl/>
              </w:rPr>
              <w:t xml:space="preserve"> </w:t>
            </w:r>
            <w:r w:rsidRPr="00916861">
              <w:rPr>
                <w:rFonts w:hint="cs"/>
                <w:sz w:val="16"/>
                <w:szCs w:val="16"/>
                <w:rtl/>
              </w:rPr>
              <w:t>علق</w:t>
            </w:r>
            <w:r w:rsidRPr="00916861">
              <w:rPr>
                <w:sz w:val="16"/>
                <w:szCs w:val="16"/>
                <w:rtl/>
              </w:rPr>
              <w:t xml:space="preserve"> </w:t>
            </w:r>
            <w:r w:rsidR="00D76AF2">
              <w:rPr>
                <w:rFonts w:hint="eastAsia"/>
                <w:sz w:val="16"/>
                <w:szCs w:val="16"/>
                <w:rtl/>
              </w:rPr>
              <w:t>به</w:t>
            </w:r>
            <w:r w:rsidR="00D76AF2">
              <w:rPr>
                <w:sz w:val="16"/>
                <w:szCs w:val="16"/>
                <w:rtl/>
              </w:rPr>
              <w:t xml:space="preserve"> </w:t>
            </w:r>
            <w:r w:rsidR="00D76AF2">
              <w:rPr>
                <w:rFonts w:hint="eastAsia"/>
                <w:sz w:val="16"/>
                <w:szCs w:val="16"/>
                <w:rtl/>
              </w:rPr>
              <w:t>حلق</w:t>
            </w:r>
            <w:r w:rsidRPr="00916861">
              <w:rPr>
                <w:sz w:val="16"/>
                <w:szCs w:val="16"/>
                <w:rtl/>
              </w:rPr>
              <w:t xml:space="preserve"> </w:t>
            </w:r>
            <w:r w:rsidRPr="00916861">
              <w:rPr>
                <w:rFonts w:hint="cs"/>
                <w:sz w:val="16"/>
                <w:szCs w:val="16"/>
                <w:rtl/>
              </w:rPr>
              <w:t>يعني</w:t>
            </w:r>
            <w:r w:rsidRPr="00916861">
              <w:rPr>
                <w:sz w:val="16"/>
                <w:szCs w:val="16"/>
                <w:rtl/>
              </w:rPr>
              <w:t xml:space="preserve"> </w:t>
            </w:r>
            <w:r w:rsidRPr="00916861">
              <w:rPr>
                <w:rFonts w:hint="cs"/>
                <w:sz w:val="16"/>
                <w:szCs w:val="16"/>
                <w:rtl/>
              </w:rPr>
              <w:t>چسبيدن</w:t>
            </w:r>
            <w:r w:rsidRPr="00916861">
              <w:rPr>
                <w:sz w:val="16"/>
                <w:szCs w:val="16"/>
                <w:rtl/>
              </w:rPr>
              <w:t xml:space="preserve"> </w:t>
            </w:r>
            <w:r w:rsidRPr="00916861">
              <w:rPr>
                <w:rFonts w:hint="cs"/>
                <w:sz w:val="16"/>
                <w:szCs w:val="16"/>
                <w:rtl/>
              </w:rPr>
              <w:t>زالو</w:t>
            </w:r>
            <w:r w:rsidRPr="00916861">
              <w:rPr>
                <w:sz w:val="16"/>
                <w:szCs w:val="16"/>
                <w:rtl/>
              </w:rPr>
              <w:t xml:space="preserve"> </w:t>
            </w:r>
            <w:r w:rsidRPr="00916861">
              <w:rPr>
                <w:rFonts w:hint="cs"/>
                <w:sz w:val="16"/>
                <w:szCs w:val="16"/>
                <w:rtl/>
              </w:rPr>
              <w:t>به گلو</w:t>
            </w:r>
          </w:p>
        </w:tc>
        <w:tc>
          <w:tcPr>
            <w:tcW w:w="1368" w:type="dxa"/>
          </w:tcPr>
          <w:p w:rsidR="009B0BB5" w:rsidRPr="00916861" w:rsidRDefault="009B0BB5"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916861">
              <w:rPr>
                <w:rFonts w:asciiTheme="majorBidi" w:hAnsiTheme="majorBidi" w:cstheme="majorBidi"/>
                <w:sz w:val="16"/>
                <w:szCs w:val="16"/>
              </w:rPr>
              <w:t>Sticking leeches to the throat</w:t>
            </w:r>
          </w:p>
        </w:tc>
        <w:tc>
          <w:tcPr>
            <w:tcW w:w="2127" w:type="dxa"/>
          </w:tcPr>
          <w:p w:rsidR="009B0BB5" w:rsidRPr="00916861" w:rsidRDefault="009B0BB5" w:rsidP="009B0BB5">
            <w:pPr>
              <w:jc w:val="center"/>
              <w:cnfStyle w:val="000000100000" w:firstRow="0" w:lastRow="0" w:firstColumn="0" w:lastColumn="0" w:oddVBand="0" w:evenVBand="0" w:oddHBand="1" w:evenHBand="0" w:firstRowFirstColumn="0" w:firstRowLastColumn="0" w:lastRowFirstColumn="0" w:lastRowLastColumn="0"/>
              <w:rPr>
                <w:b/>
                <w:bCs/>
                <w:sz w:val="16"/>
                <w:szCs w:val="16"/>
                <w:rtl/>
              </w:rPr>
            </w:pPr>
          </w:p>
        </w:tc>
        <w:tc>
          <w:tcPr>
            <w:tcW w:w="1133" w:type="dxa"/>
          </w:tcPr>
          <w:p w:rsidR="009B0BB5" w:rsidRPr="00DE57C9" w:rsidRDefault="007F6700" w:rsidP="00CE7716">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b/>
                <w:bCs/>
                <w:sz w:val="16"/>
                <w:szCs w:val="16"/>
                <w:rtl/>
              </w:rPr>
            </w:pPr>
            <w:r>
              <w:rPr>
                <w:rFonts w:ascii="Calibri" w:eastAsia="Calibri" w:hAnsi="Calibri"/>
                <w:b/>
                <w:bCs/>
                <w:sz w:val="16"/>
                <w:szCs w:val="16"/>
                <w:rtl/>
              </w:rPr>
              <w:fldChar w:fldCharType="begin"/>
            </w:r>
            <w:r w:rsidR="00917FD9">
              <w:rPr>
                <w:rFonts w:ascii="Calibri" w:eastAsia="Calibri" w:hAnsi="Calibri"/>
                <w:b/>
                <w:bCs/>
                <w:sz w:val="16"/>
                <w:szCs w:val="16"/>
                <w:rtl/>
              </w:rPr>
              <w:instrText xml:space="preserve"> </w:instrText>
            </w:r>
            <w:r w:rsidR="00917FD9">
              <w:rPr>
                <w:rFonts w:ascii="Calibri" w:eastAsia="Calibri" w:hAnsi="Calibri"/>
                <w:b/>
                <w:bCs/>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b/>
                <w:bCs/>
                <w:sz w:val="16"/>
                <w:szCs w:val="16"/>
                <w:rtl/>
              </w:rPr>
              <w:instrText>"&gt;</w:instrText>
            </w:r>
            <w:r w:rsidR="00917FD9">
              <w:rPr>
                <w:rFonts w:ascii="Calibri" w:eastAsia="Calibri" w:hAnsi="Calibri" w:hint="cs"/>
                <w:b/>
                <w:bCs/>
                <w:sz w:val="16"/>
                <w:szCs w:val="16"/>
                <w:rtl/>
              </w:rPr>
              <w:instrText>چشتی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محمد</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اعظم‌خان،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اکسیر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تهران،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نشر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مؤسسه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مطالعات</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تاریخ</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پزشکی،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اسلامی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و</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مکمل،</w:instrText>
            </w:r>
            <w:r w:rsidR="00917FD9">
              <w:rPr>
                <w:rFonts w:ascii="Calibri" w:eastAsia="Calibri" w:hAnsi="Calibri"/>
                <w:b/>
                <w:bCs/>
                <w:sz w:val="16"/>
                <w:szCs w:val="16"/>
                <w:rtl/>
              </w:rPr>
              <w:instrText xml:space="preserve"> 1383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جلد</w:instrText>
            </w:r>
            <w:r w:rsidR="00917FD9">
              <w:rPr>
                <w:rFonts w:ascii="Calibri" w:eastAsia="Calibri" w:hAnsi="Calibri"/>
                <w:b/>
                <w:bCs/>
                <w:sz w:val="16"/>
                <w:szCs w:val="16"/>
                <w:rtl/>
              </w:rPr>
              <w:instrText>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صص</w:instrText>
            </w:r>
            <w:r w:rsidR="00917FD9">
              <w:rPr>
                <w:rFonts w:ascii="Calibri" w:eastAsia="Calibri" w:hAnsi="Calibri"/>
                <w:b/>
                <w:bCs/>
                <w:sz w:val="16"/>
                <w:szCs w:val="16"/>
                <w:rtl/>
              </w:rPr>
              <w:instrText xml:space="preserve"> 102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106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192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212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216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259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304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309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343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366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370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381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403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430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431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445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447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471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482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490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516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544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559&lt;/</w:instrText>
            </w:r>
            <w:r w:rsidR="00917FD9">
              <w:rPr>
                <w:rFonts w:ascii="Calibri" w:eastAsia="Calibri" w:hAnsi="Calibri"/>
                <w:b/>
                <w:bCs/>
                <w:sz w:val="16"/>
                <w:szCs w:val="16"/>
              </w:rPr>
              <w:instrText>style&gt;&lt;style face="normal" font</w:instrText>
            </w:r>
            <w:r w:rsidR="00917FD9">
              <w:rPr>
                <w:rFonts w:ascii="Calibri" w:eastAsia="Calibri" w:hAnsi="Calibri"/>
                <w:b/>
                <w:bCs/>
                <w:sz w:val="16"/>
                <w:szCs w:val="16"/>
                <w:rtl/>
              </w:rPr>
              <w:instrText>="</w:instrText>
            </w:r>
            <w:r w:rsidR="00917FD9">
              <w:rPr>
                <w:rFonts w:ascii="Calibri" w:eastAsia="Calibri" w:hAnsi="Calibri"/>
                <w:b/>
                <w:bCs/>
                <w:sz w:val="16"/>
                <w:szCs w:val="16"/>
              </w:rPr>
              <w:instrText>default" size="100%"&gt;.&lt;/style&gt;&lt;/title&gt;&lt;/titles&gt;&lt;dates&gt;&lt;/dates&gt;&lt;urls&gt;&lt;/urls&gt;&lt;/record&gt;&lt;/Cite&gt;&lt;/EndNote</w:instrText>
            </w:r>
            <w:r w:rsidR="00917FD9">
              <w:rPr>
                <w:rFonts w:ascii="Calibri" w:eastAsia="Calibri" w:hAnsi="Calibri"/>
                <w:b/>
                <w:bCs/>
                <w:sz w:val="16"/>
                <w:szCs w:val="16"/>
                <w:rtl/>
              </w:rPr>
              <w:instrText>&gt;</w:instrText>
            </w:r>
            <w:r>
              <w:rPr>
                <w:rFonts w:ascii="Calibri" w:eastAsia="Calibri" w:hAnsi="Calibri"/>
                <w:b/>
                <w:bCs/>
                <w:sz w:val="16"/>
                <w:szCs w:val="16"/>
                <w:rtl/>
              </w:rPr>
              <w:fldChar w:fldCharType="separate"/>
            </w:r>
            <w:r w:rsidR="00CE7716">
              <w:rPr>
                <w:rFonts w:ascii="Calibri" w:eastAsia="Calibri" w:hAnsi="Calibri"/>
                <w:b/>
                <w:bCs/>
                <w:sz w:val="16"/>
                <w:szCs w:val="16"/>
                <w:rtl/>
              </w:rPr>
              <w:t>(81)</w:t>
            </w:r>
            <w:r>
              <w:rPr>
                <w:rFonts w:ascii="Calibri" w:eastAsia="Calibri" w:hAnsi="Calibri"/>
                <w:b/>
                <w:bCs/>
                <w:sz w:val="16"/>
                <w:szCs w:val="16"/>
                <w:rtl/>
              </w:rPr>
              <w:fldChar w:fldCharType="end"/>
            </w:r>
          </w:p>
        </w:tc>
      </w:tr>
      <w:tr w:rsidR="009B0BB5" w:rsidRPr="0074433D" w:rsidTr="00C32A8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9B0BB5" w:rsidRPr="00916861" w:rsidRDefault="009B0BB5" w:rsidP="009B0BB5">
            <w:pPr>
              <w:jc w:val="center"/>
              <w:rPr>
                <w:sz w:val="16"/>
                <w:szCs w:val="16"/>
                <w:rtl/>
              </w:rPr>
            </w:pPr>
            <w:r w:rsidRPr="00916861">
              <w:rPr>
                <w:rFonts w:hint="cs"/>
                <w:sz w:val="16"/>
                <w:szCs w:val="16"/>
                <w:rtl/>
              </w:rPr>
              <w:t>سو</w:t>
            </w:r>
            <w:r w:rsidR="00D76AF2">
              <w:rPr>
                <w:rFonts w:hint="eastAsia"/>
                <w:sz w:val="16"/>
                <w:szCs w:val="16"/>
                <w:rtl/>
              </w:rPr>
              <w:t>ء</w:t>
            </w:r>
            <w:r w:rsidR="00D76AF2">
              <w:rPr>
                <w:sz w:val="16"/>
                <w:szCs w:val="16"/>
                <w:rtl/>
              </w:rPr>
              <w:t xml:space="preserve"> </w:t>
            </w:r>
            <w:r w:rsidRPr="00916861">
              <w:rPr>
                <w:rFonts w:hint="cs"/>
                <w:sz w:val="16"/>
                <w:szCs w:val="16"/>
                <w:rtl/>
              </w:rPr>
              <w:t>مزاج</w:t>
            </w:r>
            <w:r w:rsidRPr="00916861">
              <w:rPr>
                <w:sz w:val="16"/>
                <w:szCs w:val="16"/>
              </w:rPr>
              <w:t xml:space="preserve"> </w:t>
            </w:r>
            <w:r w:rsidRPr="00916861">
              <w:rPr>
                <w:rFonts w:hint="cs"/>
                <w:sz w:val="16"/>
                <w:szCs w:val="16"/>
                <w:rtl/>
              </w:rPr>
              <w:t xml:space="preserve"> بارد و یابس دل</w:t>
            </w:r>
            <w:r w:rsidRPr="00916861">
              <w:rPr>
                <w:sz w:val="16"/>
                <w:szCs w:val="16"/>
                <w:rtl/>
              </w:rPr>
              <w:t xml:space="preserve"> </w:t>
            </w:r>
            <w:r w:rsidRPr="00916861">
              <w:rPr>
                <w:rFonts w:hint="cs"/>
                <w:sz w:val="16"/>
                <w:szCs w:val="16"/>
                <w:rtl/>
              </w:rPr>
              <w:t>و</w:t>
            </w:r>
            <w:r w:rsidRPr="00916861">
              <w:rPr>
                <w:sz w:val="16"/>
                <w:szCs w:val="16"/>
                <w:rtl/>
              </w:rPr>
              <w:t xml:space="preserve"> </w:t>
            </w:r>
            <w:r w:rsidRPr="00916861">
              <w:rPr>
                <w:rFonts w:hint="cs"/>
                <w:sz w:val="16"/>
                <w:szCs w:val="16"/>
                <w:rtl/>
              </w:rPr>
              <w:t>خفقان</w:t>
            </w:r>
            <w:r w:rsidRPr="00916861">
              <w:rPr>
                <w:sz w:val="16"/>
                <w:szCs w:val="16"/>
                <w:rtl/>
              </w:rPr>
              <w:t xml:space="preserve"> </w:t>
            </w:r>
            <w:r w:rsidRPr="00916861">
              <w:rPr>
                <w:rFonts w:hint="cs"/>
                <w:sz w:val="16"/>
                <w:szCs w:val="16"/>
                <w:rtl/>
              </w:rPr>
              <w:t>و</w:t>
            </w:r>
            <w:r w:rsidRPr="00916861">
              <w:rPr>
                <w:sz w:val="16"/>
                <w:szCs w:val="16"/>
                <w:rtl/>
              </w:rPr>
              <w:t xml:space="preserve"> </w:t>
            </w:r>
            <w:r w:rsidRPr="00916861">
              <w:rPr>
                <w:rFonts w:hint="cs"/>
                <w:sz w:val="16"/>
                <w:szCs w:val="16"/>
                <w:rtl/>
              </w:rPr>
              <w:t>غشي</w:t>
            </w:r>
          </w:p>
        </w:tc>
        <w:tc>
          <w:tcPr>
            <w:tcW w:w="1368" w:type="dxa"/>
          </w:tcPr>
          <w:p w:rsidR="009B0BB5" w:rsidRPr="00916861" w:rsidRDefault="009B0BB5"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916861">
              <w:rPr>
                <w:rFonts w:asciiTheme="majorBidi" w:hAnsiTheme="majorBidi" w:cstheme="majorBidi"/>
                <w:sz w:val="16"/>
                <w:szCs w:val="16"/>
              </w:rPr>
              <w:t>Heart dystemperament, palpitation and faint</w:t>
            </w:r>
          </w:p>
        </w:tc>
        <w:tc>
          <w:tcPr>
            <w:tcW w:w="2127" w:type="dxa"/>
          </w:tcPr>
          <w:p w:rsidR="009B0BB5" w:rsidRPr="00916861" w:rsidRDefault="009B0BB5"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r w:rsidRPr="00916861">
              <w:rPr>
                <w:rFonts w:hint="cs"/>
                <w:b/>
                <w:bCs/>
                <w:sz w:val="16"/>
                <w:szCs w:val="16"/>
                <w:rtl/>
              </w:rPr>
              <w:t>خون</w:t>
            </w:r>
            <w:r w:rsidRPr="00916861">
              <w:rPr>
                <w:b/>
                <w:bCs/>
                <w:sz w:val="16"/>
                <w:szCs w:val="16"/>
                <w:rtl/>
              </w:rPr>
              <w:t xml:space="preserve"> </w:t>
            </w:r>
            <w:r w:rsidRPr="00916861">
              <w:rPr>
                <w:rFonts w:hint="cs"/>
                <w:b/>
                <w:bCs/>
                <w:sz w:val="16"/>
                <w:szCs w:val="16"/>
                <w:rtl/>
              </w:rPr>
              <w:t>سوداوي</w:t>
            </w:r>
          </w:p>
        </w:tc>
        <w:tc>
          <w:tcPr>
            <w:tcW w:w="1133" w:type="dxa"/>
          </w:tcPr>
          <w:p w:rsidR="006647B1" w:rsidRDefault="007F6700" w:rsidP="00CE7716">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b/>
                <w:bCs/>
                <w:sz w:val="16"/>
                <w:szCs w:val="16"/>
                <w:rtl/>
              </w:rPr>
            </w:pPr>
            <w:r>
              <w:rPr>
                <w:rFonts w:ascii="Calibri" w:eastAsia="Calibri" w:hAnsi="Calibri"/>
                <w:b/>
                <w:bCs/>
                <w:sz w:val="16"/>
                <w:szCs w:val="16"/>
                <w:rtl/>
              </w:rPr>
              <w:fldChar w:fldCharType="begin"/>
            </w:r>
            <w:r w:rsidR="00917FD9">
              <w:rPr>
                <w:rFonts w:ascii="Calibri" w:eastAsia="Calibri" w:hAnsi="Calibri"/>
                <w:b/>
                <w:bCs/>
                <w:sz w:val="16"/>
                <w:szCs w:val="16"/>
                <w:rtl/>
              </w:rPr>
              <w:instrText xml:space="preserve"> </w:instrText>
            </w:r>
            <w:r w:rsidR="00917FD9">
              <w:rPr>
                <w:rFonts w:ascii="Calibri" w:eastAsia="Calibri" w:hAnsi="Calibri"/>
                <w:b/>
                <w:bCs/>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b/>
                <w:bCs/>
                <w:sz w:val="16"/>
                <w:szCs w:val="16"/>
                <w:rtl/>
              </w:rPr>
              <w:instrText>"&gt;</w:instrText>
            </w:r>
            <w:r w:rsidR="00917FD9">
              <w:rPr>
                <w:rFonts w:ascii="Calibri" w:eastAsia="Calibri" w:hAnsi="Calibri" w:hint="cs"/>
                <w:b/>
                <w:bCs/>
                <w:sz w:val="16"/>
                <w:szCs w:val="16"/>
                <w:rtl/>
              </w:rPr>
              <w:instrText>چشتی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محمد</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اعظم‌خان،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اکسیر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تهران،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نشر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مؤسسه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مطالعات</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تاریخ</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پزشکی،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اسلامی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و</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مکمل،</w:instrText>
            </w:r>
            <w:r w:rsidR="00917FD9">
              <w:rPr>
                <w:rFonts w:ascii="Calibri" w:eastAsia="Calibri" w:hAnsi="Calibri"/>
                <w:b/>
                <w:bCs/>
                <w:sz w:val="16"/>
                <w:szCs w:val="16"/>
                <w:rtl/>
              </w:rPr>
              <w:instrText xml:space="preserve"> 1383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جلد</w:instrText>
            </w:r>
            <w:r w:rsidR="00917FD9">
              <w:rPr>
                <w:rFonts w:ascii="Calibri" w:eastAsia="Calibri" w:hAnsi="Calibri"/>
                <w:b/>
                <w:bCs/>
                <w:sz w:val="16"/>
                <w:szCs w:val="16"/>
                <w:rtl/>
              </w:rPr>
              <w:instrText>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صص</w:instrText>
            </w:r>
            <w:r w:rsidR="00917FD9">
              <w:rPr>
                <w:rFonts w:ascii="Calibri" w:eastAsia="Calibri" w:hAnsi="Calibri"/>
                <w:b/>
                <w:bCs/>
                <w:sz w:val="16"/>
                <w:szCs w:val="16"/>
                <w:rtl/>
              </w:rPr>
              <w:instrText xml:space="preserve"> 102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106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192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212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216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259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304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309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343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366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370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381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403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430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431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445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447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471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482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490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516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544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559&lt;/</w:instrText>
            </w:r>
            <w:r w:rsidR="00917FD9">
              <w:rPr>
                <w:rFonts w:ascii="Calibri" w:eastAsia="Calibri" w:hAnsi="Calibri"/>
                <w:b/>
                <w:bCs/>
                <w:sz w:val="16"/>
                <w:szCs w:val="16"/>
              </w:rPr>
              <w:instrText>style&gt;&lt;style face="normal" font</w:instrText>
            </w:r>
            <w:r w:rsidR="00917FD9">
              <w:rPr>
                <w:rFonts w:ascii="Calibri" w:eastAsia="Calibri" w:hAnsi="Calibri"/>
                <w:b/>
                <w:bCs/>
                <w:sz w:val="16"/>
                <w:szCs w:val="16"/>
                <w:rtl/>
              </w:rPr>
              <w:instrText>="</w:instrText>
            </w:r>
            <w:r w:rsidR="00917FD9">
              <w:rPr>
                <w:rFonts w:ascii="Calibri" w:eastAsia="Calibri" w:hAnsi="Calibri"/>
                <w:b/>
                <w:bCs/>
                <w:sz w:val="16"/>
                <w:szCs w:val="16"/>
              </w:rPr>
              <w:instrText>default" size="100%"&gt;.&lt;/style&gt;&lt;/title&gt;&lt;/titles&gt;&lt;dates&gt;&lt;/dates&gt;&lt;urls&gt;&lt;/urls&gt;&lt;/record&gt;&lt;/Cite&gt;&lt;/EndNote</w:instrText>
            </w:r>
            <w:r w:rsidR="00917FD9">
              <w:rPr>
                <w:rFonts w:ascii="Calibri" w:eastAsia="Calibri" w:hAnsi="Calibri"/>
                <w:b/>
                <w:bCs/>
                <w:sz w:val="16"/>
                <w:szCs w:val="16"/>
                <w:rtl/>
              </w:rPr>
              <w:instrText>&gt;</w:instrText>
            </w:r>
            <w:r>
              <w:rPr>
                <w:rFonts w:ascii="Calibri" w:eastAsia="Calibri" w:hAnsi="Calibri"/>
                <w:b/>
                <w:bCs/>
                <w:sz w:val="16"/>
                <w:szCs w:val="16"/>
                <w:rtl/>
              </w:rPr>
              <w:fldChar w:fldCharType="separate"/>
            </w:r>
            <w:r w:rsidR="00CE7716">
              <w:rPr>
                <w:rFonts w:ascii="Calibri" w:eastAsia="Calibri" w:hAnsi="Calibri"/>
                <w:b/>
                <w:bCs/>
                <w:sz w:val="16"/>
                <w:szCs w:val="16"/>
                <w:rtl/>
              </w:rPr>
              <w:t>(81)</w:t>
            </w:r>
            <w:r>
              <w:rPr>
                <w:rFonts w:ascii="Calibri" w:eastAsia="Calibri" w:hAnsi="Calibri"/>
                <w:b/>
                <w:bCs/>
                <w:sz w:val="16"/>
                <w:szCs w:val="16"/>
                <w:rtl/>
              </w:rPr>
              <w:fldChar w:fldCharType="end"/>
            </w:r>
          </w:p>
          <w:p w:rsidR="009B0BB5" w:rsidRPr="008B2999" w:rsidRDefault="009B0BB5" w:rsidP="009B0BB5">
            <w:pPr>
              <w:jc w:val="both"/>
              <w:cnfStyle w:val="000000010000" w:firstRow="0" w:lastRow="0" w:firstColumn="0" w:lastColumn="0" w:oddVBand="0" w:evenVBand="0" w:oddHBand="0" w:evenHBand="1" w:firstRowFirstColumn="0" w:firstRowLastColumn="0" w:lastRowFirstColumn="0" w:lastRowLastColumn="0"/>
              <w:rPr>
                <w:b/>
                <w:bCs/>
                <w:sz w:val="16"/>
                <w:szCs w:val="16"/>
                <w:rtl/>
              </w:rPr>
            </w:pPr>
          </w:p>
        </w:tc>
      </w:tr>
      <w:tr w:rsidR="009B0BB5" w:rsidRPr="0074433D" w:rsidTr="00C32A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9B0BB5" w:rsidRPr="00916861" w:rsidRDefault="009B0BB5" w:rsidP="009B0BB5">
            <w:pPr>
              <w:jc w:val="center"/>
              <w:rPr>
                <w:sz w:val="16"/>
                <w:szCs w:val="16"/>
                <w:rtl/>
              </w:rPr>
            </w:pPr>
            <w:r w:rsidRPr="00916861">
              <w:rPr>
                <w:rFonts w:hint="cs"/>
                <w:sz w:val="16"/>
                <w:szCs w:val="16"/>
                <w:rtl/>
              </w:rPr>
              <w:t>قی</w:t>
            </w:r>
            <w:r w:rsidRPr="00916861">
              <w:rPr>
                <w:sz w:val="16"/>
                <w:szCs w:val="16"/>
                <w:rtl/>
              </w:rPr>
              <w:t xml:space="preserve"> </w:t>
            </w:r>
            <w:r w:rsidRPr="00916861">
              <w:rPr>
                <w:rFonts w:hint="cs"/>
                <w:sz w:val="16"/>
                <w:szCs w:val="16"/>
                <w:rtl/>
              </w:rPr>
              <w:t>الدم</w:t>
            </w:r>
          </w:p>
        </w:tc>
        <w:tc>
          <w:tcPr>
            <w:tcW w:w="1368" w:type="dxa"/>
          </w:tcPr>
          <w:p w:rsidR="009B0BB5" w:rsidRPr="00916861" w:rsidRDefault="009B0BB5"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916861">
              <w:rPr>
                <w:rFonts w:asciiTheme="majorBidi" w:hAnsiTheme="majorBidi" w:cstheme="majorBidi"/>
                <w:sz w:val="16"/>
                <w:szCs w:val="16"/>
              </w:rPr>
              <w:t>haematemesis</w:t>
            </w:r>
          </w:p>
        </w:tc>
        <w:tc>
          <w:tcPr>
            <w:tcW w:w="2127" w:type="dxa"/>
          </w:tcPr>
          <w:p w:rsidR="009B0BB5" w:rsidRPr="00916861" w:rsidRDefault="009B0BB5" w:rsidP="009B0BB5">
            <w:pPr>
              <w:jc w:val="center"/>
              <w:cnfStyle w:val="000000100000" w:firstRow="0" w:lastRow="0" w:firstColumn="0" w:lastColumn="0" w:oddVBand="0" w:evenVBand="0" w:oddHBand="1" w:evenHBand="0" w:firstRowFirstColumn="0" w:firstRowLastColumn="0" w:lastRowFirstColumn="0" w:lastRowLastColumn="0"/>
              <w:rPr>
                <w:b/>
                <w:bCs/>
                <w:sz w:val="16"/>
                <w:szCs w:val="16"/>
                <w:rtl/>
              </w:rPr>
            </w:pPr>
            <w:r w:rsidRPr="00916861">
              <w:rPr>
                <w:rFonts w:hint="cs"/>
                <w:b/>
                <w:bCs/>
                <w:sz w:val="16"/>
                <w:szCs w:val="16"/>
                <w:rtl/>
              </w:rPr>
              <w:t xml:space="preserve">به دلیل افزایش صفرا غم و کرب عارض </w:t>
            </w:r>
            <w:r w:rsidR="00D76AF2">
              <w:rPr>
                <w:rFonts w:hint="cs"/>
                <w:b/>
                <w:bCs/>
                <w:sz w:val="16"/>
                <w:szCs w:val="16"/>
                <w:rtl/>
              </w:rPr>
              <w:t>می‌شود</w:t>
            </w:r>
          </w:p>
        </w:tc>
        <w:tc>
          <w:tcPr>
            <w:tcW w:w="1133" w:type="dxa"/>
          </w:tcPr>
          <w:p w:rsidR="006647B1" w:rsidRDefault="007F6700" w:rsidP="00CE7716">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b/>
                <w:bCs/>
                <w:sz w:val="16"/>
                <w:szCs w:val="16"/>
                <w:rtl/>
              </w:rPr>
            </w:pPr>
            <w:r>
              <w:rPr>
                <w:rFonts w:ascii="Calibri" w:eastAsia="Calibri" w:hAnsi="Calibri"/>
                <w:b/>
                <w:bCs/>
                <w:sz w:val="16"/>
                <w:szCs w:val="16"/>
                <w:rtl/>
              </w:rPr>
              <w:fldChar w:fldCharType="begin"/>
            </w:r>
            <w:r w:rsidR="00917FD9">
              <w:rPr>
                <w:rFonts w:ascii="Calibri" w:eastAsia="Calibri" w:hAnsi="Calibri"/>
                <w:b/>
                <w:bCs/>
                <w:sz w:val="16"/>
                <w:szCs w:val="16"/>
                <w:rtl/>
              </w:rPr>
              <w:instrText xml:space="preserve"> </w:instrText>
            </w:r>
            <w:r w:rsidR="00917FD9">
              <w:rPr>
                <w:rFonts w:ascii="Calibri" w:eastAsia="Calibri" w:hAnsi="Calibri"/>
                <w:b/>
                <w:bCs/>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b/>
                <w:bCs/>
                <w:sz w:val="16"/>
                <w:szCs w:val="16"/>
                <w:rtl/>
              </w:rPr>
              <w:instrText>"&gt;</w:instrText>
            </w:r>
            <w:r w:rsidR="00917FD9">
              <w:rPr>
                <w:rFonts w:ascii="Calibri" w:eastAsia="Calibri" w:hAnsi="Calibri" w:hint="cs"/>
                <w:b/>
                <w:bCs/>
                <w:sz w:val="16"/>
                <w:szCs w:val="16"/>
                <w:rtl/>
              </w:rPr>
              <w:instrText>چشتی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محمد</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اعظم‌خان،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اکسیر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تهران،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نشر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مؤسسه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مطالعات</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تاریخ</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پزشکی،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اسلامی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و</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مکمل،</w:instrText>
            </w:r>
            <w:r w:rsidR="00917FD9">
              <w:rPr>
                <w:rFonts w:ascii="Calibri" w:eastAsia="Calibri" w:hAnsi="Calibri"/>
                <w:b/>
                <w:bCs/>
                <w:sz w:val="16"/>
                <w:szCs w:val="16"/>
                <w:rtl/>
              </w:rPr>
              <w:instrText xml:space="preserve"> 1383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جلد</w:instrText>
            </w:r>
            <w:r w:rsidR="00917FD9">
              <w:rPr>
                <w:rFonts w:ascii="Calibri" w:eastAsia="Calibri" w:hAnsi="Calibri"/>
                <w:b/>
                <w:bCs/>
                <w:sz w:val="16"/>
                <w:szCs w:val="16"/>
                <w:rtl/>
              </w:rPr>
              <w:instrText>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صص</w:instrText>
            </w:r>
            <w:r w:rsidR="00917FD9">
              <w:rPr>
                <w:rFonts w:ascii="Calibri" w:eastAsia="Calibri" w:hAnsi="Calibri"/>
                <w:b/>
                <w:bCs/>
                <w:sz w:val="16"/>
                <w:szCs w:val="16"/>
                <w:rtl/>
              </w:rPr>
              <w:instrText xml:space="preserve"> 102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106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192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212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216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259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304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309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343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366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370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381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403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430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431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445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447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471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482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490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516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544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559&lt;/</w:instrText>
            </w:r>
            <w:r w:rsidR="00917FD9">
              <w:rPr>
                <w:rFonts w:ascii="Calibri" w:eastAsia="Calibri" w:hAnsi="Calibri"/>
                <w:b/>
                <w:bCs/>
                <w:sz w:val="16"/>
                <w:szCs w:val="16"/>
              </w:rPr>
              <w:instrText>style&gt;&lt;style face="normal" font</w:instrText>
            </w:r>
            <w:r w:rsidR="00917FD9">
              <w:rPr>
                <w:rFonts w:ascii="Calibri" w:eastAsia="Calibri" w:hAnsi="Calibri"/>
                <w:b/>
                <w:bCs/>
                <w:sz w:val="16"/>
                <w:szCs w:val="16"/>
                <w:rtl/>
              </w:rPr>
              <w:instrText>="</w:instrText>
            </w:r>
            <w:r w:rsidR="00917FD9">
              <w:rPr>
                <w:rFonts w:ascii="Calibri" w:eastAsia="Calibri" w:hAnsi="Calibri"/>
                <w:b/>
                <w:bCs/>
                <w:sz w:val="16"/>
                <w:szCs w:val="16"/>
              </w:rPr>
              <w:instrText>default" size="100%"&gt;.&lt;/style&gt;&lt;/title&gt;&lt;/titles&gt;&lt;dates&gt;&lt;/dates&gt;&lt;urls&gt;&lt;/urls&gt;&lt;/record&gt;&lt;/Cite&gt;&lt;/EndNote</w:instrText>
            </w:r>
            <w:r w:rsidR="00917FD9">
              <w:rPr>
                <w:rFonts w:ascii="Calibri" w:eastAsia="Calibri" w:hAnsi="Calibri"/>
                <w:b/>
                <w:bCs/>
                <w:sz w:val="16"/>
                <w:szCs w:val="16"/>
                <w:rtl/>
              </w:rPr>
              <w:instrText>&gt;</w:instrText>
            </w:r>
            <w:r>
              <w:rPr>
                <w:rFonts w:ascii="Calibri" w:eastAsia="Calibri" w:hAnsi="Calibri"/>
                <w:b/>
                <w:bCs/>
                <w:sz w:val="16"/>
                <w:szCs w:val="16"/>
                <w:rtl/>
              </w:rPr>
              <w:fldChar w:fldCharType="separate"/>
            </w:r>
            <w:r w:rsidR="00CE7716">
              <w:rPr>
                <w:rFonts w:ascii="Calibri" w:eastAsia="Calibri" w:hAnsi="Calibri"/>
                <w:b/>
                <w:bCs/>
                <w:sz w:val="16"/>
                <w:szCs w:val="16"/>
                <w:rtl/>
              </w:rPr>
              <w:t>(81)</w:t>
            </w:r>
            <w:r>
              <w:rPr>
                <w:rFonts w:ascii="Calibri" w:eastAsia="Calibri" w:hAnsi="Calibri"/>
                <w:b/>
                <w:bCs/>
                <w:sz w:val="16"/>
                <w:szCs w:val="16"/>
                <w:rtl/>
              </w:rPr>
              <w:fldChar w:fldCharType="end"/>
            </w:r>
          </w:p>
          <w:p w:rsidR="009B0BB5" w:rsidRPr="008B2999" w:rsidRDefault="009B0BB5" w:rsidP="006647B1">
            <w:pPr>
              <w:jc w:val="both"/>
              <w:cnfStyle w:val="000000100000" w:firstRow="0" w:lastRow="0" w:firstColumn="0" w:lastColumn="0" w:oddVBand="0" w:evenVBand="0" w:oddHBand="1" w:evenHBand="0" w:firstRowFirstColumn="0" w:firstRowLastColumn="0" w:lastRowFirstColumn="0" w:lastRowLastColumn="0"/>
              <w:rPr>
                <w:b/>
                <w:bCs/>
                <w:sz w:val="16"/>
                <w:szCs w:val="16"/>
                <w:rtl/>
              </w:rPr>
            </w:pPr>
          </w:p>
        </w:tc>
      </w:tr>
      <w:tr w:rsidR="009B0BB5" w:rsidRPr="0074433D" w:rsidTr="00C32A8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9B0BB5" w:rsidRPr="00916861" w:rsidRDefault="009B0BB5" w:rsidP="009B0BB5">
            <w:pPr>
              <w:jc w:val="center"/>
              <w:rPr>
                <w:sz w:val="16"/>
                <w:szCs w:val="16"/>
                <w:rtl/>
              </w:rPr>
            </w:pPr>
            <w:r w:rsidRPr="00916861">
              <w:rPr>
                <w:rFonts w:hint="cs"/>
                <w:sz w:val="16"/>
                <w:szCs w:val="16"/>
                <w:rtl/>
              </w:rPr>
              <w:t>کرب</w:t>
            </w:r>
            <w:r w:rsidRPr="00916861">
              <w:rPr>
                <w:sz w:val="16"/>
                <w:szCs w:val="16"/>
                <w:rtl/>
              </w:rPr>
              <w:t xml:space="preserve"> </w:t>
            </w:r>
            <w:r w:rsidRPr="00916861">
              <w:rPr>
                <w:rFonts w:hint="cs"/>
                <w:sz w:val="16"/>
                <w:szCs w:val="16"/>
                <w:rtl/>
              </w:rPr>
              <w:t>و</w:t>
            </w:r>
            <w:r w:rsidRPr="00916861">
              <w:rPr>
                <w:sz w:val="16"/>
                <w:szCs w:val="16"/>
                <w:rtl/>
              </w:rPr>
              <w:t xml:space="preserve"> </w:t>
            </w:r>
            <w:r w:rsidRPr="00916861">
              <w:rPr>
                <w:rFonts w:hint="cs"/>
                <w:sz w:val="16"/>
                <w:szCs w:val="16"/>
                <w:rtl/>
              </w:rPr>
              <w:t>قلق</w:t>
            </w:r>
            <w:r w:rsidRPr="00916861">
              <w:rPr>
                <w:sz w:val="16"/>
                <w:szCs w:val="16"/>
                <w:rtl/>
              </w:rPr>
              <w:t xml:space="preserve"> </w:t>
            </w:r>
            <w:r w:rsidRPr="00916861">
              <w:rPr>
                <w:rFonts w:hint="cs"/>
                <w:sz w:val="16"/>
                <w:szCs w:val="16"/>
                <w:rtl/>
              </w:rPr>
              <w:t>معده</w:t>
            </w:r>
          </w:p>
        </w:tc>
        <w:tc>
          <w:tcPr>
            <w:tcW w:w="1368" w:type="dxa"/>
          </w:tcPr>
          <w:p w:rsidR="009B0BB5" w:rsidRPr="00916861" w:rsidRDefault="009B0BB5"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916861">
              <w:rPr>
                <w:rFonts w:asciiTheme="majorBidi" w:hAnsiTheme="majorBidi" w:cstheme="majorBidi"/>
                <w:sz w:val="16"/>
                <w:szCs w:val="16"/>
              </w:rPr>
              <w:t>Nausea</w:t>
            </w:r>
          </w:p>
        </w:tc>
        <w:tc>
          <w:tcPr>
            <w:tcW w:w="2127" w:type="dxa"/>
          </w:tcPr>
          <w:p w:rsidR="009B0BB5" w:rsidRPr="00916861" w:rsidRDefault="009B0BB5"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p>
        </w:tc>
        <w:tc>
          <w:tcPr>
            <w:tcW w:w="1133" w:type="dxa"/>
          </w:tcPr>
          <w:p w:rsidR="009B0BB5" w:rsidRPr="00DE57C9" w:rsidRDefault="007F6700" w:rsidP="00CE7716">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b/>
                <w:bCs/>
                <w:sz w:val="16"/>
                <w:szCs w:val="16"/>
                <w:rtl/>
              </w:rPr>
            </w:pPr>
            <w:r>
              <w:rPr>
                <w:rFonts w:ascii="Calibri" w:eastAsia="Calibri" w:hAnsi="Calibri"/>
                <w:b/>
                <w:bCs/>
                <w:sz w:val="16"/>
                <w:szCs w:val="16"/>
                <w:rtl/>
              </w:rPr>
              <w:fldChar w:fldCharType="begin"/>
            </w:r>
            <w:r w:rsidR="00917FD9">
              <w:rPr>
                <w:rFonts w:ascii="Calibri" w:eastAsia="Calibri" w:hAnsi="Calibri"/>
                <w:b/>
                <w:bCs/>
                <w:sz w:val="16"/>
                <w:szCs w:val="16"/>
                <w:rtl/>
              </w:rPr>
              <w:instrText xml:space="preserve"> </w:instrText>
            </w:r>
            <w:r w:rsidR="00917FD9">
              <w:rPr>
                <w:rFonts w:ascii="Calibri" w:eastAsia="Calibri" w:hAnsi="Calibri"/>
                <w:b/>
                <w:bCs/>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b/>
                <w:bCs/>
                <w:sz w:val="16"/>
                <w:szCs w:val="16"/>
                <w:rtl/>
              </w:rPr>
              <w:instrText>"&gt;</w:instrText>
            </w:r>
            <w:r w:rsidR="00917FD9">
              <w:rPr>
                <w:rFonts w:ascii="Calibri" w:eastAsia="Calibri" w:hAnsi="Calibri" w:hint="cs"/>
                <w:b/>
                <w:bCs/>
                <w:sz w:val="16"/>
                <w:szCs w:val="16"/>
                <w:rtl/>
              </w:rPr>
              <w:instrText>چشتی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محمد</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اعظم‌خان،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اکسیر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تهران،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نشر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مؤسسه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مطالعات</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تاریخ</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پزشکی،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اسلامی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و</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مکمل،</w:instrText>
            </w:r>
            <w:r w:rsidR="00917FD9">
              <w:rPr>
                <w:rFonts w:ascii="Calibri" w:eastAsia="Calibri" w:hAnsi="Calibri"/>
                <w:b/>
                <w:bCs/>
                <w:sz w:val="16"/>
                <w:szCs w:val="16"/>
                <w:rtl/>
              </w:rPr>
              <w:instrText xml:space="preserve"> 1383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جلد</w:instrText>
            </w:r>
            <w:r w:rsidR="00917FD9">
              <w:rPr>
                <w:rFonts w:ascii="Calibri" w:eastAsia="Calibri" w:hAnsi="Calibri"/>
                <w:b/>
                <w:bCs/>
                <w:sz w:val="16"/>
                <w:szCs w:val="16"/>
                <w:rtl/>
              </w:rPr>
              <w:instrText>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صص</w:instrText>
            </w:r>
            <w:r w:rsidR="00917FD9">
              <w:rPr>
                <w:rFonts w:ascii="Calibri" w:eastAsia="Calibri" w:hAnsi="Calibri"/>
                <w:b/>
                <w:bCs/>
                <w:sz w:val="16"/>
                <w:szCs w:val="16"/>
                <w:rtl/>
              </w:rPr>
              <w:instrText xml:space="preserve"> 102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106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192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212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216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259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276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299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304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309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315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329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343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366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370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381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394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403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430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431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445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447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471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482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490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516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544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559&lt;/</w:instrText>
            </w:r>
            <w:r w:rsidR="00917FD9">
              <w:rPr>
                <w:rFonts w:ascii="Calibri" w:eastAsia="Calibri" w:hAnsi="Calibri"/>
                <w:b/>
                <w:bCs/>
                <w:sz w:val="16"/>
                <w:szCs w:val="16"/>
              </w:rPr>
              <w:instrText>style&gt;&lt;style face="normal" font</w:instrText>
            </w:r>
            <w:r w:rsidR="00917FD9">
              <w:rPr>
                <w:rFonts w:ascii="Calibri" w:eastAsia="Calibri" w:hAnsi="Calibri"/>
                <w:b/>
                <w:bCs/>
                <w:sz w:val="16"/>
                <w:szCs w:val="16"/>
                <w:rtl/>
              </w:rPr>
              <w:instrText>="</w:instrText>
            </w:r>
            <w:r w:rsidR="00917FD9">
              <w:rPr>
                <w:rFonts w:ascii="Calibri" w:eastAsia="Calibri" w:hAnsi="Calibri"/>
                <w:b/>
                <w:bCs/>
                <w:sz w:val="16"/>
                <w:szCs w:val="16"/>
              </w:rPr>
              <w:instrText>default" size="100%"&gt;.&lt;/style&gt;&lt;/title&gt;&lt;/titles&gt;&lt;dates&gt;&lt;/dates&gt;&lt;urls&gt;&lt;/urls&gt;&lt;/record&gt;&lt;/Cite&gt;&lt;/EndNote</w:instrText>
            </w:r>
            <w:r w:rsidR="00917FD9">
              <w:rPr>
                <w:rFonts w:ascii="Calibri" w:eastAsia="Calibri" w:hAnsi="Calibri"/>
                <w:b/>
                <w:bCs/>
                <w:sz w:val="16"/>
                <w:szCs w:val="16"/>
                <w:rtl/>
              </w:rPr>
              <w:instrText>&gt;</w:instrText>
            </w:r>
            <w:r>
              <w:rPr>
                <w:rFonts w:ascii="Calibri" w:eastAsia="Calibri" w:hAnsi="Calibri"/>
                <w:b/>
                <w:bCs/>
                <w:sz w:val="16"/>
                <w:szCs w:val="16"/>
                <w:rtl/>
              </w:rPr>
              <w:fldChar w:fldCharType="separate"/>
            </w:r>
            <w:r w:rsidR="00CE7716">
              <w:rPr>
                <w:rFonts w:ascii="Calibri" w:eastAsia="Calibri" w:hAnsi="Calibri"/>
                <w:b/>
                <w:bCs/>
                <w:sz w:val="16"/>
                <w:szCs w:val="16"/>
                <w:rtl/>
              </w:rPr>
              <w:t>(81)</w:t>
            </w:r>
            <w:r>
              <w:rPr>
                <w:rFonts w:ascii="Calibri" w:eastAsia="Calibri" w:hAnsi="Calibri"/>
                <w:b/>
                <w:bCs/>
                <w:sz w:val="16"/>
                <w:szCs w:val="16"/>
                <w:rtl/>
              </w:rPr>
              <w:fldChar w:fldCharType="end"/>
            </w:r>
          </w:p>
        </w:tc>
      </w:tr>
      <w:tr w:rsidR="009B0BB5" w:rsidRPr="0074433D" w:rsidTr="00C32A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9B0BB5" w:rsidRPr="00916861" w:rsidRDefault="009B0BB5" w:rsidP="009B0BB5">
            <w:pPr>
              <w:jc w:val="center"/>
              <w:rPr>
                <w:sz w:val="16"/>
                <w:szCs w:val="16"/>
                <w:rtl/>
              </w:rPr>
            </w:pPr>
            <w:r w:rsidRPr="00916861">
              <w:rPr>
                <w:rFonts w:hint="cs"/>
                <w:sz w:val="16"/>
                <w:szCs w:val="16"/>
                <w:rtl/>
              </w:rPr>
              <w:t>یرقان</w:t>
            </w:r>
            <w:r w:rsidRPr="00916861">
              <w:rPr>
                <w:sz w:val="16"/>
                <w:szCs w:val="16"/>
                <w:rtl/>
              </w:rPr>
              <w:t xml:space="preserve"> </w:t>
            </w:r>
            <w:r w:rsidRPr="00916861">
              <w:rPr>
                <w:rFonts w:hint="cs"/>
                <w:sz w:val="16"/>
                <w:szCs w:val="16"/>
                <w:rtl/>
              </w:rPr>
              <w:t>اسود</w:t>
            </w:r>
            <w:r w:rsidRPr="00916861">
              <w:rPr>
                <w:sz w:val="16"/>
                <w:szCs w:val="16"/>
                <w:rtl/>
              </w:rPr>
              <w:t xml:space="preserve"> </w:t>
            </w:r>
            <w:r w:rsidRPr="00916861">
              <w:rPr>
                <w:rFonts w:hint="cs"/>
                <w:sz w:val="16"/>
                <w:szCs w:val="16"/>
                <w:rtl/>
              </w:rPr>
              <w:t>طحالي</w:t>
            </w:r>
          </w:p>
        </w:tc>
        <w:tc>
          <w:tcPr>
            <w:tcW w:w="1368" w:type="dxa"/>
          </w:tcPr>
          <w:p w:rsidR="009B0BB5" w:rsidRPr="00916861" w:rsidRDefault="009B0BB5" w:rsidP="009B0BB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916861">
              <w:rPr>
                <w:rFonts w:asciiTheme="majorBidi" w:hAnsiTheme="majorBidi" w:cstheme="majorBidi"/>
                <w:sz w:val="16"/>
                <w:szCs w:val="16"/>
              </w:rPr>
              <w:t>Splenic Black Jaundice</w:t>
            </w:r>
          </w:p>
        </w:tc>
        <w:tc>
          <w:tcPr>
            <w:tcW w:w="2127" w:type="dxa"/>
          </w:tcPr>
          <w:p w:rsidR="009B0BB5" w:rsidRPr="00916861" w:rsidRDefault="009B0BB5" w:rsidP="009B0BB5">
            <w:pPr>
              <w:jc w:val="center"/>
              <w:cnfStyle w:val="000000100000" w:firstRow="0" w:lastRow="0" w:firstColumn="0" w:lastColumn="0" w:oddVBand="0" w:evenVBand="0" w:oddHBand="1" w:evenHBand="0" w:firstRowFirstColumn="0" w:firstRowLastColumn="0" w:lastRowFirstColumn="0" w:lastRowLastColumn="0"/>
              <w:rPr>
                <w:b/>
                <w:bCs/>
                <w:sz w:val="16"/>
                <w:szCs w:val="16"/>
                <w:rtl/>
              </w:rPr>
            </w:pPr>
            <w:r w:rsidRPr="00916861">
              <w:rPr>
                <w:rFonts w:hint="cs"/>
                <w:b/>
                <w:bCs/>
                <w:sz w:val="16"/>
                <w:szCs w:val="16"/>
                <w:rtl/>
              </w:rPr>
              <w:t>به دلیل خلط سودا</w:t>
            </w:r>
          </w:p>
        </w:tc>
        <w:tc>
          <w:tcPr>
            <w:tcW w:w="1133" w:type="dxa"/>
          </w:tcPr>
          <w:p w:rsidR="009B0BB5" w:rsidRPr="00DE57C9"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b/>
                <w:bCs/>
                <w:sz w:val="16"/>
                <w:szCs w:val="16"/>
                <w:rtl/>
              </w:rPr>
            </w:pPr>
            <w:r>
              <w:rPr>
                <w:rFonts w:ascii="Calibri" w:eastAsia="Calibri" w:hAnsi="Calibri"/>
                <w:b/>
                <w:bCs/>
                <w:sz w:val="16"/>
                <w:szCs w:val="16"/>
                <w:rtl/>
              </w:rPr>
              <w:fldChar w:fldCharType="begin"/>
            </w:r>
            <w:r w:rsidR="00917FD9">
              <w:rPr>
                <w:rFonts w:ascii="Calibri" w:eastAsia="Calibri" w:hAnsi="Calibri"/>
                <w:b/>
                <w:bCs/>
                <w:sz w:val="16"/>
                <w:szCs w:val="16"/>
                <w:rtl/>
              </w:rPr>
              <w:instrText xml:space="preserve"> </w:instrText>
            </w:r>
            <w:r w:rsidR="00917FD9">
              <w:rPr>
                <w:rFonts w:ascii="Calibri" w:eastAsia="Calibri" w:hAnsi="Calibri"/>
                <w:b/>
                <w:bCs/>
                <w:sz w:val="16"/>
                <w:szCs w:val="16"/>
              </w:rPr>
              <w:instrText>ADDIN EN.CITE &lt;EndNote&gt;&lt;Cite&gt;&lt;RecNum&gt;295&lt;/RecNum&gt;&lt;record&gt;&lt;rec-number&gt;295&lt;/rec-number&gt;&lt;foreign-keys&gt;&lt;key app="EN" db-id="eezwrppszv0fxxeesz85taru5wpx2pzezevw"&gt;295&lt;/key&gt;&lt;/foreign-keys&gt;&lt;ref-type name="Journal Article"&gt;17&lt;/ref-type&gt;&lt;contributors&gt;&lt;/contributors&gt;&lt;titles&gt;&lt;title&gt;&lt;style face="normal" font="default" charset="178" size="100%</w:instrText>
            </w:r>
            <w:r w:rsidR="00917FD9">
              <w:rPr>
                <w:rFonts w:ascii="Calibri" w:eastAsia="Calibri" w:hAnsi="Calibri"/>
                <w:b/>
                <w:bCs/>
                <w:sz w:val="16"/>
                <w:szCs w:val="16"/>
                <w:rtl/>
              </w:rPr>
              <w:instrText>"&gt;</w:instrText>
            </w:r>
            <w:r w:rsidR="00917FD9">
              <w:rPr>
                <w:rFonts w:ascii="Calibri" w:eastAsia="Calibri" w:hAnsi="Calibri" w:hint="cs"/>
                <w:b/>
                <w:bCs/>
                <w:sz w:val="16"/>
                <w:szCs w:val="16"/>
                <w:rtl/>
              </w:rPr>
              <w:instrText>چشتی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محمد</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اعظم‌خان،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اکسیر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تهران،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نشر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مؤسسه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مطالعات</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تاریخ</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پزشکی،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اسلامی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و</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مکمل،</w:instrText>
            </w:r>
            <w:r w:rsidR="00917FD9">
              <w:rPr>
                <w:rFonts w:ascii="Calibri" w:eastAsia="Calibri" w:hAnsi="Calibri"/>
                <w:b/>
                <w:bCs/>
                <w:sz w:val="16"/>
                <w:szCs w:val="16"/>
                <w:rtl/>
              </w:rPr>
              <w:instrText xml:space="preserve"> 1383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جلد</w:instrText>
            </w:r>
            <w:r w:rsidR="00917FD9">
              <w:rPr>
                <w:rFonts w:ascii="Calibri" w:eastAsia="Calibri" w:hAnsi="Calibri"/>
                <w:b/>
                <w:bCs/>
                <w:sz w:val="16"/>
                <w:szCs w:val="16"/>
                <w:rtl/>
              </w:rPr>
              <w:instrText>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صص</w:instrText>
            </w:r>
            <w:r w:rsidR="00917FD9">
              <w:rPr>
                <w:rFonts w:ascii="Calibri" w:eastAsia="Calibri" w:hAnsi="Calibri"/>
                <w:b/>
                <w:bCs/>
                <w:sz w:val="16"/>
                <w:szCs w:val="16"/>
                <w:rtl/>
              </w:rPr>
              <w:instrText xml:space="preserve"> 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137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350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545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552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557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591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599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617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618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627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684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728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730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751 &lt;/</w:instrText>
            </w:r>
            <w:r w:rsidR="00917FD9">
              <w:rPr>
                <w:rFonts w:ascii="Calibri" w:eastAsia="Calibri" w:hAnsi="Calibri"/>
                <w:b/>
                <w:bCs/>
                <w:sz w:val="16"/>
                <w:szCs w:val="16"/>
              </w:rPr>
              <w:instrText>style&gt;&lt;style face="normal" font="default" size="100%"&gt;.&amp;#xD;&lt;/style&gt;&lt;/title&gt;&lt;/titles&gt;&lt;dates&gt;&lt;/dates&gt;&lt;urls&gt;&lt;/urls&gt;&lt;/record&gt;&lt;/Cite&gt;&lt;/EndNote</w:instrText>
            </w:r>
            <w:r w:rsidR="00917FD9">
              <w:rPr>
                <w:rFonts w:ascii="Calibri" w:eastAsia="Calibri" w:hAnsi="Calibri"/>
                <w:b/>
                <w:bCs/>
                <w:sz w:val="16"/>
                <w:szCs w:val="16"/>
                <w:rtl/>
              </w:rPr>
              <w:instrText>&gt;</w:instrText>
            </w:r>
            <w:r>
              <w:rPr>
                <w:rFonts w:ascii="Calibri" w:eastAsia="Calibri" w:hAnsi="Calibri"/>
                <w:b/>
                <w:bCs/>
                <w:sz w:val="16"/>
                <w:szCs w:val="16"/>
                <w:rtl/>
              </w:rPr>
              <w:fldChar w:fldCharType="separate"/>
            </w:r>
            <w:r w:rsidR="0093702B">
              <w:rPr>
                <w:rFonts w:ascii="Calibri" w:eastAsia="Calibri" w:hAnsi="Calibri"/>
                <w:b/>
                <w:bCs/>
                <w:sz w:val="16"/>
                <w:szCs w:val="16"/>
                <w:rtl/>
              </w:rPr>
              <w:t>(114)</w:t>
            </w:r>
            <w:r>
              <w:rPr>
                <w:rFonts w:ascii="Calibri" w:eastAsia="Calibri" w:hAnsi="Calibri"/>
                <w:b/>
                <w:bCs/>
                <w:sz w:val="16"/>
                <w:szCs w:val="16"/>
                <w:rtl/>
              </w:rPr>
              <w:fldChar w:fldCharType="end"/>
            </w:r>
          </w:p>
        </w:tc>
      </w:tr>
      <w:tr w:rsidR="009B0BB5" w:rsidRPr="0074433D" w:rsidTr="00C32A8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9B0BB5" w:rsidRPr="00916861" w:rsidRDefault="009B0BB5" w:rsidP="009B0BB5">
            <w:pPr>
              <w:jc w:val="center"/>
              <w:rPr>
                <w:sz w:val="16"/>
                <w:szCs w:val="16"/>
                <w:rtl/>
              </w:rPr>
            </w:pPr>
            <w:r w:rsidRPr="00916861">
              <w:rPr>
                <w:rFonts w:hint="cs"/>
                <w:sz w:val="16"/>
                <w:szCs w:val="16"/>
                <w:rtl/>
              </w:rPr>
              <w:t>سو</w:t>
            </w:r>
            <w:r w:rsidR="00D76AF2">
              <w:rPr>
                <w:rFonts w:hint="eastAsia"/>
                <w:sz w:val="16"/>
                <w:szCs w:val="16"/>
                <w:rtl/>
              </w:rPr>
              <w:t>ء</w:t>
            </w:r>
            <w:r w:rsidR="00D76AF2">
              <w:rPr>
                <w:sz w:val="16"/>
                <w:szCs w:val="16"/>
                <w:rtl/>
              </w:rPr>
              <w:t xml:space="preserve"> </w:t>
            </w:r>
            <w:r w:rsidRPr="00916861">
              <w:rPr>
                <w:rFonts w:hint="cs"/>
                <w:sz w:val="16"/>
                <w:szCs w:val="16"/>
                <w:rtl/>
              </w:rPr>
              <w:t>مزاج</w:t>
            </w:r>
            <w:r w:rsidRPr="00916861">
              <w:rPr>
                <w:sz w:val="16"/>
                <w:szCs w:val="16"/>
                <w:rtl/>
              </w:rPr>
              <w:t xml:space="preserve"> </w:t>
            </w:r>
            <w:r w:rsidRPr="00916861">
              <w:rPr>
                <w:rFonts w:hint="cs"/>
                <w:sz w:val="16"/>
                <w:szCs w:val="16"/>
                <w:rtl/>
              </w:rPr>
              <w:t>یابس</w:t>
            </w:r>
            <w:r w:rsidRPr="00916861">
              <w:rPr>
                <w:sz w:val="16"/>
                <w:szCs w:val="16"/>
                <w:rtl/>
              </w:rPr>
              <w:t xml:space="preserve"> </w:t>
            </w:r>
            <w:r w:rsidRPr="00916861">
              <w:rPr>
                <w:rFonts w:hint="cs"/>
                <w:sz w:val="16"/>
                <w:szCs w:val="16"/>
                <w:rtl/>
              </w:rPr>
              <w:t>طحال</w:t>
            </w:r>
          </w:p>
        </w:tc>
        <w:tc>
          <w:tcPr>
            <w:tcW w:w="1368" w:type="dxa"/>
          </w:tcPr>
          <w:p w:rsidR="009B0BB5" w:rsidRPr="00916861" w:rsidRDefault="009B0BB5"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916861">
              <w:rPr>
                <w:rFonts w:asciiTheme="majorBidi" w:hAnsiTheme="majorBidi" w:cstheme="majorBidi"/>
                <w:sz w:val="16"/>
                <w:szCs w:val="16"/>
              </w:rPr>
              <w:t>Dry spleen dystemperment</w:t>
            </w:r>
          </w:p>
        </w:tc>
        <w:tc>
          <w:tcPr>
            <w:tcW w:w="2127" w:type="dxa"/>
          </w:tcPr>
          <w:p w:rsidR="009B0BB5" w:rsidRPr="00916861" w:rsidRDefault="00C32A87"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r>
              <w:rPr>
                <w:rFonts w:hint="cs"/>
                <w:b/>
                <w:bCs/>
                <w:sz w:val="16"/>
                <w:szCs w:val="16"/>
                <w:rtl/>
              </w:rPr>
              <w:t>سوء مزاج طحال</w:t>
            </w:r>
          </w:p>
        </w:tc>
        <w:tc>
          <w:tcPr>
            <w:tcW w:w="1133" w:type="dxa"/>
          </w:tcPr>
          <w:p w:rsidR="009B0BB5" w:rsidRPr="00DE57C9"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b/>
                <w:bCs/>
                <w:sz w:val="16"/>
                <w:szCs w:val="16"/>
                <w:rtl/>
              </w:rPr>
            </w:pPr>
            <w:r>
              <w:rPr>
                <w:rFonts w:ascii="Calibri" w:eastAsia="Calibri" w:hAnsi="Calibri"/>
                <w:b/>
                <w:bCs/>
                <w:sz w:val="16"/>
                <w:szCs w:val="16"/>
                <w:rtl/>
              </w:rPr>
              <w:fldChar w:fldCharType="begin"/>
            </w:r>
            <w:r w:rsidR="00917FD9">
              <w:rPr>
                <w:rFonts w:ascii="Calibri" w:eastAsia="Calibri" w:hAnsi="Calibri"/>
                <w:b/>
                <w:bCs/>
                <w:sz w:val="16"/>
                <w:szCs w:val="16"/>
                <w:rtl/>
              </w:rPr>
              <w:instrText xml:space="preserve"> </w:instrText>
            </w:r>
            <w:r w:rsidR="00917FD9">
              <w:rPr>
                <w:rFonts w:ascii="Calibri" w:eastAsia="Calibri" w:hAnsi="Calibri"/>
                <w:b/>
                <w:bCs/>
                <w:sz w:val="16"/>
                <w:szCs w:val="16"/>
              </w:rPr>
              <w:instrText>ADDIN EN.CITE &lt;EndNote&gt;&lt;Cite&gt;&lt;RecNum&gt;295&lt;/RecNum&gt;&lt;record&gt;&lt;rec-number&gt;295&lt;/rec-number&gt;&lt;foreign-keys&gt;&lt;key app="EN" db-id="eezwrppszv0fxxeesz85taru5wpx2pzezevw"&gt;295&lt;/key&gt;&lt;/foreign-keys&gt;&lt;ref-type name="Journal Article"&gt;17&lt;/ref-type&gt;&lt;contributors&gt;&lt;/contributors&gt;&lt;titles&gt;&lt;title&gt;&lt;style face="normal" font="default" charset="178" size="100%</w:instrText>
            </w:r>
            <w:r w:rsidR="00917FD9">
              <w:rPr>
                <w:rFonts w:ascii="Calibri" w:eastAsia="Calibri" w:hAnsi="Calibri"/>
                <w:b/>
                <w:bCs/>
                <w:sz w:val="16"/>
                <w:szCs w:val="16"/>
                <w:rtl/>
              </w:rPr>
              <w:instrText>"&gt;</w:instrText>
            </w:r>
            <w:r w:rsidR="00917FD9">
              <w:rPr>
                <w:rFonts w:ascii="Calibri" w:eastAsia="Calibri" w:hAnsi="Calibri" w:hint="cs"/>
                <w:b/>
                <w:bCs/>
                <w:sz w:val="16"/>
                <w:szCs w:val="16"/>
                <w:rtl/>
              </w:rPr>
              <w:instrText>چشتی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محمد</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اعظم‌خان،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اکسیر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تهران،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نشر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مؤسسه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مطالعات</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تاریخ</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پزشکی،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اسلامی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و</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مکمل،</w:instrText>
            </w:r>
            <w:r w:rsidR="00917FD9">
              <w:rPr>
                <w:rFonts w:ascii="Calibri" w:eastAsia="Calibri" w:hAnsi="Calibri"/>
                <w:b/>
                <w:bCs/>
                <w:sz w:val="16"/>
                <w:szCs w:val="16"/>
                <w:rtl/>
              </w:rPr>
              <w:instrText xml:space="preserve"> 1383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جلد</w:instrText>
            </w:r>
            <w:r w:rsidR="00917FD9">
              <w:rPr>
                <w:rFonts w:ascii="Calibri" w:eastAsia="Calibri" w:hAnsi="Calibri"/>
                <w:b/>
                <w:bCs/>
                <w:sz w:val="16"/>
                <w:szCs w:val="16"/>
                <w:rtl/>
              </w:rPr>
              <w:instrText>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صص</w:instrText>
            </w:r>
            <w:r w:rsidR="00917FD9">
              <w:rPr>
                <w:rFonts w:ascii="Calibri" w:eastAsia="Calibri" w:hAnsi="Calibri"/>
                <w:b/>
                <w:bCs/>
                <w:sz w:val="16"/>
                <w:szCs w:val="16"/>
                <w:rtl/>
              </w:rPr>
              <w:instrText xml:space="preserve"> 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137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350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545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552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557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591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599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617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618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627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684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728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730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751 &lt;/</w:instrText>
            </w:r>
            <w:r w:rsidR="00917FD9">
              <w:rPr>
                <w:rFonts w:ascii="Calibri" w:eastAsia="Calibri" w:hAnsi="Calibri"/>
                <w:b/>
                <w:bCs/>
                <w:sz w:val="16"/>
                <w:szCs w:val="16"/>
              </w:rPr>
              <w:instrText>style&gt;&lt;style face="normal" font="default" size="100%"&gt;.&amp;#xD;&lt;/style&gt;&lt;/title&gt;&lt;/titles&gt;&lt;dates&gt;&lt;/dates&gt;&lt;urls&gt;&lt;/urls&gt;&lt;/record&gt;&lt;/Cite&gt;&lt;/EndNote</w:instrText>
            </w:r>
            <w:r w:rsidR="00917FD9">
              <w:rPr>
                <w:rFonts w:ascii="Calibri" w:eastAsia="Calibri" w:hAnsi="Calibri"/>
                <w:b/>
                <w:bCs/>
                <w:sz w:val="16"/>
                <w:szCs w:val="16"/>
                <w:rtl/>
              </w:rPr>
              <w:instrText>&gt;</w:instrText>
            </w:r>
            <w:r>
              <w:rPr>
                <w:rFonts w:ascii="Calibri" w:eastAsia="Calibri" w:hAnsi="Calibri"/>
                <w:b/>
                <w:bCs/>
                <w:sz w:val="16"/>
                <w:szCs w:val="16"/>
                <w:rtl/>
              </w:rPr>
              <w:fldChar w:fldCharType="separate"/>
            </w:r>
            <w:r w:rsidR="0093702B">
              <w:rPr>
                <w:rFonts w:ascii="Calibri" w:eastAsia="Calibri" w:hAnsi="Calibri"/>
                <w:b/>
                <w:bCs/>
                <w:sz w:val="16"/>
                <w:szCs w:val="16"/>
                <w:rtl/>
              </w:rPr>
              <w:t>(114)</w:t>
            </w:r>
            <w:r>
              <w:rPr>
                <w:rFonts w:ascii="Calibri" w:eastAsia="Calibri" w:hAnsi="Calibri"/>
                <w:b/>
                <w:bCs/>
                <w:sz w:val="16"/>
                <w:szCs w:val="16"/>
                <w:rtl/>
              </w:rPr>
              <w:fldChar w:fldCharType="end"/>
            </w:r>
          </w:p>
        </w:tc>
      </w:tr>
      <w:tr w:rsidR="009B0BB5" w:rsidRPr="0074433D" w:rsidTr="00C32A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9B0BB5" w:rsidRPr="00916861" w:rsidRDefault="009B0BB5" w:rsidP="009B0BB5">
            <w:pPr>
              <w:jc w:val="center"/>
              <w:rPr>
                <w:sz w:val="16"/>
                <w:szCs w:val="16"/>
                <w:rtl/>
              </w:rPr>
            </w:pPr>
            <w:r w:rsidRPr="00916861">
              <w:rPr>
                <w:rFonts w:hint="cs"/>
                <w:sz w:val="16"/>
                <w:szCs w:val="16"/>
                <w:rtl/>
              </w:rPr>
              <w:t>سو</w:t>
            </w:r>
            <w:r w:rsidR="00D76AF2">
              <w:rPr>
                <w:rFonts w:hint="eastAsia"/>
                <w:sz w:val="16"/>
                <w:szCs w:val="16"/>
                <w:rtl/>
              </w:rPr>
              <w:t>ء</w:t>
            </w:r>
            <w:r w:rsidR="00D76AF2">
              <w:rPr>
                <w:sz w:val="16"/>
                <w:szCs w:val="16"/>
                <w:rtl/>
              </w:rPr>
              <w:t xml:space="preserve"> </w:t>
            </w:r>
            <w:r w:rsidRPr="00916861">
              <w:rPr>
                <w:rFonts w:hint="cs"/>
                <w:sz w:val="16"/>
                <w:szCs w:val="16"/>
                <w:rtl/>
              </w:rPr>
              <w:t>مزاج</w:t>
            </w:r>
            <w:r w:rsidRPr="00916861">
              <w:rPr>
                <w:sz w:val="16"/>
                <w:szCs w:val="16"/>
                <w:rtl/>
              </w:rPr>
              <w:t xml:space="preserve"> </w:t>
            </w:r>
            <w:r w:rsidRPr="00916861">
              <w:rPr>
                <w:rFonts w:hint="cs"/>
                <w:sz w:val="16"/>
                <w:szCs w:val="16"/>
                <w:rtl/>
              </w:rPr>
              <w:t xml:space="preserve">یابس </w:t>
            </w:r>
            <w:r w:rsidR="00D406AF">
              <w:rPr>
                <w:rFonts w:hint="cs"/>
                <w:sz w:val="16"/>
                <w:szCs w:val="16"/>
                <w:rtl/>
              </w:rPr>
              <w:t xml:space="preserve">سوداوی </w:t>
            </w:r>
            <w:r w:rsidRPr="00916861">
              <w:rPr>
                <w:rFonts w:hint="cs"/>
                <w:sz w:val="16"/>
                <w:szCs w:val="16"/>
                <w:rtl/>
              </w:rPr>
              <w:t>جگر</w:t>
            </w:r>
          </w:p>
        </w:tc>
        <w:tc>
          <w:tcPr>
            <w:tcW w:w="1368" w:type="dxa"/>
          </w:tcPr>
          <w:p w:rsidR="009B0BB5" w:rsidRPr="00916861" w:rsidRDefault="00C32A87" w:rsidP="00C32A8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916861">
              <w:rPr>
                <w:rFonts w:asciiTheme="majorBidi" w:hAnsiTheme="majorBidi" w:cstheme="majorBidi"/>
                <w:sz w:val="16"/>
                <w:szCs w:val="16"/>
              </w:rPr>
              <w:t xml:space="preserve">Dry </w:t>
            </w:r>
            <w:r>
              <w:rPr>
                <w:rFonts w:asciiTheme="majorBidi" w:hAnsiTheme="majorBidi" w:cstheme="majorBidi"/>
                <w:sz w:val="16"/>
                <w:szCs w:val="16"/>
              </w:rPr>
              <w:t>liver</w:t>
            </w:r>
            <w:r w:rsidRPr="00916861">
              <w:rPr>
                <w:rFonts w:asciiTheme="majorBidi" w:hAnsiTheme="majorBidi" w:cstheme="majorBidi"/>
                <w:sz w:val="16"/>
                <w:szCs w:val="16"/>
              </w:rPr>
              <w:t xml:space="preserve"> dystemperment</w:t>
            </w:r>
          </w:p>
        </w:tc>
        <w:tc>
          <w:tcPr>
            <w:tcW w:w="2127" w:type="dxa"/>
          </w:tcPr>
          <w:p w:rsidR="009B0BB5" w:rsidRPr="00916861" w:rsidRDefault="00C32A87" w:rsidP="009B0BB5">
            <w:pPr>
              <w:jc w:val="center"/>
              <w:cnfStyle w:val="000000100000" w:firstRow="0" w:lastRow="0" w:firstColumn="0" w:lastColumn="0" w:oddVBand="0" w:evenVBand="0" w:oddHBand="1" w:evenHBand="0" w:firstRowFirstColumn="0" w:firstRowLastColumn="0" w:lastRowFirstColumn="0" w:lastRowLastColumn="0"/>
              <w:rPr>
                <w:b/>
                <w:bCs/>
                <w:sz w:val="16"/>
                <w:szCs w:val="16"/>
                <w:rtl/>
              </w:rPr>
            </w:pPr>
            <w:r>
              <w:rPr>
                <w:rFonts w:hint="cs"/>
                <w:b/>
                <w:bCs/>
                <w:sz w:val="16"/>
                <w:szCs w:val="16"/>
                <w:rtl/>
              </w:rPr>
              <w:t>سوء مزاج کبدی</w:t>
            </w:r>
          </w:p>
        </w:tc>
        <w:tc>
          <w:tcPr>
            <w:tcW w:w="1133" w:type="dxa"/>
          </w:tcPr>
          <w:p w:rsidR="009B0BB5" w:rsidRPr="00DE57C9"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b/>
                <w:bCs/>
                <w:sz w:val="16"/>
                <w:szCs w:val="16"/>
                <w:rtl/>
              </w:rPr>
            </w:pPr>
            <w:r>
              <w:rPr>
                <w:rFonts w:ascii="Calibri" w:eastAsia="Calibri" w:hAnsi="Calibri"/>
                <w:b/>
                <w:bCs/>
                <w:sz w:val="16"/>
                <w:szCs w:val="16"/>
                <w:rtl/>
              </w:rPr>
              <w:fldChar w:fldCharType="begin"/>
            </w:r>
            <w:r w:rsidR="00917FD9">
              <w:rPr>
                <w:rFonts w:ascii="Calibri" w:eastAsia="Calibri" w:hAnsi="Calibri"/>
                <w:b/>
                <w:bCs/>
                <w:sz w:val="16"/>
                <w:szCs w:val="16"/>
                <w:rtl/>
              </w:rPr>
              <w:instrText xml:space="preserve"> </w:instrText>
            </w:r>
            <w:r w:rsidR="00917FD9">
              <w:rPr>
                <w:rFonts w:ascii="Calibri" w:eastAsia="Calibri" w:hAnsi="Calibri"/>
                <w:b/>
                <w:bCs/>
                <w:sz w:val="16"/>
                <w:szCs w:val="16"/>
              </w:rPr>
              <w:instrText>ADDIN EN.CITE &lt;EndNote&gt;&lt;Cite&gt;&lt;RecNum&gt;295&lt;/RecNum&gt;&lt;record&gt;&lt;rec-number&gt;295&lt;/rec-number&gt;&lt;foreign-keys&gt;&lt;key app="EN" db-id="eezwrppszv0fxxeesz85taru5wpx2pzezevw"&gt;295&lt;/key&gt;&lt;/foreign-keys&gt;&lt;ref-type name="Journal Article"&gt;17&lt;/ref-type&gt;&lt;contributors&gt;&lt;/contributors&gt;&lt;titles&gt;&lt;title&gt;&lt;style face="normal" font="default" charset="178" size="100%</w:instrText>
            </w:r>
            <w:r w:rsidR="00917FD9">
              <w:rPr>
                <w:rFonts w:ascii="Calibri" w:eastAsia="Calibri" w:hAnsi="Calibri"/>
                <w:b/>
                <w:bCs/>
                <w:sz w:val="16"/>
                <w:szCs w:val="16"/>
                <w:rtl/>
              </w:rPr>
              <w:instrText>"&gt;</w:instrText>
            </w:r>
            <w:r w:rsidR="00917FD9">
              <w:rPr>
                <w:rFonts w:ascii="Calibri" w:eastAsia="Calibri" w:hAnsi="Calibri" w:hint="cs"/>
                <w:b/>
                <w:bCs/>
                <w:sz w:val="16"/>
                <w:szCs w:val="16"/>
                <w:rtl/>
              </w:rPr>
              <w:instrText>چشتی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محمد</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اعظم‌خان،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اکسیر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تهران،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نشر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مؤسسه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مطالعات</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تاریخ</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پزشکی،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اسلامی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و</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مکمل،</w:instrText>
            </w:r>
            <w:r w:rsidR="00917FD9">
              <w:rPr>
                <w:rFonts w:ascii="Calibri" w:eastAsia="Calibri" w:hAnsi="Calibri"/>
                <w:b/>
                <w:bCs/>
                <w:sz w:val="16"/>
                <w:szCs w:val="16"/>
                <w:rtl/>
              </w:rPr>
              <w:instrText xml:space="preserve"> 1383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جلد</w:instrText>
            </w:r>
            <w:r w:rsidR="00917FD9">
              <w:rPr>
                <w:rFonts w:ascii="Calibri" w:eastAsia="Calibri" w:hAnsi="Calibri"/>
                <w:b/>
                <w:bCs/>
                <w:sz w:val="16"/>
                <w:szCs w:val="16"/>
                <w:rtl/>
              </w:rPr>
              <w:instrText>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صص</w:instrText>
            </w:r>
            <w:r w:rsidR="00917FD9">
              <w:rPr>
                <w:rFonts w:ascii="Calibri" w:eastAsia="Calibri" w:hAnsi="Calibri"/>
                <w:b/>
                <w:bCs/>
                <w:sz w:val="16"/>
                <w:szCs w:val="16"/>
                <w:rtl/>
              </w:rPr>
              <w:instrText xml:space="preserve"> 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137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176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350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545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552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557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591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599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617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618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627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684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728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730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751 &lt;/</w:instrText>
            </w:r>
            <w:r w:rsidR="00917FD9">
              <w:rPr>
                <w:rFonts w:ascii="Calibri" w:eastAsia="Calibri" w:hAnsi="Calibri"/>
                <w:b/>
                <w:bCs/>
                <w:sz w:val="16"/>
                <w:szCs w:val="16"/>
              </w:rPr>
              <w:instrText>style&gt;&lt;style face="normal" font="default" size="100%"&gt;.&amp;#xD;&lt;/style&gt;&lt;/title&gt;&lt;/titles&gt;&lt;dates&gt;&lt;/dates&gt;&lt;urls&gt;&lt;/urls&gt;&lt;/record&gt;&lt;/Cite&gt;&lt;/EndNote</w:instrText>
            </w:r>
            <w:r w:rsidR="00917FD9">
              <w:rPr>
                <w:rFonts w:ascii="Calibri" w:eastAsia="Calibri" w:hAnsi="Calibri"/>
                <w:b/>
                <w:bCs/>
                <w:sz w:val="16"/>
                <w:szCs w:val="16"/>
                <w:rtl/>
              </w:rPr>
              <w:instrText>&gt;</w:instrText>
            </w:r>
            <w:r>
              <w:rPr>
                <w:rFonts w:ascii="Calibri" w:eastAsia="Calibri" w:hAnsi="Calibri"/>
                <w:b/>
                <w:bCs/>
                <w:sz w:val="16"/>
                <w:szCs w:val="16"/>
                <w:rtl/>
              </w:rPr>
              <w:fldChar w:fldCharType="separate"/>
            </w:r>
            <w:r w:rsidR="0093702B">
              <w:rPr>
                <w:rFonts w:ascii="Calibri" w:eastAsia="Calibri" w:hAnsi="Calibri"/>
                <w:b/>
                <w:bCs/>
                <w:sz w:val="16"/>
                <w:szCs w:val="16"/>
                <w:rtl/>
              </w:rPr>
              <w:t>(114)</w:t>
            </w:r>
            <w:r>
              <w:rPr>
                <w:rFonts w:ascii="Calibri" w:eastAsia="Calibri" w:hAnsi="Calibri"/>
                <w:b/>
                <w:bCs/>
                <w:sz w:val="16"/>
                <w:szCs w:val="16"/>
                <w:rtl/>
              </w:rPr>
              <w:fldChar w:fldCharType="end"/>
            </w:r>
          </w:p>
        </w:tc>
      </w:tr>
      <w:tr w:rsidR="009B0BB5" w:rsidRPr="0074433D" w:rsidTr="00C32A8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9B0BB5" w:rsidRPr="00916861" w:rsidRDefault="009B0BB5" w:rsidP="009B0BB5">
            <w:pPr>
              <w:jc w:val="center"/>
              <w:rPr>
                <w:sz w:val="16"/>
                <w:szCs w:val="16"/>
                <w:rtl/>
              </w:rPr>
            </w:pPr>
            <w:r w:rsidRPr="00916861">
              <w:rPr>
                <w:rFonts w:hint="cs"/>
                <w:sz w:val="16"/>
                <w:szCs w:val="16"/>
                <w:rtl/>
              </w:rPr>
              <w:t>کزبره رطبه، گشنیز سبز</w:t>
            </w:r>
          </w:p>
        </w:tc>
        <w:tc>
          <w:tcPr>
            <w:tcW w:w="1368" w:type="dxa"/>
          </w:tcPr>
          <w:p w:rsidR="009B0BB5" w:rsidRPr="00916861" w:rsidRDefault="009B0BB5"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916861">
              <w:rPr>
                <w:rFonts w:asciiTheme="majorBidi" w:hAnsiTheme="majorBidi" w:cstheme="majorBidi"/>
                <w:sz w:val="16"/>
                <w:szCs w:val="16"/>
              </w:rPr>
              <w:t>Coriander</w:t>
            </w:r>
          </w:p>
        </w:tc>
        <w:tc>
          <w:tcPr>
            <w:tcW w:w="2127" w:type="dxa"/>
          </w:tcPr>
          <w:p w:rsidR="009B0BB5" w:rsidRPr="00916861" w:rsidRDefault="00C32A87"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r>
              <w:rPr>
                <w:rFonts w:hint="cs"/>
                <w:b/>
                <w:bCs/>
                <w:sz w:val="16"/>
                <w:szCs w:val="16"/>
                <w:rtl/>
              </w:rPr>
              <w:t>تکرار و تکثار آن</w:t>
            </w:r>
          </w:p>
        </w:tc>
        <w:tc>
          <w:tcPr>
            <w:tcW w:w="1133" w:type="dxa"/>
          </w:tcPr>
          <w:p w:rsidR="009B0BB5" w:rsidRPr="00DE57C9"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b/>
                <w:bCs/>
                <w:sz w:val="16"/>
                <w:szCs w:val="16"/>
                <w:rtl/>
              </w:rPr>
            </w:pPr>
            <w:r>
              <w:rPr>
                <w:rFonts w:ascii="Calibri" w:eastAsia="Calibri" w:hAnsi="Calibri"/>
                <w:b/>
                <w:bCs/>
                <w:sz w:val="16"/>
                <w:szCs w:val="16"/>
                <w:rtl/>
              </w:rPr>
              <w:fldChar w:fldCharType="begin"/>
            </w:r>
            <w:r w:rsidR="00917FD9">
              <w:rPr>
                <w:rFonts w:ascii="Calibri" w:eastAsia="Calibri" w:hAnsi="Calibri"/>
                <w:b/>
                <w:bCs/>
                <w:sz w:val="16"/>
                <w:szCs w:val="16"/>
                <w:rtl/>
              </w:rPr>
              <w:instrText xml:space="preserve"> </w:instrText>
            </w:r>
            <w:r w:rsidR="00917FD9">
              <w:rPr>
                <w:rFonts w:ascii="Calibri" w:eastAsia="Calibri" w:hAnsi="Calibri"/>
                <w:b/>
                <w:bCs/>
                <w:sz w:val="16"/>
                <w:szCs w:val="16"/>
              </w:rPr>
              <w:instrText>ADDIN EN.CITE &lt;EndNote&gt;&lt;Cite&gt;&lt;RecNum&gt;293&lt;/RecNum&gt;&lt;record&gt;&lt;rec-number&gt;293&lt;/rec-number&gt;&lt;foreign-keys&gt;&lt;key app="EN" db-id="eezwrppszv0fxxeesz85taru5wpx2pzezevw"&gt;293&lt;/key&gt;&lt;/foreign-keys&gt;&lt;ref-type name="Journal Article"&gt;17&lt;/ref-type&gt;&lt;contributors&gt;&lt;/contributors&gt;&lt;titles&gt;&lt;title&gt;&lt;style face="normal" font="default" charset="178" size="100%</w:instrText>
            </w:r>
            <w:r w:rsidR="00917FD9">
              <w:rPr>
                <w:rFonts w:ascii="Calibri" w:eastAsia="Calibri" w:hAnsi="Calibri"/>
                <w:b/>
                <w:bCs/>
                <w:sz w:val="16"/>
                <w:szCs w:val="16"/>
                <w:rtl/>
              </w:rPr>
              <w:instrText>"&gt;</w:instrText>
            </w:r>
            <w:r w:rsidR="00917FD9">
              <w:rPr>
                <w:rFonts w:ascii="Calibri" w:eastAsia="Calibri" w:hAnsi="Calibri" w:hint="cs"/>
                <w:b/>
                <w:bCs/>
                <w:sz w:val="16"/>
                <w:szCs w:val="16"/>
                <w:rtl/>
              </w:rPr>
              <w:instrText>چشتی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محمد</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اعظم‌خان،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اکسیر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اعظم،</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تهران،</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نشر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مؤسسه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مطالعات</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تاریخ</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پزشکی،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اسلامی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و</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مکمل،</w:instrText>
            </w:r>
            <w:r w:rsidR="00917FD9">
              <w:rPr>
                <w:rFonts w:ascii="Calibri" w:eastAsia="Calibri" w:hAnsi="Calibri"/>
                <w:b/>
                <w:bCs/>
                <w:sz w:val="16"/>
                <w:szCs w:val="16"/>
                <w:rtl/>
              </w:rPr>
              <w:instrText xml:space="preserve"> 1383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جلد</w:instrText>
            </w:r>
            <w:r w:rsidR="00917FD9">
              <w:rPr>
                <w:rFonts w:ascii="Calibri" w:eastAsia="Calibri" w:hAnsi="Calibri"/>
                <w:b/>
                <w:bCs/>
                <w:sz w:val="16"/>
                <w:szCs w:val="16"/>
                <w:rtl/>
              </w:rPr>
              <w:instrText>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صص</w:instrText>
            </w:r>
            <w:r w:rsidR="00917FD9">
              <w:rPr>
                <w:rFonts w:ascii="Calibri" w:eastAsia="Calibri" w:hAnsi="Calibri"/>
                <w:b/>
                <w:bCs/>
                <w:sz w:val="16"/>
                <w:szCs w:val="16"/>
                <w:rtl/>
              </w:rPr>
              <w:instrText xml:space="preserve"> 67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77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144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229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230</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263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376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465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469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504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535</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547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567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671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691&lt;/</w:instrText>
            </w:r>
            <w:r w:rsidR="00917FD9">
              <w:rPr>
                <w:rFonts w:ascii="Calibri" w:eastAsia="Calibri" w:hAnsi="Calibri"/>
                <w:b/>
                <w:bCs/>
                <w:sz w:val="16"/>
                <w:szCs w:val="16"/>
              </w:rPr>
              <w:instrText>style&gt;&lt;style face="normal" font="default" size="100%"&gt;.&lt;/style&gt;&lt;/title&gt;&lt;/titles&gt;&lt;dates&gt;&lt;/dates&gt;&lt;urls&gt;&lt;/urls&gt;&lt;/record&gt;&lt;/Cite&gt;&lt;/EndNote</w:instrText>
            </w:r>
            <w:r w:rsidR="00917FD9">
              <w:rPr>
                <w:rFonts w:ascii="Calibri" w:eastAsia="Calibri" w:hAnsi="Calibri"/>
                <w:b/>
                <w:bCs/>
                <w:sz w:val="16"/>
                <w:szCs w:val="16"/>
                <w:rtl/>
              </w:rPr>
              <w:instrText>&gt;</w:instrText>
            </w:r>
            <w:r>
              <w:rPr>
                <w:rFonts w:ascii="Calibri" w:eastAsia="Calibri" w:hAnsi="Calibri"/>
                <w:b/>
                <w:bCs/>
                <w:sz w:val="16"/>
                <w:szCs w:val="16"/>
                <w:rtl/>
              </w:rPr>
              <w:fldChar w:fldCharType="separate"/>
            </w:r>
            <w:r w:rsidR="0093702B">
              <w:rPr>
                <w:rFonts w:ascii="Calibri" w:eastAsia="Calibri" w:hAnsi="Calibri"/>
                <w:b/>
                <w:bCs/>
                <w:sz w:val="16"/>
                <w:szCs w:val="16"/>
                <w:rtl/>
              </w:rPr>
              <w:t>(113)</w:t>
            </w:r>
            <w:r>
              <w:rPr>
                <w:rFonts w:ascii="Calibri" w:eastAsia="Calibri" w:hAnsi="Calibri"/>
                <w:b/>
                <w:bCs/>
                <w:sz w:val="16"/>
                <w:szCs w:val="16"/>
                <w:rtl/>
              </w:rPr>
              <w:fldChar w:fldCharType="end"/>
            </w:r>
          </w:p>
        </w:tc>
      </w:tr>
      <w:tr w:rsidR="009B0BB5" w:rsidRPr="0074433D" w:rsidTr="00C32A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9B0BB5" w:rsidRPr="00916861" w:rsidRDefault="009B0BB5" w:rsidP="009B0BB5">
            <w:pPr>
              <w:jc w:val="center"/>
              <w:rPr>
                <w:sz w:val="16"/>
                <w:szCs w:val="16"/>
                <w:rtl/>
              </w:rPr>
            </w:pPr>
            <w:r w:rsidRPr="00916861">
              <w:rPr>
                <w:rFonts w:hint="cs"/>
                <w:sz w:val="16"/>
                <w:szCs w:val="16"/>
                <w:rtl/>
              </w:rPr>
              <w:t>گزیدن</w:t>
            </w:r>
            <w:r w:rsidRPr="00916861">
              <w:rPr>
                <w:sz w:val="16"/>
                <w:szCs w:val="16"/>
                <w:rtl/>
              </w:rPr>
              <w:t xml:space="preserve"> </w:t>
            </w:r>
            <w:r w:rsidRPr="00916861">
              <w:rPr>
                <w:rFonts w:hint="cs"/>
                <w:sz w:val="16"/>
                <w:szCs w:val="16"/>
                <w:rtl/>
              </w:rPr>
              <w:t>انسان توسط سگ هار</w:t>
            </w:r>
          </w:p>
        </w:tc>
        <w:tc>
          <w:tcPr>
            <w:tcW w:w="1368" w:type="dxa"/>
          </w:tcPr>
          <w:p w:rsidR="009B0BB5" w:rsidRPr="00916861" w:rsidRDefault="00C32A87" w:rsidP="00C32A8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C32A87">
              <w:rPr>
                <w:rFonts w:asciiTheme="majorBidi" w:hAnsiTheme="majorBidi" w:cstheme="majorBidi"/>
                <w:sz w:val="16"/>
                <w:szCs w:val="16"/>
              </w:rPr>
              <w:t>Human bite by rabid dog</w:t>
            </w:r>
          </w:p>
        </w:tc>
        <w:tc>
          <w:tcPr>
            <w:tcW w:w="2127" w:type="dxa"/>
          </w:tcPr>
          <w:p w:rsidR="009B0BB5" w:rsidRPr="00916861" w:rsidRDefault="009B0BB5" w:rsidP="009B0BB5">
            <w:pPr>
              <w:jc w:val="center"/>
              <w:cnfStyle w:val="000000100000" w:firstRow="0" w:lastRow="0" w:firstColumn="0" w:lastColumn="0" w:oddVBand="0" w:evenVBand="0" w:oddHBand="1" w:evenHBand="0" w:firstRowFirstColumn="0" w:firstRowLastColumn="0" w:lastRowFirstColumn="0" w:lastRowLastColumn="0"/>
              <w:rPr>
                <w:b/>
                <w:bCs/>
                <w:sz w:val="16"/>
                <w:szCs w:val="16"/>
                <w:rtl/>
              </w:rPr>
            </w:pPr>
            <w:r w:rsidRPr="00916861">
              <w:rPr>
                <w:rFonts w:hint="cs"/>
                <w:b/>
                <w:bCs/>
                <w:sz w:val="16"/>
                <w:szCs w:val="16"/>
                <w:rtl/>
              </w:rPr>
              <w:t>غم</w:t>
            </w:r>
            <w:r w:rsidRPr="00916861">
              <w:rPr>
                <w:b/>
                <w:bCs/>
                <w:sz w:val="16"/>
                <w:szCs w:val="16"/>
                <w:rtl/>
              </w:rPr>
              <w:t xml:space="preserve"> </w:t>
            </w:r>
            <w:r w:rsidRPr="00916861">
              <w:rPr>
                <w:rFonts w:hint="cs"/>
                <w:b/>
                <w:bCs/>
                <w:sz w:val="16"/>
                <w:szCs w:val="16"/>
                <w:rtl/>
              </w:rPr>
              <w:t>و</w:t>
            </w:r>
            <w:r w:rsidRPr="00916861">
              <w:rPr>
                <w:b/>
                <w:bCs/>
                <w:sz w:val="16"/>
                <w:szCs w:val="16"/>
                <w:rtl/>
              </w:rPr>
              <w:t xml:space="preserve"> </w:t>
            </w:r>
            <w:r w:rsidRPr="00916861">
              <w:rPr>
                <w:rFonts w:hint="cs"/>
                <w:b/>
                <w:bCs/>
                <w:sz w:val="16"/>
                <w:szCs w:val="16"/>
                <w:rtl/>
              </w:rPr>
              <w:t>گريه</w:t>
            </w:r>
            <w:r w:rsidRPr="00916861">
              <w:rPr>
                <w:b/>
                <w:bCs/>
                <w:sz w:val="16"/>
                <w:szCs w:val="16"/>
                <w:rtl/>
              </w:rPr>
              <w:t xml:space="preserve"> </w:t>
            </w:r>
            <w:r w:rsidRPr="00916861">
              <w:rPr>
                <w:rFonts w:hint="cs"/>
                <w:b/>
                <w:bCs/>
                <w:sz w:val="16"/>
                <w:szCs w:val="16"/>
                <w:rtl/>
              </w:rPr>
              <w:t>عارض</w:t>
            </w:r>
            <w:r w:rsidRPr="00916861">
              <w:rPr>
                <w:b/>
                <w:bCs/>
                <w:sz w:val="16"/>
                <w:szCs w:val="16"/>
                <w:rtl/>
              </w:rPr>
              <w:t xml:space="preserve"> </w:t>
            </w:r>
            <w:r w:rsidR="00D76AF2">
              <w:rPr>
                <w:rFonts w:hint="cs"/>
                <w:b/>
                <w:bCs/>
                <w:sz w:val="16"/>
                <w:szCs w:val="16"/>
                <w:rtl/>
              </w:rPr>
              <w:t>می‌گردد</w:t>
            </w:r>
          </w:p>
        </w:tc>
        <w:tc>
          <w:tcPr>
            <w:tcW w:w="1133" w:type="dxa"/>
          </w:tcPr>
          <w:p w:rsidR="009B0BB5" w:rsidRPr="008B2999" w:rsidRDefault="007F6700" w:rsidP="00CE7716">
            <w:pPr>
              <w:jc w:val="both"/>
              <w:cnfStyle w:val="000000100000" w:firstRow="0" w:lastRow="0" w:firstColumn="0" w:lastColumn="0" w:oddVBand="0" w:evenVBand="0" w:oddHBand="1" w:evenHBand="0" w:firstRowFirstColumn="0" w:firstRowLastColumn="0" w:lastRowFirstColumn="0" w:lastRowLastColumn="0"/>
              <w:rPr>
                <w:b/>
                <w:bCs/>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تنکابنی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مؤمن،</w:instrText>
            </w:r>
            <w:r w:rsidR="00917FD9">
              <w:rPr>
                <w:b/>
                <w:bCs/>
                <w:sz w:val="16"/>
                <w:szCs w:val="16"/>
                <w:rtl/>
              </w:rPr>
              <w:instrText xml:space="preserve"> </w:instrText>
            </w:r>
            <w:r w:rsidR="00917FD9">
              <w:rPr>
                <w:rFonts w:hint="cs"/>
                <w:b/>
                <w:bCs/>
                <w:sz w:val="16"/>
                <w:szCs w:val="16"/>
                <w:rtl/>
              </w:rPr>
              <w:instrText>تحفه</w:instrText>
            </w:r>
            <w:r w:rsidR="00917FD9">
              <w:rPr>
                <w:b/>
                <w:bCs/>
                <w:sz w:val="16"/>
                <w:szCs w:val="16"/>
                <w:rtl/>
              </w:rPr>
              <w:instrText xml:space="preserve"> </w:instrText>
            </w:r>
            <w:r w:rsidR="00917FD9">
              <w:rPr>
                <w:rFonts w:hint="cs"/>
                <w:b/>
                <w:bCs/>
                <w:sz w:val="16"/>
                <w:szCs w:val="16"/>
                <w:rtl/>
              </w:rPr>
              <w:instrText>المومنین،</w:instrText>
            </w:r>
            <w:r w:rsidR="00917FD9">
              <w:rPr>
                <w:b/>
                <w:bCs/>
                <w:sz w:val="16"/>
                <w:szCs w:val="16"/>
                <w:rtl/>
              </w:rPr>
              <w:instrText xml:space="preserve"> </w:instrText>
            </w:r>
            <w:r w:rsidR="00917FD9">
              <w:rPr>
                <w:rFonts w:hint="cs"/>
                <w:b/>
                <w:bCs/>
                <w:sz w:val="16"/>
                <w:szCs w:val="16"/>
                <w:rtl/>
              </w:rPr>
              <w:instrText>تصحیح</w:instrText>
            </w:r>
            <w:r w:rsidR="00917FD9">
              <w:rPr>
                <w:b/>
                <w:bCs/>
                <w:sz w:val="16"/>
                <w:szCs w:val="16"/>
                <w:rtl/>
              </w:rPr>
              <w:instrText xml:space="preserve">: </w:instrText>
            </w:r>
            <w:r w:rsidR="00917FD9">
              <w:rPr>
                <w:rFonts w:hint="cs"/>
                <w:b/>
                <w:bCs/>
                <w:sz w:val="16"/>
                <w:szCs w:val="16"/>
                <w:rtl/>
              </w:rPr>
              <w:instrText>رحیمی</w:instrText>
            </w:r>
            <w:r w:rsidR="00917FD9">
              <w:rPr>
                <w:b/>
                <w:bCs/>
                <w:sz w:val="16"/>
                <w:szCs w:val="16"/>
                <w:rtl/>
              </w:rPr>
              <w:instrText xml:space="preserve"> </w:instrText>
            </w:r>
            <w:r w:rsidR="00917FD9">
              <w:rPr>
                <w:rFonts w:hint="cs"/>
                <w:b/>
                <w:bCs/>
                <w:sz w:val="16"/>
                <w:szCs w:val="16"/>
                <w:rtl/>
              </w:rPr>
              <w:instrText>روجا،</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مؤسسه</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شهر،</w:instrText>
            </w:r>
            <w:r w:rsidR="00917FD9">
              <w:rPr>
                <w:b/>
                <w:bCs/>
                <w:sz w:val="16"/>
                <w:szCs w:val="16"/>
                <w:rtl/>
              </w:rPr>
              <w:instrText xml:space="preserve"> 1386</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(77)</w:t>
            </w:r>
            <w:r>
              <w:rPr>
                <w:b/>
                <w:bCs/>
                <w:sz w:val="16"/>
                <w:szCs w:val="16"/>
                <w:rtl/>
              </w:rPr>
              <w:fldChar w:fldCharType="end"/>
            </w:r>
          </w:p>
        </w:tc>
      </w:tr>
      <w:tr w:rsidR="009B0BB5" w:rsidRPr="0074433D" w:rsidTr="00C32A8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9B0BB5" w:rsidRPr="00916861" w:rsidRDefault="009B0BB5" w:rsidP="009B0BB5">
            <w:pPr>
              <w:jc w:val="center"/>
              <w:rPr>
                <w:sz w:val="16"/>
                <w:szCs w:val="16"/>
                <w:rtl/>
              </w:rPr>
            </w:pPr>
            <w:r w:rsidRPr="00916861">
              <w:rPr>
                <w:rFonts w:hint="cs"/>
                <w:sz w:val="16"/>
                <w:szCs w:val="16"/>
                <w:rtl/>
              </w:rPr>
              <w:t>وسواس سوداوی</w:t>
            </w:r>
          </w:p>
        </w:tc>
        <w:tc>
          <w:tcPr>
            <w:tcW w:w="1368" w:type="dxa"/>
          </w:tcPr>
          <w:p w:rsidR="009B0BB5" w:rsidRPr="00916861" w:rsidRDefault="009B0BB5" w:rsidP="009B0BB5">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916861">
              <w:rPr>
                <w:rFonts w:asciiTheme="majorBidi" w:hAnsiTheme="majorBidi" w:cstheme="majorBidi"/>
                <w:sz w:val="16"/>
                <w:szCs w:val="16"/>
              </w:rPr>
              <w:t>obcession</w:t>
            </w:r>
          </w:p>
        </w:tc>
        <w:tc>
          <w:tcPr>
            <w:tcW w:w="2127" w:type="dxa"/>
          </w:tcPr>
          <w:p w:rsidR="009B0BB5" w:rsidRPr="00916861" w:rsidRDefault="009B0BB5"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r w:rsidRPr="00916861">
              <w:rPr>
                <w:rFonts w:hint="cs"/>
                <w:b/>
                <w:bCs/>
                <w:sz w:val="16"/>
                <w:szCs w:val="16"/>
                <w:rtl/>
              </w:rPr>
              <w:t>علامات</w:t>
            </w:r>
            <w:r w:rsidRPr="00916861">
              <w:rPr>
                <w:b/>
                <w:bCs/>
                <w:sz w:val="16"/>
                <w:szCs w:val="16"/>
                <w:rtl/>
              </w:rPr>
              <w:t xml:space="preserve"> </w:t>
            </w:r>
            <w:r w:rsidRPr="00916861">
              <w:rPr>
                <w:rFonts w:hint="cs"/>
                <w:b/>
                <w:bCs/>
                <w:sz w:val="16"/>
                <w:szCs w:val="16"/>
                <w:rtl/>
              </w:rPr>
              <w:t>عامه</w:t>
            </w:r>
            <w:r w:rsidRPr="00916861">
              <w:rPr>
                <w:b/>
                <w:bCs/>
                <w:sz w:val="16"/>
                <w:szCs w:val="16"/>
                <w:rtl/>
              </w:rPr>
              <w:t xml:space="preserve"> </w:t>
            </w:r>
            <w:r w:rsidRPr="00916861">
              <w:rPr>
                <w:rFonts w:hint="cs"/>
                <w:b/>
                <w:bCs/>
                <w:sz w:val="16"/>
                <w:szCs w:val="16"/>
                <w:rtl/>
              </w:rPr>
              <w:t>برای</w:t>
            </w:r>
            <w:r w:rsidRPr="00916861">
              <w:rPr>
                <w:b/>
                <w:bCs/>
                <w:sz w:val="16"/>
                <w:szCs w:val="16"/>
                <w:rtl/>
              </w:rPr>
              <w:t xml:space="preserve"> </w:t>
            </w:r>
            <w:r w:rsidRPr="00916861">
              <w:rPr>
                <w:rFonts w:hint="cs"/>
                <w:b/>
                <w:bCs/>
                <w:sz w:val="16"/>
                <w:szCs w:val="16"/>
                <w:rtl/>
              </w:rPr>
              <w:t>همه</w:t>
            </w:r>
            <w:r w:rsidRPr="00916861">
              <w:rPr>
                <w:b/>
                <w:bCs/>
                <w:sz w:val="16"/>
                <w:szCs w:val="16"/>
                <w:rtl/>
              </w:rPr>
              <w:t xml:space="preserve"> </w:t>
            </w:r>
            <w:r w:rsidRPr="00916861">
              <w:rPr>
                <w:rFonts w:hint="cs"/>
                <w:b/>
                <w:bCs/>
                <w:sz w:val="16"/>
                <w:szCs w:val="16"/>
                <w:rtl/>
              </w:rPr>
              <w:t>اصحاب</w:t>
            </w:r>
            <w:r w:rsidRPr="00916861">
              <w:rPr>
                <w:b/>
                <w:bCs/>
                <w:sz w:val="16"/>
                <w:szCs w:val="16"/>
                <w:rtl/>
              </w:rPr>
              <w:t xml:space="preserve"> </w:t>
            </w:r>
            <w:r w:rsidRPr="00916861">
              <w:rPr>
                <w:rFonts w:hint="cs"/>
                <w:b/>
                <w:bCs/>
                <w:sz w:val="16"/>
                <w:szCs w:val="16"/>
                <w:rtl/>
              </w:rPr>
              <w:t>وسواس</w:t>
            </w:r>
            <w:r w:rsidRPr="00916861">
              <w:rPr>
                <w:b/>
                <w:bCs/>
                <w:sz w:val="16"/>
                <w:szCs w:val="16"/>
                <w:rtl/>
              </w:rPr>
              <w:t xml:space="preserve"> </w:t>
            </w:r>
            <w:r w:rsidRPr="00916861">
              <w:rPr>
                <w:rFonts w:hint="cs"/>
                <w:b/>
                <w:bCs/>
                <w:sz w:val="16"/>
                <w:szCs w:val="16"/>
                <w:rtl/>
              </w:rPr>
              <w:t>سوداوی</w:t>
            </w:r>
            <w:r w:rsidRPr="00916861">
              <w:rPr>
                <w:b/>
                <w:bCs/>
                <w:sz w:val="16"/>
                <w:szCs w:val="16"/>
                <w:rtl/>
              </w:rPr>
              <w:t xml:space="preserve"> </w:t>
            </w:r>
            <w:r w:rsidRPr="00916861">
              <w:rPr>
                <w:rFonts w:hint="cs"/>
                <w:b/>
                <w:bCs/>
                <w:sz w:val="16"/>
                <w:szCs w:val="16"/>
                <w:rtl/>
              </w:rPr>
              <w:t>شامل</w:t>
            </w:r>
            <w:r w:rsidRPr="00916861">
              <w:rPr>
                <w:b/>
                <w:bCs/>
                <w:sz w:val="16"/>
                <w:szCs w:val="16"/>
                <w:rtl/>
              </w:rPr>
              <w:t xml:space="preserve"> </w:t>
            </w:r>
            <w:r w:rsidRPr="00916861">
              <w:rPr>
                <w:rFonts w:hint="cs"/>
                <w:b/>
                <w:bCs/>
                <w:sz w:val="16"/>
                <w:szCs w:val="16"/>
                <w:rtl/>
              </w:rPr>
              <w:t>غم</w:t>
            </w:r>
            <w:r w:rsidRPr="00916861">
              <w:rPr>
                <w:b/>
                <w:bCs/>
                <w:sz w:val="16"/>
                <w:szCs w:val="16"/>
                <w:rtl/>
              </w:rPr>
              <w:t xml:space="preserve"> </w:t>
            </w:r>
            <w:r w:rsidRPr="00916861">
              <w:rPr>
                <w:rFonts w:hint="cs"/>
                <w:b/>
                <w:bCs/>
                <w:sz w:val="16"/>
                <w:szCs w:val="16"/>
                <w:rtl/>
              </w:rPr>
              <w:t>و</w:t>
            </w:r>
            <w:r w:rsidRPr="00916861">
              <w:rPr>
                <w:b/>
                <w:bCs/>
                <w:sz w:val="16"/>
                <w:szCs w:val="16"/>
                <w:rtl/>
              </w:rPr>
              <w:t xml:space="preserve"> </w:t>
            </w:r>
            <w:r w:rsidRPr="00916861">
              <w:rPr>
                <w:rFonts w:hint="cs"/>
                <w:b/>
                <w:bCs/>
                <w:sz w:val="16"/>
                <w:szCs w:val="16"/>
                <w:rtl/>
              </w:rPr>
              <w:t>فزع</w:t>
            </w:r>
            <w:r w:rsidRPr="00916861">
              <w:rPr>
                <w:b/>
                <w:bCs/>
                <w:sz w:val="16"/>
                <w:szCs w:val="16"/>
                <w:rtl/>
              </w:rPr>
              <w:t xml:space="preserve"> </w:t>
            </w:r>
            <w:r w:rsidRPr="00916861">
              <w:rPr>
                <w:rFonts w:hint="cs"/>
                <w:b/>
                <w:bCs/>
                <w:sz w:val="16"/>
                <w:szCs w:val="16"/>
                <w:rtl/>
              </w:rPr>
              <w:t>و</w:t>
            </w:r>
            <w:r w:rsidRPr="00916861">
              <w:rPr>
                <w:b/>
                <w:bCs/>
                <w:sz w:val="16"/>
                <w:szCs w:val="16"/>
                <w:rtl/>
              </w:rPr>
              <w:t xml:space="preserve"> </w:t>
            </w:r>
            <w:r w:rsidRPr="00916861">
              <w:rPr>
                <w:rFonts w:hint="cs"/>
                <w:b/>
                <w:bCs/>
                <w:sz w:val="16"/>
                <w:szCs w:val="16"/>
                <w:rtl/>
              </w:rPr>
              <w:t>سوء</w:t>
            </w:r>
            <w:r w:rsidRPr="00916861">
              <w:rPr>
                <w:b/>
                <w:bCs/>
                <w:sz w:val="16"/>
                <w:szCs w:val="16"/>
                <w:rtl/>
              </w:rPr>
              <w:t xml:space="preserve"> </w:t>
            </w:r>
            <w:r w:rsidRPr="00916861">
              <w:rPr>
                <w:rFonts w:hint="cs"/>
                <w:b/>
                <w:bCs/>
                <w:sz w:val="16"/>
                <w:szCs w:val="16"/>
                <w:rtl/>
              </w:rPr>
              <w:t>ظن</w:t>
            </w:r>
          </w:p>
        </w:tc>
        <w:tc>
          <w:tcPr>
            <w:tcW w:w="1133" w:type="dxa"/>
          </w:tcPr>
          <w:p w:rsidR="009B0BB5" w:rsidRPr="008B2999"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b/>
                <w:bCs/>
                <w:sz w:val="16"/>
                <w:szCs w:val="16"/>
                <w:rtl/>
              </w:rPr>
            </w:pPr>
            <w:r>
              <w:rPr>
                <w:rFonts w:ascii="Calibri" w:eastAsia="Calibri" w:hAnsi="Calibri"/>
                <w:b/>
                <w:bCs/>
                <w:sz w:val="16"/>
                <w:szCs w:val="16"/>
                <w:rtl/>
              </w:rPr>
              <w:fldChar w:fldCharType="begin"/>
            </w:r>
            <w:r w:rsidR="00917FD9">
              <w:rPr>
                <w:rFonts w:ascii="Calibri" w:eastAsia="Calibri" w:hAnsi="Calibri"/>
                <w:b/>
                <w:bCs/>
                <w:sz w:val="16"/>
                <w:szCs w:val="16"/>
                <w:rtl/>
              </w:rPr>
              <w:instrText xml:space="preserve"> </w:instrText>
            </w:r>
            <w:r w:rsidR="00917FD9">
              <w:rPr>
                <w:rFonts w:ascii="Calibri" w:eastAsia="Calibri" w:hAnsi="Calibri"/>
                <w:b/>
                <w:bCs/>
                <w:sz w:val="16"/>
                <w:szCs w:val="16"/>
              </w:rPr>
              <w:instrText>ADDIN EN.CITE &lt;EndNote&gt;&lt;Cite&gt;&lt;RecNum&gt;283&lt;/RecNum&gt;&lt;record&gt;&lt;rec-number&gt;283&lt;/rec-number&gt;&lt;foreign-keys&gt;&lt;key app="EN" db-id="eezwrppszv0fxxeesz85taru5wpx2pzezevw"&gt;283&lt;/key&gt;&lt;/foreign-keys&gt;&lt;ref-type name="Journal Article"&gt;17&lt;/ref-type&gt;&lt;contributors&gt;&lt;/contributors&gt;&lt;titles&gt;&lt;title&gt;&lt;style face="normal" font="default" charset="178" size="100%</w:instrText>
            </w:r>
            <w:r w:rsidR="00917FD9">
              <w:rPr>
                <w:rFonts w:ascii="Calibri" w:eastAsia="Calibri" w:hAnsi="Calibri"/>
                <w:b/>
                <w:bCs/>
                <w:sz w:val="16"/>
                <w:szCs w:val="16"/>
                <w:rtl/>
              </w:rPr>
              <w:instrText>"&gt;</w:instrText>
            </w:r>
            <w:r w:rsidR="00917FD9">
              <w:rPr>
                <w:rFonts w:ascii="Calibri" w:eastAsia="Calibri" w:hAnsi="Calibri" w:hint="cs"/>
                <w:b/>
                <w:bCs/>
                <w:sz w:val="16"/>
                <w:szCs w:val="16"/>
                <w:rtl/>
              </w:rPr>
              <w:instrText>اهوازی،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علی،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کامل</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الصناعه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الطبیه،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تحقیق</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مؤسسه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احیای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طبیعی</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به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سفارش</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مؤسسه</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مطالعات</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تاريخ</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پزشكي،</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طب</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اسلامي</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و</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مكمل،</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نشر</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جلال</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الدین،</w:instrText>
            </w:r>
            <w:r w:rsidR="00917FD9">
              <w:rPr>
                <w:rFonts w:ascii="Calibri" w:eastAsia="Calibri" w:hAnsi="Calibri"/>
                <w:b/>
                <w:bCs/>
                <w:sz w:val="16"/>
                <w:szCs w:val="16"/>
                <w:rtl/>
              </w:rPr>
              <w:instrText xml:space="preserve"> 1387</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جزء</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دوم،</w:instrText>
            </w:r>
            <w:r w:rsidR="00917FD9">
              <w:rPr>
                <w:rFonts w:ascii="Calibri" w:eastAsia="Calibri" w:hAnsi="Calibri"/>
                <w:b/>
                <w:bCs/>
                <w:sz w:val="16"/>
                <w:szCs w:val="16"/>
                <w:rtl/>
              </w:rPr>
              <w:instrText xml:space="preserve"> </w:instrText>
            </w:r>
            <w:r w:rsidR="00917FD9">
              <w:rPr>
                <w:rFonts w:ascii="Calibri" w:eastAsia="Calibri" w:hAnsi="Calibri" w:hint="cs"/>
                <w:b/>
                <w:bCs/>
                <w:sz w:val="16"/>
                <w:szCs w:val="16"/>
                <w:rtl/>
              </w:rPr>
              <w:instrText>صص</w:instrText>
            </w:r>
            <w:r w:rsidR="00917FD9">
              <w:rPr>
                <w:rFonts w:ascii="Calibri" w:eastAsia="Calibri" w:hAnsi="Calibri"/>
                <w:b/>
                <w:bCs/>
                <w:sz w:val="16"/>
                <w:szCs w:val="16"/>
                <w:rtl/>
              </w:rPr>
              <w:instrText>23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45-42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88</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89</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342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343</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344</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360-356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371</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372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426</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502</w:instrText>
            </w:r>
            <w:r w:rsidR="00917FD9">
              <w:rPr>
                <w:rFonts w:ascii="Calibri" w:eastAsia="Calibri" w:hAnsi="Calibri" w:hint="cs"/>
                <w:b/>
                <w:bCs/>
                <w:sz w:val="16"/>
                <w:szCs w:val="16"/>
                <w:rtl/>
              </w:rPr>
              <w:instrText>،</w:instrText>
            </w:r>
            <w:r w:rsidR="00917FD9">
              <w:rPr>
                <w:rFonts w:ascii="Calibri" w:eastAsia="Calibri" w:hAnsi="Calibri"/>
                <w:b/>
                <w:bCs/>
                <w:sz w:val="16"/>
                <w:szCs w:val="16"/>
                <w:rtl/>
              </w:rPr>
              <w:instrText xml:space="preserve"> 507&lt;/</w:instrText>
            </w:r>
            <w:r w:rsidR="00917FD9">
              <w:rPr>
                <w:rFonts w:ascii="Calibri" w:eastAsia="Calibri" w:hAnsi="Calibri"/>
                <w:b/>
                <w:bCs/>
                <w:sz w:val="16"/>
                <w:szCs w:val="16"/>
              </w:rPr>
              <w:instrText>style&gt;&lt;style face="normal" font="default" size="100%"&gt;.&lt;/style&gt;&lt;/title&gt;&lt;/titles&gt;&lt;dates&gt;&lt;/dates&gt;&lt;urls&gt;&lt;/urls&gt;&lt;/record&gt;&lt;/Cite&gt;&lt;/EndNote</w:instrText>
            </w:r>
            <w:r w:rsidR="00917FD9">
              <w:rPr>
                <w:rFonts w:ascii="Calibri" w:eastAsia="Calibri" w:hAnsi="Calibri"/>
                <w:b/>
                <w:bCs/>
                <w:sz w:val="16"/>
                <w:szCs w:val="16"/>
                <w:rtl/>
              </w:rPr>
              <w:instrText>&gt;</w:instrText>
            </w:r>
            <w:r>
              <w:rPr>
                <w:rFonts w:ascii="Calibri" w:eastAsia="Calibri" w:hAnsi="Calibri"/>
                <w:b/>
                <w:bCs/>
                <w:sz w:val="16"/>
                <w:szCs w:val="16"/>
                <w:rtl/>
              </w:rPr>
              <w:fldChar w:fldCharType="separate"/>
            </w:r>
            <w:r w:rsidR="0093702B">
              <w:rPr>
                <w:rFonts w:ascii="Calibri" w:eastAsia="Calibri" w:hAnsi="Calibri"/>
                <w:b/>
                <w:bCs/>
                <w:sz w:val="16"/>
                <w:szCs w:val="16"/>
                <w:rtl/>
              </w:rPr>
              <w:t>(103)</w:t>
            </w:r>
            <w:r>
              <w:rPr>
                <w:rFonts w:ascii="Calibri" w:eastAsia="Calibri" w:hAnsi="Calibri"/>
                <w:b/>
                <w:bCs/>
                <w:sz w:val="16"/>
                <w:szCs w:val="16"/>
                <w:rtl/>
              </w:rPr>
              <w:fldChar w:fldCharType="end"/>
            </w:r>
          </w:p>
        </w:tc>
      </w:tr>
    </w:tbl>
    <w:p w:rsidR="007D6DB3" w:rsidRDefault="007D6DB3" w:rsidP="00643050">
      <w:pPr>
        <w:rPr>
          <w:sz w:val="28"/>
          <w:szCs w:val="28"/>
          <w:rtl/>
        </w:rPr>
      </w:pPr>
    </w:p>
    <w:p w:rsidR="00633386" w:rsidRDefault="00633386" w:rsidP="00693A0A">
      <w:pPr>
        <w:rPr>
          <w:sz w:val="28"/>
          <w:szCs w:val="28"/>
          <w:rtl/>
        </w:rPr>
      </w:pPr>
      <w:r>
        <w:rPr>
          <w:rFonts w:hint="cs"/>
          <w:sz w:val="28"/>
          <w:szCs w:val="28"/>
          <w:rtl/>
        </w:rPr>
        <w:t>جدو</w:t>
      </w:r>
      <w:r w:rsidR="00455D56">
        <w:rPr>
          <w:rFonts w:hint="cs"/>
          <w:sz w:val="28"/>
          <w:szCs w:val="28"/>
          <w:rtl/>
        </w:rPr>
        <w:t>ل</w:t>
      </w:r>
      <w:r w:rsidR="00455D56">
        <w:rPr>
          <w:sz w:val="28"/>
          <w:szCs w:val="28"/>
          <w:rtl/>
        </w:rPr>
        <w:t xml:space="preserve"> </w:t>
      </w:r>
      <w:r w:rsidR="00693A0A">
        <w:rPr>
          <w:rFonts w:hint="cs"/>
          <w:sz w:val="28"/>
          <w:szCs w:val="28"/>
          <w:rtl/>
        </w:rPr>
        <w:t>9</w:t>
      </w:r>
      <w:r>
        <w:rPr>
          <w:rFonts w:hint="cs"/>
          <w:sz w:val="28"/>
          <w:szCs w:val="28"/>
          <w:rtl/>
        </w:rPr>
        <w:t xml:space="preserve">- </w:t>
      </w:r>
      <w:r w:rsidRPr="00633386">
        <w:rPr>
          <w:b/>
          <w:bCs/>
          <w:sz w:val="28"/>
          <w:szCs w:val="28"/>
          <w:rtl/>
        </w:rPr>
        <w:t xml:space="preserve">داروها، </w:t>
      </w:r>
      <w:r w:rsidR="00D76AF2">
        <w:rPr>
          <w:rFonts w:hint="cs"/>
          <w:b/>
          <w:bCs/>
          <w:sz w:val="28"/>
          <w:szCs w:val="28"/>
          <w:rtl/>
        </w:rPr>
        <w:t>بیماری‌ها</w:t>
      </w:r>
      <w:r w:rsidRPr="00633386">
        <w:rPr>
          <w:b/>
          <w:bCs/>
          <w:sz w:val="28"/>
          <w:szCs w:val="28"/>
          <w:rtl/>
        </w:rPr>
        <w:t xml:space="preserve">، افعال و حالاتی که سبب تسکین </w:t>
      </w:r>
      <w:r w:rsidRPr="00633386">
        <w:rPr>
          <w:rFonts w:hint="cs"/>
          <w:b/>
          <w:bCs/>
          <w:sz w:val="28"/>
          <w:szCs w:val="28"/>
          <w:rtl/>
        </w:rPr>
        <w:t>غم</w:t>
      </w:r>
      <w:r w:rsidRPr="00633386">
        <w:rPr>
          <w:b/>
          <w:bCs/>
          <w:sz w:val="28"/>
          <w:szCs w:val="28"/>
          <w:rtl/>
        </w:rPr>
        <w:t xml:space="preserve"> </w:t>
      </w:r>
      <w:r w:rsidR="00455D56">
        <w:rPr>
          <w:rFonts w:hint="cs"/>
          <w:b/>
          <w:bCs/>
          <w:sz w:val="28"/>
          <w:szCs w:val="28"/>
          <w:rtl/>
        </w:rPr>
        <w:t>می‌شوند</w:t>
      </w:r>
      <w:r w:rsidR="00455D56">
        <w:rPr>
          <w:b/>
          <w:bCs/>
          <w:sz w:val="28"/>
          <w:szCs w:val="28"/>
          <w:rtl/>
        </w:rPr>
        <w:t>.</w:t>
      </w:r>
    </w:p>
    <w:tbl>
      <w:tblPr>
        <w:tblStyle w:val="LightGrid-Accent2"/>
        <w:bidiVisual/>
        <w:tblW w:w="0" w:type="auto"/>
        <w:jc w:val="center"/>
        <w:tblLook w:val="04A0" w:firstRow="1" w:lastRow="0" w:firstColumn="1" w:lastColumn="0" w:noHBand="0" w:noVBand="1"/>
      </w:tblPr>
      <w:tblGrid>
        <w:gridCol w:w="1682"/>
        <w:gridCol w:w="1543"/>
        <w:gridCol w:w="2051"/>
        <w:gridCol w:w="1209"/>
      </w:tblGrid>
      <w:tr w:rsidR="009B0BB5" w:rsidRPr="0074433D" w:rsidTr="00E51A7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tcPr>
          <w:p w:rsidR="009B0BB5" w:rsidRPr="00C32A87" w:rsidRDefault="009B0BB5" w:rsidP="009B0BB5">
            <w:pPr>
              <w:jc w:val="center"/>
              <w:rPr>
                <w:sz w:val="18"/>
                <w:szCs w:val="18"/>
                <w:rtl/>
              </w:rPr>
            </w:pPr>
            <w:r w:rsidRPr="00C32A87">
              <w:rPr>
                <w:sz w:val="18"/>
                <w:szCs w:val="18"/>
                <w:rtl/>
              </w:rPr>
              <w:t xml:space="preserve">داروها، </w:t>
            </w:r>
            <w:r w:rsidR="00D76AF2">
              <w:rPr>
                <w:rFonts w:hint="eastAsia"/>
                <w:sz w:val="18"/>
                <w:szCs w:val="18"/>
                <w:rtl/>
              </w:rPr>
              <w:t>ب</w:t>
            </w:r>
            <w:r w:rsidR="00D76AF2">
              <w:rPr>
                <w:rFonts w:hint="cs"/>
                <w:sz w:val="18"/>
                <w:szCs w:val="18"/>
                <w:rtl/>
              </w:rPr>
              <w:t>ی</w:t>
            </w:r>
            <w:r w:rsidR="00D76AF2">
              <w:rPr>
                <w:rFonts w:hint="eastAsia"/>
                <w:sz w:val="18"/>
                <w:szCs w:val="18"/>
                <w:rtl/>
              </w:rPr>
              <w:t>مار</w:t>
            </w:r>
            <w:r w:rsidR="00D76AF2">
              <w:rPr>
                <w:rFonts w:hint="cs"/>
                <w:sz w:val="18"/>
                <w:szCs w:val="18"/>
                <w:rtl/>
              </w:rPr>
              <w:t>ی‌</w:t>
            </w:r>
            <w:r w:rsidR="00D76AF2">
              <w:rPr>
                <w:rFonts w:hint="eastAsia"/>
                <w:sz w:val="18"/>
                <w:szCs w:val="18"/>
                <w:rtl/>
              </w:rPr>
              <w:t>ها</w:t>
            </w:r>
            <w:r w:rsidRPr="00C32A87">
              <w:rPr>
                <w:sz w:val="18"/>
                <w:szCs w:val="18"/>
                <w:rtl/>
              </w:rPr>
              <w:t xml:space="preserve">، افعال و حالاتی که سبب تسکین </w:t>
            </w:r>
            <w:r w:rsidRPr="00C32A87">
              <w:rPr>
                <w:rFonts w:hint="cs"/>
                <w:sz w:val="18"/>
                <w:szCs w:val="18"/>
                <w:rtl/>
              </w:rPr>
              <w:t>غم</w:t>
            </w:r>
            <w:r w:rsidRPr="00C32A87">
              <w:rPr>
                <w:sz w:val="18"/>
                <w:szCs w:val="18"/>
                <w:rtl/>
              </w:rPr>
              <w:t xml:space="preserve"> </w:t>
            </w:r>
            <w:r w:rsidR="00D76AF2">
              <w:rPr>
                <w:rFonts w:hint="eastAsia"/>
                <w:sz w:val="18"/>
                <w:szCs w:val="18"/>
                <w:rtl/>
              </w:rPr>
              <w:t>م</w:t>
            </w:r>
            <w:r w:rsidR="00D76AF2">
              <w:rPr>
                <w:rFonts w:hint="cs"/>
                <w:sz w:val="18"/>
                <w:szCs w:val="18"/>
                <w:rtl/>
              </w:rPr>
              <w:t>ی‌</w:t>
            </w:r>
            <w:r w:rsidR="00D76AF2">
              <w:rPr>
                <w:rFonts w:hint="eastAsia"/>
                <w:sz w:val="18"/>
                <w:szCs w:val="18"/>
                <w:rtl/>
              </w:rPr>
              <w:t>شوند</w:t>
            </w:r>
          </w:p>
        </w:tc>
        <w:tc>
          <w:tcPr>
            <w:tcW w:w="1543" w:type="dxa"/>
          </w:tcPr>
          <w:p w:rsidR="009B0BB5" w:rsidRPr="00F92AA1" w:rsidRDefault="009B0BB5" w:rsidP="00C32A87">
            <w:pPr>
              <w:jc w:val="center"/>
              <w:cnfStyle w:val="100000000000" w:firstRow="1" w:lastRow="0" w:firstColumn="0" w:lastColumn="0" w:oddVBand="0" w:evenVBand="0" w:oddHBand="0" w:evenHBand="0" w:firstRowFirstColumn="0" w:firstRowLastColumn="0" w:lastRowFirstColumn="0" w:lastRowLastColumn="0"/>
              <w:rPr>
                <w:sz w:val="24"/>
                <w:szCs w:val="24"/>
                <w:rtl/>
              </w:rPr>
            </w:pPr>
            <w:r>
              <w:rPr>
                <w:rFonts w:hint="cs"/>
                <w:sz w:val="24"/>
                <w:szCs w:val="24"/>
                <w:rtl/>
              </w:rPr>
              <w:t>انگلیسی</w:t>
            </w:r>
          </w:p>
        </w:tc>
        <w:tc>
          <w:tcPr>
            <w:tcW w:w="2051" w:type="dxa"/>
          </w:tcPr>
          <w:p w:rsidR="009B0BB5" w:rsidRPr="005C46D9" w:rsidRDefault="009B0BB5" w:rsidP="009B0BB5">
            <w:pPr>
              <w:jc w:val="center"/>
              <w:cnfStyle w:val="100000000000" w:firstRow="1" w:lastRow="0" w:firstColumn="0" w:lastColumn="0" w:oddVBand="0" w:evenVBand="0" w:oddHBand="0" w:evenHBand="0" w:firstRowFirstColumn="0" w:firstRowLastColumn="0" w:lastRowFirstColumn="0" w:lastRowLastColumn="0"/>
              <w:rPr>
                <w:sz w:val="24"/>
                <w:szCs w:val="24"/>
                <w:rtl/>
              </w:rPr>
            </w:pPr>
            <w:r w:rsidRPr="005C46D9">
              <w:rPr>
                <w:rFonts w:hint="cs"/>
                <w:sz w:val="24"/>
                <w:szCs w:val="24"/>
                <w:rtl/>
              </w:rPr>
              <w:t>توضیح</w:t>
            </w:r>
          </w:p>
        </w:tc>
        <w:tc>
          <w:tcPr>
            <w:tcW w:w="1209" w:type="dxa"/>
          </w:tcPr>
          <w:p w:rsidR="009B0BB5" w:rsidRPr="008B2999" w:rsidRDefault="009B0BB5" w:rsidP="009B0BB5">
            <w:pPr>
              <w:jc w:val="center"/>
              <w:cnfStyle w:val="100000000000" w:firstRow="1" w:lastRow="0" w:firstColumn="0" w:lastColumn="0" w:oddVBand="0" w:evenVBand="0" w:oddHBand="0" w:evenHBand="0" w:firstRowFirstColumn="0" w:firstRowLastColumn="0" w:lastRowFirstColumn="0" w:lastRowLastColumn="0"/>
              <w:rPr>
                <w:sz w:val="24"/>
                <w:szCs w:val="24"/>
                <w:rtl/>
              </w:rPr>
            </w:pPr>
            <w:r w:rsidRPr="008B2999">
              <w:rPr>
                <w:rFonts w:hint="cs"/>
                <w:sz w:val="24"/>
                <w:szCs w:val="24"/>
                <w:rtl/>
              </w:rPr>
              <w:t>رفرانس</w:t>
            </w:r>
          </w:p>
        </w:tc>
      </w:tr>
      <w:tr w:rsidR="009B0BB5" w:rsidRPr="0074433D" w:rsidTr="00E51A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tcPr>
          <w:p w:rsidR="009B0BB5" w:rsidRPr="00432904" w:rsidRDefault="009B0BB5" w:rsidP="009B0BB5">
            <w:pPr>
              <w:jc w:val="center"/>
              <w:rPr>
                <w:sz w:val="16"/>
                <w:szCs w:val="16"/>
                <w:rtl/>
              </w:rPr>
            </w:pPr>
            <w:r w:rsidRPr="00432904">
              <w:rPr>
                <w:rFonts w:hint="cs"/>
                <w:sz w:val="16"/>
                <w:szCs w:val="16"/>
                <w:rtl/>
              </w:rPr>
              <w:t>اترج</w:t>
            </w:r>
          </w:p>
        </w:tc>
        <w:tc>
          <w:tcPr>
            <w:tcW w:w="1543" w:type="dxa"/>
          </w:tcPr>
          <w:p w:rsidR="009B0BB5" w:rsidRPr="0074433D" w:rsidRDefault="00C32A87" w:rsidP="00C32A87">
            <w:pPr>
              <w:jc w:val="center"/>
              <w:cnfStyle w:val="000000100000" w:firstRow="0" w:lastRow="0" w:firstColumn="0" w:lastColumn="0" w:oddVBand="0" w:evenVBand="0" w:oddHBand="1" w:evenHBand="0" w:firstRowFirstColumn="0" w:firstRowLastColumn="0" w:lastRowFirstColumn="0" w:lastRowLastColumn="0"/>
              <w:rPr>
                <w:rFonts w:cs="B Mitra"/>
                <w:sz w:val="16"/>
                <w:szCs w:val="16"/>
              </w:rPr>
            </w:pPr>
            <w:r w:rsidRPr="00C32A87">
              <w:rPr>
                <w:rFonts w:cs="B Mitra"/>
                <w:sz w:val="16"/>
                <w:szCs w:val="16"/>
              </w:rPr>
              <w:t>Bergamot</w:t>
            </w:r>
          </w:p>
        </w:tc>
        <w:tc>
          <w:tcPr>
            <w:tcW w:w="2051" w:type="dxa"/>
          </w:tcPr>
          <w:p w:rsidR="009B0BB5" w:rsidRPr="00432904" w:rsidRDefault="009B0BB5" w:rsidP="009B0BB5">
            <w:pPr>
              <w:jc w:val="center"/>
              <w:cnfStyle w:val="000000100000" w:firstRow="0" w:lastRow="0" w:firstColumn="0" w:lastColumn="0" w:oddVBand="0" w:evenVBand="0" w:oddHBand="1" w:evenHBand="0" w:firstRowFirstColumn="0" w:firstRowLastColumn="0" w:lastRowFirstColumn="0" w:lastRowLastColumn="0"/>
              <w:rPr>
                <w:b/>
                <w:bCs/>
                <w:sz w:val="16"/>
                <w:szCs w:val="16"/>
                <w:rtl/>
              </w:rPr>
            </w:pPr>
            <w:r w:rsidRPr="00432904">
              <w:rPr>
                <w:rFonts w:hint="cs"/>
                <w:b/>
                <w:bCs/>
                <w:sz w:val="16"/>
                <w:szCs w:val="16"/>
                <w:rtl/>
              </w:rPr>
              <w:t>از بین برنده حدت مره صفرا</w:t>
            </w:r>
          </w:p>
        </w:tc>
        <w:tc>
          <w:tcPr>
            <w:tcW w:w="1209" w:type="dxa"/>
          </w:tcPr>
          <w:p w:rsidR="009B0BB5" w:rsidRPr="00DE57C9"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تنکابنی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مؤمن،</w:instrText>
            </w:r>
            <w:r w:rsidR="00917FD9">
              <w:rPr>
                <w:b/>
                <w:bCs/>
                <w:sz w:val="16"/>
                <w:szCs w:val="16"/>
                <w:rtl/>
              </w:rPr>
              <w:instrText xml:space="preserve"> </w:instrText>
            </w:r>
            <w:r w:rsidR="00917FD9">
              <w:rPr>
                <w:rFonts w:hint="cs"/>
                <w:b/>
                <w:bCs/>
                <w:sz w:val="16"/>
                <w:szCs w:val="16"/>
                <w:rtl/>
              </w:rPr>
              <w:instrText>تحفه</w:instrText>
            </w:r>
            <w:r w:rsidR="00917FD9">
              <w:rPr>
                <w:b/>
                <w:bCs/>
                <w:sz w:val="16"/>
                <w:szCs w:val="16"/>
                <w:rtl/>
              </w:rPr>
              <w:instrText xml:space="preserve"> </w:instrText>
            </w:r>
            <w:r w:rsidR="00917FD9">
              <w:rPr>
                <w:rFonts w:hint="cs"/>
                <w:b/>
                <w:bCs/>
                <w:sz w:val="16"/>
                <w:szCs w:val="16"/>
                <w:rtl/>
              </w:rPr>
              <w:instrText>المومنین،</w:instrText>
            </w:r>
            <w:r w:rsidR="00917FD9">
              <w:rPr>
                <w:b/>
                <w:bCs/>
                <w:sz w:val="16"/>
                <w:szCs w:val="16"/>
                <w:rtl/>
              </w:rPr>
              <w:instrText xml:space="preserve"> </w:instrText>
            </w:r>
            <w:r w:rsidR="00917FD9">
              <w:rPr>
                <w:rFonts w:hint="cs"/>
                <w:b/>
                <w:bCs/>
                <w:sz w:val="16"/>
                <w:szCs w:val="16"/>
                <w:rtl/>
              </w:rPr>
              <w:instrText>تصحیح</w:instrText>
            </w:r>
            <w:r w:rsidR="00917FD9">
              <w:rPr>
                <w:b/>
                <w:bCs/>
                <w:sz w:val="16"/>
                <w:szCs w:val="16"/>
                <w:rtl/>
              </w:rPr>
              <w:instrText xml:space="preserve">: </w:instrText>
            </w:r>
            <w:r w:rsidR="00917FD9">
              <w:rPr>
                <w:rFonts w:hint="cs"/>
                <w:b/>
                <w:bCs/>
                <w:sz w:val="16"/>
                <w:szCs w:val="16"/>
                <w:rtl/>
              </w:rPr>
              <w:instrText>رحیمی</w:instrText>
            </w:r>
            <w:r w:rsidR="00917FD9">
              <w:rPr>
                <w:b/>
                <w:bCs/>
                <w:sz w:val="16"/>
                <w:szCs w:val="16"/>
                <w:rtl/>
              </w:rPr>
              <w:instrText xml:space="preserve"> </w:instrText>
            </w:r>
            <w:r w:rsidR="00917FD9">
              <w:rPr>
                <w:rFonts w:hint="cs"/>
                <w:b/>
                <w:bCs/>
                <w:sz w:val="16"/>
                <w:szCs w:val="16"/>
                <w:rtl/>
              </w:rPr>
              <w:instrText>روجا،</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مؤسسه</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شهر،</w:instrText>
            </w:r>
            <w:r w:rsidR="00917FD9">
              <w:rPr>
                <w:b/>
                <w:bCs/>
                <w:sz w:val="16"/>
                <w:szCs w:val="16"/>
                <w:rtl/>
              </w:rPr>
              <w:instrText xml:space="preserve"> 1386</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(77)</w:t>
            </w:r>
            <w:r>
              <w:rPr>
                <w:b/>
                <w:bCs/>
                <w:sz w:val="16"/>
                <w:szCs w:val="16"/>
                <w:rtl/>
              </w:rPr>
              <w:fldChar w:fldCharType="end"/>
            </w:r>
            <w:r w:rsidR="00550BA7">
              <w:rPr>
                <w:rFonts w:hint="cs"/>
                <w:b/>
                <w:bCs/>
                <w:sz w:val="16"/>
                <w:szCs w:val="16"/>
                <w:rtl/>
              </w:rPr>
              <w:t xml:space="preserve"> </w:t>
            </w: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عقیلی</w:instrText>
            </w:r>
            <w:r w:rsidR="00917FD9">
              <w:rPr>
                <w:b/>
                <w:bCs/>
                <w:sz w:val="16"/>
                <w:szCs w:val="16"/>
                <w:rtl/>
              </w:rPr>
              <w:instrText xml:space="preserve"> </w:instrText>
            </w:r>
            <w:r w:rsidR="00917FD9">
              <w:rPr>
                <w:rFonts w:hint="cs"/>
                <w:b/>
                <w:bCs/>
                <w:sz w:val="16"/>
                <w:szCs w:val="16"/>
                <w:rtl/>
              </w:rPr>
              <w:instrText>خراسانی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حسین،</w:instrText>
            </w:r>
            <w:r w:rsidR="00917FD9">
              <w:rPr>
                <w:b/>
                <w:bCs/>
                <w:sz w:val="16"/>
                <w:szCs w:val="16"/>
                <w:rtl/>
              </w:rPr>
              <w:instrText xml:space="preserve"> </w:instrText>
            </w:r>
            <w:r w:rsidR="00917FD9">
              <w:rPr>
                <w:rFonts w:hint="cs"/>
                <w:b/>
                <w:bCs/>
                <w:sz w:val="16"/>
                <w:szCs w:val="16"/>
                <w:rtl/>
              </w:rPr>
              <w:instrText>مخزن</w:instrText>
            </w:r>
            <w:r w:rsidR="00917FD9">
              <w:rPr>
                <w:b/>
                <w:bCs/>
                <w:sz w:val="16"/>
                <w:szCs w:val="16"/>
                <w:rtl/>
              </w:rPr>
              <w:instrText xml:space="preserve"> </w:instrText>
            </w:r>
            <w:r w:rsidR="00917FD9">
              <w:rPr>
                <w:rFonts w:hint="cs"/>
                <w:b/>
                <w:bCs/>
                <w:sz w:val="16"/>
                <w:szCs w:val="16"/>
                <w:rtl/>
              </w:rPr>
              <w:instrText>الادویه،</w:instrText>
            </w:r>
            <w:r w:rsidR="00917FD9">
              <w:rPr>
                <w:b/>
                <w:bCs/>
                <w:sz w:val="16"/>
                <w:szCs w:val="16"/>
                <w:rtl/>
              </w:rPr>
              <w:instrText xml:space="preserve"> </w:instrText>
            </w:r>
            <w:r w:rsidR="00917FD9">
              <w:rPr>
                <w:rFonts w:hint="cs"/>
                <w:b/>
                <w:bCs/>
                <w:sz w:val="16"/>
                <w:szCs w:val="16"/>
                <w:rtl/>
              </w:rPr>
              <w:instrText>قم،</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باورداران،</w:instrText>
            </w:r>
            <w:r w:rsidR="00917FD9">
              <w:rPr>
                <w:b/>
                <w:bCs/>
                <w:sz w:val="16"/>
                <w:szCs w:val="16"/>
                <w:rtl/>
              </w:rPr>
              <w:instrText xml:space="preserve"> 1380</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(78)</w:t>
            </w:r>
            <w:r>
              <w:rPr>
                <w:b/>
                <w:bCs/>
                <w:sz w:val="16"/>
                <w:szCs w:val="16"/>
                <w:rtl/>
              </w:rPr>
              <w:fldChar w:fldCharType="end"/>
            </w:r>
            <w:r w:rsidR="00550BA7">
              <w:rPr>
                <w:rFonts w:hint="cs"/>
                <w:b/>
                <w:bCs/>
                <w:sz w:val="16"/>
                <w:szCs w:val="16"/>
                <w:rtl/>
              </w:rPr>
              <w:t xml:space="preserve"> </w:t>
            </w: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&lt;EndNote&gt;&lt;Cite&gt;&lt;RecNum&gt;289&lt;/RecNum&gt;&lt;record&gt;&lt;rec-number&gt;289&lt;/rec-number&gt;&lt;foreign-keys&gt;&lt;key app="EN" db-id="eezwrppszv0fxxeesz85taru5wpx2pzezevw"&gt;289&lt;/key&gt;&lt;/foreign-keys&gt;&lt;ref-type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ابن</w:instrText>
            </w:r>
            <w:r w:rsidR="00917FD9">
              <w:rPr>
                <w:b/>
                <w:bCs/>
                <w:sz w:val="16"/>
                <w:szCs w:val="16"/>
                <w:rtl/>
              </w:rPr>
              <w:instrText xml:space="preserve"> </w:instrText>
            </w:r>
            <w:r w:rsidR="00917FD9">
              <w:rPr>
                <w:rFonts w:hint="cs"/>
                <w:b/>
                <w:bCs/>
                <w:sz w:val="16"/>
                <w:szCs w:val="16"/>
                <w:rtl/>
              </w:rPr>
              <w:instrText>بیطار</w:instrText>
            </w:r>
            <w:r w:rsidR="00917FD9">
              <w:rPr>
                <w:b/>
                <w:bCs/>
                <w:sz w:val="16"/>
                <w:szCs w:val="16"/>
                <w:rtl/>
              </w:rPr>
              <w:instrText xml:space="preserve">. </w:instrText>
            </w:r>
            <w:r w:rsidR="00917FD9">
              <w:rPr>
                <w:rFonts w:hint="cs"/>
                <w:b/>
                <w:bCs/>
                <w:sz w:val="16"/>
                <w:szCs w:val="16"/>
                <w:rtl/>
              </w:rPr>
              <w:instrText>الجامع</w:instrText>
            </w:r>
            <w:r w:rsidR="00917FD9">
              <w:rPr>
                <w:b/>
                <w:bCs/>
                <w:sz w:val="16"/>
                <w:szCs w:val="16"/>
                <w:rtl/>
              </w:rPr>
              <w:instrText xml:space="preserve"> </w:instrText>
            </w:r>
            <w:r w:rsidR="00917FD9">
              <w:rPr>
                <w:rFonts w:hint="cs"/>
                <w:b/>
                <w:bCs/>
                <w:sz w:val="16"/>
                <w:szCs w:val="16"/>
                <w:rtl/>
              </w:rPr>
              <w:instrText>لمفردات</w:instrText>
            </w:r>
            <w:r w:rsidR="00917FD9">
              <w:rPr>
                <w:b/>
                <w:bCs/>
                <w:sz w:val="16"/>
                <w:szCs w:val="16"/>
                <w:rtl/>
              </w:rPr>
              <w:instrText xml:space="preserve"> </w:instrText>
            </w:r>
            <w:r w:rsidR="00917FD9">
              <w:rPr>
                <w:rFonts w:hint="cs"/>
                <w:b/>
                <w:bCs/>
                <w:sz w:val="16"/>
                <w:szCs w:val="16"/>
                <w:rtl/>
              </w:rPr>
              <w:instrText>الادویه</w:instrText>
            </w:r>
            <w:r w:rsidR="00917FD9">
              <w:rPr>
                <w:b/>
                <w:bCs/>
                <w:sz w:val="16"/>
                <w:szCs w:val="16"/>
                <w:rtl/>
              </w:rPr>
              <w:instrText xml:space="preserve"> </w:instrText>
            </w:r>
            <w:r w:rsidR="00917FD9">
              <w:rPr>
                <w:rFonts w:hint="cs"/>
                <w:b/>
                <w:bCs/>
                <w:sz w:val="16"/>
                <w:szCs w:val="16"/>
                <w:rtl/>
              </w:rPr>
              <w:instrText>و</w:instrText>
            </w:r>
            <w:r w:rsidR="00917FD9">
              <w:rPr>
                <w:b/>
                <w:bCs/>
                <w:sz w:val="16"/>
                <w:szCs w:val="16"/>
                <w:rtl/>
              </w:rPr>
              <w:instrText xml:space="preserve"> </w:instrText>
            </w:r>
            <w:r w:rsidR="00917FD9">
              <w:rPr>
                <w:rFonts w:hint="cs"/>
                <w:b/>
                <w:bCs/>
                <w:sz w:val="16"/>
                <w:szCs w:val="16"/>
                <w:rtl/>
              </w:rPr>
              <w:instrText>الاغذیه</w:instrText>
            </w:r>
            <w:r w:rsidR="00917FD9">
              <w:rPr>
                <w:b/>
                <w:bCs/>
                <w:sz w:val="16"/>
                <w:szCs w:val="16"/>
                <w:rtl/>
              </w:rPr>
              <w:instrText xml:space="preserve">. </w:instrText>
            </w:r>
            <w:r w:rsidR="00917FD9">
              <w:rPr>
                <w:rFonts w:hint="cs"/>
                <w:b/>
                <w:bCs/>
                <w:sz w:val="16"/>
                <w:szCs w:val="16"/>
                <w:rtl/>
              </w:rPr>
              <w:instrText>بیروت</w:instrText>
            </w:r>
            <w:r w:rsidR="00917FD9">
              <w:rPr>
                <w:b/>
                <w:bCs/>
                <w:sz w:val="16"/>
                <w:szCs w:val="16"/>
                <w:rtl/>
              </w:rPr>
              <w:instrText xml:space="preserve">: </w:instrText>
            </w:r>
            <w:r w:rsidR="00917FD9">
              <w:rPr>
                <w:rFonts w:hint="cs"/>
                <w:b/>
                <w:bCs/>
                <w:sz w:val="16"/>
                <w:szCs w:val="16"/>
                <w:rtl/>
              </w:rPr>
              <w:instrText>دارالکتب</w:instrText>
            </w:r>
            <w:r w:rsidR="00917FD9">
              <w:rPr>
                <w:b/>
                <w:bCs/>
                <w:sz w:val="16"/>
                <w:szCs w:val="16"/>
                <w:rtl/>
              </w:rPr>
              <w:instrText xml:space="preserve"> </w:instrText>
            </w:r>
            <w:r w:rsidR="00917FD9">
              <w:rPr>
                <w:rFonts w:hint="cs"/>
                <w:b/>
                <w:bCs/>
                <w:sz w:val="16"/>
                <w:szCs w:val="16"/>
                <w:rtl/>
              </w:rPr>
              <w:instrText>العلمیه</w:instrText>
            </w:r>
            <w:r w:rsidR="00917FD9">
              <w:rPr>
                <w:b/>
                <w:bCs/>
                <w:sz w:val="16"/>
                <w:szCs w:val="16"/>
                <w:rtl/>
              </w:rPr>
              <w:instrText xml:space="preserve">. 2001 </w:instrText>
            </w:r>
            <w:r w:rsidR="00917FD9">
              <w:rPr>
                <w:rFonts w:hint="cs"/>
                <w:b/>
                <w:bCs/>
                <w:sz w:val="16"/>
                <w:szCs w:val="16"/>
                <w:rtl/>
              </w:rPr>
              <w:instrText>م</w:instrText>
            </w:r>
            <w:r w:rsidR="00917FD9">
              <w:rPr>
                <w:b/>
                <w:bCs/>
                <w:sz w:val="16"/>
                <w:szCs w:val="16"/>
                <w:rtl/>
              </w:rPr>
              <w:instrText>&lt;/</w:instrText>
            </w:r>
            <w:r w:rsidR="00917FD9">
              <w:rPr>
                <w:b/>
                <w:bCs/>
                <w:sz w:val="16"/>
                <w:szCs w:val="16"/>
              </w:rPr>
              <w:instrText>style&gt;&lt;style face="normal" font="default" size="100%"&gt;.&lt;/style&gt;&lt;/title&gt;&lt;/titles&gt;&lt;dates&gt;&lt;/dates&gt;&lt;urls&gt;&lt;/urls&gt;&lt;/record&gt;&lt;/Cite&gt;&lt;/EndNote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93702B">
              <w:rPr>
                <w:b/>
                <w:bCs/>
                <w:sz w:val="16"/>
                <w:szCs w:val="16"/>
                <w:rtl/>
              </w:rPr>
              <w:t>(109)</w:t>
            </w:r>
            <w:r>
              <w:rPr>
                <w:b/>
                <w:bCs/>
                <w:sz w:val="16"/>
                <w:szCs w:val="16"/>
                <w:rtl/>
              </w:rPr>
              <w:fldChar w:fldCharType="end"/>
            </w:r>
          </w:p>
        </w:tc>
      </w:tr>
      <w:tr w:rsidR="009B0BB5" w:rsidRPr="0074433D" w:rsidTr="00E51A7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tcPr>
          <w:p w:rsidR="009B0BB5" w:rsidRPr="00432904" w:rsidRDefault="009B0BB5" w:rsidP="009B0BB5">
            <w:pPr>
              <w:jc w:val="center"/>
              <w:rPr>
                <w:sz w:val="16"/>
                <w:szCs w:val="16"/>
                <w:rtl/>
              </w:rPr>
            </w:pPr>
            <w:r w:rsidRPr="00432904">
              <w:rPr>
                <w:rFonts w:hint="cs"/>
                <w:sz w:val="16"/>
                <w:szCs w:val="16"/>
                <w:rtl/>
              </w:rPr>
              <w:t>بزرقطونا، اسفرزه</w:t>
            </w:r>
          </w:p>
        </w:tc>
        <w:tc>
          <w:tcPr>
            <w:tcW w:w="1543" w:type="dxa"/>
          </w:tcPr>
          <w:p w:rsidR="009B0BB5" w:rsidRPr="0074433D" w:rsidRDefault="00C32A87" w:rsidP="00C32A87">
            <w:pPr>
              <w:jc w:val="center"/>
              <w:cnfStyle w:val="000000010000" w:firstRow="0" w:lastRow="0" w:firstColumn="0" w:lastColumn="0" w:oddVBand="0" w:evenVBand="0" w:oddHBand="0" w:evenHBand="1" w:firstRowFirstColumn="0" w:firstRowLastColumn="0" w:lastRowFirstColumn="0" w:lastRowLastColumn="0"/>
              <w:rPr>
                <w:rFonts w:cs="B Mitra"/>
                <w:sz w:val="16"/>
                <w:szCs w:val="16"/>
                <w:rtl/>
              </w:rPr>
            </w:pPr>
            <w:r>
              <w:rPr>
                <w:rFonts w:asciiTheme="majorBidi" w:hAnsiTheme="majorBidi" w:cstheme="majorBidi"/>
                <w:sz w:val="16"/>
                <w:szCs w:val="16"/>
              </w:rPr>
              <w:t>Fleawort</w:t>
            </w:r>
          </w:p>
        </w:tc>
        <w:tc>
          <w:tcPr>
            <w:tcW w:w="2051" w:type="dxa"/>
          </w:tcPr>
          <w:p w:rsidR="009B0BB5" w:rsidRPr="00432904" w:rsidRDefault="009B0BB5"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r w:rsidRPr="00432904">
              <w:rPr>
                <w:rFonts w:hint="cs"/>
                <w:b/>
                <w:bCs/>
                <w:sz w:val="16"/>
                <w:szCs w:val="16"/>
                <w:rtl/>
              </w:rPr>
              <w:t>از بین برنده غم</w:t>
            </w:r>
          </w:p>
        </w:tc>
        <w:tc>
          <w:tcPr>
            <w:tcW w:w="1209" w:type="dxa"/>
          </w:tcPr>
          <w:p w:rsidR="009B0BB5" w:rsidRPr="003D113D" w:rsidRDefault="007F6700" w:rsidP="0093702B">
            <w:pPr>
              <w:jc w:val="both"/>
              <w:cnfStyle w:val="000000010000" w:firstRow="0" w:lastRow="0" w:firstColumn="0" w:lastColumn="0" w:oddVBand="0" w:evenVBand="0" w:oddHBand="0" w:evenHBand="1" w:firstRowFirstColumn="0" w:firstRowLastColumn="0" w:lastRowFirstColumn="0" w:lastRowLastColumn="0"/>
              <w:rPr>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تنکابنی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مؤمن،</w:instrText>
            </w:r>
            <w:r w:rsidR="00917FD9">
              <w:rPr>
                <w:b/>
                <w:bCs/>
                <w:sz w:val="16"/>
                <w:szCs w:val="16"/>
                <w:rtl/>
              </w:rPr>
              <w:instrText xml:space="preserve"> </w:instrText>
            </w:r>
            <w:r w:rsidR="00917FD9">
              <w:rPr>
                <w:rFonts w:hint="cs"/>
                <w:b/>
                <w:bCs/>
                <w:sz w:val="16"/>
                <w:szCs w:val="16"/>
                <w:rtl/>
              </w:rPr>
              <w:instrText>تحفه</w:instrText>
            </w:r>
            <w:r w:rsidR="00917FD9">
              <w:rPr>
                <w:b/>
                <w:bCs/>
                <w:sz w:val="16"/>
                <w:szCs w:val="16"/>
                <w:rtl/>
              </w:rPr>
              <w:instrText xml:space="preserve"> </w:instrText>
            </w:r>
            <w:r w:rsidR="00917FD9">
              <w:rPr>
                <w:rFonts w:hint="cs"/>
                <w:b/>
                <w:bCs/>
                <w:sz w:val="16"/>
                <w:szCs w:val="16"/>
                <w:rtl/>
              </w:rPr>
              <w:instrText>المومنین،</w:instrText>
            </w:r>
            <w:r w:rsidR="00917FD9">
              <w:rPr>
                <w:b/>
                <w:bCs/>
                <w:sz w:val="16"/>
                <w:szCs w:val="16"/>
                <w:rtl/>
              </w:rPr>
              <w:instrText xml:space="preserve"> </w:instrText>
            </w:r>
            <w:r w:rsidR="00917FD9">
              <w:rPr>
                <w:rFonts w:hint="cs"/>
                <w:b/>
                <w:bCs/>
                <w:sz w:val="16"/>
                <w:szCs w:val="16"/>
                <w:rtl/>
              </w:rPr>
              <w:instrText>تصحیح</w:instrText>
            </w:r>
            <w:r w:rsidR="00917FD9">
              <w:rPr>
                <w:b/>
                <w:bCs/>
                <w:sz w:val="16"/>
                <w:szCs w:val="16"/>
                <w:rtl/>
              </w:rPr>
              <w:instrText xml:space="preserve">: </w:instrText>
            </w:r>
            <w:r w:rsidR="00917FD9">
              <w:rPr>
                <w:rFonts w:hint="cs"/>
                <w:b/>
                <w:bCs/>
                <w:sz w:val="16"/>
                <w:szCs w:val="16"/>
                <w:rtl/>
              </w:rPr>
              <w:instrText>رحیمی</w:instrText>
            </w:r>
            <w:r w:rsidR="00917FD9">
              <w:rPr>
                <w:b/>
                <w:bCs/>
                <w:sz w:val="16"/>
                <w:szCs w:val="16"/>
                <w:rtl/>
              </w:rPr>
              <w:instrText xml:space="preserve"> </w:instrText>
            </w:r>
            <w:r w:rsidR="00917FD9">
              <w:rPr>
                <w:rFonts w:hint="cs"/>
                <w:b/>
                <w:bCs/>
                <w:sz w:val="16"/>
                <w:szCs w:val="16"/>
                <w:rtl/>
              </w:rPr>
              <w:instrText>روجا،</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مؤسسه</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شهر،</w:instrText>
            </w:r>
            <w:r w:rsidR="00917FD9">
              <w:rPr>
                <w:b/>
                <w:bCs/>
                <w:sz w:val="16"/>
                <w:szCs w:val="16"/>
                <w:rtl/>
              </w:rPr>
              <w:instrText xml:space="preserve"> 1386</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(77)</w:t>
            </w:r>
            <w:r>
              <w:rPr>
                <w:b/>
                <w:bCs/>
                <w:sz w:val="16"/>
                <w:szCs w:val="16"/>
                <w:rtl/>
              </w:rPr>
              <w:fldChar w:fldCharType="end"/>
            </w:r>
            <w:r w:rsidR="00550BA7">
              <w:rPr>
                <w:rFonts w:hint="cs"/>
                <w:b/>
                <w:bCs/>
                <w:sz w:val="16"/>
                <w:szCs w:val="16"/>
                <w:rtl/>
              </w:rPr>
              <w:t xml:space="preserve"> </w:t>
            </w: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عقیلی</w:instrText>
            </w:r>
            <w:r w:rsidR="00917FD9">
              <w:rPr>
                <w:b/>
                <w:bCs/>
                <w:sz w:val="16"/>
                <w:szCs w:val="16"/>
                <w:rtl/>
              </w:rPr>
              <w:instrText xml:space="preserve"> </w:instrText>
            </w:r>
            <w:r w:rsidR="00917FD9">
              <w:rPr>
                <w:rFonts w:hint="cs"/>
                <w:b/>
                <w:bCs/>
                <w:sz w:val="16"/>
                <w:szCs w:val="16"/>
                <w:rtl/>
              </w:rPr>
              <w:instrText>خراسانی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حسین،</w:instrText>
            </w:r>
            <w:r w:rsidR="00917FD9">
              <w:rPr>
                <w:b/>
                <w:bCs/>
                <w:sz w:val="16"/>
                <w:szCs w:val="16"/>
                <w:rtl/>
              </w:rPr>
              <w:instrText xml:space="preserve"> </w:instrText>
            </w:r>
            <w:r w:rsidR="00917FD9">
              <w:rPr>
                <w:rFonts w:hint="cs"/>
                <w:b/>
                <w:bCs/>
                <w:sz w:val="16"/>
                <w:szCs w:val="16"/>
                <w:rtl/>
              </w:rPr>
              <w:instrText>مخزن</w:instrText>
            </w:r>
            <w:r w:rsidR="00917FD9">
              <w:rPr>
                <w:b/>
                <w:bCs/>
                <w:sz w:val="16"/>
                <w:szCs w:val="16"/>
                <w:rtl/>
              </w:rPr>
              <w:instrText xml:space="preserve"> </w:instrText>
            </w:r>
            <w:r w:rsidR="00917FD9">
              <w:rPr>
                <w:rFonts w:hint="cs"/>
                <w:b/>
                <w:bCs/>
                <w:sz w:val="16"/>
                <w:szCs w:val="16"/>
                <w:rtl/>
              </w:rPr>
              <w:instrText>الادویه،</w:instrText>
            </w:r>
            <w:r w:rsidR="00917FD9">
              <w:rPr>
                <w:b/>
                <w:bCs/>
                <w:sz w:val="16"/>
                <w:szCs w:val="16"/>
                <w:rtl/>
              </w:rPr>
              <w:instrText xml:space="preserve"> </w:instrText>
            </w:r>
            <w:r w:rsidR="00917FD9">
              <w:rPr>
                <w:rFonts w:hint="cs"/>
                <w:b/>
                <w:bCs/>
                <w:sz w:val="16"/>
                <w:szCs w:val="16"/>
                <w:rtl/>
              </w:rPr>
              <w:instrText>قم،</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باورداران،</w:instrText>
            </w:r>
            <w:r w:rsidR="00917FD9">
              <w:rPr>
                <w:b/>
                <w:bCs/>
                <w:sz w:val="16"/>
                <w:szCs w:val="16"/>
                <w:rtl/>
              </w:rPr>
              <w:instrText xml:space="preserve"> 1380</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(78)</w:t>
            </w:r>
            <w:r>
              <w:rPr>
                <w:b/>
                <w:bCs/>
                <w:sz w:val="16"/>
                <w:szCs w:val="16"/>
                <w:rtl/>
              </w:rPr>
              <w:fldChar w:fldCharType="end"/>
            </w:r>
            <w:r w:rsidR="00550BA7">
              <w:rPr>
                <w:rFonts w:hint="cs"/>
                <w:b/>
                <w:bCs/>
                <w:sz w:val="16"/>
                <w:szCs w:val="16"/>
                <w:rtl/>
              </w:rPr>
              <w:t xml:space="preserve"> </w:t>
            </w: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&lt;EndNote&gt;&lt;Cite&gt;&lt;RecNum&gt;289&lt;/RecNum&gt;&lt;record&gt;&lt;rec-number&gt;289&lt;/rec-number&gt;&lt;foreign-keys&gt;&lt;key app="EN" db-id="eezwrppszv0fxxeesz85taru5wpx2pzezevw"&gt;289&lt;/key&gt;&lt;/foreign-keys&gt;&lt;ref-type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ابن</w:instrText>
            </w:r>
            <w:r w:rsidR="00917FD9">
              <w:rPr>
                <w:b/>
                <w:bCs/>
                <w:sz w:val="16"/>
                <w:szCs w:val="16"/>
                <w:rtl/>
              </w:rPr>
              <w:instrText xml:space="preserve"> </w:instrText>
            </w:r>
            <w:r w:rsidR="00917FD9">
              <w:rPr>
                <w:rFonts w:hint="cs"/>
                <w:b/>
                <w:bCs/>
                <w:sz w:val="16"/>
                <w:szCs w:val="16"/>
                <w:rtl/>
              </w:rPr>
              <w:instrText>بیطار</w:instrText>
            </w:r>
            <w:r w:rsidR="00917FD9">
              <w:rPr>
                <w:b/>
                <w:bCs/>
                <w:sz w:val="16"/>
                <w:szCs w:val="16"/>
                <w:rtl/>
              </w:rPr>
              <w:instrText xml:space="preserve">. </w:instrText>
            </w:r>
            <w:r w:rsidR="00917FD9">
              <w:rPr>
                <w:rFonts w:hint="cs"/>
                <w:b/>
                <w:bCs/>
                <w:sz w:val="16"/>
                <w:szCs w:val="16"/>
                <w:rtl/>
              </w:rPr>
              <w:instrText>الجامع</w:instrText>
            </w:r>
            <w:r w:rsidR="00917FD9">
              <w:rPr>
                <w:b/>
                <w:bCs/>
                <w:sz w:val="16"/>
                <w:szCs w:val="16"/>
                <w:rtl/>
              </w:rPr>
              <w:instrText xml:space="preserve"> </w:instrText>
            </w:r>
            <w:r w:rsidR="00917FD9">
              <w:rPr>
                <w:rFonts w:hint="cs"/>
                <w:b/>
                <w:bCs/>
                <w:sz w:val="16"/>
                <w:szCs w:val="16"/>
                <w:rtl/>
              </w:rPr>
              <w:instrText>لمفردات</w:instrText>
            </w:r>
            <w:r w:rsidR="00917FD9">
              <w:rPr>
                <w:b/>
                <w:bCs/>
                <w:sz w:val="16"/>
                <w:szCs w:val="16"/>
                <w:rtl/>
              </w:rPr>
              <w:instrText xml:space="preserve"> </w:instrText>
            </w:r>
            <w:r w:rsidR="00917FD9">
              <w:rPr>
                <w:rFonts w:hint="cs"/>
                <w:b/>
                <w:bCs/>
                <w:sz w:val="16"/>
                <w:szCs w:val="16"/>
                <w:rtl/>
              </w:rPr>
              <w:instrText>الادویه</w:instrText>
            </w:r>
            <w:r w:rsidR="00917FD9">
              <w:rPr>
                <w:b/>
                <w:bCs/>
                <w:sz w:val="16"/>
                <w:szCs w:val="16"/>
                <w:rtl/>
              </w:rPr>
              <w:instrText xml:space="preserve"> </w:instrText>
            </w:r>
            <w:r w:rsidR="00917FD9">
              <w:rPr>
                <w:rFonts w:hint="cs"/>
                <w:b/>
                <w:bCs/>
                <w:sz w:val="16"/>
                <w:szCs w:val="16"/>
                <w:rtl/>
              </w:rPr>
              <w:instrText>و</w:instrText>
            </w:r>
            <w:r w:rsidR="00917FD9">
              <w:rPr>
                <w:b/>
                <w:bCs/>
                <w:sz w:val="16"/>
                <w:szCs w:val="16"/>
                <w:rtl/>
              </w:rPr>
              <w:instrText xml:space="preserve"> </w:instrText>
            </w:r>
            <w:r w:rsidR="00917FD9">
              <w:rPr>
                <w:rFonts w:hint="cs"/>
                <w:b/>
                <w:bCs/>
                <w:sz w:val="16"/>
                <w:szCs w:val="16"/>
                <w:rtl/>
              </w:rPr>
              <w:instrText>الاغذیه</w:instrText>
            </w:r>
            <w:r w:rsidR="00917FD9">
              <w:rPr>
                <w:b/>
                <w:bCs/>
                <w:sz w:val="16"/>
                <w:szCs w:val="16"/>
                <w:rtl/>
              </w:rPr>
              <w:instrText xml:space="preserve">. </w:instrText>
            </w:r>
            <w:r w:rsidR="00917FD9">
              <w:rPr>
                <w:rFonts w:hint="cs"/>
                <w:b/>
                <w:bCs/>
                <w:sz w:val="16"/>
                <w:szCs w:val="16"/>
                <w:rtl/>
              </w:rPr>
              <w:instrText>بیروت</w:instrText>
            </w:r>
            <w:r w:rsidR="00917FD9">
              <w:rPr>
                <w:b/>
                <w:bCs/>
                <w:sz w:val="16"/>
                <w:szCs w:val="16"/>
                <w:rtl/>
              </w:rPr>
              <w:instrText xml:space="preserve">: </w:instrText>
            </w:r>
            <w:r w:rsidR="00917FD9">
              <w:rPr>
                <w:rFonts w:hint="cs"/>
                <w:b/>
                <w:bCs/>
                <w:sz w:val="16"/>
                <w:szCs w:val="16"/>
                <w:rtl/>
              </w:rPr>
              <w:instrText>دارالکتب</w:instrText>
            </w:r>
            <w:r w:rsidR="00917FD9">
              <w:rPr>
                <w:b/>
                <w:bCs/>
                <w:sz w:val="16"/>
                <w:szCs w:val="16"/>
                <w:rtl/>
              </w:rPr>
              <w:instrText xml:space="preserve"> </w:instrText>
            </w:r>
            <w:r w:rsidR="00917FD9">
              <w:rPr>
                <w:rFonts w:hint="cs"/>
                <w:b/>
                <w:bCs/>
                <w:sz w:val="16"/>
                <w:szCs w:val="16"/>
                <w:rtl/>
              </w:rPr>
              <w:instrText>العلمیه</w:instrText>
            </w:r>
            <w:r w:rsidR="00917FD9">
              <w:rPr>
                <w:b/>
                <w:bCs/>
                <w:sz w:val="16"/>
                <w:szCs w:val="16"/>
                <w:rtl/>
              </w:rPr>
              <w:instrText xml:space="preserve">. 2001 </w:instrText>
            </w:r>
            <w:r w:rsidR="00917FD9">
              <w:rPr>
                <w:rFonts w:hint="cs"/>
                <w:b/>
                <w:bCs/>
                <w:sz w:val="16"/>
                <w:szCs w:val="16"/>
                <w:rtl/>
              </w:rPr>
              <w:instrText>م</w:instrText>
            </w:r>
            <w:r w:rsidR="00917FD9">
              <w:rPr>
                <w:b/>
                <w:bCs/>
                <w:sz w:val="16"/>
                <w:szCs w:val="16"/>
                <w:rtl/>
              </w:rPr>
              <w:instrText>&lt;/</w:instrText>
            </w:r>
            <w:r w:rsidR="00917FD9">
              <w:rPr>
                <w:b/>
                <w:bCs/>
                <w:sz w:val="16"/>
                <w:szCs w:val="16"/>
              </w:rPr>
              <w:instrText>style&gt;&lt;style face="normal" font="default" size="100%"&gt;.&lt;/style&gt;&lt;/title&gt;&lt;/titles&gt;&lt;dates&gt;&lt;/dates&gt;&lt;urls&gt;&lt;/urls&gt;&lt;/record&gt;&lt;/Cite&gt;&lt;/EndNote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93702B">
              <w:rPr>
                <w:b/>
                <w:bCs/>
                <w:sz w:val="16"/>
                <w:szCs w:val="16"/>
                <w:rtl/>
              </w:rPr>
              <w:t>(109)</w:t>
            </w:r>
            <w:r>
              <w:rPr>
                <w:b/>
                <w:bCs/>
                <w:sz w:val="16"/>
                <w:szCs w:val="16"/>
                <w:rtl/>
              </w:rPr>
              <w:fldChar w:fldCharType="end"/>
            </w:r>
          </w:p>
        </w:tc>
      </w:tr>
      <w:tr w:rsidR="009B0BB5" w:rsidRPr="0074433D" w:rsidTr="00E51A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tcPr>
          <w:p w:rsidR="009B0BB5" w:rsidRPr="00432904" w:rsidRDefault="009B0BB5" w:rsidP="009B0BB5">
            <w:pPr>
              <w:jc w:val="center"/>
              <w:rPr>
                <w:sz w:val="16"/>
                <w:szCs w:val="16"/>
                <w:rtl/>
              </w:rPr>
            </w:pPr>
            <w:r w:rsidRPr="00432904">
              <w:rPr>
                <w:sz w:val="16"/>
                <w:szCs w:val="16"/>
                <w:rtl/>
              </w:rPr>
              <w:t xml:space="preserve">رب </w:t>
            </w:r>
            <w:r w:rsidRPr="00432904">
              <w:rPr>
                <w:rFonts w:hint="cs"/>
                <w:sz w:val="16"/>
                <w:szCs w:val="16"/>
                <w:rtl/>
              </w:rPr>
              <w:t>غوره</w:t>
            </w:r>
          </w:p>
        </w:tc>
        <w:tc>
          <w:tcPr>
            <w:tcW w:w="1543" w:type="dxa"/>
          </w:tcPr>
          <w:p w:rsidR="009B0BB5" w:rsidRPr="0074433D" w:rsidRDefault="005F0FE6" w:rsidP="00C32A87">
            <w:pPr>
              <w:jc w:val="center"/>
              <w:cnfStyle w:val="000000100000" w:firstRow="0" w:lastRow="0" w:firstColumn="0" w:lastColumn="0" w:oddVBand="0" w:evenVBand="0" w:oddHBand="1" w:evenHBand="0" w:firstRowFirstColumn="0" w:firstRowLastColumn="0" w:lastRowFirstColumn="0" w:lastRowLastColumn="0"/>
              <w:rPr>
                <w:rFonts w:cs="B Mitra"/>
                <w:sz w:val="16"/>
                <w:szCs w:val="16"/>
                <w:rtl/>
              </w:rPr>
            </w:pPr>
            <w:r>
              <w:rPr>
                <w:rFonts w:cs="B Mitra"/>
                <w:sz w:val="16"/>
                <w:szCs w:val="16"/>
              </w:rPr>
              <w:t>Unripe</w:t>
            </w:r>
            <w:r w:rsidR="00E916D6" w:rsidRPr="00E916D6">
              <w:rPr>
                <w:rFonts w:cs="B Mitra"/>
                <w:sz w:val="16"/>
                <w:szCs w:val="16"/>
              </w:rPr>
              <w:t xml:space="preserve"> grapes</w:t>
            </w:r>
          </w:p>
        </w:tc>
        <w:tc>
          <w:tcPr>
            <w:tcW w:w="2051" w:type="dxa"/>
          </w:tcPr>
          <w:p w:rsidR="009B0BB5" w:rsidRPr="00432904" w:rsidRDefault="009B0BB5" w:rsidP="009B0BB5">
            <w:pPr>
              <w:jc w:val="center"/>
              <w:cnfStyle w:val="000000100000" w:firstRow="0" w:lastRow="0" w:firstColumn="0" w:lastColumn="0" w:oddVBand="0" w:evenVBand="0" w:oddHBand="1" w:evenHBand="0" w:firstRowFirstColumn="0" w:firstRowLastColumn="0" w:lastRowFirstColumn="0" w:lastRowLastColumn="0"/>
              <w:rPr>
                <w:b/>
                <w:bCs/>
                <w:sz w:val="16"/>
                <w:szCs w:val="16"/>
                <w:rtl/>
              </w:rPr>
            </w:pPr>
            <w:r w:rsidRPr="00432904">
              <w:rPr>
                <w:b/>
                <w:bCs/>
                <w:sz w:val="16"/>
                <w:szCs w:val="16"/>
                <w:rtl/>
              </w:rPr>
              <w:t>دابغ معد</w:t>
            </w:r>
            <w:r w:rsidRPr="00432904">
              <w:rPr>
                <w:rFonts w:hint="cs"/>
                <w:b/>
                <w:bCs/>
                <w:sz w:val="16"/>
                <w:szCs w:val="16"/>
                <w:rtl/>
              </w:rPr>
              <w:t xml:space="preserve">ه </w:t>
            </w:r>
            <w:r w:rsidR="00455D56">
              <w:rPr>
                <w:rFonts w:hint="cs"/>
                <w:b/>
                <w:bCs/>
                <w:sz w:val="16"/>
                <w:szCs w:val="16"/>
                <w:rtl/>
              </w:rPr>
              <w:t>و</w:t>
            </w:r>
            <w:r w:rsidR="00455D56">
              <w:rPr>
                <w:b/>
                <w:bCs/>
                <w:sz w:val="16"/>
                <w:szCs w:val="16"/>
                <w:rtl/>
              </w:rPr>
              <w:t xml:space="preserve"> </w:t>
            </w:r>
            <w:r w:rsidRPr="00432904">
              <w:rPr>
                <w:b/>
                <w:bCs/>
                <w:sz w:val="16"/>
                <w:szCs w:val="16"/>
                <w:rtl/>
              </w:rPr>
              <w:t xml:space="preserve">قاطع </w:t>
            </w:r>
            <w:r w:rsidR="00D76AF2">
              <w:rPr>
                <w:rFonts w:hint="cs"/>
                <w:b/>
                <w:bCs/>
                <w:sz w:val="16"/>
                <w:szCs w:val="16"/>
                <w:rtl/>
              </w:rPr>
              <w:t>مره</w:t>
            </w:r>
            <w:r w:rsidRPr="00432904">
              <w:rPr>
                <w:b/>
                <w:bCs/>
                <w:sz w:val="16"/>
                <w:szCs w:val="16"/>
                <w:rtl/>
              </w:rPr>
              <w:t xml:space="preserve"> </w:t>
            </w:r>
            <w:r w:rsidR="00D76AF2">
              <w:rPr>
                <w:rFonts w:hint="cs"/>
                <w:b/>
                <w:bCs/>
                <w:sz w:val="16"/>
                <w:szCs w:val="16"/>
                <w:rtl/>
              </w:rPr>
              <w:t>صفرا</w:t>
            </w:r>
          </w:p>
        </w:tc>
        <w:tc>
          <w:tcPr>
            <w:tcW w:w="1209" w:type="dxa"/>
          </w:tcPr>
          <w:p w:rsidR="009B0BB5" w:rsidRPr="003D113D"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تنکابنی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مؤمن،</w:instrText>
            </w:r>
            <w:r w:rsidR="00917FD9">
              <w:rPr>
                <w:b/>
                <w:bCs/>
                <w:sz w:val="16"/>
                <w:szCs w:val="16"/>
                <w:rtl/>
              </w:rPr>
              <w:instrText xml:space="preserve"> </w:instrText>
            </w:r>
            <w:r w:rsidR="00917FD9">
              <w:rPr>
                <w:rFonts w:hint="cs"/>
                <w:b/>
                <w:bCs/>
                <w:sz w:val="16"/>
                <w:szCs w:val="16"/>
                <w:rtl/>
              </w:rPr>
              <w:instrText>تحفه</w:instrText>
            </w:r>
            <w:r w:rsidR="00917FD9">
              <w:rPr>
                <w:b/>
                <w:bCs/>
                <w:sz w:val="16"/>
                <w:szCs w:val="16"/>
                <w:rtl/>
              </w:rPr>
              <w:instrText xml:space="preserve"> </w:instrText>
            </w:r>
            <w:r w:rsidR="00917FD9">
              <w:rPr>
                <w:rFonts w:hint="cs"/>
                <w:b/>
                <w:bCs/>
                <w:sz w:val="16"/>
                <w:szCs w:val="16"/>
                <w:rtl/>
              </w:rPr>
              <w:instrText>المومنین،</w:instrText>
            </w:r>
            <w:r w:rsidR="00917FD9">
              <w:rPr>
                <w:b/>
                <w:bCs/>
                <w:sz w:val="16"/>
                <w:szCs w:val="16"/>
                <w:rtl/>
              </w:rPr>
              <w:instrText xml:space="preserve"> </w:instrText>
            </w:r>
            <w:r w:rsidR="00917FD9">
              <w:rPr>
                <w:rFonts w:hint="cs"/>
                <w:b/>
                <w:bCs/>
                <w:sz w:val="16"/>
                <w:szCs w:val="16"/>
                <w:rtl/>
              </w:rPr>
              <w:instrText>تصحیح</w:instrText>
            </w:r>
            <w:r w:rsidR="00917FD9">
              <w:rPr>
                <w:b/>
                <w:bCs/>
                <w:sz w:val="16"/>
                <w:szCs w:val="16"/>
                <w:rtl/>
              </w:rPr>
              <w:instrText xml:space="preserve">: </w:instrText>
            </w:r>
            <w:r w:rsidR="00917FD9">
              <w:rPr>
                <w:rFonts w:hint="cs"/>
                <w:b/>
                <w:bCs/>
                <w:sz w:val="16"/>
                <w:szCs w:val="16"/>
                <w:rtl/>
              </w:rPr>
              <w:instrText>رحیمی</w:instrText>
            </w:r>
            <w:r w:rsidR="00917FD9">
              <w:rPr>
                <w:b/>
                <w:bCs/>
                <w:sz w:val="16"/>
                <w:szCs w:val="16"/>
                <w:rtl/>
              </w:rPr>
              <w:instrText xml:space="preserve"> </w:instrText>
            </w:r>
            <w:r w:rsidR="00917FD9">
              <w:rPr>
                <w:rFonts w:hint="cs"/>
                <w:b/>
                <w:bCs/>
                <w:sz w:val="16"/>
                <w:szCs w:val="16"/>
                <w:rtl/>
              </w:rPr>
              <w:instrText>روجا،</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مؤسسه</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شهر،</w:instrText>
            </w:r>
            <w:r w:rsidR="00917FD9">
              <w:rPr>
                <w:b/>
                <w:bCs/>
                <w:sz w:val="16"/>
                <w:szCs w:val="16"/>
                <w:rtl/>
              </w:rPr>
              <w:instrText xml:space="preserve"> 1386</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(77)</w:t>
            </w:r>
            <w:r>
              <w:rPr>
                <w:b/>
                <w:bCs/>
                <w:sz w:val="16"/>
                <w:szCs w:val="16"/>
                <w:rtl/>
              </w:rPr>
              <w:fldChar w:fldCharType="end"/>
            </w:r>
            <w:r w:rsidR="00550BA7">
              <w:rPr>
                <w:rFonts w:hint="cs"/>
                <w:b/>
                <w:bCs/>
                <w:sz w:val="16"/>
                <w:szCs w:val="16"/>
                <w:rtl/>
              </w:rPr>
              <w:t xml:space="preserve"> </w:t>
            </w: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عقیلی</w:instrText>
            </w:r>
            <w:r w:rsidR="00917FD9">
              <w:rPr>
                <w:b/>
                <w:bCs/>
                <w:sz w:val="16"/>
                <w:szCs w:val="16"/>
                <w:rtl/>
              </w:rPr>
              <w:instrText xml:space="preserve"> </w:instrText>
            </w:r>
            <w:r w:rsidR="00917FD9">
              <w:rPr>
                <w:rFonts w:hint="cs"/>
                <w:b/>
                <w:bCs/>
                <w:sz w:val="16"/>
                <w:szCs w:val="16"/>
                <w:rtl/>
              </w:rPr>
              <w:instrText>خراسانی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حسین،</w:instrText>
            </w:r>
            <w:r w:rsidR="00917FD9">
              <w:rPr>
                <w:b/>
                <w:bCs/>
                <w:sz w:val="16"/>
                <w:szCs w:val="16"/>
                <w:rtl/>
              </w:rPr>
              <w:instrText xml:space="preserve"> </w:instrText>
            </w:r>
            <w:r w:rsidR="00917FD9">
              <w:rPr>
                <w:rFonts w:hint="cs"/>
                <w:b/>
                <w:bCs/>
                <w:sz w:val="16"/>
                <w:szCs w:val="16"/>
                <w:rtl/>
              </w:rPr>
              <w:instrText>مخزن</w:instrText>
            </w:r>
            <w:r w:rsidR="00917FD9">
              <w:rPr>
                <w:b/>
                <w:bCs/>
                <w:sz w:val="16"/>
                <w:szCs w:val="16"/>
                <w:rtl/>
              </w:rPr>
              <w:instrText xml:space="preserve"> </w:instrText>
            </w:r>
            <w:r w:rsidR="00917FD9">
              <w:rPr>
                <w:rFonts w:hint="cs"/>
                <w:b/>
                <w:bCs/>
                <w:sz w:val="16"/>
                <w:szCs w:val="16"/>
                <w:rtl/>
              </w:rPr>
              <w:instrText>الادویه،</w:instrText>
            </w:r>
            <w:r w:rsidR="00917FD9">
              <w:rPr>
                <w:b/>
                <w:bCs/>
                <w:sz w:val="16"/>
                <w:szCs w:val="16"/>
                <w:rtl/>
              </w:rPr>
              <w:instrText xml:space="preserve"> </w:instrText>
            </w:r>
            <w:r w:rsidR="00917FD9">
              <w:rPr>
                <w:rFonts w:hint="cs"/>
                <w:b/>
                <w:bCs/>
                <w:sz w:val="16"/>
                <w:szCs w:val="16"/>
                <w:rtl/>
              </w:rPr>
              <w:instrText>قم،</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باورداران،</w:instrText>
            </w:r>
            <w:r w:rsidR="00917FD9">
              <w:rPr>
                <w:b/>
                <w:bCs/>
                <w:sz w:val="16"/>
                <w:szCs w:val="16"/>
                <w:rtl/>
              </w:rPr>
              <w:instrText xml:space="preserve"> 1380</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(78)</w:t>
            </w:r>
            <w:r>
              <w:rPr>
                <w:b/>
                <w:bCs/>
                <w:sz w:val="16"/>
                <w:szCs w:val="16"/>
                <w:rtl/>
              </w:rPr>
              <w:fldChar w:fldCharType="end"/>
            </w:r>
            <w:r w:rsidR="00550BA7">
              <w:rPr>
                <w:rFonts w:hint="cs"/>
                <w:b/>
                <w:bCs/>
                <w:sz w:val="16"/>
                <w:szCs w:val="16"/>
                <w:rtl/>
              </w:rPr>
              <w:t xml:space="preserve"> </w:t>
            </w: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&lt;EndNote&gt;&lt;Cite&gt;&lt;RecNum&gt;289&lt;/RecNum&gt;&lt;record&gt;&lt;rec-number&gt;289&lt;/rec-number&gt;&lt;foreign-keys&gt;&lt;key app="EN" db-id="eezwrppszv0fxxeesz85taru5wpx2pzezevw"&gt;289&lt;/key&gt;&lt;/foreign-keys&gt;&lt;ref-type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ابن</w:instrText>
            </w:r>
            <w:r w:rsidR="00917FD9">
              <w:rPr>
                <w:b/>
                <w:bCs/>
                <w:sz w:val="16"/>
                <w:szCs w:val="16"/>
                <w:rtl/>
              </w:rPr>
              <w:instrText xml:space="preserve"> </w:instrText>
            </w:r>
            <w:r w:rsidR="00917FD9">
              <w:rPr>
                <w:rFonts w:hint="cs"/>
                <w:b/>
                <w:bCs/>
                <w:sz w:val="16"/>
                <w:szCs w:val="16"/>
                <w:rtl/>
              </w:rPr>
              <w:instrText>بیطار</w:instrText>
            </w:r>
            <w:r w:rsidR="00917FD9">
              <w:rPr>
                <w:b/>
                <w:bCs/>
                <w:sz w:val="16"/>
                <w:szCs w:val="16"/>
                <w:rtl/>
              </w:rPr>
              <w:instrText xml:space="preserve">. </w:instrText>
            </w:r>
            <w:r w:rsidR="00917FD9">
              <w:rPr>
                <w:rFonts w:hint="cs"/>
                <w:b/>
                <w:bCs/>
                <w:sz w:val="16"/>
                <w:szCs w:val="16"/>
                <w:rtl/>
              </w:rPr>
              <w:instrText>الجامع</w:instrText>
            </w:r>
            <w:r w:rsidR="00917FD9">
              <w:rPr>
                <w:b/>
                <w:bCs/>
                <w:sz w:val="16"/>
                <w:szCs w:val="16"/>
                <w:rtl/>
              </w:rPr>
              <w:instrText xml:space="preserve"> </w:instrText>
            </w:r>
            <w:r w:rsidR="00917FD9">
              <w:rPr>
                <w:rFonts w:hint="cs"/>
                <w:b/>
                <w:bCs/>
                <w:sz w:val="16"/>
                <w:szCs w:val="16"/>
                <w:rtl/>
              </w:rPr>
              <w:instrText>لمفردات</w:instrText>
            </w:r>
            <w:r w:rsidR="00917FD9">
              <w:rPr>
                <w:b/>
                <w:bCs/>
                <w:sz w:val="16"/>
                <w:szCs w:val="16"/>
                <w:rtl/>
              </w:rPr>
              <w:instrText xml:space="preserve"> </w:instrText>
            </w:r>
            <w:r w:rsidR="00917FD9">
              <w:rPr>
                <w:rFonts w:hint="cs"/>
                <w:b/>
                <w:bCs/>
                <w:sz w:val="16"/>
                <w:szCs w:val="16"/>
                <w:rtl/>
              </w:rPr>
              <w:instrText>الادویه</w:instrText>
            </w:r>
            <w:r w:rsidR="00917FD9">
              <w:rPr>
                <w:b/>
                <w:bCs/>
                <w:sz w:val="16"/>
                <w:szCs w:val="16"/>
                <w:rtl/>
              </w:rPr>
              <w:instrText xml:space="preserve"> </w:instrText>
            </w:r>
            <w:r w:rsidR="00917FD9">
              <w:rPr>
                <w:rFonts w:hint="cs"/>
                <w:b/>
                <w:bCs/>
                <w:sz w:val="16"/>
                <w:szCs w:val="16"/>
                <w:rtl/>
              </w:rPr>
              <w:instrText>و</w:instrText>
            </w:r>
            <w:r w:rsidR="00917FD9">
              <w:rPr>
                <w:b/>
                <w:bCs/>
                <w:sz w:val="16"/>
                <w:szCs w:val="16"/>
                <w:rtl/>
              </w:rPr>
              <w:instrText xml:space="preserve"> </w:instrText>
            </w:r>
            <w:r w:rsidR="00917FD9">
              <w:rPr>
                <w:rFonts w:hint="cs"/>
                <w:b/>
                <w:bCs/>
                <w:sz w:val="16"/>
                <w:szCs w:val="16"/>
                <w:rtl/>
              </w:rPr>
              <w:instrText>الاغذیه</w:instrText>
            </w:r>
            <w:r w:rsidR="00917FD9">
              <w:rPr>
                <w:b/>
                <w:bCs/>
                <w:sz w:val="16"/>
                <w:szCs w:val="16"/>
                <w:rtl/>
              </w:rPr>
              <w:instrText xml:space="preserve">. </w:instrText>
            </w:r>
            <w:r w:rsidR="00917FD9">
              <w:rPr>
                <w:rFonts w:hint="cs"/>
                <w:b/>
                <w:bCs/>
                <w:sz w:val="16"/>
                <w:szCs w:val="16"/>
                <w:rtl/>
              </w:rPr>
              <w:instrText>بیروت</w:instrText>
            </w:r>
            <w:r w:rsidR="00917FD9">
              <w:rPr>
                <w:b/>
                <w:bCs/>
                <w:sz w:val="16"/>
                <w:szCs w:val="16"/>
                <w:rtl/>
              </w:rPr>
              <w:instrText xml:space="preserve">: </w:instrText>
            </w:r>
            <w:r w:rsidR="00917FD9">
              <w:rPr>
                <w:rFonts w:hint="cs"/>
                <w:b/>
                <w:bCs/>
                <w:sz w:val="16"/>
                <w:szCs w:val="16"/>
                <w:rtl/>
              </w:rPr>
              <w:instrText>دارالکتب</w:instrText>
            </w:r>
            <w:r w:rsidR="00917FD9">
              <w:rPr>
                <w:b/>
                <w:bCs/>
                <w:sz w:val="16"/>
                <w:szCs w:val="16"/>
                <w:rtl/>
              </w:rPr>
              <w:instrText xml:space="preserve"> </w:instrText>
            </w:r>
            <w:r w:rsidR="00917FD9">
              <w:rPr>
                <w:rFonts w:hint="cs"/>
                <w:b/>
                <w:bCs/>
                <w:sz w:val="16"/>
                <w:szCs w:val="16"/>
                <w:rtl/>
              </w:rPr>
              <w:instrText>العلمیه</w:instrText>
            </w:r>
            <w:r w:rsidR="00917FD9">
              <w:rPr>
                <w:b/>
                <w:bCs/>
                <w:sz w:val="16"/>
                <w:szCs w:val="16"/>
                <w:rtl/>
              </w:rPr>
              <w:instrText xml:space="preserve">. 2001 </w:instrText>
            </w:r>
            <w:r w:rsidR="00917FD9">
              <w:rPr>
                <w:rFonts w:hint="cs"/>
                <w:b/>
                <w:bCs/>
                <w:sz w:val="16"/>
                <w:szCs w:val="16"/>
                <w:rtl/>
              </w:rPr>
              <w:instrText>م</w:instrText>
            </w:r>
            <w:r w:rsidR="00917FD9">
              <w:rPr>
                <w:b/>
                <w:bCs/>
                <w:sz w:val="16"/>
                <w:szCs w:val="16"/>
                <w:rtl/>
              </w:rPr>
              <w:instrText>&lt;/</w:instrText>
            </w:r>
            <w:r w:rsidR="00917FD9">
              <w:rPr>
                <w:b/>
                <w:bCs/>
                <w:sz w:val="16"/>
                <w:szCs w:val="16"/>
              </w:rPr>
              <w:instrText>style&gt;&lt;style face="normal" font="default" size="100%"&gt;.&lt;/style&gt;&lt;/title&gt;&lt;/titles&gt;&lt;dates&gt;&lt;/dates&gt;&lt;urls&gt;&lt;/urls&gt;&lt;/record&gt;&lt;/Cite&gt;&lt;/EndNote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93702B">
              <w:rPr>
                <w:b/>
                <w:bCs/>
                <w:sz w:val="16"/>
                <w:szCs w:val="16"/>
                <w:rtl/>
              </w:rPr>
              <w:t>(109)</w:t>
            </w:r>
            <w:r>
              <w:rPr>
                <w:b/>
                <w:bCs/>
                <w:sz w:val="16"/>
                <w:szCs w:val="16"/>
                <w:rtl/>
              </w:rPr>
              <w:fldChar w:fldCharType="end"/>
            </w:r>
          </w:p>
        </w:tc>
      </w:tr>
      <w:tr w:rsidR="009B0BB5" w:rsidRPr="0074433D" w:rsidTr="00E51A7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tcPr>
          <w:p w:rsidR="009B0BB5" w:rsidRPr="00432904" w:rsidRDefault="009B0BB5" w:rsidP="009B0BB5">
            <w:pPr>
              <w:jc w:val="center"/>
              <w:rPr>
                <w:sz w:val="16"/>
                <w:szCs w:val="16"/>
                <w:rtl/>
              </w:rPr>
            </w:pPr>
            <w:r w:rsidRPr="00432904">
              <w:rPr>
                <w:sz w:val="16"/>
                <w:szCs w:val="16"/>
                <w:rtl/>
              </w:rPr>
              <w:t>خرم</w:t>
            </w:r>
          </w:p>
        </w:tc>
        <w:tc>
          <w:tcPr>
            <w:tcW w:w="1543" w:type="dxa"/>
          </w:tcPr>
          <w:p w:rsidR="009B0BB5" w:rsidRPr="00432904" w:rsidRDefault="006F30C1" w:rsidP="00C32A8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Ancracon</w:t>
            </w:r>
          </w:p>
        </w:tc>
        <w:tc>
          <w:tcPr>
            <w:tcW w:w="2051" w:type="dxa"/>
          </w:tcPr>
          <w:p w:rsidR="009B0BB5" w:rsidRPr="00432904" w:rsidRDefault="009B0BB5"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r w:rsidRPr="00432904">
              <w:rPr>
                <w:rFonts w:hint="cs"/>
                <w:b/>
                <w:bCs/>
                <w:sz w:val="16"/>
                <w:szCs w:val="16"/>
                <w:rtl/>
              </w:rPr>
              <w:t>يحدث</w:t>
            </w:r>
            <w:r w:rsidRPr="00432904">
              <w:rPr>
                <w:b/>
                <w:bCs/>
                <w:sz w:val="16"/>
                <w:szCs w:val="16"/>
                <w:rtl/>
              </w:rPr>
              <w:t xml:space="preserve"> </w:t>
            </w:r>
            <w:r w:rsidRPr="00432904">
              <w:rPr>
                <w:rFonts w:hint="cs"/>
                <w:b/>
                <w:bCs/>
                <w:sz w:val="16"/>
                <w:szCs w:val="16"/>
                <w:rtl/>
              </w:rPr>
              <w:t>سروراً</w:t>
            </w:r>
            <w:r w:rsidRPr="00432904">
              <w:rPr>
                <w:b/>
                <w:bCs/>
                <w:sz w:val="16"/>
                <w:szCs w:val="16"/>
                <w:rtl/>
              </w:rPr>
              <w:t xml:space="preserve"> </w:t>
            </w:r>
            <w:r w:rsidRPr="00432904">
              <w:rPr>
                <w:rFonts w:hint="cs"/>
                <w:b/>
                <w:bCs/>
                <w:sz w:val="16"/>
                <w:szCs w:val="16"/>
                <w:rtl/>
              </w:rPr>
              <w:t>ويفرح</w:t>
            </w:r>
            <w:r w:rsidRPr="00432904">
              <w:rPr>
                <w:b/>
                <w:bCs/>
                <w:sz w:val="16"/>
                <w:szCs w:val="16"/>
                <w:rtl/>
              </w:rPr>
              <w:t xml:space="preserve"> </w:t>
            </w:r>
            <w:r w:rsidRPr="00432904">
              <w:rPr>
                <w:rFonts w:hint="cs"/>
                <w:b/>
                <w:bCs/>
                <w:sz w:val="16"/>
                <w:szCs w:val="16"/>
                <w:rtl/>
              </w:rPr>
              <w:t>النفس</w:t>
            </w:r>
            <w:r w:rsidRPr="00432904">
              <w:rPr>
                <w:b/>
                <w:bCs/>
                <w:sz w:val="16"/>
                <w:szCs w:val="16"/>
                <w:rtl/>
              </w:rPr>
              <w:t xml:space="preserve"> </w:t>
            </w:r>
            <w:r w:rsidRPr="00432904">
              <w:rPr>
                <w:rFonts w:hint="cs"/>
                <w:b/>
                <w:bCs/>
                <w:sz w:val="16"/>
                <w:szCs w:val="16"/>
                <w:rtl/>
              </w:rPr>
              <w:t>ويزيل</w:t>
            </w:r>
            <w:r w:rsidRPr="00432904">
              <w:rPr>
                <w:b/>
                <w:bCs/>
                <w:sz w:val="16"/>
                <w:szCs w:val="16"/>
                <w:rtl/>
              </w:rPr>
              <w:t xml:space="preserve"> </w:t>
            </w:r>
            <w:r w:rsidRPr="00432904">
              <w:rPr>
                <w:rFonts w:hint="cs"/>
                <w:b/>
                <w:bCs/>
                <w:sz w:val="16"/>
                <w:szCs w:val="16"/>
                <w:rtl/>
              </w:rPr>
              <w:t>الغم</w:t>
            </w:r>
          </w:p>
        </w:tc>
        <w:tc>
          <w:tcPr>
            <w:tcW w:w="1209" w:type="dxa"/>
          </w:tcPr>
          <w:p w:rsidR="009B0BB5" w:rsidRPr="003D113D" w:rsidRDefault="007F6700" w:rsidP="0093702B">
            <w:pPr>
              <w:jc w:val="both"/>
              <w:cnfStyle w:val="000000010000" w:firstRow="0" w:lastRow="0" w:firstColumn="0" w:lastColumn="0" w:oddVBand="0" w:evenVBand="0" w:oddHBand="0" w:evenHBand="1" w:firstRowFirstColumn="0" w:firstRowLastColumn="0" w:lastRowFirstColumn="0" w:lastRowLastColumn="0"/>
              <w:rPr>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تنکابنی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مؤمن،</w:instrText>
            </w:r>
            <w:r w:rsidR="00917FD9">
              <w:rPr>
                <w:b/>
                <w:bCs/>
                <w:sz w:val="16"/>
                <w:szCs w:val="16"/>
                <w:rtl/>
              </w:rPr>
              <w:instrText xml:space="preserve"> </w:instrText>
            </w:r>
            <w:r w:rsidR="00917FD9">
              <w:rPr>
                <w:rFonts w:hint="cs"/>
                <w:b/>
                <w:bCs/>
                <w:sz w:val="16"/>
                <w:szCs w:val="16"/>
                <w:rtl/>
              </w:rPr>
              <w:instrText>تحفه</w:instrText>
            </w:r>
            <w:r w:rsidR="00917FD9">
              <w:rPr>
                <w:b/>
                <w:bCs/>
                <w:sz w:val="16"/>
                <w:szCs w:val="16"/>
                <w:rtl/>
              </w:rPr>
              <w:instrText xml:space="preserve"> </w:instrText>
            </w:r>
            <w:r w:rsidR="00917FD9">
              <w:rPr>
                <w:rFonts w:hint="cs"/>
                <w:b/>
                <w:bCs/>
                <w:sz w:val="16"/>
                <w:szCs w:val="16"/>
                <w:rtl/>
              </w:rPr>
              <w:instrText>المومنین،</w:instrText>
            </w:r>
            <w:r w:rsidR="00917FD9">
              <w:rPr>
                <w:b/>
                <w:bCs/>
                <w:sz w:val="16"/>
                <w:szCs w:val="16"/>
                <w:rtl/>
              </w:rPr>
              <w:instrText xml:space="preserve"> </w:instrText>
            </w:r>
            <w:r w:rsidR="00917FD9">
              <w:rPr>
                <w:rFonts w:hint="cs"/>
                <w:b/>
                <w:bCs/>
                <w:sz w:val="16"/>
                <w:szCs w:val="16"/>
                <w:rtl/>
              </w:rPr>
              <w:instrText>تصحیح</w:instrText>
            </w:r>
            <w:r w:rsidR="00917FD9">
              <w:rPr>
                <w:b/>
                <w:bCs/>
                <w:sz w:val="16"/>
                <w:szCs w:val="16"/>
                <w:rtl/>
              </w:rPr>
              <w:instrText xml:space="preserve">: </w:instrText>
            </w:r>
            <w:r w:rsidR="00917FD9">
              <w:rPr>
                <w:rFonts w:hint="cs"/>
                <w:b/>
                <w:bCs/>
                <w:sz w:val="16"/>
                <w:szCs w:val="16"/>
                <w:rtl/>
              </w:rPr>
              <w:instrText>رحیمی</w:instrText>
            </w:r>
            <w:r w:rsidR="00917FD9">
              <w:rPr>
                <w:b/>
                <w:bCs/>
                <w:sz w:val="16"/>
                <w:szCs w:val="16"/>
                <w:rtl/>
              </w:rPr>
              <w:instrText xml:space="preserve"> </w:instrText>
            </w:r>
            <w:r w:rsidR="00917FD9">
              <w:rPr>
                <w:rFonts w:hint="cs"/>
                <w:b/>
                <w:bCs/>
                <w:sz w:val="16"/>
                <w:szCs w:val="16"/>
                <w:rtl/>
              </w:rPr>
              <w:instrText>روجا،</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مؤسسه</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شهر،</w:instrText>
            </w:r>
            <w:r w:rsidR="00917FD9">
              <w:rPr>
                <w:b/>
                <w:bCs/>
                <w:sz w:val="16"/>
                <w:szCs w:val="16"/>
                <w:rtl/>
              </w:rPr>
              <w:instrText xml:space="preserve"> 1386</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(77)</w:t>
            </w:r>
            <w:r>
              <w:rPr>
                <w:b/>
                <w:bCs/>
                <w:sz w:val="16"/>
                <w:szCs w:val="16"/>
                <w:rtl/>
              </w:rPr>
              <w:fldChar w:fldCharType="end"/>
            </w:r>
            <w:r w:rsidR="00550BA7">
              <w:rPr>
                <w:rFonts w:hint="cs"/>
                <w:b/>
                <w:bCs/>
                <w:sz w:val="16"/>
                <w:szCs w:val="16"/>
                <w:rtl/>
              </w:rPr>
              <w:t xml:space="preserve"> </w:t>
            </w: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عقیلی</w:instrText>
            </w:r>
            <w:r w:rsidR="00917FD9">
              <w:rPr>
                <w:b/>
                <w:bCs/>
                <w:sz w:val="16"/>
                <w:szCs w:val="16"/>
                <w:rtl/>
              </w:rPr>
              <w:instrText xml:space="preserve"> </w:instrText>
            </w:r>
            <w:r w:rsidR="00917FD9">
              <w:rPr>
                <w:rFonts w:hint="cs"/>
                <w:b/>
                <w:bCs/>
                <w:sz w:val="16"/>
                <w:szCs w:val="16"/>
                <w:rtl/>
              </w:rPr>
              <w:instrText>خراسانی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حسین،</w:instrText>
            </w:r>
            <w:r w:rsidR="00917FD9">
              <w:rPr>
                <w:b/>
                <w:bCs/>
                <w:sz w:val="16"/>
                <w:szCs w:val="16"/>
                <w:rtl/>
              </w:rPr>
              <w:instrText xml:space="preserve"> </w:instrText>
            </w:r>
            <w:r w:rsidR="00917FD9">
              <w:rPr>
                <w:rFonts w:hint="cs"/>
                <w:b/>
                <w:bCs/>
                <w:sz w:val="16"/>
                <w:szCs w:val="16"/>
                <w:rtl/>
              </w:rPr>
              <w:instrText>مخزن</w:instrText>
            </w:r>
            <w:r w:rsidR="00917FD9">
              <w:rPr>
                <w:b/>
                <w:bCs/>
                <w:sz w:val="16"/>
                <w:szCs w:val="16"/>
                <w:rtl/>
              </w:rPr>
              <w:instrText xml:space="preserve"> </w:instrText>
            </w:r>
            <w:r w:rsidR="00917FD9">
              <w:rPr>
                <w:rFonts w:hint="cs"/>
                <w:b/>
                <w:bCs/>
                <w:sz w:val="16"/>
                <w:szCs w:val="16"/>
                <w:rtl/>
              </w:rPr>
              <w:instrText>الادویه،</w:instrText>
            </w:r>
            <w:r w:rsidR="00917FD9">
              <w:rPr>
                <w:b/>
                <w:bCs/>
                <w:sz w:val="16"/>
                <w:szCs w:val="16"/>
                <w:rtl/>
              </w:rPr>
              <w:instrText xml:space="preserve"> </w:instrText>
            </w:r>
            <w:r w:rsidR="00917FD9">
              <w:rPr>
                <w:rFonts w:hint="cs"/>
                <w:b/>
                <w:bCs/>
                <w:sz w:val="16"/>
                <w:szCs w:val="16"/>
                <w:rtl/>
              </w:rPr>
              <w:instrText>قم،</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باورداران،</w:instrText>
            </w:r>
            <w:r w:rsidR="00917FD9">
              <w:rPr>
                <w:b/>
                <w:bCs/>
                <w:sz w:val="16"/>
                <w:szCs w:val="16"/>
                <w:rtl/>
              </w:rPr>
              <w:instrText xml:space="preserve"> 1380</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(78)</w:t>
            </w:r>
            <w:r>
              <w:rPr>
                <w:b/>
                <w:bCs/>
                <w:sz w:val="16"/>
                <w:szCs w:val="16"/>
                <w:rtl/>
              </w:rPr>
              <w:fldChar w:fldCharType="end"/>
            </w:r>
            <w:r w:rsidR="00550BA7">
              <w:rPr>
                <w:rFonts w:hint="cs"/>
                <w:b/>
                <w:bCs/>
                <w:sz w:val="16"/>
                <w:szCs w:val="16"/>
                <w:rtl/>
              </w:rPr>
              <w:t xml:space="preserve"> </w:t>
            </w: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&lt;EndNote&gt;&lt;Cite&gt;&lt;RecNum&gt;289&lt;/RecNum&gt;&lt;record&gt;&lt;rec-number&gt;289&lt;/rec-number&gt;&lt;foreign-keys&gt;&lt;key app="EN" db-id="eezwrppszv0fxxeesz85taru5wpx2pzezevw"&gt;289&lt;/key&gt;&lt;/foreign-keys&gt;&lt;ref-type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ابن</w:instrText>
            </w:r>
            <w:r w:rsidR="00917FD9">
              <w:rPr>
                <w:b/>
                <w:bCs/>
                <w:sz w:val="16"/>
                <w:szCs w:val="16"/>
                <w:rtl/>
              </w:rPr>
              <w:instrText xml:space="preserve"> </w:instrText>
            </w:r>
            <w:r w:rsidR="00917FD9">
              <w:rPr>
                <w:rFonts w:hint="cs"/>
                <w:b/>
                <w:bCs/>
                <w:sz w:val="16"/>
                <w:szCs w:val="16"/>
                <w:rtl/>
              </w:rPr>
              <w:instrText>بیطار</w:instrText>
            </w:r>
            <w:r w:rsidR="00917FD9">
              <w:rPr>
                <w:b/>
                <w:bCs/>
                <w:sz w:val="16"/>
                <w:szCs w:val="16"/>
                <w:rtl/>
              </w:rPr>
              <w:instrText xml:space="preserve">. </w:instrText>
            </w:r>
            <w:r w:rsidR="00917FD9">
              <w:rPr>
                <w:rFonts w:hint="cs"/>
                <w:b/>
                <w:bCs/>
                <w:sz w:val="16"/>
                <w:szCs w:val="16"/>
                <w:rtl/>
              </w:rPr>
              <w:instrText>الجامع</w:instrText>
            </w:r>
            <w:r w:rsidR="00917FD9">
              <w:rPr>
                <w:b/>
                <w:bCs/>
                <w:sz w:val="16"/>
                <w:szCs w:val="16"/>
                <w:rtl/>
              </w:rPr>
              <w:instrText xml:space="preserve"> </w:instrText>
            </w:r>
            <w:r w:rsidR="00917FD9">
              <w:rPr>
                <w:rFonts w:hint="cs"/>
                <w:b/>
                <w:bCs/>
                <w:sz w:val="16"/>
                <w:szCs w:val="16"/>
                <w:rtl/>
              </w:rPr>
              <w:instrText>لمفردات</w:instrText>
            </w:r>
            <w:r w:rsidR="00917FD9">
              <w:rPr>
                <w:b/>
                <w:bCs/>
                <w:sz w:val="16"/>
                <w:szCs w:val="16"/>
                <w:rtl/>
              </w:rPr>
              <w:instrText xml:space="preserve"> </w:instrText>
            </w:r>
            <w:r w:rsidR="00917FD9">
              <w:rPr>
                <w:rFonts w:hint="cs"/>
                <w:b/>
                <w:bCs/>
                <w:sz w:val="16"/>
                <w:szCs w:val="16"/>
                <w:rtl/>
              </w:rPr>
              <w:instrText>الادویه</w:instrText>
            </w:r>
            <w:r w:rsidR="00917FD9">
              <w:rPr>
                <w:b/>
                <w:bCs/>
                <w:sz w:val="16"/>
                <w:szCs w:val="16"/>
                <w:rtl/>
              </w:rPr>
              <w:instrText xml:space="preserve"> </w:instrText>
            </w:r>
            <w:r w:rsidR="00917FD9">
              <w:rPr>
                <w:rFonts w:hint="cs"/>
                <w:b/>
                <w:bCs/>
                <w:sz w:val="16"/>
                <w:szCs w:val="16"/>
                <w:rtl/>
              </w:rPr>
              <w:instrText>و</w:instrText>
            </w:r>
            <w:r w:rsidR="00917FD9">
              <w:rPr>
                <w:b/>
                <w:bCs/>
                <w:sz w:val="16"/>
                <w:szCs w:val="16"/>
                <w:rtl/>
              </w:rPr>
              <w:instrText xml:space="preserve"> </w:instrText>
            </w:r>
            <w:r w:rsidR="00917FD9">
              <w:rPr>
                <w:rFonts w:hint="cs"/>
                <w:b/>
                <w:bCs/>
                <w:sz w:val="16"/>
                <w:szCs w:val="16"/>
                <w:rtl/>
              </w:rPr>
              <w:instrText>الاغذیه</w:instrText>
            </w:r>
            <w:r w:rsidR="00917FD9">
              <w:rPr>
                <w:b/>
                <w:bCs/>
                <w:sz w:val="16"/>
                <w:szCs w:val="16"/>
                <w:rtl/>
              </w:rPr>
              <w:instrText xml:space="preserve">. </w:instrText>
            </w:r>
            <w:r w:rsidR="00917FD9">
              <w:rPr>
                <w:rFonts w:hint="cs"/>
                <w:b/>
                <w:bCs/>
                <w:sz w:val="16"/>
                <w:szCs w:val="16"/>
                <w:rtl/>
              </w:rPr>
              <w:instrText>بیروت</w:instrText>
            </w:r>
            <w:r w:rsidR="00917FD9">
              <w:rPr>
                <w:b/>
                <w:bCs/>
                <w:sz w:val="16"/>
                <w:szCs w:val="16"/>
                <w:rtl/>
              </w:rPr>
              <w:instrText xml:space="preserve">: </w:instrText>
            </w:r>
            <w:r w:rsidR="00917FD9">
              <w:rPr>
                <w:rFonts w:hint="cs"/>
                <w:b/>
                <w:bCs/>
                <w:sz w:val="16"/>
                <w:szCs w:val="16"/>
                <w:rtl/>
              </w:rPr>
              <w:instrText>دارالکتب</w:instrText>
            </w:r>
            <w:r w:rsidR="00917FD9">
              <w:rPr>
                <w:b/>
                <w:bCs/>
                <w:sz w:val="16"/>
                <w:szCs w:val="16"/>
                <w:rtl/>
              </w:rPr>
              <w:instrText xml:space="preserve"> </w:instrText>
            </w:r>
            <w:r w:rsidR="00917FD9">
              <w:rPr>
                <w:rFonts w:hint="cs"/>
                <w:b/>
                <w:bCs/>
                <w:sz w:val="16"/>
                <w:szCs w:val="16"/>
                <w:rtl/>
              </w:rPr>
              <w:instrText>العلمیه</w:instrText>
            </w:r>
            <w:r w:rsidR="00917FD9">
              <w:rPr>
                <w:b/>
                <w:bCs/>
                <w:sz w:val="16"/>
                <w:szCs w:val="16"/>
                <w:rtl/>
              </w:rPr>
              <w:instrText xml:space="preserve">. 2001 </w:instrText>
            </w:r>
            <w:r w:rsidR="00917FD9">
              <w:rPr>
                <w:rFonts w:hint="cs"/>
                <w:b/>
                <w:bCs/>
                <w:sz w:val="16"/>
                <w:szCs w:val="16"/>
                <w:rtl/>
              </w:rPr>
              <w:instrText>م</w:instrText>
            </w:r>
            <w:r w:rsidR="00917FD9">
              <w:rPr>
                <w:b/>
                <w:bCs/>
                <w:sz w:val="16"/>
                <w:szCs w:val="16"/>
                <w:rtl/>
              </w:rPr>
              <w:instrText>&lt;/</w:instrText>
            </w:r>
            <w:r w:rsidR="00917FD9">
              <w:rPr>
                <w:b/>
                <w:bCs/>
                <w:sz w:val="16"/>
                <w:szCs w:val="16"/>
              </w:rPr>
              <w:instrText>style&gt;&lt;style face="normal" font="default" size="100%"&gt;.&lt;/style&gt;&lt;/title&gt;&lt;/titles&gt;&lt;dates&gt;&lt;/dates&gt;&lt;urls&gt;&lt;/urls&gt;&lt;/record&gt;&lt;/Cite&gt;&lt;/EndNote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93702B">
              <w:rPr>
                <w:b/>
                <w:bCs/>
                <w:sz w:val="16"/>
                <w:szCs w:val="16"/>
                <w:rtl/>
              </w:rPr>
              <w:t>(109)</w:t>
            </w:r>
            <w:r>
              <w:rPr>
                <w:b/>
                <w:bCs/>
                <w:sz w:val="16"/>
                <w:szCs w:val="16"/>
                <w:rtl/>
              </w:rPr>
              <w:fldChar w:fldCharType="end"/>
            </w:r>
          </w:p>
        </w:tc>
      </w:tr>
      <w:tr w:rsidR="009B0BB5" w:rsidRPr="0074433D" w:rsidTr="00E51A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tcPr>
          <w:p w:rsidR="009B0BB5" w:rsidRPr="00432904" w:rsidRDefault="009B0BB5" w:rsidP="009B0BB5">
            <w:pPr>
              <w:jc w:val="center"/>
              <w:rPr>
                <w:sz w:val="16"/>
                <w:szCs w:val="16"/>
                <w:rtl/>
              </w:rPr>
            </w:pPr>
            <w:r w:rsidRPr="00432904">
              <w:rPr>
                <w:rFonts w:hint="cs"/>
                <w:sz w:val="16"/>
                <w:szCs w:val="16"/>
                <w:rtl/>
              </w:rPr>
              <w:t>طباشير</w:t>
            </w:r>
          </w:p>
        </w:tc>
        <w:tc>
          <w:tcPr>
            <w:tcW w:w="1543" w:type="dxa"/>
          </w:tcPr>
          <w:p w:rsidR="009B0BB5" w:rsidRPr="00432904" w:rsidRDefault="009B0BB5" w:rsidP="00C32A8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432904">
              <w:rPr>
                <w:rFonts w:asciiTheme="majorBidi" w:hAnsiTheme="majorBidi" w:cstheme="majorBidi"/>
                <w:sz w:val="16"/>
                <w:szCs w:val="16"/>
              </w:rPr>
              <w:t>Bambosa aroundinacea</w:t>
            </w:r>
          </w:p>
        </w:tc>
        <w:tc>
          <w:tcPr>
            <w:tcW w:w="2051" w:type="dxa"/>
          </w:tcPr>
          <w:p w:rsidR="009B0BB5" w:rsidRPr="00432904" w:rsidRDefault="009B0BB5" w:rsidP="009B0BB5">
            <w:pPr>
              <w:jc w:val="center"/>
              <w:cnfStyle w:val="000000100000" w:firstRow="0" w:lastRow="0" w:firstColumn="0" w:lastColumn="0" w:oddVBand="0" w:evenVBand="0" w:oddHBand="1" w:evenHBand="0" w:firstRowFirstColumn="0" w:firstRowLastColumn="0" w:lastRowFirstColumn="0" w:lastRowLastColumn="0"/>
              <w:rPr>
                <w:b/>
                <w:bCs/>
                <w:sz w:val="16"/>
                <w:szCs w:val="16"/>
                <w:rtl/>
              </w:rPr>
            </w:pPr>
            <w:r w:rsidRPr="00432904">
              <w:rPr>
                <w:rFonts w:hint="cs"/>
                <w:b/>
                <w:bCs/>
                <w:sz w:val="16"/>
                <w:szCs w:val="16"/>
                <w:rtl/>
              </w:rPr>
              <w:t>دفع مره صفرا، با</w:t>
            </w:r>
            <w:r w:rsidRPr="00432904">
              <w:rPr>
                <w:b/>
                <w:bCs/>
                <w:sz w:val="16"/>
                <w:szCs w:val="16"/>
                <w:rtl/>
              </w:rPr>
              <w:t xml:space="preserve"> </w:t>
            </w:r>
            <w:r w:rsidRPr="00432904">
              <w:rPr>
                <w:rFonts w:hint="cs"/>
                <w:b/>
                <w:bCs/>
                <w:sz w:val="16"/>
                <w:szCs w:val="16"/>
                <w:rtl/>
              </w:rPr>
              <w:t>سكنجبين</w:t>
            </w:r>
            <w:r w:rsidRPr="00432904">
              <w:rPr>
                <w:b/>
                <w:bCs/>
                <w:sz w:val="16"/>
                <w:szCs w:val="16"/>
                <w:rtl/>
              </w:rPr>
              <w:t xml:space="preserve"> </w:t>
            </w:r>
            <w:r w:rsidRPr="00432904">
              <w:rPr>
                <w:rFonts w:hint="cs"/>
                <w:b/>
                <w:bCs/>
                <w:sz w:val="16"/>
                <w:szCs w:val="16"/>
                <w:rtl/>
              </w:rPr>
              <w:t>جهت</w:t>
            </w:r>
            <w:r w:rsidRPr="00432904">
              <w:rPr>
                <w:b/>
                <w:bCs/>
                <w:sz w:val="16"/>
                <w:szCs w:val="16"/>
                <w:rtl/>
              </w:rPr>
              <w:t xml:space="preserve"> </w:t>
            </w:r>
            <w:r w:rsidRPr="00432904">
              <w:rPr>
                <w:rFonts w:hint="cs"/>
                <w:b/>
                <w:bCs/>
                <w:sz w:val="16"/>
                <w:szCs w:val="16"/>
                <w:rtl/>
              </w:rPr>
              <w:t>توحّش</w:t>
            </w:r>
            <w:r w:rsidRPr="00432904">
              <w:rPr>
                <w:b/>
                <w:bCs/>
                <w:sz w:val="16"/>
                <w:szCs w:val="16"/>
                <w:rtl/>
              </w:rPr>
              <w:t xml:space="preserve"> </w:t>
            </w:r>
            <w:r w:rsidRPr="00432904">
              <w:rPr>
                <w:rFonts w:hint="cs"/>
                <w:b/>
                <w:bCs/>
                <w:sz w:val="16"/>
                <w:szCs w:val="16"/>
                <w:rtl/>
              </w:rPr>
              <w:t>و</w:t>
            </w:r>
            <w:r w:rsidRPr="00432904">
              <w:rPr>
                <w:b/>
                <w:bCs/>
                <w:sz w:val="16"/>
                <w:szCs w:val="16"/>
                <w:rtl/>
              </w:rPr>
              <w:t xml:space="preserve"> </w:t>
            </w:r>
            <w:r w:rsidRPr="00432904">
              <w:rPr>
                <w:rFonts w:hint="cs"/>
                <w:b/>
                <w:bCs/>
                <w:sz w:val="16"/>
                <w:szCs w:val="16"/>
                <w:rtl/>
              </w:rPr>
              <w:t>رفع</w:t>
            </w:r>
            <w:r w:rsidRPr="00432904">
              <w:rPr>
                <w:b/>
                <w:bCs/>
                <w:sz w:val="16"/>
                <w:szCs w:val="16"/>
                <w:rtl/>
              </w:rPr>
              <w:t xml:space="preserve"> </w:t>
            </w:r>
            <w:r w:rsidRPr="00432904">
              <w:rPr>
                <w:rFonts w:hint="cs"/>
                <w:b/>
                <w:bCs/>
                <w:sz w:val="16"/>
                <w:szCs w:val="16"/>
                <w:rtl/>
              </w:rPr>
              <w:t>غم</w:t>
            </w:r>
            <w:r w:rsidRPr="00432904">
              <w:rPr>
                <w:b/>
                <w:bCs/>
                <w:sz w:val="16"/>
                <w:szCs w:val="16"/>
                <w:rtl/>
              </w:rPr>
              <w:t xml:space="preserve"> </w:t>
            </w:r>
            <w:r w:rsidRPr="00432904">
              <w:rPr>
                <w:rFonts w:hint="cs"/>
                <w:b/>
                <w:bCs/>
                <w:sz w:val="16"/>
                <w:szCs w:val="16"/>
                <w:rtl/>
              </w:rPr>
              <w:t>و</w:t>
            </w:r>
            <w:r w:rsidRPr="00432904">
              <w:rPr>
                <w:b/>
                <w:bCs/>
                <w:sz w:val="16"/>
                <w:szCs w:val="16"/>
                <w:rtl/>
              </w:rPr>
              <w:t xml:space="preserve"> </w:t>
            </w:r>
            <w:r w:rsidRPr="00432904">
              <w:rPr>
                <w:rFonts w:hint="cs"/>
                <w:b/>
                <w:bCs/>
                <w:sz w:val="16"/>
                <w:szCs w:val="16"/>
                <w:rtl/>
              </w:rPr>
              <w:t>كرب</w:t>
            </w:r>
          </w:p>
        </w:tc>
        <w:tc>
          <w:tcPr>
            <w:tcW w:w="1209" w:type="dxa"/>
          </w:tcPr>
          <w:p w:rsidR="009B0BB5" w:rsidRPr="003D113D"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تنکابنی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مؤمن،</w:instrText>
            </w:r>
            <w:r w:rsidR="00917FD9">
              <w:rPr>
                <w:b/>
                <w:bCs/>
                <w:sz w:val="16"/>
                <w:szCs w:val="16"/>
                <w:rtl/>
              </w:rPr>
              <w:instrText xml:space="preserve"> </w:instrText>
            </w:r>
            <w:r w:rsidR="00917FD9">
              <w:rPr>
                <w:rFonts w:hint="cs"/>
                <w:b/>
                <w:bCs/>
                <w:sz w:val="16"/>
                <w:szCs w:val="16"/>
                <w:rtl/>
              </w:rPr>
              <w:instrText>تحفه</w:instrText>
            </w:r>
            <w:r w:rsidR="00917FD9">
              <w:rPr>
                <w:b/>
                <w:bCs/>
                <w:sz w:val="16"/>
                <w:szCs w:val="16"/>
                <w:rtl/>
              </w:rPr>
              <w:instrText xml:space="preserve"> </w:instrText>
            </w:r>
            <w:r w:rsidR="00917FD9">
              <w:rPr>
                <w:rFonts w:hint="cs"/>
                <w:b/>
                <w:bCs/>
                <w:sz w:val="16"/>
                <w:szCs w:val="16"/>
                <w:rtl/>
              </w:rPr>
              <w:instrText>المومنین،</w:instrText>
            </w:r>
            <w:r w:rsidR="00917FD9">
              <w:rPr>
                <w:b/>
                <w:bCs/>
                <w:sz w:val="16"/>
                <w:szCs w:val="16"/>
                <w:rtl/>
              </w:rPr>
              <w:instrText xml:space="preserve"> </w:instrText>
            </w:r>
            <w:r w:rsidR="00917FD9">
              <w:rPr>
                <w:rFonts w:hint="cs"/>
                <w:b/>
                <w:bCs/>
                <w:sz w:val="16"/>
                <w:szCs w:val="16"/>
                <w:rtl/>
              </w:rPr>
              <w:instrText>تصحیح</w:instrText>
            </w:r>
            <w:r w:rsidR="00917FD9">
              <w:rPr>
                <w:b/>
                <w:bCs/>
                <w:sz w:val="16"/>
                <w:szCs w:val="16"/>
                <w:rtl/>
              </w:rPr>
              <w:instrText xml:space="preserve">: </w:instrText>
            </w:r>
            <w:r w:rsidR="00917FD9">
              <w:rPr>
                <w:rFonts w:hint="cs"/>
                <w:b/>
                <w:bCs/>
                <w:sz w:val="16"/>
                <w:szCs w:val="16"/>
                <w:rtl/>
              </w:rPr>
              <w:instrText>رحیمی</w:instrText>
            </w:r>
            <w:r w:rsidR="00917FD9">
              <w:rPr>
                <w:b/>
                <w:bCs/>
                <w:sz w:val="16"/>
                <w:szCs w:val="16"/>
                <w:rtl/>
              </w:rPr>
              <w:instrText xml:space="preserve"> </w:instrText>
            </w:r>
            <w:r w:rsidR="00917FD9">
              <w:rPr>
                <w:rFonts w:hint="cs"/>
                <w:b/>
                <w:bCs/>
                <w:sz w:val="16"/>
                <w:szCs w:val="16"/>
                <w:rtl/>
              </w:rPr>
              <w:instrText>روجا،</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مؤسسه</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شهر،</w:instrText>
            </w:r>
            <w:r w:rsidR="00917FD9">
              <w:rPr>
                <w:b/>
                <w:bCs/>
                <w:sz w:val="16"/>
                <w:szCs w:val="16"/>
                <w:rtl/>
              </w:rPr>
              <w:instrText xml:space="preserve"> 1386</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(77)</w:t>
            </w:r>
            <w:r>
              <w:rPr>
                <w:b/>
                <w:bCs/>
                <w:sz w:val="16"/>
                <w:szCs w:val="16"/>
                <w:rtl/>
              </w:rPr>
              <w:fldChar w:fldCharType="end"/>
            </w:r>
            <w:r w:rsidR="00550BA7">
              <w:rPr>
                <w:rFonts w:hint="cs"/>
                <w:b/>
                <w:bCs/>
                <w:sz w:val="16"/>
                <w:szCs w:val="16"/>
                <w:rtl/>
              </w:rPr>
              <w:t xml:space="preserve"> </w:t>
            </w: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عقیلی</w:instrText>
            </w:r>
            <w:r w:rsidR="00917FD9">
              <w:rPr>
                <w:b/>
                <w:bCs/>
                <w:sz w:val="16"/>
                <w:szCs w:val="16"/>
                <w:rtl/>
              </w:rPr>
              <w:instrText xml:space="preserve"> </w:instrText>
            </w:r>
            <w:r w:rsidR="00917FD9">
              <w:rPr>
                <w:rFonts w:hint="cs"/>
                <w:b/>
                <w:bCs/>
                <w:sz w:val="16"/>
                <w:szCs w:val="16"/>
                <w:rtl/>
              </w:rPr>
              <w:instrText>خراسانی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حسین،</w:instrText>
            </w:r>
            <w:r w:rsidR="00917FD9">
              <w:rPr>
                <w:b/>
                <w:bCs/>
                <w:sz w:val="16"/>
                <w:szCs w:val="16"/>
                <w:rtl/>
              </w:rPr>
              <w:instrText xml:space="preserve"> </w:instrText>
            </w:r>
            <w:r w:rsidR="00917FD9">
              <w:rPr>
                <w:rFonts w:hint="cs"/>
                <w:b/>
                <w:bCs/>
                <w:sz w:val="16"/>
                <w:szCs w:val="16"/>
                <w:rtl/>
              </w:rPr>
              <w:instrText>مخزن</w:instrText>
            </w:r>
            <w:r w:rsidR="00917FD9">
              <w:rPr>
                <w:b/>
                <w:bCs/>
                <w:sz w:val="16"/>
                <w:szCs w:val="16"/>
                <w:rtl/>
              </w:rPr>
              <w:instrText xml:space="preserve"> </w:instrText>
            </w:r>
            <w:r w:rsidR="00917FD9">
              <w:rPr>
                <w:rFonts w:hint="cs"/>
                <w:b/>
                <w:bCs/>
                <w:sz w:val="16"/>
                <w:szCs w:val="16"/>
                <w:rtl/>
              </w:rPr>
              <w:instrText>الادویه،</w:instrText>
            </w:r>
            <w:r w:rsidR="00917FD9">
              <w:rPr>
                <w:b/>
                <w:bCs/>
                <w:sz w:val="16"/>
                <w:szCs w:val="16"/>
                <w:rtl/>
              </w:rPr>
              <w:instrText xml:space="preserve"> </w:instrText>
            </w:r>
            <w:r w:rsidR="00917FD9">
              <w:rPr>
                <w:rFonts w:hint="cs"/>
                <w:b/>
                <w:bCs/>
                <w:sz w:val="16"/>
                <w:szCs w:val="16"/>
                <w:rtl/>
              </w:rPr>
              <w:instrText>قم،</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باورداران،</w:instrText>
            </w:r>
            <w:r w:rsidR="00917FD9">
              <w:rPr>
                <w:b/>
                <w:bCs/>
                <w:sz w:val="16"/>
                <w:szCs w:val="16"/>
                <w:rtl/>
              </w:rPr>
              <w:instrText xml:space="preserve"> 1380</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(78)</w:t>
            </w:r>
            <w:r>
              <w:rPr>
                <w:b/>
                <w:bCs/>
                <w:sz w:val="16"/>
                <w:szCs w:val="16"/>
                <w:rtl/>
              </w:rPr>
              <w:fldChar w:fldCharType="end"/>
            </w:r>
            <w:r w:rsidR="00550BA7">
              <w:rPr>
                <w:rFonts w:hint="cs"/>
                <w:b/>
                <w:bCs/>
                <w:sz w:val="16"/>
                <w:szCs w:val="16"/>
                <w:rtl/>
              </w:rPr>
              <w:t xml:space="preserve"> </w:t>
            </w: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&lt;EndNote&gt;&lt;Cite&gt;&lt;RecNum&gt;289&lt;/RecNum&gt;&lt;record&gt;&lt;rec-number&gt;289&lt;/rec-number&gt;&lt;foreign-keys&gt;&lt;key app="EN" db-id="eezwrppszv0fxxeesz85taru5wpx2pzezevw"&gt;289&lt;/key&gt;&lt;/foreign-keys&gt;&lt;ref-type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ابن</w:instrText>
            </w:r>
            <w:r w:rsidR="00917FD9">
              <w:rPr>
                <w:b/>
                <w:bCs/>
                <w:sz w:val="16"/>
                <w:szCs w:val="16"/>
                <w:rtl/>
              </w:rPr>
              <w:instrText xml:space="preserve"> </w:instrText>
            </w:r>
            <w:r w:rsidR="00917FD9">
              <w:rPr>
                <w:rFonts w:hint="cs"/>
                <w:b/>
                <w:bCs/>
                <w:sz w:val="16"/>
                <w:szCs w:val="16"/>
                <w:rtl/>
              </w:rPr>
              <w:instrText>بیطار</w:instrText>
            </w:r>
            <w:r w:rsidR="00917FD9">
              <w:rPr>
                <w:b/>
                <w:bCs/>
                <w:sz w:val="16"/>
                <w:szCs w:val="16"/>
                <w:rtl/>
              </w:rPr>
              <w:instrText xml:space="preserve">. </w:instrText>
            </w:r>
            <w:r w:rsidR="00917FD9">
              <w:rPr>
                <w:rFonts w:hint="cs"/>
                <w:b/>
                <w:bCs/>
                <w:sz w:val="16"/>
                <w:szCs w:val="16"/>
                <w:rtl/>
              </w:rPr>
              <w:instrText>الجامع</w:instrText>
            </w:r>
            <w:r w:rsidR="00917FD9">
              <w:rPr>
                <w:b/>
                <w:bCs/>
                <w:sz w:val="16"/>
                <w:szCs w:val="16"/>
                <w:rtl/>
              </w:rPr>
              <w:instrText xml:space="preserve"> </w:instrText>
            </w:r>
            <w:r w:rsidR="00917FD9">
              <w:rPr>
                <w:rFonts w:hint="cs"/>
                <w:b/>
                <w:bCs/>
                <w:sz w:val="16"/>
                <w:szCs w:val="16"/>
                <w:rtl/>
              </w:rPr>
              <w:instrText>لمفردات</w:instrText>
            </w:r>
            <w:r w:rsidR="00917FD9">
              <w:rPr>
                <w:b/>
                <w:bCs/>
                <w:sz w:val="16"/>
                <w:szCs w:val="16"/>
                <w:rtl/>
              </w:rPr>
              <w:instrText xml:space="preserve"> </w:instrText>
            </w:r>
            <w:r w:rsidR="00917FD9">
              <w:rPr>
                <w:rFonts w:hint="cs"/>
                <w:b/>
                <w:bCs/>
                <w:sz w:val="16"/>
                <w:szCs w:val="16"/>
                <w:rtl/>
              </w:rPr>
              <w:instrText>الادویه</w:instrText>
            </w:r>
            <w:r w:rsidR="00917FD9">
              <w:rPr>
                <w:b/>
                <w:bCs/>
                <w:sz w:val="16"/>
                <w:szCs w:val="16"/>
                <w:rtl/>
              </w:rPr>
              <w:instrText xml:space="preserve"> </w:instrText>
            </w:r>
            <w:r w:rsidR="00917FD9">
              <w:rPr>
                <w:rFonts w:hint="cs"/>
                <w:b/>
                <w:bCs/>
                <w:sz w:val="16"/>
                <w:szCs w:val="16"/>
                <w:rtl/>
              </w:rPr>
              <w:instrText>و</w:instrText>
            </w:r>
            <w:r w:rsidR="00917FD9">
              <w:rPr>
                <w:b/>
                <w:bCs/>
                <w:sz w:val="16"/>
                <w:szCs w:val="16"/>
                <w:rtl/>
              </w:rPr>
              <w:instrText xml:space="preserve"> </w:instrText>
            </w:r>
            <w:r w:rsidR="00917FD9">
              <w:rPr>
                <w:rFonts w:hint="cs"/>
                <w:b/>
                <w:bCs/>
                <w:sz w:val="16"/>
                <w:szCs w:val="16"/>
                <w:rtl/>
              </w:rPr>
              <w:instrText>الاغذیه</w:instrText>
            </w:r>
            <w:r w:rsidR="00917FD9">
              <w:rPr>
                <w:b/>
                <w:bCs/>
                <w:sz w:val="16"/>
                <w:szCs w:val="16"/>
                <w:rtl/>
              </w:rPr>
              <w:instrText xml:space="preserve">. </w:instrText>
            </w:r>
            <w:r w:rsidR="00917FD9">
              <w:rPr>
                <w:rFonts w:hint="cs"/>
                <w:b/>
                <w:bCs/>
                <w:sz w:val="16"/>
                <w:szCs w:val="16"/>
                <w:rtl/>
              </w:rPr>
              <w:instrText>بیروت</w:instrText>
            </w:r>
            <w:r w:rsidR="00917FD9">
              <w:rPr>
                <w:b/>
                <w:bCs/>
                <w:sz w:val="16"/>
                <w:szCs w:val="16"/>
                <w:rtl/>
              </w:rPr>
              <w:instrText xml:space="preserve">: </w:instrText>
            </w:r>
            <w:r w:rsidR="00917FD9">
              <w:rPr>
                <w:rFonts w:hint="cs"/>
                <w:b/>
                <w:bCs/>
                <w:sz w:val="16"/>
                <w:szCs w:val="16"/>
                <w:rtl/>
              </w:rPr>
              <w:instrText>دارالکتب</w:instrText>
            </w:r>
            <w:r w:rsidR="00917FD9">
              <w:rPr>
                <w:b/>
                <w:bCs/>
                <w:sz w:val="16"/>
                <w:szCs w:val="16"/>
                <w:rtl/>
              </w:rPr>
              <w:instrText xml:space="preserve"> </w:instrText>
            </w:r>
            <w:r w:rsidR="00917FD9">
              <w:rPr>
                <w:rFonts w:hint="cs"/>
                <w:b/>
                <w:bCs/>
                <w:sz w:val="16"/>
                <w:szCs w:val="16"/>
                <w:rtl/>
              </w:rPr>
              <w:instrText>العلمیه</w:instrText>
            </w:r>
            <w:r w:rsidR="00917FD9">
              <w:rPr>
                <w:b/>
                <w:bCs/>
                <w:sz w:val="16"/>
                <w:szCs w:val="16"/>
                <w:rtl/>
              </w:rPr>
              <w:instrText xml:space="preserve">. 2001 </w:instrText>
            </w:r>
            <w:r w:rsidR="00917FD9">
              <w:rPr>
                <w:rFonts w:hint="cs"/>
                <w:b/>
                <w:bCs/>
                <w:sz w:val="16"/>
                <w:szCs w:val="16"/>
                <w:rtl/>
              </w:rPr>
              <w:instrText>م</w:instrText>
            </w:r>
            <w:r w:rsidR="00917FD9">
              <w:rPr>
                <w:b/>
                <w:bCs/>
                <w:sz w:val="16"/>
                <w:szCs w:val="16"/>
                <w:rtl/>
              </w:rPr>
              <w:instrText>&lt;/</w:instrText>
            </w:r>
            <w:r w:rsidR="00917FD9">
              <w:rPr>
                <w:b/>
                <w:bCs/>
                <w:sz w:val="16"/>
                <w:szCs w:val="16"/>
              </w:rPr>
              <w:instrText>style&gt;&lt;style face="normal" font="default" size="100%"&gt;.&lt;/style&gt;&lt;/title&gt;&lt;/titles&gt;&lt;dates&gt;&lt;/dates&gt;&lt;urls&gt;&lt;/urls&gt;&lt;/record&gt;&lt;/Cite&gt;&lt;/EndNote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93702B">
              <w:rPr>
                <w:b/>
                <w:bCs/>
                <w:sz w:val="16"/>
                <w:szCs w:val="16"/>
                <w:rtl/>
              </w:rPr>
              <w:t>(109)</w:t>
            </w:r>
            <w:r>
              <w:rPr>
                <w:b/>
                <w:bCs/>
                <w:sz w:val="16"/>
                <w:szCs w:val="16"/>
                <w:rtl/>
              </w:rPr>
              <w:fldChar w:fldCharType="end"/>
            </w:r>
          </w:p>
        </w:tc>
      </w:tr>
      <w:tr w:rsidR="009B0BB5" w:rsidRPr="0074433D" w:rsidTr="00E51A7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tcPr>
          <w:p w:rsidR="009B0BB5" w:rsidRPr="00432904" w:rsidRDefault="009B0BB5" w:rsidP="009B0BB5">
            <w:pPr>
              <w:jc w:val="center"/>
              <w:rPr>
                <w:sz w:val="16"/>
                <w:szCs w:val="16"/>
                <w:rtl/>
              </w:rPr>
            </w:pPr>
            <w:r w:rsidRPr="00432904">
              <w:rPr>
                <w:sz w:val="16"/>
                <w:szCs w:val="16"/>
                <w:rtl/>
              </w:rPr>
              <w:t>اطريه</w:t>
            </w:r>
            <w:r w:rsidRPr="00432904">
              <w:rPr>
                <w:rFonts w:hint="cs"/>
                <w:sz w:val="16"/>
                <w:szCs w:val="16"/>
                <w:rtl/>
              </w:rPr>
              <w:t xml:space="preserve"> (آش رشته)</w:t>
            </w:r>
          </w:p>
        </w:tc>
        <w:tc>
          <w:tcPr>
            <w:tcW w:w="1543" w:type="dxa"/>
          </w:tcPr>
          <w:p w:rsidR="009B0BB5" w:rsidRPr="00432904" w:rsidRDefault="006F30C1" w:rsidP="00C32A8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Pr>
                <w:rFonts w:asciiTheme="majorBidi" w:hAnsiTheme="majorBidi" w:cstheme="majorBidi"/>
                <w:sz w:val="16"/>
                <w:szCs w:val="16"/>
              </w:rPr>
              <w:t>Noodle soup</w:t>
            </w:r>
          </w:p>
        </w:tc>
        <w:tc>
          <w:tcPr>
            <w:tcW w:w="2051" w:type="dxa"/>
          </w:tcPr>
          <w:p w:rsidR="009B0BB5" w:rsidRPr="00432904" w:rsidRDefault="00E916D6"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r>
              <w:rPr>
                <w:rFonts w:hint="cs"/>
                <w:b/>
                <w:bCs/>
                <w:sz w:val="16"/>
                <w:szCs w:val="16"/>
                <w:rtl/>
              </w:rPr>
              <w:t>بالخاصیت دفع اندوه کند</w:t>
            </w:r>
          </w:p>
        </w:tc>
        <w:tc>
          <w:tcPr>
            <w:tcW w:w="1209" w:type="dxa"/>
          </w:tcPr>
          <w:p w:rsidR="009B0BB5" w:rsidRPr="008B2999"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عقیلی</w:instrText>
            </w:r>
            <w:r w:rsidR="00917FD9">
              <w:rPr>
                <w:b/>
                <w:bCs/>
                <w:sz w:val="16"/>
                <w:szCs w:val="16"/>
                <w:rtl/>
              </w:rPr>
              <w:instrText xml:space="preserve"> </w:instrText>
            </w:r>
            <w:r w:rsidR="00917FD9">
              <w:rPr>
                <w:rFonts w:hint="cs"/>
                <w:b/>
                <w:bCs/>
                <w:sz w:val="16"/>
                <w:szCs w:val="16"/>
                <w:rtl/>
              </w:rPr>
              <w:instrText>خراسانی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حسین،</w:instrText>
            </w:r>
            <w:r w:rsidR="00917FD9">
              <w:rPr>
                <w:b/>
                <w:bCs/>
                <w:sz w:val="16"/>
                <w:szCs w:val="16"/>
                <w:rtl/>
              </w:rPr>
              <w:instrText xml:space="preserve"> </w:instrText>
            </w:r>
            <w:r w:rsidR="00917FD9">
              <w:rPr>
                <w:rFonts w:hint="cs"/>
                <w:b/>
                <w:bCs/>
                <w:sz w:val="16"/>
                <w:szCs w:val="16"/>
                <w:rtl/>
              </w:rPr>
              <w:instrText>مخزن</w:instrText>
            </w:r>
            <w:r w:rsidR="00917FD9">
              <w:rPr>
                <w:b/>
                <w:bCs/>
                <w:sz w:val="16"/>
                <w:szCs w:val="16"/>
                <w:rtl/>
              </w:rPr>
              <w:instrText xml:space="preserve"> </w:instrText>
            </w:r>
            <w:r w:rsidR="00917FD9">
              <w:rPr>
                <w:rFonts w:hint="cs"/>
                <w:b/>
                <w:bCs/>
                <w:sz w:val="16"/>
                <w:szCs w:val="16"/>
                <w:rtl/>
              </w:rPr>
              <w:instrText>الادویه،</w:instrText>
            </w:r>
            <w:r w:rsidR="00917FD9">
              <w:rPr>
                <w:b/>
                <w:bCs/>
                <w:sz w:val="16"/>
                <w:szCs w:val="16"/>
                <w:rtl/>
              </w:rPr>
              <w:instrText xml:space="preserve"> </w:instrText>
            </w:r>
            <w:r w:rsidR="00917FD9">
              <w:rPr>
                <w:rFonts w:hint="cs"/>
                <w:b/>
                <w:bCs/>
                <w:sz w:val="16"/>
                <w:szCs w:val="16"/>
                <w:rtl/>
              </w:rPr>
              <w:instrText>قم،</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باورداران،</w:instrText>
            </w:r>
            <w:r w:rsidR="00917FD9">
              <w:rPr>
                <w:b/>
                <w:bCs/>
                <w:sz w:val="16"/>
                <w:szCs w:val="16"/>
                <w:rtl/>
              </w:rPr>
              <w:instrText xml:space="preserve"> 1380</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(78)</w:t>
            </w:r>
            <w:r>
              <w:rPr>
                <w:b/>
                <w:bCs/>
                <w:sz w:val="16"/>
                <w:szCs w:val="16"/>
                <w:rtl/>
              </w:rPr>
              <w:fldChar w:fldCharType="end"/>
            </w:r>
          </w:p>
        </w:tc>
      </w:tr>
      <w:tr w:rsidR="009B0BB5" w:rsidRPr="0074433D" w:rsidTr="00E51A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tcPr>
          <w:p w:rsidR="009B0BB5" w:rsidRPr="00432904" w:rsidRDefault="009B0BB5" w:rsidP="009B0BB5">
            <w:pPr>
              <w:jc w:val="center"/>
              <w:rPr>
                <w:sz w:val="16"/>
                <w:szCs w:val="16"/>
                <w:rtl/>
              </w:rPr>
            </w:pPr>
            <w:r w:rsidRPr="00432904">
              <w:rPr>
                <w:rFonts w:hint="cs"/>
                <w:sz w:val="16"/>
                <w:szCs w:val="16"/>
                <w:rtl/>
              </w:rPr>
              <w:t>افیون</w:t>
            </w:r>
          </w:p>
        </w:tc>
        <w:tc>
          <w:tcPr>
            <w:tcW w:w="1543" w:type="dxa"/>
          </w:tcPr>
          <w:p w:rsidR="009B0BB5" w:rsidRPr="00432904" w:rsidRDefault="005F0FE6" w:rsidP="00C32A8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Pr>
                <w:rFonts w:asciiTheme="majorBidi" w:hAnsiTheme="majorBidi" w:cstheme="majorBidi"/>
                <w:sz w:val="16"/>
                <w:szCs w:val="16"/>
              </w:rPr>
              <w:t>Opium</w:t>
            </w:r>
          </w:p>
        </w:tc>
        <w:tc>
          <w:tcPr>
            <w:tcW w:w="2051" w:type="dxa"/>
          </w:tcPr>
          <w:p w:rsidR="009B0BB5" w:rsidRPr="00432904" w:rsidRDefault="006F30C1" w:rsidP="009B0BB5">
            <w:pPr>
              <w:jc w:val="center"/>
              <w:cnfStyle w:val="000000100000" w:firstRow="0" w:lastRow="0" w:firstColumn="0" w:lastColumn="0" w:oddVBand="0" w:evenVBand="0" w:oddHBand="1" w:evenHBand="0" w:firstRowFirstColumn="0" w:firstRowLastColumn="0" w:lastRowFirstColumn="0" w:lastRowLastColumn="0"/>
              <w:rPr>
                <w:b/>
                <w:bCs/>
                <w:sz w:val="16"/>
                <w:szCs w:val="16"/>
                <w:rtl/>
              </w:rPr>
            </w:pPr>
            <w:r>
              <w:rPr>
                <w:rFonts w:hint="cs"/>
                <w:b/>
                <w:bCs/>
                <w:sz w:val="16"/>
                <w:szCs w:val="16"/>
                <w:rtl/>
              </w:rPr>
              <w:t>کم آن احداث حرارت و رطوبت کند</w:t>
            </w:r>
          </w:p>
        </w:tc>
        <w:tc>
          <w:tcPr>
            <w:tcW w:w="1209" w:type="dxa"/>
          </w:tcPr>
          <w:p w:rsidR="009B0BB5" w:rsidRPr="008B2999"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عقیلی</w:instrText>
            </w:r>
            <w:r w:rsidR="00917FD9">
              <w:rPr>
                <w:b/>
                <w:bCs/>
                <w:sz w:val="16"/>
                <w:szCs w:val="16"/>
                <w:rtl/>
              </w:rPr>
              <w:instrText xml:space="preserve"> </w:instrText>
            </w:r>
            <w:r w:rsidR="00917FD9">
              <w:rPr>
                <w:rFonts w:hint="cs"/>
                <w:b/>
                <w:bCs/>
                <w:sz w:val="16"/>
                <w:szCs w:val="16"/>
                <w:rtl/>
              </w:rPr>
              <w:instrText>خراسانی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حسین،</w:instrText>
            </w:r>
            <w:r w:rsidR="00917FD9">
              <w:rPr>
                <w:b/>
                <w:bCs/>
                <w:sz w:val="16"/>
                <w:szCs w:val="16"/>
                <w:rtl/>
              </w:rPr>
              <w:instrText xml:space="preserve"> </w:instrText>
            </w:r>
            <w:r w:rsidR="00917FD9">
              <w:rPr>
                <w:rFonts w:hint="cs"/>
                <w:b/>
                <w:bCs/>
                <w:sz w:val="16"/>
                <w:szCs w:val="16"/>
                <w:rtl/>
              </w:rPr>
              <w:instrText>مخزن</w:instrText>
            </w:r>
            <w:r w:rsidR="00917FD9">
              <w:rPr>
                <w:b/>
                <w:bCs/>
                <w:sz w:val="16"/>
                <w:szCs w:val="16"/>
                <w:rtl/>
              </w:rPr>
              <w:instrText xml:space="preserve"> </w:instrText>
            </w:r>
            <w:r w:rsidR="00917FD9">
              <w:rPr>
                <w:rFonts w:hint="cs"/>
                <w:b/>
                <w:bCs/>
                <w:sz w:val="16"/>
                <w:szCs w:val="16"/>
                <w:rtl/>
              </w:rPr>
              <w:instrText>الادویه،</w:instrText>
            </w:r>
            <w:r w:rsidR="00917FD9">
              <w:rPr>
                <w:b/>
                <w:bCs/>
                <w:sz w:val="16"/>
                <w:szCs w:val="16"/>
                <w:rtl/>
              </w:rPr>
              <w:instrText xml:space="preserve"> </w:instrText>
            </w:r>
            <w:r w:rsidR="00917FD9">
              <w:rPr>
                <w:rFonts w:hint="cs"/>
                <w:b/>
                <w:bCs/>
                <w:sz w:val="16"/>
                <w:szCs w:val="16"/>
                <w:rtl/>
              </w:rPr>
              <w:instrText>قم،</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باورداران،</w:instrText>
            </w:r>
            <w:r w:rsidR="00917FD9">
              <w:rPr>
                <w:b/>
                <w:bCs/>
                <w:sz w:val="16"/>
                <w:szCs w:val="16"/>
                <w:rtl/>
              </w:rPr>
              <w:instrText xml:space="preserve"> 1380</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(78)</w:t>
            </w:r>
            <w:r>
              <w:rPr>
                <w:b/>
                <w:bCs/>
                <w:sz w:val="16"/>
                <w:szCs w:val="16"/>
                <w:rtl/>
              </w:rPr>
              <w:fldChar w:fldCharType="end"/>
            </w:r>
          </w:p>
        </w:tc>
      </w:tr>
      <w:tr w:rsidR="009B0BB5" w:rsidRPr="0074433D" w:rsidTr="00E51A7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tcPr>
          <w:p w:rsidR="009B0BB5" w:rsidRPr="00432904" w:rsidRDefault="009B0BB5" w:rsidP="009B0BB5">
            <w:pPr>
              <w:jc w:val="center"/>
              <w:rPr>
                <w:sz w:val="16"/>
                <w:szCs w:val="16"/>
                <w:rtl/>
              </w:rPr>
            </w:pPr>
            <w:r w:rsidRPr="00432904">
              <w:rPr>
                <w:rFonts w:hint="cs"/>
                <w:sz w:val="16"/>
                <w:szCs w:val="16"/>
                <w:rtl/>
              </w:rPr>
              <w:t>پادزه</w:t>
            </w:r>
            <w:r w:rsidR="00D76AF2">
              <w:rPr>
                <w:rFonts w:hint="eastAsia"/>
                <w:sz w:val="16"/>
                <w:szCs w:val="16"/>
                <w:rtl/>
              </w:rPr>
              <w:t>ر</w:t>
            </w:r>
            <w:r w:rsidR="00D76AF2">
              <w:rPr>
                <w:sz w:val="16"/>
                <w:szCs w:val="16"/>
                <w:rtl/>
              </w:rPr>
              <w:t xml:space="preserve"> </w:t>
            </w:r>
            <w:r w:rsidRPr="00432904">
              <w:rPr>
                <w:rFonts w:hint="cs"/>
                <w:sz w:val="16"/>
                <w:szCs w:val="16"/>
                <w:rtl/>
              </w:rPr>
              <w:t>حیوانی و معدنی</w:t>
            </w:r>
          </w:p>
        </w:tc>
        <w:tc>
          <w:tcPr>
            <w:tcW w:w="1543" w:type="dxa"/>
          </w:tcPr>
          <w:p w:rsidR="009B0BB5" w:rsidRPr="00432904" w:rsidRDefault="005F0FE6" w:rsidP="00C32A8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Pr>
                <w:rFonts w:asciiTheme="majorBidi" w:hAnsiTheme="majorBidi" w:cstheme="majorBidi"/>
                <w:sz w:val="16"/>
                <w:szCs w:val="16"/>
              </w:rPr>
              <w:t>Antidote</w:t>
            </w:r>
          </w:p>
        </w:tc>
        <w:tc>
          <w:tcPr>
            <w:tcW w:w="2051" w:type="dxa"/>
          </w:tcPr>
          <w:p w:rsidR="009B0BB5" w:rsidRPr="00432904" w:rsidRDefault="006F30C1"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r>
              <w:rPr>
                <w:rFonts w:hint="cs"/>
                <w:b/>
                <w:bCs/>
                <w:sz w:val="16"/>
                <w:szCs w:val="16"/>
                <w:rtl/>
              </w:rPr>
              <w:t>تقویت ارواح و قوا</w:t>
            </w:r>
          </w:p>
        </w:tc>
        <w:tc>
          <w:tcPr>
            <w:tcW w:w="1209" w:type="dxa"/>
          </w:tcPr>
          <w:p w:rsidR="009B0BB5" w:rsidRPr="008B2999"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عقیلی</w:instrText>
            </w:r>
            <w:r w:rsidR="00917FD9">
              <w:rPr>
                <w:b/>
                <w:bCs/>
                <w:sz w:val="16"/>
                <w:szCs w:val="16"/>
                <w:rtl/>
              </w:rPr>
              <w:instrText xml:space="preserve"> </w:instrText>
            </w:r>
            <w:r w:rsidR="00917FD9">
              <w:rPr>
                <w:rFonts w:hint="cs"/>
                <w:b/>
                <w:bCs/>
                <w:sz w:val="16"/>
                <w:szCs w:val="16"/>
                <w:rtl/>
              </w:rPr>
              <w:instrText>خراسانی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حسین،</w:instrText>
            </w:r>
            <w:r w:rsidR="00917FD9">
              <w:rPr>
                <w:b/>
                <w:bCs/>
                <w:sz w:val="16"/>
                <w:szCs w:val="16"/>
                <w:rtl/>
              </w:rPr>
              <w:instrText xml:space="preserve"> </w:instrText>
            </w:r>
            <w:r w:rsidR="00917FD9">
              <w:rPr>
                <w:rFonts w:hint="cs"/>
                <w:b/>
                <w:bCs/>
                <w:sz w:val="16"/>
                <w:szCs w:val="16"/>
                <w:rtl/>
              </w:rPr>
              <w:instrText>مخزن</w:instrText>
            </w:r>
            <w:r w:rsidR="00917FD9">
              <w:rPr>
                <w:b/>
                <w:bCs/>
                <w:sz w:val="16"/>
                <w:szCs w:val="16"/>
                <w:rtl/>
              </w:rPr>
              <w:instrText xml:space="preserve"> </w:instrText>
            </w:r>
            <w:r w:rsidR="00917FD9">
              <w:rPr>
                <w:rFonts w:hint="cs"/>
                <w:b/>
                <w:bCs/>
                <w:sz w:val="16"/>
                <w:szCs w:val="16"/>
                <w:rtl/>
              </w:rPr>
              <w:instrText>الادویه،</w:instrText>
            </w:r>
            <w:r w:rsidR="00917FD9">
              <w:rPr>
                <w:b/>
                <w:bCs/>
                <w:sz w:val="16"/>
                <w:szCs w:val="16"/>
                <w:rtl/>
              </w:rPr>
              <w:instrText xml:space="preserve"> </w:instrText>
            </w:r>
            <w:r w:rsidR="00917FD9">
              <w:rPr>
                <w:rFonts w:hint="cs"/>
                <w:b/>
                <w:bCs/>
                <w:sz w:val="16"/>
                <w:szCs w:val="16"/>
                <w:rtl/>
              </w:rPr>
              <w:instrText>قم،</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باورداران،</w:instrText>
            </w:r>
            <w:r w:rsidR="00917FD9">
              <w:rPr>
                <w:b/>
                <w:bCs/>
                <w:sz w:val="16"/>
                <w:szCs w:val="16"/>
                <w:rtl/>
              </w:rPr>
              <w:instrText xml:space="preserve"> 1380</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(78)</w:t>
            </w:r>
            <w:r>
              <w:rPr>
                <w:b/>
                <w:bCs/>
                <w:sz w:val="16"/>
                <w:szCs w:val="16"/>
                <w:rtl/>
              </w:rPr>
              <w:fldChar w:fldCharType="end"/>
            </w:r>
          </w:p>
        </w:tc>
      </w:tr>
      <w:tr w:rsidR="009B0BB5" w:rsidRPr="0074433D" w:rsidTr="00E51A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tcPr>
          <w:p w:rsidR="009B0BB5" w:rsidRPr="00432904" w:rsidRDefault="009B0BB5" w:rsidP="009B0BB5">
            <w:pPr>
              <w:jc w:val="center"/>
              <w:rPr>
                <w:sz w:val="16"/>
                <w:szCs w:val="16"/>
                <w:rtl/>
              </w:rPr>
            </w:pPr>
            <w:r w:rsidRPr="00432904">
              <w:rPr>
                <w:rFonts w:hint="cs"/>
                <w:sz w:val="16"/>
                <w:szCs w:val="16"/>
                <w:rtl/>
              </w:rPr>
              <w:t>رب سیب ترش</w:t>
            </w:r>
          </w:p>
        </w:tc>
        <w:tc>
          <w:tcPr>
            <w:tcW w:w="1543" w:type="dxa"/>
          </w:tcPr>
          <w:p w:rsidR="009B0BB5" w:rsidRPr="00432904" w:rsidRDefault="009B0BB5" w:rsidP="00C32A8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432904">
              <w:rPr>
                <w:rFonts w:asciiTheme="majorBidi" w:hAnsiTheme="majorBidi" w:cstheme="majorBidi"/>
                <w:sz w:val="16"/>
                <w:szCs w:val="16"/>
              </w:rPr>
              <w:t>Sour Apple Paste</w:t>
            </w:r>
          </w:p>
        </w:tc>
        <w:tc>
          <w:tcPr>
            <w:tcW w:w="2051" w:type="dxa"/>
          </w:tcPr>
          <w:p w:rsidR="009B0BB5" w:rsidRPr="00432904" w:rsidRDefault="009B0BB5" w:rsidP="009B0BB5">
            <w:pPr>
              <w:jc w:val="center"/>
              <w:cnfStyle w:val="000000100000" w:firstRow="0" w:lastRow="0" w:firstColumn="0" w:lastColumn="0" w:oddVBand="0" w:evenVBand="0" w:oddHBand="1" w:evenHBand="0" w:firstRowFirstColumn="0" w:firstRowLastColumn="0" w:lastRowFirstColumn="0" w:lastRowLastColumn="0"/>
              <w:rPr>
                <w:b/>
                <w:bCs/>
                <w:sz w:val="16"/>
                <w:szCs w:val="16"/>
                <w:rtl/>
              </w:rPr>
            </w:pPr>
            <w:r w:rsidRPr="00432904">
              <w:rPr>
                <w:rFonts w:hint="cs"/>
                <w:b/>
                <w:bCs/>
                <w:sz w:val="16"/>
                <w:szCs w:val="16"/>
                <w:rtl/>
              </w:rPr>
              <w:t>رفع</w:t>
            </w:r>
            <w:r w:rsidRPr="00432904">
              <w:rPr>
                <w:b/>
                <w:bCs/>
                <w:sz w:val="16"/>
                <w:szCs w:val="16"/>
                <w:rtl/>
              </w:rPr>
              <w:t xml:space="preserve"> </w:t>
            </w:r>
            <w:r w:rsidRPr="00432904">
              <w:rPr>
                <w:rFonts w:hint="cs"/>
                <w:b/>
                <w:bCs/>
                <w:sz w:val="16"/>
                <w:szCs w:val="16"/>
                <w:rtl/>
              </w:rPr>
              <w:t>غم</w:t>
            </w:r>
            <w:r w:rsidRPr="00432904">
              <w:rPr>
                <w:b/>
                <w:bCs/>
                <w:sz w:val="16"/>
                <w:szCs w:val="16"/>
                <w:rtl/>
              </w:rPr>
              <w:t xml:space="preserve"> </w:t>
            </w:r>
            <w:r w:rsidRPr="00432904">
              <w:rPr>
                <w:rFonts w:hint="cs"/>
                <w:b/>
                <w:bCs/>
                <w:sz w:val="16"/>
                <w:szCs w:val="16"/>
                <w:rtl/>
              </w:rPr>
              <w:t>و</w:t>
            </w:r>
            <w:r w:rsidRPr="00432904">
              <w:rPr>
                <w:b/>
                <w:bCs/>
                <w:sz w:val="16"/>
                <w:szCs w:val="16"/>
                <w:rtl/>
              </w:rPr>
              <w:t xml:space="preserve"> </w:t>
            </w:r>
            <w:r w:rsidRPr="00432904">
              <w:rPr>
                <w:rFonts w:hint="cs"/>
                <w:b/>
                <w:bCs/>
                <w:sz w:val="16"/>
                <w:szCs w:val="16"/>
                <w:rtl/>
              </w:rPr>
              <w:t>الم</w:t>
            </w:r>
            <w:r w:rsidRPr="00432904">
              <w:rPr>
                <w:b/>
                <w:bCs/>
                <w:sz w:val="16"/>
                <w:szCs w:val="16"/>
                <w:rtl/>
              </w:rPr>
              <w:t xml:space="preserve"> </w:t>
            </w:r>
            <w:r w:rsidRPr="00432904">
              <w:rPr>
                <w:rFonts w:hint="cs"/>
                <w:b/>
                <w:bCs/>
                <w:sz w:val="16"/>
                <w:szCs w:val="16"/>
                <w:rtl/>
              </w:rPr>
              <w:t>سوداوي</w:t>
            </w:r>
          </w:p>
        </w:tc>
        <w:tc>
          <w:tcPr>
            <w:tcW w:w="1209" w:type="dxa"/>
          </w:tcPr>
          <w:p w:rsidR="009B0BB5" w:rsidRPr="008B2999"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تنکابنی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مؤمن،</w:instrText>
            </w:r>
            <w:r w:rsidR="00917FD9">
              <w:rPr>
                <w:b/>
                <w:bCs/>
                <w:sz w:val="16"/>
                <w:szCs w:val="16"/>
                <w:rtl/>
              </w:rPr>
              <w:instrText xml:space="preserve"> </w:instrText>
            </w:r>
            <w:r w:rsidR="00917FD9">
              <w:rPr>
                <w:rFonts w:hint="cs"/>
                <w:b/>
                <w:bCs/>
                <w:sz w:val="16"/>
                <w:szCs w:val="16"/>
                <w:rtl/>
              </w:rPr>
              <w:instrText>تحفه</w:instrText>
            </w:r>
            <w:r w:rsidR="00917FD9">
              <w:rPr>
                <w:b/>
                <w:bCs/>
                <w:sz w:val="16"/>
                <w:szCs w:val="16"/>
                <w:rtl/>
              </w:rPr>
              <w:instrText xml:space="preserve"> </w:instrText>
            </w:r>
            <w:r w:rsidR="00917FD9">
              <w:rPr>
                <w:rFonts w:hint="cs"/>
                <w:b/>
                <w:bCs/>
                <w:sz w:val="16"/>
                <w:szCs w:val="16"/>
                <w:rtl/>
              </w:rPr>
              <w:instrText>المومنین،</w:instrText>
            </w:r>
            <w:r w:rsidR="00917FD9">
              <w:rPr>
                <w:b/>
                <w:bCs/>
                <w:sz w:val="16"/>
                <w:szCs w:val="16"/>
                <w:rtl/>
              </w:rPr>
              <w:instrText xml:space="preserve"> </w:instrText>
            </w:r>
            <w:r w:rsidR="00917FD9">
              <w:rPr>
                <w:rFonts w:hint="cs"/>
                <w:b/>
                <w:bCs/>
                <w:sz w:val="16"/>
                <w:szCs w:val="16"/>
                <w:rtl/>
              </w:rPr>
              <w:instrText>تصحیح</w:instrText>
            </w:r>
            <w:r w:rsidR="00917FD9">
              <w:rPr>
                <w:b/>
                <w:bCs/>
                <w:sz w:val="16"/>
                <w:szCs w:val="16"/>
                <w:rtl/>
              </w:rPr>
              <w:instrText xml:space="preserve">: </w:instrText>
            </w:r>
            <w:r w:rsidR="00917FD9">
              <w:rPr>
                <w:rFonts w:hint="cs"/>
                <w:b/>
                <w:bCs/>
                <w:sz w:val="16"/>
                <w:szCs w:val="16"/>
                <w:rtl/>
              </w:rPr>
              <w:instrText>رحیمی</w:instrText>
            </w:r>
            <w:r w:rsidR="00917FD9">
              <w:rPr>
                <w:b/>
                <w:bCs/>
                <w:sz w:val="16"/>
                <w:szCs w:val="16"/>
                <w:rtl/>
              </w:rPr>
              <w:instrText xml:space="preserve"> </w:instrText>
            </w:r>
            <w:r w:rsidR="00917FD9">
              <w:rPr>
                <w:rFonts w:hint="cs"/>
                <w:b/>
                <w:bCs/>
                <w:sz w:val="16"/>
                <w:szCs w:val="16"/>
                <w:rtl/>
              </w:rPr>
              <w:instrText>روجا،</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مؤسسه</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شهر،</w:instrText>
            </w:r>
            <w:r w:rsidR="00917FD9">
              <w:rPr>
                <w:b/>
                <w:bCs/>
                <w:sz w:val="16"/>
                <w:szCs w:val="16"/>
                <w:rtl/>
              </w:rPr>
              <w:instrText xml:space="preserve"> 1386</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(77)</w:t>
            </w:r>
            <w:r>
              <w:rPr>
                <w:b/>
                <w:bCs/>
                <w:sz w:val="16"/>
                <w:szCs w:val="16"/>
                <w:rtl/>
              </w:rPr>
              <w:fldChar w:fldCharType="end"/>
            </w:r>
            <w:r w:rsidR="00550BA7">
              <w:rPr>
                <w:rFonts w:hint="cs"/>
                <w:b/>
                <w:bCs/>
                <w:sz w:val="16"/>
                <w:szCs w:val="16"/>
                <w:rtl/>
              </w:rPr>
              <w:t xml:space="preserve"> </w:t>
            </w: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عقیلی</w:instrText>
            </w:r>
            <w:r w:rsidR="00917FD9">
              <w:rPr>
                <w:b/>
                <w:bCs/>
                <w:sz w:val="16"/>
                <w:szCs w:val="16"/>
                <w:rtl/>
              </w:rPr>
              <w:instrText xml:space="preserve"> </w:instrText>
            </w:r>
            <w:r w:rsidR="00917FD9">
              <w:rPr>
                <w:rFonts w:hint="cs"/>
                <w:b/>
                <w:bCs/>
                <w:sz w:val="16"/>
                <w:szCs w:val="16"/>
                <w:rtl/>
              </w:rPr>
              <w:instrText>خراسانی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حسین،</w:instrText>
            </w:r>
            <w:r w:rsidR="00917FD9">
              <w:rPr>
                <w:b/>
                <w:bCs/>
                <w:sz w:val="16"/>
                <w:szCs w:val="16"/>
                <w:rtl/>
              </w:rPr>
              <w:instrText xml:space="preserve"> </w:instrText>
            </w:r>
            <w:r w:rsidR="00917FD9">
              <w:rPr>
                <w:rFonts w:hint="cs"/>
                <w:b/>
                <w:bCs/>
                <w:sz w:val="16"/>
                <w:szCs w:val="16"/>
                <w:rtl/>
              </w:rPr>
              <w:instrText>مخزن</w:instrText>
            </w:r>
            <w:r w:rsidR="00917FD9">
              <w:rPr>
                <w:b/>
                <w:bCs/>
                <w:sz w:val="16"/>
                <w:szCs w:val="16"/>
                <w:rtl/>
              </w:rPr>
              <w:instrText xml:space="preserve"> </w:instrText>
            </w:r>
            <w:r w:rsidR="00917FD9">
              <w:rPr>
                <w:rFonts w:hint="cs"/>
                <w:b/>
                <w:bCs/>
                <w:sz w:val="16"/>
                <w:szCs w:val="16"/>
                <w:rtl/>
              </w:rPr>
              <w:instrText>الادویه،</w:instrText>
            </w:r>
            <w:r w:rsidR="00917FD9">
              <w:rPr>
                <w:b/>
                <w:bCs/>
                <w:sz w:val="16"/>
                <w:szCs w:val="16"/>
                <w:rtl/>
              </w:rPr>
              <w:instrText xml:space="preserve"> </w:instrText>
            </w:r>
            <w:r w:rsidR="00917FD9">
              <w:rPr>
                <w:rFonts w:hint="cs"/>
                <w:b/>
                <w:bCs/>
                <w:sz w:val="16"/>
                <w:szCs w:val="16"/>
                <w:rtl/>
              </w:rPr>
              <w:instrText>قم،</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باورداران،</w:instrText>
            </w:r>
            <w:r w:rsidR="00917FD9">
              <w:rPr>
                <w:b/>
                <w:bCs/>
                <w:sz w:val="16"/>
                <w:szCs w:val="16"/>
                <w:rtl/>
              </w:rPr>
              <w:instrText xml:space="preserve"> 1380</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(78)</w:t>
            </w:r>
            <w:r>
              <w:rPr>
                <w:b/>
                <w:bCs/>
                <w:sz w:val="16"/>
                <w:szCs w:val="16"/>
                <w:rtl/>
              </w:rPr>
              <w:fldChar w:fldCharType="end"/>
            </w:r>
            <w:r w:rsidR="009B0BB5" w:rsidRPr="008B2999">
              <w:rPr>
                <w:rFonts w:ascii="Calibri" w:eastAsia="Calibri" w:hAnsi="Calibri" w:hint="cs"/>
                <w:sz w:val="16"/>
                <w:szCs w:val="16"/>
                <w:rtl/>
              </w:rPr>
              <w:t xml:space="preserve"> </w:t>
            </w:r>
          </w:p>
        </w:tc>
      </w:tr>
      <w:tr w:rsidR="009B0BB5" w:rsidRPr="0074433D" w:rsidTr="00E51A7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tcPr>
          <w:p w:rsidR="009B0BB5" w:rsidRPr="00432904" w:rsidRDefault="009B0BB5" w:rsidP="009B0BB5">
            <w:pPr>
              <w:jc w:val="center"/>
              <w:rPr>
                <w:sz w:val="16"/>
                <w:szCs w:val="16"/>
                <w:rtl/>
              </w:rPr>
            </w:pPr>
            <w:r w:rsidRPr="00432904">
              <w:rPr>
                <w:rFonts w:hint="cs"/>
                <w:sz w:val="16"/>
                <w:szCs w:val="16"/>
                <w:rtl/>
              </w:rPr>
              <w:t>چای خطایی</w:t>
            </w:r>
          </w:p>
        </w:tc>
        <w:tc>
          <w:tcPr>
            <w:tcW w:w="1543" w:type="dxa"/>
          </w:tcPr>
          <w:p w:rsidR="009B0BB5" w:rsidRPr="00432904" w:rsidRDefault="005F0FE6" w:rsidP="00C32A8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Camelli sinensis</w:t>
            </w:r>
          </w:p>
        </w:tc>
        <w:tc>
          <w:tcPr>
            <w:tcW w:w="2051" w:type="dxa"/>
          </w:tcPr>
          <w:p w:rsidR="009B0BB5" w:rsidRPr="00432904" w:rsidRDefault="000D6339"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r>
              <w:rPr>
                <w:rFonts w:hint="cs"/>
                <w:b/>
                <w:bCs/>
                <w:sz w:val="16"/>
                <w:szCs w:val="16"/>
                <w:rtl/>
              </w:rPr>
              <w:t>تسکین دهنده حرارت و مصفی خون</w:t>
            </w:r>
          </w:p>
        </w:tc>
        <w:tc>
          <w:tcPr>
            <w:tcW w:w="1209" w:type="dxa"/>
          </w:tcPr>
          <w:p w:rsidR="009B0BB5" w:rsidRPr="008B2999"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عقیلی</w:instrText>
            </w:r>
            <w:r w:rsidR="00917FD9">
              <w:rPr>
                <w:b/>
                <w:bCs/>
                <w:sz w:val="16"/>
                <w:szCs w:val="16"/>
                <w:rtl/>
              </w:rPr>
              <w:instrText xml:space="preserve"> </w:instrText>
            </w:r>
            <w:r w:rsidR="00917FD9">
              <w:rPr>
                <w:rFonts w:hint="cs"/>
                <w:b/>
                <w:bCs/>
                <w:sz w:val="16"/>
                <w:szCs w:val="16"/>
                <w:rtl/>
              </w:rPr>
              <w:instrText>خراسانی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حسین،</w:instrText>
            </w:r>
            <w:r w:rsidR="00917FD9">
              <w:rPr>
                <w:b/>
                <w:bCs/>
                <w:sz w:val="16"/>
                <w:szCs w:val="16"/>
                <w:rtl/>
              </w:rPr>
              <w:instrText xml:space="preserve"> </w:instrText>
            </w:r>
            <w:r w:rsidR="00917FD9">
              <w:rPr>
                <w:rFonts w:hint="cs"/>
                <w:b/>
                <w:bCs/>
                <w:sz w:val="16"/>
                <w:szCs w:val="16"/>
                <w:rtl/>
              </w:rPr>
              <w:instrText>مخزن</w:instrText>
            </w:r>
            <w:r w:rsidR="00917FD9">
              <w:rPr>
                <w:b/>
                <w:bCs/>
                <w:sz w:val="16"/>
                <w:szCs w:val="16"/>
                <w:rtl/>
              </w:rPr>
              <w:instrText xml:space="preserve"> </w:instrText>
            </w:r>
            <w:r w:rsidR="00917FD9">
              <w:rPr>
                <w:rFonts w:hint="cs"/>
                <w:b/>
                <w:bCs/>
                <w:sz w:val="16"/>
                <w:szCs w:val="16"/>
                <w:rtl/>
              </w:rPr>
              <w:instrText>الادویه،</w:instrText>
            </w:r>
            <w:r w:rsidR="00917FD9">
              <w:rPr>
                <w:b/>
                <w:bCs/>
                <w:sz w:val="16"/>
                <w:szCs w:val="16"/>
                <w:rtl/>
              </w:rPr>
              <w:instrText xml:space="preserve"> </w:instrText>
            </w:r>
            <w:r w:rsidR="00917FD9">
              <w:rPr>
                <w:rFonts w:hint="cs"/>
                <w:b/>
                <w:bCs/>
                <w:sz w:val="16"/>
                <w:szCs w:val="16"/>
                <w:rtl/>
              </w:rPr>
              <w:instrText>قم،</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باورداران،</w:instrText>
            </w:r>
            <w:r w:rsidR="00917FD9">
              <w:rPr>
                <w:b/>
                <w:bCs/>
                <w:sz w:val="16"/>
                <w:szCs w:val="16"/>
                <w:rtl/>
              </w:rPr>
              <w:instrText xml:space="preserve"> 1380</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(78)</w:t>
            </w:r>
            <w:r>
              <w:rPr>
                <w:b/>
                <w:bCs/>
                <w:sz w:val="16"/>
                <w:szCs w:val="16"/>
                <w:rtl/>
              </w:rPr>
              <w:fldChar w:fldCharType="end"/>
            </w:r>
          </w:p>
        </w:tc>
      </w:tr>
      <w:tr w:rsidR="009B0BB5" w:rsidRPr="0074433D" w:rsidTr="00E51A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tcPr>
          <w:p w:rsidR="009B0BB5" w:rsidRPr="00432904" w:rsidRDefault="009B0BB5" w:rsidP="009B0BB5">
            <w:pPr>
              <w:jc w:val="center"/>
              <w:rPr>
                <w:sz w:val="16"/>
                <w:szCs w:val="16"/>
                <w:rtl/>
              </w:rPr>
            </w:pPr>
            <w:r w:rsidRPr="00432904">
              <w:rPr>
                <w:rFonts w:hint="cs"/>
                <w:sz w:val="16"/>
                <w:szCs w:val="16"/>
                <w:rtl/>
              </w:rPr>
              <w:t>حماض</w:t>
            </w:r>
          </w:p>
        </w:tc>
        <w:tc>
          <w:tcPr>
            <w:tcW w:w="1543" w:type="dxa"/>
          </w:tcPr>
          <w:p w:rsidR="009B0BB5" w:rsidRPr="00432904" w:rsidRDefault="000D6339" w:rsidP="00C32A8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Rumex</w:t>
            </w:r>
          </w:p>
        </w:tc>
        <w:tc>
          <w:tcPr>
            <w:tcW w:w="2051" w:type="dxa"/>
          </w:tcPr>
          <w:p w:rsidR="009B0BB5" w:rsidRPr="00432904" w:rsidRDefault="000D6339" w:rsidP="009B0BB5">
            <w:pPr>
              <w:jc w:val="center"/>
              <w:cnfStyle w:val="000000100000" w:firstRow="0" w:lastRow="0" w:firstColumn="0" w:lastColumn="0" w:oddVBand="0" w:evenVBand="0" w:oddHBand="1" w:evenHBand="0" w:firstRowFirstColumn="0" w:firstRowLastColumn="0" w:lastRowFirstColumn="0" w:lastRowLastColumn="0"/>
              <w:rPr>
                <w:b/>
                <w:bCs/>
                <w:sz w:val="16"/>
                <w:szCs w:val="16"/>
                <w:rtl/>
              </w:rPr>
            </w:pPr>
            <w:r>
              <w:rPr>
                <w:rFonts w:hint="cs"/>
                <w:b/>
                <w:bCs/>
                <w:sz w:val="16"/>
                <w:szCs w:val="16"/>
                <w:rtl/>
              </w:rPr>
              <w:t>موجب شادی و تفریح است</w:t>
            </w:r>
          </w:p>
        </w:tc>
        <w:tc>
          <w:tcPr>
            <w:tcW w:w="1209" w:type="dxa"/>
          </w:tcPr>
          <w:p w:rsidR="009B0BB5" w:rsidRPr="008B2999"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عقیلی</w:instrText>
            </w:r>
            <w:r w:rsidR="00917FD9">
              <w:rPr>
                <w:b/>
                <w:bCs/>
                <w:sz w:val="16"/>
                <w:szCs w:val="16"/>
                <w:rtl/>
              </w:rPr>
              <w:instrText xml:space="preserve"> </w:instrText>
            </w:r>
            <w:r w:rsidR="00917FD9">
              <w:rPr>
                <w:rFonts w:hint="cs"/>
                <w:b/>
                <w:bCs/>
                <w:sz w:val="16"/>
                <w:szCs w:val="16"/>
                <w:rtl/>
              </w:rPr>
              <w:instrText>خراسانی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حسین،</w:instrText>
            </w:r>
            <w:r w:rsidR="00917FD9">
              <w:rPr>
                <w:b/>
                <w:bCs/>
                <w:sz w:val="16"/>
                <w:szCs w:val="16"/>
                <w:rtl/>
              </w:rPr>
              <w:instrText xml:space="preserve"> </w:instrText>
            </w:r>
            <w:r w:rsidR="00917FD9">
              <w:rPr>
                <w:rFonts w:hint="cs"/>
                <w:b/>
                <w:bCs/>
                <w:sz w:val="16"/>
                <w:szCs w:val="16"/>
                <w:rtl/>
              </w:rPr>
              <w:instrText>مخزن</w:instrText>
            </w:r>
            <w:r w:rsidR="00917FD9">
              <w:rPr>
                <w:b/>
                <w:bCs/>
                <w:sz w:val="16"/>
                <w:szCs w:val="16"/>
                <w:rtl/>
              </w:rPr>
              <w:instrText xml:space="preserve"> </w:instrText>
            </w:r>
            <w:r w:rsidR="00917FD9">
              <w:rPr>
                <w:rFonts w:hint="cs"/>
                <w:b/>
                <w:bCs/>
                <w:sz w:val="16"/>
                <w:szCs w:val="16"/>
                <w:rtl/>
              </w:rPr>
              <w:instrText>الادویه،</w:instrText>
            </w:r>
            <w:r w:rsidR="00917FD9">
              <w:rPr>
                <w:b/>
                <w:bCs/>
                <w:sz w:val="16"/>
                <w:szCs w:val="16"/>
                <w:rtl/>
              </w:rPr>
              <w:instrText xml:space="preserve"> </w:instrText>
            </w:r>
            <w:r w:rsidR="00917FD9">
              <w:rPr>
                <w:rFonts w:hint="cs"/>
                <w:b/>
                <w:bCs/>
                <w:sz w:val="16"/>
                <w:szCs w:val="16"/>
                <w:rtl/>
              </w:rPr>
              <w:instrText>قم،</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باورداران،</w:instrText>
            </w:r>
            <w:r w:rsidR="00917FD9">
              <w:rPr>
                <w:b/>
                <w:bCs/>
                <w:sz w:val="16"/>
                <w:szCs w:val="16"/>
                <w:rtl/>
              </w:rPr>
              <w:instrText xml:space="preserve"> 1380</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(78)</w:t>
            </w:r>
            <w:r>
              <w:rPr>
                <w:b/>
                <w:bCs/>
                <w:sz w:val="16"/>
                <w:szCs w:val="16"/>
                <w:rtl/>
              </w:rPr>
              <w:fldChar w:fldCharType="end"/>
            </w:r>
          </w:p>
        </w:tc>
      </w:tr>
      <w:tr w:rsidR="009B0BB5" w:rsidRPr="0074433D" w:rsidTr="00E51A7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tcPr>
          <w:p w:rsidR="009B0BB5" w:rsidRPr="00432904" w:rsidRDefault="009B0BB5" w:rsidP="009B0BB5">
            <w:pPr>
              <w:jc w:val="center"/>
              <w:rPr>
                <w:sz w:val="16"/>
                <w:szCs w:val="16"/>
                <w:rtl/>
              </w:rPr>
            </w:pPr>
            <w:r w:rsidRPr="00432904">
              <w:rPr>
                <w:rFonts w:hint="cs"/>
                <w:sz w:val="16"/>
                <w:szCs w:val="16"/>
                <w:rtl/>
              </w:rPr>
              <w:t>دبس، دوشاب انگوری</w:t>
            </w:r>
          </w:p>
        </w:tc>
        <w:tc>
          <w:tcPr>
            <w:tcW w:w="1543" w:type="dxa"/>
          </w:tcPr>
          <w:p w:rsidR="009B0BB5" w:rsidRPr="00432904" w:rsidRDefault="009B0BB5" w:rsidP="00C32A8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432904">
              <w:rPr>
                <w:rFonts w:asciiTheme="majorBidi" w:hAnsiTheme="majorBidi" w:cstheme="majorBidi"/>
                <w:sz w:val="16"/>
                <w:szCs w:val="16"/>
              </w:rPr>
              <w:t>Grape extract</w:t>
            </w:r>
          </w:p>
        </w:tc>
        <w:tc>
          <w:tcPr>
            <w:tcW w:w="2051" w:type="dxa"/>
          </w:tcPr>
          <w:p w:rsidR="009B0BB5" w:rsidRPr="00432904" w:rsidRDefault="009B0BB5"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r w:rsidRPr="00432904">
              <w:rPr>
                <w:rFonts w:hint="cs"/>
                <w:b/>
                <w:bCs/>
                <w:sz w:val="16"/>
                <w:szCs w:val="16"/>
                <w:rtl/>
              </w:rPr>
              <w:t>دوم</w:t>
            </w:r>
            <w:r w:rsidRPr="00432904">
              <w:rPr>
                <w:b/>
                <w:bCs/>
                <w:sz w:val="16"/>
                <w:szCs w:val="16"/>
                <w:rtl/>
              </w:rPr>
              <w:t xml:space="preserve"> </w:t>
            </w:r>
            <w:r w:rsidRPr="00432904">
              <w:rPr>
                <w:rFonts w:hint="cs"/>
                <w:b/>
                <w:bCs/>
                <w:sz w:val="16"/>
                <w:szCs w:val="16"/>
                <w:rtl/>
              </w:rPr>
              <w:t>گرم</w:t>
            </w:r>
            <w:r w:rsidRPr="00432904">
              <w:rPr>
                <w:b/>
                <w:bCs/>
                <w:sz w:val="16"/>
                <w:szCs w:val="16"/>
                <w:rtl/>
              </w:rPr>
              <w:t xml:space="preserve"> </w:t>
            </w:r>
            <w:r w:rsidRPr="00432904">
              <w:rPr>
                <w:rFonts w:hint="cs"/>
                <w:b/>
                <w:bCs/>
                <w:sz w:val="16"/>
                <w:szCs w:val="16"/>
                <w:rtl/>
              </w:rPr>
              <w:t>و</w:t>
            </w:r>
            <w:r w:rsidRPr="00432904">
              <w:rPr>
                <w:b/>
                <w:bCs/>
                <w:sz w:val="16"/>
                <w:szCs w:val="16"/>
                <w:rtl/>
              </w:rPr>
              <w:t xml:space="preserve"> </w:t>
            </w:r>
            <w:r w:rsidRPr="00432904">
              <w:rPr>
                <w:rFonts w:hint="cs"/>
                <w:b/>
                <w:bCs/>
                <w:sz w:val="16"/>
                <w:szCs w:val="16"/>
                <w:rtl/>
              </w:rPr>
              <w:t>تر</w:t>
            </w:r>
            <w:r w:rsidRPr="00432904">
              <w:rPr>
                <w:b/>
                <w:bCs/>
                <w:sz w:val="16"/>
                <w:szCs w:val="16"/>
                <w:rtl/>
              </w:rPr>
              <w:t xml:space="preserve"> </w:t>
            </w:r>
            <w:r w:rsidRPr="00432904">
              <w:rPr>
                <w:rFonts w:ascii="Times New Roman" w:hAnsi="Times New Roman" w:cs="Times New Roman" w:hint="cs"/>
                <w:b/>
                <w:bCs/>
                <w:sz w:val="16"/>
                <w:szCs w:val="16"/>
                <w:rtl/>
              </w:rPr>
              <w:t>–</w:t>
            </w:r>
            <w:r w:rsidRPr="00432904">
              <w:rPr>
                <w:rFonts w:hint="cs"/>
                <w:b/>
                <w:bCs/>
                <w:sz w:val="16"/>
                <w:szCs w:val="16"/>
                <w:rtl/>
              </w:rPr>
              <w:t xml:space="preserve"> مولد</w:t>
            </w:r>
            <w:r w:rsidRPr="00432904">
              <w:rPr>
                <w:b/>
                <w:bCs/>
                <w:sz w:val="16"/>
                <w:szCs w:val="16"/>
                <w:rtl/>
              </w:rPr>
              <w:t xml:space="preserve"> </w:t>
            </w:r>
            <w:r w:rsidRPr="00432904">
              <w:rPr>
                <w:rFonts w:hint="cs"/>
                <w:b/>
                <w:bCs/>
                <w:sz w:val="16"/>
                <w:szCs w:val="16"/>
                <w:rtl/>
              </w:rPr>
              <w:t>خون</w:t>
            </w:r>
            <w:r w:rsidRPr="00432904">
              <w:rPr>
                <w:b/>
                <w:bCs/>
                <w:sz w:val="16"/>
                <w:szCs w:val="16"/>
                <w:rtl/>
              </w:rPr>
              <w:t xml:space="preserve"> </w:t>
            </w:r>
            <w:r w:rsidRPr="00432904">
              <w:rPr>
                <w:rFonts w:hint="cs"/>
                <w:b/>
                <w:bCs/>
                <w:sz w:val="16"/>
                <w:szCs w:val="16"/>
                <w:rtl/>
              </w:rPr>
              <w:t>صالح</w:t>
            </w:r>
            <w:r w:rsidRPr="00432904">
              <w:rPr>
                <w:b/>
                <w:bCs/>
                <w:sz w:val="16"/>
                <w:szCs w:val="16"/>
                <w:rtl/>
              </w:rPr>
              <w:t xml:space="preserve"> </w:t>
            </w:r>
            <w:r w:rsidRPr="00432904">
              <w:rPr>
                <w:rFonts w:hint="cs"/>
                <w:b/>
                <w:bCs/>
                <w:sz w:val="16"/>
                <w:szCs w:val="16"/>
                <w:rtl/>
              </w:rPr>
              <w:t>با</w:t>
            </w:r>
            <w:r w:rsidRPr="00432904">
              <w:rPr>
                <w:b/>
                <w:bCs/>
                <w:sz w:val="16"/>
                <w:szCs w:val="16"/>
                <w:rtl/>
              </w:rPr>
              <w:t xml:space="preserve"> </w:t>
            </w:r>
            <w:r w:rsidRPr="00432904">
              <w:rPr>
                <w:rFonts w:hint="cs"/>
                <w:b/>
                <w:bCs/>
                <w:sz w:val="16"/>
                <w:szCs w:val="16"/>
                <w:rtl/>
              </w:rPr>
              <w:t>اندك</w:t>
            </w:r>
            <w:r w:rsidRPr="00432904">
              <w:rPr>
                <w:b/>
                <w:bCs/>
                <w:sz w:val="16"/>
                <w:szCs w:val="16"/>
                <w:rtl/>
              </w:rPr>
              <w:t xml:space="preserve"> </w:t>
            </w:r>
            <w:r w:rsidRPr="00432904">
              <w:rPr>
                <w:rFonts w:hint="cs"/>
                <w:b/>
                <w:bCs/>
                <w:sz w:val="16"/>
                <w:szCs w:val="16"/>
                <w:rtl/>
              </w:rPr>
              <w:t>زعفران</w:t>
            </w:r>
            <w:r w:rsidRPr="00432904">
              <w:rPr>
                <w:b/>
                <w:bCs/>
                <w:sz w:val="16"/>
                <w:szCs w:val="16"/>
                <w:rtl/>
              </w:rPr>
              <w:t xml:space="preserve"> </w:t>
            </w:r>
            <w:r w:rsidRPr="00432904">
              <w:rPr>
                <w:rFonts w:hint="cs"/>
                <w:b/>
                <w:bCs/>
                <w:sz w:val="16"/>
                <w:szCs w:val="16"/>
                <w:rtl/>
              </w:rPr>
              <w:t>جهت</w:t>
            </w:r>
            <w:r w:rsidRPr="00432904">
              <w:rPr>
                <w:b/>
                <w:bCs/>
                <w:sz w:val="16"/>
                <w:szCs w:val="16"/>
                <w:rtl/>
              </w:rPr>
              <w:t xml:space="preserve"> </w:t>
            </w:r>
            <w:r w:rsidRPr="00432904">
              <w:rPr>
                <w:rFonts w:hint="cs"/>
                <w:b/>
                <w:bCs/>
                <w:sz w:val="16"/>
                <w:szCs w:val="16"/>
                <w:rtl/>
              </w:rPr>
              <w:t>رفع</w:t>
            </w:r>
            <w:r w:rsidRPr="00432904">
              <w:rPr>
                <w:b/>
                <w:bCs/>
                <w:sz w:val="16"/>
                <w:szCs w:val="16"/>
                <w:rtl/>
              </w:rPr>
              <w:t xml:space="preserve"> </w:t>
            </w:r>
            <w:r w:rsidRPr="00432904">
              <w:rPr>
                <w:rFonts w:hint="cs"/>
                <w:b/>
                <w:bCs/>
                <w:sz w:val="16"/>
                <w:szCs w:val="16"/>
                <w:rtl/>
              </w:rPr>
              <w:t>هم</w:t>
            </w:r>
            <w:r w:rsidRPr="00432904">
              <w:rPr>
                <w:b/>
                <w:bCs/>
                <w:sz w:val="16"/>
                <w:szCs w:val="16"/>
                <w:rtl/>
              </w:rPr>
              <w:t xml:space="preserve"> </w:t>
            </w:r>
            <w:r w:rsidRPr="00432904">
              <w:rPr>
                <w:rFonts w:hint="cs"/>
                <w:b/>
                <w:bCs/>
                <w:sz w:val="16"/>
                <w:szCs w:val="16"/>
                <w:rtl/>
              </w:rPr>
              <w:t>و</w:t>
            </w:r>
            <w:r w:rsidRPr="00432904">
              <w:rPr>
                <w:b/>
                <w:bCs/>
                <w:sz w:val="16"/>
                <w:szCs w:val="16"/>
                <w:rtl/>
              </w:rPr>
              <w:t xml:space="preserve"> </w:t>
            </w:r>
            <w:r w:rsidRPr="00432904">
              <w:rPr>
                <w:rFonts w:hint="cs"/>
                <w:b/>
                <w:bCs/>
                <w:sz w:val="16"/>
                <w:szCs w:val="16"/>
                <w:rtl/>
              </w:rPr>
              <w:t>غم</w:t>
            </w:r>
          </w:p>
        </w:tc>
        <w:tc>
          <w:tcPr>
            <w:tcW w:w="1209" w:type="dxa"/>
          </w:tcPr>
          <w:p w:rsidR="009B0BB5" w:rsidRPr="008B2999"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تنکابنی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مؤمن،</w:instrText>
            </w:r>
            <w:r w:rsidR="00917FD9">
              <w:rPr>
                <w:b/>
                <w:bCs/>
                <w:sz w:val="16"/>
                <w:szCs w:val="16"/>
                <w:rtl/>
              </w:rPr>
              <w:instrText xml:space="preserve"> </w:instrText>
            </w:r>
            <w:r w:rsidR="00917FD9">
              <w:rPr>
                <w:rFonts w:hint="cs"/>
                <w:b/>
                <w:bCs/>
                <w:sz w:val="16"/>
                <w:szCs w:val="16"/>
                <w:rtl/>
              </w:rPr>
              <w:instrText>تحفه</w:instrText>
            </w:r>
            <w:r w:rsidR="00917FD9">
              <w:rPr>
                <w:b/>
                <w:bCs/>
                <w:sz w:val="16"/>
                <w:szCs w:val="16"/>
                <w:rtl/>
              </w:rPr>
              <w:instrText xml:space="preserve"> </w:instrText>
            </w:r>
            <w:r w:rsidR="00917FD9">
              <w:rPr>
                <w:rFonts w:hint="cs"/>
                <w:b/>
                <w:bCs/>
                <w:sz w:val="16"/>
                <w:szCs w:val="16"/>
                <w:rtl/>
              </w:rPr>
              <w:instrText>المومنین،</w:instrText>
            </w:r>
            <w:r w:rsidR="00917FD9">
              <w:rPr>
                <w:b/>
                <w:bCs/>
                <w:sz w:val="16"/>
                <w:szCs w:val="16"/>
                <w:rtl/>
              </w:rPr>
              <w:instrText xml:space="preserve"> </w:instrText>
            </w:r>
            <w:r w:rsidR="00917FD9">
              <w:rPr>
                <w:rFonts w:hint="cs"/>
                <w:b/>
                <w:bCs/>
                <w:sz w:val="16"/>
                <w:szCs w:val="16"/>
                <w:rtl/>
              </w:rPr>
              <w:instrText>تصحیح</w:instrText>
            </w:r>
            <w:r w:rsidR="00917FD9">
              <w:rPr>
                <w:b/>
                <w:bCs/>
                <w:sz w:val="16"/>
                <w:szCs w:val="16"/>
                <w:rtl/>
              </w:rPr>
              <w:instrText xml:space="preserve">: </w:instrText>
            </w:r>
            <w:r w:rsidR="00917FD9">
              <w:rPr>
                <w:rFonts w:hint="cs"/>
                <w:b/>
                <w:bCs/>
                <w:sz w:val="16"/>
                <w:szCs w:val="16"/>
                <w:rtl/>
              </w:rPr>
              <w:instrText>رحیمی</w:instrText>
            </w:r>
            <w:r w:rsidR="00917FD9">
              <w:rPr>
                <w:b/>
                <w:bCs/>
                <w:sz w:val="16"/>
                <w:szCs w:val="16"/>
                <w:rtl/>
              </w:rPr>
              <w:instrText xml:space="preserve"> </w:instrText>
            </w:r>
            <w:r w:rsidR="00917FD9">
              <w:rPr>
                <w:rFonts w:hint="cs"/>
                <w:b/>
                <w:bCs/>
                <w:sz w:val="16"/>
                <w:szCs w:val="16"/>
                <w:rtl/>
              </w:rPr>
              <w:instrText>روجا،</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مؤسسه</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شهر،</w:instrText>
            </w:r>
            <w:r w:rsidR="00917FD9">
              <w:rPr>
                <w:b/>
                <w:bCs/>
                <w:sz w:val="16"/>
                <w:szCs w:val="16"/>
                <w:rtl/>
              </w:rPr>
              <w:instrText xml:space="preserve"> 1386</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(77)</w:t>
            </w:r>
            <w:r>
              <w:rPr>
                <w:b/>
                <w:bCs/>
                <w:sz w:val="16"/>
                <w:szCs w:val="16"/>
                <w:rtl/>
              </w:rPr>
              <w:fldChar w:fldCharType="end"/>
            </w:r>
            <w:r w:rsidR="00550BA7">
              <w:rPr>
                <w:rFonts w:hint="cs"/>
                <w:b/>
                <w:bCs/>
                <w:sz w:val="16"/>
                <w:szCs w:val="16"/>
                <w:rtl/>
              </w:rPr>
              <w:t xml:space="preserve"> </w:t>
            </w: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عقیلی</w:instrText>
            </w:r>
            <w:r w:rsidR="00917FD9">
              <w:rPr>
                <w:b/>
                <w:bCs/>
                <w:sz w:val="16"/>
                <w:szCs w:val="16"/>
                <w:rtl/>
              </w:rPr>
              <w:instrText xml:space="preserve"> </w:instrText>
            </w:r>
            <w:r w:rsidR="00917FD9">
              <w:rPr>
                <w:rFonts w:hint="cs"/>
                <w:b/>
                <w:bCs/>
                <w:sz w:val="16"/>
                <w:szCs w:val="16"/>
                <w:rtl/>
              </w:rPr>
              <w:instrText>خراسانی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حسین،</w:instrText>
            </w:r>
            <w:r w:rsidR="00917FD9">
              <w:rPr>
                <w:b/>
                <w:bCs/>
                <w:sz w:val="16"/>
                <w:szCs w:val="16"/>
                <w:rtl/>
              </w:rPr>
              <w:instrText xml:space="preserve"> </w:instrText>
            </w:r>
            <w:r w:rsidR="00917FD9">
              <w:rPr>
                <w:rFonts w:hint="cs"/>
                <w:b/>
                <w:bCs/>
                <w:sz w:val="16"/>
                <w:szCs w:val="16"/>
                <w:rtl/>
              </w:rPr>
              <w:instrText>مخزن</w:instrText>
            </w:r>
            <w:r w:rsidR="00917FD9">
              <w:rPr>
                <w:b/>
                <w:bCs/>
                <w:sz w:val="16"/>
                <w:szCs w:val="16"/>
                <w:rtl/>
              </w:rPr>
              <w:instrText xml:space="preserve"> </w:instrText>
            </w:r>
            <w:r w:rsidR="00917FD9">
              <w:rPr>
                <w:rFonts w:hint="cs"/>
                <w:b/>
                <w:bCs/>
                <w:sz w:val="16"/>
                <w:szCs w:val="16"/>
                <w:rtl/>
              </w:rPr>
              <w:instrText>الادویه،</w:instrText>
            </w:r>
            <w:r w:rsidR="00917FD9">
              <w:rPr>
                <w:b/>
                <w:bCs/>
                <w:sz w:val="16"/>
                <w:szCs w:val="16"/>
                <w:rtl/>
              </w:rPr>
              <w:instrText xml:space="preserve"> </w:instrText>
            </w:r>
            <w:r w:rsidR="00917FD9">
              <w:rPr>
                <w:rFonts w:hint="cs"/>
                <w:b/>
                <w:bCs/>
                <w:sz w:val="16"/>
                <w:szCs w:val="16"/>
                <w:rtl/>
              </w:rPr>
              <w:instrText>قم،</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باورداران،</w:instrText>
            </w:r>
            <w:r w:rsidR="00917FD9">
              <w:rPr>
                <w:b/>
                <w:bCs/>
                <w:sz w:val="16"/>
                <w:szCs w:val="16"/>
                <w:rtl/>
              </w:rPr>
              <w:instrText xml:space="preserve"> 1380</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(78)</w:t>
            </w:r>
            <w:r>
              <w:rPr>
                <w:b/>
                <w:bCs/>
                <w:sz w:val="16"/>
                <w:szCs w:val="16"/>
                <w:rtl/>
              </w:rPr>
              <w:fldChar w:fldCharType="end"/>
            </w:r>
            <w:r w:rsidR="009B0BB5" w:rsidRPr="008B2999">
              <w:rPr>
                <w:rFonts w:ascii="Calibri" w:eastAsia="Calibri" w:hAnsi="Calibri" w:hint="cs"/>
                <w:sz w:val="16"/>
                <w:szCs w:val="16"/>
                <w:rtl/>
              </w:rPr>
              <w:t xml:space="preserve"> </w:t>
            </w:r>
          </w:p>
        </w:tc>
      </w:tr>
      <w:tr w:rsidR="009B0BB5" w:rsidRPr="0074433D" w:rsidTr="00E51A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tcPr>
          <w:p w:rsidR="009B0BB5" w:rsidRPr="00432904" w:rsidRDefault="009B0BB5" w:rsidP="009B0BB5">
            <w:pPr>
              <w:jc w:val="center"/>
              <w:rPr>
                <w:sz w:val="16"/>
                <w:szCs w:val="16"/>
                <w:rtl/>
              </w:rPr>
            </w:pPr>
            <w:r w:rsidRPr="00432904">
              <w:rPr>
                <w:rFonts w:hint="cs"/>
                <w:sz w:val="16"/>
                <w:szCs w:val="16"/>
                <w:rtl/>
              </w:rPr>
              <w:lastRenderedPageBreak/>
              <w:t>ذهب</w:t>
            </w:r>
          </w:p>
        </w:tc>
        <w:tc>
          <w:tcPr>
            <w:tcW w:w="1543" w:type="dxa"/>
          </w:tcPr>
          <w:p w:rsidR="009B0BB5" w:rsidRPr="00432904" w:rsidRDefault="003D113D" w:rsidP="00C32A8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Gold</w:t>
            </w:r>
          </w:p>
        </w:tc>
        <w:tc>
          <w:tcPr>
            <w:tcW w:w="2051" w:type="dxa"/>
          </w:tcPr>
          <w:p w:rsidR="009B0BB5" w:rsidRPr="00751DD0" w:rsidRDefault="00751DD0" w:rsidP="00751DD0">
            <w:pPr>
              <w:jc w:val="center"/>
              <w:cnfStyle w:val="000000100000" w:firstRow="0" w:lastRow="0" w:firstColumn="0" w:lastColumn="0" w:oddVBand="0" w:evenVBand="0" w:oddHBand="1" w:evenHBand="0" w:firstRowFirstColumn="0" w:firstRowLastColumn="0" w:lastRowFirstColumn="0" w:lastRowLastColumn="0"/>
              <w:rPr>
                <w:sz w:val="16"/>
                <w:szCs w:val="16"/>
                <w:rtl/>
              </w:rPr>
            </w:pPr>
            <w:r>
              <w:rPr>
                <w:rFonts w:hint="cs"/>
                <w:sz w:val="16"/>
                <w:szCs w:val="16"/>
                <w:rtl/>
              </w:rPr>
              <w:t>تفریح آورد</w:t>
            </w:r>
          </w:p>
        </w:tc>
        <w:tc>
          <w:tcPr>
            <w:tcW w:w="1209" w:type="dxa"/>
          </w:tcPr>
          <w:p w:rsidR="009B0BB5" w:rsidRPr="008B2999"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عقیلی</w:instrText>
            </w:r>
            <w:r w:rsidR="00917FD9">
              <w:rPr>
                <w:b/>
                <w:bCs/>
                <w:sz w:val="16"/>
                <w:szCs w:val="16"/>
                <w:rtl/>
              </w:rPr>
              <w:instrText xml:space="preserve"> </w:instrText>
            </w:r>
            <w:r w:rsidR="00917FD9">
              <w:rPr>
                <w:rFonts w:hint="cs"/>
                <w:b/>
                <w:bCs/>
                <w:sz w:val="16"/>
                <w:szCs w:val="16"/>
                <w:rtl/>
              </w:rPr>
              <w:instrText>خراسانی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حسین،</w:instrText>
            </w:r>
            <w:r w:rsidR="00917FD9">
              <w:rPr>
                <w:b/>
                <w:bCs/>
                <w:sz w:val="16"/>
                <w:szCs w:val="16"/>
                <w:rtl/>
              </w:rPr>
              <w:instrText xml:space="preserve"> </w:instrText>
            </w:r>
            <w:r w:rsidR="00917FD9">
              <w:rPr>
                <w:rFonts w:hint="cs"/>
                <w:b/>
                <w:bCs/>
                <w:sz w:val="16"/>
                <w:szCs w:val="16"/>
                <w:rtl/>
              </w:rPr>
              <w:instrText>مخزن</w:instrText>
            </w:r>
            <w:r w:rsidR="00917FD9">
              <w:rPr>
                <w:b/>
                <w:bCs/>
                <w:sz w:val="16"/>
                <w:szCs w:val="16"/>
                <w:rtl/>
              </w:rPr>
              <w:instrText xml:space="preserve"> </w:instrText>
            </w:r>
            <w:r w:rsidR="00917FD9">
              <w:rPr>
                <w:rFonts w:hint="cs"/>
                <w:b/>
                <w:bCs/>
                <w:sz w:val="16"/>
                <w:szCs w:val="16"/>
                <w:rtl/>
              </w:rPr>
              <w:instrText>الادویه،</w:instrText>
            </w:r>
            <w:r w:rsidR="00917FD9">
              <w:rPr>
                <w:b/>
                <w:bCs/>
                <w:sz w:val="16"/>
                <w:szCs w:val="16"/>
                <w:rtl/>
              </w:rPr>
              <w:instrText xml:space="preserve"> </w:instrText>
            </w:r>
            <w:r w:rsidR="00917FD9">
              <w:rPr>
                <w:rFonts w:hint="cs"/>
                <w:b/>
                <w:bCs/>
                <w:sz w:val="16"/>
                <w:szCs w:val="16"/>
                <w:rtl/>
              </w:rPr>
              <w:instrText>قم،</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باورداران،</w:instrText>
            </w:r>
            <w:r w:rsidR="00917FD9">
              <w:rPr>
                <w:b/>
                <w:bCs/>
                <w:sz w:val="16"/>
                <w:szCs w:val="16"/>
                <w:rtl/>
              </w:rPr>
              <w:instrText xml:space="preserve"> 1380</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(78)</w:t>
            </w:r>
            <w:r>
              <w:rPr>
                <w:b/>
                <w:bCs/>
                <w:sz w:val="16"/>
                <w:szCs w:val="16"/>
                <w:rtl/>
              </w:rPr>
              <w:fldChar w:fldCharType="end"/>
            </w:r>
          </w:p>
        </w:tc>
      </w:tr>
      <w:tr w:rsidR="009B0BB5" w:rsidRPr="0074433D" w:rsidTr="00E51A7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tcPr>
          <w:p w:rsidR="009B0BB5" w:rsidRPr="00432904" w:rsidRDefault="009B0BB5" w:rsidP="009B0BB5">
            <w:pPr>
              <w:jc w:val="center"/>
              <w:rPr>
                <w:sz w:val="16"/>
                <w:szCs w:val="16"/>
                <w:rtl/>
              </w:rPr>
            </w:pPr>
            <w:r w:rsidRPr="00432904">
              <w:rPr>
                <w:rFonts w:hint="cs"/>
                <w:sz w:val="16"/>
                <w:szCs w:val="16"/>
                <w:rtl/>
              </w:rPr>
              <w:t>رمان حامض، ربّ</w:t>
            </w:r>
            <w:r w:rsidRPr="00432904">
              <w:rPr>
                <w:sz w:val="16"/>
                <w:szCs w:val="16"/>
                <w:rtl/>
              </w:rPr>
              <w:t xml:space="preserve"> </w:t>
            </w:r>
            <w:r w:rsidRPr="00432904">
              <w:rPr>
                <w:rFonts w:hint="cs"/>
                <w:sz w:val="16"/>
                <w:szCs w:val="16"/>
                <w:rtl/>
              </w:rPr>
              <w:t>انا</w:t>
            </w:r>
            <w:r w:rsidR="00D76AF2">
              <w:rPr>
                <w:rFonts w:hint="eastAsia"/>
                <w:sz w:val="16"/>
                <w:szCs w:val="16"/>
                <w:rtl/>
              </w:rPr>
              <w:t>ر</w:t>
            </w:r>
            <w:r w:rsidR="00D76AF2">
              <w:rPr>
                <w:sz w:val="16"/>
                <w:szCs w:val="16"/>
                <w:rtl/>
              </w:rPr>
              <w:t xml:space="preserve"> </w:t>
            </w:r>
            <w:r w:rsidR="000D6339">
              <w:rPr>
                <w:rFonts w:hint="cs"/>
                <w:sz w:val="16"/>
                <w:szCs w:val="16"/>
                <w:rtl/>
              </w:rPr>
              <w:t>ترش</w:t>
            </w:r>
          </w:p>
        </w:tc>
        <w:tc>
          <w:tcPr>
            <w:tcW w:w="1543" w:type="dxa"/>
          </w:tcPr>
          <w:p w:rsidR="009B0BB5" w:rsidRPr="00432904" w:rsidRDefault="00751DD0" w:rsidP="00C32A8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Pomegeranate sause</w:t>
            </w:r>
          </w:p>
        </w:tc>
        <w:tc>
          <w:tcPr>
            <w:tcW w:w="2051" w:type="dxa"/>
          </w:tcPr>
          <w:p w:rsidR="009B0BB5" w:rsidRPr="00432904" w:rsidRDefault="00751DD0"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r>
              <w:rPr>
                <w:rFonts w:hint="cs"/>
                <w:sz w:val="16"/>
                <w:szCs w:val="16"/>
                <w:rtl/>
              </w:rPr>
              <w:t>تفریح آورد</w:t>
            </w:r>
          </w:p>
        </w:tc>
        <w:tc>
          <w:tcPr>
            <w:tcW w:w="1209" w:type="dxa"/>
          </w:tcPr>
          <w:p w:rsidR="009B0BB5" w:rsidRPr="008B2999"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تنکابنی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مؤمن،</w:instrText>
            </w:r>
            <w:r w:rsidR="00917FD9">
              <w:rPr>
                <w:b/>
                <w:bCs/>
                <w:sz w:val="16"/>
                <w:szCs w:val="16"/>
                <w:rtl/>
              </w:rPr>
              <w:instrText xml:space="preserve"> </w:instrText>
            </w:r>
            <w:r w:rsidR="00917FD9">
              <w:rPr>
                <w:rFonts w:hint="cs"/>
                <w:b/>
                <w:bCs/>
                <w:sz w:val="16"/>
                <w:szCs w:val="16"/>
                <w:rtl/>
              </w:rPr>
              <w:instrText>تحفه</w:instrText>
            </w:r>
            <w:r w:rsidR="00917FD9">
              <w:rPr>
                <w:b/>
                <w:bCs/>
                <w:sz w:val="16"/>
                <w:szCs w:val="16"/>
                <w:rtl/>
              </w:rPr>
              <w:instrText xml:space="preserve"> </w:instrText>
            </w:r>
            <w:r w:rsidR="00917FD9">
              <w:rPr>
                <w:rFonts w:hint="cs"/>
                <w:b/>
                <w:bCs/>
                <w:sz w:val="16"/>
                <w:szCs w:val="16"/>
                <w:rtl/>
              </w:rPr>
              <w:instrText>المومنین،</w:instrText>
            </w:r>
            <w:r w:rsidR="00917FD9">
              <w:rPr>
                <w:b/>
                <w:bCs/>
                <w:sz w:val="16"/>
                <w:szCs w:val="16"/>
                <w:rtl/>
              </w:rPr>
              <w:instrText xml:space="preserve"> </w:instrText>
            </w:r>
            <w:r w:rsidR="00917FD9">
              <w:rPr>
                <w:rFonts w:hint="cs"/>
                <w:b/>
                <w:bCs/>
                <w:sz w:val="16"/>
                <w:szCs w:val="16"/>
                <w:rtl/>
              </w:rPr>
              <w:instrText>تصحیح</w:instrText>
            </w:r>
            <w:r w:rsidR="00917FD9">
              <w:rPr>
                <w:b/>
                <w:bCs/>
                <w:sz w:val="16"/>
                <w:szCs w:val="16"/>
                <w:rtl/>
              </w:rPr>
              <w:instrText xml:space="preserve">: </w:instrText>
            </w:r>
            <w:r w:rsidR="00917FD9">
              <w:rPr>
                <w:rFonts w:hint="cs"/>
                <w:b/>
                <w:bCs/>
                <w:sz w:val="16"/>
                <w:szCs w:val="16"/>
                <w:rtl/>
              </w:rPr>
              <w:instrText>رحیمی</w:instrText>
            </w:r>
            <w:r w:rsidR="00917FD9">
              <w:rPr>
                <w:b/>
                <w:bCs/>
                <w:sz w:val="16"/>
                <w:szCs w:val="16"/>
                <w:rtl/>
              </w:rPr>
              <w:instrText xml:space="preserve"> </w:instrText>
            </w:r>
            <w:r w:rsidR="00917FD9">
              <w:rPr>
                <w:rFonts w:hint="cs"/>
                <w:b/>
                <w:bCs/>
                <w:sz w:val="16"/>
                <w:szCs w:val="16"/>
                <w:rtl/>
              </w:rPr>
              <w:instrText>روجا،</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مؤسسه</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شهر،</w:instrText>
            </w:r>
            <w:r w:rsidR="00917FD9">
              <w:rPr>
                <w:b/>
                <w:bCs/>
                <w:sz w:val="16"/>
                <w:szCs w:val="16"/>
                <w:rtl/>
              </w:rPr>
              <w:instrText xml:space="preserve"> 1386</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(77)</w:t>
            </w:r>
            <w:r>
              <w:rPr>
                <w:b/>
                <w:bCs/>
                <w:sz w:val="16"/>
                <w:szCs w:val="16"/>
                <w:rtl/>
              </w:rPr>
              <w:fldChar w:fldCharType="end"/>
            </w:r>
            <w:r w:rsidR="00550BA7">
              <w:rPr>
                <w:rFonts w:hint="cs"/>
                <w:b/>
                <w:bCs/>
                <w:sz w:val="16"/>
                <w:szCs w:val="16"/>
                <w:rtl/>
              </w:rPr>
              <w:t xml:space="preserve"> </w:t>
            </w: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عقیلی</w:instrText>
            </w:r>
            <w:r w:rsidR="00917FD9">
              <w:rPr>
                <w:b/>
                <w:bCs/>
                <w:sz w:val="16"/>
                <w:szCs w:val="16"/>
                <w:rtl/>
              </w:rPr>
              <w:instrText xml:space="preserve"> </w:instrText>
            </w:r>
            <w:r w:rsidR="00917FD9">
              <w:rPr>
                <w:rFonts w:hint="cs"/>
                <w:b/>
                <w:bCs/>
                <w:sz w:val="16"/>
                <w:szCs w:val="16"/>
                <w:rtl/>
              </w:rPr>
              <w:instrText>خراسانی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حسین،</w:instrText>
            </w:r>
            <w:r w:rsidR="00917FD9">
              <w:rPr>
                <w:b/>
                <w:bCs/>
                <w:sz w:val="16"/>
                <w:szCs w:val="16"/>
                <w:rtl/>
              </w:rPr>
              <w:instrText xml:space="preserve"> </w:instrText>
            </w:r>
            <w:r w:rsidR="00917FD9">
              <w:rPr>
                <w:rFonts w:hint="cs"/>
                <w:b/>
                <w:bCs/>
                <w:sz w:val="16"/>
                <w:szCs w:val="16"/>
                <w:rtl/>
              </w:rPr>
              <w:instrText>مخزن</w:instrText>
            </w:r>
            <w:r w:rsidR="00917FD9">
              <w:rPr>
                <w:b/>
                <w:bCs/>
                <w:sz w:val="16"/>
                <w:szCs w:val="16"/>
                <w:rtl/>
              </w:rPr>
              <w:instrText xml:space="preserve"> </w:instrText>
            </w:r>
            <w:r w:rsidR="00917FD9">
              <w:rPr>
                <w:rFonts w:hint="cs"/>
                <w:b/>
                <w:bCs/>
                <w:sz w:val="16"/>
                <w:szCs w:val="16"/>
                <w:rtl/>
              </w:rPr>
              <w:instrText>الادویه،</w:instrText>
            </w:r>
            <w:r w:rsidR="00917FD9">
              <w:rPr>
                <w:b/>
                <w:bCs/>
                <w:sz w:val="16"/>
                <w:szCs w:val="16"/>
                <w:rtl/>
              </w:rPr>
              <w:instrText xml:space="preserve"> </w:instrText>
            </w:r>
            <w:r w:rsidR="00917FD9">
              <w:rPr>
                <w:rFonts w:hint="cs"/>
                <w:b/>
                <w:bCs/>
                <w:sz w:val="16"/>
                <w:szCs w:val="16"/>
                <w:rtl/>
              </w:rPr>
              <w:instrText>قم،</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باورداران،</w:instrText>
            </w:r>
            <w:r w:rsidR="00917FD9">
              <w:rPr>
                <w:b/>
                <w:bCs/>
                <w:sz w:val="16"/>
                <w:szCs w:val="16"/>
                <w:rtl/>
              </w:rPr>
              <w:instrText xml:space="preserve"> 1380</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(78)</w:t>
            </w:r>
            <w:r>
              <w:rPr>
                <w:b/>
                <w:bCs/>
                <w:sz w:val="16"/>
                <w:szCs w:val="16"/>
                <w:rtl/>
              </w:rPr>
              <w:fldChar w:fldCharType="end"/>
            </w:r>
          </w:p>
        </w:tc>
      </w:tr>
      <w:tr w:rsidR="009B0BB5" w:rsidRPr="0074433D" w:rsidTr="00E51A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tcPr>
          <w:p w:rsidR="009B0BB5" w:rsidRPr="00432904" w:rsidRDefault="009B0BB5" w:rsidP="009B0BB5">
            <w:pPr>
              <w:jc w:val="center"/>
              <w:rPr>
                <w:sz w:val="16"/>
                <w:szCs w:val="16"/>
                <w:rtl/>
              </w:rPr>
            </w:pPr>
            <w:r w:rsidRPr="00432904">
              <w:rPr>
                <w:rFonts w:hint="cs"/>
                <w:sz w:val="16"/>
                <w:szCs w:val="16"/>
                <w:rtl/>
              </w:rPr>
              <w:t>زمرد</w:t>
            </w:r>
          </w:p>
        </w:tc>
        <w:tc>
          <w:tcPr>
            <w:tcW w:w="1543" w:type="dxa"/>
          </w:tcPr>
          <w:p w:rsidR="009B0BB5" w:rsidRPr="00432904" w:rsidRDefault="00751DD0" w:rsidP="00C32A8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751DD0">
              <w:rPr>
                <w:rFonts w:asciiTheme="majorBidi" w:hAnsiTheme="majorBidi" w:cstheme="majorBidi"/>
                <w:sz w:val="16"/>
                <w:szCs w:val="16"/>
              </w:rPr>
              <w:t>Emerald</w:t>
            </w:r>
          </w:p>
        </w:tc>
        <w:tc>
          <w:tcPr>
            <w:tcW w:w="2051" w:type="dxa"/>
          </w:tcPr>
          <w:p w:rsidR="009B0BB5" w:rsidRPr="00432904" w:rsidRDefault="00751DD0" w:rsidP="009B0BB5">
            <w:pPr>
              <w:jc w:val="center"/>
              <w:cnfStyle w:val="000000100000" w:firstRow="0" w:lastRow="0" w:firstColumn="0" w:lastColumn="0" w:oddVBand="0" w:evenVBand="0" w:oddHBand="1" w:evenHBand="0" w:firstRowFirstColumn="0" w:firstRowLastColumn="0" w:lastRowFirstColumn="0" w:lastRowLastColumn="0"/>
              <w:rPr>
                <w:b/>
                <w:bCs/>
                <w:sz w:val="16"/>
                <w:szCs w:val="16"/>
                <w:rtl/>
              </w:rPr>
            </w:pPr>
            <w:r>
              <w:rPr>
                <w:rFonts w:hint="cs"/>
                <w:sz w:val="16"/>
                <w:szCs w:val="16"/>
                <w:rtl/>
              </w:rPr>
              <w:t>تفریح آورد</w:t>
            </w:r>
          </w:p>
        </w:tc>
        <w:tc>
          <w:tcPr>
            <w:tcW w:w="1209" w:type="dxa"/>
          </w:tcPr>
          <w:p w:rsidR="009B0BB5" w:rsidRPr="008B2999"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عقیلی</w:instrText>
            </w:r>
            <w:r w:rsidR="00917FD9">
              <w:rPr>
                <w:b/>
                <w:bCs/>
                <w:sz w:val="16"/>
                <w:szCs w:val="16"/>
                <w:rtl/>
              </w:rPr>
              <w:instrText xml:space="preserve"> </w:instrText>
            </w:r>
            <w:r w:rsidR="00917FD9">
              <w:rPr>
                <w:rFonts w:hint="cs"/>
                <w:b/>
                <w:bCs/>
                <w:sz w:val="16"/>
                <w:szCs w:val="16"/>
                <w:rtl/>
              </w:rPr>
              <w:instrText>خراسانی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حسین،</w:instrText>
            </w:r>
            <w:r w:rsidR="00917FD9">
              <w:rPr>
                <w:b/>
                <w:bCs/>
                <w:sz w:val="16"/>
                <w:szCs w:val="16"/>
                <w:rtl/>
              </w:rPr>
              <w:instrText xml:space="preserve"> </w:instrText>
            </w:r>
            <w:r w:rsidR="00917FD9">
              <w:rPr>
                <w:rFonts w:hint="cs"/>
                <w:b/>
                <w:bCs/>
                <w:sz w:val="16"/>
                <w:szCs w:val="16"/>
                <w:rtl/>
              </w:rPr>
              <w:instrText>مخزن</w:instrText>
            </w:r>
            <w:r w:rsidR="00917FD9">
              <w:rPr>
                <w:b/>
                <w:bCs/>
                <w:sz w:val="16"/>
                <w:szCs w:val="16"/>
                <w:rtl/>
              </w:rPr>
              <w:instrText xml:space="preserve"> </w:instrText>
            </w:r>
            <w:r w:rsidR="00917FD9">
              <w:rPr>
                <w:rFonts w:hint="cs"/>
                <w:b/>
                <w:bCs/>
                <w:sz w:val="16"/>
                <w:szCs w:val="16"/>
                <w:rtl/>
              </w:rPr>
              <w:instrText>الادویه،</w:instrText>
            </w:r>
            <w:r w:rsidR="00917FD9">
              <w:rPr>
                <w:b/>
                <w:bCs/>
                <w:sz w:val="16"/>
                <w:szCs w:val="16"/>
                <w:rtl/>
              </w:rPr>
              <w:instrText xml:space="preserve"> </w:instrText>
            </w:r>
            <w:r w:rsidR="00917FD9">
              <w:rPr>
                <w:rFonts w:hint="cs"/>
                <w:b/>
                <w:bCs/>
                <w:sz w:val="16"/>
                <w:szCs w:val="16"/>
                <w:rtl/>
              </w:rPr>
              <w:instrText>قم،</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باورداران،</w:instrText>
            </w:r>
            <w:r w:rsidR="00917FD9">
              <w:rPr>
                <w:b/>
                <w:bCs/>
                <w:sz w:val="16"/>
                <w:szCs w:val="16"/>
                <w:rtl/>
              </w:rPr>
              <w:instrText xml:space="preserve"> 1380</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(78)</w:t>
            </w:r>
            <w:r>
              <w:rPr>
                <w:b/>
                <w:bCs/>
                <w:sz w:val="16"/>
                <w:szCs w:val="16"/>
                <w:rtl/>
              </w:rPr>
              <w:fldChar w:fldCharType="end"/>
            </w:r>
          </w:p>
        </w:tc>
      </w:tr>
      <w:tr w:rsidR="009B0BB5" w:rsidRPr="0074433D" w:rsidTr="00E51A7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tcPr>
          <w:p w:rsidR="009B0BB5" w:rsidRPr="00432904" w:rsidRDefault="009B0BB5" w:rsidP="009B0BB5">
            <w:pPr>
              <w:jc w:val="center"/>
              <w:rPr>
                <w:sz w:val="16"/>
                <w:szCs w:val="16"/>
                <w:rtl/>
              </w:rPr>
            </w:pPr>
            <w:r w:rsidRPr="00432904">
              <w:rPr>
                <w:rFonts w:hint="cs"/>
                <w:sz w:val="16"/>
                <w:szCs w:val="16"/>
                <w:rtl/>
              </w:rPr>
              <w:t>لاجورد</w:t>
            </w:r>
          </w:p>
        </w:tc>
        <w:tc>
          <w:tcPr>
            <w:tcW w:w="1543" w:type="dxa"/>
          </w:tcPr>
          <w:p w:rsidR="009B0BB5" w:rsidRPr="00885D67" w:rsidRDefault="009B0BB5" w:rsidP="00C32A8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885D67">
              <w:rPr>
                <w:rFonts w:asciiTheme="majorBidi" w:hAnsiTheme="majorBidi" w:cstheme="majorBidi"/>
                <w:sz w:val="16"/>
                <w:szCs w:val="16"/>
              </w:rPr>
              <w:t>azure</w:t>
            </w:r>
          </w:p>
        </w:tc>
        <w:tc>
          <w:tcPr>
            <w:tcW w:w="2051" w:type="dxa"/>
          </w:tcPr>
          <w:p w:rsidR="009B0BB5" w:rsidRPr="00432904" w:rsidRDefault="009B0BB5"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r w:rsidRPr="00432904">
              <w:rPr>
                <w:rFonts w:hint="cs"/>
                <w:b/>
                <w:bCs/>
                <w:sz w:val="16"/>
                <w:szCs w:val="16"/>
                <w:rtl/>
              </w:rPr>
              <w:t>رافع</w:t>
            </w:r>
            <w:r w:rsidRPr="00432904">
              <w:rPr>
                <w:b/>
                <w:bCs/>
                <w:sz w:val="16"/>
                <w:szCs w:val="16"/>
                <w:rtl/>
              </w:rPr>
              <w:t xml:space="preserve"> </w:t>
            </w:r>
            <w:r w:rsidRPr="00432904">
              <w:rPr>
                <w:rFonts w:hint="cs"/>
                <w:b/>
                <w:bCs/>
                <w:sz w:val="16"/>
                <w:szCs w:val="16"/>
                <w:rtl/>
              </w:rPr>
              <w:t>امراض</w:t>
            </w:r>
            <w:r w:rsidRPr="00432904">
              <w:rPr>
                <w:b/>
                <w:bCs/>
                <w:sz w:val="16"/>
                <w:szCs w:val="16"/>
                <w:rtl/>
              </w:rPr>
              <w:t xml:space="preserve"> </w:t>
            </w:r>
            <w:r w:rsidRPr="00432904">
              <w:rPr>
                <w:rFonts w:hint="cs"/>
                <w:b/>
                <w:bCs/>
                <w:sz w:val="16"/>
                <w:szCs w:val="16"/>
                <w:rtl/>
              </w:rPr>
              <w:t>سوداوي</w:t>
            </w:r>
            <w:r w:rsidRPr="00432904">
              <w:rPr>
                <w:b/>
                <w:bCs/>
                <w:sz w:val="16"/>
                <w:szCs w:val="16"/>
                <w:rtl/>
              </w:rPr>
              <w:t xml:space="preserve"> </w:t>
            </w:r>
            <w:r w:rsidRPr="00432904">
              <w:rPr>
                <w:rFonts w:hint="cs"/>
                <w:b/>
                <w:bCs/>
                <w:sz w:val="16"/>
                <w:szCs w:val="16"/>
                <w:rtl/>
              </w:rPr>
              <w:t>و</w:t>
            </w:r>
            <w:r w:rsidRPr="00432904">
              <w:rPr>
                <w:b/>
                <w:bCs/>
                <w:sz w:val="16"/>
                <w:szCs w:val="16"/>
                <w:rtl/>
              </w:rPr>
              <w:t xml:space="preserve"> </w:t>
            </w:r>
            <w:r w:rsidRPr="00432904">
              <w:rPr>
                <w:rFonts w:hint="cs"/>
                <w:b/>
                <w:bCs/>
                <w:sz w:val="16"/>
                <w:szCs w:val="16"/>
                <w:rtl/>
              </w:rPr>
              <w:t>غم</w:t>
            </w:r>
            <w:r w:rsidRPr="00432904">
              <w:rPr>
                <w:b/>
                <w:bCs/>
                <w:sz w:val="16"/>
                <w:szCs w:val="16"/>
                <w:rtl/>
              </w:rPr>
              <w:t xml:space="preserve"> </w:t>
            </w:r>
            <w:r w:rsidRPr="00432904">
              <w:rPr>
                <w:rFonts w:hint="cs"/>
                <w:b/>
                <w:bCs/>
                <w:sz w:val="16"/>
                <w:szCs w:val="16"/>
                <w:rtl/>
              </w:rPr>
              <w:t>و</w:t>
            </w:r>
            <w:r w:rsidRPr="00432904">
              <w:rPr>
                <w:b/>
                <w:bCs/>
                <w:sz w:val="16"/>
                <w:szCs w:val="16"/>
                <w:rtl/>
              </w:rPr>
              <w:t xml:space="preserve"> </w:t>
            </w:r>
            <w:r w:rsidRPr="00432904">
              <w:rPr>
                <w:rFonts w:hint="cs"/>
                <w:b/>
                <w:bCs/>
                <w:sz w:val="16"/>
                <w:szCs w:val="16"/>
                <w:rtl/>
              </w:rPr>
              <w:t>هم</w:t>
            </w:r>
          </w:p>
        </w:tc>
        <w:tc>
          <w:tcPr>
            <w:tcW w:w="1209" w:type="dxa"/>
          </w:tcPr>
          <w:p w:rsidR="009B0BB5" w:rsidRPr="008B2999"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تنکابنی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مؤمن،</w:instrText>
            </w:r>
            <w:r w:rsidR="00917FD9">
              <w:rPr>
                <w:b/>
                <w:bCs/>
                <w:sz w:val="16"/>
                <w:szCs w:val="16"/>
                <w:rtl/>
              </w:rPr>
              <w:instrText xml:space="preserve"> </w:instrText>
            </w:r>
            <w:r w:rsidR="00917FD9">
              <w:rPr>
                <w:rFonts w:hint="cs"/>
                <w:b/>
                <w:bCs/>
                <w:sz w:val="16"/>
                <w:szCs w:val="16"/>
                <w:rtl/>
              </w:rPr>
              <w:instrText>تحفه</w:instrText>
            </w:r>
            <w:r w:rsidR="00917FD9">
              <w:rPr>
                <w:b/>
                <w:bCs/>
                <w:sz w:val="16"/>
                <w:szCs w:val="16"/>
                <w:rtl/>
              </w:rPr>
              <w:instrText xml:space="preserve"> </w:instrText>
            </w:r>
            <w:r w:rsidR="00917FD9">
              <w:rPr>
                <w:rFonts w:hint="cs"/>
                <w:b/>
                <w:bCs/>
                <w:sz w:val="16"/>
                <w:szCs w:val="16"/>
                <w:rtl/>
              </w:rPr>
              <w:instrText>المومنین،</w:instrText>
            </w:r>
            <w:r w:rsidR="00917FD9">
              <w:rPr>
                <w:b/>
                <w:bCs/>
                <w:sz w:val="16"/>
                <w:szCs w:val="16"/>
                <w:rtl/>
              </w:rPr>
              <w:instrText xml:space="preserve"> </w:instrText>
            </w:r>
            <w:r w:rsidR="00917FD9">
              <w:rPr>
                <w:rFonts w:hint="cs"/>
                <w:b/>
                <w:bCs/>
                <w:sz w:val="16"/>
                <w:szCs w:val="16"/>
                <w:rtl/>
              </w:rPr>
              <w:instrText>تصحیح</w:instrText>
            </w:r>
            <w:r w:rsidR="00917FD9">
              <w:rPr>
                <w:b/>
                <w:bCs/>
                <w:sz w:val="16"/>
                <w:szCs w:val="16"/>
                <w:rtl/>
              </w:rPr>
              <w:instrText xml:space="preserve">: </w:instrText>
            </w:r>
            <w:r w:rsidR="00917FD9">
              <w:rPr>
                <w:rFonts w:hint="cs"/>
                <w:b/>
                <w:bCs/>
                <w:sz w:val="16"/>
                <w:szCs w:val="16"/>
                <w:rtl/>
              </w:rPr>
              <w:instrText>رحیمی</w:instrText>
            </w:r>
            <w:r w:rsidR="00917FD9">
              <w:rPr>
                <w:b/>
                <w:bCs/>
                <w:sz w:val="16"/>
                <w:szCs w:val="16"/>
                <w:rtl/>
              </w:rPr>
              <w:instrText xml:space="preserve"> </w:instrText>
            </w:r>
            <w:r w:rsidR="00917FD9">
              <w:rPr>
                <w:rFonts w:hint="cs"/>
                <w:b/>
                <w:bCs/>
                <w:sz w:val="16"/>
                <w:szCs w:val="16"/>
                <w:rtl/>
              </w:rPr>
              <w:instrText>روجا،</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مؤسسه</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شهر،</w:instrText>
            </w:r>
            <w:r w:rsidR="00917FD9">
              <w:rPr>
                <w:b/>
                <w:bCs/>
                <w:sz w:val="16"/>
                <w:szCs w:val="16"/>
                <w:rtl/>
              </w:rPr>
              <w:instrText xml:space="preserve"> 1386</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(77)</w:t>
            </w:r>
            <w:r>
              <w:rPr>
                <w:b/>
                <w:bCs/>
                <w:sz w:val="16"/>
                <w:szCs w:val="16"/>
                <w:rtl/>
              </w:rPr>
              <w:fldChar w:fldCharType="end"/>
            </w:r>
            <w:r w:rsidR="00550BA7">
              <w:rPr>
                <w:rFonts w:hint="cs"/>
                <w:b/>
                <w:bCs/>
                <w:sz w:val="16"/>
                <w:szCs w:val="16"/>
                <w:rtl/>
              </w:rPr>
              <w:t xml:space="preserve"> </w:t>
            </w: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عقیلی</w:instrText>
            </w:r>
            <w:r w:rsidR="00917FD9">
              <w:rPr>
                <w:b/>
                <w:bCs/>
                <w:sz w:val="16"/>
                <w:szCs w:val="16"/>
                <w:rtl/>
              </w:rPr>
              <w:instrText xml:space="preserve"> </w:instrText>
            </w:r>
            <w:r w:rsidR="00917FD9">
              <w:rPr>
                <w:rFonts w:hint="cs"/>
                <w:b/>
                <w:bCs/>
                <w:sz w:val="16"/>
                <w:szCs w:val="16"/>
                <w:rtl/>
              </w:rPr>
              <w:instrText>خراسانی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حسین،</w:instrText>
            </w:r>
            <w:r w:rsidR="00917FD9">
              <w:rPr>
                <w:b/>
                <w:bCs/>
                <w:sz w:val="16"/>
                <w:szCs w:val="16"/>
                <w:rtl/>
              </w:rPr>
              <w:instrText xml:space="preserve"> </w:instrText>
            </w:r>
            <w:r w:rsidR="00917FD9">
              <w:rPr>
                <w:rFonts w:hint="cs"/>
                <w:b/>
                <w:bCs/>
                <w:sz w:val="16"/>
                <w:szCs w:val="16"/>
                <w:rtl/>
              </w:rPr>
              <w:instrText>مخزن</w:instrText>
            </w:r>
            <w:r w:rsidR="00917FD9">
              <w:rPr>
                <w:b/>
                <w:bCs/>
                <w:sz w:val="16"/>
                <w:szCs w:val="16"/>
                <w:rtl/>
              </w:rPr>
              <w:instrText xml:space="preserve"> </w:instrText>
            </w:r>
            <w:r w:rsidR="00917FD9">
              <w:rPr>
                <w:rFonts w:hint="cs"/>
                <w:b/>
                <w:bCs/>
                <w:sz w:val="16"/>
                <w:szCs w:val="16"/>
                <w:rtl/>
              </w:rPr>
              <w:instrText>الادویه،</w:instrText>
            </w:r>
            <w:r w:rsidR="00917FD9">
              <w:rPr>
                <w:b/>
                <w:bCs/>
                <w:sz w:val="16"/>
                <w:szCs w:val="16"/>
                <w:rtl/>
              </w:rPr>
              <w:instrText xml:space="preserve"> </w:instrText>
            </w:r>
            <w:r w:rsidR="00917FD9">
              <w:rPr>
                <w:rFonts w:hint="cs"/>
                <w:b/>
                <w:bCs/>
                <w:sz w:val="16"/>
                <w:szCs w:val="16"/>
                <w:rtl/>
              </w:rPr>
              <w:instrText>قم،</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باورداران،</w:instrText>
            </w:r>
            <w:r w:rsidR="00917FD9">
              <w:rPr>
                <w:b/>
                <w:bCs/>
                <w:sz w:val="16"/>
                <w:szCs w:val="16"/>
                <w:rtl/>
              </w:rPr>
              <w:instrText xml:space="preserve"> 1380</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(78)</w:t>
            </w:r>
            <w:r>
              <w:rPr>
                <w:b/>
                <w:bCs/>
                <w:sz w:val="16"/>
                <w:szCs w:val="16"/>
                <w:rtl/>
              </w:rPr>
              <w:fldChar w:fldCharType="end"/>
            </w:r>
          </w:p>
        </w:tc>
      </w:tr>
      <w:tr w:rsidR="009B0BB5" w:rsidRPr="0074433D" w:rsidTr="00E51A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tcPr>
          <w:p w:rsidR="009B0BB5" w:rsidRPr="00432904" w:rsidRDefault="009B0BB5" w:rsidP="009B0BB5">
            <w:pPr>
              <w:jc w:val="center"/>
              <w:rPr>
                <w:sz w:val="16"/>
                <w:szCs w:val="16"/>
                <w:rtl/>
              </w:rPr>
            </w:pPr>
            <w:r w:rsidRPr="00432904">
              <w:rPr>
                <w:rFonts w:hint="cs"/>
                <w:sz w:val="16"/>
                <w:szCs w:val="16"/>
                <w:rtl/>
              </w:rPr>
              <w:t>شیر تازه گاو و گاومیش و بز</w:t>
            </w:r>
          </w:p>
        </w:tc>
        <w:tc>
          <w:tcPr>
            <w:tcW w:w="1543" w:type="dxa"/>
          </w:tcPr>
          <w:p w:rsidR="009B0BB5" w:rsidRPr="00432904" w:rsidRDefault="009B0BB5" w:rsidP="00C32A8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432904">
              <w:rPr>
                <w:rFonts w:asciiTheme="majorBidi" w:hAnsiTheme="majorBidi" w:cstheme="majorBidi"/>
                <w:sz w:val="16"/>
                <w:szCs w:val="16"/>
              </w:rPr>
              <w:t>Milk</w:t>
            </w:r>
          </w:p>
        </w:tc>
        <w:tc>
          <w:tcPr>
            <w:tcW w:w="2051" w:type="dxa"/>
          </w:tcPr>
          <w:p w:rsidR="009B0BB5" w:rsidRPr="00432904" w:rsidRDefault="00E51A7B" w:rsidP="009B0BB5">
            <w:pPr>
              <w:jc w:val="center"/>
              <w:cnfStyle w:val="000000100000" w:firstRow="0" w:lastRow="0" w:firstColumn="0" w:lastColumn="0" w:oddVBand="0" w:evenVBand="0" w:oddHBand="1" w:evenHBand="0" w:firstRowFirstColumn="0" w:firstRowLastColumn="0" w:lastRowFirstColumn="0" w:lastRowLastColumn="0"/>
              <w:rPr>
                <w:b/>
                <w:bCs/>
                <w:sz w:val="16"/>
                <w:szCs w:val="16"/>
                <w:rtl/>
              </w:rPr>
            </w:pPr>
            <w:r>
              <w:rPr>
                <w:rFonts w:hint="cs"/>
                <w:b/>
                <w:bCs/>
                <w:sz w:val="16"/>
                <w:szCs w:val="16"/>
                <w:rtl/>
              </w:rPr>
              <w:t>رطوبت بخش</w:t>
            </w:r>
          </w:p>
        </w:tc>
        <w:tc>
          <w:tcPr>
            <w:tcW w:w="1209" w:type="dxa"/>
          </w:tcPr>
          <w:p w:rsidR="009B0BB5" w:rsidRPr="008B2999" w:rsidRDefault="009B0BB5" w:rsidP="009B0BB5">
            <w:pPr>
              <w:jc w:val="both"/>
              <w:cnfStyle w:val="000000100000" w:firstRow="0" w:lastRow="0" w:firstColumn="0" w:lastColumn="0" w:oddVBand="0" w:evenVBand="0" w:oddHBand="1" w:evenHBand="0" w:firstRowFirstColumn="0" w:firstRowLastColumn="0" w:lastRowFirstColumn="0" w:lastRowLastColumn="0"/>
              <w:rPr>
                <w:sz w:val="16"/>
                <w:szCs w:val="16"/>
                <w:rtl/>
              </w:rPr>
            </w:pPr>
          </w:p>
        </w:tc>
      </w:tr>
      <w:tr w:rsidR="009B0BB5" w:rsidRPr="0074433D" w:rsidTr="00E51A7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tcPr>
          <w:p w:rsidR="009B0BB5" w:rsidRPr="00432904" w:rsidRDefault="009B0BB5" w:rsidP="009B0BB5">
            <w:pPr>
              <w:jc w:val="center"/>
              <w:rPr>
                <w:sz w:val="16"/>
                <w:szCs w:val="16"/>
                <w:rtl/>
              </w:rPr>
            </w:pPr>
            <w:r w:rsidRPr="00432904">
              <w:rPr>
                <w:rFonts w:hint="cs"/>
                <w:sz w:val="16"/>
                <w:szCs w:val="16"/>
                <w:rtl/>
              </w:rPr>
              <w:t>گاوزبان</w:t>
            </w:r>
          </w:p>
        </w:tc>
        <w:tc>
          <w:tcPr>
            <w:tcW w:w="1543" w:type="dxa"/>
          </w:tcPr>
          <w:p w:rsidR="009B0BB5" w:rsidRPr="00E51A7B" w:rsidRDefault="00E51A7B" w:rsidP="00E51A7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Pr>
                <w:rFonts w:asciiTheme="majorBidi" w:hAnsiTheme="majorBidi" w:cstheme="majorBidi"/>
                <w:sz w:val="16"/>
                <w:szCs w:val="16"/>
              </w:rPr>
              <w:t xml:space="preserve">Echium </w:t>
            </w:r>
            <w:r w:rsidRPr="00E51A7B">
              <w:rPr>
                <w:rFonts w:asciiTheme="majorBidi" w:hAnsiTheme="majorBidi" w:cstheme="majorBidi"/>
                <w:sz w:val="16"/>
                <w:szCs w:val="16"/>
              </w:rPr>
              <w:t>amoenum (Anchusa)</w:t>
            </w:r>
          </w:p>
        </w:tc>
        <w:tc>
          <w:tcPr>
            <w:tcW w:w="2051" w:type="dxa"/>
          </w:tcPr>
          <w:p w:rsidR="009B0BB5" w:rsidRPr="00432904" w:rsidRDefault="00E51A7B"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r>
              <w:rPr>
                <w:rFonts w:hint="cs"/>
                <w:b/>
                <w:bCs/>
                <w:sz w:val="16"/>
                <w:szCs w:val="16"/>
                <w:rtl/>
              </w:rPr>
              <w:t>تقویت قلب</w:t>
            </w:r>
          </w:p>
        </w:tc>
        <w:tc>
          <w:tcPr>
            <w:tcW w:w="1209" w:type="dxa"/>
          </w:tcPr>
          <w:p w:rsidR="009B0BB5" w:rsidRPr="008B2999"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تنکابنی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مؤمن،</w:instrText>
            </w:r>
            <w:r w:rsidR="00917FD9">
              <w:rPr>
                <w:b/>
                <w:bCs/>
                <w:sz w:val="16"/>
                <w:szCs w:val="16"/>
                <w:rtl/>
              </w:rPr>
              <w:instrText xml:space="preserve"> </w:instrText>
            </w:r>
            <w:r w:rsidR="00917FD9">
              <w:rPr>
                <w:rFonts w:hint="cs"/>
                <w:b/>
                <w:bCs/>
                <w:sz w:val="16"/>
                <w:szCs w:val="16"/>
                <w:rtl/>
              </w:rPr>
              <w:instrText>تحفه</w:instrText>
            </w:r>
            <w:r w:rsidR="00917FD9">
              <w:rPr>
                <w:b/>
                <w:bCs/>
                <w:sz w:val="16"/>
                <w:szCs w:val="16"/>
                <w:rtl/>
              </w:rPr>
              <w:instrText xml:space="preserve"> </w:instrText>
            </w:r>
            <w:r w:rsidR="00917FD9">
              <w:rPr>
                <w:rFonts w:hint="cs"/>
                <w:b/>
                <w:bCs/>
                <w:sz w:val="16"/>
                <w:szCs w:val="16"/>
                <w:rtl/>
              </w:rPr>
              <w:instrText>المومنین،</w:instrText>
            </w:r>
            <w:r w:rsidR="00917FD9">
              <w:rPr>
                <w:b/>
                <w:bCs/>
                <w:sz w:val="16"/>
                <w:szCs w:val="16"/>
                <w:rtl/>
              </w:rPr>
              <w:instrText xml:space="preserve"> </w:instrText>
            </w:r>
            <w:r w:rsidR="00917FD9">
              <w:rPr>
                <w:rFonts w:hint="cs"/>
                <w:b/>
                <w:bCs/>
                <w:sz w:val="16"/>
                <w:szCs w:val="16"/>
                <w:rtl/>
              </w:rPr>
              <w:instrText>تصحیح</w:instrText>
            </w:r>
            <w:r w:rsidR="00917FD9">
              <w:rPr>
                <w:b/>
                <w:bCs/>
                <w:sz w:val="16"/>
                <w:szCs w:val="16"/>
                <w:rtl/>
              </w:rPr>
              <w:instrText xml:space="preserve">: </w:instrText>
            </w:r>
            <w:r w:rsidR="00917FD9">
              <w:rPr>
                <w:rFonts w:hint="cs"/>
                <w:b/>
                <w:bCs/>
                <w:sz w:val="16"/>
                <w:szCs w:val="16"/>
                <w:rtl/>
              </w:rPr>
              <w:instrText>رحیمی</w:instrText>
            </w:r>
            <w:r w:rsidR="00917FD9">
              <w:rPr>
                <w:b/>
                <w:bCs/>
                <w:sz w:val="16"/>
                <w:szCs w:val="16"/>
                <w:rtl/>
              </w:rPr>
              <w:instrText xml:space="preserve"> </w:instrText>
            </w:r>
            <w:r w:rsidR="00917FD9">
              <w:rPr>
                <w:rFonts w:hint="cs"/>
                <w:b/>
                <w:bCs/>
                <w:sz w:val="16"/>
                <w:szCs w:val="16"/>
                <w:rtl/>
              </w:rPr>
              <w:instrText>روجا،</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مؤسسه</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شهر،</w:instrText>
            </w:r>
            <w:r w:rsidR="00917FD9">
              <w:rPr>
                <w:b/>
                <w:bCs/>
                <w:sz w:val="16"/>
                <w:szCs w:val="16"/>
                <w:rtl/>
              </w:rPr>
              <w:instrText xml:space="preserve"> 1386</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(77)</w:t>
            </w:r>
            <w:r>
              <w:rPr>
                <w:b/>
                <w:bCs/>
                <w:sz w:val="16"/>
                <w:szCs w:val="16"/>
                <w:rtl/>
              </w:rPr>
              <w:fldChar w:fldCharType="end"/>
            </w:r>
            <w:r w:rsidR="00550BA7">
              <w:rPr>
                <w:rFonts w:hint="cs"/>
                <w:b/>
                <w:bCs/>
                <w:sz w:val="16"/>
                <w:szCs w:val="16"/>
                <w:rtl/>
              </w:rPr>
              <w:t xml:space="preserve"> </w:t>
            </w: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عقیلی</w:instrText>
            </w:r>
            <w:r w:rsidR="00917FD9">
              <w:rPr>
                <w:b/>
                <w:bCs/>
                <w:sz w:val="16"/>
                <w:szCs w:val="16"/>
                <w:rtl/>
              </w:rPr>
              <w:instrText xml:space="preserve"> </w:instrText>
            </w:r>
            <w:r w:rsidR="00917FD9">
              <w:rPr>
                <w:rFonts w:hint="cs"/>
                <w:b/>
                <w:bCs/>
                <w:sz w:val="16"/>
                <w:szCs w:val="16"/>
                <w:rtl/>
              </w:rPr>
              <w:instrText>خراسانی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حسین،</w:instrText>
            </w:r>
            <w:r w:rsidR="00917FD9">
              <w:rPr>
                <w:b/>
                <w:bCs/>
                <w:sz w:val="16"/>
                <w:szCs w:val="16"/>
                <w:rtl/>
              </w:rPr>
              <w:instrText xml:space="preserve"> </w:instrText>
            </w:r>
            <w:r w:rsidR="00917FD9">
              <w:rPr>
                <w:rFonts w:hint="cs"/>
                <w:b/>
                <w:bCs/>
                <w:sz w:val="16"/>
                <w:szCs w:val="16"/>
                <w:rtl/>
              </w:rPr>
              <w:instrText>مخزن</w:instrText>
            </w:r>
            <w:r w:rsidR="00917FD9">
              <w:rPr>
                <w:b/>
                <w:bCs/>
                <w:sz w:val="16"/>
                <w:szCs w:val="16"/>
                <w:rtl/>
              </w:rPr>
              <w:instrText xml:space="preserve"> </w:instrText>
            </w:r>
            <w:r w:rsidR="00917FD9">
              <w:rPr>
                <w:rFonts w:hint="cs"/>
                <w:b/>
                <w:bCs/>
                <w:sz w:val="16"/>
                <w:szCs w:val="16"/>
                <w:rtl/>
              </w:rPr>
              <w:instrText>الادویه،</w:instrText>
            </w:r>
            <w:r w:rsidR="00917FD9">
              <w:rPr>
                <w:b/>
                <w:bCs/>
                <w:sz w:val="16"/>
                <w:szCs w:val="16"/>
                <w:rtl/>
              </w:rPr>
              <w:instrText xml:space="preserve"> </w:instrText>
            </w:r>
            <w:r w:rsidR="00917FD9">
              <w:rPr>
                <w:rFonts w:hint="cs"/>
                <w:b/>
                <w:bCs/>
                <w:sz w:val="16"/>
                <w:szCs w:val="16"/>
                <w:rtl/>
              </w:rPr>
              <w:instrText>قم،</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باورداران،</w:instrText>
            </w:r>
            <w:r w:rsidR="00917FD9">
              <w:rPr>
                <w:b/>
                <w:bCs/>
                <w:sz w:val="16"/>
                <w:szCs w:val="16"/>
                <w:rtl/>
              </w:rPr>
              <w:instrText xml:space="preserve"> 1380</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(78)</w:t>
            </w:r>
            <w:r>
              <w:rPr>
                <w:b/>
                <w:bCs/>
                <w:sz w:val="16"/>
                <w:szCs w:val="16"/>
                <w:rtl/>
              </w:rPr>
              <w:fldChar w:fldCharType="end"/>
            </w:r>
          </w:p>
        </w:tc>
      </w:tr>
      <w:tr w:rsidR="009B0BB5" w:rsidRPr="0074433D" w:rsidTr="00E51A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tcPr>
          <w:p w:rsidR="009B0BB5" w:rsidRPr="00432904" w:rsidRDefault="009B0BB5" w:rsidP="009B0BB5">
            <w:pPr>
              <w:jc w:val="center"/>
              <w:rPr>
                <w:sz w:val="16"/>
                <w:szCs w:val="16"/>
                <w:rtl/>
              </w:rPr>
            </w:pPr>
            <w:r w:rsidRPr="00432904">
              <w:rPr>
                <w:rFonts w:hint="cs"/>
                <w:sz w:val="16"/>
                <w:szCs w:val="16"/>
                <w:rtl/>
              </w:rPr>
              <w:t>لؤلؤ، مروارید</w:t>
            </w:r>
          </w:p>
        </w:tc>
        <w:tc>
          <w:tcPr>
            <w:tcW w:w="1543" w:type="dxa"/>
          </w:tcPr>
          <w:p w:rsidR="009B0BB5" w:rsidRPr="00432904" w:rsidRDefault="00C62D36" w:rsidP="00C32A8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pearl</w:t>
            </w:r>
          </w:p>
        </w:tc>
        <w:tc>
          <w:tcPr>
            <w:tcW w:w="2051" w:type="dxa"/>
          </w:tcPr>
          <w:p w:rsidR="009B0BB5" w:rsidRPr="00432904" w:rsidRDefault="009B0BB5" w:rsidP="009B0BB5">
            <w:pPr>
              <w:jc w:val="center"/>
              <w:cnfStyle w:val="000000100000" w:firstRow="0" w:lastRow="0" w:firstColumn="0" w:lastColumn="0" w:oddVBand="0" w:evenVBand="0" w:oddHBand="1" w:evenHBand="0" w:firstRowFirstColumn="0" w:firstRowLastColumn="0" w:lastRowFirstColumn="0" w:lastRowLastColumn="0"/>
              <w:rPr>
                <w:b/>
                <w:bCs/>
                <w:sz w:val="16"/>
                <w:szCs w:val="16"/>
                <w:rtl/>
              </w:rPr>
            </w:pPr>
            <w:r w:rsidRPr="00432904">
              <w:rPr>
                <w:rFonts w:hint="cs"/>
                <w:b/>
                <w:bCs/>
                <w:sz w:val="16"/>
                <w:szCs w:val="16"/>
                <w:rtl/>
              </w:rPr>
              <w:t>در</w:t>
            </w:r>
            <w:r w:rsidRPr="00432904">
              <w:rPr>
                <w:b/>
                <w:bCs/>
                <w:sz w:val="16"/>
                <w:szCs w:val="16"/>
                <w:rtl/>
              </w:rPr>
              <w:t xml:space="preserve"> </w:t>
            </w:r>
            <w:r w:rsidRPr="00432904">
              <w:rPr>
                <w:rFonts w:hint="cs"/>
                <w:b/>
                <w:bCs/>
                <w:sz w:val="16"/>
                <w:szCs w:val="16"/>
                <w:rtl/>
              </w:rPr>
              <w:t>دهان</w:t>
            </w:r>
            <w:r w:rsidRPr="00432904">
              <w:rPr>
                <w:b/>
                <w:bCs/>
                <w:sz w:val="16"/>
                <w:szCs w:val="16"/>
                <w:rtl/>
              </w:rPr>
              <w:t xml:space="preserve"> </w:t>
            </w:r>
            <w:r w:rsidRPr="00432904">
              <w:rPr>
                <w:rFonts w:hint="cs"/>
                <w:b/>
                <w:bCs/>
                <w:sz w:val="16"/>
                <w:szCs w:val="16"/>
                <w:rtl/>
              </w:rPr>
              <w:t>داشتن</w:t>
            </w:r>
            <w:r w:rsidRPr="00432904">
              <w:rPr>
                <w:b/>
                <w:bCs/>
                <w:sz w:val="16"/>
                <w:szCs w:val="16"/>
                <w:rtl/>
              </w:rPr>
              <w:t xml:space="preserve"> </w:t>
            </w:r>
            <w:r w:rsidRPr="00432904">
              <w:rPr>
                <w:rFonts w:hint="cs"/>
                <w:b/>
                <w:bCs/>
                <w:sz w:val="16"/>
                <w:szCs w:val="16"/>
                <w:rtl/>
              </w:rPr>
              <w:t>او</w:t>
            </w:r>
            <w:r w:rsidRPr="00432904">
              <w:rPr>
                <w:b/>
                <w:bCs/>
                <w:sz w:val="16"/>
                <w:szCs w:val="16"/>
                <w:rtl/>
              </w:rPr>
              <w:t xml:space="preserve"> </w:t>
            </w:r>
            <w:r w:rsidRPr="00432904">
              <w:rPr>
                <w:rFonts w:hint="cs"/>
                <w:b/>
                <w:bCs/>
                <w:sz w:val="16"/>
                <w:szCs w:val="16"/>
                <w:rtl/>
              </w:rPr>
              <w:t>جهت</w:t>
            </w:r>
            <w:r w:rsidRPr="00432904">
              <w:rPr>
                <w:b/>
                <w:bCs/>
                <w:sz w:val="16"/>
                <w:szCs w:val="16"/>
                <w:rtl/>
              </w:rPr>
              <w:t xml:space="preserve"> </w:t>
            </w:r>
            <w:r w:rsidRPr="00432904">
              <w:rPr>
                <w:rFonts w:hint="cs"/>
                <w:b/>
                <w:bCs/>
                <w:sz w:val="16"/>
                <w:szCs w:val="16"/>
                <w:rtl/>
              </w:rPr>
              <w:t>ازالة</w:t>
            </w:r>
            <w:r w:rsidRPr="00432904">
              <w:rPr>
                <w:b/>
                <w:bCs/>
                <w:sz w:val="16"/>
                <w:szCs w:val="16"/>
                <w:rtl/>
              </w:rPr>
              <w:t xml:space="preserve"> </w:t>
            </w:r>
            <w:r w:rsidRPr="00432904">
              <w:rPr>
                <w:rFonts w:hint="cs"/>
                <w:b/>
                <w:bCs/>
                <w:sz w:val="16"/>
                <w:szCs w:val="16"/>
                <w:rtl/>
              </w:rPr>
              <w:t>غم</w:t>
            </w:r>
            <w:r w:rsidRPr="00432904">
              <w:rPr>
                <w:b/>
                <w:bCs/>
                <w:sz w:val="16"/>
                <w:szCs w:val="16"/>
                <w:rtl/>
              </w:rPr>
              <w:t xml:space="preserve"> </w:t>
            </w:r>
            <w:r w:rsidRPr="00432904">
              <w:rPr>
                <w:rFonts w:hint="cs"/>
                <w:b/>
                <w:bCs/>
                <w:sz w:val="16"/>
                <w:szCs w:val="16"/>
                <w:rtl/>
              </w:rPr>
              <w:t>و</w:t>
            </w:r>
            <w:r w:rsidRPr="00432904">
              <w:rPr>
                <w:b/>
                <w:bCs/>
                <w:sz w:val="16"/>
                <w:szCs w:val="16"/>
                <w:rtl/>
              </w:rPr>
              <w:t xml:space="preserve"> </w:t>
            </w:r>
            <w:r w:rsidRPr="00432904">
              <w:rPr>
                <w:rFonts w:hint="cs"/>
                <w:b/>
                <w:bCs/>
                <w:sz w:val="16"/>
                <w:szCs w:val="16"/>
                <w:rtl/>
              </w:rPr>
              <w:t>ضعف</w:t>
            </w:r>
            <w:r w:rsidRPr="00432904">
              <w:rPr>
                <w:b/>
                <w:bCs/>
                <w:sz w:val="16"/>
                <w:szCs w:val="16"/>
                <w:rtl/>
              </w:rPr>
              <w:t xml:space="preserve"> </w:t>
            </w:r>
            <w:r w:rsidRPr="00432904">
              <w:rPr>
                <w:rFonts w:hint="cs"/>
                <w:b/>
                <w:bCs/>
                <w:sz w:val="16"/>
                <w:szCs w:val="16"/>
                <w:rtl/>
              </w:rPr>
              <w:t>دل</w:t>
            </w:r>
            <w:r w:rsidRPr="00432904">
              <w:rPr>
                <w:b/>
                <w:bCs/>
                <w:sz w:val="16"/>
                <w:szCs w:val="16"/>
                <w:rtl/>
              </w:rPr>
              <w:t xml:space="preserve"> </w:t>
            </w:r>
            <w:r w:rsidRPr="00432904">
              <w:rPr>
                <w:rFonts w:hint="cs"/>
                <w:b/>
                <w:bCs/>
                <w:sz w:val="16"/>
                <w:szCs w:val="16"/>
                <w:rtl/>
              </w:rPr>
              <w:t>گويند</w:t>
            </w:r>
          </w:p>
        </w:tc>
        <w:tc>
          <w:tcPr>
            <w:tcW w:w="1209" w:type="dxa"/>
          </w:tcPr>
          <w:p w:rsidR="009B0BB5" w:rsidRPr="008B2999"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تنکابنی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مؤمن،</w:instrText>
            </w:r>
            <w:r w:rsidR="00917FD9">
              <w:rPr>
                <w:b/>
                <w:bCs/>
                <w:sz w:val="16"/>
                <w:szCs w:val="16"/>
                <w:rtl/>
              </w:rPr>
              <w:instrText xml:space="preserve"> </w:instrText>
            </w:r>
            <w:r w:rsidR="00917FD9">
              <w:rPr>
                <w:rFonts w:hint="cs"/>
                <w:b/>
                <w:bCs/>
                <w:sz w:val="16"/>
                <w:szCs w:val="16"/>
                <w:rtl/>
              </w:rPr>
              <w:instrText>تحفه</w:instrText>
            </w:r>
            <w:r w:rsidR="00917FD9">
              <w:rPr>
                <w:b/>
                <w:bCs/>
                <w:sz w:val="16"/>
                <w:szCs w:val="16"/>
                <w:rtl/>
              </w:rPr>
              <w:instrText xml:space="preserve"> </w:instrText>
            </w:r>
            <w:r w:rsidR="00917FD9">
              <w:rPr>
                <w:rFonts w:hint="cs"/>
                <w:b/>
                <w:bCs/>
                <w:sz w:val="16"/>
                <w:szCs w:val="16"/>
                <w:rtl/>
              </w:rPr>
              <w:instrText>المومنین،</w:instrText>
            </w:r>
            <w:r w:rsidR="00917FD9">
              <w:rPr>
                <w:b/>
                <w:bCs/>
                <w:sz w:val="16"/>
                <w:szCs w:val="16"/>
                <w:rtl/>
              </w:rPr>
              <w:instrText xml:space="preserve"> </w:instrText>
            </w:r>
            <w:r w:rsidR="00917FD9">
              <w:rPr>
                <w:rFonts w:hint="cs"/>
                <w:b/>
                <w:bCs/>
                <w:sz w:val="16"/>
                <w:szCs w:val="16"/>
                <w:rtl/>
              </w:rPr>
              <w:instrText>تصحیح</w:instrText>
            </w:r>
            <w:r w:rsidR="00917FD9">
              <w:rPr>
                <w:b/>
                <w:bCs/>
                <w:sz w:val="16"/>
                <w:szCs w:val="16"/>
                <w:rtl/>
              </w:rPr>
              <w:instrText xml:space="preserve">: </w:instrText>
            </w:r>
            <w:r w:rsidR="00917FD9">
              <w:rPr>
                <w:rFonts w:hint="cs"/>
                <w:b/>
                <w:bCs/>
                <w:sz w:val="16"/>
                <w:szCs w:val="16"/>
                <w:rtl/>
              </w:rPr>
              <w:instrText>رحیمی</w:instrText>
            </w:r>
            <w:r w:rsidR="00917FD9">
              <w:rPr>
                <w:b/>
                <w:bCs/>
                <w:sz w:val="16"/>
                <w:szCs w:val="16"/>
                <w:rtl/>
              </w:rPr>
              <w:instrText xml:space="preserve"> </w:instrText>
            </w:r>
            <w:r w:rsidR="00917FD9">
              <w:rPr>
                <w:rFonts w:hint="cs"/>
                <w:b/>
                <w:bCs/>
                <w:sz w:val="16"/>
                <w:szCs w:val="16"/>
                <w:rtl/>
              </w:rPr>
              <w:instrText>روجا،</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مؤسسه</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شهر،</w:instrText>
            </w:r>
            <w:r w:rsidR="00917FD9">
              <w:rPr>
                <w:b/>
                <w:bCs/>
                <w:sz w:val="16"/>
                <w:szCs w:val="16"/>
                <w:rtl/>
              </w:rPr>
              <w:instrText xml:space="preserve"> 1386</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(77)</w:t>
            </w:r>
            <w:r>
              <w:rPr>
                <w:b/>
                <w:bCs/>
                <w:sz w:val="16"/>
                <w:szCs w:val="16"/>
                <w:rtl/>
              </w:rPr>
              <w:fldChar w:fldCharType="end"/>
            </w:r>
            <w:r w:rsidR="00550BA7">
              <w:rPr>
                <w:rFonts w:hint="cs"/>
                <w:b/>
                <w:bCs/>
                <w:sz w:val="16"/>
                <w:szCs w:val="16"/>
                <w:rtl/>
              </w:rPr>
              <w:t xml:space="preserve"> </w:t>
            </w: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عقیلی</w:instrText>
            </w:r>
            <w:r w:rsidR="00917FD9">
              <w:rPr>
                <w:b/>
                <w:bCs/>
                <w:sz w:val="16"/>
                <w:szCs w:val="16"/>
                <w:rtl/>
              </w:rPr>
              <w:instrText xml:space="preserve"> </w:instrText>
            </w:r>
            <w:r w:rsidR="00917FD9">
              <w:rPr>
                <w:rFonts w:hint="cs"/>
                <w:b/>
                <w:bCs/>
                <w:sz w:val="16"/>
                <w:szCs w:val="16"/>
                <w:rtl/>
              </w:rPr>
              <w:instrText>خراسانی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حسین،</w:instrText>
            </w:r>
            <w:r w:rsidR="00917FD9">
              <w:rPr>
                <w:b/>
                <w:bCs/>
                <w:sz w:val="16"/>
                <w:szCs w:val="16"/>
                <w:rtl/>
              </w:rPr>
              <w:instrText xml:space="preserve"> </w:instrText>
            </w:r>
            <w:r w:rsidR="00917FD9">
              <w:rPr>
                <w:rFonts w:hint="cs"/>
                <w:b/>
                <w:bCs/>
                <w:sz w:val="16"/>
                <w:szCs w:val="16"/>
                <w:rtl/>
              </w:rPr>
              <w:instrText>مخزن</w:instrText>
            </w:r>
            <w:r w:rsidR="00917FD9">
              <w:rPr>
                <w:b/>
                <w:bCs/>
                <w:sz w:val="16"/>
                <w:szCs w:val="16"/>
                <w:rtl/>
              </w:rPr>
              <w:instrText xml:space="preserve"> </w:instrText>
            </w:r>
            <w:r w:rsidR="00917FD9">
              <w:rPr>
                <w:rFonts w:hint="cs"/>
                <w:b/>
                <w:bCs/>
                <w:sz w:val="16"/>
                <w:szCs w:val="16"/>
                <w:rtl/>
              </w:rPr>
              <w:instrText>الادویه،</w:instrText>
            </w:r>
            <w:r w:rsidR="00917FD9">
              <w:rPr>
                <w:b/>
                <w:bCs/>
                <w:sz w:val="16"/>
                <w:szCs w:val="16"/>
                <w:rtl/>
              </w:rPr>
              <w:instrText xml:space="preserve"> </w:instrText>
            </w:r>
            <w:r w:rsidR="00917FD9">
              <w:rPr>
                <w:rFonts w:hint="cs"/>
                <w:b/>
                <w:bCs/>
                <w:sz w:val="16"/>
                <w:szCs w:val="16"/>
                <w:rtl/>
              </w:rPr>
              <w:instrText>قم،</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باورداران،</w:instrText>
            </w:r>
            <w:r w:rsidR="00917FD9">
              <w:rPr>
                <w:b/>
                <w:bCs/>
                <w:sz w:val="16"/>
                <w:szCs w:val="16"/>
                <w:rtl/>
              </w:rPr>
              <w:instrText xml:space="preserve"> 1380</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(78)</w:t>
            </w:r>
            <w:r>
              <w:rPr>
                <w:b/>
                <w:bCs/>
                <w:sz w:val="16"/>
                <w:szCs w:val="16"/>
                <w:rtl/>
              </w:rPr>
              <w:fldChar w:fldCharType="end"/>
            </w:r>
            <w:r w:rsidR="009B0BB5" w:rsidRPr="008B2999">
              <w:rPr>
                <w:rFonts w:ascii="Calibri" w:eastAsia="Calibri" w:hAnsi="Calibri" w:hint="cs"/>
                <w:sz w:val="16"/>
                <w:szCs w:val="16"/>
                <w:rtl/>
              </w:rPr>
              <w:t xml:space="preserve"> </w:t>
            </w:r>
          </w:p>
        </w:tc>
      </w:tr>
      <w:tr w:rsidR="009B0BB5" w:rsidRPr="0074433D" w:rsidTr="00E51A7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tcPr>
          <w:p w:rsidR="009B0BB5" w:rsidRPr="00432904" w:rsidRDefault="009B0BB5" w:rsidP="009B0BB5">
            <w:pPr>
              <w:jc w:val="center"/>
              <w:rPr>
                <w:sz w:val="16"/>
                <w:szCs w:val="16"/>
                <w:rtl/>
              </w:rPr>
            </w:pPr>
            <w:r w:rsidRPr="00432904">
              <w:rPr>
                <w:rFonts w:hint="cs"/>
                <w:sz w:val="16"/>
                <w:szCs w:val="16"/>
                <w:rtl/>
              </w:rPr>
              <w:t>مسک</w:t>
            </w:r>
            <w:r w:rsidR="004F3FB0">
              <w:rPr>
                <w:rFonts w:hint="cs"/>
                <w:sz w:val="16"/>
                <w:szCs w:val="16"/>
                <w:rtl/>
              </w:rPr>
              <w:t>، مشک</w:t>
            </w:r>
          </w:p>
        </w:tc>
        <w:tc>
          <w:tcPr>
            <w:tcW w:w="1543" w:type="dxa"/>
          </w:tcPr>
          <w:p w:rsidR="009B0BB5" w:rsidRPr="00432904" w:rsidRDefault="004F3FB0" w:rsidP="00C32A8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Pr>
                <w:rFonts w:asciiTheme="majorBidi" w:hAnsiTheme="majorBidi" w:cstheme="majorBidi"/>
                <w:sz w:val="16"/>
                <w:szCs w:val="16"/>
              </w:rPr>
              <w:t>Musk</w:t>
            </w:r>
          </w:p>
        </w:tc>
        <w:tc>
          <w:tcPr>
            <w:tcW w:w="2051" w:type="dxa"/>
          </w:tcPr>
          <w:p w:rsidR="009B0BB5" w:rsidRPr="00432904" w:rsidRDefault="009B0BB5"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r w:rsidRPr="00432904">
              <w:rPr>
                <w:rFonts w:hint="cs"/>
                <w:b/>
                <w:bCs/>
                <w:sz w:val="16"/>
                <w:szCs w:val="16"/>
                <w:rtl/>
              </w:rPr>
              <w:t>مقوّي</w:t>
            </w:r>
            <w:r w:rsidRPr="00432904">
              <w:rPr>
                <w:b/>
                <w:bCs/>
                <w:sz w:val="16"/>
                <w:szCs w:val="16"/>
                <w:rtl/>
              </w:rPr>
              <w:t xml:space="preserve"> </w:t>
            </w:r>
            <w:r w:rsidRPr="00432904">
              <w:rPr>
                <w:rFonts w:hint="cs"/>
                <w:b/>
                <w:bCs/>
                <w:sz w:val="16"/>
                <w:szCs w:val="16"/>
                <w:rtl/>
              </w:rPr>
              <w:t>اعضاي</w:t>
            </w:r>
            <w:r w:rsidRPr="00432904">
              <w:rPr>
                <w:b/>
                <w:bCs/>
                <w:sz w:val="16"/>
                <w:szCs w:val="16"/>
                <w:rtl/>
              </w:rPr>
              <w:t xml:space="preserve"> </w:t>
            </w:r>
            <w:r w:rsidRPr="00432904">
              <w:rPr>
                <w:rFonts w:hint="cs"/>
                <w:b/>
                <w:bCs/>
                <w:sz w:val="16"/>
                <w:szCs w:val="16"/>
                <w:rtl/>
              </w:rPr>
              <w:t>رئيسه</w:t>
            </w:r>
            <w:r w:rsidRPr="00432904">
              <w:rPr>
                <w:b/>
                <w:bCs/>
                <w:sz w:val="16"/>
                <w:szCs w:val="16"/>
                <w:rtl/>
              </w:rPr>
              <w:t xml:space="preserve"> </w:t>
            </w:r>
            <w:r w:rsidRPr="00432904">
              <w:rPr>
                <w:rFonts w:hint="cs"/>
                <w:b/>
                <w:bCs/>
                <w:sz w:val="16"/>
                <w:szCs w:val="16"/>
                <w:rtl/>
              </w:rPr>
              <w:t>و</w:t>
            </w:r>
            <w:r w:rsidRPr="00432904">
              <w:rPr>
                <w:b/>
                <w:bCs/>
                <w:sz w:val="16"/>
                <w:szCs w:val="16"/>
                <w:rtl/>
              </w:rPr>
              <w:t xml:space="preserve"> </w:t>
            </w:r>
            <w:r w:rsidRPr="00432904">
              <w:rPr>
                <w:rFonts w:hint="cs"/>
                <w:b/>
                <w:bCs/>
                <w:sz w:val="16"/>
                <w:szCs w:val="16"/>
                <w:rtl/>
              </w:rPr>
              <w:t>حرارت</w:t>
            </w:r>
            <w:r w:rsidRPr="00432904">
              <w:rPr>
                <w:b/>
                <w:bCs/>
                <w:sz w:val="16"/>
                <w:szCs w:val="16"/>
                <w:rtl/>
              </w:rPr>
              <w:t xml:space="preserve"> </w:t>
            </w:r>
            <w:r w:rsidR="00D76AF2">
              <w:rPr>
                <w:rFonts w:hint="cs"/>
                <w:b/>
                <w:bCs/>
                <w:sz w:val="16"/>
                <w:szCs w:val="16"/>
                <w:rtl/>
              </w:rPr>
              <w:t>غریزی</w:t>
            </w:r>
            <w:r w:rsidRPr="00432904">
              <w:rPr>
                <w:b/>
                <w:bCs/>
                <w:sz w:val="16"/>
                <w:szCs w:val="16"/>
                <w:rtl/>
              </w:rPr>
              <w:t xml:space="preserve"> </w:t>
            </w:r>
            <w:r w:rsidRPr="00432904">
              <w:rPr>
                <w:rFonts w:hint="cs"/>
                <w:b/>
                <w:bCs/>
                <w:sz w:val="16"/>
                <w:szCs w:val="16"/>
                <w:rtl/>
              </w:rPr>
              <w:t>و</w:t>
            </w:r>
            <w:r w:rsidRPr="00432904">
              <w:rPr>
                <w:b/>
                <w:bCs/>
                <w:sz w:val="16"/>
                <w:szCs w:val="16"/>
                <w:rtl/>
              </w:rPr>
              <w:t xml:space="preserve"> </w:t>
            </w:r>
            <w:r w:rsidRPr="00432904">
              <w:rPr>
                <w:rFonts w:hint="cs"/>
                <w:b/>
                <w:bCs/>
                <w:sz w:val="16"/>
                <w:szCs w:val="16"/>
                <w:rtl/>
              </w:rPr>
              <w:t>اعضاي</w:t>
            </w:r>
            <w:r w:rsidRPr="00432904">
              <w:rPr>
                <w:b/>
                <w:bCs/>
                <w:sz w:val="16"/>
                <w:szCs w:val="16"/>
                <w:rtl/>
              </w:rPr>
              <w:t xml:space="preserve"> </w:t>
            </w:r>
            <w:r w:rsidRPr="00432904">
              <w:rPr>
                <w:rFonts w:hint="cs"/>
                <w:b/>
                <w:bCs/>
                <w:sz w:val="16"/>
                <w:szCs w:val="16"/>
                <w:rtl/>
              </w:rPr>
              <w:t>ظاهري</w:t>
            </w:r>
            <w:r w:rsidRPr="00432904">
              <w:rPr>
                <w:b/>
                <w:bCs/>
                <w:sz w:val="16"/>
                <w:szCs w:val="16"/>
                <w:rtl/>
              </w:rPr>
              <w:t xml:space="preserve"> </w:t>
            </w:r>
            <w:r w:rsidRPr="00432904">
              <w:rPr>
                <w:rFonts w:hint="cs"/>
                <w:b/>
                <w:bCs/>
                <w:sz w:val="16"/>
                <w:szCs w:val="16"/>
                <w:rtl/>
              </w:rPr>
              <w:t>و</w:t>
            </w:r>
            <w:r w:rsidRPr="00432904">
              <w:rPr>
                <w:b/>
                <w:bCs/>
                <w:sz w:val="16"/>
                <w:szCs w:val="16"/>
                <w:rtl/>
              </w:rPr>
              <w:t xml:space="preserve"> </w:t>
            </w:r>
            <w:r w:rsidRPr="00432904">
              <w:rPr>
                <w:rFonts w:hint="cs"/>
                <w:b/>
                <w:bCs/>
                <w:sz w:val="16"/>
                <w:szCs w:val="16"/>
                <w:rtl/>
              </w:rPr>
              <w:t>باطني</w:t>
            </w:r>
            <w:r w:rsidRPr="00432904">
              <w:rPr>
                <w:b/>
                <w:bCs/>
                <w:sz w:val="16"/>
                <w:szCs w:val="16"/>
                <w:rtl/>
              </w:rPr>
              <w:t xml:space="preserve"> </w:t>
            </w:r>
            <w:r w:rsidRPr="00432904">
              <w:rPr>
                <w:rFonts w:hint="cs"/>
                <w:b/>
                <w:bCs/>
                <w:sz w:val="16"/>
                <w:szCs w:val="16"/>
                <w:rtl/>
              </w:rPr>
              <w:t>و</w:t>
            </w:r>
            <w:r w:rsidRPr="00432904">
              <w:rPr>
                <w:b/>
                <w:bCs/>
                <w:sz w:val="16"/>
                <w:szCs w:val="16"/>
                <w:rtl/>
              </w:rPr>
              <w:t xml:space="preserve"> </w:t>
            </w:r>
            <w:r w:rsidRPr="00432904">
              <w:rPr>
                <w:rFonts w:hint="cs"/>
                <w:b/>
                <w:bCs/>
                <w:sz w:val="16"/>
                <w:szCs w:val="16"/>
                <w:rtl/>
              </w:rPr>
              <w:t>حواس</w:t>
            </w:r>
            <w:r w:rsidRPr="00432904">
              <w:rPr>
                <w:b/>
                <w:bCs/>
                <w:sz w:val="16"/>
                <w:szCs w:val="16"/>
                <w:rtl/>
              </w:rPr>
              <w:t xml:space="preserve"> </w:t>
            </w:r>
            <w:r w:rsidRPr="00432904">
              <w:rPr>
                <w:rFonts w:hint="cs"/>
                <w:b/>
                <w:bCs/>
                <w:sz w:val="16"/>
                <w:szCs w:val="16"/>
                <w:rtl/>
              </w:rPr>
              <w:t>و</w:t>
            </w:r>
            <w:r w:rsidRPr="00432904">
              <w:rPr>
                <w:b/>
                <w:bCs/>
                <w:sz w:val="16"/>
                <w:szCs w:val="16"/>
                <w:rtl/>
              </w:rPr>
              <w:t xml:space="preserve"> </w:t>
            </w:r>
            <w:r w:rsidRPr="00432904">
              <w:rPr>
                <w:rFonts w:hint="cs"/>
                <w:b/>
                <w:bCs/>
                <w:sz w:val="16"/>
                <w:szCs w:val="16"/>
                <w:rtl/>
              </w:rPr>
              <w:t>مفرّح</w:t>
            </w:r>
          </w:p>
        </w:tc>
        <w:tc>
          <w:tcPr>
            <w:tcW w:w="1209" w:type="dxa"/>
          </w:tcPr>
          <w:p w:rsidR="00550BA7"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تنکابنی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مؤمن،</w:instrText>
            </w:r>
            <w:r w:rsidR="00917FD9">
              <w:rPr>
                <w:b/>
                <w:bCs/>
                <w:sz w:val="16"/>
                <w:szCs w:val="16"/>
                <w:rtl/>
              </w:rPr>
              <w:instrText xml:space="preserve"> </w:instrText>
            </w:r>
            <w:r w:rsidR="00917FD9">
              <w:rPr>
                <w:rFonts w:hint="cs"/>
                <w:b/>
                <w:bCs/>
                <w:sz w:val="16"/>
                <w:szCs w:val="16"/>
                <w:rtl/>
              </w:rPr>
              <w:instrText>تحفه</w:instrText>
            </w:r>
            <w:r w:rsidR="00917FD9">
              <w:rPr>
                <w:b/>
                <w:bCs/>
                <w:sz w:val="16"/>
                <w:szCs w:val="16"/>
                <w:rtl/>
              </w:rPr>
              <w:instrText xml:space="preserve"> </w:instrText>
            </w:r>
            <w:r w:rsidR="00917FD9">
              <w:rPr>
                <w:rFonts w:hint="cs"/>
                <w:b/>
                <w:bCs/>
                <w:sz w:val="16"/>
                <w:szCs w:val="16"/>
                <w:rtl/>
              </w:rPr>
              <w:instrText>المومنین،</w:instrText>
            </w:r>
            <w:r w:rsidR="00917FD9">
              <w:rPr>
                <w:b/>
                <w:bCs/>
                <w:sz w:val="16"/>
                <w:szCs w:val="16"/>
                <w:rtl/>
              </w:rPr>
              <w:instrText xml:space="preserve"> </w:instrText>
            </w:r>
            <w:r w:rsidR="00917FD9">
              <w:rPr>
                <w:rFonts w:hint="cs"/>
                <w:b/>
                <w:bCs/>
                <w:sz w:val="16"/>
                <w:szCs w:val="16"/>
                <w:rtl/>
              </w:rPr>
              <w:instrText>تصحیح</w:instrText>
            </w:r>
            <w:r w:rsidR="00917FD9">
              <w:rPr>
                <w:b/>
                <w:bCs/>
                <w:sz w:val="16"/>
                <w:szCs w:val="16"/>
                <w:rtl/>
              </w:rPr>
              <w:instrText xml:space="preserve">: </w:instrText>
            </w:r>
            <w:r w:rsidR="00917FD9">
              <w:rPr>
                <w:rFonts w:hint="cs"/>
                <w:b/>
                <w:bCs/>
                <w:sz w:val="16"/>
                <w:szCs w:val="16"/>
                <w:rtl/>
              </w:rPr>
              <w:instrText>رحیمی</w:instrText>
            </w:r>
            <w:r w:rsidR="00917FD9">
              <w:rPr>
                <w:b/>
                <w:bCs/>
                <w:sz w:val="16"/>
                <w:szCs w:val="16"/>
                <w:rtl/>
              </w:rPr>
              <w:instrText xml:space="preserve"> </w:instrText>
            </w:r>
            <w:r w:rsidR="00917FD9">
              <w:rPr>
                <w:rFonts w:hint="cs"/>
                <w:b/>
                <w:bCs/>
                <w:sz w:val="16"/>
                <w:szCs w:val="16"/>
                <w:rtl/>
              </w:rPr>
              <w:instrText>روجا،</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مؤسسه</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شهر،</w:instrText>
            </w:r>
            <w:r w:rsidR="00917FD9">
              <w:rPr>
                <w:b/>
                <w:bCs/>
                <w:sz w:val="16"/>
                <w:szCs w:val="16"/>
                <w:rtl/>
              </w:rPr>
              <w:instrText xml:space="preserve"> 1386</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(77)</w:t>
            </w:r>
            <w:r>
              <w:rPr>
                <w:b/>
                <w:bCs/>
                <w:sz w:val="16"/>
                <w:szCs w:val="16"/>
                <w:rtl/>
              </w:rPr>
              <w:fldChar w:fldCharType="end"/>
            </w:r>
            <w:r w:rsidR="00550BA7">
              <w:rPr>
                <w:rFonts w:hint="cs"/>
                <w:b/>
                <w:bCs/>
                <w:sz w:val="16"/>
                <w:szCs w:val="16"/>
                <w:rtl/>
              </w:rPr>
              <w:t xml:space="preserve"> </w:t>
            </w: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عقیلی</w:instrText>
            </w:r>
            <w:r w:rsidR="00917FD9">
              <w:rPr>
                <w:b/>
                <w:bCs/>
                <w:sz w:val="16"/>
                <w:szCs w:val="16"/>
                <w:rtl/>
              </w:rPr>
              <w:instrText xml:space="preserve"> </w:instrText>
            </w:r>
            <w:r w:rsidR="00917FD9">
              <w:rPr>
                <w:rFonts w:hint="cs"/>
                <w:b/>
                <w:bCs/>
                <w:sz w:val="16"/>
                <w:szCs w:val="16"/>
                <w:rtl/>
              </w:rPr>
              <w:instrText>خراسانی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حسین،</w:instrText>
            </w:r>
            <w:r w:rsidR="00917FD9">
              <w:rPr>
                <w:b/>
                <w:bCs/>
                <w:sz w:val="16"/>
                <w:szCs w:val="16"/>
                <w:rtl/>
              </w:rPr>
              <w:instrText xml:space="preserve"> </w:instrText>
            </w:r>
            <w:r w:rsidR="00917FD9">
              <w:rPr>
                <w:rFonts w:hint="cs"/>
                <w:b/>
                <w:bCs/>
                <w:sz w:val="16"/>
                <w:szCs w:val="16"/>
                <w:rtl/>
              </w:rPr>
              <w:instrText>مخزن</w:instrText>
            </w:r>
            <w:r w:rsidR="00917FD9">
              <w:rPr>
                <w:b/>
                <w:bCs/>
                <w:sz w:val="16"/>
                <w:szCs w:val="16"/>
                <w:rtl/>
              </w:rPr>
              <w:instrText xml:space="preserve"> </w:instrText>
            </w:r>
            <w:r w:rsidR="00917FD9">
              <w:rPr>
                <w:rFonts w:hint="cs"/>
                <w:b/>
                <w:bCs/>
                <w:sz w:val="16"/>
                <w:szCs w:val="16"/>
                <w:rtl/>
              </w:rPr>
              <w:instrText>الادویه،</w:instrText>
            </w:r>
            <w:r w:rsidR="00917FD9">
              <w:rPr>
                <w:b/>
                <w:bCs/>
                <w:sz w:val="16"/>
                <w:szCs w:val="16"/>
                <w:rtl/>
              </w:rPr>
              <w:instrText xml:space="preserve"> </w:instrText>
            </w:r>
            <w:r w:rsidR="00917FD9">
              <w:rPr>
                <w:rFonts w:hint="cs"/>
                <w:b/>
                <w:bCs/>
                <w:sz w:val="16"/>
                <w:szCs w:val="16"/>
                <w:rtl/>
              </w:rPr>
              <w:instrText>قم،</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باورداران،</w:instrText>
            </w:r>
            <w:r w:rsidR="00917FD9">
              <w:rPr>
                <w:b/>
                <w:bCs/>
                <w:sz w:val="16"/>
                <w:szCs w:val="16"/>
                <w:rtl/>
              </w:rPr>
              <w:instrText xml:space="preserve"> 1380</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(78)</w:t>
            </w:r>
            <w:r>
              <w:rPr>
                <w:b/>
                <w:bCs/>
                <w:sz w:val="16"/>
                <w:szCs w:val="16"/>
                <w:rtl/>
              </w:rPr>
              <w:fldChar w:fldCharType="end"/>
            </w:r>
          </w:p>
          <w:p w:rsidR="009B0BB5" w:rsidRPr="008B2999" w:rsidRDefault="009B0BB5" w:rsidP="009B0BB5">
            <w:pPr>
              <w:jc w:val="both"/>
              <w:cnfStyle w:val="000000010000" w:firstRow="0" w:lastRow="0" w:firstColumn="0" w:lastColumn="0" w:oddVBand="0" w:evenVBand="0" w:oddHBand="0" w:evenHBand="1" w:firstRowFirstColumn="0" w:firstRowLastColumn="0" w:lastRowFirstColumn="0" w:lastRowLastColumn="0"/>
              <w:rPr>
                <w:sz w:val="16"/>
                <w:szCs w:val="16"/>
                <w:rtl/>
              </w:rPr>
            </w:pPr>
          </w:p>
        </w:tc>
      </w:tr>
      <w:tr w:rsidR="009B0BB5" w:rsidRPr="0074433D" w:rsidTr="00E51A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tcPr>
          <w:p w:rsidR="009B0BB5" w:rsidRPr="00432904" w:rsidRDefault="009B0BB5" w:rsidP="009B0BB5">
            <w:pPr>
              <w:jc w:val="center"/>
              <w:rPr>
                <w:sz w:val="16"/>
                <w:szCs w:val="16"/>
                <w:rtl/>
              </w:rPr>
            </w:pPr>
            <w:r w:rsidRPr="00432904">
              <w:rPr>
                <w:rFonts w:hint="cs"/>
                <w:sz w:val="16"/>
                <w:szCs w:val="16"/>
                <w:rtl/>
              </w:rPr>
              <w:t>راسن</w:t>
            </w:r>
          </w:p>
        </w:tc>
        <w:tc>
          <w:tcPr>
            <w:tcW w:w="1543" w:type="dxa"/>
          </w:tcPr>
          <w:p w:rsidR="009B0BB5" w:rsidRPr="00432904" w:rsidRDefault="009B0BB5" w:rsidP="00C32A8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5B4E7A">
              <w:rPr>
                <w:rFonts w:asciiTheme="majorBidi" w:hAnsiTheme="majorBidi" w:cstheme="majorBidi"/>
                <w:sz w:val="16"/>
                <w:szCs w:val="16"/>
              </w:rPr>
              <w:t>Inula helenium</w:t>
            </w:r>
          </w:p>
        </w:tc>
        <w:tc>
          <w:tcPr>
            <w:tcW w:w="2051" w:type="dxa"/>
          </w:tcPr>
          <w:p w:rsidR="009B0BB5" w:rsidRPr="00432904" w:rsidRDefault="009B0BB5" w:rsidP="009B0BB5">
            <w:pPr>
              <w:jc w:val="center"/>
              <w:cnfStyle w:val="000000100000" w:firstRow="0" w:lastRow="0" w:firstColumn="0" w:lastColumn="0" w:oddVBand="0" w:evenVBand="0" w:oddHBand="1" w:evenHBand="0" w:firstRowFirstColumn="0" w:firstRowLastColumn="0" w:lastRowFirstColumn="0" w:lastRowLastColumn="0"/>
              <w:rPr>
                <w:b/>
                <w:bCs/>
                <w:sz w:val="16"/>
                <w:szCs w:val="16"/>
                <w:rtl/>
              </w:rPr>
            </w:pPr>
            <w:r w:rsidRPr="00432904">
              <w:rPr>
                <w:rFonts w:hint="cs"/>
                <w:b/>
                <w:bCs/>
                <w:sz w:val="16"/>
                <w:szCs w:val="16"/>
                <w:rtl/>
              </w:rPr>
              <w:t>به دلیل تقویت فم معده و دفع فضولات</w:t>
            </w:r>
          </w:p>
        </w:tc>
        <w:tc>
          <w:tcPr>
            <w:tcW w:w="1209" w:type="dxa"/>
          </w:tcPr>
          <w:p w:rsidR="009B0BB5" w:rsidRPr="008B2999" w:rsidRDefault="007F6700" w:rsidP="00E51A7B">
            <w:pPr>
              <w:jc w:val="both"/>
              <w:cnfStyle w:val="000000100000" w:firstRow="0" w:lastRow="0" w:firstColumn="0" w:lastColumn="0" w:oddVBand="0" w:evenVBand="0" w:oddHBand="1" w:evenHBand="0" w:firstRowFirstColumn="0" w:firstRowLastColumn="0" w:lastRowFirstColumn="0" w:lastRowLastColumn="0"/>
              <w:rPr>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تنکابنی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مؤمن،</w:instrText>
            </w:r>
            <w:r w:rsidR="00917FD9">
              <w:rPr>
                <w:b/>
                <w:bCs/>
                <w:sz w:val="16"/>
                <w:szCs w:val="16"/>
                <w:rtl/>
              </w:rPr>
              <w:instrText xml:space="preserve"> </w:instrText>
            </w:r>
            <w:r w:rsidR="00917FD9">
              <w:rPr>
                <w:rFonts w:hint="cs"/>
                <w:b/>
                <w:bCs/>
                <w:sz w:val="16"/>
                <w:szCs w:val="16"/>
                <w:rtl/>
              </w:rPr>
              <w:instrText>تحفه</w:instrText>
            </w:r>
            <w:r w:rsidR="00917FD9">
              <w:rPr>
                <w:b/>
                <w:bCs/>
                <w:sz w:val="16"/>
                <w:szCs w:val="16"/>
                <w:rtl/>
              </w:rPr>
              <w:instrText xml:space="preserve"> </w:instrText>
            </w:r>
            <w:r w:rsidR="00917FD9">
              <w:rPr>
                <w:rFonts w:hint="cs"/>
                <w:b/>
                <w:bCs/>
                <w:sz w:val="16"/>
                <w:szCs w:val="16"/>
                <w:rtl/>
              </w:rPr>
              <w:instrText>المومنین،</w:instrText>
            </w:r>
            <w:r w:rsidR="00917FD9">
              <w:rPr>
                <w:b/>
                <w:bCs/>
                <w:sz w:val="16"/>
                <w:szCs w:val="16"/>
                <w:rtl/>
              </w:rPr>
              <w:instrText xml:space="preserve"> </w:instrText>
            </w:r>
            <w:r w:rsidR="00917FD9">
              <w:rPr>
                <w:rFonts w:hint="cs"/>
                <w:b/>
                <w:bCs/>
                <w:sz w:val="16"/>
                <w:szCs w:val="16"/>
                <w:rtl/>
              </w:rPr>
              <w:instrText>تصحیح</w:instrText>
            </w:r>
            <w:r w:rsidR="00917FD9">
              <w:rPr>
                <w:b/>
                <w:bCs/>
                <w:sz w:val="16"/>
                <w:szCs w:val="16"/>
                <w:rtl/>
              </w:rPr>
              <w:instrText xml:space="preserve">: </w:instrText>
            </w:r>
            <w:r w:rsidR="00917FD9">
              <w:rPr>
                <w:rFonts w:hint="cs"/>
                <w:b/>
                <w:bCs/>
                <w:sz w:val="16"/>
                <w:szCs w:val="16"/>
                <w:rtl/>
              </w:rPr>
              <w:instrText>رحیمی</w:instrText>
            </w:r>
            <w:r w:rsidR="00917FD9">
              <w:rPr>
                <w:b/>
                <w:bCs/>
                <w:sz w:val="16"/>
                <w:szCs w:val="16"/>
                <w:rtl/>
              </w:rPr>
              <w:instrText xml:space="preserve"> </w:instrText>
            </w:r>
            <w:r w:rsidR="00917FD9">
              <w:rPr>
                <w:rFonts w:hint="cs"/>
                <w:b/>
                <w:bCs/>
                <w:sz w:val="16"/>
                <w:szCs w:val="16"/>
                <w:rtl/>
              </w:rPr>
              <w:instrText>روجا،</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مؤسسه</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شهر،</w:instrText>
            </w:r>
            <w:r w:rsidR="00917FD9">
              <w:rPr>
                <w:b/>
                <w:bCs/>
                <w:sz w:val="16"/>
                <w:szCs w:val="16"/>
                <w:rtl/>
              </w:rPr>
              <w:instrText xml:space="preserve"> 1386</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(77)</w:t>
            </w:r>
            <w:r>
              <w:rPr>
                <w:b/>
                <w:bCs/>
                <w:sz w:val="16"/>
                <w:szCs w:val="16"/>
                <w:rtl/>
              </w:rPr>
              <w:fldChar w:fldCharType="end"/>
            </w:r>
            <w:r w:rsidR="00550BA7">
              <w:rPr>
                <w:rFonts w:hint="cs"/>
                <w:b/>
                <w:bCs/>
                <w:sz w:val="16"/>
                <w:szCs w:val="16"/>
                <w:rtl/>
              </w:rPr>
              <w:t xml:space="preserve"> </w:t>
            </w: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عقیلی</w:instrText>
            </w:r>
            <w:r w:rsidR="00917FD9">
              <w:rPr>
                <w:b/>
                <w:bCs/>
                <w:sz w:val="16"/>
                <w:szCs w:val="16"/>
                <w:rtl/>
              </w:rPr>
              <w:instrText xml:space="preserve"> </w:instrText>
            </w:r>
            <w:r w:rsidR="00917FD9">
              <w:rPr>
                <w:rFonts w:hint="cs"/>
                <w:b/>
                <w:bCs/>
                <w:sz w:val="16"/>
                <w:szCs w:val="16"/>
                <w:rtl/>
              </w:rPr>
              <w:instrText>خراسانی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حسین،</w:instrText>
            </w:r>
            <w:r w:rsidR="00917FD9">
              <w:rPr>
                <w:b/>
                <w:bCs/>
                <w:sz w:val="16"/>
                <w:szCs w:val="16"/>
                <w:rtl/>
              </w:rPr>
              <w:instrText xml:space="preserve"> </w:instrText>
            </w:r>
            <w:r w:rsidR="00917FD9">
              <w:rPr>
                <w:rFonts w:hint="cs"/>
                <w:b/>
                <w:bCs/>
                <w:sz w:val="16"/>
                <w:szCs w:val="16"/>
                <w:rtl/>
              </w:rPr>
              <w:instrText>مخزن</w:instrText>
            </w:r>
            <w:r w:rsidR="00917FD9">
              <w:rPr>
                <w:b/>
                <w:bCs/>
                <w:sz w:val="16"/>
                <w:szCs w:val="16"/>
                <w:rtl/>
              </w:rPr>
              <w:instrText xml:space="preserve"> </w:instrText>
            </w:r>
            <w:r w:rsidR="00917FD9">
              <w:rPr>
                <w:rFonts w:hint="cs"/>
                <w:b/>
                <w:bCs/>
                <w:sz w:val="16"/>
                <w:szCs w:val="16"/>
                <w:rtl/>
              </w:rPr>
              <w:instrText>الادویه،</w:instrText>
            </w:r>
            <w:r w:rsidR="00917FD9">
              <w:rPr>
                <w:b/>
                <w:bCs/>
                <w:sz w:val="16"/>
                <w:szCs w:val="16"/>
                <w:rtl/>
              </w:rPr>
              <w:instrText xml:space="preserve"> </w:instrText>
            </w:r>
            <w:r w:rsidR="00917FD9">
              <w:rPr>
                <w:rFonts w:hint="cs"/>
                <w:b/>
                <w:bCs/>
                <w:sz w:val="16"/>
                <w:szCs w:val="16"/>
                <w:rtl/>
              </w:rPr>
              <w:instrText>قم،</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باورداران،</w:instrText>
            </w:r>
            <w:r w:rsidR="00917FD9">
              <w:rPr>
                <w:b/>
                <w:bCs/>
                <w:sz w:val="16"/>
                <w:szCs w:val="16"/>
                <w:rtl/>
              </w:rPr>
              <w:instrText xml:space="preserve"> 1380</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(78)</w:t>
            </w:r>
            <w:r>
              <w:rPr>
                <w:b/>
                <w:bCs/>
                <w:sz w:val="16"/>
                <w:szCs w:val="16"/>
                <w:rtl/>
              </w:rPr>
              <w:fldChar w:fldCharType="end"/>
            </w:r>
            <w:r w:rsidR="009B0BB5" w:rsidRPr="00277A83">
              <w:rPr>
                <w:rFonts w:hint="cs"/>
                <w:sz w:val="16"/>
                <w:szCs w:val="16"/>
                <w:rtl/>
              </w:rPr>
              <w:t xml:space="preserve"> </w:t>
            </w:r>
          </w:p>
        </w:tc>
      </w:tr>
      <w:tr w:rsidR="009B0BB5" w:rsidRPr="0074433D" w:rsidTr="00E51A7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tcPr>
          <w:p w:rsidR="009B0BB5" w:rsidRPr="00432904" w:rsidRDefault="009B0BB5" w:rsidP="009B0BB5">
            <w:pPr>
              <w:jc w:val="center"/>
              <w:rPr>
                <w:sz w:val="16"/>
                <w:szCs w:val="16"/>
                <w:rtl/>
              </w:rPr>
            </w:pPr>
            <w:r w:rsidRPr="00432904">
              <w:rPr>
                <w:rFonts w:hint="cs"/>
                <w:sz w:val="16"/>
                <w:szCs w:val="16"/>
                <w:rtl/>
              </w:rPr>
              <w:t>فرح و شادی</w:t>
            </w:r>
          </w:p>
        </w:tc>
        <w:tc>
          <w:tcPr>
            <w:tcW w:w="1543" w:type="dxa"/>
          </w:tcPr>
          <w:p w:rsidR="009B0BB5" w:rsidRPr="00432904" w:rsidRDefault="004F3FB0" w:rsidP="00C32A8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Happy</w:t>
            </w:r>
          </w:p>
        </w:tc>
        <w:tc>
          <w:tcPr>
            <w:tcW w:w="2051" w:type="dxa"/>
          </w:tcPr>
          <w:p w:rsidR="009B0BB5" w:rsidRPr="00432904" w:rsidRDefault="00E51A7B"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r>
              <w:rPr>
                <w:rFonts w:hint="cs"/>
                <w:b/>
                <w:bCs/>
                <w:sz w:val="16"/>
                <w:szCs w:val="16"/>
                <w:rtl/>
              </w:rPr>
              <w:t>انبساط روح و تقویت قلب</w:t>
            </w:r>
          </w:p>
        </w:tc>
        <w:tc>
          <w:tcPr>
            <w:tcW w:w="1209" w:type="dxa"/>
          </w:tcPr>
          <w:p w:rsidR="009B0BB5" w:rsidRPr="008B2999"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&lt;EndNote&gt;&lt;Cite&gt;&lt;RecNum&gt;276&lt;/RecNum&gt;&lt;record&gt;&lt;rec-number&gt;276&lt;/rec-number&gt;&lt;foreign-keys&gt;&lt;key app="EN" db-id="eezwrppszv0fxxeesz85taru5wpx2pzezevw"&gt;276&lt;/key&gt;&lt;/foreign-keys&gt;&lt;ref-type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گیلانی</w:instrText>
            </w:r>
            <w:r w:rsidR="00917FD9">
              <w:rPr>
                <w:sz w:val="16"/>
                <w:szCs w:val="16"/>
                <w:rtl/>
              </w:rPr>
              <w:instrText xml:space="preserve"> </w:instrText>
            </w:r>
            <w:r w:rsidR="00917FD9">
              <w:rPr>
                <w:rFonts w:hint="cs"/>
                <w:sz w:val="16"/>
                <w:szCs w:val="16"/>
                <w:rtl/>
              </w:rPr>
              <w:instrText>علی،</w:instrText>
            </w:r>
            <w:r w:rsidR="00917FD9">
              <w:rPr>
                <w:sz w:val="16"/>
                <w:szCs w:val="16"/>
                <w:rtl/>
              </w:rPr>
              <w:instrText xml:space="preserve"> </w:instrText>
            </w:r>
            <w:r w:rsidR="00917FD9">
              <w:rPr>
                <w:rFonts w:hint="cs"/>
                <w:sz w:val="16"/>
                <w:szCs w:val="16"/>
                <w:rtl/>
              </w:rPr>
              <w:instrText>الواح</w:instrText>
            </w:r>
            <w:r w:rsidR="00917FD9">
              <w:rPr>
                <w:sz w:val="16"/>
                <w:szCs w:val="16"/>
                <w:rtl/>
              </w:rPr>
              <w:instrText xml:space="preserve"> </w:instrText>
            </w:r>
            <w:r w:rsidR="00917FD9">
              <w:rPr>
                <w:rFonts w:hint="cs"/>
                <w:sz w:val="16"/>
                <w:szCs w:val="16"/>
                <w:rtl/>
              </w:rPr>
              <w:instrText>الصحه،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تاریخ</w:instrText>
            </w:r>
            <w:r w:rsidR="00917FD9">
              <w:rPr>
                <w:sz w:val="16"/>
                <w:szCs w:val="16"/>
                <w:rtl/>
              </w:rPr>
              <w:instrText xml:space="preserve"> </w:instrText>
            </w:r>
            <w:r w:rsidR="00917FD9">
              <w:rPr>
                <w:rFonts w:hint="cs"/>
                <w:sz w:val="16"/>
                <w:szCs w:val="16"/>
                <w:rtl/>
              </w:rPr>
              <w:instrText>پزشکی،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اسلامی</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مکمل،</w:instrText>
            </w:r>
            <w:r w:rsidR="00917FD9">
              <w:rPr>
                <w:sz w:val="16"/>
                <w:szCs w:val="16"/>
                <w:rtl/>
              </w:rPr>
              <w:instrText xml:space="preserve"> 1387</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w:instrText>
            </w:r>
            <w:r w:rsidR="00917FD9">
              <w:rPr>
                <w:sz w:val="16"/>
                <w:szCs w:val="16"/>
                <w:rtl/>
              </w:rPr>
              <w:instrText xml:space="preserve"> 106-99&lt;/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(96)</w:t>
            </w:r>
            <w:r>
              <w:rPr>
                <w:sz w:val="16"/>
                <w:szCs w:val="16"/>
                <w:rtl/>
              </w:rPr>
              <w:fldChar w:fldCharType="end"/>
            </w:r>
          </w:p>
        </w:tc>
      </w:tr>
      <w:tr w:rsidR="009B0BB5" w:rsidRPr="009F44C6" w:rsidTr="00E51A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tcPr>
          <w:p w:rsidR="009B0BB5" w:rsidRPr="00432904" w:rsidRDefault="009B0BB5" w:rsidP="009B0BB5">
            <w:pPr>
              <w:jc w:val="center"/>
              <w:rPr>
                <w:sz w:val="16"/>
                <w:szCs w:val="16"/>
                <w:rtl/>
              </w:rPr>
            </w:pPr>
            <w:r w:rsidRPr="00432904">
              <w:rPr>
                <w:rFonts w:hint="cs"/>
                <w:sz w:val="16"/>
                <w:szCs w:val="16"/>
                <w:rtl/>
              </w:rPr>
              <w:t>حجرالديک</w:t>
            </w:r>
            <w:r w:rsidR="00E51A7B">
              <w:rPr>
                <w:rFonts w:hint="cs"/>
                <w:sz w:val="16"/>
                <w:szCs w:val="16"/>
                <w:rtl/>
              </w:rPr>
              <w:t>( سنگ</w:t>
            </w:r>
            <w:r w:rsidR="00D76AF2">
              <w:rPr>
                <w:rFonts w:hint="cs"/>
                <w:sz w:val="16"/>
                <w:szCs w:val="16"/>
                <w:rtl/>
              </w:rPr>
              <w:t>ی</w:t>
            </w:r>
            <w:r w:rsidR="00D76AF2">
              <w:rPr>
                <w:sz w:val="16"/>
                <w:szCs w:val="16"/>
                <w:rtl/>
              </w:rPr>
              <w:t xml:space="preserve"> </w:t>
            </w:r>
            <w:r w:rsidR="00E51A7B" w:rsidRPr="00432904">
              <w:rPr>
                <w:rFonts w:hint="cs"/>
                <w:b w:val="0"/>
                <w:bCs w:val="0"/>
                <w:sz w:val="16"/>
                <w:szCs w:val="16"/>
                <w:rtl/>
              </w:rPr>
              <w:t>در</w:t>
            </w:r>
            <w:r w:rsidR="00E51A7B" w:rsidRPr="00432904">
              <w:rPr>
                <w:b w:val="0"/>
                <w:bCs w:val="0"/>
                <w:sz w:val="16"/>
                <w:szCs w:val="16"/>
                <w:rtl/>
              </w:rPr>
              <w:t xml:space="preserve"> </w:t>
            </w:r>
            <w:r w:rsidR="00E51A7B" w:rsidRPr="00432904">
              <w:rPr>
                <w:rFonts w:hint="cs"/>
                <w:b w:val="0"/>
                <w:bCs w:val="0"/>
                <w:sz w:val="16"/>
                <w:szCs w:val="16"/>
                <w:rtl/>
              </w:rPr>
              <w:t>چینه</w:t>
            </w:r>
            <w:r w:rsidR="00E51A7B" w:rsidRPr="00432904">
              <w:rPr>
                <w:b w:val="0"/>
                <w:bCs w:val="0"/>
                <w:sz w:val="16"/>
                <w:szCs w:val="16"/>
                <w:rtl/>
              </w:rPr>
              <w:t xml:space="preserve"> </w:t>
            </w:r>
            <w:r w:rsidR="00E51A7B" w:rsidRPr="00432904">
              <w:rPr>
                <w:rFonts w:hint="cs"/>
                <w:b w:val="0"/>
                <w:bCs w:val="0"/>
                <w:sz w:val="16"/>
                <w:szCs w:val="16"/>
                <w:rtl/>
              </w:rPr>
              <w:t>دان خروس</w:t>
            </w:r>
            <w:r w:rsidR="00E51A7B" w:rsidRPr="00432904">
              <w:rPr>
                <w:b w:val="0"/>
                <w:bCs w:val="0"/>
                <w:sz w:val="16"/>
                <w:szCs w:val="16"/>
                <w:rtl/>
              </w:rPr>
              <w:t xml:space="preserve"> </w:t>
            </w:r>
            <w:r w:rsidR="00E51A7B" w:rsidRPr="00432904">
              <w:rPr>
                <w:rFonts w:hint="cs"/>
                <w:b w:val="0"/>
                <w:bCs w:val="0"/>
                <w:sz w:val="16"/>
                <w:szCs w:val="16"/>
                <w:rtl/>
              </w:rPr>
              <w:t>به</w:t>
            </w:r>
            <w:r w:rsidR="00E51A7B" w:rsidRPr="00432904">
              <w:rPr>
                <w:b w:val="0"/>
                <w:bCs w:val="0"/>
                <w:sz w:val="16"/>
                <w:szCs w:val="16"/>
                <w:rtl/>
              </w:rPr>
              <w:t xml:space="preserve"> </w:t>
            </w:r>
            <w:r w:rsidR="00E51A7B" w:rsidRPr="00432904">
              <w:rPr>
                <w:rFonts w:hint="cs"/>
                <w:b w:val="0"/>
                <w:bCs w:val="0"/>
                <w:sz w:val="16"/>
                <w:szCs w:val="16"/>
                <w:rtl/>
              </w:rPr>
              <w:t>قدر</w:t>
            </w:r>
            <w:r w:rsidR="00E51A7B" w:rsidRPr="00432904">
              <w:rPr>
                <w:b w:val="0"/>
                <w:bCs w:val="0"/>
                <w:sz w:val="16"/>
                <w:szCs w:val="16"/>
                <w:rtl/>
              </w:rPr>
              <w:t xml:space="preserve"> </w:t>
            </w:r>
            <w:r w:rsidR="00E51A7B" w:rsidRPr="00432904">
              <w:rPr>
                <w:rFonts w:hint="cs"/>
                <w:b w:val="0"/>
                <w:bCs w:val="0"/>
                <w:sz w:val="16"/>
                <w:szCs w:val="16"/>
                <w:rtl/>
              </w:rPr>
              <w:t>باقلاي</w:t>
            </w:r>
            <w:r w:rsidR="00E51A7B" w:rsidRPr="00432904">
              <w:rPr>
                <w:b w:val="0"/>
                <w:bCs w:val="0"/>
                <w:sz w:val="16"/>
                <w:szCs w:val="16"/>
                <w:rtl/>
              </w:rPr>
              <w:t xml:space="preserve"> </w:t>
            </w:r>
            <w:r w:rsidR="00E51A7B" w:rsidRPr="00432904">
              <w:rPr>
                <w:rFonts w:hint="cs"/>
                <w:b w:val="0"/>
                <w:bCs w:val="0"/>
                <w:sz w:val="16"/>
                <w:szCs w:val="16"/>
                <w:rtl/>
              </w:rPr>
              <w:t>صغیر</w:t>
            </w:r>
            <w:r w:rsidR="00455D56">
              <w:rPr>
                <w:b w:val="0"/>
                <w:bCs w:val="0"/>
                <w:sz w:val="16"/>
                <w:szCs w:val="16"/>
                <w:rtl/>
              </w:rPr>
              <w:t>).</w:t>
            </w:r>
            <w:r w:rsidR="00E51A7B" w:rsidRPr="00432904">
              <w:rPr>
                <w:b w:val="0"/>
                <w:bCs w:val="0"/>
                <w:sz w:val="16"/>
                <w:szCs w:val="16"/>
                <w:rtl/>
              </w:rPr>
              <w:t xml:space="preserve"> </w:t>
            </w:r>
          </w:p>
        </w:tc>
        <w:tc>
          <w:tcPr>
            <w:tcW w:w="1543" w:type="dxa"/>
          </w:tcPr>
          <w:p w:rsidR="009B0BB5" w:rsidRPr="00432904" w:rsidRDefault="009B0BB5" w:rsidP="00C32A8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p>
        </w:tc>
        <w:tc>
          <w:tcPr>
            <w:tcW w:w="2051" w:type="dxa"/>
          </w:tcPr>
          <w:p w:rsidR="009B0BB5" w:rsidRPr="00432904" w:rsidRDefault="009B0BB5" w:rsidP="00E51A7B">
            <w:pPr>
              <w:jc w:val="center"/>
              <w:cnfStyle w:val="000000100000" w:firstRow="0" w:lastRow="0" w:firstColumn="0" w:lastColumn="0" w:oddVBand="0" w:evenVBand="0" w:oddHBand="1" w:evenHBand="0" w:firstRowFirstColumn="0" w:firstRowLastColumn="0" w:lastRowFirstColumn="0" w:lastRowLastColumn="0"/>
              <w:rPr>
                <w:b/>
                <w:bCs/>
                <w:sz w:val="16"/>
                <w:szCs w:val="16"/>
                <w:rtl/>
              </w:rPr>
            </w:pPr>
            <w:r w:rsidRPr="00432904">
              <w:rPr>
                <w:rFonts w:hint="cs"/>
                <w:b/>
                <w:bCs/>
                <w:sz w:val="16"/>
                <w:szCs w:val="16"/>
                <w:rtl/>
              </w:rPr>
              <w:t>چون</w:t>
            </w:r>
            <w:r w:rsidRPr="00432904">
              <w:rPr>
                <w:b/>
                <w:bCs/>
                <w:sz w:val="16"/>
                <w:szCs w:val="16"/>
                <w:rtl/>
              </w:rPr>
              <w:t xml:space="preserve"> </w:t>
            </w:r>
            <w:r w:rsidRPr="00432904">
              <w:rPr>
                <w:rFonts w:hint="cs"/>
                <w:b/>
                <w:bCs/>
                <w:sz w:val="16"/>
                <w:szCs w:val="16"/>
                <w:rtl/>
              </w:rPr>
              <w:t>آن</w:t>
            </w:r>
            <w:r w:rsidRPr="00432904">
              <w:rPr>
                <w:b/>
                <w:bCs/>
                <w:sz w:val="16"/>
                <w:szCs w:val="16"/>
                <w:rtl/>
              </w:rPr>
              <w:t xml:space="preserve"> </w:t>
            </w:r>
            <w:r w:rsidRPr="00432904">
              <w:rPr>
                <w:rFonts w:hint="cs"/>
                <w:b/>
                <w:bCs/>
                <w:sz w:val="16"/>
                <w:szCs w:val="16"/>
                <w:rtl/>
              </w:rPr>
              <w:t>را</w:t>
            </w:r>
            <w:r w:rsidRPr="00432904">
              <w:rPr>
                <w:b/>
                <w:bCs/>
                <w:sz w:val="16"/>
                <w:szCs w:val="16"/>
                <w:rtl/>
              </w:rPr>
              <w:t xml:space="preserve"> </w:t>
            </w:r>
            <w:r w:rsidRPr="00432904">
              <w:rPr>
                <w:rFonts w:hint="cs"/>
                <w:b/>
                <w:bCs/>
                <w:sz w:val="16"/>
                <w:szCs w:val="16"/>
                <w:rtl/>
              </w:rPr>
              <w:t>در</w:t>
            </w:r>
            <w:r w:rsidRPr="00432904">
              <w:rPr>
                <w:b/>
                <w:bCs/>
                <w:sz w:val="16"/>
                <w:szCs w:val="16"/>
                <w:rtl/>
              </w:rPr>
              <w:t xml:space="preserve"> </w:t>
            </w:r>
            <w:r w:rsidRPr="00432904">
              <w:rPr>
                <w:rFonts w:hint="cs"/>
                <w:b/>
                <w:bCs/>
                <w:sz w:val="16"/>
                <w:szCs w:val="16"/>
                <w:rtl/>
              </w:rPr>
              <w:t>آب</w:t>
            </w:r>
            <w:r w:rsidRPr="00432904">
              <w:rPr>
                <w:b/>
                <w:bCs/>
                <w:sz w:val="16"/>
                <w:szCs w:val="16"/>
                <w:rtl/>
              </w:rPr>
              <w:t xml:space="preserve"> </w:t>
            </w:r>
            <w:r w:rsidRPr="00432904">
              <w:rPr>
                <w:rFonts w:hint="cs"/>
                <w:b/>
                <w:bCs/>
                <w:sz w:val="16"/>
                <w:szCs w:val="16"/>
                <w:rtl/>
              </w:rPr>
              <w:t>اندازند</w:t>
            </w:r>
            <w:r w:rsidRPr="00432904">
              <w:rPr>
                <w:b/>
                <w:bCs/>
                <w:sz w:val="16"/>
                <w:szCs w:val="16"/>
                <w:rtl/>
              </w:rPr>
              <w:t xml:space="preserve"> </w:t>
            </w:r>
            <w:r w:rsidRPr="00432904">
              <w:rPr>
                <w:rFonts w:hint="cs"/>
                <w:b/>
                <w:bCs/>
                <w:sz w:val="16"/>
                <w:szCs w:val="16"/>
                <w:rtl/>
              </w:rPr>
              <w:t>و</w:t>
            </w:r>
            <w:r w:rsidRPr="00432904">
              <w:rPr>
                <w:b/>
                <w:bCs/>
                <w:sz w:val="16"/>
                <w:szCs w:val="16"/>
                <w:rtl/>
              </w:rPr>
              <w:t xml:space="preserve"> </w:t>
            </w:r>
            <w:r w:rsidRPr="00432904">
              <w:rPr>
                <w:rFonts w:hint="cs"/>
                <w:b/>
                <w:bCs/>
                <w:sz w:val="16"/>
                <w:szCs w:val="16"/>
                <w:rtl/>
              </w:rPr>
              <w:t>آن</w:t>
            </w:r>
            <w:r w:rsidRPr="00432904">
              <w:rPr>
                <w:b/>
                <w:bCs/>
                <w:sz w:val="16"/>
                <w:szCs w:val="16"/>
                <w:rtl/>
              </w:rPr>
              <w:t xml:space="preserve"> </w:t>
            </w:r>
            <w:r w:rsidRPr="00432904">
              <w:rPr>
                <w:rFonts w:hint="cs"/>
                <w:b/>
                <w:bCs/>
                <w:sz w:val="16"/>
                <w:szCs w:val="16"/>
                <w:rtl/>
              </w:rPr>
              <w:t>آب</w:t>
            </w:r>
            <w:r w:rsidRPr="00432904">
              <w:rPr>
                <w:b/>
                <w:bCs/>
                <w:sz w:val="16"/>
                <w:szCs w:val="16"/>
                <w:rtl/>
              </w:rPr>
              <w:t xml:space="preserve"> </w:t>
            </w:r>
            <w:r w:rsidRPr="00432904">
              <w:rPr>
                <w:rFonts w:hint="cs"/>
                <w:b/>
                <w:bCs/>
                <w:sz w:val="16"/>
                <w:szCs w:val="16"/>
                <w:rtl/>
              </w:rPr>
              <w:t>بنوشند</w:t>
            </w:r>
            <w:r w:rsidRPr="00432904">
              <w:rPr>
                <w:b/>
                <w:bCs/>
                <w:sz w:val="16"/>
                <w:szCs w:val="16"/>
                <w:rtl/>
              </w:rPr>
              <w:t xml:space="preserve"> </w:t>
            </w:r>
            <w:r w:rsidRPr="00432904">
              <w:rPr>
                <w:rFonts w:hint="cs"/>
                <w:b/>
                <w:bCs/>
                <w:sz w:val="16"/>
                <w:szCs w:val="16"/>
                <w:rtl/>
              </w:rPr>
              <w:t>تفريح</w:t>
            </w:r>
            <w:r w:rsidRPr="00432904">
              <w:rPr>
                <w:b/>
                <w:bCs/>
                <w:sz w:val="16"/>
                <w:szCs w:val="16"/>
                <w:rtl/>
              </w:rPr>
              <w:t xml:space="preserve"> </w:t>
            </w:r>
            <w:r w:rsidRPr="00432904">
              <w:rPr>
                <w:rFonts w:hint="cs"/>
                <w:b/>
                <w:bCs/>
                <w:sz w:val="16"/>
                <w:szCs w:val="16"/>
                <w:rtl/>
              </w:rPr>
              <w:t>قلب</w:t>
            </w:r>
            <w:r w:rsidRPr="00432904">
              <w:rPr>
                <w:b/>
                <w:bCs/>
                <w:sz w:val="16"/>
                <w:szCs w:val="16"/>
                <w:rtl/>
              </w:rPr>
              <w:t xml:space="preserve"> </w:t>
            </w:r>
            <w:r w:rsidRPr="00432904">
              <w:rPr>
                <w:rFonts w:hint="cs"/>
                <w:b/>
                <w:bCs/>
                <w:sz w:val="16"/>
                <w:szCs w:val="16"/>
                <w:rtl/>
              </w:rPr>
              <w:t>و</w:t>
            </w:r>
            <w:r w:rsidRPr="00432904">
              <w:rPr>
                <w:b/>
                <w:bCs/>
                <w:sz w:val="16"/>
                <w:szCs w:val="16"/>
                <w:rtl/>
              </w:rPr>
              <w:t xml:space="preserve"> </w:t>
            </w:r>
            <w:r w:rsidRPr="00432904">
              <w:rPr>
                <w:rFonts w:hint="cs"/>
                <w:b/>
                <w:bCs/>
                <w:sz w:val="16"/>
                <w:szCs w:val="16"/>
                <w:rtl/>
              </w:rPr>
              <w:t>دفع</w:t>
            </w:r>
            <w:r w:rsidRPr="00432904">
              <w:rPr>
                <w:b/>
                <w:bCs/>
                <w:sz w:val="16"/>
                <w:szCs w:val="16"/>
                <w:rtl/>
              </w:rPr>
              <w:t xml:space="preserve"> </w:t>
            </w:r>
            <w:r w:rsidRPr="00432904">
              <w:rPr>
                <w:rFonts w:hint="cs"/>
                <w:b/>
                <w:bCs/>
                <w:sz w:val="16"/>
                <w:szCs w:val="16"/>
                <w:rtl/>
              </w:rPr>
              <w:t>حزن</w:t>
            </w:r>
            <w:r w:rsidRPr="00432904">
              <w:rPr>
                <w:b/>
                <w:bCs/>
                <w:sz w:val="16"/>
                <w:szCs w:val="16"/>
                <w:rtl/>
              </w:rPr>
              <w:t xml:space="preserve"> </w:t>
            </w:r>
            <w:r w:rsidR="00D76AF2">
              <w:rPr>
                <w:rFonts w:hint="cs"/>
                <w:b/>
                <w:bCs/>
                <w:sz w:val="16"/>
                <w:szCs w:val="16"/>
                <w:rtl/>
              </w:rPr>
              <w:t>می‌نماین</w:t>
            </w:r>
            <w:r w:rsidR="00455D56">
              <w:rPr>
                <w:rFonts w:hint="cs"/>
                <w:b/>
                <w:bCs/>
                <w:sz w:val="16"/>
                <w:szCs w:val="16"/>
                <w:rtl/>
              </w:rPr>
              <w:t>د</w:t>
            </w:r>
            <w:r w:rsidR="00455D56">
              <w:rPr>
                <w:b/>
                <w:bCs/>
                <w:sz w:val="16"/>
                <w:szCs w:val="16"/>
                <w:rtl/>
              </w:rPr>
              <w:t>.</w:t>
            </w:r>
          </w:p>
        </w:tc>
        <w:tc>
          <w:tcPr>
            <w:tcW w:w="1209" w:type="dxa"/>
          </w:tcPr>
          <w:p w:rsidR="009B0BB5" w:rsidRPr="003D113D" w:rsidRDefault="007F6700" w:rsidP="00455D56">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تنکابنی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مؤمن،</w:instrText>
            </w:r>
            <w:r w:rsidR="00917FD9">
              <w:rPr>
                <w:b/>
                <w:bCs/>
                <w:sz w:val="16"/>
                <w:szCs w:val="16"/>
                <w:rtl/>
              </w:rPr>
              <w:instrText xml:space="preserve"> </w:instrText>
            </w:r>
            <w:r w:rsidR="00917FD9">
              <w:rPr>
                <w:rFonts w:hint="cs"/>
                <w:b/>
                <w:bCs/>
                <w:sz w:val="16"/>
                <w:szCs w:val="16"/>
                <w:rtl/>
              </w:rPr>
              <w:instrText>تحفه</w:instrText>
            </w:r>
            <w:r w:rsidR="00917FD9">
              <w:rPr>
                <w:b/>
                <w:bCs/>
                <w:sz w:val="16"/>
                <w:szCs w:val="16"/>
                <w:rtl/>
              </w:rPr>
              <w:instrText xml:space="preserve"> </w:instrText>
            </w:r>
            <w:r w:rsidR="00917FD9">
              <w:rPr>
                <w:rFonts w:hint="cs"/>
                <w:b/>
                <w:bCs/>
                <w:sz w:val="16"/>
                <w:szCs w:val="16"/>
                <w:rtl/>
              </w:rPr>
              <w:instrText>المومنین،</w:instrText>
            </w:r>
            <w:r w:rsidR="00917FD9">
              <w:rPr>
                <w:b/>
                <w:bCs/>
                <w:sz w:val="16"/>
                <w:szCs w:val="16"/>
                <w:rtl/>
              </w:rPr>
              <w:instrText xml:space="preserve"> </w:instrText>
            </w:r>
            <w:r w:rsidR="00917FD9">
              <w:rPr>
                <w:rFonts w:hint="cs"/>
                <w:b/>
                <w:bCs/>
                <w:sz w:val="16"/>
                <w:szCs w:val="16"/>
                <w:rtl/>
              </w:rPr>
              <w:instrText>تصحیح</w:instrText>
            </w:r>
            <w:r w:rsidR="00917FD9">
              <w:rPr>
                <w:b/>
                <w:bCs/>
                <w:sz w:val="16"/>
                <w:szCs w:val="16"/>
                <w:rtl/>
              </w:rPr>
              <w:instrText xml:space="preserve">: </w:instrText>
            </w:r>
            <w:r w:rsidR="00917FD9">
              <w:rPr>
                <w:rFonts w:hint="cs"/>
                <w:b/>
                <w:bCs/>
                <w:sz w:val="16"/>
                <w:szCs w:val="16"/>
                <w:rtl/>
              </w:rPr>
              <w:instrText>رحیمی</w:instrText>
            </w:r>
            <w:r w:rsidR="00917FD9">
              <w:rPr>
                <w:b/>
                <w:bCs/>
                <w:sz w:val="16"/>
                <w:szCs w:val="16"/>
                <w:rtl/>
              </w:rPr>
              <w:instrText xml:space="preserve"> </w:instrText>
            </w:r>
            <w:r w:rsidR="00917FD9">
              <w:rPr>
                <w:rFonts w:hint="cs"/>
                <w:b/>
                <w:bCs/>
                <w:sz w:val="16"/>
                <w:szCs w:val="16"/>
                <w:rtl/>
              </w:rPr>
              <w:instrText>روجا،</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مؤسسه</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شهر،</w:instrText>
            </w:r>
            <w:r w:rsidR="00917FD9">
              <w:rPr>
                <w:b/>
                <w:bCs/>
                <w:sz w:val="16"/>
                <w:szCs w:val="16"/>
                <w:rtl/>
              </w:rPr>
              <w:instrText xml:space="preserve"> 1386</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(77)</w:t>
            </w:r>
            <w:r>
              <w:rPr>
                <w:b/>
                <w:bCs/>
                <w:sz w:val="16"/>
                <w:szCs w:val="16"/>
                <w:rtl/>
              </w:rPr>
              <w:fldChar w:fldCharType="end"/>
            </w:r>
            <w:r w:rsidR="00550BA7">
              <w:rPr>
                <w:rFonts w:hint="cs"/>
                <w:b/>
                <w:bCs/>
                <w:sz w:val="16"/>
                <w:szCs w:val="16"/>
                <w:rtl/>
              </w:rPr>
              <w:t xml:space="preserve"> </w:t>
            </w: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چشتی</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اعظم‌خان،</w:instrText>
            </w:r>
            <w:r w:rsidR="00917FD9">
              <w:rPr>
                <w:b/>
                <w:bCs/>
                <w:sz w:val="16"/>
                <w:szCs w:val="16"/>
                <w:rtl/>
              </w:rPr>
              <w:instrText xml:space="preserve"> </w:instrText>
            </w:r>
            <w:r w:rsidR="00917FD9">
              <w:rPr>
                <w:rFonts w:hint="cs"/>
                <w:b/>
                <w:bCs/>
                <w:sz w:val="16"/>
                <w:szCs w:val="16"/>
                <w:rtl/>
              </w:rPr>
              <w:instrText>اکسیر</w:instrText>
            </w:r>
            <w:r w:rsidR="00917FD9">
              <w:rPr>
                <w:b/>
                <w:bCs/>
                <w:sz w:val="16"/>
                <w:szCs w:val="16"/>
                <w:rtl/>
              </w:rPr>
              <w:instrText xml:space="preserve"> </w:instrText>
            </w:r>
            <w:r w:rsidR="00917FD9">
              <w:rPr>
                <w:rFonts w:hint="cs"/>
                <w:b/>
                <w:bCs/>
                <w:sz w:val="16"/>
                <w:szCs w:val="16"/>
                <w:rtl/>
              </w:rPr>
              <w:instrText>اعظم،</w:instrText>
            </w:r>
            <w:r w:rsidR="00917FD9">
              <w:rPr>
                <w:b/>
                <w:bCs/>
                <w:sz w:val="16"/>
                <w:szCs w:val="16"/>
                <w:rtl/>
              </w:rPr>
              <w:instrText xml:space="preserve"> </w:instrText>
            </w:r>
            <w:r w:rsidR="00917FD9">
              <w:rPr>
                <w:rFonts w:hint="cs"/>
                <w:b/>
                <w:bCs/>
                <w:sz w:val="16"/>
                <w:szCs w:val="16"/>
                <w:rtl/>
              </w:rPr>
              <w:instrText>تهران،</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مؤسسه</w:instrText>
            </w:r>
            <w:r w:rsidR="00917FD9">
              <w:rPr>
                <w:b/>
                <w:bCs/>
                <w:sz w:val="16"/>
                <w:szCs w:val="16"/>
                <w:rtl/>
              </w:rPr>
              <w:instrText xml:space="preserve"> </w:instrText>
            </w:r>
            <w:r w:rsidR="00917FD9">
              <w:rPr>
                <w:rFonts w:hint="cs"/>
                <w:b/>
                <w:bCs/>
                <w:sz w:val="16"/>
                <w:szCs w:val="16"/>
                <w:rtl/>
              </w:rPr>
              <w:instrText>مطالعات</w:instrText>
            </w:r>
            <w:r w:rsidR="00917FD9">
              <w:rPr>
                <w:b/>
                <w:bCs/>
                <w:sz w:val="16"/>
                <w:szCs w:val="16"/>
                <w:rtl/>
              </w:rPr>
              <w:instrText xml:space="preserve"> </w:instrText>
            </w:r>
            <w:r w:rsidR="00917FD9">
              <w:rPr>
                <w:rFonts w:hint="cs"/>
                <w:b/>
                <w:bCs/>
                <w:sz w:val="16"/>
                <w:szCs w:val="16"/>
                <w:rtl/>
              </w:rPr>
              <w:instrText>تاریخ</w:instrText>
            </w:r>
            <w:r w:rsidR="00917FD9">
              <w:rPr>
                <w:b/>
                <w:bCs/>
                <w:sz w:val="16"/>
                <w:szCs w:val="16"/>
                <w:rtl/>
              </w:rPr>
              <w:instrText xml:space="preserve"> </w:instrText>
            </w:r>
            <w:r w:rsidR="00917FD9">
              <w:rPr>
                <w:rFonts w:hint="cs"/>
                <w:b/>
                <w:bCs/>
                <w:sz w:val="16"/>
                <w:szCs w:val="16"/>
                <w:rtl/>
              </w:rPr>
              <w:instrText>پزشکی،</w:instrText>
            </w:r>
            <w:r w:rsidR="00917FD9">
              <w:rPr>
                <w:b/>
                <w:bCs/>
                <w:sz w:val="16"/>
                <w:szCs w:val="16"/>
                <w:rtl/>
              </w:rPr>
              <w:instrText xml:space="preserve"> </w:instrText>
            </w:r>
            <w:r w:rsidR="00917FD9">
              <w:rPr>
                <w:rFonts w:hint="cs"/>
                <w:b/>
                <w:bCs/>
                <w:sz w:val="16"/>
                <w:szCs w:val="16"/>
                <w:rtl/>
              </w:rPr>
              <w:instrText>طب</w:instrText>
            </w:r>
            <w:r w:rsidR="00917FD9">
              <w:rPr>
                <w:b/>
                <w:bCs/>
                <w:sz w:val="16"/>
                <w:szCs w:val="16"/>
                <w:rtl/>
              </w:rPr>
              <w:instrText xml:space="preserve"> </w:instrText>
            </w:r>
            <w:r w:rsidR="00917FD9">
              <w:rPr>
                <w:rFonts w:hint="cs"/>
                <w:b/>
                <w:bCs/>
                <w:sz w:val="16"/>
                <w:szCs w:val="16"/>
                <w:rtl/>
              </w:rPr>
              <w:instrText>اسلامی</w:instrText>
            </w:r>
            <w:r w:rsidR="00917FD9">
              <w:rPr>
                <w:b/>
                <w:bCs/>
                <w:sz w:val="16"/>
                <w:szCs w:val="16"/>
                <w:rtl/>
              </w:rPr>
              <w:instrText xml:space="preserve"> </w:instrText>
            </w:r>
            <w:r w:rsidR="00917FD9">
              <w:rPr>
                <w:rFonts w:hint="cs"/>
                <w:b/>
                <w:bCs/>
                <w:sz w:val="16"/>
                <w:szCs w:val="16"/>
                <w:rtl/>
              </w:rPr>
              <w:instrText>و</w:instrText>
            </w:r>
            <w:r w:rsidR="00917FD9">
              <w:rPr>
                <w:b/>
                <w:bCs/>
                <w:sz w:val="16"/>
                <w:szCs w:val="16"/>
                <w:rtl/>
              </w:rPr>
              <w:instrText xml:space="preserve"> </w:instrText>
            </w:r>
            <w:r w:rsidR="00917FD9">
              <w:rPr>
                <w:rFonts w:hint="cs"/>
                <w:b/>
                <w:bCs/>
                <w:sz w:val="16"/>
                <w:szCs w:val="16"/>
                <w:rtl/>
              </w:rPr>
              <w:instrText>مکمل،</w:instrText>
            </w:r>
            <w:r w:rsidR="00917FD9">
              <w:rPr>
                <w:b/>
                <w:bCs/>
                <w:sz w:val="16"/>
                <w:szCs w:val="16"/>
                <w:rtl/>
              </w:rPr>
              <w:instrText xml:space="preserve"> 1383</w:instrText>
            </w:r>
            <w:r w:rsidR="00917FD9">
              <w:rPr>
                <w:rFonts w:hint="cs"/>
                <w:b/>
                <w:bCs/>
                <w:sz w:val="16"/>
                <w:szCs w:val="16"/>
                <w:rtl/>
              </w:rPr>
              <w:instrText>،</w:instrText>
            </w:r>
            <w:r w:rsidR="00917FD9">
              <w:rPr>
                <w:b/>
                <w:bCs/>
                <w:sz w:val="16"/>
                <w:szCs w:val="16"/>
                <w:rtl/>
              </w:rPr>
              <w:instrText xml:space="preserve"> </w:instrText>
            </w:r>
            <w:r w:rsidR="00917FD9">
              <w:rPr>
                <w:rFonts w:hint="cs"/>
                <w:b/>
                <w:bCs/>
                <w:sz w:val="16"/>
                <w:szCs w:val="16"/>
                <w:rtl/>
              </w:rPr>
              <w:instrText>جلد</w:instrText>
            </w:r>
            <w:r w:rsidR="00917FD9">
              <w:rPr>
                <w:b/>
                <w:bCs/>
                <w:sz w:val="16"/>
                <w:szCs w:val="16"/>
                <w:rtl/>
              </w:rPr>
              <w:instrText>2</w:instrText>
            </w:r>
            <w:r w:rsidR="00917FD9">
              <w:rPr>
                <w:rFonts w:hint="cs"/>
                <w:b/>
                <w:bCs/>
                <w:sz w:val="16"/>
                <w:szCs w:val="16"/>
                <w:rtl/>
              </w:rPr>
              <w:instrText>،</w:instrText>
            </w:r>
            <w:r w:rsidR="00917FD9">
              <w:rPr>
                <w:b/>
                <w:bCs/>
                <w:sz w:val="16"/>
                <w:szCs w:val="16"/>
                <w:rtl/>
              </w:rPr>
              <w:instrText xml:space="preserve"> </w:instrText>
            </w:r>
            <w:r w:rsidR="00917FD9">
              <w:rPr>
                <w:rFonts w:hint="cs"/>
                <w:b/>
                <w:bCs/>
                <w:sz w:val="16"/>
                <w:szCs w:val="16"/>
                <w:rtl/>
              </w:rPr>
              <w:instrText>صص</w:instrText>
            </w:r>
            <w:r w:rsidR="00917FD9">
              <w:rPr>
                <w:b/>
                <w:bCs/>
                <w:sz w:val="16"/>
                <w:szCs w:val="16"/>
                <w:rtl/>
              </w:rPr>
              <w:instrText xml:space="preserve"> 102</w:instrText>
            </w:r>
            <w:r w:rsidR="00917FD9">
              <w:rPr>
                <w:rFonts w:hint="cs"/>
                <w:b/>
                <w:bCs/>
                <w:sz w:val="16"/>
                <w:szCs w:val="16"/>
                <w:rtl/>
              </w:rPr>
              <w:instrText>،</w:instrText>
            </w:r>
            <w:r w:rsidR="00917FD9">
              <w:rPr>
                <w:b/>
                <w:bCs/>
                <w:sz w:val="16"/>
                <w:szCs w:val="16"/>
                <w:rtl/>
              </w:rPr>
              <w:instrText xml:space="preserve"> 106</w:instrText>
            </w:r>
            <w:r w:rsidR="00917FD9">
              <w:rPr>
                <w:rFonts w:hint="cs"/>
                <w:b/>
                <w:bCs/>
                <w:sz w:val="16"/>
                <w:szCs w:val="16"/>
                <w:rtl/>
              </w:rPr>
              <w:instrText>،</w:instrText>
            </w:r>
            <w:r w:rsidR="00917FD9">
              <w:rPr>
                <w:b/>
                <w:bCs/>
                <w:sz w:val="16"/>
                <w:szCs w:val="16"/>
                <w:rtl/>
              </w:rPr>
              <w:instrText xml:space="preserve"> 142</w:instrText>
            </w:r>
            <w:r w:rsidR="00917FD9">
              <w:rPr>
                <w:rFonts w:hint="cs"/>
                <w:b/>
                <w:bCs/>
                <w:sz w:val="16"/>
                <w:szCs w:val="16"/>
                <w:rtl/>
              </w:rPr>
              <w:instrText>،</w:instrText>
            </w:r>
            <w:r w:rsidR="00917FD9">
              <w:rPr>
                <w:b/>
                <w:bCs/>
                <w:sz w:val="16"/>
                <w:szCs w:val="16"/>
                <w:rtl/>
              </w:rPr>
              <w:instrText xml:space="preserve"> 175</w:instrText>
            </w:r>
            <w:r w:rsidR="00917FD9">
              <w:rPr>
                <w:rFonts w:hint="cs"/>
                <w:b/>
                <w:bCs/>
                <w:sz w:val="16"/>
                <w:szCs w:val="16"/>
                <w:rtl/>
              </w:rPr>
              <w:instrText>،</w:instrText>
            </w:r>
            <w:r w:rsidR="00917FD9">
              <w:rPr>
                <w:b/>
                <w:bCs/>
                <w:sz w:val="16"/>
                <w:szCs w:val="16"/>
                <w:rtl/>
              </w:rPr>
              <w:instrText xml:space="preserve"> 179</w:instrText>
            </w:r>
            <w:r w:rsidR="00917FD9">
              <w:rPr>
                <w:rFonts w:hint="cs"/>
                <w:b/>
                <w:bCs/>
                <w:sz w:val="16"/>
                <w:szCs w:val="16"/>
                <w:rtl/>
              </w:rPr>
              <w:instrText>،</w:instrText>
            </w:r>
            <w:r w:rsidR="00917FD9">
              <w:rPr>
                <w:b/>
                <w:bCs/>
                <w:sz w:val="16"/>
                <w:szCs w:val="16"/>
                <w:rtl/>
              </w:rPr>
              <w:instrText xml:space="preserve"> 192</w:instrText>
            </w:r>
            <w:r w:rsidR="00917FD9">
              <w:rPr>
                <w:rFonts w:hint="cs"/>
                <w:b/>
                <w:bCs/>
                <w:sz w:val="16"/>
                <w:szCs w:val="16"/>
                <w:rtl/>
              </w:rPr>
              <w:instrText>،</w:instrText>
            </w:r>
            <w:r w:rsidR="00917FD9">
              <w:rPr>
                <w:b/>
                <w:bCs/>
                <w:sz w:val="16"/>
                <w:szCs w:val="16"/>
                <w:rtl/>
              </w:rPr>
              <w:instrText xml:space="preserve"> 212</w:instrText>
            </w:r>
            <w:r w:rsidR="00917FD9">
              <w:rPr>
                <w:rFonts w:hint="cs"/>
                <w:b/>
                <w:bCs/>
                <w:sz w:val="16"/>
                <w:szCs w:val="16"/>
                <w:rtl/>
              </w:rPr>
              <w:instrText>،</w:instrText>
            </w:r>
            <w:r w:rsidR="00917FD9">
              <w:rPr>
                <w:b/>
                <w:bCs/>
                <w:sz w:val="16"/>
                <w:szCs w:val="16"/>
                <w:rtl/>
              </w:rPr>
              <w:instrText xml:space="preserve"> 216</w:instrText>
            </w:r>
            <w:r w:rsidR="00917FD9">
              <w:rPr>
                <w:rFonts w:hint="cs"/>
                <w:b/>
                <w:bCs/>
                <w:sz w:val="16"/>
                <w:szCs w:val="16"/>
                <w:rtl/>
              </w:rPr>
              <w:instrText>،</w:instrText>
            </w:r>
            <w:r w:rsidR="00917FD9">
              <w:rPr>
                <w:b/>
                <w:bCs/>
                <w:sz w:val="16"/>
                <w:szCs w:val="16"/>
                <w:rtl/>
              </w:rPr>
              <w:instrText xml:space="preserve"> 220</w:instrText>
            </w:r>
            <w:r w:rsidR="00917FD9">
              <w:rPr>
                <w:rFonts w:hint="cs"/>
                <w:b/>
                <w:bCs/>
                <w:sz w:val="16"/>
                <w:szCs w:val="16"/>
                <w:rtl/>
              </w:rPr>
              <w:instrText>،</w:instrText>
            </w:r>
            <w:r w:rsidR="00917FD9">
              <w:rPr>
                <w:b/>
                <w:bCs/>
                <w:sz w:val="16"/>
                <w:szCs w:val="16"/>
                <w:rtl/>
              </w:rPr>
              <w:instrText xml:space="preserve"> 256</w:instrText>
            </w:r>
            <w:r w:rsidR="00917FD9">
              <w:rPr>
                <w:rFonts w:hint="cs"/>
                <w:b/>
                <w:bCs/>
                <w:sz w:val="16"/>
                <w:szCs w:val="16"/>
                <w:rtl/>
              </w:rPr>
              <w:instrText>،</w:instrText>
            </w:r>
            <w:r w:rsidR="00917FD9">
              <w:rPr>
                <w:b/>
                <w:bCs/>
                <w:sz w:val="16"/>
                <w:szCs w:val="16"/>
                <w:rtl/>
              </w:rPr>
              <w:instrText xml:space="preserve"> 259</w:instrText>
            </w:r>
            <w:r w:rsidR="00917FD9">
              <w:rPr>
                <w:rFonts w:hint="cs"/>
                <w:b/>
                <w:bCs/>
                <w:sz w:val="16"/>
                <w:szCs w:val="16"/>
                <w:rtl/>
              </w:rPr>
              <w:instrText>،</w:instrText>
            </w:r>
            <w:r w:rsidR="00917FD9">
              <w:rPr>
                <w:b/>
                <w:bCs/>
                <w:sz w:val="16"/>
                <w:szCs w:val="16"/>
                <w:rtl/>
              </w:rPr>
              <w:instrText xml:space="preserve"> 260</w:instrText>
            </w:r>
            <w:r w:rsidR="00917FD9">
              <w:rPr>
                <w:rFonts w:hint="cs"/>
                <w:b/>
                <w:bCs/>
                <w:sz w:val="16"/>
                <w:szCs w:val="16"/>
                <w:rtl/>
              </w:rPr>
              <w:instrText>،</w:instrText>
            </w:r>
            <w:r w:rsidR="00917FD9">
              <w:rPr>
                <w:b/>
                <w:bCs/>
                <w:sz w:val="16"/>
                <w:szCs w:val="16"/>
                <w:rtl/>
              </w:rPr>
              <w:instrText xml:space="preserve"> 263</w:instrText>
            </w:r>
            <w:r w:rsidR="00917FD9">
              <w:rPr>
                <w:rFonts w:hint="cs"/>
                <w:b/>
                <w:bCs/>
                <w:sz w:val="16"/>
                <w:szCs w:val="16"/>
                <w:rtl/>
              </w:rPr>
              <w:instrText>،</w:instrText>
            </w:r>
            <w:r w:rsidR="00917FD9">
              <w:rPr>
                <w:b/>
                <w:bCs/>
                <w:sz w:val="16"/>
                <w:szCs w:val="16"/>
                <w:rtl/>
              </w:rPr>
              <w:instrText xml:space="preserve"> 266</w:instrText>
            </w:r>
            <w:r w:rsidR="00917FD9">
              <w:rPr>
                <w:rFonts w:hint="cs"/>
                <w:b/>
                <w:bCs/>
                <w:sz w:val="16"/>
                <w:szCs w:val="16"/>
                <w:rtl/>
              </w:rPr>
              <w:instrText>،</w:instrText>
            </w:r>
            <w:r w:rsidR="00917FD9">
              <w:rPr>
                <w:b/>
                <w:bCs/>
                <w:sz w:val="16"/>
                <w:szCs w:val="16"/>
                <w:rtl/>
              </w:rPr>
              <w:instrText xml:space="preserve"> 268</w:instrText>
            </w:r>
            <w:r w:rsidR="00917FD9">
              <w:rPr>
                <w:rFonts w:hint="cs"/>
                <w:b/>
                <w:bCs/>
                <w:sz w:val="16"/>
                <w:szCs w:val="16"/>
                <w:rtl/>
              </w:rPr>
              <w:instrText>،</w:instrText>
            </w:r>
            <w:r w:rsidR="00917FD9">
              <w:rPr>
                <w:b/>
                <w:bCs/>
                <w:sz w:val="16"/>
                <w:szCs w:val="16"/>
                <w:rtl/>
              </w:rPr>
              <w:instrText xml:space="preserve"> 269</w:instrText>
            </w:r>
            <w:r w:rsidR="00917FD9">
              <w:rPr>
                <w:rFonts w:hint="cs"/>
                <w:b/>
                <w:bCs/>
                <w:sz w:val="16"/>
                <w:szCs w:val="16"/>
                <w:rtl/>
              </w:rPr>
              <w:instrText>،</w:instrText>
            </w:r>
            <w:r w:rsidR="00917FD9">
              <w:rPr>
                <w:b/>
                <w:bCs/>
                <w:sz w:val="16"/>
                <w:szCs w:val="16"/>
                <w:rtl/>
              </w:rPr>
              <w:instrText xml:space="preserve"> 271</w:instrText>
            </w:r>
            <w:r w:rsidR="00917FD9">
              <w:rPr>
                <w:rFonts w:hint="cs"/>
                <w:b/>
                <w:bCs/>
                <w:sz w:val="16"/>
                <w:szCs w:val="16"/>
                <w:rtl/>
              </w:rPr>
              <w:instrText>،</w:instrText>
            </w:r>
            <w:r w:rsidR="00917FD9">
              <w:rPr>
                <w:b/>
                <w:bCs/>
                <w:sz w:val="16"/>
                <w:szCs w:val="16"/>
                <w:rtl/>
              </w:rPr>
              <w:instrText xml:space="preserve"> 272</w:instrText>
            </w:r>
            <w:r w:rsidR="00917FD9">
              <w:rPr>
                <w:rFonts w:hint="cs"/>
                <w:b/>
                <w:bCs/>
                <w:sz w:val="16"/>
                <w:szCs w:val="16"/>
                <w:rtl/>
              </w:rPr>
              <w:instrText>،</w:instrText>
            </w:r>
            <w:r w:rsidR="00917FD9">
              <w:rPr>
                <w:b/>
                <w:bCs/>
                <w:sz w:val="16"/>
                <w:szCs w:val="16"/>
                <w:rtl/>
              </w:rPr>
              <w:instrText xml:space="preserve"> 274</w:instrText>
            </w:r>
            <w:r w:rsidR="00917FD9">
              <w:rPr>
                <w:rFonts w:hint="cs"/>
                <w:b/>
                <w:bCs/>
                <w:sz w:val="16"/>
                <w:szCs w:val="16"/>
                <w:rtl/>
              </w:rPr>
              <w:instrText>،</w:instrText>
            </w:r>
            <w:r w:rsidR="00917FD9">
              <w:rPr>
                <w:b/>
                <w:bCs/>
                <w:sz w:val="16"/>
                <w:szCs w:val="16"/>
                <w:rtl/>
              </w:rPr>
              <w:instrText xml:space="preserve"> 275</w:instrText>
            </w:r>
            <w:r w:rsidR="00917FD9">
              <w:rPr>
                <w:rFonts w:hint="cs"/>
                <w:b/>
                <w:bCs/>
                <w:sz w:val="16"/>
                <w:szCs w:val="16"/>
                <w:rtl/>
              </w:rPr>
              <w:instrText>،</w:instrText>
            </w:r>
            <w:r w:rsidR="00917FD9">
              <w:rPr>
                <w:b/>
                <w:bCs/>
                <w:sz w:val="16"/>
                <w:szCs w:val="16"/>
                <w:rtl/>
              </w:rPr>
              <w:instrText xml:space="preserve"> 276</w:instrText>
            </w:r>
            <w:r w:rsidR="00917FD9">
              <w:rPr>
                <w:rFonts w:hint="cs"/>
                <w:b/>
                <w:bCs/>
                <w:sz w:val="16"/>
                <w:szCs w:val="16"/>
                <w:rtl/>
              </w:rPr>
              <w:instrText>،</w:instrText>
            </w:r>
            <w:r w:rsidR="00917FD9">
              <w:rPr>
                <w:b/>
                <w:bCs/>
                <w:sz w:val="16"/>
                <w:szCs w:val="16"/>
                <w:rtl/>
              </w:rPr>
              <w:instrText xml:space="preserve"> 280</w:instrText>
            </w:r>
            <w:r w:rsidR="00917FD9">
              <w:rPr>
                <w:rFonts w:hint="cs"/>
                <w:b/>
                <w:bCs/>
                <w:sz w:val="16"/>
                <w:szCs w:val="16"/>
                <w:rtl/>
              </w:rPr>
              <w:instrText>،</w:instrText>
            </w:r>
            <w:r w:rsidR="00917FD9">
              <w:rPr>
                <w:b/>
                <w:bCs/>
                <w:sz w:val="16"/>
                <w:szCs w:val="16"/>
                <w:rtl/>
              </w:rPr>
              <w:instrText xml:space="preserve"> 281</w:instrText>
            </w:r>
            <w:r w:rsidR="00917FD9">
              <w:rPr>
                <w:rFonts w:hint="cs"/>
                <w:b/>
                <w:bCs/>
                <w:sz w:val="16"/>
                <w:szCs w:val="16"/>
                <w:rtl/>
              </w:rPr>
              <w:instrText>،</w:instrText>
            </w:r>
            <w:r w:rsidR="00917FD9">
              <w:rPr>
                <w:b/>
                <w:bCs/>
                <w:sz w:val="16"/>
                <w:szCs w:val="16"/>
                <w:rtl/>
              </w:rPr>
              <w:instrText xml:space="preserve"> 282</w:instrText>
            </w:r>
            <w:r w:rsidR="00917FD9">
              <w:rPr>
                <w:rFonts w:hint="cs"/>
                <w:b/>
                <w:bCs/>
                <w:sz w:val="16"/>
                <w:szCs w:val="16"/>
                <w:rtl/>
              </w:rPr>
              <w:instrText>،</w:instrText>
            </w:r>
            <w:r w:rsidR="00917FD9">
              <w:rPr>
                <w:b/>
                <w:bCs/>
                <w:sz w:val="16"/>
                <w:szCs w:val="16"/>
                <w:rtl/>
              </w:rPr>
              <w:instrText xml:space="preserve"> 283</w:instrText>
            </w:r>
            <w:r w:rsidR="00917FD9">
              <w:rPr>
                <w:rFonts w:hint="cs"/>
                <w:b/>
                <w:bCs/>
                <w:sz w:val="16"/>
                <w:szCs w:val="16"/>
                <w:rtl/>
              </w:rPr>
              <w:instrText>،</w:instrText>
            </w:r>
            <w:r w:rsidR="00917FD9">
              <w:rPr>
                <w:b/>
                <w:bCs/>
                <w:sz w:val="16"/>
                <w:szCs w:val="16"/>
                <w:rtl/>
              </w:rPr>
              <w:instrText xml:space="preserve"> 288</w:instrText>
            </w:r>
            <w:r w:rsidR="00917FD9">
              <w:rPr>
                <w:rFonts w:hint="cs"/>
                <w:b/>
                <w:bCs/>
                <w:sz w:val="16"/>
                <w:szCs w:val="16"/>
                <w:rtl/>
              </w:rPr>
              <w:instrText>،</w:instrText>
            </w:r>
            <w:r w:rsidR="00917FD9">
              <w:rPr>
                <w:b/>
                <w:bCs/>
                <w:sz w:val="16"/>
                <w:szCs w:val="16"/>
                <w:rtl/>
              </w:rPr>
              <w:instrText xml:space="preserve"> 292</w:instrText>
            </w:r>
            <w:r w:rsidR="00917FD9">
              <w:rPr>
                <w:rFonts w:hint="cs"/>
                <w:b/>
                <w:bCs/>
                <w:sz w:val="16"/>
                <w:szCs w:val="16"/>
                <w:rtl/>
              </w:rPr>
              <w:instrText>،</w:instrText>
            </w:r>
            <w:r w:rsidR="00917FD9">
              <w:rPr>
                <w:b/>
                <w:bCs/>
                <w:sz w:val="16"/>
                <w:szCs w:val="16"/>
                <w:rtl/>
              </w:rPr>
              <w:instrText xml:space="preserve"> 295</w:instrText>
            </w:r>
            <w:r w:rsidR="00917FD9">
              <w:rPr>
                <w:rFonts w:hint="cs"/>
                <w:b/>
                <w:bCs/>
                <w:sz w:val="16"/>
                <w:szCs w:val="16"/>
                <w:rtl/>
              </w:rPr>
              <w:instrText>،</w:instrText>
            </w:r>
            <w:r w:rsidR="00917FD9">
              <w:rPr>
                <w:b/>
                <w:bCs/>
                <w:sz w:val="16"/>
                <w:szCs w:val="16"/>
                <w:rtl/>
              </w:rPr>
              <w:instrText xml:space="preserve"> 296</w:instrText>
            </w:r>
            <w:r w:rsidR="00917FD9">
              <w:rPr>
                <w:rFonts w:hint="cs"/>
                <w:b/>
                <w:bCs/>
                <w:sz w:val="16"/>
                <w:szCs w:val="16"/>
                <w:rtl/>
              </w:rPr>
              <w:instrText>،</w:instrText>
            </w:r>
            <w:r w:rsidR="00917FD9">
              <w:rPr>
                <w:b/>
                <w:bCs/>
                <w:sz w:val="16"/>
                <w:szCs w:val="16"/>
                <w:rtl/>
              </w:rPr>
              <w:instrText xml:space="preserve"> 299</w:instrText>
            </w:r>
            <w:r w:rsidR="00917FD9">
              <w:rPr>
                <w:rFonts w:hint="cs"/>
                <w:b/>
                <w:bCs/>
                <w:sz w:val="16"/>
                <w:szCs w:val="16"/>
                <w:rtl/>
              </w:rPr>
              <w:instrText>،</w:instrText>
            </w:r>
            <w:r w:rsidR="00917FD9">
              <w:rPr>
                <w:b/>
                <w:bCs/>
                <w:sz w:val="16"/>
                <w:szCs w:val="16"/>
                <w:rtl/>
              </w:rPr>
              <w:instrText xml:space="preserve"> 304</w:instrText>
            </w:r>
            <w:r w:rsidR="00917FD9">
              <w:rPr>
                <w:rFonts w:hint="cs"/>
                <w:b/>
                <w:bCs/>
                <w:sz w:val="16"/>
                <w:szCs w:val="16"/>
                <w:rtl/>
              </w:rPr>
              <w:instrText>،</w:instrText>
            </w:r>
            <w:r w:rsidR="00917FD9">
              <w:rPr>
                <w:b/>
                <w:bCs/>
                <w:sz w:val="16"/>
                <w:szCs w:val="16"/>
                <w:rtl/>
              </w:rPr>
              <w:instrText xml:space="preserve"> 309</w:instrText>
            </w:r>
            <w:r w:rsidR="00917FD9">
              <w:rPr>
                <w:rFonts w:hint="cs"/>
                <w:b/>
                <w:bCs/>
                <w:sz w:val="16"/>
                <w:szCs w:val="16"/>
                <w:rtl/>
              </w:rPr>
              <w:instrText>،</w:instrText>
            </w:r>
            <w:r w:rsidR="00917FD9">
              <w:rPr>
                <w:b/>
                <w:bCs/>
                <w:sz w:val="16"/>
                <w:szCs w:val="16"/>
                <w:rtl/>
              </w:rPr>
              <w:instrText xml:space="preserve"> 312</w:instrText>
            </w:r>
            <w:r w:rsidR="00917FD9">
              <w:rPr>
                <w:rFonts w:hint="cs"/>
                <w:b/>
                <w:bCs/>
                <w:sz w:val="16"/>
                <w:szCs w:val="16"/>
                <w:rtl/>
              </w:rPr>
              <w:instrText>،</w:instrText>
            </w:r>
            <w:r w:rsidR="00917FD9">
              <w:rPr>
                <w:b/>
                <w:bCs/>
                <w:sz w:val="16"/>
                <w:szCs w:val="16"/>
                <w:rtl/>
              </w:rPr>
              <w:instrText xml:space="preserve"> 313</w:instrText>
            </w:r>
            <w:r w:rsidR="00917FD9">
              <w:rPr>
                <w:rFonts w:hint="cs"/>
                <w:b/>
                <w:bCs/>
                <w:sz w:val="16"/>
                <w:szCs w:val="16"/>
                <w:rtl/>
              </w:rPr>
              <w:instrText>،</w:instrText>
            </w:r>
            <w:r w:rsidR="00917FD9">
              <w:rPr>
                <w:b/>
                <w:bCs/>
                <w:sz w:val="16"/>
                <w:szCs w:val="16"/>
                <w:rtl/>
              </w:rPr>
              <w:instrText xml:space="preserve"> 315</w:instrText>
            </w:r>
            <w:r w:rsidR="00917FD9">
              <w:rPr>
                <w:rFonts w:hint="cs"/>
                <w:b/>
                <w:bCs/>
                <w:sz w:val="16"/>
                <w:szCs w:val="16"/>
                <w:rtl/>
              </w:rPr>
              <w:instrText>،</w:instrText>
            </w:r>
            <w:r w:rsidR="00917FD9">
              <w:rPr>
                <w:b/>
                <w:bCs/>
                <w:sz w:val="16"/>
                <w:szCs w:val="16"/>
                <w:rtl/>
              </w:rPr>
              <w:instrText xml:space="preserve"> 322</w:instrText>
            </w:r>
            <w:r w:rsidR="00917FD9">
              <w:rPr>
                <w:rFonts w:hint="cs"/>
                <w:b/>
                <w:bCs/>
                <w:sz w:val="16"/>
                <w:szCs w:val="16"/>
                <w:rtl/>
              </w:rPr>
              <w:instrText>،</w:instrText>
            </w:r>
            <w:r w:rsidR="00917FD9">
              <w:rPr>
                <w:b/>
                <w:bCs/>
                <w:sz w:val="16"/>
                <w:szCs w:val="16"/>
                <w:rtl/>
              </w:rPr>
              <w:instrText xml:space="preserve"> 327</w:instrText>
            </w:r>
            <w:r w:rsidR="00917FD9">
              <w:rPr>
                <w:rFonts w:hint="cs"/>
                <w:b/>
                <w:bCs/>
                <w:sz w:val="16"/>
                <w:szCs w:val="16"/>
                <w:rtl/>
              </w:rPr>
              <w:instrText>،</w:instrText>
            </w:r>
            <w:r w:rsidR="00917FD9">
              <w:rPr>
                <w:b/>
                <w:bCs/>
                <w:sz w:val="16"/>
                <w:szCs w:val="16"/>
                <w:rtl/>
              </w:rPr>
              <w:instrText xml:space="preserve"> 328</w:instrText>
            </w:r>
            <w:r w:rsidR="00917FD9">
              <w:rPr>
                <w:rFonts w:hint="cs"/>
                <w:b/>
                <w:bCs/>
                <w:sz w:val="16"/>
                <w:szCs w:val="16"/>
                <w:rtl/>
              </w:rPr>
              <w:instrText>،</w:instrText>
            </w:r>
            <w:r w:rsidR="00917FD9">
              <w:rPr>
                <w:b/>
                <w:bCs/>
                <w:sz w:val="16"/>
                <w:szCs w:val="16"/>
                <w:rtl/>
              </w:rPr>
              <w:instrText xml:space="preserve"> 329</w:instrText>
            </w:r>
            <w:r w:rsidR="00917FD9">
              <w:rPr>
                <w:rFonts w:hint="cs"/>
                <w:b/>
                <w:bCs/>
                <w:sz w:val="16"/>
                <w:szCs w:val="16"/>
                <w:rtl/>
              </w:rPr>
              <w:instrText>،</w:instrText>
            </w:r>
            <w:r w:rsidR="00917FD9">
              <w:rPr>
                <w:b/>
                <w:bCs/>
                <w:sz w:val="16"/>
                <w:szCs w:val="16"/>
                <w:rtl/>
              </w:rPr>
              <w:instrText xml:space="preserve"> 342</w:instrText>
            </w:r>
            <w:r w:rsidR="00917FD9">
              <w:rPr>
                <w:rFonts w:hint="cs"/>
                <w:b/>
                <w:bCs/>
                <w:sz w:val="16"/>
                <w:szCs w:val="16"/>
                <w:rtl/>
              </w:rPr>
              <w:instrText>،</w:instrText>
            </w:r>
            <w:r w:rsidR="00917FD9">
              <w:rPr>
                <w:b/>
                <w:bCs/>
                <w:sz w:val="16"/>
                <w:szCs w:val="16"/>
                <w:rtl/>
              </w:rPr>
              <w:instrText xml:space="preserve"> 343</w:instrText>
            </w:r>
            <w:r w:rsidR="00917FD9">
              <w:rPr>
                <w:rFonts w:hint="cs"/>
                <w:b/>
                <w:bCs/>
                <w:sz w:val="16"/>
                <w:szCs w:val="16"/>
                <w:rtl/>
              </w:rPr>
              <w:instrText>،</w:instrText>
            </w:r>
            <w:r w:rsidR="00917FD9">
              <w:rPr>
                <w:b/>
                <w:bCs/>
                <w:sz w:val="16"/>
                <w:szCs w:val="16"/>
                <w:rtl/>
              </w:rPr>
              <w:instrText xml:space="preserve"> 366</w:instrText>
            </w:r>
            <w:r w:rsidR="00917FD9">
              <w:rPr>
                <w:rFonts w:hint="cs"/>
                <w:b/>
                <w:bCs/>
                <w:sz w:val="16"/>
                <w:szCs w:val="16"/>
                <w:rtl/>
              </w:rPr>
              <w:instrText>،</w:instrText>
            </w:r>
            <w:r w:rsidR="00917FD9">
              <w:rPr>
                <w:b/>
                <w:bCs/>
                <w:sz w:val="16"/>
                <w:szCs w:val="16"/>
                <w:rtl/>
              </w:rPr>
              <w:instrText xml:space="preserve"> 370</w:instrText>
            </w:r>
            <w:r w:rsidR="00917FD9">
              <w:rPr>
                <w:rFonts w:hint="cs"/>
                <w:b/>
                <w:bCs/>
                <w:sz w:val="16"/>
                <w:szCs w:val="16"/>
                <w:rtl/>
              </w:rPr>
              <w:instrText>،</w:instrText>
            </w:r>
            <w:r w:rsidR="00917FD9">
              <w:rPr>
                <w:b/>
                <w:bCs/>
                <w:sz w:val="16"/>
                <w:szCs w:val="16"/>
                <w:rtl/>
              </w:rPr>
              <w:instrText xml:space="preserve"> 381</w:instrText>
            </w:r>
            <w:r w:rsidR="00917FD9">
              <w:rPr>
                <w:rFonts w:hint="cs"/>
                <w:b/>
                <w:bCs/>
                <w:sz w:val="16"/>
                <w:szCs w:val="16"/>
                <w:rtl/>
              </w:rPr>
              <w:instrText>،</w:instrText>
            </w:r>
            <w:r w:rsidR="00917FD9">
              <w:rPr>
                <w:b/>
                <w:bCs/>
                <w:sz w:val="16"/>
                <w:szCs w:val="16"/>
                <w:rtl/>
              </w:rPr>
              <w:instrText xml:space="preserve"> 392</w:instrText>
            </w:r>
            <w:r w:rsidR="00917FD9">
              <w:rPr>
                <w:rFonts w:hint="cs"/>
                <w:b/>
                <w:bCs/>
                <w:sz w:val="16"/>
                <w:szCs w:val="16"/>
                <w:rtl/>
              </w:rPr>
              <w:instrText>،</w:instrText>
            </w:r>
            <w:r w:rsidR="00917FD9">
              <w:rPr>
                <w:b/>
                <w:bCs/>
                <w:sz w:val="16"/>
                <w:szCs w:val="16"/>
                <w:rtl/>
              </w:rPr>
              <w:instrText xml:space="preserve"> 394</w:instrText>
            </w:r>
            <w:r w:rsidR="00917FD9">
              <w:rPr>
                <w:rFonts w:hint="cs"/>
                <w:b/>
                <w:bCs/>
                <w:sz w:val="16"/>
                <w:szCs w:val="16"/>
                <w:rtl/>
              </w:rPr>
              <w:instrText>،</w:instrText>
            </w:r>
            <w:r w:rsidR="00917FD9">
              <w:rPr>
                <w:b/>
                <w:bCs/>
                <w:sz w:val="16"/>
                <w:szCs w:val="16"/>
                <w:rtl/>
              </w:rPr>
              <w:instrText xml:space="preserve"> 403</w:instrText>
            </w:r>
            <w:r w:rsidR="00917FD9">
              <w:rPr>
                <w:rFonts w:hint="cs"/>
                <w:b/>
                <w:bCs/>
                <w:sz w:val="16"/>
                <w:szCs w:val="16"/>
                <w:rtl/>
              </w:rPr>
              <w:instrText>،</w:instrText>
            </w:r>
            <w:r w:rsidR="00917FD9">
              <w:rPr>
                <w:b/>
                <w:bCs/>
                <w:sz w:val="16"/>
                <w:szCs w:val="16"/>
                <w:rtl/>
              </w:rPr>
              <w:instrText xml:space="preserve"> 430</w:instrText>
            </w:r>
            <w:r w:rsidR="00917FD9">
              <w:rPr>
                <w:rFonts w:hint="cs"/>
                <w:b/>
                <w:bCs/>
                <w:sz w:val="16"/>
                <w:szCs w:val="16"/>
                <w:rtl/>
              </w:rPr>
              <w:instrText>،</w:instrText>
            </w:r>
            <w:r w:rsidR="00917FD9">
              <w:rPr>
                <w:b/>
                <w:bCs/>
                <w:sz w:val="16"/>
                <w:szCs w:val="16"/>
                <w:rtl/>
              </w:rPr>
              <w:instrText xml:space="preserve"> 431</w:instrText>
            </w:r>
            <w:r w:rsidR="00917FD9">
              <w:rPr>
                <w:rFonts w:hint="cs"/>
                <w:b/>
                <w:bCs/>
                <w:sz w:val="16"/>
                <w:szCs w:val="16"/>
                <w:rtl/>
              </w:rPr>
              <w:instrText>،</w:instrText>
            </w:r>
            <w:r w:rsidR="00917FD9">
              <w:rPr>
                <w:b/>
                <w:bCs/>
                <w:sz w:val="16"/>
                <w:szCs w:val="16"/>
                <w:rtl/>
              </w:rPr>
              <w:instrText xml:space="preserve"> 445</w:instrText>
            </w:r>
            <w:r w:rsidR="00917FD9">
              <w:rPr>
                <w:rFonts w:hint="cs"/>
                <w:b/>
                <w:bCs/>
                <w:sz w:val="16"/>
                <w:szCs w:val="16"/>
                <w:rtl/>
              </w:rPr>
              <w:instrText>،</w:instrText>
            </w:r>
            <w:r w:rsidR="00917FD9">
              <w:rPr>
                <w:b/>
                <w:bCs/>
                <w:sz w:val="16"/>
                <w:szCs w:val="16"/>
                <w:rtl/>
              </w:rPr>
              <w:instrText xml:space="preserve"> 447</w:instrText>
            </w:r>
            <w:r w:rsidR="00917FD9">
              <w:rPr>
                <w:rFonts w:hint="cs"/>
                <w:b/>
                <w:bCs/>
                <w:sz w:val="16"/>
                <w:szCs w:val="16"/>
                <w:rtl/>
              </w:rPr>
              <w:instrText>،</w:instrText>
            </w:r>
            <w:r w:rsidR="00917FD9">
              <w:rPr>
                <w:b/>
                <w:bCs/>
                <w:sz w:val="16"/>
                <w:szCs w:val="16"/>
                <w:rtl/>
              </w:rPr>
              <w:instrText xml:space="preserve"> 471</w:instrText>
            </w:r>
            <w:r w:rsidR="00917FD9">
              <w:rPr>
                <w:rFonts w:hint="cs"/>
                <w:b/>
                <w:bCs/>
                <w:sz w:val="16"/>
                <w:szCs w:val="16"/>
                <w:rtl/>
              </w:rPr>
              <w:instrText>،</w:instrText>
            </w:r>
            <w:r w:rsidR="00917FD9">
              <w:rPr>
                <w:b/>
                <w:bCs/>
                <w:sz w:val="16"/>
                <w:szCs w:val="16"/>
                <w:rtl/>
              </w:rPr>
              <w:instrText xml:space="preserve"> 482</w:instrText>
            </w:r>
            <w:r w:rsidR="00917FD9">
              <w:rPr>
                <w:rFonts w:hint="cs"/>
                <w:b/>
                <w:bCs/>
                <w:sz w:val="16"/>
                <w:szCs w:val="16"/>
                <w:rtl/>
              </w:rPr>
              <w:instrText>،</w:instrText>
            </w:r>
            <w:r w:rsidR="00917FD9">
              <w:rPr>
                <w:b/>
                <w:bCs/>
                <w:sz w:val="16"/>
                <w:szCs w:val="16"/>
                <w:rtl/>
              </w:rPr>
              <w:instrText xml:space="preserve"> 490</w:instrText>
            </w:r>
            <w:r w:rsidR="00917FD9">
              <w:rPr>
                <w:rFonts w:hint="cs"/>
                <w:b/>
                <w:bCs/>
                <w:sz w:val="16"/>
                <w:szCs w:val="16"/>
                <w:rtl/>
              </w:rPr>
              <w:instrText>،</w:instrText>
            </w:r>
            <w:r w:rsidR="00917FD9">
              <w:rPr>
                <w:b/>
                <w:bCs/>
                <w:sz w:val="16"/>
                <w:szCs w:val="16"/>
                <w:rtl/>
              </w:rPr>
              <w:instrText xml:space="preserve"> 516</w:instrText>
            </w:r>
            <w:r w:rsidR="00917FD9">
              <w:rPr>
                <w:rFonts w:hint="cs"/>
                <w:b/>
                <w:bCs/>
                <w:sz w:val="16"/>
                <w:szCs w:val="16"/>
                <w:rtl/>
              </w:rPr>
              <w:instrText>،</w:instrText>
            </w:r>
            <w:r w:rsidR="00917FD9">
              <w:rPr>
                <w:b/>
                <w:bCs/>
                <w:sz w:val="16"/>
                <w:szCs w:val="16"/>
                <w:rtl/>
              </w:rPr>
              <w:instrText xml:space="preserve"> 538</w:instrText>
            </w:r>
            <w:r w:rsidR="00917FD9">
              <w:rPr>
                <w:rFonts w:hint="cs"/>
                <w:b/>
                <w:bCs/>
                <w:sz w:val="16"/>
                <w:szCs w:val="16"/>
                <w:rtl/>
              </w:rPr>
              <w:instrText>،</w:instrText>
            </w:r>
            <w:r w:rsidR="00917FD9">
              <w:rPr>
                <w:b/>
                <w:bCs/>
                <w:sz w:val="16"/>
                <w:szCs w:val="16"/>
                <w:rtl/>
              </w:rPr>
              <w:instrText xml:space="preserve"> 544</w:instrText>
            </w:r>
            <w:r w:rsidR="00917FD9">
              <w:rPr>
                <w:rFonts w:hint="cs"/>
                <w:b/>
                <w:bCs/>
                <w:sz w:val="16"/>
                <w:szCs w:val="16"/>
                <w:rtl/>
              </w:rPr>
              <w:instrText>،</w:instrText>
            </w:r>
            <w:r w:rsidR="00917FD9">
              <w:rPr>
                <w:b/>
                <w:bCs/>
                <w:sz w:val="16"/>
                <w:szCs w:val="16"/>
                <w:rtl/>
              </w:rPr>
              <w:instrText xml:space="preserve"> 556</w:instrText>
            </w:r>
            <w:r w:rsidR="00917FD9">
              <w:rPr>
                <w:rFonts w:hint="cs"/>
                <w:b/>
                <w:bCs/>
                <w:sz w:val="16"/>
                <w:szCs w:val="16"/>
                <w:rtl/>
              </w:rPr>
              <w:instrText>،</w:instrText>
            </w:r>
            <w:r w:rsidR="00917FD9">
              <w:rPr>
                <w:b/>
                <w:bCs/>
                <w:sz w:val="16"/>
                <w:szCs w:val="16"/>
                <w:rtl/>
              </w:rPr>
              <w:instrText xml:space="preserve"> 559&lt;/</w:instrText>
            </w:r>
            <w:r w:rsidR="00917FD9">
              <w:rPr>
                <w:b/>
                <w:bCs/>
                <w:sz w:val="16"/>
                <w:szCs w:val="16"/>
              </w:rPr>
              <w:instrText>style&gt;&lt;style face="normal" font</w:instrText>
            </w:r>
            <w:r w:rsidR="00917FD9">
              <w:rPr>
                <w:b/>
                <w:bCs/>
                <w:sz w:val="16"/>
                <w:szCs w:val="16"/>
                <w:rtl/>
              </w:rPr>
              <w:instrText>="</w:instrText>
            </w:r>
            <w:r w:rsidR="00917FD9">
              <w:rPr>
                <w:b/>
                <w:bCs/>
                <w:sz w:val="16"/>
                <w:szCs w:val="16"/>
              </w:rPr>
              <w:instrText>default" size="100%"&gt;.&lt;/style&gt;&lt;/title&gt;&lt;/titles&gt;&lt;dates&gt;&lt;/dates&gt;&lt;urls&gt;&lt;/urls&gt;&lt;/record&gt;&lt;/Cite&gt;&lt;/EndNote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455D56">
              <w:rPr>
                <w:b/>
                <w:bCs/>
                <w:sz w:val="16"/>
                <w:szCs w:val="16"/>
                <w:rtl/>
              </w:rPr>
              <w:t>(81)</w:t>
            </w:r>
            <w:r>
              <w:rPr>
                <w:b/>
                <w:bCs/>
                <w:sz w:val="16"/>
                <w:szCs w:val="16"/>
                <w:rtl/>
              </w:rPr>
              <w:fldChar w:fldCharType="end"/>
            </w:r>
          </w:p>
        </w:tc>
      </w:tr>
      <w:tr w:rsidR="009B0BB5" w:rsidTr="00E51A7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tcPr>
          <w:p w:rsidR="009B0BB5" w:rsidRPr="00432904" w:rsidRDefault="009B0BB5" w:rsidP="009B0BB5">
            <w:pPr>
              <w:jc w:val="center"/>
              <w:rPr>
                <w:sz w:val="16"/>
                <w:szCs w:val="16"/>
                <w:rtl/>
              </w:rPr>
            </w:pPr>
            <w:r w:rsidRPr="00432904">
              <w:rPr>
                <w:rFonts w:hint="cs"/>
                <w:sz w:val="16"/>
                <w:szCs w:val="16"/>
                <w:rtl/>
              </w:rPr>
              <w:t>سرخس، بسفای</w:t>
            </w:r>
            <w:r w:rsidR="00455D56">
              <w:rPr>
                <w:rFonts w:hint="eastAsia"/>
                <w:sz w:val="16"/>
                <w:szCs w:val="16"/>
                <w:rtl/>
              </w:rPr>
              <w:t>ج</w:t>
            </w:r>
            <w:r w:rsidR="00455D56">
              <w:rPr>
                <w:sz w:val="16"/>
                <w:szCs w:val="16"/>
                <w:rtl/>
              </w:rPr>
              <w:t>.</w:t>
            </w:r>
          </w:p>
        </w:tc>
        <w:tc>
          <w:tcPr>
            <w:tcW w:w="1543" w:type="dxa"/>
          </w:tcPr>
          <w:p w:rsidR="009B0BB5" w:rsidRPr="00432904" w:rsidRDefault="009B0BB5" w:rsidP="00C32A8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432904">
              <w:rPr>
                <w:rFonts w:asciiTheme="majorBidi" w:hAnsiTheme="majorBidi" w:cstheme="majorBidi"/>
                <w:sz w:val="16"/>
                <w:szCs w:val="16"/>
              </w:rPr>
              <w:t>fern</w:t>
            </w:r>
          </w:p>
        </w:tc>
        <w:tc>
          <w:tcPr>
            <w:tcW w:w="2051" w:type="dxa"/>
          </w:tcPr>
          <w:p w:rsidR="009B0BB5" w:rsidRPr="00432904" w:rsidRDefault="009B0BB5"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r w:rsidRPr="00432904">
              <w:rPr>
                <w:rFonts w:hint="cs"/>
                <w:b/>
                <w:bCs/>
                <w:sz w:val="16"/>
                <w:szCs w:val="16"/>
                <w:rtl/>
              </w:rPr>
              <w:t>مفيد</w:t>
            </w:r>
            <w:r w:rsidRPr="00432904">
              <w:rPr>
                <w:b/>
                <w:bCs/>
                <w:sz w:val="16"/>
                <w:szCs w:val="16"/>
                <w:rtl/>
              </w:rPr>
              <w:t xml:space="preserve"> </w:t>
            </w:r>
            <w:r w:rsidRPr="00432904">
              <w:rPr>
                <w:rFonts w:hint="cs"/>
                <w:b/>
                <w:bCs/>
                <w:sz w:val="16"/>
                <w:szCs w:val="16"/>
                <w:rtl/>
              </w:rPr>
              <w:t>خفقان</w:t>
            </w:r>
            <w:r w:rsidRPr="00432904">
              <w:rPr>
                <w:b/>
                <w:bCs/>
                <w:sz w:val="16"/>
                <w:szCs w:val="16"/>
                <w:rtl/>
              </w:rPr>
              <w:t xml:space="preserve"> </w:t>
            </w:r>
            <w:r w:rsidRPr="00432904">
              <w:rPr>
                <w:rFonts w:hint="cs"/>
                <w:b/>
                <w:bCs/>
                <w:sz w:val="16"/>
                <w:szCs w:val="16"/>
                <w:rtl/>
              </w:rPr>
              <w:t>و</w:t>
            </w:r>
            <w:r w:rsidRPr="00432904">
              <w:rPr>
                <w:b/>
                <w:bCs/>
                <w:sz w:val="16"/>
                <w:szCs w:val="16"/>
                <w:rtl/>
              </w:rPr>
              <w:t xml:space="preserve"> </w:t>
            </w:r>
            <w:r w:rsidRPr="00432904">
              <w:rPr>
                <w:rFonts w:hint="cs"/>
                <w:b/>
                <w:bCs/>
                <w:sz w:val="16"/>
                <w:szCs w:val="16"/>
                <w:rtl/>
              </w:rPr>
              <w:t>حزن</w:t>
            </w:r>
            <w:r w:rsidRPr="00432904">
              <w:rPr>
                <w:b/>
                <w:bCs/>
                <w:sz w:val="16"/>
                <w:szCs w:val="16"/>
                <w:rtl/>
              </w:rPr>
              <w:t xml:space="preserve"> </w:t>
            </w:r>
            <w:r w:rsidRPr="00432904">
              <w:rPr>
                <w:rFonts w:hint="cs"/>
                <w:b/>
                <w:bCs/>
                <w:sz w:val="16"/>
                <w:szCs w:val="16"/>
                <w:rtl/>
              </w:rPr>
              <w:t>و</w:t>
            </w:r>
            <w:r w:rsidRPr="00432904">
              <w:rPr>
                <w:b/>
                <w:bCs/>
                <w:sz w:val="16"/>
                <w:szCs w:val="16"/>
                <w:rtl/>
              </w:rPr>
              <w:t xml:space="preserve"> </w:t>
            </w:r>
            <w:r w:rsidRPr="00432904">
              <w:rPr>
                <w:rFonts w:hint="cs"/>
                <w:b/>
                <w:bCs/>
                <w:sz w:val="16"/>
                <w:szCs w:val="16"/>
                <w:rtl/>
              </w:rPr>
              <w:t>غم</w:t>
            </w:r>
            <w:r w:rsidRPr="00432904">
              <w:rPr>
                <w:b/>
                <w:bCs/>
                <w:sz w:val="16"/>
                <w:szCs w:val="16"/>
                <w:rtl/>
              </w:rPr>
              <w:t xml:space="preserve"> </w:t>
            </w:r>
            <w:r w:rsidRPr="00432904">
              <w:rPr>
                <w:rFonts w:hint="cs"/>
                <w:b/>
                <w:bCs/>
                <w:sz w:val="16"/>
                <w:szCs w:val="16"/>
                <w:rtl/>
              </w:rPr>
              <w:t>و</w:t>
            </w:r>
            <w:r w:rsidRPr="00432904">
              <w:rPr>
                <w:b/>
                <w:bCs/>
                <w:sz w:val="16"/>
                <w:szCs w:val="16"/>
                <w:rtl/>
              </w:rPr>
              <w:t xml:space="preserve"> </w:t>
            </w:r>
            <w:r w:rsidRPr="00432904">
              <w:rPr>
                <w:rFonts w:hint="cs"/>
                <w:b/>
                <w:bCs/>
                <w:sz w:val="16"/>
                <w:szCs w:val="16"/>
                <w:rtl/>
              </w:rPr>
              <w:t>ابخره</w:t>
            </w:r>
            <w:r w:rsidRPr="00432904">
              <w:rPr>
                <w:b/>
                <w:bCs/>
                <w:sz w:val="16"/>
                <w:szCs w:val="16"/>
                <w:rtl/>
              </w:rPr>
              <w:t xml:space="preserve"> </w:t>
            </w:r>
            <w:r w:rsidR="00D76AF2">
              <w:rPr>
                <w:rFonts w:hint="cs"/>
                <w:b/>
                <w:bCs/>
                <w:sz w:val="16"/>
                <w:szCs w:val="16"/>
                <w:rtl/>
              </w:rPr>
              <w:t>سوداوی</w:t>
            </w:r>
            <w:r w:rsidRPr="00432904">
              <w:rPr>
                <w:b/>
                <w:bCs/>
                <w:sz w:val="16"/>
                <w:szCs w:val="16"/>
                <w:rtl/>
              </w:rPr>
              <w:t xml:space="preserve"> </w:t>
            </w:r>
            <w:r w:rsidRPr="00432904">
              <w:rPr>
                <w:rFonts w:hint="cs"/>
                <w:b/>
                <w:bCs/>
                <w:sz w:val="16"/>
                <w:szCs w:val="16"/>
                <w:rtl/>
              </w:rPr>
              <w:t>اس</w:t>
            </w:r>
            <w:r w:rsidR="00455D56">
              <w:rPr>
                <w:rFonts w:hint="cs"/>
                <w:b/>
                <w:bCs/>
                <w:sz w:val="16"/>
                <w:szCs w:val="16"/>
                <w:rtl/>
              </w:rPr>
              <w:t>ت</w:t>
            </w:r>
            <w:r w:rsidR="00455D56">
              <w:rPr>
                <w:b/>
                <w:bCs/>
                <w:sz w:val="16"/>
                <w:szCs w:val="16"/>
                <w:rtl/>
              </w:rPr>
              <w:t>.</w:t>
            </w:r>
          </w:p>
        </w:tc>
        <w:tc>
          <w:tcPr>
            <w:tcW w:w="1209" w:type="dxa"/>
          </w:tcPr>
          <w:p w:rsidR="00550BA7" w:rsidRDefault="007F6700" w:rsidP="00455D56">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&lt;EndNote&gt;&lt;Cite&gt;&lt;RecNum&gt;295&lt;/RecNum&gt;&lt;record&gt;&lt;rec-number&gt;295&lt;/rec-number&gt;&lt;foreign-keys&gt;&lt;key app="EN" db-id="eezwrppszv0fxxeesz85taru5wpx2pzezevw"&gt;295&lt;/key&gt;&lt;/foreign-keys&gt;&lt;ref-type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591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751 &lt;/</w:instrText>
            </w:r>
            <w:r w:rsidR="00917FD9">
              <w:rPr>
                <w:rFonts w:ascii="Calibri" w:eastAsia="Calibri" w:hAnsi="Calibri"/>
                <w:sz w:val="16"/>
                <w:szCs w:val="16"/>
              </w:rPr>
              <w:instrText>style&gt;&lt;style face="normal" font="default" size="100%"&gt;.&amp;#xD;&lt;/style&gt;&lt;/title&gt;&lt;/titles&gt;&lt;dates&gt;&lt;/dates&gt;&lt;urls&gt;&lt;/urls&gt;&lt;/record&gt;&lt;/Cite&gt;&lt;/EndNote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455D56">
              <w:rPr>
                <w:rFonts w:ascii="Calibri" w:eastAsia="Calibri" w:hAnsi="Calibri"/>
                <w:sz w:val="16"/>
                <w:szCs w:val="16"/>
                <w:rtl/>
              </w:rPr>
              <w:t>(114)</w:t>
            </w:r>
            <w:r>
              <w:rPr>
                <w:rFonts w:ascii="Calibri" w:eastAsia="Calibri" w:hAnsi="Calibri"/>
                <w:sz w:val="16"/>
                <w:szCs w:val="16"/>
                <w:rtl/>
              </w:rPr>
              <w:fldChar w:fldCharType="end"/>
            </w:r>
          </w:p>
          <w:p w:rsidR="009B0BB5" w:rsidRPr="008B2999" w:rsidRDefault="009B0BB5" w:rsidP="00E347D7">
            <w:pPr>
              <w:jc w:val="both"/>
              <w:cnfStyle w:val="000000010000" w:firstRow="0" w:lastRow="0" w:firstColumn="0" w:lastColumn="0" w:oddVBand="0" w:evenVBand="0" w:oddHBand="0" w:evenHBand="1" w:firstRowFirstColumn="0" w:firstRowLastColumn="0" w:lastRowFirstColumn="0" w:lastRowLastColumn="0"/>
              <w:rPr>
                <w:sz w:val="16"/>
                <w:szCs w:val="16"/>
                <w:rtl/>
              </w:rPr>
            </w:pPr>
          </w:p>
        </w:tc>
      </w:tr>
      <w:tr w:rsidR="00550BA7" w:rsidTr="00E51A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tcPr>
          <w:p w:rsidR="00550BA7" w:rsidRPr="00432904" w:rsidRDefault="00550BA7" w:rsidP="009B0BB5">
            <w:pPr>
              <w:jc w:val="center"/>
              <w:rPr>
                <w:sz w:val="16"/>
                <w:szCs w:val="16"/>
                <w:rtl/>
              </w:rPr>
            </w:pPr>
            <w:r w:rsidRPr="00432904">
              <w:rPr>
                <w:rFonts w:hint="cs"/>
                <w:sz w:val="16"/>
                <w:szCs w:val="16"/>
                <w:rtl/>
              </w:rPr>
              <w:t>لیم</w:t>
            </w:r>
            <w:r w:rsidR="00455D56">
              <w:rPr>
                <w:rFonts w:hint="eastAsia"/>
                <w:sz w:val="16"/>
                <w:szCs w:val="16"/>
                <w:rtl/>
              </w:rPr>
              <w:t>و</w:t>
            </w:r>
            <w:r w:rsidR="00455D56">
              <w:rPr>
                <w:sz w:val="16"/>
                <w:szCs w:val="16"/>
                <w:rtl/>
              </w:rPr>
              <w:t>.</w:t>
            </w:r>
          </w:p>
        </w:tc>
        <w:tc>
          <w:tcPr>
            <w:tcW w:w="1543" w:type="dxa"/>
          </w:tcPr>
          <w:p w:rsidR="00550BA7" w:rsidRPr="00432904" w:rsidRDefault="00550BA7" w:rsidP="00C32A8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432904">
              <w:rPr>
                <w:rFonts w:asciiTheme="majorBidi" w:hAnsiTheme="majorBidi" w:cstheme="majorBidi"/>
                <w:sz w:val="16"/>
                <w:szCs w:val="16"/>
              </w:rPr>
              <w:t>lemon</w:t>
            </w:r>
          </w:p>
        </w:tc>
        <w:tc>
          <w:tcPr>
            <w:tcW w:w="2051" w:type="dxa"/>
          </w:tcPr>
          <w:p w:rsidR="00550BA7" w:rsidRPr="00432904" w:rsidRDefault="00550BA7" w:rsidP="009B0BB5">
            <w:pPr>
              <w:jc w:val="center"/>
              <w:cnfStyle w:val="000000100000" w:firstRow="0" w:lastRow="0" w:firstColumn="0" w:lastColumn="0" w:oddVBand="0" w:evenVBand="0" w:oddHBand="1" w:evenHBand="0" w:firstRowFirstColumn="0" w:firstRowLastColumn="0" w:lastRowFirstColumn="0" w:lastRowLastColumn="0"/>
              <w:rPr>
                <w:b/>
                <w:bCs/>
                <w:sz w:val="16"/>
                <w:szCs w:val="16"/>
                <w:rtl/>
              </w:rPr>
            </w:pPr>
            <w:r w:rsidRPr="00432904">
              <w:rPr>
                <w:rFonts w:hint="cs"/>
                <w:b/>
                <w:bCs/>
                <w:sz w:val="16"/>
                <w:szCs w:val="16"/>
                <w:rtl/>
              </w:rPr>
              <w:t>مسكّن</w:t>
            </w:r>
            <w:r w:rsidRPr="00432904">
              <w:rPr>
                <w:b/>
                <w:bCs/>
                <w:sz w:val="16"/>
                <w:szCs w:val="16"/>
                <w:rtl/>
              </w:rPr>
              <w:t xml:space="preserve"> </w:t>
            </w:r>
            <w:r w:rsidRPr="00432904">
              <w:rPr>
                <w:rFonts w:hint="cs"/>
                <w:b/>
                <w:bCs/>
                <w:sz w:val="16"/>
                <w:szCs w:val="16"/>
                <w:rtl/>
              </w:rPr>
              <w:t>غليان</w:t>
            </w:r>
            <w:r w:rsidRPr="00432904">
              <w:rPr>
                <w:b/>
                <w:bCs/>
                <w:sz w:val="16"/>
                <w:szCs w:val="16"/>
                <w:rtl/>
              </w:rPr>
              <w:t xml:space="preserve"> </w:t>
            </w:r>
            <w:r w:rsidRPr="00432904">
              <w:rPr>
                <w:rFonts w:hint="cs"/>
                <w:b/>
                <w:bCs/>
                <w:sz w:val="16"/>
                <w:szCs w:val="16"/>
                <w:rtl/>
              </w:rPr>
              <w:t>خون</w:t>
            </w:r>
            <w:r w:rsidRPr="00432904">
              <w:rPr>
                <w:b/>
                <w:bCs/>
                <w:sz w:val="16"/>
                <w:szCs w:val="16"/>
                <w:rtl/>
              </w:rPr>
              <w:t xml:space="preserve"> </w:t>
            </w:r>
            <w:r w:rsidRPr="00432904">
              <w:rPr>
                <w:rFonts w:hint="cs"/>
                <w:b/>
                <w:bCs/>
                <w:sz w:val="16"/>
                <w:szCs w:val="16"/>
                <w:rtl/>
              </w:rPr>
              <w:t>و</w:t>
            </w:r>
            <w:r w:rsidRPr="00432904">
              <w:rPr>
                <w:b/>
                <w:bCs/>
                <w:sz w:val="16"/>
                <w:szCs w:val="16"/>
                <w:rtl/>
              </w:rPr>
              <w:t xml:space="preserve"> </w:t>
            </w:r>
            <w:r w:rsidRPr="00432904">
              <w:rPr>
                <w:rFonts w:hint="cs"/>
                <w:b/>
                <w:bCs/>
                <w:sz w:val="16"/>
                <w:szCs w:val="16"/>
                <w:rtl/>
              </w:rPr>
              <w:t>صفرا و کرب و غ</w:t>
            </w:r>
            <w:r w:rsidR="00455D56">
              <w:rPr>
                <w:rFonts w:hint="cs"/>
                <w:b/>
                <w:bCs/>
                <w:sz w:val="16"/>
                <w:szCs w:val="16"/>
                <w:rtl/>
              </w:rPr>
              <w:t>م</w:t>
            </w:r>
            <w:r w:rsidR="00455D56">
              <w:rPr>
                <w:b/>
                <w:bCs/>
                <w:sz w:val="16"/>
                <w:szCs w:val="16"/>
                <w:rtl/>
              </w:rPr>
              <w:t>.</w:t>
            </w:r>
          </w:p>
        </w:tc>
        <w:tc>
          <w:tcPr>
            <w:tcW w:w="1209" w:type="dxa"/>
            <w:vMerge w:val="restart"/>
          </w:tcPr>
          <w:p w:rsidR="00550BA7" w:rsidRDefault="007F6700" w:rsidP="00455D56">
            <w:pPr>
              <w:jc w:val="both"/>
              <w:cnfStyle w:val="000000100000" w:firstRow="0" w:lastRow="0" w:firstColumn="0" w:lastColumn="0" w:oddVBand="0" w:evenVBand="0" w:oddHBand="1" w:evenHBand="0" w:firstRowFirstColumn="0" w:firstRowLastColumn="0" w:lastRowFirstColumn="0" w:lastRowLastColumn="0"/>
              <w:rPr>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تنکابنی</w:instrText>
            </w:r>
            <w:r w:rsidR="00917FD9">
              <w:rPr>
                <w:b/>
                <w:bCs/>
                <w:sz w:val="16"/>
                <w:szCs w:val="16"/>
                <w:rtl/>
              </w:rPr>
              <w:instrText xml:space="preserve"> </w:instrText>
            </w:r>
            <w:r w:rsidR="00917FD9">
              <w:rPr>
                <w:rFonts w:hint="cs"/>
                <w:b/>
                <w:bCs/>
                <w:sz w:val="16"/>
                <w:szCs w:val="16"/>
                <w:rtl/>
              </w:rPr>
              <w:instrText>سید</w:instrText>
            </w:r>
            <w:r w:rsidR="00917FD9">
              <w:rPr>
                <w:b/>
                <w:bCs/>
                <w:sz w:val="16"/>
                <w:szCs w:val="16"/>
                <w:rtl/>
              </w:rPr>
              <w:instrText xml:space="preserve"> </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مؤمن،</w:instrText>
            </w:r>
            <w:r w:rsidR="00917FD9">
              <w:rPr>
                <w:b/>
                <w:bCs/>
                <w:sz w:val="16"/>
                <w:szCs w:val="16"/>
                <w:rtl/>
              </w:rPr>
              <w:instrText xml:space="preserve"> </w:instrText>
            </w:r>
            <w:r w:rsidR="00917FD9">
              <w:rPr>
                <w:rFonts w:hint="cs"/>
                <w:b/>
                <w:bCs/>
                <w:sz w:val="16"/>
                <w:szCs w:val="16"/>
                <w:rtl/>
              </w:rPr>
              <w:instrText>تحفه</w:instrText>
            </w:r>
            <w:r w:rsidR="00917FD9">
              <w:rPr>
                <w:b/>
                <w:bCs/>
                <w:sz w:val="16"/>
                <w:szCs w:val="16"/>
                <w:rtl/>
              </w:rPr>
              <w:instrText xml:space="preserve"> </w:instrText>
            </w:r>
            <w:r w:rsidR="00917FD9">
              <w:rPr>
                <w:rFonts w:hint="cs"/>
                <w:b/>
                <w:bCs/>
                <w:sz w:val="16"/>
                <w:szCs w:val="16"/>
                <w:rtl/>
              </w:rPr>
              <w:instrText>المومنین،</w:instrText>
            </w:r>
            <w:r w:rsidR="00917FD9">
              <w:rPr>
                <w:b/>
                <w:bCs/>
                <w:sz w:val="16"/>
                <w:szCs w:val="16"/>
                <w:rtl/>
              </w:rPr>
              <w:instrText xml:space="preserve"> </w:instrText>
            </w:r>
            <w:r w:rsidR="00917FD9">
              <w:rPr>
                <w:rFonts w:hint="cs"/>
                <w:b/>
                <w:bCs/>
                <w:sz w:val="16"/>
                <w:szCs w:val="16"/>
                <w:rtl/>
              </w:rPr>
              <w:instrText>تصحیح</w:instrText>
            </w:r>
            <w:r w:rsidR="00917FD9">
              <w:rPr>
                <w:b/>
                <w:bCs/>
                <w:sz w:val="16"/>
                <w:szCs w:val="16"/>
                <w:rtl/>
              </w:rPr>
              <w:instrText xml:space="preserve">: </w:instrText>
            </w:r>
            <w:r w:rsidR="00917FD9">
              <w:rPr>
                <w:rFonts w:hint="cs"/>
                <w:b/>
                <w:bCs/>
                <w:sz w:val="16"/>
                <w:szCs w:val="16"/>
                <w:rtl/>
              </w:rPr>
              <w:instrText>رحیمی</w:instrText>
            </w:r>
            <w:r w:rsidR="00917FD9">
              <w:rPr>
                <w:b/>
                <w:bCs/>
                <w:sz w:val="16"/>
                <w:szCs w:val="16"/>
                <w:rtl/>
              </w:rPr>
              <w:instrText xml:space="preserve"> </w:instrText>
            </w:r>
            <w:r w:rsidR="00917FD9">
              <w:rPr>
                <w:rFonts w:hint="cs"/>
                <w:b/>
                <w:bCs/>
                <w:sz w:val="16"/>
                <w:szCs w:val="16"/>
                <w:rtl/>
              </w:rPr>
              <w:instrText>روجا،</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مؤسسه</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شهر،</w:instrText>
            </w:r>
            <w:r w:rsidR="00917FD9">
              <w:rPr>
                <w:b/>
                <w:bCs/>
                <w:sz w:val="16"/>
                <w:szCs w:val="16"/>
                <w:rtl/>
              </w:rPr>
              <w:instrText xml:space="preserve"> 1386</w:instrText>
            </w:r>
            <w:r w:rsidR="00917FD9">
              <w:rPr>
                <w:rFonts w:hint="cs"/>
                <w:b/>
                <w:bCs/>
                <w:sz w:val="16"/>
                <w:szCs w:val="16"/>
                <w:rtl/>
              </w:rPr>
              <w:instrText>،</w:instrText>
            </w:r>
            <w:r w:rsidR="00917FD9">
              <w:rPr>
                <w:b/>
                <w:bCs/>
                <w:sz w:val="16"/>
                <w:szCs w:val="16"/>
                <w:rtl/>
              </w:rPr>
              <w:instrText xml:space="preserve"> &lt;/</w:instrText>
            </w:r>
            <w:r w:rsidR="00917FD9">
              <w:rPr>
                <w:b/>
                <w:bCs/>
                <w:sz w:val="16"/>
                <w:szCs w:val="16"/>
              </w:rPr>
              <w:instrText>style&gt;&lt;/title&gt;&lt;/titles&gt;&lt;dates&gt;&lt;/dates&gt;&lt;urls&gt;&lt;/urls&gt;&lt;/record&gt;&lt;/Cite&gt;&lt;/EndNote</w:instrText>
            </w:r>
            <w:r w:rsidR="00917FD9">
              <w:rPr>
                <w:b/>
                <w:bCs/>
                <w:sz w:val="16"/>
                <w:szCs w:val="16"/>
                <w:rtl/>
              </w:rPr>
              <w:instrText>&gt;</w:instrText>
            </w:r>
            <w:r>
              <w:rPr>
                <w:b/>
                <w:bCs/>
                <w:sz w:val="16"/>
                <w:szCs w:val="16"/>
                <w:rtl/>
              </w:rPr>
              <w:fldChar w:fldCharType="separate"/>
            </w:r>
            <w:r w:rsidR="00455D56">
              <w:rPr>
                <w:b/>
                <w:bCs/>
                <w:sz w:val="16"/>
                <w:szCs w:val="16"/>
                <w:rtl/>
              </w:rPr>
              <w:t>(77)</w:t>
            </w:r>
            <w:r>
              <w:rPr>
                <w:b/>
                <w:bCs/>
                <w:sz w:val="16"/>
                <w:szCs w:val="16"/>
                <w:rtl/>
              </w:rPr>
              <w:fldChar w:fldCharType="end"/>
            </w:r>
          </w:p>
          <w:p w:rsidR="00550BA7" w:rsidRPr="008B2999" w:rsidRDefault="00550BA7" w:rsidP="009B0BB5">
            <w:pPr>
              <w:jc w:val="both"/>
              <w:cnfStyle w:val="000000100000" w:firstRow="0" w:lastRow="0" w:firstColumn="0" w:lastColumn="0" w:oddVBand="0" w:evenVBand="0" w:oddHBand="1" w:evenHBand="0" w:firstRowFirstColumn="0" w:firstRowLastColumn="0" w:lastRowFirstColumn="0" w:lastRowLastColumn="0"/>
              <w:rPr>
                <w:sz w:val="16"/>
                <w:szCs w:val="16"/>
                <w:rtl/>
              </w:rPr>
            </w:pPr>
          </w:p>
        </w:tc>
      </w:tr>
      <w:tr w:rsidR="00550BA7" w:rsidTr="00E51A7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tcPr>
          <w:p w:rsidR="00550BA7" w:rsidRPr="00432904" w:rsidRDefault="00550BA7" w:rsidP="009B0BB5">
            <w:pPr>
              <w:jc w:val="center"/>
              <w:rPr>
                <w:sz w:val="16"/>
                <w:szCs w:val="16"/>
                <w:rtl/>
              </w:rPr>
            </w:pPr>
            <w:r w:rsidRPr="00432904">
              <w:rPr>
                <w:rFonts w:hint="cs"/>
                <w:sz w:val="16"/>
                <w:szCs w:val="16"/>
                <w:rtl/>
              </w:rPr>
              <w:t>تریاق</w:t>
            </w:r>
            <w:r w:rsidRPr="00432904">
              <w:rPr>
                <w:sz w:val="16"/>
                <w:szCs w:val="16"/>
                <w:rtl/>
              </w:rPr>
              <w:t xml:space="preserve"> </w:t>
            </w:r>
            <w:r w:rsidRPr="00432904">
              <w:rPr>
                <w:rFonts w:hint="cs"/>
                <w:sz w:val="16"/>
                <w:szCs w:val="16"/>
                <w:rtl/>
              </w:rPr>
              <w:t>کبی</w:t>
            </w:r>
            <w:r w:rsidR="00455D56">
              <w:rPr>
                <w:rFonts w:hint="eastAsia"/>
                <w:sz w:val="16"/>
                <w:szCs w:val="16"/>
                <w:rtl/>
              </w:rPr>
              <w:t>ر</w:t>
            </w:r>
            <w:r w:rsidR="00455D56">
              <w:rPr>
                <w:sz w:val="16"/>
                <w:szCs w:val="16"/>
                <w:rtl/>
              </w:rPr>
              <w:t>.</w:t>
            </w:r>
          </w:p>
        </w:tc>
        <w:tc>
          <w:tcPr>
            <w:tcW w:w="1543" w:type="dxa"/>
          </w:tcPr>
          <w:p w:rsidR="00550BA7" w:rsidRPr="00432904" w:rsidRDefault="00550BA7" w:rsidP="00C32A8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p>
        </w:tc>
        <w:tc>
          <w:tcPr>
            <w:tcW w:w="2051" w:type="dxa"/>
          </w:tcPr>
          <w:p w:rsidR="00550BA7" w:rsidRPr="00432904" w:rsidRDefault="00550BA7"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p>
        </w:tc>
        <w:tc>
          <w:tcPr>
            <w:tcW w:w="1209" w:type="dxa"/>
            <w:vMerge/>
          </w:tcPr>
          <w:p w:rsidR="00550BA7" w:rsidRPr="008B2999" w:rsidRDefault="00550BA7" w:rsidP="009B0BB5">
            <w:pPr>
              <w:jc w:val="both"/>
              <w:cnfStyle w:val="000000010000" w:firstRow="0" w:lastRow="0" w:firstColumn="0" w:lastColumn="0" w:oddVBand="0" w:evenVBand="0" w:oddHBand="0" w:evenHBand="1" w:firstRowFirstColumn="0" w:firstRowLastColumn="0" w:lastRowFirstColumn="0" w:lastRowLastColumn="0"/>
              <w:rPr>
                <w:sz w:val="16"/>
                <w:szCs w:val="16"/>
                <w:rtl/>
              </w:rPr>
            </w:pPr>
          </w:p>
        </w:tc>
      </w:tr>
      <w:tr w:rsidR="00550BA7" w:rsidTr="00E51A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tcPr>
          <w:p w:rsidR="00550BA7" w:rsidRPr="00432904" w:rsidRDefault="00550BA7" w:rsidP="009B0BB5">
            <w:pPr>
              <w:jc w:val="center"/>
              <w:rPr>
                <w:sz w:val="16"/>
                <w:szCs w:val="16"/>
                <w:rtl/>
              </w:rPr>
            </w:pPr>
            <w:r w:rsidRPr="00432904">
              <w:rPr>
                <w:rFonts w:hint="cs"/>
                <w:sz w:val="16"/>
                <w:szCs w:val="16"/>
                <w:rtl/>
              </w:rPr>
              <w:t>ايارج</w:t>
            </w:r>
            <w:r w:rsidRPr="00432904">
              <w:rPr>
                <w:sz w:val="16"/>
                <w:szCs w:val="16"/>
                <w:rtl/>
              </w:rPr>
              <w:t xml:space="preserve"> </w:t>
            </w:r>
            <w:r w:rsidRPr="00432904">
              <w:rPr>
                <w:rFonts w:hint="cs"/>
                <w:sz w:val="16"/>
                <w:szCs w:val="16"/>
                <w:rtl/>
              </w:rPr>
              <w:t>بقرا</w:t>
            </w:r>
            <w:r w:rsidR="00455D56">
              <w:rPr>
                <w:rFonts w:hint="eastAsia"/>
                <w:sz w:val="16"/>
                <w:szCs w:val="16"/>
                <w:rtl/>
              </w:rPr>
              <w:t>ط</w:t>
            </w:r>
            <w:r w:rsidR="00455D56">
              <w:rPr>
                <w:sz w:val="16"/>
                <w:szCs w:val="16"/>
                <w:rtl/>
              </w:rPr>
              <w:t>.</w:t>
            </w:r>
          </w:p>
        </w:tc>
        <w:tc>
          <w:tcPr>
            <w:tcW w:w="1543" w:type="dxa"/>
          </w:tcPr>
          <w:p w:rsidR="00550BA7" w:rsidRPr="00432904" w:rsidRDefault="00550BA7" w:rsidP="00C32A8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p>
        </w:tc>
        <w:tc>
          <w:tcPr>
            <w:tcW w:w="2051" w:type="dxa"/>
          </w:tcPr>
          <w:p w:rsidR="00550BA7" w:rsidRPr="00432904" w:rsidRDefault="00550BA7" w:rsidP="009B0BB5">
            <w:pPr>
              <w:jc w:val="center"/>
              <w:cnfStyle w:val="000000100000" w:firstRow="0" w:lastRow="0" w:firstColumn="0" w:lastColumn="0" w:oddVBand="0" w:evenVBand="0" w:oddHBand="1" w:evenHBand="0" w:firstRowFirstColumn="0" w:firstRowLastColumn="0" w:lastRowFirstColumn="0" w:lastRowLastColumn="0"/>
              <w:rPr>
                <w:b/>
                <w:bCs/>
                <w:sz w:val="16"/>
                <w:szCs w:val="16"/>
                <w:rtl/>
              </w:rPr>
            </w:pPr>
          </w:p>
        </w:tc>
        <w:tc>
          <w:tcPr>
            <w:tcW w:w="1209" w:type="dxa"/>
            <w:vMerge/>
          </w:tcPr>
          <w:p w:rsidR="00550BA7" w:rsidRPr="008B2999" w:rsidRDefault="00550BA7" w:rsidP="009B0BB5">
            <w:pPr>
              <w:jc w:val="both"/>
              <w:cnfStyle w:val="000000100000" w:firstRow="0" w:lastRow="0" w:firstColumn="0" w:lastColumn="0" w:oddVBand="0" w:evenVBand="0" w:oddHBand="1" w:evenHBand="0" w:firstRowFirstColumn="0" w:firstRowLastColumn="0" w:lastRowFirstColumn="0" w:lastRowLastColumn="0"/>
              <w:rPr>
                <w:sz w:val="16"/>
                <w:szCs w:val="16"/>
                <w:rtl/>
              </w:rPr>
            </w:pPr>
          </w:p>
        </w:tc>
      </w:tr>
      <w:tr w:rsidR="00550BA7" w:rsidTr="00E51A7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tcPr>
          <w:p w:rsidR="00550BA7" w:rsidRPr="00432904" w:rsidRDefault="00550BA7" w:rsidP="009B0BB5">
            <w:pPr>
              <w:jc w:val="center"/>
              <w:rPr>
                <w:sz w:val="16"/>
                <w:szCs w:val="16"/>
                <w:rtl/>
              </w:rPr>
            </w:pPr>
            <w:r w:rsidRPr="00432904">
              <w:rPr>
                <w:rFonts w:hint="cs"/>
                <w:sz w:val="16"/>
                <w:szCs w:val="16"/>
                <w:rtl/>
              </w:rPr>
              <w:t>برشعثاء</w:t>
            </w:r>
            <w:r w:rsidRPr="00432904">
              <w:rPr>
                <w:sz w:val="16"/>
                <w:szCs w:val="16"/>
                <w:rtl/>
              </w:rPr>
              <w:t xml:space="preserve"> </w:t>
            </w:r>
            <w:r w:rsidRPr="00432904">
              <w:rPr>
                <w:rFonts w:hint="cs"/>
                <w:sz w:val="16"/>
                <w:szCs w:val="16"/>
                <w:rtl/>
              </w:rPr>
              <w:t>ابي</w:t>
            </w:r>
            <w:r w:rsidRPr="00432904">
              <w:rPr>
                <w:sz w:val="16"/>
                <w:szCs w:val="16"/>
                <w:rtl/>
              </w:rPr>
              <w:t xml:space="preserve"> </w:t>
            </w:r>
            <w:r w:rsidRPr="00432904">
              <w:rPr>
                <w:rFonts w:hint="cs"/>
                <w:sz w:val="16"/>
                <w:szCs w:val="16"/>
                <w:rtl/>
              </w:rPr>
              <w:t>بركا</w:t>
            </w:r>
            <w:r w:rsidR="00455D56">
              <w:rPr>
                <w:rFonts w:hint="eastAsia"/>
                <w:sz w:val="16"/>
                <w:szCs w:val="16"/>
                <w:rtl/>
              </w:rPr>
              <w:t>ت</w:t>
            </w:r>
            <w:r w:rsidR="00455D56">
              <w:rPr>
                <w:sz w:val="16"/>
                <w:szCs w:val="16"/>
                <w:rtl/>
              </w:rPr>
              <w:t>.</w:t>
            </w:r>
          </w:p>
        </w:tc>
        <w:tc>
          <w:tcPr>
            <w:tcW w:w="1543" w:type="dxa"/>
          </w:tcPr>
          <w:p w:rsidR="00550BA7" w:rsidRPr="00432904" w:rsidRDefault="00550BA7" w:rsidP="00C32A8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p>
        </w:tc>
        <w:tc>
          <w:tcPr>
            <w:tcW w:w="2051" w:type="dxa"/>
          </w:tcPr>
          <w:p w:rsidR="00550BA7" w:rsidRPr="00432904" w:rsidRDefault="00550BA7"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r w:rsidRPr="00432904">
              <w:rPr>
                <w:rFonts w:hint="cs"/>
                <w:b/>
                <w:bCs/>
                <w:sz w:val="16"/>
                <w:szCs w:val="16"/>
                <w:rtl/>
              </w:rPr>
              <w:t>خوردن آن با آب کاسنی رافع غم بدون عل</w:t>
            </w:r>
            <w:r w:rsidR="00455D56">
              <w:rPr>
                <w:rFonts w:hint="cs"/>
                <w:b/>
                <w:bCs/>
                <w:sz w:val="16"/>
                <w:szCs w:val="16"/>
                <w:rtl/>
              </w:rPr>
              <w:t>ت</w:t>
            </w:r>
            <w:r w:rsidR="00455D56">
              <w:rPr>
                <w:b/>
                <w:bCs/>
                <w:sz w:val="16"/>
                <w:szCs w:val="16"/>
                <w:rtl/>
              </w:rPr>
              <w:t>.</w:t>
            </w:r>
          </w:p>
        </w:tc>
        <w:tc>
          <w:tcPr>
            <w:tcW w:w="1209" w:type="dxa"/>
            <w:vMerge/>
          </w:tcPr>
          <w:p w:rsidR="00550BA7" w:rsidRPr="008B2999" w:rsidRDefault="00550BA7" w:rsidP="009B0BB5">
            <w:pPr>
              <w:jc w:val="both"/>
              <w:cnfStyle w:val="000000010000" w:firstRow="0" w:lastRow="0" w:firstColumn="0" w:lastColumn="0" w:oddVBand="0" w:evenVBand="0" w:oddHBand="0" w:evenHBand="1" w:firstRowFirstColumn="0" w:firstRowLastColumn="0" w:lastRowFirstColumn="0" w:lastRowLastColumn="0"/>
              <w:rPr>
                <w:sz w:val="16"/>
                <w:szCs w:val="16"/>
                <w:rtl/>
              </w:rPr>
            </w:pPr>
          </w:p>
        </w:tc>
      </w:tr>
      <w:tr w:rsidR="00550BA7" w:rsidTr="00E51A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tcPr>
          <w:p w:rsidR="00550BA7" w:rsidRPr="00432904" w:rsidRDefault="00550BA7" w:rsidP="009B0BB5">
            <w:pPr>
              <w:jc w:val="center"/>
              <w:rPr>
                <w:sz w:val="16"/>
                <w:szCs w:val="16"/>
                <w:rtl/>
              </w:rPr>
            </w:pPr>
            <w:r>
              <w:rPr>
                <w:rFonts w:hint="cs"/>
                <w:sz w:val="16"/>
                <w:szCs w:val="16"/>
                <w:rtl/>
              </w:rPr>
              <w:t xml:space="preserve">خمر، </w:t>
            </w:r>
            <w:r w:rsidRPr="00432904">
              <w:rPr>
                <w:rFonts w:hint="cs"/>
                <w:sz w:val="16"/>
                <w:szCs w:val="16"/>
                <w:rtl/>
              </w:rPr>
              <w:t>شرا</w:t>
            </w:r>
            <w:r w:rsidR="00455D56">
              <w:rPr>
                <w:rFonts w:hint="eastAsia"/>
                <w:sz w:val="16"/>
                <w:szCs w:val="16"/>
                <w:rtl/>
              </w:rPr>
              <w:t>ب</w:t>
            </w:r>
            <w:r w:rsidR="00455D56">
              <w:rPr>
                <w:sz w:val="16"/>
                <w:szCs w:val="16"/>
                <w:rtl/>
              </w:rPr>
              <w:t>.</w:t>
            </w:r>
          </w:p>
        </w:tc>
        <w:tc>
          <w:tcPr>
            <w:tcW w:w="1543" w:type="dxa"/>
          </w:tcPr>
          <w:p w:rsidR="00550BA7" w:rsidRPr="00432904" w:rsidRDefault="00550BA7" w:rsidP="00C32A8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432904">
              <w:rPr>
                <w:rFonts w:asciiTheme="majorBidi" w:hAnsiTheme="majorBidi" w:cstheme="majorBidi"/>
                <w:sz w:val="16"/>
                <w:szCs w:val="16"/>
              </w:rPr>
              <w:t>Wine</w:t>
            </w:r>
          </w:p>
          <w:p w:rsidR="00550BA7" w:rsidRPr="00432904" w:rsidRDefault="00550BA7" w:rsidP="00C32A8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p>
        </w:tc>
        <w:tc>
          <w:tcPr>
            <w:tcW w:w="2051" w:type="dxa"/>
          </w:tcPr>
          <w:p w:rsidR="00550BA7" w:rsidRPr="00432904" w:rsidRDefault="00550BA7" w:rsidP="009B0BB5">
            <w:pPr>
              <w:jc w:val="center"/>
              <w:cnfStyle w:val="000000100000" w:firstRow="0" w:lastRow="0" w:firstColumn="0" w:lastColumn="0" w:oddVBand="0" w:evenVBand="0" w:oddHBand="1" w:evenHBand="0" w:firstRowFirstColumn="0" w:firstRowLastColumn="0" w:lastRowFirstColumn="0" w:lastRowLastColumn="0"/>
              <w:rPr>
                <w:b/>
                <w:bCs/>
                <w:sz w:val="16"/>
                <w:szCs w:val="16"/>
                <w:rtl/>
              </w:rPr>
            </w:pPr>
            <w:r w:rsidRPr="00432904">
              <w:rPr>
                <w:rFonts w:hint="cs"/>
                <w:b/>
                <w:bCs/>
                <w:sz w:val="16"/>
                <w:szCs w:val="16"/>
                <w:rtl/>
              </w:rPr>
              <w:t>روح</w:t>
            </w:r>
            <w:r w:rsidRPr="00432904">
              <w:rPr>
                <w:b/>
                <w:bCs/>
                <w:sz w:val="16"/>
                <w:szCs w:val="16"/>
                <w:rtl/>
              </w:rPr>
              <w:t xml:space="preserve"> </w:t>
            </w:r>
            <w:r w:rsidRPr="00432904">
              <w:rPr>
                <w:rFonts w:hint="cs"/>
                <w:b/>
                <w:bCs/>
                <w:sz w:val="16"/>
                <w:szCs w:val="16"/>
                <w:rtl/>
              </w:rPr>
              <w:t>حيواني</w:t>
            </w:r>
            <w:r w:rsidRPr="00432904">
              <w:rPr>
                <w:b/>
                <w:bCs/>
                <w:sz w:val="16"/>
                <w:szCs w:val="16"/>
                <w:rtl/>
              </w:rPr>
              <w:t xml:space="preserve"> </w:t>
            </w:r>
            <w:r w:rsidRPr="00432904">
              <w:rPr>
                <w:rFonts w:hint="cs"/>
                <w:b/>
                <w:bCs/>
                <w:sz w:val="16"/>
                <w:szCs w:val="16"/>
                <w:rtl/>
              </w:rPr>
              <w:t>و</w:t>
            </w:r>
            <w:r w:rsidRPr="00432904">
              <w:rPr>
                <w:b/>
                <w:bCs/>
                <w:sz w:val="16"/>
                <w:szCs w:val="16"/>
                <w:rtl/>
              </w:rPr>
              <w:t xml:space="preserve"> </w:t>
            </w:r>
            <w:r w:rsidRPr="00432904">
              <w:rPr>
                <w:rFonts w:hint="cs"/>
                <w:b/>
                <w:bCs/>
                <w:sz w:val="16"/>
                <w:szCs w:val="16"/>
                <w:rtl/>
              </w:rPr>
              <w:t>نفساني</w:t>
            </w:r>
            <w:r w:rsidRPr="00432904">
              <w:rPr>
                <w:b/>
                <w:bCs/>
                <w:sz w:val="16"/>
                <w:szCs w:val="16"/>
                <w:rtl/>
              </w:rPr>
              <w:t xml:space="preserve"> </w:t>
            </w:r>
            <w:r w:rsidRPr="00432904">
              <w:rPr>
                <w:rFonts w:hint="cs"/>
                <w:b/>
                <w:bCs/>
                <w:sz w:val="16"/>
                <w:szCs w:val="16"/>
                <w:rtl/>
              </w:rPr>
              <w:t>را</w:t>
            </w:r>
            <w:r w:rsidRPr="00432904">
              <w:rPr>
                <w:b/>
                <w:bCs/>
                <w:sz w:val="16"/>
                <w:szCs w:val="16"/>
                <w:rtl/>
              </w:rPr>
              <w:t xml:space="preserve"> </w:t>
            </w:r>
            <w:r w:rsidRPr="00432904">
              <w:rPr>
                <w:rFonts w:hint="cs"/>
                <w:b/>
                <w:bCs/>
                <w:sz w:val="16"/>
                <w:szCs w:val="16"/>
                <w:rtl/>
              </w:rPr>
              <w:t>منبسط</w:t>
            </w:r>
            <w:r w:rsidRPr="00432904">
              <w:rPr>
                <w:b/>
                <w:bCs/>
                <w:sz w:val="16"/>
                <w:szCs w:val="16"/>
                <w:rtl/>
              </w:rPr>
              <w:t xml:space="preserve"> </w:t>
            </w:r>
            <w:r w:rsidRPr="00432904">
              <w:rPr>
                <w:rFonts w:hint="cs"/>
                <w:b/>
                <w:bCs/>
                <w:sz w:val="16"/>
                <w:szCs w:val="16"/>
                <w:rtl/>
              </w:rPr>
              <w:t>ساخته</w:t>
            </w:r>
            <w:r w:rsidRPr="00432904">
              <w:rPr>
                <w:b/>
                <w:bCs/>
                <w:sz w:val="16"/>
                <w:szCs w:val="16"/>
                <w:rtl/>
              </w:rPr>
              <w:t xml:space="preserve"> </w:t>
            </w:r>
            <w:r w:rsidRPr="00432904">
              <w:rPr>
                <w:rFonts w:hint="cs"/>
                <w:b/>
                <w:bCs/>
                <w:sz w:val="16"/>
                <w:szCs w:val="16"/>
                <w:rtl/>
              </w:rPr>
              <w:t>تعديل</w:t>
            </w:r>
            <w:r w:rsidRPr="00432904">
              <w:rPr>
                <w:b/>
                <w:bCs/>
                <w:sz w:val="16"/>
                <w:szCs w:val="16"/>
                <w:rtl/>
              </w:rPr>
              <w:t xml:space="preserve"> </w:t>
            </w:r>
            <w:r w:rsidRPr="00432904">
              <w:rPr>
                <w:rFonts w:hint="cs"/>
                <w:b/>
                <w:bCs/>
                <w:sz w:val="16"/>
                <w:szCs w:val="16"/>
                <w:rtl/>
              </w:rPr>
              <w:t>مزاج</w:t>
            </w:r>
            <w:r w:rsidRPr="00432904">
              <w:rPr>
                <w:b/>
                <w:bCs/>
                <w:sz w:val="16"/>
                <w:szCs w:val="16"/>
                <w:rtl/>
              </w:rPr>
              <w:t xml:space="preserve"> </w:t>
            </w:r>
            <w:r w:rsidRPr="00432904">
              <w:rPr>
                <w:rFonts w:hint="cs"/>
                <w:b/>
                <w:bCs/>
                <w:sz w:val="16"/>
                <w:szCs w:val="16"/>
                <w:rtl/>
              </w:rPr>
              <w:t>او</w:t>
            </w:r>
            <w:r w:rsidRPr="00432904">
              <w:rPr>
                <w:b/>
                <w:bCs/>
                <w:sz w:val="16"/>
                <w:szCs w:val="16"/>
                <w:rtl/>
              </w:rPr>
              <w:t xml:space="preserve"> </w:t>
            </w:r>
            <w:r w:rsidRPr="00432904">
              <w:rPr>
                <w:rFonts w:hint="cs"/>
                <w:b/>
                <w:bCs/>
                <w:sz w:val="16"/>
                <w:szCs w:val="16"/>
                <w:rtl/>
              </w:rPr>
              <w:t>كند</w:t>
            </w:r>
            <w:r w:rsidRPr="00432904">
              <w:rPr>
                <w:b/>
                <w:bCs/>
                <w:sz w:val="16"/>
                <w:szCs w:val="16"/>
                <w:rtl/>
              </w:rPr>
              <w:t xml:space="preserve"> </w:t>
            </w:r>
            <w:r w:rsidRPr="00432904">
              <w:rPr>
                <w:rFonts w:hint="cs"/>
                <w:b/>
                <w:bCs/>
                <w:sz w:val="16"/>
                <w:szCs w:val="16"/>
                <w:rtl/>
              </w:rPr>
              <w:t>و</w:t>
            </w:r>
            <w:r w:rsidRPr="00432904">
              <w:rPr>
                <w:b/>
                <w:bCs/>
                <w:sz w:val="16"/>
                <w:szCs w:val="16"/>
                <w:rtl/>
              </w:rPr>
              <w:t xml:space="preserve"> </w:t>
            </w:r>
            <w:r w:rsidRPr="00432904">
              <w:rPr>
                <w:rFonts w:hint="cs"/>
                <w:b/>
                <w:bCs/>
                <w:sz w:val="16"/>
                <w:szCs w:val="16"/>
                <w:rtl/>
              </w:rPr>
              <w:t>حزن</w:t>
            </w:r>
            <w:r w:rsidRPr="00432904">
              <w:rPr>
                <w:b/>
                <w:bCs/>
                <w:sz w:val="16"/>
                <w:szCs w:val="16"/>
                <w:rtl/>
              </w:rPr>
              <w:t xml:space="preserve"> </w:t>
            </w:r>
            <w:r w:rsidRPr="00432904">
              <w:rPr>
                <w:rFonts w:hint="cs"/>
                <w:b/>
                <w:bCs/>
                <w:sz w:val="16"/>
                <w:szCs w:val="16"/>
                <w:rtl/>
              </w:rPr>
              <w:t>را</w:t>
            </w:r>
            <w:r w:rsidRPr="00432904">
              <w:rPr>
                <w:b/>
                <w:bCs/>
                <w:sz w:val="16"/>
                <w:szCs w:val="16"/>
                <w:rtl/>
              </w:rPr>
              <w:t xml:space="preserve"> </w:t>
            </w:r>
            <w:r w:rsidRPr="00432904">
              <w:rPr>
                <w:rFonts w:hint="cs"/>
                <w:b/>
                <w:bCs/>
                <w:sz w:val="16"/>
                <w:szCs w:val="16"/>
                <w:rtl/>
              </w:rPr>
              <w:t>رفع</w:t>
            </w:r>
            <w:r w:rsidRPr="00432904">
              <w:rPr>
                <w:b/>
                <w:bCs/>
                <w:sz w:val="16"/>
                <w:szCs w:val="16"/>
                <w:rtl/>
              </w:rPr>
              <w:t xml:space="preserve"> </w:t>
            </w:r>
            <w:r w:rsidRPr="00432904">
              <w:rPr>
                <w:rFonts w:hint="cs"/>
                <w:b/>
                <w:bCs/>
                <w:sz w:val="16"/>
                <w:szCs w:val="16"/>
                <w:rtl/>
              </w:rPr>
              <w:t>نماي</w:t>
            </w:r>
            <w:r w:rsidR="00455D56">
              <w:rPr>
                <w:rFonts w:hint="cs"/>
                <w:b/>
                <w:bCs/>
                <w:sz w:val="16"/>
                <w:szCs w:val="16"/>
                <w:rtl/>
              </w:rPr>
              <w:t>د</w:t>
            </w:r>
            <w:r w:rsidR="00455D56">
              <w:rPr>
                <w:b/>
                <w:bCs/>
                <w:sz w:val="16"/>
                <w:szCs w:val="16"/>
                <w:rtl/>
              </w:rPr>
              <w:t>.</w:t>
            </w:r>
          </w:p>
        </w:tc>
        <w:tc>
          <w:tcPr>
            <w:tcW w:w="1209" w:type="dxa"/>
            <w:vMerge/>
          </w:tcPr>
          <w:p w:rsidR="00550BA7" w:rsidRPr="008B2999" w:rsidRDefault="00550BA7" w:rsidP="009B0BB5">
            <w:pPr>
              <w:jc w:val="both"/>
              <w:cnfStyle w:val="000000100000" w:firstRow="0" w:lastRow="0" w:firstColumn="0" w:lastColumn="0" w:oddVBand="0" w:evenVBand="0" w:oddHBand="1" w:evenHBand="0" w:firstRowFirstColumn="0" w:firstRowLastColumn="0" w:lastRowFirstColumn="0" w:lastRowLastColumn="0"/>
              <w:rPr>
                <w:sz w:val="16"/>
                <w:szCs w:val="16"/>
                <w:rtl/>
              </w:rPr>
            </w:pPr>
          </w:p>
        </w:tc>
      </w:tr>
      <w:tr w:rsidR="00550BA7" w:rsidTr="00E51A7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2" w:type="dxa"/>
          </w:tcPr>
          <w:p w:rsidR="00550BA7" w:rsidRPr="00432904" w:rsidRDefault="00550BA7" w:rsidP="009B0BB5">
            <w:pPr>
              <w:jc w:val="center"/>
              <w:rPr>
                <w:sz w:val="16"/>
                <w:szCs w:val="16"/>
                <w:rtl/>
              </w:rPr>
            </w:pPr>
            <w:r w:rsidRPr="00432904">
              <w:rPr>
                <w:rFonts w:hint="cs"/>
                <w:sz w:val="16"/>
                <w:szCs w:val="16"/>
                <w:rtl/>
              </w:rPr>
              <w:t>جوارش</w:t>
            </w:r>
            <w:r w:rsidRPr="00432904">
              <w:rPr>
                <w:sz w:val="16"/>
                <w:szCs w:val="16"/>
                <w:rtl/>
              </w:rPr>
              <w:t xml:space="preserve"> </w:t>
            </w:r>
            <w:r w:rsidRPr="00432904">
              <w:rPr>
                <w:rFonts w:hint="cs"/>
                <w:sz w:val="16"/>
                <w:szCs w:val="16"/>
                <w:rtl/>
              </w:rPr>
              <w:t>مفرّ</w:t>
            </w:r>
            <w:r w:rsidR="00455D56">
              <w:rPr>
                <w:rFonts w:hint="eastAsia"/>
                <w:sz w:val="16"/>
                <w:szCs w:val="16"/>
                <w:rtl/>
              </w:rPr>
              <w:t>ح</w:t>
            </w:r>
            <w:r w:rsidR="00455D56">
              <w:rPr>
                <w:sz w:val="16"/>
                <w:szCs w:val="16"/>
                <w:rtl/>
              </w:rPr>
              <w:t>.</w:t>
            </w:r>
          </w:p>
        </w:tc>
        <w:tc>
          <w:tcPr>
            <w:tcW w:w="1543" w:type="dxa"/>
          </w:tcPr>
          <w:p w:rsidR="00550BA7" w:rsidRPr="00432904" w:rsidRDefault="00550BA7" w:rsidP="00C32A87">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p>
        </w:tc>
        <w:tc>
          <w:tcPr>
            <w:tcW w:w="2051" w:type="dxa"/>
          </w:tcPr>
          <w:p w:rsidR="00550BA7" w:rsidRPr="00432904" w:rsidRDefault="00550BA7" w:rsidP="009B0BB5">
            <w:pPr>
              <w:jc w:val="center"/>
              <w:cnfStyle w:val="000000010000" w:firstRow="0" w:lastRow="0" w:firstColumn="0" w:lastColumn="0" w:oddVBand="0" w:evenVBand="0" w:oddHBand="0" w:evenHBand="1" w:firstRowFirstColumn="0" w:firstRowLastColumn="0" w:lastRowFirstColumn="0" w:lastRowLastColumn="0"/>
              <w:rPr>
                <w:b/>
                <w:bCs/>
                <w:sz w:val="16"/>
                <w:szCs w:val="16"/>
                <w:rtl/>
              </w:rPr>
            </w:pPr>
            <w:r w:rsidRPr="00432904">
              <w:rPr>
                <w:rFonts w:hint="cs"/>
                <w:b/>
                <w:bCs/>
                <w:sz w:val="16"/>
                <w:szCs w:val="16"/>
                <w:rtl/>
              </w:rPr>
              <w:t>جهت</w:t>
            </w:r>
            <w:r w:rsidRPr="00432904">
              <w:rPr>
                <w:b/>
                <w:bCs/>
                <w:sz w:val="16"/>
                <w:szCs w:val="16"/>
                <w:rtl/>
              </w:rPr>
              <w:t xml:space="preserve"> </w:t>
            </w:r>
            <w:r w:rsidRPr="00432904">
              <w:rPr>
                <w:rFonts w:hint="cs"/>
                <w:b/>
                <w:bCs/>
                <w:sz w:val="16"/>
                <w:szCs w:val="16"/>
                <w:rtl/>
              </w:rPr>
              <w:t>رفع</w:t>
            </w:r>
            <w:r w:rsidRPr="00432904">
              <w:rPr>
                <w:b/>
                <w:bCs/>
                <w:sz w:val="16"/>
                <w:szCs w:val="16"/>
                <w:rtl/>
              </w:rPr>
              <w:t xml:space="preserve"> </w:t>
            </w:r>
            <w:r w:rsidRPr="00432904">
              <w:rPr>
                <w:rFonts w:hint="cs"/>
                <w:b/>
                <w:bCs/>
                <w:sz w:val="16"/>
                <w:szCs w:val="16"/>
                <w:rtl/>
              </w:rPr>
              <w:t>حزن</w:t>
            </w:r>
            <w:r w:rsidRPr="00432904">
              <w:rPr>
                <w:b/>
                <w:bCs/>
                <w:sz w:val="16"/>
                <w:szCs w:val="16"/>
                <w:rtl/>
              </w:rPr>
              <w:t xml:space="preserve"> </w:t>
            </w:r>
            <w:r w:rsidRPr="00432904">
              <w:rPr>
                <w:rFonts w:hint="cs"/>
                <w:b/>
                <w:bCs/>
                <w:sz w:val="16"/>
                <w:szCs w:val="16"/>
                <w:rtl/>
              </w:rPr>
              <w:t>و</w:t>
            </w:r>
            <w:r w:rsidRPr="00432904">
              <w:rPr>
                <w:b/>
                <w:bCs/>
                <w:sz w:val="16"/>
                <w:szCs w:val="16"/>
                <w:rtl/>
              </w:rPr>
              <w:t xml:space="preserve"> </w:t>
            </w:r>
            <w:r w:rsidRPr="00432904">
              <w:rPr>
                <w:rFonts w:hint="cs"/>
                <w:b/>
                <w:bCs/>
                <w:sz w:val="16"/>
                <w:szCs w:val="16"/>
                <w:rtl/>
              </w:rPr>
              <w:t>تقويت</w:t>
            </w:r>
            <w:r w:rsidRPr="00432904">
              <w:rPr>
                <w:b/>
                <w:bCs/>
                <w:sz w:val="16"/>
                <w:szCs w:val="16"/>
                <w:rtl/>
              </w:rPr>
              <w:t xml:space="preserve"> </w:t>
            </w:r>
            <w:r w:rsidRPr="00432904">
              <w:rPr>
                <w:rFonts w:hint="cs"/>
                <w:b/>
                <w:bCs/>
                <w:sz w:val="16"/>
                <w:szCs w:val="16"/>
                <w:rtl/>
              </w:rPr>
              <w:t>بد</w:t>
            </w:r>
            <w:r w:rsidR="00455D56">
              <w:rPr>
                <w:rFonts w:hint="cs"/>
                <w:b/>
                <w:bCs/>
                <w:sz w:val="16"/>
                <w:szCs w:val="16"/>
                <w:rtl/>
              </w:rPr>
              <w:t>ن</w:t>
            </w:r>
            <w:r w:rsidR="00455D56">
              <w:rPr>
                <w:b/>
                <w:bCs/>
                <w:sz w:val="16"/>
                <w:szCs w:val="16"/>
                <w:rtl/>
              </w:rPr>
              <w:t>.</w:t>
            </w:r>
          </w:p>
        </w:tc>
        <w:tc>
          <w:tcPr>
            <w:tcW w:w="1209" w:type="dxa"/>
            <w:vMerge/>
          </w:tcPr>
          <w:p w:rsidR="00550BA7" w:rsidRPr="008B2999" w:rsidRDefault="00550BA7" w:rsidP="009B0BB5">
            <w:pPr>
              <w:jc w:val="both"/>
              <w:cnfStyle w:val="000000010000" w:firstRow="0" w:lastRow="0" w:firstColumn="0" w:lastColumn="0" w:oddVBand="0" w:evenVBand="0" w:oddHBand="0" w:evenHBand="1" w:firstRowFirstColumn="0" w:firstRowLastColumn="0" w:lastRowFirstColumn="0" w:lastRowLastColumn="0"/>
              <w:rPr>
                <w:sz w:val="16"/>
                <w:szCs w:val="16"/>
                <w:rtl/>
              </w:rPr>
            </w:pPr>
          </w:p>
        </w:tc>
      </w:tr>
    </w:tbl>
    <w:p w:rsidR="0052321A" w:rsidRDefault="0052321A" w:rsidP="00643050">
      <w:pPr>
        <w:rPr>
          <w:sz w:val="28"/>
          <w:szCs w:val="28"/>
          <w:rtl/>
        </w:rPr>
      </w:pPr>
    </w:p>
    <w:p w:rsidR="00250AD9" w:rsidRPr="003317E5" w:rsidRDefault="00250AD9" w:rsidP="003230CA">
      <w:pPr>
        <w:pStyle w:val="Heading2"/>
      </w:pPr>
      <w:r w:rsidRPr="003317E5">
        <w:rPr>
          <w:rFonts w:hint="cs"/>
          <w:rtl/>
        </w:rPr>
        <w:t xml:space="preserve">اسباب </w:t>
      </w:r>
      <w:r>
        <w:rPr>
          <w:rFonts w:hint="cs"/>
          <w:rtl/>
        </w:rPr>
        <w:t>تشدید</w:t>
      </w:r>
      <w:r w:rsidRPr="003317E5">
        <w:rPr>
          <w:rFonts w:hint="cs"/>
          <w:rtl/>
        </w:rPr>
        <w:t xml:space="preserve"> کننده غم</w:t>
      </w:r>
    </w:p>
    <w:p w:rsidR="005646ED" w:rsidRDefault="005646ED" w:rsidP="005646ED">
      <w:pPr>
        <w:pStyle w:val="Heading3"/>
        <w:rPr>
          <w:rtl/>
        </w:rPr>
      </w:pPr>
      <w:r>
        <w:rPr>
          <w:rFonts w:hint="cs"/>
          <w:rtl/>
        </w:rPr>
        <w:t>اقوال حکما</w:t>
      </w:r>
    </w:p>
    <w:p w:rsidR="00EC49E0" w:rsidRPr="00A91A65" w:rsidRDefault="00EC49E0" w:rsidP="00072C94">
      <w:pPr>
        <w:spacing w:line="240" w:lineRule="auto"/>
        <w:jc w:val="both"/>
        <w:rPr>
          <w:sz w:val="28"/>
          <w:szCs w:val="28"/>
          <w:rtl/>
        </w:rPr>
      </w:pPr>
      <w:r>
        <w:rPr>
          <w:rFonts w:hint="cs"/>
          <w:sz w:val="28"/>
          <w:szCs w:val="28"/>
          <w:rtl/>
        </w:rPr>
        <w:t xml:space="preserve">اسباب معده </w:t>
      </w:r>
      <w:r w:rsidR="00072C94">
        <w:rPr>
          <w:rFonts w:hint="cs"/>
          <w:sz w:val="28"/>
          <w:szCs w:val="28"/>
          <w:rtl/>
        </w:rPr>
        <w:t>عارضه غم</w:t>
      </w:r>
      <w:r>
        <w:rPr>
          <w:rFonts w:hint="cs"/>
          <w:sz w:val="28"/>
          <w:szCs w:val="28"/>
          <w:rtl/>
        </w:rPr>
        <w:t xml:space="preserve"> به طور کلی </w:t>
      </w:r>
      <w:r w:rsidRPr="00A91A65">
        <w:rPr>
          <w:rFonts w:hint="cs"/>
          <w:sz w:val="28"/>
          <w:szCs w:val="28"/>
          <w:rtl/>
        </w:rPr>
        <w:t xml:space="preserve">به دو دسته اسباب معده قریبه و بعیده تقسیم </w:t>
      </w:r>
      <w:r w:rsidR="00D76AF2">
        <w:rPr>
          <w:rFonts w:hint="cs"/>
          <w:sz w:val="28"/>
          <w:szCs w:val="28"/>
          <w:rtl/>
        </w:rPr>
        <w:t>می‌شود</w:t>
      </w:r>
      <w:r w:rsidRPr="00A91A65">
        <w:rPr>
          <w:rFonts w:hint="cs"/>
          <w:sz w:val="28"/>
          <w:szCs w:val="28"/>
          <w:rtl/>
        </w:rPr>
        <w:t xml:space="preserve">. اسباب </w:t>
      </w:r>
      <w:r>
        <w:rPr>
          <w:rFonts w:hint="cs"/>
          <w:sz w:val="28"/>
          <w:szCs w:val="28"/>
          <w:rtl/>
        </w:rPr>
        <w:t xml:space="preserve">معده </w:t>
      </w:r>
      <w:r w:rsidRPr="00A91A65">
        <w:rPr>
          <w:rFonts w:hint="cs"/>
          <w:sz w:val="28"/>
          <w:szCs w:val="28"/>
          <w:rtl/>
        </w:rPr>
        <w:t xml:space="preserve">قریبه </w:t>
      </w:r>
      <w:r w:rsidR="00D76AF2">
        <w:rPr>
          <w:rFonts w:hint="cs"/>
          <w:sz w:val="28"/>
          <w:szCs w:val="28"/>
          <w:rtl/>
        </w:rPr>
        <w:t>همان‌طور</w:t>
      </w:r>
      <w:r w:rsidR="00072C94">
        <w:rPr>
          <w:rFonts w:hint="cs"/>
          <w:sz w:val="28"/>
          <w:szCs w:val="28"/>
          <w:rtl/>
        </w:rPr>
        <w:t xml:space="preserve"> که ذکر شد </w:t>
      </w:r>
      <w:r w:rsidR="00D76AF2">
        <w:rPr>
          <w:rFonts w:hint="cs"/>
          <w:sz w:val="28"/>
          <w:szCs w:val="28"/>
          <w:rtl/>
        </w:rPr>
        <w:t>اسبابی‌اند</w:t>
      </w:r>
      <w:r w:rsidRPr="00A91A65">
        <w:rPr>
          <w:rFonts w:hint="cs"/>
          <w:sz w:val="28"/>
          <w:szCs w:val="28"/>
          <w:rtl/>
        </w:rPr>
        <w:t xml:space="preserve"> که م</w:t>
      </w:r>
      <w:r>
        <w:rPr>
          <w:rFonts w:hint="cs"/>
          <w:sz w:val="28"/>
          <w:szCs w:val="28"/>
          <w:rtl/>
        </w:rPr>
        <w:t xml:space="preserve">ستقیماً به روح مربوط </w:t>
      </w:r>
      <w:r w:rsidR="00D76AF2">
        <w:rPr>
          <w:rFonts w:hint="cs"/>
          <w:sz w:val="28"/>
          <w:szCs w:val="28"/>
          <w:rtl/>
        </w:rPr>
        <w:t>می‌شوند</w:t>
      </w:r>
      <w:r>
        <w:rPr>
          <w:rFonts w:hint="cs"/>
          <w:sz w:val="28"/>
          <w:szCs w:val="28"/>
          <w:rtl/>
        </w:rPr>
        <w:t xml:space="preserve">. </w:t>
      </w:r>
      <w:r w:rsidR="00072C94">
        <w:rPr>
          <w:rFonts w:hint="cs"/>
          <w:sz w:val="28"/>
          <w:szCs w:val="28"/>
          <w:rtl/>
        </w:rPr>
        <w:t xml:space="preserve">اما </w:t>
      </w:r>
      <w:r w:rsidRPr="00A91A65">
        <w:rPr>
          <w:rFonts w:hint="cs"/>
          <w:sz w:val="28"/>
          <w:szCs w:val="28"/>
          <w:rtl/>
        </w:rPr>
        <w:t xml:space="preserve">اسباب </w:t>
      </w:r>
      <w:r>
        <w:rPr>
          <w:rFonts w:hint="cs"/>
          <w:sz w:val="28"/>
          <w:szCs w:val="28"/>
          <w:rtl/>
        </w:rPr>
        <w:t xml:space="preserve">معده </w:t>
      </w:r>
      <w:r w:rsidRPr="00A91A65">
        <w:rPr>
          <w:rFonts w:hint="cs"/>
          <w:sz w:val="28"/>
          <w:szCs w:val="28"/>
          <w:rtl/>
        </w:rPr>
        <w:t xml:space="preserve">بعیده خارج از جوهر روح اند </w:t>
      </w:r>
      <w:r w:rsidR="00072C94">
        <w:rPr>
          <w:rFonts w:hint="cs"/>
          <w:sz w:val="28"/>
          <w:szCs w:val="28"/>
          <w:rtl/>
        </w:rPr>
        <w:t>و</w:t>
      </w:r>
      <w:r w:rsidRPr="00A91A65">
        <w:rPr>
          <w:rFonts w:hint="cs"/>
          <w:sz w:val="28"/>
          <w:szCs w:val="28"/>
          <w:rtl/>
        </w:rPr>
        <w:t xml:space="preserve"> به واسطه آن بر عوارض سته تأثیر </w:t>
      </w:r>
      <w:r w:rsidR="00D76AF2">
        <w:rPr>
          <w:rFonts w:hint="cs"/>
          <w:sz w:val="28"/>
          <w:szCs w:val="28"/>
          <w:rtl/>
        </w:rPr>
        <w:t>می‌گذارند</w:t>
      </w:r>
      <w:r w:rsidRPr="00A91A65">
        <w:rPr>
          <w:rFonts w:hint="cs"/>
          <w:sz w:val="28"/>
          <w:szCs w:val="28"/>
          <w:rtl/>
        </w:rPr>
        <w:t xml:space="preserve">. اگر فردی استعداد عروض هر یک از حالات روحی را داشت استعداد عروض مخالف آن را ندارد. نکته </w:t>
      </w:r>
      <w:r>
        <w:rPr>
          <w:rFonts w:hint="cs"/>
          <w:sz w:val="28"/>
          <w:szCs w:val="28"/>
          <w:rtl/>
        </w:rPr>
        <w:t xml:space="preserve">دیگر اینکه </w:t>
      </w:r>
      <w:r w:rsidRPr="00A91A65">
        <w:rPr>
          <w:rFonts w:hint="cs"/>
          <w:sz w:val="28"/>
          <w:szCs w:val="28"/>
          <w:rtl/>
        </w:rPr>
        <w:t xml:space="preserve">اسباب معده قریبه در هر یک از عوارض </w:t>
      </w:r>
      <w:r w:rsidR="00D76AF2">
        <w:rPr>
          <w:rFonts w:hint="cs"/>
          <w:sz w:val="28"/>
          <w:szCs w:val="28"/>
          <w:rtl/>
        </w:rPr>
        <w:t>شش‌گانه</w:t>
      </w:r>
      <w:r w:rsidRPr="00A91A65">
        <w:rPr>
          <w:rFonts w:hint="cs"/>
          <w:sz w:val="28"/>
          <w:szCs w:val="28"/>
          <w:rtl/>
        </w:rPr>
        <w:t xml:space="preserve"> متفاوت است زیرا این اسباب امور مربوط به جوهر روح هستند و اصل جوهر روح </w:t>
      </w:r>
      <w:r w:rsidR="00D76AF2">
        <w:rPr>
          <w:rFonts w:hint="cs"/>
          <w:sz w:val="28"/>
          <w:szCs w:val="28"/>
          <w:rtl/>
        </w:rPr>
        <w:t>نمی‌تواند</w:t>
      </w:r>
      <w:r w:rsidRPr="00A91A65">
        <w:rPr>
          <w:rFonts w:hint="cs"/>
          <w:sz w:val="28"/>
          <w:szCs w:val="28"/>
          <w:rtl/>
        </w:rPr>
        <w:t xml:space="preserve"> که در زمان واحد </w:t>
      </w:r>
      <w:r w:rsidRPr="00A91A65">
        <w:rPr>
          <w:rFonts w:hint="cs"/>
          <w:sz w:val="28"/>
          <w:szCs w:val="28"/>
          <w:rtl/>
        </w:rPr>
        <w:lastRenderedPageBreak/>
        <w:t xml:space="preserve">به </w:t>
      </w:r>
      <w:r w:rsidR="00D76AF2">
        <w:rPr>
          <w:rFonts w:hint="cs"/>
          <w:sz w:val="28"/>
          <w:szCs w:val="28"/>
          <w:rtl/>
        </w:rPr>
        <w:t>حالت‌های</w:t>
      </w:r>
      <w:r w:rsidRPr="00A91A65">
        <w:rPr>
          <w:rFonts w:hint="cs"/>
          <w:sz w:val="28"/>
          <w:szCs w:val="28"/>
          <w:rtl/>
        </w:rPr>
        <w:t xml:space="preserve"> متفاوت باشد. ولی برعکس اسباب معده بعیده که خارج از جوهر روح اند </w:t>
      </w:r>
      <w:r w:rsidR="00D76AF2">
        <w:rPr>
          <w:rFonts w:hint="cs"/>
          <w:sz w:val="28"/>
          <w:szCs w:val="28"/>
          <w:rtl/>
        </w:rPr>
        <w:t>می‌توانند</w:t>
      </w:r>
      <w:r w:rsidRPr="00A91A65">
        <w:rPr>
          <w:rFonts w:hint="cs"/>
          <w:sz w:val="28"/>
          <w:szCs w:val="28"/>
          <w:rtl/>
        </w:rPr>
        <w:t xml:space="preserve"> در عروض سته مشترک باشند</w:t>
      </w:r>
      <w:r w:rsidR="00072C94">
        <w:rPr>
          <w:rFonts w:hint="cs"/>
          <w:sz w:val="28"/>
          <w:szCs w:val="28"/>
          <w:rtl/>
        </w:rPr>
        <w:t>.</w:t>
      </w:r>
      <w:r w:rsidRPr="00A91A65">
        <w:rPr>
          <w:rFonts w:hint="cs"/>
          <w:sz w:val="28"/>
          <w:szCs w:val="28"/>
          <w:rtl/>
        </w:rPr>
        <w:t xml:space="preserve"> اسباب عامه و بعیده تعدادشان بسیار است ولی یک امر مشترک آن است که تکرار عروض هر یک از عوارض سته فرد را برای عروض آن کیفیت مستعد </w:t>
      </w:r>
      <w:r w:rsidR="00D76AF2">
        <w:rPr>
          <w:rFonts w:hint="cs"/>
          <w:sz w:val="28"/>
          <w:szCs w:val="28"/>
          <w:rtl/>
        </w:rPr>
        <w:t>می‌کند</w:t>
      </w:r>
      <w:r w:rsidRPr="00A91A65">
        <w:rPr>
          <w:rFonts w:hint="cs"/>
          <w:sz w:val="28"/>
          <w:szCs w:val="28"/>
          <w:rtl/>
        </w:rPr>
        <w:t xml:space="preserve">. پس از اسباب عامه و بعیده برای </w:t>
      </w:r>
      <w:r>
        <w:rPr>
          <w:rFonts w:hint="cs"/>
          <w:sz w:val="28"/>
          <w:szCs w:val="28"/>
          <w:rtl/>
        </w:rPr>
        <w:t>غم</w:t>
      </w:r>
      <w:r w:rsidRPr="00A91A65">
        <w:rPr>
          <w:rFonts w:hint="cs"/>
          <w:sz w:val="28"/>
          <w:szCs w:val="28"/>
          <w:rtl/>
        </w:rPr>
        <w:t xml:space="preserve"> این است که فرد مرتباً </w:t>
      </w:r>
      <w:r>
        <w:rPr>
          <w:rFonts w:hint="cs"/>
          <w:sz w:val="28"/>
          <w:szCs w:val="28"/>
          <w:rtl/>
        </w:rPr>
        <w:t>غمگین باشد</w:t>
      </w:r>
      <w:r w:rsidR="00CD01E6">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موسوی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باقر،</w:instrText>
      </w:r>
      <w:r w:rsidR="00917FD9">
        <w:rPr>
          <w:sz w:val="28"/>
          <w:szCs w:val="28"/>
          <w:rtl/>
        </w:rPr>
        <w:instrText xml:space="preserve"> </w:instrText>
      </w:r>
      <w:r w:rsidR="00917FD9">
        <w:rPr>
          <w:rFonts w:hint="cs"/>
          <w:sz w:val="28"/>
          <w:szCs w:val="28"/>
          <w:rtl/>
        </w:rPr>
        <w:instrText>داروهای</w:instrText>
      </w:r>
      <w:r w:rsidR="00917FD9">
        <w:rPr>
          <w:sz w:val="28"/>
          <w:szCs w:val="28"/>
          <w:rtl/>
        </w:rPr>
        <w:instrText xml:space="preserve"> </w:instrText>
      </w:r>
      <w:r w:rsidR="00917FD9">
        <w:rPr>
          <w:rFonts w:hint="cs"/>
          <w:sz w:val="28"/>
          <w:szCs w:val="28"/>
          <w:rtl/>
        </w:rPr>
        <w:instrText>قلبی،</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آثار</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مفاخر</w:instrText>
      </w:r>
      <w:r w:rsidR="00917FD9">
        <w:rPr>
          <w:sz w:val="28"/>
          <w:szCs w:val="28"/>
          <w:rtl/>
        </w:rPr>
        <w:instrText xml:space="preserve"> </w:instrText>
      </w:r>
      <w:r w:rsidR="00917FD9">
        <w:rPr>
          <w:rFonts w:hint="cs"/>
          <w:sz w:val="28"/>
          <w:szCs w:val="28"/>
          <w:rtl/>
        </w:rPr>
        <w:instrText>فرهنگی،</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22</w:instrText>
      </w:r>
      <w:r w:rsidR="00917FD9">
        <w:rPr>
          <w:rFonts w:hint="cs"/>
          <w:sz w:val="28"/>
          <w:szCs w:val="28"/>
          <w:rtl/>
        </w:rPr>
        <w:instrText>،</w:instrText>
      </w:r>
      <w:r w:rsidR="00917FD9">
        <w:rPr>
          <w:sz w:val="28"/>
          <w:szCs w:val="28"/>
          <w:rtl/>
        </w:rPr>
        <w:instrText xml:space="preserve"> 23</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139</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265</w:instrText>
      </w:r>
      <w:r w:rsidR="00917FD9">
        <w:rPr>
          <w:rFonts w:hint="cs"/>
          <w:sz w:val="28"/>
          <w:szCs w:val="28"/>
          <w:rtl/>
        </w:rPr>
        <w:instrText>،</w:instrText>
      </w:r>
      <w:r w:rsidR="00917FD9">
        <w:rPr>
          <w:sz w:val="28"/>
          <w:szCs w:val="28"/>
          <w:rtl/>
        </w:rPr>
        <w:instrText xml:space="preserve"> 267</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273</w:instrText>
      </w:r>
      <w:r w:rsidR="00917FD9">
        <w:rPr>
          <w:rFonts w:hint="cs"/>
          <w:sz w:val="28"/>
          <w:szCs w:val="28"/>
          <w:rtl/>
        </w:rPr>
        <w:instrText>،</w:instrText>
      </w:r>
      <w:r w:rsidR="00917FD9">
        <w:rPr>
          <w:sz w:val="28"/>
          <w:szCs w:val="28"/>
          <w:rtl/>
        </w:rPr>
        <w:instrText xml:space="preserve"> 279</w:instrText>
      </w:r>
      <w:r w:rsidR="00917FD9">
        <w:rPr>
          <w:rFonts w:hint="cs"/>
          <w:sz w:val="28"/>
          <w:szCs w:val="28"/>
          <w:rtl/>
        </w:rPr>
        <w:instrText>،</w:instrText>
      </w:r>
      <w:r w:rsidR="00917FD9">
        <w:rPr>
          <w:sz w:val="28"/>
          <w:szCs w:val="28"/>
          <w:rtl/>
        </w:rPr>
        <w:instrText xml:space="preserve"> 311-286.&lt;/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(73)</w:t>
      </w:r>
      <w:r w:rsidR="007F6700">
        <w:rPr>
          <w:sz w:val="28"/>
          <w:szCs w:val="28"/>
          <w:rtl/>
        </w:rPr>
        <w:fldChar w:fldCharType="end"/>
      </w:r>
      <w:r w:rsidRPr="00A91A65">
        <w:rPr>
          <w:rFonts w:hint="cs"/>
          <w:sz w:val="28"/>
          <w:szCs w:val="28"/>
          <w:rtl/>
        </w:rPr>
        <w:t xml:space="preserve">. </w:t>
      </w:r>
    </w:p>
    <w:p w:rsidR="00250AD9" w:rsidRPr="000132CD" w:rsidRDefault="0035653D" w:rsidP="0035653D">
      <w:pPr>
        <w:tabs>
          <w:tab w:val="left" w:pos="2490"/>
        </w:tabs>
        <w:spacing w:line="240" w:lineRule="auto"/>
        <w:jc w:val="both"/>
        <w:rPr>
          <w:sz w:val="28"/>
          <w:szCs w:val="28"/>
          <w:rtl/>
        </w:rPr>
      </w:pPr>
      <w:r>
        <w:rPr>
          <w:rFonts w:hint="cs"/>
          <w:sz w:val="28"/>
          <w:szCs w:val="28"/>
          <w:rtl/>
        </w:rPr>
        <w:t xml:space="preserve">ابن سینا </w:t>
      </w:r>
      <w:r w:rsidR="00250AD9" w:rsidRPr="000132CD">
        <w:rPr>
          <w:rFonts w:hint="cs"/>
          <w:sz w:val="28"/>
          <w:szCs w:val="28"/>
          <w:rtl/>
        </w:rPr>
        <w:t xml:space="preserve">در ادویه قلبیه </w:t>
      </w:r>
      <w:r>
        <w:rPr>
          <w:rFonts w:hint="cs"/>
          <w:sz w:val="28"/>
          <w:szCs w:val="28"/>
          <w:rtl/>
        </w:rPr>
        <w:t xml:space="preserve">شرح مبسوطی درباره اسباب تشدید کننده و تخفیف دهنده غم آورده است. وی </w:t>
      </w:r>
      <w:r w:rsidR="00D76AF2">
        <w:rPr>
          <w:rFonts w:hint="cs"/>
          <w:sz w:val="28"/>
          <w:szCs w:val="28"/>
          <w:rtl/>
        </w:rPr>
        <w:t>می‌گوید</w:t>
      </w:r>
      <w:r w:rsidR="00250AD9" w:rsidRPr="000132CD">
        <w:rPr>
          <w:rFonts w:hint="cs"/>
          <w:sz w:val="28"/>
          <w:szCs w:val="28"/>
          <w:rtl/>
        </w:rPr>
        <w:t xml:space="preserve"> هر سببی از اسباب </w:t>
      </w:r>
      <w:r w:rsidR="00620D15">
        <w:rPr>
          <w:rFonts w:hint="cs"/>
          <w:sz w:val="28"/>
          <w:szCs w:val="28"/>
          <w:rtl/>
        </w:rPr>
        <w:t xml:space="preserve">تولید </w:t>
      </w:r>
      <w:r w:rsidR="00250AD9" w:rsidRPr="000132CD">
        <w:rPr>
          <w:rFonts w:hint="cs"/>
          <w:sz w:val="28"/>
          <w:szCs w:val="28"/>
          <w:rtl/>
        </w:rPr>
        <w:t>غم از آنچه مذکور شده و نش</w:t>
      </w:r>
      <w:r w:rsidR="00620D15">
        <w:rPr>
          <w:rFonts w:hint="cs"/>
          <w:sz w:val="28"/>
          <w:szCs w:val="28"/>
          <w:rtl/>
        </w:rPr>
        <w:t xml:space="preserve">ده یا واصل است یا سابق یا بادی. </w:t>
      </w:r>
      <w:r w:rsidR="00250AD9" w:rsidRPr="000132CD">
        <w:rPr>
          <w:rFonts w:hint="cs"/>
          <w:sz w:val="28"/>
          <w:szCs w:val="28"/>
          <w:rtl/>
        </w:rPr>
        <w:t xml:space="preserve">اسباب واصله، عدم اعتدال مزاج روح است در کیفیات </w:t>
      </w:r>
      <w:r w:rsidR="00620D15">
        <w:rPr>
          <w:rFonts w:hint="cs"/>
          <w:sz w:val="28"/>
          <w:szCs w:val="28"/>
          <w:rtl/>
        </w:rPr>
        <w:t xml:space="preserve">و در قوام و کمی اوست در مقدار. </w:t>
      </w:r>
      <w:r w:rsidR="00250AD9" w:rsidRPr="000132CD">
        <w:rPr>
          <w:rFonts w:hint="cs"/>
          <w:sz w:val="28"/>
          <w:szCs w:val="28"/>
          <w:rtl/>
        </w:rPr>
        <w:t xml:space="preserve">اسباب سابقه، اغذیه و </w:t>
      </w:r>
      <w:r w:rsidR="00D76AF2">
        <w:rPr>
          <w:rFonts w:hint="cs"/>
          <w:sz w:val="28"/>
          <w:szCs w:val="28"/>
          <w:rtl/>
        </w:rPr>
        <w:t>ادویه‌ای</w:t>
      </w:r>
      <w:r w:rsidR="00250AD9" w:rsidRPr="000132CD">
        <w:rPr>
          <w:rFonts w:hint="cs"/>
          <w:sz w:val="28"/>
          <w:szCs w:val="28"/>
          <w:rtl/>
        </w:rPr>
        <w:t xml:space="preserve"> است که موجب ق</w:t>
      </w:r>
      <w:r w:rsidR="00620D15">
        <w:rPr>
          <w:rFonts w:hint="cs"/>
          <w:sz w:val="28"/>
          <w:szCs w:val="28"/>
          <w:rtl/>
        </w:rPr>
        <w:t xml:space="preserve">لت تولد خون نیک در جگر </w:t>
      </w:r>
      <w:r w:rsidR="00D76AF2">
        <w:rPr>
          <w:rFonts w:hint="cs"/>
          <w:sz w:val="28"/>
          <w:szCs w:val="28"/>
          <w:rtl/>
        </w:rPr>
        <w:t>می‌شود</w:t>
      </w:r>
      <w:r w:rsidR="00620D15">
        <w:rPr>
          <w:rFonts w:hint="cs"/>
          <w:sz w:val="28"/>
          <w:szCs w:val="28"/>
          <w:rtl/>
        </w:rPr>
        <w:t xml:space="preserve">. </w:t>
      </w:r>
      <w:r w:rsidR="00250AD9" w:rsidRPr="000132CD">
        <w:rPr>
          <w:rFonts w:hint="cs"/>
          <w:sz w:val="28"/>
          <w:szCs w:val="28"/>
          <w:rtl/>
        </w:rPr>
        <w:t xml:space="preserve">اسباب بادیه، مانند عوارض نفسانی است که عارض روح و مهیا ساز اوست به جهت غم و این اسباب را ثانوی هم </w:t>
      </w:r>
      <w:r w:rsidR="00D76AF2">
        <w:rPr>
          <w:rFonts w:hint="cs"/>
          <w:sz w:val="28"/>
          <w:szCs w:val="28"/>
          <w:rtl/>
        </w:rPr>
        <w:t>می‌گویند</w:t>
      </w:r>
      <w:r w:rsidR="00250AD9" w:rsidRPr="000132CD">
        <w:rPr>
          <w:rFonts w:hint="cs"/>
          <w:sz w:val="28"/>
          <w:szCs w:val="28"/>
          <w:rtl/>
        </w:rPr>
        <w:t xml:space="preserve">، چنانچه قسم اول را اسباب اولیه </w:t>
      </w:r>
      <w:r w:rsidR="00D76AF2">
        <w:rPr>
          <w:rFonts w:hint="cs"/>
          <w:sz w:val="28"/>
          <w:szCs w:val="28"/>
          <w:rtl/>
        </w:rPr>
        <w:t>می‌خوانند</w:t>
      </w:r>
      <w:r w:rsidR="00CD01E6">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&lt;EndNote&gt;&lt;Cite&gt;&lt;RecNum&gt;255&lt;/RecNum&gt;&lt;record&gt;&lt;rec-number&gt;255&lt;/rec-number&gt;&lt;foreign-keys&gt;&lt;key app="EN" db-id="eezwrppszv0fxxeesz85taru5wpx2pzezevw"&gt;255&lt;/key&gt;&lt;/foreign-keys&gt;&lt;ref-type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ادویه</w:instrText>
      </w:r>
      <w:r w:rsidR="00917FD9">
        <w:rPr>
          <w:sz w:val="28"/>
          <w:szCs w:val="28"/>
          <w:rtl/>
        </w:rPr>
        <w:instrText xml:space="preserve"> </w:instrText>
      </w:r>
      <w:r w:rsidR="00917FD9">
        <w:rPr>
          <w:rFonts w:hint="cs"/>
          <w:sz w:val="28"/>
          <w:szCs w:val="28"/>
          <w:rtl/>
        </w:rPr>
        <w:instrText>قلبیه،</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نی،</w:instrText>
      </w:r>
      <w:r w:rsidR="00917FD9">
        <w:rPr>
          <w:sz w:val="28"/>
          <w:szCs w:val="28"/>
          <w:rtl/>
        </w:rPr>
        <w:instrText xml:space="preserve"> 2009</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8</w:instrText>
      </w:r>
      <w:r w:rsidR="00917FD9">
        <w:rPr>
          <w:rFonts w:hint="cs"/>
          <w:sz w:val="28"/>
          <w:szCs w:val="28"/>
          <w:rtl/>
        </w:rPr>
        <w:instrText>،</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48</w:instrText>
      </w:r>
      <w:r w:rsidR="00917FD9">
        <w:rPr>
          <w:rFonts w:hint="cs"/>
          <w:sz w:val="28"/>
          <w:szCs w:val="28"/>
          <w:rtl/>
        </w:rPr>
        <w:instrText>،</w:instrText>
      </w:r>
      <w:r w:rsidR="00917FD9">
        <w:rPr>
          <w:sz w:val="28"/>
          <w:szCs w:val="28"/>
          <w:rtl/>
        </w:rPr>
        <w:instrText xml:space="preserve"> 51</w:instrText>
      </w:r>
      <w:r w:rsidR="00917FD9">
        <w:rPr>
          <w:rFonts w:hint="cs"/>
          <w:sz w:val="28"/>
          <w:szCs w:val="28"/>
          <w:rtl/>
        </w:rPr>
        <w:instrText>،</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64</w:instrText>
      </w:r>
      <w:r w:rsidR="00917FD9">
        <w:rPr>
          <w:rFonts w:hint="cs"/>
          <w:sz w:val="28"/>
          <w:szCs w:val="28"/>
          <w:rtl/>
        </w:rPr>
        <w:instrText>،</w:instrText>
      </w:r>
      <w:r w:rsidR="00917FD9">
        <w:rPr>
          <w:sz w:val="28"/>
          <w:szCs w:val="28"/>
          <w:rtl/>
        </w:rPr>
        <w:instrText xml:space="preserve"> 66</w:instrText>
      </w:r>
      <w:r w:rsidR="00917FD9">
        <w:rPr>
          <w:rFonts w:hint="cs"/>
          <w:sz w:val="28"/>
          <w:szCs w:val="28"/>
          <w:rtl/>
        </w:rPr>
        <w:instrText>،</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72</w:instrText>
      </w:r>
      <w:r w:rsidR="00917FD9">
        <w:rPr>
          <w:rFonts w:hint="cs"/>
          <w:sz w:val="28"/>
          <w:szCs w:val="28"/>
          <w:rtl/>
        </w:rPr>
        <w:instrText>،</w:instrText>
      </w:r>
      <w:r w:rsidR="00917FD9">
        <w:rPr>
          <w:sz w:val="28"/>
          <w:szCs w:val="28"/>
          <w:rtl/>
        </w:rPr>
        <w:instrText xml:space="preserve"> 73</w:instrText>
      </w:r>
      <w:r w:rsidR="00917FD9">
        <w:rPr>
          <w:rFonts w:hint="cs"/>
          <w:sz w:val="28"/>
          <w:szCs w:val="28"/>
          <w:rtl/>
        </w:rPr>
        <w:instrText>،</w:instrText>
      </w:r>
      <w:r w:rsidR="00917FD9">
        <w:rPr>
          <w:sz w:val="28"/>
          <w:szCs w:val="28"/>
          <w:rtl/>
        </w:rPr>
        <w:instrText xml:space="preserve"> 74</w:instrText>
      </w:r>
      <w:r w:rsidR="00917FD9">
        <w:rPr>
          <w:rFonts w:hint="cs"/>
          <w:sz w:val="28"/>
          <w:szCs w:val="28"/>
          <w:rtl/>
        </w:rPr>
        <w:instrText>،</w:instrText>
      </w:r>
      <w:r w:rsidR="00917FD9">
        <w:rPr>
          <w:sz w:val="28"/>
          <w:szCs w:val="28"/>
          <w:rtl/>
        </w:rPr>
        <w:instrText xml:space="preserve"> 75</w:instrText>
      </w:r>
      <w:r w:rsidR="00917FD9">
        <w:rPr>
          <w:rFonts w:hint="cs"/>
          <w:sz w:val="28"/>
          <w:szCs w:val="28"/>
          <w:rtl/>
        </w:rPr>
        <w:instrText>،</w:instrText>
      </w:r>
      <w:r w:rsidR="00917FD9">
        <w:rPr>
          <w:sz w:val="28"/>
          <w:szCs w:val="28"/>
          <w:rtl/>
        </w:rPr>
        <w:instrText xml:space="preserve"> 76</w:instrText>
      </w:r>
      <w:r w:rsidR="00917FD9">
        <w:rPr>
          <w:rFonts w:hint="cs"/>
          <w:sz w:val="28"/>
          <w:szCs w:val="28"/>
          <w:rtl/>
        </w:rPr>
        <w:instrText>،</w:instrText>
      </w:r>
      <w:r w:rsidR="00917FD9">
        <w:rPr>
          <w:sz w:val="28"/>
          <w:szCs w:val="28"/>
          <w:rtl/>
        </w:rPr>
        <w:instrText xml:space="preserve"> 77</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85</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(75)</w:t>
      </w:r>
      <w:r w:rsidR="007F6700">
        <w:rPr>
          <w:sz w:val="28"/>
          <w:szCs w:val="28"/>
          <w:rtl/>
        </w:rPr>
        <w:fldChar w:fldCharType="end"/>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00CD01E6">
        <w:rPr>
          <w:rFonts w:hint="cs"/>
          <w:sz w:val="28"/>
          <w:szCs w:val="28"/>
          <w:rtl/>
        </w:rPr>
        <w:t>نیز</w:t>
      </w:r>
      <w:r w:rsidR="00250AD9" w:rsidRPr="000132CD">
        <w:rPr>
          <w:rFonts w:hint="cs"/>
          <w:sz w:val="28"/>
          <w:szCs w:val="28"/>
          <w:rtl/>
        </w:rPr>
        <w:t xml:space="preserve"> «اسباب استعداد غم منحصر در اسبابی </w:t>
      </w:r>
      <w:r w:rsidR="00620D15">
        <w:rPr>
          <w:rFonts w:hint="cs"/>
          <w:sz w:val="28"/>
          <w:szCs w:val="28"/>
          <w:rtl/>
        </w:rPr>
        <w:t>نیستند</w:t>
      </w:r>
      <w:r w:rsidR="00250AD9" w:rsidRPr="000132CD">
        <w:rPr>
          <w:rFonts w:hint="cs"/>
          <w:sz w:val="28"/>
          <w:szCs w:val="28"/>
          <w:rtl/>
        </w:rPr>
        <w:t xml:space="preserve"> که اتصال </w:t>
      </w:r>
      <w:r w:rsidR="00D76AF2">
        <w:rPr>
          <w:rFonts w:hint="cs"/>
          <w:sz w:val="28"/>
          <w:szCs w:val="28"/>
          <w:rtl/>
        </w:rPr>
        <w:t>آن‌ها</w:t>
      </w:r>
      <w:r w:rsidR="00250AD9" w:rsidRPr="000132CD">
        <w:rPr>
          <w:rFonts w:hint="cs"/>
          <w:sz w:val="28"/>
          <w:szCs w:val="28"/>
          <w:rtl/>
        </w:rPr>
        <w:t xml:space="preserve"> به جوهر روح است یعنی کمیت و کیفیت</w:t>
      </w:r>
      <w:r w:rsidR="00620D15">
        <w:rPr>
          <w:rFonts w:hint="cs"/>
          <w:sz w:val="28"/>
          <w:szCs w:val="28"/>
          <w:rtl/>
        </w:rPr>
        <w:t xml:space="preserve"> روح</w:t>
      </w:r>
      <w:r w:rsidR="00250AD9" w:rsidRPr="000132CD">
        <w:rPr>
          <w:rFonts w:hint="cs"/>
          <w:sz w:val="28"/>
          <w:szCs w:val="28"/>
          <w:rtl/>
        </w:rPr>
        <w:t>. بلکه گاهی اسباب نفسانی دیگر نی</w:t>
      </w:r>
      <w:r w:rsidR="00620D15">
        <w:rPr>
          <w:rFonts w:hint="cs"/>
          <w:sz w:val="28"/>
          <w:szCs w:val="28"/>
          <w:rtl/>
        </w:rPr>
        <w:t xml:space="preserve">ز روح را معده امر مذکور نمایند </w:t>
      </w:r>
      <w:r w:rsidR="00250AD9" w:rsidRPr="000132CD">
        <w:rPr>
          <w:rFonts w:hint="cs"/>
          <w:sz w:val="28"/>
          <w:szCs w:val="28"/>
          <w:rtl/>
        </w:rPr>
        <w:t xml:space="preserve">و گمان آن است که اعداد </w:t>
      </w:r>
      <w:r w:rsidR="00D76AF2">
        <w:rPr>
          <w:rFonts w:hint="cs"/>
          <w:sz w:val="28"/>
          <w:szCs w:val="28"/>
          <w:rtl/>
        </w:rPr>
        <w:t>آن‌ها</w:t>
      </w:r>
      <w:r w:rsidR="00250AD9" w:rsidRPr="000132CD">
        <w:rPr>
          <w:rFonts w:hint="cs"/>
          <w:sz w:val="28"/>
          <w:szCs w:val="28"/>
          <w:rtl/>
        </w:rPr>
        <w:t xml:space="preserve"> نیز به واسطه احداث یکی از اسباب </w:t>
      </w:r>
      <w:r w:rsidR="00D76AF2">
        <w:rPr>
          <w:rFonts w:hint="cs"/>
          <w:sz w:val="28"/>
          <w:szCs w:val="28"/>
          <w:rtl/>
        </w:rPr>
        <w:t>جوهری</w:t>
      </w:r>
      <w:r w:rsidR="00250AD9" w:rsidRPr="000132CD">
        <w:rPr>
          <w:rFonts w:hint="cs"/>
          <w:sz w:val="28"/>
          <w:szCs w:val="28"/>
          <w:rtl/>
        </w:rPr>
        <w:t xml:space="preserve"> بود </w:t>
      </w:r>
      <w:r w:rsidR="00620D15">
        <w:rPr>
          <w:rFonts w:hint="cs"/>
          <w:sz w:val="28"/>
          <w:szCs w:val="28"/>
          <w:rtl/>
        </w:rPr>
        <w:t xml:space="preserve">و اسباب </w:t>
      </w:r>
      <w:r w:rsidR="00D76AF2">
        <w:rPr>
          <w:rFonts w:hint="cs"/>
          <w:sz w:val="28"/>
          <w:szCs w:val="28"/>
          <w:rtl/>
        </w:rPr>
        <w:t>جوهری</w:t>
      </w:r>
      <w:r w:rsidR="00620D15">
        <w:rPr>
          <w:rFonts w:hint="cs"/>
          <w:sz w:val="28"/>
          <w:szCs w:val="28"/>
          <w:rtl/>
        </w:rPr>
        <w:t xml:space="preserve"> </w:t>
      </w:r>
      <w:r w:rsidR="00250AD9" w:rsidRPr="000132CD">
        <w:rPr>
          <w:rFonts w:hint="cs"/>
          <w:sz w:val="28"/>
          <w:szCs w:val="28"/>
          <w:rtl/>
        </w:rPr>
        <w:t xml:space="preserve">یعنی اسبابی که تصرف </w:t>
      </w:r>
      <w:r w:rsidR="00D76AF2">
        <w:rPr>
          <w:rFonts w:hint="cs"/>
          <w:sz w:val="28"/>
          <w:szCs w:val="28"/>
          <w:rtl/>
        </w:rPr>
        <w:t>آن‌ها</w:t>
      </w:r>
      <w:r w:rsidR="00250AD9" w:rsidRPr="000132CD">
        <w:rPr>
          <w:rFonts w:hint="cs"/>
          <w:sz w:val="28"/>
          <w:szCs w:val="28"/>
          <w:rtl/>
        </w:rPr>
        <w:t xml:space="preserve"> در جوهر روح است به اعتبار کمیت و کیفیت </w:t>
      </w:r>
      <w:r w:rsidR="00620D15">
        <w:rPr>
          <w:rFonts w:hint="cs"/>
          <w:sz w:val="28"/>
          <w:szCs w:val="28"/>
          <w:rtl/>
        </w:rPr>
        <w:t xml:space="preserve">روح. </w:t>
      </w:r>
      <w:r w:rsidR="00250AD9" w:rsidRPr="000132CD">
        <w:rPr>
          <w:rFonts w:hint="cs"/>
          <w:sz w:val="28"/>
          <w:szCs w:val="28"/>
          <w:rtl/>
        </w:rPr>
        <w:t xml:space="preserve">پس جایی که مزاج و قوام روح را تعدیل </w:t>
      </w:r>
      <w:r w:rsidR="00D76AF2">
        <w:rPr>
          <w:rFonts w:hint="cs"/>
          <w:sz w:val="28"/>
          <w:szCs w:val="28"/>
          <w:rtl/>
        </w:rPr>
        <w:t>می‌نمایند</w:t>
      </w:r>
      <w:r w:rsidR="00250AD9" w:rsidRPr="000132CD">
        <w:rPr>
          <w:rFonts w:hint="cs"/>
          <w:sz w:val="28"/>
          <w:szCs w:val="28"/>
          <w:rtl/>
        </w:rPr>
        <w:t xml:space="preserve"> و مقدار او را تکثیر و طبیعت او را فاضل پس معد فرح باشد و یا به اضداد این عمل کنند و معد غم سازند. پس این اسباب خارجه فی الحقیقة، اسباب ثانویه </w:t>
      </w:r>
      <w:r w:rsidR="00D76AF2">
        <w:rPr>
          <w:rFonts w:hint="cs"/>
          <w:sz w:val="28"/>
          <w:szCs w:val="28"/>
          <w:rtl/>
        </w:rPr>
        <w:t>می‌باشند</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00250AD9" w:rsidRPr="000132CD">
        <w:rPr>
          <w:rFonts w:hint="cs"/>
          <w:sz w:val="28"/>
          <w:szCs w:val="28"/>
          <w:rtl/>
        </w:rPr>
        <w:t xml:space="preserve">اسباب جوهر، اسباب قریبه و </w:t>
      </w:r>
      <w:r w:rsidR="00D76AF2">
        <w:rPr>
          <w:rFonts w:hint="cs"/>
          <w:sz w:val="28"/>
          <w:szCs w:val="28"/>
          <w:rtl/>
        </w:rPr>
        <w:t>اولیه‌اند</w:t>
      </w:r>
      <w:r w:rsidR="00250AD9" w:rsidRPr="000132CD">
        <w:rPr>
          <w:rFonts w:hint="cs"/>
          <w:sz w:val="28"/>
          <w:szCs w:val="28"/>
          <w:rtl/>
        </w:rPr>
        <w:t xml:space="preserve"> و این اسباب عارضه، منحصر نتواند شد یا تعداد </w:t>
      </w:r>
      <w:r w:rsidR="00D76AF2">
        <w:rPr>
          <w:rFonts w:hint="cs"/>
          <w:sz w:val="28"/>
          <w:szCs w:val="28"/>
          <w:rtl/>
        </w:rPr>
        <w:t>آن‌ها</w:t>
      </w:r>
      <w:r w:rsidR="00250AD9" w:rsidRPr="000132CD">
        <w:rPr>
          <w:rFonts w:hint="cs"/>
          <w:sz w:val="28"/>
          <w:szCs w:val="28"/>
          <w:rtl/>
        </w:rPr>
        <w:t xml:space="preserve"> شاق بود. لیکن گمان داریم که جمله </w:t>
      </w:r>
      <w:r w:rsidR="00D76AF2">
        <w:rPr>
          <w:rFonts w:hint="cs"/>
          <w:sz w:val="28"/>
          <w:szCs w:val="28"/>
          <w:rtl/>
        </w:rPr>
        <w:t>آن‌ها</w:t>
      </w:r>
      <w:r w:rsidR="00250AD9" w:rsidRPr="000132CD">
        <w:rPr>
          <w:rFonts w:hint="cs"/>
          <w:sz w:val="28"/>
          <w:szCs w:val="28"/>
          <w:rtl/>
        </w:rPr>
        <w:t xml:space="preserve"> منحصر در معنی واحد باشد</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00250AD9" w:rsidRPr="000132CD">
        <w:rPr>
          <w:rFonts w:hint="cs"/>
          <w:sz w:val="28"/>
          <w:szCs w:val="28"/>
          <w:rtl/>
        </w:rPr>
        <w:t xml:space="preserve">او آن است که هر فعل ذی ضدی که بر شئ، مکرر شود قوت او بر او شدید بود و قوت </w:t>
      </w:r>
      <w:r w:rsidR="00D76AF2">
        <w:rPr>
          <w:rFonts w:hint="cs"/>
          <w:sz w:val="28"/>
          <w:szCs w:val="28"/>
          <w:rtl/>
        </w:rPr>
        <w:t>شدید</w:t>
      </w:r>
      <w:r w:rsidR="00250AD9" w:rsidRPr="000132CD">
        <w:rPr>
          <w:rFonts w:hint="cs"/>
          <w:sz w:val="28"/>
          <w:szCs w:val="28"/>
          <w:rtl/>
        </w:rPr>
        <w:t xml:space="preserve"> استعداد است چنانکه گذشت</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00250AD9" w:rsidRPr="000132CD">
        <w:rPr>
          <w:rFonts w:hint="cs"/>
          <w:sz w:val="28"/>
          <w:szCs w:val="28"/>
          <w:rtl/>
        </w:rPr>
        <w:t xml:space="preserve">اولی آنکه توضیح این معنی به استقرا نماییم. پس </w:t>
      </w:r>
      <w:r w:rsidR="00D76AF2">
        <w:rPr>
          <w:rFonts w:hint="cs"/>
          <w:sz w:val="28"/>
          <w:szCs w:val="28"/>
          <w:rtl/>
        </w:rPr>
        <w:t>می‌گوییم</w:t>
      </w:r>
      <w:r w:rsidR="00250AD9" w:rsidRPr="000132CD">
        <w:rPr>
          <w:rFonts w:hint="cs"/>
          <w:sz w:val="28"/>
          <w:szCs w:val="28"/>
          <w:rtl/>
        </w:rPr>
        <w:t xml:space="preserve"> جسم وقتی که، دفعات </w:t>
      </w:r>
      <w:r w:rsidR="00D76AF2">
        <w:rPr>
          <w:rFonts w:hint="cs"/>
          <w:sz w:val="28"/>
          <w:szCs w:val="28"/>
          <w:rtl/>
        </w:rPr>
        <w:t>متوالی</w:t>
      </w:r>
      <w:r w:rsidR="00250AD9" w:rsidRPr="000132CD">
        <w:rPr>
          <w:rFonts w:hint="cs"/>
          <w:sz w:val="28"/>
          <w:szCs w:val="28"/>
          <w:rtl/>
        </w:rPr>
        <w:t xml:space="preserve"> تسخین یابد مستعد سرعت تسخین گردد</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00250AD9" w:rsidRPr="000132CD">
        <w:rPr>
          <w:rFonts w:hint="cs"/>
          <w:sz w:val="28"/>
          <w:szCs w:val="28"/>
          <w:rtl/>
        </w:rPr>
        <w:t>همچنین است حکم تبرید و تخلخل و تکاثف»</w:t>
      </w:r>
      <w:r w:rsidR="00CD01E6">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&lt;EndNote&gt;&lt;Cite&gt;&lt;RecNum&gt;255&lt;/RecNum&gt;&lt;record&gt;&lt;rec-number&gt;255&lt;/rec-number&gt;&lt;foreign-keys&gt;&lt;key app="EN" db-id="eezwrppszv0fxxeesz85taru5wpx2pzezevw"&gt;255&lt;/key&gt;&lt;/foreign-keys&gt;&lt;ref-type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ادویه</w:instrText>
      </w:r>
      <w:r w:rsidR="00917FD9">
        <w:rPr>
          <w:sz w:val="28"/>
          <w:szCs w:val="28"/>
          <w:rtl/>
        </w:rPr>
        <w:instrText xml:space="preserve"> </w:instrText>
      </w:r>
      <w:r w:rsidR="00917FD9">
        <w:rPr>
          <w:rFonts w:hint="cs"/>
          <w:sz w:val="28"/>
          <w:szCs w:val="28"/>
          <w:rtl/>
        </w:rPr>
        <w:instrText>قلبیه،</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نی،</w:instrText>
      </w:r>
      <w:r w:rsidR="00917FD9">
        <w:rPr>
          <w:sz w:val="28"/>
          <w:szCs w:val="28"/>
          <w:rtl/>
        </w:rPr>
        <w:instrText xml:space="preserve"> 2009</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8</w:instrText>
      </w:r>
      <w:r w:rsidR="00917FD9">
        <w:rPr>
          <w:rFonts w:hint="cs"/>
          <w:sz w:val="28"/>
          <w:szCs w:val="28"/>
          <w:rtl/>
        </w:rPr>
        <w:instrText>،</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48</w:instrText>
      </w:r>
      <w:r w:rsidR="00917FD9">
        <w:rPr>
          <w:rFonts w:hint="cs"/>
          <w:sz w:val="28"/>
          <w:szCs w:val="28"/>
          <w:rtl/>
        </w:rPr>
        <w:instrText>،</w:instrText>
      </w:r>
      <w:r w:rsidR="00917FD9">
        <w:rPr>
          <w:sz w:val="28"/>
          <w:szCs w:val="28"/>
          <w:rtl/>
        </w:rPr>
        <w:instrText xml:space="preserve"> 51</w:instrText>
      </w:r>
      <w:r w:rsidR="00917FD9">
        <w:rPr>
          <w:rFonts w:hint="cs"/>
          <w:sz w:val="28"/>
          <w:szCs w:val="28"/>
          <w:rtl/>
        </w:rPr>
        <w:instrText>،</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64</w:instrText>
      </w:r>
      <w:r w:rsidR="00917FD9">
        <w:rPr>
          <w:rFonts w:hint="cs"/>
          <w:sz w:val="28"/>
          <w:szCs w:val="28"/>
          <w:rtl/>
        </w:rPr>
        <w:instrText>،</w:instrText>
      </w:r>
      <w:r w:rsidR="00917FD9">
        <w:rPr>
          <w:sz w:val="28"/>
          <w:szCs w:val="28"/>
          <w:rtl/>
        </w:rPr>
        <w:instrText xml:space="preserve"> 66</w:instrText>
      </w:r>
      <w:r w:rsidR="00917FD9">
        <w:rPr>
          <w:rFonts w:hint="cs"/>
          <w:sz w:val="28"/>
          <w:szCs w:val="28"/>
          <w:rtl/>
        </w:rPr>
        <w:instrText>،</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72</w:instrText>
      </w:r>
      <w:r w:rsidR="00917FD9">
        <w:rPr>
          <w:rFonts w:hint="cs"/>
          <w:sz w:val="28"/>
          <w:szCs w:val="28"/>
          <w:rtl/>
        </w:rPr>
        <w:instrText>،</w:instrText>
      </w:r>
      <w:r w:rsidR="00917FD9">
        <w:rPr>
          <w:sz w:val="28"/>
          <w:szCs w:val="28"/>
          <w:rtl/>
        </w:rPr>
        <w:instrText xml:space="preserve"> 73</w:instrText>
      </w:r>
      <w:r w:rsidR="00917FD9">
        <w:rPr>
          <w:rFonts w:hint="cs"/>
          <w:sz w:val="28"/>
          <w:szCs w:val="28"/>
          <w:rtl/>
        </w:rPr>
        <w:instrText>،</w:instrText>
      </w:r>
      <w:r w:rsidR="00917FD9">
        <w:rPr>
          <w:sz w:val="28"/>
          <w:szCs w:val="28"/>
          <w:rtl/>
        </w:rPr>
        <w:instrText xml:space="preserve"> 74</w:instrText>
      </w:r>
      <w:r w:rsidR="00917FD9">
        <w:rPr>
          <w:rFonts w:hint="cs"/>
          <w:sz w:val="28"/>
          <w:szCs w:val="28"/>
          <w:rtl/>
        </w:rPr>
        <w:instrText>،</w:instrText>
      </w:r>
      <w:r w:rsidR="00917FD9">
        <w:rPr>
          <w:sz w:val="28"/>
          <w:szCs w:val="28"/>
          <w:rtl/>
        </w:rPr>
        <w:instrText xml:space="preserve"> 75</w:instrText>
      </w:r>
      <w:r w:rsidR="00917FD9">
        <w:rPr>
          <w:rFonts w:hint="cs"/>
          <w:sz w:val="28"/>
          <w:szCs w:val="28"/>
          <w:rtl/>
        </w:rPr>
        <w:instrText>،</w:instrText>
      </w:r>
      <w:r w:rsidR="00917FD9">
        <w:rPr>
          <w:sz w:val="28"/>
          <w:szCs w:val="28"/>
          <w:rtl/>
        </w:rPr>
        <w:instrText xml:space="preserve"> 76</w:instrText>
      </w:r>
      <w:r w:rsidR="00917FD9">
        <w:rPr>
          <w:rFonts w:hint="cs"/>
          <w:sz w:val="28"/>
          <w:szCs w:val="28"/>
          <w:rtl/>
        </w:rPr>
        <w:instrText>،</w:instrText>
      </w:r>
      <w:r w:rsidR="00917FD9">
        <w:rPr>
          <w:sz w:val="28"/>
          <w:szCs w:val="28"/>
          <w:rtl/>
        </w:rPr>
        <w:instrText xml:space="preserve"> 77</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85</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(75)</w:t>
      </w:r>
      <w:r w:rsidR="007F6700">
        <w:rPr>
          <w:sz w:val="28"/>
          <w:szCs w:val="28"/>
          <w:rtl/>
        </w:rPr>
        <w:fldChar w:fldCharType="end"/>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00250AD9" w:rsidRPr="000132CD">
        <w:rPr>
          <w:rFonts w:hint="cs"/>
          <w:sz w:val="28"/>
          <w:szCs w:val="28"/>
          <w:rtl/>
        </w:rPr>
        <w:t xml:space="preserve">اگر روح، مظلم یعنی تاریک بود چنانچه در </w:t>
      </w:r>
      <w:r w:rsidR="00D76AF2">
        <w:rPr>
          <w:rFonts w:hint="cs"/>
          <w:sz w:val="28"/>
          <w:szCs w:val="28"/>
          <w:rtl/>
        </w:rPr>
        <w:t>مزاج‌های</w:t>
      </w:r>
      <w:r w:rsidR="00250AD9" w:rsidRPr="000132CD">
        <w:rPr>
          <w:rFonts w:hint="cs"/>
          <w:sz w:val="28"/>
          <w:szCs w:val="28"/>
          <w:rtl/>
        </w:rPr>
        <w:t xml:space="preserve"> سوداییان است تهیه و استعداد دل به جهت غم و قبض، اقوی خواهد بود</w:t>
      </w:r>
      <w:r w:rsidR="00CD01E6">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&lt;EndNote&gt;&lt;Cite&gt;&lt;RecNum&gt;255&lt;/RecNum&gt;&lt;record&gt;&lt;rec-number&gt;255&lt;/rec-number&gt;&lt;foreign-keys&gt;&lt;key app="EN" db-id="eezwrppszv0fxxeesz85taru5wpx2pzezevw"&gt;255&lt;/key&gt;&lt;/foreign-keys&gt;&lt;ref-type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ادویه</w:instrText>
      </w:r>
      <w:r w:rsidR="00917FD9">
        <w:rPr>
          <w:sz w:val="28"/>
          <w:szCs w:val="28"/>
          <w:rtl/>
        </w:rPr>
        <w:instrText xml:space="preserve"> </w:instrText>
      </w:r>
      <w:r w:rsidR="00917FD9">
        <w:rPr>
          <w:rFonts w:hint="cs"/>
          <w:sz w:val="28"/>
          <w:szCs w:val="28"/>
          <w:rtl/>
        </w:rPr>
        <w:instrText>قلبیه،</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نی،</w:instrText>
      </w:r>
      <w:r w:rsidR="00917FD9">
        <w:rPr>
          <w:sz w:val="28"/>
          <w:szCs w:val="28"/>
          <w:rtl/>
        </w:rPr>
        <w:instrText xml:space="preserve"> 2009</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8</w:instrText>
      </w:r>
      <w:r w:rsidR="00917FD9">
        <w:rPr>
          <w:rFonts w:hint="cs"/>
          <w:sz w:val="28"/>
          <w:szCs w:val="28"/>
          <w:rtl/>
        </w:rPr>
        <w:instrText>،</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48</w:instrText>
      </w:r>
      <w:r w:rsidR="00917FD9">
        <w:rPr>
          <w:rFonts w:hint="cs"/>
          <w:sz w:val="28"/>
          <w:szCs w:val="28"/>
          <w:rtl/>
        </w:rPr>
        <w:instrText>،</w:instrText>
      </w:r>
      <w:r w:rsidR="00917FD9">
        <w:rPr>
          <w:sz w:val="28"/>
          <w:szCs w:val="28"/>
          <w:rtl/>
        </w:rPr>
        <w:instrText xml:space="preserve"> 51</w:instrText>
      </w:r>
      <w:r w:rsidR="00917FD9">
        <w:rPr>
          <w:rFonts w:hint="cs"/>
          <w:sz w:val="28"/>
          <w:szCs w:val="28"/>
          <w:rtl/>
        </w:rPr>
        <w:instrText>،</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64</w:instrText>
      </w:r>
      <w:r w:rsidR="00917FD9">
        <w:rPr>
          <w:rFonts w:hint="cs"/>
          <w:sz w:val="28"/>
          <w:szCs w:val="28"/>
          <w:rtl/>
        </w:rPr>
        <w:instrText>،</w:instrText>
      </w:r>
      <w:r w:rsidR="00917FD9">
        <w:rPr>
          <w:sz w:val="28"/>
          <w:szCs w:val="28"/>
          <w:rtl/>
        </w:rPr>
        <w:instrText xml:space="preserve"> 66</w:instrText>
      </w:r>
      <w:r w:rsidR="00917FD9">
        <w:rPr>
          <w:rFonts w:hint="cs"/>
          <w:sz w:val="28"/>
          <w:szCs w:val="28"/>
          <w:rtl/>
        </w:rPr>
        <w:instrText>،</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72</w:instrText>
      </w:r>
      <w:r w:rsidR="00917FD9">
        <w:rPr>
          <w:rFonts w:hint="cs"/>
          <w:sz w:val="28"/>
          <w:szCs w:val="28"/>
          <w:rtl/>
        </w:rPr>
        <w:instrText>،</w:instrText>
      </w:r>
      <w:r w:rsidR="00917FD9">
        <w:rPr>
          <w:sz w:val="28"/>
          <w:szCs w:val="28"/>
          <w:rtl/>
        </w:rPr>
        <w:instrText xml:space="preserve"> 73</w:instrText>
      </w:r>
      <w:r w:rsidR="00917FD9">
        <w:rPr>
          <w:rFonts w:hint="cs"/>
          <w:sz w:val="28"/>
          <w:szCs w:val="28"/>
          <w:rtl/>
        </w:rPr>
        <w:instrText>،</w:instrText>
      </w:r>
      <w:r w:rsidR="00917FD9">
        <w:rPr>
          <w:sz w:val="28"/>
          <w:szCs w:val="28"/>
          <w:rtl/>
        </w:rPr>
        <w:instrText xml:space="preserve"> 74</w:instrText>
      </w:r>
      <w:r w:rsidR="00917FD9">
        <w:rPr>
          <w:rFonts w:hint="cs"/>
          <w:sz w:val="28"/>
          <w:szCs w:val="28"/>
          <w:rtl/>
        </w:rPr>
        <w:instrText>،</w:instrText>
      </w:r>
      <w:r w:rsidR="00917FD9">
        <w:rPr>
          <w:sz w:val="28"/>
          <w:szCs w:val="28"/>
          <w:rtl/>
        </w:rPr>
        <w:instrText xml:space="preserve"> 75</w:instrText>
      </w:r>
      <w:r w:rsidR="00917FD9">
        <w:rPr>
          <w:rFonts w:hint="cs"/>
          <w:sz w:val="28"/>
          <w:szCs w:val="28"/>
          <w:rtl/>
        </w:rPr>
        <w:instrText>،</w:instrText>
      </w:r>
      <w:r w:rsidR="00917FD9">
        <w:rPr>
          <w:sz w:val="28"/>
          <w:szCs w:val="28"/>
          <w:rtl/>
        </w:rPr>
        <w:instrText xml:space="preserve"> 76</w:instrText>
      </w:r>
      <w:r w:rsidR="00917FD9">
        <w:rPr>
          <w:rFonts w:hint="cs"/>
          <w:sz w:val="28"/>
          <w:szCs w:val="28"/>
          <w:rtl/>
        </w:rPr>
        <w:instrText>،</w:instrText>
      </w:r>
      <w:r w:rsidR="00917FD9">
        <w:rPr>
          <w:sz w:val="28"/>
          <w:szCs w:val="28"/>
          <w:rtl/>
        </w:rPr>
        <w:instrText xml:space="preserve"> 77</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85</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(75)</w:t>
      </w:r>
      <w:r w:rsidR="007F6700">
        <w:rPr>
          <w:sz w:val="28"/>
          <w:szCs w:val="28"/>
          <w:rtl/>
        </w:rPr>
        <w:fldChar w:fldCharType="end"/>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00250AD9" w:rsidRPr="000132CD">
        <w:rPr>
          <w:rFonts w:hint="cs"/>
          <w:sz w:val="28"/>
          <w:szCs w:val="28"/>
          <w:rtl/>
        </w:rPr>
        <w:t xml:space="preserve">دل را به جهت آن قلب نام </w:t>
      </w:r>
      <w:r w:rsidR="00D76AF2">
        <w:rPr>
          <w:rFonts w:hint="cs"/>
          <w:sz w:val="28"/>
          <w:szCs w:val="28"/>
          <w:rtl/>
        </w:rPr>
        <w:t>کرده‌اند</w:t>
      </w:r>
      <w:r w:rsidR="00250AD9" w:rsidRPr="000132CD">
        <w:rPr>
          <w:rFonts w:hint="cs"/>
          <w:sz w:val="28"/>
          <w:szCs w:val="28"/>
          <w:rtl/>
        </w:rPr>
        <w:t xml:space="preserve"> که منقلب است میان اسباب غامه (غم افزا) و مفرحه (شادی بخش)؛ لکن هر دلی که مهیا باشد برای فرح از اسباب آن، زود و آسان شادان </w:t>
      </w:r>
      <w:r w:rsidR="00D76AF2">
        <w:rPr>
          <w:rFonts w:hint="cs"/>
          <w:sz w:val="28"/>
          <w:szCs w:val="28"/>
          <w:rtl/>
        </w:rPr>
        <w:t>می‌شود</w:t>
      </w:r>
      <w:r w:rsidR="00250AD9" w:rsidRPr="000132CD">
        <w:rPr>
          <w:rFonts w:hint="cs"/>
          <w:sz w:val="28"/>
          <w:szCs w:val="28"/>
          <w:rtl/>
        </w:rPr>
        <w:t xml:space="preserve"> و اگرچه آن سبب ضعیف باشد و از اسباب غم غمگین </w:t>
      </w:r>
      <w:r w:rsidR="00D76AF2">
        <w:rPr>
          <w:rFonts w:hint="cs"/>
          <w:sz w:val="28"/>
          <w:szCs w:val="28"/>
          <w:rtl/>
        </w:rPr>
        <w:t>نمی‌گردد</w:t>
      </w:r>
      <w:r w:rsidR="00250AD9" w:rsidRPr="000132CD">
        <w:rPr>
          <w:rFonts w:hint="cs"/>
          <w:sz w:val="28"/>
          <w:szCs w:val="28"/>
          <w:rtl/>
        </w:rPr>
        <w:t xml:space="preserve">، مگر آنکه سبب قوی بود چون هتک سیرت محفوظ و مفارقت معشوق که تصور آن </w:t>
      </w:r>
      <w:r w:rsidR="00D76AF2">
        <w:rPr>
          <w:rFonts w:hint="cs"/>
          <w:sz w:val="28"/>
          <w:szCs w:val="28"/>
          <w:rtl/>
        </w:rPr>
        <w:t>نمی‌تواند</w:t>
      </w:r>
      <w:r w:rsidR="00250AD9" w:rsidRPr="000132CD">
        <w:rPr>
          <w:rFonts w:hint="cs"/>
          <w:sz w:val="28"/>
          <w:szCs w:val="28"/>
          <w:rtl/>
        </w:rPr>
        <w:t xml:space="preserve"> نمود و به عکس این، هرگاه دلی مستعد غم و اندوه باشد، به ادنی سبب، استیلای غم بر خاطر او ظهور </w:t>
      </w:r>
      <w:r w:rsidR="00D76AF2">
        <w:rPr>
          <w:rFonts w:hint="cs"/>
          <w:sz w:val="28"/>
          <w:szCs w:val="28"/>
          <w:rtl/>
        </w:rPr>
        <w:t>می‌یابد</w:t>
      </w:r>
      <w:r w:rsidR="00250AD9" w:rsidRPr="000132CD">
        <w:rPr>
          <w:rFonts w:hint="cs"/>
          <w:sz w:val="28"/>
          <w:szCs w:val="28"/>
          <w:rtl/>
        </w:rPr>
        <w:t xml:space="preserve"> و از اسباب سرور، شکفتگی راه بدو </w:t>
      </w:r>
      <w:r w:rsidR="00D76AF2">
        <w:rPr>
          <w:rFonts w:hint="cs"/>
          <w:sz w:val="28"/>
          <w:szCs w:val="28"/>
          <w:rtl/>
        </w:rPr>
        <w:t>نمی‌برد</w:t>
      </w:r>
      <w:r w:rsidR="00250AD9" w:rsidRPr="000132CD">
        <w:rPr>
          <w:rFonts w:hint="cs"/>
          <w:sz w:val="28"/>
          <w:szCs w:val="28"/>
          <w:rtl/>
        </w:rPr>
        <w:t xml:space="preserve">، مگر زمانی که آن سبب به غایت قوی باشد چون احترام پادشاهان و التفات معشوقان و </w:t>
      </w:r>
      <w:r w:rsidR="00250AD9" w:rsidRPr="000132CD">
        <w:rPr>
          <w:rFonts w:hint="cs"/>
          <w:sz w:val="28"/>
          <w:szCs w:val="28"/>
          <w:rtl/>
        </w:rPr>
        <w:lastRenderedPageBreak/>
        <w:t>سودایی مزاجان گران جان، همیشه به سبب تهیه مزاج از جهت قبول محنت برونی و کربت درونی، چون متفکران و حیرت زدگان با دل غم پژو</w:t>
      </w:r>
      <w:r w:rsidR="00250AD9">
        <w:rPr>
          <w:rFonts w:hint="cs"/>
          <w:sz w:val="28"/>
          <w:szCs w:val="28"/>
          <w:rtl/>
        </w:rPr>
        <w:t xml:space="preserve">ه، منتظر درد و اندوه </w:t>
      </w:r>
      <w:r w:rsidR="00D76AF2">
        <w:rPr>
          <w:rFonts w:hint="cs"/>
          <w:sz w:val="28"/>
          <w:szCs w:val="28"/>
          <w:rtl/>
        </w:rPr>
        <w:t>نشسته‌اند</w:t>
      </w:r>
      <w:r w:rsidR="00CD01E6">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&lt;EndNote&gt;&lt;Cite&gt;&lt;RecNum&gt;255&lt;/RecNum&gt;&lt;record&gt;&lt;rec-number&gt;255&lt;/rec-number&gt;&lt;foreign-keys&gt;&lt;key app="EN" db-id="eezwrppszv0fxxeesz85taru5wpx2pzezevw"&gt;255&lt;/key&gt;&lt;/foreign-keys&gt;&lt;ref-type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ادویه</w:instrText>
      </w:r>
      <w:r w:rsidR="00917FD9">
        <w:rPr>
          <w:sz w:val="28"/>
          <w:szCs w:val="28"/>
          <w:rtl/>
        </w:rPr>
        <w:instrText xml:space="preserve"> </w:instrText>
      </w:r>
      <w:r w:rsidR="00917FD9">
        <w:rPr>
          <w:rFonts w:hint="cs"/>
          <w:sz w:val="28"/>
          <w:szCs w:val="28"/>
          <w:rtl/>
        </w:rPr>
        <w:instrText>قلبیه،</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نی،</w:instrText>
      </w:r>
      <w:r w:rsidR="00917FD9">
        <w:rPr>
          <w:sz w:val="28"/>
          <w:szCs w:val="28"/>
          <w:rtl/>
        </w:rPr>
        <w:instrText xml:space="preserve"> 2009</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8</w:instrText>
      </w:r>
      <w:r w:rsidR="00917FD9">
        <w:rPr>
          <w:rFonts w:hint="cs"/>
          <w:sz w:val="28"/>
          <w:szCs w:val="28"/>
          <w:rtl/>
        </w:rPr>
        <w:instrText>،</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48</w:instrText>
      </w:r>
      <w:r w:rsidR="00917FD9">
        <w:rPr>
          <w:rFonts w:hint="cs"/>
          <w:sz w:val="28"/>
          <w:szCs w:val="28"/>
          <w:rtl/>
        </w:rPr>
        <w:instrText>،</w:instrText>
      </w:r>
      <w:r w:rsidR="00917FD9">
        <w:rPr>
          <w:sz w:val="28"/>
          <w:szCs w:val="28"/>
          <w:rtl/>
        </w:rPr>
        <w:instrText xml:space="preserve"> 51</w:instrText>
      </w:r>
      <w:r w:rsidR="00917FD9">
        <w:rPr>
          <w:rFonts w:hint="cs"/>
          <w:sz w:val="28"/>
          <w:szCs w:val="28"/>
          <w:rtl/>
        </w:rPr>
        <w:instrText>،</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64</w:instrText>
      </w:r>
      <w:r w:rsidR="00917FD9">
        <w:rPr>
          <w:rFonts w:hint="cs"/>
          <w:sz w:val="28"/>
          <w:szCs w:val="28"/>
          <w:rtl/>
        </w:rPr>
        <w:instrText>،</w:instrText>
      </w:r>
      <w:r w:rsidR="00917FD9">
        <w:rPr>
          <w:sz w:val="28"/>
          <w:szCs w:val="28"/>
          <w:rtl/>
        </w:rPr>
        <w:instrText xml:space="preserve"> 66</w:instrText>
      </w:r>
      <w:r w:rsidR="00917FD9">
        <w:rPr>
          <w:rFonts w:hint="cs"/>
          <w:sz w:val="28"/>
          <w:szCs w:val="28"/>
          <w:rtl/>
        </w:rPr>
        <w:instrText>،</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72</w:instrText>
      </w:r>
      <w:r w:rsidR="00917FD9">
        <w:rPr>
          <w:rFonts w:hint="cs"/>
          <w:sz w:val="28"/>
          <w:szCs w:val="28"/>
          <w:rtl/>
        </w:rPr>
        <w:instrText>،</w:instrText>
      </w:r>
      <w:r w:rsidR="00917FD9">
        <w:rPr>
          <w:sz w:val="28"/>
          <w:szCs w:val="28"/>
          <w:rtl/>
        </w:rPr>
        <w:instrText xml:space="preserve"> 73</w:instrText>
      </w:r>
      <w:r w:rsidR="00917FD9">
        <w:rPr>
          <w:rFonts w:hint="cs"/>
          <w:sz w:val="28"/>
          <w:szCs w:val="28"/>
          <w:rtl/>
        </w:rPr>
        <w:instrText>،</w:instrText>
      </w:r>
      <w:r w:rsidR="00917FD9">
        <w:rPr>
          <w:sz w:val="28"/>
          <w:szCs w:val="28"/>
          <w:rtl/>
        </w:rPr>
        <w:instrText xml:space="preserve"> 74</w:instrText>
      </w:r>
      <w:r w:rsidR="00917FD9">
        <w:rPr>
          <w:rFonts w:hint="cs"/>
          <w:sz w:val="28"/>
          <w:szCs w:val="28"/>
          <w:rtl/>
        </w:rPr>
        <w:instrText>،</w:instrText>
      </w:r>
      <w:r w:rsidR="00917FD9">
        <w:rPr>
          <w:sz w:val="28"/>
          <w:szCs w:val="28"/>
          <w:rtl/>
        </w:rPr>
        <w:instrText xml:space="preserve"> 75</w:instrText>
      </w:r>
      <w:r w:rsidR="00917FD9">
        <w:rPr>
          <w:rFonts w:hint="cs"/>
          <w:sz w:val="28"/>
          <w:szCs w:val="28"/>
          <w:rtl/>
        </w:rPr>
        <w:instrText>،</w:instrText>
      </w:r>
      <w:r w:rsidR="00917FD9">
        <w:rPr>
          <w:sz w:val="28"/>
          <w:szCs w:val="28"/>
          <w:rtl/>
        </w:rPr>
        <w:instrText xml:space="preserve"> 76</w:instrText>
      </w:r>
      <w:r w:rsidR="00917FD9">
        <w:rPr>
          <w:rFonts w:hint="cs"/>
          <w:sz w:val="28"/>
          <w:szCs w:val="28"/>
          <w:rtl/>
        </w:rPr>
        <w:instrText>،</w:instrText>
      </w:r>
      <w:r w:rsidR="00917FD9">
        <w:rPr>
          <w:sz w:val="28"/>
          <w:szCs w:val="28"/>
          <w:rtl/>
        </w:rPr>
        <w:instrText xml:space="preserve"> 77</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85</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(75)</w:t>
      </w:r>
      <w:r w:rsidR="007F6700">
        <w:rPr>
          <w:sz w:val="28"/>
          <w:szCs w:val="28"/>
          <w:rtl/>
        </w:rPr>
        <w:fldChar w:fldCharType="end"/>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00250AD9" w:rsidRPr="000132CD">
        <w:rPr>
          <w:rFonts w:hint="cs"/>
          <w:sz w:val="28"/>
          <w:szCs w:val="28"/>
          <w:rtl/>
        </w:rPr>
        <w:t xml:space="preserve">اما امور غم افزا به طور خاصه از آن جمله است غلط در معاشرات و غبن در معاملات و کینه و یاد کردن </w:t>
      </w:r>
      <w:r w:rsidR="00D76AF2">
        <w:rPr>
          <w:rFonts w:hint="cs"/>
          <w:sz w:val="28"/>
          <w:szCs w:val="28"/>
          <w:rtl/>
        </w:rPr>
        <w:t>محنت‌ها</w:t>
      </w:r>
      <w:r w:rsidR="00250AD9" w:rsidRPr="000132CD">
        <w:rPr>
          <w:rFonts w:hint="cs"/>
          <w:sz w:val="28"/>
          <w:szCs w:val="28"/>
          <w:rtl/>
        </w:rPr>
        <w:t xml:space="preserve"> و خطرهای گذشته و تصور امور مخوف آینده و پس از سعی و طلب بسیار، به مقصد نرسیدن، و در نهایت اشتیاق منتظر بودن، خصوصاً که ظن غالب نرسیدن مطلوب بود و این بسیار واقع </w:t>
      </w:r>
      <w:r w:rsidR="00D76AF2">
        <w:rPr>
          <w:rFonts w:hint="cs"/>
          <w:sz w:val="28"/>
          <w:szCs w:val="28"/>
          <w:rtl/>
        </w:rPr>
        <w:t>می‌شود</w:t>
      </w:r>
      <w:r w:rsidR="00250AD9" w:rsidRPr="000132CD">
        <w:rPr>
          <w:rFonts w:hint="cs"/>
          <w:sz w:val="28"/>
          <w:szCs w:val="28"/>
          <w:rtl/>
        </w:rPr>
        <w:t xml:space="preserve">. اما استعداد غم در مزاج سودایی به غیر از چیزهایی که مذکور شد، از امری دیگر </w:t>
      </w:r>
      <w:r w:rsidR="00D76AF2">
        <w:rPr>
          <w:rFonts w:hint="cs"/>
          <w:sz w:val="28"/>
          <w:szCs w:val="28"/>
          <w:rtl/>
        </w:rPr>
        <w:t>محقق</w:t>
      </w:r>
      <w:r w:rsidR="00250AD9" w:rsidRPr="000132CD">
        <w:rPr>
          <w:rFonts w:hint="cs"/>
          <w:sz w:val="28"/>
          <w:szCs w:val="28"/>
          <w:rtl/>
        </w:rPr>
        <w:t xml:space="preserve"> </w:t>
      </w:r>
      <w:r w:rsidR="00D76AF2">
        <w:rPr>
          <w:rFonts w:hint="cs"/>
          <w:sz w:val="28"/>
          <w:szCs w:val="28"/>
          <w:rtl/>
        </w:rPr>
        <w:t>می‌شود</w:t>
      </w:r>
      <w:r w:rsidR="00250AD9" w:rsidRPr="000132CD">
        <w:rPr>
          <w:rFonts w:hint="cs"/>
          <w:sz w:val="28"/>
          <w:szCs w:val="28"/>
          <w:rtl/>
        </w:rPr>
        <w:t xml:space="preserve"> و آن چنان است که در سوداوی مزاجان، قوت </w:t>
      </w:r>
      <w:r w:rsidR="00D76AF2">
        <w:rPr>
          <w:rFonts w:hint="cs"/>
          <w:sz w:val="28"/>
          <w:szCs w:val="28"/>
          <w:rtl/>
        </w:rPr>
        <w:t>مخیله</w:t>
      </w:r>
      <w:r w:rsidR="00250AD9" w:rsidRPr="000132CD">
        <w:rPr>
          <w:rFonts w:hint="cs"/>
          <w:sz w:val="28"/>
          <w:szCs w:val="28"/>
          <w:rtl/>
        </w:rPr>
        <w:t xml:space="preserve">، آثار و خیال انگیزی دیگر دارد و سبب آن، خشکی روح است که باعث خفت و سبکی او گشته، و آسان ساخته بر قوت </w:t>
      </w:r>
      <w:r w:rsidR="00D76AF2">
        <w:rPr>
          <w:rFonts w:hint="cs"/>
          <w:sz w:val="28"/>
          <w:szCs w:val="28"/>
          <w:rtl/>
        </w:rPr>
        <w:t>مخیله</w:t>
      </w:r>
      <w:r w:rsidR="00250AD9" w:rsidRPr="000132CD">
        <w:rPr>
          <w:rFonts w:hint="cs"/>
          <w:sz w:val="28"/>
          <w:szCs w:val="28"/>
          <w:rtl/>
        </w:rPr>
        <w:t>، تحریک او را</w:t>
      </w:r>
      <w:r w:rsidR="00CD01E6">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&lt;EndNote&gt;&lt;Cite&gt;&lt;RecNum&gt;255&lt;/RecNum&gt;&lt;record&gt;&lt;rec-number&gt;255&lt;/rec-number&gt;&lt;foreign-keys&gt;&lt;key app="EN" db-id="eezwrppszv0fxxeesz85taru5wpx2pzezevw"&gt;255&lt;/key&gt;&lt;/foreign-keys&gt;&lt;ref-type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ادویه</w:instrText>
      </w:r>
      <w:r w:rsidR="00917FD9">
        <w:rPr>
          <w:sz w:val="28"/>
          <w:szCs w:val="28"/>
          <w:rtl/>
        </w:rPr>
        <w:instrText xml:space="preserve"> </w:instrText>
      </w:r>
      <w:r w:rsidR="00917FD9">
        <w:rPr>
          <w:rFonts w:hint="cs"/>
          <w:sz w:val="28"/>
          <w:szCs w:val="28"/>
          <w:rtl/>
        </w:rPr>
        <w:instrText>قلبیه،</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نی،</w:instrText>
      </w:r>
      <w:r w:rsidR="00917FD9">
        <w:rPr>
          <w:sz w:val="28"/>
          <w:szCs w:val="28"/>
          <w:rtl/>
        </w:rPr>
        <w:instrText xml:space="preserve"> 2009</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8</w:instrText>
      </w:r>
      <w:r w:rsidR="00917FD9">
        <w:rPr>
          <w:rFonts w:hint="cs"/>
          <w:sz w:val="28"/>
          <w:szCs w:val="28"/>
          <w:rtl/>
        </w:rPr>
        <w:instrText>،</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48</w:instrText>
      </w:r>
      <w:r w:rsidR="00917FD9">
        <w:rPr>
          <w:rFonts w:hint="cs"/>
          <w:sz w:val="28"/>
          <w:szCs w:val="28"/>
          <w:rtl/>
        </w:rPr>
        <w:instrText>،</w:instrText>
      </w:r>
      <w:r w:rsidR="00917FD9">
        <w:rPr>
          <w:sz w:val="28"/>
          <w:szCs w:val="28"/>
          <w:rtl/>
        </w:rPr>
        <w:instrText xml:space="preserve"> 51</w:instrText>
      </w:r>
      <w:r w:rsidR="00917FD9">
        <w:rPr>
          <w:rFonts w:hint="cs"/>
          <w:sz w:val="28"/>
          <w:szCs w:val="28"/>
          <w:rtl/>
        </w:rPr>
        <w:instrText>،</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64</w:instrText>
      </w:r>
      <w:r w:rsidR="00917FD9">
        <w:rPr>
          <w:rFonts w:hint="cs"/>
          <w:sz w:val="28"/>
          <w:szCs w:val="28"/>
          <w:rtl/>
        </w:rPr>
        <w:instrText>،</w:instrText>
      </w:r>
      <w:r w:rsidR="00917FD9">
        <w:rPr>
          <w:sz w:val="28"/>
          <w:szCs w:val="28"/>
          <w:rtl/>
        </w:rPr>
        <w:instrText xml:space="preserve"> 66</w:instrText>
      </w:r>
      <w:r w:rsidR="00917FD9">
        <w:rPr>
          <w:rFonts w:hint="cs"/>
          <w:sz w:val="28"/>
          <w:szCs w:val="28"/>
          <w:rtl/>
        </w:rPr>
        <w:instrText>،</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72</w:instrText>
      </w:r>
      <w:r w:rsidR="00917FD9">
        <w:rPr>
          <w:rFonts w:hint="cs"/>
          <w:sz w:val="28"/>
          <w:szCs w:val="28"/>
          <w:rtl/>
        </w:rPr>
        <w:instrText>،</w:instrText>
      </w:r>
      <w:r w:rsidR="00917FD9">
        <w:rPr>
          <w:sz w:val="28"/>
          <w:szCs w:val="28"/>
          <w:rtl/>
        </w:rPr>
        <w:instrText xml:space="preserve"> 73</w:instrText>
      </w:r>
      <w:r w:rsidR="00917FD9">
        <w:rPr>
          <w:rFonts w:hint="cs"/>
          <w:sz w:val="28"/>
          <w:szCs w:val="28"/>
          <w:rtl/>
        </w:rPr>
        <w:instrText>،</w:instrText>
      </w:r>
      <w:r w:rsidR="00917FD9">
        <w:rPr>
          <w:sz w:val="28"/>
          <w:szCs w:val="28"/>
          <w:rtl/>
        </w:rPr>
        <w:instrText xml:space="preserve"> 74</w:instrText>
      </w:r>
      <w:r w:rsidR="00917FD9">
        <w:rPr>
          <w:rFonts w:hint="cs"/>
          <w:sz w:val="28"/>
          <w:szCs w:val="28"/>
          <w:rtl/>
        </w:rPr>
        <w:instrText>،</w:instrText>
      </w:r>
      <w:r w:rsidR="00917FD9">
        <w:rPr>
          <w:sz w:val="28"/>
          <w:szCs w:val="28"/>
          <w:rtl/>
        </w:rPr>
        <w:instrText xml:space="preserve"> 75</w:instrText>
      </w:r>
      <w:r w:rsidR="00917FD9">
        <w:rPr>
          <w:rFonts w:hint="cs"/>
          <w:sz w:val="28"/>
          <w:szCs w:val="28"/>
          <w:rtl/>
        </w:rPr>
        <w:instrText>،</w:instrText>
      </w:r>
      <w:r w:rsidR="00917FD9">
        <w:rPr>
          <w:sz w:val="28"/>
          <w:szCs w:val="28"/>
          <w:rtl/>
        </w:rPr>
        <w:instrText xml:space="preserve"> 76</w:instrText>
      </w:r>
      <w:r w:rsidR="00917FD9">
        <w:rPr>
          <w:rFonts w:hint="cs"/>
          <w:sz w:val="28"/>
          <w:szCs w:val="28"/>
          <w:rtl/>
        </w:rPr>
        <w:instrText>،</w:instrText>
      </w:r>
      <w:r w:rsidR="00917FD9">
        <w:rPr>
          <w:sz w:val="28"/>
          <w:szCs w:val="28"/>
          <w:rtl/>
        </w:rPr>
        <w:instrText xml:space="preserve"> 77</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85</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(75)</w:t>
      </w:r>
      <w:r w:rsidR="007F6700">
        <w:rPr>
          <w:sz w:val="28"/>
          <w:szCs w:val="28"/>
          <w:rtl/>
        </w:rPr>
        <w:fldChar w:fldCharType="end"/>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00250AD9" w:rsidRPr="000132CD">
        <w:rPr>
          <w:rFonts w:hint="cs"/>
          <w:sz w:val="28"/>
          <w:szCs w:val="28"/>
          <w:rtl/>
        </w:rPr>
        <w:t xml:space="preserve">به جهت خلط خبیث سودا بر </w:t>
      </w:r>
      <w:r w:rsidR="00D76AF2">
        <w:rPr>
          <w:rFonts w:hint="cs"/>
          <w:sz w:val="28"/>
          <w:szCs w:val="28"/>
          <w:rtl/>
        </w:rPr>
        <w:t>مخیله</w:t>
      </w:r>
      <w:r w:rsidR="00250AD9" w:rsidRPr="000132CD">
        <w:rPr>
          <w:rFonts w:hint="cs"/>
          <w:sz w:val="28"/>
          <w:szCs w:val="28"/>
          <w:rtl/>
        </w:rPr>
        <w:t xml:space="preserve"> منقش </w:t>
      </w:r>
      <w:r w:rsidR="00D76AF2">
        <w:rPr>
          <w:rFonts w:hint="cs"/>
          <w:sz w:val="28"/>
          <w:szCs w:val="28"/>
          <w:rtl/>
        </w:rPr>
        <w:t>می‌گردد</w:t>
      </w:r>
      <w:r w:rsidR="00250AD9" w:rsidRPr="000132CD">
        <w:rPr>
          <w:rFonts w:hint="cs"/>
          <w:sz w:val="28"/>
          <w:szCs w:val="28"/>
          <w:rtl/>
        </w:rPr>
        <w:t xml:space="preserve">، </w:t>
      </w:r>
      <w:r w:rsidR="00D76AF2">
        <w:rPr>
          <w:rFonts w:hint="cs"/>
          <w:sz w:val="28"/>
          <w:szCs w:val="28"/>
          <w:rtl/>
        </w:rPr>
        <w:t>شبهه‌های</w:t>
      </w:r>
      <w:r w:rsidR="00250AD9" w:rsidRPr="000132CD">
        <w:rPr>
          <w:rFonts w:hint="cs"/>
          <w:sz w:val="28"/>
          <w:szCs w:val="28"/>
          <w:rtl/>
        </w:rPr>
        <w:t xml:space="preserve"> غم آورنده و </w:t>
      </w:r>
      <w:r w:rsidR="00D76AF2">
        <w:rPr>
          <w:rFonts w:hint="cs"/>
          <w:sz w:val="28"/>
          <w:szCs w:val="28"/>
          <w:rtl/>
        </w:rPr>
        <w:t>حکایت‌های</w:t>
      </w:r>
      <w:r w:rsidR="00250AD9" w:rsidRPr="000132CD">
        <w:rPr>
          <w:rFonts w:hint="cs"/>
          <w:sz w:val="28"/>
          <w:szCs w:val="28"/>
          <w:rtl/>
        </w:rPr>
        <w:t xml:space="preserve"> در وحشت افکننده و سر در این معنی، کم رطوبتی و خشکی است که مانع تحریکات معتدل روحانی است. اگر چه خلط و روح بالذات، تر و رطوبت ناکند، اما اخلاط و ارواح بدن سودایی به جهت اخلاط خلط اسود و بخارات او، از مزاج لایق منحرف شده، میل به خشکی دارند و سببی دیگر در خیال انگیزیهای وهم در مزاج سودایی آن است که قوت عاقله به جهت فساد مزاج روح، از </w:t>
      </w:r>
      <w:r w:rsidR="00D76AF2">
        <w:rPr>
          <w:rFonts w:hint="cs"/>
          <w:sz w:val="28"/>
          <w:szCs w:val="28"/>
          <w:rtl/>
        </w:rPr>
        <w:t>قوت‌های</w:t>
      </w:r>
      <w:r w:rsidR="00250AD9" w:rsidRPr="000132CD">
        <w:rPr>
          <w:rFonts w:hint="cs"/>
          <w:sz w:val="28"/>
          <w:szCs w:val="28"/>
          <w:rtl/>
        </w:rPr>
        <w:t xml:space="preserve"> </w:t>
      </w:r>
      <w:r w:rsidR="00D76AF2">
        <w:rPr>
          <w:rFonts w:hint="cs"/>
          <w:sz w:val="28"/>
          <w:szCs w:val="28"/>
          <w:rtl/>
        </w:rPr>
        <w:t>باطن</w:t>
      </w:r>
      <w:r w:rsidR="00250AD9" w:rsidRPr="000132CD">
        <w:rPr>
          <w:rFonts w:hint="cs"/>
          <w:sz w:val="28"/>
          <w:szCs w:val="28"/>
          <w:rtl/>
        </w:rPr>
        <w:t xml:space="preserve"> اعراض نموده، کما ینبغی به تدبر و تصرف آن </w:t>
      </w:r>
      <w:r w:rsidR="00D76AF2">
        <w:rPr>
          <w:rFonts w:hint="cs"/>
          <w:sz w:val="28"/>
          <w:szCs w:val="28"/>
          <w:rtl/>
        </w:rPr>
        <w:t>نمی‌پردازد</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00250AD9" w:rsidRPr="000132CD">
        <w:rPr>
          <w:rFonts w:hint="cs"/>
          <w:sz w:val="28"/>
          <w:szCs w:val="28"/>
          <w:rtl/>
        </w:rPr>
        <w:t xml:space="preserve">چون عقل که حاکم بدن است دست تصرف از محل کوتاه نماید، </w:t>
      </w:r>
      <w:r w:rsidR="00D76AF2">
        <w:rPr>
          <w:rFonts w:hint="cs"/>
          <w:sz w:val="28"/>
          <w:szCs w:val="28"/>
          <w:rtl/>
        </w:rPr>
        <w:t>قوت‌های</w:t>
      </w:r>
      <w:r w:rsidR="00250AD9" w:rsidRPr="000132CD">
        <w:rPr>
          <w:rFonts w:hint="cs"/>
          <w:sz w:val="28"/>
          <w:szCs w:val="28"/>
          <w:rtl/>
        </w:rPr>
        <w:t xml:space="preserve"> نفسی و وهمی به مقتضای مزاج کثیف و کیفیات سخیف در زوایای دماغ به افکار فاسد و خیالات باطل مشغول شوند و به مرور زمان، چنان قوی گردند که سلامت عقل بالکلیه از فضای عالم دماغ زایل گردد و مالیخولیا و جنون به ظهور آید</w:t>
      </w:r>
      <w:r w:rsidR="00CD01E6">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&lt;EndNote&gt;&lt;Cite&gt;&lt;RecNum&gt;255&lt;/RecNum&gt;&lt;record&gt;&lt;rec-number&gt;255&lt;/rec-number&gt;&lt;foreign-keys&gt;&lt;key app="EN" db-id="eezwrppszv0fxxeesz85taru5wpx2pzezevw"&gt;255&lt;/key&gt;&lt;/foreign-keys&gt;&lt;ref-type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ادویه</w:instrText>
      </w:r>
      <w:r w:rsidR="00917FD9">
        <w:rPr>
          <w:sz w:val="28"/>
          <w:szCs w:val="28"/>
          <w:rtl/>
        </w:rPr>
        <w:instrText xml:space="preserve"> </w:instrText>
      </w:r>
      <w:r w:rsidR="00917FD9">
        <w:rPr>
          <w:rFonts w:hint="cs"/>
          <w:sz w:val="28"/>
          <w:szCs w:val="28"/>
          <w:rtl/>
        </w:rPr>
        <w:instrText>قلبیه،</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نی،</w:instrText>
      </w:r>
      <w:r w:rsidR="00917FD9">
        <w:rPr>
          <w:sz w:val="28"/>
          <w:szCs w:val="28"/>
          <w:rtl/>
        </w:rPr>
        <w:instrText xml:space="preserve"> 2009</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8</w:instrText>
      </w:r>
      <w:r w:rsidR="00917FD9">
        <w:rPr>
          <w:rFonts w:hint="cs"/>
          <w:sz w:val="28"/>
          <w:szCs w:val="28"/>
          <w:rtl/>
        </w:rPr>
        <w:instrText>،</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48</w:instrText>
      </w:r>
      <w:r w:rsidR="00917FD9">
        <w:rPr>
          <w:rFonts w:hint="cs"/>
          <w:sz w:val="28"/>
          <w:szCs w:val="28"/>
          <w:rtl/>
        </w:rPr>
        <w:instrText>،</w:instrText>
      </w:r>
      <w:r w:rsidR="00917FD9">
        <w:rPr>
          <w:sz w:val="28"/>
          <w:szCs w:val="28"/>
          <w:rtl/>
        </w:rPr>
        <w:instrText xml:space="preserve"> 51</w:instrText>
      </w:r>
      <w:r w:rsidR="00917FD9">
        <w:rPr>
          <w:rFonts w:hint="cs"/>
          <w:sz w:val="28"/>
          <w:szCs w:val="28"/>
          <w:rtl/>
        </w:rPr>
        <w:instrText>،</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64</w:instrText>
      </w:r>
      <w:r w:rsidR="00917FD9">
        <w:rPr>
          <w:rFonts w:hint="cs"/>
          <w:sz w:val="28"/>
          <w:szCs w:val="28"/>
          <w:rtl/>
        </w:rPr>
        <w:instrText>،</w:instrText>
      </w:r>
      <w:r w:rsidR="00917FD9">
        <w:rPr>
          <w:sz w:val="28"/>
          <w:szCs w:val="28"/>
          <w:rtl/>
        </w:rPr>
        <w:instrText xml:space="preserve"> 66</w:instrText>
      </w:r>
      <w:r w:rsidR="00917FD9">
        <w:rPr>
          <w:rFonts w:hint="cs"/>
          <w:sz w:val="28"/>
          <w:szCs w:val="28"/>
          <w:rtl/>
        </w:rPr>
        <w:instrText>،</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72</w:instrText>
      </w:r>
      <w:r w:rsidR="00917FD9">
        <w:rPr>
          <w:rFonts w:hint="cs"/>
          <w:sz w:val="28"/>
          <w:szCs w:val="28"/>
          <w:rtl/>
        </w:rPr>
        <w:instrText>،</w:instrText>
      </w:r>
      <w:r w:rsidR="00917FD9">
        <w:rPr>
          <w:sz w:val="28"/>
          <w:szCs w:val="28"/>
          <w:rtl/>
        </w:rPr>
        <w:instrText xml:space="preserve"> 73</w:instrText>
      </w:r>
      <w:r w:rsidR="00917FD9">
        <w:rPr>
          <w:rFonts w:hint="cs"/>
          <w:sz w:val="28"/>
          <w:szCs w:val="28"/>
          <w:rtl/>
        </w:rPr>
        <w:instrText>،</w:instrText>
      </w:r>
      <w:r w:rsidR="00917FD9">
        <w:rPr>
          <w:sz w:val="28"/>
          <w:szCs w:val="28"/>
          <w:rtl/>
        </w:rPr>
        <w:instrText xml:space="preserve"> 74</w:instrText>
      </w:r>
      <w:r w:rsidR="00917FD9">
        <w:rPr>
          <w:rFonts w:hint="cs"/>
          <w:sz w:val="28"/>
          <w:szCs w:val="28"/>
          <w:rtl/>
        </w:rPr>
        <w:instrText>،</w:instrText>
      </w:r>
      <w:r w:rsidR="00917FD9">
        <w:rPr>
          <w:sz w:val="28"/>
          <w:szCs w:val="28"/>
          <w:rtl/>
        </w:rPr>
        <w:instrText xml:space="preserve"> 75</w:instrText>
      </w:r>
      <w:r w:rsidR="00917FD9">
        <w:rPr>
          <w:rFonts w:hint="cs"/>
          <w:sz w:val="28"/>
          <w:szCs w:val="28"/>
          <w:rtl/>
        </w:rPr>
        <w:instrText>،</w:instrText>
      </w:r>
      <w:r w:rsidR="00917FD9">
        <w:rPr>
          <w:sz w:val="28"/>
          <w:szCs w:val="28"/>
          <w:rtl/>
        </w:rPr>
        <w:instrText xml:space="preserve"> 76</w:instrText>
      </w:r>
      <w:r w:rsidR="00917FD9">
        <w:rPr>
          <w:rFonts w:hint="cs"/>
          <w:sz w:val="28"/>
          <w:szCs w:val="28"/>
          <w:rtl/>
        </w:rPr>
        <w:instrText>،</w:instrText>
      </w:r>
      <w:r w:rsidR="00917FD9">
        <w:rPr>
          <w:sz w:val="28"/>
          <w:szCs w:val="28"/>
          <w:rtl/>
        </w:rPr>
        <w:instrText xml:space="preserve"> 77</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85</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(75)</w:t>
      </w:r>
      <w:r w:rsidR="007F6700">
        <w:rPr>
          <w:sz w:val="28"/>
          <w:szCs w:val="28"/>
          <w:rtl/>
        </w:rPr>
        <w:fldChar w:fldCharType="end"/>
      </w:r>
      <w:r w:rsidR="00250AD9" w:rsidRPr="000132CD">
        <w:rPr>
          <w:rFonts w:hint="cs"/>
          <w:sz w:val="28"/>
          <w:szCs w:val="28"/>
          <w:rtl/>
        </w:rPr>
        <w:t>.</w:t>
      </w:r>
    </w:p>
    <w:p w:rsidR="00250AD9" w:rsidRPr="00A23536" w:rsidRDefault="00250AD9" w:rsidP="00072C94">
      <w:pPr>
        <w:tabs>
          <w:tab w:val="left" w:pos="2490"/>
        </w:tabs>
        <w:spacing w:line="240" w:lineRule="auto"/>
        <w:jc w:val="both"/>
        <w:rPr>
          <w:sz w:val="28"/>
          <w:szCs w:val="28"/>
          <w:rtl/>
        </w:rPr>
      </w:pPr>
      <w:r w:rsidRPr="00A23536">
        <w:rPr>
          <w:rFonts w:hint="cs"/>
          <w:sz w:val="28"/>
          <w:szCs w:val="28"/>
          <w:rtl/>
        </w:rPr>
        <w:t>هرگاه غم در مزاجی حادث شود و مناسب جوهر روح باشد یعنی روح تیره، کثیف و کم بود و بعد غم به تکرار وقوع متمکن گردد، از استعداد حدوث فرح کم خواهد نمود</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Pr="00A23536">
        <w:rPr>
          <w:rFonts w:hint="cs"/>
          <w:sz w:val="28"/>
          <w:szCs w:val="28"/>
          <w:rtl/>
        </w:rPr>
        <w:t>هرگاه استعداد حدوث غم کم شود، بر استعداد فرح خواهد افزود</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Pr="00A23536">
        <w:rPr>
          <w:rFonts w:hint="cs"/>
          <w:sz w:val="28"/>
          <w:szCs w:val="28"/>
          <w:rtl/>
        </w:rPr>
        <w:t>بر این قیاس است سایر عوارض نفسانی</w:t>
      </w:r>
      <w:r w:rsidR="00CD01E6">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&lt;EndNote&gt;&lt;Cite&gt;&lt;RecNum&gt;255&lt;/RecNum&gt;&lt;record&gt;&lt;rec-number&gt;255&lt;/rec-number&gt;&lt;foreign-keys&gt;&lt;key app="EN" db-id="eezwrppszv0fxxeesz85taru5wpx2pzezevw"&gt;255&lt;/key&gt;&lt;/foreign-keys&gt;&lt;ref-type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ادویه</w:instrText>
      </w:r>
      <w:r w:rsidR="00917FD9">
        <w:rPr>
          <w:sz w:val="28"/>
          <w:szCs w:val="28"/>
          <w:rtl/>
        </w:rPr>
        <w:instrText xml:space="preserve"> </w:instrText>
      </w:r>
      <w:r w:rsidR="00917FD9">
        <w:rPr>
          <w:rFonts w:hint="cs"/>
          <w:sz w:val="28"/>
          <w:szCs w:val="28"/>
          <w:rtl/>
        </w:rPr>
        <w:instrText>قلبیه،</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نی،</w:instrText>
      </w:r>
      <w:r w:rsidR="00917FD9">
        <w:rPr>
          <w:sz w:val="28"/>
          <w:szCs w:val="28"/>
          <w:rtl/>
        </w:rPr>
        <w:instrText xml:space="preserve"> 2009</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8</w:instrText>
      </w:r>
      <w:r w:rsidR="00917FD9">
        <w:rPr>
          <w:rFonts w:hint="cs"/>
          <w:sz w:val="28"/>
          <w:szCs w:val="28"/>
          <w:rtl/>
        </w:rPr>
        <w:instrText>،</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48</w:instrText>
      </w:r>
      <w:r w:rsidR="00917FD9">
        <w:rPr>
          <w:rFonts w:hint="cs"/>
          <w:sz w:val="28"/>
          <w:szCs w:val="28"/>
          <w:rtl/>
        </w:rPr>
        <w:instrText>،</w:instrText>
      </w:r>
      <w:r w:rsidR="00917FD9">
        <w:rPr>
          <w:sz w:val="28"/>
          <w:szCs w:val="28"/>
          <w:rtl/>
        </w:rPr>
        <w:instrText xml:space="preserve"> 51</w:instrText>
      </w:r>
      <w:r w:rsidR="00917FD9">
        <w:rPr>
          <w:rFonts w:hint="cs"/>
          <w:sz w:val="28"/>
          <w:szCs w:val="28"/>
          <w:rtl/>
        </w:rPr>
        <w:instrText>،</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64</w:instrText>
      </w:r>
      <w:r w:rsidR="00917FD9">
        <w:rPr>
          <w:rFonts w:hint="cs"/>
          <w:sz w:val="28"/>
          <w:szCs w:val="28"/>
          <w:rtl/>
        </w:rPr>
        <w:instrText>،</w:instrText>
      </w:r>
      <w:r w:rsidR="00917FD9">
        <w:rPr>
          <w:sz w:val="28"/>
          <w:szCs w:val="28"/>
          <w:rtl/>
        </w:rPr>
        <w:instrText xml:space="preserve"> 66</w:instrText>
      </w:r>
      <w:r w:rsidR="00917FD9">
        <w:rPr>
          <w:rFonts w:hint="cs"/>
          <w:sz w:val="28"/>
          <w:szCs w:val="28"/>
          <w:rtl/>
        </w:rPr>
        <w:instrText>،</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72</w:instrText>
      </w:r>
      <w:r w:rsidR="00917FD9">
        <w:rPr>
          <w:rFonts w:hint="cs"/>
          <w:sz w:val="28"/>
          <w:szCs w:val="28"/>
          <w:rtl/>
        </w:rPr>
        <w:instrText>،</w:instrText>
      </w:r>
      <w:r w:rsidR="00917FD9">
        <w:rPr>
          <w:sz w:val="28"/>
          <w:szCs w:val="28"/>
          <w:rtl/>
        </w:rPr>
        <w:instrText xml:space="preserve"> 73</w:instrText>
      </w:r>
      <w:r w:rsidR="00917FD9">
        <w:rPr>
          <w:rFonts w:hint="cs"/>
          <w:sz w:val="28"/>
          <w:szCs w:val="28"/>
          <w:rtl/>
        </w:rPr>
        <w:instrText>،</w:instrText>
      </w:r>
      <w:r w:rsidR="00917FD9">
        <w:rPr>
          <w:sz w:val="28"/>
          <w:szCs w:val="28"/>
          <w:rtl/>
        </w:rPr>
        <w:instrText xml:space="preserve"> 74</w:instrText>
      </w:r>
      <w:r w:rsidR="00917FD9">
        <w:rPr>
          <w:rFonts w:hint="cs"/>
          <w:sz w:val="28"/>
          <w:szCs w:val="28"/>
          <w:rtl/>
        </w:rPr>
        <w:instrText>،</w:instrText>
      </w:r>
      <w:r w:rsidR="00917FD9">
        <w:rPr>
          <w:sz w:val="28"/>
          <w:szCs w:val="28"/>
          <w:rtl/>
        </w:rPr>
        <w:instrText xml:space="preserve"> 75</w:instrText>
      </w:r>
      <w:r w:rsidR="00917FD9">
        <w:rPr>
          <w:rFonts w:hint="cs"/>
          <w:sz w:val="28"/>
          <w:szCs w:val="28"/>
          <w:rtl/>
        </w:rPr>
        <w:instrText>،</w:instrText>
      </w:r>
      <w:r w:rsidR="00917FD9">
        <w:rPr>
          <w:sz w:val="28"/>
          <w:szCs w:val="28"/>
          <w:rtl/>
        </w:rPr>
        <w:instrText xml:space="preserve"> 76</w:instrText>
      </w:r>
      <w:r w:rsidR="00917FD9">
        <w:rPr>
          <w:rFonts w:hint="cs"/>
          <w:sz w:val="28"/>
          <w:szCs w:val="28"/>
          <w:rtl/>
        </w:rPr>
        <w:instrText>،</w:instrText>
      </w:r>
      <w:r w:rsidR="00917FD9">
        <w:rPr>
          <w:sz w:val="28"/>
          <w:szCs w:val="28"/>
          <w:rtl/>
        </w:rPr>
        <w:instrText xml:space="preserve"> 77</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85</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(75)</w:t>
      </w:r>
      <w:r w:rsidR="007F6700">
        <w:rPr>
          <w:sz w:val="28"/>
          <w:szCs w:val="28"/>
          <w:rtl/>
        </w:rPr>
        <w:fldChar w:fldCharType="end"/>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Pr="00A23536">
        <w:rPr>
          <w:rFonts w:hint="cs"/>
          <w:sz w:val="28"/>
          <w:szCs w:val="28"/>
          <w:rtl/>
        </w:rPr>
        <w:t>اما غ</w:t>
      </w:r>
      <w:r w:rsidR="00455D56">
        <w:rPr>
          <w:rFonts w:hint="cs"/>
          <w:sz w:val="28"/>
          <w:szCs w:val="28"/>
          <w:rtl/>
        </w:rPr>
        <w:t>م</w:t>
      </w:r>
      <w:r w:rsidR="00455D56">
        <w:rPr>
          <w:sz w:val="28"/>
          <w:szCs w:val="28"/>
          <w:rtl/>
        </w:rPr>
        <w:t xml:space="preserve"> </w:t>
      </w:r>
      <w:r w:rsidRPr="00A23536">
        <w:rPr>
          <w:rFonts w:hint="cs"/>
          <w:sz w:val="28"/>
          <w:szCs w:val="28"/>
          <w:rtl/>
        </w:rPr>
        <w:t>که مقابل فرح است چون مکرر وارد روح شود، قوت حیوانی به جهت قبول غم مستعد خواهد شد</w:t>
      </w:r>
      <w:r>
        <w:rPr>
          <w:rFonts w:hint="cs"/>
          <w:sz w:val="28"/>
          <w:szCs w:val="28"/>
          <w:rtl/>
        </w:rPr>
        <w:t>، از آنکه غم را دو امر لازم است</w:t>
      </w:r>
      <w:r w:rsidRPr="00A23536">
        <w:rPr>
          <w:rFonts w:hint="cs"/>
          <w:sz w:val="28"/>
          <w:szCs w:val="28"/>
          <w:rtl/>
        </w:rPr>
        <w:t xml:space="preserve">: یکی ضعف قوت طبیعی و دوم تکاثف روح به سبب سردی مزاج که از </w:t>
      </w:r>
      <w:r w:rsidR="00D76AF2">
        <w:rPr>
          <w:rFonts w:hint="cs"/>
          <w:sz w:val="28"/>
          <w:szCs w:val="28"/>
          <w:rtl/>
        </w:rPr>
        <w:t>اطفای</w:t>
      </w:r>
      <w:r w:rsidRPr="00A23536">
        <w:rPr>
          <w:rFonts w:hint="cs"/>
          <w:sz w:val="28"/>
          <w:szCs w:val="28"/>
          <w:rtl/>
        </w:rPr>
        <w:t xml:space="preserve"> حرارت غریزی به سبب احتقان و انقباض روح حاصل شده و تابع این، دو امر است، سکون روح و منتشر نشدن او و میل نا کردن ماده غذایی به جانب حرکت انبساطی که </w:t>
      </w:r>
      <w:r w:rsidR="00D76AF2">
        <w:rPr>
          <w:rFonts w:hint="cs"/>
          <w:sz w:val="28"/>
          <w:szCs w:val="28"/>
          <w:rtl/>
        </w:rPr>
        <w:t>محقق</w:t>
      </w:r>
      <w:r w:rsidRPr="00A23536">
        <w:rPr>
          <w:rFonts w:hint="cs"/>
          <w:sz w:val="28"/>
          <w:szCs w:val="28"/>
          <w:rtl/>
        </w:rPr>
        <w:t xml:space="preserve"> نیست. چه هر سکون، علت سردی است و هر سردی، سبب انقباض و صعوبت حرکت روح</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Pr="00A23536">
        <w:rPr>
          <w:rFonts w:hint="cs"/>
          <w:sz w:val="28"/>
          <w:szCs w:val="28"/>
          <w:rtl/>
        </w:rPr>
        <w:t xml:space="preserve">انقباض، موجب احتقان و </w:t>
      </w:r>
      <w:r w:rsidR="00D76AF2">
        <w:rPr>
          <w:rFonts w:hint="cs"/>
          <w:sz w:val="28"/>
          <w:szCs w:val="28"/>
          <w:rtl/>
        </w:rPr>
        <w:t>خفه</w:t>
      </w:r>
      <w:r w:rsidRPr="00A23536">
        <w:rPr>
          <w:rFonts w:hint="cs"/>
          <w:sz w:val="28"/>
          <w:szCs w:val="28"/>
          <w:rtl/>
        </w:rPr>
        <w:t xml:space="preserve"> شدن روح و سبب سردی و سکون دیگر، تا آنکه حاصل شود در روح قلبی، </w:t>
      </w:r>
      <w:r w:rsidR="00D76AF2">
        <w:rPr>
          <w:rFonts w:hint="cs"/>
          <w:sz w:val="28"/>
          <w:szCs w:val="28"/>
          <w:rtl/>
        </w:rPr>
        <w:t>غم‌های</w:t>
      </w:r>
      <w:r w:rsidRPr="00A23536">
        <w:rPr>
          <w:rFonts w:hint="cs"/>
          <w:sz w:val="28"/>
          <w:szCs w:val="28"/>
          <w:rtl/>
        </w:rPr>
        <w:t xml:space="preserve"> گوناگون و </w:t>
      </w:r>
      <w:r w:rsidR="00D76AF2">
        <w:rPr>
          <w:rFonts w:hint="cs"/>
          <w:sz w:val="28"/>
          <w:szCs w:val="28"/>
          <w:rtl/>
        </w:rPr>
        <w:t>کدورت‌هایی</w:t>
      </w:r>
      <w:r w:rsidRPr="00A23536">
        <w:rPr>
          <w:rFonts w:hint="cs"/>
          <w:sz w:val="28"/>
          <w:szCs w:val="28"/>
          <w:rtl/>
        </w:rPr>
        <w:t xml:space="preserve"> از حد بیرون</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Pr="00A23536">
        <w:rPr>
          <w:rFonts w:hint="cs"/>
          <w:sz w:val="28"/>
          <w:szCs w:val="28"/>
          <w:rtl/>
        </w:rPr>
        <w:t xml:space="preserve">از این کلام، ظاهر شد که تواتر و تتالی غم مستلزم </w:t>
      </w:r>
      <w:r w:rsidRPr="00A23536">
        <w:rPr>
          <w:rFonts w:hint="cs"/>
          <w:sz w:val="28"/>
          <w:szCs w:val="28"/>
          <w:rtl/>
        </w:rPr>
        <w:lastRenderedPageBreak/>
        <w:t xml:space="preserve">استعداد است از برای غم، و کسانی که بالطبع مسرورند، غمگین </w:t>
      </w:r>
      <w:r w:rsidR="00D76AF2">
        <w:rPr>
          <w:rFonts w:hint="cs"/>
          <w:sz w:val="28"/>
          <w:szCs w:val="28"/>
          <w:rtl/>
        </w:rPr>
        <w:t>نمی‌شوند</w:t>
      </w:r>
      <w:r w:rsidRPr="00A23536">
        <w:rPr>
          <w:rFonts w:hint="cs"/>
          <w:sz w:val="28"/>
          <w:szCs w:val="28"/>
          <w:rtl/>
        </w:rPr>
        <w:t xml:space="preserve">، مگر از </w:t>
      </w:r>
      <w:r w:rsidR="00D76AF2">
        <w:rPr>
          <w:rFonts w:hint="cs"/>
          <w:sz w:val="28"/>
          <w:szCs w:val="28"/>
          <w:rtl/>
        </w:rPr>
        <w:t>غم‌هایی</w:t>
      </w:r>
      <w:r w:rsidRPr="00A23536">
        <w:rPr>
          <w:rFonts w:hint="cs"/>
          <w:sz w:val="28"/>
          <w:szCs w:val="28"/>
          <w:rtl/>
        </w:rPr>
        <w:t xml:space="preserve"> که در غایت قوت بود</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Pr="00A23536">
        <w:rPr>
          <w:rFonts w:hint="cs"/>
          <w:sz w:val="28"/>
          <w:szCs w:val="28"/>
          <w:rtl/>
        </w:rPr>
        <w:t xml:space="preserve">شکفته </w:t>
      </w:r>
      <w:r w:rsidR="00D76AF2">
        <w:rPr>
          <w:rFonts w:hint="cs"/>
          <w:sz w:val="28"/>
          <w:szCs w:val="28"/>
          <w:rtl/>
        </w:rPr>
        <w:t>می‌گردند</w:t>
      </w:r>
      <w:r w:rsidRPr="00A23536">
        <w:rPr>
          <w:rFonts w:hint="cs"/>
          <w:sz w:val="28"/>
          <w:szCs w:val="28"/>
          <w:rtl/>
        </w:rPr>
        <w:t>، از هر شادی که روی نماید، اگر چه اندک باشد</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Pr="00A23536">
        <w:rPr>
          <w:rFonts w:hint="cs"/>
          <w:sz w:val="28"/>
          <w:szCs w:val="28"/>
          <w:rtl/>
        </w:rPr>
        <w:t xml:space="preserve">مردمی که بالطبع غمناک مخلوق </w:t>
      </w:r>
      <w:r w:rsidR="00D76AF2">
        <w:rPr>
          <w:rFonts w:hint="cs"/>
          <w:sz w:val="28"/>
          <w:szCs w:val="28"/>
          <w:rtl/>
        </w:rPr>
        <w:t>شده‌اند</w:t>
      </w:r>
      <w:r w:rsidRPr="00A23536">
        <w:rPr>
          <w:rFonts w:hint="cs"/>
          <w:sz w:val="28"/>
          <w:szCs w:val="28"/>
          <w:rtl/>
        </w:rPr>
        <w:t xml:space="preserve">، شاد </w:t>
      </w:r>
      <w:r w:rsidR="00D76AF2">
        <w:rPr>
          <w:rFonts w:hint="cs"/>
          <w:sz w:val="28"/>
          <w:szCs w:val="28"/>
          <w:rtl/>
        </w:rPr>
        <w:t>نمی‌گردند</w:t>
      </w:r>
      <w:r w:rsidRPr="00A23536">
        <w:rPr>
          <w:rFonts w:hint="cs"/>
          <w:sz w:val="28"/>
          <w:szCs w:val="28"/>
          <w:rtl/>
        </w:rPr>
        <w:t xml:space="preserve">، مگر از چیزهایی که به غایت شادی انگیز بود و غمگین </w:t>
      </w:r>
      <w:r w:rsidR="00D76AF2">
        <w:rPr>
          <w:rFonts w:hint="cs"/>
          <w:sz w:val="28"/>
          <w:szCs w:val="28"/>
          <w:rtl/>
        </w:rPr>
        <w:t>می‌گردند</w:t>
      </w:r>
      <w:r w:rsidRPr="00A23536">
        <w:rPr>
          <w:rFonts w:hint="cs"/>
          <w:sz w:val="28"/>
          <w:szCs w:val="28"/>
          <w:rtl/>
        </w:rPr>
        <w:t xml:space="preserve"> به اندک غمی و مکروهی که به ایشان رسد</w:t>
      </w:r>
      <w:r w:rsidR="00CD01E6">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&lt;EndNote&gt;&lt;Cite&gt;&lt;RecNum&gt;255&lt;/RecNum&gt;&lt;record&gt;&lt;rec-number&gt;255&lt;/rec-number&gt;&lt;foreign-keys&gt;&lt;key app="EN" db-id="eezwrppszv0fxxeesz85taru5wpx2pzezevw"&gt;255&lt;/key&gt;&lt;/foreign-keys&gt;&lt;ref-type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ادویه</w:instrText>
      </w:r>
      <w:r w:rsidR="00917FD9">
        <w:rPr>
          <w:sz w:val="28"/>
          <w:szCs w:val="28"/>
          <w:rtl/>
        </w:rPr>
        <w:instrText xml:space="preserve"> </w:instrText>
      </w:r>
      <w:r w:rsidR="00917FD9">
        <w:rPr>
          <w:rFonts w:hint="cs"/>
          <w:sz w:val="28"/>
          <w:szCs w:val="28"/>
          <w:rtl/>
        </w:rPr>
        <w:instrText>قلبیه،</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نی،</w:instrText>
      </w:r>
      <w:r w:rsidR="00917FD9">
        <w:rPr>
          <w:sz w:val="28"/>
          <w:szCs w:val="28"/>
          <w:rtl/>
        </w:rPr>
        <w:instrText xml:space="preserve"> 2009</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8</w:instrText>
      </w:r>
      <w:r w:rsidR="00917FD9">
        <w:rPr>
          <w:rFonts w:hint="cs"/>
          <w:sz w:val="28"/>
          <w:szCs w:val="28"/>
          <w:rtl/>
        </w:rPr>
        <w:instrText>،</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48</w:instrText>
      </w:r>
      <w:r w:rsidR="00917FD9">
        <w:rPr>
          <w:rFonts w:hint="cs"/>
          <w:sz w:val="28"/>
          <w:szCs w:val="28"/>
          <w:rtl/>
        </w:rPr>
        <w:instrText>،</w:instrText>
      </w:r>
      <w:r w:rsidR="00917FD9">
        <w:rPr>
          <w:sz w:val="28"/>
          <w:szCs w:val="28"/>
          <w:rtl/>
        </w:rPr>
        <w:instrText xml:space="preserve"> 51</w:instrText>
      </w:r>
      <w:r w:rsidR="00917FD9">
        <w:rPr>
          <w:rFonts w:hint="cs"/>
          <w:sz w:val="28"/>
          <w:szCs w:val="28"/>
          <w:rtl/>
        </w:rPr>
        <w:instrText>،</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64</w:instrText>
      </w:r>
      <w:r w:rsidR="00917FD9">
        <w:rPr>
          <w:rFonts w:hint="cs"/>
          <w:sz w:val="28"/>
          <w:szCs w:val="28"/>
          <w:rtl/>
        </w:rPr>
        <w:instrText>،</w:instrText>
      </w:r>
      <w:r w:rsidR="00917FD9">
        <w:rPr>
          <w:sz w:val="28"/>
          <w:szCs w:val="28"/>
          <w:rtl/>
        </w:rPr>
        <w:instrText xml:space="preserve"> 66</w:instrText>
      </w:r>
      <w:r w:rsidR="00917FD9">
        <w:rPr>
          <w:rFonts w:hint="cs"/>
          <w:sz w:val="28"/>
          <w:szCs w:val="28"/>
          <w:rtl/>
        </w:rPr>
        <w:instrText>،</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72</w:instrText>
      </w:r>
      <w:r w:rsidR="00917FD9">
        <w:rPr>
          <w:rFonts w:hint="cs"/>
          <w:sz w:val="28"/>
          <w:szCs w:val="28"/>
          <w:rtl/>
        </w:rPr>
        <w:instrText>،</w:instrText>
      </w:r>
      <w:r w:rsidR="00917FD9">
        <w:rPr>
          <w:sz w:val="28"/>
          <w:szCs w:val="28"/>
          <w:rtl/>
        </w:rPr>
        <w:instrText xml:space="preserve"> 73</w:instrText>
      </w:r>
      <w:r w:rsidR="00917FD9">
        <w:rPr>
          <w:rFonts w:hint="cs"/>
          <w:sz w:val="28"/>
          <w:szCs w:val="28"/>
          <w:rtl/>
        </w:rPr>
        <w:instrText>،</w:instrText>
      </w:r>
      <w:r w:rsidR="00917FD9">
        <w:rPr>
          <w:sz w:val="28"/>
          <w:szCs w:val="28"/>
          <w:rtl/>
        </w:rPr>
        <w:instrText xml:space="preserve"> 74</w:instrText>
      </w:r>
      <w:r w:rsidR="00917FD9">
        <w:rPr>
          <w:rFonts w:hint="cs"/>
          <w:sz w:val="28"/>
          <w:szCs w:val="28"/>
          <w:rtl/>
        </w:rPr>
        <w:instrText>،</w:instrText>
      </w:r>
      <w:r w:rsidR="00917FD9">
        <w:rPr>
          <w:sz w:val="28"/>
          <w:szCs w:val="28"/>
          <w:rtl/>
        </w:rPr>
        <w:instrText xml:space="preserve"> 75</w:instrText>
      </w:r>
      <w:r w:rsidR="00917FD9">
        <w:rPr>
          <w:rFonts w:hint="cs"/>
          <w:sz w:val="28"/>
          <w:szCs w:val="28"/>
          <w:rtl/>
        </w:rPr>
        <w:instrText>،</w:instrText>
      </w:r>
      <w:r w:rsidR="00917FD9">
        <w:rPr>
          <w:sz w:val="28"/>
          <w:szCs w:val="28"/>
          <w:rtl/>
        </w:rPr>
        <w:instrText xml:space="preserve"> 76</w:instrText>
      </w:r>
      <w:r w:rsidR="00917FD9">
        <w:rPr>
          <w:rFonts w:hint="cs"/>
          <w:sz w:val="28"/>
          <w:szCs w:val="28"/>
          <w:rtl/>
        </w:rPr>
        <w:instrText>،</w:instrText>
      </w:r>
      <w:r w:rsidR="00917FD9">
        <w:rPr>
          <w:sz w:val="28"/>
          <w:szCs w:val="28"/>
          <w:rtl/>
        </w:rPr>
        <w:instrText xml:space="preserve"> 77</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85</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(75)</w:t>
      </w:r>
      <w:r w:rsidR="007F6700">
        <w:rPr>
          <w:sz w:val="28"/>
          <w:szCs w:val="28"/>
          <w:rtl/>
        </w:rPr>
        <w:fldChar w:fldCharType="end"/>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Pr="00A23536">
        <w:rPr>
          <w:rFonts w:hint="cs"/>
          <w:sz w:val="28"/>
          <w:szCs w:val="28"/>
          <w:rtl/>
        </w:rPr>
        <w:t xml:space="preserve">اگر خون، غلیظ و متساوی الاجزا یا مختلف الاجزا و به غایت گرم بود؛ خداوند مزاج، مستعد غم </w:t>
      </w:r>
      <w:r w:rsidR="00D76AF2">
        <w:rPr>
          <w:rFonts w:hint="cs"/>
          <w:sz w:val="28"/>
          <w:szCs w:val="28"/>
          <w:rtl/>
        </w:rPr>
        <w:t>بطی</w:t>
      </w:r>
      <w:r w:rsidRPr="00A23536">
        <w:rPr>
          <w:rFonts w:hint="cs"/>
          <w:sz w:val="28"/>
          <w:szCs w:val="28"/>
          <w:rtl/>
        </w:rPr>
        <w:t xml:space="preserve"> الزوال خواهد بود. اما استعداد غم، به جهت آن است که روح متولد از این خون، غلیظ و تیره است</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Pr="00A23536">
        <w:rPr>
          <w:rFonts w:hint="cs"/>
          <w:sz w:val="28"/>
          <w:szCs w:val="28"/>
          <w:rtl/>
        </w:rPr>
        <w:t>غم را ثبات و بقا بسیار است</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Pr="00A23536">
        <w:rPr>
          <w:rFonts w:hint="cs"/>
          <w:sz w:val="28"/>
          <w:szCs w:val="28"/>
          <w:rtl/>
        </w:rPr>
        <w:t>سبب آن</w:t>
      </w:r>
      <w:r w:rsidR="0035653D">
        <w:rPr>
          <w:rFonts w:hint="cs"/>
          <w:sz w:val="28"/>
          <w:szCs w:val="28"/>
          <w:rtl/>
        </w:rPr>
        <w:t xml:space="preserve"> اینست که غم </w:t>
      </w:r>
      <w:r w:rsidRPr="00A23536">
        <w:rPr>
          <w:rFonts w:hint="cs"/>
          <w:sz w:val="28"/>
          <w:szCs w:val="28"/>
          <w:rtl/>
        </w:rPr>
        <w:t>موجب اجتماع ارواح و حرارت است در باطن</w:t>
      </w:r>
      <w:r w:rsidR="0035653D">
        <w:rPr>
          <w:rFonts w:hint="cs"/>
          <w:sz w:val="28"/>
          <w:szCs w:val="28"/>
          <w:rtl/>
        </w:rPr>
        <w:t xml:space="preserve"> </w:t>
      </w:r>
      <w:r w:rsidR="00D76AF2">
        <w:rPr>
          <w:rFonts w:hint="cs"/>
          <w:sz w:val="28"/>
          <w:szCs w:val="28"/>
          <w:rtl/>
        </w:rPr>
        <w:t>می‌شود</w:t>
      </w:r>
      <w:r w:rsidR="00CD01E6">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&lt;EndNote&gt;&lt;Cite&gt;&lt;RecNum&gt;255&lt;/RecNum&gt;&lt;record&gt;&lt;rec-number&gt;255&lt;/rec-number&gt;&lt;foreign-keys&gt;&lt;key app="EN" db-id="eezwrppszv0fxxeesz85taru5wpx2pzezevw"&gt;255&lt;/key&gt;&lt;/foreign-keys&gt;&lt;ref-type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ادویه</w:instrText>
      </w:r>
      <w:r w:rsidR="00917FD9">
        <w:rPr>
          <w:sz w:val="28"/>
          <w:szCs w:val="28"/>
          <w:rtl/>
        </w:rPr>
        <w:instrText xml:space="preserve"> </w:instrText>
      </w:r>
      <w:r w:rsidR="00917FD9">
        <w:rPr>
          <w:rFonts w:hint="cs"/>
          <w:sz w:val="28"/>
          <w:szCs w:val="28"/>
          <w:rtl/>
        </w:rPr>
        <w:instrText>قلبیه،</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نی،</w:instrText>
      </w:r>
      <w:r w:rsidR="00917FD9">
        <w:rPr>
          <w:sz w:val="28"/>
          <w:szCs w:val="28"/>
          <w:rtl/>
        </w:rPr>
        <w:instrText xml:space="preserve"> 2009</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8</w:instrText>
      </w:r>
      <w:r w:rsidR="00917FD9">
        <w:rPr>
          <w:rFonts w:hint="cs"/>
          <w:sz w:val="28"/>
          <w:szCs w:val="28"/>
          <w:rtl/>
        </w:rPr>
        <w:instrText>،</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48</w:instrText>
      </w:r>
      <w:r w:rsidR="00917FD9">
        <w:rPr>
          <w:rFonts w:hint="cs"/>
          <w:sz w:val="28"/>
          <w:szCs w:val="28"/>
          <w:rtl/>
        </w:rPr>
        <w:instrText>،</w:instrText>
      </w:r>
      <w:r w:rsidR="00917FD9">
        <w:rPr>
          <w:sz w:val="28"/>
          <w:szCs w:val="28"/>
          <w:rtl/>
        </w:rPr>
        <w:instrText xml:space="preserve"> 51</w:instrText>
      </w:r>
      <w:r w:rsidR="00917FD9">
        <w:rPr>
          <w:rFonts w:hint="cs"/>
          <w:sz w:val="28"/>
          <w:szCs w:val="28"/>
          <w:rtl/>
        </w:rPr>
        <w:instrText>،</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64</w:instrText>
      </w:r>
      <w:r w:rsidR="00917FD9">
        <w:rPr>
          <w:rFonts w:hint="cs"/>
          <w:sz w:val="28"/>
          <w:szCs w:val="28"/>
          <w:rtl/>
        </w:rPr>
        <w:instrText>،</w:instrText>
      </w:r>
      <w:r w:rsidR="00917FD9">
        <w:rPr>
          <w:sz w:val="28"/>
          <w:szCs w:val="28"/>
          <w:rtl/>
        </w:rPr>
        <w:instrText xml:space="preserve"> 66</w:instrText>
      </w:r>
      <w:r w:rsidR="00917FD9">
        <w:rPr>
          <w:rFonts w:hint="cs"/>
          <w:sz w:val="28"/>
          <w:szCs w:val="28"/>
          <w:rtl/>
        </w:rPr>
        <w:instrText>،</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72</w:instrText>
      </w:r>
      <w:r w:rsidR="00917FD9">
        <w:rPr>
          <w:rFonts w:hint="cs"/>
          <w:sz w:val="28"/>
          <w:szCs w:val="28"/>
          <w:rtl/>
        </w:rPr>
        <w:instrText>،</w:instrText>
      </w:r>
      <w:r w:rsidR="00917FD9">
        <w:rPr>
          <w:sz w:val="28"/>
          <w:szCs w:val="28"/>
          <w:rtl/>
        </w:rPr>
        <w:instrText xml:space="preserve"> 73</w:instrText>
      </w:r>
      <w:r w:rsidR="00917FD9">
        <w:rPr>
          <w:rFonts w:hint="cs"/>
          <w:sz w:val="28"/>
          <w:szCs w:val="28"/>
          <w:rtl/>
        </w:rPr>
        <w:instrText>،</w:instrText>
      </w:r>
      <w:r w:rsidR="00917FD9">
        <w:rPr>
          <w:sz w:val="28"/>
          <w:szCs w:val="28"/>
          <w:rtl/>
        </w:rPr>
        <w:instrText xml:space="preserve"> 74</w:instrText>
      </w:r>
      <w:r w:rsidR="00917FD9">
        <w:rPr>
          <w:rFonts w:hint="cs"/>
          <w:sz w:val="28"/>
          <w:szCs w:val="28"/>
          <w:rtl/>
        </w:rPr>
        <w:instrText>،</w:instrText>
      </w:r>
      <w:r w:rsidR="00917FD9">
        <w:rPr>
          <w:sz w:val="28"/>
          <w:szCs w:val="28"/>
          <w:rtl/>
        </w:rPr>
        <w:instrText xml:space="preserve"> 75</w:instrText>
      </w:r>
      <w:r w:rsidR="00917FD9">
        <w:rPr>
          <w:rFonts w:hint="cs"/>
          <w:sz w:val="28"/>
          <w:szCs w:val="28"/>
          <w:rtl/>
        </w:rPr>
        <w:instrText>،</w:instrText>
      </w:r>
      <w:r w:rsidR="00917FD9">
        <w:rPr>
          <w:sz w:val="28"/>
          <w:szCs w:val="28"/>
          <w:rtl/>
        </w:rPr>
        <w:instrText xml:space="preserve"> 76</w:instrText>
      </w:r>
      <w:r w:rsidR="00917FD9">
        <w:rPr>
          <w:rFonts w:hint="cs"/>
          <w:sz w:val="28"/>
          <w:szCs w:val="28"/>
          <w:rtl/>
        </w:rPr>
        <w:instrText>،</w:instrText>
      </w:r>
      <w:r w:rsidR="00917FD9">
        <w:rPr>
          <w:sz w:val="28"/>
          <w:szCs w:val="28"/>
          <w:rtl/>
        </w:rPr>
        <w:instrText xml:space="preserve"> 77</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85</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(75)</w:t>
      </w:r>
      <w:r w:rsidR="007F6700">
        <w:rPr>
          <w:sz w:val="28"/>
          <w:szCs w:val="28"/>
          <w:rtl/>
        </w:rPr>
        <w:fldChar w:fldCharType="end"/>
      </w:r>
      <w:r w:rsidRPr="00A23536">
        <w:rPr>
          <w:rFonts w:hint="cs"/>
          <w:sz w:val="28"/>
          <w:szCs w:val="28"/>
          <w:rtl/>
        </w:rPr>
        <w:t>.</w:t>
      </w:r>
    </w:p>
    <w:p w:rsidR="00250AD9" w:rsidRPr="00A23536" w:rsidRDefault="00250AD9" w:rsidP="0035653D">
      <w:pPr>
        <w:tabs>
          <w:tab w:val="left" w:pos="2490"/>
        </w:tabs>
        <w:spacing w:line="240" w:lineRule="auto"/>
        <w:jc w:val="both"/>
        <w:rPr>
          <w:sz w:val="28"/>
          <w:szCs w:val="28"/>
          <w:rtl/>
        </w:rPr>
      </w:pPr>
      <w:r w:rsidRPr="00A23536">
        <w:rPr>
          <w:rFonts w:hint="cs"/>
          <w:sz w:val="28"/>
          <w:szCs w:val="28"/>
          <w:rtl/>
        </w:rPr>
        <w:t>حکیم</w:t>
      </w:r>
      <w:r w:rsidRPr="00A23536">
        <w:rPr>
          <w:sz w:val="28"/>
          <w:szCs w:val="28"/>
          <w:rtl/>
        </w:rPr>
        <w:t xml:space="preserve"> </w:t>
      </w:r>
      <w:r w:rsidRPr="00A23536">
        <w:rPr>
          <w:rFonts w:hint="cs"/>
          <w:sz w:val="28"/>
          <w:szCs w:val="28"/>
          <w:rtl/>
        </w:rPr>
        <w:t>محمد</w:t>
      </w:r>
      <w:r w:rsidRPr="00A23536">
        <w:rPr>
          <w:sz w:val="28"/>
          <w:szCs w:val="28"/>
          <w:rtl/>
        </w:rPr>
        <w:t xml:space="preserve"> </w:t>
      </w:r>
      <w:r w:rsidRPr="00A23536">
        <w:rPr>
          <w:rFonts w:hint="cs"/>
          <w:sz w:val="28"/>
          <w:szCs w:val="28"/>
          <w:rtl/>
        </w:rPr>
        <w:t>باقر</w:t>
      </w:r>
      <w:r w:rsidRPr="00A23536">
        <w:rPr>
          <w:sz w:val="28"/>
          <w:szCs w:val="28"/>
          <w:rtl/>
        </w:rPr>
        <w:t xml:space="preserve"> </w:t>
      </w:r>
      <w:r w:rsidRPr="00A23536">
        <w:rPr>
          <w:rFonts w:hint="cs"/>
          <w:sz w:val="28"/>
          <w:szCs w:val="28"/>
          <w:rtl/>
        </w:rPr>
        <w:t xml:space="preserve">موسوی نیز </w:t>
      </w:r>
      <w:r w:rsidR="00620D15">
        <w:rPr>
          <w:rFonts w:hint="cs"/>
          <w:sz w:val="28"/>
          <w:szCs w:val="28"/>
          <w:rtl/>
        </w:rPr>
        <w:t xml:space="preserve">در این باره </w:t>
      </w:r>
      <w:r w:rsidR="00D76AF2">
        <w:rPr>
          <w:rFonts w:hint="cs"/>
          <w:sz w:val="28"/>
          <w:szCs w:val="28"/>
          <w:rtl/>
        </w:rPr>
        <w:t>می‌فرماید</w:t>
      </w:r>
      <w:r w:rsidRPr="00A23536">
        <w:rPr>
          <w:rFonts w:hint="cs"/>
          <w:sz w:val="28"/>
          <w:szCs w:val="28"/>
          <w:rtl/>
        </w:rPr>
        <w:t xml:space="preserve">: برعکس موجبات تواتر فرح، باعث تواتر غم است. زیرا تواتر و توالی غم مستلزم دو امر است: یکی ضعف قوت طبیعیه، و دوم تکاثف روح به سبب برودتی که در روح به هم </w:t>
      </w:r>
      <w:r w:rsidR="00D76AF2">
        <w:rPr>
          <w:rFonts w:hint="cs"/>
          <w:sz w:val="28"/>
          <w:szCs w:val="28"/>
          <w:rtl/>
        </w:rPr>
        <w:t>می‌رسد</w:t>
      </w:r>
      <w:r w:rsidRPr="00A23536">
        <w:rPr>
          <w:rFonts w:hint="cs"/>
          <w:sz w:val="28"/>
          <w:szCs w:val="28"/>
          <w:rtl/>
        </w:rPr>
        <w:t xml:space="preserve"> از </w:t>
      </w:r>
      <w:r w:rsidR="00D76AF2">
        <w:rPr>
          <w:rFonts w:hint="cs"/>
          <w:sz w:val="28"/>
          <w:szCs w:val="28"/>
          <w:rtl/>
        </w:rPr>
        <w:t>اطفای</w:t>
      </w:r>
      <w:r w:rsidRPr="00A23536">
        <w:rPr>
          <w:rFonts w:hint="cs"/>
          <w:sz w:val="28"/>
          <w:szCs w:val="28"/>
          <w:rtl/>
        </w:rPr>
        <w:t xml:space="preserve"> حرارت </w:t>
      </w:r>
      <w:r w:rsidR="00D76AF2">
        <w:rPr>
          <w:rFonts w:hint="cs"/>
          <w:sz w:val="28"/>
          <w:szCs w:val="28"/>
          <w:rtl/>
        </w:rPr>
        <w:t>غریزی</w:t>
      </w:r>
      <w:r w:rsidRPr="00A23536">
        <w:rPr>
          <w:rFonts w:hint="cs"/>
          <w:sz w:val="28"/>
          <w:szCs w:val="28"/>
          <w:rtl/>
        </w:rPr>
        <w:t xml:space="preserve"> به اعتبار شدت انقباض و احتقان آن از کثرت آن به باطن</w:t>
      </w:r>
      <w:r w:rsidR="00CD01E6">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موسوی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باقر،</w:instrText>
      </w:r>
      <w:r w:rsidR="00917FD9">
        <w:rPr>
          <w:sz w:val="28"/>
          <w:szCs w:val="28"/>
          <w:rtl/>
        </w:rPr>
        <w:instrText xml:space="preserve"> </w:instrText>
      </w:r>
      <w:r w:rsidR="00917FD9">
        <w:rPr>
          <w:rFonts w:hint="cs"/>
          <w:sz w:val="28"/>
          <w:szCs w:val="28"/>
          <w:rtl/>
        </w:rPr>
        <w:instrText>داروهای</w:instrText>
      </w:r>
      <w:r w:rsidR="00917FD9">
        <w:rPr>
          <w:sz w:val="28"/>
          <w:szCs w:val="28"/>
          <w:rtl/>
        </w:rPr>
        <w:instrText xml:space="preserve"> </w:instrText>
      </w:r>
      <w:r w:rsidR="00917FD9">
        <w:rPr>
          <w:rFonts w:hint="cs"/>
          <w:sz w:val="28"/>
          <w:szCs w:val="28"/>
          <w:rtl/>
        </w:rPr>
        <w:instrText>قلبی،</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آثار</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مفاخر</w:instrText>
      </w:r>
      <w:r w:rsidR="00917FD9">
        <w:rPr>
          <w:sz w:val="28"/>
          <w:szCs w:val="28"/>
          <w:rtl/>
        </w:rPr>
        <w:instrText xml:space="preserve"> </w:instrText>
      </w:r>
      <w:r w:rsidR="00917FD9">
        <w:rPr>
          <w:rFonts w:hint="cs"/>
          <w:sz w:val="28"/>
          <w:szCs w:val="28"/>
          <w:rtl/>
        </w:rPr>
        <w:instrText>فرهنگی،</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22</w:instrText>
      </w:r>
      <w:r w:rsidR="00917FD9">
        <w:rPr>
          <w:rFonts w:hint="cs"/>
          <w:sz w:val="28"/>
          <w:szCs w:val="28"/>
          <w:rtl/>
        </w:rPr>
        <w:instrText>،</w:instrText>
      </w:r>
      <w:r w:rsidR="00917FD9">
        <w:rPr>
          <w:sz w:val="28"/>
          <w:szCs w:val="28"/>
          <w:rtl/>
        </w:rPr>
        <w:instrText xml:space="preserve"> 23</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139</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265</w:instrText>
      </w:r>
      <w:r w:rsidR="00917FD9">
        <w:rPr>
          <w:rFonts w:hint="cs"/>
          <w:sz w:val="28"/>
          <w:szCs w:val="28"/>
          <w:rtl/>
        </w:rPr>
        <w:instrText>،</w:instrText>
      </w:r>
      <w:r w:rsidR="00917FD9">
        <w:rPr>
          <w:sz w:val="28"/>
          <w:szCs w:val="28"/>
          <w:rtl/>
        </w:rPr>
        <w:instrText xml:space="preserve"> 267</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273</w:instrText>
      </w:r>
      <w:r w:rsidR="00917FD9">
        <w:rPr>
          <w:rFonts w:hint="cs"/>
          <w:sz w:val="28"/>
          <w:szCs w:val="28"/>
          <w:rtl/>
        </w:rPr>
        <w:instrText>،</w:instrText>
      </w:r>
      <w:r w:rsidR="00917FD9">
        <w:rPr>
          <w:sz w:val="28"/>
          <w:szCs w:val="28"/>
          <w:rtl/>
        </w:rPr>
        <w:instrText xml:space="preserve"> 279</w:instrText>
      </w:r>
      <w:r w:rsidR="00917FD9">
        <w:rPr>
          <w:rFonts w:hint="cs"/>
          <w:sz w:val="28"/>
          <w:szCs w:val="28"/>
          <w:rtl/>
        </w:rPr>
        <w:instrText>،</w:instrText>
      </w:r>
      <w:r w:rsidR="00917FD9">
        <w:rPr>
          <w:sz w:val="28"/>
          <w:szCs w:val="28"/>
          <w:rtl/>
        </w:rPr>
        <w:instrText xml:space="preserve"> 311-286.&lt;/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(73)</w:t>
      </w:r>
      <w:r w:rsidR="007F6700">
        <w:rPr>
          <w:sz w:val="28"/>
          <w:szCs w:val="28"/>
          <w:rtl/>
        </w:rPr>
        <w:fldChar w:fldCharType="end"/>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Pr="00A23536">
        <w:rPr>
          <w:rFonts w:hint="cs"/>
          <w:sz w:val="28"/>
          <w:szCs w:val="28"/>
          <w:rtl/>
        </w:rPr>
        <w:t>اما اسباب خاصه (یا قریبه) معده غم، نقایض و اضداد اسباب خاصه معده فرح اند. پس اسباب خاصه معده غم، به اعتبار کمیت روح آن است که مقدار روح کم باشد. پس طبیعت از بیم تحلیل و عدم وفای آن به انبساط به ظاهر، قبول حرکت و تحریک روحی به حرکت انبساطیه ننماید. پس به سبب میل طبیعت به جمع روح در باطن و عدم انقیاد جوهر روح به اعتبار قلت مقدار، حرکت قسریه انبساطیه ر</w:t>
      </w:r>
      <w:r w:rsidR="00D76AF2">
        <w:rPr>
          <w:rFonts w:hint="cs"/>
          <w:sz w:val="28"/>
          <w:szCs w:val="28"/>
          <w:rtl/>
        </w:rPr>
        <w:t>ا</w:t>
      </w:r>
      <w:r w:rsidR="00D76AF2">
        <w:rPr>
          <w:sz w:val="28"/>
          <w:szCs w:val="28"/>
          <w:rtl/>
        </w:rPr>
        <w:t xml:space="preserve"> </w:t>
      </w:r>
      <w:r w:rsidRPr="00A23536">
        <w:rPr>
          <w:rFonts w:hint="cs"/>
          <w:sz w:val="28"/>
          <w:szCs w:val="28"/>
          <w:rtl/>
        </w:rPr>
        <w:t>به سهولت مستعد باشد که حصه ای از آن نیز که در ظاهر بدن است به سبب فاعل ضعیفی در باطن مجتمع گردد. پس عروض غم را نفس مستعد باشد</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Pr="00A23536">
        <w:rPr>
          <w:rFonts w:hint="cs"/>
          <w:sz w:val="28"/>
          <w:szCs w:val="28"/>
          <w:rtl/>
        </w:rPr>
        <w:t>دیگر آنکه چون کثرت مقدار روح، علت قوت قوت است پس در هنگام قلت مقدار روح، باید که قوت، ضعیف گردد</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Pr="00A23536">
        <w:rPr>
          <w:rFonts w:hint="cs"/>
          <w:sz w:val="28"/>
          <w:szCs w:val="28"/>
          <w:rtl/>
        </w:rPr>
        <w:t>چون گفته شد که قوت قوت به اعتبار اقتضای آن کثرت تولد روح و حفظ روح از تحلیل و اعتدال قوام و مزاج روح را علت استعداد عروض فرح است. پس ضعف قوت نیز به اضداد جهات و امور مذکوره که آن عدم حفظ روح از تحلیل و قلت تولد روح و عدم اعتدال قوام و مزاج روح است باید که علت معده غم باشد</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Pr="00A23536">
        <w:rPr>
          <w:rFonts w:hint="cs"/>
          <w:sz w:val="28"/>
          <w:szCs w:val="28"/>
          <w:rtl/>
        </w:rPr>
        <w:t>وجه علیت هر یک از امور مذکوره مر غم را ظاهر و مستغنی از بیان است</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Pr="00A23536">
        <w:rPr>
          <w:rFonts w:hint="cs"/>
          <w:sz w:val="28"/>
          <w:szCs w:val="28"/>
          <w:rtl/>
        </w:rPr>
        <w:t>همچنین اسباب خاصه معده غم به اعتبار کیفیت روح : یکی عدم اعتدال روح به حسب قوام در غلظت و لطافت است</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Pr="00A23536">
        <w:rPr>
          <w:rFonts w:hint="cs"/>
          <w:sz w:val="28"/>
          <w:szCs w:val="28"/>
          <w:rtl/>
        </w:rPr>
        <w:t>دوم عدم اعتدال مزاج آن در حرارت و برودت است</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Pr="00A23536">
        <w:rPr>
          <w:rFonts w:hint="cs"/>
          <w:sz w:val="28"/>
          <w:szCs w:val="28"/>
          <w:rtl/>
        </w:rPr>
        <w:t>سوم ظلمت و کدورت روح است</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Pr="00A23536">
        <w:rPr>
          <w:rFonts w:hint="cs"/>
          <w:sz w:val="28"/>
          <w:szCs w:val="28"/>
          <w:rtl/>
        </w:rPr>
        <w:t>چهارم ضعف قوت است</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Pr="00A23536">
        <w:rPr>
          <w:rFonts w:hint="cs"/>
          <w:sz w:val="28"/>
          <w:szCs w:val="28"/>
          <w:rtl/>
        </w:rPr>
        <w:t xml:space="preserve">استنباط علت علیت هر یک از </w:t>
      </w:r>
      <w:r w:rsidR="000F670E">
        <w:rPr>
          <w:rFonts w:hint="cs"/>
          <w:sz w:val="28"/>
          <w:szCs w:val="28"/>
          <w:rtl/>
        </w:rPr>
        <w:t>این‌ها</w:t>
      </w:r>
      <w:r w:rsidR="00D76AF2">
        <w:rPr>
          <w:sz w:val="28"/>
          <w:szCs w:val="28"/>
          <w:rtl/>
        </w:rPr>
        <w:t xml:space="preserve"> </w:t>
      </w:r>
      <w:r w:rsidRPr="00A23536">
        <w:rPr>
          <w:rFonts w:hint="cs"/>
          <w:sz w:val="28"/>
          <w:szCs w:val="28"/>
          <w:rtl/>
        </w:rPr>
        <w:t xml:space="preserve">مر غم را از آنچه در وجه علیت اضداد </w:t>
      </w:r>
      <w:r w:rsidR="00D76AF2">
        <w:rPr>
          <w:rFonts w:hint="cs"/>
          <w:sz w:val="28"/>
          <w:szCs w:val="28"/>
          <w:rtl/>
        </w:rPr>
        <w:t>این‌ها</w:t>
      </w:r>
      <w:r w:rsidRPr="00A23536">
        <w:rPr>
          <w:rFonts w:hint="cs"/>
          <w:sz w:val="28"/>
          <w:szCs w:val="28"/>
          <w:rtl/>
        </w:rPr>
        <w:t xml:space="preserve"> مر فرح را گفته شد ظاهر و به تطویل مخل، محتاج نیست</w:t>
      </w:r>
      <w:r w:rsidR="00CD01E6">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موسوی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باقر،</w:instrText>
      </w:r>
      <w:r w:rsidR="00917FD9">
        <w:rPr>
          <w:sz w:val="28"/>
          <w:szCs w:val="28"/>
          <w:rtl/>
        </w:rPr>
        <w:instrText xml:space="preserve"> </w:instrText>
      </w:r>
      <w:r w:rsidR="00917FD9">
        <w:rPr>
          <w:rFonts w:hint="cs"/>
          <w:sz w:val="28"/>
          <w:szCs w:val="28"/>
          <w:rtl/>
        </w:rPr>
        <w:instrText>داروهای</w:instrText>
      </w:r>
      <w:r w:rsidR="00917FD9">
        <w:rPr>
          <w:sz w:val="28"/>
          <w:szCs w:val="28"/>
          <w:rtl/>
        </w:rPr>
        <w:instrText xml:space="preserve"> </w:instrText>
      </w:r>
      <w:r w:rsidR="00917FD9">
        <w:rPr>
          <w:rFonts w:hint="cs"/>
          <w:sz w:val="28"/>
          <w:szCs w:val="28"/>
          <w:rtl/>
        </w:rPr>
        <w:instrText>قلبی،</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آثار</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مفاخر</w:instrText>
      </w:r>
      <w:r w:rsidR="00917FD9">
        <w:rPr>
          <w:sz w:val="28"/>
          <w:szCs w:val="28"/>
          <w:rtl/>
        </w:rPr>
        <w:instrText xml:space="preserve"> </w:instrText>
      </w:r>
      <w:r w:rsidR="00917FD9">
        <w:rPr>
          <w:rFonts w:hint="cs"/>
          <w:sz w:val="28"/>
          <w:szCs w:val="28"/>
          <w:rtl/>
        </w:rPr>
        <w:instrText>فرهنگی،</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22</w:instrText>
      </w:r>
      <w:r w:rsidR="00917FD9">
        <w:rPr>
          <w:rFonts w:hint="cs"/>
          <w:sz w:val="28"/>
          <w:szCs w:val="28"/>
          <w:rtl/>
        </w:rPr>
        <w:instrText>،</w:instrText>
      </w:r>
      <w:r w:rsidR="00917FD9">
        <w:rPr>
          <w:sz w:val="28"/>
          <w:szCs w:val="28"/>
          <w:rtl/>
        </w:rPr>
        <w:instrText xml:space="preserve"> 23</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139</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265</w:instrText>
      </w:r>
      <w:r w:rsidR="00917FD9">
        <w:rPr>
          <w:rFonts w:hint="cs"/>
          <w:sz w:val="28"/>
          <w:szCs w:val="28"/>
          <w:rtl/>
        </w:rPr>
        <w:instrText>،</w:instrText>
      </w:r>
      <w:r w:rsidR="00917FD9">
        <w:rPr>
          <w:sz w:val="28"/>
          <w:szCs w:val="28"/>
          <w:rtl/>
        </w:rPr>
        <w:instrText xml:space="preserve"> 267</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273</w:instrText>
      </w:r>
      <w:r w:rsidR="00917FD9">
        <w:rPr>
          <w:rFonts w:hint="cs"/>
          <w:sz w:val="28"/>
          <w:szCs w:val="28"/>
          <w:rtl/>
        </w:rPr>
        <w:instrText>،</w:instrText>
      </w:r>
      <w:r w:rsidR="00917FD9">
        <w:rPr>
          <w:sz w:val="28"/>
          <w:szCs w:val="28"/>
          <w:rtl/>
        </w:rPr>
        <w:instrText xml:space="preserve"> 279</w:instrText>
      </w:r>
      <w:r w:rsidR="00917FD9">
        <w:rPr>
          <w:rFonts w:hint="cs"/>
          <w:sz w:val="28"/>
          <w:szCs w:val="28"/>
          <w:rtl/>
        </w:rPr>
        <w:instrText>،</w:instrText>
      </w:r>
      <w:r w:rsidR="00917FD9">
        <w:rPr>
          <w:sz w:val="28"/>
          <w:szCs w:val="28"/>
          <w:rtl/>
        </w:rPr>
        <w:instrText xml:space="preserve"> 311-286.&lt;/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(73)</w:t>
      </w:r>
      <w:r w:rsidR="007F6700">
        <w:rPr>
          <w:sz w:val="28"/>
          <w:szCs w:val="28"/>
          <w:rtl/>
        </w:rPr>
        <w:fldChar w:fldCharType="end"/>
      </w:r>
      <w:r w:rsidRPr="00A23536">
        <w:rPr>
          <w:rFonts w:hint="cs"/>
          <w:sz w:val="28"/>
          <w:szCs w:val="28"/>
          <w:rtl/>
        </w:rPr>
        <w:t xml:space="preserve">. </w:t>
      </w:r>
    </w:p>
    <w:p w:rsidR="00250AD9" w:rsidRPr="00340D5C" w:rsidRDefault="00250AD9" w:rsidP="0035653D">
      <w:pPr>
        <w:spacing w:after="0" w:line="240" w:lineRule="auto"/>
        <w:jc w:val="both"/>
        <w:rPr>
          <w:sz w:val="28"/>
          <w:szCs w:val="28"/>
          <w:rtl/>
        </w:rPr>
      </w:pPr>
      <w:r w:rsidRPr="00A63331">
        <w:rPr>
          <w:rFonts w:hint="cs"/>
          <w:sz w:val="28"/>
          <w:szCs w:val="28"/>
          <w:rtl/>
        </w:rPr>
        <w:lastRenderedPageBreak/>
        <w:t xml:space="preserve">حکیم قطب الدین شیرازی </w:t>
      </w:r>
      <w:r w:rsidR="00D76AF2">
        <w:rPr>
          <w:rFonts w:hint="cs"/>
          <w:sz w:val="28"/>
          <w:szCs w:val="28"/>
          <w:rtl/>
        </w:rPr>
        <w:t>می‌فرماید</w:t>
      </w:r>
      <w:r w:rsidRPr="00A63331">
        <w:rPr>
          <w:rFonts w:hint="cs"/>
          <w:sz w:val="28"/>
          <w:szCs w:val="28"/>
          <w:rtl/>
        </w:rPr>
        <w:t>:</w:t>
      </w:r>
      <w:r w:rsidR="0035653D">
        <w:rPr>
          <w:rFonts w:hint="cs"/>
          <w:sz w:val="28"/>
          <w:szCs w:val="28"/>
          <w:rtl/>
        </w:rPr>
        <w:t xml:space="preserve"> </w:t>
      </w:r>
      <w:r w:rsidRPr="00A63331">
        <w:rPr>
          <w:rFonts w:hint="cs"/>
          <w:sz w:val="28"/>
          <w:szCs w:val="28"/>
          <w:rtl/>
        </w:rPr>
        <w:t>و ام</w:t>
      </w:r>
      <w:r w:rsidR="00455D56">
        <w:rPr>
          <w:rFonts w:hint="cs"/>
          <w:sz w:val="28"/>
          <w:szCs w:val="28"/>
          <w:rtl/>
        </w:rPr>
        <w:t>ا</w:t>
      </w:r>
      <w:r w:rsidR="00455D56">
        <w:rPr>
          <w:sz w:val="28"/>
          <w:szCs w:val="28"/>
          <w:rtl/>
        </w:rPr>
        <w:t xml:space="preserve"> </w:t>
      </w:r>
      <w:r w:rsidRPr="00A63331">
        <w:rPr>
          <w:rFonts w:hint="cs"/>
          <w:sz w:val="28"/>
          <w:szCs w:val="28"/>
          <w:rtl/>
        </w:rPr>
        <w:t xml:space="preserve">چیزهای کمک کننده به غم که مقابل فرح است عبارت است از کم خونی، و قلت روح مانند ناقهین و منهوکین امراض و مشایخ و خلط سودا که روح برای انبساط مطاوعت </w:t>
      </w:r>
      <w:r w:rsidR="00D76AF2">
        <w:rPr>
          <w:rFonts w:hint="cs"/>
          <w:sz w:val="28"/>
          <w:szCs w:val="28"/>
          <w:rtl/>
        </w:rPr>
        <w:t>نمی‌کند</w:t>
      </w:r>
      <w:r w:rsidRPr="00A63331">
        <w:rPr>
          <w:rFonts w:hint="cs"/>
          <w:sz w:val="28"/>
          <w:szCs w:val="28"/>
          <w:rtl/>
        </w:rPr>
        <w:t xml:space="preserve"> و </w:t>
      </w:r>
      <w:r w:rsidR="00D76AF2">
        <w:rPr>
          <w:rFonts w:hint="cs"/>
          <w:sz w:val="28"/>
          <w:szCs w:val="28"/>
          <w:rtl/>
        </w:rPr>
        <w:t>همین‌طور</w:t>
      </w:r>
      <w:r w:rsidRPr="00A63331">
        <w:rPr>
          <w:rFonts w:hint="cs"/>
          <w:sz w:val="28"/>
          <w:szCs w:val="28"/>
          <w:rtl/>
        </w:rPr>
        <w:t xml:space="preserve"> رقت روح کما فی النساء پس تسریع </w:t>
      </w:r>
      <w:r w:rsidR="00D76AF2">
        <w:rPr>
          <w:rFonts w:hint="cs"/>
          <w:sz w:val="28"/>
          <w:szCs w:val="28"/>
          <w:rtl/>
        </w:rPr>
        <w:t>می‌کند</w:t>
      </w:r>
      <w:r w:rsidRPr="00A63331">
        <w:rPr>
          <w:rFonts w:hint="cs"/>
          <w:sz w:val="28"/>
          <w:szCs w:val="28"/>
          <w:rtl/>
        </w:rPr>
        <w:t xml:space="preserve"> تحلیل روح را هنگام انبساط روح و همچنین خطرها و </w:t>
      </w:r>
      <w:r w:rsidR="00D76AF2">
        <w:rPr>
          <w:rFonts w:hint="cs"/>
          <w:sz w:val="28"/>
          <w:szCs w:val="28"/>
          <w:rtl/>
        </w:rPr>
        <w:t>دردهایی</w:t>
      </w:r>
      <w:r w:rsidRPr="00A63331">
        <w:rPr>
          <w:rFonts w:hint="cs"/>
          <w:sz w:val="28"/>
          <w:szCs w:val="28"/>
          <w:rtl/>
        </w:rPr>
        <w:t xml:space="preserve"> که پیش </w:t>
      </w:r>
      <w:r w:rsidR="00D76AF2">
        <w:rPr>
          <w:rFonts w:hint="cs"/>
          <w:sz w:val="28"/>
          <w:szCs w:val="28"/>
          <w:rtl/>
        </w:rPr>
        <w:t>می‌آید</w:t>
      </w:r>
      <w:r w:rsidRPr="00A63331">
        <w:rPr>
          <w:rFonts w:hint="cs"/>
          <w:sz w:val="28"/>
          <w:szCs w:val="28"/>
          <w:rtl/>
        </w:rPr>
        <w:t xml:space="preserve"> و مکنت و توهم مخوف از آینده مانند ترک خانه و کاشان</w:t>
      </w:r>
      <w:r w:rsidR="00455D56">
        <w:rPr>
          <w:rFonts w:hint="cs"/>
          <w:sz w:val="28"/>
          <w:szCs w:val="28"/>
          <w:rtl/>
        </w:rPr>
        <w:t>ه</w:t>
      </w:r>
      <w:r w:rsidR="00455D56">
        <w:rPr>
          <w:sz w:val="28"/>
          <w:szCs w:val="28"/>
          <w:rtl/>
        </w:rPr>
        <w:t xml:space="preserve"> </w:t>
      </w:r>
      <w:r w:rsidRPr="00A63331">
        <w:rPr>
          <w:rFonts w:hint="cs"/>
          <w:sz w:val="28"/>
          <w:szCs w:val="28"/>
          <w:rtl/>
        </w:rPr>
        <w:t>و تکرار چیزهای غمناک</w:t>
      </w:r>
      <w:r w:rsidR="00CD01E6">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&lt;EndNote&gt;&lt;Cite&gt;&lt;RecNum&gt;274&lt;/RecNum&gt;&lt;record&gt;&lt;rec-number&gt;274&lt;/rec-number&gt;&lt;foreign-keys&gt;&lt;key app="EN" db-id="eezwrppszv0fxxeesz85taru5wpx2pzezevw"&gt;274&lt;/key&gt;&lt;/foreign-keys&gt;&lt;ref-type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شیرازی</w:instrText>
      </w:r>
      <w:r w:rsidR="00917FD9">
        <w:rPr>
          <w:sz w:val="28"/>
          <w:szCs w:val="28"/>
          <w:rtl/>
        </w:rPr>
        <w:instrText xml:space="preserve"> </w:instrText>
      </w:r>
      <w:r w:rsidR="00917FD9">
        <w:rPr>
          <w:rFonts w:hint="cs"/>
          <w:sz w:val="28"/>
          <w:szCs w:val="28"/>
          <w:rtl/>
        </w:rPr>
        <w:instrText>قطب</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تحفه</w:instrText>
      </w:r>
      <w:r w:rsidR="00917FD9">
        <w:rPr>
          <w:sz w:val="28"/>
          <w:szCs w:val="28"/>
          <w:rtl/>
        </w:rPr>
        <w:instrText xml:space="preserve"> </w:instrText>
      </w:r>
      <w:r w:rsidR="00917FD9">
        <w:rPr>
          <w:rFonts w:hint="cs"/>
          <w:sz w:val="28"/>
          <w:szCs w:val="28"/>
          <w:rtl/>
        </w:rPr>
        <w:instrText>سعدیه،</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خطی</w:instrText>
      </w:r>
      <w:r w:rsidR="00917FD9">
        <w:rPr>
          <w:sz w:val="28"/>
          <w:szCs w:val="28"/>
          <w:rtl/>
        </w:rPr>
        <w:instrText xml:space="preserve"> </w:instrText>
      </w:r>
      <w:r w:rsidR="00917FD9">
        <w:rPr>
          <w:rFonts w:hint="cs"/>
          <w:sz w:val="28"/>
          <w:szCs w:val="28"/>
          <w:rtl/>
        </w:rPr>
        <w:instrText>مجلس</w:instrText>
      </w:r>
      <w:r w:rsidR="00917FD9">
        <w:rPr>
          <w:sz w:val="28"/>
          <w:szCs w:val="28"/>
          <w:rtl/>
        </w:rPr>
        <w:instrText xml:space="preserve"> </w:instrText>
      </w:r>
      <w:r w:rsidR="00917FD9">
        <w:rPr>
          <w:rFonts w:hint="cs"/>
          <w:sz w:val="28"/>
          <w:szCs w:val="28"/>
          <w:rtl/>
        </w:rPr>
        <w:instrText>شورای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5058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94-89&lt;/</w:instrText>
      </w:r>
      <w:r w:rsidR="00917FD9">
        <w:rPr>
          <w:sz w:val="28"/>
          <w:szCs w:val="28"/>
        </w:rPr>
        <w:instrText>style&gt;&lt;style face="normal" font="default" size="100%"&gt;.&lt;/style&gt;&lt;/title&gt;&lt;/titles&gt;&lt;dates&gt;&lt;/dates</w:instrText>
      </w:r>
      <w:r w:rsidR="00917FD9">
        <w:rPr>
          <w:sz w:val="28"/>
          <w:szCs w:val="28"/>
          <w:rtl/>
        </w:rPr>
        <w:instrText>&gt;&lt;</w:instrText>
      </w:r>
      <w:r w:rsidR="00917FD9">
        <w:rPr>
          <w:sz w:val="28"/>
          <w:szCs w:val="28"/>
        </w:rPr>
        <w:instrTex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(94)</w:t>
      </w:r>
      <w:r w:rsidR="007F6700">
        <w:rPr>
          <w:sz w:val="28"/>
          <w:szCs w:val="28"/>
          <w:rtl/>
        </w:rPr>
        <w:fldChar w:fldCharType="end"/>
      </w:r>
      <w:r>
        <w:rPr>
          <w:rFonts w:hint="cs"/>
          <w:sz w:val="28"/>
          <w:szCs w:val="28"/>
          <w:rtl/>
        </w:rPr>
        <w:t>.</w:t>
      </w:r>
    </w:p>
    <w:p w:rsidR="00250AD9" w:rsidRPr="00036607" w:rsidRDefault="0035653D" w:rsidP="00CE7716">
      <w:pPr>
        <w:tabs>
          <w:tab w:val="left" w:pos="2490"/>
        </w:tabs>
        <w:spacing w:line="240" w:lineRule="auto"/>
        <w:jc w:val="both"/>
        <w:rPr>
          <w:sz w:val="28"/>
          <w:szCs w:val="28"/>
          <w:rtl/>
        </w:rPr>
      </w:pPr>
      <w:r>
        <w:rPr>
          <w:rFonts w:hint="cs"/>
          <w:sz w:val="28"/>
          <w:szCs w:val="28"/>
          <w:rtl/>
        </w:rPr>
        <w:t>صاحب کتاب داروهای قلبی</w:t>
      </w:r>
      <w:r w:rsidR="00250AD9" w:rsidRPr="00036607">
        <w:rPr>
          <w:rFonts w:hint="cs"/>
          <w:sz w:val="28"/>
          <w:szCs w:val="28"/>
          <w:rtl/>
        </w:rPr>
        <w:t xml:space="preserve"> در این رابطه </w:t>
      </w:r>
      <w:r w:rsidR="00D76AF2">
        <w:rPr>
          <w:rFonts w:hint="cs"/>
          <w:sz w:val="28"/>
          <w:szCs w:val="28"/>
          <w:rtl/>
        </w:rPr>
        <w:t>می‌فرماید</w:t>
      </w:r>
      <w:r w:rsidR="00250AD9" w:rsidRPr="00036607">
        <w:rPr>
          <w:rFonts w:hint="cs"/>
          <w:sz w:val="28"/>
          <w:szCs w:val="28"/>
          <w:rtl/>
        </w:rPr>
        <w:t xml:space="preserve">: و اسباب خفیه </w:t>
      </w:r>
      <w:r w:rsidR="00D76AF2">
        <w:rPr>
          <w:rFonts w:hint="cs"/>
          <w:sz w:val="28"/>
          <w:szCs w:val="28"/>
          <w:rtl/>
        </w:rPr>
        <w:t>فاعلی</w:t>
      </w:r>
      <w:r w:rsidR="00250AD9" w:rsidRPr="00036607">
        <w:rPr>
          <w:rFonts w:hint="cs"/>
          <w:sz w:val="28"/>
          <w:szCs w:val="28"/>
          <w:rtl/>
        </w:rPr>
        <w:t xml:space="preserve"> غم، مانند به خاطر آوردن خطرهایی که در زمان پیش عارض گشته است و دردهایی که کشیده شده است و به خاطر آوردن </w:t>
      </w:r>
      <w:r w:rsidR="00D76AF2">
        <w:rPr>
          <w:rFonts w:hint="cs"/>
          <w:sz w:val="28"/>
          <w:szCs w:val="28"/>
          <w:rtl/>
        </w:rPr>
        <w:t>کینه‌ها</w:t>
      </w:r>
      <w:r w:rsidR="00250AD9" w:rsidRPr="00036607">
        <w:rPr>
          <w:rFonts w:hint="cs"/>
          <w:sz w:val="28"/>
          <w:szCs w:val="28"/>
          <w:rtl/>
        </w:rPr>
        <w:t xml:space="preserve"> و تذکر اموری که سبب خشم و غیظ گشته از </w:t>
      </w:r>
      <w:r w:rsidR="00D76AF2">
        <w:rPr>
          <w:rFonts w:hint="cs"/>
          <w:sz w:val="28"/>
          <w:szCs w:val="28"/>
          <w:rtl/>
        </w:rPr>
        <w:t>معامله‌ها</w:t>
      </w:r>
      <w:r w:rsidR="00250AD9" w:rsidRPr="00036607">
        <w:rPr>
          <w:rFonts w:hint="cs"/>
          <w:sz w:val="28"/>
          <w:szCs w:val="28"/>
          <w:rtl/>
        </w:rPr>
        <w:t xml:space="preserve"> و </w:t>
      </w:r>
      <w:r w:rsidR="00D76AF2">
        <w:rPr>
          <w:rFonts w:hint="cs"/>
          <w:sz w:val="28"/>
          <w:szCs w:val="28"/>
          <w:rtl/>
        </w:rPr>
        <w:t>معاشرت‌ها</w:t>
      </w:r>
      <w:r w:rsidR="00250AD9" w:rsidRPr="00036607">
        <w:rPr>
          <w:rFonts w:hint="cs"/>
          <w:sz w:val="28"/>
          <w:szCs w:val="28"/>
          <w:rtl/>
        </w:rPr>
        <w:t xml:space="preserve"> و </w:t>
      </w:r>
      <w:r w:rsidR="00D76AF2">
        <w:rPr>
          <w:rFonts w:hint="cs"/>
          <w:sz w:val="28"/>
          <w:szCs w:val="28"/>
          <w:rtl/>
        </w:rPr>
        <w:t>آمیزش‌ها</w:t>
      </w:r>
      <w:r w:rsidR="00250AD9" w:rsidRPr="00036607">
        <w:rPr>
          <w:rFonts w:hint="cs"/>
          <w:sz w:val="28"/>
          <w:szCs w:val="28"/>
          <w:rtl/>
        </w:rPr>
        <w:t xml:space="preserve"> با مردم و بیم و توهم </w:t>
      </w:r>
      <w:r w:rsidR="00D76AF2">
        <w:rPr>
          <w:rFonts w:hint="cs"/>
          <w:sz w:val="28"/>
          <w:szCs w:val="28"/>
          <w:rtl/>
        </w:rPr>
        <w:t>خوف‌ها</w:t>
      </w:r>
      <w:r w:rsidR="00250AD9" w:rsidRPr="00036607">
        <w:rPr>
          <w:rFonts w:hint="cs"/>
          <w:sz w:val="28"/>
          <w:szCs w:val="28"/>
          <w:rtl/>
        </w:rPr>
        <w:t xml:space="preserve"> در زمان آینده، خصوصاً بیم مردن و بازماندن از شغل و عمل و کوتاهی از رسیدن به مراد و امثال آن از حالاتی که همواره عارض آدمی </w:t>
      </w:r>
      <w:r w:rsidR="00D76AF2">
        <w:rPr>
          <w:rFonts w:hint="cs"/>
          <w:sz w:val="28"/>
          <w:szCs w:val="28"/>
          <w:rtl/>
        </w:rPr>
        <w:t>می‌گردد</w:t>
      </w:r>
      <w:r w:rsidR="00250AD9" w:rsidRPr="00036607">
        <w:rPr>
          <w:rFonts w:hint="cs"/>
          <w:sz w:val="28"/>
          <w:szCs w:val="28"/>
          <w:rtl/>
        </w:rPr>
        <w:t xml:space="preserve"> و از </w:t>
      </w:r>
      <w:r w:rsidR="00D76AF2">
        <w:rPr>
          <w:rFonts w:hint="cs"/>
          <w:sz w:val="28"/>
          <w:szCs w:val="28"/>
          <w:rtl/>
        </w:rPr>
        <w:t>آن‌ها</w:t>
      </w:r>
      <w:r w:rsidR="00250AD9" w:rsidRPr="00036607">
        <w:rPr>
          <w:rFonts w:hint="cs"/>
          <w:sz w:val="28"/>
          <w:szCs w:val="28"/>
          <w:rtl/>
        </w:rPr>
        <w:t xml:space="preserve"> در میان حیات و در امر معاش گزیری نیست</w:t>
      </w:r>
      <w:r w:rsidR="00B56D1A">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موسوی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باقر،</w:instrText>
      </w:r>
      <w:r w:rsidR="00917FD9">
        <w:rPr>
          <w:sz w:val="28"/>
          <w:szCs w:val="28"/>
          <w:rtl/>
        </w:rPr>
        <w:instrText xml:space="preserve"> </w:instrText>
      </w:r>
      <w:r w:rsidR="00917FD9">
        <w:rPr>
          <w:rFonts w:hint="cs"/>
          <w:sz w:val="28"/>
          <w:szCs w:val="28"/>
          <w:rtl/>
        </w:rPr>
        <w:instrText>داروهای</w:instrText>
      </w:r>
      <w:r w:rsidR="00917FD9">
        <w:rPr>
          <w:sz w:val="28"/>
          <w:szCs w:val="28"/>
          <w:rtl/>
        </w:rPr>
        <w:instrText xml:space="preserve"> </w:instrText>
      </w:r>
      <w:r w:rsidR="00917FD9">
        <w:rPr>
          <w:rFonts w:hint="cs"/>
          <w:sz w:val="28"/>
          <w:szCs w:val="28"/>
          <w:rtl/>
        </w:rPr>
        <w:instrText>قلبی،</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آثار</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مفاخر</w:instrText>
      </w:r>
      <w:r w:rsidR="00917FD9">
        <w:rPr>
          <w:sz w:val="28"/>
          <w:szCs w:val="28"/>
          <w:rtl/>
        </w:rPr>
        <w:instrText xml:space="preserve"> </w:instrText>
      </w:r>
      <w:r w:rsidR="00917FD9">
        <w:rPr>
          <w:rFonts w:hint="cs"/>
          <w:sz w:val="28"/>
          <w:szCs w:val="28"/>
          <w:rtl/>
        </w:rPr>
        <w:instrText>فرهنگی،</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22</w:instrText>
      </w:r>
      <w:r w:rsidR="00917FD9">
        <w:rPr>
          <w:rFonts w:hint="cs"/>
          <w:sz w:val="28"/>
          <w:szCs w:val="28"/>
          <w:rtl/>
        </w:rPr>
        <w:instrText>،</w:instrText>
      </w:r>
      <w:r w:rsidR="00917FD9">
        <w:rPr>
          <w:sz w:val="28"/>
          <w:szCs w:val="28"/>
          <w:rtl/>
        </w:rPr>
        <w:instrText xml:space="preserve"> 23</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139</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265</w:instrText>
      </w:r>
      <w:r w:rsidR="00917FD9">
        <w:rPr>
          <w:rFonts w:hint="cs"/>
          <w:sz w:val="28"/>
          <w:szCs w:val="28"/>
          <w:rtl/>
        </w:rPr>
        <w:instrText>،</w:instrText>
      </w:r>
      <w:r w:rsidR="00917FD9">
        <w:rPr>
          <w:sz w:val="28"/>
          <w:szCs w:val="28"/>
          <w:rtl/>
        </w:rPr>
        <w:instrText xml:space="preserve"> 267</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273</w:instrText>
      </w:r>
      <w:r w:rsidR="00917FD9">
        <w:rPr>
          <w:rFonts w:hint="cs"/>
          <w:sz w:val="28"/>
          <w:szCs w:val="28"/>
          <w:rtl/>
        </w:rPr>
        <w:instrText>،</w:instrText>
      </w:r>
      <w:r w:rsidR="00917FD9">
        <w:rPr>
          <w:sz w:val="28"/>
          <w:szCs w:val="28"/>
          <w:rtl/>
        </w:rPr>
        <w:instrText xml:space="preserve"> 279</w:instrText>
      </w:r>
      <w:r w:rsidR="00917FD9">
        <w:rPr>
          <w:rFonts w:hint="cs"/>
          <w:sz w:val="28"/>
          <w:szCs w:val="28"/>
          <w:rtl/>
        </w:rPr>
        <w:instrText>،</w:instrText>
      </w:r>
      <w:r w:rsidR="00917FD9">
        <w:rPr>
          <w:sz w:val="28"/>
          <w:szCs w:val="28"/>
          <w:rtl/>
        </w:rPr>
        <w:instrText xml:space="preserve"> 311-286.&lt;/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(73)</w:t>
      </w:r>
      <w:r w:rsidR="007F6700">
        <w:rPr>
          <w:sz w:val="28"/>
          <w:szCs w:val="28"/>
          <w:rtl/>
        </w:rPr>
        <w:fldChar w:fldCharType="end"/>
      </w:r>
      <w:r w:rsidR="00250AD9" w:rsidRPr="00036607">
        <w:rPr>
          <w:rFonts w:hint="cs"/>
          <w:sz w:val="28"/>
          <w:szCs w:val="28"/>
          <w:rtl/>
        </w:rPr>
        <w:t xml:space="preserve">. </w:t>
      </w:r>
    </w:p>
    <w:p w:rsidR="00250AD9" w:rsidRPr="008C53CA" w:rsidRDefault="00250AD9" w:rsidP="00CE7716">
      <w:pPr>
        <w:spacing w:line="240" w:lineRule="auto"/>
        <w:jc w:val="both"/>
        <w:rPr>
          <w:rFonts w:ascii="Arial" w:hAnsi="Arial"/>
          <w:sz w:val="28"/>
          <w:szCs w:val="28"/>
          <w:rtl/>
        </w:rPr>
      </w:pPr>
      <w:r w:rsidRPr="008C53CA">
        <w:rPr>
          <w:rFonts w:ascii="Arial" w:eastAsia="Calibri" w:hAnsi="Arial" w:hint="cs"/>
          <w:sz w:val="28"/>
          <w:szCs w:val="28"/>
          <w:rtl/>
        </w:rPr>
        <w:t xml:space="preserve">صاحب اکسیر </w:t>
      </w:r>
      <w:r w:rsidR="00D76AF2">
        <w:rPr>
          <w:rFonts w:ascii="Arial" w:eastAsia="Calibri" w:hAnsi="Arial"/>
          <w:sz w:val="28"/>
          <w:szCs w:val="28"/>
          <w:rtl/>
        </w:rPr>
        <w:t>م</w:t>
      </w:r>
      <w:r w:rsidR="00D76AF2">
        <w:rPr>
          <w:rFonts w:ascii="Arial" w:eastAsia="Calibri" w:hAnsi="Arial" w:hint="cs"/>
          <w:sz w:val="28"/>
          <w:szCs w:val="28"/>
          <w:rtl/>
        </w:rPr>
        <w:t>ی‌فرماید</w:t>
      </w:r>
      <w:r w:rsidRPr="008C53CA">
        <w:rPr>
          <w:rFonts w:ascii="Arial" w:eastAsia="Calibri" w:hAnsi="Arial" w:hint="cs"/>
          <w:sz w:val="28"/>
          <w:szCs w:val="28"/>
          <w:rtl/>
        </w:rPr>
        <w:t xml:space="preserve">: </w:t>
      </w:r>
      <w:r w:rsidRPr="008C53CA">
        <w:rPr>
          <w:rFonts w:ascii="Arial" w:eastAsia="Calibri" w:hAnsi="Arial"/>
          <w:sz w:val="28"/>
          <w:szCs w:val="28"/>
          <w:rtl/>
        </w:rPr>
        <w:t xml:space="preserve">و تواتر غم معد </w:t>
      </w:r>
      <w:r w:rsidR="00D76AF2">
        <w:rPr>
          <w:rFonts w:ascii="Arial" w:eastAsia="Calibri" w:hAnsi="Arial"/>
          <w:sz w:val="28"/>
          <w:szCs w:val="28"/>
          <w:rtl/>
        </w:rPr>
        <w:t>روحست</w:t>
      </w:r>
      <w:r w:rsidRPr="008C53CA">
        <w:rPr>
          <w:rFonts w:ascii="Arial" w:eastAsia="Calibri" w:hAnsi="Arial"/>
          <w:sz w:val="28"/>
          <w:szCs w:val="28"/>
          <w:rtl/>
        </w:rPr>
        <w:t xml:space="preserve"> براي غم و مانند آن از آ</w:t>
      </w:r>
      <w:r w:rsidR="00D76AF2">
        <w:rPr>
          <w:rFonts w:ascii="Arial" w:eastAsia="Calibri" w:hAnsi="Arial"/>
          <w:sz w:val="28"/>
          <w:szCs w:val="28"/>
          <w:rtl/>
        </w:rPr>
        <w:t xml:space="preserve">ن </w:t>
      </w:r>
      <w:r w:rsidRPr="008C53CA">
        <w:rPr>
          <w:rFonts w:ascii="Arial" w:eastAsia="Calibri" w:hAnsi="Arial"/>
          <w:sz w:val="28"/>
          <w:szCs w:val="28"/>
          <w:rtl/>
        </w:rPr>
        <w:t xml:space="preserve">جمله است که تحليل قوت </w:t>
      </w:r>
      <w:r w:rsidR="000F670E">
        <w:rPr>
          <w:rFonts w:ascii="Arial" w:eastAsia="Calibri" w:hAnsi="Arial"/>
          <w:sz w:val="28"/>
          <w:szCs w:val="28"/>
          <w:rtl/>
        </w:rPr>
        <w:t>ح</w:t>
      </w:r>
      <w:r w:rsidR="000F670E">
        <w:rPr>
          <w:rFonts w:ascii="Arial" w:eastAsia="Calibri" w:hAnsi="Arial" w:hint="cs"/>
          <w:sz w:val="28"/>
          <w:szCs w:val="28"/>
          <w:rtl/>
        </w:rPr>
        <w:t>یوانی</w:t>
      </w:r>
      <w:r w:rsidRPr="008C53CA">
        <w:rPr>
          <w:rFonts w:ascii="Arial" w:eastAsia="Calibri" w:hAnsi="Arial"/>
          <w:sz w:val="28"/>
          <w:szCs w:val="28"/>
          <w:rtl/>
        </w:rPr>
        <w:t xml:space="preserve"> و تحليل روح ب</w:t>
      </w:r>
      <w:r w:rsidRPr="008C53CA">
        <w:rPr>
          <w:rFonts w:ascii="Arial" w:eastAsia="Calibri" w:hAnsi="Arial" w:hint="cs"/>
          <w:sz w:val="28"/>
          <w:szCs w:val="28"/>
          <w:rtl/>
        </w:rPr>
        <w:t xml:space="preserve">ه </w:t>
      </w:r>
      <w:r w:rsidRPr="008C53CA">
        <w:rPr>
          <w:rFonts w:ascii="Arial" w:eastAsia="Calibri" w:hAnsi="Arial"/>
          <w:sz w:val="28"/>
          <w:szCs w:val="28"/>
          <w:rtl/>
        </w:rPr>
        <w:t>افراط نمايند</w:t>
      </w:r>
      <w:r w:rsidRPr="008C53CA">
        <w:rPr>
          <w:rFonts w:ascii="Arial" w:eastAsia="Calibri" w:hAnsi="Arial" w:hint="cs"/>
          <w:sz w:val="28"/>
          <w:szCs w:val="28"/>
          <w:rtl/>
        </w:rPr>
        <w:t xml:space="preserve">، </w:t>
      </w:r>
      <w:r w:rsidRPr="008C53CA">
        <w:rPr>
          <w:rFonts w:ascii="Arial" w:eastAsia="Calibri" w:hAnsi="Arial"/>
          <w:sz w:val="28"/>
          <w:szCs w:val="28"/>
          <w:rtl/>
        </w:rPr>
        <w:t>و چون دم غليظ کدر</w:t>
      </w:r>
      <w:r w:rsidRPr="008C53CA">
        <w:rPr>
          <w:rFonts w:ascii="Arial" w:eastAsia="Calibri" w:hAnsi="Arial" w:hint="cs"/>
          <w:sz w:val="28"/>
          <w:szCs w:val="28"/>
          <w:rtl/>
        </w:rPr>
        <w:t xml:space="preserve">، </w:t>
      </w:r>
      <w:r w:rsidRPr="008C53CA">
        <w:rPr>
          <w:rFonts w:ascii="Arial" w:eastAsia="Calibri" w:hAnsi="Arial"/>
          <w:sz w:val="28"/>
          <w:szCs w:val="28"/>
          <w:rtl/>
        </w:rPr>
        <w:t xml:space="preserve">زائد در حرارت باشد صاحب او مستعد به غم </w:t>
      </w:r>
      <w:r w:rsidRPr="008C53CA">
        <w:rPr>
          <w:rFonts w:ascii="Arial" w:eastAsia="Calibri" w:hAnsi="Arial" w:hint="cs"/>
          <w:sz w:val="28"/>
          <w:szCs w:val="28"/>
          <w:rtl/>
        </w:rPr>
        <w:t>مداوم</w:t>
      </w:r>
      <w:r w:rsidRPr="008C53CA">
        <w:rPr>
          <w:rFonts w:ascii="Arial" w:eastAsia="Calibri" w:hAnsi="Arial"/>
          <w:sz w:val="28"/>
          <w:szCs w:val="28"/>
          <w:rtl/>
        </w:rPr>
        <w:t xml:space="preserve"> بود که به سرعت منحل نگردد و سبب غم آن است که از آن دم روح کدر پيدا شود و سبب ثبات آن کثافت اوست و کثيف چون گرم يا سرد گردد</w:t>
      </w:r>
      <w:r w:rsidRPr="008C53CA">
        <w:rPr>
          <w:rFonts w:ascii="Arial" w:eastAsia="Calibri" w:hAnsi="Arial" w:hint="cs"/>
          <w:sz w:val="28"/>
          <w:szCs w:val="28"/>
          <w:rtl/>
        </w:rPr>
        <w:t xml:space="preserve">، </w:t>
      </w:r>
      <w:r w:rsidRPr="008C53CA">
        <w:rPr>
          <w:rFonts w:ascii="Arial" w:eastAsia="Calibri" w:hAnsi="Arial"/>
          <w:sz w:val="28"/>
          <w:szCs w:val="28"/>
          <w:rtl/>
        </w:rPr>
        <w:t>سخونت و برودت آن به سرعت منحل نگردد</w:t>
      </w:r>
      <w:r w:rsidRPr="008C53CA">
        <w:rPr>
          <w:rFonts w:ascii="Arial" w:eastAsia="Calibri" w:hAnsi="Arial" w:hint="cs"/>
          <w:sz w:val="28"/>
          <w:szCs w:val="28"/>
          <w:rtl/>
        </w:rPr>
        <w:t xml:space="preserve">، </w:t>
      </w:r>
      <w:r w:rsidRPr="008C53CA">
        <w:rPr>
          <w:rFonts w:ascii="Arial" w:eastAsia="Calibri" w:hAnsi="Arial"/>
          <w:sz w:val="28"/>
          <w:szCs w:val="28"/>
          <w:rtl/>
        </w:rPr>
        <w:t xml:space="preserve">و چون دم غليظ بارد بود صاحب او کثيرالهم متوحش </w:t>
      </w:r>
      <w:r w:rsidRPr="008C53CA">
        <w:rPr>
          <w:rFonts w:ascii="Arial" w:eastAsia="Calibri" w:hAnsi="Arial" w:hint="cs"/>
          <w:sz w:val="28"/>
          <w:szCs w:val="28"/>
          <w:rtl/>
        </w:rPr>
        <w:t>غمگین و</w:t>
      </w:r>
      <w:r w:rsidRPr="008C53CA">
        <w:rPr>
          <w:rFonts w:ascii="Arial" w:eastAsia="Calibri" w:hAnsi="Arial"/>
          <w:sz w:val="28"/>
          <w:szCs w:val="28"/>
          <w:rtl/>
        </w:rPr>
        <w:t xml:space="preserve"> بليد </w:t>
      </w:r>
      <w:r w:rsidRPr="008C53CA">
        <w:rPr>
          <w:rFonts w:ascii="Arial" w:eastAsia="Calibri" w:hAnsi="Arial" w:hint="cs"/>
          <w:sz w:val="28"/>
          <w:szCs w:val="28"/>
          <w:rtl/>
        </w:rPr>
        <w:t>و سست در</w:t>
      </w:r>
      <w:r w:rsidRPr="008C53CA">
        <w:rPr>
          <w:rFonts w:ascii="Arial" w:eastAsia="Calibri" w:hAnsi="Arial"/>
          <w:sz w:val="28"/>
          <w:szCs w:val="28"/>
          <w:rtl/>
        </w:rPr>
        <w:t xml:space="preserve"> امور رفيعه </w:t>
      </w:r>
      <w:r w:rsidRPr="008C53CA">
        <w:rPr>
          <w:rFonts w:ascii="Arial" w:eastAsia="Calibri" w:hAnsi="Arial" w:hint="cs"/>
          <w:sz w:val="28"/>
          <w:szCs w:val="28"/>
          <w:rtl/>
        </w:rPr>
        <w:t xml:space="preserve">و </w:t>
      </w:r>
      <w:r w:rsidRPr="008C53CA">
        <w:rPr>
          <w:rFonts w:ascii="Arial" w:eastAsia="Calibri" w:hAnsi="Arial"/>
          <w:sz w:val="28"/>
          <w:szCs w:val="28"/>
          <w:rtl/>
        </w:rPr>
        <w:t>ساکن الغضب باشد</w:t>
      </w:r>
      <w:r w:rsidR="004E5C17">
        <w:rPr>
          <w:rFonts w:ascii="Arial" w:eastAsia="Calibri" w:hAnsi="Arial" w:hint="cs"/>
          <w:sz w:val="28"/>
          <w:szCs w:val="28"/>
          <w:rtl/>
        </w:rPr>
        <w:t xml:space="preserve"> </w:t>
      </w:r>
      <w:r w:rsidR="007F6700">
        <w:rPr>
          <w:rFonts w:ascii="Arial" w:eastAsia="Calibri" w:hAnsi="Arial"/>
          <w:sz w:val="28"/>
          <w:szCs w:val="28"/>
          <w:rtl/>
        </w:rPr>
        <w:fldChar w:fldCharType="begin"/>
      </w:r>
      <w:r w:rsidR="00917FD9">
        <w:rPr>
          <w:rFonts w:ascii="Arial" w:eastAsia="Calibri" w:hAnsi="Arial"/>
          <w:sz w:val="28"/>
          <w:szCs w:val="28"/>
          <w:rtl/>
        </w:rPr>
        <w:instrText xml:space="preserve"> </w:instrText>
      </w:r>
      <w:r w:rsidR="00917FD9">
        <w:rPr>
          <w:rFonts w:ascii="Arial" w:eastAsia="Calibri" w:hAnsi="Arial"/>
          <w:sz w:val="28"/>
          <w:szCs w:val="28"/>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Arial" w:eastAsia="Calibri" w:hAnsi="Arial"/>
          <w:sz w:val="28"/>
          <w:szCs w:val="28"/>
          <w:rtl/>
        </w:rPr>
        <w:instrText>"&gt;چشت</w:instrText>
      </w:r>
      <w:r w:rsidR="00917FD9">
        <w:rPr>
          <w:rFonts w:ascii="Arial" w:eastAsia="Calibri" w:hAnsi="Arial" w:hint="cs"/>
          <w:sz w:val="28"/>
          <w:szCs w:val="28"/>
          <w:rtl/>
        </w:rPr>
        <w:instrText>ی</w:instrText>
      </w:r>
      <w:r w:rsidR="00917FD9">
        <w:rPr>
          <w:rFonts w:ascii="Arial" w:eastAsia="Calibri" w:hAnsi="Arial"/>
          <w:sz w:val="28"/>
          <w:szCs w:val="28"/>
          <w:rtl/>
        </w:rPr>
        <w:instrText xml:space="preserve"> محمد اعظم‌خان، اکس</w:instrText>
      </w:r>
      <w:r w:rsidR="00917FD9">
        <w:rPr>
          <w:rFonts w:ascii="Arial" w:eastAsia="Calibri" w:hAnsi="Arial" w:hint="cs"/>
          <w:sz w:val="28"/>
          <w:szCs w:val="28"/>
          <w:rtl/>
        </w:rPr>
        <w:instrText>یر</w:instrText>
      </w:r>
      <w:r w:rsidR="00917FD9">
        <w:rPr>
          <w:rFonts w:ascii="Arial" w:eastAsia="Calibri" w:hAnsi="Arial"/>
          <w:sz w:val="28"/>
          <w:szCs w:val="28"/>
          <w:rtl/>
        </w:rPr>
        <w:instrText xml:space="preserve"> اعظم، تهران، نشر مؤسسه مطالعات تار</w:instrText>
      </w:r>
      <w:r w:rsidR="00917FD9">
        <w:rPr>
          <w:rFonts w:ascii="Arial" w:eastAsia="Calibri" w:hAnsi="Arial" w:hint="cs"/>
          <w:sz w:val="28"/>
          <w:szCs w:val="28"/>
          <w:rtl/>
        </w:rPr>
        <w:instrText>یخ</w:instrText>
      </w:r>
      <w:r w:rsidR="00917FD9">
        <w:rPr>
          <w:rFonts w:ascii="Arial" w:eastAsia="Calibri" w:hAnsi="Arial"/>
          <w:sz w:val="28"/>
          <w:szCs w:val="28"/>
          <w:rtl/>
        </w:rPr>
        <w:instrText xml:space="preserve"> پزشک</w:instrText>
      </w:r>
      <w:r w:rsidR="00917FD9">
        <w:rPr>
          <w:rFonts w:ascii="Arial" w:eastAsia="Calibri" w:hAnsi="Arial" w:hint="cs"/>
          <w:sz w:val="28"/>
          <w:szCs w:val="28"/>
          <w:rtl/>
        </w:rPr>
        <w:instrText>ی،</w:instrText>
      </w:r>
      <w:r w:rsidR="00917FD9">
        <w:rPr>
          <w:rFonts w:ascii="Arial" w:eastAsia="Calibri" w:hAnsi="Arial"/>
          <w:sz w:val="28"/>
          <w:szCs w:val="28"/>
          <w:rtl/>
        </w:rPr>
        <w:instrText xml:space="preserve"> طب اسلام</w:instrText>
      </w:r>
      <w:r w:rsidR="00917FD9">
        <w:rPr>
          <w:rFonts w:ascii="Arial" w:eastAsia="Calibri" w:hAnsi="Arial" w:hint="cs"/>
          <w:sz w:val="28"/>
          <w:szCs w:val="28"/>
          <w:rtl/>
        </w:rPr>
        <w:instrText>ی</w:instrText>
      </w:r>
      <w:r w:rsidR="00917FD9">
        <w:rPr>
          <w:rFonts w:ascii="Arial" w:eastAsia="Calibri" w:hAnsi="Arial"/>
          <w:sz w:val="28"/>
          <w:szCs w:val="28"/>
          <w:rtl/>
        </w:rPr>
        <w:instrText xml:space="preserve"> و مکمل، 1383، جلد2، صص 102، 106، 142، 175، 179، 192، 212، 216، 220، 256، 259، 260، 263، 266، 268، 269، 271، 272، 274، 275، 276، 280، 281، 282، 283، 288، 292، 295، 296، 299، 304، 309، 312، 313، 315، 322، 327، 328، 329، 342، 343، 366، 370، 381، 392، 394، 403، 430، 431، 445، 447، 471، 482، 490، 516، 538، 544، 556، 559&lt;/</w:instrText>
      </w:r>
      <w:r w:rsidR="00917FD9">
        <w:rPr>
          <w:rFonts w:ascii="Arial" w:eastAsia="Calibri" w:hAnsi="Arial"/>
          <w:sz w:val="28"/>
          <w:szCs w:val="28"/>
        </w:rPr>
        <w:instrText>style&gt;&lt;style face="normal" font</w:instrText>
      </w:r>
      <w:r w:rsidR="00917FD9">
        <w:rPr>
          <w:rFonts w:ascii="Arial" w:eastAsia="Calibri" w:hAnsi="Arial"/>
          <w:sz w:val="28"/>
          <w:szCs w:val="28"/>
          <w:rtl/>
        </w:rPr>
        <w:instrText>="</w:instrText>
      </w:r>
      <w:r w:rsidR="00917FD9">
        <w:rPr>
          <w:rFonts w:ascii="Arial" w:eastAsia="Calibri" w:hAnsi="Arial"/>
          <w:sz w:val="28"/>
          <w:szCs w:val="28"/>
        </w:rPr>
        <w:instrText>default" size="100%"&gt;.&lt;/style&gt;&lt;/title&gt;&lt;/titles&gt;&lt;dates&gt;&lt;/dates&gt;&lt;urls&gt;&lt;/urls&gt;&lt;/record&gt;&lt;/Cite&gt;&lt;/EndNote</w:instrText>
      </w:r>
      <w:r w:rsidR="00917FD9">
        <w:rPr>
          <w:rFonts w:ascii="Arial" w:eastAsia="Calibri" w:hAnsi="Arial"/>
          <w:sz w:val="28"/>
          <w:szCs w:val="28"/>
          <w:rtl/>
        </w:rPr>
        <w:instrText>&gt;</w:instrText>
      </w:r>
      <w:r w:rsidR="007F6700">
        <w:rPr>
          <w:rFonts w:ascii="Arial" w:eastAsia="Calibri" w:hAnsi="Arial"/>
          <w:sz w:val="28"/>
          <w:szCs w:val="28"/>
          <w:rtl/>
        </w:rPr>
        <w:fldChar w:fldCharType="separate"/>
      </w:r>
      <w:r w:rsidR="00CE7716">
        <w:rPr>
          <w:rFonts w:ascii="Arial" w:eastAsia="Calibri" w:hAnsi="Arial"/>
          <w:sz w:val="28"/>
          <w:szCs w:val="28"/>
          <w:rtl/>
        </w:rPr>
        <w:t>(81)</w:t>
      </w:r>
      <w:r w:rsidR="007F6700">
        <w:rPr>
          <w:rFonts w:ascii="Arial" w:eastAsia="Calibri" w:hAnsi="Arial"/>
          <w:sz w:val="28"/>
          <w:szCs w:val="28"/>
          <w:rtl/>
        </w:rPr>
        <w:fldChar w:fldCharType="end"/>
      </w:r>
      <w:r>
        <w:rPr>
          <w:rFonts w:ascii="Arial" w:eastAsia="Calibri" w:hAnsi="Arial" w:hint="cs"/>
          <w:sz w:val="28"/>
          <w:szCs w:val="28"/>
          <w:rtl/>
        </w:rPr>
        <w:t>.</w:t>
      </w:r>
    </w:p>
    <w:p w:rsidR="00250AD9" w:rsidRPr="00DB18E9" w:rsidRDefault="00250AD9" w:rsidP="00250AD9">
      <w:pPr>
        <w:rPr>
          <w:sz w:val="24"/>
          <w:szCs w:val="24"/>
        </w:rPr>
      </w:pPr>
    </w:p>
    <w:p w:rsidR="00034016" w:rsidRDefault="005D61E7" w:rsidP="005A3CBE">
      <w:pPr>
        <w:pStyle w:val="Heading3"/>
        <w:rPr>
          <w:rtl/>
        </w:rPr>
      </w:pPr>
      <w:r w:rsidRPr="00C6429C">
        <w:rPr>
          <w:rFonts w:hint="cs"/>
          <w:rtl/>
        </w:rPr>
        <w:t>نقد و بررسی تعاریف حکما</w:t>
      </w:r>
      <w:r>
        <w:rPr>
          <w:rFonts w:hint="cs"/>
          <w:rtl/>
        </w:rPr>
        <w:t xml:space="preserve"> در مورد اسباب مولد غم</w:t>
      </w:r>
    </w:p>
    <w:p w:rsidR="004818C9" w:rsidRPr="005D61E7" w:rsidRDefault="009E3FA4" w:rsidP="0035653D">
      <w:pPr>
        <w:jc w:val="both"/>
        <w:rPr>
          <w:sz w:val="28"/>
          <w:szCs w:val="28"/>
          <w:rtl/>
        </w:rPr>
      </w:pPr>
      <w:r>
        <w:rPr>
          <w:rFonts w:hint="cs"/>
          <w:sz w:val="28"/>
          <w:szCs w:val="28"/>
          <w:rtl/>
        </w:rPr>
        <w:t xml:space="preserve">با توجه به اقوال حکما در مورد عوامل ایجاد کننده غم، این عوامل به دو دسته داخلی و خارجی تقسیم </w:t>
      </w:r>
      <w:r w:rsidR="00D76AF2">
        <w:rPr>
          <w:rFonts w:hint="cs"/>
          <w:sz w:val="28"/>
          <w:szCs w:val="28"/>
          <w:rtl/>
        </w:rPr>
        <w:t>می‌شود</w:t>
      </w:r>
      <w:r>
        <w:rPr>
          <w:rFonts w:hint="cs"/>
          <w:sz w:val="28"/>
          <w:szCs w:val="28"/>
          <w:rtl/>
        </w:rPr>
        <w:t xml:space="preserve">. از عوامل داخلی </w:t>
      </w:r>
      <w:r w:rsidR="00D76AF2">
        <w:rPr>
          <w:rFonts w:hint="cs"/>
          <w:sz w:val="28"/>
          <w:szCs w:val="28"/>
          <w:rtl/>
        </w:rPr>
        <w:t>می‌توان</w:t>
      </w:r>
      <w:r>
        <w:rPr>
          <w:rFonts w:hint="cs"/>
          <w:sz w:val="28"/>
          <w:szCs w:val="28"/>
          <w:rtl/>
        </w:rPr>
        <w:t xml:space="preserve"> کم خونی، دواها یا غذاهایی که موجب کم خونی </w:t>
      </w:r>
      <w:r w:rsidR="00D76AF2">
        <w:rPr>
          <w:rFonts w:hint="cs"/>
          <w:sz w:val="28"/>
          <w:szCs w:val="28"/>
          <w:rtl/>
        </w:rPr>
        <w:t>می‌شوند</w:t>
      </w:r>
      <w:r>
        <w:rPr>
          <w:rFonts w:hint="cs"/>
          <w:sz w:val="28"/>
          <w:szCs w:val="28"/>
          <w:rtl/>
        </w:rPr>
        <w:t>، غلظت خون، تکاثف و تاریکی و سردی و قلت و رقت روح، ضعف قوای طبیعی، غلبه خلط سودا بر بدن</w:t>
      </w:r>
      <w:r w:rsidR="004818C9">
        <w:rPr>
          <w:rFonts w:hint="cs"/>
          <w:sz w:val="28"/>
          <w:szCs w:val="28"/>
          <w:rtl/>
        </w:rPr>
        <w:t xml:space="preserve"> را نام برد. عوامل خارجی شام</w:t>
      </w:r>
      <w:r w:rsidR="00455D56">
        <w:rPr>
          <w:rFonts w:hint="cs"/>
          <w:sz w:val="28"/>
          <w:szCs w:val="28"/>
          <w:rtl/>
        </w:rPr>
        <w:t>ل</w:t>
      </w:r>
      <w:r w:rsidR="00455D56">
        <w:rPr>
          <w:sz w:val="28"/>
          <w:szCs w:val="28"/>
          <w:rtl/>
        </w:rPr>
        <w:t xml:space="preserve"> </w:t>
      </w:r>
      <w:r w:rsidR="004818C9" w:rsidRPr="003C5BBE">
        <w:rPr>
          <w:rFonts w:hint="cs"/>
          <w:sz w:val="28"/>
          <w:szCs w:val="28"/>
          <w:rtl/>
        </w:rPr>
        <w:t xml:space="preserve">خطرها و </w:t>
      </w:r>
      <w:r w:rsidR="00D76AF2">
        <w:rPr>
          <w:rFonts w:hint="cs"/>
          <w:sz w:val="28"/>
          <w:szCs w:val="28"/>
          <w:rtl/>
        </w:rPr>
        <w:t>دردها</w:t>
      </w:r>
      <w:r w:rsidR="004818C9">
        <w:rPr>
          <w:rFonts w:hint="cs"/>
          <w:sz w:val="28"/>
          <w:szCs w:val="28"/>
          <w:rtl/>
        </w:rPr>
        <w:t xml:space="preserve"> و سایر عوامل محیطی مانند مهاجرت، حالات روحی و مداوم خود را در معرض چیزهای غمناک قرار دادن است.</w:t>
      </w:r>
      <w:r w:rsidR="0035653D">
        <w:rPr>
          <w:rFonts w:hint="cs"/>
          <w:sz w:val="28"/>
          <w:szCs w:val="28"/>
          <w:rtl/>
        </w:rPr>
        <w:t xml:space="preserve"> </w:t>
      </w:r>
      <w:r w:rsidR="004818C9">
        <w:rPr>
          <w:rFonts w:hint="cs"/>
          <w:sz w:val="28"/>
          <w:szCs w:val="28"/>
          <w:rtl/>
        </w:rPr>
        <w:t xml:space="preserve">نکته اینکه اگر فرد خون غلیظ، کدر و گرم داشته باشد غم او مداوم است و به زودی از بین </w:t>
      </w:r>
      <w:r w:rsidR="00D76AF2">
        <w:rPr>
          <w:rFonts w:hint="cs"/>
          <w:sz w:val="28"/>
          <w:szCs w:val="28"/>
          <w:rtl/>
        </w:rPr>
        <w:t>نمی‌رود</w:t>
      </w:r>
      <w:r w:rsidR="004818C9">
        <w:rPr>
          <w:rFonts w:hint="cs"/>
          <w:sz w:val="28"/>
          <w:szCs w:val="28"/>
          <w:rtl/>
        </w:rPr>
        <w:t>، در حالیکه اگر خون غلیظ، کدر و سرد داشته باشد غم او با ثبات نیست.</w:t>
      </w:r>
    </w:p>
    <w:p w:rsidR="007C61C2" w:rsidRDefault="007C61C2" w:rsidP="003230CA">
      <w:pPr>
        <w:pStyle w:val="Heading2"/>
        <w:rPr>
          <w:rtl/>
        </w:rPr>
      </w:pPr>
      <w:r w:rsidRPr="003030AB">
        <w:rPr>
          <w:rFonts w:hint="cs"/>
          <w:rtl/>
        </w:rPr>
        <w:lastRenderedPageBreak/>
        <w:t>درمان غم</w:t>
      </w:r>
    </w:p>
    <w:p w:rsidR="007D6DB3" w:rsidRPr="00A63331" w:rsidRDefault="001B5857" w:rsidP="0035653D">
      <w:pPr>
        <w:spacing w:after="0" w:line="240" w:lineRule="auto"/>
        <w:jc w:val="both"/>
        <w:rPr>
          <w:sz w:val="28"/>
          <w:szCs w:val="28"/>
          <w:rtl/>
        </w:rPr>
      </w:pPr>
      <w:r w:rsidRPr="00A63331">
        <w:rPr>
          <w:rFonts w:hint="cs"/>
          <w:sz w:val="28"/>
          <w:szCs w:val="28"/>
          <w:rtl/>
        </w:rPr>
        <w:t xml:space="preserve">حکیم ابوزید بلخی در کتاب منافع الابدان </w:t>
      </w:r>
      <w:r w:rsidR="000F670E">
        <w:rPr>
          <w:rFonts w:hint="cs"/>
          <w:sz w:val="28"/>
          <w:szCs w:val="28"/>
          <w:rtl/>
        </w:rPr>
        <w:t>و</w:t>
      </w:r>
      <w:r w:rsidR="000F670E">
        <w:rPr>
          <w:sz w:val="28"/>
          <w:szCs w:val="28"/>
          <w:rtl/>
        </w:rPr>
        <w:t xml:space="preserve"> </w:t>
      </w:r>
      <w:r w:rsidRPr="00A63331">
        <w:rPr>
          <w:rFonts w:hint="cs"/>
          <w:sz w:val="28"/>
          <w:szCs w:val="28"/>
          <w:rtl/>
        </w:rPr>
        <w:t xml:space="preserve">الانفس در ارتباط با دفع غم </w:t>
      </w:r>
      <w:r w:rsidR="00D76AF2">
        <w:rPr>
          <w:rFonts w:hint="cs"/>
          <w:sz w:val="28"/>
          <w:szCs w:val="28"/>
          <w:rtl/>
        </w:rPr>
        <w:t>می‌فرماید</w:t>
      </w:r>
      <w:r w:rsidR="007D6DB3" w:rsidRPr="00A63331">
        <w:rPr>
          <w:rFonts w:hint="cs"/>
          <w:sz w:val="28"/>
          <w:szCs w:val="28"/>
          <w:rtl/>
        </w:rPr>
        <w:t xml:space="preserve">، </w:t>
      </w:r>
      <w:r w:rsidRPr="00A63331">
        <w:rPr>
          <w:rFonts w:hint="cs"/>
          <w:sz w:val="28"/>
          <w:szCs w:val="28"/>
          <w:rtl/>
        </w:rPr>
        <w:t>برای دفع غم باید</w:t>
      </w:r>
      <w:r w:rsidR="002D5675">
        <w:rPr>
          <w:rFonts w:hint="cs"/>
          <w:sz w:val="28"/>
          <w:szCs w:val="28"/>
          <w:rtl/>
        </w:rPr>
        <w:t xml:space="preserve"> </w:t>
      </w:r>
      <w:r w:rsidRPr="00A63331">
        <w:rPr>
          <w:rFonts w:hint="cs"/>
          <w:sz w:val="28"/>
          <w:szCs w:val="28"/>
          <w:rtl/>
        </w:rPr>
        <w:t xml:space="preserve">جلب سرور با آنچه موجب تطییب نفس </w:t>
      </w:r>
      <w:r w:rsidR="00D76AF2">
        <w:rPr>
          <w:rFonts w:hint="cs"/>
          <w:sz w:val="28"/>
          <w:szCs w:val="28"/>
          <w:rtl/>
        </w:rPr>
        <w:t>می‌شود</w:t>
      </w:r>
      <w:r w:rsidRPr="00A63331">
        <w:rPr>
          <w:rFonts w:hint="cs"/>
          <w:sz w:val="28"/>
          <w:szCs w:val="28"/>
          <w:rtl/>
        </w:rPr>
        <w:t xml:space="preserve"> مانند نغمات شادی بخش و مانند آن که موجب شادی انسان </w:t>
      </w:r>
      <w:r w:rsidR="00D76AF2">
        <w:rPr>
          <w:rFonts w:hint="cs"/>
          <w:sz w:val="28"/>
          <w:szCs w:val="28"/>
          <w:rtl/>
        </w:rPr>
        <w:t>می‌شود</w:t>
      </w:r>
      <w:r w:rsidRPr="00A63331">
        <w:rPr>
          <w:rFonts w:hint="cs"/>
          <w:sz w:val="28"/>
          <w:szCs w:val="28"/>
          <w:rtl/>
        </w:rPr>
        <w:t xml:space="preserve"> و غم را </w:t>
      </w:r>
      <w:r w:rsidR="00D76AF2">
        <w:rPr>
          <w:rFonts w:hint="cs"/>
          <w:sz w:val="28"/>
          <w:szCs w:val="28"/>
          <w:rtl/>
        </w:rPr>
        <w:t>می‌زداید</w:t>
      </w:r>
      <w:r w:rsidRPr="00A63331">
        <w:rPr>
          <w:rFonts w:hint="cs"/>
          <w:sz w:val="28"/>
          <w:szCs w:val="28"/>
          <w:rtl/>
        </w:rPr>
        <w:t xml:space="preserve"> انجام داد</w:t>
      </w:r>
      <w:r w:rsidR="004E5C17">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&lt;EndNote&gt;&lt;Cite&gt;&lt;RecNum&gt;269&lt;/RecNum&gt;&lt;record&gt;&lt;rec-number&gt;269&lt;/rec-number&gt;&lt;foreign-keys&gt;&lt;key app="EN" db-id="eezwrppszv0fxxeesz85taru5wpx2pzezevw"&gt;269&lt;/key&gt;&lt;/foreign-keys&gt;&lt;ref-type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بلخی</w:instrText>
      </w:r>
      <w:r w:rsidR="00917FD9">
        <w:rPr>
          <w:sz w:val="28"/>
          <w:szCs w:val="28"/>
          <w:rtl/>
        </w:rPr>
        <w:instrText xml:space="preserve"> </w:instrText>
      </w:r>
      <w:r w:rsidR="00917FD9">
        <w:rPr>
          <w:rFonts w:hint="cs"/>
          <w:sz w:val="28"/>
          <w:szCs w:val="28"/>
          <w:rtl/>
        </w:rPr>
        <w:instrText>احمد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سهل،</w:instrText>
      </w:r>
      <w:r w:rsidR="00917FD9">
        <w:rPr>
          <w:sz w:val="28"/>
          <w:szCs w:val="28"/>
          <w:rtl/>
        </w:rPr>
        <w:instrText xml:space="preserve"> </w:instrText>
      </w:r>
      <w:r w:rsidR="00917FD9">
        <w:rPr>
          <w:rFonts w:hint="cs"/>
          <w:sz w:val="28"/>
          <w:szCs w:val="28"/>
          <w:rtl/>
        </w:rPr>
        <w:instrText>مصالح</w:instrText>
      </w:r>
      <w:r w:rsidR="00917FD9">
        <w:rPr>
          <w:sz w:val="28"/>
          <w:szCs w:val="28"/>
          <w:rtl/>
        </w:rPr>
        <w:instrText xml:space="preserve"> </w:instrText>
      </w:r>
      <w:r w:rsidR="00917FD9">
        <w:rPr>
          <w:rFonts w:hint="cs"/>
          <w:sz w:val="28"/>
          <w:szCs w:val="28"/>
          <w:rtl/>
        </w:rPr>
        <w:instrText>الابدان</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الانفس،</w:instrText>
      </w:r>
      <w:r w:rsidR="00917FD9">
        <w:rPr>
          <w:sz w:val="28"/>
          <w:szCs w:val="28"/>
          <w:rtl/>
        </w:rPr>
        <w:instrText xml:space="preserve"> </w:instrText>
      </w:r>
      <w:r w:rsidR="00917FD9">
        <w:rPr>
          <w:rFonts w:hint="cs"/>
          <w:sz w:val="28"/>
          <w:szCs w:val="28"/>
          <w:rtl/>
        </w:rPr>
        <w:instrText>نشرمؤسسه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564-507&lt;/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(89)</w:t>
      </w:r>
      <w:r w:rsidR="007F6700">
        <w:rPr>
          <w:sz w:val="28"/>
          <w:szCs w:val="28"/>
          <w:rtl/>
        </w:rPr>
        <w:fldChar w:fldCharType="end"/>
      </w:r>
      <w:r w:rsidRPr="00A63331">
        <w:rPr>
          <w:rFonts w:hint="cs"/>
          <w:sz w:val="28"/>
          <w:szCs w:val="28"/>
          <w:rtl/>
        </w:rPr>
        <w:t>.</w:t>
      </w:r>
    </w:p>
    <w:p w:rsidR="00034016" w:rsidRDefault="00034016" w:rsidP="0035653D">
      <w:pPr>
        <w:spacing w:after="0"/>
        <w:jc w:val="both"/>
        <w:rPr>
          <w:sz w:val="28"/>
          <w:szCs w:val="28"/>
          <w:rtl/>
        </w:rPr>
      </w:pPr>
      <w:r>
        <w:rPr>
          <w:rFonts w:hint="cs"/>
          <w:sz w:val="28"/>
          <w:szCs w:val="28"/>
          <w:rtl/>
        </w:rPr>
        <w:t xml:space="preserve">حکیم اهوازی </w:t>
      </w:r>
      <w:r w:rsidR="00D76AF2">
        <w:rPr>
          <w:rFonts w:hint="cs"/>
          <w:sz w:val="28"/>
          <w:szCs w:val="28"/>
          <w:rtl/>
        </w:rPr>
        <w:t>می‌فرماید</w:t>
      </w:r>
      <w:r w:rsidRPr="003C49E1">
        <w:rPr>
          <w:rFonts w:hint="cs"/>
          <w:sz w:val="28"/>
          <w:szCs w:val="28"/>
          <w:rtl/>
        </w:rPr>
        <w:t xml:space="preserve"> فرح برای کسی که دچار هم و غم و فکر زیاد است مفید است</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Pr="003C49E1">
        <w:rPr>
          <w:rFonts w:hint="cs"/>
          <w:sz w:val="28"/>
          <w:szCs w:val="28"/>
          <w:rtl/>
        </w:rPr>
        <w:t xml:space="preserve">من قومی را </w:t>
      </w:r>
      <w:r w:rsidR="00D76AF2">
        <w:rPr>
          <w:rFonts w:hint="cs"/>
          <w:sz w:val="28"/>
          <w:szCs w:val="28"/>
          <w:rtl/>
        </w:rPr>
        <w:t>می‌شناسم</w:t>
      </w:r>
      <w:r w:rsidRPr="003C49E1">
        <w:rPr>
          <w:rFonts w:hint="cs"/>
          <w:sz w:val="28"/>
          <w:szCs w:val="28"/>
          <w:rtl/>
        </w:rPr>
        <w:t xml:space="preserve"> که هم و غم بر </w:t>
      </w:r>
      <w:r w:rsidR="00D76AF2">
        <w:rPr>
          <w:rFonts w:hint="cs"/>
          <w:sz w:val="28"/>
          <w:szCs w:val="28"/>
          <w:rtl/>
        </w:rPr>
        <w:t>آن‌ها</w:t>
      </w:r>
      <w:r w:rsidRPr="003C49E1">
        <w:rPr>
          <w:rFonts w:hint="cs"/>
          <w:sz w:val="28"/>
          <w:szCs w:val="28"/>
          <w:rtl/>
        </w:rPr>
        <w:t xml:space="preserve"> مستولی شده و باعث بیماری و ذوبان </w:t>
      </w:r>
      <w:r w:rsidR="00D76AF2">
        <w:rPr>
          <w:rFonts w:hint="cs"/>
          <w:sz w:val="28"/>
          <w:szCs w:val="28"/>
          <w:rtl/>
        </w:rPr>
        <w:t>آن‌ها</w:t>
      </w:r>
      <w:r w:rsidRPr="003C49E1">
        <w:rPr>
          <w:rFonts w:hint="cs"/>
          <w:sz w:val="28"/>
          <w:szCs w:val="28"/>
          <w:rtl/>
        </w:rPr>
        <w:t xml:space="preserve"> شده، پس برایشان شادی و نعمت رخ داد و </w:t>
      </w:r>
      <w:r w:rsidR="00D76AF2">
        <w:rPr>
          <w:rFonts w:hint="cs"/>
          <w:sz w:val="28"/>
          <w:szCs w:val="28"/>
          <w:rtl/>
        </w:rPr>
        <w:t>آن‌ها</w:t>
      </w:r>
      <w:r w:rsidRPr="003C49E1">
        <w:rPr>
          <w:rFonts w:hint="cs"/>
          <w:sz w:val="28"/>
          <w:szCs w:val="28"/>
          <w:rtl/>
        </w:rPr>
        <w:t xml:space="preserve"> از بیماری به حالت سلامت رجعت کردند و قوم دیگری صحت یافتند از بیماری به توسط دیدار با چیزی که عاشقش بودند و </w:t>
      </w:r>
      <w:r w:rsidR="00D76AF2">
        <w:rPr>
          <w:rFonts w:hint="cs"/>
          <w:sz w:val="28"/>
          <w:szCs w:val="28"/>
          <w:rtl/>
        </w:rPr>
        <w:t>این‌چنین</w:t>
      </w:r>
      <w:r w:rsidRPr="003C49E1">
        <w:rPr>
          <w:rFonts w:hint="cs"/>
          <w:sz w:val="28"/>
          <w:szCs w:val="28"/>
          <w:rtl/>
        </w:rPr>
        <w:t xml:space="preserve"> از غم و هم خلاصی یافتند</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Pr="003C49E1">
        <w:rPr>
          <w:rFonts w:hint="cs"/>
          <w:sz w:val="28"/>
          <w:szCs w:val="28"/>
          <w:rtl/>
        </w:rPr>
        <w:t xml:space="preserve">همچنین کسی که بر او غم و هم غلبه کرده انتفاع </w:t>
      </w:r>
      <w:r w:rsidR="00D76AF2">
        <w:rPr>
          <w:rFonts w:hint="cs"/>
          <w:sz w:val="28"/>
          <w:szCs w:val="28"/>
          <w:rtl/>
        </w:rPr>
        <w:t>می‌برد</w:t>
      </w:r>
      <w:r w:rsidRPr="003C49E1">
        <w:rPr>
          <w:rFonts w:hint="cs"/>
          <w:sz w:val="28"/>
          <w:szCs w:val="28"/>
          <w:rtl/>
        </w:rPr>
        <w:t xml:space="preserve"> از اینکه بر مزاج دماغش حرارت و </w:t>
      </w:r>
      <w:r w:rsidR="009D53EC">
        <w:rPr>
          <w:rFonts w:hint="cs"/>
          <w:sz w:val="28"/>
          <w:szCs w:val="28"/>
          <w:rtl/>
        </w:rPr>
        <w:t>رطوبت</w:t>
      </w:r>
      <w:r w:rsidRPr="003C49E1">
        <w:rPr>
          <w:rFonts w:hint="cs"/>
          <w:sz w:val="28"/>
          <w:szCs w:val="28"/>
          <w:rtl/>
        </w:rPr>
        <w:t xml:space="preserve"> غلبه کند</w:t>
      </w:r>
      <w:r w:rsidR="004E5C17">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&lt;EndNote&gt;&lt;Cite&gt;&lt;RecNum&gt;263&lt;/RecNum&gt;&lt;record&gt;&lt;rec-number&gt;263&lt;/rec-number&gt;&lt;foreign-keys&gt;&lt;key app="EN" db-id="eezwrppszv0fxxeesz85taru5wpx2pzezevw"&gt;263&lt;/key&gt;&lt;/foreign-keys&gt;&lt;ref-type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اهوازی</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کامل</w:instrText>
      </w:r>
      <w:r w:rsidR="00917FD9">
        <w:rPr>
          <w:sz w:val="28"/>
          <w:szCs w:val="28"/>
          <w:rtl/>
        </w:rPr>
        <w:instrText xml:space="preserve"> </w:instrText>
      </w:r>
      <w:r w:rsidR="00917FD9">
        <w:rPr>
          <w:rFonts w:hint="cs"/>
          <w:sz w:val="28"/>
          <w:szCs w:val="28"/>
          <w:rtl/>
        </w:rPr>
        <w:instrText>الصناعه</w:instrText>
      </w:r>
      <w:r w:rsidR="00917FD9">
        <w:rPr>
          <w:sz w:val="28"/>
          <w:szCs w:val="28"/>
          <w:rtl/>
        </w:rPr>
        <w:instrText xml:space="preserve"> </w:instrText>
      </w:r>
      <w:r w:rsidR="00917FD9">
        <w:rPr>
          <w:rFonts w:hint="cs"/>
          <w:sz w:val="28"/>
          <w:szCs w:val="28"/>
          <w:rtl/>
        </w:rPr>
        <w:instrText>الطبیه،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احیای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طبیعی</w:instrText>
      </w:r>
      <w:r w:rsidR="00917FD9">
        <w:rPr>
          <w:sz w:val="28"/>
          <w:szCs w:val="28"/>
          <w:rtl/>
        </w:rPr>
        <w:instrText xml:space="preserve"> </w:instrText>
      </w:r>
      <w:r w:rsidR="00917FD9">
        <w:rPr>
          <w:rFonts w:hint="cs"/>
          <w:sz w:val="28"/>
          <w:szCs w:val="28"/>
          <w:rtl/>
        </w:rPr>
        <w:instrText>به</w:instrText>
      </w:r>
      <w:r w:rsidR="00917FD9">
        <w:rPr>
          <w:sz w:val="28"/>
          <w:szCs w:val="28"/>
          <w:rtl/>
        </w:rPr>
        <w:instrText xml:space="preserve"> </w:instrText>
      </w:r>
      <w:r w:rsidR="00917FD9">
        <w:rPr>
          <w:rFonts w:hint="cs"/>
          <w:sz w:val="28"/>
          <w:szCs w:val="28"/>
          <w:rtl/>
        </w:rPr>
        <w:instrText>سفارش</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تاريخ</w:instrText>
      </w:r>
      <w:r w:rsidR="00917FD9">
        <w:rPr>
          <w:sz w:val="28"/>
          <w:szCs w:val="28"/>
          <w:rtl/>
        </w:rPr>
        <w:instrText xml:space="preserve"> </w:instrText>
      </w:r>
      <w:r w:rsidR="00917FD9">
        <w:rPr>
          <w:rFonts w:hint="cs"/>
          <w:sz w:val="28"/>
          <w:szCs w:val="28"/>
          <w:rtl/>
        </w:rPr>
        <w:instrText>پزشكي،</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اسلامي</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مكمل</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جلال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جزء</w:instrText>
      </w:r>
      <w:r w:rsidR="00917FD9">
        <w:rPr>
          <w:sz w:val="28"/>
          <w:szCs w:val="28"/>
          <w:rtl/>
        </w:rPr>
        <w:instrText xml:space="preserve"> </w:instrText>
      </w:r>
      <w:r w:rsidR="00917FD9">
        <w:rPr>
          <w:rFonts w:hint="cs"/>
          <w:sz w:val="28"/>
          <w:szCs w:val="28"/>
          <w:rtl/>
        </w:rPr>
        <w:instrText>اول،</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70</w:instrText>
      </w:r>
      <w:r w:rsidR="00917FD9">
        <w:rPr>
          <w:rFonts w:hint="cs"/>
          <w:sz w:val="28"/>
          <w:szCs w:val="28"/>
          <w:rtl/>
        </w:rPr>
        <w:instrText>،</w:instrText>
      </w:r>
      <w:r w:rsidR="00917FD9">
        <w:rPr>
          <w:sz w:val="28"/>
          <w:szCs w:val="28"/>
          <w:rtl/>
        </w:rPr>
        <w:instrText xml:space="preserve"> 71</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104</w:instrText>
      </w:r>
      <w:r w:rsidR="00917FD9">
        <w:rPr>
          <w:rFonts w:hint="cs"/>
          <w:sz w:val="28"/>
          <w:szCs w:val="28"/>
          <w:rtl/>
        </w:rPr>
        <w:instrText>،</w:instrText>
      </w:r>
      <w:r w:rsidR="00917FD9">
        <w:rPr>
          <w:sz w:val="28"/>
          <w:szCs w:val="28"/>
          <w:rtl/>
        </w:rPr>
        <w:instrText xml:space="preserve"> 105</w:instrText>
      </w:r>
      <w:r w:rsidR="00917FD9">
        <w:rPr>
          <w:rFonts w:hint="cs"/>
          <w:sz w:val="28"/>
          <w:szCs w:val="28"/>
          <w:rtl/>
        </w:rPr>
        <w:instrText>،</w:instrText>
      </w:r>
      <w:r w:rsidR="00917FD9">
        <w:rPr>
          <w:sz w:val="28"/>
          <w:szCs w:val="28"/>
          <w:rtl/>
        </w:rPr>
        <w:instrText xml:space="preserve"> 390</w:instrText>
      </w:r>
      <w:r w:rsidR="00917FD9">
        <w:rPr>
          <w:rFonts w:hint="cs"/>
          <w:sz w:val="28"/>
          <w:szCs w:val="28"/>
          <w:rtl/>
        </w:rPr>
        <w:instrText>،</w:instrText>
      </w:r>
      <w:r w:rsidR="00917FD9">
        <w:rPr>
          <w:sz w:val="28"/>
          <w:szCs w:val="28"/>
          <w:rtl/>
        </w:rPr>
        <w:instrText xml:space="preserve"> 392</w:instrText>
      </w:r>
      <w:r w:rsidR="00917FD9">
        <w:rPr>
          <w:rFonts w:hint="cs"/>
          <w:sz w:val="28"/>
          <w:szCs w:val="28"/>
          <w:rtl/>
        </w:rPr>
        <w:instrText>،</w:instrText>
      </w:r>
      <w:r w:rsidR="00917FD9">
        <w:rPr>
          <w:sz w:val="28"/>
          <w:szCs w:val="28"/>
          <w:rtl/>
        </w:rPr>
        <w:instrText xml:space="preserve"> 393</w:instrText>
      </w:r>
      <w:r w:rsidR="00917FD9">
        <w:rPr>
          <w:rFonts w:hint="cs"/>
          <w:sz w:val="28"/>
          <w:szCs w:val="28"/>
          <w:rtl/>
        </w:rPr>
        <w:instrText>،</w:instrText>
      </w:r>
      <w:r w:rsidR="00917FD9">
        <w:rPr>
          <w:sz w:val="28"/>
          <w:szCs w:val="28"/>
          <w:rtl/>
        </w:rPr>
        <w:instrText xml:space="preserve"> 447-443</w:instrText>
      </w:r>
      <w:r w:rsidR="00917FD9">
        <w:rPr>
          <w:rFonts w:hint="cs"/>
          <w:sz w:val="28"/>
          <w:szCs w:val="28"/>
          <w:rtl/>
        </w:rPr>
        <w:instrText>،</w:instrText>
      </w:r>
      <w:r w:rsidR="00917FD9">
        <w:rPr>
          <w:sz w:val="28"/>
          <w:szCs w:val="28"/>
          <w:rtl/>
        </w:rPr>
        <w:instrText xml:space="preserve"> 460</w:instrText>
      </w:r>
      <w:r w:rsidR="00917FD9">
        <w:rPr>
          <w:rFonts w:hint="cs"/>
          <w:sz w:val="28"/>
          <w:szCs w:val="28"/>
          <w:rtl/>
        </w:rPr>
        <w:instrText>،</w:instrText>
      </w:r>
      <w:r w:rsidR="00917FD9">
        <w:rPr>
          <w:sz w:val="28"/>
          <w:szCs w:val="28"/>
          <w:rtl/>
        </w:rPr>
        <w:instrText xml:space="preserve"> 612</w:instrText>
      </w:r>
      <w:r w:rsidR="00917FD9">
        <w:rPr>
          <w:rFonts w:hint="cs"/>
          <w:sz w:val="28"/>
          <w:szCs w:val="28"/>
          <w:rtl/>
        </w:rPr>
        <w:instrText>،</w:instrText>
      </w:r>
      <w:r w:rsidR="00917FD9">
        <w:rPr>
          <w:sz w:val="28"/>
          <w:szCs w:val="28"/>
          <w:rtl/>
        </w:rPr>
        <w:instrText xml:space="preserve"> 613&lt;/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(83)</w:t>
      </w:r>
      <w:r w:rsidR="007F6700">
        <w:rPr>
          <w:sz w:val="28"/>
          <w:szCs w:val="28"/>
          <w:rtl/>
        </w:rPr>
        <w:fldChar w:fldCharType="end"/>
      </w:r>
      <w:r>
        <w:rPr>
          <w:rFonts w:hint="cs"/>
          <w:sz w:val="28"/>
          <w:szCs w:val="28"/>
          <w:rtl/>
        </w:rPr>
        <w:t>.</w:t>
      </w:r>
    </w:p>
    <w:p w:rsidR="00996904" w:rsidRPr="00643050" w:rsidRDefault="001B5857" w:rsidP="0035653D">
      <w:pPr>
        <w:spacing w:line="240" w:lineRule="auto"/>
        <w:jc w:val="both"/>
        <w:rPr>
          <w:rFonts w:asciiTheme="minorBidi" w:hAnsiTheme="minorBidi"/>
          <w:sz w:val="28"/>
          <w:szCs w:val="28"/>
        </w:rPr>
      </w:pPr>
      <w:r w:rsidRPr="00643050">
        <w:rPr>
          <w:rFonts w:hint="cs"/>
          <w:sz w:val="28"/>
          <w:szCs w:val="28"/>
          <w:rtl/>
        </w:rPr>
        <w:t xml:space="preserve">صاحب ذخیره در این رابطه </w:t>
      </w:r>
      <w:r w:rsidR="00D76AF2">
        <w:rPr>
          <w:rFonts w:hint="cs"/>
          <w:sz w:val="28"/>
          <w:szCs w:val="28"/>
          <w:rtl/>
        </w:rPr>
        <w:t>می‌فرماید</w:t>
      </w:r>
      <w:r w:rsidRPr="00643050">
        <w:rPr>
          <w:rFonts w:hint="cs"/>
          <w:sz w:val="28"/>
          <w:szCs w:val="28"/>
          <w:rtl/>
        </w:rPr>
        <w:t xml:space="preserve">: </w:t>
      </w:r>
      <w:r w:rsidR="00996904" w:rsidRPr="00643050">
        <w:rPr>
          <w:rFonts w:hint="cs"/>
          <w:sz w:val="28"/>
          <w:szCs w:val="28"/>
          <w:rtl/>
        </w:rPr>
        <w:t>و طریق حاصل</w:t>
      </w:r>
      <w:r w:rsidR="00643050" w:rsidRPr="00643050">
        <w:rPr>
          <w:rFonts w:hint="cs"/>
          <w:sz w:val="28"/>
          <w:szCs w:val="28"/>
          <w:rtl/>
        </w:rPr>
        <w:t xml:space="preserve"> کردن دفع مضرت</w:t>
      </w:r>
      <w:r w:rsidR="004E5C17">
        <w:rPr>
          <w:rFonts w:hint="cs"/>
          <w:sz w:val="28"/>
          <w:szCs w:val="28"/>
          <w:rtl/>
        </w:rPr>
        <w:t xml:space="preserve"> غم</w:t>
      </w:r>
      <w:r w:rsidR="00643050" w:rsidRPr="00643050">
        <w:rPr>
          <w:rFonts w:hint="cs"/>
          <w:sz w:val="28"/>
          <w:szCs w:val="28"/>
          <w:rtl/>
        </w:rPr>
        <w:t xml:space="preserve"> </w:t>
      </w:r>
      <w:r w:rsidR="00455D56">
        <w:rPr>
          <w:sz w:val="28"/>
          <w:szCs w:val="28"/>
          <w:rtl/>
        </w:rPr>
        <w:t>«</w:t>
      </w:r>
      <w:r w:rsidR="00643050" w:rsidRPr="00643050">
        <w:rPr>
          <w:rFonts w:hint="cs"/>
          <w:sz w:val="28"/>
          <w:szCs w:val="28"/>
          <w:rtl/>
        </w:rPr>
        <w:t>دو تا اس</w:t>
      </w:r>
      <w:r w:rsidR="00455D56">
        <w:rPr>
          <w:rFonts w:hint="cs"/>
          <w:sz w:val="28"/>
          <w:szCs w:val="28"/>
          <w:rtl/>
        </w:rPr>
        <w:t>ت</w:t>
      </w:r>
      <w:r w:rsidR="00455D56">
        <w:rPr>
          <w:sz w:val="28"/>
          <w:szCs w:val="28"/>
          <w:rtl/>
        </w:rPr>
        <w:t xml:space="preserve">» </w:t>
      </w:r>
      <w:r w:rsidR="00996904" w:rsidRPr="00643050">
        <w:rPr>
          <w:rFonts w:hint="cs"/>
          <w:sz w:val="28"/>
          <w:szCs w:val="28"/>
          <w:rtl/>
        </w:rPr>
        <w:t xml:space="preserve">: </w:t>
      </w:r>
      <w:r w:rsidR="00996904" w:rsidRPr="00643050">
        <w:rPr>
          <w:rFonts w:asciiTheme="minorBidi" w:hAnsiTheme="minorBidi"/>
          <w:sz w:val="28"/>
          <w:szCs w:val="28"/>
          <w:rtl/>
        </w:rPr>
        <w:t xml:space="preserve">یکی </w:t>
      </w:r>
      <w:r w:rsidR="00D76AF2">
        <w:rPr>
          <w:rFonts w:asciiTheme="minorBidi" w:hAnsiTheme="minorBidi"/>
          <w:sz w:val="28"/>
          <w:szCs w:val="28"/>
          <w:rtl/>
        </w:rPr>
        <w:t>آن</w:t>
      </w:r>
      <w:r w:rsidR="00996904" w:rsidRPr="00643050">
        <w:rPr>
          <w:rFonts w:asciiTheme="minorBidi" w:hAnsiTheme="minorBidi"/>
          <w:sz w:val="28"/>
          <w:szCs w:val="28"/>
          <w:rtl/>
        </w:rPr>
        <w:t xml:space="preserve"> است که بنگرد تا هر یکی از اعراض نفسانی اندر تن مردم چه اثر کند آن به ضد آن علاج کند</w:t>
      </w:r>
      <w:r w:rsidR="00996904" w:rsidRPr="00643050">
        <w:rPr>
          <w:rFonts w:asciiTheme="minorBidi" w:hAnsiTheme="minorBidi" w:hint="cs"/>
          <w:sz w:val="28"/>
          <w:szCs w:val="28"/>
          <w:rtl/>
        </w:rPr>
        <w:t xml:space="preserve">، </w:t>
      </w:r>
      <w:r w:rsidR="00893FBA" w:rsidRPr="00643050">
        <w:rPr>
          <w:rFonts w:hint="cs"/>
          <w:sz w:val="28"/>
          <w:szCs w:val="28"/>
          <w:rtl/>
        </w:rPr>
        <w:t xml:space="preserve">و اندوه که حرارت را فرو نشاند و مزاج را سرد و خشک کند دفع مضرت آن با به امیدهای قوی و آوازها و </w:t>
      </w:r>
      <w:r w:rsidR="00D76AF2">
        <w:rPr>
          <w:rFonts w:hint="cs"/>
          <w:sz w:val="28"/>
          <w:szCs w:val="28"/>
          <w:rtl/>
        </w:rPr>
        <w:t>نغمه‌های</w:t>
      </w:r>
      <w:r w:rsidR="00893FBA" w:rsidRPr="00643050">
        <w:rPr>
          <w:rFonts w:hint="cs"/>
          <w:sz w:val="28"/>
          <w:szCs w:val="28"/>
          <w:rtl/>
        </w:rPr>
        <w:t xml:space="preserve"> بلند و </w:t>
      </w:r>
      <w:r w:rsidR="00D76AF2">
        <w:rPr>
          <w:rFonts w:hint="cs"/>
          <w:sz w:val="28"/>
          <w:szCs w:val="28"/>
          <w:rtl/>
        </w:rPr>
        <w:t>مجلس‌های</w:t>
      </w:r>
      <w:r w:rsidR="00893FBA" w:rsidRPr="00643050">
        <w:rPr>
          <w:rFonts w:hint="cs"/>
          <w:sz w:val="28"/>
          <w:szCs w:val="28"/>
          <w:rtl/>
        </w:rPr>
        <w:t xml:space="preserve"> دلگشا و لباسی از جنس پارچه حنینی و شراب و مفرحات گرم کننده و خویشتن را به خواندن و شنیدن </w:t>
      </w:r>
      <w:r w:rsidR="00D76AF2">
        <w:rPr>
          <w:rFonts w:hint="cs"/>
          <w:sz w:val="28"/>
          <w:szCs w:val="28"/>
          <w:rtl/>
        </w:rPr>
        <w:t>افسانه‌ه</w:t>
      </w:r>
      <w:r w:rsidR="00455D56">
        <w:rPr>
          <w:rFonts w:hint="cs"/>
          <w:sz w:val="28"/>
          <w:szCs w:val="28"/>
          <w:rtl/>
        </w:rPr>
        <w:t>ا</w:t>
      </w:r>
      <w:r w:rsidR="00455D56">
        <w:rPr>
          <w:sz w:val="28"/>
          <w:szCs w:val="28"/>
          <w:rtl/>
        </w:rPr>
        <w:t xml:space="preserve"> </w:t>
      </w:r>
      <w:r w:rsidR="00893FBA" w:rsidRPr="00643050">
        <w:rPr>
          <w:rFonts w:hint="cs"/>
          <w:sz w:val="28"/>
          <w:szCs w:val="28"/>
          <w:rtl/>
        </w:rPr>
        <w:t xml:space="preserve">و </w:t>
      </w:r>
      <w:r w:rsidR="00D76AF2">
        <w:rPr>
          <w:rFonts w:hint="cs"/>
          <w:sz w:val="28"/>
          <w:szCs w:val="28"/>
          <w:rtl/>
        </w:rPr>
        <w:t>داستان‌ها</w:t>
      </w:r>
      <w:r w:rsidR="00893FBA" w:rsidRPr="00643050">
        <w:rPr>
          <w:rFonts w:hint="cs"/>
          <w:sz w:val="28"/>
          <w:szCs w:val="28"/>
          <w:rtl/>
        </w:rPr>
        <w:t xml:space="preserve"> مشغول کند و از بهر کودکان و زنان و کسانی که ضعیف </w:t>
      </w:r>
      <w:r w:rsidR="00D76AF2">
        <w:rPr>
          <w:rFonts w:hint="cs"/>
          <w:sz w:val="28"/>
          <w:szCs w:val="28"/>
          <w:rtl/>
        </w:rPr>
        <w:t>رای‌تر</w:t>
      </w:r>
      <w:r w:rsidR="00893FBA" w:rsidRPr="00643050">
        <w:rPr>
          <w:rFonts w:hint="cs"/>
          <w:sz w:val="28"/>
          <w:szCs w:val="28"/>
          <w:rtl/>
        </w:rPr>
        <w:t xml:space="preserve"> باشند شعبده و </w:t>
      </w:r>
      <w:r w:rsidR="00D76AF2">
        <w:rPr>
          <w:rFonts w:hint="cs"/>
          <w:sz w:val="28"/>
          <w:szCs w:val="28"/>
          <w:rtl/>
        </w:rPr>
        <w:t>بازی‌های</w:t>
      </w:r>
      <w:r w:rsidR="00893FBA" w:rsidRPr="00643050">
        <w:rPr>
          <w:rFonts w:hint="cs"/>
          <w:sz w:val="28"/>
          <w:szCs w:val="28"/>
          <w:rtl/>
        </w:rPr>
        <w:t xml:space="preserve"> عجیب </w:t>
      </w:r>
      <w:r w:rsidR="00D76AF2">
        <w:rPr>
          <w:rFonts w:hint="cs"/>
          <w:sz w:val="28"/>
          <w:szCs w:val="28"/>
          <w:rtl/>
        </w:rPr>
        <w:t>و</w:t>
      </w:r>
      <w:r w:rsidR="00D76AF2">
        <w:rPr>
          <w:sz w:val="28"/>
          <w:szCs w:val="28"/>
          <w:rtl/>
        </w:rPr>
        <w:t xml:space="preserve"> </w:t>
      </w:r>
      <w:r w:rsidR="00893FBA" w:rsidRPr="00643050">
        <w:rPr>
          <w:rFonts w:hint="cs"/>
          <w:sz w:val="28"/>
          <w:szCs w:val="28"/>
          <w:rtl/>
        </w:rPr>
        <w:t>آوازهای گرم حاصل کند تا از آن لذت و طربی یابند و ایشان را بران مشغول دارند و هرکسی را نگه باید کر</w:t>
      </w:r>
      <w:r w:rsidR="00D76AF2">
        <w:rPr>
          <w:rFonts w:hint="cs"/>
          <w:sz w:val="28"/>
          <w:szCs w:val="28"/>
          <w:rtl/>
        </w:rPr>
        <w:t>د</w:t>
      </w:r>
      <w:r w:rsidR="00D76AF2">
        <w:rPr>
          <w:sz w:val="28"/>
          <w:szCs w:val="28"/>
          <w:rtl/>
        </w:rPr>
        <w:t xml:space="preserve"> </w:t>
      </w:r>
      <w:r w:rsidR="00893FBA" w:rsidRPr="00643050">
        <w:rPr>
          <w:rFonts w:hint="cs"/>
          <w:sz w:val="28"/>
          <w:szCs w:val="28"/>
          <w:rtl/>
        </w:rPr>
        <w:t xml:space="preserve">که اندر چشم او چه چیز خوبتر آید به طبع وی چه چیز </w:t>
      </w:r>
      <w:r w:rsidR="00D76AF2">
        <w:rPr>
          <w:rFonts w:hint="cs"/>
          <w:sz w:val="28"/>
          <w:szCs w:val="28"/>
          <w:rtl/>
        </w:rPr>
        <w:t>خوش‌تر</w:t>
      </w:r>
      <w:r w:rsidR="00893FBA" w:rsidRPr="00643050">
        <w:rPr>
          <w:rFonts w:hint="cs"/>
          <w:sz w:val="28"/>
          <w:szCs w:val="28"/>
          <w:rtl/>
        </w:rPr>
        <w:t xml:space="preserve"> و </w:t>
      </w:r>
      <w:r w:rsidR="00D76AF2">
        <w:rPr>
          <w:rFonts w:hint="cs"/>
          <w:sz w:val="28"/>
          <w:szCs w:val="28"/>
          <w:rtl/>
        </w:rPr>
        <w:t>پسندیده‌تر</w:t>
      </w:r>
      <w:r w:rsidR="00893FBA" w:rsidRPr="00643050">
        <w:rPr>
          <w:rFonts w:hint="cs"/>
          <w:sz w:val="28"/>
          <w:szCs w:val="28"/>
          <w:rtl/>
        </w:rPr>
        <w:t xml:space="preserve"> آید از بهر آنکه نگه داشتن تندرستی و حاصل کردن </w:t>
      </w:r>
      <w:r w:rsidR="00D76AF2">
        <w:rPr>
          <w:rFonts w:hint="cs"/>
          <w:sz w:val="28"/>
          <w:szCs w:val="28"/>
          <w:rtl/>
        </w:rPr>
        <w:t>خوش‌دلی</w:t>
      </w:r>
      <w:r w:rsidR="00893FBA" w:rsidRPr="00643050">
        <w:rPr>
          <w:rFonts w:hint="cs"/>
          <w:sz w:val="28"/>
          <w:szCs w:val="28"/>
          <w:rtl/>
        </w:rPr>
        <w:t xml:space="preserve"> جهد باید کرد تا </w:t>
      </w:r>
      <w:r w:rsidR="00D76AF2">
        <w:rPr>
          <w:rFonts w:hint="cs"/>
          <w:sz w:val="28"/>
          <w:szCs w:val="28"/>
          <w:rtl/>
        </w:rPr>
        <w:t>آن</w:t>
      </w:r>
      <w:r w:rsidR="00893FBA" w:rsidRPr="00643050">
        <w:rPr>
          <w:rFonts w:hint="cs"/>
          <w:sz w:val="28"/>
          <w:szCs w:val="28"/>
          <w:rtl/>
        </w:rPr>
        <w:t xml:space="preserve"> چیزها را بدست آرد و خود را بدان مشغول </w:t>
      </w:r>
      <w:r w:rsidR="00D76AF2">
        <w:rPr>
          <w:rFonts w:hint="cs"/>
          <w:sz w:val="28"/>
          <w:szCs w:val="28"/>
          <w:rtl/>
        </w:rPr>
        <w:t>می‌دارد</w:t>
      </w:r>
      <w:r w:rsidR="00893FBA" w:rsidRPr="00643050">
        <w:rPr>
          <w:rFonts w:hint="cs"/>
          <w:sz w:val="28"/>
          <w:szCs w:val="28"/>
          <w:rtl/>
        </w:rPr>
        <w:t xml:space="preserve"> و از آن برخورداری </w:t>
      </w:r>
      <w:r w:rsidR="00D76AF2">
        <w:rPr>
          <w:rFonts w:hint="cs"/>
          <w:sz w:val="28"/>
          <w:szCs w:val="28"/>
          <w:rtl/>
        </w:rPr>
        <w:t>می‌جوید</w:t>
      </w:r>
      <w:r w:rsidR="00893FBA" w:rsidRPr="00643050">
        <w:rPr>
          <w:rFonts w:hint="cs"/>
          <w:sz w:val="28"/>
          <w:szCs w:val="28"/>
          <w:rtl/>
        </w:rPr>
        <w:t xml:space="preserve"> تا بهره لذت و شادی آن بدو </w:t>
      </w:r>
      <w:r w:rsidR="00D76AF2">
        <w:rPr>
          <w:rFonts w:hint="cs"/>
          <w:sz w:val="28"/>
          <w:szCs w:val="28"/>
          <w:rtl/>
        </w:rPr>
        <w:t>می‌رسد</w:t>
      </w:r>
      <w:r w:rsidR="00893FBA" w:rsidRPr="00643050">
        <w:rPr>
          <w:rFonts w:hint="cs"/>
          <w:sz w:val="28"/>
          <w:szCs w:val="28"/>
          <w:rtl/>
        </w:rPr>
        <w:t xml:space="preserve"> و منفعت شادی و لذت یافته چنانکه فقها را مناظره فقه، لذت سخن راندن بر مخالف رای خویش چیره شدن حاصل </w:t>
      </w:r>
      <w:r w:rsidR="00D76AF2">
        <w:rPr>
          <w:rFonts w:hint="cs"/>
          <w:sz w:val="28"/>
          <w:szCs w:val="28"/>
          <w:rtl/>
        </w:rPr>
        <w:t>می‌کند</w:t>
      </w:r>
      <w:r w:rsidR="00893FBA" w:rsidRPr="00643050">
        <w:rPr>
          <w:rFonts w:hint="cs"/>
          <w:sz w:val="28"/>
          <w:szCs w:val="28"/>
          <w:rtl/>
        </w:rPr>
        <w:t xml:space="preserve"> و صوفیان اندر سماع خود را چنان مشغول کند که برایشان حالی پدید آید و عبارت آن حال این است که گویند فلان خوش گشت و این همه از بهر آن است که مردم را لذت و </w:t>
      </w:r>
      <w:r w:rsidR="00D76AF2">
        <w:rPr>
          <w:rFonts w:hint="cs"/>
          <w:sz w:val="28"/>
          <w:szCs w:val="28"/>
          <w:rtl/>
        </w:rPr>
        <w:t>دل‌خوشی</w:t>
      </w:r>
      <w:r w:rsidR="00893FBA" w:rsidRPr="00643050">
        <w:rPr>
          <w:rFonts w:hint="cs"/>
          <w:sz w:val="28"/>
          <w:szCs w:val="28"/>
          <w:rtl/>
        </w:rPr>
        <w:t xml:space="preserve"> چاره نیس</w:t>
      </w:r>
      <w:r w:rsidR="00455D56">
        <w:rPr>
          <w:rFonts w:hint="cs"/>
          <w:sz w:val="28"/>
          <w:szCs w:val="28"/>
          <w:rtl/>
        </w:rPr>
        <w:t>ت؛</w:t>
      </w:r>
      <w:r w:rsidR="00455D56">
        <w:rPr>
          <w:sz w:val="28"/>
          <w:szCs w:val="28"/>
          <w:rtl/>
        </w:rPr>
        <w:t xml:space="preserve"> </w:t>
      </w:r>
      <w:r w:rsidR="00455D56">
        <w:rPr>
          <w:rFonts w:hint="cs"/>
          <w:sz w:val="28"/>
          <w:szCs w:val="28"/>
          <w:rtl/>
        </w:rPr>
        <w:t>و</w:t>
      </w:r>
      <w:r w:rsidR="00455D56">
        <w:rPr>
          <w:sz w:val="28"/>
          <w:szCs w:val="28"/>
          <w:rtl/>
        </w:rPr>
        <w:t xml:space="preserve"> </w:t>
      </w:r>
      <w:r w:rsidR="00996904" w:rsidRPr="00643050">
        <w:rPr>
          <w:rFonts w:asciiTheme="minorBidi" w:hAnsiTheme="minorBidi" w:hint="cs"/>
          <w:sz w:val="28"/>
          <w:szCs w:val="28"/>
          <w:rtl/>
        </w:rPr>
        <w:t>طریق</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دوم</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آن</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است</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که</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مردم</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قدر</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خویش</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را</w:t>
      </w:r>
      <w:r w:rsidR="00996904" w:rsidRPr="00643050">
        <w:rPr>
          <w:rFonts w:asciiTheme="minorBidi" w:hAnsiTheme="minorBidi"/>
          <w:sz w:val="28"/>
          <w:szCs w:val="28"/>
          <w:rtl/>
        </w:rPr>
        <w:t xml:space="preserve"> </w:t>
      </w:r>
      <w:r w:rsidR="00D76AF2">
        <w:rPr>
          <w:rFonts w:asciiTheme="minorBidi" w:hAnsiTheme="minorBidi"/>
          <w:sz w:val="28"/>
          <w:szCs w:val="28"/>
          <w:rtl/>
        </w:rPr>
        <w:t>بزرگ</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دانند</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و</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همت</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بلند</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دارد</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و</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به</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تکلف</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هر</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چه</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اندر</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پیش</w:t>
      </w:r>
      <w:r w:rsidR="00996904" w:rsidRPr="00643050">
        <w:rPr>
          <w:rFonts w:asciiTheme="minorBidi" w:hAnsiTheme="minorBidi"/>
          <w:sz w:val="28"/>
          <w:szCs w:val="28"/>
          <w:rtl/>
        </w:rPr>
        <w:t xml:space="preserve"> </w:t>
      </w:r>
      <w:r w:rsidR="00D76AF2">
        <w:rPr>
          <w:rFonts w:asciiTheme="minorBidi" w:hAnsiTheme="minorBidi"/>
          <w:sz w:val="28"/>
          <w:szCs w:val="28"/>
          <w:rtl/>
        </w:rPr>
        <w:t>آ</w:t>
      </w:r>
      <w:r w:rsidR="00D76AF2">
        <w:rPr>
          <w:rFonts w:asciiTheme="minorBidi" w:hAnsiTheme="minorBidi" w:hint="cs"/>
          <w:sz w:val="28"/>
          <w:szCs w:val="28"/>
          <w:rtl/>
        </w:rPr>
        <w:t>ید</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از</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شادی،</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لذت،</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اندوه</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و ترس</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خویشتن</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داری</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کند</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و</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اندر</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آن</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حادثه</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به</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چشم</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حقارت</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نگرد</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و</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قدر</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آن</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حادثه</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کمتر</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از</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آن</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نهد</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شاید</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که</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بدان</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سبب</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تغییری</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پدید</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آید</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و</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اگر</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نیز</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تغییری</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پدید</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آید</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ظاهر</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نکند</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و</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از</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دوست</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و</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دشمن</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پنهان</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دارد</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تا</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بدین</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طریق</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با</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نیک</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و</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بد</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روزگار</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خوی</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بکند</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تا</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حوادث</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نفسانی</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اندر</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وی</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اثر</w:t>
      </w:r>
      <w:r w:rsidR="00996904" w:rsidRPr="00643050">
        <w:rPr>
          <w:rFonts w:asciiTheme="minorBidi" w:hAnsiTheme="minorBidi"/>
          <w:sz w:val="28"/>
          <w:szCs w:val="28"/>
          <w:rtl/>
        </w:rPr>
        <w:t xml:space="preserve"> </w:t>
      </w:r>
      <w:r w:rsidR="00996904" w:rsidRPr="00643050">
        <w:rPr>
          <w:rFonts w:asciiTheme="minorBidi" w:hAnsiTheme="minorBidi" w:hint="cs"/>
          <w:sz w:val="28"/>
          <w:szCs w:val="28"/>
          <w:rtl/>
        </w:rPr>
        <w:t>نکند</w:t>
      </w:r>
      <w:r w:rsidR="00996904" w:rsidRPr="00643050">
        <w:rPr>
          <w:rFonts w:asciiTheme="minorBidi" w:hAnsiTheme="minorBidi"/>
          <w:sz w:val="28"/>
          <w:szCs w:val="28"/>
          <w:rtl/>
        </w:rPr>
        <w:t xml:space="preserve"> </w:t>
      </w:r>
      <w:r w:rsidR="007F6700">
        <w:rPr>
          <w:rFonts w:asciiTheme="minorBidi" w:hAnsiTheme="minorBidi"/>
          <w:sz w:val="28"/>
          <w:szCs w:val="28"/>
          <w:rtl/>
        </w:rPr>
        <w:fldChar w:fldCharType="begin"/>
      </w:r>
      <w:r w:rsidR="00917FD9">
        <w:rPr>
          <w:rFonts w:asciiTheme="minorBidi" w:hAnsiTheme="minorBidi"/>
          <w:sz w:val="28"/>
          <w:szCs w:val="28"/>
          <w:rtl/>
        </w:rPr>
        <w:instrText xml:space="preserve"> </w:instrText>
      </w:r>
      <w:r w:rsidR="00917FD9">
        <w:rPr>
          <w:rFonts w:asciiTheme="minorBidi" w:hAnsiTheme="minorBidi"/>
          <w:sz w:val="28"/>
          <w:szCs w:val="28"/>
        </w:rPr>
        <w:instrText>ADDIN EN.CITE &lt;EndNote&gt;&lt;Cite&gt;&lt;RecNum&gt;252&lt;/RecNum&gt;&lt;record&gt;&lt;rec-number&gt;252&lt;/rec-number&gt;&lt;foreign-keys&gt;&lt;key app="EN" db-id="eezwrppszv0fxxeesz85taru5wpx2pzezevw"&gt;252&lt;/key&gt;&lt;/foreign-keys&gt;&lt;ref-type name="Journal Article"&gt;17&lt;/ref-type&gt;&lt;contributors&gt;&lt;/contributors&gt;&lt;titles&gt;&lt;title&gt;&lt;style face="normal" font="default" charset="178" size="100%</w:instrText>
      </w:r>
      <w:r w:rsidR="00917FD9">
        <w:rPr>
          <w:rFonts w:asciiTheme="minorBidi" w:hAnsiTheme="minorBidi"/>
          <w:sz w:val="28"/>
          <w:szCs w:val="28"/>
          <w:rtl/>
        </w:rPr>
        <w:instrText>"&gt;جرجان</w:instrText>
      </w:r>
      <w:r w:rsidR="00917FD9">
        <w:rPr>
          <w:rFonts w:asciiTheme="minorBidi" w:hAnsiTheme="minorBidi" w:hint="cs"/>
          <w:sz w:val="28"/>
          <w:szCs w:val="28"/>
          <w:rtl/>
        </w:rPr>
        <w:instrText>ی</w:instrText>
      </w:r>
      <w:r w:rsidR="00917FD9">
        <w:rPr>
          <w:rFonts w:asciiTheme="minorBidi" w:hAnsiTheme="minorBidi"/>
          <w:sz w:val="28"/>
          <w:szCs w:val="28"/>
          <w:rtl/>
        </w:rPr>
        <w:instrText xml:space="preserve"> س</w:instrText>
      </w:r>
      <w:r w:rsidR="00917FD9">
        <w:rPr>
          <w:rFonts w:asciiTheme="minorBidi" w:hAnsiTheme="minorBidi" w:hint="cs"/>
          <w:sz w:val="28"/>
          <w:szCs w:val="28"/>
          <w:rtl/>
        </w:rPr>
        <w:instrText>ید</w:instrText>
      </w:r>
      <w:r w:rsidR="00917FD9">
        <w:rPr>
          <w:rFonts w:asciiTheme="minorBidi" w:hAnsiTheme="minorBidi"/>
          <w:sz w:val="28"/>
          <w:szCs w:val="28"/>
          <w:rtl/>
        </w:rPr>
        <w:instrText xml:space="preserve"> اسماع</w:instrText>
      </w:r>
      <w:r w:rsidR="00917FD9">
        <w:rPr>
          <w:rFonts w:asciiTheme="minorBidi" w:hAnsiTheme="minorBidi" w:hint="cs"/>
          <w:sz w:val="28"/>
          <w:szCs w:val="28"/>
          <w:rtl/>
        </w:rPr>
        <w:instrText>یل،</w:instrText>
      </w:r>
      <w:r w:rsidR="00917FD9">
        <w:rPr>
          <w:rFonts w:asciiTheme="minorBidi" w:hAnsiTheme="minorBidi"/>
          <w:sz w:val="28"/>
          <w:szCs w:val="28"/>
          <w:rtl/>
        </w:rPr>
        <w:instrText xml:space="preserve"> ذخ</w:instrText>
      </w:r>
      <w:r w:rsidR="00917FD9">
        <w:rPr>
          <w:rFonts w:asciiTheme="minorBidi" w:hAnsiTheme="minorBidi" w:hint="cs"/>
          <w:sz w:val="28"/>
          <w:szCs w:val="28"/>
          <w:rtl/>
        </w:rPr>
        <w:instrText>یره</w:instrText>
      </w:r>
      <w:r w:rsidR="00917FD9">
        <w:rPr>
          <w:rFonts w:asciiTheme="minorBidi" w:hAnsiTheme="minorBidi"/>
          <w:sz w:val="28"/>
          <w:szCs w:val="28"/>
          <w:rtl/>
        </w:rPr>
        <w:instrText xml:space="preserve"> خوارزمشاه</w:instrText>
      </w:r>
      <w:r w:rsidR="00917FD9">
        <w:rPr>
          <w:rFonts w:asciiTheme="minorBidi" w:hAnsiTheme="minorBidi" w:hint="cs"/>
          <w:sz w:val="28"/>
          <w:szCs w:val="28"/>
          <w:rtl/>
        </w:rPr>
        <w:instrText>ی،</w:instrText>
      </w:r>
      <w:r w:rsidR="00917FD9">
        <w:rPr>
          <w:rFonts w:asciiTheme="minorBidi" w:hAnsiTheme="minorBidi"/>
          <w:sz w:val="28"/>
          <w:szCs w:val="28"/>
          <w:rtl/>
        </w:rPr>
        <w:instrText xml:space="preserve"> نسخه سع</w:instrText>
      </w:r>
      <w:r w:rsidR="00917FD9">
        <w:rPr>
          <w:rFonts w:asciiTheme="minorBidi" w:hAnsiTheme="minorBidi" w:hint="cs"/>
          <w:sz w:val="28"/>
          <w:szCs w:val="28"/>
          <w:rtl/>
        </w:rPr>
        <w:instrText>یدی</w:instrText>
      </w:r>
      <w:r w:rsidR="00917FD9">
        <w:rPr>
          <w:rFonts w:asciiTheme="minorBidi" w:hAnsiTheme="minorBidi"/>
          <w:sz w:val="28"/>
          <w:szCs w:val="28"/>
          <w:rtl/>
        </w:rPr>
        <w:instrText xml:space="preserve"> س</w:instrText>
      </w:r>
      <w:r w:rsidR="00917FD9">
        <w:rPr>
          <w:rFonts w:asciiTheme="minorBidi" w:hAnsiTheme="minorBidi" w:hint="cs"/>
          <w:sz w:val="28"/>
          <w:szCs w:val="28"/>
          <w:rtl/>
        </w:rPr>
        <w:instrText>یرجانی،</w:instrText>
      </w:r>
      <w:r w:rsidR="00917FD9">
        <w:rPr>
          <w:rFonts w:asciiTheme="minorBidi" w:hAnsiTheme="minorBidi"/>
          <w:sz w:val="28"/>
          <w:szCs w:val="28"/>
          <w:rtl/>
        </w:rPr>
        <w:instrText xml:space="preserve"> تهران، انتشارات فرهنگ ا</w:instrText>
      </w:r>
      <w:r w:rsidR="00917FD9">
        <w:rPr>
          <w:rFonts w:asciiTheme="minorBidi" w:hAnsiTheme="minorBidi" w:hint="cs"/>
          <w:sz w:val="28"/>
          <w:szCs w:val="28"/>
          <w:rtl/>
        </w:rPr>
        <w:instrText>یران،</w:instrText>
      </w:r>
      <w:r w:rsidR="00917FD9">
        <w:rPr>
          <w:rFonts w:asciiTheme="minorBidi" w:hAnsiTheme="minorBidi"/>
          <w:sz w:val="28"/>
          <w:szCs w:val="28"/>
          <w:rtl/>
        </w:rPr>
        <w:instrText xml:space="preserve"> 1355، صص7، 68-59، 113، 206، 207، 269-265،&lt;/</w:instrText>
      </w:r>
      <w:r w:rsidR="00917FD9">
        <w:rPr>
          <w:rFonts w:asciiTheme="minorBidi" w:hAnsiTheme="minorBidi"/>
          <w:sz w:val="28"/>
          <w:szCs w:val="28"/>
        </w:rPr>
        <w:instrText>style&gt;&lt;style face="normal" font="default" size="100%"&gt;.  &lt;/style&gt;&lt;/title&gt;&lt;/titles&gt;&lt;dates&gt;&lt;/dates&gt;&lt;urls&gt;&lt;/urls&gt;&lt;/record&gt;&lt;/Cite&gt;&lt;/EndNote</w:instrText>
      </w:r>
      <w:r w:rsidR="00917FD9">
        <w:rPr>
          <w:rFonts w:asciiTheme="minorBidi" w:hAnsiTheme="minorBidi"/>
          <w:sz w:val="28"/>
          <w:szCs w:val="28"/>
          <w:rtl/>
        </w:rPr>
        <w:instrText>&gt;</w:instrText>
      </w:r>
      <w:r w:rsidR="007F6700">
        <w:rPr>
          <w:rFonts w:asciiTheme="minorBidi" w:hAnsiTheme="minorBidi"/>
          <w:sz w:val="28"/>
          <w:szCs w:val="28"/>
          <w:rtl/>
        </w:rPr>
        <w:fldChar w:fldCharType="separate"/>
      </w:r>
      <w:r w:rsidR="00CE7716">
        <w:rPr>
          <w:rFonts w:asciiTheme="minorBidi" w:hAnsiTheme="minorBidi"/>
          <w:sz w:val="28"/>
          <w:szCs w:val="28"/>
          <w:rtl/>
        </w:rPr>
        <w:t>(72)</w:t>
      </w:r>
      <w:r w:rsidR="007F6700">
        <w:rPr>
          <w:rFonts w:asciiTheme="minorBidi" w:hAnsiTheme="minorBidi"/>
          <w:sz w:val="28"/>
          <w:szCs w:val="28"/>
          <w:rtl/>
        </w:rPr>
        <w:fldChar w:fldCharType="end"/>
      </w:r>
      <w:r w:rsidR="00996904" w:rsidRPr="00643050">
        <w:rPr>
          <w:rFonts w:asciiTheme="minorBidi" w:hAnsiTheme="minorBidi"/>
          <w:sz w:val="28"/>
          <w:szCs w:val="28"/>
          <w:rtl/>
        </w:rPr>
        <w:t>.</w:t>
      </w:r>
    </w:p>
    <w:p w:rsidR="007C61C2" w:rsidRPr="00643050" w:rsidRDefault="001B5857" w:rsidP="0035653D">
      <w:pPr>
        <w:spacing w:line="240" w:lineRule="auto"/>
        <w:jc w:val="both"/>
        <w:rPr>
          <w:rFonts w:ascii="Times New Roman" w:hAnsi="Times New Roman"/>
          <w:sz w:val="28"/>
          <w:szCs w:val="28"/>
          <w:rtl/>
        </w:rPr>
      </w:pPr>
      <w:r w:rsidRPr="00643050">
        <w:rPr>
          <w:rFonts w:ascii="Times New Roman" w:hAnsi="Times New Roman" w:hint="cs"/>
          <w:sz w:val="28"/>
          <w:szCs w:val="28"/>
          <w:rtl/>
        </w:rPr>
        <w:lastRenderedPageBreak/>
        <w:t xml:space="preserve">ابن نفیس </w:t>
      </w:r>
      <w:r w:rsidR="00D76AF2">
        <w:rPr>
          <w:rFonts w:ascii="Times New Roman" w:hAnsi="Times New Roman"/>
          <w:sz w:val="28"/>
          <w:szCs w:val="28"/>
          <w:rtl/>
        </w:rPr>
        <w:t>م</w:t>
      </w:r>
      <w:r w:rsidR="00D76AF2">
        <w:rPr>
          <w:rFonts w:ascii="Times New Roman" w:hAnsi="Times New Roman" w:hint="cs"/>
          <w:sz w:val="28"/>
          <w:szCs w:val="28"/>
          <w:rtl/>
        </w:rPr>
        <w:t>ی‌فرماید</w:t>
      </w:r>
      <w:r w:rsidRPr="00643050">
        <w:rPr>
          <w:rFonts w:ascii="Times New Roman" w:hAnsi="Times New Roman" w:hint="cs"/>
          <w:sz w:val="28"/>
          <w:szCs w:val="28"/>
          <w:rtl/>
        </w:rPr>
        <w:t xml:space="preserve">: </w:t>
      </w:r>
      <w:r w:rsidR="007C61C2" w:rsidRPr="00643050">
        <w:rPr>
          <w:rFonts w:ascii="Times New Roman" w:hAnsi="Times New Roman" w:hint="cs"/>
          <w:sz w:val="28"/>
          <w:szCs w:val="28"/>
          <w:rtl/>
        </w:rPr>
        <w:t xml:space="preserve">از جمله </w:t>
      </w:r>
      <w:r w:rsidR="00D76AF2">
        <w:rPr>
          <w:rFonts w:ascii="Times New Roman" w:hAnsi="Times New Roman"/>
          <w:sz w:val="28"/>
          <w:szCs w:val="28"/>
          <w:rtl/>
        </w:rPr>
        <w:t>درمان‌ها</w:t>
      </w:r>
      <w:r w:rsidR="00D76AF2">
        <w:rPr>
          <w:rFonts w:ascii="Times New Roman" w:hAnsi="Times New Roman" w:hint="cs"/>
          <w:sz w:val="28"/>
          <w:szCs w:val="28"/>
          <w:rtl/>
        </w:rPr>
        <w:t>ی</w:t>
      </w:r>
      <w:r w:rsidR="007C61C2" w:rsidRPr="00643050">
        <w:rPr>
          <w:rFonts w:ascii="Times New Roman" w:hAnsi="Times New Roman" w:hint="cs"/>
          <w:sz w:val="28"/>
          <w:szCs w:val="28"/>
          <w:rtl/>
        </w:rPr>
        <w:t xml:space="preserve"> مناسب و مشترك </w:t>
      </w:r>
      <w:r w:rsidRPr="00643050">
        <w:rPr>
          <w:rFonts w:ascii="Times New Roman" w:hAnsi="Times New Roman" w:hint="cs"/>
          <w:sz w:val="28"/>
          <w:szCs w:val="28"/>
          <w:rtl/>
        </w:rPr>
        <w:t>در بیماری غم</w:t>
      </w:r>
      <w:r w:rsidR="007C61C2" w:rsidRPr="00643050">
        <w:rPr>
          <w:rFonts w:ascii="Times New Roman" w:hAnsi="Times New Roman" w:hint="cs"/>
          <w:sz w:val="28"/>
          <w:szCs w:val="28"/>
          <w:rtl/>
        </w:rPr>
        <w:t xml:space="preserve">، ايجاد نشاط در بيمار و يا ديدار كسي مي‌باشد كه خوشايند وي است و يا همراهي با كسي است كه بيمار از او حيا دارد و يا فردي كه به او انس داشته و در حضور وي بيماري خود را فراموش نمايد. به عنوان مثال عشاق داراي </w:t>
      </w:r>
      <w:r w:rsidR="00D76AF2">
        <w:rPr>
          <w:rFonts w:ascii="Times New Roman" w:hAnsi="Times New Roman"/>
          <w:sz w:val="28"/>
          <w:szCs w:val="28"/>
          <w:rtl/>
        </w:rPr>
        <w:t>ب</w:t>
      </w:r>
      <w:r w:rsidR="00D76AF2">
        <w:rPr>
          <w:rFonts w:ascii="Times New Roman" w:hAnsi="Times New Roman" w:hint="cs"/>
          <w:sz w:val="28"/>
          <w:szCs w:val="28"/>
          <w:rtl/>
        </w:rPr>
        <w:t>یماری‌های</w:t>
      </w:r>
      <w:r w:rsidR="007C61C2" w:rsidRPr="00643050">
        <w:rPr>
          <w:rFonts w:ascii="Times New Roman" w:hAnsi="Times New Roman" w:hint="cs"/>
          <w:sz w:val="28"/>
          <w:szCs w:val="28"/>
          <w:rtl/>
        </w:rPr>
        <w:t xml:space="preserve"> وخيم پس از ديدار </w:t>
      </w:r>
      <w:r w:rsidR="00D76AF2">
        <w:rPr>
          <w:rFonts w:ascii="Times New Roman" w:hAnsi="Times New Roman" w:hint="cs"/>
          <w:sz w:val="28"/>
          <w:szCs w:val="28"/>
          <w:rtl/>
        </w:rPr>
        <w:t>یکباره</w:t>
      </w:r>
      <w:r w:rsidR="007C61C2" w:rsidRPr="00643050">
        <w:rPr>
          <w:rFonts w:ascii="Times New Roman" w:hAnsi="Times New Roman" w:hint="cs"/>
          <w:sz w:val="28"/>
          <w:szCs w:val="28"/>
          <w:rtl/>
        </w:rPr>
        <w:t xml:space="preserve"> معشوق جفاكار بهبود </w:t>
      </w:r>
      <w:r w:rsidR="00D76AF2">
        <w:rPr>
          <w:rFonts w:ascii="Times New Roman" w:hAnsi="Times New Roman" w:hint="cs"/>
          <w:sz w:val="28"/>
          <w:szCs w:val="28"/>
          <w:rtl/>
        </w:rPr>
        <w:t>یافته‌اند</w:t>
      </w:r>
      <w:r w:rsidR="007C61C2" w:rsidRPr="00643050">
        <w:rPr>
          <w:rFonts w:ascii="Times New Roman" w:hAnsi="Times New Roman" w:hint="cs"/>
          <w:sz w:val="28"/>
          <w:szCs w:val="28"/>
          <w:rtl/>
        </w:rPr>
        <w:t xml:space="preserve"> و چنين است </w:t>
      </w:r>
      <w:r w:rsidR="00D76AF2">
        <w:rPr>
          <w:rFonts w:ascii="Times New Roman" w:hAnsi="Times New Roman"/>
          <w:sz w:val="28"/>
          <w:szCs w:val="28"/>
          <w:rtl/>
        </w:rPr>
        <w:t>را</w:t>
      </w:r>
      <w:r w:rsidR="00D76AF2">
        <w:rPr>
          <w:rFonts w:ascii="Times New Roman" w:hAnsi="Times New Roman" w:hint="cs"/>
          <w:sz w:val="28"/>
          <w:szCs w:val="28"/>
          <w:rtl/>
        </w:rPr>
        <w:t>یحه‌های</w:t>
      </w:r>
      <w:r w:rsidR="007C61C2" w:rsidRPr="00643050">
        <w:rPr>
          <w:rFonts w:ascii="Times New Roman" w:hAnsi="Times New Roman" w:hint="cs"/>
          <w:sz w:val="28"/>
          <w:szCs w:val="28"/>
          <w:rtl/>
        </w:rPr>
        <w:t xml:space="preserve"> خوش و </w:t>
      </w:r>
      <w:r w:rsidR="00D76AF2">
        <w:rPr>
          <w:rFonts w:ascii="Times New Roman" w:hAnsi="Times New Roman"/>
          <w:sz w:val="28"/>
          <w:szCs w:val="28"/>
          <w:rtl/>
        </w:rPr>
        <w:t>نغمه‌ها</w:t>
      </w:r>
      <w:r w:rsidR="00D76AF2">
        <w:rPr>
          <w:rFonts w:ascii="Times New Roman" w:hAnsi="Times New Roman" w:hint="cs"/>
          <w:sz w:val="28"/>
          <w:szCs w:val="28"/>
          <w:rtl/>
        </w:rPr>
        <w:t>ی</w:t>
      </w:r>
      <w:r w:rsidR="007C61C2" w:rsidRPr="00643050">
        <w:rPr>
          <w:rFonts w:ascii="Times New Roman" w:hAnsi="Times New Roman" w:hint="cs"/>
          <w:sz w:val="28"/>
          <w:szCs w:val="28"/>
          <w:rtl/>
        </w:rPr>
        <w:t xml:space="preserve"> دلنشين</w:t>
      </w:r>
      <w:r w:rsidR="00455D56">
        <w:rPr>
          <w:rFonts w:ascii="Times New Roman" w:hAnsi="Times New Roman"/>
          <w:sz w:val="28"/>
          <w:szCs w:val="28"/>
          <w:rtl/>
        </w:rPr>
        <w:t xml:space="preserve">؛ و </w:t>
      </w:r>
      <w:r w:rsidR="007C61C2" w:rsidRPr="00643050">
        <w:rPr>
          <w:rFonts w:ascii="Times New Roman" w:hAnsi="Times New Roman" w:hint="cs"/>
          <w:sz w:val="28"/>
          <w:szCs w:val="28"/>
          <w:rtl/>
        </w:rPr>
        <w:t>چه بسا كه انتقال از يك آب و هوا به آب و هواي ديگر و يا از محلي به محل ديگر در بهبود بيماري موثر باشد. تغيير فصول نيز ممكن است چنين باشد</w:t>
      </w:r>
      <w:r w:rsidR="004E5C17">
        <w:rPr>
          <w:rFonts w:ascii="Times New Roman" w:hAnsi="Times New Roman" w:hint="cs"/>
          <w:sz w:val="28"/>
          <w:szCs w:val="28"/>
          <w:rtl/>
        </w:rPr>
        <w:t xml:space="preserve"> </w:t>
      </w:r>
      <w:r w:rsidR="007F6700">
        <w:rPr>
          <w:rFonts w:ascii="Times New Roman" w:hAnsi="Times New Roman"/>
          <w:sz w:val="28"/>
          <w:szCs w:val="28"/>
          <w:rtl/>
        </w:rPr>
        <w:fldChar w:fldCharType="begin"/>
      </w:r>
      <w:r w:rsidR="00917FD9">
        <w:rPr>
          <w:rFonts w:ascii="Times New Roman" w:hAnsi="Times New Roman"/>
          <w:sz w:val="28"/>
          <w:szCs w:val="28"/>
          <w:rtl/>
        </w:rPr>
        <w:instrText xml:space="preserve"> </w:instrText>
      </w:r>
      <w:r w:rsidR="00917FD9">
        <w:rPr>
          <w:rFonts w:ascii="Times New Roman" w:hAnsi="Times New Roman"/>
          <w:sz w:val="28"/>
          <w:szCs w:val="28"/>
        </w:rPr>
        <w:instrText>ADDIN EN.CITE &lt;EndNote&gt;&lt;Cite&gt;&lt;RecNum&gt;272&lt;/RecNum&gt;&lt;record&gt;&lt;rec-number&gt;272&lt;/rec-number&gt;&lt;foreign-keys&gt;&lt;key app="EN" db-id="eezwrppszv0fxxeesz85taru5wpx2pzezevw"&gt;272&lt;/key&gt;&lt;/foreign-keys&gt;&lt;ref-type name="Journal Article"&gt;17&lt;/ref-type&gt;&lt;contributors&gt;&lt;/contributors&gt;&lt;titles&gt;&lt;title&gt;&lt;style face="normal" font="default" charset="178" size="100%</w:instrText>
      </w:r>
      <w:r w:rsidR="00917FD9">
        <w:rPr>
          <w:rFonts w:ascii="Times New Roman" w:hAnsi="Times New Roman"/>
          <w:sz w:val="28"/>
          <w:szCs w:val="28"/>
          <w:rtl/>
        </w:rPr>
        <w:instrText>"&gt;ابن نف</w:instrText>
      </w:r>
      <w:r w:rsidR="00917FD9">
        <w:rPr>
          <w:rFonts w:ascii="Times New Roman" w:hAnsi="Times New Roman" w:hint="cs"/>
          <w:sz w:val="28"/>
          <w:szCs w:val="28"/>
          <w:rtl/>
        </w:rPr>
        <w:instrText>یس</w:instrText>
      </w:r>
      <w:r w:rsidR="00917FD9">
        <w:rPr>
          <w:rFonts w:ascii="Times New Roman" w:hAnsi="Times New Roman"/>
          <w:sz w:val="28"/>
          <w:szCs w:val="28"/>
          <w:rtl/>
        </w:rPr>
        <w:instrText xml:space="preserve"> علاء الد</w:instrText>
      </w:r>
      <w:r w:rsidR="00917FD9">
        <w:rPr>
          <w:rFonts w:ascii="Times New Roman" w:hAnsi="Times New Roman" w:hint="cs"/>
          <w:sz w:val="28"/>
          <w:szCs w:val="28"/>
          <w:rtl/>
        </w:rPr>
        <w:instrText>ین</w:instrText>
      </w:r>
      <w:r w:rsidR="00917FD9">
        <w:rPr>
          <w:rFonts w:ascii="Times New Roman" w:hAnsi="Times New Roman"/>
          <w:sz w:val="28"/>
          <w:szCs w:val="28"/>
          <w:rtl/>
        </w:rPr>
        <w:instrText xml:space="preserve"> قرش</w:instrText>
      </w:r>
      <w:r w:rsidR="00917FD9">
        <w:rPr>
          <w:rFonts w:ascii="Times New Roman" w:hAnsi="Times New Roman" w:hint="cs"/>
          <w:sz w:val="28"/>
          <w:szCs w:val="28"/>
          <w:rtl/>
        </w:rPr>
        <w:instrText>ی</w:instrText>
      </w:r>
      <w:r w:rsidR="00917FD9">
        <w:rPr>
          <w:rFonts w:ascii="Times New Roman" w:hAnsi="Times New Roman"/>
          <w:sz w:val="28"/>
          <w:szCs w:val="28"/>
          <w:rtl/>
        </w:rPr>
        <w:instrText xml:space="preserve"> ، الموجز‌ ف</w:instrText>
      </w:r>
      <w:r w:rsidR="00917FD9">
        <w:rPr>
          <w:rFonts w:ascii="Times New Roman" w:hAnsi="Times New Roman" w:hint="cs"/>
          <w:sz w:val="28"/>
          <w:szCs w:val="28"/>
          <w:rtl/>
        </w:rPr>
        <w:instrText>ی</w:instrText>
      </w:r>
      <w:r w:rsidR="00917FD9">
        <w:rPr>
          <w:rFonts w:ascii="Times New Roman" w:hAnsi="Times New Roman"/>
          <w:sz w:val="28"/>
          <w:szCs w:val="28"/>
          <w:rtl/>
        </w:rPr>
        <w:instrText xml:space="preserve"> طب، ترجمه خباز رش</w:instrText>
      </w:r>
      <w:r w:rsidR="00917FD9">
        <w:rPr>
          <w:rFonts w:ascii="Times New Roman" w:hAnsi="Times New Roman" w:hint="cs"/>
          <w:sz w:val="28"/>
          <w:szCs w:val="28"/>
          <w:rtl/>
        </w:rPr>
        <w:instrText>ید</w:instrText>
      </w:r>
      <w:r w:rsidR="00917FD9">
        <w:rPr>
          <w:rFonts w:ascii="Times New Roman" w:hAnsi="Times New Roman"/>
          <w:sz w:val="28"/>
          <w:szCs w:val="28"/>
          <w:rtl/>
        </w:rPr>
        <w:instrText xml:space="preserve"> تفقد، تهران، نشر دانشگاه علوم پزشک</w:instrText>
      </w:r>
      <w:r w:rsidR="00917FD9">
        <w:rPr>
          <w:rFonts w:ascii="Times New Roman" w:hAnsi="Times New Roman" w:hint="cs"/>
          <w:sz w:val="28"/>
          <w:szCs w:val="28"/>
          <w:rtl/>
        </w:rPr>
        <w:instrText>ی</w:instrText>
      </w:r>
      <w:r w:rsidR="00917FD9">
        <w:rPr>
          <w:rFonts w:ascii="Times New Roman" w:hAnsi="Times New Roman"/>
          <w:sz w:val="28"/>
          <w:szCs w:val="28"/>
          <w:rtl/>
        </w:rPr>
        <w:instrText xml:space="preserve"> تهران، 1387، صص 59، 61، 83، 89، 93، 120، 123، 204&lt;/</w:instrText>
      </w:r>
      <w:r w:rsidR="00917FD9">
        <w:rPr>
          <w:rFonts w:ascii="Times New Roman" w:hAnsi="Times New Roman"/>
          <w:sz w:val="28"/>
          <w:szCs w:val="28"/>
        </w:rPr>
        <w:instrText>style&gt;&lt;style face="normal" font="default" size="100%"&gt;.&lt;/style&gt;&lt;/title&gt;&lt;/titles&gt;&lt;dates&gt;&lt;/dates&gt;&lt;urls&gt;&lt;/urls&gt;&lt;/record&gt;&lt;/Cite&gt;&lt;/EndNote</w:instrText>
      </w:r>
      <w:r w:rsidR="00917FD9">
        <w:rPr>
          <w:rFonts w:ascii="Times New Roman" w:hAnsi="Times New Roman"/>
          <w:sz w:val="28"/>
          <w:szCs w:val="28"/>
          <w:rtl/>
        </w:rPr>
        <w:instrText>&gt;</w:instrText>
      </w:r>
      <w:r w:rsidR="007F6700">
        <w:rPr>
          <w:rFonts w:ascii="Times New Roman" w:hAnsi="Times New Roman"/>
          <w:sz w:val="28"/>
          <w:szCs w:val="28"/>
          <w:rtl/>
        </w:rPr>
        <w:fldChar w:fldCharType="separate"/>
      </w:r>
      <w:r w:rsidR="00CE7716">
        <w:rPr>
          <w:rFonts w:ascii="Times New Roman" w:hAnsi="Times New Roman"/>
          <w:sz w:val="28"/>
          <w:szCs w:val="28"/>
          <w:rtl/>
        </w:rPr>
        <w:t>(92)</w:t>
      </w:r>
      <w:r w:rsidR="007F6700">
        <w:rPr>
          <w:rFonts w:ascii="Times New Roman" w:hAnsi="Times New Roman"/>
          <w:sz w:val="28"/>
          <w:szCs w:val="28"/>
          <w:rtl/>
        </w:rPr>
        <w:fldChar w:fldCharType="end"/>
      </w:r>
      <w:r w:rsidR="007C61C2" w:rsidRPr="00643050">
        <w:rPr>
          <w:rFonts w:ascii="Times New Roman" w:hAnsi="Times New Roman" w:hint="cs"/>
          <w:sz w:val="28"/>
          <w:szCs w:val="28"/>
          <w:rtl/>
        </w:rPr>
        <w:t>.</w:t>
      </w:r>
    </w:p>
    <w:p w:rsidR="007C61C2" w:rsidRPr="00643050" w:rsidRDefault="001B5857" w:rsidP="0035653D">
      <w:pPr>
        <w:spacing w:line="240" w:lineRule="auto"/>
        <w:jc w:val="both"/>
        <w:rPr>
          <w:sz w:val="28"/>
          <w:szCs w:val="28"/>
        </w:rPr>
      </w:pPr>
      <w:r w:rsidRPr="00643050">
        <w:rPr>
          <w:rFonts w:hint="cs"/>
          <w:sz w:val="28"/>
          <w:szCs w:val="28"/>
          <w:rtl/>
        </w:rPr>
        <w:t xml:space="preserve">شیخ در کتاب </w:t>
      </w:r>
      <w:r w:rsidRPr="00643050">
        <w:rPr>
          <w:rFonts w:ascii="Times New Roman" w:hAnsi="Times New Roman" w:hint="cs"/>
          <w:sz w:val="28"/>
          <w:szCs w:val="28"/>
          <w:rtl/>
        </w:rPr>
        <w:t>دو</w:t>
      </w:r>
      <w:r w:rsidR="00D76AF2">
        <w:rPr>
          <w:rFonts w:ascii="Times New Roman" w:hAnsi="Times New Roman"/>
          <w:sz w:val="28"/>
          <w:szCs w:val="28"/>
          <w:rtl/>
        </w:rPr>
        <w:t xml:space="preserve">ر </w:t>
      </w:r>
      <w:r w:rsidRPr="00643050">
        <w:rPr>
          <w:rFonts w:ascii="Times New Roman" w:hAnsi="Times New Roman" w:hint="cs"/>
          <w:sz w:val="28"/>
          <w:szCs w:val="28"/>
          <w:rtl/>
        </w:rPr>
        <w:t>ساختن هرگونه زیان از تن آدمیان</w:t>
      </w:r>
      <w:r w:rsidRPr="00643050">
        <w:rPr>
          <w:rFonts w:hint="cs"/>
          <w:sz w:val="28"/>
          <w:szCs w:val="28"/>
          <w:rtl/>
        </w:rPr>
        <w:t xml:space="preserve"> </w:t>
      </w:r>
      <w:r w:rsidR="00D76AF2">
        <w:rPr>
          <w:rFonts w:hint="cs"/>
          <w:sz w:val="28"/>
          <w:szCs w:val="28"/>
          <w:rtl/>
        </w:rPr>
        <w:t>می‌فرماید</w:t>
      </w:r>
      <w:r w:rsidRPr="00643050">
        <w:rPr>
          <w:rFonts w:hint="cs"/>
          <w:sz w:val="28"/>
          <w:szCs w:val="28"/>
          <w:rtl/>
        </w:rPr>
        <w:t xml:space="preserve">: </w:t>
      </w:r>
      <w:r w:rsidR="007C61C2" w:rsidRPr="00643050">
        <w:rPr>
          <w:rFonts w:hint="cs"/>
          <w:sz w:val="28"/>
          <w:szCs w:val="28"/>
          <w:rtl/>
        </w:rPr>
        <w:t xml:space="preserve">دفع </w:t>
      </w:r>
      <w:r w:rsidR="00D76AF2">
        <w:rPr>
          <w:rFonts w:hint="cs"/>
          <w:sz w:val="28"/>
          <w:szCs w:val="28"/>
          <w:rtl/>
        </w:rPr>
        <w:t>مضرت‌های</w:t>
      </w:r>
      <w:r w:rsidR="007C61C2" w:rsidRPr="00643050">
        <w:rPr>
          <w:rFonts w:hint="cs"/>
          <w:sz w:val="28"/>
          <w:szCs w:val="28"/>
          <w:rtl/>
        </w:rPr>
        <w:t xml:space="preserve"> </w:t>
      </w:r>
      <w:r w:rsidRPr="00643050">
        <w:rPr>
          <w:rFonts w:hint="cs"/>
          <w:sz w:val="28"/>
          <w:szCs w:val="28"/>
          <w:rtl/>
        </w:rPr>
        <w:t>غم</w:t>
      </w:r>
      <w:r w:rsidR="007C61C2" w:rsidRPr="00643050">
        <w:rPr>
          <w:rFonts w:hint="cs"/>
          <w:sz w:val="28"/>
          <w:szCs w:val="28"/>
          <w:rtl/>
        </w:rPr>
        <w:t xml:space="preserve"> زمانی که غیر مفرط است به تسلی خاطر و رجوع عقل باید کرد اگر شخص معتدل المزاج باشد، ولی اگر گرم مزاج باشد، تعدیل او به </w:t>
      </w:r>
      <w:r w:rsidR="00D76AF2">
        <w:rPr>
          <w:rFonts w:hint="cs"/>
          <w:sz w:val="28"/>
          <w:szCs w:val="28"/>
          <w:rtl/>
        </w:rPr>
        <w:t>شربت‌های</w:t>
      </w:r>
      <w:r w:rsidR="007C61C2" w:rsidRPr="00643050">
        <w:rPr>
          <w:rFonts w:hint="cs"/>
          <w:sz w:val="28"/>
          <w:szCs w:val="28"/>
          <w:rtl/>
        </w:rPr>
        <w:t xml:space="preserve"> مقوی دل مانند شراب سیب، یا مفرحات سرد و طلاهای مناسب و بوی صندل و کافور و </w:t>
      </w:r>
      <w:r w:rsidR="00D76AF2">
        <w:rPr>
          <w:rFonts w:hint="cs"/>
          <w:sz w:val="28"/>
          <w:szCs w:val="28"/>
          <w:rtl/>
        </w:rPr>
        <w:t>گل‌های</w:t>
      </w:r>
      <w:r w:rsidR="007C61C2" w:rsidRPr="00643050">
        <w:rPr>
          <w:rFonts w:hint="cs"/>
          <w:sz w:val="28"/>
          <w:szCs w:val="28"/>
          <w:rtl/>
        </w:rPr>
        <w:t xml:space="preserve"> معتدل باید کرد، و سرد مزاج را این احوال اگر باشد در این صورت تعدیل مزاج خود واجب است به مفرحات گرم و شراب ریحانی و غذاهای لطیف</w:t>
      </w:r>
      <w:r w:rsidR="004E5C17">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&lt;EndNote&gt;&lt;Cite&gt;&lt;RecNum&gt;271&lt;/RecNum&gt;&lt;record&gt;&lt;rec-number&gt;271&lt;/rec-number&gt;&lt;foreign-keys&gt;&lt;key app="EN" db-id="eezwrppszv0fxxeesz85taru5wpx2pzezevw"&gt;271&lt;/key&gt;&lt;/foreign-keys&gt;&lt;ref-type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دورساختن</w:instrText>
      </w:r>
      <w:r w:rsidR="00917FD9">
        <w:rPr>
          <w:sz w:val="28"/>
          <w:szCs w:val="28"/>
          <w:rtl/>
        </w:rPr>
        <w:instrText xml:space="preserve"> </w:instrText>
      </w:r>
      <w:r w:rsidR="00917FD9">
        <w:rPr>
          <w:rFonts w:hint="cs"/>
          <w:sz w:val="28"/>
          <w:szCs w:val="28"/>
          <w:rtl/>
        </w:rPr>
        <w:instrText>هرگونه</w:instrText>
      </w:r>
      <w:r w:rsidR="00917FD9">
        <w:rPr>
          <w:sz w:val="28"/>
          <w:szCs w:val="28"/>
          <w:rtl/>
        </w:rPr>
        <w:instrText xml:space="preserve"> </w:instrText>
      </w:r>
      <w:r w:rsidR="00917FD9">
        <w:rPr>
          <w:rFonts w:hint="cs"/>
          <w:sz w:val="28"/>
          <w:szCs w:val="28"/>
          <w:rtl/>
        </w:rPr>
        <w:instrText>زیان</w:instrText>
      </w:r>
      <w:r w:rsidR="00917FD9">
        <w:rPr>
          <w:sz w:val="28"/>
          <w:szCs w:val="28"/>
          <w:rtl/>
        </w:rPr>
        <w:instrText xml:space="preserve"> </w:instrText>
      </w:r>
      <w:r w:rsidR="00917FD9">
        <w:rPr>
          <w:rFonts w:hint="cs"/>
          <w:sz w:val="28"/>
          <w:szCs w:val="28"/>
          <w:rtl/>
        </w:rPr>
        <w:instrText>از</w:instrText>
      </w:r>
      <w:r w:rsidR="00917FD9">
        <w:rPr>
          <w:sz w:val="28"/>
          <w:szCs w:val="28"/>
          <w:rtl/>
        </w:rPr>
        <w:instrText xml:space="preserve"> </w:instrText>
      </w:r>
      <w:r w:rsidR="00917FD9">
        <w:rPr>
          <w:rFonts w:hint="cs"/>
          <w:sz w:val="28"/>
          <w:szCs w:val="28"/>
          <w:rtl/>
        </w:rPr>
        <w:instrText>تن</w:instrText>
      </w:r>
      <w:r w:rsidR="00917FD9">
        <w:rPr>
          <w:sz w:val="28"/>
          <w:szCs w:val="28"/>
          <w:rtl/>
        </w:rPr>
        <w:instrText xml:space="preserve"> </w:instrText>
      </w:r>
      <w:r w:rsidR="00917FD9">
        <w:rPr>
          <w:rFonts w:hint="cs"/>
          <w:sz w:val="28"/>
          <w:szCs w:val="28"/>
          <w:rtl/>
        </w:rPr>
        <w:instrText>آدمیان،</w:instrText>
      </w:r>
      <w:r w:rsidR="00917FD9">
        <w:rPr>
          <w:sz w:val="28"/>
          <w:szCs w:val="28"/>
          <w:rtl/>
        </w:rPr>
        <w:instrText xml:space="preserve"> </w:instrText>
      </w:r>
      <w:r w:rsidR="00917FD9">
        <w:rPr>
          <w:rFonts w:hint="cs"/>
          <w:sz w:val="28"/>
          <w:szCs w:val="28"/>
          <w:rtl/>
        </w:rPr>
        <w:instrText>بازنویسی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عباسیان</w:instrText>
      </w:r>
      <w:r w:rsidR="00917FD9">
        <w:rPr>
          <w:sz w:val="28"/>
          <w:szCs w:val="28"/>
          <w:rtl/>
        </w:rPr>
        <w:instrText xml:space="preserve"> </w:instrText>
      </w:r>
      <w:r w:rsidR="00917FD9">
        <w:rPr>
          <w:rFonts w:hint="cs"/>
          <w:sz w:val="28"/>
          <w:szCs w:val="28"/>
          <w:rtl/>
        </w:rPr>
        <w:instrText>علیرضا،</w:instrText>
      </w:r>
      <w:r w:rsidR="00917FD9">
        <w:rPr>
          <w:sz w:val="28"/>
          <w:szCs w:val="28"/>
          <w:rtl/>
        </w:rPr>
        <w:instrText xml:space="preserve"> </w:instrText>
      </w:r>
      <w:r w:rsidR="00917FD9">
        <w:rPr>
          <w:rFonts w:hint="cs"/>
          <w:sz w:val="28"/>
          <w:szCs w:val="28"/>
          <w:rtl/>
        </w:rPr>
        <w:instrText>احیای</w:instrText>
      </w:r>
      <w:r w:rsidR="00917FD9">
        <w:rPr>
          <w:sz w:val="28"/>
          <w:szCs w:val="28"/>
          <w:rtl/>
        </w:rPr>
        <w:instrText xml:space="preserve"> </w:instrText>
      </w:r>
      <w:r w:rsidR="00917FD9">
        <w:rPr>
          <w:rFonts w:hint="cs"/>
          <w:sz w:val="28"/>
          <w:szCs w:val="28"/>
          <w:rtl/>
        </w:rPr>
        <w:instrText>میراث</w:instrText>
      </w:r>
      <w:r w:rsidR="00917FD9">
        <w:rPr>
          <w:sz w:val="28"/>
          <w:szCs w:val="28"/>
          <w:rtl/>
        </w:rPr>
        <w:instrText xml:space="preserve"> </w:instrText>
      </w:r>
      <w:r w:rsidR="00917FD9">
        <w:rPr>
          <w:rFonts w:hint="cs"/>
          <w:sz w:val="28"/>
          <w:szCs w:val="28"/>
          <w:rtl/>
        </w:rPr>
        <w:instrText>مکتوب</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سنتی،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1388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36&lt;/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(91)</w:t>
      </w:r>
      <w:r w:rsidR="007F6700">
        <w:rPr>
          <w:sz w:val="28"/>
          <w:szCs w:val="28"/>
          <w:rtl/>
        </w:rPr>
        <w:fldChar w:fldCharType="end"/>
      </w:r>
      <w:r w:rsidR="00643050" w:rsidRPr="00643050">
        <w:rPr>
          <w:rFonts w:hint="cs"/>
          <w:sz w:val="28"/>
          <w:szCs w:val="28"/>
          <w:rtl/>
        </w:rPr>
        <w:t>.</w:t>
      </w:r>
    </w:p>
    <w:p w:rsidR="007C61C2" w:rsidRPr="00643050" w:rsidRDefault="007A5F6E" w:rsidP="0093702B">
      <w:pPr>
        <w:spacing w:line="240" w:lineRule="auto"/>
        <w:jc w:val="both"/>
        <w:rPr>
          <w:sz w:val="28"/>
          <w:szCs w:val="28"/>
          <w:rtl/>
        </w:rPr>
      </w:pPr>
      <w:r w:rsidRPr="00643050">
        <w:rPr>
          <w:rFonts w:hint="cs"/>
          <w:sz w:val="28"/>
          <w:szCs w:val="28"/>
          <w:rtl/>
        </w:rPr>
        <w:t xml:space="preserve">صاحب اکسیر </w:t>
      </w:r>
      <w:r w:rsidR="00D76AF2">
        <w:rPr>
          <w:rFonts w:hint="cs"/>
          <w:sz w:val="28"/>
          <w:szCs w:val="28"/>
          <w:rtl/>
        </w:rPr>
        <w:t>می‌فرماید</w:t>
      </w:r>
      <w:r w:rsidRPr="00643050">
        <w:rPr>
          <w:rFonts w:hint="cs"/>
          <w:sz w:val="28"/>
          <w:szCs w:val="28"/>
          <w:rtl/>
        </w:rPr>
        <w:t xml:space="preserve">: </w:t>
      </w:r>
      <w:r w:rsidR="007C61C2" w:rsidRPr="00643050">
        <w:rPr>
          <w:rFonts w:hint="cs"/>
          <w:sz w:val="28"/>
          <w:szCs w:val="28"/>
          <w:rtl/>
        </w:rPr>
        <w:t>و</w:t>
      </w:r>
      <w:r w:rsidR="007C61C2" w:rsidRPr="00643050">
        <w:rPr>
          <w:sz w:val="28"/>
          <w:szCs w:val="28"/>
          <w:rtl/>
        </w:rPr>
        <w:t xml:space="preserve"> </w:t>
      </w:r>
      <w:r w:rsidR="007C61C2" w:rsidRPr="00643050">
        <w:rPr>
          <w:rFonts w:hint="cs"/>
          <w:sz w:val="28"/>
          <w:szCs w:val="28"/>
          <w:rtl/>
        </w:rPr>
        <w:t>در</w:t>
      </w:r>
      <w:r w:rsidR="007C61C2" w:rsidRPr="00643050">
        <w:rPr>
          <w:sz w:val="28"/>
          <w:szCs w:val="28"/>
          <w:rtl/>
        </w:rPr>
        <w:t xml:space="preserve"> </w:t>
      </w:r>
      <w:r w:rsidR="007C61C2" w:rsidRPr="00643050">
        <w:rPr>
          <w:rFonts w:hint="cs"/>
          <w:sz w:val="28"/>
          <w:szCs w:val="28"/>
          <w:rtl/>
        </w:rPr>
        <w:t>سبب</w:t>
      </w:r>
      <w:r w:rsidR="007C61C2" w:rsidRPr="00643050">
        <w:rPr>
          <w:sz w:val="28"/>
          <w:szCs w:val="28"/>
          <w:rtl/>
        </w:rPr>
        <w:t xml:space="preserve"> </w:t>
      </w:r>
      <w:r w:rsidR="007C61C2" w:rsidRPr="00643050">
        <w:rPr>
          <w:rFonts w:hint="cs"/>
          <w:sz w:val="28"/>
          <w:szCs w:val="28"/>
          <w:rtl/>
        </w:rPr>
        <w:t>نفساني</w:t>
      </w:r>
      <w:r w:rsidR="007C61C2" w:rsidRPr="00643050">
        <w:rPr>
          <w:sz w:val="28"/>
          <w:szCs w:val="28"/>
          <w:rtl/>
        </w:rPr>
        <w:t xml:space="preserve"> </w:t>
      </w:r>
      <w:r w:rsidR="007C61C2" w:rsidRPr="00643050">
        <w:rPr>
          <w:rFonts w:hint="cs"/>
          <w:sz w:val="28"/>
          <w:szCs w:val="28"/>
          <w:rtl/>
        </w:rPr>
        <w:t>غم</w:t>
      </w:r>
      <w:r w:rsidR="007C61C2" w:rsidRPr="00643050">
        <w:rPr>
          <w:sz w:val="28"/>
          <w:szCs w:val="28"/>
          <w:rtl/>
        </w:rPr>
        <w:t xml:space="preserve"> </w:t>
      </w:r>
      <w:r w:rsidR="007C61C2" w:rsidRPr="00643050">
        <w:rPr>
          <w:rFonts w:hint="cs"/>
          <w:sz w:val="28"/>
          <w:szCs w:val="28"/>
          <w:rtl/>
        </w:rPr>
        <w:t>و</w:t>
      </w:r>
      <w:r w:rsidR="007C61C2" w:rsidRPr="00643050">
        <w:rPr>
          <w:sz w:val="28"/>
          <w:szCs w:val="28"/>
          <w:rtl/>
        </w:rPr>
        <w:t xml:space="preserve"> </w:t>
      </w:r>
      <w:r w:rsidR="007C61C2" w:rsidRPr="00643050">
        <w:rPr>
          <w:rFonts w:hint="cs"/>
          <w:sz w:val="28"/>
          <w:szCs w:val="28"/>
          <w:rtl/>
        </w:rPr>
        <w:t>حزن</w:t>
      </w:r>
      <w:r w:rsidR="007C61C2" w:rsidRPr="00643050">
        <w:rPr>
          <w:sz w:val="28"/>
          <w:szCs w:val="28"/>
          <w:rtl/>
        </w:rPr>
        <w:t xml:space="preserve"> </w:t>
      </w:r>
      <w:r w:rsidR="007C61C2" w:rsidRPr="00643050">
        <w:rPr>
          <w:rFonts w:hint="cs"/>
          <w:sz w:val="28"/>
          <w:szCs w:val="28"/>
          <w:rtl/>
        </w:rPr>
        <w:t>مفرط</w:t>
      </w:r>
      <w:r w:rsidR="007C61C2" w:rsidRPr="00643050">
        <w:rPr>
          <w:sz w:val="28"/>
          <w:szCs w:val="28"/>
          <w:rtl/>
        </w:rPr>
        <w:t xml:space="preserve"> </w:t>
      </w:r>
      <w:r w:rsidR="004E5C17">
        <w:rPr>
          <w:rFonts w:hint="cs"/>
          <w:sz w:val="28"/>
          <w:szCs w:val="28"/>
          <w:rtl/>
        </w:rPr>
        <w:t>علاج</w:t>
      </w:r>
      <w:r w:rsidR="007C61C2" w:rsidRPr="00643050">
        <w:rPr>
          <w:sz w:val="28"/>
          <w:szCs w:val="28"/>
          <w:rtl/>
        </w:rPr>
        <w:t xml:space="preserve"> </w:t>
      </w:r>
      <w:r w:rsidR="007C61C2" w:rsidRPr="00643050">
        <w:rPr>
          <w:rFonts w:hint="cs"/>
          <w:sz w:val="28"/>
          <w:szCs w:val="28"/>
          <w:rtl/>
        </w:rPr>
        <w:t>به</w:t>
      </w:r>
      <w:r w:rsidR="007C61C2" w:rsidRPr="00643050">
        <w:rPr>
          <w:sz w:val="28"/>
          <w:szCs w:val="28"/>
          <w:rtl/>
        </w:rPr>
        <w:t xml:space="preserve"> </w:t>
      </w:r>
      <w:r w:rsidR="004E5C17">
        <w:rPr>
          <w:rFonts w:hint="cs"/>
          <w:sz w:val="28"/>
          <w:szCs w:val="28"/>
          <w:rtl/>
        </w:rPr>
        <w:t>از بین بردن غم</w:t>
      </w:r>
      <w:r w:rsidR="007C61C2" w:rsidRPr="00643050">
        <w:rPr>
          <w:sz w:val="28"/>
          <w:szCs w:val="28"/>
          <w:rtl/>
        </w:rPr>
        <w:t xml:space="preserve"> </w:t>
      </w:r>
      <w:r w:rsidR="007C61C2" w:rsidRPr="00643050">
        <w:rPr>
          <w:rFonts w:hint="cs"/>
          <w:sz w:val="28"/>
          <w:szCs w:val="28"/>
          <w:rtl/>
        </w:rPr>
        <w:t>و</w:t>
      </w:r>
      <w:r w:rsidR="007C61C2" w:rsidRPr="00643050">
        <w:rPr>
          <w:sz w:val="28"/>
          <w:szCs w:val="28"/>
          <w:rtl/>
        </w:rPr>
        <w:t xml:space="preserve"> </w:t>
      </w:r>
      <w:r w:rsidR="007C61C2" w:rsidRPr="00643050">
        <w:rPr>
          <w:rFonts w:hint="cs"/>
          <w:sz w:val="28"/>
          <w:szCs w:val="28"/>
          <w:rtl/>
        </w:rPr>
        <w:t>تقويت</w:t>
      </w:r>
      <w:r w:rsidR="007C61C2" w:rsidRPr="00643050">
        <w:rPr>
          <w:sz w:val="28"/>
          <w:szCs w:val="28"/>
          <w:rtl/>
        </w:rPr>
        <w:t xml:space="preserve"> </w:t>
      </w:r>
      <w:r w:rsidR="007C61C2" w:rsidRPr="00643050">
        <w:rPr>
          <w:rFonts w:hint="cs"/>
          <w:sz w:val="28"/>
          <w:szCs w:val="28"/>
          <w:rtl/>
        </w:rPr>
        <w:t>سر</w:t>
      </w:r>
      <w:r w:rsidR="007C61C2" w:rsidRPr="00643050">
        <w:rPr>
          <w:sz w:val="28"/>
          <w:szCs w:val="28"/>
          <w:rtl/>
        </w:rPr>
        <w:t xml:space="preserve"> </w:t>
      </w:r>
      <w:r w:rsidR="007C61C2" w:rsidRPr="00643050">
        <w:rPr>
          <w:rFonts w:hint="cs"/>
          <w:sz w:val="28"/>
          <w:szCs w:val="28"/>
          <w:rtl/>
        </w:rPr>
        <w:t>و</w:t>
      </w:r>
      <w:r w:rsidR="007C61C2" w:rsidRPr="00643050">
        <w:rPr>
          <w:sz w:val="28"/>
          <w:szCs w:val="28"/>
          <w:rtl/>
        </w:rPr>
        <w:t xml:space="preserve"> </w:t>
      </w:r>
      <w:r w:rsidR="007C61C2" w:rsidRPr="00643050">
        <w:rPr>
          <w:rFonts w:hint="cs"/>
          <w:sz w:val="28"/>
          <w:szCs w:val="28"/>
          <w:rtl/>
        </w:rPr>
        <w:t>بدن</w:t>
      </w:r>
      <w:r w:rsidR="007C61C2" w:rsidRPr="00643050">
        <w:rPr>
          <w:sz w:val="28"/>
          <w:szCs w:val="28"/>
          <w:rtl/>
        </w:rPr>
        <w:t xml:space="preserve"> </w:t>
      </w:r>
      <w:r w:rsidR="007C61C2" w:rsidRPr="00643050">
        <w:rPr>
          <w:rFonts w:hint="cs"/>
          <w:sz w:val="28"/>
          <w:szCs w:val="28"/>
          <w:rtl/>
        </w:rPr>
        <w:t>و</w:t>
      </w:r>
      <w:r w:rsidR="007C61C2" w:rsidRPr="00643050">
        <w:rPr>
          <w:sz w:val="28"/>
          <w:szCs w:val="28"/>
          <w:rtl/>
        </w:rPr>
        <w:t xml:space="preserve"> </w:t>
      </w:r>
      <w:r w:rsidR="007C61C2" w:rsidRPr="00643050">
        <w:rPr>
          <w:rFonts w:hint="cs"/>
          <w:sz w:val="28"/>
          <w:szCs w:val="28"/>
          <w:rtl/>
        </w:rPr>
        <w:t>قلب</w:t>
      </w:r>
      <w:r w:rsidR="007C61C2" w:rsidRPr="00643050">
        <w:rPr>
          <w:sz w:val="28"/>
          <w:szCs w:val="28"/>
          <w:rtl/>
        </w:rPr>
        <w:t xml:space="preserve"> </w:t>
      </w:r>
      <w:r w:rsidR="007C61C2" w:rsidRPr="00643050">
        <w:rPr>
          <w:rFonts w:hint="cs"/>
          <w:sz w:val="28"/>
          <w:szCs w:val="28"/>
          <w:rtl/>
        </w:rPr>
        <w:t>خصوصاً</w:t>
      </w:r>
      <w:r w:rsidR="007C61C2" w:rsidRPr="00643050">
        <w:rPr>
          <w:sz w:val="28"/>
          <w:szCs w:val="28"/>
          <w:rtl/>
        </w:rPr>
        <w:t xml:space="preserve"> </w:t>
      </w:r>
      <w:r w:rsidR="007C61C2" w:rsidRPr="00643050">
        <w:rPr>
          <w:rFonts w:hint="cs"/>
          <w:sz w:val="28"/>
          <w:szCs w:val="28"/>
          <w:rtl/>
        </w:rPr>
        <w:t>به</w:t>
      </w:r>
      <w:r w:rsidR="007C61C2" w:rsidRPr="00643050">
        <w:rPr>
          <w:sz w:val="28"/>
          <w:szCs w:val="28"/>
          <w:rtl/>
        </w:rPr>
        <w:t xml:space="preserve"> </w:t>
      </w:r>
      <w:r w:rsidR="007C61C2" w:rsidRPr="00643050">
        <w:rPr>
          <w:rFonts w:hint="cs"/>
          <w:sz w:val="28"/>
          <w:szCs w:val="28"/>
          <w:rtl/>
        </w:rPr>
        <w:t>غذاي</w:t>
      </w:r>
      <w:r w:rsidR="007C61C2" w:rsidRPr="00643050">
        <w:rPr>
          <w:sz w:val="28"/>
          <w:szCs w:val="28"/>
          <w:rtl/>
        </w:rPr>
        <w:t xml:space="preserve"> </w:t>
      </w:r>
      <w:r w:rsidR="007C61C2" w:rsidRPr="00643050">
        <w:rPr>
          <w:rFonts w:hint="cs"/>
          <w:sz w:val="28"/>
          <w:szCs w:val="28"/>
          <w:rtl/>
        </w:rPr>
        <w:t>لطيف</w:t>
      </w:r>
      <w:r w:rsidR="007C61C2" w:rsidRPr="00643050">
        <w:rPr>
          <w:sz w:val="28"/>
          <w:szCs w:val="28"/>
          <w:rtl/>
        </w:rPr>
        <w:t xml:space="preserve"> </w:t>
      </w:r>
      <w:r w:rsidR="00D76AF2">
        <w:rPr>
          <w:rFonts w:hint="cs"/>
          <w:sz w:val="28"/>
          <w:szCs w:val="28"/>
          <w:rtl/>
        </w:rPr>
        <w:t>ملایم</w:t>
      </w:r>
      <w:r w:rsidR="007C61C2" w:rsidRPr="00643050">
        <w:rPr>
          <w:sz w:val="28"/>
          <w:szCs w:val="28"/>
          <w:rtl/>
        </w:rPr>
        <w:t xml:space="preserve"> </w:t>
      </w:r>
      <w:r w:rsidR="007C61C2" w:rsidRPr="00643050">
        <w:rPr>
          <w:rFonts w:hint="cs"/>
          <w:sz w:val="28"/>
          <w:szCs w:val="28"/>
          <w:rtl/>
        </w:rPr>
        <w:t>و</w:t>
      </w:r>
      <w:r w:rsidR="007C61C2" w:rsidRPr="00643050">
        <w:rPr>
          <w:sz w:val="28"/>
          <w:szCs w:val="28"/>
          <w:rtl/>
        </w:rPr>
        <w:t xml:space="preserve"> </w:t>
      </w:r>
      <w:r w:rsidR="007C61C2" w:rsidRPr="00643050">
        <w:rPr>
          <w:rFonts w:hint="cs"/>
          <w:sz w:val="28"/>
          <w:szCs w:val="28"/>
          <w:rtl/>
        </w:rPr>
        <w:t>انواع</w:t>
      </w:r>
      <w:r w:rsidR="007C61C2" w:rsidRPr="00643050">
        <w:rPr>
          <w:sz w:val="28"/>
          <w:szCs w:val="28"/>
          <w:rtl/>
        </w:rPr>
        <w:t xml:space="preserve"> </w:t>
      </w:r>
      <w:r w:rsidR="007C61C2" w:rsidRPr="00643050">
        <w:rPr>
          <w:rFonts w:hint="cs"/>
          <w:sz w:val="28"/>
          <w:szCs w:val="28"/>
          <w:rtl/>
        </w:rPr>
        <w:t>خوشبو</w:t>
      </w:r>
      <w:r w:rsidR="007C61C2" w:rsidRPr="00643050">
        <w:rPr>
          <w:sz w:val="28"/>
          <w:szCs w:val="28"/>
          <w:rtl/>
        </w:rPr>
        <w:t xml:space="preserve"> </w:t>
      </w:r>
      <w:r w:rsidR="007C61C2" w:rsidRPr="00643050">
        <w:rPr>
          <w:rFonts w:hint="cs"/>
          <w:sz w:val="28"/>
          <w:szCs w:val="28"/>
          <w:rtl/>
        </w:rPr>
        <w:t>و</w:t>
      </w:r>
      <w:r w:rsidR="007C61C2" w:rsidRPr="00643050">
        <w:rPr>
          <w:sz w:val="28"/>
          <w:szCs w:val="28"/>
          <w:rtl/>
        </w:rPr>
        <w:t xml:space="preserve"> </w:t>
      </w:r>
      <w:r w:rsidR="007C61C2" w:rsidRPr="00643050">
        <w:rPr>
          <w:rFonts w:hint="cs"/>
          <w:sz w:val="28"/>
          <w:szCs w:val="28"/>
          <w:rtl/>
        </w:rPr>
        <w:t>خواب</w:t>
      </w:r>
      <w:r w:rsidR="007C61C2" w:rsidRPr="00643050">
        <w:rPr>
          <w:sz w:val="28"/>
          <w:szCs w:val="28"/>
          <w:rtl/>
        </w:rPr>
        <w:t xml:space="preserve"> </w:t>
      </w:r>
      <w:r w:rsidR="007C61C2" w:rsidRPr="00643050">
        <w:rPr>
          <w:rFonts w:hint="cs"/>
          <w:sz w:val="28"/>
          <w:szCs w:val="28"/>
          <w:rtl/>
        </w:rPr>
        <w:t>معتدل</w:t>
      </w:r>
      <w:r w:rsidR="007C61C2" w:rsidRPr="00643050">
        <w:rPr>
          <w:sz w:val="28"/>
          <w:szCs w:val="28"/>
          <w:rtl/>
        </w:rPr>
        <w:t xml:space="preserve"> </w:t>
      </w:r>
      <w:r w:rsidR="007C61C2" w:rsidRPr="00643050">
        <w:rPr>
          <w:rFonts w:hint="cs"/>
          <w:sz w:val="28"/>
          <w:szCs w:val="28"/>
          <w:rtl/>
        </w:rPr>
        <w:t>نمايند</w:t>
      </w:r>
      <w:r w:rsidR="004E5C17">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چشتی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اعظم‌خان،</w:instrText>
      </w:r>
      <w:r w:rsidR="00917FD9">
        <w:rPr>
          <w:sz w:val="28"/>
          <w:szCs w:val="28"/>
          <w:rtl/>
        </w:rPr>
        <w:instrText xml:space="preserve"> </w:instrText>
      </w:r>
      <w:r w:rsidR="00917FD9">
        <w:rPr>
          <w:rFonts w:hint="cs"/>
          <w:sz w:val="28"/>
          <w:szCs w:val="28"/>
          <w:rtl/>
        </w:rPr>
        <w:instrText>اکسیر</w:instrText>
      </w:r>
      <w:r w:rsidR="00917FD9">
        <w:rPr>
          <w:sz w:val="28"/>
          <w:szCs w:val="28"/>
          <w:rtl/>
        </w:rPr>
        <w:instrText xml:space="preserve"> </w:instrText>
      </w:r>
      <w:r w:rsidR="00917FD9">
        <w:rPr>
          <w:rFonts w:hint="cs"/>
          <w:sz w:val="28"/>
          <w:szCs w:val="28"/>
          <w:rtl/>
        </w:rPr>
        <w:instrText>اعظم،</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جلد</w:instrText>
      </w:r>
      <w:r w:rsidR="00917FD9">
        <w:rPr>
          <w:sz w:val="28"/>
          <w:szCs w:val="28"/>
          <w:rtl/>
        </w:rPr>
        <w:instrText>1</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16</w:instrText>
      </w:r>
      <w:r w:rsidR="00917FD9">
        <w:rPr>
          <w:rFonts w:hint="cs"/>
          <w:sz w:val="28"/>
          <w:szCs w:val="28"/>
          <w:rtl/>
        </w:rPr>
        <w:instrText>،</w:instrText>
      </w:r>
      <w:r w:rsidR="00917FD9">
        <w:rPr>
          <w:sz w:val="28"/>
          <w:szCs w:val="28"/>
          <w:rtl/>
        </w:rPr>
        <w:instrText xml:space="preserve"> 20</w:instrText>
      </w:r>
      <w:r w:rsidR="00917FD9">
        <w:rPr>
          <w:rFonts w:hint="cs"/>
          <w:sz w:val="28"/>
          <w:szCs w:val="28"/>
          <w:rtl/>
        </w:rPr>
        <w:instrText>،</w:instrText>
      </w:r>
      <w:r w:rsidR="00917FD9">
        <w:rPr>
          <w:sz w:val="28"/>
          <w:szCs w:val="28"/>
          <w:rtl/>
        </w:rPr>
        <w:instrText xml:space="preserve"> 29</w:instrText>
      </w:r>
      <w:r w:rsidR="00917FD9">
        <w:rPr>
          <w:rFonts w:hint="cs"/>
          <w:sz w:val="28"/>
          <w:szCs w:val="28"/>
          <w:rtl/>
        </w:rPr>
        <w:instrText>،</w:instrText>
      </w:r>
      <w:r w:rsidR="00917FD9">
        <w:rPr>
          <w:sz w:val="28"/>
          <w:szCs w:val="28"/>
          <w:rtl/>
        </w:rPr>
        <w:instrText xml:space="preserve"> 35</w:instrText>
      </w:r>
      <w:r w:rsidR="00917FD9">
        <w:rPr>
          <w:rFonts w:hint="cs"/>
          <w:sz w:val="28"/>
          <w:szCs w:val="28"/>
          <w:rtl/>
        </w:rPr>
        <w:instrText>،</w:instrText>
      </w:r>
      <w:r w:rsidR="00917FD9">
        <w:rPr>
          <w:sz w:val="28"/>
          <w:szCs w:val="28"/>
          <w:rtl/>
        </w:rPr>
        <w:instrText xml:space="preserve"> 39</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54</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61</w:instrText>
      </w:r>
      <w:r w:rsidR="00917FD9">
        <w:rPr>
          <w:rFonts w:hint="cs"/>
          <w:sz w:val="28"/>
          <w:szCs w:val="28"/>
          <w:rtl/>
        </w:rPr>
        <w:instrText>،</w:instrText>
      </w:r>
      <w:r w:rsidR="00917FD9">
        <w:rPr>
          <w:sz w:val="28"/>
          <w:szCs w:val="28"/>
          <w:rtl/>
        </w:rPr>
        <w:instrText xml:space="preserve"> 69</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93</w:instrText>
      </w:r>
      <w:r w:rsidR="00917FD9">
        <w:rPr>
          <w:rFonts w:hint="cs"/>
          <w:sz w:val="28"/>
          <w:szCs w:val="28"/>
          <w:rtl/>
        </w:rPr>
        <w:instrText>،</w:instrText>
      </w:r>
      <w:r w:rsidR="00917FD9">
        <w:rPr>
          <w:sz w:val="28"/>
          <w:szCs w:val="28"/>
          <w:rtl/>
        </w:rPr>
        <w:instrText xml:space="preserve"> 124</w:instrText>
      </w:r>
      <w:r w:rsidR="00917FD9">
        <w:rPr>
          <w:rFonts w:hint="cs"/>
          <w:sz w:val="28"/>
          <w:szCs w:val="28"/>
          <w:rtl/>
        </w:rPr>
        <w:instrText>،</w:instrText>
      </w:r>
      <w:r w:rsidR="00917FD9">
        <w:rPr>
          <w:sz w:val="28"/>
          <w:szCs w:val="28"/>
          <w:rtl/>
        </w:rPr>
        <w:instrText xml:space="preserve"> 140</w:instrText>
      </w:r>
      <w:r w:rsidR="00917FD9">
        <w:rPr>
          <w:rFonts w:hint="cs"/>
          <w:sz w:val="28"/>
          <w:szCs w:val="28"/>
          <w:rtl/>
        </w:rPr>
        <w:instrText>،</w:instrText>
      </w:r>
      <w:r w:rsidR="00917FD9">
        <w:rPr>
          <w:sz w:val="28"/>
          <w:szCs w:val="28"/>
          <w:rtl/>
        </w:rPr>
        <w:instrText xml:space="preserve"> 146</w:instrText>
      </w:r>
      <w:r w:rsidR="00917FD9">
        <w:rPr>
          <w:rFonts w:hint="cs"/>
          <w:sz w:val="28"/>
          <w:szCs w:val="28"/>
          <w:rtl/>
        </w:rPr>
        <w:instrText>،</w:instrText>
      </w:r>
      <w:r w:rsidR="00917FD9">
        <w:rPr>
          <w:sz w:val="28"/>
          <w:szCs w:val="28"/>
          <w:rtl/>
        </w:rPr>
        <w:instrText xml:space="preserve"> 153</w:instrText>
      </w:r>
      <w:r w:rsidR="00917FD9">
        <w:rPr>
          <w:rFonts w:hint="cs"/>
          <w:sz w:val="28"/>
          <w:szCs w:val="28"/>
          <w:rtl/>
        </w:rPr>
        <w:instrText>،</w:instrText>
      </w:r>
      <w:r w:rsidR="00917FD9">
        <w:rPr>
          <w:sz w:val="28"/>
          <w:szCs w:val="28"/>
          <w:rtl/>
        </w:rPr>
        <w:instrText xml:space="preserve"> 156</w:instrText>
      </w:r>
      <w:r w:rsidR="00917FD9">
        <w:rPr>
          <w:rFonts w:hint="cs"/>
          <w:sz w:val="28"/>
          <w:szCs w:val="28"/>
          <w:rtl/>
        </w:rPr>
        <w:instrText>،</w:instrText>
      </w:r>
      <w:r w:rsidR="00917FD9">
        <w:rPr>
          <w:sz w:val="28"/>
          <w:szCs w:val="28"/>
          <w:rtl/>
        </w:rPr>
        <w:instrText xml:space="preserve"> 169</w:instrText>
      </w:r>
      <w:r w:rsidR="00917FD9">
        <w:rPr>
          <w:rFonts w:hint="cs"/>
          <w:sz w:val="28"/>
          <w:szCs w:val="28"/>
          <w:rtl/>
        </w:rPr>
        <w:instrText>،</w:instrText>
      </w:r>
      <w:r w:rsidR="00917FD9">
        <w:rPr>
          <w:sz w:val="28"/>
          <w:szCs w:val="28"/>
          <w:rtl/>
        </w:rPr>
        <w:instrText xml:space="preserve"> 170</w:instrText>
      </w:r>
      <w:r w:rsidR="00917FD9">
        <w:rPr>
          <w:rFonts w:hint="cs"/>
          <w:sz w:val="28"/>
          <w:szCs w:val="28"/>
          <w:rtl/>
        </w:rPr>
        <w:instrText>،</w:instrText>
      </w:r>
      <w:r w:rsidR="00917FD9">
        <w:rPr>
          <w:sz w:val="28"/>
          <w:szCs w:val="28"/>
          <w:rtl/>
        </w:rPr>
        <w:instrText xml:space="preserve"> 174</w:instrText>
      </w:r>
      <w:r w:rsidR="00917FD9">
        <w:rPr>
          <w:rFonts w:hint="cs"/>
          <w:sz w:val="28"/>
          <w:szCs w:val="28"/>
          <w:rtl/>
        </w:rPr>
        <w:instrText>،</w:instrText>
      </w:r>
      <w:r w:rsidR="00917FD9">
        <w:rPr>
          <w:sz w:val="28"/>
          <w:szCs w:val="28"/>
          <w:rtl/>
        </w:rPr>
        <w:instrText xml:space="preserve"> 175</w:instrText>
      </w:r>
      <w:r w:rsidR="00917FD9">
        <w:rPr>
          <w:rFonts w:hint="cs"/>
          <w:sz w:val="28"/>
          <w:szCs w:val="28"/>
          <w:rtl/>
        </w:rPr>
        <w:instrText>،</w:instrText>
      </w:r>
      <w:r w:rsidR="00917FD9">
        <w:rPr>
          <w:sz w:val="28"/>
          <w:szCs w:val="28"/>
          <w:rtl/>
        </w:rPr>
        <w:instrText xml:space="preserve"> 183</w:instrText>
      </w:r>
      <w:r w:rsidR="00917FD9">
        <w:rPr>
          <w:rFonts w:hint="cs"/>
          <w:sz w:val="28"/>
          <w:szCs w:val="28"/>
          <w:rtl/>
        </w:rPr>
        <w:instrText>،</w:instrText>
      </w:r>
      <w:r w:rsidR="00917FD9">
        <w:rPr>
          <w:sz w:val="28"/>
          <w:szCs w:val="28"/>
          <w:rtl/>
        </w:rPr>
        <w:instrText xml:space="preserve"> 184</w:instrText>
      </w:r>
      <w:r w:rsidR="00917FD9">
        <w:rPr>
          <w:rFonts w:hint="cs"/>
          <w:sz w:val="28"/>
          <w:szCs w:val="28"/>
          <w:rtl/>
        </w:rPr>
        <w:instrText>،</w:instrText>
      </w:r>
      <w:r w:rsidR="00917FD9">
        <w:rPr>
          <w:sz w:val="28"/>
          <w:szCs w:val="28"/>
          <w:rtl/>
        </w:rPr>
        <w:instrText xml:space="preserve"> 186</w:instrText>
      </w:r>
      <w:r w:rsidR="00917FD9">
        <w:rPr>
          <w:rFonts w:hint="cs"/>
          <w:sz w:val="28"/>
          <w:szCs w:val="28"/>
          <w:rtl/>
        </w:rPr>
        <w:instrText>،</w:instrText>
      </w:r>
      <w:r w:rsidR="00917FD9">
        <w:rPr>
          <w:sz w:val="28"/>
          <w:szCs w:val="28"/>
          <w:rtl/>
        </w:rPr>
        <w:instrText xml:space="preserve"> 187</w:instrText>
      </w:r>
      <w:r w:rsidR="00917FD9">
        <w:rPr>
          <w:rFonts w:hint="cs"/>
          <w:sz w:val="28"/>
          <w:szCs w:val="28"/>
          <w:rtl/>
        </w:rPr>
        <w:instrText>،</w:instrText>
      </w:r>
      <w:r w:rsidR="00917FD9">
        <w:rPr>
          <w:sz w:val="28"/>
          <w:szCs w:val="28"/>
          <w:rtl/>
        </w:rPr>
        <w:instrText xml:space="preserve"> 188</w:instrText>
      </w:r>
      <w:r w:rsidR="00917FD9">
        <w:rPr>
          <w:rFonts w:hint="cs"/>
          <w:sz w:val="28"/>
          <w:szCs w:val="28"/>
          <w:rtl/>
        </w:rPr>
        <w:instrText>،</w:instrText>
      </w:r>
      <w:r w:rsidR="00917FD9">
        <w:rPr>
          <w:sz w:val="28"/>
          <w:szCs w:val="28"/>
          <w:rtl/>
        </w:rPr>
        <w:instrText xml:space="preserve"> 195</w:instrText>
      </w:r>
      <w:r w:rsidR="00917FD9">
        <w:rPr>
          <w:rFonts w:hint="cs"/>
          <w:sz w:val="28"/>
          <w:szCs w:val="28"/>
          <w:rtl/>
        </w:rPr>
        <w:instrText>،</w:instrText>
      </w:r>
      <w:r w:rsidR="00917FD9">
        <w:rPr>
          <w:sz w:val="28"/>
          <w:szCs w:val="28"/>
          <w:rtl/>
        </w:rPr>
        <w:instrText xml:space="preserve"> 203</w:instrText>
      </w:r>
      <w:r w:rsidR="00917FD9">
        <w:rPr>
          <w:rFonts w:hint="cs"/>
          <w:sz w:val="28"/>
          <w:szCs w:val="28"/>
          <w:rtl/>
        </w:rPr>
        <w:instrText>،</w:instrText>
      </w:r>
      <w:r w:rsidR="00917FD9">
        <w:rPr>
          <w:sz w:val="28"/>
          <w:szCs w:val="28"/>
          <w:rtl/>
        </w:rPr>
        <w:instrText xml:space="preserve"> 217</w:instrText>
      </w:r>
      <w:r w:rsidR="00917FD9">
        <w:rPr>
          <w:rFonts w:hint="cs"/>
          <w:sz w:val="28"/>
          <w:szCs w:val="28"/>
          <w:rtl/>
        </w:rPr>
        <w:instrText>،</w:instrText>
      </w:r>
      <w:r w:rsidR="00917FD9">
        <w:rPr>
          <w:sz w:val="28"/>
          <w:szCs w:val="28"/>
          <w:rtl/>
        </w:rPr>
        <w:instrText xml:space="preserve"> 221</w:instrText>
      </w:r>
      <w:r w:rsidR="00917FD9">
        <w:rPr>
          <w:rFonts w:hint="cs"/>
          <w:sz w:val="28"/>
          <w:szCs w:val="28"/>
          <w:rtl/>
        </w:rPr>
        <w:instrText>،</w:instrText>
      </w:r>
      <w:r w:rsidR="00917FD9">
        <w:rPr>
          <w:sz w:val="28"/>
          <w:szCs w:val="28"/>
          <w:rtl/>
        </w:rPr>
        <w:instrText xml:space="preserve"> 226</w:instrText>
      </w:r>
      <w:r w:rsidR="00917FD9">
        <w:rPr>
          <w:rFonts w:hint="cs"/>
          <w:sz w:val="28"/>
          <w:szCs w:val="28"/>
          <w:rtl/>
        </w:rPr>
        <w:instrText>،</w:instrText>
      </w:r>
      <w:r w:rsidR="00917FD9">
        <w:rPr>
          <w:sz w:val="28"/>
          <w:szCs w:val="28"/>
          <w:rtl/>
        </w:rPr>
        <w:instrText xml:space="preserve"> 245</w:instrText>
      </w:r>
      <w:r w:rsidR="00917FD9">
        <w:rPr>
          <w:rFonts w:hint="cs"/>
          <w:sz w:val="28"/>
          <w:szCs w:val="28"/>
          <w:rtl/>
        </w:rPr>
        <w:instrText>،</w:instrText>
      </w:r>
      <w:r w:rsidR="00917FD9">
        <w:rPr>
          <w:sz w:val="28"/>
          <w:szCs w:val="28"/>
          <w:rtl/>
        </w:rPr>
        <w:instrText xml:space="preserve"> 296</w:instrText>
      </w:r>
      <w:r w:rsidR="00917FD9">
        <w:rPr>
          <w:rFonts w:hint="cs"/>
          <w:sz w:val="28"/>
          <w:szCs w:val="28"/>
          <w:rtl/>
        </w:rPr>
        <w:instrText>،</w:instrText>
      </w:r>
      <w:r w:rsidR="00917FD9">
        <w:rPr>
          <w:sz w:val="28"/>
          <w:szCs w:val="28"/>
          <w:rtl/>
        </w:rPr>
        <w:instrText xml:space="preserve"> 317</w:instrText>
      </w:r>
      <w:r w:rsidR="00917FD9">
        <w:rPr>
          <w:rFonts w:hint="cs"/>
          <w:sz w:val="28"/>
          <w:szCs w:val="28"/>
          <w:rtl/>
        </w:rPr>
        <w:instrText>،</w:instrText>
      </w:r>
      <w:r w:rsidR="00917FD9">
        <w:rPr>
          <w:sz w:val="28"/>
          <w:szCs w:val="28"/>
          <w:rtl/>
        </w:rPr>
        <w:instrText xml:space="preserve"> 326</w:instrText>
      </w:r>
      <w:r w:rsidR="00917FD9">
        <w:rPr>
          <w:rFonts w:hint="cs"/>
          <w:sz w:val="28"/>
          <w:szCs w:val="28"/>
          <w:rtl/>
        </w:rPr>
        <w:instrText>،</w:instrText>
      </w:r>
      <w:r w:rsidR="00917FD9">
        <w:rPr>
          <w:sz w:val="28"/>
          <w:szCs w:val="28"/>
          <w:rtl/>
        </w:rPr>
        <w:instrText xml:space="preserve"> 330</w:instrText>
      </w:r>
      <w:r w:rsidR="00917FD9">
        <w:rPr>
          <w:rFonts w:hint="cs"/>
          <w:sz w:val="28"/>
          <w:szCs w:val="28"/>
          <w:rtl/>
        </w:rPr>
        <w:instrText>،</w:instrText>
      </w:r>
      <w:r w:rsidR="00917FD9">
        <w:rPr>
          <w:sz w:val="28"/>
          <w:szCs w:val="28"/>
          <w:rtl/>
        </w:rPr>
        <w:instrText xml:space="preserve"> 340</w:instrText>
      </w:r>
      <w:r w:rsidR="00917FD9">
        <w:rPr>
          <w:rFonts w:hint="cs"/>
          <w:sz w:val="28"/>
          <w:szCs w:val="28"/>
          <w:rtl/>
        </w:rPr>
        <w:instrText>،</w:instrText>
      </w:r>
      <w:r w:rsidR="00917FD9">
        <w:rPr>
          <w:sz w:val="28"/>
          <w:szCs w:val="28"/>
          <w:rtl/>
        </w:rPr>
        <w:instrText xml:space="preserve"> 372</w:instrText>
      </w:r>
      <w:r w:rsidR="00917FD9">
        <w:rPr>
          <w:rFonts w:hint="cs"/>
          <w:sz w:val="28"/>
          <w:szCs w:val="28"/>
          <w:rtl/>
        </w:rPr>
        <w:instrText>،</w:instrText>
      </w:r>
      <w:r w:rsidR="00917FD9">
        <w:rPr>
          <w:sz w:val="28"/>
          <w:szCs w:val="28"/>
          <w:rtl/>
        </w:rPr>
        <w:instrText xml:space="preserve"> 400</w:instrText>
      </w:r>
      <w:r w:rsidR="00917FD9">
        <w:rPr>
          <w:rFonts w:hint="cs"/>
          <w:sz w:val="28"/>
          <w:szCs w:val="28"/>
          <w:rtl/>
        </w:rPr>
        <w:instrText>،</w:instrText>
      </w:r>
      <w:r w:rsidR="00917FD9">
        <w:rPr>
          <w:sz w:val="28"/>
          <w:szCs w:val="28"/>
          <w:rtl/>
        </w:rPr>
        <w:instrText xml:space="preserve"> 411</w:instrText>
      </w:r>
      <w:r w:rsidR="00917FD9">
        <w:rPr>
          <w:rFonts w:hint="cs"/>
          <w:sz w:val="28"/>
          <w:szCs w:val="28"/>
          <w:rtl/>
        </w:rPr>
        <w:instrText>،</w:instrText>
      </w:r>
      <w:r w:rsidR="00917FD9">
        <w:rPr>
          <w:sz w:val="28"/>
          <w:szCs w:val="28"/>
          <w:rtl/>
        </w:rPr>
        <w:instrText xml:space="preserve"> 421</w:instrText>
      </w:r>
      <w:r w:rsidR="00917FD9">
        <w:rPr>
          <w:rFonts w:hint="cs"/>
          <w:sz w:val="28"/>
          <w:szCs w:val="28"/>
          <w:rtl/>
        </w:rPr>
        <w:instrText>،</w:instrText>
      </w:r>
      <w:r w:rsidR="00917FD9">
        <w:rPr>
          <w:sz w:val="28"/>
          <w:szCs w:val="28"/>
          <w:rtl/>
        </w:rPr>
        <w:instrText xml:space="preserve"> 422</w:instrText>
      </w:r>
      <w:r w:rsidR="00917FD9">
        <w:rPr>
          <w:rFonts w:hint="cs"/>
          <w:sz w:val="28"/>
          <w:szCs w:val="28"/>
          <w:rtl/>
        </w:rPr>
        <w:instrText>،</w:instrText>
      </w:r>
      <w:r w:rsidR="00917FD9">
        <w:rPr>
          <w:sz w:val="28"/>
          <w:szCs w:val="28"/>
          <w:rtl/>
        </w:rPr>
        <w:instrText xml:space="preserve"> 444</w:instrText>
      </w:r>
      <w:r w:rsidR="00917FD9">
        <w:rPr>
          <w:rFonts w:hint="cs"/>
          <w:sz w:val="28"/>
          <w:szCs w:val="28"/>
          <w:rtl/>
        </w:rPr>
        <w:instrText>،</w:instrText>
      </w:r>
      <w:r w:rsidR="00917FD9">
        <w:rPr>
          <w:sz w:val="28"/>
          <w:szCs w:val="28"/>
          <w:rtl/>
        </w:rPr>
        <w:instrText xml:space="preserve"> 489</w:instrText>
      </w:r>
      <w:r w:rsidR="00917FD9">
        <w:rPr>
          <w:rFonts w:hint="cs"/>
          <w:sz w:val="28"/>
          <w:szCs w:val="28"/>
          <w:rtl/>
        </w:rPr>
        <w:instrText>،</w:instrText>
      </w:r>
      <w:r w:rsidR="00917FD9">
        <w:rPr>
          <w:sz w:val="28"/>
          <w:szCs w:val="28"/>
          <w:rtl/>
        </w:rPr>
        <w:instrText xml:space="preserve"> 512</w:instrText>
      </w:r>
      <w:r w:rsidR="00917FD9">
        <w:rPr>
          <w:rFonts w:hint="cs"/>
          <w:sz w:val="28"/>
          <w:szCs w:val="28"/>
          <w:rtl/>
        </w:rPr>
        <w:instrText>،</w:instrText>
      </w:r>
      <w:r w:rsidR="00917FD9">
        <w:rPr>
          <w:sz w:val="28"/>
          <w:szCs w:val="28"/>
          <w:rtl/>
        </w:rPr>
        <w:instrText xml:space="preserve"> 537</w:instrText>
      </w:r>
      <w:r w:rsidR="00917FD9">
        <w:rPr>
          <w:rFonts w:hint="cs"/>
          <w:sz w:val="28"/>
          <w:szCs w:val="28"/>
          <w:rtl/>
        </w:rPr>
        <w:instrText>،</w:instrText>
      </w:r>
      <w:r w:rsidR="00917FD9">
        <w:rPr>
          <w:sz w:val="28"/>
          <w:szCs w:val="28"/>
          <w:rtl/>
        </w:rPr>
        <w:instrText xml:space="preserve"> 635</w:instrText>
      </w:r>
      <w:r w:rsidR="00917FD9">
        <w:rPr>
          <w:rFonts w:hint="cs"/>
          <w:sz w:val="28"/>
          <w:szCs w:val="28"/>
          <w:rtl/>
        </w:rPr>
        <w:instrText>،</w:instrText>
      </w:r>
      <w:r w:rsidR="00917FD9">
        <w:rPr>
          <w:sz w:val="28"/>
          <w:szCs w:val="28"/>
          <w:rtl/>
        </w:rPr>
        <w:instrText xml:space="preserve"> 742</w:instrText>
      </w:r>
      <w:r w:rsidR="00917FD9">
        <w:rPr>
          <w:rFonts w:hint="cs"/>
          <w:sz w:val="28"/>
          <w:szCs w:val="28"/>
          <w:rtl/>
        </w:rPr>
        <w:instrText>،</w:instrText>
      </w:r>
      <w:r w:rsidR="00917FD9">
        <w:rPr>
          <w:sz w:val="28"/>
          <w:szCs w:val="28"/>
          <w:rtl/>
        </w:rPr>
        <w:instrText xml:space="preserve"> 800</w:instrText>
      </w:r>
      <w:r w:rsidR="00917FD9">
        <w:rPr>
          <w:rFonts w:hint="cs"/>
          <w:sz w:val="28"/>
          <w:szCs w:val="28"/>
          <w:rtl/>
        </w:rPr>
        <w:instrText>،</w:instrText>
      </w:r>
      <w:r w:rsidR="00917FD9">
        <w:rPr>
          <w:sz w:val="28"/>
          <w:szCs w:val="28"/>
          <w:rtl/>
        </w:rPr>
        <w:instrText xml:space="preserve"> 859</w:instrText>
      </w:r>
      <w:r w:rsidR="00917FD9">
        <w:rPr>
          <w:rFonts w:hint="cs"/>
          <w:sz w:val="28"/>
          <w:szCs w:val="28"/>
          <w:rtl/>
        </w:rPr>
        <w:instrText>،</w:instrText>
      </w:r>
      <w:r w:rsidR="00917FD9">
        <w:rPr>
          <w:sz w:val="28"/>
          <w:szCs w:val="28"/>
          <w:rtl/>
        </w:rPr>
        <w:instrText xml:space="preserve"> 882&lt;/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(112)</w:t>
      </w:r>
      <w:r w:rsidR="007F6700">
        <w:rPr>
          <w:sz w:val="28"/>
          <w:szCs w:val="28"/>
          <w:rtl/>
        </w:rPr>
        <w:fldChar w:fldCharType="end"/>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Pr="00643050">
        <w:rPr>
          <w:rFonts w:hint="cs"/>
          <w:sz w:val="28"/>
          <w:szCs w:val="28"/>
          <w:rtl/>
        </w:rPr>
        <w:t xml:space="preserve">در جای دیگر </w:t>
      </w:r>
      <w:r w:rsidR="00D76AF2">
        <w:rPr>
          <w:rFonts w:hint="cs"/>
          <w:sz w:val="28"/>
          <w:szCs w:val="28"/>
          <w:rtl/>
        </w:rPr>
        <w:t>می‌فرماید</w:t>
      </w:r>
      <w:r w:rsidRPr="00643050">
        <w:rPr>
          <w:rFonts w:hint="cs"/>
          <w:sz w:val="28"/>
          <w:szCs w:val="28"/>
          <w:rtl/>
        </w:rPr>
        <w:t xml:space="preserve">: </w:t>
      </w:r>
      <w:r w:rsidR="0035653D">
        <w:rPr>
          <w:rFonts w:hint="cs"/>
          <w:sz w:val="28"/>
          <w:szCs w:val="28"/>
          <w:rtl/>
        </w:rPr>
        <w:t>اگ</w:t>
      </w:r>
      <w:r w:rsidR="00D76AF2">
        <w:rPr>
          <w:rFonts w:hint="cs"/>
          <w:sz w:val="28"/>
          <w:szCs w:val="28"/>
          <w:rtl/>
        </w:rPr>
        <w:t>ر</w:t>
      </w:r>
      <w:r w:rsidR="00D76AF2">
        <w:rPr>
          <w:sz w:val="28"/>
          <w:szCs w:val="28"/>
          <w:rtl/>
        </w:rPr>
        <w:t xml:space="preserve"> </w:t>
      </w:r>
      <w:r w:rsidR="007C61C2" w:rsidRPr="00643050">
        <w:rPr>
          <w:rFonts w:hint="cs"/>
          <w:sz w:val="28"/>
          <w:szCs w:val="28"/>
          <w:rtl/>
        </w:rPr>
        <w:t>مریض کثیرالغم و هم و با خبث نفس کثیرالخوف و متوحش از مردم و قلیل النوم باشد تدبیر مرطب استعمال کنند</w:t>
      </w:r>
      <w:r w:rsidR="004E5C17">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چشتی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اعظم‌خان،</w:instrText>
      </w:r>
      <w:r w:rsidR="00917FD9">
        <w:rPr>
          <w:sz w:val="28"/>
          <w:szCs w:val="28"/>
          <w:rtl/>
        </w:rPr>
        <w:instrText xml:space="preserve"> </w:instrText>
      </w:r>
      <w:r w:rsidR="00917FD9">
        <w:rPr>
          <w:rFonts w:hint="cs"/>
          <w:sz w:val="28"/>
          <w:szCs w:val="28"/>
          <w:rtl/>
        </w:rPr>
        <w:instrText>اکسیر</w:instrText>
      </w:r>
      <w:r w:rsidR="00917FD9">
        <w:rPr>
          <w:sz w:val="28"/>
          <w:szCs w:val="28"/>
          <w:rtl/>
        </w:rPr>
        <w:instrText xml:space="preserve"> </w:instrText>
      </w:r>
      <w:r w:rsidR="00917FD9">
        <w:rPr>
          <w:rFonts w:hint="cs"/>
          <w:sz w:val="28"/>
          <w:szCs w:val="28"/>
          <w:rtl/>
        </w:rPr>
        <w:instrText>اعظم،</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جلد</w:instrText>
      </w:r>
      <w:r w:rsidR="00917FD9">
        <w:rPr>
          <w:sz w:val="28"/>
          <w:szCs w:val="28"/>
          <w:rtl/>
        </w:rPr>
        <w:instrText>1</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16</w:instrText>
      </w:r>
      <w:r w:rsidR="00917FD9">
        <w:rPr>
          <w:rFonts w:hint="cs"/>
          <w:sz w:val="28"/>
          <w:szCs w:val="28"/>
          <w:rtl/>
        </w:rPr>
        <w:instrText>،</w:instrText>
      </w:r>
      <w:r w:rsidR="00917FD9">
        <w:rPr>
          <w:sz w:val="28"/>
          <w:szCs w:val="28"/>
          <w:rtl/>
        </w:rPr>
        <w:instrText xml:space="preserve"> 20</w:instrText>
      </w:r>
      <w:r w:rsidR="00917FD9">
        <w:rPr>
          <w:rFonts w:hint="cs"/>
          <w:sz w:val="28"/>
          <w:szCs w:val="28"/>
          <w:rtl/>
        </w:rPr>
        <w:instrText>،</w:instrText>
      </w:r>
      <w:r w:rsidR="00917FD9">
        <w:rPr>
          <w:sz w:val="28"/>
          <w:szCs w:val="28"/>
          <w:rtl/>
        </w:rPr>
        <w:instrText xml:space="preserve"> 29</w:instrText>
      </w:r>
      <w:r w:rsidR="00917FD9">
        <w:rPr>
          <w:rFonts w:hint="cs"/>
          <w:sz w:val="28"/>
          <w:szCs w:val="28"/>
          <w:rtl/>
        </w:rPr>
        <w:instrText>،</w:instrText>
      </w:r>
      <w:r w:rsidR="00917FD9">
        <w:rPr>
          <w:sz w:val="28"/>
          <w:szCs w:val="28"/>
          <w:rtl/>
        </w:rPr>
        <w:instrText xml:space="preserve"> 35</w:instrText>
      </w:r>
      <w:r w:rsidR="00917FD9">
        <w:rPr>
          <w:rFonts w:hint="cs"/>
          <w:sz w:val="28"/>
          <w:szCs w:val="28"/>
          <w:rtl/>
        </w:rPr>
        <w:instrText>،</w:instrText>
      </w:r>
      <w:r w:rsidR="00917FD9">
        <w:rPr>
          <w:sz w:val="28"/>
          <w:szCs w:val="28"/>
          <w:rtl/>
        </w:rPr>
        <w:instrText xml:space="preserve"> 39</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54</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61</w:instrText>
      </w:r>
      <w:r w:rsidR="00917FD9">
        <w:rPr>
          <w:rFonts w:hint="cs"/>
          <w:sz w:val="28"/>
          <w:szCs w:val="28"/>
          <w:rtl/>
        </w:rPr>
        <w:instrText>،</w:instrText>
      </w:r>
      <w:r w:rsidR="00917FD9">
        <w:rPr>
          <w:sz w:val="28"/>
          <w:szCs w:val="28"/>
          <w:rtl/>
        </w:rPr>
        <w:instrText xml:space="preserve"> 69</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93</w:instrText>
      </w:r>
      <w:r w:rsidR="00917FD9">
        <w:rPr>
          <w:rFonts w:hint="cs"/>
          <w:sz w:val="28"/>
          <w:szCs w:val="28"/>
          <w:rtl/>
        </w:rPr>
        <w:instrText>،</w:instrText>
      </w:r>
      <w:r w:rsidR="00917FD9">
        <w:rPr>
          <w:sz w:val="28"/>
          <w:szCs w:val="28"/>
          <w:rtl/>
        </w:rPr>
        <w:instrText xml:space="preserve"> 124</w:instrText>
      </w:r>
      <w:r w:rsidR="00917FD9">
        <w:rPr>
          <w:rFonts w:hint="cs"/>
          <w:sz w:val="28"/>
          <w:szCs w:val="28"/>
          <w:rtl/>
        </w:rPr>
        <w:instrText>،</w:instrText>
      </w:r>
      <w:r w:rsidR="00917FD9">
        <w:rPr>
          <w:sz w:val="28"/>
          <w:szCs w:val="28"/>
          <w:rtl/>
        </w:rPr>
        <w:instrText xml:space="preserve"> 140</w:instrText>
      </w:r>
      <w:r w:rsidR="00917FD9">
        <w:rPr>
          <w:rFonts w:hint="cs"/>
          <w:sz w:val="28"/>
          <w:szCs w:val="28"/>
          <w:rtl/>
        </w:rPr>
        <w:instrText>،</w:instrText>
      </w:r>
      <w:r w:rsidR="00917FD9">
        <w:rPr>
          <w:sz w:val="28"/>
          <w:szCs w:val="28"/>
          <w:rtl/>
        </w:rPr>
        <w:instrText xml:space="preserve"> 146</w:instrText>
      </w:r>
      <w:r w:rsidR="00917FD9">
        <w:rPr>
          <w:rFonts w:hint="cs"/>
          <w:sz w:val="28"/>
          <w:szCs w:val="28"/>
          <w:rtl/>
        </w:rPr>
        <w:instrText>،</w:instrText>
      </w:r>
      <w:r w:rsidR="00917FD9">
        <w:rPr>
          <w:sz w:val="28"/>
          <w:szCs w:val="28"/>
          <w:rtl/>
        </w:rPr>
        <w:instrText xml:space="preserve"> 153</w:instrText>
      </w:r>
      <w:r w:rsidR="00917FD9">
        <w:rPr>
          <w:rFonts w:hint="cs"/>
          <w:sz w:val="28"/>
          <w:szCs w:val="28"/>
          <w:rtl/>
        </w:rPr>
        <w:instrText>،</w:instrText>
      </w:r>
      <w:r w:rsidR="00917FD9">
        <w:rPr>
          <w:sz w:val="28"/>
          <w:szCs w:val="28"/>
          <w:rtl/>
        </w:rPr>
        <w:instrText xml:space="preserve"> 156</w:instrText>
      </w:r>
      <w:r w:rsidR="00917FD9">
        <w:rPr>
          <w:rFonts w:hint="cs"/>
          <w:sz w:val="28"/>
          <w:szCs w:val="28"/>
          <w:rtl/>
        </w:rPr>
        <w:instrText>،</w:instrText>
      </w:r>
      <w:r w:rsidR="00917FD9">
        <w:rPr>
          <w:sz w:val="28"/>
          <w:szCs w:val="28"/>
          <w:rtl/>
        </w:rPr>
        <w:instrText xml:space="preserve"> 169</w:instrText>
      </w:r>
      <w:r w:rsidR="00917FD9">
        <w:rPr>
          <w:rFonts w:hint="cs"/>
          <w:sz w:val="28"/>
          <w:szCs w:val="28"/>
          <w:rtl/>
        </w:rPr>
        <w:instrText>،</w:instrText>
      </w:r>
      <w:r w:rsidR="00917FD9">
        <w:rPr>
          <w:sz w:val="28"/>
          <w:szCs w:val="28"/>
          <w:rtl/>
        </w:rPr>
        <w:instrText xml:space="preserve"> 170</w:instrText>
      </w:r>
      <w:r w:rsidR="00917FD9">
        <w:rPr>
          <w:rFonts w:hint="cs"/>
          <w:sz w:val="28"/>
          <w:szCs w:val="28"/>
          <w:rtl/>
        </w:rPr>
        <w:instrText>،</w:instrText>
      </w:r>
      <w:r w:rsidR="00917FD9">
        <w:rPr>
          <w:sz w:val="28"/>
          <w:szCs w:val="28"/>
          <w:rtl/>
        </w:rPr>
        <w:instrText xml:space="preserve"> 174</w:instrText>
      </w:r>
      <w:r w:rsidR="00917FD9">
        <w:rPr>
          <w:rFonts w:hint="cs"/>
          <w:sz w:val="28"/>
          <w:szCs w:val="28"/>
          <w:rtl/>
        </w:rPr>
        <w:instrText>،</w:instrText>
      </w:r>
      <w:r w:rsidR="00917FD9">
        <w:rPr>
          <w:sz w:val="28"/>
          <w:szCs w:val="28"/>
          <w:rtl/>
        </w:rPr>
        <w:instrText xml:space="preserve"> 175</w:instrText>
      </w:r>
      <w:r w:rsidR="00917FD9">
        <w:rPr>
          <w:rFonts w:hint="cs"/>
          <w:sz w:val="28"/>
          <w:szCs w:val="28"/>
          <w:rtl/>
        </w:rPr>
        <w:instrText>،</w:instrText>
      </w:r>
      <w:r w:rsidR="00917FD9">
        <w:rPr>
          <w:sz w:val="28"/>
          <w:szCs w:val="28"/>
          <w:rtl/>
        </w:rPr>
        <w:instrText xml:space="preserve"> 183</w:instrText>
      </w:r>
      <w:r w:rsidR="00917FD9">
        <w:rPr>
          <w:rFonts w:hint="cs"/>
          <w:sz w:val="28"/>
          <w:szCs w:val="28"/>
          <w:rtl/>
        </w:rPr>
        <w:instrText>،</w:instrText>
      </w:r>
      <w:r w:rsidR="00917FD9">
        <w:rPr>
          <w:sz w:val="28"/>
          <w:szCs w:val="28"/>
          <w:rtl/>
        </w:rPr>
        <w:instrText xml:space="preserve"> 184</w:instrText>
      </w:r>
      <w:r w:rsidR="00917FD9">
        <w:rPr>
          <w:rFonts w:hint="cs"/>
          <w:sz w:val="28"/>
          <w:szCs w:val="28"/>
          <w:rtl/>
        </w:rPr>
        <w:instrText>،</w:instrText>
      </w:r>
      <w:r w:rsidR="00917FD9">
        <w:rPr>
          <w:sz w:val="28"/>
          <w:szCs w:val="28"/>
          <w:rtl/>
        </w:rPr>
        <w:instrText xml:space="preserve"> 186</w:instrText>
      </w:r>
      <w:r w:rsidR="00917FD9">
        <w:rPr>
          <w:rFonts w:hint="cs"/>
          <w:sz w:val="28"/>
          <w:szCs w:val="28"/>
          <w:rtl/>
        </w:rPr>
        <w:instrText>،</w:instrText>
      </w:r>
      <w:r w:rsidR="00917FD9">
        <w:rPr>
          <w:sz w:val="28"/>
          <w:szCs w:val="28"/>
          <w:rtl/>
        </w:rPr>
        <w:instrText xml:space="preserve"> 187</w:instrText>
      </w:r>
      <w:r w:rsidR="00917FD9">
        <w:rPr>
          <w:rFonts w:hint="cs"/>
          <w:sz w:val="28"/>
          <w:szCs w:val="28"/>
          <w:rtl/>
        </w:rPr>
        <w:instrText>،</w:instrText>
      </w:r>
      <w:r w:rsidR="00917FD9">
        <w:rPr>
          <w:sz w:val="28"/>
          <w:szCs w:val="28"/>
          <w:rtl/>
        </w:rPr>
        <w:instrText xml:space="preserve"> 188</w:instrText>
      </w:r>
      <w:r w:rsidR="00917FD9">
        <w:rPr>
          <w:rFonts w:hint="cs"/>
          <w:sz w:val="28"/>
          <w:szCs w:val="28"/>
          <w:rtl/>
        </w:rPr>
        <w:instrText>،</w:instrText>
      </w:r>
      <w:r w:rsidR="00917FD9">
        <w:rPr>
          <w:sz w:val="28"/>
          <w:szCs w:val="28"/>
          <w:rtl/>
        </w:rPr>
        <w:instrText xml:space="preserve"> 195</w:instrText>
      </w:r>
      <w:r w:rsidR="00917FD9">
        <w:rPr>
          <w:rFonts w:hint="cs"/>
          <w:sz w:val="28"/>
          <w:szCs w:val="28"/>
          <w:rtl/>
        </w:rPr>
        <w:instrText>،</w:instrText>
      </w:r>
      <w:r w:rsidR="00917FD9">
        <w:rPr>
          <w:sz w:val="28"/>
          <w:szCs w:val="28"/>
          <w:rtl/>
        </w:rPr>
        <w:instrText xml:space="preserve"> 203</w:instrText>
      </w:r>
      <w:r w:rsidR="00917FD9">
        <w:rPr>
          <w:rFonts w:hint="cs"/>
          <w:sz w:val="28"/>
          <w:szCs w:val="28"/>
          <w:rtl/>
        </w:rPr>
        <w:instrText>،</w:instrText>
      </w:r>
      <w:r w:rsidR="00917FD9">
        <w:rPr>
          <w:sz w:val="28"/>
          <w:szCs w:val="28"/>
          <w:rtl/>
        </w:rPr>
        <w:instrText xml:space="preserve"> 217</w:instrText>
      </w:r>
      <w:r w:rsidR="00917FD9">
        <w:rPr>
          <w:rFonts w:hint="cs"/>
          <w:sz w:val="28"/>
          <w:szCs w:val="28"/>
          <w:rtl/>
        </w:rPr>
        <w:instrText>،</w:instrText>
      </w:r>
      <w:r w:rsidR="00917FD9">
        <w:rPr>
          <w:sz w:val="28"/>
          <w:szCs w:val="28"/>
          <w:rtl/>
        </w:rPr>
        <w:instrText xml:space="preserve"> 221</w:instrText>
      </w:r>
      <w:r w:rsidR="00917FD9">
        <w:rPr>
          <w:rFonts w:hint="cs"/>
          <w:sz w:val="28"/>
          <w:szCs w:val="28"/>
          <w:rtl/>
        </w:rPr>
        <w:instrText>،</w:instrText>
      </w:r>
      <w:r w:rsidR="00917FD9">
        <w:rPr>
          <w:sz w:val="28"/>
          <w:szCs w:val="28"/>
          <w:rtl/>
        </w:rPr>
        <w:instrText xml:space="preserve"> 226</w:instrText>
      </w:r>
      <w:r w:rsidR="00917FD9">
        <w:rPr>
          <w:rFonts w:hint="cs"/>
          <w:sz w:val="28"/>
          <w:szCs w:val="28"/>
          <w:rtl/>
        </w:rPr>
        <w:instrText>،</w:instrText>
      </w:r>
      <w:r w:rsidR="00917FD9">
        <w:rPr>
          <w:sz w:val="28"/>
          <w:szCs w:val="28"/>
          <w:rtl/>
        </w:rPr>
        <w:instrText xml:space="preserve"> 245</w:instrText>
      </w:r>
      <w:r w:rsidR="00917FD9">
        <w:rPr>
          <w:rFonts w:hint="cs"/>
          <w:sz w:val="28"/>
          <w:szCs w:val="28"/>
          <w:rtl/>
        </w:rPr>
        <w:instrText>،</w:instrText>
      </w:r>
      <w:r w:rsidR="00917FD9">
        <w:rPr>
          <w:sz w:val="28"/>
          <w:szCs w:val="28"/>
          <w:rtl/>
        </w:rPr>
        <w:instrText xml:space="preserve"> 296</w:instrText>
      </w:r>
      <w:r w:rsidR="00917FD9">
        <w:rPr>
          <w:rFonts w:hint="cs"/>
          <w:sz w:val="28"/>
          <w:szCs w:val="28"/>
          <w:rtl/>
        </w:rPr>
        <w:instrText>،</w:instrText>
      </w:r>
      <w:r w:rsidR="00917FD9">
        <w:rPr>
          <w:sz w:val="28"/>
          <w:szCs w:val="28"/>
          <w:rtl/>
        </w:rPr>
        <w:instrText xml:space="preserve"> 317</w:instrText>
      </w:r>
      <w:r w:rsidR="00917FD9">
        <w:rPr>
          <w:rFonts w:hint="cs"/>
          <w:sz w:val="28"/>
          <w:szCs w:val="28"/>
          <w:rtl/>
        </w:rPr>
        <w:instrText>،</w:instrText>
      </w:r>
      <w:r w:rsidR="00917FD9">
        <w:rPr>
          <w:sz w:val="28"/>
          <w:szCs w:val="28"/>
          <w:rtl/>
        </w:rPr>
        <w:instrText xml:space="preserve"> 326</w:instrText>
      </w:r>
      <w:r w:rsidR="00917FD9">
        <w:rPr>
          <w:rFonts w:hint="cs"/>
          <w:sz w:val="28"/>
          <w:szCs w:val="28"/>
          <w:rtl/>
        </w:rPr>
        <w:instrText>،</w:instrText>
      </w:r>
      <w:r w:rsidR="00917FD9">
        <w:rPr>
          <w:sz w:val="28"/>
          <w:szCs w:val="28"/>
          <w:rtl/>
        </w:rPr>
        <w:instrText xml:space="preserve"> 330</w:instrText>
      </w:r>
      <w:r w:rsidR="00917FD9">
        <w:rPr>
          <w:rFonts w:hint="cs"/>
          <w:sz w:val="28"/>
          <w:szCs w:val="28"/>
          <w:rtl/>
        </w:rPr>
        <w:instrText>،</w:instrText>
      </w:r>
      <w:r w:rsidR="00917FD9">
        <w:rPr>
          <w:sz w:val="28"/>
          <w:szCs w:val="28"/>
          <w:rtl/>
        </w:rPr>
        <w:instrText xml:space="preserve"> 340</w:instrText>
      </w:r>
      <w:r w:rsidR="00917FD9">
        <w:rPr>
          <w:rFonts w:hint="cs"/>
          <w:sz w:val="28"/>
          <w:szCs w:val="28"/>
          <w:rtl/>
        </w:rPr>
        <w:instrText>،</w:instrText>
      </w:r>
      <w:r w:rsidR="00917FD9">
        <w:rPr>
          <w:sz w:val="28"/>
          <w:szCs w:val="28"/>
          <w:rtl/>
        </w:rPr>
        <w:instrText xml:space="preserve"> 372</w:instrText>
      </w:r>
      <w:r w:rsidR="00917FD9">
        <w:rPr>
          <w:rFonts w:hint="cs"/>
          <w:sz w:val="28"/>
          <w:szCs w:val="28"/>
          <w:rtl/>
        </w:rPr>
        <w:instrText>،</w:instrText>
      </w:r>
      <w:r w:rsidR="00917FD9">
        <w:rPr>
          <w:sz w:val="28"/>
          <w:szCs w:val="28"/>
          <w:rtl/>
        </w:rPr>
        <w:instrText xml:space="preserve"> 400</w:instrText>
      </w:r>
      <w:r w:rsidR="00917FD9">
        <w:rPr>
          <w:rFonts w:hint="cs"/>
          <w:sz w:val="28"/>
          <w:szCs w:val="28"/>
          <w:rtl/>
        </w:rPr>
        <w:instrText>،</w:instrText>
      </w:r>
      <w:r w:rsidR="00917FD9">
        <w:rPr>
          <w:sz w:val="28"/>
          <w:szCs w:val="28"/>
          <w:rtl/>
        </w:rPr>
        <w:instrText xml:space="preserve"> 411</w:instrText>
      </w:r>
      <w:r w:rsidR="00917FD9">
        <w:rPr>
          <w:rFonts w:hint="cs"/>
          <w:sz w:val="28"/>
          <w:szCs w:val="28"/>
          <w:rtl/>
        </w:rPr>
        <w:instrText>،</w:instrText>
      </w:r>
      <w:r w:rsidR="00917FD9">
        <w:rPr>
          <w:sz w:val="28"/>
          <w:szCs w:val="28"/>
          <w:rtl/>
        </w:rPr>
        <w:instrText xml:space="preserve"> 421</w:instrText>
      </w:r>
      <w:r w:rsidR="00917FD9">
        <w:rPr>
          <w:rFonts w:hint="cs"/>
          <w:sz w:val="28"/>
          <w:szCs w:val="28"/>
          <w:rtl/>
        </w:rPr>
        <w:instrText>،</w:instrText>
      </w:r>
      <w:r w:rsidR="00917FD9">
        <w:rPr>
          <w:sz w:val="28"/>
          <w:szCs w:val="28"/>
          <w:rtl/>
        </w:rPr>
        <w:instrText xml:space="preserve"> 422</w:instrText>
      </w:r>
      <w:r w:rsidR="00917FD9">
        <w:rPr>
          <w:rFonts w:hint="cs"/>
          <w:sz w:val="28"/>
          <w:szCs w:val="28"/>
          <w:rtl/>
        </w:rPr>
        <w:instrText>،</w:instrText>
      </w:r>
      <w:r w:rsidR="00917FD9">
        <w:rPr>
          <w:sz w:val="28"/>
          <w:szCs w:val="28"/>
          <w:rtl/>
        </w:rPr>
        <w:instrText xml:space="preserve"> 444</w:instrText>
      </w:r>
      <w:r w:rsidR="00917FD9">
        <w:rPr>
          <w:rFonts w:hint="cs"/>
          <w:sz w:val="28"/>
          <w:szCs w:val="28"/>
          <w:rtl/>
        </w:rPr>
        <w:instrText>،</w:instrText>
      </w:r>
      <w:r w:rsidR="00917FD9">
        <w:rPr>
          <w:sz w:val="28"/>
          <w:szCs w:val="28"/>
          <w:rtl/>
        </w:rPr>
        <w:instrText xml:space="preserve"> 489</w:instrText>
      </w:r>
      <w:r w:rsidR="00917FD9">
        <w:rPr>
          <w:rFonts w:hint="cs"/>
          <w:sz w:val="28"/>
          <w:szCs w:val="28"/>
          <w:rtl/>
        </w:rPr>
        <w:instrText>،</w:instrText>
      </w:r>
      <w:r w:rsidR="00917FD9">
        <w:rPr>
          <w:sz w:val="28"/>
          <w:szCs w:val="28"/>
          <w:rtl/>
        </w:rPr>
        <w:instrText xml:space="preserve"> 512</w:instrText>
      </w:r>
      <w:r w:rsidR="00917FD9">
        <w:rPr>
          <w:rFonts w:hint="cs"/>
          <w:sz w:val="28"/>
          <w:szCs w:val="28"/>
          <w:rtl/>
        </w:rPr>
        <w:instrText>،</w:instrText>
      </w:r>
      <w:r w:rsidR="00917FD9">
        <w:rPr>
          <w:sz w:val="28"/>
          <w:szCs w:val="28"/>
          <w:rtl/>
        </w:rPr>
        <w:instrText xml:space="preserve"> 537</w:instrText>
      </w:r>
      <w:r w:rsidR="00917FD9">
        <w:rPr>
          <w:rFonts w:hint="cs"/>
          <w:sz w:val="28"/>
          <w:szCs w:val="28"/>
          <w:rtl/>
        </w:rPr>
        <w:instrText>،</w:instrText>
      </w:r>
      <w:r w:rsidR="00917FD9">
        <w:rPr>
          <w:sz w:val="28"/>
          <w:szCs w:val="28"/>
          <w:rtl/>
        </w:rPr>
        <w:instrText xml:space="preserve"> 635</w:instrText>
      </w:r>
      <w:r w:rsidR="00917FD9">
        <w:rPr>
          <w:rFonts w:hint="cs"/>
          <w:sz w:val="28"/>
          <w:szCs w:val="28"/>
          <w:rtl/>
        </w:rPr>
        <w:instrText>،</w:instrText>
      </w:r>
      <w:r w:rsidR="00917FD9">
        <w:rPr>
          <w:sz w:val="28"/>
          <w:szCs w:val="28"/>
          <w:rtl/>
        </w:rPr>
        <w:instrText xml:space="preserve"> 742</w:instrText>
      </w:r>
      <w:r w:rsidR="00917FD9">
        <w:rPr>
          <w:rFonts w:hint="cs"/>
          <w:sz w:val="28"/>
          <w:szCs w:val="28"/>
          <w:rtl/>
        </w:rPr>
        <w:instrText>،</w:instrText>
      </w:r>
      <w:r w:rsidR="00917FD9">
        <w:rPr>
          <w:sz w:val="28"/>
          <w:szCs w:val="28"/>
          <w:rtl/>
        </w:rPr>
        <w:instrText xml:space="preserve"> 800</w:instrText>
      </w:r>
      <w:r w:rsidR="00917FD9">
        <w:rPr>
          <w:rFonts w:hint="cs"/>
          <w:sz w:val="28"/>
          <w:szCs w:val="28"/>
          <w:rtl/>
        </w:rPr>
        <w:instrText>،</w:instrText>
      </w:r>
      <w:r w:rsidR="00917FD9">
        <w:rPr>
          <w:sz w:val="28"/>
          <w:szCs w:val="28"/>
          <w:rtl/>
        </w:rPr>
        <w:instrText xml:space="preserve"> 859</w:instrText>
      </w:r>
      <w:r w:rsidR="00917FD9">
        <w:rPr>
          <w:rFonts w:hint="cs"/>
          <w:sz w:val="28"/>
          <w:szCs w:val="28"/>
          <w:rtl/>
        </w:rPr>
        <w:instrText>،</w:instrText>
      </w:r>
      <w:r w:rsidR="00917FD9">
        <w:rPr>
          <w:sz w:val="28"/>
          <w:szCs w:val="28"/>
          <w:rtl/>
        </w:rPr>
        <w:instrText xml:space="preserve"> 882&lt;/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(112)</w:t>
      </w:r>
      <w:r w:rsidR="007F6700">
        <w:rPr>
          <w:sz w:val="28"/>
          <w:szCs w:val="28"/>
          <w:rtl/>
        </w:rPr>
        <w:fldChar w:fldCharType="end"/>
      </w:r>
      <w:r w:rsidR="00643050" w:rsidRPr="00643050">
        <w:rPr>
          <w:rFonts w:hint="cs"/>
          <w:sz w:val="28"/>
          <w:szCs w:val="28"/>
          <w:rtl/>
        </w:rPr>
        <w:t>.</w:t>
      </w:r>
    </w:p>
    <w:p w:rsidR="007C61C2" w:rsidRPr="00643050" w:rsidRDefault="007A5F6E" w:rsidP="0035653D">
      <w:pPr>
        <w:spacing w:line="240" w:lineRule="auto"/>
        <w:jc w:val="both"/>
        <w:rPr>
          <w:sz w:val="28"/>
          <w:szCs w:val="28"/>
        </w:rPr>
      </w:pPr>
      <w:r w:rsidRPr="00643050">
        <w:rPr>
          <w:rFonts w:hint="cs"/>
          <w:sz w:val="28"/>
          <w:szCs w:val="28"/>
          <w:rtl/>
        </w:rPr>
        <w:t xml:space="preserve">همچنین ایشان در بحث معالجات نفسانی </w:t>
      </w:r>
      <w:r w:rsidR="00D76AF2">
        <w:rPr>
          <w:rFonts w:hint="cs"/>
          <w:sz w:val="28"/>
          <w:szCs w:val="28"/>
          <w:rtl/>
        </w:rPr>
        <w:t>می‌فرماید</w:t>
      </w:r>
      <w:r w:rsidR="007C61C2" w:rsidRPr="00643050">
        <w:rPr>
          <w:sz w:val="28"/>
          <w:szCs w:val="28"/>
          <w:rtl/>
        </w:rPr>
        <w:t xml:space="preserve"> </w:t>
      </w:r>
      <w:r w:rsidR="007C61C2" w:rsidRPr="00643050">
        <w:rPr>
          <w:rFonts w:hint="cs"/>
          <w:sz w:val="28"/>
          <w:szCs w:val="28"/>
          <w:rtl/>
        </w:rPr>
        <w:t>اما</w:t>
      </w:r>
      <w:r w:rsidR="007C61C2" w:rsidRPr="00643050">
        <w:rPr>
          <w:sz w:val="28"/>
          <w:szCs w:val="28"/>
          <w:rtl/>
        </w:rPr>
        <w:t xml:space="preserve"> </w:t>
      </w:r>
      <w:r w:rsidR="007C61C2" w:rsidRPr="00643050">
        <w:rPr>
          <w:rFonts w:hint="cs"/>
          <w:sz w:val="28"/>
          <w:szCs w:val="28"/>
          <w:rtl/>
        </w:rPr>
        <w:t>علاج</w:t>
      </w:r>
      <w:r w:rsidR="007C61C2" w:rsidRPr="00643050">
        <w:rPr>
          <w:sz w:val="28"/>
          <w:szCs w:val="28"/>
          <w:rtl/>
        </w:rPr>
        <w:t xml:space="preserve"> </w:t>
      </w:r>
      <w:r w:rsidR="007C61C2" w:rsidRPr="00643050">
        <w:rPr>
          <w:rFonts w:hint="cs"/>
          <w:sz w:val="28"/>
          <w:szCs w:val="28"/>
          <w:rtl/>
        </w:rPr>
        <w:t>حزن</w:t>
      </w:r>
      <w:r w:rsidR="007C61C2" w:rsidRPr="00643050">
        <w:rPr>
          <w:sz w:val="28"/>
          <w:szCs w:val="28"/>
          <w:rtl/>
        </w:rPr>
        <w:t xml:space="preserve"> </w:t>
      </w:r>
      <w:r w:rsidR="007C61C2" w:rsidRPr="00643050">
        <w:rPr>
          <w:rFonts w:hint="cs"/>
          <w:sz w:val="28"/>
          <w:szCs w:val="28"/>
          <w:rtl/>
        </w:rPr>
        <w:t>تفريح</w:t>
      </w:r>
      <w:r w:rsidR="007C61C2" w:rsidRPr="00643050">
        <w:rPr>
          <w:sz w:val="28"/>
          <w:szCs w:val="28"/>
          <w:rtl/>
        </w:rPr>
        <w:t xml:space="preserve"> </w:t>
      </w:r>
      <w:r w:rsidR="007C61C2" w:rsidRPr="00643050">
        <w:rPr>
          <w:rFonts w:hint="cs"/>
          <w:sz w:val="28"/>
          <w:szCs w:val="28"/>
          <w:rtl/>
        </w:rPr>
        <w:t>و</w:t>
      </w:r>
      <w:r w:rsidR="007C61C2" w:rsidRPr="00643050">
        <w:rPr>
          <w:sz w:val="28"/>
          <w:szCs w:val="28"/>
          <w:rtl/>
        </w:rPr>
        <w:t xml:space="preserve"> </w:t>
      </w:r>
      <w:r w:rsidR="007C61C2" w:rsidRPr="00643050">
        <w:rPr>
          <w:rFonts w:hint="cs"/>
          <w:sz w:val="28"/>
          <w:szCs w:val="28"/>
          <w:rtl/>
        </w:rPr>
        <w:t>قطع</w:t>
      </w:r>
      <w:r w:rsidR="007C61C2" w:rsidRPr="00643050">
        <w:rPr>
          <w:sz w:val="28"/>
          <w:szCs w:val="28"/>
          <w:rtl/>
        </w:rPr>
        <w:t xml:space="preserve"> </w:t>
      </w:r>
      <w:r w:rsidR="007C61C2" w:rsidRPr="00643050">
        <w:rPr>
          <w:rFonts w:hint="cs"/>
          <w:sz w:val="28"/>
          <w:szCs w:val="28"/>
          <w:rtl/>
        </w:rPr>
        <w:t>سبب</w:t>
      </w:r>
      <w:r w:rsidR="007C61C2" w:rsidRPr="00643050">
        <w:rPr>
          <w:sz w:val="28"/>
          <w:szCs w:val="28"/>
          <w:rtl/>
        </w:rPr>
        <w:t xml:space="preserve"> </w:t>
      </w:r>
      <w:r w:rsidR="007C61C2" w:rsidRPr="00643050">
        <w:rPr>
          <w:rFonts w:hint="cs"/>
          <w:sz w:val="28"/>
          <w:szCs w:val="28"/>
          <w:rtl/>
        </w:rPr>
        <w:t>حزن آور</w:t>
      </w:r>
      <w:r w:rsidR="007C61C2" w:rsidRPr="00643050">
        <w:rPr>
          <w:sz w:val="28"/>
          <w:szCs w:val="28"/>
          <w:rtl/>
        </w:rPr>
        <w:t xml:space="preserve"> </w:t>
      </w:r>
      <w:r w:rsidR="007C61C2" w:rsidRPr="00643050">
        <w:rPr>
          <w:rFonts w:hint="cs"/>
          <w:sz w:val="28"/>
          <w:szCs w:val="28"/>
          <w:rtl/>
        </w:rPr>
        <w:t>است</w:t>
      </w:r>
      <w:r w:rsidR="003030AB" w:rsidRPr="00643050">
        <w:rPr>
          <w:rFonts w:hint="cs"/>
          <w:sz w:val="28"/>
          <w:szCs w:val="28"/>
          <w:rtl/>
        </w:rPr>
        <w:t xml:space="preserve">، </w:t>
      </w:r>
      <w:r w:rsidR="007C61C2" w:rsidRPr="00643050">
        <w:rPr>
          <w:rFonts w:hint="cs"/>
          <w:sz w:val="28"/>
          <w:szCs w:val="28"/>
          <w:rtl/>
        </w:rPr>
        <w:t>اگر</w:t>
      </w:r>
      <w:r w:rsidR="007C61C2" w:rsidRPr="00643050">
        <w:rPr>
          <w:sz w:val="28"/>
          <w:szCs w:val="28"/>
          <w:rtl/>
        </w:rPr>
        <w:t xml:space="preserve"> </w:t>
      </w:r>
      <w:r w:rsidR="007C61C2" w:rsidRPr="00643050">
        <w:rPr>
          <w:rFonts w:hint="cs"/>
          <w:sz w:val="28"/>
          <w:szCs w:val="28"/>
          <w:rtl/>
        </w:rPr>
        <w:t>حزن</w:t>
      </w:r>
      <w:r w:rsidR="007C61C2" w:rsidRPr="00643050">
        <w:rPr>
          <w:sz w:val="28"/>
          <w:szCs w:val="28"/>
          <w:rtl/>
        </w:rPr>
        <w:t xml:space="preserve"> </w:t>
      </w:r>
      <w:r w:rsidR="007C61C2" w:rsidRPr="00643050">
        <w:rPr>
          <w:rFonts w:hint="cs"/>
          <w:sz w:val="28"/>
          <w:szCs w:val="28"/>
          <w:rtl/>
        </w:rPr>
        <w:t>مربوط</w:t>
      </w:r>
      <w:r w:rsidR="007C61C2" w:rsidRPr="00643050">
        <w:rPr>
          <w:sz w:val="28"/>
          <w:szCs w:val="28"/>
          <w:rtl/>
        </w:rPr>
        <w:t xml:space="preserve"> </w:t>
      </w:r>
      <w:r w:rsidR="007C61C2" w:rsidRPr="00643050">
        <w:rPr>
          <w:rFonts w:hint="cs"/>
          <w:sz w:val="28"/>
          <w:szCs w:val="28"/>
          <w:rtl/>
        </w:rPr>
        <w:t>به</w:t>
      </w:r>
      <w:r w:rsidR="007C61C2" w:rsidRPr="00643050">
        <w:rPr>
          <w:sz w:val="28"/>
          <w:szCs w:val="28"/>
          <w:rtl/>
        </w:rPr>
        <w:t xml:space="preserve"> </w:t>
      </w:r>
      <w:r w:rsidR="007C61C2" w:rsidRPr="00643050">
        <w:rPr>
          <w:rFonts w:hint="cs"/>
          <w:sz w:val="28"/>
          <w:szCs w:val="28"/>
          <w:rtl/>
        </w:rPr>
        <w:t>موت</w:t>
      </w:r>
      <w:r w:rsidR="007C61C2" w:rsidRPr="00643050">
        <w:rPr>
          <w:sz w:val="28"/>
          <w:szCs w:val="28"/>
          <w:rtl/>
        </w:rPr>
        <w:t xml:space="preserve"> </w:t>
      </w:r>
      <w:r w:rsidR="007C61C2" w:rsidRPr="00643050">
        <w:rPr>
          <w:rFonts w:hint="cs"/>
          <w:sz w:val="28"/>
          <w:szCs w:val="28"/>
          <w:rtl/>
        </w:rPr>
        <w:t>کسي</w:t>
      </w:r>
      <w:r w:rsidR="007C61C2" w:rsidRPr="00643050">
        <w:rPr>
          <w:sz w:val="28"/>
          <w:szCs w:val="28"/>
          <w:rtl/>
        </w:rPr>
        <w:t xml:space="preserve"> </w:t>
      </w:r>
      <w:r w:rsidR="007C61C2" w:rsidRPr="00643050">
        <w:rPr>
          <w:rFonts w:hint="cs"/>
          <w:sz w:val="28"/>
          <w:szCs w:val="28"/>
          <w:rtl/>
        </w:rPr>
        <w:t>باشد</w:t>
      </w:r>
      <w:r w:rsidR="007C61C2" w:rsidRPr="00643050">
        <w:rPr>
          <w:sz w:val="28"/>
          <w:szCs w:val="28"/>
          <w:rtl/>
        </w:rPr>
        <w:t xml:space="preserve"> </w:t>
      </w:r>
      <w:r w:rsidR="007C61C2" w:rsidRPr="00643050">
        <w:rPr>
          <w:rFonts w:hint="cs"/>
          <w:sz w:val="28"/>
          <w:szCs w:val="28"/>
          <w:rtl/>
        </w:rPr>
        <w:t>به</w:t>
      </w:r>
      <w:r w:rsidR="007C61C2" w:rsidRPr="00643050">
        <w:rPr>
          <w:sz w:val="28"/>
          <w:szCs w:val="28"/>
          <w:rtl/>
        </w:rPr>
        <w:t xml:space="preserve"> </w:t>
      </w:r>
      <w:r w:rsidR="007C61C2" w:rsidRPr="00643050">
        <w:rPr>
          <w:rFonts w:hint="cs"/>
          <w:sz w:val="28"/>
          <w:szCs w:val="28"/>
          <w:rtl/>
        </w:rPr>
        <w:t>انواع</w:t>
      </w:r>
      <w:r w:rsidR="007C61C2" w:rsidRPr="00643050">
        <w:rPr>
          <w:sz w:val="28"/>
          <w:szCs w:val="28"/>
          <w:rtl/>
        </w:rPr>
        <w:t xml:space="preserve"> </w:t>
      </w:r>
      <w:r w:rsidR="007C61C2" w:rsidRPr="00643050">
        <w:rPr>
          <w:rFonts w:hint="cs"/>
          <w:sz w:val="28"/>
          <w:szCs w:val="28"/>
          <w:rtl/>
        </w:rPr>
        <w:t>فصيحت</w:t>
      </w:r>
      <w:r w:rsidR="007C61C2" w:rsidRPr="00643050">
        <w:rPr>
          <w:sz w:val="28"/>
          <w:szCs w:val="28"/>
          <w:rtl/>
        </w:rPr>
        <w:t xml:space="preserve"> </w:t>
      </w:r>
      <w:r w:rsidR="007C61C2" w:rsidRPr="00643050">
        <w:rPr>
          <w:rFonts w:hint="cs"/>
          <w:sz w:val="28"/>
          <w:szCs w:val="28"/>
          <w:rtl/>
        </w:rPr>
        <w:t>سهل</w:t>
      </w:r>
      <w:r w:rsidR="007C61C2" w:rsidRPr="00643050">
        <w:rPr>
          <w:sz w:val="28"/>
          <w:szCs w:val="28"/>
          <w:rtl/>
        </w:rPr>
        <w:t xml:space="preserve"> </w:t>
      </w:r>
      <w:r w:rsidR="007C61C2" w:rsidRPr="00643050">
        <w:rPr>
          <w:rFonts w:hint="cs"/>
          <w:sz w:val="28"/>
          <w:szCs w:val="28"/>
          <w:rtl/>
        </w:rPr>
        <w:t>گردانند</w:t>
      </w:r>
      <w:r w:rsidR="007C61C2" w:rsidRPr="00643050">
        <w:rPr>
          <w:sz w:val="28"/>
          <w:szCs w:val="28"/>
          <w:rtl/>
        </w:rPr>
        <w:t xml:space="preserve"> </w:t>
      </w:r>
      <w:r w:rsidR="007C61C2" w:rsidRPr="00643050">
        <w:rPr>
          <w:rFonts w:hint="cs"/>
          <w:sz w:val="28"/>
          <w:szCs w:val="28"/>
          <w:rtl/>
        </w:rPr>
        <w:t>مثلاً</w:t>
      </w:r>
      <w:r w:rsidR="007C61C2" w:rsidRPr="00643050">
        <w:rPr>
          <w:sz w:val="28"/>
          <w:szCs w:val="28"/>
          <w:rtl/>
        </w:rPr>
        <w:t xml:space="preserve"> </w:t>
      </w:r>
      <w:r w:rsidR="007C61C2" w:rsidRPr="00643050">
        <w:rPr>
          <w:rFonts w:hint="cs"/>
          <w:sz w:val="28"/>
          <w:szCs w:val="28"/>
          <w:rtl/>
        </w:rPr>
        <w:t>بران</w:t>
      </w:r>
      <w:r w:rsidR="007C61C2" w:rsidRPr="00643050">
        <w:rPr>
          <w:sz w:val="28"/>
          <w:szCs w:val="28"/>
          <w:rtl/>
        </w:rPr>
        <w:t xml:space="preserve"> </w:t>
      </w:r>
      <w:r w:rsidR="007C61C2" w:rsidRPr="00643050">
        <w:rPr>
          <w:rFonts w:hint="cs"/>
          <w:sz w:val="28"/>
          <w:szCs w:val="28"/>
          <w:rtl/>
        </w:rPr>
        <w:t>ثابت</w:t>
      </w:r>
      <w:r w:rsidR="007C61C2" w:rsidRPr="00643050">
        <w:rPr>
          <w:sz w:val="28"/>
          <w:szCs w:val="28"/>
          <w:rtl/>
        </w:rPr>
        <w:t xml:space="preserve"> </w:t>
      </w:r>
      <w:r w:rsidR="007C61C2" w:rsidRPr="00643050">
        <w:rPr>
          <w:rFonts w:hint="cs"/>
          <w:sz w:val="28"/>
          <w:szCs w:val="28"/>
          <w:rtl/>
        </w:rPr>
        <w:t>گردانند</w:t>
      </w:r>
      <w:r w:rsidR="007C61C2" w:rsidRPr="00643050">
        <w:rPr>
          <w:sz w:val="28"/>
          <w:szCs w:val="28"/>
          <w:rtl/>
        </w:rPr>
        <w:t xml:space="preserve"> </w:t>
      </w:r>
      <w:r w:rsidR="007C61C2" w:rsidRPr="00643050">
        <w:rPr>
          <w:rFonts w:hint="cs"/>
          <w:sz w:val="28"/>
          <w:szCs w:val="28"/>
          <w:rtl/>
        </w:rPr>
        <w:t>که</w:t>
      </w:r>
      <w:r w:rsidR="007C61C2" w:rsidRPr="00643050">
        <w:rPr>
          <w:sz w:val="28"/>
          <w:szCs w:val="28"/>
          <w:rtl/>
        </w:rPr>
        <w:t xml:space="preserve"> </w:t>
      </w:r>
      <w:r w:rsidR="007C61C2" w:rsidRPr="00643050">
        <w:rPr>
          <w:rFonts w:hint="cs"/>
          <w:sz w:val="28"/>
          <w:szCs w:val="28"/>
          <w:rtl/>
        </w:rPr>
        <w:t>موت</w:t>
      </w:r>
      <w:r w:rsidR="007C61C2" w:rsidRPr="00643050">
        <w:rPr>
          <w:sz w:val="28"/>
          <w:szCs w:val="28"/>
          <w:rtl/>
        </w:rPr>
        <w:t xml:space="preserve"> </w:t>
      </w:r>
      <w:r w:rsidR="007C61C2" w:rsidRPr="00643050">
        <w:rPr>
          <w:rFonts w:hint="cs"/>
          <w:sz w:val="28"/>
          <w:szCs w:val="28"/>
          <w:rtl/>
        </w:rPr>
        <w:t>ام</w:t>
      </w:r>
      <w:r w:rsidR="00D76AF2">
        <w:rPr>
          <w:rFonts w:hint="cs"/>
          <w:sz w:val="28"/>
          <w:szCs w:val="28"/>
          <w:rtl/>
        </w:rPr>
        <w:t>ر</w:t>
      </w:r>
      <w:r w:rsidR="00D76AF2">
        <w:rPr>
          <w:sz w:val="28"/>
          <w:szCs w:val="28"/>
          <w:rtl/>
        </w:rPr>
        <w:t xml:space="preserve"> </w:t>
      </w:r>
      <w:r w:rsidR="007C61C2" w:rsidRPr="00643050">
        <w:rPr>
          <w:rFonts w:hint="cs"/>
          <w:sz w:val="28"/>
          <w:szCs w:val="28"/>
          <w:rtl/>
        </w:rPr>
        <w:t>اضطراری</w:t>
      </w:r>
      <w:r w:rsidRPr="00643050">
        <w:rPr>
          <w:rFonts w:hint="cs"/>
          <w:sz w:val="28"/>
          <w:szCs w:val="28"/>
          <w:rtl/>
        </w:rPr>
        <w:t xml:space="preserve"> ا</w:t>
      </w:r>
      <w:r w:rsidR="007C61C2" w:rsidRPr="00643050">
        <w:rPr>
          <w:rFonts w:hint="cs"/>
          <w:sz w:val="28"/>
          <w:szCs w:val="28"/>
          <w:rtl/>
        </w:rPr>
        <w:t>ست</w:t>
      </w:r>
      <w:r w:rsidR="007C61C2" w:rsidRPr="00643050">
        <w:rPr>
          <w:sz w:val="28"/>
          <w:szCs w:val="28"/>
          <w:rtl/>
        </w:rPr>
        <w:t xml:space="preserve"> </w:t>
      </w:r>
      <w:r w:rsidR="007C61C2" w:rsidRPr="00643050">
        <w:rPr>
          <w:rFonts w:hint="cs"/>
          <w:sz w:val="28"/>
          <w:szCs w:val="28"/>
          <w:rtl/>
        </w:rPr>
        <w:t>مشترک</w:t>
      </w:r>
      <w:r w:rsidR="007C61C2" w:rsidRPr="00643050">
        <w:rPr>
          <w:sz w:val="28"/>
          <w:szCs w:val="28"/>
          <w:rtl/>
        </w:rPr>
        <w:t xml:space="preserve"> </w:t>
      </w:r>
      <w:r w:rsidR="007C61C2" w:rsidRPr="00643050">
        <w:rPr>
          <w:rFonts w:hint="cs"/>
          <w:sz w:val="28"/>
          <w:szCs w:val="28"/>
          <w:rtl/>
        </w:rPr>
        <w:t>ميان</w:t>
      </w:r>
      <w:r w:rsidR="007C61C2" w:rsidRPr="00643050">
        <w:rPr>
          <w:sz w:val="28"/>
          <w:szCs w:val="28"/>
          <w:rtl/>
        </w:rPr>
        <w:t xml:space="preserve"> </w:t>
      </w:r>
      <w:r w:rsidR="007C61C2" w:rsidRPr="00643050">
        <w:rPr>
          <w:rFonts w:hint="cs"/>
          <w:sz w:val="28"/>
          <w:szCs w:val="28"/>
          <w:rtl/>
        </w:rPr>
        <w:t>جميع</w:t>
      </w:r>
      <w:r w:rsidR="007C61C2" w:rsidRPr="00643050">
        <w:rPr>
          <w:sz w:val="28"/>
          <w:szCs w:val="28"/>
          <w:rtl/>
        </w:rPr>
        <w:t xml:space="preserve"> </w:t>
      </w:r>
      <w:r w:rsidR="007C61C2" w:rsidRPr="00643050">
        <w:rPr>
          <w:rFonts w:hint="cs"/>
          <w:sz w:val="28"/>
          <w:szCs w:val="28"/>
          <w:rtl/>
        </w:rPr>
        <w:t>مردم</w:t>
      </w:r>
      <w:r w:rsidR="007C61C2" w:rsidRPr="00643050">
        <w:rPr>
          <w:sz w:val="28"/>
          <w:szCs w:val="28"/>
          <w:rtl/>
        </w:rPr>
        <w:t xml:space="preserve"> </w:t>
      </w:r>
      <w:r w:rsidR="007C61C2" w:rsidRPr="00643050">
        <w:rPr>
          <w:rFonts w:hint="cs"/>
          <w:sz w:val="28"/>
          <w:szCs w:val="28"/>
          <w:rtl/>
        </w:rPr>
        <w:t>پس</w:t>
      </w:r>
      <w:r w:rsidR="007C61C2" w:rsidRPr="00643050">
        <w:rPr>
          <w:sz w:val="28"/>
          <w:szCs w:val="28"/>
          <w:rtl/>
        </w:rPr>
        <w:t xml:space="preserve"> </w:t>
      </w:r>
      <w:r w:rsidR="007C61C2" w:rsidRPr="00643050">
        <w:rPr>
          <w:rFonts w:hint="cs"/>
          <w:sz w:val="28"/>
          <w:szCs w:val="28"/>
          <w:rtl/>
        </w:rPr>
        <w:t>عاقل</w:t>
      </w:r>
      <w:r w:rsidR="007C61C2" w:rsidRPr="00643050">
        <w:rPr>
          <w:sz w:val="28"/>
          <w:szCs w:val="28"/>
          <w:rtl/>
        </w:rPr>
        <w:t xml:space="preserve"> </w:t>
      </w:r>
      <w:r w:rsidR="007C61C2" w:rsidRPr="00643050">
        <w:rPr>
          <w:rFonts w:hint="cs"/>
          <w:sz w:val="28"/>
          <w:szCs w:val="28"/>
          <w:rtl/>
        </w:rPr>
        <w:t>را</w:t>
      </w:r>
      <w:r w:rsidR="007C61C2" w:rsidRPr="00643050">
        <w:rPr>
          <w:sz w:val="28"/>
          <w:szCs w:val="28"/>
          <w:rtl/>
        </w:rPr>
        <w:t xml:space="preserve"> </w:t>
      </w:r>
      <w:r w:rsidR="007C61C2" w:rsidRPr="00643050">
        <w:rPr>
          <w:rFonts w:hint="cs"/>
          <w:sz w:val="28"/>
          <w:szCs w:val="28"/>
          <w:rtl/>
        </w:rPr>
        <w:t>نشايد</w:t>
      </w:r>
      <w:r w:rsidR="007C61C2" w:rsidRPr="00643050">
        <w:rPr>
          <w:sz w:val="28"/>
          <w:szCs w:val="28"/>
          <w:rtl/>
        </w:rPr>
        <w:t xml:space="preserve"> </w:t>
      </w:r>
      <w:r w:rsidR="007C61C2" w:rsidRPr="00643050">
        <w:rPr>
          <w:rFonts w:hint="cs"/>
          <w:sz w:val="28"/>
          <w:szCs w:val="28"/>
          <w:rtl/>
        </w:rPr>
        <w:t>که</w:t>
      </w:r>
      <w:r w:rsidR="007C61C2" w:rsidRPr="00643050">
        <w:rPr>
          <w:sz w:val="28"/>
          <w:szCs w:val="28"/>
          <w:rtl/>
        </w:rPr>
        <w:t xml:space="preserve"> </w:t>
      </w:r>
      <w:r w:rsidR="007C61C2" w:rsidRPr="00643050">
        <w:rPr>
          <w:rFonts w:hint="cs"/>
          <w:sz w:val="28"/>
          <w:szCs w:val="28"/>
          <w:rtl/>
        </w:rPr>
        <w:t>از</w:t>
      </w:r>
      <w:r w:rsidR="007C61C2" w:rsidRPr="00643050">
        <w:rPr>
          <w:sz w:val="28"/>
          <w:szCs w:val="28"/>
          <w:rtl/>
        </w:rPr>
        <w:t xml:space="preserve"> </w:t>
      </w:r>
      <w:r w:rsidR="007C61C2" w:rsidRPr="00643050">
        <w:rPr>
          <w:rFonts w:hint="cs"/>
          <w:sz w:val="28"/>
          <w:szCs w:val="28"/>
          <w:rtl/>
        </w:rPr>
        <w:t>امر</w:t>
      </w:r>
      <w:r w:rsidR="007C61C2" w:rsidRPr="00643050">
        <w:rPr>
          <w:sz w:val="28"/>
          <w:szCs w:val="28"/>
          <w:rtl/>
        </w:rPr>
        <w:t xml:space="preserve"> </w:t>
      </w:r>
      <w:r w:rsidR="007C61C2" w:rsidRPr="00643050">
        <w:rPr>
          <w:rFonts w:hint="cs"/>
          <w:sz w:val="28"/>
          <w:szCs w:val="28"/>
          <w:rtl/>
        </w:rPr>
        <w:t>اضطراري</w:t>
      </w:r>
      <w:r w:rsidR="007C61C2" w:rsidRPr="00643050">
        <w:rPr>
          <w:sz w:val="28"/>
          <w:szCs w:val="28"/>
          <w:rtl/>
        </w:rPr>
        <w:t xml:space="preserve"> </w:t>
      </w:r>
      <w:r w:rsidR="007C61C2" w:rsidRPr="00643050">
        <w:rPr>
          <w:rFonts w:hint="cs"/>
          <w:sz w:val="28"/>
          <w:szCs w:val="28"/>
          <w:rtl/>
        </w:rPr>
        <w:t>شامل</w:t>
      </w:r>
      <w:r w:rsidR="007C61C2" w:rsidRPr="00643050">
        <w:rPr>
          <w:sz w:val="28"/>
          <w:szCs w:val="28"/>
          <w:rtl/>
        </w:rPr>
        <w:t xml:space="preserve"> </w:t>
      </w:r>
      <w:r w:rsidR="007C61C2" w:rsidRPr="00643050">
        <w:rPr>
          <w:rFonts w:hint="cs"/>
          <w:sz w:val="28"/>
          <w:szCs w:val="28"/>
          <w:rtl/>
        </w:rPr>
        <w:t>جميع</w:t>
      </w:r>
      <w:r w:rsidR="007C61C2" w:rsidRPr="00643050">
        <w:rPr>
          <w:sz w:val="28"/>
          <w:szCs w:val="28"/>
          <w:rtl/>
        </w:rPr>
        <w:t xml:space="preserve"> </w:t>
      </w:r>
      <w:r w:rsidR="007C61C2" w:rsidRPr="00643050">
        <w:rPr>
          <w:rFonts w:hint="cs"/>
          <w:sz w:val="28"/>
          <w:szCs w:val="28"/>
          <w:rtl/>
        </w:rPr>
        <w:t>ذي</w:t>
      </w:r>
      <w:r w:rsidR="007C61C2" w:rsidRPr="00643050">
        <w:rPr>
          <w:sz w:val="28"/>
          <w:szCs w:val="28"/>
          <w:rtl/>
        </w:rPr>
        <w:t xml:space="preserve"> </w:t>
      </w:r>
      <w:r w:rsidR="007C61C2" w:rsidRPr="00643050">
        <w:rPr>
          <w:rFonts w:hint="cs"/>
          <w:sz w:val="28"/>
          <w:szCs w:val="28"/>
          <w:rtl/>
        </w:rPr>
        <w:t>حيات</w:t>
      </w:r>
      <w:r w:rsidR="007C61C2" w:rsidRPr="00643050">
        <w:rPr>
          <w:sz w:val="28"/>
          <w:szCs w:val="28"/>
          <w:rtl/>
        </w:rPr>
        <w:t xml:space="preserve"> </w:t>
      </w:r>
      <w:r w:rsidR="007C61C2" w:rsidRPr="00643050">
        <w:rPr>
          <w:rFonts w:hint="cs"/>
          <w:sz w:val="28"/>
          <w:szCs w:val="28"/>
          <w:rtl/>
        </w:rPr>
        <w:t>جزع</w:t>
      </w:r>
      <w:r w:rsidR="007C61C2" w:rsidRPr="00643050">
        <w:rPr>
          <w:sz w:val="28"/>
          <w:szCs w:val="28"/>
          <w:rtl/>
        </w:rPr>
        <w:t xml:space="preserve"> </w:t>
      </w:r>
      <w:r w:rsidR="007C61C2" w:rsidRPr="00643050">
        <w:rPr>
          <w:rFonts w:hint="cs"/>
          <w:sz w:val="28"/>
          <w:szCs w:val="28"/>
          <w:rtl/>
        </w:rPr>
        <w:t>و</w:t>
      </w:r>
      <w:r w:rsidR="007C61C2" w:rsidRPr="00643050">
        <w:rPr>
          <w:sz w:val="28"/>
          <w:szCs w:val="28"/>
          <w:rtl/>
        </w:rPr>
        <w:t xml:space="preserve"> </w:t>
      </w:r>
      <w:r w:rsidR="007C61C2" w:rsidRPr="00643050">
        <w:rPr>
          <w:rFonts w:hint="cs"/>
          <w:sz w:val="28"/>
          <w:szCs w:val="28"/>
          <w:rtl/>
        </w:rPr>
        <w:t>فزع</w:t>
      </w:r>
      <w:r w:rsidR="007C61C2" w:rsidRPr="00643050">
        <w:rPr>
          <w:sz w:val="28"/>
          <w:szCs w:val="28"/>
          <w:rtl/>
        </w:rPr>
        <w:t xml:space="preserve"> </w:t>
      </w:r>
      <w:r w:rsidR="007C61C2" w:rsidRPr="00643050">
        <w:rPr>
          <w:rFonts w:hint="cs"/>
          <w:sz w:val="28"/>
          <w:szCs w:val="28"/>
          <w:rtl/>
        </w:rPr>
        <w:t>نمايد</w:t>
      </w:r>
      <w:r w:rsidR="007C61C2" w:rsidRPr="00643050">
        <w:rPr>
          <w:sz w:val="28"/>
          <w:szCs w:val="28"/>
          <w:rtl/>
        </w:rPr>
        <w:t xml:space="preserve"> </w:t>
      </w:r>
      <w:r w:rsidR="007C61C2" w:rsidRPr="00643050">
        <w:rPr>
          <w:rFonts w:hint="cs"/>
          <w:sz w:val="28"/>
          <w:szCs w:val="28"/>
          <w:rtl/>
        </w:rPr>
        <w:t>بعده</w:t>
      </w:r>
      <w:r w:rsidR="007C61C2" w:rsidRPr="00643050">
        <w:rPr>
          <w:sz w:val="28"/>
          <w:szCs w:val="28"/>
          <w:rtl/>
        </w:rPr>
        <w:t xml:space="preserve"> </w:t>
      </w:r>
      <w:r w:rsidR="007C61C2" w:rsidRPr="00643050">
        <w:rPr>
          <w:rFonts w:hint="cs"/>
          <w:sz w:val="28"/>
          <w:szCs w:val="28"/>
          <w:rtl/>
        </w:rPr>
        <w:t>بيان</w:t>
      </w:r>
      <w:r w:rsidR="007C61C2" w:rsidRPr="00643050">
        <w:rPr>
          <w:sz w:val="28"/>
          <w:szCs w:val="28"/>
          <w:rtl/>
        </w:rPr>
        <w:t xml:space="preserve"> </w:t>
      </w:r>
      <w:r w:rsidR="007C61C2" w:rsidRPr="00643050">
        <w:rPr>
          <w:rFonts w:hint="cs"/>
          <w:sz w:val="28"/>
          <w:szCs w:val="28"/>
          <w:rtl/>
        </w:rPr>
        <w:t>نمايد</w:t>
      </w:r>
      <w:r w:rsidR="007C61C2" w:rsidRPr="00643050">
        <w:rPr>
          <w:sz w:val="28"/>
          <w:szCs w:val="28"/>
          <w:rtl/>
        </w:rPr>
        <w:t xml:space="preserve"> </w:t>
      </w:r>
      <w:r w:rsidR="007C61C2" w:rsidRPr="00643050">
        <w:rPr>
          <w:rFonts w:hint="cs"/>
          <w:sz w:val="28"/>
          <w:szCs w:val="28"/>
          <w:rtl/>
        </w:rPr>
        <w:t>که</w:t>
      </w:r>
      <w:r w:rsidR="007C61C2" w:rsidRPr="00643050">
        <w:rPr>
          <w:sz w:val="28"/>
          <w:szCs w:val="28"/>
          <w:rtl/>
        </w:rPr>
        <w:t xml:space="preserve"> </w:t>
      </w:r>
      <w:r w:rsidR="007C61C2" w:rsidRPr="00643050">
        <w:rPr>
          <w:rFonts w:hint="cs"/>
          <w:sz w:val="28"/>
          <w:szCs w:val="28"/>
          <w:rtl/>
        </w:rPr>
        <w:t>انسان</w:t>
      </w:r>
      <w:r w:rsidR="007C61C2" w:rsidRPr="00643050">
        <w:rPr>
          <w:sz w:val="28"/>
          <w:szCs w:val="28"/>
          <w:rtl/>
        </w:rPr>
        <w:t xml:space="preserve"> </w:t>
      </w:r>
      <w:r w:rsidR="007C61C2" w:rsidRPr="00643050">
        <w:rPr>
          <w:rFonts w:hint="cs"/>
          <w:sz w:val="28"/>
          <w:szCs w:val="28"/>
          <w:rtl/>
        </w:rPr>
        <w:t>نفس</w:t>
      </w:r>
      <w:r w:rsidR="007C61C2" w:rsidRPr="00643050">
        <w:rPr>
          <w:sz w:val="28"/>
          <w:szCs w:val="28"/>
          <w:rtl/>
        </w:rPr>
        <w:t xml:space="preserve"> </w:t>
      </w:r>
      <w:r w:rsidR="007C61C2" w:rsidRPr="00643050">
        <w:rPr>
          <w:rFonts w:hint="cs"/>
          <w:sz w:val="28"/>
          <w:szCs w:val="28"/>
          <w:rtl/>
        </w:rPr>
        <w:t>و</w:t>
      </w:r>
      <w:r w:rsidR="007C61C2" w:rsidRPr="00643050">
        <w:rPr>
          <w:sz w:val="28"/>
          <w:szCs w:val="28"/>
          <w:rtl/>
        </w:rPr>
        <w:t xml:space="preserve"> </w:t>
      </w:r>
      <w:r w:rsidR="00D76AF2">
        <w:rPr>
          <w:rFonts w:hint="cs"/>
          <w:sz w:val="28"/>
          <w:szCs w:val="28"/>
          <w:rtl/>
        </w:rPr>
        <w:t>بدنست</w:t>
      </w:r>
      <w:r w:rsidR="007C61C2" w:rsidRPr="00643050">
        <w:rPr>
          <w:sz w:val="28"/>
          <w:szCs w:val="28"/>
          <w:rtl/>
        </w:rPr>
        <w:t xml:space="preserve"> </w:t>
      </w:r>
      <w:r w:rsidR="007C61C2" w:rsidRPr="00643050">
        <w:rPr>
          <w:rFonts w:hint="cs"/>
          <w:sz w:val="28"/>
          <w:szCs w:val="28"/>
          <w:rtl/>
        </w:rPr>
        <w:t>و</w:t>
      </w:r>
      <w:r w:rsidR="007C61C2" w:rsidRPr="00643050">
        <w:rPr>
          <w:sz w:val="28"/>
          <w:szCs w:val="28"/>
          <w:rtl/>
        </w:rPr>
        <w:t xml:space="preserve"> </w:t>
      </w:r>
      <w:r w:rsidR="007C61C2" w:rsidRPr="00643050">
        <w:rPr>
          <w:rFonts w:hint="cs"/>
          <w:sz w:val="28"/>
          <w:szCs w:val="28"/>
          <w:rtl/>
        </w:rPr>
        <w:t>نفس</w:t>
      </w:r>
      <w:r w:rsidR="007C61C2" w:rsidRPr="00643050">
        <w:rPr>
          <w:sz w:val="28"/>
          <w:szCs w:val="28"/>
          <w:rtl/>
        </w:rPr>
        <w:t xml:space="preserve"> </w:t>
      </w:r>
      <w:r w:rsidR="00D76AF2">
        <w:rPr>
          <w:rFonts w:hint="cs"/>
          <w:sz w:val="28"/>
          <w:szCs w:val="28"/>
          <w:rtl/>
        </w:rPr>
        <w:t>نمی‌میرد</w:t>
      </w:r>
      <w:r w:rsidR="007C61C2" w:rsidRPr="00643050">
        <w:rPr>
          <w:sz w:val="28"/>
          <w:szCs w:val="28"/>
          <w:rtl/>
        </w:rPr>
        <w:t xml:space="preserve"> </w:t>
      </w:r>
      <w:r w:rsidR="007C61C2" w:rsidRPr="00643050">
        <w:rPr>
          <w:rFonts w:hint="cs"/>
          <w:sz w:val="28"/>
          <w:szCs w:val="28"/>
          <w:rtl/>
        </w:rPr>
        <w:t>چون</w:t>
      </w:r>
      <w:r w:rsidR="007C61C2" w:rsidRPr="00643050">
        <w:rPr>
          <w:sz w:val="28"/>
          <w:szCs w:val="28"/>
          <w:rtl/>
        </w:rPr>
        <w:t xml:space="preserve"> </w:t>
      </w:r>
      <w:r w:rsidR="007C61C2" w:rsidRPr="00643050">
        <w:rPr>
          <w:rFonts w:hint="cs"/>
          <w:sz w:val="28"/>
          <w:szCs w:val="28"/>
          <w:rtl/>
        </w:rPr>
        <w:t>از</w:t>
      </w:r>
      <w:r w:rsidR="007C61C2" w:rsidRPr="00643050">
        <w:rPr>
          <w:sz w:val="28"/>
          <w:szCs w:val="28"/>
          <w:rtl/>
        </w:rPr>
        <w:t xml:space="preserve"> </w:t>
      </w:r>
      <w:r w:rsidR="007C61C2" w:rsidRPr="00643050">
        <w:rPr>
          <w:rFonts w:hint="cs"/>
          <w:sz w:val="28"/>
          <w:szCs w:val="28"/>
          <w:rtl/>
        </w:rPr>
        <w:t>بدن</w:t>
      </w:r>
      <w:r w:rsidR="007C61C2" w:rsidRPr="00643050">
        <w:rPr>
          <w:sz w:val="28"/>
          <w:szCs w:val="28"/>
          <w:rtl/>
        </w:rPr>
        <w:t xml:space="preserve"> </w:t>
      </w:r>
      <w:r w:rsidR="007C61C2" w:rsidRPr="00643050">
        <w:rPr>
          <w:rFonts w:hint="cs"/>
          <w:sz w:val="28"/>
          <w:szCs w:val="28"/>
          <w:rtl/>
        </w:rPr>
        <w:t>مفارقت</w:t>
      </w:r>
      <w:r w:rsidR="007C61C2" w:rsidRPr="00643050">
        <w:rPr>
          <w:sz w:val="28"/>
          <w:szCs w:val="28"/>
          <w:rtl/>
        </w:rPr>
        <w:t xml:space="preserve"> </w:t>
      </w:r>
      <w:r w:rsidR="00D76AF2">
        <w:rPr>
          <w:rFonts w:hint="cs"/>
          <w:sz w:val="28"/>
          <w:szCs w:val="28"/>
          <w:rtl/>
        </w:rPr>
        <w:t>می‌کند</w:t>
      </w:r>
      <w:r w:rsidR="007C61C2" w:rsidRPr="00643050">
        <w:rPr>
          <w:sz w:val="28"/>
          <w:szCs w:val="28"/>
          <w:rtl/>
        </w:rPr>
        <w:t xml:space="preserve"> </w:t>
      </w:r>
      <w:r w:rsidR="007C61C2" w:rsidRPr="00643050">
        <w:rPr>
          <w:rFonts w:hint="cs"/>
          <w:sz w:val="28"/>
          <w:szCs w:val="28"/>
          <w:rtl/>
        </w:rPr>
        <w:t>به</w:t>
      </w:r>
      <w:r w:rsidR="007C61C2" w:rsidRPr="00643050">
        <w:rPr>
          <w:sz w:val="28"/>
          <w:szCs w:val="28"/>
          <w:rtl/>
        </w:rPr>
        <w:t xml:space="preserve"> </w:t>
      </w:r>
      <w:r w:rsidR="007C61C2" w:rsidRPr="00643050">
        <w:rPr>
          <w:rFonts w:hint="cs"/>
          <w:sz w:val="28"/>
          <w:szCs w:val="28"/>
          <w:rtl/>
        </w:rPr>
        <w:t>عالم</w:t>
      </w:r>
      <w:r w:rsidR="007C61C2" w:rsidRPr="00643050">
        <w:rPr>
          <w:sz w:val="28"/>
          <w:szCs w:val="28"/>
          <w:rtl/>
        </w:rPr>
        <w:t xml:space="preserve"> </w:t>
      </w:r>
      <w:r w:rsidR="007C61C2" w:rsidRPr="00643050">
        <w:rPr>
          <w:rFonts w:hint="cs"/>
          <w:sz w:val="28"/>
          <w:szCs w:val="28"/>
          <w:rtl/>
        </w:rPr>
        <w:t>خود</w:t>
      </w:r>
      <w:r w:rsidR="007C61C2" w:rsidRPr="00643050">
        <w:rPr>
          <w:sz w:val="28"/>
          <w:szCs w:val="28"/>
          <w:rtl/>
        </w:rPr>
        <w:t xml:space="preserve"> </w:t>
      </w:r>
      <w:r w:rsidR="00D76AF2">
        <w:rPr>
          <w:rFonts w:hint="cs"/>
          <w:sz w:val="28"/>
          <w:szCs w:val="28"/>
          <w:rtl/>
        </w:rPr>
        <w:t>می‌رسد</w:t>
      </w:r>
      <w:r w:rsidR="007C61C2" w:rsidRPr="00643050">
        <w:rPr>
          <w:sz w:val="28"/>
          <w:szCs w:val="28"/>
          <w:rtl/>
        </w:rPr>
        <w:t xml:space="preserve"> </w:t>
      </w:r>
      <w:r w:rsidR="007C61C2" w:rsidRPr="00643050">
        <w:rPr>
          <w:rFonts w:hint="cs"/>
          <w:sz w:val="28"/>
          <w:szCs w:val="28"/>
          <w:rtl/>
        </w:rPr>
        <w:t>و</w:t>
      </w:r>
      <w:r w:rsidR="007C61C2" w:rsidRPr="00643050">
        <w:rPr>
          <w:sz w:val="28"/>
          <w:szCs w:val="28"/>
          <w:rtl/>
        </w:rPr>
        <w:t xml:space="preserve"> </w:t>
      </w:r>
      <w:r w:rsidR="007C61C2" w:rsidRPr="00643050">
        <w:rPr>
          <w:rFonts w:hint="cs"/>
          <w:sz w:val="28"/>
          <w:szCs w:val="28"/>
          <w:rtl/>
        </w:rPr>
        <w:t>جميع</w:t>
      </w:r>
      <w:r w:rsidR="007C61C2" w:rsidRPr="00643050">
        <w:rPr>
          <w:sz w:val="28"/>
          <w:szCs w:val="28"/>
          <w:rtl/>
        </w:rPr>
        <w:t xml:space="preserve"> </w:t>
      </w:r>
      <w:r w:rsidR="007C61C2" w:rsidRPr="00643050">
        <w:rPr>
          <w:rFonts w:hint="cs"/>
          <w:sz w:val="28"/>
          <w:szCs w:val="28"/>
          <w:rtl/>
        </w:rPr>
        <w:t>محاسن</w:t>
      </w:r>
      <w:r w:rsidR="007C61C2" w:rsidRPr="00643050">
        <w:rPr>
          <w:sz w:val="28"/>
          <w:szCs w:val="28"/>
          <w:rtl/>
        </w:rPr>
        <w:t xml:space="preserve"> </w:t>
      </w:r>
      <w:r w:rsidR="007C61C2" w:rsidRPr="00643050">
        <w:rPr>
          <w:rFonts w:hint="cs"/>
          <w:sz w:val="28"/>
          <w:szCs w:val="28"/>
          <w:rtl/>
        </w:rPr>
        <w:t>و</w:t>
      </w:r>
      <w:r w:rsidR="007C61C2" w:rsidRPr="00643050">
        <w:rPr>
          <w:sz w:val="28"/>
          <w:szCs w:val="28"/>
          <w:rtl/>
        </w:rPr>
        <w:t xml:space="preserve"> </w:t>
      </w:r>
      <w:r w:rsidR="007C61C2" w:rsidRPr="00643050">
        <w:rPr>
          <w:rFonts w:hint="cs"/>
          <w:sz w:val="28"/>
          <w:szCs w:val="28"/>
          <w:rtl/>
        </w:rPr>
        <w:t>مسير</w:t>
      </w:r>
      <w:r w:rsidR="007C61C2" w:rsidRPr="00643050">
        <w:rPr>
          <w:sz w:val="28"/>
          <w:szCs w:val="28"/>
          <w:rtl/>
        </w:rPr>
        <w:t xml:space="preserve"> </w:t>
      </w:r>
      <w:r w:rsidR="007C61C2" w:rsidRPr="00643050">
        <w:rPr>
          <w:rFonts w:hint="cs"/>
          <w:sz w:val="28"/>
          <w:szCs w:val="28"/>
          <w:rtl/>
        </w:rPr>
        <w:t>فضائل</w:t>
      </w:r>
      <w:r w:rsidR="007C61C2" w:rsidRPr="00643050">
        <w:rPr>
          <w:sz w:val="28"/>
          <w:szCs w:val="28"/>
          <w:rtl/>
        </w:rPr>
        <w:t xml:space="preserve"> </w:t>
      </w:r>
      <w:r w:rsidR="00D76AF2">
        <w:rPr>
          <w:rFonts w:hint="cs"/>
          <w:sz w:val="28"/>
          <w:szCs w:val="28"/>
          <w:rtl/>
        </w:rPr>
        <w:t>می‌بیند</w:t>
      </w:r>
      <w:r w:rsidR="007C61C2" w:rsidRPr="00643050">
        <w:rPr>
          <w:sz w:val="28"/>
          <w:szCs w:val="28"/>
          <w:rtl/>
        </w:rPr>
        <w:t xml:space="preserve"> </w:t>
      </w:r>
      <w:r w:rsidR="00D76AF2">
        <w:rPr>
          <w:rFonts w:hint="cs"/>
          <w:sz w:val="28"/>
          <w:szCs w:val="28"/>
          <w:rtl/>
        </w:rPr>
        <w:t>و</w:t>
      </w:r>
      <w:r w:rsidR="00D76AF2">
        <w:rPr>
          <w:sz w:val="28"/>
          <w:szCs w:val="28"/>
          <w:rtl/>
        </w:rPr>
        <w:t xml:space="preserve"> </w:t>
      </w:r>
      <w:r w:rsidR="00D76AF2">
        <w:rPr>
          <w:rFonts w:hint="cs"/>
          <w:sz w:val="28"/>
          <w:szCs w:val="28"/>
          <w:rtl/>
        </w:rPr>
        <w:t>از</w:t>
      </w:r>
      <w:r w:rsidR="00D76AF2">
        <w:rPr>
          <w:sz w:val="28"/>
          <w:szCs w:val="28"/>
          <w:rtl/>
        </w:rPr>
        <w:t xml:space="preserve"> </w:t>
      </w:r>
      <w:r w:rsidR="00D76AF2">
        <w:rPr>
          <w:rFonts w:hint="cs"/>
          <w:sz w:val="28"/>
          <w:szCs w:val="28"/>
          <w:rtl/>
        </w:rPr>
        <w:t>حق</w:t>
      </w:r>
      <w:r w:rsidR="007C61C2" w:rsidRPr="00643050">
        <w:rPr>
          <w:sz w:val="28"/>
          <w:szCs w:val="28"/>
          <w:rtl/>
        </w:rPr>
        <w:t xml:space="preserve"> </w:t>
      </w:r>
      <w:r w:rsidR="007C61C2" w:rsidRPr="00643050">
        <w:rPr>
          <w:rFonts w:hint="cs"/>
          <w:sz w:val="28"/>
          <w:szCs w:val="28"/>
          <w:rtl/>
        </w:rPr>
        <w:t>تعالي</w:t>
      </w:r>
      <w:r w:rsidR="007C61C2" w:rsidRPr="00643050">
        <w:rPr>
          <w:sz w:val="28"/>
          <w:szCs w:val="28"/>
          <w:rtl/>
        </w:rPr>
        <w:t xml:space="preserve"> </w:t>
      </w:r>
      <w:r w:rsidR="007C61C2" w:rsidRPr="00643050">
        <w:rPr>
          <w:rFonts w:hint="cs"/>
          <w:sz w:val="28"/>
          <w:szCs w:val="28"/>
          <w:rtl/>
        </w:rPr>
        <w:t>منزلت</w:t>
      </w:r>
      <w:r w:rsidR="007C61C2" w:rsidRPr="00643050">
        <w:rPr>
          <w:sz w:val="28"/>
          <w:szCs w:val="28"/>
          <w:rtl/>
        </w:rPr>
        <w:t xml:space="preserve"> </w:t>
      </w:r>
      <w:r w:rsidR="007C61C2" w:rsidRPr="00643050">
        <w:rPr>
          <w:rFonts w:hint="cs"/>
          <w:sz w:val="28"/>
          <w:szCs w:val="28"/>
          <w:rtl/>
        </w:rPr>
        <w:t>فضائلي</w:t>
      </w:r>
      <w:r w:rsidR="007C61C2" w:rsidRPr="00643050">
        <w:rPr>
          <w:sz w:val="28"/>
          <w:szCs w:val="28"/>
          <w:rtl/>
        </w:rPr>
        <w:t xml:space="preserve"> </w:t>
      </w:r>
      <w:r w:rsidR="007C61C2" w:rsidRPr="00643050">
        <w:rPr>
          <w:rFonts w:hint="cs"/>
          <w:sz w:val="28"/>
          <w:szCs w:val="28"/>
          <w:rtl/>
        </w:rPr>
        <w:t>که</w:t>
      </w:r>
      <w:r w:rsidR="007C61C2" w:rsidRPr="00643050">
        <w:rPr>
          <w:sz w:val="28"/>
          <w:szCs w:val="28"/>
          <w:rtl/>
        </w:rPr>
        <w:t xml:space="preserve"> </w:t>
      </w:r>
      <w:r w:rsidR="000F670E">
        <w:rPr>
          <w:rFonts w:hint="cs"/>
          <w:sz w:val="28"/>
          <w:szCs w:val="28"/>
          <w:rtl/>
        </w:rPr>
        <w:t>در</w:t>
      </w:r>
      <w:r w:rsidR="000F670E">
        <w:rPr>
          <w:sz w:val="28"/>
          <w:szCs w:val="28"/>
          <w:rtl/>
        </w:rPr>
        <w:t xml:space="preserve"> </w:t>
      </w:r>
      <w:r w:rsidR="000F670E">
        <w:rPr>
          <w:rFonts w:hint="cs"/>
          <w:sz w:val="28"/>
          <w:szCs w:val="28"/>
          <w:rtl/>
        </w:rPr>
        <w:t>این</w:t>
      </w:r>
      <w:r w:rsidR="007C61C2" w:rsidRPr="00643050">
        <w:rPr>
          <w:sz w:val="28"/>
          <w:szCs w:val="28"/>
          <w:rtl/>
        </w:rPr>
        <w:t xml:space="preserve"> </w:t>
      </w:r>
      <w:r w:rsidR="007C61C2" w:rsidRPr="00643050">
        <w:rPr>
          <w:rFonts w:hint="cs"/>
          <w:sz w:val="28"/>
          <w:szCs w:val="28"/>
          <w:rtl/>
        </w:rPr>
        <w:t>عالم</w:t>
      </w:r>
      <w:r w:rsidR="007C61C2" w:rsidRPr="00643050">
        <w:rPr>
          <w:sz w:val="28"/>
          <w:szCs w:val="28"/>
          <w:rtl/>
        </w:rPr>
        <w:t xml:space="preserve"> </w:t>
      </w:r>
      <w:r w:rsidR="007C61C2" w:rsidRPr="00643050">
        <w:rPr>
          <w:rFonts w:hint="cs"/>
          <w:sz w:val="28"/>
          <w:szCs w:val="28"/>
          <w:rtl/>
        </w:rPr>
        <w:t>اکتساب</w:t>
      </w:r>
      <w:r w:rsidR="007C61C2" w:rsidRPr="00643050">
        <w:rPr>
          <w:sz w:val="28"/>
          <w:szCs w:val="28"/>
          <w:rtl/>
        </w:rPr>
        <w:t xml:space="preserve"> </w:t>
      </w:r>
      <w:r w:rsidR="007C61C2" w:rsidRPr="00643050">
        <w:rPr>
          <w:rFonts w:hint="cs"/>
          <w:sz w:val="28"/>
          <w:szCs w:val="28"/>
          <w:rtl/>
        </w:rPr>
        <w:t>نموده</w:t>
      </w:r>
      <w:r w:rsidR="007C61C2" w:rsidRPr="00643050">
        <w:rPr>
          <w:sz w:val="28"/>
          <w:szCs w:val="28"/>
          <w:rtl/>
        </w:rPr>
        <w:t xml:space="preserve"> </w:t>
      </w:r>
      <w:r w:rsidR="00D76AF2">
        <w:rPr>
          <w:rFonts w:hint="cs"/>
          <w:sz w:val="28"/>
          <w:szCs w:val="28"/>
          <w:rtl/>
        </w:rPr>
        <w:t>می‌یابد</w:t>
      </w:r>
      <w:r w:rsidR="007C61C2" w:rsidRPr="00643050">
        <w:rPr>
          <w:sz w:val="28"/>
          <w:szCs w:val="28"/>
          <w:rtl/>
        </w:rPr>
        <w:t xml:space="preserve"> </w:t>
      </w:r>
      <w:r w:rsidR="007C61C2" w:rsidRPr="00643050">
        <w:rPr>
          <w:rFonts w:hint="cs"/>
          <w:sz w:val="28"/>
          <w:szCs w:val="28"/>
          <w:rtl/>
        </w:rPr>
        <w:t>و</w:t>
      </w:r>
      <w:r w:rsidR="007C61C2" w:rsidRPr="00643050">
        <w:rPr>
          <w:sz w:val="28"/>
          <w:szCs w:val="28"/>
          <w:rtl/>
        </w:rPr>
        <w:t xml:space="preserve"> </w:t>
      </w:r>
      <w:r w:rsidR="007C61C2" w:rsidRPr="00643050">
        <w:rPr>
          <w:rFonts w:hint="cs"/>
          <w:sz w:val="28"/>
          <w:szCs w:val="28"/>
          <w:rtl/>
        </w:rPr>
        <w:t>در</w:t>
      </w:r>
      <w:r w:rsidR="007C61C2" w:rsidRPr="00643050">
        <w:rPr>
          <w:sz w:val="28"/>
          <w:szCs w:val="28"/>
          <w:rtl/>
        </w:rPr>
        <w:t xml:space="preserve"> </w:t>
      </w:r>
      <w:r w:rsidR="007C61C2" w:rsidRPr="00643050">
        <w:rPr>
          <w:rFonts w:hint="cs"/>
          <w:sz w:val="28"/>
          <w:szCs w:val="28"/>
          <w:rtl/>
        </w:rPr>
        <w:t>جوهر</w:t>
      </w:r>
      <w:r w:rsidR="007C61C2" w:rsidRPr="00643050">
        <w:rPr>
          <w:sz w:val="28"/>
          <w:szCs w:val="28"/>
          <w:rtl/>
        </w:rPr>
        <w:t xml:space="preserve"> </w:t>
      </w:r>
      <w:r w:rsidR="007C61C2" w:rsidRPr="00643050">
        <w:rPr>
          <w:rFonts w:hint="cs"/>
          <w:sz w:val="28"/>
          <w:szCs w:val="28"/>
          <w:rtl/>
        </w:rPr>
        <w:t>الهي</w:t>
      </w:r>
      <w:r w:rsidR="007C61C2" w:rsidRPr="00643050">
        <w:rPr>
          <w:sz w:val="28"/>
          <w:szCs w:val="28"/>
          <w:rtl/>
        </w:rPr>
        <w:t xml:space="preserve"> </w:t>
      </w:r>
      <w:r w:rsidR="007C61C2" w:rsidRPr="00643050">
        <w:rPr>
          <w:rFonts w:hint="cs"/>
          <w:sz w:val="28"/>
          <w:szCs w:val="28"/>
          <w:rtl/>
        </w:rPr>
        <w:t>در</w:t>
      </w:r>
      <w:r w:rsidR="007C61C2" w:rsidRPr="00643050">
        <w:rPr>
          <w:sz w:val="28"/>
          <w:szCs w:val="28"/>
          <w:rtl/>
        </w:rPr>
        <w:t xml:space="preserve"> </w:t>
      </w:r>
      <w:r w:rsidR="007C61C2" w:rsidRPr="00643050">
        <w:rPr>
          <w:rFonts w:hint="cs"/>
          <w:sz w:val="28"/>
          <w:szCs w:val="28"/>
          <w:rtl/>
        </w:rPr>
        <w:t>اتم</w:t>
      </w:r>
      <w:r w:rsidR="007C61C2" w:rsidRPr="00643050">
        <w:rPr>
          <w:sz w:val="28"/>
          <w:szCs w:val="28"/>
          <w:rtl/>
        </w:rPr>
        <w:t xml:space="preserve"> </w:t>
      </w:r>
      <w:r w:rsidR="007C61C2" w:rsidRPr="00643050">
        <w:rPr>
          <w:rFonts w:hint="cs"/>
          <w:sz w:val="28"/>
          <w:szCs w:val="28"/>
          <w:rtl/>
        </w:rPr>
        <w:t>نعمت</w:t>
      </w:r>
      <w:r w:rsidR="007C61C2" w:rsidRPr="00643050">
        <w:rPr>
          <w:sz w:val="28"/>
          <w:szCs w:val="28"/>
          <w:rtl/>
        </w:rPr>
        <w:t xml:space="preserve"> </w:t>
      </w:r>
      <w:r w:rsidR="000F670E">
        <w:rPr>
          <w:rFonts w:hint="cs"/>
          <w:sz w:val="28"/>
          <w:szCs w:val="28"/>
          <w:rtl/>
        </w:rPr>
        <w:t>و</w:t>
      </w:r>
      <w:r w:rsidR="000F670E">
        <w:rPr>
          <w:sz w:val="28"/>
          <w:szCs w:val="28"/>
          <w:rtl/>
        </w:rPr>
        <w:t xml:space="preserve"> </w:t>
      </w:r>
      <w:r w:rsidR="007C61C2" w:rsidRPr="00643050">
        <w:rPr>
          <w:rFonts w:hint="cs"/>
          <w:sz w:val="28"/>
          <w:szCs w:val="28"/>
          <w:rtl/>
        </w:rPr>
        <w:t>اکتمل</w:t>
      </w:r>
      <w:r w:rsidR="007C61C2" w:rsidRPr="00643050">
        <w:rPr>
          <w:sz w:val="28"/>
          <w:szCs w:val="28"/>
          <w:rtl/>
        </w:rPr>
        <w:t xml:space="preserve"> </w:t>
      </w:r>
      <w:r w:rsidR="007C61C2" w:rsidRPr="00643050">
        <w:rPr>
          <w:rFonts w:hint="cs"/>
          <w:sz w:val="28"/>
          <w:szCs w:val="28"/>
          <w:rtl/>
        </w:rPr>
        <w:t>بقا</w:t>
      </w:r>
      <w:r w:rsidR="007C61C2" w:rsidRPr="00643050">
        <w:rPr>
          <w:sz w:val="28"/>
          <w:szCs w:val="28"/>
          <w:rtl/>
        </w:rPr>
        <w:t xml:space="preserve"> </w:t>
      </w:r>
      <w:r w:rsidR="00D76AF2">
        <w:rPr>
          <w:rFonts w:hint="cs"/>
          <w:sz w:val="28"/>
          <w:szCs w:val="28"/>
          <w:rtl/>
        </w:rPr>
        <w:t>می‌باشد</w:t>
      </w:r>
      <w:r w:rsidR="007C61C2" w:rsidRPr="00643050">
        <w:rPr>
          <w:sz w:val="28"/>
          <w:szCs w:val="28"/>
          <w:rtl/>
        </w:rPr>
        <w:t xml:space="preserve"> </w:t>
      </w:r>
      <w:r w:rsidR="007C61C2" w:rsidRPr="00643050">
        <w:rPr>
          <w:rFonts w:hint="cs"/>
          <w:sz w:val="28"/>
          <w:szCs w:val="28"/>
          <w:rtl/>
        </w:rPr>
        <w:t>و</w:t>
      </w:r>
      <w:r w:rsidR="007C61C2" w:rsidRPr="00643050">
        <w:rPr>
          <w:sz w:val="28"/>
          <w:szCs w:val="28"/>
          <w:rtl/>
        </w:rPr>
        <w:t xml:space="preserve"> </w:t>
      </w:r>
      <w:r w:rsidR="007C61C2" w:rsidRPr="00643050">
        <w:rPr>
          <w:rFonts w:hint="cs"/>
          <w:sz w:val="28"/>
          <w:szCs w:val="28"/>
          <w:rtl/>
        </w:rPr>
        <w:t>در</w:t>
      </w:r>
      <w:r w:rsidR="007C61C2" w:rsidRPr="00643050">
        <w:rPr>
          <w:sz w:val="28"/>
          <w:szCs w:val="28"/>
          <w:rtl/>
        </w:rPr>
        <w:t xml:space="preserve"> </w:t>
      </w:r>
      <w:r w:rsidR="007C61C2" w:rsidRPr="00643050">
        <w:rPr>
          <w:rFonts w:hint="cs"/>
          <w:sz w:val="28"/>
          <w:szCs w:val="28"/>
          <w:rtl/>
        </w:rPr>
        <w:t>حيات</w:t>
      </w:r>
      <w:r w:rsidR="007C61C2" w:rsidRPr="00643050">
        <w:rPr>
          <w:sz w:val="28"/>
          <w:szCs w:val="28"/>
          <w:rtl/>
        </w:rPr>
        <w:t xml:space="preserve"> </w:t>
      </w:r>
      <w:r w:rsidR="007C61C2" w:rsidRPr="00643050">
        <w:rPr>
          <w:rFonts w:hint="cs"/>
          <w:sz w:val="28"/>
          <w:szCs w:val="28"/>
          <w:rtl/>
        </w:rPr>
        <w:t>انسان</w:t>
      </w:r>
      <w:r w:rsidR="007C61C2" w:rsidRPr="00643050">
        <w:rPr>
          <w:sz w:val="28"/>
          <w:szCs w:val="28"/>
          <w:rtl/>
        </w:rPr>
        <w:t xml:space="preserve"> </w:t>
      </w:r>
      <w:r w:rsidR="007C61C2" w:rsidRPr="00643050">
        <w:rPr>
          <w:rFonts w:hint="cs"/>
          <w:sz w:val="28"/>
          <w:szCs w:val="28"/>
          <w:rtl/>
        </w:rPr>
        <w:t>لعب</w:t>
      </w:r>
      <w:r w:rsidR="007C61C2" w:rsidRPr="00643050">
        <w:rPr>
          <w:sz w:val="28"/>
          <w:szCs w:val="28"/>
          <w:rtl/>
        </w:rPr>
        <w:t xml:space="preserve"> </w:t>
      </w:r>
      <w:r w:rsidR="007C61C2" w:rsidRPr="00643050">
        <w:rPr>
          <w:rFonts w:hint="cs"/>
          <w:sz w:val="28"/>
          <w:szCs w:val="28"/>
          <w:rtl/>
        </w:rPr>
        <w:t>و</w:t>
      </w:r>
      <w:r w:rsidR="007C61C2" w:rsidRPr="00643050">
        <w:rPr>
          <w:sz w:val="28"/>
          <w:szCs w:val="28"/>
          <w:rtl/>
        </w:rPr>
        <w:t xml:space="preserve"> </w:t>
      </w:r>
      <w:r w:rsidR="007C61C2" w:rsidRPr="00643050">
        <w:rPr>
          <w:rFonts w:hint="cs"/>
          <w:sz w:val="28"/>
          <w:szCs w:val="28"/>
          <w:rtl/>
        </w:rPr>
        <w:t>عنا</w:t>
      </w:r>
      <w:r w:rsidR="007C61C2" w:rsidRPr="00643050">
        <w:rPr>
          <w:sz w:val="28"/>
          <w:szCs w:val="28"/>
          <w:rtl/>
        </w:rPr>
        <w:t xml:space="preserve"> </w:t>
      </w:r>
      <w:r w:rsidR="007C61C2" w:rsidRPr="00643050">
        <w:rPr>
          <w:rFonts w:hint="cs"/>
          <w:sz w:val="28"/>
          <w:szCs w:val="28"/>
          <w:rtl/>
        </w:rPr>
        <w:t>و</w:t>
      </w:r>
      <w:r w:rsidR="007C61C2" w:rsidRPr="00643050">
        <w:rPr>
          <w:sz w:val="28"/>
          <w:szCs w:val="28"/>
          <w:rtl/>
        </w:rPr>
        <w:t xml:space="preserve"> </w:t>
      </w:r>
      <w:r w:rsidR="007C61C2" w:rsidRPr="00643050">
        <w:rPr>
          <w:rFonts w:hint="cs"/>
          <w:sz w:val="28"/>
          <w:szCs w:val="28"/>
          <w:rtl/>
        </w:rPr>
        <w:t>نفس</w:t>
      </w:r>
      <w:r w:rsidR="007C61C2" w:rsidRPr="00643050">
        <w:rPr>
          <w:sz w:val="28"/>
          <w:szCs w:val="28"/>
          <w:rtl/>
        </w:rPr>
        <w:t xml:space="preserve"> </w:t>
      </w:r>
      <w:r w:rsidR="007C61C2" w:rsidRPr="00643050">
        <w:rPr>
          <w:rFonts w:hint="cs"/>
          <w:sz w:val="28"/>
          <w:szCs w:val="28"/>
          <w:rtl/>
        </w:rPr>
        <w:t>او</w:t>
      </w:r>
      <w:r w:rsidR="007C61C2" w:rsidRPr="00643050">
        <w:rPr>
          <w:sz w:val="28"/>
          <w:szCs w:val="28"/>
          <w:rtl/>
        </w:rPr>
        <w:t xml:space="preserve"> </w:t>
      </w:r>
      <w:r w:rsidR="007C61C2" w:rsidRPr="00643050">
        <w:rPr>
          <w:rFonts w:hint="cs"/>
          <w:sz w:val="28"/>
          <w:szCs w:val="28"/>
          <w:rtl/>
        </w:rPr>
        <w:t>محصور</w:t>
      </w:r>
      <w:r w:rsidR="007C61C2" w:rsidRPr="00643050">
        <w:rPr>
          <w:sz w:val="28"/>
          <w:szCs w:val="28"/>
          <w:rtl/>
        </w:rPr>
        <w:t xml:space="preserve"> </w:t>
      </w:r>
      <w:r w:rsidR="007C61C2" w:rsidRPr="00643050">
        <w:rPr>
          <w:rFonts w:hint="cs"/>
          <w:sz w:val="28"/>
          <w:szCs w:val="28"/>
          <w:rtl/>
        </w:rPr>
        <w:t>محبوس</w:t>
      </w:r>
      <w:r w:rsidR="007C61C2" w:rsidRPr="00643050">
        <w:rPr>
          <w:sz w:val="28"/>
          <w:szCs w:val="28"/>
          <w:rtl/>
        </w:rPr>
        <w:t xml:space="preserve"> </w:t>
      </w:r>
      <w:r w:rsidR="007C61C2" w:rsidRPr="00643050">
        <w:rPr>
          <w:rFonts w:hint="cs"/>
          <w:sz w:val="28"/>
          <w:szCs w:val="28"/>
          <w:rtl/>
        </w:rPr>
        <w:t>بود</w:t>
      </w:r>
      <w:r w:rsidR="007C61C2" w:rsidRPr="00643050">
        <w:rPr>
          <w:sz w:val="28"/>
          <w:szCs w:val="28"/>
          <w:rtl/>
        </w:rPr>
        <w:t xml:space="preserve"> </w:t>
      </w:r>
      <w:r w:rsidR="007C61C2" w:rsidRPr="00643050">
        <w:rPr>
          <w:rFonts w:hint="cs"/>
          <w:sz w:val="28"/>
          <w:szCs w:val="28"/>
          <w:rtl/>
        </w:rPr>
        <w:t>و</w:t>
      </w:r>
      <w:r w:rsidR="007C61C2" w:rsidRPr="00643050">
        <w:rPr>
          <w:sz w:val="28"/>
          <w:szCs w:val="28"/>
          <w:rtl/>
        </w:rPr>
        <w:t xml:space="preserve"> </w:t>
      </w:r>
      <w:r w:rsidR="007C61C2" w:rsidRPr="00643050">
        <w:rPr>
          <w:rFonts w:hint="cs"/>
          <w:sz w:val="28"/>
          <w:szCs w:val="28"/>
          <w:rtl/>
        </w:rPr>
        <w:t>د</w:t>
      </w:r>
      <w:r w:rsidR="00D76AF2">
        <w:rPr>
          <w:rFonts w:hint="cs"/>
          <w:sz w:val="28"/>
          <w:szCs w:val="28"/>
          <w:rtl/>
        </w:rPr>
        <w:t>ر</w:t>
      </w:r>
      <w:r w:rsidR="00D76AF2">
        <w:rPr>
          <w:sz w:val="28"/>
          <w:szCs w:val="28"/>
          <w:rtl/>
        </w:rPr>
        <w:t xml:space="preserve"> </w:t>
      </w:r>
      <w:r w:rsidR="007C61C2" w:rsidRPr="00643050">
        <w:rPr>
          <w:rFonts w:hint="cs"/>
          <w:sz w:val="28"/>
          <w:szCs w:val="28"/>
          <w:rtl/>
        </w:rPr>
        <w:t>موت</w:t>
      </w:r>
      <w:r w:rsidR="007C61C2" w:rsidRPr="00643050">
        <w:rPr>
          <w:sz w:val="28"/>
          <w:szCs w:val="28"/>
          <w:rtl/>
        </w:rPr>
        <w:t xml:space="preserve"> </w:t>
      </w:r>
      <w:r w:rsidR="007C61C2" w:rsidRPr="00643050">
        <w:rPr>
          <w:rFonts w:hint="cs"/>
          <w:sz w:val="28"/>
          <w:szCs w:val="28"/>
          <w:rtl/>
        </w:rPr>
        <w:t>و</w:t>
      </w:r>
      <w:r w:rsidR="007C61C2" w:rsidRPr="00643050">
        <w:rPr>
          <w:sz w:val="28"/>
          <w:szCs w:val="28"/>
          <w:rtl/>
        </w:rPr>
        <w:t xml:space="preserve"> </w:t>
      </w:r>
      <w:r w:rsidR="007C61C2" w:rsidRPr="00643050">
        <w:rPr>
          <w:rFonts w:hint="cs"/>
          <w:sz w:val="28"/>
          <w:szCs w:val="28"/>
          <w:rtl/>
        </w:rPr>
        <w:t>مفارقت</w:t>
      </w:r>
      <w:r w:rsidR="007C61C2" w:rsidRPr="00643050">
        <w:rPr>
          <w:sz w:val="28"/>
          <w:szCs w:val="28"/>
          <w:rtl/>
        </w:rPr>
        <w:t xml:space="preserve"> </w:t>
      </w:r>
      <w:r w:rsidR="007C61C2" w:rsidRPr="00643050">
        <w:rPr>
          <w:rFonts w:hint="cs"/>
          <w:sz w:val="28"/>
          <w:szCs w:val="28"/>
          <w:rtl/>
        </w:rPr>
        <w:t>نجات</w:t>
      </w:r>
      <w:r w:rsidR="007C61C2" w:rsidRPr="00643050">
        <w:rPr>
          <w:sz w:val="28"/>
          <w:szCs w:val="28"/>
          <w:rtl/>
        </w:rPr>
        <w:t xml:space="preserve"> </w:t>
      </w:r>
      <w:r w:rsidR="00D76AF2">
        <w:rPr>
          <w:rFonts w:hint="cs"/>
          <w:sz w:val="28"/>
          <w:szCs w:val="28"/>
          <w:rtl/>
        </w:rPr>
        <w:t>است</w:t>
      </w:r>
      <w:r w:rsidR="003030AB" w:rsidRPr="00643050">
        <w:rPr>
          <w:rFonts w:hint="cs"/>
          <w:sz w:val="28"/>
          <w:szCs w:val="28"/>
          <w:rtl/>
        </w:rPr>
        <w:t xml:space="preserve">، </w:t>
      </w:r>
      <w:r w:rsidR="007C61C2" w:rsidRPr="00643050">
        <w:rPr>
          <w:rFonts w:hint="cs"/>
          <w:sz w:val="28"/>
          <w:szCs w:val="28"/>
          <w:rtl/>
        </w:rPr>
        <w:t>و</w:t>
      </w:r>
      <w:r w:rsidR="007C61C2" w:rsidRPr="00643050">
        <w:rPr>
          <w:sz w:val="28"/>
          <w:szCs w:val="28"/>
          <w:rtl/>
        </w:rPr>
        <w:t xml:space="preserve"> </w:t>
      </w:r>
      <w:r w:rsidR="007C61C2" w:rsidRPr="00643050">
        <w:rPr>
          <w:rFonts w:hint="cs"/>
          <w:sz w:val="28"/>
          <w:szCs w:val="28"/>
          <w:rtl/>
        </w:rPr>
        <w:t>اگر</w:t>
      </w:r>
      <w:r w:rsidR="007C61C2" w:rsidRPr="00643050">
        <w:rPr>
          <w:sz w:val="28"/>
          <w:szCs w:val="28"/>
          <w:rtl/>
        </w:rPr>
        <w:t xml:space="preserve"> </w:t>
      </w:r>
      <w:r w:rsidR="007C61C2" w:rsidRPr="00643050">
        <w:rPr>
          <w:rFonts w:hint="cs"/>
          <w:sz w:val="28"/>
          <w:szCs w:val="28"/>
          <w:rtl/>
        </w:rPr>
        <w:t>حزن</w:t>
      </w:r>
      <w:r w:rsidR="007C61C2" w:rsidRPr="00643050">
        <w:rPr>
          <w:sz w:val="28"/>
          <w:szCs w:val="28"/>
          <w:rtl/>
        </w:rPr>
        <w:t xml:space="preserve"> </w:t>
      </w:r>
      <w:r w:rsidR="007C61C2" w:rsidRPr="00643050">
        <w:rPr>
          <w:rFonts w:hint="cs"/>
          <w:sz w:val="28"/>
          <w:szCs w:val="28"/>
          <w:rtl/>
        </w:rPr>
        <w:t>از</w:t>
      </w:r>
      <w:r w:rsidR="007C61C2" w:rsidRPr="00643050">
        <w:rPr>
          <w:sz w:val="28"/>
          <w:szCs w:val="28"/>
          <w:rtl/>
        </w:rPr>
        <w:t xml:space="preserve"> </w:t>
      </w:r>
      <w:r w:rsidR="007C61C2" w:rsidRPr="00643050">
        <w:rPr>
          <w:rFonts w:hint="cs"/>
          <w:sz w:val="28"/>
          <w:szCs w:val="28"/>
          <w:rtl/>
        </w:rPr>
        <w:t>شی</w:t>
      </w:r>
      <w:r w:rsidR="007C61C2" w:rsidRPr="00643050">
        <w:rPr>
          <w:sz w:val="28"/>
          <w:szCs w:val="28"/>
          <w:rtl/>
        </w:rPr>
        <w:t xml:space="preserve"> </w:t>
      </w:r>
      <w:r w:rsidR="007C61C2" w:rsidRPr="00643050">
        <w:rPr>
          <w:rFonts w:hint="cs"/>
          <w:sz w:val="28"/>
          <w:szCs w:val="28"/>
          <w:rtl/>
        </w:rPr>
        <w:t>ديگر</w:t>
      </w:r>
      <w:r w:rsidR="007C61C2" w:rsidRPr="00643050">
        <w:rPr>
          <w:sz w:val="28"/>
          <w:szCs w:val="28"/>
          <w:rtl/>
        </w:rPr>
        <w:t xml:space="preserve"> </w:t>
      </w:r>
      <w:r w:rsidR="007C61C2" w:rsidRPr="00643050">
        <w:rPr>
          <w:rFonts w:hint="cs"/>
          <w:sz w:val="28"/>
          <w:szCs w:val="28"/>
          <w:rtl/>
        </w:rPr>
        <w:t>باشد</w:t>
      </w:r>
      <w:r w:rsidR="007C61C2" w:rsidRPr="00643050">
        <w:rPr>
          <w:sz w:val="28"/>
          <w:szCs w:val="28"/>
          <w:rtl/>
        </w:rPr>
        <w:t xml:space="preserve"> </w:t>
      </w:r>
      <w:r w:rsidR="007C61C2" w:rsidRPr="00643050">
        <w:rPr>
          <w:rFonts w:hint="cs"/>
          <w:sz w:val="28"/>
          <w:szCs w:val="28"/>
          <w:rtl/>
        </w:rPr>
        <w:t>مقابله‌ي</w:t>
      </w:r>
      <w:r w:rsidR="007C61C2" w:rsidRPr="00643050">
        <w:rPr>
          <w:sz w:val="28"/>
          <w:szCs w:val="28"/>
          <w:rtl/>
        </w:rPr>
        <w:t xml:space="preserve"> </w:t>
      </w:r>
      <w:r w:rsidR="007C61C2" w:rsidRPr="00643050">
        <w:rPr>
          <w:rFonts w:hint="cs"/>
          <w:sz w:val="28"/>
          <w:szCs w:val="28"/>
          <w:rtl/>
        </w:rPr>
        <w:t>آن</w:t>
      </w:r>
      <w:r w:rsidR="007C61C2" w:rsidRPr="00643050">
        <w:rPr>
          <w:sz w:val="28"/>
          <w:szCs w:val="28"/>
          <w:rtl/>
        </w:rPr>
        <w:t xml:space="preserve"> </w:t>
      </w:r>
      <w:r w:rsidR="007C61C2" w:rsidRPr="00643050">
        <w:rPr>
          <w:rFonts w:hint="cs"/>
          <w:sz w:val="28"/>
          <w:szCs w:val="28"/>
          <w:rtl/>
        </w:rPr>
        <w:t>به</w:t>
      </w:r>
      <w:r w:rsidR="007C61C2" w:rsidRPr="00643050">
        <w:rPr>
          <w:sz w:val="28"/>
          <w:szCs w:val="28"/>
          <w:rtl/>
        </w:rPr>
        <w:t xml:space="preserve"> </w:t>
      </w:r>
      <w:r w:rsidR="007C61C2" w:rsidRPr="00643050">
        <w:rPr>
          <w:rFonts w:hint="cs"/>
          <w:sz w:val="28"/>
          <w:szCs w:val="28"/>
          <w:rtl/>
        </w:rPr>
        <w:t>اضداد</w:t>
      </w:r>
      <w:r w:rsidR="007C61C2" w:rsidRPr="00643050">
        <w:rPr>
          <w:sz w:val="28"/>
          <w:szCs w:val="28"/>
          <w:rtl/>
        </w:rPr>
        <w:t xml:space="preserve"> </w:t>
      </w:r>
      <w:r w:rsidR="007C61C2" w:rsidRPr="00643050">
        <w:rPr>
          <w:rFonts w:hint="cs"/>
          <w:sz w:val="28"/>
          <w:szCs w:val="28"/>
          <w:rtl/>
        </w:rPr>
        <w:t>آن</w:t>
      </w:r>
      <w:r w:rsidR="007C61C2" w:rsidRPr="00643050">
        <w:rPr>
          <w:sz w:val="28"/>
          <w:szCs w:val="28"/>
          <w:rtl/>
        </w:rPr>
        <w:t xml:space="preserve"> </w:t>
      </w:r>
      <w:r w:rsidR="007C61C2" w:rsidRPr="00643050">
        <w:rPr>
          <w:rFonts w:hint="cs"/>
          <w:sz w:val="28"/>
          <w:szCs w:val="28"/>
          <w:rtl/>
        </w:rPr>
        <w:t>نمايند</w:t>
      </w:r>
      <w:r w:rsidR="004E5C17">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چشتی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اعظم‌خان،</w:instrText>
      </w:r>
      <w:r w:rsidR="00917FD9">
        <w:rPr>
          <w:sz w:val="28"/>
          <w:szCs w:val="28"/>
          <w:rtl/>
        </w:rPr>
        <w:instrText xml:space="preserve"> </w:instrText>
      </w:r>
      <w:r w:rsidR="00917FD9">
        <w:rPr>
          <w:rFonts w:hint="cs"/>
          <w:sz w:val="28"/>
          <w:szCs w:val="28"/>
          <w:rtl/>
        </w:rPr>
        <w:instrText>اکسیر</w:instrText>
      </w:r>
      <w:r w:rsidR="00917FD9">
        <w:rPr>
          <w:sz w:val="28"/>
          <w:szCs w:val="28"/>
          <w:rtl/>
        </w:rPr>
        <w:instrText xml:space="preserve"> </w:instrText>
      </w:r>
      <w:r w:rsidR="00917FD9">
        <w:rPr>
          <w:rFonts w:hint="cs"/>
          <w:sz w:val="28"/>
          <w:szCs w:val="28"/>
          <w:rtl/>
        </w:rPr>
        <w:instrText>اعظم،</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جلد</w:instrText>
      </w:r>
      <w:r w:rsidR="00917FD9">
        <w:rPr>
          <w:sz w:val="28"/>
          <w:szCs w:val="28"/>
          <w:rtl/>
        </w:rPr>
        <w:instrText>2</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102</w:instrText>
      </w:r>
      <w:r w:rsidR="00917FD9">
        <w:rPr>
          <w:rFonts w:hint="cs"/>
          <w:sz w:val="28"/>
          <w:szCs w:val="28"/>
          <w:rtl/>
        </w:rPr>
        <w:instrText>،</w:instrText>
      </w:r>
      <w:r w:rsidR="00917FD9">
        <w:rPr>
          <w:sz w:val="28"/>
          <w:szCs w:val="28"/>
          <w:rtl/>
        </w:rPr>
        <w:instrText xml:space="preserve"> 106</w:instrText>
      </w:r>
      <w:r w:rsidR="00917FD9">
        <w:rPr>
          <w:rFonts w:hint="cs"/>
          <w:sz w:val="28"/>
          <w:szCs w:val="28"/>
          <w:rtl/>
        </w:rPr>
        <w:instrText>،</w:instrText>
      </w:r>
      <w:r w:rsidR="00917FD9">
        <w:rPr>
          <w:sz w:val="28"/>
          <w:szCs w:val="28"/>
          <w:rtl/>
        </w:rPr>
        <w:instrText xml:space="preserve"> 142</w:instrText>
      </w:r>
      <w:r w:rsidR="00917FD9">
        <w:rPr>
          <w:rFonts w:hint="cs"/>
          <w:sz w:val="28"/>
          <w:szCs w:val="28"/>
          <w:rtl/>
        </w:rPr>
        <w:instrText>،</w:instrText>
      </w:r>
      <w:r w:rsidR="00917FD9">
        <w:rPr>
          <w:sz w:val="28"/>
          <w:szCs w:val="28"/>
          <w:rtl/>
        </w:rPr>
        <w:instrText xml:space="preserve"> 175</w:instrText>
      </w:r>
      <w:r w:rsidR="00917FD9">
        <w:rPr>
          <w:rFonts w:hint="cs"/>
          <w:sz w:val="28"/>
          <w:szCs w:val="28"/>
          <w:rtl/>
        </w:rPr>
        <w:instrText>،</w:instrText>
      </w:r>
      <w:r w:rsidR="00917FD9">
        <w:rPr>
          <w:sz w:val="28"/>
          <w:szCs w:val="28"/>
          <w:rtl/>
        </w:rPr>
        <w:instrText xml:space="preserve"> 179</w:instrText>
      </w:r>
      <w:r w:rsidR="00917FD9">
        <w:rPr>
          <w:rFonts w:hint="cs"/>
          <w:sz w:val="28"/>
          <w:szCs w:val="28"/>
          <w:rtl/>
        </w:rPr>
        <w:instrText>،</w:instrText>
      </w:r>
      <w:r w:rsidR="00917FD9">
        <w:rPr>
          <w:sz w:val="28"/>
          <w:szCs w:val="28"/>
          <w:rtl/>
        </w:rPr>
        <w:instrText xml:space="preserve"> 192</w:instrText>
      </w:r>
      <w:r w:rsidR="00917FD9">
        <w:rPr>
          <w:rFonts w:hint="cs"/>
          <w:sz w:val="28"/>
          <w:szCs w:val="28"/>
          <w:rtl/>
        </w:rPr>
        <w:instrText>،</w:instrText>
      </w:r>
      <w:r w:rsidR="00917FD9">
        <w:rPr>
          <w:sz w:val="28"/>
          <w:szCs w:val="28"/>
          <w:rtl/>
        </w:rPr>
        <w:instrText xml:space="preserve"> 212</w:instrText>
      </w:r>
      <w:r w:rsidR="00917FD9">
        <w:rPr>
          <w:rFonts w:hint="cs"/>
          <w:sz w:val="28"/>
          <w:szCs w:val="28"/>
          <w:rtl/>
        </w:rPr>
        <w:instrText>،</w:instrText>
      </w:r>
      <w:r w:rsidR="00917FD9">
        <w:rPr>
          <w:sz w:val="28"/>
          <w:szCs w:val="28"/>
          <w:rtl/>
        </w:rPr>
        <w:instrText xml:space="preserve"> 216</w:instrText>
      </w:r>
      <w:r w:rsidR="00917FD9">
        <w:rPr>
          <w:rFonts w:hint="cs"/>
          <w:sz w:val="28"/>
          <w:szCs w:val="28"/>
          <w:rtl/>
        </w:rPr>
        <w:instrText>،</w:instrText>
      </w:r>
      <w:r w:rsidR="00917FD9">
        <w:rPr>
          <w:sz w:val="28"/>
          <w:szCs w:val="28"/>
          <w:rtl/>
        </w:rPr>
        <w:instrText xml:space="preserve"> 220</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259</w:instrText>
      </w:r>
      <w:r w:rsidR="00917FD9">
        <w:rPr>
          <w:rFonts w:hint="cs"/>
          <w:sz w:val="28"/>
          <w:szCs w:val="28"/>
          <w:rtl/>
        </w:rPr>
        <w:instrText>،</w:instrText>
      </w:r>
      <w:r w:rsidR="00917FD9">
        <w:rPr>
          <w:sz w:val="28"/>
          <w:szCs w:val="28"/>
          <w:rtl/>
        </w:rPr>
        <w:instrText xml:space="preserve"> 260</w:instrText>
      </w:r>
      <w:r w:rsidR="00917FD9">
        <w:rPr>
          <w:rFonts w:hint="cs"/>
          <w:sz w:val="28"/>
          <w:szCs w:val="28"/>
          <w:rtl/>
        </w:rPr>
        <w:instrText>،</w:instrText>
      </w:r>
      <w:r w:rsidR="00917FD9">
        <w:rPr>
          <w:sz w:val="28"/>
          <w:szCs w:val="28"/>
          <w:rtl/>
        </w:rPr>
        <w:instrText xml:space="preserve"> 263</w:instrText>
      </w:r>
      <w:r w:rsidR="00917FD9">
        <w:rPr>
          <w:rFonts w:hint="cs"/>
          <w:sz w:val="28"/>
          <w:szCs w:val="28"/>
          <w:rtl/>
        </w:rPr>
        <w:instrText>،</w:instrText>
      </w:r>
      <w:r w:rsidR="00917FD9">
        <w:rPr>
          <w:sz w:val="28"/>
          <w:szCs w:val="28"/>
          <w:rtl/>
        </w:rPr>
        <w:instrText xml:space="preserve"> 266</w:instrText>
      </w:r>
      <w:r w:rsidR="00917FD9">
        <w:rPr>
          <w:rFonts w:hint="cs"/>
          <w:sz w:val="28"/>
          <w:szCs w:val="28"/>
          <w:rtl/>
        </w:rPr>
        <w:instrText>،</w:instrText>
      </w:r>
      <w:r w:rsidR="00917FD9">
        <w:rPr>
          <w:sz w:val="28"/>
          <w:szCs w:val="28"/>
          <w:rtl/>
        </w:rPr>
        <w:instrText xml:space="preserve"> 268</w:instrText>
      </w:r>
      <w:r w:rsidR="00917FD9">
        <w:rPr>
          <w:rFonts w:hint="cs"/>
          <w:sz w:val="28"/>
          <w:szCs w:val="28"/>
          <w:rtl/>
        </w:rPr>
        <w:instrText>،</w:instrText>
      </w:r>
      <w:r w:rsidR="00917FD9">
        <w:rPr>
          <w:sz w:val="28"/>
          <w:szCs w:val="28"/>
          <w:rtl/>
        </w:rPr>
        <w:instrText xml:space="preserve"> 269</w:instrText>
      </w:r>
      <w:r w:rsidR="00917FD9">
        <w:rPr>
          <w:rFonts w:hint="cs"/>
          <w:sz w:val="28"/>
          <w:szCs w:val="28"/>
          <w:rtl/>
        </w:rPr>
        <w:instrText>،</w:instrText>
      </w:r>
      <w:r w:rsidR="00917FD9">
        <w:rPr>
          <w:sz w:val="28"/>
          <w:szCs w:val="28"/>
          <w:rtl/>
        </w:rPr>
        <w:instrText xml:space="preserve"> 271</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274</w:instrText>
      </w:r>
      <w:r w:rsidR="00917FD9">
        <w:rPr>
          <w:rFonts w:hint="cs"/>
          <w:sz w:val="28"/>
          <w:szCs w:val="28"/>
          <w:rtl/>
        </w:rPr>
        <w:instrText>،</w:instrText>
      </w:r>
      <w:r w:rsidR="00917FD9">
        <w:rPr>
          <w:sz w:val="28"/>
          <w:szCs w:val="28"/>
          <w:rtl/>
        </w:rPr>
        <w:instrText xml:space="preserve"> 275</w:instrText>
      </w:r>
      <w:r w:rsidR="00917FD9">
        <w:rPr>
          <w:rFonts w:hint="cs"/>
          <w:sz w:val="28"/>
          <w:szCs w:val="28"/>
          <w:rtl/>
        </w:rPr>
        <w:instrText>،</w:instrText>
      </w:r>
      <w:r w:rsidR="00917FD9">
        <w:rPr>
          <w:sz w:val="28"/>
          <w:szCs w:val="28"/>
          <w:rtl/>
        </w:rPr>
        <w:instrText xml:space="preserve"> 276</w:instrText>
      </w:r>
      <w:r w:rsidR="00917FD9">
        <w:rPr>
          <w:rFonts w:hint="cs"/>
          <w:sz w:val="28"/>
          <w:szCs w:val="28"/>
          <w:rtl/>
        </w:rPr>
        <w:instrText>،</w:instrText>
      </w:r>
      <w:r w:rsidR="00917FD9">
        <w:rPr>
          <w:sz w:val="28"/>
          <w:szCs w:val="28"/>
          <w:rtl/>
        </w:rPr>
        <w:instrText xml:space="preserve"> 280</w:instrText>
      </w:r>
      <w:r w:rsidR="00917FD9">
        <w:rPr>
          <w:rFonts w:hint="cs"/>
          <w:sz w:val="28"/>
          <w:szCs w:val="28"/>
          <w:rtl/>
        </w:rPr>
        <w:instrText>،</w:instrText>
      </w:r>
      <w:r w:rsidR="00917FD9">
        <w:rPr>
          <w:sz w:val="28"/>
          <w:szCs w:val="28"/>
          <w:rtl/>
        </w:rPr>
        <w:instrText xml:space="preserve"> 281</w:instrText>
      </w:r>
      <w:r w:rsidR="00917FD9">
        <w:rPr>
          <w:rFonts w:hint="cs"/>
          <w:sz w:val="28"/>
          <w:szCs w:val="28"/>
          <w:rtl/>
        </w:rPr>
        <w:instrText>،</w:instrText>
      </w:r>
      <w:r w:rsidR="00917FD9">
        <w:rPr>
          <w:sz w:val="28"/>
          <w:szCs w:val="28"/>
          <w:rtl/>
        </w:rPr>
        <w:instrText xml:space="preserve"> 282</w:instrText>
      </w:r>
      <w:r w:rsidR="00917FD9">
        <w:rPr>
          <w:rFonts w:hint="cs"/>
          <w:sz w:val="28"/>
          <w:szCs w:val="28"/>
          <w:rtl/>
        </w:rPr>
        <w:instrText>،</w:instrText>
      </w:r>
      <w:r w:rsidR="00917FD9">
        <w:rPr>
          <w:sz w:val="28"/>
          <w:szCs w:val="28"/>
          <w:rtl/>
        </w:rPr>
        <w:instrText xml:space="preserve"> 283</w:instrText>
      </w:r>
      <w:r w:rsidR="00917FD9">
        <w:rPr>
          <w:rFonts w:hint="cs"/>
          <w:sz w:val="28"/>
          <w:szCs w:val="28"/>
          <w:rtl/>
        </w:rPr>
        <w:instrText>،</w:instrText>
      </w:r>
      <w:r w:rsidR="00917FD9">
        <w:rPr>
          <w:sz w:val="28"/>
          <w:szCs w:val="28"/>
          <w:rtl/>
        </w:rPr>
        <w:instrText xml:space="preserve"> 288</w:instrText>
      </w:r>
      <w:r w:rsidR="00917FD9">
        <w:rPr>
          <w:rFonts w:hint="cs"/>
          <w:sz w:val="28"/>
          <w:szCs w:val="28"/>
          <w:rtl/>
        </w:rPr>
        <w:instrText>،</w:instrText>
      </w:r>
      <w:r w:rsidR="00917FD9">
        <w:rPr>
          <w:sz w:val="28"/>
          <w:szCs w:val="28"/>
          <w:rtl/>
        </w:rPr>
        <w:instrText xml:space="preserve"> 292</w:instrText>
      </w:r>
      <w:r w:rsidR="00917FD9">
        <w:rPr>
          <w:rFonts w:hint="cs"/>
          <w:sz w:val="28"/>
          <w:szCs w:val="28"/>
          <w:rtl/>
        </w:rPr>
        <w:instrText>،</w:instrText>
      </w:r>
      <w:r w:rsidR="00917FD9">
        <w:rPr>
          <w:sz w:val="28"/>
          <w:szCs w:val="28"/>
          <w:rtl/>
        </w:rPr>
        <w:instrText xml:space="preserve"> 295</w:instrText>
      </w:r>
      <w:r w:rsidR="00917FD9">
        <w:rPr>
          <w:rFonts w:hint="cs"/>
          <w:sz w:val="28"/>
          <w:szCs w:val="28"/>
          <w:rtl/>
        </w:rPr>
        <w:instrText>،</w:instrText>
      </w:r>
      <w:r w:rsidR="00917FD9">
        <w:rPr>
          <w:sz w:val="28"/>
          <w:szCs w:val="28"/>
          <w:rtl/>
        </w:rPr>
        <w:instrText xml:space="preserve"> 296</w:instrText>
      </w:r>
      <w:r w:rsidR="00917FD9">
        <w:rPr>
          <w:rFonts w:hint="cs"/>
          <w:sz w:val="28"/>
          <w:szCs w:val="28"/>
          <w:rtl/>
        </w:rPr>
        <w:instrText>،</w:instrText>
      </w:r>
      <w:r w:rsidR="00917FD9">
        <w:rPr>
          <w:sz w:val="28"/>
          <w:szCs w:val="28"/>
          <w:rtl/>
        </w:rPr>
        <w:instrText xml:space="preserve"> 299</w:instrText>
      </w:r>
      <w:r w:rsidR="00917FD9">
        <w:rPr>
          <w:rFonts w:hint="cs"/>
          <w:sz w:val="28"/>
          <w:szCs w:val="28"/>
          <w:rtl/>
        </w:rPr>
        <w:instrText>،</w:instrText>
      </w:r>
      <w:r w:rsidR="00917FD9">
        <w:rPr>
          <w:sz w:val="28"/>
          <w:szCs w:val="28"/>
          <w:rtl/>
        </w:rPr>
        <w:instrText xml:space="preserve"> 304</w:instrText>
      </w:r>
      <w:r w:rsidR="00917FD9">
        <w:rPr>
          <w:rFonts w:hint="cs"/>
          <w:sz w:val="28"/>
          <w:szCs w:val="28"/>
          <w:rtl/>
        </w:rPr>
        <w:instrText>،</w:instrText>
      </w:r>
      <w:r w:rsidR="00917FD9">
        <w:rPr>
          <w:sz w:val="28"/>
          <w:szCs w:val="28"/>
          <w:rtl/>
        </w:rPr>
        <w:instrText xml:space="preserve"> 309</w:instrText>
      </w:r>
      <w:r w:rsidR="00917FD9">
        <w:rPr>
          <w:rFonts w:hint="cs"/>
          <w:sz w:val="28"/>
          <w:szCs w:val="28"/>
          <w:rtl/>
        </w:rPr>
        <w:instrText>،</w:instrText>
      </w:r>
      <w:r w:rsidR="00917FD9">
        <w:rPr>
          <w:sz w:val="28"/>
          <w:szCs w:val="28"/>
          <w:rtl/>
        </w:rPr>
        <w:instrText xml:space="preserve"> 312</w:instrText>
      </w:r>
      <w:r w:rsidR="00917FD9">
        <w:rPr>
          <w:rFonts w:hint="cs"/>
          <w:sz w:val="28"/>
          <w:szCs w:val="28"/>
          <w:rtl/>
        </w:rPr>
        <w:instrText>،</w:instrText>
      </w:r>
      <w:r w:rsidR="00917FD9">
        <w:rPr>
          <w:sz w:val="28"/>
          <w:szCs w:val="28"/>
          <w:rtl/>
        </w:rPr>
        <w:instrText xml:space="preserve"> 313</w:instrText>
      </w:r>
      <w:r w:rsidR="00917FD9">
        <w:rPr>
          <w:rFonts w:hint="cs"/>
          <w:sz w:val="28"/>
          <w:szCs w:val="28"/>
          <w:rtl/>
        </w:rPr>
        <w:instrText>،</w:instrText>
      </w:r>
      <w:r w:rsidR="00917FD9">
        <w:rPr>
          <w:sz w:val="28"/>
          <w:szCs w:val="28"/>
          <w:rtl/>
        </w:rPr>
        <w:instrText xml:space="preserve"> 315</w:instrText>
      </w:r>
      <w:r w:rsidR="00917FD9">
        <w:rPr>
          <w:rFonts w:hint="cs"/>
          <w:sz w:val="28"/>
          <w:szCs w:val="28"/>
          <w:rtl/>
        </w:rPr>
        <w:instrText>،</w:instrText>
      </w:r>
      <w:r w:rsidR="00917FD9">
        <w:rPr>
          <w:sz w:val="28"/>
          <w:szCs w:val="28"/>
          <w:rtl/>
        </w:rPr>
        <w:instrText xml:space="preserve"> 322</w:instrText>
      </w:r>
      <w:r w:rsidR="00917FD9">
        <w:rPr>
          <w:rFonts w:hint="cs"/>
          <w:sz w:val="28"/>
          <w:szCs w:val="28"/>
          <w:rtl/>
        </w:rPr>
        <w:instrText>،</w:instrText>
      </w:r>
      <w:r w:rsidR="00917FD9">
        <w:rPr>
          <w:sz w:val="28"/>
          <w:szCs w:val="28"/>
          <w:rtl/>
        </w:rPr>
        <w:instrText xml:space="preserve"> 327</w:instrText>
      </w:r>
      <w:r w:rsidR="00917FD9">
        <w:rPr>
          <w:rFonts w:hint="cs"/>
          <w:sz w:val="28"/>
          <w:szCs w:val="28"/>
          <w:rtl/>
        </w:rPr>
        <w:instrText>،</w:instrText>
      </w:r>
      <w:r w:rsidR="00917FD9">
        <w:rPr>
          <w:sz w:val="28"/>
          <w:szCs w:val="28"/>
          <w:rtl/>
        </w:rPr>
        <w:instrText xml:space="preserve"> 328</w:instrText>
      </w:r>
      <w:r w:rsidR="00917FD9">
        <w:rPr>
          <w:rFonts w:hint="cs"/>
          <w:sz w:val="28"/>
          <w:szCs w:val="28"/>
          <w:rtl/>
        </w:rPr>
        <w:instrText>،</w:instrText>
      </w:r>
      <w:r w:rsidR="00917FD9">
        <w:rPr>
          <w:sz w:val="28"/>
          <w:szCs w:val="28"/>
          <w:rtl/>
        </w:rPr>
        <w:instrText xml:space="preserve"> 329</w:instrText>
      </w:r>
      <w:r w:rsidR="00917FD9">
        <w:rPr>
          <w:rFonts w:hint="cs"/>
          <w:sz w:val="28"/>
          <w:szCs w:val="28"/>
          <w:rtl/>
        </w:rPr>
        <w:instrText>،</w:instrText>
      </w:r>
      <w:r w:rsidR="00917FD9">
        <w:rPr>
          <w:sz w:val="28"/>
          <w:szCs w:val="28"/>
          <w:rtl/>
        </w:rPr>
        <w:instrText xml:space="preserve"> 342</w:instrText>
      </w:r>
      <w:r w:rsidR="00917FD9">
        <w:rPr>
          <w:rFonts w:hint="cs"/>
          <w:sz w:val="28"/>
          <w:szCs w:val="28"/>
          <w:rtl/>
        </w:rPr>
        <w:instrText>،</w:instrText>
      </w:r>
      <w:r w:rsidR="00917FD9">
        <w:rPr>
          <w:sz w:val="28"/>
          <w:szCs w:val="28"/>
          <w:rtl/>
        </w:rPr>
        <w:instrText xml:space="preserve"> 343</w:instrText>
      </w:r>
      <w:r w:rsidR="00917FD9">
        <w:rPr>
          <w:rFonts w:hint="cs"/>
          <w:sz w:val="28"/>
          <w:szCs w:val="28"/>
          <w:rtl/>
        </w:rPr>
        <w:instrText>،</w:instrText>
      </w:r>
      <w:r w:rsidR="00917FD9">
        <w:rPr>
          <w:sz w:val="28"/>
          <w:szCs w:val="28"/>
          <w:rtl/>
        </w:rPr>
        <w:instrText xml:space="preserve"> 366</w:instrText>
      </w:r>
      <w:r w:rsidR="00917FD9">
        <w:rPr>
          <w:rFonts w:hint="cs"/>
          <w:sz w:val="28"/>
          <w:szCs w:val="28"/>
          <w:rtl/>
        </w:rPr>
        <w:instrText>،</w:instrText>
      </w:r>
      <w:r w:rsidR="00917FD9">
        <w:rPr>
          <w:sz w:val="28"/>
          <w:szCs w:val="28"/>
          <w:rtl/>
        </w:rPr>
        <w:instrText xml:space="preserve"> 370</w:instrText>
      </w:r>
      <w:r w:rsidR="00917FD9">
        <w:rPr>
          <w:rFonts w:hint="cs"/>
          <w:sz w:val="28"/>
          <w:szCs w:val="28"/>
          <w:rtl/>
        </w:rPr>
        <w:instrText>،</w:instrText>
      </w:r>
      <w:r w:rsidR="00917FD9">
        <w:rPr>
          <w:sz w:val="28"/>
          <w:szCs w:val="28"/>
          <w:rtl/>
        </w:rPr>
        <w:instrText xml:space="preserve"> 381</w:instrText>
      </w:r>
      <w:r w:rsidR="00917FD9">
        <w:rPr>
          <w:rFonts w:hint="cs"/>
          <w:sz w:val="28"/>
          <w:szCs w:val="28"/>
          <w:rtl/>
        </w:rPr>
        <w:instrText>،</w:instrText>
      </w:r>
      <w:r w:rsidR="00917FD9">
        <w:rPr>
          <w:sz w:val="28"/>
          <w:szCs w:val="28"/>
          <w:rtl/>
        </w:rPr>
        <w:instrText xml:space="preserve"> 392</w:instrText>
      </w:r>
      <w:r w:rsidR="00917FD9">
        <w:rPr>
          <w:rFonts w:hint="cs"/>
          <w:sz w:val="28"/>
          <w:szCs w:val="28"/>
          <w:rtl/>
        </w:rPr>
        <w:instrText>،</w:instrText>
      </w:r>
      <w:r w:rsidR="00917FD9">
        <w:rPr>
          <w:sz w:val="28"/>
          <w:szCs w:val="28"/>
          <w:rtl/>
        </w:rPr>
        <w:instrText xml:space="preserve"> 394</w:instrText>
      </w:r>
      <w:r w:rsidR="00917FD9">
        <w:rPr>
          <w:rFonts w:hint="cs"/>
          <w:sz w:val="28"/>
          <w:szCs w:val="28"/>
          <w:rtl/>
        </w:rPr>
        <w:instrText>،</w:instrText>
      </w:r>
      <w:r w:rsidR="00917FD9">
        <w:rPr>
          <w:sz w:val="28"/>
          <w:szCs w:val="28"/>
          <w:rtl/>
        </w:rPr>
        <w:instrText xml:space="preserve"> 403</w:instrText>
      </w:r>
      <w:r w:rsidR="00917FD9">
        <w:rPr>
          <w:rFonts w:hint="cs"/>
          <w:sz w:val="28"/>
          <w:szCs w:val="28"/>
          <w:rtl/>
        </w:rPr>
        <w:instrText>،</w:instrText>
      </w:r>
      <w:r w:rsidR="00917FD9">
        <w:rPr>
          <w:sz w:val="28"/>
          <w:szCs w:val="28"/>
          <w:rtl/>
        </w:rPr>
        <w:instrText xml:space="preserve"> 430</w:instrText>
      </w:r>
      <w:r w:rsidR="00917FD9">
        <w:rPr>
          <w:rFonts w:hint="cs"/>
          <w:sz w:val="28"/>
          <w:szCs w:val="28"/>
          <w:rtl/>
        </w:rPr>
        <w:instrText>،</w:instrText>
      </w:r>
      <w:r w:rsidR="00917FD9">
        <w:rPr>
          <w:sz w:val="28"/>
          <w:szCs w:val="28"/>
          <w:rtl/>
        </w:rPr>
        <w:instrText xml:space="preserve"> 431</w:instrText>
      </w:r>
      <w:r w:rsidR="00917FD9">
        <w:rPr>
          <w:rFonts w:hint="cs"/>
          <w:sz w:val="28"/>
          <w:szCs w:val="28"/>
          <w:rtl/>
        </w:rPr>
        <w:instrText>،</w:instrText>
      </w:r>
      <w:r w:rsidR="00917FD9">
        <w:rPr>
          <w:sz w:val="28"/>
          <w:szCs w:val="28"/>
          <w:rtl/>
        </w:rPr>
        <w:instrText xml:space="preserve"> 445</w:instrText>
      </w:r>
      <w:r w:rsidR="00917FD9">
        <w:rPr>
          <w:rFonts w:hint="cs"/>
          <w:sz w:val="28"/>
          <w:szCs w:val="28"/>
          <w:rtl/>
        </w:rPr>
        <w:instrText>،</w:instrText>
      </w:r>
      <w:r w:rsidR="00917FD9">
        <w:rPr>
          <w:sz w:val="28"/>
          <w:szCs w:val="28"/>
          <w:rtl/>
        </w:rPr>
        <w:instrText xml:space="preserve"> 447</w:instrText>
      </w:r>
      <w:r w:rsidR="00917FD9">
        <w:rPr>
          <w:rFonts w:hint="cs"/>
          <w:sz w:val="28"/>
          <w:szCs w:val="28"/>
          <w:rtl/>
        </w:rPr>
        <w:instrText>،</w:instrText>
      </w:r>
      <w:r w:rsidR="00917FD9">
        <w:rPr>
          <w:sz w:val="28"/>
          <w:szCs w:val="28"/>
          <w:rtl/>
        </w:rPr>
        <w:instrText xml:space="preserve"> 471</w:instrText>
      </w:r>
      <w:r w:rsidR="00917FD9">
        <w:rPr>
          <w:rFonts w:hint="cs"/>
          <w:sz w:val="28"/>
          <w:szCs w:val="28"/>
          <w:rtl/>
        </w:rPr>
        <w:instrText>،</w:instrText>
      </w:r>
      <w:r w:rsidR="00917FD9">
        <w:rPr>
          <w:sz w:val="28"/>
          <w:szCs w:val="28"/>
          <w:rtl/>
        </w:rPr>
        <w:instrText xml:space="preserve"> 482</w:instrText>
      </w:r>
      <w:r w:rsidR="00917FD9">
        <w:rPr>
          <w:rFonts w:hint="cs"/>
          <w:sz w:val="28"/>
          <w:szCs w:val="28"/>
          <w:rtl/>
        </w:rPr>
        <w:instrText>،</w:instrText>
      </w:r>
      <w:r w:rsidR="00917FD9">
        <w:rPr>
          <w:sz w:val="28"/>
          <w:szCs w:val="28"/>
          <w:rtl/>
        </w:rPr>
        <w:instrText xml:space="preserve"> 490</w:instrText>
      </w:r>
      <w:r w:rsidR="00917FD9">
        <w:rPr>
          <w:rFonts w:hint="cs"/>
          <w:sz w:val="28"/>
          <w:szCs w:val="28"/>
          <w:rtl/>
        </w:rPr>
        <w:instrText>،</w:instrText>
      </w:r>
      <w:r w:rsidR="00917FD9">
        <w:rPr>
          <w:sz w:val="28"/>
          <w:szCs w:val="28"/>
          <w:rtl/>
        </w:rPr>
        <w:instrText xml:space="preserve"> 516</w:instrText>
      </w:r>
      <w:r w:rsidR="00917FD9">
        <w:rPr>
          <w:rFonts w:hint="cs"/>
          <w:sz w:val="28"/>
          <w:szCs w:val="28"/>
          <w:rtl/>
        </w:rPr>
        <w:instrText>،</w:instrText>
      </w:r>
      <w:r w:rsidR="00917FD9">
        <w:rPr>
          <w:sz w:val="28"/>
          <w:szCs w:val="28"/>
          <w:rtl/>
        </w:rPr>
        <w:instrText xml:space="preserve"> 538</w:instrText>
      </w:r>
      <w:r w:rsidR="00917FD9">
        <w:rPr>
          <w:rFonts w:hint="cs"/>
          <w:sz w:val="28"/>
          <w:szCs w:val="28"/>
          <w:rtl/>
        </w:rPr>
        <w:instrText>،</w:instrText>
      </w:r>
      <w:r w:rsidR="00917FD9">
        <w:rPr>
          <w:sz w:val="28"/>
          <w:szCs w:val="28"/>
          <w:rtl/>
        </w:rPr>
        <w:instrText xml:space="preserve"> 544</w:instrText>
      </w:r>
      <w:r w:rsidR="00917FD9">
        <w:rPr>
          <w:rFonts w:hint="cs"/>
          <w:sz w:val="28"/>
          <w:szCs w:val="28"/>
          <w:rtl/>
        </w:rPr>
        <w:instrText>،</w:instrText>
      </w:r>
      <w:r w:rsidR="00917FD9">
        <w:rPr>
          <w:sz w:val="28"/>
          <w:szCs w:val="28"/>
          <w:rtl/>
        </w:rPr>
        <w:instrText xml:space="preserve"> 556</w:instrText>
      </w:r>
      <w:r w:rsidR="00917FD9">
        <w:rPr>
          <w:rFonts w:hint="cs"/>
          <w:sz w:val="28"/>
          <w:szCs w:val="28"/>
          <w:rtl/>
        </w:rPr>
        <w:instrText>،</w:instrText>
      </w:r>
      <w:r w:rsidR="00917FD9">
        <w:rPr>
          <w:sz w:val="28"/>
          <w:szCs w:val="28"/>
          <w:rtl/>
        </w:rPr>
        <w:instrText xml:space="preserve"> 559&lt;/</w:instrText>
      </w:r>
      <w:r w:rsidR="00917FD9">
        <w:rPr>
          <w:sz w:val="28"/>
          <w:szCs w:val="28"/>
        </w:rPr>
        <w:instrText>style&gt;&lt;style face="normal" font</w:instrText>
      </w:r>
      <w:r w:rsidR="00917FD9">
        <w:rPr>
          <w:sz w:val="28"/>
          <w:szCs w:val="28"/>
          <w:rtl/>
        </w:rPr>
        <w:instrText>="</w:instrText>
      </w:r>
      <w:r w:rsidR="00917FD9">
        <w:rPr>
          <w:sz w:val="28"/>
          <w:szCs w:val="28"/>
        </w:rPr>
        <w:instrTex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(81)</w:t>
      </w:r>
      <w:r w:rsidR="007F6700">
        <w:rPr>
          <w:sz w:val="28"/>
          <w:szCs w:val="28"/>
          <w:rtl/>
        </w:rPr>
        <w:fldChar w:fldCharType="end"/>
      </w:r>
      <w:r w:rsidR="00643050">
        <w:rPr>
          <w:rFonts w:hint="cs"/>
          <w:sz w:val="28"/>
          <w:szCs w:val="28"/>
          <w:rtl/>
        </w:rPr>
        <w:t>.</w:t>
      </w:r>
      <w:r w:rsidR="007C61C2" w:rsidRPr="00643050">
        <w:rPr>
          <w:sz w:val="28"/>
          <w:szCs w:val="28"/>
          <w:rtl/>
        </w:rPr>
        <w:t xml:space="preserve"> </w:t>
      </w:r>
    </w:p>
    <w:p w:rsidR="007C61C2" w:rsidRPr="0050396D" w:rsidRDefault="007C61C2" w:rsidP="0035653D">
      <w:pPr>
        <w:spacing w:line="240" w:lineRule="auto"/>
        <w:jc w:val="both"/>
        <w:rPr>
          <w:rFonts w:ascii="Arial" w:hAnsi="Arial"/>
          <w:sz w:val="28"/>
          <w:szCs w:val="28"/>
          <w:rtl/>
        </w:rPr>
      </w:pPr>
      <w:r w:rsidRPr="0050396D">
        <w:rPr>
          <w:rFonts w:ascii="Arial" w:eastAsia="Calibri" w:hAnsi="Arial"/>
          <w:sz w:val="28"/>
          <w:szCs w:val="28"/>
          <w:rtl/>
        </w:rPr>
        <w:t xml:space="preserve">و </w:t>
      </w:r>
      <w:r w:rsidR="007A5F6E" w:rsidRPr="0050396D">
        <w:rPr>
          <w:rFonts w:ascii="Arial" w:eastAsia="Calibri" w:hAnsi="Arial" w:hint="cs"/>
          <w:sz w:val="28"/>
          <w:szCs w:val="28"/>
          <w:rtl/>
        </w:rPr>
        <w:t xml:space="preserve">در مورد علاج دارویی ادامه </w:t>
      </w:r>
      <w:r w:rsidR="00D76AF2">
        <w:rPr>
          <w:rFonts w:ascii="Arial" w:eastAsia="Calibri" w:hAnsi="Arial"/>
          <w:sz w:val="28"/>
          <w:szCs w:val="28"/>
          <w:rtl/>
        </w:rPr>
        <w:t>م</w:t>
      </w:r>
      <w:r w:rsidR="00D76AF2">
        <w:rPr>
          <w:rFonts w:ascii="Arial" w:eastAsia="Calibri" w:hAnsi="Arial" w:hint="cs"/>
          <w:sz w:val="28"/>
          <w:szCs w:val="28"/>
          <w:rtl/>
        </w:rPr>
        <w:t>ی‌دهند</w:t>
      </w:r>
      <w:r w:rsidR="007A5F6E" w:rsidRPr="0050396D">
        <w:rPr>
          <w:rFonts w:ascii="Arial" w:eastAsia="Calibri" w:hAnsi="Arial" w:hint="cs"/>
          <w:sz w:val="28"/>
          <w:szCs w:val="28"/>
          <w:rtl/>
        </w:rPr>
        <w:t xml:space="preserve"> که در فرد مغموم </w:t>
      </w:r>
      <w:r w:rsidRPr="0050396D">
        <w:rPr>
          <w:rFonts w:ascii="Arial" w:eastAsia="Calibri" w:hAnsi="Arial"/>
          <w:sz w:val="28"/>
          <w:szCs w:val="28"/>
          <w:rtl/>
        </w:rPr>
        <w:t xml:space="preserve">اگر پوست بيخ گاوزبان در شراب </w:t>
      </w:r>
      <w:r w:rsidR="00D76AF2">
        <w:rPr>
          <w:rFonts w:ascii="Arial" w:eastAsia="Calibri" w:hAnsi="Arial"/>
          <w:sz w:val="28"/>
          <w:szCs w:val="28"/>
          <w:rtl/>
        </w:rPr>
        <w:t>ر</w:t>
      </w:r>
      <w:r w:rsidR="00D76AF2">
        <w:rPr>
          <w:rFonts w:ascii="Arial" w:eastAsia="Calibri" w:hAnsi="Arial" w:hint="cs"/>
          <w:sz w:val="28"/>
          <w:szCs w:val="28"/>
          <w:rtl/>
        </w:rPr>
        <w:t>یحانی‌تر</w:t>
      </w:r>
      <w:r w:rsidRPr="0050396D">
        <w:rPr>
          <w:rFonts w:ascii="Arial" w:eastAsia="Calibri" w:hAnsi="Arial"/>
          <w:sz w:val="28"/>
          <w:szCs w:val="28"/>
          <w:rtl/>
        </w:rPr>
        <w:t xml:space="preserve"> کرده بنوشند فرح و نشاط آورد و کذا نقوع مرماحوز در شراب فرح عظيم آرد و ياقوت شرباً و تعليقاً تفريح قوي </w:t>
      </w:r>
      <w:r w:rsidR="00D76AF2">
        <w:rPr>
          <w:rFonts w:ascii="Arial" w:eastAsia="Calibri" w:hAnsi="Arial"/>
          <w:sz w:val="28"/>
          <w:szCs w:val="28"/>
          <w:rtl/>
        </w:rPr>
        <w:lastRenderedPageBreak/>
        <w:t>م</w:t>
      </w:r>
      <w:r w:rsidR="00D76AF2">
        <w:rPr>
          <w:rFonts w:ascii="Arial" w:eastAsia="Calibri" w:hAnsi="Arial" w:hint="cs"/>
          <w:sz w:val="28"/>
          <w:szCs w:val="28"/>
          <w:rtl/>
        </w:rPr>
        <w:t>ی‌کند</w:t>
      </w:r>
      <w:r w:rsidRPr="0050396D">
        <w:rPr>
          <w:rFonts w:ascii="Arial" w:eastAsia="Calibri" w:hAnsi="Arial"/>
          <w:sz w:val="28"/>
          <w:szCs w:val="28"/>
          <w:rtl/>
        </w:rPr>
        <w:t xml:space="preserve"> حجرالديک که گاهي در حوصله‌ي خروس به قدر باقلاي صغیر يافته </w:t>
      </w:r>
      <w:r w:rsidR="00D76AF2">
        <w:rPr>
          <w:rFonts w:ascii="Arial" w:eastAsia="Calibri" w:hAnsi="Arial"/>
          <w:sz w:val="28"/>
          <w:szCs w:val="28"/>
          <w:rtl/>
        </w:rPr>
        <w:t>م</w:t>
      </w:r>
      <w:r w:rsidR="00D76AF2">
        <w:rPr>
          <w:rFonts w:ascii="Arial" w:eastAsia="Calibri" w:hAnsi="Arial" w:hint="cs"/>
          <w:sz w:val="28"/>
          <w:szCs w:val="28"/>
          <w:rtl/>
        </w:rPr>
        <w:t>ی‌شود</w:t>
      </w:r>
      <w:r w:rsidRPr="0050396D">
        <w:rPr>
          <w:rFonts w:ascii="Arial" w:eastAsia="Calibri" w:hAnsi="Arial"/>
          <w:sz w:val="28"/>
          <w:szCs w:val="28"/>
          <w:rtl/>
        </w:rPr>
        <w:t xml:space="preserve"> و چون آن را در آب اندازند و آن آب بنوشند تفريح قلب و دفع حزن </w:t>
      </w:r>
      <w:r w:rsidR="00D76AF2">
        <w:rPr>
          <w:rFonts w:ascii="Arial" w:eastAsia="Calibri" w:hAnsi="Arial"/>
          <w:sz w:val="28"/>
          <w:szCs w:val="28"/>
          <w:rtl/>
        </w:rPr>
        <w:t>م</w:t>
      </w:r>
      <w:r w:rsidR="00D76AF2">
        <w:rPr>
          <w:rFonts w:ascii="Arial" w:eastAsia="Calibri" w:hAnsi="Arial" w:hint="cs"/>
          <w:sz w:val="28"/>
          <w:szCs w:val="28"/>
          <w:rtl/>
        </w:rPr>
        <w:t>ی‌نمایند</w:t>
      </w:r>
      <w:r w:rsidR="00D83676">
        <w:rPr>
          <w:rFonts w:ascii="Arial" w:eastAsia="Calibri" w:hAnsi="Arial" w:hint="cs"/>
          <w:sz w:val="28"/>
          <w:szCs w:val="28"/>
          <w:rtl/>
        </w:rPr>
        <w:t xml:space="preserve"> </w:t>
      </w:r>
      <w:r w:rsidR="007F6700">
        <w:rPr>
          <w:rFonts w:ascii="Arial" w:eastAsia="Calibri" w:hAnsi="Arial"/>
          <w:sz w:val="28"/>
          <w:szCs w:val="28"/>
          <w:rtl/>
        </w:rPr>
        <w:fldChar w:fldCharType="begin"/>
      </w:r>
      <w:r w:rsidR="00917FD9">
        <w:rPr>
          <w:rFonts w:ascii="Arial" w:eastAsia="Calibri" w:hAnsi="Arial"/>
          <w:sz w:val="28"/>
          <w:szCs w:val="28"/>
          <w:rtl/>
        </w:rPr>
        <w:instrText xml:space="preserve"> </w:instrText>
      </w:r>
      <w:r w:rsidR="00917FD9">
        <w:rPr>
          <w:rFonts w:ascii="Arial" w:eastAsia="Calibri" w:hAnsi="Arial"/>
          <w:sz w:val="28"/>
          <w:szCs w:val="28"/>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Arial" w:eastAsia="Calibri" w:hAnsi="Arial"/>
          <w:sz w:val="28"/>
          <w:szCs w:val="28"/>
          <w:rtl/>
        </w:rPr>
        <w:instrText>"&gt;چشت</w:instrText>
      </w:r>
      <w:r w:rsidR="00917FD9">
        <w:rPr>
          <w:rFonts w:ascii="Arial" w:eastAsia="Calibri" w:hAnsi="Arial" w:hint="cs"/>
          <w:sz w:val="28"/>
          <w:szCs w:val="28"/>
          <w:rtl/>
        </w:rPr>
        <w:instrText>ی</w:instrText>
      </w:r>
      <w:r w:rsidR="00917FD9">
        <w:rPr>
          <w:rFonts w:ascii="Arial" w:eastAsia="Calibri" w:hAnsi="Arial"/>
          <w:sz w:val="28"/>
          <w:szCs w:val="28"/>
          <w:rtl/>
        </w:rPr>
        <w:instrText xml:space="preserve"> محمد اعظم‌خان، اکس</w:instrText>
      </w:r>
      <w:r w:rsidR="00917FD9">
        <w:rPr>
          <w:rFonts w:ascii="Arial" w:eastAsia="Calibri" w:hAnsi="Arial" w:hint="cs"/>
          <w:sz w:val="28"/>
          <w:szCs w:val="28"/>
          <w:rtl/>
        </w:rPr>
        <w:instrText>یر</w:instrText>
      </w:r>
      <w:r w:rsidR="00917FD9">
        <w:rPr>
          <w:rFonts w:ascii="Arial" w:eastAsia="Calibri" w:hAnsi="Arial"/>
          <w:sz w:val="28"/>
          <w:szCs w:val="28"/>
          <w:rtl/>
        </w:rPr>
        <w:instrText xml:space="preserve"> اعظم، تهران، نشر مؤسسه مطالعات تار</w:instrText>
      </w:r>
      <w:r w:rsidR="00917FD9">
        <w:rPr>
          <w:rFonts w:ascii="Arial" w:eastAsia="Calibri" w:hAnsi="Arial" w:hint="cs"/>
          <w:sz w:val="28"/>
          <w:szCs w:val="28"/>
          <w:rtl/>
        </w:rPr>
        <w:instrText>یخ</w:instrText>
      </w:r>
      <w:r w:rsidR="00917FD9">
        <w:rPr>
          <w:rFonts w:ascii="Arial" w:eastAsia="Calibri" w:hAnsi="Arial"/>
          <w:sz w:val="28"/>
          <w:szCs w:val="28"/>
          <w:rtl/>
        </w:rPr>
        <w:instrText xml:space="preserve"> پزشک</w:instrText>
      </w:r>
      <w:r w:rsidR="00917FD9">
        <w:rPr>
          <w:rFonts w:ascii="Arial" w:eastAsia="Calibri" w:hAnsi="Arial" w:hint="cs"/>
          <w:sz w:val="28"/>
          <w:szCs w:val="28"/>
          <w:rtl/>
        </w:rPr>
        <w:instrText>ی،</w:instrText>
      </w:r>
      <w:r w:rsidR="00917FD9">
        <w:rPr>
          <w:rFonts w:ascii="Arial" w:eastAsia="Calibri" w:hAnsi="Arial"/>
          <w:sz w:val="28"/>
          <w:szCs w:val="28"/>
          <w:rtl/>
        </w:rPr>
        <w:instrText xml:space="preserve"> طب اسلام</w:instrText>
      </w:r>
      <w:r w:rsidR="00917FD9">
        <w:rPr>
          <w:rFonts w:ascii="Arial" w:eastAsia="Calibri" w:hAnsi="Arial" w:hint="cs"/>
          <w:sz w:val="28"/>
          <w:szCs w:val="28"/>
          <w:rtl/>
        </w:rPr>
        <w:instrText>ی</w:instrText>
      </w:r>
      <w:r w:rsidR="00917FD9">
        <w:rPr>
          <w:rFonts w:ascii="Arial" w:eastAsia="Calibri" w:hAnsi="Arial"/>
          <w:sz w:val="28"/>
          <w:szCs w:val="28"/>
          <w:rtl/>
        </w:rPr>
        <w:instrText xml:space="preserve"> و مکمل، 1383، جلد2، صص 102، 106، 142، 175، 179، 192، 212، 216، 220، 256، 259، 260، 263، 266، 268، 269، 271، 272، 274، 275، 276، 280، 281، 282، 283، 288، 292، 295، 296، 299، 304، 309، 312، 313، 315، 322، 327، 328، 329، 342، 343، 366، 370، 381، 392، 394، 403، 430، 431، 445، 447، 471، 482، 490، 516، 538، 544، 556، 559&lt;/</w:instrText>
      </w:r>
      <w:r w:rsidR="00917FD9">
        <w:rPr>
          <w:rFonts w:ascii="Arial" w:eastAsia="Calibri" w:hAnsi="Arial"/>
          <w:sz w:val="28"/>
          <w:szCs w:val="28"/>
        </w:rPr>
        <w:instrText>style&gt;&lt;style face="normal" font</w:instrText>
      </w:r>
      <w:r w:rsidR="00917FD9">
        <w:rPr>
          <w:rFonts w:ascii="Arial" w:eastAsia="Calibri" w:hAnsi="Arial"/>
          <w:sz w:val="28"/>
          <w:szCs w:val="28"/>
          <w:rtl/>
        </w:rPr>
        <w:instrText>="</w:instrText>
      </w:r>
      <w:r w:rsidR="00917FD9">
        <w:rPr>
          <w:rFonts w:ascii="Arial" w:eastAsia="Calibri" w:hAnsi="Arial"/>
          <w:sz w:val="28"/>
          <w:szCs w:val="28"/>
        </w:rPr>
        <w:instrText>default" size="100%"&gt;.&lt;/style&gt;&lt;/title&gt;&lt;/titles&gt;&lt;dates&gt;&lt;/dates&gt;&lt;urls&gt;&lt;/urls&gt;&lt;/record&gt;&lt;/Cite&gt;&lt;/EndNote</w:instrText>
      </w:r>
      <w:r w:rsidR="00917FD9">
        <w:rPr>
          <w:rFonts w:ascii="Arial" w:eastAsia="Calibri" w:hAnsi="Arial"/>
          <w:sz w:val="28"/>
          <w:szCs w:val="28"/>
          <w:rtl/>
        </w:rPr>
        <w:instrText>&gt;</w:instrText>
      </w:r>
      <w:r w:rsidR="007F6700">
        <w:rPr>
          <w:rFonts w:ascii="Arial" w:eastAsia="Calibri" w:hAnsi="Arial"/>
          <w:sz w:val="28"/>
          <w:szCs w:val="28"/>
          <w:rtl/>
        </w:rPr>
        <w:fldChar w:fldCharType="separate"/>
      </w:r>
      <w:r w:rsidR="00CE7716">
        <w:rPr>
          <w:rFonts w:ascii="Arial" w:eastAsia="Calibri" w:hAnsi="Arial"/>
          <w:sz w:val="28"/>
          <w:szCs w:val="28"/>
          <w:rtl/>
        </w:rPr>
        <w:t>(81)</w:t>
      </w:r>
      <w:r w:rsidR="007F6700">
        <w:rPr>
          <w:rFonts w:ascii="Arial" w:eastAsia="Calibri" w:hAnsi="Arial"/>
          <w:sz w:val="28"/>
          <w:szCs w:val="28"/>
          <w:rtl/>
        </w:rPr>
        <w:fldChar w:fldCharType="end"/>
      </w:r>
      <w:r w:rsidR="0050396D" w:rsidRPr="0050396D">
        <w:rPr>
          <w:rFonts w:ascii="Arial" w:eastAsia="Calibri" w:hAnsi="Arial" w:hint="cs"/>
          <w:sz w:val="28"/>
          <w:szCs w:val="28"/>
          <w:rtl/>
        </w:rPr>
        <w:t>.</w:t>
      </w:r>
    </w:p>
    <w:p w:rsidR="007C61C2" w:rsidRPr="0050396D" w:rsidRDefault="007A5F6E" w:rsidP="0093702B">
      <w:pPr>
        <w:spacing w:line="240" w:lineRule="auto"/>
        <w:jc w:val="both"/>
        <w:rPr>
          <w:sz w:val="28"/>
          <w:szCs w:val="28"/>
          <w:rtl/>
        </w:rPr>
      </w:pPr>
      <w:r w:rsidRPr="0050396D">
        <w:rPr>
          <w:rFonts w:hint="cs"/>
          <w:sz w:val="28"/>
          <w:szCs w:val="28"/>
          <w:rtl/>
        </w:rPr>
        <w:t xml:space="preserve">ایشان همچنین در </w:t>
      </w:r>
      <w:r w:rsidR="00867561" w:rsidRPr="0050396D">
        <w:rPr>
          <w:rFonts w:hint="cs"/>
          <w:sz w:val="28"/>
          <w:szCs w:val="28"/>
          <w:rtl/>
        </w:rPr>
        <w:t>علاج</w:t>
      </w:r>
      <w:r w:rsidRPr="0050396D">
        <w:rPr>
          <w:rFonts w:hint="cs"/>
          <w:sz w:val="28"/>
          <w:szCs w:val="28"/>
          <w:rtl/>
        </w:rPr>
        <w:t xml:space="preserve"> </w:t>
      </w:r>
      <w:r w:rsidR="00D76AF2">
        <w:rPr>
          <w:rFonts w:hint="cs"/>
          <w:sz w:val="28"/>
          <w:szCs w:val="28"/>
          <w:rtl/>
        </w:rPr>
        <w:t>بیماری‌های</w:t>
      </w:r>
      <w:r w:rsidR="00867561" w:rsidRPr="0050396D">
        <w:rPr>
          <w:rFonts w:hint="cs"/>
          <w:sz w:val="28"/>
          <w:szCs w:val="28"/>
          <w:rtl/>
        </w:rPr>
        <w:t xml:space="preserve"> ناشی از غم نیز توضیح مبسوطی داده</w:t>
      </w:r>
      <w:r w:rsidR="00996904" w:rsidRPr="0050396D">
        <w:rPr>
          <w:rFonts w:hint="cs"/>
          <w:sz w:val="28"/>
          <w:szCs w:val="28"/>
          <w:rtl/>
        </w:rPr>
        <w:t xml:space="preserve"> در دفع </w:t>
      </w:r>
      <w:r w:rsidR="00263C7B">
        <w:rPr>
          <w:rFonts w:hint="cs"/>
          <w:sz w:val="28"/>
          <w:szCs w:val="28"/>
          <w:rtl/>
        </w:rPr>
        <w:t xml:space="preserve">غم </w:t>
      </w:r>
      <w:r w:rsidR="00D76AF2">
        <w:rPr>
          <w:rFonts w:hint="cs"/>
          <w:sz w:val="28"/>
          <w:szCs w:val="28"/>
          <w:rtl/>
        </w:rPr>
        <w:t>می‌فرماید</w:t>
      </w:r>
      <w:r w:rsidR="00263C7B">
        <w:rPr>
          <w:rFonts w:hint="cs"/>
          <w:sz w:val="28"/>
          <w:szCs w:val="28"/>
          <w:rtl/>
        </w:rPr>
        <w:t xml:space="preserve">: </w:t>
      </w:r>
      <w:r w:rsidR="007C61C2" w:rsidRPr="0050396D">
        <w:rPr>
          <w:rFonts w:hint="cs"/>
          <w:sz w:val="28"/>
          <w:szCs w:val="28"/>
          <w:rtl/>
        </w:rPr>
        <w:t xml:space="preserve">ازالة غم به اقسام كلام و </w:t>
      </w:r>
      <w:r w:rsidR="00D76AF2">
        <w:rPr>
          <w:rFonts w:hint="cs"/>
          <w:sz w:val="28"/>
          <w:szCs w:val="28"/>
          <w:rtl/>
        </w:rPr>
        <w:t>حیل‌ها</w:t>
      </w:r>
      <w:r w:rsidR="007C61C2" w:rsidRPr="0050396D">
        <w:rPr>
          <w:rFonts w:hint="cs"/>
          <w:sz w:val="28"/>
          <w:szCs w:val="28"/>
          <w:rtl/>
        </w:rPr>
        <w:t xml:space="preserve"> نمايند و </w:t>
      </w:r>
      <w:r w:rsidR="00D76AF2">
        <w:rPr>
          <w:rFonts w:hint="cs"/>
          <w:sz w:val="28"/>
          <w:szCs w:val="28"/>
          <w:rtl/>
        </w:rPr>
        <w:t>نغم‌های</w:t>
      </w:r>
      <w:r w:rsidR="007C61C2" w:rsidRPr="0050396D">
        <w:rPr>
          <w:rFonts w:hint="cs"/>
          <w:sz w:val="28"/>
          <w:szCs w:val="28"/>
          <w:rtl/>
        </w:rPr>
        <w:t xml:space="preserve"> سرورآور و حكايات نادر بشنوند و </w:t>
      </w:r>
      <w:r w:rsidR="00D76AF2">
        <w:rPr>
          <w:rFonts w:hint="cs"/>
          <w:sz w:val="28"/>
          <w:szCs w:val="28"/>
          <w:rtl/>
        </w:rPr>
        <w:t>یاقوتی‌ها</w:t>
      </w:r>
      <w:r w:rsidR="007C61C2" w:rsidRPr="0050396D">
        <w:rPr>
          <w:rFonts w:hint="cs"/>
          <w:sz w:val="28"/>
          <w:szCs w:val="28"/>
          <w:rtl/>
        </w:rPr>
        <w:t xml:space="preserve"> و مفرحات بارده بخورند و از مشروبات عرق بيدمشك و كيوره و گلاب و عرق گاوزبان و عرق نيلوفر و شربت انار و سيب و نيلوفر و مانند آن بنوشند و گاهي احتياج به استعمال </w:t>
      </w:r>
      <w:r w:rsidR="00D76AF2">
        <w:rPr>
          <w:rFonts w:hint="cs"/>
          <w:sz w:val="28"/>
          <w:szCs w:val="28"/>
          <w:rtl/>
        </w:rPr>
        <w:t>شیره</w:t>
      </w:r>
      <w:r w:rsidR="007C61C2" w:rsidRPr="0050396D">
        <w:rPr>
          <w:rFonts w:hint="cs"/>
          <w:sz w:val="28"/>
          <w:szCs w:val="28"/>
          <w:rtl/>
        </w:rPr>
        <w:t xml:space="preserve"> خرفه و كاهو و مغز تخم كدو و مانند آن افتد و صندل سفيد و آب كاسني سبز و گشنيز تر و كاهو و كافور و گلاب بر سينه طلا نمايند و لخلخة خوشبو ببويند و روغن‌هاي سرد خوشبو مثل روغن بنفشه و نيلوفر بمالند و فواكه بارده مثل تربز بخورانند و يا </w:t>
      </w:r>
      <w:r w:rsidR="00D76AF2">
        <w:rPr>
          <w:rFonts w:hint="cs"/>
          <w:sz w:val="28"/>
          <w:szCs w:val="28"/>
          <w:rtl/>
        </w:rPr>
        <w:t>خمیره</w:t>
      </w:r>
      <w:r w:rsidR="007C61C2" w:rsidRPr="0050396D">
        <w:rPr>
          <w:rFonts w:hint="cs"/>
          <w:sz w:val="28"/>
          <w:szCs w:val="28"/>
          <w:rtl/>
        </w:rPr>
        <w:t xml:space="preserve"> مرواريد ساده يا ترش یک توله لاجورد مغسول طباشير هر يك یک ماشه آميخته ورق نقره </w:t>
      </w:r>
      <w:r w:rsidR="00D76AF2">
        <w:rPr>
          <w:rFonts w:hint="cs"/>
          <w:sz w:val="28"/>
          <w:szCs w:val="28"/>
          <w:rtl/>
        </w:rPr>
        <w:t>یک</w:t>
      </w:r>
      <w:r w:rsidR="00D76AF2">
        <w:rPr>
          <w:sz w:val="28"/>
          <w:szCs w:val="28"/>
          <w:rtl/>
        </w:rPr>
        <w:t xml:space="preserve"> </w:t>
      </w:r>
      <w:r w:rsidR="00D76AF2">
        <w:rPr>
          <w:rFonts w:hint="cs"/>
          <w:sz w:val="28"/>
          <w:szCs w:val="28"/>
          <w:rtl/>
        </w:rPr>
        <w:t>عدد</w:t>
      </w:r>
      <w:r w:rsidR="007C61C2" w:rsidRPr="0050396D">
        <w:rPr>
          <w:rFonts w:hint="cs"/>
          <w:sz w:val="28"/>
          <w:szCs w:val="28"/>
          <w:rtl/>
        </w:rPr>
        <w:t xml:space="preserve"> پيچيده بخورند بالايش </w:t>
      </w:r>
      <w:r w:rsidR="00D76AF2">
        <w:rPr>
          <w:rFonts w:hint="cs"/>
          <w:sz w:val="28"/>
          <w:szCs w:val="28"/>
          <w:rtl/>
        </w:rPr>
        <w:t>شیره</w:t>
      </w:r>
      <w:r w:rsidR="007C61C2" w:rsidRPr="0050396D">
        <w:rPr>
          <w:rFonts w:hint="cs"/>
          <w:sz w:val="28"/>
          <w:szCs w:val="28"/>
          <w:rtl/>
        </w:rPr>
        <w:t xml:space="preserve"> خرفه و خيارين و مغز تخم كدو هر يك هفت ماشه لعاب گاوزبان پن</w:t>
      </w:r>
      <w:r w:rsidR="00D76AF2">
        <w:rPr>
          <w:rFonts w:hint="cs"/>
          <w:sz w:val="28"/>
          <w:szCs w:val="28"/>
          <w:rtl/>
        </w:rPr>
        <w:t>ج</w:t>
      </w:r>
      <w:r w:rsidR="00D76AF2">
        <w:rPr>
          <w:sz w:val="28"/>
          <w:szCs w:val="28"/>
          <w:rtl/>
        </w:rPr>
        <w:t xml:space="preserve"> </w:t>
      </w:r>
      <w:r w:rsidR="007C61C2" w:rsidRPr="0050396D">
        <w:rPr>
          <w:rFonts w:hint="cs"/>
          <w:sz w:val="28"/>
          <w:szCs w:val="28"/>
          <w:rtl/>
        </w:rPr>
        <w:t>ماشه در عرقيات مذكوره برآورده شربت يا قوت عليوخان سه توله يا شربت نيلوفر داخل كرده تخم شربتي پن</w:t>
      </w:r>
      <w:r w:rsidR="00D76AF2">
        <w:rPr>
          <w:rFonts w:hint="cs"/>
          <w:sz w:val="28"/>
          <w:szCs w:val="28"/>
          <w:rtl/>
        </w:rPr>
        <w:t>ج</w:t>
      </w:r>
      <w:r w:rsidR="00D76AF2">
        <w:rPr>
          <w:sz w:val="28"/>
          <w:szCs w:val="28"/>
          <w:rtl/>
        </w:rPr>
        <w:t xml:space="preserve"> </w:t>
      </w:r>
      <w:r w:rsidR="007C61C2" w:rsidRPr="0050396D">
        <w:rPr>
          <w:rFonts w:hint="cs"/>
          <w:sz w:val="28"/>
          <w:szCs w:val="28"/>
          <w:rtl/>
        </w:rPr>
        <w:t xml:space="preserve">ماشه يا تخم بالنگو پاشيده بنوشند و هر روز لباس نو بپوشند و از چيزهاي مسخن و مجفف پرهيزند و شراب ممزوج به آب سرد و گلاب و عرق بيدمشك دهند و قلية اسفاناخ بخورند و آب سخت سرد بنوشند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&lt;EndNote&gt;&lt;Cite&gt;&lt;RecNum&gt;293&lt;/RecNum&gt;&lt;record&gt;&lt;rec-number&gt;293&lt;/rec-number&gt;&lt;foreign-keys&gt;&lt;key app="EN" db-id="eezwrppszv0fxxeesz85taru5wpx2pzezevw"&gt;293&lt;/key&gt;&lt;/foreign-keys&gt;&lt;ref-type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چشتی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اعظم‌خان،</w:instrText>
      </w:r>
      <w:r w:rsidR="00917FD9">
        <w:rPr>
          <w:sz w:val="28"/>
          <w:szCs w:val="28"/>
          <w:rtl/>
        </w:rPr>
        <w:instrText xml:space="preserve"> </w:instrText>
      </w:r>
      <w:r w:rsidR="00917FD9">
        <w:rPr>
          <w:rFonts w:hint="cs"/>
          <w:sz w:val="28"/>
          <w:szCs w:val="28"/>
          <w:rtl/>
        </w:rPr>
        <w:instrText>اکسیر</w:instrText>
      </w:r>
      <w:r w:rsidR="00917FD9">
        <w:rPr>
          <w:sz w:val="28"/>
          <w:szCs w:val="28"/>
          <w:rtl/>
        </w:rPr>
        <w:instrText xml:space="preserve"> </w:instrText>
      </w:r>
      <w:r w:rsidR="00917FD9">
        <w:rPr>
          <w:rFonts w:hint="cs"/>
          <w:sz w:val="28"/>
          <w:szCs w:val="28"/>
          <w:rtl/>
        </w:rPr>
        <w:instrText>اعظم،</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جلد</w:instrText>
      </w:r>
      <w:r w:rsidR="00917FD9">
        <w:rPr>
          <w:sz w:val="28"/>
          <w:szCs w:val="28"/>
          <w:rtl/>
        </w:rPr>
        <w:instrText>4</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75</w:instrText>
      </w:r>
      <w:r w:rsidR="00917FD9">
        <w:rPr>
          <w:rFonts w:hint="cs"/>
          <w:sz w:val="28"/>
          <w:szCs w:val="28"/>
          <w:rtl/>
        </w:rPr>
        <w:instrText>،</w:instrText>
      </w:r>
      <w:r w:rsidR="00917FD9">
        <w:rPr>
          <w:sz w:val="28"/>
          <w:szCs w:val="28"/>
          <w:rtl/>
        </w:rPr>
        <w:instrText xml:space="preserve"> 77</w:instrText>
      </w:r>
      <w:r w:rsidR="00917FD9">
        <w:rPr>
          <w:rFonts w:hint="cs"/>
          <w:sz w:val="28"/>
          <w:szCs w:val="28"/>
          <w:rtl/>
        </w:rPr>
        <w:instrText>،</w:instrText>
      </w:r>
      <w:r w:rsidR="00917FD9">
        <w:rPr>
          <w:sz w:val="28"/>
          <w:szCs w:val="28"/>
          <w:rtl/>
        </w:rPr>
        <w:instrText xml:space="preserve"> 144</w:instrText>
      </w:r>
      <w:r w:rsidR="00917FD9">
        <w:rPr>
          <w:rFonts w:hint="cs"/>
          <w:sz w:val="28"/>
          <w:szCs w:val="28"/>
          <w:rtl/>
        </w:rPr>
        <w:instrText>،</w:instrText>
      </w:r>
      <w:r w:rsidR="00917FD9">
        <w:rPr>
          <w:sz w:val="28"/>
          <w:szCs w:val="28"/>
          <w:rtl/>
        </w:rPr>
        <w:instrText xml:space="preserve"> 229</w:instrText>
      </w:r>
      <w:r w:rsidR="00917FD9">
        <w:rPr>
          <w:rFonts w:hint="cs"/>
          <w:sz w:val="28"/>
          <w:szCs w:val="28"/>
          <w:rtl/>
        </w:rPr>
        <w:instrText>،</w:instrText>
      </w:r>
      <w:r w:rsidR="00917FD9">
        <w:rPr>
          <w:sz w:val="28"/>
          <w:szCs w:val="28"/>
          <w:rtl/>
        </w:rPr>
        <w:instrText xml:space="preserve"> 230</w:instrText>
      </w:r>
      <w:r w:rsidR="00917FD9">
        <w:rPr>
          <w:rFonts w:hint="cs"/>
          <w:sz w:val="28"/>
          <w:szCs w:val="28"/>
          <w:rtl/>
        </w:rPr>
        <w:instrText>،</w:instrText>
      </w:r>
      <w:r w:rsidR="00917FD9">
        <w:rPr>
          <w:sz w:val="28"/>
          <w:szCs w:val="28"/>
          <w:rtl/>
        </w:rPr>
        <w:instrText xml:space="preserve"> 263</w:instrText>
      </w:r>
      <w:r w:rsidR="00917FD9">
        <w:rPr>
          <w:rFonts w:hint="cs"/>
          <w:sz w:val="28"/>
          <w:szCs w:val="28"/>
          <w:rtl/>
        </w:rPr>
        <w:instrText>،</w:instrText>
      </w:r>
      <w:r w:rsidR="00917FD9">
        <w:rPr>
          <w:sz w:val="28"/>
          <w:szCs w:val="28"/>
          <w:rtl/>
        </w:rPr>
        <w:instrText xml:space="preserve"> 376</w:instrText>
      </w:r>
      <w:r w:rsidR="00917FD9">
        <w:rPr>
          <w:rFonts w:hint="cs"/>
          <w:sz w:val="28"/>
          <w:szCs w:val="28"/>
          <w:rtl/>
        </w:rPr>
        <w:instrText>،</w:instrText>
      </w:r>
      <w:r w:rsidR="00917FD9">
        <w:rPr>
          <w:sz w:val="28"/>
          <w:szCs w:val="28"/>
          <w:rtl/>
        </w:rPr>
        <w:instrText xml:space="preserve"> 465</w:instrText>
      </w:r>
      <w:r w:rsidR="00917FD9">
        <w:rPr>
          <w:rFonts w:hint="cs"/>
          <w:sz w:val="28"/>
          <w:szCs w:val="28"/>
          <w:rtl/>
        </w:rPr>
        <w:instrText>،</w:instrText>
      </w:r>
      <w:r w:rsidR="00917FD9">
        <w:rPr>
          <w:sz w:val="28"/>
          <w:szCs w:val="28"/>
          <w:rtl/>
        </w:rPr>
        <w:instrText xml:space="preserve"> 469</w:instrText>
      </w:r>
      <w:r w:rsidR="00917FD9">
        <w:rPr>
          <w:rFonts w:hint="cs"/>
          <w:sz w:val="28"/>
          <w:szCs w:val="28"/>
          <w:rtl/>
        </w:rPr>
        <w:instrText>،</w:instrText>
      </w:r>
      <w:r w:rsidR="00917FD9">
        <w:rPr>
          <w:sz w:val="28"/>
          <w:szCs w:val="28"/>
          <w:rtl/>
        </w:rPr>
        <w:instrText xml:space="preserve"> 504</w:instrText>
      </w:r>
      <w:r w:rsidR="00917FD9">
        <w:rPr>
          <w:rFonts w:hint="cs"/>
          <w:sz w:val="28"/>
          <w:szCs w:val="28"/>
          <w:rtl/>
        </w:rPr>
        <w:instrText>،</w:instrText>
      </w:r>
      <w:r w:rsidR="00917FD9">
        <w:rPr>
          <w:sz w:val="28"/>
          <w:szCs w:val="28"/>
          <w:rtl/>
        </w:rPr>
        <w:instrText xml:space="preserve"> 535</w:instrText>
      </w:r>
      <w:r w:rsidR="00917FD9">
        <w:rPr>
          <w:rFonts w:hint="cs"/>
          <w:sz w:val="28"/>
          <w:szCs w:val="28"/>
          <w:rtl/>
        </w:rPr>
        <w:instrText>،</w:instrText>
      </w:r>
      <w:r w:rsidR="00917FD9">
        <w:rPr>
          <w:sz w:val="28"/>
          <w:szCs w:val="28"/>
          <w:rtl/>
        </w:rPr>
        <w:instrText xml:space="preserve"> 547</w:instrText>
      </w:r>
      <w:r w:rsidR="00917FD9">
        <w:rPr>
          <w:rFonts w:hint="cs"/>
          <w:sz w:val="28"/>
          <w:szCs w:val="28"/>
          <w:rtl/>
        </w:rPr>
        <w:instrText>،</w:instrText>
      </w:r>
      <w:r w:rsidR="00917FD9">
        <w:rPr>
          <w:sz w:val="28"/>
          <w:szCs w:val="28"/>
          <w:rtl/>
        </w:rPr>
        <w:instrText xml:space="preserve"> 567</w:instrText>
      </w:r>
      <w:r w:rsidR="00917FD9">
        <w:rPr>
          <w:rFonts w:hint="cs"/>
          <w:sz w:val="28"/>
          <w:szCs w:val="28"/>
          <w:rtl/>
        </w:rPr>
        <w:instrText>،</w:instrText>
      </w:r>
      <w:r w:rsidR="00917FD9">
        <w:rPr>
          <w:sz w:val="28"/>
          <w:szCs w:val="28"/>
          <w:rtl/>
        </w:rPr>
        <w:instrText xml:space="preserve"> 671</w:instrText>
      </w:r>
      <w:r w:rsidR="00917FD9">
        <w:rPr>
          <w:rFonts w:hint="cs"/>
          <w:sz w:val="28"/>
          <w:szCs w:val="28"/>
          <w:rtl/>
        </w:rPr>
        <w:instrText>،</w:instrText>
      </w:r>
      <w:r w:rsidR="00917FD9">
        <w:rPr>
          <w:sz w:val="28"/>
          <w:szCs w:val="28"/>
          <w:rtl/>
        </w:rPr>
        <w:instrText xml:space="preserve"> 691&lt;/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(113)</w:t>
      </w:r>
      <w:r w:rsidR="007F6700">
        <w:rPr>
          <w:sz w:val="28"/>
          <w:szCs w:val="28"/>
          <w:rtl/>
        </w:rPr>
        <w:fldChar w:fldCharType="end"/>
      </w:r>
      <w:r w:rsidR="0050396D">
        <w:rPr>
          <w:rFonts w:hint="cs"/>
          <w:sz w:val="28"/>
          <w:szCs w:val="28"/>
          <w:rtl/>
        </w:rPr>
        <w:t>.</w:t>
      </w:r>
    </w:p>
    <w:p w:rsidR="007C61C2" w:rsidRPr="00686A4B" w:rsidRDefault="00996904" w:rsidP="0093702B">
      <w:pPr>
        <w:spacing w:line="240" w:lineRule="auto"/>
        <w:jc w:val="both"/>
        <w:rPr>
          <w:sz w:val="28"/>
          <w:szCs w:val="28"/>
        </w:rPr>
      </w:pPr>
      <w:r w:rsidRPr="00686A4B">
        <w:rPr>
          <w:rFonts w:hint="cs"/>
          <w:sz w:val="28"/>
          <w:szCs w:val="28"/>
          <w:rtl/>
        </w:rPr>
        <w:t xml:space="preserve">در علاج بیماری دق ناشی از غم </w:t>
      </w:r>
      <w:r w:rsidR="00D76AF2">
        <w:rPr>
          <w:rFonts w:hint="cs"/>
          <w:sz w:val="28"/>
          <w:szCs w:val="28"/>
          <w:rtl/>
        </w:rPr>
        <w:t>می‌فرماید</w:t>
      </w:r>
      <w:r w:rsidRPr="00686A4B">
        <w:rPr>
          <w:rFonts w:hint="cs"/>
          <w:sz w:val="28"/>
          <w:szCs w:val="28"/>
          <w:rtl/>
        </w:rPr>
        <w:t xml:space="preserve"> </w:t>
      </w:r>
      <w:r w:rsidR="007C61C2" w:rsidRPr="00686A4B">
        <w:rPr>
          <w:rFonts w:hint="cs"/>
          <w:sz w:val="28"/>
          <w:szCs w:val="28"/>
          <w:rtl/>
        </w:rPr>
        <w:t>و اگر حدو</w:t>
      </w:r>
      <w:r w:rsidR="00263C7B">
        <w:rPr>
          <w:rFonts w:hint="cs"/>
          <w:sz w:val="28"/>
          <w:szCs w:val="28"/>
          <w:rtl/>
        </w:rPr>
        <w:t xml:space="preserve">ث دق از اعراض نفساني مثل غم </w:t>
      </w:r>
      <w:r w:rsidR="007C61C2" w:rsidRPr="00686A4B">
        <w:rPr>
          <w:rFonts w:hint="cs"/>
          <w:sz w:val="28"/>
          <w:szCs w:val="28"/>
          <w:rtl/>
        </w:rPr>
        <w:t>باشد تسكين نفس به چیزی که فرحت او نمايد از الحان و حكاي</w:t>
      </w:r>
      <w:r w:rsidR="0066016C">
        <w:rPr>
          <w:rFonts w:hint="cs"/>
          <w:sz w:val="28"/>
          <w:szCs w:val="28"/>
          <w:rtl/>
        </w:rPr>
        <w:t>ات خوش و مزيل هم و حزن،</w:t>
      </w:r>
      <w:r w:rsidR="007C61C2" w:rsidRPr="00686A4B">
        <w:rPr>
          <w:rFonts w:hint="cs"/>
          <w:sz w:val="28"/>
          <w:szCs w:val="28"/>
          <w:rtl/>
        </w:rPr>
        <w:t xml:space="preserve"> به اقسام كلام و </w:t>
      </w:r>
      <w:r w:rsidR="00D76AF2">
        <w:rPr>
          <w:rFonts w:hint="cs"/>
          <w:sz w:val="28"/>
          <w:szCs w:val="28"/>
          <w:rtl/>
        </w:rPr>
        <w:t>حیله‌ها</w:t>
      </w:r>
      <w:r w:rsidR="007C61C2" w:rsidRPr="00686A4B">
        <w:rPr>
          <w:rFonts w:hint="cs"/>
          <w:sz w:val="28"/>
          <w:szCs w:val="28"/>
          <w:rtl/>
        </w:rPr>
        <w:t xml:space="preserve"> و لعب </w:t>
      </w:r>
      <w:r w:rsidR="00D76AF2">
        <w:rPr>
          <w:rFonts w:hint="cs"/>
          <w:sz w:val="28"/>
          <w:szCs w:val="28"/>
          <w:rtl/>
        </w:rPr>
        <w:t>عجیب</w:t>
      </w:r>
      <w:r w:rsidR="007C61C2" w:rsidRPr="00686A4B">
        <w:rPr>
          <w:rFonts w:hint="cs"/>
          <w:sz w:val="28"/>
          <w:szCs w:val="28"/>
          <w:rtl/>
        </w:rPr>
        <w:t xml:space="preserve"> و </w:t>
      </w:r>
      <w:r w:rsidR="0066016C">
        <w:rPr>
          <w:rFonts w:hint="cs"/>
          <w:sz w:val="28"/>
          <w:szCs w:val="28"/>
          <w:rtl/>
        </w:rPr>
        <w:t>استعمال</w:t>
      </w:r>
      <w:r w:rsidR="007C61C2" w:rsidRPr="00686A4B">
        <w:rPr>
          <w:rFonts w:hint="cs"/>
          <w:sz w:val="28"/>
          <w:szCs w:val="28"/>
          <w:rtl/>
        </w:rPr>
        <w:t xml:space="preserve"> آبزن و استحمام به آب نيم گرم نمايند و هر صبح جلاب از شربت خشخاش يا از شربت سيب شيرين به گلاب هر واحد ده درم و مفرح ياقوتي بارد يك مثقال بدهند و غذا ماءالشعير به اسفاناخ و كدو و تضميد صدر به صندل و كافور و گلاب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&lt;EndNote&gt;&lt;Cite&gt;&lt;RecNum&gt;293&lt;/RecNum&gt;&lt;record&gt;&lt;rec-number&gt;293&lt;/rec-number&gt;&lt;foreign-keys&gt;&lt;key app="EN" db-id="eezwrppszv0fxxeesz85taru5wpx2pzezevw"&gt;293&lt;/key&gt;&lt;/foreign-keys&gt;&lt;ref-type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چشتی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اعظم‌خان،</w:instrText>
      </w:r>
      <w:r w:rsidR="00917FD9">
        <w:rPr>
          <w:sz w:val="28"/>
          <w:szCs w:val="28"/>
          <w:rtl/>
        </w:rPr>
        <w:instrText xml:space="preserve"> </w:instrText>
      </w:r>
      <w:r w:rsidR="00917FD9">
        <w:rPr>
          <w:rFonts w:hint="cs"/>
          <w:sz w:val="28"/>
          <w:szCs w:val="28"/>
          <w:rtl/>
        </w:rPr>
        <w:instrText>اکسیر</w:instrText>
      </w:r>
      <w:r w:rsidR="00917FD9">
        <w:rPr>
          <w:sz w:val="28"/>
          <w:szCs w:val="28"/>
          <w:rtl/>
        </w:rPr>
        <w:instrText xml:space="preserve"> </w:instrText>
      </w:r>
      <w:r w:rsidR="00917FD9">
        <w:rPr>
          <w:rFonts w:hint="cs"/>
          <w:sz w:val="28"/>
          <w:szCs w:val="28"/>
          <w:rtl/>
        </w:rPr>
        <w:instrText>اعظم،</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جلد</w:instrText>
      </w:r>
      <w:r w:rsidR="00917FD9">
        <w:rPr>
          <w:sz w:val="28"/>
          <w:szCs w:val="28"/>
          <w:rtl/>
        </w:rPr>
        <w:instrText>4</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75</w:instrText>
      </w:r>
      <w:r w:rsidR="00917FD9">
        <w:rPr>
          <w:rFonts w:hint="cs"/>
          <w:sz w:val="28"/>
          <w:szCs w:val="28"/>
          <w:rtl/>
        </w:rPr>
        <w:instrText>،</w:instrText>
      </w:r>
      <w:r w:rsidR="00917FD9">
        <w:rPr>
          <w:sz w:val="28"/>
          <w:szCs w:val="28"/>
          <w:rtl/>
        </w:rPr>
        <w:instrText xml:space="preserve"> 77</w:instrText>
      </w:r>
      <w:r w:rsidR="00917FD9">
        <w:rPr>
          <w:rFonts w:hint="cs"/>
          <w:sz w:val="28"/>
          <w:szCs w:val="28"/>
          <w:rtl/>
        </w:rPr>
        <w:instrText>،</w:instrText>
      </w:r>
      <w:r w:rsidR="00917FD9">
        <w:rPr>
          <w:sz w:val="28"/>
          <w:szCs w:val="28"/>
          <w:rtl/>
        </w:rPr>
        <w:instrText xml:space="preserve"> 144</w:instrText>
      </w:r>
      <w:r w:rsidR="00917FD9">
        <w:rPr>
          <w:rFonts w:hint="cs"/>
          <w:sz w:val="28"/>
          <w:szCs w:val="28"/>
          <w:rtl/>
        </w:rPr>
        <w:instrText>،</w:instrText>
      </w:r>
      <w:r w:rsidR="00917FD9">
        <w:rPr>
          <w:sz w:val="28"/>
          <w:szCs w:val="28"/>
          <w:rtl/>
        </w:rPr>
        <w:instrText xml:space="preserve"> 229</w:instrText>
      </w:r>
      <w:r w:rsidR="00917FD9">
        <w:rPr>
          <w:rFonts w:hint="cs"/>
          <w:sz w:val="28"/>
          <w:szCs w:val="28"/>
          <w:rtl/>
        </w:rPr>
        <w:instrText>،</w:instrText>
      </w:r>
      <w:r w:rsidR="00917FD9">
        <w:rPr>
          <w:sz w:val="28"/>
          <w:szCs w:val="28"/>
          <w:rtl/>
        </w:rPr>
        <w:instrText xml:space="preserve"> 230</w:instrText>
      </w:r>
      <w:r w:rsidR="00917FD9">
        <w:rPr>
          <w:rFonts w:hint="cs"/>
          <w:sz w:val="28"/>
          <w:szCs w:val="28"/>
          <w:rtl/>
        </w:rPr>
        <w:instrText>،</w:instrText>
      </w:r>
      <w:r w:rsidR="00917FD9">
        <w:rPr>
          <w:sz w:val="28"/>
          <w:szCs w:val="28"/>
          <w:rtl/>
        </w:rPr>
        <w:instrText xml:space="preserve"> 263</w:instrText>
      </w:r>
      <w:r w:rsidR="00917FD9">
        <w:rPr>
          <w:rFonts w:hint="cs"/>
          <w:sz w:val="28"/>
          <w:szCs w:val="28"/>
          <w:rtl/>
        </w:rPr>
        <w:instrText>،</w:instrText>
      </w:r>
      <w:r w:rsidR="00917FD9">
        <w:rPr>
          <w:sz w:val="28"/>
          <w:szCs w:val="28"/>
          <w:rtl/>
        </w:rPr>
        <w:instrText xml:space="preserve"> 376</w:instrText>
      </w:r>
      <w:r w:rsidR="00917FD9">
        <w:rPr>
          <w:rFonts w:hint="cs"/>
          <w:sz w:val="28"/>
          <w:szCs w:val="28"/>
          <w:rtl/>
        </w:rPr>
        <w:instrText>،</w:instrText>
      </w:r>
      <w:r w:rsidR="00917FD9">
        <w:rPr>
          <w:sz w:val="28"/>
          <w:szCs w:val="28"/>
          <w:rtl/>
        </w:rPr>
        <w:instrText xml:space="preserve"> 465</w:instrText>
      </w:r>
      <w:r w:rsidR="00917FD9">
        <w:rPr>
          <w:rFonts w:hint="cs"/>
          <w:sz w:val="28"/>
          <w:szCs w:val="28"/>
          <w:rtl/>
        </w:rPr>
        <w:instrText>،</w:instrText>
      </w:r>
      <w:r w:rsidR="00917FD9">
        <w:rPr>
          <w:sz w:val="28"/>
          <w:szCs w:val="28"/>
          <w:rtl/>
        </w:rPr>
        <w:instrText xml:space="preserve"> 469</w:instrText>
      </w:r>
      <w:r w:rsidR="00917FD9">
        <w:rPr>
          <w:rFonts w:hint="cs"/>
          <w:sz w:val="28"/>
          <w:szCs w:val="28"/>
          <w:rtl/>
        </w:rPr>
        <w:instrText>،</w:instrText>
      </w:r>
      <w:r w:rsidR="00917FD9">
        <w:rPr>
          <w:sz w:val="28"/>
          <w:szCs w:val="28"/>
          <w:rtl/>
        </w:rPr>
        <w:instrText xml:space="preserve"> 504</w:instrText>
      </w:r>
      <w:r w:rsidR="00917FD9">
        <w:rPr>
          <w:rFonts w:hint="cs"/>
          <w:sz w:val="28"/>
          <w:szCs w:val="28"/>
          <w:rtl/>
        </w:rPr>
        <w:instrText>،</w:instrText>
      </w:r>
      <w:r w:rsidR="00917FD9">
        <w:rPr>
          <w:sz w:val="28"/>
          <w:szCs w:val="28"/>
          <w:rtl/>
        </w:rPr>
        <w:instrText xml:space="preserve"> 535</w:instrText>
      </w:r>
      <w:r w:rsidR="00917FD9">
        <w:rPr>
          <w:rFonts w:hint="cs"/>
          <w:sz w:val="28"/>
          <w:szCs w:val="28"/>
          <w:rtl/>
        </w:rPr>
        <w:instrText>،</w:instrText>
      </w:r>
      <w:r w:rsidR="00917FD9">
        <w:rPr>
          <w:sz w:val="28"/>
          <w:szCs w:val="28"/>
          <w:rtl/>
        </w:rPr>
        <w:instrText xml:space="preserve"> 547</w:instrText>
      </w:r>
      <w:r w:rsidR="00917FD9">
        <w:rPr>
          <w:rFonts w:hint="cs"/>
          <w:sz w:val="28"/>
          <w:szCs w:val="28"/>
          <w:rtl/>
        </w:rPr>
        <w:instrText>،</w:instrText>
      </w:r>
      <w:r w:rsidR="00917FD9">
        <w:rPr>
          <w:sz w:val="28"/>
          <w:szCs w:val="28"/>
          <w:rtl/>
        </w:rPr>
        <w:instrText xml:space="preserve"> 567</w:instrText>
      </w:r>
      <w:r w:rsidR="00917FD9">
        <w:rPr>
          <w:rFonts w:hint="cs"/>
          <w:sz w:val="28"/>
          <w:szCs w:val="28"/>
          <w:rtl/>
        </w:rPr>
        <w:instrText>،</w:instrText>
      </w:r>
      <w:r w:rsidR="00917FD9">
        <w:rPr>
          <w:sz w:val="28"/>
          <w:szCs w:val="28"/>
          <w:rtl/>
        </w:rPr>
        <w:instrText xml:space="preserve"> 671</w:instrText>
      </w:r>
      <w:r w:rsidR="00917FD9">
        <w:rPr>
          <w:rFonts w:hint="cs"/>
          <w:sz w:val="28"/>
          <w:szCs w:val="28"/>
          <w:rtl/>
        </w:rPr>
        <w:instrText>،</w:instrText>
      </w:r>
      <w:r w:rsidR="00917FD9">
        <w:rPr>
          <w:sz w:val="28"/>
          <w:szCs w:val="28"/>
          <w:rtl/>
        </w:rPr>
        <w:instrText xml:space="preserve"> 691&lt;/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(113)</w:t>
      </w:r>
      <w:r w:rsidR="007F6700">
        <w:rPr>
          <w:sz w:val="28"/>
          <w:szCs w:val="28"/>
          <w:rtl/>
        </w:rPr>
        <w:fldChar w:fldCharType="end"/>
      </w:r>
      <w:r w:rsidR="001F670F">
        <w:rPr>
          <w:rFonts w:hint="cs"/>
          <w:sz w:val="28"/>
          <w:szCs w:val="28"/>
          <w:rtl/>
        </w:rPr>
        <w:t>.</w:t>
      </w:r>
    </w:p>
    <w:p w:rsidR="007C61C2" w:rsidRPr="001F670F" w:rsidRDefault="00920669" w:rsidP="0093702B">
      <w:pPr>
        <w:spacing w:after="0" w:line="240" w:lineRule="auto"/>
        <w:jc w:val="both"/>
        <w:rPr>
          <w:sz w:val="28"/>
          <w:szCs w:val="28"/>
          <w:rtl/>
        </w:rPr>
      </w:pPr>
      <w:r w:rsidRPr="001F670F">
        <w:rPr>
          <w:rFonts w:hint="cs"/>
          <w:sz w:val="28"/>
          <w:szCs w:val="28"/>
          <w:rtl/>
        </w:rPr>
        <w:t xml:space="preserve">رازی رحمه </w:t>
      </w:r>
      <w:r w:rsidR="00455D56">
        <w:rPr>
          <w:rFonts w:hint="cs"/>
          <w:sz w:val="28"/>
          <w:szCs w:val="28"/>
          <w:rtl/>
        </w:rPr>
        <w:t>ا</w:t>
      </w:r>
      <w:r w:rsidR="00455D56">
        <w:rPr>
          <w:sz w:val="28"/>
          <w:szCs w:val="28"/>
          <w:rtl/>
        </w:rPr>
        <w:t xml:space="preserve"> ...</w:t>
      </w:r>
      <w:r w:rsidRPr="001F670F">
        <w:rPr>
          <w:rFonts w:hint="cs"/>
          <w:sz w:val="28"/>
          <w:szCs w:val="28"/>
          <w:rtl/>
        </w:rPr>
        <w:t xml:space="preserve"> علیه نیز در ارتباط با مدیریت غم </w:t>
      </w:r>
      <w:r w:rsidR="00D76AF2">
        <w:rPr>
          <w:rFonts w:hint="cs"/>
          <w:sz w:val="28"/>
          <w:szCs w:val="28"/>
          <w:rtl/>
        </w:rPr>
        <w:t>می‌فرماید</w:t>
      </w:r>
      <w:r w:rsidRPr="001F670F">
        <w:rPr>
          <w:rFonts w:hint="cs"/>
          <w:sz w:val="28"/>
          <w:szCs w:val="28"/>
          <w:rtl/>
        </w:rPr>
        <w:t xml:space="preserve"> </w:t>
      </w:r>
      <w:r w:rsidR="007C61C2" w:rsidRPr="001F670F">
        <w:rPr>
          <w:rFonts w:hint="cs"/>
          <w:sz w:val="28"/>
          <w:szCs w:val="28"/>
          <w:rtl/>
        </w:rPr>
        <w:t xml:space="preserve">اگرچه دو عارضه </w:t>
      </w:r>
      <w:r w:rsidR="00C917FE">
        <w:rPr>
          <w:rFonts w:hint="cs"/>
          <w:sz w:val="28"/>
          <w:szCs w:val="28"/>
          <w:rtl/>
        </w:rPr>
        <w:t>هم</w:t>
      </w:r>
      <w:r w:rsidR="007C61C2" w:rsidRPr="001F670F">
        <w:rPr>
          <w:rFonts w:hint="cs"/>
          <w:sz w:val="28"/>
          <w:szCs w:val="28"/>
          <w:rtl/>
        </w:rPr>
        <w:t xml:space="preserve"> و غم عقلانی هستند، کثرت آن دو رنج و آزاری </w:t>
      </w:r>
      <w:r w:rsidRPr="001F670F">
        <w:rPr>
          <w:rFonts w:hint="cs"/>
          <w:sz w:val="28"/>
          <w:szCs w:val="28"/>
          <w:rtl/>
        </w:rPr>
        <w:t xml:space="preserve">را </w:t>
      </w:r>
      <w:r w:rsidR="007C61C2" w:rsidRPr="001F670F">
        <w:rPr>
          <w:rFonts w:hint="cs"/>
          <w:sz w:val="28"/>
          <w:szCs w:val="28"/>
          <w:rtl/>
        </w:rPr>
        <w:t xml:space="preserve">در پی دارد که موجب محروم کردن انسان از رسیدن به اهداف خویش </w:t>
      </w:r>
      <w:r w:rsidR="00D76AF2">
        <w:rPr>
          <w:rFonts w:hint="cs"/>
          <w:sz w:val="28"/>
          <w:szCs w:val="28"/>
          <w:rtl/>
        </w:rPr>
        <w:t>می‌شود</w:t>
      </w:r>
      <w:r w:rsidR="007C61C2" w:rsidRPr="001F670F">
        <w:rPr>
          <w:rFonts w:hint="cs"/>
          <w:sz w:val="28"/>
          <w:szCs w:val="28"/>
          <w:rtl/>
        </w:rPr>
        <w:t xml:space="preserve">. بنابراین سزاوار است که شخص عاقل، جسم خود را از این دو عارضه رهایی بخشد و از </w:t>
      </w:r>
      <w:r w:rsidR="00D76AF2">
        <w:rPr>
          <w:rFonts w:hint="cs"/>
          <w:sz w:val="28"/>
          <w:szCs w:val="28"/>
          <w:rtl/>
        </w:rPr>
        <w:t>سرگرمی‌ها</w:t>
      </w:r>
      <w:r w:rsidR="007C61C2" w:rsidRPr="001F670F">
        <w:rPr>
          <w:rFonts w:hint="cs"/>
          <w:sz w:val="28"/>
          <w:szCs w:val="28"/>
          <w:rtl/>
        </w:rPr>
        <w:t xml:space="preserve">، </w:t>
      </w:r>
      <w:r w:rsidR="00D76AF2">
        <w:rPr>
          <w:rFonts w:hint="cs"/>
          <w:sz w:val="28"/>
          <w:szCs w:val="28"/>
          <w:rtl/>
        </w:rPr>
        <w:t>شادی‌ها</w:t>
      </w:r>
      <w:r w:rsidR="007C61C2" w:rsidRPr="001F670F">
        <w:rPr>
          <w:rFonts w:hint="cs"/>
          <w:sz w:val="28"/>
          <w:szCs w:val="28"/>
          <w:rtl/>
        </w:rPr>
        <w:t xml:space="preserve"> و </w:t>
      </w:r>
      <w:r w:rsidR="00D76AF2">
        <w:rPr>
          <w:rFonts w:hint="cs"/>
          <w:sz w:val="28"/>
          <w:szCs w:val="28"/>
          <w:rtl/>
        </w:rPr>
        <w:t>لذت‌ها</w:t>
      </w:r>
      <w:r w:rsidR="007C61C2" w:rsidRPr="001F670F">
        <w:rPr>
          <w:rFonts w:hint="cs"/>
          <w:sz w:val="28"/>
          <w:szCs w:val="28"/>
          <w:rtl/>
        </w:rPr>
        <w:t xml:space="preserve"> به </w:t>
      </w:r>
      <w:r w:rsidR="00D76AF2">
        <w:rPr>
          <w:rFonts w:hint="cs"/>
          <w:sz w:val="28"/>
          <w:szCs w:val="28"/>
          <w:rtl/>
        </w:rPr>
        <w:t>اندازه‌ای</w:t>
      </w:r>
      <w:r w:rsidR="007C61C2" w:rsidRPr="001F670F">
        <w:rPr>
          <w:rFonts w:hint="cs"/>
          <w:sz w:val="28"/>
          <w:szCs w:val="28"/>
          <w:rtl/>
        </w:rPr>
        <w:t xml:space="preserve"> که سلامت او را حفظ کند، </w:t>
      </w:r>
      <w:r w:rsidR="00D76AF2">
        <w:rPr>
          <w:rFonts w:hint="cs"/>
          <w:sz w:val="28"/>
          <w:szCs w:val="28"/>
          <w:rtl/>
        </w:rPr>
        <w:t>بهره‌امند</w:t>
      </w:r>
      <w:r w:rsidR="007C61C2" w:rsidRPr="001F670F">
        <w:rPr>
          <w:rFonts w:hint="cs"/>
          <w:sz w:val="28"/>
          <w:szCs w:val="28"/>
          <w:rtl/>
        </w:rPr>
        <w:t xml:space="preserve"> شود؛ زیرا فقدان </w:t>
      </w:r>
      <w:r w:rsidR="00D76AF2">
        <w:rPr>
          <w:rFonts w:hint="cs"/>
          <w:sz w:val="28"/>
          <w:szCs w:val="28"/>
          <w:rtl/>
        </w:rPr>
        <w:t>شادی‌ها</w:t>
      </w:r>
      <w:r w:rsidR="00216FBE" w:rsidRPr="001F670F">
        <w:rPr>
          <w:rFonts w:hint="cs"/>
          <w:sz w:val="28"/>
          <w:szCs w:val="28"/>
          <w:rtl/>
        </w:rPr>
        <w:t xml:space="preserve"> و </w:t>
      </w:r>
      <w:r w:rsidR="00D76AF2">
        <w:rPr>
          <w:rFonts w:hint="cs"/>
          <w:sz w:val="28"/>
          <w:szCs w:val="28"/>
          <w:rtl/>
        </w:rPr>
        <w:t>لذت‌ها</w:t>
      </w:r>
      <w:r w:rsidR="00216FBE" w:rsidRPr="001F670F">
        <w:rPr>
          <w:rFonts w:hint="cs"/>
          <w:sz w:val="28"/>
          <w:szCs w:val="28"/>
          <w:rtl/>
        </w:rPr>
        <w:t xml:space="preserve"> </w:t>
      </w:r>
      <w:r w:rsidR="007C61C2" w:rsidRPr="001F670F">
        <w:rPr>
          <w:rFonts w:hint="cs"/>
          <w:sz w:val="28"/>
          <w:szCs w:val="28"/>
          <w:rtl/>
        </w:rPr>
        <w:t xml:space="preserve">سبب بروز ضعف و عدم استقامت در جسم </w:t>
      </w:r>
      <w:r w:rsidR="00D76AF2">
        <w:rPr>
          <w:rFonts w:hint="cs"/>
          <w:sz w:val="28"/>
          <w:szCs w:val="28"/>
          <w:rtl/>
        </w:rPr>
        <w:t>می‌شود</w:t>
      </w:r>
      <w:r w:rsidR="007C61C2" w:rsidRPr="001F670F">
        <w:rPr>
          <w:rFonts w:hint="cs"/>
          <w:sz w:val="28"/>
          <w:szCs w:val="28"/>
          <w:rtl/>
        </w:rPr>
        <w:t>.</w:t>
      </w:r>
      <w:r w:rsidR="003030AB" w:rsidRPr="001F670F">
        <w:rPr>
          <w:rFonts w:hint="cs"/>
          <w:sz w:val="28"/>
          <w:szCs w:val="28"/>
          <w:rtl/>
        </w:rPr>
        <w:t xml:space="preserve"> </w:t>
      </w:r>
      <w:r w:rsidR="007C61C2" w:rsidRPr="001F670F">
        <w:rPr>
          <w:rFonts w:hint="cs"/>
          <w:sz w:val="28"/>
          <w:szCs w:val="28"/>
          <w:rtl/>
        </w:rPr>
        <w:t xml:space="preserve">از آن روی که </w:t>
      </w:r>
      <w:r w:rsidR="00D76AF2">
        <w:rPr>
          <w:rFonts w:hint="cs"/>
          <w:sz w:val="28"/>
          <w:szCs w:val="28"/>
          <w:rtl/>
        </w:rPr>
        <w:t>طبیعت‌ها</w:t>
      </w:r>
      <w:r w:rsidR="007C61C2" w:rsidRPr="001F670F">
        <w:rPr>
          <w:rFonts w:hint="cs"/>
          <w:sz w:val="28"/>
          <w:szCs w:val="28"/>
          <w:rtl/>
        </w:rPr>
        <w:t xml:space="preserve"> و </w:t>
      </w:r>
      <w:r w:rsidR="00D76AF2">
        <w:rPr>
          <w:rFonts w:hint="cs"/>
          <w:sz w:val="28"/>
          <w:szCs w:val="28"/>
          <w:rtl/>
        </w:rPr>
        <w:t>عادت‌ها</w:t>
      </w:r>
      <w:r w:rsidR="007C61C2" w:rsidRPr="001F670F">
        <w:rPr>
          <w:rFonts w:hint="cs"/>
          <w:sz w:val="28"/>
          <w:szCs w:val="28"/>
          <w:rtl/>
        </w:rPr>
        <w:t xml:space="preserve"> در مردم متفاوت است، میزان تحمل </w:t>
      </w:r>
      <w:r w:rsidR="00216FBE">
        <w:rPr>
          <w:rFonts w:hint="cs"/>
          <w:sz w:val="28"/>
          <w:szCs w:val="28"/>
          <w:rtl/>
        </w:rPr>
        <w:t>هم</w:t>
      </w:r>
      <w:r w:rsidR="00216FBE" w:rsidRPr="001F670F">
        <w:rPr>
          <w:rFonts w:hint="cs"/>
          <w:sz w:val="28"/>
          <w:szCs w:val="28"/>
          <w:rtl/>
        </w:rPr>
        <w:t xml:space="preserve"> </w:t>
      </w:r>
      <w:r w:rsidR="007C61C2" w:rsidRPr="001F670F">
        <w:rPr>
          <w:rFonts w:hint="cs"/>
          <w:sz w:val="28"/>
          <w:szCs w:val="28"/>
          <w:rtl/>
        </w:rPr>
        <w:t xml:space="preserve">و غم </w:t>
      </w:r>
      <w:r w:rsidR="00D76AF2">
        <w:rPr>
          <w:rFonts w:hint="cs"/>
          <w:sz w:val="28"/>
          <w:szCs w:val="28"/>
          <w:rtl/>
        </w:rPr>
        <w:t>آن‌ها</w:t>
      </w:r>
      <w:r w:rsidR="007C61C2" w:rsidRPr="001F670F">
        <w:rPr>
          <w:rFonts w:hint="cs"/>
          <w:sz w:val="28"/>
          <w:szCs w:val="28"/>
          <w:rtl/>
        </w:rPr>
        <w:t xml:space="preserve"> نیز فرق </w:t>
      </w:r>
      <w:r w:rsidR="00D76AF2">
        <w:rPr>
          <w:rFonts w:hint="cs"/>
          <w:sz w:val="28"/>
          <w:szCs w:val="28"/>
          <w:rtl/>
        </w:rPr>
        <w:t>می‌کند</w:t>
      </w:r>
      <w:r w:rsidR="007C61C2" w:rsidRPr="001F670F">
        <w:rPr>
          <w:rFonts w:hint="cs"/>
          <w:sz w:val="28"/>
          <w:szCs w:val="28"/>
          <w:rtl/>
        </w:rPr>
        <w:t>. برخی بدون آنکه</w:t>
      </w:r>
      <w:r w:rsidRPr="001F670F">
        <w:rPr>
          <w:rFonts w:hint="cs"/>
          <w:sz w:val="28"/>
          <w:szCs w:val="28"/>
          <w:rtl/>
        </w:rPr>
        <w:t xml:space="preserve"> ضرری متحمل شوند در برابر </w:t>
      </w:r>
      <w:r w:rsidR="007C61C2" w:rsidRPr="001F670F">
        <w:rPr>
          <w:rFonts w:hint="cs"/>
          <w:sz w:val="28"/>
          <w:szCs w:val="28"/>
          <w:rtl/>
        </w:rPr>
        <w:t xml:space="preserve">غم </w:t>
      </w:r>
      <w:r w:rsidR="00216FBE" w:rsidRPr="001F670F">
        <w:rPr>
          <w:rFonts w:hint="cs"/>
          <w:sz w:val="28"/>
          <w:szCs w:val="28"/>
          <w:rtl/>
        </w:rPr>
        <w:t xml:space="preserve">تاب </w:t>
      </w:r>
      <w:r w:rsidR="007C61C2" w:rsidRPr="001F670F">
        <w:rPr>
          <w:rFonts w:hint="cs"/>
          <w:sz w:val="28"/>
          <w:szCs w:val="28"/>
          <w:rtl/>
        </w:rPr>
        <w:t xml:space="preserve">فراوان </w:t>
      </w:r>
      <w:r w:rsidR="00D76AF2">
        <w:rPr>
          <w:rFonts w:hint="cs"/>
          <w:sz w:val="28"/>
          <w:szCs w:val="28"/>
          <w:rtl/>
        </w:rPr>
        <w:t>می‌آورند</w:t>
      </w:r>
      <w:r w:rsidR="007C61C2" w:rsidRPr="001F670F">
        <w:rPr>
          <w:rFonts w:hint="cs"/>
          <w:sz w:val="28"/>
          <w:szCs w:val="28"/>
          <w:rtl/>
        </w:rPr>
        <w:t>، ولی برخی قدرت تحمل کمی دارند. بنابراین لازم است که ق</w:t>
      </w:r>
      <w:r w:rsidRPr="001F670F">
        <w:rPr>
          <w:rFonts w:hint="cs"/>
          <w:sz w:val="28"/>
          <w:szCs w:val="28"/>
          <w:rtl/>
        </w:rPr>
        <w:t>بل از بالا گرفتن ضعف ناشی از غم</w:t>
      </w:r>
      <w:r w:rsidR="007C61C2" w:rsidRPr="001F670F">
        <w:rPr>
          <w:rFonts w:hint="cs"/>
          <w:sz w:val="28"/>
          <w:szCs w:val="28"/>
          <w:rtl/>
        </w:rPr>
        <w:t xml:space="preserve">، نیروی تحمل انسان اعاده و </w:t>
      </w:r>
      <w:r w:rsidR="007C61C2" w:rsidRPr="001F670F">
        <w:rPr>
          <w:rFonts w:hint="cs"/>
          <w:sz w:val="28"/>
          <w:szCs w:val="28"/>
          <w:rtl/>
        </w:rPr>
        <w:lastRenderedPageBreak/>
        <w:t xml:space="preserve">بازسازی شود. در این مورد، </w:t>
      </w:r>
      <w:r w:rsidR="00D76AF2">
        <w:rPr>
          <w:rFonts w:hint="cs"/>
          <w:sz w:val="28"/>
          <w:szCs w:val="28"/>
          <w:rtl/>
        </w:rPr>
        <w:t>می‌توان</w:t>
      </w:r>
      <w:r w:rsidR="007C61C2" w:rsidRPr="001F670F">
        <w:rPr>
          <w:rFonts w:hint="cs"/>
          <w:sz w:val="28"/>
          <w:szCs w:val="28"/>
          <w:rtl/>
        </w:rPr>
        <w:t xml:space="preserve"> از ایجاد عادت کمک گرفت که به تدریج قدرت تحمل را افزایش </w:t>
      </w:r>
      <w:r w:rsidR="00D76AF2">
        <w:rPr>
          <w:rFonts w:hint="cs"/>
          <w:sz w:val="28"/>
          <w:szCs w:val="28"/>
          <w:rtl/>
        </w:rPr>
        <w:t>می‌دهد</w:t>
      </w:r>
      <w:r w:rsidR="007C61C2" w:rsidRPr="001F670F">
        <w:rPr>
          <w:rFonts w:hint="cs"/>
          <w:sz w:val="28"/>
          <w:szCs w:val="28"/>
          <w:rtl/>
        </w:rPr>
        <w:t>.</w:t>
      </w:r>
      <w:r w:rsidR="003030AB" w:rsidRPr="001F670F">
        <w:rPr>
          <w:rFonts w:hint="cs"/>
          <w:sz w:val="28"/>
          <w:szCs w:val="28"/>
          <w:rtl/>
        </w:rPr>
        <w:t xml:space="preserve"> </w:t>
      </w:r>
      <w:r w:rsidR="007C61C2" w:rsidRPr="001F670F">
        <w:rPr>
          <w:rFonts w:hint="cs"/>
          <w:sz w:val="28"/>
          <w:szCs w:val="28"/>
          <w:rtl/>
        </w:rPr>
        <w:t xml:space="preserve">به طور کلی بهره وری ما از سرگرمی و شادمانی و لذت به منظور تجدید قوای فکری، به منزله عاملی برای رسیدن به مقصود و پیشگیری از تبدیل آن به دشمنی علیه خود ما صورت </w:t>
      </w:r>
      <w:r w:rsidR="00D76AF2">
        <w:rPr>
          <w:rFonts w:hint="cs"/>
          <w:sz w:val="28"/>
          <w:szCs w:val="28"/>
          <w:rtl/>
        </w:rPr>
        <w:t>می‌گیرد</w:t>
      </w:r>
      <w:r w:rsidR="007C61C2" w:rsidRPr="001F670F">
        <w:rPr>
          <w:rFonts w:hint="cs"/>
          <w:sz w:val="28"/>
          <w:szCs w:val="28"/>
          <w:rtl/>
        </w:rPr>
        <w:t xml:space="preserve">؛ نه اینکه ما اصالتی به </w:t>
      </w:r>
      <w:r w:rsidR="00D76AF2">
        <w:rPr>
          <w:rFonts w:hint="cs"/>
          <w:sz w:val="28"/>
          <w:szCs w:val="28"/>
          <w:rtl/>
        </w:rPr>
        <w:t>سرگرمی‌ها</w:t>
      </w:r>
      <w:r w:rsidR="007C61C2" w:rsidRPr="001F670F">
        <w:rPr>
          <w:rFonts w:hint="cs"/>
          <w:sz w:val="28"/>
          <w:szCs w:val="28"/>
          <w:rtl/>
        </w:rPr>
        <w:t xml:space="preserve"> و </w:t>
      </w:r>
      <w:r w:rsidR="00D76AF2">
        <w:rPr>
          <w:rFonts w:hint="cs"/>
          <w:sz w:val="28"/>
          <w:szCs w:val="28"/>
          <w:rtl/>
        </w:rPr>
        <w:t>لذت‌ها</w:t>
      </w:r>
      <w:r w:rsidR="007C61C2" w:rsidRPr="001F670F">
        <w:rPr>
          <w:rFonts w:hint="cs"/>
          <w:sz w:val="28"/>
          <w:szCs w:val="28"/>
          <w:rtl/>
        </w:rPr>
        <w:t xml:space="preserve"> داده باشیم. مثلاً شخص مسافری که به مرکبش </w:t>
      </w:r>
      <w:r w:rsidR="00D76AF2">
        <w:rPr>
          <w:rFonts w:hint="cs"/>
          <w:sz w:val="28"/>
          <w:szCs w:val="28"/>
          <w:rtl/>
        </w:rPr>
        <w:t>علوف</w:t>
      </w:r>
      <w:r w:rsidR="00455D56">
        <w:rPr>
          <w:rFonts w:hint="cs"/>
          <w:sz w:val="28"/>
          <w:szCs w:val="28"/>
          <w:rtl/>
        </w:rPr>
        <w:t>ه</w:t>
      </w:r>
      <w:r w:rsidR="00455D56">
        <w:rPr>
          <w:sz w:val="28"/>
          <w:szCs w:val="28"/>
          <w:rtl/>
        </w:rPr>
        <w:t xml:space="preserve"> </w:t>
      </w:r>
      <w:r w:rsidR="00D76AF2">
        <w:rPr>
          <w:rFonts w:hint="cs"/>
          <w:sz w:val="28"/>
          <w:szCs w:val="28"/>
          <w:rtl/>
        </w:rPr>
        <w:t>می‌دهد</w:t>
      </w:r>
      <w:r w:rsidR="007C61C2" w:rsidRPr="001F670F">
        <w:rPr>
          <w:rFonts w:hint="cs"/>
          <w:sz w:val="28"/>
          <w:szCs w:val="28"/>
          <w:rtl/>
        </w:rPr>
        <w:t xml:space="preserve">، این کار را به منظور لذت آن حیوان انجام </w:t>
      </w:r>
      <w:r w:rsidR="00D76AF2">
        <w:rPr>
          <w:rFonts w:hint="cs"/>
          <w:sz w:val="28"/>
          <w:szCs w:val="28"/>
          <w:rtl/>
        </w:rPr>
        <w:t>نمی‌دهد</w:t>
      </w:r>
      <w:r w:rsidR="007C61C2" w:rsidRPr="001F670F">
        <w:rPr>
          <w:rFonts w:hint="cs"/>
          <w:sz w:val="28"/>
          <w:szCs w:val="28"/>
          <w:rtl/>
        </w:rPr>
        <w:t xml:space="preserve"> که قصدش تقویت او و رسیدن به مقصد خویش است. ما نیز باید این گونه به مصلحت پیکره خویشتن توجه کنیم، زیرا اگر انسان سنجیده عمل کند در </w:t>
      </w:r>
      <w:r w:rsidR="00D76AF2">
        <w:rPr>
          <w:rFonts w:hint="cs"/>
          <w:sz w:val="28"/>
          <w:szCs w:val="28"/>
          <w:rtl/>
        </w:rPr>
        <w:t>سریع‌ترین</w:t>
      </w:r>
      <w:r w:rsidR="007C61C2" w:rsidRPr="001F670F">
        <w:rPr>
          <w:rFonts w:hint="cs"/>
          <w:sz w:val="28"/>
          <w:szCs w:val="28"/>
          <w:rtl/>
        </w:rPr>
        <w:t xml:space="preserve"> زمان ممکن، به اهدافش خواهد رسید. بنابراین، هر کسی باید ب</w:t>
      </w:r>
      <w:r w:rsidR="00D76AF2">
        <w:rPr>
          <w:rFonts w:hint="cs"/>
          <w:sz w:val="28"/>
          <w:szCs w:val="28"/>
          <w:rtl/>
        </w:rPr>
        <w:t>ر</w:t>
      </w:r>
      <w:r w:rsidR="00D76AF2">
        <w:rPr>
          <w:sz w:val="28"/>
          <w:szCs w:val="28"/>
          <w:rtl/>
        </w:rPr>
        <w:t xml:space="preserve"> </w:t>
      </w:r>
      <w:r w:rsidR="007C61C2" w:rsidRPr="001F670F">
        <w:rPr>
          <w:rFonts w:hint="cs"/>
          <w:sz w:val="28"/>
          <w:szCs w:val="28"/>
          <w:rtl/>
        </w:rPr>
        <w:t xml:space="preserve">حذر از این نکته باشد که مبادا چونان کسی باشد که مرکبش را با حمل بار فراوان و راه بردن بسیار، قبل از رسیدن به مقصد هلاک </w:t>
      </w:r>
      <w:r w:rsidR="00D76AF2">
        <w:rPr>
          <w:rFonts w:hint="cs"/>
          <w:sz w:val="28"/>
          <w:szCs w:val="28"/>
          <w:rtl/>
        </w:rPr>
        <w:t>می‌کند</w:t>
      </w:r>
      <w:r w:rsidR="007C61C2" w:rsidRPr="001F670F">
        <w:rPr>
          <w:rFonts w:hint="cs"/>
          <w:sz w:val="28"/>
          <w:szCs w:val="28"/>
          <w:rtl/>
        </w:rPr>
        <w:t xml:space="preserve"> و یا با پروار کردن و متنعم ساختن بیش از حد، زمان را از دست </w:t>
      </w:r>
      <w:r w:rsidR="00D76AF2">
        <w:rPr>
          <w:rFonts w:hint="cs"/>
          <w:sz w:val="28"/>
          <w:szCs w:val="28"/>
          <w:rtl/>
        </w:rPr>
        <w:t>می‌دهد</w:t>
      </w:r>
      <w:r w:rsidR="00E04507" w:rsidRPr="001F670F">
        <w:rPr>
          <w:rFonts w:hint="cs"/>
          <w:sz w:val="28"/>
          <w:szCs w:val="28"/>
          <w:rtl/>
        </w:rPr>
        <w:t xml:space="preserve"> و به مقصود </w:t>
      </w:r>
      <w:r w:rsidR="00D76AF2">
        <w:rPr>
          <w:rFonts w:hint="cs"/>
          <w:sz w:val="28"/>
          <w:szCs w:val="28"/>
          <w:rtl/>
        </w:rPr>
        <w:t>نمی‌رسد</w:t>
      </w:r>
      <w:r w:rsidR="00E04507" w:rsidRPr="001F670F">
        <w:rPr>
          <w:rFonts w:hint="cs"/>
          <w:sz w:val="28"/>
          <w:szCs w:val="28"/>
          <w:rtl/>
        </w:rPr>
        <w:t>. در این زمین</w:t>
      </w:r>
      <w:r w:rsidR="007C61C2" w:rsidRPr="001F670F">
        <w:rPr>
          <w:rFonts w:hint="cs"/>
          <w:sz w:val="28"/>
          <w:szCs w:val="28"/>
          <w:rtl/>
        </w:rPr>
        <w:t xml:space="preserve">ه، مثال دیگری قابل توجه است. اگر شخصی به علم فلسفه </w:t>
      </w:r>
      <w:r w:rsidR="00D76AF2">
        <w:rPr>
          <w:rFonts w:hint="cs"/>
          <w:sz w:val="28"/>
          <w:szCs w:val="28"/>
          <w:rtl/>
        </w:rPr>
        <w:t>علاقه‌امند</w:t>
      </w:r>
      <w:r w:rsidR="007C61C2" w:rsidRPr="001F670F">
        <w:rPr>
          <w:rFonts w:hint="cs"/>
          <w:sz w:val="28"/>
          <w:szCs w:val="28"/>
          <w:rtl/>
        </w:rPr>
        <w:t xml:space="preserve"> شود و چنان هم و غم خود را مصروف یادگیری آن و رسیدن به این آرزو کند که در مدت یک سال به مقام فلاسفه بزرگی همچون ارسطو و افلاطون برسد، از این روی پیوسته به تفکر و مطالعه پردازد و خوراک و راحت جسم را تعطیل کرده، شب زنده داری مداوم پیشه نماید، شکی نیست که قبل از اتمام مدت و نزدیک شدن به مقام آن بزرگان، دچار وسواس و مالیخولیا شده، به پژمردگی و نابودی دچار خواهد شد. نقطه مقابل این شخص، کسی است که طالب رسیدن به مقامات بلند در علم فلسفه است، لیکن آن زمان که از کارها و </w:t>
      </w:r>
      <w:r w:rsidR="00D76AF2">
        <w:rPr>
          <w:rFonts w:hint="cs"/>
          <w:sz w:val="28"/>
          <w:szCs w:val="28"/>
          <w:rtl/>
        </w:rPr>
        <w:t>لذت‌هایش</w:t>
      </w:r>
      <w:r w:rsidR="007C61C2" w:rsidRPr="001F670F">
        <w:rPr>
          <w:rFonts w:hint="cs"/>
          <w:sz w:val="28"/>
          <w:szCs w:val="28"/>
          <w:rtl/>
        </w:rPr>
        <w:t xml:space="preserve"> فارغ شد به سراغ فلسفه </w:t>
      </w:r>
      <w:r w:rsidR="00D76AF2">
        <w:rPr>
          <w:rFonts w:hint="cs"/>
          <w:sz w:val="28"/>
          <w:szCs w:val="28"/>
          <w:rtl/>
        </w:rPr>
        <w:t>می‌رود</w:t>
      </w:r>
      <w:r w:rsidR="007C61C2" w:rsidRPr="001F670F">
        <w:rPr>
          <w:rFonts w:hint="cs"/>
          <w:sz w:val="28"/>
          <w:szCs w:val="28"/>
          <w:rtl/>
        </w:rPr>
        <w:t xml:space="preserve"> و با حاصل شدن </w:t>
      </w:r>
      <w:r w:rsidR="00D76AF2">
        <w:rPr>
          <w:rFonts w:hint="cs"/>
          <w:sz w:val="28"/>
          <w:szCs w:val="28"/>
          <w:rtl/>
        </w:rPr>
        <w:t>کم‌ترین</w:t>
      </w:r>
      <w:r w:rsidR="007C61C2" w:rsidRPr="001F670F">
        <w:rPr>
          <w:rFonts w:hint="cs"/>
          <w:sz w:val="28"/>
          <w:szCs w:val="28"/>
          <w:rtl/>
        </w:rPr>
        <w:t xml:space="preserve"> میل و مشغولیتی، دست از مطالعه کشیده، به حال اولش بر </w:t>
      </w:r>
      <w:r w:rsidR="00D76AF2">
        <w:rPr>
          <w:rFonts w:hint="cs"/>
          <w:sz w:val="28"/>
          <w:szCs w:val="28"/>
          <w:rtl/>
        </w:rPr>
        <w:t>می‌گردد</w:t>
      </w:r>
      <w:r w:rsidR="007C61C2" w:rsidRPr="001F670F">
        <w:rPr>
          <w:rFonts w:hint="cs"/>
          <w:sz w:val="28"/>
          <w:szCs w:val="28"/>
          <w:rtl/>
        </w:rPr>
        <w:t>.</w:t>
      </w:r>
      <w:r w:rsidR="00216FBE">
        <w:rPr>
          <w:rFonts w:hint="cs"/>
          <w:sz w:val="28"/>
          <w:szCs w:val="28"/>
          <w:rtl/>
        </w:rPr>
        <w:t xml:space="preserve"> مسلم است که این شخص تا آخر عمر</w:t>
      </w:r>
      <w:r w:rsidR="007C61C2" w:rsidRPr="001F670F">
        <w:rPr>
          <w:rFonts w:hint="cs"/>
          <w:sz w:val="28"/>
          <w:szCs w:val="28"/>
          <w:rtl/>
        </w:rPr>
        <w:t xml:space="preserve"> نیز </w:t>
      </w:r>
      <w:r w:rsidR="00D76AF2">
        <w:rPr>
          <w:rFonts w:hint="cs"/>
          <w:sz w:val="28"/>
          <w:szCs w:val="28"/>
          <w:rtl/>
        </w:rPr>
        <w:t>نمی‌تواند</w:t>
      </w:r>
      <w:r w:rsidR="007C61C2" w:rsidRPr="001F670F">
        <w:rPr>
          <w:rFonts w:hint="cs"/>
          <w:sz w:val="28"/>
          <w:szCs w:val="28"/>
          <w:rtl/>
        </w:rPr>
        <w:t xml:space="preserve"> به تکمیل این علم بپردازد و حتی به این مرتبه، نزدیک هم </w:t>
      </w:r>
      <w:r w:rsidR="00D76AF2">
        <w:rPr>
          <w:rFonts w:hint="cs"/>
          <w:sz w:val="28"/>
          <w:szCs w:val="28"/>
          <w:rtl/>
        </w:rPr>
        <w:t>نمی‌شود</w:t>
      </w:r>
      <w:r w:rsidR="007C61C2" w:rsidRPr="001F670F">
        <w:rPr>
          <w:rFonts w:hint="cs"/>
          <w:sz w:val="28"/>
          <w:szCs w:val="28"/>
          <w:rtl/>
        </w:rPr>
        <w:t xml:space="preserve">. این دو نفر به جهت افراط و تفریط، هیچ یک به مطلوب خویش نخواهند رسید. بنابراین نباید با افراط و تفریط، خود را از رسیدن به مقصود محروم کنیم و ضروری است که از طریق برقرار کردن اعتدال در میزان فکر و غم خود، موجبات </w:t>
      </w:r>
      <w:r w:rsidR="00D76AF2">
        <w:rPr>
          <w:rFonts w:hint="cs"/>
          <w:sz w:val="28"/>
          <w:szCs w:val="28"/>
          <w:rtl/>
        </w:rPr>
        <w:t>دست‌یابی</w:t>
      </w:r>
      <w:r w:rsidR="007C61C2" w:rsidRPr="001F670F">
        <w:rPr>
          <w:rFonts w:hint="cs"/>
          <w:sz w:val="28"/>
          <w:szCs w:val="28"/>
          <w:rtl/>
        </w:rPr>
        <w:t xml:space="preserve"> به مطلوبمان را فراهم سازیم</w:t>
      </w:r>
      <w:r w:rsidR="000F3C25">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&lt;EndNote&gt;&lt;Cite&gt;&lt;RecNum&gt;291&lt;/RecNum&gt;&lt;record&gt;&lt;rec-number&gt;291&lt;/rec-number&gt;&lt;foreign-keys&gt;&lt;key app="EN" db-id="eezwrppszv0fxxeesz85taru5wpx2pzezevw"&gt;291&lt;/key&gt;&lt;/foreign-keys&gt;&lt;ref-type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رازی</w:instrText>
      </w:r>
      <w:r w:rsidR="00917FD9">
        <w:rPr>
          <w:sz w:val="28"/>
          <w:szCs w:val="28"/>
          <w:rtl/>
        </w:rPr>
        <w:instrText xml:space="preserve"> </w:instrText>
      </w:r>
      <w:r w:rsidR="00917FD9">
        <w:rPr>
          <w:rFonts w:hint="cs"/>
          <w:sz w:val="28"/>
          <w:szCs w:val="28"/>
          <w:rtl/>
        </w:rPr>
        <w:instrText>محمدبن</w:instrText>
      </w:r>
      <w:r w:rsidR="00917FD9">
        <w:rPr>
          <w:sz w:val="28"/>
          <w:szCs w:val="28"/>
          <w:rtl/>
        </w:rPr>
        <w:instrText xml:space="preserve"> </w:instrText>
      </w:r>
      <w:r w:rsidR="00917FD9">
        <w:rPr>
          <w:rFonts w:hint="cs"/>
          <w:sz w:val="28"/>
          <w:szCs w:val="28"/>
          <w:rtl/>
        </w:rPr>
        <w:instrText>زکریا،</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روحانی،</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جمعی</w:instrText>
      </w:r>
      <w:r w:rsidR="00917FD9">
        <w:rPr>
          <w:sz w:val="28"/>
          <w:szCs w:val="28"/>
          <w:rtl/>
        </w:rPr>
        <w:instrText xml:space="preserve"> </w:instrText>
      </w:r>
      <w:r w:rsidR="00917FD9">
        <w:rPr>
          <w:rFonts w:hint="cs"/>
          <w:sz w:val="28"/>
          <w:szCs w:val="28"/>
          <w:rtl/>
        </w:rPr>
        <w:instrText>از</w:instrText>
      </w:r>
      <w:r w:rsidR="00917FD9">
        <w:rPr>
          <w:sz w:val="28"/>
          <w:szCs w:val="28"/>
          <w:rtl/>
        </w:rPr>
        <w:instrText xml:space="preserve"> </w:instrText>
      </w:r>
      <w:r w:rsidR="00917FD9">
        <w:rPr>
          <w:rFonts w:hint="cs"/>
          <w:sz w:val="28"/>
          <w:szCs w:val="28"/>
          <w:rtl/>
        </w:rPr>
        <w:instrText>استادان</w:instrText>
      </w:r>
      <w:r w:rsidR="00917FD9">
        <w:rPr>
          <w:sz w:val="28"/>
          <w:szCs w:val="28"/>
          <w:rtl/>
        </w:rPr>
        <w:instrText xml:space="preserve"> </w:instrText>
      </w:r>
      <w:r w:rsidR="00917FD9">
        <w:rPr>
          <w:rFonts w:hint="cs"/>
          <w:sz w:val="28"/>
          <w:szCs w:val="28"/>
          <w:rtl/>
        </w:rPr>
        <w:instrText>حوزه</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الزهرا</w:instrText>
      </w:r>
      <w:r w:rsidR="00917FD9">
        <w:rPr>
          <w:sz w:val="28"/>
          <w:szCs w:val="28"/>
          <w:rtl/>
        </w:rPr>
        <w:instrText xml:space="preserve"> «</w:instrText>
      </w:r>
      <w:r w:rsidR="00917FD9">
        <w:rPr>
          <w:rFonts w:hint="cs"/>
          <w:sz w:val="28"/>
          <w:szCs w:val="28"/>
          <w:rtl/>
        </w:rPr>
        <w:instrText>س</w:instrText>
      </w:r>
      <w:r w:rsidR="00917FD9">
        <w:rPr>
          <w:rFonts w:hint="eastAsia"/>
          <w:sz w:val="28"/>
          <w:szCs w:val="28"/>
          <w:rtl/>
        </w:rPr>
        <w:instrText>»</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اولیاء</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مربیان</w:instrText>
      </w:r>
      <w:r w:rsidR="00917FD9">
        <w:rPr>
          <w:sz w:val="28"/>
          <w:szCs w:val="28"/>
          <w:rtl/>
        </w:rPr>
        <w:instrText xml:space="preserve"> </w:instrText>
      </w:r>
      <w:r w:rsidR="00917FD9">
        <w:rPr>
          <w:rFonts w:hint="cs"/>
          <w:sz w:val="28"/>
          <w:szCs w:val="28"/>
          <w:rtl/>
        </w:rPr>
        <w:instrText>جمهوری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ایران،</w:instrText>
      </w:r>
      <w:r w:rsidR="00917FD9">
        <w:rPr>
          <w:sz w:val="28"/>
          <w:szCs w:val="28"/>
          <w:rtl/>
        </w:rPr>
        <w:instrText xml:space="preserve"> 1375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75-49</w:instrText>
      </w:r>
      <w:r w:rsidR="00917FD9">
        <w:rPr>
          <w:rFonts w:hint="cs"/>
          <w:sz w:val="28"/>
          <w:szCs w:val="28"/>
          <w:rtl/>
        </w:rPr>
        <w:instrText>،</w:instrText>
      </w:r>
      <w:r w:rsidR="00917FD9">
        <w:rPr>
          <w:sz w:val="28"/>
          <w:szCs w:val="28"/>
          <w:rtl/>
        </w:rPr>
        <w:instrText xml:space="preserve"> 116-104&lt;/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(111)</w:t>
      </w:r>
      <w:r w:rsidR="007F6700">
        <w:rPr>
          <w:sz w:val="28"/>
          <w:szCs w:val="28"/>
          <w:rtl/>
        </w:rPr>
        <w:fldChar w:fldCharType="end"/>
      </w:r>
      <w:r w:rsidR="007C61C2" w:rsidRPr="001F670F">
        <w:rPr>
          <w:rFonts w:hint="cs"/>
          <w:sz w:val="28"/>
          <w:szCs w:val="28"/>
          <w:rtl/>
        </w:rPr>
        <w:t xml:space="preserve">. </w:t>
      </w:r>
    </w:p>
    <w:p w:rsidR="007C61C2" w:rsidRPr="007D719D" w:rsidRDefault="001E74E6" w:rsidP="0093702B">
      <w:pPr>
        <w:spacing w:line="240" w:lineRule="auto"/>
        <w:jc w:val="both"/>
        <w:rPr>
          <w:rFonts w:asciiTheme="minorBidi" w:hAnsiTheme="minorBidi"/>
          <w:sz w:val="24"/>
          <w:szCs w:val="24"/>
        </w:rPr>
      </w:pPr>
      <w:r w:rsidRPr="001F670F">
        <w:rPr>
          <w:rFonts w:asciiTheme="minorBidi" w:hAnsiTheme="minorBidi" w:hint="cs"/>
          <w:sz w:val="28"/>
          <w:szCs w:val="28"/>
          <w:rtl/>
        </w:rPr>
        <w:t xml:space="preserve">ونیز ادامه </w:t>
      </w:r>
      <w:r w:rsidR="00D76AF2">
        <w:rPr>
          <w:rFonts w:asciiTheme="minorBidi" w:hAnsiTheme="minorBidi"/>
          <w:sz w:val="28"/>
          <w:szCs w:val="28"/>
          <w:rtl/>
        </w:rPr>
        <w:t>م</w:t>
      </w:r>
      <w:r w:rsidR="00D76AF2">
        <w:rPr>
          <w:rFonts w:asciiTheme="minorBidi" w:hAnsiTheme="minorBidi" w:hint="cs"/>
          <w:sz w:val="28"/>
          <w:szCs w:val="28"/>
          <w:rtl/>
        </w:rPr>
        <w:t>ی‌دهد</w:t>
      </w:r>
      <w:r w:rsidR="003030AB" w:rsidRPr="001F670F">
        <w:rPr>
          <w:rFonts w:asciiTheme="minorBidi" w:hAnsiTheme="minorBidi" w:hint="cs"/>
          <w:sz w:val="28"/>
          <w:szCs w:val="28"/>
          <w:rtl/>
        </w:rPr>
        <w:t xml:space="preserve"> </w:t>
      </w:r>
      <w:r w:rsidR="007C61C2" w:rsidRPr="001F670F">
        <w:rPr>
          <w:rFonts w:hint="cs"/>
          <w:sz w:val="28"/>
          <w:szCs w:val="28"/>
          <w:rtl/>
        </w:rPr>
        <w:t xml:space="preserve">آن هنگامی که هوای نفس به واسطه عقل، فقدان امری را که محبوب و مناسب اوست تصور کند، غم بدو عارض </w:t>
      </w:r>
      <w:r w:rsidR="00D76AF2">
        <w:rPr>
          <w:rFonts w:hint="cs"/>
          <w:sz w:val="28"/>
          <w:szCs w:val="28"/>
          <w:rtl/>
        </w:rPr>
        <w:t>می‌شود</w:t>
      </w:r>
      <w:r w:rsidR="003030AB" w:rsidRPr="001F670F">
        <w:rPr>
          <w:rFonts w:hint="cs"/>
          <w:sz w:val="28"/>
          <w:szCs w:val="28"/>
          <w:rtl/>
        </w:rPr>
        <w:t xml:space="preserve">، </w:t>
      </w:r>
      <w:r w:rsidR="007C61C2" w:rsidRPr="001F670F">
        <w:rPr>
          <w:rFonts w:hint="cs"/>
          <w:sz w:val="28"/>
          <w:szCs w:val="28"/>
          <w:rtl/>
        </w:rPr>
        <w:t xml:space="preserve">از آنجا که غم موجب کدورت فکر و آزار جسم و جان </w:t>
      </w:r>
      <w:r w:rsidR="00D76AF2">
        <w:rPr>
          <w:rFonts w:hint="cs"/>
          <w:sz w:val="28"/>
          <w:szCs w:val="28"/>
          <w:rtl/>
        </w:rPr>
        <w:t>می‌شود</w:t>
      </w:r>
      <w:r w:rsidR="007C61C2" w:rsidRPr="001F670F">
        <w:rPr>
          <w:rFonts w:hint="cs"/>
          <w:sz w:val="28"/>
          <w:szCs w:val="28"/>
          <w:rtl/>
        </w:rPr>
        <w:t>، سزاوار است که در برطرف کردن و یا کاستن آن به حداقل ممکن، اندیشه کنیم. این امر از دو راه ممکن است : یکی آنکه قبل از پدید آمدن غم، خود را از موجبات آن ب</w:t>
      </w:r>
      <w:r w:rsidR="00D76AF2">
        <w:rPr>
          <w:rFonts w:hint="cs"/>
          <w:sz w:val="28"/>
          <w:szCs w:val="28"/>
          <w:rtl/>
        </w:rPr>
        <w:t>ر</w:t>
      </w:r>
      <w:r w:rsidR="00D76AF2">
        <w:rPr>
          <w:sz w:val="28"/>
          <w:szCs w:val="28"/>
          <w:rtl/>
        </w:rPr>
        <w:t xml:space="preserve"> </w:t>
      </w:r>
      <w:r w:rsidR="007C61C2" w:rsidRPr="001F670F">
        <w:rPr>
          <w:rFonts w:hint="cs"/>
          <w:sz w:val="28"/>
          <w:szCs w:val="28"/>
          <w:rtl/>
        </w:rPr>
        <w:t xml:space="preserve">حذر داریم تا از بروز آن جلوگیری کرده، یا آن را به حداقل ممکن کاهش دهیم. دیگر آنکه اگر غمی پدید آمد، تمامی یا حداکثر ممکن آن را برطرف کنیم. حصول این امور، نیازمند به تأمل در یک سلسله معانی است که در پی </w:t>
      </w:r>
      <w:r w:rsidR="00D76AF2">
        <w:rPr>
          <w:rFonts w:hint="cs"/>
          <w:sz w:val="28"/>
          <w:szCs w:val="28"/>
          <w:rtl/>
        </w:rPr>
        <w:t>می‌آید</w:t>
      </w:r>
      <w:r w:rsidR="007C61C2" w:rsidRPr="001F670F">
        <w:rPr>
          <w:rFonts w:hint="cs"/>
          <w:sz w:val="28"/>
          <w:szCs w:val="28"/>
          <w:rtl/>
        </w:rPr>
        <w:t xml:space="preserve"> :</w:t>
      </w:r>
      <w:r w:rsidR="003030AB" w:rsidRPr="001F670F">
        <w:rPr>
          <w:rFonts w:hint="cs"/>
          <w:sz w:val="28"/>
          <w:szCs w:val="28"/>
          <w:rtl/>
        </w:rPr>
        <w:t xml:space="preserve"> </w:t>
      </w:r>
      <w:r w:rsidR="007C61C2" w:rsidRPr="001F670F">
        <w:rPr>
          <w:rFonts w:hint="cs"/>
          <w:sz w:val="28"/>
          <w:szCs w:val="28"/>
          <w:rtl/>
        </w:rPr>
        <w:t xml:space="preserve">از آنجا که ماده زاینده غم، فقدان امور محبوب و مورد پسند است و به دلیل دست به دست شدن امور محبوب و در معرض فساد و زوال واقع شدن </w:t>
      </w:r>
      <w:r w:rsidR="00D76AF2">
        <w:rPr>
          <w:rFonts w:hint="cs"/>
          <w:sz w:val="28"/>
          <w:szCs w:val="28"/>
          <w:rtl/>
        </w:rPr>
        <w:t>آن‌ها</w:t>
      </w:r>
      <w:r w:rsidR="007C61C2" w:rsidRPr="001F670F">
        <w:rPr>
          <w:rFonts w:hint="cs"/>
          <w:sz w:val="28"/>
          <w:szCs w:val="28"/>
          <w:rtl/>
        </w:rPr>
        <w:t xml:space="preserve">، عدم </w:t>
      </w:r>
      <w:r w:rsidR="007C61C2" w:rsidRPr="001F670F">
        <w:rPr>
          <w:rFonts w:hint="cs"/>
          <w:sz w:val="28"/>
          <w:szCs w:val="28"/>
          <w:rtl/>
        </w:rPr>
        <w:lastRenderedPageBreak/>
        <w:t xml:space="preserve">فقدانشان ممکن نیست، بیشتر از همه شخصی به غم و اندوه مبتلا </w:t>
      </w:r>
      <w:r w:rsidR="00D76AF2">
        <w:rPr>
          <w:rFonts w:hint="cs"/>
          <w:sz w:val="28"/>
          <w:szCs w:val="28"/>
          <w:rtl/>
        </w:rPr>
        <w:t>می‌شود</w:t>
      </w:r>
      <w:r w:rsidR="007C61C2" w:rsidRPr="001F670F">
        <w:rPr>
          <w:rFonts w:hint="cs"/>
          <w:sz w:val="28"/>
          <w:szCs w:val="28"/>
          <w:rtl/>
        </w:rPr>
        <w:t xml:space="preserve"> که امور محبوبش بیشتر و تعلق وی به </w:t>
      </w:r>
      <w:r w:rsidR="00D76AF2">
        <w:rPr>
          <w:rFonts w:hint="cs"/>
          <w:sz w:val="28"/>
          <w:szCs w:val="28"/>
          <w:rtl/>
        </w:rPr>
        <w:t>آن‌ها</w:t>
      </w:r>
      <w:r w:rsidR="007C61C2" w:rsidRPr="001F670F">
        <w:rPr>
          <w:rFonts w:hint="cs"/>
          <w:sz w:val="28"/>
          <w:szCs w:val="28"/>
          <w:rtl/>
        </w:rPr>
        <w:t xml:space="preserve"> شدی</w:t>
      </w:r>
      <w:r w:rsidR="00D76AF2">
        <w:rPr>
          <w:rFonts w:hint="cs"/>
          <w:sz w:val="28"/>
          <w:szCs w:val="28"/>
          <w:rtl/>
        </w:rPr>
        <w:t>د</w:t>
      </w:r>
      <w:r w:rsidR="00D76AF2">
        <w:rPr>
          <w:sz w:val="28"/>
          <w:szCs w:val="28"/>
          <w:rtl/>
        </w:rPr>
        <w:t xml:space="preserve"> </w:t>
      </w:r>
      <w:r w:rsidR="007C61C2" w:rsidRPr="001F670F">
        <w:rPr>
          <w:rFonts w:hint="cs"/>
          <w:sz w:val="28"/>
          <w:szCs w:val="28"/>
          <w:rtl/>
        </w:rPr>
        <w:t xml:space="preserve">تر باشد و حالت عکس آن </w:t>
      </w:r>
      <w:r w:rsidR="00D76AF2">
        <w:rPr>
          <w:rFonts w:hint="cs"/>
          <w:sz w:val="28"/>
          <w:szCs w:val="28"/>
          <w:rtl/>
        </w:rPr>
        <w:t>کم‌ترین</w:t>
      </w:r>
      <w:r w:rsidR="007C61C2" w:rsidRPr="001F670F">
        <w:rPr>
          <w:rFonts w:hint="cs"/>
          <w:sz w:val="28"/>
          <w:szCs w:val="28"/>
          <w:rtl/>
        </w:rPr>
        <w:t xml:space="preserve"> غم را به دنبال دارد. به این ترتیب، عاقل را سزاوار است با قطع تعلق از اموری که فقدان </w:t>
      </w:r>
      <w:r w:rsidR="00D76AF2">
        <w:rPr>
          <w:rFonts w:hint="cs"/>
          <w:sz w:val="28"/>
          <w:szCs w:val="28"/>
          <w:rtl/>
        </w:rPr>
        <w:t>آن‌ها</w:t>
      </w:r>
      <w:r w:rsidR="007C61C2" w:rsidRPr="001F670F">
        <w:rPr>
          <w:rFonts w:hint="cs"/>
          <w:sz w:val="28"/>
          <w:szCs w:val="28"/>
          <w:rtl/>
        </w:rPr>
        <w:t xml:space="preserve"> زاینده غم است، امکان مبتلا شدن به اندوه را از خود برطرف کند و به هنگام موجود بودن امور محبوب فریب حلاوت </w:t>
      </w:r>
      <w:r w:rsidR="00D76AF2">
        <w:rPr>
          <w:rFonts w:hint="cs"/>
          <w:sz w:val="28"/>
          <w:szCs w:val="28"/>
          <w:rtl/>
        </w:rPr>
        <w:t>آن‌ها</w:t>
      </w:r>
      <w:r w:rsidR="007C61C2" w:rsidRPr="001F670F">
        <w:rPr>
          <w:rFonts w:hint="cs"/>
          <w:sz w:val="28"/>
          <w:szCs w:val="28"/>
          <w:rtl/>
        </w:rPr>
        <w:t xml:space="preserve"> را نخورد، </w:t>
      </w:r>
      <w:r w:rsidR="000F670E">
        <w:rPr>
          <w:rFonts w:hint="cs"/>
          <w:sz w:val="28"/>
          <w:szCs w:val="28"/>
          <w:rtl/>
        </w:rPr>
        <w:t>بلکه</w:t>
      </w:r>
      <w:r w:rsidR="007C61C2" w:rsidRPr="001F670F">
        <w:rPr>
          <w:rFonts w:hint="cs"/>
          <w:sz w:val="28"/>
          <w:szCs w:val="28"/>
          <w:rtl/>
        </w:rPr>
        <w:t xml:space="preserve"> به این امر واقف باشد که فقدان </w:t>
      </w:r>
      <w:r w:rsidR="00D76AF2">
        <w:rPr>
          <w:rFonts w:hint="cs"/>
          <w:sz w:val="28"/>
          <w:szCs w:val="28"/>
          <w:rtl/>
        </w:rPr>
        <w:t>آن‌ها</w:t>
      </w:r>
      <w:r w:rsidR="007C61C2" w:rsidRPr="001F670F">
        <w:rPr>
          <w:rFonts w:hint="cs"/>
          <w:sz w:val="28"/>
          <w:szCs w:val="28"/>
          <w:rtl/>
        </w:rPr>
        <w:t xml:space="preserve"> چه غمی را به دنبال دارد.</w:t>
      </w:r>
      <w:r w:rsidR="003030AB" w:rsidRPr="001F670F">
        <w:rPr>
          <w:rFonts w:hint="cs"/>
          <w:sz w:val="28"/>
          <w:szCs w:val="28"/>
          <w:rtl/>
        </w:rPr>
        <w:t xml:space="preserve"> </w:t>
      </w:r>
      <w:r w:rsidR="007C61C2" w:rsidRPr="001F670F">
        <w:rPr>
          <w:rFonts w:hint="cs"/>
          <w:sz w:val="28"/>
          <w:szCs w:val="28"/>
          <w:rtl/>
        </w:rPr>
        <w:t xml:space="preserve">اگر کسی مدعی شود پرهیز از دل بستن به امور محبوب و </w:t>
      </w:r>
      <w:r w:rsidR="00D76AF2">
        <w:rPr>
          <w:rFonts w:hint="cs"/>
          <w:sz w:val="28"/>
          <w:szCs w:val="28"/>
          <w:rtl/>
        </w:rPr>
        <w:t>بهره‌مند</w:t>
      </w:r>
      <w:r w:rsidR="007C61C2" w:rsidRPr="001F670F">
        <w:rPr>
          <w:rFonts w:hint="cs"/>
          <w:sz w:val="28"/>
          <w:szCs w:val="28"/>
          <w:rtl/>
        </w:rPr>
        <w:t xml:space="preserve"> شدن از </w:t>
      </w:r>
      <w:r w:rsidR="00D76AF2">
        <w:rPr>
          <w:rFonts w:hint="cs"/>
          <w:sz w:val="28"/>
          <w:szCs w:val="28"/>
          <w:rtl/>
        </w:rPr>
        <w:t>آن‌ها</w:t>
      </w:r>
      <w:r w:rsidR="007C61C2" w:rsidRPr="001F670F">
        <w:rPr>
          <w:rFonts w:hint="cs"/>
          <w:sz w:val="28"/>
          <w:szCs w:val="28"/>
          <w:rtl/>
        </w:rPr>
        <w:t xml:space="preserve"> مانند این است که از ترس مبتلا شدن به یک غم به پیشواز غمی دیگر برویم، در جواب او گفته </w:t>
      </w:r>
      <w:r w:rsidR="00D76AF2">
        <w:rPr>
          <w:rFonts w:hint="cs"/>
          <w:sz w:val="28"/>
          <w:szCs w:val="28"/>
          <w:rtl/>
        </w:rPr>
        <w:t>می‌شود</w:t>
      </w:r>
      <w:r w:rsidR="007C61C2" w:rsidRPr="001F670F">
        <w:rPr>
          <w:rFonts w:hint="cs"/>
          <w:sz w:val="28"/>
          <w:szCs w:val="28"/>
          <w:rtl/>
        </w:rPr>
        <w:t xml:space="preserve"> که آری همین طور است، لیک این غم با آن غمی که بعد از فقدان، حاصل </w:t>
      </w:r>
      <w:r w:rsidR="00D76AF2">
        <w:rPr>
          <w:rFonts w:hint="cs"/>
          <w:sz w:val="28"/>
          <w:szCs w:val="28"/>
          <w:rtl/>
        </w:rPr>
        <w:t>می‌شود</w:t>
      </w:r>
      <w:r w:rsidR="007C61C2" w:rsidRPr="001F670F">
        <w:rPr>
          <w:rFonts w:hint="cs"/>
          <w:sz w:val="28"/>
          <w:szCs w:val="28"/>
          <w:rtl/>
        </w:rPr>
        <w:t xml:space="preserve"> یکی نیست. مثلاً غم کسی که فرزند ندارد ـ البته منظور کسی است که از نداشتن فرزند غمناک </w:t>
      </w:r>
      <w:r w:rsidR="00D76AF2">
        <w:rPr>
          <w:rFonts w:hint="cs"/>
          <w:sz w:val="28"/>
          <w:szCs w:val="28"/>
          <w:rtl/>
        </w:rPr>
        <w:t>می‌شود</w:t>
      </w:r>
      <w:r w:rsidR="007C61C2" w:rsidRPr="001F670F">
        <w:rPr>
          <w:rFonts w:hint="cs"/>
          <w:sz w:val="28"/>
          <w:szCs w:val="28"/>
          <w:rtl/>
        </w:rPr>
        <w:t xml:space="preserve">، زیرا برخی افراد اصلاً اهمیتی به این موضوع </w:t>
      </w:r>
      <w:r w:rsidR="00D76AF2">
        <w:rPr>
          <w:rFonts w:hint="cs"/>
          <w:sz w:val="28"/>
          <w:szCs w:val="28"/>
          <w:rtl/>
        </w:rPr>
        <w:t>نمی‌دهند</w:t>
      </w:r>
      <w:r w:rsidR="007C61C2" w:rsidRPr="001F670F">
        <w:rPr>
          <w:rFonts w:hint="cs"/>
          <w:sz w:val="28"/>
          <w:szCs w:val="28"/>
          <w:rtl/>
        </w:rPr>
        <w:t xml:space="preserve"> و از نداشتن فرزند اندوهگین </w:t>
      </w:r>
      <w:r w:rsidR="00D76AF2">
        <w:rPr>
          <w:rFonts w:hint="cs"/>
          <w:sz w:val="28"/>
          <w:szCs w:val="28"/>
          <w:rtl/>
        </w:rPr>
        <w:t>نمی‌گردند</w:t>
      </w:r>
      <w:r w:rsidR="007C61C2" w:rsidRPr="001F670F">
        <w:rPr>
          <w:rFonts w:hint="cs"/>
          <w:sz w:val="28"/>
          <w:szCs w:val="28"/>
          <w:rtl/>
        </w:rPr>
        <w:t xml:space="preserve"> ـ همانند غم کسی که فرزندش را از دست داده نیست، و یا غم کسی که محبوبی ندارد مانند غم کسی نیست که محبوبش را از دست داده است. از یکی از فیلسوفان نقل شده است که فردی به او گفت : «خوب است فرزندی بیاوری.» و او در جواب گفت : «من در اصلاح جسم و جان خود </w:t>
      </w:r>
      <w:r w:rsidR="00D76AF2">
        <w:rPr>
          <w:rFonts w:hint="cs"/>
          <w:sz w:val="28"/>
          <w:szCs w:val="28"/>
          <w:rtl/>
        </w:rPr>
        <w:t>درمانده‌ام</w:t>
      </w:r>
      <w:r w:rsidR="007C61C2" w:rsidRPr="001F670F">
        <w:rPr>
          <w:rFonts w:hint="cs"/>
          <w:sz w:val="28"/>
          <w:szCs w:val="28"/>
          <w:rtl/>
        </w:rPr>
        <w:t xml:space="preserve">، چگونه دیگری را به آن اضافه کنم؟» همچنین از قول زنی عاقل نقل </w:t>
      </w:r>
      <w:r w:rsidR="00D76AF2">
        <w:rPr>
          <w:rFonts w:hint="cs"/>
          <w:sz w:val="28"/>
          <w:szCs w:val="28"/>
          <w:rtl/>
        </w:rPr>
        <w:t>کرده‌اند</w:t>
      </w:r>
      <w:r w:rsidR="007C61C2" w:rsidRPr="001F670F">
        <w:rPr>
          <w:rFonts w:hint="cs"/>
          <w:sz w:val="28"/>
          <w:szCs w:val="28"/>
          <w:rtl/>
        </w:rPr>
        <w:t xml:space="preserve"> که او روزی شاهد سوز و گداز زنی فرزند مرده بوده و از ترس آنکه به چنین غمی مبتلا شود، از نزدیکی با شوهرش خودداری کرده است.</w:t>
      </w:r>
      <w:r w:rsidR="003030AB" w:rsidRPr="001F670F">
        <w:rPr>
          <w:rFonts w:hint="cs"/>
          <w:sz w:val="28"/>
          <w:szCs w:val="28"/>
          <w:rtl/>
        </w:rPr>
        <w:t xml:space="preserve"> </w:t>
      </w:r>
      <w:r w:rsidR="007C61C2" w:rsidRPr="001F670F">
        <w:rPr>
          <w:rFonts w:hint="cs"/>
          <w:sz w:val="28"/>
          <w:szCs w:val="28"/>
          <w:rtl/>
        </w:rPr>
        <w:t>وجود امور محبوب، با طبیعت انسان هماهنگی دارد و فقدان آن، خلاف طبیعت انسان است. از این رو آ</w:t>
      </w:r>
      <w:r w:rsidR="00D76AF2">
        <w:rPr>
          <w:rFonts w:hint="cs"/>
          <w:sz w:val="28"/>
          <w:szCs w:val="28"/>
          <w:rtl/>
        </w:rPr>
        <w:t>ن</w:t>
      </w:r>
      <w:r w:rsidR="00D76AF2">
        <w:rPr>
          <w:sz w:val="28"/>
          <w:szCs w:val="28"/>
          <w:rtl/>
        </w:rPr>
        <w:t xml:space="preserve"> </w:t>
      </w:r>
      <w:r w:rsidR="007C61C2" w:rsidRPr="001F670F">
        <w:rPr>
          <w:rFonts w:hint="cs"/>
          <w:sz w:val="28"/>
          <w:szCs w:val="28"/>
          <w:rtl/>
        </w:rPr>
        <w:t xml:space="preserve">گونه که انسان نسبت به رنج فقدان امور محبوب حساس است، لذت وجود آن را احساس </w:t>
      </w:r>
      <w:r w:rsidR="00D76AF2">
        <w:rPr>
          <w:rFonts w:hint="cs"/>
          <w:sz w:val="28"/>
          <w:szCs w:val="28"/>
          <w:rtl/>
        </w:rPr>
        <w:t>نمی‌کند</w:t>
      </w:r>
      <w:r w:rsidR="007C61C2" w:rsidRPr="001F670F">
        <w:rPr>
          <w:rFonts w:hint="cs"/>
          <w:sz w:val="28"/>
          <w:szCs w:val="28"/>
          <w:rtl/>
        </w:rPr>
        <w:t xml:space="preserve">. مثلاً انسان، برای مدتی طولانی از سلامت جسم برخوردار است، ولی از این سلامت لذتی </w:t>
      </w:r>
      <w:r w:rsidR="00D76AF2">
        <w:rPr>
          <w:rFonts w:hint="cs"/>
          <w:sz w:val="28"/>
          <w:szCs w:val="28"/>
          <w:rtl/>
        </w:rPr>
        <w:t>نمی‌برد</w:t>
      </w:r>
      <w:r w:rsidR="007C61C2" w:rsidRPr="001F670F">
        <w:rPr>
          <w:rFonts w:hint="cs"/>
          <w:sz w:val="28"/>
          <w:szCs w:val="28"/>
          <w:rtl/>
        </w:rPr>
        <w:t xml:space="preserve">. حال اگر یکی از اعضایش به بیماری دچار شود، رنج بسیاری او را در بر </w:t>
      </w:r>
      <w:r w:rsidR="00D76AF2">
        <w:rPr>
          <w:rFonts w:hint="cs"/>
          <w:sz w:val="28"/>
          <w:szCs w:val="28"/>
          <w:rtl/>
        </w:rPr>
        <w:t>می‌گیرد</w:t>
      </w:r>
      <w:r w:rsidR="007C61C2" w:rsidRPr="001F670F">
        <w:rPr>
          <w:rFonts w:hint="cs"/>
          <w:sz w:val="28"/>
          <w:szCs w:val="28"/>
          <w:rtl/>
        </w:rPr>
        <w:t xml:space="preserve">. همین طور سایر امور محبوب اگر به مدتی طولانی در </w:t>
      </w:r>
      <w:r w:rsidR="00D76AF2">
        <w:rPr>
          <w:rFonts w:hint="cs"/>
          <w:sz w:val="28"/>
          <w:szCs w:val="28"/>
          <w:rtl/>
        </w:rPr>
        <w:t>دسترس</w:t>
      </w:r>
      <w:r w:rsidR="007C61C2" w:rsidRPr="001F670F">
        <w:rPr>
          <w:rFonts w:hint="cs"/>
          <w:sz w:val="28"/>
          <w:szCs w:val="28"/>
          <w:rtl/>
        </w:rPr>
        <w:t xml:space="preserve"> انسان باشند، لذت </w:t>
      </w:r>
      <w:r w:rsidR="00D76AF2">
        <w:rPr>
          <w:rFonts w:hint="cs"/>
          <w:sz w:val="28"/>
          <w:szCs w:val="28"/>
          <w:rtl/>
        </w:rPr>
        <w:t>آن‌ها</w:t>
      </w:r>
      <w:r w:rsidR="007C61C2" w:rsidRPr="001F670F">
        <w:rPr>
          <w:rFonts w:hint="cs"/>
          <w:sz w:val="28"/>
          <w:szCs w:val="28"/>
          <w:rtl/>
        </w:rPr>
        <w:t xml:space="preserve"> حس نخواهد شد، ولی فقدان </w:t>
      </w:r>
      <w:r w:rsidR="00D76AF2">
        <w:rPr>
          <w:rFonts w:hint="cs"/>
          <w:sz w:val="28"/>
          <w:szCs w:val="28"/>
          <w:rtl/>
        </w:rPr>
        <w:t>آن‌ها</w:t>
      </w:r>
      <w:r w:rsidR="007C61C2" w:rsidRPr="001F670F">
        <w:rPr>
          <w:rFonts w:hint="cs"/>
          <w:sz w:val="28"/>
          <w:szCs w:val="28"/>
          <w:rtl/>
        </w:rPr>
        <w:t xml:space="preserve"> رنج و آزار را در پی خواهد داشت. مثلاً اگر شخصی یک عمر را با </w:t>
      </w:r>
      <w:r w:rsidR="00D76AF2">
        <w:rPr>
          <w:rFonts w:hint="cs"/>
          <w:sz w:val="28"/>
          <w:szCs w:val="28"/>
          <w:rtl/>
        </w:rPr>
        <w:t>خانواده‌ای</w:t>
      </w:r>
      <w:r w:rsidR="007C61C2" w:rsidRPr="001F670F">
        <w:rPr>
          <w:rFonts w:hint="cs"/>
          <w:sz w:val="28"/>
          <w:szCs w:val="28"/>
          <w:rtl/>
        </w:rPr>
        <w:t xml:space="preserve"> نیکو خصال به سر برده باشد و بعد از آن به فراق ایشان مبتلا شود، رنج یک روز و یا یک ساعت از این فراق بر تمامی </w:t>
      </w:r>
      <w:r w:rsidR="00D76AF2">
        <w:rPr>
          <w:rFonts w:hint="cs"/>
          <w:sz w:val="28"/>
          <w:szCs w:val="28"/>
          <w:rtl/>
        </w:rPr>
        <w:t>لذت‌های</w:t>
      </w:r>
      <w:r w:rsidR="007C61C2" w:rsidRPr="001F670F">
        <w:rPr>
          <w:rFonts w:hint="cs"/>
          <w:sz w:val="28"/>
          <w:szCs w:val="28"/>
          <w:rtl/>
        </w:rPr>
        <w:t xml:space="preserve"> پیشین سایه </w:t>
      </w:r>
      <w:r w:rsidR="00D76AF2">
        <w:rPr>
          <w:rFonts w:hint="cs"/>
          <w:sz w:val="28"/>
          <w:szCs w:val="28"/>
          <w:rtl/>
        </w:rPr>
        <w:t>می‌افکند</w:t>
      </w:r>
      <w:r w:rsidR="007C61C2" w:rsidRPr="001F670F">
        <w:rPr>
          <w:rFonts w:hint="cs"/>
          <w:sz w:val="28"/>
          <w:szCs w:val="28"/>
          <w:rtl/>
        </w:rPr>
        <w:t xml:space="preserve">، زیرا طبیعت انسان آن بهره مندی طولانی را حق مسلم خود </w:t>
      </w:r>
      <w:r w:rsidR="00D76AF2">
        <w:rPr>
          <w:rFonts w:hint="cs"/>
          <w:sz w:val="28"/>
          <w:szCs w:val="28"/>
          <w:rtl/>
        </w:rPr>
        <w:t>می‌داند</w:t>
      </w:r>
      <w:r w:rsidR="007C61C2" w:rsidRPr="001F670F">
        <w:rPr>
          <w:rFonts w:hint="cs"/>
          <w:sz w:val="28"/>
          <w:szCs w:val="28"/>
          <w:rtl/>
        </w:rPr>
        <w:t xml:space="preserve"> و حتی آن را کمتر از استحقاق واقعی خود به شمار </w:t>
      </w:r>
      <w:r w:rsidR="00D76AF2">
        <w:rPr>
          <w:rFonts w:hint="cs"/>
          <w:sz w:val="28"/>
          <w:szCs w:val="28"/>
          <w:rtl/>
        </w:rPr>
        <w:t>می‌آورد</w:t>
      </w:r>
      <w:r w:rsidR="007C61C2" w:rsidRPr="001F670F">
        <w:rPr>
          <w:rFonts w:hint="cs"/>
          <w:sz w:val="28"/>
          <w:szCs w:val="28"/>
          <w:rtl/>
        </w:rPr>
        <w:t xml:space="preserve"> و همین است که بهره مندی حاصل شده را کم تلقی </w:t>
      </w:r>
      <w:r w:rsidR="00D76AF2">
        <w:rPr>
          <w:rFonts w:hint="cs"/>
          <w:sz w:val="28"/>
          <w:szCs w:val="28"/>
          <w:rtl/>
        </w:rPr>
        <w:t>می‌کند</w:t>
      </w:r>
      <w:r w:rsidR="007C61C2" w:rsidRPr="001F670F">
        <w:rPr>
          <w:rFonts w:hint="cs"/>
          <w:sz w:val="28"/>
          <w:szCs w:val="28"/>
          <w:rtl/>
        </w:rPr>
        <w:t xml:space="preserve"> و به طور دائم طلب لذت و شوق به آن، او را به سوی افزون طلبی سوق </w:t>
      </w:r>
      <w:r w:rsidR="00D76AF2">
        <w:rPr>
          <w:rFonts w:hint="cs"/>
          <w:sz w:val="28"/>
          <w:szCs w:val="28"/>
          <w:rtl/>
        </w:rPr>
        <w:t>می‌دهد</w:t>
      </w:r>
      <w:r w:rsidR="007C61C2" w:rsidRPr="001F670F">
        <w:rPr>
          <w:rFonts w:hint="cs"/>
          <w:sz w:val="28"/>
          <w:szCs w:val="28"/>
          <w:rtl/>
        </w:rPr>
        <w:t xml:space="preserve">. هنگامی که اوضاع این چنین باشد، یعنی لذت و </w:t>
      </w:r>
      <w:r w:rsidR="00D76AF2">
        <w:rPr>
          <w:rFonts w:hint="cs"/>
          <w:sz w:val="28"/>
          <w:szCs w:val="28"/>
          <w:rtl/>
        </w:rPr>
        <w:t>بهره‌مند</w:t>
      </w:r>
      <w:r w:rsidR="007C61C2" w:rsidRPr="001F670F">
        <w:rPr>
          <w:rFonts w:hint="cs"/>
          <w:sz w:val="28"/>
          <w:szCs w:val="28"/>
          <w:rtl/>
        </w:rPr>
        <w:t xml:space="preserve"> شدن از امور محبوب به هنگام موجود بودن </w:t>
      </w:r>
      <w:r w:rsidR="00D76AF2">
        <w:rPr>
          <w:rFonts w:hint="cs"/>
          <w:sz w:val="28"/>
          <w:szCs w:val="28"/>
          <w:rtl/>
        </w:rPr>
        <w:t>آن‌ها</w:t>
      </w:r>
      <w:r w:rsidR="007C61C2" w:rsidRPr="001F670F">
        <w:rPr>
          <w:rFonts w:hint="cs"/>
          <w:sz w:val="28"/>
          <w:szCs w:val="28"/>
          <w:rtl/>
        </w:rPr>
        <w:t xml:space="preserve"> با غفلت و عدم توجه انسان نسبت به آن همراه باشد و غم و سوزش فقدان آن بسیار بارز و رنج آور و تلف کننده، </w:t>
      </w:r>
      <w:r w:rsidR="00D76AF2">
        <w:rPr>
          <w:rFonts w:hint="cs"/>
          <w:sz w:val="28"/>
          <w:szCs w:val="28"/>
          <w:rtl/>
        </w:rPr>
        <w:t>عاقلانه‌ترین</w:t>
      </w:r>
      <w:r w:rsidR="007C61C2" w:rsidRPr="001F670F">
        <w:rPr>
          <w:rFonts w:hint="cs"/>
          <w:sz w:val="28"/>
          <w:szCs w:val="28"/>
          <w:rtl/>
        </w:rPr>
        <w:t xml:space="preserve"> راه حل این است که به طور کلی از آن امور </w:t>
      </w:r>
      <w:r w:rsidR="00D76AF2">
        <w:rPr>
          <w:rFonts w:hint="cs"/>
          <w:sz w:val="28"/>
          <w:szCs w:val="28"/>
          <w:rtl/>
        </w:rPr>
        <w:t>صرف‌نظر</w:t>
      </w:r>
      <w:r w:rsidR="007C61C2" w:rsidRPr="001F670F">
        <w:rPr>
          <w:rFonts w:hint="cs"/>
          <w:sz w:val="28"/>
          <w:szCs w:val="28"/>
          <w:rtl/>
        </w:rPr>
        <w:t xml:space="preserve"> شود و یا </w:t>
      </w:r>
      <w:r w:rsidR="000F670E">
        <w:rPr>
          <w:rFonts w:hint="cs"/>
          <w:sz w:val="28"/>
          <w:szCs w:val="28"/>
          <w:rtl/>
        </w:rPr>
        <w:t>آن</w:t>
      </w:r>
      <w:r w:rsidR="00D76AF2">
        <w:rPr>
          <w:sz w:val="28"/>
          <w:szCs w:val="28"/>
          <w:rtl/>
        </w:rPr>
        <w:t xml:space="preserve"> </w:t>
      </w:r>
      <w:r w:rsidR="007C61C2" w:rsidRPr="001F670F">
        <w:rPr>
          <w:rFonts w:hint="cs"/>
          <w:sz w:val="28"/>
          <w:szCs w:val="28"/>
          <w:rtl/>
        </w:rPr>
        <w:t xml:space="preserve">که آن امور کمتر مورد بهره برداری قرار گیرند تا عواقب </w:t>
      </w:r>
      <w:r w:rsidR="00D76AF2">
        <w:rPr>
          <w:rFonts w:hint="cs"/>
          <w:sz w:val="28"/>
          <w:szCs w:val="28"/>
          <w:rtl/>
        </w:rPr>
        <w:t>سویی</w:t>
      </w:r>
      <w:r w:rsidR="007C61C2" w:rsidRPr="001F670F">
        <w:rPr>
          <w:rFonts w:hint="cs"/>
          <w:sz w:val="28"/>
          <w:szCs w:val="28"/>
          <w:rtl/>
        </w:rPr>
        <w:t xml:space="preserve"> که منجر به غم و رنج آزاردهنده </w:t>
      </w:r>
      <w:r w:rsidR="00D76AF2">
        <w:rPr>
          <w:rFonts w:hint="cs"/>
          <w:sz w:val="28"/>
          <w:szCs w:val="28"/>
          <w:rtl/>
        </w:rPr>
        <w:t>می‌شود</w:t>
      </w:r>
      <w:r w:rsidR="007C61C2" w:rsidRPr="001F670F">
        <w:rPr>
          <w:rFonts w:hint="cs"/>
          <w:sz w:val="28"/>
          <w:szCs w:val="28"/>
          <w:rtl/>
        </w:rPr>
        <w:t xml:space="preserve"> از بین برود و یا به </w:t>
      </w:r>
      <w:r w:rsidR="007C61C2" w:rsidRPr="001F670F">
        <w:rPr>
          <w:rFonts w:hint="cs"/>
          <w:sz w:val="28"/>
          <w:szCs w:val="28"/>
          <w:rtl/>
        </w:rPr>
        <w:lastRenderedPageBreak/>
        <w:t xml:space="preserve">حداقل کاهش یابد. مطلبی که بیان شد بالاترین مراتب قابل تصور در ریشه کن کردن ساده </w:t>
      </w:r>
      <w:r w:rsidR="00D76AF2">
        <w:rPr>
          <w:rFonts w:hint="cs"/>
          <w:sz w:val="28"/>
          <w:szCs w:val="28"/>
          <w:rtl/>
        </w:rPr>
        <w:t>غم‌ها</w:t>
      </w:r>
      <w:r w:rsidR="007C61C2" w:rsidRPr="001F670F">
        <w:rPr>
          <w:rFonts w:hint="cs"/>
          <w:sz w:val="28"/>
          <w:szCs w:val="28"/>
          <w:rtl/>
        </w:rPr>
        <w:t xml:space="preserve"> و کاراترین وسیله برای آن است.</w:t>
      </w:r>
      <w:r w:rsidR="003030AB" w:rsidRPr="001F670F">
        <w:rPr>
          <w:rFonts w:hint="cs"/>
          <w:sz w:val="28"/>
          <w:szCs w:val="28"/>
          <w:rtl/>
        </w:rPr>
        <w:t xml:space="preserve"> </w:t>
      </w:r>
      <w:r w:rsidR="007C61C2" w:rsidRPr="001F670F">
        <w:rPr>
          <w:rFonts w:hint="cs"/>
          <w:sz w:val="28"/>
          <w:szCs w:val="28"/>
          <w:rtl/>
        </w:rPr>
        <w:t xml:space="preserve">مرتبه </w:t>
      </w:r>
      <w:r w:rsidR="00D76AF2">
        <w:rPr>
          <w:rFonts w:hint="cs"/>
          <w:sz w:val="28"/>
          <w:szCs w:val="28"/>
          <w:rtl/>
        </w:rPr>
        <w:t>پایین‌تر</w:t>
      </w:r>
      <w:r w:rsidR="007C61C2" w:rsidRPr="001F670F">
        <w:rPr>
          <w:rFonts w:hint="cs"/>
          <w:sz w:val="28"/>
          <w:szCs w:val="28"/>
          <w:rtl/>
        </w:rPr>
        <w:t xml:space="preserve"> آن است که فرد، فقدان امور محبوبش را به طور مکرر و مداوم در جان و ذهن خویش مجسم کند و با دانستن این مطلب و تذکر آن به نفس که حال فعلی او برقرار </w:t>
      </w:r>
      <w:r w:rsidR="00D76AF2">
        <w:rPr>
          <w:rFonts w:hint="cs"/>
          <w:sz w:val="28"/>
          <w:szCs w:val="28"/>
          <w:rtl/>
        </w:rPr>
        <w:t>نمی‌ماند</w:t>
      </w:r>
      <w:r w:rsidR="007C61C2" w:rsidRPr="001F670F">
        <w:rPr>
          <w:rFonts w:hint="cs"/>
          <w:sz w:val="28"/>
          <w:szCs w:val="28"/>
          <w:rtl/>
        </w:rPr>
        <w:t xml:space="preserve">، </w:t>
      </w:r>
      <w:r w:rsidR="00D76AF2">
        <w:rPr>
          <w:rFonts w:hint="cs"/>
          <w:sz w:val="28"/>
          <w:szCs w:val="28"/>
          <w:rtl/>
        </w:rPr>
        <w:t>اراده‌اش</w:t>
      </w:r>
      <w:r w:rsidR="007C61C2" w:rsidRPr="001F670F">
        <w:rPr>
          <w:rFonts w:hint="cs"/>
          <w:sz w:val="28"/>
          <w:szCs w:val="28"/>
          <w:rtl/>
        </w:rPr>
        <w:t xml:space="preserve"> را استوار و قدرت مقاومتش را افزایش دهد تا برای فرود آمدن </w:t>
      </w:r>
      <w:r w:rsidR="00D76AF2">
        <w:rPr>
          <w:rFonts w:hint="cs"/>
          <w:sz w:val="28"/>
          <w:szCs w:val="28"/>
          <w:rtl/>
        </w:rPr>
        <w:t>مصیبت‌ها</w:t>
      </w:r>
      <w:r w:rsidR="007C61C2" w:rsidRPr="001F670F">
        <w:rPr>
          <w:rFonts w:hint="cs"/>
          <w:sz w:val="28"/>
          <w:szCs w:val="28"/>
          <w:rtl/>
        </w:rPr>
        <w:t xml:space="preserve"> آماده باشد. هدف از این تمرین و پرورش تدریجی و تقویت نفس، کم کردن پریشانی به گاه دچار شدن به </w:t>
      </w:r>
      <w:r w:rsidR="00D76AF2">
        <w:rPr>
          <w:rFonts w:hint="cs"/>
          <w:sz w:val="28"/>
          <w:szCs w:val="28"/>
          <w:rtl/>
        </w:rPr>
        <w:t>مصیبت‌هاست</w:t>
      </w:r>
      <w:r w:rsidR="007C61C2" w:rsidRPr="001F670F">
        <w:rPr>
          <w:rFonts w:hint="cs"/>
          <w:sz w:val="28"/>
          <w:szCs w:val="28"/>
          <w:rtl/>
        </w:rPr>
        <w:t xml:space="preserve">، زیرا در این صورت است که عادت و اطمینان انسان به پایدار بودن امور محبوب و موجود، کاهش </w:t>
      </w:r>
      <w:r w:rsidR="00D76AF2">
        <w:rPr>
          <w:rFonts w:hint="cs"/>
          <w:sz w:val="28"/>
          <w:szCs w:val="28"/>
          <w:rtl/>
        </w:rPr>
        <w:t>می‌یابد</w:t>
      </w:r>
      <w:r w:rsidR="007C61C2" w:rsidRPr="001F670F">
        <w:rPr>
          <w:rFonts w:hint="cs"/>
          <w:sz w:val="28"/>
          <w:szCs w:val="28"/>
          <w:rtl/>
        </w:rPr>
        <w:t xml:space="preserve">. البته این مطلب در اثر کثرت تجسم مصائب و عادت دادن و مأنوس کردن نفس به تصور بلاها در زمانی قبل از رخ دادن </w:t>
      </w:r>
      <w:r w:rsidR="00D76AF2">
        <w:rPr>
          <w:rFonts w:hint="cs"/>
          <w:sz w:val="28"/>
          <w:szCs w:val="28"/>
          <w:rtl/>
        </w:rPr>
        <w:t>آن‌ها</w:t>
      </w:r>
      <w:r w:rsidR="007C61C2" w:rsidRPr="001F670F">
        <w:rPr>
          <w:rFonts w:hint="cs"/>
          <w:sz w:val="28"/>
          <w:szCs w:val="28"/>
          <w:rtl/>
        </w:rPr>
        <w:t xml:space="preserve"> تحقق </w:t>
      </w:r>
      <w:r w:rsidR="00D76AF2">
        <w:rPr>
          <w:rFonts w:hint="cs"/>
          <w:sz w:val="28"/>
          <w:szCs w:val="28"/>
          <w:rtl/>
        </w:rPr>
        <w:t>می‌یابد</w:t>
      </w:r>
      <w:r w:rsidR="007C61C2" w:rsidRPr="001F670F">
        <w:rPr>
          <w:rFonts w:hint="cs"/>
          <w:sz w:val="28"/>
          <w:szCs w:val="28"/>
          <w:rtl/>
        </w:rPr>
        <w:t xml:space="preserve">. شاعر در این باره </w:t>
      </w:r>
      <w:r w:rsidR="00D76AF2">
        <w:rPr>
          <w:rFonts w:hint="cs"/>
          <w:sz w:val="28"/>
          <w:szCs w:val="28"/>
          <w:rtl/>
        </w:rPr>
        <w:t>می‌گوید</w:t>
      </w:r>
      <w:r w:rsidR="007C61C2" w:rsidRPr="001F670F">
        <w:rPr>
          <w:rFonts w:hint="cs"/>
          <w:sz w:val="28"/>
          <w:szCs w:val="28"/>
          <w:rtl/>
        </w:rPr>
        <w:t xml:space="preserve"> :</w:t>
      </w:r>
      <w:r w:rsidR="003030AB" w:rsidRPr="001F670F">
        <w:rPr>
          <w:rFonts w:hint="cs"/>
          <w:sz w:val="28"/>
          <w:szCs w:val="28"/>
          <w:rtl/>
        </w:rPr>
        <w:t xml:space="preserve"> </w:t>
      </w:r>
      <w:r w:rsidR="007C61C2" w:rsidRPr="001F670F">
        <w:rPr>
          <w:rFonts w:hint="cs"/>
          <w:sz w:val="28"/>
          <w:szCs w:val="28"/>
          <w:rtl/>
        </w:rPr>
        <w:t xml:space="preserve">انسان عاقل قبل از فرود آمدن </w:t>
      </w:r>
      <w:r w:rsidR="00D76AF2">
        <w:rPr>
          <w:rFonts w:hint="cs"/>
          <w:sz w:val="28"/>
          <w:szCs w:val="28"/>
          <w:rtl/>
        </w:rPr>
        <w:t>مصیبت‌ها</w:t>
      </w:r>
      <w:r w:rsidR="007C61C2" w:rsidRPr="001F670F">
        <w:rPr>
          <w:rFonts w:hint="cs"/>
          <w:sz w:val="28"/>
          <w:szCs w:val="28"/>
          <w:rtl/>
        </w:rPr>
        <w:t xml:space="preserve">، آن را در نفسش تصور </w:t>
      </w:r>
      <w:r w:rsidR="00D76AF2">
        <w:rPr>
          <w:rFonts w:hint="cs"/>
          <w:sz w:val="28"/>
          <w:szCs w:val="28"/>
          <w:rtl/>
        </w:rPr>
        <w:t>می‌کند</w:t>
      </w:r>
      <w:r w:rsidR="007C61C2" w:rsidRPr="001F670F">
        <w:rPr>
          <w:rFonts w:hint="cs"/>
          <w:sz w:val="28"/>
          <w:szCs w:val="28"/>
          <w:rtl/>
        </w:rPr>
        <w:t xml:space="preserve">. از این روی است که نازل شدن ناگهانی بلاها او را دچار ترس </w:t>
      </w:r>
      <w:r w:rsidR="00D76AF2">
        <w:rPr>
          <w:rFonts w:hint="cs"/>
          <w:sz w:val="28"/>
          <w:szCs w:val="28"/>
          <w:rtl/>
        </w:rPr>
        <w:t>نمی‌کند</w:t>
      </w:r>
      <w:r w:rsidR="007C61C2" w:rsidRPr="001F670F">
        <w:rPr>
          <w:rFonts w:hint="cs"/>
          <w:sz w:val="28"/>
          <w:szCs w:val="28"/>
          <w:rtl/>
        </w:rPr>
        <w:t xml:space="preserve">، زیرا قبلاً شدت آن را تصور کرده بوده است. او </w:t>
      </w:r>
      <w:r w:rsidR="00D76AF2">
        <w:rPr>
          <w:rFonts w:hint="cs"/>
          <w:sz w:val="28"/>
          <w:szCs w:val="28"/>
          <w:rtl/>
        </w:rPr>
        <w:t>می‌داند</w:t>
      </w:r>
      <w:r w:rsidR="007C61C2" w:rsidRPr="001F670F">
        <w:rPr>
          <w:rFonts w:hint="cs"/>
          <w:sz w:val="28"/>
          <w:szCs w:val="28"/>
          <w:rtl/>
        </w:rPr>
        <w:t xml:space="preserve"> که آخر کار چگونه است، بنابراین از آغاز، پایان کار را در نظر </w:t>
      </w:r>
      <w:r w:rsidR="00D76AF2">
        <w:rPr>
          <w:rFonts w:hint="cs"/>
          <w:sz w:val="28"/>
          <w:szCs w:val="28"/>
          <w:rtl/>
        </w:rPr>
        <w:t>می‌گیرد</w:t>
      </w:r>
      <w:r w:rsidR="007C61C2" w:rsidRPr="001F670F">
        <w:rPr>
          <w:rFonts w:hint="cs"/>
          <w:sz w:val="28"/>
          <w:szCs w:val="28"/>
          <w:rtl/>
        </w:rPr>
        <w:t xml:space="preserve">. حال اگر انسان در نهایت سستی و ضعف اراده بوده، میل مفرطی به هواهای نفسانی و </w:t>
      </w:r>
      <w:r w:rsidR="00D76AF2">
        <w:rPr>
          <w:rFonts w:hint="cs"/>
          <w:sz w:val="28"/>
          <w:szCs w:val="28"/>
          <w:rtl/>
        </w:rPr>
        <w:t>لذت‌ها</w:t>
      </w:r>
      <w:r w:rsidR="007C61C2" w:rsidRPr="001F670F">
        <w:rPr>
          <w:rFonts w:hint="cs"/>
          <w:sz w:val="28"/>
          <w:szCs w:val="28"/>
          <w:rtl/>
        </w:rPr>
        <w:t xml:space="preserve"> داشته باشد و نتواند یکی از دو راه مذکور را اختیار کند، تنها راه دفع غم پیش روی او آن است که از میان امور مختلف و محبوب، یکی را انتخاب کند و آن را به منزله امری قرار دهد که </w:t>
      </w:r>
      <w:r w:rsidR="00D76AF2">
        <w:rPr>
          <w:rFonts w:hint="cs"/>
          <w:sz w:val="28"/>
          <w:szCs w:val="28"/>
          <w:rtl/>
        </w:rPr>
        <w:t>چاره‌ای</w:t>
      </w:r>
      <w:r w:rsidR="007C61C2" w:rsidRPr="001F670F">
        <w:rPr>
          <w:rFonts w:hint="cs"/>
          <w:sz w:val="28"/>
          <w:szCs w:val="28"/>
          <w:rtl/>
        </w:rPr>
        <w:t xml:space="preserve"> جز برگرفتن آن نیست، و امر دیگری را نیز به عنوان جانشین آن امر محبوب اختیار کند تا در صورت فقدان آن جایگزینی موجود باشد، و به این ترتیب از بروز غم مفرط نسبت به این دو مورد در صورت فقدان یکی از آن دو جلوگیری </w:t>
      </w:r>
      <w:r w:rsidR="00D76AF2">
        <w:rPr>
          <w:rFonts w:hint="cs"/>
          <w:sz w:val="28"/>
          <w:szCs w:val="28"/>
          <w:rtl/>
        </w:rPr>
        <w:t>می‌کند</w:t>
      </w:r>
      <w:r w:rsidR="007C61C2" w:rsidRPr="001F670F">
        <w:rPr>
          <w:rFonts w:hint="cs"/>
          <w:sz w:val="28"/>
          <w:szCs w:val="28"/>
          <w:rtl/>
        </w:rPr>
        <w:t xml:space="preserve">. به طور کلی موارد مذکور مواردی هستند که مانع از ظهور غم در انسان </w:t>
      </w:r>
      <w:r w:rsidR="00D76AF2">
        <w:rPr>
          <w:rFonts w:hint="cs"/>
          <w:sz w:val="28"/>
          <w:szCs w:val="28"/>
          <w:rtl/>
        </w:rPr>
        <w:t>می‌گردند</w:t>
      </w:r>
      <w:r w:rsidR="007C61C2" w:rsidRPr="001F670F">
        <w:rPr>
          <w:rFonts w:hint="cs"/>
          <w:sz w:val="28"/>
          <w:szCs w:val="28"/>
          <w:rtl/>
        </w:rPr>
        <w:t xml:space="preserve">، ولی موارد برطرف کننده غم و یا کاهنده آن در پی </w:t>
      </w:r>
      <w:r w:rsidR="00D76AF2">
        <w:rPr>
          <w:rFonts w:hint="cs"/>
          <w:sz w:val="28"/>
          <w:szCs w:val="28"/>
          <w:rtl/>
        </w:rPr>
        <w:t>می‌آید</w:t>
      </w:r>
      <w:r w:rsidR="007C61C2" w:rsidRPr="001F670F">
        <w:rPr>
          <w:rFonts w:hint="cs"/>
          <w:sz w:val="28"/>
          <w:szCs w:val="28"/>
          <w:rtl/>
        </w:rPr>
        <w:t xml:space="preserve"> :</w:t>
      </w:r>
      <w:r w:rsidR="003030AB" w:rsidRPr="001F670F">
        <w:rPr>
          <w:rFonts w:hint="cs"/>
          <w:sz w:val="28"/>
          <w:szCs w:val="28"/>
          <w:rtl/>
        </w:rPr>
        <w:t xml:space="preserve"> </w:t>
      </w:r>
      <w:r w:rsidR="007C61C2" w:rsidRPr="001F670F">
        <w:rPr>
          <w:rFonts w:hint="cs"/>
          <w:sz w:val="28"/>
          <w:szCs w:val="28"/>
          <w:rtl/>
        </w:rPr>
        <w:t xml:space="preserve">اگر عاقلی در امور این جهان که مشمول کون و فساد قرار </w:t>
      </w:r>
      <w:r w:rsidR="00D76AF2">
        <w:rPr>
          <w:rFonts w:hint="cs"/>
          <w:sz w:val="28"/>
          <w:szCs w:val="28"/>
          <w:rtl/>
        </w:rPr>
        <w:t>می‌گیرد</w:t>
      </w:r>
      <w:r w:rsidR="007C61C2" w:rsidRPr="001F670F">
        <w:rPr>
          <w:rFonts w:hint="cs"/>
          <w:sz w:val="28"/>
          <w:szCs w:val="28"/>
          <w:rtl/>
        </w:rPr>
        <w:t xml:space="preserve"> با بصیرت نظر کند، در </w:t>
      </w:r>
      <w:r w:rsidR="00D76AF2">
        <w:rPr>
          <w:rFonts w:hint="cs"/>
          <w:sz w:val="28"/>
          <w:szCs w:val="28"/>
          <w:rtl/>
        </w:rPr>
        <w:t>می‌یابد</w:t>
      </w:r>
      <w:r w:rsidR="007C61C2" w:rsidRPr="001F670F">
        <w:rPr>
          <w:rFonts w:hint="cs"/>
          <w:sz w:val="28"/>
          <w:szCs w:val="28"/>
          <w:rtl/>
        </w:rPr>
        <w:t xml:space="preserve"> که عنصر این جهان، عنصری قابل تبدیل، انحلال پذیر و سیال است و هویت آن هیچ دوام و ثباتی ندارد، و کل جهان رو به زوال و تبدیل پذیری است و از فساد و اضمحلال، گریزی ندارد. بنابراین شایسته نیست که انسان غم فقدان </w:t>
      </w:r>
      <w:r w:rsidR="00D76AF2">
        <w:rPr>
          <w:rFonts w:hint="cs"/>
          <w:sz w:val="28"/>
          <w:szCs w:val="28"/>
          <w:rtl/>
        </w:rPr>
        <w:t>نعمت‌ها</w:t>
      </w:r>
      <w:r w:rsidR="007C61C2" w:rsidRPr="001F670F">
        <w:rPr>
          <w:rFonts w:hint="cs"/>
          <w:sz w:val="28"/>
          <w:szCs w:val="28"/>
          <w:rtl/>
        </w:rPr>
        <w:t xml:space="preserve"> و ضربه از دست دادن </w:t>
      </w:r>
      <w:r w:rsidR="00D76AF2">
        <w:rPr>
          <w:rFonts w:hint="cs"/>
          <w:sz w:val="28"/>
          <w:szCs w:val="28"/>
          <w:rtl/>
        </w:rPr>
        <w:t>آن‌ها</w:t>
      </w:r>
      <w:r w:rsidR="007C61C2" w:rsidRPr="001F670F">
        <w:rPr>
          <w:rFonts w:hint="cs"/>
          <w:sz w:val="28"/>
          <w:szCs w:val="28"/>
          <w:rtl/>
        </w:rPr>
        <w:t xml:space="preserve"> را بسیار بزرگ و فاجعه آمیز بداند، بلکه باید آن مدتی را که نعمت در دسترس او بوده و وی را </w:t>
      </w:r>
      <w:r w:rsidR="00D76AF2">
        <w:rPr>
          <w:rFonts w:hint="cs"/>
          <w:sz w:val="28"/>
          <w:szCs w:val="28"/>
          <w:rtl/>
        </w:rPr>
        <w:t>بهره‌مند</w:t>
      </w:r>
      <w:r w:rsidR="007C61C2" w:rsidRPr="001F670F">
        <w:rPr>
          <w:rFonts w:hint="cs"/>
          <w:sz w:val="28"/>
          <w:szCs w:val="28"/>
          <w:rtl/>
        </w:rPr>
        <w:t xml:space="preserve"> کرده بود، یک فضیلت و منفعت برای خود به شمار آورد و فقدان آن را بزرگ </w:t>
      </w:r>
      <w:r w:rsidR="00D76AF2">
        <w:rPr>
          <w:rFonts w:hint="cs"/>
          <w:sz w:val="28"/>
          <w:szCs w:val="28"/>
          <w:rtl/>
        </w:rPr>
        <w:t>نشمرد</w:t>
      </w:r>
      <w:r w:rsidR="007C61C2" w:rsidRPr="001F670F">
        <w:rPr>
          <w:rFonts w:hint="cs"/>
          <w:sz w:val="28"/>
          <w:szCs w:val="28"/>
          <w:rtl/>
        </w:rPr>
        <w:t xml:space="preserve">، زیرا این فقدان، امری ضروری است و هیچ گریزی از آن </w:t>
      </w:r>
      <w:r w:rsidR="00D76AF2">
        <w:rPr>
          <w:rFonts w:hint="cs"/>
          <w:sz w:val="28"/>
          <w:szCs w:val="28"/>
          <w:rtl/>
        </w:rPr>
        <w:t>نمی‌باشد</w:t>
      </w:r>
      <w:r w:rsidR="007C61C2" w:rsidRPr="001F670F">
        <w:rPr>
          <w:rFonts w:hint="cs"/>
          <w:sz w:val="28"/>
          <w:szCs w:val="28"/>
          <w:rtl/>
        </w:rPr>
        <w:t xml:space="preserve">. اگر انسان خواهان دوام پیوسته امر محبوب باشد طالب امری غیر ممکن شده است و هر که چنین کند، هوای نفس را بر عقل ترجیح داده و غم را به جان خویشتن خریده است. گذشته از این، فقدان اموری که نقش ضروری در دوام زندگی ندارند غم و اندوه دائم را در پی نخواهد داشت، زیرا امری دیگر به سرعت جانشین </w:t>
      </w:r>
      <w:r w:rsidR="00D76AF2">
        <w:rPr>
          <w:rFonts w:hint="cs"/>
          <w:sz w:val="28"/>
          <w:szCs w:val="28"/>
          <w:rtl/>
        </w:rPr>
        <w:t>آن‌ها</w:t>
      </w:r>
      <w:r w:rsidR="007C61C2" w:rsidRPr="001F670F">
        <w:rPr>
          <w:rFonts w:hint="cs"/>
          <w:sz w:val="28"/>
          <w:szCs w:val="28"/>
          <w:rtl/>
        </w:rPr>
        <w:t xml:space="preserve"> </w:t>
      </w:r>
      <w:r w:rsidR="00D76AF2">
        <w:rPr>
          <w:rFonts w:hint="cs"/>
          <w:sz w:val="28"/>
          <w:szCs w:val="28"/>
          <w:rtl/>
        </w:rPr>
        <w:t>می‌شود</w:t>
      </w:r>
      <w:r w:rsidR="007C61C2" w:rsidRPr="001F670F">
        <w:rPr>
          <w:rFonts w:hint="cs"/>
          <w:sz w:val="28"/>
          <w:szCs w:val="28"/>
          <w:rtl/>
        </w:rPr>
        <w:t xml:space="preserve"> و انسان را به خود سرگرم کرده، موجب فراموشی آن امر محبوب را فراهم </w:t>
      </w:r>
      <w:r w:rsidR="00D76AF2">
        <w:rPr>
          <w:rFonts w:hint="cs"/>
          <w:sz w:val="28"/>
          <w:szCs w:val="28"/>
          <w:rtl/>
        </w:rPr>
        <w:t>می‌آورد</w:t>
      </w:r>
      <w:r w:rsidR="007C61C2" w:rsidRPr="001F670F">
        <w:rPr>
          <w:rFonts w:hint="cs"/>
          <w:sz w:val="28"/>
          <w:szCs w:val="28"/>
          <w:rtl/>
        </w:rPr>
        <w:t xml:space="preserve"> و زندگی به حالت قبل از مصیبت بر </w:t>
      </w:r>
      <w:r w:rsidR="00D76AF2">
        <w:rPr>
          <w:rFonts w:hint="cs"/>
          <w:sz w:val="28"/>
          <w:szCs w:val="28"/>
          <w:rtl/>
        </w:rPr>
        <w:t>می‌گردد</w:t>
      </w:r>
      <w:r w:rsidR="007C61C2" w:rsidRPr="001F670F">
        <w:rPr>
          <w:rFonts w:hint="cs"/>
          <w:sz w:val="28"/>
          <w:szCs w:val="28"/>
          <w:rtl/>
        </w:rPr>
        <w:t xml:space="preserve">. چه بسا افرادی که به </w:t>
      </w:r>
      <w:r w:rsidR="00D76AF2">
        <w:rPr>
          <w:rFonts w:hint="cs"/>
          <w:sz w:val="28"/>
          <w:szCs w:val="28"/>
          <w:rtl/>
        </w:rPr>
        <w:t>مصیبت‌های</w:t>
      </w:r>
      <w:r w:rsidR="007C61C2" w:rsidRPr="001F670F">
        <w:rPr>
          <w:rFonts w:hint="cs"/>
          <w:sz w:val="28"/>
          <w:szCs w:val="28"/>
          <w:rtl/>
        </w:rPr>
        <w:t xml:space="preserve"> </w:t>
      </w:r>
      <w:r w:rsidR="007C61C2" w:rsidRPr="001F670F">
        <w:rPr>
          <w:rFonts w:hint="cs"/>
          <w:sz w:val="28"/>
          <w:szCs w:val="28"/>
          <w:rtl/>
        </w:rPr>
        <w:lastRenderedPageBreak/>
        <w:t xml:space="preserve">کمرشکن دچار </w:t>
      </w:r>
      <w:r w:rsidR="00D76AF2">
        <w:rPr>
          <w:rFonts w:hint="cs"/>
          <w:sz w:val="28"/>
          <w:szCs w:val="28"/>
          <w:rtl/>
        </w:rPr>
        <w:t>شده‌اند</w:t>
      </w:r>
      <w:r w:rsidR="007C61C2" w:rsidRPr="001F670F">
        <w:rPr>
          <w:rFonts w:hint="cs"/>
          <w:sz w:val="28"/>
          <w:szCs w:val="28"/>
          <w:rtl/>
        </w:rPr>
        <w:t xml:space="preserve"> و با برگشت به حالت قبلی خود از زندگی لذت برده و از </w:t>
      </w:r>
      <w:r w:rsidR="00D76AF2">
        <w:rPr>
          <w:rFonts w:hint="cs"/>
          <w:sz w:val="28"/>
          <w:szCs w:val="28"/>
          <w:rtl/>
        </w:rPr>
        <w:t>نعمت‌ها</w:t>
      </w:r>
      <w:r w:rsidR="007C61C2" w:rsidRPr="001F670F">
        <w:rPr>
          <w:rFonts w:hint="cs"/>
          <w:sz w:val="28"/>
          <w:szCs w:val="28"/>
          <w:rtl/>
        </w:rPr>
        <w:t xml:space="preserve"> مسرور </w:t>
      </w:r>
      <w:r w:rsidR="00D76AF2">
        <w:rPr>
          <w:rFonts w:hint="cs"/>
          <w:sz w:val="28"/>
          <w:szCs w:val="28"/>
          <w:rtl/>
        </w:rPr>
        <w:t>شده‌ان</w:t>
      </w:r>
      <w:r w:rsidR="00455D56">
        <w:rPr>
          <w:rFonts w:hint="cs"/>
          <w:sz w:val="28"/>
          <w:szCs w:val="28"/>
          <w:rtl/>
        </w:rPr>
        <w:t>د</w:t>
      </w:r>
      <w:r w:rsidR="00455D56">
        <w:rPr>
          <w:sz w:val="28"/>
          <w:szCs w:val="28"/>
          <w:rtl/>
        </w:rPr>
        <w:t>.</w:t>
      </w:r>
      <w:r w:rsidR="007C61C2" w:rsidRPr="001F670F">
        <w:rPr>
          <w:rFonts w:hint="cs"/>
          <w:sz w:val="28"/>
          <w:szCs w:val="28"/>
          <w:rtl/>
        </w:rPr>
        <w:t xml:space="preserve"> پس عاقل را شایسته است که در حال مصیبت نفس خویش را به حالاتی که بعدها حصول آن امکان پذیر است، متذکر کند و با عرضه این </w:t>
      </w:r>
      <w:r w:rsidR="00D76AF2">
        <w:rPr>
          <w:rFonts w:hint="cs"/>
          <w:sz w:val="28"/>
          <w:szCs w:val="28"/>
          <w:rtl/>
        </w:rPr>
        <w:t>حالت‌ها</w:t>
      </w:r>
      <w:r w:rsidR="007C61C2" w:rsidRPr="001F670F">
        <w:rPr>
          <w:rFonts w:hint="cs"/>
          <w:sz w:val="28"/>
          <w:szCs w:val="28"/>
          <w:rtl/>
        </w:rPr>
        <w:t xml:space="preserve"> بر نفس و مشتاق ساختن آن به این امور و مشغول شدن به کارها و </w:t>
      </w:r>
      <w:r w:rsidR="00D76AF2">
        <w:rPr>
          <w:rFonts w:hint="cs"/>
          <w:sz w:val="28"/>
          <w:szCs w:val="28"/>
          <w:rtl/>
        </w:rPr>
        <w:t>سرگرمی‌ها</w:t>
      </w:r>
      <w:r w:rsidR="007C61C2" w:rsidRPr="001F670F">
        <w:rPr>
          <w:rFonts w:hint="cs"/>
          <w:sz w:val="28"/>
          <w:szCs w:val="28"/>
          <w:rtl/>
        </w:rPr>
        <w:t xml:space="preserve">، تا آنجا که امکان دارد خروج از حالت غم زدگی را تسریع کند. راه دیگر آن است که کثرت </w:t>
      </w:r>
      <w:r w:rsidR="00D76AF2">
        <w:rPr>
          <w:rFonts w:hint="cs"/>
          <w:sz w:val="28"/>
          <w:szCs w:val="28"/>
          <w:rtl/>
        </w:rPr>
        <w:t>انسان‌های</w:t>
      </w:r>
      <w:r w:rsidR="007C61C2" w:rsidRPr="001F670F">
        <w:rPr>
          <w:rFonts w:hint="cs"/>
          <w:sz w:val="28"/>
          <w:szCs w:val="28"/>
          <w:rtl/>
        </w:rPr>
        <w:t xml:space="preserve"> مصیبت زده را در نظر آورد و متوجه باشد که هیچ کس خالی از مصیبت نیست. پس انسان به هنگام ظهور مصیبت، با یادآوری </w:t>
      </w:r>
      <w:r w:rsidR="00D76AF2">
        <w:rPr>
          <w:rFonts w:hint="cs"/>
          <w:sz w:val="28"/>
          <w:szCs w:val="28"/>
          <w:rtl/>
        </w:rPr>
        <w:t>حالت‌های</w:t>
      </w:r>
      <w:r w:rsidR="007C61C2" w:rsidRPr="001F670F">
        <w:rPr>
          <w:rFonts w:hint="cs"/>
          <w:sz w:val="28"/>
          <w:szCs w:val="28"/>
          <w:rtl/>
        </w:rPr>
        <w:t xml:space="preserve"> مردم و </w:t>
      </w:r>
      <w:r w:rsidR="00D76AF2">
        <w:rPr>
          <w:rFonts w:hint="cs"/>
          <w:sz w:val="28"/>
          <w:szCs w:val="28"/>
          <w:rtl/>
        </w:rPr>
        <w:t>راه‌هایی</w:t>
      </w:r>
      <w:r w:rsidR="007C61C2" w:rsidRPr="001F670F">
        <w:rPr>
          <w:rFonts w:hint="cs"/>
          <w:sz w:val="28"/>
          <w:szCs w:val="28"/>
          <w:rtl/>
        </w:rPr>
        <w:t xml:space="preserve"> که ایشان در چنین مواقعی برای سرگرم کردن خویش اختیار </w:t>
      </w:r>
      <w:r w:rsidR="00D76AF2">
        <w:rPr>
          <w:rFonts w:hint="cs"/>
          <w:sz w:val="28"/>
          <w:szCs w:val="28"/>
          <w:rtl/>
        </w:rPr>
        <w:t>می‌کنند</w:t>
      </w:r>
      <w:r w:rsidR="007C61C2" w:rsidRPr="001F670F">
        <w:rPr>
          <w:rFonts w:hint="cs"/>
          <w:sz w:val="28"/>
          <w:szCs w:val="28"/>
          <w:rtl/>
        </w:rPr>
        <w:t xml:space="preserve"> و تطبیق آن موارد بر حالات خویش </w:t>
      </w:r>
      <w:r w:rsidR="00D76AF2">
        <w:rPr>
          <w:rFonts w:hint="cs"/>
          <w:sz w:val="28"/>
          <w:szCs w:val="28"/>
          <w:rtl/>
        </w:rPr>
        <w:t>می‌تواند</w:t>
      </w:r>
      <w:r w:rsidR="007C61C2" w:rsidRPr="001F670F">
        <w:rPr>
          <w:rFonts w:hint="cs"/>
          <w:sz w:val="28"/>
          <w:szCs w:val="28"/>
          <w:rtl/>
        </w:rPr>
        <w:t xml:space="preserve"> شدت غم را تخفیف دهد. گذشته از این، اگر </w:t>
      </w:r>
      <w:r w:rsidR="00D76AF2">
        <w:rPr>
          <w:rFonts w:hint="cs"/>
          <w:sz w:val="28"/>
          <w:szCs w:val="28"/>
          <w:rtl/>
        </w:rPr>
        <w:t>غمناک‌ترین</w:t>
      </w:r>
      <w:r w:rsidR="007C61C2" w:rsidRPr="001F670F">
        <w:rPr>
          <w:rFonts w:hint="cs"/>
          <w:sz w:val="28"/>
          <w:szCs w:val="28"/>
          <w:rtl/>
        </w:rPr>
        <w:t xml:space="preserve"> مردم کسی باشد که امور مورد </w:t>
      </w:r>
      <w:r w:rsidR="00D76AF2">
        <w:rPr>
          <w:rFonts w:hint="cs"/>
          <w:sz w:val="28"/>
          <w:szCs w:val="28"/>
          <w:rtl/>
        </w:rPr>
        <w:t>علاقه‌اش</w:t>
      </w:r>
      <w:r w:rsidR="007C61C2" w:rsidRPr="001F670F">
        <w:rPr>
          <w:rFonts w:hint="cs"/>
          <w:sz w:val="28"/>
          <w:szCs w:val="28"/>
          <w:rtl/>
        </w:rPr>
        <w:t xml:space="preserve"> بیشتر و تعلقش به </w:t>
      </w:r>
      <w:r w:rsidR="00D76AF2">
        <w:rPr>
          <w:rFonts w:hint="cs"/>
          <w:sz w:val="28"/>
          <w:szCs w:val="28"/>
          <w:rtl/>
        </w:rPr>
        <w:t>آن‌ها</w:t>
      </w:r>
      <w:r w:rsidR="007C61C2" w:rsidRPr="001F670F">
        <w:rPr>
          <w:rFonts w:hint="cs"/>
          <w:sz w:val="28"/>
          <w:szCs w:val="28"/>
          <w:rtl/>
        </w:rPr>
        <w:t xml:space="preserve"> شدی</w:t>
      </w:r>
      <w:r w:rsidR="00D76AF2">
        <w:rPr>
          <w:rFonts w:hint="cs"/>
          <w:sz w:val="28"/>
          <w:szCs w:val="28"/>
          <w:rtl/>
        </w:rPr>
        <w:t>د</w:t>
      </w:r>
      <w:r w:rsidR="00D76AF2">
        <w:rPr>
          <w:sz w:val="28"/>
          <w:szCs w:val="28"/>
          <w:rtl/>
        </w:rPr>
        <w:t xml:space="preserve"> </w:t>
      </w:r>
      <w:r w:rsidR="007C61C2" w:rsidRPr="001F670F">
        <w:rPr>
          <w:rFonts w:hint="cs"/>
          <w:sz w:val="28"/>
          <w:szCs w:val="28"/>
          <w:rtl/>
        </w:rPr>
        <w:t xml:space="preserve">تر است، با از دست دادن هر یک از امور مورد علاقه خود، یکی از </w:t>
      </w:r>
      <w:r w:rsidR="00D76AF2">
        <w:rPr>
          <w:rFonts w:hint="cs"/>
          <w:sz w:val="28"/>
          <w:szCs w:val="28"/>
          <w:rtl/>
        </w:rPr>
        <w:t>غم‌هایش</w:t>
      </w:r>
      <w:r w:rsidR="007C61C2" w:rsidRPr="001F670F">
        <w:rPr>
          <w:rFonts w:hint="cs"/>
          <w:sz w:val="28"/>
          <w:szCs w:val="28"/>
          <w:rtl/>
        </w:rPr>
        <w:t xml:space="preserve"> را از دست </w:t>
      </w:r>
      <w:r w:rsidR="00D76AF2">
        <w:rPr>
          <w:rFonts w:hint="cs"/>
          <w:sz w:val="28"/>
          <w:szCs w:val="28"/>
          <w:rtl/>
        </w:rPr>
        <w:t>می‌دهد</w:t>
      </w:r>
      <w:r w:rsidR="007C61C2" w:rsidRPr="001F670F">
        <w:rPr>
          <w:rFonts w:hint="cs"/>
          <w:sz w:val="28"/>
          <w:szCs w:val="28"/>
          <w:rtl/>
        </w:rPr>
        <w:t xml:space="preserve"> و جانش از یک غم دائمی و ترس منتظرالوقوع رهایی </w:t>
      </w:r>
      <w:r w:rsidR="00D76AF2">
        <w:rPr>
          <w:rFonts w:hint="cs"/>
          <w:sz w:val="28"/>
          <w:szCs w:val="28"/>
          <w:rtl/>
        </w:rPr>
        <w:t>می‌یابد</w:t>
      </w:r>
      <w:r w:rsidR="007C61C2" w:rsidRPr="001F670F">
        <w:rPr>
          <w:rFonts w:hint="cs"/>
          <w:sz w:val="28"/>
          <w:szCs w:val="28"/>
          <w:rtl/>
        </w:rPr>
        <w:t xml:space="preserve"> و برای </w:t>
      </w:r>
      <w:r w:rsidR="00D76AF2">
        <w:rPr>
          <w:rFonts w:hint="cs"/>
          <w:sz w:val="28"/>
          <w:szCs w:val="28"/>
          <w:rtl/>
        </w:rPr>
        <w:t>مصیبت‌های</w:t>
      </w:r>
      <w:r w:rsidR="007C61C2" w:rsidRPr="001F670F">
        <w:rPr>
          <w:rFonts w:hint="cs"/>
          <w:sz w:val="28"/>
          <w:szCs w:val="28"/>
          <w:rtl/>
        </w:rPr>
        <w:t xml:space="preserve"> بعدی قوی النفس </w:t>
      </w:r>
      <w:r w:rsidR="00D76AF2">
        <w:rPr>
          <w:rFonts w:hint="cs"/>
          <w:sz w:val="28"/>
          <w:szCs w:val="28"/>
          <w:rtl/>
        </w:rPr>
        <w:t>می‌شود</w:t>
      </w:r>
      <w:r w:rsidR="007C61C2" w:rsidRPr="001F670F">
        <w:rPr>
          <w:rFonts w:hint="cs"/>
          <w:sz w:val="28"/>
          <w:szCs w:val="28"/>
          <w:rtl/>
        </w:rPr>
        <w:t xml:space="preserve"> و بر این اساس، فقدان محبوب به نفع اوست، و هرچند که هوای نفس آن را </w:t>
      </w:r>
      <w:r w:rsidR="00D76AF2">
        <w:rPr>
          <w:rFonts w:hint="cs"/>
          <w:sz w:val="28"/>
          <w:szCs w:val="28"/>
          <w:rtl/>
        </w:rPr>
        <w:t>نمی‌پسندد</w:t>
      </w:r>
      <w:r w:rsidR="007C61C2" w:rsidRPr="001F670F">
        <w:rPr>
          <w:rFonts w:hint="cs"/>
          <w:sz w:val="28"/>
          <w:szCs w:val="28"/>
          <w:rtl/>
        </w:rPr>
        <w:t xml:space="preserve"> و </w:t>
      </w:r>
      <w:r w:rsidR="00D76AF2">
        <w:rPr>
          <w:rFonts w:hint="cs"/>
          <w:sz w:val="28"/>
          <w:szCs w:val="28"/>
          <w:rtl/>
        </w:rPr>
        <w:t>تلخ‌کام</w:t>
      </w:r>
      <w:r w:rsidR="007C61C2" w:rsidRPr="001F670F">
        <w:rPr>
          <w:rFonts w:hint="cs"/>
          <w:sz w:val="28"/>
          <w:szCs w:val="28"/>
          <w:rtl/>
        </w:rPr>
        <w:t xml:space="preserve"> </w:t>
      </w:r>
      <w:r w:rsidR="00D76AF2">
        <w:rPr>
          <w:rFonts w:hint="cs"/>
          <w:sz w:val="28"/>
          <w:szCs w:val="28"/>
          <w:rtl/>
        </w:rPr>
        <w:t>می‌شود</w:t>
      </w:r>
      <w:r w:rsidR="007C61C2" w:rsidRPr="001F670F">
        <w:rPr>
          <w:rFonts w:hint="cs"/>
          <w:sz w:val="28"/>
          <w:szCs w:val="28"/>
          <w:rtl/>
        </w:rPr>
        <w:t xml:space="preserve">، اما در حقیقت به راحتی دست </w:t>
      </w:r>
      <w:r w:rsidR="00D76AF2">
        <w:rPr>
          <w:rFonts w:hint="cs"/>
          <w:sz w:val="28"/>
          <w:szCs w:val="28"/>
          <w:rtl/>
        </w:rPr>
        <w:t>می‌یابد</w:t>
      </w:r>
      <w:r w:rsidR="007C61C2" w:rsidRPr="001F670F">
        <w:rPr>
          <w:rFonts w:hint="cs"/>
          <w:sz w:val="28"/>
          <w:szCs w:val="28"/>
          <w:rtl/>
        </w:rPr>
        <w:t>.</w:t>
      </w:r>
      <w:r w:rsidR="003030AB" w:rsidRPr="001F670F">
        <w:rPr>
          <w:rFonts w:hint="cs"/>
          <w:sz w:val="28"/>
          <w:szCs w:val="28"/>
          <w:rtl/>
        </w:rPr>
        <w:t xml:space="preserve"> </w:t>
      </w:r>
      <w:r w:rsidR="007C61C2" w:rsidRPr="001F670F">
        <w:rPr>
          <w:rFonts w:hint="cs"/>
          <w:sz w:val="28"/>
          <w:szCs w:val="28"/>
          <w:rtl/>
        </w:rPr>
        <w:t xml:space="preserve">در این مورد شاعر </w:t>
      </w:r>
      <w:r w:rsidR="00D76AF2">
        <w:rPr>
          <w:rFonts w:hint="cs"/>
          <w:sz w:val="28"/>
          <w:szCs w:val="28"/>
          <w:rtl/>
        </w:rPr>
        <w:t>می‌گوید</w:t>
      </w:r>
      <w:r w:rsidR="007C61C2" w:rsidRPr="001F670F">
        <w:rPr>
          <w:rFonts w:hint="cs"/>
          <w:sz w:val="28"/>
          <w:szCs w:val="28"/>
          <w:rtl/>
        </w:rPr>
        <w:t xml:space="preserve"> :</w:t>
      </w:r>
      <w:r w:rsidR="003030AB" w:rsidRPr="001F670F">
        <w:rPr>
          <w:rFonts w:hint="cs"/>
          <w:sz w:val="28"/>
          <w:szCs w:val="28"/>
          <w:rtl/>
        </w:rPr>
        <w:t xml:space="preserve"> </w:t>
      </w:r>
      <w:r w:rsidR="007C61C2" w:rsidRPr="001F670F">
        <w:rPr>
          <w:rFonts w:hint="cs"/>
          <w:sz w:val="28"/>
          <w:szCs w:val="28"/>
          <w:rtl/>
        </w:rPr>
        <w:t xml:space="preserve">قسم به جانم اگر ما سرور و پناهگاهی را از دست دادیم و به مصیبت کسی دچار شدیم که پی آمد آن غم و پریشانی دائم است، ولی این فقدان منفعتی در برداشت که ما را از جزع و ناله بر تمام </w:t>
      </w:r>
      <w:r w:rsidR="00D76AF2">
        <w:rPr>
          <w:rFonts w:hint="cs"/>
          <w:sz w:val="28"/>
          <w:szCs w:val="28"/>
          <w:rtl/>
        </w:rPr>
        <w:t>مصیبت‌ها</w:t>
      </w:r>
      <w:r w:rsidR="007C61C2" w:rsidRPr="001F670F">
        <w:rPr>
          <w:rFonts w:hint="cs"/>
          <w:sz w:val="28"/>
          <w:szCs w:val="28"/>
          <w:rtl/>
        </w:rPr>
        <w:t xml:space="preserve"> ایمن ساخت.</w:t>
      </w:r>
      <w:r w:rsidR="003030AB" w:rsidRPr="001F670F">
        <w:rPr>
          <w:rFonts w:hint="cs"/>
          <w:sz w:val="28"/>
          <w:szCs w:val="28"/>
          <w:rtl/>
        </w:rPr>
        <w:t xml:space="preserve"> </w:t>
      </w:r>
      <w:r w:rsidR="007C61C2" w:rsidRPr="001F670F">
        <w:rPr>
          <w:rFonts w:hint="cs"/>
          <w:sz w:val="28"/>
          <w:szCs w:val="28"/>
          <w:rtl/>
        </w:rPr>
        <w:t xml:space="preserve">انسان عاقل کامل، بر حالتی که زیان او را در بر دارد، توافق </w:t>
      </w:r>
      <w:r w:rsidR="00D76AF2">
        <w:rPr>
          <w:rFonts w:hint="cs"/>
          <w:sz w:val="28"/>
          <w:szCs w:val="28"/>
          <w:rtl/>
        </w:rPr>
        <w:t>نمی‌کند</w:t>
      </w:r>
      <w:r w:rsidR="007C61C2" w:rsidRPr="001F670F">
        <w:rPr>
          <w:rFonts w:hint="cs"/>
          <w:sz w:val="28"/>
          <w:szCs w:val="28"/>
          <w:rtl/>
        </w:rPr>
        <w:t xml:space="preserve"> و در صدد بررسی منشأ غمی بر </w:t>
      </w:r>
      <w:r w:rsidR="00D76AF2">
        <w:rPr>
          <w:rFonts w:hint="cs"/>
          <w:sz w:val="28"/>
          <w:szCs w:val="28"/>
          <w:rtl/>
        </w:rPr>
        <w:t>می‌آید</w:t>
      </w:r>
      <w:r w:rsidR="007C61C2" w:rsidRPr="001F670F">
        <w:rPr>
          <w:rFonts w:hint="cs"/>
          <w:sz w:val="28"/>
          <w:szCs w:val="28"/>
          <w:rtl/>
        </w:rPr>
        <w:t xml:space="preserve"> که بر او وارد شده است. اگر برطرف کردن آن امکان پذیر بود به جای اندوهگین شدن، از نیروی اندیشه خود برای برطرف کردن علت آن ناراحتی سود </w:t>
      </w:r>
      <w:r w:rsidR="00D76AF2">
        <w:rPr>
          <w:rFonts w:hint="cs"/>
          <w:sz w:val="28"/>
          <w:szCs w:val="28"/>
          <w:rtl/>
        </w:rPr>
        <w:t>می‌جوید</w:t>
      </w:r>
      <w:r w:rsidR="007C61C2" w:rsidRPr="001F670F">
        <w:rPr>
          <w:rFonts w:hint="cs"/>
          <w:sz w:val="28"/>
          <w:szCs w:val="28"/>
          <w:rtl/>
        </w:rPr>
        <w:t xml:space="preserve"> و اگر امکان برطرف کردن آن نبود، خود را سرگرم کرده، به فراموشی </w:t>
      </w:r>
      <w:r w:rsidR="00D76AF2">
        <w:rPr>
          <w:rFonts w:hint="cs"/>
          <w:sz w:val="28"/>
          <w:szCs w:val="28"/>
          <w:rtl/>
        </w:rPr>
        <w:t>می‌زند</w:t>
      </w:r>
      <w:r w:rsidR="007C61C2" w:rsidRPr="001F670F">
        <w:rPr>
          <w:rFonts w:hint="cs"/>
          <w:sz w:val="28"/>
          <w:szCs w:val="28"/>
          <w:rtl/>
        </w:rPr>
        <w:t xml:space="preserve"> و درصدد محو آن ناراحتی از فکر و روح خود بر </w:t>
      </w:r>
      <w:r w:rsidR="00D76AF2">
        <w:rPr>
          <w:rFonts w:hint="cs"/>
          <w:sz w:val="28"/>
          <w:szCs w:val="28"/>
          <w:rtl/>
        </w:rPr>
        <w:t>می‌آید</w:t>
      </w:r>
      <w:r w:rsidR="007C61C2" w:rsidRPr="001F670F">
        <w:rPr>
          <w:rFonts w:hint="cs"/>
          <w:sz w:val="28"/>
          <w:szCs w:val="28"/>
          <w:rtl/>
        </w:rPr>
        <w:t xml:space="preserve">؛ زیرا آنچه او را به توقف بر حالت اندوه فرا </w:t>
      </w:r>
      <w:r w:rsidR="00D76AF2">
        <w:rPr>
          <w:rFonts w:hint="cs"/>
          <w:sz w:val="28"/>
          <w:szCs w:val="28"/>
          <w:rtl/>
        </w:rPr>
        <w:t>می‌خواند</w:t>
      </w:r>
      <w:r w:rsidR="007C61C2" w:rsidRPr="001F670F">
        <w:rPr>
          <w:rFonts w:hint="cs"/>
          <w:sz w:val="28"/>
          <w:szCs w:val="28"/>
          <w:rtl/>
        </w:rPr>
        <w:t xml:space="preserve">، هوای نفس است و نه عقل. عقل فقط انسان را به </w:t>
      </w:r>
      <w:r w:rsidR="00D76AF2">
        <w:rPr>
          <w:rFonts w:hint="cs"/>
          <w:sz w:val="28"/>
          <w:szCs w:val="28"/>
          <w:rtl/>
        </w:rPr>
        <w:t>حالت‌هایی</w:t>
      </w:r>
      <w:r w:rsidR="007C61C2" w:rsidRPr="001F670F">
        <w:rPr>
          <w:rFonts w:hint="cs"/>
          <w:sz w:val="28"/>
          <w:szCs w:val="28"/>
          <w:rtl/>
        </w:rPr>
        <w:t xml:space="preserve"> دعوت </w:t>
      </w:r>
      <w:r w:rsidR="00D76AF2">
        <w:rPr>
          <w:rFonts w:hint="cs"/>
          <w:sz w:val="28"/>
          <w:szCs w:val="28"/>
          <w:rtl/>
        </w:rPr>
        <w:t>می‌کند</w:t>
      </w:r>
      <w:r w:rsidR="007C61C2" w:rsidRPr="001F670F">
        <w:rPr>
          <w:rFonts w:hint="cs"/>
          <w:sz w:val="28"/>
          <w:szCs w:val="28"/>
          <w:rtl/>
        </w:rPr>
        <w:t xml:space="preserve"> که نفعی زودرس و یا دیررس در آن موجود باشد و بدیهی است که غمناک شدن هیچ نفعی ندارد و دارای ضرر و زیانی زودرس است که به زیانی </w:t>
      </w:r>
      <w:r w:rsidR="00D76AF2">
        <w:rPr>
          <w:rFonts w:hint="cs"/>
          <w:sz w:val="28"/>
          <w:szCs w:val="28"/>
          <w:rtl/>
        </w:rPr>
        <w:t>دیررس</w:t>
      </w:r>
      <w:r w:rsidR="007C61C2" w:rsidRPr="001F670F">
        <w:rPr>
          <w:rFonts w:hint="cs"/>
          <w:sz w:val="28"/>
          <w:szCs w:val="28"/>
          <w:rtl/>
        </w:rPr>
        <w:t xml:space="preserve"> منجر </w:t>
      </w:r>
      <w:r w:rsidR="00D76AF2">
        <w:rPr>
          <w:rFonts w:hint="cs"/>
          <w:sz w:val="28"/>
          <w:szCs w:val="28"/>
          <w:rtl/>
        </w:rPr>
        <w:t>می‌شود</w:t>
      </w:r>
      <w:r w:rsidR="007C61C2" w:rsidRPr="001F670F">
        <w:rPr>
          <w:rFonts w:hint="cs"/>
          <w:sz w:val="28"/>
          <w:szCs w:val="28"/>
          <w:rtl/>
        </w:rPr>
        <w:t xml:space="preserve">. انسان عاقل جز به حکم عقل گردن </w:t>
      </w:r>
      <w:r w:rsidR="00D76AF2">
        <w:rPr>
          <w:rFonts w:hint="cs"/>
          <w:sz w:val="28"/>
          <w:szCs w:val="28"/>
          <w:rtl/>
        </w:rPr>
        <w:t>نمی‌نهد</w:t>
      </w:r>
      <w:r w:rsidR="007C61C2" w:rsidRPr="001F670F">
        <w:rPr>
          <w:rFonts w:hint="cs"/>
          <w:sz w:val="28"/>
          <w:szCs w:val="28"/>
          <w:rtl/>
        </w:rPr>
        <w:t xml:space="preserve"> و هرگز مطیع هوای نفس </w:t>
      </w:r>
      <w:r w:rsidR="00D76AF2">
        <w:rPr>
          <w:rFonts w:hint="cs"/>
          <w:sz w:val="28"/>
          <w:szCs w:val="28"/>
          <w:rtl/>
        </w:rPr>
        <w:t>نمی‌شود</w:t>
      </w:r>
      <w:r w:rsidR="007C61C2" w:rsidRPr="001F670F">
        <w:rPr>
          <w:rFonts w:hint="cs"/>
          <w:sz w:val="28"/>
          <w:szCs w:val="28"/>
          <w:rtl/>
        </w:rPr>
        <w:t xml:space="preserve"> و دلیل آن نیز بارز و آشکار است</w:t>
      </w:r>
      <w:r w:rsidR="000F3C25">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&lt;EndNote&gt;&lt;Cite&gt;&lt;RecNum&gt;291&lt;/RecNum&gt;&lt;record&gt;&lt;rec-number&gt;291&lt;/rec-number&gt;&lt;foreign-keys&gt;&lt;key app="EN" db-id="eezwrppszv0fxxeesz85taru5wpx2pzezevw"&gt;291&lt;/key&gt;&lt;/foreign-keys&gt;&lt;ref-type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رازی</w:instrText>
      </w:r>
      <w:r w:rsidR="00917FD9">
        <w:rPr>
          <w:sz w:val="28"/>
          <w:szCs w:val="28"/>
          <w:rtl/>
        </w:rPr>
        <w:instrText xml:space="preserve"> </w:instrText>
      </w:r>
      <w:r w:rsidR="00917FD9">
        <w:rPr>
          <w:rFonts w:hint="cs"/>
          <w:sz w:val="28"/>
          <w:szCs w:val="28"/>
          <w:rtl/>
        </w:rPr>
        <w:instrText>محمدبن</w:instrText>
      </w:r>
      <w:r w:rsidR="00917FD9">
        <w:rPr>
          <w:sz w:val="28"/>
          <w:szCs w:val="28"/>
          <w:rtl/>
        </w:rPr>
        <w:instrText xml:space="preserve"> </w:instrText>
      </w:r>
      <w:r w:rsidR="00917FD9">
        <w:rPr>
          <w:rFonts w:hint="cs"/>
          <w:sz w:val="28"/>
          <w:szCs w:val="28"/>
          <w:rtl/>
        </w:rPr>
        <w:instrText>زکریا،</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روحانی،</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جمعی</w:instrText>
      </w:r>
      <w:r w:rsidR="00917FD9">
        <w:rPr>
          <w:sz w:val="28"/>
          <w:szCs w:val="28"/>
          <w:rtl/>
        </w:rPr>
        <w:instrText xml:space="preserve"> </w:instrText>
      </w:r>
      <w:r w:rsidR="00917FD9">
        <w:rPr>
          <w:rFonts w:hint="cs"/>
          <w:sz w:val="28"/>
          <w:szCs w:val="28"/>
          <w:rtl/>
        </w:rPr>
        <w:instrText>از</w:instrText>
      </w:r>
      <w:r w:rsidR="00917FD9">
        <w:rPr>
          <w:sz w:val="28"/>
          <w:szCs w:val="28"/>
          <w:rtl/>
        </w:rPr>
        <w:instrText xml:space="preserve"> </w:instrText>
      </w:r>
      <w:r w:rsidR="00917FD9">
        <w:rPr>
          <w:rFonts w:hint="cs"/>
          <w:sz w:val="28"/>
          <w:szCs w:val="28"/>
          <w:rtl/>
        </w:rPr>
        <w:instrText>استادان</w:instrText>
      </w:r>
      <w:r w:rsidR="00917FD9">
        <w:rPr>
          <w:sz w:val="28"/>
          <w:szCs w:val="28"/>
          <w:rtl/>
        </w:rPr>
        <w:instrText xml:space="preserve"> </w:instrText>
      </w:r>
      <w:r w:rsidR="00917FD9">
        <w:rPr>
          <w:rFonts w:hint="cs"/>
          <w:sz w:val="28"/>
          <w:szCs w:val="28"/>
          <w:rtl/>
        </w:rPr>
        <w:instrText>حوزه</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الزهرا</w:instrText>
      </w:r>
      <w:r w:rsidR="00917FD9">
        <w:rPr>
          <w:sz w:val="28"/>
          <w:szCs w:val="28"/>
          <w:rtl/>
        </w:rPr>
        <w:instrText xml:space="preserve"> «</w:instrText>
      </w:r>
      <w:r w:rsidR="00917FD9">
        <w:rPr>
          <w:rFonts w:hint="cs"/>
          <w:sz w:val="28"/>
          <w:szCs w:val="28"/>
          <w:rtl/>
        </w:rPr>
        <w:instrText>س</w:instrText>
      </w:r>
      <w:r w:rsidR="00917FD9">
        <w:rPr>
          <w:rFonts w:hint="eastAsia"/>
          <w:sz w:val="28"/>
          <w:szCs w:val="28"/>
          <w:rtl/>
        </w:rPr>
        <w:instrText>»</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اولیاء</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مربیان</w:instrText>
      </w:r>
      <w:r w:rsidR="00917FD9">
        <w:rPr>
          <w:sz w:val="28"/>
          <w:szCs w:val="28"/>
          <w:rtl/>
        </w:rPr>
        <w:instrText xml:space="preserve"> </w:instrText>
      </w:r>
      <w:r w:rsidR="00917FD9">
        <w:rPr>
          <w:rFonts w:hint="cs"/>
          <w:sz w:val="28"/>
          <w:szCs w:val="28"/>
          <w:rtl/>
        </w:rPr>
        <w:instrText>جمهوری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ایران،</w:instrText>
      </w:r>
      <w:r w:rsidR="00917FD9">
        <w:rPr>
          <w:sz w:val="28"/>
          <w:szCs w:val="28"/>
          <w:rtl/>
        </w:rPr>
        <w:instrText xml:space="preserve"> 1375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75-49</w:instrText>
      </w:r>
      <w:r w:rsidR="00917FD9">
        <w:rPr>
          <w:rFonts w:hint="cs"/>
          <w:sz w:val="28"/>
          <w:szCs w:val="28"/>
          <w:rtl/>
        </w:rPr>
        <w:instrText>،</w:instrText>
      </w:r>
      <w:r w:rsidR="00917FD9">
        <w:rPr>
          <w:sz w:val="28"/>
          <w:szCs w:val="28"/>
          <w:rtl/>
        </w:rPr>
        <w:instrText xml:space="preserve"> 116-104&lt;/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(111)</w:t>
      </w:r>
      <w:r w:rsidR="007F6700">
        <w:rPr>
          <w:sz w:val="28"/>
          <w:szCs w:val="28"/>
          <w:rtl/>
        </w:rPr>
        <w:fldChar w:fldCharType="end"/>
      </w:r>
      <w:r w:rsidR="007C61C2" w:rsidRPr="001F670F">
        <w:rPr>
          <w:rFonts w:hint="cs"/>
          <w:sz w:val="28"/>
          <w:szCs w:val="28"/>
          <w:rtl/>
        </w:rPr>
        <w:t xml:space="preserve">. </w:t>
      </w:r>
    </w:p>
    <w:p w:rsidR="007C61C2" w:rsidRPr="009D53EC" w:rsidRDefault="007C61C2" w:rsidP="003230CA">
      <w:pPr>
        <w:pStyle w:val="Heading1"/>
        <w:rPr>
          <w:rtl/>
        </w:rPr>
      </w:pPr>
      <w:bookmarkStart w:id="25" w:name="ترس"/>
      <w:r w:rsidRPr="009D53EC">
        <w:rPr>
          <w:rFonts w:hint="cs"/>
          <w:rtl/>
        </w:rPr>
        <w:lastRenderedPageBreak/>
        <w:t>ترس</w:t>
      </w:r>
    </w:p>
    <w:bookmarkEnd w:id="25"/>
    <w:p w:rsidR="007C61C2" w:rsidRPr="009D53EC" w:rsidRDefault="007C61C2" w:rsidP="003230CA">
      <w:pPr>
        <w:pStyle w:val="Heading2"/>
        <w:rPr>
          <w:rtl/>
        </w:rPr>
      </w:pPr>
      <w:r w:rsidRPr="009D53EC">
        <w:rPr>
          <w:rFonts w:hint="cs"/>
          <w:rtl/>
        </w:rPr>
        <w:t>تعریف ترس</w:t>
      </w:r>
    </w:p>
    <w:p w:rsidR="00944312" w:rsidRPr="009D53EC" w:rsidRDefault="00802D22" w:rsidP="005A3CBE">
      <w:pPr>
        <w:pStyle w:val="Heading3"/>
        <w:rPr>
          <w:rtl/>
        </w:rPr>
      </w:pPr>
      <w:r w:rsidRPr="009D53EC">
        <w:rPr>
          <w:rFonts w:hint="cs"/>
          <w:rtl/>
        </w:rPr>
        <w:t>اقوال حکما</w:t>
      </w:r>
    </w:p>
    <w:p w:rsidR="00944312" w:rsidRPr="00980FD9" w:rsidRDefault="009D53EC" w:rsidP="00E92572">
      <w:pPr>
        <w:spacing w:after="0" w:line="240" w:lineRule="auto"/>
        <w:jc w:val="both"/>
        <w:rPr>
          <w:sz w:val="28"/>
          <w:szCs w:val="28"/>
          <w:rtl/>
        </w:rPr>
      </w:pPr>
      <w:r>
        <w:rPr>
          <w:rFonts w:hint="cs"/>
          <w:sz w:val="28"/>
          <w:szCs w:val="28"/>
          <w:rtl/>
        </w:rPr>
        <w:t>صاحب کتاب جامع</w:t>
      </w:r>
      <w:r w:rsidR="000879E2">
        <w:rPr>
          <w:rFonts w:hint="cs"/>
          <w:sz w:val="28"/>
          <w:szCs w:val="28"/>
          <w:rtl/>
        </w:rPr>
        <w:t xml:space="preserve"> السعادت در مورد </w:t>
      </w:r>
      <w:r w:rsidR="00172764">
        <w:rPr>
          <w:rFonts w:hint="cs"/>
          <w:sz w:val="28"/>
          <w:szCs w:val="28"/>
          <w:rtl/>
        </w:rPr>
        <w:t xml:space="preserve">تعریف </w:t>
      </w:r>
      <w:r w:rsidR="000879E2">
        <w:rPr>
          <w:rFonts w:hint="cs"/>
          <w:sz w:val="28"/>
          <w:szCs w:val="28"/>
          <w:rtl/>
        </w:rPr>
        <w:t>ترس</w:t>
      </w:r>
      <w:r w:rsidR="002579E7">
        <w:rPr>
          <w:rFonts w:hint="cs"/>
          <w:sz w:val="28"/>
          <w:szCs w:val="28"/>
          <w:rtl/>
        </w:rPr>
        <w:t xml:space="preserve"> </w:t>
      </w:r>
      <w:r w:rsidR="00D76AF2">
        <w:rPr>
          <w:rFonts w:hint="cs"/>
          <w:sz w:val="28"/>
          <w:szCs w:val="28"/>
          <w:rtl/>
        </w:rPr>
        <w:t>می‌فرماید</w:t>
      </w:r>
      <w:r w:rsidR="002579E7">
        <w:rPr>
          <w:rFonts w:hint="cs"/>
          <w:sz w:val="28"/>
          <w:szCs w:val="28"/>
          <w:rtl/>
        </w:rPr>
        <w:t>:</w:t>
      </w:r>
      <w:r>
        <w:rPr>
          <w:rFonts w:hint="cs"/>
          <w:sz w:val="28"/>
          <w:szCs w:val="28"/>
          <w:rtl/>
        </w:rPr>
        <w:t xml:space="preserve"> </w:t>
      </w:r>
      <w:r w:rsidR="00944312" w:rsidRPr="00980FD9">
        <w:rPr>
          <w:rFonts w:hint="cs"/>
          <w:sz w:val="28"/>
          <w:szCs w:val="28"/>
          <w:rtl/>
        </w:rPr>
        <w:t>اما رذ</w:t>
      </w:r>
      <w:r w:rsidR="00E92572">
        <w:rPr>
          <w:rFonts w:hint="cs"/>
          <w:sz w:val="28"/>
          <w:szCs w:val="28"/>
          <w:rtl/>
        </w:rPr>
        <w:t>ی</w:t>
      </w:r>
      <w:r w:rsidR="00944312" w:rsidRPr="00980FD9">
        <w:rPr>
          <w:rFonts w:hint="cs"/>
          <w:sz w:val="28"/>
          <w:szCs w:val="28"/>
          <w:rtl/>
        </w:rPr>
        <w:t>ل</w:t>
      </w:r>
      <w:r w:rsidR="00E92572">
        <w:rPr>
          <w:rFonts w:hint="cs"/>
          <w:sz w:val="28"/>
          <w:szCs w:val="28"/>
          <w:rtl/>
        </w:rPr>
        <w:t>تی</w:t>
      </w:r>
      <w:r w:rsidR="00944312" w:rsidRPr="00980FD9">
        <w:rPr>
          <w:rFonts w:hint="cs"/>
          <w:sz w:val="28"/>
          <w:szCs w:val="28"/>
          <w:rtl/>
        </w:rPr>
        <w:t xml:space="preserve"> در مو</w:t>
      </w:r>
      <w:r w:rsidR="003177DE">
        <w:rPr>
          <w:rFonts w:hint="cs"/>
          <w:sz w:val="28"/>
          <w:szCs w:val="28"/>
          <w:rtl/>
        </w:rPr>
        <w:t>رد قوه غضبیه نفس</w:t>
      </w:r>
      <w:r w:rsidR="00172764">
        <w:rPr>
          <w:rFonts w:hint="cs"/>
          <w:sz w:val="28"/>
          <w:szCs w:val="28"/>
          <w:rtl/>
        </w:rPr>
        <w:t xml:space="preserve"> وجود دارند که</w:t>
      </w:r>
      <w:r w:rsidR="003177DE">
        <w:rPr>
          <w:rFonts w:hint="cs"/>
          <w:sz w:val="28"/>
          <w:szCs w:val="28"/>
          <w:rtl/>
        </w:rPr>
        <w:t xml:space="preserve"> عبارتند از : «جبن</w:t>
      </w:r>
      <w:r w:rsidR="00944312" w:rsidRPr="00980FD9">
        <w:rPr>
          <w:rFonts w:hint="cs"/>
          <w:sz w:val="28"/>
          <w:szCs w:val="28"/>
          <w:rtl/>
        </w:rPr>
        <w:t>»</w:t>
      </w:r>
      <w:r w:rsidR="003177DE">
        <w:rPr>
          <w:rFonts w:hint="cs"/>
          <w:sz w:val="28"/>
          <w:szCs w:val="28"/>
          <w:rtl/>
        </w:rPr>
        <w:t xml:space="preserve"> و ضد این رذیلت، «شجاعت</w:t>
      </w:r>
      <w:r w:rsidR="00944312" w:rsidRPr="00980FD9">
        <w:rPr>
          <w:rFonts w:hint="cs"/>
          <w:sz w:val="28"/>
          <w:szCs w:val="28"/>
          <w:rtl/>
        </w:rPr>
        <w:t>» است</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00944312" w:rsidRPr="00980FD9">
        <w:rPr>
          <w:rFonts w:hint="cs"/>
          <w:sz w:val="28"/>
          <w:szCs w:val="28"/>
          <w:rtl/>
        </w:rPr>
        <w:t>اما انواع و لوازم و</w:t>
      </w:r>
      <w:r w:rsidR="003177DE">
        <w:rPr>
          <w:rFonts w:hint="cs"/>
          <w:sz w:val="28"/>
          <w:szCs w:val="28"/>
          <w:rtl/>
        </w:rPr>
        <w:t xml:space="preserve"> نتایج مترتب بر </w:t>
      </w:r>
      <w:r w:rsidR="00D76AF2">
        <w:rPr>
          <w:rFonts w:hint="cs"/>
          <w:sz w:val="28"/>
          <w:szCs w:val="28"/>
          <w:rtl/>
        </w:rPr>
        <w:t>آن‌ها</w:t>
      </w:r>
      <w:r w:rsidR="003177DE">
        <w:rPr>
          <w:rFonts w:hint="cs"/>
          <w:sz w:val="28"/>
          <w:szCs w:val="28"/>
          <w:rtl/>
        </w:rPr>
        <w:t>، از جمله «خوف</w:t>
      </w:r>
      <w:r w:rsidR="00944312" w:rsidRPr="00980FD9">
        <w:rPr>
          <w:rFonts w:hint="cs"/>
          <w:sz w:val="28"/>
          <w:szCs w:val="28"/>
          <w:rtl/>
        </w:rPr>
        <w:t>»</w:t>
      </w:r>
      <w:r w:rsidR="003177DE">
        <w:rPr>
          <w:rFonts w:hint="cs"/>
          <w:sz w:val="28"/>
          <w:szCs w:val="28"/>
          <w:rtl/>
        </w:rPr>
        <w:t xml:space="preserve"> یا «ترس</w:t>
      </w:r>
      <w:r w:rsidR="00686A4B" w:rsidRPr="00980FD9">
        <w:rPr>
          <w:rFonts w:hint="cs"/>
          <w:sz w:val="28"/>
          <w:szCs w:val="28"/>
          <w:rtl/>
        </w:rPr>
        <w:t>»</w:t>
      </w:r>
      <w:r w:rsidR="00944312" w:rsidRPr="00980FD9">
        <w:rPr>
          <w:rFonts w:hint="cs"/>
          <w:sz w:val="28"/>
          <w:szCs w:val="28"/>
          <w:rtl/>
        </w:rPr>
        <w:t xml:space="preserve"> است و آن حالت آزاردهنده نفسانی است که از انتظار مکروه و ناگوار یا زوال </w:t>
      </w:r>
      <w:r w:rsidR="00172764">
        <w:rPr>
          <w:rFonts w:hint="cs"/>
          <w:sz w:val="28"/>
          <w:szCs w:val="28"/>
          <w:rtl/>
        </w:rPr>
        <w:t xml:space="preserve">چیز </w:t>
      </w:r>
      <w:r w:rsidR="00944312" w:rsidRPr="00980FD9">
        <w:rPr>
          <w:rFonts w:hint="cs"/>
          <w:sz w:val="28"/>
          <w:szCs w:val="28"/>
          <w:rtl/>
        </w:rPr>
        <w:t xml:space="preserve">مرغوب و مطلوب پدید </w:t>
      </w:r>
      <w:r w:rsidR="00D76AF2">
        <w:rPr>
          <w:rFonts w:hint="cs"/>
          <w:sz w:val="28"/>
          <w:szCs w:val="28"/>
          <w:rtl/>
        </w:rPr>
        <w:t>می‌آید</w:t>
      </w:r>
      <w:r w:rsidR="00944312" w:rsidRPr="00980FD9">
        <w:rPr>
          <w:rFonts w:hint="cs"/>
          <w:sz w:val="28"/>
          <w:szCs w:val="28"/>
          <w:rtl/>
        </w:rPr>
        <w:t xml:space="preserve">. ترس </w:t>
      </w:r>
      <w:r w:rsidR="00980FD9" w:rsidRPr="00980FD9">
        <w:rPr>
          <w:rFonts w:hint="cs"/>
          <w:sz w:val="28"/>
          <w:szCs w:val="28"/>
          <w:rtl/>
        </w:rPr>
        <w:t xml:space="preserve">یا خوف </w:t>
      </w:r>
      <w:r w:rsidR="00944312" w:rsidRPr="00980FD9">
        <w:rPr>
          <w:rFonts w:hint="cs"/>
          <w:sz w:val="28"/>
          <w:szCs w:val="28"/>
          <w:rtl/>
        </w:rPr>
        <w:t xml:space="preserve">صفتی است ناپسند و مذموم </w:t>
      </w:r>
      <w:r w:rsidR="00E92572">
        <w:rPr>
          <w:rFonts w:hint="cs"/>
          <w:sz w:val="28"/>
          <w:szCs w:val="28"/>
          <w:rtl/>
        </w:rPr>
        <w:t xml:space="preserve">است </w:t>
      </w:r>
      <w:r w:rsidR="00944312" w:rsidRPr="00980FD9">
        <w:rPr>
          <w:rFonts w:hint="cs"/>
          <w:sz w:val="28"/>
          <w:szCs w:val="28"/>
          <w:rtl/>
        </w:rPr>
        <w:t>مگر در مورد معصیت و خ</w:t>
      </w:r>
      <w:r w:rsidR="003177DE">
        <w:rPr>
          <w:rFonts w:hint="cs"/>
          <w:sz w:val="28"/>
          <w:szCs w:val="28"/>
          <w:rtl/>
        </w:rPr>
        <w:t>یانت یا ترس از خداوند و عظمت او</w:t>
      </w:r>
      <w:r w:rsidR="00BF21C7">
        <w:rPr>
          <w:rFonts w:hint="cs"/>
          <w:sz w:val="28"/>
          <w:szCs w:val="28"/>
          <w:rtl/>
        </w:rPr>
        <w:t xml:space="preserve"> </w:t>
      </w:r>
      <w:r w:rsidR="00944312" w:rsidRPr="00980FD9">
        <w:rPr>
          <w:rFonts w:hint="cs"/>
          <w:sz w:val="28"/>
          <w:szCs w:val="28"/>
          <w:rtl/>
        </w:rPr>
        <w:t>و ضد خوف، امن و آرامش خاطر است</w:t>
      </w:r>
      <w:r w:rsidR="00560261">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&lt;EndNote&gt;&lt;Cite&gt;&lt;RecNum&gt;182&lt;/RecNum&gt;&lt;record&gt;&lt;rec-number&gt;182&lt;/rec-number&gt;&lt;foreign-keys&gt;&lt;key app="EN" db-id="eezwrppszv0fxxeesz85taru5wpx2pzezevw"&gt;182&lt;/key&gt;&lt;/foreign-keys&gt;&lt;ref-type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نراقی</w:instrText>
      </w:r>
      <w:r w:rsidR="00917FD9">
        <w:rPr>
          <w:sz w:val="28"/>
          <w:szCs w:val="28"/>
          <w:rtl/>
        </w:rPr>
        <w:instrText xml:space="preserve"> </w:instrText>
      </w:r>
      <w:r w:rsidR="00917FD9">
        <w:rPr>
          <w:rFonts w:hint="cs"/>
          <w:sz w:val="28"/>
          <w:szCs w:val="28"/>
          <w:rtl/>
        </w:rPr>
        <w:instrText>مولی</w:instrText>
      </w:r>
      <w:r w:rsidR="00917FD9">
        <w:rPr>
          <w:sz w:val="28"/>
          <w:szCs w:val="28"/>
          <w:rtl/>
        </w:rPr>
        <w:instrText xml:space="preserve"> </w:instrText>
      </w:r>
      <w:r w:rsidR="00917FD9">
        <w:rPr>
          <w:rFonts w:hint="cs"/>
          <w:sz w:val="28"/>
          <w:szCs w:val="28"/>
          <w:rtl/>
        </w:rPr>
        <w:instrText>مهدی،</w:instrText>
      </w:r>
      <w:r w:rsidR="00917FD9">
        <w:rPr>
          <w:sz w:val="28"/>
          <w:szCs w:val="28"/>
          <w:rtl/>
        </w:rPr>
        <w:instrText xml:space="preserve"> </w:instrText>
      </w:r>
      <w:r w:rsidR="00917FD9">
        <w:rPr>
          <w:rFonts w:hint="cs"/>
          <w:sz w:val="28"/>
          <w:szCs w:val="28"/>
          <w:rtl/>
        </w:rPr>
        <w:instrText>علم</w:instrText>
      </w:r>
      <w:r w:rsidR="00917FD9">
        <w:rPr>
          <w:sz w:val="28"/>
          <w:szCs w:val="28"/>
          <w:rtl/>
        </w:rPr>
        <w:instrText xml:space="preserve"> </w:instrText>
      </w:r>
      <w:r w:rsidR="00917FD9">
        <w:rPr>
          <w:rFonts w:hint="cs"/>
          <w:sz w:val="28"/>
          <w:szCs w:val="28"/>
          <w:rtl/>
        </w:rPr>
        <w:instrText>اخلاق</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کتاب</w:instrText>
      </w:r>
      <w:r w:rsidR="00917FD9">
        <w:rPr>
          <w:sz w:val="28"/>
          <w:szCs w:val="28"/>
          <w:rtl/>
        </w:rPr>
        <w:instrText xml:space="preserve"> </w:instrText>
      </w:r>
      <w:r w:rsidR="00917FD9">
        <w:rPr>
          <w:rFonts w:hint="cs"/>
          <w:sz w:val="28"/>
          <w:szCs w:val="28"/>
          <w:rtl/>
        </w:rPr>
        <w:instrText>جامع</w:instrText>
      </w:r>
      <w:r w:rsidR="00917FD9">
        <w:rPr>
          <w:sz w:val="28"/>
          <w:szCs w:val="28"/>
          <w:rtl/>
        </w:rPr>
        <w:instrText xml:space="preserve"> </w:instrText>
      </w:r>
      <w:r w:rsidR="00917FD9">
        <w:rPr>
          <w:rFonts w:hint="cs"/>
          <w:sz w:val="28"/>
          <w:szCs w:val="28"/>
          <w:rtl/>
        </w:rPr>
        <w:instrText>السعادت</w:instrText>
      </w:r>
      <w:r w:rsidR="00917FD9">
        <w:rPr>
          <w:sz w:val="28"/>
          <w:szCs w:val="28"/>
          <w:rtl/>
        </w:rPr>
        <w:instrText xml:space="preserve"> </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مجتبوی</w:instrText>
      </w:r>
      <w:r w:rsidR="00917FD9">
        <w:rPr>
          <w:sz w:val="28"/>
          <w:szCs w:val="28"/>
          <w:rtl/>
        </w:rPr>
        <w:instrText xml:space="preserve"> </w:instrText>
      </w:r>
      <w:r w:rsidR="00917FD9">
        <w:rPr>
          <w:rFonts w:hint="cs"/>
          <w:sz w:val="28"/>
          <w:szCs w:val="28"/>
          <w:rtl/>
        </w:rPr>
        <w:instrText>جلال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حکمت،</w:instrText>
      </w:r>
      <w:r w:rsidR="00917FD9">
        <w:rPr>
          <w:sz w:val="28"/>
          <w:szCs w:val="28"/>
          <w:rtl/>
        </w:rPr>
        <w:instrText xml:space="preserve"> 1370</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جلد</w:instrText>
      </w:r>
      <w:r w:rsidR="00917FD9">
        <w:rPr>
          <w:sz w:val="28"/>
          <w:szCs w:val="28"/>
          <w:rtl/>
        </w:rPr>
        <w:instrText xml:space="preserve"> </w:instrText>
      </w:r>
      <w:r w:rsidR="00917FD9">
        <w:rPr>
          <w:rFonts w:hint="cs"/>
          <w:sz w:val="28"/>
          <w:szCs w:val="28"/>
          <w:rtl/>
        </w:rPr>
        <w:instrText>اول،</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69</w:instrText>
      </w:r>
      <w:r w:rsidR="00917FD9">
        <w:rPr>
          <w:rFonts w:hint="cs"/>
          <w:sz w:val="28"/>
          <w:szCs w:val="28"/>
          <w:rtl/>
        </w:rPr>
        <w:instrText>،</w:instrText>
      </w:r>
      <w:r w:rsidR="00917FD9">
        <w:rPr>
          <w:sz w:val="28"/>
          <w:szCs w:val="28"/>
          <w:rtl/>
        </w:rPr>
        <w:instrText xml:space="preserve"> 114</w:instrText>
      </w:r>
      <w:r w:rsidR="00917FD9">
        <w:rPr>
          <w:rFonts w:hint="cs"/>
          <w:sz w:val="28"/>
          <w:szCs w:val="28"/>
          <w:rtl/>
        </w:rPr>
        <w:instrText>،</w:instrText>
      </w:r>
      <w:r w:rsidR="00917FD9">
        <w:rPr>
          <w:sz w:val="28"/>
          <w:szCs w:val="28"/>
          <w:rtl/>
        </w:rPr>
        <w:instrText xml:space="preserve"> 115</w:instrText>
      </w:r>
      <w:r w:rsidR="00917FD9">
        <w:rPr>
          <w:rFonts w:hint="cs"/>
          <w:sz w:val="28"/>
          <w:szCs w:val="28"/>
          <w:rtl/>
        </w:rPr>
        <w:instrText>،</w:instrText>
      </w:r>
      <w:r w:rsidR="00917FD9">
        <w:rPr>
          <w:sz w:val="28"/>
          <w:szCs w:val="28"/>
          <w:rtl/>
        </w:rPr>
        <w:instrText xml:space="preserve"> 252</w:instrText>
      </w:r>
      <w:r w:rsidR="00917FD9">
        <w:rPr>
          <w:rFonts w:hint="cs"/>
          <w:sz w:val="28"/>
          <w:szCs w:val="28"/>
          <w:rtl/>
        </w:rPr>
        <w:instrText>،</w:instrText>
      </w:r>
      <w:r w:rsidR="00917FD9">
        <w:rPr>
          <w:sz w:val="28"/>
          <w:szCs w:val="28"/>
          <w:rtl/>
        </w:rPr>
        <w:instrText xml:space="preserve"> 253</w:instrText>
      </w:r>
      <w:r w:rsidR="00917FD9">
        <w:rPr>
          <w:rFonts w:hint="cs"/>
          <w:sz w:val="28"/>
          <w:szCs w:val="28"/>
          <w:rtl/>
        </w:rPr>
        <w:instrText>،</w:instrText>
      </w:r>
      <w:r w:rsidR="00917FD9">
        <w:rPr>
          <w:sz w:val="28"/>
          <w:szCs w:val="28"/>
          <w:rtl/>
        </w:rPr>
        <w:instrText xml:space="preserve"> 280</w:instrText>
      </w:r>
      <w:r w:rsidR="00917FD9">
        <w:rPr>
          <w:rFonts w:hint="cs"/>
          <w:sz w:val="28"/>
          <w:szCs w:val="28"/>
          <w:rtl/>
        </w:rPr>
        <w:instrText>،</w:instrText>
      </w:r>
      <w:r w:rsidR="00917FD9">
        <w:rPr>
          <w:sz w:val="28"/>
          <w:szCs w:val="28"/>
          <w:rtl/>
        </w:rPr>
        <w:instrText xml:space="preserve"> 281</w:instrText>
      </w:r>
      <w:r w:rsidR="00917FD9">
        <w:rPr>
          <w:rFonts w:hint="cs"/>
          <w:sz w:val="28"/>
          <w:szCs w:val="28"/>
          <w:rtl/>
        </w:rPr>
        <w:instrText>،</w:instrText>
      </w:r>
      <w:r w:rsidR="00917FD9">
        <w:rPr>
          <w:sz w:val="28"/>
          <w:szCs w:val="28"/>
          <w:rtl/>
        </w:rPr>
        <w:instrText xml:space="preserve"> 298</w:instrText>
      </w:r>
      <w:r w:rsidR="00917FD9">
        <w:rPr>
          <w:rFonts w:hint="cs"/>
          <w:sz w:val="28"/>
          <w:szCs w:val="28"/>
          <w:rtl/>
        </w:rPr>
        <w:instrText>،</w:instrText>
      </w:r>
      <w:r w:rsidR="00917FD9">
        <w:rPr>
          <w:sz w:val="28"/>
          <w:szCs w:val="28"/>
          <w:rtl/>
        </w:rPr>
        <w:instrText xml:space="preserve"> 299</w:instrText>
      </w:r>
      <w:r w:rsidR="00917FD9">
        <w:rPr>
          <w:rFonts w:hint="cs"/>
          <w:sz w:val="28"/>
          <w:szCs w:val="28"/>
          <w:rtl/>
        </w:rPr>
        <w:instrText>،</w:instrText>
      </w:r>
      <w:r w:rsidR="00917FD9">
        <w:rPr>
          <w:sz w:val="28"/>
          <w:szCs w:val="28"/>
          <w:rtl/>
        </w:rPr>
        <w:instrText xml:space="preserve"> 347&lt;/</w:instrText>
      </w:r>
      <w:r w:rsidR="00917FD9">
        <w:rPr>
          <w:sz w:val="28"/>
          <w:szCs w:val="28"/>
        </w:rPr>
        <w:instrText>style&gt;&lt;style face="normal" font="default" size="100%"&gt;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560261">
        <w:rPr>
          <w:sz w:val="28"/>
          <w:szCs w:val="28"/>
          <w:rtl/>
        </w:rPr>
        <w:t>(8)</w:t>
      </w:r>
      <w:r w:rsidR="007F6700">
        <w:rPr>
          <w:sz w:val="28"/>
          <w:szCs w:val="28"/>
          <w:rtl/>
        </w:rPr>
        <w:fldChar w:fldCharType="end"/>
      </w:r>
      <w:r w:rsidR="00980FD9" w:rsidRPr="00980FD9">
        <w:rPr>
          <w:rFonts w:hint="cs"/>
          <w:sz w:val="28"/>
          <w:szCs w:val="28"/>
          <w:rtl/>
        </w:rPr>
        <w:t>.</w:t>
      </w:r>
    </w:p>
    <w:p w:rsidR="00944312" w:rsidRPr="003C1FAF" w:rsidRDefault="002579E7" w:rsidP="00E92572">
      <w:pPr>
        <w:spacing w:after="0" w:line="240" w:lineRule="auto"/>
        <w:jc w:val="both"/>
        <w:rPr>
          <w:sz w:val="28"/>
          <w:szCs w:val="28"/>
          <w:rtl/>
        </w:rPr>
      </w:pPr>
      <w:r>
        <w:rPr>
          <w:rFonts w:hint="cs"/>
          <w:sz w:val="28"/>
          <w:szCs w:val="28"/>
          <w:rtl/>
        </w:rPr>
        <w:t xml:space="preserve">شمس الدین آملی </w:t>
      </w:r>
      <w:r w:rsidR="00D76AF2">
        <w:rPr>
          <w:rFonts w:hint="cs"/>
          <w:sz w:val="28"/>
          <w:szCs w:val="28"/>
          <w:rtl/>
        </w:rPr>
        <w:t>می‌گوید</w:t>
      </w:r>
      <w:r>
        <w:rPr>
          <w:rFonts w:hint="cs"/>
          <w:sz w:val="28"/>
          <w:szCs w:val="28"/>
          <w:rtl/>
        </w:rPr>
        <w:t xml:space="preserve"> </w:t>
      </w:r>
      <w:r w:rsidR="000879E2">
        <w:rPr>
          <w:rFonts w:hint="cs"/>
          <w:sz w:val="28"/>
          <w:szCs w:val="28"/>
          <w:rtl/>
        </w:rPr>
        <w:t>فزع</w:t>
      </w:r>
      <w:r w:rsidR="00944312" w:rsidRPr="003C1FAF">
        <w:rPr>
          <w:rFonts w:hint="cs"/>
          <w:sz w:val="28"/>
          <w:szCs w:val="28"/>
          <w:rtl/>
        </w:rPr>
        <w:t xml:space="preserve"> کیفیت </w:t>
      </w:r>
      <w:r w:rsidR="00D76AF2">
        <w:rPr>
          <w:rFonts w:hint="cs"/>
          <w:sz w:val="28"/>
          <w:szCs w:val="28"/>
          <w:rtl/>
        </w:rPr>
        <w:t>نفسانی</w:t>
      </w:r>
      <w:r w:rsidR="00D76AF2">
        <w:rPr>
          <w:sz w:val="28"/>
          <w:szCs w:val="28"/>
          <w:rtl/>
        </w:rPr>
        <w:t xml:space="preserve"> </w:t>
      </w:r>
      <w:r w:rsidR="00D76AF2">
        <w:rPr>
          <w:rFonts w:hint="cs"/>
          <w:sz w:val="28"/>
          <w:szCs w:val="28"/>
          <w:rtl/>
        </w:rPr>
        <w:t>است</w:t>
      </w:r>
      <w:r w:rsidR="00944312" w:rsidRPr="003C1FAF">
        <w:rPr>
          <w:rFonts w:hint="cs"/>
          <w:sz w:val="28"/>
          <w:szCs w:val="28"/>
          <w:rtl/>
        </w:rPr>
        <w:t xml:space="preserve"> که به دنبال آن حرکت روح به داخل به صورت دفعی و برای فرار از موذی صورت </w:t>
      </w:r>
      <w:r w:rsidR="00D76AF2">
        <w:rPr>
          <w:rFonts w:hint="cs"/>
          <w:sz w:val="28"/>
          <w:szCs w:val="28"/>
          <w:rtl/>
        </w:rPr>
        <w:t>می‌گیرد</w:t>
      </w:r>
      <w:r w:rsidR="00944312" w:rsidRPr="003C1FAF">
        <w:rPr>
          <w:rFonts w:hint="cs"/>
          <w:sz w:val="28"/>
          <w:szCs w:val="28"/>
          <w:rtl/>
        </w:rPr>
        <w:t xml:space="preserve"> که آن یا واقعی است یا تخیلی و </w:t>
      </w:r>
      <w:r w:rsidR="000879E2">
        <w:rPr>
          <w:rFonts w:hint="cs"/>
          <w:sz w:val="28"/>
          <w:szCs w:val="28"/>
          <w:rtl/>
        </w:rPr>
        <w:t>گاهی</w:t>
      </w:r>
      <w:r w:rsidR="00944312" w:rsidRPr="003C1FAF">
        <w:rPr>
          <w:rFonts w:hint="cs"/>
          <w:sz w:val="28"/>
          <w:szCs w:val="28"/>
          <w:rtl/>
        </w:rPr>
        <w:t xml:space="preserve"> فزع مفرط است</w:t>
      </w:r>
      <w:r w:rsidR="00560261">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&lt;EndNote&gt;&lt;Cite&gt;&lt;RecNum&gt;275&lt;/RecNum&gt;&lt;record&gt;&lt;rec-number&gt;275&lt;/rec-number&gt;&lt;foreign-keys&gt;&lt;key app="EN" db-id="eezwrppszv0fxxeesz85taru5wpx2pzezevw"&gt;275&lt;/key&gt;&lt;/foreign-keys&gt;&lt;ref-type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آملی</w:instrText>
      </w:r>
      <w:r w:rsidR="00917FD9">
        <w:rPr>
          <w:sz w:val="28"/>
          <w:szCs w:val="28"/>
          <w:rtl/>
        </w:rPr>
        <w:instrText xml:space="preserve"> </w:instrText>
      </w:r>
      <w:r w:rsidR="00917FD9">
        <w:rPr>
          <w:rFonts w:hint="cs"/>
          <w:sz w:val="28"/>
          <w:szCs w:val="28"/>
          <w:rtl/>
        </w:rPr>
        <w:instrText>شمس</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محمود،</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آملی،</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خطی</w:instrText>
      </w:r>
      <w:r w:rsidR="00917FD9">
        <w:rPr>
          <w:sz w:val="28"/>
          <w:szCs w:val="28"/>
          <w:rtl/>
        </w:rPr>
        <w:instrText xml:space="preserve"> </w:instrText>
      </w:r>
      <w:r w:rsidR="00917FD9">
        <w:rPr>
          <w:rFonts w:hint="cs"/>
          <w:sz w:val="28"/>
          <w:szCs w:val="28"/>
          <w:rtl/>
        </w:rPr>
        <w:instrText>مجلس</w:instrText>
      </w:r>
      <w:r w:rsidR="00917FD9">
        <w:rPr>
          <w:sz w:val="28"/>
          <w:szCs w:val="28"/>
          <w:rtl/>
        </w:rPr>
        <w:instrText xml:space="preserve"> </w:instrText>
      </w:r>
      <w:r w:rsidR="00917FD9">
        <w:rPr>
          <w:rFonts w:hint="cs"/>
          <w:sz w:val="28"/>
          <w:szCs w:val="28"/>
          <w:rtl/>
        </w:rPr>
        <w:instrText>شورای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6060</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513&lt;/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(95)</w:t>
      </w:r>
      <w:r w:rsidR="007F6700">
        <w:rPr>
          <w:sz w:val="28"/>
          <w:szCs w:val="28"/>
          <w:rtl/>
        </w:rPr>
        <w:fldChar w:fldCharType="end"/>
      </w:r>
      <w:r w:rsidR="003C1FAF">
        <w:rPr>
          <w:rFonts w:hint="cs"/>
          <w:sz w:val="28"/>
          <w:szCs w:val="28"/>
          <w:rtl/>
        </w:rPr>
        <w:t>.</w:t>
      </w:r>
      <w:r w:rsidR="00944312" w:rsidRPr="003C1FAF">
        <w:rPr>
          <w:rFonts w:hint="cs"/>
          <w:sz w:val="28"/>
          <w:szCs w:val="28"/>
          <w:rtl/>
        </w:rPr>
        <w:t xml:space="preserve"> </w:t>
      </w:r>
    </w:p>
    <w:p w:rsidR="007C61C2" w:rsidRPr="003C1FAF" w:rsidRDefault="00802D22" w:rsidP="002D5675">
      <w:pPr>
        <w:spacing w:after="0" w:line="240" w:lineRule="auto"/>
        <w:jc w:val="both"/>
        <w:rPr>
          <w:sz w:val="28"/>
          <w:szCs w:val="28"/>
          <w:rtl/>
        </w:rPr>
      </w:pPr>
      <w:r w:rsidRPr="003C1FAF">
        <w:rPr>
          <w:rFonts w:hint="cs"/>
          <w:sz w:val="28"/>
          <w:szCs w:val="28"/>
          <w:rtl/>
        </w:rPr>
        <w:t xml:space="preserve">حکیم محمد باقر موسوی </w:t>
      </w:r>
      <w:r w:rsidR="00D76AF2">
        <w:rPr>
          <w:rFonts w:hint="cs"/>
          <w:sz w:val="28"/>
          <w:szCs w:val="28"/>
          <w:rtl/>
        </w:rPr>
        <w:t>می‌فرماید</w:t>
      </w:r>
      <w:r w:rsidRPr="003C1FAF">
        <w:rPr>
          <w:rFonts w:hint="cs"/>
          <w:sz w:val="28"/>
          <w:szCs w:val="28"/>
          <w:rtl/>
        </w:rPr>
        <w:t xml:space="preserve">: </w:t>
      </w:r>
      <w:r w:rsidR="007C61C2" w:rsidRPr="003C1FAF">
        <w:rPr>
          <w:rFonts w:hint="cs"/>
          <w:sz w:val="28"/>
          <w:szCs w:val="28"/>
          <w:rtl/>
        </w:rPr>
        <w:t xml:space="preserve">خوف از عوارض قوت غضبیه </w:t>
      </w:r>
      <w:r w:rsidR="000879E2">
        <w:rPr>
          <w:rFonts w:hint="cs"/>
          <w:sz w:val="28"/>
          <w:szCs w:val="28"/>
          <w:rtl/>
        </w:rPr>
        <w:t xml:space="preserve">نفس </w:t>
      </w:r>
      <w:r w:rsidR="007C61C2" w:rsidRPr="003C1FAF">
        <w:rPr>
          <w:rFonts w:hint="cs"/>
          <w:sz w:val="28"/>
          <w:szCs w:val="28"/>
          <w:rtl/>
        </w:rPr>
        <w:t>است در حال</w:t>
      </w:r>
      <w:r w:rsidR="00992CDC" w:rsidRPr="003C1FAF">
        <w:rPr>
          <w:rFonts w:hint="cs"/>
          <w:sz w:val="28"/>
          <w:szCs w:val="28"/>
          <w:rtl/>
        </w:rPr>
        <w:t>ت</w:t>
      </w:r>
      <w:r w:rsidR="00D76AF2">
        <w:rPr>
          <w:rFonts w:hint="cs"/>
          <w:sz w:val="28"/>
          <w:szCs w:val="28"/>
          <w:rtl/>
        </w:rPr>
        <w:t>ی</w:t>
      </w:r>
      <w:r w:rsidR="00D76AF2">
        <w:rPr>
          <w:sz w:val="28"/>
          <w:szCs w:val="28"/>
          <w:rtl/>
        </w:rPr>
        <w:t xml:space="preserve"> </w:t>
      </w:r>
      <w:r w:rsidR="007C61C2" w:rsidRPr="003C1FAF">
        <w:rPr>
          <w:rFonts w:hint="cs"/>
          <w:sz w:val="28"/>
          <w:szCs w:val="28"/>
          <w:rtl/>
        </w:rPr>
        <w:t xml:space="preserve">که این قوت قادر به دفع آن </w:t>
      </w:r>
      <w:r w:rsidR="00A300EC" w:rsidRPr="003C1FAF">
        <w:rPr>
          <w:rFonts w:hint="cs"/>
          <w:sz w:val="28"/>
          <w:szCs w:val="28"/>
          <w:rtl/>
        </w:rPr>
        <w:t xml:space="preserve">شیء </w:t>
      </w:r>
      <w:r w:rsidR="007C61C2" w:rsidRPr="003C1FAF">
        <w:rPr>
          <w:rFonts w:hint="cs"/>
          <w:sz w:val="28"/>
          <w:szCs w:val="28"/>
          <w:rtl/>
        </w:rPr>
        <w:t xml:space="preserve">منافر </w:t>
      </w:r>
      <w:r w:rsidR="00A300EC" w:rsidRPr="003C1FAF">
        <w:rPr>
          <w:rFonts w:hint="cs"/>
          <w:sz w:val="28"/>
          <w:szCs w:val="28"/>
          <w:rtl/>
        </w:rPr>
        <w:t xml:space="preserve">واقعی یا تخیلی </w:t>
      </w:r>
      <w:r w:rsidR="007C61C2" w:rsidRPr="003C1FAF">
        <w:rPr>
          <w:rFonts w:hint="cs"/>
          <w:sz w:val="28"/>
          <w:szCs w:val="28"/>
          <w:rtl/>
        </w:rPr>
        <w:t>نباشد</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00B4310A" w:rsidRPr="003C1FAF">
        <w:rPr>
          <w:rFonts w:hint="cs"/>
          <w:sz w:val="28"/>
          <w:szCs w:val="28"/>
          <w:rtl/>
        </w:rPr>
        <w:t xml:space="preserve">خوف از افعال نفس </w:t>
      </w:r>
      <w:r w:rsidR="00A300EC" w:rsidRPr="003C1FAF">
        <w:rPr>
          <w:rFonts w:hint="cs"/>
          <w:sz w:val="28"/>
          <w:szCs w:val="28"/>
          <w:rtl/>
        </w:rPr>
        <w:t>است و مراد از افعال نفس حرکات روح</w:t>
      </w:r>
      <w:r w:rsidR="00992CDC" w:rsidRPr="003C1FAF">
        <w:rPr>
          <w:rFonts w:hint="cs"/>
          <w:sz w:val="28"/>
          <w:szCs w:val="28"/>
          <w:rtl/>
        </w:rPr>
        <w:t xml:space="preserve"> است که در هنگام ظهور هیجان ترس</w:t>
      </w:r>
      <w:r w:rsidR="00B4310A" w:rsidRPr="003C1FAF">
        <w:rPr>
          <w:rFonts w:hint="cs"/>
          <w:sz w:val="28"/>
          <w:szCs w:val="28"/>
          <w:rtl/>
        </w:rPr>
        <w:t xml:space="preserve"> به باطن حرکت </w:t>
      </w:r>
      <w:r w:rsidR="00D76AF2">
        <w:rPr>
          <w:rFonts w:hint="cs"/>
          <w:sz w:val="28"/>
          <w:szCs w:val="28"/>
          <w:rtl/>
        </w:rPr>
        <w:t>می‌کند</w:t>
      </w:r>
      <w:r w:rsidR="00560261">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موسوی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باقر،</w:instrText>
      </w:r>
      <w:r w:rsidR="00917FD9">
        <w:rPr>
          <w:sz w:val="28"/>
          <w:szCs w:val="28"/>
          <w:rtl/>
        </w:rPr>
        <w:instrText xml:space="preserve"> </w:instrText>
      </w:r>
      <w:r w:rsidR="00917FD9">
        <w:rPr>
          <w:rFonts w:hint="cs"/>
          <w:sz w:val="28"/>
          <w:szCs w:val="28"/>
          <w:rtl/>
        </w:rPr>
        <w:instrText>داروهای</w:instrText>
      </w:r>
      <w:r w:rsidR="00917FD9">
        <w:rPr>
          <w:sz w:val="28"/>
          <w:szCs w:val="28"/>
          <w:rtl/>
        </w:rPr>
        <w:instrText xml:space="preserve"> </w:instrText>
      </w:r>
      <w:r w:rsidR="00917FD9">
        <w:rPr>
          <w:rFonts w:hint="cs"/>
          <w:sz w:val="28"/>
          <w:szCs w:val="28"/>
          <w:rtl/>
        </w:rPr>
        <w:instrText>قلبی،</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آثار</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مفاخر</w:instrText>
      </w:r>
      <w:r w:rsidR="00917FD9">
        <w:rPr>
          <w:sz w:val="28"/>
          <w:szCs w:val="28"/>
          <w:rtl/>
        </w:rPr>
        <w:instrText xml:space="preserve"> </w:instrText>
      </w:r>
      <w:r w:rsidR="00917FD9">
        <w:rPr>
          <w:rFonts w:hint="cs"/>
          <w:sz w:val="28"/>
          <w:szCs w:val="28"/>
          <w:rtl/>
        </w:rPr>
        <w:instrText>فرهنگی،</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22</w:instrText>
      </w:r>
      <w:r w:rsidR="00917FD9">
        <w:rPr>
          <w:rFonts w:hint="cs"/>
          <w:sz w:val="28"/>
          <w:szCs w:val="28"/>
          <w:rtl/>
        </w:rPr>
        <w:instrText>،</w:instrText>
      </w:r>
      <w:r w:rsidR="00917FD9">
        <w:rPr>
          <w:sz w:val="28"/>
          <w:szCs w:val="28"/>
          <w:rtl/>
        </w:rPr>
        <w:instrText xml:space="preserve"> 23</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139</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265</w:instrText>
      </w:r>
      <w:r w:rsidR="00917FD9">
        <w:rPr>
          <w:rFonts w:hint="cs"/>
          <w:sz w:val="28"/>
          <w:szCs w:val="28"/>
          <w:rtl/>
        </w:rPr>
        <w:instrText>،</w:instrText>
      </w:r>
      <w:r w:rsidR="00917FD9">
        <w:rPr>
          <w:sz w:val="28"/>
          <w:szCs w:val="28"/>
          <w:rtl/>
        </w:rPr>
        <w:instrText xml:space="preserve"> 267</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273</w:instrText>
      </w:r>
      <w:r w:rsidR="00917FD9">
        <w:rPr>
          <w:rFonts w:hint="cs"/>
          <w:sz w:val="28"/>
          <w:szCs w:val="28"/>
          <w:rtl/>
        </w:rPr>
        <w:instrText>،</w:instrText>
      </w:r>
      <w:r w:rsidR="00917FD9">
        <w:rPr>
          <w:sz w:val="28"/>
          <w:szCs w:val="28"/>
          <w:rtl/>
        </w:rPr>
        <w:instrText xml:space="preserve"> 279</w:instrText>
      </w:r>
      <w:r w:rsidR="00917FD9">
        <w:rPr>
          <w:rFonts w:hint="cs"/>
          <w:sz w:val="28"/>
          <w:szCs w:val="28"/>
          <w:rtl/>
        </w:rPr>
        <w:instrText>،</w:instrText>
      </w:r>
      <w:r w:rsidR="00917FD9">
        <w:rPr>
          <w:sz w:val="28"/>
          <w:szCs w:val="28"/>
          <w:rtl/>
        </w:rPr>
        <w:instrText xml:space="preserve"> 311-286.&lt;/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(73)</w:t>
      </w:r>
      <w:r w:rsidR="007F6700">
        <w:rPr>
          <w:sz w:val="28"/>
          <w:szCs w:val="28"/>
          <w:rtl/>
        </w:rPr>
        <w:fldChar w:fldCharType="end"/>
      </w:r>
      <w:r w:rsidR="00E75BCD">
        <w:rPr>
          <w:rFonts w:hint="cs"/>
          <w:sz w:val="28"/>
          <w:szCs w:val="28"/>
          <w:rtl/>
        </w:rPr>
        <w:t>.</w:t>
      </w:r>
    </w:p>
    <w:p w:rsidR="00D56439" w:rsidRPr="006F68C9" w:rsidRDefault="0097628E" w:rsidP="00D56439">
      <w:pPr>
        <w:spacing w:after="0" w:line="240" w:lineRule="auto"/>
        <w:jc w:val="both"/>
        <w:rPr>
          <w:sz w:val="28"/>
          <w:szCs w:val="28"/>
        </w:rPr>
      </w:pPr>
      <w:r>
        <w:rPr>
          <w:rFonts w:hint="cs"/>
          <w:sz w:val="28"/>
          <w:szCs w:val="28"/>
          <w:rtl/>
        </w:rPr>
        <w:t xml:space="preserve">در شرح قانون مصری آمده </w:t>
      </w:r>
      <w:r w:rsidRPr="002370D8">
        <w:rPr>
          <w:rFonts w:hint="cs"/>
          <w:sz w:val="28"/>
          <w:szCs w:val="28"/>
          <w:rtl/>
        </w:rPr>
        <w:t xml:space="preserve">اما فزع که دخول ناگهانی حرارت </w:t>
      </w:r>
      <w:r w:rsidR="00D76AF2">
        <w:rPr>
          <w:rFonts w:hint="cs"/>
          <w:sz w:val="28"/>
          <w:szCs w:val="28"/>
          <w:rtl/>
        </w:rPr>
        <w:t>غریزی</w:t>
      </w:r>
      <w:r w:rsidRPr="002370D8">
        <w:rPr>
          <w:rFonts w:hint="cs"/>
          <w:sz w:val="28"/>
          <w:szCs w:val="28"/>
          <w:rtl/>
        </w:rPr>
        <w:t xml:space="preserve"> در بدن</w:t>
      </w:r>
      <w:r>
        <w:rPr>
          <w:rFonts w:hint="cs"/>
          <w:sz w:val="28"/>
          <w:szCs w:val="28"/>
          <w:rtl/>
        </w:rPr>
        <w:t xml:space="preserve"> </w:t>
      </w:r>
      <w:r w:rsidR="00E92572">
        <w:rPr>
          <w:rFonts w:hint="cs"/>
          <w:sz w:val="28"/>
          <w:szCs w:val="28"/>
          <w:rtl/>
        </w:rPr>
        <w:t xml:space="preserve">است </w:t>
      </w:r>
      <w:r w:rsidRPr="002370D8">
        <w:rPr>
          <w:rFonts w:hint="cs"/>
          <w:sz w:val="28"/>
          <w:szCs w:val="28"/>
          <w:rtl/>
        </w:rPr>
        <w:t xml:space="preserve">به دلیل فرار از موذی که نفس تاب مقاومت با </w:t>
      </w:r>
      <w:r w:rsidR="00D76AF2">
        <w:rPr>
          <w:rFonts w:hint="cs"/>
          <w:sz w:val="28"/>
          <w:szCs w:val="28"/>
          <w:rtl/>
        </w:rPr>
        <w:t>آن‌را</w:t>
      </w:r>
      <w:r w:rsidRPr="002370D8">
        <w:rPr>
          <w:rFonts w:hint="cs"/>
          <w:sz w:val="28"/>
          <w:szCs w:val="28"/>
          <w:rtl/>
        </w:rPr>
        <w:t xml:space="preserve"> ندارد</w:t>
      </w:r>
      <w:r w:rsidR="00E92572">
        <w:rPr>
          <w:rFonts w:hint="cs"/>
          <w:sz w:val="28"/>
          <w:szCs w:val="28"/>
          <w:rtl/>
        </w:rPr>
        <w:t xml:space="preserve"> ایجاد </w:t>
      </w:r>
      <w:r w:rsidR="00D76AF2">
        <w:rPr>
          <w:rFonts w:hint="cs"/>
          <w:sz w:val="28"/>
          <w:szCs w:val="28"/>
          <w:rtl/>
        </w:rPr>
        <w:t>می‌شود</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00D56439">
        <w:rPr>
          <w:rFonts w:hint="cs"/>
          <w:sz w:val="28"/>
          <w:szCs w:val="28"/>
          <w:rtl/>
        </w:rPr>
        <w:t xml:space="preserve">نیز </w:t>
      </w:r>
      <w:r w:rsidR="00D76AF2">
        <w:rPr>
          <w:rFonts w:hint="cs"/>
          <w:sz w:val="28"/>
          <w:szCs w:val="28"/>
          <w:rtl/>
        </w:rPr>
        <w:t>می‌فرماید</w:t>
      </w:r>
      <w:r w:rsidR="00D56439" w:rsidRPr="00D56439">
        <w:rPr>
          <w:rFonts w:hint="cs"/>
          <w:sz w:val="28"/>
          <w:szCs w:val="28"/>
          <w:rtl/>
        </w:rPr>
        <w:t xml:space="preserve"> </w:t>
      </w:r>
      <w:r w:rsidR="00D56439" w:rsidRPr="006F68C9">
        <w:rPr>
          <w:rFonts w:hint="cs"/>
          <w:sz w:val="28"/>
          <w:szCs w:val="28"/>
          <w:rtl/>
        </w:rPr>
        <w:t xml:space="preserve">بدان که از عوارض </w:t>
      </w:r>
      <w:r w:rsidR="00D76AF2">
        <w:rPr>
          <w:rFonts w:hint="cs"/>
          <w:sz w:val="28"/>
          <w:szCs w:val="28"/>
          <w:rtl/>
        </w:rPr>
        <w:t>نفسانی</w:t>
      </w:r>
      <w:r w:rsidR="00D56439" w:rsidRPr="006F68C9">
        <w:rPr>
          <w:rFonts w:hint="cs"/>
          <w:sz w:val="28"/>
          <w:szCs w:val="28"/>
          <w:rtl/>
        </w:rPr>
        <w:t xml:space="preserve"> </w:t>
      </w:r>
      <w:r w:rsidR="00D56439">
        <w:rPr>
          <w:rFonts w:hint="cs"/>
          <w:sz w:val="28"/>
          <w:szCs w:val="28"/>
          <w:rtl/>
        </w:rPr>
        <w:t>بعضی</w:t>
      </w:r>
      <w:r w:rsidR="00D56439" w:rsidRPr="006F68C9">
        <w:rPr>
          <w:rFonts w:hint="cs"/>
          <w:sz w:val="28"/>
          <w:szCs w:val="28"/>
          <w:rtl/>
        </w:rPr>
        <w:t xml:space="preserve"> که </w:t>
      </w:r>
      <w:r w:rsidR="00D76AF2">
        <w:rPr>
          <w:rFonts w:hint="cs"/>
          <w:sz w:val="28"/>
          <w:szCs w:val="28"/>
          <w:rtl/>
        </w:rPr>
        <w:t>دفعتاً</w:t>
      </w:r>
      <w:r w:rsidR="00D56439" w:rsidRPr="006F68C9">
        <w:rPr>
          <w:rFonts w:hint="cs"/>
          <w:sz w:val="28"/>
          <w:szCs w:val="28"/>
          <w:rtl/>
        </w:rPr>
        <w:t xml:space="preserve"> باعث انقباض روح و دم </w:t>
      </w:r>
      <w:r w:rsidR="00D76AF2">
        <w:rPr>
          <w:rFonts w:hint="cs"/>
          <w:sz w:val="28"/>
          <w:szCs w:val="28"/>
          <w:rtl/>
        </w:rPr>
        <w:t>می‌شوند</w:t>
      </w:r>
      <w:r w:rsidR="00D56439" w:rsidRPr="006F68C9">
        <w:rPr>
          <w:rFonts w:hint="cs"/>
          <w:sz w:val="28"/>
          <w:szCs w:val="28"/>
          <w:rtl/>
        </w:rPr>
        <w:t xml:space="preserve"> منجر به خوف </w:t>
      </w:r>
      <w:r w:rsidR="00D76AF2">
        <w:rPr>
          <w:rFonts w:hint="cs"/>
          <w:sz w:val="28"/>
          <w:szCs w:val="28"/>
          <w:rtl/>
        </w:rPr>
        <w:t>می‌شود</w:t>
      </w:r>
      <w:r w:rsidR="00D56439">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&lt;EndNote&gt;&lt;Cite&gt;&lt;RecNum&gt;270&lt;/RecNum&gt;&lt;record&gt;&lt;rec-number&gt;270&lt;/rec-number&gt;&lt;foreign-keys&gt;&lt;key app="EN" db-id="eezwrppszv0fxxeesz85taru5wpx2pzezevw"&gt;270&lt;/key&gt;&lt;/foreign-keys&gt;&lt;ref-type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مصری،</w:instrText>
      </w:r>
      <w:r w:rsidR="00917FD9">
        <w:rPr>
          <w:sz w:val="28"/>
          <w:szCs w:val="28"/>
          <w:rtl/>
        </w:rPr>
        <w:instrText xml:space="preserve"> </w:instrText>
      </w:r>
      <w:r w:rsidR="00917FD9">
        <w:rPr>
          <w:rFonts w:hint="cs"/>
          <w:sz w:val="28"/>
          <w:szCs w:val="28"/>
          <w:rtl/>
        </w:rPr>
        <w:instrText>قطب</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خطی</w:instrText>
      </w:r>
      <w:r w:rsidR="00917FD9">
        <w:rPr>
          <w:sz w:val="28"/>
          <w:szCs w:val="28"/>
          <w:rtl/>
        </w:rPr>
        <w:instrText xml:space="preserve"> </w:instrText>
      </w:r>
      <w:r w:rsidR="00917FD9">
        <w:rPr>
          <w:rFonts w:hint="cs"/>
          <w:sz w:val="28"/>
          <w:szCs w:val="28"/>
          <w:rtl/>
        </w:rPr>
        <w:instrText>مجلس</w:instrText>
      </w:r>
      <w:r w:rsidR="00917FD9">
        <w:rPr>
          <w:sz w:val="28"/>
          <w:szCs w:val="28"/>
          <w:rtl/>
        </w:rPr>
        <w:instrText xml:space="preserve"> </w:instrText>
      </w:r>
      <w:r w:rsidR="00917FD9">
        <w:rPr>
          <w:rFonts w:hint="cs"/>
          <w:sz w:val="28"/>
          <w:szCs w:val="28"/>
          <w:rtl/>
        </w:rPr>
        <w:instrText>شورای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6058. </w:instrText>
      </w:r>
      <w:r w:rsidR="00917FD9">
        <w:rPr>
          <w:rFonts w:hint="cs"/>
          <w:sz w:val="28"/>
          <w:szCs w:val="28"/>
          <w:rtl/>
        </w:rPr>
        <w:instrText>صص</w:instrText>
      </w:r>
      <w:r w:rsidR="00917FD9">
        <w:rPr>
          <w:sz w:val="28"/>
          <w:szCs w:val="28"/>
          <w:rtl/>
        </w:rPr>
        <w:instrText xml:space="preserve"> 76-74&lt;/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D56439">
        <w:rPr>
          <w:sz w:val="28"/>
          <w:szCs w:val="28"/>
          <w:rtl/>
        </w:rPr>
        <w:t>(90)</w:t>
      </w:r>
      <w:r w:rsidR="007F6700">
        <w:rPr>
          <w:sz w:val="28"/>
          <w:szCs w:val="28"/>
          <w:rtl/>
        </w:rPr>
        <w:fldChar w:fldCharType="end"/>
      </w:r>
      <w:r w:rsidR="00D56439" w:rsidRPr="006F68C9">
        <w:rPr>
          <w:rFonts w:hint="cs"/>
          <w:sz w:val="28"/>
          <w:szCs w:val="28"/>
          <w:rtl/>
        </w:rPr>
        <w:t>.</w:t>
      </w:r>
    </w:p>
    <w:p w:rsidR="007B15FD" w:rsidRPr="00E75BCD" w:rsidRDefault="002579E7" w:rsidP="00E92572">
      <w:pPr>
        <w:spacing w:after="0" w:line="240" w:lineRule="auto"/>
        <w:jc w:val="both"/>
        <w:rPr>
          <w:sz w:val="28"/>
          <w:szCs w:val="28"/>
          <w:rtl/>
        </w:rPr>
      </w:pPr>
      <w:r>
        <w:rPr>
          <w:rFonts w:hint="cs"/>
          <w:sz w:val="28"/>
          <w:szCs w:val="28"/>
          <w:rtl/>
        </w:rPr>
        <w:t xml:space="preserve">ابن نفیس </w:t>
      </w:r>
      <w:r w:rsidR="00D76AF2">
        <w:rPr>
          <w:rFonts w:hint="cs"/>
          <w:sz w:val="28"/>
          <w:szCs w:val="28"/>
          <w:rtl/>
        </w:rPr>
        <w:t>می‌گوید</w:t>
      </w:r>
      <w:r>
        <w:rPr>
          <w:rFonts w:hint="cs"/>
          <w:sz w:val="28"/>
          <w:szCs w:val="28"/>
          <w:rtl/>
        </w:rPr>
        <w:t xml:space="preserve"> </w:t>
      </w:r>
      <w:r w:rsidR="007B15FD" w:rsidRPr="00E75BCD">
        <w:rPr>
          <w:rFonts w:hint="cs"/>
          <w:sz w:val="28"/>
          <w:szCs w:val="28"/>
          <w:rtl/>
        </w:rPr>
        <w:t>حرك</w:t>
      </w:r>
      <w:r w:rsidR="000879E2">
        <w:rPr>
          <w:rFonts w:hint="cs"/>
          <w:sz w:val="28"/>
          <w:szCs w:val="28"/>
          <w:rtl/>
        </w:rPr>
        <w:t>ا</w:t>
      </w:r>
      <w:r w:rsidR="007B15FD" w:rsidRPr="00E75BCD">
        <w:rPr>
          <w:rFonts w:hint="cs"/>
          <w:sz w:val="28"/>
          <w:szCs w:val="28"/>
          <w:rtl/>
        </w:rPr>
        <w:t xml:space="preserve">ت </w:t>
      </w:r>
      <w:r>
        <w:rPr>
          <w:rFonts w:hint="cs"/>
          <w:sz w:val="28"/>
          <w:szCs w:val="28"/>
          <w:rtl/>
        </w:rPr>
        <w:t>نفسانی</w:t>
      </w:r>
      <w:r w:rsidR="007B15FD" w:rsidRPr="00E75BCD">
        <w:rPr>
          <w:rFonts w:hint="cs"/>
          <w:sz w:val="28"/>
          <w:szCs w:val="28"/>
          <w:rtl/>
        </w:rPr>
        <w:t xml:space="preserve"> مستلزم حركت روح به خارج و يا داخل بدن است. حركت روح به داخل ممكن است ناگهاني باشد </w:t>
      </w:r>
      <w:r w:rsidR="00172764">
        <w:rPr>
          <w:rFonts w:hint="cs"/>
          <w:sz w:val="28"/>
          <w:szCs w:val="28"/>
          <w:rtl/>
        </w:rPr>
        <w:t>که ایجاد</w:t>
      </w:r>
      <w:r w:rsidR="007B15FD" w:rsidRPr="00E75BCD">
        <w:rPr>
          <w:rFonts w:hint="cs"/>
          <w:sz w:val="28"/>
          <w:szCs w:val="28"/>
          <w:rtl/>
        </w:rPr>
        <w:t xml:space="preserve"> ترس</w:t>
      </w:r>
      <w:r w:rsidR="00172764">
        <w:rPr>
          <w:rFonts w:hint="cs"/>
          <w:sz w:val="28"/>
          <w:szCs w:val="28"/>
          <w:rtl/>
        </w:rPr>
        <w:t xml:space="preserve"> </w:t>
      </w:r>
      <w:r w:rsidR="00D76AF2">
        <w:rPr>
          <w:rFonts w:hint="cs"/>
          <w:sz w:val="28"/>
          <w:szCs w:val="28"/>
          <w:rtl/>
        </w:rPr>
        <w:t>می‌کند</w:t>
      </w:r>
      <w:r w:rsidR="00560261">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&lt;EndNote&gt;&lt;Cite&gt;&lt;RecNum&gt;272&lt;/RecNum&gt;&lt;record&gt;&lt;rec-number&gt;272&lt;/rec-number&gt;&lt;foreign-keys&gt;&lt;key app="EN" db-id="eezwrppszv0fxxeesz85taru5wpx2pzezevw"&gt;272&lt;/key&gt;&lt;/foreign-keys&gt;&lt;ref-type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نفیس</w:instrText>
      </w:r>
      <w:r w:rsidR="00917FD9">
        <w:rPr>
          <w:sz w:val="28"/>
          <w:szCs w:val="28"/>
          <w:rtl/>
        </w:rPr>
        <w:instrText xml:space="preserve"> </w:instrText>
      </w:r>
      <w:r w:rsidR="00917FD9">
        <w:rPr>
          <w:rFonts w:hint="cs"/>
          <w:sz w:val="28"/>
          <w:szCs w:val="28"/>
          <w:rtl/>
        </w:rPr>
        <w:instrText>علاء</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قرشی</w:instrText>
      </w:r>
      <w:r w:rsidR="00917FD9">
        <w:rPr>
          <w:sz w:val="28"/>
          <w:szCs w:val="28"/>
          <w:rtl/>
        </w:rPr>
        <w:instrText xml:space="preserve"> </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الموجز‌</w:instrText>
      </w:r>
      <w:r w:rsidR="00917FD9">
        <w:rPr>
          <w:sz w:val="28"/>
          <w:szCs w:val="28"/>
          <w:rtl/>
        </w:rPr>
        <w:instrText xml:space="preserve"> </w:instrText>
      </w:r>
      <w:r w:rsidR="00917FD9">
        <w:rPr>
          <w:rFonts w:hint="cs"/>
          <w:sz w:val="28"/>
          <w:szCs w:val="28"/>
          <w:rtl/>
        </w:rPr>
        <w:instrText>فی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خباز</w:instrText>
      </w:r>
      <w:r w:rsidR="00917FD9">
        <w:rPr>
          <w:sz w:val="28"/>
          <w:szCs w:val="28"/>
          <w:rtl/>
        </w:rPr>
        <w:instrText xml:space="preserve"> </w:instrText>
      </w:r>
      <w:r w:rsidR="00917FD9">
        <w:rPr>
          <w:rFonts w:hint="cs"/>
          <w:sz w:val="28"/>
          <w:szCs w:val="28"/>
          <w:rtl/>
        </w:rPr>
        <w:instrText>رشید</w:instrText>
      </w:r>
      <w:r w:rsidR="00917FD9">
        <w:rPr>
          <w:sz w:val="28"/>
          <w:szCs w:val="28"/>
          <w:rtl/>
        </w:rPr>
        <w:instrText xml:space="preserve"> </w:instrText>
      </w:r>
      <w:r w:rsidR="00917FD9">
        <w:rPr>
          <w:rFonts w:hint="cs"/>
          <w:sz w:val="28"/>
          <w:szCs w:val="28"/>
          <w:rtl/>
        </w:rPr>
        <w:instrText>تفقد،</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علوم</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61</w:instrText>
      </w:r>
      <w:r w:rsidR="00917FD9">
        <w:rPr>
          <w:rFonts w:hint="cs"/>
          <w:sz w:val="28"/>
          <w:szCs w:val="28"/>
          <w:rtl/>
        </w:rPr>
        <w:instrText>،</w:instrText>
      </w:r>
      <w:r w:rsidR="00917FD9">
        <w:rPr>
          <w:sz w:val="28"/>
          <w:szCs w:val="28"/>
          <w:rtl/>
        </w:rPr>
        <w:instrText xml:space="preserve"> 83</w:instrText>
      </w:r>
      <w:r w:rsidR="00917FD9">
        <w:rPr>
          <w:rFonts w:hint="cs"/>
          <w:sz w:val="28"/>
          <w:szCs w:val="28"/>
          <w:rtl/>
        </w:rPr>
        <w:instrText>،</w:instrText>
      </w:r>
      <w:r w:rsidR="00917FD9">
        <w:rPr>
          <w:sz w:val="28"/>
          <w:szCs w:val="28"/>
          <w:rtl/>
        </w:rPr>
        <w:instrText xml:space="preserve"> 89</w:instrText>
      </w:r>
      <w:r w:rsidR="00917FD9">
        <w:rPr>
          <w:rFonts w:hint="cs"/>
          <w:sz w:val="28"/>
          <w:szCs w:val="28"/>
          <w:rtl/>
        </w:rPr>
        <w:instrText>،</w:instrText>
      </w:r>
      <w:r w:rsidR="00917FD9">
        <w:rPr>
          <w:sz w:val="28"/>
          <w:szCs w:val="28"/>
          <w:rtl/>
        </w:rPr>
        <w:instrText xml:space="preserve"> 93</w:instrText>
      </w:r>
      <w:r w:rsidR="00917FD9">
        <w:rPr>
          <w:rFonts w:hint="cs"/>
          <w:sz w:val="28"/>
          <w:szCs w:val="28"/>
          <w:rtl/>
        </w:rPr>
        <w:instrText>،</w:instrText>
      </w:r>
      <w:r w:rsidR="00917FD9">
        <w:rPr>
          <w:sz w:val="28"/>
          <w:szCs w:val="28"/>
          <w:rtl/>
        </w:rPr>
        <w:instrText xml:space="preserve"> 120</w:instrText>
      </w:r>
      <w:r w:rsidR="00917FD9">
        <w:rPr>
          <w:rFonts w:hint="cs"/>
          <w:sz w:val="28"/>
          <w:szCs w:val="28"/>
          <w:rtl/>
        </w:rPr>
        <w:instrText>،</w:instrText>
      </w:r>
      <w:r w:rsidR="00917FD9">
        <w:rPr>
          <w:sz w:val="28"/>
          <w:szCs w:val="28"/>
          <w:rtl/>
        </w:rPr>
        <w:instrText xml:space="preserve"> 123</w:instrText>
      </w:r>
      <w:r w:rsidR="00917FD9">
        <w:rPr>
          <w:rFonts w:hint="cs"/>
          <w:sz w:val="28"/>
          <w:szCs w:val="28"/>
          <w:rtl/>
        </w:rPr>
        <w:instrText>،</w:instrText>
      </w:r>
      <w:r w:rsidR="00917FD9">
        <w:rPr>
          <w:sz w:val="28"/>
          <w:szCs w:val="28"/>
          <w:rtl/>
        </w:rPr>
        <w:instrText xml:space="preserve"> 204&lt;/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(92)</w:t>
      </w:r>
      <w:r w:rsidR="007F6700">
        <w:rPr>
          <w:sz w:val="28"/>
          <w:szCs w:val="28"/>
          <w:rtl/>
        </w:rPr>
        <w:fldChar w:fldCharType="end"/>
      </w:r>
      <w:r w:rsidR="00172764">
        <w:rPr>
          <w:rFonts w:hint="cs"/>
          <w:sz w:val="28"/>
          <w:szCs w:val="28"/>
          <w:rtl/>
        </w:rPr>
        <w:t>.</w:t>
      </w:r>
    </w:p>
    <w:p w:rsidR="00356189" w:rsidRPr="00630031" w:rsidRDefault="00F07CF1" w:rsidP="00D56439">
      <w:pPr>
        <w:spacing w:after="0" w:line="240" w:lineRule="auto"/>
        <w:jc w:val="both"/>
        <w:rPr>
          <w:sz w:val="28"/>
          <w:szCs w:val="28"/>
          <w:rtl/>
        </w:rPr>
      </w:pPr>
      <w:r w:rsidRPr="00630031">
        <w:rPr>
          <w:rFonts w:hint="cs"/>
          <w:sz w:val="28"/>
          <w:szCs w:val="28"/>
          <w:rtl/>
        </w:rPr>
        <w:t xml:space="preserve">حکیم </w:t>
      </w:r>
      <w:r w:rsidR="00D76AF2">
        <w:rPr>
          <w:rFonts w:hint="cs"/>
          <w:sz w:val="28"/>
          <w:szCs w:val="28"/>
          <w:rtl/>
        </w:rPr>
        <w:t>آقسرایی</w:t>
      </w:r>
      <w:r w:rsidRPr="00630031">
        <w:rPr>
          <w:rFonts w:hint="cs"/>
          <w:sz w:val="28"/>
          <w:szCs w:val="28"/>
          <w:rtl/>
        </w:rPr>
        <w:t xml:space="preserve"> </w:t>
      </w:r>
      <w:r w:rsidR="00D76AF2">
        <w:rPr>
          <w:rFonts w:hint="cs"/>
          <w:sz w:val="28"/>
          <w:szCs w:val="28"/>
          <w:rtl/>
        </w:rPr>
        <w:t>می‌فرماید</w:t>
      </w:r>
      <w:r w:rsidR="00E75BCD">
        <w:rPr>
          <w:rFonts w:hint="cs"/>
          <w:sz w:val="28"/>
          <w:szCs w:val="28"/>
          <w:rtl/>
        </w:rPr>
        <w:t>:</w:t>
      </w:r>
      <w:r w:rsidR="000879E2">
        <w:rPr>
          <w:rFonts w:hint="cs"/>
          <w:sz w:val="28"/>
          <w:szCs w:val="28"/>
          <w:rtl/>
        </w:rPr>
        <w:t xml:space="preserve"> </w:t>
      </w:r>
      <w:r w:rsidR="00356189" w:rsidRPr="00630031">
        <w:rPr>
          <w:rFonts w:hint="cs"/>
          <w:sz w:val="28"/>
          <w:szCs w:val="28"/>
          <w:rtl/>
        </w:rPr>
        <w:t xml:space="preserve">حرکت نفسانی موجب حرکت روح به داخل است </w:t>
      </w:r>
      <w:r w:rsidR="00D76AF2">
        <w:rPr>
          <w:rFonts w:hint="cs"/>
          <w:sz w:val="28"/>
          <w:szCs w:val="28"/>
          <w:rtl/>
        </w:rPr>
        <w:t>به</w:t>
      </w:r>
      <w:r w:rsidR="00D76AF2">
        <w:rPr>
          <w:sz w:val="28"/>
          <w:szCs w:val="28"/>
          <w:rtl/>
        </w:rPr>
        <w:t xml:space="preserve"> </w:t>
      </w:r>
      <w:r w:rsidR="00D76AF2">
        <w:rPr>
          <w:rFonts w:hint="cs"/>
          <w:sz w:val="28"/>
          <w:szCs w:val="28"/>
          <w:rtl/>
        </w:rPr>
        <w:t>صورت</w:t>
      </w:r>
      <w:r w:rsidR="00356189" w:rsidRPr="00630031">
        <w:rPr>
          <w:rFonts w:hint="cs"/>
          <w:sz w:val="28"/>
          <w:szCs w:val="28"/>
          <w:rtl/>
        </w:rPr>
        <w:t xml:space="preserve"> دفعی مانند فزع، و چگونگی حدوث </w:t>
      </w:r>
      <w:r w:rsidRPr="00630031">
        <w:rPr>
          <w:rFonts w:hint="cs"/>
          <w:sz w:val="28"/>
          <w:szCs w:val="28"/>
          <w:rtl/>
        </w:rPr>
        <w:t>این عارضه</w:t>
      </w:r>
      <w:r w:rsidR="00356189" w:rsidRPr="00630031">
        <w:rPr>
          <w:rFonts w:hint="cs"/>
          <w:sz w:val="28"/>
          <w:szCs w:val="28"/>
          <w:rtl/>
        </w:rPr>
        <w:t xml:space="preserve"> نفسانی اینست که اگر نفس ا</w:t>
      </w:r>
      <w:r w:rsidR="00D76AF2">
        <w:rPr>
          <w:rFonts w:hint="cs"/>
          <w:sz w:val="28"/>
          <w:szCs w:val="28"/>
          <w:rtl/>
        </w:rPr>
        <w:t>ز</w:t>
      </w:r>
      <w:r w:rsidR="00D76AF2">
        <w:rPr>
          <w:sz w:val="28"/>
          <w:szCs w:val="28"/>
          <w:rtl/>
        </w:rPr>
        <w:t xml:space="preserve"> </w:t>
      </w:r>
      <w:r w:rsidR="00356189" w:rsidRPr="00630031">
        <w:rPr>
          <w:rFonts w:hint="cs"/>
          <w:sz w:val="28"/>
          <w:szCs w:val="28"/>
          <w:rtl/>
        </w:rPr>
        <w:t xml:space="preserve">عرض نفسانی منفعل شود یا آن امر ملایم است یا منافر یا </w:t>
      </w:r>
      <w:r w:rsidR="00D76AF2">
        <w:rPr>
          <w:rFonts w:hint="cs"/>
          <w:sz w:val="28"/>
          <w:szCs w:val="28"/>
          <w:rtl/>
        </w:rPr>
        <w:t>هم‌زمان</w:t>
      </w:r>
      <w:r w:rsidR="00356189" w:rsidRPr="00630031">
        <w:rPr>
          <w:rFonts w:hint="cs"/>
          <w:sz w:val="28"/>
          <w:szCs w:val="28"/>
          <w:rtl/>
        </w:rPr>
        <w:t xml:space="preserve"> از جهتی ملایم و از جهتی منافر است، پس اگر چیز</w:t>
      </w:r>
      <w:r w:rsidRPr="00630031">
        <w:rPr>
          <w:rFonts w:hint="cs"/>
          <w:sz w:val="28"/>
          <w:szCs w:val="28"/>
          <w:rtl/>
        </w:rPr>
        <w:t>ی</w:t>
      </w:r>
      <w:r w:rsidR="00356189" w:rsidRPr="00630031">
        <w:rPr>
          <w:rFonts w:hint="cs"/>
          <w:sz w:val="28"/>
          <w:szCs w:val="28"/>
          <w:rtl/>
        </w:rPr>
        <w:t xml:space="preserve"> منافر </w:t>
      </w:r>
      <w:r w:rsidR="000879E2">
        <w:rPr>
          <w:rFonts w:hint="cs"/>
          <w:sz w:val="28"/>
          <w:szCs w:val="28"/>
          <w:rtl/>
        </w:rPr>
        <w:t xml:space="preserve">و موذی </w:t>
      </w:r>
      <w:r w:rsidR="00356189" w:rsidRPr="00630031">
        <w:rPr>
          <w:rFonts w:hint="cs"/>
          <w:sz w:val="28"/>
          <w:szCs w:val="28"/>
          <w:rtl/>
        </w:rPr>
        <w:t>باشد پس نفس طلب مقاومت به سمت</w:t>
      </w:r>
      <w:r w:rsidR="000879E2">
        <w:rPr>
          <w:rFonts w:hint="cs"/>
          <w:sz w:val="28"/>
          <w:szCs w:val="28"/>
          <w:rtl/>
        </w:rPr>
        <w:t xml:space="preserve"> آن</w:t>
      </w:r>
      <w:r w:rsidR="00356189" w:rsidRPr="00630031">
        <w:rPr>
          <w:rFonts w:hint="cs"/>
          <w:sz w:val="28"/>
          <w:szCs w:val="28"/>
          <w:rtl/>
        </w:rPr>
        <w:t xml:space="preserve"> </w:t>
      </w:r>
      <w:r w:rsidR="00D76AF2">
        <w:rPr>
          <w:rFonts w:hint="cs"/>
          <w:sz w:val="28"/>
          <w:szCs w:val="28"/>
          <w:rtl/>
        </w:rPr>
        <w:t>می‌کند</w:t>
      </w:r>
      <w:r w:rsidR="00356189" w:rsidRPr="00630031">
        <w:rPr>
          <w:rFonts w:hint="cs"/>
          <w:sz w:val="28"/>
          <w:szCs w:val="28"/>
          <w:rtl/>
        </w:rPr>
        <w:t xml:space="preserve"> مانند شئ مغض</w:t>
      </w:r>
      <w:r w:rsidR="000879E2">
        <w:rPr>
          <w:rFonts w:hint="cs"/>
          <w:sz w:val="28"/>
          <w:szCs w:val="28"/>
          <w:rtl/>
        </w:rPr>
        <w:t>ّ</w:t>
      </w:r>
      <w:r w:rsidR="00356189" w:rsidRPr="00630031">
        <w:rPr>
          <w:rFonts w:hint="cs"/>
          <w:sz w:val="28"/>
          <w:szCs w:val="28"/>
          <w:rtl/>
        </w:rPr>
        <w:t xml:space="preserve">ب وگرنه از آن </w:t>
      </w:r>
      <w:r w:rsidR="00D76AF2">
        <w:rPr>
          <w:rFonts w:hint="cs"/>
          <w:sz w:val="28"/>
          <w:szCs w:val="28"/>
          <w:rtl/>
        </w:rPr>
        <w:t>می‌گریزد</w:t>
      </w:r>
      <w:r w:rsidR="00356189" w:rsidRPr="00630031">
        <w:rPr>
          <w:rFonts w:hint="cs"/>
          <w:sz w:val="28"/>
          <w:szCs w:val="28"/>
          <w:rtl/>
        </w:rPr>
        <w:t xml:space="preserve"> به سمت مخالف آن چیز مانند شئ مفز</w:t>
      </w:r>
      <w:r w:rsidR="000879E2">
        <w:rPr>
          <w:rFonts w:hint="cs"/>
          <w:sz w:val="28"/>
          <w:szCs w:val="28"/>
          <w:rtl/>
        </w:rPr>
        <w:t>ّ</w:t>
      </w:r>
      <w:r w:rsidR="00356189" w:rsidRPr="00630031">
        <w:rPr>
          <w:rFonts w:hint="cs"/>
          <w:sz w:val="28"/>
          <w:szCs w:val="28"/>
          <w:rtl/>
        </w:rPr>
        <w:t>ع</w:t>
      </w:r>
      <w:r w:rsidR="00560261">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&lt;EndNote&gt;&lt;Cite&gt;&lt;RecNum&gt;268&lt;/RecNum&gt;&lt;record&gt;&lt;rec-number&gt;268&lt;/rec-number&gt;&lt;foreign-keys&gt;&lt;key app="EN" db-id="eezwrppszv0fxxeesz85taru5wpx2pzezevw"&gt;268&lt;/key&gt;&lt;/foreign-keys&gt;&lt;ref-type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اقسرایی</w:instrText>
      </w:r>
      <w:r w:rsidR="00917FD9">
        <w:rPr>
          <w:sz w:val="28"/>
          <w:szCs w:val="28"/>
          <w:rtl/>
        </w:rPr>
        <w:instrText xml:space="preserve"> </w:instrText>
      </w:r>
      <w:r w:rsidR="00917FD9">
        <w:rPr>
          <w:rFonts w:hint="cs"/>
          <w:sz w:val="28"/>
          <w:szCs w:val="28"/>
          <w:rtl/>
        </w:rPr>
        <w:instrText>جمال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آقسرایی،</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(88)</w:t>
      </w:r>
      <w:r w:rsidR="007F6700">
        <w:rPr>
          <w:sz w:val="28"/>
          <w:szCs w:val="28"/>
          <w:rtl/>
        </w:rPr>
        <w:fldChar w:fldCharType="end"/>
      </w:r>
      <w:r w:rsidR="00E75BCD">
        <w:rPr>
          <w:rFonts w:hint="cs"/>
          <w:sz w:val="28"/>
          <w:szCs w:val="28"/>
          <w:rtl/>
        </w:rPr>
        <w:t>.</w:t>
      </w:r>
    </w:p>
    <w:p w:rsidR="00172764" w:rsidRPr="00EC2704" w:rsidRDefault="002579E7" w:rsidP="00D56439">
      <w:pPr>
        <w:spacing w:after="0" w:line="240" w:lineRule="auto"/>
        <w:jc w:val="both"/>
        <w:rPr>
          <w:rFonts w:ascii="Calibri" w:eastAsia="Calibri" w:hAnsi="Calibri"/>
          <w:sz w:val="18"/>
          <w:szCs w:val="18"/>
          <w:rtl/>
        </w:rPr>
      </w:pPr>
      <w:r>
        <w:rPr>
          <w:rFonts w:ascii="TT200o00" w:hint="cs"/>
          <w:sz w:val="28"/>
          <w:szCs w:val="28"/>
          <w:rtl/>
        </w:rPr>
        <w:t>علی بن عباس گوید رعب</w:t>
      </w:r>
      <w:r w:rsidR="009857F2" w:rsidRPr="00AB58BF">
        <w:rPr>
          <w:rFonts w:ascii="TT200o00" w:hint="cs"/>
          <w:sz w:val="28"/>
          <w:szCs w:val="28"/>
          <w:rtl/>
        </w:rPr>
        <w:t xml:space="preserve"> و</w:t>
      </w:r>
      <w:r w:rsidR="009857F2" w:rsidRPr="00AB58BF">
        <w:rPr>
          <w:rFonts w:ascii="TT200o00"/>
          <w:sz w:val="28"/>
          <w:szCs w:val="28"/>
        </w:rPr>
        <w:t xml:space="preserve"> </w:t>
      </w:r>
      <w:r>
        <w:rPr>
          <w:rFonts w:ascii="TT200o00" w:hint="cs"/>
          <w:sz w:val="28"/>
          <w:szCs w:val="28"/>
          <w:rtl/>
        </w:rPr>
        <w:t>فزع</w:t>
      </w:r>
      <w:r w:rsidR="009857F2" w:rsidRPr="00AB58BF">
        <w:rPr>
          <w:rFonts w:ascii="TT200o00" w:hint="cs"/>
          <w:sz w:val="28"/>
          <w:szCs w:val="28"/>
          <w:rtl/>
        </w:rPr>
        <w:t xml:space="preserve"> </w:t>
      </w:r>
      <w:r>
        <w:rPr>
          <w:rFonts w:ascii="TT200o00" w:hint="cs"/>
          <w:sz w:val="28"/>
          <w:szCs w:val="28"/>
          <w:rtl/>
        </w:rPr>
        <w:t xml:space="preserve">در اثر حرکت ناگهانی </w:t>
      </w:r>
      <w:r w:rsidR="00006713">
        <w:rPr>
          <w:rFonts w:ascii="TT200o00" w:hint="cs"/>
          <w:sz w:val="28"/>
          <w:szCs w:val="28"/>
          <w:rtl/>
        </w:rPr>
        <w:t xml:space="preserve">روح و </w:t>
      </w:r>
      <w:r>
        <w:rPr>
          <w:rFonts w:ascii="TT200o00" w:hint="cs"/>
          <w:sz w:val="28"/>
          <w:szCs w:val="28"/>
          <w:rtl/>
        </w:rPr>
        <w:t xml:space="preserve">حرارت </w:t>
      </w:r>
      <w:r w:rsidR="00D76AF2">
        <w:rPr>
          <w:rFonts w:ascii="TT200o00" w:hint="cs"/>
          <w:sz w:val="28"/>
          <w:szCs w:val="28"/>
          <w:rtl/>
        </w:rPr>
        <w:t>غریزی</w:t>
      </w:r>
      <w:r>
        <w:rPr>
          <w:rFonts w:ascii="TT200o00" w:hint="cs"/>
          <w:sz w:val="28"/>
          <w:szCs w:val="28"/>
          <w:rtl/>
        </w:rPr>
        <w:t xml:space="preserve"> به داخل بدن </w:t>
      </w:r>
      <w:r w:rsidR="009857F2" w:rsidRPr="00AB58BF">
        <w:rPr>
          <w:rFonts w:ascii="TT200o00" w:hint="cs"/>
          <w:sz w:val="28"/>
          <w:szCs w:val="28"/>
          <w:rtl/>
        </w:rPr>
        <w:t>اگر بر او چیز ترسناک برسد</w:t>
      </w:r>
      <w:r>
        <w:rPr>
          <w:rFonts w:ascii="TT200o00" w:hint="cs"/>
          <w:sz w:val="28"/>
          <w:szCs w:val="28"/>
          <w:rtl/>
        </w:rPr>
        <w:t xml:space="preserve"> مانند</w:t>
      </w:r>
      <w:r w:rsidR="009857F2" w:rsidRPr="00AB58BF">
        <w:rPr>
          <w:rFonts w:ascii="TT200o00" w:hint="cs"/>
          <w:sz w:val="28"/>
          <w:szCs w:val="28"/>
          <w:rtl/>
        </w:rPr>
        <w:t xml:space="preserve"> صدای رعد و برق </w:t>
      </w:r>
      <w:r>
        <w:rPr>
          <w:rFonts w:ascii="TT200o00" w:hint="cs"/>
          <w:sz w:val="28"/>
          <w:szCs w:val="28"/>
          <w:rtl/>
        </w:rPr>
        <w:t>یا</w:t>
      </w:r>
      <w:r w:rsidR="009857F2" w:rsidRPr="00AB58BF">
        <w:rPr>
          <w:rFonts w:ascii="TT200o00" w:hint="cs"/>
          <w:sz w:val="28"/>
          <w:szCs w:val="28"/>
          <w:rtl/>
        </w:rPr>
        <w:t xml:space="preserve"> دیدن چیز</w:t>
      </w:r>
      <w:r>
        <w:rPr>
          <w:rFonts w:ascii="TT200o00" w:hint="cs"/>
          <w:sz w:val="28"/>
          <w:szCs w:val="28"/>
          <w:rtl/>
        </w:rPr>
        <w:t>های</w:t>
      </w:r>
      <w:r w:rsidR="009857F2" w:rsidRPr="00AB58BF">
        <w:rPr>
          <w:rFonts w:ascii="TT200o00" w:hint="cs"/>
          <w:sz w:val="28"/>
          <w:szCs w:val="28"/>
          <w:rtl/>
        </w:rPr>
        <w:t xml:space="preserve"> ترسناک مانند افعی یا درندگان و چیزهای ترسناک دیگر، </w:t>
      </w:r>
      <w:r>
        <w:rPr>
          <w:rFonts w:ascii="TT200o00" w:hint="cs"/>
          <w:sz w:val="28"/>
          <w:szCs w:val="28"/>
          <w:rtl/>
        </w:rPr>
        <w:t xml:space="preserve">ایجاد </w:t>
      </w:r>
      <w:r w:rsidR="00D76AF2">
        <w:rPr>
          <w:rFonts w:ascii="TT200o00" w:hint="cs"/>
          <w:sz w:val="28"/>
          <w:szCs w:val="28"/>
          <w:rtl/>
        </w:rPr>
        <w:t>می‌شود</w:t>
      </w:r>
      <w:r w:rsidR="003D246B">
        <w:rPr>
          <w:rFonts w:ascii="TT200o00" w:hint="cs"/>
          <w:sz w:val="28"/>
          <w:szCs w:val="28"/>
          <w:rtl/>
        </w:rPr>
        <w:t xml:space="preserve"> </w:t>
      </w:r>
      <w:r w:rsidR="007F6700">
        <w:rPr>
          <w:rFonts w:ascii="TT200o00"/>
          <w:sz w:val="28"/>
          <w:szCs w:val="28"/>
          <w:rtl/>
        </w:rPr>
        <w:fldChar w:fldCharType="begin"/>
      </w:r>
      <w:r w:rsidR="00917FD9">
        <w:rPr>
          <w:rFonts w:ascii="TT200o00"/>
          <w:sz w:val="28"/>
          <w:szCs w:val="28"/>
          <w:rtl/>
        </w:rPr>
        <w:instrText xml:space="preserve"> </w:instrText>
      </w:r>
      <w:r w:rsidR="00917FD9">
        <w:rPr>
          <w:rFonts w:ascii="TT200o00"/>
          <w:sz w:val="28"/>
          <w:szCs w:val="28"/>
        </w:rPr>
        <w:instrText>ADDIN EN.CITE &lt;EndNote&gt;&lt;Cite&gt;&lt;RecNum&gt;263&lt;/RecNum&gt;&lt;record&gt;&lt;rec-number&gt;263&lt;/rec-number&gt;&lt;foreign-keys&gt;&lt;key app="EN" db-id="eezwrppszv0fxxeesz85taru5wpx2pzezevw"&gt;263&lt;/key&gt;&lt;/foreign-keys&gt;&lt;ref-type name="Journal Article"&gt;17&lt;/ref-type&gt;&lt;contributors&gt;&lt;/contributors&gt;&lt;titles&gt;&lt;title&gt;&lt;style face="normal" font="default" charset="178" size="100%</w:instrText>
      </w:r>
      <w:r w:rsidR="00917FD9">
        <w:rPr>
          <w:rFonts w:ascii="TT200o00"/>
          <w:sz w:val="28"/>
          <w:szCs w:val="28"/>
          <w:rtl/>
        </w:rPr>
        <w:instrText>"&gt;</w:instrText>
      </w:r>
      <w:r w:rsidR="00917FD9">
        <w:rPr>
          <w:rFonts w:ascii="TT200o00" w:hint="cs"/>
          <w:sz w:val="28"/>
          <w:szCs w:val="28"/>
          <w:rtl/>
        </w:rPr>
        <w:instrText>اهوازی</w:instrText>
      </w:r>
      <w:r w:rsidR="00917FD9">
        <w:rPr>
          <w:rFonts w:ascii="TT200o00"/>
          <w:sz w:val="28"/>
          <w:szCs w:val="28"/>
          <w:rtl/>
        </w:rPr>
        <w:instrText xml:space="preserve"> </w:instrText>
      </w:r>
      <w:r w:rsidR="00917FD9">
        <w:rPr>
          <w:rFonts w:ascii="TT200o00" w:hint="cs"/>
          <w:sz w:val="28"/>
          <w:szCs w:val="28"/>
          <w:rtl/>
        </w:rPr>
        <w:instrText>علی،</w:instrText>
      </w:r>
      <w:r w:rsidR="00917FD9">
        <w:rPr>
          <w:rFonts w:ascii="TT200o00"/>
          <w:sz w:val="28"/>
          <w:szCs w:val="28"/>
          <w:rtl/>
        </w:rPr>
        <w:instrText xml:space="preserve"> </w:instrText>
      </w:r>
      <w:r w:rsidR="00917FD9">
        <w:rPr>
          <w:rFonts w:ascii="TT200o00" w:hint="cs"/>
          <w:sz w:val="28"/>
          <w:szCs w:val="28"/>
          <w:rtl/>
        </w:rPr>
        <w:instrText>کامل</w:instrText>
      </w:r>
      <w:r w:rsidR="00917FD9">
        <w:rPr>
          <w:rFonts w:ascii="TT200o00"/>
          <w:sz w:val="28"/>
          <w:szCs w:val="28"/>
          <w:rtl/>
        </w:rPr>
        <w:instrText xml:space="preserve"> </w:instrText>
      </w:r>
      <w:r w:rsidR="00917FD9">
        <w:rPr>
          <w:rFonts w:ascii="TT200o00" w:hint="cs"/>
          <w:sz w:val="28"/>
          <w:szCs w:val="28"/>
          <w:rtl/>
        </w:rPr>
        <w:instrText>الصناعه</w:instrText>
      </w:r>
      <w:r w:rsidR="00917FD9">
        <w:rPr>
          <w:rFonts w:ascii="TT200o00"/>
          <w:sz w:val="28"/>
          <w:szCs w:val="28"/>
          <w:rtl/>
        </w:rPr>
        <w:instrText xml:space="preserve"> </w:instrText>
      </w:r>
      <w:r w:rsidR="00917FD9">
        <w:rPr>
          <w:rFonts w:ascii="TT200o00" w:hint="cs"/>
          <w:sz w:val="28"/>
          <w:szCs w:val="28"/>
          <w:rtl/>
        </w:rPr>
        <w:instrText>الطبیه،</w:instrText>
      </w:r>
      <w:r w:rsidR="00917FD9">
        <w:rPr>
          <w:rFonts w:ascii="TT200o00"/>
          <w:sz w:val="28"/>
          <w:szCs w:val="28"/>
          <w:rtl/>
        </w:rPr>
        <w:instrText xml:space="preserve"> </w:instrText>
      </w:r>
      <w:r w:rsidR="00917FD9">
        <w:rPr>
          <w:rFonts w:ascii="TT200o00" w:hint="cs"/>
          <w:sz w:val="28"/>
          <w:szCs w:val="28"/>
          <w:rtl/>
        </w:rPr>
        <w:instrText>تصحیح</w:instrText>
      </w:r>
      <w:r w:rsidR="00917FD9">
        <w:rPr>
          <w:rFonts w:ascii="TT200o00"/>
          <w:sz w:val="28"/>
          <w:szCs w:val="28"/>
          <w:rtl/>
        </w:rPr>
        <w:instrText xml:space="preserve"> </w:instrText>
      </w:r>
      <w:r w:rsidR="00917FD9">
        <w:rPr>
          <w:rFonts w:ascii="TT200o00" w:hint="cs"/>
          <w:sz w:val="28"/>
          <w:szCs w:val="28"/>
          <w:rtl/>
        </w:rPr>
        <w:instrText>و</w:instrText>
      </w:r>
      <w:r w:rsidR="00917FD9">
        <w:rPr>
          <w:rFonts w:ascii="TT200o00"/>
          <w:sz w:val="28"/>
          <w:szCs w:val="28"/>
          <w:rtl/>
        </w:rPr>
        <w:instrText xml:space="preserve"> </w:instrText>
      </w:r>
      <w:r w:rsidR="00917FD9">
        <w:rPr>
          <w:rFonts w:ascii="TT200o00" w:hint="cs"/>
          <w:sz w:val="28"/>
          <w:szCs w:val="28"/>
          <w:rtl/>
        </w:rPr>
        <w:instrText>تحقیق</w:instrText>
      </w:r>
      <w:r w:rsidR="00917FD9">
        <w:rPr>
          <w:rFonts w:ascii="TT200o00"/>
          <w:sz w:val="28"/>
          <w:szCs w:val="28"/>
          <w:rtl/>
        </w:rPr>
        <w:instrText xml:space="preserve">: </w:instrText>
      </w:r>
      <w:r w:rsidR="00917FD9">
        <w:rPr>
          <w:rFonts w:ascii="TT200o00" w:hint="cs"/>
          <w:sz w:val="28"/>
          <w:szCs w:val="28"/>
          <w:rtl/>
        </w:rPr>
        <w:instrText>مؤسسه</w:instrText>
      </w:r>
      <w:r w:rsidR="00917FD9">
        <w:rPr>
          <w:rFonts w:ascii="TT200o00"/>
          <w:sz w:val="28"/>
          <w:szCs w:val="28"/>
          <w:rtl/>
        </w:rPr>
        <w:instrText xml:space="preserve"> </w:instrText>
      </w:r>
      <w:r w:rsidR="00917FD9">
        <w:rPr>
          <w:rFonts w:ascii="TT200o00" w:hint="cs"/>
          <w:sz w:val="28"/>
          <w:szCs w:val="28"/>
          <w:rtl/>
        </w:rPr>
        <w:instrText>احیای</w:instrText>
      </w:r>
      <w:r w:rsidR="00917FD9">
        <w:rPr>
          <w:rFonts w:ascii="TT200o00"/>
          <w:sz w:val="28"/>
          <w:szCs w:val="28"/>
          <w:rtl/>
        </w:rPr>
        <w:instrText xml:space="preserve"> </w:instrText>
      </w:r>
      <w:r w:rsidR="00917FD9">
        <w:rPr>
          <w:rFonts w:ascii="TT200o00" w:hint="cs"/>
          <w:sz w:val="28"/>
          <w:szCs w:val="28"/>
          <w:rtl/>
        </w:rPr>
        <w:instrText>طب</w:instrText>
      </w:r>
      <w:r w:rsidR="00917FD9">
        <w:rPr>
          <w:rFonts w:ascii="TT200o00"/>
          <w:sz w:val="28"/>
          <w:szCs w:val="28"/>
          <w:rtl/>
        </w:rPr>
        <w:instrText xml:space="preserve"> </w:instrText>
      </w:r>
      <w:r w:rsidR="00917FD9">
        <w:rPr>
          <w:rFonts w:ascii="TT200o00" w:hint="cs"/>
          <w:sz w:val="28"/>
          <w:szCs w:val="28"/>
          <w:rtl/>
        </w:rPr>
        <w:instrText>طبیعی</w:instrText>
      </w:r>
      <w:r w:rsidR="00917FD9">
        <w:rPr>
          <w:rFonts w:ascii="TT200o00"/>
          <w:sz w:val="28"/>
          <w:szCs w:val="28"/>
          <w:rtl/>
        </w:rPr>
        <w:instrText xml:space="preserve"> </w:instrText>
      </w:r>
      <w:r w:rsidR="00917FD9">
        <w:rPr>
          <w:rFonts w:ascii="TT200o00" w:hint="cs"/>
          <w:sz w:val="28"/>
          <w:szCs w:val="28"/>
          <w:rtl/>
        </w:rPr>
        <w:instrText>به</w:instrText>
      </w:r>
      <w:r w:rsidR="00917FD9">
        <w:rPr>
          <w:rFonts w:ascii="TT200o00"/>
          <w:sz w:val="28"/>
          <w:szCs w:val="28"/>
          <w:rtl/>
        </w:rPr>
        <w:instrText xml:space="preserve"> </w:instrText>
      </w:r>
      <w:r w:rsidR="00917FD9">
        <w:rPr>
          <w:rFonts w:ascii="TT200o00" w:hint="cs"/>
          <w:sz w:val="28"/>
          <w:szCs w:val="28"/>
          <w:rtl/>
        </w:rPr>
        <w:instrText>سفارش</w:instrText>
      </w:r>
      <w:r w:rsidR="00917FD9">
        <w:rPr>
          <w:rFonts w:ascii="TT200o00"/>
          <w:sz w:val="28"/>
          <w:szCs w:val="28"/>
          <w:rtl/>
        </w:rPr>
        <w:instrText xml:space="preserve"> </w:instrText>
      </w:r>
      <w:r w:rsidR="00917FD9">
        <w:rPr>
          <w:rFonts w:ascii="TT200o00" w:hint="cs"/>
          <w:sz w:val="28"/>
          <w:szCs w:val="28"/>
          <w:rtl/>
        </w:rPr>
        <w:instrText>مؤسسه</w:instrText>
      </w:r>
      <w:r w:rsidR="00917FD9">
        <w:rPr>
          <w:rFonts w:ascii="TT200o00"/>
          <w:sz w:val="28"/>
          <w:szCs w:val="28"/>
          <w:rtl/>
        </w:rPr>
        <w:instrText xml:space="preserve"> </w:instrText>
      </w:r>
      <w:r w:rsidR="00917FD9">
        <w:rPr>
          <w:rFonts w:ascii="TT200o00" w:hint="cs"/>
          <w:sz w:val="28"/>
          <w:szCs w:val="28"/>
          <w:rtl/>
        </w:rPr>
        <w:instrText>مطالعات</w:instrText>
      </w:r>
      <w:r w:rsidR="00917FD9">
        <w:rPr>
          <w:rFonts w:ascii="TT200o00"/>
          <w:sz w:val="28"/>
          <w:szCs w:val="28"/>
          <w:rtl/>
        </w:rPr>
        <w:instrText xml:space="preserve"> </w:instrText>
      </w:r>
      <w:r w:rsidR="00917FD9">
        <w:rPr>
          <w:rFonts w:ascii="TT200o00" w:hint="cs"/>
          <w:sz w:val="28"/>
          <w:szCs w:val="28"/>
          <w:rtl/>
        </w:rPr>
        <w:instrText>تاريخ</w:instrText>
      </w:r>
      <w:r w:rsidR="00917FD9">
        <w:rPr>
          <w:rFonts w:ascii="TT200o00"/>
          <w:sz w:val="28"/>
          <w:szCs w:val="28"/>
          <w:rtl/>
        </w:rPr>
        <w:instrText xml:space="preserve"> </w:instrText>
      </w:r>
      <w:r w:rsidR="00917FD9">
        <w:rPr>
          <w:rFonts w:ascii="TT200o00" w:hint="cs"/>
          <w:sz w:val="28"/>
          <w:szCs w:val="28"/>
          <w:rtl/>
        </w:rPr>
        <w:instrText>پزشكي،</w:instrText>
      </w:r>
      <w:r w:rsidR="00917FD9">
        <w:rPr>
          <w:rFonts w:ascii="TT200o00"/>
          <w:sz w:val="28"/>
          <w:szCs w:val="28"/>
          <w:rtl/>
        </w:rPr>
        <w:instrText xml:space="preserve"> </w:instrText>
      </w:r>
      <w:r w:rsidR="00917FD9">
        <w:rPr>
          <w:rFonts w:ascii="TT200o00" w:hint="cs"/>
          <w:sz w:val="28"/>
          <w:szCs w:val="28"/>
          <w:rtl/>
        </w:rPr>
        <w:instrText>طب</w:instrText>
      </w:r>
      <w:r w:rsidR="00917FD9">
        <w:rPr>
          <w:rFonts w:ascii="TT200o00"/>
          <w:sz w:val="28"/>
          <w:szCs w:val="28"/>
          <w:rtl/>
        </w:rPr>
        <w:instrText xml:space="preserve"> </w:instrText>
      </w:r>
      <w:r w:rsidR="00917FD9">
        <w:rPr>
          <w:rFonts w:ascii="TT200o00" w:hint="cs"/>
          <w:sz w:val="28"/>
          <w:szCs w:val="28"/>
          <w:rtl/>
        </w:rPr>
        <w:instrText>اسلامي</w:instrText>
      </w:r>
      <w:r w:rsidR="00917FD9">
        <w:rPr>
          <w:rFonts w:ascii="TT200o00"/>
          <w:sz w:val="28"/>
          <w:szCs w:val="28"/>
          <w:rtl/>
        </w:rPr>
        <w:instrText xml:space="preserve"> </w:instrText>
      </w:r>
      <w:r w:rsidR="00917FD9">
        <w:rPr>
          <w:rFonts w:ascii="TT200o00" w:hint="cs"/>
          <w:sz w:val="28"/>
          <w:szCs w:val="28"/>
          <w:rtl/>
        </w:rPr>
        <w:instrText>و</w:instrText>
      </w:r>
      <w:r w:rsidR="00917FD9">
        <w:rPr>
          <w:rFonts w:ascii="TT200o00"/>
          <w:sz w:val="28"/>
          <w:szCs w:val="28"/>
          <w:rtl/>
        </w:rPr>
        <w:instrText xml:space="preserve"> </w:instrText>
      </w:r>
      <w:r w:rsidR="00917FD9">
        <w:rPr>
          <w:rFonts w:ascii="TT200o00" w:hint="cs"/>
          <w:sz w:val="28"/>
          <w:szCs w:val="28"/>
          <w:rtl/>
        </w:rPr>
        <w:instrText>مكمل</w:instrText>
      </w:r>
      <w:r w:rsidR="00917FD9">
        <w:rPr>
          <w:rFonts w:ascii="TT200o00"/>
          <w:sz w:val="28"/>
          <w:szCs w:val="28"/>
          <w:rtl/>
        </w:rPr>
        <w:instrText xml:space="preserve">. </w:instrText>
      </w:r>
      <w:r w:rsidR="00917FD9">
        <w:rPr>
          <w:rFonts w:ascii="TT200o00" w:hint="cs"/>
          <w:sz w:val="28"/>
          <w:szCs w:val="28"/>
          <w:rtl/>
        </w:rPr>
        <w:instrText>نشر</w:instrText>
      </w:r>
      <w:r w:rsidR="00917FD9">
        <w:rPr>
          <w:rFonts w:ascii="TT200o00"/>
          <w:sz w:val="28"/>
          <w:szCs w:val="28"/>
          <w:rtl/>
        </w:rPr>
        <w:instrText xml:space="preserve"> </w:instrText>
      </w:r>
      <w:r w:rsidR="00917FD9">
        <w:rPr>
          <w:rFonts w:ascii="TT200o00" w:hint="cs"/>
          <w:sz w:val="28"/>
          <w:szCs w:val="28"/>
          <w:rtl/>
        </w:rPr>
        <w:instrText>جلال</w:instrText>
      </w:r>
      <w:r w:rsidR="00917FD9">
        <w:rPr>
          <w:rFonts w:ascii="TT200o00"/>
          <w:sz w:val="28"/>
          <w:szCs w:val="28"/>
          <w:rtl/>
        </w:rPr>
        <w:instrText xml:space="preserve"> </w:instrText>
      </w:r>
      <w:r w:rsidR="00917FD9">
        <w:rPr>
          <w:rFonts w:ascii="TT200o00" w:hint="cs"/>
          <w:sz w:val="28"/>
          <w:szCs w:val="28"/>
          <w:rtl/>
        </w:rPr>
        <w:instrText>الدین،</w:instrText>
      </w:r>
      <w:r w:rsidR="00917FD9">
        <w:rPr>
          <w:rFonts w:ascii="TT200o00"/>
          <w:sz w:val="28"/>
          <w:szCs w:val="28"/>
          <w:rtl/>
        </w:rPr>
        <w:instrText xml:space="preserve"> 1387</w:instrText>
      </w:r>
      <w:r w:rsidR="00917FD9">
        <w:rPr>
          <w:rFonts w:ascii="TT200o00" w:hint="cs"/>
          <w:sz w:val="28"/>
          <w:szCs w:val="28"/>
          <w:rtl/>
        </w:rPr>
        <w:instrText>،</w:instrText>
      </w:r>
      <w:r w:rsidR="00917FD9">
        <w:rPr>
          <w:rFonts w:ascii="TT200o00"/>
          <w:sz w:val="28"/>
          <w:szCs w:val="28"/>
          <w:rtl/>
        </w:rPr>
        <w:instrText xml:space="preserve"> </w:instrText>
      </w:r>
      <w:r w:rsidR="00917FD9">
        <w:rPr>
          <w:rFonts w:ascii="TT200o00" w:hint="cs"/>
          <w:sz w:val="28"/>
          <w:szCs w:val="28"/>
          <w:rtl/>
        </w:rPr>
        <w:instrText>جزء</w:instrText>
      </w:r>
      <w:r w:rsidR="00917FD9">
        <w:rPr>
          <w:rFonts w:ascii="TT200o00"/>
          <w:sz w:val="28"/>
          <w:szCs w:val="28"/>
          <w:rtl/>
        </w:rPr>
        <w:instrText xml:space="preserve"> </w:instrText>
      </w:r>
      <w:r w:rsidR="00917FD9">
        <w:rPr>
          <w:rFonts w:ascii="TT200o00" w:hint="cs"/>
          <w:sz w:val="28"/>
          <w:szCs w:val="28"/>
          <w:rtl/>
        </w:rPr>
        <w:instrText>اول،</w:instrText>
      </w:r>
      <w:r w:rsidR="00917FD9">
        <w:rPr>
          <w:rFonts w:ascii="TT200o00"/>
          <w:sz w:val="28"/>
          <w:szCs w:val="28"/>
          <w:rtl/>
        </w:rPr>
        <w:instrText xml:space="preserve"> </w:instrText>
      </w:r>
      <w:r w:rsidR="00917FD9">
        <w:rPr>
          <w:rFonts w:ascii="TT200o00" w:hint="cs"/>
          <w:sz w:val="28"/>
          <w:szCs w:val="28"/>
          <w:rtl/>
        </w:rPr>
        <w:instrText>صص</w:instrText>
      </w:r>
      <w:r w:rsidR="00917FD9">
        <w:rPr>
          <w:rFonts w:ascii="TT200o00"/>
          <w:sz w:val="28"/>
          <w:szCs w:val="28"/>
          <w:rtl/>
        </w:rPr>
        <w:instrText>70</w:instrText>
      </w:r>
      <w:r w:rsidR="00917FD9">
        <w:rPr>
          <w:rFonts w:ascii="TT200o00" w:hint="cs"/>
          <w:sz w:val="28"/>
          <w:szCs w:val="28"/>
          <w:rtl/>
        </w:rPr>
        <w:instrText>،</w:instrText>
      </w:r>
      <w:r w:rsidR="00917FD9">
        <w:rPr>
          <w:rFonts w:ascii="TT200o00"/>
          <w:sz w:val="28"/>
          <w:szCs w:val="28"/>
          <w:rtl/>
        </w:rPr>
        <w:instrText xml:space="preserve"> 71</w:instrText>
      </w:r>
      <w:r w:rsidR="00917FD9">
        <w:rPr>
          <w:rFonts w:ascii="TT200o00" w:hint="cs"/>
          <w:sz w:val="28"/>
          <w:szCs w:val="28"/>
          <w:rtl/>
        </w:rPr>
        <w:instrText>،</w:instrText>
      </w:r>
      <w:r w:rsidR="00917FD9">
        <w:rPr>
          <w:rFonts w:ascii="TT200o00"/>
          <w:sz w:val="28"/>
          <w:szCs w:val="28"/>
          <w:rtl/>
        </w:rPr>
        <w:instrText xml:space="preserve"> 87</w:instrText>
      </w:r>
      <w:r w:rsidR="00917FD9">
        <w:rPr>
          <w:rFonts w:ascii="TT200o00" w:hint="cs"/>
          <w:sz w:val="28"/>
          <w:szCs w:val="28"/>
          <w:rtl/>
        </w:rPr>
        <w:instrText>،</w:instrText>
      </w:r>
      <w:r w:rsidR="00917FD9">
        <w:rPr>
          <w:rFonts w:ascii="TT200o00"/>
          <w:sz w:val="28"/>
          <w:szCs w:val="28"/>
          <w:rtl/>
        </w:rPr>
        <w:instrText xml:space="preserve"> 104</w:instrText>
      </w:r>
      <w:r w:rsidR="00917FD9">
        <w:rPr>
          <w:rFonts w:ascii="TT200o00" w:hint="cs"/>
          <w:sz w:val="28"/>
          <w:szCs w:val="28"/>
          <w:rtl/>
        </w:rPr>
        <w:instrText>،</w:instrText>
      </w:r>
      <w:r w:rsidR="00917FD9">
        <w:rPr>
          <w:rFonts w:ascii="TT200o00"/>
          <w:sz w:val="28"/>
          <w:szCs w:val="28"/>
          <w:rtl/>
        </w:rPr>
        <w:instrText xml:space="preserve"> 105</w:instrText>
      </w:r>
      <w:r w:rsidR="00917FD9">
        <w:rPr>
          <w:rFonts w:ascii="TT200o00" w:hint="cs"/>
          <w:sz w:val="28"/>
          <w:szCs w:val="28"/>
          <w:rtl/>
        </w:rPr>
        <w:instrText>،</w:instrText>
      </w:r>
      <w:r w:rsidR="00917FD9">
        <w:rPr>
          <w:rFonts w:ascii="TT200o00"/>
          <w:sz w:val="28"/>
          <w:szCs w:val="28"/>
          <w:rtl/>
        </w:rPr>
        <w:instrText xml:space="preserve"> 390</w:instrText>
      </w:r>
      <w:r w:rsidR="00917FD9">
        <w:rPr>
          <w:rFonts w:ascii="TT200o00" w:hint="cs"/>
          <w:sz w:val="28"/>
          <w:szCs w:val="28"/>
          <w:rtl/>
        </w:rPr>
        <w:instrText>،</w:instrText>
      </w:r>
      <w:r w:rsidR="00917FD9">
        <w:rPr>
          <w:rFonts w:ascii="TT200o00"/>
          <w:sz w:val="28"/>
          <w:szCs w:val="28"/>
          <w:rtl/>
        </w:rPr>
        <w:instrText xml:space="preserve"> 392</w:instrText>
      </w:r>
      <w:r w:rsidR="00917FD9">
        <w:rPr>
          <w:rFonts w:ascii="TT200o00" w:hint="cs"/>
          <w:sz w:val="28"/>
          <w:szCs w:val="28"/>
          <w:rtl/>
        </w:rPr>
        <w:instrText>،</w:instrText>
      </w:r>
      <w:r w:rsidR="00917FD9">
        <w:rPr>
          <w:rFonts w:ascii="TT200o00"/>
          <w:sz w:val="28"/>
          <w:szCs w:val="28"/>
          <w:rtl/>
        </w:rPr>
        <w:instrText xml:space="preserve"> 393</w:instrText>
      </w:r>
      <w:r w:rsidR="00917FD9">
        <w:rPr>
          <w:rFonts w:ascii="TT200o00" w:hint="cs"/>
          <w:sz w:val="28"/>
          <w:szCs w:val="28"/>
          <w:rtl/>
        </w:rPr>
        <w:instrText>،</w:instrText>
      </w:r>
      <w:r w:rsidR="00917FD9">
        <w:rPr>
          <w:rFonts w:ascii="TT200o00"/>
          <w:sz w:val="28"/>
          <w:szCs w:val="28"/>
          <w:rtl/>
        </w:rPr>
        <w:instrText xml:space="preserve"> 447-443</w:instrText>
      </w:r>
      <w:r w:rsidR="00917FD9">
        <w:rPr>
          <w:rFonts w:ascii="TT200o00" w:hint="cs"/>
          <w:sz w:val="28"/>
          <w:szCs w:val="28"/>
          <w:rtl/>
        </w:rPr>
        <w:instrText>،</w:instrText>
      </w:r>
      <w:r w:rsidR="00917FD9">
        <w:rPr>
          <w:rFonts w:ascii="TT200o00"/>
          <w:sz w:val="28"/>
          <w:szCs w:val="28"/>
          <w:rtl/>
        </w:rPr>
        <w:instrText xml:space="preserve"> 460</w:instrText>
      </w:r>
      <w:r w:rsidR="00917FD9">
        <w:rPr>
          <w:rFonts w:ascii="TT200o00" w:hint="cs"/>
          <w:sz w:val="28"/>
          <w:szCs w:val="28"/>
          <w:rtl/>
        </w:rPr>
        <w:instrText>،</w:instrText>
      </w:r>
      <w:r w:rsidR="00917FD9">
        <w:rPr>
          <w:rFonts w:ascii="TT200o00"/>
          <w:sz w:val="28"/>
          <w:szCs w:val="28"/>
          <w:rtl/>
        </w:rPr>
        <w:instrText xml:space="preserve"> 612</w:instrText>
      </w:r>
      <w:r w:rsidR="00917FD9">
        <w:rPr>
          <w:rFonts w:ascii="TT200o00" w:hint="cs"/>
          <w:sz w:val="28"/>
          <w:szCs w:val="28"/>
          <w:rtl/>
        </w:rPr>
        <w:instrText>،</w:instrText>
      </w:r>
      <w:r w:rsidR="00917FD9">
        <w:rPr>
          <w:rFonts w:ascii="TT200o00"/>
          <w:sz w:val="28"/>
          <w:szCs w:val="28"/>
          <w:rtl/>
        </w:rPr>
        <w:instrText xml:space="preserve"> 613&lt;/</w:instrText>
      </w:r>
      <w:r w:rsidR="00917FD9">
        <w:rPr>
          <w:rFonts w:ascii="TT200o00"/>
          <w:sz w:val="28"/>
          <w:szCs w:val="28"/>
        </w:rPr>
        <w:instrText>style&gt;&lt;style face="normal" font="default" size="100%"&gt;.&lt;/style&gt;&lt;/title&gt;&lt;/titles&gt;&lt;dates&gt;&lt;/dates&gt;&lt;urls&gt;&lt;/urls&gt;&lt;/record&gt;&lt;/Cite&gt;&lt;/EndNote</w:instrText>
      </w:r>
      <w:r w:rsidR="00917FD9">
        <w:rPr>
          <w:rFonts w:ascii="TT200o00"/>
          <w:sz w:val="28"/>
          <w:szCs w:val="28"/>
          <w:rtl/>
        </w:rPr>
        <w:instrText>&gt;</w:instrText>
      </w:r>
      <w:r w:rsidR="007F6700">
        <w:rPr>
          <w:rFonts w:ascii="TT200o00"/>
          <w:sz w:val="28"/>
          <w:szCs w:val="28"/>
          <w:rtl/>
        </w:rPr>
        <w:fldChar w:fldCharType="separate"/>
      </w:r>
      <w:r w:rsidR="00CE7716">
        <w:rPr>
          <w:rFonts w:ascii="TT200o00"/>
          <w:sz w:val="28"/>
          <w:szCs w:val="28"/>
          <w:rtl/>
        </w:rPr>
        <w:t>(83)</w:t>
      </w:r>
      <w:r w:rsidR="007F6700">
        <w:rPr>
          <w:rFonts w:ascii="TT200o00"/>
          <w:sz w:val="28"/>
          <w:szCs w:val="28"/>
          <w:rtl/>
        </w:rPr>
        <w:fldChar w:fldCharType="end"/>
      </w:r>
      <w:r w:rsidR="00455D56">
        <w:rPr>
          <w:rFonts w:ascii="TT200o00" w:hint="cs"/>
          <w:sz w:val="28"/>
          <w:szCs w:val="28"/>
          <w:rtl/>
        </w:rPr>
        <w:t>؛</w:t>
      </w:r>
      <w:r w:rsidR="00455D56">
        <w:rPr>
          <w:rFonts w:ascii="TT200o00"/>
          <w:sz w:val="28"/>
          <w:szCs w:val="28"/>
          <w:rtl/>
        </w:rPr>
        <w:t xml:space="preserve"> </w:t>
      </w:r>
      <w:r w:rsidR="00455D56">
        <w:rPr>
          <w:rFonts w:ascii="TT200o00" w:hint="cs"/>
          <w:sz w:val="28"/>
          <w:szCs w:val="28"/>
          <w:rtl/>
        </w:rPr>
        <w:t>و</w:t>
      </w:r>
      <w:r w:rsidR="00455D56">
        <w:rPr>
          <w:rFonts w:ascii="TT200o00"/>
          <w:sz w:val="28"/>
          <w:szCs w:val="28"/>
          <w:rtl/>
        </w:rPr>
        <w:t xml:space="preserve"> </w:t>
      </w:r>
      <w:r w:rsidR="00901169">
        <w:rPr>
          <w:rFonts w:hint="cs"/>
          <w:sz w:val="28"/>
          <w:szCs w:val="28"/>
          <w:rtl/>
        </w:rPr>
        <w:t xml:space="preserve">در جای دیگر </w:t>
      </w:r>
      <w:r w:rsidR="00D76AF2">
        <w:rPr>
          <w:rFonts w:hint="cs"/>
          <w:sz w:val="28"/>
          <w:szCs w:val="28"/>
          <w:rtl/>
        </w:rPr>
        <w:t>می‌فرماید</w:t>
      </w:r>
      <w:r w:rsidR="00901169">
        <w:rPr>
          <w:rFonts w:hint="cs"/>
          <w:sz w:val="28"/>
          <w:szCs w:val="28"/>
          <w:rtl/>
        </w:rPr>
        <w:t xml:space="preserve"> </w:t>
      </w:r>
      <w:r w:rsidR="00694AA9" w:rsidRPr="00EC2704">
        <w:rPr>
          <w:rFonts w:hint="cs"/>
          <w:sz w:val="28"/>
          <w:szCs w:val="28"/>
          <w:rtl/>
        </w:rPr>
        <w:t xml:space="preserve">اما فزع هنگام داخل شدن ناگهانی حرارت غریزی به </w:t>
      </w:r>
      <w:r w:rsidR="00694AA9" w:rsidRPr="00EC2704">
        <w:rPr>
          <w:rFonts w:hint="cs"/>
          <w:sz w:val="28"/>
          <w:szCs w:val="28"/>
          <w:rtl/>
        </w:rPr>
        <w:lastRenderedPageBreak/>
        <w:t xml:space="preserve">داخل بدن ایجاد </w:t>
      </w:r>
      <w:r w:rsidR="00D76AF2">
        <w:rPr>
          <w:rFonts w:hint="cs"/>
          <w:sz w:val="28"/>
          <w:szCs w:val="28"/>
          <w:rtl/>
        </w:rPr>
        <w:t>می‌شود</w:t>
      </w:r>
      <w:r w:rsidR="00694AA9" w:rsidRPr="00EC2704">
        <w:rPr>
          <w:rFonts w:hint="cs"/>
          <w:sz w:val="28"/>
          <w:szCs w:val="28"/>
          <w:rtl/>
        </w:rPr>
        <w:t xml:space="preserve"> تا نفس از چیز موذی و نفرت آور فرار کند در صورتی که نفس به طور طبیعی از چیز موذی و شی تر</w:t>
      </w:r>
      <w:r w:rsidR="00006713">
        <w:rPr>
          <w:rFonts w:hint="cs"/>
          <w:sz w:val="28"/>
          <w:szCs w:val="28"/>
          <w:rtl/>
        </w:rPr>
        <w:t xml:space="preserve">سناک که به آن عادت ندارد بترسد </w:t>
      </w:r>
      <w:r w:rsidR="00BF21C7">
        <w:rPr>
          <w:rFonts w:hint="cs"/>
          <w:sz w:val="28"/>
          <w:szCs w:val="28"/>
          <w:rtl/>
        </w:rPr>
        <w:t>و لذا این عارضه یعنی فزع غیر موافق بدن است</w:t>
      </w:r>
      <w:r w:rsidR="003D246B">
        <w:rPr>
          <w:rFonts w:hint="cs"/>
          <w:sz w:val="28"/>
          <w:szCs w:val="28"/>
          <w:rtl/>
        </w:rPr>
        <w:t xml:space="preserve"> </w:t>
      </w:r>
      <w:r w:rsidR="007F6700">
        <w:rPr>
          <w:rFonts w:ascii="TT200o00"/>
          <w:sz w:val="28"/>
          <w:szCs w:val="28"/>
          <w:rtl/>
        </w:rPr>
        <w:fldChar w:fldCharType="begin"/>
      </w:r>
      <w:r w:rsidR="00917FD9">
        <w:rPr>
          <w:rFonts w:ascii="TT200o00"/>
          <w:sz w:val="28"/>
          <w:szCs w:val="28"/>
          <w:rtl/>
        </w:rPr>
        <w:instrText xml:space="preserve"> </w:instrText>
      </w:r>
      <w:r w:rsidR="00917FD9">
        <w:rPr>
          <w:rFonts w:ascii="TT200o00"/>
          <w:sz w:val="28"/>
          <w:szCs w:val="28"/>
        </w:rPr>
        <w:instrText>ADDIN EN.CITE &lt;EndNote&gt;&lt;Cite&gt;&lt;RecNum&gt;263&lt;/RecNum&gt;&lt;record&gt;&lt;rec-number&gt;263&lt;/rec-number&gt;&lt;foreign-keys&gt;&lt;key app="EN" db-id="eezwrppszv0fxxeesz85taru5wpx2pzezevw"&gt;263&lt;/key&gt;&lt;/foreign-keys&gt;&lt;ref-type name="Journal Article"&gt;17&lt;/ref-type&gt;&lt;contributors&gt;&lt;/contributors&gt;&lt;titles&gt;&lt;title&gt;&lt;style face="normal" font="default" charset="178" size="100%</w:instrText>
      </w:r>
      <w:r w:rsidR="00917FD9">
        <w:rPr>
          <w:rFonts w:ascii="TT200o00"/>
          <w:sz w:val="28"/>
          <w:szCs w:val="28"/>
          <w:rtl/>
        </w:rPr>
        <w:instrText>"&gt;</w:instrText>
      </w:r>
      <w:r w:rsidR="00917FD9">
        <w:rPr>
          <w:rFonts w:ascii="TT200o00" w:hint="cs"/>
          <w:sz w:val="28"/>
          <w:szCs w:val="28"/>
          <w:rtl/>
        </w:rPr>
        <w:instrText>اهوازی</w:instrText>
      </w:r>
      <w:r w:rsidR="00917FD9">
        <w:rPr>
          <w:rFonts w:ascii="TT200o00"/>
          <w:sz w:val="28"/>
          <w:szCs w:val="28"/>
          <w:rtl/>
        </w:rPr>
        <w:instrText xml:space="preserve"> </w:instrText>
      </w:r>
      <w:r w:rsidR="00917FD9">
        <w:rPr>
          <w:rFonts w:ascii="TT200o00" w:hint="cs"/>
          <w:sz w:val="28"/>
          <w:szCs w:val="28"/>
          <w:rtl/>
        </w:rPr>
        <w:instrText>علی،</w:instrText>
      </w:r>
      <w:r w:rsidR="00917FD9">
        <w:rPr>
          <w:rFonts w:ascii="TT200o00"/>
          <w:sz w:val="28"/>
          <w:szCs w:val="28"/>
          <w:rtl/>
        </w:rPr>
        <w:instrText xml:space="preserve"> </w:instrText>
      </w:r>
      <w:r w:rsidR="00917FD9">
        <w:rPr>
          <w:rFonts w:ascii="TT200o00" w:hint="cs"/>
          <w:sz w:val="28"/>
          <w:szCs w:val="28"/>
          <w:rtl/>
        </w:rPr>
        <w:instrText>کامل</w:instrText>
      </w:r>
      <w:r w:rsidR="00917FD9">
        <w:rPr>
          <w:rFonts w:ascii="TT200o00"/>
          <w:sz w:val="28"/>
          <w:szCs w:val="28"/>
          <w:rtl/>
        </w:rPr>
        <w:instrText xml:space="preserve"> </w:instrText>
      </w:r>
      <w:r w:rsidR="00917FD9">
        <w:rPr>
          <w:rFonts w:ascii="TT200o00" w:hint="cs"/>
          <w:sz w:val="28"/>
          <w:szCs w:val="28"/>
          <w:rtl/>
        </w:rPr>
        <w:instrText>الصناعه</w:instrText>
      </w:r>
      <w:r w:rsidR="00917FD9">
        <w:rPr>
          <w:rFonts w:ascii="TT200o00"/>
          <w:sz w:val="28"/>
          <w:szCs w:val="28"/>
          <w:rtl/>
        </w:rPr>
        <w:instrText xml:space="preserve"> </w:instrText>
      </w:r>
      <w:r w:rsidR="00917FD9">
        <w:rPr>
          <w:rFonts w:ascii="TT200o00" w:hint="cs"/>
          <w:sz w:val="28"/>
          <w:szCs w:val="28"/>
          <w:rtl/>
        </w:rPr>
        <w:instrText>الطبیه،</w:instrText>
      </w:r>
      <w:r w:rsidR="00917FD9">
        <w:rPr>
          <w:rFonts w:ascii="TT200o00"/>
          <w:sz w:val="28"/>
          <w:szCs w:val="28"/>
          <w:rtl/>
        </w:rPr>
        <w:instrText xml:space="preserve"> </w:instrText>
      </w:r>
      <w:r w:rsidR="00917FD9">
        <w:rPr>
          <w:rFonts w:ascii="TT200o00" w:hint="cs"/>
          <w:sz w:val="28"/>
          <w:szCs w:val="28"/>
          <w:rtl/>
        </w:rPr>
        <w:instrText>تصحیح</w:instrText>
      </w:r>
      <w:r w:rsidR="00917FD9">
        <w:rPr>
          <w:rFonts w:ascii="TT200o00"/>
          <w:sz w:val="28"/>
          <w:szCs w:val="28"/>
          <w:rtl/>
        </w:rPr>
        <w:instrText xml:space="preserve"> </w:instrText>
      </w:r>
      <w:r w:rsidR="00917FD9">
        <w:rPr>
          <w:rFonts w:ascii="TT200o00" w:hint="cs"/>
          <w:sz w:val="28"/>
          <w:szCs w:val="28"/>
          <w:rtl/>
        </w:rPr>
        <w:instrText>و</w:instrText>
      </w:r>
      <w:r w:rsidR="00917FD9">
        <w:rPr>
          <w:rFonts w:ascii="TT200o00"/>
          <w:sz w:val="28"/>
          <w:szCs w:val="28"/>
          <w:rtl/>
        </w:rPr>
        <w:instrText xml:space="preserve"> </w:instrText>
      </w:r>
      <w:r w:rsidR="00917FD9">
        <w:rPr>
          <w:rFonts w:ascii="TT200o00" w:hint="cs"/>
          <w:sz w:val="28"/>
          <w:szCs w:val="28"/>
          <w:rtl/>
        </w:rPr>
        <w:instrText>تحقیق</w:instrText>
      </w:r>
      <w:r w:rsidR="00917FD9">
        <w:rPr>
          <w:rFonts w:ascii="TT200o00"/>
          <w:sz w:val="28"/>
          <w:szCs w:val="28"/>
          <w:rtl/>
        </w:rPr>
        <w:instrText xml:space="preserve">: </w:instrText>
      </w:r>
      <w:r w:rsidR="00917FD9">
        <w:rPr>
          <w:rFonts w:ascii="TT200o00" w:hint="cs"/>
          <w:sz w:val="28"/>
          <w:szCs w:val="28"/>
          <w:rtl/>
        </w:rPr>
        <w:instrText>مؤسسه</w:instrText>
      </w:r>
      <w:r w:rsidR="00917FD9">
        <w:rPr>
          <w:rFonts w:ascii="TT200o00"/>
          <w:sz w:val="28"/>
          <w:szCs w:val="28"/>
          <w:rtl/>
        </w:rPr>
        <w:instrText xml:space="preserve"> </w:instrText>
      </w:r>
      <w:r w:rsidR="00917FD9">
        <w:rPr>
          <w:rFonts w:ascii="TT200o00" w:hint="cs"/>
          <w:sz w:val="28"/>
          <w:szCs w:val="28"/>
          <w:rtl/>
        </w:rPr>
        <w:instrText>احیای</w:instrText>
      </w:r>
      <w:r w:rsidR="00917FD9">
        <w:rPr>
          <w:rFonts w:ascii="TT200o00"/>
          <w:sz w:val="28"/>
          <w:szCs w:val="28"/>
          <w:rtl/>
        </w:rPr>
        <w:instrText xml:space="preserve"> </w:instrText>
      </w:r>
      <w:r w:rsidR="00917FD9">
        <w:rPr>
          <w:rFonts w:ascii="TT200o00" w:hint="cs"/>
          <w:sz w:val="28"/>
          <w:szCs w:val="28"/>
          <w:rtl/>
        </w:rPr>
        <w:instrText>طب</w:instrText>
      </w:r>
      <w:r w:rsidR="00917FD9">
        <w:rPr>
          <w:rFonts w:ascii="TT200o00"/>
          <w:sz w:val="28"/>
          <w:szCs w:val="28"/>
          <w:rtl/>
        </w:rPr>
        <w:instrText xml:space="preserve"> </w:instrText>
      </w:r>
      <w:r w:rsidR="00917FD9">
        <w:rPr>
          <w:rFonts w:ascii="TT200o00" w:hint="cs"/>
          <w:sz w:val="28"/>
          <w:szCs w:val="28"/>
          <w:rtl/>
        </w:rPr>
        <w:instrText>طبیعی</w:instrText>
      </w:r>
      <w:r w:rsidR="00917FD9">
        <w:rPr>
          <w:rFonts w:ascii="TT200o00"/>
          <w:sz w:val="28"/>
          <w:szCs w:val="28"/>
          <w:rtl/>
        </w:rPr>
        <w:instrText xml:space="preserve"> </w:instrText>
      </w:r>
      <w:r w:rsidR="00917FD9">
        <w:rPr>
          <w:rFonts w:ascii="TT200o00" w:hint="cs"/>
          <w:sz w:val="28"/>
          <w:szCs w:val="28"/>
          <w:rtl/>
        </w:rPr>
        <w:instrText>به</w:instrText>
      </w:r>
      <w:r w:rsidR="00917FD9">
        <w:rPr>
          <w:rFonts w:ascii="TT200o00"/>
          <w:sz w:val="28"/>
          <w:szCs w:val="28"/>
          <w:rtl/>
        </w:rPr>
        <w:instrText xml:space="preserve"> </w:instrText>
      </w:r>
      <w:r w:rsidR="00917FD9">
        <w:rPr>
          <w:rFonts w:ascii="TT200o00" w:hint="cs"/>
          <w:sz w:val="28"/>
          <w:szCs w:val="28"/>
          <w:rtl/>
        </w:rPr>
        <w:instrText>سفارش</w:instrText>
      </w:r>
      <w:r w:rsidR="00917FD9">
        <w:rPr>
          <w:rFonts w:ascii="TT200o00"/>
          <w:sz w:val="28"/>
          <w:szCs w:val="28"/>
          <w:rtl/>
        </w:rPr>
        <w:instrText xml:space="preserve"> </w:instrText>
      </w:r>
      <w:r w:rsidR="00917FD9">
        <w:rPr>
          <w:rFonts w:ascii="TT200o00" w:hint="cs"/>
          <w:sz w:val="28"/>
          <w:szCs w:val="28"/>
          <w:rtl/>
        </w:rPr>
        <w:instrText>مؤسسه</w:instrText>
      </w:r>
      <w:r w:rsidR="00917FD9">
        <w:rPr>
          <w:rFonts w:ascii="TT200o00"/>
          <w:sz w:val="28"/>
          <w:szCs w:val="28"/>
          <w:rtl/>
        </w:rPr>
        <w:instrText xml:space="preserve"> </w:instrText>
      </w:r>
      <w:r w:rsidR="00917FD9">
        <w:rPr>
          <w:rFonts w:ascii="TT200o00" w:hint="cs"/>
          <w:sz w:val="28"/>
          <w:szCs w:val="28"/>
          <w:rtl/>
        </w:rPr>
        <w:instrText>مطالعات</w:instrText>
      </w:r>
      <w:r w:rsidR="00917FD9">
        <w:rPr>
          <w:rFonts w:ascii="TT200o00"/>
          <w:sz w:val="28"/>
          <w:szCs w:val="28"/>
          <w:rtl/>
        </w:rPr>
        <w:instrText xml:space="preserve"> </w:instrText>
      </w:r>
      <w:r w:rsidR="00917FD9">
        <w:rPr>
          <w:rFonts w:ascii="TT200o00" w:hint="cs"/>
          <w:sz w:val="28"/>
          <w:szCs w:val="28"/>
          <w:rtl/>
        </w:rPr>
        <w:instrText>تاريخ</w:instrText>
      </w:r>
      <w:r w:rsidR="00917FD9">
        <w:rPr>
          <w:rFonts w:ascii="TT200o00"/>
          <w:sz w:val="28"/>
          <w:szCs w:val="28"/>
          <w:rtl/>
        </w:rPr>
        <w:instrText xml:space="preserve"> </w:instrText>
      </w:r>
      <w:r w:rsidR="00917FD9">
        <w:rPr>
          <w:rFonts w:ascii="TT200o00" w:hint="cs"/>
          <w:sz w:val="28"/>
          <w:szCs w:val="28"/>
          <w:rtl/>
        </w:rPr>
        <w:instrText>پزشكي،</w:instrText>
      </w:r>
      <w:r w:rsidR="00917FD9">
        <w:rPr>
          <w:rFonts w:ascii="TT200o00"/>
          <w:sz w:val="28"/>
          <w:szCs w:val="28"/>
          <w:rtl/>
        </w:rPr>
        <w:instrText xml:space="preserve"> </w:instrText>
      </w:r>
      <w:r w:rsidR="00917FD9">
        <w:rPr>
          <w:rFonts w:ascii="TT200o00" w:hint="cs"/>
          <w:sz w:val="28"/>
          <w:szCs w:val="28"/>
          <w:rtl/>
        </w:rPr>
        <w:instrText>طب</w:instrText>
      </w:r>
      <w:r w:rsidR="00917FD9">
        <w:rPr>
          <w:rFonts w:ascii="TT200o00"/>
          <w:sz w:val="28"/>
          <w:szCs w:val="28"/>
          <w:rtl/>
        </w:rPr>
        <w:instrText xml:space="preserve"> </w:instrText>
      </w:r>
      <w:r w:rsidR="00917FD9">
        <w:rPr>
          <w:rFonts w:ascii="TT200o00" w:hint="cs"/>
          <w:sz w:val="28"/>
          <w:szCs w:val="28"/>
          <w:rtl/>
        </w:rPr>
        <w:instrText>اسلامي</w:instrText>
      </w:r>
      <w:r w:rsidR="00917FD9">
        <w:rPr>
          <w:rFonts w:ascii="TT200o00"/>
          <w:sz w:val="28"/>
          <w:szCs w:val="28"/>
          <w:rtl/>
        </w:rPr>
        <w:instrText xml:space="preserve"> </w:instrText>
      </w:r>
      <w:r w:rsidR="00917FD9">
        <w:rPr>
          <w:rFonts w:ascii="TT200o00" w:hint="cs"/>
          <w:sz w:val="28"/>
          <w:szCs w:val="28"/>
          <w:rtl/>
        </w:rPr>
        <w:instrText>و</w:instrText>
      </w:r>
      <w:r w:rsidR="00917FD9">
        <w:rPr>
          <w:rFonts w:ascii="TT200o00"/>
          <w:sz w:val="28"/>
          <w:szCs w:val="28"/>
          <w:rtl/>
        </w:rPr>
        <w:instrText xml:space="preserve"> </w:instrText>
      </w:r>
      <w:r w:rsidR="00917FD9">
        <w:rPr>
          <w:rFonts w:ascii="TT200o00" w:hint="cs"/>
          <w:sz w:val="28"/>
          <w:szCs w:val="28"/>
          <w:rtl/>
        </w:rPr>
        <w:instrText>مكمل</w:instrText>
      </w:r>
      <w:r w:rsidR="00917FD9">
        <w:rPr>
          <w:rFonts w:ascii="TT200o00"/>
          <w:sz w:val="28"/>
          <w:szCs w:val="28"/>
          <w:rtl/>
        </w:rPr>
        <w:instrText xml:space="preserve">. </w:instrText>
      </w:r>
      <w:r w:rsidR="00917FD9">
        <w:rPr>
          <w:rFonts w:ascii="TT200o00" w:hint="cs"/>
          <w:sz w:val="28"/>
          <w:szCs w:val="28"/>
          <w:rtl/>
        </w:rPr>
        <w:instrText>نشر</w:instrText>
      </w:r>
      <w:r w:rsidR="00917FD9">
        <w:rPr>
          <w:rFonts w:ascii="TT200o00"/>
          <w:sz w:val="28"/>
          <w:szCs w:val="28"/>
          <w:rtl/>
        </w:rPr>
        <w:instrText xml:space="preserve"> </w:instrText>
      </w:r>
      <w:r w:rsidR="00917FD9">
        <w:rPr>
          <w:rFonts w:ascii="TT200o00" w:hint="cs"/>
          <w:sz w:val="28"/>
          <w:szCs w:val="28"/>
          <w:rtl/>
        </w:rPr>
        <w:instrText>جلال</w:instrText>
      </w:r>
      <w:r w:rsidR="00917FD9">
        <w:rPr>
          <w:rFonts w:ascii="TT200o00"/>
          <w:sz w:val="28"/>
          <w:szCs w:val="28"/>
          <w:rtl/>
        </w:rPr>
        <w:instrText xml:space="preserve"> </w:instrText>
      </w:r>
      <w:r w:rsidR="00917FD9">
        <w:rPr>
          <w:rFonts w:ascii="TT200o00" w:hint="cs"/>
          <w:sz w:val="28"/>
          <w:szCs w:val="28"/>
          <w:rtl/>
        </w:rPr>
        <w:instrText>الدین،</w:instrText>
      </w:r>
      <w:r w:rsidR="00917FD9">
        <w:rPr>
          <w:rFonts w:ascii="TT200o00"/>
          <w:sz w:val="28"/>
          <w:szCs w:val="28"/>
          <w:rtl/>
        </w:rPr>
        <w:instrText xml:space="preserve"> 1387</w:instrText>
      </w:r>
      <w:r w:rsidR="00917FD9">
        <w:rPr>
          <w:rFonts w:ascii="TT200o00" w:hint="cs"/>
          <w:sz w:val="28"/>
          <w:szCs w:val="28"/>
          <w:rtl/>
        </w:rPr>
        <w:instrText>،</w:instrText>
      </w:r>
      <w:r w:rsidR="00917FD9">
        <w:rPr>
          <w:rFonts w:ascii="TT200o00"/>
          <w:sz w:val="28"/>
          <w:szCs w:val="28"/>
          <w:rtl/>
        </w:rPr>
        <w:instrText xml:space="preserve"> </w:instrText>
      </w:r>
      <w:r w:rsidR="00917FD9">
        <w:rPr>
          <w:rFonts w:ascii="TT200o00" w:hint="cs"/>
          <w:sz w:val="28"/>
          <w:szCs w:val="28"/>
          <w:rtl/>
        </w:rPr>
        <w:instrText>جزء</w:instrText>
      </w:r>
      <w:r w:rsidR="00917FD9">
        <w:rPr>
          <w:rFonts w:ascii="TT200o00"/>
          <w:sz w:val="28"/>
          <w:szCs w:val="28"/>
          <w:rtl/>
        </w:rPr>
        <w:instrText xml:space="preserve"> </w:instrText>
      </w:r>
      <w:r w:rsidR="00917FD9">
        <w:rPr>
          <w:rFonts w:ascii="TT200o00" w:hint="cs"/>
          <w:sz w:val="28"/>
          <w:szCs w:val="28"/>
          <w:rtl/>
        </w:rPr>
        <w:instrText>اول،</w:instrText>
      </w:r>
      <w:r w:rsidR="00917FD9">
        <w:rPr>
          <w:rFonts w:ascii="TT200o00"/>
          <w:sz w:val="28"/>
          <w:szCs w:val="28"/>
          <w:rtl/>
        </w:rPr>
        <w:instrText xml:space="preserve"> </w:instrText>
      </w:r>
      <w:r w:rsidR="00917FD9">
        <w:rPr>
          <w:rFonts w:ascii="TT200o00" w:hint="cs"/>
          <w:sz w:val="28"/>
          <w:szCs w:val="28"/>
          <w:rtl/>
        </w:rPr>
        <w:instrText>صص</w:instrText>
      </w:r>
      <w:r w:rsidR="00917FD9">
        <w:rPr>
          <w:rFonts w:ascii="TT200o00"/>
          <w:sz w:val="28"/>
          <w:szCs w:val="28"/>
          <w:rtl/>
        </w:rPr>
        <w:instrText>70</w:instrText>
      </w:r>
      <w:r w:rsidR="00917FD9">
        <w:rPr>
          <w:rFonts w:ascii="TT200o00" w:hint="cs"/>
          <w:sz w:val="28"/>
          <w:szCs w:val="28"/>
          <w:rtl/>
        </w:rPr>
        <w:instrText>،</w:instrText>
      </w:r>
      <w:r w:rsidR="00917FD9">
        <w:rPr>
          <w:rFonts w:ascii="TT200o00"/>
          <w:sz w:val="28"/>
          <w:szCs w:val="28"/>
          <w:rtl/>
        </w:rPr>
        <w:instrText xml:space="preserve"> 71</w:instrText>
      </w:r>
      <w:r w:rsidR="00917FD9">
        <w:rPr>
          <w:rFonts w:ascii="TT200o00" w:hint="cs"/>
          <w:sz w:val="28"/>
          <w:szCs w:val="28"/>
          <w:rtl/>
        </w:rPr>
        <w:instrText>،</w:instrText>
      </w:r>
      <w:r w:rsidR="00917FD9">
        <w:rPr>
          <w:rFonts w:ascii="TT200o00"/>
          <w:sz w:val="28"/>
          <w:szCs w:val="28"/>
          <w:rtl/>
        </w:rPr>
        <w:instrText xml:space="preserve"> 87</w:instrText>
      </w:r>
      <w:r w:rsidR="00917FD9">
        <w:rPr>
          <w:rFonts w:ascii="TT200o00" w:hint="cs"/>
          <w:sz w:val="28"/>
          <w:szCs w:val="28"/>
          <w:rtl/>
        </w:rPr>
        <w:instrText>،</w:instrText>
      </w:r>
      <w:r w:rsidR="00917FD9">
        <w:rPr>
          <w:rFonts w:ascii="TT200o00"/>
          <w:sz w:val="28"/>
          <w:szCs w:val="28"/>
          <w:rtl/>
        </w:rPr>
        <w:instrText xml:space="preserve"> 104</w:instrText>
      </w:r>
      <w:r w:rsidR="00917FD9">
        <w:rPr>
          <w:rFonts w:ascii="TT200o00" w:hint="cs"/>
          <w:sz w:val="28"/>
          <w:szCs w:val="28"/>
          <w:rtl/>
        </w:rPr>
        <w:instrText>،</w:instrText>
      </w:r>
      <w:r w:rsidR="00917FD9">
        <w:rPr>
          <w:rFonts w:ascii="TT200o00"/>
          <w:sz w:val="28"/>
          <w:szCs w:val="28"/>
          <w:rtl/>
        </w:rPr>
        <w:instrText xml:space="preserve"> 105</w:instrText>
      </w:r>
      <w:r w:rsidR="00917FD9">
        <w:rPr>
          <w:rFonts w:ascii="TT200o00" w:hint="cs"/>
          <w:sz w:val="28"/>
          <w:szCs w:val="28"/>
          <w:rtl/>
        </w:rPr>
        <w:instrText>،</w:instrText>
      </w:r>
      <w:r w:rsidR="00917FD9">
        <w:rPr>
          <w:rFonts w:ascii="TT200o00"/>
          <w:sz w:val="28"/>
          <w:szCs w:val="28"/>
          <w:rtl/>
        </w:rPr>
        <w:instrText xml:space="preserve"> 390</w:instrText>
      </w:r>
      <w:r w:rsidR="00917FD9">
        <w:rPr>
          <w:rFonts w:ascii="TT200o00" w:hint="cs"/>
          <w:sz w:val="28"/>
          <w:szCs w:val="28"/>
          <w:rtl/>
        </w:rPr>
        <w:instrText>،</w:instrText>
      </w:r>
      <w:r w:rsidR="00917FD9">
        <w:rPr>
          <w:rFonts w:ascii="TT200o00"/>
          <w:sz w:val="28"/>
          <w:szCs w:val="28"/>
          <w:rtl/>
        </w:rPr>
        <w:instrText xml:space="preserve"> 392</w:instrText>
      </w:r>
      <w:r w:rsidR="00917FD9">
        <w:rPr>
          <w:rFonts w:ascii="TT200o00" w:hint="cs"/>
          <w:sz w:val="28"/>
          <w:szCs w:val="28"/>
          <w:rtl/>
        </w:rPr>
        <w:instrText>،</w:instrText>
      </w:r>
      <w:r w:rsidR="00917FD9">
        <w:rPr>
          <w:rFonts w:ascii="TT200o00"/>
          <w:sz w:val="28"/>
          <w:szCs w:val="28"/>
          <w:rtl/>
        </w:rPr>
        <w:instrText xml:space="preserve"> 393</w:instrText>
      </w:r>
      <w:r w:rsidR="00917FD9">
        <w:rPr>
          <w:rFonts w:ascii="TT200o00" w:hint="cs"/>
          <w:sz w:val="28"/>
          <w:szCs w:val="28"/>
          <w:rtl/>
        </w:rPr>
        <w:instrText>،</w:instrText>
      </w:r>
      <w:r w:rsidR="00917FD9">
        <w:rPr>
          <w:rFonts w:ascii="TT200o00"/>
          <w:sz w:val="28"/>
          <w:szCs w:val="28"/>
          <w:rtl/>
        </w:rPr>
        <w:instrText xml:space="preserve"> 447-443</w:instrText>
      </w:r>
      <w:r w:rsidR="00917FD9">
        <w:rPr>
          <w:rFonts w:ascii="TT200o00" w:hint="cs"/>
          <w:sz w:val="28"/>
          <w:szCs w:val="28"/>
          <w:rtl/>
        </w:rPr>
        <w:instrText>،</w:instrText>
      </w:r>
      <w:r w:rsidR="00917FD9">
        <w:rPr>
          <w:rFonts w:ascii="TT200o00"/>
          <w:sz w:val="28"/>
          <w:szCs w:val="28"/>
          <w:rtl/>
        </w:rPr>
        <w:instrText xml:space="preserve"> 460</w:instrText>
      </w:r>
      <w:r w:rsidR="00917FD9">
        <w:rPr>
          <w:rFonts w:ascii="TT200o00" w:hint="cs"/>
          <w:sz w:val="28"/>
          <w:szCs w:val="28"/>
          <w:rtl/>
        </w:rPr>
        <w:instrText>،</w:instrText>
      </w:r>
      <w:r w:rsidR="00917FD9">
        <w:rPr>
          <w:rFonts w:ascii="TT200o00"/>
          <w:sz w:val="28"/>
          <w:szCs w:val="28"/>
          <w:rtl/>
        </w:rPr>
        <w:instrText xml:space="preserve"> 612</w:instrText>
      </w:r>
      <w:r w:rsidR="00917FD9">
        <w:rPr>
          <w:rFonts w:ascii="TT200o00" w:hint="cs"/>
          <w:sz w:val="28"/>
          <w:szCs w:val="28"/>
          <w:rtl/>
        </w:rPr>
        <w:instrText>،</w:instrText>
      </w:r>
      <w:r w:rsidR="00917FD9">
        <w:rPr>
          <w:rFonts w:ascii="TT200o00"/>
          <w:sz w:val="28"/>
          <w:szCs w:val="28"/>
          <w:rtl/>
        </w:rPr>
        <w:instrText xml:space="preserve"> 613&lt;/</w:instrText>
      </w:r>
      <w:r w:rsidR="00917FD9">
        <w:rPr>
          <w:rFonts w:ascii="TT200o00"/>
          <w:sz w:val="28"/>
          <w:szCs w:val="28"/>
        </w:rPr>
        <w:instrText>style&gt;&lt;style face="normal" font="default" size="100%"&gt;.&lt;/style&gt;&lt;/title&gt;&lt;/titles&gt;&lt;dates&gt;&lt;/dates&gt;&lt;urls&gt;&lt;/urls&gt;&lt;/record&gt;&lt;/Cite&gt;&lt;/EndNote</w:instrText>
      </w:r>
      <w:r w:rsidR="00917FD9">
        <w:rPr>
          <w:rFonts w:ascii="TT200o00"/>
          <w:sz w:val="28"/>
          <w:szCs w:val="28"/>
          <w:rtl/>
        </w:rPr>
        <w:instrText>&gt;</w:instrText>
      </w:r>
      <w:r w:rsidR="007F6700">
        <w:rPr>
          <w:rFonts w:ascii="TT200o00"/>
          <w:sz w:val="28"/>
          <w:szCs w:val="28"/>
          <w:rtl/>
        </w:rPr>
        <w:fldChar w:fldCharType="separate"/>
      </w:r>
      <w:r w:rsidR="00CE7716">
        <w:rPr>
          <w:rFonts w:ascii="TT200o00"/>
          <w:sz w:val="28"/>
          <w:szCs w:val="28"/>
          <w:rtl/>
        </w:rPr>
        <w:t>(83)</w:t>
      </w:r>
      <w:r w:rsidR="007F6700">
        <w:rPr>
          <w:rFonts w:ascii="TT200o00"/>
          <w:sz w:val="28"/>
          <w:szCs w:val="28"/>
          <w:rtl/>
        </w:rPr>
        <w:fldChar w:fldCharType="end"/>
      </w:r>
      <w:r w:rsidR="00BF21C7">
        <w:rPr>
          <w:rFonts w:hint="cs"/>
          <w:sz w:val="28"/>
          <w:szCs w:val="28"/>
          <w:rtl/>
        </w:rPr>
        <w:t xml:space="preserve">. </w:t>
      </w:r>
    </w:p>
    <w:p w:rsidR="004D52A6" w:rsidRDefault="00901169" w:rsidP="00CA6F4E">
      <w:pPr>
        <w:spacing w:after="0" w:line="240" w:lineRule="auto"/>
        <w:jc w:val="both"/>
        <w:rPr>
          <w:sz w:val="24"/>
          <w:szCs w:val="24"/>
          <w:rtl/>
        </w:rPr>
      </w:pPr>
      <w:r>
        <w:rPr>
          <w:rFonts w:hint="cs"/>
          <w:sz w:val="28"/>
          <w:szCs w:val="28"/>
          <w:rtl/>
        </w:rPr>
        <w:t xml:space="preserve">صاحب خلاصه الحکمه </w:t>
      </w:r>
      <w:r w:rsidR="00D76AF2">
        <w:rPr>
          <w:rFonts w:hint="cs"/>
          <w:sz w:val="28"/>
          <w:szCs w:val="28"/>
          <w:rtl/>
        </w:rPr>
        <w:t>می‌فرماید</w:t>
      </w:r>
      <w:r>
        <w:rPr>
          <w:rFonts w:hint="cs"/>
          <w:sz w:val="28"/>
          <w:szCs w:val="28"/>
          <w:rtl/>
        </w:rPr>
        <w:t xml:space="preserve"> </w:t>
      </w:r>
      <w:r w:rsidR="004D52A6" w:rsidRPr="006F68C9">
        <w:rPr>
          <w:rFonts w:hint="cs"/>
          <w:sz w:val="28"/>
          <w:szCs w:val="28"/>
          <w:rtl/>
        </w:rPr>
        <w:t xml:space="preserve">و حرکات </w:t>
      </w:r>
      <w:r w:rsidR="00006713">
        <w:rPr>
          <w:rFonts w:hint="cs"/>
          <w:sz w:val="28"/>
          <w:szCs w:val="28"/>
          <w:rtl/>
        </w:rPr>
        <w:t>قوای نفس</w:t>
      </w:r>
      <w:r w:rsidR="004D52A6" w:rsidRPr="006F68C9">
        <w:rPr>
          <w:rFonts w:hint="cs"/>
          <w:sz w:val="28"/>
          <w:szCs w:val="28"/>
          <w:rtl/>
        </w:rPr>
        <w:t xml:space="preserve"> دو </w:t>
      </w:r>
      <w:r w:rsidR="00D76AF2">
        <w:rPr>
          <w:rFonts w:hint="cs"/>
          <w:sz w:val="28"/>
          <w:szCs w:val="28"/>
          <w:rtl/>
        </w:rPr>
        <w:t>گونه‌اند</w:t>
      </w:r>
      <w:r w:rsidR="004D52A6" w:rsidRPr="006F68C9">
        <w:rPr>
          <w:rFonts w:hint="cs"/>
          <w:sz w:val="28"/>
          <w:szCs w:val="28"/>
          <w:rtl/>
        </w:rPr>
        <w:t xml:space="preserve"> یکی حرکت شهویه برای جلب منفعت مانند شادی و لذت و حرکت غضبیه برای دفع موذی مانند ترس و </w:t>
      </w:r>
      <w:r w:rsidR="00006713">
        <w:rPr>
          <w:rFonts w:hint="cs"/>
          <w:sz w:val="28"/>
          <w:szCs w:val="28"/>
          <w:rtl/>
        </w:rPr>
        <w:t>غضب</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004D52A6" w:rsidRPr="006F68C9">
        <w:rPr>
          <w:rFonts w:hint="cs"/>
          <w:sz w:val="28"/>
          <w:szCs w:val="28"/>
          <w:rtl/>
        </w:rPr>
        <w:t xml:space="preserve">هر دو لازم و ضروری برای نفس </w:t>
      </w:r>
      <w:r w:rsidR="00D76AF2">
        <w:rPr>
          <w:rFonts w:hint="cs"/>
          <w:sz w:val="28"/>
          <w:szCs w:val="28"/>
          <w:rtl/>
        </w:rPr>
        <w:t>حیوانی‌اند</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004D52A6" w:rsidRPr="006F68C9">
        <w:rPr>
          <w:rFonts w:hint="cs"/>
          <w:sz w:val="28"/>
          <w:szCs w:val="28"/>
          <w:rtl/>
        </w:rPr>
        <w:t>دلیل حرکت نفس</w:t>
      </w:r>
      <w:r w:rsidR="00172764">
        <w:rPr>
          <w:rFonts w:hint="cs"/>
          <w:sz w:val="28"/>
          <w:szCs w:val="28"/>
          <w:rtl/>
        </w:rPr>
        <w:t xml:space="preserve"> در </w:t>
      </w:r>
      <w:r w:rsidR="00D76AF2">
        <w:rPr>
          <w:rFonts w:hint="cs"/>
          <w:sz w:val="28"/>
          <w:szCs w:val="28"/>
          <w:rtl/>
        </w:rPr>
        <w:t>این‌ها</w:t>
      </w:r>
      <w:r w:rsidR="004D52A6" w:rsidRPr="006F68C9">
        <w:rPr>
          <w:rFonts w:hint="cs"/>
          <w:sz w:val="28"/>
          <w:szCs w:val="28"/>
          <w:rtl/>
        </w:rPr>
        <w:t xml:space="preserve"> آنست که نفس را عارض </w:t>
      </w:r>
      <w:r w:rsidR="00D76AF2">
        <w:rPr>
          <w:rFonts w:hint="cs"/>
          <w:sz w:val="28"/>
          <w:szCs w:val="28"/>
          <w:rtl/>
        </w:rPr>
        <w:t>می‌گردد</w:t>
      </w:r>
      <w:r w:rsidR="004D52A6" w:rsidRPr="006F68C9">
        <w:rPr>
          <w:rFonts w:hint="cs"/>
          <w:sz w:val="28"/>
          <w:szCs w:val="28"/>
          <w:rtl/>
        </w:rPr>
        <w:t xml:space="preserve"> انفعالات از امر مرغوب که طالب آنست و در آن تکمیل و ابقاء خود را </w:t>
      </w:r>
      <w:r w:rsidR="00D76AF2">
        <w:rPr>
          <w:rFonts w:hint="cs"/>
          <w:sz w:val="28"/>
          <w:szCs w:val="28"/>
          <w:rtl/>
        </w:rPr>
        <w:t>می‌یابد</w:t>
      </w:r>
      <w:r w:rsidR="004D52A6" w:rsidRPr="006F68C9">
        <w:rPr>
          <w:rFonts w:hint="cs"/>
          <w:sz w:val="28"/>
          <w:szCs w:val="28"/>
          <w:rtl/>
        </w:rPr>
        <w:t xml:space="preserve"> و همچنین انفعال از امر بد مانند چیز ترسناک که از آن گریزان است و فقدان و نابودی خود را در آن </w:t>
      </w:r>
      <w:r w:rsidR="00D76AF2">
        <w:rPr>
          <w:rFonts w:hint="cs"/>
          <w:sz w:val="28"/>
          <w:szCs w:val="28"/>
          <w:rtl/>
        </w:rPr>
        <w:t>می‌بیند</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004D52A6" w:rsidRPr="006F68C9">
        <w:rPr>
          <w:rFonts w:hint="cs"/>
          <w:sz w:val="28"/>
          <w:szCs w:val="28"/>
          <w:rtl/>
        </w:rPr>
        <w:t>در هر دو ا</w:t>
      </w:r>
      <w:r w:rsidR="00F312D5">
        <w:rPr>
          <w:rFonts w:hint="cs"/>
          <w:sz w:val="28"/>
          <w:szCs w:val="28"/>
          <w:rtl/>
        </w:rPr>
        <w:t xml:space="preserve">مر به ناچار در حرکت آید: اول </w:t>
      </w:r>
      <w:r w:rsidR="004D52A6" w:rsidRPr="006F68C9">
        <w:rPr>
          <w:rFonts w:hint="cs"/>
          <w:sz w:val="28"/>
          <w:szCs w:val="28"/>
          <w:rtl/>
        </w:rPr>
        <w:t>حرکت شوقی انبساطی برای جلب و اخذ امر مرغوب و ملای</w:t>
      </w:r>
      <w:r w:rsidR="00455D56">
        <w:rPr>
          <w:rFonts w:hint="cs"/>
          <w:sz w:val="28"/>
          <w:szCs w:val="28"/>
          <w:rtl/>
        </w:rPr>
        <w:t>م</w:t>
      </w:r>
      <w:r w:rsidR="00455D56">
        <w:rPr>
          <w:sz w:val="28"/>
          <w:szCs w:val="28"/>
          <w:rtl/>
        </w:rPr>
        <w:t xml:space="preserve"> </w:t>
      </w:r>
      <w:r w:rsidR="004D52A6" w:rsidRPr="006F68C9">
        <w:rPr>
          <w:rFonts w:hint="cs"/>
          <w:sz w:val="28"/>
          <w:szCs w:val="28"/>
          <w:rtl/>
        </w:rPr>
        <w:t>که به فرح و اهتزاز آی</w:t>
      </w:r>
      <w:r w:rsidR="00006713">
        <w:rPr>
          <w:rFonts w:hint="cs"/>
          <w:sz w:val="28"/>
          <w:szCs w:val="28"/>
          <w:rtl/>
        </w:rPr>
        <w:t xml:space="preserve">د مانند حرکت به سوی محبوب و دوم </w:t>
      </w:r>
      <w:r w:rsidR="004D52A6" w:rsidRPr="006F68C9">
        <w:rPr>
          <w:rFonts w:hint="cs"/>
          <w:sz w:val="28"/>
          <w:szCs w:val="28"/>
          <w:rtl/>
        </w:rPr>
        <w:t>حرکت انقباضی به سبب نفرت و مخالفت و گریز از آن مانند آنکه دشمنی بیند و یا موذی قصد او نماید و او اگر تواند و در خود قوه آن یابد که مقاومت کند ایستادگی کند و آن را دفع نماید و الا فرار کند</w:t>
      </w:r>
      <w:r w:rsidR="003D246B">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&lt;EndNote&gt;&lt;Cite&gt;&lt;RecNum&gt;174&lt;/RecNum&gt;&lt;record&gt;&lt;rec-number&gt;174&lt;/rec-number&gt;&lt;foreign-keys&gt;&lt;key app="EN" db-id="eezwrppszv0fxxeesz85taru5wpx2pzezevw"&gt;174&lt;/key&gt;&lt;/foreign-keys&gt;&lt;ref-type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عقیلی</w:instrText>
      </w:r>
      <w:r w:rsidR="00917FD9">
        <w:rPr>
          <w:sz w:val="28"/>
          <w:szCs w:val="28"/>
          <w:rtl/>
        </w:rPr>
        <w:instrText xml:space="preserve"> </w:instrText>
      </w:r>
      <w:r w:rsidR="00917FD9">
        <w:rPr>
          <w:rFonts w:hint="cs"/>
          <w:sz w:val="28"/>
          <w:szCs w:val="28"/>
          <w:rtl/>
        </w:rPr>
        <w:instrText>خراسانی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خلاصه</w:instrText>
      </w:r>
      <w:r w:rsidR="00917FD9">
        <w:rPr>
          <w:sz w:val="28"/>
          <w:szCs w:val="28"/>
          <w:rtl/>
        </w:rPr>
        <w:instrText xml:space="preserve"> </w:instrText>
      </w:r>
      <w:r w:rsidR="00917FD9">
        <w:rPr>
          <w:rFonts w:hint="cs"/>
          <w:sz w:val="28"/>
          <w:szCs w:val="28"/>
          <w:rtl/>
        </w:rPr>
        <w:instrText>الحکمه،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ناظم</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قم،</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اسماعیلیان،</w:instrText>
      </w:r>
      <w:r w:rsidR="00917FD9">
        <w:rPr>
          <w:sz w:val="28"/>
          <w:szCs w:val="28"/>
          <w:rtl/>
        </w:rPr>
        <w:instrText xml:space="preserve"> 1385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67-57</w:instrText>
      </w:r>
      <w:r w:rsidR="00917FD9">
        <w:rPr>
          <w:rFonts w:hint="cs"/>
          <w:sz w:val="28"/>
          <w:szCs w:val="28"/>
          <w:rtl/>
        </w:rPr>
        <w:instrText>،</w:instrText>
      </w:r>
      <w:r w:rsidR="00917FD9">
        <w:rPr>
          <w:sz w:val="28"/>
          <w:szCs w:val="28"/>
          <w:rtl/>
        </w:rPr>
        <w:instrText xml:space="preserve"> 83</w:instrText>
      </w:r>
      <w:r w:rsidR="00917FD9">
        <w:rPr>
          <w:rFonts w:hint="cs"/>
          <w:sz w:val="28"/>
          <w:szCs w:val="28"/>
          <w:rtl/>
        </w:rPr>
        <w:instrText>،</w:instrText>
      </w:r>
      <w:r w:rsidR="00917FD9">
        <w:rPr>
          <w:sz w:val="28"/>
          <w:szCs w:val="28"/>
          <w:rtl/>
        </w:rPr>
        <w:instrText xml:space="preserve"> 481-478</w:instrText>
      </w:r>
      <w:r w:rsidR="00917FD9">
        <w:rPr>
          <w:rFonts w:hint="cs"/>
          <w:sz w:val="28"/>
          <w:szCs w:val="28"/>
          <w:rtl/>
        </w:rPr>
        <w:instrText>،</w:instrText>
      </w:r>
      <w:r w:rsidR="00917FD9">
        <w:rPr>
          <w:sz w:val="28"/>
          <w:szCs w:val="28"/>
          <w:rtl/>
        </w:rPr>
        <w:instrText xml:space="preserve"> 530-527</w:instrText>
      </w:r>
      <w:r w:rsidR="00917FD9">
        <w:rPr>
          <w:rFonts w:hint="cs"/>
          <w:sz w:val="28"/>
          <w:szCs w:val="28"/>
          <w:rtl/>
        </w:rPr>
        <w:instrText>،</w:instrText>
      </w:r>
      <w:r w:rsidR="00917FD9">
        <w:rPr>
          <w:sz w:val="28"/>
          <w:szCs w:val="28"/>
          <w:rtl/>
        </w:rPr>
        <w:instrText xml:space="preserve"> 550-547</w:instrText>
      </w:r>
      <w:r w:rsidR="00917FD9">
        <w:rPr>
          <w:rFonts w:hint="cs"/>
          <w:sz w:val="28"/>
          <w:szCs w:val="28"/>
          <w:rtl/>
        </w:rPr>
        <w:instrText>،</w:instrText>
      </w:r>
      <w:r w:rsidR="00917FD9">
        <w:rPr>
          <w:sz w:val="28"/>
          <w:szCs w:val="28"/>
          <w:rtl/>
        </w:rPr>
        <w:instrText xml:space="preserve"> 621</w:instrText>
      </w:r>
      <w:r w:rsidR="00917FD9">
        <w:rPr>
          <w:rFonts w:hint="cs"/>
          <w:sz w:val="28"/>
          <w:szCs w:val="28"/>
          <w:rtl/>
        </w:rPr>
        <w:instrText>،</w:instrText>
      </w:r>
      <w:r w:rsidR="00917FD9">
        <w:rPr>
          <w:sz w:val="28"/>
          <w:szCs w:val="28"/>
          <w:rtl/>
        </w:rPr>
        <w:instrText xml:space="preserve"> 863</w:instrText>
      </w:r>
      <w:r w:rsidR="00917FD9">
        <w:rPr>
          <w:rFonts w:hint="cs"/>
          <w:sz w:val="28"/>
          <w:szCs w:val="28"/>
          <w:rtl/>
        </w:rPr>
        <w:instrText>،</w:instrText>
      </w:r>
      <w:r w:rsidR="00917FD9">
        <w:rPr>
          <w:sz w:val="28"/>
          <w:szCs w:val="28"/>
          <w:rtl/>
        </w:rPr>
        <w:instrText xml:space="preserve"> 864&lt;/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3D246B">
        <w:rPr>
          <w:sz w:val="28"/>
          <w:szCs w:val="28"/>
          <w:rtl/>
        </w:rPr>
        <w:t>(2)</w:t>
      </w:r>
      <w:r w:rsidR="007F6700">
        <w:rPr>
          <w:sz w:val="28"/>
          <w:szCs w:val="28"/>
          <w:rtl/>
        </w:rPr>
        <w:fldChar w:fldCharType="end"/>
      </w:r>
      <w:r w:rsidR="004D52A6" w:rsidRPr="006F68C9">
        <w:rPr>
          <w:rFonts w:hint="cs"/>
          <w:sz w:val="28"/>
          <w:szCs w:val="28"/>
          <w:rtl/>
        </w:rPr>
        <w:t>.</w:t>
      </w:r>
      <w:r w:rsidR="00CA6F4E">
        <w:rPr>
          <w:sz w:val="24"/>
          <w:szCs w:val="24"/>
          <w:rtl/>
        </w:rPr>
        <w:t xml:space="preserve"> </w:t>
      </w:r>
    </w:p>
    <w:p w:rsidR="00356189" w:rsidRDefault="00901169" w:rsidP="0093702B">
      <w:pPr>
        <w:spacing w:after="0" w:line="240" w:lineRule="auto"/>
        <w:jc w:val="both"/>
        <w:rPr>
          <w:sz w:val="24"/>
          <w:szCs w:val="24"/>
          <w:rtl/>
        </w:rPr>
      </w:pPr>
      <w:r>
        <w:rPr>
          <w:rFonts w:hint="cs"/>
          <w:sz w:val="28"/>
          <w:szCs w:val="28"/>
          <w:rtl/>
        </w:rPr>
        <w:t xml:space="preserve">در قانون آمده </w:t>
      </w:r>
      <w:r w:rsidR="00694AA9" w:rsidRPr="00E13A6F">
        <w:rPr>
          <w:rFonts w:hint="cs"/>
          <w:sz w:val="28"/>
          <w:szCs w:val="28"/>
          <w:rtl/>
        </w:rPr>
        <w:t>در فزع حرکت روح به سمت داخل ب</w:t>
      </w:r>
      <w:r w:rsidR="00F312D5">
        <w:rPr>
          <w:rFonts w:hint="cs"/>
          <w:sz w:val="28"/>
          <w:szCs w:val="28"/>
          <w:rtl/>
        </w:rPr>
        <w:t xml:space="preserve">ه </w:t>
      </w:r>
      <w:r w:rsidR="00B46D1F">
        <w:rPr>
          <w:rFonts w:hint="cs"/>
          <w:sz w:val="28"/>
          <w:szCs w:val="28"/>
          <w:rtl/>
        </w:rPr>
        <w:t xml:space="preserve">صورت دفعی است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&lt;EndNote&gt;&lt;Cite&gt;&lt;RecNum&gt;260&lt;/RecNum&gt;&lt;record&gt;&lt;rec-number&gt;260&lt;/rec-number&gt;&lt;foreign-keys&gt;&lt;key app="EN" db-id="eezwrppszv0fxxeesz85taru5wpx2pzezevw"&gt;260&lt;/key&gt;&lt;/foreign-keys&gt;&lt;ref-type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فی</w:instrText>
      </w:r>
      <w:r w:rsidR="00917FD9">
        <w:rPr>
          <w:sz w:val="28"/>
          <w:szCs w:val="28"/>
          <w:rtl/>
        </w:rPr>
        <w:instrText xml:space="preserve"> </w:instrText>
      </w:r>
      <w:r w:rsidR="00917FD9">
        <w:rPr>
          <w:rFonts w:hint="cs"/>
          <w:sz w:val="28"/>
          <w:szCs w:val="28"/>
          <w:rtl/>
        </w:rPr>
        <w:instrText>الطب،</w:instrText>
      </w:r>
      <w:r w:rsidR="00917FD9">
        <w:rPr>
          <w:sz w:val="28"/>
          <w:szCs w:val="28"/>
          <w:rtl/>
        </w:rPr>
        <w:instrText xml:space="preserve"> </w:instrText>
      </w:r>
      <w:r w:rsidR="00917FD9">
        <w:rPr>
          <w:rFonts w:hint="cs"/>
          <w:sz w:val="28"/>
          <w:szCs w:val="28"/>
          <w:rtl/>
        </w:rPr>
        <w:instrText>قرن</w:instrText>
      </w:r>
      <w:r w:rsidR="00917FD9">
        <w:rPr>
          <w:sz w:val="28"/>
          <w:szCs w:val="28"/>
          <w:rtl/>
        </w:rPr>
        <w:instrText xml:space="preserve"> 4 </w:instrText>
      </w:r>
      <w:r w:rsidR="00917FD9">
        <w:rPr>
          <w:rFonts w:hint="cs"/>
          <w:sz w:val="28"/>
          <w:szCs w:val="28"/>
          <w:rtl/>
        </w:rPr>
        <w:instrText>و</w:instrText>
      </w:r>
      <w:r w:rsidR="00917FD9">
        <w:rPr>
          <w:sz w:val="28"/>
          <w:szCs w:val="28"/>
          <w:rtl/>
        </w:rPr>
        <w:instrText xml:space="preserve"> 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شمس</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ابراهیم،</w:instrText>
      </w:r>
      <w:r w:rsidR="00917FD9">
        <w:rPr>
          <w:sz w:val="28"/>
          <w:szCs w:val="28"/>
          <w:rtl/>
        </w:rPr>
        <w:instrText xml:space="preserve"> </w:instrText>
      </w:r>
      <w:r w:rsidR="00917FD9">
        <w:rPr>
          <w:rFonts w:hint="cs"/>
          <w:sz w:val="28"/>
          <w:szCs w:val="28"/>
          <w:rtl/>
        </w:rPr>
        <w:instrText>بیروت،</w:instrText>
      </w:r>
      <w:r w:rsidR="00917FD9">
        <w:rPr>
          <w:sz w:val="28"/>
          <w:szCs w:val="28"/>
          <w:rtl/>
        </w:rPr>
        <w:instrText xml:space="preserve"> </w:instrText>
      </w:r>
      <w:r w:rsidR="00917FD9">
        <w:rPr>
          <w:rFonts w:hint="cs"/>
          <w:sz w:val="28"/>
          <w:szCs w:val="28"/>
          <w:rtl/>
        </w:rPr>
        <w:instrText>نشرمؤسسه</w:instrText>
      </w:r>
      <w:r w:rsidR="00917FD9">
        <w:rPr>
          <w:sz w:val="28"/>
          <w:szCs w:val="28"/>
          <w:rtl/>
        </w:rPr>
        <w:instrText xml:space="preserve"> </w:instrText>
      </w:r>
      <w:r w:rsidR="00917FD9">
        <w:rPr>
          <w:rFonts w:hint="cs"/>
          <w:sz w:val="28"/>
          <w:szCs w:val="28"/>
          <w:rtl/>
        </w:rPr>
        <w:instrText>الاعلمی</w:instrText>
      </w:r>
      <w:r w:rsidR="00917FD9">
        <w:rPr>
          <w:sz w:val="28"/>
          <w:szCs w:val="28"/>
          <w:rtl/>
        </w:rPr>
        <w:instrText xml:space="preserve"> </w:instrText>
      </w:r>
      <w:r w:rsidR="00917FD9">
        <w:rPr>
          <w:rFonts w:hint="cs"/>
          <w:sz w:val="28"/>
          <w:szCs w:val="28"/>
          <w:rtl/>
        </w:rPr>
        <w:instrText>للمطبوعات،</w:instrText>
      </w:r>
      <w:r w:rsidR="00917FD9">
        <w:rPr>
          <w:sz w:val="28"/>
          <w:szCs w:val="28"/>
          <w:rtl/>
        </w:rPr>
        <w:instrText xml:space="preserve"> 1425 </w:instrText>
      </w:r>
      <w:r w:rsidR="00917FD9">
        <w:rPr>
          <w:rFonts w:hint="cs"/>
          <w:sz w:val="28"/>
          <w:szCs w:val="28"/>
          <w:rtl/>
        </w:rPr>
        <w:instrText>هـ</w:instrText>
      </w:r>
      <w:r w:rsidR="00917FD9">
        <w:rPr>
          <w:sz w:val="28"/>
          <w:szCs w:val="28"/>
          <w:rtl/>
        </w:rPr>
        <w:instrText>.</w:instrText>
      </w:r>
      <w:r w:rsidR="00917FD9">
        <w:rPr>
          <w:rFonts w:hint="cs"/>
          <w:sz w:val="28"/>
          <w:szCs w:val="28"/>
          <w:rtl/>
        </w:rPr>
        <w:instrText>ق</w:instrText>
      </w:r>
      <w:r w:rsidR="00917FD9">
        <w:rPr>
          <w:sz w:val="28"/>
          <w:szCs w:val="28"/>
          <w:rtl/>
        </w:rPr>
        <w:instrText>.</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w:instrText>
      </w:r>
      <w:r w:rsidR="00917FD9">
        <w:rPr>
          <w:sz w:val="28"/>
          <w:szCs w:val="28"/>
          <w:rtl/>
        </w:rPr>
        <w:instrText>1</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47</w:instrText>
      </w:r>
      <w:r w:rsidR="00917FD9">
        <w:rPr>
          <w:rFonts w:hint="cs"/>
          <w:sz w:val="28"/>
          <w:szCs w:val="28"/>
          <w:rtl/>
        </w:rPr>
        <w:instrText>،</w:instrText>
      </w:r>
      <w:r w:rsidR="00917FD9">
        <w:rPr>
          <w:sz w:val="28"/>
          <w:szCs w:val="28"/>
          <w:rtl/>
        </w:rPr>
        <w:instrText xml:space="preserve"> 127</w:instrText>
      </w:r>
      <w:r w:rsidR="00917FD9">
        <w:rPr>
          <w:rFonts w:hint="cs"/>
          <w:sz w:val="28"/>
          <w:szCs w:val="28"/>
          <w:rtl/>
        </w:rPr>
        <w:instrText>،</w:instrText>
      </w:r>
      <w:r w:rsidR="00917FD9">
        <w:rPr>
          <w:sz w:val="28"/>
          <w:szCs w:val="28"/>
          <w:rtl/>
        </w:rPr>
        <w:instrText xml:space="preserve"> 132</w:instrText>
      </w:r>
      <w:r w:rsidR="00917FD9">
        <w:rPr>
          <w:rFonts w:hint="cs"/>
          <w:sz w:val="28"/>
          <w:szCs w:val="28"/>
          <w:rtl/>
        </w:rPr>
        <w:instrText>،</w:instrText>
      </w:r>
      <w:r w:rsidR="00917FD9">
        <w:rPr>
          <w:sz w:val="28"/>
          <w:szCs w:val="28"/>
          <w:rtl/>
        </w:rPr>
        <w:instrText xml:space="preserve"> 143</w:instrText>
      </w:r>
      <w:r w:rsidR="00917FD9">
        <w:rPr>
          <w:rFonts w:hint="cs"/>
          <w:sz w:val="28"/>
          <w:szCs w:val="28"/>
          <w:rtl/>
        </w:rPr>
        <w:instrText>،</w:instrText>
      </w:r>
      <w:r w:rsidR="00917FD9">
        <w:rPr>
          <w:sz w:val="28"/>
          <w:szCs w:val="28"/>
          <w:rtl/>
        </w:rPr>
        <w:instrText xml:space="preserve"> 144</w:instrText>
      </w:r>
      <w:r w:rsidR="00917FD9">
        <w:rPr>
          <w:rFonts w:hint="cs"/>
          <w:sz w:val="28"/>
          <w:szCs w:val="28"/>
          <w:rtl/>
        </w:rPr>
        <w:instrText>،</w:instrText>
      </w:r>
      <w:r w:rsidR="00917FD9">
        <w:rPr>
          <w:sz w:val="28"/>
          <w:szCs w:val="28"/>
          <w:rtl/>
        </w:rPr>
        <w:instrText xml:space="preserve"> 145-146</w:instrText>
      </w:r>
      <w:r w:rsidR="00917FD9">
        <w:rPr>
          <w:rFonts w:hint="cs"/>
          <w:sz w:val="28"/>
          <w:szCs w:val="28"/>
          <w:rtl/>
        </w:rPr>
        <w:instrText>،</w:instrText>
      </w:r>
      <w:r w:rsidR="00917FD9">
        <w:rPr>
          <w:sz w:val="28"/>
          <w:szCs w:val="28"/>
          <w:rtl/>
        </w:rPr>
        <w:instrText xml:space="preserve"> 196</w:instrText>
      </w:r>
      <w:r w:rsidR="00917FD9">
        <w:rPr>
          <w:rFonts w:hint="cs"/>
          <w:sz w:val="28"/>
          <w:szCs w:val="28"/>
          <w:rtl/>
        </w:rPr>
        <w:instrText>،</w:instrText>
      </w:r>
      <w:r w:rsidR="00917FD9">
        <w:rPr>
          <w:sz w:val="28"/>
          <w:szCs w:val="28"/>
          <w:rtl/>
        </w:rPr>
        <w:instrText xml:space="preserve"> 220</w:instrText>
      </w:r>
      <w:r w:rsidR="00917FD9">
        <w:rPr>
          <w:rFonts w:hint="cs"/>
          <w:sz w:val="28"/>
          <w:szCs w:val="28"/>
          <w:rtl/>
        </w:rPr>
        <w:instrText>،</w:instrText>
      </w:r>
      <w:r w:rsidR="00917FD9">
        <w:rPr>
          <w:sz w:val="28"/>
          <w:szCs w:val="28"/>
          <w:rtl/>
        </w:rPr>
        <w:instrText xml:space="preserve"> 228</w:instrText>
      </w:r>
      <w:r w:rsidR="00917FD9">
        <w:rPr>
          <w:rFonts w:hint="cs"/>
          <w:sz w:val="28"/>
          <w:szCs w:val="28"/>
          <w:rtl/>
        </w:rPr>
        <w:instrText>،</w:instrText>
      </w:r>
      <w:r w:rsidR="00917FD9">
        <w:rPr>
          <w:sz w:val="28"/>
          <w:szCs w:val="28"/>
          <w:rtl/>
        </w:rPr>
        <w:instrText xml:space="preserve"> 450</w:instrText>
      </w:r>
      <w:r w:rsidR="00917FD9">
        <w:rPr>
          <w:rFonts w:hint="cs"/>
          <w:sz w:val="28"/>
          <w:szCs w:val="28"/>
          <w:rtl/>
        </w:rPr>
        <w:instrText>،</w:instrText>
      </w:r>
      <w:r w:rsidR="00917FD9">
        <w:rPr>
          <w:sz w:val="28"/>
          <w:szCs w:val="28"/>
          <w:rtl/>
        </w:rPr>
        <w:instrText xml:space="preserve"> 502</w:instrText>
      </w:r>
      <w:r w:rsidR="00917FD9">
        <w:rPr>
          <w:rFonts w:hint="cs"/>
          <w:sz w:val="28"/>
          <w:szCs w:val="28"/>
          <w:rtl/>
        </w:rPr>
        <w:instrText>،</w:instrText>
      </w:r>
      <w:r w:rsidR="00917FD9">
        <w:rPr>
          <w:sz w:val="28"/>
          <w:szCs w:val="28"/>
          <w:rtl/>
        </w:rPr>
        <w:instrText xml:space="preserve"> &lt;/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(80)</w:t>
      </w:r>
      <w:r w:rsidR="007F6700">
        <w:rPr>
          <w:sz w:val="28"/>
          <w:szCs w:val="28"/>
          <w:rtl/>
        </w:rPr>
        <w:fldChar w:fldCharType="end"/>
      </w:r>
      <w:r w:rsidR="00D56439">
        <w:rPr>
          <w:rFonts w:hint="cs"/>
          <w:sz w:val="28"/>
          <w:szCs w:val="28"/>
          <w:rtl/>
        </w:rPr>
        <w:t xml:space="preserve"> </w:t>
      </w:r>
      <w:r>
        <w:rPr>
          <w:rFonts w:hint="cs"/>
          <w:sz w:val="28"/>
          <w:szCs w:val="28"/>
          <w:rtl/>
        </w:rPr>
        <w:t xml:space="preserve">و در شرح سدیدی و کتاب تنقیه القانون نیز آمده </w:t>
      </w:r>
      <w:r w:rsidR="00D76AF2">
        <w:rPr>
          <w:rFonts w:hint="cs"/>
          <w:sz w:val="28"/>
          <w:szCs w:val="28"/>
          <w:rtl/>
        </w:rPr>
        <w:t>و</w:t>
      </w:r>
      <w:r w:rsidR="00D76AF2">
        <w:rPr>
          <w:sz w:val="28"/>
          <w:szCs w:val="28"/>
          <w:rtl/>
        </w:rPr>
        <w:t xml:space="preserve"> </w:t>
      </w:r>
      <w:r w:rsidR="00D76AF2">
        <w:rPr>
          <w:rFonts w:hint="cs"/>
          <w:sz w:val="28"/>
          <w:szCs w:val="28"/>
          <w:rtl/>
        </w:rPr>
        <w:t>الحرکة</w:t>
      </w:r>
      <w:r w:rsidR="00356189" w:rsidRPr="008E1A65">
        <w:rPr>
          <w:rFonts w:hint="cs"/>
          <w:sz w:val="28"/>
          <w:szCs w:val="28"/>
          <w:rtl/>
        </w:rPr>
        <w:t xml:space="preserve"> النفسانیه یلزمها حرکه الروح و الدم الصافی النیر الی داخل دفعه ک</w:t>
      </w:r>
      <w:r w:rsidR="00F07CF1" w:rsidRPr="008E1A65">
        <w:rPr>
          <w:rFonts w:hint="cs"/>
          <w:sz w:val="28"/>
          <w:szCs w:val="28"/>
          <w:rtl/>
        </w:rPr>
        <w:t>ما عند الفزع الشدید</w:t>
      </w:r>
      <w:r w:rsidR="001E1E0E" w:rsidRPr="008E1A65">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&lt;EndNote&gt;&lt;Cite&gt;&lt;RecNum&gt;273&lt;/RecNum&gt;&lt;record&gt;&lt;rec-number&gt;273&lt;/rec-number&gt;&lt;foreign-keys&gt;&lt;key app="EN" db-id="eezwrppszv0fxxeesz85taru5wpx2pzezevw"&gt;273&lt;/key&gt;&lt;/foreign-keys&gt;&lt;ref-type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کازرونی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سدید</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طبیب،</w:instrText>
      </w:r>
      <w:r w:rsidR="00917FD9">
        <w:rPr>
          <w:sz w:val="28"/>
          <w:szCs w:val="28"/>
          <w:rtl/>
        </w:rPr>
        <w:instrText xml:space="preserve"> </w:instrText>
      </w:r>
      <w:r w:rsidR="00917FD9">
        <w:rPr>
          <w:rFonts w:hint="cs"/>
          <w:sz w:val="28"/>
          <w:szCs w:val="28"/>
          <w:rtl/>
        </w:rPr>
        <w:instrText>المغنی</w:instrText>
      </w:r>
      <w:r w:rsidR="00917FD9">
        <w:rPr>
          <w:sz w:val="28"/>
          <w:szCs w:val="28"/>
          <w:rtl/>
        </w:rPr>
        <w:instrText xml:space="preserve"> </w:instrText>
      </w:r>
      <w:r w:rsidR="00917FD9">
        <w:rPr>
          <w:rFonts w:hint="cs"/>
          <w:sz w:val="28"/>
          <w:szCs w:val="28"/>
          <w:rtl/>
        </w:rPr>
        <w:instrText>فی</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الموجز</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سدیدی</w:instrText>
      </w:r>
      <w:r w:rsidR="00917FD9">
        <w:rPr>
          <w:sz w:val="28"/>
          <w:szCs w:val="28"/>
          <w:rtl/>
        </w:rPr>
        <w:instrText>)</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1378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63-61&lt;/</w:instrText>
      </w:r>
      <w:r w:rsidR="00917FD9">
        <w:rPr>
          <w:sz w:val="28"/>
          <w:szCs w:val="28"/>
        </w:rPr>
        <w:instrText>style&gt;&lt;style face="normal" font="default" size</w:instrText>
      </w:r>
      <w:r w:rsidR="00917FD9">
        <w:rPr>
          <w:sz w:val="28"/>
          <w:szCs w:val="28"/>
          <w:rtl/>
        </w:rPr>
        <w:instrText>="100%"&gt;.&lt;/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(93)</w:t>
      </w:r>
      <w:r w:rsidR="007F6700">
        <w:rPr>
          <w:sz w:val="28"/>
          <w:szCs w:val="28"/>
          <w:rtl/>
        </w:rPr>
        <w:fldChar w:fldCharType="end"/>
      </w:r>
      <w:r w:rsidR="00B46D1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&lt;EndNote&gt;&lt;Cite&gt;&lt;RecNum&gt;290&lt;/RecNum&gt;&lt;record&gt;&lt;rec-number&gt;290&lt;/rec-number&gt;&lt;foreign-keys&gt;&lt;key app="EN" db-id="eezwrppszv0fxxeesz85taru5wpx2pzezevw"&gt;290&lt;/key&gt;&lt;/foreign-keys&gt;&lt;ref-type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تنقیح</w:instrText>
      </w:r>
      <w:r w:rsidR="00917FD9">
        <w:rPr>
          <w:sz w:val="28"/>
          <w:szCs w:val="28"/>
          <w:rtl/>
        </w:rPr>
        <w:instrText xml:space="preserve"> </w:instrText>
      </w:r>
      <w:r w:rsidR="00917FD9">
        <w:rPr>
          <w:rFonts w:hint="cs"/>
          <w:sz w:val="28"/>
          <w:szCs w:val="28"/>
          <w:rtl/>
        </w:rPr>
        <w:instrText>القانون،</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1838 </w:instrText>
      </w:r>
      <w:r w:rsidR="00917FD9">
        <w:rPr>
          <w:rFonts w:hint="cs"/>
          <w:sz w:val="28"/>
          <w:szCs w:val="28"/>
          <w:rtl/>
        </w:rPr>
        <w:instrText>سنگی،</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98</w:instrText>
      </w:r>
      <w:r w:rsidR="00917FD9">
        <w:rPr>
          <w:rFonts w:hint="cs"/>
          <w:sz w:val="28"/>
          <w:szCs w:val="28"/>
          <w:rtl/>
        </w:rPr>
        <w:instrText>،</w:instrText>
      </w:r>
      <w:r w:rsidR="00917FD9">
        <w:rPr>
          <w:sz w:val="28"/>
          <w:szCs w:val="28"/>
          <w:rtl/>
        </w:rPr>
        <w:instrText xml:space="preserve"> 110</w:instrText>
      </w:r>
      <w:r w:rsidR="00917FD9">
        <w:rPr>
          <w:rFonts w:hint="cs"/>
          <w:sz w:val="28"/>
          <w:szCs w:val="28"/>
          <w:rtl/>
        </w:rPr>
        <w:instrText>،</w:instrText>
      </w:r>
      <w:r w:rsidR="00917FD9">
        <w:rPr>
          <w:sz w:val="28"/>
          <w:szCs w:val="28"/>
          <w:rtl/>
        </w:rPr>
        <w:instrText xml:space="preserve"> 253</w:instrText>
      </w:r>
      <w:r w:rsidR="00917FD9">
        <w:rPr>
          <w:rFonts w:hint="cs"/>
          <w:sz w:val="28"/>
          <w:szCs w:val="28"/>
          <w:rtl/>
        </w:rPr>
        <w:instrText>،</w:instrText>
      </w:r>
      <w:r w:rsidR="00917FD9">
        <w:rPr>
          <w:sz w:val="28"/>
          <w:szCs w:val="28"/>
          <w:rtl/>
        </w:rPr>
        <w:instrText xml:space="preserve"> 254&lt;/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(110)</w:t>
      </w:r>
      <w:r w:rsidR="007F6700">
        <w:rPr>
          <w:sz w:val="28"/>
          <w:szCs w:val="28"/>
          <w:rtl/>
        </w:rPr>
        <w:fldChar w:fldCharType="end"/>
      </w:r>
      <w:r w:rsidR="001E1E0E" w:rsidRPr="008E1A65">
        <w:rPr>
          <w:rFonts w:hint="cs"/>
          <w:sz w:val="28"/>
          <w:szCs w:val="28"/>
          <w:rtl/>
        </w:rPr>
        <w:t>.</w:t>
      </w:r>
      <w:r w:rsidR="00CA6F4E">
        <w:rPr>
          <w:sz w:val="24"/>
          <w:szCs w:val="24"/>
          <w:rtl/>
        </w:rPr>
        <w:t xml:space="preserve"> </w:t>
      </w:r>
    </w:p>
    <w:p w:rsidR="007B15FD" w:rsidRPr="005005D9" w:rsidRDefault="00901169" w:rsidP="00CE7716">
      <w:pPr>
        <w:spacing w:after="0" w:line="240" w:lineRule="auto"/>
        <w:jc w:val="both"/>
        <w:rPr>
          <w:sz w:val="28"/>
          <w:szCs w:val="28"/>
          <w:rtl/>
        </w:rPr>
      </w:pPr>
      <w:r>
        <w:rPr>
          <w:rFonts w:hint="cs"/>
          <w:sz w:val="28"/>
          <w:szCs w:val="28"/>
          <w:rtl/>
        </w:rPr>
        <w:t xml:space="preserve">قطب الدین شیرازی </w:t>
      </w:r>
      <w:r w:rsidR="00D76AF2">
        <w:rPr>
          <w:rFonts w:hint="cs"/>
          <w:sz w:val="28"/>
          <w:szCs w:val="28"/>
          <w:rtl/>
        </w:rPr>
        <w:t>می‌گوید</w:t>
      </w:r>
      <w:r>
        <w:rPr>
          <w:rFonts w:hint="cs"/>
          <w:sz w:val="28"/>
          <w:szCs w:val="28"/>
          <w:rtl/>
        </w:rPr>
        <w:t xml:space="preserve"> </w:t>
      </w:r>
      <w:r w:rsidR="007B15FD" w:rsidRPr="005005D9">
        <w:rPr>
          <w:rFonts w:hint="cs"/>
          <w:sz w:val="28"/>
          <w:szCs w:val="28"/>
          <w:rtl/>
        </w:rPr>
        <w:t xml:space="preserve">فزع کیفیت نفسانی است که به صحبت </w:t>
      </w:r>
      <w:r w:rsidR="00FB6F8C" w:rsidRPr="005005D9">
        <w:rPr>
          <w:rFonts w:hint="cs"/>
          <w:sz w:val="28"/>
          <w:szCs w:val="28"/>
          <w:rtl/>
        </w:rPr>
        <w:t xml:space="preserve">و </w:t>
      </w:r>
      <w:r w:rsidR="007B15FD" w:rsidRPr="005005D9">
        <w:rPr>
          <w:rFonts w:hint="cs"/>
          <w:sz w:val="28"/>
          <w:szCs w:val="28"/>
          <w:rtl/>
        </w:rPr>
        <w:t xml:space="preserve">همراهی وی حرکت دفعی روح و حرارت غریزی به داخل بدن از ترس چیز موذی </w:t>
      </w:r>
      <w:r w:rsidR="00D76AF2">
        <w:rPr>
          <w:rFonts w:hint="cs"/>
          <w:sz w:val="28"/>
          <w:szCs w:val="28"/>
          <w:rtl/>
        </w:rPr>
        <w:t>می‌باشد</w:t>
      </w:r>
      <w:r w:rsidR="007B15FD" w:rsidRPr="005005D9">
        <w:rPr>
          <w:rFonts w:hint="cs"/>
          <w:sz w:val="28"/>
          <w:szCs w:val="28"/>
          <w:rtl/>
        </w:rPr>
        <w:t xml:space="preserve"> چه به صورت واقعی و چه به صورت تخیلی</w:t>
      </w:r>
      <w:r w:rsidR="00B46D1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&lt;EndNote&gt;&lt;Cite&gt;&lt;RecNum&gt;274&lt;/RecNum&gt;&lt;record&gt;&lt;rec-number&gt;274&lt;/rec-number&gt;&lt;foreign-keys&gt;&lt;key app="EN" db-id="eezwrppszv0fxxeesz85taru5wpx2pzezevw"&gt;274&lt;/key&gt;&lt;/foreign-keys&gt;&lt;ref-type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شیرازی</w:instrText>
      </w:r>
      <w:r w:rsidR="00917FD9">
        <w:rPr>
          <w:sz w:val="28"/>
          <w:szCs w:val="28"/>
          <w:rtl/>
        </w:rPr>
        <w:instrText xml:space="preserve"> </w:instrText>
      </w:r>
      <w:r w:rsidR="00917FD9">
        <w:rPr>
          <w:rFonts w:hint="cs"/>
          <w:sz w:val="28"/>
          <w:szCs w:val="28"/>
          <w:rtl/>
        </w:rPr>
        <w:instrText>قطب</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تحفه</w:instrText>
      </w:r>
      <w:r w:rsidR="00917FD9">
        <w:rPr>
          <w:sz w:val="28"/>
          <w:szCs w:val="28"/>
          <w:rtl/>
        </w:rPr>
        <w:instrText xml:space="preserve"> </w:instrText>
      </w:r>
      <w:r w:rsidR="00917FD9">
        <w:rPr>
          <w:rFonts w:hint="cs"/>
          <w:sz w:val="28"/>
          <w:szCs w:val="28"/>
          <w:rtl/>
        </w:rPr>
        <w:instrText>سعدیه،</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خطی</w:instrText>
      </w:r>
      <w:r w:rsidR="00917FD9">
        <w:rPr>
          <w:sz w:val="28"/>
          <w:szCs w:val="28"/>
          <w:rtl/>
        </w:rPr>
        <w:instrText xml:space="preserve"> </w:instrText>
      </w:r>
      <w:r w:rsidR="00917FD9">
        <w:rPr>
          <w:rFonts w:hint="cs"/>
          <w:sz w:val="28"/>
          <w:szCs w:val="28"/>
          <w:rtl/>
        </w:rPr>
        <w:instrText>مجلس</w:instrText>
      </w:r>
      <w:r w:rsidR="00917FD9">
        <w:rPr>
          <w:sz w:val="28"/>
          <w:szCs w:val="28"/>
          <w:rtl/>
        </w:rPr>
        <w:instrText xml:space="preserve"> </w:instrText>
      </w:r>
      <w:r w:rsidR="00917FD9">
        <w:rPr>
          <w:rFonts w:hint="cs"/>
          <w:sz w:val="28"/>
          <w:szCs w:val="28"/>
          <w:rtl/>
        </w:rPr>
        <w:instrText>شورای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5058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94-89&lt;/</w:instrText>
      </w:r>
      <w:r w:rsidR="00917FD9">
        <w:rPr>
          <w:sz w:val="28"/>
          <w:szCs w:val="28"/>
        </w:rPr>
        <w:instrText>style&gt;&lt;style face="normal" font="default" size="100%"&gt;.&lt;/style&gt;&lt;/title&gt;&lt;/titles&gt;&lt;dates&gt;&lt;/dates</w:instrText>
      </w:r>
      <w:r w:rsidR="00917FD9">
        <w:rPr>
          <w:sz w:val="28"/>
          <w:szCs w:val="28"/>
          <w:rtl/>
        </w:rPr>
        <w:instrText>&gt;&lt;</w:instrText>
      </w:r>
      <w:r w:rsidR="00917FD9">
        <w:rPr>
          <w:sz w:val="28"/>
          <w:szCs w:val="28"/>
        </w:rPr>
        <w:instrTex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(94)</w:t>
      </w:r>
      <w:r w:rsidR="007F6700">
        <w:rPr>
          <w:sz w:val="28"/>
          <w:szCs w:val="28"/>
          <w:rtl/>
        </w:rPr>
        <w:fldChar w:fldCharType="end"/>
      </w:r>
      <w:r w:rsidR="007B15FD" w:rsidRPr="005005D9">
        <w:rPr>
          <w:rFonts w:hint="cs"/>
          <w:sz w:val="28"/>
          <w:szCs w:val="28"/>
          <w:rtl/>
        </w:rPr>
        <w:t>.</w:t>
      </w:r>
    </w:p>
    <w:p w:rsidR="007B15FD" w:rsidRPr="004811D5" w:rsidRDefault="00006713" w:rsidP="00CE7716">
      <w:pPr>
        <w:spacing w:after="0" w:line="240" w:lineRule="auto"/>
        <w:jc w:val="both"/>
        <w:rPr>
          <w:sz w:val="28"/>
          <w:szCs w:val="28"/>
          <w:rtl/>
        </w:rPr>
      </w:pPr>
      <w:r>
        <w:rPr>
          <w:rFonts w:hint="cs"/>
          <w:sz w:val="28"/>
          <w:szCs w:val="28"/>
          <w:rtl/>
        </w:rPr>
        <w:t xml:space="preserve">حکیم ارزانی </w:t>
      </w:r>
      <w:r w:rsidR="00D76AF2">
        <w:rPr>
          <w:rFonts w:hint="cs"/>
          <w:sz w:val="28"/>
          <w:szCs w:val="28"/>
          <w:rtl/>
        </w:rPr>
        <w:t>می‌گوید</w:t>
      </w:r>
      <w:r>
        <w:rPr>
          <w:rFonts w:hint="cs"/>
          <w:sz w:val="28"/>
          <w:szCs w:val="28"/>
          <w:rtl/>
        </w:rPr>
        <w:t xml:space="preserve"> </w:t>
      </w:r>
      <w:r w:rsidR="007B15FD" w:rsidRPr="004811D5">
        <w:rPr>
          <w:rFonts w:hint="cs"/>
          <w:sz w:val="28"/>
          <w:szCs w:val="28"/>
          <w:rtl/>
        </w:rPr>
        <w:t>اگر چیزی که نفس از وی منفعل میشود منافر بود و مقاومت مقدور نبود</w:t>
      </w:r>
      <w:r w:rsidR="00455D56">
        <w:rPr>
          <w:rFonts w:hint="cs"/>
          <w:sz w:val="28"/>
          <w:szCs w:val="28"/>
          <w:rtl/>
        </w:rPr>
        <w:t>،</w:t>
      </w:r>
      <w:r w:rsidR="007B15FD" w:rsidRPr="004811D5">
        <w:rPr>
          <w:rFonts w:hint="cs"/>
          <w:sz w:val="28"/>
          <w:szCs w:val="28"/>
          <w:rtl/>
        </w:rPr>
        <w:t xml:space="preserve"> </w:t>
      </w:r>
      <w:r w:rsidR="00D76AF2">
        <w:rPr>
          <w:rFonts w:hint="cs"/>
          <w:sz w:val="28"/>
          <w:szCs w:val="28"/>
          <w:rtl/>
        </w:rPr>
        <w:t>مانندشی</w:t>
      </w:r>
      <w:r w:rsidR="007B15FD" w:rsidRPr="004811D5">
        <w:rPr>
          <w:rFonts w:hint="cs"/>
          <w:sz w:val="28"/>
          <w:szCs w:val="28"/>
          <w:rtl/>
        </w:rPr>
        <w:t xml:space="preserve"> ترسناک</w:t>
      </w:r>
      <w:r w:rsidR="00455D56">
        <w:rPr>
          <w:rFonts w:hint="cs"/>
          <w:sz w:val="28"/>
          <w:szCs w:val="28"/>
          <w:rtl/>
        </w:rPr>
        <w:t>،</w:t>
      </w:r>
      <w:r w:rsidR="007B15FD" w:rsidRPr="004811D5">
        <w:rPr>
          <w:rFonts w:hint="cs"/>
          <w:sz w:val="28"/>
          <w:szCs w:val="28"/>
          <w:rtl/>
        </w:rPr>
        <w:t xml:space="preserve"> </w:t>
      </w:r>
      <w:r w:rsidR="00D76AF2">
        <w:rPr>
          <w:rFonts w:hint="cs"/>
          <w:sz w:val="28"/>
          <w:szCs w:val="28"/>
          <w:rtl/>
        </w:rPr>
        <w:t>می‌گریزد</w:t>
      </w:r>
      <w:r w:rsidR="007B15FD" w:rsidRPr="004811D5">
        <w:rPr>
          <w:rFonts w:hint="cs"/>
          <w:sz w:val="28"/>
          <w:szCs w:val="28"/>
          <w:rtl/>
        </w:rPr>
        <w:t xml:space="preserve"> نفس از آن چیز </w:t>
      </w:r>
      <w:r w:rsidR="00D76AF2">
        <w:rPr>
          <w:rFonts w:hint="cs"/>
          <w:sz w:val="28"/>
          <w:szCs w:val="28"/>
          <w:rtl/>
        </w:rPr>
        <w:t>به</w:t>
      </w:r>
      <w:r w:rsidR="00D76AF2">
        <w:rPr>
          <w:sz w:val="28"/>
          <w:szCs w:val="28"/>
          <w:rtl/>
        </w:rPr>
        <w:t xml:space="preserve"> </w:t>
      </w:r>
      <w:r w:rsidR="00D76AF2">
        <w:rPr>
          <w:rFonts w:hint="cs"/>
          <w:sz w:val="28"/>
          <w:szCs w:val="28"/>
          <w:rtl/>
        </w:rPr>
        <w:t>خلاف</w:t>
      </w:r>
      <w:r w:rsidR="007B15FD" w:rsidRPr="004811D5">
        <w:rPr>
          <w:rFonts w:hint="cs"/>
          <w:sz w:val="28"/>
          <w:szCs w:val="28"/>
          <w:rtl/>
        </w:rPr>
        <w:t xml:space="preserve"> جهت آن تا استخلاص نماید از وی و متأذی نگردد</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007B15FD" w:rsidRPr="004811D5">
        <w:rPr>
          <w:rFonts w:hint="cs"/>
          <w:sz w:val="28"/>
          <w:szCs w:val="28"/>
          <w:rtl/>
        </w:rPr>
        <w:t xml:space="preserve">بعضی از امور است که حرکت </w:t>
      </w:r>
      <w:r w:rsidR="00D76AF2">
        <w:rPr>
          <w:rFonts w:hint="cs"/>
          <w:sz w:val="28"/>
          <w:szCs w:val="28"/>
          <w:rtl/>
        </w:rPr>
        <w:t>می‌دهد</w:t>
      </w:r>
      <w:r w:rsidR="007B15FD" w:rsidRPr="004811D5">
        <w:rPr>
          <w:rFonts w:hint="cs"/>
          <w:sz w:val="28"/>
          <w:szCs w:val="28"/>
          <w:rtl/>
        </w:rPr>
        <w:t xml:space="preserve"> حرارت و روح را </w:t>
      </w:r>
      <w:r w:rsidR="00D76AF2">
        <w:rPr>
          <w:rFonts w:hint="cs"/>
          <w:sz w:val="28"/>
          <w:szCs w:val="28"/>
          <w:rtl/>
        </w:rPr>
        <w:t>به</w:t>
      </w:r>
      <w:r w:rsidR="00D76AF2">
        <w:rPr>
          <w:sz w:val="28"/>
          <w:szCs w:val="28"/>
          <w:rtl/>
        </w:rPr>
        <w:t xml:space="preserve"> </w:t>
      </w:r>
      <w:r w:rsidR="00D76AF2">
        <w:rPr>
          <w:rFonts w:hint="cs"/>
          <w:sz w:val="28"/>
          <w:szCs w:val="28"/>
          <w:rtl/>
        </w:rPr>
        <w:t>داخل</w:t>
      </w:r>
      <w:r w:rsidR="007B15FD" w:rsidRPr="004811D5">
        <w:rPr>
          <w:rFonts w:hint="cs"/>
          <w:sz w:val="28"/>
          <w:szCs w:val="28"/>
          <w:rtl/>
        </w:rPr>
        <w:t xml:space="preserve"> بدن یا </w:t>
      </w:r>
      <w:r w:rsidR="00D76AF2">
        <w:rPr>
          <w:rFonts w:hint="cs"/>
          <w:sz w:val="28"/>
          <w:szCs w:val="28"/>
          <w:rtl/>
        </w:rPr>
        <w:t>به</w:t>
      </w:r>
      <w:r w:rsidR="00D76AF2">
        <w:rPr>
          <w:sz w:val="28"/>
          <w:szCs w:val="28"/>
          <w:rtl/>
        </w:rPr>
        <w:t xml:space="preserve"> </w:t>
      </w:r>
      <w:r w:rsidR="00D76AF2">
        <w:rPr>
          <w:rFonts w:hint="cs"/>
          <w:sz w:val="28"/>
          <w:szCs w:val="28"/>
          <w:rtl/>
        </w:rPr>
        <w:t>یکبارگی</w:t>
      </w:r>
      <w:r w:rsidR="007B15FD" w:rsidRPr="004811D5">
        <w:rPr>
          <w:rFonts w:hint="cs"/>
          <w:sz w:val="28"/>
          <w:szCs w:val="28"/>
          <w:rtl/>
        </w:rPr>
        <w:t xml:space="preserve"> همچون ترس و اگر آن امر منافر و قویست همچون فزع مفرط مفرد شدید</w:t>
      </w:r>
      <w:r w:rsidR="00455D56">
        <w:rPr>
          <w:rFonts w:hint="cs"/>
          <w:sz w:val="28"/>
          <w:szCs w:val="28"/>
          <w:rtl/>
        </w:rPr>
        <w:t>،</w:t>
      </w:r>
      <w:r w:rsidR="007B15FD" w:rsidRPr="004811D5">
        <w:rPr>
          <w:rFonts w:hint="cs"/>
          <w:sz w:val="28"/>
          <w:szCs w:val="28"/>
          <w:rtl/>
        </w:rPr>
        <w:t xml:space="preserve"> </w:t>
      </w:r>
      <w:r w:rsidR="00D76AF2">
        <w:rPr>
          <w:rFonts w:hint="cs"/>
          <w:sz w:val="28"/>
          <w:szCs w:val="28"/>
          <w:rtl/>
        </w:rPr>
        <w:t>در</w:t>
      </w:r>
      <w:r w:rsidR="00D76AF2">
        <w:rPr>
          <w:sz w:val="28"/>
          <w:szCs w:val="28"/>
          <w:rtl/>
        </w:rPr>
        <w:t xml:space="preserve"> </w:t>
      </w:r>
      <w:r w:rsidR="00D76AF2">
        <w:rPr>
          <w:rFonts w:hint="cs"/>
          <w:sz w:val="28"/>
          <w:szCs w:val="28"/>
          <w:rtl/>
        </w:rPr>
        <w:t>این</w:t>
      </w:r>
      <w:r w:rsidR="007B15FD" w:rsidRPr="004811D5">
        <w:rPr>
          <w:rFonts w:hint="cs"/>
          <w:sz w:val="28"/>
          <w:szCs w:val="28"/>
          <w:rtl/>
        </w:rPr>
        <w:t xml:space="preserve"> صورت حرکت </w:t>
      </w:r>
      <w:r w:rsidR="00D76AF2">
        <w:rPr>
          <w:rFonts w:hint="cs"/>
          <w:sz w:val="28"/>
          <w:szCs w:val="28"/>
          <w:rtl/>
        </w:rPr>
        <w:t>می‌کند</w:t>
      </w:r>
      <w:r w:rsidR="007B15FD" w:rsidRPr="004811D5">
        <w:rPr>
          <w:rFonts w:hint="cs"/>
          <w:sz w:val="28"/>
          <w:szCs w:val="28"/>
          <w:rtl/>
        </w:rPr>
        <w:t xml:space="preserve"> روح </w:t>
      </w:r>
      <w:r w:rsidR="00D76AF2">
        <w:rPr>
          <w:rFonts w:hint="cs"/>
          <w:sz w:val="28"/>
          <w:szCs w:val="28"/>
          <w:rtl/>
        </w:rPr>
        <w:t>به</w:t>
      </w:r>
      <w:r w:rsidR="00D76AF2">
        <w:rPr>
          <w:sz w:val="28"/>
          <w:szCs w:val="28"/>
          <w:rtl/>
        </w:rPr>
        <w:t xml:space="preserve"> </w:t>
      </w:r>
      <w:r w:rsidR="00D76AF2">
        <w:rPr>
          <w:rFonts w:hint="cs"/>
          <w:sz w:val="28"/>
          <w:szCs w:val="28"/>
          <w:rtl/>
        </w:rPr>
        <w:t>داخل</w:t>
      </w:r>
      <w:r w:rsidR="007B15FD" w:rsidRPr="004811D5">
        <w:rPr>
          <w:rFonts w:hint="cs"/>
          <w:sz w:val="28"/>
          <w:szCs w:val="28"/>
          <w:rtl/>
        </w:rPr>
        <w:t xml:space="preserve"> دفعه لیأس من المقاومه و فزع مفرد آنس</w:t>
      </w:r>
      <w:r w:rsidR="00D76AF2">
        <w:rPr>
          <w:rFonts w:hint="cs"/>
          <w:sz w:val="28"/>
          <w:szCs w:val="28"/>
          <w:rtl/>
        </w:rPr>
        <w:t>ت</w:t>
      </w:r>
      <w:r w:rsidR="00D76AF2">
        <w:rPr>
          <w:sz w:val="28"/>
          <w:szCs w:val="28"/>
          <w:rtl/>
        </w:rPr>
        <w:t xml:space="preserve"> </w:t>
      </w:r>
      <w:r w:rsidR="007B15FD" w:rsidRPr="004811D5">
        <w:rPr>
          <w:rFonts w:hint="cs"/>
          <w:sz w:val="28"/>
          <w:szCs w:val="28"/>
          <w:rtl/>
        </w:rPr>
        <w:t xml:space="preserve">که مرکب با فرح نبود چه اگر فزع با فرح یار بود حرکت </w:t>
      </w:r>
      <w:r w:rsidR="00D76AF2">
        <w:rPr>
          <w:rFonts w:hint="cs"/>
          <w:sz w:val="28"/>
          <w:szCs w:val="28"/>
          <w:rtl/>
        </w:rPr>
        <w:t>به</w:t>
      </w:r>
      <w:r w:rsidR="00D76AF2">
        <w:rPr>
          <w:sz w:val="28"/>
          <w:szCs w:val="28"/>
          <w:rtl/>
        </w:rPr>
        <w:t xml:space="preserve"> </w:t>
      </w:r>
      <w:r w:rsidR="00D76AF2">
        <w:rPr>
          <w:rFonts w:hint="cs"/>
          <w:sz w:val="28"/>
          <w:szCs w:val="28"/>
          <w:rtl/>
        </w:rPr>
        <w:t>داخل</w:t>
      </w:r>
      <w:r w:rsidR="007B15FD" w:rsidRPr="004811D5">
        <w:rPr>
          <w:rFonts w:hint="cs"/>
          <w:sz w:val="28"/>
          <w:szCs w:val="28"/>
          <w:rtl/>
        </w:rPr>
        <w:t xml:space="preserve"> دفعه </w:t>
      </w:r>
      <w:r w:rsidR="00D76AF2">
        <w:rPr>
          <w:rFonts w:hint="cs"/>
          <w:sz w:val="28"/>
          <w:szCs w:val="28"/>
          <w:rtl/>
        </w:rPr>
        <w:t>نمی‌شود</w:t>
      </w:r>
      <w:r w:rsidR="007B15FD" w:rsidRPr="004811D5">
        <w:rPr>
          <w:rFonts w:hint="cs"/>
          <w:sz w:val="28"/>
          <w:szCs w:val="28"/>
          <w:rtl/>
        </w:rPr>
        <w:t xml:space="preserve"> چنانچه در خجل مشهود است و فزع کیفیتی است نفسانی که به مصاحبت او حرکت </w:t>
      </w:r>
      <w:r w:rsidR="00D76AF2">
        <w:rPr>
          <w:rFonts w:hint="cs"/>
          <w:sz w:val="28"/>
          <w:szCs w:val="28"/>
          <w:rtl/>
        </w:rPr>
        <w:t>می‌کند</w:t>
      </w:r>
      <w:r w:rsidR="007B15FD" w:rsidRPr="004811D5">
        <w:rPr>
          <w:rFonts w:hint="cs"/>
          <w:sz w:val="28"/>
          <w:szCs w:val="28"/>
          <w:rtl/>
        </w:rPr>
        <w:t xml:space="preserve"> روح به داخل بدن از خوف موذی خواه </w:t>
      </w:r>
      <w:r w:rsidR="00D76AF2">
        <w:rPr>
          <w:rFonts w:hint="cs"/>
          <w:sz w:val="28"/>
          <w:szCs w:val="28"/>
          <w:rtl/>
        </w:rPr>
        <w:t>آن</w:t>
      </w:r>
      <w:r w:rsidR="007B15FD" w:rsidRPr="004811D5">
        <w:rPr>
          <w:rFonts w:hint="cs"/>
          <w:sz w:val="28"/>
          <w:szCs w:val="28"/>
          <w:rtl/>
        </w:rPr>
        <w:t xml:space="preserve"> موذی واقعی بود خواه تخیلی، </w:t>
      </w:r>
      <w:r w:rsidR="00D76AF2">
        <w:rPr>
          <w:rFonts w:hint="cs"/>
          <w:sz w:val="28"/>
          <w:szCs w:val="28"/>
          <w:rtl/>
        </w:rPr>
        <w:t>آنچه</w:t>
      </w:r>
      <w:r w:rsidR="007B15FD" w:rsidRPr="004811D5">
        <w:rPr>
          <w:rFonts w:hint="cs"/>
          <w:sz w:val="28"/>
          <w:szCs w:val="28"/>
          <w:rtl/>
        </w:rPr>
        <w:t xml:space="preserve"> واقعی است تعدیه </w:t>
      </w:r>
      <w:r w:rsidR="007B15FD" w:rsidRPr="001107F6">
        <w:rPr>
          <w:rFonts w:hint="cs"/>
          <w:sz w:val="28"/>
          <w:szCs w:val="28"/>
          <w:rtl/>
        </w:rPr>
        <w:t>او ب</w:t>
      </w:r>
      <w:r w:rsidR="00FB4EA3">
        <w:rPr>
          <w:rFonts w:hint="cs"/>
          <w:sz w:val="28"/>
          <w:szCs w:val="28"/>
          <w:rtl/>
        </w:rPr>
        <w:t xml:space="preserve">ه آلی </w:t>
      </w:r>
      <w:r w:rsidR="007B15FD" w:rsidRPr="001107F6">
        <w:rPr>
          <w:rFonts w:hint="cs"/>
          <w:sz w:val="28"/>
          <w:szCs w:val="28"/>
          <w:rtl/>
        </w:rPr>
        <w:t>میشود</w:t>
      </w:r>
      <w:r w:rsidR="007B15FD" w:rsidRPr="004811D5">
        <w:rPr>
          <w:rFonts w:hint="cs"/>
          <w:sz w:val="28"/>
          <w:szCs w:val="28"/>
          <w:rtl/>
        </w:rPr>
        <w:t xml:space="preserve"> و آنچه تخیلی است تعدیه او به جن میشود و معنی فزع ترس است</w:t>
      </w:r>
      <w:r w:rsidR="00B46D1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&lt;EndNote&gt;&lt;Cite&gt;&lt;RecNum&gt;259&lt;/RecNum&gt;&lt;record&gt;&lt;rec-number&gt;259&lt;/rec-number&gt;&lt;foreign-keys&gt;&lt;key app="EN" db-id="eezwrppszv0fxxeesz85taru5wpx2pzezevw"&gt;259&lt;/key&gt;&lt;/foreign-keys&gt;&lt;ref-type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ارزاني</w:instrText>
      </w:r>
      <w:r w:rsidR="00917FD9">
        <w:rPr>
          <w:sz w:val="28"/>
          <w:szCs w:val="28"/>
          <w:rtl/>
        </w:rPr>
        <w:instrText xml:space="preserve"> </w:instrText>
      </w:r>
      <w:r w:rsidR="00917FD9">
        <w:rPr>
          <w:rFonts w:hint="cs"/>
          <w:sz w:val="28"/>
          <w:szCs w:val="28"/>
          <w:rtl/>
        </w:rPr>
        <w:instrText>محمداكبر،</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اكبري،</w:instrText>
      </w:r>
      <w:r w:rsidR="00917FD9">
        <w:rPr>
          <w:sz w:val="28"/>
          <w:szCs w:val="28"/>
          <w:rtl/>
        </w:rPr>
        <w:instrText xml:space="preserve"> </w:instrText>
      </w:r>
      <w:r w:rsidR="00917FD9">
        <w:rPr>
          <w:rFonts w:hint="cs"/>
          <w:sz w:val="28"/>
          <w:szCs w:val="28"/>
          <w:rtl/>
        </w:rPr>
        <w:instrText>تصحيح</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احياء</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طبيعي،</w:instrText>
      </w:r>
      <w:r w:rsidR="00917FD9">
        <w:rPr>
          <w:sz w:val="28"/>
          <w:szCs w:val="28"/>
          <w:rtl/>
        </w:rPr>
        <w:instrText xml:space="preserve"> </w:instrText>
      </w:r>
      <w:r w:rsidR="00917FD9">
        <w:rPr>
          <w:rFonts w:hint="cs"/>
          <w:sz w:val="28"/>
          <w:szCs w:val="28"/>
          <w:rtl/>
        </w:rPr>
        <w:instrText>به</w:instrText>
      </w:r>
      <w:r w:rsidR="00917FD9">
        <w:rPr>
          <w:sz w:val="28"/>
          <w:szCs w:val="28"/>
          <w:rtl/>
        </w:rPr>
        <w:instrText xml:space="preserve"> </w:instrText>
      </w:r>
      <w:r w:rsidR="00917FD9">
        <w:rPr>
          <w:rFonts w:hint="cs"/>
          <w:sz w:val="28"/>
          <w:szCs w:val="28"/>
          <w:rtl/>
        </w:rPr>
        <w:instrText>سفارش</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تاريخ</w:instrText>
      </w:r>
      <w:r w:rsidR="00917FD9">
        <w:rPr>
          <w:sz w:val="28"/>
          <w:szCs w:val="28"/>
          <w:rtl/>
        </w:rPr>
        <w:instrText xml:space="preserve"> </w:instrText>
      </w:r>
      <w:r w:rsidR="00917FD9">
        <w:rPr>
          <w:rFonts w:hint="cs"/>
          <w:sz w:val="28"/>
          <w:szCs w:val="28"/>
          <w:rtl/>
        </w:rPr>
        <w:instrText>پزشكي،</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اسلامي</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مكمل،</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177-173</w:instrText>
      </w:r>
      <w:r w:rsidR="00917FD9">
        <w:rPr>
          <w:rFonts w:hint="cs"/>
          <w:sz w:val="28"/>
          <w:szCs w:val="28"/>
          <w:rtl/>
        </w:rPr>
        <w:instrText>،</w:instrText>
      </w:r>
      <w:r w:rsidR="00917FD9">
        <w:rPr>
          <w:sz w:val="28"/>
          <w:szCs w:val="28"/>
          <w:rtl/>
        </w:rPr>
        <w:instrText xml:space="preserve"> 539&lt;/</w:instrText>
      </w:r>
      <w:r w:rsidR="00917FD9">
        <w:rPr>
          <w:sz w:val="28"/>
          <w:szCs w:val="28"/>
        </w:rPr>
        <w:instrText>style&gt;&lt;style face="normal" font="default</w:instrText>
      </w:r>
      <w:r w:rsidR="00917FD9">
        <w:rPr>
          <w:sz w:val="28"/>
          <w:szCs w:val="28"/>
          <w:rtl/>
        </w:rPr>
        <w:instrText xml:space="preserve">" </w:instrText>
      </w:r>
      <w:r w:rsidR="00917FD9">
        <w:rPr>
          <w:sz w:val="28"/>
          <w:szCs w:val="28"/>
        </w:rPr>
        <w:instrText>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(79)</w:t>
      </w:r>
      <w:r w:rsidR="007F6700">
        <w:rPr>
          <w:sz w:val="28"/>
          <w:szCs w:val="28"/>
          <w:rtl/>
        </w:rPr>
        <w:fldChar w:fldCharType="end"/>
      </w:r>
      <w:r w:rsidR="00951156">
        <w:rPr>
          <w:rFonts w:hint="cs"/>
          <w:sz w:val="28"/>
          <w:szCs w:val="28"/>
          <w:rtl/>
        </w:rPr>
        <w:t>.</w:t>
      </w:r>
      <w:r w:rsidR="007B15FD" w:rsidRPr="004811D5">
        <w:rPr>
          <w:rFonts w:hint="cs"/>
          <w:sz w:val="28"/>
          <w:szCs w:val="28"/>
          <w:rtl/>
        </w:rPr>
        <w:t xml:space="preserve"> </w:t>
      </w:r>
    </w:p>
    <w:p w:rsidR="00356189" w:rsidRDefault="001E1E0E" w:rsidP="00CE7716">
      <w:pPr>
        <w:spacing w:after="0" w:line="240" w:lineRule="auto"/>
        <w:jc w:val="both"/>
        <w:rPr>
          <w:sz w:val="28"/>
          <w:szCs w:val="28"/>
          <w:rtl/>
        </w:rPr>
      </w:pPr>
      <w:r w:rsidRPr="00F2217A">
        <w:rPr>
          <w:rFonts w:hint="cs"/>
          <w:sz w:val="28"/>
          <w:szCs w:val="28"/>
          <w:rtl/>
        </w:rPr>
        <w:t xml:space="preserve">ابن سینا </w:t>
      </w:r>
      <w:r w:rsidR="001107F6">
        <w:rPr>
          <w:rFonts w:hint="cs"/>
          <w:sz w:val="28"/>
          <w:szCs w:val="28"/>
          <w:rtl/>
        </w:rPr>
        <w:t xml:space="preserve">در کتاب </w:t>
      </w:r>
      <w:r w:rsidR="001107F6" w:rsidRPr="001107F6">
        <w:rPr>
          <w:rFonts w:hint="cs"/>
          <w:sz w:val="28"/>
          <w:szCs w:val="28"/>
          <w:rtl/>
        </w:rPr>
        <w:t>دو</w:t>
      </w:r>
      <w:r w:rsidR="00D76AF2">
        <w:rPr>
          <w:rFonts w:hint="cs"/>
          <w:sz w:val="28"/>
          <w:szCs w:val="28"/>
          <w:rtl/>
        </w:rPr>
        <w:t>ر</w:t>
      </w:r>
      <w:r w:rsidR="00D76AF2">
        <w:rPr>
          <w:sz w:val="28"/>
          <w:szCs w:val="28"/>
          <w:rtl/>
        </w:rPr>
        <w:t xml:space="preserve"> </w:t>
      </w:r>
      <w:r w:rsidR="001107F6" w:rsidRPr="001107F6">
        <w:rPr>
          <w:rFonts w:hint="cs"/>
          <w:sz w:val="28"/>
          <w:szCs w:val="28"/>
          <w:rtl/>
        </w:rPr>
        <w:t>ساختن</w:t>
      </w:r>
      <w:r w:rsidR="001107F6" w:rsidRPr="001107F6">
        <w:rPr>
          <w:sz w:val="28"/>
          <w:szCs w:val="28"/>
          <w:rtl/>
        </w:rPr>
        <w:t xml:space="preserve"> </w:t>
      </w:r>
      <w:r w:rsidR="001107F6" w:rsidRPr="001107F6">
        <w:rPr>
          <w:rFonts w:hint="cs"/>
          <w:sz w:val="28"/>
          <w:szCs w:val="28"/>
          <w:rtl/>
        </w:rPr>
        <w:t>هرگونه</w:t>
      </w:r>
      <w:r w:rsidR="001107F6" w:rsidRPr="001107F6">
        <w:rPr>
          <w:sz w:val="28"/>
          <w:szCs w:val="28"/>
          <w:rtl/>
        </w:rPr>
        <w:t xml:space="preserve"> </w:t>
      </w:r>
      <w:r w:rsidR="001107F6" w:rsidRPr="001107F6">
        <w:rPr>
          <w:rFonts w:hint="cs"/>
          <w:sz w:val="28"/>
          <w:szCs w:val="28"/>
          <w:rtl/>
        </w:rPr>
        <w:t>زیان</w:t>
      </w:r>
      <w:r w:rsidR="001107F6" w:rsidRPr="001107F6">
        <w:rPr>
          <w:sz w:val="28"/>
          <w:szCs w:val="28"/>
          <w:rtl/>
        </w:rPr>
        <w:t xml:space="preserve"> </w:t>
      </w:r>
      <w:r w:rsidR="001107F6" w:rsidRPr="001107F6">
        <w:rPr>
          <w:rFonts w:hint="cs"/>
          <w:sz w:val="28"/>
          <w:szCs w:val="28"/>
          <w:rtl/>
        </w:rPr>
        <w:t>از</w:t>
      </w:r>
      <w:r w:rsidR="001107F6" w:rsidRPr="001107F6">
        <w:rPr>
          <w:sz w:val="28"/>
          <w:szCs w:val="28"/>
          <w:rtl/>
        </w:rPr>
        <w:t xml:space="preserve"> </w:t>
      </w:r>
      <w:r w:rsidR="001107F6" w:rsidRPr="001107F6">
        <w:rPr>
          <w:rFonts w:hint="cs"/>
          <w:sz w:val="28"/>
          <w:szCs w:val="28"/>
          <w:rtl/>
        </w:rPr>
        <w:t>تن</w:t>
      </w:r>
      <w:r w:rsidR="001107F6" w:rsidRPr="001107F6">
        <w:rPr>
          <w:sz w:val="28"/>
          <w:szCs w:val="28"/>
          <w:rtl/>
        </w:rPr>
        <w:t xml:space="preserve"> </w:t>
      </w:r>
      <w:r w:rsidR="001107F6" w:rsidRPr="001107F6">
        <w:rPr>
          <w:rFonts w:hint="cs"/>
          <w:sz w:val="28"/>
          <w:szCs w:val="28"/>
          <w:rtl/>
        </w:rPr>
        <w:t xml:space="preserve">آدمیان </w:t>
      </w:r>
      <w:r w:rsidRPr="00F2217A">
        <w:rPr>
          <w:rFonts w:hint="cs"/>
          <w:sz w:val="28"/>
          <w:szCs w:val="28"/>
          <w:rtl/>
        </w:rPr>
        <w:t xml:space="preserve">در تعریف فزع </w:t>
      </w:r>
      <w:r w:rsidR="00D76AF2">
        <w:rPr>
          <w:rFonts w:hint="cs"/>
          <w:sz w:val="28"/>
          <w:szCs w:val="28"/>
          <w:rtl/>
        </w:rPr>
        <w:t>می‌گوید</w:t>
      </w:r>
      <w:r w:rsidRPr="00F2217A">
        <w:rPr>
          <w:rFonts w:hint="cs"/>
          <w:sz w:val="28"/>
          <w:szCs w:val="28"/>
          <w:rtl/>
        </w:rPr>
        <w:t xml:space="preserve">: </w:t>
      </w:r>
      <w:r w:rsidR="00356189" w:rsidRPr="00F2217A">
        <w:rPr>
          <w:rFonts w:hint="cs"/>
          <w:sz w:val="28"/>
          <w:szCs w:val="28"/>
          <w:rtl/>
        </w:rPr>
        <w:t xml:space="preserve">مراد از حرکت نفسی حالتی است که حیوان را </w:t>
      </w:r>
      <w:r w:rsidR="00EC514D">
        <w:rPr>
          <w:rFonts w:hint="cs"/>
          <w:sz w:val="28"/>
          <w:szCs w:val="28"/>
          <w:rtl/>
        </w:rPr>
        <w:t xml:space="preserve">ایجاد </w:t>
      </w:r>
      <w:r w:rsidR="00D76AF2">
        <w:rPr>
          <w:rFonts w:hint="cs"/>
          <w:sz w:val="28"/>
          <w:szCs w:val="28"/>
          <w:rtl/>
        </w:rPr>
        <w:t>می‌شود</w:t>
      </w:r>
      <w:r w:rsidR="00356189" w:rsidRPr="00F2217A">
        <w:rPr>
          <w:rFonts w:hint="cs"/>
          <w:sz w:val="28"/>
          <w:szCs w:val="28"/>
          <w:rtl/>
        </w:rPr>
        <w:t xml:space="preserve"> به سبب ادراک ملایم و منافر و منشأ این حالت دراکه به نف</w:t>
      </w:r>
      <w:r w:rsidR="00006713">
        <w:rPr>
          <w:rFonts w:hint="cs"/>
          <w:sz w:val="28"/>
          <w:szCs w:val="28"/>
          <w:rtl/>
        </w:rPr>
        <w:t>س</w:t>
      </w:r>
      <w:r w:rsidR="00356189" w:rsidRPr="00F2217A">
        <w:rPr>
          <w:rFonts w:hint="cs"/>
          <w:sz w:val="28"/>
          <w:szCs w:val="28"/>
          <w:rtl/>
        </w:rPr>
        <w:t xml:space="preserve"> منسوب است و </w:t>
      </w:r>
      <w:r w:rsidR="00D76AF2">
        <w:rPr>
          <w:rFonts w:hint="cs"/>
          <w:sz w:val="28"/>
          <w:szCs w:val="28"/>
          <w:rtl/>
        </w:rPr>
        <w:t>فی‌الجمله</w:t>
      </w:r>
      <w:r w:rsidR="00356189" w:rsidRPr="00F2217A">
        <w:rPr>
          <w:rFonts w:hint="cs"/>
          <w:sz w:val="28"/>
          <w:szCs w:val="28"/>
          <w:rtl/>
        </w:rPr>
        <w:t xml:space="preserve"> تابع این حالت است حرکت روح حیوانی، به ظاه</w:t>
      </w:r>
      <w:r w:rsidR="00455D56">
        <w:rPr>
          <w:rFonts w:hint="cs"/>
          <w:sz w:val="28"/>
          <w:szCs w:val="28"/>
          <w:rtl/>
        </w:rPr>
        <w:t>ر</w:t>
      </w:r>
      <w:r w:rsidR="00455D56">
        <w:rPr>
          <w:sz w:val="28"/>
          <w:szCs w:val="28"/>
          <w:rtl/>
        </w:rPr>
        <w:t xml:space="preserve"> </w:t>
      </w:r>
      <w:r w:rsidR="00356189" w:rsidRPr="00F2217A">
        <w:rPr>
          <w:rFonts w:hint="cs"/>
          <w:sz w:val="28"/>
          <w:szCs w:val="28"/>
          <w:rtl/>
        </w:rPr>
        <w:t xml:space="preserve">یا به باطن، </w:t>
      </w:r>
      <w:r w:rsidR="00EC514D">
        <w:rPr>
          <w:rFonts w:hint="cs"/>
          <w:sz w:val="28"/>
          <w:szCs w:val="28"/>
          <w:rtl/>
        </w:rPr>
        <w:t>در این صورت</w:t>
      </w:r>
      <w:r w:rsidR="00356189" w:rsidRPr="00F2217A">
        <w:rPr>
          <w:rFonts w:hint="cs"/>
          <w:sz w:val="28"/>
          <w:szCs w:val="28"/>
          <w:rtl/>
        </w:rPr>
        <w:t xml:space="preserve"> اگر ادراک غیر ملایم </w:t>
      </w:r>
      <w:r w:rsidR="00EC514D">
        <w:rPr>
          <w:rFonts w:hint="cs"/>
          <w:sz w:val="28"/>
          <w:szCs w:val="28"/>
          <w:rtl/>
        </w:rPr>
        <w:t xml:space="preserve">و </w:t>
      </w:r>
      <w:r w:rsidR="00FC0460" w:rsidRPr="00F2217A">
        <w:rPr>
          <w:rFonts w:hint="cs"/>
          <w:sz w:val="28"/>
          <w:szCs w:val="28"/>
          <w:rtl/>
        </w:rPr>
        <w:lastRenderedPageBreak/>
        <w:t xml:space="preserve">منافر </w:t>
      </w:r>
      <w:r w:rsidR="00D76AF2">
        <w:rPr>
          <w:rFonts w:hint="cs"/>
          <w:sz w:val="28"/>
          <w:szCs w:val="28"/>
          <w:rtl/>
        </w:rPr>
        <w:t>می‌کند</w:t>
      </w:r>
      <w:r w:rsidR="00EC514D">
        <w:rPr>
          <w:rFonts w:hint="cs"/>
          <w:sz w:val="28"/>
          <w:szCs w:val="28"/>
          <w:rtl/>
        </w:rPr>
        <w:t xml:space="preserve"> و</w:t>
      </w:r>
      <w:r w:rsidR="00356189" w:rsidRPr="00F2217A">
        <w:rPr>
          <w:rFonts w:hint="cs"/>
          <w:sz w:val="28"/>
          <w:szCs w:val="28"/>
          <w:rtl/>
        </w:rPr>
        <w:t xml:space="preserve"> قدرت به دفع </w:t>
      </w:r>
      <w:r w:rsidR="00EC514D">
        <w:rPr>
          <w:rFonts w:hint="cs"/>
          <w:sz w:val="28"/>
          <w:szCs w:val="28"/>
          <w:rtl/>
        </w:rPr>
        <w:t xml:space="preserve">آن </w:t>
      </w:r>
      <w:r w:rsidRPr="00F2217A">
        <w:rPr>
          <w:rFonts w:hint="cs"/>
          <w:sz w:val="28"/>
          <w:szCs w:val="28"/>
          <w:rtl/>
        </w:rPr>
        <w:t>ن</w:t>
      </w:r>
      <w:r w:rsidR="00356189" w:rsidRPr="00F2217A">
        <w:rPr>
          <w:rFonts w:hint="cs"/>
          <w:sz w:val="28"/>
          <w:szCs w:val="28"/>
          <w:rtl/>
        </w:rPr>
        <w:t>دارد</w:t>
      </w:r>
      <w:r w:rsidRPr="00F2217A">
        <w:rPr>
          <w:rFonts w:hint="cs"/>
          <w:sz w:val="28"/>
          <w:szCs w:val="28"/>
          <w:rtl/>
        </w:rPr>
        <w:t>،</w:t>
      </w:r>
      <w:r w:rsidR="00356189" w:rsidRPr="00F2217A">
        <w:rPr>
          <w:rFonts w:hint="cs"/>
          <w:sz w:val="28"/>
          <w:szCs w:val="28"/>
          <w:rtl/>
        </w:rPr>
        <w:t xml:space="preserve"> از آن گریزان میشود و روح متوجه باطن میشود</w:t>
      </w:r>
      <w:r w:rsidR="00EC514D">
        <w:rPr>
          <w:rFonts w:hint="cs"/>
          <w:sz w:val="28"/>
          <w:szCs w:val="28"/>
          <w:rtl/>
        </w:rPr>
        <w:t>.</w:t>
      </w:r>
      <w:r w:rsidR="00356189" w:rsidRPr="00F2217A">
        <w:rPr>
          <w:rFonts w:hint="cs"/>
          <w:sz w:val="28"/>
          <w:szCs w:val="28"/>
          <w:rtl/>
        </w:rPr>
        <w:t xml:space="preserve"> پس اگر به </w:t>
      </w:r>
      <w:r w:rsidR="00D76AF2">
        <w:rPr>
          <w:rFonts w:hint="cs"/>
          <w:sz w:val="28"/>
          <w:szCs w:val="28"/>
          <w:rtl/>
        </w:rPr>
        <w:t>یکباره</w:t>
      </w:r>
      <w:r w:rsidR="00356189" w:rsidRPr="00F2217A">
        <w:rPr>
          <w:rFonts w:hint="cs"/>
          <w:sz w:val="28"/>
          <w:szCs w:val="28"/>
          <w:rtl/>
        </w:rPr>
        <w:t xml:space="preserve"> م</w:t>
      </w:r>
      <w:r w:rsidR="00951156">
        <w:rPr>
          <w:rFonts w:hint="cs"/>
          <w:sz w:val="28"/>
          <w:szCs w:val="28"/>
          <w:rtl/>
        </w:rPr>
        <w:t>توجه باطن میشود آن را فزع گویند</w:t>
      </w:r>
      <w:r w:rsidR="006343C9">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&lt;EndNote&gt;&lt;Cite&gt;&lt;RecNum&gt;271&lt;/RecNum&gt;&lt;record&gt;&lt;rec-number&gt;271&lt;/rec-number&gt;&lt;foreign-keys&gt;&lt;key app="EN" db-id="eezwrppszv0fxxeesz85taru5wpx2pzezevw"&gt;271&lt;/key&gt;&lt;/foreign-keys&gt;&lt;ref-type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دورساختن</w:instrText>
      </w:r>
      <w:r w:rsidR="00917FD9">
        <w:rPr>
          <w:sz w:val="28"/>
          <w:szCs w:val="28"/>
          <w:rtl/>
        </w:rPr>
        <w:instrText xml:space="preserve"> </w:instrText>
      </w:r>
      <w:r w:rsidR="00917FD9">
        <w:rPr>
          <w:rFonts w:hint="cs"/>
          <w:sz w:val="28"/>
          <w:szCs w:val="28"/>
          <w:rtl/>
        </w:rPr>
        <w:instrText>هرگونه</w:instrText>
      </w:r>
      <w:r w:rsidR="00917FD9">
        <w:rPr>
          <w:sz w:val="28"/>
          <w:szCs w:val="28"/>
          <w:rtl/>
        </w:rPr>
        <w:instrText xml:space="preserve"> </w:instrText>
      </w:r>
      <w:r w:rsidR="00917FD9">
        <w:rPr>
          <w:rFonts w:hint="cs"/>
          <w:sz w:val="28"/>
          <w:szCs w:val="28"/>
          <w:rtl/>
        </w:rPr>
        <w:instrText>زیان</w:instrText>
      </w:r>
      <w:r w:rsidR="00917FD9">
        <w:rPr>
          <w:sz w:val="28"/>
          <w:szCs w:val="28"/>
          <w:rtl/>
        </w:rPr>
        <w:instrText xml:space="preserve"> </w:instrText>
      </w:r>
      <w:r w:rsidR="00917FD9">
        <w:rPr>
          <w:rFonts w:hint="cs"/>
          <w:sz w:val="28"/>
          <w:szCs w:val="28"/>
          <w:rtl/>
        </w:rPr>
        <w:instrText>از</w:instrText>
      </w:r>
      <w:r w:rsidR="00917FD9">
        <w:rPr>
          <w:sz w:val="28"/>
          <w:szCs w:val="28"/>
          <w:rtl/>
        </w:rPr>
        <w:instrText xml:space="preserve"> </w:instrText>
      </w:r>
      <w:r w:rsidR="00917FD9">
        <w:rPr>
          <w:rFonts w:hint="cs"/>
          <w:sz w:val="28"/>
          <w:szCs w:val="28"/>
          <w:rtl/>
        </w:rPr>
        <w:instrText>تن</w:instrText>
      </w:r>
      <w:r w:rsidR="00917FD9">
        <w:rPr>
          <w:sz w:val="28"/>
          <w:szCs w:val="28"/>
          <w:rtl/>
        </w:rPr>
        <w:instrText xml:space="preserve"> </w:instrText>
      </w:r>
      <w:r w:rsidR="00917FD9">
        <w:rPr>
          <w:rFonts w:hint="cs"/>
          <w:sz w:val="28"/>
          <w:szCs w:val="28"/>
          <w:rtl/>
        </w:rPr>
        <w:instrText>آدمیان،</w:instrText>
      </w:r>
      <w:r w:rsidR="00917FD9">
        <w:rPr>
          <w:sz w:val="28"/>
          <w:szCs w:val="28"/>
          <w:rtl/>
        </w:rPr>
        <w:instrText xml:space="preserve"> </w:instrText>
      </w:r>
      <w:r w:rsidR="00917FD9">
        <w:rPr>
          <w:rFonts w:hint="cs"/>
          <w:sz w:val="28"/>
          <w:szCs w:val="28"/>
          <w:rtl/>
        </w:rPr>
        <w:instrText>بازنویسی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عباسیان</w:instrText>
      </w:r>
      <w:r w:rsidR="00917FD9">
        <w:rPr>
          <w:sz w:val="28"/>
          <w:szCs w:val="28"/>
          <w:rtl/>
        </w:rPr>
        <w:instrText xml:space="preserve"> </w:instrText>
      </w:r>
      <w:r w:rsidR="00917FD9">
        <w:rPr>
          <w:rFonts w:hint="cs"/>
          <w:sz w:val="28"/>
          <w:szCs w:val="28"/>
          <w:rtl/>
        </w:rPr>
        <w:instrText>علیرضا،</w:instrText>
      </w:r>
      <w:r w:rsidR="00917FD9">
        <w:rPr>
          <w:sz w:val="28"/>
          <w:szCs w:val="28"/>
          <w:rtl/>
        </w:rPr>
        <w:instrText xml:space="preserve"> </w:instrText>
      </w:r>
      <w:r w:rsidR="00917FD9">
        <w:rPr>
          <w:rFonts w:hint="cs"/>
          <w:sz w:val="28"/>
          <w:szCs w:val="28"/>
          <w:rtl/>
        </w:rPr>
        <w:instrText>احیای</w:instrText>
      </w:r>
      <w:r w:rsidR="00917FD9">
        <w:rPr>
          <w:sz w:val="28"/>
          <w:szCs w:val="28"/>
          <w:rtl/>
        </w:rPr>
        <w:instrText xml:space="preserve"> </w:instrText>
      </w:r>
      <w:r w:rsidR="00917FD9">
        <w:rPr>
          <w:rFonts w:hint="cs"/>
          <w:sz w:val="28"/>
          <w:szCs w:val="28"/>
          <w:rtl/>
        </w:rPr>
        <w:instrText>میراث</w:instrText>
      </w:r>
      <w:r w:rsidR="00917FD9">
        <w:rPr>
          <w:sz w:val="28"/>
          <w:szCs w:val="28"/>
          <w:rtl/>
        </w:rPr>
        <w:instrText xml:space="preserve"> </w:instrText>
      </w:r>
      <w:r w:rsidR="00917FD9">
        <w:rPr>
          <w:rFonts w:hint="cs"/>
          <w:sz w:val="28"/>
          <w:szCs w:val="28"/>
          <w:rtl/>
        </w:rPr>
        <w:instrText>مکتوب</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سنتی،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1388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36&lt;/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(91)</w:t>
      </w:r>
      <w:r w:rsidR="007F6700">
        <w:rPr>
          <w:sz w:val="28"/>
          <w:szCs w:val="28"/>
          <w:rtl/>
        </w:rPr>
        <w:fldChar w:fldCharType="end"/>
      </w:r>
      <w:r w:rsidR="00951156">
        <w:rPr>
          <w:rFonts w:hint="cs"/>
          <w:sz w:val="28"/>
          <w:szCs w:val="28"/>
          <w:rtl/>
        </w:rPr>
        <w:t>.</w:t>
      </w:r>
    </w:p>
    <w:p w:rsidR="007075EB" w:rsidRPr="00F2217A" w:rsidRDefault="00E323C9" w:rsidP="00E323C9">
      <w:pPr>
        <w:rPr>
          <w:sz w:val="28"/>
          <w:szCs w:val="28"/>
          <w:rtl/>
        </w:rPr>
      </w:pPr>
      <w:r w:rsidRPr="00132CFF">
        <w:rPr>
          <w:rFonts w:hint="cs"/>
          <w:sz w:val="28"/>
          <w:szCs w:val="28"/>
          <w:rtl/>
        </w:rPr>
        <w:t xml:space="preserve">فزع </w:t>
      </w:r>
      <w:r>
        <w:rPr>
          <w:rFonts w:hint="cs"/>
          <w:sz w:val="28"/>
          <w:szCs w:val="28"/>
          <w:rtl/>
        </w:rPr>
        <w:t xml:space="preserve">از لحاظ معنایی </w:t>
      </w:r>
      <w:r w:rsidRPr="00132CFF">
        <w:rPr>
          <w:rFonts w:hint="cs"/>
          <w:sz w:val="28"/>
          <w:szCs w:val="28"/>
          <w:rtl/>
        </w:rPr>
        <w:t xml:space="preserve">با کلماتی چون </w:t>
      </w:r>
      <w:r w:rsidRPr="00132CFF">
        <w:rPr>
          <w:sz w:val="28"/>
          <w:szCs w:val="28"/>
          <w:rtl/>
        </w:rPr>
        <w:t>بیم</w:t>
      </w:r>
      <w:r w:rsidR="00455D56">
        <w:rPr>
          <w:rFonts w:hint="cs"/>
          <w:sz w:val="28"/>
          <w:szCs w:val="28"/>
          <w:rtl/>
        </w:rPr>
        <w:t>،</w:t>
      </w:r>
      <w:r w:rsidRPr="00132CFF">
        <w:rPr>
          <w:rFonts w:hint="cs"/>
          <w:sz w:val="28"/>
          <w:szCs w:val="28"/>
          <w:rtl/>
        </w:rPr>
        <w:t xml:space="preserve"> </w:t>
      </w:r>
      <w:r w:rsidRPr="00132CFF">
        <w:rPr>
          <w:sz w:val="28"/>
          <w:szCs w:val="28"/>
          <w:rtl/>
        </w:rPr>
        <w:t>خوف</w:t>
      </w:r>
      <w:r w:rsidRPr="00132CFF">
        <w:rPr>
          <w:rFonts w:hint="cs"/>
          <w:sz w:val="28"/>
          <w:szCs w:val="28"/>
          <w:rtl/>
        </w:rPr>
        <w:t xml:space="preserve">، </w:t>
      </w:r>
      <w:r w:rsidRPr="00132CFF">
        <w:rPr>
          <w:sz w:val="28"/>
          <w:szCs w:val="28"/>
          <w:rtl/>
        </w:rPr>
        <w:t>ترس</w:t>
      </w:r>
      <w:r w:rsidRPr="00132CFF">
        <w:rPr>
          <w:rFonts w:hint="cs"/>
          <w:sz w:val="28"/>
          <w:szCs w:val="28"/>
          <w:rtl/>
        </w:rPr>
        <w:t xml:space="preserve">، </w:t>
      </w:r>
      <w:r w:rsidRPr="00132CFF">
        <w:rPr>
          <w:sz w:val="28"/>
          <w:szCs w:val="28"/>
          <w:rtl/>
        </w:rPr>
        <w:t>هراس</w:t>
      </w:r>
      <w:r w:rsidRPr="00132CFF">
        <w:rPr>
          <w:rFonts w:hint="cs"/>
          <w:sz w:val="28"/>
          <w:szCs w:val="28"/>
          <w:rtl/>
        </w:rPr>
        <w:t xml:space="preserve">، </w:t>
      </w:r>
      <w:r w:rsidRPr="00132CFF">
        <w:rPr>
          <w:sz w:val="28"/>
          <w:szCs w:val="28"/>
          <w:rtl/>
        </w:rPr>
        <w:t>ج</w:t>
      </w:r>
      <w:r w:rsidRPr="00132CFF">
        <w:rPr>
          <w:rFonts w:hint="cs"/>
          <w:sz w:val="28"/>
          <w:szCs w:val="28"/>
          <w:rtl/>
        </w:rPr>
        <w:t>ُ</w:t>
      </w:r>
      <w:r w:rsidRPr="00132CFF">
        <w:rPr>
          <w:sz w:val="28"/>
          <w:szCs w:val="28"/>
          <w:rtl/>
        </w:rPr>
        <w:t>بن</w:t>
      </w:r>
      <w:r w:rsidRPr="00132CFF">
        <w:rPr>
          <w:rFonts w:hint="cs"/>
          <w:sz w:val="28"/>
          <w:szCs w:val="28"/>
          <w:rtl/>
        </w:rPr>
        <w:t xml:space="preserve">، </w:t>
      </w:r>
      <w:r w:rsidRPr="00132CFF">
        <w:rPr>
          <w:sz w:val="28"/>
          <w:szCs w:val="28"/>
          <w:rtl/>
        </w:rPr>
        <w:t>ر</w:t>
      </w:r>
      <w:r w:rsidRPr="00132CFF">
        <w:rPr>
          <w:rFonts w:hint="cs"/>
          <w:sz w:val="28"/>
          <w:szCs w:val="28"/>
          <w:rtl/>
        </w:rPr>
        <w:t>ُ</w:t>
      </w:r>
      <w:r w:rsidRPr="00132CFF">
        <w:rPr>
          <w:sz w:val="28"/>
          <w:szCs w:val="28"/>
          <w:rtl/>
        </w:rPr>
        <w:t>عب</w:t>
      </w:r>
      <w:r w:rsidRPr="00132CFF">
        <w:rPr>
          <w:rFonts w:hint="cs"/>
          <w:sz w:val="28"/>
          <w:szCs w:val="28"/>
          <w:rtl/>
        </w:rPr>
        <w:t xml:space="preserve">، </w:t>
      </w:r>
      <w:r w:rsidRPr="00132CFF">
        <w:rPr>
          <w:sz w:val="28"/>
          <w:szCs w:val="28"/>
          <w:rtl/>
        </w:rPr>
        <w:t>باک</w:t>
      </w:r>
      <w:r w:rsidRPr="00132CFF">
        <w:rPr>
          <w:rFonts w:hint="cs"/>
          <w:sz w:val="28"/>
          <w:szCs w:val="28"/>
          <w:rtl/>
        </w:rPr>
        <w:t xml:space="preserve">، </w:t>
      </w:r>
      <w:r w:rsidRPr="00132CFF">
        <w:rPr>
          <w:sz w:val="28"/>
          <w:szCs w:val="28"/>
          <w:rtl/>
        </w:rPr>
        <w:t>پروا</w:t>
      </w:r>
      <w:r>
        <w:rPr>
          <w:rFonts w:hint="cs"/>
          <w:sz w:val="28"/>
          <w:szCs w:val="28"/>
          <w:rtl/>
        </w:rPr>
        <w:t xml:space="preserve"> مترادف آورده شده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&lt;EndNote&gt;&lt;Cite&gt;&lt;RecNum&gt;242&lt;/RecNum&gt;&lt;record&gt;&lt;rec-number&gt;242&lt;/rec-number&gt;&lt;foreign-keys&gt;&lt;key app="EN" db-id="eezwrppszv0fxxeesz85taru5wpx2pzezevw"&gt;242&lt;/key&gt;&lt;/foreign-keys&gt;&lt;ref-type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دهخدا</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اکبر،</w:instrText>
      </w:r>
      <w:r w:rsidR="00917FD9">
        <w:rPr>
          <w:sz w:val="28"/>
          <w:szCs w:val="28"/>
          <w:rtl/>
        </w:rPr>
        <w:instrText xml:space="preserve"> </w:instrText>
      </w:r>
      <w:r w:rsidR="00917FD9">
        <w:rPr>
          <w:rFonts w:hint="cs"/>
          <w:sz w:val="28"/>
          <w:szCs w:val="28"/>
          <w:rtl/>
        </w:rPr>
        <w:instrText>لغت</w:instrText>
      </w:r>
      <w:r w:rsidR="00917FD9">
        <w:rPr>
          <w:sz w:val="28"/>
          <w:szCs w:val="28"/>
          <w:rtl/>
        </w:rPr>
        <w:instrText xml:space="preserve"> </w:instrText>
      </w:r>
      <w:r w:rsidR="00917FD9">
        <w:rPr>
          <w:rFonts w:hint="cs"/>
          <w:sz w:val="28"/>
          <w:szCs w:val="28"/>
          <w:rtl/>
        </w:rPr>
        <w:instrText>نامه</w:instrText>
      </w:r>
      <w:r w:rsidR="00917FD9">
        <w:rPr>
          <w:sz w:val="28"/>
          <w:szCs w:val="28"/>
          <w:rtl/>
        </w:rPr>
        <w:instrText xml:space="preserve"> </w:instrText>
      </w:r>
      <w:r w:rsidR="00917FD9">
        <w:rPr>
          <w:rFonts w:hint="cs"/>
          <w:sz w:val="28"/>
          <w:szCs w:val="28"/>
          <w:rtl/>
        </w:rPr>
        <w:instrText>دهخدا</w:instrText>
      </w:r>
      <w:r w:rsidR="00917FD9">
        <w:rPr>
          <w:sz w:val="28"/>
          <w:szCs w:val="28"/>
          <w:rtl/>
        </w:rPr>
        <w:instrText xml:space="preserve"> 16 </w:instrText>
      </w:r>
      <w:r w:rsidR="00917FD9">
        <w:rPr>
          <w:rFonts w:hint="cs"/>
          <w:sz w:val="28"/>
          <w:szCs w:val="28"/>
          <w:rtl/>
        </w:rPr>
        <w:instrText>جلدی،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1377&lt;/</w:instrText>
      </w:r>
      <w:r w:rsidR="00917FD9">
        <w:rPr>
          <w:sz w:val="28"/>
          <w:szCs w:val="28"/>
        </w:rPr>
        <w:instrText>style&gt;&lt;style face="normal" font="default" size="100%"&gt;. &lt;/style&gt;&lt;/title&gt;&lt;/titles&gt;&lt;dates&gt;&lt;/dates&gt;&lt;urls</w:instrText>
      </w:r>
      <w:r w:rsidR="00917FD9">
        <w:rPr>
          <w:sz w:val="28"/>
          <w:szCs w:val="28"/>
          <w:rtl/>
        </w:rPr>
        <w:instrText>&gt;&lt;/</w:instrText>
      </w:r>
      <w:r w:rsidR="00917FD9">
        <w:rPr>
          <w:sz w:val="28"/>
          <w:szCs w:val="28"/>
        </w:rPr>
        <w:instrText>urls&gt;&lt;/record&gt;&lt;/Cite&gt;&lt;/EndNote</w:instrText>
      </w:r>
      <w:r w:rsidR="00917FD9">
        <w:rPr>
          <w:sz w:val="28"/>
          <w:szCs w:val="28"/>
          <w:rtl/>
        </w:rPr>
        <w:instrText>&gt;</w:instrText>
      </w:r>
      <w:r w:rsidR="007F6700">
        <w:rPr>
          <w:sz w:val="28"/>
          <w:szCs w:val="28"/>
          <w:rtl/>
        </w:rPr>
        <w:fldChar w:fldCharType="separate"/>
      </w:r>
      <w:r>
        <w:rPr>
          <w:sz w:val="28"/>
          <w:szCs w:val="28"/>
          <w:rtl/>
        </w:rPr>
        <w:t>(62)</w:t>
      </w:r>
      <w:r w:rsidR="007F6700">
        <w:rPr>
          <w:sz w:val="28"/>
          <w:szCs w:val="28"/>
          <w:rtl/>
        </w:rPr>
        <w:fldChar w:fldCharType="end"/>
      </w:r>
      <w:r>
        <w:rPr>
          <w:rFonts w:hint="cs"/>
          <w:sz w:val="28"/>
          <w:szCs w:val="28"/>
          <w:rtl/>
        </w:rPr>
        <w:t xml:space="preserve"> اما </w:t>
      </w:r>
      <w:r w:rsidR="009926B6">
        <w:rPr>
          <w:rFonts w:hint="cs"/>
          <w:sz w:val="28"/>
          <w:szCs w:val="28"/>
          <w:rtl/>
        </w:rPr>
        <w:t>احمد بن سهل در مورد تفاوت بین</w:t>
      </w:r>
      <w:r w:rsidR="007075EB">
        <w:rPr>
          <w:rFonts w:hint="cs"/>
          <w:sz w:val="28"/>
          <w:szCs w:val="28"/>
          <w:rtl/>
        </w:rPr>
        <w:t xml:space="preserve"> ترس و فزع </w:t>
      </w:r>
      <w:r w:rsidR="009926B6">
        <w:rPr>
          <w:rFonts w:hint="cs"/>
          <w:sz w:val="28"/>
          <w:szCs w:val="28"/>
          <w:rtl/>
        </w:rPr>
        <w:t xml:space="preserve">می‌فرماید: </w:t>
      </w:r>
      <w:r w:rsidR="009926B6" w:rsidRPr="009926B6">
        <w:rPr>
          <w:rFonts w:hint="cs"/>
          <w:sz w:val="28"/>
          <w:szCs w:val="28"/>
          <w:rtl/>
        </w:rPr>
        <w:t>و قلنا: إنّ الفزع إنّما هو إفراط الخوف</w:t>
      </w:r>
      <w:r w:rsidR="00455D56">
        <w:rPr>
          <w:rFonts w:hint="cs"/>
          <w:sz w:val="28"/>
          <w:szCs w:val="28"/>
          <w:rtl/>
        </w:rPr>
        <w:t>؛</w:t>
      </w:r>
      <w:r w:rsidR="009926B6" w:rsidRPr="009926B6">
        <w:rPr>
          <w:rFonts w:hint="cs"/>
          <w:sz w:val="28"/>
          <w:szCs w:val="28"/>
          <w:rtl/>
        </w:rPr>
        <w:t xml:space="preserve"> لأنّه لیس کلّ ما یخ</w:t>
      </w:r>
      <w:r w:rsidR="009926B6">
        <w:rPr>
          <w:rFonts w:hint="cs"/>
          <w:sz w:val="28"/>
          <w:szCs w:val="28"/>
          <w:rtl/>
        </w:rPr>
        <w:t xml:space="preserve">افه الإنسان یبلغ به مبلغ الفزع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&lt;EndNote&gt;&lt;Cite&gt;&lt;RecNum&gt;269&lt;/RecNum&gt;&lt;record&gt;&lt;rec-number&gt;269&lt;/rec-number&gt;&lt;foreign-keys&gt;&lt;key app="EN" db-id="eezwrppszv0fxxeesz85taru5wpx2pzezevw"&gt;269&lt;/key&gt;&lt;/foreign-keys&gt;&lt;ref-type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بلخی</w:instrText>
      </w:r>
      <w:r w:rsidR="00917FD9">
        <w:rPr>
          <w:sz w:val="28"/>
          <w:szCs w:val="28"/>
          <w:rtl/>
        </w:rPr>
        <w:instrText xml:space="preserve"> </w:instrText>
      </w:r>
      <w:r w:rsidR="00917FD9">
        <w:rPr>
          <w:rFonts w:hint="cs"/>
          <w:sz w:val="28"/>
          <w:szCs w:val="28"/>
          <w:rtl/>
        </w:rPr>
        <w:instrText>احمد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سهل،</w:instrText>
      </w:r>
      <w:r w:rsidR="00917FD9">
        <w:rPr>
          <w:sz w:val="28"/>
          <w:szCs w:val="28"/>
          <w:rtl/>
        </w:rPr>
        <w:instrText xml:space="preserve"> </w:instrText>
      </w:r>
      <w:r w:rsidR="00917FD9">
        <w:rPr>
          <w:rFonts w:hint="cs"/>
          <w:sz w:val="28"/>
          <w:szCs w:val="28"/>
          <w:rtl/>
        </w:rPr>
        <w:instrText>مصالح</w:instrText>
      </w:r>
      <w:r w:rsidR="00917FD9">
        <w:rPr>
          <w:sz w:val="28"/>
          <w:szCs w:val="28"/>
          <w:rtl/>
        </w:rPr>
        <w:instrText xml:space="preserve"> </w:instrText>
      </w:r>
      <w:r w:rsidR="00917FD9">
        <w:rPr>
          <w:rFonts w:hint="cs"/>
          <w:sz w:val="28"/>
          <w:szCs w:val="28"/>
          <w:rtl/>
        </w:rPr>
        <w:instrText>الابدان</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الانفس،</w:instrText>
      </w:r>
      <w:r w:rsidR="00917FD9">
        <w:rPr>
          <w:sz w:val="28"/>
          <w:szCs w:val="28"/>
          <w:rtl/>
        </w:rPr>
        <w:instrText xml:space="preserve"> </w:instrText>
      </w:r>
      <w:r w:rsidR="00917FD9">
        <w:rPr>
          <w:rFonts w:hint="cs"/>
          <w:sz w:val="28"/>
          <w:szCs w:val="28"/>
          <w:rtl/>
        </w:rPr>
        <w:instrText>نشرمؤسسه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564-507&lt;/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926B6">
        <w:rPr>
          <w:sz w:val="28"/>
          <w:szCs w:val="28"/>
          <w:rtl/>
        </w:rPr>
        <w:t>(89)</w:t>
      </w:r>
      <w:r w:rsidR="007F6700">
        <w:rPr>
          <w:sz w:val="28"/>
          <w:szCs w:val="28"/>
          <w:rtl/>
        </w:rPr>
        <w:fldChar w:fldCharType="end"/>
      </w:r>
      <w:r w:rsidR="009926B6">
        <w:rPr>
          <w:rFonts w:hint="cs"/>
          <w:sz w:val="28"/>
          <w:szCs w:val="28"/>
          <w:rtl/>
        </w:rPr>
        <w:t>.</w:t>
      </w:r>
    </w:p>
    <w:p w:rsidR="00C6429C" w:rsidRPr="00A02EDF" w:rsidRDefault="00FB4EA3" w:rsidP="009926B6">
      <w:pPr>
        <w:spacing w:after="0" w:line="240" w:lineRule="auto"/>
        <w:jc w:val="both"/>
        <w:rPr>
          <w:sz w:val="18"/>
          <w:szCs w:val="18"/>
          <w:rtl/>
        </w:rPr>
      </w:pPr>
      <w:r>
        <w:rPr>
          <w:rFonts w:hint="cs"/>
          <w:sz w:val="28"/>
          <w:szCs w:val="28"/>
          <w:rtl/>
        </w:rPr>
        <w:t>از آنجای</w:t>
      </w:r>
      <w:r w:rsidR="00D76AF2">
        <w:rPr>
          <w:rFonts w:hint="cs"/>
          <w:sz w:val="28"/>
          <w:szCs w:val="28"/>
          <w:rtl/>
        </w:rPr>
        <w:t>ی</w:t>
      </w:r>
      <w:r w:rsidR="00D76AF2">
        <w:rPr>
          <w:sz w:val="28"/>
          <w:szCs w:val="28"/>
          <w:rtl/>
        </w:rPr>
        <w:t xml:space="preserve"> </w:t>
      </w:r>
      <w:r>
        <w:rPr>
          <w:rFonts w:hint="cs"/>
          <w:sz w:val="28"/>
          <w:szCs w:val="28"/>
          <w:rtl/>
        </w:rPr>
        <w:t xml:space="preserve">که </w:t>
      </w:r>
      <w:r w:rsidR="00F312D5">
        <w:rPr>
          <w:rFonts w:hint="cs"/>
          <w:sz w:val="28"/>
          <w:szCs w:val="28"/>
          <w:rtl/>
        </w:rPr>
        <w:t xml:space="preserve">هم </w:t>
      </w:r>
      <w:r>
        <w:rPr>
          <w:rFonts w:hint="cs"/>
          <w:sz w:val="28"/>
          <w:szCs w:val="28"/>
          <w:rtl/>
        </w:rPr>
        <w:t xml:space="preserve">در غم و </w:t>
      </w:r>
      <w:r w:rsidR="00F312D5">
        <w:rPr>
          <w:rFonts w:hint="cs"/>
          <w:sz w:val="28"/>
          <w:szCs w:val="28"/>
          <w:rtl/>
        </w:rPr>
        <w:t xml:space="preserve">هم </w:t>
      </w:r>
      <w:r w:rsidR="00EC514D">
        <w:rPr>
          <w:rFonts w:hint="cs"/>
          <w:sz w:val="28"/>
          <w:szCs w:val="28"/>
          <w:rtl/>
        </w:rPr>
        <w:t xml:space="preserve">در </w:t>
      </w:r>
      <w:r>
        <w:rPr>
          <w:rFonts w:hint="cs"/>
          <w:sz w:val="28"/>
          <w:szCs w:val="28"/>
          <w:rtl/>
        </w:rPr>
        <w:t xml:space="preserve">ترس روح به جانب داخل حرکت </w:t>
      </w:r>
      <w:r w:rsidR="00D76AF2">
        <w:rPr>
          <w:rFonts w:hint="cs"/>
          <w:sz w:val="28"/>
          <w:szCs w:val="28"/>
          <w:rtl/>
        </w:rPr>
        <w:t>می‌کند</w:t>
      </w:r>
      <w:r>
        <w:rPr>
          <w:rFonts w:hint="cs"/>
          <w:sz w:val="28"/>
          <w:szCs w:val="28"/>
          <w:rtl/>
        </w:rPr>
        <w:t xml:space="preserve"> حکیم محمد باقر موسوی در فرق بین ترس و غم </w:t>
      </w:r>
      <w:r w:rsidR="00D76AF2">
        <w:rPr>
          <w:rFonts w:hint="cs"/>
          <w:sz w:val="28"/>
          <w:szCs w:val="28"/>
          <w:rtl/>
        </w:rPr>
        <w:t>می‌فرماید</w:t>
      </w:r>
      <w:r>
        <w:rPr>
          <w:rFonts w:hint="cs"/>
          <w:sz w:val="28"/>
          <w:szCs w:val="28"/>
          <w:rtl/>
        </w:rPr>
        <w:t xml:space="preserve"> </w:t>
      </w:r>
      <w:r w:rsidR="00944312" w:rsidRPr="00A02EDF">
        <w:rPr>
          <w:rFonts w:hint="cs"/>
          <w:sz w:val="28"/>
          <w:szCs w:val="28"/>
          <w:rtl/>
        </w:rPr>
        <w:t xml:space="preserve">و تفاوت ترس و غم این است که اگرچه هر دو در سبب که ادراک امر موذی است در امر لازم که آن حرکت و میل روح به باطن است مشترکند ولی ترس اعم از غم است زیرا سبب ترس موذی واقعی و تخیلی است و سبب غم موذی واقعی و نیز حقایق امور </w:t>
      </w:r>
      <w:r w:rsidR="00D76AF2">
        <w:rPr>
          <w:rFonts w:hint="cs"/>
          <w:sz w:val="28"/>
          <w:szCs w:val="28"/>
          <w:rtl/>
        </w:rPr>
        <w:t>موذی</w:t>
      </w:r>
      <w:r w:rsidR="00944312" w:rsidRPr="00A02EDF">
        <w:rPr>
          <w:rFonts w:hint="cs"/>
          <w:sz w:val="28"/>
          <w:szCs w:val="28"/>
          <w:rtl/>
        </w:rPr>
        <w:t xml:space="preserve"> برای هر یک مختلف است</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00944312" w:rsidRPr="00A02EDF">
        <w:rPr>
          <w:rFonts w:hint="cs"/>
          <w:sz w:val="28"/>
          <w:szCs w:val="28"/>
          <w:rtl/>
        </w:rPr>
        <w:t xml:space="preserve">نیز اینکه ادراک احتمال وقوع امر موذی در زمان آینده ترس ایجاد </w:t>
      </w:r>
      <w:r w:rsidR="00D76AF2">
        <w:rPr>
          <w:rFonts w:hint="cs"/>
          <w:sz w:val="28"/>
          <w:szCs w:val="28"/>
          <w:rtl/>
        </w:rPr>
        <w:t>می‌کند</w:t>
      </w:r>
      <w:r w:rsidR="00944312" w:rsidRPr="00A02EDF">
        <w:rPr>
          <w:rFonts w:hint="cs"/>
          <w:sz w:val="28"/>
          <w:szCs w:val="28"/>
          <w:rtl/>
        </w:rPr>
        <w:t xml:space="preserve"> ولی ادراک تحقق موذی در زمان حال یا گذشته ایجاد غم </w:t>
      </w:r>
      <w:r w:rsidR="00D76AF2">
        <w:rPr>
          <w:rFonts w:hint="cs"/>
          <w:sz w:val="28"/>
          <w:szCs w:val="28"/>
          <w:rtl/>
        </w:rPr>
        <w:t>می‌کند</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00944312" w:rsidRPr="00A02EDF">
        <w:rPr>
          <w:rFonts w:hint="cs"/>
          <w:sz w:val="28"/>
          <w:szCs w:val="28"/>
          <w:rtl/>
        </w:rPr>
        <w:t xml:space="preserve">حرکت روح و قوه حیوانی و خون به سمت داخل در ترس، </w:t>
      </w:r>
      <w:r w:rsidR="00D76AF2">
        <w:rPr>
          <w:rFonts w:hint="cs"/>
          <w:sz w:val="28"/>
          <w:szCs w:val="28"/>
          <w:rtl/>
        </w:rPr>
        <w:t>به</w:t>
      </w:r>
      <w:r w:rsidR="00D76AF2">
        <w:rPr>
          <w:sz w:val="28"/>
          <w:szCs w:val="28"/>
          <w:rtl/>
        </w:rPr>
        <w:t xml:space="preserve"> </w:t>
      </w:r>
      <w:r w:rsidR="00D76AF2">
        <w:rPr>
          <w:rFonts w:hint="cs"/>
          <w:sz w:val="28"/>
          <w:szCs w:val="28"/>
          <w:rtl/>
        </w:rPr>
        <w:t>خصوص</w:t>
      </w:r>
      <w:r w:rsidR="00944312" w:rsidRPr="00A02EDF">
        <w:rPr>
          <w:rFonts w:hint="cs"/>
          <w:sz w:val="28"/>
          <w:szCs w:val="28"/>
          <w:rtl/>
        </w:rPr>
        <w:t xml:space="preserve"> ترس شدید دفعتاً است</w:t>
      </w:r>
      <w:r w:rsidR="006343C9">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موسوی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باقر،</w:instrText>
      </w:r>
      <w:r w:rsidR="00917FD9">
        <w:rPr>
          <w:sz w:val="28"/>
          <w:szCs w:val="28"/>
          <w:rtl/>
        </w:rPr>
        <w:instrText xml:space="preserve"> </w:instrText>
      </w:r>
      <w:r w:rsidR="00917FD9">
        <w:rPr>
          <w:rFonts w:hint="cs"/>
          <w:sz w:val="28"/>
          <w:szCs w:val="28"/>
          <w:rtl/>
        </w:rPr>
        <w:instrText>داروهای</w:instrText>
      </w:r>
      <w:r w:rsidR="00917FD9">
        <w:rPr>
          <w:sz w:val="28"/>
          <w:szCs w:val="28"/>
          <w:rtl/>
        </w:rPr>
        <w:instrText xml:space="preserve"> </w:instrText>
      </w:r>
      <w:r w:rsidR="00917FD9">
        <w:rPr>
          <w:rFonts w:hint="cs"/>
          <w:sz w:val="28"/>
          <w:szCs w:val="28"/>
          <w:rtl/>
        </w:rPr>
        <w:instrText>قلبی،</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آثار</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مفاخر</w:instrText>
      </w:r>
      <w:r w:rsidR="00917FD9">
        <w:rPr>
          <w:sz w:val="28"/>
          <w:szCs w:val="28"/>
          <w:rtl/>
        </w:rPr>
        <w:instrText xml:space="preserve"> </w:instrText>
      </w:r>
      <w:r w:rsidR="00917FD9">
        <w:rPr>
          <w:rFonts w:hint="cs"/>
          <w:sz w:val="28"/>
          <w:szCs w:val="28"/>
          <w:rtl/>
        </w:rPr>
        <w:instrText>فرهنگی،</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22</w:instrText>
      </w:r>
      <w:r w:rsidR="00917FD9">
        <w:rPr>
          <w:rFonts w:hint="cs"/>
          <w:sz w:val="28"/>
          <w:szCs w:val="28"/>
          <w:rtl/>
        </w:rPr>
        <w:instrText>،</w:instrText>
      </w:r>
      <w:r w:rsidR="00917FD9">
        <w:rPr>
          <w:sz w:val="28"/>
          <w:szCs w:val="28"/>
          <w:rtl/>
        </w:rPr>
        <w:instrText xml:space="preserve"> 23</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139</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265</w:instrText>
      </w:r>
      <w:r w:rsidR="00917FD9">
        <w:rPr>
          <w:rFonts w:hint="cs"/>
          <w:sz w:val="28"/>
          <w:szCs w:val="28"/>
          <w:rtl/>
        </w:rPr>
        <w:instrText>،</w:instrText>
      </w:r>
      <w:r w:rsidR="00917FD9">
        <w:rPr>
          <w:sz w:val="28"/>
          <w:szCs w:val="28"/>
          <w:rtl/>
        </w:rPr>
        <w:instrText xml:space="preserve"> 267</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273</w:instrText>
      </w:r>
      <w:r w:rsidR="00917FD9">
        <w:rPr>
          <w:rFonts w:hint="cs"/>
          <w:sz w:val="28"/>
          <w:szCs w:val="28"/>
          <w:rtl/>
        </w:rPr>
        <w:instrText>،</w:instrText>
      </w:r>
      <w:r w:rsidR="00917FD9">
        <w:rPr>
          <w:sz w:val="28"/>
          <w:szCs w:val="28"/>
          <w:rtl/>
        </w:rPr>
        <w:instrText xml:space="preserve"> 279</w:instrText>
      </w:r>
      <w:r w:rsidR="00917FD9">
        <w:rPr>
          <w:rFonts w:hint="cs"/>
          <w:sz w:val="28"/>
          <w:szCs w:val="28"/>
          <w:rtl/>
        </w:rPr>
        <w:instrText>،</w:instrText>
      </w:r>
      <w:r w:rsidR="00917FD9">
        <w:rPr>
          <w:sz w:val="28"/>
          <w:szCs w:val="28"/>
          <w:rtl/>
        </w:rPr>
        <w:instrText xml:space="preserve"> 311-286.&lt;/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(73)</w:t>
      </w:r>
      <w:r w:rsidR="007F6700">
        <w:rPr>
          <w:sz w:val="28"/>
          <w:szCs w:val="28"/>
          <w:rtl/>
        </w:rPr>
        <w:fldChar w:fldCharType="end"/>
      </w:r>
      <w:r w:rsidR="00951156">
        <w:rPr>
          <w:rFonts w:hint="cs"/>
          <w:sz w:val="28"/>
          <w:szCs w:val="28"/>
          <w:rtl/>
        </w:rPr>
        <w:t>.</w:t>
      </w:r>
      <w:r w:rsidR="00CA6F4E" w:rsidRPr="00A02EDF">
        <w:rPr>
          <w:sz w:val="18"/>
          <w:szCs w:val="18"/>
          <w:rtl/>
        </w:rPr>
        <w:t xml:space="preserve"> </w:t>
      </w:r>
    </w:p>
    <w:p w:rsidR="00F312D5" w:rsidRDefault="00060E97" w:rsidP="005A3CBE">
      <w:pPr>
        <w:pStyle w:val="Heading3"/>
        <w:rPr>
          <w:rtl/>
        </w:rPr>
      </w:pPr>
      <w:r w:rsidRPr="00C6429C">
        <w:rPr>
          <w:rFonts w:hint="cs"/>
          <w:rtl/>
        </w:rPr>
        <w:t>نقد و بررسی تعاریف حکما</w:t>
      </w:r>
    </w:p>
    <w:p w:rsidR="00060E97" w:rsidRPr="00F312D5" w:rsidRDefault="00F312D5" w:rsidP="00607758">
      <w:pPr>
        <w:spacing w:after="0"/>
        <w:jc w:val="both"/>
        <w:rPr>
          <w:sz w:val="28"/>
          <w:szCs w:val="28"/>
          <w:rtl/>
        </w:rPr>
      </w:pPr>
      <w:r>
        <w:rPr>
          <w:rFonts w:hint="cs"/>
          <w:sz w:val="28"/>
          <w:szCs w:val="28"/>
          <w:rtl/>
        </w:rPr>
        <w:t xml:space="preserve">از تعاریف گفته شده چنین بر </w:t>
      </w:r>
      <w:r w:rsidR="00D76AF2">
        <w:rPr>
          <w:rFonts w:hint="cs"/>
          <w:sz w:val="28"/>
          <w:szCs w:val="28"/>
          <w:rtl/>
        </w:rPr>
        <w:t>می‌آید</w:t>
      </w:r>
      <w:r>
        <w:rPr>
          <w:rFonts w:hint="cs"/>
          <w:sz w:val="28"/>
          <w:szCs w:val="28"/>
          <w:rtl/>
        </w:rPr>
        <w:t xml:space="preserve"> که در </w:t>
      </w:r>
      <w:r w:rsidR="00166E62">
        <w:rPr>
          <w:rFonts w:hint="cs"/>
          <w:sz w:val="28"/>
          <w:szCs w:val="28"/>
          <w:rtl/>
        </w:rPr>
        <w:t xml:space="preserve">عرض نفسانی </w:t>
      </w:r>
      <w:r>
        <w:rPr>
          <w:rFonts w:hint="cs"/>
          <w:sz w:val="28"/>
          <w:szCs w:val="28"/>
          <w:rtl/>
        </w:rPr>
        <w:t xml:space="preserve">ترس به دنبال انفعال نفس از امر ترسناک واقعی یا تخیلی، و در حالتی که نفس توانایی مقابله با آن را ندارد و نابودی خود را در آن </w:t>
      </w:r>
      <w:r w:rsidR="00D76AF2">
        <w:rPr>
          <w:rFonts w:hint="cs"/>
          <w:sz w:val="28"/>
          <w:szCs w:val="28"/>
          <w:rtl/>
        </w:rPr>
        <w:t>می‌بیند</w:t>
      </w:r>
      <w:r>
        <w:rPr>
          <w:rFonts w:hint="cs"/>
          <w:sz w:val="28"/>
          <w:szCs w:val="28"/>
          <w:rtl/>
        </w:rPr>
        <w:t xml:space="preserve">، حرکت ناگهانی روح </w:t>
      </w:r>
      <w:r w:rsidR="00EC514D">
        <w:rPr>
          <w:rFonts w:hint="cs"/>
          <w:sz w:val="28"/>
          <w:szCs w:val="28"/>
          <w:rtl/>
        </w:rPr>
        <w:t xml:space="preserve">و حرارت غریزی </w:t>
      </w:r>
      <w:r>
        <w:rPr>
          <w:rFonts w:hint="cs"/>
          <w:sz w:val="28"/>
          <w:szCs w:val="28"/>
          <w:rtl/>
        </w:rPr>
        <w:t xml:space="preserve">و به دنبال آن خون به سمت داخل بدن صورت </w:t>
      </w:r>
      <w:r w:rsidR="000F670E">
        <w:rPr>
          <w:rFonts w:hint="cs"/>
          <w:sz w:val="28"/>
          <w:szCs w:val="28"/>
          <w:rtl/>
        </w:rPr>
        <w:t>می‌گیرد</w:t>
      </w:r>
      <w:r>
        <w:rPr>
          <w:rFonts w:hint="cs"/>
          <w:sz w:val="28"/>
          <w:szCs w:val="28"/>
          <w:rtl/>
        </w:rPr>
        <w:t xml:space="preserve">، تا از آن امر ترسناک فرار کند. </w:t>
      </w:r>
    </w:p>
    <w:p w:rsidR="007B3881" w:rsidRPr="00C6429C" w:rsidRDefault="00BF21C7" w:rsidP="002D5675">
      <w:pPr>
        <w:spacing w:after="0" w:line="240" w:lineRule="auto"/>
        <w:jc w:val="both"/>
        <w:rPr>
          <w:sz w:val="28"/>
          <w:szCs w:val="28"/>
          <w:rtl/>
        </w:rPr>
      </w:pPr>
      <w:r>
        <w:rPr>
          <w:rFonts w:hint="cs"/>
          <w:sz w:val="28"/>
          <w:szCs w:val="28"/>
          <w:rtl/>
        </w:rPr>
        <w:t>در رو</w:t>
      </w:r>
      <w:r w:rsidR="000F670E">
        <w:rPr>
          <w:rFonts w:hint="cs"/>
          <w:sz w:val="28"/>
          <w:szCs w:val="28"/>
          <w:rtl/>
        </w:rPr>
        <w:t>ا</w:t>
      </w:r>
      <w:r w:rsidR="000F670E">
        <w:rPr>
          <w:sz w:val="28"/>
          <w:szCs w:val="28"/>
          <w:rtl/>
        </w:rPr>
        <w:t xml:space="preserve"> </w:t>
      </w:r>
      <w:r>
        <w:rPr>
          <w:rFonts w:hint="cs"/>
          <w:sz w:val="28"/>
          <w:szCs w:val="28"/>
          <w:rtl/>
        </w:rPr>
        <w:t xml:space="preserve">نشناسی جدید </w:t>
      </w:r>
      <w:r w:rsidR="007B3881" w:rsidRPr="00C6429C">
        <w:rPr>
          <w:rFonts w:hint="cs"/>
          <w:sz w:val="28"/>
          <w:szCs w:val="28"/>
          <w:rtl/>
        </w:rPr>
        <w:t xml:space="preserve">ترس جزء </w:t>
      </w:r>
      <w:r w:rsidR="000F670E">
        <w:rPr>
          <w:rFonts w:hint="cs"/>
          <w:sz w:val="28"/>
          <w:szCs w:val="28"/>
          <w:rtl/>
        </w:rPr>
        <w:t>هیجان‌های</w:t>
      </w:r>
      <w:r w:rsidR="007B3881" w:rsidRPr="00C6429C">
        <w:rPr>
          <w:rFonts w:hint="cs"/>
          <w:sz w:val="28"/>
          <w:szCs w:val="28"/>
          <w:rtl/>
        </w:rPr>
        <w:t xml:space="preserve"> اصلی محسوب میشود که این هیجانات </w:t>
      </w:r>
      <w:r w:rsidR="000F670E">
        <w:rPr>
          <w:rFonts w:hint="cs"/>
          <w:sz w:val="28"/>
          <w:szCs w:val="28"/>
          <w:rtl/>
        </w:rPr>
        <w:t>ملاک‌های</w:t>
      </w:r>
      <w:r w:rsidR="007B3881" w:rsidRPr="00C6429C">
        <w:rPr>
          <w:rFonts w:hint="cs"/>
          <w:sz w:val="28"/>
          <w:szCs w:val="28"/>
          <w:rtl/>
        </w:rPr>
        <w:t xml:space="preserve"> زیر را برآورده </w:t>
      </w:r>
      <w:r w:rsidR="000F670E">
        <w:rPr>
          <w:rFonts w:hint="cs"/>
          <w:sz w:val="28"/>
          <w:szCs w:val="28"/>
          <w:rtl/>
        </w:rPr>
        <w:t>می‌سازند</w:t>
      </w:r>
      <w:r w:rsidR="007B3881" w:rsidRPr="00C6429C">
        <w:rPr>
          <w:rFonts w:hint="cs"/>
          <w:sz w:val="28"/>
          <w:szCs w:val="28"/>
          <w:rtl/>
        </w:rPr>
        <w:t xml:space="preserve">: </w:t>
      </w:r>
      <w:r w:rsidR="002D5675">
        <w:rPr>
          <w:rFonts w:hint="cs"/>
          <w:sz w:val="28"/>
          <w:szCs w:val="28"/>
          <w:rtl/>
        </w:rPr>
        <w:t>اول</w:t>
      </w:r>
      <w:r w:rsidR="007B3881" w:rsidRPr="00C6429C">
        <w:rPr>
          <w:rFonts w:hint="cs"/>
          <w:sz w:val="28"/>
          <w:szCs w:val="28"/>
          <w:rtl/>
        </w:rPr>
        <w:t xml:space="preserve"> به جای اینکه اکتساب شده یا از طریق تجربه یا جامعه پذیری آموخته شده باشند، فطری هستند. </w:t>
      </w:r>
      <w:r w:rsidR="002D5675">
        <w:rPr>
          <w:rFonts w:hint="cs"/>
          <w:sz w:val="28"/>
          <w:szCs w:val="28"/>
          <w:rtl/>
        </w:rPr>
        <w:t>دوم</w:t>
      </w:r>
      <w:r w:rsidR="007B3881" w:rsidRPr="00C6429C">
        <w:rPr>
          <w:rFonts w:hint="cs"/>
          <w:sz w:val="28"/>
          <w:szCs w:val="28"/>
          <w:rtl/>
        </w:rPr>
        <w:t xml:space="preserve"> در تمام افراد از شرایط یکسانی به وجود </w:t>
      </w:r>
      <w:r w:rsidR="000F670E">
        <w:rPr>
          <w:rFonts w:hint="cs"/>
          <w:sz w:val="28"/>
          <w:szCs w:val="28"/>
          <w:rtl/>
        </w:rPr>
        <w:t>می‌آیند</w:t>
      </w:r>
      <w:r w:rsidR="007B3881" w:rsidRPr="00C6429C">
        <w:rPr>
          <w:rFonts w:hint="cs"/>
          <w:sz w:val="28"/>
          <w:szCs w:val="28"/>
          <w:rtl/>
        </w:rPr>
        <w:t xml:space="preserve"> (شکست صرف نظر از سن، فرهنگ، و غیره، همه را ناراحت </w:t>
      </w:r>
      <w:r w:rsidR="000F670E">
        <w:rPr>
          <w:rFonts w:hint="cs"/>
          <w:sz w:val="28"/>
          <w:szCs w:val="28"/>
          <w:rtl/>
        </w:rPr>
        <w:t>می‌کند</w:t>
      </w:r>
      <w:r w:rsidR="007B3881" w:rsidRPr="00C6429C">
        <w:rPr>
          <w:rFonts w:hint="cs"/>
          <w:sz w:val="28"/>
          <w:szCs w:val="28"/>
          <w:rtl/>
        </w:rPr>
        <w:t xml:space="preserve">). </w:t>
      </w:r>
      <w:r w:rsidR="002D5675">
        <w:rPr>
          <w:rFonts w:hint="cs"/>
          <w:sz w:val="28"/>
          <w:szCs w:val="28"/>
          <w:rtl/>
        </w:rPr>
        <w:t>سوم</w:t>
      </w:r>
      <w:r w:rsidR="007B3881" w:rsidRPr="00C6429C">
        <w:rPr>
          <w:rFonts w:hint="cs"/>
          <w:sz w:val="28"/>
          <w:szCs w:val="28"/>
          <w:rtl/>
        </w:rPr>
        <w:t xml:space="preserve"> به صورت منحصر به فرد و متمایز ابراز </w:t>
      </w:r>
      <w:r w:rsidR="000F670E">
        <w:rPr>
          <w:rFonts w:hint="cs"/>
          <w:sz w:val="28"/>
          <w:szCs w:val="28"/>
          <w:rtl/>
        </w:rPr>
        <w:t>می‌شوند</w:t>
      </w:r>
      <w:r w:rsidR="007B3881" w:rsidRPr="00C6429C">
        <w:rPr>
          <w:rFonts w:hint="cs"/>
          <w:sz w:val="28"/>
          <w:szCs w:val="28"/>
          <w:rtl/>
        </w:rPr>
        <w:t xml:space="preserve"> (مثلاً از طریق جلوه صورت همگانی). </w:t>
      </w:r>
      <w:r w:rsidR="002D5675">
        <w:rPr>
          <w:rFonts w:hint="cs"/>
          <w:sz w:val="28"/>
          <w:szCs w:val="28"/>
          <w:rtl/>
        </w:rPr>
        <w:t>چهارم</w:t>
      </w:r>
      <w:r w:rsidR="007B3881" w:rsidRPr="00C6429C">
        <w:rPr>
          <w:rFonts w:hint="cs"/>
          <w:sz w:val="28"/>
          <w:szCs w:val="28"/>
          <w:rtl/>
        </w:rPr>
        <w:t xml:space="preserve"> پاسخ فیزیولوژیکی متمایز و بسیار قابل پیش بینی را فراخوانی </w:t>
      </w:r>
      <w:r w:rsidR="000F670E">
        <w:rPr>
          <w:rFonts w:hint="cs"/>
          <w:sz w:val="28"/>
          <w:szCs w:val="28"/>
          <w:rtl/>
        </w:rPr>
        <w:t>می‌کنند</w:t>
      </w:r>
      <w:r w:rsidR="007B3881" w:rsidRPr="00C6429C">
        <w:rPr>
          <w:rFonts w:hint="cs"/>
          <w:sz w:val="28"/>
          <w:szCs w:val="28"/>
          <w:rtl/>
        </w:rPr>
        <w:t xml:space="preserve">. ترس واکنشی هیجانی است و از تعبیر انسان که موقعیت موجود، خطرناک و تهدیدی برای سلامتی اوست، ناشی </w:t>
      </w:r>
      <w:r w:rsidR="000F670E">
        <w:rPr>
          <w:rFonts w:hint="cs"/>
          <w:sz w:val="28"/>
          <w:szCs w:val="28"/>
          <w:rtl/>
        </w:rPr>
        <w:t>می‌شود</w:t>
      </w:r>
      <w:r w:rsidR="007B3881" w:rsidRPr="00C6429C">
        <w:rPr>
          <w:rFonts w:hint="cs"/>
          <w:sz w:val="28"/>
          <w:szCs w:val="28"/>
          <w:rtl/>
        </w:rPr>
        <w:t xml:space="preserve">. مخاطرات و تهدیدها </w:t>
      </w:r>
      <w:r w:rsidR="000F670E">
        <w:rPr>
          <w:rFonts w:hint="cs"/>
          <w:sz w:val="28"/>
          <w:szCs w:val="28"/>
          <w:rtl/>
        </w:rPr>
        <w:t>می‌تواند</w:t>
      </w:r>
      <w:r w:rsidR="007B3881" w:rsidRPr="00C6429C">
        <w:rPr>
          <w:rFonts w:hint="cs"/>
          <w:sz w:val="28"/>
          <w:szCs w:val="28"/>
          <w:rtl/>
        </w:rPr>
        <w:t xml:space="preserve"> روانی یا جسمانی باشد. </w:t>
      </w:r>
      <w:r w:rsidR="000F670E">
        <w:rPr>
          <w:rFonts w:hint="cs"/>
          <w:sz w:val="28"/>
          <w:szCs w:val="28"/>
          <w:rtl/>
        </w:rPr>
        <w:t>رایج‌ترین</w:t>
      </w:r>
      <w:r w:rsidR="007B3881" w:rsidRPr="00C6429C">
        <w:rPr>
          <w:rFonts w:hint="cs"/>
          <w:sz w:val="28"/>
          <w:szCs w:val="28"/>
          <w:rtl/>
        </w:rPr>
        <w:t xml:space="preserve"> </w:t>
      </w:r>
      <w:r w:rsidR="000F670E">
        <w:rPr>
          <w:rFonts w:hint="cs"/>
          <w:sz w:val="28"/>
          <w:szCs w:val="28"/>
          <w:rtl/>
        </w:rPr>
        <w:t>موقعیت‌های</w:t>
      </w:r>
      <w:r w:rsidR="007B3881" w:rsidRPr="00C6429C">
        <w:rPr>
          <w:rFonts w:hint="cs"/>
          <w:sz w:val="28"/>
          <w:szCs w:val="28"/>
          <w:rtl/>
        </w:rPr>
        <w:t xml:space="preserve"> ترس آور مربوط به پیش بینی صدمه جسمانی یا روانی، آسیب پذیری در برابر خطر، یا انتظار فرد از اینکه توانایی مقابله کردن را با </w:t>
      </w:r>
      <w:r w:rsidR="000F670E">
        <w:rPr>
          <w:rFonts w:hint="cs"/>
          <w:sz w:val="28"/>
          <w:szCs w:val="28"/>
          <w:rtl/>
        </w:rPr>
        <w:t>موقعیت‌های</w:t>
      </w:r>
      <w:r w:rsidR="007B3881" w:rsidRPr="00C6429C">
        <w:rPr>
          <w:rFonts w:hint="cs"/>
          <w:sz w:val="28"/>
          <w:szCs w:val="28"/>
          <w:rtl/>
        </w:rPr>
        <w:t xml:space="preserve"> </w:t>
      </w:r>
      <w:r w:rsidR="000F670E">
        <w:rPr>
          <w:rFonts w:hint="cs"/>
          <w:sz w:val="28"/>
          <w:szCs w:val="28"/>
          <w:rtl/>
        </w:rPr>
        <w:t>قریب‌الوقوع</w:t>
      </w:r>
      <w:r w:rsidR="007B3881" w:rsidRPr="00C6429C">
        <w:rPr>
          <w:rFonts w:hint="cs"/>
          <w:sz w:val="28"/>
          <w:szCs w:val="28"/>
          <w:rtl/>
        </w:rPr>
        <w:t xml:space="preserve"> ندارد </w:t>
      </w:r>
      <w:r w:rsidR="007B3881" w:rsidRPr="00C6429C">
        <w:rPr>
          <w:rFonts w:hint="cs"/>
          <w:sz w:val="28"/>
          <w:szCs w:val="28"/>
          <w:rtl/>
        </w:rPr>
        <w:lastRenderedPageBreak/>
        <w:t xml:space="preserve">ایجاد </w:t>
      </w:r>
      <w:r w:rsidR="000F670E">
        <w:rPr>
          <w:rFonts w:hint="cs"/>
          <w:sz w:val="28"/>
          <w:szCs w:val="28"/>
          <w:rtl/>
        </w:rPr>
        <w:t>می‌شود</w:t>
      </w:r>
      <w:r w:rsidR="00455D56">
        <w:rPr>
          <w:sz w:val="28"/>
          <w:szCs w:val="28"/>
          <w:rtl/>
        </w:rPr>
        <w:t xml:space="preserve">. </w:t>
      </w:r>
      <w:r w:rsidR="007B3881" w:rsidRPr="00C6429C">
        <w:rPr>
          <w:rFonts w:hint="cs"/>
          <w:sz w:val="28"/>
          <w:szCs w:val="28"/>
          <w:rtl/>
        </w:rPr>
        <w:t xml:space="preserve">پیش بینی تصوراتی فرد نیز که </w:t>
      </w:r>
      <w:r w:rsidR="000F670E">
        <w:rPr>
          <w:rFonts w:hint="cs"/>
          <w:sz w:val="28"/>
          <w:szCs w:val="28"/>
          <w:rtl/>
        </w:rPr>
        <w:t>نمی‌تواند</w:t>
      </w:r>
      <w:r w:rsidR="007B3881" w:rsidRPr="00C6429C">
        <w:rPr>
          <w:rFonts w:hint="cs"/>
          <w:sz w:val="28"/>
          <w:szCs w:val="28"/>
          <w:rtl/>
        </w:rPr>
        <w:t xml:space="preserve"> با تهدید یا خطر محیطی مقابله کند، به اندازه هر ویژگی واقعی خود تهدید یا خطر، به عنوان منبع ترس، اهمیت دارد</w:t>
      </w:r>
      <w:r w:rsidR="006343C9">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&lt;EndNote&gt;&lt;Cite&gt;&lt;RecNum&gt;218&lt;/RecNum&gt;&lt;record&gt;&lt;rec-number&gt;218&lt;/rec-number&gt;&lt;foreign-keys&gt;&lt;key app="EN" db-id="eezwrppszv0fxxeesz85taru5wpx2pzezevw"&gt;218&lt;/key&gt;&lt;/foreign-keys&gt;&lt;ref-type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ریو</w:instrText>
      </w:r>
      <w:r w:rsidR="00917FD9">
        <w:rPr>
          <w:sz w:val="28"/>
          <w:szCs w:val="28"/>
          <w:rtl/>
        </w:rPr>
        <w:instrText xml:space="preserve"> </w:instrText>
      </w:r>
      <w:r w:rsidR="00917FD9">
        <w:rPr>
          <w:rFonts w:hint="cs"/>
          <w:sz w:val="28"/>
          <w:szCs w:val="28"/>
          <w:rtl/>
        </w:rPr>
        <w:instrText>جان</w:instrText>
      </w:r>
      <w:r w:rsidR="00917FD9">
        <w:rPr>
          <w:sz w:val="28"/>
          <w:szCs w:val="28"/>
          <w:rtl/>
        </w:rPr>
        <w:instrText xml:space="preserve"> </w:instrText>
      </w:r>
      <w:r w:rsidR="00917FD9">
        <w:rPr>
          <w:rFonts w:hint="cs"/>
          <w:sz w:val="28"/>
          <w:szCs w:val="28"/>
          <w:rtl/>
        </w:rPr>
        <w:instrText>مارشال،</w:instrText>
      </w:r>
      <w:r w:rsidR="00917FD9">
        <w:rPr>
          <w:sz w:val="28"/>
          <w:szCs w:val="28"/>
          <w:rtl/>
        </w:rPr>
        <w:instrText xml:space="preserve"> </w:instrText>
      </w:r>
      <w:r w:rsidR="00917FD9">
        <w:rPr>
          <w:rFonts w:hint="cs"/>
          <w:sz w:val="28"/>
          <w:szCs w:val="28"/>
          <w:rtl/>
        </w:rPr>
        <w:instrText>انگیزش</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هیجان،</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محمدی</w:instrText>
      </w:r>
      <w:r w:rsidR="00917FD9">
        <w:rPr>
          <w:sz w:val="28"/>
          <w:szCs w:val="28"/>
          <w:rtl/>
        </w:rPr>
        <w:instrText xml:space="preserve"> </w:instrText>
      </w:r>
      <w:r w:rsidR="00917FD9">
        <w:rPr>
          <w:rFonts w:hint="cs"/>
          <w:sz w:val="28"/>
          <w:szCs w:val="28"/>
          <w:rtl/>
        </w:rPr>
        <w:instrText>یحیی،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ویرایش،</w:instrText>
      </w:r>
      <w:r w:rsidR="00917FD9">
        <w:rPr>
          <w:sz w:val="28"/>
          <w:szCs w:val="28"/>
          <w:rtl/>
        </w:rPr>
        <w:instrText xml:space="preserve"> 1385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313</w:instrText>
      </w:r>
      <w:r w:rsidR="00917FD9">
        <w:rPr>
          <w:rFonts w:hint="cs"/>
          <w:sz w:val="28"/>
          <w:szCs w:val="28"/>
          <w:rtl/>
        </w:rPr>
        <w:instrText>،</w:instrText>
      </w:r>
      <w:r w:rsidR="00917FD9">
        <w:rPr>
          <w:sz w:val="28"/>
          <w:szCs w:val="28"/>
          <w:rtl/>
        </w:rPr>
        <w:instrText xml:space="preserve"> 314</w:instrText>
      </w:r>
      <w:r w:rsidR="00917FD9">
        <w:rPr>
          <w:rFonts w:hint="cs"/>
          <w:sz w:val="28"/>
          <w:szCs w:val="28"/>
          <w:rtl/>
        </w:rPr>
        <w:instrText>،</w:instrText>
      </w:r>
      <w:r w:rsidR="00917FD9">
        <w:rPr>
          <w:sz w:val="28"/>
          <w:szCs w:val="28"/>
          <w:rtl/>
        </w:rPr>
        <w:instrText xml:space="preserve"> 330</w:instrText>
      </w:r>
      <w:r w:rsidR="00917FD9">
        <w:rPr>
          <w:rFonts w:hint="cs"/>
          <w:sz w:val="28"/>
          <w:szCs w:val="28"/>
          <w:rtl/>
        </w:rPr>
        <w:instrText>،</w:instrText>
      </w:r>
      <w:r w:rsidR="00917FD9">
        <w:rPr>
          <w:sz w:val="28"/>
          <w:szCs w:val="28"/>
          <w:rtl/>
        </w:rPr>
        <w:instrText xml:space="preserve"> 335&lt;/</w:instrText>
      </w:r>
      <w:r w:rsidR="00917FD9">
        <w:rPr>
          <w:sz w:val="28"/>
          <w:szCs w:val="28"/>
        </w:rPr>
        <w:instrText>style&gt;&lt;style face="normal" font="default" size="100%"&gt; .&lt;/style&gt;&lt;/title</w:instrText>
      </w:r>
      <w:r w:rsidR="00917FD9">
        <w:rPr>
          <w:sz w:val="28"/>
          <w:szCs w:val="28"/>
          <w:rtl/>
        </w:rPr>
        <w:instrText>&gt;&lt;/</w:instrText>
      </w:r>
      <w:r w:rsidR="00917FD9">
        <w:rPr>
          <w:sz w:val="28"/>
          <w:szCs w:val="28"/>
        </w:rPr>
        <w:instrTex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(39)</w:t>
      </w:r>
      <w:r w:rsidR="007F6700">
        <w:rPr>
          <w:sz w:val="28"/>
          <w:szCs w:val="28"/>
          <w:rtl/>
        </w:rPr>
        <w:fldChar w:fldCharType="end"/>
      </w:r>
      <w:r w:rsidR="006343C9">
        <w:rPr>
          <w:rFonts w:hint="cs"/>
          <w:sz w:val="28"/>
          <w:szCs w:val="28"/>
          <w:rtl/>
        </w:rPr>
        <w:t>.</w:t>
      </w:r>
    </w:p>
    <w:p w:rsidR="007C61C2" w:rsidRPr="0028478A" w:rsidRDefault="007C61C2" w:rsidP="003230CA">
      <w:pPr>
        <w:pStyle w:val="Heading2"/>
        <w:rPr>
          <w:rtl/>
        </w:rPr>
      </w:pPr>
      <w:r w:rsidRPr="0028478A">
        <w:rPr>
          <w:rFonts w:hint="cs"/>
          <w:rtl/>
        </w:rPr>
        <w:t>رابطه ترس با بدن</w:t>
      </w:r>
    </w:p>
    <w:p w:rsidR="000027C9" w:rsidRPr="000027C9" w:rsidRDefault="000027C9" w:rsidP="005A3CBE">
      <w:pPr>
        <w:pStyle w:val="Heading3"/>
        <w:rPr>
          <w:rtl/>
        </w:rPr>
      </w:pPr>
      <w:r w:rsidRPr="000027C9">
        <w:rPr>
          <w:rFonts w:hint="cs"/>
          <w:rtl/>
        </w:rPr>
        <w:t>اقوال حکما</w:t>
      </w:r>
    </w:p>
    <w:p w:rsidR="00435F03" w:rsidRPr="0028478A" w:rsidRDefault="000F276B" w:rsidP="002D5675">
      <w:pPr>
        <w:spacing w:line="240" w:lineRule="auto"/>
        <w:jc w:val="both"/>
        <w:rPr>
          <w:sz w:val="28"/>
          <w:szCs w:val="28"/>
        </w:rPr>
      </w:pPr>
      <w:r>
        <w:rPr>
          <w:rFonts w:hint="cs"/>
          <w:sz w:val="28"/>
          <w:szCs w:val="28"/>
          <w:rtl/>
        </w:rPr>
        <w:t xml:space="preserve">حکما </w:t>
      </w:r>
      <w:r w:rsidR="00BF21C7">
        <w:rPr>
          <w:rFonts w:hint="cs"/>
          <w:sz w:val="28"/>
          <w:szCs w:val="28"/>
          <w:rtl/>
        </w:rPr>
        <w:t xml:space="preserve">در ارتباط با تأثیر و تأثر ترس و بدن </w:t>
      </w:r>
      <w:r w:rsidR="00166E62">
        <w:rPr>
          <w:rFonts w:hint="cs"/>
          <w:sz w:val="28"/>
          <w:szCs w:val="28"/>
          <w:rtl/>
        </w:rPr>
        <w:t>از</w:t>
      </w:r>
      <w:r w:rsidR="00BF21C7">
        <w:rPr>
          <w:rFonts w:hint="cs"/>
          <w:sz w:val="28"/>
          <w:szCs w:val="28"/>
          <w:rtl/>
        </w:rPr>
        <w:t xml:space="preserve"> یکدیگر </w:t>
      </w:r>
      <w:r w:rsidR="00EC514D">
        <w:rPr>
          <w:rFonts w:hint="cs"/>
          <w:sz w:val="28"/>
          <w:szCs w:val="28"/>
          <w:rtl/>
        </w:rPr>
        <w:t xml:space="preserve">چنین </w:t>
      </w:r>
      <w:r w:rsidR="000F670E">
        <w:rPr>
          <w:rFonts w:hint="cs"/>
          <w:sz w:val="28"/>
          <w:szCs w:val="28"/>
          <w:rtl/>
        </w:rPr>
        <w:t>گفته‌اند</w:t>
      </w:r>
      <w:r w:rsidR="00BF21C7">
        <w:rPr>
          <w:rFonts w:hint="cs"/>
          <w:sz w:val="28"/>
          <w:szCs w:val="28"/>
          <w:rtl/>
        </w:rPr>
        <w:t xml:space="preserve"> که </w:t>
      </w:r>
      <w:r w:rsidR="002D5675">
        <w:rPr>
          <w:rFonts w:hint="cs"/>
          <w:sz w:val="28"/>
          <w:szCs w:val="28"/>
          <w:rtl/>
        </w:rPr>
        <w:t xml:space="preserve">برخی از </w:t>
      </w:r>
      <w:r w:rsidR="00435F03" w:rsidRPr="0028478A">
        <w:rPr>
          <w:rFonts w:hint="cs"/>
          <w:sz w:val="28"/>
          <w:szCs w:val="28"/>
          <w:rtl/>
        </w:rPr>
        <w:t xml:space="preserve">حالات روحی و روانی </w:t>
      </w:r>
      <w:r w:rsidR="002D5675">
        <w:rPr>
          <w:rFonts w:hint="cs"/>
          <w:sz w:val="28"/>
          <w:szCs w:val="28"/>
          <w:rtl/>
        </w:rPr>
        <w:t>مثل</w:t>
      </w:r>
      <w:r w:rsidR="00BF21C7">
        <w:rPr>
          <w:rFonts w:hint="cs"/>
          <w:sz w:val="28"/>
          <w:szCs w:val="28"/>
          <w:rtl/>
        </w:rPr>
        <w:t xml:space="preserve"> ترس موجب </w:t>
      </w:r>
      <w:r w:rsidR="000F670E">
        <w:rPr>
          <w:rFonts w:hint="cs"/>
          <w:sz w:val="28"/>
          <w:szCs w:val="28"/>
          <w:rtl/>
        </w:rPr>
        <w:t>می‌شود</w:t>
      </w:r>
      <w:r w:rsidR="00BF21C7">
        <w:rPr>
          <w:rFonts w:hint="cs"/>
          <w:sz w:val="28"/>
          <w:szCs w:val="28"/>
          <w:rtl/>
        </w:rPr>
        <w:t xml:space="preserve"> تا </w:t>
      </w:r>
      <w:r w:rsidR="00435F03" w:rsidRPr="0028478A">
        <w:rPr>
          <w:rFonts w:hint="cs"/>
          <w:sz w:val="28"/>
          <w:szCs w:val="28"/>
          <w:rtl/>
        </w:rPr>
        <w:t>حرارت</w:t>
      </w:r>
      <w:r w:rsidR="00BF21C7">
        <w:rPr>
          <w:rFonts w:hint="cs"/>
          <w:sz w:val="28"/>
          <w:szCs w:val="28"/>
          <w:rtl/>
        </w:rPr>
        <w:t xml:space="preserve"> غریزی </w:t>
      </w:r>
      <w:r w:rsidR="00435F03" w:rsidRPr="0028478A">
        <w:rPr>
          <w:rFonts w:hint="cs"/>
          <w:sz w:val="28"/>
          <w:szCs w:val="28"/>
          <w:rtl/>
        </w:rPr>
        <w:t>ب</w:t>
      </w:r>
      <w:r w:rsidR="00BF21C7">
        <w:rPr>
          <w:rFonts w:hint="cs"/>
          <w:sz w:val="28"/>
          <w:szCs w:val="28"/>
          <w:rtl/>
        </w:rPr>
        <w:t xml:space="preserve">ه </w:t>
      </w:r>
      <w:r w:rsidR="00435F03" w:rsidRPr="0028478A">
        <w:rPr>
          <w:rFonts w:hint="cs"/>
          <w:sz w:val="28"/>
          <w:szCs w:val="28"/>
          <w:rtl/>
        </w:rPr>
        <w:t xml:space="preserve">طور ناگهانی به داخل </w:t>
      </w:r>
      <w:r w:rsidR="00BF21C7">
        <w:rPr>
          <w:rFonts w:hint="cs"/>
          <w:sz w:val="28"/>
          <w:szCs w:val="28"/>
          <w:rtl/>
        </w:rPr>
        <w:t xml:space="preserve">رانده شود و لذا چهره سفید </w:t>
      </w:r>
      <w:r w:rsidR="000F670E">
        <w:rPr>
          <w:rFonts w:hint="cs"/>
          <w:sz w:val="28"/>
          <w:szCs w:val="28"/>
          <w:rtl/>
        </w:rPr>
        <w:t>می‌شود</w:t>
      </w:r>
      <w:r w:rsidR="006343C9">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&lt;EndNote&gt;&lt;Cite&gt;&lt;RecNum&gt;181&lt;/RecNum&gt;&lt;record&gt;&lt;rec-number&gt;181&lt;/rec-number&gt;&lt;foreign-keys&gt;&lt;key app="EN" db-id="eezwrppszv0fxxeesz85taru5wpx2pzezevw"&gt;181&lt;/key&gt;&lt;/foreign-keys&gt;&lt;ref-type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ناصری</w:instrText>
      </w:r>
      <w:r w:rsidR="00917FD9">
        <w:rPr>
          <w:sz w:val="28"/>
          <w:szCs w:val="28"/>
          <w:rtl/>
        </w:rPr>
        <w:instrText xml:space="preserve"> </w:instrText>
      </w:r>
      <w:r w:rsidR="00917FD9">
        <w:rPr>
          <w:rFonts w:hint="cs"/>
          <w:sz w:val="28"/>
          <w:szCs w:val="28"/>
          <w:rtl/>
        </w:rPr>
        <w:instrText>محسن</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همکاران،</w:instrText>
      </w:r>
      <w:r w:rsidR="00917FD9">
        <w:rPr>
          <w:sz w:val="28"/>
          <w:szCs w:val="28"/>
          <w:rtl/>
        </w:rPr>
        <w:instrText xml:space="preserve"> </w:instrText>
      </w:r>
      <w:r w:rsidR="00917FD9">
        <w:rPr>
          <w:rFonts w:hint="cs"/>
          <w:sz w:val="28"/>
          <w:szCs w:val="28"/>
          <w:rtl/>
        </w:rPr>
        <w:instrText>مروری</w:instrText>
      </w:r>
      <w:r w:rsidR="00917FD9">
        <w:rPr>
          <w:sz w:val="28"/>
          <w:szCs w:val="28"/>
          <w:rtl/>
        </w:rPr>
        <w:instrText xml:space="preserve"> </w:instrText>
      </w:r>
      <w:r w:rsidR="00917FD9">
        <w:rPr>
          <w:rFonts w:hint="cs"/>
          <w:sz w:val="28"/>
          <w:szCs w:val="28"/>
          <w:rtl/>
        </w:rPr>
        <w:instrText>بر</w:instrText>
      </w:r>
      <w:r w:rsidR="00917FD9">
        <w:rPr>
          <w:sz w:val="28"/>
          <w:szCs w:val="28"/>
          <w:rtl/>
        </w:rPr>
        <w:instrText xml:space="preserve"> </w:instrText>
      </w:r>
      <w:r w:rsidR="00917FD9">
        <w:rPr>
          <w:rFonts w:hint="cs"/>
          <w:sz w:val="28"/>
          <w:szCs w:val="28"/>
          <w:rtl/>
        </w:rPr>
        <w:instrText>کلیات</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سنتی،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سنتی</w:instrText>
      </w:r>
      <w:r w:rsidR="00917FD9">
        <w:rPr>
          <w:sz w:val="28"/>
          <w:szCs w:val="28"/>
          <w:rtl/>
        </w:rPr>
        <w:instrText xml:space="preserve"> </w:instrText>
      </w:r>
      <w:r w:rsidR="00917FD9">
        <w:rPr>
          <w:rFonts w:hint="cs"/>
          <w:sz w:val="28"/>
          <w:szCs w:val="28"/>
          <w:rtl/>
        </w:rPr>
        <w:instrText>ایران،</w:instrText>
      </w:r>
      <w:r w:rsidR="00917FD9">
        <w:rPr>
          <w:sz w:val="28"/>
          <w:szCs w:val="28"/>
          <w:rtl/>
        </w:rPr>
        <w:instrText xml:space="preserve"> 1390</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75 </w:instrText>
      </w:r>
      <w:r w:rsidR="00917FD9">
        <w:rPr>
          <w:rFonts w:hint="cs"/>
          <w:sz w:val="28"/>
          <w:szCs w:val="28"/>
          <w:rtl/>
        </w:rPr>
        <w:instrText>تا</w:instrText>
      </w:r>
      <w:r w:rsidR="00917FD9">
        <w:rPr>
          <w:sz w:val="28"/>
          <w:szCs w:val="28"/>
          <w:rtl/>
        </w:rPr>
        <w:instrText xml:space="preserve"> 78&lt;/</w:instrText>
      </w:r>
      <w:r w:rsidR="00917FD9">
        <w:rPr>
          <w:sz w:val="28"/>
          <w:szCs w:val="28"/>
        </w:rPr>
        <w:instrText>style&gt;&lt;style face="normal" font="default" size="100%"&gt;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6343C9">
        <w:rPr>
          <w:sz w:val="28"/>
          <w:szCs w:val="28"/>
          <w:rtl/>
        </w:rPr>
        <w:t>(7)</w:t>
      </w:r>
      <w:r w:rsidR="007F6700">
        <w:rPr>
          <w:sz w:val="28"/>
          <w:szCs w:val="28"/>
          <w:rtl/>
        </w:rPr>
        <w:fldChar w:fldCharType="end"/>
      </w:r>
      <w:r w:rsidR="00BF21C7">
        <w:rPr>
          <w:rFonts w:hint="cs"/>
          <w:sz w:val="28"/>
          <w:szCs w:val="28"/>
          <w:rtl/>
        </w:rPr>
        <w:t>.</w:t>
      </w:r>
    </w:p>
    <w:p w:rsidR="007C61C2" w:rsidRPr="0028478A" w:rsidRDefault="007C61C2" w:rsidP="0093702B">
      <w:pPr>
        <w:spacing w:line="240" w:lineRule="auto"/>
        <w:jc w:val="both"/>
        <w:rPr>
          <w:sz w:val="28"/>
          <w:szCs w:val="28"/>
          <w:rtl/>
        </w:rPr>
      </w:pPr>
      <w:r w:rsidRPr="0028478A">
        <w:rPr>
          <w:rFonts w:ascii="B Nazanin"/>
          <w:color w:val="000000"/>
          <w:sz w:val="28"/>
          <w:szCs w:val="28"/>
          <w:rtl/>
        </w:rPr>
        <w:t xml:space="preserve"> </w:t>
      </w:r>
      <w:r w:rsidR="00BF21C7">
        <w:rPr>
          <w:rFonts w:ascii="B Nazanin" w:hint="cs"/>
          <w:color w:val="000000"/>
          <w:sz w:val="28"/>
          <w:szCs w:val="28"/>
          <w:rtl/>
        </w:rPr>
        <w:t xml:space="preserve">در کتاب اکسیر اعظم در جلد دوم، در بیان تشخیص سوء </w:t>
      </w:r>
      <w:r w:rsidR="000F670E">
        <w:rPr>
          <w:rFonts w:ascii="B Nazanin" w:hint="cs"/>
          <w:color w:val="000000"/>
          <w:sz w:val="28"/>
          <w:szCs w:val="28"/>
          <w:rtl/>
        </w:rPr>
        <w:t>مزاج‌ها</w:t>
      </w:r>
      <w:r w:rsidR="00BF21C7">
        <w:rPr>
          <w:rFonts w:ascii="B Nazanin" w:hint="cs"/>
          <w:color w:val="000000"/>
          <w:sz w:val="28"/>
          <w:szCs w:val="28"/>
          <w:rtl/>
        </w:rPr>
        <w:t xml:space="preserve"> </w:t>
      </w:r>
      <w:r w:rsidR="00443F4C">
        <w:rPr>
          <w:rFonts w:ascii="B Nazanin" w:hint="cs"/>
          <w:color w:val="000000"/>
          <w:sz w:val="28"/>
          <w:szCs w:val="28"/>
          <w:rtl/>
        </w:rPr>
        <w:t xml:space="preserve">و ارتباط </w:t>
      </w:r>
      <w:r w:rsidR="000F670E">
        <w:rPr>
          <w:rFonts w:ascii="B Nazanin" w:hint="cs"/>
          <w:color w:val="000000"/>
          <w:sz w:val="28"/>
          <w:szCs w:val="28"/>
          <w:rtl/>
        </w:rPr>
        <w:t>آن‌ها</w:t>
      </w:r>
      <w:r w:rsidR="00443F4C">
        <w:rPr>
          <w:rFonts w:ascii="B Nazanin" w:hint="cs"/>
          <w:color w:val="000000"/>
          <w:sz w:val="28"/>
          <w:szCs w:val="28"/>
          <w:rtl/>
        </w:rPr>
        <w:t xml:space="preserve"> با عوارض نفسانی و ترس </w:t>
      </w:r>
      <w:r w:rsidR="00BF21C7">
        <w:rPr>
          <w:rFonts w:ascii="B Nazanin" w:hint="cs"/>
          <w:color w:val="000000"/>
          <w:sz w:val="28"/>
          <w:szCs w:val="28"/>
          <w:rtl/>
        </w:rPr>
        <w:t xml:space="preserve">آمده است </w:t>
      </w:r>
      <w:r w:rsidRPr="0028478A">
        <w:rPr>
          <w:rFonts w:ascii="B Nazanin" w:hint="cs"/>
          <w:color w:val="000000"/>
          <w:sz w:val="28"/>
          <w:szCs w:val="28"/>
          <w:rtl/>
        </w:rPr>
        <w:t>بايد</w:t>
      </w:r>
      <w:r w:rsidRPr="0028478A">
        <w:rPr>
          <w:rFonts w:ascii="B Nazanin"/>
          <w:color w:val="000000"/>
          <w:sz w:val="28"/>
          <w:szCs w:val="28"/>
          <w:rtl/>
        </w:rPr>
        <w:t xml:space="preserve"> </w:t>
      </w:r>
      <w:r w:rsidRPr="0028478A">
        <w:rPr>
          <w:rFonts w:ascii="B Nazanin" w:hint="cs"/>
          <w:color w:val="000000"/>
          <w:sz w:val="28"/>
          <w:szCs w:val="28"/>
          <w:rtl/>
        </w:rPr>
        <w:t>که</w:t>
      </w:r>
      <w:r w:rsidRPr="0028478A">
        <w:rPr>
          <w:rFonts w:ascii="B Nazanin"/>
          <w:color w:val="000000"/>
          <w:sz w:val="28"/>
          <w:szCs w:val="28"/>
          <w:rtl/>
        </w:rPr>
        <w:t xml:space="preserve"> </w:t>
      </w:r>
      <w:r w:rsidRPr="0028478A">
        <w:rPr>
          <w:rFonts w:ascii="B Nazanin" w:hint="cs"/>
          <w:color w:val="000000"/>
          <w:sz w:val="28"/>
          <w:szCs w:val="28"/>
          <w:rtl/>
        </w:rPr>
        <w:t>نبض</w:t>
      </w:r>
      <w:r w:rsidRPr="0028478A">
        <w:rPr>
          <w:rFonts w:ascii="B Nazanin"/>
          <w:color w:val="000000"/>
          <w:sz w:val="28"/>
          <w:szCs w:val="28"/>
          <w:rtl/>
        </w:rPr>
        <w:t xml:space="preserve"> </w:t>
      </w:r>
      <w:r w:rsidRPr="0028478A">
        <w:rPr>
          <w:rFonts w:ascii="B Nazanin" w:hint="cs"/>
          <w:color w:val="000000"/>
          <w:sz w:val="28"/>
          <w:szCs w:val="28"/>
          <w:rtl/>
        </w:rPr>
        <w:t>و</w:t>
      </w:r>
      <w:r w:rsidRPr="0028478A">
        <w:rPr>
          <w:rFonts w:ascii="B Nazanin"/>
          <w:color w:val="000000"/>
          <w:sz w:val="28"/>
          <w:szCs w:val="28"/>
          <w:rtl/>
        </w:rPr>
        <w:t xml:space="preserve"> </w:t>
      </w:r>
      <w:r w:rsidRPr="0028478A">
        <w:rPr>
          <w:rFonts w:ascii="B Nazanin" w:hint="cs"/>
          <w:color w:val="000000"/>
          <w:sz w:val="28"/>
          <w:szCs w:val="28"/>
          <w:rtl/>
        </w:rPr>
        <w:t>نف</w:t>
      </w:r>
      <w:r w:rsidR="00EC514D">
        <w:rPr>
          <w:rFonts w:ascii="B Nazanin" w:hint="cs"/>
          <w:color w:val="000000"/>
          <w:sz w:val="28"/>
          <w:szCs w:val="28"/>
          <w:rtl/>
        </w:rPr>
        <w:t>َ</w:t>
      </w:r>
      <w:r w:rsidRPr="0028478A">
        <w:rPr>
          <w:rFonts w:ascii="B Nazanin" w:hint="cs"/>
          <w:color w:val="000000"/>
          <w:sz w:val="28"/>
          <w:szCs w:val="28"/>
          <w:rtl/>
        </w:rPr>
        <w:t>س</w:t>
      </w:r>
      <w:r w:rsidRPr="0028478A">
        <w:rPr>
          <w:rFonts w:ascii="B Nazanin"/>
          <w:color w:val="000000"/>
          <w:sz w:val="28"/>
          <w:szCs w:val="28"/>
          <w:rtl/>
        </w:rPr>
        <w:t xml:space="preserve"> </w:t>
      </w:r>
      <w:r w:rsidRPr="0028478A">
        <w:rPr>
          <w:rFonts w:ascii="B Nazanin" w:hint="cs"/>
          <w:color w:val="000000"/>
          <w:sz w:val="28"/>
          <w:szCs w:val="28"/>
          <w:rtl/>
        </w:rPr>
        <w:t>را</w:t>
      </w:r>
      <w:r w:rsidRPr="0028478A">
        <w:rPr>
          <w:rFonts w:ascii="B Nazanin"/>
          <w:color w:val="000000"/>
          <w:sz w:val="28"/>
          <w:szCs w:val="28"/>
          <w:rtl/>
        </w:rPr>
        <w:t xml:space="preserve"> </w:t>
      </w:r>
      <w:r w:rsidRPr="0028478A">
        <w:rPr>
          <w:rFonts w:ascii="B Nazanin" w:hint="cs"/>
          <w:color w:val="000000"/>
          <w:sz w:val="28"/>
          <w:szCs w:val="28"/>
          <w:rtl/>
        </w:rPr>
        <w:t>ملاحظه</w:t>
      </w:r>
      <w:r w:rsidRPr="0028478A">
        <w:rPr>
          <w:rFonts w:ascii="B Nazanin"/>
          <w:color w:val="000000"/>
          <w:sz w:val="28"/>
          <w:szCs w:val="28"/>
          <w:rtl/>
        </w:rPr>
        <w:t xml:space="preserve"> </w:t>
      </w:r>
      <w:r w:rsidRPr="0028478A">
        <w:rPr>
          <w:rFonts w:ascii="B Nazanin" w:hint="cs"/>
          <w:color w:val="000000"/>
          <w:sz w:val="28"/>
          <w:szCs w:val="28"/>
          <w:rtl/>
        </w:rPr>
        <w:t>کنن</w:t>
      </w:r>
      <w:r w:rsidR="00455D56">
        <w:rPr>
          <w:rFonts w:ascii="B Nazanin" w:hint="cs"/>
          <w:color w:val="000000"/>
          <w:sz w:val="28"/>
          <w:szCs w:val="28"/>
          <w:rtl/>
        </w:rPr>
        <w:t>د</w:t>
      </w:r>
      <w:r w:rsidR="00455D56">
        <w:rPr>
          <w:rFonts w:ascii="B Nazanin"/>
          <w:color w:val="000000"/>
          <w:sz w:val="28"/>
          <w:szCs w:val="28"/>
          <w:rtl/>
        </w:rPr>
        <w:t xml:space="preserve"> </w:t>
      </w:r>
      <w:r w:rsidRPr="0028478A">
        <w:rPr>
          <w:rFonts w:ascii="B Nazanin" w:hint="cs"/>
          <w:color w:val="000000"/>
          <w:sz w:val="28"/>
          <w:szCs w:val="28"/>
          <w:rtl/>
        </w:rPr>
        <w:t>اگر</w:t>
      </w:r>
      <w:r w:rsidRPr="0028478A">
        <w:rPr>
          <w:rFonts w:ascii="B Nazanin"/>
          <w:color w:val="000000"/>
          <w:sz w:val="28"/>
          <w:szCs w:val="28"/>
          <w:rtl/>
        </w:rPr>
        <w:t xml:space="preserve"> </w:t>
      </w:r>
      <w:r w:rsidRPr="0028478A">
        <w:rPr>
          <w:rFonts w:ascii="B Nazanin" w:hint="cs"/>
          <w:color w:val="000000"/>
          <w:sz w:val="28"/>
          <w:szCs w:val="28"/>
          <w:rtl/>
        </w:rPr>
        <w:t>نبض</w:t>
      </w:r>
      <w:r w:rsidRPr="0028478A">
        <w:rPr>
          <w:rFonts w:ascii="B Nazanin"/>
          <w:color w:val="000000"/>
          <w:sz w:val="28"/>
          <w:szCs w:val="28"/>
          <w:rtl/>
        </w:rPr>
        <w:t xml:space="preserve"> </w:t>
      </w:r>
      <w:r w:rsidRPr="0028478A">
        <w:rPr>
          <w:rFonts w:ascii="B Nazanin" w:hint="cs"/>
          <w:color w:val="000000"/>
          <w:sz w:val="28"/>
          <w:szCs w:val="28"/>
          <w:rtl/>
        </w:rPr>
        <w:t>و</w:t>
      </w:r>
      <w:r w:rsidRPr="0028478A">
        <w:rPr>
          <w:rFonts w:ascii="B Nazanin"/>
          <w:color w:val="000000"/>
          <w:sz w:val="28"/>
          <w:szCs w:val="28"/>
          <w:rtl/>
        </w:rPr>
        <w:t xml:space="preserve"> </w:t>
      </w:r>
      <w:r w:rsidRPr="0028478A">
        <w:rPr>
          <w:rFonts w:ascii="B Nazanin" w:hint="cs"/>
          <w:color w:val="000000"/>
          <w:sz w:val="28"/>
          <w:szCs w:val="28"/>
          <w:rtl/>
        </w:rPr>
        <w:t>نف</w:t>
      </w:r>
      <w:r w:rsidR="00EC514D">
        <w:rPr>
          <w:rFonts w:ascii="B Nazanin" w:hint="cs"/>
          <w:color w:val="000000"/>
          <w:sz w:val="28"/>
          <w:szCs w:val="28"/>
          <w:rtl/>
        </w:rPr>
        <w:t>َ</w:t>
      </w:r>
      <w:r w:rsidRPr="0028478A">
        <w:rPr>
          <w:rFonts w:ascii="B Nazanin" w:hint="cs"/>
          <w:color w:val="000000"/>
          <w:sz w:val="28"/>
          <w:szCs w:val="28"/>
          <w:rtl/>
        </w:rPr>
        <w:t>س</w:t>
      </w:r>
      <w:r w:rsidRPr="0028478A">
        <w:rPr>
          <w:rFonts w:ascii="B Nazanin"/>
          <w:color w:val="000000"/>
          <w:sz w:val="28"/>
          <w:szCs w:val="28"/>
          <w:rtl/>
        </w:rPr>
        <w:t xml:space="preserve"> </w:t>
      </w:r>
      <w:r w:rsidR="000F670E">
        <w:rPr>
          <w:rFonts w:ascii="B Nazanin" w:hint="cs"/>
          <w:color w:val="000000"/>
          <w:sz w:val="28"/>
          <w:szCs w:val="28"/>
          <w:rtl/>
        </w:rPr>
        <w:t>مایل</w:t>
      </w:r>
      <w:r w:rsidRPr="0028478A">
        <w:rPr>
          <w:rFonts w:ascii="B Nazanin"/>
          <w:color w:val="000000"/>
          <w:sz w:val="28"/>
          <w:szCs w:val="28"/>
          <w:rtl/>
        </w:rPr>
        <w:t xml:space="preserve"> </w:t>
      </w:r>
      <w:r w:rsidRPr="0028478A">
        <w:rPr>
          <w:rFonts w:ascii="B Nazanin" w:hint="cs"/>
          <w:color w:val="000000"/>
          <w:sz w:val="28"/>
          <w:szCs w:val="28"/>
          <w:rtl/>
        </w:rPr>
        <w:t>ب</w:t>
      </w:r>
      <w:r w:rsidR="00443F4C">
        <w:rPr>
          <w:rFonts w:ascii="B Nazanin" w:hint="cs"/>
          <w:color w:val="000000"/>
          <w:sz w:val="28"/>
          <w:szCs w:val="28"/>
          <w:rtl/>
        </w:rPr>
        <w:t xml:space="preserve">ه </w:t>
      </w:r>
      <w:r w:rsidRPr="0028478A">
        <w:rPr>
          <w:rFonts w:ascii="B Nazanin" w:hint="cs"/>
          <w:color w:val="000000"/>
          <w:sz w:val="28"/>
          <w:szCs w:val="28"/>
          <w:rtl/>
        </w:rPr>
        <w:t>صغر</w:t>
      </w:r>
      <w:r w:rsidRPr="0028478A">
        <w:rPr>
          <w:rFonts w:ascii="B Nazanin"/>
          <w:color w:val="000000"/>
          <w:sz w:val="28"/>
          <w:szCs w:val="28"/>
          <w:rtl/>
        </w:rPr>
        <w:t xml:space="preserve"> </w:t>
      </w:r>
      <w:r w:rsidRPr="0028478A">
        <w:rPr>
          <w:rFonts w:ascii="B Nazanin" w:hint="cs"/>
          <w:color w:val="000000"/>
          <w:sz w:val="28"/>
          <w:szCs w:val="28"/>
          <w:rtl/>
        </w:rPr>
        <w:t>و</w:t>
      </w:r>
      <w:r w:rsidR="00443F4C">
        <w:rPr>
          <w:rFonts w:ascii="B Nazanin" w:hint="cs"/>
          <w:color w:val="000000"/>
          <w:sz w:val="28"/>
          <w:szCs w:val="28"/>
          <w:rtl/>
        </w:rPr>
        <w:t xml:space="preserve"> بطوء و</w:t>
      </w:r>
      <w:r w:rsidRPr="0028478A">
        <w:rPr>
          <w:rFonts w:ascii="B Nazanin"/>
          <w:color w:val="000000"/>
          <w:sz w:val="28"/>
          <w:szCs w:val="28"/>
          <w:rtl/>
        </w:rPr>
        <w:t xml:space="preserve"> </w:t>
      </w:r>
      <w:r w:rsidRPr="0028478A">
        <w:rPr>
          <w:rFonts w:ascii="B Nazanin" w:hint="cs"/>
          <w:color w:val="000000"/>
          <w:sz w:val="28"/>
          <w:szCs w:val="28"/>
          <w:rtl/>
        </w:rPr>
        <w:t>تفاوت</w:t>
      </w:r>
      <w:r w:rsidRPr="0028478A">
        <w:rPr>
          <w:rFonts w:ascii="B Nazanin"/>
          <w:color w:val="000000"/>
          <w:sz w:val="28"/>
          <w:szCs w:val="28"/>
          <w:rtl/>
        </w:rPr>
        <w:t xml:space="preserve"> </w:t>
      </w:r>
      <w:r w:rsidR="00EC514D">
        <w:rPr>
          <w:rFonts w:ascii="B Nazanin" w:hint="cs"/>
          <w:color w:val="000000"/>
          <w:sz w:val="28"/>
          <w:szCs w:val="28"/>
          <w:rtl/>
        </w:rPr>
        <w:t xml:space="preserve">باشد </w:t>
      </w:r>
      <w:r w:rsidRPr="0028478A">
        <w:rPr>
          <w:rFonts w:ascii="B Nazanin" w:hint="cs"/>
          <w:color w:val="000000"/>
          <w:sz w:val="28"/>
          <w:szCs w:val="28"/>
          <w:rtl/>
        </w:rPr>
        <w:t>و</w:t>
      </w:r>
      <w:r w:rsidR="00EC514D">
        <w:rPr>
          <w:rFonts w:ascii="B Nazanin" w:hint="cs"/>
          <w:color w:val="000000"/>
          <w:sz w:val="28"/>
          <w:szCs w:val="28"/>
          <w:rtl/>
        </w:rPr>
        <w:t>با</w:t>
      </w:r>
      <w:r w:rsidRPr="0028478A">
        <w:rPr>
          <w:rFonts w:ascii="B Nazanin"/>
          <w:color w:val="000000"/>
          <w:sz w:val="28"/>
          <w:szCs w:val="28"/>
          <w:rtl/>
        </w:rPr>
        <w:t xml:space="preserve"> </w:t>
      </w:r>
      <w:r w:rsidRPr="0028478A">
        <w:rPr>
          <w:rFonts w:ascii="B Nazanin" w:hint="cs"/>
          <w:color w:val="000000"/>
          <w:sz w:val="28"/>
          <w:szCs w:val="28"/>
          <w:rtl/>
        </w:rPr>
        <w:t>انحلال</w:t>
      </w:r>
      <w:r w:rsidRPr="0028478A">
        <w:rPr>
          <w:rFonts w:ascii="B Nazanin"/>
          <w:color w:val="000000"/>
          <w:sz w:val="28"/>
          <w:szCs w:val="28"/>
          <w:rtl/>
        </w:rPr>
        <w:t xml:space="preserve"> </w:t>
      </w:r>
      <w:r w:rsidRPr="0028478A">
        <w:rPr>
          <w:rFonts w:ascii="B Nazanin" w:hint="cs"/>
          <w:color w:val="000000"/>
          <w:sz w:val="28"/>
          <w:szCs w:val="28"/>
          <w:rtl/>
        </w:rPr>
        <w:t>قوت</w:t>
      </w:r>
      <w:r w:rsidRPr="0028478A">
        <w:rPr>
          <w:rFonts w:ascii="B Nazanin"/>
          <w:color w:val="000000"/>
          <w:sz w:val="28"/>
          <w:szCs w:val="28"/>
          <w:rtl/>
        </w:rPr>
        <w:t xml:space="preserve"> </w:t>
      </w:r>
      <w:r w:rsidRPr="0028478A">
        <w:rPr>
          <w:rFonts w:ascii="B Nazanin" w:hint="cs"/>
          <w:color w:val="000000"/>
          <w:sz w:val="28"/>
          <w:szCs w:val="28"/>
          <w:rtl/>
        </w:rPr>
        <w:t>و</w:t>
      </w:r>
      <w:r w:rsidRPr="0028478A">
        <w:rPr>
          <w:rFonts w:ascii="B Nazanin"/>
          <w:color w:val="000000"/>
          <w:sz w:val="28"/>
          <w:szCs w:val="28"/>
          <w:rtl/>
        </w:rPr>
        <w:t xml:space="preserve"> </w:t>
      </w:r>
      <w:r w:rsidRPr="0028478A">
        <w:rPr>
          <w:rFonts w:ascii="B Nazanin" w:hint="cs"/>
          <w:color w:val="000000"/>
          <w:sz w:val="28"/>
          <w:szCs w:val="28"/>
          <w:rtl/>
        </w:rPr>
        <w:t>کسالت</w:t>
      </w:r>
      <w:r w:rsidRPr="0028478A">
        <w:rPr>
          <w:rFonts w:ascii="B Nazanin"/>
          <w:color w:val="000000"/>
          <w:sz w:val="28"/>
          <w:szCs w:val="28"/>
          <w:rtl/>
        </w:rPr>
        <w:t xml:space="preserve"> </w:t>
      </w:r>
      <w:r w:rsidR="00443F4C">
        <w:rPr>
          <w:rFonts w:ascii="B Nazanin" w:hint="cs"/>
          <w:color w:val="000000"/>
          <w:sz w:val="28"/>
          <w:szCs w:val="28"/>
          <w:rtl/>
        </w:rPr>
        <w:t xml:space="preserve">و </w:t>
      </w:r>
      <w:r w:rsidRPr="0028478A">
        <w:rPr>
          <w:rFonts w:ascii="B Nazanin" w:hint="cs"/>
          <w:color w:val="000000"/>
          <w:sz w:val="28"/>
          <w:szCs w:val="28"/>
          <w:rtl/>
        </w:rPr>
        <w:t>کثرت</w:t>
      </w:r>
      <w:r w:rsidRPr="0028478A">
        <w:rPr>
          <w:rFonts w:ascii="B Nazanin"/>
          <w:color w:val="000000"/>
          <w:sz w:val="28"/>
          <w:szCs w:val="28"/>
          <w:rtl/>
        </w:rPr>
        <w:t xml:space="preserve"> </w:t>
      </w:r>
      <w:r w:rsidRPr="00510DB7">
        <w:rPr>
          <w:rFonts w:ascii="B Nazanin" w:hint="cs"/>
          <w:sz w:val="28"/>
          <w:szCs w:val="28"/>
          <w:rtl/>
        </w:rPr>
        <w:t>خواب</w:t>
      </w:r>
      <w:r w:rsidRPr="00510DB7">
        <w:rPr>
          <w:rFonts w:ascii="B Nazanin"/>
          <w:sz w:val="28"/>
          <w:szCs w:val="28"/>
          <w:rtl/>
        </w:rPr>
        <w:t xml:space="preserve"> </w:t>
      </w:r>
      <w:r w:rsidRPr="00510DB7">
        <w:rPr>
          <w:rFonts w:ascii="B Nazanin" w:hint="cs"/>
          <w:sz w:val="28"/>
          <w:szCs w:val="28"/>
          <w:rtl/>
        </w:rPr>
        <w:t>و</w:t>
      </w:r>
      <w:r w:rsidRPr="00510DB7">
        <w:rPr>
          <w:rFonts w:ascii="B Nazanin"/>
          <w:sz w:val="28"/>
          <w:szCs w:val="28"/>
          <w:rtl/>
        </w:rPr>
        <w:t xml:space="preserve"> </w:t>
      </w:r>
      <w:r w:rsidR="003C1061">
        <w:rPr>
          <w:rFonts w:ascii="B Nazanin" w:hint="cs"/>
          <w:sz w:val="28"/>
          <w:szCs w:val="28"/>
          <w:rtl/>
        </w:rPr>
        <w:t xml:space="preserve">کثرت </w:t>
      </w:r>
      <w:r w:rsidRPr="00510DB7">
        <w:rPr>
          <w:rFonts w:ascii="B Nazanin" w:hint="cs"/>
          <w:sz w:val="28"/>
          <w:szCs w:val="28"/>
          <w:rtl/>
        </w:rPr>
        <w:t>فزع</w:t>
      </w:r>
      <w:r w:rsidRPr="00510DB7">
        <w:rPr>
          <w:rFonts w:ascii="B Nazanin"/>
          <w:sz w:val="28"/>
          <w:szCs w:val="28"/>
          <w:rtl/>
        </w:rPr>
        <w:t xml:space="preserve"> </w:t>
      </w:r>
      <w:r w:rsidRPr="00510DB7">
        <w:rPr>
          <w:rFonts w:ascii="B Nazanin" w:hint="cs"/>
          <w:sz w:val="28"/>
          <w:szCs w:val="28"/>
          <w:rtl/>
        </w:rPr>
        <w:t>و</w:t>
      </w:r>
      <w:r w:rsidRPr="00510DB7">
        <w:rPr>
          <w:rFonts w:ascii="B Nazanin"/>
          <w:sz w:val="28"/>
          <w:szCs w:val="28"/>
          <w:rtl/>
        </w:rPr>
        <w:t xml:space="preserve"> </w:t>
      </w:r>
      <w:r w:rsidRPr="00510DB7">
        <w:rPr>
          <w:rFonts w:ascii="B Nazanin" w:hint="cs"/>
          <w:sz w:val="28"/>
          <w:szCs w:val="28"/>
          <w:rtl/>
        </w:rPr>
        <w:t>جبن</w:t>
      </w:r>
      <w:r w:rsidRPr="00510DB7">
        <w:rPr>
          <w:rFonts w:ascii="B Nazanin"/>
          <w:sz w:val="28"/>
          <w:szCs w:val="28"/>
          <w:rtl/>
        </w:rPr>
        <w:t xml:space="preserve"> </w:t>
      </w:r>
      <w:r w:rsidRPr="00510DB7">
        <w:rPr>
          <w:rFonts w:ascii="B Nazanin" w:hint="cs"/>
          <w:sz w:val="28"/>
          <w:szCs w:val="28"/>
          <w:rtl/>
        </w:rPr>
        <w:t>و</w:t>
      </w:r>
      <w:r w:rsidRPr="00510DB7">
        <w:rPr>
          <w:rFonts w:ascii="B Nazanin"/>
          <w:sz w:val="28"/>
          <w:szCs w:val="28"/>
          <w:rtl/>
        </w:rPr>
        <w:t xml:space="preserve"> </w:t>
      </w:r>
      <w:r w:rsidRPr="00510DB7">
        <w:rPr>
          <w:rFonts w:ascii="B Nazanin" w:hint="cs"/>
          <w:sz w:val="28"/>
          <w:szCs w:val="28"/>
          <w:rtl/>
        </w:rPr>
        <w:t>افراط</w:t>
      </w:r>
      <w:r w:rsidRPr="00510DB7">
        <w:rPr>
          <w:rFonts w:ascii="B Nazanin"/>
          <w:sz w:val="28"/>
          <w:szCs w:val="28"/>
          <w:rtl/>
        </w:rPr>
        <w:t xml:space="preserve"> </w:t>
      </w:r>
      <w:r w:rsidRPr="00510DB7">
        <w:rPr>
          <w:rFonts w:ascii="B Nazanin" w:hint="cs"/>
          <w:sz w:val="28"/>
          <w:szCs w:val="28"/>
          <w:rtl/>
        </w:rPr>
        <w:t>در</w:t>
      </w:r>
      <w:r w:rsidRPr="00510DB7">
        <w:rPr>
          <w:rFonts w:ascii="B Nazanin"/>
          <w:sz w:val="28"/>
          <w:szCs w:val="28"/>
          <w:rtl/>
        </w:rPr>
        <w:t xml:space="preserve"> </w:t>
      </w:r>
      <w:r w:rsidRPr="00510DB7">
        <w:rPr>
          <w:rFonts w:ascii="B Nazanin" w:hint="cs"/>
          <w:sz w:val="28"/>
          <w:szCs w:val="28"/>
          <w:rtl/>
        </w:rPr>
        <w:t>رقت</w:t>
      </w:r>
      <w:r w:rsidRPr="00510DB7">
        <w:rPr>
          <w:rFonts w:ascii="B Nazanin"/>
          <w:sz w:val="28"/>
          <w:szCs w:val="28"/>
          <w:rtl/>
        </w:rPr>
        <w:t xml:space="preserve"> </w:t>
      </w:r>
      <w:r w:rsidRPr="00510DB7">
        <w:rPr>
          <w:rFonts w:ascii="B Nazanin" w:hint="cs"/>
          <w:sz w:val="28"/>
          <w:szCs w:val="28"/>
          <w:rtl/>
        </w:rPr>
        <w:t>و</w:t>
      </w:r>
      <w:r w:rsidRPr="00510DB7">
        <w:rPr>
          <w:rFonts w:ascii="B Nazanin"/>
          <w:sz w:val="28"/>
          <w:szCs w:val="28"/>
          <w:rtl/>
        </w:rPr>
        <w:t xml:space="preserve"> </w:t>
      </w:r>
      <w:r w:rsidRPr="00510DB7">
        <w:rPr>
          <w:rFonts w:ascii="B Nazanin" w:hint="cs"/>
          <w:sz w:val="28"/>
          <w:szCs w:val="28"/>
          <w:rtl/>
        </w:rPr>
        <w:t>رحمت</w:t>
      </w:r>
      <w:r w:rsidRPr="00510DB7">
        <w:rPr>
          <w:rFonts w:ascii="B Nazanin"/>
          <w:sz w:val="28"/>
          <w:szCs w:val="28"/>
          <w:rtl/>
        </w:rPr>
        <w:t xml:space="preserve"> </w:t>
      </w:r>
      <w:r w:rsidRPr="00510DB7">
        <w:rPr>
          <w:rFonts w:ascii="B Nazanin" w:hint="cs"/>
          <w:sz w:val="28"/>
          <w:szCs w:val="28"/>
          <w:rtl/>
        </w:rPr>
        <w:t>و</w:t>
      </w:r>
      <w:r w:rsidRPr="00510DB7">
        <w:rPr>
          <w:rFonts w:ascii="B Nazanin"/>
          <w:sz w:val="28"/>
          <w:szCs w:val="28"/>
          <w:rtl/>
        </w:rPr>
        <w:t xml:space="preserve"> </w:t>
      </w:r>
      <w:r w:rsidRPr="00510DB7">
        <w:rPr>
          <w:rFonts w:ascii="B Nazanin" w:hint="cs"/>
          <w:sz w:val="28"/>
          <w:szCs w:val="28"/>
          <w:rtl/>
        </w:rPr>
        <w:t>تقدم</w:t>
      </w:r>
      <w:r w:rsidRPr="00510DB7">
        <w:rPr>
          <w:rFonts w:ascii="B Nazanin"/>
          <w:sz w:val="28"/>
          <w:szCs w:val="28"/>
          <w:rtl/>
        </w:rPr>
        <w:t xml:space="preserve"> </w:t>
      </w:r>
      <w:r w:rsidRPr="00510DB7">
        <w:rPr>
          <w:rFonts w:ascii="B Nazanin" w:hint="cs"/>
          <w:sz w:val="28"/>
          <w:szCs w:val="28"/>
          <w:rtl/>
        </w:rPr>
        <w:t>استفراغات</w:t>
      </w:r>
      <w:r w:rsidRPr="00510DB7">
        <w:rPr>
          <w:rFonts w:ascii="B Nazanin"/>
          <w:sz w:val="28"/>
          <w:szCs w:val="28"/>
          <w:rtl/>
        </w:rPr>
        <w:t xml:space="preserve"> </w:t>
      </w:r>
      <w:r w:rsidRPr="00510DB7">
        <w:rPr>
          <w:rFonts w:ascii="B Nazanin" w:hint="cs"/>
          <w:sz w:val="28"/>
          <w:szCs w:val="28"/>
          <w:rtl/>
        </w:rPr>
        <w:t>مطفي</w:t>
      </w:r>
      <w:r w:rsidRPr="00510DB7">
        <w:rPr>
          <w:rFonts w:ascii="B Nazanin"/>
          <w:sz w:val="28"/>
          <w:szCs w:val="28"/>
          <w:rtl/>
        </w:rPr>
        <w:t xml:space="preserve"> </w:t>
      </w:r>
      <w:r w:rsidRPr="00510DB7">
        <w:rPr>
          <w:rFonts w:ascii="B Nazanin" w:hint="cs"/>
          <w:sz w:val="28"/>
          <w:szCs w:val="28"/>
          <w:rtl/>
        </w:rPr>
        <w:t>حرارت</w:t>
      </w:r>
      <w:r w:rsidRPr="00510DB7">
        <w:rPr>
          <w:rFonts w:ascii="B Nazanin"/>
          <w:sz w:val="28"/>
          <w:szCs w:val="28"/>
          <w:rtl/>
        </w:rPr>
        <w:t xml:space="preserve"> </w:t>
      </w:r>
      <w:r w:rsidRPr="00510DB7">
        <w:rPr>
          <w:rFonts w:ascii="B Nazanin" w:hint="cs"/>
          <w:sz w:val="28"/>
          <w:szCs w:val="28"/>
          <w:rtl/>
        </w:rPr>
        <w:t>غريزي</w:t>
      </w:r>
      <w:r w:rsidRPr="00510DB7">
        <w:rPr>
          <w:rFonts w:ascii="B Nazanin"/>
          <w:sz w:val="28"/>
          <w:szCs w:val="28"/>
          <w:rtl/>
        </w:rPr>
        <w:t xml:space="preserve"> </w:t>
      </w:r>
      <w:r w:rsidRPr="00510DB7">
        <w:rPr>
          <w:rFonts w:ascii="B Nazanin" w:hint="cs"/>
          <w:sz w:val="28"/>
          <w:szCs w:val="28"/>
          <w:rtl/>
        </w:rPr>
        <w:t>و</w:t>
      </w:r>
      <w:r w:rsidRPr="00510DB7">
        <w:rPr>
          <w:rFonts w:ascii="B Nazanin"/>
          <w:sz w:val="28"/>
          <w:szCs w:val="28"/>
          <w:rtl/>
        </w:rPr>
        <w:t xml:space="preserve"> </w:t>
      </w:r>
      <w:r w:rsidRPr="00510DB7">
        <w:rPr>
          <w:rFonts w:ascii="B Nazanin" w:hint="cs"/>
          <w:sz w:val="28"/>
          <w:szCs w:val="28"/>
          <w:rtl/>
        </w:rPr>
        <w:t>امراض</w:t>
      </w:r>
      <w:r w:rsidRPr="00510DB7">
        <w:rPr>
          <w:rFonts w:ascii="B Nazanin"/>
          <w:sz w:val="28"/>
          <w:szCs w:val="28"/>
          <w:rtl/>
        </w:rPr>
        <w:t xml:space="preserve"> </w:t>
      </w:r>
      <w:r w:rsidRPr="00510DB7">
        <w:rPr>
          <w:rFonts w:ascii="B Nazanin" w:hint="cs"/>
          <w:sz w:val="28"/>
          <w:szCs w:val="28"/>
          <w:rtl/>
        </w:rPr>
        <w:t>مبرده</w:t>
      </w:r>
      <w:r w:rsidRPr="00510DB7">
        <w:rPr>
          <w:rFonts w:ascii="B Nazanin"/>
          <w:sz w:val="28"/>
          <w:szCs w:val="28"/>
          <w:rtl/>
        </w:rPr>
        <w:t xml:space="preserve"> </w:t>
      </w:r>
      <w:r w:rsidRPr="00510DB7">
        <w:rPr>
          <w:rFonts w:ascii="B Nazanin" w:hint="cs"/>
          <w:sz w:val="28"/>
          <w:szCs w:val="28"/>
          <w:rtl/>
        </w:rPr>
        <w:t>و</w:t>
      </w:r>
      <w:r w:rsidRPr="00510DB7">
        <w:rPr>
          <w:rFonts w:ascii="B Nazanin"/>
          <w:sz w:val="28"/>
          <w:szCs w:val="28"/>
          <w:rtl/>
        </w:rPr>
        <w:t xml:space="preserve"> </w:t>
      </w:r>
      <w:r w:rsidRPr="00510DB7">
        <w:rPr>
          <w:rFonts w:ascii="B Nazanin" w:hint="cs"/>
          <w:sz w:val="28"/>
          <w:szCs w:val="28"/>
          <w:rtl/>
        </w:rPr>
        <w:t>اهويه</w:t>
      </w:r>
      <w:r w:rsidRPr="00510DB7">
        <w:rPr>
          <w:rFonts w:ascii="B Nazanin"/>
          <w:sz w:val="28"/>
          <w:szCs w:val="28"/>
          <w:rtl/>
        </w:rPr>
        <w:t xml:space="preserve"> </w:t>
      </w:r>
      <w:r w:rsidRPr="00510DB7">
        <w:rPr>
          <w:rFonts w:ascii="B Nazanin" w:hint="cs"/>
          <w:sz w:val="28"/>
          <w:szCs w:val="28"/>
          <w:rtl/>
        </w:rPr>
        <w:t>بارده</w:t>
      </w:r>
      <w:r w:rsidRPr="00510DB7">
        <w:rPr>
          <w:rFonts w:ascii="B Nazanin"/>
          <w:sz w:val="28"/>
          <w:szCs w:val="28"/>
          <w:rtl/>
        </w:rPr>
        <w:t xml:space="preserve"> </w:t>
      </w:r>
      <w:r w:rsidRPr="00510DB7">
        <w:rPr>
          <w:rFonts w:ascii="B Nazanin" w:hint="cs"/>
          <w:sz w:val="28"/>
          <w:szCs w:val="28"/>
          <w:rtl/>
        </w:rPr>
        <w:t>و</w:t>
      </w:r>
      <w:r w:rsidRPr="00510DB7">
        <w:rPr>
          <w:rFonts w:ascii="B Nazanin"/>
          <w:sz w:val="28"/>
          <w:szCs w:val="28"/>
          <w:rtl/>
        </w:rPr>
        <w:t xml:space="preserve"> </w:t>
      </w:r>
      <w:r w:rsidRPr="00510DB7">
        <w:rPr>
          <w:rFonts w:ascii="B Nazanin" w:hint="cs"/>
          <w:sz w:val="28"/>
          <w:szCs w:val="28"/>
          <w:rtl/>
        </w:rPr>
        <w:t>غيره</w:t>
      </w:r>
      <w:r w:rsidRPr="00510DB7">
        <w:rPr>
          <w:rFonts w:ascii="B Nazanin"/>
          <w:sz w:val="28"/>
          <w:szCs w:val="28"/>
          <w:rtl/>
        </w:rPr>
        <w:t xml:space="preserve"> </w:t>
      </w:r>
      <w:r w:rsidR="003C1061">
        <w:rPr>
          <w:rFonts w:ascii="B Nazanin" w:hint="cs"/>
          <w:sz w:val="28"/>
          <w:szCs w:val="28"/>
          <w:rtl/>
        </w:rPr>
        <w:t xml:space="preserve">همراه </w:t>
      </w:r>
      <w:r w:rsidR="00443F4C">
        <w:rPr>
          <w:rFonts w:ascii="B Nazanin" w:hint="cs"/>
          <w:sz w:val="28"/>
          <w:szCs w:val="28"/>
          <w:rtl/>
        </w:rPr>
        <w:t xml:space="preserve">بود </w:t>
      </w:r>
      <w:r w:rsidRPr="00510DB7">
        <w:rPr>
          <w:rFonts w:ascii="B Nazanin" w:hint="cs"/>
          <w:sz w:val="28"/>
          <w:szCs w:val="28"/>
          <w:rtl/>
        </w:rPr>
        <w:t>سوء</w:t>
      </w:r>
      <w:r w:rsidR="003C1061">
        <w:rPr>
          <w:rFonts w:ascii="B Nazanin" w:hint="cs"/>
          <w:sz w:val="28"/>
          <w:szCs w:val="28"/>
          <w:rtl/>
        </w:rPr>
        <w:t xml:space="preserve"> </w:t>
      </w:r>
      <w:r w:rsidRPr="00510DB7">
        <w:rPr>
          <w:rFonts w:ascii="B Nazanin" w:hint="cs"/>
          <w:sz w:val="28"/>
          <w:szCs w:val="28"/>
          <w:rtl/>
        </w:rPr>
        <w:t>مزاج</w:t>
      </w:r>
      <w:r w:rsidRPr="00510DB7">
        <w:rPr>
          <w:rFonts w:ascii="B Nazanin"/>
          <w:sz w:val="28"/>
          <w:szCs w:val="28"/>
          <w:rtl/>
        </w:rPr>
        <w:t xml:space="preserve"> </w:t>
      </w:r>
      <w:r w:rsidRPr="00510DB7">
        <w:rPr>
          <w:rFonts w:ascii="B Nazanin" w:hint="cs"/>
          <w:sz w:val="28"/>
          <w:szCs w:val="28"/>
          <w:rtl/>
        </w:rPr>
        <w:t>بارد</w:t>
      </w:r>
      <w:r w:rsidRPr="00510DB7">
        <w:rPr>
          <w:rFonts w:ascii="B Nazanin"/>
          <w:sz w:val="28"/>
          <w:szCs w:val="28"/>
          <w:rtl/>
        </w:rPr>
        <w:t xml:space="preserve"> </w:t>
      </w:r>
      <w:r w:rsidRPr="00510DB7">
        <w:rPr>
          <w:rFonts w:ascii="B Nazanin" w:hint="cs"/>
          <w:sz w:val="28"/>
          <w:szCs w:val="28"/>
          <w:rtl/>
        </w:rPr>
        <w:t>باشد</w:t>
      </w:r>
      <w:r w:rsidR="006C0D5C">
        <w:rPr>
          <w:rFonts w:ascii="B Nazanin" w:hint="cs"/>
          <w:sz w:val="28"/>
          <w:szCs w:val="28"/>
          <w:rtl/>
        </w:rPr>
        <w:t xml:space="preserve"> </w:t>
      </w:r>
      <w:r w:rsidR="007F6700">
        <w:rPr>
          <w:rFonts w:ascii="B Nazanin"/>
          <w:sz w:val="28"/>
          <w:szCs w:val="28"/>
          <w:rtl/>
        </w:rPr>
        <w:fldChar w:fldCharType="begin"/>
      </w:r>
      <w:r w:rsidR="00917FD9">
        <w:rPr>
          <w:rFonts w:ascii="B Nazanin"/>
          <w:sz w:val="28"/>
          <w:szCs w:val="28"/>
          <w:rtl/>
        </w:rPr>
        <w:instrText xml:space="preserve"> </w:instrText>
      </w:r>
      <w:r w:rsidR="00917FD9">
        <w:rPr>
          <w:rFonts w:ascii="B Nazanin"/>
          <w:sz w:val="28"/>
          <w:szCs w:val="28"/>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B Nazanin"/>
          <w:sz w:val="28"/>
          <w:szCs w:val="28"/>
          <w:rtl/>
        </w:rPr>
        <w:instrText>"&gt;</w:instrText>
      </w:r>
      <w:r w:rsidR="00917FD9">
        <w:rPr>
          <w:rFonts w:ascii="B Nazanin" w:hint="cs"/>
          <w:sz w:val="28"/>
          <w:szCs w:val="28"/>
          <w:rtl/>
        </w:rPr>
        <w:instrText>چشتی</w:instrText>
      </w:r>
      <w:r w:rsidR="00917FD9">
        <w:rPr>
          <w:rFonts w:ascii="B Nazanin"/>
          <w:sz w:val="28"/>
          <w:szCs w:val="28"/>
          <w:rtl/>
        </w:rPr>
        <w:instrText xml:space="preserve"> </w:instrText>
      </w:r>
      <w:r w:rsidR="00917FD9">
        <w:rPr>
          <w:rFonts w:ascii="B Nazanin" w:hint="cs"/>
          <w:sz w:val="28"/>
          <w:szCs w:val="28"/>
          <w:rtl/>
        </w:rPr>
        <w:instrText>محمد</w:instrText>
      </w:r>
      <w:r w:rsidR="00917FD9">
        <w:rPr>
          <w:rFonts w:ascii="B Nazanin"/>
          <w:sz w:val="28"/>
          <w:szCs w:val="28"/>
          <w:rtl/>
        </w:rPr>
        <w:instrText xml:space="preserve"> </w:instrText>
      </w:r>
      <w:r w:rsidR="00917FD9">
        <w:rPr>
          <w:rFonts w:ascii="B Nazanin" w:hint="cs"/>
          <w:sz w:val="28"/>
          <w:szCs w:val="28"/>
          <w:rtl/>
        </w:rPr>
        <w:instrText>اعظم‌خان،</w:instrText>
      </w:r>
      <w:r w:rsidR="00917FD9">
        <w:rPr>
          <w:rFonts w:ascii="B Nazanin"/>
          <w:sz w:val="28"/>
          <w:szCs w:val="28"/>
          <w:rtl/>
        </w:rPr>
        <w:instrText xml:space="preserve"> </w:instrText>
      </w:r>
      <w:r w:rsidR="00917FD9">
        <w:rPr>
          <w:rFonts w:ascii="B Nazanin" w:hint="cs"/>
          <w:sz w:val="28"/>
          <w:szCs w:val="28"/>
          <w:rtl/>
        </w:rPr>
        <w:instrText>اکسیر</w:instrText>
      </w:r>
      <w:r w:rsidR="00917FD9">
        <w:rPr>
          <w:rFonts w:ascii="B Nazanin"/>
          <w:sz w:val="28"/>
          <w:szCs w:val="28"/>
          <w:rtl/>
        </w:rPr>
        <w:instrText xml:space="preserve"> </w:instrText>
      </w:r>
      <w:r w:rsidR="00917FD9">
        <w:rPr>
          <w:rFonts w:ascii="B Nazanin" w:hint="cs"/>
          <w:sz w:val="28"/>
          <w:szCs w:val="28"/>
          <w:rtl/>
        </w:rPr>
        <w:instrText>اعظم،</w:instrText>
      </w:r>
      <w:r w:rsidR="00917FD9">
        <w:rPr>
          <w:rFonts w:ascii="B Nazanin"/>
          <w:sz w:val="28"/>
          <w:szCs w:val="28"/>
          <w:rtl/>
        </w:rPr>
        <w:instrText xml:space="preserve"> </w:instrText>
      </w:r>
      <w:r w:rsidR="00917FD9">
        <w:rPr>
          <w:rFonts w:ascii="B Nazanin" w:hint="cs"/>
          <w:sz w:val="28"/>
          <w:szCs w:val="28"/>
          <w:rtl/>
        </w:rPr>
        <w:instrText>تهران،</w:instrText>
      </w:r>
      <w:r w:rsidR="00917FD9">
        <w:rPr>
          <w:rFonts w:ascii="B Nazanin"/>
          <w:sz w:val="28"/>
          <w:szCs w:val="28"/>
          <w:rtl/>
        </w:rPr>
        <w:instrText xml:space="preserve"> </w:instrText>
      </w:r>
      <w:r w:rsidR="00917FD9">
        <w:rPr>
          <w:rFonts w:ascii="B Nazanin" w:hint="cs"/>
          <w:sz w:val="28"/>
          <w:szCs w:val="28"/>
          <w:rtl/>
        </w:rPr>
        <w:instrText>نشر</w:instrText>
      </w:r>
      <w:r w:rsidR="00917FD9">
        <w:rPr>
          <w:rFonts w:ascii="B Nazanin"/>
          <w:sz w:val="28"/>
          <w:szCs w:val="28"/>
          <w:rtl/>
        </w:rPr>
        <w:instrText xml:space="preserve"> </w:instrText>
      </w:r>
      <w:r w:rsidR="00917FD9">
        <w:rPr>
          <w:rFonts w:ascii="B Nazanin" w:hint="cs"/>
          <w:sz w:val="28"/>
          <w:szCs w:val="28"/>
          <w:rtl/>
        </w:rPr>
        <w:instrText>مؤسسه</w:instrText>
      </w:r>
      <w:r w:rsidR="00917FD9">
        <w:rPr>
          <w:rFonts w:ascii="B Nazanin"/>
          <w:sz w:val="28"/>
          <w:szCs w:val="28"/>
          <w:rtl/>
        </w:rPr>
        <w:instrText xml:space="preserve"> </w:instrText>
      </w:r>
      <w:r w:rsidR="00917FD9">
        <w:rPr>
          <w:rFonts w:ascii="B Nazanin" w:hint="cs"/>
          <w:sz w:val="28"/>
          <w:szCs w:val="28"/>
          <w:rtl/>
        </w:rPr>
        <w:instrText>مطالعات</w:instrText>
      </w:r>
      <w:r w:rsidR="00917FD9">
        <w:rPr>
          <w:rFonts w:ascii="B Nazanin"/>
          <w:sz w:val="28"/>
          <w:szCs w:val="28"/>
          <w:rtl/>
        </w:rPr>
        <w:instrText xml:space="preserve"> </w:instrText>
      </w:r>
      <w:r w:rsidR="00917FD9">
        <w:rPr>
          <w:rFonts w:ascii="B Nazanin" w:hint="cs"/>
          <w:sz w:val="28"/>
          <w:szCs w:val="28"/>
          <w:rtl/>
        </w:rPr>
        <w:instrText>تاریخ</w:instrText>
      </w:r>
      <w:r w:rsidR="00917FD9">
        <w:rPr>
          <w:rFonts w:ascii="B Nazanin"/>
          <w:sz w:val="28"/>
          <w:szCs w:val="28"/>
          <w:rtl/>
        </w:rPr>
        <w:instrText xml:space="preserve"> </w:instrText>
      </w:r>
      <w:r w:rsidR="00917FD9">
        <w:rPr>
          <w:rFonts w:ascii="B Nazanin" w:hint="cs"/>
          <w:sz w:val="28"/>
          <w:szCs w:val="28"/>
          <w:rtl/>
        </w:rPr>
        <w:instrText>پزشکی،</w:instrText>
      </w:r>
      <w:r w:rsidR="00917FD9">
        <w:rPr>
          <w:rFonts w:ascii="B Nazanin"/>
          <w:sz w:val="28"/>
          <w:szCs w:val="28"/>
          <w:rtl/>
        </w:rPr>
        <w:instrText xml:space="preserve"> </w:instrText>
      </w:r>
      <w:r w:rsidR="00917FD9">
        <w:rPr>
          <w:rFonts w:ascii="B Nazanin" w:hint="cs"/>
          <w:sz w:val="28"/>
          <w:szCs w:val="28"/>
          <w:rtl/>
        </w:rPr>
        <w:instrText>طب</w:instrText>
      </w:r>
      <w:r w:rsidR="00917FD9">
        <w:rPr>
          <w:rFonts w:ascii="B Nazanin"/>
          <w:sz w:val="28"/>
          <w:szCs w:val="28"/>
          <w:rtl/>
        </w:rPr>
        <w:instrText xml:space="preserve"> </w:instrText>
      </w:r>
      <w:r w:rsidR="00917FD9">
        <w:rPr>
          <w:rFonts w:ascii="B Nazanin" w:hint="cs"/>
          <w:sz w:val="28"/>
          <w:szCs w:val="28"/>
          <w:rtl/>
        </w:rPr>
        <w:instrText>اسلامی</w:instrText>
      </w:r>
      <w:r w:rsidR="00917FD9">
        <w:rPr>
          <w:rFonts w:ascii="B Nazanin"/>
          <w:sz w:val="28"/>
          <w:szCs w:val="28"/>
          <w:rtl/>
        </w:rPr>
        <w:instrText xml:space="preserve"> </w:instrText>
      </w:r>
      <w:r w:rsidR="00917FD9">
        <w:rPr>
          <w:rFonts w:ascii="B Nazanin" w:hint="cs"/>
          <w:sz w:val="28"/>
          <w:szCs w:val="28"/>
          <w:rtl/>
        </w:rPr>
        <w:instrText>و</w:instrText>
      </w:r>
      <w:r w:rsidR="00917FD9">
        <w:rPr>
          <w:rFonts w:ascii="B Nazanin"/>
          <w:sz w:val="28"/>
          <w:szCs w:val="28"/>
          <w:rtl/>
        </w:rPr>
        <w:instrText xml:space="preserve"> </w:instrText>
      </w:r>
      <w:r w:rsidR="00917FD9">
        <w:rPr>
          <w:rFonts w:ascii="B Nazanin" w:hint="cs"/>
          <w:sz w:val="28"/>
          <w:szCs w:val="28"/>
          <w:rtl/>
        </w:rPr>
        <w:instrText>مکمل،</w:instrText>
      </w:r>
      <w:r w:rsidR="00917FD9">
        <w:rPr>
          <w:rFonts w:ascii="B Nazanin"/>
          <w:sz w:val="28"/>
          <w:szCs w:val="28"/>
          <w:rtl/>
        </w:rPr>
        <w:instrText xml:space="preserve"> 1383</w:instrText>
      </w:r>
      <w:r w:rsidR="00917FD9">
        <w:rPr>
          <w:rFonts w:ascii="B Nazanin" w:hint="cs"/>
          <w:sz w:val="28"/>
          <w:szCs w:val="28"/>
          <w:rtl/>
        </w:rPr>
        <w:instrText>،</w:instrText>
      </w:r>
      <w:r w:rsidR="00917FD9">
        <w:rPr>
          <w:rFonts w:ascii="B Nazanin"/>
          <w:sz w:val="28"/>
          <w:szCs w:val="28"/>
          <w:rtl/>
        </w:rPr>
        <w:instrText xml:space="preserve"> </w:instrText>
      </w:r>
      <w:r w:rsidR="00917FD9">
        <w:rPr>
          <w:rFonts w:ascii="B Nazanin" w:hint="cs"/>
          <w:sz w:val="28"/>
          <w:szCs w:val="28"/>
          <w:rtl/>
        </w:rPr>
        <w:instrText>جلد</w:instrText>
      </w:r>
      <w:r w:rsidR="00917FD9">
        <w:rPr>
          <w:rFonts w:ascii="B Nazanin"/>
          <w:sz w:val="28"/>
          <w:szCs w:val="28"/>
          <w:rtl/>
        </w:rPr>
        <w:instrText>2</w:instrText>
      </w:r>
      <w:r w:rsidR="00917FD9">
        <w:rPr>
          <w:rFonts w:ascii="B Nazanin" w:hint="cs"/>
          <w:sz w:val="28"/>
          <w:szCs w:val="28"/>
          <w:rtl/>
        </w:rPr>
        <w:instrText>،</w:instrText>
      </w:r>
      <w:r w:rsidR="00917FD9">
        <w:rPr>
          <w:rFonts w:ascii="B Nazanin"/>
          <w:sz w:val="28"/>
          <w:szCs w:val="28"/>
          <w:rtl/>
        </w:rPr>
        <w:instrText xml:space="preserve"> </w:instrText>
      </w:r>
      <w:r w:rsidR="00917FD9">
        <w:rPr>
          <w:rFonts w:ascii="B Nazanin" w:hint="cs"/>
          <w:sz w:val="28"/>
          <w:szCs w:val="28"/>
          <w:rtl/>
        </w:rPr>
        <w:instrText>صص</w:instrText>
      </w:r>
      <w:r w:rsidR="00917FD9">
        <w:rPr>
          <w:rFonts w:ascii="B Nazanin"/>
          <w:sz w:val="28"/>
          <w:szCs w:val="28"/>
          <w:rtl/>
        </w:rPr>
        <w:instrText xml:space="preserve"> 102</w:instrText>
      </w:r>
      <w:r w:rsidR="00917FD9">
        <w:rPr>
          <w:rFonts w:ascii="B Nazanin" w:hint="cs"/>
          <w:sz w:val="28"/>
          <w:szCs w:val="28"/>
          <w:rtl/>
        </w:rPr>
        <w:instrText>،</w:instrText>
      </w:r>
      <w:r w:rsidR="00917FD9">
        <w:rPr>
          <w:rFonts w:ascii="B Nazanin"/>
          <w:sz w:val="28"/>
          <w:szCs w:val="28"/>
          <w:rtl/>
        </w:rPr>
        <w:instrText xml:space="preserve"> 106</w:instrText>
      </w:r>
      <w:r w:rsidR="00917FD9">
        <w:rPr>
          <w:rFonts w:ascii="B Nazanin" w:hint="cs"/>
          <w:sz w:val="28"/>
          <w:szCs w:val="28"/>
          <w:rtl/>
        </w:rPr>
        <w:instrText>،</w:instrText>
      </w:r>
      <w:r w:rsidR="00917FD9">
        <w:rPr>
          <w:rFonts w:ascii="B Nazanin"/>
          <w:sz w:val="28"/>
          <w:szCs w:val="28"/>
          <w:rtl/>
        </w:rPr>
        <w:instrText xml:space="preserve"> 142</w:instrText>
      </w:r>
      <w:r w:rsidR="00917FD9">
        <w:rPr>
          <w:rFonts w:ascii="B Nazanin" w:hint="cs"/>
          <w:sz w:val="28"/>
          <w:szCs w:val="28"/>
          <w:rtl/>
        </w:rPr>
        <w:instrText>،</w:instrText>
      </w:r>
      <w:r w:rsidR="00917FD9">
        <w:rPr>
          <w:rFonts w:ascii="B Nazanin"/>
          <w:sz w:val="28"/>
          <w:szCs w:val="28"/>
          <w:rtl/>
        </w:rPr>
        <w:instrText xml:space="preserve"> 175</w:instrText>
      </w:r>
      <w:r w:rsidR="00917FD9">
        <w:rPr>
          <w:rFonts w:ascii="B Nazanin" w:hint="cs"/>
          <w:sz w:val="28"/>
          <w:szCs w:val="28"/>
          <w:rtl/>
        </w:rPr>
        <w:instrText>،</w:instrText>
      </w:r>
      <w:r w:rsidR="00917FD9">
        <w:rPr>
          <w:rFonts w:ascii="B Nazanin"/>
          <w:sz w:val="28"/>
          <w:szCs w:val="28"/>
          <w:rtl/>
        </w:rPr>
        <w:instrText xml:space="preserve"> 179</w:instrText>
      </w:r>
      <w:r w:rsidR="00917FD9">
        <w:rPr>
          <w:rFonts w:ascii="B Nazanin" w:hint="cs"/>
          <w:sz w:val="28"/>
          <w:szCs w:val="28"/>
          <w:rtl/>
        </w:rPr>
        <w:instrText>،</w:instrText>
      </w:r>
      <w:r w:rsidR="00917FD9">
        <w:rPr>
          <w:rFonts w:ascii="B Nazanin"/>
          <w:sz w:val="28"/>
          <w:szCs w:val="28"/>
          <w:rtl/>
        </w:rPr>
        <w:instrText xml:space="preserve"> 192</w:instrText>
      </w:r>
      <w:r w:rsidR="00917FD9">
        <w:rPr>
          <w:rFonts w:ascii="B Nazanin" w:hint="cs"/>
          <w:sz w:val="28"/>
          <w:szCs w:val="28"/>
          <w:rtl/>
        </w:rPr>
        <w:instrText>،</w:instrText>
      </w:r>
      <w:r w:rsidR="00917FD9">
        <w:rPr>
          <w:rFonts w:ascii="B Nazanin"/>
          <w:sz w:val="28"/>
          <w:szCs w:val="28"/>
          <w:rtl/>
        </w:rPr>
        <w:instrText xml:space="preserve"> 212</w:instrText>
      </w:r>
      <w:r w:rsidR="00917FD9">
        <w:rPr>
          <w:rFonts w:ascii="B Nazanin" w:hint="cs"/>
          <w:sz w:val="28"/>
          <w:szCs w:val="28"/>
          <w:rtl/>
        </w:rPr>
        <w:instrText>،</w:instrText>
      </w:r>
      <w:r w:rsidR="00917FD9">
        <w:rPr>
          <w:rFonts w:ascii="B Nazanin"/>
          <w:sz w:val="28"/>
          <w:szCs w:val="28"/>
          <w:rtl/>
        </w:rPr>
        <w:instrText xml:space="preserve"> 216</w:instrText>
      </w:r>
      <w:r w:rsidR="00917FD9">
        <w:rPr>
          <w:rFonts w:ascii="B Nazanin" w:hint="cs"/>
          <w:sz w:val="28"/>
          <w:szCs w:val="28"/>
          <w:rtl/>
        </w:rPr>
        <w:instrText>،</w:instrText>
      </w:r>
      <w:r w:rsidR="00917FD9">
        <w:rPr>
          <w:rFonts w:ascii="B Nazanin"/>
          <w:sz w:val="28"/>
          <w:szCs w:val="28"/>
          <w:rtl/>
        </w:rPr>
        <w:instrText xml:space="preserve"> 220</w:instrText>
      </w:r>
      <w:r w:rsidR="00917FD9">
        <w:rPr>
          <w:rFonts w:ascii="B Nazanin" w:hint="cs"/>
          <w:sz w:val="28"/>
          <w:szCs w:val="28"/>
          <w:rtl/>
        </w:rPr>
        <w:instrText>،</w:instrText>
      </w:r>
      <w:r w:rsidR="00917FD9">
        <w:rPr>
          <w:rFonts w:ascii="B Nazanin"/>
          <w:sz w:val="28"/>
          <w:szCs w:val="28"/>
          <w:rtl/>
        </w:rPr>
        <w:instrText xml:space="preserve"> 256</w:instrText>
      </w:r>
      <w:r w:rsidR="00917FD9">
        <w:rPr>
          <w:rFonts w:ascii="B Nazanin" w:hint="cs"/>
          <w:sz w:val="28"/>
          <w:szCs w:val="28"/>
          <w:rtl/>
        </w:rPr>
        <w:instrText>،</w:instrText>
      </w:r>
      <w:r w:rsidR="00917FD9">
        <w:rPr>
          <w:rFonts w:ascii="B Nazanin"/>
          <w:sz w:val="28"/>
          <w:szCs w:val="28"/>
          <w:rtl/>
        </w:rPr>
        <w:instrText xml:space="preserve"> 259</w:instrText>
      </w:r>
      <w:r w:rsidR="00917FD9">
        <w:rPr>
          <w:rFonts w:ascii="B Nazanin" w:hint="cs"/>
          <w:sz w:val="28"/>
          <w:szCs w:val="28"/>
          <w:rtl/>
        </w:rPr>
        <w:instrText>،</w:instrText>
      </w:r>
      <w:r w:rsidR="00917FD9">
        <w:rPr>
          <w:rFonts w:ascii="B Nazanin"/>
          <w:sz w:val="28"/>
          <w:szCs w:val="28"/>
          <w:rtl/>
        </w:rPr>
        <w:instrText xml:space="preserve"> 260</w:instrText>
      </w:r>
      <w:r w:rsidR="00917FD9">
        <w:rPr>
          <w:rFonts w:ascii="B Nazanin" w:hint="cs"/>
          <w:sz w:val="28"/>
          <w:szCs w:val="28"/>
          <w:rtl/>
        </w:rPr>
        <w:instrText>،</w:instrText>
      </w:r>
      <w:r w:rsidR="00917FD9">
        <w:rPr>
          <w:rFonts w:ascii="B Nazanin"/>
          <w:sz w:val="28"/>
          <w:szCs w:val="28"/>
          <w:rtl/>
        </w:rPr>
        <w:instrText xml:space="preserve"> 263</w:instrText>
      </w:r>
      <w:r w:rsidR="00917FD9">
        <w:rPr>
          <w:rFonts w:ascii="B Nazanin" w:hint="cs"/>
          <w:sz w:val="28"/>
          <w:szCs w:val="28"/>
          <w:rtl/>
        </w:rPr>
        <w:instrText>،</w:instrText>
      </w:r>
      <w:r w:rsidR="00917FD9">
        <w:rPr>
          <w:rFonts w:ascii="B Nazanin"/>
          <w:sz w:val="28"/>
          <w:szCs w:val="28"/>
          <w:rtl/>
        </w:rPr>
        <w:instrText xml:space="preserve"> 266</w:instrText>
      </w:r>
      <w:r w:rsidR="00917FD9">
        <w:rPr>
          <w:rFonts w:ascii="B Nazanin" w:hint="cs"/>
          <w:sz w:val="28"/>
          <w:szCs w:val="28"/>
          <w:rtl/>
        </w:rPr>
        <w:instrText>،</w:instrText>
      </w:r>
      <w:r w:rsidR="00917FD9">
        <w:rPr>
          <w:rFonts w:ascii="B Nazanin"/>
          <w:sz w:val="28"/>
          <w:szCs w:val="28"/>
          <w:rtl/>
        </w:rPr>
        <w:instrText xml:space="preserve"> 268</w:instrText>
      </w:r>
      <w:r w:rsidR="00917FD9">
        <w:rPr>
          <w:rFonts w:ascii="B Nazanin" w:hint="cs"/>
          <w:sz w:val="28"/>
          <w:szCs w:val="28"/>
          <w:rtl/>
        </w:rPr>
        <w:instrText>،</w:instrText>
      </w:r>
      <w:r w:rsidR="00917FD9">
        <w:rPr>
          <w:rFonts w:ascii="B Nazanin"/>
          <w:sz w:val="28"/>
          <w:szCs w:val="28"/>
          <w:rtl/>
        </w:rPr>
        <w:instrText xml:space="preserve"> 269</w:instrText>
      </w:r>
      <w:r w:rsidR="00917FD9">
        <w:rPr>
          <w:rFonts w:ascii="B Nazanin" w:hint="cs"/>
          <w:sz w:val="28"/>
          <w:szCs w:val="28"/>
          <w:rtl/>
        </w:rPr>
        <w:instrText>،</w:instrText>
      </w:r>
      <w:r w:rsidR="00917FD9">
        <w:rPr>
          <w:rFonts w:ascii="B Nazanin"/>
          <w:sz w:val="28"/>
          <w:szCs w:val="28"/>
          <w:rtl/>
        </w:rPr>
        <w:instrText xml:space="preserve"> 271</w:instrText>
      </w:r>
      <w:r w:rsidR="00917FD9">
        <w:rPr>
          <w:rFonts w:ascii="B Nazanin" w:hint="cs"/>
          <w:sz w:val="28"/>
          <w:szCs w:val="28"/>
          <w:rtl/>
        </w:rPr>
        <w:instrText>،</w:instrText>
      </w:r>
      <w:r w:rsidR="00917FD9">
        <w:rPr>
          <w:rFonts w:ascii="B Nazanin"/>
          <w:sz w:val="28"/>
          <w:szCs w:val="28"/>
          <w:rtl/>
        </w:rPr>
        <w:instrText xml:space="preserve"> 272</w:instrText>
      </w:r>
      <w:r w:rsidR="00917FD9">
        <w:rPr>
          <w:rFonts w:ascii="B Nazanin" w:hint="cs"/>
          <w:sz w:val="28"/>
          <w:szCs w:val="28"/>
          <w:rtl/>
        </w:rPr>
        <w:instrText>،</w:instrText>
      </w:r>
      <w:r w:rsidR="00917FD9">
        <w:rPr>
          <w:rFonts w:ascii="B Nazanin"/>
          <w:sz w:val="28"/>
          <w:szCs w:val="28"/>
          <w:rtl/>
        </w:rPr>
        <w:instrText xml:space="preserve"> 274</w:instrText>
      </w:r>
      <w:r w:rsidR="00917FD9">
        <w:rPr>
          <w:rFonts w:ascii="B Nazanin" w:hint="cs"/>
          <w:sz w:val="28"/>
          <w:szCs w:val="28"/>
          <w:rtl/>
        </w:rPr>
        <w:instrText>،</w:instrText>
      </w:r>
      <w:r w:rsidR="00917FD9">
        <w:rPr>
          <w:rFonts w:ascii="B Nazanin"/>
          <w:sz w:val="28"/>
          <w:szCs w:val="28"/>
          <w:rtl/>
        </w:rPr>
        <w:instrText xml:space="preserve"> 275</w:instrText>
      </w:r>
      <w:r w:rsidR="00917FD9">
        <w:rPr>
          <w:rFonts w:ascii="B Nazanin" w:hint="cs"/>
          <w:sz w:val="28"/>
          <w:szCs w:val="28"/>
          <w:rtl/>
        </w:rPr>
        <w:instrText>،</w:instrText>
      </w:r>
      <w:r w:rsidR="00917FD9">
        <w:rPr>
          <w:rFonts w:ascii="B Nazanin"/>
          <w:sz w:val="28"/>
          <w:szCs w:val="28"/>
          <w:rtl/>
        </w:rPr>
        <w:instrText xml:space="preserve"> 276</w:instrText>
      </w:r>
      <w:r w:rsidR="00917FD9">
        <w:rPr>
          <w:rFonts w:ascii="B Nazanin" w:hint="cs"/>
          <w:sz w:val="28"/>
          <w:szCs w:val="28"/>
          <w:rtl/>
        </w:rPr>
        <w:instrText>،</w:instrText>
      </w:r>
      <w:r w:rsidR="00917FD9">
        <w:rPr>
          <w:rFonts w:ascii="B Nazanin"/>
          <w:sz w:val="28"/>
          <w:szCs w:val="28"/>
          <w:rtl/>
        </w:rPr>
        <w:instrText xml:space="preserve"> 280</w:instrText>
      </w:r>
      <w:r w:rsidR="00917FD9">
        <w:rPr>
          <w:rFonts w:ascii="B Nazanin" w:hint="cs"/>
          <w:sz w:val="28"/>
          <w:szCs w:val="28"/>
          <w:rtl/>
        </w:rPr>
        <w:instrText>،</w:instrText>
      </w:r>
      <w:r w:rsidR="00917FD9">
        <w:rPr>
          <w:rFonts w:ascii="B Nazanin"/>
          <w:sz w:val="28"/>
          <w:szCs w:val="28"/>
          <w:rtl/>
        </w:rPr>
        <w:instrText xml:space="preserve"> 281</w:instrText>
      </w:r>
      <w:r w:rsidR="00917FD9">
        <w:rPr>
          <w:rFonts w:ascii="B Nazanin" w:hint="cs"/>
          <w:sz w:val="28"/>
          <w:szCs w:val="28"/>
          <w:rtl/>
        </w:rPr>
        <w:instrText>،</w:instrText>
      </w:r>
      <w:r w:rsidR="00917FD9">
        <w:rPr>
          <w:rFonts w:ascii="B Nazanin"/>
          <w:sz w:val="28"/>
          <w:szCs w:val="28"/>
          <w:rtl/>
        </w:rPr>
        <w:instrText xml:space="preserve"> 282</w:instrText>
      </w:r>
      <w:r w:rsidR="00917FD9">
        <w:rPr>
          <w:rFonts w:ascii="B Nazanin" w:hint="cs"/>
          <w:sz w:val="28"/>
          <w:szCs w:val="28"/>
          <w:rtl/>
        </w:rPr>
        <w:instrText>،</w:instrText>
      </w:r>
      <w:r w:rsidR="00917FD9">
        <w:rPr>
          <w:rFonts w:ascii="B Nazanin"/>
          <w:sz w:val="28"/>
          <w:szCs w:val="28"/>
          <w:rtl/>
        </w:rPr>
        <w:instrText xml:space="preserve"> 283</w:instrText>
      </w:r>
      <w:r w:rsidR="00917FD9">
        <w:rPr>
          <w:rFonts w:ascii="B Nazanin" w:hint="cs"/>
          <w:sz w:val="28"/>
          <w:szCs w:val="28"/>
          <w:rtl/>
        </w:rPr>
        <w:instrText>،</w:instrText>
      </w:r>
      <w:r w:rsidR="00917FD9">
        <w:rPr>
          <w:rFonts w:ascii="B Nazanin"/>
          <w:sz w:val="28"/>
          <w:szCs w:val="28"/>
          <w:rtl/>
        </w:rPr>
        <w:instrText xml:space="preserve"> 288</w:instrText>
      </w:r>
      <w:r w:rsidR="00917FD9">
        <w:rPr>
          <w:rFonts w:ascii="B Nazanin" w:hint="cs"/>
          <w:sz w:val="28"/>
          <w:szCs w:val="28"/>
          <w:rtl/>
        </w:rPr>
        <w:instrText>،</w:instrText>
      </w:r>
      <w:r w:rsidR="00917FD9">
        <w:rPr>
          <w:rFonts w:ascii="B Nazanin"/>
          <w:sz w:val="28"/>
          <w:szCs w:val="28"/>
          <w:rtl/>
        </w:rPr>
        <w:instrText xml:space="preserve"> 292</w:instrText>
      </w:r>
      <w:r w:rsidR="00917FD9">
        <w:rPr>
          <w:rFonts w:ascii="B Nazanin" w:hint="cs"/>
          <w:sz w:val="28"/>
          <w:szCs w:val="28"/>
          <w:rtl/>
        </w:rPr>
        <w:instrText>،</w:instrText>
      </w:r>
      <w:r w:rsidR="00917FD9">
        <w:rPr>
          <w:rFonts w:ascii="B Nazanin"/>
          <w:sz w:val="28"/>
          <w:szCs w:val="28"/>
          <w:rtl/>
        </w:rPr>
        <w:instrText xml:space="preserve"> 295</w:instrText>
      </w:r>
      <w:r w:rsidR="00917FD9">
        <w:rPr>
          <w:rFonts w:ascii="B Nazanin" w:hint="cs"/>
          <w:sz w:val="28"/>
          <w:szCs w:val="28"/>
          <w:rtl/>
        </w:rPr>
        <w:instrText>،</w:instrText>
      </w:r>
      <w:r w:rsidR="00917FD9">
        <w:rPr>
          <w:rFonts w:ascii="B Nazanin"/>
          <w:sz w:val="28"/>
          <w:szCs w:val="28"/>
          <w:rtl/>
        </w:rPr>
        <w:instrText xml:space="preserve"> 296</w:instrText>
      </w:r>
      <w:r w:rsidR="00917FD9">
        <w:rPr>
          <w:rFonts w:ascii="B Nazanin" w:hint="cs"/>
          <w:sz w:val="28"/>
          <w:szCs w:val="28"/>
          <w:rtl/>
        </w:rPr>
        <w:instrText>،</w:instrText>
      </w:r>
      <w:r w:rsidR="00917FD9">
        <w:rPr>
          <w:rFonts w:ascii="B Nazanin"/>
          <w:sz w:val="28"/>
          <w:szCs w:val="28"/>
          <w:rtl/>
        </w:rPr>
        <w:instrText xml:space="preserve"> 299</w:instrText>
      </w:r>
      <w:r w:rsidR="00917FD9">
        <w:rPr>
          <w:rFonts w:ascii="B Nazanin" w:hint="cs"/>
          <w:sz w:val="28"/>
          <w:szCs w:val="28"/>
          <w:rtl/>
        </w:rPr>
        <w:instrText>،</w:instrText>
      </w:r>
      <w:r w:rsidR="00917FD9">
        <w:rPr>
          <w:rFonts w:ascii="B Nazanin"/>
          <w:sz w:val="28"/>
          <w:szCs w:val="28"/>
          <w:rtl/>
        </w:rPr>
        <w:instrText xml:space="preserve"> 304</w:instrText>
      </w:r>
      <w:r w:rsidR="00917FD9">
        <w:rPr>
          <w:rFonts w:ascii="B Nazanin" w:hint="cs"/>
          <w:sz w:val="28"/>
          <w:szCs w:val="28"/>
          <w:rtl/>
        </w:rPr>
        <w:instrText>،</w:instrText>
      </w:r>
      <w:r w:rsidR="00917FD9">
        <w:rPr>
          <w:rFonts w:ascii="B Nazanin"/>
          <w:sz w:val="28"/>
          <w:szCs w:val="28"/>
          <w:rtl/>
        </w:rPr>
        <w:instrText xml:space="preserve"> 309</w:instrText>
      </w:r>
      <w:r w:rsidR="00917FD9">
        <w:rPr>
          <w:rFonts w:ascii="B Nazanin" w:hint="cs"/>
          <w:sz w:val="28"/>
          <w:szCs w:val="28"/>
          <w:rtl/>
        </w:rPr>
        <w:instrText>،</w:instrText>
      </w:r>
      <w:r w:rsidR="00917FD9">
        <w:rPr>
          <w:rFonts w:ascii="B Nazanin"/>
          <w:sz w:val="28"/>
          <w:szCs w:val="28"/>
          <w:rtl/>
        </w:rPr>
        <w:instrText xml:space="preserve"> 312</w:instrText>
      </w:r>
      <w:r w:rsidR="00917FD9">
        <w:rPr>
          <w:rFonts w:ascii="B Nazanin" w:hint="cs"/>
          <w:sz w:val="28"/>
          <w:szCs w:val="28"/>
          <w:rtl/>
        </w:rPr>
        <w:instrText>،</w:instrText>
      </w:r>
      <w:r w:rsidR="00917FD9">
        <w:rPr>
          <w:rFonts w:ascii="B Nazanin"/>
          <w:sz w:val="28"/>
          <w:szCs w:val="28"/>
          <w:rtl/>
        </w:rPr>
        <w:instrText xml:space="preserve"> 313</w:instrText>
      </w:r>
      <w:r w:rsidR="00917FD9">
        <w:rPr>
          <w:rFonts w:ascii="B Nazanin" w:hint="cs"/>
          <w:sz w:val="28"/>
          <w:szCs w:val="28"/>
          <w:rtl/>
        </w:rPr>
        <w:instrText>،</w:instrText>
      </w:r>
      <w:r w:rsidR="00917FD9">
        <w:rPr>
          <w:rFonts w:ascii="B Nazanin"/>
          <w:sz w:val="28"/>
          <w:szCs w:val="28"/>
          <w:rtl/>
        </w:rPr>
        <w:instrText xml:space="preserve"> 315</w:instrText>
      </w:r>
      <w:r w:rsidR="00917FD9">
        <w:rPr>
          <w:rFonts w:ascii="B Nazanin" w:hint="cs"/>
          <w:sz w:val="28"/>
          <w:szCs w:val="28"/>
          <w:rtl/>
        </w:rPr>
        <w:instrText>،</w:instrText>
      </w:r>
      <w:r w:rsidR="00917FD9">
        <w:rPr>
          <w:rFonts w:ascii="B Nazanin"/>
          <w:sz w:val="28"/>
          <w:szCs w:val="28"/>
          <w:rtl/>
        </w:rPr>
        <w:instrText xml:space="preserve"> 322</w:instrText>
      </w:r>
      <w:r w:rsidR="00917FD9">
        <w:rPr>
          <w:rFonts w:ascii="B Nazanin" w:hint="cs"/>
          <w:sz w:val="28"/>
          <w:szCs w:val="28"/>
          <w:rtl/>
        </w:rPr>
        <w:instrText>،</w:instrText>
      </w:r>
      <w:r w:rsidR="00917FD9">
        <w:rPr>
          <w:rFonts w:ascii="B Nazanin"/>
          <w:sz w:val="28"/>
          <w:szCs w:val="28"/>
          <w:rtl/>
        </w:rPr>
        <w:instrText xml:space="preserve"> 327</w:instrText>
      </w:r>
      <w:r w:rsidR="00917FD9">
        <w:rPr>
          <w:rFonts w:ascii="B Nazanin" w:hint="cs"/>
          <w:sz w:val="28"/>
          <w:szCs w:val="28"/>
          <w:rtl/>
        </w:rPr>
        <w:instrText>،</w:instrText>
      </w:r>
      <w:r w:rsidR="00917FD9">
        <w:rPr>
          <w:rFonts w:ascii="B Nazanin"/>
          <w:sz w:val="28"/>
          <w:szCs w:val="28"/>
          <w:rtl/>
        </w:rPr>
        <w:instrText xml:space="preserve"> 328</w:instrText>
      </w:r>
      <w:r w:rsidR="00917FD9">
        <w:rPr>
          <w:rFonts w:ascii="B Nazanin" w:hint="cs"/>
          <w:sz w:val="28"/>
          <w:szCs w:val="28"/>
          <w:rtl/>
        </w:rPr>
        <w:instrText>،</w:instrText>
      </w:r>
      <w:r w:rsidR="00917FD9">
        <w:rPr>
          <w:rFonts w:ascii="B Nazanin"/>
          <w:sz w:val="28"/>
          <w:szCs w:val="28"/>
          <w:rtl/>
        </w:rPr>
        <w:instrText xml:space="preserve"> 329</w:instrText>
      </w:r>
      <w:r w:rsidR="00917FD9">
        <w:rPr>
          <w:rFonts w:ascii="B Nazanin" w:hint="cs"/>
          <w:sz w:val="28"/>
          <w:szCs w:val="28"/>
          <w:rtl/>
        </w:rPr>
        <w:instrText>،</w:instrText>
      </w:r>
      <w:r w:rsidR="00917FD9">
        <w:rPr>
          <w:rFonts w:ascii="B Nazanin"/>
          <w:sz w:val="28"/>
          <w:szCs w:val="28"/>
          <w:rtl/>
        </w:rPr>
        <w:instrText xml:space="preserve"> 342</w:instrText>
      </w:r>
      <w:r w:rsidR="00917FD9">
        <w:rPr>
          <w:rFonts w:ascii="B Nazanin" w:hint="cs"/>
          <w:sz w:val="28"/>
          <w:szCs w:val="28"/>
          <w:rtl/>
        </w:rPr>
        <w:instrText>،</w:instrText>
      </w:r>
      <w:r w:rsidR="00917FD9">
        <w:rPr>
          <w:rFonts w:ascii="B Nazanin"/>
          <w:sz w:val="28"/>
          <w:szCs w:val="28"/>
          <w:rtl/>
        </w:rPr>
        <w:instrText xml:space="preserve"> 343</w:instrText>
      </w:r>
      <w:r w:rsidR="00917FD9">
        <w:rPr>
          <w:rFonts w:ascii="B Nazanin" w:hint="cs"/>
          <w:sz w:val="28"/>
          <w:szCs w:val="28"/>
          <w:rtl/>
        </w:rPr>
        <w:instrText>،</w:instrText>
      </w:r>
      <w:r w:rsidR="00917FD9">
        <w:rPr>
          <w:rFonts w:ascii="B Nazanin"/>
          <w:sz w:val="28"/>
          <w:szCs w:val="28"/>
          <w:rtl/>
        </w:rPr>
        <w:instrText xml:space="preserve"> 366</w:instrText>
      </w:r>
      <w:r w:rsidR="00917FD9">
        <w:rPr>
          <w:rFonts w:ascii="B Nazanin" w:hint="cs"/>
          <w:sz w:val="28"/>
          <w:szCs w:val="28"/>
          <w:rtl/>
        </w:rPr>
        <w:instrText>،</w:instrText>
      </w:r>
      <w:r w:rsidR="00917FD9">
        <w:rPr>
          <w:rFonts w:ascii="B Nazanin"/>
          <w:sz w:val="28"/>
          <w:szCs w:val="28"/>
          <w:rtl/>
        </w:rPr>
        <w:instrText xml:space="preserve"> 370</w:instrText>
      </w:r>
      <w:r w:rsidR="00917FD9">
        <w:rPr>
          <w:rFonts w:ascii="B Nazanin" w:hint="cs"/>
          <w:sz w:val="28"/>
          <w:szCs w:val="28"/>
          <w:rtl/>
        </w:rPr>
        <w:instrText>،</w:instrText>
      </w:r>
      <w:r w:rsidR="00917FD9">
        <w:rPr>
          <w:rFonts w:ascii="B Nazanin"/>
          <w:sz w:val="28"/>
          <w:szCs w:val="28"/>
          <w:rtl/>
        </w:rPr>
        <w:instrText xml:space="preserve"> 381</w:instrText>
      </w:r>
      <w:r w:rsidR="00917FD9">
        <w:rPr>
          <w:rFonts w:ascii="B Nazanin" w:hint="cs"/>
          <w:sz w:val="28"/>
          <w:szCs w:val="28"/>
          <w:rtl/>
        </w:rPr>
        <w:instrText>،</w:instrText>
      </w:r>
      <w:r w:rsidR="00917FD9">
        <w:rPr>
          <w:rFonts w:ascii="B Nazanin"/>
          <w:sz w:val="28"/>
          <w:szCs w:val="28"/>
          <w:rtl/>
        </w:rPr>
        <w:instrText xml:space="preserve"> 392</w:instrText>
      </w:r>
      <w:r w:rsidR="00917FD9">
        <w:rPr>
          <w:rFonts w:ascii="B Nazanin" w:hint="cs"/>
          <w:sz w:val="28"/>
          <w:szCs w:val="28"/>
          <w:rtl/>
        </w:rPr>
        <w:instrText>،</w:instrText>
      </w:r>
      <w:r w:rsidR="00917FD9">
        <w:rPr>
          <w:rFonts w:ascii="B Nazanin"/>
          <w:sz w:val="28"/>
          <w:szCs w:val="28"/>
          <w:rtl/>
        </w:rPr>
        <w:instrText xml:space="preserve"> 394</w:instrText>
      </w:r>
      <w:r w:rsidR="00917FD9">
        <w:rPr>
          <w:rFonts w:ascii="B Nazanin" w:hint="cs"/>
          <w:sz w:val="28"/>
          <w:szCs w:val="28"/>
          <w:rtl/>
        </w:rPr>
        <w:instrText>،</w:instrText>
      </w:r>
      <w:r w:rsidR="00917FD9">
        <w:rPr>
          <w:rFonts w:ascii="B Nazanin"/>
          <w:sz w:val="28"/>
          <w:szCs w:val="28"/>
          <w:rtl/>
        </w:rPr>
        <w:instrText xml:space="preserve"> 403</w:instrText>
      </w:r>
      <w:r w:rsidR="00917FD9">
        <w:rPr>
          <w:rFonts w:ascii="B Nazanin" w:hint="cs"/>
          <w:sz w:val="28"/>
          <w:szCs w:val="28"/>
          <w:rtl/>
        </w:rPr>
        <w:instrText>،</w:instrText>
      </w:r>
      <w:r w:rsidR="00917FD9">
        <w:rPr>
          <w:rFonts w:ascii="B Nazanin"/>
          <w:sz w:val="28"/>
          <w:szCs w:val="28"/>
          <w:rtl/>
        </w:rPr>
        <w:instrText xml:space="preserve"> 430</w:instrText>
      </w:r>
      <w:r w:rsidR="00917FD9">
        <w:rPr>
          <w:rFonts w:ascii="B Nazanin" w:hint="cs"/>
          <w:sz w:val="28"/>
          <w:szCs w:val="28"/>
          <w:rtl/>
        </w:rPr>
        <w:instrText>،</w:instrText>
      </w:r>
      <w:r w:rsidR="00917FD9">
        <w:rPr>
          <w:rFonts w:ascii="B Nazanin"/>
          <w:sz w:val="28"/>
          <w:szCs w:val="28"/>
          <w:rtl/>
        </w:rPr>
        <w:instrText xml:space="preserve"> 431</w:instrText>
      </w:r>
      <w:r w:rsidR="00917FD9">
        <w:rPr>
          <w:rFonts w:ascii="B Nazanin" w:hint="cs"/>
          <w:sz w:val="28"/>
          <w:szCs w:val="28"/>
          <w:rtl/>
        </w:rPr>
        <w:instrText>،</w:instrText>
      </w:r>
      <w:r w:rsidR="00917FD9">
        <w:rPr>
          <w:rFonts w:ascii="B Nazanin"/>
          <w:sz w:val="28"/>
          <w:szCs w:val="28"/>
          <w:rtl/>
        </w:rPr>
        <w:instrText xml:space="preserve"> 445</w:instrText>
      </w:r>
      <w:r w:rsidR="00917FD9">
        <w:rPr>
          <w:rFonts w:ascii="B Nazanin" w:hint="cs"/>
          <w:sz w:val="28"/>
          <w:szCs w:val="28"/>
          <w:rtl/>
        </w:rPr>
        <w:instrText>،</w:instrText>
      </w:r>
      <w:r w:rsidR="00917FD9">
        <w:rPr>
          <w:rFonts w:ascii="B Nazanin"/>
          <w:sz w:val="28"/>
          <w:szCs w:val="28"/>
          <w:rtl/>
        </w:rPr>
        <w:instrText xml:space="preserve"> 447</w:instrText>
      </w:r>
      <w:r w:rsidR="00917FD9">
        <w:rPr>
          <w:rFonts w:ascii="B Nazanin" w:hint="cs"/>
          <w:sz w:val="28"/>
          <w:szCs w:val="28"/>
          <w:rtl/>
        </w:rPr>
        <w:instrText>،</w:instrText>
      </w:r>
      <w:r w:rsidR="00917FD9">
        <w:rPr>
          <w:rFonts w:ascii="B Nazanin"/>
          <w:sz w:val="28"/>
          <w:szCs w:val="28"/>
          <w:rtl/>
        </w:rPr>
        <w:instrText xml:space="preserve"> 471</w:instrText>
      </w:r>
      <w:r w:rsidR="00917FD9">
        <w:rPr>
          <w:rFonts w:ascii="B Nazanin" w:hint="cs"/>
          <w:sz w:val="28"/>
          <w:szCs w:val="28"/>
          <w:rtl/>
        </w:rPr>
        <w:instrText>،</w:instrText>
      </w:r>
      <w:r w:rsidR="00917FD9">
        <w:rPr>
          <w:rFonts w:ascii="B Nazanin"/>
          <w:sz w:val="28"/>
          <w:szCs w:val="28"/>
          <w:rtl/>
        </w:rPr>
        <w:instrText xml:space="preserve"> 482</w:instrText>
      </w:r>
      <w:r w:rsidR="00917FD9">
        <w:rPr>
          <w:rFonts w:ascii="B Nazanin" w:hint="cs"/>
          <w:sz w:val="28"/>
          <w:szCs w:val="28"/>
          <w:rtl/>
        </w:rPr>
        <w:instrText>،</w:instrText>
      </w:r>
      <w:r w:rsidR="00917FD9">
        <w:rPr>
          <w:rFonts w:ascii="B Nazanin"/>
          <w:sz w:val="28"/>
          <w:szCs w:val="28"/>
          <w:rtl/>
        </w:rPr>
        <w:instrText xml:space="preserve"> 490</w:instrText>
      </w:r>
      <w:r w:rsidR="00917FD9">
        <w:rPr>
          <w:rFonts w:ascii="B Nazanin" w:hint="cs"/>
          <w:sz w:val="28"/>
          <w:szCs w:val="28"/>
          <w:rtl/>
        </w:rPr>
        <w:instrText>،</w:instrText>
      </w:r>
      <w:r w:rsidR="00917FD9">
        <w:rPr>
          <w:rFonts w:ascii="B Nazanin"/>
          <w:sz w:val="28"/>
          <w:szCs w:val="28"/>
          <w:rtl/>
        </w:rPr>
        <w:instrText xml:space="preserve"> 516</w:instrText>
      </w:r>
      <w:r w:rsidR="00917FD9">
        <w:rPr>
          <w:rFonts w:ascii="B Nazanin" w:hint="cs"/>
          <w:sz w:val="28"/>
          <w:szCs w:val="28"/>
          <w:rtl/>
        </w:rPr>
        <w:instrText>،</w:instrText>
      </w:r>
      <w:r w:rsidR="00917FD9">
        <w:rPr>
          <w:rFonts w:ascii="B Nazanin"/>
          <w:sz w:val="28"/>
          <w:szCs w:val="28"/>
          <w:rtl/>
        </w:rPr>
        <w:instrText xml:space="preserve"> 538</w:instrText>
      </w:r>
      <w:r w:rsidR="00917FD9">
        <w:rPr>
          <w:rFonts w:ascii="B Nazanin" w:hint="cs"/>
          <w:sz w:val="28"/>
          <w:szCs w:val="28"/>
          <w:rtl/>
        </w:rPr>
        <w:instrText>،</w:instrText>
      </w:r>
      <w:r w:rsidR="00917FD9">
        <w:rPr>
          <w:rFonts w:ascii="B Nazanin"/>
          <w:sz w:val="28"/>
          <w:szCs w:val="28"/>
          <w:rtl/>
        </w:rPr>
        <w:instrText xml:space="preserve"> 544</w:instrText>
      </w:r>
      <w:r w:rsidR="00917FD9">
        <w:rPr>
          <w:rFonts w:ascii="B Nazanin" w:hint="cs"/>
          <w:sz w:val="28"/>
          <w:szCs w:val="28"/>
          <w:rtl/>
        </w:rPr>
        <w:instrText>،</w:instrText>
      </w:r>
      <w:r w:rsidR="00917FD9">
        <w:rPr>
          <w:rFonts w:ascii="B Nazanin"/>
          <w:sz w:val="28"/>
          <w:szCs w:val="28"/>
          <w:rtl/>
        </w:rPr>
        <w:instrText xml:space="preserve"> 556</w:instrText>
      </w:r>
      <w:r w:rsidR="00917FD9">
        <w:rPr>
          <w:rFonts w:ascii="B Nazanin" w:hint="cs"/>
          <w:sz w:val="28"/>
          <w:szCs w:val="28"/>
          <w:rtl/>
        </w:rPr>
        <w:instrText>،</w:instrText>
      </w:r>
      <w:r w:rsidR="00917FD9">
        <w:rPr>
          <w:rFonts w:ascii="B Nazanin"/>
          <w:sz w:val="28"/>
          <w:szCs w:val="28"/>
          <w:rtl/>
        </w:rPr>
        <w:instrText xml:space="preserve"> 559&lt;/</w:instrText>
      </w:r>
      <w:r w:rsidR="00917FD9">
        <w:rPr>
          <w:rFonts w:ascii="B Nazanin"/>
          <w:sz w:val="28"/>
          <w:szCs w:val="28"/>
        </w:rPr>
        <w:instrText>style&gt;&lt;style face="normal" font</w:instrText>
      </w:r>
      <w:r w:rsidR="00917FD9">
        <w:rPr>
          <w:rFonts w:ascii="B Nazanin"/>
          <w:sz w:val="28"/>
          <w:szCs w:val="28"/>
          <w:rtl/>
        </w:rPr>
        <w:instrText>="</w:instrText>
      </w:r>
      <w:r w:rsidR="00917FD9">
        <w:rPr>
          <w:rFonts w:ascii="B Nazanin"/>
          <w:sz w:val="28"/>
          <w:szCs w:val="28"/>
        </w:rPr>
        <w:instrText>default" size="100%"&gt;.&lt;/style&gt;&lt;/title&gt;&lt;/titles&gt;&lt;dates&gt;&lt;/dates&gt;&lt;urls&gt;&lt;/urls&gt;&lt;/record&gt;&lt;/Cite&gt;&lt;/EndNote</w:instrText>
      </w:r>
      <w:r w:rsidR="00917FD9">
        <w:rPr>
          <w:rFonts w:ascii="B Nazanin"/>
          <w:sz w:val="28"/>
          <w:szCs w:val="28"/>
          <w:rtl/>
        </w:rPr>
        <w:instrText>&gt;</w:instrText>
      </w:r>
      <w:r w:rsidR="007F6700">
        <w:rPr>
          <w:rFonts w:ascii="B Nazanin"/>
          <w:sz w:val="28"/>
          <w:szCs w:val="28"/>
          <w:rtl/>
        </w:rPr>
        <w:fldChar w:fldCharType="separate"/>
      </w:r>
      <w:r w:rsidR="00CE7716">
        <w:rPr>
          <w:rFonts w:ascii="B Nazanin"/>
          <w:sz w:val="28"/>
          <w:szCs w:val="28"/>
          <w:rtl/>
        </w:rPr>
        <w:t>(81)</w:t>
      </w:r>
      <w:r w:rsidR="007F6700">
        <w:rPr>
          <w:rFonts w:ascii="B Nazanin"/>
          <w:sz w:val="28"/>
          <w:szCs w:val="28"/>
          <w:rtl/>
        </w:rPr>
        <w:fldChar w:fldCharType="end"/>
      </w:r>
      <w:r w:rsidR="00443F4C">
        <w:rPr>
          <w:rFonts w:ascii="B Nazanin" w:hint="cs"/>
          <w:sz w:val="28"/>
          <w:szCs w:val="28"/>
          <w:rtl/>
        </w:rPr>
        <w:t>.</w:t>
      </w:r>
      <w:r w:rsidRPr="00510DB7">
        <w:rPr>
          <w:rFonts w:ascii="B Nazanin"/>
          <w:sz w:val="28"/>
          <w:szCs w:val="28"/>
          <w:rtl/>
        </w:rPr>
        <w:t xml:space="preserve"> </w:t>
      </w:r>
      <w:r w:rsidR="000F276B">
        <w:rPr>
          <w:rFonts w:hint="cs"/>
          <w:sz w:val="28"/>
          <w:szCs w:val="28"/>
          <w:rtl/>
        </w:rPr>
        <w:t>ایشان</w:t>
      </w:r>
      <w:r w:rsidR="00443F4C">
        <w:rPr>
          <w:rFonts w:hint="cs"/>
          <w:sz w:val="28"/>
          <w:szCs w:val="28"/>
          <w:rtl/>
        </w:rPr>
        <w:t xml:space="preserve"> در جای دیگر از کتاب </w:t>
      </w:r>
      <w:r w:rsidR="000F670E">
        <w:rPr>
          <w:rFonts w:hint="cs"/>
          <w:sz w:val="28"/>
          <w:szCs w:val="28"/>
          <w:rtl/>
        </w:rPr>
        <w:t>می‌فرماید</w:t>
      </w:r>
      <w:r w:rsidR="00443F4C">
        <w:rPr>
          <w:rFonts w:hint="cs"/>
          <w:sz w:val="28"/>
          <w:szCs w:val="28"/>
          <w:rtl/>
        </w:rPr>
        <w:t xml:space="preserve"> </w:t>
      </w:r>
      <w:r w:rsidRPr="0028478A">
        <w:rPr>
          <w:rFonts w:hint="cs"/>
          <w:sz w:val="28"/>
          <w:szCs w:val="28"/>
          <w:rtl/>
        </w:rPr>
        <w:t xml:space="preserve">از روی حالت </w:t>
      </w:r>
      <w:r w:rsidR="000F670E">
        <w:rPr>
          <w:rFonts w:hint="cs"/>
          <w:sz w:val="28"/>
          <w:szCs w:val="28"/>
          <w:rtl/>
        </w:rPr>
        <w:t>چشم‌ها</w:t>
      </w:r>
      <w:r w:rsidRPr="0028478A">
        <w:rPr>
          <w:rFonts w:hint="cs"/>
          <w:sz w:val="28"/>
          <w:szCs w:val="28"/>
          <w:rtl/>
        </w:rPr>
        <w:t xml:space="preserve"> </w:t>
      </w:r>
      <w:r w:rsidR="000F670E">
        <w:rPr>
          <w:rFonts w:hint="cs"/>
          <w:sz w:val="28"/>
          <w:szCs w:val="28"/>
          <w:rtl/>
        </w:rPr>
        <w:t>می‌توان</w:t>
      </w:r>
      <w:r w:rsidRPr="0028478A">
        <w:rPr>
          <w:rFonts w:hint="cs"/>
          <w:sz w:val="28"/>
          <w:szCs w:val="28"/>
          <w:rtl/>
        </w:rPr>
        <w:t xml:space="preserve"> به ترس و </w:t>
      </w:r>
      <w:r w:rsidR="002D5675">
        <w:rPr>
          <w:rFonts w:hint="cs"/>
          <w:sz w:val="28"/>
          <w:szCs w:val="28"/>
          <w:rtl/>
        </w:rPr>
        <w:t xml:space="preserve">یا </w:t>
      </w:r>
      <w:r w:rsidRPr="0028478A">
        <w:rPr>
          <w:rFonts w:hint="cs"/>
          <w:sz w:val="28"/>
          <w:szCs w:val="28"/>
          <w:rtl/>
        </w:rPr>
        <w:t>سایر اعراض نفسانی پی برد</w:t>
      </w:r>
      <w:r w:rsidR="006C0D5C">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چشتی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اعظم‌خان،</w:instrText>
      </w:r>
      <w:r w:rsidR="00917FD9">
        <w:rPr>
          <w:sz w:val="28"/>
          <w:szCs w:val="28"/>
          <w:rtl/>
        </w:rPr>
        <w:instrText xml:space="preserve"> </w:instrText>
      </w:r>
      <w:r w:rsidR="00917FD9">
        <w:rPr>
          <w:rFonts w:hint="cs"/>
          <w:sz w:val="28"/>
          <w:szCs w:val="28"/>
          <w:rtl/>
        </w:rPr>
        <w:instrText>اکسیر</w:instrText>
      </w:r>
      <w:r w:rsidR="00917FD9">
        <w:rPr>
          <w:sz w:val="28"/>
          <w:szCs w:val="28"/>
          <w:rtl/>
        </w:rPr>
        <w:instrText xml:space="preserve"> </w:instrText>
      </w:r>
      <w:r w:rsidR="00917FD9">
        <w:rPr>
          <w:rFonts w:hint="cs"/>
          <w:sz w:val="28"/>
          <w:szCs w:val="28"/>
          <w:rtl/>
        </w:rPr>
        <w:instrText>اعظم،</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جلد</w:instrText>
      </w:r>
      <w:r w:rsidR="00917FD9">
        <w:rPr>
          <w:sz w:val="28"/>
          <w:szCs w:val="28"/>
          <w:rtl/>
        </w:rPr>
        <w:instrText>1</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16</w:instrText>
      </w:r>
      <w:r w:rsidR="00917FD9">
        <w:rPr>
          <w:rFonts w:hint="cs"/>
          <w:sz w:val="28"/>
          <w:szCs w:val="28"/>
          <w:rtl/>
        </w:rPr>
        <w:instrText>،</w:instrText>
      </w:r>
      <w:r w:rsidR="00917FD9">
        <w:rPr>
          <w:sz w:val="28"/>
          <w:szCs w:val="28"/>
          <w:rtl/>
        </w:rPr>
        <w:instrText xml:space="preserve"> 20</w:instrText>
      </w:r>
      <w:r w:rsidR="00917FD9">
        <w:rPr>
          <w:rFonts w:hint="cs"/>
          <w:sz w:val="28"/>
          <w:szCs w:val="28"/>
          <w:rtl/>
        </w:rPr>
        <w:instrText>،</w:instrText>
      </w:r>
      <w:r w:rsidR="00917FD9">
        <w:rPr>
          <w:sz w:val="28"/>
          <w:szCs w:val="28"/>
          <w:rtl/>
        </w:rPr>
        <w:instrText xml:space="preserve"> 29</w:instrText>
      </w:r>
      <w:r w:rsidR="00917FD9">
        <w:rPr>
          <w:rFonts w:hint="cs"/>
          <w:sz w:val="28"/>
          <w:szCs w:val="28"/>
          <w:rtl/>
        </w:rPr>
        <w:instrText>،</w:instrText>
      </w:r>
      <w:r w:rsidR="00917FD9">
        <w:rPr>
          <w:sz w:val="28"/>
          <w:szCs w:val="28"/>
          <w:rtl/>
        </w:rPr>
        <w:instrText xml:space="preserve"> 35</w:instrText>
      </w:r>
      <w:r w:rsidR="00917FD9">
        <w:rPr>
          <w:rFonts w:hint="cs"/>
          <w:sz w:val="28"/>
          <w:szCs w:val="28"/>
          <w:rtl/>
        </w:rPr>
        <w:instrText>،</w:instrText>
      </w:r>
      <w:r w:rsidR="00917FD9">
        <w:rPr>
          <w:sz w:val="28"/>
          <w:szCs w:val="28"/>
          <w:rtl/>
        </w:rPr>
        <w:instrText xml:space="preserve"> 39</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54</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61</w:instrText>
      </w:r>
      <w:r w:rsidR="00917FD9">
        <w:rPr>
          <w:rFonts w:hint="cs"/>
          <w:sz w:val="28"/>
          <w:szCs w:val="28"/>
          <w:rtl/>
        </w:rPr>
        <w:instrText>،</w:instrText>
      </w:r>
      <w:r w:rsidR="00917FD9">
        <w:rPr>
          <w:sz w:val="28"/>
          <w:szCs w:val="28"/>
          <w:rtl/>
        </w:rPr>
        <w:instrText xml:space="preserve"> 69</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93</w:instrText>
      </w:r>
      <w:r w:rsidR="00917FD9">
        <w:rPr>
          <w:rFonts w:hint="cs"/>
          <w:sz w:val="28"/>
          <w:szCs w:val="28"/>
          <w:rtl/>
        </w:rPr>
        <w:instrText>،</w:instrText>
      </w:r>
      <w:r w:rsidR="00917FD9">
        <w:rPr>
          <w:sz w:val="28"/>
          <w:szCs w:val="28"/>
          <w:rtl/>
        </w:rPr>
        <w:instrText xml:space="preserve"> 124</w:instrText>
      </w:r>
      <w:r w:rsidR="00917FD9">
        <w:rPr>
          <w:rFonts w:hint="cs"/>
          <w:sz w:val="28"/>
          <w:szCs w:val="28"/>
          <w:rtl/>
        </w:rPr>
        <w:instrText>،</w:instrText>
      </w:r>
      <w:r w:rsidR="00917FD9">
        <w:rPr>
          <w:sz w:val="28"/>
          <w:szCs w:val="28"/>
          <w:rtl/>
        </w:rPr>
        <w:instrText xml:space="preserve"> 140</w:instrText>
      </w:r>
      <w:r w:rsidR="00917FD9">
        <w:rPr>
          <w:rFonts w:hint="cs"/>
          <w:sz w:val="28"/>
          <w:szCs w:val="28"/>
          <w:rtl/>
        </w:rPr>
        <w:instrText>،</w:instrText>
      </w:r>
      <w:r w:rsidR="00917FD9">
        <w:rPr>
          <w:sz w:val="28"/>
          <w:szCs w:val="28"/>
          <w:rtl/>
        </w:rPr>
        <w:instrText xml:space="preserve"> 146</w:instrText>
      </w:r>
      <w:r w:rsidR="00917FD9">
        <w:rPr>
          <w:rFonts w:hint="cs"/>
          <w:sz w:val="28"/>
          <w:szCs w:val="28"/>
          <w:rtl/>
        </w:rPr>
        <w:instrText>،</w:instrText>
      </w:r>
      <w:r w:rsidR="00917FD9">
        <w:rPr>
          <w:sz w:val="28"/>
          <w:szCs w:val="28"/>
          <w:rtl/>
        </w:rPr>
        <w:instrText xml:space="preserve"> 153</w:instrText>
      </w:r>
      <w:r w:rsidR="00917FD9">
        <w:rPr>
          <w:rFonts w:hint="cs"/>
          <w:sz w:val="28"/>
          <w:szCs w:val="28"/>
          <w:rtl/>
        </w:rPr>
        <w:instrText>،</w:instrText>
      </w:r>
      <w:r w:rsidR="00917FD9">
        <w:rPr>
          <w:sz w:val="28"/>
          <w:szCs w:val="28"/>
          <w:rtl/>
        </w:rPr>
        <w:instrText xml:space="preserve"> 156</w:instrText>
      </w:r>
      <w:r w:rsidR="00917FD9">
        <w:rPr>
          <w:rFonts w:hint="cs"/>
          <w:sz w:val="28"/>
          <w:szCs w:val="28"/>
          <w:rtl/>
        </w:rPr>
        <w:instrText>،</w:instrText>
      </w:r>
      <w:r w:rsidR="00917FD9">
        <w:rPr>
          <w:sz w:val="28"/>
          <w:szCs w:val="28"/>
          <w:rtl/>
        </w:rPr>
        <w:instrText xml:space="preserve"> 169</w:instrText>
      </w:r>
      <w:r w:rsidR="00917FD9">
        <w:rPr>
          <w:rFonts w:hint="cs"/>
          <w:sz w:val="28"/>
          <w:szCs w:val="28"/>
          <w:rtl/>
        </w:rPr>
        <w:instrText>،</w:instrText>
      </w:r>
      <w:r w:rsidR="00917FD9">
        <w:rPr>
          <w:sz w:val="28"/>
          <w:szCs w:val="28"/>
          <w:rtl/>
        </w:rPr>
        <w:instrText xml:space="preserve"> 170</w:instrText>
      </w:r>
      <w:r w:rsidR="00917FD9">
        <w:rPr>
          <w:rFonts w:hint="cs"/>
          <w:sz w:val="28"/>
          <w:szCs w:val="28"/>
          <w:rtl/>
        </w:rPr>
        <w:instrText>،</w:instrText>
      </w:r>
      <w:r w:rsidR="00917FD9">
        <w:rPr>
          <w:sz w:val="28"/>
          <w:szCs w:val="28"/>
          <w:rtl/>
        </w:rPr>
        <w:instrText xml:space="preserve"> 174</w:instrText>
      </w:r>
      <w:r w:rsidR="00917FD9">
        <w:rPr>
          <w:rFonts w:hint="cs"/>
          <w:sz w:val="28"/>
          <w:szCs w:val="28"/>
          <w:rtl/>
        </w:rPr>
        <w:instrText>،</w:instrText>
      </w:r>
      <w:r w:rsidR="00917FD9">
        <w:rPr>
          <w:sz w:val="28"/>
          <w:szCs w:val="28"/>
          <w:rtl/>
        </w:rPr>
        <w:instrText xml:space="preserve"> 175</w:instrText>
      </w:r>
      <w:r w:rsidR="00917FD9">
        <w:rPr>
          <w:rFonts w:hint="cs"/>
          <w:sz w:val="28"/>
          <w:szCs w:val="28"/>
          <w:rtl/>
        </w:rPr>
        <w:instrText>،</w:instrText>
      </w:r>
      <w:r w:rsidR="00917FD9">
        <w:rPr>
          <w:sz w:val="28"/>
          <w:szCs w:val="28"/>
          <w:rtl/>
        </w:rPr>
        <w:instrText xml:space="preserve"> 183</w:instrText>
      </w:r>
      <w:r w:rsidR="00917FD9">
        <w:rPr>
          <w:rFonts w:hint="cs"/>
          <w:sz w:val="28"/>
          <w:szCs w:val="28"/>
          <w:rtl/>
        </w:rPr>
        <w:instrText>،</w:instrText>
      </w:r>
      <w:r w:rsidR="00917FD9">
        <w:rPr>
          <w:sz w:val="28"/>
          <w:szCs w:val="28"/>
          <w:rtl/>
        </w:rPr>
        <w:instrText xml:space="preserve"> 184</w:instrText>
      </w:r>
      <w:r w:rsidR="00917FD9">
        <w:rPr>
          <w:rFonts w:hint="cs"/>
          <w:sz w:val="28"/>
          <w:szCs w:val="28"/>
          <w:rtl/>
        </w:rPr>
        <w:instrText>،</w:instrText>
      </w:r>
      <w:r w:rsidR="00917FD9">
        <w:rPr>
          <w:sz w:val="28"/>
          <w:szCs w:val="28"/>
          <w:rtl/>
        </w:rPr>
        <w:instrText xml:space="preserve"> 186</w:instrText>
      </w:r>
      <w:r w:rsidR="00917FD9">
        <w:rPr>
          <w:rFonts w:hint="cs"/>
          <w:sz w:val="28"/>
          <w:szCs w:val="28"/>
          <w:rtl/>
        </w:rPr>
        <w:instrText>،</w:instrText>
      </w:r>
      <w:r w:rsidR="00917FD9">
        <w:rPr>
          <w:sz w:val="28"/>
          <w:szCs w:val="28"/>
          <w:rtl/>
        </w:rPr>
        <w:instrText xml:space="preserve"> 187</w:instrText>
      </w:r>
      <w:r w:rsidR="00917FD9">
        <w:rPr>
          <w:rFonts w:hint="cs"/>
          <w:sz w:val="28"/>
          <w:szCs w:val="28"/>
          <w:rtl/>
        </w:rPr>
        <w:instrText>،</w:instrText>
      </w:r>
      <w:r w:rsidR="00917FD9">
        <w:rPr>
          <w:sz w:val="28"/>
          <w:szCs w:val="28"/>
          <w:rtl/>
        </w:rPr>
        <w:instrText xml:space="preserve"> 188</w:instrText>
      </w:r>
      <w:r w:rsidR="00917FD9">
        <w:rPr>
          <w:rFonts w:hint="cs"/>
          <w:sz w:val="28"/>
          <w:szCs w:val="28"/>
          <w:rtl/>
        </w:rPr>
        <w:instrText>،</w:instrText>
      </w:r>
      <w:r w:rsidR="00917FD9">
        <w:rPr>
          <w:sz w:val="28"/>
          <w:szCs w:val="28"/>
          <w:rtl/>
        </w:rPr>
        <w:instrText xml:space="preserve"> 195</w:instrText>
      </w:r>
      <w:r w:rsidR="00917FD9">
        <w:rPr>
          <w:rFonts w:hint="cs"/>
          <w:sz w:val="28"/>
          <w:szCs w:val="28"/>
          <w:rtl/>
        </w:rPr>
        <w:instrText>،</w:instrText>
      </w:r>
      <w:r w:rsidR="00917FD9">
        <w:rPr>
          <w:sz w:val="28"/>
          <w:szCs w:val="28"/>
          <w:rtl/>
        </w:rPr>
        <w:instrText xml:space="preserve"> 203</w:instrText>
      </w:r>
      <w:r w:rsidR="00917FD9">
        <w:rPr>
          <w:rFonts w:hint="cs"/>
          <w:sz w:val="28"/>
          <w:szCs w:val="28"/>
          <w:rtl/>
        </w:rPr>
        <w:instrText>،</w:instrText>
      </w:r>
      <w:r w:rsidR="00917FD9">
        <w:rPr>
          <w:sz w:val="28"/>
          <w:szCs w:val="28"/>
          <w:rtl/>
        </w:rPr>
        <w:instrText xml:space="preserve"> 217</w:instrText>
      </w:r>
      <w:r w:rsidR="00917FD9">
        <w:rPr>
          <w:rFonts w:hint="cs"/>
          <w:sz w:val="28"/>
          <w:szCs w:val="28"/>
          <w:rtl/>
        </w:rPr>
        <w:instrText>،</w:instrText>
      </w:r>
      <w:r w:rsidR="00917FD9">
        <w:rPr>
          <w:sz w:val="28"/>
          <w:szCs w:val="28"/>
          <w:rtl/>
        </w:rPr>
        <w:instrText xml:space="preserve"> 221</w:instrText>
      </w:r>
      <w:r w:rsidR="00917FD9">
        <w:rPr>
          <w:rFonts w:hint="cs"/>
          <w:sz w:val="28"/>
          <w:szCs w:val="28"/>
          <w:rtl/>
        </w:rPr>
        <w:instrText>،</w:instrText>
      </w:r>
      <w:r w:rsidR="00917FD9">
        <w:rPr>
          <w:sz w:val="28"/>
          <w:szCs w:val="28"/>
          <w:rtl/>
        </w:rPr>
        <w:instrText xml:space="preserve"> 226</w:instrText>
      </w:r>
      <w:r w:rsidR="00917FD9">
        <w:rPr>
          <w:rFonts w:hint="cs"/>
          <w:sz w:val="28"/>
          <w:szCs w:val="28"/>
          <w:rtl/>
        </w:rPr>
        <w:instrText>،</w:instrText>
      </w:r>
      <w:r w:rsidR="00917FD9">
        <w:rPr>
          <w:sz w:val="28"/>
          <w:szCs w:val="28"/>
          <w:rtl/>
        </w:rPr>
        <w:instrText xml:space="preserve"> 245</w:instrText>
      </w:r>
      <w:r w:rsidR="00917FD9">
        <w:rPr>
          <w:rFonts w:hint="cs"/>
          <w:sz w:val="28"/>
          <w:szCs w:val="28"/>
          <w:rtl/>
        </w:rPr>
        <w:instrText>،</w:instrText>
      </w:r>
      <w:r w:rsidR="00917FD9">
        <w:rPr>
          <w:sz w:val="28"/>
          <w:szCs w:val="28"/>
          <w:rtl/>
        </w:rPr>
        <w:instrText xml:space="preserve"> 296</w:instrText>
      </w:r>
      <w:r w:rsidR="00917FD9">
        <w:rPr>
          <w:rFonts w:hint="cs"/>
          <w:sz w:val="28"/>
          <w:szCs w:val="28"/>
          <w:rtl/>
        </w:rPr>
        <w:instrText>،</w:instrText>
      </w:r>
      <w:r w:rsidR="00917FD9">
        <w:rPr>
          <w:sz w:val="28"/>
          <w:szCs w:val="28"/>
          <w:rtl/>
        </w:rPr>
        <w:instrText xml:space="preserve"> 317</w:instrText>
      </w:r>
      <w:r w:rsidR="00917FD9">
        <w:rPr>
          <w:rFonts w:hint="cs"/>
          <w:sz w:val="28"/>
          <w:szCs w:val="28"/>
          <w:rtl/>
        </w:rPr>
        <w:instrText>،</w:instrText>
      </w:r>
      <w:r w:rsidR="00917FD9">
        <w:rPr>
          <w:sz w:val="28"/>
          <w:szCs w:val="28"/>
          <w:rtl/>
        </w:rPr>
        <w:instrText xml:space="preserve"> 326</w:instrText>
      </w:r>
      <w:r w:rsidR="00917FD9">
        <w:rPr>
          <w:rFonts w:hint="cs"/>
          <w:sz w:val="28"/>
          <w:szCs w:val="28"/>
          <w:rtl/>
        </w:rPr>
        <w:instrText>،</w:instrText>
      </w:r>
      <w:r w:rsidR="00917FD9">
        <w:rPr>
          <w:sz w:val="28"/>
          <w:szCs w:val="28"/>
          <w:rtl/>
        </w:rPr>
        <w:instrText xml:space="preserve"> 330</w:instrText>
      </w:r>
      <w:r w:rsidR="00917FD9">
        <w:rPr>
          <w:rFonts w:hint="cs"/>
          <w:sz w:val="28"/>
          <w:szCs w:val="28"/>
          <w:rtl/>
        </w:rPr>
        <w:instrText>،</w:instrText>
      </w:r>
      <w:r w:rsidR="00917FD9">
        <w:rPr>
          <w:sz w:val="28"/>
          <w:szCs w:val="28"/>
          <w:rtl/>
        </w:rPr>
        <w:instrText xml:space="preserve"> 340</w:instrText>
      </w:r>
      <w:r w:rsidR="00917FD9">
        <w:rPr>
          <w:rFonts w:hint="cs"/>
          <w:sz w:val="28"/>
          <w:szCs w:val="28"/>
          <w:rtl/>
        </w:rPr>
        <w:instrText>،</w:instrText>
      </w:r>
      <w:r w:rsidR="00917FD9">
        <w:rPr>
          <w:sz w:val="28"/>
          <w:szCs w:val="28"/>
          <w:rtl/>
        </w:rPr>
        <w:instrText xml:space="preserve"> 372</w:instrText>
      </w:r>
      <w:r w:rsidR="00917FD9">
        <w:rPr>
          <w:rFonts w:hint="cs"/>
          <w:sz w:val="28"/>
          <w:szCs w:val="28"/>
          <w:rtl/>
        </w:rPr>
        <w:instrText>،</w:instrText>
      </w:r>
      <w:r w:rsidR="00917FD9">
        <w:rPr>
          <w:sz w:val="28"/>
          <w:szCs w:val="28"/>
          <w:rtl/>
        </w:rPr>
        <w:instrText xml:space="preserve"> 400</w:instrText>
      </w:r>
      <w:r w:rsidR="00917FD9">
        <w:rPr>
          <w:rFonts w:hint="cs"/>
          <w:sz w:val="28"/>
          <w:szCs w:val="28"/>
          <w:rtl/>
        </w:rPr>
        <w:instrText>،</w:instrText>
      </w:r>
      <w:r w:rsidR="00917FD9">
        <w:rPr>
          <w:sz w:val="28"/>
          <w:szCs w:val="28"/>
          <w:rtl/>
        </w:rPr>
        <w:instrText xml:space="preserve"> 411</w:instrText>
      </w:r>
      <w:r w:rsidR="00917FD9">
        <w:rPr>
          <w:rFonts w:hint="cs"/>
          <w:sz w:val="28"/>
          <w:szCs w:val="28"/>
          <w:rtl/>
        </w:rPr>
        <w:instrText>،</w:instrText>
      </w:r>
      <w:r w:rsidR="00917FD9">
        <w:rPr>
          <w:sz w:val="28"/>
          <w:szCs w:val="28"/>
          <w:rtl/>
        </w:rPr>
        <w:instrText xml:space="preserve"> 421</w:instrText>
      </w:r>
      <w:r w:rsidR="00917FD9">
        <w:rPr>
          <w:rFonts w:hint="cs"/>
          <w:sz w:val="28"/>
          <w:szCs w:val="28"/>
          <w:rtl/>
        </w:rPr>
        <w:instrText>،</w:instrText>
      </w:r>
      <w:r w:rsidR="00917FD9">
        <w:rPr>
          <w:sz w:val="28"/>
          <w:szCs w:val="28"/>
          <w:rtl/>
        </w:rPr>
        <w:instrText xml:space="preserve"> 422</w:instrText>
      </w:r>
      <w:r w:rsidR="00917FD9">
        <w:rPr>
          <w:rFonts w:hint="cs"/>
          <w:sz w:val="28"/>
          <w:szCs w:val="28"/>
          <w:rtl/>
        </w:rPr>
        <w:instrText>،</w:instrText>
      </w:r>
      <w:r w:rsidR="00917FD9">
        <w:rPr>
          <w:sz w:val="28"/>
          <w:szCs w:val="28"/>
          <w:rtl/>
        </w:rPr>
        <w:instrText xml:space="preserve"> 444</w:instrText>
      </w:r>
      <w:r w:rsidR="00917FD9">
        <w:rPr>
          <w:rFonts w:hint="cs"/>
          <w:sz w:val="28"/>
          <w:szCs w:val="28"/>
          <w:rtl/>
        </w:rPr>
        <w:instrText>،</w:instrText>
      </w:r>
      <w:r w:rsidR="00917FD9">
        <w:rPr>
          <w:sz w:val="28"/>
          <w:szCs w:val="28"/>
          <w:rtl/>
        </w:rPr>
        <w:instrText xml:space="preserve"> 489</w:instrText>
      </w:r>
      <w:r w:rsidR="00917FD9">
        <w:rPr>
          <w:rFonts w:hint="cs"/>
          <w:sz w:val="28"/>
          <w:szCs w:val="28"/>
          <w:rtl/>
        </w:rPr>
        <w:instrText>،</w:instrText>
      </w:r>
      <w:r w:rsidR="00917FD9">
        <w:rPr>
          <w:sz w:val="28"/>
          <w:szCs w:val="28"/>
          <w:rtl/>
        </w:rPr>
        <w:instrText xml:space="preserve"> 512</w:instrText>
      </w:r>
      <w:r w:rsidR="00917FD9">
        <w:rPr>
          <w:rFonts w:hint="cs"/>
          <w:sz w:val="28"/>
          <w:szCs w:val="28"/>
          <w:rtl/>
        </w:rPr>
        <w:instrText>،</w:instrText>
      </w:r>
      <w:r w:rsidR="00917FD9">
        <w:rPr>
          <w:sz w:val="28"/>
          <w:szCs w:val="28"/>
          <w:rtl/>
        </w:rPr>
        <w:instrText xml:space="preserve"> 537</w:instrText>
      </w:r>
      <w:r w:rsidR="00917FD9">
        <w:rPr>
          <w:rFonts w:hint="cs"/>
          <w:sz w:val="28"/>
          <w:szCs w:val="28"/>
          <w:rtl/>
        </w:rPr>
        <w:instrText>،</w:instrText>
      </w:r>
      <w:r w:rsidR="00917FD9">
        <w:rPr>
          <w:sz w:val="28"/>
          <w:szCs w:val="28"/>
          <w:rtl/>
        </w:rPr>
        <w:instrText xml:space="preserve"> 635</w:instrText>
      </w:r>
      <w:r w:rsidR="00917FD9">
        <w:rPr>
          <w:rFonts w:hint="cs"/>
          <w:sz w:val="28"/>
          <w:szCs w:val="28"/>
          <w:rtl/>
        </w:rPr>
        <w:instrText>،</w:instrText>
      </w:r>
      <w:r w:rsidR="00917FD9">
        <w:rPr>
          <w:sz w:val="28"/>
          <w:szCs w:val="28"/>
          <w:rtl/>
        </w:rPr>
        <w:instrText xml:space="preserve"> 742</w:instrText>
      </w:r>
      <w:r w:rsidR="00917FD9">
        <w:rPr>
          <w:rFonts w:hint="cs"/>
          <w:sz w:val="28"/>
          <w:szCs w:val="28"/>
          <w:rtl/>
        </w:rPr>
        <w:instrText>،</w:instrText>
      </w:r>
      <w:r w:rsidR="00917FD9">
        <w:rPr>
          <w:sz w:val="28"/>
          <w:szCs w:val="28"/>
          <w:rtl/>
        </w:rPr>
        <w:instrText xml:space="preserve"> 800</w:instrText>
      </w:r>
      <w:r w:rsidR="00917FD9">
        <w:rPr>
          <w:rFonts w:hint="cs"/>
          <w:sz w:val="28"/>
          <w:szCs w:val="28"/>
          <w:rtl/>
        </w:rPr>
        <w:instrText>،</w:instrText>
      </w:r>
      <w:r w:rsidR="00917FD9">
        <w:rPr>
          <w:sz w:val="28"/>
          <w:szCs w:val="28"/>
          <w:rtl/>
        </w:rPr>
        <w:instrText xml:space="preserve"> 859</w:instrText>
      </w:r>
      <w:r w:rsidR="00917FD9">
        <w:rPr>
          <w:rFonts w:hint="cs"/>
          <w:sz w:val="28"/>
          <w:szCs w:val="28"/>
          <w:rtl/>
        </w:rPr>
        <w:instrText>،</w:instrText>
      </w:r>
      <w:r w:rsidR="00917FD9">
        <w:rPr>
          <w:sz w:val="28"/>
          <w:szCs w:val="28"/>
          <w:rtl/>
        </w:rPr>
        <w:instrText xml:space="preserve"> 882&lt;/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(112)</w:t>
      </w:r>
      <w:r w:rsidR="007F6700">
        <w:rPr>
          <w:sz w:val="28"/>
          <w:szCs w:val="28"/>
          <w:rtl/>
        </w:rPr>
        <w:fldChar w:fldCharType="end"/>
      </w:r>
      <w:r w:rsidR="00F307C3">
        <w:rPr>
          <w:rFonts w:hint="cs"/>
          <w:sz w:val="28"/>
          <w:szCs w:val="28"/>
          <w:rtl/>
        </w:rPr>
        <w:t>.</w:t>
      </w:r>
    </w:p>
    <w:p w:rsidR="00694AA9" w:rsidRPr="002F5E40" w:rsidRDefault="00443F4C" w:rsidP="00CE7716">
      <w:pPr>
        <w:spacing w:after="0" w:line="240" w:lineRule="auto"/>
        <w:jc w:val="both"/>
        <w:rPr>
          <w:sz w:val="28"/>
          <w:szCs w:val="28"/>
          <w:rtl/>
        </w:rPr>
      </w:pPr>
      <w:r>
        <w:rPr>
          <w:rFonts w:hint="cs"/>
          <w:sz w:val="28"/>
          <w:szCs w:val="28"/>
          <w:rtl/>
        </w:rPr>
        <w:t xml:space="preserve">شیخ در این باره </w:t>
      </w:r>
      <w:r w:rsidR="000F670E">
        <w:rPr>
          <w:rFonts w:hint="cs"/>
          <w:sz w:val="28"/>
          <w:szCs w:val="28"/>
          <w:rtl/>
        </w:rPr>
        <w:t>می‌فرماید</w:t>
      </w:r>
      <w:r>
        <w:rPr>
          <w:rFonts w:hint="cs"/>
          <w:sz w:val="28"/>
          <w:szCs w:val="28"/>
          <w:rtl/>
        </w:rPr>
        <w:t xml:space="preserve"> </w:t>
      </w:r>
      <w:r w:rsidR="00694AA9" w:rsidRPr="002F5E40">
        <w:rPr>
          <w:rFonts w:hint="cs"/>
          <w:sz w:val="28"/>
          <w:szCs w:val="28"/>
          <w:rtl/>
        </w:rPr>
        <w:t xml:space="preserve">در فزع حرکت روح به سمت داخل باعث تبرید ظاهر و تسخین باطن </w:t>
      </w:r>
      <w:r w:rsidR="000F670E">
        <w:rPr>
          <w:rFonts w:hint="cs"/>
          <w:sz w:val="28"/>
          <w:szCs w:val="28"/>
          <w:rtl/>
        </w:rPr>
        <w:t>می‌شو</w:t>
      </w:r>
      <w:r w:rsidR="00455D56">
        <w:rPr>
          <w:rFonts w:hint="cs"/>
          <w:sz w:val="28"/>
          <w:szCs w:val="28"/>
          <w:rtl/>
        </w:rPr>
        <w:t>د</w:t>
      </w:r>
      <w:r w:rsidR="00455D56">
        <w:rPr>
          <w:sz w:val="28"/>
          <w:szCs w:val="28"/>
          <w:rtl/>
        </w:rPr>
        <w:t>.</w:t>
      </w:r>
      <w:r w:rsidR="00694AA9" w:rsidRPr="002F5E40">
        <w:rPr>
          <w:rFonts w:hint="cs"/>
          <w:sz w:val="28"/>
          <w:szCs w:val="28"/>
          <w:rtl/>
        </w:rPr>
        <w:t xml:space="preserve"> ولی گاهی شدت احتقان و </w:t>
      </w:r>
      <w:r>
        <w:rPr>
          <w:rFonts w:hint="cs"/>
          <w:sz w:val="28"/>
          <w:szCs w:val="28"/>
          <w:rtl/>
        </w:rPr>
        <w:t>انحصار حرارت در باطن</w:t>
      </w:r>
      <w:r w:rsidR="00455D56">
        <w:rPr>
          <w:rFonts w:hint="cs"/>
          <w:sz w:val="28"/>
          <w:szCs w:val="28"/>
          <w:rtl/>
        </w:rPr>
        <w:t>،</w:t>
      </w:r>
      <w:r w:rsidR="00455D56">
        <w:rPr>
          <w:sz w:val="28"/>
          <w:szCs w:val="28"/>
          <w:rtl/>
        </w:rPr>
        <w:t xml:space="preserve"> </w:t>
      </w:r>
      <w:r>
        <w:rPr>
          <w:rFonts w:hint="cs"/>
          <w:sz w:val="28"/>
          <w:szCs w:val="28"/>
          <w:rtl/>
        </w:rPr>
        <w:t xml:space="preserve">باعث سردی </w:t>
      </w:r>
      <w:r w:rsidR="00694AA9" w:rsidRPr="002F5E40">
        <w:rPr>
          <w:rFonts w:hint="cs"/>
          <w:sz w:val="28"/>
          <w:szCs w:val="28"/>
          <w:rtl/>
        </w:rPr>
        <w:t xml:space="preserve">هم ظاهر و هم باطن </w:t>
      </w:r>
      <w:r w:rsidR="003C1061">
        <w:rPr>
          <w:rFonts w:hint="cs"/>
          <w:sz w:val="28"/>
          <w:szCs w:val="28"/>
          <w:rtl/>
        </w:rPr>
        <w:t xml:space="preserve">شده </w:t>
      </w:r>
      <w:r w:rsidR="000F670E">
        <w:rPr>
          <w:rFonts w:hint="cs"/>
          <w:sz w:val="28"/>
          <w:szCs w:val="28"/>
          <w:rtl/>
        </w:rPr>
        <w:t>و</w:t>
      </w:r>
      <w:r w:rsidR="000F670E">
        <w:rPr>
          <w:sz w:val="28"/>
          <w:szCs w:val="28"/>
          <w:rtl/>
        </w:rPr>
        <w:t xml:space="preserve"> </w:t>
      </w:r>
      <w:r w:rsidR="003C1061">
        <w:rPr>
          <w:rFonts w:hint="cs"/>
          <w:sz w:val="28"/>
          <w:szCs w:val="28"/>
          <w:rtl/>
        </w:rPr>
        <w:t xml:space="preserve">غشی و موت عارض </w:t>
      </w:r>
      <w:r w:rsidR="000F670E">
        <w:rPr>
          <w:rFonts w:hint="cs"/>
          <w:sz w:val="28"/>
          <w:szCs w:val="28"/>
          <w:rtl/>
        </w:rPr>
        <w:t>می‌گردد</w:t>
      </w:r>
      <w:r w:rsidR="003C1061">
        <w:rPr>
          <w:rFonts w:hint="cs"/>
          <w:sz w:val="28"/>
          <w:szCs w:val="28"/>
          <w:rtl/>
        </w:rPr>
        <w:t>، زیرا</w:t>
      </w:r>
      <w:r w:rsidR="00694AA9" w:rsidRPr="002F5E40">
        <w:rPr>
          <w:rFonts w:hint="cs"/>
          <w:sz w:val="28"/>
          <w:szCs w:val="28"/>
          <w:rtl/>
        </w:rPr>
        <w:t xml:space="preserve"> احتقان حرارت </w:t>
      </w:r>
      <w:r w:rsidR="003C1061">
        <w:rPr>
          <w:rFonts w:hint="cs"/>
          <w:sz w:val="28"/>
          <w:szCs w:val="28"/>
          <w:rtl/>
        </w:rPr>
        <w:t xml:space="preserve">به صورت تدریجی </w:t>
      </w:r>
      <w:r w:rsidR="000F670E">
        <w:rPr>
          <w:rFonts w:hint="cs"/>
          <w:sz w:val="28"/>
          <w:szCs w:val="28"/>
          <w:rtl/>
        </w:rPr>
        <w:t>می‌تواند</w:t>
      </w:r>
      <w:r w:rsidR="00694AA9" w:rsidRPr="002F5E40">
        <w:rPr>
          <w:rFonts w:hint="cs"/>
          <w:sz w:val="28"/>
          <w:szCs w:val="28"/>
          <w:rtl/>
        </w:rPr>
        <w:t xml:space="preserve"> باعث تحلیل حرارت غریزی شود</w:t>
      </w:r>
      <w:r w:rsidR="006C0D5C">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&lt;EndNote&gt;&lt;Cite&gt;&lt;RecNum&gt;260&lt;/RecNum&gt;&lt;record&gt;&lt;rec-number&gt;260&lt;/rec-number&gt;&lt;foreign-keys&gt;&lt;key app="EN" db-id="eezwrppszv0fxxeesz85taru5wpx2pzezevw"&gt;260&lt;/key&gt;&lt;/foreign-keys&gt;&lt;ref-type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فی</w:instrText>
      </w:r>
      <w:r w:rsidR="00917FD9">
        <w:rPr>
          <w:sz w:val="28"/>
          <w:szCs w:val="28"/>
          <w:rtl/>
        </w:rPr>
        <w:instrText xml:space="preserve"> </w:instrText>
      </w:r>
      <w:r w:rsidR="00917FD9">
        <w:rPr>
          <w:rFonts w:hint="cs"/>
          <w:sz w:val="28"/>
          <w:szCs w:val="28"/>
          <w:rtl/>
        </w:rPr>
        <w:instrText>الطب،</w:instrText>
      </w:r>
      <w:r w:rsidR="00917FD9">
        <w:rPr>
          <w:sz w:val="28"/>
          <w:szCs w:val="28"/>
          <w:rtl/>
        </w:rPr>
        <w:instrText xml:space="preserve"> </w:instrText>
      </w:r>
      <w:r w:rsidR="00917FD9">
        <w:rPr>
          <w:rFonts w:hint="cs"/>
          <w:sz w:val="28"/>
          <w:szCs w:val="28"/>
          <w:rtl/>
        </w:rPr>
        <w:instrText>قرن</w:instrText>
      </w:r>
      <w:r w:rsidR="00917FD9">
        <w:rPr>
          <w:sz w:val="28"/>
          <w:szCs w:val="28"/>
          <w:rtl/>
        </w:rPr>
        <w:instrText xml:space="preserve"> 4 </w:instrText>
      </w:r>
      <w:r w:rsidR="00917FD9">
        <w:rPr>
          <w:rFonts w:hint="cs"/>
          <w:sz w:val="28"/>
          <w:szCs w:val="28"/>
          <w:rtl/>
        </w:rPr>
        <w:instrText>و</w:instrText>
      </w:r>
      <w:r w:rsidR="00917FD9">
        <w:rPr>
          <w:sz w:val="28"/>
          <w:szCs w:val="28"/>
          <w:rtl/>
        </w:rPr>
        <w:instrText xml:space="preserve"> 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شمس</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ابراهیم،</w:instrText>
      </w:r>
      <w:r w:rsidR="00917FD9">
        <w:rPr>
          <w:sz w:val="28"/>
          <w:szCs w:val="28"/>
          <w:rtl/>
        </w:rPr>
        <w:instrText xml:space="preserve"> </w:instrText>
      </w:r>
      <w:r w:rsidR="00917FD9">
        <w:rPr>
          <w:rFonts w:hint="cs"/>
          <w:sz w:val="28"/>
          <w:szCs w:val="28"/>
          <w:rtl/>
        </w:rPr>
        <w:instrText>بیروت،</w:instrText>
      </w:r>
      <w:r w:rsidR="00917FD9">
        <w:rPr>
          <w:sz w:val="28"/>
          <w:szCs w:val="28"/>
          <w:rtl/>
        </w:rPr>
        <w:instrText xml:space="preserve"> </w:instrText>
      </w:r>
      <w:r w:rsidR="00917FD9">
        <w:rPr>
          <w:rFonts w:hint="cs"/>
          <w:sz w:val="28"/>
          <w:szCs w:val="28"/>
          <w:rtl/>
        </w:rPr>
        <w:instrText>نشرمؤسسه</w:instrText>
      </w:r>
      <w:r w:rsidR="00917FD9">
        <w:rPr>
          <w:sz w:val="28"/>
          <w:szCs w:val="28"/>
          <w:rtl/>
        </w:rPr>
        <w:instrText xml:space="preserve"> </w:instrText>
      </w:r>
      <w:r w:rsidR="00917FD9">
        <w:rPr>
          <w:rFonts w:hint="cs"/>
          <w:sz w:val="28"/>
          <w:szCs w:val="28"/>
          <w:rtl/>
        </w:rPr>
        <w:instrText>الاعلمی</w:instrText>
      </w:r>
      <w:r w:rsidR="00917FD9">
        <w:rPr>
          <w:sz w:val="28"/>
          <w:szCs w:val="28"/>
          <w:rtl/>
        </w:rPr>
        <w:instrText xml:space="preserve"> </w:instrText>
      </w:r>
      <w:r w:rsidR="00917FD9">
        <w:rPr>
          <w:rFonts w:hint="cs"/>
          <w:sz w:val="28"/>
          <w:szCs w:val="28"/>
          <w:rtl/>
        </w:rPr>
        <w:instrText>للمطبوعات،</w:instrText>
      </w:r>
      <w:r w:rsidR="00917FD9">
        <w:rPr>
          <w:sz w:val="28"/>
          <w:szCs w:val="28"/>
          <w:rtl/>
        </w:rPr>
        <w:instrText xml:space="preserve"> 1425 </w:instrText>
      </w:r>
      <w:r w:rsidR="00917FD9">
        <w:rPr>
          <w:rFonts w:hint="cs"/>
          <w:sz w:val="28"/>
          <w:szCs w:val="28"/>
          <w:rtl/>
        </w:rPr>
        <w:instrText>هـ</w:instrText>
      </w:r>
      <w:r w:rsidR="00917FD9">
        <w:rPr>
          <w:sz w:val="28"/>
          <w:szCs w:val="28"/>
          <w:rtl/>
        </w:rPr>
        <w:instrText>.</w:instrText>
      </w:r>
      <w:r w:rsidR="00917FD9">
        <w:rPr>
          <w:rFonts w:hint="cs"/>
          <w:sz w:val="28"/>
          <w:szCs w:val="28"/>
          <w:rtl/>
        </w:rPr>
        <w:instrText>ق</w:instrText>
      </w:r>
      <w:r w:rsidR="00917FD9">
        <w:rPr>
          <w:sz w:val="28"/>
          <w:szCs w:val="28"/>
          <w:rtl/>
        </w:rPr>
        <w:instrText>.</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w:instrText>
      </w:r>
      <w:r w:rsidR="00917FD9">
        <w:rPr>
          <w:sz w:val="28"/>
          <w:szCs w:val="28"/>
          <w:rtl/>
        </w:rPr>
        <w:instrText>1</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47</w:instrText>
      </w:r>
      <w:r w:rsidR="00917FD9">
        <w:rPr>
          <w:rFonts w:hint="cs"/>
          <w:sz w:val="28"/>
          <w:szCs w:val="28"/>
          <w:rtl/>
        </w:rPr>
        <w:instrText>،</w:instrText>
      </w:r>
      <w:r w:rsidR="00917FD9">
        <w:rPr>
          <w:sz w:val="28"/>
          <w:szCs w:val="28"/>
          <w:rtl/>
        </w:rPr>
        <w:instrText xml:space="preserve"> 127</w:instrText>
      </w:r>
      <w:r w:rsidR="00917FD9">
        <w:rPr>
          <w:rFonts w:hint="cs"/>
          <w:sz w:val="28"/>
          <w:szCs w:val="28"/>
          <w:rtl/>
        </w:rPr>
        <w:instrText>،</w:instrText>
      </w:r>
      <w:r w:rsidR="00917FD9">
        <w:rPr>
          <w:sz w:val="28"/>
          <w:szCs w:val="28"/>
          <w:rtl/>
        </w:rPr>
        <w:instrText xml:space="preserve"> 132</w:instrText>
      </w:r>
      <w:r w:rsidR="00917FD9">
        <w:rPr>
          <w:rFonts w:hint="cs"/>
          <w:sz w:val="28"/>
          <w:szCs w:val="28"/>
          <w:rtl/>
        </w:rPr>
        <w:instrText>،</w:instrText>
      </w:r>
      <w:r w:rsidR="00917FD9">
        <w:rPr>
          <w:sz w:val="28"/>
          <w:szCs w:val="28"/>
          <w:rtl/>
        </w:rPr>
        <w:instrText xml:space="preserve"> 143</w:instrText>
      </w:r>
      <w:r w:rsidR="00917FD9">
        <w:rPr>
          <w:rFonts w:hint="cs"/>
          <w:sz w:val="28"/>
          <w:szCs w:val="28"/>
          <w:rtl/>
        </w:rPr>
        <w:instrText>،</w:instrText>
      </w:r>
      <w:r w:rsidR="00917FD9">
        <w:rPr>
          <w:sz w:val="28"/>
          <w:szCs w:val="28"/>
          <w:rtl/>
        </w:rPr>
        <w:instrText xml:space="preserve"> 144</w:instrText>
      </w:r>
      <w:r w:rsidR="00917FD9">
        <w:rPr>
          <w:rFonts w:hint="cs"/>
          <w:sz w:val="28"/>
          <w:szCs w:val="28"/>
          <w:rtl/>
        </w:rPr>
        <w:instrText>،</w:instrText>
      </w:r>
      <w:r w:rsidR="00917FD9">
        <w:rPr>
          <w:sz w:val="28"/>
          <w:szCs w:val="28"/>
          <w:rtl/>
        </w:rPr>
        <w:instrText xml:space="preserve"> 145-146</w:instrText>
      </w:r>
      <w:r w:rsidR="00917FD9">
        <w:rPr>
          <w:rFonts w:hint="cs"/>
          <w:sz w:val="28"/>
          <w:szCs w:val="28"/>
          <w:rtl/>
        </w:rPr>
        <w:instrText>،</w:instrText>
      </w:r>
      <w:r w:rsidR="00917FD9">
        <w:rPr>
          <w:sz w:val="28"/>
          <w:szCs w:val="28"/>
          <w:rtl/>
        </w:rPr>
        <w:instrText xml:space="preserve"> 196</w:instrText>
      </w:r>
      <w:r w:rsidR="00917FD9">
        <w:rPr>
          <w:rFonts w:hint="cs"/>
          <w:sz w:val="28"/>
          <w:szCs w:val="28"/>
          <w:rtl/>
        </w:rPr>
        <w:instrText>،</w:instrText>
      </w:r>
      <w:r w:rsidR="00917FD9">
        <w:rPr>
          <w:sz w:val="28"/>
          <w:szCs w:val="28"/>
          <w:rtl/>
        </w:rPr>
        <w:instrText xml:space="preserve"> 220</w:instrText>
      </w:r>
      <w:r w:rsidR="00917FD9">
        <w:rPr>
          <w:rFonts w:hint="cs"/>
          <w:sz w:val="28"/>
          <w:szCs w:val="28"/>
          <w:rtl/>
        </w:rPr>
        <w:instrText>،</w:instrText>
      </w:r>
      <w:r w:rsidR="00917FD9">
        <w:rPr>
          <w:sz w:val="28"/>
          <w:szCs w:val="28"/>
          <w:rtl/>
        </w:rPr>
        <w:instrText xml:space="preserve"> 228</w:instrText>
      </w:r>
      <w:r w:rsidR="00917FD9">
        <w:rPr>
          <w:rFonts w:hint="cs"/>
          <w:sz w:val="28"/>
          <w:szCs w:val="28"/>
          <w:rtl/>
        </w:rPr>
        <w:instrText>،</w:instrText>
      </w:r>
      <w:r w:rsidR="00917FD9">
        <w:rPr>
          <w:sz w:val="28"/>
          <w:szCs w:val="28"/>
          <w:rtl/>
        </w:rPr>
        <w:instrText xml:space="preserve"> 450</w:instrText>
      </w:r>
      <w:r w:rsidR="00917FD9">
        <w:rPr>
          <w:rFonts w:hint="cs"/>
          <w:sz w:val="28"/>
          <w:szCs w:val="28"/>
          <w:rtl/>
        </w:rPr>
        <w:instrText>،</w:instrText>
      </w:r>
      <w:r w:rsidR="00917FD9">
        <w:rPr>
          <w:sz w:val="28"/>
          <w:szCs w:val="28"/>
          <w:rtl/>
        </w:rPr>
        <w:instrText xml:space="preserve"> 502</w:instrText>
      </w:r>
      <w:r w:rsidR="00917FD9">
        <w:rPr>
          <w:rFonts w:hint="cs"/>
          <w:sz w:val="28"/>
          <w:szCs w:val="28"/>
          <w:rtl/>
        </w:rPr>
        <w:instrText>،</w:instrText>
      </w:r>
      <w:r w:rsidR="00917FD9">
        <w:rPr>
          <w:sz w:val="28"/>
          <w:szCs w:val="28"/>
          <w:rtl/>
        </w:rPr>
        <w:instrText xml:space="preserve"> &lt;/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(80)</w:t>
      </w:r>
      <w:r w:rsidR="007F6700">
        <w:rPr>
          <w:sz w:val="28"/>
          <w:szCs w:val="28"/>
          <w:rtl/>
        </w:rPr>
        <w:fldChar w:fldCharType="end"/>
      </w:r>
      <w:r w:rsidR="00B67121">
        <w:rPr>
          <w:rFonts w:hint="cs"/>
          <w:sz w:val="28"/>
          <w:szCs w:val="28"/>
          <w:rtl/>
        </w:rPr>
        <w:t>.</w:t>
      </w:r>
    </w:p>
    <w:p w:rsidR="007C61C2" w:rsidRPr="0051431D" w:rsidRDefault="008338E4" w:rsidP="00CE7716">
      <w:pPr>
        <w:spacing w:line="240" w:lineRule="auto"/>
        <w:jc w:val="both"/>
        <w:rPr>
          <w:sz w:val="28"/>
          <w:szCs w:val="28"/>
          <w:rtl/>
        </w:rPr>
      </w:pPr>
      <w:r>
        <w:rPr>
          <w:rFonts w:hint="cs"/>
          <w:sz w:val="28"/>
          <w:szCs w:val="28"/>
          <w:rtl/>
        </w:rPr>
        <w:t xml:space="preserve">صاحب هدایه گوید </w:t>
      </w:r>
      <w:r w:rsidR="007C61C2" w:rsidRPr="0051431D">
        <w:rPr>
          <w:rFonts w:hint="cs"/>
          <w:sz w:val="28"/>
          <w:szCs w:val="28"/>
          <w:rtl/>
        </w:rPr>
        <w:t xml:space="preserve">هرچقدر قوه حیوانی </w:t>
      </w:r>
      <w:r w:rsidR="000F670E">
        <w:rPr>
          <w:rFonts w:hint="cs"/>
          <w:sz w:val="28"/>
          <w:szCs w:val="28"/>
          <w:rtl/>
        </w:rPr>
        <w:t>قوی‌تر</w:t>
      </w:r>
      <w:r w:rsidR="007C61C2" w:rsidRPr="0051431D">
        <w:rPr>
          <w:rFonts w:hint="cs"/>
          <w:sz w:val="28"/>
          <w:szCs w:val="28"/>
          <w:rtl/>
        </w:rPr>
        <w:t xml:space="preserve"> باشد و بر قوای طبیعی و نفسانی فائق آید فرد دارای علائم شجاعت، تکبر، </w:t>
      </w:r>
      <w:r w:rsidR="000F670E">
        <w:rPr>
          <w:rFonts w:hint="cs"/>
          <w:sz w:val="28"/>
          <w:szCs w:val="28"/>
          <w:rtl/>
        </w:rPr>
        <w:t>بی‌رحمی</w:t>
      </w:r>
      <w:r w:rsidR="007C61C2" w:rsidRPr="0051431D">
        <w:rPr>
          <w:rFonts w:hint="cs"/>
          <w:sz w:val="28"/>
          <w:szCs w:val="28"/>
          <w:rtl/>
        </w:rPr>
        <w:t xml:space="preserve"> و </w:t>
      </w:r>
      <w:r w:rsidR="000F670E">
        <w:rPr>
          <w:rFonts w:hint="cs"/>
          <w:sz w:val="28"/>
          <w:szCs w:val="28"/>
          <w:rtl/>
        </w:rPr>
        <w:t>ستمکاری</w:t>
      </w:r>
      <w:r w:rsidR="000F670E">
        <w:rPr>
          <w:sz w:val="28"/>
          <w:szCs w:val="28"/>
          <w:rtl/>
        </w:rPr>
        <w:t xml:space="preserve"> </w:t>
      </w:r>
      <w:r w:rsidR="000F670E">
        <w:rPr>
          <w:rFonts w:hint="cs"/>
          <w:sz w:val="28"/>
          <w:szCs w:val="28"/>
          <w:rtl/>
        </w:rPr>
        <w:t>است</w:t>
      </w:r>
      <w:r w:rsidR="00D67F3D" w:rsidRPr="0051431D">
        <w:rPr>
          <w:rFonts w:hint="cs"/>
          <w:sz w:val="28"/>
          <w:szCs w:val="28"/>
          <w:rtl/>
        </w:rPr>
        <w:t xml:space="preserve"> </w:t>
      </w:r>
      <w:r w:rsidR="003C1061">
        <w:rPr>
          <w:rFonts w:hint="cs"/>
          <w:sz w:val="28"/>
          <w:szCs w:val="28"/>
          <w:rtl/>
        </w:rPr>
        <w:t xml:space="preserve">و چون مزاج صحی </w:t>
      </w:r>
      <w:r w:rsidR="000F670E">
        <w:rPr>
          <w:rFonts w:hint="cs"/>
          <w:sz w:val="28"/>
          <w:szCs w:val="28"/>
          <w:rtl/>
        </w:rPr>
        <w:t>فردی‌تر</w:t>
      </w:r>
      <w:r w:rsidR="003C1061">
        <w:rPr>
          <w:rFonts w:hint="cs"/>
          <w:sz w:val="28"/>
          <w:szCs w:val="28"/>
          <w:rtl/>
        </w:rPr>
        <w:t xml:space="preserve"> بود، فرد</w:t>
      </w:r>
      <w:r w:rsidR="00607758">
        <w:rPr>
          <w:rFonts w:hint="cs"/>
          <w:sz w:val="28"/>
          <w:szCs w:val="28"/>
          <w:rtl/>
        </w:rPr>
        <w:t xml:space="preserve"> </w:t>
      </w:r>
      <w:r w:rsidR="003C1061">
        <w:rPr>
          <w:rFonts w:hint="cs"/>
          <w:sz w:val="28"/>
          <w:szCs w:val="28"/>
          <w:rtl/>
        </w:rPr>
        <w:t>بز</w:t>
      </w:r>
      <w:r w:rsidR="007C61C2" w:rsidRPr="0051431D">
        <w:rPr>
          <w:rFonts w:hint="cs"/>
          <w:sz w:val="28"/>
          <w:szCs w:val="28"/>
          <w:rtl/>
        </w:rPr>
        <w:t>دل</w:t>
      </w:r>
      <w:r w:rsidR="003C1061">
        <w:rPr>
          <w:rFonts w:hint="cs"/>
          <w:sz w:val="28"/>
          <w:szCs w:val="28"/>
          <w:rtl/>
        </w:rPr>
        <w:t xml:space="preserve"> و ترسو</w:t>
      </w:r>
      <w:r w:rsidR="007C61C2" w:rsidRPr="0051431D">
        <w:rPr>
          <w:rFonts w:hint="cs"/>
          <w:sz w:val="28"/>
          <w:szCs w:val="28"/>
          <w:rtl/>
        </w:rPr>
        <w:t xml:space="preserve"> بود و از انجام دادن کار بزرگ ترس و رعشه بر اندامش </w:t>
      </w:r>
      <w:r w:rsidR="000F670E">
        <w:rPr>
          <w:rFonts w:hint="cs"/>
          <w:sz w:val="28"/>
          <w:szCs w:val="28"/>
          <w:rtl/>
        </w:rPr>
        <w:t>می‌افتد</w:t>
      </w:r>
      <w:r w:rsidR="007C61C2" w:rsidRPr="0051431D">
        <w:rPr>
          <w:rFonts w:hint="cs"/>
          <w:sz w:val="28"/>
          <w:szCs w:val="28"/>
          <w:rtl/>
        </w:rPr>
        <w:t xml:space="preserve"> و چون مزاج صحی </w:t>
      </w:r>
      <w:r w:rsidR="003C1061">
        <w:rPr>
          <w:rFonts w:hint="cs"/>
          <w:sz w:val="28"/>
          <w:szCs w:val="28"/>
          <w:rtl/>
        </w:rPr>
        <w:t xml:space="preserve">فردی </w:t>
      </w:r>
      <w:r w:rsidR="007C61C2" w:rsidRPr="0051431D">
        <w:rPr>
          <w:rFonts w:hint="cs"/>
          <w:sz w:val="28"/>
          <w:szCs w:val="28"/>
          <w:rtl/>
        </w:rPr>
        <w:t>خشک بود دلیر بود و سخت دل و از هیچ کار باک ندارد</w:t>
      </w:r>
      <w:r w:rsidR="006C0D5C">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&lt;EndNote&gt;&lt;Cite&gt;&lt;RecNum&gt;277&lt;/RecNum&gt;&lt;record&gt;&lt;rec-number&gt;277&lt;/rec-number&gt;&lt;foreign-keys&gt;&lt;key app="EN" db-id="eezwrppszv0fxxeesz85taru5wpx2pzezevw"&gt;277&lt;/key&gt;&lt;/foreign-keys&gt;&lt;ref-type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الاخوینی</w:instrText>
      </w:r>
      <w:r w:rsidR="00917FD9">
        <w:rPr>
          <w:sz w:val="28"/>
          <w:szCs w:val="28"/>
          <w:rtl/>
        </w:rPr>
        <w:instrText xml:space="preserve"> </w:instrText>
      </w:r>
      <w:r w:rsidR="00917FD9">
        <w:rPr>
          <w:rFonts w:hint="cs"/>
          <w:sz w:val="28"/>
          <w:szCs w:val="28"/>
          <w:rtl/>
        </w:rPr>
        <w:instrText>البخاری</w:instrText>
      </w:r>
      <w:r w:rsidR="00917FD9">
        <w:rPr>
          <w:sz w:val="28"/>
          <w:szCs w:val="28"/>
          <w:rtl/>
        </w:rPr>
        <w:instrText xml:space="preserve"> </w:instrText>
      </w:r>
      <w:r w:rsidR="00917FD9">
        <w:rPr>
          <w:rFonts w:hint="cs"/>
          <w:sz w:val="28"/>
          <w:szCs w:val="28"/>
          <w:rtl/>
        </w:rPr>
        <w:instrText>ابوبکر</w:instrText>
      </w:r>
      <w:r w:rsidR="00917FD9">
        <w:rPr>
          <w:sz w:val="28"/>
          <w:szCs w:val="28"/>
          <w:rtl/>
        </w:rPr>
        <w:instrText xml:space="preserve"> </w:instrText>
      </w:r>
      <w:r w:rsidR="00917FD9">
        <w:rPr>
          <w:rFonts w:hint="cs"/>
          <w:sz w:val="28"/>
          <w:szCs w:val="28"/>
          <w:rtl/>
        </w:rPr>
        <w:instrText>ربیع</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احمد،</w:instrText>
      </w:r>
      <w:r w:rsidR="00917FD9">
        <w:rPr>
          <w:sz w:val="28"/>
          <w:szCs w:val="28"/>
          <w:rtl/>
        </w:rPr>
        <w:instrText xml:space="preserve"> </w:instrText>
      </w:r>
      <w:r w:rsidR="00917FD9">
        <w:rPr>
          <w:rFonts w:hint="cs"/>
          <w:sz w:val="28"/>
          <w:szCs w:val="28"/>
          <w:rtl/>
        </w:rPr>
        <w:instrText>هدایت</w:instrText>
      </w:r>
      <w:r w:rsidR="00917FD9">
        <w:rPr>
          <w:sz w:val="28"/>
          <w:szCs w:val="28"/>
          <w:rtl/>
        </w:rPr>
        <w:instrText xml:space="preserve"> </w:instrText>
      </w:r>
      <w:r w:rsidR="00917FD9">
        <w:rPr>
          <w:rFonts w:hint="cs"/>
          <w:sz w:val="28"/>
          <w:szCs w:val="28"/>
          <w:rtl/>
        </w:rPr>
        <w:instrText>المتعلمین،</w:instrText>
      </w:r>
      <w:r w:rsidR="00917FD9">
        <w:rPr>
          <w:sz w:val="28"/>
          <w:szCs w:val="28"/>
          <w:rtl/>
        </w:rPr>
        <w:instrText xml:space="preserve"> </w:instrText>
      </w:r>
      <w:r w:rsidR="00917FD9">
        <w:rPr>
          <w:rFonts w:hint="cs"/>
          <w:sz w:val="28"/>
          <w:szCs w:val="28"/>
          <w:rtl/>
        </w:rPr>
        <w:instrText>مشهد،</w:instrText>
      </w:r>
      <w:r w:rsidR="00917FD9">
        <w:rPr>
          <w:sz w:val="28"/>
          <w:szCs w:val="28"/>
          <w:rtl/>
        </w:rPr>
        <w:instrText xml:space="preserve"> </w:instrText>
      </w:r>
      <w:r w:rsidR="00917FD9">
        <w:rPr>
          <w:rFonts w:hint="cs"/>
          <w:sz w:val="28"/>
          <w:szCs w:val="28"/>
          <w:rtl/>
        </w:rPr>
        <w:instrText>دانشکده</w:instrText>
      </w:r>
      <w:r w:rsidR="00917FD9">
        <w:rPr>
          <w:sz w:val="28"/>
          <w:szCs w:val="28"/>
          <w:rtl/>
        </w:rPr>
        <w:instrText xml:space="preserve"> </w:instrText>
      </w:r>
      <w:r w:rsidR="00917FD9">
        <w:rPr>
          <w:rFonts w:hint="cs"/>
          <w:sz w:val="28"/>
          <w:szCs w:val="28"/>
          <w:rtl/>
        </w:rPr>
        <w:instrText>فردوسی</w:instrText>
      </w:r>
      <w:r w:rsidR="00917FD9">
        <w:rPr>
          <w:sz w:val="28"/>
          <w:szCs w:val="28"/>
          <w:rtl/>
        </w:rPr>
        <w:instrText xml:space="preserve"> </w:instrText>
      </w:r>
      <w:r w:rsidR="00917FD9">
        <w:rPr>
          <w:rFonts w:hint="cs"/>
          <w:sz w:val="28"/>
          <w:szCs w:val="28"/>
          <w:rtl/>
        </w:rPr>
        <w:instrText>،</w:instrText>
      </w:r>
      <w:r w:rsidR="00917FD9">
        <w:rPr>
          <w:sz w:val="28"/>
          <w:szCs w:val="28"/>
          <w:rtl/>
        </w:rPr>
        <w:instrText xml:space="preserve"> 1371</w:instrText>
      </w:r>
      <w:r w:rsidR="00917FD9">
        <w:rPr>
          <w:rFonts w:hint="cs"/>
          <w:sz w:val="28"/>
          <w:szCs w:val="28"/>
          <w:rtl/>
        </w:rPr>
        <w:instrText>،صص</w:instrText>
      </w:r>
      <w:r w:rsidR="00917FD9">
        <w:rPr>
          <w:sz w:val="28"/>
          <w:szCs w:val="28"/>
          <w:rtl/>
        </w:rPr>
        <w:instrText xml:space="preserve"> 118</w:instrText>
      </w:r>
      <w:r w:rsidR="00917FD9">
        <w:rPr>
          <w:rFonts w:hint="cs"/>
          <w:sz w:val="28"/>
          <w:szCs w:val="28"/>
          <w:rtl/>
        </w:rPr>
        <w:instrText>،</w:instrText>
      </w:r>
      <w:r w:rsidR="00917FD9">
        <w:rPr>
          <w:sz w:val="28"/>
          <w:szCs w:val="28"/>
          <w:rtl/>
        </w:rPr>
        <w:instrText xml:space="preserve"> 122</w:instrText>
      </w:r>
      <w:r w:rsidR="00917FD9">
        <w:rPr>
          <w:rFonts w:hint="cs"/>
          <w:sz w:val="28"/>
          <w:szCs w:val="28"/>
          <w:rtl/>
        </w:rPr>
        <w:instrText>،</w:instrText>
      </w:r>
      <w:r w:rsidR="00917FD9">
        <w:rPr>
          <w:sz w:val="28"/>
          <w:szCs w:val="28"/>
          <w:rtl/>
        </w:rPr>
        <w:instrText xml:space="preserve"> 130</w:instrText>
      </w:r>
      <w:r w:rsidR="00917FD9">
        <w:rPr>
          <w:rFonts w:hint="cs"/>
          <w:sz w:val="28"/>
          <w:szCs w:val="28"/>
          <w:rtl/>
        </w:rPr>
        <w:instrText>،</w:instrText>
      </w:r>
      <w:r w:rsidR="00917FD9">
        <w:rPr>
          <w:sz w:val="28"/>
          <w:szCs w:val="28"/>
          <w:rtl/>
        </w:rPr>
        <w:instrText xml:space="preserve"> 188&lt;/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(97)</w:t>
      </w:r>
      <w:r w:rsidR="007F6700">
        <w:rPr>
          <w:sz w:val="28"/>
          <w:szCs w:val="28"/>
          <w:rtl/>
        </w:rPr>
        <w:fldChar w:fldCharType="end"/>
      </w:r>
      <w:r w:rsidR="00B67121">
        <w:rPr>
          <w:rFonts w:hint="cs"/>
          <w:sz w:val="28"/>
          <w:szCs w:val="28"/>
          <w:rtl/>
        </w:rPr>
        <w:t>.</w:t>
      </w:r>
    </w:p>
    <w:p w:rsidR="007C61C2" w:rsidRPr="002A2DDC" w:rsidRDefault="00745106" w:rsidP="00607758">
      <w:pPr>
        <w:spacing w:after="0" w:line="240" w:lineRule="auto"/>
        <w:jc w:val="both"/>
        <w:rPr>
          <w:sz w:val="28"/>
          <w:szCs w:val="28"/>
          <w:rtl/>
        </w:rPr>
      </w:pPr>
      <w:r>
        <w:rPr>
          <w:rFonts w:hint="cs"/>
          <w:sz w:val="28"/>
          <w:szCs w:val="28"/>
          <w:rtl/>
        </w:rPr>
        <w:t xml:space="preserve">صاحب کامل گوید </w:t>
      </w:r>
      <w:r w:rsidR="007C61C2" w:rsidRPr="00C65EE7">
        <w:rPr>
          <w:rFonts w:hint="cs"/>
          <w:sz w:val="28"/>
          <w:szCs w:val="28"/>
          <w:rtl/>
        </w:rPr>
        <w:t xml:space="preserve">شایسته است که عوارض نفس و آنچه که در بدن انجام </w:t>
      </w:r>
      <w:r w:rsidR="000F670E">
        <w:rPr>
          <w:rFonts w:hint="cs"/>
          <w:sz w:val="28"/>
          <w:szCs w:val="28"/>
          <w:rtl/>
        </w:rPr>
        <w:t>می‌دهد</w:t>
      </w:r>
      <w:r w:rsidR="007C61C2" w:rsidRPr="00C65EE7">
        <w:rPr>
          <w:rFonts w:hint="cs"/>
          <w:sz w:val="28"/>
          <w:szCs w:val="28"/>
          <w:rtl/>
        </w:rPr>
        <w:t xml:space="preserve"> بر شمرده شود</w:t>
      </w:r>
      <w:r w:rsidR="00AB77E3" w:rsidRPr="00C65EE7">
        <w:rPr>
          <w:rFonts w:hint="cs"/>
          <w:sz w:val="28"/>
          <w:szCs w:val="28"/>
          <w:rtl/>
        </w:rPr>
        <w:t xml:space="preserve">، </w:t>
      </w:r>
      <w:r w:rsidR="000F670E">
        <w:rPr>
          <w:rFonts w:hint="cs"/>
          <w:sz w:val="28"/>
          <w:szCs w:val="28"/>
          <w:rtl/>
        </w:rPr>
        <w:t>می‌گویم</w:t>
      </w:r>
      <w:r w:rsidR="007C61C2" w:rsidRPr="00C65EE7">
        <w:rPr>
          <w:rFonts w:hint="cs"/>
          <w:sz w:val="28"/>
          <w:szCs w:val="28"/>
          <w:rtl/>
        </w:rPr>
        <w:t xml:space="preserve"> ابدان از اعراض نفسان</w:t>
      </w:r>
      <w:r w:rsidR="00455D56">
        <w:rPr>
          <w:rFonts w:hint="cs"/>
          <w:sz w:val="28"/>
          <w:szCs w:val="28"/>
          <w:rtl/>
        </w:rPr>
        <w:t>ی</w:t>
      </w:r>
      <w:r w:rsidR="00455D56">
        <w:rPr>
          <w:sz w:val="28"/>
          <w:szCs w:val="28"/>
          <w:rtl/>
        </w:rPr>
        <w:t xml:space="preserve"> </w:t>
      </w:r>
      <w:r w:rsidR="007C61C2" w:rsidRPr="00C65EE7">
        <w:rPr>
          <w:rFonts w:hint="cs"/>
          <w:sz w:val="28"/>
          <w:szCs w:val="28"/>
          <w:rtl/>
        </w:rPr>
        <w:t xml:space="preserve">متغیر </w:t>
      </w:r>
      <w:r w:rsidR="000F670E">
        <w:rPr>
          <w:rFonts w:hint="cs"/>
          <w:sz w:val="28"/>
          <w:szCs w:val="28"/>
          <w:rtl/>
        </w:rPr>
        <w:t>می‌شوند</w:t>
      </w:r>
      <w:r w:rsidR="003C1061">
        <w:rPr>
          <w:rFonts w:hint="cs"/>
          <w:sz w:val="28"/>
          <w:szCs w:val="28"/>
          <w:rtl/>
        </w:rPr>
        <w:t xml:space="preserve"> </w:t>
      </w:r>
      <w:r w:rsidR="000F670E">
        <w:rPr>
          <w:rFonts w:hint="cs"/>
          <w:sz w:val="28"/>
          <w:szCs w:val="28"/>
          <w:rtl/>
        </w:rPr>
        <w:t>همان‌طور</w:t>
      </w:r>
      <w:r w:rsidR="003C1061">
        <w:rPr>
          <w:rFonts w:hint="cs"/>
          <w:sz w:val="28"/>
          <w:szCs w:val="28"/>
          <w:rtl/>
        </w:rPr>
        <w:t xml:space="preserve"> که از سایر اسباب سته ضروریه</w:t>
      </w:r>
      <w:r w:rsidR="007C61C2" w:rsidRPr="00C65EE7">
        <w:rPr>
          <w:rFonts w:hint="cs"/>
          <w:sz w:val="28"/>
          <w:szCs w:val="28"/>
          <w:rtl/>
        </w:rPr>
        <w:t xml:space="preserve"> که ذکر </w:t>
      </w:r>
      <w:r w:rsidR="003C1061">
        <w:rPr>
          <w:rFonts w:hint="cs"/>
          <w:sz w:val="28"/>
          <w:szCs w:val="28"/>
          <w:rtl/>
        </w:rPr>
        <w:t xml:space="preserve">کردیم متغیر </w:t>
      </w:r>
      <w:r w:rsidR="000F670E">
        <w:rPr>
          <w:rFonts w:hint="cs"/>
          <w:sz w:val="28"/>
          <w:szCs w:val="28"/>
          <w:rtl/>
        </w:rPr>
        <w:t>می‌شوند</w:t>
      </w:r>
      <w:r w:rsidR="003C1061">
        <w:rPr>
          <w:rFonts w:hint="cs"/>
          <w:sz w:val="28"/>
          <w:szCs w:val="28"/>
          <w:rtl/>
        </w:rPr>
        <w:t xml:space="preserve"> </w:t>
      </w:r>
      <w:r w:rsidR="007C61C2" w:rsidRPr="00C65EE7">
        <w:rPr>
          <w:rFonts w:hint="cs"/>
          <w:sz w:val="28"/>
          <w:szCs w:val="28"/>
          <w:rtl/>
        </w:rPr>
        <w:t xml:space="preserve">و </w:t>
      </w:r>
      <w:r w:rsidR="000F670E">
        <w:rPr>
          <w:rFonts w:hint="cs"/>
          <w:sz w:val="28"/>
          <w:szCs w:val="28"/>
          <w:rtl/>
        </w:rPr>
        <w:t>می‌توانند</w:t>
      </w:r>
      <w:r w:rsidR="007C61C2" w:rsidRPr="00C65EE7">
        <w:rPr>
          <w:rFonts w:hint="cs"/>
          <w:sz w:val="28"/>
          <w:szCs w:val="28"/>
          <w:rtl/>
        </w:rPr>
        <w:t xml:space="preserve"> سبب مرض یا سبب صحت شوند. شاهد این حرف اینست که کسانی از ه</w:t>
      </w:r>
      <w:r w:rsidR="000F670E">
        <w:rPr>
          <w:rFonts w:hint="cs"/>
          <w:sz w:val="28"/>
          <w:szCs w:val="28"/>
          <w:rtl/>
        </w:rPr>
        <w:t>ر</w:t>
      </w:r>
      <w:r w:rsidR="000F670E">
        <w:rPr>
          <w:sz w:val="28"/>
          <w:szCs w:val="28"/>
          <w:rtl/>
        </w:rPr>
        <w:t xml:space="preserve"> </w:t>
      </w:r>
      <w:r w:rsidR="007C61C2" w:rsidRPr="00C65EE7">
        <w:rPr>
          <w:rFonts w:hint="cs"/>
          <w:sz w:val="28"/>
          <w:szCs w:val="28"/>
          <w:rtl/>
        </w:rPr>
        <w:t xml:space="preserve">چیزی عصبانی </w:t>
      </w:r>
      <w:r w:rsidR="000F670E">
        <w:rPr>
          <w:rFonts w:hint="cs"/>
          <w:sz w:val="28"/>
          <w:szCs w:val="28"/>
          <w:rtl/>
        </w:rPr>
        <w:t>می‌شوند</w:t>
      </w:r>
      <w:r w:rsidR="007C61C2" w:rsidRPr="00C65EE7">
        <w:rPr>
          <w:rFonts w:hint="cs"/>
          <w:sz w:val="28"/>
          <w:szCs w:val="28"/>
          <w:rtl/>
        </w:rPr>
        <w:t xml:space="preserve"> و یا غمگین </w:t>
      </w:r>
      <w:r w:rsidR="000F670E">
        <w:rPr>
          <w:rFonts w:hint="cs"/>
          <w:sz w:val="28"/>
          <w:szCs w:val="28"/>
          <w:rtl/>
        </w:rPr>
        <w:t>می‌شوند</w:t>
      </w:r>
      <w:r w:rsidR="007C61C2" w:rsidRPr="00C65EE7">
        <w:rPr>
          <w:rFonts w:hint="cs"/>
          <w:sz w:val="28"/>
          <w:szCs w:val="28"/>
          <w:rtl/>
        </w:rPr>
        <w:t xml:space="preserve"> یا </w:t>
      </w:r>
      <w:r w:rsidR="000F670E">
        <w:rPr>
          <w:rFonts w:hint="cs"/>
          <w:sz w:val="28"/>
          <w:szCs w:val="28"/>
          <w:rtl/>
        </w:rPr>
        <w:t>می‌ترسند</w:t>
      </w:r>
      <w:r w:rsidR="007C61C2" w:rsidRPr="00C65EE7">
        <w:rPr>
          <w:rFonts w:hint="cs"/>
          <w:sz w:val="28"/>
          <w:szCs w:val="28"/>
          <w:rtl/>
        </w:rPr>
        <w:t xml:space="preserve"> یا ظن بد </w:t>
      </w:r>
      <w:r w:rsidR="000F670E">
        <w:rPr>
          <w:rFonts w:hint="cs"/>
          <w:sz w:val="28"/>
          <w:szCs w:val="28"/>
          <w:rtl/>
        </w:rPr>
        <w:t>می‌برند</w:t>
      </w:r>
      <w:r w:rsidR="007C61C2" w:rsidRPr="00C65EE7">
        <w:rPr>
          <w:rFonts w:hint="cs"/>
          <w:sz w:val="28"/>
          <w:szCs w:val="28"/>
          <w:rtl/>
        </w:rPr>
        <w:t xml:space="preserve"> و یا عاشق </w:t>
      </w:r>
      <w:r w:rsidR="000F670E">
        <w:rPr>
          <w:rFonts w:hint="cs"/>
          <w:sz w:val="28"/>
          <w:szCs w:val="28"/>
          <w:rtl/>
        </w:rPr>
        <w:t>می‌شوند</w:t>
      </w:r>
      <w:r w:rsidR="007C61C2" w:rsidRPr="00C65EE7">
        <w:rPr>
          <w:rFonts w:hint="cs"/>
          <w:sz w:val="28"/>
          <w:szCs w:val="28"/>
          <w:rtl/>
        </w:rPr>
        <w:t xml:space="preserve"> بیشتر از بقیه افراد دچار </w:t>
      </w:r>
      <w:r w:rsidR="000F670E">
        <w:rPr>
          <w:rFonts w:hint="cs"/>
          <w:sz w:val="28"/>
          <w:szCs w:val="28"/>
          <w:rtl/>
        </w:rPr>
        <w:t>بیماری‌های</w:t>
      </w:r>
      <w:r w:rsidR="007C61C2" w:rsidRPr="00C65EE7">
        <w:rPr>
          <w:rFonts w:hint="cs"/>
          <w:sz w:val="28"/>
          <w:szCs w:val="28"/>
          <w:rtl/>
        </w:rPr>
        <w:t xml:space="preserve"> ردی </w:t>
      </w:r>
      <w:r w:rsidR="000F670E">
        <w:rPr>
          <w:rFonts w:hint="cs"/>
          <w:sz w:val="28"/>
          <w:szCs w:val="28"/>
          <w:rtl/>
        </w:rPr>
        <w:t>می‌شوند</w:t>
      </w:r>
      <w:r w:rsidR="007C61C2" w:rsidRPr="00C65EE7">
        <w:rPr>
          <w:rFonts w:hint="cs"/>
          <w:sz w:val="28"/>
          <w:szCs w:val="28"/>
          <w:rtl/>
        </w:rPr>
        <w:t xml:space="preserve"> و حتی در اثر این </w:t>
      </w:r>
      <w:r w:rsidR="000F670E">
        <w:rPr>
          <w:rFonts w:hint="cs"/>
          <w:sz w:val="28"/>
          <w:szCs w:val="28"/>
          <w:rtl/>
        </w:rPr>
        <w:t>بیماری‌ها</w:t>
      </w:r>
      <w:r w:rsidR="007C61C2" w:rsidRPr="00C65EE7">
        <w:rPr>
          <w:rFonts w:hint="cs"/>
          <w:sz w:val="28"/>
          <w:szCs w:val="28"/>
          <w:rtl/>
        </w:rPr>
        <w:t xml:space="preserve"> </w:t>
      </w:r>
      <w:r w:rsidR="000F670E">
        <w:rPr>
          <w:rFonts w:hint="cs"/>
          <w:sz w:val="28"/>
          <w:szCs w:val="28"/>
          <w:rtl/>
        </w:rPr>
        <w:t>می‌میرند</w:t>
      </w:r>
      <w:r w:rsidR="006C0D5C">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&lt;EndNote&gt;&lt;Cite&gt;&lt;RecNum&gt;263&lt;/RecNum&gt;&lt;record&gt;&lt;rec-number&gt;263&lt;/rec-number&gt;&lt;foreign-keys&gt;&lt;key app="EN" db-id="eezwrppszv0fxxeesz85taru5wpx2pzezevw"&gt;263&lt;/key&gt;&lt;/foreign-keys&gt;&lt;ref-type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اهوازی</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کامل</w:instrText>
      </w:r>
      <w:r w:rsidR="00917FD9">
        <w:rPr>
          <w:sz w:val="28"/>
          <w:szCs w:val="28"/>
          <w:rtl/>
        </w:rPr>
        <w:instrText xml:space="preserve"> </w:instrText>
      </w:r>
      <w:r w:rsidR="00917FD9">
        <w:rPr>
          <w:rFonts w:hint="cs"/>
          <w:sz w:val="28"/>
          <w:szCs w:val="28"/>
          <w:rtl/>
        </w:rPr>
        <w:instrText>الصناعه</w:instrText>
      </w:r>
      <w:r w:rsidR="00917FD9">
        <w:rPr>
          <w:sz w:val="28"/>
          <w:szCs w:val="28"/>
          <w:rtl/>
        </w:rPr>
        <w:instrText xml:space="preserve"> </w:instrText>
      </w:r>
      <w:r w:rsidR="00917FD9">
        <w:rPr>
          <w:rFonts w:hint="cs"/>
          <w:sz w:val="28"/>
          <w:szCs w:val="28"/>
          <w:rtl/>
        </w:rPr>
        <w:instrText>الطبیه،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احیای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طبیعی</w:instrText>
      </w:r>
      <w:r w:rsidR="00917FD9">
        <w:rPr>
          <w:sz w:val="28"/>
          <w:szCs w:val="28"/>
          <w:rtl/>
        </w:rPr>
        <w:instrText xml:space="preserve"> </w:instrText>
      </w:r>
      <w:r w:rsidR="00917FD9">
        <w:rPr>
          <w:rFonts w:hint="cs"/>
          <w:sz w:val="28"/>
          <w:szCs w:val="28"/>
          <w:rtl/>
        </w:rPr>
        <w:instrText>به</w:instrText>
      </w:r>
      <w:r w:rsidR="00917FD9">
        <w:rPr>
          <w:sz w:val="28"/>
          <w:szCs w:val="28"/>
          <w:rtl/>
        </w:rPr>
        <w:instrText xml:space="preserve"> </w:instrText>
      </w:r>
      <w:r w:rsidR="00917FD9">
        <w:rPr>
          <w:rFonts w:hint="cs"/>
          <w:sz w:val="28"/>
          <w:szCs w:val="28"/>
          <w:rtl/>
        </w:rPr>
        <w:instrText>سفارش</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تاريخ</w:instrText>
      </w:r>
      <w:r w:rsidR="00917FD9">
        <w:rPr>
          <w:sz w:val="28"/>
          <w:szCs w:val="28"/>
          <w:rtl/>
        </w:rPr>
        <w:instrText xml:space="preserve"> </w:instrText>
      </w:r>
      <w:r w:rsidR="00917FD9">
        <w:rPr>
          <w:rFonts w:hint="cs"/>
          <w:sz w:val="28"/>
          <w:szCs w:val="28"/>
          <w:rtl/>
        </w:rPr>
        <w:instrText>پزشكي،</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اسلامي</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مكمل</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جلال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جزء</w:instrText>
      </w:r>
      <w:r w:rsidR="00917FD9">
        <w:rPr>
          <w:sz w:val="28"/>
          <w:szCs w:val="28"/>
          <w:rtl/>
        </w:rPr>
        <w:instrText xml:space="preserve"> </w:instrText>
      </w:r>
      <w:r w:rsidR="00917FD9">
        <w:rPr>
          <w:rFonts w:hint="cs"/>
          <w:sz w:val="28"/>
          <w:szCs w:val="28"/>
          <w:rtl/>
        </w:rPr>
        <w:instrText>اول،</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70</w:instrText>
      </w:r>
      <w:r w:rsidR="00917FD9">
        <w:rPr>
          <w:rFonts w:hint="cs"/>
          <w:sz w:val="28"/>
          <w:szCs w:val="28"/>
          <w:rtl/>
        </w:rPr>
        <w:instrText>،</w:instrText>
      </w:r>
      <w:r w:rsidR="00917FD9">
        <w:rPr>
          <w:sz w:val="28"/>
          <w:szCs w:val="28"/>
          <w:rtl/>
        </w:rPr>
        <w:instrText xml:space="preserve"> 71</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104</w:instrText>
      </w:r>
      <w:r w:rsidR="00917FD9">
        <w:rPr>
          <w:rFonts w:hint="cs"/>
          <w:sz w:val="28"/>
          <w:szCs w:val="28"/>
          <w:rtl/>
        </w:rPr>
        <w:instrText>،</w:instrText>
      </w:r>
      <w:r w:rsidR="00917FD9">
        <w:rPr>
          <w:sz w:val="28"/>
          <w:szCs w:val="28"/>
          <w:rtl/>
        </w:rPr>
        <w:instrText xml:space="preserve"> 105</w:instrText>
      </w:r>
      <w:r w:rsidR="00917FD9">
        <w:rPr>
          <w:rFonts w:hint="cs"/>
          <w:sz w:val="28"/>
          <w:szCs w:val="28"/>
          <w:rtl/>
        </w:rPr>
        <w:instrText>،</w:instrText>
      </w:r>
      <w:r w:rsidR="00917FD9">
        <w:rPr>
          <w:sz w:val="28"/>
          <w:szCs w:val="28"/>
          <w:rtl/>
        </w:rPr>
        <w:instrText xml:space="preserve"> 390</w:instrText>
      </w:r>
      <w:r w:rsidR="00917FD9">
        <w:rPr>
          <w:rFonts w:hint="cs"/>
          <w:sz w:val="28"/>
          <w:szCs w:val="28"/>
          <w:rtl/>
        </w:rPr>
        <w:instrText>،</w:instrText>
      </w:r>
      <w:r w:rsidR="00917FD9">
        <w:rPr>
          <w:sz w:val="28"/>
          <w:szCs w:val="28"/>
          <w:rtl/>
        </w:rPr>
        <w:instrText xml:space="preserve"> 392</w:instrText>
      </w:r>
      <w:r w:rsidR="00917FD9">
        <w:rPr>
          <w:rFonts w:hint="cs"/>
          <w:sz w:val="28"/>
          <w:szCs w:val="28"/>
          <w:rtl/>
        </w:rPr>
        <w:instrText>،</w:instrText>
      </w:r>
      <w:r w:rsidR="00917FD9">
        <w:rPr>
          <w:sz w:val="28"/>
          <w:szCs w:val="28"/>
          <w:rtl/>
        </w:rPr>
        <w:instrText xml:space="preserve"> 393</w:instrText>
      </w:r>
      <w:r w:rsidR="00917FD9">
        <w:rPr>
          <w:rFonts w:hint="cs"/>
          <w:sz w:val="28"/>
          <w:szCs w:val="28"/>
          <w:rtl/>
        </w:rPr>
        <w:instrText>،</w:instrText>
      </w:r>
      <w:r w:rsidR="00917FD9">
        <w:rPr>
          <w:sz w:val="28"/>
          <w:szCs w:val="28"/>
          <w:rtl/>
        </w:rPr>
        <w:instrText xml:space="preserve"> 447-443</w:instrText>
      </w:r>
      <w:r w:rsidR="00917FD9">
        <w:rPr>
          <w:rFonts w:hint="cs"/>
          <w:sz w:val="28"/>
          <w:szCs w:val="28"/>
          <w:rtl/>
        </w:rPr>
        <w:instrText>،</w:instrText>
      </w:r>
      <w:r w:rsidR="00917FD9">
        <w:rPr>
          <w:sz w:val="28"/>
          <w:szCs w:val="28"/>
          <w:rtl/>
        </w:rPr>
        <w:instrText xml:space="preserve"> 460</w:instrText>
      </w:r>
      <w:r w:rsidR="00917FD9">
        <w:rPr>
          <w:rFonts w:hint="cs"/>
          <w:sz w:val="28"/>
          <w:szCs w:val="28"/>
          <w:rtl/>
        </w:rPr>
        <w:instrText>،</w:instrText>
      </w:r>
      <w:r w:rsidR="00917FD9">
        <w:rPr>
          <w:sz w:val="28"/>
          <w:szCs w:val="28"/>
          <w:rtl/>
        </w:rPr>
        <w:instrText xml:space="preserve"> 612</w:instrText>
      </w:r>
      <w:r w:rsidR="00917FD9">
        <w:rPr>
          <w:rFonts w:hint="cs"/>
          <w:sz w:val="28"/>
          <w:szCs w:val="28"/>
          <w:rtl/>
        </w:rPr>
        <w:instrText>،</w:instrText>
      </w:r>
      <w:r w:rsidR="00917FD9">
        <w:rPr>
          <w:sz w:val="28"/>
          <w:szCs w:val="28"/>
          <w:rtl/>
        </w:rPr>
        <w:instrText xml:space="preserve"> 613&lt;/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(83)</w:t>
      </w:r>
      <w:r w:rsidR="007F6700">
        <w:rPr>
          <w:sz w:val="28"/>
          <w:szCs w:val="28"/>
          <w:rtl/>
        </w:rPr>
        <w:fldChar w:fldCharType="end"/>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Pr>
          <w:rFonts w:hint="cs"/>
          <w:sz w:val="28"/>
          <w:szCs w:val="28"/>
          <w:rtl/>
        </w:rPr>
        <w:t xml:space="preserve">در جای دیگری از کتاب </w:t>
      </w:r>
      <w:r w:rsidR="00680BE2">
        <w:rPr>
          <w:rFonts w:hint="cs"/>
          <w:sz w:val="28"/>
          <w:szCs w:val="28"/>
          <w:rtl/>
        </w:rPr>
        <w:t xml:space="preserve">در مورد ارتباط ترس با مزاج بدن </w:t>
      </w:r>
      <w:r w:rsidR="000F670E">
        <w:rPr>
          <w:rFonts w:hint="cs"/>
          <w:sz w:val="28"/>
          <w:szCs w:val="28"/>
          <w:rtl/>
        </w:rPr>
        <w:t>می‌فرماید</w:t>
      </w:r>
      <w:r>
        <w:rPr>
          <w:rFonts w:hint="cs"/>
          <w:sz w:val="28"/>
          <w:szCs w:val="28"/>
          <w:rtl/>
        </w:rPr>
        <w:t xml:space="preserve"> </w:t>
      </w:r>
      <w:r w:rsidR="00680BE2" w:rsidRPr="00C65EE7">
        <w:rPr>
          <w:rFonts w:hint="cs"/>
          <w:sz w:val="28"/>
          <w:szCs w:val="28"/>
          <w:rtl/>
        </w:rPr>
        <w:t>از علامات بدن حا</w:t>
      </w:r>
      <w:r w:rsidR="00455D56">
        <w:rPr>
          <w:rFonts w:hint="cs"/>
          <w:sz w:val="28"/>
          <w:szCs w:val="28"/>
          <w:rtl/>
        </w:rPr>
        <w:t>ر</w:t>
      </w:r>
      <w:r w:rsidR="00455D56">
        <w:rPr>
          <w:sz w:val="28"/>
          <w:szCs w:val="28"/>
          <w:rtl/>
        </w:rPr>
        <w:t xml:space="preserve"> </w:t>
      </w:r>
      <w:r w:rsidR="00680BE2" w:rsidRPr="00C65EE7">
        <w:rPr>
          <w:rFonts w:hint="cs"/>
          <w:sz w:val="28"/>
          <w:szCs w:val="28"/>
          <w:rtl/>
        </w:rPr>
        <w:t>اینس</w:t>
      </w:r>
      <w:r w:rsidR="00455D56">
        <w:rPr>
          <w:rFonts w:hint="cs"/>
          <w:sz w:val="28"/>
          <w:szCs w:val="28"/>
          <w:rtl/>
        </w:rPr>
        <w:t>ت</w:t>
      </w:r>
      <w:r w:rsidR="00455D56">
        <w:rPr>
          <w:sz w:val="28"/>
          <w:szCs w:val="28"/>
          <w:rtl/>
        </w:rPr>
        <w:t xml:space="preserve"> </w:t>
      </w:r>
      <w:r w:rsidR="00680BE2" w:rsidRPr="00C65EE7">
        <w:rPr>
          <w:rFonts w:hint="cs"/>
          <w:sz w:val="28"/>
          <w:szCs w:val="28"/>
          <w:rtl/>
        </w:rPr>
        <w:t>که صاحبش سریع الکلام و سریع راه رونده</w:t>
      </w:r>
      <w:r w:rsidR="00455D56">
        <w:rPr>
          <w:rFonts w:hint="cs"/>
          <w:sz w:val="28"/>
          <w:szCs w:val="28"/>
          <w:rtl/>
        </w:rPr>
        <w:t>،</w:t>
      </w:r>
      <w:r w:rsidR="00455D56">
        <w:rPr>
          <w:sz w:val="28"/>
          <w:szCs w:val="28"/>
          <w:rtl/>
        </w:rPr>
        <w:t xml:space="preserve"> </w:t>
      </w:r>
      <w:r w:rsidR="00680BE2" w:rsidRPr="00C65EE7">
        <w:rPr>
          <w:rFonts w:hint="cs"/>
          <w:sz w:val="28"/>
          <w:szCs w:val="28"/>
          <w:rtl/>
        </w:rPr>
        <w:t>با هوش و ذکاوت</w:t>
      </w:r>
      <w:r w:rsidR="00680BE2">
        <w:rPr>
          <w:rFonts w:hint="cs"/>
          <w:sz w:val="28"/>
          <w:szCs w:val="28"/>
          <w:rtl/>
        </w:rPr>
        <w:t xml:space="preserve">، عجول، شجاع، مقدام و متهور، </w:t>
      </w:r>
      <w:r w:rsidR="00680BE2" w:rsidRPr="00C65EE7">
        <w:rPr>
          <w:rFonts w:hint="cs"/>
          <w:sz w:val="28"/>
          <w:szCs w:val="28"/>
          <w:rtl/>
        </w:rPr>
        <w:t>سريع</w:t>
      </w:r>
      <w:r w:rsidR="00680BE2" w:rsidRPr="00C65EE7">
        <w:rPr>
          <w:sz w:val="28"/>
          <w:szCs w:val="28"/>
        </w:rPr>
        <w:t xml:space="preserve"> </w:t>
      </w:r>
      <w:r w:rsidR="00680BE2" w:rsidRPr="00C65EE7">
        <w:rPr>
          <w:rFonts w:hint="cs"/>
          <w:sz w:val="28"/>
          <w:szCs w:val="28"/>
          <w:rtl/>
        </w:rPr>
        <w:t>الغضب</w:t>
      </w:r>
      <w:r w:rsidR="00680BE2">
        <w:rPr>
          <w:rFonts w:hint="cs"/>
          <w:sz w:val="28"/>
          <w:szCs w:val="28"/>
          <w:rtl/>
        </w:rPr>
        <w:t xml:space="preserve"> و</w:t>
      </w:r>
      <w:r w:rsidR="00680BE2" w:rsidRPr="00C65EE7">
        <w:rPr>
          <w:sz w:val="28"/>
          <w:szCs w:val="28"/>
        </w:rPr>
        <w:t xml:space="preserve"> </w:t>
      </w:r>
      <w:r w:rsidR="000F670E">
        <w:rPr>
          <w:rFonts w:hint="cs"/>
          <w:sz w:val="28"/>
          <w:szCs w:val="28"/>
          <w:rtl/>
        </w:rPr>
        <w:t>شدید</w:t>
      </w:r>
      <w:r w:rsidR="000F670E">
        <w:rPr>
          <w:sz w:val="28"/>
          <w:szCs w:val="28"/>
          <w:rtl/>
        </w:rPr>
        <w:t xml:space="preserve"> </w:t>
      </w:r>
      <w:r w:rsidR="000F670E">
        <w:rPr>
          <w:rFonts w:hint="cs"/>
          <w:sz w:val="28"/>
          <w:szCs w:val="28"/>
          <w:rtl/>
        </w:rPr>
        <w:t>الغضب</w:t>
      </w:r>
      <w:r w:rsidR="00680BE2">
        <w:rPr>
          <w:rFonts w:hint="cs"/>
          <w:sz w:val="28"/>
          <w:szCs w:val="28"/>
          <w:rtl/>
        </w:rPr>
        <w:t xml:space="preserve"> است و </w:t>
      </w:r>
      <w:r w:rsidR="00680BE2" w:rsidRPr="00C65EE7">
        <w:rPr>
          <w:rFonts w:hint="cs"/>
          <w:sz w:val="28"/>
          <w:szCs w:val="28"/>
          <w:rtl/>
        </w:rPr>
        <w:t>از علامات بدن بار</w:t>
      </w:r>
      <w:r w:rsidR="00455D56">
        <w:rPr>
          <w:rFonts w:hint="cs"/>
          <w:sz w:val="28"/>
          <w:szCs w:val="28"/>
          <w:rtl/>
        </w:rPr>
        <w:t>د</w:t>
      </w:r>
      <w:r w:rsidR="00455D56">
        <w:rPr>
          <w:sz w:val="28"/>
          <w:szCs w:val="28"/>
          <w:rtl/>
        </w:rPr>
        <w:t xml:space="preserve"> </w:t>
      </w:r>
      <w:r w:rsidR="00680BE2" w:rsidRPr="00C65EE7">
        <w:rPr>
          <w:rFonts w:hint="cs"/>
          <w:sz w:val="28"/>
          <w:szCs w:val="28"/>
          <w:rtl/>
        </w:rPr>
        <w:t>اینست ک</w:t>
      </w:r>
      <w:r w:rsidR="00455D56">
        <w:rPr>
          <w:rFonts w:hint="cs"/>
          <w:sz w:val="28"/>
          <w:szCs w:val="28"/>
          <w:rtl/>
        </w:rPr>
        <w:t>ه</w:t>
      </w:r>
      <w:r w:rsidR="00455D56">
        <w:rPr>
          <w:sz w:val="28"/>
          <w:szCs w:val="28"/>
          <w:rtl/>
        </w:rPr>
        <w:t xml:space="preserve"> </w:t>
      </w:r>
      <w:r w:rsidR="00680BE2" w:rsidRPr="00C65EE7">
        <w:rPr>
          <w:rFonts w:hint="cs"/>
          <w:sz w:val="28"/>
          <w:szCs w:val="28"/>
          <w:rtl/>
        </w:rPr>
        <w:t xml:space="preserve">کند راه </w:t>
      </w:r>
      <w:r w:rsidR="000F670E">
        <w:rPr>
          <w:rFonts w:hint="cs"/>
          <w:sz w:val="28"/>
          <w:szCs w:val="28"/>
          <w:rtl/>
        </w:rPr>
        <w:lastRenderedPageBreak/>
        <w:t>می‌رود</w:t>
      </w:r>
      <w:r w:rsidR="00680BE2" w:rsidRPr="00C65EE7">
        <w:rPr>
          <w:rFonts w:hint="cs"/>
          <w:sz w:val="28"/>
          <w:szCs w:val="28"/>
          <w:rtl/>
        </w:rPr>
        <w:t xml:space="preserve"> و قلیل الفهم و کند فهم است و ثقیل اللسان و بط</w:t>
      </w:r>
      <w:r w:rsidR="00680BE2">
        <w:rPr>
          <w:rFonts w:hint="cs"/>
          <w:sz w:val="28"/>
          <w:szCs w:val="28"/>
          <w:rtl/>
        </w:rPr>
        <w:t>ی در حرکات، متوقف در امور،</w:t>
      </w:r>
      <w:r w:rsidR="00680BE2" w:rsidRPr="00C65EE7">
        <w:rPr>
          <w:sz w:val="28"/>
          <w:szCs w:val="28"/>
        </w:rPr>
        <w:t xml:space="preserve"> </w:t>
      </w:r>
      <w:r w:rsidR="00680BE2">
        <w:rPr>
          <w:rFonts w:hint="cs"/>
          <w:sz w:val="28"/>
          <w:szCs w:val="28"/>
          <w:rtl/>
        </w:rPr>
        <w:t xml:space="preserve">جبان، ترسو و خائف و </w:t>
      </w:r>
      <w:r w:rsidR="00680BE2" w:rsidRPr="00C65EE7">
        <w:rPr>
          <w:rFonts w:hint="cs"/>
          <w:sz w:val="28"/>
          <w:szCs w:val="28"/>
          <w:rtl/>
        </w:rPr>
        <w:t>قلیل الغضب</w:t>
      </w:r>
      <w:r w:rsidR="00680BE2">
        <w:rPr>
          <w:rFonts w:hint="cs"/>
          <w:sz w:val="28"/>
          <w:szCs w:val="28"/>
          <w:rtl/>
        </w:rPr>
        <w:t xml:space="preserve"> است</w:t>
      </w:r>
      <w:r w:rsidR="006C0D5C">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&lt;EndNote&gt;&lt;Cite&gt;&lt;RecNum&gt;263&lt;/RecNum&gt;&lt;record&gt;&lt;rec-number&gt;263&lt;/rec-number&gt;&lt;foreign-keys&gt;&lt;key app="EN" db-id="eezwrppszv0fxxeesz85taru5wpx2pzezevw"&gt;263&lt;/key&gt;&lt;/foreign-keys&gt;&lt;ref-type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اهوازی</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کامل</w:instrText>
      </w:r>
      <w:r w:rsidR="00917FD9">
        <w:rPr>
          <w:sz w:val="28"/>
          <w:szCs w:val="28"/>
          <w:rtl/>
        </w:rPr>
        <w:instrText xml:space="preserve"> </w:instrText>
      </w:r>
      <w:r w:rsidR="00917FD9">
        <w:rPr>
          <w:rFonts w:hint="cs"/>
          <w:sz w:val="28"/>
          <w:szCs w:val="28"/>
          <w:rtl/>
        </w:rPr>
        <w:instrText>الصناعه</w:instrText>
      </w:r>
      <w:r w:rsidR="00917FD9">
        <w:rPr>
          <w:sz w:val="28"/>
          <w:szCs w:val="28"/>
          <w:rtl/>
        </w:rPr>
        <w:instrText xml:space="preserve"> </w:instrText>
      </w:r>
      <w:r w:rsidR="00917FD9">
        <w:rPr>
          <w:rFonts w:hint="cs"/>
          <w:sz w:val="28"/>
          <w:szCs w:val="28"/>
          <w:rtl/>
        </w:rPr>
        <w:instrText>الطبیه،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احیای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طبیعی</w:instrText>
      </w:r>
      <w:r w:rsidR="00917FD9">
        <w:rPr>
          <w:sz w:val="28"/>
          <w:szCs w:val="28"/>
          <w:rtl/>
        </w:rPr>
        <w:instrText xml:space="preserve"> </w:instrText>
      </w:r>
      <w:r w:rsidR="00917FD9">
        <w:rPr>
          <w:rFonts w:hint="cs"/>
          <w:sz w:val="28"/>
          <w:szCs w:val="28"/>
          <w:rtl/>
        </w:rPr>
        <w:instrText>به</w:instrText>
      </w:r>
      <w:r w:rsidR="00917FD9">
        <w:rPr>
          <w:sz w:val="28"/>
          <w:szCs w:val="28"/>
          <w:rtl/>
        </w:rPr>
        <w:instrText xml:space="preserve"> </w:instrText>
      </w:r>
      <w:r w:rsidR="00917FD9">
        <w:rPr>
          <w:rFonts w:hint="cs"/>
          <w:sz w:val="28"/>
          <w:szCs w:val="28"/>
          <w:rtl/>
        </w:rPr>
        <w:instrText>سفارش</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تاريخ</w:instrText>
      </w:r>
      <w:r w:rsidR="00917FD9">
        <w:rPr>
          <w:sz w:val="28"/>
          <w:szCs w:val="28"/>
          <w:rtl/>
        </w:rPr>
        <w:instrText xml:space="preserve"> </w:instrText>
      </w:r>
      <w:r w:rsidR="00917FD9">
        <w:rPr>
          <w:rFonts w:hint="cs"/>
          <w:sz w:val="28"/>
          <w:szCs w:val="28"/>
          <w:rtl/>
        </w:rPr>
        <w:instrText>پزشكي،</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اسلامي</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مكمل</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جلال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جزء</w:instrText>
      </w:r>
      <w:r w:rsidR="00917FD9">
        <w:rPr>
          <w:sz w:val="28"/>
          <w:szCs w:val="28"/>
          <w:rtl/>
        </w:rPr>
        <w:instrText xml:space="preserve"> </w:instrText>
      </w:r>
      <w:r w:rsidR="00917FD9">
        <w:rPr>
          <w:rFonts w:hint="cs"/>
          <w:sz w:val="28"/>
          <w:szCs w:val="28"/>
          <w:rtl/>
        </w:rPr>
        <w:instrText>اول،</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70</w:instrText>
      </w:r>
      <w:r w:rsidR="00917FD9">
        <w:rPr>
          <w:rFonts w:hint="cs"/>
          <w:sz w:val="28"/>
          <w:szCs w:val="28"/>
          <w:rtl/>
        </w:rPr>
        <w:instrText>،</w:instrText>
      </w:r>
      <w:r w:rsidR="00917FD9">
        <w:rPr>
          <w:sz w:val="28"/>
          <w:szCs w:val="28"/>
          <w:rtl/>
        </w:rPr>
        <w:instrText xml:space="preserve"> 71</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104</w:instrText>
      </w:r>
      <w:r w:rsidR="00917FD9">
        <w:rPr>
          <w:rFonts w:hint="cs"/>
          <w:sz w:val="28"/>
          <w:szCs w:val="28"/>
          <w:rtl/>
        </w:rPr>
        <w:instrText>،</w:instrText>
      </w:r>
      <w:r w:rsidR="00917FD9">
        <w:rPr>
          <w:sz w:val="28"/>
          <w:szCs w:val="28"/>
          <w:rtl/>
        </w:rPr>
        <w:instrText xml:space="preserve"> 105</w:instrText>
      </w:r>
      <w:r w:rsidR="00917FD9">
        <w:rPr>
          <w:rFonts w:hint="cs"/>
          <w:sz w:val="28"/>
          <w:szCs w:val="28"/>
          <w:rtl/>
        </w:rPr>
        <w:instrText>،</w:instrText>
      </w:r>
      <w:r w:rsidR="00917FD9">
        <w:rPr>
          <w:sz w:val="28"/>
          <w:szCs w:val="28"/>
          <w:rtl/>
        </w:rPr>
        <w:instrText xml:space="preserve"> 390</w:instrText>
      </w:r>
      <w:r w:rsidR="00917FD9">
        <w:rPr>
          <w:rFonts w:hint="cs"/>
          <w:sz w:val="28"/>
          <w:szCs w:val="28"/>
          <w:rtl/>
        </w:rPr>
        <w:instrText>،</w:instrText>
      </w:r>
      <w:r w:rsidR="00917FD9">
        <w:rPr>
          <w:sz w:val="28"/>
          <w:szCs w:val="28"/>
          <w:rtl/>
        </w:rPr>
        <w:instrText xml:space="preserve"> 392</w:instrText>
      </w:r>
      <w:r w:rsidR="00917FD9">
        <w:rPr>
          <w:rFonts w:hint="cs"/>
          <w:sz w:val="28"/>
          <w:szCs w:val="28"/>
          <w:rtl/>
        </w:rPr>
        <w:instrText>،</w:instrText>
      </w:r>
      <w:r w:rsidR="00917FD9">
        <w:rPr>
          <w:sz w:val="28"/>
          <w:szCs w:val="28"/>
          <w:rtl/>
        </w:rPr>
        <w:instrText xml:space="preserve"> 393</w:instrText>
      </w:r>
      <w:r w:rsidR="00917FD9">
        <w:rPr>
          <w:rFonts w:hint="cs"/>
          <w:sz w:val="28"/>
          <w:szCs w:val="28"/>
          <w:rtl/>
        </w:rPr>
        <w:instrText>،</w:instrText>
      </w:r>
      <w:r w:rsidR="00917FD9">
        <w:rPr>
          <w:sz w:val="28"/>
          <w:szCs w:val="28"/>
          <w:rtl/>
        </w:rPr>
        <w:instrText xml:space="preserve"> 447-443</w:instrText>
      </w:r>
      <w:r w:rsidR="00917FD9">
        <w:rPr>
          <w:rFonts w:hint="cs"/>
          <w:sz w:val="28"/>
          <w:szCs w:val="28"/>
          <w:rtl/>
        </w:rPr>
        <w:instrText>،</w:instrText>
      </w:r>
      <w:r w:rsidR="00917FD9">
        <w:rPr>
          <w:sz w:val="28"/>
          <w:szCs w:val="28"/>
          <w:rtl/>
        </w:rPr>
        <w:instrText xml:space="preserve"> 460</w:instrText>
      </w:r>
      <w:r w:rsidR="00917FD9">
        <w:rPr>
          <w:rFonts w:hint="cs"/>
          <w:sz w:val="28"/>
          <w:szCs w:val="28"/>
          <w:rtl/>
        </w:rPr>
        <w:instrText>،</w:instrText>
      </w:r>
      <w:r w:rsidR="00917FD9">
        <w:rPr>
          <w:sz w:val="28"/>
          <w:szCs w:val="28"/>
          <w:rtl/>
        </w:rPr>
        <w:instrText xml:space="preserve"> 612</w:instrText>
      </w:r>
      <w:r w:rsidR="00917FD9">
        <w:rPr>
          <w:rFonts w:hint="cs"/>
          <w:sz w:val="28"/>
          <w:szCs w:val="28"/>
          <w:rtl/>
        </w:rPr>
        <w:instrText>،</w:instrText>
      </w:r>
      <w:r w:rsidR="00917FD9">
        <w:rPr>
          <w:sz w:val="28"/>
          <w:szCs w:val="28"/>
          <w:rtl/>
        </w:rPr>
        <w:instrText xml:space="preserve"> 613&lt;/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(83)</w:t>
      </w:r>
      <w:r w:rsidR="007F6700">
        <w:rPr>
          <w:sz w:val="28"/>
          <w:szCs w:val="28"/>
          <w:rtl/>
        </w:rPr>
        <w:fldChar w:fldCharType="end"/>
      </w:r>
      <w:r w:rsidR="00680BE2">
        <w:rPr>
          <w:rFonts w:hint="cs"/>
          <w:sz w:val="28"/>
          <w:szCs w:val="28"/>
          <w:rtl/>
        </w:rPr>
        <w:t>.</w:t>
      </w:r>
    </w:p>
    <w:p w:rsidR="00D53456" w:rsidRPr="00680BE2" w:rsidRDefault="00680BE2" w:rsidP="00607758">
      <w:pPr>
        <w:spacing w:after="0" w:line="240" w:lineRule="auto"/>
        <w:jc w:val="both"/>
        <w:rPr>
          <w:sz w:val="28"/>
          <w:szCs w:val="28"/>
          <w:rtl/>
        </w:rPr>
      </w:pPr>
      <w:r>
        <w:rPr>
          <w:rFonts w:hint="cs"/>
          <w:sz w:val="28"/>
          <w:szCs w:val="28"/>
          <w:rtl/>
        </w:rPr>
        <w:t xml:space="preserve">صاحب کتاب علم اخلاق اسلامی در ارتباط با تأثیر ترس بر بدن </w:t>
      </w:r>
      <w:r w:rsidR="000F670E">
        <w:rPr>
          <w:rFonts w:hint="cs"/>
          <w:sz w:val="28"/>
          <w:szCs w:val="28"/>
          <w:rtl/>
        </w:rPr>
        <w:t>می‌فرماید</w:t>
      </w:r>
      <w:r>
        <w:rPr>
          <w:rFonts w:hint="cs"/>
          <w:sz w:val="28"/>
          <w:szCs w:val="28"/>
          <w:rtl/>
        </w:rPr>
        <w:t xml:space="preserve"> </w:t>
      </w:r>
      <w:r w:rsidR="00D53456" w:rsidRPr="00680BE2">
        <w:rPr>
          <w:rFonts w:hint="cs"/>
          <w:sz w:val="28"/>
          <w:szCs w:val="28"/>
          <w:rtl/>
        </w:rPr>
        <w:t xml:space="preserve">خوف اگر از حد بگذرد مذموم است و شکی نیست که خوفی که به یأس و ناامیدی برسد آدمی را از عمل باز </w:t>
      </w:r>
      <w:r w:rsidR="000F670E">
        <w:rPr>
          <w:rFonts w:hint="cs"/>
          <w:sz w:val="28"/>
          <w:szCs w:val="28"/>
          <w:rtl/>
        </w:rPr>
        <w:t>می‌دارد</w:t>
      </w:r>
      <w:r w:rsidR="00D53456" w:rsidRPr="00680BE2">
        <w:rPr>
          <w:rFonts w:hint="cs"/>
          <w:sz w:val="28"/>
          <w:szCs w:val="28"/>
          <w:rtl/>
        </w:rPr>
        <w:t xml:space="preserve"> زیرا نشاط خاطر را که انگیزه عمل است از میان </w:t>
      </w:r>
      <w:r w:rsidR="000F670E">
        <w:rPr>
          <w:rFonts w:hint="cs"/>
          <w:sz w:val="28"/>
          <w:szCs w:val="28"/>
          <w:rtl/>
        </w:rPr>
        <w:t>می‌برد</w:t>
      </w:r>
      <w:r w:rsidR="00D53456" w:rsidRPr="00680BE2">
        <w:rPr>
          <w:rFonts w:hint="cs"/>
          <w:sz w:val="28"/>
          <w:szCs w:val="28"/>
          <w:rtl/>
        </w:rPr>
        <w:t xml:space="preserve"> و کسالت را که مانع از عمل است پدید </w:t>
      </w:r>
      <w:r w:rsidR="000F670E">
        <w:rPr>
          <w:rFonts w:hint="cs"/>
          <w:sz w:val="28"/>
          <w:szCs w:val="28"/>
          <w:rtl/>
        </w:rPr>
        <w:t>می‌آورد</w:t>
      </w:r>
      <w:r w:rsidR="00876F61">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&lt;EndNote&gt;&lt;Cite&gt;&lt;RecNum&gt;182&lt;/RecNum&gt;&lt;record&gt;&lt;rec-number&gt;182&lt;/rec-number&gt;&lt;foreign-keys&gt;&lt;key app="EN" db-id="eezwrppszv0fxxeesz85taru5wpx2pzezevw"&gt;182&lt;/key&gt;&lt;/foreign-keys&gt;&lt;ref-type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نراقی</w:instrText>
      </w:r>
      <w:r w:rsidR="00917FD9">
        <w:rPr>
          <w:sz w:val="28"/>
          <w:szCs w:val="28"/>
          <w:rtl/>
        </w:rPr>
        <w:instrText xml:space="preserve"> </w:instrText>
      </w:r>
      <w:r w:rsidR="00917FD9">
        <w:rPr>
          <w:rFonts w:hint="cs"/>
          <w:sz w:val="28"/>
          <w:szCs w:val="28"/>
          <w:rtl/>
        </w:rPr>
        <w:instrText>مولی</w:instrText>
      </w:r>
      <w:r w:rsidR="00917FD9">
        <w:rPr>
          <w:sz w:val="28"/>
          <w:szCs w:val="28"/>
          <w:rtl/>
        </w:rPr>
        <w:instrText xml:space="preserve"> </w:instrText>
      </w:r>
      <w:r w:rsidR="00917FD9">
        <w:rPr>
          <w:rFonts w:hint="cs"/>
          <w:sz w:val="28"/>
          <w:szCs w:val="28"/>
          <w:rtl/>
        </w:rPr>
        <w:instrText>مهدی،</w:instrText>
      </w:r>
      <w:r w:rsidR="00917FD9">
        <w:rPr>
          <w:sz w:val="28"/>
          <w:szCs w:val="28"/>
          <w:rtl/>
        </w:rPr>
        <w:instrText xml:space="preserve"> </w:instrText>
      </w:r>
      <w:r w:rsidR="00917FD9">
        <w:rPr>
          <w:rFonts w:hint="cs"/>
          <w:sz w:val="28"/>
          <w:szCs w:val="28"/>
          <w:rtl/>
        </w:rPr>
        <w:instrText>علم</w:instrText>
      </w:r>
      <w:r w:rsidR="00917FD9">
        <w:rPr>
          <w:sz w:val="28"/>
          <w:szCs w:val="28"/>
          <w:rtl/>
        </w:rPr>
        <w:instrText xml:space="preserve"> </w:instrText>
      </w:r>
      <w:r w:rsidR="00917FD9">
        <w:rPr>
          <w:rFonts w:hint="cs"/>
          <w:sz w:val="28"/>
          <w:szCs w:val="28"/>
          <w:rtl/>
        </w:rPr>
        <w:instrText>اخلاق</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کتاب</w:instrText>
      </w:r>
      <w:r w:rsidR="00917FD9">
        <w:rPr>
          <w:sz w:val="28"/>
          <w:szCs w:val="28"/>
          <w:rtl/>
        </w:rPr>
        <w:instrText xml:space="preserve"> </w:instrText>
      </w:r>
      <w:r w:rsidR="00917FD9">
        <w:rPr>
          <w:rFonts w:hint="cs"/>
          <w:sz w:val="28"/>
          <w:szCs w:val="28"/>
          <w:rtl/>
        </w:rPr>
        <w:instrText>جامع</w:instrText>
      </w:r>
      <w:r w:rsidR="00917FD9">
        <w:rPr>
          <w:sz w:val="28"/>
          <w:szCs w:val="28"/>
          <w:rtl/>
        </w:rPr>
        <w:instrText xml:space="preserve"> </w:instrText>
      </w:r>
      <w:r w:rsidR="00917FD9">
        <w:rPr>
          <w:rFonts w:hint="cs"/>
          <w:sz w:val="28"/>
          <w:szCs w:val="28"/>
          <w:rtl/>
        </w:rPr>
        <w:instrText>السعادت</w:instrText>
      </w:r>
      <w:r w:rsidR="00917FD9">
        <w:rPr>
          <w:sz w:val="28"/>
          <w:szCs w:val="28"/>
          <w:rtl/>
        </w:rPr>
        <w:instrText xml:space="preserve"> </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مجتبوی</w:instrText>
      </w:r>
      <w:r w:rsidR="00917FD9">
        <w:rPr>
          <w:sz w:val="28"/>
          <w:szCs w:val="28"/>
          <w:rtl/>
        </w:rPr>
        <w:instrText xml:space="preserve"> </w:instrText>
      </w:r>
      <w:r w:rsidR="00917FD9">
        <w:rPr>
          <w:rFonts w:hint="cs"/>
          <w:sz w:val="28"/>
          <w:szCs w:val="28"/>
          <w:rtl/>
        </w:rPr>
        <w:instrText>جلال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حکمت،</w:instrText>
      </w:r>
      <w:r w:rsidR="00917FD9">
        <w:rPr>
          <w:sz w:val="28"/>
          <w:szCs w:val="28"/>
          <w:rtl/>
        </w:rPr>
        <w:instrText xml:space="preserve"> 1370</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جلد</w:instrText>
      </w:r>
      <w:r w:rsidR="00917FD9">
        <w:rPr>
          <w:sz w:val="28"/>
          <w:szCs w:val="28"/>
          <w:rtl/>
        </w:rPr>
        <w:instrText xml:space="preserve"> </w:instrText>
      </w:r>
      <w:r w:rsidR="00917FD9">
        <w:rPr>
          <w:rFonts w:hint="cs"/>
          <w:sz w:val="28"/>
          <w:szCs w:val="28"/>
          <w:rtl/>
        </w:rPr>
        <w:instrText>اول،</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69</w:instrText>
      </w:r>
      <w:r w:rsidR="00917FD9">
        <w:rPr>
          <w:rFonts w:hint="cs"/>
          <w:sz w:val="28"/>
          <w:szCs w:val="28"/>
          <w:rtl/>
        </w:rPr>
        <w:instrText>،</w:instrText>
      </w:r>
      <w:r w:rsidR="00917FD9">
        <w:rPr>
          <w:sz w:val="28"/>
          <w:szCs w:val="28"/>
          <w:rtl/>
        </w:rPr>
        <w:instrText xml:space="preserve"> 114</w:instrText>
      </w:r>
      <w:r w:rsidR="00917FD9">
        <w:rPr>
          <w:rFonts w:hint="cs"/>
          <w:sz w:val="28"/>
          <w:szCs w:val="28"/>
          <w:rtl/>
        </w:rPr>
        <w:instrText>،</w:instrText>
      </w:r>
      <w:r w:rsidR="00917FD9">
        <w:rPr>
          <w:sz w:val="28"/>
          <w:szCs w:val="28"/>
          <w:rtl/>
        </w:rPr>
        <w:instrText xml:space="preserve"> 115</w:instrText>
      </w:r>
      <w:r w:rsidR="00917FD9">
        <w:rPr>
          <w:rFonts w:hint="cs"/>
          <w:sz w:val="28"/>
          <w:szCs w:val="28"/>
          <w:rtl/>
        </w:rPr>
        <w:instrText>،</w:instrText>
      </w:r>
      <w:r w:rsidR="00917FD9">
        <w:rPr>
          <w:sz w:val="28"/>
          <w:szCs w:val="28"/>
          <w:rtl/>
        </w:rPr>
        <w:instrText xml:space="preserve"> 252</w:instrText>
      </w:r>
      <w:r w:rsidR="00917FD9">
        <w:rPr>
          <w:rFonts w:hint="cs"/>
          <w:sz w:val="28"/>
          <w:szCs w:val="28"/>
          <w:rtl/>
        </w:rPr>
        <w:instrText>،</w:instrText>
      </w:r>
      <w:r w:rsidR="00917FD9">
        <w:rPr>
          <w:sz w:val="28"/>
          <w:szCs w:val="28"/>
          <w:rtl/>
        </w:rPr>
        <w:instrText xml:space="preserve"> 253</w:instrText>
      </w:r>
      <w:r w:rsidR="00917FD9">
        <w:rPr>
          <w:rFonts w:hint="cs"/>
          <w:sz w:val="28"/>
          <w:szCs w:val="28"/>
          <w:rtl/>
        </w:rPr>
        <w:instrText>،</w:instrText>
      </w:r>
      <w:r w:rsidR="00917FD9">
        <w:rPr>
          <w:sz w:val="28"/>
          <w:szCs w:val="28"/>
          <w:rtl/>
        </w:rPr>
        <w:instrText xml:space="preserve"> 280</w:instrText>
      </w:r>
      <w:r w:rsidR="00917FD9">
        <w:rPr>
          <w:rFonts w:hint="cs"/>
          <w:sz w:val="28"/>
          <w:szCs w:val="28"/>
          <w:rtl/>
        </w:rPr>
        <w:instrText>،</w:instrText>
      </w:r>
      <w:r w:rsidR="00917FD9">
        <w:rPr>
          <w:sz w:val="28"/>
          <w:szCs w:val="28"/>
          <w:rtl/>
        </w:rPr>
        <w:instrText xml:space="preserve"> 281</w:instrText>
      </w:r>
      <w:r w:rsidR="00917FD9">
        <w:rPr>
          <w:rFonts w:hint="cs"/>
          <w:sz w:val="28"/>
          <w:szCs w:val="28"/>
          <w:rtl/>
        </w:rPr>
        <w:instrText>،</w:instrText>
      </w:r>
      <w:r w:rsidR="00917FD9">
        <w:rPr>
          <w:sz w:val="28"/>
          <w:szCs w:val="28"/>
          <w:rtl/>
        </w:rPr>
        <w:instrText xml:space="preserve"> 298</w:instrText>
      </w:r>
      <w:r w:rsidR="00917FD9">
        <w:rPr>
          <w:rFonts w:hint="cs"/>
          <w:sz w:val="28"/>
          <w:szCs w:val="28"/>
          <w:rtl/>
        </w:rPr>
        <w:instrText>،</w:instrText>
      </w:r>
      <w:r w:rsidR="00917FD9">
        <w:rPr>
          <w:sz w:val="28"/>
          <w:szCs w:val="28"/>
          <w:rtl/>
        </w:rPr>
        <w:instrText xml:space="preserve"> 299</w:instrText>
      </w:r>
      <w:r w:rsidR="00917FD9">
        <w:rPr>
          <w:rFonts w:hint="cs"/>
          <w:sz w:val="28"/>
          <w:szCs w:val="28"/>
          <w:rtl/>
        </w:rPr>
        <w:instrText>،</w:instrText>
      </w:r>
      <w:r w:rsidR="00917FD9">
        <w:rPr>
          <w:sz w:val="28"/>
          <w:szCs w:val="28"/>
          <w:rtl/>
        </w:rPr>
        <w:instrText xml:space="preserve"> 347&lt;/</w:instrText>
      </w:r>
      <w:r w:rsidR="00917FD9">
        <w:rPr>
          <w:sz w:val="28"/>
          <w:szCs w:val="28"/>
        </w:rPr>
        <w:instrText>style&gt;&lt;style face="normal" font="default" size="100%"&gt;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876F61">
        <w:rPr>
          <w:sz w:val="28"/>
          <w:szCs w:val="28"/>
          <w:rtl/>
        </w:rPr>
        <w:t>(8)</w:t>
      </w:r>
      <w:r w:rsidR="007F6700">
        <w:rPr>
          <w:sz w:val="28"/>
          <w:szCs w:val="28"/>
          <w:rtl/>
        </w:rPr>
        <w:fldChar w:fldCharType="end"/>
      </w:r>
      <w:r w:rsidR="003C53F8" w:rsidRPr="00680BE2">
        <w:rPr>
          <w:rFonts w:hint="cs"/>
          <w:sz w:val="28"/>
          <w:szCs w:val="28"/>
          <w:rtl/>
        </w:rPr>
        <w:t>.</w:t>
      </w:r>
      <w:r w:rsidR="00D53456" w:rsidRPr="00680BE2">
        <w:rPr>
          <w:rFonts w:hint="cs"/>
          <w:sz w:val="28"/>
          <w:szCs w:val="28"/>
          <w:rtl/>
        </w:rPr>
        <w:t xml:space="preserve"> </w:t>
      </w:r>
    </w:p>
    <w:p w:rsidR="007C61C2" w:rsidRDefault="00166E62" w:rsidP="00CA6F4E">
      <w:pPr>
        <w:jc w:val="both"/>
        <w:rPr>
          <w:sz w:val="28"/>
          <w:szCs w:val="28"/>
          <w:rtl/>
        </w:rPr>
      </w:pPr>
      <w:r>
        <w:rPr>
          <w:rFonts w:hint="cs"/>
          <w:sz w:val="28"/>
          <w:szCs w:val="28"/>
          <w:rtl/>
        </w:rPr>
        <w:t xml:space="preserve">صاحب خلاصه الحکمه در مورد ارتباط عوارض نفسانی با بدن </w:t>
      </w:r>
      <w:r w:rsidR="000F670E">
        <w:rPr>
          <w:rFonts w:hint="cs"/>
          <w:sz w:val="28"/>
          <w:szCs w:val="28"/>
          <w:rtl/>
        </w:rPr>
        <w:t>می‌گوید</w:t>
      </w:r>
      <w:r>
        <w:rPr>
          <w:rFonts w:hint="cs"/>
          <w:sz w:val="28"/>
          <w:szCs w:val="28"/>
          <w:rtl/>
        </w:rPr>
        <w:t xml:space="preserve"> </w:t>
      </w:r>
      <w:r w:rsidR="007C61C2" w:rsidRPr="004A7C03">
        <w:rPr>
          <w:rFonts w:hint="cs"/>
          <w:sz w:val="28"/>
          <w:szCs w:val="28"/>
          <w:rtl/>
        </w:rPr>
        <w:t xml:space="preserve">قوت و سرعت و کثرت </w:t>
      </w:r>
      <w:r>
        <w:rPr>
          <w:rFonts w:hint="cs"/>
          <w:sz w:val="28"/>
          <w:szCs w:val="28"/>
          <w:rtl/>
        </w:rPr>
        <w:t>این عوارض</w:t>
      </w:r>
      <w:r w:rsidR="007C61C2" w:rsidRPr="004A7C03">
        <w:rPr>
          <w:rFonts w:hint="cs"/>
          <w:sz w:val="28"/>
          <w:szCs w:val="28"/>
          <w:rtl/>
        </w:rPr>
        <w:t xml:space="preserve"> دلالت بر حرارت مزاج </w:t>
      </w:r>
      <w:r w:rsidR="000F670E">
        <w:rPr>
          <w:rFonts w:hint="cs"/>
          <w:sz w:val="28"/>
          <w:szCs w:val="28"/>
          <w:rtl/>
        </w:rPr>
        <w:t>می‌کند</w:t>
      </w:r>
      <w:r w:rsidR="007C61C2" w:rsidRPr="004A7C03">
        <w:rPr>
          <w:rFonts w:hint="cs"/>
          <w:sz w:val="28"/>
          <w:szCs w:val="28"/>
          <w:rtl/>
        </w:rPr>
        <w:t xml:space="preserve"> خواه حرارت مزاج جمیع بدن و خواه حرارت مزاج قلب که مزاج آن به کل بدن سرایت </w:t>
      </w:r>
      <w:r w:rsidR="000F670E">
        <w:rPr>
          <w:rFonts w:hint="cs"/>
          <w:sz w:val="28"/>
          <w:szCs w:val="28"/>
          <w:rtl/>
        </w:rPr>
        <w:t>می‌کند</w:t>
      </w:r>
      <w:r w:rsidR="007C61C2" w:rsidRPr="004A7C03">
        <w:rPr>
          <w:rFonts w:hint="cs"/>
          <w:sz w:val="28"/>
          <w:szCs w:val="28"/>
          <w:rtl/>
        </w:rPr>
        <w:t xml:space="preserve">. نکته </w:t>
      </w:r>
      <w:r>
        <w:rPr>
          <w:rFonts w:hint="cs"/>
          <w:sz w:val="28"/>
          <w:szCs w:val="28"/>
          <w:rtl/>
        </w:rPr>
        <w:t xml:space="preserve">مهم اینکه </w:t>
      </w:r>
      <w:r w:rsidR="007C61C2" w:rsidRPr="004A7C03">
        <w:rPr>
          <w:rFonts w:hint="cs"/>
          <w:sz w:val="28"/>
          <w:szCs w:val="28"/>
          <w:rtl/>
        </w:rPr>
        <w:t xml:space="preserve">این حکم در مورد خوف صدق </w:t>
      </w:r>
      <w:r w:rsidR="000F670E">
        <w:rPr>
          <w:rFonts w:hint="cs"/>
          <w:sz w:val="28"/>
          <w:szCs w:val="28"/>
          <w:rtl/>
        </w:rPr>
        <w:t>نمی‌کند</w:t>
      </w:r>
      <w:r w:rsidR="007C61C2" w:rsidRPr="004A7C03">
        <w:rPr>
          <w:rFonts w:hint="cs"/>
          <w:sz w:val="28"/>
          <w:szCs w:val="28"/>
          <w:rtl/>
        </w:rPr>
        <w:t xml:space="preserve"> زیرا قوت و سرعت و کثرت خوف به سبب غلبه برودت است زیرا که مدد و کمک کننده به خوف خون رقیق بارد المزاج قلیل الاشتعال بطی الحرکت به سوی خارج است، بر خلاف غضب که مدد آن کثرت خون معتدل القوام حار مزاج سریع الاشتعال و الحرکت به سوی خارج است.</w:t>
      </w:r>
      <w:r w:rsidR="00A973F8">
        <w:rPr>
          <w:rFonts w:hint="cs"/>
          <w:sz w:val="28"/>
          <w:szCs w:val="28"/>
          <w:rtl/>
        </w:rPr>
        <w:t xml:space="preserve"> </w:t>
      </w:r>
      <w:r w:rsidR="007C61C2" w:rsidRPr="004A7C03">
        <w:rPr>
          <w:rFonts w:hint="cs"/>
          <w:sz w:val="28"/>
          <w:szCs w:val="28"/>
          <w:rtl/>
        </w:rPr>
        <w:t>ثبات انفعالات</w:t>
      </w:r>
      <w:r>
        <w:rPr>
          <w:rFonts w:hint="cs"/>
          <w:sz w:val="28"/>
          <w:szCs w:val="28"/>
          <w:rtl/>
        </w:rPr>
        <w:t>ی</w:t>
      </w:r>
      <w:r w:rsidR="007C61C2" w:rsidRPr="004A7C03">
        <w:rPr>
          <w:rFonts w:hint="cs"/>
          <w:sz w:val="28"/>
          <w:szCs w:val="28"/>
          <w:rtl/>
        </w:rPr>
        <w:t xml:space="preserve"> </w:t>
      </w:r>
      <w:r>
        <w:rPr>
          <w:rFonts w:hint="cs"/>
          <w:sz w:val="28"/>
          <w:szCs w:val="28"/>
          <w:rtl/>
        </w:rPr>
        <w:t>نظیر</w:t>
      </w:r>
      <w:r w:rsidR="007C61C2" w:rsidRPr="004A7C03">
        <w:rPr>
          <w:rFonts w:hint="cs"/>
          <w:sz w:val="28"/>
          <w:szCs w:val="28"/>
          <w:rtl/>
        </w:rPr>
        <w:t xml:space="preserve"> ترس ماندگار </w:t>
      </w:r>
      <w:r w:rsidR="000F670E">
        <w:rPr>
          <w:rFonts w:hint="cs"/>
          <w:sz w:val="28"/>
          <w:szCs w:val="28"/>
          <w:rtl/>
        </w:rPr>
        <w:t>مطلقاً</w:t>
      </w:r>
      <w:r w:rsidR="007C61C2" w:rsidRPr="004A7C03">
        <w:rPr>
          <w:rFonts w:hint="cs"/>
          <w:sz w:val="28"/>
          <w:szCs w:val="28"/>
          <w:rtl/>
        </w:rPr>
        <w:t xml:space="preserve"> دلیل یبوست مزاج است زیرا یبس حافظ چیزی است که منطبع </w:t>
      </w:r>
      <w:r w:rsidR="000F670E">
        <w:rPr>
          <w:rFonts w:hint="cs"/>
          <w:sz w:val="28"/>
          <w:szCs w:val="28"/>
          <w:rtl/>
        </w:rPr>
        <w:t>می‌گردد</w:t>
      </w:r>
      <w:r w:rsidR="007C61C2" w:rsidRPr="004A7C03">
        <w:rPr>
          <w:rFonts w:hint="cs"/>
          <w:sz w:val="28"/>
          <w:szCs w:val="28"/>
          <w:rtl/>
        </w:rPr>
        <w:t xml:space="preserve"> در جسم یابس</w:t>
      </w:r>
      <w:r>
        <w:rPr>
          <w:rFonts w:hint="cs"/>
          <w:sz w:val="28"/>
          <w:szCs w:val="28"/>
          <w:rtl/>
        </w:rPr>
        <w:t xml:space="preserve"> و </w:t>
      </w:r>
      <w:r w:rsidR="007C61C2" w:rsidRPr="004A7C03">
        <w:rPr>
          <w:rFonts w:hint="cs"/>
          <w:sz w:val="28"/>
          <w:szCs w:val="28"/>
          <w:rtl/>
        </w:rPr>
        <w:t>سرعت زوال انفعالات مانند ترس زودگذر دلیل بر رطوبت مزاج است برای آنکه رطوبت باعث سریع جدا شدن از چیزیست که قبول نموده است</w:t>
      </w:r>
      <w:r w:rsidR="00CA6F4E">
        <w:rPr>
          <w:rFonts w:hint="cs"/>
          <w:sz w:val="28"/>
          <w:szCs w:val="28"/>
          <w:rtl/>
        </w:rPr>
        <w:t xml:space="preserve">. </w:t>
      </w:r>
      <w:r>
        <w:rPr>
          <w:rFonts w:hint="cs"/>
          <w:sz w:val="28"/>
          <w:szCs w:val="28"/>
          <w:rtl/>
        </w:rPr>
        <w:t xml:space="preserve">ایشان همچنین </w:t>
      </w:r>
      <w:r w:rsidR="000F670E">
        <w:rPr>
          <w:rFonts w:hint="cs"/>
          <w:sz w:val="28"/>
          <w:szCs w:val="28"/>
          <w:rtl/>
        </w:rPr>
        <w:t>می‌فرماید</w:t>
      </w:r>
      <w:r>
        <w:rPr>
          <w:rFonts w:hint="cs"/>
          <w:sz w:val="28"/>
          <w:szCs w:val="28"/>
          <w:rtl/>
        </w:rPr>
        <w:t xml:space="preserve">: </w:t>
      </w:r>
      <w:r w:rsidR="007C61C2" w:rsidRPr="004A7C03">
        <w:rPr>
          <w:rFonts w:hint="cs"/>
          <w:sz w:val="28"/>
          <w:szCs w:val="28"/>
          <w:rtl/>
        </w:rPr>
        <w:t xml:space="preserve">و جبن </w:t>
      </w:r>
      <w:r w:rsidR="00455D56">
        <w:rPr>
          <w:sz w:val="28"/>
          <w:szCs w:val="28"/>
          <w:rtl/>
        </w:rPr>
        <w:t>(</w:t>
      </w:r>
      <w:r w:rsidR="00455D56">
        <w:rPr>
          <w:rFonts w:hint="cs"/>
          <w:sz w:val="28"/>
          <w:szCs w:val="28"/>
          <w:rtl/>
        </w:rPr>
        <w:t>ض</w:t>
      </w:r>
      <w:r w:rsidR="007C61C2" w:rsidRPr="004A7C03">
        <w:rPr>
          <w:rFonts w:hint="cs"/>
          <w:sz w:val="28"/>
          <w:szCs w:val="28"/>
          <w:rtl/>
        </w:rPr>
        <w:t>د شجاعت) دلیل بر برودت و ضعف قلب است زیرا تفکر مثبت برای خلاصی و دوری از اتفاق افتادن چیز بد به دلیل حرارت و قوت قلب است</w:t>
      </w:r>
      <w:r>
        <w:rPr>
          <w:rFonts w:hint="cs"/>
          <w:sz w:val="28"/>
          <w:szCs w:val="28"/>
          <w:rtl/>
        </w:rPr>
        <w:t xml:space="preserve"> و </w:t>
      </w:r>
      <w:r w:rsidR="007C61C2" w:rsidRPr="004A7C03">
        <w:rPr>
          <w:rFonts w:hint="cs"/>
          <w:sz w:val="28"/>
          <w:szCs w:val="28"/>
          <w:rtl/>
        </w:rPr>
        <w:t>از چیزی که خلاصی از آن ممکن است و آن را دفع تواند نمود، خائف نباید بود و جبن علامت نامردی و ضعف قلب است.</w:t>
      </w:r>
      <w:r>
        <w:rPr>
          <w:rFonts w:hint="cs"/>
          <w:sz w:val="28"/>
          <w:szCs w:val="28"/>
          <w:rtl/>
        </w:rPr>
        <w:t xml:space="preserve"> در حقیقت جرأت </w:t>
      </w:r>
      <w:r w:rsidR="007C61C2" w:rsidRPr="002D7834">
        <w:rPr>
          <w:rFonts w:hint="cs"/>
          <w:sz w:val="28"/>
          <w:szCs w:val="28"/>
          <w:rtl/>
        </w:rPr>
        <w:t>همان شجاعت است که انسان برای رهایی از گرفتاری حسن ظن دارد و وقوع مکروه را بعید می شم</w:t>
      </w:r>
      <w:r w:rsidR="000F670E">
        <w:rPr>
          <w:rFonts w:hint="cs"/>
          <w:sz w:val="28"/>
          <w:szCs w:val="28"/>
          <w:rtl/>
        </w:rPr>
        <w:t>ا</w:t>
      </w:r>
      <w:r w:rsidR="000F670E">
        <w:rPr>
          <w:sz w:val="28"/>
          <w:szCs w:val="28"/>
          <w:rtl/>
        </w:rPr>
        <w:t xml:space="preserve"> </w:t>
      </w:r>
      <w:r w:rsidR="007C61C2" w:rsidRPr="002D7834">
        <w:rPr>
          <w:rFonts w:hint="cs"/>
          <w:sz w:val="28"/>
          <w:szCs w:val="28"/>
          <w:rtl/>
        </w:rPr>
        <w:t>رد گویا مکروه نزد شخص شجاع جایز الورود نیست</w:t>
      </w:r>
      <w:r w:rsidR="00876F61">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&lt;EndNote&gt;&lt;Cite&gt;&lt;RecNum&gt;174&lt;/RecNum&gt;&lt;record&gt;&lt;rec-number&gt;174&lt;/rec-number&gt;&lt;foreign-keys&gt;&lt;key app="EN" db-id="eezwrppszv0fxxeesz85taru5wpx2pzezevw"&gt;174&lt;/key&gt;&lt;/foreign-keys&gt;&lt;ref-type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عقیلی</w:instrText>
      </w:r>
      <w:r w:rsidR="00917FD9">
        <w:rPr>
          <w:sz w:val="28"/>
          <w:szCs w:val="28"/>
          <w:rtl/>
        </w:rPr>
        <w:instrText xml:space="preserve"> </w:instrText>
      </w:r>
      <w:r w:rsidR="00917FD9">
        <w:rPr>
          <w:rFonts w:hint="cs"/>
          <w:sz w:val="28"/>
          <w:szCs w:val="28"/>
          <w:rtl/>
        </w:rPr>
        <w:instrText>خراسانی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خلاصه</w:instrText>
      </w:r>
      <w:r w:rsidR="00917FD9">
        <w:rPr>
          <w:sz w:val="28"/>
          <w:szCs w:val="28"/>
          <w:rtl/>
        </w:rPr>
        <w:instrText xml:space="preserve"> </w:instrText>
      </w:r>
      <w:r w:rsidR="00917FD9">
        <w:rPr>
          <w:rFonts w:hint="cs"/>
          <w:sz w:val="28"/>
          <w:szCs w:val="28"/>
          <w:rtl/>
        </w:rPr>
        <w:instrText>الحکمه،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ناظم</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قم،</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اسماعیلیان،</w:instrText>
      </w:r>
      <w:r w:rsidR="00917FD9">
        <w:rPr>
          <w:sz w:val="28"/>
          <w:szCs w:val="28"/>
          <w:rtl/>
        </w:rPr>
        <w:instrText xml:space="preserve"> 1385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67-57</w:instrText>
      </w:r>
      <w:r w:rsidR="00917FD9">
        <w:rPr>
          <w:rFonts w:hint="cs"/>
          <w:sz w:val="28"/>
          <w:szCs w:val="28"/>
          <w:rtl/>
        </w:rPr>
        <w:instrText>،</w:instrText>
      </w:r>
      <w:r w:rsidR="00917FD9">
        <w:rPr>
          <w:sz w:val="28"/>
          <w:szCs w:val="28"/>
          <w:rtl/>
        </w:rPr>
        <w:instrText xml:space="preserve"> 83</w:instrText>
      </w:r>
      <w:r w:rsidR="00917FD9">
        <w:rPr>
          <w:rFonts w:hint="cs"/>
          <w:sz w:val="28"/>
          <w:szCs w:val="28"/>
          <w:rtl/>
        </w:rPr>
        <w:instrText>،</w:instrText>
      </w:r>
      <w:r w:rsidR="00917FD9">
        <w:rPr>
          <w:sz w:val="28"/>
          <w:szCs w:val="28"/>
          <w:rtl/>
        </w:rPr>
        <w:instrText xml:space="preserve"> 481-478</w:instrText>
      </w:r>
      <w:r w:rsidR="00917FD9">
        <w:rPr>
          <w:rFonts w:hint="cs"/>
          <w:sz w:val="28"/>
          <w:szCs w:val="28"/>
          <w:rtl/>
        </w:rPr>
        <w:instrText>،</w:instrText>
      </w:r>
      <w:r w:rsidR="00917FD9">
        <w:rPr>
          <w:sz w:val="28"/>
          <w:szCs w:val="28"/>
          <w:rtl/>
        </w:rPr>
        <w:instrText xml:space="preserve"> 530-527</w:instrText>
      </w:r>
      <w:r w:rsidR="00917FD9">
        <w:rPr>
          <w:rFonts w:hint="cs"/>
          <w:sz w:val="28"/>
          <w:szCs w:val="28"/>
          <w:rtl/>
        </w:rPr>
        <w:instrText>،</w:instrText>
      </w:r>
      <w:r w:rsidR="00917FD9">
        <w:rPr>
          <w:sz w:val="28"/>
          <w:szCs w:val="28"/>
          <w:rtl/>
        </w:rPr>
        <w:instrText xml:space="preserve"> 550-547</w:instrText>
      </w:r>
      <w:r w:rsidR="00917FD9">
        <w:rPr>
          <w:rFonts w:hint="cs"/>
          <w:sz w:val="28"/>
          <w:szCs w:val="28"/>
          <w:rtl/>
        </w:rPr>
        <w:instrText>،</w:instrText>
      </w:r>
      <w:r w:rsidR="00917FD9">
        <w:rPr>
          <w:sz w:val="28"/>
          <w:szCs w:val="28"/>
          <w:rtl/>
        </w:rPr>
        <w:instrText xml:space="preserve"> 621</w:instrText>
      </w:r>
      <w:r w:rsidR="00917FD9">
        <w:rPr>
          <w:rFonts w:hint="cs"/>
          <w:sz w:val="28"/>
          <w:szCs w:val="28"/>
          <w:rtl/>
        </w:rPr>
        <w:instrText>،</w:instrText>
      </w:r>
      <w:r w:rsidR="00917FD9">
        <w:rPr>
          <w:sz w:val="28"/>
          <w:szCs w:val="28"/>
          <w:rtl/>
        </w:rPr>
        <w:instrText xml:space="preserve"> 863</w:instrText>
      </w:r>
      <w:r w:rsidR="00917FD9">
        <w:rPr>
          <w:rFonts w:hint="cs"/>
          <w:sz w:val="28"/>
          <w:szCs w:val="28"/>
          <w:rtl/>
        </w:rPr>
        <w:instrText>،</w:instrText>
      </w:r>
      <w:r w:rsidR="00917FD9">
        <w:rPr>
          <w:sz w:val="28"/>
          <w:szCs w:val="28"/>
          <w:rtl/>
        </w:rPr>
        <w:instrText xml:space="preserve"> 864&lt;/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876F61">
        <w:rPr>
          <w:sz w:val="28"/>
          <w:szCs w:val="28"/>
          <w:rtl/>
        </w:rPr>
        <w:t>(2)</w:t>
      </w:r>
      <w:r w:rsidR="007F6700">
        <w:rPr>
          <w:sz w:val="28"/>
          <w:szCs w:val="28"/>
          <w:rtl/>
        </w:rPr>
        <w:fldChar w:fldCharType="end"/>
      </w:r>
      <w:r w:rsidR="003C53F8">
        <w:rPr>
          <w:rFonts w:hint="cs"/>
          <w:sz w:val="28"/>
          <w:szCs w:val="28"/>
          <w:rtl/>
        </w:rPr>
        <w:t>.</w:t>
      </w:r>
      <w:r w:rsidR="00CA6F4E">
        <w:rPr>
          <w:rFonts w:hint="cs"/>
          <w:sz w:val="28"/>
          <w:szCs w:val="28"/>
          <w:rtl/>
        </w:rPr>
        <w:t xml:space="preserve"> </w:t>
      </w:r>
      <w:r w:rsidR="0033050D">
        <w:rPr>
          <w:rFonts w:hint="cs"/>
          <w:sz w:val="28"/>
          <w:szCs w:val="28"/>
          <w:rtl/>
        </w:rPr>
        <w:t xml:space="preserve">ایشان همچنین از </w:t>
      </w:r>
      <w:r w:rsidR="000F670E">
        <w:rPr>
          <w:rFonts w:hint="cs"/>
          <w:sz w:val="28"/>
          <w:szCs w:val="28"/>
          <w:rtl/>
        </w:rPr>
        <w:t>نشانه‌های</w:t>
      </w:r>
      <w:r w:rsidR="0033050D">
        <w:rPr>
          <w:rFonts w:hint="cs"/>
          <w:sz w:val="28"/>
          <w:szCs w:val="28"/>
          <w:rtl/>
        </w:rPr>
        <w:t xml:space="preserve"> بدنی که دلالت بر حالات </w:t>
      </w:r>
      <w:r w:rsidR="004D6E6B">
        <w:rPr>
          <w:rFonts w:hint="cs"/>
          <w:sz w:val="28"/>
          <w:szCs w:val="28"/>
          <w:rtl/>
        </w:rPr>
        <w:t xml:space="preserve">روانی </w:t>
      </w:r>
      <w:r w:rsidR="0033050D">
        <w:rPr>
          <w:rFonts w:hint="cs"/>
          <w:sz w:val="28"/>
          <w:szCs w:val="28"/>
          <w:rtl/>
        </w:rPr>
        <w:t xml:space="preserve">درونی دارند تحت عنوان </w:t>
      </w:r>
      <w:r w:rsidR="00455D56">
        <w:rPr>
          <w:rFonts w:cs="Times New Roman"/>
          <w:sz w:val="28"/>
          <w:szCs w:val="28"/>
          <w:rtl/>
        </w:rPr>
        <w:t>«</w:t>
      </w:r>
      <w:r w:rsidR="007C61C2" w:rsidRPr="00F252E4">
        <w:rPr>
          <w:rFonts w:hint="cs"/>
          <w:sz w:val="28"/>
          <w:szCs w:val="28"/>
          <w:rtl/>
        </w:rPr>
        <w:t>استدلال از خَلق</w:t>
      </w:r>
      <w:r w:rsidR="0033050D">
        <w:rPr>
          <w:rFonts w:hint="cs"/>
          <w:sz w:val="28"/>
          <w:szCs w:val="28"/>
          <w:rtl/>
        </w:rPr>
        <w:t>ِ</w:t>
      </w:r>
      <w:r w:rsidR="007C61C2" w:rsidRPr="00F252E4">
        <w:rPr>
          <w:rFonts w:hint="cs"/>
          <w:sz w:val="28"/>
          <w:szCs w:val="28"/>
          <w:rtl/>
        </w:rPr>
        <w:t xml:space="preserve"> </w:t>
      </w:r>
      <w:r w:rsidR="0033050D">
        <w:rPr>
          <w:rFonts w:hint="cs"/>
          <w:sz w:val="28"/>
          <w:szCs w:val="28"/>
          <w:rtl/>
        </w:rPr>
        <w:t>ظاهر و صورت و هیأت بر خُلق باطن</w:t>
      </w:r>
      <w:r w:rsidR="00455D56">
        <w:rPr>
          <w:rFonts w:cs="Times New Roman"/>
          <w:sz w:val="28"/>
          <w:szCs w:val="28"/>
          <w:rtl/>
        </w:rPr>
        <w:t>»</w:t>
      </w:r>
      <w:r w:rsidR="0033050D">
        <w:rPr>
          <w:rFonts w:hint="cs"/>
          <w:sz w:val="28"/>
          <w:szCs w:val="28"/>
          <w:rtl/>
        </w:rPr>
        <w:t xml:space="preserve"> یاد </w:t>
      </w:r>
      <w:r w:rsidR="000F670E">
        <w:rPr>
          <w:rFonts w:hint="cs"/>
          <w:sz w:val="28"/>
          <w:szCs w:val="28"/>
          <w:rtl/>
        </w:rPr>
        <w:t>می‌کند</w:t>
      </w:r>
      <w:r w:rsidR="0033050D">
        <w:rPr>
          <w:rFonts w:hint="cs"/>
          <w:sz w:val="28"/>
          <w:szCs w:val="28"/>
          <w:rtl/>
        </w:rPr>
        <w:t xml:space="preserve"> که تفصیل آن در جدول ذیل آمده است</w:t>
      </w:r>
      <w:r w:rsidR="001F049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&lt;EndNote&gt;&lt;Cite&gt;&lt;RecNum&gt;174&lt;/RecNum&gt;&lt;record&gt;&lt;rec-number&gt;174&lt;/rec-number&gt;&lt;foreign-keys&gt;&lt;key app="EN" db-id="eezwrppszv0fxxeesz85taru5wpx2pzezevw"&gt;174&lt;/key&gt;&lt;/foreign-keys&gt;&lt;ref-type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عقیلی</w:instrText>
      </w:r>
      <w:r w:rsidR="00917FD9">
        <w:rPr>
          <w:sz w:val="28"/>
          <w:szCs w:val="28"/>
          <w:rtl/>
        </w:rPr>
        <w:instrText xml:space="preserve"> </w:instrText>
      </w:r>
      <w:r w:rsidR="00917FD9">
        <w:rPr>
          <w:rFonts w:hint="cs"/>
          <w:sz w:val="28"/>
          <w:szCs w:val="28"/>
          <w:rtl/>
        </w:rPr>
        <w:instrText>خراسانی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خلاصه</w:instrText>
      </w:r>
      <w:r w:rsidR="00917FD9">
        <w:rPr>
          <w:sz w:val="28"/>
          <w:szCs w:val="28"/>
          <w:rtl/>
        </w:rPr>
        <w:instrText xml:space="preserve"> </w:instrText>
      </w:r>
      <w:r w:rsidR="00917FD9">
        <w:rPr>
          <w:rFonts w:hint="cs"/>
          <w:sz w:val="28"/>
          <w:szCs w:val="28"/>
          <w:rtl/>
        </w:rPr>
        <w:instrText>الحکمه،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ناظم</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قم،</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اسماعیلیان،</w:instrText>
      </w:r>
      <w:r w:rsidR="00917FD9">
        <w:rPr>
          <w:sz w:val="28"/>
          <w:szCs w:val="28"/>
          <w:rtl/>
        </w:rPr>
        <w:instrText xml:space="preserve"> 1385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67-57</w:instrText>
      </w:r>
      <w:r w:rsidR="00917FD9">
        <w:rPr>
          <w:rFonts w:hint="cs"/>
          <w:sz w:val="28"/>
          <w:szCs w:val="28"/>
          <w:rtl/>
        </w:rPr>
        <w:instrText>،</w:instrText>
      </w:r>
      <w:r w:rsidR="00917FD9">
        <w:rPr>
          <w:sz w:val="28"/>
          <w:szCs w:val="28"/>
          <w:rtl/>
        </w:rPr>
        <w:instrText xml:space="preserve"> 83</w:instrText>
      </w:r>
      <w:r w:rsidR="00917FD9">
        <w:rPr>
          <w:rFonts w:hint="cs"/>
          <w:sz w:val="28"/>
          <w:szCs w:val="28"/>
          <w:rtl/>
        </w:rPr>
        <w:instrText>،</w:instrText>
      </w:r>
      <w:r w:rsidR="00917FD9">
        <w:rPr>
          <w:sz w:val="28"/>
          <w:szCs w:val="28"/>
          <w:rtl/>
        </w:rPr>
        <w:instrText xml:space="preserve"> 481-478</w:instrText>
      </w:r>
      <w:r w:rsidR="00917FD9">
        <w:rPr>
          <w:rFonts w:hint="cs"/>
          <w:sz w:val="28"/>
          <w:szCs w:val="28"/>
          <w:rtl/>
        </w:rPr>
        <w:instrText>،</w:instrText>
      </w:r>
      <w:r w:rsidR="00917FD9">
        <w:rPr>
          <w:sz w:val="28"/>
          <w:szCs w:val="28"/>
          <w:rtl/>
        </w:rPr>
        <w:instrText xml:space="preserve"> 530-527</w:instrText>
      </w:r>
      <w:r w:rsidR="00917FD9">
        <w:rPr>
          <w:rFonts w:hint="cs"/>
          <w:sz w:val="28"/>
          <w:szCs w:val="28"/>
          <w:rtl/>
        </w:rPr>
        <w:instrText>،</w:instrText>
      </w:r>
      <w:r w:rsidR="00917FD9">
        <w:rPr>
          <w:sz w:val="28"/>
          <w:szCs w:val="28"/>
          <w:rtl/>
        </w:rPr>
        <w:instrText xml:space="preserve"> 550-547</w:instrText>
      </w:r>
      <w:r w:rsidR="00917FD9">
        <w:rPr>
          <w:rFonts w:hint="cs"/>
          <w:sz w:val="28"/>
          <w:szCs w:val="28"/>
          <w:rtl/>
        </w:rPr>
        <w:instrText>،</w:instrText>
      </w:r>
      <w:r w:rsidR="00917FD9">
        <w:rPr>
          <w:sz w:val="28"/>
          <w:szCs w:val="28"/>
          <w:rtl/>
        </w:rPr>
        <w:instrText xml:space="preserve"> 621</w:instrText>
      </w:r>
      <w:r w:rsidR="00917FD9">
        <w:rPr>
          <w:rFonts w:hint="cs"/>
          <w:sz w:val="28"/>
          <w:szCs w:val="28"/>
          <w:rtl/>
        </w:rPr>
        <w:instrText>،</w:instrText>
      </w:r>
      <w:r w:rsidR="00917FD9">
        <w:rPr>
          <w:sz w:val="28"/>
          <w:szCs w:val="28"/>
          <w:rtl/>
        </w:rPr>
        <w:instrText xml:space="preserve"> 863</w:instrText>
      </w:r>
      <w:r w:rsidR="00917FD9">
        <w:rPr>
          <w:rFonts w:hint="cs"/>
          <w:sz w:val="28"/>
          <w:szCs w:val="28"/>
          <w:rtl/>
        </w:rPr>
        <w:instrText>،</w:instrText>
      </w:r>
      <w:r w:rsidR="00917FD9">
        <w:rPr>
          <w:sz w:val="28"/>
          <w:szCs w:val="28"/>
          <w:rtl/>
        </w:rPr>
        <w:instrText xml:space="preserve"> 864&lt;/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1F049F">
        <w:rPr>
          <w:sz w:val="28"/>
          <w:szCs w:val="28"/>
          <w:rtl/>
        </w:rPr>
        <w:t>(2)</w:t>
      </w:r>
      <w:r w:rsidR="007F6700">
        <w:rPr>
          <w:sz w:val="28"/>
          <w:szCs w:val="28"/>
          <w:rtl/>
        </w:rPr>
        <w:fldChar w:fldCharType="end"/>
      </w:r>
      <w:r w:rsidR="0033050D">
        <w:rPr>
          <w:rFonts w:hint="cs"/>
          <w:sz w:val="28"/>
          <w:szCs w:val="28"/>
          <w:rtl/>
        </w:rPr>
        <w:t>.</w:t>
      </w:r>
    </w:p>
    <w:p w:rsidR="004D6E6B" w:rsidRPr="00F252E4" w:rsidRDefault="004D6E6B" w:rsidP="00693A0A">
      <w:pPr>
        <w:spacing w:line="240" w:lineRule="auto"/>
        <w:rPr>
          <w:sz w:val="28"/>
          <w:szCs w:val="28"/>
        </w:rPr>
      </w:pPr>
      <w:r>
        <w:rPr>
          <w:rFonts w:hint="cs"/>
          <w:sz w:val="28"/>
          <w:szCs w:val="28"/>
          <w:rtl/>
        </w:rPr>
        <w:t>جدو</w:t>
      </w:r>
      <w:r w:rsidR="00455D56">
        <w:rPr>
          <w:rFonts w:hint="cs"/>
          <w:sz w:val="28"/>
          <w:szCs w:val="28"/>
          <w:rtl/>
        </w:rPr>
        <w:t>ل</w:t>
      </w:r>
      <w:r w:rsidR="00455D56">
        <w:rPr>
          <w:sz w:val="28"/>
          <w:szCs w:val="28"/>
          <w:rtl/>
        </w:rPr>
        <w:t xml:space="preserve"> </w:t>
      </w:r>
      <w:r w:rsidR="00693A0A">
        <w:rPr>
          <w:rFonts w:hint="cs"/>
          <w:sz w:val="28"/>
          <w:szCs w:val="28"/>
          <w:rtl/>
        </w:rPr>
        <w:t>10</w:t>
      </w:r>
      <w:r>
        <w:rPr>
          <w:rFonts w:hint="cs"/>
          <w:sz w:val="28"/>
          <w:szCs w:val="28"/>
          <w:rtl/>
        </w:rPr>
        <w:t xml:space="preserve">- </w:t>
      </w:r>
      <w:r w:rsidRPr="00F252E4">
        <w:rPr>
          <w:rFonts w:hint="cs"/>
          <w:sz w:val="28"/>
          <w:szCs w:val="28"/>
          <w:rtl/>
        </w:rPr>
        <w:t>استدلال از خَلق</w:t>
      </w:r>
      <w:r>
        <w:rPr>
          <w:rFonts w:hint="cs"/>
          <w:sz w:val="28"/>
          <w:szCs w:val="28"/>
          <w:rtl/>
        </w:rPr>
        <w:t>ِ</w:t>
      </w:r>
      <w:r w:rsidRPr="00F252E4">
        <w:rPr>
          <w:rFonts w:hint="cs"/>
          <w:sz w:val="28"/>
          <w:szCs w:val="28"/>
          <w:rtl/>
        </w:rPr>
        <w:t xml:space="preserve"> </w:t>
      </w:r>
      <w:r>
        <w:rPr>
          <w:rFonts w:hint="cs"/>
          <w:sz w:val="28"/>
          <w:szCs w:val="28"/>
          <w:rtl/>
        </w:rPr>
        <w:t xml:space="preserve">ظاهر و صورت و هیأت بر خُلق </w:t>
      </w:r>
      <w:r w:rsidR="00455D56">
        <w:rPr>
          <w:rFonts w:hint="cs"/>
          <w:sz w:val="28"/>
          <w:szCs w:val="28"/>
          <w:rtl/>
        </w:rPr>
        <w:t>باطن</w:t>
      </w:r>
      <w:r w:rsidR="00455D56">
        <w:rPr>
          <w:sz w:val="28"/>
          <w:szCs w:val="28"/>
          <w:rtl/>
        </w:rPr>
        <w:t>.</w:t>
      </w:r>
      <w:r>
        <w:rPr>
          <w:rFonts w:hint="cs"/>
          <w:sz w:val="28"/>
          <w:szCs w:val="28"/>
          <w:rtl/>
        </w:rPr>
        <w:t xml:space="preserve"> </w:t>
      </w:r>
    </w:p>
    <w:tbl>
      <w:tblPr>
        <w:tblStyle w:val="MediumShading1-Accent6"/>
        <w:bidiVisual/>
        <w:tblW w:w="0" w:type="auto"/>
        <w:jc w:val="center"/>
        <w:tblLook w:val="01E0" w:firstRow="1" w:lastRow="1" w:firstColumn="1" w:lastColumn="1" w:noHBand="0" w:noVBand="0"/>
      </w:tblPr>
      <w:tblGrid>
        <w:gridCol w:w="3186"/>
        <w:gridCol w:w="3198"/>
      </w:tblGrid>
      <w:tr w:rsidR="007C61C2" w:rsidRPr="0033050D" w:rsidTr="003638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84" w:type="dxa"/>
            <w:gridSpan w:val="2"/>
          </w:tcPr>
          <w:p w:rsidR="007C61C2" w:rsidRPr="0033050D" w:rsidRDefault="000F670E" w:rsidP="003638FC">
            <w:pPr>
              <w:jc w:val="center"/>
              <w:rPr>
                <w:color w:val="auto"/>
                <w:sz w:val="18"/>
                <w:szCs w:val="18"/>
                <w:rtl/>
                <w:lang w:bidi="fa-IR"/>
              </w:rPr>
            </w:pPr>
            <w:r>
              <w:rPr>
                <w:rFonts w:hint="cs"/>
                <w:color w:val="auto"/>
                <w:sz w:val="18"/>
                <w:szCs w:val="18"/>
                <w:rtl/>
                <w:lang w:bidi="fa-IR"/>
              </w:rPr>
              <w:t>نشانه‌های</w:t>
            </w:r>
            <w:r w:rsidR="007C61C2" w:rsidRPr="0033050D">
              <w:rPr>
                <w:rFonts w:hint="cs"/>
                <w:color w:val="auto"/>
                <w:sz w:val="18"/>
                <w:szCs w:val="18"/>
                <w:rtl/>
                <w:lang w:bidi="fa-IR"/>
              </w:rPr>
              <w:t xml:space="preserve"> مو</w:t>
            </w:r>
          </w:p>
        </w:tc>
      </w:tr>
      <w:tr w:rsidR="007C61C2" w:rsidRPr="0033050D" w:rsidTr="003638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6" w:type="dxa"/>
          </w:tcPr>
          <w:p w:rsidR="007C61C2" w:rsidRPr="0033050D" w:rsidRDefault="007C61C2" w:rsidP="003638FC">
            <w:pPr>
              <w:rPr>
                <w:sz w:val="18"/>
                <w:szCs w:val="18"/>
                <w:rtl/>
                <w:lang w:bidi="fa-IR"/>
              </w:rPr>
            </w:pPr>
            <w:r w:rsidRPr="0033050D">
              <w:rPr>
                <w:rFonts w:hint="cs"/>
                <w:sz w:val="18"/>
                <w:szCs w:val="18"/>
                <w:rtl/>
                <w:lang w:bidi="fa-IR"/>
              </w:rPr>
              <w:t>موی درشت و میگون (فندقی)</w:t>
            </w:r>
          </w:p>
        </w:tc>
        <w:tc>
          <w:tcPr>
            <w:cnfStyle w:val="000100000000" w:firstRow="0" w:lastRow="0" w:firstColumn="0" w:lastColumn="1" w:oddVBand="0" w:evenVBand="0" w:oddHBand="0" w:evenHBand="0" w:firstRowFirstColumn="0" w:firstRowLastColumn="0" w:lastRowFirstColumn="0" w:lastRowLastColumn="0"/>
            <w:tcW w:w="3198" w:type="dxa"/>
          </w:tcPr>
          <w:p w:rsidR="007C61C2" w:rsidRPr="0033050D" w:rsidRDefault="007C61C2" w:rsidP="003638FC">
            <w:pPr>
              <w:rPr>
                <w:sz w:val="18"/>
                <w:szCs w:val="18"/>
                <w:rtl/>
                <w:lang w:bidi="fa-IR"/>
              </w:rPr>
            </w:pPr>
            <w:r w:rsidRPr="0033050D">
              <w:rPr>
                <w:rFonts w:hint="cs"/>
                <w:sz w:val="18"/>
                <w:szCs w:val="18"/>
                <w:rtl/>
                <w:lang w:bidi="fa-IR"/>
              </w:rPr>
              <w:t xml:space="preserve">اعتدال مزاج، شجاعت </w:t>
            </w:r>
            <w:r w:rsidR="00455D56">
              <w:rPr>
                <w:rFonts w:hint="cs"/>
                <w:sz w:val="18"/>
                <w:szCs w:val="18"/>
                <w:rtl/>
                <w:lang w:bidi="fa-IR"/>
              </w:rPr>
              <w:t>و</w:t>
            </w:r>
            <w:r w:rsidR="00455D56">
              <w:rPr>
                <w:sz w:val="18"/>
                <w:szCs w:val="18"/>
                <w:rtl/>
                <w:lang w:bidi="fa-IR"/>
              </w:rPr>
              <w:t xml:space="preserve"> </w:t>
            </w:r>
            <w:r w:rsidRPr="0033050D">
              <w:rPr>
                <w:rFonts w:hint="cs"/>
                <w:sz w:val="18"/>
                <w:szCs w:val="18"/>
                <w:rtl/>
                <w:lang w:bidi="fa-IR"/>
              </w:rPr>
              <w:t>صحت دماغ</w:t>
            </w:r>
          </w:p>
        </w:tc>
      </w:tr>
      <w:tr w:rsidR="007C61C2" w:rsidRPr="0033050D" w:rsidTr="003638F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6" w:type="dxa"/>
          </w:tcPr>
          <w:p w:rsidR="007C61C2" w:rsidRPr="0033050D" w:rsidRDefault="007C61C2" w:rsidP="003638FC">
            <w:pPr>
              <w:rPr>
                <w:sz w:val="18"/>
                <w:szCs w:val="18"/>
                <w:rtl/>
                <w:lang w:bidi="fa-IR"/>
              </w:rPr>
            </w:pPr>
            <w:r w:rsidRPr="0033050D">
              <w:rPr>
                <w:rFonts w:hint="cs"/>
                <w:sz w:val="18"/>
                <w:szCs w:val="18"/>
                <w:rtl/>
                <w:lang w:bidi="fa-IR"/>
              </w:rPr>
              <w:t>موی نرم</w:t>
            </w:r>
          </w:p>
        </w:tc>
        <w:tc>
          <w:tcPr>
            <w:cnfStyle w:val="000100000000" w:firstRow="0" w:lastRow="0" w:firstColumn="0" w:lastColumn="1" w:oddVBand="0" w:evenVBand="0" w:oddHBand="0" w:evenHBand="0" w:firstRowFirstColumn="0" w:firstRowLastColumn="0" w:lastRowFirstColumn="0" w:lastRowLastColumn="0"/>
            <w:tcW w:w="3198" w:type="dxa"/>
          </w:tcPr>
          <w:p w:rsidR="007C61C2" w:rsidRPr="0033050D" w:rsidRDefault="007C61C2" w:rsidP="003638FC">
            <w:pPr>
              <w:rPr>
                <w:sz w:val="18"/>
                <w:szCs w:val="18"/>
                <w:rtl/>
                <w:lang w:bidi="fa-IR"/>
              </w:rPr>
            </w:pPr>
            <w:r w:rsidRPr="0033050D">
              <w:rPr>
                <w:rFonts w:hint="cs"/>
                <w:sz w:val="18"/>
                <w:szCs w:val="18"/>
                <w:rtl/>
                <w:lang w:bidi="fa-IR"/>
              </w:rPr>
              <w:t>بددلی، ترس از مردم، برودت دماغ، کم فهمی</w:t>
            </w:r>
          </w:p>
        </w:tc>
      </w:tr>
      <w:tr w:rsidR="007C61C2" w:rsidRPr="0033050D" w:rsidTr="003638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6" w:type="dxa"/>
          </w:tcPr>
          <w:p w:rsidR="007C61C2" w:rsidRPr="0033050D" w:rsidRDefault="007C61C2" w:rsidP="003638FC">
            <w:pPr>
              <w:rPr>
                <w:sz w:val="18"/>
                <w:szCs w:val="18"/>
                <w:rtl/>
                <w:lang w:bidi="fa-IR"/>
              </w:rPr>
            </w:pPr>
            <w:r w:rsidRPr="0033050D">
              <w:rPr>
                <w:rFonts w:hint="cs"/>
                <w:sz w:val="18"/>
                <w:szCs w:val="18"/>
                <w:rtl/>
                <w:lang w:bidi="fa-IR"/>
              </w:rPr>
              <w:t>کثرت موی کتف و گردن</w:t>
            </w:r>
          </w:p>
        </w:tc>
        <w:tc>
          <w:tcPr>
            <w:cnfStyle w:val="000100000000" w:firstRow="0" w:lastRow="0" w:firstColumn="0" w:lastColumn="1" w:oddVBand="0" w:evenVBand="0" w:oddHBand="0" w:evenHBand="0" w:firstRowFirstColumn="0" w:firstRowLastColumn="0" w:lastRowFirstColumn="0" w:lastRowLastColumn="0"/>
            <w:tcW w:w="3198" w:type="dxa"/>
          </w:tcPr>
          <w:p w:rsidR="007C61C2" w:rsidRPr="0033050D" w:rsidRDefault="007C61C2" w:rsidP="003638FC">
            <w:pPr>
              <w:rPr>
                <w:sz w:val="18"/>
                <w:szCs w:val="18"/>
                <w:rtl/>
                <w:lang w:bidi="fa-IR"/>
              </w:rPr>
            </w:pPr>
            <w:r w:rsidRPr="0033050D">
              <w:rPr>
                <w:rFonts w:hint="cs"/>
                <w:sz w:val="18"/>
                <w:szCs w:val="18"/>
                <w:rtl/>
                <w:lang w:bidi="fa-IR"/>
              </w:rPr>
              <w:t>حماقت بسیار</w:t>
            </w:r>
          </w:p>
        </w:tc>
      </w:tr>
      <w:tr w:rsidR="007C61C2" w:rsidRPr="0033050D" w:rsidTr="003638F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6" w:type="dxa"/>
          </w:tcPr>
          <w:p w:rsidR="007C61C2" w:rsidRPr="0033050D" w:rsidRDefault="007C61C2" w:rsidP="003638FC">
            <w:pPr>
              <w:rPr>
                <w:sz w:val="18"/>
                <w:szCs w:val="18"/>
                <w:rtl/>
                <w:lang w:bidi="fa-IR"/>
              </w:rPr>
            </w:pPr>
            <w:r w:rsidRPr="0033050D">
              <w:rPr>
                <w:rFonts w:hint="cs"/>
                <w:sz w:val="18"/>
                <w:szCs w:val="18"/>
                <w:rtl/>
                <w:lang w:bidi="fa-IR"/>
              </w:rPr>
              <w:lastRenderedPageBreak/>
              <w:t>موی زیاد بر سینه و شکم</w:t>
            </w:r>
          </w:p>
        </w:tc>
        <w:tc>
          <w:tcPr>
            <w:cnfStyle w:val="000100000000" w:firstRow="0" w:lastRow="0" w:firstColumn="0" w:lastColumn="1" w:oddVBand="0" w:evenVBand="0" w:oddHBand="0" w:evenHBand="0" w:firstRowFirstColumn="0" w:firstRowLastColumn="0" w:lastRowFirstColumn="0" w:lastRowLastColumn="0"/>
            <w:tcW w:w="3198" w:type="dxa"/>
          </w:tcPr>
          <w:p w:rsidR="007C61C2" w:rsidRPr="0033050D" w:rsidRDefault="007C61C2" w:rsidP="003638FC">
            <w:pPr>
              <w:rPr>
                <w:sz w:val="18"/>
                <w:szCs w:val="18"/>
                <w:rtl/>
                <w:lang w:bidi="fa-IR"/>
              </w:rPr>
            </w:pPr>
            <w:r w:rsidRPr="0033050D">
              <w:rPr>
                <w:rFonts w:hint="cs"/>
                <w:sz w:val="18"/>
                <w:szCs w:val="18"/>
                <w:rtl/>
                <w:lang w:bidi="fa-IR"/>
              </w:rPr>
              <w:t>ترس، کند فهمی، میل به ستم کردن</w:t>
            </w:r>
          </w:p>
        </w:tc>
      </w:tr>
      <w:tr w:rsidR="007C61C2" w:rsidRPr="0033050D" w:rsidTr="003638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6" w:type="dxa"/>
          </w:tcPr>
          <w:p w:rsidR="007C61C2" w:rsidRPr="0033050D" w:rsidRDefault="007C61C2" w:rsidP="003638FC">
            <w:pPr>
              <w:rPr>
                <w:sz w:val="18"/>
                <w:szCs w:val="18"/>
                <w:rtl/>
                <w:lang w:bidi="fa-IR"/>
              </w:rPr>
            </w:pPr>
            <w:r w:rsidRPr="0033050D">
              <w:rPr>
                <w:rFonts w:hint="cs"/>
                <w:sz w:val="18"/>
                <w:szCs w:val="18"/>
                <w:rtl/>
                <w:lang w:bidi="fa-IR"/>
              </w:rPr>
              <w:t>صفرت موی</w:t>
            </w:r>
          </w:p>
        </w:tc>
        <w:tc>
          <w:tcPr>
            <w:cnfStyle w:val="000100000000" w:firstRow="0" w:lastRow="0" w:firstColumn="0" w:lastColumn="1" w:oddVBand="0" w:evenVBand="0" w:oddHBand="0" w:evenHBand="0" w:firstRowFirstColumn="0" w:firstRowLastColumn="0" w:lastRowFirstColumn="0" w:lastRowLastColumn="0"/>
            <w:tcW w:w="3198" w:type="dxa"/>
          </w:tcPr>
          <w:p w:rsidR="007C61C2" w:rsidRPr="0033050D" w:rsidRDefault="007C61C2" w:rsidP="003638FC">
            <w:pPr>
              <w:rPr>
                <w:sz w:val="18"/>
                <w:szCs w:val="18"/>
                <w:rtl/>
                <w:lang w:bidi="fa-IR"/>
              </w:rPr>
            </w:pPr>
            <w:r w:rsidRPr="0033050D">
              <w:rPr>
                <w:rFonts w:hint="cs"/>
                <w:sz w:val="18"/>
                <w:szCs w:val="18"/>
                <w:rtl/>
                <w:lang w:bidi="fa-IR"/>
              </w:rPr>
              <w:t>حماقت، تسلط، زود خشمی</w:t>
            </w:r>
          </w:p>
        </w:tc>
      </w:tr>
      <w:tr w:rsidR="007C61C2" w:rsidRPr="0033050D" w:rsidTr="003638F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6" w:type="dxa"/>
          </w:tcPr>
          <w:p w:rsidR="007C61C2" w:rsidRPr="0033050D" w:rsidRDefault="007C61C2" w:rsidP="003638FC">
            <w:pPr>
              <w:rPr>
                <w:sz w:val="18"/>
                <w:szCs w:val="18"/>
                <w:rtl/>
                <w:lang w:bidi="fa-IR"/>
              </w:rPr>
            </w:pPr>
            <w:r w:rsidRPr="0033050D">
              <w:rPr>
                <w:rFonts w:hint="cs"/>
                <w:sz w:val="18"/>
                <w:szCs w:val="18"/>
                <w:rtl/>
                <w:lang w:bidi="fa-IR"/>
              </w:rPr>
              <w:t>موی سیاه</w:t>
            </w:r>
          </w:p>
        </w:tc>
        <w:tc>
          <w:tcPr>
            <w:cnfStyle w:val="000100000000" w:firstRow="0" w:lastRow="0" w:firstColumn="0" w:lastColumn="1" w:oddVBand="0" w:evenVBand="0" w:oddHBand="0" w:evenHBand="0" w:firstRowFirstColumn="0" w:firstRowLastColumn="0" w:lastRowFirstColumn="0" w:lastRowLastColumn="0"/>
            <w:tcW w:w="3198" w:type="dxa"/>
          </w:tcPr>
          <w:p w:rsidR="007C61C2" w:rsidRPr="0033050D" w:rsidRDefault="007C61C2" w:rsidP="003638FC">
            <w:pPr>
              <w:rPr>
                <w:sz w:val="18"/>
                <w:szCs w:val="18"/>
                <w:rtl/>
                <w:lang w:bidi="fa-IR"/>
              </w:rPr>
            </w:pPr>
            <w:r w:rsidRPr="0033050D">
              <w:rPr>
                <w:rFonts w:hint="cs"/>
                <w:sz w:val="18"/>
                <w:szCs w:val="18"/>
                <w:rtl/>
                <w:lang w:bidi="fa-IR"/>
              </w:rPr>
              <w:t>عقل و درک و دوست داشتن عدالت</w:t>
            </w:r>
          </w:p>
        </w:tc>
      </w:tr>
      <w:tr w:rsidR="007C61C2" w:rsidRPr="0033050D" w:rsidTr="003638FC">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6" w:type="dxa"/>
          </w:tcPr>
          <w:p w:rsidR="007C61C2" w:rsidRPr="0033050D" w:rsidRDefault="007C61C2" w:rsidP="003638FC">
            <w:pPr>
              <w:rPr>
                <w:sz w:val="18"/>
                <w:szCs w:val="18"/>
                <w:rtl/>
                <w:lang w:bidi="fa-IR"/>
              </w:rPr>
            </w:pPr>
            <w:r w:rsidRPr="0033050D">
              <w:rPr>
                <w:rFonts w:hint="cs"/>
                <w:sz w:val="18"/>
                <w:szCs w:val="18"/>
                <w:rtl/>
                <w:lang w:bidi="fa-IR"/>
              </w:rPr>
              <w:t>موی متوسط در سرخی و سیاهی</w:t>
            </w:r>
          </w:p>
        </w:tc>
        <w:tc>
          <w:tcPr>
            <w:cnfStyle w:val="000100000000" w:firstRow="0" w:lastRow="0" w:firstColumn="0" w:lastColumn="1" w:oddVBand="0" w:evenVBand="0" w:oddHBand="0" w:evenHBand="0" w:firstRowFirstColumn="0" w:firstRowLastColumn="0" w:lastRowFirstColumn="0" w:lastRowLastColumn="0"/>
            <w:tcW w:w="3198" w:type="dxa"/>
          </w:tcPr>
          <w:p w:rsidR="007C61C2" w:rsidRPr="0033050D" w:rsidRDefault="007C61C2" w:rsidP="003638FC">
            <w:pPr>
              <w:rPr>
                <w:sz w:val="18"/>
                <w:szCs w:val="18"/>
                <w:rtl/>
                <w:lang w:bidi="fa-IR"/>
              </w:rPr>
            </w:pPr>
            <w:r w:rsidRPr="0033050D">
              <w:rPr>
                <w:rFonts w:hint="cs"/>
                <w:sz w:val="18"/>
                <w:szCs w:val="18"/>
                <w:rtl/>
                <w:lang w:bidi="fa-IR"/>
              </w:rPr>
              <w:t>اعتدال صفات</w:t>
            </w:r>
          </w:p>
        </w:tc>
      </w:tr>
    </w:tbl>
    <w:p w:rsidR="007C61C2" w:rsidRPr="008D4481" w:rsidRDefault="007C61C2" w:rsidP="007C61C2">
      <w:pPr>
        <w:rPr>
          <w:sz w:val="24"/>
          <w:szCs w:val="24"/>
        </w:rPr>
      </w:pPr>
    </w:p>
    <w:tbl>
      <w:tblPr>
        <w:tblStyle w:val="MediumShading1-Accent6"/>
        <w:bidiVisual/>
        <w:tblW w:w="0" w:type="auto"/>
        <w:jc w:val="center"/>
        <w:tblLook w:val="01E0" w:firstRow="1" w:lastRow="1" w:firstColumn="1" w:lastColumn="1" w:noHBand="0" w:noVBand="0"/>
      </w:tblPr>
      <w:tblGrid>
        <w:gridCol w:w="3186"/>
        <w:gridCol w:w="3198"/>
      </w:tblGrid>
      <w:tr w:rsidR="007C61C2" w:rsidRPr="0033050D" w:rsidTr="003638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84" w:type="dxa"/>
            <w:gridSpan w:val="2"/>
          </w:tcPr>
          <w:p w:rsidR="007C61C2" w:rsidRPr="0033050D" w:rsidRDefault="000F670E" w:rsidP="003638FC">
            <w:pPr>
              <w:jc w:val="center"/>
              <w:rPr>
                <w:color w:val="auto"/>
                <w:sz w:val="18"/>
                <w:szCs w:val="18"/>
                <w:rtl/>
                <w:lang w:bidi="fa-IR"/>
              </w:rPr>
            </w:pPr>
            <w:r>
              <w:rPr>
                <w:rFonts w:hint="cs"/>
                <w:color w:val="auto"/>
                <w:sz w:val="18"/>
                <w:szCs w:val="18"/>
                <w:rtl/>
                <w:lang w:bidi="fa-IR"/>
              </w:rPr>
              <w:t>نشانه‌های</w:t>
            </w:r>
            <w:r w:rsidR="007C61C2" w:rsidRPr="0033050D">
              <w:rPr>
                <w:rFonts w:hint="cs"/>
                <w:color w:val="auto"/>
                <w:sz w:val="18"/>
                <w:szCs w:val="18"/>
                <w:rtl/>
                <w:lang w:bidi="fa-IR"/>
              </w:rPr>
              <w:t xml:space="preserve"> چشمی</w:t>
            </w:r>
          </w:p>
        </w:tc>
      </w:tr>
      <w:tr w:rsidR="007C61C2" w:rsidRPr="0033050D" w:rsidTr="003638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6" w:type="dxa"/>
          </w:tcPr>
          <w:p w:rsidR="007C61C2" w:rsidRPr="0033050D" w:rsidRDefault="007C61C2" w:rsidP="003638FC">
            <w:pPr>
              <w:rPr>
                <w:sz w:val="18"/>
                <w:szCs w:val="18"/>
                <w:rtl/>
                <w:lang w:bidi="fa-IR"/>
              </w:rPr>
            </w:pPr>
            <w:r w:rsidRPr="0033050D">
              <w:rPr>
                <w:rFonts w:hint="cs"/>
                <w:sz w:val="18"/>
                <w:szCs w:val="18"/>
                <w:rtl/>
                <w:lang w:bidi="fa-IR"/>
              </w:rPr>
              <w:t>چشم ازرق</w:t>
            </w:r>
          </w:p>
        </w:tc>
        <w:tc>
          <w:tcPr>
            <w:cnfStyle w:val="000100000000" w:firstRow="0" w:lastRow="0" w:firstColumn="0" w:lastColumn="1" w:oddVBand="0" w:evenVBand="0" w:oddHBand="0" w:evenHBand="0" w:firstRowFirstColumn="0" w:firstRowLastColumn="0" w:lastRowFirstColumn="0" w:lastRowLastColumn="0"/>
            <w:tcW w:w="3198" w:type="dxa"/>
          </w:tcPr>
          <w:p w:rsidR="007C61C2" w:rsidRPr="0033050D" w:rsidRDefault="007C61C2" w:rsidP="003638FC">
            <w:pPr>
              <w:rPr>
                <w:sz w:val="18"/>
                <w:szCs w:val="18"/>
                <w:rtl/>
                <w:lang w:bidi="fa-IR"/>
              </w:rPr>
            </w:pPr>
            <w:r w:rsidRPr="0033050D">
              <w:rPr>
                <w:rFonts w:hint="cs"/>
                <w:sz w:val="18"/>
                <w:szCs w:val="18"/>
                <w:rtl/>
                <w:lang w:bidi="fa-IR"/>
              </w:rPr>
              <w:t xml:space="preserve">بدترین </w:t>
            </w:r>
            <w:r w:rsidR="000F670E">
              <w:rPr>
                <w:rFonts w:hint="cs"/>
                <w:sz w:val="18"/>
                <w:szCs w:val="18"/>
                <w:rtl/>
                <w:lang w:bidi="fa-IR"/>
              </w:rPr>
              <w:t>چشم‌هاست</w:t>
            </w:r>
          </w:p>
        </w:tc>
      </w:tr>
      <w:tr w:rsidR="007C61C2" w:rsidRPr="0033050D" w:rsidTr="003638F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6" w:type="dxa"/>
          </w:tcPr>
          <w:p w:rsidR="007C61C2" w:rsidRPr="0033050D" w:rsidRDefault="007C61C2" w:rsidP="003638FC">
            <w:pPr>
              <w:rPr>
                <w:sz w:val="18"/>
                <w:szCs w:val="18"/>
                <w:rtl/>
                <w:lang w:bidi="fa-IR"/>
              </w:rPr>
            </w:pPr>
            <w:r w:rsidRPr="0033050D">
              <w:rPr>
                <w:rFonts w:hint="cs"/>
                <w:sz w:val="18"/>
                <w:szCs w:val="18"/>
                <w:rtl/>
                <w:lang w:bidi="fa-IR"/>
              </w:rPr>
              <w:t>چشم کبود تیز نظر</w:t>
            </w:r>
          </w:p>
        </w:tc>
        <w:tc>
          <w:tcPr>
            <w:cnfStyle w:val="000100000000" w:firstRow="0" w:lastRow="0" w:firstColumn="0" w:lastColumn="1" w:oddVBand="0" w:evenVBand="0" w:oddHBand="0" w:evenHBand="0" w:firstRowFirstColumn="0" w:firstRowLastColumn="0" w:lastRowFirstColumn="0" w:lastRowLastColumn="0"/>
            <w:tcW w:w="3198" w:type="dxa"/>
          </w:tcPr>
          <w:p w:rsidR="007C61C2" w:rsidRPr="0033050D" w:rsidRDefault="007C61C2" w:rsidP="003638FC">
            <w:pPr>
              <w:rPr>
                <w:sz w:val="18"/>
                <w:szCs w:val="18"/>
                <w:rtl/>
                <w:lang w:bidi="fa-IR"/>
              </w:rPr>
            </w:pPr>
            <w:r w:rsidRPr="0033050D">
              <w:rPr>
                <w:rFonts w:hint="cs"/>
                <w:sz w:val="18"/>
                <w:szCs w:val="18"/>
                <w:rtl/>
                <w:lang w:bidi="fa-IR"/>
              </w:rPr>
              <w:t>حسودی و خائنی و بی حیایی و تنبلی و بدبختی</w:t>
            </w:r>
          </w:p>
        </w:tc>
      </w:tr>
      <w:tr w:rsidR="007C61C2" w:rsidRPr="0033050D" w:rsidTr="003638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6" w:type="dxa"/>
          </w:tcPr>
          <w:p w:rsidR="007C61C2" w:rsidRPr="0033050D" w:rsidRDefault="007C61C2" w:rsidP="003638FC">
            <w:pPr>
              <w:rPr>
                <w:sz w:val="18"/>
                <w:szCs w:val="18"/>
                <w:rtl/>
                <w:lang w:bidi="fa-IR"/>
              </w:rPr>
            </w:pPr>
            <w:r w:rsidRPr="0033050D">
              <w:rPr>
                <w:rFonts w:hint="cs"/>
                <w:sz w:val="18"/>
                <w:szCs w:val="18"/>
                <w:rtl/>
                <w:lang w:bidi="fa-IR"/>
              </w:rPr>
              <w:t>چشم خمود و کند و کم حرکت</w:t>
            </w:r>
          </w:p>
        </w:tc>
        <w:tc>
          <w:tcPr>
            <w:cnfStyle w:val="000100000000" w:firstRow="0" w:lastRow="0" w:firstColumn="0" w:lastColumn="1" w:oddVBand="0" w:evenVBand="0" w:oddHBand="0" w:evenHBand="0" w:firstRowFirstColumn="0" w:firstRowLastColumn="0" w:lastRowFirstColumn="0" w:lastRowLastColumn="0"/>
            <w:tcW w:w="3198" w:type="dxa"/>
          </w:tcPr>
          <w:p w:rsidR="007C61C2" w:rsidRPr="0033050D" w:rsidRDefault="007C61C2" w:rsidP="003638FC">
            <w:pPr>
              <w:rPr>
                <w:sz w:val="18"/>
                <w:szCs w:val="18"/>
                <w:rtl/>
                <w:lang w:bidi="fa-IR"/>
              </w:rPr>
            </w:pPr>
            <w:r w:rsidRPr="0033050D">
              <w:rPr>
                <w:rFonts w:hint="cs"/>
                <w:sz w:val="18"/>
                <w:szCs w:val="18"/>
                <w:rtl/>
                <w:lang w:bidi="fa-IR"/>
              </w:rPr>
              <w:t>نادانی و کند طبعی</w:t>
            </w:r>
          </w:p>
        </w:tc>
      </w:tr>
      <w:tr w:rsidR="007C61C2" w:rsidRPr="0033050D" w:rsidTr="003638F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6" w:type="dxa"/>
          </w:tcPr>
          <w:p w:rsidR="007C61C2" w:rsidRPr="0033050D" w:rsidRDefault="007C61C2" w:rsidP="003638FC">
            <w:pPr>
              <w:rPr>
                <w:sz w:val="18"/>
                <w:szCs w:val="18"/>
                <w:rtl/>
                <w:lang w:bidi="fa-IR"/>
              </w:rPr>
            </w:pPr>
            <w:r w:rsidRPr="0033050D">
              <w:rPr>
                <w:rFonts w:hint="cs"/>
                <w:sz w:val="18"/>
                <w:szCs w:val="18"/>
                <w:rtl/>
                <w:lang w:bidi="fa-IR"/>
              </w:rPr>
              <w:t>چشم سرخ  و سرعت حرکت چشم و حدت نظر</w:t>
            </w:r>
          </w:p>
        </w:tc>
        <w:tc>
          <w:tcPr>
            <w:cnfStyle w:val="000100000000" w:firstRow="0" w:lastRow="0" w:firstColumn="0" w:lastColumn="1" w:oddVBand="0" w:evenVBand="0" w:oddHBand="0" w:evenHBand="0" w:firstRowFirstColumn="0" w:firstRowLastColumn="0" w:lastRowFirstColumn="0" w:lastRowLastColumn="0"/>
            <w:tcW w:w="3198" w:type="dxa"/>
          </w:tcPr>
          <w:p w:rsidR="007C61C2" w:rsidRPr="0033050D" w:rsidRDefault="007C61C2" w:rsidP="003638FC">
            <w:pPr>
              <w:rPr>
                <w:sz w:val="18"/>
                <w:szCs w:val="18"/>
                <w:rtl/>
                <w:lang w:bidi="fa-IR"/>
              </w:rPr>
            </w:pPr>
            <w:r w:rsidRPr="0033050D">
              <w:rPr>
                <w:rFonts w:hint="cs"/>
                <w:sz w:val="18"/>
                <w:szCs w:val="18"/>
                <w:rtl/>
                <w:lang w:bidi="fa-IR"/>
              </w:rPr>
              <w:t>شجاعت و دلیری</w:t>
            </w:r>
          </w:p>
        </w:tc>
      </w:tr>
      <w:tr w:rsidR="007C61C2" w:rsidRPr="0033050D" w:rsidTr="003638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6" w:type="dxa"/>
          </w:tcPr>
          <w:p w:rsidR="007C61C2" w:rsidRPr="0033050D" w:rsidRDefault="000F670E" w:rsidP="003638FC">
            <w:pPr>
              <w:rPr>
                <w:sz w:val="18"/>
                <w:szCs w:val="18"/>
                <w:rtl/>
                <w:lang w:bidi="fa-IR"/>
              </w:rPr>
            </w:pPr>
            <w:r>
              <w:rPr>
                <w:rFonts w:hint="cs"/>
                <w:sz w:val="18"/>
                <w:szCs w:val="18"/>
                <w:rtl/>
                <w:lang w:bidi="fa-IR"/>
              </w:rPr>
              <w:t>نقطه‌های</w:t>
            </w:r>
            <w:r w:rsidR="007C61C2" w:rsidRPr="0033050D">
              <w:rPr>
                <w:rFonts w:hint="cs"/>
                <w:sz w:val="18"/>
                <w:szCs w:val="18"/>
                <w:rtl/>
                <w:lang w:bidi="fa-IR"/>
              </w:rPr>
              <w:t xml:space="preserve"> زرد در گرد حدقه</w:t>
            </w:r>
          </w:p>
        </w:tc>
        <w:tc>
          <w:tcPr>
            <w:cnfStyle w:val="000100000000" w:firstRow="0" w:lastRow="0" w:firstColumn="0" w:lastColumn="1" w:oddVBand="0" w:evenVBand="0" w:oddHBand="0" w:evenHBand="0" w:firstRowFirstColumn="0" w:firstRowLastColumn="0" w:lastRowFirstColumn="0" w:lastRowLastColumn="0"/>
            <w:tcW w:w="3198" w:type="dxa"/>
          </w:tcPr>
          <w:p w:rsidR="007C61C2" w:rsidRPr="0033050D" w:rsidRDefault="007C61C2" w:rsidP="003638FC">
            <w:pPr>
              <w:rPr>
                <w:sz w:val="18"/>
                <w:szCs w:val="18"/>
                <w:rtl/>
                <w:lang w:bidi="fa-IR"/>
              </w:rPr>
            </w:pPr>
            <w:r w:rsidRPr="0033050D">
              <w:rPr>
                <w:rFonts w:hint="cs"/>
                <w:sz w:val="18"/>
                <w:szCs w:val="18"/>
                <w:rtl/>
                <w:lang w:bidi="fa-IR"/>
              </w:rPr>
              <w:t>فتنه و شر انگیختن</w:t>
            </w:r>
          </w:p>
        </w:tc>
      </w:tr>
      <w:tr w:rsidR="007C61C2" w:rsidRPr="0033050D" w:rsidTr="003638FC">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6" w:type="dxa"/>
          </w:tcPr>
          <w:p w:rsidR="007C61C2" w:rsidRPr="0033050D" w:rsidRDefault="007C61C2" w:rsidP="003638FC">
            <w:pPr>
              <w:rPr>
                <w:sz w:val="18"/>
                <w:szCs w:val="18"/>
                <w:rtl/>
                <w:lang w:bidi="fa-IR"/>
              </w:rPr>
            </w:pPr>
            <w:r w:rsidRPr="0033050D">
              <w:rPr>
                <w:rFonts w:hint="cs"/>
                <w:sz w:val="18"/>
                <w:szCs w:val="18"/>
                <w:rtl/>
                <w:lang w:bidi="fa-IR"/>
              </w:rPr>
              <w:t>چشم متوسط میان بزرگی و کوچکی و سیاهی و سرخی</w:t>
            </w:r>
          </w:p>
        </w:tc>
        <w:tc>
          <w:tcPr>
            <w:cnfStyle w:val="000100000000" w:firstRow="0" w:lastRow="0" w:firstColumn="0" w:lastColumn="1" w:oddVBand="0" w:evenVBand="0" w:oddHBand="0" w:evenHBand="0" w:firstRowFirstColumn="0" w:firstRowLastColumn="0" w:lastRowFirstColumn="0" w:lastRowLastColumn="0"/>
            <w:tcW w:w="3198" w:type="dxa"/>
          </w:tcPr>
          <w:p w:rsidR="007C61C2" w:rsidRPr="0033050D" w:rsidRDefault="007C61C2" w:rsidP="003638FC">
            <w:pPr>
              <w:rPr>
                <w:sz w:val="18"/>
                <w:szCs w:val="18"/>
                <w:rtl/>
                <w:lang w:bidi="fa-IR"/>
              </w:rPr>
            </w:pPr>
            <w:r w:rsidRPr="0033050D">
              <w:rPr>
                <w:rFonts w:hint="cs"/>
                <w:sz w:val="18"/>
                <w:szCs w:val="18"/>
                <w:rtl/>
                <w:lang w:bidi="fa-IR"/>
              </w:rPr>
              <w:t>فهم و هوشیاری و راستی و دیانت</w:t>
            </w:r>
          </w:p>
        </w:tc>
      </w:tr>
    </w:tbl>
    <w:p w:rsidR="007C61C2" w:rsidRPr="008D4481" w:rsidRDefault="007C61C2" w:rsidP="007C61C2">
      <w:pPr>
        <w:rPr>
          <w:sz w:val="24"/>
          <w:szCs w:val="24"/>
        </w:rPr>
      </w:pPr>
    </w:p>
    <w:tbl>
      <w:tblPr>
        <w:tblStyle w:val="MediumShading1-Accent6"/>
        <w:bidiVisual/>
        <w:tblW w:w="0" w:type="auto"/>
        <w:jc w:val="center"/>
        <w:tblLook w:val="01E0" w:firstRow="1" w:lastRow="1" w:firstColumn="1" w:lastColumn="1" w:noHBand="0" w:noVBand="0"/>
      </w:tblPr>
      <w:tblGrid>
        <w:gridCol w:w="3186"/>
        <w:gridCol w:w="3198"/>
      </w:tblGrid>
      <w:tr w:rsidR="007C61C2" w:rsidRPr="005E162A" w:rsidTr="003638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84" w:type="dxa"/>
            <w:gridSpan w:val="2"/>
          </w:tcPr>
          <w:p w:rsidR="007C61C2" w:rsidRPr="005E162A" w:rsidRDefault="000F670E" w:rsidP="003638FC">
            <w:pPr>
              <w:jc w:val="center"/>
              <w:rPr>
                <w:color w:val="auto"/>
                <w:sz w:val="18"/>
                <w:szCs w:val="18"/>
                <w:rtl/>
                <w:lang w:bidi="fa-IR"/>
              </w:rPr>
            </w:pPr>
            <w:r>
              <w:rPr>
                <w:rFonts w:hint="cs"/>
                <w:color w:val="auto"/>
                <w:sz w:val="18"/>
                <w:szCs w:val="18"/>
                <w:rtl/>
                <w:lang w:bidi="fa-IR"/>
              </w:rPr>
              <w:t>نشانه‌های</w:t>
            </w:r>
            <w:r w:rsidR="007C61C2" w:rsidRPr="005E162A">
              <w:rPr>
                <w:rFonts w:hint="cs"/>
                <w:color w:val="auto"/>
                <w:sz w:val="18"/>
                <w:szCs w:val="18"/>
                <w:rtl/>
                <w:lang w:bidi="fa-IR"/>
              </w:rPr>
              <w:t xml:space="preserve"> بینی</w:t>
            </w:r>
          </w:p>
        </w:tc>
      </w:tr>
      <w:tr w:rsidR="007C61C2" w:rsidRPr="005E162A" w:rsidTr="003638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6" w:type="dxa"/>
          </w:tcPr>
          <w:p w:rsidR="007C61C2" w:rsidRPr="005E162A" w:rsidRDefault="007C61C2" w:rsidP="003638FC">
            <w:pPr>
              <w:rPr>
                <w:sz w:val="18"/>
                <w:szCs w:val="18"/>
                <w:rtl/>
                <w:lang w:bidi="fa-IR"/>
              </w:rPr>
            </w:pPr>
            <w:r w:rsidRPr="005E162A">
              <w:rPr>
                <w:rFonts w:hint="cs"/>
                <w:sz w:val="18"/>
                <w:szCs w:val="18"/>
                <w:rtl/>
                <w:lang w:bidi="fa-IR"/>
              </w:rPr>
              <w:t>بینی باریک</w:t>
            </w:r>
          </w:p>
        </w:tc>
        <w:tc>
          <w:tcPr>
            <w:cnfStyle w:val="000100000000" w:firstRow="0" w:lastRow="0" w:firstColumn="0" w:lastColumn="1" w:oddVBand="0" w:evenVBand="0" w:oddHBand="0" w:evenHBand="0" w:firstRowFirstColumn="0" w:firstRowLastColumn="0" w:lastRowFirstColumn="0" w:lastRowLastColumn="0"/>
            <w:tcW w:w="3198" w:type="dxa"/>
          </w:tcPr>
          <w:p w:rsidR="007C61C2" w:rsidRPr="005E162A" w:rsidRDefault="007C61C2" w:rsidP="003638FC">
            <w:pPr>
              <w:rPr>
                <w:sz w:val="18"/>
                <w:szCs w:val="18"/>
                <w:rtl/>
                <w:lang w:bidi="fa-IR"/>
              </w:rPr>
            </w:pPr>
            <w:r w:rsidRPr="005E162A">
              <w:rPr>
                <w:rFonts w:hint="cs"/>
                <w:sz w:val="18"/>
                <w:szCs w:val="18"/>
                <w:rtl/>
                <w:lang w:bidi="fa-IR"/>
              </w:rPr>
              <w:t>ملایمت و نیت نرم و مداهن</w:t>
            </w:r>
            <w:r w:rsidR="00455D56">
              <w:rPr>
                <w:rFonts w:hint="cs"/>
                <w:sz w:val="18"/>
                <w:szCs w:val="18"/>
                <w:rtl/>
                <w:lang w:bidi="fa-IR"/>
              </w:rPr>
              <w:t>ه</w:t>
            </w:r>
            <w:r w:rsidR="00455D56">
              <w:rPr>
                <w:sz w:val="18"/>
                <w:szCs w:val="18"/>
                <w:rtl/>
                <w:lang w:bidi="fa-IR"/>
              </w:rPr>
              <w:t xml:space="preserve"> </w:t>
            </w:r>
            <w:r w:rsidRPr="005E162A">
              <w:rPr>
                <w:rFonts w:hint="cs"/>
                <w:sz w:val="18"/>
                <w:szCs w:val="18"/>
                <w:rtl/>
                <w:lang w:bidi="fa-IR"/>
              </w:rPr>
              <w:t>(</w:t>
            </w:r>
            <w:r w:rsidR="000F670E">
              <w:rPr>
                <w:rFonts w:hint="cs"/>
                <w:sz w:val="18"/>
                <w:szCs w:val="18"/>
                <w:rtl/>
                <w:lang w:bidi="fa-IR"/>
              </w:rPr>
              <w:t>آسان‌گیری</w:t>
            </w:r>
            <w:r w:rsidRPr="005E162A">
              <w:rPr>
                <w:rFonts w:hint="cs"/>
                <w:sz w:val="18"/>
                <w:szCs w:val="18"/>
                <w:rtl/>
                <w:lang w:bidi="fa-IR"/>
              </w:rPr>
              <w:t>)</w:t>
            </w:r>
            <w:r w:rsidRPr="005E162A">
              <w:rPr>
                <w:sz w:val="18"/>
                <w:szCs w:val="18"/>
                <w:lang w:bidi="fa-IR"/>
              </w:rPr>
              <w:t xml:space="preserve"> </w:t>
            </w:r>
          </w:p>
        </w:tc>
      </w:tr>
      <w:tr w:rsidR="007C61C2" w:rsidRPr="005E162A" w:rsidTr="003638F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6" w:type="dxa"/>
          </w:tcPr>
          <w:p w:rsidR="007C61C2" w:rsidRPr="005E162A" w:rsidRDefault="007C61C2" w:rsidP="003638FC">
            <w:pPr>
              <w:rPr>
                <w:sz w:val="18"/>
                <w:szCs w:val="18"/>
                <w:rtl/>
                <w:lang w:bidi="fa-IR"/>
              </w:rPr>
            </w:pPr>
            <w:r w:rsidRPr="005E162A">
              <w:rPr>
                <w:rFonts w:hint="cs"/>
                <w:sz w:val="18"/>
                <w:szCs w:val="18"/>
                <w:rtl/>
                <w:lang w:bidi="fa-IR"/>
              </w:rPr>
              <w:t>بینی کج</w:t>
            </w:r>
          </w:p>
        </w:tc>
        <w:tc>
          <w:tcPr>
            <w:cnfStyle w:val="000100000000" w:firstRow="0" w:lastRow="0" w:firstColumn="0" w:lastColumn="1" w:oddVBand="0" w:evenVBand="0" w:oddHBand="0" w:evenHBand="0" w:firstRowFirstColumn="0" w:firstRowLastColumn="0" w:lastRowFirstColumn="0" w:lastRowLastColumn="0"/>
            <w:tcW w:w="3198" w:type="dxa"/>
          </w:tcPr>
          <w:p w:rsidR="007C61C2" w:rsidRPr="005E162A" w:rsidRDefault="007C61C2" w:rsidP="003638FC">
            <w:pPr>
              <w:rPr>
                <w:sz w:val="18"/>
                <w:szCs w:val="18"/>
                <w:rtl/>
                <w:lang w:bidi="fa-IR"/>
              </w:rPr>
            </w:pPr>
            <w:r w:rsidRPr="005E162A">
              <w:rPr>
                <w:rFonts w:hint="cs"/>
                <w:sz w:val="18"/>
                <w:szCs w:val="18"/>
                <w:rtl/>
                <w:lang w:bidi="fa-IR"/>
              </w:rPr>
              <w:t>شجاعت</w:t>
            </w:r>
          </w:p>
        </w:tc>
      </w:tr>
      <w:tr w:rsidR="007C61C2" w:rsidRPr="005E162A" w:rsidTr="003638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6" w:type="dxa"/>
          </w:tcPr>
          <w:p w:rsidR="007C61C2" w:rsidRPr="005E162A" w:rsidRDefault="007C61C2" w:rsidP="003638FC">
            <w:pPr>
              <w:rPr>
                <w:sz w:val="18"/>
                <w:szCs w:val="18"/>
                <w:rtl/>
                <w:lang w:bidi="fa-IR"/>
              </w:rPr>
            </w:pPr>
            <w:r w:rsidRPr="005E162A">
              <w:rPr>
                <w:rFonts w:hint="cs"/>
                <w:sz w:val="18"/>
                <w:szCs w:val="18"/>
                <w:rtl/>
                <w:lang w:bidi="fa-IR"/>
              </w:rPr>
              <w:t xml:space="preserve">بینی پهن </w:t>
            </w:r>
          </w:p>
        </w:tc>
        <w:tc>
          <w:tcPr>
            <w:cnfStyle w:val="000100000000" w:firstRow="0" w:lastRow="0" w:firstColumn="0" w:lastColumn="1" w:oddVBand="0" w:evenVBand="0" w:oddHBand="0" w:evenHBand="0" w:firstRowFirstColumn="0" w:firstRowLastColumn="0" w:lastRowFirstColumn="0" w:lastRowLastColumn="0"/>
            <w:tcW w:w="3198" w:type="dxa"/>
          </w:tcPr>
          <w:p w:rsidR="007C61C2" w:rsidRPr="005E162A" w:rsidRDefault="007C61C2" w:rsidP="003638FC">
            <w:pPr>
              <w:rPr>
                <w:sz w:val="18"/>
                <w:szCs w:val="18"/>
                <w:rtl/>
                <w:lang w:bidi="fa-IR"/>
              </w:rPr>
            </w:pPr>
            <w:r w:rsidRPr="005E162A">
              <w:rPr>
                <w:rFonts w:hint="cs"/>
                <w:sz w:val="18"/>
                <w:szCs w:val="18"/>
                <w:rtl/>
                <w:lang w:bidi="fa-IR"/>
              </w:rPr>
              <w:t>شهوت باه و دوستی</w:t>
            </w:r>
          </w:p>
        </w:tc>
      </w:tr>
      <w:tr w:rsidR="007C61C2" w:rsidRPr="005E162A" w:rsidTr="003638F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6" w:type="dxa"/>
          </w:tcPr>
          <w:p w:rsidR="007C61C2" w:rsidRPr="005E162A" w:rsidRDefault="007C61C2" w:rsidP="003638FC">
            <w:pPr>
              <w:rPr>
                <w:sz w:val="18"/>
                <w:szCs w:val="18"/>
                <w:rtl/>
                <w:lang w:bidi="fa-IR"/>
              </w:rPr>
            </w:pPr>
            <w:r w:rsidRPr="005E162A">
              <w:rPr>
                <w:rFonts w:hint="cs"/>
                <w:sz w:val="18"/>
                <w:szCs w:val="18"/>
                <w:rtl/>
                <w:lang w:bidi="fa-IR"/>
              </w:rPr>
              <w:t>بینی سوراخ گشاد</w:t>
            </w:r>
          </w:p>
        </w:tc>
        <w:tc>
          <w:tcPr>
            <w:cnfStyle w:val="000100000000" w:firstRow="0" w:lastRow="0" w:firstColumn="0" w:lastColumn="1" w:oddVBand="0" w:evenVBand="0" w:oddHBand="0" w:evenHBand="0" w:firstRowFirstColumn="0" w:firstRowLastColumn="0" w:lastRowFirstColumn="0" w:lastRowLastColumn="0"/>
            <w:tcW w:w="3198" w:type="dxa"/>
          </w:tcPr>
          <w:p w:rsidR="007C61C2" w:rsidRPr="005E162A" w:rsidRDefault="007C61C2" w:rsidP="003638FC">
            <w:pPr>
              <w:rPr>
                <w:sz w:val="18"/>
                <w:szCs w:val="18"/>
                <w:rtl/>
                <w:lang w:bidi="fa-IR"/>
              </w:rPr>
            </w:pPr>
            <w:r w:rsidRPr="005E162A">
              <w:rPr>
                <w:rFonts w:hint="cs"/>
                <w:sz w:val="18"/>
                <w:szCs w:val="18"/>
                <w:rtl/>
                <w:lang w:bidi="fa-IR"/>
              </w:rPr>
              <w:t>غضب</w:t>
            </w:r>
          </w:p>
        </w:tc>
      </w:tr>
      <w:tr w:rsidR="007C61C2" w:rsidRPr="0033050D" w:rsidTr="003638FC">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6" w:type="dxa"/>
          </w:tcPr>
          <w:p w:rsidR="007C61C2" w:rsidRPr="005E162A" w:rsidRDefault="007C61C2" w:rsidP="003638FC">
            <w:pPr>
              <w:rPr>
                <w:sz w:val="18"/>
                <w:szCs w:val="18"/>
                <w:rtl/>
                <w:lang w:bidi="fa-IR"/>
              </w:rPr>
            </w:pPr>
            <w:r w:rsidRPr="005E162A">
              <w:rPr>
                <w:rFonts w:hint="cs"/>
                <w:sz w:val="18"/>
                <w:szCs w:val="18"/>
                <w:rtl/>
                <w:lang w:bidi="fa-IR"/>
              </w:rPr>
              <w:t>بینی که میان آن سطبر باشد تا سر بینی</w:t>
            </w:r>
          </w:p>
        </w:tc>
        <w:tc>
          <w:tcPr>
            <w:cnfStyle w:val="000100000000" w:firstRow="0" w:lastRow="0" w:firstColumn="0" w:lastColumn="1" w:oddVBand="0" w:evenVBand="0" w:oddHBand="0" w:evenHBand="0" w:firstRowFirstColumn="0" w:firstRowLastColumn="0" w:lastRowFirstColumn="0" w:lastRowLastColumn="0"/>
            <w:tcW w:w="3198" w:type="dxa"/>
          </w:tcPr>
          <w:p w:rsidR="007C61C2" w:rsidRPr="0033050D" w:rsidRDefault="007C61C2" w:rsidP="003638FC">
            <w:pPr>
              <w:rPr>
                <w:sz w:val="18"/>
                <w:szCs w:val="18"/>
                <w:rtl/>
                <w:lang w:bidi="fa-IR"/>
              </w:rPr>
            </w:pPr>
            <w:r w:rsidRPr="005E162A">
              <w:rPr>
                <w:rFonts w:hint="cs"/>
                <w:sz w:val="18"/>
                <w:szCs w:val="18"/>
                <w:rtl/>
                <w:lang w:bidi="fa-IR"/>
              </w:rPr>
              <w:t>سخت دلی و دروغ گویی</w:t>
            </w:r>
          </w:p>
        </w:tc>
      </w:tr>
    </w:tbl>
    <w:p w:rsidR="007C61C2" w:rsidRPr="008D4481" w:rsidRDefault="007C61C2" w:rsidP="007C61C2">
      <w:pPr>
        <w:rPr>
          <w:sz w:val="24"/>
          <w:szCs w:val="24"/>
        </w:rPr>
      </w:pPr>
    </w:p>
    <w:tbl>
      <w:tblPr>
        <w:tblStyle w:val="MediumShading1-Accent6"/>
        <w:bidiVisual/>
        <w:tblW w:w="0" w:type="auto"/>
        <w:jc w:val="center"/>
        <w:tblLook w:val="01E0" w:firstRow="1" w:lastRow="1" w:firstColumn="1" w:lastColumn="1" w:noHBand="0" w:noVBand="0"/>
      </w:tblPr>
      <w:tblGrid>
        <w:gridCol w:w="3186"/>
        <w:gridCol w:w="3198"/>
      </w:tblGrid>
      <w:tr w:rsidR="007C61C2" w:rsidRPr="005E162A" w:rsidTr="003638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84" w:type="dxa"/>
            <w:gridSpan w:val="2"/>
          </w:tcPr>
          <w:p w:rsidR="007C61C2" w:rsidRPr="005E162A" w:rsidRDefault="000F670E" w:rsidP="003638FC">
            <w:pPr>
              <w:jc w:val="center"/>
              <w:rPr>
                <w:color w:val="auto"/>
                <w:sz w:val="18"/>
                <w:szCs w:val="18"/>
                <w:rtl/>
                <w:lang w:bidi="fa-IR"/>
              </w:rPr>
            </w:pPr>
            <w:r>
              <w:rPr>
                <w:rFonts w:hint="cs"/>
                <w:color w:val="auto"/>
                <w:sz w:val="18"/>
                <w:szCs w:val="18"/>
                <w:rtl/>
                <w:lang w:bidi="fa-IR"/>
              </w:rPr>
              <w:t>نشانه‌های</w:t>
            </w:r>
            <w:r w:rsidR="007C61C2" w:rsidRPr="005E162A">
              <w:rPr>
                <w:rFonts w:hint="cs"/>
                <w:color w:val="auto"/>
                <w:sz w:val="18"/>
                <w:szCs w:val="18"/>
                <w:rtl/>
                <w:lang w:bidi="fa-IR"/>
              </w:rPr>
              <w:t xml:space="preserve"> دهان</w:t>
            </w:r>
          </w:p>
        </w:tc>
      </w:tr>
      <w:tr w:rsidR="007C61C2" w:rsidRPr="0033050D" w:rsidTr="003638FC">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6" w:type="dxa"/>
          </w:tcPr>
          <w:p w:rsidR="007C61C2" w:rsidRPr="005E162A" w:rsidRDefault="007C61C2" w:rsidP="003638FC">
            <w:pPr>
              <w:rPr>
                <w:sz w:val="18"/>
                <w:szCs w:val="18"/>
                <w:rtl/>
                <w:lang w:bidi="fa-IR"/>
              </w:rPr>
            </w:pPr>
            <w:r w:rsidRPr="005E162A">
              <w:rPr>
                <w:rFonts w:hint="cs"/>
                <w:sz w:val="18"/>
                <w:szCs w:val="18"/>
                <w:rtl/>
                <w:lang w:bidi="fa-IR"/>
              </w:rPr>
              <w:t>دهن فراخ</w:t>
            </w:r>
          </w:p>
        </w:tc>
        <w:tc>
          <w:tcPr>
            <w:cnfStyle w:val="000100000000" w:firstRow="0" w:lastRow="0" w:firstColumn="0" w:lastColumn="1" w:oddVBand="0" w:evenVBand="0" w:oddHBand="0" w:evenHBand="0" w:firstRowFirstColumn="0" w:firstRowLastColumn="0" w:lastRowFirstColumn="0" w:lastRowLastColumn="0"/>
            <w:tcW w:w="3198" w:type="dxa"/>
          </w:tcPr>
          <w:p w:rsidR="007C61C2" w:rsidRPr="005E162A" w:rsidRDefault="007C61C2" w:rsidP="003638FC">
            <w:pPr>
              <w:rPr>
                <w:sz w:val="18"/>
                <w:szCs w:val="18"/>
                <w:rtl/>
                <w:lang w:bidi="fa-IR"/>
              </w:rPr>
            </w:pPr>
            <w:r w:rsidRPr="005E162A">
              <w:rPr>
                <w:rFonts w:hint="cs"/>
                <w:sz w:val="18"/>
                <w:szCs w:val="18"/>
                <w:rtl/>
                <w:lang w:bidi="fa-IR"/>
              </w:rPr>
              <w:t>شجاعت</w:t>
            </w:r>
          </w:p>
        </w:tc>
      </w:tr>
    </w:tbl>
    <w:p w:rsidR="007C61C2" w:rsidRPr="008D4481" w:rsidRDefault="007C61C2" w:rsidP="007C61C2">
      <w:pPr>
        <w:rPr>
          <w:sz w:val="24"/>
          <w:szCs w:val="24"/>
        </w:rPr>
      </w:pPr>
    </w:p>
    <w:tbl>
      <w:tblPr>
        <w:tblStyle w:val="MediumShading1-Accent6"/>
        <w:bidiVisual/>
        <w:tblW w:w="0" w:type="auto"/>
        <w:jc w:val="center"/>
        <w:tblLook w:val="01E0" w:firstRow="1" w:lastRow="1" w:firstColumn="1" w:lastColumn="1" w:noHBand="0" w:noVBand="0"/>
      </w:tblPr>
      <w:tblGrid>
        <w:gridCol w:w="3186"/>
        <w:gridCol w:w="3198"/>
      </w:tblGrid>
      <w:tr w:rsidR="007C61C2" w:rsidRPr="005E162A" w:rsidTr="003638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84" w:type="dxa"/>
            <w:gridSpan w:val="2"/>
          </w:tcPr>
          <w:p w:rsidR="007C61C2" w:rsidRPr="005E162A" w:rsidRDefault="000F670E" w:rsidP="003638FC">
            <w:pPr>
              <w:jc w:val="center"/>
              <w:rPr>
                <w:color w:val="auto"/>
                <w:sz w:val="18"/>
                <w:szCs w:val="18"/>
                <w:rtl/>
                <w:lang w:bidi="fa-IR"/>
              </w:rPr>
            </w:pPr>
            <w:r>
              <w:rPr>
                <w:rFonts w:hint="cs"/>
                <w:color w:val="auto"/>
                <w:sz w:val="18"/>
                <w:szCs w:val="18"/>
                <w:rtl/>
                <w:lang w:bidi="fa-IR"/>
              </w:rPr>
              <w:t>نشانه‌های</w:t>
            </w:r>
            <w:r w:rsidR="007C61C2" w:rsidRPr="005E162A">
              <w:rPr>
                <w:rFonts w:hint="cs"/>
                <w:color w:val="auto"/>
                <w:sz w:val="18"/>
                <w:szCs w:val="18"/>
                <w:rtl/>
                <w:lang w:bidi="fa-IR"/>
              </w:rPr>
              <w:t xml:space="preserve"> صوت</w:t>
            </w:r>
          </w:p>
        </w:tc>
      </w:tr>
      <w:tr w:rsidR="007C61C2" w:rsidRPr="0033050D" w:rsidTr="003638FC">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6" w:type="dxa"/>
          </w:tcPr>
          <w:p w:rsidR="007C61C2" w:rsidRPr="005E162A" w:rsidRDefault="007C61C2" w:rsidP="003638FC">
            <w:pPr>
              <w:rPr>
                <w:sz w:val="18"/>
                <w:szCs w:val="18"/>
                <w:rtl/>
                <w:lang w:bidi="fa-IR"/>
              </w:rPr>
            </w:pPr>
            <w:r w:rsidRPr="005E162A">
              <w:rPr>
                <w:rFonts w:hint="cs"/>
                <w:sz w:val="18"/>
                <w:szCs w:val="18"/>
                <w:rtl/>
                <w:lang w:bidi="fa-IR"/>
              </w:rPr>
              <w:t>آواز بلند</w:t>
            </w:r>
          </w:p>
        </w:tc>
        <w:tc>
          <w:tcPr>
            <w:cnfStyle w:val="000100000000" w:firstRow="0" w:lastRow="0" w:firstColumn="0" w:lastColumn="1" w:oddVBand="0" w:evenVBand="0" w:oddHBand="0" w:evenHBand="0" w:firstRowFirstColumn="0" w:firstRowLastColumn="0" w:lastRowFirstColumn="0" w:lastRowLastColumn="0"/>
            <w:tcW w:w="3198" w:type="dxa"/>
          </w:tcPr>
          <w:p w:rsidR="007C61C2" w:rsidRPr="005E162A" w:rsidRDefault="007C61C2" w:rsidP="003638FC">
            <w:pPr>
              <w:rPr>
                <w:sz w:val="18"/>
                <w:szCs w:val="18"/>
                <w:rtl/>
                <w:lang w:bidi="fa-IR"/>
              </w:rPr>
            </w:pPr>
            <w:r w:rsidRPr="005E162A">
              <w:rPr>
                <w:rFonts w:hint="cs"/>
                <w:sz w:val="18"/>
                <w:szCs w:val="18"/>
                <w:rtl/>
                <w:lang w:bidi="fa-IR"/>
              </w:rPr>
              <w:t>شجاعت</w:t>
            </w:r>
          </w:p>
        </w:tc>
      </w:tr>
    </w:tbl>
    <w:p w:rsidR="007C61C2" w:rsidRPr="008D4481" w:rsidRDefault="007C61C2" w:rsidP="007C61C2">
      <w:pPr>
        <w:rPr>
          <w:sz w:val="24"/>
          <w:szCs w:val="24"/>
        </w:rPr>
      </w:pPr>
    </w:p>
    <w:tbl>
      <w:tblPr>
        <w:tblStyle w:val="MediumShading1-Accent6"/>
        <w:bidiVisual/>
        <w:tblW w:w="0" w:type="auto"/>
        <w:jc w:val="center"/>
        <w:tblLook w:val="01E0" w:firstRow="1" w:lastRow="1" w:firstColumn="1" w:lastColumn="1" w:noHBand="0" w:noVBand="0"/>
      </w:tblPr>
      <w:tblGrid>
        <w:gridCol w:w="3186"/>
        <w:gridCol w:w="3198"/>
      </w:tblGrid>
      <w:tr w:rsidR="007C61C2" w:rsidRPr="005E162A" w:rsidTr="003638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84" w:type="dxa"/>
            <w:gridSpan w:val="2"/>
          </w:tcPr>
          <w:p w:rsidR="007C61C2" w:rsidRPr="005E162A" w:rsidRDefault="000F670E" w:rsidP="003638FC">
            <w:pPr>
              <w:jc w:val="center"/>
              <w:rPr>
                <w:color w:val="auto"/>
                <w:sz w:val="18"/>
                <w:szCs w:val="18"/>
                <w:rtl/>
                <w:lang w:bidi="fa-IR"/>
              </w:rPr>
            </w:pPr>
            <w:r>
              <w:rPr>
                <w:rFonts w:hint="cs"/>
                <w:color w:val="auto"/>
                <w:sz w:val="18"/>
                <w:szCs w:val="18"/>
                <w:rtl/>
                <w:lang w:bidi="fa-IR"/>
              </w:rPr>
              <w:t>نشانه‌های</w:t>
            </w:r>
            <w:r w:rsidR="007C61C2" w:rsidRPr="005E162A">
              <w:rPr>
                <w:rFonts w:hint="cs"/>
                <w:color w:val="auto"/>
                <w:sz w:val="18"/>
                <w:szCs w:val="18"/>
                <w:rtl/>
                <w:lang w:bidi="fa-IR"/>
              </w:rPr>
              <w:t xml:space="preserve"> گردن</w:t>
            </w:r>
          </w:p>
        </w:tc>
      </w:tr>
      <w:tr w:rsidR="007C61C2" w:rsidRPr="005E162A" w:rsidTr="003638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6" w:type="dxa"/>
          </w:tcPr>
          <w:p w:rsidR="007C61C2" w:rsidRPr="005E162A" w:rsidRDefault="007C61C2" w:rsidP="003638FC">
            <w:pPr>
              <w:rPr>
                <w:sz w:val="18"/>
                <w:szCs w:val="18"/>
                <w:rtl/>
                <w:lang w:bidi="fa-IR"/>
              </w:rPr>
            </w:pPr>
            <w:r w:rsidRPr="005E162A">
              <w:rPr>
                <w:rFonts w:hint="cs"/>
                <w:sz w:val="18"/>
                <w:szCs w:val="18"/>
                <w:rtl/>
                <w:lang w:bidi="fa-IR"/>
              </w:rPr>
              <w:t>گردن کوتاه</w:t>
            </w:r>
          </w:p>
        </w:tc>
        <w:tc>
          <w:tcPr>
            <w:cnfStyle w:val="000100000000" w:firstRow="0" w:lastRow="0" w:firstColumn="0" w:lastColumn="1" w:oddVBand="0" w:evenVBand="0" w:oddHBand="0" w:evenHBand="0" w:firstRowFirstColumn="0" w:firstRowLastColumn="0" w:lastRowFirstColumn="0" w:lastRowLastColumn="0"/>
            <w:tcW w:w="3198" w:type="dxa"/>
          </w:tcPr>
          <w:p w:rsidR="007C61C2" w:rsidRPr="005E162A" w:rsidRDefault="007C61C2" w:rsidP="003638FC">
            <w:pPr>
              <w:rPr>
                <w:sz w:val="18"/>
                <w:szCs w:val="18"/>
                <w:rtl/>
                <w:lang w:bidi="fa-IR"/>
              </w:rPr>
            </w:pPr>
            <w:r w:rsidRPr="005E162A">
              <w:rPr>
                <w:rFonts w:hint="cs"/>
                <w:sz w:val="18"/>
                <w:szCs w:val="18"/>
                <w:rtl/>
                <w:lang w:bidi="fa-IR"/>
              </w:rPr>
              <w:t>مکر و خبث باطن</w:t>
            </w:r>
          </w:p>
        </w:tc>
      </w:tr>
      <w:tr w:rsidR="007C61C2" w:rsidRPr="005E162A" w:rsidTr="003638F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6" w:type="dxa"/>
          </w:tcPr>
          <w:p w:rsidR="007C61C2" w:rsidRPr="005E162A" w:rsidRDefault="007C61C2" w:rsidP="003638FC">
            <w:pPr>
              <w:rPr>
                <w:sz w:val="18"/>
                <w:szCs w:val="18"/>
                <w:rtl/>
                <w:lang w:bidi="fa-IR"/>
              </w:rPr>
            </w:pPr>
            <w:r w:rsidRPr="005E162A">
              <w:rPr>
                <w:rFonts w:hint="cs"/>
                <w:sz w:val="18"/>
                <w:szCs w:val="18"/>
                <w:rtl/>
                <w:lang w:bidi="fa-IR"/>
              </w:rPr>
              <w:t>گردن دراز و باریک</w:t>
            </w:r>
          </w:p>
        </w:tc>
        <w:tc>
          <w:tcPr>
            <w:cnfStyle w:val="000100000000" w:firstRow="0" w:lastRow="0" w:firstColumn="0" w:lastColumn="1" w:oddVBand="0" w:evenVBand="0" w:oddHBand="0" w:evenHBand="0" w:firstRowFirstColumn="0" w:firstRowLastColumn="0" w:lastRowFirstColumn="0" w:lastRowLastColumn="0"/>
            <w:tcW w:w="3198" w:type="dxa"/>
          </w:tcPr>
          <w:p w:rsidR="007C61C2" w:rsidRPr="005E162A" w:rsidRDefault="007C61C2" w:rsidP="003638FC">
            <w:pPr>
              <w:rPr>
                <w:sz w:val="18"/>
                <w:szCs w:val="18"/>
                <w:rtl/>
                <w:lang w:bidi="fa-IR"/>
              </w:rPr>
            </w:pPr>
            <w:r w:rsidRPr="005E162A">
              <w:rPr>
                <w:rFonts w:hint="cs"/>
                <w:sz w:val="18"/>
                <w:szCs w:val="18"/>
                <w:rtl/>
                <w:lang w:bidi="fa-IR"/>
              </w:rPr>
              <w:t>حماقت و بی دل</w:t>
            </w:r>
            <w:r w:rsidR="00455D56">
              <w:rPr>
                <w:rFonts w:hint="cs"/>
                <w:sz w:val="18"/>
                <w:szCs w:val="18"/>
                <w:rtl/>
                <w:lang w:bidi="fa-IR"/>
              </w:rPr>
              <w:t>ی</w:t>
            </w:r>
            <w:r w:rsidR="00455D56">
              <w:rPr>
                <w:sz w:val="18"/>
                <w:szCs w:val="18"/>
                <w:rtl/>
                <w:lang w:bidi="fa-IR"/>
              </w:rPr>
              <w:t xml:space="preserve"> </w:t>
            </w:r>
            <w:r w:rsidRPr="005E162A">
              <w:rPr>
                <w:rFonts w:hint="cs"/>
                <w:sz w:val="18"/>
                <w:szCs w:val="18"/>
                <w:rtl/>
                <w:lang w:bidi="fa-IR"/>
              </w:rPr>
              <w:t>(ترس)</w:t>
            </w:r>
          </w:p>
        </w:tc>
      </w:tr>
      <w:tr w:rsidR="007C61C2" w:rsidRPr="005E162A" w:rsidTr="003638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6" w:type="dxa"/>
          </w:tcPr>
          <w:p w:rsidR="007C61C2" w:rsidRPr="005E162A" w:rsidRDefault="007C61C2" w:rsidP="003638FC">
            <w:pPr>
              <w:rPr>
                <w:sz w:val="18"/>
                <w:szCs w:val="18"/>
                <w:rtl/>
                <w:lang w:bidi="fa-IR"/>
              </w:rPr>
            </w:pPr>
            <w:r w:rsidRPr="005E162A">
              <w:rPr>
                <w:rFonts w:hint="cs"/>
                <w:sz w:val="18"/>
                <w:szCs w:val="18"/>
                <w:rtl/>
                <w:lang w:bidi="fa-IR"/>
              </w:rPr>
              <w:t>گردن سطبر</w:t>
            </w:r>
          </w:p>
        </w:tc>
        <w:tc>
          <w:tcPr>
            <w:cnfStyle w:val="000100000000" w:firstRow="0" w:lastRow="0" w:firstColumn="0" w:lastColumn="1" w:oddVBand="0" w:evenVBand="0" w:oddHBand="0" w:evenHBand="0" w:firstRowFirstColumn="0" w:firstRowLastColumn="0" w:lastRowFirstColumn="0" w:lastRowLastColumn="0"/>
            <w:tcW w:w="3198" w:type="dxa"/>
          </w:tcPr>
          <w:p w:rsidR="007C61C2" w:rsidRPr="005E162A" w:rsidRDefault="007C61C2" w:rsidP="003638FC">
            <w:pPr>
              <w:rPr>
                <w:sz w:val="18"/>
                <w:szCs w:val="18"/>
                <w:rtl/>
                <w:lang w:bidi="fa-IR"/>
              </w:rPr>
            </w:pPr>
            <w:r w:rsidRPr="005E162A">
              <w:rPr>
                <w:rFonts w:hint="cs"/>
                <w:sz w:val="18"/>
                <w:szCs w:val="18"/>
                <w:rtl/>
                <w:lang w:bidi="fa-IR"/>
              </w:rPr>
              <w:t>جهل و حمق و سخن کذب و پرخوری</w:t>
            </w:r>
          </w:p>
        </w:tc>
      </w:tr>
      <w:tr w:rsidR="007C61C2" w:rsidRPr="005E162A" w:rsidTr="003638F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6" w:type="dxa"/>
          </w:tcPr>
          <w:p w:rsidR="007C61C2" w:rsidRPr="005E162A" w:rsidRDefault="007C61C2" w:rsidP="003638FC">
            <w:pPr>
              <w:rPr>
                <w:sz w:val="18"/>
                <w:szCs w:val="18"/>
                <w:rtl/>
                <w:lang w:bidi="fa-IR"/>
              </w:rPr>
            </w:pPr>
            <w:r w:rsidRPr="005E162A">
              <w:rPr>
                <w:rFonts w:hint="cs"/>
                <w:sz w:val="18"/>
                <w:szCs w:val="18"/>
                <w:rtl/>
                <w:lang w:bidi="fa-IR"/>
              </w:rPr>
              <w:t>گردن متوسط</w:t>
            </w:r>
          </w:p>
        </w:tc>
        <w:tc>
          <w:tcPr>
            <w:cnfStyle w:val="000100000000" w:firstRow="0" w:lastRow="0" w:firstColumn="0" w:lastColumn="1" w:oddVBand="0" w:evenVBand="0" w:oddHBand="0" w:evenHBand="0" w:firstRowFirstColumn="0" w:firstRowLastColumn="0" w:lastRowFirstColumn="0" w:lastRowLastColumn="0"/>
            <w:tcW w:w="3198" w:type="dxa"/>
          </w:tcPr>
          <w:p w:rsidR="007C61C2" w:rsidRPr="005E162A" w:rsidRDefault="007C61C2" w:rsidP="003638FC">
            <w:pPr>
              <w:rPr>
                <w:sz w:val="18"/>
                <w:szCs w:val="18"/>
                <w:rtl/>
                <w:lang w:bidi="fa-IR"/>
              </w:rPr>
            </w:pPr>
            <w:r w:rsidRPr="005E162A">
              <w:rPr>
                <w:rFonts w:hint="cs"/>
                <w:sz w:val="18"/>
                <w:szCs w:val="18"/>
                <w:rtl/>
                <w:lang w:bidi="fa-IR"/>
              </w:rPr>
              <w:t>صدق و عقل و تدبیر</w:t>
            </w:r>
          </w:p>
        </w:tc>
      </w:tr>
      <w:tr w:rsidR="007C61C2" w:rsidRPr="005E162A" w:rsidTr="003638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84" w:type="dxa"/>
            <w:gridSpan w:val="2"/>
          </w:tcPr>
          <w:p w:rsidR="007C61C2" w:rsidRPr="005E162A" w:rsidRDefault="000F670E" w:rsidP="003638FC">
            <w:pPr>
              <w:jc w:val="center"/>
              <w:rPr>
                <w:sz w:val="18"/>
                <w:szCs w:val="18"/>
                <w:rtl/>
                <w:lang w:bidi="fa-IR"/>
              </w:rPr>
            </w:pPr>
            <w:r>
              <w:rPr>
                <w:rFonts w:hint="cs"/>
                <w:sz w:val="18"/>
                <w:szCs w:val="18"/>
                <w:rtl/>
                <w:lang w:bidi="fa-IR"/>
              </w:rPr>
              <w:t>نشانه‌های</w:t>
            </w:r>
            <w:r w:rsidR="007C61C2" w:rsidRPr="005E162A">
              <w:rPr>
                <w:rFonts w:hint="cs"/>
                <w:sz w:val="18"/>
                <w:szCs w:val="18"/>
                <w:rtl/>
                <w:lang w:bidi="fa-IR"/>
              </w:rPr>
              <w:t xml:space="preserve"> شکم</w:t>
            </w:r>
          </w:p>
        </w:tc>
      </w:tr>
      <w:tr w:rsidR="007C61C2" w:rsidRPr="005E162A" w:rsidTr="003638F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6" w:type="dxa"/>
          </w:tcPr>
          <w:p w:rsidR="007C61C2" w:rsidRPr="005E162A" w:rsidRDefault="007C61C2" w:rsidP="003638FC">
            <w:pPr>
              <w:rPr>
                <w:sz w:val="18"/>
                <w:szCs w:val="18"/>
                <w:rtl/>
                <w:lang w:bidi="fa-IR"/>
              </w:rPr>
            </w:pPr>
            <w:r w:rsidRPr="005E162A">
              <w:rPr>
                <w:rFonts w:hint="cs"/>
                <w:sz w:val="18"/>
                <w:szCs w:val="18"/>
                <w:rtl/>
                <w:lang w:bidi="fa-IR"/>
              </w:rPr>
              <w:t>شکم بزرگ</w:t>
            </w:r>
          </w:p>
        </w:tc>
        <w:tc>
          <w:tcPr>
            <w:cnfStyle w:val="000100000000" w:firstRow="0" w:lastRow="0" w:firstColumn="0" w:lastColumn="1" w:oddVBand="0" w:evenVBand="0" w:oddHBand="0" w:evenHBand="0" w:firstRowFirstColumn="0" w:firstRowLastColumn="0" w:lastRowFirstColumn="0" w:lastRowLastColumn="0"/>
            <w:tcW w:w="3198" w:type="dxa"/>
          </w:tcPr>
          <w:p w:rsidR="007C61C2" w:rsidRPr="005E162A" w:rsidRDefault="007C61C2" w:rsidP="003638FC">
            <w:pPr>
              <w:rPr>
                <w:sz w:val="18"/>
                <w:szCs w:val="18"/>
                <w:rtl/>
                <w:lang w:bidi="fa-IR"/>
              </w:rPr>
            </w:pPr>
            <w:r w:rsidRPr="005E162A">
              <w:rPr>
                <w:rFonts w:hint="cs"/>
                <w:sz w:val="18"/>
                <w:szCs w:val="18"/>
                <w:rtl/>
                <w:lang w:bidi="fa-IR"/>
              </w:rPr>
              <w:t>جهل و حمق و خبث</w:t>
            </w:r>
          </w:p>
        </w:tc>
      </w:tr>
      <w:tr w:rsidR="007C61C2" w:rsidRPr="005E162A" w:rsidTr="003638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6" w:type="dxa"/>
          </w:tcPr>
          <w:p w:rsidR="007C61C2" w:rsidRPr="005E162A" w:rsidRDefault="007C61C2" w:rsidP="003638FC">
            <w:pPr>
              <w:rPr>
                <w:sz w:val="18"/>
                <w:szCs w:val="18"/>
                <w:rtl/>
                <w:lang w:bidi="fa-IR"/>
              </w:rPr>
            </w:pPr>
            <w:r w:rsidRPr="005E162A">
              <w:rPr>
                <w:rFonts w:hint="cs"/>
                <w:sz w:val="18"/>
                <w:szCs w:val="18"/>
                <w:rtl/>
                <w:lang w:bidi="fa-IR"/>
              </w:rPr>
              <w:t>لطافت شکم و سینه در اعتدال</w:t>
            </w:r>
          </w:p>
        </w:tc>
        <w:tc>
          <w:tcPr>
            <w:cnfStyle w:val="000100000000" w:firstRow="0" w:lastRow="0" w:firstColumn="0" w:lastColumn="1" w:oddVBand="0" w:evenVBand="0" w:oddHBand="0" w:evenHBand="0" w:firstRowFirstColumn="0" w:firstRowLastColumn="0" w:lastRowFirstColumn="0" w:lastRowLastColumn="0"/>
            <w:tcW w:w="3198" w:type="dxa"/>
          </w:tcPr>
          <w:p w:rsidR="007C61C2" w:rsidRPr="005E162A" w:rsidRDefault="007C61C2" w:rsidP="003638FC">
            <w:pPr>
              <w:rPr>
                <w:sz w:val="18"/>
                <w:szCs w:val="18"/>
                <w:rtl/>
                <w:lang w:bidi="fa-IR"/>
              </w:rPr>
            </w:pPr>
            <w:r w:rsidRPr="005E162A">
              <w:rPr>
                <w:rFonts w:hint="cs"/>
                <w:sz w:val="18"/>
                <w:szCs w:val="18"/>
                <w:rtl/>
                <w:lang w:bidi="fa-IR"/>
              </w:rPr>
              <w:t>حسن اعتدال اخلاق و رأی و صفای عقل</w:t>
            </w:r>
          </w:p>
        </w:tc>
      </w:tr>
      <w:tr w:rsidR="007C61C2" w:rsidRPr="005E162A" w:rsidTr="003638F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84" w:type="dxa"/>
            <w:gridSpan w:val="2"/>
          </w:tcPr>
          <w:p w:rsidR="007C61C2" w:rsidRPr="005E162A" w:rsidRDefault="000F670E" w:rsidP="003638FC">
            <w:pPr>
              <w:jc w:val="center"/>
              <w:rPr>
                <w:sz w:val="18"/>
                <w:szCs w:val="18"/>
                <w:rtl/>
                <w:lang w:bidi="fa-IR"/>
              </w:rPr>
            </w:pPr>
            <w:r>
              <w:rPr>
                <w:rFonts w:hint="cs"/>
                <w:sz w:val="18"/>
                <w:szCs w:val="18"/>
                <w:rtl/>
                <w:lang w:bidi="fa-IR"/>
              </w:rPr>
              <w:t>نشانه‌های</w:t>
            </w:r>
            <w:r w:rsidR="007C61C2" w:rsidRPr="005E162A">
              <w:rPr>
                <w:rFonts w:hint="cs"/>
                <w:sz w:val="18"/>
                <w:szCs w:val="18"/>
                <w:rtl/>
                <w:lang w:bidi="fa-IR"/>
              </w:rPr>
              <w:t xml:space="preserve"> عرض کتفین و پشت</w:t>
            </w:r>
          </w:p>
        </w:tc>
      </w:tr>
      <w:tr w:rsidR="007C61C2" w:rsidRPr="0033050D" w:rsidTr="003638FC">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6" w:type="dxa"/>
          </w:tcPr>
          <w:p w:rsidR="007C61C2" w:rsidRPr="005E162A" w:rsidRDefault="007C61C2" w:rsidP="003638FC">
            <w:pPr>
              <w:rPr>
                <w:sz w:val="18"/>
                <w:szCs w:val="18"/>
                <w:rtl/>
                <w:lang w:bidi="fa-IR"/>
              </w:rPr>
            </w:pPr>
            <w:r w:rsidRPr="005E162A">
              <w:rPr>
                <w:rFonts w:hint="cs"/>
                <w:sz w:val="18"/>
                <w:szCs w:val="18"/>
                <w:rtl/>
                <w:lang w:bidi="fa-IR"/>
              </w:rPr>
              <w:lastRenderedPageBreak/>
              <w:t xml:space="preserve">عریض بودن و سطبری </w:t>
            </w:r>
            <w:r w:rsidR="000F670E">
              <w:rPr>
                <w:rFonts w:hint="cs"/>
                <w:sz w:val="18"/>
                <w:szCs w:val="18"/>
                <w:rtl/>
                <w:lang w:bidi="fa-IR"/>
              </w:rPr>
              <w:t>آن‌ها</w:t>
            </w:r>
          </w:p>
        </w:tc>
        <w:tc>
          <w:tcPr>
            <w:cnfStyle w:val="000100000000" w:firstRow="0" w:lastRow="0" w:firstColumn="0" w:lastColumn="1" w:oddVBand="0" w:evenVBand="0" w:oddHBand="0" w:evenHBand="0" w:firstRowFirstColumn="0" w:firstRowLastColumn="0" w:lastRowFirstColumn="0" w:lastRowLastColumn="0"/>
            <w:tcW w:w="3198" w:type="dxa"/>
          </w:tcPr>
          <w:p w:rsidR="007C61C2" w:rsidRPr="005E162A" w:rsidRDefault="007C61C2" w:rsidP="003638FC">
            <w:pPr>
              <w:rPr>
                <w:sz w:val="18"/>
                <w:szCs w:val="18"/>
                <w:rtl/>
                <w:lang w:bidi="fa-IR"/>
              </w:rPr>
            </w:pPr>
            <w:r w:rsidRPr="005E162A">
              <w:rPr>
                <w:rFonts w:hint="cs"/>
                <w:sz w:val="18"/>
                <w:szCs w:val="18"/>
                <w:rtl/>
                <w:lang w:bidi="fa-IR"/>
              </w:rPr>
              <w:t>شجاعت و خفت عقل</w:t>
            </w:r>
          </w:p>
        </w:tc>
      </w:tr>
    </w:tbl>
    <w:p w:rsidR="0033050D" w:rsidRDefault="0033050D" w:rsidP="003C53F8">
      <w:pPr>
        <w:spacing w:after="0" w:line="240" w:lineRule="auto"/>
        <w:jc w:val="both"/>
        <w:rPr>
          <w:rFonts w:ascii="Calibri" w:eastAsia="Calibri" w:hAnsi="Calibri"/>
          <w:noProof w:val="0"/>
          <w:sz w:val="18"/>
          <w:szCs w:val="18"/>
          <w:rtl/>
          <w:lang w:bidi="ar-SA"/>
        </w:rPr>
      </w:pPr>
    </w:p>
    <w:p w:rsidR="00060E97" w:rsidRPr="0096455E" w:rsidRDefault="005E162A" w:rsidP="00CE7716">
      <w:pPr>
        <w:spacing w:line="240" w:lineRule="auto"/>
        <w:jc w:val="both"/>
        <w:rPr>
          <w:sz w:val="28"/>
          <w:szCs w:val="28"/>
          <w:rtl/>
        </w:rPr>
      </w:pPr>
      <w:r>
        <w:rPr>
          <w:rFonts w:hint="cs"/>
          <w:sz w:val="28"/>
          <w:szCs w:val="28"/>
          <w:rtl/>
        </w:rPr>
        <w:t xml:space="preserve">ابن سینا در کتاب ادویه قلبیه </w:t>
      </w:r>
      <w:r w:rsidR="000F670E">
        <w:rPr>
          <w:rFonts w:hint="cs"/>
          <w:sz w:val="28"/>
          <w:szCs w:val="28"/>
          <w:rtl/>
        </w:rPr>
        <w:t>می‌فرماید</w:t>
      </w:r>
      <w:r>
        <w:rPr>
          <w:rFonts w:hint="cs"/>
          <w:sz w:val="28"/>
          <w:szCs w:val="28"/>
          <w:rtl/>
        </w:rPr>
        <w:t xml:space="preserve"> نه تنها انفعالات واقعی فرد بلکه </w:t>
      </w:r>
      <w:r w:rsidR="00060E97" w:rsidRPr="0096455E">
        <w:rPr>
          <w:rFonts w:hint="cs"/>
          <w:sz w:val="28"/>
          <w:szCs w:val="28"/>
          <w:rtl/>
        </w:rPr>
        <w:t xml:space="preserve">خیال </w:t>
      </w:r>
      <w:r w:rsidR="000F670E">
        <w:rPr>
          <w:rFonts w:hint="cs"/>
          <w:sz w:val="28"/>
          <w:szCs w:val="28"/>
          <w:rtl/>
        </w:rPr>
        <w:t>پردازی‌های</w:t>
      </w:r>
      <w:r w:rsidR="00060E97" w:rsidRPr="0096455E">
        <w:rPr>
          <w:rFonts w:hint="cs"/>
          <w:sz w:val="28"/>
          <w:szCs w:val="28"/>
          <w:rtl/>
        </w:rPr>
        <w:t xml:space="preserve"> فرد یعنی تصورات نفسانی </w:t>
      </w:r>
      <w:r>
        <w:rPr>
          <w:rFonts w:hint="cs"/>
          <w:sz w:val="28"/>
          <w:szCs w:val="28"/>
          <w:rtl/>
        </w:rPr>
        <w:t xml:space="preserve">وی </w:t>
      </w:r>
      <w:r w:rsidR="000F670E">
        <w:rPr>
          <w:rFonts w:hint="cs"/>
          <w:sz w:val="28"/>
          <w:szCs w:val="28"/>
          <w:rtl/>
        </w:rPr>
        <w:t>می‌تواند</w:t>
      </w:r>
      <w:r w:rsidR="00060E97" w:rsidRPr="0096455E">
        <w:rPr>
          <w:rFonts w:hint="cs"/>
          <w:sz w:val="28"/>
          <w:szCs w:val="28"/>
          <w:rtl/>
        </w:rPr>
        <w:t xml:space="preserve"> </w:t>
      </w:r>
      <w:r w:rsidR="000F670E">
        <w:rPr>
          <w:rFonts w:hint="cs"/>
          <w:sz w:val="28"/>
          <w:szCs w:val="28"/>
          <w:rtl/>
        </w:rPr>
        <w:t>نشانه‌ای</w:t>
      </w:r>
      <w:r w:rsidR="00060E97" w:rsidRPr="0096455E">
        <w:rPr>
          <w:rFonts w:hint="cs"/>
          <w:sz w:val="28"/>
          <w:szCs w:val="28"/>
          <w:rtl/>
        </w:rPr>
        <w:t xml:space="preserve"> از مزاج قلب باشد، مثلاً شخصی که به شادمانی و آرزومندی و امیدواری فکر </w:t>
      </w:r>
      <w:r w:rsidR="000F670E">
        <w:rPr>
          <w:rFonts w:hint="cs"/>
          <w:sz w:val="28"/>
          <w:szCs w:val="28"/>
          <w:rtl/>
        </w:rPr>
        <w:t>می‌کند</w:t>
      </w:r>
      <w:r w:rsidR="00060E97" w:rsidRPr="0096455E">
        <w:rPr>
          <w:rFonts w:hint="cs"/>
          <w:sz w:val="28"/>
          <w:szCs w:val="28"/>
          <w:rtl/>
        </w:rPr>
        <w:t xml:space="preserve"> دلیل قوت قلب و اعتدال مزاج قلبی و فردی که به ترس و وحشت فکر </w:t>
      </w:r>
      <w:r w:rsidR="000F670E">
        <w:rPr>
          <w:rFonts w:hint="cs"/>
          <w:sz w:val="28"/>
          <w:szCs w:val="28"/>
          <w:rtl/>
        </w:rPr>
        <w:t>می‌کند</w:t>
      </w:r>
      <w:r w:rsidR="00060E97" w:rsidRPr="0096455E">
        <w:rPr>
          <w:rFonts w:hint="cs"/>
          <w:sz w:val="28"/>
          <w:szCs w:val="28"/>
          <w:rtl/>
        </w:rPr>
        <w:t xml:space="preserve"> دلالت بر ضعف و سردی قلب است</w:t>
      </w:r>
      <w:r w:rsidR="001F049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&lt;EndNote&gt;&lt;Cite&gt;&lt;RecNum&gt;255&lt;/RecNum&gt;&lt;record&gt;&lt;rec-number&gt;255&lt;/rec-number&gt;&lt;foreign-keys&gt;&lt;key app="EN" db-id="eezwrppszv0fxxeesz85taru5wpx2pzezevw"&gt;255&lt;/key&gt;&lt;/foreign-keys&gt;&lt;ref-type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ادویه</w:instrText>
      </w:r>
      <w:r w:rsidR="00917FD9">
        <w:rPr>
          <w:sz w:val="28"/>
          <w:szCs w:val="28"/>
          <w:rtl/>
        </w:rPr>
        <w:instrText xml:space="preserve"> </w:instrText>
      </w:r>
      <w:r w:rsidR="00917FD9">
        <w:rPr>
          <w:rFonts w:hint="cs"/>
          <w:sz w:val="28"/>
          <w:szCs w:val="28"/>
          <w:rtl/>
        </w:rPr>
        <w:instrText>قلبیه،</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نی،</w:instrText>
      </w:r>
      <w:r w:rsidR="00917FD9">
        <w:rPr>
          <w:sz w:val="28"/>
          <w:szCs w:val="28"/>
          <w:rtl/>
        </w:rPr>
        <w:instrText xml:space="preserve"> 2009</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8</w:instrText>
      </w:r>
      <w:r w:rsidR="00917FD9">
        <w:rPr>
          <w:rFonts w:hint="cs"/>
          <w:sz w:val="28"/>
          <w:szCs w:val="28"/>
          <w:rtl/>
        </w:rPr>
        <w:instrText>،</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48</w:instrText>
      </w:r>
      <w:r w:rsidR="00917FD9">
        <w:rPr>
          <w:rFonts w:hint="cs"/>
          <w:sz w:val="28"/>
          <w:szCs w:val="28"/>
          <w:rtl/>
        </w:rPr>
        <w:instrText>،</w:instrText>
      </w:r>
      <w:r w:rsidR="00917FD9">
        <w:rPr>
          <w:sz w:val="28"/>
          <w:szCs w:val="28"/>
          <w:rtl/>
        </w:rPr>
        <w:instrText xml:space="preserve"> 51</w:instrText>
      </w:r>
      <w:r w:rsidR="00917FD9">
        <w:rPr>
          <w:rFonts w:hint="cs"/>
          <w:sz w:val="28"/>
          <w:szCs w:val="28"/>
          <w:rtl/>
        </w:rPr>
        <w:instrText>،</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64</w:instrText>
      </w:r>
      <w:r w:rsidR="00917FD9">
        <w:rPr>
          <w:rFonts w:hint="cs"/>
          <w:sz w:val="28"/>
          <w:szCs w:val="28"/>
          <w:rtl/>
        </w:rPr>
        <w:instrText>،</w:instrText>
      </w:r>
      <w:r w:rsidR="00917FD9">
        <w:rPr>
          <w:sz w:val="28"/>
          <w:szCs w:val="28"/>
          <w:rtl/>
        </w:rPr>
        <w:instrText xml:space="preserve"> 66</w:instrText>
      </w:r>
      <w:r w:rsidR="00917FD9">
        <w:rPr>
          <w:rFonts w:hint="cs"/>
          <w:sz w:val="28"/>
          <w:szCs w:val="28"/>
          <w:rtl/>
        </w:rPr>
        <w:instrText>،</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72</w:instrText>
      </w:r>
      <w:r w:rsidR="00917FD9">
        <w:rPr>
          <w:rFonts w:hint="cs"/>
          <w:sz w:val="28"/>
          <w:szCs w:val="28"/>
          <w:rtl/>
        </w:rPr>
        <w:instrText>،</w:instrText>
      </w:r>
      <w:r w:rsidR="00917FD9">
        <w:rPr>
          <w:sz w:val="28"/>
          <w:szCs w:val="28"/>
          <w:rtl/>
        </w:rPr>
        <w:instrText xml:space="preserve"> 73</w:instrText>
      </w:r>
      <w:r w:rsidR="00917FD9">
        <w:rPr>
          <w:rFonts w:hint="cs"/>
          <w:sz w:val="28"/>
          <w:szCs w:val="28"/>
          <w:rtl/>
        </w:rPr>
        <w:instrText>،</w:instrText>
      </w:r>
      <w:r w:rsidR="00917FD9">
        <w:rPr>
          <w:sz w:val="28"/>
          <w:szCs w:val="28"/>
          <w:rtl/>
        </w:rPr>
        <w:instrText xml:space="preserve"> 74</w:instrText>
      </w:r>
      <w:r w:rsidR="00917FD9">
        <w:rPr>
          <w:rFonts w:hint="cs"/>
          <w:sz w:val="28"/>
          <w:szCs w:val="28"/>
          <w:rtl/>
        </w:rPr>
        <w:instrText>،</w:instrText>
      </w:r>
      <w:r w:rsidR="00917FD9">
        <w:rPr>
          <w:sz w:val="28"/>
          <w:szCs w:val="28"/>
          <w:rtl/>
        </w:rPr>
        <w:instrText xml:space="preserve"> 75</w:instrText>
      </w:r>
      <w:r w:rsidR="00917FD9">
        <w:rPr>
          <w:rFonts w:hint="cs"/>
          <w:sz w:val="28"/>
          <w:szCs w:val="28"/>
          <w:rtl/>
        </w:rPr>
        <w:instrText>،</w:instrText>
      </w:r>
      <w:r w:rsidR="00917FD9">
        <w:rPr>
          <w:sz w:val="28"/>
          <w:szCs w:val="28"/>
          <w:rtl/>
        </w:rPr>
        <w:instrText xml:space="preserve"> 76</w:instrText>
      </w:r>
      <w:r w:rsidR="00917FD9">
        <w:rPr>
          <w:rFonts w:hint="cs"/>
          <w:sz w:val="28"/>
          <w:szCs w:val="28"/>
          <w:rtl/>
        </w:rPr>
        <w:instrText>،</w:instrText>
      </w:r>
      <w:r w:rsidR="00917FD9">
        <w:rPr>
          <w:sz w:val="28"/>
          <w:szCs w:val="28"/>
          <w:rtl/>
        </w:rPr>
        <w:instrText xml:space="preserve"> 77</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85</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(75)</w:t>
      </w:r>
      <w:r w:rsidR="007F6700">
        <w:rPr>
          <w:sz w:val="28"/>
          <w:szCs w:val="28"/>
          <w:rtl/>
        </w:rPr>
        <w:fldChar w:fldCharType="end"/>
      </w:r>
      <w:r w:rsidR="00060E97" w:rsidRPr="0096455E">
        <w:rPr>
          <w:rFonts w:hint="cs"/>
          <w:sz w:val="28"/>
          <w:szCs w:val="28"/>
          <w:rtl/>
        </w:rPr>
        <w:t xml:space="preserve">. </w:t>
      </w:r>
    </w:p>
    <w:p w:rsidR="00F66E84" w:rsidRPr="00705C64" w:rsidRDefault="00F66E84" w:rsidP="00A973F8">
      <w:pPr>
        <w:spacing w:line="240" w:lineRule="auto"/>
        <w:jc w:val="both"/>
        <w:rPr>
          <w:sz w:val="28"/>
          <w:szCs w:val="28"/>
        </w:rPr>
      </w:pPr>
      <w:r>
        <w:rPr>
          <w:rFonts w:hint="cs"/>
          <w:sz w:val="28"/>
          <w:szCs w:val="28"/>
          <w:rtl/>
        </w:rPr>
        <w:t xml:space="preserve">سید اسماعیل جرجانی </w:t>
      </w:r>
      <w:r w:rsidR="000F670E">
        <w:rPr>
          <w:rFonts w:hint="cs"/>
          <w:sz w:val="28"/>
          <w:szCs w:val="28"/>
          <w:rtl/>
        </w:rPr>
        <w:t>می‌فرماید</w:t>
      </w:r>
      <w:r>
        <w:rPr>
          <w:rFonts w:hint="cs"/>
          <w:sz w:val="28"/>
          <w:szCs w:val="28"/>
          <w:rtl/>
        </w:rPr>
        <w:t xml:space="preserve"> </w:t>
      </w:r>
      <w:r w:rsidR="00060E97" w:rsidRPr="008F5A05">
        <w:rPr>
          <w:rFonts w:hint="cs"/>
          <w:sz w:val="28"/>
          <w:szCs w:val="28"/>
          <w:rtl/>
        </w:rPr>
        <w:t>و مفاجا مردن به سبب اندوه و ترس کمتر از آن باشد که به سبب شادی</w:t>
      </w:r>
      <w:r w:rsidR="00455D56">
        <w:rPr>
          <w:rFonts w:hint="cs"/>
          <w:sz w:val="28"/>
          <w:szCs w:val="28"/>
          <w:rtl/>
        </w:rPr>
        <w:t>،</w:t>
      </w:r>
      <w:r w:rsidR="00060E97" w:rsidRPr="008F5A05">
        <w:rPr>
          <w:rFonts w:hint="cs"/>
          <w:sz w:val="28"/>
          <w:szCs w:val="28"/>
          <w:rtl/>
        </w:rPr>
        <w:t xml:space="preserve"> زیرا حرکت به سبب شادی سوی بیرون است و به سبب اندوه سوی درون و حرکت شادی ناگاه بود و ب</w:t>
      </w:r>
      <w:r>
        <w:rPr>
          <w:rFonts w:hint="cs"/>
          <w:sz w:val="28"/>
          <w:szCs w:val="28"/>
          <w:rtl/>
        </w:rPr>
        <w:t xml:space="preserve">ه </w:t>
      </w:r>
      <w:r w:rsidR="00060E97" w:rsidRPr="008F5A05">
        <w:rPr>
          <w:rFonts w:hint="cs"/>
          <w:sz w:val="28"/>
          <w:szCs w:val="28"/>
          <w:rtl/>
        </w:rPr>
        <w:t xml:space="preserve">یکبار باشد و حرکت اندوه </w:t>
      </w:r>
      <w:r w:rsidR="000F670E">
        <w:rPr>
          <w:rFonts w:hint="cs"/>
          <w:sz w:val="28"/>
          <w:szCs w:val="28"/>
          <w:rtl/>
        </w:rPr>
        <w:t>آهسته‌تر</w:t>
      </w:r>
      <w:r w:rsidR="00060E97" w:rsidRPr="008F5A05">
        <w:rPr>
          <w:rFonts w:hint="cs"/>
          <w:sz w:val="28"/>
          <w:szCs w:val="28"/>
          <w:rtl/>
        </w:rPr>
        <w:t xml:space="preserve"> بود</w:t>
      </w:r>
      <w:r w:rsidR="001F049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&lt;EndNote&gt;&lt;Cite&gt;&lt;RecNum&gt;175&lt;/RecNum&gt;&lt;record&gt;&lt;rec-number&gt;175&lt;/rec-number&gt;&lt;foreign-keys&gt;&lt;key app="EN" db-id="eezwrppszv0fxxeesz85taru5wpx2pzezevw"&gt;175&lt;/key&gt;&lt;/foreign-keys&gt;&lt;ref-type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جرجانی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الاغراض</w:instrText>
      </w:r>
      <w:r w:rsidR="00917FD9">
        <w:rPr>
          <w:sz w:val="28"/>
          <w:szCs w:val="28"/>
          <w:rtl/>
        </w:rPr>
        <w:instrText xml:space="preserve"> </w:instrText>
      </w:r>
      <w:r w:rsidR="00917FD9">
        <w:rPr>
          <w:rFonts w:hint="cs"/>
          <w:sz w:val="28"/>
          <w:szCs w:val="28"/>
          <w:rtl/>
        </w:rPr>
        <w:instrText>الطبّيه</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المباحث</w:instrText>
      </w:r>
      <w:r w:rsidR="00917FD9">
        <w:rPr>
          <w:sz w:val="28"/>
          <w:szCs w:val="28"/>
          <w:rtl/>
        </w:rPr>
        <w:instrText xml:space="preserve"> </w:instrText>
      </w:r>
      <w:r w:rsidR="00917FD9">
        <w:rPr>
          <w:rFonts w:hint="cs"/>
          <w:sz w:val="28"/>
          <w:szCs w:val="28"/>
          <w:rtl/>
        </w:rPr>
        <w:instrText>العلائيه،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تاجبخش</w:instrText>
      </w:r>
      <w:r w:rsidR="00917FD9">
        <w:rPr>
          <w:sz w:val="28"/>
          <w:szCs w:val="28"/>
          <w:rtl/>
        </w:rPr>
        <w:instrText xml:space="preserve"> </w:instrText>
      </w:r>
      <w:r w:rsidR="00917FD9">
        <w:rPr>
          <w:rFonts w:hint="cs"/>
          <w:sz w:val="28"/>
          <w:szCs w:val="28"/>
          <w:rtl/>
        </w:rPr>
        <w:instrText>حسن،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با</w:instrText>
      </w:r>
      <w:r w:rsidR="00917FD9">
        <w:rPr>
          <w:sz w:val="28"/>
          <w:szCs w:val="28"/>
          <w:rtl/>
        </w:rPr>
        <w:instrText xml:space="preserve"> </w:instrText>
      </w:r>
      <w:r w:rsidR="00917FD9">
        <w:rPr>
          <w:rFonts w:hint="cs"/>
          <w:sz w:val="28"/>
          <w:szCs w:val="28"/>
          <w:rtl/>
        </w:rPr>
        <w:instrText>همکاری</w:instrText>
      </w:r>
      <w:r w:rsidR="00917FD9">
        <w:rPr>
          <w:sz w:val="28"/>
          <w:szCs w:val="28"/>
          <w:rtl/>
        </w:rPr>
        <w:instrText xml:space="preserve"> </w:instrText>
      </w:r>
      <w:r w:rsidR="00917FD9">
        <w:rPr>
          <w:rFonts w:hint="cs"/>
          <w:sz w:val="28"/>
          <w:szCs w:val="28"/>
          <w:rtl/>
        </w:rPr>
        <w:instrText>فرهنگستان</w:instrText>
      </w:r>
      <w:r w:rsidR="00917FD9">
        <w:rPr>
          <w:sz w:val="28"/>
          <w:szCs w:val="28"/>
          <w:rtl/>
        </w:rPr>
        <w:instrText xml:space="preserve"> </w:instrText>
      </w:r>
      <w:r w:rsidR="00917FD9">
        <w:rPr>
          <w:rFonts w:hint="cs"/>
          <w:sz w:val="28"/>
          <w:szCs w:val="28"/>
          <w:rtl/>
        </w:rPr>
        <w:instrText>علوم،</w:instrText>
      </w:r>
      <w:r w:rsidR="00917FD9">
        <w:rPr>
          <w:sz w:val="28"/>
          <w:szCs w:val="28"/>
          <w:rtl/>
        </w:rPr>
        <w:instrText xml:space="preserve"> 1384</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5</w:instrText>
      </w:r>
      <w:r w:rsidR="00917FD9">
        <w:rPr>
          <w:rFonts w:hint="cs"/>
          <w:sz w:val="28"/>
          <w:szCs w:val="28"/>
          <w:rtl/>
        </w:rPr>
        <w:instrText>،</w:instrText>
      </w:r>
      <w:r w:rsidR="00917FD9">
        <w:rPr>
          <w:sz w:val="28"/>
          <w:szCs w:val="28"/>
          <w:rtl/>
        </w:rPr>
        <w:instrText xml:space="preserve"> 71</w:instrText>
      </w:r>
      <w:r w:rsidR="00917FD9">
        <w:rPr>
          <w:rFonts w:hint="cs"/>
          <w:sz w:val="28"/>
          <w:szCs w:val="28"/>
          <w:rtl/>
        </w:rPr>
        <w:instrText>،</w:instrText>
      </w:r>
      <w:r w:rsidR="00917FD9">
        <w:rPr>
          <w:sz w:val="28"/>
          <w:szCs w:val="28"/>
          <w:rtl/>
        </w:rPr>
        <w:instrText xml:space="preserve"> 132</w:instrText>
      </w:r>
      <w:r w:rsidR="00917FD9">
        <w:rPr>
          <w:rFonts w:hint="cs"/>
          <w:sz w:val="28"/>
          <w:szCs w:val="28"/>
          <w:rtl/>
        </w:rPr>
        <w:instrText>،</w:instrText>
      </w:r>
      <w:r w:rsidR="00917FD9">
        <w:rPr>
          <w:sz w:val="28"/>
          <w:szCs w:val="28"/>
          <w:rtl/>
        </w:rPr>
        <w:instrText xml:space="preserve"> 238</w:instrText>
      </w:r>
      <w:r w:rsidR="00917FD9">
        <w:rPr>
          <w:rFonts w:hint="cs"/>
          <w:sz w:val="28"/>
          <w:szCs w:val="28"/>
          <w:rtl/>
        </w:rPr>
        <w:instrText>،</w:instrText>
      </w:r>
      <w:r w:rsidR="00917FD9">
        <w:rPr>
          <w:sz w:val="28"/>
          <w:szCs w:val="28"/>
          <w:rtl/>
        </w:rPr>
        <w:instrText xml:space="preserve"> 248</w:instrText>
      </w:r>
      <w:r w:rsidR="00917FD9">
        <w:rPr>
          <w:rFonts w:hint="cs"/>
          <w:sz w:val="28"/>
          <w:szCs w:val="28"/>
          <w:rtl/>
        </w:rPr>
        <w:instrText>،</w:instrText>
      </w:r>
      <w:r w:rsidR="00917FD9">
        <w:rPr>
          <w:sz w:val="28"/>
          <w:szCs w:val="28"/>
          <w:rtl/>
        </w:rPr>
        <w:instrText xml:space="preserve"> 254</w:instrText>
      </w:r>
      <w:r w:rsidR="00917FD9">
        <w:rPr>
          <w:rFonts w:hint="cs"/>
          <w:sz w:val="28"/>
          <w:szCs w:val="28"/>
          <w:rtl/>
        </w:rPr>
        <w:instrText>،</w:instrText>
      </w:r>
      <w:r w:rsidR="00917FD9">
        <w:rPr>
          <w:sz w:val="28"/>
          <w:szCs w:val="28"/>
          <w:rtl/>
        </w:rPr>
        <w:instrText xml:space="preserve"> 399&lt;/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1F049F">
        <w:rPr>
          <w:sz w:val="28"/>
          <w:szCs w:val="28"/>
          <w:rtl/>
        </w:rPr>
        <w:t>(3)</w:t>
      </w:r>
      <w:r w:rsidR="007F6700">
        <w:rPr>
          <w:sz w:val="28"/>
          <w:szCs w:val="28"/>
          <w:rtl/>
        </w:rPr>
        <w:fldChar w:fldCharType="end"/>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Pr>
          <w:rFonts w:hint="cs"/>
          <w:sz w:val="28"/>
          <w:szCs w:val="28"/>
          <w:rtl/>
        </w:rPr>
        <w:t xml:space="preserve">در جای دیگر </w:t>
      </w:r>
      <w:r w:rsidR="000F670E">
        <w:rPr>
          <w:rFonts w:hint="cs"/>
          <w:sz w:val="28"/>
          <w:szCs w:val="28"/>
          <w:rtl/>
        </w:rPr>
        <w:t>می‌فرماید</w:t>
      </w:r>
      <w:r>
        <w:rPr>
          <w:rFonts w:hint="cs"/>
          <w:sz w:val="28"/>
          <w:szCs w:val="28"/>
          <w:rtl/>
        </w:rPr>
        <w:t xml:space="preserve"> </w:t>
      </w:r>
      <w:r w:rsidRPr="00705C64">
        <w:rPr>
          <w:rFonts w:hint="cs"/>
          <w:sz w:val="28"/>
          <w:szCs w:val="28"/>
          <w:rtl/>
        </w:rPr>
        <w:t>ترس و كم دلي حاكي از سردي مزاج</w:t>
      </w:r>
      <w:r>
        <w:rPr>
          <w:rFonts w:hint="cs"/>
          <w:sz w:val="28"/>
          <w:szCs w:val="28"/>
          <w:rtl/>
        </w:rPr>
        <w:t xml:space="preserve"> و </w:t>
      </w:r>
      <w:r w:rsidRPr="00705C64">
        <w:rPr>
          <w:rFonts w:hint="cs"/>
          <w:sz w:val="28"/>
          <w:szCs w:val="28"/>
          <w:rtl/>
        </w:rPr>
        <w:t xml:space="preserve">باید دانست که اعراض نفسانی مزاج </w:t>
      </w:r>
      <w:r w:rsidR="000F670E">
        <w:rPr>
          <w:rFonts w:hint="cs"/>
          <w:sz w:val="28"/>
          <w:szCs w:val="28"/>
          <w:rtl/>
        </w:rPr>
        <w:t>اندام‌های</w:t>
      </w:r>
      <w:r w:rsidRPr="00705C64">
        <w:rPr>
          <w:rFonts w:hint="cs"/>
          <w:sz w:val="28"/>
          <w:szCs w:val="28"/>
          <w:rtl/>
        </w:rPr>
        <w:t xml:space="preserve"> مردم و مزاج اخلاط و مزاج روح و </w:t>
      </w:r>
      <w:r w:rsidR="000F670E">
        <w:rPr>
          <w:rFonts w:hint="cs"/>
          <w:sz w:val="28"/>
          <w:szCs w:val="28"/>
          <w:rtl/>
        </w:rPr>
        <w:t>فعل‌ها</w:t>
      </w:r>
      <w:r w:rsidRPr="00705C64">
        <w:rPr>
          <w:rFonts w:hint="cs"/>
          <w:sz w:val="28"/>
          <w:szCs w:val="28"/>
          <w:rtl/>
        </w:rPr>
        <w:t xml:space="preserve"> و </w:t>
      </w:r>
      <w:r w:rsidR="000F670E">
        <w:rPr>
          <w:rFonts w:hint="cs"/>
          <w:sz w:val="28"/>
          <w:szCs w:val="28"/>
          <w:rtl/>
        </w:rPr>
        <w:t>قوت‌ها</w:t>
      </w:r>
      <w:r w:rsidRPr="00705C64">
        <w:rPr>
          <w:rFonts w:hint="cs"/>
          <w:sz w:val="28"/>
          <w:szCs w:val="28"/>
          <w:rtl/>
        </w:rPr>
        <w:t xml:space="preserve"> را تغییر </w:t>
      </w:r>
      <w:r w:rsidR="000F670E">
        <w:rPr>
          <w:rFonts w:hint="cs"/>
          <w:sz w:val="28"/>
          <w:szCs w:val="28"/>
          <w:rtl/>
        </w:rPr>
        <w:t>می‌دهد</w:t>
      </w:r>
      <w:r w:rsidRPr="00705C64">
        <w:rPr>
          <w:rFonts w:hint="cs"/>
          <w:sz w:val="28"/>
          <w:szCs w:val="28"/>
          <w:rtl/>
        </w:rPr>
        <w:t xml:space="preserve"> یا به موافق یا به مخالف بر حسب کارها که او را پیش آید</w:t>
      </w:r>
      <w:r w:rsidR="001F049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&lt;EndNote&gt;&lt;Cite&gt;&lt;RecNum&gt;252&lt;/RecNum&gt;&lt;record&gt;&lt;rec-number&gt;252&lt;/rec-number&gt;&lt;foreign-keys&gt;&lt;key app="EN" db-id="eezwrppszv0fxxeesz85taru5wpx2pzezevw"&gt;252&lt;/key&gt;&lt;/foreign-keys&gt;&lt;ref-type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جرجانی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ذخیره</w:instrText>
      </w:r>
      <w:r w:rsidR="00917FD9">
        <w:rPr>
          <w:sz w:val="28"/>
          <w:szCs w:val="28"/>
          <w:rtl/>
        </w:rPr>
        <w:instrText xml:space="preserve"> </w:instrText>
      </w:r>
      <w:r w:rsidR="00917FD9">
        <w:rPr>
          <w:rFonts w:hint="cs"/>
          <w:sz w:val="28"/>
          <w:szCs w:val="28"/>
          <w:rtl/>
        </w:rPr>
        <w:instrText>خوارزمشاهی،</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سعیدی</w:instrText>
      </w:r>
      <w:r w:rsidR="00917FD9">
        <w:rPr>
          <w:sz w:val="28"/>
          <w:szCs w:val="28"/>
          <w:rtl/>
        </w:rPr>
        <w:instrText xml:space="preserve"> </w:instrText>
      </w:r>
      <w:r w:rsidR="00917FD9">
        <w:rPr>
          <w:rFonts w:hint="cs"/>
          <w:sz w:val="28"/>
          <w:szCs w:val="28"/>
          <w:rtl/>
        </w:rPr>
        <w:instrText>سیرجانی،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انتشارات</w:instrText>
      </w:r>
      <w:r w:rsidR="00917FD9">
        <w:rPr>
          <w:sz w:val="28"/>
          <w:szCs w:val="28"/>
          <w:rtl/>
        </w:rPr>
        <w:instrText xml:space="preserve"> </w:instrText>
      </w:r>
      <w:r w:rsidR="00917FD9">
        <w:rPr>
          <w:rFonts w:hint="cs"/>
          <w:sz w:val="28"/>
          <w:szCs w:val="28"/>
          <w:rtl/>
        </w:rPr>
        <w:instrText>فرهنگ</w:instrText>
      </w:r>
      <w:r w:rsidR="00917FD9">
        <w:rPr>
          <w:sz w:val="28"/>
          <w:szCs w:val="28"/>
          <w:rtl/>
        </w:rPr>
        <w:instrText xml:space="preserve"> </w:instrText>
      </w:r>
      <w:r w:rsidR="00917FD9">
        <w:rPr>
          <w:rFonts w:hint="cs"/>
          <w:sz w:val="28"/>
          <w:szCs w:val="28"/>
          <w:rtl/>
        </w:rPr>
        <w:instrText>ایران،</w:instrText>
      </w:r>
      <w:r w:rsidR="00917FD9">
        <w:rPr>
          <w:sz w:val="28"/>
          <w:szCs w:val="28"/>
          <w:rtl/>
        </w:rPr>
        <w:instrText xml:space="preserve"> 1355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68-59</w:instrText>
      </w:r>
      <w:r w:rsidR="00917FD9">
        <w:rPr>
          <w:rFonts w:hint="cs"/>
          <w:sz w:val="28"/>
          <w:szCs w:val="28"/>
          <w:rtl/>
        </w:rPr>
        <w:instrText>،</w:instrText>
      </w:r>
      <w:r w:rsidR="00917FD9">
        <w:rPr>
          <w:sz w:val="28"/>
          <w:szCs w:val="28"/>
          <w:rtl/>
        </w:rPr>
        <w:instrText xml:space="preserve"> 113</w:instrText>
      </w:r>
      <w:r w:rsidR="00917FD9">
        <w:rPr>
          <w:rFonts w:hint="cs"/>
          <w:sz w:val="28"/>
          <w:szCs w:val="28"/>
          <w:rtl/>
        </w:rPr>
        <w:instrText>،</w:instrText>
      </w:r>
      <w:r w:rsidR="00917FD9">
        <w:rPr>
          <w:sz w:val="28"/>
          <w:szCs w:val="28"/>
          <w:rtl/>
        </w:rPr>
        <w:instrText xml:space="preserve"> 206</w:instrText>
      </w:r>
      <w:r w:rsidR="00917FD9">
        <w:rPr>
          <w:rFonts w:hint="cs"/>
          <w:sz w:val="28"/>
          <w:szCs w:val="28"/>
          <w:rtl/>
        </w:rPr>
        <w:instrText>،</w:instrText>
      </w:r>
      <w:r w:rsidR="00917FD9">
        <w:rPr>
          <w:sz w:val="28"/>
          <w:szCs w:val="28"/>
          <w:rtl/>
        </w:rPr>
        <w:instrText xml:space="preserve"> 207</w:instrText>
      </w:r>
      <w:r w:rsidR="00917FD9">
        <w:rPr>
          <w:rFonts w:hint="cs"/>
          <w:sz w:val="28"/>
          <w:szCs w:val="28"/>
          <w:rtl/>
        </w:rPr>
        <w:instrText>،</w:instrText>
      </w:r>
      <w:r w:rsidR="00917FD9">
        <w:rPr>
          <w:sz w:val="28"/>
          <w:szCs w:val="28"/>
          <w:rtl/>
        </w:rPr>
        <w:instrText xml:space="preserve"> 269-265</w:instrText>
      </w:r>
      <w:r w:rsidR="00917FD9">
        <w:rPr>
          <w:rFonts w:hint="cs"/>
          <w:sz w:val="28"/>
          <w:szCs w:val="28"/>
          <w:rtl/>
        </w:rPr>
        <w:instrText>،</w:instrText>
      </w:r>
      <w:r w:rsidR="00917FD9">
        <w:rPr>
          <w:sz w:val="28"/>
          <w:szCs w:val="28"/>
          <w:rtl/>
        </w:rPr>
        <w:instrText>&lt;/</w:instrText>
      </w:r>
      <w:r w:rsidR="00917FD9">
        <w:rPr>
          <w:sz w:val="28"/>
          <w:szCs w:val="28"/>
        </w:rPr>
        <w:instrText>style&gt;&lt;style face="normal" font="default" size="100%"&gt;.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(72)</w:t>
      </w:r>
      <w:r w:rsidR="007F6700">
        <w:rPr>
          <w:sz w:val="28"/>
          <w:szCs w:val="28"/>
          <w:rtl/>
        </w:rPr>
        <w:fldChar w:fldCharType="end"/>
      </w:r>
      <w:r>
        <w:rPr>
          <w:rFonts w:hint="cs"/>
          <w:sz w:val="28"/>
          <w:szCs w:val="28"/>
          <w:rtl/>
        </w:rPr>
        <w:t>.</w:t>
      </w:r>
    </w:p>
    <w:p w:rsidR="00B15713" w:rsidRPr="00705C64" w:rsidRDefault="00B53A74" w:rsidP="0093702B">
      <w:pPr>
        <w:spacing w:line="240" w:lineRule="auto"/>
        <w:jc w:val="both"/>
        <w:rPr>
          <w:sz w:val="28"/>
          <w:szCs w:val="28"/>
          <w:rtl/>
        </w:rPr>
      </w:pPr>
      <w:r>
        <w:rPr>
          <w:rFonts w:hint="cs"/>
          <w:sz w:val="28"/>
          <w:szCs w:val="28"/>
          <w:rtl/>
        </w:rPr>
        <w:t xml:space="preserve">در مورد نحوه تأثیر ترس بر روح حیوانی و قلب صاحب تنقیه القانون </w:t>
      </w:r>
      <w:r w:rsidR="000F670E">
        <w:rPr>
          <w:rFonts w:hint="cs"/>
          <w:sz w:val="28"/>
          <w:szCs w:val="28"/>
          <w:rtl/>
        </w:rPr>
        <w:t>می‌فرماید</w:t>
      </w:r>
      <w:r>
        <w:rPr>
          <w:rFonts w:hint="cs"/>
          <w:sz w:val="28"/>
          <w:szCs w:val="28"/>
          <w:rtl/>
        </w:rPr>
        <w:t xml:space="preserve"> </w:t>
      </w:r>
      <w:r w:rsidR="00B15713" w:rsidRPr="00705C64">
        <w:rPr>
          <w:rFonts w:hint="cs"/>
          <w:sz w:val="28"/>
          <w:szCs w:val="28"/>
          <w:rtl/>
        </w:rPr>
        <w:t xml:space="preserve">و ترس مفرط نبض را سریع و مرتعد و مختلف و غیر منتظم </w:t>
      </w:r>
      <w:r w:rsidR="000F670E">
        <w:rPr>
          <w:rFonts w:hint="cs"/>
          <w:sz w:val="28"/>
          <w:szCs w:val="28"/>
          <w:rtl/>
        </w:rPr>
        <w:t>می‌کند</w:t>
      </w:r>
      <w:r w:rsidR="001F049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&lt;EndNote&gt;&lt;Cite&gt;&lt;RecNum&gt;290&lt;/RecNum&gt;&lt;record&gt;&lt;rec-number&gt;290&lt;/rec-number&gt;&lt;foreign-keys&gt;&lt;key app="EN" db-id="eezwrppszv0fxxeesz85taru5wpx2pzezevw"&gt;290&lt;/key&gt;&lt;/foreign-keys&gt;&lt;ref-type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تنقیح</w:instrText>
      </w:r>
      <w:r w:rsidR="00917FD9">
        <w:rPr>
          <w:sz w:val="28"/>
          <w:szCs w:val="28"/>
          <w:rtl/>
        </w:rPr>
        <w:instrText xml:space="preserve"> </w:instrText>
      </w:r>
      <w:r w:rsidR="00917FD9">
        <w:rPr>
          <w:rFonts w:hint="cs"/>
          <w:sz w:val="28"/>
          <w:szCs w:val="28"/>
          <w:rtl/>
        </w:rPr>
        <w:instrText>القانون،</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1838 </w:instrText>
      </w:r>
      <w:r w:rsidR="00917FD9">
        <w:rPr>
          <w:rFonts w:hint="cs"/>
          <w:sz w:val="28"/>
          <w:szCs w:val="28"/>
          <w:rtl/>
        </w:rPr>
        <w:instrText>سنگی،</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98</w:instrText>
      </w:r>
      <w:r w:rsidR="00917FD9">
        <w:rPr>
          <w:rFonts w:hint="cs"/>
          <w:sz w:val="28"/>
          <w:szCs w:val="28"/>
          <w:rtl/>
        </w:rPr>
        <w:instrText>،</w:instrText>
      </w:r>
      <w:r w:rsidR="00917FD9">
        <w:rPr>
          <w:sz w:val="28"/>
          <w:szCs w:val="28"/>
          <w:rtl/>
        </w:rPr>
        <w:instrText xml:space="preserve"> 110</w:instrText>
      </w:r>
      <w:r w:rsidR="00917FD9">
        <w:rPr>
          <w:rFonts w:hint="cs"/>
          <w:sz w:val="28"/>
          <w:szCs w:val="28"/>
          <w:rtl/>
        </w:rPr>
        <w:instrText>،</w:instrText>
      </w:r>
      <w:r w:rsidR="00917FD9">
        <w:rPr>
          <w:sz w:val="28"/>
          <w:szCs w:val="28"/>
          <w:rtl/>
        </w:rPr>
        <w:instrText xml:space="preserve"> 253</w:instrText>
      </w:r>
      <w:r w:rsidR="00917FD9">
        <w:rPr>
          <w:rFonts w:hint="cs"/>
          <w:sz w:val="28"/>
          <w:szCs w:val="28"/>
          <w:rtl/>
        </w:rPr>
        <w:instrText>،</w:instrText>
      </w:r>
      <w:r w:rsidR="00917FD9">
        <w:rPr>
          <w:sz w:val="28"/>
          <w:szCs w:val="28"/>
          <w:rtl/>
        </w:rPr>
        <w:instrText xml:space="preserve"> 254&lt;/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(110)</w:t>
      </w:r>
      <w:r w:rsidR="007F6700">
        <w:rPr>
          <w:sz w:val="28"/>
          <w:szCs w:val="28"/>
          <w:rtl/>
        </w:rPr>
        <w:fldChar w:fldCharType="end"/>
      </w:r>
      <w:r w:rsidR="002C379D">
        <w:rPr>
          <w:rFonts w:hint="cs"/>
          <w:sz w:val="28"/>
          <w:szCs w:val="28"/>
          <w:rtl/>
        </w:rPr>
        <w:t>.</w:t>
      </w:r>
    </w:p>
    <w:p w:rsidR="00B15713" w:rsidRPr="001D77EA" w:rsidRDefault="00B53A74" w:rsidP="00580D39">
      <w:pPr>
        <w:spacing w:line="240" w:lineRule="auto"/>
        <w:jc w:val="both"/>
        <w:rPr>
          <w:sz w:val="28"/>
          <w:szCs w:val="28"/>
          <w:rtl/>
        </w:rPr>
      </w:pPr>
      <w:r>
        <w:rPr>
          <w:rFonts w:hint="cs"/>
          <w:sz w:val="28"/>
          <w:szCs w:val="28"/>
          <w:rtl/>
        </w:rPr>
        <w:t xml:space="preserve">جرجانی در این مورد </w:t>
      </w:r>
      <w:r w:rsidR="000F670E">
        <w:rPr>
          <w:rFonts w:hint="cs"/>
          <w:sz w:val="28"/>
          <w:szCs w:val="28"/>
          <w:rtl/>
        </w:rPr>
        <w:t>می‌گوید</w:t>
      </w:r>
      <w:r>
        <w:rPr>
          <w:rFonts w:hint="cs"/>
          <w:sz w:val="28"/>
          <w:szCs w:val="28"/>
          <w:rtl/>
        </w:rPr>
        <w:t xml:space="preserve"> </w:t>
      </w:r>
      <w:r w:rsidRPr="002C379D">
        <w:rPr>
          <w:rFonts w:hint="cs"/>
          <w:sz w:val="28"/>
          <w:szCs w:val="28"/>
          <w:rtl/>
        </w:rPr>
        <w:t xml:space="preserve">و اندوه و ترس خون را و حرارت غریزی را به قعر تن بازگرداند از بهر آنکه طبع خواهد که از آن حال دور باشد و از بهر اینست که روی غمگین و زرد شود، و اگر اندوه یا ترس از حد گذشته شود حرارت همه به اندرون دل باز گردد و دل فراز هم آید و حرارت اندر وی </w:t>
      </w:r>
      <w:r w:rsidR="000F670E">
        <w:rPr>
          <w:rFonts w:hint="cs"/>
          <w:sz w:val="28"/>
          <w:szCs w:val="28"/>
          <w:rtl/>
        </w:rPr>
        <w:t>خفه</w:t>
      </w:r>
      <w:r w:rsidRPr="002C379D">
        <w:rPr>
          <w:rFonts w:hint="cs"/>
          <w:sz w:val="28"/>
          <w:szCs w:val="28"/>
          <w:rtl/>
        </w:rPr>
        <w:t xml:space="preserve"> شود و به مفاجا بمیرد</w:t>
      </w:r>
      <w:r w:rsidR="001F049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&lt;EndNote&gt;&lt;Cite&gt;&lt;RecNum&gt;175&lt;/RecNum&gt;&lt;record&gt;&lt;rec-number&gt;175&lt;/rec-number&gt;&lt;foreign-keys&gt;&lt;key app="EN" db-id="eezwrppszv0fxxeesz85taru5wpx2pzezevw"&gt;175&lt;/key&gt;&lt;/foreign-keys&gt;&lt;ref-type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جرجانی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الاغراض</w:instrText>
      </w:r>
      <w:r w:rsidR="00917FD9">
        <w:rPr>
          <w:sz w:val="28"/>
          <w:szCs w:val="28"/>
          <w:rtl/>
        </w:rPr>
        <w:instrText xml:space="preserve"> </w:instrText>
      </w:r>
      <w:r w:rsidR="00917FD9">
        <w:rPr>
          <w:rFonts w:hint="cs"/>
          <w:sz w:val="28"/>
          <w:szCs w:val="28"/>
          <w:rtl/>
        </w:rPr>
        <w:instrText>الطبّيه</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المباحث</w:instrText>
      </w:r>
      <w:r w:rsidR="00917FD9">
        <w:rPr>
          <w:sz w:val="28"/>
          <w:szCs w:val="28"/>
          <w:rtl/>
        </w:rPr>
        <w:instrText xml:space="preserve"> </w:instrText>
      </w:r>
      <w:r w:rsidR="00917FD9">
        <w:rPr>
          <w:rFonts w:hint="cs"/>
          <w:sz w:val="28"/>
          <w:szCs w:val="28"/>
          <w:rtl/>
        </w:rPr>
        <w:instrText>العلائيه،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تاجبخش</w:instrText>
      </w:r>
      <w:r w:rsidR="00917FD9">
        <w:rPr>
          <w:sz w:val="28"/>
          <w:szCs w:val="28"/>
          <w:rtl/>
        </w:rPr>
        <w:instrText xml:space="preserve"> </w:instrText>
      </w:r>
      <w:r w:rsidR="00917FD9">
        <w:rPr>
          <w:rFonts w:hint="cs"/>
          <w:sz w:val="28"/>
          <w:szCs w:val="28"/>
          <w:rtl/>
        </w:rPr>
        <w:instrText>حسن،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با</w:instrText>
      </w:r>
      <w:r w:rsidR="00917FD9">
        <w:rPr>
          <w:sz w:val="28"/>
          <w:szCs w:val="28"/>
          <w:rtl/>
        </w:rPr>
        <w:instrText xml:space="preserve"> </w:instrText>
      </w:r>
      <w:r w:rsidR="00917FD9">
        <w:rPr>
          <w:rFonts w:hint="cs"/>
          <w:sz w:val="28"/>
          <w:szCs w:val="28"/>
          <w:rtl/>
        </w:rPr>
        <w:instrText>همکاری</w:instrText>
      </w:r>
      <w:r w:rsidR="00917FD9">
        <w:rPr>
          <w:sz w:val="28"/>
          <w:szCs w:val="28"/>
          <w:rtl/>
        </w:rPr>
        <w:instrText xml:space="preserve"> </w:instrText>
      </w:r>
      <w:r w:rsidR="00917FD9">
        <w:rPr>
          <w:rFonts w:hint="cs"/>
          <w:sz w:val="28"/>
          <w:szCs w:val="28"/>
          <w:rtl/>
        </w:rPr>
        <w:instrText>فرهنگستان</w:instrText>
      </w:r>
      <w:r w:rsidR="00917FD9">
        <w:rPr>
          <w:sz w:val="28"/>
          <w:szCs w:val="28"/>
          <w:rtl/>
        </w:rPr>
        <w:instrText xml:space="preserve"> </w:instrText>
      </w:r>
      <w:r w:rsidR="00917FD9">
        <w:rPr>
          <w:rFonts w:hint="cs"/>
          <w:sz w:val="28"/>
          <w:szCs w:val="28"/>
          <w:rtl/>
        </w:rPr>
        <w:instrText>علوم،</w:instrText>
      </w:r>
      <w:r w:rsidR="00917FD9">
        <w:rPr>
          <w:sz w:val="28"/>
          <w:szCs w:val="28"/>
          <w:rtl/>
        </w:rPr>
        <w:instrText xml:space="preserve"> 1384</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5</w:instrText>
      </w:r>
      <w:r w:rsidR="00917FD9">
        <w:rPr>
          <w:rFonts w:hint="cs"/>
          <w:sz w:val="28"/>
          <w:szCs w:val="28"/>
          <w:rtl/>
        </w:rPr>
        <w:instrText>،</w:instrText>
      </w:r>
      <w:r w:rsidR="00917FD9">
        <w:rPr>
          <w:sz w:val="28"/>
          <w:szCs w:val="28"/>
          <w:rtl/>
        </w:rPr>
        <w:instrText xml:space="preserve"> 71</w:instrText>
      </w:r>
      <w:r w:rsidR="00917FD9">
        <w:rPr>
          <w:rFonts w:hint="cs"/>
          <w:sz w:val="28"/>
          <w:szCs w:val="28"/>
          <w:rtl/>
        </w:rPr>
        <w:instrText>،</w:instrText>
      </w:r>
      <w:r w:rsidR="00917FD9">
        <w:rPr>
          <w:sz w:val="28"/>
          <w:szCs w:val="28"/>
          <w:rtl/>
        </w:rPr>
        <w:instrText xml:space="preserve"> 132</w:instrText>
      </w:r>
      <w:r w:rsidR="00917FD9">
        <w:rPr>
          <w:rFonts w:hint="cs"/>
          <w:sz w:val="28"/>
          <w:szCs w:val="28"/>
          <w:rtl/>
        </w:rPr>
        <w:instrText>،</w:instrText>
      </w:r>
      <w:r w:rsidR="00917FD9">
        <w:rPr>
          <w:sz w:val="28"/>
          <w:szCs w:val="28"/>
          <w:rtl/>
        </w:rPr>
        <w:instrText xml:space="preserve"> 238</w:instrText>
      </w:r>
      <w:r w:rsidR="00917FD9">
        <w:rPr>
          <w:rFonts w:hint="cs"/>
          <w:sz w:val="28"/>
          <w:szCs w:val="28"/>
          <w:rtl/>
        </w:rPr>
        <w:instrText>،</w:instrText>
      </w:r>
      <w:r w:rsidR="00917FD9">
        <w:rPr>
          <w:sz w:val="28"/>
          <w:szCs w:val="28"/>
          <w:rtl/>
        </w:rPr>
        <w:instrText xml:space="preserve"> 248</w:instrText>
      </w:r>
      <w:r w:rsidR="00917FD9">
        <w:rPr>
          <w:rFonts w:hint="cs"/>
          <w:sz w:val="28"/>
          <w:szCs w:val="28"/>
          <w:rtl/>
        </w:rPr>
        <w:instrText>،</w:instrText>
      </w:r>
      <w:r w:rsidR="00917FD9">
        <w:rPr>
          <w:sz w:val="28"/>
          <w:szCs w:val="28"/>
          <w:rtl/>
        </w:rPr>
        <w:instrText xml:space="preserve"> 254</w:instrText>
      </w:r>
      <w:r w:rsidR="00917FD9">
        <w:rPr>
          <w:rFonts w:hint="cs"/>
          <w:sz w:val="28"/>
          <w:szCs w:val="28"/>
          <w:rtl/>
        </w:rPr>
        <w:instrText>،</w:instrText>
      </w:r>
      <w:r w:rsidR="00917FD9">
        <w:rPr>
          <w:sz w:val="28"/>
          <w:szCs w:val="28"/>
          <w:rtl/>
        </w:rPr>
        <w:instrText xml:space="preserve"> 399&lt;/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1F049F">
        <w:rPr>
          <w:sz w:val="28"/>
          <w:szCs w:val="28"/>
          <w:rtl/>
        </w:rPr>
        <w:t>(3)</w:t>
      </w:r>
      <w:r w:rsidR="007F6700">
        <w:rPr>
          <w:sz w:val="28"/>
          <w:szCs w:val="28"/>
          <w:rtl/>
        </w:rPr>
        <w:fldChar w:fldCharType="end"/>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00B15713" w:rsidRPr="001D77EA">
        <w:rPr>
          <w:rFonts w:hint="cs"/>
          <w:sz w:val="28"/>
          <w:szCs w:val="28"/>
          <w:rtl/>
        </w:rPr>
        <w:t xml:space="preserve">نبض </w:t>
      </w:r>
      <w:r>
        <w:rPr>
          <w:rFonts w:hint="cs"/>
          <w:sz w:val="28"/>
          <w:szCs w:val="28"/>
          <w:rtl/>
        </w:rPr>
        <w:t xml:space="preserve">در </w:t>
      </w:r>
      <w:r w:rsidR="00B15713" w:rsidRPr="001D77EA">
        <w:rPr>
          <w:rFonts w:hint="cs"/>
          <w:sz w:val="28"/>
          <w:szCs w:val="28"/>
          <w:rtl/>
        </w:rPr>
        <w:t>خوف سریع باشد و مرتعش و مختلف و مضطرب به سبب اضطراب روح</w:t>
      </w:r>
      <w:r w:rsidR="00BE4013">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&lt;EndNote&gt;&lt;Cite&gt;&lt;RecNum&gt;175&lt;/RecNum&gt;&lt;record&gt;&lt;rec-number&gt;175&lt;/rec-number&gt;&lt;foreign-keys&gt;&lt;key app="EN" db-id="eezwrppszv0fxxeesz85taru5wpx2pzezevw"&gt;175&lt;/key&gt;&lt;/foreign-keys&gt;&lt;ref-type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جرجانی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الاغراض</w:instrText>
      </w:r>
      <w:r w:rsidR="00917FD9">
        <w:rPr>
          <w:sz w:val="28"/>
          <w:szCs w:val="28"/>
          <w:rtl/>
        </w:rPr>
        <w:instrText xml:space="preserve"> </w:instrText>
      </w:r>
      <w:r w:rsidR="00917FD9">
        <w:rPr>
          <w:rFonts w:hint="cs"/>
          <w:sz w:val="28"/>
          <w:szCs w:val="28"/>
          <w:rtl/>
        </w:rPr>
        <w:instrText>الطبّيه</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المباحث</w:instrText>
      </w:r>
      <w:r w:rsidR="00917FD9">
        <w:rPr>
          <w:sz w:val="28"/>
          <w:szCs w:val="28"/>
          <w:rtl/>
        </w:rPr>
        <w:instrText xml:space="preserve"> </w:instrText>
      </w:r>
      <w:r w:rsidR="00917FD9">
        <w:rPr>
          <w:rFonts w:hint="cs"/>
          <w:sz w:val="28"/>
          <w:szCs w:val="28"/>
          <w:rtl/>
        </w:rPr>
        <w:instrText>العلائيه،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تاجبخش</w:instrText>
      </w:r>
      <w:r w:rsidR="00917FD9">
        <w:rPr>
          <w:sz w:val="28"/>
          <w:szCs w:val="28"/>
          <w:rtl/>
        </w:rPr>
        <w:instrText xml:space="preserve"> </w:instrText>
      </w:r>
      <w:r w:rsidR="00917FD9">
        <w:rPr>
          <w:rFonts w:hint="cs"/>
          <w:sz w:val="28"/>
          <w:szCs w:val="28"/>
          <w:rtl/>
        </w:rPr>
        <w:instrText>حسن،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با</w:instrText>
      </w:r>
      <w:r w:rsidR="00917FD9">
        <w:rPr>
          <w:sz w:val="28"/>
          <w:szCs w:val="28"/>
          <w:rtl/>
        </w:rPr>
        <w:instrText xml:space="preserve"> </w:instrText>
      </w:r>
      <w:r w:rsidR="00917FD9">
        <w:rPr>
          <w:rFonts w:hint="cs"/>
          <w:sz w:val="28"/>
          <w:szCs w:val="28"/>
          <w:rtl/>
        </w:rPr>
        <w:instrText>همکاری</w:instrText>
      </w:r>
      <w:r w:rsidR="00917FD9">
        <w:rPr>
          <w:sz w:val="28"/>
          <w:szCs w:val="28"/>
          <w:rtl/>
        </w:rPr>
        <w:instrText xml:space="preserve"> </w:instrText>
      </w:r>
      <w:r w:rsidR="00917FD9">
        <w:rPr>
          <w:rFonts w:hint="cs"/>
          <w:sz w:val="28"/>
          <w:szCs w:val="28"/>
          <w:rtl/>
        </w:rPr>
        <w:instrText>فرهنگستان</w:instrText>
      </w:r>
      <w:r w:rsidR="00917FD9">
        <w:rPr>
          <w:sz w:val="28"/>
          <w:szCs w:val="28"/>
          <w:rtl/>
        </w:rPr>
        <w:instrText xml:space="preserve"> </w:instrText>
      </w:r>
      <w:r w:rsidR="00917FD9">
        <w:rPr>
          <w:rFonts w:hint="cs"/>
          <w:sz w:val="28"/>
          <w:szCs w:val="28"/>
          <w:rtl/>
        </w:rPr>
        <w:instrText>علوم،</w:instrText>
      </w:r>
      <w:r w:rsidR="00917FD9">
        <w:rPr>
          <w:sz w:val="28"/>
          <w:szCs w:val="28"/>
          <w:rtl/>
        </w:rPr>
        <w:instrText xml:space="preserve"> 1384</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5</w:instrText>
      </w:r>
      <w:r w:rsidR="00917FD9">
        <w:rPr>
          <w:rFonts w:hint="cs"/>
          <w:sz w:val="28"/>
          <w:szCs w:val="28"/>
          <w:rtl/>
        </w:rPr>
        <w:instrText>،</w:instrText>
      </w:r>
      <w:r w:rsidR="00917FD9">
        <w:rPr>
          <w:sz w:val="28"/>
          <w:szCs w:val="28"/>
          <w:rtl/>
        </w:rPr>
        <w:instrText xml:space="preserve"> 71</w:instrText>
      </w:r>
      <w:r w:rsidR="00917FD9">
        <w:rPr>
          <w:rFonts w:hint="cs"/>
          <w:sz w:val="28"/>
          <w:szCs w:val="28"/>
          <w:rtl/>
        </w:rPr>
        <w:instrText>،</w:instrText>
      </w:r>
      <w:r w:rsidR="00917FD9">
        <w:rPr>
          <w:sz w:val="28"/>
          <w:szCs w:val="28"/>
          <w:rtl/>
        </w:rPr>
        <w:instrText xml:space="preserve"> 132</w:instrText>
      </w:r>
      <w:r w:rsidR="00917FD9">
        <w:rPr>
          <w:rFonts w:hint="cs"/>
          <w:sz w:val="28"/>
          <w:szCs w:val="28"/>
          <w:rtl/>
        </w:rPr>
        <w:instrText>،</w:instrText>
      </w:r>
      <w:r w:rsidR="00917FD9">
        <w:rPr>
          <w:sz w:val="28"/>
          <w:szCs w:val="28"/>
          <w:rtl/>
        </w:rPr>
        <w:instrText xml:space="preserve"> 238</w:instrText>
      </w:r>
      <w:r w:rsidR="00917FD9">
        <w:rPr>
          <w:rFonts w:hint="cs"/>
          <w:sz w:val="28"/>
          <w:szCs w:val="28"/>
          <w:rtl/>
        </w:rPr>
        <w:instrText>،</w:instrText>
      </w:r>
      <w:r w:rsidR="00917FD9">
        <w:rPr>
          <w:sz w:val="28"/>
          <w:szCs w:val="28"/>
          <w:rtl/>
        </w:rPr>
        <w:instrText xml:space="preserve"> 248</w:instrText>
      </w:r>
      <w:r w:rsidR="00917FD9">
        <w:rPr>
          <w:rFonts w:hint="cs"/>
          <w:sz w:val="28"/>
          <w:szCs w:val="28"/>
          <w:rtl/>
        </w:rPr>
        <w:instrText>،</w:instrText>
      </w:r>
      <w:r w:rsidR="00917FD9">
        <w:rPr>
          <w:sz w:val="28"/>
          <w:szCs w:val="28"/>
          <w:rtl/>
        </w:rPr>
        <w:instrText xml:space="preserve"> 254</w:instrText>
      </w:r>
      <w:r w:rsidR="00917FD9">
        <w:rPr>
          <w:rFonts w:hint="cs"/>
          <w:sz w:val="28"/>
          <w:szCs w:val="28"/>
          <w:rtl/>
        </w:rPr>
        <w:instrText>،</w:instrText>
      </w:r>
      <w:r w:rsidR="00917FD9">
        <w:rPr>
          <w:sz w:val="28"/>
          <w:szCs w:val="28"/>
          <w:rtl/>
        </w:rPr>
        <w:instrText xml:space="preserve"> 399&lt;/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BE4013">
        <w:rPr>
          <w:sz w:val="28"/>
          <w:szCs w:val="28"/>
          <w:rtl/>
        </w:rPr>
        <w:t>(3)</w:t>
      </w:r>
      <w:r w:rsidR="007F6700">
        <w:rPr>
          <w:sz w:val="28"/>
          <w:szCs w:val="28"/>
          <w:rtl/>
        </w:rPr>
        <w:fldChar w:fldCharType="end"/>
      </w:r>
      <w:r w:rsidR="002C379D">
        <w:rPr>
          <w:rFonts w:hint="cs"/>
          <w:sz w:val="28"/>
          <w:szCs w:val="28"/>
          <w:rtl/>
        </w:rPr>
        <w:t>.</w:t>
      </w:r>
    </w:p>
    <w:p w:rsidR="00B15713" w:rsidRPr="00405F74" w:rsidRDefault="00BE4013" w:rsidP="0093702B">
      <w:pPr>
        <w:spacing w:line="240" w:lineRule="auto"/>
        <w:jc w:val="both"/>
        <w:rPr>
          <w:rFonts w:ascii="IranNastaliq" w:hAnsi="IranNastaliq"/>
          <w:sz w:val="28"/>
          <w:szCs w:val="28"/>
          <w:rtl/>
        </w:rPr>
      </w:pPr>
      <w:r>
        <w:rPr>
          <w:rFonts w:ascii="IranNastaliq" w:hAnsi="IranNastaliq" w:hint="cs"/>
          <w:sz w:val="28"/>
          <w:szCs w:val="28"/>
          <w:rtl/>
        </w:rPr>
        <w:t>صاحب کتاب کنوزالصحه</w:t>
      </w:r>
      <w:r w:rsidR="00092387">
        <w:rPr>
          <w:rFonts w:ascii="IranNastaliq" w:hAnsi="IranNastaliq" w:hint="cs"/>
          <w:sz w:val="28"/>
          <w:szCs w:val="28"/>
          <w:rtl/>
        </w:rPr>
        <w:t xml:space="preserve"> در مورد </w:t>
      </w:r>
      <w:r w:rsidR="000F670E">
        <w:rPr>
          <w:rFonts w:ascii="IranNastaliq" w:hAnsi="IranNastaliq"/>
          <w:sz w:val="28"/>
          <w:szCs w:val="28"/>
          <w:rtl/>
        </w:rPr>
        <w:t>تأث</w:t>
      </w:r>
      <w:r w:rsidR="000F670E">
        <w:rPr>
          <w:rFonts w:ascii="IranNastaliq" w:hAnsi="IranNastaliq" w:hint="cs"/>
          <w:sz w:val="28"/>
          <w:szCs w:val="28"/>
          <w:rtl/>
        </w:rPr>
        <w:t>یر</w:t>
      </w:r>
      <w:r w:rsidR="00092387">
        <w:rPr>
          <w:rFonts w:ascii="IranNastaliq" w:hAnsi="IranNastaliq" w:hint="cs"/>
          <w:sz w:val="28"/>
          <w:szCs w:val="28"/>
          <w:rtl/>
        </w:rPr>
        <w:t xml:space="preserve"> ترس </w:t>
      </w:r>
      <w:r w:rsidR="000F670E">
        <w:rPr>
          <w:rFonts w:ascii="IranNastaliq" w:hAnsi="IranNastaliq"/>
          <w:sz w:val="28"/>
          <w:szCs w:val="28"/>
          <w:rtl/>
        </w:rPr>
        <w:t>م</w:t>
      </w:r>
      <w:r w:rsidR="000F670E">
        <w:rPr>
          <w:rFonts w:ascii="IranNastaliq" w:hAnsi="IranNastaliq" w:hint="cs"/>
          <w:sz w:val="28"/>
          <w:szCs w:val="28"/>
          <w:rtl/>
        </w:rPr>
        <w:t>ی‌فرماید</w:t>
      </w:r>
      <w:r w:rsidR="00092387">
        <w:rPr>
          <w:rFonts w:ascii="IranNastaliq" w:hAnsi="IranNastaliq" w:hint="cs"/>
          <w:sz w:val="28"/>
          <w:szCs w:val="28"/>
          <w:rtl/>
        </w:rPr>
        <w:t xml:space="preserve">: </w:t>
      </w:r>
      <w:r w:rsidR="00411830">
        <w:rPr>
          <w:rFonts w:ascii="IranNastaliq" w:hAnsi="IranNastaliq" w:hint="cs"/>
          <w:sz w:val="28"/>
          <w:szCs w:val="28"/>
          <w:rtl/>
        </w:rPr>
        <w:t xml:space="preserve">اما </w:t>
      </w:r>
      <w:r w:rsidR="00092387" w:rsidRPr="00405F74">
        <w:rPr>
          <w:rFonts w:ascii="IranNastaliq" w:hAnsi="IranNastaliq" w:hint="cs"/>
          <w:sz w:val="28"/>
          <w:szCs w:val="28"/>
          <w:rtl/>
        </w:rPr>
        <w:t xml:space="preserve">حالت </w:t>
      </w:r>
      <w:r w:rsidR="00092387">
        <w:rPr>
          <w:rFonts w:ascii="IranNastaliq" w:hAnsi="IranNastaliq" w:hint="cs"/>
          <w:sz w:val="28"/>
          <w:szCs w:val="28"/>
          <w:rtl/>
        </w:rPr>
        <w:t xml:space="preserve">نفسانی </w:t>
      </w:r>
      <w:r w:rsidR="00411830">
        <w:rPr>
          <w:rFonts w:ascii="IranNastaliq" w:hAnsi="IranNastaliq" w:hint="cs"/>
          <w:sz w:val="28"/>
          <w:szCs w:val="28"/>
          <w:rtl/>
        </w:rPr>
        <w:t>خو</w:t>
      </w:r>
      <w:r w:rsidR="00455D56">
        <w:rPr>
          <w:rFonts w:ascii="IranNastaliq" w:hAnsi="IranNastaliq"/>
          <w:sz w:val="28"/>
          <w:szCs w:val="28"/>
          <w:rtl/>
        </w:rPr>
        <w:t xml:space="preserve">ف </w:t>
      </w:r>
      <w:r w:rsidR="00B15713" w:rsidRPr="00405F74">
        <w:rPr>
          <w:rFonts w:ascii="IranNastaliq" w:hAnsi="IranNastaliq" w:hint="cs"/>
          <w:sz w:val="28"/>
          <w:szCs w:val="28"/>
          <w:rtl/>
        </w:rPr>
        <w:t xml:space="preserve">یا جبن و عدم شجاعت </w:t>
      </w:r>
      <w:r w:rsidR="00411830">
        <w:rPr>
          <w:rFonts w:ascii="IranNastaliq" w:hAnsi="IranNastaliq" w:hint="cs"/>
          <w:sz w:val="28"/>
          <w:szCs w:val="28"/>
          <w:rtl/>
        </w:rPr>
        <w:t xml:space="preserve">بنیه را ضعیف </w:t>
      </w:r>
      <w:r w:rsidR="000F670E">
        <w:rPr>
          <w:rFonts w:ascii="IranNastaliq" w:hAnsi="IranNastaliq"/>
          <w:sz w:val="28"/>
          <w:szCs w:val="28"/>
          <w:rtl/>
        </w:rPr>
        <w:t>م</w:t>
      </w:r>
      <w:r w:rsidR="000F670E">
        <w:rPr>
          <w:rFonts w:ascii="IranNastaliq" w:hAnsi="IranNastaliq" w:hint="cs"/>
          <w:sz w:val="28"/>
          <w:szCs w:val="28"/>
          <w:rtl/>
        </w:rPr>
        <w:t>ی‌کند</w:t>
      </w:r>
      <w:r w:rsidR="00092387">
        <w:rPr>
          <w:rFonts w:ascii="IranNastaliq" w:hAnsi="IranNastaliq" w:hint="cs"/>
          <w:sz w:val="28"/>
          <w:szCs w:val="28"/>
          <w:rtl/>
        </w:rPr>
        <w:t>.</w:t>
      </w:r>
      <w:r w:rsidR="00411830">
        <w:rPr>
          <w:rFonts w:ascii="IranNastaliq" w:hAnsi="IranNastaliq" w:hint="cs"/>
          <w:sz w:val="28"/>
          <w:szCs w:val="28"/>
          <w:rtl/>
        </w:rPr>
        <w:t xml:space="preserve"> زیرا تعداد ضربان قلب</w:t>
      </w:r>
      <w:r w:rsidR="00B15713" w:rsidRPr="00405F74">
        <w:rPr>
          <w:rFonts w:ascii="IranNastaliq" w:hAnsi="IranNastaliq" w:hint="cs"/>
          <w:sz w:val="28"/>
          <w:szCs w:val="28"/>
          <w:rtl/>
        </w:rPr>
        <w:t xml:space="preserve"> را زیاد کرده تنفس را کوتاه کرده</w:t>
      </w:r>
      <w:r w:rsidR="00411830">
        <w:rPr>
          <w:rFonts w:ascii="IranNastaliq" w:hAnsi="IranNastaliq" w:hint="cs"/>
          <w:sz w:val="28"/>
          <w:szCs w:val="28"/>
          <w:rtl/>
        </w:rPr>
        <w:t xml:space="preserve"> </w:t>
      </w:r>
      <w:r w:rsidR="00B15713" w:rsidRPr="00405F74">
        <w:rPr>
          <w:rFonts w:ascii="IranNastaliq" w:hAnsi="IranNastaliq" w:hint="cs"/>
          <w:sz w:val="28"/>
          <w:szCs w:val="28"/>
          <w:rtl/>
        </w:rPr>
        <w:t xml:space="preserve">و دهان و </w:t>
      </w:r>
      <w:r w:rsidR="000F670E">
        <w:rPr>
          <w:rFonts w:ascii="IranNastaliq" w:hAnsi="IranNastaliq"/>
          <w:sz w:val="28"/>
          <w:szCs w:val="28"/>
          <w:rtl/>
        </w:rPr>
        <w:t>چشم‌ها</w:t>
      </w:r>
      <w:r w:rsidR="00B15713" w:rsidRPr="00405F74">
        <w:rPr>
          <w:rFonts w:ascii="IranNastaliq" w:hAnsi="IranNastaliq" w:hint="cs"/>
          <w:sz w:val="28"/>
          <w:szCs w:val="28"/>
          <w:rtl/>
        </w:rPr>
        <w:t xml:space="preserve"> منتفخ شده و ا</w:t>
      </w:r>
      <w:r w:rsidR="00092387">
        <w:rPr>
          <w:rFonts w:ascii="IranNastaliq" w:hAnsi="IranNastaliq" w:hint="cs"/>
          <w:sz w:val="28"/>
          <w:szCs w:val="28"/>
          <w:rtl/>
        </w:rPr>
        <w:t xml:space="preserve">سهال یا ادرار غیر ارادی میشود. </w:t>
      </w:r>
      <w:r w:rsidR="00B15713" w:rsidRPr="00405F74">
        <w:rPr>
          <w:rFonts w:ascii="IranNastaliq" w:hAnsi="IranNastaliq" w:hint="cs"/>
          <w:sz w:val="28"/>
          <w:szCs w:val="28"/>
          <w:rtl/>
        </w:rPr>
        <w:t>ترس شدید عقل ر</w:t>
      </w:r>
      <w:r w:rsidR="00411830">
        <w:rPr>
          <w:rFonts w:ascii="IranNastaliq" w:hAnsi="IranNastaliq" w:hint="cs"/>
          <w:sz w:val="28"/>
          <w:szCs w:val="28"/>
          <w:rtl/>
        </w:rPr>
        <w:t xml:space="preserve">ا </w:t>
      </w:r>
      <w:r w:rsidR="00092387">
        <w:rPr>
          <w:rFonts w:ascii="IranNastaliq" w:hAnsi="IranNastaliq" w:hint="cs"/>
          <w:sz w:val="28"/>
          <w:szCs w:val="28"/>
          <w:rtl/>
        </w:rPr>
        <w:t xml:space="preserve">از بین </w:t>
      </w:r>
      <w:r w:rsidR="000F670E">
        <w:rPr>
          <w:rFonts w:ascii="IranNastaliq" w:hAnsi="IranNastaliq"/>
          <w:sz w:val="28"/>
          <w:szCs w:val="28"/>
          <w:rtl/>
        </w:rPr>
        <w:t>م</w:t>
      </w:r>
      <w:r w:rsidR="000F670E">
        <w:rPr>
          <w:rFonts w:ascii="IranNastaliq" w:hAnsi="IranNastaliq" w:hint="cs"/>
          <w:sz w:val="28"/>
          <w:szCs w:val="28"/>
          <w:rtl/>
        </w:rPr>
        <w:t>ی‌برد</w:t>
      </w:r>
      <w:r w:rsidR="00411830">
        <w:rPr>
          <w:rFonts w:ascii="IranNastaliq" w:hAnsi="IranNastaliq" w:hint="cs"/>
          <w:sz w:val="28"/>
          <w:szCs w:val="28"/>
          <w:rtl/>
        </w:rPr>
        <w:t xml:space="preserve"> </w:t>
      </w:r>
      <w:r w:rsidR="00B15713" w:rsidRPr="00405F74">
        <w:rPr>
          <w:rFonts w:ascii="IranNastaliq" w:hAnsi="IranNastaliq" w:hint="cs"/>
          <w:sz w:val="28"/>
          <w:szCs w:val="28"/>
          <w:rtl/>
        </w:rPr>
        <w:t xml:space="preserve">و تدبیر را سلب </w:t>
      </w:r>
      <w:r w:rsidR="000F670E">
        <w:rPr>
          <w:rFonts w:ascii="IranNastaliq" w:hAnsi="IranNastaliq"/>
          <w:sz w:val="28"/>
          <w:szCs w:val="28"/>
          <w:rtl/>
        </w:rPr>
        <w:t>م</w:t>
      </w:r>
      <w:r w:rsidR="000F670E">
        <w:rPr>
          <w:rFonts w:ascii="IranNastaliq" w:hAnsi="IranNastaliq" w:hint="cs"/>
          <w:sz w:val="28"/>
          <w:szCs w:val="28"/>
          <w:rtl/>
        </w:rPr>
        <w:t>ی‌کن</w:t>
      </w:r>
      <w:r w:rsidR="00455D56">
        <w:rPr>
          <w:rFonts w:ascii="IranNastaliq" w:hAnsi="IranNastaliq"/>
          <w:sz w:val="28"/>
          <w:szCs w:val="28"/>
          <w:rtl/>
        </w:rPr>
        <w:t xml:space="preserve">د </w:t>
      </w:r>
      <w:r w:rsidR="00411830" w:rsidRPr="00411830">
        <w:rPr>
          <w:rFonts w:ascii="IranNastaliq" w:hAnsi="IranNastaliq" w:hint="cs"/>
          <w:sz w:val="28"/>
          <w:szCs w:val="28"/>
          <w:rtl/>
        </w:rPr>
        <w:t xml:space="preserve">موجب امراضی نظیر داءالنقطه، صرع، یرقان و اکثر امراض </w:t>
      </w:r>
      <w:r w:rsidR="000F670E">
        <w:rPr>
          <w:rFonts w:ascii="IranNastaliq" w:hAnsi="IranNastaliq"/>
          <w:sz w:val="28"/>
          <w:szCs w:val="28"/>
          <w:rtl/>
        </w:rPr>
        <w:t>عصب</w:t>
      </w:r>
      <w:r w:rsidR="00455D56">
        <w:rPr>
          <w:rFonts w:ascii="IranNastaliq" w:hAnsi="IranNastaliq" w:hint="cs"/>
          <w:sz w:val="28"/>
          <w:szCs w:val="28"/>
          <w:rtl/>
        </w:rPr>
        <w:t>ی</w:t>
      </w:r>
      <w:r w:rsidR="00455D56">
        <w:rPr>
          <w:rFonts w:ascii="IranNastaliq" w:hAnsi="IranNastaliq"/>
          <w:sz w:val="28"/>
          <w:szCs w:val="28"/>
          <w:rtl/>
        </w:rPr>
        <w:t xml:space="preserve"> </w:t>
      </w:r>
      <w:r w:rsidR="00411830" w:rsidRPr="00411830">
        <w:rPr>
          <w:rFonts w:ascii="IranNastaliq" w:hAnsi="IranNastaliq" w:hint="cs"/>
          <w:sz w:val="28"/>
          <w:szCs w:val="28"/>
          <w:rtl/>
        </w:rPr>
        <w:t>و موجب پیری زودرس میشود</w:t>
      </w:r>
      <w:r w:rsidR="00411830">
        <w:rPr>
          <w:rFonts w:ascii="IranNastaliq" w:hAnsi="IranNastaliq" w:hint="cs"/>
          <w:sz w:val="28"/>
          <w:szCs w:val="28"/>
          <w:rtl/>
        </w:rPr>
        <w:t xml:space="preserve">. در اطفال نیز ترس موجب </w:t>
      </w:r>
      <w:r w:rsidR="000F670E">
        <w:rPr>
          <w:rFonts w:ascii="IranNastaliq" w:hAnsi="IranNastaliq"/>
          <w:sz w:val="28"/>
          <w:szCs w:val="28"/>
          <w:rtl/>
        </w:rPr>
        <w:t>ب</w:t>
      </w:r>
      <w:r w:rsidR="000F670E">
        <w:rPr>
          <w:rFonts w:ascii="IranNastaliq" w:hAnsi="IranNastaliq" w:hint="cs"/>
          <w:sz w:val="28"/>
          <w:szCs w:val="28"/>
          <w:rtl/>
        </w:rPr>
        <w:t>یماری‌هایی</w:t>
      </w:r>
      <w:r w:rsidR="00411830">
        <w:rPr>
          <w:rFonts w:ascii="IranNastaliq" w:hAnsi="IranNastaliq" w:hint="cs"/>
          <w:sz w:val="28"/>
          <w:szCs w:val="28"/>
          <w:rtl/>
        </w:rPr>
        <w:t xml:space="preserve"> نظیر صرع و یرقان شده و طفل را مستعد ابتلا به سایر </w:t>
      </w:r>
      <w:r w:rsidR="000F670E">
        <w:rPr>
          <w:rFonts w:ascii="IranNastaliq" w:hAnsi="IranNastaliq"/>
          <w:sz w:val="28"/>
          <w:szCs w:val="28"/>
          <w:rtl/>
        </w:rPr>
        <w:t>ب</w:t>
      </w:r>
      <w:r w:rsidR="000F670E">
        <w:rPr>
          <w:rFonts w:ascii="IranNastaliq" w:hAnsi="IranNastaliq" w:hint="cs"/>
          <w:sz w:val="28"/>
          <w:szCs w:val="28"/>
          <w:rtl/>
        </w:rPr>
        <w:t>یماری‌ها</w:t>
      </w:r>
      <w:r w:rsidR="00411830">
        <w:rPr>
          <w:rFonts w:ascii="IranNastaliq" w:hAnsi="IranNastaliq" w:hint="cs"/>
          <w:sz w:val="28"/>
          <w:szCs w:val="28"/>
          <w:rtl/>
        </w:rPr>
        <w:t xml:space="preserve"> </w:t>
      </w:r>
      <w:r w:rsidR="000F670E">
        <w:rPr>
          <w:rFonts w:ascii="IranNastaliq" w:hAnsi="IranNastaliq"/>
          <w:sz w:val="28"/>
          <w:szCs w:val="28"/>
          <w:rtl/>
        </w:rPr>
        <w:t>م</w:t>
      </w:r>
      <w:r w:rsidR="000F670E">
        <w:rPr>
          <w:rFonts w:ascii="IranNastaliq" w:hAnsi="IranNastaliq" w:hint="cs"/>
          <w:sz w:val="28"/>
          <w:szCs w:val="28"/>
          <w:rtl/>
        </w:rPr>
        <w:t>ی‌کند</w:t>
      </w:r>
      <w:r>
        <w:rPr>
          <w:rFonts w:ascii="IranNastaliq" w:hAnsi="IranNastaliq" w:hint="cs"/>
          <w:sz w:val="28"/>
          <w:szCs w:val="28"/>
          <w:rtl/>
        </w:rPr>
        <w:t xml:space="preserve"> </w:t>
      </w:r>
      <w:r w:rsidR="007F6700">
        <w:rPr>
          <w:rFonts w:ascii="IranNastaliq" w:hAnsi="IranNastaliq"/>
          <w:sz w:val="28"/>
          <w:szCs w:val="28"/>
          <w:rtl/>
        </w:rPr>
        <w:fldChar w:fldCharType="begin"/>
      </w:r>
      <w:r w:rsidR="00917FD9">
        <w:rPr>
          <w:rFonts w:ascii="IranNastaliq" w:hAnsi="IranNastaliq"/>
          <w:sz w:val="28"/>
          <w:szCs w:val="28"/>
          <w:rtl/>
        </w:rPr>
        <w:instrText xml:space="preserve"> </w:instrText>
      </w:r>
      <w:r w:rsidR="00917FD9">
        <w:rPr>
          <w:rFonts w:ascii="IranNastaliq" w:hAnsi="IranNastaliq"/>
          <w:sz w:val="28"/>
          <w:szCs w:val="28"/>
        </w:rPr>
        <w:instrText>ADDIN EN.CITE &lt;EndNote&gt;&lt;Cite&gt;&lt;RecNum&gt;288&lt;/RecNum&gt;&lt;record&gt;&lt;rec-number&gt;288&lt;/rec-number&gt;&lt;foreign-keys&gt;&lt;key app="EN" db-id="eezwrppszv0fxxeesz85taru5wpx2pzezevw"&gt;288&lt;/key&gt;&lt;/foreign-keys&gt;&lt;ref-type name="Journal Article"&gt;17&lt;/ref-type&gt;&lt;contributors&gt;&lt;/contributors&gt;&lt;titles&gt;&lt;title&gt;&lt;style face="normal" font="default" charset="178" size="100%</w:instrText>
      </w:r>
      <w:r w:rsidR="00917FD9">
        <w:rPr>
          <w:rFonts w:ascii="IranNastaliq" w:hAnsi="IranNastaliq"/>
          <w:sz w:val="28"/>
          <w:szCs w:val="28"/>
          <w:rtl/>
        </w:rPr>
        <w:instrText xml:space="preserve">"&gt;کلوت بک،کنوز الصحه و </w:instrText>
      </w:r>
      <w:r w:rsidR="00917FD9">
        <w:rPr>
          <w:rFonts w:ascii="IranNastaliq" w:hAnsi="IranNastaliq" w:hint="cs"/>
          <w:sz w:val="28"/>
          <w:szCs w:val="28"/>
          <w:rtl/>
        </w:rPr>
        <w:instrText>یواقیت</w:instrText>
      </w:r>
      <w:r w:rsidR="00917FD9">
        <w:rPr>
          <w:rFonts w:ascii="IranNastaliq" w:hAnsi="IranNastaliq"/>
          <w:sz w:val="28"/>
          <w:szCs w:val="28"/>
          <w:rtl/>
        </w:rPr>
        <w:instrText xml:space="preserve"> المنحه، مترجم: افند</w:instrText>
      </w:r>
      <w:r w:rsidR="00917FD9">
        <w:rPr>
          <w:rFonts w:ascii="IranNastaliq" w:hAnsi="IranNastaliq" w:hint="cs"/>
          <w:sz w:val="28"/>
          <w:szCs w:val="28"/>
          <w:rtl/>
        </w:rPr>
        <w:instrText>ی</w:instrText>
      </w:r>
      <w:r w:rsidR="00917FD9">
        <w:rPr>
          <w:rFonts w:ascii="IranNastaliq" w:hAnsi="IranNastaliq"/>
          <w:sz w:val="28"/>
          <w:szCs w:val="28"/>
          <w:rtl/>
        </w:rPr>
        <w:instrText xml:space="preserve"> شافع</w:instrText>
      </w:r>
      <w:r w:rsidR="00917FD9">
        <w:rPr>
          <w:rFonts w:ascii="IranNastaliq" w:hAnsi="IranNastaliq" w:hint="cs"/>
          <w:sz w:val="28"/>
          <w:szCs w:val="28"/>
          <w:rtl/>
        </w:rPr>
        <w:instrText>ی</w:instrText>
      </w:r>
      <w:r w:rsidR="00917FD9">
        <w:rPr>
          <w:rFonts w:ascii="IranNastaliq" w:hAnsi="IranNastaliq"/>
          <w:sz w:val="28"/>
          <w:szCs w:val="28"/>
          <w:rtl/>
        </w:rPr>
        <w:instrText xml:space="preserve"> محمد، تهران، مؤسسه مطالعات تار</w:instrText>
      </w:r>
      <w:r w:rsidR="00917FD9">
        <w:rPr>
          <w:rFonts w:ascii="IranNastaliq" w:hAnsi="IranNastaliq" w:hint="cs"/>
          <w:sz w:val="28"/>
          <w:szCs w:val="28"/>
          <w:rtl/>
        </w:rPr>
        <w:instrText>یخ</w:instrText>
      </w:r>
      <w:r w:rsidR="00917FD9">
        <w:rPr>
          <w:rFonts w:ascii="IranNastaliq" w:hAnsi="IranNastaliq"/>
          <w:sz w:val="28"/>
          <w:szCs w:val="28"/>
          <w:rtl/>
        </w:rPr>
        <w:instrText xml:space="preserve"> طب، 1382، صص 51، 52، 54&lt;/</w:instrText>
      </w:r>
      <w:r w:rsidR="00917FD9">
        <w:rPr>
          <w:rFonts w:ascii="IranNastaliq" w:hAnsi="IranNastaliq"/>
          <w:sz w:val="28"/>
          <w:szCs w:val="28"/>
        </w:rPr>
        <w:instrText>style&gt;&lt;style face="normal" font="default" size="100%"&gt;.&lt;/style</w:instrText>
      </w:r>
      <w:r w:rsidR="00917FD9">
        <w:rPr>
          <w:rFonts w:ascii="IranNastaliq" w:hAnsi="IranNastaliq"/>
          <w:sz w:val="28"/>
          <w:szCs w:val="28"/>
          <w:rtl/>
        </w:rPr>
        <w:instrText>&gt;&lt;/</w:instrText>
      </w:r>
      <w:r w:rsidR="00917FD9">
        <w:rPr>
          <w:rFonts w:ascii="IranNastaliq" w:hAnsi="IranNastaliq"/>
          <w:sz w:val="28"/>
          <w:szCs w:val="28"/>
        </w:rPr>
        <w:instrText>title&gt;&lt;/titles&gt;&lt;dates&gt;&lt;/dates&gt;&lt;urls&gt;&lt;/urls&gt;&lt;/record&gt;&lt;/Cite&gt;&lt;/EndNote</w:instrText>
      </w:r>
      <w:r w:rsidR="00917FD9">
        <w:rPr>
          <w:rFonts w:ascii="IranNastaliq" w:hAnsi="IranNastaliq"/>
          <w:sz w:val="28"/>
          <w:szCs w:val="28"/>
          <w:rtl/>
        </w:rPr>
        <w:instrText>&gt;</w:instrText>
      </w:r>
      <w:r w:rsidR="007F6700">
        <w:rPr>
          <w:rFonts w:ascii="IranNastaliq" w:hAnsi="IranNastaliq"/>
          <w:sz w:val="28"/>
          <w:szCs w:val="28"/>
          <w:rtl/>
        </w:rPr>
        <w:fldChar w:fldCharType="separate"/>
      </w:r>
      <w:r w:rsidR="0093702B">
        <w:rPr>
          <w:rFonts w:ascii="IranNastaliq" w:hAnsi="IranNastaliq"/>
          <w:sz w:val="28"/>
          <w:szCs w:val="28"/>
          <w:rtl/>
        </w:rPr>
        <w:t>(108)</w:t>
      </w:r>
      <w:r w:rsidR="007F6700">
        <w:rPr>
          <w:rFonts w:ascii="IranNastaliq" w:hAnsi="IranNastaliq"/>
          <w:sz w:val="28"/>
          <w:szCs w:val="28"/>
          <w:rtl/>
        </w:rPr>
        <w:fldChar w:fldCharType="end"/>
      </w:r>
      <w:r w:rsidR="00411830">
        <w:rPr>
          <w:rFonts w:ascii="IranNastaliq" w:hAnsi="IranNastaliq" w:hint="cs"/>
          <w:sz w:val="28"/>
          <w:szCs w:val="28"/>
          <w:rtl/>
        </w:rPr>
        <w:t>.</w:t>
      </w:r>
    </w:p>
    <w:p w:rsidR="002B59CB" w:rsidRPr="00465B82" w:rsidRDefault="002B59CB" w:rsidP="00E43727">
      <w:pPr>
        <w:spacing w:line="240" w:lineRule="auto"/>
        <w:jc w:val="both"/>
        <w:rPr>
          <w:sz w:val="28"/>
          <w:szCs w:val="28"/>
          <w:rtl/>
        </w:rPr>
      </w:pPr>
      <w:r>
        <w:rPr>
          <w:rFonts w:hint="cs"/>
          <w:sz w:val="28"/>
          <w:szCs w:val="28"/>
          <w:rtl/>
        </w:rPr>
        <w:t xml:space="preserve">در علم اخلاق اسلامی آمده است: جبن یا ترسوئی </w:t>
      </w:r>
      <w:r w:rsidRPr="00465B82">
        <w:rPr>
          <w:rFonts w:hint="cs"/>
          <w:sz w:val="28"/>
          <w:szCs w:val="28"/>
          <w:rtl/>
        </w:rPr>
        <w:t xml:space="preserve">در طرف تفریط </w:t>
      </w:r>
      <w:r>
        <w:rPr>
          <w:rFonts w:hint="cs"/>
          <w:sz w:val="28"/>
          <w:szCs w:val="28"/>
          <w:rtl/>
        </w:rPr>
        <w:t xml:space="preserve">قوه غضبیه است </w:t>
      </w:r>
      <w:r w:rsidRPr="00465B82">
        <w:rPr>
          <w:rFonts w:hint="cs"/>
          <w:sz w:val="28"/>
          <w:szCs w:val="28"/>
          <w:rtl/>
        </w:rPr>
        <w:t>و عبارت است از اینکه در مواردی که مثلاً اولی انتقام است هیچ جنبشی و حرکتی نکند</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Pr="00465B82">
        <w:rPr>
          <w:rFonts w:hint="cs"/>
          <w:sz w:val="28"/>
          <w:szCs w:val="28"/>
          <w:rtl/>
        </w:rPr>
        <w:t xml:space="preserve">غضب افراط در این حرکت است. پس جبن به </w:t>
      </w:r>
      <w:r w:rsidRPr="00465B82">
        <w:rPr>
          <w:rFonts w:hint="cs"/>
          <w:sz w:val="28"/>
          <w:szCs w:val="28"/>
          <w:rtl/>
        </w:rPr>
        <w:lastRenderedPageBreak/>
        <w:t>یک اعتبار ضد غضب است و به اعتباری دیگر ضد تهور</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Pr="00465B82">
        <w:rPr>
          <w:rFonts w:hint="cs"/>
          <w:sz w:val="28"/>
          <w:szCs w:val="28"/>
          <w:rtl/>
        </w:rPr>
        <w:t xml:space="preserve">به هردو اعتبار در طرف تفریط و از مهلکات بزرگ است و آدمی به سبب آن دچار صفات مذمومی مانند خواری نفس و ذلت و ناگواری زندگی </w:t>
      </w:r>
      <w:r w:rsidR="000F670E">
        <w:rPr>
          <w:rFonts w:hint="cs"/>
          <w:sz w:val="28"/>
          <w:szCs w:val="28"/>
          <w:rtl/>
        </w:rPr>
        <w:t>می‌شود</w:t>
      </w:r>
      <w:r w:rsidRPr="00465B82">
        <w:rPr>
          <w:rFonts w:hint="cs"/>
          <w:sz w:val="28"/>
          <w:szCs w:val="28"/>
          <w:rtl/>
        </w:rPr>
        <w:t xml:space="preserve"> و مردم در جان و مال او طمع </w:t>
      </w:r>
      <w:r w:rsidR="000F670E">
        <w:rPr>
          <w:rFonts w:hint="cs"/>
          <w:sz w:val="28"/>
          <w:szCs w:val="28"/>
          <w:rtl/>
        </w:rPr>
        <w:t>می‌کنند</w:t>
      </w:r>
      <w:r w:rsidRPr="00465B82">
        <w:rPr>
          <w:rFonts w:hint="cs"/>
          <w:sz w:val="28"/>
          <w:szCs w:val="28"/>
          <w:rtl/>
        </w:rPr>
        <w:t xml:space="preserve"> و در کارهای خود بی ثبات و تنبل و راحت طلب </w:t>
      </w:r>
      <w:r w:rsidR="000F670E">
        <w:rPr>
          <w:rFonts w:hint="cs"/>
          <w:sz w:val="28"/>
          <w:szCs w:val="28"/>
          <w:rtl/>
        </w:rPr>
        <w:t>می‌گردد</w:t>
      </w:r>
      <w:r w:rsidR="00455D56">
        <w:rPr>
          <w:rFonts w:hint="cs"/>
          <w:sz w:val="28"/>
          <w:szCs w:val="28"/>
          <w:rtl/>
        </w:rPr>
        <w:t>؛</w:t>
      </w:r>
      <w:r w:rsidR="00455D56">
        <w:rPr>
          <w:sz w:val="28"/>
          <w:szCs w:val="28"/>
          <w:rtl/>
        </w:rPr>
        <w:t xml:space="preserve"> </w:t>
      </w:r>
      <w:r w:rsidR="00455D56">
        <w:rPr>
          <w:rFonts w:hint="cs"/>
          <w:sz w:val="28"/>
          <w:szCs w:val="28"/>
          <w:rtl/>
        </w:rPr>
        <w:t>و</w:t>
      </w:r>
      <w:r w:rsidR="00455D56">
        <w:rPr>
          <w:sz w:val="28"/>
          <w:szCs w:val="28"/>
          <w:rtl/>
        </w:rPr>
        <w:t xml:space="preserve"> </w:t>
      </w:r>
      <w:r w:rsidRPr="00465B82">
        <w:rPr>
          <w:rFonts w:hint="cs"/>
          <w:sz w:val="28"/>
          <w:szCs w:val="28"/>
          <w:rtl/>
        </w:rPr>
        <w:t xml:space="preserve">از این رو از همه </w:t>
      </w:r>
      <w:r w:rsidR="000F670E">
        <w:rPr>
          <w:rFonts w:hint="cs"/>
          <w:sz w:val="28"/>
          <w:szCs w:val="28"/>
          <w:rtl/>
        </w:rPr>
        <w:t>سعادت‌ها</w:t>
      </w:r>
      <w:r w:rsidRPr="00465B82">
        <w:rPr>
          <w:rFonts w:hint="cs"/>
          <w:sz w:val="28"/>
          <w:szCs w:val="28"/>
          <w:rtl/>
        </w:rPr>
        <w:t xml:space="preserve"> باز </w:t>
      </w:r>
      <w:r w:rsidR="000F670E">
        <w:rPr>
          <w:rFonts w:hint="cs"/>
          <w:sz w:val="28"/>
          <w:szCs w:val="28"/>
          <w:rtl/>
        </w:rPr>
        <w:t>می‌ماند</w:t>
      </w:r>
      <w:r w:rsidRPr="00465B82">
        <w:rPr>
          <w:rFonts w:hint="cs"/>
          <w:sz w:val="28"/>
          <w:szCs w:val="28"/>
          <w:rtl/>
        </w:rPr>
        <w:t xml:space="preserve"> و ستمکاران دست تجاوز بر او </w:t>
      </w:r>
      <w:r w:rsidR="000F670E">
        <w:rPr>
          <w:rFonts w:hint="cs"/>
          <w:sz w:val="28"/>
          <w:szCs w:val="28"/>
          <w:rtl/>
        </w:rPr>
        <w:t>می‌گشایند</w:t>
      </w:r>
      <w:r w:rsidRPr="00465B82">
        <w:rPr>
          <w:rFonts w:hint="cs"/>
          <w:sz w:val="28"/>
          <w:szCs w:val="28"/>
          <w:rtl/>
        </w:rPr>
        <w:t xml:space="preserve">، و انواع </w:t>
      </w:r>
      <w:r w:rsidR="000F670E">
        <w:rPr>
          <w:rFonts w:hint="cs"/>
          <w:sz w:val="28"/>
          <w:szCs w:val="28"/>
          <w:rtl/>
        </w:rPr>
        <w:t>رسوائی‌ها</w:t>
      </w:r>
      <w:r w:rsidRPr="00465B82">
        <w:rPr>
          <w:rFonts w:hint="cs"/>
          <w:sz w:val="28"/>
          <w:szCs w:val="28"/>
          <w:rtl/>
        </w:rPr>
        <w:t xml:space="preserve"> را درباره خود و اهل خود تحمل </w:t>
      </w:r>
      <w:r w:rsidR="000F670E">
        <w:rPr>
          <w:rFonts w:hint="cs"/>
          <w:sz w:val="28"/>
          <w:szCs w:val="28"/>
          <w:rtl/>
        </w:rPr>
        <w:t>می‌کند</w:t>
      </w:r>
      <w:r w:rsidRPr="00465B82">
        <w:rPr>
          <w:rFonts w:hint="cs"/>
          <w:sz w:val="28"/>
          <w:szCs w:val="28"/>
          <w:rtl/>
        </w:rPr>
        <w:t xml:space="preserve">، و </w:t>
      </w:r>
      <w:r w:rsidR="000F670E">
        <w:rPr>
          <w:rFonts w:hint="cs"/>
          <w:sz w:val="28"/>
          <w:szCs w:val="28"/>
          <w:rtl/>
        </w:rPr>
        <w:t>دشنام‌ها</w:t>
      </w:r>
      <w:r w:rsidRPr="00465B82">
        <w:rPr>
          <w:rFonts w:hint="cs"/>
          <w:sz w:val="28"/>
          <w:szCs w:val="28"/>
          <w:rtl/>
        </w:rPr>
        <w:t xml:space="preserve"> و </w:t>
      </w:r>
      <w:r w:rsidR="000F670E">
        <w:rPr>
          <w:rFonts w:hint="cs"/>
          <w:sz w:val="28"/>
          <w:szCs w:val="28"/>
          <w:rtl/>
        </w:rPr>
        <w:t>تهمت‌های</w:t>
      </w:r>
      <w:r w:rsidRPr="00465B82">
        <w:rPr>
          <w:rFonts w:hint="cs"/>
          <w:sz w:val="28"/>
          <w:szCs w:val="28"/>
          <w:rtl/>
        </w:rPr>
        <w:t xml:space="preserve"> ناروا را </w:t>
      </w:r>
      <w:r w:rsidR="000F670E">
        <w:rPr>
          <w:rFonts w:hint="cs"/>
          <w:sz w:val="28"/>
          <w:szCs w:val="28"/>
          <w:rtl/>
        </w:rPr>
        <w:t>می‌شنود</w:t>
      </w:r>
      <w:r w:rsidRPr="00465B82">
        <w:rPr>
          <w:rFonts w:hint="cs"/>
          <w:sz w:val="28"/>
          <w:szCs w:val="28"/>
          <w:rtl/>
        </w:rPr>
        <w:t xml:space="preserve"> و نسبت به آنچه موجب ننگ و رسوائی است بی مبالات </w:t>
      </w:r>
      <w:r w:rsidR="000F670E">
        <w:rPr>
          <w:rFonts w:hint="cs"/>
          <w:sz w:val="28"/>
          <w:szCs w:val="28"/>
          <w:rtl/>
        </w:rPr>
        <w:t>می‌شود</w:t>
      </w:r>
      <w:r w:rsidRPr="00465B82">
        <w:rPr>
          <w:rFonts w:hint="cs"/>
          <w:sz w:val="28"/>
          <w:szCs w:val="28"/>
          <w:rtl/>
        </w:rPr>
        <w:t xml:space="preserve"> و مقاصد و امور مهم خود را مهمل و معطل </w:t>
      </w:r>
      <w:r w:rsidR="000F670E">
        <w:rPr>
          <w:rFonts w:hint="cs"/>
          <w:sz w:val="28"/>
          <w:szCs w:val="28"/>
          <w:rtl/>
        </w:rPr>
        <w:t>می‌گذارد</w:t>
      </w:r>
      <w:r w:rsidR="00E43727">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&lt;EndNote&gt;&lt;Cite&gt;&lt;RecNum&gt;182&lt;/RecNum&gt;&lt;record&gt;&lt;rec-number&gt;182&lt;/rec-number&gt;&lt;foreign-keys&gt;&lt;key app="EN" db-id="eezwrppszv0fxxeesz85taru5wpx2pzezevw"&gt;182&lt;/key&gt;&lt;/foreign-keys&gt;&lt;ref-type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نراقی</w:instrText>
      </w:r>
      <w:r w:rsidR="00917FD9">
        <w:rPr>
          <w:sz w:val="28"/>
          <w:szCs w:val="28"/>
          <w:rtl/>
        </w:rPr>
        <w:instrText xml:space="preserve"> </w:instrText>
      </w:r>
      <w:r w:rsidR="00917FD9">
        <w:rPr>
          <w:rFonts w:hint="cs"/>
          <w:sz w:val="28"/>
          <w:szCs w:val="28"/>
          <w:rtl/>
        </w:rPr>
        <w:instrText>مولی</w:instrText>
      </w:r>
      <w:r w:rsidR="00917FD9">
        <w:rPr>
          <w:sz w:val="28"/>
          <w:szCs w:val="28"/>
          <w:rtl/>
        </w:rPr>
        <w:instrText xml:space="preserve"> </w:instrText>
      </w:r>
      <w:r w:rsidR="00917FD9">
        <w:rPr>
          <w:rFonts w:hint="cs"/>
          <w:sz w:val="28"/>
          <w:szCs w:val="28"/>
          <w:rtl/>
        </w:rPr>
        <w:instrText>مهدی،</w:instrText>
      </w:r>
      <w:r w:rsidR="00917FD9">
        <w:rPr>
          <w:sz w:val="28"/>
          <w:szCs w:val="28"/>
          <w:rtl/>
        </w:rPr>
        <w:instrText xml:space="preserve"> </w:instrText>
      </w:r>
      <w:r w:rsidR="00917FD9">
        <w:rPr>
          <w:rFonts w:hint="cs"/>
          <w:sz w:val="28"/>
          <w:szCs w:val="28"/>
          <w:rtl/>
        </w:rPr>
        <w:instrText>علم</w:instrText>
      </w:r>
      <w:r w:rsidR="00917FD9">
        <w:rPr>
          <w:sz w:val="28"/>
          <w:szCs w:val="28"/>
          <w:rtl/>
        </w:rPr>
        <w:instrText xml:space="preserve"> </w:instrText>
      </w:r>
      <w:r w:rsidR="00917FD9">
        <w:rPr>
          <w:rFonts w:hint="cs"/>
          <w:sz w:val="28"/>
          <w:szCs w:val="28"/>
          <w:rtl/>
        </w:rPr>
        <w:instrText>اخلاق</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کتاب</w:instrText>
      </w:r>
      <w:r w:rsidR="00917FD9">
        <w:rPr>
          <w:sz w:val="28"/>
          <w:szCs w:val="28"/>
          <w:rtl/>
        </w:rPr>
        <w:instrText xml:space="preserve"> </w:instrText>
      </w:r>
      <w:r w:rsidR="00917FD9">
        <w:rPr>
          <w:rFonts w:hint="cs"/>
          <w:sz w:val="28"/>
          <w:szCs w:val="28"/>
          <w:rtl/>
        </w:rPr>
        <w:instrText>جامع</w:instrText>
      </w:r>
      <w:r w:rsidR="00917FD9">
        <w:rPr>
          <w:sz w:val="28"/>
          <w:szCs w:val="28"/>
          <w:rtl/>
        </w:rPr>
        <w:instrText xml:space="preserve"> </w:instrText>
      </w:r>
      <w:r w:rsidR="00917FD9">
        <w:rPr>
          <w:rFonts w:hint="cs"/>
          <w:sz w:val="28"/>
          <w:szCs w:val="28"/>
          <w:rtl/>
        </w:rPr>
        <w:instrText>السعادت</w:instrText>
      </w:r>
      <w:r w:rsidR="00917FD9">
        <w:rPr>
          <w:sz w:val="28"/>
          <w:szCs w:val="28"/>
          <w:rtl/>
        </w:rPr>
        <w:instrText xml:space="preserve"> </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مجتبوی</w:instrText>
      </w:r>
      <w:r w:rsidR="00917FD9">
        <w:rPr>
          <w:sz w:val="28"/>
          <w:szCs w:val="28"/>
          <w:rtl/>
        </w:rPr>
        <w:instrText xml:space="preserve"> </w:instrText>
      </w:r>
      <w:r w:rsidR="00917FD9">
        <w:rPr>
          <w:rFonts w:hint="cs"/>
          <w:sz w:val="28"/>
          <w:szCs w:val="28"/>
          <w:rtl/>
        </w:rPr>
        <w:instrText>جلال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حکمت،</w:instrText>
      </w:r>
      <w:r w:rsidR="00917FD9">
        <w:rPr>
          <w:sz w:val="28"/>
          <w:szCs w:val="28"/>
          <w:rtl/>
        </w:rPr>
        <w:instrText xml:space="preserve"> 1370</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جلد</w:instrText>
      </w:r>
      <w:r w:rsidR="00917FD9">
        <w:rPr>
          <w:sz w:val="28"/>
          <w:szCs w:val="28"/>
          <w:rtl/>
        </w:rPr>
        <w:instrText xml:space="preserve"> </w:instrText>
      </w:r>
      <w:r w:rsidR="00917FD9">
        <w:rPr>
          <w:rFonts w:hint="cs"/>
          <w:sz w:val="28"/>
          <w:szCs w:val="28"/>
          <w:rtl/>
        </w:rPr>
        <w:instrText>اول،</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69</w:instrText>
      </w:r>
      <w:r w:rsidR="00917FD9">
        <w:rPr>
          <w:rFonts w:hint="cs"/>
          <w:sz w:val="28"/>
          <w:szCs w:val="28"/>
          <w:rtl/>
        </w:rPr>
        <w:instrText>،</w:instrText>
      </w:r>
      <w:r w:rsidR="00917FD9">
        <w:rPr>
          <w:sz w:val="28"/>
          <w:szCs w:val="28"/>
          <w:rtl/>
        </w:rPr>
        <w:instrText xml:space="preserve"> 114</w:instrText>
      </w:r>
      <w:r w:rsidR="00917FD9">
        <w:rPr>
          <w:rFonts w:hint="cs"/>
          <w:sz w:val="28"/>
          <w:szCs w:val="28"/>
          <w:rtl/>
        </w:rPr>
        <w:instrText>،</w:instrText>
      </w:r>
      <w:r w:rsidR="00917FD9">
        <w:rPr>
          <w:sz w:val="28"/>
          <w:szCs w:val="28"/>
          <w:rtl/>
        </w:rPr>
        <w:instrText xml:space="preserve"> 115</w:instrText>
      </w:r>
      <w:r w:rsidR="00917FD9">
        <w:rPr>
          <w:rFonts w:hint="cs"/>
          <w:sz w:val="28"/>
          <w:szCs w:val="28"/>
          <w:rtl/>
        </w:rPr>
        <w:instrText>،</w:instrText>
      </w:r>
      <w:r w:rsidR="00917FD9">
        <w:rPr>
          <w:sz w:val="28"/>
          <w:szCs w:val="28"/>
          <w:rtl/>
        </w:rPr>
        <w:instrText xml:space="preserve"> 252</w:instrText>
      </w:r>
      <w:r w:rsidR="00917FD9">
        <w:rPr>
          <w:rFonts w:hint="cs"/>
          <w:sz w:val="28"/>
          <w:szCs w:val="28"/>
          <w:rtl/>
        </w:rPr>
        <w:instrText>،</w:instrText>
      </w:r>
      <w:r w:rsidR="00917FD9">
        <w:rPr>
          <w:sz w:val="28"/>
          <w:szCs w:val="28"/>
          <w:rtl/>
        </w:rPr>
        <w:instrText xml:space="preserve"> 253</w:instrText>
      </w:r>
      <w:r w:rsidR="00917FD9">
        <w:rPr>
          <w:rFonts w:hint="cs"/>
          <w:sz w:val="28"/>
          <w:szCs w:val="28"/>
          <w:rtl/>
        </w:rPr>
        <w:instrText>،</w:instrText>
      </w:r>
      <w:r w:rsidR="00917FD9">
        <w:rPr>
          <w:sz w:val="28"/>
          <w:szCs w:val="28"/>
          <w:rtl/>
        </w:rPr>
        <w:instrText xml:space="preserve"> 280</w:instrText>
      </w:r>
      <w:r w:rsidR="00917FD9">
        <w:rPr>
          <w:rFonts w:hint="cs"/>
          <w:sz w:val="28"/>
          <w:szCs w:val="28"/>
          <w:rtl/>
        </w:rPr>
        <w:instrText>،</w:instrText>
      </w:r>
      <w:r w:rsidR="00917FD9">
        <w:rPr>
          <w:sz w:val="28"/>
          <w:szCs w:val="28"/>
          <w:rtl/>
        </w:rPr>
        <w:instrText xml:space="preserve"> 281</w:instrText>
      </w:r>
      <w:r w:rsidR="00917FD9">
        <w:rPr>
          <w:rFonts w:hint="cs"/>
          <w:sz w:val="28"/>
          <w:szCs w:val="28"/>
          <w:rtl/>
        </w:rPr>
        <w:instrText>،</w:instrText>
      </w:r>
      <w:r w:rsidR="00917FD9">
        <w:rPr>
          <w:sz w:val="28"/>
          <w:szCs w:val="28"/>
          <w:rtl/>
        </w:rPr>
        <w:instrText xml:space="preserve"> 298</w:instrText>
      </w:r>
      <w:r w:rsidR="00917FD9">
        <w:rPr>
          <w:rFonts w:hint="cs"/>
          <w:sz w:val="28"/>
          <w:szCs w:val="28"/>
          <w:rtl/>
        </w:rPr>
        <w:instrText>،</w:instrText>
      </w:r>
      <w:r w:rsidR="00917FD9">
        <w:rPr>
          <w:sz w:val="28"/>
          <w:szCs w:val="28"/>
          <w:rtl/>
        </w:rPr>
        <w:instrText xml:space="preserve"> 299</w:instrText>
      </w:r>
      <w:r w:rsidR="00917FD9">
        <w:rPr>
          <w:rFonts w:hint="cs"/>
          <w:sz w:val="28"/>
          <w:szCs w:val="28"/>
          <w:rtl/>
        </w:rPr>
        <w:instrText>،</w:instrText>
      </w:r>
      <w:r w:rsidR="00917FD9">
        <w:rPr>
          <w:sz w:val="28"/>
          <w:szCs w:val="28"/>
          <w:rtl/>
        </w:rPr>
        <w:instrText xml:space="preserve"> 347&lt;/</w:instrText>
      </w:r>
      <w:r w:rsidR="00917FD9">
        <w:rPr>
          <w:sz w:val="28"/>
          <w:szCs w:val="28"/>
        </w:rPr>
        <w:instrText>style&gt;&lt;style face="normal" font="default" size="100%"&gt;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E43727">
        <w:rPr>
          <w:sz w:val="28"/>
          <w:szCs w:val="28"/>
          <w:rtl/>
        </w:rPr>
        <w:t>(8)</w:t>
      </w:r>
      <w:r w:rsidR="007F6700">
        <w:rPr>
          <w:sz w:val="28"/>
          <w:szCs w:val="28"/>
          <w:rtl/>
        </w:rPr>
        <w:fldChar w:fldCharType="end"/>
      </w:r>
      <w:r w:rsidRPr="00465B82">
        <w:rPr>
          <w:rFonts w:hint="cs"/>
          <w:sz w:val="28"/>
          <w:szCs w:val="28"/>
          <w:rtl/>
        </w:rPr>
        <w:t xml:space="preserve">. </w:t>
      </w:r>
    </w:p>
    <w:p w:rsidR="0097628E" w:rsidRDefault="0097628E" w:rsidP="005A3CBE">
      <w:pPr>
        <w:pStyle w:val="Heading3"/>
        <w:rPr>
          <w:rtl/>
        </w:rPr>
      </w:pPr>
      <w:r>
        <w:rPr>
          <w:rFonts w:hint="cs"/>
          <w:rtl/>
        </w:rPr>
        <w:t>نقد و بررسی</w:t>
      </w:r>
    </w:p>
    <w:p w:rsidR="0097628E" w:rsidRPr="00680BE2" w:rsidRDefault="0097628E" w:rsidP="0097628E">
      <w:pPr>
        <w:spacing w:after="0" w:line="240" w:lineRule="auto"/>
        <w:jc w:val="both"/>
        <w:rPr>
          <w:sz w:val="28"/>
          <w:szCs w:val="28"/>
          <w:rtl/>
        </w:rPr>
      </w:pPr>
      <w:r>
        <w:rPr>
          <w:rFonts w:hint="cs"/>
          <w:sz w:val="28"/>
          <w:szCs w:val="28"/>
          <w:rtl/>
        </w:rPr>
        <w:t xml:space="preserve">در مورد </w:t>
      </w:r>
      <w:r w:rsidR="000F670E">
        <w:rPr>
          <w:rFonts w:hint="cs"/>
          <w:sz w:val="28"/>
          <w:szCs w:val="28"/>
          <w:rtl/>
        </w:rPr>
        <w:t>تأثیرات</w:t>
      </w:r>
      <w:r>
        <w:rPr>
          <w:rFonts w:hint="cs"/>
          <w:sz w:val="28"/>
          <w:szCs w:val="28"/>
          <w:rtl/>
        </w:rPr>
        <w:t xml:space="preserve"> ترس بر بدن و بدن بر ترس از اقوال حکما چنین بر </w:t>
      </w:r>
      <w:r w:rsidR="000F670E">
        <w:rPr>
          <w:rFonts w:hint="cs"/>
          <w:sz w:val="28"/>
          <w:szCs w:val="28"/>
          <w:rtl/>
        </w:rPr>
        <w:t>می‌آید</w:t>
      </w:r>
      <w:r>
        <w:rPr>
          <w:rFonts w:hint="cs"/>
          <w:sz w:val="28"/>
          <w:szCs w:val="28"/>
          <w:rtl/>
        </w:rPr>
        <w:t xml:space="preserve"> که ترس و </w:t>
      </w:r>
      <w:r w:rsidRPr="00510DB7">
        <w:rPr>
          <w:rFonts w:ascii="B Nazanin" w:hint="cs"/>
          <w:sz w:val="28"/>
          <w:szCs w:val="28"/>
          <w:rtl/>
        </w:rPr>
        <w:t>فزع</w:t>
      </w:r>
      <w:r w:rsidRPr="00510DB7">
        <w:rPr>
          <w:rFonts w:ascii="B Nazanin"/>
          <w:sz w:val="28"/>
          <w:szCs w:val="28"/>
          <w:rtl/>
        </w:rPr>
        <w:t xml:space="preserve"> </w:t>
      </w:r>
      <w:r w:rsidRPr="00510DB7">
        <w:rPr>
          <w:rFonts w:ascii="B Nazanin" w:hint="cs"/>
          <w:sz w:val="28"/>
          <w:szCs w:val="28"/>
          <w:rtl/>
        </w:rPr>
        <w:t>و</w:t>
      </w:r>
      <w:r>
        <w:rPr>
          <w:rFonts w:ascii="B Nazanin" w:hint="cs"/>
          <w:sz w:val="28"/>
          <w:szCs w:val="28"/>
          <w:rtl/>
        </w:rPr>
        <w:t xml:space="preserve"> در ابتدا موجب سردی ظاهر و گرمی درون شده ولی در اثر تکرار و تکثار ایجاد سوء مزاج بارد کلی بدن </w:t>
      </w:r>
      <w:r w:rsidR="000F670E">
        <w:rPr>
          <w:rFonts w:ascii="B Nazanin" w:hint="cs"/>
          <w:sz w:val="28"/>
          <w:szCs w:val="28"/>
          <w:rtl/>
        </w:rPr>
        <w:t>می‌کند</w:t>
      </w:r>
      <w:r>
        <w:rPr>
          <w:rFonts w:ascii="B Nazanin" w:hint="cs"/>
          <w:sz w:val="28"/>
          <w:szCs w:val="28"/>
          <w:rtl/>
        </w:rPr>
        <w:t xml:space="preserve">. گاهی در اثر شدت و قوت ترس غشی و حتی مرگ ایجاد </w:t>
      </w:r>
      <w:r w:rsidR="000F670E">
        <w:rPr>
          <w:rFonts w:ascii="B Nazanin" w:hint="cs"/>
          <w:sz w:val="28"/>
          <w:szCs w:val="28"/>
          <w:rtl/>
        </w:rPr>
        <w:t>می‌شود</w:t>
      </w:r>
      <w:r>
        <w:rPr>
          <w:rFonts w:ascii="B Nazanin" w:hint="cs"/>
          <w:sz w:val="28"/>
          <w:szCs w:val="28"/>
          <w:rtl/>
        </w:rPr>
        <w:t xml:space="preserve">. در افرادی که مزاج صحی </w:t>
      </w:r>
      <w:r w:rsidR="000F670E">
        <w:rPr>
          <w:rFonts w:ascii="B Nazanin" w:hint="cs"/>
          <w:sz w:val="28"/>
          <w:szCs w:val="28"/>
          <w:rtl/>
        </w:rPr>
        <w:t>آن‌ها</w:t>
      </w:r>
      <w:r>
        <w:rPr>
          <w:rFonts w:ascii="B Nazanin" w:hint="cs"/>
          <w:sz w:val="28"/>
          <w:szCs w:val="28"/>
          <w:rtl/>
        </w:rPr>
        <w:t xml:space="preserve"> تر است ترس به طور طبیعی دیده </w:t>
      </w:r>
      <w:r w:rsidR="000F670E">
        <w:rPr>
          <w:rFonts w:ascii="B Nazanin" w:hint="cs"/>
          <w:sz w:val="28"/>
          <w:szCs w:val="28"/>
          <w:rtl/>
        </w:rPr>
        <w:t>می‌شود</w:t>
      </w:r>
      <w:r>
        <w:rPr>
          <w:rFonts w:ascii="B Nazanin" w:hint="cs"/>
          <w:sz w:val="28"/>
          <w:szCs w:val="28"/>
          <w:rtl/>
        </w:rPr>
        <w:t xml:space="preserve">. ترس افراد را مستعد ابتلا به </w:t>
      </w:r>
      <w:r w:rsidR="000F670E">
        <w:rPr>
          <w:rFonts w:ascii="B Nazanin" w:hint="cs"/>
          <w:sz w:val="28"/>
          <w:szCs w:val="28"/>
          <w:rtl/>
        </w:rPr>
        <w:t>بیماری‌های</w:t>
      </w:r>
      <w:r>
        <w:rPr>
          <w:rFonts w:ascii="B Nazanin" w:hint="cs"/>
          <w:sz w:val="28"/>
          <w:szCs w:val="28"/>
          <w:rtl/>
        </w:rPr>
        <w:t xml:space="preserve"> خطرناک </w:t>
      </w:r>
      <w:r w:rsidR="00393281">
        <w:rPr>
          <w:rFonts w:ascii="B Nazanin" w:hint="cs"/>
          <w:sz w:val="28"/>
          <w:szCs w:val="28"/>
          <w:rtl/>
        </w:rPr>
        <w:t xml:space="preserve">نظیر صرع، </w:t>
      </w:r>
      <w:r w:rsidR="000F670E">
        <w:rPr>
          <w:rFonts w:ascii="B Nazanin" w:hint="cs"/>
          <w:sz w:val="28"/>
          <w:szCs w:val="28"/>
          <w:rtl/>
        </w:rPr>
        <w:t>بیماری‌های</w:t>
      </w:r>
      <w:r w:rsidR="00393281">
        <w:rPr>
          <w:rFonts w:ascii="B Nazanin" w:hint="cs"/>
          <w:sz w:val="28"/>
          <w:szCs w:val="28"/>
          <w:rtl/>
        </w:rPr>
        <w:t xml:space="preserve"> عصبی و پیر</w:t>
      </w:r>
      <w:r w:rsidR="00455D56">
        <w:rPr>
          <w:rFonts w:ascii="B Nazanin" w:hint="cs"/>
          <w:sz w:val="28"/>
          <w:szCs w:val="28"/>
          <w:rtl/>
        </w:rPr>
        <w:t>ی</w:t>
      </w:r>
      <w:r w:rsidR="00455D56">
        <w:rPr>
          <w:rFonts w:ascii="B Nazanin"/>
          <w:sz w:val="28"/>
          <w:szCs w:val="28"/>
          <w:rtl/>
        </w:rPr>
        <w:t xml:space="preserve"> </w:t>
      </w:r>
      <w:r w:rsidR="00393281">
        <w:rPr>
          <w:rFonts w:ascii="B Nazanin" w:hint="cs"/>
          <w:sz w:val="28"/>
          <w:szCs w:val="28"/>
          <w:rtl/>
        </w:rPr>
        <w:t xml:space="preserve">زودرس </w:t>
      </w:r>
      <w:r w:rsidR="000F670E">
        <w:rPr>
          <w:rFonts w:ascii="B Nazanin" w:hint="cs"/>
          <w:sz w:val="28"/>
          <w:szCs w:val="28"/>
          <w:rtl/>
        </w:rPr>
        <w:t>می‌کند</w:t>
      </w:r>
      <w:r>
        <w:rPr>
          <w:rFonts w:ascii="B Nazanin" w:hint="cs"/>
          <w:sz w:val="28"/>
          <w:szCs w:val="28"/>
          <w:rtl/>
        </w:rPr>
        <w:t xml:space="preserve">. </w:t>
      </w:r>
      <w:r>
        <w:rPr>
          <w:rFonts w:hint="cs"/>
          <w:sz w:val="28"/>
          <w:szCs w:val="28"/>
          <w:rtl/>
        </w:rPr>
        <w:t xml:space="preserve">ترس موجب </w:t>
      </w:r>
      <w:r w:rsidR="002B59CB">
        <w:rPr>
          <w:rFonts w:hint="cs"/>
          <w:sz w:val="28"/>
          <w:szCs w:val="28"/>
          <w:rtl/>
        </w:rPr>
        <w:t xml:space="preserve">بی ثباتی و تنبلی، </w:t>
      </w:r>
      <w:r>
        <w:rPr>
          <w:rFonts w:hint="cs"/>
          <w:sz w:val="28"/>
          <w:szCs w:val="28"/>
          <w:rtl/>
        </w:rPr>
        <w:t>یأس و ناامیدی، زردی و نزاری رنگ روی و از بین رفتن</w:t>
      </w:r>
      <w:r w:rsidRPr="00680BE2">
        <w:rPr>
          <w:rFonts w:hint="cs"/>
          <w:sz w:val="28"/>
          <w:szCs w:val="28"/>
          <w:rtl/>
        </w:rPr>
        <w:t xml:space="preserve"> نشاط خاطر </w:t>
      </w:r>
      <w:r>
        <w:rPr>
          <w:rFonts w:hint="cs"/>
          <w:sz w:val="28"/>
          <w:szCs w:val="28"/>
          <w:rtl/>
        </w:rPr>
        <w:t>و ایجاد</w:t>
      </w:r>
      <w:r w:rsidRPr="00680BE2">
        <w:rPr>
          <w:rFonts w:hint="cs"/>
          <w:sz w:val="28"/>
          <w:szCs w:val="28"/>
          <w:rtl/>
        </w:rPr>
        <w:t xml:space="preserve"> کسالت </w:t>
      </w:r>
      <w:r>
        <w:rPr>
          <w:rFonts w:hint="cs"/>
          <w:sz w:val="28"/>
          <w:szCs w:val="28"/>
          <w:rtl/>
        </w:rPr>
        <w:t xml:space="preserve">در فرد است. ترس و </w:t>
      </w:r>
      <w:r w:rsidRPr="004A7C03">
        <w:rPr>
          <w:rFonts w:hint="cs"/>
          <w:sz w:val="28"/>
          <w:szCs w:val="28"/>
          <w:rtl/>
        </w:rPr>
        <w:t>جبن دلیل بر برودت و ضعف قلب</w:t>
      </w:r>
      <w:r>
        <w:rPr>
          <w:rFonts w:hint="cs"/>
          <w:sz w:val="28"/>
          <w:szCs w:val="28"/>
          <w:rtl/>
        </w:rPr>
        <w:t xml:space="preserve"> است. ترس موجب </w:t>
      </w:r>
      <w:r w:rsidR="000F670E">
        <w:rPr>
          <w:rFonts w:hint="cs"/>
          <w:sz w:val="28"/>
          <w:szCs w:val="28"/>
          <w:rtl/>
        </w:rPr>
        <w:t>سریع‌تر</w:t>
      </w:r>
      <w:r>
        <w:rPr>
          <w:rFonts w:hint="cs"/>
          <w:sz w:val="28"/>
          <w:szCs w:val="28"/>
          <w:rtl/>
        </w:rPr>
        <w:t xml:space="preserve"> شد</w:t>
      </w:r>
      <w:r w:rsidR="00455D56">
        <w:rPr>
          <w:rFonts w:hint="cs"/>
          <w:sz w:val="28"/>
          <w:szCs w:val="28"/>
          <w:rtl/>
        </w:rPr>
        <w:t>ن</w:t>
      </w:r>
      <w:r w:rsidR="00455D56">
        <w:rPr>
          <w:sz w:val="28"/>
          <w:szCs w:val="28"/>
          <w:rtl/>
        </w:rPr>
        <w:t xml:space="preserve"> </w:t>
      </w:r>
      <w:r>
        <w:rPr>
          <w:rFonts w:hint="cs"/>
          <w:sz w:val="28"/>
          <w:szCs w:val="28"/>
          <w:rtl/>
        </w:rPr>
        <w:t xml:space="preserve">و نامنظم شدن ضربان قلب و نبض شده و در صورت تداوم قلب را ضعیف </w:t>
      </w:r>
      <w:r w:rsidR="000F670E">
        <w:rPr>
          <w:rFonts w:hint="cs"/>
          <w:sz w:val="28"/>
          <w:szCs w:val="28"/>
          <w:rtl/>
        </w:rPr>
        <w:t>می‌کند</w:t>
      </w:r>
      <w:r>
        <w:rPr>
          <w:rFonts w:hint="cs"/>
          <w:sz w:val="28"/>
          <w:szCs w:val="28"/>
          <w:rtl/>
        </w:rPr>
        <w:t>.</w:t>
      </w:r>
    </w:p>
    <w:p w:rsidR="0097628E" w:rsidRPr="00721C7C" w:rsidRDefault="0097628E" w:rsidP="00CE7716">
      <w:pPr>
        <w:spacing w:line="240" w:lineRule="auto"/>
        <w:jc w:val="both"/>
        <w:rPr>
          <w:sz w:val="24"/>
          <w:szCs w:val="24"/>
          <w:rtl/>
        </w:rPr>
      </w:pPr>
      <w:r>
        <w:rPr>
          <w:rFonts w:hint="cs"/>
          <w:sz w:val="28"/>
          <w:szCs w:val="28"/>
          <w:rtl/>
        </w:rPr>
        <w:t>در رو</w:t>
      </w:r>
      <w:r w:rsidR="000F670E">
        <w:rPr>
          <w:rFonts w:hint="cs"/>
          <w:sz w:val="28"/>
          <w:szCs w:val="28"/>
          <w:rtl/>
        </w:rPr>
        <w:t>ا</w:t>
      </w:r>
      <w:r w:rsidR="000F670E">
        <w:rPr>
          <w:sz w:val="28"/>
          <w:szCs w:val="28"/>
          <w:rtl/>
        </w:rPr>
        <w:t xml:space="preserve"> </w:t>
      </w:r>
      <w:r>
        <w:rPr>
          <w:rFonts w:hint="cs"/>
          <w:sz w:val="28"/>
          <w:szCs w:val="28"/>
          <w:rtl/>
        </w:rPr>
        <w:t xml:space="preserve">نشناسی جدید آمده است </w:t>
      </w:r>
      <w:r w:rsidRPr="002C218E">
        <w:rPr>
          <w:rFonts w:hint="cs"/>
          <w:sz w:val="28"/>
          <w:szCs w:val="28"/>
          <w:rtl/>
        </w:rPr>
        <w:t xml:space="preserve">ترس </w:t>
      </w:r>
      <w:r>
        <w:rPr>
          <w:rFonts w:hint="cs"/>
          <w:sz w:val="28"/>
          <w:szCs w:val="28"/>
          <w:rtl/>
        </w:rPr>
        <w:t xml:space="preserve">غیر مرضی </w:t>
      </w:r>
      <w:r w:rsidRPr="002C218E">
        <w:rPr>
          <w:rFonts w:hint="cs"/>
          <w:sz w:val="28"/>
          <w:szCs w:val="28"/>
          <w:rtl/>
        </w:rPr>
        <w:t xml:space="preserve">دفاع را با انگیزه </w:t>
      </w:r>
      <w:r w:rsidR="000F670E">
        <w:rPr>
          <w:rFonts w:hint="cs"/>
          <w:sz w:val="28"/>
          <w:szCs w:val="28"/>
          <w:rtl/>
        </w:rPr>
        <w:t>می‌کند</w:t>
      </w:r>
      <w:r w:rsidRPr="002C218E">
        <w:rPr>
          <w:rFonts w:hint="cs"/>
          <w:sz w:val="28"/>
          <w:szCs w:val="28"/>
          <w:rtl/>
        </w:rPr>
        <w:t xml:space="preserve">. ترس به عنوان یک علامت هشدار دهنده برای صدمه جسمانی یا روانی </w:t>
      </w:r>
      <w:r w:rsidR="000F670E">
        <w:rPr>
          <w:rFonts w:hint="cs"/>
          <w:sz w:val="28"/>
          <w:szCs w:val="28"/>
          <w:rtl/>
        </w:rPr>
        <w:t>قریب‌الوقوع</w:t>
      </w:r>
      <w:r w:rsidRPr="002C218E">
        <w:rPr>
          <w:rFonts w:hint="cs"/>
          <w:sz w:val="28"/>
          <w:szCs w:val="28"/>
          <w:rtl/>
        </w:rPr>
        <w:t xml:space="preserve"> عمل </w:t>
      </w:r>
      <w:r w:rsidR="000F670E">
        <w:rPr>
          <w:rFonts w:hint="cs"/>
          <w:sz w:val="28"/>
          <w:szCs w:val="28"/>
          <w:rtl/>
        </w:rPr>
        <w:t>می‌کند</w:t>
      </w:r>
      <w:r w:rsidRPr="002C218E">
        <w:rPr>
          <w:rFonts w:hint="cs"/>
          <w:sz w:val="28"/>
          <w:szCs w:val="28"/>
          <w:rtl/>
        </w:rPr>
        <w:t xml:space="preserve">، و به صورت انگیختگی سیستم عصبی خود مختار آشکار </w:t>
      </w:r>
      <w:r w:rsidR="000F670E">
        <w:rPr>
          <w:rFonts w:hint="cs"/>
          <w:sz w:val="28"/>
          <w:szCs w:val="28"/>
          <w:rtl/>
        </w:rPr>
        <w:t>می‌شود</w:t>
      </w:r>
      <w:r w:rsidRPr="002C218E">
        <w:rPr>
          <w:rFonts w:hint="cs"/>
          <w:sz w:val="28"/>
          <w:szCs w:val="28"/>
          <w:rtl/>
        </w:rPr>
        <w:t xml:space="preserve"> (مثلاً در قسمت گریز پاسخ جنگ یا گریز). علائم بدنی ترس:</w:t>
      </w:r>
      <w:r>
        <w:rPr>
          <w:rFonts w:hint="cs"/>
          <w:sz w:val="28"/>
          <w:szCs w:val="28"/>
          <w:rtl/>
        </w:rPr>
        <w:t xml:space="preserve"> </w:t>
      </w:r>
      <w:r w:rsidRPr="002C218E">
        <w:rPr>
          <w:rFonts w:hint="cs"/>
          <w:sz w:val="28"/>
          <w:szCs w:val="28"/>
          <w:rtl/>
        </w:rPr>
        <w:t xml:space="preserve">فردی که ترسیده، </w:t>
      </w:r>
      <w:r w:rsidR="000F670E">
        <w:rPr>
          <w:rFonts w:hint="cs"/>
          <w:sz w:val="28"/>
          <w:szCs w:val="28"/>
          <w:rtl/>
        </w:rPr>
        <w:t>می‌لرزد</w:t>
      </w:r>
      <w:r w:rsidRPr="002C218E">
        <w:rPr>
          <w:rFonts w:hint="cs"/>
          <w:sz w:val="28"/>
          <w:szCs w:val="28"/>
          <w:rtl/>
        </w:rPr>
        <w:t xml:space="preserve">، عرق </w:t>
      </w:r>
      <w:r w:rsidR="000F670E">
        <w:rPr>
          <w:rFonts w:hint="cs"/>
          <w:sz w:val="28"/>
          <w:szCs w:val="28"/>
          <w:rtl/>
        </w:rPr>
        <w:t>می‌ریزد</w:t>
      </w:r>
      <w:r w:rsidRPr="002C218E">
        <w:rPr>
          <w:rFonts w:hint="cs"/>
          <w:sz w:val="28"/>
          <w:szCs w:val="28"/>
          <w:rtl/>
        </w:rPr>
        <w:t>، به دور و ب</w:t>
      </w:r>
      <w:r w:rsidR="000F670E">
        <w:rPr>
          <w:rFonts w:hint="cs"/>
          <w:sz w:val="28"/>
          <w:szCs w:val="28"/>
          <w:rtl/>
        </w:rPr>
        <w:t>ر</w:t>
      </w:r>
      <w:r w:rsidR="000F670E">
        <w:rPr>
          <w:sz w:val="28"/>
          <w:szCs w:val="28"/>
          <w:rtl/>
        </w:rPr>
        <w:t xml:space="preserve"> </w:t>
      </w:r>
      <w:r w:rsidRPr="002C218E">
        <w:rPr>
          <w:rFonts w:hint="cs"/>
          <w:sz w:val="28"/>
          <w:szCs w:val="28"/>
          <w:rtl/>
        </w:rPr>
        <w:t xml:space="preserve">خود نگاه </w:t>
      </w:r>
      <w:r w:rsidR="000F670E">
        <w:rPr>
          <w:rFonts w:hint="cs"/>
          <w:sz w:val="28"/>
          <w:szCs w:val="28"/>
          <w:rtl/>
        </w:rPr>
        <w:t>می‌کند</w:t>
      </w:r>
      <w:r w:rsidRPr="002C218E">
        <w:rPr>
          <w:rFonts w:hint="cs"/>
          <w:sz w:val="28"/>
          <w:szCs w:val="28"/>
          <w:rtl/>
        </w:rPr>
        <w:t xml:space="preserve"> و برای محافظت از خودش، احساس تنش عصبی </w:t>
      </w:r>
      <w:r w:rsidR="000F670E">
        <w:rPr>
          <w:rFonts w:hint="cs"/>
          <w:sz w:val="28"/>
          <w:szCs w:val="28"/>
          <w:rtl/>
        </w:rPr>
        <w:t>می‌کند</w:t>
      </w:r>
      <w:r w:rsidR="00E43727">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&lt;EndNote&gt;&lt;Cite&gt;&lt;RecNum&gt;218&lt;/RecNum&gt;&lt;record&gt;&lt;rec-number&gt;218&lt;/rec-number&gt;&lt;foreign-keys&gt;&lt;key app="EN" db-id="eezwrppszv0fxxeesz85taru5wpx2pzezevw"&gt;218&lt;/key&gt;&lt;/foreign-keys&gt;&lt;ref-type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ریو</w:instrText>
      </w:r>
      <w:r w:rsidR="00917FD9">
        <w:rPr>
          <w:sz w:val="28"/>
          <w:szCs w:val="28"/>
          <w:rtl/>
        </w:rPr>
        <w:instrText xml:space="preserve"> </w:instrText>
      </w:r>
      <w:r w:rsidR="00917FD9">
        <w:rPr>
          <w:rFonts w:hint="cs"/>
          <w:sz w:val="28"/>
          <w:szCs w:val="28"/>
          <w:rtl/>
        </w:rPr>
        <w:instrText>جان</w:instrText>
      </w:r>
      <w:r w:rsidR="00917FD9">
        <w:rPr>
          <w:sz w:val="28"/>
          <w:szCs w:val="28"/>
          <w:rtl/>
        </w:rPr>
        <w:instrText xml:space="preserve"> </w:instrText>
      </w:r>
      <w:r w:rsidR="00917FD9">
        <w:rPr>
          <w:rFonts w:hint="cs"/>
          <w:sz w:val="28"/>
          <w:szCs w:val="28"/>
          <w:rtl/>
        </w:rPr>
        <w:instrText>مارشال،</w:instrText>
      </w:r>
      <w:r w:rsidR="00917FD9">
        <w:rPr>
          <w:sz w:val="28"/>
          <w:szCs w:val="28"/>
          <w:rtl/>
        </w:rPr>
        <w:instrText xml:space="preserve"> </w:instrText>
      </w:r>
      <w:r w:rsidR="00917FD9">
        <w:rPr>
          <w:rFonts w:hint="cs"/>
          <w:sz w:val="28"/>
          <w:szCs w:val="28"/>
          <w:rtl/>
        </w:rPr>
        <w:instrText>انگیزش</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هیجان،</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محمدی</w:instrText>
      </w:r>
      <w:r w:rsidR="00917FD9">
        <w:rPr>
          <w:sz w:val="28"/>
          <w:szCs w:val="28"/>
          <w:rtl/>
        </w:rPr>
        <w:instrText xml:space="preserve"> </w:instrText>
      </w:r>
      <w:r w:rsidR="00917FD9">
        <w:rPr>
          <w:rFonts w:hint="cs"/>
          <w:sz w:val="28"/>
          <w:szCs w:val="28"/>
          <w:rtl/>
        </w:rPr>
        <w:instrText>یحیی،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ویرایش،</w:instrText>
      </w:r>
      <w:r w:rsidR="00917FD9">
        <w:rPr>
          <w:sz w:val="28"/>
          <w:szCs w:val="28"/>
          <w:rtl/>
        </w:rPr>
        <w:instrText xml:space="preserve"> 1385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313</w:instrText>
      </w:r>
      <w:r w:rsidR="00917FD9">
        <w:rPr>
          <w:rFonts w:hint="cs"/>
          <w:sz w:val="28"/>
          <w:szCs w:val="28"/>
          <w:rtl/>
        </w:rPr>
        <w:instrText>،</w:instrText>
      </w:r>
      <w:r w:rsidR="00917FD9">
        <w:rPr>
          <w:sz w:val="28"/>
          <w:szCs w:val="28"/>
          <w:rtl/>
        </w:rPr>
        <w:instrText xml:space="preserve"> 314</w:instrText>
      </w:r>
      <w:r w:rsidR="00917FD9">
        <w:rPr>
          <w:rFonts w:hint="cs"/>
          <w:sz w:val="28"/>
          <w:szCs w:val="28"/>
          <w:rtl/>
        </w:rPr>
        <w:instrText>،</w:instrText>
      </w:r>
      <w:r w:rsidR="00917FD9">
        <w:rPr>
          <w:sz w:val="28"/>
          <w:szCs w:val="28"/>
          <w:rtl/>
        </w:rPr>
        <w:instrText xml:space="preserve"> 330</w:instrText>
      </w:r>
      <w:r w:rsidR="00917FD9">
        <w:rPr>
          <w:rFonts w:hint="cs"/>
          <w:sz w:val="28"/>
          <w:szCs w:val="28"/>
          <w:rtl/>
        </w:rPr>
        <w:instrText>،</w:instrText>
      </w:r>
      <w:r w:rsidR="00917FD9">
        <w:rPr>
          <w:sz w:val="28"/>
          <w:szCs w:val="28"/>
          <w:rtl/>
        </w:rPr>
        <w:instrText xml:space="preserve"> 335&lt;/</w:instrText>
      </w:r>
      <w:r w:rsidR="00917FD9">
        <w:rPr>
          <w:sz w:val="28"/>
          <w:szCs w:val="28"/>
        </w:rPr>
        <w:instrText>style&gt;&lt;style face="normal" font="default" size="100%"&gt; .&lt;/style&gt;&lt;/title</w:instrText>
      </w:r>
      <w:r w:rsidR="00917FD9">
        <w:rPr>
          <w:sz w:val="28"/>
          <w:szCs w:val="28"/>
          <w:rtl/>
        </w:rPr>
        <w:instrText>&gt;&lt;/</w:instrText>
      </w:r>
      <w:r w:rsidR="00917FD9">
        <w:rPr>
          <w:sz w:val="28"/>
          <w:szCs w:val="28"/>
        </w:rPr>
        <w:instrTex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(39)</w:t>
      </w:r>
      <w:r w:rsidR="007F6700">
        <w:rPr>
          <w:sz w:val="28"/>
          <w:szCs w:val="28"/>
          <w:rtl/>
        </w:rPr>
        <w:fldChar w:fldCharType="end"/>
      </w:r>
      <w:r w:rsidRPr="00721C7C">
        <w:rPr>
          <w:rFonts w:hint="cs"/>
          <w:sz w:val="24"/>
          <w:szCs w:val="24"/>
          <w:rtl/>
        </w:rPr>
        <w:t xml:space="preserve">. </w:t>
      </w:r>
    </w:p>
    <w:p w:rsidR="00E11495" w:rsidRDefault="000F670E" w:rsidP="00C46EAD">
      <w:pPr>
        <w:jc w:val="both"/>
        <w:rPr>
          <w:sz w:val="28"/>
          <w:szCs w:val="28"/>
          <w:rtl/>
        </w:rPr>
      </w:pPr>
      <w:r>
        <w:rPr>
          <w:rFonts w:hint="cs"/>
          <w:sz w:val="28"/>
          <w:szCs w:val="28"/>
          <w:rtl/>
        </w:rPr>
        <w:t>همان‌طور</w:t>
      </w:r>
      <w:r w:rsidR="00E11495">
        <w:rPr>
          <w:rFonts w:hint="cs"/>
          <w:sz w:val="28"/>
          <w:szCs w:val="28"/>
          <w:rtl/>
        </w:rPr>
        <w:t xml:space="preserve"> که تا کنون مبین شد </w:t>
      </w:r>
      <w:r w:rsidR="00E11495" w:rsidRPr="00AA5624">
        <w:rPr>
          <w:rFonts w:hint="cs"/>
          <w:sz w:val="28"/>
          <w:szCs w:val="28"/>
          <w:rtl/>
        </w:rPr>
        <w:t xml:space="preserve">اهمیت اعراض نفسانی به </w:t>
      </w:r>
      <w:r>
        <w:rPr>
          <w:rFonts w:hint="cs"/>
          <w:sz w:val="28"/>
          <w:szCs w:val="28"/>
          <w:rtl/>
        </w:rPr>
        <w:t>تأثیر</w:t>
      </w:r>
      <w:r w:rsidR="00E11495" w:rsidRPr="00AA5624">
        <w:rPr>
          <w:rFonts w:hint="cs"/>
          <w:sz w:val="28"/>
          <w:szCs w:val="28"/>
          <w:rtl/>
        </w:rPr>
        <w:t xml:space="preserve"> آن در همه سطوح بدن از جمله قوا و ارواح و به تبع آن اخلاط باز </w:t>
      </w:r>
      <w:r>
        <w:rPr>
          <w:rFonts w:hint="cs"/>
          <w:sz w:val="28"/>
          <w:szCs w:val="28"/>
          <w:rtl/>
        </w:rPr>
        <w:t>می‌گردد</w:t>
      </w:r>
      <w:r w:rsidR="00E11495" w:rsidRPr="00AA5624">
        <w:rPr>
          <w:rFonts w:hint="cs"/>
          <w:sz w:val="28"/>
          <w:szCs w:val="28"/>
          <w:rtl/>
        </w:rPr>
        <w:t xml:space="preserve"> و </w:t>
      </w:r>
      <w:r w:rsidR="00E11495">
        <w:rPr>
          <w:rFonts w:hint="cs"/>
          <w:sz w:val="28"/>
          <w:szCs w:val="28"/>
          <w:rtl/>
        </w:rPr>
        <w:t>ترس</w:t>
      </w:r>
      <w:r w:rsidR="00E11495" w:rsidRPr="00AA5624">
        <w:rPr>
          <w:rFonts w:hint="cs"/>
          <w:sz w:val="28"/>
          <w:szCs w:val="28"/>
          <w:rtl/>
        </w:rPr>
        <w:t xml:space="preserve"> نیز به عنوان یکی از </w:t>
      </w:r>
      <w:r>
        <w:rPr>
          <w:rFonts w:hint="cs"/>
          <w:sz w:val="28"/>
          <w:szCs w:val="28"/>
          <w:rtl/>
        </w:rPr>
        <w:t>مهم‌ترین</w:t>
      </w:r>
      <w:r w:rsidR="00E11495" w:rsidRPr="00AA5624">
        <w:rPr>
          <w:rFonts w:hint="cs"/>
          <w:sz w:val="28"/>
          <w:szCs w:val="28"/>
          <w:rtl/>
        </w:rPr>
        <w:t xml:space="preserve"> این اعراض از این قاعده مستثنی نیست و </w:t>
      </w:r>
      <w:r>
        <w:rPr>
          <w:rFonts w:hint="cs"/>
          <w:sz w:val="28"/>
          <w:szCs w:val="28"/>
          <w:rtl/>
        </w:rPr>
        <w:t>می‌تواند</w:t>
      </w:r>
      <w:r w:rsidR="00E11495" w:rsidRPr="00AA5624">
        <w:rPr>
          <w:rFonts w:hint="cs"/>
          <w:sz w:val="28"/>
          <w:szCs w:val="28"/>
          <w:rtl/>
        </w:rPr>
        <w:t xml:space="preserve"> سبب بروز یا تشدید برخی از </w:t>
      </w:r>
      <w:r>
        <w:rPr>
          <w:rFonts w:hint="cs"/>
          <w:sz w:val="28"/>
          <w:szCs w:val="28"/>
          <w:rtl/>
        </w:rPr>
        <w:t>بیماری‌ها</w:t>
      </w:r>
      <w:r w:rsidR="00E11495" w:rsidRPr="00AA5624">
        <w:rPr>
          <w:rFonts w:hint="cs"/>
          <w:sz w:val="28"/>
          <w:szCs w:val="28"/>
          <w:rtl/>
        </w:rPr>
        <w:t xml:space="preserve"> شو</w:t>
      </w:r>
      <w:r w:rsidR="00455D56">
        <w:rPr>
          <w:rFonts w:hint="cs"/>
          <w:sz w:val="28"/>
          <w:szCs w:val="28"/>
          <w:rtl/>
        </w:rPr>
        <w:t>د</w:t>
      </w:r>
      <w:r w:rsidR="00455D56">
        <w:rPr>
          <w:sz w:val="28"/>
          <w:szCs w:val="28"/>
          <w:rtl/>
        </w:rPr>
        <w:t xml:space="preserve"> </w:t>
      </w:r>
      <w:r w:rsidR="00E11495" w:rsidRPr="00AA5624">
        <w:rPr>
          <w:rFonts w:hint="cs"/>
          <w:sz w:val="28"/>
          <w:szCs w:val="28"/>
          <w:rtl/>
        </w:rPr>
        <w:t>(جدو</w:t>
      </w:r>
      <w:r w:rsidR="00455D56">
        <w:rPr>
          <w:rFonts w:hint="cs"/>
          <w:sz w:val="28"/>
          <w:szCs w:val="28"/>
          <w:rtl/>
        </w:rPr>
        <w:t>ل</w:t>
      </w:r>
      <w:r w:rsidR="00455D56">
        <w:rPr>
          <w:sz w:val="28"/>
          <w:szCs w:val="28"/>
          <w:rtl/>
        </w:rPr>
        <w:t xml:space="preserve"> </w:t>
      </w:r>
      <w:r w:rsidR="00C46EAD">
        <w:rPr>
          <w:rFonts w:hint="cs"/>
          <w:sz w:val="28"/>
          <w:szCs w:val="28"/>
          <w:rtl/>
        </w:rPr>
        <w:t>11</w:t>
      </w:r>
      <w:r w:rsidR="00455D56">
        <w:rPr>
          <w:sz w:val="28"/>
          <w:szCs w:val="28"/>
          <w:rtl/>
        </w:rPr>
        <w:t xml:space="preserve">) </w:t>
      </w:r>
      <w:r w:rsidR="00455D56">
        <w:rPr>
          <w:rFonts w:hint="cs"/>
          <w:sz w:val="28"/>
          <w:szCs w:val="28"/>
          <w:rtl/>
        </w:rPr>
        <w:t>و</w:t>
      </w:r>
      <w:r w:rsidR="00455D56">
        <w:rPr>
          <w:sz w:val="28"/>
          <w:szCs w:val="28"/>
          <w:rtl/>
        </w:rPr>
        <w:t xml:space="preserve"> </w:t>
      </w:r>
      <w:r w:rsidR="00E11495" w:rsidRPr="00AA5624">
        <w:rPr>
          <w:rFonts w:hint="cs"/>
          <w:sz w:val="28"/>
          <w:szCs w:val="28"/>
          <w:rtl/>
        </w:rPr>
        <w:t xml:space="preserve">همچنین </w:t>
      </w:r>
      <w:r w:rsidR="00E11495">
        <w:rPr>
          <w:rFonts w:hint="cs"/>
          <w:sz w:val="28"/>
          <w:szCs w:val="28"/>
          <w:rtl/>
        </w:rPr>
        <w:t>ترس</w:t>
      </w:r>
      <w:r w:rsidR="00E11495" w:rsidRPr="00AA5624">
        <w:rPr>
          <w:rFonts w:hint="cs"/>
          <w:sz w:val="28"/>
          <w:szCs w:val="28"/>
          <w:rtl/>
        </w:rPr>
        <w:t xml:space="preserve"> </w:t>
      </w:r>
      <w:r>
        <w:rPr>
          <w:rFonts w:hint="cs"/>
          <w:sz w:val="28"/>
          <w:szCs w:val="28"/>
          <w:rtl/>
        </w:rPr>
        <w:t>می‌تواند</w:t>
      </w:r>
      <w:r w:rsidR="00E11495" w:rsidRPr="00AA5624">
        <w:rPr>
          <w:rFonts w:hint="cs"/>
          <w:sz w:val="28"/>
          <w:szCs w:val="28"/>
          <w:rtl/>
        </w:rPr>
        <w:t xml:space="preserve"> به درمان بعضی </w:t>
      </w:r>
      <w:r>
        <w:rPr>
          <w:rFonts w:hint="cs"/>
          <w:sz w:val="28"/>
          <w:szCs w:val="28"/>
          <w:rtl/>
        </w:rPr>
        <w:t>بیماری‌ها</w:t>
      </w:r>
      <w:r w:rsidR="00E11495" w:rsidRPr="00AA5624">
        <w:rPr>
          <w:rFonts w:hint="cs"/>
          <w:sz w:val="28"/>
          <w:szCs w:val="28"/>
          <w:rtl/>
        </w:rPr>
        <w:t xml:space="preserve"> کمک نماید. (جدو</w:t>
      </w:r>
      <w:r w:rsidR="00455D56">
        <w:rPr>
          <w:rFonts w:hint="cs"/>
          <w:sz w:val="28"/>
          <w:szCs w:val="28"/>
          <w:rtl/>
        </w:rPr>
        <w:t>ل</w:t>
      </w:r>
      <w:r w:rsidR="00455D56">
        <w:rPr>
          <w:sz w:val="28"/>
          <w:szCs w:val="28"/>
          <w:rtl/>
        </w:rPr>
        <w:t xml:space="preserve"> </w:t>
      </w:r>
      <w:r w:rsidR="00C46EAD">
        <w:rPr>
          <w:rFonts w:hint="cs"/>
          <w:sz w:val="28"/>
          <w:szCs w:val="28"/>
          <w:rtl/>
        </w:rPr>
        <w:t>12</w:t>
      </w:r>
      <w:r w:rsidR="00E11495" w:rsidRPr="00AA5624">
        <w:rPr>
          <w:rFonts w:hint="cs"/>
          <w:sz w:val="28"/>
          <w:szCs w:val="28"/>
          <w:rtl/>
        </w:rPr>
        <w:t>)</w:t>
      </w:r>
      <w:r w:rsidR="00393281">
        <w:rPr>
          <w:rFonts w:hint="cs"/>
          <w:sz w:val="28"/>
          <w:szCs w:val="28"/>
          <w:rtl/>
        </w:rPr>
        <w:t>.</w:t>
      </w:r>
    </w:p>
    <w:p w:rsidR="00003267" w:rsidRDefault="00633386" w:rsidP="00C46EAD">
      <w:pPr>
        <w:rPr>
          <w:sz w:val="28"/>
          <w:szCs w:val="28"/>
          <w:rtl/>
        </w:rPr>
      </w:pPr>
      <w:r>
        <w:rPr>
          <w:rFonts w:hint="cs"/>
          <w:sz w:val="28"/>
          <w:szCs w:val="28"/>
          <w:rtl/>
        </w:rPr>
        <w:t>جدو</w:t>
      </w:r>
      <w:r w:rsidR="00455D56">
        <w:rPr>
          <w:rFonts w:hint="cs"/>
          <w:sz w:val="28"/>
          <w:szCs w:val="28"/>
          <w:rtl/>
        </w:rPr>
        <w:t>ل</w:t>
      </w:r>
      <w:r w:rsidR="00455D56">
        <w:rPr>
          <w:sz w:val="28"/>
          <w:szCs w:val="28"/>
          <w:rtl/>
        </w:rPr>
        <w:t xml:space="preserve"> </w:t>
      </w:r>
      <w:r w:rsidR="00C46EAD">
        <w:rPr>
          <w:rFonts w:hint="cs"/>
          <w:sz w:val="28"/>
          <w:szCs w:val="28"/>
          <w:rtl/>
        </w:rPr>
        <w:t>11</w:t>
      </w:r>
      <w:r>
        <w:rPr>
          <w:rFonts w:hint="cs"/>
          <w:sz w:val="28"/>
          <w:szCs w:val="28"/>
          <w:rtl/>
        </w:rPr>
        <w:t xml:space="preserve">- </w:t>
      </w:r>
      <w:r w:rsidR="000F670E">
        <w:rPr>
          <w:rFonts w:hint="cs"/>
          <w:sz w:val="28"/>
          <w:szCs w:val="28"/>
          <w:rtl/>
        </w:rPr>
        <w:t>بیماری‌ها</w:t>
      </w:r>
      <w:r w:rsidRPr="00633386">
        <w:rPr>
          <w:sz w:val="28"/>
          <w:szCs w:val="28"/>
          <w:rtl/>
        </w:rPr>
        <w:t xml:space="preserve"> </w:t>
      </w:r>
      <w:r w:rsidRPr="00633386">
        <w:rPr>
          <w:rFonts w:hint="cs"/>
          <w:sz w:val="28"/>
          <w:szCs w:val="28"/>
          <w:rtl/>
        </w:rPr>
        <w:t>و</w:t>
      </w:r>
      <w:r w:rsidRPr="00633386">
        <w:rPr>
          <w:sz w:val="28"/>
          <w:szCs w:val="28"/>
          <w:rtl/>
        </w:rPr>
        <w:t xml:space="preserve"> </w:t>
      </w:r>
      <w:r w:rsidRPr="00633386">
        <w:rPr>
          <w:rFonts w:hint="cs"/>
          <w:sz w:val="28"/>
          <w:szCs w:val="28"/>
          <w:rtl/>
        </w:rPr>
        <w:t>حالاتی</w:t>
      </w:r>
      <w:r w:rsidRPr="00633386">
        <w:rPr>
          <w:sz w:val="28"/>
          <w:szCs w:val="28"/>
          <w:rtl/>
        </w:rPr>
        <w:t xml:space="preserve"> </w:t>
      </w:r>
      <w:r w:rsidRPr="00633386">
        <w:rPr>
          <w:rFonts w:hint="cs"/>
          <w:sz w:val="28"/>
          <w:szCs w:val="28"/>
          <w:rtl/>
        </w:rPr>
        <w:t>که</w:t>
      </w:r>
      <w:r w:rsidRPr="00633386">
        <w:rPr>
          <w:sz w:val="28"/>
          <w:szCs w:val="28"/>
          <w:rtl/>
        </w:rPr>
        <w:t xml:space="preserve"> </w:t>
      </w:r>
      <w:r w:rsidRPr="00633386">
        <w:rPr>
          <w:rFonts w:hint="cs"/>
          <w:sz w:val="28"/>
          <w:szCs w:val="28"/>
          <w:rtl/>
        </w:rPr>
        <w:t>با</w:t>
      </w:r>
      <w:r w:rsidRPr="00633386">
        <w:rPr>
          <w:sz w:val="28"/>
          <w:szCs w:val="28"/>
          <w:rtl/>
        </w:rPr>
        <w:t xml:space="preserve"> </w:t>
      </w:r>
      <w:r w:rsidRPr="00633386">
        <w:rPr>
          <w:rFonts w:hint="cs"/>
          <w:sz w:val="28"/>
          <w:szCs w:val="28"/>
          <w:rtl/>
        </w:rPr>
        <w:t>ترس</w:t>
      </w:r>
      <w:r w:rsidRPr="00633386">
        <w:rPr>
          <w:sz w:val="28"/>
          <w:szCs w:val="28"/>
          <w:rtl/>
        </w:rPr>
        <w:t xml:space="preserve"> </w:t>
      </w:r>
      <w:r w:rsidRPr="00633386">
        <w:rPr>
          <w:rFonts w:hint="cs"/>
          <w:sz w:val="28"/>
          <w:szCs w:val="28"/>
          <w:rtl/>
        </w:rPr>
        <w:t>پدید</w:t>
      </w:r>
      <w:r w:rsidRPr="00633386">
        <w:rPr>
          <w:sz w:val="28"/>
          <w:szCs w:val="28"/>
          <w:rtl/>
        </w:rPr>
        <w:t xml:space="preserve"> </w:t>
      </w:r>
      <w:r w:rsidRPr="00633386">
        <w:rPr>
          <w:rFonts w:hint="cs"/>
          <w:sz w:val="28"/>
          <w:szCs w:val="28"/>
          <w:rtl/>
        </w:rPr>
        <w:t>آمده</w:t>
      </w:r>
      <w:r w:rsidRPr="00633386">
        <w:rPr>
          <w:sz w:val="28"/>
          <w:szCs w:val="28"/>
          <w:rtl/>
        </w:rPr>
        <w:t xml:space="preserve"> </w:t>
      </w:r>
      <w:r w:rsidRPr="00633386">
        <w:rPr>
          <w:rFonts w:hint="cs"/>
          <w:sz w:val="28"/>
          <w:szCs w:val="28"/>
          <w:rtl/>
        </w:rPr>
        <w:t>یا</w:t>
      </w:r>
      <w:r w:rsidRPr="00633386">
        <w:rPr>
          <w:sz w:val="28"/>
          <w:szCs w:val="28"/>
          <w:rtl/>
        </w:rPr>
        <w:t xml:space="preserve"> </w:t>
      </w:r>
      <w:r w:rsidRPr="00633386">
        <w:rPr>
          <w:rFonts w:hint="cs"/>
          <w:sz w:val="28"/>
          <w:szCs w:val="28"/>
          <w:rtl/>
        </w:rPr>
        <w:t>تشدید</w:t>
      </w:r>
      <w:r w:rsidRPr="00633386">
        <w:rPr>
          <w:sz w:val="28"/>
          <w:szCs w:val="28"/>
          <w:rtl/>
        </w:rPr>
        <w:t xml:space="preserve"> </w:t>
      </w:r>
      <w:r w:rsidR="00455D56">
        <w:rPr>
          <w:rFonts w:hint="cs"/>
          <w:sz w:val="28"/>
          <w:szCs w:val="28"/>
          <w:rtl/>
        </w:rPr>
        <w:t>می‌شوند</w:t>
      </w:r>
      <w:r w:rsidR="00455D56">
        <w:rPr>
          <w:sz w:val="28"/>
          <w:szCs w:val="28"/>
          <w:rtl/>
        </w:rPr>
        <w:t>.</w:t>
      </w:r>
    </w:p>
    <w:tbl>
      <w:tblPr>
        <w:tblStyle w:val="LightGrid-Accent2"/>
        <w:bidiVisual/>
        <w:tblW w:w="0" w:type="auto"/>
        <w:jc w:val="center"/>
        <w:tblLook w:val="04A0" w:firstRow="1" w:lastRow="0" w:firstColumn="1" w:lastColumn="0" w:noHBand="0" w:noVBand="1"/>
      </w:tblPr>
      <w:tblGrid>
        <w:gridCol w:w="2024"/>
        <w:gridCol w:w="1769"/>
        <w:gridCol w:w="1750"/>
        <w:gridCol w:w="1226"/>
      </w:tblGrid>
      <w:tr w:rsidR="004D6E6B" w:rsidRPr="001412D2" w:rsidTr="00ED163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ED1635" w:rsidRDefault="000F670E" w:rsidP="004D6E6B">
            <w:pPr>
              <w:jc w:val="center"/>
              <w:rPr>
                <w:sz w:val="18"/>
                <w:szCs w:val="18"/>
                <w:rtl/>
              </w:rPr>
            </w:pPr>
            <w:r>
              <w:rPr>
                <w:rFonts w:hint="eastAsia"/>
                <w:sz w:val="18"/>
                <w:szCs w:val="18"/>
                <w:rtl/>
              </w:rPr>
              <w:t>ب</w:t>
            </w:r>
            <w:r>
              <w:rPr>
                <w:rFonts w:hint="cs"/>
                <w:sz w:val="18"/>
                <w:szCs w:val="18"/>
                <w:rtl/>
              </w:rPr>
              <w:t>ی</w:t>
            </w:r>
            <w:r>
              <w:rPr>
                <w:rFonts w:hint="eastAsia"/>
                <w:sz w:val="18"/>
                <w:szCs w:val="18"/>
                <w:rtl/>
              </w:rPr>
              <w:t>مار</w:t>
            </w:r>
            <w:r>
              <w:rPr>
                <w:rFonts w:hint="cs"/>
                <w:sz w:val="18"/>
                <w:szCs w:val="18"/>
                <w:rtl/>
              </w:rPr>
              <w:t>ی‌</w:t>
            </w:r>
            <w:r>
              <w:rPr>
                <w:rFonts w:hint="eastAsia"/>
                <w:sz w:val="18"/>
                <w:szCs w:val="18"/>
                <w:rtl/>
              </w:rPr>
              <w:t>ها</w:t>
            </w:r>
            <w:r w:rsidR="004D6E6B" w:rsidRPr="00ED1635">
              <w:rPr>
                <w:sz w:val="18"/>
                <w:szCs w:val="18"/>
                <w:rtl/>
              </w:rPr>
              <w:t xml:space="preserve"> </w:t>
            </w:r>
            <w:r w:rsidR="004D6E6B" w:rsidRPr="00ED1635">
              <w:rPr>
                <w:rFonts w:hint="cs"/>
                <w:sz w:val="18"/>
                <w:szCs w:val="18"/>
                <w:rtl/>
              </w:rPr>
              <w:t>و</w:t>
            </w:r>
            <w:r w:rsidR="004D6E6B" w:rsidRPr="00ED1635">
              <w:rPr>
                <w:sz w:val="18"/>
                <w:szCs w:val="18"/>
                <w:rtl/>
              </w:rPr>
              <w:t xml:space="preserve"> </w:t>
            </w:r>
            <w:r w:rsidR="004D6E6B" w:rsidRPr="00ED1635">
              <w:rPr>
                <w:rFonts w:hint="cs"/>
                <w:sz w:val="18"/>
                <w:szCs w:val="18"/>
                <w:rtl/>
              </w:rPr>
              <w:t>حالاتی</w:t>
            </w:r>
            <w:r w:rsidR="004D6E6B" w:rsidRPr="00ED1635">
              <w:rPr>
                <w:sz w:val="18"/>
                <w:szCs w:val="18"/>
                <w:rtl/>
              </w:rPr>
              <w:t xml:space="preserve"> </w:t>
            </w:r>
            <w:r w:rsidR="004D6E6B" w:rsidRPr="00ED1635">
              <w:rPr>
                <w:rFonts w:hint="cs"/>
                <w:sz w:val="18"/>
                <w:szCs w:val="18"/>
                <w:rtl/>
              </w:rPr>
              <w:t>که</w:t>
            </w:r>
            <w:r w:rsidR="004D6E6B" w:rsidRPr="00ED1635">
              <w:rPr>
                <w:sz w:val="18"/>
                <w:szCs w:val="18"/>
                <w:rtl/>
              </w:rPr>
              <w:t xml:space="preserve"> </w:t>
            </w:r>
            <w:r w:rsidR="004D6E6B" w:rsidRPr="00ED1635">
              <w:rPr>
                <w:rFonts w:hint="cs"/>
                <w:sz w:val="18"/>
                <w:szCs w:val="18"/>
                <w:rtl/>
              </w:rPr>
              <w:t>با</w:t>
            </w:r>
            <w:r w:rsidR="004D6E6B" w:rsidRPr="00ED1635">
              <w:rPr>
                <w:sz w:val="18"/>
                <w:szCs w:val="18"/>
                <w:rtl/>
              </w:rPr>
              <w:t xml:space="preserve"> </w:t>
            </w:r>
            <w:r w:rsidR="004D6E6B" w:rsidRPr="00ED1635">
              <w:rPr>
                <w:rFonts w:hint="cs"/>
                <w:sz w:val="18"/>
                <w:szCs w:val="18"/>
                <w:rtl/>
              </w:rPr>
              <w:t>ترس</w:t>
            </w:r>
            <w:r w:rsidR="004D6E6B" w:rsidRPr="00ED1635">
              <w:rPr>
                <w:sz w:val="18"/>
                <w:szCs w:val="18"/>
                <w:rtl/>
              </w:rPr>
              <w:t xml:space="preserve"> </w:t>
            </w:r>
            <w:r w:rsidR="004D6E6B" w:rsidRPr="00ED1635">
              <w:rPr>
                <w:rFonts w:hint="cs"/>
                <w:sz w:val="18"/>
                <w:szCs w:val="18"/>
                <w:rtl/>
              </w:rPr>
              <w:lastRenderedPageBreak/>
              <w:t>پدید</w:t>
            </w:r>
            <w:r w:rsidR="004D6E6B" w:rsidRPr="00ED1635">
              <w:rPr>
                <w:sz w:val="18"/>
                <w:szCs w:val="18"/>
                <w:rtl/>
              </w:rPr>
              <w:t xml:space="preserve"> </w:t>
            </w:r>
            <w:r w:rsidR="004D6E6B" w:rsidRPr="00ED1635">
              <w:rPr>
                <w:rFonts w:hint="cs"/>
                <w:sz w:val="18"/>
                <w:szCs w:val="18"/>
                <w:rtl/>
              </w:rPr>
              <w:t>آمده</w:t>
            </w:r>
            <w:r w:rsidR="004D6E6B" w:rsidRPr="00ED1635">
              <w:rPr>
                <w:sz w:val="18"/>
                <w:szCs w:val="18"/>
                <w:rtl/>
              </w:rPr>
              <w:t xml:space="preserve"> </w:t>
            </w:r>
            <w:r w:rsidR="004D6E6B" w:rsidRPr="00ED1635">
              <w:rPr>
                <w:rFonts w:hint="cs"/>
                <w:sz w:val="18"/>
                <w:szCs w:val="18"/>
                <w:rtl/>
              </w:rPr>
              <w:t>یا</w:t>
            </w:r>
            <w:r w:rsidR="004D6E6B" w:rsidRPr="00ED1635">
              <w:rPr>
                <w:sz w:val="18"/>
                <w:szCs w:val="18"/>
                <w:rtl/>
              </w:rPr>
              <w:t xml:space="preserve"> </w:t>
            </w:r>
            <w:r w:rsidR="004D6E6B" w:rsidRPr="00ED1635">
              <w:rPr>
                <w:rFonts w:hint="cs"/>
                <w:sz w:val="18"/>
                <w:szCs w:val="18"/>
                <w:rtl/>
              </w:rPr>
              <w:t>تشدید</w:t>
            </w:r>
            <w:r w:rsidR="004D6E6B" w:rsidRPr="00ED1635">
              <w:rPr>
                <w:sz w:val="18"/>
                <w:szCs w:val="18"/>
                <w:rtl/>
              </w:rPr>
              <w:t xml:space="preserve"> </w:t>
            </w:r>
            <w:r>
              <w:rPr>
                <w:rFonts w:hint="eastAsia"/>
                <w:sz w:val="18"/>
                <w:szCs w:val="18"/>
                <w:rtl/>
              </w:rPr>
              <w:t>م</w:t>
            </w:r>
            <w:r>
              <w:rPr>
                <w:rFonts w:hint="cs"/>
                <w:sz w:val="18"/>
                <w:szCs w:val="18"/>
                <w:rtl/>
              </w:rPr>
              <w:t>ی‌</w:t>
            </w:r>
            <w:r>
              <w:rPr>
                <w:rFonts w:hint="eastAsia"/>
                <w:sz w:val="18"/>
                <w:szCs w:val="18"/>
                <w:rtl/>
              </w:rPr>
              <w:t>شوند</w:t>
            </w:r>
          </w:p>
        </w:tc>
        <w:tc>
          <w:tcPr>
            <w:tcW w:w="1769" w:type="dxa"/>
          </w:tcPr>
          <w:p w:rsidR="004D6E6B" w:rsidRPr="00F553E8" w:rsidRDefault="004D6E6B" w:rsidP="004D6E6B">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rPr>
            </w:pPr>
            <w:r w:rsidRPr="00F553E8">
              <w:rPr>
                <w:rFonts w:asciiTheme="majorBidi" w:hAnsiTheme="majorBidi"/>
                <w:sz w:val="24"/>
                <w:szCs w:val="24"/>
                <w:rtl/>
              </w:rPr>
              <w:lastRenderedPageBreak/>
              <w:t>معادل</w:t>
            </w:r>
            <w:r w:rsidRPr="00F553E8">
              <w:rPr>
                <w:rFonts w:asciiTheme="majorBidi" w:hAnsiTheme="majorBidi"/>
                <w:sz w:val="24"/>
                <w:szCs w:val="24"/>
              </w:rPr>
              <w:t xml:space="preserve"> </w:t>
            </w:r>
            <w:r w:rsidRPr="00F553E8">
              <w:rPr>
                <w:rFonts w:asciiTheme="majorBidi" w:hAnsiTheme="majorBidi"/>
                <w:sz w:val="24"/>
                <w:szCs w:val="24"/>
                <w:rtl/>
              </w:rPr>
              <w:t>انگليسي</w:t>
            </w:r>
          </w:p>
        </w:tc>
        <w:tc>
          <w:tcPr>
            <w:tcW w:w="1750" w:type="dxa"/>
          </w:tcPr>
          <w:p w:rsidR="004D6E6B" w:rsidRPr="00F553E8" w:rsidRDefault="004D6E6B" w:rsidP="004D6E6B">
            <w:pPr>
              <w:jc w:val="center"/>
              <w:cnfStyle w:val="100000000000" w:firstRow="1" w:lastRow="0" w:firstColumn="0" w:lastColumn="0" w:oddVBand="0" w:evenVBand="0" w:oddHBand="0" w:evenHBand="0" w:firstRowFirstColumn="0" w:firstRowLastColumn="0" w:lastRowFirstColumn="0" w:lastRowLastColumn="0"/>
              <w:rPr>
                <w:sz w:val="24"/>
                <w:szCs w:val="24"/>
                <w:rtl/>
              </w:rPr>
            </w:pPr>
            <w:r w:rsidRPr="00F553E8">
              <w:rPr>
                <w:rFonts w:ascii="BBadrBold" w:hint="cs"/>
                <w:sz w:val="24"/>
                <w:szCs w:val="24"/>
                <w:rtl/>
              </w:rPr>
              <w:t>توضیح</w:t>
            </w:r>
          </w:p>
        </w:tc>
        <w:tc>
          <w:tcPr>
            <w:tcW w:w="1226" w:type="dxa"/>
          </w:tcPr>
          <w:p w:rsidR="004D6E6B" w:rsidRPr="00F553E8" w:rsidRDefault="004D6E6B" w:rsidP="004D6E6B">
            <w:pPr>
              <w:jc w:val="center"/>
              <w:cnfStyle w:val="100000000000" w:firstRow="1" w:lastRow="0" w:firstColumn="0" w:lastColumn="0" w:oddVBand="0" w:evenVBand="0" w:oddHBand="0" w:evenHBand="0" w:firstRowFirstColumn="0" w:firstRowLastColumn="0" w:lastRowFirstColumn="0" w:lastRowLastColumn="0"/>
              <w:rPr>
                <w:sz w:val="24"/>
                <w:szCs w:val="24"/>
                <w:rtl/>
              </w:rPr>
            </w:pPr>
            <w:r w:rsidRPr="00F553E8">
              <w:rPr>
                <w:rFonts w:ascii="BBadrBold" w:hint="cs"/>
                <w:sz w:val="24"/>
                <w:szCs w:val="24"/>
                <w:rtl/>
              </w:rPr>
              <w:t>رفرانس</w:t>
            </w:r>
          </w:p>
        </w:tc>
      </w:tr>
      <w:tr w:rsidR="004D6E6B" w:rsidRPr="001412D2" w:rsidTr="00ED16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CD03F8" w:rsidRDefault="004D6E6B" w:rsidP="004D6E6B">
            <w:pPr>
              <w:jc w:val="center"/>
              <w:rPr>
                <w:sz w:val="16"/>
                <w:szCs w:val="16"/>
                <w:rtl/>
              </w:rPr>
            </w:pPr>
            <w:r w:rsidRPr="00CD03F8">
              <w:rPr>
                <w:rFonts w:hint="cs"/>
                <w:sz w:val="16"/>
                <w:szCs w:val="16"/>
                <w:rtl/>
              </w:rPr>
              <w:lastRenderedPageBreak/>
              <w:t>غش یا مرگ</w:t>
            </w:r>
          </w:p>
        </w:tc>
        <w:tc>
          <w:tcPr>
            <w:tcW w:w="1769" w:type="dxa"/>
          </w:tcPr>
          <w:p w:rsidR="004D6E6B" w:rsidRPr="00CD03F8"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CD03F8">
              <w:rPr>
                <w:rFonts w:asciiTheme="majorBidi" w:hAnsiTheme="majorBidi" w:cstheme="majorBidi"/>
                <w:sz w:val="16"/>
                <w:szCs w:val="16"/>
              </w:rPr>
              <w:t>Faint or death</w:t>
            </w:r>
          </w:p>
        </w:tc>
        <w:tc>
          <w:tcPr>
            <w:tcW w:w="1750" w:type="dxa"/>
          </w:tcPr>
          <w:p w:rsidR="004D6E6B" w:rsidRPr="00CD03F8" w:rsidRDefault="004D6E6B" w:rsidP="009D1D24">
            <w:pPr>
              <w:jc w:val="center"/>
              <w:cnfStyle w:val="000000100000" w:firstRow="0" w:lastRow="0" w:firstColumn="0" w:lastColumn="0" w:oddVBand="0" w:evenVBand="0" w:oddHBand="1" w:evenHBand="0" w:firstRowFirstColumn="0" w:firstRowLastColumn="0" w:lastRowFirstColumn="0" w:lastRowLastColumn="0"/>
              <w:rPr>
                <w:rFonts w:ascii="BBadrBold"/>
                <w:sz w:val="16"/>
                <w:szCs w:val="16"/>
                <w:rtl/>
              </w:rPr>
            </w:pPr>
            <w:r w:rsidRPr="00CD03F8">
              <w:rPr>
                <w:rFonts w:hint="cs"/>
                <w:sz w:val="16"/>
                <w:szCs w:val="16"/>
                <w:rtl/>
              </w:rPr>
              <w:t xml:space="preserve">اگر اندوه یا ترس از حد گذشته شود حرارت همه به اندرون دل باز گردد و دل فراز هم آید </w:t>
            </w:r>
            <w:r w:rsidR="000F670E">
              <w:rPr>
                <w:rFonts w:hint="cs"/>
                <w:sz w:val="16"/>
                <w:szCs w:val="16"/>
                <w:rtl/>
              </w:rPr>
              <w:t>و</w:t>
            </w:r>
            <w:r w:rsidR="000F670E">
              <w:rPr>
                <w:sz w:val="16"/>
                <w:szCs w:val="16"/>
                <w:rtl/>
              </w:rPr>
              <w:t xml:space="preserve"> </w:t>
            </w:r>
            <w:r w:rsidRPr="00CD03F8">
              <w:rPr>
                <w:rFonts w:hint="cs"/>
                <w:sz w:val="16"/>
                <w:szCs w:val="16"/>
                <w:rtl/>
              </w:rPr>
              <w:t xml:space="preserve">به سبب انحلال ناگهانی قوه </w:t>
            </w:r>
            <w:r w:rsidR="000F670E">
              <w:rPr>
                <w:rFonts w:hint="cs"/>
                <w:sz w:val="16"/>
                <w:szCs w:val="16"/>
                <w:rtl/>
              </w:rPr>
              <w:t>حیوانی</w:t>
            </w:r>
            <w:r w:rsidRPr="00CD03F8">
              <w:rPr>
                <w:rFonts w:hint="cs"/>
                <w:sz w:val="16"/>
                <w:szCs w:val="16"/>
                <w:rtl/>
              </w:rPr>
              <w:t xml:space="preserve"> حرارت اندر وی </w:t>
            </w:r>
            <w:r w:rsidR="000F670E">
              <w:rPr>
                <w:rFonts w:hint="cs"/>
                <w:sz w:val="16"/>
                <w:szCs w:val="16"/>
                <w:rtl/>
              </w:rPr>
              <w:t>خفه</w:t>
            </w:r>
            <w:r w:rsidRPr="00CD03F8">
              <w:rPr>
                <w:rFonts w:hint="cs"/>
                <w:sz w:val="16"/>
                <w:szCs w:val="16"/>
                <w:rtl/>
              </w:rPr>
              <w:t xml:space="preserve"> شود و به مفاجا بمیرد</w:t>
            </w:r>
          </w:p>
        </w:tc>
        <w:tc>
          <w:tcPr>
            <w:tcW w:w="1226" w:type="dxa"/>
          </w:tcPr>
          <w:p w:rsidR="004D6E6B" w:rsidRPr="009D1D24"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&lt;EndNote&gt;&lt;Cite&gt;&lt;RecNum&gt;290&lt;/RecNum&gt;&lt;record&gt;&lt;rec-number&gt;290&lt;/rec-number&gt;&lt;foreign-keys&gt;&lt;key app="EN" db-id="eezwrppszv0fxxeesz85taru5wpx2pzezevw"&gt;290&lt;/key&gt;&lt;/foreign-keys&gt;&lt;ref-type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تنقیح</w:instrText>
            </w:r>
            <w:r w:rsidR="00917FD9">
              <w:rPr>
                <w:sz w:val="16"/>
                <w:szCs w:val="16"/>
                <w:rtl/>
              </w:rPr>
              <w:instrText xml:space="preserve"> </w:instrText>
            </w:r>
            <w:r w:rsidR="00917FD9">
              <w:rPr>
                <w:rFonts w:hint="cs"/>
                <w:sz w:val="16"/>
                <w:szCs w:val="16"/>
                <w:rtl/>
              </w:rPr>
              <w:instrText>القانون،</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تاریخ</w:instrText>
            </w:r>
            <w:r w:rsidR="00917FD9">
              <w:rPr>
                <w:sz w:val="16"/>
                <w:szCs w:val="16"/>
                <w:rtl/>
              </w:rPr>
              <w:instrText xml:space="preserve"> </w:instrText>
            </w:r>
            <w:r w:rsidR="00917FD9">
              <w:rPr>
                <w:rFonts w:hint="cs"/>
                <w:sz w:val="16"/>
                <w:szCs w:val="16"/>
                <w:rtl/>
              </w:rPr>
              <w:instrText>پزشکی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اسلامی</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مکمل،</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شماره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1838 </w:instrText>
            </w:r>
            <w:r w:rsidR="00917FD9">
              <w:rPr>
                <w:rFonts w:hint="cs"/>
                <w:sz w:val="16"/>
                <w:szCs w:val="16"/>
                <w:rtl/>
              </w:rPr>
              <w:instrText>سنگی،</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98</w:instrText>
            </w:r>
            <w:r w:rsidR="00917FD9">
              <w:rPr>
                <w:rFonts w:hint="cs"/>
                <w:sz w:val="16"/>
                <w:szCs w:val="16"/>
                <w:rtl/>
              </w:rPr>
              <w:instrText>،</w:instrText>
            </w:r>
            <w:r w:rsidR="00917FD9">
              <w:rPr>
                <w:sz w:val="16"/>
                <w:szCs w:val="16"/>
                <w:rtl/>
              </w:rPr>
              <w:instrText xml:space="preserve"> 110</w:instrText>
            </w:r>
            <w:r w:rsidR="00917FD9">
              <w:rPr>
                <w:rFonts w:hint="cs"/>
                <w:sz w:val="16"/>
                <w:szCs w:val="16"/>
                <w:rtl/>
              </w:rPr>
              <w:instrText>،</w:instrText>
            </w:r>
            <w:r w:rsidR="00917FD9">
              <w:rPr>
                <w:sz w:val="16"/>
                <w:szCs w:val="16"/>
                <w:rtl/>
              </w:rPr>
              <w:instrText xml:space="preserve"> 253</w:instrText>
            </w:r>
            <w:r w:rsidR="00917FD9">
              <w:rPr>
                <w:rFonts w:hint="cs"/>
                <w:sz w:val="16"/>
                <w:szCs w:val="16"/>
                <w:rtl/>
              </w:rPr>
              <w:instrText>،</w:instrText>
            </w:r>
            <w:r w:rsidR="00917FD9">
              <w:rPr>
                <w:sz w:val="16"/>
                <w:szCs w:val="16"/>
                <w:rtl/>
              </w:rPr>
              <w:instrText xml:space="preserve"> 254&lt;/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(110)</w:t>
            </w:r>
            <w:r>
              <w:rPr>
                <w:sz w:val="16"/>
                <w:szCs w:val="16"/>
                <w:rtl/>
              </w:rPr>
              <w:fldChar w:fldCharType="end"/>
            </w:r>
            <w:r w:rsidR="00E43727">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&lt;EndNote&gt;&lt;Cite&gt;&lt;RecNum&gt;175&lt;/RecNum&gt;&lt;record&gt;&lt;rec-number&gt;175&lt;/rec-number&gt;&lt;foreign-keys&gt;&lt;key app="EN" db-id="eezwrppszv0fxxeesz85taru5wpx2pzezevw"&gt;175&lt;/key&gt;&lt;/foreign-keys&gt;&lt;ref-type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جرجانی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اسماعیل،</w:instrText>
            </w:r>
            <w:r w:rsidR="00917FD9">
              <w:rPr>
                <w:sz w:val="16"/>
                <w:szCs w:val="16"/>
                <w:rtl/>
              </w:rPr>
              <w:instrText xml:space="preserve"> </w:instrText>
            </w:r>
            <w:r w:rsidR="00917FD9">
              <w:rPr>
                <w:rFonts w:hint="cs"/>
                <w:sz w:val="16"/>
                <w:szCs w:val="16"/>
                <w:rtl/>
              </w:rPr>
              <w:instrText>الاغراض</w:instrText>
            </w:r>
            <w:r w:rsidR="00917FD9">
              <w:rPr>
                <w:sz w:val="16"/>
                <w:szCs w:val="16"/>
                <w:rtl/>
              </w:rPr>
              <w:instrText xml:space="preserve"> </w:instrText>
            </w:r>
            <w:r w:rsidR="00917FD9">
              <w:rPr>
                <w:rFonts w:hint="cs"/>
                <w:sz w:val="16"/>
                <w:szCs w:val="16"/>
                <w:rtl/>
              </w:rPr>
              <w:instrText>الطبّيه</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المباحث</w:instrText>
            </w:r>
            <w:r w:rsidR="00917FD9">
              <w:rPr>
                <w:sz w:val="16"/>
                <w:szCs w:val="16"/>
                <w:rtl/>
              </w:rPr>
              <w:instrText xml:space="preserve"> </w:instrText>
            </w:r>
            <w:r w:rsidR="00917FD9">
              <w:rPr>
                <w:rFonts w:hint="cs"/>
                <w:sz w:val="16"/>
                <w:szCs w:val="16"/>
                <w:rtl/>
              </w:rPr>
              <w:instrText>العلائيه،</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تحقیق</w:instrText>
            </w:r>
            <w:r w:rsidR="00917FD9">
              <w:rPr>
                <w:sz w:val="16"/>
                <w:szCs w:val="16"/>
                <w:rtl/>
              </w:rPr>
              <w:instrText xml:space="preserve">: </w:instrText>
            </w:r>
            <w:r w:rsidR="00917FD9">
              <w:rPr>
                <w:rFonts w:hint="cs"/>
                <w:sz w:val="16"/>
                <w:szCs w:val="16"/>
                <w:rtl/>
              </w:rPr>
              <w:instrText>تاجبخش</w:instrText>
            </w:r>
            <w:r w:rsidR="00917FD9">
              <w:rPr>
                <w:sz w:val="16"/>
                <w:szCs w:val="16"/>
                <w:rtl/>
              </w:rPr>
              <w:instrText xml:space="preserve"> </w:instrText>
            </w:r>
            <w:r w:rsidR="00917FD9">
              <w:rPr>
                <w:rFonts w:hint="cs"/>
                <w:sz w:val="16"/>
                <w:szCs w:val="16"/>
                <w:rtl/>
              </w:rPr>
              <w:instrText>حسن،</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دانشگاه</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با</w:instrText>
            </w:r>
            <w:r w:rsidR="00917FD9">
              <w:rPr>
                <w:sz w:val="16"/>
                <w:szCs w:val="16"/>
                <w:rtl/>
              </w:rPr>
              <w:instrText xml:space="preserve"> </w:instrText>
            </w:r>
            <w:r w:rsidR="00917FD9">
              <w:rPr>
                <w:rFonts w:hint="cs"/>
                <w:sz w:val="16"/>
                <w:szCs w:val="16"/>
                <w:rtl/>
              </w:rPr>
              <w:instrText>همکاری</w:instrText>
            </w:r>
            <w:r w:rsidR="00917FD9">
              <w:rPr>
                <w:sz w:val="16"/>
                <w:szCs w:val="16"/>
                <w:rtl/>
              </w:rPr>
              <w:instrText xml:space="preserve"> </w:instrText>
            </w:r>
            <w:r w:rsidR="00917FD9">
              <w:rPr>
                <w:rFonts w:hint="cs"/>
                <w:sz w:val="16"/>
                <w:szCs w:val="16"/>
                <w:rtl/>
              </w:rPr>
              <w:instrText>فرهنگستان</w:instrText>
            </w:r>
            <w:r w:rsidR="00917FD9">
              <w:rPr>
                <w:sz w:val="16"/>
                <w:szCs w:val="16"/>
                <w:rtl/>
              </w:rPr>
              <w:instrText xml:space="preserve"> </w:instrText>
            </w:r>
            <w:r w:rsidR="00917FD9">
              <w:rPr>
                <w:rFonts w:hint="cs"/>
                <w:sz w:val="16"/>
                <w:szCs w:val="16"/>
                <w:rtl/>
              </w:rPr>
              <w:instrText>علوم،</w:instrText>
            </w:r>
            <w:r w:rsidR="00917FD9">
              <w:rPr>
                <w:sz w:val="16"/>
                <w:szCs w:val="16"/>
                <w:rtl/>
              </w:rPr>
              <w:instrText xml:space="preserve"> 1384</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5</w:instrText>
            </w:r>
            <w:r w:rsidR="00917FD9">
              <w:rPr>
                <w:rFonts w:hint="cs"/>
                <w:sz w:val="16"/>
                <w:szCs w:val="16"/>
                <w:rtl/>
              </w:rPr>
              <w:instrText>،</w:instrText>
            </w:r>
            <w:r w:rsidR="00917FD9">
              <w:rPr>
                <w:sz w:val="16"/>
                <w:szCs w:val="16"/>
                <w:rtl/>
              </w:rPr>
              <w:instrText xml:space="preserve"> 71</w:instrText>
            </w:r>
            <w:r w:rsidR="00917FD9">
              <w:rPr>
                <w:rFonts w:hint="cs"/>
                <w:sz w:val="16"/>
                <w:szCs w:val="16"/>
                <w:rtl/>
              </w:rPr>
              <w:instrText>،</w:instrText>
            </w:r>
            <w:r w:rsidR="00917FD9">
              <w:rPr>
                <w:sz w:val="16"/>
                <w:szCs w:val="16"/>
                <w:rtl/>
              </w:rPr>
              <w:instrText xml:space="preserve"> 132</w:instrText>
            </w:r>
            <w:r w:rsidR="00917FD9">
              <w:rPr>
                <w:rFonts w:hint="cs"/>
                <w:sz w:val="16"/>
                <w:szCs w:val="16"/>
                <w:rtl/>
              </w:rPr>
              <w:instrText>،</w:instrText>
            </w:r>
            <w:r w:rsidR="00917FD9">
              <w:rPr>
                <w:sz w:val="16"/>
                <w:szCs w:val="16"/>
                <w:rtl/>
              </w:rPr>
              <w:instrText xml:space="preserve"> 238</w:instrText>
            </w:r>
            <w:r w:rsidR="00917FD9">
              <w:rPr>
                <w:rFonts w:hint="cs"/>
                <w:sz w:val="16"/>
                <w:szCs w:val="16"/>
                <w:rtl/>
              </w:rPr>
              <w:instrText>،</w:instrText>
            </w:r>
            <w:r w:rsidR="00917FD9">
              <w:rPr>
                <w:sz w:val="16"/>
                <w:szCs w:val="16"/>
                <w:rtl/>
              </w:rPr>
              <w:instrText xml:space="preserve"> 248</w:instrText>
            </w:r>
            <w:r w:rsidR="00917FD9">
              <w:rPr>
                <w:rFonts w:hint="cs"/>
                <w:sz w:val="16"/>
                <w:szCs w:val="16"/>
                <w:rtl/>
              </w:rPr>
              <w:instrText>،</w:instrText>
            </w:r>
            <w:r w:rsidR="00917FD9">
              <w:rPr>
                <w:sz w:val="16"/>
                <w:szCs w:val="16"/>
                <w:rtl/>
              </w:rPr>
              <w:instrText xml:space="preserve"> 254</w:instrText>
            </w:r>
            <w:r w:rsidR="00917FD9">
              <w:rPr>
                <w:rFonts w:hint="cs"/>
                <w:sz w:val="16"/>
                <w:szCs w:val="16"/>
                <w:rtl/>
              </w:rPr>
              <w:instrText>،</w:instrText>
            </w:r>
            <w:r w:rsidR="00917FD9">
              <w:rPr>
                <w:sz w:val="16"/>
                <w:szCs w:val="16"/>
                <w:rtl/>
              </w:rPr>
              <w:instrText xml:space="preserve"> 399&lt;/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E43727">
              <w:rPr>
                <w:sz w:val="16"/>
                <w:szCs w:val="16"/>
                <w:rtl/>
              </w:rPr>
              <w:t>(3)</w:t>
            </w:r>
            <w:r>
              <w:rPr>
                <w:sz w:val="16"/>
                <w:szCs w:val="16"/>
                <w:rtl/>
              </w:rPr>
              <w:fldChar w:fldCharType="end"/>
            </w:r>
            <w:r w:rsidR="00E43727">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&lt;EndNote&gt;&lt;Cite&gt;&lt;RecNum&gt;268&lt;/RecNum&gt;&lt;record&gt;&lt;rec-number&gt;268&lt;/rec-number&gt;&lt;foreign-keys&gt;&lt;key app="EN" db-id="eezwrppszv0fxxeesz85taru5wpx2pzezevw"&gt;268&lt;/key&gt;&lt;/foreign-keys&gt;&lt;ref-type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اقسرایی</w:instrText>
            </w:r>
            <w:r w:rsidR="00917FD9">
              <w:rPr>
                <w:sz w:val="16"/>
                <w:szCs w:val="16"/>
                <w:rtl/>
              </w:rPr>
              <w:instrText xml:space="preserve"> </w:instrText>
            </w:r>
            <w:r w:rsidR="00917FD9">
              <w:rPr>
                <w:rFonts w:hint="cs"/>
                <w:sz w:val="16"/>
                <w:szCs w:val="16"/>
                <w:rtl/>
              </w:rPr>
              <w:instrText>جمال</w:instrText>
            </w:r>
            <w:r w:rsidR="00917FD9">
              <w:rPr>
                <w:sz w:val="16"/>
                <w:szCs w:val="16"/>
                <w:rtl/>
              </w:rPr>
              <w:instrText xml:space="preserve"> </w:instrText>
            </w:r>
            <w:r w:rsidR="00917FD9">
              <w:rPr>
                <w:rFonts w:hint="cs"/>
                <w:sz w:val="16"/>
                <w:szCs w:val="16"/>
                <w:rtl/>
              </w:rPr>
              <w:instrText>الدین</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شرح</w:instrText>
            </w:r>
            <w:r w:rsidR="00917FD9">
              <w:rPr>
                <w:sz w:val="16"/>
                <w:szCs w:val="16"/>
                <w:rtl/>
              </w:rPr>
              <w:instrText xml:space="preserve"> </w:instrText>
            </w:r>
            <w:r w:rsidR="00917FD9">
              <w:rPr>
                <w:rFonts w:hint="cs"/>
                <w:sz w:val="16"/>
                <w:szCs w:val="16"/>
                <w:rtl/>
              </w:rPr>
              <w:instrText>قانون</w:instrText>
            </w:r>
            <w:r w:rsidR="00917FD9">
              <w:rPr>
                <w:sz w:val="16"/>
                <w:szCs w:val="16"/>
                <w:rtl/>
              </w:rPr>
              <w:instrText xml:space="preserve"> </w:instrText>
            </w:r>
            <w:r w:rsidR="00917FD9">
              <w:rPr>
                <w:rFonts w:hint="cs"/>
                <w:sz w:val="16"/>
                <w:szCs w:val="16"/>
                <w:rtl/>
              </w:rPr>
              <w:instrText>آقسرایی،</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تاریخ</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پزشکی،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اسلامی</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مکمل،</w:instrText>
            </w:r>
            <w:r w:rsidR="00917FD9">
              <w:rPr>
                <w:sz w:val="16"/>
                <w:szCs w:val="16"/>
                <w:rtl/>
              </w:rPr>
              <w:instrText xml:space="preserve"> 1387</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67</w:instrText>
            </w:r>
            <w:r w:rsidR="00917FD9">
              <w:rPr>
                <w:rFonts w:hint="cs"/>
                <w:sz w:val="16"/>
                <w:szCs w:val="16"/>
                <w:rtl/>
              </w:rPr>
              <w:instrText>،</w:instrText>
            </w:r>
            <w:r w:rsidR="00917FD9">
              <w:rPr>
                <w:sz w:val="16"/>
                <w:szCs w:val="16"/>
                <w:rtl/>
              </w:rPr>
              <w:instrText xml:space="preserve"> 68</w:instrText>
            </w:r>
            <w:r w:rsidR="00917FD9">
              <w:rPr>
                <w:rFonts w:hint="cs"/>
                <w:sz w:val="16"/>
                <w:szCs w:val="16"/>
                <w:rtl/>
              </w:rPr>
              <w:instrText>،</w:instrText>
            </w:r>
            <w:r w:rsidR="00917FD9">
              <w:rPr>
                <w:sz w:val="16"/>
                <w:szCs w:val="16"/>
                <w:rtl/>
              </w:rPr>
              <w:instrText xml:space="preserve"> 79</w:instrText>
            </w:r>
            <w:r w:rsidR="00917FD9">
              <w:rPr>
                <w:rFonts w:hint="cs"/>
                <w:sz w:val="16"/>
                <w:szCs w:val="16"/>
                <w:rtl/>
              </w:rPr>
              <w:instrText>،</w:instrText>
            </w:r>
            <w:r w:rsidR="00917FD9">
              <w:rPr>
                <w:sz w:val="16"/>
                <w:szCs w:val="16"/>
                <w:rtl/>
              </w:rPr>
              <w:instrText xml:space="preserve"> 80&lt;/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(88)</w:t>
            </w:r>
            <w:r>
              <w:rPr>
                <w:sz w:val="16"/>
                <w:szCs w:val="16"/>
                <w:rtl/>
              </w:rPr>
              <w:fldChar w:fldCharType="end"/>
            </w:r>
            <w:r w:rsidR="00E43727">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&lt;EndNote&gt;&lt;Cite&gt;&lt;RecNum&gt;273&lt;/RecNum&gt;&lt;record&gt;&lt;rec-number&gt;273&lt;/rec-number&gt;&lt;foreign-keys&gt;&lt;key app="EN" db-id="eezwrppszv0fxxeesz85taru5wpx2pzezevw"&gt;273&lt;/key&gt;&lt;/foreign-keys&gt;&lt;ref-type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کازرونی</w:instrText>
            </w:r>
            <w:r w:rsidR="00917FD9">
              <w:rPr>
                <w:sz w:val="16"/>
                <w:szCs w:val="16"/>
                <w:rtl/>
              </w:rPr>
              <w:instrText xml:space="preserve"> </w:instrText>
            </w:r>
            <w:r w:rsidR="00917FD9">
              <w:rPr>
                <w:rFonts w:hint="cs"/>
                <w:sz w:val="16"/>
                <w:szCs w:val="16"/>
                <w:rtl/>
              </w:rPr>
              <w:instrText>حکیم</w:instrText>
            </w:r>
            <w:r w:rsidR="00917FD9">
              <w:rPr>
                <w:sz w:val="16"/>
                <w:szCs w:val="16"/>
                <w:rtl/>
              </w:rPr>
              <w:instrText xml:space="preserve"> </w:instrText>
            </w:r>
            <w:r w:rsidR="00917FD9">
              <w:rPr>
                <w:rFonts w:hint="cs"/>
                <w:sz w:val="16"/>
                <w:szCs w:val="16"/>
                <w:rtl/>
              </w:rPr>
              <w:instrText>سدید</w:instrText>
            </w:r>
            <w:r w:rsidR="00917FD9">
              <w:rPr>
                <w:sz w:val="16"/>
                <w:szCs w:val="16"/>
                <w:rtl/>
              </w:rPr>
              <w:instrText xml:space="preserve"> </w:instrText>
            </w:r>
            <w:r w:rsidR="00917FD9">
              <w:rPr>
                <w:rFonts w:hint="cs"/>
                <w:sz w:val="16"/>
                <w:szCs w:val="16"/>
                <w:rtl/>
              </w:rPr>
              <w:instrText>الدین</w:instrText>
            </w:r>
            <w:r w:rsidR="00917FD9">
              <w:rPr>
                <w:sz w:val="16"/>
                <w:szCs w:val="16"/>
                <w:rtl/>
              </w:rPr>
              <w:instrText xml:space="preserve"> </w:instrText>
            </w:r>
            <w:r w:rsidR="00917FD9">
              <w:rPr>
                <w:rFonts w:hint="cs"/>
                <w:sz w:val="16"/>
                <w:szCs w:val="16"/>
                <w:rtl/>
              </w:rPr>
              <w:instrText>طبیب،</w:instrText>
            </w:r>
            <w:r w:rsidR="00917FD9">
              <w:rPr>
                <w:sz w:val="16"/>
                <w:szCs w:val="16"/>
                <w:rtl/>
              </w:rPr>
              <w:instrText xml:space="preserve"> </w:instrText>
            </w:r>
            <w:r w:rsidR="00917FD9">
              <w:rPr>
                <w:rFonts w:hint="cs"/>
                <w:sz w:val="16"/>
                <w:szCs w:val="16"/>
                <w:rtl/>
              </w:rPr>
              <w:instrText>المغنی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شرح</w:instrText>
            </w:r>
            <w:r w:rsidR="00917FD9">
              <w:rPr>
                <w:sz w:val="16"/>
                <w:szCs w:val="16"/>
                <w:rtl/>
              </w:rPr>
              <w:instrText xml:space="preserve"> </w:instrText>
            </w:r>
            <w:r w:rsidR="00917FD9">
              <w:rPr>
                <w:rFonts w:hint="cs"/>
                <w:sz w:val="16"/>
                <w:szCs w:val="16"/>
                <w:rtl/>
              </w:rPr>
              <w:instrText>الموجز</w:instrText>
            </w:r>
            <w:r w:rsidR="00917FD9">
              <w:rPr>
                <w:sz w:val="16"/>
                <w:szCs w:val="16"/>
                <w:rtl/>
              </w:rPr>
              <w:instrText xml:space="preserve"> (</w:instrText>
            </w:r>
            <w:r w:rsidR="00917FD9">
              <w:rPr>
                <w:rFonts w:hint="cs"/>
                <w:sz w:val="16"/>
                <w:szCs w:val="16"/>
                <w:rtl/>
              </w:rPr>
              <w:instrText>شرح</w:instrText>
            </w:r>
            <w:r w:rsidR="00917FD9">
              <w:rPr>
                <w:sz w:val="16"/>
                <w:szCs w:val="16"/>
                <w:rtl/>
              </w:rPr>
              <w:instrText xml:space="preserve"> </w:instrText>
            </w:r>
            <w:r w:rsidR="00917FD9">
              <w:rPr>
                <w:rFonts w:hint="cs"/>
                <w:sz w:val="16"/>
                <w:szCs w:val="16"/>
                <w:rtl/>
              </w:rPr>
              <w:instrText>سدیدی</w:instrText>
            </w:r>
            <w:r w:rsidR="00917FD9">
              <w:rPr>
                <w:sz w:val="16"/>
                <w:szCs w:val="16"/>
                <w:rtl/>
              </w:rPr>
              <w:instrText>)</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تاریخ</w:instrText>
            </w:r>
            <w:r w:rsidR="00917FD9">
              <w:rPr>
                <w:sz w:val="16"/>
                <w:szCs w:val="16"/>
                <w:rtl/>
              </w:rPr>
              <w:instrText xml:space="preserve"> </w:instrText>
            </w:r>
            <w:r w:rsidR="00917FD9">
              <w:rPr>
                <w:rFonts w:hint="cs"/>
                <w:sz w:val="16"/>
                <w:szCs w:val="16"/>
                <w:rtl/>
              </w:rPr>
              <w:instrText>پزشکی،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اسلامی</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مکمل،</w:instrText>
            </w:r>
            <w:r w:rsidR="00917FD9">
              <w:rPr>
                <w:sz w:val="16"/>
                <w:szCs w:val="16"/>
                <w:rtl/>
              </w:rPr>
              <w:instrText xml:space="preserve"> 1378</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63-61&lt;/</w:instrText>
            </w:r>
            <w:r w:rsidR="00917FD9">
              <w:rPr>
                <w:sz w:val="16"/>
                <w:szCs w:val="16"/>
              </w:rPr>
              <w:instrText>style&gt;&lt;style face="normal" font="default" size</w:instrText>
            </w:r>
            <w:r w:rsidR="00917FD9">
              <w:rPr>
                <w:sz w:val="16"/>
                <w:szCs w:val="16"/>
                <w:rtl/>
              </w:rPr>
              <w:instrText>="100%"&gt;.&lt;/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(93)</w:t>
            </w:r>
            <w:r>
              <w:rPr>
                <w:sz w:val="16"/>
                <w:szCs w:val="16"/>
                <w:rtl/>
              </w:rPr>
              <w:fldChar w:fldCharType="end"/>
            </w:r>
            <w:r w:rsidR="009B7FA8">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&lt;EndNote&gt;&lt;Cite&gt;&lt;RecNum&gt;271&lt;/RecNum&gt;&lt;record&gt;&lt;rec-number&gt;271&lt;/rec-number&gt;&lt;foreign-keys&gt;&lt;key app="EN" db-id="eezwrppszv0fxxeesz85taru5wpx2pzezevw"&gt;271&lt;/key&gt;&lt;/foreign-keys&gt;&lt;ref-type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سینا</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عبدالله،</w:instrText>
            </w:r>
            <w:r w:rsidR="00917FD9">
              <w:rPr>
                <w:sz w:val="16"/>
                <w:szCs w:val="16"/>
                <w:rtl/>
              </w:rPr>
              <w:instrText xml:space="preserve"> </w:instrText>
            </w:r>
            <w:r w:rsidR="00917FD9">
              <w:rPr>
                <w:rFonts w:hint="cs"/>
                <w:sz w:val="16"/>
                <w:szCs w:val="16"/>
                <w:rtl/>
              </w:rPr>
              <w:instrText>دورساختن</w:instrText>
            </w:r>
            <w:r w:rsidR="00917FD9">
              <w:rPr>
                <w:sz w:val="16"/>
                <w:szCs w:val="16"/>
                <w:rtl/>
              </w:rPr>
              <w:instrText xml:space="preserve"> </w:instrText>
            </w:r>
            <w:r w:rsidR="00917FD9">
              <w:rPr>
                <w:rFonts w:hint="cs"/>
                <w:sz w:val="16"/>
                <w:szCs w:val="16"/>
                <w:rtl/>
              </w:rPr>
              <w:instrText>هرگونه</w:instrText>
            </w:r>
            <w:r w:rsidR="00917FD9">
              <w:rPr>
                <w:sz w:val="16"/>
                <w:szCs w:val="16"/>
                <w:rtl/>
              </w:rPr>
              <w:instrText xml:space="preserve"> </w:instrText>
            </w:r>
            <w:r w:rsidR="00917FD9">
              <w:rPr>
                <w:rFonts w:hint="cs"/>
                <w:sz w:val="16"/>
                <w:szCs w:val="16"/>
                <w:rtl/>
              </w:rPr>
              <w:instrText>زیان</w:instrText>
            </w:r>
            <w:r w:rsidR="00917FD9">
              <w:rPr>
                <w:sz w:val="16"/>
                <w:szCs w:val="16"/>
                <w:rtl/>
              </w:rPr>
              <w:instrText xml:space="preserve"> </w:instrText>
            </w:r>
            <w:r w:rsidR="00917FD9">
              <w:rPr>
                <w:rFonts w:hint="cs"/>
                <w:sz w:val="16"/>
                <w:szCs w:val="16"/>
                <w:rtl/>
              </w:rPr>
              <w:instrText>از</w:instrText>
            </w:r>
            <w:r w:rsidR="00917FD9">
              <w:rPr>
                <w:sz w:val="16"/>
                <w:szCs w:val="16"/>
                <w:rtl/>
              </w:rPr>
              <w:instrText xml:space="preserve"> </w:instrText>
            </w:r>
            <w:r w:rsidR="00917FD9">
              <w:rPr>
                <w:rFonts w:hint="cs"/>
                <w:sz w:val="16"/>
                <w:szCs w:val="16"/>
                <w:rtl/>
              </w:rPr>
              <w:instrText>تن</w:instrText>
            </w:r>
            <w:r w:rsidR="00917FD9">
              <w:rPr>
                <w:sz w:val="16"/>
                <w:szCs w:val="16"/>
                <w:rtl/>
              </w:rPr>
              <w:instrText xml:space="preserve"> </w:instrText>
            </w:r>
            <w:r w:rsidR="00917FD9">
              <w:rPr>
                <w:rFonts w:hint="cs"/>
                <w:sz w:val="16"/>
                <w:szCs w:val="16"/>
                <w:rtl/>
              </w:rPr>
              <w:instrText>آدمیان،</w:instrText>
            </w:r>
            <w:r w:rsidR="00917FD9">
              <w:rPr>
                <w:sz w:val="16"/>
                <w:szCs w:val="16"/>
                <w:rtl/>
              </w:rPr>
              <w:instrText xml:space="preserve"> </w:instrText>
            </w:r>
            <w:r w:rsidR="00917FD9">
              <w:rPr>
                <w:rFonts w:hint="cs"/>
                <w:sz w:val="16"/>
                <w:szCs w:val="16"/>
                <w:rtl/>
              </w:rPr>
              <w:instrText>بازنویسی</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تحقیق</w:instrText>
            </w:r>
            <w:r w:rsidR="00917FD9">
              <w:rPr>
                <w:sz w:val="16"/>
                <w:szCs w:val="16"/>
                <w:rtl/>
              </w:rPr>
              <w:instrText xml:space="preserve">: </w:instrText>
            </w:r>
            <w:r w:rsidR="00917FD9">
              <w:rPr>
                <w:rFonts w:hint="cs"/>
                <w:sz w:val="16"/>
                <w:szCs w:val="16"/>
                <w:rtl/>
              </w:rPr>
              <w:instrText>عباسیان</w:instrText>
            </w:r>
            <w:r w:rsidR="00917FD9">
              <w:rPr>
                <w:sz w:val="16"/>
                <w:szCs w:val="16"/>
                <w:rtl/>
              </w:rPr>
              <w:instrText xml:space="preserve"> </w:instrText>
            </w:r>
            <w:r w:rsidR="00917FD9">
              <w:rPr>
                <w:rFonts w:hint="cs"/>
                <w:sz w:val="16"/>
                <w:szCs w:val="16"/>
                <w:rtl/>
              </w:rPr>
              <w:instrText>علیرضا،</w:instrText>
            </w:r>
            <w:r w:rsidR="00917FD9">
              <w:rPr>
                <w:sz w:val="16"/>
                <w:szCs w:val="16"/>
                <w:rtl/>
              </w:rPr>
              <w:instrText xml:space="preserve"> </w:instrText>
            </w:r>
            <w:r w:rsidR="00917FD9">
              <w:rPr>
                <w:rFonts w:hint="cs"/>
                <w:sz w:val="16"/>
                <w:szCs w:val="16"/>
                <w:rtl/>
              </w:rPr>
              <w:instrText>احیای</w:instrText>
            </w:r>
            <w:r w:rsidR="00917FD9">
              <w:rPr>
                <w:sz w:val="16"/>
                <w:szCs w:val="16"/>
                <w:rtl/>
              </w:rPr>
              <w:instrText xml:space="preserve"> </w:instrText>
            </w:r>
            <w:r w:rsidR="00917FD9">
              <w:rPr>
                <w:rFonts w:hint="cs"/>
                <w:sz w:val="16"/>
                <w:szCs w:val="16"/>
                <w:rtl/>
              </w:rPr>
              <w:instrText>میراث</w:instrText>
            </w:r>
            <w:r w:rsidR="00917FD9">
              <w:rPr>
                <w:sz w:val="16"/>
                <w:szCs w:val="16"/>
                <w:rtl/>
              </w:rPr>
              <w:instrText xml:space="preserve"> </w:instrText>
            </w:r>
            <w:r w:rsidR="00917FD9">
              <w:rPr>
                <w:rFonts w:hint="cs"/>
                <w:sz w:val="16"/>
                <w:szCs w:val="16"/>
                <w:rtl/>
              </w:rPr>
              <w:instrText>مکتوب</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سنتی،</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1388</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w:instrText>
            </w:r>
            <w:r w:rsidR="00917FD9">
              <w:rPr>
                <w:sz w:val="16"/>
                <w:szCs w:val="16"/>
                <w:rtl/>
              </w:rPr>
              <w:instrText>36&lt;/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(91)</w:t>
            </w:r>
            <w:r>
              <w:rPr>
                <w:sz w:val="16"/>
                <w:szCs w:val="16"/>
                <w:rtl/>
              </w:rPr>
              <w:fldChar w:fldCharType="end"/>
            </w:r>
            <w:r w:rsidR="009B7FA8">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&lt;EndNote&gt;&lt;Cite&gt;&lt;RecNum&gt;263&lt;/RecNum&gt;&lt;record&gt;&lt;rec-number&gt;263&lt;/rec-number&gt;&lt;foreign-keys&gt;&lt;key app="EN" db-id="eezwrppszv0fxxeesz85taru5wpx2pzezevw"&gt;263&lt;/key&gt;&lt;/foreign-keys&gt;&lt;ref-type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اهوازی</w:instrText>
            </w:r>
            <w:r w:rsidR="00917FD9">
              <w:rPr>
                <w:sz w:val="16"/>
                <w:szCs w:val="16"/>
                <w:rtl/>
              </w:rPr>
              <w:instrText xml:space="preserve"> </w:instrText>
            </w:r>
            <w:r w:rsidR="00917FD9">
              <w:rPr>
                <w:rFonts w:hint="cs"/>
                <w:sz w:val="16"/>
                <w:szCs w:val="16"/>
                <w:rtl/>
              </w:rPr>
              <w:instrText>علی،</w:instrText>
            </w:r>
            <w:r w:rsidR="00917FD9">
              <w:rPr>
                <w:sz w:val="16"/>
                <w:szCs w:val="16"/>
                <w:rtl/>
              </w:rPr>
              <w:instrText xml:space="preserve"> </w:instrText>
            </w:r>
            <w:r w:rsidR="00917FD9">
              <w:rPr>
                <w:rFonts w:hint="cs"/>
                <w:sz w:val="16"/>
                <w:szCs w:val="16"/>
                <w:rtl/>
              </w:rPr>
              <w:instrText>کامل</w:instrText>
            </w:r>
            <w:r w:rsidR="00917FD9">
              <w:rPr>
                <w:sz w:val="16"/>
                <w:szCs w:val="16"/>
                <w:rtl/>
              </w:rPr>
              <w:instrText xml:space="preserve"> </w:instrText>
            </w:r>
            <w:r w:rsidR="00917FD9">
              <w:rPr>
                <w:rFonts w:hint="cs"/>
                <w:sz w:val="16"/>
                <w:szCs w:val="16"/>
                <w:rtl/>
              </w:rPr>
              <w:instrText>الصناعه</w:instrText>
            </w:r>
            <w:r w:rsidR="00917FD9">
              <w:rPr>
                <w:sz w:val="16"/>
                <w:szCs w:val="16"/>
                <w:rtl/>
              </w:rPr>
              <w:instrText xml:space="preserve"> </w:instrText>
            </w:r>
            <w:r w:rsidR="00917FD9">
              <w:rPr>
                <w:rFonts w:hint="cs"/>
                <w:sz w:val="16"/>
                <w:szCs w:val="16"/>
                <w:rtl/>
              </w:rPr>
              <w:instrText>الطبیه،</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تحقیق</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احیای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طبیعی</w:instrText>
            </w:r>
            <w:r w:rsidR="00917FD9">
              <w:rPr>
                <w:sz w:val="16"/>
                <w:szCs w:val="16"/>
                <w:rtl/>
              </w:rPr>
              <w:instrText xml:space="preserve"> </w:instrText>
            </w:r>
            <w:r w:rsidR="00917FD9">
              <w:rPr>
                <w:rFonts w:hint="cs"/>
                <w:sz w:val="16"/>
                <w:szCs w:val="16"/>
                <w:rtl/>
              </w:rPr>
              <w:instrText>به</w:instrText>
            </w:r>
            <w:r w:rsidR="00917FD9">
              <w:rPr>
                <w:sz w:val="16"/>
                <w:szCs w:val="16"/>
                <w:rtl/>
              </w:rPr>
              <w:instrText xml:space="preserve"> </w:instrText>
            </w:r>
            <w:r w:rsidR="00917FD9">
              <w:rPr>
                <w:rFonts w:hint="cs"/>
                <w:sz w:val="16"/>
                <w:szCs w:val="16"/>
                <w:rtl/>
              </w:rPr>
              <w:instrText>سفارش</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تاريخ</w:instrText>
            </w:r>
            <w:r w:rsidR="00917FD9">
              <w:rPr>
                <w:sz w:val="16"/>
                <w:szCs w:val="16"/>
                <w:rtl/>
              </w:rPr>
              <w:instrText xml:space="preserve"> </w:instrText>
            </w:r>
            <w:r w:rsidR="00917FD9">
              <w:rPr>
                <w:rFonts w:hint="cs"/>
                <w:sz w:val="16"/>
                <w:szCs w:val="16"/>
                <w:rtl/>
              </w:rPr>
              <w:instrText>پزشكي،</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اسلامي</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مكمل</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جلال</w:instrText>
            </w:r>
            <w:r w:rsidR="00917FD9">
              <w:rPr>
                <w:sz w:val="16"/>
                <w:szCs w:val="16"/>
                <w:rtl/>
              </w:rPr>
              <w:instrText xml:space="preserve"> </w:instrText>
            </w:r>
            <w:r w:rsidR="00917FD9">
              <w:rPr>
                <w:rFonts w:hint="cs"/>
                <w:sz w:val="16"/>
                <w:szCs w:val="16"/>
                <w:rtl/>
              </w:rPr>
              <w:instrText>الدین،</w:instrText>
            </w:r>
            <w:r w:rsidR="00917FD9">
              <w:rPr>
                <w:sz w:val="16"/>
                <w:szCs w:val="16"/>
                <w:rtl/>
              </w:rPr>
              <w:instrText xml:space="preserve"> 1387</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جزء</w:instrText>
            </w:r>
            <w:r w:rsidR="00917FD9">
              <w:rPr>
                <w:sz w:val="16"/>
                <w:szCs w:val="16"/>
                <w:rtl/>
              </w:rPr>
              <w:instrText xml:space="preserve"> </w:instrText>
            </w:r>
            <w:r w:rsidR="00917FD9">
              <w:rPr>
                <w:rFonts w:hint="cs"/>
                <w:sz w:val="16"/>
                <w:szCs w:val="16"/>
                <w:rtl/>
              </w:rPr>
              <w:instrText>اول،</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70</w:instrText>
            </w:r>
            <w:r w:rsidR="00917FD9">
              <w:rPr>
                <w:rFonts w:hint="cs"/>
                <w:sz w:val="16"/>
                <w:szCs w:val="16"/>
                <w:rtl/>
              </w:rPr>
              <w:instrText>،</w:instrText>
            </w:r>
            <w:r w:rsidR="00917FD9">
              <w:rPr>
                <w:sz w:val="16"/>
                <w:szCs w:val="16"/>
                <w:rtl/>
              </w:rPr>
              <w:instrText xml:space="preserve"> 71</w:instrText>
            </w:r>
            <w:r w:rsidR="00917FD9">
              <w:rPr>
                <w:rFonts w:hint="cs"/>
                <w:sz w:val="16"/>
                <w:szCs w:val="16"/>
                <w:rtl/>
              </w:rPr>
              <w:instrText>،</w:instrText>
            </w:r>
            <w:r w:rsidR="00917FD9">
              <w:rPr>
                <w:sz w:val="16"/>
                <w:szCs w:val="16"/>
                <w:rtl/>
              </w:rPr>
              <w:instrText xml:space="preserve"> 87</w:instrText>
            </w:r>
            <w:r w:rsidR="00917FD9">
              <w:rPr>
                <w:rFonts w:hint="cs"/>
                <w:sz w:val="16"/>
                <w:szCs w:val="16"/>
                <w:rtl/>
              </w:rPr>
              <w:instrText>،</w:instrText>
            </w:r>
            <w:r w:rsidR="00917FD9">
              <w:rPr>
                <w:sz w:val="16"/>
                <w:szCs w:val="16"/>
                <w:rtl/>
              </w:rPr>
              <w:instrText xml:space="preserve"> 104</w:instrText>
            </w:r>
            <w:r w:rsidR="00917FD9">
              <w:rPr>
                <w:rFonts w:hint="cs"/>
                <w:sz w:val="16"/>
                <w:szCs w:val="16"/>
                <w:rtl/>
              </w:rPr>
              <w:instrText>،</w:instrText>
            </w:r>
            <w:r w:rsidR="00917FD9">
              <w:rPr>
                <w:sz w:val="16"/>
                <w:szCs w:val="16"/>
                <w:rtl/>
              </w:rPr>
              <w:instrText xml:space="preserve"> 105</w:instrText>
            </w:r>
            <w:r w:rsidR="00917FD9">
              <w:rPr>
                <w:rFonts w:hint="cs"/>
                <w:sz w:val="16"/>
                <w:szCs w:val="16"/>
                <w:rtl/>
              </w:rPr>
              <w:instrText>،</w:instrText>
            </w:r>
            <w:r w:rsidR="00917FD9">
              <w:rPr>
                <w:sz w:val="16"/>
                <w:szCs w:val="16"/>
                <w:rtl/>
              </w:rPr>
              <w:instrText xml:space="preserve"> 390</w:instrText>
            </w:r>
            <w:r w:rsidR="00917FD9">
              <w:rPr>
                <w:rFonts w:hint="cs"/>
                <w:sz w:val="16"/>
                <w:szCs w:val="16"/>
                <w:rtl/>
              </w:rPr>
              <w:instrText>،</w:instrText>
            </w:r>
            <w:r w:rsidR="00917FD9">
              <w:rPr>
                <w:sz w:val="16"/>
                <w:szCs w:val="16"/>
                <w:rtl/>
              </w:rPr>
              <w:instrText xml:space="preserve"> 392</w:instrText>
            </w:r>
            <w:r w:rsidR="00917FD9">
              <w:rPr>
                <w:rFonts w:hint="cs"/>
                <w:sz w:val="16"/>
                <w:szCs w:val="16"/>
                <w:rtl/>
              </w:rPr>
              <w:instrText>،</w:instrText>
            </w:r>
            <w:r w:rsidR="00917FD9">
              <w:rPr>
                <w:sz w:val="16"/>
                <w:szCs w:val="16"/>
                <w:rtl/>
              </w:rPr>
              <w:instrText xml:space="preserve"> 393</w:instrText>
            </w:r>
            <w:r w:rsidR="00917FD9">
              <w:rPr>
                <w:rFonts w:hint="cs"/>
                <w:sz w:val="16"/>
                <w:szCs w:val="16"/>
                <w:rtl/>
              </w:rPr>
              <w:instrText>،</w:instrText>
            </w:r>
            <w:r w:rsidR="00917FD9">
              <w:rPr>
                <w:sz w:val="16"/>
                <w:szCs w:val="16"/>
                <w:rtl/>
              </w:rPr>
              <w:instrText xml:space="preserve"> 447-443</w:instrText>
            </w:r>
            <w:r w:rsidR="00917FD9">
              <w:rPr>
                <w:rFonts w:hint="cs"/>
                <w:sz w:val="16"/>
                <w:szCs w:val="16"/>
                <w:rtl/>
              </w:rPr>
              <w:instrText>،</w:instrText>
            </w:r>
            <w:r w:rsidR="00917FD9">
              <w:rPr>
                <w:sz w:val="16"/>
                <w:szCs w:val="16"/>
                <w:rtl/>
              </w:rPr>
              <w:instrText xml:space="preserve"> 460</w:instrText>
            </w:r>
            <w:r w:rsidR="00917FD9">
              <w:rPr>
                <w:rFonts w:hint="cs"/>
                <w:sz w:val="16"/>
                <w:szCs w:val="16"/>
                <w:rtl/>
              </w:rPr>
              <w:instrText>،</w:instrText>
            </w:r>
            <w:r w:rsidR="00917FD9">
              <w:rPr>
                <w:sz w:val="16"/>
                <w:szCs w:val="16"/>
                <w:rtl/>
              </w:rPr>
              <w:instrText xml:space="preserve"> 612</w:instrText>
            </w:r>
            <w:r w:rsidR="00917FD9">
              <w:rPr>
                <w:rFonts w:hint="cs"/>
                <w:sz w:val="16"/>
                <w:szCs w:val="16"/>
                <w:rtl/>
              </w:rPr>
              <w:instrText>،</w:instrText>
            </w:r>
            <w:r w:rsidR="00917FD9">
              <w:rPr>
                <w:sz w:val="16"/>
                <w:szCs w:val="16"/>
                <w:rtl/>
              </w:rPr>
              <w:instrText xml:space="preserve"> 613&lt;/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(83)</w:t>
            </w:r>
            <w:r>
              <w:rPr>
                <w:sz w:val="16"/>
                <w:szCs w:val="16"/>
                <w:rtl/>
              </w:rPr>
              <w:fldChar w:fldCharType="end"/>
            </w:r>
            <w:r w:rsidR="009B7FA8">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چشتی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اعظم‌خان،</w:instrText>
            </w:r>
            <w:r w:rsidR="00917FD9">
              <w:rPr>
                <w:sz w:val="16"/>
                <w:szCs w:val="16"/>
                <w:rtl/>
              </w:rPr>
              <w:instrText xml:space="preserve"> </w:instrText>
            </w:r>
            <w:r w:rsidR="00917FD9">
              <w:rPr>
                <w:rFonts w:hint="cs"/>
                <w:sz w:val="16"/>
                <w:szCs w:val="16"/>
                <w:rtl/>
              </w:rPr>
              <w:instrText>اکسیر</w:instrText>
            </w:r>
            <w:r w:rsidR="00917FD9">
              <w:rPr>
                <w:sz w:val="16"/>
                <w:szCs w:val="16"/>
                <w:rtl/>
              </w:rPr>
              <w:instrText xml:space="preserve"> </w:instrText>
            </w:r>
            <w:r w:rsidR="00917FD9">
              <w:rPr>
                <w:rFonts w:hint="cs"/>
                <w:sz w:val="16"/>
                <w:szCs w:val="16"/>
                <w:rtl/>
              </w:rPr>
              <w:instrText>اعظم،</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تاریخ</w:instrText>
            </w:r>
            <w:r w:rsidR="00917FD9">
              <w:rPr>
                <w:sz w:val="16"/>
                <w:szCs w:val="16"/>
                <w:rtl/>
              </w:rPr>
              <w:instrText xml:space="preserve"> </w:instrText>
            </w:r>
            <w:r w:rsidR="00917FD9">
              <w:rPr>
                <w:rFonts w:hint="cs"/>
                <w:sz w:val="16"/>
                <w:szCs w:val="16"/>
                <w:rtl/>
              </w:rPr>
              <w:instrText>پزشکی،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اسلامی</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مکمل،</w:instrText>
            </w:r>
            <w:r w:rsidR="00917FD9">
              <w:rPr>
                <w:sz w:val="16"/>
                <w:szCs w:val="16"/>
                <w:rtl/>
              </w:rPr>
              <w:instrText xml:space="preserve"> 1383</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جلد</w:instrText>
            </w:r>
            <w:r w:rsidR="00917FD9">
              <w:rPr>
                <w:sz w:val="16"/>
                <w:szCs w:val="16"/>
                <w:rtl/>
              </w:rPr>
              <w:instrText>2</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102</w:instrText>
            </w:r>
            <w:r w:rsidR="00917FD9">
              <w:rPr>
                <w:rFonts w:hint="cs"/>
                <w:sz w:val="16"/>
                <w:szCs w:val="16"/>
                <w:rtl/>
              </w:rPr>
              <w:instrText>،</w:instrText>
            </w:r>
            <w:r w:rsidR="00917FD9">
              <w:rPr>
                <w:sz w:val="16"/>
                <w:szCs w:val="16"/>
                <w:rtl/>
              </w:rPr>
              <w:instrText xml:space="preserve"> 106</w:instrText>
            </w:r>
            <w:r w:rsidR="00917FD9">
              <w:rPr>
                <w:rFonts w:hint="cs"/>
                <w:sz w:val="16"/>
                <w:szCs w:val="16"/>
                <w:rtl/>
              </w:rPr>
              <w:instrText>،</w:instrText>
            </w:r>
            <w:r w:rsidR="00917FD9">
              <w:rPr>
                <w:sz w:val="16"/>
                <w:szCs w:val="16"/>
                <w:rtl/>
              </w:rPr>
              <w:instrText xml:space="preserve"> 142</w:instrText>
            </w:r>
            <w:r w:rsidR="00917FD9">
              <w:rPr>
                <w:rFonts w:hint="cs"/>
                <w:sz w:val="16"/>
                <w:szCs w:val="16"/>
                <w:rtl/>
              </w:rPr>
              <w:instrText>،</w:instrText>
            </w:r>
            <w:r w:rsidR="00917FD9">
              <w:rPr>
                <w:sz w:val="16"/>
                <w:szCs w:val="16"/>
                <w:rtl/>
              </w:rPr>
              <w:instrText xml:space="preserve"> 175</w:instrText>
            </w:r>
            <w:r w:rsidR="00917FD9">
              <w:rPr>
                <w:rFonts w:hint="cs"/>
                <w:sz w:val="16"/>
                <w:szCs w:val="16"/>
                <w:rtl/>
              </w:rPr>
              <w:instrText>،</w:instrText>
            </w:r>
            <w:r w:rsidR="00917FD9">
              <w:rPr>
                <w:sz w:val="16"/>
                <w:szCs w:val="16"/>
                <w:rtl/>
              </w:rPr>
              <w:instrText xml:space="preserve"> 179</w:instrText>
            </w:r>
            <w:r w:rsidR="00917FD9">
              <w:rPr>
                <w:rFonts w:hint="cs"/>
                <w:sz w:val="16"/>
                <w:szCs w:val="16"/>
                <w:rtl/>
              </w:rPr>
              <w:instrText>،</w:instrText>
            </w:r>
            <w:r w:rsidR="00917FD9">
              <w:rPr>
                <w:sz w:val="16"/>
                <w:szCs w:val="16"/>
                <w:rtl/>
              </w:rPr>
              <w:instrText xml:space="preserve"> 192</w:instrText>
            </w:r>
            <w:r w:rsidR="00917FD9">
              <w:rPr>
                <w:rFonts w:hint="cs"/>
                <w:sz w:val="16"/>
                <w:szCs w:val="16"/>
                <w:rtl/>
              </w:rPr>
              <w:instrText>،</w:instrText>
            </w:r>
            <w:r w:rsidR="00917FD9">
              <w:rPr>
                <w:sz w:val="16"/>
                <w:szCs w:val="16"/>
                <w:rtl/>
              </w:rPr>
              <w:instrText xml:space="preserve"> 212</w:instrText>
            </w:r>
            <w:r w:rsidR="00917FD9">
              <w:rPr>
                <w:rFonts w:hint="cs"/>
                <w:sz w:val="16"/>
                <w:szCs w:val="16"/>
                <w:rtl/>
              </w:rPr>
              <w:instrText>،</w:instrText>
            </w:r>
            <w:r w:rsidR="00917FD9">
              <w:rPr>
                <w:sz w:val="16"/>
                <w:szCs w:val="16"/>
                <w:rtl/>
              </w:rPr>
              <w:instrText xml:space="preserve"> 216</w:instrText>
            </w:r>
            <w:r w:rsidR="00917FD9">
              <w:rPr>
                <w:rFonts w:hint="cs"/>
                <w:sz w:val="16"/>
                <w:szCs w:val="16"/>
                <w:rtl/>
              </w:rPr>
              <w:instrText>،</w:instrText>
            </w:r>
            <w:r w:rsidR="00917FD9">
              <w:rPr>
                <w:sz w:val="16"/>
                <w:szCs w:val="16"/>
                <w:rtl/>
              </w:rPr>
              <w:instrText xml:space="preserve"> 220</w:instrText>
            </w:r>
            <w:r w:rsidR="00917FD9">
              <w:rPr>
                <w:rFonts w:hint="cs"/>
                <w:sz w:val="16"/>
                <w:szCs w:val="16"/>
                <w:rtl/>
              </w:rPr>
              <w:instrText>،</w:instrText>
            </w:r>
            <w:r w:rsidR="00917FD9">
              <w:rPr>
                <w:sz w:val="16"/>
                <w:szCs w:val="16"/>
                <w:rtl/>
              </w:rPr>
              <w:instrText xml:space="preserve"> 256</w:instrText>
            </w:r>
            <w:r w:rsidR="00917FD9">
              <w:rPr>
                <w:rFonts w:hint="cs"/>
                <w:sz w:val="16"/>
                <w:szCs w:val="16"/>
                <w:rtl/>
              </w:rPr>
              <w:instrText>،</w:instrText>
            </w:r>
            <w:r w:rsidR="00917FD9">
              <w:rPr>
                <w:sz w:val="16"/>
                <w:szCs w:val="16"/>
                <w:rtl/>
              </w:rPr>
              <w:instrText xml:space="preserve"> 259</w:instrText>
            </w:r>
            <w:r w:rsidR="00917FD9">
              <w:rPr>
                <w:rFonts w:hint="cs"/>
                <w:sz w:val="16"/>
                <w:szCs w:val="16"/>
                <w:rtl/>
              </w:rPr>
              <w:instrText>،</w:instrText>
            </w:r>
            <w:r w:rsidR="00917FD9">
              <w:rPr>
                <w:sz w:val="16"/>
                <w:szCs w:val="16"/>
                <w:rtl/>
              </w:rPr>
              <w:instrText xml:space="preserve"> 260</w:instrText>
            </w:r>
            <w:r w:rsidR="00917FD9">
              <w:rPr>
                <w:rFonts w:hint="cs"/>
                <w:sz w:val="16"/>
                <w:szCs w:val="16"/>
                <w:rtl/>
              </w:rPr>
              <w:instrText>،</w:instrText>
            </w:r>
            <w:r w:rsidR="00917FD9">
              <w:rPr>
                <w:sz w:val="16"/>
                <w:szCs w:val="16"/>
                <w:rtl/>
              </w:rPr>
              <w:instrText xml:space="preserve"> 263</w:instrText>
            </w:r>
            <w:r w:rsidR="00917FD9">
              <w:rPr>
                <w:rFonts w:hint="cs"/>
                <w:sz w:val="16"/>
                <w:szCs w:val="16"/>
                <w:rtl/>
              </w:rPr>
              <w:instrText>،</w:instrText>
            </w:r>
            <w:r w:rsidR="00917FD9">
              <w:rPr>
                <w:sz w:val="16"/>
                <w:szCs w:val="16"/>
                <w:rtl/>
              </w:rPr>
              <w:instrText xml:space="preserve"> 266</w:instrText>
            </w:r>
            <w:r w:rsidR="00917FD9">
              <w:rPr>
                <w:rFonts w:hint="cs"/>
                <w:sz w:val="16"/>
                <w:szCs w:val="16"/>
                <w:rtl/>
              </w:rPr>
              <w:instrText>،</w:instrText>
            </w:r>
            <w:r w:rsidR="00917FD9">
              <w:rPr>
                <w:sz w:val="16"/>
                <w:szCs w:val="16"/>
                <w:rtl/>
              </w:rPr>
              <w:instrText xml:space="preserve"> 268</w:instrText>
            </w:r>
            <w:r w:rsidR="00917FD9">
              <w:rPr>
                <w:rFonts w:hint="cs"/>
                <w:sz w:val="16"/>
                <w:szCs w:val="16"/>
                <w:rtl/>
              </w:rPr>
              <w:instrText>،</w:instrText>
            </w:r>
            <w:r w:rsidR="00917FD9">
              <w:rPr>
                <w:sz w:val="16"/>
                <w:szCs w:val="16"/>
                <w:rtl/>
              </w:rPr>
              <w:instrText xml:space="preserve"> 269</w:instrText>
            </w:r>
            <w:r w:rsidR="00917FD9">
              <w:rPr>
                <w:rFonts w:hint="cs"/>
                <w:sz w:val="16"/>
                <w:szCs w:val="16"/>
                <w:rtl/>
              </w:rPr>
              <w:instrText>،</w:instrText>
            </w:r>
            <w:r w:rsidR="00917FD9">
              <w:rPr>
                <w:sz w:val="16"/>
                <w:szCs w:val="16"/>
                <w:rtl/>
              </w:rPr>
              <w:instrText xml:space="preserve"> 271</w:instrText>
            </w:r>
            <w:r w:rsidR="00917FD9">
              <w:rPr>
                <w:rFonts w:hint="cs"/>
                <w:sz w:val="16"/>
                <w:szCs w:val="16"/>
                <w:rtl/>
              </w:rPr>
              <w:instrText>،</w:instrText>
            </w:r>
            <w:r w:rsidR="00917FD9">
              <w:rPr>
                <w:sz w:val="16"/>
                <w:szCs w:val="16"/>
                <w:rtl/>
              </w:rPr>
              <w:instrText xml:space="preserve"> 272</w:instrText>
            </w:r>
            <w:r w:rsidR="00917FD9">
              <w:rPr>
                <w:rFonts w:hint="cs"/>
                <w:sz w:val="16"/>
                <w:szCs w:val="16"/>
                <w:rtl/>
              </w:rPr>
              <w:instrText>،</w:instrText>
            </w:r>
            <w:r w:rsidR="00917FD9">
              <w:rPr>
                <w:sz w:val="16"/>
                <w:szCs w:val="16"/>
                <w:rtl/>
              </w:rPr>
              <w:instrText xml:space="preserve"> 274</w:instrText>
            </w:r>
            <w:r w:rsidR="00917FD9">
              <w:rPr>
                <w:rFonts w:hint="cs"/>
                <w:sz w:val="16"/>
                <w:szCs w:val="16"/>
                <w:rtl/>
              </w:rPr>
              <w:instrText>،</w:instrText>
            </w:r>
            <w:r w:rsidR="00917FD9">
              <w:rPr>
                <w:sz w:val="16"/>
                <w:szCs w:val="16"/>
                <w:rtl/>
              </w:rPr>
              <w:instrText xml:space="preserve"> 275</w:instrText>
            </w:r>
            <w:r w:rsidR="00917FD9">
              <w:rPr>
                <w:rFonts w:hint="cs"/>
                <w:sz w:val="16"/>
                <w:szCs w:val="16"/>
                <w:rtl/>
              </w:rPr>
              <w:instrText>،</w:instrText>
            </w:r>
            <w:r w:rsidR="00917FD9">
              <w:rPr>
                <w:sz w:val="16"/>
                <w:szCs w:val="16"/>
                <w:rtl/>
              </w:rPr>
              <w:instrText xml:space="preserve"> 276</w:instrText>
            </w:r>
            <w:r w:rsidR="00917FD9">
              <w:rPr>
                <w:rFonts w:hint="cs"/>
                <w:sz w:val="16"/>
                <w:szCs w:val="16"/>
                <w:rtl/>
              </w:rPr>
              <w:instrText>،</w:instrText>
            </w:r>
            <w:r w:rsidR="00917FD9">
              <w:rPr>
                <w:sz w:val="16"/>
                <w:szCs w:val="16"/>
                <w:rtl/>
              </w:rPr>
              <w:instrText xml:space="preserve"> 280</w:instrText>
            </w:r>
            <w:r w:rsidR="00917FD9">
              <w:rPr>
                <w:rFonts w:hint="cs"/>
                <w:sz w:val="16"/>
                <w:szCs w:val="16"/>
                <w:rtl/>
              </w:rPr>
              <w:instrText>،</w:instrText>
            </w:r>
            <w:r w:rsidR="00917FD9">
              <w:rPr>
                <w:sz w:val="16"/>
                <w:szCs w:val="16"/>
                <w:rtl/>
              </w:rPr>
              <w:instrText xml:space="preserve"> 281</w:instrText>
            </w:r>
            <w:r w:rsidR="00917FD9">
              <w:rPr>
                <w:rFonts w:hint="cs"/>
                <w:sz w:val="16"/>
                <w:szCs w:val="16"/>
                <w:rtl/>
              </w:rPr>
              <w:instrText>،</w:instrText>
            </w:r>
            <w:r w:rsidR="00917FD9">
              <w:rPr>
                <w:sz w:val="16"/>
                <w:szCs w:val="16"/>
                <w:rtl/>
              </w:rPr>
              <w:instrText xml:space="preserve"> 282</w:instrText>
            </w:r>
            <w:r w:rsidR="00917FD9">
              <w:rPr>
                <w:rFonts w:hint="cs"/>
                <w:sz w:val="16"/>
                <w:szCs w:val="16"/>
                <w:rtl/>
              </w:rPr>
              <w:instrText>،</w:instrText>
            </w:r>
            <w:r w:rsidR="00917FD9">
              <w:rPr>
                <w:sz w:val="16"/>
                <w:szCs w:val="16"/>
                <w:rtl/>
              </w:rPr>
              <w:instrText xml:space="preserve"> 283</w:instrText>
            </w:r>
            <w:r w:rsidR="00917FD9">
              <w:rPr>
                <w:rFonts w:hint="cs"/>
                <w:sz w:val="16"/>
                <w:szCs w:val="16"/>
                <w:rtl/>
              </w:rPr>
              <w:instrText>،</w:instrText>
            </w:r>
            <w:r w:rsidR="00917FD9">
              <w:rPr>
                <w:sz w:val="16"/>
                <w:szCs w:val="16"/>
                <w:rtl/>
              </w:rPr>
              <w:instrText xml:space="preserve"> 288</w:instrText>
            </w:r>
            <w:r w:rsidR="00917FD9">
              <w:rPr>
                <w:rFonts w:hint="cs"/>
                <w:sz w:val="16"/>
                <w:szCs w:val="16"/>
                <w:rtl/>
              </w:rPr>
              <w:instrText>،</w:instrText>
            </w:r>
            <w:r w:rsidR="00917FD9">
              <w:rPr>
                <w:sz w:val="16"/>
                <w:szCs w:val="16"/>
                <w:rtl/>
              </w:rPr>
              <w:instrText xml:space="preserve"> 292</w:instrText>
            </w:r>
            <w:r w:rsidR="00917FD9">
              <w:rPr>
                <w:rFonts w:hint="cs"/>
                <w:sz w:val="16"/>
                <w:szCs w:val="16"/>
                <w:rtl/>
              </w:rPr>
              <w:instrText>،</w:instrText>
            </w:r>
            <w:r w:rsidR="00917FD9">
              <w:rPr>
                <w:sz w:val="16"/>
                <w:szCs w:val="16"/>
                <w:rtl/>
              </w:rPr>
              <w:instrText xml:space="preserve"> 295</w:instrText>
            </w:r>
            <w:r w:rsidR="00917FD9">
              <w:rPr>
                <w:rFonts w:hint="cs"/>
                <w:sz w:val="16"/>
                <w:szCs w:val="16"/>
                <w:rtl/>
              </w:rPr>
              <w:instrText>،</w:instrText>
            </w:r>
            <w:r w:rsidR="00917FD9">
              <w:rPr>
                <w:sz w:val="16"/>
                <w:szCs w:val="16"/>
                <w:rtl/>
              </w:rPr>
              <w:instrText xml:space="preserve"> 296</w:instrText>
            </w:r>
            <w:r w:rsidR="00917FD9">
              <w:rPr>
                <w:rFonts w:hint="cs"/>
                <w:sz w:val="16"/>
                <w:szCs w:val="16"/>
                <w:rtl/>
              </w:rPr>
              <w:instrText>،</w:instrText>
            </w:r>
            <w:r w:rsidR="00917FD9">
              <w:rPr>
                <w:sz w:val="16"/>
                <w:szCs w:val="16"/>
                <w:rtl/>
              </w:rPr>
              <w:instrText xml:space="preserve"> 299</w:instrText>
            </w:r>
            <w:r w:rsidR="00917FD9">
              <w:rPr>
                <w:rFonts w:hint="cs"/>
                <w:sz w:val="16"/>
                <w:szCs w:val="16"/>
                <w:rtl/>
              </w:rPr>
              <w:instrText>،</w:instrText>
            </w:r>
            <w:r w:rsidR="00917FD9">
              <w:rPr>
                <w:sz w:val="16"/>
                <w:szCs w:val="16"/>
                <w:rtl/>
              </w:rPr>
              <w:instrText xml:space="preserve"> 304</w:instrText>
            </w:r>
            <w:r w:rsidR="00917FD9">
              <w:rPr>
                <w:rFonts w:hint="cs"/>
                <w:sz w:val="16"/>
                <w:szCs w:val="16"/>
                <w:rtl/>
              </w:rPr>
              <w:instrText>،</w:instrText>
            </w:r>
            <w:r w:rsidR="00917FD9">
              <w:rPr>
                <w:sz w:val="16"/>
                <w:szCs w:val="16"/>
                <w:rtl/>
              </w:rPr>
              <w:instrText xml:space="preserve"> 309</w:instrText>
            </w:r>
            <w:r w:rsidR="00917FD9">
              <w:rPr>
                <w:rFonts w:hint="cs"/>
                <w:sz w:val="16"/>
                <w:szCs w:val="16"/>
                <w:rtl/>
              </w:rPr>
              <w:instrText>،</w:instrText>
            </w:r>
            <w:r w:rsidR="00917FD9">
              <w:rPr>
                <w:sz w:val="16"/>
                <w:szCs w:val="16"/>
                <w:rtl/>
              </w:rPr>
              <w:instrText xml:space="preserve"> 312</w:instrText>
            </w:r>
            <w:r w:rsidR="00917FD9">
              <w:rPr>
                <w:rFonts w:hint="cs"/>
                <w:sz w:val="16"/>
                <w:szCs w:val="16"/>
                <w:rtl/>
              </w:rPr>
              <w:instrText>،</w:instrText>
            </w:r>
            <w:r w:rsidR="00917FD9">
              <w:rPr>
                <w:sz w:val="16"/>
                <w:szCs w:val="16"/>
                <w:rtl/>
              </w:rPr>
              <w:instrText xml:space="preserve"> 313</w:instrText>
            </w:r>
            <w:r w:rsidR="00917FD9">
              <w:rPr>
                <w:rFonts w:hint="cs"/>
                <w:sz w:val="16"/>
                <w:szCs w:val="16"/>
                <w:rtl/>
              </w:rPr>
              <w:instrText>،</w:instrText>
            </w:r>
            <w:r w:rsidR="00917FD9">
              <w:rPr>
                <w:sz w:val="16"/>
                <w:szCs w:val="16"/>
                <w:rtl/>
              </w:rPr>
              <w:instrText xml:space="preserve"> 315</w:instrText>
            </w:r>
            <w:r w:rsidR="00917FD9">
              <w:rPr>
                <w:rFonts w:hint="cs"/>
                <w:sz w:val="16"/>
                <w:szCs w:val="16"/>
                <w:rtl/>
              </w:rPr>
              <w:instrText>،</w:instrText>
            </w:r>
            <w:r w:rsidR="00917FD9">
              <w:rPr>
                <w:sz w:val="16"/>
                <w:szCs w:val="16"/>
                <w:rtl/>
              </w:rPr>
              <w:instrText xml:space="preserve"> 322</w:instrText>
            </w:r>
            <w:r w:rsidR="00917FD9">
              <w:rPr>
                <w:rFonts w:hint="cs"/>
                <w:sz w:val="16"/>
                <w:szCs w:val="16"/>
                <w:rtl/>
              </w:rPr>
              <w:instrText>،</w:instrText>
            </w:r>
            <w:r w:rsidR="00917FD9">
              <w:rPr>
                <w:sz w:val="16"/>
                <w:szCs w:val="16"/>
                <w:rtl/>
              </w:rPr>
              <w:instrText xml:space="preserve"> 327</w:instrText>
            </w:r>
            <w:r w:rsidR="00917FD9">
              <w:rPr>
                <w:rFonts w:hint="cs"/>
                <w:sz w:val="16"/>
                <w:szCs w:val="16"/>
                <w:rtl/>
              </w:rPr>
              <w:instrText>،</w:instrText>
            </w:r>
            <w:r w:rsidR="00917FD9">
              <w:rPr>
                <w:sz w:val="16"/>
                <w:szCs w:val="16"/>
                <w:rtl/>
              </w:rPr>
              <w:instrText xml:space="preserve"> 328</w:instrText>
            </w:r>
            <w:r w:rsidR="00917FD9">
              <w:rPr>
                <w:rFonts w:hint="cs"/>
                <w:sz w:val="16"/>
                <w:szCs w:val="16"/>
                <w:rtl/>
              </w:rPr>
              <w:instrText>،</w:instrText>
            </w:r>
            <w:r w:rsidR="00917FD9">
              <w:rPr>
                <w:sz w:val="16"/>
                <w:szCs w:val="16"/>
                <w:rtl/>
              </w:rPr>
              <w:instrText xml:space="preserve"> 329</w:instrText>
            </w:r>
            <w:r w:rsidR="00917FD9">
              <w:rPr>
                <w:rFonts w:hint="cs"/>
                <w:sz w:val="16"/>
                <w:szCs w:val="16"/>
                <w:rtl/>
              </w:rPr>
              <w:instrText>،</w:instrText>
            </w:r>
            <w:r w:rsidR="00917FD9">
              <w:rPr>
                <w:sz w:val="16"/>
                <w:szCs w:val="16"/>
                <w:rtl/>
              </w:rPr>
              <w:instrText xml:space="preserve"> 342</w:instrText>
            </w:r>
            <w:r w:rsidR="00917FD9">
              <w:rPr>
                <w:rFonts w:hint="cs"/>
                <w:sz w:val="16"/>
                <w:szCs w:val="16"/>
                <w:rtl/>
              </w:rPr>
              <w:instrText>،</w:instrText>
            </w:r>
            <w:r w:rsidR="00917FD9">
              <w:rPr>
                <w:sz w:val="16"/>
                <w:szCs w:val="16"/>
                <w:rtl/>
              </w:rPr>
              <w:instrText xml:space="preserve"> 343</w:instrText>
            </w:r>
            <w:r w:rsidR="00917FD9">
              <w:rPr>
                <w:rFonts w:hint="cs"/>
                <w:sz w:val="16"/>
                <w:szCs w:val="16"/>
                <w:rtl/>
              </w:rPr>
              <w:instrText>،</w:instrText>
            </w:r>
            <w:r w:rsidR="00917FD9">
              <w:rPr>
                <w:sz w:val="16"/>
                <w:szCs w:val="16"/>
                <w:rtl/>
              </w:rPr>
              <w:instrText xml:space="preserve"> 366</w:instrText>
            </w:r>
            <w:r w:rsidR="00917FD9">
              <w:rPr>
                <w:rFonts w:hint="cs"/>
                <w:sz w:val="16"/>
                <w:szCs w:val="16"/>
                <w:rtl/>
              </w:rPr>
              <w:instrText>،</w:instrText>
            </w:r>
            <w:r w:rsidR="00917FD9">
              <w:rPr>
                <w:sz w:val="16"/>
                <w:szCs w:val="16"/>
                <w:rtl/>
              </w:rPr>
              <w:instrText xml:space="preserve"> 370</w:instrText>
            </w:r>
            <w:r w:rsidR="00917FD9">
              <w:rPr>
                <w:rFonts w:hint="cs"/>
                <w:sz w:val="16"/>
                <w:szCs w:val="16"/>
                <w:rtl/>
              </w:rPr>
              <w:instrText>،</w:instrText>
            </w:r>
            <w:r w:rsidR="00917FD9">
              <w:rPr>
                <w:sz w:val="16"/>
                <w:szCs w:val="16"/>
                <w:rtl/>
              </w:rPr>
              <w:instrText xml:space="preserve"> 381</w:instrText>
            </w:r>
            <w:r w:rsidR="00917FD9">
              <w:rPr>
                <w:rFonts w:hint="cs"/>
                <w:sz w:val="16"/>
                <w:szCs w:val="16"/>
                <w:rtl/>
              </w:rPr>
              <w:instrText>،</w:instrText>
            </w:r>
            <w:r w:rsidR="00917FD9">
              <w:rPr>
                <w:sz w:val="16"/>
                <w:szCs w:val="16"/>
                <w:rtl/>
              </w:rPr>
              <w:instrText xml:space="preserve"> 392</w:instrText>
            </w:r>
            <w:r w:rsidR="00917FD9">
              <w:rPr>
                <w:rFonts w:hint="cs"/>
                <w:sz w:val="16"/>
                <w:szCs w:val="16"/>
                <w:rtl/>
              </w:rPr>
              <w:instrText>،</w:instrText>
            </w:r>
            <w:r w:rsidR="00917FD9">
              <w:rPr>
                <w:sz w:val="16"/>
                <w:szCs w:val="16"/>
                <w:rtl/>
              </w:rPr>
              <w:instrText xml:space="preserve"> 394</w:instrText>
            </w:r>
            <w:r w:rsidR="00917FD9">
              <w:rPr>
                <w:rFonts w:hint="cs"/>
                <w:sz w:val="16"/>
                <w:szCs w:val="16"/>
                <w:rtl/>
              </w:rPr>
              <w:instrText>،</w:instrText>
            </w:r>
            <w:r w:rsidR="00917FD9">
              <w:rPr>
                <w:sz w:val="16"/>
                <w:szCs w:val="16"/>
                <w:rtl/>
              </w:rPr>
              <w:instrText xml:space="preserve"> 403</w:instrText>
            </w:r>
            <w:r w:rsidR="00917FD9">
              <w:rPr>
                <w:rFonts w:hint="cs"/>
                <w:sz w:val="16"/>
                <w:szCs w:val="16"/>
                <w:rtl/>
              </w:rPr>
              <w:instrText>،</w:instrText>
            </w:r>
            <w:r w:rsidR="00917FD9">
              <w:rPr>
                <w:sz w:val="16"/>
                <w:szCs w:val="16"/>
                <w:rtl/>
              </w:rPr>
              <w:instrText xml:space="preserve"> 430</w:instrText>
            </w:r>
            <w:r w:rsidR="00917FD9">
              <w:rPr>
                <w:rFonts w:hint="cs"/>
                <w:sz w:val="16"/>
                <w:szCs w:val="16"/>
                <w:rtl/>
              </w:rPr>
              <w:instrText>،</w:instrText>
            </w:r>
            <w:r w:rsidR="00917FD9">
              <w:rPr>
                <w:sz w:val="16"/>
                <w:szCs w:val="16"/>
                <w:rtl/>
              </w:rPr>
              <w:instrText xml:space="preserve"> 431</w:instrText>
            </w:r>
            <w:r w:rsidR="00917FD9">
              <w:rPr>
                <w:rFonts w:hint="cs"/>
                <w:sz w:val="16"/>
                <w:szCs w:val="16"/>
                <w:rtl/>
              </w:rPr>
              <w:instrText>،</w:instrText>
            </w:r>
            <w:r w:rsidR="00917FD9">
              <w:rPr>
                <w:sz w:val="16"/>
                <w:szCs w:val="16"/>
                <w:rtl/>
              </w:rPr>
              <w:instrText xml:space="preserve"> 445</w:instrText>
            </w:r>
            <w:r w:rsidR="00917FD9">
              <w:rPr>
                <w:rFonts w:hint="cs"/>
                <w:sz w:val="16"/>
                <w:szCs w:val="16"/>
                <w:rtl/>
              </w:rPr>
              <w:instrText>،</w:instrText>
            </w:r>
            <w:r w:rsidR="00917FD9">
              <w:rPr>
                <w:sz w:val="16"/>
                <w:szCs w:val="16"/>
                <w:rtl/>
              </w:rPr>
              <w:instrText xml:space="preserve"> 447</w:instrText>
            </w:r>
            <w:r w:rsidR="00917FD9">
              <w:rPr>
                <w:rFonts w:hint="cs"/>
                <w:sz w:val="16"/>
                <w:szCs w:val="16"/>
                <w:rtl/>
              </w:rPr>
              <w:instrText>،</w:instrText>
            </w:r>
            <w:r w:rsidR="00917FD9">
              <w:rPr>
                <w:sz w:val="16"/>
                <w:szCs w:val="16"/>
                <w:rtl/>
              </w:rPr>
              <w:instrText xml:space="preserve"> 471</w:instrText>
            </w:r>
            <w:r w:rsidR="00917FD9">
              <w:rPr>
                <w:rFonts w:hint="cs"/>
                <w:sz w:val="16"/>
                <w:szCs w:val="16"/>
                <w:rtl/>
              </w:rPr>
              <w:instrText>،</w:instrText>
            </w:r>
            <w:r w:rsidR="00917FD9">
              <w:rPr>
                <w:sz w:val="16"/>
                <w:szCs w:val="16"/>
                <w:rtl/>
              </w:rPr>
              <w:instrText xml:space="preserve"> 482</w:instrText>
            </w:r>
            <w:r w:rsidR="00917FD9">
              <w:rPr>
                <w:rFonts w:hint="cs"/>
                <w:sz w:val="16"/>
                <w:szCs w:val="16"/>
                <w:rtl/>
              </w:rPr>
              <w:instrText>،</w:instrText>
            </w:r>
            <w:r w:rsidR="00917FD9">
              <w:rPr>
                <w:sz w:val="16"/>
                <w:szCs w:val="16"/>
                <w:rtl/>
              </w:rPr>
              <w:instrText xml:space="preserve"> 490</w:instrText>
            </w:r>
            <w:r w:rsidR="00917FD9">
              <w:rPr>
                <w:rFonts w:hint="cs"/>
                <w:sz w:val="16"/>
                <w:szCs w:val="16"/>
                <w:rtl/>
              </w:rPr>
              <w:instrText>،</w:instrText>
            </w:r>
            <w:r w:rsidR="00917FD9">
              <w:rPr>
                <w:sz w:val="16"/>
                <w:szCs w:val="16"/>
                <w:rtl/>
              </w:rPr>
              <w:instrText xml:space="preserve"> 516</w:instrText>
            </w:r>
            <w:r w:rsidR="00917FD9">
              <w:rPr>
                <w:rFonts w:hint="cs"/>
                <w:sz w:val="16"/>
                <w:szCs w:val="16"/>
                <w:rtl/>
              </w:rPr>
              <w:instrText>،</w:instrText>
            </w:r>
            <w:r w:rsidR="00917FD9">
              <w:rPr>
                <w:sz w:val="16"/>
                <w:szCs w:val="16"/>
                <w:rtl/>
              </w:rPr>
              <w:instrText xml:space="preserve"> 538</w:instrText>
            </w:r>
            <w:r w:rsidR="00917FD9">
              <w:rPr>
                <w:rFonts w:hint="cs"/>
                <w:sz w:val="16"/>
                <w:szCs w:val="16"/>
                <w:rtl/>
              </w:rPr>
              <w:instrText>،</w:instrText>
            </w:r>
            <w:r w:rsidR="00917FD9">
              <w:rPr>
                <w:sz w:val="16"/>
                <w:szCs w:val="16"/>
                <w:rtl/>
              </w:rPr>
              <w:instrText xml:space="preserve"> 544</w:instrText>
            </w:r>
            <w:r w:rsidR="00917FD9">
              <w:rPr>
                <w:rFonts w:hint="cs"/>
                <w:sz w:val="16"/>
                <w:szCs w:val="16"/>
                <w:rtl/>
              </w:rPr>
              <w:instrText>،</w:instrText>
            </w:r>
            <w:r w:rsidR="00917FD9">
              <w:rPr>
                <w:sz w:val="16"/>
                <w:szCs w:val="16"/>
                <w:rtl/>
              </w:rPr>
              <w:instrText xml:space="preserve"> 556</w:instrText>
            </w:r>
            <w:r w:rsidR="00917FD9">
              <w:rPr>
                <w:rFonts w:hint="cs"/>
                <w:sz w:val="16"/>
                <w:szCs w:val="16"/>
                <w:rtl/>
              </w:rPr>
              <w:instrText>،</w:instrText>
            </w:r>
            <w:r w:rsidR="00917FD9">
              <w:rPr>
                <w:sz w:val="16"/>
                <w:szCs w:val="16"/>
                <w:rtl/>
              </w:rPr>
              <w:instrText xml:space="preserve"> 559&lt;/</w:instrText>
            </w:r>
            <w:r w:rsidR="00917FD9">
              <w:rPr>
                <w:sz w:val="16"/>
                <w:szCs w:val="16"/>
              </w:rPr>
              <w:instrText>style&gt;&lt;style face="normal" font</w:instrText>
            </w:r>
            <w:r w:rsidR="00917FD9">
              <w:rPr>
                <w:sz w:val="16"/>
                <w:szCs w:val="16"/>
                <w:rtl/>
              </w:rPr>
              <w:instrText>="</w:instrText>
            </w:r>
            <w:r w:rsidR="00917FD9">
              <w:rPr>
                <w:sz w:val="16"/>
                <w:szCs w:val="16"/>
              </w:rPr>
              <w:instrTex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(81)</w:t>
            </w:r>
            <w:r>
              <w:rPr>
                <w:sz w:val="16"/>
                <w:szCs w:val="16"/>
                <w:rtl/>
              </w:rPr>
              <w:fldChar w:fldCharType="end"/>
            </w:r>
            <w:r w:rsidR="009B7FA8">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&lt;EndNote&gt;&lt;Cite&gt;&lt;RecNum&gt;283&lt;/RecNum&gt;&lt;record&gt;&lt;rec-number&gt;283&lt;/rec-number&gt;&lt;foreign-keys&gt;&lt;key app="EN" db-id="eezwrppszv0fxxeesz85taru5wpx2pzezevw"&gt;283&lt;/key&gt;&lt;/foreign-keys&gt;&lt;ref-type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اهوازی،</w:instrText>
            </w:r>
            <w:r w:rsidR="00917FD9">
              <w:rPr>
                <w:sz w:val="16"/>
                <w:szCs w:val="16"/>
                <w:rtl/>
              </w:rPr>
              <w:instrText xml:space="preserve"> </w:instrText>
            </w:r>
            <w:r w:rsidR="00917FD9">
              <w:rPr>
                <w:rFonts w:hint="cs"/>
                <w:sz w:val="16"/>
                <w:szCs w:val="16"/>
                <w:rtl/>
              </w:rPr>
              <w:instrText>علی،</w:instrText>
            </w:r>
            <w:r w:rsidR="00917FD9">
              <w:rPr>
                <w:sz w:val="16"/>
                <w:szCs w:val="16"/>
                <w:rtl/>
              </w:rPr>
              <w:instrText xml:space="preserve"> </w:instrText>
            </w:r>
            <w:r w:rsidR="00917FD9">
              <w:rPr>
                <w:rFonts w:hint="cs"/>
                <w:sz w:val="16"/>
                <w:szCs w:val="16"/>
                <w:rtl/>
              </w:rPr>
              <w:instrText>کامل</w:instrText>
            </w:r>
            <w:r w:rsidR="00917FD9">
              <w:rPr>
                <w:sz w:val="16"/>
                <w:szCs w:val="16"/>
                <w:rtl/>
              </w:rPr>
              <w:instrText xml:space="preserve"> </w:instrText>
            </w:r>
            <w:r w:rsidR="00917FD9">
              <w:rPr>
                <w:rFonts w:hint="cs"/>
                <w:sz w:val="16"/>
                <w:szCs w:val="16"/>
                <w:rtl/>
              </w:rPr>
              <w:instrText>الصناعه</w:instrText>
            </w:r>
            <w:r w:rsidR="00917FD9">
              <w:rPr>
                <w:sz w:val="16"/>
                <w:szCs w:val="16"/>
                <w:rtl/>
              </w:rPr>
              <w:instrText xml:space="preserve"> </w:instrText>
            </w:r>
            <w:r w:rsidR="00917FD9">
              <w:rPr>
                <w:rFonts w:hint="cs"/>
                <w:sz w:val="16"/>
                <w:szCs w:val="16"/>
                <w:rtl/>
              </w:rPr>
              <w:instrText>الطبیه،</w:instrText>
            </w:r>
            <w:r w:rsidR="00917FD9">
              <w:rPr>
                <w:sz w:val="16"/>
                <w:szCs w:val="16"/>
                <w:rtl/>
              </w:rPr>
              <w:instrText xml:space="preserve"> </w:instrText>
            </w:r>
            <w:r w:rsidR="00917FD9">
              <w:rPr>
                <w:rFonts w:hint="cs"/>
                <w:sz w:val="16"/>
                <w:szCs w:val="16"/>
                <w:rtl/>
              </w:rPr>
              <w:instrText>تحقیق</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احیای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طبیعی</w:instrText>
            </w:r>
            <w:r w:rsidR="00917FD9">
              <w:rPr>
                <w:sz w:val="16"/>
                <w:szCs w:val="16"/>
                <w:rtl/>
              </w:rPr>
              <w:instrText xml:space="preserve"> </w:instrText>
            </w:r>
            <w:r w:rsidR="00917FD9">
              <w:rPr>
                <w:rFonts w:hint="cs"/>
                <w:sz w:val="16"/>
                <w:szCs w:val="16"/>
                <w:rtl/>
              </w:rPr>
              <w:instrText>به</w:instrText>
            </w:r>
            <w:r w:rsidR="00917FD9">
              <w:rPr>
                <w:sz w:val="16"/>
                <w:szCs w:val="16"/>
                <w:rtl/>
              </w:rPr>
              <w:instrText xml:space="preserve"> </w:instrText>
            </w:r>
            <w:r w:rsidR="00917FD9">
              <w:rPr>
                <w:rFonts w:hint="cs"/>
                <w:sz w:val="16"/>
                <w:szCs w:val="16"/>
                <w:rtl/>
              </w:rPr>
              <w:instrText>سفارش</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تاريخ</w:instrText>
            </w:r>
            <w:r w:rsidR="00917FD9">
              <w:rPr>
                <w:sz w:val="16"/>
                <w:szCs w:val="16"/>
                <w:rtl/>
              </w:rPr>
              <w:instrText xml:space="preserve"> </w:instrText>
            </w:r>
            <w:r w:rsidR="00917FD9">
              <w:rPr>
                <w:rFonts w:hint="cs"/>
                <w:sz w:val="16"/>
                <w:szCs w:val="16"/>
                <w:rtl/>
              </w:rPr>
              <w:instrText>پزشكي،</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اسلامي</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مكمل،</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جلال</w:instrText>
            </w:r>
            <w:r w:rsidR="00917FD9">
              <w:rPr>
                <w:sz w:val="16"/>
                <w:szCs w:val="16"/>
                <w:rtl/>
              </w:rPr>
              <w:instrText xml:space="preserve"> </w:instrText>
            </w:r>
            <w:r w:rsidR="00917FD9">
              <w:rPr>
                <w:rFonts w:hint="cs"/>
                <w:sz w:val="16"/>
                <w:szCs w:val="16"/>
                <w:rtl/>
              </w:rPr>
              <w:instrText>الدین،</w:instrText>
            </w:r>
            <w:r w:rsidR="00917FD9">
              <w:rPr>
                <w:sz w:val="16"/>
                <w:szCs w:val="16"/>
                <w:rtl/>
              </w:rPr>
              <w:instrText xml:space="preserve"> 1387</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جزء</w:instrText>
            </w:r>
            <w:r w:rsidR="00917FD9">
              <w:rPr>
                <w:sz w:val="16"/>
                <w:szCs w:val="16"/>
                <w:rtl/>
              </w:rPr>
              <w:instrText xml:space="preserve"> </w:instrText>
            </w:r>
            <w:r w:rsidR="00917FD9">
              <w:rPr>
                <w:rFonts w:hint="cs"/>
                <w:sz w:val="16"/>
                <w:szCs w:val="16"/>
                <w:rtl/>
              </w:rPr>
              <w:instrText>دوم،</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23</w:instrText>
            </w:r>
            <w:r w:rsidR="00917FD9">
              <w:rPr>
                <w:rFonts w:hint="cs"/>
                <w:sz w:val="16"/>
                <w:szCs w:val="16"/>
                <w:rtl/>
              </w:rPr>
              <w:instrText>،</w:instrText>
            </w:r>
            <w:r w:rsidR="00917FD9">
              <w:rPr>
                <w:sz w:val="16"/>
                <w:szCs w:val="16"/>
                <w:rtl/>
              </w:rPr>
              <w:instrText xml:space="preserve"> 45-42</w:instrText>
            </w:r>
            <w:r w:rsidR="00917FD9">
              <w:rPr>
                <w:rFonts w:hint="cs"/>
                <w:sz w:val="16"/>
                <w:szCs w:val="16"/>
                <w:rtl/>
              </w:rPr>
              <w:instrText>،</w:instrText>
            </w:r>
            <w:r w:rsidR="00917FD9">
              <w:rPr>
                <w:sz w:val="16"/>
                <w:szCs w:val="16"/>
                <w:rtl/>
              </w:rPr>
              <w:instrText xml:space="preserve"> 88</w:instrText>
            </w:r>
            <w:r w:rsidR="00917FD9">
              <w:rPr>
                <w:rFonts w:hint="cs"/>
                <w:sz w:val="16"/>
                <w:szCs w:val="16"/>
                <w:rtl/>
              </w:rPr>
              <w:instrText>،</w:instrText>
            </w:r>
            <w:r w:rsidR="00917FD9">
              <w:rPr>
                <w:sz w:val="16"/>
                <w:szCs w:val="16"/>
                <w:rtl/>
              </w:rPr>
              <w:instrText xml:space="preserve"> 89</w:instrText>
            </w:r>
            <w:r w:rsidR="00917FD9">
              <w:rPr>
                <w:rFonts w:hint="cs"/>
                <w:sz w:val="16"/>
                <w:szCs w:val="16"/>
                <w:rtl/>
              </w:rPr>
              <w:instrText>،</w:instrText>
            </w:r>
            <w:r w:rsidR="00917FD9">
              <w:rPr>
                <w:sz w:val="16"/>
                <w:szCs w:val="16"/>
                <w:rtl/>
              </w:rPr>
              <w:instrText xml:space="preserve"> 342</w:instrText>
            </w:r>
            <w:r w:rsidR="00917FD9">
              <w:rPr>
                <w:rFonts w:hint="cs"/>
                <w:sz w:val="16"/>
                <w:szCs w:val="16"/>
                <w:rtl/>
              </w:rPr>
              <w:instrText>،</w:instrText>
            </w:r>
            <w:r w:rsidR="00917FD9">
              <w:rPr>
                <w:sz w:val="16"/>
                <w:szCs w:val="16"/>
                <w:rtl/>
              </w:rPr>
              <w:instrText xml:space="preserve"> 343</w:instrText>
            </w:r>
            <w:r w:rsidR="00917FD9">
              <w:rPr>
                <w:rFonts w:hint="cs"/>
                <w:sz w:val="16"/>
                <w:szCs w:val="16"/>
                <w:rtl/>
              </w:rPr>
              <w:instrText>،</w:instrText>
            </w:r>
            <w:r w:rsidR="00917FD9">
              <w:rPr>
                <w:sz w:val="16"/>
                <w:szCs w:val="16"/>
                <w:rtl/>
              </w:rPr>
              <w:instrText xml:space="preserve"> 344</w:instrText>
            </w:r>
            <w:r w:rsidR="00917FD9">
              <w:rPr>
                <w:rFonts w:hint="cs"/>
                <w:sz w:val="16"/>
                <w:szCs w:val="16"/>
                <w:rtl/>
              </w:rPr>
              <w:instrText>،</w:instrText>
            </w:r>
            <w:r w:rsidR="00917FD9">
              <w:rPr>
                <w:sz w:val="16"/>
                <w:szCs w:val="16"/>
                <w:rtl/>
              </w:rPr>
              <w:instrText xml:space="preserve"> 360-356</w:instrText>
            </w:r>
            <w:r w:rsidR="00917FD9">
              <w:rPr>
                <w:rFonts w:hint="cs"/>
                <w:sz w:val="16"/>
                <w:szCs w:val="16"/>
                <w:rtl/>
              </w:rPr>
              <w:instrText>،</w:instrText>
            </w:r>
            <w:r w:rsidR="00917FD9">
              <w:rPr>
                <w:sz w:val="16"/>
                <w:szCs w:val="16"/>
                <w:rtl/>
              </w:rPr>
              <w:instrText xml:space="preserve"> 371</w:instrText>
            </w:r>
            <w:r w:rsidR="00917FD9">
              <w:rPr>
                <w:rFonts w:hint="cs"/>
                <w:sz w:val="16"/>
                <w:szCs w:val="16"/>
                <w:rtl/>
              </w:rPr>
              <w:instrText>،</w:instrText>
            </w:r>
            <w:r w:rsidR="00917FD9">
              <w:rPr>
                <w:sz w:val="16"/>
                <w:szCs w:val="16"/>
                <w:rtl/>
              </w:rPr>
              <w:instrText xml:space="preserve"> 372</w:instrText>
            </w:r>
            <w:r w:rsidR="00917FD9">
              <w:rPr>
                <w:rFonts w:hint="cs"/>
                <w:sz w:val="16"/>
                <w:szCs w:val="16"/>
                <w:rtl/>
              </w:rPr>
              <w:instrText>،</w:instrText>
            </w:r>
            <w:r w:rsidR="00917FD9">
              <w:rPr>
                <w:sz w:val="16"/>
                <w:szCs w:val="16"/>
                <w:rtl/>
              </w:rPr>
              <w:instrText xml:space="preserve"> 426</w:instrText>
            </w:r>
            <w:r w:rsidR="00917FD9">
              <w:rPr>
                <w:rFonts w:hint="cs"/>
                <w:sz w:val="16"/>
                <w:szCs w:val="16"/>
                <w:rtl/>
              </w:rPr>
              <w:instrText>،</w:instrText>
            </w:r>
            <w:r w:rsidR="00917FD9">
              <w:rPr>
                <w:sz w:val="16"/>
                <w:szCs w:val="16"/>
                <w:rtl/>
              </w:rPr>
              <w:instrText xml:space="preserve"> 502</w:instrText>
            </w:r>
            <w:r w:rsidR="00917FD9">
              <w:rPr>
                <w:rFonts w:hint="cs"/>
                <w:sz w:val="16"/>
                <w:szCs w:val="16"/>
                <w:rtl/>
              </w:rPr>
              <w:instrText>،</w:instrText>
            </w:r>
            <w:r w:rsidR="00917FD9">
              <w:rPr>
                <w:sz w:val="16"/>
                <w:szCs w:val="16"/>
                <w:rtl/>
              </w:rPr>
              <w:instrText xml:space="preserve"> 507&lt;/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(103)</w:t>
            </w:r>
            <w:r>
              <w:rPr>
                <w:sz w:val="16"/>
                <w:szCs w:val="16"/>
                <w:rtl/>
              </w:rPr>
              <w:fldChar w:fldCharType="end"/>
            </w:r>
          </w:p>
        </w:tc>
      </w:tr>
      <w:tr w:rsidR="004D6E6B" w:rsidRPr="001412D2" w:rsidTr="00ED163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CD03F8" w:rsidRDefault="004D6E6B" w:rsidP="004D6E6B">
            <w:pPr>
              <w:jc w:val="center"/>
              <w:rPr>
                <w:sz w:val="16"/>
                <w:szCs w:val="16"/>
                <w:rtl/>
              </w:rPr>
            </w:pPr>
            <w:r w:rsidRPr="00CD03F8">
              <w:rPr>
                <w:rFonts w:hint="cs"/>
                <w:sz w:val="16"/>
                <w:szCs w:val="16"/>
                <w:rtl/>
              </w:rPr>
              <w:t>برودت ظاهر بدن</w:t>
            </w:r>
          </w:p>
        </w:tc>
        <w:tc>
          <w:tcPr>
            <w:tcW w:w="1769" w:type="dxa"/>
          </w:tcPr>
          <w:p w:rsidR="004D6E6B" w:rsidRPr="00CD03F8"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CD03F8">
              <w:rPr>
                <w:rFonts w:asciiTheme="majorBidi" w:hAnsiTheme="majorBidi" w:cstheme="majorBidi"/>
                <w:sz w:val="16"/>
                <w:szCs w:val="16"/>
              </w:rPr>
              <w:t>Coldness of body</w:t>
            </w:r>
          </w:p>
        </w:tc>
        <w:tc>
          <w:tcPr>
            <w:tcW w:w="1750" w:type="dxa"/>
          </w:tcPr>
          <w:p w:rsidR="004D6E6B" w:rsidRPr="00CD03F8" w:rsidRDefault="004D6E6B" w:rsidP="004D6E6B">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CD03F8">
              <w:rPr>
                <w:rFonts w:hint="cs"/>
                <w:sz w:val="16"/>
                <w:szCs w:val="16"/>
                <w:rtl/>
              </w:rPr>
              <w:t>باعث برودت است آنچه روح از آن دور میشود</w:t>
            </w:r>
          </w:p>
          <w:p w:rsidR="004D6E6B" w:rsidRPr="00CD03F8" w:rsidRDefault="004D6E6B" w:rsidP="004D6E6B">
            <w:pPr>
              <w:jc w:val="center"/>
              <w:cnfStyle w:val="000000010000" w:firstRow="0" w:lastRow="0" w:firstColumn="0" w:lastColumn="0" w:oddVBand="0" w:evenVBand="0" w:oddHBand="0" w:evenHBand="1" w:firstRowFirstColumn="0" w:firstRowLastColumn="0" w:lastRowFirstColumn="0" w:lastRowLastColumn="0"/>
              <w:rPr>
                <w:sz w:val="16"/>
                <w:szCs w:val="16"/>
                <w:rtl/>
              </w:rPr>
            </w:pPr>
          </w:p>
        </w:tc>
        <w:tc>
          <w:tcPr>
            <w:tcW w:w="1226" w:type="dxa"/>
          </w:tcPr>
          <w:p w:rsidR="006F450E"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&lt;EndNote&gt;&lt;Cite&gt;&lt;RecNum&gt;268&lt;/RecNum&gt;&lt;record&gt;&lt;rec-number&gt;268&lt;/rec-number&gt;&lt;foreign-keys&gt;&lt;key app="EN" db-id="eezwrppszv0fxxeesz85taru5wpx2pzezevw"&gt;268&lt;/key&gt;&lt;/foreign-keys&gt;&lt;ref-type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اقسرایی</w:instrText>
            </w:r>
            <w:r w:rsidR="00917FD9">
              <w:rPr>
                <w:sz w:val="16"/>
                <w:szCs w:val="16"/>
                <w:rtl/>
              </w:rPr>
              <w:instrText xml:space="preserve"> </w:instrText>
            </w:r>
            <w:r w:rsidR="00917FD9">
              <w:rPr>
                <w:rFonts w:hint="cs"/>
                <w:sz w:val="16"/>
                <w:szCs w:val="16"/>
                <w:rtl/>
              </w:rPr>
              <w:instrText>جمال</w:instrText>
            </w:r>
            <w:r w:rsidR="00917FD9">
              <w:rPr>
                <w:sz w:val="16"/>
                <w:szCs w:val="16"/>
                <w:rtl/>
              </w:rPr>
              <w:instrText xml:space="preserve"> </w:instrText>
            </w:r>
            <w:r w:rsidR="00917FD9">
              <w:rPr>
                <w:rFonts w:hint="cs"/>
                <w:sz w:val="16"/>
                <w:szCs w:val="16"/>
                <w:rtl/>
              </w:rPr>
              <w:instrText>الدین</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شرح</w:instrText>
            </w:r>
            <w:r w:rsidR="00917FD9">
              <w:rPr>
                <w:sz w:val="16"/>
                <w:szCs w:val="16"/>
                <w:rtl/>
              </w:rPr>
              <w:instrText xml:space="preserve"> </w:instrText>
            </w:r>
            <w:r w:rsidR="00917FD9">
              <w:rPr>
                <w:rFonts w:hint="cs"/>
                <w:sz w:val="16"/>
                <w:szCs w:val="16"/>
                <w:rtl/>
              </w:rPr>
              <w:instrText>قانون</w:instrText>
            </w:r>
            <w:r w:rsidR="00917FD9">
              <w:rPr>
                <w:sz w:val="16"/>
                <w:szCs w:val="16"/>
                <w:rtl/>
              </w:rPr>
              <w:instrText xml:space="preserve"> </w:instrText>
            </w:r>
            <w:r w:rsidR="00917FD9">
              <w:rPr>
                <w:rFonts w:hint="cs"/>
                <w:sz w:val="16"/>
                <w:szCs w:val="16"/>
                <w:rtl/>
              </w:rPr>
              <w:instrText>آقسرایی،</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تاریخ</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پزشکی،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اسلامی</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مکمل،</w:instrText>
            </w:r>
            <w:r w:rsidR="00917FD9">
              <w:rPr>
                <w:sz w:val="16"/>
                <w:szCs w:val="16"/>
                <w:rtl/>
              </w:rPr>
              <w:instrText xml:space="preserve"> 1387</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67</w:instrText>
            </w:r>
            <w:r w:rsidR="00917FD9">
              <w:rPr>
                <w:rFonts w:hint="cs"/>
                <w:sz w:val="16"/>
                <w:szCs w:val="16"/>
                <w:rtl/>
              </w:rPr>
              <w:instrText>،</w:instrText>
            </w:r>
            <w:r w:rsidR="00917FD9">
              <w:rPr>
                <w:sz w:val="16"/>
                <w:szCs w:val="16"/>
                <w:rtl/>
              </w:rPr>
              <w:instrText xml:space="preserve"> 68</w:instrText>
            </w:r>
            <w:r w:rsidR="00917FD9">
              <w:rPr>
                <w:rFonts w:hint="cs"/>
                <w:sz w:val="16"/>
                <w:szCs w:val="16"/>
                <w:rtl/>
              </w:rPr>
              <w:instrText>،</w:instrText>
            </w:r>
            <w:r w:rsidR="00917FD9">
              <w:rPr>
                <w:sz w:val="16"/>
                <w:szCs w:val="16"/>
                <w:rtl/>
              </w:rPr>
              <w:instrText xml:space="preserve"> 79</w:instrText>
            </w:r>
            <w:r w:rsidR="00917FD9">
              <w:rPr>
                <w:rFonts w:hint="cs"/>
                <w:sz w:val="16"/>
                <w:szCs w:val="16"/>
                <w:rtl/>
              </w:rPr>
              <w:instrText>،</w:instrText>
            </w:r>
            <w:r w:rsidR="00917FD9">
              <w:rPr>
                <w:sz w:val="16"/>
                <w:szCs w:val="16"/>
                <w:rtl/>
              </w:rPr>
              <w:instrText xml:space="preserve"> 80&lt;/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(88)</w:t>
            </w:r>
            <w:r>
              <w:rPr>
                <w:sz w:val="16"/>
                <w:szCs w:val="16"/>
                <w:rtl/>
              </w:rPr>
              <w:fldChar w:fldCharType="end"/>
            </w:r>
            <w:r w:rsidR="006F450E">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&lt;EndNote&gt;&lt;Cite&gt;&lt;RecNum&gt;271&lt;/RecNum&gt;&lt;record&gt;&lt;rec-number&gt;271&lt;/rec-number&gt;&lt;foreign-keys&gt;&lt;key app="EN" db-id="eezwrppszv0fxxeesz85taru5wpx2pzezevw"&gt;271&lt;/key&gt;&lt;/foreign-keys&gt;&lt;ref-type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سینا</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عبدالله،</w:instrText>
            </w:r>
            <w:r w:rsidR="00917FD9">
              <w:rPr>
                <w:sz w:val="16"/>
                <w:szCs w:val="16"/>
                <w:rtl/>
              </w:rPr>
              <w:instrText xml:space="preserve"> </w:instrText>
            </w:r>
            <w:r w:rsidR="00917FD9">
              <w:rPr>
                <w:rFonts w:hint="cs"/>
                <w:sz w:val="16"/>
                <w:szCs w:val="16"/>
                <w:rtl/>
              </w:rPr>
              <w:instrText>دورساختن</w:instrText>
            </w:r>
            <w:r w:rsidR="00917FD9">
              <w:rPr>
                <w:sz w:val="16"/>
                <w:szCs w:val="16"/>
                <w:rtl/>
              </w:rPr>
              <w:instrText xml:space="preserve"> </w:instrText>
            </w:r>
            <w:r w:rsidR="00917FD9">
              <w:rPr>
                <w:rFonts w:hint="cs"/>
                <w:sz w:val="16"/>
                <w:szCs w:val="16"/>
                <w:rtl/>
              </w:rPr>
              <w:instrText>هرگونه</w:instrText>
            </w:r>
            <w:r w:rsidR="00917FD9">
              <w:rPr>
                <w:sz w:val="16"/>
                <w:szCs w:val="16"/>
                <w:rtl/>
              </w:rPr>
              <w:instrText xml:space="preserve"> </w:instrText>
            </w:r>
            <w:r w:rsidR="00917FD9">
              <w:rPr>
                <w:rFonts w:hint="cs"/>
                <w:sz w:val="16"/>
                <w:szCs w:val="16"/>
                <w:rtl/>
              </w:rPr>
              <w:instrText>زیان</w:instrText>
            </w:r>
            <w:r w:rsidR="00917FD9">
              <w:rPr>
                <w:sz w:val="16"/>
                <w:szCs w:val="16"/>
                <w:rtl/>
              </w:rPr>
              <w:instrText xml:space="preserve"> </w:instrText>
            </w:r>
            <w:r w:rsidR="00917FD9">
              <w:rPr>
                <w:rFonts w:hint="cs"/>
                <w:sz w:val="16"/>
                <w:szCs w:val="16"/>
                <w:rtl/>
              </w:rPr>
              <w:instrText>از</w:instrText>
            </w:r>
            <w:r w:rsidR="00917FD9">
              <w:rPr>
                <w:sz w:val="16"/>
                <w:szCs w:val="16"/>
                <w:rtl/>
              </w:rPr>
              <w:instrText xml:space="preserve"> </w:instrText>
            </w:r>
            <w:r w:rsidR="00917FD9">
              <w:rPr>
                <w:rFonts w:hint="cs"/>
                <w:sz w:val="16"/>
                <w:szCs w:val="16"/>
                <w:rtl/>
              </w:rPr>
              <w:instrText>تن</w:instrText>
            </w:r>
            <w:r w:rsidR="00917FD9">
              <w:rPr>
                <w:sz w:val="16"/>
                <w:szCs w:val="16"/>
                <w:rtl/>
              </w:rPr>
              <w:instrText xml:space="preserve"> </w:instrText>
            </w:r>
            <w:r w:rsidR="00917FD9">
              <w:rPr>
                <w:rFonts w:hint="cs"/>
                <w:sz w:val="16"/>
                <w:szCs w:val="16"/>
                <w:rtl/>
              </w:rPr>
              <w:instrText>آدمیان،</w:instrText>
            </w:r>
            <w:r w:rsidR="00917FD9">
              <w:rPr>
                <w:sz w:val="16"/>
                <w:szCs w:val="16"/>
                <w:rtl/>
              </w:rPr>
              <w:instrText xml:space="preserve"> </w:instrText>
            </w:r>
            <w:r w:rsidR="00917FD9">
              <w:rPr>
                <w:rFonts w:hint="cs"/>
                <w:sz w:val="16"/>
                <w:szCs w:val="16"/>
                <w:rtl/>
              </w:rPr>
              <w:instrText>بازنویسی</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تحقیق</w:instrText>
            </w:r>
            <w:r w:rsidR="00917FD9">
              <w:rPr>
                <w:sz w:val="16"/>
                <w:szCs w:val="16"/>
                <w:rtl/>
              </w:rPr>
              <w:instrText xml:space="preserve">: </w:instrText>
            </w:r>
            <w:r w:rsidR="00917FD9">
              <w:rPr>
                <w:rFonts w:hint="cs"/>
                <w:sz w:val="16"/>
                <w:szCs w:val="16"/>
                <w:rtl/>
              </w:rPr>
              <w:instrText>عباسیان</w:instrText>
            </w:r>
            <w:r w:rsidR="00917FD9">
              <w:rPr>
                <w:sz w:val="16"/>
                <w:szCs w:val="16"/>
                <w:rtl/>
              </w:rPr>
              <w:instrText xml:space="preserve"> </w:instrText>
            </w:r>
            <w:r w:rsidR="00917FD9">
              <w:rPr>
                <w:rFonts w:hint="cs"/>
                <w:sz w:val="16"/>
                <w:szCs w:val="16"/>
                <w:rtl/>
              </w:rPr>
              <w:instrText>علیرضا،</w:instrText>
            </w:r>
            <w:r w:rsidR="00917FD9">
              <w:rPr>
                <w:sz w:val="16"/>
                <w:szCs w:val="16"/>
                <w:rtl/>
              </w:rPr>
              <w:instrText xml:space="preserve"> </w:instrText>
            </w:r>
            <w:r w:rsidR="00917FD9">
              <w:rPr>
                <w:rFonts w:hint="cs"/>
                <w:sz w:val="16"/>
                <w:szCs w:val="16"/>
                <w:rtl/>
              </w:rPr>
              <w:instrText>احیای</w:instrText>
            </w:r>
            <w:r w:rsidR="00917FD9">
              <w:rPr>
                <w:sz w:val="16"/>
                <w:szCs w:val="16"/>
                <w:rtl/>
              </w:rPr>
              <w:instrText xml:space="preserve"> </w:instrText>
            </w:r>
            <w:r w:rsidR="00917FD9">
              <w:rPr>
                <w:rFonts w:hint="cs"/>
                <w:sz w:val="16"/>
                <w:szCs w:val="16"/>
                <w:rtl/>
              </w:rPr>
              <w:instrText>میراث</w:instrText>
            </w:r>
            <w:r w:rsidR="00917FD9">
              <w:rPr>
                <w:sz w:val="16"/>
                <w:szCs w:val="16"/>
                <w:rtl/>
              </w:rPr>
              <w:instrText xml:space="preserve"> </w:instrText>
            </w:r>
            <w:r w:rsidR="00917FD9">
              <w:rPr>
                <w:rFonts w:hint="cs"/>
                <w:sz w:val="16"/>
                <w:szCs w:val="16"/>
                <w:rtl/>
              </w:rPr>
              <w:instrText>مکتوب</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سنتی،</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1388</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w:instrText>
            </w:r>
            <w:r w:rsidR="00917FD9">
              <w:rPr>
                <w:sz w:val="16"/>
                <w:szCs w:val="16"/>
                <w:rtl/>
              </w:rPr>
              <w:instrText>36&lt;/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(91)</w:t>
            </w:r>
            <w:r>
              <w:rPr>
                <w:sz w:val="16"/>
                <w:szCs w:val="16"/>
                <w:rtl/>
              </w:rPr>
              <w:fldChar w:fldCharType="end"/>
            </w:r>
          </w:p>
          <w:p w:rsidR="004D6E6B" w:rsidRPr="00CD03F8" w:rsidRDefault="004D6E6B" w:rsidP="004D6E6B">
            <w:pPr>
              <w:jc w:val="both"/>
              <w:cnfStyle w:val="000000010000" w:firstRow="0" w:lastRow="0" w:firstColumn="0" w:lastColumn="0" w:oddVBand="0" w:evenVBand="0" w:oddHBand="0" w:evenHBand="1" w:firstRowFirstColumn="0" w:firstRowLastColumn="0" w:lastRowFirstColumn="0" w:lastRowLastColumn="0"/>
              <w:rPr>
                <w:sz w:val="16"/>
                <w:szCs w:val="16"/>
                <w:rtl/>
              </w:rPr>
            </w:pPr>
          </w:p>
        </w:tc>
      </w:tr>
      <w:tr w:rsidR="004D6E6B" w:rsidRPr="001412D2" w:rsidTr="00ED16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CD03F8" w:rsidRDefault="004D6E6B" w:rsidP="004D6E6B">
            <w:pPr>
              <w:jc w:val="center"/>
              <w:rPr>
                <w:sz w:val="16"/>
                <w:szCs w:val="16"/>
                <w:rtl/>
              </w:rPr>
            </w:pPr>
            <w:r w:rsidRPr="00CD03F8">
              <w:rPr>
                <w:rFonts w:hint="cs"/>
                <w:sz w:val="16"/>
                <w:szCs w:val="16"/>
                <w:rtl/>
              </w:rPr>
              <w:t>تب یومیه</w:t>
            </w:r>
          </w:p>
        </w:tc>
        <w:tc>
          <w:tcPr>
            <w:tcW w:w="1769" w:type="dxa"/>
          </w:tcPr>
          <w:p w:rsidR="004D6E6B" w:rsidRPr="00CD03F8"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CD03F8">
              <w:rPr>
                <w:rFonts w:asciiTheme="majorBidi" w:hAnsiTheme="majorBidi" w:cstheme="majorBidi"/>
                <w:sz w:val="16"/>
                <w:szCs w:val="16"/>
              </w:rPr>
              <w:t>Ephemeral fever</w:t>
            </w:r>
          </w:p>
        </w:tc>
        <w:tc>
          <w:tcPr>
            <w:tcW w:w="1750" w:type="dxa"/>
          </w:tcPr>
          <w:p w:rsidR="004D6E6B" w:rsidRPr="00CD03F8" w:rsidRDefault="007541FC" w:rsidP="004D6E6B">
            <w:pPr>
              <w:jc w:val="center"/>
              <w:cnfStyle w:val="000000100000" w:firstRow="0" w:lastRow="0" w:firstColumn="0" w:lastColumn="0" w:oddVBand="0" w:evenVBand="0" w:oddHBand="1" w:evenHBand="0" w:firstRowFirstColumn="0" w:firstRowLastColumn="0" w:lastRowFirstColumn="0" w:lastRowLastColumn="0"/>
              <w:rPr>
                <w:sz w:val="16"/>
                <w:szCs w:val="16"/>
                <w:rtl/>
              </w:rPr>
            </w:pPr>
            <w:r>
              <w:rPr>
                <w:rFonts w:hint="cs"/>
                <w:sz w:val="16"/>
                <w:szCs w:val="16"/>
                <w:rtl/>
              </w:rPr>
              <w:t>حرارت درون بدن</w:t>
            </w:r>
          </w:p>
        </w:tc>
        <w:tc>
          <w:tcPr>
            <w:tcW w:w="1226" w:type="dxa"/>
          </w:tcPr>
          <w:p w:rsidR="004D6E6B" w:rsidRPr="009D1D24"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&lt;EndNote&gt;&lt;Cite&gt;&lt;RecNum&gt;287&lt;/RecNum&gt;&lt;record&gt;&lt;rec-number&gt;287&lt;/rec-number&gt;&lt;foreign-keys&gt;&lt;key app="EN" db-id="eezwrppszv0fxxeesz85taru5wpx2pzezevw"&gt;287&lt;/key&gt;&lt;/foreign-keys&gt;&lt;ref-type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رابع،</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33</w:instrText>
            </w:r>
            <w:r w:rsidR="00917FD9">
              <w:rPr>
                <w:rFonts w:hint="cs"/>
                <w:sz w:val="16"/>
                <w:szCs w:val="16"/>
                <w:rtl/>
              </w:rPr>
              <w:instrText>،</w:instrText>
            </w:r>
            <w:r w:rsidR="00917FD9">
              <w:rPr>
                <w:sz w:val="16"/>
                <w:szCs w:val="16"/>
                <w:rtl/>
              </w:rPr>
              <w:instrText xml:space="preserve"> 76</w:instrText>
            </w:r>
            <w:r w:rsidR="00917FD9">
              <w:rPr>
                <w:rFonts w:hint="cs"/>
                <w:sz w:val="16"/>
                <w:szCs w:val="16"/>
                <w:rtl/>
              </w:rPr>
              <w:instrText>،</w:instrText>
            </w:r>
            <w:r w:rsidR="00917FD9">
              <w:rPr>
                <w:sz w:val="16"/>
                <w:szCs w:val="16"/>
                <w:rtl/>
              </w:rPr>
              <w:instrText xml:space="preserve"> 165</w:instrText>
            </w:r>
            <w:r w:rsidR="00917FD9">
              <w:rPr>
                <w:rFonts w:hint="cs"/>
                <w:sz w:val="16"/>
                <w:szCs w:val="16"/>
                <w:rtl/>
              </w:rPr>
              <w:instrText>،</w:instrText>
            </w:r>
            <w:r w:rsidR="00917FD9">
              <w:rPr>
                <w:sz w:val="16"/>
                <w:szCs w:val="16"/>
                <w:rtl/>
              </w:rPr>
              <w:instrText xml:space="preserve"> 311</w:instrText>
            </w:r>
            <w:r w:rsidR="00917FD9">
              <w:rPr>
                <w:rFonts w:hint="cs"/>
                <w:sz w:val="16"/>
                <w:szCs w:val="16"/>
                <w:rtl/>
              </w:rPr>
              <w:instrText>،</w:instrText>
            </w:r>
            <w:r w:rsidR="00917FD9">
              <w:rPr>
                <w:sz w:val="16"/>
                <w:szCs w:val="16"/>
                <w:rtl/>
              </w:rPr>
              <w:instrText xml:space="preserve"> 324</w:instrText>
            </w:r>
            <w:r w:rsidR="00917FD9">
              <w:rPr>
                <w:rFonts w:hint="cs"/>
                <w:sz w:val="16"/>
                <w:szCs w:val="16"/>
                <w:rtl/>
              </w:rPr>
              <w:instrText>،</w:instrText>
            </w:r>
            <w:r w:rsidR="00917FD9">
              <w:rPr>
                <w:sz w:val="16"/>
                <w:szCs w:val="16"/>
                <w:rtl/>
              </w:rPr>
              <w:instrText xml:space="preserve"> 425</w:instrText>
            </w:r>
            <w:r w:rsidR="00917FD9">
              <w:rPr>
                <w:rFonts w:hint="cs"/>
                <w:sz w:val="16"/>
                <w:szCs w:val="16"/>
                <w:rtl/>
              </w:rPr>
              <w:instrText>،</w:instrText>
            </w:r>
            <w:r w:rsidR="00917FD9">
              <w:rPr>
                <w:sz w:val="16"/>
                <w:szCs w:val="16"/>
                <w:rtl/>
              </w:rPr>
              <w:instrText xml:space="preserve"> 442</w:instrText>
            </w:r>
            <w:r w:rsidR="00917FD9">
              <w:rPr>
                <w:rFonts w:hint="cs"/>
                <w:sz w:val="16"/>
                <w:szCs w:val="16"/>
                <w:rtl/>
              </w:rPr>
              <w:instrText>،</w:instrText>
            </w:r>
            <w:r w:rsidR="00917FD9">
              <w:rPr>
                <w:sz w:val="16"/>
                <w:szCs w:val="16"/>
                <w:rtl/>
              </w:rPr>
              <w:instrText xml:space="preserve"> 535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(107)</w:t>
            </w:r>
            <w:r>
              <w:rPr>
                <w:sz w:val="16"/>
                <w:szCs w:val="16"/>
                <w:rtl/>
              </w:rPr>
              <w:fldChar w:fldCharType="end"/>
            </w:r>
            <w:r w:rsidR="006F450E">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&lt;EndNote&gt;&lt;Cite&gt;&lt;RecNum&gt;293&lt;/RecNum&gt;&lt;record&gt;&lt;rec-number&gt;293&lt;/rec-number&gt;&lt;foreign-keys&gt;&lt;key app="EN" db-id="eezwrppszv0fxxeesz85taru5wpx2pzezevw"&gt;293&lt;/key&gt;&lt;/foreign-keys&gt;&lt;ref-type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چشتی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اعظم‌خان،</w:instrText>
            </w:r>
            <w:r w:rsidR="00917FD9">
              <w:rPr>
                <w:sz w:val="16"/>
                <w:szCs w:val="16"/>
                <w:rtl/>
              </w:rPr>
              <w:instrText xml:space="preserve"> </w:instrText>
            </w:r>
            <w:r w:rsidR="00917FD9">
              <w:rPr>
                <w:rFonts w:hint="cs"/>
                <w:sz w:val="16"/>
                <w:szCs w:val="16"/>
                <w:rtl/>
              </w:rPr>
              <w:instrText>اکسیر</w:instrText>
            </w:r>
            <w:r w:rsidR="00917FD9">
              <w:rPr>
                <w:sz w:val="16"/>
                <w:szCs w:val="16"/>
                <w:rtl/>
              </w:rPr>
              <w:instrText xml:space="preserve"> </w:instrText>
            </w:r>
            <w:r w:rsidR="00917FD9">
              <w:rPr>
                <w:rFonts w:hint="cs"/>
                <w:sz w:val="16"/>
                <w:szCs w:val="16"/>
                <w:rtl/>
              </w:rPr>
              <w:instrText>اعظم،</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تاریخ</w:instrText>
            </w:r>
            <w:r w:rsidR="00917FD9">
              <w:rPr>
                <w:sz w:val="16"/>
                <w:szCs w:val="16"/>
                <w:rtl/>
              </w:rPr>
              <w:instrText xml:space="preserve"> </w:instrText>
            </w:r>
            <w:r w:rsidR="00917FD9">
              <w:rPr>
                <w:rFonts w:hint="cs"/>
                <w:sz w:val="16"/>
                <w:szCs w:val="16"/>
                <w:rtl/>
              </w:rPr>
              <w:instrText>پزشکی،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اسلامی</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مکمل،</w:instrText>
            </w:r>
            <w:r w:rsidR="00917FD9">
              <w:rPr>
                <w:sz w:val="16"/>
                <w:szCs w:val="16"/>
                <w:rtl/>
              </w:rPr>
              <w:instrText xml:space="preserve"> 1383</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جلد</w:instrText>
            </w:r>
            <w:r w:rsidR="00917FD9">
              <w:rPr>
                <w:sz w:val="16"/>
                <w:szCs w:val="16"/>
                <w:rtl/>
              </w:rPr>
              <w:instrText>4</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67</w:instrText>
            </w:r>
            <w:r w:rsidR="00917FD9">
              <w:rPr>
                <w:rFonts w:hint="cs"/>
                <w:sz w:val="16"/>
                <w:szCs w:val="16"/>
                <w:rtl/>
              </w:rPr>
              <w:instrText>،</w:instrText>
            </w:r>
            <w:r w:rsidR="00917FD9">
              <w:rPr>
                <w:sz w:val="16"/>
                <w:szCs w:val="16"/>
                <w:rtl/>
              </w:rPr>
              <w:instrText xml:space="preserve"> 75</w:instrText>
            </w:r>
            <w:r w:rsidR="00917FD9">
              <w:rPr>
                <w:rFonts w:hint="cs"/>
                <w:sz w:val="16"/>
                <w:szCs w:val="16"/>
                <w:rtl/>
              </w:rPr>
              <w:instrText>،</w:instrText>
            </w:r>
            <w:r w:rsidR="00917FD9">
              <w:rPr>
                <w:sz w:val="16"/>
                <w:szCs w:val="16"/>
                <w:rtl/>
              </w:rPr>
              <w:instrText xml:space="preserve"> 77</w:instrText>
            </w:r>
            <w:r w:rsidR="00917FD9">
              <w:rPr>
                <w:rFonts w:hint="cs"/>
                <w:sz w:val="16"/>
                <w:szCs w:val="16"/>
                <w:rtl/>
              </w:rPr>
              <w:instrText>،</w:instrText>
            </w:r>
            <w:r w:rsidR="00917FD9">
              <w:rPr>
                <w:sz w:val="16"/>
                <w:szCs w:val="16"/>
                <w:rtl/>
              </w:rPr>
              <w:instrText xml:space="preserve"> 144</w:instrText>
            </w:r>
            <w:r w:rsidR="00917FD9">
              <w:rPr>
                <w:rFonts w:hint="cs"/>
                <w:sz w:val="16"/>
                <w:szCs w:val="16"/>
                <w:rtl/>
              </w:rPr>
              <w:instrText>،</w:instrText>
            </w:r>
            <w:r w:rsidR="00917FD9">
              <w:rPr>
                <w:sz w:val="16"/>
                <w:szCs w:val="16"/>
                <w:rtl/>
              </w:rPr>
              <w:instrText xml:space="preserve"> 229</w:instrText>
            </w:r>
            <w:r w:rsidR="00917FD9">
              <w:rPr>
                <w:rFonts w:hint="cs"/>
                <w:sz w:val="16"/>
                <w:szCs w:val="16"/>
                <w:rtl/>
              </w:rPr>
              <w:instrText>،</w:instrText>
            </w:r>
            <w:r w:rsidR="00917FD9">
              <w:rPr>
                <w:sz w:val="16"/>
                <w:szCs w:val="16"/>
                <w:rtl/>
              </w:rPr>
              <w:instrText xml:space="preserve"> 230</w:instrText>
            </w:r>
            <w:r w:rsidR="00917FD9">
              <w:rPr>
                <w:rFonts w:hint="cs"/>
                <w:sz w:val="16"/>
                <w:szCs w:val="16"/>
                <w:rtl/>
              </w:rPr>
              <w:instrText>،</w:instrText>
            </w:r>
            <w:r w:rsidR="00917FD9">
              <w:rPr>
                <w:sz w:val="16"/>
                <w:szCs w:val="16"/>
                <w:rtl/>
              </w:rPr>
              <w:instrText xml:space="preserve"> 263</w:instrText>
            </w:r>
            <w:r w:rsidR="00917FD9">
              <w:rPr>
                <w:rFonts w:hint="cs"/>
                <w:sz w:val="16"/>
                <w:szCs w:val="16"/>
                <w:rtl/>
              </w:rPr>
              <w:instrText>،</w:instrText>
            </w:r>
            <w:r w:rsidR="00917FD9">
              <w:rPr>
                <w:sz w:val="16"/>
                <w:szCs w:val="16"/>
                <w:rtl/>
              </w:rPr>
              <w:instrText xml:space="preserve"> 376</w:instrText>
            </w:r>
            <w:r w:rsidR="00917FD9">
              <w:rPr>
                <w:rFonts w:hint="cs"/>
                <w:sz w:val="16"/>
                <w:szCs w:val="16"/>
                <w:rtl/>
              </w:rPr>
              <w:instrText>،</w:instrText>
            </w:r>
            <w:r w:rsidR="00917FD9">
              <w:rPr>
                <w:sz w:val="16"/>
                <w:szCs w:val="16"/>
                <w:rtl/>
              </w:rPr>
              <w:instrText xml:space="preserve"> 465</w:instrText>
            </w:r>
            <w:r w:rsidR="00917FD9">
              <w:rPr>
                <w:rFonts w:hint="cs"/>
                <w:sz w:val="16"/>
                <w:szCs w:val="16"/>
                <w:rtl/>
              </w:rPr>
              <w:instrText>،</w:instrText>
            </w:r>
            <w:r w:rsidR="00917FD9">
              <w:rPr>
                <w:sz w:val="16"/>
                <w:szCs w:val="16"/>
                <w:rtl/>
              </w:rPr>
              <w:instrText xml:space="preserve"> 469</w:instrText>
            </w:r>
            <w:r w:rsidR="00917FD9">
              <w:rPr>
                <w:rFonts w:hint="cs"/>
                <w:sz w:val="16"/>
                <w:szCs w:val="16"/>
                <w:rtl/>
              </w:rPr>
              <w:instrText>،</w:instrText>
            </w:r>
            <w:r w:rsidR="00917FD9">
              <w:rPr>
                <w:sz w:val="16"/>
                <w:szCs w:val="16"/>
                <w:rtl/>
              </w:rPr>
              <w:instrText xml:space="preserve"> 504</w:instrText>
            </w:r>
            <w:r w:rsidR="00917FD9">
              <w:rPr>
                <w:rFonts w:hint="cs"/>
                <w:sz w:val="16"/>
                <w:szCs w:val="16"/>
                <w:rtl/>
              </w:rPr>
              <w:instrText>،</w:instrText>
            </w:r>
            <w:r w:rsidR="00917FD9">
              <w:rPr>
                <w:sz w:val="16"/>
                <w:szCs w:val="16"/>
                <w:rtl/>
              </w:rPr>
              <w:instrText xml:space="preserve"> 535</w:instrText>
            </w:r>
            <w:r w:rsidR="00917FD9">
              <w:rPr>
                <w:rFonts w:hint="cs"/>
                <w:sz w:val="16"/>
                <w:szCs w:val="16"/>
                <w:rtl/>
              </w:rPr>
              <w:instrText>،</w:instrText>
            </w:r>
            <w:r w:rsidR="00917FD9">
              <w:rPr>
                <w:sz w:val="16"/>
                <w:szCs w:val="16"/>
                <w:rtl/>
              </w:rPr>
              <w:instrText xml:space="preserve"> 547</w:instrText>
            </w:r>
            <w:r w:rsidR="00917FD9">
              <w:rPr>
                <w:rFonts w:hint="cs"/>
                <w:sz w:val="16"/>
                <w:szCs w:val="16"/>
                <w:rtl/>
              </w:rPr>
              <w:instrText>،</w:instrText>
            </w:r>
            <w:r w:rsidR="00917FD9">
              <w:rPr>
                <w:sz w:val="16"/>
                <w:szCs w:val="16"/>
                <w:rtl/>
              </w:rPr>
              <w:instrText xml:space="preserve"> 567</w:instrText>
            </w:r>
            <w:r w:rsidR="00917FD9">
              <w:rPr>
                <w:rFonts w:hint="cs"/>
                <w:sz w:val="16"/>
                <w:szCs w:val="16"/>
                <w:rtl/>
              </w:rPr>
              <w:instrText>،</w:instrText>
            </w:r>
            <w:r w:rsidR="00917FD9">
              <w:rPr>
                <w:sz w:val="16"/>
                <w:szCs w:val="16"/>
                <w:rtl/>
              </w:rPr>
              <w:instrText xml:space="preserve"> 671</w:instrText>
            </w:r>
            <w:r w:rsidR="00917FD9">
              <w:rPr>
                <w:rFonts w:hint="cs"/>
                <w:sz w:val="16"/>
                <w:szCs w:val="16"/>
                <w:rtl/>
              </w:rPr>
              <w:instrText>،</w:instrText>
            </w:r>
            <w:r w:rsidR="00917FD9">
              <w:rPr>
                <w:sz w:val="16"/>
                <w:szCs w:val="16"/>
                <w:rtl/>
              </w:rPr>
              <w:instrText xml:space="preserve"> 691&lt;/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(113)</w:t>
            </w:r>
            <w:r>
              <w:rPr>
                <w:sz w:val="16"/>
                <w:szCs w:val="16"/>
                <w:rtl/>
              </w:rPr>
              <w:fldChar w:fldCharType="end"/>
            </w:r>
            <w:r w:rsidR="00570C36">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&lt;EndNote&gt;&lt;Cite&gt;&lt;RecNum&gt;285&lt;/RecNum&gt;&lt;record&gt;&lt;rec-number&gt;285&lt;/rec-number&gt;&lt;foreign-keys&gt;&lt;key app="EN" db-id="eezwrppszv0fxxeesz85taru5wpx2pzezevw"&gt;285&lt;/key&gt;&lt;/foreign-keys&gt;&lt;ref-type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سینا</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عبدالله،</w:instrText>
            </w:r>
            <w:r w:rsidR="00917FD9">
              <w:rPr>
                <w:sz w:val="16"/>
                <w:szCs w:val="16"/>
                <w:rtl/>
              </w:rPr>
              <w:instrText xml:space="preserve"> </w:instrText>
            </w:r>
            <w:r w:rsidR="00917FD9">
              <w:rPr>
                <w:rFonts w:hint="cs"/>
                <w:sz w:val="16"/>
                <w:szCs w:val="16"/>
                <w:rtl/>
              </w:rPr>
              <w:instrText>قانون</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قرن</w:instrText>
            </w:r>
            <w:r w:rsidR="00917FD9">
              <w:rPr>
                <w:sz w:val="16"/>
                <w:szCs w:val="16"/>
                <w:rtl/>
              </w:rPr>
              <w:instrText xml:space="preserve"> 4 </w:instrText>
            </w:r>
            <w:r w:rsidR="00917FD9">
              <w:rPr>
                <w:rFonts w:hint="cs"/>
                <w:sz w:val="16"/>
                <w:szCs w:val="16"/>
                <w:rtl/>
              </w:rPr>
              <w:instrText>و</w:instrText>
            </w:r>
            <w:r w:rsidR="00917FD9">
              <w:rPr>
                <w:sz w:val="16"/>
                <w:szCs w:val="16"/>
                <w:rtl/>
              </w:rPr>
              <w:instrText xml:space="preserve"> 5</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تحقیق</w:instrText>
            </w:r>
            <w:r w:rsidR="00917FD9">
              <w:rPr>
                <w:sz w:val="16"/>
                <w:szCs w:val="16"/>
                <w:rtl/>
              </w:rPr>
              <w:instrText xml:space="preserve">: </w:instrText>
            </w:r>
            <w:r w:rsidR="00917FD9">
              <w:rPr>
                <w:rFonts w:hint="cs"/>
                <w:sz w:val="16"/>
                <w:szCs w:val="16"/>
                <w:rtl/>
              </w:rPr>
              <w:instrText>شمس</w:instrText>
            </w:r>
            <w:r w:rsidR="00917FD9">
              <w:rPr>
                <w:sz w:val="16"/>
                <w:szCs w:val="16"/>
                <w:rtl/>
              </w:rPr>
              <w:instrText xml:space="preserve"> </w:instrText>
            </w:r>
            <w:r w:rsidR="00917FD9">
              <w:rPr>
                <w:rFonts w:hint="cs"/>
                <w:sz w:val="16"/>
                <w:szCs w:val="16"/>
                <w:rtl/>
              </w:rPr>
              <w:instrText>الدین</w:instrText>
            </w:r>
            <w:r w:rsidR="00917FD9">
              <w:rPr>
                <w:sz w:val="16"/>
                <w:szCs w:val="16"/>
                <w:rtl/>
              </w:rPr>
              <w:instrText xml:space="preserve"> </w:instrText>
            </w:r>
            <w:r w:rsidR="00917FD9">
              <w:rPr>
                <w:rFonts w:hint="cs"/>
                <w:sz w:val="16"/>
                <w:szCs w:val="16"/>
                <w:rtl/>
              </w:rPr>
              <w:instrText>ابراهیم،</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2005</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الاعلمی</w:instrText>
            </w:r>
            <w:r w:rsidR="00917FD9">
              <w:rPr>
                <w:sz w:val="16"/>
                <w:szCs w:val="16"/>
                <w:rtl/>
              </w:rPr>
              <w:instrText xml:space="preserve"> </w:instrText>
            </w:r>
            <w:r w:rsidR="00917FD9">
              <w:rPr>
                <w:rFonts w:hint="cs"/>
                <w:sz w:val="16"/>
                <w:szCs w:val="16"/>
                <w:rtl/>
              </w:rPr>
              <w:instrText>للمطبوعات</w:instrText>
            </w:r>
            <w:r w:rsidR="00917FD9">
              <w:rPr>
                <w:sz w:val="16"/>
                <w:szCs w:val="16"/>
                <w:rtl/>
              </w:rPr>
              <w:instrText xml:space="preserve">. 1425 </w:instrText>
            </w:r>
            <w:r w:rsidR="00917FD9">
              <w:rPr>
                <w:rFonts w:hint="cs"/>
                <w:sz w:val="16"/>
                <w:szCs w:val="16"/>
                <w:rtl/>
              </w:rPr>
              <w:instrText>هـ</w:instrText>
            </w:r>
            <w:r w:rsidR="00917FD9">
              <w:rPr>
                <w:sz w:val="16"/>
                <w:szCs w:val="16"/>
                <w:rtl/>
              </w:rPr>
              <w:instrText>.</w:instrText>
            </w:r>
            <w:r w:rsidR="00917FD9">
              <w:rPr>
                <w:rFonts w:hint="cs"/>
                <w:sz w:val="16"/>
                <w:szCs w:val="16"/>
                <w:rtl/>
              </w:rPr>
              <w:instrText>ق،</w:instrText>
            </w:r>
            <w:r w:rsidR="00917FD9">
              <w:rPr>
                <w:sz w:val="16"/>
                <w:szCs w:val="16"/>
                <w:rtl/>
              </w:rPr>
              <w:instrText xml:space="preserve"> </w:instrText>
            </w:r>
            <w:r w:rsidR="00917FD9">
              <w:rPr>
                <w:rFonts w:hint="cs"/>
                <w:sz w:val="16"/>
                <w:szCs w:val="16"/>
                <w:rtl/>
              </w:rPr>
              <w:instrText>ج</w:instrText>
            </w:r>
            <w:r w:rsidR="00917FD9">
              <w:rPr>
                <w:sz w:val="16"/>
                <w:szCs w:val="16"/>
                <w:rtl/>
              </w:rPr>
              <w:instrText>4</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17</w:instrText>
            </w:r>
            <w:r w:rsidR="00917FD9">
              <w:rPr>
                <w:rFonts w:hint="cs"/>
                <w:sz w:val="16"/>
                <w:szCs w:val="16"/>
                <w:rtl/>
              </w:rPr>
              <w:instrText>،</w:instrText>
            </w:r>
            <w:r w:rsidR="00917FD9">
              <w:rPr>
                <w:sz w:val="16"/>
                <w:szCs w:val="16"/>
                <w:rtl/>
              </w:rPr>
              <w:instrText xml:space="preserve"> 18</w:instrText>
            </w:r>
            <w:r w:rsidR="00917FD9">
              <w:rPr>
                <w:rFonts w:hint="cs"/>
                <w:sz w:val="16"/>
                <w:szCs w:val="16"/>
                <w:rtl/>
              </w:rPr>
              <w:instrText>،</w:instrText>
            </w:r>
            <w:r w:rsidR="00917FD9">
              <w:rPr>
                <w:sz w:val="16"/>
                <w:szCs w:val="16"/>
                <w:rtl/>
              </w:rPr>
              <w:instrText xml:space="preserve"> 68</w:instrText>
            </w:r>
            <w:r w:rsidR="00917FD9">
              <w:rPr>
                <w:rFonts w:hint="cs"/>
                <w:sz w:val="16"/>
                <w:szCs w:val="16"/>
                <w:rtl/>
              </w:rPr>
              <w:instrText>،</w:instrText>
            </w:r>
            <w:r w:rsidR="00917FD9">
              <w:rPr>
                <w:sz w:val="16"/>
                <w:szCs w:val="16"/>
                <w:rtl/>
              </w:rPr>
              <w:instrText xml:space="preserve"> 404</w:instrText>
            </w:r>
            <w:r w:rsidR="00917FD9">
              <w:rPr>
                <w:rFonts w:hint="cs"/>
                <w:sz w:val="16"/>
                <w:szCs w:val="16"/>
                <w:rtl/>
              </w:rPr>
              <w:instrText>،</w:instrText>
            </w:r>
            <w:r w:rsidR="00917FD9">
              <w:rPr>
                <w:sz w:val="16"/>
                <w:szCs w:val="16"/>
                <w:rtl/>
              </w:rPr>
              <w:instrText xml:space="preserve"> 409</w:instrText>
            </w:r>
            <w:r w:rsidR="00917FD9">
              <w:rPr>
                <w:rFonts w:hint="cs"/>
                <w:sz w:val="16"/>
                <w:szCs w:val="16"/>
                <w:rtl/>
              </w:rPr>
              <w:instrText>،</w:instrText>
            </w:r>
            <w:r w:rsidR="00917FD9">
              <w:rPr>
                <w:sz w:val="16"/>
                <w:szCs w:val="16"/>
                <w:rtl/>
              </w:rPr>
              <w:instrText xml:space="preserve"> 413&lt;/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(105)</w:t>
            </w:r>
            <w:r>
              <w:rPr>
                <w:sz w:val="16"/>
                <w:szCs w:val="16"/>
                <w:rtl/>
              </w:rPr>
              <w:fldChar w:fldCharType="end"/>
            </w:r>
          </w:p>
        </w:tc>
      </w:tr>
      <w:tr w:rsidR="004D6E6B" w:rsidRPr="001412D2" w:rsidTr="00ED163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CD03F8" w:rsidRDefault="004D6E6B" w:rsidP="004D6E6B">
            <w:pPr>
              <w:jc w:val="center"/>
              <w:rPr>
                <w:sz w:val="16"/>
                <w:szCs w:val="16"/>
                <w:rtl/>
              </w:rPr>
            </w:pPr>
            <w:r w:rsidRPr="00CD03F8">
              <w:rPr>
                <w:rFonts w:hint="cs"/>
                <w:sz w:val="16"/>
                <w:szCs w:val="16"/>
                <w:rtl/>
              </w:rPr>
              <w:t>مالیخولیا</w:t>
            </w:r>
          </w:p>
        </w:tc>
        <w:tc>
          <w:tcPr>
            <w:tcW w:w="1769" w:type="dxa"/>
          </w:tcPr>
          <w:p w:rsidR="004D6E6B" w:rsidRPr="00CD03F8"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CD03F8">
              <w:rPr>
                <w:rFonts w:asciiTheme="majorBidi" w:hAnsiTheme="majorBidi" w:cstheme="majorBidi"/>
                <w:sz w:val="16"/>
                <w:szCs w:val="16"/>
              </w:rPr>
              <w:t>Melancholia</w:t>
            </w:r>
          </w:p>
        </w:tc>
        <w:tc>
          <w:tcPr>
            <w:tcW w:w="1750" w:type="dxa"/>
          </w:tcPr>
          <w:p w:rsidR="004D6E6B" w:rsidRPr="00CD03F8" w:rsidRDefault="007541FC" w:rsidP="004D6E6B">
            <w:pPr>
              <w:jc w:val="center"/>
              <w:cnfStyle w:val="000000010000" w:firstRow="0" w:lastRow="0" w:firstColumn="0" w:lastColumn="0" w:oddVBand="0" w:evenVBand="0" w:oddHBand="0" w:evenHBand="1" w:firstRowFirstColumn="0" w:firstRowLastColumn="0" w:lastRowFirstColumn="0" w:lastRowLastColumn="0"/>
              <w:rPr>
                <w:sz w:val="16"/>
                <w:szCs w:val="16"/>
                <w:rtl/>
              </w:rPr>
            </w:pPr>
            <w:r>
              <w:rPr>
                <w:rFonts w:hint="cs"/>
                <w:sz w:val="16"/>
                <w:szCs w:val="16"/>
                <w:rtl/>
              </w:rPr>
              <w:t>سوء مزاج دماغ</w:t>
            </w:r>
          </w:p>
        </w:tc>
        <w:tc>
          <w:tcPr>
            <w:tcW w:w="1226" w:type="dxa"/>
          </w:tcPr>
          <w:p w:rsidR="004D6E6B" w:rsidRPr="009D1D24" w:rsidRDefault="007F6700" w:rsidP="0093702B">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&lt;EndNote&gt;&lt;Cite&gt;&lt;RecNum&gt;281&lt;/RecNum&gt;&lt;record&gt;&lt;rec-number&gt;281&lt;/rec-number&gt;&lt;foreign-keys&gt;&lt;key app="EN" db-id="eezwrppszv0fxxeesz85taru5wpx2pzezevw"&gt;281&lt;/key&gt;&lt;/foreign-keys&gt;&lt;ref-type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اول،</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12</w:instrText>
            </w:r>
            <w:r w:rsidR="00917FD9">
              <w:rPr>
                <w:rFonts w:hint="cs"/>
                <w:sz w:val="16"/>
                <w:szCs w:val="16"/>
                <w:rtl/>
              </w:rPr>
              <w:instrText>،</w:instrText>
            </w:r>
            <w:r w:rsidR="00917FD9">
              <w:rPr>
                <w:sz w:val="16"/>
                <w:szCs w:val="16"/>
                <w:rtl/>
              </w:rPr>
              <w:instrText xml:space="preserve"> 29</w:instrText>
            </w:r>
            <w:r w:rsidR="00917FD9">
              <w:rPr>
                <w:rFonts w:hint="cs"/>
                <w:sz w:val="16"/>
                <w:szCs w:val="16"/>
                <w:rtl/>
              </w:rPr>
              <w:instrText>،</w:instrText>
            </w:r>
            <w:r w:rsidR="00917FD9">
              <w:rPr>
                <w:sz w:val="16"/>
                <w:szCs w:val="16"/>
                <w:rtl/>
              </w:rPr>
              <w:instrText xml:space="preserve"> 31</w:instrText>
            </w:r>
            <w:r w:rsidR="00917FD9">
              <w:rPr>
                <w:rFonts w:hint="cs"/>
                <w:sz w:val="16"/>
                <w:szCs w:val="16"/>
                <w:rtl/>
              </w:rPr>
              <w:instrText>،</w:instrText>
            </w:r>
            <w:r w:rsidR="00917FD9">
              <w:rPr>
                <w:sz w:val="16"/>
                <w:szCs w:val="16"/>
                <w:rtl/>
              </w:rPr>
              <w:instrText xml:space="preserve"> 39</w:instrText>
            </w:r>
            <w:r w:rsidR="00917FD9">
              <w:rPr>
                <w:rFonts w:hint="cs"/>
                <w:sz w:val="16"/>
                <w:szCs w:val="16"/>
                <w:rtl/>
              </w:rPr>
              <w:instrText>،</w:instrText>
            </w:r>
            <w:r w:rsidR="00917FD9">
              <w:rPr>
                <w:sz w:val="16"/>
                <w:szCs w:val="16"/>
                <w:rtl/>
              </w:rPr>
              <w:instrText xml:space="preserve"> 44</w:instrText>
            </w:r>
            <w:r w:rsidR="00917FD9">
              <w:rPr>
                <w:rFonts w:hint="cs"/>
                <w:sz w:val="16"/>
                <w:szCs w:val="16"/>
                <w:rtl/>
              </w:rPr>
              <w:instrText>،</w:instrText>
            </w:r>
            <w:r w:rsidR="00917FD9">
              <w:rPr>
                <w:sz w:val="16"/>
                <w:szCs w:val="16"/>
                <w:rtl/>
              </w:rPr>
              <w:instrText xml:space="preserve"> 46</w:instrText>
            </w:r>
            <w:r w:rsidR="00917FD9">
              <w:rPr>
                <w:rFonts w:hint="cs"/>
                <w:sz w:val="16"/>
                <w:szCs w:val="16"/>
                <w:rtl/>
              </w:rPr>
              <w:instrText>،</w:instrText>
            </w:r>
            <w:r w:rsidR="00917FD9">
              <w:rPr>
                <w:sz w:val="16"/>
                <w:szCs w:val="16"/>
                <w:rtl/>
              </w:rPr>
              <w:instrText xml:space="preserve"> 49</w:instrText>
            </w:r>
            <w:r w:rsidR="00917FD9">
              <w:rPr>
                <w:rFonts w:hint="cs"/>
                <w:sz w:val="16"/>
                <w:szCs w:val="16"/>
                <w:rtl/>
              </w:rPr>
              <w:instrText>،</w:instrText>
            </w:r>
            <w:r w:rsidR="00917FD9">
              <w:rPr>
                <w:sz w:val="16"/>
                <w:szCs w:val="16"/>
                <w:rtl/>
              </w:rPr>
              <w:instrText xml:space="preserve"> 56</w:instrText>
            </w:r>
            <w:r w:rsidR="00917FD9">
              <w:rPr>
                <w:rFonts w:hint="cs"/>
                <w:sz w:val="16"/>
                <w:szCs w:val="16"/>
                <w:rtl/>
              </w:rPr>
              <w:instrText>،</w:instrText>
            </w:r>
            <w:r w:rsidR="00917FD9">
              <w:rPr>
                <w:sz w:val="16"/>
                <w:szCs w:val="16"/>
                <w:rtl/>
              </w:rPr>
              <w:instrText xml:space="preserve"> 59</w:instrText>
            </w:r>
            <w:r w:rsidR="00917FD9">
              <w:rPr>
                <w:rFonts w:hint="cs"/>
                <w:sz w:val="16"/>
                <w:szCs w:val="16"/>
                <w:rtl/>
              </w:rPr>
              <w:instrText>،</w:instrText>
            </w:r>
            <w:r w:rsidR="00917FD9">
              <w:rPr>
                <w:sz w:val="16"/>
                <w:szCs w:val="16"/>
                <w:rtl/>
              </w:rPr>
              <w:instrText xml:space="preserve"> 61</w:instrText>
            </w:r>
            <w:r w:rsidR="00917FD9">
              <w:rPr>
                <w:rFonts w:hint="cs"/>
                <w:sz w:val="16"/>
                <w:szCs w:val="16"/>
                <w:rtl/>
              </w:rPr>
              <w:instrText>،</w:instrText>
            </w:r>
            <w:r w:rsidR="00917FD9">
              <w:rPr>
                <w:sz w:val="16"/>
                <w:szCs w:val="16"/>
                <w:rtl/>
              </w:rPr>
              <w:instrText xml:space="preserve"> 63</w:instrText>
            </w:r>
            <w:r w:rsidR="00917FD9">
              <w:rPr>
                <w:rFonts w:hint="cs"/>
                <w:sz w:val="16"/>
                <w:szCs w:val="16"/>
                <w:rtl/>
              </w:rPr>
              <w:instrText>،</w:instrText>
            </w:r>
            <w:r w:rsidR="00917FD9">
              <w:rPr>
                <w:sz w:val="16"/>
                <w:szCs w:val="16"/>
                <w:rtl/>
              </w:rPr>
              <w:instrText xml:space="preserve"> 67</w:instrText>
            </w:r>
            <w:r w:rsidR="00917FD9">
              <w:rPr>
                <w:rFonts w:hint="cs"/>
                <w:sz w:val="16"/>
                <w:szCs w:val="16"/>
                <w:rtl/>
              </w:rPr>
              <w:instrText>،</w:instrText>
            </w:r>
            <w:r w:rsidR="00917FD9">
              <w:rPr>
                <w:sz w:val="16"/>
                <w:szCs w:val="16"/>
                <w:rtl/>
              </w:rPr>
              <w:instrText xml:space="preserve"> 69</w:instrText>
            </w:r>
            <w:r w:rsidR="00917FD9">
              <w:rPr>
                <w:rFonts w:hint="cs"/>
                <w:sz w:val="16"/>
                <w:szCs w:val="16"/>
                <w:rtl/>
              </w:rPr>
              <w:instrText>،</w:instrText>
            </w:r>
            <w:r w:rsidR="00917FD9">
              <w:rPr>
                <w:sz w:val="16"/>
                <w:szCs w:val="16"/>
                <w:rtl/>
              </w:rPr>
              <w:instrText xml:space="preserve"> 88</w:instrText>
            </w:r>
            <w:r w:rsidR="00917FD9">
              <w:rPr>
                <w:rFonts w:hint="cs"/>
                <w:sz w:val="16"/>
                <w:szCs w:val="16"/>
                <w:rtl/>
              </w:rPr>
              <w:instrText>،</w:instrText>
            </w:r>
            <w:r w:rsidR="00917FD9">
              <w:rPr>
                <w:sz w:val="16"/>
                <w:szCs w:val="16"/>
                <w:rtl/>
              </w:rPr>
              <w:instrText xml:space="preserve"> 102</w:instrText>
            </w:r>
            <w:r w:rsidR="00917FD9">
              <w:rPr>
                <w:rFonts w:hint="cs"/>
                <w:sz w:val="16"/>
                <w:szCs w:val="16"/>
                <w:rtl/>
              </w:rPr>
              <w:instrText>،</w:instrText>
            </w:r>
            <w:r w:rsidR="00917FD9">
              <w:rPr>
                <w:sz w:val="16"/>
                <w:szCs w:val="16"/>
                <w:rtl/>
              </w:rPr>
              <w:instrText xml:space="preserve"> 128</w:instrText>
            </w:r>
            <w:r w:rsidR="00917FD9">
              <w:rPr>
                <w:rFonts w:hint="cs"/>
                <w:sz w:val="16"/>
                <w:szCs w:val="16"/>
                <w:rtl/>
              </w:rPr>
              <w:instrText>،</w:instrText>
            </w:r>
            <w:r w:rsidR="00917FD9">
              <w:rPr>
                <w:sz w:val="16"/>
                <w:szCs w:val="16"/>
                <w:rtl/>
              </w:rPr>
              <w:instrText xml:space="preserve"> 130</w:instrText>
            </w:r>
            <w:r w:rsidR="00917FD9">
              <w:rPr>
                <w:rFonts w:hint="cs"/>
                <w:sz w:val="16"/>
                <w:szCs w:val="16"/>
                <w:rtl/>
              </w:rPr>
              <w:instrText>،</w:instrText>
            </w:r>
            <w:r w:rsidR="00917FD9">
              <w:rPr>
                <w:sz w:val="16"/>
                <w:szCs w:val="16"/>
                <w:rtl/>
              </w:rPr>
              <w:instrText xml:space="preserve"> 131</w:instrText>
            </w:r>
            <w:r w:rsidR="00917FD9">
              <w:rPr>
                <w:rFonts w:hint="cs"/>
                <w:sz w:val="16"/>
                <w:szCs w:val="16"/>
                <w:rtl/>
              </w:rPr>
              <w:instrText>،</w:instrText>
            </w:r>
            <w:r w:rsidR="00917FD9">
              <w:rPr>
                <w:sz w:val="16"/>
                <w:szCs w:val="16"/>
                <w:rtl/>
              </w:rPr>
              <w:instrText xml:space="preserve"> 133</w:instrText>
            </w:r>
            <w:r w:rsidR="00917FD9">
              <w:rPr>
                <w:rFonts w:hint="cs"/>
                <w:sz w:val="16"/>
                <w:szCs w:val="16"/>
                <w:rtl/>
              </w:rPr>
              <w:instrText>،</w:instrText>
            </w:r>
            <w:r w:rsidR="00917FD9">
              <w:rPr>
                <w:sz w:val="16"/>
                <w:szCs w:val="16"/>
                <w:rtl/>
              </w:rPr>
              <w:instrText xml:space="preserve"> 141</w:instrText>
            </w:r>
            <w:r w:rsidR="00917FD9">
              <w:rPr>
                <w:rFonts w:hint="cs"/>
                <w:sz w:val="16"/>
                <w:szCs w:val="16"/>
                <w:rtl/>
              </w:rPr>
              <w:instrText>،</w:instrText>
            </w:r>
            <w:r w:rsidR="00917FD9">
              <w:rPr>
                <w:sz w:val="16"/>
                <w:szCs w:val="16"/>
                <w:rtl/>
              </w:rPr>
              <w:instrText xml:space="preserve"> 143</w:instrText>
            </w:r>
            <w:r w:rsidR="00917FD9">
              <w:rPr>
                <w:rFonts w:hint="cs"/>
                <w:sz w:val="16"/>
                <w:szCs w:val="16"/>
                <w:rtl/>
              </w:rPr>
              <w:instrText>،</w:instrText>
            </w:r>
            <w:r w:rsidR="00917FD9">
              <w:rPr>
                <w:sz w:val="16"/>
                <w:szCs w:val="16"/>
                <w:rtl/>
              </w:rPr>
              <w:instrText xml:space="preserve"> 148</w:instrText>
            </w:r>
            <w:r w:rsidR="00917FD9">
              <w:rPr>
                <w:rFonts w:hint="cs"/>
                <w:sz w:val="16"/>
                <w:szCs w:val="16"/>
                <w:rtl/>
              </w:rPr>
              <w:instrText>،</w:instrText>
            </w:r>
            <w:r w:rsidR="00917FD9">
              <w:rPr>
                <w:sz w:val="16"/>
                <w:szCs w:val="16"/>
                <w:rtl/>
              </w:rPr>
              <w:instrText xml:space="preserve"> 478&lt;/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(102)</w:t>
            </w:r>
            <w:r>
              <w:rPr>
                <w:sz w:val="16"/>
                <w:szCs w:val="16"/>
                <w:rtl/>
              </w:rPr>
              <w:fldChar w:fldCharType="end"/>
            </w:r>
            <w:r w:rsidR="00570C36">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چشتی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اعظم‌خان،</w:instrText>
            </w:r>
            <w:r w:rsidR="00917FD9">
              <w:rPr>
                <w:sz w:val="16"/>
                <w:szCs w:val="16"/>
                <w:rtl/>
              </w:rPr>
              <w:instrText xml:space="preserve"> </w:instrText>
            </w:r>
            <w:r w:rsidR="00917FD9">
              <w:rPr>
                <w:rFonts w:hint="cs"/>
                <w:sz w:val="16"/>
                <w:szCs w:val="16"/>
                <w:rtl/>
              </w:rPr>
              <w:instrText>اکسیر</w:instrText>
            </w:r>
            <w:r w:rsidR="00917FD9">
              <w:rPr>
                <w:sz w:val="16"/>
                <w:szCs w:val="16"/>
                <w:rtl/>
              </w:rPr>
              <w:instrText xml:space="preserve"> </w:instrText>
            </w:r>
            <w:r w:rsidR="00917FD9">
              <w:rPr>
                <w:rFonts w:hint="cs"/>
                <w:sz w:val="16"/>
                <w:szCs w:val="16"/>
                <w:rtl/>
              </w:rPr>
              <w:instrText>اعظم،</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تاریخ</w:instrText>
            </w:r>
            <w:r w:rsidR="00917FD9">
              <w:rPr>
                <w:sz w:val="16"/>
                <w:szCs w:val="16"/>
                <w:rtl/>
              </w:rPr>
              <w:instrText xml:space="preserve"> </w:instrText>
            </w:r>
            <w:r w:rsidR="00917FD9">
              <w:rPr>
                <w:rFonts w:hint="cs"/>
                <w:sz w:val="16"/>
                <w:szCs w:val="16"/>
                <w:rtl/>
              </w:rPr>
              <w:instrText>پزشکی،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اسلامی</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مکمل،</w:instrText>
            </w:r>
            <w:r w:rsidR="00917FD9">
              <w:rPr>
                <w:sz w:val="16"/>
                <w:szCs w:val="16"/>
                <w:rtl/>
              </w:rPr>
              <w:instrText xml:space="preserve"> 1383</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جلد</w:instrText>
            </w:r>
            <w:r w:rsidR="00917FD9">
              <w:rPr>
                <w:sz w:val="16"/>
                <w:szCs w:val="16"/>
                <w:rtl/>
              </w:rPr>
              <w:instrText>1</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10</w:instrText>
            </w:r>
            <w:r w:rsidR="00917FD9">
              <w:rPr>
                <w:rFonts w:hint="cs"/>
                <w:sz w:val="16"/>
                <w:szCs w:val="16"/>
                <w:rtl/>
              </w:rPr>
              <w:instrText>،</w:instrText>
            </w:r>
            <w:r w:rsidR="00917FD9">
              <w:rPr>
                <w:sz w:val="16"/>
                <w:szCs w:val="16"/>
                <w:rtl/>
              </w:rPr>
              <w:instrText xml:space="preserve"> 16</w:instrText>
            </w:r>
            <w:r w:rsidR="00917FD9">
              <w:rPr>
                <w:rFonts w:hint="cs"/>
                <w:sz w:val="16"/>
                <w:szCs w:val="16"/>
                <w:rtl/>
              </w:rPr>
              <w:instrText>،</w:instrText>
            </w:r>
            <w:r w:rsidR="00917FD9">
              <w:rPr>
                <w:sz w:val="16"/>
                <w:szCs w:val="16"/>
                <w:rtl/>
              </w:rPr>
              <w:instrText xml:space="preserve"> 20</w:instrText>
            </w:r>
            <w:r w:rsidR="00917FD9">
              <w:rPr>
                <w:rFonts w:hint="cs"/>
                <w:sz w:val="16"/>
                <w:szCs w:val="16"/>
                <w:rtl/>
              </w:rPr>
              <w:instrText>،</w:instrText>
            </w:r>
            <w:r w:rsidR="00917FD9">
              <w:rPr>
                <w:sz w:val="16"/>
                <w:szCs w:val="16"/>
                <w:rtl/>
              </w:rPr>
              <w:instrText xml:space="preserve"> 29</w:instrText>
            </w:r>
            <w:r w:rsidR="00917FD9">
              <w:rPr>
                <w:rFonts w:hint="cs"/>
                <w:sz w:val="16"/>
                <w:szCs w:val="16"/>
                <w:rtl/>
              </w:rPr>
              <w:instrText>،</w:instrText>
            </w:r>
            <w:r w:rsidR="00917FD9">
              <w:rPr>
                <w:sz w:val="16"/>
                <w:szCs w:val="16"/>
                <w:rtl/>
              </w:rPr>
              <w:instrText xml:space="preserve"> 35</w:instrText>
            </w:r>
            <w:r w:rsidR="00917FD9">
              <w:rPr>
                <w:rFonts w:hint="cs"/>
                <w:sz w:val="16"/>
                <w:szCs w:val="16"/>
                <w:rtl/>
              </w:rPr>
              <w:instrText>،</w:instrText>
            </w:r>
            <w:r w:rsidR="00917FD9">
              <w:rPr>
                <w:sz w:val="16"/>
                <w:szCs w:val="16"/>
                <w:rtl/>
              </w:rPr>
              <w:instrText xml:space="preserve"> 39</w:instrText>
            </w:r>
            <w:r w:rsidR="00917FD9">
              <w:rPr>
                <w:rFonts w:hint="cs"/>
                <w:sz w:val="16"/>
                <w:szCs w:val="16"/>
                <w:rtl/>
              </w:rPr>
              <w:instrText>،</w:instrText>
            </w:r>
            <w:r w:rsidR="00917FD9">
              <w:rPr>
                <w:sz w:val="16"/>
                <w:szCs w:val="16"/>
                <w:rtl/>
              </w:rPr>
              <w:instrText xml:space="preserve"> 53</w:instrText>
            </w:r>
            <w:r w:rsidR="00917FD9">
              <w:rPr>
                <w:rFonts w:hint="cs"/>
                <w:sz w:val="16"/>
                <w:szCs w:val="16"/>
                <w:rtl/>
              </w:rPr>
              <w:instrText>،</w:instrText>
            </w:r>
            <w:r w:rsidR="00917FD9">
              <w:rPr>
                <w:sz w:val="16"/>
                <w:szCs w:val="16"/>
                <w:rtl/>
              </w:rPr>
              <w:instrText xml:space="preserve"> 54</w:instrText>
            </w:r>
            <w:r w:rsidR="00917FD9">
              <w:rPr>
                <w:rFonts w:hint="cs"/>
                <w:sz w:val="16"/>
                <w:szCs w:val="16"/>
                <w:rtl/>
              </w:rPr>
              <w:instrText>،</w:instrText>
            </w:r>
            <w:r w:rsidR="00917FD9">
              <w:rPr>
                <w:sz w:val="16"/>
                <w:szCs w:val="16"/>
                <w:rtl/>
              </w:rPr>
              <w:instrText xml:space="preserve"> 60</w:instrText>
            </w:r>
            <w:r w:rsidR="00917FD9">
              <w:rPr>
                <w:rFonts w:hint="cs"/>
                <w:sz w:val="16"/>
                <w:szCs w:val="16"/>
                <w:rtl/>
              </w:rPr>
              <w:instrText>،</w:instrText>
            </w:r>
            <w:r w:rsidR="00917FD9">
              <w:rPr>
                <w:sz w:val="16"/>
                <w:szCs w:val="16"/>
                <w:rtl/>
              </w:rPr>
              <w:instrText xml:space="preserve"> 61</w:instrText>
            </w:r>
            <w:r w:rsidR="00917FD9">
              <w:rPr>
                <w:rFonts w:hint="cs"/>
                <w:sz w:val="16"/>
                <w:szCs w:val="16"/>
                <w:rtl/>
              </w:rPr>
              <w:instrText>،</w:instrText>
            </w:r>
            <w:r w:rsidR="00917FD9">
              <w:rPr>
                <w:sz w:val="16"/>
                <w:szCs w:val="16"/>
                <w:rtl/>
              </w:rPr>
              <w:instrText xml:space="preserve"> 69</w:instrText>
            </w:r>
            <w:r w:rsidR="00917FD9">
              <w:rPr>
                <w:rFonts w:hint="cs"/>
                <w:sz w:val="16"/>
                <w:szCs w:val="16"/>
                <w:rtl/>
              </w:rPr>
              <w:instrText>،</w:instrText>
            </w:r>
            <w:r w:rsidR="00917FD9">
              <w:rPr>
                <w:sz w:val="16"/>
                <w:szCs w:val="16"/>
                <w:rtl/>
              </w:rPr>
              <w:instrText xml:space="preserve"> 70</w:instrText>
            </w:r>
            <w:r w:rsidR="00917FD9">
              <w:rPr>
                <w:rFonts w:hint="cs"/>
                <w:sz w:val="16"/>
                <w:szCs w:val="16"/>
                <w:rtl/>
              </w:rPr>
              <w:instrText>،</w:instrText>
            </w:r>
            <w:r w:rsidR="00917FD9">
              <w:rPr>
                <w:sz w:val="16"/>
                <w:szCs w:val="16"/>
                <w:rtl/>
              </w:rPr>
              <w:instrText xml:space="preserve"> 87</w:instrText>
            </w:r>
            <w:r w:rsidR="00917FD9">
              <w:rPr>
                <w:rFonts w:hint="cs"/>
                <w:sz w:val="16"/>
                <w:szCs w:val="16"/>
                <w:rtl/>
              </w:rPr>
              <w:instrText>،</w:instrText>
            </w:r>
            <w:r w:rsidR="00917FD9">
              <w:rPr>
                <w:sz w:val="16"/>
                <w:szCs w:val="16"/>
                <w:rtl/>
              </w:rPr>
              <w:instrText xml:space="preserve"> 88</w:instrText>
            </w:r>
            <w:r w:rsidR="00917FD9">
              <w:rPr>
                <w:rFonts w:hint="cs"/>
                <w:sz w:val="16"/>
                <w:szCs w:val="16"/>
                <w:rtl/>
              </w:rPr>
              <w:instrText>،</w:instrText>
            </w:r>
            <w:r w:rsidR="00917FD9">
              <w:rPr>
                <w:sz w:val="16"/>
                <w:szCs w:val="16"/>
                <w:rtl/>
              </w:rPr>
              <w:instrText xml:space="preserve"> 93</w:instrText>
            </w:r>
            <w:r w:rsidR="00917FD9">
              <w:rPr>
                <w:rFonts w:hint="cs"/>
                <w:sz w:val="16"/>
                <w:szCs w:val="16"/>
                <w:rtl/>
              </w:rPr>
              <w:instrText>،</w:instrText>
            </w:r>
            <w:r w:rsidR="00917FD9">
              <w:rPr>
                <w:sz w:val="16"/>
                <w:szCs w:val="16"/>
                <w:rtl/>
              </w:rPr>
              <w:instrText xml:space="preserve"> 124</w:instrText>
            </w:r>
            <w:r w:rsidR="00917FD9">
              <w:rPr>
                <w:rFonts w:hint="cs"/>
                <w:sz w:val="16"/>
                <w:szCs w:val="16"/>
                <w:rtl/>
              </w:rPr>
              <w:instrText>،</w:instrText>
            </w:r>
            <w:r w:rsidR="00917FD9">
              <w:rPr>
                <w:sz w:val="16"/>
                <w:szCs w:val="16"/>
                <w:rtl/>
              </w:rPr>
              <w:instrText xml:space="preserve"> 140</w:instrText>
            </w:r>
            <w:r w:rsidR="00917FD9">
              <w:rPr>
                <w:rFonts w:hint="cs"/>
                <w:sz w:val="16"/>
                <w:szCs w:val="16"/>
                <w:rtl/>
              </w:rPr>
              <w:instrText>،</w:instrText>
            </w:r>
            <w:r w:rsidR="00917FD9">
              <w:rPr>
                <w:sz w:val="16"/>
                <w:szCs w:val="16"/>
                <w:rtl/>
              </w:rPr>
              <w:instrText xml:space="preserve"> 146</w:instrText>
            </w:r>
            <w:r w:rsidR="00917FD9">
              <w:rPr>
                <w:rFonts w:hint="cs"/>
                <w:sz w:val="16"/>
                <w:szCs w:val="16"/>
                <w:rtl/>
              </w:rPr>
              <w:instrText>،</w:instrText>
            </w:r>
            <w:r w:rsidR="00917FD9">
              <w:rPr>
                <w:sz w:val="16"/>
                <w:szCs w:val="16"/>
                <w:rtl/>
              </w:rPr>
              <w:instrText xml:space="preserve"> 153</w:instrText>
            </w:r>
            <w:r w:rsidR="00917FD9">
              <w:rPr>
                <w:rFonts w:hint="cs"/>
                <w:sz w:val="16"/>
                <w:szCs w:val="16"/>
                <w:rtl/>
              </w:rPr>
              <w:instrText>،</w:instrText>
            </w:r>
            <w:r w:rsidR="00917FD9">
              <w:rPr>
                <w:sz w:val="16"/>
                <w:szCs w:val="16"/>
                <w:rtl/>
              </w:rPr>
              <w:instrText xml:space="preserve"> 156</w:instrText>
            </w:r>
            <w:r w:rsidR="00917FD9">
              <w:rPr>
                <w:rFonts w:hint="cs"/>
                <w:sz w:val="16"/>
                <w:szCs w:val="16"/>
                <w:rtl/>
              </w:rPr>
              <w:instrText>،</w:instrText>
            </w:r>
            <w:r w:rsidR="00917FD9">
              <w:rPr>
                <w:sz w:val="16"/>
                <w:szCs w:val="16"/>
                <w:rtl/>
              </w:rPr>
              <w:instrText xml:space="preserve"> 169</w:instrText>
            </w:r>
            <w:r w:rsidR="00917FD9">
              <w:rPr>
                <w:rFonts w:hint="cs"/>
                <w:sz w:val="16"/>
                <w:szCs w:val="16"/>
                <w:rtl/>
              </w:rPr>
              <w:instrText>،</w:instrText>
            </w:r>
            <w:r w:rsidR="00917FD9">
              <w:rPr>
                <w:sz w:val="16"/>
                <w:szCs w:val="16"/>
                <w:rtl/>
              </w:rPr>
              <w:instrText xml:space="preserve"> 170</w:instrText>
            </w:r>
            <w:r w:rsidR="00917FD9">
              <w:rPr>
                <w:rFonts w:hint="cs"/>
                <w:sz w:val="16"/>
                <w:szCs w:val="16"/>
                <w:rtl/>
              </w:rPr>
              <w:instrText>،</w:instrText>
            </w:r>
            <w:r w:rsidR="00917FD9">
              <w:rPr>
                <w:sz w:val="16"/>
                <w:szCs w:val="16"/>
                <w:rtl/>
              </w:rPr>
              <w:instrText xml:space="preserve"> 174</w:instrText>
            </w:r>
            <w:r w:rsidR="00917FD9">
              <w:rPr>
                <w:rFonts w:hint="cs"/>
                <w:sz w:val="16"/>
                <w:szCs w:val="16"/>
                <w:rtl/>
              </w:rPr>
              <w:instrText>،</w:instrText>
            </w:r>
            <w:r w:rsidR="00917FD9">
              <w:rPr>
                <w:sz w:val="16"/>
                <w:szCs w:val="16"/>
                <w:rtl/>
              </w:rPr>
              <w:instrText xml:space="preserve"> 175</w:instrText>
            </w:r>
            <w:r w:rsidR="00917FD9">
              <w:rPr>
                <w:rFonts w:hint="cs"/>
                <w:sz w:val="16"/>
                <w:szCs w:val="16"/>
                <w:rtl/>
              </w:rPr>
              <w:instrText>،</w:instrText>
            </w:r>
            <w:r w:rsidR="00917FD9">
              <w:rPr>
                <w:sz w:val="16"/>
                <w:szCs w:val="16"/>
                <w:rtl/>
              </w:rPr>
              <w:instrText xml:space="preserve"> 183</w:instrText>
            </w:r>
            <w:r w:rsidR="00917FD9">
              <w:rPr>
                <w:rFonts w:hint="cs"/>
                <w:sz w:val="16"/>
                <w:szCs w:val="16"/>
                <w:rtl/>
              </w:rPr>
              <w:instrText>،</w:instrText>
            </w:r>
            <w:r w:rsidR="00917FD9">
              <w:rPr>
                <w:sz w:val="16"/>
                <w:szCs w:val="16"/>
                <w:rtl/>
              </w:rPr>
              <w:instrText xml:space="preserve"> 184</w:instrText>
            </w:r>
            <w:r w:rsidR="00917FD9">
              <w:rPr>
                <w:rFonts w:hint="cs"/>
                <w:sz w:val="16"/>
                <w:szCs w:val="16"/>
                <w:rtl/>
              </w:rPr>
              <w:instrText>،</w:instrText>
            </w:r>
            <w:r w:rsidR="00917FD9">
              <w:rPr>
                <w:sz w:val="16"/>
                <w:szCs w:val="16"/>
                <w:rtl/>
              </w:rPr>
              <w:instrText xml:space="preserve"> 186</w:instrText>
            </w:r>
            <w:r w:rsidR="00917FD9">
              <w:rPr>
                <w:rFonts w:hint="cs"/>
                <w:sz w:val="16"/>
                <w:szCs w:val="16"/>
                <w:rtl/>
              </w:rPr>
              <w:instrText>،</w:instrText>
            </w:r>
            <w:r w:rsidR="00917FD9">
              <w:rPr>
                <w:sz w:val="16"/>
                <w:szCs w:val="16"/>
                <w:rtl/>
              </w:rPr>
              <w:instrText xml:space="preserve"> 187</w:instrText>
            </w:r>
            <w:r w:rsidR="00917FD9">
              <w:rPr>
                <w:rFonts w:hint="cs"/>
                <w:sz w:val="16"/>
                <w:szCs w:val="16"/>
                <w:rtl/>
              </w:rPr>
              <w:instrText>،</w:instrText>
            </w:r>
            <w:r w:rsidR="00917FD9">
              <w:rPr>
                <w:sz w:val="16"/>
                <w:szCs w:val="16"/>
                <w:rtl/>
              </w:rPr>
              <w:instrText xml:space="preserve"> 188</w:instrText>
            </w:r>
            <w:r w:rsidR="00917FD9">
              <w:rPr>
                <w:rFonts w:hint="cs"/>
                <w:sz w:val="16"/>
                <w:szCs w:val="16"/>
                <w:rtl/>
              </w:rPr>
              <w:instrText>،</w:instrText>
            </w:r>
            <w:r w:rsidR="00917FD9">
              <w:rPr>
                <w:sz w:val="16"/>
                <w:szCs w:val="16"/>
                <w:rtl/>
              </w:rPr>
              <w:instrText xml:space="preserve"> 195</w:instrText>
            </w:r>
            <w:r w:rsidR="00917FD9">
              <w:rPr>
                <w:rFonts w:hint="cs"/>
                <w:sz w:val="16"/>
                <w:szCs w:val="16"/>
                <w:rtl/>
              </w:rPr>
              <w:instrText>،</w:instrText>
            </w:r>
            <w:r w:rsidR="00917FD9">
              <w:rPr>
                <w:sz w:val="16"/>
                <w:szCs w:val="16"/>
                <w:rtl/>
              </w:rPr>
              <w:instrText xml:space="preserve"> 203</w:instrText>
            </w:r>
            <w:r w:rsidR="00917FD9">
              <w:rPr>
                <w:rFonts w:hint="cs"/>
                <w:sz w:val="16"/>
                <w:szCs w:val="16"/>
                <w:rtl/>
              </w:rPr>
              <w:instrText>،</w:instrText>
            </w:r>
            <w:r w:rsidR="00917FD9">
              <w:rPr>
                <w:sz w:val="16"/>
                <w:szCs w:val="16"/>
                <w:rtl/>
              </w:rPr>
              <w:instrText xml:space="preserve"> 217</w:instrText>
            </w:r>
            <w:r w:rsidR="00917FD9">
              <w:rPr>
                <w:rFonts w:hint="cs"/>
                <w:sz w:val="16"/>
                <w:szCs w:val="16"/>
                <w:rtl/>
              </w:rPr>
              <w:instrText>،</w:instrText>
            </w:r>
            <w:r w:rsidR="00917FD9">
              <w:rPr>
                <w:sz w:val="16"/>
                <w:szCs w:val="16"/>
                <w:rtl/>
              </w:rPr>
              <w:instrText xml:space="preserve"> 221</w:instrText>
            </w:r>
            <w:r w:rsidR="00917FD9">
              <w:rPr>
                <w:rFonts w:hint="cs"/>
                <w:sz w:val="16"/>
                <w:szCs w:val="16"/>
                <w:rtl/>
              </w:rPr>
              <w:instrText>،</w:instrText>
            </w:r>
            <w:r w:rsidR="00917FD9">
              <w:rPr>
                <w:sz w:val="16"/>
                <w:szCs w:val="16"/>
                <w:rtl/>
              </w:rPr>
              <w:instrText xml:space="preserve"> 226</w:instrText>
            </w:r>
            <w:r w:rsidR="00917FD9">
              <w:rPr>
                <w:rFonts w:hint="cs"/>
                <w:sz w:val="16"/>
                <w:szCs w:val="16"/>
                <w:rtl/>
              </w:rPr>
              <w:instrText>،</w:instrText>
            </w:r>
            <w:r w:rsidR="00917FD9">
              <w:rPr>
                <w:sz w:val="16"/>
                <w:szCs w:val="16"/>
                <w:rtl/>
              </w:rPr>
              <w:instrText xml:space="preserve"> 245</w:instrText>
            </w:r>
            <w:r w:rsidR="00917FD9">
              <w:rPr>
                <w:rFonts w:hint="cs"/>
                <w:sz w:val="16"/>
                <w:szCs w:val="16"/>
                <w:rtl/>
              </w:rPr>
              <w:instrText>،</w:instrText>
            </w:r>
            <w:r w:rsidR="00917FD9">
              <w:rPr>
                <w:sz w:val="16"/>
                <w:szCs w:val="16"/>
                <w:rtl/>
              </w:rPr>
              <w:instrText xml:space="preserve"> 296</w:instrText>
            </w:r>
            <w:r w:rsidR="00917FD9">
              <w:rPr>
                <w:rFonts w:hint="cs"/>
                <w:sz w:val="16"/>
                <w:szCs w:val="16"/>
                <w:rtl/>
              </w:rPr>
              <w:instrText>،</w:instrText>
            </w:r>
            <w:r w:rsidR="00917FD9">
              <w:rPr>
                <w:sz w:val="16"/>
                <w:szCs w:val="16"/>
                <w:rtl/>
              </w:rPr>
              <w:instrText xml:space="preserve"> 317</w:instrText>
            </w:r>
            <w:r w:rsidR="00917FD9">
              <w:rPr>
                <w:rFonts w:hint="cs"/>
                <w:sz w:val="16"/>
                <w:szCs w:val="16"/>
                <w:rtl/>
              </w:rPr>
              <w:instrText>،</w:instrText>
            </w:r>
            <w:r w:rsidR="00917FD9">
              <w:rPr>
                <w:sz w:val="16"/>
                <w:szCs w:val="16"/>
                <w:rtl/>
              </w:rPr>
              <w:instrText xml:space="preserve"> 326</w:instrText>
            </w:r>
            <w:r w:rsidR="00917FD9">
              <w:rPr>
                <w:rFonts w:hint="cs"/>
                <w:sz w:val="16"/>
                <w:szCs w:val="16"/>
                <w:rtl/>
              </w:rPr>
              <w:instrText>،</w:instrText>
            </w:r>
            <w:r w:rsidR="00917FD9">
              <w:rPr>
                <w:sz w:val="16"/>
                <w:szCs w:val="16"/>
                <w:rtl/>
              </w:rPr>
              <w:instrText xml:space="preserve"> 330</w:instrText>
            </w:r>
            <w:r w:rsidR="00917FD9">
              <w:rPr>
                <w:rFonts w:hint="cs"/>
                <w:sz w:val="16"/>
                <w:szCs w:val="16"/>
                <w:rtl/>
              </w:rPr>
              <w:instrText>،</w:instrText>
            </w:r>
            <w:r w:rsidR="00917FD9">
              <w:rPr>
                <w:sz w:val="16"/>
                <w:szCs w:val="16"/>
                <w:rtl/>
              </w:rPr>
              <w:instrText xml:space="preserve"> 340</w:instrText>
            </w:r>
            <w:r w:rsidR="00917FD9">
              <w:rPr>
                <w:rFonts w:hint="cs"/>
                <w:sz w:val="16"/>
                <w:szCs w:val="16"/>
                <w:rtl/>
              </w:rPr>
              <w:instrText>،</w:instrText>
            </w:r>
            <w:r w:rsidR="00917FD9">
              <w:rPr>
                <w:sz w:val="16"/>
                <w:szCs w:val="16"/>
                <w:rtl/>
              </w:rPr>
              <w:instrText xml:space="preserve"> 372</w:instrText>
            </w:r>
            <w:r w:rsidR="00917FD9">
              <w:rPr>
                <w:rFonts w:hint="cs"/>
                <w:sz w:val="16"/>
                <w:szCs w:val="16"/>
                <w:rtl/>
              </w:rPr>
              <w:instrText>،</w:instrText>
            </w:r>
            <w:r w:rsidR="00917FD9">
              <w:rPr>
                <w:sz w:val="16"/>
                <w:szCs w:val="16"/>
                <w:rtl/>
              </w:rPr>
              <w:instrText xml:space="preserve"> 400</w:instrText>
            </w:r>
            <w:r w:rsidR="00917FD9">
              <w:rPr>
                <w:rFonts w:hint="cs"/>
                <w:sz w:val="16"/>
                <w:szCs w:val="16"/>
                <w:rtl/>
              </w:rPr>
              <w:instrText>،</w:instrText>
            </w:r>
            <w:r w:rsidR="00917FD9">
              <w:rPr>
                <w:sz w:val="16"/>
                <w:szCs w:val="16"/>
                <w:rtl/>
              </w:rPr>
              <w:instrText xml:space="preserve"> 411</w:instrText>
            </w:r>
            <w:r w:rsidR="00917FD9">
              <w:rPr>
                <w:rFonts w:hint="cs"/>
                <w:sz w:val="16"/>
                <w:szCs w:val="16"/>
                <w:rtl/>
              </w:rPr>
              <w:instrText>،</w:instrText>
            </w:r>
            <w:r w:rsidR="00917FD9">
              <w:rPr>
                <w:sz w:val="16"/>
                <w:szCs w:val="16"/>
                <w:rtl/>
              </w:rPr>
              <w:instrText xml:space="preserve"> 421</w:instrText>
            </w:r>
            <w:r w:rsidR="00917FD9">
              <w:rPr>
                <w:rFonts w:hint="cs"/>
                <w:sz w:val="16"/>
                <w:szCs w:val="16"/>
                <w:rtl/>
              </w:rPr>
              <w:instrText>،</w:instrText>
            </w:r>
            <w:r w:rsidR="00917FD9">
              <w:rPr>
                <w:sz w:val="16"/>
                <w:szCs w:val="16"/>
                <w:rtl/>
              </w:rPr>
              <w:instrText xml:space="preserve"> 422</w:instrText>
            </w:r>
            <w:r w:rsidR="00917FD9">
              <w:rPr>
                <w:rFonts w:hint="cs"/>
                <w:sz w:val="16"/>
                <w:szCs w:val="16"/>
                <w:rtl/>
              </w:rPr>
              <w:instrText>،</w:instrText>
            </w:r>
            <w:r w:rsidR="00917FD9">
              <w:rPr>
                <w:sz w:val="16"/>
                <w:szCs w:val="16"/>
                <w:rtl/>
              </w:rPr>
              <w:instrText xml:space="preserve"> 444</w:instrText>
            </w:r>
            <w:r w:rsidR="00917FD9">
              <w:rPr>
                <w:rFonts w:hint="cs"/>
                <w:sz w:val="16"/>
                <w:szCs w:val="16"/>
                <w:rtl/>
              </w:rPr>
              <w:instrText>،</w:instrText>
            </w:r>
            <w:r w:rsidR="00917FD9">
              <w:rPr>
                <w:sz w:val="16"/>
                <w:szCs w:val="16"/>
                <w:rtl/>
              </w:rPr>
              <w:instrText xml:space="preserve"> 489</w:instrText>
            </w:r>
            <w:r w:rsidR="00917FD9">
              <w:rPr>
                <w:rFonts w:hint="cs"/>
                <w:sz w:val="16"/>
                <w:szCs w:val="16"/>
                <w:rtl/>
              </w:rPr>
              <w:instrText>،</w:instrText>
            </w:r>
            <w:r w:rsidR="00917FD9">
              <w:rPr>
                <w:sz w:val="16"/>
                <w:szCs w:val="16"/>
                <w:rtl/>
              </w:rPr>
              <w:instrText xml:space="preserve"> 512</w:instrText>
            </w:r>
            <w:r w:rsidR="00917FD9">
              <w:rPr>
                <w:rFonts w:hint="cs"/>
                <w:sz w:val="16"/>
                <w:szCs w:val="16"/>
                <w:rtl/>
              </w:rPr>
              <w:instrText>،</w:instrText>
            </w:r>
            <w:r w:rsidR="00917FD9">
              <w:rPr>
                <w:sz w:val="16"/>
                <w:szCs w:val="16"/>
                <w:rtl/>
              </w:rPr>
              <w:instrText xml:space="preserve"> 537</w:instrText>
            </w:r>
            <w:r w:rsidR="00917FD9">
              <w:rPr>
                <w:rFonts w:hint="cs"/>
                <w:sz w:val="16"/>
                <w:szCs w:val="16"/>
                <w:rtl/>
              </w:rPr>
              <w:instrText>،</w:instrText>
            </w:r>
            <w:r w:rsidR="00917FD9">
              <w:rPr>
                <w:sz w:val="16"/>
                <w:szCs w:val="16"/>
                <w:rtl/>
              </w:rPr>
              <w:instrText xml:space="preserve"> 635</w:instrText>
            </w:r>
            <w:r w:rsidR="00917FD9">
              <w:rPr>
                <w:rFonts w:hint="cs"/>
                <w:sz w:val="16"/>
                <w:szCs w:val="16"/>
                <w:rtl/>
              </w:rPr>
              <w:instrText>،</w:instrText>
            </w:r>
            <w:r w:rsidR="00917FD9">
              <w:rPr>
                <w:sz w:val="16"/>
                <w:szCs w:val="16"/>
                <w:rtl/>
              </w:rPr>
              <w:instrText xml:space="preserve"> 742</w:instrText>
            </w:r>
            <w:r w:rsidR="00917FD9">
              <w:rPr>
                <w:rFonts w:hint="cs"/>
                <w:sz w:val="16"/>
                <w:szCs w:val="16"/>
                <w:rtl/>
              </w:rPr>
              <w:instrText>،</w:instrText>
            </w:r>
            <w:r w:rsidR="00917FD9">
              <w:rPr>
                <w:sz w:val="16"/>
                <w:szCs w:val="16"/>
                <w:rtl/>
              </w:rPr>
              <w:instrText xml:space="preserve"> 800</w:instrText>
            </w:r>
            <w:r w:rsidR="00917FD9">
              <w:rPr>
                <w:rFonts w:hint="cs"/>
                <w:sz w:val="16"/>
                <w:szCs w:val="16"/>
                <w:rtl/>
              </w:rPr>
              <w:instrText>،</w:instrText>
            </w:r>
            <w:r w:rsidR="00917FD9">
              <w:rPr>
                <w:sz w:val="16"/>
                <w:szCs w:val="16"/>
                <w:rtl/>
              </w:rPr>
              <w:instrText xml:space="preserve"> 859</w:instrText>
            </w:r>
            <w:r w:rsidR="00917FD9">
              <w:rPr>
                <w:rFonts w:hint="cs"/>
                <w:sz w:val="16"/>
                <w:szCs w:val="16"/>
                <w:rtl/>
              </w:rPr>
              <w:instrText>،</w:instrText>
            </w:r>
            <w:r w:rsidR="00917FD9">
              <w:rPr>
                <w:sz w:val="16"/>
                <w:szCs w:val="16"/>
                <w:rtl/>
              </w:rPr>
              <w:instrText xml:space="preserve"> 882&lt;/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(112)</w:t>
            </w:r>
            <w:r>
              <w:rPr>
                <w:sz w:val="16"/>
                <w:szCs w:val="16"/>
                <w:rtl/>
              </w:rPr>
              <w:fldChar w:fldCharType="end"/>
            </w:r>
            <w:r w:rsidR="00D51E06">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&lt;EndNote&gt;&lt;Cite&gt;&lt;RecNum&gt;283&lt;/RecNum&gt;&lt;record&gt;&lt;rec-number&gt;283&lt;/rec-number&gt;&lt;foreign-keys&gt;&lt;key app="EN" db-id="eezwrppszv0fxxeesz85taru5wpx2pzezevw"&gt;283&lt;/key&gt;&lt;/foreign-keys&gt;&lt;ref-type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اهوازی،</w:instrText>
            </w:r>
            <w:r w:rsidR="00917FD9">
              <w:rPr>
                <w:sz w:val="16"/>
                <w:szCs w:val="16"/>
                <w:rtl/>
              </w:rPr>
              <w:instrText xml:space="preserve"> </w:instrText>
            </w:r>
            <w:r w:rsidR="00917FD9">
              <w:rPr>
                <w:rFonts w:hint="cs"/>
                <w:sz w:val="16"/>
                <w:szCs w:val="16"/>
                <w:rtl/>
              </w:rPr>
              <w:instrText>علی،</w:instrText>
            </w:r>
            <w:r w:rsidR="00917FD9">
              <w:rPr>
                <w:sz w:val="16"/>
                <w:szCs w:val="16"/>
                <w:rtl/>
              </w:rPr>
              <w:instrText xml:space="preserve"> </w:instrText>
            </w:r>
            <w:r w:rsidR="00917FD9">
              <w:rPr>
                <w:rFonts w:hint="cs"/>
                <w:sz w:val="16"/>
                <w:szCs w:val="16"/>
                <w:rtl/>
              </w:rPr>
              <w:instrText>کامل</w:instrText>
            </w:r>
            <w:r w:rsidR="00917FD9">
              <w:rPr>
                <w:sz w:val="16"/>
                <w:szCs w:val="16"/>
                <w:rtl/>
              </w:rPr>
              <w:instrText xml:space="preserve"> </w:instrText>
            </w:r>
            <w:r w:rsidR="00917FD9">
              <w:rPr>
                <w:rFonts w:hint="cs"/>
                <w:sz w:val="16"/>
                <w:szCs w:val="16"/>
                <w:rtl/>
              </w:rPr>
              <w:instrText>الصناعه</w:instrText>
            </w:r>
            <w:r w:rsidR="00917FD9">
              <w:rPr>
                <w:sz w:val="16"/>
                <w:szCs w:val="16"/>
                <w:rtl/>
              </w:rPr>
              <w:instrText xml:space="preserve"> </w:instrText>
            </w:r>
            <w:r w:rsidR="00917FD9">
              <w:rPr>
                <w:rFonts w:hint="cs"/>
                <w:sz w:val="16"/>
                <w:szCs w:val="16"/>
                <w:rtl/>
              </w:rPr>
              <w:instrText>الطبیه،</w:instrText>
            </w:r>
            <w:r w:rsidR="00917FD9">
              <w:rPr>
                <w:sz w:val="16"/>
                <w:szCs w:val="16"/>
                <w:rtl/>
              </w:rPr>
              <w:instrText xml:space="preserve"> </w:instrText>
            </w:r>
            <w:r w:rsidR="00917FD9">
              <w:rPr>
                <w:rFonts w:hint="cs"/>
                <w:sz w:val="16"/>
                <w:szCs w:val="16"/>
                <w:rtl/>
              </w:rPr>
              <w:instrText>تحقیق</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احیای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طبیعی</w:instrText>
            </w:r>
            <w:r w:rsidR="00917FD9">
              <w:rPr>
                <w:sz w:val="16"/>
                <w:szCs w:val="16"/>
                <w:rtl/>
              </w:rPr>
              <w:instrText xml:space="preserve"> </w:instrText>
            </w:r>
            <w:r w:rsidR="00917FD9">
              <w:rPr>
                <w:rFonts w:hint="cs"/>
                <w:sz w:val="16"/>
                <w:szCs w:val="16"/>
                <w:rtl/>
              </w:rPr>
              <w:instrText>به</w:instrText>
            </w:r>
            <w:r w:rsidR="00917FD9">
              <w:rPr>
                <w:sz w:val="16"/>
                <w:szCs w:val="16"/>
                <w:rtl/>
              </w:rPr>
              <w:instrText xml:space="preserve"> </w:instrText>
            </w:r>
            <w:r w:rsidR="00917FD9">
              <w:rPr>
                <w:rFonts w:hint="cs"/>
                <w:sz w:val="16"/>
                <w:szCs w:val="16"/>
                <w:rtl/>
              </w:rPr>
              <w:instrText>سفارش</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تاريخ</w:instrText>
            </w:r>
            <w:r w:rsidR="00917FD9">
              <w:rPr>
                <w:sz w:val="16"/>
                <w:szCs w:val="16"/>
                <w:rtl/>
              </w:rPr>
              <w:instrText xml:space="preserve"> </w:instrText>
            </w:r>
            <w:r w:rsidR="00917FD9">
              <w:rPr>
                <w:rFonts w:hint="cs"/>
                <w:sz w:val="16"/>
                <w:szCs w:val="16"/>
                <w:rtl/>
              </w:rPr>
              <w:instrText>پزشكي،</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اسلامي</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مكمل،</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جلال</w:instrText>
            </w:r>
            <w:r w:rsidR="00917FD9">
              <w:rPr>
                <w:sz w:val="16"/>
                <w:szCs w:val="16"/>
                <w:rtl/>
              </w:rPr>
              <w:instrText xml:space="preserve"> </w:instrText>
            </w:r>
            <w:r w:rsidR="00917FD9">
              <w:rPr>
                <w:rFonts w:hint="cs"/>
                <w:sz w:val="16"/>
                <w:szCs w:val="16"/>
                <w:rtl/>
              </w:rPr>
              <w:instrText>الدین،</w:instrText>
            </w:r>
            <w:r w:rsidR="00917FD9">
              <w:rPr>
                <w:sz w:val="16"/>
                <w:szCs w:val="16"/>
                <w:rtl/>
              </w:rPr>
              <w:instrText xml:space="preserve"> 1387</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جزء</w:instrText>
            </w:r>
            <w:r w:rsidR="00917FD9">
              <w:rPr>
                <w:sz w:val="16"/>
                <w:szCs w:val="16"/>
                <w:rtl/>
              </w:rPr>
              <w:instrText xml:space="preserve"> </w:instrText>
            </w:r>
            <w:r w:rsidR="00917FD9">
              <w:rPr>
                <w:rFonts w:hint="cs"/>
                <w:sz w:val="16"/>
                <w:szCs w:val="16"/>
                <w:rtl/>
              </w:rPr>
              <w:instrText>دوم،</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23</w:instrText>
            </w:r>
            <w:r w:rsidR="00917FD9">
              <w:rPr>
                <w:rFonts w:hint="cs"/>
                <w:sz w:val="16"/>
                <w:szCs w:val="16"/>
                <w:rtl/>
              </w:rPr>
              <w:instrText>،</w:instrText>
            </w:r>
            <w:r w:rsidR="00917FD9">
              <w:rPr>
                <w:sz w:val="16"/>
                <w:szCs w:val="16"/>
                <w:rtl/>
              </w:rPr>
              <w:instrText xml:space="preserve"> 45-42</w:instrText>
            </w:r>
            <w:r w:rsidR="00917FD9">
              <w:rPr>
                <w:rFonts w:hint="cs"/>
                <w:sz w:val="16"/>
                <w:szCs w:val="16"/>
                <w:rtl/>
              </w:rPr>
              <w:instrText>،</w:instrText>
            </w:r>
            <w:r w:rsidR="00917FD9">
              <w:rPr>
                <w:sz w:val="16"/>
                <w:szCs w:val="16"/>
                <w:rtl/>
              </w:rPr>
              <w:instrText xml:space="preserve"> 88</w:instrText>
            </w:r>
            <w:r w:rsidR="00917FD9">
              <w:rPr>
                <w:rFonts w:hint="cs"/>
                <w:sz w:val="16"/>
                <w:szCs w:val="16"/>
                <w:rtl/>
              </w:rPr>
              <w:instrText>،</w:instrText>
            </w:r>
            <w:r w:rsidR="00917FD9">
              <w:rPr>
                <w:sz w:val="16"/>
                <w:szCs w:val="16"/>
                <w:rtl/>
              </w:rPr>
              <w:instrText xml:space="preserve"> 89</w:instrText>
            </w:r>
            <w:r w:rsidR="00917FD9">
              <w:rPr>
                <w:rFonts w:hint="cs"/>
                <w:sz w:val="16"/>
                <w:szCs w:val="16"/>
                <w:rtl/>
              </w:rPr>
              <w:instrText>،</w:instrText>
            </w:r>
            <w:r w:rsidR="00917FD9">
              <w:rPr>
                <w:sz w:val="16"/>
                <w:szCs w:val="16"/>
                <w:rtl/>
              </w:rPr>
              <w:instrText xml:space="preserve"> 342</w:instrText>
            </w:r>
            <w:r w:rsidR="00917FD9">
              <w:rPr>
                <w:rFonts w:hint="cs"/>
                <w:sz w:val="16"/>
                <w:szCs w:val="16"/>
                <w:rtl/>
              </w:rPr>
              <w:instrText>،</w:instrText>
            </w:r>
            <w:r w:rsidR="00917FD9">
              <w:rPr>
                <w:sz w:val="16"/>
                <w:szCs w:val="16"/>
                <w:rtl/>
              </w:rPr>
              <w:instrText xml:space="preserve"> 343</w:instrText>
            </w:r>
            <w:r w:rsidR="00917FD9">
              <w:rPr>
                <w:rFonts w:hint="cs"/>
                <w:sz w:val="16"/>
                <w:szCs w:val="16"/>
                <w:rtl/>
              </w:rPr>
              <w:instrText>،</w:instrText>
            </w:r>
            <w:r w:rsidR="00917FD9">
              <w:rPr>
                <w:sz w:val="16"/>
                <w:szCs w:val="16"/>
                <w:rtl/>
              </w:rPr>
              <w:instrText xml:space="preserve"> 344</w:instrText>
            </w:r>
            <w:r w:rsidR="00917FD9">
              <w:rPr>
                <w:rFonts w:hint="cs"/>
                <w:sz w:val="16"/>
                <w:szCs w:val="16"/>
                <w:rtl/>
              </w:rPr>
              <w:instrText>،</w:instrText>
            </w:r>
            <w:r w:rsidR="00917FD9">
              <w:rPr>
                <w:sz w:val="16"/>
                <w:szCs w:val="16"/>
                <w:rtl/>
              </w:rPr>
              <w:instrText xml:space="preserve"> 360-356</w:instrText>
            </w:r>
            <w:r w:rsidR="00917FD9">
              <w:rPr>
                <w:rFonts w:hint="cs"/>
                <w:sz w:val="16"/>
                <w:szCs w:val="16"/>
                <w:rtl/>
              </w:rPr>
              <w:instrText>،</w:instrText>
            </w:r>
            <w:r w:rsidR="00917FD9">
              <w:rPr>
                <w:sz w:val="16"/>
                <w:szCs w:val="16"/>
                <w:rtl/>
              </w:rPr>
              <w:instrText xml:space="preserve"> 371</w:instrText>
            </w:r>
            <w:r w:rsidR="00917FD9">
              <w:rPr>
                <w:rFonts w:hint="cs"/>
                <w:sz w:val="16"/>
                <w:szCs w:val="16"/>
                <w:rtl/>
              </w:rPr>
              <w:instrText>،</w:instrText>
            </w:r>
            <w:r w:rsidR="00917FD9">
              <w:rPr>
                <w:sz w:val="16"/>
                <w:szCs w:val="16"/>
                <w:rtl/>
              </w:rPr>
              <w:instrText xml:space="preserve"> 372</w:instrText>
            </w:r>
            <w:r w:rsidR="00917FD9">
              <w:rPr>
                <w:rFonts w:hint="cs"/>
                <w:sz w:val="16"/>
                <w:szCs w:val="16"/>
                <w:rtl/>
              </w:rPr>
              <w:instrText>،</w:instrText>
            </w:r>
            <w:r w:rsidR="00917FD9">
              <w:rPr>
                <w:sz w:val="16"/>
                <w:szCs w:val="16"/>
                <w:rtl/>
              </w:rPr>
              <w:instrText xml:space="preserve"> 426</w:instrText>
            </w:r>
            <w:r w:rsidR="00917FD9">
              <w:rPr>
                <w:rFonts w:hint="cs"/>
                <w:sz w:val="16"/>
                <w:szCs w:val="16"/>
                <w:rtl/>
              </w:rPr>
              <w:instrText>،</w:instrText>
            </w:r>
            <w:r w:rsidR="00917FD9">
              <w:rPr>
                <w:sz w:val="16"/>
                <w:szCs w:val="16"/>
                <w:rtl/>
              </w:rPr>
              <w:instrText xml:space="preserve"> 502</w:instrText>
            </w:r>
            <w:r w:rsidR="00917FD9">
              <w:rPr>
                <w:rFonts w:hint="cs"/>
                <w:sz w:val="16"/>
                <w:szCs w:val="16"/>
                <w:rtl/>
              </w:rPr>
              <w:instrText>،</w:instrText>
            </w:r>
            <w:r w:rsidR="00917FD9">
              <w:rPr>
                <w:sz w:val="16"/>
                <w:szCs w:val="16"/>
                <w:rtl/>
              </w:rPr>
              <w:instrText xml:space="preserve"> 507&lt;/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(103)</w:t>
            </w:r>
            <w:r>
              <w:rPr>
                <w:sz w:val="16"/>
                <w:szCs w:val="16"/>
                <w:rtl/>
              </w:rPr>
              <w:fldChar w:fldCharType="end"/>
            </w:r>
          </w:p>
        </w:tc>
      </w:tr>
      <w:tr w:rsidR="004D6E6B" w:rsidRPr="001412D2" w:rsidTr="00ED16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CD03F8" w:rsidRDefault="004D6E6B" w:rsidP="004D6E6B">
            <w:pPr>
              <w:jc w:val="center"/>
              <w:rPr>
                <w:sz w:val="16"/>
                <w:szCs w:val="16"/>
                <w:rtl/>
              </w:rPr>
            </w:pPr>
            <w:r w:rsidRPr="00CD03F8">
              <w:rPr>
                <w:rFonts w:hint="cs"/>
                <w:sz w:val="16"/>
                <w:szCs w:val="16"/>
                <w:rtl/>
              </w:rPr>
              <w:t>خفقان</w:t>
            </w:r>
          </w:p>
        </w:tc>
        <w:tc>
          <w:tcPr>
            <w:tcW w:w="1769" w:type="dxa"/>
          </w:tcPr>
          <w:p w:rsidR="004D6E6B" w:rsidRPr="00CD03F8"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CD03F8">
              <w:rPr>
                <w:rFonts w:asciiTheme="majorBidi" w:hAnsiTheme="majorBidi" w:cstheme="majorBidi"/>
                <w:sz w:val="16"/>
                <w:szCs w:val="16"/>
              </w:rPr>
              <w:t>palpitation</w:t>
            </w:r>
          </w:p>
        </w:tc>
        <w:tc>
          <w:tcPr>
            <w:tcW w:w="1750" w:type="dxa"/>
          </w:tcPr>
          <w:p w:rsidR="004D6E6B" w:rsidRPr="00CD03F8" w:rsidRDefault="007541FC" w:rsidP="004D6E6B">
            <w:pPr>
              <w:jc w:val="center"/>
              <w:cnfStyle w:val="000000100000" w:firstRow="0" w:lastRow="0" w:firstColumn="0" w:lastColumn="0" w:oddVBand="0" w:evenVBand="0" w:oddHBand="1" w:evenHBand="0" w:firstRowFirstColumn="0" w:firstRowLastColumn="0" w:lastRowFirstColumn="0" w:lastRowLastColumn="0"/>
              <w:rPr>
                <w:sz w:val="16"/>
                <w:szCs w:val="16"/>
                <w:rtl/>
              </w:rPr>
            </w:pPr>
            <w:r>
              <w:rPr>
                <w:rFonts w:hint="cs"/>
                <w:sz w:val="16"/>
                <w:szCs w:val="16"/>
                <w:rtl/>
              </w:rPr>
              <w:t>سوء مزاج قلب</w:t>
            </w:r>
          </w:p>
        </w:tc>
        <w:tc>
          <w:tcPr>
            <w:tcW w:w="1226" w:type="dxa"/>
          </w:tcPr>
          <w:p w:rsidR="004D6E6B" w:rsidRPr="009D1D24"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&lt;EndNote&gt;&lt;Cite&gt;&lt;RecNum&gt;286&lt;/RecNum&gt;&lt;record&gt;&lt;rec-number&gt;286&lt;/rec-number&gt;&lt;foreign-keys&gt;&lt;key app="EN" db-id="eezwrppszv0fxxeesz85taru5wpx2pzezevw"&gt;286&lt;/key&gt;&lt;/foreign-keys&gt;&lt;ref-type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ثالث،</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54</w:instrText>
            </w:r>
            <w:r w:rsidR="00917FD9">
              <w:rPr>
                <w:rFonts w:hint="cs"/>
                <w:sz w:val="16"/>
                <w:szCs w:val="16"/>
                <w:rtl/>
              </w:rPr>
              <w:instrText>،</w:instrText>
            </w:r>
            <w:r w:rsidR="00917FD9">
              <w:rPr>
                <w:sz w:val="16"/>
                <w:szCs w:val="16"/>
                <w:rtl/>
              </w:rPr>
              <w:instrText xml:space="preserve"> 210</w:instrText>
            </w:r>
            <w:r w:rsidR="00917FD9">
              <w:rPr>
                <w:rFonts w:hint="cs"/>
                <w:sz w:val="16"/>
                <w:szCs w:val="16"/>
                <w:rtl/>
              </w:rPr>
              <w:instrText>،</w:instrText>
            </w:r>
            <w:r w:rsidR="00917FD9">
              <w:rPr>
                <w:sz w:val="16"/>
                <w:szCs w:val="16"/>
                <w:rtl/>
              </w:rPr>
              <w:instrText xml:space="preserve"> 650&lt;/</w:instrText>
            </w:r>
            <w:r w:rsidR="00917FD9">
              <w:rPr>
                <w:sz w:val="16"/>
                <w:szCs w:val="16"/>
              </w:rPr>
              <w:instrText>style&gt;&lt;style face="normal" font="default" size="100%"&gt;.&amp;#xD;&lt;/style&gt;&lt;/title&gt;&lt;/titles&gt;&lt;dates&gt;&lt;/dates&gt;&lt;urls&gt;&lt;/urls&gt;&lt;/record&gt;&lt;/Cite&gt;&lt;/EndNote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(106)</w:t>
            </w:r>
            <w:r>
              <w:rPr>
                <w:sz w:val="16"/>
                <w:szCs w:val="16"/>
                <w:rtl/>
              </w:rPr>
              <w:fldChar w:fldCharType="end"/>
            </w:r>
            <w:r w:rsidR="00D51E06">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چشتی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اعظم‌خان،</w:instrText>
            </w:r>
            <w:r w:rsidR="00917FD9">
              <w:rPr>
                <w:sz w:val="16"/>
                <w:szCs w:val="16"/>
                <w:rtl/>
              </w:rPr>
              <w:instrText xml:space="preserve"> </w:instrText>
            </w:r>
            <w:r w:rsidR="00917FD9">
              <w:rPr>
                <w:rFonts w:hint="cs"/>
                <w:sz w:val="16"/>
                <w:szCs w:val="16"/>
                <w:rtl/>
              </w:rPr>
              <w:instrText>اکسیر</w:instrText>
            </w:r>
            <w:r w:rsidR="00917FD9">
              <w:rPr>
                <w:sz w:val="16"/>
                <w:szCs w:val="16"/>
                <w:rtl/>
              </w:rPr>
              <w:instrText xml:space="preserve"> </w:instrText>
            </w:r>
            <w:r w:rsidR="00917FD9">
              <w:rPr>
                <w:rFonts w:hint="cs"/>
                <w:sz w:val="16"/>
                <w:szCs w:val="16"/>
                <w:rtl/>
              </w:rPr>
              <w:instrText>اعظم،</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تاریخ</w:instrText>
            </w:r>
            <w:r w:rsidR="00917FD9">
              <w:rPr>
                <w:sz w:val="16"/>
                <w:szCs w:val="16"/>
                <w:rtl/>
              </w:rPr>
              <w:instrText xml:space="preserve"> </w:instrText>
            </w:r>
            <w:r w:rsidR="00917FD9">
              <w:rPr>
                <w:rFonts w:hint="cs"/>
                <w:sz w:val="16"/>
                <w:szCs w:val="16"/>
                <w:rtl/>
              </w:rPr>
              <w:instrText>پزشکی،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اسلامی</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مکمل،</w:instrText>
            </w:r>
            <w:r w:rsidR="00917FD9">
              <w:rPr>
                <w:sz w:val="16"/>
                <w:szCs w:val="16"/>
                <w:rtl/>
              </w:rPr>
              <w:instrText xml:space="preserve"> 1383</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جلد</w:instrText>
            </w:r>
            <w:r w:rsidR="00917FD9">
              <w:rPr>
                <w:sz w:val="16"/>
                <w:szCs w:val="16"/>
                <w:rtl/>
              </w:rPr>
              <w:instrText>2</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102</w:instrText>
            </w:r>
            <w:r w:rsidR="00917FD9">
              <w:rPr>
                <w:rFonts w:hint="cs"/>
                <w:sz w:val="16"/>
                <w:szCs w:val="16"/>
                <w:rtl/>
              </w:rPr>
              <w:instrText>،</w:instrText>
            </w:r>
            <w:r w:rsidR="00917FD9">
              <w:rPr>
                <w:sz w:val="16"/>
                <w:szCs w:val="16"/>
                <w:rtl/>
              </w:rPr>
              <w:instrText xml:space="preserve"> 106</w:instrText>
            </w:r>
            <w:r w:rsidR="00917FD9">
              <w:rPr>
                <w:rFonts w:hint="cs"/>
                <w:sz w:val="16"/>
                <w:szCs w:val="16"/>
                <w:rtl/>
              </w:rPr>
              <w:instrText>،</w:instrText>
            </w:r>
            <w:r w:rsidR="00917FD9">
              <w:rPr>
                <w:sz w:val="16"/>
                <w:szCs w:val="16"/>
                <w:rtl/>
              </w:rPr>
              <w:instrText xml:space="preserve"> 142</w:instrText>
            </w:r>
            <w:r w:rsidR="00917FD9">
              <w:rPr>
                <w:rFonts w:hint="cs"/>
                <w:sz w:val="16"/>
                <w:szCs w:val="16"/>
                <w:rtl/>
              </w:rPr>
              <w:instrText>،</w:instrText>
            </w:r>
            <w:r w:rsidR="00917FD9">
              <w:rPr>
                <w:sz w:val="16"/>
                <w:szCs w:val="16"/>
                <w:rtl/>
              </w:rPr>
              <w:instrText xml:space="preserve"> 175</w:instrText>
            </w:r>
            <w:r w:rsidR="00917FD9">
              <w:rPr>
                <w:rFonts w:hint="cs"/>
                <w:sz w:val="16"/>
                <w:szCs w:val="16"/>
                <w:rtl/>
              </w:rPr>
              <w:instrText>،</w:instrText>
            </w:r>
            <w:r w:rsidR="00917FD9">
              <w:rPr>
                <w:sz w:val="16"/>
                <w:szCs w:val="16"/>
                <w:rtl/>
              </w:rPr>
              <w:instrText xml:space="preserve"> 179</w:instrText>
            </w:r>
            <w:r w:rsidR="00917FD9">
              <w:rPr>
                <w:rFonts w:hint="cs"/>
                <w:sz w:val="16"/>
                <w:szCs w:val="16"/>
                <w:rtl/>
              </w:rPr>
              <w:instrText>،</w:instrText>
            </w:r>
            <w:r w:rsidR="00917FD9">
              <w:rPr>
                <w:sz w:val="16"/>
                <w:szCs w:val="16"/>
                <w:rtl/>
              </w:rPr>
              <w:instrText xml:space="preserve"> 192</w:instrText>
            </w:r>
            <w:r w:rsidR="00917FD9">
              <w:rPr>
                <w:rFonts w:hint="cs"/>
                <w:sz w:val="16"/>
                <w:szCs w:val="16"/>
                <w:rtl/>
              </w:rPr>
              <w:instrText>،</w:instrText>
            </w:r>
            <w:r w:rsidR="00917FD9">
              <w:rPr>
                <w:sz w:val="16"/>
                <w:szCs w:val="16"/>
                <w:rtl/>
              </w:rPr>
              <w:instrText xml:space="preserve"> 212</w:instrText>
            </w:r>
            <w:r w:rsidR="00917FD9">
              <w:rPr>
                <w:rFonts w:hint="cs"/>
                <w:sz w:val="16"/>
                <w:szCs w:val="16"/>
                <w:rtl/>
              </w:rPr>
              <w:instrText>،</w:instrText>
            </w:r>
            <w:r w:rsidR="00917FD9">
              <w:rPr>
                <w:sz w:val="16"/>
                <w:szCs w:val="16"/>
                <w:rtl/>
              </w:rPr>
              <w:instrText xml:space="preserve"> 216</w:instrText>
            </w:r>
            <w:r w:rsidR="00917FD9">
              <w:rPr>
                <w:rFonts w:hint="cs"/>
                <w:sz w:val="16"/>
                <w:szCs w:val="16"/>
                <w:rtl/>
              </w:rPr>
              <w:instrText>،</w:instrText>
            </w:r>
            <w:r w:rsidR="00917FD9">
              <w:rPr>
                <w:sz w:val="16"/>
                <w:szCs w:val="16"/>
                <w:rtl/>
              </w:rPr>
              <w:instrText xml:space="preserve"> 220</w:instrText>
            </w:r>
            <w:r w:rsidR="00917FD9">
              <w:rPr>
                <w:rFonts w:hint="cs"/>
                <w:sz w:val="16"/>
                <w:szCs w:val="16"/>
                <w:rtl/>
              </w:rPr>
              <w:instrText>،</w:instrText>
            </w:r>
            <w:r w:rsidR="00917FD9">
              <w:rPr>
                <w:sz w:val="16"/>
                <w:szCs w:val="16"/>
                <w:rtl/>
              </w:rPr>
              <w:instrText xml:space="preserve"> 256</w:instrText>
            </w:r>
            <w:r w:rsidR="00917FD9">
              <w:rPr>
                <w:rFonts w:hint="cs"/>
                <w:sz w:val="16"/>
                <w:szCs w:val="16"/>
                <w:rtl/>
              </w:rPr>
              <w:instrText>،</w:instrText>
            </w:r>
            <w:r w:rsidR="00917FD9">
              <w:rPr>
                <w:sz w:val="16"/>
                <w:szCs w:val="16"/>
                <w:rtl/>
              </w:rPr>
              <w:instrText xml:space="preserve"> 259</w:instrText>
            </w:r>
            <w:r w:rsidR="00917FD9">
              <w:rPr>
                <w:rFonts w:hint="cs"/>
                <w:sz w:val="16"/>
                <w:szCs w:val="16"/>
                <w:rtl/>
              </w:rPr>
              <w:instrText>،</w:instrText>
            </w:r>
            <w:r w:rsidR="00917FD9">
              <w:rPr>
                <w:sz w:val="16"/>
                <w:szCs w:val="16"/>
                <w:rtl/>
              </w:rPr>
              <w:instrText xml:space="preserve"> 260</w:instrText>
            </w:r>
            <w:r w:rsidR="00917FD9">
              <w:rPr>
                <w:rFonts w:hint="cs"/>
                <w:sz w:val="16"/>
                <w:szCs w:val="16"/>
                <w:rtl/>
              </w:rPr>
              <w:instrText>،</w:instrText>
            </w:r>
            <w:r w:rsidR="00917FD9">
              <w:rPr>
                <w:sz w:val="16"/>
                <w:szCs w:val="16"/>
                <w:rtl/>
              </w:rPr>
              <w:instrText xml:space="preserve"> 263</w:instrText>
            </w:r>
            <w:r w:rsidR="00917FD9">
              <w:rPr>
                <w:rFonts w:hint="cs"/>
                <w:sz w:val="16"/>
                <w:szCs w:val="16"/>
                <w:rtl/>
              </w:rPr>
              <w:instrText>،</w:instrText>
            </w:r>
            <w:r w:rsidR="00917FD9">
              <w:rPr>
                <w:sz w:val="16"/>
                <w:szCs w:val="16"/>
                <w:rtl/>
              </w:rPr>
              <w:instrText xml:space="preserve"> 266</w:instrText>
            </w:r>
            <w:r w:rsidR="00917FD9">
              <w:rPr>
                <w:rFonts w:hint="cs"/>
                <w:sz w:val="16"/>
                <w:szCs w:val="16"/>
                <w:rtl/>
              </w:rPr>
              <w:instrText>،</w:instrText>
            </w:r>
            <w:r w:rsidR="00917FD9">
              <w:rPr>
                <w:sz w:val="16"/>
                <w:szCs w:val="16"/>
                <w:rtl/>
              </w:rPr>
              <w:instrText xml:space="preserve"> 268</w:instrText>
            </w:r>
            <w:r w:rsidR="00917FD9">
              <w:rPr>
                <w:rFonts w:hint="cs"/>
                <w:sz w:val="16"/>
                <w:szCs w:val="16"/>
                <w:rtl/>
              </w:rPr>
              <w:instrText>،</w:instrText>
            </w:r>
            <w:r w:rsidR="00917FD9">
              <w:rPr>
                <w:sz w:val="16"/>
                <w:szCs w:val="16"/>
                <w:rtl/>
              </w:rPr>
              <w:instrText xml:space="preserve"> 269</w:instrText>
            </w:r>
            <w:r w:rsidR="00917FD9">
              <w:rPr>
                <w:rFonts w:hint="cs"/>
                <w:sz w:val="16"/>
                <w:szCs w:val="16"/>
                <w:rtl/>
              </w:rPr>
              <w:instrText>،</w:instrText>
            </w:r>
            <w:r w:rsidR="00917FD9">
              <w:rPr>
                <w:sz w:val="16"/>
                <w:szCs w:val="16"/>
                <w:rtl/>
              </w:rPr>
              <w:instrText xml:space="preserve"> 271</w:instrText>
            </w:r>
            <w:r w:rsidR="00917FD9">
              <w:rPr>
                <w:rFonts w:hint="cs"/>
                <w:sz w:val="16"/>
                <w:szCs w:val="16"/>
                <w:rtl/>
              </w:rPr>
              <w:instrText>،</w:instrText>
            </w:r>
            <w:r w:rsidR="00917FD9">
              <w:rPr>
                <w:sz w:val="16"/>
                <w:szCs w:val="16"/>
                <w:rtl/>
              </w:rPr>
              <w:instrText xml:space="preserve"> 272</w:instrText>
            </w:r>
            <w:r w:rsidR="00917FD9">
              <w:rPr>
                <w:rFonts w:hint="cs"/>
                <w:sz w:val="16"/>
                <w:szCs w:val="16"/>
                <w:rtl/>
              </w:rPr>
              <w:instrText>،</w:instrText>
            </w:r>
            <w:r w:rsidR="00917FD9">
              <w:rPr>
                <w:sz w:val="16"/>
                <w:szCs w:val="16"/>
                <w:rtl/>
              </w:rPr>
              <w:instrText xml:space="preserve"> 274</w:instrText>
            </w:r>
            <w:r w:rsidR="00917FD9">
              <w:rPr>
                <w:rFonts w:hint="cs"/>
                <w:sz w:val="16"/>
                <w:szCs w:val="16"/>
                <w:rtl/>
              </w:rPr>
              <w:instrText>،</w:instrText>
            </w:r>
            <w:r w:rsidR="00917FD9">
              <w:rPr>
                <w:sz w:val="16"/>
                <w:szCs w:val="16"/>
                <w:rtl/>
              </w:rPr>
              <w:instrText xml:space="preserve"> 275</w:instrText>
            </w:r>
            <w:r w:rsidR="00917FD9">
              <w:rPr>
                <w:rFonts w:hint="cs"/>
                <w:sz w:val="16"/>
                <w:szCs w:val="16"/>
                <w:rtl/>
              </w:rPr>
              <w:instrText>،</w:instrText>
            </w:r>
            <w:r w:rsidR="00917FD9">
              <w:rPr>
                <w:sz w:val="16"/>
                <w:szCs w:val="16"/>
                <w:rtl/>
              </w:rPr>
              <w:instrText xml:space="preserve"> 276</w:instrText>
            </w:r>
            <w:r w:rsidR="00917FD9">
              <w:rPr>
                <w:rFonts w:hint="cs"/>
                <w:sz w:val="16"/>
                <w:szCs w:val="16"/>
                <w:rtl/>
              </w:rPr>
              <w:instrText>،</w:instrText>
            </w:r>
            <w:r w:rsidR="00917FD9">
              <w:rPr>
                <w:sz w:val="16"/>
                <w:szCs w:val="16"/>
                <w:rtl/>
              </w:rPr>
              <w:instrText xml:space="preserve"> 280</w:instrText>
            </w:r>
            <w:r w:rsidR="00917FD9">
              <w:rPr>
                <w:rFonts w:hint="cs"/>
                <w:sz w:val="16"/>
                <w:szCs w:val="16"/>
                <w:rtl/>
              </w:rPr>
              <w:instrText>،</w:instrText>
            </w:r>
            <w:r w:rsidR="00917FD9">
              <w:rPr>
                <w:sz w:val="16"/>
                <w:szCs w:val="16"/>
                <w:rtl/>
              </w:rPr>
              <w:instrText xml:space="preserve"> 281</w:instrText>
            </w:r>
            <w:r w:rsidR="00917FD9">
              <w:rPr>
                <w:rFonts w:hint="cs"/>
                <w:sz w:val="16"/>
                <w:szCs w:val="16"/>
                <w:rtl/>
              </w:rPr>
              <w:instrText>،</w:instrText>
            </w:r>
            <w:r w:rsidR="00917FD9">
              <w:rPr>
                <w:sz w:val="16"/>
                <w:szCs w:val="16"/>
                <w:rtl/>
              </w:rPr>
              <w:instrText xml:space="preserve"> 282</w:instrText>
            </w:r>
            <w:r w:rsidR="00917FD9">
              <w:rPr>
                <w:rFonts w:hint="cs"/>
                <w:sz w:val="16"/>
                <w:szCs w:val="16"/>
                <w:rtl/>
              </w:rPr>
              <w:instrText>،</w:instrText>
            </w:r>
            <w:r w:rsidR="00917FD9">
              <w:rPr>
                <w:sz w:val="16"/>
                <w:szCs w:val="16"/>
                <w:rtl/>
              </w:rPr>
              <w:instrText xml:space="preserve"> 283</w:instrText>
            </w:r>
            <w:r w:rsidR="00917FD9">
              <w:rPr>
                <w:rFonts w:hint="cs"/>
                <w:sz w:val="16"/>
                <w:szCs w:val="16"/>
                <w:rtl/>
              </w:rPr>
              <w:instrText>،</w:instrText>
            </w:r>
            <w:r w:rsidR="00917FD9">
              <w:rPr>
                <w:sz w:val="16"/>
                <w:szCs w:val="16"/>
                <w:rtl/>
              </w:rPr>
              <w:instrText xml:space="preserve"> 288</w:instrText>
            </w:r>
            <w:r w:rsidR="00917FD9">
              <w:rPr>
                <w:rFonts w:hint="cs"/>
                <w:sz w:val="16"/>
                <w:szCs w:val="16"/>
                <w:rtl/>
              </w:rPr>
              <w:instrText>،</w:instrText>
            </w:r>
            <w:r w:rsidR="00917FD9">
              <w:rPr>
                <w:sz w:val="16"/>
                <w:szCs w:val="16"/>
                <w:rtl/>
              </w:rPr>
              <w:instrText xml:space="preserve"> 292</w:instrText>
            </w:r>
            <w:r w:rsidR="00917FD9">
              <w:rPr>
                <w:rFonts w:hint="cs"/>
                <w:sz w:val="16"/>
                <w:szCs w:val="16"/>
                <w:rtl/>
              </w:rPr>
              <w:instrText>،</w:instrText>
            </w:r>
            <w:r w:rsidR="00917FD9">
              <w:rPr>
                <w:sz w:val="16"/>
                <w:szCs w:val="16"/>
                <w:rtl/>
              </w:rPr>
              <w:instrText xml:space="preserve"> 295</w:instrText>
            </w:r>
            <w:r w:rsidR="00917FD9">
              <w:rPr>
                <w:rFonts w:hint="cs"/>
                <w:sz w:val="16"/>
                <w:szCs w:val="16"/>
                <w:rtl/>
              </w:rPr>
              <w:instrText>،</w:instrText>
            </w:r>
            <w:r w:rsidR="00917FD9">
              <w:rPr>
                <w:sz w:val="16"/>
                <w:szCs w:val="16"/>
                <w:rtl/>
              </w:rPr>
              <w:instrText xml:space="preserve"> 296</w:instrText>
            </w:r>
            <w:r w:rsidR="00917FD9">
              <w:rPr>
                <w:rFonts w:hint="cs"/>
                <w:sz w:val="16"/>
                <w:szCs w:val="16"/>
                <w:rtl/>
              </w:rPr>
              <w:instrText>،</w:instrText>
            </w:r>
            <w:r w:rsidR="00917FD9">
              <w:rPr>
                <w:sz w:val="16"/>
                <w:szCs w:val="16"/>
                <w:rtl/>
              </w:rPr>
              <w:instrText xml:space="preserve"> 299</w:instrText>
            </w:r>
            <w:r w:rsidR="00917FD9">
              <w:rPr>
                <w:rFonts w:hint="cs"/>
                <w:sz w:val="16"/>
                <w:szCs w:val="16"/>
                <w:rtl/>
              </w:rPr>
              <w:instrText>،</w:instrText>
            </w:r>
            <w:r w:rsidR="00917FD9">
              <w:rPr>
                <w:sz w:val="16"/>
                <w:szCs w:val="16"/>
                <w:rtl/>
              </w:rPr>
              <w:instrText xml:space="preserve"> 304</w:instrText>
            </w:r>
            <w:r w:rsidR="00917FD9">
              <w:rPr>
                <w:rFonts w:hint="cs"/>
                <w:sz w:val="16"/>
                <w:szCs w:val="16"/>
                <w:rtl/>
              </w:rPr>
              <w:instrText>،</w:instrText>
            </w:r>
            <w:r w:rsidR="00917FD9">
              <w:rPr>
                <w:sz w:val="16"/>
                <w:szCs w:val="16"/>
                <w:rtl/>
              </w:rPr>
              <w:instrText xml:space="preserve"> 309</w:instrText>
            </w:r>
            <w:r w:rsidR="00917FD9">
              <w:rPr>
                <w:rFonts w:hint="cs"/>
                <w:sz w:val="16"/>
                <w:szCs w:val="16"/>
                <w:rtl/>
              </w:rPr>
              <w:instrText>،</w:instrText>
            </w:r>
            <w:r w:rsidR="00917FD9">
              <w:rPr>
                <w:sz w:val="16"/>
                <w:szCs w:val="16"/>
                <w:rtl/>
              </w:rPr>
              <w:instrText xml:space="preserve"> 312</w:instrText>
            </w:r>
            <w:r w:rsidR="00917FD9">
              <w:rPr>
                <w:rFonts w:hint="cs"/>
                <w:sz w:val="16"/>
                <w:szCs w:val="16"/>
                <w:rtl/>
              </w:rPr>
              <w:instrText>،</w:instrText>
            </w:r>
            <w:r w:rsidR="00917FD9">
              <w:rPr>
                <w:sz w:val="16"/>
                <w:szCs w:val="16"/>
                <w:rtl/>
              </w:rPr>
              <w:instrText xml:space="preserve"> 313</w:instrText>
            </w:r>
            <w:r w:rsidR="00917FD9">
              <w:rPr>
                <w:rFonts w:hint="cs"/>
                <w:sz w:val="16"/>
                <w:szCs w:val="16"/>
                <w:rtl/>
              </w:rPr>
              <w:instrText>،</w:instrText>
            </w:r>
            <w:r w:rsidR="00917FD9">
              <w:rPr>
                <w:sz w:val="16"/>
                <w:szCs w:val="16"/>
                <w:rtl/>
              </w:rPr>
              <w:instrText xml:space="preserve"> 315</w:instrText>
            </w:r>
            <w:r w:rsidR="00917FD9">
              <w:rPr>
                <w:rFonts w:hint="cs"/>
                <w:sz w:val="16"/>
                <w:szCs w:val="16"/>
                <w:rtl/>
              </w:rPr>
              <w:instrText>،</w:instrText>
            </w:r>
            <w:r w:rsidR="00917FD9">
              <w:rPr>
                <w:sz w:val="16"/>
                <w:szCs w:val="16"/>
                <w:rtl/>
              </w:rPr>
              <w:instrText xml:space="preserve"> 322</w:instrText>
            </w:r>
            <w:r w:rsidR="00917FD9">
              <w:rPr>
                <w:rFonts w:hint="cs"/>
                <w:sz w:val="16"/>
                <w:szCs w:val="16"/>
                <w:rtl/>
              </w:rPr>
              <w:instrText>،</w:instrText>
            </w:r>
            <w:r w:rsidR="00917FD9">
              <w:rPr>
                <w:sz w:val="16"/>
                <w:szCs w:val="16"/>
                <w:rtl/>
              </w:rPr>
              <w:instrText xml:space="preserve"> 327</w:instrText>
            </w:r>
            <w:r w:rsidR="00917FD9">
              <w:rPr>
                <w:rFonts w:hint="cs"/>
                <w:sz w:val="16"/>
                <w:szCs w:val="16"/>
                <w:rtl/>
              </w:rPr>
              <w:instrText>،</w:instrText>
            </w:r>
            <w:r w:rsidR="00917FD9">
              <w:rPr>
                <w:sz w:val="16"/>
                <w:szCs w:val="16"/>
                <w:rtl/>
              </w:rPr>
              <w:instrText xml:space="preserve"> 328</w:instrText>
            </w:r>
            <w:r w:rsidR="00917FD9">
              <w:rPr>
                <w:rFonts w:hint="cs"/>
                <w:sz w:val="16"/>
                <w:szCs w:val="16"/>
                <w:rtl/>
              </w:rPr>
              <w:instrText>،</w:instrText>
            </w:r>
            <w:r w:rsidR="00917FD9">
              <w:rPr>
                <w:sz w:val="16"/>
                <w:szCs w:val="16"/>
                <w:rtl/>
              </w:rPr>
              <w:instrText xml:space="preserve"> 329</w:instrText>
            </w:r>
            <w:r w:rsidR="00917FD9">
              <w:rPr>
                <w:rFonts w:hint="cs"/>
                <w:sz w:val="16"/>
                <w:szCs w:val="16"/>
                <w:rtl/>
              </w:rPr>
              <w:instrText>،</w:instrText>
            </w:r>
            <w:r w:rsidR="00917FD9">
              <w:rPr>
                <w:sz w:val="16"/>
                <w:szCs w:val="16"/>
                <w:rtl/>
              </w:rPr>
              <w:instrText xml:space="preserve"> 342</w:instrText>
            </w:r>
            <w:r w:rsidR="00917FD9">
              <w:rPr>
                <w:rFonts w:hint="cs"/>
                <w:sz w:val="16"/>
                <w:szCs w:val="16"/>
                <w:rtl/>
              </w:rPr>
              <w:instrText>،</w:instrText>
            </w:r>
            <w:r w:rsidR="00917FD9">
              <w:rPr>
                <w:sz w:val="16"/>
                <w:szCs w:val="16"/>
                <w:rtl/>
              </w:rPr>
              <w:instrText xml:space="preserve"> 343</w:instrText>
            </w:r>
            <w:r w:rsidR="00917FD9">
              <w:rPr>
                <w:rFonts w:hint="cs"/>
                <w:sz w:val="16"/>
                <w:szCs w:val="16"/>
                <w:rtl/>
              </w:rPr>
              <w:instrText>،</w:instrText>
            </w:r>
            <w:r w:rsidR="00917FD9">
              <w:rPr>
                <w:sz w:val="16"/>
                <w:szCs w:val="16"/>
                <w:rtl/>
              </w:rPr>
              <w:instrText xml:space="preserve"> 366</w:instrText>
            </w:r>
            <w:r w:rsidR="00917FD9">
              <w:rPr>
                <w:rFonts w:hint="cs"/>
                <w:sz w:val="16"/>
                <w:szCs w:val="16"/>
                <w:rtl/>
              </w:rPr>
              <w:instrText>،</w:instrText>
            </w:r>
            <w:r w:rsidR="00917FD9">
              <w:rPr>
                <w:sz w:val="16"/>
                <w:szCs w:val="16"/>
                <w:rtl/>
              </w:rPr>
              <w:instrText xml:space="preserve"> 370</w:instrText>
            </w:r>
            <w:r w:rsidR="00917FD9">
              <w:rPr>
                <w:rFonts w:hint="cs"/>
                <w:sz w:val="16"/>
                <w:szCs w:val="16"/>
                <w:rtl/>
              </w:rPr>
              <w:instrText>،</w:instrText>
            </w:r>
            <w:r w:rsidR="00917FD9">
              <w:rPr>
                <w:sz w:val="16"/>
                <w:szCs w:val="16"/>
                <w:rtl/>
              </w:rPr>
              <w:instrText xml:space="preserve"> 381</w:instrText>
            </w:r>
            <w:r w:rsidR="00917FD9">
              <w:rPr>
                <w:rFonts w:hint="cs"/>
                <w:sz w:val="16"/>
                <w:szCs w:val="16"/>
                <w:rtl/>
              </w:rPr>
              <w:instrText>،</w:instrText>
            </w:r>
            <w:r w:rsidR="00917FD9">
              <w:rPr>
                <w:sz w:val="16"/>
                <w:szCs w:val="16"/>
                <w:rtl/>
              </w:rPr>
              <w:instrText xml:space="preserve"> 392</w:instrText>
            </w:r>
            <w:r w:rsidR="00917FD9">
              <w:rPr>
                <w:rFonts w:hint="cs"/>
                <w:sz w:val="16"/>
                <w:szCs w:val="16"/>
                <w:rtl/>
              </w:rPr>
              <w:instrText>،</w:instrText>
            </w:r>
            <w:r w:rsidR="00917FD9">
              <w:rPr>
                <w:sz w:val="16"/>
                <w:szCs w:val="16"/>
                <w:rtl/>
              </w:rPr>
              <w:instrText xml:space="preserve"> 394</w:instrText>
            </w:r>
            <w:r w:rsidR="00917FD9">
              <w:rPr>
                <w:rFonts w:hint="cs"/>
                <w:sz w:val="16"/>
                <w:szCs w:val="16"/>
                <w:rtl/>
              </w:rPr>
              <w:instrText>،</w:instrText>
            </w:r>
            <w:r w:rsidR="00917FD9">
              <w:rPr>
                <w:sz w:val="16"/>
                <w:szCs w:val="16"/>
                <w:rtl/>
              </w:rPr>
              <w:instrText xml:space="preserve"> 403</w:instrText>
            </w:r>
            <w:r w:rsidR="00917FD9">
              <w:rPr>
                <w:rFonts w:hint="cs"/>
                <w:sz w:val="16"/>
                <w:szCs w:val="16"/>
                <w:rtl/>
              </w:rPr>
              <w:instrText>،</w:instrText>
            </w:r>
            <w:r w:rsidR="00917FD9">
              <w:rPr>
                <w:sz w:val="16"/>
                <w:szCs w:val="16"/>
                <w:rtl/>
              </w:rPr>
              <w:instrText xml:space="preserve"> 430</w:instrText>
            </w:r>
            <w:r w:rsidR="00917FD9">
              <w:rPr>
                <w:rFonts w:hint="cs"/>
                <w:sz w:val="16"/>
                <w:szCs w:val="16"/>
                <w:rtl/>
              </w:rPr>
              <w:instrText>،</w:instrText>
            </w:r>
            <w:r w:rsidR="00917FD9">
              <w:rPr>
                <w:sz w:val="16"/>
                <w:szCs w:val="16"/>
                <w:rtl/>
              </w:rPr>
              <w:instrText xml:space="preserve"> 431</w:instrText>
            </w:r>
            <w:r w:rsidR="00917FD9">
              <w:rPr>
                <w:rFonts w:hint="cs"/>
                <w:sz w:val="16"/>
                <w:szCs w:val="16"/>
                <w:rtl/>
              </w:rPr>
              <w:instrText>،</w:instrText>
            </w:r>
            <w:r w:rsidR="00917FD9">
              <w:rPr>
                <w:sz w:val="16"/>
                <w:szCs w:val="16"/>
                <w:rtl/>
              </w:rPr>
              <w:instrText xml:space="preserve"> 445</w:instrText>
            </w:r>
            <w:r w:rsidR="00917FD9">
              <w:rPr>
                <w:rFonts w:hint="cs"/>
                <w:sz w:val="16"/>
                <w:szCs w:val="16"/>
                <w:rtl/>
              </w:rPr>
              <w:instrText>،</w:instrText>
            </w:r>
            <w:r w:rsidR="00917FD9">
              <w:rPr>
                <w:sz w:val="16"/>
                <w:szCs w:val="16"/>
                <w:rtl/>
              </w:rPr>
              <w:instrText xml:space="preserve"> 447</w:instrText>
            </w:r>
            <w:r w:rsidR="00917FD9">
              <w:rPr>
                <w:rFonts w:hint="cs"/>
                <w:sz w:val="16"/>
                <w:szCs w:val="16"/>
                <w:rtl/>
              </w:rPr>
              <w:instrText>،</w:instrText>
            </w:r>
            <w:r w:rsidR="00917FD9">
              <w:rPr>
                <w:sz w:val="16"/>
                <w:szCs w:val="16"/>
                <w:rtl/>
              </w:rPr>
              <w:instrText xml:space="preserve"> 471</w:instrText>
            </w:r>
            <w:r w:rsidR="00917FD9">
              <w:rPr>
                <w:rFonts w:hint="cs"/>
                <w:sz w:val="16"/>
                <w:szCs w:val="16"/>
                <w:rtl/>
              </w:rPr>
              <w:instrText>،</w:instrText>
            </w:r>
            <w:r w:rsidR="00917FD9">
              <w:rPr>
                <w:sz w:val="16"/>
                <w:szCs w:val="16"/>
                <w:rtl/>
              </w:rPr>
              <w:instrText xml:space="preserve"> 482</w:instrText>
            </w:r>
            <w:r w:rsidR="00917FD9">
              <w:rPr>
                <w:rFonts w:hint="cs"/>
                <w:sz w:val="16"/>
                <w:szCs w:val="16"/>
                <w:rtl/>
              </w:rPr>
              <w:instrText>،</w:instrText>
            </w:r>
            <w:r w:rsidR="00917FD9">
              <w:rPr>
                <w:sz w:val="16"/>
                <w:szCs w:val="16"/>
                <w:rtl/>
              </w:rPr>
              <w:instrText xml:space="preserve"> 490</w:instrText>
            </w:r>
            <w:r w:rsidR="00917FD9">
              <w:rPr>
                <w:rFonts w:hint="cs"/>
                <w:sz w:val="16"/>
                <w:szCs w:val="16"/>
                <w:rtl/>
              </w:rPr>
              <w:instrText>،</w:instrText>
            </w:r>
            <w:r w:rsidR="00917FD9">
              <w:rPr>
                <w:sz w:val="16"/>
                <w:szCs w:val="16"/>
                <w:rtl/>
              </w:rPr>
              <w:instrText xml:space="preserve"> 516</w:instrText>
            </w:r>
            <w:r w:rsidR="00917FD9">
              <w:rPr>
                <w:rFonts w:hint="cs"/>
                <w:sz w:val="16"/>
                <w:szCs w:val="16"/>
                <w:rtl/>
              </w:rPr>
              <w:instrText>،</w:instrText>
            </w:r>
            <w:r w:rsidR="00917FD9">
              <w:rPr>
                <w:sz w:val="16"/>
                <w:szCs w:val="16"/>
                <w:rtl/>
              </w:rPr>
              <w:instrText xml:space="preserve"> 538</w:instrText>
            </w:r>
            <w:r w:rsidR="00917FD9">
              <w:rPr>
                <w:rFonts w:hint="cs"/>
                <w:sz w:val="16"/>
                <w:szCs w:val="16"/>
                <w:rtl/>
              </w:rPr>
              <w:instrText>،</w:instrText>
            </w:r>
            <w:r w:rsidR="00917FD9">
              <w:rPr>
                <w:sz w:val="16"/>
                <w:szCs w:val="16"/>
                <w:rtl/>
              </w:rPr>
              <w:instrText xml:space="preserve"> 544</w:instrText>
            </w:r>
            <w:r w:rsidR="00917FD9">
              <w:rPr>
                <w:rFonts w:hint="cs"/>
                <w:sz w:val="16"/>
                <w:szCs w:val="16"/>
                <w:rtl/>
              </w:rPr>
              <w:instrText>،</w:instrText>
            </w:r>
            <w:r w:rsidR="00917FD9">
              <w:rPr>
                <w:sz w:val="16"/>
                <w:szCs w:val="16"/>
                <w:rtl/>
              </w:rPr>
              <w:instrText xml:space="preserve"> 556</w:instrText>
            </w:r>
            <w:r w:rsidR="00917FD9">
              <w:rPr>
                <w:rFonts w:hint="cs"/>
                <w:sz w:val="16"/>
                <w:szCs w:val="16"/>
                <w:rtl/>
              </w:rPr>
              <w:instrText>،</w:instrText>
            </w:r>
            <w:r w:rsidR="00917FD9">
              <w:rPr>
                <w:sz w:val="16"/>
                <w:szCs w:val="16"/>
                <w:rtl/>
              </w:rPr>
              <w:instrText xml:space="preserve"> 559&lt;/</w:instrText>
            </w:r>
            <w:r w:rsidR="00917FD9">
              <w:rPr>
                <w:sz w:val="16"/>
                <w:szCs w:val="16"/>
              </w:rPr>
              <w:instrText>style&gt;&lt;style face="normal" font</w:instrText>
            </w:r>
            <w:r w:rsidR="00917FD9">
              <w:rPr>
                <w:sz w:val="16"/>
                <w:szCs w:val="16"/>
                <w:rtl/>
              </w:rPr>
              <w:instrText>="</w:instrText>
            </w:r>
            <w:r w:rsidR="00917FD9">
              <w:rPr>
                <w:sz w:val="16"/>
                <w:szCs w:val="16"/>
              </w:rPr>
              <w:instrTex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(81)</w:t>
            </w:r>
            <w:r>
              <w:rPr>
                <w:sz w:val="16"/>
                <w:szCs w:val="16"/>
                <w:rtl/>
              </w:rPr>
              <w:fldChar w:fldCharType="end"/>
            </w:r>
            <w:r w:rsidR="007D1868">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&lt;EndNote&gt;&lt;Cite&gt;&lt;RecNum&gt;173&lt;/RecNum&gt;&lt;record&gt;&lt;rec-number&gt;173&lt;/rec-number&gt;&lt;foreign-keys&gt;&lt;key app="EN" db-id="eezwrppszv0fxxeesz85taru5wpx2pzezevw"&gt;173&lt;/key&gt;&lt;/foreign-keys&gt;&lt;ref-type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سینا</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عبدالله،</w:instrText>
            </w:r>
            <w:r w:rsidR="00917FD9">
              <w:rPr>
                <w:sz w:val="16"/>
                <w:szCs w:val="16"/>
                <w:rtl/>
              </w:rPr>
              <w:instrText xml:space="preserve"> </w:instrText>
            </w:r>
            <w:r w:rsidR="00917FD9">
              <w:rPr>
                <w:rFonts w:hint="cs"/>
                <w:sz w:val="16"/>
                <w:szCs w:val="16"/>
                <w:rtl/>
              </w:rPr>
              <w:instrText>قانون</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قرن</w:instrText>
            </w:r>
            <w:r w:rsidR="00917FD9">
              <w:rPr>
                <w:sz w:val="16"/>
                <w:szCs w:val="16"/>
                <w:rtl/>
              </w:rPr>
              <w:instrText xml:space="preserve"> 4 </w:instrText>
            </w:r>
            <w:r w:rsidR="00917FD9">
              <w:rPr>
                <w:rFonts w:hint="cs"/>
                <w:sz w:val="16"/>
                <w:szCs w:val="16"/>
                <w:rtl/>
              </w:rPr>
              <w:instrText>و</w:instrText>
            </w:r>
            <w:r w:rsidR="00917FD9">
              <w:rPr>
                <w:sz w:val="16"/>
                <w:szCs w:val="16"/>
                <w:rtl/>
              </w:rPr>
              <w:instrText xml:space="preserve"> 5</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تحقیق</w:instrText>
            </w:r>
            <w:r w:rsidR="00917FD9">
              <w:rPr>
                <w:sz w:val="16"/>
                <w:szCs w:val="16"/>
                <w:rtl/>
              </w:rPr>
              <w:instrText xml:space="preserve">: </w:instrText>
            </w:r>
            <w:r w:rsidR="00917FD9">
              <w:rPr>
                <w:rFonts w:hint="cs"/>
                <w:sz w:val="16"/>
                <w:szCs w:val="16"/>
                <w:rtl/>
              </w:rPr>
              <w:instrText>شمس</w:instrText>
            </w:r>
            <w:r w:rsidR="00917FD9">
              <w:rPr>
                <w:sz w:val="16"/>
                <w:szCs w:val="16"/>
                <w:rtl/>
              </w:rPr>
              <w:instrText xml:space="preserve"> </w:instrText>
            </w:r>
            <w:r w:rsidR="00917FD9">
              <w:rPr>
                <w:rFonts w:hint="cs"/>
                <w:sz w:val="16"/>
                <w:szCs w:val="16"/>
                <w:rtl/>
              </w:rPr>
              <w:instrText>الدین</w:instrText>
            </w:r>
            <w:r w:rsidR="00917FD9">
              <w:rPr>
                <w:sz w:val="16"/>
                <w:szCs w:val="16"/>
                <w:rtl/>
              </w:rPr>
              <w:instrText xml:space="preserve"> </w:instrText>
            </w:r>
            <w:r w:rsidR="00917FD9">
              <w:rPr>
                <w:rFonts w:hint="cs"/>
                <w:sz w:val="16"/>
                <w:szCs w:val="16"/>
                <w:rtl/>
              </w:rPr>
              <w:instrText>ابراهیم،</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نشرمؤسسه</w:instrText>
            </w:r>
            <w:r w:rsidR="00917FD9">
              <w:rPr>
                <w:sz w:val="16"/>
                <w:szCs w:val="16"/>
                <w:rtl/>
              </w:rPr>
              <w:instrText xml:space="preserve"> </w:instrText>
            </w:r>
            <w:r w:rsidR="00917FD9">
              <w:rPr>
                <w:rFonts w:hint="cs"/>
                <w:sz w:val="16"/>
                <w:szCs w:val="16"/>
                <w:rtl/>
              </w:rPr>
              <w:instrText>الاعلمی</w:instrText>
            </w:r>
            <w:r w:rsidR="00917FD9">
              <w:rPr>
                <w:sz w:val="16"/>
                <w:szCs w:val="16"/>
                <w:rtl/>
              </w:rPr>
              <w:instrText xml:space="preserve"> </w:instrText>
            </w:r>
            <w:r w:rsidR="00917FD9">
              <w:rPr>
                <w:rFonts w:hint="cs"/>
                <w:sz w:val="16"/>
                <w:szCs w:val="16"/>
                <w:rtl/>
              </w:rPr>
              <w:instrText>للمطبوعات،</w:instrText>
            </w:r>
            <w:r w:rsidR="00917FD9">
              <w:rPr>
                <w:sz w:val="16"/>
                <w:szCs w:val="16"/>
                <w:rtl/>
              </w:rPr>
              <w:instrText xml:space="preserve"> 1425 </w:instrText>
            </w:r>
            <w:r w:rsidR="00917FD9">
              <w:rPr>
                <w:rFonts w:hint="cs"/>
                <w:sz w:val="16"/>
                <w:szCs w:val="16"/>
                <w:rtl/>
              </w:rPr>
              <w:instrText>هـ</w:instrText>
            </w:r>
            <w:r w:rsidR="00917FD9">
              <w:rPr>
                <w:sz w:val="16"/>
                <w:szCs w:val="16"/>
                <w:rtl/>
              </w:rPr>
              <w:instrText>.</w:instrText>
            </w:r>
            <w:r w:rsidR="00917FD9">
              <w:rPr>
                <w:rFonts w:hint="cs"/>
                <w:sz w:val="16"/>
                <w:szCs w:val="16"/>
                <w:rtl/>
              </w:rPr>
              <w:instrText>ق</w:instrText>
            </w:r>
            <w:r w:rsidR="00917FD9">
              <w:rPr>
                <w:sz w:val="16"/>
                <w:szCs w:val="16"/>
                <w:rtl/>
              </w:rPr>
              <w:instrText>.</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ج</w:instrText>
            </w:r>
            <w:r w:rsidR="00917FD9">
              <w:rPr>
                <w:sz w:val="16"/>
                <w:szCs w:val="16"/>
                <w:rtl/>
              </w:rPr>
              <w:instrText xml:space="preserve"> 3</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9</w:instrText>
            </w:r>
            <w:r w:rsidR="00917FD9">
              <w:rPr>
                <w:rFonts w:hint="cs"/>
                <w:sz w:val="16"/>
                <w:szCs w:val="16"/>
                <w:rtl/>
              </w:rPr>
              <w:instrText>،</w:instrText>
            </w:r>
            <w:r w:rsidR="00917FD9">
              <w:rPr>
                <w:sz w:val="16"/>
                <w:szCs w:val="16"/>
                <w:rtl/>
              </w:rPr>
              <w:instrText xml:space="preserve"> 10</w:instrText>
            </w:r>
            <w:r w:rsidR="00917FD9">
              <w:rPr>
                <w:rFonts w:hint="cs"/>
                <w:sz w:val="16"/>
                <w:szCs w:val="16"/>
                <w:rtl/>
              </w:rPr>
              <w:instrText>،</w:instrText>
            </w:r>
            <w:r w:rsidR="00917FD9">
              <w:rPr>
                <w:sz w:val="16"/>
                <w:szCs w:val="16"/>
                <w:rtl/>
              </w:rPr>
              <w:instrText xml:space="preserve"> 14</w:instrText>
            </w:r>
            <w:r w:rsidR="00917FD9">
              <w:rPr>
                <w:rFonts w:hint="cs"/>
                <w:sz w:val="16"/>
                <w:szCs w:val="16"/>
                <w:rtl/>
              </w:rPr>
              <w:instrText>،</w:instrText>
            </w:r>
            <w:r w:rsidR="00917FD9">
              <w:rPr>
                <w:sz w:val="16"/>
                <w:szCs w:val="16"/>
                <w:rtl/>
              </w:rPr>
              <w:instrText xml:space="preserve"> 16</w:instrText>
            </w:r>
            <w:r w:rsidR="00917FD9">
              <w:rPr>
                <w:rFonts w:hint="cs"/>
                <w:sz w:val="16"/>
                <w:szCs w:val="16"/>
                <w:rtl/>
              </w:rPr>
              <w:instrText>،</w:instrText>
            </w:r>
            <w:r w:rsidR="00917FD9">
              <w:rPr>
                <w:sz w:val="16"/>
                <w:szCs w:val="16"/>
                <w:rtl/>
              </w:rPr>
              <w:instrText xml:space="preserve"> 47</w:instrText>
            </w:r>
            <w:r w:rsidR="00917FD9">
              <w:rPr>
                <w:rFonts w:hint="cs"/>
                <w:sz w:val="16"/>
                <w:szCs w:val="16"/>
                <w:rtl/>
              </w:rPr>
              <w:instrText>،</w:instrText>
            </w:r>
            <w:r w:rsidR="00917FD9">
              <w:rPr>
                <w:sz w:val="16"/>
                <w:szCs w:val="16"/>
                <w:rtl/>
              </w:rPr>
              <w:instrText xml:space="preserve"> 65-61</w:instrText>
            </w:r>
            <w:r w:rsidR="00917FD9">
              <w:rPr>
                <w:rFonts w:hint="cs"/>
                <w:sz w:val="16"/>
                <w:szCs w:val="16"/>
                <w:rtl/>
              </w:rPr>
              <w:instrText>،</w:instrText>
            </w:r>
            <w:r w:rsidR="00917FD9">
              <w:rPr>
                <w:sz w:val="16"/>
                <w:szCs w:val="16"/>
                <w:rtl/>
              </w:rPr>
              <w:instrText xml:space="preserve"> 81-73 </w:instrText>
            </w:r>
            <w:r w:rsidR="00917FD9">
              <w:rPr>
                <w:rFonts w:hint="cs"/>
                <w:sz w:val="16"/>
                <w:szCs w:val="16"/>
                <w:rtl/>
              </w:rPr>
              <w:instrText>و</w:instrText>
            </w:r>
            <w:r w:rsidR="00917FD9">
              <w:rPr>
                <w:sz w:val="16"/>
                <w:szCs w:val="16"/>
                <w:rtl/>
              </w:rPr>
              <w:instrText xml:space="preserve"> 179-178</w:instrText>
            </w:r>
            <w:r w:rsidR="00917FD9">
              <w:rPr>
                <w:rFonts w:hint="cs"/>
                <w:sz w:val="16"/>
                <w:szCs w:val="16"/>
                <w:rtl/>
              </w:rPr>
              <w:instrText>،</w:instrText>
            </w:r>
            <w:r w:rsidR="00917FD9">
              <w:rPr>
                <w:sz w:val="16"/>
                <w:szCs w:val="16"/>
                <w:rtl/>
              </w:rPr>
              <w:instrText xml:space="preserve"> 414</w:instrText>
            </w:r>
            <w:r w:rsidR="00917FD9">
              <w:rPr>
                <w:rFonts w:hint="cs"/>
                <w:sz w:val="16"/>
                <w:szCs w:val="16"/>
                <w:rtl/>
              </w:rPr>
              <w:instrText>،</w:instrText>
            </w:r>
            <w:r w:rsidR="00917FD9">
              <w:rPr>
                <w:sz w:val="16"/>
                <w:szCs w:val="16"/>
                <w:rtl/>
              </w:rPr>
              <w:instrText xml:space="preserve"> 426</w:instrText>
            </w:r>
            <w:r w:rsidR="00917FD9">
              <w:rPr>
                <w:rFonts w:hint="cs"/>
                <w:sz w:val="16"/>
                <w:szCs w:val="16"/>
                <w:rtl/>
              </w:rPr>
              <w:instrText>،</w:instrText>
            </w:r>
            <w:r w:rsidR="00917FD9">
              <w:rPr>
                <w:sz w:val="16"/>
                <w:szCs w:val="16"/>
                <w:rtl/>
              </w:rPr>
              <w:instrText xml:space="preserve"> 434</w:instrText>
            </w:r>
            <w:r w:rsidR="00917FD9">
              <w:rPr>
                <w:rFonts w:hint="cs"/>
                <w:sz w:val="16"/>
                <w:szCs w:val="16"/>
                <w:rtl/>
              </w:rPr>
              <w:instrText>،</w:instrText>
            </w:r>
            <w:r w:rsidR="00917FD9">
              <w:rPr>
                <w:sz w:val="16"/>
                <w:szCs w:val="16"/>
                <w:rtl/>
              </w:rPr>
              <w:instrText xml:space="preserve"> 437</w:instrText>
            </w:r>
            <w:r w:rsidR="00917FD9">
              <w:rPr>
                <w:rFonts w:hint="cs"/>
                <w:sz w:val="16"/>
                <w:szCs w:val="16"/>
                <w:rtl/>
              </w:rPr>
              <w:instrText>،</w:instrText>
            </w:r>
            <w:r w:rsidR="00917FD9">
              <w:rPr>
                <w:sz w:val="16"/>
                <w:szCs w:val="16"/>
                <w:rtl/>
              </w:rPr>
              <w:instrText xml:space="preserve"> 445&lt;/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7D1868">
              <w:rPr>
                <w:sz w:val="16"/>
                <w:szCs w:val="16"/>
                <w:rtl/>
              </w:rPr>
              <w:t>(1)</w:t>
            </w:r>
            <w:r>
              <w:rPr>
                <w:sz w:val="16"/>
                <w:szCs w:val="16"/>
                <w:rtl/>
              </w:rPr>
              <w:fldChar w:fldCharType="end"/>
            </w:r>
          </w:p>
        </w:tc>
      </w:tr>
      <w:tr w:rsidR="004D6E6B" w:rsidRPr="001412D2" w:rsidTr="00ED163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CD03F8" w:rsidRDefault="004D6E6B" w:rsidP="004D6E6B">
            <w:pPr>
              <w:jc w:val="center"/>
              <w:rPr>
                <w:sz w:val="16"/>
                <w:szCs w:val="16"/>
                <w:rtl/>
              </w:rPr>
            </w:pPr>
            <w:r w:rsidRPr="00CD03F8">
              <w:rPr>
                <w:rFonts w:hint="cs"/>
                <w:sz w:val="16"/>
                <w:szCs w:val="16"/>
                <w:rtl/>
              </w:rPr>
              <w:t>عود بیماری در دوران نقاهت</w:t>
            </w:r>
          </w:p>
        </w:tc>
        <w:tc>
          <w:tcPr>
            <w:tcW w:w="1769" w:type="dxa"/>
          </w:tcPr>
          <w:p w:rsidR="004D6E6B" w:rsidRPr="00CD03F8"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CD03F8">
              <w:rPr>
                <w:rFonts w:asciiTheme="majorBidi" w:hAnsiTheme="majorBidi" w:cstheme="majorBidi"/>
                <w:sz w:val="16"/>
                <w:szCs w:val="16"/>
              </w:rPr>
              <w:t>Relapse during recovery</w:t>
            </w:r>
          </w:p>
        </w:tc>
        <w:tc>
          <w:tcPr>
            <w:tcW w:w="1750" w:type="dxa"/>
          </w:tcPr>
          <w:p w:rsidR="004D6E6B" w:rsidRPr="00CD03F8" w:rsidRDefault="007541FC" w:rsidP="004D6E6B">
            <w:pPr>
              <w:jc w:val="center"/>
              <w:cnfStyle w:val="000000010000" w:firstRow="0" w:lastRow="0" w:firstColumn="0" w:lastColumn="0" w:oddVBand="0" w:evenVBand="0" w:oddHBand="0" w:evenHBand="1" w:firstRowFirstColumn="0" w:firstRowLastColumn="0" w:lastRowFirstColumn="0" w:lastRowLastColumn="0"/>
              <w:rPr>
                <w:sz w:val="16"/>
                <w:szCs w:val="16"/>
                <w:rtl/>
              </w:rPr>
            </w:pPr>
            <w:r>
              <w:rPr>
                <w:rFonts w:hint="cs"/>
                <w:sz w:val="16"/>
                <w:szCs w:val="16"/>
                <w:rtl/>
              </w:rPr>
              <w:t>ضعف طبیعت</w:t>
            </w:r>
          </w:p>
        </w:tc>
        <w:tc>
          <w:tcPr>
            <w:tcW w:w="1226" w:type="dxa"/>
          </w:tcPr>
          <w:p w:rsidR="004D6E6B" w:rsidRPr="009D1D24" w:rsidRDefault="007F6700" w:rsidP="0093702B">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&lt;EndNote&gt;&lt;Cite&gt;&lt;RecNum&gt;280&lt;/RecNum&gt;&lt;record&gt;&lt;rec-number&gt;280&lt;/rec-number&gt;&lt;foreign-keys&gt;&lt;key app="EN" db-id="eezwrppszv0fxxeesz85taru5wpx2pzezevw"&gt;280&lt;/key&gt;&lt;/foreign-keys&gt;&lt;ref-type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خامس،</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41</w:instrText>
            </w:r>
            <w:r w:rsidR="00917FD9">
              <w:rPr>
                <w:rFonts w:hint="cs"/>
                <w:sz w:val="16"/>
                <w:szCs w:val="16"/>
                <w:rtl/>
              </w:rPr>
              <w:instrText>،</w:instrText>
            </w:r>
            <w:r w:rsidR="00917FD9">
              <w:rPr>
                <w:sz w:val="16"/>
                <w:szCs w:val="16"/>
                <w:rtl/>
              </w:rPr>
              <w:instrText xml:space="preserve"> 60</w:instrText>
            </w:r>
            <w:r w:rsidR="00917FD9">
              <w:rPr>
                <w:rFonts w:hint="cs"/>
                <w:sz w:val="16"/>
                <w:szCs w:val="16"/>
                <w:rtl/>
              </w:rPr>
              <w:instrText>،</w:instrText>
            </w:r>
            <w:r w:rsidR="00917FD9">
              <w:rPr>
                <w:sz w:val="16"/>
                <w:szCs w:val="16"/>
                <w:rtl/>
              </w:rPr>
              <w:instrText xml:space="preserve"> 61</w:instrText>
            </w:r>
            <w:r w:rsidR="00917FD9">
              <w:rPr>
                <w:rFonts w:hint="cs"/>
                <w:sz w:val="16"/>
                <w:szCs w:val="16"/>
                <w:rtl/>
              </w:rPr>
              <w:instrText>،</w:instrText>
            </w:r>
            <w:r w:rsidR="00917FD9">
              <w:rPr>
                <w:sz w:val="16"/>
                <w:szCs w:val="16"/>
                <w:rtl/>
              </w:rPr>
              <w:instrText xml:space="preserve"> 110</w:instrText>
            </w:r>
            <w:r w:rsidR="00917FD9">
              <w:rPr>
                <w:rFonts w:hint="cs"/>
                <w:sz w:val="16"/>
                <w:szCs w:val="16"/>
                <w:rtl/>
              </w:rPr>
              <w:instrText>،</w:instrText>
            </w:r>
            <w:r w:rsidR="00917FD9">
              <w:rPr>
                <w:sz w:val="16"/>
                <w:szCs w:val="16"/>
                <w:rtl/>
              </w:rPr>
              <w:instrText xml:space="preserve"> 131</w:instrText>
            </w:r>
            <w:r w:rsidR="00917FD9">
              <w:rPr>
                <w:rFonts w:hint="cs"/>
                <w:sz w:val="16"/>
                <w:szCs w:val="16"/>
                <w:rtl/>
              </w:rPr>
              <w:instrText>،</w:instrText>
            </w:r>
            <w:r w:rsidR="00917FD9">
              <w:rPr>
                <w:sz w:val="16"/>
                <w:szCs w:val="16"/>
                <w:rtl/>
              </w:rPr>
              <w:instrText xml:space="preserve"> 218&lt;/</w:instrText>
            </w:r>
            <w:r w:rsidR="00917FD9">
              <w:rPr>
                <w:sz w:val="16"/>
                <w:szCs w:val="16"/>
              </w:rPr>
              <w:instrText>style&gt;&lt;style face="normal" font="default" size="100%</w:instrText>
            </w:r>
            <w:r w:rsidR="00917FD9">
              <w:rPr>
                <w:sz w:val="16"/>
                <w:szCs w:val="16"/>
                <w:rtl/>
              </w:rPr>
              <w:instrText>"&gt;.&lt;/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(101)</w:t>
            </w:r>
            <w:r>
              <w:rPr>
                <w:sz w:val="16"/>
                <w:szCs w:val="16"/>
                <w:rtl/>
              </w:rPr>
              <w:fldChar w:fldCharType="end"/>
            </w:r>
          </w:p>
        </w:tc>
      </w:tr>
      <w:tr w:rsidR="004D6E6B" w:rsidRPr="001412D2" w:rsidTr="00ED16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CD03F8" w:rsidRDefault="004D6E6B" w:rsidP="004D6E6B">
            <w:pPr>
              <w:jc w:val="center"/>
              <w:rPr>
                <w:sz w:val="16"/>
                <w:szCs w:val="16"/>
                <w:rtl/>
              </w:rPr>
            </w:pPr>
            <w:r w:rsidRPr="00CD03F8">
              <w:rPr>
                <w:rFonts w:hint="cs"/>
                <w:sz w:val="16"/>
                <w:szCs w:val="16"/>
                <w:rtl/>
              </w:rPr>
              <w:t>ام الصبیان</w:t>
            </w:r>
          </w:p>
        </w:tc>
        <w:tc>
          <w:tcPr>
            <w:tcW w:w="1769" w:type="dxa"/>
          </w:tcPr>
          <w:p w:rsidR="004D6E6B" w:rsidRPr="00CD03F8"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p>
        </w:tc>
        <w:tc>
          <w:tcPr>
            <w:tcW w:w="1750" w:type="dxa"/>
          </w:tcPr>
          <w:p w:rsidR="004D6E6B" w:rsidRPr="00CD03F8" w:rsidRDefault="007541FC" w:rsidP="004D6E6B">
            <w:pPr>
              <w:jc w:val="center"/>
              <w:cnfStyle w:val="000000100000" w:firstRow="0" w:lastRow="0" w:firstColumn="0" w:lastColumn="0" w:oddVBand="0" w:evenVBand="0" w:oddHBand="1" w:evenHBand="0" w:firstRowFirstColumn="0" w:firstRowLastColumn="0" w:lastRowFirstColumn="0" w:lastRowLastColumn="0"/>
              <w:rPr>
                <w:sz w:val="16"/>
                <w:szCs w:val="16"/>
                <w:rtl/>
              </w:rPr>
            </w:pPr>
            <w:r>
              <w:rPr>
                <w:rFonts w:hint="cs"/>
                <w:sz w:val="16"/>
                <w:szCs w:val="16"/>
                <w:rtl/>
              </w:rPr>
              <w:t>سوء مزاج دماغ</w:t>
            </w:r>
          </w:p>
        </w:tc>
        <w:tc>
          <w:tcPr>
            <w:tcW w:w="1226" w:type="dxa"/>
          </w:tcPr>
          <w:p w:rsidR="004D6E6B" w:rsidRPr="009D1D24"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&lt;EndNote&gt;&lt;Cite&gt;&lt;RecNum&gt;281&lt;/RecNum&gt;&lt;record&gt;&lt;rec-number&gt;281&lt;/rec-number&gt;&lt;foreign-keys&gt;&lt;key app="EN" db-id="eezwrppszv0fxxeesz85taru5wpx2pzezevw"&gt;281&lt;/key&gt;&lt;/foreign-keys&gt;&lt;ref-type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اول،</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12</w:instrText>
            </w:r>
            <w:r w:rsidR="00917FD9">
              <w:rPr>
                <w:rFonts w:hint="cs"/>
                <w:sz w:val="16"/>
                <w:szCs w:val="16"/>
                <w:rtl/>
              </w:rPr>
              <w:instrText>،</w:instrText>
            </w:r>
            <w:r w:rsidR="00917FD9">
              <w:rPr>
                <w:sz w:val="16"/>
                <w:szCs w:val="16"/>
                <w:rtl/>
              </w:rPr>
              <w:instrText xml:space="preserve"> 29</w:instrText>
            </w:r>
            <w:r w:rsidR="00917FD9">
              <w:rPr>
                <w:rFonts w:hint="cs"/>
                <w:sz w:val="16"/>
                <w:szCs w:val="16"/>
                <w:rtl/>
              </w:rPr>
              <w:instrText>،</w:instrText>
            </w:r>
            <w:r w:rsidR="00917FD9">
              <w:rPr>
                <w:sz w:val="16"/>
                <w:szCs w:val="16"/>
                <w:rtl/>
              </w:rPr>
              <w:instrText xml:space="preserve"> 31</w:instrText>
            </w:r>
            <w:r w:rsidR="00917FD9">
              <w:rPr>
                <w:rFonts w:hint="cs"/>
                <w:sz w:val="16"/>
                <w:szCs w:val="16"/>
                <w:rtl/>
              </w:rPr>
              <w:instrText>،</w:instrText>
            </w:r>
            <w:r w:rsidR="00917FD9">
              <w:rPr>
                <w:sz w:val="16"/>
                <w:szCs w:val="16"/>
                <w:rtl/>
              </w:rPr>
              <w:instrText xml:space="preserve"> 39</w:instrText>
            </w:r>
            <w:r w:rsidR="00917FD9">
              <w:rPr>
                <w:rFonts w:hint="cs"/>
                <w:sz w:val="16"/>
                <w:szCs w:val="16"/>
                <w:rtl/>
              </w:rPr>
              <w:instrText>،</w:instrText>
            </w:r>
            <w:r w:rsidR="00917FD9">
              <w:rPr>
                <w:sz w:val="16"/>
                <w:szCs w:val="16"/>
                <w:rtl/>
              </w:rPr>
              <w:instrText xml:space="preserve"> 44</w:instrText>
            </w:r>
            <w:r w:rsidR="00917FD9">
              <w:rPr>
                <w:rFonts w:hint="cs"/>
                <w:sz w:val="16"/>
                <w:szCs w:val="16"/>
                <w:rtl/>
              </w:rPr>
              <w:instrText>،</w:instrText>
            </w:r>
            <w:r w:rsidR="00917FD9">
              <w:rPr>
                <w:sz w:val="16"/>
                <w:szCs w:val="16"/>
                <w:rtl/>
              </w:rPr>
              <w:instrText xml:space="preserve"> 46</w:instrText>
            </w:r>
            <w:r w:rsidR="00917FD9">
              <w:rPr>
                <w:rFonts w:hint="cs"/>
                <w:sz w:val="16"/>
                <w:szCs w:val="16"/>
                <w:rtl/>
              </w:rPr>
              <w:instrText>،</w:instrText>
            </w:r>
            <w:r w:rsidR="00917FD9">
              <w:rPr>
                <w:sz w:val="16"/>
                <w:szCs w:val="16"/>
                <w:rtl/>
              </w:rPr>
              <w:instrText xml:space="preserve"> 49</w:instrText>
            </w:r>
            <w:r w:rsidR="00917FD9">
              <w:rPr>
                <w:rFonts w:hint="cs"/>
                <w:sz w:val="16"/>
                <w:szCs w:val="16"/>
                <w:rtl/>
              </w:rPr>
              <w:instrText>،</w:instrText>
            </w:r>
            <w:r w:rsidR="00917FD9">
              <w:rPr>
                <w:sz w:val="16"/>
                <w:szCs w:val="16"/>
                <w:rtl/>
              </w:rPr>
              <w:instrText xml:space="preserve"> 56</w:instrText>
            </w:r>
            <w:r w:rsidR="00917FD9">
              <w:rPr>
                <w:rFonts w:hint="cs"/>
                <w:sz w:val="16"/>
                <w:szCs w:val="16"/>
                <w:rtl/>
              </w:rPr>
              <w:instrText>،</w:instrText>
            </w:r>
            <w:r w:rsidR="00917FD9">
              <w:rPr>
                <w:sz w:val="16"/>
                <w:szCs w:val="16"/>
                <w:rtl/>
              </w:rPr>
              <w:instrText xml:space="preserve"> 59</w:instrText>
            </w:r>
            <w:r w:rsidR="00917FD9">
              <w:rPr>
                <w:rFonts w:hint="cs"/>
                <w:sz w:val="16"/>
                <w:szCs w:val="16"/>
                <w:rtl/>
              </w:rPr>
              <w:instrText>،</w:instrText>
            </w:r>
            <w:r w:rsidR="00917FD9">
              <w:rPr>
                <w:sz w:val="16"/>
                <w:szCs w:val="16"/>
                <w:rtl/>
              </w:rPr>
              <w:instrText xml:space="preserve"> 61</w:instrText>
            </w:r>
            <w:r w:rsidR="00917FD9">
              <w:rPr>
                <w:rFonts w:hint="cs"/>
                <w:sz w:val="16"/>
                <w:szCs w:val="16"/>
                <w:rtl/>
              </w:rPr>
              <w:instrText>،</w:instrText>
            </w:r>
            <w:r w:rsidR="00917FD9">
              <w:rPr>
                <w:sz w:val="16"/>
                <w:szCs w:val="16"/>
                <w:rtl/>
              </w:rPr>
              <w:instrText xml:space="preserve"> 63</w:instrText>
            </w:r>
            <w:r w:rsidR="00917FD9">
              <w:rPr>
                <w:rFonts w:hint="cs"/>
                <w:sz w:val="16"/>
                <w:szCs w:val="16"/>
                <w:rtl/>
              </w:rPr>
              <w:instrText>،</w:instrText>
            </w:r>
            <w:r w:rsidR="00917FD9">
              <w:rPr>
                <w:sz w:val="16"/>
                <w:szCs w:val="16"/>
                <w:rtl/>
              </w:rPr>
              <w:instrText xml:space="preserve"> 67</w:instrText>
            </w:r>
            <w:r w:rsidR="00917FD9">
              <w:rPr>
                <w:rFonts w:hint="cs"/>
                <w:sz w:val="16"/>
                <w:szCs w:val="16"/>
                <w:rtl/>
              </w:rPr>
              <w:instrText>،</w:instrText>
            </w:r>
            <w:r w:rsidR="00917FD9">
              <w:rPr>
                <w:sz w:val="16"/>
                <w:szCs w:val="16"/>
                <w:rtl/>
              </w:rPr>
              <w:instrText xml:space="preserve"> 69</w:instrText>
            </w:r>
            <w:r w:rsidR="00917FD9">
              <w:rPr>
                <w:rFonts w:hint="cs"/>
                <w:sz w:val="16"/>
                <w:szCs w:val="16"/>
                <w:rtl/>
              </w:rPr>
              <w:instrText>،</w:instrText>
            </w:r>
            <w:r w:rsidR="00917FD9">
              <w:rPr>
                <w:sz w:val="16"/>
                <w:szCs w:val="16"/>
                <w:rtl/>
              </w:rPr>
              <w:instrText xml:space="preserve"> 88</w:instrText>
            </w:r>
            <w:r w:rsidR="00917FD9">
              <w:rPr>
                <w:rFonts w:hint="cs"/>
                <w:sz w:val="16"/>
                <w:szCs w:val="16"/>
                <w:rtl/>
              </w:rPr>
              <w:instrText>،</w:instrText>
            </w:r>
            <w:r w:rsidR="00917FD9">
              <w:rPr>
                <w:sz w:val="16"/>
                <w:szCs w:val="16"/>
                <w:rtl/>
              </w:rPr>
              <w:instrText xml:space="preserve"> 102</w:instrText>
            </w:r>
            <w:r w:rsidR="00917FD9">
              <w:rPr>
                <w:rFonts w:hint="cs"/>
                <w:sz w:val="16"/>
                <w:szCs w:val="16"/>
                <w:rtl/>
              </w:rPr>
              <w:instrText>،</w:instrText>
            </w:r>
            <w:r w:rsidR="00917FD9">
              <w:rPr>
                <w:sz w:val="16"/>
                <w:szCs w:val="16"/>
                <w:rtl/>
              </w:rPr>
              <w:instrText xml:space="preserve"> 128</w:instrText>
            </w:r>
            <w:r w:rsidR="00917FD9">
              <w:rPr>
                <w:rFonts w:hint="cs"/>
                <w:sz w:val="16"/>
                <w:szCs w:val="16"/>
                <w:rtl/>
              </w:rPr>
              <w:instrText>،</w:instrText>
            </w:r>
            <w:r w:rsidR="00917FD9">
              <w:rPr>
                <w:sz w:val="16"/>
                <w:szCs w:val="16"/>
                <w:rtl/>
              </w:rPr>
              <w:instrText xml:space="preserve"> 130</w:instrText>
            </w:r>
            <w:r w:rsidR="00917FD9">
              <w:rPr>
                <w:rFonts w:hint="cs"/>
                <w:sz w:val="16"/>
                <w:szCs w:val="16"/>
                <w:rtl/>
              </w:rPr>
              <w:instrText>،</w:instrText>
            </w:r>
            <w:r w:rsidR="00917FD9">
              <w:rPr>
                <w:sz w:val="16"/>
                <w:szCs w:val="16"/>
                <w:rtl/>
              </w:rPr>
              <w:instrText xml:space="preserve"> 131</w:instrText>
            </w:r>
            <w:r w:rsidR="00917FD9">
              <w:rPr>
                <w:rFonts w:hint="cs"/>
                <w:sz w:val="16"/>
                <w:szCs w:val="16"/>
                <w:rtl/>
              </w:rPr>
              <w:instrText>،</w:instrText>
            </w:r>
            <w:r w:rsidR="00917FD9">
              <w:rPr>
                <w:sz w:val="16"/>
                <w:szCs w:val="16"/>
                <w:rtl/>
              </w:rPr>
              <w:instrText xml:space="preserve"> 133</w:instrText>
            </w:r>
            <w:r w:rsidR="00917FD9">
              <w:rPr>
                <w:rFonts w:hint="cs"/>
                <w:sz w:val="16"/>
                <w:szCs w:val="16"/>
                <w:rtl/>
              </w:rPr>
              <w:instrText>،</w:instrText>
            </w:r>
            <w:r w:rsidR="00917FD9">
              <w:rPr>
                <w:sz w:val="16"/>
                <w:szCs w:val="16"/>
                <w:rtl/>
              </w:rPr>
              <w:instrText xml:space="preserve"> 141</w:instrText>
            </w:r>
            <w:r w:rsidR="00917FD9">
              <w:rPr>
                <w:rFonts w:hint="cs"/>
                <w:sz w:val="16"/>
                <w:szCs w:val="16"/>
                <w:rtl/>
              </w:rPr>
              <w:instrText>،</w:instrText>
            </w:r>
            <w:r w:rsidR="00917FD9">
              <w:rPr>
                <w:sz w:val="16"/>
                <w:szCs w:val="16"/>
                <w:rtl/>
              </w:rPr>
              <w:instrText xml:space="preserve"> 143</w:instrText>
            </w:r>
            <w:r w:rsidR="00917FD9">
              <w:rPr>
                <w:rFonts w:hint="cs"/>
                <w:sz w:val="16"/>
                <w:szCs w:val="16"/>
                <w:rtl/>
              </w:rPr>
              <w:instrText>،</w:instrText>
            </w:r>
            <w:r w:rsidR="00917FD9">
              <w:rPr>
                <w:sz w:val="16"/>
                <w:szCs w:val="16"/>
                <w:rtl/>
              </w:rPr>
              <w:instrText xml:space="preserve"> 148</w:instrText>
            </w:r>
            <w:r w:rsidR="00917FD9">
              <w:rPr>
                <w:rFonts w:hint="cs"/>
                <w:sz w:val="16"/>
                <w:szCs w:val="16"/>
                <w:rtl/>
              </w:rPr>
              <w:instrText>،</w:instrText>
            </w:r>
            <w:r w:rsidR="00917FD9">
              <w:rPr>
                <w:sz w:val="16"/>
                <w:szCs w:val="16"/>
                <w:rtl/>
              </w:rPr>
              <w:instrText xml:space="preserve"> 478&lt;/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(102)</w:t>
            </w:r>
            <w:r>
              <w:rPr>
                <w:sz w:val="16"/>
                <w:szCs w:val="16"/>
                <w:rtl/>
              </w:rPr>
              <w:fldChar w:fldCharType="end"/>
            </w:r>
          </w:p>
        </w:tc>
      </w:tr>
      <w:tr w:rsidR="004D6E6B" w:rsidRPr="001412D2" w:rsidTr="00ED163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CD03F8" w:rsidRDefault="004D6E6B" w:rsidP="004D6E6B">
            <w:pPr>
              <w:jc w:val="center"/>
              <w:rPr>
                <w:sz w:val="16"/>
                <w:szCs w:val="16"/>
                <w:rtl/>
              </w:rPr>
            </w:pPr>
            <w:r w:rsidRPr="00CD03F8">
              <w:rPr>
                <w:rFonts w:hint="cs"/>
                <w:sz w:val="16"/>
                <w:szCs w:val="16"/>
                <w:rtl/>
              </w:rPr>
              <w:t>لاغری</w:t>
            </w:r>
          </w:p>
        </w:tc>
        <w:tc>
          <w:tcPr>
            <w:tcW w:w="1769" w:type="dxa"/>
          </w:tcPr>
          <w:p w:rsidR="004D6E6B" w:rsidRPr="00CD03F8"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CD03F8">
              <w:rPr>
                <w:rFonts w:asciiTheme="majorBidi" w:hAnsiTheme="majorBidi" w:cstheme="majorBidi"/>
                <w:sz w:val="16"/>
                <w:szCs w:val="16"/>
              </w:rPr>
              <w:t>slimness</w:t>
            </w:r>
          </w:p>
        </w:tc>
        <w:tc>
          <w:tcPr>
            <w:tcW w:w="1750" w:type="dxa"/>
          </w:tcPr>
          <w:p w:rsidR="004D6E6B" w:rsidRPr="00CD03F8" w:rsidRDefault="007541FC" w:rsidP="004D6E6B">
            <w:pPr>
              <w:jc w:val="center"/>
              <w:cnfStyle w:val="000000010000" w:firstRow="0" w:lastRow="0" w:firstColumn="0" w:lastColumn="0" w:oddVBand="0" w:evenVBand="0" w:oddHBand="0" w:evenHBand="1" w:firstRowFirstColumn="0" w:firstRowLastColumn="0" w:lastRowFirstColumn="0" w:lastRowLastColumn="0"/>
              <w:rPr>
                <w:sz w:val="16"/>
                <w:szCs w:val="16"/>
                <w:rtl/>
              </w:rPr>
            </w:pPr>
            <w:r>
              <w:rPr>
                <w:rFonts w:hint="cs"/>
                <w:sz w:val="16"/>
                <w:szCs w:val="16"/>
                <w:rtl/>
              </w:rPr>
              <w:t>سوء مزاج عا</w:t>
            </w:r>
            <w:r w:rsidR="0027793E">
              <w:rPr>
                <w:rFonts w:hint="cs"/>
                <w:sz w:val="16"/>
                <w:szCs w:val="16"/>
                <w:rtl/>
              </w:rPr>
              <w:t>م</w:t>
            </w:r>
            <w:r w:rsidR="0027793E">
              <w:rPr>
                <w:sz w:val="16"/>
                <w:szCs w:val="16"/>
                <w:rtl/>
              </w:rPr>
              <w:t>.</w:t>
            </w:r>
          </w:p>
        </w:tc>
        <w:tc>
          <w:tcPr>
            <w:tcW w:w="1226" w:type="dxa"/>
          </w:tcPr>
          <w:p w:rsidR="004D6E6B" w:rsidRPr="009D1D24" w:rsidRDefault="007F6700" w:rsidP="00AE3860">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&lt;EndNote&gt;&lt;Cite&gt;&lt;RecNum&gt;284&lt;/RecNum&gt;&lt;record&gt;&lt;rec-number&gt;284&lt;/rec-number&gt;&lt;foreign-keys&gt;&lt;key app="EN" db-id="eezwrppszv0fxxeesz85taru5wpx2pzezevw"&gt;284&lt;/key&gt;&lt;/foreign-keys&gt;&lt;ref-type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ثانی،</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18</w:instrText>
            </w:r>
            <w:r w:rsidR="00917FD9">
              <w:rPr>
                <w:rFonts w:hint="cs"/>
                <w:sz w:val="16"/>
                <w:szCs w:val="16"/>
                <w:rtl/>
              </w:rPr>
              <w:instrText>،</w:instrText>
            </w:r>
            <w:r w:rsidR="00917FD9">
              <w:rPr>
                <w:sz w:val="16"/>
                <w:szCs w:val="16"/>
                <w:rtl/>
              </w:rPr>
              <w:instrText xml:space="preserve"> 19</w:instrText>
            </w:r>
            <w:r w:rsidR="00917FD9">
              <w:rPr>
                <w:rFonts w:hint="cs"/>
                <w:sz w:val="16"/>
                <w:szCs w:val="16"/>
                <w:rtl/>
              </w:rPr>
              <w:instrText>،</w:instrText>
            </w:r>
            <w:r w:rsidR="00917FD9">
              <w:rPr>
                <w:sz w:val="16"/>
                <w:szCs w:val="16"/>
                <w:rtl/>
              </w:rPr>
              <w:instrText xml:space="preserve"> 136</w:instrText>
            </w:r>
            <w:r w:rsidR="00917FD9">
              <w:rPr>
                <w:rFonts w:hint="cs"/>
                <w:sz w:val="16"/>
                <w:szCs w:val="16"/>
                <w:rtl/>
              </w:rPr>
              <w:instrText>،</w:instrText>
            </w:r>
            <w:r w:rsidR="00917FD9">
              <w:rPr>
                <w:sz w:val="16"/>
                <w:szCs w:val="16"/>
                <w:rtl/>
              </w:rPr>
              <w:instrText xml:space="preserve"> 181</w:instrText>
            </w:r>
            <w:r w:rsidR="00917FD9">
              <w:rPr>
                <w:rFonts w:hint="cs"/>
                <w:sz w:val="16"/>
                <w:szCs w:val="16"/>
                <w:rtl/>
              </w:rPr>
              <w:instrText>،</w:instrText>
            </w:r>
            <w:r w:rsidR="00917FD9">
              <w:rPr>
                <w:sz w:val="16"/>
                <w:szCs w:val="16"/>
                <w:rtl/>
              </w:rPr>
              <w:instrText xml:space="preserve"> 399</w:instrText>
            </w:r>
            <w:r w:rsidR="00917FD9">
              <w:rPr>
                <w:rFonts w:hint="cs"/>
                <w:sz w:val="16"/>
                <w:szCs w:val="16"/>
                <w:rtl/>
              </w:rPr>
              <w:instrText>،</w:instrText>
            </w:r>
            <w:r w:rsidR="00917FD9">
              <w:rPr>
                <w:sz w:val="16"/>
                <w:szCs w:val="16"/>
                <w:rtl/>
              </w:rPr>
              <w:instrText xml:space="preserve"> 440</w:instrText>
            </w:r>
            <w:r w:rsidR="00917FD9">
              <w:rPr>
                <w:rFonts w:hint="cs"/>
                <w:sz w:val="16"/>
                <w:szCs w:val="16"/>
                <w:rtl/>
              </w:rPr>
              <w:instrText>،</w:instrText>
            </w:r>
            <w:r w:rsidR="00917FD9">
              <w:rPr>
                <w:sz w:val="16"/>
                <w:szCs w:val="16"/>
                <w:rtl/>
              </w:rPr>
              <w:instrText xml:space="preserve"> 441</w:instrText>
            </w:r>
            <w:r w:rsidR="00917FD9">
              <w:rPr>
                <w:rFonts w:hint="cs"/>
                <w:sz w:val="16"/>
                <w:szCs w:val="16"/>
                <w:rtl/>
              </w:rPr>
              <w:instrText>،</w:instrText>
            </w:r>
            <w:r w:rsidR="00917FD9">
              <w:rPr>
                <w:sz w:val="16"/>
                <w:szCs w:val="16"/>
                <w:rtl/>
              </w:rPr>
              <w:instrText xml:space="preserve"> 442</w:instrText>
            </w:r>
            <w:r w:rsidR="00917FD9">
              <w:rPr>
                <w:rFonts w:hint="cs"/>
                <w:sz w:val="16"/>
                <w:szCs w:val="16"/>
                <w:rtl/>
              </w:rPr>
              <w:instrText>،</w:instrText>
            </w:r>
            <w:r w:rsidR="00917FD9">
              <w:rPr>
                <w:sz w:val="16"/>
                <w:szCs w:val="16"/>
                <w:rtl/>
              </w:rPr>
              <w:instrText xml:space="preserve"> 443</w:instrText>
            </w:r>
            <w:r w:rsidR="00917FD9">
              <w:rPr>
                <w:rFonts w:hint="cs"/>
                <w:sz w:val="16"/>
                <w:szCs w:val="16"/>
                <w:rtl/>
              </w:rPr>
              <w:instrText>،</w:instrText>
            </w:r>
            <w:r w:rsidR="00917FD9">
              <w:rPr>
                <w:sz w:val="16"/>
                <w:szCs w:val="16"/>
                <w:rtl/>
              </w:rPr>
              <w:instrText xml:space="preserve"> 444</w:instrText>
            </w:r>
            <w:r w:rsidR="00917FD9">
              <w:rPr>
                <w:rFonts w:hint="cs"/>
                <w:sz w:val="16"/>
                <w:szCs w:val="16"/>
                <w:rtl/>
              </w:rPr>
              <w:instrText>،</w:instrText>
            </w:r>
            <w:r w:rsidR="00917FD9">
              <w:rPr>
                <w:sz w:val="16"/>
                <w:szCs w:val="16"/>
                <w:rtl/>
              </w:rPr>
              <w:instrText xml:space="preserve"> 447</w:instrText>
            </w:r>
            <w:r w:rsidR="00917FD9">
              <w:rPr>
                <w:rFonts w:hint="cs"/>
                <w:sz w:val="16"/>
                <w:szCs w:val="16"/>
                <w:rtl/>
              </w:rPr>
              <w:instrText>،</w:instrText>
            </w:r>
            <w:r w:rsidR="00917FD9">
              <w:rPr>
                <w:sz w:val="16"/>
                <w:szCs w:val="16"/>
                <w:rtl/>
              </w:rPr>
              <w:instrText xml:space="preserve"> 449</w:instrText>
            </w:r>
            <w:r w:rsidR="00917FD9">
              <w:rPr>
                <w:rFonts w:hint="cs"/>
                <w:sz w:val="16"/>
                <w:szCs w:val="16"/>
                <w:rtl/>
              </w:rPr>
              <w:instrText>،</w:instrText>
            </w:r>
            <w:r w:rsidR="00917FD9">
              <w:rPr>
                <w:sz w:val="16"/>
                <w:szCs w:val="16"/>
                <w:rtl/>
              </w:rPr>
              <w:instrText xml:space="preserve"> 453&lt;/</w:instrText>
            </w:r>
            <w:r w:rsidR="00917FD9">
              <w:rPr>
                <w:sz w:val="16"/>
                <w:szCs w:val="16"/>
              </w:rPr>
              <w:instrText>style&gt;&lt;style face</w:instrText>
            </w:r>
            <w:r w:rsidR="00917FD9">
              <w:rPr>
                <w:sz w:val="16"/>
                <w:szCs w:val="16"/>
                <w:rtl/>
              </w:rPr>
              <w:instrText>="</w:instrText>
            </w:r>
            <w:r w:rsidR="00917FD9">
              <w:rPr>
                <w:sz w:val="16"/>
                <w:szCs w:val="16"/>
              </w:rPr>
              <w:instrText>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AE3860">
              <w:rPr>
                <w:sz w:val="16"/>
                <w:szCs w:val="16"/>
                <w:rtl/>
              </w:rPr>
              <w:t>(104)</w:t>
            </w:r>
            <w:r>
              <w:rPr>
                <w:sz w:val="16"/>
                <w:szCs w:val="16"/>
                <w:rtl/>
              </w:rPr>
              <w:fldChar w:fldCharType="end"/>
            </w:r>
          </w:p>
        </w:tc>
      </w:tr>
      <w:tr w:rsidR="004D6E6B" w:rsidRPr="001412D2" w:rsidTr="00ED16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CD03F8" w:rsidRDefault="004D6E6B" w:rsidP="004D6E6B">
            <w:pPr>
              <w:jc w:val="center"/>
              <w:rPr>
                <w:sz w:val="16"/>
                <w:szCs w:val="16"/>
                <w:rtl/>
              </w:rPr>
            </w:pPr>
            <w:r w:rsidRPr="00CD03F8">
              <w:rPr>
                <w:rFonts w:hint="cs"/>
                <w:sz w:val="16"/>
                <w:szCs w:val="16"/>
                <w:rtl/>
              </w:rPr>
              <w:t>رعش</w:t>
            </w:r>
            <w:r w:rsidR="0027793E">
              <w:rPr>
                <w:rFonts w:hint="eastAsia"/>
                <w:sz w:val="16"/>
                <w:szCs w:val="16"/>
                <w:rtl/>
              </w:rPr>
              <w:t>ه</w:t>
            </w:r>
            <w:r w:rsidR="0027793E">
              <w:rPr>
                <w:sz w:val="16"/>
                <w:szCs w:val="16"/>
                <w:rtl/>
              </w:rPr>
              <w:t>.</w:t>
            </w:r>
          </w:p>
        </w:tc>
        <w:tc>
          <w:tcPr>
            <w:tcW w:w="1769" w:type="dxa"/>
          </w:tcPr>
          <w:p w:rsidR="004D6E6B" w:rsidRPr="00CD03F8"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CD03F8">
              <w:rPr>
                <w:rFonts w:asciiTheme="majorBidi" w:hAnsiTheme="majorBidi" w:cstheme="majorBidi"/>
                <w:sz w:val="16"/>
                <w:szCs w:val="16"/>
              </w:rPr>
              <w:t>Tremor</w:t>
            </w:r>
          </w:p>
        </w:tc>
        <w:tc>
          <w:tcPr>
            <w:tcW w:w="1750" w:type="dxa"/>
          </w:tcPr>
          <w:p w:rsidR="004D6E6B" w:rsidRPr="00CD03F8" w:rsidRDefault="004D6E6B" w:rsidP="004D6E6B">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CD03F8">
              <w:rPr>
                <w:rFonts w:hint="eastAsia"/>
                <w:sz w:val="16"/>
                <w:szCs w:val="16"/>
                <w:rtl/>
              </w:rPr>
              <w:t>ضعف</w:t>
            </w:r>
            <w:r w:rsidRPr="00CD03F8">
              <w:rPr>
                <w:sz w:val="16"/>
                <w:szCs w:val="16"/>
                <w:rtl/>
              </w:rPr>
              <w:t xml:space="preserve"> </w:t>
            </w:r>
            <w:r w:rsidRPr="00CD03F8">
              <w:rPr>
                <w:rFonts w:hint="eastAsia"/>
                <w:sz w:val="16"/>
                <w:szCs w:val="16"/>
                <w:rtl/>
              </w:rPr>
              <w:t>قوت</w:t>
            </w:r>
            <w:r w:rsidRPr="00CD03F8">
              <w:rPr>
                <w:sz w:val="16"/>
                <w:szCs w:val="16"/>
                <w:rtl/>
              </w:rPr>
              <w:t xml:space="preserve"> </w:t>
            </w:r>
            <w:r w:rsidRPr="00CD03F8">
              <w:rPr>
                <w:rFonts w:hint="eastAsia"/>
                <w:sz w:val="16"/>
                <w:szCs w:val="16"/>
                <w:rtl/>
              </w:rPr>
              <w:t>محرک</w:t>
            </w:r>
            <w:r w:rsidR="0027793E">
              <w:rPr>
                <w:rFonts w:hint="cs"/>
                <w:sz w:val="16"/>
                <w:szCs w:val="16"/>
                <w:rtl/>
              </w:rPr>
              <w:t>ه</w:t>
            </w:r>
            <w:r w:rsidR="0027793E">
              <w:rPr>
                <w:sz w:val="16"/>
                <w:szCs w:val="16"/>
                <w:rtl/>
              </w:rPr>
              <w:t>.</w:t>
            </w:r>
          </w:p>
        </w:tc>
        <w:tc>
          <w:tcPr>
            <w:tcW w:w="1226" w:type="dxa"/>
          </w:tcPr>
          <w:p w:rsidR="004D6E6B" w:rsidRPr="009D1D24"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&lt;EndNote&gt;&lt;Cite&gt;&lt;RecNum&gt;281&lt;/RecNum&gt;&lt;record&gt;&lt;rec-number&gt;281&lt;/rec-number&gt;&lt;foreign-keys&gt;&lt;key app="EN" db-id="eezwrppszv0fxxeesz85taru5wpx2pzezevw"&gt;281&lt;/key&gt;&lt;/foreign-keys&gt;&lt;ref-type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اول،</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12</w:instrText>
            </w:r>
            <w:r w:rsidR="00917FD9">
              <w:rPr>
                <w:rFonts w:hint="cs"/>
                <w:sz w:val="16"/>
                <w:szCs w:val="16"/>
                <w:rtl/>
              </w:rPr>
              <w:instrText>،</w:instrText>
            </w:r>
            <w:r w:rsidR="00917FD9">
              <w:rPr>
                <w:sz w:val="16"/>
                <w:szCs w:val="16"/>
                <w:rtl/>
              </w:rPr>
              <w:instrText xml:space="preserve"> 29</w:instrText>
            </w:r>
            <w:r w:rsidR="00917FD9">
              <w:rPr>
                <w:rFonts w:hint="cs"/>
                <w:sz w:val="16"/>
                <w:szCs w:val="16"/>
                <w:rtl/>
              </w:rPr>
              <w:instrText>،</w:instrText>
            </w:r>
            <w:r w:rsidR="00917FD9">
              <w:rPr>
                <w:sz w:val="16"/>
                <w:szCs w:val="16"/>
                <w:rtl/>
              </w:rPr>
              <w:instrText xml:space="preserve"> 31</w:instrText>
            </w:r>
            <w:r w:rsidR="00917FD9">
              <w:rPr>
                <w:rFonts w:hint="cs"/>
                <w:sz w:val="16"/>
                <w:szCs w:val="16"/>
                <w:rtl/>
              </w:rPr>
              <w:instrText>،</w:instrText>
            </w:r>
            <w:r w:rsidR="00917FD9">
              <w:rPr>
                <w:sz w:val="16"/>
                <w:szCs w:val="16"/>
                <w:rtl/>
              </w:rPr>
              <w:instrText xml:space="preserve"> 39</w:instrText>
            </w:r>
            <w:r w:rsidR="00917FD9">
              <w:rPr>
                <w:rFonts w:hint="cs"/>
                <w:sz w:val="16"/>
                <w:szCs w:val="16"/>
                <w:rtl/>
              </w:rPr>
              <w:instrText>،</w:instrText>
            </w:r>
            <w:r w:rsidR="00917FD9">
              <w:rPr>
                <w:sz w:val="16"/>
                <w:szCs w:val="16"/>
                <w:rtl/>
              </w:rPr>
              <w:instrText xml:space="preserve"> 44</w:instrText>
            </w:r>
            <w:r w:rsidR="00917FD9">
              <w:rPr>
                <w:rFonts w:hint="cs"/>
                <w:sz w:val="16"/>
                <w:szCs w:val="16"/>
                <w:rtl/>
              </w:rPr>
              <w:instrText>،</w:instrText>
            </w:r>
            <w:r w:rsidR="00917FD9">
              <w:rPr>
                <w:sz w:val="16"/>
                <w:szCs w:val="16"/>
                <w:rtl/>
              </w:rPr>
              <w:instrText xml:space="preserve"> 46</w:instrText>
            </w:r>
            <w:r w:rsidR="00917FD9">
              <w:rPr>
                <w:rFonts w:hint="cs"/>
                <w:sz w:val="16"/>
                <w:szCs w:val="16"/>
                <w:rtl/>
              </w:rPr>
              <w:instrText>،</w:instrText>
            </w:r>
            <w:r w:rsidR="00917FD9">
              <w:rPr>
                <w:sz w:val="16"/>
                <w:szCs w:val="16"/>
                <w:rtl/>
              </w:rPr>
              <w:instrText xml:space="preserve"> 49</w:instrText>
            </w:r>
            <w:r w:rsidR="00917FD9">
              <w:rPr>
                <w:rFonts w:hint="cs"/>
                <w:sz w:val="16"/>
                <w:szCs w:val="16"/>
                <w:rtl/>
              </w:rPr>
              <w:instrText>،</w:instrText>
            </w:r>
            <w:r w:rsidR="00917FD9">
              <w:rPr>
                <w:sz w:val="16"/>
                <w:szCs w:val="16"/>
                <w:rtl/>
              </w:rPr>
              <w:instrText xml:space="preserve"> 56</w:instrText>
            </w:r>
            <w:r w:rsidR="00917FD9">
              <w:rPr>
                <w:rFonts w:hint="cs"/>
                <w:sz w:val="16"/>
                <w:szCs w:val="16"/>
                <w:rtl/>
              </w:rPr>
              <w:instrText>،</w:instrText>
            </w:r>
            <w:r w:rsidR="00917FD9">
              <w:rPr>
                <w:sz w:val="16"/>
                <w:szCs w:val="16"/>
                <w:rtl/>
              </w:rPr>
              <w:instrText xml:space="preserve"> 59</w:instrText>
            </w:r>
            <w:r w:rsidR="00917FD9">
              <w:rPr>
                <w:rFonts w:hint="cs"/>
                <w:sz w:val="16"/>
                <w:szCs w:val="16"/>
                <w:rtl/>
              </w:rPr>
              <w:instrText>،</w:instrText>
            </w:r>
            <w:r w:rsidR="00917FD9">
              <w:rPr>
                <w:sz w:val="16"/>
                <w:szCs w:val="16"/>
                <w:rtl/>
              </w:rPr>
              <w:instrText xml:space="preserve"> 61</w:instrText>
            </w:r>
            <w:r w:rsidR="00917FD9">
              <w:rPr>
                <w:rFonts w:hint="cs"/>
                <w:sz w:val="16"/>
                <w:szCs w:val="16"/>
                <w:rtl/>
              </w:rPr>
              <w:instrText>،</w:instrText>
            </w:r>
            <w:r w:rsidR="00917FD9">
              <w:rPr>
                <w:sz w:val="16"/>
                <w:szCs w:val="16"/>
                <w:rtl/>
              </w:rPr>
              <w:instrText xml:space="preserve"> 63</w:instrText>
            </w:r>
            <w:r w:rsidR="00917FD9">
              <w:rPr>
                <w:rFonts w:hint="cs"/>
                <w:sz w:val="16"/>
                <w:szCs w:val="16"/>
                <w:rtl/>
              </w:rPr>
              <w:instrText>،</w:instrText>
            </w:r>
            <w:r w:rsidR="00917FD9">
              <w:rPr>
                <w:sz w:val="16"/>
                <w:szCs w:val="16"/>
                <w:rtl/>
              </w:rPr>
              <w:instrText xml:space="preserve"> 67</w:instrText>
            </w:r>
            <w:r w:rsidR="00917FD9">
              <w:rPr>
                <w:rFonts w:hint="cs"/>
                <w:sz w:val="16"/>
                <w:szCs w:val="16"/>
                <w:rtl/>
              </w:rPr>
              <w:instrText>،</w:instrText>
            </w:r>
            <w:r w:rsidR="00917FD9">
              <w:rPr>
                <w:sz w:val="16"/>
                <w:szCs w:val="16"/>
                <w:rtl/>
              </w:rPr>
              <w:instrText xml:space="preserve"> 69</w:instrText>
            </w:r>
            <w:r w:rsidR="00917FD9">
              <w:rPr>
                <w:rFonts w:hint="cs"/>
                <w:sz w:val="16"/>
                <w:szCs w:val="16"/>
                <w:rtl/>
              </w:rPr>
              <w:instrText>،</w:instrText>
            </w:r>
            <w:r w:rsidR="00917FD9">
              <w:rPr>
                <w:sz w:val="16"/>
                <w:szCs w:val="16"/>
                <w:rtl/>
              </w:rPr>
              <w:instrText xml:space="preserve"> 88</w:instrText>
            </w:r>
            <w:r w:rsidR="00917FD9">
              <w:rPr>
                <w:rFonts w:hint="cs"/>
                <w:sz w:val="16"/>
                <w:szCs w:val="16"/>
                <w:rtl/>
              </w:rPr>
              <w:instrText>،</w:instrText>
            </w:r>
            <w:r w:rsidR="00917FD9">
              <w:rPr>
                <w:sz w:val="16"/>
                <w:szCs w:val="16"/>
                <w:rtl/>
              </w:rPr>
              <w:instrText xml:space="preserve"> 102</w:instrText>
            </w:r>
            <w:r w:rsidR="00917FD9">
              <w:rPr>
                <w:rFonts w:hint="cs"/>
                <w:sz w:val="16"/>
                <w:szCs w:val="16"/>
                <w:rtl/>
              </w:rPr>
              <w:instrText>،</w:instrText>
            </w:r>
            <w:r w:rsidR="00917FD9">
              <w:rPr>
                <w:sz w:val="16"/>
                <w:szCs w:val="16"/>
                <w:rtl/>
              </w:rPr>
              <w:instrText xml:space="preserve"> 128</w:instrText>
            </w:r>
            <w:r w:rsidR="00917FD9">
              <w:rPr>
                <w:rFonts w:hint="cs"/>
                <w:sz w:val="16"/>
                <w:szCs w:val="16"/>
                <w:rtl/>
              </w:rPr>
              <w:instrText>،</w:instrText>
            </w:r>
            <w:r w:rsidR="00917FD9">
              <w:rPr>
                <w:sz w:val="16"/>
                <w:szCs w:val="16"/>
                <w:rtl/>
              </w:rPr>
              <w:instrText xml:space="preserve"> 130</w:instrText>
            </w:r>
            <w:r w:rsidR="00917FD9">
              <w:rPr>
                <w:rFonts w:hint="cs"/>
                <w:sz w:val="16"/>
                <w:szCs w:val="16"/>
                <w:rtl/>
              </w:rPr>
              <w:instrText>،</w:instrText>
            </w:r>
            <w:r w:rsidR="00917FD9">
              <w:rPr>
                <w:sz w:val="16"/>
                <w:szCs w:val="16"/>
                <w:rtl/>
              </w:rPr>
              <w:instrText xml:space="preserve"> 131</w:instrText>
            </w:r>
            <w:r w:rsidR="00917FD9">
              <w:rPr>
                <w:rFonts w:hint="cs"/>
                <w:sz w:val="16"/>
                <w:szCs w:val="16"/>
                <w:rtl/>
              </w:rPr>
              <w:instrText>،</w:instrText>
            </w:r>
            <w:r w:rsidR="00917FD9">
              <w:rPr>
                <w:sz w:val="16"/>
                <w:szCs w:val="16"/>
                <w:rtl/>
              </w:rPr>
              <w:instrText xml:space="preserve"> 133</w:instrText>
            </w:r>
            <w:r w:rsidR="00917FD9">
              <w:rPr>
                <w:rFonts w:hint="cs"/>
                <w:sz w:val="16"/>
                <w:szCs w:val="16"/>
                <w:rtl/>
              </w:rPr>
              <w:instrText>،</w:instrText>
            </w:r>
            <w:r w:rsidR="00917FD9">
              <w:rPr>
                <w:sz w:val="16"/>
                <w:szCs w:val="16"/>
                <w:rtl/>
              </w:rPr>
              <w:instrText xml:space="preserve"> 141</w:instrText>
            </w:r>
            <w:r w:rsidR="00917FD9">
              <w:rPr>
                <w:rFonts w:hint="cs"/>
                <w:sz w:val="16"/>
                <w:szCs w:val="16"/>
                <w:rtl/>
              </w:rPr>
              <w:instrText>،</w:instrText>
            </w:r>
            <w:r w:rsidR="00917FD9">
              <w:rPr>
                <w:sz w:val="16"/>
                <w:szCs w:val="16"/>
                <w:rtl/>
              </w:rPr>
              <w:instrText xml:space="preserve"> 143</w:instrText>
            </w:r>
            <w:r w:rsidR="00917FD9">
              <w:rPr>
                <w:rFonts w:hint="cs"/>
                <w:sz w:val="16"/>
                <w:szCs w:val="16"/>
                <w:rtl/>
              </w:rPr>
              <w:instrText>،</w:instrText>
            </w:r>
            <w:r w:rsidR="00917FD9">
              <w:rPr>
                <w:sz w:val="16"/>
                <w:szCs w:val="16"/>
                <w:rtl/>
              </w:rPr>
              <w:instrText xml:space="preserve"> 148</w:instrText>
            </w:r>
            <w:r w:rsidR="00917FD9">
              <w:rPr>
                <w:rFonts w:hint="cs"/>
                <w:sz w:val="16"/>
                <w:szCs w:val="16"/>
                <w:rtl/>
              </w:rPr>
              <w:instrText>،</w:instrText>
            </w:r>
            <w:r w:rsidR="00917FD9">
              <w:rPr>
                <w:sz w:val="16"/>
                <w:szCs w:val="16"/>
                <w:rtl/>
              </w:rPr>
              <w:instrText xml:space="preserve"> 478&lt;/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(102)</w:t>
            </w:r>
            <w:r>
              <w:rPr>
                <w:sz w:val="16"/>
                <w:szCs w:val="16"/>
                <w:rtl/>
              </w:rPr>
              <w:fldChar w:fldCharType="end"/>
            </w:r>
            <w:r w:rsidR="00352424">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چشتی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اعظم‌خان،</w:instrText>
            </w:r>
            <w:r w:rsidR="00917FD9">
              <w:rPr>
                <w:sz w:val="16"/>
                <w:szCs w:val="16"/>
                <w:rtl/>
              </w:rPr>
              <w:instrText xml:space="preserve"> </w:instrText>
            </w:r>
            <w:r w:rsidR="00917FD9">
              <w:rPr>
                <w:rFonts w:hint="cs"/>
                <w:sz w:val="16"/>
                <w:szCs w:val="16"/>
                <w:rtl/>
              </w:rPr>
              <w:instrText>اکسیر</w:instrText>
            </w:r>
            <w:r w:rsidR="00917FD9">
              <w:rPr>
                <w:sz w:val="16"/>
                <w:szCs w:val="16"/>
                <w:rtl/>
              </w:rPr>
              <w:instrText xml:space="preserve"> </w:instrText>
            </w:r>
            <w:r w:rsidR="00917FD9">
              <w:rPr>
                <w:rFonts w:hint="cs"/>
                <w:sz w:val="16"/>
                <w:szCs w:val="16"/>
                <w:rtl/>
              </w:rPr>
              <w:instrText>اعظم،</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تاریخ</w:instrText>
            </w:r>
            <w:r w:rsidR="00917FD9">
              <w:rPr>
                <w:sz w:val="16"/>
                <w:szCs w:val="16"/>
                <w:rtl/>
              </w:rPr>
              <w:instrText xml:space="preserve"> </w:instrText>
            </w:r>
            <w:r w:rsidR="00917FD9">
              <w:rPr>
                <w:rFonts w:hint="cs"/>
                <w:sz w:val="16"/>
                <w:szCs w:val="16"/>
                <w:rtl/>
              </w:rPr>
              <w:instrText>پزشکی،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اسلامی</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مکمل،</w:instrText>
            </w:r>
            <w:r w:rsidR="00917FD9">
              <w:rPr>
                <w:sz w:val="16"/>
                <w:szCs w:val="16"/>
                <w:rtl/>
              </w:rPr>
              <w:instrText xml:space="preserve"> 1383</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جلد</w:instrText>
            </w:r>
            <w:r w:rsidR="00917FD9">
              <w:rPr>
                <w:sz w:val="16"/>
                <w:szCs w:val="16"/>
                <w:rtl/>
              </w:rPr>
              <w:instrText>1</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10</w:instrText>
            </w:r>
            <w:r w:rsidR="00917FD9">
              <w:rPr>
                <w:rFonts w:hint="cs"/>
                <w:sz w:val="16"/>
                <w:szCs w:val="16"/>
                <w:rtl/>
              </w:rPr>
              <w:instrText>،</w:instrText>
            </w:r>
            <w:r w:rsidR="00917FD9">
              <w:rPr>
                <w:sz w:val="16"/>
                <w:szCs w:val="16"/>
                <w:rtl/>
              </w:rPr>
              <w:instrText xml:space="preserve"> 16</w:instrText>
            </w:r>
            <w:r w:rsidR="00917FD9">
              <w:rPr>
                <w:rFonts w:hint="cs"/>
                <w:sz w:val="16"/>
                <w:szCs w:val="16"/>
                <w:rtl/>
              </w:rPr>
              <w:instrText>،</w:instrText>
            </w:r>
            <w:r w:rsidR="00917FD9">
              <w:rPr>
                <w:sz w:val="16"/>
                <w:szCs w:val="16"/>
                <w:rtl/>
              </w:rPr>
              <w:instrText xml:space="preserve"> 20</w:instrText>
            </w:r>
            <w:r w:rsidR="00917FD9">
              <w:rPr>
                <w:rFonts w:hint="cs"/>
                <w:sz w:val="16"/>
                <w:szCs w:val="16"/>
                <w:rtl/>
              </w:rPr>
              <w:instrText>،</w:instrText>
            </w:r>
            <w:r w:rsidR="00917FD9">
              <w:rPr>
                <w:sz w:val="16"/>
                <w:szCs w:val="16"/>
                <w:rtl/>
              </w:rPr>
              <w:instrText xml:space="preserve"> 29</w:instrText>
            </w:r>
            <w:r w:rsidR="00917FD9">
              <w:rPr>
                <w:rFonts w:hint="cs"/>
                <w:sz w:val="16"/>
                <w:szCs w:val="16"/>
                <w:rtl/>
              </w:rPr>
              <w:instrText>،</w:instrText>
            </w:r>
            <w:r w:rsidR="00917FD9">
              <w:rPr>
                <w:sz w:val="16"/>
                <w:szCs w:val="16"/>
                <w:rtl/>
              </w:rPr>
              <w:instrText xml:space="preserve"> 35</w:instrText>
            </w:r>
            <w:r w:rsidR="00917FD9">
              <w:rPr>
                <w:rFonts w:hint="cs"/>
                <w:sz w:val="16"/>
                <w:szCs w:val="16"/>
                <w:rtl/>
              </w:rPr>
              <w:instrText>،</w:instrText>
            </w:r>
            <w:r w:rsidR="00917FD9">
              <w:rPr>
                <w:sz w:val="16"/>
                <w:szCs w:val="16"/>
                <w:rtl/>
              </w:rPr>
              <w:instrText xml:space="preserve"> 39</w:instrText>
            </w:r>
            <w:r w:rsidR="00917FD9">
              <w:rPr>
                <w:rFonts w:hint="cs"/>
                <w:sz w:val="16"/>
                <w:szCs w:val="16"/>
                <w:rtl/>
              </w:rPr>
              <w:instrText>،</w:instrText>
            </w:r>
            <w:r w:rsidR="00917FD9">
              <w:rPr>
                <w:sz w:val="16"/>
                <w:szCs w:val="16"/>
                <w:rtl/>
              </w:rPr>
              <w:instrText xml:space="preserve"> 53</w:instrText>
            </w:r>
            <w:r w:rsidR="00917FD9">
              <w:rPr>
                <w:rFonts w:hint="cs"/>
                <w:sz w:val="16"/>
                <w:szCs w:val="16"/>
                <w:rtl/>
              </w:rPr>
              <w:instrText>،</w:instrText>
            </w:r>
            <w:r w:rsidR="00917FD9">
              <w:rPr>
                <w:sz w:val="16"/>
                <w:szCs w:val="16"/>
                <w:rtl/>
              </w:rPr>
              <w:instrText xml:space="preserve"> 54</w:instrText>
            </w:r>
            <w:r w:rsidR="00917FD9">
              <w:rPr>
                <w:rFonts w:hint="cs"/>
                <w:sz w:val="16"/>
                <w:szCs w:val="16"/>
                <w:rtl/>
              </w:rPr>
              <w:instrText>،</w:instrText>
            </w:r>
            <w:r w:rsidR="00917FD9">
              <w:rPr>
                <w:sz w:val="16"/>
                <w:szCs w:val="16"/>
                <w:rtl/>
              </w:rPr>
              <w:instrText xml:space="preserve"> 60</w:instrText>
            </w:r>
            <w:r w:rsidR="00917FD9">
              <w:rPr>
                <w:rFonts w:hint="cs"/>
                <w:sz w:val="16"/>
                <w:szCs w:val="16"/>
                <w:rtl/>
              </w:rPr>
              <w:instrText>،</w:instrText>
            </w:r>
            <w:r w:rsidR="00917FD9">
              <w:rPr>
                <w:sz w:val="16"/>
                <w:szCs w:val="16"/>
                <w:rtl/>
              </w:rPr>
              <w:instrText xml:space="preserve"> 61</w:instrText>
            </w:r>
            <w:r w:rsidR="00917FD9">
              <w:rPr>
                <w:rFonts w:hint="cs"/>
                <w:sz w:val="16"/>
                <w:szCs w:val="16"/>
                <w:rtl/>
              </w:rPr>
              <w:instrText>،</w:instrText>
            </w:r>
            <w:r w:rsidR="00917FD9">
              <w:rPr>
                <w:sz w:val="16"/>
                <w:szCs w:val="16"/>
                <w:rtl/>
              </w:rPr>
              <w:instrText xml:space="preserve"> 69</w:instrText>
            </w:r>
            <w:r w:rsidR="00917FD9">
              <w:rPr>
                <w:rFonts w:hint="cs"/>
                <w:sz w:val="16"/>
                <w:szCs w:val="16"/>
                <w:rtl/>
              </w:rPr>
              <w:instrText>،</w:instrText>
            </w:r>
            <w:r w:rsidR="00917FD9">
              <w:rPr>
                <w:sz w:val="16"/>
                <w:szCs w:val="16"/>
                <w:rtl/>
              </w:rPr>
              <w:instrText xml:space="preserve"> 70</w:instrText>
            </w:r>
            <w:r w:rsidR="00917FD9">
              <w:rPr>
                <w:rFonts w:hint="cs"/>
                <w:sz w:val="16"/>
                <w:szCs w:val="16"/>
                <w:rtl/>
              </w:rPr>
              <w:instrText>،</w:instrText>
            </w:r>
            <w:r w:rsidR="00917FD9">
              <w:rPr>
                <w:sz w:val="16"/>
                <w:szCs w:val="16"/>
                <w:rtl/>
              </w:rPr>
              <w:instrText xml:space="preserve"> 87</w:instrText>
            </w:r>
            <w:r w:rsidR="00917FD9">
              <w:rPr>
                <w:rFonts w:hint="cs"/>
                <w:sz w:val="16"/>
                <w:szCs w:val="16"/>
                <w:rtl/>
              </w:rPr>
              <w:instrText>،</w:instrText>
            </w:r>
            <w:r w:rsidR="00917FD9">
              <w:rPr>
                <w:sz w:val="16"/>
                <w:szCs w:val="16"/>
                <w:rtl/>
              </w:rPr>
              <w:instrText xml:space="preserve"> 88</w:instrText>
            </w:r>
            <w:r w:rsidR="00917FD9">
              <w:rPr>
                <w:rFonts w:hint="cs"/>
                <w:sz w:val="16"/>
                <w:szCs w:val="16"/>
                <w:rtl/>
              </w:rPr>
              <w:instrText>،</w:instrText>
            </w:r>
            <w:r w:rsidR="00917FD9">
              <w:rPr>
                <w:sz w:val="16"/>
                <w:szCs w:val="16"/>
                <w:rtl/>
              </w:rPr>
              <w:instrText xml:space="preserve"> 93</w:instrText>
            </w:r>
            <w:r w:rsidR="00917FD9">
              <w:rPr>
                <w:rFonts w:hint="cs"/>
                <w:sz w:val="16"/>
                <w:szCs w:val="16"/>
                <w:rtl/>
              </w:rPr>
              <w:instrText>،</w:instrText>
            </w:r>
            <w:r w:rsidR="00917FD9">
              <w:rPr>
                <w:sz w:val="16"/>
                <w:szCs w:val="16"/>
                <w:rtl/>
              </w:rPr>
              <w:instrText xml:space="preserve"> 124</w:instrText>
            </w:r>
            <w:r w:rsidR="00917FD9">
              <w:rPr>
                <w:rFonts w:hint="cs"/>
                <w:sz w:val="16"/>
                <w:szCs w:val="16"/>
                <w:rtl/>
              </w:rPr>
              <w:instrText>،</w:instrText>
            </w:r>
            <w:r w:rsidR="00917FD9">
              <w:rPr>
                <w:sz w:val="16"/>
                <w:szCs w:val="16"/>
                <w:rtl/>
              </w:rPr>
              <w:instrText xml:space="preserve"> 140</w:instrText>
            </w:r>
            <w:r w:rsidR="00917FD9">
              <w:rPr>
                <w:rFonts w:hint="cs"/>
                <w:sz w:val="16"/>
                <w:szCs w:val="16"/>
                <w:rtl/>
              </w:rPr>
              <w:instrText>،</w:instrText>
            </w:r>
            <w:r w:rsidR="00917FD9">
              <w:rPr>
                <w:sz w:val="16"/>
                <w:szCs w:val="16"/>
                <w:rtl/>
              </w:rPr>
              <w:instrText xml:space="preserve"> 146</w:instrText>
            </w:r>
            <w:r w:rsidR="00917FD9">
              <w:rPr>
                <w:rFonts w:hint="cs"/>
                <w:sz w:val="16"/>
                <w:szCs w:val="16"/>
                <w:rtl/>
              </w:rPr>
              <w:instrText>،</w:instrText>
            </w:r>
            <w:r w:rsidR="00917FD9">
              <w:rPr>
                <w:sz w:val="16"/>
                <w:szCs w:val="16"/>
                <w:rtl/>
              </w:rPr>
              <w:instrText xml:space="preserve"> 153</w:instrText>
            </w:r>
            <w:r w:rsidR="00917FD9">
              <w:rPr>
                <w:rFonts w:hint="cs"/>
                <w:sz w:val="16"/>
                <w:szCs w:val="16"/>
                <w:rtl/>
              </w:rPr>
              <w:instrText>،</w:instrText>
            </w:r>
            <w:r w:rsidR="00917FD9">
              <w:rPr>
                <w:sz w:val="16"/>
                <w:szCs w:val="16"/>
                <w:rtl/>
              </w:rPr>
              <w:instrText xml:space="preserve"> 156</w:instrText>
            </w:r>
            <w:r w:rsidR="00917FD9">
              <w:rPr>
                <w:rFonts w:hint="cs"/>
                <w:sz w:val="16"/>
                <w:szCs w:val="16"/>
                <w:rtl/>
              </w:rPr>
              <w:instrText>،</w:instrText>
            </w:r>
            <w:r w:rsidR="00917FD9">
              <w:rPr>
                <w:sz w:val="16"/>
                <w:szCs w:val="16"/>
                <w:rtl/>
              </w:rPr>
              <w:instrText xml:space="preserve"> 169</w:instrText>
            </w:r>
            <w:r w:rsidR="00917FD9">
              <w:rPr>
                <w:rFonts w:hint="cs"/>
                <w:sz w:val="16"/>
                <w:szCs w:val="16"/>
                <w:rtl/>
              </w:rPr>
              <w:instrText>،</w:instrText>
            </w:r>
            <w:r w:rsidR="00917FD9">
              <w:rPr>
                <w:sz w:val="16"/>
                <w:szCs w:val="16"/>
                <w:rtl/>
              </w:rPr>
              <w:instrText xml:space="preserve"> 170</w:instrText>
            </w:r>
            <w:r w:rsidR="00917FD9">
              <w:rPr>
                <w:rFonts w:hint="cs"/>
                <w:sz w:val="16"/>
                <w:szCs w:val="16"/>
                <w:rtl/>
              </w:rPr>
              <w:instrText>،</w:instrText>
            </w:r>
            <w:r w:rsidR="00917FD9">
              <w:rPr>
                <w:sz w:val="16"/>
                <w:szCs w:val="16"/>
                <w:rtl/>
              </w:rPr>
              <w:instrText xml:space="preserve"> 174</w:instrText>
            </w:r>
            <w:r w:rsidR="00917FD9">
              <w:rPr>
                <w:rFonts w:hint="cs"/>
                <w:sz w:val="16"/>
                <w:szCs w:val="16"/>
                <w:rtl/>
              </w:rPr>
              <w:instrText>،</w:instrText>
            </w:r>
            <w:r w:rsidR="00917FD9">
              <w:rPr>
                <w:sz w:val="16"/>
                <w:szCs w:val="16"/>
                <w:rtl/>
              </w:rPr>
              <w:instrText xml:space="preserve"> 175</w:instrText>
            </w:r>
            <w:r w:rsidR="00917FD9">
              <w:rPr>
                <w:rFonts w:hint="cs"/>
                <w:sz w:val="16"/>
                <w:szCs w:val="16"/>
                <w:rtl/>
              </w:rPr>
              <w:instrText>،</w:instrText>
            </w:r>
            <w:r w:rsidR="00917FD9">
              <w:rPr>
                <w:sz w:val="16"/>
                <w:szCs w:val="16"/>
                <w:rtl/>
              </w:rPr>
              <w:instrText xml:space="preserve"> 183</w:instrText>
            </w:r>
            <w:r w:rsidR="00917FD9">
              <w:rPr>
                <w:rFonts w:hint="cs"/>
                <w:sz w:val="16"/>
                <w:szCs w:val="16"/>
                <w:rtl/>
              </w:rPr>
              <w:instrText>،</w:instrText>
            </w:r>
            <w:r w:rsidR="00917FD9">
              <w:rPr>
                <w:sz w:val="16"/>
                <w:szCs w:val="16"/>
                <w:rtl/>
              </w:rPr>
              <w:instrText xml:space="preserve"> 184</w:instrText>
            </w:r>
            <w:r w:rsidR="00917FD9">
              <w:rPr>
                <w:rFonts w:hint="cs"/>
                <w:sz w:val="16"/>
                <w:szCs w:val="16"/>
                <w:rtl/>
              </w:rPr>
              <w:instrText>،</w:instrText>
            </w:r>
            <w:r w:rsidR="00917FD9">
              <w:rPr>
                <w:sz w:val="16"/>
                <w:szCs w:val="16"/>
                <w:rtl/>
              </w:rPr>
              <w:instrText xml:space="preserve"> 186</w:instrText>
            </w:r>
            <w:r w:rsidR="00917FD9">
              <w:rPr>
                <w:rFonts w:hint="cs"/>
                <w:sz w:val="16"/>
                <w:szCs w:val="16"/>
                <w:rtl/>
              </w:rPr>
              <w:instrText>،</w:instrText>
            </w:r>
            <w:r w:rsidR="00917FD9">
              <w:rPr>
                <w:sz w:val="16"/>
                <w:szCs w:val="16"/>
                <w:rtl/>
              </w:rPr>
              <w:instrText xml:space="preserve"> 187</w:instrText>
            </w:r>
            <w:r w:rsidR="00917FD9">
              <w:rPr>
                <w:rFonts w:hint="cs"/>
                <w:sz w:val="16"/>
                <w:szCs w:val="16"/>
                <w:rtl/>
              </w:rPr>
              <w:instrText>،</w:instrText>
            </w:r>
            <w:r w:rsidR="00917FD9">
              <w:rPr>
                <w:sz w:val="16"/>
                <w:szCs w:val="16"/>
                <w:rtl/>
              </w:rPr>
              <w:instrText xml:space="preserve"> 188</w:instrText>
            </w:r>
            <w:r w:rsidR="00917FD9">
              <w:rPr>
                <w:rFonts w:hint="cs"/>
                <w:sz w:val="16"/>
                <w:szCs w:val="16"/>
                <w:rtl/>
              </w:rPr>
              <w:instrText>،</w:instrText>
            </w:r>
            <w:r w:rsidR="00917FD9">
              <w:rPr>
                <w:sz w:val="16"/>
                <w:szCs w:val="16"/>
                <w:rtl/>
              </w:rPr>
              <w:instrText xml:space="preserve"> 195</w:instrText>
            </w:r>
            <w:r w:rsidR="00917FD9">
              <w:rPr>
                <w:rFonts w:hint="cs"/>
                <w:sz w:val="16"/>
                <w:szCs w:val="16"/>
                <w:rtl/>
              </w:rPr>
              <w:instrText>،</w:instrText>
            </w:r>
            <w:r w:rsidR="00917FD9">
              <w:rPr>
                <w:sz w:val="16"/>
                <w:szCs w:val="16"/>
                <w:rtl/>
              </w:rPr>
              <w:instrText xml:space="preserve"> 203</w:instrText>
            </w:r>
            <w:r w:rsidR="00917FD9">
              <w:rPr>
                <w:rFonts w:hint="cs"/>
                <w:sz w:val="16"/>
                <w:szCs w:val="16"/>
                <w:rtl/>
              </w:rPr>
              <w:instrText>،</w:instrText>
            </w:r>
            <w:r w:rsidR="00917FD9">
              <w:rPr>
                <w:sz w:val="16"/>
                <w:szCs w:val="16"/>
                <w:rtl/>
              </w:rPr>
              <w:instrText xml:space="preserve"> 217</w:instrText>
            </w:r>
            <w:r w:rsidR="00917FD9">
              <w:rPr>
                <w:rFonts w:hint="cs"/>
                <w:sz w:val="16"/>
                <w:szCs w:val="16"/>
                <w:rtl/>
              </w:rPr>
              <w:instrText>،</w:instrText>
            </w:r>
            <w:r w:rsidR="00917FD9">
              <w:rPr>
                <w:sz w:val="16"/>
                <w:szCs w:val="16"/>
                <w:rtl/>
              </w:rPr>
              <w:instrText xml:space="preserve"> 221</w:instrText>
            </w:r>
            <w:r w:rsidR="00917FD9">
              <w:rPr>
                <w:rFonts w:hint="cs"/>
                <w:sz w:val="16"/>
                <w:szCs w:val="16"/>
                <w:rtl/>
              </w:rPr>
              <w:instrText>،</w:instrText>
            </w:r>
            <w:r w:rsidR="00917FD9">
              <w:rPr>
                <w:sz w:val="16"/>
                <w:szCs w:val="16"/>
                <w:rtl/>
              </w:rPr>
              <w:instrText xml:space="preserve"> 226</w:instrText>
            </w:r>
            <w:r w:rsidR="00917FD9">
              <w:rPr>
                <w:rFonts w:hint="cs"/>
                <w:sz w:val="16"/>
                <w:szCs w:val="16"/>
                <w:rtl/>
              </w:rPr>
              <w:instrText>،</w:instrText>
            </w:r>
            <w:r w:rsidR="00917FD9">
              <w:rPr>
                <w:sz w:val="16"/>
                <w:szCs w:val="16"/>
                <w:rtl/>
              </w:rPr>
              <w:instrText xml:space="preserve"> 245</w:instrText>
            </w:r>
            <w:r w:rsidR="00917FD9">
              <w:rPr>
                <w:rFonts w:hint="cs"/>
                <w:sz w:val="16"/>
                <w:szCs w:val="16"/>
                <w:rtl/>
              </w:rPr>
              <w:instrText>،</w:instrText>
            </w:r>
            <w:r w:rsidR="00917FD9">
              <w:rPr>
                <w:sz w:val="16"/>
                <w:szCs w:val="16"/>
                <w:rtl/>
              </w:rPr>
              <w:instrText xml:space="preserve"> 296</w:instrText>
            </w:r>
            <w:r w:rsidR="00917FD9">
              <w:rPr>
                <w:rFonts w:hint="cs"/>
                <w:sz w:val="16"/>
                <w:szCs w:val="16"/>
                <w:rtl/>
              </w:rPr>
              <w:instrText>،</w:instrText>
            </w:r>
            <w:r w:rsidR="00917FD9">
              <w:rPr>
                <w:sz w:val="16"/>
                <w:szCs w:val="16"/>
                <w:rtl/>
              </w:rPr>
              <w:instrText xml:space="preserve"> 317</w:instrText>
            </w:r>
            <w:r w:rsidR="00917FD9">
              <w:rPr>
                <w:rFonts w:hint="cs"/>
                <w:sz w:val="16"/>
                <w:szCs w:val="16"/>
                <w:rtl/>
              </w:rPr>
              <w:instrText>،</w:instrText>
            </w:r>
            <w:r w:rsidR="00917FD9">
              <w:rPr>
                <w:sz w:val="16"/>
                <w:szCs w:val="16"/>
                <w:rtl/>
              </w:rPr>
              <w:instrText xml:space="preserve"> 326</w:instrText>
            </w:r>
            <w:r w:rsidR="00917FD9">
              <w:rPr>
                <w:rFonts w:hint="cs"/>
                <w:sz w:val="16"/>
                <w:szCs w:val="16"/>
                <w:rtl/>
              </w:rPr>
              <w:instrText>،</w:instrText>
            </w:r>
            <w:r w:rsidR="00917FD9">
              <w:rPr>
                <w:sz w:val="16"/>
                <w:szCs w:val="16"/>
                <w:rtl/>
              </w:rPr>
              <w:instrText xml:space="preserve"> 330</w:instrText>
            </w:r>
            <w:r w:rsidR="00917FD9">
              <w:rPr>
                <w:rFonts w:hint="cs"/>
                <w:sz w:val="16"/>
                <w:szCs w:val="16"/>
                <w:rtl/>
              </w:rPr>
              <w:instrText>،</w:instrText>
            </w:r>
            <w:r w:rsidR="00917FD9">
              <w:rPr>
                <w:sz w:val="16"/>
                <w:szCs w:val="16"/>
                <w:rtl/>
              </w:rPr>
              <w:instrText xml:space="preserve"> 340</w:instrText>
            </w:r>
            <w:r w:rsidR="00917FD9">
              <w:rPr>
                <w:rFonts w:hint="cs"/>
                <w:sz w:val="16"/>
                <w:szCs w:val="16"/>
                <w:rtl/>
              </w:rPr>
              <w:instrText>،</w:instrText>
            </w:r>
            <w:r w:rsidR="00917FD9">
              <w:rPr>
                <w:sz w:val="16"/>
                <w:szCs w:val="16"/>
                <w:rtl/>
              </w:rPr>
              <w:instrText xml:space="preserve"> 372</w:instrText>
            </w:r>
            <w:r w:rsidR="00917FD9">
              <w:rPr>
                <w:rFonts w:hint="cs"/>
                <w:sz w:val="16"/>
                <w:szCs w:val="16"/>
                <w:rtl/>
              </w:rPr>
              <w:instrText>،</w:instrText>
            </w:r>
            <w:r w:rsidR="00917FD9">
              <w:rPr>
                <w:sz w:val="16"/>
                <w:szCs w:val="16"/>
                <w:rtl/>
              </w:rPr>
              <w:instrText xml:space="preserve"> 400</w:instrText>
            </w:r>
            <w:r w:rsidR="00917FD9">
              <w:rPr>
                <w:rFonts w:hint="cs"/>
                <w:sz w:val="16"/>
                <w:szCs w:val="16"/>
                <w:rtl/>
              </w:rPr>
              <w:instrText>،</w:instrText>
            </w:r>
            <w:r w:rsidR="00917FD9">
              <w:rPr>
                <w:sz w:val="16"/>
                <w:szCs w:val="16"/>
                <w:rtl/>
              </w:rPr>
              <w:instrText xml:space="preserve"> 411</w:instrText>
            </w:r>
            <w:r w:rsidR="00917FD9">
              <w:rPr>
                <w:rFonts w:hint="cs"/>
                <w:sz w:val="16"/>
                <w:szCs w:val="16"/>
                <w:rtl/>
              </w:rPr>
              <w:instrText>،</w:instrText>
            </w:r>
            <w:r w:rsidR="00917FD9">
              <w:rPr>
                <w:sz w:val="16"/>
                <w:szCs w:val="16"/>
                <w:rtl/>
              </w:rPr>
              <w:instrText xml:space="preserve"> 421</w:instrText>
            </w:r>
            <w:r w:rsidR="00917FD9">
              <w:rPr>
                <w:rFonts w:hint="cs"/>
                <w:sz w:val="16"/>
                <w:szCs w:val="16"/>
                <w:rtl/>
              </w:rPr>
              <w:instrText>،</w:instrText>
            </w:r>
            <w:r w:rsidR="00917FD9">
              <w:rPr>
                <w:sz w:val="16"/>
                <w:szCs w:val="16"/>
                <w:rtl/>
              </w:rPr>
              <w:instrText xml:space="preserve"> 422</w:instrText>
            </w:r>
            <w:r w:rsidR="00917FD9">
              <w:rPr>
                <w:rFonts w:hint="cs"/>
                <w:sz w:val="16"/>
                <w:szCs w:val="16"/>
                <w:rtl/>
              </w:rPr>
              <w:instrText>،</w:instrText>
            </w:r>
            <w:r w:rsidR="00917FD9">
              <w:rPr>
                <w:sz w:val="16"/>
                <w:szCs w:val="16"/>
                <w:rtl/>
              </w:rPr>
              <w:instrText xml:space="preserve"> 444</w:instrText>
            </w:r>
            <w:r w:rsidR="00917FD9">
              <w:rPr>
                <w:rFonts w:hint="cs"/>
                <w:sz w:val="16"/>
                <w:szCs w:val="16"/>
                <w:rtl/>
              </w:rPr>
              <w:instrText>،</w:instrText>
            </w:r>
            <w:r w:rsidR="00917FD9">
              <w:rPr>
                <w:sz w:val="16"/>
                <w:szCs w:val="16"/>
                <w:rtl/>
              </w:rPr>
              <w:instrText xml:space="preserve"> 489</w:instrText>
            </w:r>
            <w:r w:rsidR="00917FD9">
              <w:rPr>
                <w:rFonts w:hint="cs"/>
                <w:sz w:val="16"/>
                <w:szCs w:val="16"/>
                <w:rtl/>
              </w:rPr>
              <w:instrText>،</w:instrText>
            </w:r>
            <w:r w:rsidR="00917FD9">
              <w:rPr>
                <w:sz w:val="16"/>
                <w:szCs w:val="16"/>
                <w:rtl/>
              </w:rPr>
              <w:instrText xml:space="preserve"> 512</w:instrText>
            </w:r>
            <w:r w:rsidR="00917FD9">
              <w:rPr>
                <w:rFonts w:hint="cs"/>
                <w:sz w:val="16"/>
                <w:szCs w:val="16"/>
                <w:rtl/>
              </w:rPr>
              <w:instrText>،</w:instrText>
            </w:r>
            <w:r w:rsidR="00917FD9">
              <w:rPr>
                <w:sz w:val="16"/>
                <w:szCs w:val="16"/>
                <w:rtl/>
              </w:rPr>
              <w:instrText xml:space="preserve"> 537</w:instrText>
            </w:r>
            <w:r w:rsidR="00917FD9">
              <w:rPr>
                <w:rFonts w:hint="cs"/>
                <w:sz w:val="16"/>
                <w:szCs w:val="16"/>
                <w:rtl/>
              </w:rPr>
              <w:instrText>،</w:instrText>
            </w:r>
            <w:r w:rsidR="00917FD9">
              <w:rPr>
                <w:sz w:val="16"/>
                <w:szCs w:val="16"/>
                <w:rtl/>
              </w:rPr>
              <w:instrText xml:space="preserve"> 635</w:instrText>
            </w:r>
            <w:r w:rsidR="00917FD9">
              <w:rPr>
                <w:rFonts w:hint="cs"/>
                <w:sz w:val="16"/>
                <w:szCs w:val="16"/>
                <w:rtl/>
              </w:rPr>
              <w:instrText>،</w:instrText>
            </w:r>
            <w:r w:rsidR="00917FD9">
              <w:rPr>
                <w:sz w:val="16"/>
                <w:szCs w:val="16"/>
                <w:rtl/>
              </w:rPr>
              <w:instrText xml:space="preserve"> 742</w:instrText>
            </w:r>
            <w:r w:rsidR="00917FD9">
              <w:rPr>
                <w:rFonts w:hint="cs"/>
                <w:sz w:val="16"/>
                <w:szCs w:val="16"/>
                <w:rtl/>
              </w:rPr>
              <w:instrText>،</w:instrText>
            </w:r>
            <w:r w:rsidR="00917FD9">
              <w:rPr>
                <w:sz w:val="16"/>
                <w:szCs w:val="16"/>
                <w:rtl/>
              </w:rPr>
              <w:instrText xml:space="preserve"> 800</w:instrText>
            </w:r>
            <w:r w:rsidR="00917FD9">
              <w:rPr>
                <w:rFonts w:hint="cs"/>
                <w:sz w:val="16"/>
                <w:szCs w:val="16"/>
                <w:rtl/>
              </w:rPr>
              <w:instrText>،</w:instrText>
            </w:r>
            <w:r w:rsidR="00917FD9">
              <w:rPr>
                <w:sz w:val="16"/>
                <w:szCs w:val="16"/>
                <w:rtl/>
              </w:rPr>
              <w:instrText xml:space="preserve"> 859</w:instrText>
            </w:r>
            <w:r w:rsidR="00917FD9">
              <w:rPr>
                <w:rFonts w:hint="cs"/>
                <w:sz w:val="16"/>
                <w:szCs w:val="16"/>
                <w:rtl/>
              </w:rPr>
              <w:instrText>،</w:instrText>
            </w:r>
            <w:r w:rsidR="00917FD9">
              <w:rPr>
                <w:sz w:val="16"/>
                <w:szCs w:val="16"/>
                <w:rtl/>
              </w:rPr>
              <w:instrText xml:space="preserve"> 882&lt;/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(112)</w:t>
            </w:r>
            <w:r>
              <w:rPr>
                <w:sz w:val="16"/>
                <w:szCs w:val="16"/>
                <w:rtl/>
              </w:rPr>
              <w:fldChar w:fldCharType="end"/>
            </w:r>
            <w:r w:rsidR="00352424">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&lt;EndNote&gt;&lt;Cite&gt;&lt;RecNum&gt;283&lt;/RecNum&gt;&lt;record&gt;&lt;rec-number&gt;283&lt;/rec-number&gt;&lt;foreign-keys&gt;&lt;key app="EN" db-id="eezwrppszv0fxxeesz85taru5wpx2pzezevw"&gt;283&lt;/key&gt;&lt;/foreign-keys&gt;&lt;ref-type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اهوازی،</w:instrText>
            </w:r>
            <w:r w:rsidR="00917FD9">
              <w:rPr>
                <w:sz w:val="16"/>
                <w:szCs w:val="16"/>
                <w:rtl/>
              </w:rPr>
              <w:instrText xml:space="preserve"> </w:instrText>
            </w:r>
            <w:r w:rsidR="00917FD9">
              <w:rPr>
                <w:rFonts w:hint="cs"/>
                <w:sz w:val="16"/>
                <w:szCs w:val="16"/>
                <w:rtl/>
              </w:rPr>
              <w:instrText>علی،</w:instrText>
            </w:r>
            <w:r w:rsidR="00917FD9">
              <w:rPr>
                <w:sz w:val="16"/>
                <w:szCs w:val="16"/>
                <w:rtl/>
              </w:rPr>
              <w:instrText xml:space="preserve"> </w:instrText>
            </w:r>
            <w:r w:rsidR="00917FD9">
              <w:rPr>
                <w:rFonts w:hint="cs"/>
                <w:sz w:val="16"/>
                <w:szCs w:val="16"/>
                <w:rtl/>
              </w:rPr>
              <w:instrText>کامل</w:instrText>
            </w:r>
            <w:r w:rsidR="00917FD9">
              <w:rPr>
                <w:sz w:val="16"/>
                <w:szCs w:val="16"/>
                <w:rtl/>
              </w:rPr>
              <w:instrText xml:space="preserve"> </w:instrText>
            </w:r>
            <w:r w:rsidR="00917FD9">
              <w:rPr>
                <w:rFonts w:hint="cs"/>
                <w:sz w:val="16"/>
                <w:szCs w:val="16"/>
                <w:rtl/>
              </w:rPr>
              <w:instrText>الصناعه</w:instrText>
            </w:r>
            <w:r w:rsidR="00917FD9">
              <w:rPr>
                <w:sz w:val="16"/>
                <w:szCs w:val="16"/>
                <w:rtl/>
              </w:rPr>
              <w:instrText xml:space="preserve"> </w:instrText>
            </w:r>
            <w:r w:rsidR="00917FD9">
              <w:rPr>
                <w:rFonts w:hint="cs"/>
                <w:sz w:val="16"/>
                <w:szCs w:val="16"/>
                <w:rtl/>
              </w:rPr>
              <w:instrText>الطبیه،</w:instrText>
            </w:r>
            <w:r w:rsidR="00917FD9">
              <w:rPr>
                <w:sz w:val="16"/>
                <w:szCs w:val="16"/>
                <w:rtl/>
              </w:rPr>
              <w:instrText xml:space="preserve"> </w:instrText>
            </w:r>
            <w:r w:rsidR="00917FD9">
              <w:rPr>
                <w:rFonts w:hint="cs"/>
                <w:sz w:val="16"/>
                <w:szCs w:val="16"/>
                <w:rtl/>
              </w:rPr>
              <w:instrText>تحقیق</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احیای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طبیعی</w:instrText>
            </w:r>
            <w:r w:rsidR="00917FD9">
              <w:rPr>
                <w:sz w:val="16"/>
                <w:szCs w:val="16"/>
                <w:rtl/>
              </w:rPr>
              <w:instrText xml:space="preserve"> </w:instrText>
            </w:r>
            <w:r w:rsidR="00917FD9">
              <w:rPr>
                <w:rFonts w:hint="cs"/>
                <w:sz w:val="16"/>
                <w:szCs w:val="16"/>
                <w:rtl/>
              </w:rPr>
              <w:instrText>به</w:instrText>
            </w:r>
            <w:r w:rsidR="00917FD9">
              <w:rPr>
                <w:sz w:val="16"/>
                <w:szCs w:val="16"/>
                <w:rtl/>
              </w:rPr>
              <w:instrText xml:space="preserve"> </w:instrText>
            </w:r>
            <w:r w:rsidR="00917FD9">
              <w:rPr>
                <w:rFonts w:hint="cs"/>
                <w:sz w:val="16"/>
                <w:szCs w:val="16"/>
                <w:rtl/>
              </w:rPr>
              <w:instrText>سفارش</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تاريخ</w:instrText>
            </w:r>
            <w:r w:rsidR="00917FD9">
              <w:rPr>
                <w:sz w:val="16"/>
                <w:szCs w:val="16"/>
                <w:rtl/>
              </w:rPr>
              <w:instrText xml:space="preserve"> </w:instrText>
            </w:r>
            <w:r w:rsidR="00917FD9">
              <w:rPr>
                <w:rFonts w:hint="cs"/>
                <w:sz w:val="16"/>
                <w:szCs w:val="16"/>
                <w:rtl/>
              </w:rPr>
              <w:instrText>پزشكي،</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اسلامي</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مكمل،</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جلال</w:instrText>
            </w:r>
            <w:r w:rsidR="00917FD9">
              <w:rPr>
                <w:sz w:val="16"/>
                <w:szCs w:val="16"/>
                <w:rtl/>
              </w:rPr>
              <w:instrText xml:space="preserve"> </w:instrText>
            </w:r>
            <w:r w:rsidR="00917FD9">
              <w:rPr>
                <w:rFonts w:hint="cs"/>
                <w:sz w:val="16"/>
                <w:szCs w:val="16"/>
                <w:rtl/>
              </w:rPr>
              <w:instrText>الدین،</w:instrText>
            </w:r>
            <w:r w:rsidR="00917FD9">
              <w:rPr>
                <w:sz w:val="16"/>
                <w:szCs w:val="16"/>
                <w:rtl/>
              </w:rPr>
              <w:instrText xml:space="preserve"> 1387</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جزء</w:instrText>
            </w:r>
            <w:r w:rsidR="00917FD9">
              <w:rPr>
                <w:sz w:val="16"/>
                <w:szCs w:val="16"/>
                <w:rtl/>
              </w:rPr>
              <w:instrText xml:space="preserve"> </w:instrText>
            </w:r>
            <w:r w:rsidR="00917FD9">
              <w:rPr>
                <w:rFonts w:hint="cs"/>
                <w:sz w:val="16"/>
                <w:szCs w:val="16"/>
                <w:rtl/>
              </w:rPr>
              <w:instrText>دوم،</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23</w:instrText>
            </w:r>
            <w:r w:rsidR="00917FD9">
              <w:rPr>
                <w:rFonts w:hint="cs"/>
                <w:sz w:val="16"/>
                <w:szCs w:val="16"/>
                <w:rtl/>
              </w:rPr>
              <w:instrText>،</w:instrText>
            </w:r>
            <w:r w:rsidR="00917FD9">
              <w:rPr>
                <w:sz w:val="16"/>
                <w:szCs w:val="16"/>
                <w:rtl/>
              </w:rPr>
              <w:instrText xml:space="preserve"> 45-42</w:instrText>
            </w:r>
            <w:r w:rsidR="00917FD9">
              <w:rPr>
                <w:rFonts w:hint="cs"/>
                <w:sz w:val="16"/>
                <w:szCs w:val="16"/>
                <w:rtl/>
              </w:rPr>
              <w:instrText>،</w:instrText>
            </w:r>
            <w:r w:rsidR="00917FD9">
              <w:rPr>
                <w:sz w:val="16"/>
                <w:szCs w:val="16"/>
                <w:rtl/>
              </w:rPr>
              <w:instrText xml:space="preserve"> 88</w:instrText>
            </w:r>
            <w:r w:rsidR="00917FD9">
              <w:rPr>
                <w:rFonts w:hint="cs"/>
                <w:sz w:val="16"/>
                <w:szCs w:val="16"/>
                <w:rtl/>
              </w:rPr>
              <w:instrText>،</w:instrText>
            </w:r>
            <w:r w:rsidR="00917FD9">
              <w:rPr>
                <w:sz w:val="16"/>
                <w:szCs w:val="16"/>
                <w:rtl/>
              </w:rPr>
              <w:instrText xml:space="preserve"> 89</w:instrText>
            </w:r>
            <w:r w:rsidR="00917FD9">
              <w:rPr>
                <w:rFonts w:hint="cs"/>
                <w:sz w:val="16"/>
                <w:szCs w:val="16"/>
                <w:rtl/>
              </w:rPr>
              <w:instrText>،</w:instrText>
            </w:r>
            <w:r w:rsidR="00917FD9">
              <w:rPr>
                <w:sz w:val="16"/>
                <w:szCs w:val="16"/>
                <w:rtl/>
              </w:rPr>
              <w:instrText xml:space="preserve"> 342</w:instrText>
            </w:r>
            <w:r w:rsidR="00917FD9">
              <w:rPr>
                <w:rFonts w:hint="cs"/>
                <w:sz w:val="16"/>
                <w:szCs w:val="16"/>
                <w:rtl/>
              </w:rPr>
              <w:instrText>،</w:instrText>
            </w:r>
            <w:r w:rsidR="00917FD9">
              <w:rPr>
                <w:sz w:val="16"/>
                <w:szCs w:val="16"/>
                <w:rtl/>
              </w:rPr>
              <w:instrText xml:space="preserve"> 343</w:instrText>
            </w:r>
            <w:r w:rsidR="00917FD9">
              <w:rPr>
                <w:rFonts w:hint="cs"/>
                <w:sz w:val="16"/>
                <w:szCs w:val="16"/>
                <w:rtl/>
              </w:rPr>
              <w:instrText>،</w:instrText>
            </w:r>
            <w:r w:rsidR="00917FD9">
              <w:rPr>
                <w:sz w:val="16"/>
                <w:szCs w:val="16"/>
                <w:rtl/>
              </w:rPr>
              <w:instrText xml:space="preserve"> 344</w:instrText>
            </w:r>
            <w:r w:rsidR="00917FD9">
              <w:rPr>
                <w:rFonts w:hint="cs"/>
                <w:sz w:val="16"/>
                <w:szCs w:val="16"/>
                <w:rtl/>
              </w:rPr>
              <w:instrText>،</w:instrText>
            </w:r>
            <w:r w:rsidR="00917FD9">
              <w:rPr>
                <w:sz w:val="16"/>
                <w:szCs w:val="16"/>
                <w:rtl/>
              </w:rPr>
              <w:instrText xml:space="preserve"> 360-356</w:instrText>
            </w:r>
            <w:r w:rsidR="00917FD9">
              <w:rPr>
                <w:rFonts w:hint="cs"/>
                <w:sz w:val="16"/>
                <w:szCs w:val="16"/>
                <w:rtl/>
              </w:rPr>
              <w:instrText>،</w:instrText>
            </w:r>
            <w:r w:rsidR="00917FD9">
              <w:rPr>
                <w:sz w:val="16"/>
                <w:szCs w:val="16"/>
                <w:rtl/>
              </w:rPr>
              <w:instrText xml:space="preserve"> 371</w:instrText>
            </w:r>
            <w:r w:rsidR="00917FD9">
              <w:rPr>
                <w:rFonts w:hint="cs"/>
                <w:sz w:val="16"/>
                <w:szCs w:val="16"/>
                <w:rtl/>
              </w:rPr>
              <w:instrText>،</w:instrText>
            </w:r>
            <w:r w:rsidR="00917FD9">
              <w:rPr>
                <w:sz w:val="16"/>
                <w:szCs w:val="16"/>
                <w:rtl/>
              </w:rPr>
              <w:instrText xml:space="preserve"> 372</w:instrText>
            </w:r>
            <w:r w:rsidR="00917FD9">
              <w:rPr>
                <w:rFonts w:hint="cs"/>
                <w:sz w:val="16"/>
                <w:szCs w:val="16"/>
                <w:rtl/>
              </w:rPr>
              <w:instrText>،</w:instrText>
            </w:r>
            <w:r w:rsidR="00917FD9">
              <w:rPr>
                <w:sz w:val="16"/>
                <w:szCs w:val="16"/>
                <w:rtl/>
              </w:rPr>
              <w:instrText xml:space="preserve"> 426</w:instrText>
            </w:r>
            <w:r w:rsidR="00917FD9">
              <w:rPr>
                <w:rFonts w:hint="cs"/>
                <w:sz w:val="16"/>
                <w:szCs w:val="16"/>
                <w:rtl/>
              </w:rPr>
              <w:instrText>،</w:instrText>
            </w:r>
            <w:r w:rsidR="00917FD9">
              <w:rPr>
                <w:sz w:val="16"/>
                <w:szCs w:val="16"/>
                <w:rtl/>
              </w:rPr>
              <w:instrText xml:space="preserve"> 502</w:instrText>
            </w:r>
            <w:r w:rsidR="00917FD9">
              <w:rPr>
                <w:rFonts w:hint="cs"/>
                <w:sz w:val="16"/>
                <w:szCs w:val="16"/>
                <w:rtl/>
              </w:rPr>
              <w:instrText>،</w:instrText>
            </w:r>
            <w:r w:rsidR="00917FD9">
              <w:rPr>
                <w:sz w:val="16"/>
                <w:szCs w:val="16"/>
                <w:rtl/>
              </w:rPr>
              <w:instrText xml:space="preserve"> 507&lt;/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(103)</w:t>
            </w:r>
            <w:r>
              <w:rPr>
                <w:sz w:val="16"/>
                <w:szCs w:val="16"/>
                <w:rtl/>
              </w:rPr>
              <w:fldChar w:fldCharType="end"/>
            </w:r>
          </w:p>
        </w:tc>
      </w:tr>
      <w:tr w:rsidR="004D6E6B" w:rsidRPr="001412D2" w:rsidTr="00ED163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CD03F8" w:rsidRDefault="004D6E6B" w:rsidP="004D6E6B">
            <w:pPr>
              <w:jc w:val="center"/>
              <w:rPr>
                <w:sz w:val="16"/>
                <w:szCs w:val="16"/>
                <w:rtl/>
              </w:rPr>
            </w:pPr>
            <w:r w:rsidRPr="00CD03F8">
              <w:rPr>
                <w:rFonts w:hint="cs"/>
                <w:sz w:val="16"/>
                <w:szCs w:val="16"/>
                <w:rtl/>
              </w:rPr>
              <w:t>اختلاج</w:t>
            </w:r>
          </w:p>
        </w:tc>
        <w:tc>
          <w:tcPr>
            <w:tcW w:w="1769" w:type="dxa"/>
          </w:tcPr>
          <w:p w:rsidR="004D6E6B" w:rsidRPr="00CD03F8"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CD03F8">
              <w:rPr>
                <w:rFonts w:asciiTheme="majorBidi" w:hAnsiTheme="majorBidi" w:cstheme="majorBidi"/>
                <w:sz w:val="16"/>
                <w:szCs w:val="16"/>
              </w:rPr>
              <w:t>Quivering, involuntary jerking movement of muscles</w:t>
            </w:r>
          </w:p>
        </w:tc>
        <w:tc>
          <w:tcPr>
            <w:tcW w:w="1750" w:type="dxa"/>
          </w:tcPr>
          <w:p w:rsidR="004D6E6B" w:rsidRPr="00CD03F8" w:rsidRDefault="007541FC" w:rsidP="004D6E6B">
            <w:pPr>
              <w:jc w:val="center"/>
              <w:cnfStyle w:val="000000010000" w:firstRow="0" w:lastRow="0" w:firstColumn="0" w:lastColumn="0" w:oddVBand="0" w:evenVBand="0" w:oddHBand="0" w:evenHBand="1" w:firstRowFirstColumn="0" w:firstRowLastColumn="0" w:lastRowFirstColumn="0" w:lastRowLastColumn="0"/>
              <w:rPr>
                <w:sz w:val="16"/>
                <w:szCs w:val="16"/>
                <w:rtl/>
              </w:rPr>
            </w:pPr>
            <w:r>
              <w:rPr>
                <w:rFonts w:hint="cs"/>
                <w:sz w:val="16"/>
                <w:szCs w:val="16"/>
                <w:rtl/>
              </w:rPr>
              <w:t>سوء مزاج دماغ</w:t>
            </w:r>
          </w:p>
        </w:tc>
        <w:tc>
          <w:tcPr>
            <w:tcW w:w="1226" w:type="dxa"/>
          </w:tcPr>
          <w:p w:rsidR="004D6E6B" w:rsidRPr="009D1D24" w:rsidRDefault="007F6700" w:rsidP="0093702B">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&lt;EndNote&gt;&lt;Cite&gt;&lt;RecNum&gt;281&lt;/RecNum&gt;&lt;record&gt;&lt;rec-number&gt;281&lt;/rec-number&gt;&lt;foreign-keys&gt;&lt;key app="EN" db-id="eezwrppszv0fxxeesz85taru5wpx2pzezevw"&gt;281&lt;/key&gt;&lt;/foreign-keys&gt;&lt;ref-type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اول،</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12</w:instrText>
            </w:r>
            <w:r w:rsidR="00917FD9">
              <w:rPr>
                <w:rFonts w:hint="cs"/>
                <w:sz w:val="16"/>
                <w:szCs w:val="16"/>
                <w:rtl/>
              </w:rPr>
              <w:instrText>،</w:instrText>
            </w:r>
            <w:r w:rsidR="00917FD9">
              <w:rPr>
                <w:sz w:val="16"/>
                <w:szCs w:val="16"/>
                <w:rtl/>
              </w:rPr>
              <w:instrText xml:space="preserve"> 29</w:instrText>
            </w:r>
            <w:r w:rsidR="00917FD9">
              <w:rPr>
                <w:rFonts w:hint="cs"/>
                <w:sz w:val="16"/>
                <w:szCs w:val="16"/>
                <w:rtl/>
              </w:rPr>
              <w:instrText>،</w:instrText>
            </w:r>
            <w:r w:rsidR="00917FD9">
              <w:rPr>
                <w:sz w:val="16"/>
                <w:szCs w:val="16"/>
                <w:rtl/>
              </w:rPr>
              <w:instrText xml:space="preserve"> 31</w:instrText>
            </w:r>
            <w:r w:rsidR="00917FD9">
              <w:rPr>
                <w:rFonts w:hint="cs"/>
                <w:sz w:val="16"/>
                <w:szCs w:val="16"/>
                <w:rtl/>
              </w:rPr>
              <w:instrText>،</w:instrText>
            </w:r>
            <w:r w:rsidR="00917FD9">
              <w:rPr>
                <w:sz w:val="16"/>
                <w:szCs w:val="16"/>
                <w:rtl/>
              </w:rPr>
              <w:instrText xml:space="preserve"> 39</w:instrText>
            </w:r>
            <w:r w:rsidR="00917FD9">
              <w:rPr>
                <w:rFonts w:hint="cs"/>
                <w:sz w:val="16"/>
                <w:szCs w:val="16"/>
                <w:rtl/>
              </w:rPr>
              <w:instrText>،</w:instrText>
            </w:r>
            <w:r w:rsidR="00917FD9">
              <w:rPr>
                <w:sz w:val="16"/>
                <w:szCs w:val="16"/>
                <w:rtl/>
              </w:rPr>
              <w:instrText xml:space="preserve"> 44</w:instrText>
            </w:r>
            <w:r w:rsidR="00917FD9">
              <w:rPr>
                <w:rFonts w:hint="cs"/>
                <w:sz w:val="16"/>
                <w:szCs w:val="16"/>
                <w:rtl/>
              </w:rPr>
              <w:instrText>،</w:instrText>
            </w:r>
            <w:r w:rsidR="00917FD9">
              <w:rPr>
                <w:sz w:val="16"/>
                <w:szCs w:val="16"/>
                <w:rtl/>
              </w:rPr>
              <w:instrText xml:space="preserve"> 46</w:instrText>
            </w:r>
            <w:r w:rsidR="00917FD9">
              <w:rPr>
                <w:rFonts w:hint="cs"/>
                <w:sz w:val="16"/>
                <w:szCs w:val="16"/>
                <w:rtl/>
              </w:rPr>
              <w:instrText>،</w:instrText>
            </w:r>
            <w:r w:rsidR="00917FD9">
              <w:rPr>
                <w:sz w:val="16"/>
                <w:szCs w:val="16"/>
                <w:rtl/>
              </w:rPr>
              <w:instrText xml:space="preserve"> 49</w:instrText>
            </w:r>
            <w:r w:rsidR="00917FD9">
              <w:rPr>
                <w:rFonts w:hint="cs"/>
                <w:sz w:val="16"/>
                <w:szCs w:val="16"/>
                <w:rtl/>
              </w:rPr>
              <w:instrText>،</w:instrText>
            </w:r>
            <w:r w:rsidR="00917FD9">
              <w:rPr>
                <w:sz w:val="16"/>
                <w:szCs w:val="16"/>
                <w:rtl/>
              </w:rPr>
              <w:instrText xml:space="preserve"> 56</w:instrText>
            </w:r>
            <w:r w:rsidR="00917FD9">
              <w:rPr>
                <w:rFonts w:hint="cs"/>
                <w:sz w:val="16"/>
                <w:szCs w:val="16"/>
                <w:rtl/>
              </w:rPr>
              <w:instrText>،</w:instrText>
            </w:r>
            <w:r w:rsidR="00917FD9">
              <w:rPr>
                <w:sz w:val="16"/>
                <w:szCs w:val="16"/>
                <w:rtl/>
              </w:rPr>
              <w:instrText xml:space="preserve"> 59</w:instrText>
            </w:r>
            <w:r w:rsidR="00917FD9">
              <w:rPr>
                <w:rFonts w:hint="cs"/>
                <w:sz w:val="16"/>
                <w:szCs w:val="16"/>
                <w:rtl/>
              </w:rPr>
              <w:instrText>،</w:instrText>
            </w:r>
            <w:r w:rsidR="00917FD9">
              <w:rPr>
                <w:sz w:val="16"/>
                <w:szCs w:val="16"/>
                <w:rtl/>
              </w:rPr>
              <w:instrText xml:space="preserve"> 61</w:instrText>
            </w:r>
            <w:r w:rsidR="00917FD9">
              <w:rPr>
                <w:rFonts w:hint="cs"/>
                <w:sz w:val="16"/>
                <w:szCs w:val="16"/>
                <w:rtl/>
              </w:rPr>
              <w:instrText>،</w:instrText>
            </w:r>
            <w:r w:rsidR="00917FD9">
              <w:rPr>
                <w:sz w:val="16"/>
                <w:szCs w:val="16"/>
                <w:rtl/>
              </w:rPr>
              <w:instrText xml:space="preserve"> 63</w:instrText>
            </w:r>
            <w:r w:rsidR="00917FD9">
              <w:rPr>
                <w:rFonts w:hint="cs"/>
                <w:sz w:val="16"/>
                <w:szCs w:val="16"/>
                <w:rtl/>
              </w:rPr>
              <w:instrText>،</w:instrText>
            </w:r>
            <w:r w:rsidR="00917FD9">
              <w:rPr>
                <w:sz w:val="16"/>
                <w:szCs w:val="16"/>
                <w:rtl/>
              </w:rPr>
              <w:instrText xml:space="preserve"> 67</w:instrText>
            </w:r>
            <w:r w:rsidR="00917FD9">
              <w:rPr>
                <w:rFonts w:hint="cs"/>
                <w:sz w:val="16"/>
                <w:szCs w:val="16"/>
                <w:rtl/>
              </w:rPr>
              <w:instrText>،</w:instrText>
            </w:r>
            <w:r w:rsidR="00917FD9">
              <w:rPr>
                <w:sz w:val="16"/>
                <w:szCs w:val="16"/>
                <w:rtl/>
              </w:rPr>
              <w:instrText xml:space="preserve"> 69</w:instrText>
            </w:r>
            <w:r w:rsidR="00917FD9">
              <w:rPr>
                <w:rFonts w:hint="cs"/>
                <w:sz w:val="16"/>
                <w:szCs w:val="16"/>
                <w:rtl/>
              </w:rPr>
              <w:instrText>،</w:instrText>
            </w:r>
            <w:r w:rsidR="00917FD9">
              <w:rPr>
                <w:sz w:val="16"/>
                <w:szCs w:val="16"/>
                <w:rtl/>
              </w:rPr>
              <w:instrText xml:space="preserve"> 88</w:instrText>
            </w:r>
            <w:r w:rsidR="00917FD9">
              <w:rPr>
                <w:rFonts w:hint="cs"/>
                <w:sz w:val="16"/>
                <w:szCs w:val="16"/>
                <w:rtl/>
              </w:rPr>
              <w:instrText>،</w:instrText>
            </w:r>
            <w:r w:rsidR="00917FD9">
              <w:rPr>
                <w:sz w:val="16"/>
                <w:szCs w:val="16"/>
                <w:rtl/>
              </w:rPr>
              <w:instrText xml:space="preserve"> 102</w:instrText>
            </w:r>
            <w:r w:rsidR="00917FD9">
              <w:rPr>
                <w:rFonts w:hint="cs"/>
                <w:sz w:val="16"/>
                <w:szCs w:val="16"/>
                <w:rtl/>
              </w:rPr>
              <w:instrText>،</w:instrText>
            </w:r>
            <w:r w:rsidR="00917FD9">
              <w:rPr>
                <w:sz w:val="16"/>
                <w:szCs w:val="16"/>
                <w:rtl/>
              </w:rPr>
              <w:instrText xml:space="preserve"> 128</w:instrText>
            </w:r>
            <w:r w:rsidR="00917FD9">
              <w:rPr>
                <w:rFonts w:hint="cs"/>
                <w:sz w:val="16"/>
                <w:szCs w:val="16"/>
                <w:rtl/>
              </w:rPr>
              <w:instrText>،</w:instrText>
            </w:r>
            <w:r w:rsidR="00917FD9">
              <w:rPr>
                <w:sz w:val="16"/>
                <w:szCs w:val="16"/>
                <w:rtl/>
              </w:rPr>
              <w:instrText xml:space="preserve"> 130</w:instrText>
            </w:r>
            <w:r w:rsidR="00917FD9">
              <w:rPr>
                <w:rFonts w:hint="cs"/>
                <w:sz w:val="16"/>
                <w:szCs w:val="16"/>
                <w:rtl/>
              </w:rPr>
              <w:instrText>،</w:instrText>
            </w:r>
            <w:r w:rsidR="00917FD9">
              <w:rPr>
                <w:sz w:val="16"/>
                <w:szCs w:val="16"/>
                <w:rtl/>
              </w:rPr>
              <w:instrText xml:space="preserve"> 131</w:instrText>
            </w:r>
            <w:r w:rsidR="00917FD9">
              <w:rPr>
                <w:rFonts w:hint="cs"/>
                <w:sz w:val="16"/>
                <w:szCs w:val="16"/>
                <w:rtl/>
              </w:rPr>
              <w:instrText>،</w:instrText>
            </w:r>
            <w:r w:rsidR="00917FD9">
              <w:rPr>
                <w:sz w:val="16"/>
                <w:szCs w:val="16"/>
                <w:rtl/>
              </w:rPr>
              <w:instrText xml:space="preserve"> 133</w:instrText>
            </w:r>
            <w:r w:rsidR="00917FD9">
              <w:rPr>
                <w:rFonts w:hint="cs"/>
                <w:sz w:val="16"/>
                <w:szCs w:val="16"/>
                <w:rtl/>
              </w:rPr>
              <w:instrText>،</w:instrText>
            </w:r>
            <w:r w:rsidR="00917FD9">
              <w:rPr>
                <w:sz w:val="16"/>
                <w:szCs w:val="16"/>
                <w:rtl/>
              </w:rPr>
              <w:instrText xml:space="preserve"> 141</w:instrText>
            </w:r>
            <w:r w:rsidR="00917FD9">
              <w:rPr>
                <w:rFonts w:hint="cs"/>
                <w:sz w:val="16"/>
                <w:szCs w:val="16"/>
                <w:rtl/>
              </w:rPr>
              <w:instrText>،</w:instrText>
            </w:r>
            <w:r w:rsidR="00917FD9">
              <w:rPr>
                <w:sz w:val="16"/>
                <w:szCs w:val="16"/>
                <w:rtl/>
              </w:rPr>
              <w:instrText xml:space="preserve"> 143</w:instrText>
            </w:r>
            <w:r w:rsidR="00917FD9">
              <w:rPr>
                <w:rFonts w:hint="cs"/>
                <w:sz w:val="16"/>
                <w:szCs w:val="16"/>
                <w:rtl/>
              </w:rPr>
              <w:instrText>،</w:instrText>
            </w:r>
            <w:r w:rsidR="00917FD9">
              <w:rPr>
                <w:sz w:val="16"/>
                <w:szCs w:val="16"/>
                <w:rtl/>
              </w:rPr>
              <w:instrText xml:space="preserve"> 148</w:instrText>
            </w:r>
            <w:r w:rsidR="00917FD9">
              <w:rPr>
                <w:rFonts w:hint="cs"/>
                <w:sz w:val="16"/>
                <w:szCs w:val="16"/>
                <w:rtl/>
              </w:rPr>
              <w:instrText>،</w:instrText>
            </w:r>
            <w:r w:rsidR="00917FD9">
              <w:rPr>
                <w:sz w:val="16"/>
                <w:szCs w:val="16"/>
                <w:rtl/>
              </w:rPr>
              <w:instrText xml:space="preserve"> 478&lt;/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(102)</w:t>
            </w:r>
            <w:r>
              <w:rPr>
                <w:sz w:val="16"/>
                <w:szCs w:val="16"/>
                <w:rtl/>
              </w:rPr>
              <w:fldChar w:fldCharType="end"/>
            </w:r>
            <w:r w:rsidR="003575E7">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چشتی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اعظم‌خان،</w:instrText>
            </w:r>
            <w:r w:rsidR="00917FD9">
              <w:rPr>
                <w:sz w:val="16"/>
                <w:szCs w:val="16"/>
                <w:rtl/>
              </w:rPr>
              <w:instrText xml:space="preserve"> </w:instrText>
            </w:r>
            <w:r w:rsidR="00917FD9">
              <w:rPr>
                <w:rFonts w:hint="cs"/>
                <w:sz w:val="16"/>
                <w:szCs w:val="16"/>
                <w:rtl/>
              </w:rPr>
              <w:instrText>اکسیر</w:instrText>
            </w:r>
            <w:r w:rsidR="00917FD9">
              <w:rPr>
                <w:sz w:val="16"/>
                <w:szCs w:val="16"/>
                <w:rtl/>
              </w:rPr>
              <w:instrText xml:space="preserve"> </w:instrText>
            </w:r>
            <w:r w:rsidR="00917FD9">
              <w:rPr>
                <w:rFonts w:hint="cs"/>
                <w:sz w:val="16"/>
                <w:szCs w:val="16"/>
                <w:rtl/>
              </w:rPr>
              <w:instrText>اعظم،</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تاریخ</w:instrText>
            </w:r>
            <w:r w:rsidR="00917FD9">
              <w:rPr>
                <w:sz w:val="16"/>
                <w:szCs w:val="16"/>
                <w:rtl/>
              </w:rPr>
              <w:instrText xml:space="preserve"> </w:instrText>
            </w:r>
            <w:r w:rsidR="00917FD9">
              <w:rPr>
                <w:rFonts w:hint="cs"/>
                <w:sz w:val="16"/>
                <w:szCs w:val="16"/>
                <w:rtl/>
              </w:rPr>
              <w:instrText>پزشکی،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اسلامی</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مکمل،</w:instrText>
            </w:r>
            <w:r w:rsidR="00917FD9">
              <w:rPr>
                <w:sz w:val="16"/>
                <w:szCs w:val="16"/>
                <w:rtl/>
              </w:rPr>
              <w:instrText xml:space="preserve"> 1383</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جلد</w:instrText>
            </w:r>
            <w:r w:rsidR="00917FD9">
              <w:rPr>
                <w:sz w:val="16"/>
                <w:szCs w:val="16"/>
                <w:rtl/>
              </w:rPr>
              <w:instrText>1</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10</w:instrText>
            </w:r>
            <w:r w:rsidR="00917FD9">
              <w:rPr>
                <w:rFonts w:hint="cs"/>
                <w:sz w:val="16"/>
                <w:szCs w:val="16"/>
                <w:rtl/>
              </w:rPr>
              <w:instrText>،</w:instrText>
            </w:r>
            <w:r w:rsidR="00917FD9">
              <w:rPr>
                <w:sz w:val="16"/>
                <w:szCs w:val="16"/>
                <w:rtl/>
              </w:rPr>
              <w:instrText xml:space="preserve"> 16</w:instrText>
            </w:r>
            <w:r w:rsidR="00917FD9">
              <w:rPr>
                <w:rFonts w:hint="cs"/>
                <w:sz w:val="16"/>
                <w:szCs w:val="16"/>
                <w:rtl/>
              </w:rPr>
              <w:instrText>،</w:instrText>
            </w:r>
            <w:r w:rsidR="00917FD9">
              <w:rPr>
                <w:sz w:val="16"/>
                <w:szCs w:val="16"/>
                <w:rtl/>
              </w:rPr>
              <w:instrText xml:space="preserve"> 20</w:instrText>
            </w:r>
            <w:r w:rsidR="00917FD9">
              <w:rPr>
                <w:rFonts w:hint="cs"/>
                <w:sz w:val="16"/>
                <w:szCs w:val="16"/>
                <w:rtl/>
              </w:rPr>
              <w:instrText>،</w:instrText>
            </w:r>
            <w:r w:rsidR="00917FD9">
              <w:rPr>
                <w:sz w:val="16"/>
                <w:szCs w:val="16"/>
                <w:rtl/>
              </w:rPr>
              <w:instrText xml:space="preserve"> 29</w:instrText>
            </w:r>
            <w:r w:rsidR="00917FD9">
              <w:rPr>
                <w:rFonts w:hint="cs"/>
                <w:sz w:val="16"/>
                <w:szCs w:val="16"/>
                <w:rtl/>
              </w:rPr>
              <w:instrText>،</w:instrText>
            </w:r>
            <w:r w:rsidR="00917FD9">
              <w:rPr>
                <w:sz w:val="16"/>
                <w:szCs w:val="16"/>
                <w:rtl/>
              </w:rPr>
              <w:instrText xml:space="preserve"> 35</w:instrText>
            </w:r>
            <w:r w:rsidR="00917FD9">
              <w:rPr>
                <w:rFonts w:hint="cs"/>
                <w:sz w:val="16"/>
                <w:szCs w:val="16"/>
                <w:rtl/>
              </w:rPr>
              <w:instrText>،</w:instrText>
            </w:r>
            <w:r w:rsidR="00917FD9">
              <w:rPr>
                <w:sz w:val="16"/>
                <w:szCs w:val="16"/>
                <w:rtl/>
              </w:rPr>
              <w:instrText xml:space="preserve"> 39</w:instrText>
            </w:r>
            <w:r w:rsidR="00917FD9">
              <w:rPr>
                <w:rFonts w:hint="cs"/>
                <w:sz w:val="16"/>
                <w:szCs w:val="16"/>
                <w:rtl/>
              </w:rPr>
              <w:instrText>،</w:instrText>
            </w:r>
            <w:r w:rsidR="00917FD9">
              <w:rPr>
                <w:sz w:val="16"/>
                <w:szCs w:val="16"/>
                <w:rtl/>
              </w:rPr>
              <w:instrText xml:space="preserve"> 53</w:instrText>
            </w:r>
            <w:r w:rsidR="00917FD9">
              <w:rPr>
                <w:rFonts w:hint="cs"/>
                <w:sz w:val="16"/>
                <w:szCs w:val="16"/>
                <w:rtl/>
              </w:rPr>
              <w:instrText>،</w:instrText>
            </w:r>
            <w:r w:rsidR="00917FD9">
              <w:rPr>
                <w:sz w:val="16"/>
                <w:szCs w:val="16"/>
                <w:rtl/>
              </w:rPr>
              <w:instrText xml:space="preserve"> 54</w:instrText>
            </w:r>
            <w:r w:rsidR="00917FD9">
              <w:rPr>
                <w:rFonts w:hint="cs"/>
                <w:sz w:val="16"/>
                <w:szCs w:val="16"/>
                <w:rtl/>
              </w:rPr>
              <w:instrText>،</w:instrText>
            </w:r>
            <w:r w:rsidR="00917FD9">
              <w:rPr>
                <w:sz w:val="16"/>
                <w:szCs w:val="16"/>
                <w:rtl/>
              </w:rPr>
              <w:instrText xml:space="preserve"> 60</w:instrText>
            </w:r>
            <w:r w:rsidR="00917FD9">
              <w:rPr>
                <w:rFonts w:hint="cs"/>
                <w:sz w:val="16"/>
                <w:szCs w:val="16"/>
                <w:rtl/>
              </w:rPr>
              <w:instrText>،</w:instrText>
            </w:r>
            <w:r w:rsidR="00917FD9">
              <w:rPr>
                <w:sz w:val="16"/>
                <w:szCs w:val="16"/>
                <w:rtl/>
              </w:rPr>
              <w:instrText xml:space="preserve"> 61</w:instrText>
            </w:r>
            <w:r w:rsidR="00917FD9">
              <w:rPr>
                <w:rFonts w:hint="cs"/>
                <w:sz w:val="16"/>
                <w:szCs w:val="16"/>
                <w:rtl/>
              </w:rPr>
              <w:instrText>،</w:instrText>
            </w:r>
            <w:r w:rsidR="00917FD9">
              <w:rPr>
                <w:sz w:val="16"/>
                <w:szCs w:val="16"/>
                <w:rtl/>
              </w:rPr>
              <w:instrText xml:space="preserve"> 69</w:instrText>
            </w:r>
            <w:r w:rsidR="00917FD9">
              <w:rPr>
                <w:rFonts w:hint="cs"/>
                <w:sz w:val="16"/>
                <w:szCs w:val="16"/>
                <w:rtl/>
              </w:rPr>
              <w:instrText>،</w:instrText>
            </w:r>
            <w:r w:rsidR="00917FD9">
              <w:rPr>
                <w:sz w:val="16"/>
                <w:szCs w:val="16"/>
                <w:rtl/>
              </w:rPr>
              <w:instrText xml:space="preserve"> 70</w:instrText>
            </w:r>
            <w:r w:rsidR="00917FD9">
              <w:rPr>
                <w:rFonts w:hint="cs"/>
                <w:sz w:val="16"/>
                <w:szCs w:val="16"/>
                <w:rtl/>
              </w:rPr>
              <w:instrText>،</w:instrText>
            </w:r>
            <w:r w:rsidR="00917FD9">
              <w:rPr>
                <w:sz w:val="16"/>
                <w:szCs w:val="16"/>
                <w:rtl/>
              </w:rPr>
              <w:instrText xml:space="preserve"> 87</w:instrText>
            </w:r>
            <w:r w:rsidR="00917FD9">
              <w:rPr>
                <w:rFonts w:hint="cs"/>
                <w:sz w:val="16"/>
                <w:szCs w:val="16"/>
                <w:rtl/>
              </w:rPr>
              <w:instrText>،</w:instrText>
            </w:r>
            <w:r w:rsidR="00917FD9">
              <w:rPr>
                <w:sz w:val="16"/>
                <w:szCs w:val="16"/>
                <w:rtl/>
              </w:rPr>
              <w:instrText xml:space="preserve"> 88</w:instrText>
            </w:r>
            <w:r w:rsidR="00917FD9">
              <w:rPr>
                <w:rFonts w:hint="cs"/>
                <w:sz w:val="16"/>
                <w:szCs w:val="16"/>
                <w:rtl/>
              </w:rPr>
              <w:instrText>،</w:instrText>
            </w:r>
            <w:r w:rsidR="00917FD9">
              <w:rPr>
                <w:sz w:val="16"/>
                <w:szCs w:val="16"/>
                <w:rtl/>
              </w:rPr>
              <w:instrText xml:space="preserve"> 93</w:instrText>
            </w:r>
            <w:r w:rsidR="00917FD9">
              <w:rPr>
                <w:rFonts w:hint="cs"/>
                <w:sz w:val="16"/>
                <w:szCs w:val="16"/>
                <w:rtl/>
              </w:rPr>
              <w:instrText>،</w:instrText>
            </w:r>
            <w:r w:rsidR="00917FD9">
              <w:rPr>
                <w:sz w:val="16"/>
                <w:szCs w:val="16"/>
                <w:rtl/>
              </w:rPr>
              <w:instrText xml:space="preserve"> 124</w:instrText>
            </w:r>
            <w:r w:rsidR="00917FD9">
              <w:rPr>
                <w:rFonts w:hint="cs"/>
                <w:sz w:val="16"/>
                <w:szCs w:val="16"/>
                <w:rtl/>
              </w:rPr>
              <w:instrText>،</w:instrText>
            </w:r>
            <w:r w:rsidR="00917FD9">
              <w:rPr>
                <w:sz w:val="16"/>
                <w:szCs w:val="16"/>
                <w:rtl/>
              </w:rPr>
              <w:instrText xml:space="preserve"> 140</w:instrText>
            </w:r>
            <w:r w:rsidR="00917FD9">
              <w:rPr>
                <w:rFonts w:hint="cs"/>
                <w:sz w:val="16"/>
                <w:szCs w:val="16"/>
                <w:rtl/>
              </w:rPr>
              <w:instrText>،</w:instrText>
            </w:r>
            <w:r w:rsidR="00917FD9">
              <w:rPr>
                <w:sz w:val="16"/>
                <w:szCs w:val="16"/>
                <w:rtl/>
              </w:rPr>
              <w:instrText xml:space="preserve"> 146</w:instrText>
            </w:r>
            <w:r w:rsidR="00917FD9">
              <w:rPr>
                <w:rFonts w:hint="cs"/>
                <w:sz w:val="16"/>
                <w:szCs w:val="16"/>
                <w:rtl/>
              </w:rPr>
              <w:instrText>،</w:instrText>
            </w:r>
            <w:r w:rsidR="00917FD9">
              <w:rPr>
                <w:sz w:val="16"/>
                <w:szCs w:val="16"/>
                <w:rtl/>
              </w:rPr>
              <w:instrText xml:space="preserve"> 153</w:instrText>
            </w:r>
            <w:r w:rsidR="00917FD9">
              <w:rPr>
                <w:rFonts w:hint="cs"/>
                <w:sz w:val="16"/>
                <w:szCs w:val="16"/>
                <w:rtl/>
              </w:rPr>
              <w:instrText>،</w:instrText>
            </w:r>
            <w:r w:rsidR="00917FD9">
              <w:rPr>
                <w:sz w:val="16"/>
                <w:szCs w:val="16"/>
                <w:rtl/>
              </w:rPr>
              <w:instrText xml:space="preserve"> 156</w:instrText>
            </w:r>
            <w:r w:rsidR="00917FD9">
              <w:rPr>
                <w:rFonts w:hint="cs"/>
                <w:sz w:val="16"/>
                <w:szCs w:val="16"/>
                <w:rtl/>
              </w:rPr>
              <w:instrText>،</w:instrText>
            </w:r>
            <w:r w:rsidR="00917FD9">
              <w:rPr>
                <w:sz w:val="16"/>
                <w:szCs w:val="16"/>
                <w:rtl/>
              </w:rPr>
              <w:instrText xml:space="preserve"> 169</w:instrText>
            </w:r>
            <w:r w:rsidR="00917FD9">
              <w:rPr>
                <w:rFonts w:hint="cs"/>
                <w:sz w:val="16"/>
                <w:szCs w:val="16"/>
                <w:rtl/>
              </w:rPr>
              <w:instrText>،</w:instrText>
            </w:r>
            <w:r w:rsidR="00917FD9">
              <w:rPr>
                <w:sz w:val="16"/>
                <w:szCs w:val="16"/>
                <w:rtl/>
              </w:rPr>
              <w:instrText xml:space="preserve"> 170</w:instrText>
            </w:r>
            <w:r w:rsidR="00917FD9">
              <w:rPr>
                <w:rFonts w:hint="cs"/>
                <w:sz w:val="16"/>
                <w:szCs w:val="16"/>
                <w:rtl/>
              </w:rPr>
              <w:instrText>،</w:instrText>
            </w:r>
            <w:r w:rsidR="00917FD9">
              <w:rPr>
                <w:sz w:val="16"/>
                <w:szCs w:val="16"/>
                <w:rtl/>
              </w:rPr>
              <w:instrText xml:space="preserve"> 174</w:instrText>
            </w:r>
            <w:r w:rsidR="00917FD9">
              <w:rPr>
                <w:rFonts w:hint="cs"/>
                <w:sz w:val="16"/>
                <w:szCs w:val="16"/>
                <w:rtl/>
              </w:rPr>
              <w:instrText>،</w:instrText>
            </w:r>
            <w:r w:rsidR="00917FD9">
              <w:rPr>
                <w:sz w:val="16"/>
                <w:szCs w:val="16"/>
                <w:rtl/>
              </w:rPr>
              <w:instrText xml:space="preserve"> 175</w:instrText>
            </w:r>
            <w:r w:rsidR="00917FD9">
              <w:rPr>
                <w:rFonts w:hint="cs"/>
                <w:sz w:val="16"/>
                <w:szCs w:val="16"/>
                <w:rtl/>
              </w:rPr>
              <w:instrText>،</w:instrText>
            </w:r>
            <w:r w:rsidR="00917FD9">
              <w:rPr>
                <w:sz w:val="16"/>
                <w:szCs w:val="16"/>
                <w:rtl/>
              </w:rPr>
              <w:instrText xml:space="preserve"> 183</w:instrText>
            </w:r>
            <w:r w:rsidR="00917FD9">
              <w:rPr>
                <w:rFonts w:hint="cs"/>
                <w:sz w:val="16"/>
                <w:szCs w:val="16"/>
                <w:rtl/>
              </w:rPr>
              <w:instrText>،</w:instrText>
            </w:r>
            <w:r w:rsidR="00917FD9">
              <w:rPr>
                <w:sz w:val="16"/>
                <w:szCs w:val="16"/>
                <w:rtl/>
              </w:rPr>
              <w:instrText xml:space="preserve"> 184</w:instrText>
            </w:r>
            <w:r w:rsidR="00917FD9">
              <w:rPr>
                <w:rFonts w:hint="cs"/>
                <w:sz w:val="16"/>
                <w:szCs w:val="16"/>
                <w:rtl/>
              </w:rPr>
              <w:instrText>،</w:instrText>
            </w:r>
            <w:r w:rsidR="00917FD9">
              <w:rPr>
                <w:sz w:val="16"/>
                <w:szCs w:val="16"/>
                <w:rtl/>
              </w:rPr>
              <w:instrText xml:space="preserve"> 186</w:instrText>
            </w:r>
            <w:r w:rsidR="00917FD9">
              <w:rPr>
                <w:rFonts w:hint="cs"/>
                <w:sz w:val="16"/>
                <w:szCs w:val="16"/>
                <w:rtl/>
              </w:rPr>
              <w:instrText>،</w:instrText>
            </w:r>
            <w:r w:rsidR="00917FD9">
              <w:rPr>
                <w:sz w:val="16"/>
                <w:szCs w:val="16"/>
                <w:rtl/>
              </w:rPr>
              <w:instrText xml:space="preserve"> 187</w:instrText>
            </w:r>
            <w:r w:rsidR="00917FD9">
              <w:rPr>
                <w:rFonts w:hint="cs"/>
                <w:sz w:val="16"/>
                <w:szCs w:val="16"/>
                <w:rtl/>
              </w:rPr>
              <w:instrText>،</w:instrText>
            </w:r>
            <w:r w:rsidR="00917FD9">
              <w:rPr>
                <w:sz w:val="16"/>
                <w:szCs w:val="16"/>
                <w:rtl/>
              </w:rPr>
              <w:instrText xml:space="preserve"> 188</w:instrText>
            </w:r>
            <w:r w:rsidR="00917FD9">
              <w:rPr>
                <w:rFonts w:hint="cs"/>
                <w:sz w:val="16"/>
                <w:szCs w:val="16"/>
                <w:rtl/>
              </w:rPr>
              <w:instrText>،</w:instrText>
            </w:r>
            <w:r w:rsidR="00917FD9">
              <w:rPr>
                <w:sz w:val="16"/>
                <w:szCs w:val="16"/>
                <w:rtl/>
              </w:rPr>
              <w:instrText xml:space="preserve"> 195</w:instrText>
            </w:r>
            <w:r w:rsidR="00917FD9">
              <w:rPr>
                <w:rFonts w:hint="cs"/>
                <w:sz w:val="16"/>
                <w:szCs w:val="16"/>
                <w:rtl/>
              </w:rPr>
              <w:instrText>،</w:instrText>
            </w:r>
            <w:r w:rsidR="00917FD9">
              <w:rPr>
                <w:sz w:val="16"/>
                <w:szCs w:val="16"/>
                <w:rtl/>
              </w:rPr>
              <w:instrText xml:space="preserve"> 203</w:instrText>
            </w:r>
            <w:r w:rsidR="00917FD9">
              <w:rPr>
                <w:rFonts w:hint="cs"/>
                <w:sz w:val="16"/>
                <w:szCs w:val="16"/>
                <w:rtl/>
              </w:rPr>
              <w:instrText>،</w:instrText>
            </w:r>
            <w:r w:rsidR="00917FD9">
              <w:rPr>
                <w:sz w:val="16"/>
                <w:szCs w:val="16"/>
                <w:rtl/>
              </w:rPr>
              <w:instrText xml:space="preserve"> 217</w:instrText>
            </w:r>
            <w:r w:rsidR="00917FD9">
              <w:rPr>
                <w:rFonts w:hint="cs"/>
                <w:sz w:val="16"/>
                <w:szCs w:val="16"/>
                <w:rtl/>
              </w:rPr>
              <w:instrText>،</w:instrText>
            </w:r>
            <w:r w:rsidR="00917FD9">
              <w:rPr>
                <w:sz w:val="16"/>
                <w:szCs w:val="16"/>
                <w:rtl/>
              </w:rPr>
              <w:instrText xml:space="preserve"> 221</w:instrText>
            </w:r>
            <w:r w:rsidR="00917FD9">
              <w:rPr>
                <w:rFonts w:hint="cs"/>
                <w:sz w:val="16"/>
                <w:szCs w:val="16"/>
                <w:rtl/>
              </w:rPr>
              <w:instrText>،</w:instrText>
            </w:r>
            <w:r w:rsidR="00917FD9">
              <w:rPr>
                <w:sz w:val="16"/>
                <w:szCs w:val="16"/>
                <w:rtl/>
              </w:rPr>
              <w:instrText xml:space="preserve"> 226</w:instrText>
            </w:r>
            <w:r w:rsidR="00917FD9">
              <w:rPr>
                <w:rFonts w:hint="cs"/>
                <w:sz w:val="16"/>
                <w:szCs w:val="16"/>
                <w:rtl/>
              </w:rPr>
              <w:instrText>،</w:instrText>
            </w:r>
            <w:r w:rsidR="00917FD9">
              <w:rPr>
                <w:sz w:val="16"/>
                <w:szCs w:val="16"/>
                <w:rtl/>
              </w:rPr>
              <w:instrText xml:space="preserve"> 245</w:instrText>
            </w:r>
            <w:r w:rsidR="00917FD9">
              <w:rPr>
                <w:rFonts w:hint="cs"/>
                <w:sz w:val="16"/>
                <w:szCs w:val="16"/>
                <w:rtl/>
              </w:rPr>
              <w:instrText>،</w:instrText>
            </w:r>
            <w:r w:rsidR="00917FD9">
              <w:rPr>
                <w:sz w:val="16"/>
                <w:szCs w:val="16"/>
                <w:rtl/>
              </w:rPr>
              <w:instrText xml:space="preserve"> 296</w:instrText>
            </w:r>
            <w:r w:rsidR="00917FD9">
              <w:rPr>
                <w:rFonts w:hint="cs"/>
                <w:sz w:val="16"/>
                <w:szCs w:val="16"/>
                <w:rtl/>
              </w:rPr>
              <w:instrText>،</w:instrText>
            </w:r>
            <w:r w:rsidR="00917FD9">
              <w:rPr>
                <w:sz w:val="16"/>
                <w:szCs w:val="16"/>
                <w:rtl/>
              </w:rPr>
              <w:instrText xml:space="preserve"> 317</w:instrText>
            </w:r>
            <w:r w:rsidR="00917FD9">
              <w:rPr>
                <w:rFonts w:hint="cs"/>
                <w:sz w:val="16"/>
                <w:szCs w:val="16"/>
                <w:rtl/>
              </w:rPr>
              <w:instrText>،</w:instrText>
            </w:r>
            <w:r w:rsidR="00917FD9">
              <w:rPr>
                <w:sz w:val="16"/>
                <w:szCs w:val="16"/>
                <w:rtl/>
              </w:rPr>
              <w:instrText xml:space="preserve"> 326</w:instrText>
            </w:r>
            <w:r w:rsidR="00917FD9">
              <w:rPr>
                <w:rFonts w:hint="cs"/>
                <w:sz w:val="16"/>
                <w:szCs w:val="16"/>
                <w:rtl/>
              </w:rPr>
              <w:instrText>،</w:instrText>
            </w:r>
            <w:r w:rsidR="00917FD9">
              <w:rPr>
                <w:sz w:val="16"/>
                <w:szCs w:val="16"/>
                <w:rtl/>
              </w:rPr>
              <w:instrText xml:space="preserve"> 330</w:instrText>
            </w:r>
            <w:r w:rsidR="00917FD9">
              <w:rPr>
                <w:rFonts w:hint="cs"/>
                <w:sz w:val="16"/>
                <w:szCs w:val="16"/>
                <w:rtl/>
              </w:rPr>
              <w:instrText>،</w:instrText>
            </w:r>
            <w:r w:rsidR="00917FD9">
              <w:rPr>
                <w:sz w:val="16"/>
                <w:szCs w:val="16"/>
                <w:rtl/>
              </w:rPr>
              <w:instrText xml:space="preserve"> 340</w:instrText>
            </w:r>
            <w:r w:rsidR="00917FD9">
              <w:rPr>
                <w:rFonts w:hint="cs"/>
                <w:sz w:val="16"/>
                <w:szCs w:val="16"/>
                <w:rtl/>
              </w:rPr>
              <w:instrText>،</w:instrText>
            </w:r>
            <w:r w:rsidR="00917FD9">
              <w:rPr>
                <w:sz w:val="16"/>
                <w:szCs w:val="16"/>
                <w:rtl/>
              </w:rPr>
              <w:instrText xml:space="preserve"> 372</w:instrText>
            </w:r>
            <w:r w:rsidR="00917FD9">
              <w:rPr>
                <w:rFonts w:hint="cs"/>
                <w:sz w:val="16"/>
                <w:szCs w:val="16"/>
                <w:rtl/>
              </w:rPr>
              <w:instrText>،</w:instrText>
            </w:r>
            <w:r w:rsidR="00917FD9">
              <w:rPr>
                <w:sz w:val="16"/>
                <w:szCs w:val="16"/>
                <w:rtl/>
              </w:rPr>
              <w:instrText xml:space="preserve"> 400</w:instrText>
            </w:r>
            <w:r w:rsidR="00917FD9">
              <w:rPr>
                <w:rFonts w:hint="cs"/>
                <w:sz w:val="16"/>
                <w:szCs w:val="16"/>
                <w:rtl/>
              </w:rPr>
              <w:instrText>،</w:instrText>
            </w:r>
            <w:r w:rsidR="00917FD9">
              <w:rPr>
                <w:sz w:val="16"/>
                <w:szCs w:val="16"/>
                <w:rtl/>
              </w:rPr>
              <w:instrText xml:space="preserve"> 411</w:instrText>
            </w:r>
            <w:r w:rsidR="00917FD9">
              <w:rPr>
                <w:rFonts w:hint="cs"/>
                <w:sz w:val="16"/>
                <w:szCs w:val="16"/>
                <w:rtl/>
              </w:rPr>
              <w:instrText>،</w:instrText>
            </w:r>
            <w:r w:rsidR="00917FD9">
              <w:rPr>
                <w:sz w:val="16"/>
                <w:szCs w:val="16"/>
                <w:rtl/>
              </w:rPr>
              <w:instrText xml:space="preserve"> 421</w:instrText>
            </w:r>
            <w:r w:rsidR="00917FD9">
              <w:rPr>
                <w:rFonts w:hint="cs"/>
                <w:sz w:val="16"/>
                <w:szCs w:val="16"/>
                <w:rtl/>
              </w:rPr>
              <w:instrText>،</w:instrText>
            </w:r>
            <w:r w:rsidR="00917FD9">
              <w:rPr>
                <w:sz w:val="16"/>
                <w:szCs w:val="16"/>
                <w:rtl/>
              </w:rPr>
              <w:instrText xml:space="preserve"> 422</w:instrText>
            </w:r>
            <w:r w:rsidR="00917FD9">
              <w:rPr>
                <w:rFonts w:hint="cs"/>
                <w:sz w:val="16"/>
                <w:szCs w:val="16"/>
                <w:rtl/>
              </w:rPr>
              <w:instrText>،</w:instrText>
            </w:r>
            <w:r w:rsidR="00917FD9">
              <w:rPr>
                <w:sz w:val="16"/>
                <w:szCs w:val="16"/>
                <w:rtl/>
              </w:rPr>
              <w:instrText xml:space="preserve"> 444</w:instrText>
            </w:r>
            <w:r w:rsidR="00917FD9">
              <w:rPr>
                <w:rFonts w:hint="cs"/>
                <w:sz w:val="16"/>
                <w:szCs w:val="16"/>
                <w:rtl/>
              </w:rPr>
              <w:instrText>،</w:instrText>
            </w:r>
            <w:r w:rsidR="00917FD9">
              <w:rPr>
                <w:sz w:val="16"/>
                <w:szCs w:val="16"/>
                <w:rtl/>
              </w:rPr>
              <w:instrText xml:space="preserve"> 489</w:instrText>
            </w:r>
            <w:r w:rsidR="00917FD9">
              <w:rPr>
                <w:rFonts w:hint="cs"/>
                <w:sz w:val="16"/>
                <w:szCs w:val="16"/>
                <w:rtl/>
              </w:rPr>
              <w:instrText>،</w:instrText>
            </w:r>
            <w:r w:rsidR="00917FD9">
              <w:rPr>
                <w:sz w:val="16"/>
                <w:szCs w:val="16"/>
                <w:rtl/>
              </w:rPr>
              <w:instrText xml:space="preserve"> 512</w:instrText>
            </w:r>
            <w:r w:rsidR="00917FD9">
              <w:rPr>
                <w:rFonts w:hint="cs"/>
                <w:sz w:val="16"/>
                <w:szCs w:val="16"/>
                <w:rtl/>
              </w:rPr>
              <w:instrText>،</w:instrText>
            </w:r>
            <w:r w:rsidR="00917FD9">
              <w:rPr>
                <w:sz w:val="16"/>
                <w:szCs w:val="16"/>
                <w:rtl/>
              </w:rPr>
              <w:instrText xml:space="preserve"> 537</w:instrText>
            </w:r>
            <w:r w:rsidR="00917FD9">
              <w:rPr>
                <w:rFonts w:hint="cs"/>
                <w:sz w:val="16"/>
                <w:szCs w:val="16"/>
                <w:rtl/>
              </w:rPr>
              <w:instrText>،</w:instrText>
            </w:r>
            <w:r w:rsidR="00917FD9">
              <w:rPr>
                <w:sz w:val="16"/>
                <w:szCs w:val="16"/>
                <w:rtl/>
              </w:rPr>
              <w:instrText xml:space="preserve"> 635</w:instrText>
            </w:r>
            <w:r w:rsidR="00917FD9">
              <w:rPr>
                <w:rFonts w:hint="cs"/>
                <w:sz w:val="16"/>
                <w:szCs w:val="16"/>
                <w:rtl/>
              </w:rPr>
              <w:instrText>،</w:instrText>
            </w:r>
            <w:r w:rsidR="00917FD9">
              <w:rPr>
                <w:sz w:val="16"/>
                <w:szCs w:val="16"/>
                <w:rtl/>
              </w:rPr>
              <w:instrText xml:space="preserve"> 742</w:instrText>
            </w:r>
            <w:r w:rsidR="00917FD9">
              <w:rPr>
                <w:rFonts w:hint="cs"/>
                <w:sz w:val="16"/>
                <w:szCs w:val="16"/>
                <w:rtl/>
              </w:rPr>
              <w:instrText>،</w:instrText>
            </w:r>
            <w:r w:rsidR="00917FD9">
              <w:rPr>
                <w:sz w:val="16"/>
                <w:szCs w:val="16"/>
                <w:rtl/>
              </w:rPr>
              <w:instrText xml:space="preserve"> 800</w:instrText>
            </w:r>
            <w:r w:rsidR="00917FD9">
              <w:rPr>
                <w:rFonts w:hint="cs"/>
                <w:sz w:val="16"/>
                <w:szCs w:val="16"/>
                <w:rtl/>
              </w:rPr>
              <w:instrText>،</w:instrText>
            </w:r>
            <w:r w:rsidR="00917FD9">
              <w:rPr>
                <w:sz w:val="16"/>
                <w:szCs w:val="16"/>
                <w:rtl/>
              </w:rPr>
              <w:instrText xml:space="preserve"> 859</w:instrText>
            </w:r>
            <w:r w:rsidR="00917FD9">
              <w:rPr>
                <w:rFonts w:hint="cs"/>
                <w:sz w:val="16"/>
                <w:szCs w:val="16"/>
                <w:rtl/>
              </w:rPr>
              <w:instrText>،</w:instrText>
            </w:r>
            <w:r w:rsidR="00917FD9">
              <w:rPr>
                <w:sz w:val="16"/>
                <w:szCs w:val="16"/>
                <w:rtl/>
              </w:rPr>
              <w:instrText xml:space="preserve"> 882&lt;/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(112)</w:t>
            </w:r>
            <w:r>
              <w:rPr>
                <w:sz w:val="16"/>
                <w:szCs w:val="16"/>
                <w:rtl/>
              </w:rPr>
              <w:fldChar w:fldCharType="end"/>
            </w:r>
            <w:r w:rsidR="003575E7">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&lt;EndNote&gt;&lt;Cite&gt;&lt;RecNum&gt;283&lt;/RecNum&gt;&lt;record&gt;&lt;rec-number&gt;283&lt;/rec-number&gt;&lt;foreign-keys&gt;&lt;key app="EN" db-id="eezwrppszv0fxxeesz85taru5wpx2pzezevw"&gt;283&lt;/key&gt;&lt;/foreign-keys&gt;&lt;ref-type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اهوازی،</w:instrText>
            </w:r>
            <w:r w:rsidR="00917FD9">
              <w:rPr>
                <w:sz w:val="16"/>
                <w:szCs w:val="16"/>
                <w:rtl/>
              </w:rPr>
              <w:instrText xml:space="preserve"> </w:instrText>
            </w:r>
            <w:r w:rsidR="00917FD9">
              <w:rPr>
                <w:rFonts w:hint="cs"/>
                <w:sz w:val="16"/>
                <w:szCs w:val="16"/>
                <w:rtl/>
              </w:rPr>
              <w:instrText>علی،</w:instrText>
            </w:r>
            <w:r w:rsidR="00917FD9">
              <w:rPr>
                <w:sz w:val="16"/>
                <w:szCs w:val="16"/>
                <w:rtl/>
              </w:rPr>
              <w:instrText xml:space="preserve"> </w:instrText>
            </w:r>
            <w:r w:rsidR="00917FD9">
              <w:rPr>
                <w:rFonts w:hint="cs"/>
                <w:sz w:val="16"/>
                <w:szCs w:val="16"/>
                <w:rtl/>
              </w:rPr>
              <w:instrText>کامل</w:instrText>
            </w:r>
            <w:r w:rsidR="00917FD9">
              <w:rPr>
                <w:sz w:val="16"/>
                <w:szCs w:val="16"/>
                <w:rtl/>
              </w:rPr>
              <w:instrText xml:space="preserve"> </w:instrText>
            </w:r>
            <w:r w:rsidR="00917FD9">
              <w:rPr>
                <w:rFonts w:hint="cs"/>
                <w:sz w:val="16"/>
                <w:szCs w:val="16"/>
                <w:rtl/>
              </w:rPr>
              <w:instrText>الصناعه</w:instrText>
            </w:r>
            <w:r w:rsidR="00917FD9">
              <w:rPr>
                <w:sz w:val="16"/>
                <w:szCs w:val="16"/>
                <w:rtl/>
              </w:rPr>
              <w:instrText xml:space="preserve"> </w:instrText>
            </w:r>
            <w:r w:rsidR="00917FD9">
              <w:rPr>
                <w:rFonts w:hint="cs"/>
                <w:sz w:val="16"/>
                <w:szCs w:val="16"/>
                <w:rtl/>
              </w:rPr>
              <w:instrText>الطبیه،</w:instrText>
            </w:r>
            <w:r w:rsidR="00917FD9">
              <w:rPr>
                <w:sz w:val="16"/>
                <w:szCs w:val="16"/>
                <w:rtl/>
              </w:rPr>
              <w:instrText xml:space="preserve"> </w:instrText>
            </w:r>
            <w:r w:rsidR="00917FD9">
              <w:rPr>
                <w:rFonts w:hint="cs"/>
                <w:sz w:val="16"/>
                <w:szCs w:val="16"/>
                <w:rtl/>
              </w:rPr>
              <w:instrText>تحقیق</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احیای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طبیعی</w:instrText>
            </w:r>
            <w:r w:rsidR="00917FD9">
              <w:rPr>
                <w:sz w:val="16"/>
                <w:szCs w:val="16"/>
                <w:rtl/>
              </w:rPr>
              <w:instrText xml:space="preserve"> </w:instrText>
            </w:r>
            <w:r w:rsidR="00917FD9">
              <w:rPr>
                <w:rFonts w:hint="cs"/>
                <w:sz w:val="16"/>
                <w:szCs w:val="16"/>
                <w:rtl/>
              </w:rPr>
              <w:instrText>به</w:instrText>
            </w:r>
            <w:r w:rsidR="00917FD9">
              <w:rPr>
                <w:sz w:val="16"/>
                <w:szCs w:val="16"/>
                <w:rtl/>
              </w:rPr>
              <w:instrText xml:space="preserve"> </w:instrText>
            </w:r>
            <w:r w:rsidR="00917FD9">
              <w:rPr>
                <w:rFonts w:hint="cs"/>
                <w:sz w:val="16"/>
                <w:szCs w:val="16"/>
                <w:rtl/>
              </w:rPr>
              <w:instrText>سفارش</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تاريخ</w:instrText>
            </w:r>
            <w:r w:rsidR="00917FD9">
              <w:rPr>
                <w:sz w:val="16"/>
                <w:szCs w:val="16"/>
                <w:rtl/>
              </w:rPr>
              <w:instrText xml:space="preserve"> </w:instrText>
            </w:r>
            <w:r w:rsidR="00917FD9">
              <w:rPr>
                <w:rFonts w:hint="cs"/>
                <w:sz w:val="16"/>
                <w:szCs w:val="16"/>
                <w:rtl/>
              </w:rPr>
              <w:instrText>پزشكي،</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اسلامي</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مكمل،</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جلال</w:instrText>
            </w:r>
            <w:r w:rsidR="00917FD9">
              <w:rPr>
                <w:sz w:val="16"/>
                <w:szCs w:val="16"/>
                <w:rtl/>
              </w:rPr>
              <w:instrText xml:space="preserve"> </w:instrText>
            </w:r>
            <w:r w:rsidR="00917FD9">
              <w:rPr>
                <w:rFonts w:hint="cs"/>
                <w:sz w:val="16"/>
                <w:szCs w:val="16"/>
                <w:rtl/>
              </w:rPr>
              <w:instrText>الدین،</w:instrText>
            </w:r>
            <w:r w:rsidR="00917FD9">
              <w:rPr>
                <w:sz w:val="16"/>
                <w:szCs w:val="16"/>
                <w:rtl/>
              </w:rPr>
              <w:instrText xml:space="preserve"> 1387</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جزء</w:instrText>
            </w:r>
            <w:r w:rsidR="00917FD9">
              <w:rPr>
                <w:sz w:val="16"/>
                <w:szCs w:val="16"/>
                <w:rtl/>
              </w:rPr>
              <w:instrText xml:space="preserve"> </w:instrText>
            </w:r>
            <w:r w:rsidR="00917FD9">
              <w:rPr>
                <w:rFonts w:hint="cs"/>
                <w:sz w:val="16"/>
                <w:szCs w:val="16"/>
                <w:rtl/>
              </w:rPr>
              <w:instrText>دوم،</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23</w:instrText>
            </w:r>
            <w:r w:rsidR="00917FD9">
              <w:rPr>
                <w:rFonts w:hint="cs"/>
                <w:sz w:val="16"/>
                <w:szCs w:val="16"/>
                <w:rtl/>
              </w:rPr>
              <w:instrText>،</w:instrText>
            </w:r>
            <w:r w:rsidR="00917FD9">
              <w:rPr>
                <w:sz w:val="16"/>
                <w:szCs w:val="16"/>
                <w:rtl/>
              </w:rPr>
              <w:instrText xml:space="preserve"> 45-42</w:instrText>
            </w:r>
            <w:r w:rsidR="00917FD9">
              <w:rPr>
                <w:rFonts w:hint="cs"/>
                <w:sz w:val="16"/>
                <w:szCs w:val="16"/>
                <w:rtl/>
              </w:rPr>
              <w:instrText>،</w:instrText>
            </w:r>
            <w:r w:rsidR="00917FD9">
              <w:rPr>
                <w:sz w:val="16"/>
                <w:szCs w:val="16"/>
                <w:rtl/>
              </w:rPr>
              <w:instrText xml:space="preserve"> 88</w:instrText>
            </w:r>
            <w:r w:rsidR="00917FD9">
              <w:rPr>
                <w:rFonts w:hint="cs"/>
                <w:sz w:val="16"/>
                <w:szCs w:val="16"/>
                <w:rtl/>
              </w:rPr>
              <w:instrText>،</w:instrText>
            </w:r>
            <w:r w:rsidR="00917FD9">
              <w:rPr>
                <w:sz w:val="16"/>
                <w:szCs w:val="16"/>
                <w:rtl/>
              </w:rPr>
              <w:instrText xml:space="preserve"> 89</w:instrText>
            </w:r>
            <w:r w:rsidR="00917FD9">
              <w:rPr>
                <w:rFonts w:hint="cs"/>
                <w:sz w:val="16"/>
                <w:szCs w:val="16"/>
                <w:rtl/>
              </w:rPr>
              <w:instrText>،</w:instrText>
            </w:r>
            <w:r w:rsidR="00917FD9">
              <w:rPr>
                <w:sz w:val="16"/>
                <w:szCs w:val="16"/>
                <w:rtl/>
              </w:rPr>
              <w:instrText xml:space="preserve"> 342</w:instrText>
            </w:r>
            <w:r w:rsidR="00917FD9">
              <w:rPr>
                <w:rFonts w:hint="cs"/>
                <w:sz w:val="16"/>
                <w:szCs w:val="16"/>
                <w:rtl/>
              </w:rPr>
              <w:instrText>،</w:instrText>
            </w:r>
            <w:r w:rsidR="00917FD9">
              <w:rPr>
                <w:sz w:val="16"/>
                <w:szCs w:val="16"/>
                <w:rtl/>
              </w:rPr>
              <w:instrText xml:space="preserve"> 343</w:instrText>
            </w:r>
            <w:r w:rsidR="00917FD9">
              <w:rPr>
                <w:rFonts w:hint="cs"/>
                <w:sz w:val="16"/>
                <w:szCs w:val="16"/>
                <w:rtl/>
              </w:rPr>
              <w:instrText>،</w:instrText>
            </w:r>
            <w:r w:rsidR="00917FD9">
              <w:rPr>
                <w:sz w:val="16"/>
                <w:szCs w:val="16"/>
                <w:rtl/>
              </w:rPr>
              <w:instrText xml:space="preserve"> 344</w:instrText>
            </w:r>
            <w:r w:rsidR="00917FD9">
              <w:rPr>
                <w:rFonts w:hint="cs"/>
                <w:sz w:val="16"/>
                <w:szCs w:val="16"/>
                <w:rtl/>
              </w:rPr>
              <w:instrText>،</w:instrText>
            </w:r>
            <w:r w:rsidR="00917FD9">
              <w:rPr>
                <w:sz w:val="16"/>
                <w:szCs w:val="16"/>
                <w:rtl/>
              </w:rPr>
              <w:instrText xml:space="preserve"> 360-356</w:instrText>
            </w:r>
            <w:r w:rsidR="00917FD9">
              <w:rPr>
                <w:rFonts w:hint="cs"/>
                <w:sz w:val="16"/>
                <w:szCs w:val="16"/>
                <w:rtl/>
              </w:rPr>
              <w:instrText>،</w:instrText>
            </w:r>
            <w:r w:rsidR="00917FD9">
              <w:rPr>
                <w:sz w:val="16"/>
                <w:szCs w:val="16"/>
                <w:rtl/>
              </w:rPr>
              <w:instrText xml:space="preserve"> 371</w:instrText>
            </w:r>
            <w:r w:rsidR="00917FD9">
              <w:rPr>
                <w:rFonts w:hint="cs"/>
                <w:sz w:val="16"/>
                <w:szCs w:val="16"/>
                <w:rtl/>
              </w:rPr>
              <w:instrText>،</w:instrText>
            </w:r>
            <w:r w:rsidR="00917FD9">
              <w:rPr>
                <w:sz w:val="16"/>
                <w:szCs w:val="16"/>
                <w:rtl/>
              </w:rPr>
              <w:instrText xml:space="preserve"> 372</w:instrText>
            </w:r>
            <w:r w:rsidR="00917FD9">
              <w:rPr>
                <w:rFonts w:hint="cs"/>
                <w:sz w:val="16"/>
                <w:szCs w:val="16"/>
                <w:rtl/>
              </w:rPr>
              <w:instrText>،</w:instrText>
            </w:r>
            <w:r w:rsidR="00917FD9">
              <w:rPr>
                <w:sz w:val="16"/>
                <w:szCs w:val="16"/>
                <w:rtl/>
              </w:rPr>
              <w:instrText xml:space="preserve"> 426</w:instrText>
            </w:r>
            <w:r w:rsidR="00917FD9">
              <w:rPr>
                <w:rFonts w:hint="cs"/>
                <w:sz w:val="16"/>
                <w:szCs w:val="16"/>
                <w:rtl/>
              </w:rPr>
              <w:instrText>،</w:instrText>
            </w:r>
            <w:r w:rsidR="00917FD9">
              <w:rPr>
                <w:sz w:val="16"/>
                <w:szCs w:val="16"/>
                <w:rtl/>
              </w:rPr>
              <w:instrText xml:space="preserve"> 502</w:instrText>
            </w:r>
            <w:r w:rsidR="00917FD9">
              <w:rPr>
                <w:rFonts w:hint="cs"/>
                <w:sz w:val="16"/>
                <w:szCs w:val="16"/>
                <w:rtl/>
              </w:rPr>
              <w:instrText>،</w:instrText>
            </w:r>
            <w:r w:rsidR="00917FD9">
              <w:rPr>
                <w:sz w:val="16"/>
                <w:szCs w:val="16"/>
                <w:rtl/>
              </w:rPr>
              <w:instrText xml:space="preserve"> 507&lt;/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(103)</w:t>
            </w:r>
            <w:r>
              <w:rPr>
                <w:sz w:val="16"/>
                <w:szCs w:val="16"/>
                <w:rtl/>
              </w:rPr>
              <w:fldChar w:fldCharType="end"/>
            </w:r>
          </w:p>
        </w:tc>
      </w:tr>
      <w:tr w:rsidR="004D6E6B" w:rsidRPr="001412D2" w:rsidTr="00ED16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CD03F8" w:rsidRDefault="004D6E6B" w:rsidP="004D6E6B">
            <w:pPr>
              <w:jc w:val="center"/>
              <w:rPr>
                <w:sz w:val="16"/>
                <w:szCs w:val="16"/>
                <w:rtl/>
              </w:rPr>
            </w:pPr>
            <w:r w:rsidRPr="00CD03F8">
              <w:rPr>
                <w:rFonts w:hint="cs"/>
                <w:sz w:val="16"/>
                <w:szCs w:val="16"/>
                <w:rtl/>
              </w:rPr>
              <w:t>تشنج</w:t>
            </w:r>
          </w:p>
        </w:tc>
        <w:tc>
          <w:tcPr>
            <w:tcW w:w="1769" w:type="dxa"/>
          </w:tcPr>
          <w:p w:rsidR="004D6E6B" w:rsidRPr="00CD03F8"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CD03F8">
              <w:rPr>
                <w:rFonts w:asciiTheme="majorBidi" w:hAnsiTheme="majorBidi" w:cstheme="majorBidi"/>
                <w:sz w:val="16"/>
                <w:szCs w:val="16"/>
              </w:rPr>
              <w:t>Convulsion and Spasm,</w:t>
            </w:r>
          </w:p>
        </w:tc>
        <w:tc>
          <w:tcPr>
            <w:tcW w:w="1750" w:type="dxa"/>
          </w:tcPr>
          <w:p w:rsidR="004D6E6B" w:rsidRPr="00CD03F8" w:rsidRDefault="004D6E6B" w:rsidP="004D6E6B">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CD03F8">
              <w:rPr>
                <w:rFonts w:hint="cs"/>
                <w:sz w:val="16"/>
                <w:szCs w:val="16"/>
                <w:rtl/>
              </w:rPr>
              <w:t xml:space="preserve">به دلیل رسیدن کیفیت </w:t>
            </w:r>
            <w:r w:rsidRPr="00CD03F8">
              <w:rPr>
                <w:rFonts w:hint="eastAsia"/>
                <w:sz w:val="16"/>
                <w:szCs w:val="16"/>
                <w:rtl/>
              </w:rPr>
              <w:t>موذ</w:t>
            </w:r>
            <w:r w:rsidRPr="00CD03F8">
              <w:rPr>
                <w:sz w:val="16"/>
                <w:szCs w:val="16"/>
                <w:rtl/>
              </w:rPr>
              <w:t xml:space="preserve">ی </w:t>
            </w:r>
            <w:r w:rsidR="000F670E">
              <w:rPr>
                <w:rFonts w:hint="cs"/>
                <w:sz w:val="16"/>
                <w:szCs w:val="16"/>
                <w:rtl/>
              </w:rPr>
              <w:t>به</w:t>
            </w:r>
            <w:r w:rsidR="000F670E">
              <w:rPr>
                <w:sz w:val="16"/>
                <w:szCs w:val="16"/>
                <w:rtl/>
              </w:rPr>
              <w:t xml:space="preserve"> </w:t>
            </w:r>
            <w:r w:rsidR="000F670E">
              <w:rPr>
                <w:rFonts w:hint="cs"/>
                <w:sz w:val="16"/>
                <w:szCs w:val="16"/>
                <w:rtl/>
              </w:rPr>
              <w:t>دماغ</w:t>
            </w:r>
          </w:p>
        </w:tc>
        <w:tc>
          <w:tcPr>
            <w:tcW w:w="1226" w:type="dxa"/>
          </w:tcPr>
          <w:p w:rsidR="004D6E6B" w:rsidRPr="009D1D24"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882&lt;/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(112)</w:t>
            </w:r>
            <w:r>
              <w:rPr>
                <w:rFonts w:ascii="Calibri" w:eastAsia="Calibri" w:hAnsi="Calibri"/>
                <w:sz w:val="16"/>
                <w:szCs w:val="16"/>
                <w:rtl/>
              </w:rPr>
              <w:fldChar w:fldCharType="end"/>
            </w:r>
          </w:p>
        </w:tc>
      </w:tr>
      <w:tr w:rsidR="004D6E6B" w:rsidRPr="001412D2" w:rsidTr="00ED163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CD03F8" w:rsidRDefault="004D6E6B" w:rsidP="004D6E6B">
            <w:pPr>
              <w:jc w:val="center"/>
              <w:rPr>
                <w:sz w:val="16"/>
                <w:szCs w:val="16"/>
                <w:rtl/>
              </w:rPr>
            </w:pPr>
            <w:r w:rsidRPr="00CD03F8">
              <w:rPr>
                <w:rFonts w:hint="cs"/>
                <w:sz w:val="16"/>
                <w:szCs w:val="16"/>
                <w:rtl/>
              </w:rPr>
              <w:t>کثرت سقط جنین</w:t>
            </w:r>
          </w:p>
        </w:tc>
        <w:tc>
          <w:tcPr>
            <w:tcW w:w="1769" w:type="dxa"/>
          </w:tcPr>
          <w:p w:rsidR="004D6E6B" w:rsidRPr="00CD03F8"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CD03F8">
              <w:rPr>
                <w:rFonts w:asciiTheme="majorBidi" w:hAnsiTheme="majorBidi" w:cstheme="majorBidi"/>
                <w:sz w:val="16"/>
                <w:szCs w:val="16"/>
              </w:rPr>
              <w:t>Abortion</w:t>
            </w:r>
          </w:p>
        </w:tc>
        <w:tc>
          <w:tcPr>
            <w:tcW w:w="1750" w:type="dxa"/>
          </w:tcPr>
          <w:p w:rsidR="004D6E6B" w:rsidRPr="00CD03F8" w:rsidRDefault="007541FC" w:rsidP="004D6E6B">
            <w:pPr>
              <w:jc w:val="center"/>
              <w:cnfStyle w:val="000000010000" w:firstRow="0" w:lastRow="0" w:firstColumn="0" w:lastColumn="0" w:oddVBand="0" w:evenVBand="0" w:oddHBand="0" w:evenHBand="1" w:firstRowFirstColumn="0" w:firstRowLastColumn="0" w:lastRowFirstColumn="0" w:lastRowLastColumn="0"/>
              <w:rPr>
                <w:sz w:val="16"/>
                <w:szCs w:val="16"/>
                <w:rtl/>
              </w:rPr>
            </w:pPr>
            <w:r>
              <w:rPr>
                <w:rFonts w:hint="cs"/>
                <w:sz w:val="16"/>
                <w:szCs w:val="16"/>
                <w:rtl/>
              </w:rPr>
              <w:t>سوء مزاج رحم</w:t>
            </w:r>
          </w:p>
        </w:tc>
        <w:tc>
          <w:tcPr>
            <w:tcW w:w="1226" w:type="dxa"/>
          </w:tcPr>
          <w:p w:rsidR="004D6E6B" w:rsidRPr="00CD03F8"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&lt;EndNote&gt;&lt;Cite&gt;&lt;RecNum&gt;295&lt;/RecNum&gt;&lt;record&gt;&lt;rec-number&gt;295&lt;/rec-number&gt;&lt;foreign-keys&gt;&lt;key app="EN" db-id="eezwrppszv0fxxeesz85taru5wpx2pzezevw"&gt;295&lt;/key&gt;&lt;/foreign-keys&gt;&lt;ref-type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591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751 &lt;/</w:instrText>
            </w:r>
            <w:r w:rsidR="00917FD9">
              <w:rPr>
                <w:rFonts w:ascii="Calibri" w:eastAsia="Calibri" w:hAnsi="Calibri"/>
                <w:sz w:val="16"/>
                <w:szCs w:val="16"/>
              </w:rPr>
              <w:instrText>style&gt;&lt;style face="normal" font="default" size="100%"&gt;.&amp;#xD;&lt;/style&gt;&lt;/title&gt;&lt;/titles&gt;&lt;dates&gt;&lt;/dates&gt;&lt;urls&gt;&lt;/urls&gt;&lt;/record&gt;&lt;/Cite&gt;&lt;/EndNote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(114)</w:t>
            </w:r>
            <w:r>
              <w:rPr>
                <w:rFonts w:ascii="Calibri" w:eastAsia="Calibri" w:hAnsi="Calibri"/>
                <w:sz w:val="16"/>
                <w:szCs w:val="16"/>
                <w:rtl/>
              </w:rPr>
              <w:fldChar w:fldCharType="end"/>
            </w:r>
            <w:r w:rsidR="003575E7">
              <w:rPr>
                <w:rFonts w:ascii="Calibri" w:eastAsia="Calibri" w:hAnsi="Calibri" w:hint="cs"/>
                <w:sz w:val="16"/>
                <w:szCs w:val="16"/>
                <w:rtl/>
              </w:rPr>
              <w:t xml:space="preserve"> </w:t>
            </w: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&lt;EndNote&gt;&lt;Cite&gt;&lt;RecNum&gt;173&lt;/RecNum&gt;&lt;record&gt;&lt;rec-number&gt;173&lt;/rec-number&gt;&lt;foreign-keys&gt;&lt;key app="EN" db-id="eezwrppszv0fxxeesz85taru5wpx2pzezevw"&gt;173&lt;/key&gt;&lt;/foreign-keys&gt;&lt;ref-type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سینا</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حسین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عبدالله،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قانون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فی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قرن</w:instrText>
            </w:r>
            <w:r w:rsidR="00917FD9">
              <w:rPr>
                <w:rFonts w:ascii="Calibri" w:eastAsia="Calibri" w:hAnsi="Calibri"/>
                <w:sz w:val="16"/>
                <w:szCs w:val="16"/>
                <w:rtl/>
              </w:rPr>
              <w:instrText xml:space="preserve"> 4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شمس</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ابراهیم،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بیروت،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الاعلمی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للمطبوعات،</w:instrText>
            </w:r>
            <w:r w:rsidR="00917FD9">
              <w:rPr>
                <w:rFonts w:ascii="Calibri" w:eastAsia="Calibri" w:hAnsi="Calibri"/>
                <w:sz w:val="16"/>
                <w:szCs w:val="16"/>
                <w:rtl/>
              </w:rPr>
              <w:instrText xml:space="preserve"> 1425 </w:instrText>
            </w:r>
            <w:r w:rsidR="00917FD9">
              <w:rPr>
                <w:rFonts w:ascii="Calibri" w:eastAsia="Calibri" w:hAnsi="Calibri" w:hint="cs"/>
                <w:sz w:val="16"/>
                <w:szCs w:val="16"/>
                <w:rtl/>
              </w:rPr>
              <w:instrText>هـ</w:instrText>
            </w:r>
            <w:r w:rsidR="00917FD9">
              <w:rPr>
                <w:rFonts w:ascii="Calibri" w:eastAsia="Calibri" w:hAnsi="Calibri"/>
                <w:sz w:val="16"/>
                <w:szCs w:val="16"/>
                <w:rtl/>
              </w:rPr>
              <w:instrText>.</w:instrText>
            </w:r>
            <w:r w:rsidR="00917FD9">
              <w:rPr>
                <w:rFonts w:ascii="Calibri" w:eastAsia="Calibri" w:hAnsi="Calibri" w:hint="cs"/>
                <w:sz w:val="16"/>
                <w:szCs w:val="16"/>
                <w:rtl/>
              </w:rPr>
              <w:instrText>ق</w:instrText>
            </w:r>
            <w:r w:rsidR="00917FD9">
              <w:rPr>
                <w:rFonts w:ascii="Calibri" w:eastAsia="Calibri" w:hAnsi="Calibri"/>
                <w:sz w:val="16"/>
                <w:szCs w:val="16"/>
                <w:rtl/>
              </w:rPr>
              <w:instrText>.</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w:instrText>
            </w:r>
            <w:r w:rsidR="00917FD9">
              <w:rPr>
                <w:rFonts w:ascii="Calibri" w:eastAsia="Calibri" w:hAnsi="Calibri"/>
                <w:sz w:val="16"/>
                <w:szCs w:val="16"/>
                <w:rtl/>
              </w:rPr>
              <w:instrText xml:space="preserve"> 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65-61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81-73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179-178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445&lt;/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3575E7">
              <w:rPr>
                <w:rFonts w:ascii="Calibri" w:eastAsia="Calibri" w:hAnsi="Calibri"/>
                <w:sz w:val="16"/>
                <w:szCs w:val="16"/>
                <w:rtl/>
              </w:rPr>
              <w:t>(1)</w:t>
            </w:r>
            <w:r>
              <w:rPr>
                <w:rFonts w:ascii="Calibri" w:eastAsia="Calibri" w:hAnsi="Calibri"/>
                <w:sz w:val="16"/>
                <w:szCs w:val="16"/>
                <w:rtl/>
              </w:rPr>
              <w:fldChar w:fldCharType="end"/>
            </w:r>
            <w:r w:rsidR="003575E7">
              <w:rPr>
                <w:rFonts w:ascii="Calibri" w:eastAsia="Calibri" w:hAnsi="Calibri" w:hint="cs"/>
                <w:sz w:val="16"/>
                <w:szCs w:val="16"/>
                <w:rtl/>
              </w:rPr>
              <w:t xml:space="preserve"> </w:t>
            </w: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&lt;EndNote&gt;&lt;Cite&gt;&lt;RecNum&gt;263&lt;/RecNum&gt;&lt;record&gt;&lt;rec-number&gt;263&lt;/rec-number&gt;&lt;foreign-keys&gt;&lt;key app="EN" db-id="eezwrppszv0fxxeesz85taru5wpx2pzezevw"&gt;263&lt;/key&gt;&lt;/foreign-keys&gt;&lt;ref-type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اهوازی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علی،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کامل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الصناعه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الطبیه،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تصحیح</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احیای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طبیعی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سفارش</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تاريخ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پزشكي،</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اسلامي</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مكمل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جلال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1387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جزء</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اول،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447-443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613&lt;/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(83)</w:t>
            </w:r>
            <w:r>
              <w:rPr>
                <w:rFonts w:ascii="Calibri" w:eastAsia="Calibri" w:hAnsi="Calibri"/>
                <w:sz w:val="16"/>
                <w:szCs w:val="16"/>
                <w:rtl/>
              </w:rPr>
              <w:fldChar w:fldCharType="end"/>
            </w:r>
            <w:r w:rsidR="003575E7">
              <w:rPr>
                <w:rFonts w:ascii="Calibri" w:eastAsia="Calibri" w:hAnsi="Calibri" w:hint="cs"/>
                <w:sz w:val="16"/>
                <w:szCs w:val="16"/>
                <w:rtl/>
              </w:rPr>
              <w:t xml:space="preserve"> </w:t>
            </w: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&lt;EndNote&gt;&lt;Cite&gt;&lt;RecNum&gt;283&lt;/RecNum&gt;&lt;record&gt;&lt;rec-number&gt;283&lt;/rec-number&gt;&lt;foreign-keys&gt;&lt;key app="EN" db-id="eezwrppszv0fxxeesz85taru5wpx2pzezevw"&gt;283&lt;/key&gt;&lt;/foreign-keys&gt;&lt;ref-type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اهوازی،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علی،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کامل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الصناعه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الطبیه،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احیای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طبیعی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سفارش</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تاريخ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پزشكي،</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اسلامي</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مكمل،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جلال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1387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جزء</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دوم،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23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45-42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360-356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507&lt;/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(103)</w:t>
            </w:r>
            <w:r>
              <w:rPr>
                <w:rFonts w:ascii="Calibri" w:eastAsia="Calibri" w:hAnsi="Calibri"/>
                <w:sz w:val="16"/>
                <w:szCs w:val="16"/>
                <w:rtl/>
              </w:rPr>
              <w:fldChar w:fldCharType="end"/>
            </w:r>
          </w:p>
        </w:tc>
      </w:tr>
      <w:tr w:rsidR="004D6E6B" w:rsidRPr="001412D2" w:rsidTr="00ED16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CD03F8" w:rsidRDefault="004D6E6B" w:rsidP="004D6E6B">
            <w:pPr>
              <w:jc w:val="center"/>
              <w:rPr>
                <w:sz w:val="16"/>
                <w:szCs w:val="16"/>
                <w:rtl/>
              </w:rPr>
            </w:pPr>
            <w:r w:rsidRPr="00CD03F8">
              <w:rPr>
                <w:rFonts w:hint="cs"/>
                <w:sz w:val="16"/>
                <w:szCs w:val="16"/>
                <w:rtl/>
              </w:rPr>
              <w:t>قرا</w:t>
            </w:r>
            <w:r w:rsidR="000F670E">
              <w:rPr>
                <w:rFonts w:hint="eastAsia"/>
                <w:sz w:val="16"/>
                <w:szCs w:val="16"/>
                <w:rtl/>
              </w:rPr>
              <w:t>ر</w:t>
            </w:r>
            <w:r w:rsidR="000F670E">
              <w:rPr>
                <w:sz w:val="16"/>
                <w:szCs w:val="16"/>
                <w:rtl/>
              </w:rPr>
              <w:t xml:space="preserve"> </w:t>
            </w:r>
            <w:r w:rsidRPr="00CD03F8">
              <w:rPr>
                <w:rFonts w:hint="cs"/>
                <w:sz w:val="16"/>
                <w:szCs w:val="16"/>
                <w:rtl/>
              </w:rPr>
              <w:t>گرفتن جنین در وضعیت غیر طبیعی</w:t>
            </w:r>
          </w:p>
        </w:tc>
        <w:tc>
          <w:tcPr>
            <w:tcW w:w="1769" w:type="dxa"/>
          </w:tcPr>
          <w:p w:rsidR="004D6E6B" w:rsidRPr="00CD03F8" w:rsidRDefault="00ED1635"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 xml:space="preserve">Abnormal position of </w:t>
            </w:r>
            <w:r w:rsidRPr="00ED1635">
              <w:rPr>
                <w:rFonts w:asciiTheme="majorBidi" w:hAnsiTheme="majorBidi" w:cstheme="majorBidi"/>
                <w:sz w:val="16"/>
                <w:szCs w:val="16"/>
              </w:rPr>
              <w:t>embryo</w:t>
            </w:r>
          </w:p>
        </w:tc>
        <w:tc>
          <w:tcPr>
            <w:tcW w:w="1750" w:type="dxa"/>
          </w:tcPr>
          <w:p w:rsidR="004D6E6B" w:rsidRPr="00CD03F8" w:rsidRDefault="007541FC" w:rsidP="004D6E6B">
            <w:pPr>
              <w:jc w:val="center"/>
              <w:cnfStyle w:val="000000100000" w:firstRow="0" w:lastRow="0" w:firstColumn="0" w:lastColumn="0" w:oddVBand="0" w:evenVBand="0" w:oddHBand="1" w:evenHBand="0" w:firstRowFirstColumn="0" w:firstRowLastColumn="0" w:lastRowFirstColumn="0" w:lastRowLastColumn="0"/>
              <w:rPr>
                <w:sz w:val="16"/>
                <w:szCs w:val="16"/>
                <w:rtl/>
              </w:rPr>
            </w:pPr>
            <w:r>
              <w:rPr>
                <w:rFonts w:hint="cs"/>
                <w:sz w:val="16"/>
                <w:szCs w:val="16"/>
                <w:rtl/>
              </w:rPr>
              <w:t>سوء مزاج رحم</w:t>
            </w:r>
          </w:p>
        </w:tc>
        <w:tc>
          <w:tcPr>
            <w:tcW w:w="1226" w:type="dxa"/>
          </w:tcPr>
          <w:p w:rsidR="004F59D7"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&lt;EndNote&gt;&lt;Cite&gt;&lt;RecNum&gt;286&lt;/RecNum&gt;&lt;record&gt;&lt;rec-number&gt;286&lt;/rec-number&gt;&lt;foreign-keys&gt;&lt;key app="EN" db-id="eezwrppszv0fxxeesz85taru5wpx2pzezevw"&gt;286&lt;/key&gt;&lt;/foreign-keys&gt;&lt;ref-type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ثالث،</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54</w:instrText>
            </w:r>
            <w:r w:rsidR="00917FD9">
              <w:rPr>
                <w:rFonts w:hint="cs"/>
                <w:sz w:val="16"/>
                <w:szCs w:val="16"/>
                <w:rtl/>
              </w:rPr>
              <w:instrText>،</w:instrText>
            </w:r>
            <w:r w:rsidR="00917FD9">
              <w:rPr>
                <w:sz w:val="16"/>
                <w:szCs w:val="16"/>
                <w:rtl/>
              </w:rPr>
              <w:instrText xml:space="preserve"> 210</w:instrText>
            </w:r>
            <w:r w:rsidR="00917FD9">
              <w:rPr>
                <w:rFonts w:hint="cs"/>
                <w:sz w:val="16"/>
                <w:szCs w:val="16"/>
                <w:rtl/>
              </w:rPr>
              <w:instrText>،</w:instrText>
            </w:r>
            <w:r w:rsidR="00917FD9">
              <w:rPr>
                <w:sz w:val="16"/>
                <w:szCs w:val="16"/>
                <w:rtl/>
              </w:rPr>
              <w:instrText xml:space="preserve"> 650&lt;/</w:instrText>
            </w:r>
            <w:r w:rsidR="00917FD9">
              <w:rPr>
                <w:sz w:val="16"/>
                <w:szCs w:val="16"/>
              </w:rPr>
              <w:instrText>style&gt;&lt;style face="normal" font="default" size="100%"&gt;.&amp;#xD;&lt;/style&gt;&lt;/title&gt;&lt;/titles&gt;&lt;dates&gt;&lt;/dates&gt;&lt;urls&gt;&lt;/urls&gt;&lt;/record&gt;&lt;/Cite&gt;&lt;/EndNote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(106)</w:t>
            </w:r>
            <w:r>
              <w:rPr>
                <w:sz w:val="16"/>
                <w:szCs w:val="16"/>
                <w:rtl/>
              </w:rPr>
              <w:fldChar w:fldCharType="end"/>
            </w:r>
          </w:p>
          <w:p w:rsidR="004D6E6B" w:rsidRPr="00CD03F8" w:rsidRDefault="004D6E6B" w:rsidP="004D6E6B">
            <w:pPr>
              <w:jc w:val="both"/>
              <w:cnfStyle w:val="000000100000" w:firstRow="0" w:lastRow="0" w:firstColumn="0" w:lastColumn="0" w:oddVBand="0" w:evenVBand="0" w:oddHBand="1" w:evenHBand="0" w:firstRowFirstColumn="0" w:firstRowLastColumn="0" w:lastRowFirstColumn="0" w:lastRowLastColumn="0"/>
              <w:rPr>
                <w:b/>
                <w:bCs/>
                <w:sz w:val="16"/>
                <w:szCs w:val="16"/>
                <w:rtl/>
              </w:rPr>
            </w:pPr>
          </w:p>
        </w:tc>
      </w:tr>
      <w:tr w:rsidR="004D6E6B" w:rsidRPr="001412D2" w:rsidTr="00ED163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CD03F8" w:rsidRDefault="004D6E6B" w:rsidP="004D6E6B">
            <w:pPr>
              <w:jc w:val="center"/>
              <w:rPr>
                <w:sz w:val="16"/>
                <w:szCs w:val="16"/>
                <w:rtl/>
              </w:rPr>
            </w:pPr>
            <w:r w:rsidRPr="00CD03F8">
              <w:rPr>
                <w:rFonts w:hint="cs"/>
                <w:sz w:val="16"/>
                <w:szCs w:val="16"/>
                <w:rtl/>
              </w:rPr>
              <w:t>جلو افتادن بحران</w:t>
            </w:r>
          </w:p>
        </w:tc>
        <w:tc>
          <w:tcPr>
            <w:tcW w:w="1769" w:type="dxa"/>
          </w:tcPr>
          <w:p w:rsidR="004D6E6B" w:rsidRPr="007541FC" w:rsidRDefault="007541FC"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8"/>
                <w:szCs w:val="18"/>
              </w:rPr>
            </w:pPr>
            <w:r w:rsidRPr="007541FC">
              <w:rPr>
                <w:rStyle w:val="hps"/>
                <w:rFonts w:asciiTheme="majorBidi" w:hAnsiTheme="majorBidi" w:cstheme="majorBidi"/>
                <w:sz w:val="18"/>
                <w:szCs w:val="18"/>
              </w:rPr>
              <w:t>Crisis</w:t>
            </w:r>
            <w:r w:rsidRPr="007541FC">
              <w:rPr>
                <w:rStyle w:val="shorttext"/>
                <w:rFonts w:asciiTheme="majorBidi" w:hAnsiTheme="majorBidi" w:cstheme="majorBidi"/>
                <w:sz w:val="18"/>
                <w:szCs w:val="18"/>
              </w:rPr>
              <w:t xml:space="preserve">  come </w:t>
            </w:r>
            <w:r w:rsidRPr="007541FC">
              <w:rPr>
                <w:rStyle w:val="hps"/>
                <w:rFonts w:asciiTheme="majorBidi" w:hAnsiTheme="majorBidi" w:cstheme="majorBidi"/>
                <w:sz w:val="18"/>
                <w:szCs w:val="18"/>
              </w:rPr>
              <w:t>ahead</w:t>
            </w:r>
          </w:p>
        </w:tc>
        <w:tc>
          <w:tcPr>
            <w:tcW w:w="1750" w:type="dxa"/>
          </w:tcPr>
          <w:p w:rsidR="004D6E6B" w:rsidRPr="00CD03F8" w:rsidRDefault="004D6E6B" w:rsidP="004D6E6B">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CD03F8">
              <w:rPr>
                <w:rFonts w:hint="cs"/>
                <w:sz w:val="16"/>
                <w:szCs w:val="16"/>
                <w:rtl/>
              </w:rPr>
              <w:t xml:space="preserve">هم و فزع و چیزی که مزاج را گرم کند بحران را جلو </w:t>
            </w:r>
            <w:r w:rsidR="000F670E">
              <w:rPr>
                <w:rFonts w:hint="cs"/>
                <w:sz w:val="16"/>
                <w:szCs w:val="16"/>
                <w:rtl/>
              </w:rPr>
              <w:t>می‌اندازد</w:t>
            </w:r>
          </w:p>
        </w:tc>
        <w:tc>
          <w:tcPr>
            <w:tcW w:w="1226" w:type="dxa"/>
          </w:tcPr>
          <w:p w:rsidR="00A53DB7" w:rsidRDefault="007F6700" w:rsidP="0093702B">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&lt;EndNote&gt;&lt;Cite&gt;&lt;RecNum&gt;280&lt;/RecNum&gt;&lt;record&gt;&lt;rec-number&gt;280&lt;/rec-number&gt;&lt;foreign-keys&gt;&lt;key app="EN" db-id="eezwrppszv0fxxeesz85taru5wpx2pzezevw"&gt;280&lt;/key&gt;&lt;/foreign-keys&gt;&lt;ref-type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خامس،</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41</w:instrText>
            </w:r>
            <w:r w:rsidR="00917FD9">
              <w:rPr>
                <w:rFonts w:hint="cs"/>
                <w:sz w:val="16"/>
                <w:szCs w:val="16"/>
                <w:rtl/>
              </w:rPr>
              <w:instrText>،</w:instrText>
            </w:r>
            <w:r w:rsidR="00917FD9">
              <w:rPr>
                <w:sz w:val="16"/>
                <w:szCs w:val="16"/>
                <w:rtl/>
              </w:rPr>
              <w:instrText xml:space="preserve"> 60</w:instrText>
            </w:r>
            <w:r w:rsidR="00917FD9">
              <w:rPr>
                <w:rFonts w:hint="cs"/>
                <w:sz w:val="16"/>
                <w:szCs w:val="16"/>
                <w:rtl/>
              </w:rPr>
              <w:instrText>،</w:instrText>
            </w:r>
            <w:r w:rsidR="00917FD9">
              <w:rPr>
                <w:sz w:val="16"/>
                <w:szCs w:val="16"/>
                <w:rtl/>
              </w:rPr>
              <w:instrText xml:space="preserve"> 61</w:instrText>
            </w:r>
            <w:r w:rsidR="00917FD9">
              <w:rPr>
                <w:rFonts w:hint="cs"/>
                <w:sz w:val="16"/>
                <w:szCs w:val="16"/>
                <w:rtl/>
              </w:rPr>
              <w:instrText>،</w:instrText>
            </w:r>
            <w:r w:rsidR="00917FD9">
              <w:rPr>
                <w:sz w:val="16"/>
                <w:szCs w:val="16"/>
                <w:rtl/>
              </w:rPr>
              <w:instrText xml:space="preserve"> 110</w:instrText>
            </w:r>
            <w:r w:rsidR="00917FD9">
              <w:rPr>
                <w:rFonts w:hint="cs"/>
                <w:sz w:val="16"/>
                <w:szCs w:val="16"/>
                <w:rtl/>
              </w:rPr>
              <w:instrText>،</w:instrText>
            </w:r>
            <w:r w:rsidR="00917FD9">
              <w:rPr>
                <w:sz w:val="16"/>
                <w:szCs w:val="16"/>
                <w:rtl/>
              </w:rPr>
              <w:instrText xml:space="preserve"> 131</w:instrText>
            </w:r>
            <w:r w:rsidR="00917FD9">
              <w:rPr>
                <w:rFonts w:hint="cs"/>
                <w:sz w:val="16"/>
                <w:szCs w:val="16"/>
                <w:rtl/>
              </w:rPr>
              <w:instrText>،</w:instrText>
            </w:r>
            <w:r w:rsidR="00917FD9">
              <w:rPr>
                <w:sz w:val="16"/>
                <w:szCs w:val="16"/>
                <w:rtl/>
              </w:rPr>
              <w:instrText xml:space="preserve"> 218&lt;/</w:instrText>
            </w:r>
            <w:r w:rsidR="00917FD9">
              <w:rPr>
                <w:sz w:val="16"/>
                <w:szCs w:val="16"/>
              </w:rPr>
              <w:instrText>style&gt;&lt;style face="normal" font="default" size="100%</w:instrText>
            </w:r>
            <w:r w:rsidR="00917FD9">
              <w:rPr>
                <w:sz w:val="16"/>
                <w:szCs w:val="16"/>
                <w:rtl/>
              </w:rPr>
              <w:instrText>"&gt;.&lt;/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(101)</w:t>
            </w:r>
            <w:r>
              <w:rPr>
                <w:sz w:val="16"/>
                <w:szCs w:val="16"/>
                <w:rtl/>
              </w:rPr>
              <w:fldChar w:fldCharType="end"/>
            </w:r>
          </w:p>
          <w:p w:rsidR="004D6E6B" w:rsidRPr="00CD03F8" w:rsidRDefault="004D6E6B" w:rsidP="004D6E6B">
            <w:pPr>
              <w:jc w:val="both"/>
              <w:cnfStyle w:val="000000010000" w:firstRow="0" w:lastRow="0" w:firstColumn="0" w:lastColumn="0" w:oddVBand="0" w:evenVBand="0" w:oddHBand="0" w:evenHBand="1" w:firstRowFirstColumn="0" w:firstRowLastColumn="0" w:lastRowFirstColumn="0" w:lastRowLastColumn="0"/>
              <w:rPr>
                <w:b/>
                <w:bCs/>
                <w:sz w:val="16"/>
                <w:szCs w:val="16"/>
                <w:rtl/>
              </w:rPr>
            </w:pPr>
          </w:p>
        </w:tc>
      </w:tr>
      <w:tr w:rsidR="004D6E6B" w:rsidRPr="001412D2" w:rsidTr="00ED16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CD03F8" w:rsidRDefault="004D6E6B" w:rsidP="004D6E6B">
            <w:pPr>
              <w:jc w:val="center"/>
              <w:rPr>
                <w:sz w:val="16"/>
                <w:szCs w:val="16"/>
                <w:rtl/>
              </w:rPr>
            </w:pPr>
            <w:r w:rsidRPr="00CD03F8">
              <w:rPr>
                <w:rFonts w:hint="cs"/>
                <w:sz w:val="16"/>
                <w:szCs w:val="16"/>
                <w:rtl/>
              </w:rPr>
              <w:t>نفث الدم</w:t>
            </w:r>
          </w:p>
        </w:tc>
        <w:tc>
          <w:tcPr>
            <w:tcW w:w="1769" w:type="dxa"/>
          </w:tcPr>
          <w:p w:rsidR="004D6E6B" w:rsidRPr="00CD03F8"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CD03F8">
              <w:rPr>
                <w:rFonts w:asciiTheme="majorBidi" w:hAnsiTheme="majorBidi" w:cstheme="majorBidi"/>
                <w:sz w:val="16"/>
                <w:szCs w:val="16"/>
              </w:rPr>
              <w:t>Haemoptysis</w:t>
            </w:r>
          </w:p>
        </w:tc>
        <w:tc>
          <w:tcPr>
            <w:tcW w:w="1750" w:type="dxa"/>
          </w:tcPr>
          <w:p w:rsidR="004D6E6B" w:rsidRPr="00CD03F8" w:rsidRDefault="004D6E6B" w:rsidP="004D6E6B">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CD03F8">
              <w:rPr>
                <w:rFonts w:hint="cs"/>
                <w:sz w:val="16"/>
                <w:szCs w:val="16"/>
                <w:rtl/>
              </w:rPr>
              <w:t>باعث</w:t>
            </w:r>
            <w:r w:rsidRPr="00CD03F8">
              <w:rPr>
                <w:sz w:val="16"/>
                <w:szCs w:val="16"/>
                <w:rtl/>
              </w:rPr>
              <w:t xml:space="preserve"> </w:t>
            </w:r>
            <w:r w:rsidRPr="00CD03F8">
              <w:rPr>
                <w:rFonts w:hint="cs"/>
                <w:sz w:val="16"/>
                <w:szCs w:val="16"/>
                <w:rtl/>
              </w:rPr>
              <w:t>حدت</w:t>
            </w:r>
            <w:r w:rsidRPr="00CD03F8">
              <w:rPr>
                <w:sz w:val="16"/>
                <w:szCs w:val="16"/>
                <w:rtl/>
              </w:rPr>
              <w:t xml:space="preserve"> </w:t>
            </w:r>
            <w:r w:rsidRPr="00CD03F8">
              <w:rPr>
                <w:rFonts w:hint="cs"/>
                <w:sz w:val="16"/>
                <w:szCs w:val="16"/>
                <w:rtl/>
              </w:rPr>
              <w:t>خون</w:t>
            </w:r>
            <w:r w:rsidRPr="00CD03F8">
              <w:rPr>
                <w:sz w:val="16"/>
                <w:szCs w:val="16"/>
                <w:rtl/>
              </w:rPr>
              <w:t xml:space="preserve"> </w:t>
            </w:r>
            <w:r w:rsidRPr="00CD03F8">
              <w:rPr>
                <w:rFonts w:hint="cs"/>
                <w:sz w:val="16"/>
                <w:szCs w:val="16"/>
                <w:rtl/>
              </w:rPr>
              <w:t>گردد</w:t>
            </w:r>
          </w:p>
        </w:tc>
        <w:tc>
          <w:tcPr>
            <w:tcW w:w="1226" w:type="dxa"/>
          </w:tcPr>
          <w:p w:rsidR="004D6E6B" w:rsidRPr="009D1D24" w:rsidRDefault="007F6700" w:rsidP="00CE7716">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490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559&lt;/</w:instrText>
            </w:r>
            <w:r w:rsidR="00917FD9">
              <w:rPr>
                <w:rFonts w:ascii="Calibri" w:eastAsia="Calibri" w:hAnsi="Calibri"/>
                <w:sz w:val="16"/>
                <w:szCs w:val="16"/>
              </w:rPr>
              <w:instrText>style&gt;&lt;style face="normal" font</w:instrText>
            </w:r>
            <w:r w:rsidR="00917FD9">
              <w:rPr>
                <w:rFonts w:ascii="Calibri" w:eastAsia="Calibri" w:hAnsi="Calibri"/>
                <w:sz w:val="16"/>
                <w:szCs w:val="16"/>
                <w:rtl/>
              </w:rPr>
              <w:instrText>="</w:instrText>
            </w:r>
            <w:r w:rsidR="00917FD9">
              <w:rPr>
                <w:rFonts w:ascii="Calibri" w:eastAsia="Calibri" w:hAnsi="Calibri"/>
                <w:sz w:val="16"/>
                <w:szCs w:val="16"/>
              </w:rPr>
              <w:instrTex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(81)</w:t>
            </w:r>
            <w:r>
              <w:rPr>
                <w:rFonts w:ascii="Calibri" w:eastAsia="Calibri" w:hAnsi="Calibri"/>
                <w:sz w:val="16"/>
                <w:szCs w:val="16"/>
                <w:rtl/>
              </w:rPr>
              <w:fldChar w:fldCharType="end"/>
            </w:r>
            <w:r w:rsidR="00A53DB7">
              <w:rPr>
                <w:rFonts w:ascii="Calibri" w:eastAsia="Calibri" w:hAnsi="Calibri" w:hint="cs"/>
                <w:sz w:val="16"/>
                <w:szCs w:val="16"/>
                <w:rtl/>
              </w:rPr>
              <w:t xml:space="preserve"> </w:t>
            </w:r>
          </w:p>
        </w:tc>
      </w:tr>
      <w:tr w:rsidR="004D6E6B" w:rsidRPr="001412D2" w:rsidTr="00ED163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CD03F8" w:rsidRDefault="004D6E6B" w:rsidP="004D6E6B">
            <w:pPr>
              <w:jc w:val="center"/>
              <w:rPr>
                <w:sz w:val="16"/>
                <w:szCs w:val="16"/>
                <w:rtl/>
              </w:rPr>
            </w:pPr>
            <w:r w:rsidRPr="00CD03F8">
              <w:rPr>
                <w:rFonts w:hint="cs"/>
                <w:sz w:val="16"/>
                <w:szCs w:val="16"/>
                <w:rtl/>
              </w:rPr>
              <w:t>ذات</w:t>
            </w:r>
            <w:r w:rsidRPr="00CD03F8">
              <w:rPr>
                <w:sz w:val="16"/>
                <w:szCs w:val="16"/>
                <w:rtl/>
              </w:rPr>
              <w:t xml:space="preserve"> </w:t>
            </w:r>
            <w:r w:rsidRPr="00CD03F8">
              <w:rPr>
                <w:rFonts w:hint="cs"/>
                <w:sz w:val="16"/>
                <w:szCs w:val="16"/>
                <w:rtl/>
              </w:rPr>
              <w:t>الجنب</w:t>
            </w:r>
          </w:p>
        </w:tc>
        <w:tc>
          <w:tcPr>
            <w:tcW w:w="1769" w:type="dxa"/>
          </w:tcPr>
          <w:p w:rsidR="004D6E6B" w:rsidRPr="00CD03F8"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CD03F8">
              <w:rPr>
                <w:rFonts w:asciiTheme="majorBidi" w:hAnsiTheme="majorBidi" w:cstheme="majorBidi"/>
                <w:sz w:val="16"/>
                <w:szCs w:val="16"/>
              </w:rPr>
              <w:t>Pleurisy</w:t>
            </w:r>
          </w:p>
        </w:tc>
        <w:tc>
          <w:tcPr>
            <w:tcW w:w="1750" w:type="dxa"/>
          </w:tcPr>
          <w:p w:rsidR="004D6E6B" w:rsidRPr="00CD03F8" w:rsidRDefault="007541FC" w:rsidP="004D6E6B">
            <w:pPr>
              <w:jc w:val="center"/>
              <w:cnfStyle w:val="000000010000" w:firstRow="0" w:lastRow="0" w:firstColumn="0" w:lastColumn="0" w:oddVBand="0" w:evenVBand="0" w:oddHBand="0" w:evenHBand="1" w:firstRowFirstColumn="0" w:firstRowLastColumn="0" w:lastRowFirstColumn="0" w:lastRowLastColumn="0"/>
              <w:rPr>
                <w:sz w:val="16"/>
                <w:szCs w:val="16"/>
                <w:rtl/>
              </w:rPr>
            </w:pPr>
            <w:r>
              <w:rPr>
                <w:rFonts w:hint="cs"/>
                <w:sz w:val="16"/>
                <w:szCs w:val="16"/>
                <w:rtl/>
              </w:rPr>
              <w:t>سوء مزاج ریه</w:t>
            </w:r>
          </w:p>
        </w:tc>
        <w:tc>
          <w:tcPr>
            <w:tcW w:w="1226" w:type="dxa"/>
          </w:tcPr>
          <w:p w:rsidR="004D6E6B" w:rsidRPr="009D1D24" w:rsidRDefault="007F6700" w:rsidP="00CE7716">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490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559&lt;/</w:instrText>
            </w:r>
            <w:r w:rsidR="00917FD9">
              <w:rPr>
                <w:rFonts w:ascii="Calibri" w:eastAsia="Calibri" w:hAnsi="Calibri"/>
                <w:sz w:val="16"/>
                <w:szCs w:val="16"/>
              </w:rPr>
              <w:instrText>style&gt;&lt;style face="normal" font</w:instrText>
            </w:r>
            <w:r w:rsidR="00917FD9">
              <w:rPr>
                <w:rFonts w:ascii="Calibri" w:eastAsia="Calibri" w:hAnsi="Calibri"/>
                <w:sz w:val="16"/>
                <w:szCs w:val="16"/>
                <w:rtl/>
              </w:rPr>
              <w:instrText>="</w:instrText>
            </w:r>
            <w:r w:rsidR="00917FD9">
              <w:rPr>
                <w:rFonts w:ascii="Calibri" w:eastAsia="Calibri" w:hAnsi="Calibri"/>
                <w:sz w:val="16"/>
                <w:szCs w:val="16"/>
              </w:rPr>
              <w:instrTex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(81)</w:t>
            </w:r>
            <w:r>
              <w:rPr>
                <w:rFonts w:ascii="Calibri" w:eastAsia="Calibri" w:hAnsi="Calibri"/>
                <w:sz w:val="16"/>
                <w:szCs w:val="16"/>
                <w:rtl/>
              </w:rPr>
              <w:fldChar w:fldCharType="end"/>
            </w:r>
          </w:p>
        </w:tc>
      </w:tr>
      <w:tr w:rsidR="004D6E6B" w:rsidRPr="001412D2" w:rsidTr="00ED16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CD03F8" w:rsidRDefault="004D6E6B" w:rsidP="004D6E6B">
            <w:pPr>
              <w:jc w:val="center"/>
              <w:rPr>
                <w:sz w:val="16"/>
                <w:szCs w:val="16"/>
                <w:rtl/>
              </w:rPr>
            </w:pPr>
            <w:r w:rsidRPr="00CD03F8">
              <w:rPr>
                <w:rFonts w:hint="cs"/>
                <w:sz w:val="16"/>
                <w:szCs w:val="16"/>
                <w:rtl/>
              </w:rPr>
              <w:t>ضعف قلب</w:t>
            </w:r>
          </w:p>
        </w:tc>
        <w:tc>
          <w:tcPr>
            <w:tcW w:w="1769" w:type="dxa"/>
          </w:tcPr>
          <w:p w:rsidR="004D6E6B" w:rsidRPr="00CD03F8"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CD03F8">
              <w:rPr>
                <w:rFonts w:asciiTheme="majorBidi" w:hAnsiTheme="majorBidi" w:cstheme="majorBidi"/>
                <w:sz w:val="16"/>
                <w:szCs w:val="16"/>
              </w:rPr>
              <w:t>Heart weakness</w:t>
            </w:r>
          </w:p>
        </w:tc>
        <w:tc>
          <w:tcPr>
            <w:tcW w:w="1750" w:type="dxa"/>
          </w:tcPr>
          <w:p w:rsidR="004D6E6B" w:rsidRPr="00CD03F8" w:rsidRDefault="004D6E6B" w:rsidP="004D6E6B">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CD03F8">
              <w:rPr>
                <w:rFonts w:hint="cs"/>
                <w:sz w:val="16"/>
                <w:szCs w:val="16"/>
                <w:rtl/>
              </w:rPr>
              <w:t>تحليل</w:t>
            </w:r>
            <w:r w:rsidRPr="00CD03F8">
              <w:rPr>
                <w:sz w:val="16"/>
                <w:szCs w:val="16"/>
                <w:rtl/>
              </w:rPr>
              <w:t xml:space="preserve"> </w:t>
            </w:r>
            <w:r w:rsidRPr="00CD03F8">
              <w:rPr>
                <w:rFonts w:hint="cs"/>
                <w:sz w:val="16"/>
                <w:szCs w:val="16"/>
                <w:rtl/>
              </w:rPr>
              <w:t>قوت</w:t>
            </w:r>
            <w:r w:rsidRPr="00CD03F8">
              <w:rPr>
                <w:sz w:val="16"/>
                <w:szCs w:val="16"/>
                <w:rtl/>
              </w:rPr>
              <w:t xml:space="preserve"> </w:t>
            </w:r>
            <w:r w:rsidR="000F670E">
              <w:rPr>
                <w:rFonts w:hint="cs"/>
                <w:sz w:val="16"/>
                <w:szCs w:val="16"/>
                <w:rtl/>
              </w:rPr>
              <w:t>حیوانی</w:t>
            </w:r>
            <w:r w:rsidRPr="00CD03F8">
              <w:rPr>
                <w:sz w:val="16"/>
                <w:szCs w:val="16"/>
                <w:rtl/>
              </w:rPr>
              <w:t xml:space="preserve"> </w:t>
            </w:r>
            <w:r w:rsidRPr="00CD03F8">
              <w:rPr>
                <w:rFonts w:hint="cs"/>
                <w:sz w:val="16"/>
                <w:szCs w:val="16"/>
                <w:rtl/>
              </w:rPr>
              <w:t>و</w:t>
            </w:r>
            <w:r w:rsidRPr="00CD03F8">
              <w:rPr>
                <w:sz w:val="16"/>
                <w:szCs w:val="16"/>
                <w:rtl/>
              </w:rPr>
              <w:t xml:space="preserve"> </w:t>
            </w:r>
            <w:r w:rsidRPr="00CD03F8">
              <w:rPr>
                <w:rFonts w:hint="cs"/>
                <w:sz w:val="16"/>
                <w:szCs w:val="16"/>
                <w:rtl/>
              </w:rPr>
              <w:t>تحليل</w:t>
            </w:r>
            <w:r w:rsidRPr="00CD03F8">
              <w:rPr>
                <w:sz w:val="16"/>
                <w:szCs w:val="16"/>
                <w:rtl/>
              </w:rPr>
              <w:t xml:space="preserve"> </w:t>
            </w:r>
            <w:r w:rsidRPr="00CD03F8">
              <w:rPr>
                <w:rFonts w:hint="cs"/>
                <w:sz w:val="16"/>
                <w:szCs w:val="16"/>
                <w:rtl/>
              </w:rPr>
              <w:t>روح</w:t>
            </w:r>
            <w:r w:rsidRPr="00CD03F8">
              <w:rPr>
                <w:sz w:val="16"/>
                <w:szCs w:val="16"/>
                <w:rtl/>
              </w:rPr>
              <w:t xml:space="preserve"> </w:t>
            </w:r>
            <w:r w:rsidR="000F670E">
              <w:rPr>
                <w:rFonts w:hint="cs"/>
                <w:sz w:val="16"/>
                <w:szCs w:val="16"/>
                <w:rtl/>
              </w:rPr>
              <w:t>به</w:t>
            </w:r>
            <w:r w:rsidR="000F670E">
              <w:rPr>
                <w:sz w:val="16"/>
                <w:szCs w:val="16"/>
                <w:rtl/>
              </w:rPr>
              <w:t xml:space="preserve"> </w:t>
            </w:r>
            <w:r w:rsidR="000F670E">
              <w:rPr>
                <w:rFonts w:hint="cs"/>
                <w:sz w:val="16"/>
                <w:szCs w:val="16"/>
                <w:rtl/>
              </w:rPr>
              <w:t>افراط</w:t>
            </w:r>
            <w:r w:rsidRPr="00CD03F8">
              <w:rPr>
                <w:sz w:val="16"/>
                <w:szCs w:val="16"/>
                <w:rtl/>
              </w:rPr>
              <w:t xml:space="preserve"> </w:t>
            </w:r>
            <w:r w:rsidRPr="00CD03F8">
              <w:rPr>
                <w:rFonts w:hint="cs"/>
                <w:sz w:val="16"/>
                <w:szCs w:val="16"/>
                <w:rtl/>
              </w:rPr>
              <w:t>نمايند</w:t>
            </w:r>
            <w:r w:rsidRPr="00CD03F8">
              <w:rPr>
                <w:sz w:val="16"/>
                <w:szCs w:val="16"/>
                <w:rtl/>
              </w:rPr>
              <w:t xml:space="preserve"> </w:t>
            </w:r>
            <w:r w:rsidRPr="00CD03F8">
              <w:rPr>
                <w:rFonts w:hint="cs"/>
                <w:sz w:val="16"/>
                <w:szCs w:val="16"/>
                <w:rtl/>
              </w:rPr>
              <w:t>زيرا</w:t>
            </w:r>
            <w:r w:rsidRPr="00CD03F8">
              <w:rPr>
                <w:sz w:val="16"/>
                <w:szCs w:val="16"/>
                <w:rtl/>
              </w:rPr>
              <w:t xml:space="preserve"> </w:t>
            </w:r>
            <w:r w:rsidRPr="00CD03F8">
              <w:rPr>
                <w:rFonts w:hint="cs"/>
                <w:sz w:val="16"/>
                <w:szCs w:val="16"/>
                <w:rtl/>
              </w:rPr>
              <w:t>که</w:t>
            </w:r>
            <w:r w:rsidRPr="00CD03F8">
              <w:rPr>
                <w:sz w:val="16"/>
                <w:szCs w:val="16"/>
                <w:rtl/>
              </w:rPr>
              <w:t xml:space="preserve"> </w:t>
            </w:r>
            <w:r w:rsidRPr="00CD03F8">
              <w:rPr>
                <w:rFonts w:hint="cs"/>
                <w:sz w:val="16"/>
                <w:szCs w:val="16"/>
                <w:rtl/>
              </w:rPr>
              <w:t>لازم</w:t>
            </w:r>
            <w:r w:rsidRPr="00CD03F8">
              <w:rPr>
                <w:sz w:val="16"/>
                <w:szCs w:val="16"/>
                <w:rtl/>
              </w:rPr>
              <w:t xml:space="preserve"> </w:t>
            </w:r>
            <w:r w:rsidR="000F670E">
              <w:rPr>
                <w:rFonts w:hint="cs"/>
                <w:sz w:val="16"/>
                <w:szCs w:val="16"/>
                <w:rtl/>
              </w:rPr>
              <w:t>آن‌هاست</w:t>
            </w:r>
            <w:r w:rsidRPr="00CD03F8">
              <w:rPr>
                <w:sz w:val="16"/>
                <w:szCs w:val="16"/>
                <w:rtl/>
              </w:rPr>
              <w:t xml:space="preserve"> </w:t>
            </w:r>
            <w:r w:rsidRPr="00CD03F8">
              <w:rPr>
                <w:rFonts w:hint="cs"/>
                <w:sz w:val="16"/>
                <w:szCs w:val="16"/>
                <w:rtl/>
              </w:rPr>
              <w:t>تحريک</w:t>
            </w:r>
            <w:r w:rsidRPr="00CD03F8">
              <w:rPr>
                <w:sz w:val="16"/>
                <w:szCs w:val="16"/>
                <w:rtl/>
              </w:rPr>
              <w:t xml:space="preserve"> </w:t>
            </w:r>
            <w:r w:rsidRPr="00CD03F8">
              <w:rPr>
                <w:rFonts w:hint="cs"/>
                <w:sz w:val="16"/>
                <w:szCs w:val="16"/>
                <w:rtl/>
              </w:rPr>
              <w:t>روح</w:t>
            </w:r>
            <w:r w:rsidRPr="00CD03F8">
              <w:rPr>
                <w:sz w:val="16"/>
                <w:szCs w:val="16"/>
                <w:rtl/>
              </w:rPr>
              <w:t xml:space="preserve"> </w:t>
            </w:r>
            <w:r w:rsidR="000F670E">
              <w:rPr>
                <w:rFonts w:hint="cs"/>
                <w:sz w:val="16"/>
                <w:szCs w:val="16"/>
                <w:rtl/>
              </w:rPr>
              <w:t>به</w:t>
            </w:r>
            <w:r w:rsidR="000F670E">
              <w:rPr>
                <w:sz w:val="16"/>
                <w:szCs w:val="16"/>
                <w:rtl/>
              </w:rPr>
              <w:t xml:space="preserve"> </w:t>
            </w:r>
            <w:r w:rsidR="000F670E">
              <w:rPr>
                <w:rFonts w:hint="cs"/>
                <w:sz w:val="16"/>
                <w:szCs w:val="16"/>
                <w:rtl/>
              </w:rPr>
              <w:t>افراط</w:t>
            </w:r>
            <w:r w:rsidRPr="00CD03F8">
              <w:rPr>
                <w:sz w:val="16"/>
                <w:szCs w:val="16"/>
                <w:rtl/>
              </w:rPr>
              <w:t xml:space="preserve"> </w:t>
            </w:r>
            <w:r w:rsidRPr="00CD03F8">
              <w:rPr>
                <w:rFonts w:hint="cs"/>
                <w:sz w:val="16"/>
                <w:szCs w:val="16"/>
                <w:rtl/>
              </w:rPr>
              <w:t>و</w:t>
            </w:r>
            <w:r w:rsidRPr="00CD03F8">
              <w:rPr>
                <w:sz w:val="16"/>
                <w:szCs w:val="16"/>
                <w:rtl/>
              </w:rPr>
              <w:t xml:space="preserve"> </w:t>
            </w:r>
            <w:r w:rsidRPr="00CD03F8">
              <w:rPr>
                <w:rFonts w:hint="cs"/>
                <w:sz w:val="16"/>
                <w:szCs w:val="16"/>
                <w:rtl/>
              </w:rPr>
              <w:t>اين</w:t>
            </w:r>
            <w:r w:rsidRPr="00CD03F8">
              <w:rPr>
                <w:sz w:val="16"/>
                <w:szCs w:val="16"/>
                <w:rtl/>
              </w:rPr>
              <w:t xml:space="preserve"> </w:t>
            </w:r>
            <w:r w:rsidRPr="00CD03F8">
              <w:rPr>
                <w:rFonts w:hint="cs"/>
                <w:sz w:val="16"/>
                <w:szCs w:val="16"/>
                <w:rtl/>
              </w:rPr>
              <w:t>مسخن</w:t>
            </w:r>
            <w:r w:rsidRPr="00CD03F8">
              <w:rPr>
                <w:sz w:val="16"/>
                <w:szCs w:val="16"/>
                <w:rtl/>
              </w:rPr>
              <w:t xml:space="preserve"> </w:t>
            </w:r>
            <w:r w:rsidRPr="00CD03F8">
              <w:rPr>
                <w:rFonts w:hint="cs"/>
                <w:sz w:val="16"/>
                <w:szCs w:val="16"/>
                <w:rtl/>
              </w:rPr>
              <w:t>و</w:t>
            </w:r>
            <w:r w:rsidRPr="00CD03F8">
              <w:rPr>
                <w:sz w:val="16"/>
                <w:szCs w:val="16"/>
                <w:rtl/>
              </w:rPr>
              <w:t xml:space="preserve"> </w:t>
            </w:r>
            <w:r w:rsidRPr="00CD03F8">
              <w:rPr>
                <w:rFonts w:hint="cs"/>
                <w:sz w:val="16"/>
                <w:szCs w:val="16"/>
                <w:rtl/>
              </w:rPr>
              <w:t>مضعف</w:t>
            </w:r>
            <w:r w:rsidRPr="00CD03F8">
              <w:rPr>
                <w:sz w:val="16"/>
                <w:szCs w:val="16"/>
                <w:rtl/>
              </w:rPr>
              <w:t xml:space="preserve"> </w:t>
            </w:r>
            <w:r w:rsidR="000F670E">
              <w:rPr>
                <w:rFonts w:hint="cs"/>
                <w:sz w:val="16"/>
                <w:szCs w:val="16"/>
                <w:rtl/>
              </w:rPr>
              <w:t>قلبست</w:t>
            </w:r>
            <w:r w:rsidRPr="00CD03F8">
              <w:rPr>
                <w:sz w:val="16"/>
                <w:szCs w:val="16"/>
                <w:rtl/>
              </w:rPr>
              <w:t xml:space="preserve"> </w:t>
            </w:r>
            <w:r w:rsidRPr="00CD03F8">
              <w:rPr>
                <w:rFonts w:hint="cs"/>
                <w:sz w:val="16"/>
                <w:szCs w:val="16"/>
                <w:rtl/>
              </w:rPr>
              <w:t>و</w:t>
            </w:r>
            <w:r w:rsidRPr="00CD03F8">
              <w:rPr>
                <w:sz w:val="16"/>
                <w:szCs w:val="16"/>
                <w:rtl/>
              </w:rPr>
              <w:t xml:space="preserve"> </w:t>
            </w:r>
            <w:r w:rsidR="000F670E">
              <w:rPr>
                <w:rFonts w:hint="cs"/>
                <w:sz w:val="16"/>
                <w:szCs w:val="16"/>
                <w:rtl/>
              </w:rPr>
              <w:t>به</w:t>
            </w:r>
            <w:r w:rsidR="000F670E">
              <w:rPr>
                <w:sz w:val="16"/>
                <w:szCs w:val="16"/>
                <w:rtl/>
              </w:rPr>
              <w:t xml:space="preserve"> </w:t>
            </w:r>
            <w:r w:rsidR="000F670E">
              <w:rPr>
                <w:rFonts w:hint="cs"/>
                <w:sz w:val="16"/>
                <w:szCs w:val="16"/>
                <w:rtl/>
              </w:rPr>
              <w:t>سبب</w:t>
            </w:r>
            <w:r w:rsidRPr="00CD03F8">
              <w:rPr>
                <w:sz w:val="16"/>
                <w:szCs w:val="16"/>
                <w:rtl/>
              </w:rPr>
              <w:t xml:space="preserve"> </w:t>
            </w:r>
            <w:r w:rsidRPr="00CD03F8">
              <w:rPr>
                <w:rFonts w:hint="cs"/>
                <w:sz w:val="16"/>
                <w:szCs w:val="16"/>
                <w:rtl/>
              </w:rPr>
              <w:t>اين</w:t>
            </w:r>
            <w:r w:rsidRPr="00CD03F8">
              <w:rPr>
                <w:sz w:val="16"/>
                <w:szCs w:val="16"/>
                <w:rtl/>
              </w:rPr>
              <w:t xml:space="preserve"> </w:t>
            </w:r>
            <w:r w:rsidRPr="00CD03F8">
              <w:rPr>
                <w:rFonts w:hint="cs"/>
                <w:sz w:val="16"/>
                <w:szCs w:val="16"/>
                <w:rtl/>
              </w:rPr>
              <w:t>حادث</w:t>
            </w:r>
            <w:r w:rsidRPr="00CD03F8">
              <w:rPr>
                <w:sz w:val="16"/>
                <w:szCs w:val="16"/>
                <w:rtl/>
              </w:rPr>
              <w:t xml:space="preserve"> </w:t>
            </w:r>
            <w:r w:rsidRPr="00CD03F8">
              <w:rPr>
                <w:rFonts w:hint="cs"/>
                <w:sz w:val="16"/>
                <w:szCs w:val="16"/>
                <w:rtl/>
              </w:rPr>
              <w:t>ميشود</w:t>
            </w:r>
            <w:r w:rsidRPr="00CD03F8">
              <w:rPr>
                <w:sz w:val="16"/>
                <w:szCs w:val="16"/>
                <w:rtl/>
              </w:rPr>
              <w:t xml:space="preserve"> </w:t>
            </w:r>
            <w:r w:rsidRPr="00CD03F8">
              <w:rPr>
                <w:rFonts w:hint="cs"/>
                <w:sz w:val="16"/>
                <w:szCs w:val="16"/>
                <w:rtl/>
              </w:rPr>
              <w:t>قلب</w:t>
            </w:r>
            <w:r w:rsidRPr="00CD03F8">
              <w:rPr>
                <w:sz w:val="16"/>
                <w:szCs w:val="16"/>
                <w:rtl/>
              </w:rPr>
              <w:t xml:space="preserve"> </w:t>
            </w:r>
            <w:r w:rsidRPr="00CD03F8">
              <w:rPr>
                <w:rFonts w:hint="cs"/>
                <w:sz w:val="16"/>
                <w:szCs w:val="16"/>
                <w:rtl/>
              </w:rPr>
              <w:t>را</w:t>
            </w:r>
            <w:r w:rsidRPr="00CD03F8">
              <w:rPr>
                <w:sz w:val="16"/>
                <w:szCs w:val="16"/>
                <w:rtl/>
              </w:rPr>
              <w:t xml:space="preserve"> </w:t>
            </w:r>
            <w:r w:rsidRPr="00CD03F8">
              <w:rPr>
                <w:rFonts w:hint="cs"/>
                <w:sz w:val="16"/>
                <w:szCs w:val="16"/>
                <w:rtl/>
              </w:rPr>
              <w:t>سو</w:t>
            </w:r>
            <w:r w:rsidR="000F670E">
              <w:rPr>
                <w:rFonts w:hint="cs"/>
                <w:sz w:val="16"/>
                <w:szCs w:val="16"/>
                <w:rtl/>
              </w:rPr>
              <w:t>ء</w:t>
            </w:r>
            <w:r w:rsidR="000F670E">
              <w:rPr>
                <w:sz w:val="16"/>
                <w:szCs w:val="16"/>
                <w:rtl/>
              </w:rPr>
              <w:t xml:space="preserve"> </w:t>
            </w:r>
            <w:r w:rsidRPr="00CD03F8">
              <w:rPr>
                <w:rFonts w:hint="cs"/>
                <w:sz w:val="16"/>
                <w:szCs w:val="16"/>
                <w:rtl/>
              </w:rPr>
              <w:t>مزاج</w:t>
            </w:r>
            <w:r w:rsidRPr="00CD03F8">
              <w:rPr>
                <w:sz w:val="16"/>
                <w:szCs w:val="16"/>
                <w:rtl/>
              </w:rPr>
              <w:t xml:space="preserve"> </w:t>
            </w:r>
            <w:r w:rsidRPr="00CD03F8">
              <w:rPr>
                <w:rFonts w:hint="cs"/>
                <w:sz w:val="16"/>
                <w:szCs w:val="16"/>
                <w:rtl/>
              </w:rPr>
              <w:t>مختلف</w:t>
            </w:r>
          </w:p>
        </w:tc>
        <w:tc>
          <w:tcPr>
            <w:tcW w:w="1226" w:type="dxa"/>
          </w:tcPr>
          <w:p w:rsidR="00A53DB7" w:rsidRDefault="007F6700" w:rsidP="00CE7716">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490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559&lt;/</w:instrText>
            </w:r>
            <w:r w:rsidR="00917FD9">
              <w:rPr>
                <w:rFonts w:ascii="Calibri" w:eastAsia="Calibri" w:hAnsi="Calibri"/>
                <w:sz w:val="16"/>
                <w:szCs w:val="16"/>
              </w:rPr>
              <w:instrText>style&gt;&lt;style face="normal" font</w:instrText>
            </w:r>
            <w:r w:rsidR="00917FD9">
              <w:rPr>
                <w:rFonts w:ascii="Calibri" w:eastAsia="Calibri" w:hAnsi="Calibri"/>
                <w:sz w:val="16"/>
                <w:szCs w:val="16"/>
                <w:rtl/>
              </w:rPr>
              <w:instrText>="</w:instrText>
            </w:r>
            <w:r w:rsidR="00917FD9">
              <w:rPr>
                <w:rFonts w:ascii="Calibri" w:eastAsia="Calibri" w:hAnsi="Calibri"/>
                <w:sz w:val="16"/>
                <w:szCs w:val="16"/>
              </w:rPr>
              <w:instrTex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(81)</w:t>
            </w:r>
            <w:r>
              <w:rPr>
                <w:rFonts w:ascii="Calibri" w:eastAsia="Calibri" w:hAnsi="Calibri"/>
                <w:sz w:val="16"/>
                <w:szCs w:val="16"/>
                <w:rtl/>
              </w:rPr>
              <w:fldChar w:fldCharType="end"/>
            </w:r>
          </w:p>
          <w:p w:rsidR="004D6E6B" w:rsidRPr="00CD03F8" w:rsidRDefault="004D6E6B" w:rsidP="004D6E6B">
            <w:pPr>
              <w:jc w:val="both"/>
              <w:cnfStyle w:val="000000100000" w:firstRow="0" w:lastRow="0" w:firstColumn="0" w:lastColumn="0" w:oddVBand="0" w:evenVBand="0" w:oddHBand="1" w:evenHBand="0" w:firstRowFirstColumn="0" w:firstRowLastColumn="0" w:lastRowFirstColumn="0" w:lastRowLastColumn="0"/>
              <w:rPr>
                <w:b/>
                <w:bCs/>
                <w:sz w:val="16"/>
                <w:szCs w:val="16"/>
                <w:rtl/>
              </w:rPr>
            </w:pPr>
          </w:p>
        </w:tc>
      </w:tr>
      <w:tr w:rsidR="004D6E6B" w:rsidRPr="001412D2" w:rsidTr="00ED163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CD03F8" w:rsidRDefault="004D6E6B" w:rsidP="004D6E6B">
            <w:pPr>
              <w:jc w:val="center"/>
              <w:rPr>
                <w:sz w:val="16"/>
                <w:szCs w:val="16"/>
                <w:rtl/>
              </w:rPr>
            </w:pPr>
            <w:r w:rsidRPr="00CD03F8">
              <w:rPr>
                <w:rFonts w:hint="cs"/>
                <w:sz w:val="16"/>
                <w:szCs w:val="16"/>
                <w:rtl/>
              </w:rPr>
              <w:t>قلت لبن</w:t>
            </w:r>
          </w:p>
        </w:tc>
        <w:tc>
          <w:tcPr>
            <w:tcW w:w="1769" w:type="dxa"/>
          </w:tcPr>
          <w:p w:rsidR="004D6E6B" w:rsidRPr="00CD03F8"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CD03F8">
              <w:rPr>
                <w:rFonts w:asciiTheme="majorBidi" w:hAnsiTheme="majorBidi" w:cstheme="majorBidi"/>
                <w:sz w:val="16"/>
                <w:szCs w:val="16"/>
              </w:rPr>
              <w:t>Poor breastfeeding</w:t>
            </w:r>
          </w:p>
        </w:tc>
        <w:tc>
          <w:tcPr>
            <w:tcW w:w="1750" w:type="dxa"/>
          </w:tcPr>
          <w:p w:rsidR="004D6E6B" w:rsidRPr="00CD03F8" w:rsidRDefault="004D6E6B" w:rsidP="004D6E6B">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CD03F8">
              <w:rPr>
                <w:rFonts w:hint="cs"/>
                <w:sz w:val="16"/>
                <w:szCs w:val="16"/>
                <w:rtl/>
              </w:rPr>
              <w:t>انصراف</w:t>
            </w:r>
            <w:r w:rsidRPr="00CD03F8">
              <w:rPr>
                <w:sz w:val="16"/>
                <w:szCs w:val="16"/>
                <w:rtl/>
              </w:rPr>
              <w:t xml:space="preserve"> </w:t>
            </w:r>
            <w:r w:rsidRPr="00CD03F8">
              <w:rPr>
                <w:rFonts w:hint="cs"/>
                <w:sz w:val="16"/>
                <w:szCs w:val="16"/>
                <w:rtl/>
              </w:rPr>
              <w:t>طبيعت</w:t>
            </w:r>
            <w:r w:rsidRPr="00CD03F8">
              <w:rPr>
                <w:sz w:val="16"/>
                <w:szCs w:val="16"/>
                <w:rtl/>
              </w:rPr>
              <w:t xml:space="preserve"> </w:t>
            </w:r>
            <w:r w:rsidRPr="00CD03F8">
              <w:rPr>
                <w:rFonts w:hint="cs"/>
                <w:sz w:val="16"/>
                <w:szCs w:val="16"/>
                <w:rtl/>
              </w:rPr>
              <w:t>به</w:t>
            </w:r>
            <w:r w:rsidRPr="00CD03F8">
              <w:rPr>
                <w:sz w:val="16"/>
                <w:szCs w:val="16"/>
                <w:rtl/>
              </w:rPr>
              <w:t xml:space="preserve"> </w:t>
            </w:r>
            <w:r w:rsidRPr="00CD03F8">
              <w:rPr>
                <w:rFonts w:hint="cs"/>
                <w:sz w:val="16"/>
                <w:szCs w:val="16"/>
                <w:rtl/>
              </w:rPr>
              <w:t>سبب</w:t>
            </w:r>
            <w:r w:rsidRPr="00CD03F8">
              <w:rPr>
                <w:sz w:val="16"/>
                <w:szCs w:val="16"/>
                <w:rtl/>
              </w:rPr>
              <w:t xml:space="preserve"> </w:t>
            </w:r>
            <w:r w:rsidRPr="00CD03F8">
              <w:rPr>
                <w:rFonts w:hint="cs"/>
                <w:sz w:val="16"/>
                <w:szCs w:val="16"/>
                <w:rtl/>
              </w:rPr>
              <w:t>اعراض</w:t>
            </w:r>
            <w:r w:rsidRPr="00CD03F8">
              <w:rPr>
                <w:sz w:val="16"/>
                <w:szCs w:val="16"/>
                <w:rtl/>
              </w:rPr>
              <w:t xml:space="preserve"> </w:t>
            </w:r>
            <w:r w:rsidRPr="00CD03F8">
              <w:rPr>
                <w:rFonts w:hint="cs"/>
                <w:sz w:val="16"/>
                <w:szCs w:val="16"/>
                <w:rtl/>
              </w:rPr>
              <w:t>بدني</w:t>
            </w:r>
            <w:r w:rsidRPr="00CD03F8">
              <w:rPr>
                <w:sz w:val="16"/>
                <w:szCs w:val="16"/>
                <w:rtl/>
              </w:rPr>
              <w:t xml:space="preserve"> </w:t>
            </w:r>
            <w:r w:rsidRPr="00CD03F8">
              <w:rPr>
                <w:rFonts w:hint="cs"/>
                <w:sz w:val="16"/>
                <w:szCs w:val="16"/>
                <w:rtl/>
              </w:rPr>
              <w:t>و</w:t>
            </w:r>
            <w:r w:rsidRPr="00CD03F8">
              <w:rPr>
                <w:sz w:val="16"/>
                <w:szCs w:val="16"/>
                <w:rtl/>
              </w:rPr>
              <w:t xml:space="preserve"> </w:t>
            </w:r>
            <w:r w:rsidRPr="00CD03F8">
              <w:rPr>
                <w:rFonts w:hint="cs"/>
                <w:sz w:val="16"/>
                <w:szCs w:val="16"/>
                <w:rtl/>
              </w:rPr>
              <w:t>نفساني</w:t>
            </w:r>
            <w:r w:rsidRPr="00CD03F8">
              <w:rPr>
                <w:sz w:val="16"/>
                <w:szCs w:val="16"/>
                <w:rtl/>
              </w:rPr>
              <w:t xml:space="preserve"> </w:t>
            </w:r>
            <w:r w:rsidRPr="00CD03F8">
              <w:rPr>
                <w:rFonts w:hint="cs"/>
                <w:sz w:val="16"/>
                <w:szCs w:val="16"/>
                <w:rtl/>
              </w:rPr>
              <w:t>مثل</w:t>
            </w:r>
            <w:r w:rsidRPr="00CD03F8">
              <w:rPr>
                <w:sz w:val="16"/>
                <w:szCs w:val="16"/>
                <w:rtl/>
              </w:rPr>
              <w:t xml:space="preserve"> </w:t>
            </w:r>
            <w:r w:rsidRPr="00CD03F8">
              <w:rPr>
                <w:rFonts w:hint="cs"/>
                <w:sz w:val="16"/>
                <w:szCs w:val="16"/>
                <w:rtl/>
              </w:rPr>
              <w:t>خوف</w:t>
            </w:r>
            <w:r w:rsidRPr="00CD03F8">
              <w:rPr>
                <w:sz w:val="16"/>
                <w:szCs w:val="16"/>
                <w:rtl/>
              </w:rPr>
              <w:t xml:space="preserve"> </w:t>
            </w:r>
            <w:r w:rsidRPr="00CD03F8">
              <w:rPr>
                <w:rFonts w:hint="cs"/>
                <w:sz w:val="16"/>
                <w:szCs w:val="16"/>
                <w:rtl/>
              </w:rPr>
              <w:t>شديد</w:t>
            </w:r>
          </w:p>
        </w:tc>
        <w:tc>
          <w:tcPr>
            <w:tcW w:w="1226" w:type="dxa"/>
          </w:tcPr>
          <w:p w:rsidR="004D6E6B" w:rsidRPr="009D1D24" w:rsidRDefault="007F6700" w:rsidP="00CE7716">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490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559&lt;/</w:instrText>
            </w:r>
            <w:r w:rsidR="00917FD9">
              <w:rPr>
                <w:rFonts w:ascii="Calibri" w:eastAsia="Calibri" w:hAnsi="Calibri"/>
                <w:sz w:val="16"/>
                <w:szCs w:val="16"/>
              </w:rPr>
              <w:instrText>style&gt;&lt;style face="normal" font</w:instrText>
            </w:r>
            <w:r w:rsidR="00917FD9">
              <w:rPr>
                <w:rFonts w:ascii="Calibri" w:eastAsia="Calibri" w:hAnsi="Calibri"/>
                <w:sz w:val="16"/>
                <w:szCs w:val="16"/>
                <w:rtl/>
              </w:rPr>
              <w:instrText>="</w:instrText>
            </w:r>
            <w:r w:rsidR="00917FD9">
              <w:rPr>
                <w:rFonts w:ascii="Calibri" w:eastAsia="Calibri" w:hAnsi="Calibri"/>
                <w:sz w:val="16"/>
                <w:szCs w:val="16"/>
              </w:rPr>
              <w:instrTex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(81)</w:t>
            </w:r>
            <w:r>
              <w:rPr>
                <w:rFonts w:ascii="Calibri" w:eastAsia="Calibri" w:hAnsi="Calibri"/>
                <w:sz w:val="16"/>
                <w:szCs w:val="16"/>
                <w:rtl/>
              </w:rPr>
              <w:fldChar w:fldCharType="end"/>
            </w:r>
            <w:r w:rsidR="00C27D81">
              <w:rPr>
                <w:rFonts w:ascii="Calibri" w:eastAsia="Calibri" w:hAnsi="Calibri" w:hint="cs"/>
                <w:sz w:val="16"/>
                <w:szCs w:val="16"/>
                <w:rtl/>
              </w:rPr>
              <w:t xml:space="preserve"> </w:t>
            </w: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&lt;EndNote&gt;&lt;Cite&gt;&lt;RecNum&gt;260&lt;/RecNum&gt;&lt;record&gt;&lt;rec-number&gt;260&lt;/rec-number&gt;&lt;foreign-keys&gt;&lt;key app="EN" db-id="eezwrppszv0fxxeesz85taru5wpx2pzezevw"&gt;260&lt;/key&gt;&lt;/foreign-keys&gt;&lt;ref-type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سینا</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حسین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عبدالله،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قانون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فی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قرن</w:instrText>
            </w:r>
            <w:r w:rsidR="00917FD9">
              <w:rPr>
                <w:rFonts w:ascii="Calibri" w:eastAsia="Calibri" w:hAnsi="Calibri"/>
                <w:sz w:val="16"/>
                <w:szCs w:val="16"/>
                <w:rtl/>
              </w:rPr>
              <w:instrText xml:space="preserve"> 4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شمس</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ابراهیم،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بیروت،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الاعلمی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للمطبوعات،</w:instrText>
            </w:r>
            <w:r w:rsidR="00917FD9">
              <w:rPr>
                <w:rFonts w:ascii="Calibri" w:eastAsia="Calibri" w:hAnsi="Calibri"/>
                <w:sz w:val="16"/>
                <w:szCs w:val="16"/>
                <w:rtl/>
              </w:rPr>
              <w:instrText xml:space="preserve"> 1425 </w:instrText>
            </w:r>
            <w:r w:rsidR="00917FD9">
              <w:rPr>
                <w:rFonts w:ascii="Calibri" w:eastAsia="Calibri" w:hAnsi="Calibri" w:hint="cs"/>
                <w:sz w:val="16"/>
                <w:szCs w:val="16"/>
                <w:rtl/>
              </w:rPr>
              <w:instrText>هـ</w:instrText>
            </w:r>
            <w:r w:rsidR="00917FD9">
              <w:rPr>
                <w:rFonts w:ascii="Calibri" w:eastAsia="Calibri" w:hAnsi="Calibri"/>
                <w:sz w:val="16"/>
                <w:szCs w:val="16"/>
                <w:rtl/>
              </w:rPr>
              <w:instrText>.</w:instrText>
            </w:r>
            <w:r w:rsidR="00917FD9">
              <w:rPr>
                <w:rFonts w:ascii="Calibri" w:eastAsia="Calibri" w:hAnsi="Calibri" w:hint="cs"/>
                <w:sz w:val="16"/>
                <w:szCs w:val="16"/>
                <w:rtl/>
              </w:rPr>
              <w:instrText>ق</w:instrText>
            </w:r>
            <w:r w:rsidR="00917FD9">
              <w:rPr>
                <w:rFonts w:ascii="Calibri" w:eastAsia="Calibri" w:hAnsi="Calibri"/>
                <w:sz w:val="16"/>
                <w:szCs w:val="16"/>
                <w:rtl/>
              </w:rPr>
              <w:instrText>.</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132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145-146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450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(80)</w:t>
            </w:r>
            <w:r>
              <w:rPr>
                <w:rFonts w:ascii="Calibri" w:eastAsia="Calibri" w:hAnsi="Calibri"/>
                <w:sz w:val="16"/>
                <w:szCs w:val="16"/>
                <w:rtl/>
              </w:rPr>
              <w:fldChar w:fldCharType="end"/>
            </w:r>
          </w:p>
        </w:tc>
      </w:tr>
      <w:tr w:rsidR="004D6E6B" w:rsidRPr="001412D2" w:rsidTr="00ED16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CD03F8" w:rsidRDefault="004D6E6B" w:rsidP="004D6E6B">
            <w:pPr>
              <w:jc w:val="center"/>
              <w:rPr>
                <w:sz w:val="16"/>
                <w:szCs w:val="16"/>
                <w:rtl/>
              </w:rPr>
            </w:pPr>
            <w:r w:rsidRPr="00CD03F8">
              <w:rPr>
                <w:rFonts w:hint="cs"/>
                <w:sz w:val="16"/>
                <w:szCs w:val="16"/>
                <w:rtl/>
              </w:rPr>
              <w:t>قي</w:t>
            </w:r>
            <w:r w:rsidRPr="00CD03F8">
              <w:rPr>
                <w:sz w:val="16"/>
                <w:szCs w:val="16"/>
                <w:rtl/>
              </w:rPr>
              <w:t xml:space="preserve"> </w:t>
            </w:r>
            <w:r w:rsidRPr="00CD03F8">
              <w:rPr>
                <w:rFonts w:hint="cs"/>
                <w:sz w:val="16"/>
                <w:szCs w:val="16"/>
                <w:rtl/>
              </w:rPr>
              <w:t>و</w:t>
            </w:r>
            <w:r w:rsidRPr="00CD03F8">
              <w:rPr>
                <w:sz w:val="16"/>
                <w:szCs w:val="16"/>
                <w:rtl/>
              </w:rPr>
              <w:t xml:space="preserve"> </w:t>
            </w:r>
            <w:r w:rsidRPr="00CD03F8">
              <w:rPr>
                <w:rFonts w:hint="cs"/>
                <w:sz w:val="16"/>
                <w:szCs w:val="16"/>
                <w:rtl/>
              </w:rPr>
              <w:t>تهوع</w:t>
            </w:r>
            <w:r w:rsidRPr="00CD03F8">
              <w:rPr>
                <w:sz w:val="16"/>
                <w:szCs w:val="16"/>
                <w:rtl/>
              </w:rPr>
              <w:t xml:space="preserve"> </w:t>
            </w:r>
            <w:r w:rsidRPr="00CD03F8">
              <w:rPr>
                <w:rFonts w:hint="cs"/>
                <w:sz w:val="16"/>
                <w:szCs w:val="16"/>
                <w:rtl/>
              </w:rPr>
              <w:t>و</w:t>
            </w:r>
            <w:r w:rsidRPr="00CD03F8">
              <w:rPr>
                <w:sz w:val="16"/>
                <w:szCs w:val="16"/>
                <w:rtl/>
              </w:rPr>
              <w:t xml:space="preserve"> </w:t>
            </w:r>
            <w:r w:rsidRPr="00CD03F8">
              <w:rPr>
                <w:rFonts w:hint="cs"/>
                <w:sz w:val="16"/>
                <w:szCs w:val="16"/>
                <w:rtl/>
              </w:rPr>
              <w:t>غثيان</w:t>
            </w:r>
            <w:r w:rsidRPr="00CD03F8">
              <w:rPr>
                <w:sz w:val="16"/>
                <w:szCs w:val="16"/>
                <w:rtl/>
              </w:rPr>
              <w:t xml:space="preserve"> </w:t>
            </w:r>
            <w:r w:rsidRPr="00CD03F8">
              <w:rPr>
                <w:rFonts w:hint="cs"/>
                <w:sz w:val="16"/>
                <w:szCs w:val="16"/>
                <w:rtl/>
              </w:rPr>
              <w:t>و</w:t>
            </w:r>
            <w:r w:rsidRPr="00CD03F8">
              <w:rPr>
                <w:sz w:val="16"/>
                <w:szCs w:val="16"/>
                <w:rtl/>
              </w:rPr>
              <w:t xml:space="preserve"> </w:t>
            </w:r>
            <w:r w:rsidRPr="00CD03F8">
              <w:rPr>
                <w:rFonts w:hint="cs"/>
                <w:sz w:val="16"/>
                <w:szCs w:val="16"/>
                <w:rtl/>
              </w:rPr>
              <w:t>تقلب</w:t>
            </w:r>
            <w:r w:rsidRPr="00CD03F8">
              <w:rPr>
                <w:sz w:val="16"/>
                <w:szCs w:val="16"/>
                <w:rtl/>
              </w:rPr>
              <w:t xml:space="preserve"> </w:t>
            </w:r>
            <w:r w:rsidRPr="00CD03F8">
              <w:rPr>
                <w:rFonts w:hint="cs"/>
                <w:sz w:val="16"/>
                <w:szCs w:val="16"/>
                <w:rtl/>
              </w:rPr>
              <w:t>نفس</w:t>
            </w:r>
          </w:p>
        </w:tc>
        <w:tc>
          <w:tcPr>
            <w:tcW w:w="1769" w:type="dxa"/>
          </w:tcPr>
          <w:p w:rsidR="004D6E6B" w:rsidRPr="00CD03F8"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CD03F8">
              <w:rPr>
                <w:rFonts w:asciiTheme="majorBidi" w:hAnsiTheme="majorBidi" w:cstheme="majorBidi"/>
                <w:sz w:val="16"/>
                <w:szCs w:val="16"/>
              </w:rPr>
              <w:t>Nausea and vomiting</w:t>
            </w:r>
          </w:p>
        </w:tc>
        <w:tc>
          <w:tcPr>
            <w:tcW w:w="1750" w:type="dxa"/>
          </w:tcPr>
          <w:p w:rsidR="004D6E6B" w:rsidRPr="00CD03F8" w:rsidRDefault="004D6E6B" w:rsidP="004D6E6B">
            <w:pPr>
              <w:jc w:val="center"/>
              <w:cnfStyle w:val="000000100000" w:firstRow="0" w:lastRow="0" w:firstColumn="0" w:lastColumn="0" w:oddVBand="0" w:evenVBand="0" w:oddHBand="1" w:evenHBand="0" w:firstRowFirstColumn="0" w:firstRowLastColumn="0" w:lastRowFirstColumn="0" w:lastRowLastColumn="0"/>
              <w:rPr>
                <w:sz w:val="16"/>
                <w:szCs w:val="16"/>
                <w:rtl/>
              </w:rPr>
            </w:pPr>
            <w:r w:rsidRPr="00CD03F8">
              <w:rPr>
                <w:rFonts w:hint="cs"/>
                <w:sz w:val="16"/>
                <w:szCs w:val="16"/>
                <w:rtl/>
              </w:rPr>
              <w:t>به دلیل ایجاد</w:t>
            </w:r>
            <w:r w:rsidR="00B12669">
              <w:rPr>
                <w:sz w:val="16"/>
                <w:szCs w:val="16"/>
              </w:rPr>
              <w:t xml:space="preserve"> </w:t>
            </w:r>
            <w:r w:rsidRPr="00CD03F8">
              <w:rPr>
                <w:rFonts w:hint="cs"/>
                <w:sz w:val="16"/>
                <w:szCs w:val="16"/>
                <w:rtl/>
              </w:rPr>
              <w:t>سوء مزاج در معده</w:t>
            </w:r>
          </w:p>
        </w:tc>
        <w:tc>
          <w:tcPr>
            <w:tcW w:w="1226" w:type="dxa"/>
          </w:tcPr>
          <w:p w:rsidR="004D6E6B" w:rsidRPr="009D1D24" w:rsidRDefault="007F6700" w:rsidP="00CE7716">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490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559&lt;/</w:instrText>
            </w:r>
            <w:r w:rsidR="00917FD9">
              <w:rPr>
                <w:rFonts w:ascii="Calibri" w:eastAsia="Calibri" w:hAnsi="Calibri"/>
                <w:sz w:val="16"/>
                <w:szCs w:val="16"/>
              </w:rPr>
              <w:instrText>style&gt;&lt;style face="normal" font</w:instrText>
            </w:r>
            <w:r w:rsidR="00917FD9">
              <w:rPr>
                <w:rFonts w:ascii="Calibri" w:eastAsia="Calibri" w:hAnsi="Calibri"/>
                <w:sz w:val="16"/>
                <w:szCs w:val="16"/>
                <w:rtl/>
              </w:rPr>
              <w:instrText>="</w:instrText>
            </w:r>
            <w:r w:rsidR="00917FD9">
              <w:rPr>
                <w:rFonts w:ascii="Calibri" w:eastAsia="Calibri" w:hAnsi="Calibri"/>
                <w:sz w:val="16"/>
                <w:szCs w:val="16"/>
              </w:rPr>
              <w:instrTex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(81)</w:t>
            </w:r>
            <w:r>
              <w:rPr>
                <w:rFonts w:ascii="Calibri" w:eastAsia="Calibri" w:hAnsi="Calibri"/>
                <w:sz w:val="16"/>
                <w:szCs w:val="16"/>
                <w:rtl/>
              </w:rPr>
              <w:fldChar w:fldCharType="end"/>
            </w:r>
          </w:p>
        </w:tc>
      </w:tr>
      <w:tr w:rsidR="004D6E6B" w:rsidRPr="001412D2" w:rsidTr="00ED163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CD03F8" w:rsidRDefault="004D6E6B" w:rsidP="004D6E6B">
            <w:pPr>
              <w:jc w:val="center"/>
              <w:rPr>
                <w:sz w:val="16"/>
                <w:szCs w:val="16"/>
                <w:rtl/>
              </w:rPr>
            </w:pPr>
            <w:r w:rsidRPr="00CD03F8">
              <w:rPr>
                <w:rFonts w:hint="cs"/>
                <w:sz w:val="16"/>
                <w:szCs w:val="16"/>
                <w:rtl/>
              </w:rPr>
              <w:t>صرع</w:t>
            </w:r>
          </w:p>
        </w:tc>
        <w:tc>
          <w:tcPr>
            <w:tcW w:w="1769" w:type="dxa"/>
          </w:tcPr>
          <w:p w:rsidR="004D6E6B" w:rsidRPr="00CD03F8"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CD03F8">
              <w:rPr>
                <w:rFonts w:asciiTheme="majorBidi" w:hAnsiTheme="majorBidi" w:cstheme="majorBidi"/>
                <w:sz w:val="16"/>
                <w:szCs w:val="16"/>
              </w:rPr>
              <w:t>epilepsy</w:t>
            </w:r>
          </w:p>
        </w:tc>
        <w:tc>
          <w:tcPr>
            <w:tcW w:w="1750" w:type="dxa"/>
          </w:tcPr>
          <w:p w:rsidR="004D6E6B" w:rsidRPr="00CD03F8" w:rsidRDefault="004D6E6B" w:rsidP="004D6E6B">
            <w:pPr>
              <w:jc w:val="center"/>
              <w:cnfStyle w:val="000000010000" w:firstRow="0" w:lastRow="0" w:firstColumn="0" w:lastColumn="0" w:oddVBand="0" w:evenVBand="0" w:oddHBand="0" w:evenHBand="1" w:firstRowFirstColumn="0" w:firstRowLastColumn="0" w:lastRowFirstColumn="0" w:lastRowLastColumn="0"/>
              <w:rPr>
                <w:sz w:val="16"/>
                <w:szCs w:val="16"/>
                <w:rtl/>
              </w:rPr>
            </w:pPr>
            <w:r w:rsidRPr="00CD03F8">
              <w:rPr>
                <w:rFonts w:ascii="BBadrBold" w:hint="cs"/>
                <w:sz w:val="16"/>
                <w:szCs w:val="16"/>
                <w:rtl/>
              </w:rPr>
              <w:t>به دلیل ایجاد ضعف قلب توسط خوف</w:t>
            </w:r>
          </w:p>
        </w:tc>
        <w:tc>
          <w:tcPr>
            <w:tcW w:w="1226" w:type="dxa"/>
          </w:tcPr>
          <w:p w:rsidR="004D6E6B" w:rsidRPr="009D1D24"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882&lt;/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(112)</w:t>
            </w:r>
            <w:r>
              <w:rPr>
                <w:rFonts w:ascii="Calibri" w:eastAsia="Calibri" w:hAnsi="Calibri"/>
                <w:sz w:val="16"/>
                <w:szCs w:val="16"/>
                <w:rtl/>
              </w:rPr>
              <w:fldChar w:fldCharType="end"/>
            </w:r>
            <w:r w:rsidR="00A1646F">
              <w:rPr>
                <w:rFonts w:ascii="Calibri" w:eastAsia="Calibri" w:hAnsi="Calibri" w:hint="cs"/>
                <w:sz w:val="16"/>
                <w:szCs w:val="16"/>
                <w:rtl/>
              </w:rPr>
              <w:t xml:space="preserve"> </w:t>
            </w: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&lt;EndNote&gt;&lt;Cite&gt;&lt;RecNum&gt;282&lt;/RecNum&gt;&lt;record&gt;&lt;rec-number&gt;282&lt;/rec-number&gt;&lt;foreign-keys&gt;&lt;key app="EN" db-id="eezwrppszv0fxxeesz85taru5wpx2pzezevw"&gt;282&lt;/key&gt;&lt;/foreign-keys&gt;&lt;ref-type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سینا،</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حسین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عبدالله،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قانون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فی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قرن</w:instrText>
            </w:r>
            <w:r w:rsidR="00917FD9">
              <w:rPr>
                <w:rFonts w:ascii="Calibri" w:eastAsia="Calibri" w:hAnsi="Calibri"/>
                <w:sz w:val="16"/>
                <w:szCs w:val="16"/>
                <w:rtl/>
              </w:rPr>
              <w:instrText xml:space="preserve"> 4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شمس</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ابراهیم،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بیروت،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لبنان،</w:instrText>
            </w:r>
            <w:r w:rsidR="00917FD9">
              <w:rPr>
                <w:rFonts w:ascii="Calibri" w:eastAsia="Calibri" w:hAnsi="Calibri"/>
                <w:sz w:val="16"/>
                <w:szCs w:val="16"/>
                <w:rtl/>
              </w:rPr>
              <w:instrText>2005</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الاعلمی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للمطبوعات</w:instrText>
            </w:r>
            <w:r w:rsidR="00917FD9">
              <w:rPr>
                <w:rFonts w:ascii="Calibri" w:eastAsia="Calibri" w:hAnsi="Calibri"/>
                <w:sz w:val="16"/>
                <w:szCs w:val="16"/>
                <w:rtl/>
              </w:rPr>
              <w:instrText xml:space="preserve">. 1425 </w:instrText>
            </w:r>
            <w:r w:rsidR="00917FD9">
              <w:rPr>
                <w:rFonts w:ascii="Calibri" w:eastAsia="Calibri" w:hAnsi="Calibri" w:hint="cs"/>
                <w:sz w:val="16"/>
                <w:szCs w:val="16"/>
                <w:rtl/>
              </w:rPr>
              <w:instrText>هـ</w:instrText>
            </w:r>
            <w:r w:rsidR="00917FD9">
              <w:rPr>
                <w:rFonts w:ascii="Calibri" w:eastAsia="Calibri" w:hAnsi="Calibri"/>
                <w:sz w:val="16"/>
                <w:szCs w:val="16"/>
                <w:rtl/>
              </w:rPr>
              <w:instrText>.</w:instrText>
            </w:r>
            <w:r w:rsidR="00917FD9">
              <w:rPr>
                <w:rFonts w:ascii="Calibri" w:eastAsia="Calibri" w:hAnsi="Calibri" w:hint="cs"/>
                <w:sz w:val="16"/>
                <w:szCs w:val="16"/>
                <w:rtl/>
              </w:rPr>
              <w:instrText>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562&lt;/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(10)</w:t>
            </w:r>
            <w:r>
              <w:rPr>
                <w:rFonts w:ascii="Calibri" w:eastAsia="Calibri" w:hAnsi="Calibri"/>
                <w:sz w:val="16"/>
                <w:szCs w:val="16"/>
                <w:rtl/>
              </w:rPr>
              <w:fldChar w:fldCharType="end"/>
            </w:r>
          </w:p>
        </w:tc>
      </w:tr>
      <w:tr w:rsidR="004D6E6B" w:rsidRPr="001412D2" w:rsidTr="00ED16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CD03F8" w:rsidRDefault="004D6E6B" w:rsidP="004D6E6B">
            <w:pPr>
              <w:jc w:val="center"/>
              <w:rPr>
                <w:sz w:val="16"/>
                <w:szCs w:val="16"/>
                <w:rtl/>
              </w:rPr>
            </w:pPr>
            <w:r w:rsidRPr="00CD03F8">
              <w:rPr>
                <w:rFonts w:hint="cs"/>
                <w:sz w:val="16"/>
                <w:szCs w:val="16"/>
                <w:rtl/>
              </w:rPr>
              <w:t>فلج</w:t>
            </w:r>
          </w:p>
        </w:tc>
        <w:tc>
          <w:tcPr>
            <w:tcW w:w="1769" w:type="dxa"/>
          </w:tcPr>
          <w:p w:rsidR="004D6E6B" w:rsidRPr="00CD03F8"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CD03F8">
              <w:rPr>
                <w:rFonts w:asciiTheme="majorBidi" w:hAnsiTheme="majorBidi" w:cstheme="majorBidi"/>
                <w:sz w:val="16"/>
                <w:szCs w:val="16"/>
              </w:rPr>
              <w:t>paralysis</w:t>
            </w:r>
          </w:p>
        </w:tc>
        <w:tc>
          <w:tcPr>
            <w:tcW w:w="1750" w:type="dxa"/>
          </w:tcPr>
          <w:p w:rsidR="004D6E6B" w:rsidRPr="00CD03F8"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sz w:val="16"/>
                <w:szCs w:val="16"/>
                <w:rtl/>
              </w:rPr>
            </w:pPr>
            <w:r w:rsidRPr="00CD03F8">
              <w:rPr>
                <w:rFonts w:ascii="BBadrBold" w:hint="cs"/>
                <w:sz w:val="16"/>
                <w:szCs w:val="16"/>
                <w:rtl/>
              </w:rPr>
              <w:t xml:space="preserve">مادۀ رطب بسبب خوف بسوی اعصاب نخاع و اطراف  سائل گردد </w:t>
            </w:r>
            <w:r w:rsidR="000F670E">
              <w:rPr>
                <w:rFonts w:ascii="BBadrBold" w:hint="cs"/>
                <w:sz w:val="16"/>
                <w:szCs w:val="16"/>
                <w:rtl/>
              </w:rPr>
              <w:t>وفا</w:t>
            </w:r>
            <w:r w:rsidRPr="00CD03F8">
              <w:rPr>
                <w:rFonts w:ascii="BBadrBold" w:hint="cs"/>
                <w:sz w:val="16"/>
                <w:szCs w:val="16"/>
                <w:rtl/>
              </w:rPr>
              <w:t xml:space="preserve"> </w:t>
            </w:r>
            <w:r w:rsidR="000F670E">
              <w:rPr>
                <w:rFonts w:ascii="BBadrBold" w:hint="cs"/>
                <w:sz w:val="16"/>
                <w:szCs w:val="16"/>
                <w:rtl/>
              </w:rPr>
              <w:t>لج</w:t>
            </w:r>
            <w:r w:rsidRPr="00CD03F8">
              <w:rPr>
                <w:rFonts w:ascii="BBadrBold" w:hint="cs"/>
                <w:sz w:val="16"/>
                <w:szCs w:val="16"/>
                <w:rtl/>
              </w:rPr>
              <w:t xml:space="preserve"> آرد</w:t>
            </w:r>
          </w:p>
        </w:tc>
        <w:tc>
          <w:tcPr>
            <w:tcW w:w="1226" w:type="dxa"/>
          </w:tcPr>
          <w:p w:rsidR="00A1646F"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882&lt;/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(112)</w:t>
            </w:r>
            <w:r>
              <w:rPr>
                <w:rFonts w:ascii="Calibri" w:eastAsia="Calibri" w:hAnsi="Calibri"/>
                <w:sz w:val="16"/>
                <w:szCs w:val="16"/>
                <w:rtl/>
              </w:rPr>
              <w:fldChar w:fldCharType="end"/>
            </w:r>
            <w:r w:rsidR="00A1646F">
              <w:rPr>
                <w:rFonts w:ascii="Calibri" w:eastAsia="Calibri" w:hAnsi="Calibri" w:hint="cs"/>
                <w:sz w:val="16"/>
                <w:szCs w:val="16"/>
                <w:rtl/>
              </w:rPr>
              <w:t xml:space="preserve"> </w:t>
            </w: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&lt;EndNote&gt;&lt;Cite&gt;&lt;RecNum&gt;282&lt;/RecNum&gt;&lt;record&gt;&lt;rec-number&gt;282&lt;/rec-number&gt;&lt;foreign-keys&gt;&lt;key app="EN" db-id="eezwrppszv0fxxeesz85taru5wpx2pzezevw"&gt;282&lt;/key&gt;&lt;/foreign-keys&gt;&lt;ref-type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سینا،</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حسین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عبدالله،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قانون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فی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قرن</w:instrText>
            </w:r>
            <w:r w:rsidR="00917FD9">
              <w:rPr>
                <w:rFonts w:ascii="Calibri" w:eastAsia="Calibri" w:hAnsi="Calibri"/>
                <w:sz w:val="16"/>
                <w:szCs w:val="16"/>
                <w:rtl/>
              </w:rPr>
              <w:instrText xml:space="preserve"> 4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شمس</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ابراهیم،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بیروت،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لبنان،</w:instrText>
            </w:r>
            <w:r w:rsidR="00917FD9">
              <w:rPr>
                <w:rFonts w:ascii="Calibri" w:eastAsia="Calibri" w:hAnsi="Calibri"/>
                <w:sz w:val="16"/>
                <w:szCs w:val="16"/>
                <w:rtl/>
              </w:rPr>
              <w:instrText>2005</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الاعلمی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للمطبوعات</w:instrText>
            </w:r>
            <w:r w:rsidR="00917FD9">
              <w:rPr>
                <w:rFonts w:ascii="Calibri" w:eastAsia="Calibri" w:hAnsi="Calibri"/>
                <w:sz w:val="16"/>
                <w:szCs w:val="16"/>
                <w:rtl/>
              </w:rPr>
              <w:instrText xml:space="preserve">. 1425 </w:instrText>
            </w:r>
            <w:r w:rsidR="00917FD9">
              <w:rPr>
                <w:rFonts w:ascii="Calibri" w:eastAsia="Calibri" w:hAnsi="Calibri" w:hint="cs"/>
                <w:sz w:val="16"/>
                <w:szCs w:val="16"/>
                <w:rtl/>
              </w:rPr>
              <w:instrText>هـ</w:instrText>
            </w:r>
            <w:r w:rsidR="00917FD9">
              <w:rPr>
                <w:rFonts w:ascii="Calibri" w:eastAsia="Calibri" w:hAnsi="Calibri"/>
                <w:sz w:val="16"/>
                <w:szCs w:val="16"/>
                <w:rtl/>
              </w:rPr>
              <w:instrText>.</w:instrText>
            </w:r>
            <w:r w:rsidR="00917FD9">
              <w:rPr>
                <w:rFonts w:ascii="Calibri" w:eastAsia="Calibri" w:hAnsi="Calibri" w:hint="cs"/>
                <w:sz w:val="16"/>
                <w:szCs w:val="16"/>
                <w:rtl/>
              </w:rPr>
              <w:instrText>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562&lt;/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(10)</w:t>
            </w:r>
            <w:r>
              <w:rPr>
                <w:rFonts w:ascii="Calibri" w:eastAsia="Calibri" w:hAnsi="Calibri"/>
                <w:sz w:val="16"/>
                <w:szCs w:val="16"/>
                <w:rtl/>
              </w:rPr>
              <w:fldChar w:fldCharType="end"/>
            </w:r>
          </w:p>
          <w:p w:rsidR="004D6E6B" w:rsidRPr="00842309" w:rsidRDefault="004D6E6B" w:rsidP="004D6E6B">
            <w:pPr>
              <w:jc w:val="both"/>
              <w:cnfStyle w:val="000000100000" w:firstRow="0" w:lastRow="0" w:firstColumn="0" w:lastColumn="0" w:oddVBand="0" w:evenVBand="0" w:oddHBand="1" w:evenHBand="0" w:firstRowFirstColumn="0" w:firstRowLastColumn="0" w:lastRowFirstColumn="0" w:lastRowLastColumn="0"/>
              <w:rPr>
                <w:rFonts w:cs="Times New Roman"/>
                <w:b/>
                <w:bCs/>
                <w:sz w:val="16"/>
                <w:szCs w:val="16"/>
                <w:rtl/>
              </w:rPr>
            </w:pPr>
          </w:p>
        </w:tc>
      </w:tr>
      <w:tr w:rsidR="004D6E6B" w:rsidRPr="001412D2" w:rsidTr="00ED163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CD03F8" w:rsidRDefault="004D6E6B" w:rsidP="004D6E6B">
            <w:pPr>
              <w:jc w:val="center"/>
              <w:rPr>
                <w:sz w:val="16"/>
                <w:szCs w:val="16"/>
                <w:rtl/>
              </w:rPr>
            </w:pPr>
            <w:r w:rsidRPr="00CD03F8">
              <w:rPr>
                <w:rFonts w:hint="cs"/>
                <w:sz w:val="16"/>
                <w:szCs w:val="16"/>
                <w:rtl/>
              </w:rPr>
              <w:lastRenderedPageBreak/>
              <w:t>اسهال</w:t>
            </w:r>
          </w:p>
        </w:tc>
        <w:tc>
          <w:tcPr>
            <w:tcW w:w="1769" w:type="dxa"/>
          </w:tcPr>
          <w:p w:rsidR="004D6E6B" w:rsidRPr="00CD03F8"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CD03F8">
              <w:rPr>
                <w:rFonts w:asciiTheme="majorBidi" w:hAnsiTheme="majorBidi" w:cstheme="majorBidi"/>
                <w:sz w:val="16"/>
                <w:szCs w:val="16"/>
              </w:rPr>
              <w:t>diarrhea</w:t>
            </w:r>
          </w:p>
        </w:tc>
        <w:tc>
          <w:tcPr>
            <w:tcW w:w="1750" w:type="dxa"/>
          </w:tcPr>
          <w:p w:rsidR="004D6E6B" w:rsidRPr="00CD03F8"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sz w:val="16"/>
                <w:szCs w:val="16"/>
                <w:rtl/>
              </w:rPr>
            </w:pPr>
            <w:r w:rsidRPr="00CD03F8">
              <w:rPr>
                <w:rFonts w:ascii="BBadrBold" w:hint="cs"/>
                <w:sz w:val="16"/>
                <w:szCs w:val="16"/>
                <w:rtl/>
              </w:rPr>
              <w:t xml:space="preserve">سقوط قوت </w:t>
            </w:r>
            <w:r w:rsidR="000F670E">
              <w:rPr>
                <w:rFonts w:ascii="BBadrBold" w:hint="cs"/>
                <w:sz w:val="16"/>
                <w:szCs w:val="16"/>
                <w:rtl/>
              </w:rPr>
              <w:t>ماسکه</w:t>
            </w:r>
            <w:r w:rsidRPr="00CD03F8">
              <w:rPr>
                <w:rFonts w:ascii="BBadrBold" w:hint="cs"/>
                <w:sz w:val="16"/>
                <w:szCs w:val="16"/>
                <w:rtl/>
              </w:rPr>
              <w:t xml:space="preserve"> اعضا</w:t>
            </w:r>
          </w:p>
        </w:tc>
        <w:tc>
          <w:tcPr>
            <w:tcW w:w="1226" w:type="dxa"/>
          </w:tcPr>
          <w:p w:rsidR="004D6E6B" w:rsidRPr="009D1D24"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&lt;EndNote&gt;&lt;Cite&gt;&lt;RecNum&gt;295&lt;/RecNum&gt;&lt;record&gt;&lt;rec-number&gt;295&lt;/rec-number&gt;&lt;foreign-keys&gt;&lt;key app="EN" db-id="eezwrppszv0fxxeesz85taru5wpx2pzezevw"&gt;295&lt;/key&gt;&lt;/foreign-keys&gt;&lt;ref-type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591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751 &lt;/</w:instrText>
            </w:r>
            <w:r w:rsidR="00917FD9">
              <w:rPr>
                <w:rFonts w:ascii="Calibri" w:eastAsia="Calibri" w:hAnsi="Calibri"/>
                <w:sz w:val="16"/>
                <w:szCs w:val="16"/>
              </w:rPr>
              <w:instrText>style&gt;&lt;style face="normal" font="default" size="100%"&gt;.&amp;#xD;&lt;/style&gt;&lt;/title&gt;&lt;/titles&gt;&lt;dates&gt;&lt;/dates&gt;&lt;urls&gt;&lt;/urls&gt;&lt;/record&gt;&lt;/Cite&gt;&lt;/EndNote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(114)</w:t>
            </w:r>
            <w:r>
              <w:rPr>
                <w:rFonts w:ascii="Calibri" w:eastAsia="Calibri" w:hAnsi="Calibri"/>
                <w:sz w:val="16"/>
                <w:szCs w:val="16"/>
                <w:rtl/>
              </w:rPr>
              <w:fldChar w:fldCharType="end"/>
            </w:r>
            <w:r w:rsidR="00CD44C0">
              <w:rPr>
                <w:rFonts w:ascii="Calibri" w:eastAsia="Calibri" w:hAnsi="Calibri" w:hint="cs"/>
                <w:sz w:val="16"/>
                <w:szCs w:val="16"/>
                <w:rtl/>
              </w:rPr>
              <w:t xml:space="preserve"> </w:t>
            </w:r>
          </w:p>
        </w:tc>
      </w:tr>
      <w:tr w:rsidR="004D6E6B" w:rsidRPr="001412D2" w:rsidTr="00ED16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CD03F8" w:rsidRDefault="004D6E6B" w:rsidP="004D6E6B">
            <w:pPr>
              <w:jc w:val="center"/>
              <w:rPr>
                <w:sz w:val="16"/>
                <w:szCs w:val="16"/>
                <w:rtl/>
              </w:rPr>
            </w:pPr>
            <w:r w:rsidRPr="00CD03F8">
              <w:rPr>
                <w:rFonts w:hint="cs"/>
                <w:sz w:val="16"/>
                <w:szCs w:val="16"/>
                <w:rtl/>
              </w:rPr>
              <w:t>ضعف باه</w:t>
            </w:r>
          </w:p>
        </w:tc>
        <w:tc>
          <w:tcPr>
            <w:tcW w:w="1769" w:type="dxa"/>
          </w:tcPr>
          <w:p w:rsidR="004D6E6B" w:rsidRPr="00CD03F8"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CD03F8">
              <w:rPr>
                <w:rFonts w:asciiTheme="majorBidi" w:hAnsiTheme="majorBidi" w:cstheme="majorBidi"/>
                <w:sz w:val="16"/>
                <w:szCs w:val="16"/>
              </w:rPr>
              <w:t>anaphrodisia</w:t>
            </w:r>
          </w:p>
        </w:tc>
        <w:tc>
          <w:tcPr>
            <w:tcW w:w="1750" w:type="dxa"/>
          </w:tcPr>
          <w:p w:rsidR="004D6E6B" w:rsidRPr="00CD03F8"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sz w:val="16"/>
                <w:szCs w:val="16"/>
                <w:rtl/>
              </w:rPr>
            </w:pPr>
            <w:r w:rsidRPr="00CD03F8">
              <w:rPr>
                <w:rFonts w:ascii="BBadrBold" w:hint="cs"/>
                <w:sz w:val="16"/>
                <w:szCs w:val="16"/>
                <w:rtl/>
              </w:rPr>
              <w:t>اثرات قوه وهمیه</w:t>
            </w:r>
          </w:p>
        </w:tc>
        <w:tc>
          <w:tcPr>
            <w:tcW w:w="1226" w:type="dxa"/>
          </w:tcPr>
          <w:p w:rsidR="004D6E6B" w:rsidRPr="00CD03F8" w:rsidRDefault="004D6E6B" w:rsidP="004D6E6B">
            <w:pPr>
              <w:jc w:val="both"/>
              <w:cnfStyle w:val="000000100000" w:firstRow="0" w:lastRow="0" w:firstColumn="0" w:lastColumn="0" w:oddVBand="0" w:evenVBand="0" w:oddHBand="1" w:evenHBand="0" w:firstRowFirstColumn="0" w:firstRowLastColumn="0" w:lastRowFirstColumn="0" w:lastRowLastColumn="0"/>
              <w:rPr>
                <w:b/>
                <w:bCs/>
                <w:sz w:val="16"/>
                <w:szCs w:val="16"/>
                <w:rtl/>
              </w:rPr>
            </w:pPr>
          </w:p>
        </w:tc>
      </w:tr>
      <w:tr w:rsidR="004D6E6B" w:rsidRPr="001412D2" w:rsidTr="00ED163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CD03F8" w:rsidRDefault="004D6E6B" w:rsidP="004D6E6B">
            <w:pPr>
              <w:jc w:val="center"/>
              <w:rPr>
                <w:sz w:val="16"/>
                <w:szCs w:val="16"/>
                <w:rtl/>
              </w:rPr>
            </w:pPr>
            <w:r w:rsidRPr="00CD03F8">
              <w:rPr>
                <w:rFonts w:hint="cs"/>
                <w:sz w:val="16"/>
                <w:szCs w:val="16"/>
                <w:rtl/>
              </w:rPr>
              <w:t>بالا رفتن خصیه و ضعف آن</w:t>
            </w:r>
          </w:p>
        </w:tc>
        <w:tc>
          <w:tcPr>
            <w:tcW w:w="1769" w:type="dxa"/>
          </w:tcPr>
          <w:p w:rsidR="004D6E6B" w:rsidRPr="00CD03F8"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CD03F8">
              <w:rPr>
                <w:rFonts w:asciiTheme="majorBidi" w:hAnsiTheme="majorBidi" w:cstheme="majorBidi"/>
                <w:sz w:val="16"/>
                <w:szCs w:val="16"/>
              </w:rPr>
              <w:t>Undescending testis</w:t>
            </w:r>
          </w:p>
        </w:tc>
        <w:tc>
          <w:tcPr>
            <w:tcW w:w="1750" w:type="dxa"/>
          </w:tcPr>
          <w:p w:rsidR="004D6E6B" w:rsidRPr="00CD03F8"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sz w:val="16"/>
                <w:szCs w:val="16"/>
                <w:rtl/>
              </w:rPr>
            </w:pPr>
            <w:r w:rsidRPr="00CD03F8">
              <w:rPr>
                <w:rFonts w:ascii="BBadrBold" w:hint="cs"/>
                <w:sz w:val="16"/>
                <w:szCs w:val="16"/>
                <w:rtl/>
              </w:rPr>
              <w:t>غلبۀ برودت و ضعف</w:t>
            </w:r>
          </w:p>
        </w:tc>
        <w:tc>
          <w:tcPr>
            <w:tcW w:w="1226" w:type="dxa"/>
          </w:tcPr>
          <w:p w:rsidR="004D6E6B" w:rsidRPr="009D1D24"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&lt;EndNote&gt;&lt;Cite&gt;&lt;RecNum&gt;295&lt;/RecNum&gt;&lt;record&gt;&lt;rec-number&gt;295&lt;/rec-number&gt;&lt;foreign-keys&gt;&lt;key app="EN" db-id="eezwrppszv0fxxeesz85taru5wpx2pzezevw"&gt;295&lt;/key&gt;&lt;/foreign-keys&gt;&lt;ref-type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591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751 &lt;/</w:instrText>
            </w:r>
            <w:r w:rsidR="00917FD9">
              <w:rPr>
                <w:rFonts w:ascii="Calibri" w:eastAsia="Calibri" w:hAnsi="Calibri"/>
                <w:sz w:val="16"/>
                <w:szCs w:val="16"/>
              </w:rPr>
              <w:instrText>style&gt;&lt;style face="normal" font="default" size="100%"&gt;.&amp;#xD;&lt;/style&gt;&lt;/title&gt;&lt;/titles&gt;&lt;dates&gt;&lt;/dates&gt;&lt;urls&gt;&lt;/urls&gt;&lt;/record&gt;&lt;/Cite&gt;&lt;/EndNote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(114)</w:t>
            </w:r>
            <w:r>
              <w:rPr>
                <w:rFonts w:ascii="Calibri" w:eastAsia="Calibri" w:hAnsi="Calibri"/>
                <w:sz w:val="16"/>
                <w:szCs w:val="16"/>
                <w:rtl/>
              </w:rPr>
              <w:fldChar w:fldCharType="end"/>
            </w:r>
            <w:r w:rsidR="00CD44C0">
              <w:rPr>
                <w:rFonts w:ascii="Calibri" w:eastAsia="Calibri" w:hAnsi="Calibri" w:hint="cs"/>
                <w:sz w:val="16"/>
                <w:szCs w:val="16"/>
                <w:rtl/>
              </w:rPr>
              <w:t xml:space="preserve"> </w:t>
            </w:r>
          </w:p>
        </w:tc>
      </w:tr>
      <w:tr w:rsidR="004D6E6B" w:rsidRPr="001412D2" w:rsidTr="00ED16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CD03F8" w:rsidRDefault="004D6E6B" w:rsidP="004D6E6B">
            <w:pPr>
              <w:jc w:val="center"/>
              <w:rPr>
                <w:sz w:val="16"/>
                <w:szCs w:val="16"/>
                <w:rtl/>
              </w:rPr>
            </w:pPr>
            <w:r w:rsidRPr="00CD03F8">
              <w:rPr>
                <w:rFonts w:hint="cs"/>
                <w:sz w:val="16"/>
                <w:szCs w:val="16"/>
                <w:rtl/>
              </w:rPr>
              <w:t>انقلاب رحم</w:t>
            </w:r>
          </w:p>
        </w:tc>
        <w:tc>
          <w:tcPr>
            <w:tcW w:w="1769" w:type="dxa"/>
          </w:tcPr>
          <w:p w:rsidR="004D6E6B" w:rsidRPr="00CD03F8" w:rsidRDefault="007541FC"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7541FC">
              <w:rPr>
                <w:rFonts w:asciiTheme="majorBidi" w:hAnsiTheme="majorBidi" w:cstheme="majorBidi"/>
                <w:sz w:val="16"/>
                <w:szCs w:val="16"/>
              </w:rPr>
              <w:t>Displacement</w:t>
            </w:r>
            <w:r>
              <w:rPr>
                <w:rFonts w:asciiTheme="majorBidi" w:hAnsiTheme="majorBidi" w:cstheme="majorBidi"/>
                <w:sz w:val="16"/>
                <w:szCs w:val="16"/>
              </w:rPr>
              <w:t xml:space="preserve"> of </w:t>
            </w:r>
            <w:r w:rsidRPr="007541FC">
              <w:rPr>
                <w:rFonts w:asciiTheme="majorBidi" w:hAnsiTheme="majorBidi" w:cstheme="majorBidi"/>
                <w:sz w:val="16"/>
                <w:szCs w:val="16"/>
              </w:rPr>
              <w:t>uterus</w:t>
            </w:r>
          </w:p>
        </w:tc>
        <w:tc>
          <w:tcPr>
            <w:tcW w:w="1750" w:type="dxa"/>
          </w:tcPr>
          <w:p w:rsidR="004D6E6B" w:rsidRPr="00CD03F8"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sz w:val="16"/>
                <w:szCs w:val="16"/>
                <w:rtl/>
              </w:rPr>
            </w:pPr>
            <w:r w:rsidRPr="00CD03F8">
              <w:rPr>
                <w:rFonts w:ascii="BBadrBold" w:hint="cs"/>
                <w:sz w:val="16"/>
                <w:szCs w:val="16"/>
                <w:rtl/>
              </w:rPr>
              <w:t>در اعضا ضعف و استرخا پدید آید و بدان سبب رحم بلغزد</w:t>
            </w:r>
          </w:p>
        </w:tc>
        <w:tc>
          <w:tcPr>
            <w:tcW w:w="1226" w:type="dxa"/>
          </w:tcPr>
          <w:p w:rsidR="00CD44C0"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&lt;EndNote&gt;&lt;Cite&gt;&lt;RecNum&gt;295&lt;/RecNum&gt;&lt;record&gt;&lt;rec-number&gt;295&lt;/rec-number&gt;&lt;foreign-keys&gt;&lt;key app="EN" db-id="eezwrppszv0fxxeesz85taru5wpx2pzezevw"&gt;295&lt;/key&gt;&lt;/foreign-keys&gt;&lt;ref-type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591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751 &lt;/</w:instrText>
            </w:r>
            <w:r w:rsidR="00917FD9">
              <w:rPr>
                <w:rFonts w:ascii="Calibri" w:eastAsia="Calibri" w:hAnsi="Calibri"/>
                <w:sz w:val="16"/>
                <w:szCs w:val="16"/>
              </w:rPr>
              <w:instrText>style&gt;&lt;style face="normal" font="default" size="100%"&gt;.&amp;#xD;&lt;/style&gt;&lt;/title&gt;&lt;/titles&gt;&lt;dates&gt;&lt;/dates&gt;&lt;urls&gt;&lt;/urls&gt;&lt;/record&gt;&lt;/Cite&gt;&lt;/EndNote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(114)</w:t>
            </w:r>
            <w:r>
              <w:rPr>
                <w:rFonts w:ascii="Calibri" w:eastAsia="Calibri" w:hAnsi="Calibri"/>
                <w:sz w:val="16"/>
                <w:szCs w:val="16"/>
                <w:rtl/>
              </w:rPr>
              <w:fldChar w:fldCharType="end"/>
            </w:r>
            <w:r w:rsidR="00CD44C0">
              <w:rPr>
                <w:rFonts w:ascii="Calibri" w:eastAsia="Calibri" w:hAnsi="Calibri" w:hint="cs"/>
                <w:sz w:val="16"/>
                <w:szCs w:val="16"/>
                <w:rtl/>
              </w:rPr>
              <w:t xml:space="preserve"> </w:t>
            </w: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&lt;EndNote&gt;&lt;Cite&gt;&lt;RecNum&gt;173&lt;/RecNum&gt;&lt;record&gt;&lt;rec-number&gt;173&lt;/rec-number&gt;&lt;foreign-keys&gt;&lt;key app="EN" db-id="eezwrppszv0fxxeesz85taru5wpx2pzezevw"&gt;173&lt;/key&gt;&lt;/foreign-keys&gt;&lt;ref-type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سینا</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حسین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عبدالله،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قانون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فی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قرن</w:instrText>
            </w:r>
            <w:r w:rsidR="00917FD9">
              <w:rPr>
                <w:rFonts w:ascii="Calibri" w:eastAsia="Calibri" w:hAnsi="Calibri"/>
                <w:sz w:val="16"/>
                <w:szCs w:val="16"/>
                <w:rtl/>
              </w:rPr>
              <w:instrText xml:space="preserve"> 4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شمس</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ابراهیم،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بیروت،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الاعلمی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للمطبوعات،</w:instrText>
            </w:r>
            <w:r w:rsidR="00917FD9">
              <w:rPr>
                <w:rFonts w:ascii="Calibri" w:eastAsia="Calibri" w:hAnsi="Calibri"/>
                <w:sz w:val="16"/>
                <w:szCs w:val="16"/>
                <w:rtl/>
              </w:rPr>
              <w:instrText xml:space="preserve"> 1425 </w:instrText>
            </w:r>
            <w:r w:rsidR="00917FD9">
              <w:rPr>
                <w:rFonts w:ascii="Calibri" w:eastAsia="Calibri" w:hAnsi="Calibri" w:hint="cs"/>
                <w:sz w:val="16"/>
                <w:szCs w:val="16"/>
                <w:rtl/>
              </w:rPr>
              <w:instrText>هـ</w:instrText>
            </w:r>
            <w:r w:rsidR="00917FD9">
              <w:rPr>
                <w:rFonts w:ascii="Calibri" w:eastAsia="Calibri" w:hAnsi="Calibri"/>
                <w:sz w:val="16"/>
                <w:szCs w:val="16"/>
                <w:rtl/>
              </w:rPr>
              <w:instrText>.</w:instrText>
            </w:r>
            <w:r w:rsidR="00917FD9">
              <w:rPr>
                <w:rFonts w:ascii="Calibri" w:eastAsia="Calibri" w:hAnsi="Calibri" w:hint="cs"/>
                <w:sz w:val="16"/>
                <w:szCs w:val="16"/>
                <w:rtl/>
              </w:rPr>
              <w:instrText>ق</w:instrText>
            </w:r>
            <w:r w:rsidR="00917FD9">
              <w:rPr>
                <w:rFonts w:ascii="Calibri" w:eastAsia="Calibri" w:hAnsi="Calibri"/>
                <w:sz w:val="16"/>
                <w:szCs w:val="16"/>
                <w:rtl/>
              </w:rPr>
              <w:instrText>.</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w:instrText>
            </w:r>
            <w:r w:rsidR="00917FD9">
              <w:rPr>
                <w:rFonts w:ascii="Calibri" w:eastAsia="Calibri" w:hAnsi="Calibri"/>
                <w:sz w:val="16"/>
                <w:szCs w:val="16"/>
                <w:rtl/>
              </w:rPr>
              <w:instrText xml:space="preserve"> 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65-61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81-73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179-178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445&lt;/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D44C0">
              <w:rPr>
                <w:rFonts w:ascii="Calibri" w:eastAsia="Calibri" w:hAnsi="Calibri"/>
                <w:sz w:val="16"/>
                <w:szCs w:val="16"/>
                <w:rtl/>
              </w:rPr>
              <w:t>(1)</w:t>
            </w:r>
            <w:r>
              <w:rPr>
                <w:rFonts w:ascii="Calibri" w:eastAsia="Calibri" w:hAnsi="Calibri"/>
                <w:sz w:val="16"/>
                <w:szCs w:val="16"/>
                <w:rtl/>
              </w:rPr>
              <w:fldChar w:fldCharType="end"/>
            </w:r>
            <w:r w:rsidR="00CD44C0">
              <w:rPr>
                <w:rFonts w:ascii="Calibri" w:eastAsia="Calibri" w:hAnsi="Calibri" w:hint="cs"/>
                <w:sz w:val="16"/>
                <w:szCs w:val="16"/>
                <w:rtl/>
              </w:rPr>
              <w:t xml:space="preserve"> </w:t>
            </w: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&lt;EndNote&gt;&lt;Cite&gt;&lt;RecNum&gt;283&lt;/RecNum&gt;&lt;record&gt;&lt;rec-number&gt;283&lt;/rec-number&gt;&lt;foreign-keys&gt;&lt;key app="EN" db-id="eezwrppszv0fxxeesz85taru5wpx2pzezevw"&gt;283&lt;/key&gt;&lt;/foreign-keys&gt;&lt;ref-type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اهوازی،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علی،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کامل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الصناعه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الطبیه،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احیای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طبیعی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سفارش</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تاريخ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پزشكي،</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اسلامي</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مكمل،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جلال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1387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جزء</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دوم،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23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45-42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360-356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507&lt;/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(103)</w:t>
            </w:r>
            <w:r>
              <w:rPr>
                <w:rFonts w:ascii="Calibri" w:eastAsia="Calibri" w:hAnsi="Calibri"/>
                <w:sz w:val="16"/>
                <w:szCs w:val="16"/>
                <w:rtl/>
              </w:rPr>
              <w:fldChar w:fldCharType="end"/>
            </w:r>
            <w:r w:rsidR="00CD44C0">
              <w:rPr>
                <w:rFonts w:ascii="Calibri" w:eastAsia="Calibri" w:hAnsi="Calibri" w:hint="cs"/>
                <w:sz w:val="16"/>
                <w:szCs w:val="16"/>
                <w:rtl/>
              </w:rPr>
              <w:t xml:space="preserve"> </w:t>
            </w:r>
          </w:p>
          <w:p w:rsidR="004D6E6B" w:rsidRPr="00CD03F8" w:rsidRDefault="004D6E6B" w:rsidP="004D6E6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p>
        </w:tc>
      </w:tr>
      <w:tr w:rsidR="004D6E6B" w:rsidRPr="001412D2" w:rsidTr="00ED163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CD03F8" w:rsidRDefault="004D6E6B" w:rsidP="004D6E6B">
            <w:pPr>
              <w:jc w:val="center"/>
              <w:rPr>
                <w:sz w:val="16"/>
                <w:szCs w:val="16"/>
                <w:rtl/>
              </w:rPr>
            </w:pPr>
            <w:r w:rsidRPr="00CD03F8">
              <w:rPr>
                <w:rFonts w:hint="cs"/>
                <w:sz w:val="16"/>
                <w:szCs w:val="16"/>
                <w:rtl/>
              </w:rPr>
              <w:t>عقر و عسر حبل</w:t>
            </w:r>
          </w:p>
        </w:tc>
        <w:tc>
          <w:tcPr>
            <w:tcW w:w="1769" w:type="dxa"/>
          </w:tcPr>
          <w:p w:rsidR="004D6E6B" w:rsidRPr="00CD03F8"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CD03F8">
              <w:rPr>
                <w:rFonts w:asciiTheme="majorBidi" w:hAnsiTheme="majorBidi" w:cstheme="majorBidi"/>
                <w:sz w:val="16"/>
                <w:szCs w:val="16"/>
              </w:rPr>
              <w:t>infertility</w:t>
            </w:r>
          </w:p>
        </w:tc>
        <w:tc>
          <w:tcPr>
            <w:tcW w:w="1750" w:type="dxa"/>
          </w:tcPr>
          <w:p w:rsidR="004D6E6B" w:rsidRPr="00CD03F8"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sz w:val="16"/>
                <w:szCs w:val="16"/>
                <w:rtl/>
              </w:rPr>
            </w:pPr>
            <w:r w:rsidRPr="00CD03F8">
              <w:rPr>
                <w:rFonts w:ascii="BBadrBold" w:hint="cs"/>
                <w:sz w:val="16"/>
                <w:szCs w:val="16"/>
                <w:rtl/>
              </w:rPr>
              <w:t>ترس مسبب ضعف در مبادی یعنی اعضای رئیس و شریف</w:t>
            </w:r>
          </w:p>
        </w:tc>
        <w:tc>
          <w:tcPr>
            <w:tcW w:w="1226" w:type="dxa"/>
          </w:tcPr>
          <w:p w:rsidR="004D6E6B" w:rsidRPr="009D1D24"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&lt;EndNote&gt;&lt;Cite&gt;&lt;RecNum&gt;295&lt;/RecNum&gt;&lt;record&gt;&lt;rec-number&gt;295&lt;/rec-number&gt;&lt;foreign-keys&gt;&lt;key app="EN" db-id="eezwrppszv0fxxeesz85taru5wpx2pzezevw"&gt;295&lt;/key&gt;&lt;/foreign-keys&gt;&lt;ref-type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591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751 &lt;/</w:instrText>
            </w:r>
            <w:r w:rsidR="00917FD9">
              <w:rPr>
                <w:rFonts w:ascii="Calibri" w:eastAsia="Calibri" w:hAnsi="Calibri"/>
                <w:sz w:val="16"/>
                <w:szCs w:val="16"/>
              </w:rPr>
              <w:instrText>style&gt;&lt;style face="normal" font="default" size="100%"&gt;.&amp;#xD;&lt;/style&gt;&lt;/title&gt;&lt;/titles&gt;&lt;dates&gt;&lt;/dates&gt;&lt;urls&gt;&lt;/urls&gt;&lt;/record&gt;&lt;/Cite&gt;&lt;/EndNote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(114)</w:t>
            </w:r>
            <w:r>
              <w:rPr>
                <w:rFonts w:ascii="Calibri" w:eastAsia="Calibri" w:hAnsi="Calibri"/>
                <w:sz w:val="16"/>
                <w:szCs w:val="16"/>
                <w:rtl/>
              </w:rPr>
              <w:fldChar w:fldCharType="end"/>
            </w:r>
            <w:r w:rsidR="003B3B42">
              <w:rPr>
                <w:rFonts w:ascii="Calibri" w:eastAsia="Calibri" w:hAnsi="Calibri" w:hint="cs"/>
                <w:sz w:val="16"/>
                <w:szCs w:val="16"/>
                <w:rtl/>
              </w:rPr>
              <w:t xml:space="preserve"> </w:t>
            </w: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&lt;EndNote&gt;&lt;Cite&gt;&lt;RecNum&gt;173&lt;/RecNum&gt;&lt;record&gt;&lt;rec-number&gt;173&lt;/rec-number&gt;&lt;foreign-keys&gt;&lt;key app="EN" db-id="eezwrppszv0fxxeesz85taru5wpx2pzezevw"&gt;173&lt;/key&gt;&lt;/foreign-keys&gt;&lt;ref-type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سینا</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حسین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عبدالله،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قانون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فی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قرن</w:instrText>
            </w:r>
            <w:r w:rsidR="00917FD9">
              <w:rPr>
                <w:rFonts w:ascii="Calibri" w:eastAsia="Calibri" w:hAnsi="Calibri"/>
                <w:sz w:val="16"/>
                <w:szCs w:val="16"/>
                <w:rtl/>
              </w:rPr>
              <w:instrText xml:space="preserve"> 4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شمس</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ابراهیم،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بیروت،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الاعلمی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للمطبوعات،</w:instrText>
            </w:r>
            <w:r w:rsidR="00917FD9">
              <w:rPr>
                <w:rFonts w:ascii="Calibri" w:eastAsia="Calibri" w:hAnsi="Calibri"/>
                <w:sz w:val="16"/>
                <w:szCs w:val="16"/>
                <w:rtl/>
              </w:rPr>
              <w:instrText xml:space="preserve"> 1425 </w:instrText>
            </w:r>
            <w:r w:rsidR="00917FD9">
              <w:rPr>
                <w:rFonts w:ascii="Calibri" w:eastAsia="Calibri" w:hAnsi="Calibri" w:hint="cs"/>
                <w:sz w:val="16"/>
                <w:szCs w:val="16"/>
                <w:rtl/>
              </w:rPr>
              <w:instrText>هـ</w:instrText>
            </w:r>
            <w:r w:rsidR="00917FD9">
              <w:rPr>
                <w:rFonts w:ascii="Calibri" w:eastAsia="Calibri" w:hAnsi="Calibri"/>
                <w:sz w:val="16"/>
                <w:szCs w:val="16"/>
                <w:rtl/>
              </w:rPr>
              <w:instrText>.</w:instrText>
            </w:r>
            <w:r w:rsidR="00917FD9">
              <w:rPr>
                <w:rFonts w:ascii="Calibri" w:eastAsia="Calibri" w:hAnsi="Calibri" w:hint="cs"/>
                <w:sz w:val="16"/>
                <w:szCs w:val="16"/>
                <w:rtl/>
              </w:rPr>
              <w:instrText>ق</w:instrText>
            </w:r>
            <w:r w:rsidR="00917FD9">
              <w:rPr>
                <w:rFonts w:ascii="Calibri" w:eastAsia="Calibri" w:hAnsi="Calibri"/>
                <w:sz w:val="16"/>
                <w:szCs w:val="16"/>
                <w:rtl/>
              </w:rPr>
              <w:instrText>.</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w:instrText>
            </w:r>
            <w:r w:rsidR="00917FD9">
              <w:rPr>
                <w:rFonts w:ascii="Calibri" w:eastAsia="Calibri" w:hAnsi="Calibri"/>
                <w:sz w:val="16"/>
                <w:szCs w:val="16"/>
                <w:rtl/>
              </w:rPr>
              <w:instrText xml:space="preserve"> 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65-61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81-73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179-178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445&lt;/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3B3B42">
              <w:rPr>
                <w:rFonts w:ascii="Calibri" w:eastAsia="Calibri" w:hAnsi="Calibri"/>
                <w:sz w:val="16"/>
                <w:szCs w:val="16"/>
                <w:rtl/>
              </w:rPr>
              <w:t>(1)</w:t>
            </w:r>
            <w:r>
              <w:rPr>
                <w:rFonts w:ascii="Calibri" w:eastAsia="Calibri" w:hAnsi="Calibri"/>
                <w:sz w:val="16"/>
                <w:szCs w:val="16"/>
                <w:rtl/>
              </w:rPr>
              <w:fldChar w:fldCharType="end"/>
            </w:r>
          </w:p>
        </w:tc>
      </w:tr>
      <w:tr w:rsidR="004D6E6B" w:rsidRPr="001412D2" w:rsidTr="00ED16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CD03F8" w:rsidRDefault="004D6E6B" w:rsidP="004D6E6B">
            <w:pPr>
              <w:jc w:val="center"/>
              <w:rPr>
                <w:sz w:val="16"/>
                <w:szCs w:val="16"/>
                <w:rtl/>
              </w:rPr>
            </w:pPr>
            <w:r w:rsidRPr="00CD03F8">
              <w:rPr>
                <w:rFonts w:hint="cs"/>
                <w:sz w:val="16"/>
                <w:szCs w:val="16"/>
                <w:rtl/>
              </w:rPr>
              <w:t>سفید شدن مو</w:t>
            </w:r>
          </w:p>
        </w:tc>
        <w:tc>
          <w:tcPr>
            <w:tcW w:w="1769" w:type="dxa"/>
          </w:tcPr>
          <w:p w:rsidR="004D6E6B" w:rsidRPr="00CD03F8"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CD03F8">
              <w:rPr>
                <w:rFonts w:asciiTheme="majorBidi" w:hAnsiTheme="majorBidi" w:cstheme="majorBidi"/>
                <w:sz w:val="16"/>
                <w:szCs w:val="16"/>
              </w:rPr>
              <w:t>White hair</w:t>
            </w:r>
          </w:p>
        </w:tc>
        <w:tc>
          <w:tcPr>
            <w:tcW w:w="1750" w:type="dxa"/>
          </w:tcPr>
          <w:p w:rsidR="004D6E6B" w:rsidRPr="00CD03F8" w:rsidRDefault="003B3B42" w:rsidP="004D6E6B">
            <w:pPr>
              <w:jc w:val="center"/>
              <w:cnfStyle w:val="000000100000" w:firstRow="0" w:lastRow="0" w:firstColumn="0" w:lastColumn="0" w:oddVBand="0" w:evenVBand="0" w:oddHBand="1" w:evenHBand="0" w:firstRowFirstColumn="0" w:firstRowLastColumn="0" w:lastRowFirstColumn="0" w:lastRowLastColumn="0"/>
              <w:rPr>
                <w:rFonts w:ascii="BBadrBold"/>
                <w:sz w:val="16"/>
                <w:szCs w:val="16"/>
                <w:rtl/>
              </w:rPr>
            </w:pPr>
            <w:r>
              <w:rPr>
                <w:rFonts w:ascii="BBadrBold" w:hint="cs"/>
                <w:sz w:val="16"/>
                <w:szCs w:val="16"/>
                <w:rtl/>
              </w:rPr>
              <w:t>ترس موجب سردی مواضع رویش مو است</w:t>
            </w:r>
          </w:p>
        </w:tc>
        <w:tc>
          <w:tcPr>
            <w:tcW w:w="1226" w:type="dxa"/>
          </w:tcPr>
          <w:p w:rsidR="003B3B42"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&lt;EndNote&gt;&lt;Cite&gt;&lt;RecNum&gt;293&lt;/RecNum&gt;&lt;record&gt;&lt;rec-number&gt;293&lt;/rec-number&gt;&lt;foreign-keys&gt;&lt;key app="EN" db-id="eezwrppszv0fxxeesz85taru5wpx2pzezevw"&gt;293&lt;/key&gt;&lt;/foreign-keys&gt;&lt;ref-type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67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465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567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691&lt;/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(113)</w:t>
            </w:r>
            <w:r>
              <w:rPr>
                <w:rFonts w:ascii="Calibri" w:eastAsia="Calibri" w:hAnsi="Calibri"/>
                <w:sz w:val="16"/>
                <w:szCs w:val="16"/>
                <w:rtl/>
              </w:rPr>
              <w:fldChar w:fldCharType="end"/>
            </w:r>
          </w:p>
          <w:p w:rsidR="004D6E6B" w:rsidRPr="00CD03F8" w:rsidRDefault="004D6E6B" w:rsidP="004D6E6B">
            <w:pPr>
              <w:jc w:val="both"/>
              <w:cnfStyle w:val="000000100000" w:firstRow="0" w:lastRow="0" w:firstColumn="0" w:lastColumn="0" w:oddVBand="0" w:evenVBand="0" w:oddHBand="1" w:evenHBand="0" w:firstRowFirstColumn="0" w:firstRowLastColumn="0" w:lastRowFirstColumn="0" w:lastRowLastColumn="0"/>
              <w:rPr>
                <w:b/>
                <w:bCs/>
                <w:sz w:val="16"/>
                <w:szCs w:val="16"/>
                <w:rtl/>
              </w:rPr>
            </w:pPr>
          </w:p>
        </w:tc>
      </w:tr>
      <w:tr w:rsidR="004D6E6B" w:rsidRPr="001412D2" w:rsidTr="00ED163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CD03F8" w:rsidRDefault="004D6E6B" w:rsidP="004D6E6B">
            <w:pPr>
              <w:jc w:val="center"/>
              <w:rPr>
                <w:sz w:val="16"/>
                <w:szCs w:val="16"/>
                <w:rtl/>
              </w:rPr>
            </w:pPr>
            <w:r w:rsidRPr="00CD03F8">
              <w:rPr>
                <w:rFonts w:hint="cs"/>
                <w:sz w:val="16"/>
                <w:szCs w:val="16"/>
                <w:rtl/>
              </w:rPr>
              <w:t>ضعف بینایی</w:t>
            </w:r>
          </w:p>
        </w:tc>
        <w:tc>
          <w:tcPr>
            <w:tcW w:w="1769" w:type="dxa"/>
          </w:tcPr>
          <w:p w:rsidR="004D6E6B" w:rsidRPr="00CD03F8"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CD03F8">
              <w:rPr>
                <w:rFonts w:asciiTheme="majorBidi" w:hAnsiTheme="majorBidi" w:cstheme="majorBidi"/>
                <w:sz w:val="16"/>
                <w:szCs w:val="16"/>
              </w:rPr>
              <w:t>Poor eyesight</w:t>
            </w:r>
          </w:p>
        </w:tc>
        <w:tc>
          <w:tcPr>
            <w:tcW w:w="1750" w:type="dxa"/>
          </w:tcPr>
          <w:p w:rsidR="004D6E6B" w:rsidRPr="00CD03F8"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sz w:val="16"/>
                <w:szCs w:val="16"/>
                <w:rtl/>
              </w:rPr>
            </w:pPr>
            <w:r w:rsidRPr="00CD03F8">
              <w:rPr>
                <w:rFonts w:ascii="BBadrBold" w:hint="cs"/>
                <w:sz w:val="16"/>
                <w:szCs w:val="16"/>
                <w:rtl/>
              </w:rPr>
              <w:t>تجفیف رطوبات چشم</w:t>
            </w:r>
          </w:p>
        </w:tc>
        <w:tc>
          <w:tcPr>
            <w:tcW w:w="1226" w:type="dxa"/>
          </w:tcPr>
          <w:p w:rsidR="004D6E6B" w:rsidRPr="009D1D24"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882&lt;/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(112)</w:t>
            </w:r>
            <w:r>
              <w:rPr>
                <w:rFonts w:ascii="Calibri" w:eastAsia="Calibri" w:hAnsi="Calibri"/>
                <w:sz w:val="16"/>
                <w:szCs w:val="16"/>
                <w:rtl/>
              </w:rPr>
              <w:fldChar w:fldCharType="end"/>
            </w:r>
          </w:p>
        </w:tc>
      </w:tr>
      <w:tr w:rsidR="004D6E6B" w:rsidRPr="001412D2" w:rsidTr="00ED16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CD03F8" w:rsidRDefault="004D6E6B" w:rsidP="004D6E6B">
            <w:pPr>
              <w:jc w:val="center"/>
              <w:rPr>
                <w:sz w:val="16"/>
                <w:szCs w:val="16"/>
                <w:rtl/>
              </w:rPr>
            </w:pPr>
            <w:r w:rsidRPr="00CD03F8">
              <w:rPr>
                <w:rFonts w:hint="cs"/>
                <w:sz w:val="16"/>
                <w:szCs w:val="16"/>
                <w:rtl/>
              </w:rPr>
              <w:t>برهم خوردن تعادل بدنی و روحی اطفال</w:t>
            </w:r>
          </w:p>
        </w:tc>
        <w:tc>
          <w:tcPr>
            <w:tcW w:w="1769" w:type="dxa"/>
          </w:tcPr>
          <w:p w:rsidR="004D6E6B" w:rsidRPr="00CD03F8"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CD03F8">
              <w:rPr>
                <w:rFonts w:asciiTheme="majorBidi" w:hAnsiTheme="majorBidi" w:cstheme="majorBidi"/>
                <w:sz w:val="16"/>
                <w:szCs w:val="16"/>
              </w:rPr>
              <w:t>Unhealthy children</w:t>
            </w:r>
          </w:p>
        </w:tc>
        <w:tc>
          <w:tcPr>
            <w:tcW w:w="1750" w:type="dxa"/>
          </w:tcPr>
          <w:p w:rsidR="004D6E6B" w:rsidRPr="00CD03F8"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sz w:val="16"/>
                <w:szCs w:val="16"/>
                <w:rtl/>
              </w:rPr>
            </w:pPr>
            <w:r w:rsidRPr="00CD03F8">
              <w:rPr>
                <w:rFonts w:ascii="BBadrBold" w:hint="cs"/>
                <w:sz w:val="16"/>
                <w:szCs w:val="16"/>
                <w:rtl/>
              </w:rPr>
              <w:t>بهم خوردن تعادل مزاجی کودکان</w:t>
            </w:r>
          </w:p>
        </w:tc>
        <w:tc>
          <w:tcPr>
            <w:tcW w:w="1226" w:type="dxa"/>
          </w:tcPr>
          <w:p w:rsidR="004D6E6B" w:rsidRPr="009D1D24" w:rsidRDefault="007F6700" w:rsidP="00CE7716">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&lt;EndNote&gt;&lt;Cite&gt;&lt;RecNum&gt;260&lt;/RecNum&gt;&lt;record&gt;&lt;rec-number&gt;260&lt;/rec-number&gt;&lt;foreign-keys&gt;&lt;key app="EN" db-id="eezwrppszv0fxxeesz85taru5wpx2pzezevw"&gt;260&lt;/key&gt;&lt;/foreign-keys&gt;&lt;ref-type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سینا</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حسین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عبدالله،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قانون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فی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قرن</w:instrText>
            </w:r>
            <w:r w:rsidR="00917FD9">
              <w:rPr>
                <w:rFonts w:ascii="Calibri" w:eastAsia="Calibri" w:hAnsi="Calibri"/>
                <w:sz w:val="16"/>
                <w:szCs w:val="16"/>
                <w:rtl/>
              </w:rPr>
              <w:instrText xml:space="preserve"> 4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شمس</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ابراهیم،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بیروت،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الاعلمی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للمطبوعات،</w:instrText>
            </w:r>
            <w:r w:rsidR="00917FD9">
              <w:rPr>
                <w:rFonts w:ascii="Calibri" w:eastAsia="Calibri" w:hAnsi="Calibri"/>
                <w:sz w:val="16"/>
                <w:szCs w:val="16"/>
                <w:rtl/>
              </w:rPr>
              <w:instrText xml:space="preserve"> 1425 </w:instrText>
            </w:r>
            <w:r w:rsidR="00917FD9">
              <w:rPr>
                <w:rFonts w:ascii="Calibri" w:eastAsia="Calibri" w:hAnsi="Calibri" w:hint="cs"/>
                <w:sz w:val="16"/>
                <w:szCs w:val="16"/>
                <w:rtl/>
              </w:rPr>
              <w:instrText>هـ</w:instrText>
            </w:r>
            <w:r w:rsidR="00917FD9">
              <w:rPr>
                <w:rFonts w:ascii="Calibri" w:eastAsia="Calibri" w:hAnsi="Calibri"/>
                <w:sz w:val="16"/>
                <w:szCs w:val="16"/>
                <w:rtl/>
              </w:rPr>
              <w:instrText>.</w:instrText>
            </w:r>
            <w:r w:rsidR="00917FD9">
              <w:rPr>
                <w:rFonts w:ascii="Calibri" w:eastAsia="Calibri" w:hAnsi="Calibri" w:hint="cs"/>
                <w:sz w:val="16"/>
                <w:szCs w:val="16"/>
                <w:rtl/>
              </w:rPr>
              <w:instrText>ق</w:instrText>
            </w:r>
            <w:r w:rsidR="00917FD9">
              <w:rPr>
                <w:rFonts w:ascii="Calibri" w:eastAsia="Calibri" w:hAnsi="Calibri"/>
                <w:sz w:val="16"/>
                <w:szCs w:val="16"/>
                <w:rtl/>
              </w:rPr>
              <w:instrText>.</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132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145-146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450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(80)</w:t>
            </w:r>
            <w:r>
              <w:rPr>
                <w:rFonts w:ascii="Calibri" w:eastAsia="Calibri" w:hAnsi="Calibri"/>
                <w:sz w:val="16"/>
                <w:szCs w:val="16"/>
                <w:rtl/>
              </w:rPr>
              <w:fldChar w:fldCharType="end"/>
            </w:r>
          </w:p>
        </w:tc>
      </w:tr>
      <w:tr w:rsidR="004D6E6B" w:rsidRPr="001412D2" w:rsidTr="00ED163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CD03F8" w:rsidRDefault="004D6E6B" w:rsidP="004D6E6B">
            <w:pPr>
              <w:jc w:val="center"/>
              <w:rPr>
                <w:sz w:val="16"/>
                <w:szCs w:val="16"/>
                <w:rtl/>
              </w:rPr>
            </w:pPr>
            <w:r w:rsidRPr="00CD03F8">
              <w:rPr>
                <w:rFonts w:hint="cs"/>
                <w:sz w:val="16"/>
                <w:szCs w:val="16"/>
                <w:rtl/>
              </w:rPr>
              <w:t>داءالنقطه</w:t>
            </w:r>
          </w:p>
        </w:tc>
        <w:tc>
          <w:tcPr>
            <w:tcW w:w="1769" w:type="dxa"/>
          </w:tcPr>
          <w:p w:rsidR="004D6E6B" w:rsidRPr="00CD03F8" w:rsidRDefault="008B00A2" w:rsidP="00B12669">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 xml:space="preserve">Kind of </w:t>
            </w:r>
            <w:r w:rsidR="00B12669" w:rsidRPr="00B12669">
              <w:rPr>
                <w:rFonts w:asciiTheme="majorBidi" w:hAnsiTheme="majorBidi" w:cstheme="majorBidi"/>
                <w:sz w:val="16"/>
                <w:szCs w:val="16"/>
              </w:rPr>
              <w:t>seizure</w:t>
            </w:r>
          </w:p>
        </w:tc>
        <w:tc>
          <w:tcPr>
            <w:tcW w:w="1750" w:type="dxa"/>
          </w:tcPr>
          <w:p w:rsidR="004D6E6B" w:rsidRPr="00CD03F8" w:rsidRDefault="00B12669" w:rsidP="004D6E6B">
            <w:pPr>
              <w:jc w:val="center"/>
              <w:cnfStyle w:val="000000010000" w:firstRow="0" w:lastRow="0" w:firstColumn="0" w:lastColumn="0" w:oddVBand="0" w:evenVBand="0" w:oddHBand="0" w:evenHBand="1" w:firstRowFirstColumn="0" w:firstRowLastColumn="0" w:lastRowFirstColumn="0" w:lastRowLastColumn="0"/>
              <w:rPr>
                <w:rFonts w:ascii="BBadrBold"/>
                <w:sz w:val="16"/>
                <w:szCs w:val="16"/>
                <w:rtl/>
              </w:rPr>
            </w:pPr>
            <w:r>
              <w:rPr>
                <w:rFonts w:hint="cs"/>
                <w:sz w:val="16"/>
                <w:szCs w:val="16"/>
                <w:rtl/>
              </w:rPr>
              <w:t>سوء مزاج در دماغ</w:t>
            </w:r>
          </w:p>
        </w:tc>
        <w:tc>
          <w:tcPr>
            <w:tcW w:w="1226" w:type="dxa"/>
          </w:tcPr>
          <w:p w:rsidR="004D6E6B" w:rsidRPr="00CD03F8" w:rsidRDefault="007F6700" w:rsidP="0093702B">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&lt;EndNote&gt;&lt;Cite&gt;&lt;RecNum&gt;288&lt;/RecNum&gt;&lt;record&gt;&lt;rec-number&gt;288&lt;/rec-number&gt;&lt;foreign-keys&gt;&lt;key app="EN" db-id="eezwrppszv0fxxeesz85taru5wpx2pzezevw"&gt;288&lt;/key&gt;&lt;/foreign-keys&gt;&lt;ref-type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کلوت</w:instrText>
            </w:r>
            <w:r w:rsidR="00917FD9">
              <w:rPr>
                <w:sz w:val="16"/>
                <w:szCs w:val="16"/>
                <w:rtl/>
              </w:rPr>
              <w:instrText xml:space="preserve"> </w:instrText>
            </w:r>
            <w:r w:rsidR="00917FD9">
              <w:rPr>
                <w:rFonts w:hint="cs"/>
                <w:sz w:val="16"/>
                <w:szCs w:val="16"/>
                <w:rtl/>
              </w:rPr>
              <w:instrText>بک،کنوز</w:instrText>
            </w:r>
            <w:r w:rsidR="00917FD9">
              <w:rPr>
                <w:sz w:val="16"/>
                <w:szCs w:val="16"/>
                <w:rtl/>
              </w:rPr>
              <w:instrText xml:space="preserve"> </w:instrText>
            </w:r>
            <w:r w:rsidR="00917FD9">
              <w:rPr>
                <w:rFonts w:hint="cs"/>
                <w:sz w:val="16"/>
                <w:szCs w:val="16"/>
                <w:rtl/>
              </w:rPr>
              <w:instrText>الصحه</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یواقیت</w:instrText>
            </w:r>
            <w:r w:rsidR="00917FD9">
              <w:rPr>
                <w:sz w:val="16"/>
                <w:szCs w:val="16"/>
                <w:rtl/>
              </w:rPr>
              <w:instrText xml:space="preserve"> </w:instrText>
            </w:r>
            <w:r w:rsidR="00917FD9">
              <w:rPr>
                <w:rFonts w:hint="cs"/>
                <w:sz w:val="16"/>
                <w:szCs w:val="16"/>
                <w:rtl/>
              </w:rPr>
              <w:instrText>المنحه،</w:instrText>
            </w:r>
            <w:r w:rsidR="00917FD9">
              <w:rPr>
                <w:sz w:val="16"/>
                <w:szCs w:val="16"/>
                <w:rtl/>
              </w:rPr>
              <w:instrText xml:space="preserve"> </w:instrText>
            </w:r>
            <w:r w:rsidR="00917FD9">
              <w:rPr>
                <w:rFonts w:hint="cs"/>
                <w:sz w:val="16"/>
                <w:szCs w:val="16"/>
                <w:rtl/>
              </w:rPr>
              <w:instrText>مترجم</w:instrText>
            </w:r>
            <w:r w:rsidR="00917FD9">
              <w:rPr>
                <w:sz w:val="16"/>
                <w:szCs w:val="16"/>
                <w:rtl/>
              </w:rPr>
              <w:instrText xml:space="preserve">: </w:instrText>
            </w:r>
            <w:r w:rsidR="00917FD9">
              <w:rPr>
                <w:rFonts w:hint="cs"/>
                <w:sz w:val="16"/>
                <w:szCs w:val="16"/>
                <w:rtl/>
              </w:rPr>
              <w:instrText>افندی</w:instrText>
            </w:r>
            <w:r w:rsidR="00917FD9">
              <w:rPr>
                <w:sz w:val="16"/>
                <w:szCs w:val="16"/>
                <w:rtl/>
              </w:rPr>
              <w:instrText xml:space="preserve"> </w:instrText>
            </w:r>
            <w:r w:rsidR="00917FD9">
              <w:rPr>
                <w:rFonts w:hint="cs"/>
                <w:sz w:val="16"/>
                <w:szCs w:val="16"/>
                <w:rtl/>
              </w:rPr>
              <w:instrText>شافعی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تاریخ</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1382</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51</w:instrText>
            </w:r>
            <w:r w:rsidR="00917FD9">
              <w:rPr>
                <w:rFonts w:hint="cs"/>
                <w:sz w:val="16"/>
                <w:szCs w:val="16"/>
                <w:rtl/>
              </w:rPr>
              <w:instrText>،</w:instrText>
            </w:r>
            <w:r w:rsidR="00917FD9">
              <w:rPr>
                <w:sz w:val="16"/>
                <w:szCs w:val="16"/>
                <w:rtl/>
              </w:rPr>
              <w:instrText xml:space="preserve"> 52</w:instrText>
            </w:r>
            <w:r w:rsidR="00917FD9">
              <w:rPr>
                <w:rFonts w:hint="cs"/>
                <w:sz w:val="16"/>
                <w:szCs w:val="16"/>
                <w:rtl/>
              </w:rPr>
              <w:instrText>،</w:instrText>
            </w:r>
            <w:r w:rsidR="00917FD9">
              <w:rPr>
                <w:sz w:val="16"/>
                <w:szCs w:val="16"/>
                <w:rtl/>
              </w:rPr>
              <w:instrText xml:space="preserve"> 54&lt;/</w:instrText>
            </w:r>
            <w:r w:rsidR="00917FD9">
              <w:rPr>
                <w:sz w:val="16"/>
                <w:szCs w:val="16"/>
              </w:rPr>
              <w:instrText>style&gt;&lt;style face="normal" font="default" size="100%"&gt;.&lt;/style</w:instrText>
            </w:r>
            <w:r w:rsidR="00917FD9">
              <w:rPr>
                <w:sz w:val="16"/>
                <w:szCs w:val="16"/>
                <w:rtl/>
              </w:rPr>
              <w:instrText>&gt;&lt;/</w:instrText>
            </w:r>
            <w:r w:rsidR="00917FD9">
              <w:rPr>
                <w:sz w:val="16"/>
                <w:szCs w:val="16"/>
              </w:rPr>
              <w:instrTex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(108)</w:t>
            </w:r>
            <w:r>
              <w:rPr>
                <w:sz w:val="16"/>
                <w:szCs w:val="16"/>
                <w:rtl/>
              </w:rPr>
              <w:fldChar w:fldCharType="end"/>
            </w:r>
          </w:p>
        </w:tc>
      </w:tr>
      <w:tr w:rsidR="004D6E6B" w:rsidRPr="001412D2" w:rsidTr="00ED16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rsidR="004D6E6B" w:rsidRPr="00CD03F8" w:rsidRDefault="004D6E6B" w:rsidP="004D6E6B">
            <w:pPr>
              <w:jc w:val="center"/>
              <w:rPr>
                <w:sz w:val="16"/>
                <w:szCs w:val="16"/>
                <w:rtl/>
              </w:rPr>
            </w:pPr>
            <w:r w:rsidRPr="00CD03F8">
              <w:rPr>
                <w:rFonts w:hint="cs"/>
                <w:sz w:val="16"/>
                <w:szCs w:val="16"/>
                <w:rtl/>
              </w:rPr>
              <w:t>پیری زودرس</w:t>
            </w:r>
          </w:p>
        </w:tc>
        <w:tc>
          <w:tcPr>
            <w:tcW w:w="1769" w:type="dxa"/>
          </w:tcPr>
          <w:p w:rsidR="004D6E6B" w:rsidRPr="00CD03F8" w:rsidRDefault="00884385"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884385">
              <w:rPr>
                <w:rFonts w:asciiTheme="majorBidi" w:hAnsiTheme="majorBidi" w:cstheme="majorBidi"/>
                <w:sz w:val="16"/>
                <w:szCs w:val="16"/>
              </w:rPr>
              <w:t>Premature Aging</w:t>
            </w:r>
          </w:p>
        </w:tc>
        <w:tc>
          <w:tcPr>
            <w:tcW w:w="1750" w:type="dxa"/>
          </w:tcPr>
          <w:p w:rsidR="004D6E6B" w:rsidRPr="00CD03F8" w:rsidRDefault="00884385" w:rsidP="004D6E6B">
            <w:pPr>
              <w:jc w:val="center"/>
              <w:cnfStyle w:val="000000100000" w:firstRow="0" w:lastRow="0" w:firstColumn="0" w:lastColumn="0" w:oddVBand="0" w:evenVBand="0" w:oddHBand="1" w:evenHBand="0" w:firstRowFirstColumn="0" w:firstRowLastColumn="0" w:lastRowFirstColumn="0" w:lastRowLastColumn="0"/>
              <w:rPr>
                <w:rFonts w:ascii="BBadrBold"/>
                <w:sz w:val="16"/>
                <w:szCs w:val="16"/>
                <w:rtl/>
              </w:rPr>
            </w:pPr>
            <w:r>
              <w:rPr>
                <w:rFonts w:ascii="BBadrBold" w:hint="cs"/>
                <w:sz w:val="16"/>
                <w:szCs w:val="16"/>
                <w:rtl/>
              </w:rPr>
              <w:t>ضعف حرارت غریزی</w:t>
            </w:r>
          </w:p>
        </w:tc>
        <w:tc>
          <w:tcPr>
            <w:tcW w:w="1226" w:type="dxa"/>
          </w:tcPr>
          <w:p w:rsidR="004D6E6B" w:rsidRPr="009D1D24"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&lt;EndNote&gt;&lt;Cite&gt;&lt;RecNum&gt;288&lt;/RecNum&gt;&lt;record&gt;&lt;rec-number&gt;288&lt;/rec-number&gt;&lt;foreign-keys&gt;&lt;key app="EN" db-id="eezwrppszv0fxxeesz85taru5wpx2pzezevw"&gt;288&lt;/key&gt;&lt;/foreign-keys&gt;&lt;ref-type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کلوت</w:instrText>
            </w:r>
            <w:r w:rsidR="00917FD9">
              <w:rPr>
                <w:sz w:val="16"/>
                <w:szCs w:val="16"/>
                <w:rtl/>
              </w:rPr>
              <w:instrText xml:space="preserve"> </w:instrText>
            </w:r>
            <w:r w:rsidR="00917FD9">
              <w:rPr>
                <w:rFonts w:hint="cs"/>
                <w:sz w:val="16"/>
                <w:szCs w:val="16"/>
                <w:rtl/>
              </w:rPr>
              <w:instrText>بک،کنوز</w:instrText>
            </w:r>
            <w:r w:rsidR="00917FD9">
              <w:rPr>
                <w:sz w:val="16"/>
                <w:szCs w:val="16"/>
                <w:rtl/>
              </w:rPr>
              <w:instrText xml:space="preserve"> </w:instrText>
            </w:r>
            <w:r w:rsidR="00917FD9">
              <w:rPr>
                <w:rFonts w:hint="cs"/>
                <w:sz w:val="16"/>
                <w:szCs w:val="16"/>
                <w:rtl/>
              </w:rPr>
              <w:instrText>الصحه</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یواقیت</w:instrText>
            </w:r>
            <w:r w:rsidR="00917FD9">
              <w:rPr>
                <w:sz w:val="16"/>
                <w:szCs w:val="16"/>
                <w:rtl/>
              </w:rPr>
              <w:instrText xml:space="preserve"> </w:instrText>
            </w:r>
            <w:r w:rsidR="00917FD9">
              <w:rPr>
                <w:rFonts w:hint="cs"/>
                <w:sz w:val="16"/>
                <w:szCs w:val="16"/>
                <w:rtl/>
              </w:rPr>
              <w:instrText>المنحه،</w:instrText>
            </w:r>
            <w:r w:rsidR="00917FD9">
              <w:rPr>
                <w:sz w:val="16"/>
                <w:szCs w:val="16"/>
                <w:rtl/>
              </w:rPr>
              <w:instrText xml:space="preserve"> </w:instrText>
            </w:r>
            <w:r w:rsidR="00917FD9">
              <w:rPr>
                <w:rFonts w:hint="cs"/>
                <w:sz w:val="16"/>
                <w:szCs w:val="16"/>
                <w:rtl/>
              </w:rPr>
              <w:instrText>مترجم</w:instrText>
            </w:r>
            <w:r w:rsidR="00917FD9">
              <w:rPr>
                <w:sz w:val="16"/>
                <w:szCs w:val="16"/>
                <w:rtl/>
              </w:rPr>
              <w:instrText xml:space="preserve">: </w:instrText>
            </w:r>
            <w:r w:rsidR="00917FD9">
              <w:rPr>
                <w:rFonts w:hint="cs"/>
                <w:sz w:val="16"/>
                <w:szCs w:val="16"/>
                <w:rtl/>
              </w:rPr>
              <w:instrText>افندی</w:instrText>
            </w:r>
            <w:r w:rsidR="00917FD9">
              <w:rPr>
                <w:sz w:val="16"/>
                <w:szCs w:val="16"/>
                <w:rtl/>
              </w:rPr>
              <w:instrText xml:space="preserve"> </w:instrText>
            </w:r>
            <w:r w:rsidR="00917FD9">
              <w:rPr>
                <w:rFonts w:hint="cs"/>
                <w:sz w:val="16"/>
                <w:szCs w:val="16"/>
                <w:rtl/>
              </w:rPr>
              <w:instrText>شافعی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تاریخ</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1382</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51</w:instrText>
            </w:r>
            <w:r w:rsidR="00917FD9">
              <w:rPr>
                <w:rFonts w:hint="cs"/>
                <w:sz w:val="16"/>
                <w:szCs w:val="16"/>
                <w:rtl/>
              </w:rPr>
              <w:instrText>،</w:instrText>
            </w:r>
            <w:r w:rsidR="00917FD9">
              <w:rPr>
                <w:sz w:val="16"/>
                <w:szCs w:val="16"/>
                <w:rtl/>
              </w:rPr>
              <w:instrText xml:space="preserve"> 52</w:instrText>
            </w:r>
            <w:r w:rsidR="00917FD9">
              <w:rPr>
                <w:rFonts w:hint="cs"/>
                <w:sz w:val="16"/>
                <w:szCs w:val="16"/>
                <w:rtl/>
              </w:rPr>
              <w:instrText>،</w:instrText>
            </w:r>
            <w:r w:rsidR="00917FD9">
              <w:rPr>
                <w:sz w:val="16"/>
                <w:szCs w:val="16"/>
                <w:rtl/>
              </w:rPr>
              <w:instrText xml:space="preserve"> 54&lt;/</w:instrText>
            </w:r>
            <w:r w:rsidR="00917FD9">
              <w:rPr>
                <w:sz w:val="16"/>
                <w:szCs w:val="16"/>
              </w:rPr>
              <w:instrText>style&gt;&lt;style face="normal" font="default" size="100%"&gt;.&lt;/style</w:instrText>
            </w:r>
            <w:r w:rsidR="00917FD9">
              <w:rPr>
                <w:sz w:val="16"/>
                <w:szCs w:val="16"/>
                <w:rtl/>
              </w:rPr>
              <w:instrText>&gt;&lt;/</w:instrText>
            </w:r>
            <w:r w:rsidR="00917FD9">
              <w:rPr>
                <w:sz w:val="16"/>
                <w:szCs w:val="16"/>
              </w:rPr>
              <w:instrTex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(108)</w:t>
            </w:r>
            <w:r>
              <w:rPr>
                <w:sz w:val="16"/>
                <w:szCs w:val="16"/>
                <w:rtl/>
              </w:rPr>
              <w:fldChar w:fldCharType="end"/>
            </w:r>
          </w:p>
        </w:tc>
      </w:tr>
    </w:tbl>
    <w:p w:rsidR="00092387" w:rsidRDefault="00092387" w:rsidP="00092387">
      <w:pPr>
        <w:rPr>
          <w:sz w:val="28"/>
          <w:szCs w:val="28"/>
          <w:rtl/>
        </w:rPr>
      </w:pPr>
    </w:p>
    <w:p w:rsidR="00003267" w:rsidRDefault="00633386" w:rsidP="00C46EAD">
      <w:pPr>
        <w:rPr>
          <w:sz w:val="28"/>
          <w:szCs w:val="28"/>
          <w:rtl/>
        </w:rPr>
      </w:pPr>
      <w:r>
        <w:rPr>
          <w:rFonts w:hint="cs"/>
          <w:sz w:val="28"/>
          <w:szCs w:val="28"/>
          <w:rtl/>
        </w:rPr>
        <w:t>جدو</w:t>
      </w:r>
      <w:r w:rsidR="0027793E">
        <w:rPr>
          <w:rFonts w:hint="cs"/>
          <w:sz w:val="28"/>
          <w:szCs w:val="28"/>
          <w:rtl/>
        </w:rPr>
        <w:t>ل</w:t>
      </w:r>
      <w:r w:rsidR="0027793E">
        <w:rPr>
          <w:sz w:val="28"/>
          <w:szCs w:val="28"/>
          <w:rtl/>
        </w:rPr>
        <w:t xml:space="preserve"> </w:t>
      </w:r>
      <w:r w:rsidR="00C46EAD">
        <w:rPr>
          <w:rFonts w:hint="cs"/>
          <w:sz w:val="28"/>
          <w:szCs w:val="28"/>
          <w:rtl/>
        </w:rPr>
        <w:t>12</w:t>
      </w:r>
      <w:r>
        <w:rPr>
          <w:rFonts w:hint="cs"/>
          <w:sz w:val="28"/>
          <w:szCs w:val="28"/>
          <w:rtl/>
        </w:rPr>
        <w:t xml:space="preserve">- </w:t>
      </w:r>
      <w:r w:rsidR="000F670E">
        <w:rPr>
          <w:rFonts w:hint="cs"/>
          <w:b/>
          <w:bCs/>
          <w:sz w:val="28"/>
          <w:szCs w:val="28"/>
          <w:rtl/>
        </w:rPr>
        <w:t>بیماری‌ها</w:t>
      </w:r>
      <w:r w:rsidRPr="00633386">
        <w:rPr>
          <w:b/>
          <w:bCs/>
          <w:sz w:val="28"/>
          <w:szCs w:val="28"/>
          <w:rtl/>
        </w:rPr>
        <w:t xml:space="preserve"> </w:t>
      </w:r>
      <w:r w:rsidRPr="00633386">
        <w:rPr>
          <w:rFonts w:hint="cs"/>
          <w:b/>
          <w:bCs/>
          <w:sz w:val="28"/>
          <w:szCs w:val="28"/>
          <w:rtl/>
        </w:rPr>
        <w:t>و</w:t>
      </w:r>
      <w:r w:rsidRPr="00633386">
        <w:rPr>
          <w:b/>
          <w:bCs/>
          <w:sz w:val="28"/>
          <w:szCs w:val="28"/>
          <w:rtl/>
        </w:rPr>
        <w:t xml:space="preserve"> </w:t>
      </w:r>
      <w:r w:rsidRPr="00633386">
        <w:rPr>
          <w:rFonts w:hint="cs"/>
          <w:b/>
          <w:bCs/>
          <w:sz w:val="28"/>
          <w:szCs w:val="28"/>
          <w:rtl/>
        </w:rPr>
        <w:t>حالاتی</w:t>
      </w:r>
      <w:r w:rsidRPr="00633386">
        <w:rPr>
          <w:b/>
          <w:bCs/>
          <w:sz w:val="28"/>
          <w:szCs w:val="28"/>
          <w:rtl/>
        </w:rPr>
        <w:t xml:space="preserve"> </w:t>
      </w:r>
      <w:r w:rsidRPr="00633386">
        <w:rPr>
          <w:rFonts w:hint="cs"/>
          <w:b/>
          <w:bCs/>
          <w:sz w:val="28"/>
          <w:szCs w:val="28"/>
          <w:rtl/>
        </w:rPr>
        <w:t>که</w:t>
      </w:r>
      <w:r w:rsidRPr="00633386">
        <w:rPr>
          <w:b/>
          <w:bCs/>
          <w:sz w:val="28"/>
          <w:szCs w:val="28"/>
          <w:rtl/>
        </w:rPr>
        <w:t xml:space="preserve"> </w:t>
      </w:r>
      <w:r w:rsidRPr="00633386">
        <w:rPr>
          <w:rFonts w:hint="cs"/>
          <w:b/>
          <w:bCs/>
          <w:sz w:val="28"/>
          <w:szCs w:val="28"/>
          <w:rtl/>
        </w:rPr>
        <w:t>با</w:t>
      </w:r>
      <w:r w:rsidRPr="00633386">
        <w:rPr>
          <w:b/>
          <w:bCs/>
          <w:sz w:val="28"/>
          <w:szCs w:val="28"/>
          <w:rtl/>
        </w:rPr>
        <w:t xml:space="preserve"> </w:t>
      </w:r>
      <w:r w:rsidRPr="00633386">
        <w:rPr>
          <w:rFonts w:hint="cs"/>
          <w:b/>
          <w:bCs/>
          <w:sz w:val="28"/>
          <w:szCs w:val="28"/>
          <w:rtl/>
        </w:rPr>
        <w:t>ترس</w:t>
      </w:r>
      <w:r w:rsidRPr="00633386">
        <w:rPr>
          <w:b/>
          <w:bCs/>
          <w:sz w:val="28"/>
          <w:szCs w:val="28"/>
          <w:rtl/>
        </w:rPr>
        <w:t xml:space="preserve"> </w:t>
      </w:r>
      <w:r w:rsidRPr="00633386">
        <w:rPr>
          <w:rFonts w:hint="cs"/>
          <w:b/>
          <w:bCs/>
          <w:sz w:val="28"/>
          <w:szCs w:val="28"/>
          <w:rtl/>
        </w:rPr>
        <w:t xml:space="preserve">بهبود </w:t>
      </w:r>
      <w:r w:rsidR="000F670E">
        <w:rPr>
          <w:rFonts w:hint="cs"/>
          <w:b/>
          <w:bCs/>
          <w:sz w:val="28"/>
          <w:szCs w:val="28"/>
          <w:rtl/>
        </w:rPr>
        <w:t>می‌یابند</w:t>
      </w:r>
    </w:p>
    <w:tbl>
      <w:tblPr>
        <w:tblStyle w:val="LightGrid-Accent2"/>
        <w:bidiVisual/>
        <w:tblW w:w="0" w:type="auto"/>
        <w:jc w:val="center"/>
        <w:tblLook w:val="04A0" w:firstRow="1" w:lastRow="0" w:firstColumn="1" w:lastColumn="0" w:noHBand="0" w:noVBand="1"/>
      </w:tblPr>
      <w:tblGrid>
        <w:gridCol w:w="2028"/>
        <w:gridCol w:w="1756"/>
        <w:gridCol w:w="1752"/>
        <w:gridCol w:w="1233"/>
      </w:tblGrid>
      <w:tr w:rsidR="004D6E6B" w:rsidRPr="001412D2" w:rsidTr="00B126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8" w:type="dxa"/>
          </w:tcPr>
          <w:p w:rsidR="004D6E6B" w:rsidRPr="00224200" w:rsidRDefault="000F670E" w:rsidP="004D6E6B">
            <w:pPr>
              <w:jc w:val="center"/>
              <w:rPr>
                <w:sz w:val="16"/>
                <w:szCs w:val="16"/>
                <w:rtl/>
              </w:rPr>
            </w:pPr>
            <w:r>
              <w:rPr>
                <w:rFonts w:hint="eastAsia"/>
                <w:sz w:val="16"/>
                <w:szCs w:val="16"/>
                <w:rtl/>
              </w:rPr>
              <w:t>ب</w:t>
            </w:r>
            <w:r>
              <w:rPr>
                <w:rFonts w:hint="cs"/>
                <w:sz w:val="16"/>
                <w:szCs w:val="16"/>
                <w:rtl/>
              </w:rPr>
              <w:t>ی</w:t>
            </w:r>
            <w:r>
              <w:rPr>
                <w:rFonts w:hint="eastAsia"/>
                <w:sz w:val="16"/>
                <w:szCs w:val="16"/>
                <w:rtl/>
              </w:rPr>
              <w:t>مار</w:t>
            </w:r>
            <w:r>
              <w:rPr>
                <w:rFonts w:hint="cs"/>
                <w:sz w:val="16"/>
                <w:szCs w:val="16"/>
                <w:rtl/>
              </w:rPr>
              <w:t>ی‌</w:t>
            </w:r>
            <w:r>
              <w:rPr>
                <w:rFonts w:hint="eastAsia"/>
                <w:sz w:val="16"/>
                <w:szCs w:val="16"/>
                <w:rtl/>
              </w:rPr>
              <w:t>ها</w:t>
            </w:r>
            <w:r w:rsidR="004D6E6B" w:rsidRPr="00224200">
              <w:rPr>
                <w:sz w:val="16"/>
                <w:szCs w:val="16"/>
                <w:rtl/>
              </w:rPr>
              <w:t xml:space="preserve"> </w:t>
            </w:r>
            <w:r w:rsidR="004D6E6B" w:rsidRPr="00224200">
              <w:rPr>
                <w:rFonts w:hint="cs"/>
                <w:sz w:val="16"/>
                <w:szCs w:val="16"/>
                <w:rtl/>
              </w:rPr>
              <w:t>و</w:t>
            </w:r>
            <w:r w:rsidR="004D6E6B" w:rsidRPr="00224200">
              <w:rPr>
                <w:sz w:val="16"/>
                <w:szCs w:val="16"/>
                <w:rtl/>
              </w:rPr>
              <w:t xml:space="preserve"> </w:t>
            </w:r>
            <w:r w:rsidR="004D6E6B" w:rsidRPr="00224200">
              <w:rPr>
                <w:rFonts w:hint="cs"/>
                <w:sz w:val="16"/>
                <w:szCs w:val="16"/>
                <w:rtl/>
              </w:rPr>
              <w:t>حالاتی</w:t>
            </w:r>
            <w:r w:rsidR="004D6E6B" w:rsidRPr="00224200">
              <w:rPr>
                <w:sz w:val="16"/>
                <w:szCs w:val="16"/>
                <w:rtl/>
              </w:rPr>
              <w:t xml:space="preserve"> </w:t>
            </w:r>
            <w:r w:rsidR="004D6E6B" w:rsidRPr="00224200">
              <w:rPr>
                <w:rFonts w:hint="cs"/>
                <w:sz w:val="16"/>
                <w:szCs w:val="16"/>
                <w:rtl/>
              </w:rPr>
              <w:t>که</w:t>
            </w:r>
            <w:r w:rsidR="004D6E6B" w:rsidRPr="00224200">
              <w:rPr>
                <w:sz w:val="16"/>
                <w:szCs w:val="16"/>
                <w:rtl/>
              </w:rPr>
              <w:t xml:space="preserve"> </w:t>
            </w:r>
            <w:r w:rsidR="004D6E6B" w:rsidRPr="00224200">
              <w:rPr>
                <w:rFonts w:hint="cs"/>
                <w:sz w:val="16"/>
                <w:szCs w:val="16"/>
                <w:rtl/>
              </w:rPr>
              <w:t>با</w:t>
            </w:r>
            <w:r w:rsidR="004D6E6B" w:rsidRPr="00224200">
              <w:rPr>
                <w:sz w:val="16"/>
                <w:szCs w:val="16"/>
                <w:rtl/>
              </w:rPr>
              <w:t xml:space="preserve"> </w:t>
            </w:r>
            <w:r w:rsidR="004D6E6B" w:rsidRPr="00224200">
              <w:rPr>
                <w:rFonts w:hint="cs"/>
                <w:sz w:val="16"/>
                <w:szCs w:val="16"/>
                <w:rtl/>
              </w:rPr>
              <w:t>ترس</w:t>
            </w:r>
            <w:r w:rsidR="004D6E6B" w:rsidRPr="00224200">
              <w:rPr>
                <w:sz w:val="16"/>
                <w:szCs w:val="16"/>
                <w:rtl/>
              </w:rPr>
              <w:t xml:space="preserve"> </w:t>
            </w:r>
            <w:r w:rsidR="004D6E6B" w:rsidRPr="00224200">
              <w:rPr>
                <w:rFonts w:hint="cs"/>
                <w:sz w:val="16"/>
                <w:szCs w:val="16"/>
                <w:rtl/>
              </w:rPr>
              <w:t xml:space="preserve">بهبود </w:t>
            </w:r>
            <w:r>
              <w:rPr>
                <w:rFonts w:hint="eastAsia"/>
                <w:sz w:val="16"/>
                <w:szCs w:val="16"/>
                <w:rtl/>
              </w:rPr>
              <w:t>م</w:t>
            </w:r>
            <w:r>
              <w:rPr>
                <w:rFonts w:hint="cs"/>
                <w:sz w:val="16"/>
                <w:szCs w:val="16"/>
                <w:rtl/>
              </w:rPr>
              <w:t>ی‌ی</w:t>
            </w:r>
            <w:r>
              <w:rPr>
                <w:rFonts w:hint="eastAsia"/>
                <w:sz w:val="16"/>
                <w:szCs w:val="16"/>
                <w:rtl/>
              </w:rPr>
              <w:t>ابند</w:t>
            </w:r>
          </w:p>
        </w:tc>
        <w:tc>
          <w:tcPr>
            <w:tcW w:w="1756" w:type="dxa"/>
          </w:tcPr>
          <w:p w:rsidR="004D6E6B" w:rsidRPr="0089271C" w:rsidRDefault="004D6E6B" w:rsidP="004D6E6B">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rPr>
            </w:pPr>
            <w:r w:rsidRPr="0089271C">
              <w:rPr>
                <w:rFonts w:asciiTheme="majorBidi" w:hAnsiTheme="majorBidi"/>
                <w:sz w:val="24"/>
                <w:szCs w:val="24"/>
                <w:rtl/>
              </w:rPr>
              <w:t>معادل</w:t>
            </w:r>
            <w:r w:rsidRPr="0089271C">
              <w:rPr>
                <w:rFonts w:asciiTheme="majorBidi" w:hAnsiTheme="majorBidi"/>
                <w:sz w:val="24"/>
                <w:szCs w:val="24"/>
              </w:rPr>
              <w:t xml:space="preserve"> </w:t>
            </w:r>
            <w:r w:rsidRPr="0089271C">
              <w:rPr>
                <w:rFonts w:asciiTheme="majorBidi" w:hAnsiTheme="majorBidi"/>
                <w:sz w:val="24"/>
                <w:szCs w:val="24"/>
                <w:rtl/>
              </w:rPr>
              <w:t>انگليسي</w:t>
            </w:r>
          </w:p>
        </w:tc>
        <w:tc>
          <w:tcPr>
            <w:tcW w:w="1752" w:type="dxa"/>
          </w:tcPr>
          <w:p w:rsidR="004D6E6B" w:rsidRPr="0089271C" w:rsidRDefault="004D6E6B" w:rsidP="004D6E6B">
            <w:pPr>
              <w:jc w:val="center"/>
              <w:cnfStyle w:val="100000000000" w:firstRow="1" w:lastRow="0" w:firstColumn="0" w:lastColumn="0" w:oddVBand="0" w:evenVBand="0" w:oddHBand="0" w:evenHBand="0" w:firstRowFirstColumn="0" w:firstRowLastColumn="0" w:lastRowFirstColumn="0" w:lastRowLastColumn="0"/>
              <w:rPr>
                <w:sz w:val="24"/>
                <w:szCs w:val="24"/>
                <w:rtl/>
              </w:rPr>
            </w:pPr>
            <w:r w:rsidRPr="0089271C">
              <w:rPr>
                <w:rFonts w:ascii="BBadrBold" w:hint="cs"/>
                <w:sz w:val="24"/>
                <w:szCs w:val="24"/>
                <w:rtl/>
              </w:rPr>
              <w:t>توضیح</w:t>
            </w:r>
          </w:p>
        </w:tc>
        <w:tc>
          <w:tcPr>
            <w:tcW w:w="1233" w:type="dxa"/>
          </w:tcPr>
          <w:p w:rsidR="004D6E6B" w:rsidRPr="0089271C" w:rsidRDefault="004D6E6B" w:rsidP="004D6E6B">
            <w:pPr>
              <w:jc w:val="center"/>
              <w:cnfStyle w:val="100000000000" w:firstRow="1" w:lastRow="0" w:firstColumn="0" w:lastColumn="0" w:oddVBand="0" w:evenVBand="0" w:oddHBand="0" w:evenHBand="0" w:firstRowFirstColumn="0" w:firstRowLastColumn="0" w:lastRowFirstColumn="0" w:lastRowLastColumn="0"/>
              <w:rPr>
                <w:sz w:val="24"/>
                <w:szCs w:val="24"/>
                <w:rtl/>
              </w:rPr>
            </w:pPr>
            <w:r w:rsidRPr="0089271C">
              <w:rPr>
                <w:rFonts w:ascii="BBadrBold" w:hint="cs"/>
                <w:sz w:val="24"/>
                <w:szCs w:val="24"/>
                <w:rtl/>
              </w:rPr>
              <w:t>رفرانس</w:t>
            </w:r>
          </w:p>
        </w:tc>
      </w:tr>
      <w:tr w:rsidR="004D6E6B" w:rsidRPr="001412D2" w:rsidTr="00B12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8" w:type="dxa"/>
          </w:tcPr>
          <w:p w:rsidR="004D6E6B" w:rsidRPr="0089271C" w:rsidRDefault="004D6E6B" w:rsidP="004D6E6B">
            <w:pPr>
              <w:jc w:val="center"/>
              <w:rPr>
                <w:b w:val="0"/>
                <w:bCs w:val="0"/>
                <w:sz w:val="16"/>
                <w:szCs w:val="16"/>
                <w:rtl/>
              </w:rPr>
            </w:pPr>
            <w:r w:rsidRPr="0089271C">
              <w:rPr>
                <w:rFonts w:hint="cs"/>
                <w:b w:val="0"/>
                <w:bCs w:val="0"/>
                <w:sz w:val="16"/>
                <w:szCs w:val="16"/>
                <w:rtl/>
              </w:rPr>
              <w:t>یادگیری</w:t>
            </w:r>
          </w:p>
        </w:tc>
        <w:tc>
          <w:tcPr>
            <w:tcW w:w="1756" w:type="dxa"/>
          </w:tcPr>
          <w:p w:rsidR="004D6E6B" w:rsidRPr="00C35832"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C35832">
              <w:rPr>
                <w:rFonts w:asciiTheme="majorBidi" w:hAnsiTheme="majorBidi" w:cstheme="majorBidi"/>
                <w:sz w:val="16"/>
                <w:szCs w:val="16"/>
              </w:rPr>
              <w:t>Learning</w:t>
            </w:r>
            <w:r w:rsidRPr="00C35832">
              <w:rPr>
                <w:rFonts w:asciiTheme="majorBidi" w:hAnsiTheme="majorBidi" w:cstheme="majorBidi"/>
                <w:sz w:val="16"/>
                <w:szCs w:val="16"/>
                <w:rtl/>
              </w:rPr>
              <w:t xml:space="preserve"> </w:t>
            </w:r>
            <w:r w:rsidRPr="00C35832">
              <w:rPr>
                <w:rFonts w:asciiTheme="majorBidi" w:hAnsiTheme="majorBidi" w:cstheme="majorBidi"/>
                <w:sz w:val="16"/>
                <w:szCs w:val="16"/>
              </w:rPr>
              <w:t xml:space="preserve"> skills</w:t>
            </w:r>
          </w:p>
        </w:tc>
        <w:tc>
          <w:tcPr>
            <w:tcW w:w="1752" w:type="dxa"/>
          </w:tcPr>
          <w:p w:rsidR="004D6E6B" w:rsidRPr="0089271C" w:rsidRDefault="00B12669" w:rsidP="004D6E6B">
            <w:pPr>
              <w:jc w:val="center"/>
              <w:cnfStyle w:val="000000100000" w:firstRow="0" w:lastRow="0" w:firstColumn="0" w:lastColumn="0" w:oddVBand="0" w:evenVBand="0" w:oddHBand="1" w:evenHBand="0" w:firstRowFirstColumn="0" w:firstRowLastColumn="0" w:lastRowFirstColumn="0" w:lastRowLastColumn="0"/>
              <w:rPr>
                <w:rFonts w:ascii="BBadrBold"/>
                <w:sz w:val="16"/>
                <w:szCs w:val="16"/>
                <w:rtl/>
              </w:rPr>
            </w:pPr>
            <w:r>
              <w:rPr>
                <w:rFonts w:ascii="BBadrBold" w:hint="cs"/>
                <w:sz w:val="16"/>
                <w:szCs w:val="16"/>
                <w:rtl/>
              </w:rPr>
              <w:t>تحریک مغز</w:t>
            </w:r>
          </w:p>
        </w:tc>
        <w:tc>
          <w:tcPr>
            <w:tcW w:w="1233" w:type="dxa"/>
          </w:tcPr>
          <w:p w:rsidR="004D6E6B" w:rsidRPr="00401995"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&lt;EndNote&gt;&lt;Cite&gt;&lt;RecNum&gt;218&lt;/RecNum&gt;&lt;record&gt;&lt;rec-number&gt;218&lt;/rec-number&gt;&lt;foreign-keys&gt;&lt;key app="EN" db-id="eezwrppszv0fxxeesz85taru5wpx2pzezevw"&gt;218&lt;/key&gt;&lt;/foreign-keys&gt;&lt;ref-type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ریو</w:instrText>
            </w:r>
            <w:r w:rsidR="00917FD9">
              <w:rPr>
                <w:sz w:val="16"/>
                <w:szCs w:val="16"/>
                <w:rtl/>
              </w:rPr>
              <w:instrText xml:space="preserve"> </w:instrText>
            </w:r>
            <w:r w:rsidR="00917FD9">
              <w:rPr>
                <w:rFonts w:hint="cs"/>
                <w:sz w:val="16"/>
                <w:szCs w:val="16"/>
                <w:rtl/>
              </w:rPr>
              <w:instrText>جان</w:instrText>
            </w:r>
            <w:r w:rsidR="00917FD9">
              <w:rPr>
                <w:sz w:val="16"/>
                <w:szCs w:val="16"/>
                <w:rtl/>
              </w:rPr>
              <w:instrText xml:space="preserve"> </w:instrText>
            </w:r>
            <w:r w:rsidR="00917FD9">
              <w:rPr>
                <w:rFonts w:hint="cs"/>
                <w:sz w:val="16"/>
                <w:szCs w:val="16"/>
                <w:rtl/>
              </w:rPr>
              <w:instrText>مارشال،</w:instrText>
            </w:r>
            <w:r w:rsidR="00917FD9">
              <w:rPr>
                <w:sz w:val="16"/>
                <w:szCs w:val="16"/>
                <w:rtl/>
              </w:rPr>
              <w:instrText xml:space="preserve"> </w:instrText>
            </w:r>
            <w:r w:rsidR="00917FD9">
              <w:rPr>
                <w:rFonts w:hint="cs"/>
                <w:sz w:val="16"/>
                <w:szCs w:val="16"/>
                <w:rtl/>
              </w:rPr>
              <w:instrText>انگیزش</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هیجان،</w:instrText>
            </w:r>
            <w:r w:rsidR="00917FD9">
              <w:rPr>
                <w:sz w:val="16"/>
                <w:szCs w:val="16"/>
                <w:rtl/>
              </w:rPr>
              <w:instrText xml:space="preserve"> </w:instrText>
            </w:r>
            <w:r w:rsidR="00917FD9">
              <w:rPr>
                <w:rFonts w:hint="cs"/>
                <w:sz w:val="16"/>
                <w:szCs w:val="16"/>
                <w:rtl/>
              </w:rPr>
              <w:instrText>ترجمه</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محمدی</w:instrText>
            </w:r>
            <w:r w:rsidR="00917FD9">
              <w:rPr>
                <w:sz w:val="16"/>
                <w:szCs w:val="16"/>
                <w:rtl/>
              </w:rPr>
              <w:instrText xml:space="preserve"> </w:instrText>
            </w:r>
            <w:r w:rsidR="00917FD9">
              <w:rPr>
                <w:rFonts w:hint="cs"/>
                <w:sz w:val="16"/>
                <w:szCs w:val="16"/>
                <w:rtl/>
              </w:rPr>
              <w:instrText>یحیی،</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ویرایش،</w:instrText>
            </w:r>
            <w:r w:rsidR="00917FD9">
              <w:rPr>
                <w:sz w:val="16"/>
                <w:szCs w:val="16"/>
                <w:rtl/>
              </w:rPr>
              <w:instrText xml:space="preserve"> 1385</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313</w:instrText>
            </w:r>
            <w:r w:rsidR="00917FD9">
              <w:rPr>
                <w:rFonts w:hint="cs"/>
                <w:sz w:val="16"/>
                <w:szCs w:val="16"/>
                <w:rtl/>
              </w:rPr>
              <w:instrText>،</w:instrText>
            </w:r>
            <w:r w:rsidR="00917FD9">
              <w:rPr>
                <w:sz w:val="16"/>
                <w:szCs w:val="16"/>
                <w:rtl/>
              </w:rPr>
              <w:instrText xml:space="preserve"> 314</w:instrText>
            </w:r>
            <w:r w:rsidR="00917FD9">
              <w:rPr>
                <w:rFonts w:hint="cs"/>
                <w:sz w:val="16"/>
                <w:szCs w:val="16"/>
                <w:rtl/>
              </w:rPr>
              <w:instrText>،</w:instrText>
            </w:r>
            <w:r w:rsidR="00917FD9">
              <w:rPr>
                <w:sz w:val="16"/>
                <w:szCs w:val="16"/>
                <w:rtl/>
              </w:rPr>
              <w:instrText xml:space="preserve"> 330</w:instrText>
            </w:r>
            <w:r w:rsidR="00917FD9">
              <w:rPr>
                <w:rFonts w:hint="cs"/>
                <w:sz w:val="16"/>
                <w:szCs w:val="16"/>
                <w:rtl/>
              </w:rPr>
              <w:instrText>،</w:instrText>
            </w:r>
            <w:r w:rsidR="00917FD9">
              <w:rPr>
                <w:sz w:val="16"/>
                <w:szCs w:val="16"/>
                <w:rtl/>
              </w:rPr>
              <w:instrText xml:space="preserve"> 335&lt;/</w:instrText>
            </w:r>
            <w:r w:rsidR="00917FD9">
              <w:rPr>
                <w:sz w:val="16"/>
                <w:szCs w:val="16"/>
              </w:rPr>
              <w:instrText>style&gt;&lt;style face="normal" font="default" size="100%"&gt; .&lt;/style&gt;&lt;/title</w:instrText>
            </w:r>
            <w:r w:rsidR="00917FD9">
              <w:rPr>
                <w:sz w:val="16"/>
                <w:szCs w:val="16"/>
                <w:rtl/>
              </w:rPr>
              <w:instrText>&gt;&lt;/</w:instrText>
            </w:r>
            <w:r w:rsidR="00917FD9">
              <w:rPr>
                <w:sz w:val="16"/>
                <w:szCs w:val="16"/>
              </w:rPr>
              <w:instrTex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(39)</w:t>
            </w:r>
            <w:r>
              <w:rPr>
                <w:sz w:val="16"/>
                <w:szCs w:val="16"/>
                <w:rtl/>
              </w:rPr>
              <w:fldChar w:fldCharType="end"/>
            </w:r>
          </w:p>
        </w:tc>
      </w:tr>
      <w:tr w:rsidR="004D6E6B" w:rsidRPr="001412D2" w:rsidTr="00B1266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8" w:type="dxa"/>
          </w:tcPr>
          <w:p w:rsidR="004D6E6B" w:rsidRPr="0089271C" w:rsidRDefault="004D6E6B" w:rsidP="004D6E6B">
            <w:pPr>
              <w:jc w:val="center"/>
              <w:rPr>
                <w:b w:val="0"/>
                <w:bCs w:val="0"/>
                <w:sz w:val="16"/>
                <w:szCs w:val="16"/>
                <w:rtl/>
              </w:rPr>
            </w:pPr>
            <w:r w:rsidRPr="0089271C">
              <w:rPr>
                <w:rFonts w:hint="cs"/>
                <w:b w:val="0"/>
                <w:bCs w:val="0"/>
                <w:sz w:val="16"/>
                <w:szCs w:val="16"/>
                <w:rtl/>
              </w:rPr>
              <w:t>سیستم ایمنی</w:t>
            </w:r>
          </w:p>
        </w:tc>
        <w:tc>
          <w:tcPr>
            <w:tcW w:w="1756" w:type="dxa"/>
          </w:tcPr>
          <w:p w:rsidR="004D6E6B" w:rsidRPr="00C35832"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C35832">
              <w:rPr>
                <w:rFonts w:asciiTheme="majorBidi" w:hAnsiTheme="majorBidi" w:cstheme="majorBidi"/>
                <w:sz w:val="16"/>
                <w:szCs w:val="16"/>
              </w:rPr>
              <w:t>Immune system</w:t>
            </w:r>
          </w:p>
        </w:tc>
        <w:tc>
          <w:tcPr>
            <w:tcW w:w="1752" w:type="dxa"/>
          </w:tcPr>
          <w:p w:rsidR="004D6E6B" w:rsidRPr="0089271C" w:rsidRDefault="00B12669" w:rsidP="004D6E6B">
            <w:pPr>
              <w:jc w:val="center"/>
              <w:cnfStyle w:val="000000010000" w:firstRow="0" w:lastRow="0" w:firstColumn="0" w:lastColumn="0" w:oddVBand="0" w:evenVBand="0" w:oddHBand="0" w:evenHBand="1" w:firstRowFirstColumn="0" w:firstRowLastColumn="0" w:lastRowFirstColumn="0" w:lastRowLastColumn="0"/>
              <w:rPr>
                <w:rFonts w:ascii="BBadrBold"/>
                <w:sz w:val="16"/>
                <w:szCs w:val="16"/>
                <w:rtl/>
              </w:rPr>
            </w:pPr>
            <w:r>
              <w:rPr>
                <w:rFonts w:ascii="BBadrBold" w:hint="cs"/>
                <w:sz w:val="16"/>
                <w:szCs w:val="16"/>
                <w:rtl/>
              </w:rPr>
              <w:t>تحریک مغز</w:t>
            </w:r>
          </w:p>
        </w:tc>
        <w:tc>
          <w:tcPr>
            <w:tcW w:w="1233" w:type="dxa"/>
          </w:tcPr>
          <w:p w:rsidR="004D6E6B" w:rsidRPr="0089271C"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&lt;EndNote&gt;&lt;Cite&gt;&lt;RecNum&gt;218&lt;/RecNum&gt;&lt;record&gt;&lt;rec-number&gt;218&lt;/rec-number&gt;&lt;foreign-keys&gt;&lt;key app="EN" db-id="eezwrppszv0fxxeesz85taru5wpx2pzezevw"&gt;218&lt;/key&gt;&lt;/foreign-keys&gt;&lt;ref-type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ریو</w:instrText>
            </w:r>
            <w:r w:rsidR="00917FD9">
              <w:rPr>
                <w:sz w:val="16"/>
                <w:szCs w:val="16"/>
                <w:rtl/>
              </w:rPr>
              <w:instrText xml:space="preserve"> </w:instrText>
            </w:r>
            <w:r w:rsidR="00917FD9">
              <w:rPr>
                <w:rFonts w:hint="cs"/>
                <w:sz w:val="16"/>
                <w:szCs w:val="16"/>
                <w:rtl/>
              </w:rPr>
              <w:instrText>جان</w:instrText>
            </w:r>
            <w:r w:rsidR="00917FD9">
              <w:rPr>
                <w:sz w:val="16"/>
                <w:szCs w:val="16"/>
                <w:rtl/>
              </w:rPr>
              <w:instrText xml:space="preserve"> </w:instrText>
            </w:r>
            <w:r w:rsidR="00917FD9">
              <w:rPr>
                <w:rFonts w:hint="cs"/>
                <w:sz w:val="16"/>
                <w:szCs w:val="16"/>
                <w:rtl/>
              </w:rPr>
              <w:instrText>مارشال،</w:instrText>
            </w:r>
            <w:r w:rsidR="00917FD9">
              <w:rPr>
                <w:sz w:val="16"/>
                <w:szCs w:val="16"/>
                <w:rtl/>
              </w:rPr>
              <w:instrText xml:space="preserve"> </w:instrText>
            </w:r>
            <w:r w:rsidR="00917FD9">
              <w:rPr>
                <w:rFonts w:hint="cs"/>
                <w:sz w:val="16"/>
                <w:szCs w:val="16"/>
                <w:rtl/>
              </w:rPr>
              <w:instrText>انگیزش</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هیجان،</w:instrText>
            </w:r>
            <w:r w:rsidR="00917FD9">
              <w:rPr>
                <w:sz w:val="16"/>
                <w:szCs w:val="16"/>
                <w:rtl/>
              </w:rPr>
              <w:instrText xml:space="preserve"> </w:instrText>
            </w:r>
            <w:r w:rsidR="00917FD9">
              <w:rPr>
                <w:rFonts w:hint="cs"/>
                <w:sz w:val="16"/>
                <w:szCs w:val="16"/>
                <w:rtl/>
              </w:rPr>
              <w:instrText>ترجمه</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محمدی</w:instrText>
            </w:r>
            <w:r w:rsidR="00917FD9">
              <w:rPr>
                <w:sz w:val="16"/>
                <w:szCs w:val="16"/>
                <w:rtl/>
              </w:rPr>
              <w:instrText xml:space="preserve"> </w:instrText>
            </w:r>
            <w:r w:rsidR="00917FD9">
              <w:rPr>
                <w:rFonts w:hint="cs"/>
                <w:sz w:val="16"/>
                <w:szCs w:val="16"/>
                <w:rtl/>
              </w:rPr>
              <w:instrText>یحیی،</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ویرایش،</w:instrText>
            </w:r>
            <w:r w:rsidR="00917FD9">
              <w:rPr>
                <w:sz w:val="16"/>
                <w:szCs w:val="16"/>
                <w:rtl/>
              </w:rPr>
              <w:instrText xml:space="preserve"> 1385</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313</w:instrText>
            </w:r>
            <w:r w:rsidR="00917FD9">
              <w:rPr>
                <w:rFonts w:hint="cs"/>
                <w:sz w:val="16"/>
                <w:szCs w:val="16"/>
                <w:rtl/>
              </w:rPr>
              <w:instrText>،</w:instrText>
            </w:r>
            <w:r w:rsidR="00917FD9">
              <w:rPr>
                <w:sz w:val="16"/>
                <w:szCs w:val="16"/>
                <w:rtl/>
              </w:rPr>
              <w:instrText xml:space="preserve"> 314</w:instrText>
            </w:r>
            <w:r w:rsidR="00917FD9">
              <w:rPr>
                <w:rFonts w:hint="cs"/>
                <w:sz w:val="16"/>
                <w:szCs w:val="16"/>
                <w:rtl/>
              </w:rPr>
              <w:instrText>،</w:instrText>
            </w:r>
            <w:r w:rsidR="00917FD9">
              <w:rPr>
                <w:sz w:val="16"/>
                <w:szCs w:val="16"/>
                <w:rtl/>
              </w:rPr>
              <w:instrText xml:space="preserve"> 330</w:instrText>
            </w:r>
            <w:r w:rsidR="00917FD9">
              <w:rPr>
                <w:rFonts w:hint="cs"/>
                <w:sz w:val="16"/>
                <w:szCs w:val="16"/>
                <w:rtl/>
              </w:rPr>
              <w:instrText>،</w:instrText>
            </w:r>
            <w:r w:rsidR="00917FD9">
              <w:rPr>
                <w:sz w:val="16"/>
                <w:szCs w:val="16"/>
                <w:rtl/>
              </w:rPr>
              <w:instrText xml:space="preserve"> 335&lt;/</w:instrText>
            </w:r>
            <w:r w:rsidR="00917FD9">
              <w:rPr>
                <w:sz w:val="16"/>
                <w:szCs w:val="16"/>
              </w:rPr>
              <w:instrText>style&gt;&lt;style face="normal" font="default" size="100%"&gt; .&lt;/style&gt;&lt;/title</w:instrText>
            </w:r>
            <w:r w:rsidR="00917FD9">
              <w:rPr>
                <w:sz w:val="16"/>
                <w:szCs w:val="16"/>
                <w:rtl/>
              </w:rPr>
              <w:instrText>&gt;&lt;/</w:instrText>
            </w:r>
            <w:r w:rsidR="00917FD9">
              <w:rPr>
                <w:sz w:val="16"/>
                <w:szCs w:val="16"/>
              </w:rPr>
              <w:instrTex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(39)</w:t>
            </w:r>
            <w:r>
              <w:rPr>
                <w:sz w:val="16"/>
                <w:szCs w:val="16"/>
                <w:rtl/>
              </w:rPr>
              <w:fldChar w:fldCharType="end"/>
            </w:r>
          </w:p>
        </w:tc>
      </w:tr>
      <w:tr w:rsidR="004D6E6B" w:rsidRPr="001412D2" w:rsidTr="00B12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8" w:type="dxa"/>
          </w:tcPr>
          <w:p w:rsidR="004D6E6B" w:rsidRPr="0089271C" w:rsidRDefault="004D6E6B" w:rsidP="004D6E6B">
            <w:pPr>
              <w:jc w:val="center"/>
              <w:rPr>
                <w:b w:val="0"/>
                <w:bCs w:val="0"/>
                <w:sz w:val="16"/>
                <w:szCs w:val="16"/>
                <w:rtl/>
              </w:rPr>
            </w:pPr>
            <w:r w:rsidRPr="0089271C">
              <w:rPr>
                <w:rFonts w:hint="cs"/>
                <w:b w:val="0"/>
                <w:bCs w:val="0"/>
                <w:sz w:val="16"/>
                <w:szCs w:val="16"/>
                <w:rtl/>
              </w:rPr>
              <w:t>ثقل زبان و بطوء کلام</w:t>
            </w:r>
          </w:p>
        </w:tc>
        <w:tc>
          <w:tcPr>
            <w:tcW w:w="1756" w:type="dxa"/>
          </w:tcPr>
          <w:p w:rsidR="004D6E6B" w:rsidRPr="00C35832" w:rsidRDefault="00B12669"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B12669">
              <w:rPr>
                <w:rFonts w:asciiTheme="majorBidi" w:hAnsiTheme="majorBidi" w:cstheme="majorBidi"/>
                <w:sz w:val="16"/>
                <w:szCs w:val="16"/>
              </w:rPr>
              <w:t>stuttering</w:t>
            </w:r>
          </w:p>
        </w:tc>
        <w:tc>
          <w:tcPr>
            <w:tcW w:w="1752" w:type="dxa"/>
          </w:tcPr>
          <w:p w:rsidR="004D6E6B" w:rsidRPr="0089271C" w:rsidRDefault="00B12669" w:rsidP="004D6E6B">
            <w:pPr>
              <w:jc w:val="center"/>
              <w:cnfStyle w:val="000000100000" w:firstRow="0" w:lastRow="0" w:firstColumn="0" w:lastColumn="0" w:oddVBand="0" w:evenVBand="0" w:oddHBand="1" w:evenHBand="0" w:firstRowFirstColumn="0" w:firstRowLastColumn="0" w:lastRowFirstColumn="0" w:lastRowLastColumn="0"/>
              <w:rPr>
                <w:rFonts w:ascii="BBadrBold"/>
                <w:sz w:val="16"/>
                <w:szCs w:val="16"/>
                <w:rtl/>
              </w:rPr>
            </w:pPr>
            <w:r>
              <w:rPr>
                <w:rFonts w:ascii="BBadrBold" w:hint="cs"/>
                <w:sz w:val="16"/>
                <w:szCs w:val="16"/>
                <w:rtl/>
              </w:rPr>
              <w:t>تجفیف</w:t>
            </w:r>
            <w:r w:rsidR="00224200">
              <w:rPr>
                <w:rFonts w:ascii="BBadrBold" w:hint="cs"/>
                <w:sz w:val="16"/>
                <w:szCs w:val="16"/>
                <w:rtl/>
              </w:rPr>
              <w:t xml:space="preserve"> رطوبات زبان</w:t>
            </w:r>
          </w:p>
        </w:tc>
        <w:tc>
          <w:tcPr>
            <w:tcW w:w="1233" w:type="dxa"/>
          </w:tcPr>
          <w:p w:rsidR="004D6E6B" w:rsidRPr="0089271C"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&lt;EndNote&gt;&lt;Cite&gt;&lt;RecNum&gt;281&lt;/RecNum&gt;&lt;record&gt;&lt;rec-number&gt;281&lt;/rec-number&gt;&lt;foreign-keys&gt;&lt;key app="EN" db-id="eezwrppszv0fxxeesz85taru5wpx2pzezevw"&gt;281&lt;/key&gt;&lt;/foreign-keys&gt;&lt;ref-type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اول،</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12</w:instrText>
            </w:r>
            <w:r w:rsidR="00917FD9">
              <w:rPr>
                <w:rFonts w:hint="cs"/>
                <w:sz w:val="16"/>
                <w:szCs w:val="16"/>
                <w:rtl/>
              </w:rPr>
              <w:instrText>،</w:instrText>
            </w:r>
            <w:r w:rsidR="00917FD9">
              <w:rPr>
                <w:sz w:val="16"/>
                <w:szCs w:val="16"/>
                <w:rtl/>
              </w:rPr>
              <w:instrText xml:space="preserve"> 29</w:instrText>
            </w:r>
            <w:r w:rsidR="00917FD9">
              <w:rPr>
                <w:rFonts w:hint="cs"/>
                <w:sz w:val="16"/>
                <w:szCs w:val="16"/>
                <w:rtl/>
              </w:rPr>
              <w:instrText>،</w:instrText>
            </w:r>
            <w:r w:rsidR="00917FD9">
              <w:rPr>
                <w:sz w:val="16"/>
                <w:szCs w:val="16"/>
                <w:rtl/>
              </w:rPr>
              <w:instrText xml:space="preserve"> 31</w:instrText>
            </w:r>
            <w:r w:rsidR="00917FD9">
              <w:rPr>
                <w:rFonts w:hint="cs"/>
                <w:sz w:val="16"/>
                <w:szCs w:val="16"/>
                <w:rtl/>
              </w:rPr>
              <w:instrText>،</w:instrText>
            </w:r>
            <w:r w:rsidR="00917FD9">
              <w:rPr>
                <w:sz w:val="16"/>
                <w:szCs w:val="16"/>
                <w:rtl/>
              </w:rPr>
              <w:instrText xml:space="preserve"> 39</w:instrText>
            </w:r>
            <w:r w:rsidR="00917FD9">
              <w:rPr>
                <w:rFonts w:hint="cs"/>
                <w:sz w:val="16"/>
                <w:szCs w:val="16"/>
                <w:rtl/>
              </w:rPr>
              <w:instrText>،</w:instrText>
            </w:r>
            <w:r w:rsidR="00917FD9">
              <w:rPr>
                <w:sz w:val="16"/>
                <w:szCs w:val="16"/>
                <w:rtl/>
              </w:rPr>
              <w:instrText xml:space="preserve"> 44</w:instrText>
            </w:r>
            <w:r w:rsidR="00917FD9">
              <w:rPr>
                <w:rFonts w:hint="cs"/>
                <w:sz w:val="16"/>
                <w:szCs w:val="16"/>
                <w:rtl/>
              </w:rPr>
              <w:instrText>،</w:instrText>
            </w:r>
            <w:r w:rsidR="00917FD9">
              <w:rPr>
                <w:sz w:val="16"/>
                <w:szCs w:val="16"/>
                <w:rtl/>
              </w:rPr>
              <w:instrText xml:space="preserve"> 46</w:instrText>
            </w:r>
            <w:r w:rsidR="00917FD9">
              <w:rPr>
                <w:rFonts w:hint="cs"/>
                <w:sz w:val="16"/>
                <w:szCs w:val="16"/>
                <w:rtl/>
              </w:rPr>
              <w:instrText>،</w:instrText>
            </w:r>
            <w:r w:rsidR="00917FD9">
              <w:rPr>
                <w:sz w:val="16"/>
                <w:szCs w:val="16"/>
                <w:rtl/>
              </w:rPr>
              <w:instrText xml:space="preserve"> 49</w:instrText>
            </w:r>
            <w:r w:rsidR="00917FD9">
              <w:rPr>
                <w:rFonts w:hint="cs"/>
                <w:sz w:val="16"/>
                <w:szCs w:val="16"/>
                <w:rtl/>
              </w:rPr>
              <w:instrText>،</w:instrText>
            </w:r>
            <w:r w:rsidR="00917FD9">
              <w:rPr>
                <w:sz w:val="16"/>
                <w:szCs w:val="16"/>
                <w:rtl/>
              </w:rPr>
              <w:instrText xml:space="preserve"> 56</w:instrText>
            </w:r>
            <w:r w:rsidR="00917FD9">
              <w:rPr>
                <w:rFonts w:hint="cs"/>
                <w:sz w:val="16"/>
                <w:szCs w:val="16"/>
                <w:rtl/>
              </w:rPr>
              <w:instrText>،</w:instrText>
            </w:r>
            <w:r w:rsidR="00917FD9">
              <w:rPr>
                <w:sz w:val="16"/>
                <w:szCs w:val="16"/>
                <w:rtl/>
              </w:rPr>
              <w:instrText xml:space="preserve"> 59</w:instrText>
            </w:r>
            <w:r w:rsidR="00917FD9">
              <w:rPr>
                <w:rFonts w:hint="cs"/>
                <w:sz w:val="16"/>
                <w:szCs w:val="16"/>
                <w:rtl/>
              </w:rPr>
              <w:instrText>،</w:instrText>
            </w:r>
            <w:r w:rsidR="00917FD9">
              <w:rPr>
                <w:sz w:val="16"/>
                <w:szCs w:val="16"/>
                <w:rtl/>
              </w:rPr>
              <w:instrText xml:space="preserve"> 61</w:instrText>
            </w:r>
            <w:r w:rsidR="00917FD9">
              <w:rPr>
                <w:rFonts w:hint="cs"/>
                <w:sz w:val="16"/>
                <w:szCs w:val="16"/>
                <w:rtl/>
              </w:rPr>
              <w:instrText>،</w:instrText>
            </w:r>
            <w:r w:rsidR="00917FD9">
              <w:rPr>
                <w:sz w:val="16"/>
                <w:szCs w:val="16"/>
                <w:rtl/>
              </w:rPr>
              <w:instrText xml:space="preserve"> 63</w:instrText>
            </w:r>
            <w:r w:rsidR="00917FD9">
              <w:rPr>
                <w:rFonts w:hint="cs"/>
                <w:sz w:val="16"/>
                <w:szCs w:val="16"/>
                <w:rtl/>
              </w:rPr>
              <w:instrText>،</w:instrText>
            </w:r>
            <w:r w:rsidR="00917FD9">
              <w:rPr>
                <w:sz w:val="16"/>
                <w:szCs w:val="16"/>
                <w:rtl/>
              </w:rPr>
              <w:instrText xml:space="preserve"> 67</w:instrText>
            </w:r>
            <w:r w:rsidR="00917FD9">
              <w:rPr>
                <w:rFonts w:hint="cs"/>
                <w:sz w:val="16"/>
                <w:szCs w:val="16"/>
                <w:rtl/>
              </w:rPr>
              <w:instrText>،</w:instrText>
            </w:r>
            <w:r w:rsidR="00917FD9">
              <w:rPr>
                <w:sz w:val="16"/>
                <w:szCs w:val="16"/>
                <w:rtl/>
              </w:rPr>
              <w:instrText xml:space="preserve"> 69</w:instrText>
            </w:r>
            <w:r w:rsidR="00917FD9">
              <w:rPr>
                <w:rFonts w:hint="cs"/>
                <w:sz w:val="16"/>
                <w:szCs w:val="16"/>
                <w:rtl/>
              </w:rPr>
              <w:instrText>،</w:instrText>
            </w:r>
            <w:r w:rsidR="00917FD9">
              <w:rPr>
                <w:sz w:val="16"/>
                <w:szCs w:val="16"/>
                <w:rtl/>
              </w:rPr>
              <w:instrText xml:space="preserve"> 88</w:instrText>
            </w:r>
            <w:r w:rsidR="00917FD9">
              <w:rPr>
                <w:rFonts w:hint="cs"/>
                <w:sz w:val="16"/>
                <w:szCs w:val="16"/>
                <w:rtl/>
              </w:rPr>
              <w:instrText>،</w:instrText>
            </w:r>
            <w:r w:rsidR="00917FD9">
              <w:rPr>
                <w:sz w:val="16"/>
                <w:szCs w:val="16"/>
                <w:rtl/>
              </w:rPr>
              <w:instrText xml:space="preserve"> 102</w:instrText>
            </w:r>
            <w:r w:rsidR="00917FD9">
              <w:rPr>
                <w:rFonts w:hint="cs"/>
                <w:sz w:val="16"/>
                <w:szCs w:val="16"/>
                <w:rtl/>
              </w:rPr>
              <w:instrText>،</w:instrText>
            </w:r>
            <w:r w:rsidR="00917FD9">
              <w:rPr>
                <w:sz w:val="16"/>
                <w:szCs w:val="16"/>
                <w:rtl/>
              </w:rPr>
              <w:instrText xml:space="preserve"> 128</w:instrText>
            </w:r>
            <w:r w:rsidR="00917FD9">
              <w:rPr>
                <w:rFonts w:hint="cs"/>
                <w:sz w:val="16"/>
                <w:szCs w:val="16"/>
                <w:rtl/>
              </w:rPr>
              <w:instrText>،</w:instrText>
            </w:r>
            <w:r w:rsidR="00917FD9">
              <w:rPr>
                <w:sz w:val="16"/>
                <w:szCs w:val="16"/>
                <w:rtl/>
              </w:rPr>
              <w:instrText xml:space="preserve"> 130</w:instrText>
            </w:r>
            <w:r w:rsidR="00917FD9">
              <w:rPr>
                <w:rFonts w:hint="cs"/>
                <w:sz w:val="16"/>
                <w:szCs w:val="16"/>
                <w:rtl/>
              </w:rPr>
              <w:instrText>،</w:instrText>
            </w:r>
            <w:r w:rsidR="00917FD9">
              <w:rPr>
                <w:sz w:val="16"/>
                <w:szCs w:val="16"/>
                <w:rtl/>
              </w:rPr>
              <w:instrText xml:space="preserve"> 131</w:instrText>
            </w:r>
            <w:r w:rsidR="00917FD9">
              <w:rPr>
                <w:rFonts w:hint="cs"/>
                <w:sz w:val="16"/>
                <w:szCs w:val="16"/>
                <w:rtl/>
              </w:rPr>
              <w:instrText>،</w:instrText>
            </w:r>
            <w:r w:rsidR="00917FD9">
              <w:rPr>
                <w:sz w:val="16"/>
                <w:szCs w:val="16"/>
                <w:rtl/>
              </w:rPr>
              <w:instrText xml:space="preserve"> 133</w:instrText>
            </w:r>
            <w:r w:rsidR="00917FD9">
              <w:rPr>
                <w:rFonts w:hint="cs"/>
                <w:sz w:val="16"/>
                <w:szCs w:val="16"/>
                <w:rtl/>
              </w:rPr>
              <w:instrText>،</w:instrText>
            </w:r>
            <w:r w:rsidR="00917FD9">
              <w:rPr>
                <w:sz w:val="16"/>
                <w:szCs w:val="16"/>
                <w:rtl/>
              </w:rPr>
              <w:instrText xml:space="preserve"> 141</w:instrText>
            </w:r>
            <w:r w:rsidR="00917FD9">
              <w:rPr>
                <w:rFonts w:hint="cs"/>
                <w:sz w:val="16"/>
                <w:szCs w:val="16"/>
                <w:rtl/>
              </w:rPr>
              <w:instrText>،</w:instrText>
            </w:r>
            <w:r w:rsidR="00917FD9">
              <w:rPr>
                <w:sz w:val="16"/>
                <w:szCs w:val="16"/>
                <w:rtl/>
              </w:rPr>
              <w:instrText xml:space="preserve"> 143</w:instrText>
            </w:r>
            <w:r w:rsidR="00917FD9">
              <w:rPr>
                <w:rFonts w:hint="cs"/>
                <w:sz w:val="16"/>
                <w:szCs w:val="16"/>
                <w:rtl/>
              </w:rPr>
              <w:instrText>،</w:instrText>
            </w:r>
            <w:r w:rsidR="00917FD9">
              <w:rPr>
                <w:sz w:val="16"/>
                <w:szCs w:val="16"/>
                <w:rtl/>
              </w:rPr>
              <w:instrText xml:space="preserve"> 148</w:instrText>
            </w:r>
            <w:r w:rsidR="00917FD9">
              <w:rPr>
                <w:rFonts w:hint="cs"/>
                <w:sz w:val="16"/>
                <w:szCs w:val="16"/>
                <w:rtl/>
              </w:rPr>
              <w:instrText>،</w:instrText>
            </w:r>
            <w:r w:rsidR="00917FD9">
              <w:rPr>
                <w:sz w:val="16"/>
                <w:szCs w:val="16"/>
                <w:rtl/>
              </w:rPr>
              <w:instrText xml:space="preserve"> 478&lt;/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(102)</w:t>
            </w:r>
            <w:r>
              <w:rPr>
                <w:sz w:val="16"/>
                <w:szCs w:val="16"/>
                <w:rtl/>
              </w:rPr>
              <w:fldChar w:fldCharType="end"/>
            </w:r>
          </w:p>
        </w:tc>
      </w:tr>
      <w:tr w:rsidR="004D6E6B" w:rsidRPr="001412D2" w:rsidTr="00B1266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8" w:type="dxa"/>
          </w:tcPr>
          <w:p w:rsidR="004D6E6B" w:rsidRPr="0089271C" w:rsidRDefault="004D6E6B" w:rsidP="004D6E6B">
            <w:pPr>
              <w:jc w:val="center"/>
              <w:rPr>
                <w:b w:val="0"/>
                <w:bCs w:val="0"/>
                <w:sz w:val="16"/>
                <w:szCs w:val="16"/>
                <w:rtl/>
              </w:rPr>
            </w:pPr>
            <w:r w:rsidRPr="0089271C">
              <w:rPr>
                <w:rFonts w:hint="cs"/>
                <w:b w:val="0"/>
                <w:bCs w:val="0"/>
                <w:sz w:val="16"/>
                <w:szCs w:val="16"/>
                <w:rtl/>
              </w:rPr>
              <w:t>فواق</w:t>
            </w:r>
          </w:p>
        </w:tc>
        <w:tc>
          <w:tcPr>
            <w:tcW w:w="1756" w:type="dxa"/>
          </w:tcPr>
          <w:p w:rsidR="004D6E6B" w:rsidRPr="00C35832"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C35832">
              <w:rPr>
                <w:rFonts w:asciiTheme="majorBidi" w:hAnsiTheme="majorBidi" w:cstheme="majorBidi"/>
                <w:sz w:val="16"/>
                <w:szCs w:val="16"/>
              </w:rPr>
              <w:t>hiccup</w:t>
            </w:r>
          </w:p>
        </w:tc>
        <w:tc>
          <w:tcPr>
            <w:tcW w:w="1752" w:type="dxa"/>
          </w:tcPr>
          <w:p w:rsidR="004D6E6B" w:rsidRPr="0089271C" w:rsidRDefault="00224200" w:rsidP="004D6E6B">
            <w:pPr>
              <w:jc w:val="center"/>
              <w:cnfStyle w:val="000000010000" w:firstRow="0" w:lastRow="0" w:firstColumn="0" w:lastColumn="0" w:oddVBand="0" w:evenVBand="0" w:oddHBand="0" w:evenHBand="1" w:firstRowFirstColumn="0" w:firstRowLastColumn="0" w:lastRowFirstColumn="0" w:lastRowLastColumn="0"/>
              <w:rPr>
                <w:rFonts w:ascii="BBadrBold"/>
                <w:sz w:val="16"/>
                <w:szCs w:val="16"/>
                <w:rtl/>
              </w:rPr>
            </w:pPr>
            <w:r>
              <w:rPr>
                <w:rFonts w:ascii="BBadrBold" w:hint="cs"/>
                <w:sz w:val="16"/>
                <w:szCs w:val="16"/>
                <w:rtl/>
              </w:rPr>
              <w:t>تجفیف رطوبات</w:t>
            </w:r>
          </w:p>
        </w:tc>
        <w:tc>
          <w:tcPr>
            <w:tcW w:w="1233" w:type="dxa"/>
          </w:tcPr>
          <w:p w:rsidR="004D6E6B" w:rsidRPr="0089271C" w:rsidRDefault="007F6700" w:rsidP="0093702B">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&lt;EndNote&gt;&lt;Cite&gt;&lt;RecNum&gt;280&lt;/RecNum&gt;&lt;record&gt;&lt;rec-number&gt;280&lt;/rec-number&gt;&lt;foreign-keys&gt;&lt;key app="EN" db-id="eezwrppszv0fxxeesz85taru5wpx2pzezevw"&gt;280&lt;/key&gt;&lt;/foreign-keys&gt;&lt;ref-type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خامس،</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41</w:instrText>
            </w:r>
            <w:r w:rsidR="00917FD9">
              <w:rPr>
                <w:rFonts w:hint="cs"/>
                <w:sz w:val="16"/>
                <w:szCs w:val="16"/>
                <w:rtl/>
              </w:rPr>
              <w:instrText>،</w:instrText>
            </w:r>
            <w:r w:rsidR="00917FD9">
              <w:rPr>
                <w:sz w:val="16"/>
                <w:szCs w:val="16"/>
                <w:rtl/>
              </w:rPr>
              <w:instrText xml:space="preserve"> 60</w:instrText>
            </w:r>
            <w:r w:rsidR="00917FD9">
              <w:rPr>
                <w:rFonts w:hint="cs"/>
                <w:sz w:val="16"/>
                <w:szCs w:val="16"/>
                <w:rtl/>
              </w:rPr>
              <w:instrText>،</w:instrText>
            </w:r>
            <w:r w:rsidR="00917FD9">
              <w:rPr>
                <w:sz w:val="16"/>
                <w:szCs w:val="16"/>
                <w:rtl/>
              </w:rPr>
              <w:instrText xml:space="preserve"> 61</w:instrText>
            </w:r>
            <w:r w:rsidR="00917FD9">
              <w:rPr>
                <w:rFonts w:hint="cs"/>
                <w:sz w:val="16"/>
                <w:szCs w:val="16"/>
                <w:rtl/>
              </w:rPr>
              <w:instrText>،</w:instrText>
            </w:r>
            <w:r w:rsidR="00917FD9">
              <w:rPr>
                <w:sz w:val="16"/>
                <w:szCs w:val="16"/>
                <w:rtl/>
              </w:rPr>
              <w:instrText xml:space="preserve"> 110</w:instrText>
            </w:r>
            <w:r w:rsidR="00917FD9">
              <w:rPr>
                <w:rFonts w:hint="cs"/>
                <w:sz w:val="16"/>
                <w:szCs w:val="16"/>
                <w:rtl/>
              </w:rPr>
              <w:instrText>،</w:instrText>
            </w:r>
            <w:r w:rsidR="00917FD9">
              <w:rPr>
                <w:sz w:val="16"/>
                <w:szCs w:val="16"/>
                <w:rtl/>
              </w:rPr>
              <w:instrText xml:space="preserve"> 131</w:instrText>
            </w:r>
            <w:r w:rsidR="00917FD9">
              <w:rPr>
                <w:rFonts w:hint="cs"/>
                <w:sz w:val="16"/>
                <w:szCs w:val="16"/>
                <w:rtl/>
              </w:rPr>
              <w:instrText>،</w:instrText>
            </w:r>
            <w:r w:rsidR="00917FD9">
              <w:rPr>
                <w:sz w:val="16"/>
                <w:szCs w:val="16"/>
                <w:rtl/>
              </w:rPr>
              <w:instrText xml:space="preserve"> 218&lt;/</w:instrText>
            </w:r>
            <w:r w:rsidR="00917FD9">
              <w:rPr>
                <w:sz w:val="16"/>
                <w:szCs w:val="16"/>
              </w:rPr>
              <w:instrText>style&gt;&lt;style face="normal" font="default" size="100%</w:instrText>
            </w:r>
            <w:r w:rsidR="00917FD9">
              <w:rPr>
                <w:sz w:val="16"/>
                <w:szCs w:val="16"/>
                <w:rtl/>
              </w:rPr>
              <w:instrText>"&gt;.&lt;/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(101)</w:t>
            </w:r>
            <w:r>
              <w:rPr>
                <w:sz w:val="16"/>
                <w:szCs w:val="16"/>
                <w:rtl/>
              </w:rPr>
              <w:fldChar w:fldCharType="end"/>
            </w:r>
          </w:p>
        </w:tc>
      </w:tr>
      <w:tr w:rsidR="004D6E6B" w:rsidRPr="001412D2" w:rsidTr="00B12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8" w:type="dxa"/>
          </w:tcPr>
          <w:p w:rsidR="004D6E6B" w:rsidRPr="0089271C" w:rsidRDefault="004D6E6B" w:rsidP="004D6E6B">
            <w:pPr>
              <w:jc w:val="center"/>
              <w:rPr>
                <w:b w:val="0"/>
                <w:bCs w:val="0"/>
                <w:sz w:val="16"/>
                <w:szCs w:val="16"/>
                <w:rtl/>
              </w:rPr>
            </w:pPr>
            <w:r w:rsidRPr="0089271C">
              <w:rPr>
                <w:rFonts w:hint="cs"/>
                <w:b w:val="0"/>
                <w:bCs w:val="0"/>
                <w:sz w:val="16"/>
                <w:szCs w:val="16"/>
                <w:rtl/>
              </w:rPr>
              <w:t>هیضه</w:t>
            </w:r>
          </w:p>
        </w:tc>
        <w:tc>
          <w:tcPr>
            <w:tcW w:w="1756" w:type="dxa"/>
          </w:tcPr>
          <w:p w:rsidR="004D6E6B" w:rsidRPr="00E61132"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E61132">
              <w:rPr>
                <w:rStyle w:val="hps"/>
                <w:rFonts w:asciiTheme="majorBidi" w:hAnsiTheme="majorBidi" w:cstheme="majorBidi"/>
                <w:sz w:val="16"/>
                <w:szCs w:val="16"/>
              </w:rPr>
              <w:t>Diarrhea</w:t>
            </w:r>
            <w:r w:rsidRPr="00E61132">
              <w:rPr>
                <w:rStyle w:val="shorttext"/>
                <w:rFonts w:asciiTheme="majorBidi" w:hAnsiTheme="majorBidi" w:cstheme="majorBidi"/>
                <w:sz w:val="16"/>
                <w:szCs w:val="16"/>
              </w:rPr>
              <w:t xml:space="preserve"> </w:t>
            </w:r>
            <w:r w:rsidRPr="00E61132">
              <w:rPr>
                <w:rStyle w:val="hps"/>
                <w:rFonts w:asciiTheme="majorBidi" w:hAnsiTheme="majorBidi" w:cstheme="majorBidi"/>
                <w:sz w:val="16"/>
                <w:szCs w:val="16"/>
              </w:rPr>
              <w:t>and</w:t>
            </w:r>
            <w:r w:rsidRPr="00E61132">
              <w:rPr>
                <w:rStyle w:val="shorttext"/>
                <w:rFonts w:asciiTheme="majorBidi" w:hAnsiTheme="majorBidi" w:cstheme="majorBidi"/>
                <w:sz w:val="16"/>
                <w:szCs w:val="16"/>
              </w:rPr>
              <w:t xml:space="preserve"> </w:t>
            </w:r>
            <w:r w:rsidRPr="00E61132">
              <w:rPr>
                <w:rStyle w:val="hps"/>
                <w:rFonts w:asciiTheme="majorBidi" w:hAnsiTheme="majorBidi" w:cstheme="majorBidi"/>
                <w:sz w:val="16"/>
                <w:szCs w:val="16"/>
              </w:rPr>
              <w:t>vomiting</w:t>
            </w:r>
          </w:p>
        </w:tc>
        <w:tc>
          <w:tcPr>
            <w:tcW w:w="1752" w:type="dxa"/>
          </w:tcPr>
          <w:p w:rsidR="004D6E6B" w:rsidRPr="0089271C" w:rsidRDefault="00224200" w:rsidP="004D6E6B">
            <w:pPr>
              <w:jc w:val="center"/>
              <w:cnfStyle w:val="000000100000" w:firstRow="0" w:lastRow="0" w:firstColumn="0" w:lastColumn="0" w:oddVBand="0" w:evenVBand="0" w:oddHBand="1" w:evenHBand="0" w:firstRowFirstColumn="0" w:firstRowLastColumn="0" w:lastRowFirstColumn="0" w:lastRowLastColumn="0"/>
              <w:rPr>
                <w:rFonts w:ascii="BBadrBold"/>
                <w:sz w:val="16"/>
                <w:szCs w:val="16"/>
                <w:rtl/>
              </w:rPr>
            </w:pPr>
            <w:r>
              <w:rPr>
                <w:rFonts w:ascii="BBadrBold" w:hint="cs"/>
                <w:sz w:val="16"/>
                <w:szCs w:val="16"/>
                <w:rtl/>
              </w:rPr>
              <w:t>تجفیف رطوبات</w:t>
            </w:r>
          </w:p>
        </w:tc>
        <w:tc>
          <w:tcPr>
            <w:tcW w:w="1233" w:type="dxa"/>
          </w:tcPr>
          <w:p w:rsidR="004D6E6B" w:rsidRPr="0089271C" w:rsidRDefault="007F6700" w:rsidP="00CE7716">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490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559&lt;/</w:instrText>
            </w:r>
            <w:r w:rsidR="00917FD9">
              <w:rPr>
                <w:rFonts w:ascii="Calibri" w:eastAsia="Calibri" w:hAnsi="Calibri"/>
                <w:sz w:val="16"/>
                <w:szCs w:val="16"/>
              </w:rPr>
              <w:instrText>style&gt;&lt;style face="normal" font</w:instrText>
            </w:r>
            <w:r w:rsidR="00917FD9">
              <w:rPr>
                <w:rFonts w:ascii="Calibri" w:eastAsia="Calibri" w:hAnsi="Calibri"/>
                <w:sz w:val="16"/>
                <w:szCs w:val="16"/>
                <w:rtl/>
              </w:rPr>
              <w:instrText>="</w:instrText>
            </w:r>
            <w:r w:rsidR="00917FD9">
              <w:rPr>
                <w:rFonts w:ascii="Calibri" w:eastAsia="Calibri" w:hAnsi="Calibri"/>
                <w:sz w:val="16"/>
                <w:szCs w:val="16"/>
              </w:rPr>
              <w:instrTex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(81)</w:t>
            </w:r>
            <w:r>
              <w:rPr>
                <w:rFonts w:ascii="Calibri" w:eastAsia="Calibri" w:hAnsi="Calibri"/>
                <w:sz w:val="16"/>
                <w:szCs w:val="16"/>
                <w:rtl/>
              </w:rPr>
              <w:fldChar w:fldCharType="end"/>
            </w:r>
          </w:p>
        </w:tc>
      </w:tr>
    </w:tbl>
    <w:p w:rsidR="00003267" w:rsidRDefault="00003267" w:rsidP="004D6E6B">
      <w:pPr>
        <w:rPr>
          <w:sz w:val="28"/>
          <w:szCs w:val="28"/>
          <w:rtl/>
        </w:rPr>
      </w:pPr>
    </w:p>
    <w:p w:rsidR="00393281" w:rsidRDefault="00E11495" w:rsidP="00393281">
      <w:pPr>
        <w:jc w:val="both"/>
        <w:rPr>
          <w:sz w:val="28"/>
          <w:szCs w:val="28"/>
          <w:rtl/>
        </w:rPr>
      </w:pPr>
      <w:r w:rsidRPr="005F4453">
        <w:rPr>
          <w:rFonts w:hint="cs"/>
          <w:sz w:val="28"/>
          <w:szCs w:val="28"/>
          <w:rtl/>
        </w:rPr>
        <w:t>این طور اس</w:t>
      </w:r>
      <w:r>
        <w:rPr>
          <w:rFonts w:hint="cs"/>
          <w:sz w:val="28"/>
          <w:szCs w:val="28"/>
          <w:rtl/>
        </w:rPr>
        <w:t xml:space="preserve">تنباط </w:t>
      </w:r>
      <w:r w:rsidR="000F670E">
        <w:rPr>
          <w:rFonts w:hint="cs"/>
          <w:sz w:val="28"/>
          <w:szCs w:val="28"/>
          <w:rtl/>
        </w:rPr>
        <w:t>می‌شود</w:t>
      </w:r>
      <w:r>
        <w:rPr>
          <w:rFonts w:hint="cs"/>
          <w:sz w:val="28"/>
          <w:szCs w:val="28"/>
          <w:rtl/>
        </w:rPr>
        <w:t xml:space="preserve"> که </w:t>
      </w:r>
      <w:r w:rsidR="000F670E">
        <w:rPr>
          <w:rFonts w:hint="cs"/>
          <w:sz w:val="28"/>
          <w:szCs w:val="28"/>
          <w:rtl/>
        </w:rPr>
        <w:t>مهم‌ترین</w:t>
      </w:r>
      <w:r>
        <w:rPr>
          <w:rFonts w:hint="cs"/>
          <w:sz w:val="28"/>
          <w:szCs w:val="28"/>
          <w:rtl/>
        </w:rPr>
        <w:t xml:space="preserve"> مکانیسم </w:t>
      </w:r>
      <w:r w:rsidR="000F670E">
        <w:rPr>
          <w:rFonts w:hint="cs"/>
          <w:sz w:val="28"/>
          <w:szCs w:val="28"/>
          <w:rtl/>
        </w:rPr>
        <w:t>تأثیر</w:t>
      </w:r>
      <w:r>
        <w:rPr>
          <w:rFonts w:hint="cs"/>
          <w:sz w:val="28"/>
          <w:szCs w:val="28"/>
          <w:rtl/>
        </w:rPr>
        <w:t xml:space="preserve"> ترس</w:t>
      </w:r>
      <w:r w:rsidR="007B52E7">
        <w:rPr>
          <w:rFonts w:hint="cs"/>
          <w:sz w:val="28"/>
          <w:szCs w:val="28"/>
          <w:rtl/>
        </w:rPr>
        <w:t xml:space="preserve"> شدید</w:t>
      </w:r>
      <w:r w:rsidRPr="005F4453">
        <w:rPr>
          <w:rFonts w:hint="cs"/>
          <w:sz w:val="28"/>
          <w:szCs w:val="28"/>
          <w:rtl/>
        </w:rPr>
        <w:t xml:space="preserve"> در این موارد به ویژگی آن در </w:t>
      </w:r>
      <w:r>
        <w:rPr>
          <w:rFonts w:hint="cs"/>
          <w:sz w:val="28"/>
          <w:szCs w:val="28"/>
          <w:rtl/>
        </w:rPr>
        <w:t>تضعیف قلب و سایر اعضای رئیسه، تضعیف ایمنی بدن،</w:t>
      </w:r>
      <w:r w:rsidR="007B52E7" w:rsidRPr="007B52E7">
        <w:rPr>
          <w:rFonts w:hint="cs"/>
          <w:sz w:val="28"/>
          <w:szCs w:val="28"/>
          <w:rtl/>
        </w:rPr>
        <w:t xml:space="preserve"> </w:t>
      </w:r>
      <w:r w:rsidR="007B52E7">
        <w:rPr>
          <w:rFonts w:hint="cs"/>
          <w:sz w:val="28"/>
          <w:szCs w:val="28"/>
          <w:rtl/>
        </w:rPr>
        <w:t>تضعیف قوه محرکه، تحلیل قوه و روح حیوانی،</w:t>
      </w:r>
      <w:r>
        <w:rPr>
          <w:rFonts w:hint="cs"/>
          <w:sz w:val="28"/>
          <w:szCs w:val="28"/>
          <w:rtl/>
        </w:rPr>
        <w:t xml:space="preserve"> تضعیف حرارت غریزی، ایجاد برودت مزاج، در بدن</w:t>
      </w:r>
      <w:r w:rsidRPr="005F4453">
        <w:rPr>
          <w:rFonts w:hint="cs"/>
          <w:sz w:val="28"/>
          <w:szCs w:val="28"/>
          <w:rtl/>
        </w:rPr>
        <w:t xml:space="preserve"> مربوط </w:t>
      </w:r>
      <w:r w:rsidR="000F670E">
        <w:rPr>
          <w:rFonts w:hint="cs"/>
          <w:sz w:val="28"/>
          <w:szCs w:val="28"/>
          <w:rtl/>
        </w:rPr>
        <w:t>می‌شود</w:t>
      </w:r>
      <w:r w:rsidRPr="005F4453">
        <w:rPr>
          <w:rFonts w:hint="cs"/>
          <w:sz w:val="28"/>
          <w:szCs w:val="28"/>
          <w:rtl/>
        </w:rPr>
        <w:t xml:space="preserve"> به همین دلیل است که اکثر </w:t>
      </w:r>
      <w:r w:rsidR="000F670E">
        <w:rPr>
          <w:rFonts w:hint="cs"/>
          <w:sz w:val="28"/>
          <w:szCs w:val="28"/>
          <w:rtl/>
        </w:rPr>
        <w:t>بیماری‌هایی</w:t>
      </w:r>
      <w:r w:rsidRPr="005F4453">
        <w:rPr>
          <w:rFonts w:hint="cs"/>
          <w:sz w:val="28"/>
          <w:szCs w:val="28"/>
          <w:rtl/>
        </w:rPr>
        <w:t xml:space="preserve"> که به سبب </w:t>
      </w:r>
      <w:r>
        <w:rPr>
          <w:rFonts w:hint="cs"/>
          <w:sz w:val="28"/>
          <w:szCs w:val="28"/>
          <w:rtl/>
        </w:rPr>
        <w:t>غم</w:t>
      </w:r>
      <w:r w:rsidRPr="005F4453">
        <w:rPr>
          <w:rFonts w:hint="cs"/>
          <w:sz w:val="28"/>
          <w:szCs w:val="28"/>
          <w:rtl/>
        </w:rPr>
        <w:t xml:space="preserve"> ایجاد یا تشدید </w:t>
      </w:r>
      <w:r w:rsidR="000F670E">
        <w:rPr>
          <w:rFonts w:hint="cs"/>
          <w:sz w:val="28"/>
          <w:szCs w:val="28"/>
          <w:rtl/>
        </w:rPr>
        <w:t>می‌شوند</w:t>
      </w:r>
      <w:r w:rsidRPr="005F4453">
        <w:rPr>
          <w:rFonts w:hint="cs"/>
          <w:sz w:val="28"/>
          <w:szCs w:val="28"/>
          <w:rtl/>
        </w:rPr>
        <w:t xml:space="preserve"> از ماهیت </w:t>
      </w:r>
      <w:r w:rsidR="007B52E7">
        <w:rPr>
          <w:rFonts w:hint="cs"/>
          <w:sz w:val="28"/>
          <w:szCs w:val="28"/>
          <w:rtl/>
        </w:rPr>
        <w:t>سرد</w:t>
      </w:r>
      <w:r>
        <w:rPr>
          <w:rFonts w:hint="cs"/>
          <w:sz w:val="28"/>
          <w:szCs w:val="28"/>
          <w:rtl/>
        </w:rPr>
        <w:t xml:space="preserve"> برخوردارند مانند </w:t>
      </w:r>
      <w:r w:rsidR="007B52E7">
        <w:rPr>
          <w:rFonts w:hint="cs"/>
          <w:sz w:val="28"/>
          <w:szCs w:val="28"/>
          <w:rtl/>
        </w:rPr>
        <w:t>پیری زودرس</w:t>
      </w:r>
      <w:r>
        <w:rPr>
          <w:rFonts w:hint="cs"/>
          <w:sz w:val="28"/>
          <w:szCs w:val="28"/>
          <w:rtl/>
        </w:rPr>
        <w:t xml:space="preserve">، </w:t>
      </w:r>
      <w:r w:rsidR="007B52E7" w:rsidRPr="007B52E7">
        <w:rPr>
          <w:rFonts w:hint="cs"/>
          <w:sz w:val="28"/>
          <w:szCs w:val="28"/>
          <w:rtl/>
        </w:rPr>
        <w:t>ضعف</w:t>
      </w:r>
      <w:r w:rsidR="007B52E7" w:rsidRPr="007B52E7">
        <w:rPr>
          <w:sz w:val="28"/>
          <w:szCs w:val="28"/>
          <w:rtl/>
        </w:rPr>
        <w:t xml:space="preserve"> </w:t>
      </w:r>
      <w:r w:rsidR="007B52E7" w:rsidRPr="007B52E7">
        <w:rPr>
          <w:rFonts w:hint="cs"/>
          <w:sz w:val="28"/>
          <w:szCs w:val="28"/>
          <w:rtl/>
        </w:rPr>
        <w:t>بینایی</w:t>
      </w:r>
      <w:r>
        <w:rPr>
          <w:rFonts w:hint="cs"/>
          <w:sz w:val="28"/>
          <w:szCs w:val="28"/>
          <w:rtl/>
        </w:rPr>
        <w:t xml:space="preserve">، </w:t>
      </w:r>
      <w:r w:rsidR="007B52E7" w:rsidRPr="007B52E7">
        <w:rPr>
          <w:rFonts w:hint="cs"/>
          <w:sz w:val="28"/>
          <w:szCs w:val="28"/>
          <w:rtl/>
        </w:rPr>
        <w:t>سفید شدن مو</w:t>
      </w:r>
      <w:r w:rsidRPr="007B52E7">
        <w:rPr>
          <w:rFonts w:hint="cs"/>
          <w:sz w:val="28"/>
          <w:szCs w:val="28"/>
          <w:rtl/>
        </w:rPr>
        <w:t>،</w:t>
      </w:r>
      <w:r>
        <w:rPr>
          <w:rFonts w:hint="cs"/>
          <w:sz w:val="28"/>
          <w:szCs w:val="28"/>
          <w:rtl/>
        </w:rPr>
        <w:t xml:space="preserve"> </w:t>
      </w:r>
      <w:r w:rsidR="007B52E7">
        <w:rPr>
          <w:rFonts w:hint="cs"/>
          <w:sz w:val="28"/>
          <w:szCs w:val="28"/>
          <w:rtl/>
        </w:rPr>
        <w:t xml:space="preserve">نازایی، </w:t>
      </w:r>
      <w:r>
        <w:rPr>
          <w:rFonts w:hint="cs"/>
          <w:sz w:val="28"/>
          <w:szCs w:val="28"/>
          <w:rtl/>
        </w:rPr>
        <w:t>جذام، مالیخولیا، صرع، تشنج، رعشه، اختلاج و ...</w:t>
      </w:r>
      <w:r w:rsidRPr="005F4453">
        <w:rPr>
          <w:rFonts w:hint="cs"/>
          <w:sz w:val="28"/>
          <w:szCs w:val="28"/>
          <w:rtl/>
        </w:rPr>
        <w:t xml:space="preserve">و </w:t>
      </w:r>
      <w:r w:rsidR="00393281">
        <w:rPr>
          <w:rFonts w:hint="cs"/>
          <w:sz w:val="28"/>
          <w:szCs w:val="28"/>
          <w:rtl/>
        </w:rPr>
        <w:t xml:space="preserve">نیز چنین استنباط </w:t>
      </w:r>
      <w:r w:rsidR="000F670E">
        <w:rPr>
          <w:rFonts w:hint="cs"/>
          <w:sz w:val="28"/>
          <w:szCs w:val="28"/>
          <w:rtl/>
        </w:rPr>
        <w:t>می‌شود</w:t>
      </w:r>
      <w:r w:rsidR="00393281">
        <w:rPr>
          <w:rFonts w:hint="cs"/>
          <w:sz w:val="28"/>
          <w:szCs w:val="28"/>
          <w:rtl/>
        </w:rPr>
        <w:t xml:space="preserve"> که</w:t>
      </w:r>
      <w:r w:rsidRPr="005F4453">
        <w:rPr>
          <w:rFonts w:hint="cs"/>
          <w:sz w:val="28"/>
          <w:szCs w:val="28"/>
          <w:rtl/>
        </w:rPr>
        <w:t xml:space="preserve"> </w:t>
      </w:r>
      <w:r w:rsidR="000F670E">
        <w:rPr>
          <w:rFonts w:hint="cs"/>
          <w:sz w:val="28"/>
          <w:szCs w:val="28"/>
          <w:rtl/>
        </w:rPr>
        <w:t>بیماری‌ها</w:t>
      </w:r>
      <w:r w:rsidRPr="005F4453">
        <w:rPr>
          <w:rFonts w:hint="cs"/>
          <w:sz w:val="28"/>
          <w:szCs w:val="28"/>
          <w:rtl/>
        </w:rPr>
        <w:t xml:space="preserve"> و حالاتی </w:t>
      </w:r>
      <w:r w:rsidR="00393281">
        <w:rPr>
          <w:rFonts w:hint="cs"/>
          <w:sz w:val="28"/>
          <w:szCs w:val="28"/>
          <w:rtl/>
        </w:rPr>
        <w:t>با</w:t>
      </w:r>
      <w:r w:rsidRPr="005F4453">
        <w:rPr>
          <w:rFonts w:hint="cs"/>
          <w:sz w:val="28"/>
          <w:szCs w:val="28"/>
          <w:rtl/>
        </w:rPr>
        <w:t xml:space="preserve"> ماهیت </w:t>
      </w:r>
      <w:r w:rsidR="00393281">
        <w:rPr>
          <w:rFonts w:hint="cs"/>
          <w:sz w:val="28"/>
          <w:szCs w:val="28"/>
          <w:rtl/>
        </w:rPr>
        <w:t xml:space="preserve">تر </w:t>
      </w:r>
      <w:r w:rsidRPr="005F4453">
        <w:rPr>
          <w:rFonts w:hint="cs"/>
          <w:sz w:val="28"/>
          <w:szCs w:val="28"/>
          <w:rtl/>
        </w:rPr>
        <w:t xml:space="preserve">به واسطه اثر </w:t>
      </w:r>
      <w:r w:rsidR="00393281">
        <w:rPr>
          <w:rFonts w:hint="cs"/>
          <w:sz w:val="28"/>
          <w:szCs w:val="28"/>
          <w:rtl/>
        </w:rPr>
        <w:t>ترس</w:t>
      </w:r>
      <w:r w:rsidRPr="005F4453">
        <w:rPr>
          <w:rFonts w:hint="cs"/>
          <w:sz w:val="28"/>
          <w:szCs w:val="28"/>
          <w:rtl/>
        </w:rPr>
        <w:t xml:space="preserve"> بر </w:t>
      </w:r>
      <w:r>
        <w:rPr>
          <w:rFonts w:hint="cs"/>
          <w:sz w:val="28"/>
          <w:szCs w:val="28"/>
          <w:rtl/>
        </w:rPr>
        <w:t>بدن</w:t>
      </w:r>
      <w:r w:rsidRPr="005F4453">
        <w:rPr>
          <w:rFonts w:hint="cs"/>
          <w:sz w:val="28"/>
          <w:szCs w:val="28"/>
          <w:rtl/>
        </w:rPr>
        <w:t xml:space="preserve"> بهبود </w:t>
      </w:r>
      <w:r w:rsidR="000F670E">
        <w:rPr>
          <w:rFonts w:hint="cs"/>
          <w:sz w:val="28"/>
          <w:szCs w:val="28"/>
          <w:rtl/>
        </w:rPr>
        <w:t>می‌یابند</w:t>
      </w:r>
      <w:r w:rsidRPr="005F4453">
        <w:rPr>
          <w:rFonts w:hint="cs"/>
          <w:sz w:val="28"/>
          <w:szCs w:val="28"/>
          <w:rtl/>
        </w:rPr>
        <w:t xml:space="preserve"> مانند</w:t>
      </w:r>
      <w:r>
        <w:rPr>
          <w:rFonts w:hint="cs"/>
          <w:sz w:val="28"/>
          <w:szCs w:val="28"/>
          <w:rtl/>
        </w:rPr>
        <w:t xml:space="preserve"> </w:t>
      </w:r>
      <w:r w:rsidR="00393281">
        <w:rPr>
          <w:rFonts w:hint="cs"/>
          <w:sz w:val="28"/>
          <w:szCs w:val="28"/>
          <w:rtl/>
        </w:rPr>
        <w:t>فواق، هیضه، ثقل و بطوء  کلام</w:t>
      </w:r>
      <w:r w:rsidR="00461271">
        <w:rPr>
          <w:rFonts w:hint="cs"/>
          <w:sz w:val="28"/>
          <w:szCs w:val="28"/>
          <w:rtl/>
        </w:rPr>
        <w:t>.</w:t>
      </w:r>
    </w:p>
    <w:p w:rsidR="00E11495" w:rsidRPr="005F4453" w:rsidRDefault="00E11495" w:rsidP="00C46EAD">
      <w:pPr>
        <w:jc w:val="both"/>
        <w:rPr>
          <w:sz w:val="28"/>
          <w:szCs w:val="28"/>
          <w:rtl/>
        </w:rPr>
      </w:pPr>
      <w:r w:rsidRPr="005F4453">
        <w:rPr>
          <w:rFonts w:hint="cs"/>
          <w:sz w:val="28"/>
          <w:szCs w:val="28"/>
          <w:rtl/>
        </w:rPr>
        <w:lastRenderedPageBreak/>
        <w:t xml:space="preserve">از سوی دیگر بعضی حالات، </w:t>
      </w:r>
      <w:r w:rsidR="000F670E">
        <w:rPr>
          <w:rFonts w:hint="cs"/>
          <w:sz w:val="28"/>
          <w:szCs w:val="28"/>
          <w:rtl/>
        </w:rPr>
        <w:t>بیماری‌ها</w:t>
      </w:r>
      <w:r w:rsidRPr="005F4453">
        <w:rPr>
          <w:rFonts w:hint="cs"/>
          <w:sz w:val="28"/>
          <w:szCs w:val="28"/>
          <w:rtl/>
        </w:rPr>
        <w:t xml:space="preserve"> و داروها نیز با </w:t>
      </w:r>
      <w:r w:rsidR="000F670E">
        <w:rPr>
          <w:rFonts w:hint="cs"/>
          <w:sz w:val="28"/>
          <w:szCs w:val="28"/>
          <w:rtl/>
        </w:rPr>
        <w:t>تأثیری</w:t>
      </w:r>
      <w:r w:rsidRPr="005F4453">
        <w:rPr>
          <w:rFonts w:hint="cs"/>
          <w:sz w:val="28"/>
          <w:szCs w:val="28"/>
          <w:rtl/>
        </w:rPr>
        <w:t xml:space="preserve"> که بر بدن و ارواح و قوا </w:t>
      </w:r>
      <w:r w:rsidR="000F670E">
        <w:rPr>
          <w:rFonts w:hint="cs"/>
          <w:sz w:val="28"/>
          <w:szCs w:val="28"/>
          <w:rtl/>
        </w:rPr>
        <w:t>می‌گذارند</w:t>
      </w:r>
      <w:r w:rsidRPr="005F4453">
        <w:rPr>
          <w:rFonts w:hint="cs"/>
          <w:sz w:val="28"/>
          <w:szCs w:val="28"/>
          <w:rtl/>
        </w:rPr>
        <w:t xml:space="preserve"> </w:t>
      </w:r>
      <w:r w:rsidR="000F670E">
        <w:rPr>
          <w:rFonts w:hint="cs"/>
          <w:sz w:val="28"/>
          <w:szCs w:val="28"/>
          <w:rtl/>
        </w:rPr>
        <w:t>می‌توانند</w:t>
      </w:r>
      <w:r w:rsidRPr="005F4453">
        <w:rPr>
          <w:rFonts w:hint="cs"/>
          <w:sz w:val="28"/>
          <w:szCs w:val="28"/>
          <w:rtl/>
        </w:rPr>
        <w:t xml:space="preserve"> سبب بروز یا تسکین </w:t>
      </w:r>
      <w:r w:rsidR="00461271">
        <w:rPr>
          <w:rFonts w:hint="cs"/>
          <w:sz w:val="28"/>
          <w:szCs w:val="28"/>
          <w:rtl/>
        </w:rPr>
        <w:t>ترس</w:t>
      </w:r>
      <w:r w:rsidRPr="005F4453">
        <w:rPr>
          <w:rFonts w:hint="cs"/>
          <w:sz w:val="28"/>
          <w:szCs w:val="28"/>
          <w:rtl/>
        </w:rPr>
        <w:t xml:space="preserve"> شوند که این پدیده نیز به ماهیت، مزاج و بعضاً خاصیت این حالات و </w:t>
      </w:r>
      <w:r w:rsidR="000F670E">
        <w:rPr>
          <w:rFonts w:hint="cs"/>
          <w:sz w:val="28"/>
          <w:szCs w:val="28"/>
          <w:rtl/>
        </w:rPr>
        <w:t>بیماری‌ها</w:t>
      </w:r>
      <w:r w:rsidRPr="005F4453">
        <w:rPr>
          <w:rFonts w:hint="cs"/>
          <w:sz w:val="28"/>
          <w:szCs w:val="28"/>
          <w:rtl/>
        </w:rPr>
        <w:t xml:space="preserve"> و داروها مربوط </w:t>
      </w:r>
      <w:r w:rsidR="000F670E">
        <w:rPr>
          <w:rFonts w:hint="cs"/>
          <w:sz w:val="28"/>
          <w:szCs w:val="28"/>
          <w:rtl/>
        </w:rPr>
        <w:t>می‌شود</w:t>
      </w:r>
      <w:r w:rsidRPr="005F4453">
        <w:rPr>
          <w:rFonts w:hint="cs"/>
          <w:sz w:val="28"/>
          <w:szCs w:val="28"/>
          <w:rtl/>
        </w:rPr>
        <w:t xml:space="preserve"> (جدو</w:t>
      </w:r>
      <w:r w:rsidR="0027793E">
        <w:rPr>
          <w:rFonts w:hint="cs"/>
          <w:sz w:val="28"/>
          <w:szCs w:val="28"/>
          <w:rtl/>
        </w:rPr>
        <w:t>ل</w:t>
      </w:r>
      <w:r w:rsidR="0027793E">
        <w:rPr>
          <w:sz w:val="28"/>
          <w:szCs w:val="28"/>
          <w:rtl/>
        </w:rPr>
        <w:t xml:space="preserve"> </w:t>
      </w:r>
      <w:r w:rsidR="00C46EAD">
        <w:rPr>
          <w:rFonts w:hint="cs"/>
          <w:sz w:val="28"/>
          <w:szCs w:val="28"/>
          <w:rtl/>
        </w:rPr>
        <w:t>13</w:t>
      </w:r>
      <w:r w:rsidR="0027793E">
        <w:rPr>
          <w:sz w:val="28"/>
          <w:szCs w:val="28"/>
          <w:rtl/>
        </w:rPr>
        <w:t xml:space="preserve"> </w:t>
      </w:r>
      <w:r w:rsidR="0027793E">
        <w:rPr>
          <w:rFonts w:hint="cs"/>
          <w:sz w:val="28"/>
          <w:szCs w:val="28"/>
          <w:rtl/>
        </w:rPr>
        <w:t>و</w:t>
      </w:r>
      <w:r w:rsidR="0027793E">
        <w:rPr>
          <w:sz w:val="28"/>
          <w:szCs w:val="28"/>
          <w:rtl/>
        </w:rPr>
        <w:t xml:space="preserve"> </w:t>
      </w:r>
      <w:r w:rsidR="00C46EAD">
        <w:rPr>
          <w:rFonts w:hint="cs"/>
          <w:sz w:val="28"/>
          <w:szCs w:val="28"/>
          <w:rtl/>
        </w:rPr>
        <w:t>14</w:t>
      </w:r>
      <w:r w:rsidRPr="005F4453">
        <w:rPr>
          <w:rFonts w:hint="cs"/>
          <w:sz w:val="28"/>
          <w:szCs w:val="28"/>
          <w:rtl/>
        </w:rPr>
        <w:t xml:space="preserve">). </w:t>
      </w:r>
    </w:p>
    <w:p w:rsidR="00E11495" w:rsidRDefault="00633386" w:rsidP="00C46EAD">
      <w:pPr>
        <w:rPr>
          <w:sz w:val="28"/>
          <w:szCs w:val="28"/>
          <w:rtl/>
        </w:rPr>
      </w:pPr>
      <w:r>
        <w:rPr>
          <w:rFonts w:hint="cs"/>
          <w:sz w:val="28"/>
          <w:szCs w:val="28"/>
          <w:rtl/>
        </w:rPr>
        <w:t>جدو</w:t>
      </w:r>
      <w:r w:rsidR="0027793E">
        <w:rPr>
          <w:rFonts w:hint="cs"/>
          <w:sz w:val="28"/>
          <w:szCs w:val="28"/>
          <w:rtl/>
        </w:rPr>
        <w:t>ل</w:t>
      </w:r>
      <w:r w:rsidR="0027793E">
        <w:rPr>
          <w:sz w:val="28"/>
          <w:szCs w:val="28"/>
          <w:rtl/>
        </w:rPr>
        <w:t xml:space="preserve"> </w:t>
      </w:r>
      <w:r w:rsidR="00C46EAD">
        <w:rPr>
          <w:rFonts w:hint="cs"/>
          <w:sz w:val="28"/>
          <w:szCs w:val="28"/>
          <w:rtl/>
        </w:rPr>
        <w:t>13</w:t>
      </w:r>
      <w:r>
        <w:rPr>
          <w:rFonts w:hint="cs"/>
          <w:sz w:val="28"/>
          <w:szCs w:val="28"/>
          <w:rtl/>
        </w:rPr>
        <w:t xml:space="preserve">- </w:t>
      </w:r>
      <w:r w:rsidRPr="00633386">
        <w:rPr>
          <w:rFonts w:hint="cs"/>
          <w:b/>
          <w:bCs/>
          <w:sz w:val="28"/>
          <w:szCs w:val="28"/>
          <w:rtl/>
        </w:rPr>
        <w:t>داروها،</w:t>
      </w:r>
      <w:r w:rsidRPr="00633386">
        <w:rPr>
          <w:b/>
          <w:bCs/>
          <w:sz w:val="28"/>
          <w:szCs w:val="28"/>
          <w:rtl/>
        </w:rPr>
        <w:t xml:space="preserve"> </w:t>
      </w:r>
      <w:r w:rsidR="000F670E">
        <w:rPr>
          <w:rFonts w:hint="cs"/>
          <w:b/>
          <w:bCs/>
          <w:sz w:val="28"/>
          <w:szCs w:val="28"/>
          <w:rtl/>
        </w:rPr>
        <w:t>بیماری‌ها</w:t>
      </w:r>
      <w:r w:rsidRPr="00633386">
        <w:rPr>
          <w:rFonts w:hint="cs"/>
          <w:b/>
          <w:bCs/>
          <w:sz w:val="28"/>
          <w:szCs w:val="28"/>
          <w:rtl/>
        </w:rPr>
        <w:t>،</w:t>
      </w:r>
      <w:r w:rsidRPr="00633386">
        <w:rPr>
          <w:b/>
          <w:bCs/>
          <w:sz w:val="28"/>
          <w:szCs w:val="28"/>
          <w:rtl/>
        </w:rPr>
        <w:t xml:space="preserve"> </w:t>
      </w:r>
      <w:r w:rsidRPr="00633386">
        <w:rPr>
          <w:rFonts w:hint="cs"/>
          <w:b/>
          <w:bCs/>
          <w:sz w:val="28"/>
          <w:szCs w:val="28"/>
          <w:rtl/>
        </w:rPr>
        <w:t>افعال</w:t>
      </w:r>
      <w:r w:rsidRPr="00633386">
        <w:rPr>
          <w:b/>
          <w:bCs/>
          <w:sz w:val="28"/>
          <w:szCs w:val="28"/>
          <w:rtl/>
        </w:rPr>
        <w:t xml:space="preserve"> </w:t>
      </w:r>
      <w:r w:rsidRPr="00633386">
        <w:rPr>
          <w:rFonts w:hint="cs"/>
          <w:b/>
          <w:bCs/>
          <w:sz w:val="28"/>
          <w:szCs w:val="28"/>
          <w:rtl/>
        </w:rPr>
        <w:t>و</w:t>
      </w:r>
      <w:r w:rsidRPr="00633386">
        <w:rPr>
          <w:b/>
          <w:bCs/>
          <w:sz w:val="28"/>
          <w:szCs w:val="28"/>
          <w:rtl/>
        </w:rPr>
        <w:t xml:space="preserve"> </w:t>
      </w:r>
      <w:r w:rsidRPr="00633386">
        <w:rPr>
          <w:rFonts w:hint="cs"/>
          <w:b/>
          <w:bCs/>
          <w:sz w:val="28"/>
          <w:szCs w:val="28"/>
          <w:rtl/>
        </w:rPr>
        <w:t>حالاتی</w:t>
      </w:r>
      <w:r w:rsidRPr="00633386">
        <w:rPr>
          <w:b/>
          <w:bCs/>
          <w:sz w:val="28"/>
          <w:szCs w:val="28"/>
          <w:rtl/>
        </w:rPr>
        <w:t xml:space="preserve"> </w:t>
      </w:r>
      <w:r w:rsidRPr="00633386">
        <w:rPr>
          <w:rFonts w:hint="cs"/>
          <w:b/>
          <w:bCs/>
          <w:sz w:val="28"/>
          <w:szCs w:val="28"/>
          <w:rtl/>
        </w:rPr>
        <w:t>که</w:t>
      </w:r>
      <w:r w:rsidRPr="00633386">
        <w:rPr>
          <w:b/>
          <w:bCs/>
          <w:sz w:val="28"/>
          <w:szCs w:val="28"/>
          <w:rtl/>
        </w:rPr>
        <w:t xml:space="preserve"> </w:t>
      </w:r>
      <w:r w:rsidRPr="00633386">
        <w:rPr>
          <w:rFonts w:hint="cs"/>
          <w:b/>
          <w:bCs/>
          <w:sz w:val="28"/>
          <w:szCs w:val="28"/>
          <w:rtl/>
        </w:rPr>
        <w:t>سبب</w:t>
      </w:r>
      <w:r w:rsidRPr="00633386">
        <w:rPr>
          <w:b/>
          <w:bCs/>
          <w:sz w:val="28"/>
          <w:szCs w:val="28"/>
          <w:rtl/>
        </w:rPr>
        <w:t xml:space="preserve"> </w:t>
      </w:r>
      <w:r w:rsidRPr="00633386">
        <w:rPr>
          <w:rFonts w:hint="cs"/>
          <w:b/>
          <w:bCs/>
          <w:sz w:val="28"/>
          <w:szCs w:val="28"/>
          <w:rtl/>
        </w:rPr>
        <w:t>حدوث</w:t>
      </w:r>
      <w:r w:rsidRPr="00633386">
        <w:rPr>
          <w:b/>
          <w:bCs/>
          <w:sz w:val="28"/>
          <w:szCs w:val="28"/>
          <w:rtl/>
        </w:rPr>
        <w:t xml:space="preserve"> </w:t>
      </w:r>
      <w:r w:rsidRPr="00633386">
        <w:rPr>
          <w:rFonts w:hint="cs"/>
          <w:b/>
          <w:bCs/>
          <w:sz w:val="28"/>
          <w:szCs w:val="28"/>
          <w:rtl/>
        </w:rPr>
        <w:t>ترس</w:t>
      </w:r>
      <w:r w:rsidRPr="00633386">
        <w:rPr>
          <w:b/>
          <w:bCs/>
          <w:sz w:val="28"/>
          <w:szCs w:val="28"/>
          <w:rtl/>
        </w:rPr>
        <w:t xml:space="preserve"> </w:t>
      </w:r>
      <w:r w:rsidR="000F670E">
        <w:rPr>
          <w:rFonts w:hint="cs"/>
          <w:b/>
          <w:bCs/>
          <w:sz w:val="28"/>
          <w:szCs w:val="28"/>
          <w:rtl/>
        </w:rPr>
        <w:t>می‌شوند</w:t>
      </w:r>
    </w:p>
    <w:tbl>
      <w:tblPr>
        <w:tblStyle w:val="LightGrid-Accent2"/>
        <w:bidiVisual/>
        <w:tblW w:w="0" w:type="auto"/>
        <w:jc w:val="center"/>
        <w:tblLook w:val="04A0" w:firstRow="1" w:lastRow="0" w:firstColumn="1" w:lastColumn="0" w:noHBand="0" w:noVBand="1"/>
      </w:tblPr>
      <w:tblGrid>
        <w:gridCol w:w="2027"/>
        <w:gridCol w:w="1775"/>
        <w:gridCol w:w="1748"/>
        <w:gridCol w:w="1502"/>
      </w:tblGrid>
      <w:tr w:rsidR="004D6E6B" w:rsidRPr="001412D2" w:rsidTr="002242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rsidR="004D6E6B" w:rsidRPr="00224200" w:rsidRDefault="004D6E6B" w:rsidP="004D6E6B">
            <w:pPr>
              <w:jc w:val="center"/>
              <w:rPr>
                <w:b w:val="0"/>
                <w:bCs w:val="0"/>
                <w:sz w:val="16"/>
                <w:szCs w:val="16"/>
                <w:rtl/>
              </w:rPr>
            </w:pPr>
            <w:r w:rsidRPr="00224200">
              <w:rPr>
                <w:rFonts w:hint="cs"/>
                <w:b w:val="0"/>
                <w:bCs w:val="0"/>
                <w:sz w:val="16"/>
                <w:szCs w:val="16"/>
                <w:rtl/>
              </w:rPr>
              <w:t>داروها،</w:t>
            </w:r>
            <w:r w:rsidRPr="00224200">
              <w:rPr>
                <w:b w:val="0"/>
                <w:bCs w:val="0"/>
                <w:sz w:val="16"/>
                <w:szCs w:val="16"/>
                <w:rtl/>
              </w:rPr>
              <w:t xml:space="preserve"> </w:t>
            </w:r>
            <w:r w:rsidR="000F670E">
              <w:rPr>
                <w:rFonts w:hint="eastAsia"/>
                <w:b w:val="0"/>
                <w:bCs w:val="0"/>
                <w:sz w:val="16"/>
                <w:szCs w:val="16"/>
                <w:rtl/>
              </w:rPr>
              <w:t>ب</w:t>
            </w:r>
            <w:r w:rsidR="000F670E">
              <w:rPr>
                <w:rFonts w:hint="cs"/>
                <w:b w:val="0"/>
                <w:bCs w:val="0"/>
                <w:sz w:val="16"/>
                <w:szCs w:val="16"/>
                <w:rtl/>
              </w:rPr>
              <w:t>ی</w:t>
            </w:r>
            <w:r w:rsidR="000F670E">
              <w:rPr>
                <w:rFonts w:hint="eastAsia"/>
                <w:b w:val="0"/>
                <w:bCs w:val="0"/>
                <w:sz w:val="16"/>
                <w:szCs w:val="16"/>
                <w:rtl/>
              </w:rPr>
              <w:t>مار</w:t>
            </w:r>
            <w:r w:rsidR="000F670E">
              <w:rPr>
                <w:rFonts w:hint="cs"/>
                <w:b w:val="0"/>
                <w:bCs w:val="0"/>
                <w:sz w:val="16"/>
                <w:szCs w:val="16"/>
                <w:rtl/>
              </w:rPr>
              <w:t>ی‌</w:t>
            </w:r>
            <w:r w:rsidR="000F670E">
              <w:rPr>
                <w:rFonts w:hint="eastAsia"/>
                <w:b w:val="0"/>
                <w:bCs w:val="0"/>
                <w:sz w:val="16"/>
                <w:szCs w:val="16"/>
                <w:rtl/>
              </w:rPr>
              <w:t>ها</w:t>
            </w:r>
            <w:r w:rsidRPr="00224200">
              <w:rPr>
                <w:rFonts w:hint="cs"/>
                <w:b w:val="0"/>
                <w:bCs w:val="0"/>
                <w:sz w:val="16"/>
                <w:szCs w:val="16"/>
                <w:rtl/>
              </w:rPr>
              <w:t>،</w:t>
            </w:r>
            <w:r w:rsidRPr="00224200">
              <w:rPr>
                <w:b w:val="0"/>
                <w:bCs w:val="0"/>
                <w:sz w:val="16"/>
                <w:szCs w:val="16"/>
                <w:rtl/>
              </w:rPr>
              <w:t xml:space="preserve"> </w:t>
            </w:r>
            <w:r w:rsidRPr="00224200">
              <w:rPr>
                <w:rFonts w:hint="cs"/>
                <w:b w:val="0"/>
                <w:bCs w:val="0"/>
                <w:sz w:val="16"/>
                <w:szCs w:val="16"/>
                <w:rtl/>
              </w:rPr>
              <w:t>افعال</w:t>
            </w:r>
            <w:r w:rsidRPr="00224200">
              <w:rPr>
                <w:b w:val="0"/>
                <w:bCs w:val="0"/>
                <w:sz w:val="16"/>
                <w:szCs w:val="16"/>
                <w:rtl/>
              </w:rPr>
              <w:t xml:space="preserve"> </w:t>
            </w:r>
            <w:r w:rsidRPr="00224200">
              <w:rPr>
                <w:rFonts w:hint="cs"/>
                <w:b w:val="0"/>
                <w:bCs w:val="0"/>
                <w:sz w:val="16"/>
                <w:szCs w:val="16"/>
                <w:rtl/>
              </w:rPr>
              <w:t>و</w:t>
            </w:r>
            <w:r w:rsidRPr="00224200">
              <w:rPr>
                <w:b w:val="0"/>
                <w:bCs w:val="0"/>
                <w:sz w:val="16"/>
                <w:szCs w:val="16"/>
                <w:rtl/>
              </w:rPr>
              <w:t xml:space="preserve"> </w:t>
            </w:r>
            <w:r w:rsidRPr="00224200">
              <w:rPr>
                <w:rFonts w:hint="cs"/>
                <w:b w:val="0"/>
                <w:bCs w:val="0"/>
                <w:sz w:val="16"/>
                <w:szCs w:val="16"/>
                <w:rtl/>
              </w:rPr>
              <w:t>حالاتی</w:t>
            </w:r>
            <w:r w:rsidRPr="00224200">
              <w:rPr>
                <w:b w:val="0"/>
                <w:bCs w:val="0"/>
                <w:sz w:val="16"/>
                <w:szCs w:val="16"/>
                <w:rtl/>
              </w:rPr>
              <w:t xml:space="preserve"> </w:t>
            </w:r>
            <w:r w:rsidRPr="00224200">
              <w:rPr>
                <w:rFonts w:hint="cs"/>
                <w:b w:val="0"/>
                <w:bCs w:val="0"/>
                <w:sz w:val="16"/>
                <w:szCs w:val="16"/>
                <w:rtl/>
              </w:rPr>
              <w:t>که</w:t>
            </w:r>
            <w:r w:rsidRPr="00224200">
              <w:rPr>
                <w:b w:val="0"/>
                <w:bCs w:val="0"/>
                <w:sz w:val="16"/>
                <w:szCs w:val="16"/>
                <w:rtl/>
              </w:rPr>
              <w:t xml:space="preserve"> </w:t>
            </w:r>
            <w:r w:rsidRPr="00224200">
              <w:rPr>
                <w:rFonts w:hint="cs"/>
                <w:b w:val="0"/>
                <w:bCs w:val="0"/>
                <w:sz w:val="16"/>
                <w:szCs w:val="16"/>
                <w:rtl/>
              </w:rPr>
              <w:t>سبب</w:t>
            </w:r>
            <w:r w:rsidRPr="00224200">
              <w:rPr>
                <w:b w:val="0"/>
                <w:bCs w:val="0"/>
                <w:sz w:val="16"/>
                <w:szCs w:val="16"/>
                <w:rtl/>
              </w:rPr>
              <w:t xml:space="preserve"> </w:t>
            </w:r>
            <w:r w:rsidRPr="00224200">
              <w:rPr>
                <w:rFonts w:hint="cs"/>
                <w:b w:val="0"/>
                <w:bCs w:val="0"/>
                <w:sz w:val="16"/>
                <w:szCs w:val="16"/>
                <w:rtl/>
              </w:rPr>
              <w:t>حدوث</w:t>
            </w:r>
            <w:r w:rsidRPr="00224200">
              <w:rPr>
                <w:b w:val="0"/>
                <w:bCs w:val="0"/>
                <w:sz w:val="16"/>
                <w:szCs w:val="16"/>
                <w:rtl/>
              </w:rPr>
              <w:t xml:space="preserve"> </w:t>
            </w:r>
            <w:r w:rsidRPr="00224200">
              <w:rPr>
                <w:rFonts w:hint="cs"/>
                <w:b w:val="0"/>
                <w:bCs w:val="0"/>
                <w:sz w:val="16"/>
                <w:szCs w:val="16"/>
                <w:rtl/>
              </w:rPr>
              <w:t>ترس</w:t>
            </w:r>
            <w:r w:rsidRPr="00224200">
              <w:rPr>
                <w:b w:val="0"/>
                <w:bCs w:val="0"/>
                <w:sz w:val="16"/>
                <w:szCs w:val="16"/>
                <w:rtl/>
              </w:rPr>
              <w:t xml:space="preserve"> </w:t>
            </w:r>
            <w:r w:rsidR="000F670E">
              <w:rPr>
                <w:rFonts w:hint="eastAsia"/>
                <w:b w:val="0"/>
                <w:bCs w:val="0"/>
                <w:sz w:val="16"/>
                <w:szCs w:val="16"/>
                <w:rtl/>
              </w:rPr>
              <w:t>م</w:t>
            </w:r>
            <w:r w:rsidR="000F670E">
              <w:rPr>
                <w:rFonts w:hint="cs"/>
                <w:b w:val="0"/>
                <w:bCs w:val="0"/>
                <w:sz w:val="16"/>
                <w:szCs w:val="16"/>
                <w:rtl/>
              </w:rPr>
              <w:t>ی‌</w:t>
            </w:r>
            <w:r w:rsidR="000F670E">
              <w:rPr>
                <w:rFonts w:hint="eastAsia"/>
                <w:b w:val="0"/>
                <w:bCs w:val="0"/>
                <w:sz w:val="16"/>
                <w:szCs w:val="16"/>
                <w:rtl/>
              </w:rPr>
              <w:t>شوند</w:t>
            </w:r>
          </w:p>
        </w:tc>
        <w:tc>
          <w:tcPr>
            <w:tcW w:w="1775" w:type="dxa"/>
          </w:tcPr>
          <w:p w:rsidR="004D6E6B" w:rsidRPr="00BD7B6D" w:rsidRDefault="004D6E6B" w:rsidP="004D6E6B">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sz w:val="24"/>
                <w:szCs w:val="24"/>
                <w:rtl/>
              </w:rPr>
            </w:pPr>
            <w:r w:rsidRPr="00BD7B6D">
              <w:rPr>
                <w:rFonts w:asciiTheme="majorBidi" w:hAnsiTheme="majorBidi"/>
                <w:b w:val="0"/>
                <w:bCs w:val="0"/>
                <w:sz w:val="24"/>
                <w:szCs w:val="24"/>
                <w:rtl/>
              </w:rPr>
              <w:t>معادل</w:t>
            </w:r>
            <w:r w:rsidRPr="00BD7B6D">
              <w:rPr>
                <w:rFonts w:asciiTheme="majorBidi" w:hAnsiTheme="majorBidi"/>
                <w:b w:val="0"/>
                <w:bCs w:val="0"/>
                <w:sz w:val="24"/>
                <w:szCs w:val="24"/>
              </w:rPr>
              <w:t xml:space="preserve"> </w:t>
            </w:r>
            <w:r w:rsidRPr="00BD7B6D">
              <w:rPr>
                <w:rFonts w:asciiTheme="majorBidi" w:hAnsiTheme="majorBidi"/>
                <w:b w:val="0"/>
                <w:bCs w:val="0"/>
                <w:sz w:val="24"/>
                <w:szCs w:val="24"/>
                <w:rtl/>
              </w:rPr>
              <w:t>انگليسي</w:t>
            </w:r>
          </w:p>
        </w:tc>
        <w:tc>
          <w:tcPr>
            <w:tcW w:w="1748" w:type="dxa"/>
          </w:tcPr>
          <w:p w:rsidR="004D6E6B" w:rsidRPr="00BD7B6D" w:rsidRDefault="004D6E6B" w:rsidP="004D6E6B">
            <w:pPr>
              <w:jc w:val="center"/>
              <w:cnfStyle w:val="100000000000" w:firstRow="1" w:lastRow="0" w:firstColumn="0" w:lastColumn="0" w:oddVBand="0" w:evenVBand="0" w:oddHBand="0" w:evenHBand="0" w:firstRowFirstColumn="0" w:firstRowLastColumn="0" w:lastRowFirstColumn="0" w:lastRowLastColumn="0"/>
              <w:rPr>
                <w:b w:val="0"/>
                <w:bCs w:val="0"/>
                <w:sz w:val="24"/>
                <w:szCs w:val="24"/>
                <w:rtl/>
              </w:rPr>
            </w:pPr>
            <w:r w:rsidRPr="00BD7B6D">
              <w:rPr>
                <w:rFonts w:ascii="BBadrBold" w:hint="cs"/>
                <w:b w:val="0"/>
                <w:bCs w:val="0"/>
                <w:sz w:val="24"/>
                <w:szCs w:val="24"/>
                <w:rtl/>
              </w:rPr>
              <w:t>توضیح</w:t>
            </w:r>
          </w:p>
        </w:tc>
        <w:tc>
          <w:tcPr>
            <w:tcW w:w="1502" w:type="dxa"/>
          </w:tcPr>
          <w:p w:rsidR="004D6E6B" w:rsidRPr="00BD7B6D" w:rsidRDefault="004D6E6B" w:rsidP="004D6E6B">
            <w:pPr>
              <w:jc w:val="center"/>
              <w:cnfStyle w:val="100000000000" w:firstRow="1" w:lastRow="0" w:firstColumn="0" w:lastColumn="0" w:oddVBand="0" w:evenVBand="0" w:oddHBand="0" w:evenHBand="0" w:firstRowFirstColumn="0" w:firstRowLastColumn="0" w:lastRowFirstColumn="0" w:lastRowLastColumn="0"/>
              <w:rPr>
                <w:b w:val="0"/>
                <w:bCs w:val="0"/>
                <w:sz w:val="24"/>
                <w:szCs w:val="24"/>
                <w:rtl/>
              </w:rPr>
            </w:pPr>
            <w:r w:rsidRPr="00BD7B6D">
              <w:rPr>
                <w:rFonts w:ascii="BBadrBold" w:hint="cs"/>
                <w:b w:val="0"/>
                <w:bCs w:val="0"/>
                <w:sz w:val="24"/>
                <w:szCs w:val="24"/>
                <w:rtl/>
              </w:rPr>
              <w:t>رفرانس</w:t>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rsidR="004D6E6B" w:rsidRPr="00BD7B6D" w:rsidRDefault="004D6E6B" w:rsidP="004D6E6B">
            <w:pPr>
              <w:jc w:val="center"/>
              <w:rPr>
                <w:sz w:val="16"/>
                <w:szCs w:val="16"/>
                <w:rtl/>
              </w:rPr>
            </w:pPr>
            <w:r w:rsidRPr="00BD7B6D">
              <w:rPr>
                <w:rFonts w:hint="cs"/>
                <w:sz w:val="16"/>
                <w:szCs w:val="16"/>
                <w:rtl/>
              </w:rPr>
              <w:t>سردی مزاج دماغ</w:t>
            </w:r>
          </w:p>
        </w:tc>
        <w:tc>
          <w:tcPr>
            <w:tcW w:w="1775"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BD7B6D">
              <w:rPr>
                <w:rFonts w:asciiTheme="majorBidi" w:hAnsiTheme="majorBidi" w:cstheme="majorBidi"/>
                <w:sz w:val="16"/>
                <w:szCs w:val="16"/>
              </w:rPr>
              <w:t>Cold dystemperament of brain</w:t>
            </w:r>
          </w:p>
        </w:tc>
        <w:tc>
          <w:tcPr>
            <w:tcW w:w="1748" w:type="dxa"/>
          </w:tcPr>
          <w:p w:rsidR="004D6E6B" w:rsidRPr="00BD7B6D" w:rsidRDefault="00224200" w:rsidP="004D6E6B">
            <w:pPr>
              <w:jc w:val="center"/>
              <w:cnfStyle w:val="000000100000" w:firstRow="0" w:lastRow="0" w:firstColumn="0" w:lastColumn="0" w:oddVBand="0" w:evenVBand="0" w:oddHBand="1" w:evenHBand="0" w:firstRowFirstColumn="0" w:firstRowLastColumn="0" w:lastRowFirstColumn="0" w:lastRowLastColumn="0"/>
              <w:rPr>
                <w:rFonts w:ascii="BBadrBold"/>
                <w:sz w:val="16"/>
                <w:szCs w:val="16"/>
                <w:rtl/>
              </w:rPr>
            </w:pPr>
            <w:r>
              <w:rPr>
                <w:rFonts w:ascii="BBadrBold" w:hint="cs"/>
                <w:sz w:val="16"/>
                <w:szCs w:val="16"/>
                <w:rtl/>
              </w:rPr>
              <w:t>سوء مزاج دماغی</w:t>
            </w:r>
          </w:p>
        </w:tc>
        <w:tc>
          <w:tcPr>
            <w:tcW w:w="1502" w:type="dxa"/>
          </w:tcPr>
          <w:p w:rsidR="004D6E6B" w:rsidRPr="009D1D24"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&lt;EndNote&gt;&lt;Cite&gt;&lt;RecNum&gt;290&lt;/RecNum&gt;&lt;record&gt;&lt;rec-number&gt;290&lt;/rec-number&gt;&lt;foreign-keys&gt;&lt;key app="EN" db-id="eezwrppszv0fxxeesz85taru5wpx2pzezevw"&gt;290&lt;/key&gt;&lt;/foreign-keys&gt;&lt;ref-type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تنقیح</w:instrText>
            </w:r>
            <w:r w:rsidR="00917FD9">
              <w:rPr>
                <w:sz w:val="16"/>
                <w:szCs w:val="16"/>
                <w:rtl/>
              </w:rPr>
              <w:instrText xml:space="preserve"> </w:instrText>
            </w:r>
            <w:r w:rsidR="00917FD9">
              <w:rPr>
                <w:rFonts w:hint="cs"/>
                <w:sz w:val="16"/>
                <w:szCs w:val="16"/>
                <w:rtl/>
              </w:rPr>
              <w:instrText>القانون،</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تاریخ</w:instrText>
            </w:r>
            <w:r w:rsidR="00917FD9">
              <w:rPr>
                <w:sz w:val="16"/>
                <w:szCs w:val="16"/>
                <w:rtl/>
              </w:rPr>
              <w:instrText xml:space="preserve"> </w:instrText>
            </w:r>
            <w:r w:rsidR="00917FD9">
              <w:rPr>
                <w:rFonts w:hint="cs"/>
                <w:sz w:val="16"/>
                <w:szCs w:val="16"/>
                <w:rtl/>
              </w:rPr>
              <w:instrText>پزشکی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اسلامی</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مکمل،</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شماره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1838 </w:instrText>
            </w:r>
            <w:r w:rsidR="00917FD9">
              <w:rPr>
                <w:rFonts w:hint="cs"/>
                <w:sz w:val="16"/>
                <w:szCs w:val="16"/>
                <w:rtl/>
              </w:rPr>
              <w:instrText>سنگی،</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98</w:instrText>
            </w:r>
            <w:r w:rsidR="00917FD9">
              <w:rPr>
                <w:rFonts w:hint="cs"/>
                <w:sz w:val="16"/>
                <w:szCs w:val="16"/>
                <w:rtl/>
              </w:rPr>
              <w:instrText>،</w:instrText>
            </w:r>
            <w:r w:rsidR="00917FD9">
              <w:rPr>
                <w:sz w:val="16"/>
                <w:szCs w:val="16"/>
                <w:rtl/>
              </w:rPr>
              <w:instrText xml:space="preserve"> 110</w:instrText>
            </w:r>
            <w:r w:rsidR="00917FD9">
              <w:rPr>
                <w:rFonts w:hint="cs"/>
                <w:sz w:val="16"/>
                <w:szCs w:val="16"/>
                <w:rtl/>
              </w:rPr>
              <w:instrText>،</w:instrText>
            </w:r>
            <w:r w:rsidR="00917FD9">
              <w:rPr>
                <w:sz w:val="16"/>
                <w:szCs w:val="16"/>
                <w:rtl/>
              </w:rPr>
              <w:instrText xml:space="preserve"> 253</w:instrText>
            </w:r>
            <w:r w:rsidR="00917FD9">
              <w:rPr>
                <w:rFonts w:hint="cs"/>
                <w:sz w:val="16"/>
                <w:szCs w:val="16"/>
                <w:rtl/>
              </w:rPr>
              <w:instrText>،</w:instrText>
            </w:r>
            <w:r w:rsidR="00917FD9">
              <w:rPr>
                <w:sz w:val="16"/>
                <w:szCs w:val="16"/>
                <w:rtl/>
              </w:rPr>
              <w:instrText xml:space="preserve"> 254&lt;/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(110)</w:t>
            </w:r>
            <w:r>
              <w:rPr>
                <w:sz w:val="16"/>
                <w:szCs w:val="16"/>
                <w:rtl/>
              </w:rPr>
              <w:fldChar w:fldCharType="end"/>
            </w:r>
            <w:r w:rsidR="00F45335">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&lt;EndNote&gt;&lt;Cite&gt;&lt;RecNum&gt;175&lt;/RecNum&gt;&lt;record&gt;&lt;rec-number&gt;175&lt;/rec-number&gt;&lt;foreign-keys&gt;&lt;key app="EN" db-id="eezwrppszv0fxxeesz85taru5wpx2pzezevw"&gt;175&lt;/key&gt;&lt;/foreign-keys&gt;&lt;ref-type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جرجانی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اسماعیل،</w:instrText>
            </w:r>
            <w:r w:rsidR="00917FD9">
              <w:rPr>
                <w:sz w:val="16"/>
                <w:szCs w:val="16"/>
                <w:rtl/>
              </w:rPr>
              <w:instrText xml:space="preserve"> </w:instrText>
            </w:r>
            <w:r w:rsidR="00917FD9">
              <w:rPr>
                <w:rFonts w:hint="cs"/>
                <w:sz w:val="16"/>
                <w:szCs w:val="16"/>
                <w:rtl/>
              </w:rPr>
              <w:instrText>الاغراض</w:instrText>
            </w:r>
            <w:r w:rsidR="00917FD9">
              <w:rPr>
                <w:sz w:val="16"/>
                <w:szCs w:val="16"/>
                <w:rtl/>
              </w:rPr>
              <w:instrText xml:space="preserve"> </w:instrText>
            </w:r>
            <w:r w:rsidR="00917FD9">
              <w:rPr>
                <w:rFonts w:hint="cs"/>
                <w:sz w:val="16"/>
                <w:szCs w:val="16"/>
                <w:rtl/>
              </w:rPr>
              <w:instrText>الطبّيه</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المباحث</w:instrText>
            </w:r>
            <w:r w:rsidR="00917FD9">
              <w:rPr>
                <w:sz w:val="16"/>
                <w:szCs w:val="16"/>
                <w:rtl/>
              </w:rPr>
              <w:instrText xml:space="preserve"> </w:instrText>
            </w:r>
            <w:r w:rsidR="00917FD9">
              <w:rPr>
                <w:rFonts w:hint="cs"/>
                <w:sz w:val="16"/>
                <w:szCs w:val="16"/>
                <w:rtl/>
              </w:rPr>
              <w:instrText>العلائيه،</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تحقیق</w:instrText>
            </w:r>
            <w:r w:rsidR="00917FD9">
              <w:rPr>
                <w:sz w:val="16"/>
                <w:szCs w:val="16"/>
                <w:rtl/>
              </w:rPr>
              <w:instrText xml:space="preserve">: </w:instrText>
            </w:r>
            <w:r w:rsidR="00917FD9">
              <w:rPr>
                <w:rFonts w:hint="cs"/>
                <w:sz w:val="16"/>
                <w:szCs w:val="16"/>
                <w:rtl/>
              </w:rPr>
              <w:instrText>تاجبخش</w:instrText>
            </w:r>
            <w:r w:rsidR="00917FD9">
              <w:rPr>
                <w:sz w:val="16"/>
                <w:szCs w:val="16"/>
                <w:rtl/>
              </w:rPr>
              <w:instrText xml:space="preserve"> </w:instrText>
            </w:r>
            <w:r w:rsidR="00917FD9">
              <w:rPr>
                <w:rFonts w:hint="cs"/>
                <w:sz w:val="16"/>
                <w:szCs w:val="16"/>
                <w:rtl/>
              </w:rPr>
              <w:instrText>حسن،</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دانشگاه</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با</w:instrText>
            </w:r>
            <w:r w:rsidR="00917FD9">
              <w:rPr>
                <w:sz w:val="16"/>
                <w:szCs w:val="16"/>
                <w:rtl/>
              </w:rPr>
              <w:instrText xml:space="preserve"> </w:instrText>
            </w:r>
            <w:r w:rsidR="00917FD9">
              <w:rPr>
                <w:rFonts w:hint="cs"/>
                <w:sz w:val="16"/>
                <w:szCs w:val="16"/>
                <w:rtl/>
              </w:rPr>
              <w:instrText>همکاری</w:instrText>
            </w:r>
            <w:r w:rsidR="00917FD9">
              <w:rPr>
                <w:sz w:val="16"/>
                <w:szCs w:val="16"/>
                <w:rtl/>
              </w:rPr>
              <w:instrText xml:space="preserve"> </w:instrText>
            </w:r>
            <w:r w:rsidR="00917FD9">
              <w:rPr>
                <w:rFonts w:hint="cs"/>
                <w:sz w:val="16"/>
                <w:szCs w:val="16"/>
                <w:rtl/>
              </w:rPr>
              <w:instrText>فرهنگستان</w:instrText>
            </w:r>
            <w:r w:rsidR="00917FD9">
              <w:rPr>
                <w:sz w:val="16"/>
                <w:szCs w:val="16"/>
                <w:rtl/>
              </w:rPr>
              <w:instrText xml:space="preserve"> </w:instrText>
            </w:r>
            <w:r w:rsidR="00917FD9">
              <w:rPr>
                <w:rFonts w:hint="cs"/>
                <w:sz w:val="16"/>
                <w:szCs w:val="16"/>
                <w:rtl/>
              </w:rPr>
              <w:instrText>علوم،</w:instrText>
            </w:r>
            <w:r w:rsidR="00917FD9">
              <w:rPr>
                <w:sz w:val="16"/>
                <w:szCs w:val="16"/>
                <w:rtl/>
              </w:rPr>
              <w:instrText xml:space="preserve"> 1384</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5</w:instrText>
            </w:r>
            <w:r w:rsidR="00917FD9">
              <w:rPr>
                <w:rFonts w:hint="cs"/>
                <w:sz w:val="16"/>
                <w:szCs w:val="16"/>
                <w:rtl/>
              </w:rPr>
              <w:instrText>،</w:instrText>
            </w:r>
            <w:r w:rsidR="00917FD9">
              <w:rPr>
                <w:sz w:val="16"/>
                <w:szCs w:val="16"/>
                <w:rtl/>
              </w:rPr>
              <w:instrText xml:space="preserve"> 71</w:instrText>
            </w:r>
            <w:r w:rsidR="00917FD9">
              <w:rPr>
                <w:rFonts w:hint="cs"/>
                <w:sz w:val="16"/>
                <w:szCs w:val="16"/>
                <w:rtl/>
              </w:rPr>
              <w:instrText>،</w:instrText>
            </w:r>
            <w:r w:rsidR="00917FD9">
              <w:rPr>
                <w:sz w:val="16"/>
                <w:szCs w:val="16"/>
                <w:rtl/>
              </w:rPr>
              <w:instrText xml:space="preserve"> 132</w:instrText>
            </w:r>
            <w:r w:rsidR="00917FD9">
              <w:rPr>
                <w:rFonts w:hint="cs"/>
                <w:sz w:val="16"/>
                <w:szCs w:val="16"/>
                <w:rtl/>
              </w:rPr>
              <w:instrText>،</w:instrText>
            </w:r>
            <w:r w:rsidR="00917FD9">
              <w:rPr>
                <w:sz w:val="16"/>
                <w:szCs w:val="16"/>
                <w:rtl/>
              </w:rPr>
              <w:instrText xml:space="preserve"> 238</w:instrText>
            </w:r>
            <w:r w:rsidR="00917FD9">
              <w:rPr>
                <w:rFonts w:hint="cs"/>
                <w:sz w:val="16"/>
                <w:szCs w:val="16"/>
                <w:rtl/>
              </w:rPr>
              <w:instrText>،</w:instrText>
            </w:r>
            <w:r w:rsidR="00917FD9">
              <w:rPr>
                <w:sz w:val="16"/>
                <w:szCs w:val="16"/>
                <w:rtl/>
              </w:rPr>
              <w:instrText xml:space="preserve"> 248</w:instrText>
            </w:r>
            <w:r w:rsidR="00917FD9">
              <w:rPr>
                <w:rFonts w:hint="cs"/>
                <w:sz w:val="16"/>
                <w:szCs w:val="16"/>
                <w:rtl/>
              </w:rPr>
              <w:instrText>،</w:instrText>
            </w:r>
            <w:r w:rsidR="00917FD9">
              <w:rPr>
                <w:sz w:val="16"/>
                <w:szCs w:val="16"/>
                <w:rtl/>
              </w:rPr>
              <w:instrText xml:space="preserve"> 254</w:instrText>
            </w:r>
            <w:r w:rsidR="00917FD9">
              <w:rPr>
                <w:rFonts w:hint="cs"/>
                <w:sz w:val="16"/>
                <w:szCs w:val="16"/>
                <w:rtl/>
              </w:rPr>
              <w:instrText>،</w:instrText>
            </w:r>
            <w:r w:rsidR="00917FD9">
              <w:rPr>
                <w:sz w:val="16"/>
                <w:szCs w:val="16"/>
                <w:rtl/>
              </w:rPr>
              <w:instrText xml:space="preserve"> 399&lt;/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F45335">
              <w:rPr>
                <w:sz w:val="16"/>
                <w:szCs w:val="16"/>
                <w:rtl/>
              </w:rPr>
              <w:t>(3)</w:t>
            </w:r>
            <w:r>
              <w:rPr>
                <w:sz w:val="16"/>
                <w:szCs w:val="16"/>
                <w:rtl/>
              </w:rPr>
              <w:fldChar w:fldCharType="end"/>
            </w:r>
            <w:r w:rsidR="00F45335">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چشتی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اعظم‌خان،</w:instrText>
            </w:r>
            <w:r w:rsidR="00917FD9">
              <w:rPr>
                <w:sz w:val="16"/>
                <w:szCs w:val="16"/>
                <w:rtl/>
              </w:rPr>
              <w:instrText xml:space="preserve"> </w:instrText>
            </w:r>
            <w:r w:rsidR="00917FD9">
              <w:rPr>
                <w:rFonts w:hint="cs"/>
                <w:sz w:val="16"/>
                <w:szCs w:val="16"/>
                <w:rtl/>
              </w:rPr>
              <w:instrText>اکسیر</w:instrText>
            </w:r>
            <w:r w:rsidR="00917FD9">
              <w:rPr>
                <w:sz w:val="16"/>
                <w:szCs w:val="16"/>
                <w:rtl/>
              </w:rPr>
              <w:instrText xml:space="preserve"> </w:instrText>
            </w:r>
            <w:r w:rsidR="00917FD9">
              <w:rPr>
                <w:rFonts w:hint="cs"/>
                <w:sz w:val="16"/>
                <w:szCs w:val="16"/>
                <w:rtl/>
              </w:rPr>
              <w:instrText>اعظم،</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تاریخ</w:instrText>
            </w:r>
            <w:r w:rsidR="00917FD9">
              <w:rPr>
                <w:sz w:val="16"/>
                <w:szCs w:val="16"/>
                <w:rtl/>
              </w:rPr>
              <w:instrText xml:space="preserve"> </w:instrText>
            </w:r>
            <w:r w:rsidR="00917FD9">
              <w:rPr>
                <w:rFonts w:hint="cs"/>
                <w:sz w:val="16"/>
                <w:szCs w:val="16"/>
                <w:rtl/>
              </w:rPr>
              <w:instrText>پزشکی،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اسلامی</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مکمل،</w:instrText>
            </w:r>
            <w:r w:rsidR="00917FD9">
              <w:rPr>
                <w:sz w:val="16"/>
                <w:szCs w:val="16"/>
                <w:rtl/>
              </w:rPr>
              <w:instrText xml:space="preserve"> 1383</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جلد</w:instrText>
            </w:r>
            <w:r w:rsidR="00917FD9">
              <w:rPr>
                <w:sz w:val="16"/>
                <w:szCs w:val="16"/>
                <w:rtl/>
              </w:rPr>
              <w:instrText>1</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10</w:instrText>
            </w:r>
            <w:r w:rsidR="00917FD9">
              <w:rPr>
                <w:rFonts w:hint="cs"/>
                <w:sz w:val="16"/>
                <w:szCs w:val="16"/>
                <w:rtl/>
              </w:rPr>
              <w:instrText>،</w:instrText>
            </w:r>
            <w:r w:rsidR="00917FD9">
              <w:rPr>
                <w:sz w:val="16"/>
                <w:szCs w:val="16"/>
                <w:rtl/>
              </w:rPr>
              <w:instrText xml:space="preserve"> 16</w:instrText>
            </w:r>
            <w:r w:rsidR="00917FD9">
              <w:rPr>
                <w:rFonts w:hint="cs"/>
                <w:sz w:val="16"/>
                <w:szCs w:val="16"/>
                <w:rtl/>
              </w:rPr>
              <w:instrText>،</w:instrText>
            </w:r>
            <w:r w:rsidR="00917FD9">
              <w:rPr>
                <w:sz w:val="16"/>
                <w:szCs w:val="16"/>
                <w:rtl/>
              </w:rPr>
              <w:instrText xml:space="preserve"> 20</w:instrText>
            </w:r>
            <w:r w:rsidR="00917FD9">
              <w:rPr>
                <w:rFonts w:hint="cs"/>
                <w:sz w:val="16"/>
                <w:szCs w:val="16"/>
                <w:rtl/>
              </w:rPr>
              <w:instrText>،</w:instrText>
            </w:r>
            <w:r w:rsidR="00917FD9">
              <w:rPr>
                <w:sz w:val="16"/>
                <w:szCs w:val="16"/>
                <w:rtl/>
              </w:rPr>
              <w:instrText xml:space="preserve"> 29</w:instrText>
            </w:r>
            <w:r w:rsidR="00917FD9">
              <w:rPr>
                <w:rFonts w:hint="cs"/>
                <w:sz w:val="16"/>
                <w:szCs w:val="16"/>
                <w:rtl/>
              </w:rPr>
              <w:instrText>،</w:instrText>
            </w:r>
            <w:r w:rsidR="00917FD9">
              <w:rPr>
                <w:sz w:val="16"/>
                <w:szCs w:val="16"/>
                <w:rtl/>
              </w:rPr>
              <w:instrText xml:space="preserve"> 35</w:instrText>
            </w:r>
            <w:r w:rsidR="00917FD9">
              <w:rPr>
                <w:rFonts w:hint="cs"/>
                <w:sz w:val="16"/>
                <w:szCs w:val="16"/>
                <w:rtl/>
              </w:rPr>
              <w:instrText>،</w:instrText>
            </w:r>
            <w:r w:rsidR="00917FD9">
              <w:rPr>
                <w:sz w:val="16"/>
                <w:szCs w:val="16"/>
                <w:rtl/>
              </w:rPr>
              <w:instrText xml:space="preserve"> 39</w:instrText>
            </w:r>
            <w:r w:rsidR="00917FD9">
              <w:rPr>
                <w:rFonts w:hint="cs"/>
                <w:sz w:val="16"/>
                <w:szCs w:val="16"/>
                <w:rtl/>
              </w:rPr>
              <w:instrText>،</w:instrText>
            </w:r>
            <w:r w:rsidR="00917FD9">
              <w:rPr>
                <w:sz w:val="16"/>
                <w:szCs w:val="16"/>
                <w:rtl/>
              </w:rPr>
              <w:instrText xml:space="preserve"> 53</w:instrText>
            </w:r>
            <w:r w:rsidR="00917FD9">
              <w:rPr>
                <w:rFonts w:hint="cs"/>
                <w:sz w:val="16"/>
                <w:szCs w:val="16"/>
                <w:rtl/>
              </w:rPr>
              <w:instrText>،</w:instrText>
            </w:r>
            <w:r w:rsidR="00917FD9">
              <w:rPr>
                <w:sz w:val="16"/>
                <w:szCs w:val="16"/>
                <w:rtl/>
              </w:rPr>
              <w:instrText xml:space="preserve"> 54</w:instrText>
            </w:r>
            <w:r w:rsidR="00917FD9">
              <w:rPr>
                <w:rFonts w:hint="cs"/>
                <w:sz w:val="16"/>
                <w:szCs w:val="16"/>
                <w:rtl/>
              </w:rPr>
              <w:instrText>،</w:instrText>
            </w:r>
            <w:r w:rsidR="00917FD9">
              <w:rPr>
                <w:sz w:val="16"/>
                <w:szCs w:val="16"/>
                <w:rtl/>
              </w:rPr>
              <w:instrText xml:space="preserve"> 60</w:instrText>
            </w:r>
            <w:r w:rsidR="00917FD9">
              <w:rPr>
                <w:rFonts w:hint="cs"/>
                <w:sz w:val="16"/>
                <w:szCs w:val="16"/>
                <w:rtl/>
              </w:rPr>
              <w:instrText>،</w:instrText>
            </w:r>
            <w:r w:rsidR="00917FD9">
              <w:rPr>
                <w:sz w:val="16"/>
                <w:szCs w:val="16"/>
                <w:rtl/>
              </w:rPr>
              <w:instrText xml:space="preserve"> 61</w:instrText>
            </w:r>
            <w:r w:rsidR="00917FD9">
              <w:rPr>
                <w:rFonts w:hint="cs"/>
                <w:sz w:val="16"/>
                <w:szCs w:val="16"/>
                <w:rtl/>
              </w:rPr>
              <w:instrText>،</w:instrText>
            </w:r>
            <w:r w:rsidR="00917FD9">
              <w:rPr>
                <w:sz w:val="16"/>
                <w:szCs w:val="16"/>
                <w:rtl/>
              </w:rPr>
              <w:instrText xml:space="preserve"> 69</w:instrText>
            </w:r>
            <w:r w:rsidR="00917FD9">
              <w:rPr>
                <w:rFonts w:hint="cs"/>
                <w:sz w:val="16"/>
                <w:szCs w:val="16"/>
                <w:rtl/>
              </w:rPr>
              <w:instrText>،</w:instrText>
            </w:r>
            <w:r w:rsidR="00917FD9">
              <w:rPr>
                <w:sz w:val="16"/>
                <w:szCs w:val="16"/>
                <w:rtl/>
              </w:rPr>
              <w:instrText xml:space="preserve"> 70</w:instrText>
            </w:r>
            <w:r w:rsidR="00917FD9">
              <w:rPr>
                <w:rFonts w:hint="cs"/>
                <w:sz w:val="16"/>
                <w:szCs w:val="16"/>
                <w:rtl/>
              </w:rPr>
              <w:instrText>،</w:instrText>
            </w:r>
            <w:r w:rsidR="00917FD9">
              <w:rPr>
                <w:sz w:val="16"/>
                <w:szCs w:val="16"/>
                <w:rtl/>
              </w:rPr>
              <w:instrText xml:space="preserve"> 87</w:instrText>
            </w:r>
            <w:r w:rsidR="00917FD9">
              <w:rPr>
                <w:rFonts w:hint="cs"/>
                <w:sz w:val="16"/>
                <w:szCs w:val="16"/>
                <w:rtl/>
              </w:rPr>
              <w:instrText>،</w:instrText>
            </w:r>
            <w:r w:rsidR="00917FD9">
              <w:rPr>
                <w:sz w:val="16"/>
                <w:szCs w:val="16"/>
                <w:rtl/>
              </w:rPr>
              <w:instrText xml:space="preserve"> 88</w:instrText>
            </w:r>
            <w:r w:rsidR="00917FD9">
              <w:rPr>
                <w:rFonts w:hint="cs"/>
                <w:sz w:val="16"/>
                <w:szCs w:val="16"/>
                <w:rtl/>
              </w:rPr>
              <w:instrText>،</w:instrText>
            </w:r>
            <w:r w:rsidR="00917FD9">
              <w:rPr>
                <w:sz w:val="16"/>
                <w:szCs w:val="16"/>
                <w:rtl/>
              </w:rPr>
              <w:instrText xml:space="preserve"> 93</w:instrText>
            </w:r>
            <w:r w:rsidR="00917FD9">
              <w:rPr>
                <w:rFonts w:hint="cs"/>
                <w:sz w:val="16"/>
                <w:szCs w:val="16"/>
                <w:rtl/>
              </w:rPr>
              <w:instrText>،</w:instrText>
            </w:r>
            <w:r w:rsidR="00917FD9">
              <w:rPr>
                <w:sz w:val="16"/>
                <w:szCs w:val="16"/>
                <w:rtl/>
              </w:rPr>
              <w:instrText xml:space="preserve"> 124</w:instrText>
            </w:r>
            <w:r w:rsidR="00917FD9">
              <w:rPr>
                <w:rFonts w:hint="cs"/>
                <w:sz w:val="16"/>
                <w:szCs w:val="16"/>
                <w:rtl/>
              </w:rPr>
              <w:instrText>،</w:instrText>
            </w:r>
            <w:r w:rsidR="00917FD9">
              <w:rPr>
                <w:sz w:val="16"/>
                <w:szCs w:val="16"/>
                <w:rtl/>
              </w:rPr>
              <w:instrText xml:space="preserve"> 140</w:instrText>
            </w:r>
            <w:r w:rsidR="00917FD9">
              <w:rPr>
                <w:rFonts w:hint="cs"/>
                <w:sz w:val="16"/>
                <w:szCs w:val="16"/>
                <w:rtl/>
              </w:rPr>
              <w:instrText>،</w:instrText>
            </w:r>
            <w:r w:rsidR="00917FD9">
              <w:rPr>
                <w:sz w:val="16"/>
                <w:szCs w:val="16"/>
                <w:rtl/>
              </w:rPr>
              <w:instrText xml:space="preserve"> 146</w:instrText>
            </w:r>
            <w:r w:rsidR="00917FD9">
              <w:rPr>
                <w:rFonts w:hint="cs"/>
                <w:sz w:val="16"/>
                <w:szCs w:val="16"/>
                <w:rtl/>
              </w:rPr>
              <w:instrText>،</w:instrText>
            </w:r>
            <w:r w:rsidR="00917FD9">
              <w:rPr>
                <w:sz w:val="16"/>
                <w:szCs w:val="16"/>
                <w:rtl/>
              </w:rPr>
              <w:instrText xml:space="preserve"> 153</w:instrText>
            </w:r>
            <w:r w:rsidR="00917FD9">
              <w:rPr>
                <w:rFonts w:hint="cs"/>
                <w:sz w:val="16"/>
                <w:szCs w:val="16"/>
                <w:rtl/>
              </w:rPr>
              <w:instrText>،</w:instrText>
            </w:r>
            <w:r w:rsidR="00917FD9">
              <w:rPr>
                <w:sz w:val="16"/>
                <w:szCs w:val="16"/>
                <w:rtl/>
              </w:rPr>
              <w:instrText xml:space="preserve"> 156</w:instrText>
            </w:r>
            <w:r w:rsidR="00917FD9">
              <w:rPr>
                <w:rFonts w:hint="cs"/>
                <w:sz w:val="16"/>
                <w:szCs w:val="16"/>
                <w:rtl/>
              </w:rPr>
              <w:instrText>،</w:instrText>
            </w:r>
            <w:r w:rsidR="00917FD9">
              <w:rPr>
                <w:sz w:val="16"/>
                <w:szCs w:val="16"/>
                <w:rtl/>
              </w:rPr>
              <w:instrText xml:space="preserve"> 169</w:instrText>
            </w:r>
            <w:r w:rsidR="00917FD9">
              <w:rPr>
                <w:rFonts w:hint="cs"/>
                <w:sz w:val="16"/>
                <w:szCs w:val="16"/>
                <w:rtl/>
              </w:rPr>
              <w:instrText>،</w:instrText>
            </w:r>
            <w:r w:rsidR="00917FD9">
              <w:rPr>
                <w:sz w:val="16"/>
                <w:szCs w:val="16"/>
                <w:rtl/>
              </w:rPr>
              <w:instrText xml:space="preserve"> 170</w:instrText>
            </w:r>
            <w:r w:rsidR="00917FD9">
              <w:rPr>
                <w:rFonts w:hint="cs"/>
                <w:sz w:val="16"/>
                <w:szCs w:val="16"/>
                <w:rtl/>
              </w:rPr>
              <w:instrText>،</w:instrText>
            </w:r>
            <w:r w:rsidR="00917FD9">
              <w:rPr>
                <w:sz w:val="16"/>
                <w:szCs w:val="16"/>
                <w:rtl/>
              </w:rPr>
              <w:instrText xml:space="preserve"> 174</w:instrText>
            </w:r>
            <w:r w:rsidR="00917FD9">
              <w:rPr>
                <w:rFonts w:hint="cs"/>
                <w:sz w:val="16"/>
                <w:szCs w:val="16"/>
                <w:rtl/>
              </w:rPr>
              <w:instrText>،</w:instrText>
            </w:r>
            <w:r w:rsidR="00917FD9">
              <w:rPr>
                <w:sz w:val="16"/>
                <w:szCs w:val="16"/>
                <w:rtl/>
              </w:rPr>
              <w:instrText xml:space="preserve"> 175</w:instrText>
            </w:r>
            <w:r w:rsidR="00917FD9">
              <w:rPr>
                <w:rFonts w:hint="cs"/>
                <w:sz w:val="16"/>
                <w:szCs w:val="16"/>
                <w:rtl/>
              </w:rPr>
              <w:instrText>،</w:instrText>
            </w:r>
            <w:r w:rsidR="00917FD9">
              <w:rPr>
                <w:sz w:val="16"/>
                <w:szCs w:val="16"/>
                <w:rtl/>
              </w:rPr>
              <w:instrText xml:space="preserve"> 183</w:instrText>
            </w:r>
            <w:r w:rsidR="00917FD9">
              <w:rPr>
                <w:rFonts w:hint="cs"/>
                <w:sz w:val="16"/>
                <w:szCs w:val="16"/>
                <w:rtl/>
              </w:rPr>
              <w:instrText>،</w:instrText>
            </w:r>
            <w:r w:rsidR="00917FD9">
              <w:rPr>
                <w:sz w:val="16"/>
                <w:szCs w:val="16"/>
                <w:rtl/>
              </w:rPr>
              <w:instrText xml:space="preserve"> 184</w:instrText>
            </w:r>
            <w:r w:rsidR="00917FD9">
              <w:rPr>
                <w:rFonts w:hint="cs"/>
                <w:sz w:val="16"/>
                <w:szCs w:val="16"/>
                <w:rtl/>
              </w:rPr>
              <w:instrText>،</w:instrText>
            </w:r>
            <w:r w:rsidR="00917FD9">
              <w:rPr>
                <w:sz w:val="16"/>
                <w:szCs w:val="16"/>
                <w:rtl/>
              </w:rPr>
              <w:instrText xml:space="preserve"> 186</w:instrText>
            </w:r>
            <w:r w:rsidR="00917FD9">
              <w:rPr>
                <w:rFonts w:hint="cs"/>
                <w:sz w:val="16"/>
                <w:szCs w:val="16"/>
                <w:rtl/>
              </w:rPr>
              <w:instrText>،</w:instrText>
            </w:r>
            <w:r w:rsidR="00917FD9">
              <w:rPr>
                <w:sz w:val="16"/>
                <w:szCs w:val="16"/>
                <w:rtl/>
              </w:rPr>
              <w:instrText xml:space="preserve"> 187</w:instrText>
            </w:r>
            <w:r w:rsidR="00917FD9">
              <w:rPr>
                <w:rFonts w:hint="cs"/>
                <w:sz w:val="16"/>
                <w:szCs w:val="16"/>
                <w:rtl/>
              </w:rPr>
              <w:instrText>،</w:instrText>
            </w:r>
            <w:r w:rsidR="00917FD9">
              <w:rPr>
                <w:sz w:val="16"/>
                <w:szCs w:val="16"/>
                <w:rtl/>
              </w:rPr>
              <w:instrText xml:space="preserve"> 188</w:instrText>
            </w:r>
            <w:r w:rsidR="00917FD9">
              <w:rPr>
                <w:rFonts w:hint="cs"/>
                <w:sz w:val="16"/>
                <w:szCs w:val="16"/>
                <w:rtl/>
              </w:rPr>
              <w:instrText>،</w:instrText>
            </w:r>
            <w:r w:rsidR="00917FD9">
              <w:rPr>
                <w:sz w:val="16"/>
                <w:szCs w:val="16"/>
                <w:rtl/>
              </w:rPr>
              <w:instrText xml:space="preserve"> 195</w:instrText>
            </w:r>
            <w:r w:rsidR="00917FD9">
              <w:rPr>
                <w:rFonts w:hint="cs"/>
                <w:sz w:val="16"/>
                <w:szCs w:val="16"/>
                <w:rtl/>
              </w:rPr>
              <w:instrText>،</w:instrText>
            </w:r>
            <w:r w:rsidR="00917FD9">
              <w:rPr>
                <w:sz w:val="16"/>
                <w:szCs w:val="16"/>
                <w:rtl/>
              </w:rPr>
              <w:instrText xml:space="preserve"> 203</w:instrText>
            </w:r>
            <w:r w:rsidR="00917FD9">
              <w:rPr>
                <w:rFonts w:hint="cs"/>
                <w:sz w:val="16"/>
                <w:szCs w:val="16"/>
                <w:rtl/>
              </w:rPr>
              <w:instrText>،</w:instrText>
            </w:r>
            <w:r w:rsidR="00917FD9">
              <w:rPr>
                <w:sz w:val="16"/>
                <w:szCs w:val="16"/>
                <w:rtl/>
              </w:rPr>
              <w:instrText xml:space="preserve"> 217</w:instrText>
            </w:r>
            <w:r w:rsidR="00917FD9">
              <w:rPr>
                <w:rFonts w:hint="cs"/>
                <w:sz w:val="16"/>
                <w:szCs w:val="16"/>
                <w:rtl/>
              </w:rPr>
              <w:instrText>،</w:instrText>
            </w:r>
            <w:r w:rsidR="00917FD9">
              <w:rPr>
                <w:sz w:val="16"/>
                <w:szCs w:val="16"/>
                <w:rtl/>
              </w:rPr>
              <w:instrText xml:space="preserve"> 221</w:instrText>
            </w:r>
            <w:r w:rsidR="00917FD9">
              <w:rPr>
                <w:rFonts w:hint="cs"/>
                <w:sz w:val="16"/>
                <w:szCs w:val="16"/>
                <w:rtl/>
              </w:rPr>
              <w:instrText>،</w:instrText>
            </w:r>
            <w:r w:rsidR="00917FD9">
              <w:rPr>
                <w:sz w:val="16"/>
                <w:szCs w:val="16"/>
                <w:rtl/>
              </w:rPr>
              <w:instrText xml:space="preserve"> 226</w:instrText>
            </w:r>
            <w:r w:rsidR="00917FD9">
              <w:rPr>
                <w:rFonts w:hint="cs"/>
                <w:sz w:val="16"/>
                <w:szCs w:val="16"/>
                <w:rtl/>
              </w:rPr>
              <w:instrText>،</w:instrText>
            </w:r>
            <w:r w:rsidR="00917FD9">
              <w:rPr>
                <w:sz w:val="16"/>
                <w:szCs w:val="16"/>
                <w:rtl/>
              </w:rPr>
              <w:instrText xml:space="preserve"> 245</w:instrText>
            </w:r>
            <w:r w:rsidR="00917FD9">
              <w:rPr>
                <w:rFonts w:hint="cs"/>
                <w:sz w:val="16"/>
                <w:szCs w:val="16"/>
                <w:rtl/>
              </w:rPr>
              <w:instrText>،</w:instrText>
            </w:r>
            <w:r w:rsidR="00917FD9">
              <w:rPr>
                <w:sz w:val="16"/>
                <w:szCs w:val="16"/>
                <w:rtl/>
              </w:rPr>
              <w:instrText xml:space="preserve"> 296</w:instrText>
            </w:r>
            <w:r w:rsidR="00917FD9">
              <w:rPr>
                <w:rFonts w:hint="cs"/>
                <w:sz w:val="16"/>
                <w:szCs w:val="16"/>
                <w:rtl/>
              </w:rPr>
              <w:instrText>،</w:instrText>
            </w:r>
            <w:r w:rsidR="00917FD9">
              <w:rPr>
                <w:sz w:val="16"/>
                <w:szCs w:val="16"/>
                <w:rtl/>
              </w:rPr>
              <w:instrText xml:space="preserve"> 317</w:instrText>
            </w:r>
            <w:r w:rsidR="00917FD9">
              <w:rPr>
                <w:rFonts w:hint="cs"/>
                <w:sz w:val="16"/>
                <w:szCs w:val="16"/>
                <w:rtl/>
              </w:rPr>
              <w:instrText>،</w:instrText>
            </w:r>
            <w:r w:rsidR="00917FD9">
              <w:rPr>
                <w:sz w:val="16"/>
                <w:szCs w:val="16"/>
                <w:rtl/>
              </w:rPr>
              <w:instrText xml:space="preserve"> 326</w:instrText>
            </w:r>
            <w:r w:rsidR="00917FD9">
              <w:rPr>
                <w:rFonts w:hint="cs"/>
                <w:sz w:val="16"/>
                <w:szCs w:val="16"/>
                <w:rtl/>
              </w:rPr>
              <w:instrText>،</w:instrText>
            </w:r>
            <w:r w:rsidR="00917FD9">
              <w:rPr>
                <w:sz w:val="16"/>
                <w:szCs w:val="16"/>
                <w:rtl/>
              </w:rPr>
              <w:instrText xml:space="preserve"> 330</w:instrText>
            </w:r>
            <w:r w:rsidR="00917FD9">
              <w:rPr>
                <w:rFonts w:hint="cs"/>
                <w:sz w:val="16"/>
                <w:szCs w:val="16"/>
                <w:rtl/>
              </w:rPr>
              <w:instrText>،</w:instrText>
            </w:r>
            <w:r w:rsidR="00917FD9">
              <w:rPr>
                <w:sz w:val="16"/>
                <w:szCs w:val="16"/>
                <w:rtl/>
              </w:rPr>
              <w:instrText xml:space="preserve"> 340</w:instrText>
            </w:r>
            <w:r w:rsidR="00917FD9">
              <w:rPr>
                <w:rFonts w:hint="cs"/>
                <w:sz w:val="16"/>
                <w:szCs w:val="16"/>
                <w:rtl/>
              </w:rPr>
              <w:instrText>،</w:instrText>
            </w:r>
            <w:r w:rsidR="00917FD9">
              <w:rPr>
                <w:sz w:val="16"/>
                <w:szCs w:val="16"/>
                <w:rtl/>
              </w:rPr>
              <w:instrText xml:space="preserve"> 372</w:instrText>
            </w:r>
            <w:r w:rsidR="00917FD9">
              <w:rPr>
                <w:rFonts w:hint="cs"/>
                <w:sz w:val="16"/>
                <w:szCs w:val="16"/>
                <w:rtl/>
              </w:rPr>
              <w:instrText>،</w:instrText>
            </w:r>
            <w:r w:rsidR="00917FD9">
              <w:rPr>
                <w:sz w:val="16"/>
                <w:szCs w:val="16"/>
                <w:rtl/>
              </w:rPr>
              <w:instrText xml:space="preserve"> 400</w:instrText>
            </w:r>
            <w:r w:rsidR="00917FD9">
              <w:rPr>
                <w:rFonts w:hint="cs"/>
                <w:sz w:val="16"/>
                <w:szCs w:val="16"/>
                <w:rtl/>
              </w:rPr>
              <w:instrText>،</w:instrText>
            </w:r>
            <w:r w:rsidR="00917FD9">
              <w:rPr>
                <w:sz w:val="16"/>
                <w:szCs w:val="16"/>
                <w:rtl/>
              </w:rPr>
              <w:instrText xml:space="preserve"> 411</w:instrText>
            </w:r>
            <w:r w:rsidR="00917FD9">
              <w:rPr>
                <w:rFonts w:hint="cs"/>
                <w:sz w:val="16"/>
                <w:szCs w:val="16"/>
                <w:rtl/>
              </w:rPr>
              <w:instrText>،</w:instrText>
            </w:r>
            <w:r w:rsidR="00917FD9">
              <w:rPr>
                <w:sz w:val="16"/>
                <w:szCs w:val="16"/>
                <w:rtl/>
              </w:rPr>
              <w:instrText xml:space="preserve"> 421</w:instrText>
            </w:r>
            <w:r w:rsidR="00917FD9">
              <w:rPr>
                <w:rFonts w:hint="cs"/>
                <w:sz w:val="16"/>
                <w:szCs w:val="16"/>
                <w:rtl/>
              </w:rPr>
              <w:instrText>،</w:instrText>
            </w:r>
            <w:r w:rsidR="00917FD9">
              <w:rPr>
                <w:sz w:val="16"/>
                <w:szCs w:val="16"/>
                <w:rtl/>
              </w:rPr>
              <w:instrText xml:space="preserve"> 422</w:instrText>
            </w:r>
            <w:r w:rsidR="00917FD9">
              <w:rPr>
                <w:rFonts w:hint="cs"/>
                <w:sz w:val="16"/>
                <w:szCs w:val="16"/>
                <w:rtl/>
              </w:rPr>
              <w:instrText>،</w:instrText>
            </w:r>
            <w:r w:rsidR="00917FD9">
              <w:rPr>
                <w:sz w:val="16"/>
                <w:szCs w:val="16"/>
                <w:rtl/>
              </w:rPr>
              <w:instrText xml:space="preserve"> 444</w:instrText>
            </w:r>
            <w:r w:rsidR="00917FD9">
              <w:rPr>
                <w:rFonts w:hint="cs"/>
                <w:sz w:val="16"/>
                <w:szCs w:val="16"/>
                <w:rtl/>
              </w:rPr>
              <w:instrText>،</w:instrText>
            </w:r>
            <w:r w:rsidR="00917FD9">
              <w:rPr>
                <w:sz w:val="16"/>
                <w:szCs w:val="16"/>
                <w:rtl/>
              </w:rPr>
              <w:instrText xml:space="preserve"> 489</w:instrText>
            </w:r>
            <w:r w:rsidR="00917FD9">
              <w:rPr>
                <w:rFonts w:hint="cs"/>
                <w:sz w:val="16"/>
                <w:szCs w:val="16"/>
                <w:rtl/>
              </w:rPr>
              <w:instrText>،</w:instrText>
            </w:r>
            <w:r w:rsidR="00917FD9">
              <w:rPr>
                <w:sz w:val="16"/>
                <w:szCs w:val="16"/>
                <w:rtl/>
              </w:rPr>
              <w:instrText xml:space="preserve"> 512</w:instrText>
            </w:r>
            <w:r w:rsidR="00917FD9">
              <w:rPr>
                <w:rFonts w:hint="cs"/>
                <w:sz w:val="16"/>
                <w:szCs w:val="16"/>
                <w:rtl/>
              </w:rPr>
              <w:instrText>،</w:instrText>
            </w:r>
            <w:r w:rsidR="00917FD9">
              <w:rPr>
                <w:sz w:val="16"/>
                <w:szCs w:val="16"/>
                <w:rtl/>
              </w:rPr>
              <w:instrText xml:space="preserve"> 537</w:instrText>
            </w:r>
            <w:r w:rsidR="00917FD9">
              <w:rPr>
                <w:rFonts w:hint="cs"/>
                <w:sz w:val="16"/>
                <w:szCs w:val="16"/>
                <w:rtl/>
              </w:rPr>
              <w:instrText>،</w:instrText>
            </w:r>
            <w:r w:rsidR="00917FD9">
              <w:rPr>
                <w:sz w:val="16"/>
                <w:szCs w:val="16"/>
                <w:rtl/>
              </w:rPr>
              <w:instrText xml:space="preserve"> 635</w:instrText>
            </w:r>
            <w:r w:rsidR="00917FD9">
              <w:rPr>
                <w:rFonts w:hint="cs"/>
                <w:sz w:val="16"/>
                <w:szCs w:val="16"/>
                <w:rtl/>
              </w:rPr>
              <w:instrText>،</w:instrText>
            </w:r>
            <w:r w:rsidR="00917FD9">
              <w:rPr>
                <w:sz w:val="16"/>
                <w:szCs w:val="16"/>
                <w:rtl/>
              </w:rPr>
              <w:instrText xml:space="preserve"> 742</w:instrText>
            </w:r>
            <w:r w:rsidR="00917FD9">
              <w:rPr>
                <w:rFonts w:hint="cs"/>
                <w:sz w:val="16"/>
                <w:szCs w:val="16"/>
                <w:rtl/>
              </w:rPr>
              <w:instrText>،</w:instrText>
            </w:r>
            <w:r w:rsidR="00917FD9">
              <w:rPr>
                <w:sz w:val="16"/>
                <w:szCs w:val="16"/>
                <w:rtl/>
              </w:rPr>
              <w:instrText xml:space="preserve"> 800</w:instrText>
            </w:r>
            <w:r w:rsidR="00917FD9">
              <w:rPr>
                <w:rFonts w:hint="cs"/>
                <w:sz w:val="16"/>
                <w:szCs w:val="16"/>
                <w:rtl/>
              </w:rPr>
              <w:instrText>،</w:instrText>
            </w:r>
            <w:r w:rsidR="00917FD9">
              <w:rPr>
                <w:sz w:val="16"/>
                <w:szCs w:val="16"/>
                <w:rtl/>
              </w:rPr>
              <w:instrText xml:space="preserve"> 859</w:instrText>
            </w:r>
            <w:r w:rsidR="00917FD9">
              <w:rPr>
                <w:rFonts w:hint="cs"/>
                <w:sz w:val="16"/>
                <w:szCs w:val="16"/>
                <w:rtl/>
              </w:rPr>
              <w:instrText>،</w:instrText>
            </w:r>
            <w:r w:rsidR="00917FD9">
              <w:rPr>
                <w:sz w:val="16"/>
                <w:szCs w:val="16"/>
                <w:rtl/>
              </w:rPr>
              <w:instrText xml:space="preserve"> 882&lt;/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(112)</w:t>
            </w:r>
            <w:r>
              <w:rPr>
                <w:sz w:val="16"/>
                <w:szCs w:val="16"/>
                <w:rtl/>
              </w:rPr>
              <w:fldChar w:fldCharType="end"/>
            </w:r>
            <w:r w:rsidR="00F45335">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&lt;EndNote&gt;&lt;Cite&gt;&lt;RecNum&gt;277&lt;/RecNum&gt;&lt;record&gt;&lt;rec-number&gt;277&lt;/rec-number&gt;&lt;foreign-keys&gt;&lt;key app="EN" db-id="eezwrppszv0fxxeesz85taru5wpx2pzezevw"&gt;277&lt;/key&gt;&lt;/foreign-keys&gt;&lt;ref-type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الاخوینی</w:instrText>
            </w:r>
            <w:r w:rsidR="00917FD9">
              <w:rPr>
                <w:sz w:val="16"/>
                <w:szCs w:val="16"/>
                <w:rtl/>
              </w:rPr>
              <w:instrText xml:space="preserve"> </w:instrText>
            </w:r>
            <w:r w:rsidR="00917FD9">
              <w:rPr>
                <w:rFonts w:hint="cs"/>
                <w:sz w:val="16"/>
                <w:szCs w:val="16"/>
                <w:rtl/>
              </w:rPr>
              <w:instrText>البخاری</w:instrText>
            </w:r>
            <w:r w:rsidR="00917FD9">
              <w:rPr>
                <w:sz w:val="16"/>
                <w:szCs w:val="16"/>
                <w:rtl/>
              </w:rPr>
              <w:instrText xml:space="preserve"> </w:instrText>
            </w:r>
            <w:r w:rsidR="00917FD9">
              <w:rPr>
                <w:rFonts w:hint="cs"/>
                <w:sz w:val="16"/>
                <w:szCs w:val="16"/>
                <w:rtl/>
              </w:rPr>
              <w:instrText>ابوبکر</w:instrText>
            </w:r>
            <w:r w:rsidR="00917FD9">
              <w:rPr>
                <w:sz w:val="16"/>
                <w:szCs w:val="16"/>
                <w:rtl/>
              </w:rPr>
              <w:instrText xml:space="preserve"> </w:instrText>
            </w:r>
            <w:r w:rsidR="00917FD9">
              <w:rPr>
                <w:rFonts w:hint="cs"/>
                <w:sz w:val="16"/>
                <w:szCs w:val="16"/>
                <w:rtl/>
              </w:rPr>
              <w:instrText>ربیع</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احمد،</w:instrText>
            </w:r>
            <w:r w:rsidR="00917FD9">
              <w:rPr>
                <w:sz w:val="16"/>
                <w:szCs w:val="16"/>
                <w:rtl/>
              </w:rPr>
              <w:instrText xml:space="preserve"> </w:instrText>
            </w:r>
            <w:r w:rsidR="00917FD9">
              <w:rPr>
                <w:rFonts w:hint="cs"/>
                <w:sz w:val="16"/>
                <w:szCs w:val="16"/>
                <w:rtl/>
              </w:rPr>
              <w:instrText>هدایت</w:instrText>
            </w:r>
            <w:r w:rsidR="00917FD9">
              <w:rPr>
                <w:sz w:val="16"/>
                <w:szCs w:val="16"/>
                <w:rtl/>
              </w:rPr>
              <w:instrText xml:space="preserve"> </w:instrText>
            </w:r>
            <w:r w:rsidR="00917FD9">
              <w:rPr>
                <w:rFonts w:hint="cs"/>
                <w:sz w:val="16"/>
                <w:szCs w:val="16"/>
                <w:rtl/>
              </w:rPr>
              <w:instrText>المتعلمین،</w:instrText>
            </w:r>
            <w:r w:rsidR="00917FD9">
              <w:rPr>
                <w:sz w:val="16"/>
                <w:szCs w:val="16"/>
                <w:rtl/>
              </w:rPr>
              <w:instrText xml:space="preserve"> </w:instrText>
            </w:r>
            <w:r w:rsidR="00917FD9">
              <w:rPr>
                <w:rFonts w:hint="cs"/>
                <w:sz w:val="16"/>
                <w:szCs w:val="16"/>
                <w:rtl/>
              </w:rPr>
              <w:instrText>مشهد،</w:instrText>
            </w:r>
            <w:r w:rsidR="00917FD9">
              <w:rPr>
                <w:sz w:val="16"/>
                <w:szCs w:val="16"/>
                <w:rtl/>
              </w:rPr>
              <w:instrText xml:space="preserve"> </w:instrText>
            </w:r>
            <w:r w:rsidR="00917FD9">
              <w:rPr>
                <w:rFonts w:hint="cs"/>
                <w:sz w:val="16"/>
                <w:szCs w:val="16"/>
                <w:rtl/>
              </w:rPr>
              <w:instrText>دانشکده</w:instrText>
            </w:r>
            <w:r w:rsidR="00917FD9">
              <w:rPr>
                <w:sz w:val="16"/>
                <w:szCs w:val="16"/>
                <w:rtl/>
              </w:rPr>
              <w:instrText xml:space="preserve"> </w:instrText>
            </w:r>
            <w:r w:rsidR="00917FD9">
              <w:rPr>
                <w:rFonts w:hint="cs"/>
                <w:sz w:val="16"/>
                <w:szCs w:val="16"/>
                <w:rtl/>
              </w:rPr>
              <w:instrText>فردوسی</w:instrText>
            </w:r>
            <w:r w:rsidR="00917FD9">
              <w:rPr>
                <w:sz w:val="16"/>
                <w:szCs w:val="16"/>
                <w:rtl/>
              </w:rPr>
              <w:instrText xml:space="preserve"> </w:instrText>
            </w:r>
            <w:r w:rsidR="00917FD9">
              <w:rPr>
                <w:rFonts w:hint="cs"/>
                <w:sz w:val="16"/>
                <w:szCs w:val="16"/>
                <w:rtl/>
              </w:rPr>
              <w:instrText>،</w:instrText>
            </w:r>
            <w:r w:rsidR="00917FD9">
              <w:rPr>
                <w:sz w:val="16"/>
                <w:szCs w:val="16"/>
                <w:rtl/>
              </w:rPr>
              <w:instrText xml:space="preserve"> 1371</w:instrText>
            </w:r>
            <w:r w:rsidR="00917FD9">
              <w:rPr>
                <w:rFonts w:hint="cs"/>
                <w:sz w:val="16"/>
                <w:szCs w:val="16"/>
                <w:rtl/>
              </w:rPr>
              <w:instrText>،صص</w:instrText>
            </w:r>
            <w:r w:rsidR="00917FD9">
              <w:rPr>
                <w:sz w:val="16"/>
                <w:szCs w:val="16"/>
                <w:rtl/>
              </w:rPr>
              <w:instrText xml:space="preserve"> 118</w:instrText>
            </w:r>
            <w:r w:rsidR="00917FD9">
              <w:rPr>
                <w:rFonts w:hint="cs"/>
                <w:sz w:val="16"/>
                <w:szCs w:val="16"/>
                <w:rtl/>
              </w:rPr>
              <w:instrText>،</w:instrText>
            </w:r>
            <w:r w:rsidR="00917FD9">
              <w:rPr>
                <w:sz w:val="16"/>
                <w:szCs w:val="16"/>
                <w:rtl/>
              </w:rPr>
              <w:instrText xml:space="preserve"> 122</w:instrText>
            </w:r>
            <w:r w:rsidR="00917FD9">
              <w:rPr>
                <w:rFonts w:hint="cs"/>
                <w:sz w:val="16"/>
                <w:szCs w:val="16"/>
                <w:rtl/>
              </w:rPr>
              <w:instrText>،</w:instrText>
            </w:r>
            <w:r w:rsidR="00917FD9">
              <w:rPr>
                <w:sz w:val="16"/>
                <w:szCs w:val="16"/>
                <w:rtl/>
              </w:rPr>
              <w:instrText xml:space="preserve"> 130</w:instrText>
            </w:r>
            <w:r w:rsidR="00917FD9">
              <w:rPr>
                <w:rFonts w:hint="cs"/>
                <w:sz w:val="16"/>
                <w:szCs w:val="16"/>
                <w:rtl/>
              </w:rPr>
              <w:instrText>،</w:instrText>
            </w:r>
            <w:r w:rsidR="00917FD9">
              <w:rPr>
                <w:sz w:val="16"/>
                <w:szCs w:val="16"/>
                <w:rtl/>
              </w:rPr>
              <w:instrText xml:space="preserve"> 188&lt;/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(97)</w:t>
            </w:r>
            <w:r>
              <w:rPr>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rsidR="004D6E6B" w:rsidRPr="00BD7B6D" w:rsidRDefault="004D6E6B" w:rsidP="004D6E6B">
            <w:pPr>
              <w:jc w:val="center"/>
              <w:rPr>
                <w:sz w:val="16"/>
                <w:szCs w:val="16"/>
                <w:rtl/>
              </w:rPr>
            </w:pPr>
            <w:r w:rsidRPr="00BD7B6D">
              <w:rPr>
                <w:rFonts w:hint="cs"/>
                <w:sz w:val="16"/>
                <w:szCs w:val="16"/>
                <w:rtl/>
              </w:rPr>
              <w:t>سردی و ضعف قلب</w:t>
            </w:r>
          </w:p>
        </w:tc>
        <w:tc>
          <w:tcPr>
            <w:tcW w:w="1775"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BD7B6D">
              <w:rPr>
                <w:rFonts w:asciiTheme="majorBidi" w:hAnsiTheme="majorBidi" w:cstheme="majorBidi"/>
                <w:sz w:val="16"/>
                <w:szCs w:val="16"/>
              </w:rPr>
              <w:t>Cold dystemperament and weakness of heart</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sz w:val="16"/>
                <w:szCs w:val="16"/>
                <w:rtl/>
              </w:rPr>
            </w:pPr>
            <w:r w:rsidRPr="00BD7B6D">
              <w:rPr>
                <w:rFonts w:ascii="BBadrBold" w:hint="cs"/>
                <w:sz w:val="16"/>
                <w:szCs w:val="16"/>
                <w:rtl/>
              </w:rPr>
              <w:t>اسباب ایجاد ترس</w:t>
            </w:r>
          </w:p>
        </w:tc>
        <w:tc>
          <w:tcPr>
            <w:tcW w:w="1502" w:type="dxa"/>
          </w:tcPr>
          <w:p w:rsidR="004D6E6B" w:rsidRPr="00BD7B6D"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&lt;EndNote&gt;&lt;Cite&gt;&lt;RecNum&gt;268&lt;/RecNum&gt;&lt;record&gt;&lt;rec-number&gt;268&lt;/rec-number&gt;&lt;foreign-keys&gt;&lt;key app="EN" db-id="eezwrppszv0fxxeesz85taru5wpx2pzezevw"&gt;268&lt;/key&gt;&lt;/foreign-keys&gt;&lt;ref-type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اقسرایی</w:instrText>
            </w:r>
            <w:r w:rsidR="00917FD9">
              <w:rPr>
                <w:sz w:val="16"/>
                <w:szCs w:val="16"/>
                <w:rtl/>
              </w:rPr>
              <w:instrText xml:space="preserve"> </w:instrText>
            </w:r>
            <w:r w:rsidR="00917FD9">
              <w:rPr>
                <w:rFonts w:hint="cs"/>
                <w:sz w:val="16"/>
                <w:szCs w:val="16"/>
                <w:rtl/>
              </w:rPr>
              <w:instrText>جمال</w:instrText>
            </w:r>
            <w:r w:rsidR="00917FD9">
              <w:rPr>
                <w:sz w:val="16"/>
                <w:szCs w:val="16"/>
                <w:rtl/>
              </w:rPr>
              <w:instrText xml:space="preserve"> </w:instrText>
            </w:r>
            <w:r w:rsidR="00917FD9">
              <w:rPr>
                <w:rFonts w:hint="cs"/>
                <w:sz w:val="16"/>
                <w:szCs w:val="16"/>
                <w:rtl/>
              </w:rPr>
              <w:instrText>الدین</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شرح</w:instrText>
            </w:r>
            <w:r w:rsidR="00917FD9">
              <w:rPr>
                <w:sz w:val="16"/>
                <w:szCs w:val="16"/>
                <w:rtl/>
              </w:rPr>
              <w:instrText xml:space="preserve"> </w:instrText>
            </w:r>
            <w:r w:rsidR="00917FD9">
              <w:rPr>
                <w:rFonts w:hint="cs"/>
                <w:sz w:val="16"/>
                <w:szCs w:val="16"/>
                <w:rtl/>
              </w:rPr>
              <w:instrText>قانون</w:instrText>
            </w:r>
            <w:r w:rsidR="00917FD9">
              <w:rPr>
                <w:sz w:val="16"/>
                <w:szCs w:val="16"/>
                <w:rtl/>
              </w:rPr>
              <w:instrText xml:space="preserve"> </w:instrText>
            </w:r>
            <w:r w:rsidR="00917FD9">
              <w:rPr>
                <w:rFonts w:hint="cs"/>
                <w:sz w:val="16"/>
                <w:szCs w:val="16"/>
                <w:rtl/>
              </w:rPr>
              <w:instrText>آقسرایی،</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تاریخ</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پزشکی،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اسلامی</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مکمل،</w:instrText>
            </w:r>
            <w:r w:rsidR="00917FD9">
              <w:rPr>
                <w:sz w:val="16"/>
                <w:szCs w:val="16"/>
                <w:rtl/>
              </w:rPr>
              <w:instrText xml:space="preserve"> 1387</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67</w:instrText>
            </w:r>
            <w:r w:rsidR="00917FD9">
              <w:rPr>
                <w:rFonts w:hint="cs"/>
                <w:sz w:val="16"/>
                <w:szCs w:val="16"/>
                <w:rtl/>
              </w:rPr>
              <w:instrText>،</w:instrText>
            </w:r>
            <w:r w:rsidR="00917FD9">
              <w:rPr>
                <w:sz w:val="16"/>
                <w:szCs w:val="16"/>
                <w:rtl/>
              </w:rPr>
              <w:instrText xml:space="preserve"> 68</w:instrText>
            </w:r>
            <w:r w:rsidR="00917FD9">
              <w:rPr>
                <w:rFonts w:hint="cs"/>
                <w:sz w:val="16"/>
                <w:szCs w:val="16"/>
                <w:rtl/>
              </w:rPr>
              <w:instrText>،</w:instrText>
            </w:r>
            <w:r w:rsidR="00917FD9">
              <w:rPr>
                <w:sz w:val="16"/>
                <w:szCs w:val="16"/>
                <w:rtl/>
              </w:rPr>
              <w:instrText xml:space="preserve"> 79</w:instrText>
            </w:r>
            <w:r w:rsidR="00917FD9">
              <w:rPr>
                <w:rFonts w:hint="cs"/>
                <w:sz w:val="16"/>
                <w:szCs w:val="16"/>
                <w:rtl/>
              </w:rPr>
              <w:instrText>،</w:instrText>
            </w:r>
            <w:r w:rsidR="00917FD9">
              <w:rPr>
                <w:sz w:val="16"/>
                <w:szCs w:val="16"/>
                <w:rtl/>
              </w:rPr>
              <w:instrText xml:space="preserve"> 80&lt;/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(88)</w:t>
            </w:r>
            <w:r>
              <w:rPr>
                <w:sz w:val="16"/>
                <w:szCs w:val="16"/>
                <w:rtl/>
              </w:rPr>
              <w:fldChar w:fldCharType="end"/>
            </w:r>
            <w:r w:rsidR="005D57DF">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چشتی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اعظم‌خان،</w:instrText>
            </w:r>
            <w:r w:rsidR="00917FD9">
              <w:rPr>
                <w:sz w:val="16"/>
                <w:szCs w:val="16"/>
                <w:rtl/>
              </w:rPr>
              <w:instrText xml:space="preserve"> </w:instrText>
            </w:r>
            <w:r w:rsidR="00917FD9">
              <w:rPr>
                <w:rFonts w:hint="cs"/>
                <w:sz w:val="16"/>
                <w:szCs w:val="16"/>
                <w:rtl/>
              </w:rPr>
              <w:instrText>اکسیر</w:instrText>
            </w:r>
            <w:r w:rsidR="00917FD9">
              <w:rPr>
                <w:sz w:val="16"/>
                <w:szCs w:val="16"/>
                <w:rtl/>
              </w:rPr>
              <w:instrText xml:space="preserve"> </w:instrText>
            </w:r>
            <w:r w:rsidR="00917FD9">
              <w:rPr>
                <w:rFonts w:hint="cs"/>
                <w:sz w:val="16"/>
                <w:szCs w:val="16"/>
                <w:rtl/>
              </w:rPr>
              <w:instrText>اعظم،</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تاریخ</w:instrText>
            </w:r>
            <w:r w:rsidR="00917FD9">
              <w:rPr>
                <w:sz w:val="16"/>
                <w:szCs w:val="16"/>
                <w:rtl/>
              </w:rPr>
              <w:instrText xml:space="preserve"> </w:instrText>
            </w:r>
            <w:r w:rsidR="00917FD9">
              <w:rPr>
                <w:rFonts w:hint="cs"/>
                <w:sz w:val="16"/>
                <w:szCs w:val="16"/>
                <w:rtl/>
              </w:rPr>
              <w:instrText>پزشکی،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اسلامی</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مکمل،</w:instrText>
            </w:r>
            <w:r w:rsidR="00917FD9">
              <w:rPr>
                <w:sz w:val="16"/>
                <w:szCs w:val="16"/>
                <w:rtl/>
              </w:rPr>
              <w:instrText xml:space="preserve"> 1383</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جلد</w:instrText>
            </w:r>
            <w:r w:rsidR="00917FD9">
              <w:rPr>
                <w:sz w:val="16"/>
                <w:szCs w:val="16"/>
                <w:rtl/>
              </w:rPr>
              <w:instrText>2</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102</w:instrText>
            </w:r>
            <w:r w:rsidR="00917FD9">
              <w:rPr>
                <w:rFonts w:hint="cs"/>
                <w:sz w:val="16"/>
                <w:szCs w:val="16"/>
                <w:rtl/>
              </w:rPr>
              <w:instrText>،</w:instrText>
            </w:r>
            <w:r w:rsidR="00917FD9">
              <w:rPr>
                <w:sz w:val="16"/>
                <w:szCs w:val="16"/>
                <w:rtl/>
              </w:rPr>
              <w:instrText xml:space="preserve"> 106</w:instrText>
            </w:r>
            <w:r w:rsidR="00917FD9">
              <w:rPr>
                <w:rFonts w:hint="cs"/>
                <w:sz w:val="16"/>
                <w:szCs w:val="16"/>
                <w:rtl/>
              </w:rPr>
              <w:instrText>،</w:instrText>
            </w:r>
            <w:r w:rsidR="00917FD9">
              <w:rPr>
                <w:sz w:val="16"/>
                <w:szCs w:val="16"/>
                <w:rtl/>
              </w:rPr>
              <w:instrText xml:space="preserve"> 142</w:instrText>
            </w:r>
            <w:r w:rsidR="00917FD9">
              <w:rPr>
                <w:rFonts w:hint="cs"/>
                <w:sz w:val="16"/>
                <w:szCs w:val="16"/>
                <w:rtl/>
              </w:rPr>
              <w:instrText>،</w:instrText>
            </w:r>
            <w:r w:rsidR="00917FD9">
              <w:rPr>
                <w:sz w:val="16"/>
                <w:szCs w:val="16"/>
                <w:rtl/>
              </w:rPr>
              <w:instrText xml:space="preserve"> 175</w:instrText>
            </w:r>
            <w:r w:rsidR="00917FD9">
              <w:rPr>
                <w:rFonts w:hint="cs"/>
                <w:sz w:val="16"/>
                <w:szCs w:val="16"/>
                <w:rtl/>
              </w:rPr>
              <w:instrText>،</w:instrText>
            </w:r>
            <w:r w:rsidR="00917FD9">
              <w:rPr>
                <w:sz w:val="16"/>
                <w:szCs w:val="16"/>
                <w:rtl/>
              </w:rPr>
              <w:instrText xml:space="preserve"> 179</w:instrText>
            </w:r>
            <w:r w:rsidR="00917FD9">
              <w:rPr>
                <w:rFonts w:hint="cs"/>
                <w:sz w:val="16"/>
                <w:szCs w:val="16"/>
                <w:rtl/>
              </w:rPr>
              <w:instrText>،</w:instrText>
            </w:r>
            <w:r w:rsidR="00917FD9">
              <w:rPr>
                <w:sz w:val="16"/>
                <w:szCs w:val="16"/>
                <w:rtl/>
              </w:rPr>
              <w:instrText xml:space="preserve"> 192</w:instrText>
            </w:r>
            <w:r w:rsidR="00917FD9">
              <w:rPr>
                <w:rFonts w:hint="cs"/>
                <w:sz w:val="16"/>
                <w:szCs w:val="16"/>
                <w:rtl/>
              </w:rPr>
              <w:instrText>،</w:instrText>
            </w:r>
            <w:r w:rsidR="00917FD9">
              <w:rPr>
                <w:sz w:val="16"/>
                <w:szCs w:val="16"/>
                <w:rtl/>
              </w:rPr>
              <w:instrText xml:space="preserve"> 212</w:instrText>
            </w:r>
            <w:r w:rsidR="00917FD9">
              <w:rPr>
                <w:rFonts w:hint="cs"/>
                <w:sz w:val="16"/>
                <w:szCs w:val="16"/>
                <w:rtl/>
              </w:rPr>
              <w:instrText>،</w:instrText>
            </w:r>
            <w:r w:rsidR="00917FD9">
              <w:rPr>
                <w:sz w:val="16"/>
                <w:szCs w:val="16"/>
                <w:rtl/>
              </w:rPr>
              <w:instrText xml:space="preserve"> 216</w:instrText>
            </w:r>
            <w:r w:rsidR="00917FD9">
              <w:rPr>
                <w:rFonts w:hint="cs"/>
                <w:sz w:val="16"/>
                <w:szCs w:val="16"/>
                <w:rtl/>
              </w:rPr>
              <w:instrText>،</w:instrText>
            </w:r>
            <w:r w:rsidR="00917FD9">
              <w:rPr>
                <w:sz w:val="16"/>
                <w:szCs w:val="16"/>
                <w:rtl/>
              </w:rPr>
              <w:instrText xml:space="preserve"> 220</w:instrText>
            </w:r>
            <w:r w:rsidR="00917FD9">
              <w:rPr>
                <w:rFonts w:hint="cs"/>
                <w:sz w:val="16"/>
                <w:szCs w:val="16"/>
                <w:rtl/>
              </w:rPr>
              <w:instrText>،</w:instrText>
            </w:r>
            <w:r w:rsidR="00917FD9">
              <w:rPr>
                <w:sz w:val="16"/>
                <w:szCs w:val="16"/>
                <w:rtl/>
              </w:rPr>
              <w:instrText xml:space="preserve"> 256</w:instrText>
            </w:r>
            <w:r w:rsidR="00917FD9">
              <w:rPr>
                <w:rFonts w:hint="cs"/>
                <w:sz w:val="16"/>
                <w:szCs w:val="16"/>
                <w:rtl/>
              </w:rPr>
              <w:instrText>،</w:instrText>
            </w:r>
            <w:r w:rsidR="00917FD9">
              <w:rPr>
                <w:sz w:val="16"/>
                <w:szCs w:val="16"/>
                <w:rtl/>
              </w:rPr>
              <w:instrText xml:space="preserve"> 259</w:instrText>
            </w:r>
            <w:r w:rsidR="00917FD9">
              <w:rPr>
                <w:rFonts w:hint="cs"/>
                <w:sz w:val="16"/>
                <w:szCs w:val="16"/>
                <w:rtl/>
              </w:rPr>
              <w:instrText>،</w:instrText>
            </w:r>
            <w:r w:rsidR="00917FD9">
              <w:rPr>
                <w:sz w:val="16"/>
                <w:szCs w:val="16"/>
                <w:rtl/>
              </w:rPr>
              <w:instrText xml:space="preserve"> 260</w:instrText>
            </w:r>
            <w:r w:rsidR="00917FD9">
              <w:rPr>
                <w:rFonts w:hint="cs"/>
                <w:sz w:val="16"/>
                <w:szCs w:val="16"/>
                <w:rtl/>
              </w:rPr>
              <w:instrText>،</w:instrText>
            </w:r>
            <w:r w:rsidR="00917FD9">
              <w:rPr>
                <w:sz w:val="16"/>
                <w:szCs w:val="16"/>
                <w:rtl/>
              </w:rPr>
              <w:instrText xml:space="preserve"> 263</w:instrText>
            </w:r>
            <w:r w:rsidR="00917FD9">
              <w:rPr>
                <w:rFonts w:hint="cs"/>
                <w:sz w:val="16"/>
                <w:szCs w:val="16"/>
                <w:rtl/>
              </w:rPr>
              <w:instrText>،</w:instrText>
            </w:r>
            <w:r w:rsidR="00917FD9">
              <w:rPr>
                <w:sz w:val="16"/>
                <w:szCs w:val="16"/>
                <w:rtl/>
              </w:rPr>
              <w:instrText xml:space="preserve"> 266</w:instrText>
            </w:r>
            <w:r w:rsidR="00917FD9">
              <w:rPr>
                <w:rFonts w:hint="cs"/>
                <w:sz w:val="16"/>
                <w:szCs w:val="16"/>
                <w:rtl/>
              </w:rPr>
              <w:instrText>،</w:instrText>
            </w:r>
            <w:r w:rsidR="00917FD9">
              <w:rPr>
                <w:sz w:val="16"/>
                <w:szCs w:val="16"/>
                <w:rtl/>
              </w:rPr>
              <w:instrText xml:space="preserve"> 268</w:instrText>
            </w:r>
            <w:r w:rsidR="00917FD9">
              <w:rPr>
                <w:rFonts w:hint="cs"/>
                <w:sz w:val="16"/>
                <w:szCs w:val="16"/>
                <w:rtl/>
              </w:rPr>
              <w:instrText>،</w:instrText>
            </w:r>
            <w:r w:rsidR="00917FD9">
              <w:rPr>
                <w:sz w:val="16"/>
                <w:szCs w:val="16"/>
                <w:rtl/>
              </w:rPr>
              <w:instrText xml:space="preserve"> 269</w:instrText>
            </w:r>
            <w:r w:rsidR="00917FD9">
              <w:rPr>
                <w:rFonts w:hint="cs"/>
                <w:sz w:val="16"/>
                <w:szCs w:val="16"/>
                <w:rtl/>
              </w:rPr>
              <w:instrText>،</w:instrText>
            </w:r>
            <w:r w:rsidR="00917FD9">
              <w:rPr>
                <w:sz w:val="16"/>
                <w:szCs w:val="16"/>
                <w:rtl/>
              </w:rPr>
              <w:instrText xml:space="preserve"> 271</w:instrText>
            </w:r>
            <w:r w:rsidR="00917FD9">
              <w:rPr>
                <w:rFonts w:hint="cs"/>
                <w:sz w:val="16"/>
                <w:szCs w:val="16"/>
                <w:rtl/>
              </w:rPr>
              <w:instrText>،</w:instrText>
            </w:r>
            <w:r w:rsidR="00917FD9">
              <w:rPr>
                <w:sz w:val="16"/>
                <w:szCs w:val="16"/>
                <w:rtl/>
              </w:rPr>
              <w:instrText xml:space="preserve"> 272</w:instrText>
            </w:r>
            <w:r w:rsidR="00917FD9">
              <w:rPr>
                <w:rFonts w:hint="cs"/>
                <w:sz w:val="16"/>
                <w:szCs w:val="16"/>
                <w:rtl/>
              </w:rPr>
              <w:instrText>،</w:instrText>
            </w:r>
            <w:r w:rsidR="00917FD9">
              <w:rPr>
                <w:sz w:val="16"/>
                <w:szCs w:val="16"/>
                <w:rtl/>
              </w:rPr>
              <w:instrText xml:space="preserve"> 274</w:instrText>
            </w:r>
            <w:r w:rsidR="00917FD9">
              <w:rPr>
                <w:rFonts w:hint="cs"/>
                <w:sz w:val="16"/>
                <w:szCs w:val="16"/>
                <w:rtl/>
              </w:rPr>
              <w:instrText>،</w:instrText>
            </w:r>
            <w:r w:rsidR="00917FD9">
              <w:rPr>
                <w:sz w:val="16"/>
                <w:szCs w:val="16"/>
                <w:rtl/>
              </w:rPr>
              <w:instrText xml:space="preserve"> 275</w:instrText>
            </w:r>
            <w:r w:rsidR="00917FD9">
              <w:rPr>
                <w:rFonts w:hint="cs"/>
                <w:sz w:val="16"/>
                <w:szCs w:val="16"/>
                <w:rtl/>
              </w:rPr>
              <w:instrText>،</w:instrText>
            </w:r>
            <w:r w:rsidR="00917FD9">
              <w:rPr>
                <w:sz w:val="16"/>
                <w:szCs w:val="16"/>
                <w:rtl/>
              </w:rPr>
              <w:instrText xml:space="preserve"> 276</w:instrText>
            </w:r>
            <w:r w:rsidR="00917FD9">
              <w:rPr>
                <w:rFonts w:hint="cs"/>
                <w:sz w:val="16"/>
                <w:szCs w:val="16"/>
                <w:rtl/>
              </w:rPr>
              <w:instrText>،</w:instrText>
            </w:r>
            <w:r w:rsidR="00917FD9">
              <w:rPr>
                <w:sz w:val="16"/>
                <w:szCs w:val="16"/>
                <w:rtl/>
              </w:rPr>
              <w:instrText xml:space="preserve"> 280</w:instrText>
            </w:r>
            <w:r w:rsidR="00917FD9">
              <w:rPr>
                <w:rFonts w:hint="cs"/>
                <w:sz w:val="16"/>
                <w:szCs w:val="16"/>
                <w:rtl/>
              </w:rPr>
              <w:instrText>،</w:instrText>
            </w:r>
            <w:r w:rsidR="00917FD9">
              <w:rPr>
                <w:sz w:val="16"/>
                <w:szCs w:val="16"/>
                <w:rtl/>
              </w:rPr>
              <w:instrText xml:space="preserve"> 281</w:instrText>
            </w:r>
            <w:r w:rsidR="00917FD9">
              <w:rPr>
                <w:rFonts w:hint="cs"/>
                <w:sz w:val="16"/>
                <w:szCs w:val="16"/>
                <w:rtl/>
              </w:rPr>
              <w:instrText>،</w:instrText>
            </w:r>
            <w:r w:rsidR="00917FD9">
              <w:rPr>
                <w:sz w:val="16"/>
                <w:szCs w:val="16"/>
                <w:rtl/>
              </w:rPr>
              <w:instrText xml:space="preserve"> 282</w:instrText>
            </w:r>
            <w:r w:rsidR="00917FD9">
              <w:rPr>
                <w:rFonts w:hint="cs"/>
                <w:sz w:val="16"/>
                <w:szCs w:val="16"/>
                <w:rtl/>
              </w:rPr>
              <w:instrText>،</w:instrText>
            </w:r>
            <w:r w:rsidR="00917FD9">
              <w:rPr>
                <w:sz w:val="16"/>
                <w:szCs w:val="16"/>
                <w:rtl/>
              </w:rPr>
              <w:instrText xml:space="preserve"> 283</w:instrText>
            </w:r>
            <w:r w:rsidR="00917FD9">
              <w:rPr>
                <w:rFonts w:hint="cs"/>
                <w:sz w:val="16"/>
                <w:szCs w:val="16"/>
                <w:rtl/>
              </w:rPr>
              <w:instrText>،</w:instrText>
            </w:r>
            <w:r w:rsidR="00917FD9">
              <w:rPr>
                <w:sz w:val="16"/>
                <w:szCs w:val="16"/>
                <w:rtl/>
              </w:rPr>
              <w:instrText xml:space="preserve"> 288</w:instrText>
            </w:r>
            <w:r w:rsidR="00917FD9">
              <w:rPr>
                <w:rFonts w:hint="cs"/>
                <w:sz w:val="16"/>
                <w:szCs w:val="16"/>
                <w:rtl/>
              </w:rPr>
              <w:instrText>،</w:instrText>
            </w:r>
            <w:r w:rsidR="00917FD9">
              <w:rPr>
                <w:sz w:val="16"/>
                <w:szCs w:val="16"/>
                <w:rtl/>
              </w:rPr>
              <w:instrText xml:space="preserve"> 292</w:instrText>
            </w:r>
            <w:r w:rsidR="00917FD9">
              <w:rPr>
                <w:rFonts w:hint="cs"/>
                <w:sz w:val="16"/>
                <w:szCs w:val="16"/>
                <w:rtl/>
              </w:rPr>
              <w:instrText>،</w:instrText>
            </w:r>
            <w:r w:rsidR="00917FD9">
              <w:rPr>
                <w:sz w:val="16"/>
                <w:szCs w:val="16"/>
                <w:rtl/>
              </w:rPr>
              <w:instrText xml:space="preserve"> 295</w:instrText>
            </w:r>
            <w:r w:rsidR="00917FD9">
              <w:rPr>
                <w:rFonts w:hint="cs"/>
                <w:sz w:val="16"/>
                <w:szCs w:val="16"/>
                <w:rtl/>
              </w:rPr>
              <w:instrText>،</w:instrText>
            </w:r>
            <w:r w:rsidR="00917FD9">
              <w:rPr>
                <w:sz w:val="16"/>
                <w:szCs w:val="16"/>
                <w:rtl/>
              </w:rPr>
              <w:instrText xml:space="preserve"> 296</w:instrText>
            </w:r>
            <w:r w:rsidR="00917FD9">
              <w:rPr>
                <w:rFonts w:hint="cs"/>
                <w:sz w:val="16"/>
                <w:szCs w:val="16"/>
                <w:rtl/>
              </w:rPr>
              <w:instrText>،</w:instrText>
            </w:r>
            <w:r w:rsidR="00917FD9">
              <w:rPr>
                <w:sz w:val="16"/>
                <w:szCs w:val="16"/>
                <w:rtl/>
              </w:rPr>
              <w:instrText xml:space="preserve"> 299</w:instrText>
            </w:r>
            <w:r w:rsidR="00917FD9">
              <w:rPr>
                <w:rFonts w:hint="cs"/>
                <w:sz w:val="16"/>
                <w:szCs w:val="16"/>
                <w:rtl/>
              </w:rPr>
              <w:instrText>،</w:instrText>
            </w:r>
            <w:r w:rsidR="00917FD9">
              <w:rPr>
                <w:sz w:val="16"/>
                <w:szCs w:val="16"/>
                <w:rtl/>
              </w:rPr>
              <w:instrText xml:space="preserve"> 304</w:instrText>
            </w:r>
            <w:r w:rsidR="00917FD9">
              <w:rPr>
                <w:rFonts w:hint="cs"/>
                <w:sz w:val="16"/>
                <w:szCs w:val="16"/>
                <w:rtl/>
              </w:rPr>
              <w:instrText>،</w:instrText>
            </w:r>
            <w:r w:rsidR="00917FD9">
              <w:rPr>
                <w:sz w:val="16"/>
                <w:szCs w:val="16"/>
                <w:rtl/>
              </w:rPr>
              <w:instrText xml:space="preserve"> 309</w:instrText>
            </w:r>
            <w:r w:rsidR="00917FD9">
              <w:rPr>
                <w:rFonts w:hint="cs"/>
                <w:sz w:val="16"/>
                <w:szCs w:val="16"/>
                <w:rtl/>
              </w:rPr>
              <w:instrText>،</w:instrText>
            </w:r>
            <w:r w:rsidR="00917FD9">
              <w:rPr>
                <w:sz w:val="16"/>
                <w:szCs w:val="16"/>
                <w:rtl/>
              </w:rPr>
              <w:instrText xml:space="preserve"> 312</w:instrText>
            </w:r>
            <w:r w:rsidR="00917FD9">
              <w:rPr>
                <w:rFonts w:hint="cs"/>
                <w:sz w:val="16"/>
                <w:szCs w:val="16"/>
                <w:rtl/>
              </w:rPr>
              <w:instrText>،</w:instrText>
            </w:r>
            <w:r w:rsidR="00917FD9">
              <w:rPr>
                <w:sz w:val="16"/>
                <w:szCs w:val="16"/>
                <w:rtl/>
              </w:rPr>
              <w:instrText xml:space="preserve"> 313</w:instrText>
            </w:r>
            <w:r w:rsidR="00917FD9">
              <w:rPr>
                <w:rFonts w:hint="cs"/>
                <w:sz w:val="16"/>
                <w:szCs w:val="16"/>
                <w:rtl/>
              </w:rPr>
              <w:instrText>،</w:instrText>
            </w:r>
            <w:r w:rsidR="00917FD9">
              <w:rPr>
                <w:sz w:val="16"/>
                <w:szCs w:val="16"/>
                <w:rtl/>
              </w:rPr>
              <w:instrText xml:space="preserve"> 315</w:instrText>
            </w:r>
            <w:r w:rsidR="00917FD9">
              <w:rPr>
                <w:rFonts w:hint="cs"/>
                <w:sz w:val="16"/>
                <w:szCs w:val="16"/>
                <w:rtl/>
              </w:rPr>
              <w:instrText>،</w:instrText>
            </w:r>
            <w:r w:rsidR="00917FD9">
              <w:rPr>
                <w:sz w:val="16"/>
                <w:szCs w:val="16"/>
                <w:rtl/>
              </w:rPr>
              <w:instrText xml:space="preserve"> 322</w:instrText>
            </w:r>
            <w:r w:rsidR="00917FD9">
              <w:rPr>
                <w:rFonts w:hint="cs"/>
                <w:sz w:val="16"/>
                <w:szCs w:val="16"/>
                <w:rtl/>
              </w:rPr>
              <w:instrText>،</w:instrText>
            </w:r>
            <w:r w:rsidR="00917FD9">
              <w:rPr>
                <w:sz w:val="16"/>
                <w:szCs w:val="16"/>
                <w:rtl/>
              </w:rPr>
              <w:instrText xml:space="preserve"> 327</w:instrText>
            </w:r>
            <w:r w:rsidR="00917FD9">
              <w:rPr>
                <w:rFonts w:hint="cs"/>
                <w:sz w:val="16"/>
                <w:szCs w:val="16"/>
                <w:rtl/>
              </w:rPr>
              <w:instrText>،</w:instrText>
            </w:r>
            <w:r w:rsidR="00917FD9">
              <w:rPr>
                <w:sz w:val="16"/>
                <w:szCs w:val="16"/>
                <w:rtl/>
              </w:rPr>
              <w:instrText xml:space="preserve"> 328</w:instrText>
            </w:r>
            <w:r w:rsidR="00917FD9">
              <w:rPr>
                <w:rFonts w:hint="cs"/>
                <w:sz w:val="16"/>
                <w:szCs w:val="16"/>
                <w:rtl/>
              </w:rPr>
              <w:instrText>،</w:instrText>
            </w:r>
            <w:r w:rsidR="00917FD9">
              <w:rPr>
                <w:sz w:val="16"/>
                <w:szCs w:val="16"/>
                <w:rtl/>
              </w:rPr>
              <w:instrText xml:space="preserve"> 329</w:instrText>
            </w:r>
            <w:r w:rsidR="00917FD9">
              <w:rPr>
                <w:rFonts w:hint="cs"/>
                <w:sz w:val="16"/>
                <w:szCs w:val="16"/>
                <w:rtl/>
              </w:rPr>
              <w:instrText>،</w:instrText>
            </w:r>
            <w:r w:rsidR="00917FD9">
              <w:rPr>
                <w:sz w:val="16"/>
                <w:szCs w:val="16"/>
                <w:rtl/>
              </w:rPr>
              <w:instrText xml:space="preserve"> 342</w:instrText>
            </w:r>
            <w:r w:rsidR="00917FD9">
              <w:rPr>
                <w:rFonts w:hint="cs"/>
                <w:sz w:val="16"/>
                <w:szCs w:val="16"/>
                <w:rtl/>
              </w:rPr>
              <w:instrText>،</w:instrText>
            </w:r>
            <w:r w:rsidR="00917FD9">
              <w:rPr>
                <w:sz w:val="16"/>
                <w:szCs w:val="16"/>
                <w:rtl/>
              </w:rPr>
              <w:instrText xml:space="preserve"> 343</w:instrText>
            </w:r>
            <w:r w:rsidR="00917FD9">
              <w:rPr>
                <w:rFonts w:hint="cs"/>
                <w:sz w:val="16"/>
                <w:szCs w:val="16"/>
                <w:rtl/>
              </w:rPr>
              <w:instrText>،</w:instrText>
            </w:r>
            <w:r w:rsidR="00917FD9">
              <w:rPr>
                <w:sz w:val="16"/>
                <w:szCs w:val="16"/>
                <w:rtl/>
              </w:rPr>
              <w:instrText xml:space="preserve"> 366</w:instrText>
            </w:r>
            <w:r w:rsidR="00917FD9">
              <w:rPr>
                <w:rFonts w:hint="cs"/>
                <w:sz w:val="16"/>
                <w:szCs w:val="16"/>
                <w:rtl/>
              </w:rPr>
              <w:instrText>،</w:instrText>
            </w:r>
            <w:r w:rsidR="00917FD9">
              <w:rPr>
                <w:sz w:val="16"/>
                <w:szCs w:val="16"/>
                <w:rtl/>
              </w:rPr>
              <w:instrText xml:space="preserve"> 370</w:instrText>
            </w:r>
            <w:r w:rsidR="00917FD9">
              <w:rPr>
                <w:rFonts w:hint="cs"/>
                <w:sz w:val="16"/>
                <w:szCs w:val="16"/>
                <w:rtl/>
              </w:rPr>
              <w:instrText>،</w:instrText>
            </w:r>
            <w:r w:rsidR="00917FD9">
              <w:rPr>
                <w:sz w:val="16"/>
                <w:szCs w:val="16"/>
                <w:rtl/>
              </w:rPr>
              <w:instrText xml:space="preserve"> 381</w:instrText>
            </w:r>
            <w:r w:rsidR="00917FD9">
              <w:rPr>
                <w:rFonts w:hint="cs"/>
                <w:sz w:val="16"/>
                <w:szCs w:val="16"/>
                <w:rtl/>
              </w:rPr>
              <w:instrText>،</w:instrText>
            </w:r>
            <w:r w:rsidR="00917FD9">
              <w:rPr>
                <w:sz w:val="16"/>
                <w:szCs w:val="16"/>
                <w:rtl/>
              </w:rPr>
              <w:instrText xml:space="preserve"> 392</w:instrText>
            </w:r>
            <w:r w:rsidR="00917FD9">
              <w:rPr>
                <w:rFonts w:hint="cs"/>
                <w:sz w:val="16"/>
                <w:szCs w:val="16"/>
                <w:rtl/>
              </w:rPr>
              <w:instrText>،</w:instrText>
            </w:r>
            <w:r w:rsidR="00917FD9">
              <w:rPr>
                <w:sz w:val="16"/>
                <w:szCs w:val="16"/>
                <w:rtl/>
              </w:rPr>
              <w:instrText xml:space="preserve"> 394</w:instrText>
            </w:r>
            <w:r w:rsidR="00917FD9">
              <w:rPr>
                <w:rFonts w:hint="cs"/>
                <w:sz w:val="16"/>
                <w:szCs w:val="16"/>
                <w:rtl/>
              </w:rPr>
              <w:instrText>،</w:instrText>
            </w:r>
            <w:r w:rsidR="00917FD9">
              <w:rPr>
                <w:sz w:val="16"/>
                <w:szCs w:val="16"/>
                <w:rtl/>
              </w:rPr>
              <w:instrText xml:space="preserve"> 403</w:instrText>
            </w:r>
            <w:r w:rsidR="00917FD9">
              <w:rPr>
                <w:rFonts w:hint="cs"/>
                <w:sz w:val="16"/>
                <w:szCs w:val="16"/>
                <w:rtl/>
              </w:rPr>
              <w:instrText>،</w:instrText>
            </w:r>
            <w:r w:rsidR="00917FD9">
              <w:rPr>
                <w:sz w:val="16"/>
                <w:szCs w:val="16"/>
                <w:rtl/>
              </w:rPr>
              <w:instrText xml:space="preserve"> 430</w:instrText>
            </w:r>
            <w:r w:rsidR="00917FD9">
              <w:rPr>
                <w:rFonts w:hint="cs"/>
                <w:sz w:val="16"/>
                <w:szCs w:val="16"/>
                <w:rtl/>
              </w:rPr>
              <w:instrText>،</w:instrText>
            </w:r>
            <w:r w:rsidR="00917FD9">
              <w:rPr>
                <w:sz w:val="16"/>
                <w:szCs w:val="16"/>
                <w:rtl/>
              </w:rPr>
              <w:instrText xml:space="preserve"> 431</w:instrText>
            </w:r>
            <w:r w:rsidR="00917FD9">
              <w:rPr>
                <w:rFonts w:hint="cs"/>
                <w:sz w:val="16"/>
                <w:szCs w:val="16"/>
                <w:rtl/>
              </w:rPr>
              <w:instrText>،</w:instrText>
            </w:r>
            <w:r w:rsidR="00917FD9">
              <w:rPr>
                <w:sz w:val="16"/>
                <w:szCs w:val="16"/>
                <w:rtl/>
              </w:rPr>
              <w:instrText xml:space="preserve"> 445</w:instrText>
            </w:r>
            <w:r w:rsidR="00917FD9">
              <w:rPr>
                <w:rFonts w:hint="cs"/>
                <w:sz w:val="16"/>
                <w:szCs w:val="16"/>
                <w:rtl/>
              </w:rPr>
              <w:instrText>،</w:instrText>
            </w:r>
            <w:r w:rsidR="00917FD9">
              <w:rPr>
                <w:sz w:val="16"/>
                <w:szCs w:val="16"/>
                <w:rtl/>
              </w:rPr>
              <w:instrText xml:space="preserve"> 447</w:instrText>
            </w:r>
            <w:r w:rsidR="00917FD9">
              <w:rPr>
                <w:rFonts w:hint="cs"/>
                <w:sz w:val="16"/>
                <w:szCs w:val="16"/>
                <w:rtl/>
              </w:rPr>
              <w:instrText>،</w:instrText>
            </w:r>
            <w:r w:rsidR="00917FD9">
              <w:rPr>
                <w:sz w:val="16"/>
                <w:szCs w:val="16"/>
                <w:rtl/>
              </w:rPr>
              <w:instrText xml:space="preserve"> 471</w:instrText>
            </w:r>
            <w:r w:rsidR="00917FD9">
              <w:rPr>
                <w:rFonts w:hint="cs"/>
                <w:sz w:val="16"/>
                <w:szCs w:val="16"/>
                <w:rtl/>
              </w:rPr>
              <w:instrText>،</w:instrText>
            </w:r>
            <w:r w:rsidR="00917FD9">
              <w:rPr>
                <w:sz w:val="16"/>
                <w:szCs w:val="16"/>
                <w:rtl/>
              </w:rPr>
              <w:instrText xml:space="preserve"> 482</w:instrText>
            </w:r>
            <w:r w:rsidR="00917FD9">
              <w:rPr>
                <w:rFonts w:hint="cs"/>
                <w:sz w:val="16"/>
                <w:szCs w:val="16"/>
                <w:rtl/>
              </w:rPr>
              <w:instrText>،</w:instrText>
            </w:r>
            <w:r w:rsidR="00917FD9">
              <w:rPr>
                <w:sz w:val="16"/>
                <w:szCs w:val="16"/>
                <w:rtl/>
              </w:rPr>
              <w:instrText xml:space="preserve"> 490</w:instrText>
            </w:r>
            <w:r w:rsidR="00917FD9">
              <w:rPr>
                <w:rFonts w:hint="cs"/>
                <w:sz w:val="16"/>
                <w:szCs w:val="16"/>
                <w:rtl/>
              </w:rPr>
              <w:instrText>،</w:instrText>
            </w:r>
            <w:r w:rsidR="00917FD9">
              <w:rPr>
                <w:sz w:val="16"/>
                <w:szCs w:val="16"/>
                <w:rtl/>
              </w:rPr>
              <w:instrText xml:space="preserve"> 516</w:instrText>
            </w:r>
            <w:r w:rsidR="00917FD9">
              <w:rPr>
                <w:rFonts w:hint="cs"/>
                <w:sz w:val="16"/>
                <w:szCs w:val="16"/>
                <w:rtl/>
              </w:rPr>
              <w:instrText>،</w:instrText>
            </w:r>
            <w:r w:rsidR="00917FD9">
              <w:rPr>
                <w:sz w:val="16"/>
                <w:szCs w:val="16"/>
                <w:rtl/>
              </w:rPr>
              <w:instrText xml:space="preserve"> 538</w:instrText>
            </w:r>
            <w:r w:rsidR="00917FD9">
              <w:rPr>
                <w:rFonts w:hint="cs"/>
                <w:sz w:val="16"/>
                <w:szCs w:val="16"/>
                <w:rtl/>
              </w:rPr>
              <w:instrText>،</w:instrText>
            </w:r>
            <w:r w:rsidR="00917FD9">
              <w:rPr>
                <w:sz w:val="16"/>
                <w:szCs w:val="16"/>
                <w:rtl/>
              </w:rPr>
              <w:instrText xml:space="preserve"> 544</w:instrText>
            </w:r>
            <w:r w:rsidR="00917FD9">
              <w:rPr>
                <w:rFonts w:hint="cs"/>
                <w:sz w:val="16"/>
                <w:szCs w:val="16"/>
                <w:rtl/>
              </w:rPr>
              <w:instrText>،</w:instrText>
            </w:r>
            <w:r w:rsidR="00917FD9">
              <w:rPr>
                <w:sz w:val="16"/>
                <w:szCs w:val="16"/>
                <w:rtl/>
              </w:rPr>
              <w:instrText xml:space="preserve"> 556</w:instrText>
            </w:r>
            <w:r w:rsidR="00917FD9">
              <w:rPr>
                <w:rFonts w:hint="cs"/>
                <w:sz w:val="16"/>
                <w:szCs w:val="16"/>
                <w:rtl/>
              </w:rPr>
              <w:instrText>،</w:instrText>
            </w:r>
            <w:r w:rsidR="00917FD9">
              <w:rPr>
                <w:sz w:val="16"/>
                <w:szCs w:val="16"/>
                <w:rtl/>
              </w:rPr>
              <w:instrText xml:space="preserve"> 559&lt;/</w:instrText>
            </w:r>
            <w:r w:rsidR="00917FD9">
              <w:rPr>
                <w:sz w:val="16"/>
                <w:szCs w:val="16"/>
              </w:rPr>
              <w:instrText>style&gt;&lt;style face="normal" font</w:instrText>
            </w:r>
            <w:r w:rsidR="00917FD9">
              <w:rPr>
                <w:sz w:val="16"/>
                <w:szCs w:val="16"/>
                <w:rtl/>
              </w:rPr>
              <w:instrText>="</w:instrText>
            </w:r>
            <w:r w:rsidR="00917FD9">
              <w:rPr>
                <w:sz w:val="16"/>
                <w:szCs w:val="16"/>
              </w:rPr>
              <w:instrTex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(81)</w:t>
            </w:r>
            <w:r>
              <w:rPr>
                <w:sz w:val="16"/>
                <w:szCs w:val="16"/>
                <w:rtl/>
              </w:rPr>
              <w:fldChar w:fldCharType="end"/>
            </w:r>
            <w:r w:rsidR="005D57DF">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&lt;EndNote&gt;&lt;Cite&gt;&lt;RecNum&gt;173&lt;/RecNum&gt;&lt;record&gt;&lt;rec-number&gt;173&lt;/rec-number&gt;&lt;foreign-keys&gt;&lt;key app="EN" db-id="eezwrppszv0fxxeesz85taru5wpx2pzezevw"&gt;173&lt;/key&gt;&lt;/foreign-keys&gt;&lt;ref-type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سینا</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عبدالله،</w:instrText>
            </w:r>
            <w:r w:rsidR="00917FD9">
              <w:rPr>
                <w:sz w:val="16"/>
                <w:szCs w:val="16"/>
                <w:rtl/>
              </w:rPr>
              <w:instrText xml:space="preserve"> </w:instrText>
            </w:r>
            <w:r w:rsidR="00917FD9">
              <w:rPr>
                <w:rFonts w:hint="cs"/>
                <w:sz w:val="16"/>
                <w:szCs w:val="16"/>
                <w:rtl/>
              </w:rPr>
              <w:instrText>قانون</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قرن</w:instrText>
            </w:r>
            <w:r w:rsidR="00917FD9">
              <w:rPr>
                <w:sz w:val="16"/>
                <w:szCs w:val="16"/>
                <w:rtl/>
              </w:rPr>
              <w:instrText xml:space="preserve"> 4 </w:instrText>
            </w:r>
            <w:r w:rsidR="00917FD9">
              <w:rPr>
                <w:rFonts w:hint="cs"/>
                <w:sz w:val="16"/>
                <w:szCs w:val="16"/>
                <w:rtl/>
              </w:rPr>
              <w:instrText>و</w:instrText>
            </w:r>
            <w:r w:rsidR="00917FD9">
              <w:rPr>
                <w:sz w:val="16"/>
                <w:szCs w:val="16"/>
                <w:rtl/>
              </w:rPr>
              <w:instrText xml:space="preserve"> 5</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تحقیق</w:instrText>
            </w:r>
            <w:r w:rsidR="00917FD9">
              <w:rPr>
                <w:sz w:val="16"/>
                <w:szCs w:val="16"/>
                <w:rtl/>
              </w:rPr>
              <w:instrText xml:space="preserve">: </w:instrText>
            </w:r>
            <w:r w:rsidR="00917FD9">
              <w:rPr>
                <w:rFonts w:hint="cs"/>
                <w:sz w:val="16"/>
                <w:szCs w:val="16"/>
                <w:rtl/>
              </w:rPr>
              <w:instrText>شمس</w:instrText>
            </w:r>
            <w:r w:rsidR="00917FD9">
              <w:rPr>
                <w:sz w:val="16"/>
                <w:szCs w:val="16"/>
                <w:rtl/>
              </w:rPr>
              <w:instrText xml:space="preserve"> </w:instrText>
            </w:r>
            <w:r w:rsidR="00917FD9">
              <w:rPr>
                <w:rFonts w:hint="cs"/>
                <w:sz w:val="16"/>
                <w:szCs w:val="16"/>
                <w:rtl/>
              </w:rPr>
              <w:instrText>الدین</w:instrText>
            </w:r>
            <w:r w:rsidR="00917FD9">
              <w:rPr>
                <w:sz w:val="16"/>
                <w:szCs w:val="16"/>
                <w:rtl/>
              </w:rPr>
              <w:instrText xml:space="preserve"> </w:instrText>
            </w:r>
            <w:r w:rsidR="00917FD9">
              <w:rPr>
                <w:rFonts w:hint="cs"/>
                <w:sz w:val="16"/>
                <w:szCs w:val="16"/>
                <w:rtl/>
              </w:rPr>
              <w:instrText>ابراهیم،</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نشرمؤسسه</w:instrText>
            </w:r>
            <w:r w:rsidR="00917FD9">
              <w:rPr>
                <w:sz w:val="16"/>
                <w:szCs w:val="16"/>
                <w:rtl/>
              </w:rPr>
              <w:instrText xml:space="preserve"> </w:instrText>
            </w:r>
            <w:r w:rsidR="00917FD9">
              <w:rPr>
                <w:rFonts w:hint="cs"/>
                <w:sz w:val="16"/>
                <w:szCs w:val="16"/>
                <w:rtl/>
              </w:rPr>
              <w:instrText>الاعلمی</w:instrText>
            </w:r>
            <w:r w:rsidR="00917FD9">
              <w:rPr>
                <w:sz w:val="16"/>
                <w:szCs w:val="16"/>
                <w:rtl/>
              </w:rPr>
              <w:instrText xml:space="preserve"> </w:instrText>
            </w:r>
            <w:r w:rsidR="00917FD9">
              <w:rPr>
                <w:rFonts w:hint="cs"/>
                <w:sz w:val="16"/>
                <w:szCs w:val="16"/>
                <w:rtl/>
              </w:rPr>
              <w:instrText>للمطبوعات،</w:instrText>
            </w:r>
            <w:r w:rsidR="00917FD9">
              <w:rPr>
                <w:sz w:val="16"/>
                <w:szCs w:val="16"/>
                <w:rtl/>
              </w:rPr>
              <w:instrText xml:space="preserve"> 1425 </w:instrText>
            </w:r>
            <w:r w:rsidR="00917FD9">
              <w:rPr>
                <w:rFonts w:hint="cs"/>
                <w:sz w:val="16"/>
                <w:szCs w:val="16"/>
                <w:rtl/>
              </w:rPr>
              <w:instrText>هـ</w:instrText>
            </w:r>
            <w:r w:rsidR="00917FD9">
              <w:rPr>
                <w:sz w:val="16"/>
                <w:szCs w:val="16"/>
                <w:rtl/>
              </w:rPr>
              <w:instrText>.</w:instrText>
            </w:r>
            <w:r w:rsidR="00917FD9">
              <w:rPr>
                <w:rFonts w:hint="cs"/>
                <w:sz w:val="16"/>
                <w:szCs w:val="16"/>
                <w:rtl/>
              </w:rPr>
              <w:instrText>ق</w:instrText>
            </w:r>
            <w:r w:rsidR="00917FD9">
              <w:rPr>
                <w:sz w:val="16"/>
                <w:szCs w:val="16"/>
                <w:rtl/>
              </w:rPr>
              <w:instrText>.</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ج</w:instrText>
            </w:r>
            <w:r w:rsidR="00917FD9">
              <w:rPr>
                <w:sz w:val="16"/>
                <w:szCs w:val="16"/>
                <w:rtl/>
              </w:rPr>
              <w:instrText xml:space="preserve"> 3</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9</w:instrText>
            </w:r>
            <w:r w:rsidR="00917FD9">
              <w:rPr>
                <w:rFonts w:hint="cs"/>
                <w:sz w:val="16"/>
                <w:szCs w:val="16"/>
                <w:rtl/>
              </w:rPr>
              <w:instrText>،</w:instrText>
            </w:r>
            <w:r w:rsidR="00917FD9">
              <w:rPr>
                <w:sz w:val="16"/>
                <w:szCs w:val="16"/>
                <w:rtl/>
              </w:rPr>
              <w:instrText xml:space="preserve"> 10</w:instrText>
            </w:r>
            <w:r w:rsidR="00917FD9">
              <w:rPr>
                <w:rFonts w:hint="cs"/>
                <w:sz w:val="16"/>
                <w:szCs w:val="16"/>
                <w:rtl/>
              </w:rPr>
              <w:instrText>،</w:instrText>
            </w:r>
            <w:r w:rsidR="00917FD9">
              <w:rPr>
                <w:sz w:val="16"/>
                <w:szCs w:val="16"/>
                <w:rtl/>
              </w:rPr>
              <w:instrText xml:space="preserve"> 14</w:instrText>
            </w:r>
            <w:r w:rsidR="00917FD9">
              <w:rPr>
                <w:rFonts w:hint="cs"/>
                <w:sz w:val="16"/>
                <w:szCs w:val="16"/>
                <w:rtl/>
              </w:rPr>
              <w:instrText>،</w:instrText>
            </w:r>
            <w:r w:rsidR="00917FD9">
              <w:rPr>
                <w:sz w:val="16"/>
                <w:szCs w:val="16"/>
                <w:rtl/>
              </w:rPr>
              <w:instrText xml:space="preserve"> 16</w:instrText>
            </w:r>
            <w:r w:rsidR="00917FD9">
              <w:rPr>
                <w:rFonts w:hint="cs"/>
                <w:sz w:val="16"/>
                <w:szCs w:val="16"/>
                <w:rtl/>
              </w:rPr>
              <w:instrText>،</w:instrText>
            </w:r>
            <w:r w:rsidR="00917FD9">
              <w:rPr>
                <w:sz w:val="16"/>
                <w:szCs w:val="16"/>
                <w:rtl/>
              </w:rPr>
              <w:instrText xml:space="preserve"> 47</w:instrText>
            </w:r>
            <w:r w:rsidR="00917FD9">
              <w:rPr>
                <w:rFonts w:hint="cs"/>
                <w:sz w:val="16"/>
                <w:szCs w:val="16"/>
                <w:rtl/>
              </w:rPr>
              <w:instrText>،</w:instrText>
            </w:r>
            <w:r w:rsidR="00917FD9">
              <w:rPr>
                <w:sz w:val="16"/>
                <w:szCs w:val="16"/>
                <w:rtl/>
              </w:rPr>
              <w:instrText xml:space="preserve"> 65-61</w:instrText>
            </w:r>
            <w:r w:rsidR="00917FD9">
              <w:rPr>
                <w:rFonts w:hint="cs"/>
                <w:sz w:val="16"/>
                <w:szCs w:val="16"/>
                <w:rtl/>
              </w:rPr>
              <w:instrText>،</w:instrText>
            </w:r>
            <w:r w:rsidR="00917FD9">
              <w:rPr>
                <w:sz w:val="16"/>
                <w:szCs w:val="16"/>
                <w:rtl/>
              </w:rPr>
              <w:instrText xml:space="preserve"> 81-73 </w:instrText>
            </w:r>
            <w:r w:rsidR="00917FD9">
              <w:rPr>
                <w:rFonts w:hint="cs"/>
                <w:sz w:val="16"/>
                <w:szCs w:val="16"/>
                <w:rtl/>
              </w:rPr>
              <w:instrText>و</w:instrText>
            </w:r>
            <w:r w:rsidR="00917FD9">
              <w:rPr>
                <w:sz w:val="16"/>
                <w:szCs w:val="16"/>
                <w:rtl/>
              </w:rPr>
              <w:instrText xml:space="preserve"> 179-178</w:instrText>
            </w:r>
            <w:r w:rsidR="00917FD9">
              <w:rPr>
                <w:rFonts w:hint="cs"/>
                <w:sz w:val="16"/>
                <w:szCs w:val="16"/>
                <w:rtl/>
              </w:rPr>
              <w:instrText>،</w:instrText>
            </w:r>
            <w:r w:rsidR="00917FD9">
              <w:rPr>
                <w:sz w:val="16"/>
                <w:szCs w:val="16"/>
                <w:rtl/>
              </w:rPr>
              <w:instrText xml:space="preserve"> 414</w:instrText>
            </w:r>
            <w:r w:rsidR="00917FD9">
              <w:rPr>
                <w:rFonts w:hint="cs"/>
                <w:sz w:val="16"/>
                <w:szCs w:val="16"/>
                <w:rtl/>
              </w:rPr>
              <w:instrText>،</w:instrText>
            </w:r>
            <w:r w:rsidR="00917FD9">
              <w:rPr>
                <w:sz w:val="16"/>
                <w:szCs w:val="16"/>
                <w:rtl/>
              </w:rPr>
              <w:instrText xml:space="preserve"> 426</w:instrText>
            </w:r>
            <w:r w:rsidR="00917FD9">
              <w:rPr>
                <w:rFonts w:hint="cs"/>
                <w:sz w:val="16"/>
                <w:szCs w:val="16"/>
                <w:rtl/>
              </w:rPr>
              <w:instrText>،</w:instrText>
            </w:r>
            <w:r w:rsidR="00917FD9">
              <w:rPr>
                <w:sz w:val="16"/>
                <w:szCs w:val="16"/>
                <w:rtl/>
              </w:rPr>
              <w:instrText xml:space="preserve"> 434</w:instrText>
            </w:r>
            <w:r w:rsidR="00917FD9">
              <w:rPr>
                <w:rFonts w:hint="cs"/>
                <w:sz w:val="16"/>
                <w:szCs w:val="16"/>
                <w:rtl/>
              </w:rPr>
              <w:instrText>،</w:instrText>
            </w:r>
            <w:r w:rsidR="00917FD9">
              <w:rPr>
                <w:sz w:val="16"/>
                <w:szCs w:val="16"/>
                <w:rtl/>
              </w:rPr>
              <w:instrText xml:space="preserve"> 437</w:instrText>
            </w:r>
            <w:r w:rsidR="00917FD9">
              <w:rPr>
                <w:rFonts w:hint="cs"/>
                <w:sz w:val="16"/>
                <w:szCs w:val="16"/>
                <w:rtl/>
              </w:rPr>
              <w:instrText>،</w:instrText>
            </w:r>
            <w:r w:rsidR="00917FD9">
              <w:rPr>
                <w:sz w:val="16"/>
                <w:szCs w:val="16"/>
                <w:rtl/>
              </w:rPr>
              <w:instrText xml:space="preserve"> 445&lt;/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5D57DF">
              <w:rPr>
                <w:sz w:val="16"/>
                <w:szCs w:val="16"/>
                <w:rtl/>
              </w:rPr>
              <w:t>(1)</w:t>
            </w:r>
            <w:r>
              <w:rPr>
                <w:sz w:val="16"/>
                <w:szCs w:val="16"/>
                <w:rtl/>
              </w:rPr>
              <w:fldChar w:fldCharType="end"/>
            </w:r>
            <w:r w:rsidR="005D57DF">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&lt;EndNote&gt;&lt;Cite&gt;&lt;RecNum&gt;277&lt;/RecNum&gt;&lt;record&gt;&lt;rec-number&gt;277&lt;/rec-number&gt;&lt;foreign-keys&gt;&lt;key app="EN" db-id="eezwrppszv0fxxeesz85taru5wpx2pzezevw"&gt;277&lt;/key&gt;&lt;/foreign-keys&gt;&lt;ref-type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الاخوینی</w:instrText>
            </w:r>
            <w:r w:rsidR="00917FD9">
              <w:rPr>
                <w:sz w:val="16"/>
                <w:szCs w:val="16"/>
                <w:rtl/>
              </w:rPr>
              <w:instrText xml:space="preserve"> </w:instrText>
            </w:r>
            <w:r w:rsidR="00917FD9">
              <w:rPr>
                <w:rFonts w:hint="cs"/>
                <w:sz w:val="16"/>
                <w:szCs w:val="16"/>
                <w:rtl/>
              </w:rPr>
              <w:instrText>البخاری</w:instrText>
            </w:r>
            <w:r w:rsidR="00917FD9">
              <w:rPr>
                <w:sz w:val="16"/>
                <w:szCs w:val="16"/>
                <w:rtl/>
              </w:rPr>
              <w:instrText xml:space="preserve"> </w:instrText>
            </w:r>
            <w:r w:rsidR="00917FD9">
              <w:rPr>
                <w:rFonts w:hint="cs"/>
                <w:sz w:val="16"/>
                <w:szCs w:val="16"/>
                <w:rtl/>
              </w:rPr>
              <w:instrText>ابوبکر</w:instrText>
            </w:r>
            <w:r w:rsidR="00917FD9">
              <w:rPr>
                <w:sz w:val="16"/>
                <w:szCs w:val="16"/>
                <w:rtl/>
              </w:rPr>
              <w:instrText xml:space="preserve"> </w:instrText>
            </w:r>
            <w:r w:rsidR="00917FD9">
              <w:rPr>
                <w:rFonts w:hint="cs"/>
                <w:sz w:val="16"/>
                <w:szCs w:val="16"/>
                <w:rtl/>
              </w:rPr>
              <w:instrText>ربیع</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احمد،</w:instrText>
            </w:r>
            <w:r w:rsidR="00917FD9">
              <w:rPr>
                <w:sz w:val="16"/>
                <w:szCs w:val="16"/>
                <w:rtl/>
              </w:rPr>
              <w:instrText xml:space="preserve"> </w:instrText>
            </w:r>
            <w:r w:rsidR="00917FD9">
              <w:rPr>
                <w:rFonts w:hint="cs"/>
                <w:sz w:val="16"/>
                <w:szCs w:val="16"/>
                <w:rtl/>
              </w:rPr>
              <w:instrText>هدایت</w:instrText>
            </w:r>
            <w:r w:rsidR="00917FD9">
              <w:rPr>
                <w:sz w:val="16"/>
                <w:szCs w:val="16"/>
                <w:rtl/>
              </w:rPr>
              <w:instrText xml:space="preserve"> </w:instrText>
            </w:r>
            <w:r w:rsidR="00917FD9">
              <w:rPr>
                <w:rFonts w:hint="cs"/>
                <w:sz w:val="16"/>
                <w:szCs w:val="16"/>
                <w:rtl/>
              </w:rPr>
              <w:instrText>المتعلمین،</w:instrText>
            </w:r>
            <w:r w:rsidR="00917FD9">
              <w:rPr>
                <w:sz w:val="16"/>
                <w:szCs w:val="16"/>
                <w:rtl/>
              </w:rPr>
              <w:instrText xml:space="preserve"> </w:instrText>
            </w:r>
            <w:r w:rsidR="00917FD9">
              <w:rPr>
                <w:rFonts w:hint="cs"/>
                <w:sz w:val="16"/>
                <w:szCs w:val="16"/>
                <w:rtl/>
              </w:rPr>
              <w:instrText>مشهد،</w:instrText>
            </w:r>
            <w:r w:rsidR="00917FD9">
              <w:rPr>
                <w:sz w:val="16"/>
                <w:szCs w:val="16"/>
                <w:rtl/>
              </w:rPr>
              <w:instrText xml:space="preserve"> </w:instrText>
            </w:r>
            <w:r w:rsidR="00917FD9">
              <w:rPr>
                <w:rFonts w:hint="cs"/>
                <w:sz w:val="16"/>
                <w:szCs w:val="16"/>
                <w:rtl/>
              </w:rPr>
              <w:instrText>دانشکده</w:instrText>
            </w:r>
            <w:r w:rsidR="00917FD9">
              <w:rPr>
                <w:sz w:val="16"/>
                <w:szCs w:val="16"/>
                <w:rtl/>
              </w:rPr>
              <w:instrText xml:space="preserve"> </w:instrText>
            </w:r>
            <w:r w:rsidR="00917FD9">
              <w:rPr>
                <w:rFonts w:hint="cs"/>
                <w:sz w:val="16"/>
                <w:szCs w:val="16"/>
                <w:rtl/>
              </w:rPr>
              <w:instrText>فردوسی</w:instrText>
            </w:r>
            <w:r w:rsidR="00917FD9">
              <w:rPr>
                <w:sz w:val="16"/>
                <w:szCs w:val="16"/>
                <w:rtl/>
              </w:rPr>
              <w:instrText xml:space="preserve"> </w:instrText>
            </w:r>
            <w:r w:rsidR="00917FD9">
              <w:rPr>
                <w:rFonts w:hint="cs"/>
                <w:sz w:val="16"/>
                <w:szCs w:val="16"/>
                <w:rtl/>
              </w:rPr>
              <w:instrText>،</w:instrText>
            </w:r>
            <w:r w:rsidR="00917FD9">
              <w:rPr>
                <w:sz w:val="16"/>
                <w:szCs w:val="16"/>
                <w:rtl/>
              </w:rPr>
              <w:instrText xml:space="preserve"> 1371</w:instrText>
            </w:r>
            <w:r w:rsidR="00917FD9">
              <w:rPr>
                <w:rFonts w:hint="cs"/>
                <w:sz w:val="16"/>
                <w:szCs w:val="16"/>
                <w:rtl/>
              </w:rPr>
              <w:instrText>،صص</w:instrText>
            </w:r>
            <w:r w:rsidR="00917FD9">
              <w:rPr>
                <w:sz w:val="16"/>
                <w:szCs w:val="16"/>
                <w:rtl/>
              </w:rPr>
              <w:instrText xml:space="preserve"> 118</w:instrText>
            </w:r>
            <w:r w:rsidR="00917FD9">
              <w:rPr>
                <w:rFonts w:hint="cs"/>
                <w:sz w:val="16"/>
                <w:szCs w:val="16"/>
                <w:rtl/>
              </w:rPr>
              <w:instrText>،</w:instrText>
            </w:r>
            <w:r w:rsidR="00917FD9">
              <w:rPr>
                <w:sz w:val="16"/>
                <w:szCs w:val="16"/>
                <w:rtl/>
              </w:rPr>
              <w:instrText xml:space="preserve"> 122</w:instrText>
            </w:r>
            <w:r w:rsidR="00917FD9">
              <w:rPr>
                <w:rFonts w:hint="cs"/>
                <w:sz w:val="16"/>
                <w:szCs w:val="16"/>
                <w:rtl/>
              </w:rPr>
              <w:instrText>،</w:instrText>
            </w:r>
            <w:r w:rsidR="00917FD9">
              <w:rPr>
                <w:sz w:val="16"/>
                <w:szCs w:val="16"/>
                <w:rtl/>
              </w:rPr>
              <w:instrText xml:space="preserve"> 130</w:instrText>
            </w:r>
            <w:r w:rsidR="00917FD9">
              <w:rPr>
                <w:rFonts w:hint="cs"/>
                <w:sz w:val="16"/>
                <w:szCs w:val="16"/>
                <w:rtl/>
              </w:rPr>
              <w:instrText>،</w:instrText>
            </w:r>
            <w:r w:rsidR="00917FD9">
              <w:rPr>
                <w:sz w:val="16"/>
                <w:szCs w:val="16"/>
                <w:rtl/>
              </w:rPr>
              <w:instrText xml:space="preserve"> 188&lt;/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(97)</w:t>
            </w:r>
            <w:r>
              <w:rPr>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rsidR="004D6E6B" w:rsidRPr="00BD7B6D" w:rsidRDefault="004D6E6B" w:rsidP="004D6E6B">
            <w:pPr>
              <w:jc w:val="center"/>
              <w:rPr>
                <w:sz w:val="16"/>
                <w:szCs w:val="16"/>
                <w:rtl/>
              </w:rPr>
            </w:pPr>
            <w:r w:rsidRPr="00BD7B6D">
              <w:rPr>
                <w:rFonts w:hint="cs"/>
                <w:sz w:val="16"/>
                <w:szCs w:val="16"/>
                <w:rtl/>
              </w:rPr>
              <w:t>سرسام، مننژیت</w:t>
            </w:r>
          </w:p>
        </w:tc>
        <w:tc>
          <w:tcPr>
            <w:tcW w:w="1775"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Meningitis</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sz w:val="16"/>
                <w:szCs w:val="16"/>
                <w:rtl/>
              </w:rPr>
            </w:pPr>
            <w:r w:rsidRPr="00BD7B6D">
              <w:rPr>
                <w:rFonts w:ascii="BBadrBold" w:hint="cs"/>
                <w:sz w:val="16"/>
                <w:szCs w:val="16"/>
                <w:rtl/>
              </w:rPr>
              <w:t>باعث ترس و ترس از روشنایی</w:t>
            </w:r>
          </w:p>
        </w:tc>
        <w:tc>
          <w:tcPr>
            <w:tcW w:w="1502" w:type="dxa"/>
          </w:tcPr>
          <w:p w:rsidR="004D6E6B" w:rsidRPr="00BD7B6D"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882&lt;/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(112)</w:t>
            </w:r>
            <w:r>
              <w:rPr>
                <w:rFonts w:ascii="Calibri" w:eastAsia="Calibri" w:hAnsi="Calibri"/>
                <w:sz w:val="16"/>
                <w:szCs w:val="16"/>
                <w:rtl/>
              </w:rPr>
              <w:fldChar w:fldCharType="end"/>
            </w:r>
            <w:r w:rsidR="005D57DF">
              <w:rPr>
                <w:rFonts w:ascii="Calibri" w:eastAsia="Calibri" w:hAnsi="Calibri" w:hint="cs"/>
                <w:sz w:val="16"/>
                <w:szCs w:val="16"/>
                <w:rtl/>
              </w:rPr>
              <w:t xml:space="preserve"> </w:t>
            </w: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&lt;EndNote&gt;&lt;Cite&gt;&lt;RecNum&gt;283&lt;/RecNum&gt;&lt;record&gt;&lt;rec-number&gt;283&lt;/rec-number&gt;&lt;foreign-keys&gt;&lt;key app="EN" db-id="eezwrppszv0fxxeesz85taru5wpx2pzezevw"&gt;283&lt;/key&gt;&lt;/foreign-keys&gt;&lt;ref-type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اهوازی،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علی،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کامل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الصناعه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الطبیه،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احیای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طبیعی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سفارش</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تاريخ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پزشكي،</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اسلامي</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مكمل،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جلال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1387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جزء</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دوم،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23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45-42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360-356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507&lt;/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(103)</w:t>
            </w:r>
            <w:r>
              <w:rPr>
                <w:rFonts w:ascii="Calibri" w:eastAsia="Calibri" w:hAnsi="Calibri"/>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rsidR="004D6E6B" w:rsidRPr="00BD7B6D" w:rsidRDefault="004D6E6B" w:rsidP="004D6E6B">
            <w:pPr>
              <w:jc w:val="center"/>
              <w:rPr>
                <w:sz w:val="16"/>
                <w:szCs w:val="16"/>
                <w:rtl/>
              </w:rPr>
            </w:pPr>
            <w:r w:rsidRPr="00BD7B6D">
              <w:rPr>
                <w:rFonts w:hint="cs"/>
                <w:sz w:val="16"/>
                <w:szCs w:val="16"/>
                <w:rtl/>
              </w:rPr>
              <w:t>هاری، گزیدن سگ هار</w:t>
            </w:r>
          </w:p>
        </w:tc>
        <w:tc>
          <w:tcPr>
            <w:tcW w:w="1775"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BD7B6D">
              <w:rPr>
                <w:rFonts w:asciiTheme="majorBidi" w:hAnsiTheme="majorBidi" w:cstheme="majorBidi"/>
                <w:sz w:val="16"/>
                <w:szCs w:val="16"/>
              </w:rPr>
              <w:t>Rabies</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sz w:val="16"/>
                <w:szCs w:val="16"/>
                <w:rtl/>
              </w:rPr>
            </w:pPr>
            <w:r w:rsidRPr="00BD7B6D">
              <w:rPr>
                <w:rFonts w:ascii="BBadrBold" w:hint="cs"/>
                <w:sz w:val="16"/>
                <w:szCs w:val="16"/>
                <w:rtl/>
              </w:rPr>
              <w:t>در</w:t>
            </w:r>
            <w:r w:rsidRPr="00BD7B6D">
              <w:rPr>
                <w:rFonts w:ascii="BBadrBold"/>
                <w:sz w:val="16"/>
                <w:szCs w:val="16"/>
                <w:rtl/>
              </w:rPr>
              <w:t xml:space="preserve"> </w:t>
            </w:r>
            <w:r w:rsidRPr="00BD7B6D">
              <w:rPr>
                <w:rFonts w:ascii="BBadrBold" w:hint="cs"/>
                <w:sz w:val="16"/>
                <w:szCs w:val="16"/>
                <w:rtl/>
              </w:rPr>
              <w:t>او</w:t>
            </w:r>
            <w:r w:rsidRPr="00BD7B6D">
              <w:rPr>
                <w:rFonts w:ascii="BBadrBold"/>
                <w:sz w:val="16"/>
                <w:szCs w:val="16"/>
                <w:rtl/>
              </w:rPr>
              <w:t xml:space="preserve"> </w:t>
            </w:r>
            <w:r w:rsidRPr="00BD7B6D">
              <w:rPr>
                <w:rFonts w:ascii="BBadrBold" w:hint="cs"/>
                <w:sz w:val="16"/>
                <w:szCs w:val="16"/>
                <w:rtl/>
              </w:rPr>
              <w:t>فكر</w:t>
            </w:r>
            <w:r w:rsidRPr="00BD7B6D">
              <w:rPr>
                <w:rFonts w:ascii="BBadrBold"/>
                <w:sz w:val="16"/>
                <w:szCs w:val="16"/>
                <w:rtl/>
              </w:rPr>
              <w:t xml:space="preserve"> </w:t>
            </w:r>
            <w:r w:rsidRPr="00BD7B6D">
              <w:rPr>
                <w:rFonts w:ascii="BBadrBold" w:hint="cs"/>
                <w:sz w:val="16"/>
                <w:szCs w:val="16"/>
                <w:rtl/>
              </w:rPr>
              <w:t>فاسد</w:t>
            </w:r>
            <w:r w:rsidRPr="00BD7B6D">
              <w:rPr>
                <w:rFonts w:ascii="BBadrBold"/>
                <w:sz w:val="16"/>
                <w:szCs w:val="16"/>
                <w:rtl/>
              </w:rPr>
              <w:t xml:space="preserve"> </w:t>
            </w:r>
            <w:r w:rsidRPr="00BD7B6D">
              <w:rPr>
                <w:rFonts w:ascii="BBadrBold" w:hint="cs"/>
                <w:sz w:val="16"/>
                <w:szCs w:val="16"/>
                <w:rtl/>
              </w:rPr>
              <w:t>و</w:t>
            </w:r>
            <w:r w:rsidRPr="00BD7B6D">
              <w:rPr>
                <w:rFonts w:ascii="BBadrBold"/>
                <w:sz w:val="16"/>
                <w:szCs w:val="16"/>
                <w:rtl/>
              </w:rPr>
              <w:t xml:space="preserve"> </w:t>
            </w:r>
            <w:r w:rsidRPr="00BD7B6D">
              <w:rPr>
                <w:rFonts w:ascii="BBadrBold" w:hint="cs"/>
                <w:sz w:val="16"/>
                <w:szCs w:val="16"/>
                <w:rtl/>
              </w:rPr>
              <w:t>وسواس</w:t>
            </w:r>
            <w:r w:rsidRPr="00BD7B6D">
              <w:rPr>
                <w:rFonts w:ascii="BBadrBold"/>
                <w:sz w:val="16"/>
                <w:szCs w:val="16"/>
                <w:rtl/>
              </w:rPr>
              <w:t xml:space="preserve"> </w:t>
            </w:r>
            <w:r w:rsidRPr="00BD7B6D">
              <w:rPr>
                <w:rFonts w:ascii="BBadrBold" w:hint="cs"/>
                <w:sz w:val="16"/>
                <w:szCs w:val="16"/>
                <w:rtl/>
              </w:rPr>
              <w:t>و</w:t>
            </w:r>
            <w:r w:rsidRPr="00BD7B6D">
              <w:rPr>
                <w:rFonts w:ascii="BBadrBold"/>
                <w:sz w:val="16"/>
                <w:szCs w:val="16"/>
                <w:rtl/>
              </w:rPr>
              <w:t xml:space="preserve"> </w:t>
            </w:r>
            <w:r w:rsidR="000F670E">
              <w:rPr>
                <w:rFonts w:ascii="BBadrBold" w:hint="cs"/>
                <w:sz w:val="16"/>
                <w:szCs w:val="16"/>
                <w:rtl/>
              </w:rPr>
              <w:t>خواب‌های</w:t>
            </w:r>
            <w:r w:rsidRPr="00BD7B6D">
              <w:rPr>
                <w:rFonts w:ascii="BBadrBold"/>
                <w:sz w:val="16"/>
                <w:szCs w:val="16"/>
                <w:rtl/>
              </w:rPr>
              <w:t xml:space="preserve"> </w:t>
            </w:r>
            <w:r w:rsidRPr="00BD7B6D">
              <w:rPr>
                <w:rFonts w:ascii="BBadrBold" w:hint="cs"/>
                <w:sz w:val="16"/>
                <w:szCs w:val="16"/>
                <w:rtl/>
              </w:rPr>
              <w:t>هولناك</w:t>
            </w:r>
            <w:r w:rsidRPr="00BD7B6D">
              <w:rPr>
                <w:rFonts w:ascii="BBadrBold"/>
                <w:sz w:val="16"/>
                <w:szCs w:val="16"/>
                <w:rtl/>
              </w:rPr>
              <w:t xml:space="preserve"> </w:t>
            </w:r>
            <w:r w:rsidRPr="00BD7B6D">
              <w:rPr>
                <w:rFonts w:ascii="BBadrBold" w:hint="cs"/>
                <w:sz w:val="16"/>
                <w:szCs w:val="16"/>
                <w:rtl/>
              </w:rPr>
              <w:t>و</w:t>
            </w:r>
            <w:r w:rsidRPr="00BD7B6D">
              <w:rPr>
                <w:rFonts w:ascii="BBadrBold"/>
                <w:sz w:val="16"/>
                <w:szCs w:val="16"/>
                <w:rtl/>
              </w:rPr>
              <w:t xml:space="preserve"> </w:t>
            </w:r>
            <w:r w:rsidRPr="00BD7B6D">
              <w:rPr>
                <w:rFonts w:ascii="BBadrBold" w:hint="cs"/>
                <w:sz w:val="16"/>
                <w:szCs w:val="16"/>
                <w:rtl/>
              </w:rPr>
              <w:t>گرفتگي</w:t>
            </w:r>
            <w:r w:rsidRPr="00BD7B6D">
              <w:rPr>
                <w:rFonts w:ascii="BBadrBold"/>
                <w:sz w:val="16"/>
                <w:szCs w:val="16"/>
                <w:rtl/>
              </w:rPr>
              <w:t xml:space="preserve"> </w:t>
            </w:r>
            <w:r w:rsidRPr="00BD7B6D">
              <w:rPr>
                <w:rFonts w:ascii="BBadrBold" w:hint="cs"/>
                <w:sz w:val="16"/>
                <w:szCs w:val="16"/>
                <w:rtl/>
              </w:rPr>
              <w:t>آواز</w:t>
            </w:r>
            <w:r w:rsidRPr="00BD7B6D">
              <w:rPr>
                <w:rFonts w:ascii="BBadrBold"/>
                <w:sz w:val="16"/>
                <w:szCs w:val="16"/>
                <w:rtl/>
              </w:rPr>
              <w:t xml:space="preserve"> </w:t>
            </w:r>
            <w:r w:rsidRPr="00BD7B6D">
              <w:rPr>
                <w:rFonts w:ascii="BBadrBold" w:hint="cs"/>
                <w:sz w:val="16"/>
                <w:szCs w:val="16"/>
                <w:rtl/>
              </w:rPr>
              <w:t>و</w:t>
            </w:r>
            <w:r w:rsidRPr="00BD7B6D">
              <w:rPr>
                <w:rFonts w:ascii="BBadrBold"/>
                <w:sz w:val="16"/>
                <w:szCs w:val="16"/>
                <w:rtl/>
              </w:rPr>
              <w:t xml:space="preserve"> </w:t>
            </w:r>
            <w:r w:rsidRPr="00BD7B6D">
              <w:rPr>
                <w:rFonts w:ascii="BBadrBold" w:hint="cs"/>
                <w:sz w:val="16"/>
                <w:szCs w:val="16"/>
                <w:rtl/>
              </w:rPr>
              <w:t>خلوت</w:t>
            </w:r>
            <w:r w:rsidRPr="00BD7B6D">
              <w:rPr>
                <w:rFonts w:ascii="BBadrBold"/>
                <w:sz w:val="16"/>
                <w:szCs w:val="16"/>
                <w:rtl/>
              </w:rPr>
              <w:t xml:space="preserve"> </w:t>
            </w:r>
            <w:r w:rsidRPr="00BD7B6D">
              <w:rPr>
                <w:rFonts w:ascii="BBadrBold" w:hint="cs"/>
                <w:sz w:val="16"/>
                <w:szCs w:val="16"/>
                <w:rtl/>
              </w:rPr>
              <w:t>نشيني</w:t>
            </w:r>
            <w:r w:rsidRPr="00BD7B6D">
              <w:rPr>
                <w:rFonts w:ascii="BBadrBold"/>
                <w:sz w:val="16"/>
                <w:szCs w:val="16"/>
                <w:rtl/>
              </w:rPr>
              <w:t xml:space="preserve"> </w:t>
            </w:r>
            <w:r w:rsidRPr="00BD7B6D">
              <w:rPr>
                <w:rFonts w:ascii="BBadrBold" w:hint="cs"/>
                <w:sz w:val="16"/>
                <w:szCs w:val="16"/>
                <w:rtl/>
              </w:rPr>
              <w:t>و</w:t>
            </w:r>
            <w:r w:rsidRPr="00BD7B6D">
              <w:rPr>
                <w:rFonts w:ascii="BBadrBold"/>
                <w:sz w:val="16"/>
                <w:szCs w:val="16"/>
                <w:rtl/>
              </w:rPr>
              <w:t xml:space="preserve"> </w:t>
            </w:r>
            <w:r w:rsidRPr="00BD7B6D">
              <w:rPr>
                <w:rFonts w:ascii="BBadrBold" w:hint="cs"/>
                <w:sz w:val="16"/>
                <w:szCs w:val="16"/>
                <w:rtl/>
              </w:rPr>
              <w:t>خوف</w:t>
            </w:r>
            <w:r w:rsidRPr="00BD7B6D">
              <w:rPr>
                <w:rFonts w:ascii="BBadrBold"/>
                <w:sz w:val="16"/>
                <w:szCs w:val="16"/>
                <w:rtl/>
              </w:rPr>
              <w:t xml:space="preserve"> </w:t>
            </w:r>
            <w:r w:rsidRPr="00BD7B6D">
              <w:rPr>
                <w:rFonts w:ascii="BBadrBold" w:hint="cs"/>
                <w:sz w:val="16"/>
                <w:szCs w:val="16"/>
                <w:rtl/>
              </w:rPr>
              <w:t>و</w:t>
            </w:r>
            <w:r w:rsidRPr="00BD7B6D">
              <w:rPr>
                <w:rFonts w:ascii="BBadrBold"/>
                <w:sz w:val="16"/>
                <w:szCs w:val="16"/>
                <w:rtl/>
              </w:rPr>
              <w:t xml:space="preserve"> </w:t>
            </w:r>
            <w:r w:rsidRPr="00BD7B6D">
              <w:rPr>
                <w:rFonts w:ascii="BBadrBold" w:hint="cs"/>
                <w:sz w:val="16"/>
                <w:szCs w:val="16"/>
                <w:rtl/>
              </w:rPr>
              <w:t>غم</w:t>
            </w:r>
            <w:r w:rsidRPr="00BD7B6D">
              <w:rPr>
                <w:rFonts w:ascii="BBadrBold"/>
                <w:sz w:val="16"/>
                <w:szCs w:val="16"/>
                <w:rtl/>
              </w:rPr>
              <w:t xml:space="preserve"> </w:t>
            </w:r>
            <w:r w:rsidRPr="00BD7B6D">
              <w:rPr>
                <w:rFonts w:ascii="BBadrBold" w:hint="cs"/>
                <w:sz w:val="16"/>
                <w:szCs w:val="16"/>
                <w:rtl/>
              </w:rPr>
              <w:t>و</w:t>
            </w:r>
            <w:r w:rsidRPr="00BD7B6D">
              <w:rPr>
                <w:rFonts w:ascii="BBadrBold"/>
                <w:sz w:val="16"/>
                <w:szCs w:val="16"/>
                <w:rtl/>
              </w:rPr>
              <w:t xml:space="preserve"> </w:t>
            </w:r>
            <w:r w:rsidRPr="00BD7B6D">
              <w:rPr>
                <w:rFonts w:ascii="BBadrBold" w:hint="cs"/>
                <w:sz w:val="16"/>
                <w:szCs w:val="16"/>
                <w:rtl/>
              </w:rPr>
              <w:t>گريه</w:t>
            </w:r>
            <w:r w:rsidRPr="00BD7B6D">
              <w:rPr>
                <w:rFonts w:ascii="BBadrBold"/>
                <w:sz w:val="16"/>
                <w:szCs w:val="16"/>
                <w:rtl/>
              </w:rPr>
              <w:t xml:space="preserve"> </w:t>
            </w:r>
            <w:r w:rsidRPr="00BD7B6D">
              <w:rPr>
                <w:rFonts w:ascii="BBadrBold" w:hint="cs"/>
                <w:sz w:val="16"/>
                <w:szCs w:val="16"/>
                <w:rtl/>
              </w:rPr>
              <w:t>عارض</w:t>
            </w:r>
            <w:r w:rsidRPr="00BD7B6D">
              <w:rPr>
                <w:rFonts w:ascii="BBadrBold"/>
                <w:sz w:val="16"/>
                <w:szCs w:val="16"/>
                <w:rtl/>
              </w:rPr>
              <w:t xml:space="preserve"> </w:t>
            </w:r>
            <w:r w:rsidR="000F670E">
              <w:rPr>
                <w:rFonts w:ascii="BBadrBold" w:hint="cs"/>
                <w:sz w:val="16"/>
                <w:szCs w:val="16"/>
                <w:rtl/>
              </w:rPr>
              <w:t>می‌گردد</w:t>
            </w:r>
            <w:r w:rsidRPr="00BD7B6D">
              <w:rPr>
                <w:rFonts w:ascii="BBadrBold"/>
                <w:sz w:val="16"/>
                <w:szCs w:val="16"/>
                <w:rtl/>
              </w:rPr>
              <w:t xml:space="preserve"> </w:t>
            </w:r>
            <w:r w:rsidRPr="00BD7B6D">
              <w:rPr>
                <w:rFonts w:ascii="BBadrBold" w:hint="cs"/>
                <w:sz w:val="16"/>
                <w:szCs w:val="16"/>
                <w:rtl/>
              </w:rPr>
              <w:t>و</w:t>
            </w:r>
            <w:r w:rsidRPr="00BD7B6D">
              <w:rPr>
                <w:rFonts w:ascii="BBadrBold"/>
                <w:sz w:val="16"/>
                <w:szCs w:val="16"/>
                <w:rtl/>
              </w:rPr>
              <w:t xml:space="preserve"> </w:t>
            </w:r>
            <w:r w:rsidRPr="00BD7B6D">
              <w:rPr>
                <w:rFonts w:ascii="BBadrBold" w:hint="cs"/>
                <w:sz w:val="16"/>
                <w:szCs w:val="16"/>
                <w:rtl/>
              </w:rPr>
              <w:t>از</w:t>
            </w:r>
            <w:r w:rsidRPr="00BD7B6D">
              <w:rPr>
                <w:rFonts w:ascii="BBadrBold"/>
                <w:sz w:val="16"/>
                <w:szCs w:val="16"/>
                <w:rtl/>
              </w:rPr>
              <w:t xml:space="preserve"> </w:t>
            </w:r>
            <w:r w:rsidRPr="00BD7B6D">
              <w:rPr>
                <w:rFonts w:ascii="BBadrBold" w:hint="cs"/>
                <w:sz w:val="16"/>
                <w:szCs w:val="16"/>
                <w:rtl/>
              </w:rPr>
              <w:t>آب</w:t>
            </w:r>
            <w:r w:rsidRPr="00BD7B6D">
              <w:rPr>
                <w:rFonts w:ascii="BBadrBold"/>
                <w:sz w:val="16"/>
                <w:szCs w:val="16"/>
                <w:rtl/>
              </w:rPr>
              <w:t xml:space="preserve"> </w:t>
            </w:r>
            <w:r w:rsidRPr="00BD7B6D">
              <w:rPr>
                <w:rFonts w:ascii="BBadrBold" w:hint="cs"/>
                <w:sz w:val="16"/>
                <w:szCs w:val="16"/>
                <w:rtl/>
              </w:rPr>
              <w:t>خوف</w:t>
            </w:r>
            <w:r w:rsidRPr="00BD7B6D">
              <w:rPr>
                <w:rFonts w:ascii="BBadrBold"/>
                <w:sz w:val="16"/>
                <w:szCs w:val="16"/>
                <w:rtl/>
              </w:rPr>
              <w:t xml:space="preserve"> </w:t>
            </w:r>
            <w:r w:rsidR="000F670E">
              <w:rPr>
                <w:rFonts w:ascii="BBadrBold" w:hint="cs"/>
                <w:sz w:val="16"/>
                <w:szCs w:val="16"/>
                <w:rtl/>
              </w:rPr>
              <w:t>می‌کند</w:t>
            </w:r>
          </w:p>
        </w:tc>
        <w:tc>
          <w:tcPr>
            <w:tcW w:w="1502" w:type="dxa"/>
          </w:tcPr>
          <w:p w:rsidR="00B559DC"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&lt;EndNote&gt;&lt;Cite&gt;&lt;RecNum&gt;293&lt;/RecNum&gt;&lt;record&gt;&lt;rec-number&gt;293&lt;/rec-number&gt;&lt;foreign-keys&gt;&lt;key app="EN" db-id="eezwrppszv0fxxeesz85taru5wpx2pzezevw"&gt;293&lt;/key&gt;&lt;/foreign-keys&gt;&lt;ref-type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67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465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567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691&lt;/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(113)</w:t>
            </w:r>
            <w:r>
              <w:rPr>
                <w:rFonts w:ascii="Calibri" w:eastAsia="Calibri" w:hAnsi="Calibri"/>
                <w:sz w:val="16"/>
                <w:szCs w:val="16"/>
                <w:rtl/>
              </w:rPr>
              <w:fldChar w:fldCharType="end"/>
            </w:r>
            <w:r w:rsidR="00B559DC">
              <w:rPr>
                <w:rFonts w:ascii="Calibri" w:eastAsia="Calibri" w:hAnsi="Calibri" w:hint="cs"/>
                <w:sz w:val="16"/>
                <w:szCs w:val="16"/>
                <w:rtl/>
              </w:rPr>
              <w:t xml:space="preserve"> </w:t>
            </w: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تنکابنی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سید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مؤمن،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تحفه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المومنین،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تصحیح</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رحیمی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روجا،</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شهر،</w:instrText>
            </w:r>
            <w:r w:rsidR="00917FD9">
              <w:rPr>
                <w:rFonts w:ascii="Calibri" w:eastAsia="Calibri" w:hAnsi="Calibri"/>
                <w:sz w:val="16"/>
                <w:szCs w:val="16"/>
                <w:rtl/>
              </w:rPr>
              <w:instrText xml:space="preserve"> 1386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(77)</w:t>
            </w:r>
            <w:r>
              <w:rPr>
                <w:rFonts w:ascii="Calibri" w:eastAsia="Calibri" w:hAnsi="Calibri"/>
                <w:sz w:val="16"/>
                <w:szCs w:val="16"/>
                <w:rtl/>
              </w:rPr>
              <w:fldChar w:fldCharType="end"/>
            </w:r>
          </w:p>
          <w:p w:rsidR="004D6E6B" w:rsidRPr="00BD7B6D" w:rsidRDefault="004D6E6B" w:rsidP="004D6E6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rsidR="004D6E6B" w:rsidRPr="00BD7B6D" w:rsidRDefault="004D6E6B" w:rsidP="004D6E6B">
            <w:pPr>
              <w:jc w:val="center"/>
              <w:rPr>
                <w:sz w:val="16"/>
                <w:szCs w:val="16"/>
                <w:rtl/>
              </w:rPr>
            </w:pPr>
            <w:r w:rsidRPr="00BD7B6D">
              <w:rPr>
                <w:rFonts w:hint="cs"/>
                <w:sz w:val="16"/>
                <w:szCs w:val="16"/>
                <w:rtl/>
              </w:rPr>
              <w:t>مالیخولیا</w:t>
            </w:r>
          </w:p>
        </w:tc>
        <w:tc>
          <w:tcPr>
            <w:tcW w:w="1775"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BD7B6D">
              <w:rPr>
                <w:rFonts w:asciiTheme="majorBidi" w:hAnsiTheme="majorBidi" w:cstheme="majorBidi"/>
                <w:sz w:val="16"/>
                <w:szCs w:val="16"/>
              </w:rPr>
              <w:t>Melancholia</w:t>
            </w:r>
          </w:p>
        </w:tc>
        <w:tc>
          <w:tcPr>
            <w:tcW w:w="1748" w:type="dxa"/>
          </w:tcPr>
          <w:p w:rsidR="004D6E6B" w:rsidRPr="00BD7B6D" w:rsidRDefault="004D6E6B" w:rsidP="00AF2606">
            <w:pPr>
              <w:jc w:val="center"/>
              <w:cnfStyle w:val="000000100000" w:firstRow="0" w:lastRow="0" w:firstColumn="0" w:lastColumn="0" w:oddVBand="0" w:evenVBand="0" w:oddHBand="1" w:evenHBand="0" w:firstRowFirstColumn="0" w:firstRowLastColumn="0" w:lastRowFirstColumn="0" w:lastRowLastColumn="0"/>
              <w:rPr>
                <w:rFonts w:ascii="BBadrBold"/>
                <w:sz w:val="16"/>
                <w:szCs w:val="16"/>
                <w:rtl/>
              </w:rPr>
            </w:pPr>
            <w:r w:rsidRPr="00BD7B6D">
              <w:rPr>
                <w:rFonts w:ascii="BBadrBold" w:hint="cs"/>
                <w:sz w:val="16"/>
                <w:szCs w:val="16"/>
                <w:rtl/>
              </w:rPr>
              <w:t>چر</w:t>
            </w:r>
            <w:r w:rsidR="000F670E">
              <w:rPr>
                <w:rFonts w:ascii="BBadrBold" w:hint="cs"/>
                <w:sz w:val="16"/>
                <w:szCs w:val="16"/>
                <w:rtl/>
              </w:rPr>
              <w:t>ا</w:t>
            </w:r>
            <w:r w:rsidR="000F670E">
              <w:rPr>
                <w:rFonts w:ascii="BBadrBold"/>
                <w:sz w:val="16"/>
                <w:szCs w:val="16"/>
                <w:rtl/>
              </w:rPr>
              <w:t xml:space="preserve"> </w:t>
            </w:r>
            <w:r w:rsidRPr="00BD7B6D">
              <w:rPr>
                <w:rFonts w:ascii="BBadrBold" w:hint="cs"/>
                <w:sz w:val="16"/>
                <w:szCs w:val="16"/>
                <w:rtl/>
              </w:rPr>
              <w:t xml:space="preserve">که به سبب سیاهی خلط سودا و دخول تاریکی و وحشت بر نفس و ایجاد کدورت در آن </w:t>
            </w:r>
            <w:r w:rsidR="00AF2606">
              <w:rPr>
                <w:rFonts w:ascii="BBadrBold" w:hint="cs"/>
                <w:sz w:val="16"/>
                <w:szCs w:val="16"/>
                <w:rtl/>
              </w:rPr>
              <w:t xml:space="preserve">ترس در این حالت ایجاد </w:t>
            </w:r>
            <w:r w:rsidR="000F670E">
              <w:rPr>
                <w:rFonts w:ascii="BBadrBold" w:hint="cs"/>
                <w:sz w:val="16"/>
                <w:szCs w:val="16"/>
                <w:rtl/>
              </w:rPr>
              <w:t>می‌شود</w:t>
            </w:r>
            <w:r w:rsidR="00AF2606">
              <w:rPr>
                <w:rFonts w:ascii="BBadrBold" w:hint="cs"/>
                <w:sz w:val="16"/>
                <w:szCs w:val="16"/>
                <w:rtl/>
              </w:rPr>
              <w:t>.</w:t>
            </w:r>
          </w:p>
        </w:tc>
        <w:tc>
          <w:tcPr>
            <w:tcW w:w="1502" w:type="dxa"/>
          </w:tcPr>
          <w:p w:rsidR="004D6E6B" w:rsidRPr="009D1D24"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&lt;EndNote&gt;&lt;Cite&gt;&lt;RecNum&gt;281&lt;/RecNum&gt;&lt;record&gt;&lt;rec-number&gt;281&lt;/rec-number&gt;&lt;foreign-keys&gt;&lt;key app="EN" db-id="eezwrppszv0fxxeesz85taru5wpx2pzezevw"&gt;281&lt;/key&gt;&lt;/foreign-keys&gt;&lt;ref-type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اول،</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12</w:instrText>
            </w:r>
            <w:r w:rsidR="00917FD9">
              <w:rPr>
                <w:rFonts w:hint="cs"/>
                <w:sz w:val="16"/>
                <w:szCs w:val="16"/>
                <w:rtl/>
              </w:rPr>
              <w:instrText>،</w:instrText>
            </w:r>
            <w:r w:rsidR="00917FD9">
              <w:rPr>
                <w:sz w:val="16"/>
                <w:szCs w:val="16"/>
                <w:rtl/>
              </w:rPr>
              <w:instrText xml:space="preserve"> 29</w:instrText>
            </w:r>
            <w:r w:rsidR="00917FD9">
              <w:rPr>
                <w:rFonts w:hint="cs"/>
                <w:sz w:val="16"/>
                <w:szCs w:val="16"/>
                <w:rtl/>
              </w:rPr>
              <w:instrText>،</w:instrText>
            </w:r>
            <w:r w:rsidR="00917FD9">
              <w:rPr>
                <w:sz w:val="16"/>
                <w:szCs w:val="16"/>
                <w:rtl/>
              </w:rPr>
              <w:instrText xml:space="preserve"> 31</w:instrText>
            </w:r>
            <w:r w:rsidR="00917FD9">
              <w:rPr>
                <w:rFonts w:hint="cs"/>
                <w:sz w:val="16"/>
                <w:szCs w:val="16"/>
                <w:rtl/>
              </w:rPr>
              <w:instrText>،</w:instrText>
            </w:r>
            <w:r w:rsidR="00917FD9">
              <w:rPr>
                <w:sz w:val="16"/>
                <w:szCs w:val="16"/>
                <w:rtl/>
              </w:rPr>
              <w:instrText xml:space="preserve"> 39</w:instrText>
            </w:r>
            <w:r w:rsidR="00917FD9">
              <w:rPr>
                <w:rFonts w:hint="cs"/>
                <w:sz w:val="16"/>
                <w:szCs w:val="16"/>
                <w:rtl/>
              </w:rPr>
              <w:instrText>،</w:instrText>
            </w:r>
            <w:r w:rsidR="00917FD9">
              <w:rPr>
                <w:sz w:val="16"/>
                <w:szCs w:val="16"/>
                <w:rtl/>
              </w:rPr>
              <w:instrText xml:space="preserve"> 44</w:instrText>
            </w:r>
            <w:r w:rsidR="00917FD9">
              <w:rPr>
                <w:rFonts w:hint="cs"/>
                <w:sz w:val="16"/>
                <w:szCs w:val="16"/>
                <w:rtl/>
              </w:rPr>
              <w:instrText>،</w:instrText>
            </w:r>
            <w:r w:rsidR="00917FD9">
              <w:rPr>
                <w:sz w:val="16"/>
                <w:szCs w:val="16"/>
                <w:rtl/>
              </w:rPr>
              <w:instrText xml:space="preserve"> 46</w:instrText>
            </w:r>
            <w:r w:rsidR="00917FD9">
              <w:rPr>
                <w:rFonts w:hint="cs"/>
                <w:sz w:val="16"/>
                <w:szCs w:val="16"/>
                <w:rtl/>
              </w:rPr>
              <w:instrText>،</w:instrText>
            </w:r>
            <w:r w:rsidR="00917FD9">
              <w:rPr>
                <w:sz w:val="16"/>
                <w:szCs w:val="16"/>
                <w:rtl/>
              </w:rPr>
              <w:instrText xml:space="preserve"> 49</w:instrText>
            </w:r>
            <w:r w:rsidR="00917FD9">
              <w:rPr>
                <w:rFonts w:hint="cs"/>
                <w:sz w:val="16"/>
                <w:szCs w:val="16"/>
                <w:rtl/>
              </w:rPr>
              <w:instrText>،</w:instrText>
            </w:r>
            <w:r w:rsidR="00917FD9">
              <w:rPr>
                <w:sz w:val="16"/>
                <w:szCs w:val="16"/>
                <w:rtl/>
              </w:rPr>
              <w:instrText xml:space="preserve"> 56</w:instrText>
            </w:r>
            <w:r w:rsidR="00917FD9">
              <w:rPr>
                <w:rFonts w:hint="cs"/>
                <w:sz w:val="16"/>
                <w:szCs w:val="16"/>
                <w:rtl/>
              </w:rPr>
              <w:instrText>،</w:instrText>
            </w:r>
            <w:r w:rsidR="00917FD9">
              <w:rPr>
                <w:sz w:val="16"/>
                <w:szCs w:val="16"/>
                <w:rtl/>
              </w:rPr>
              <w:instrText xml:space="preserve"> 59</w:instrText>
            </w:r>
            <w:r w:rsidR="00917FD9">
              <w:rPr>
                <w:rFonts w:hint="cs"/>
                <w:sz w:val="16"/>
                <w:szCs w:val="16"/>
                <w:rtl/>
              </w:rPr>
              <w:instrText>،</w:instrText>
            </w:r>
            <w:r w:rsidR="00917FD9">
              <w:rPr>
                <w:sz w:val="16"/>
                <w:szCs w:val="16"/>
                <w:rtl/>
              </w:rPr>
              <w:instrText xml:space="preserve"> 61</w:instrText>
            </w:r>
            <w:r w:rsidR="00917FD9">
              <w:rPr>
                <w:rFonts w:hint="cs"/>
                <w:sz w:val="16"/>
                <w:szCs w:val="16"/>
                <w:rtl/>
              </w:rPr>
              <w:instrText>،</w:instrText>
            </w:r>
            <w:r w:rsidR="00917FD9">
              <w:rPr>
                <w:sz w:val="16"/>
                <w:szCs w:val="16"/>
                <w:rtl/>
              </w:rPr>
              <w:instrText xml:space="preserve"> 63</w:instrText>
            </w:r>
            <w:r w:rsidR="00917FD9">
              <w:rPr>
                <w:rFonts w:hint="cs"/>
                <w:sz w:val="16"/>
                <w:szCs w:val="16"/>
                <w:rtl/>
              </w:rPr>
              <w:instrText>،</w:instrText>
            </w:r>
            <w:r w:rsidR="00917FD9">
              <w:rPr>
                <w:sz w:val="16"/>
                <w:szCs w:val="16"/>
                <w:rtl/>
              </w:rPr>
              <w:instrText xml:space="preserve"> 67</w:instrText>
            </w:r>
            <w:r w:rsidR="00917FD9">
              <w:rPr>
                <w:rFonts w:hint="cs"/>
                <w:sz w:val="16"/>
                <w:szCs w:val="16"/>
                <w:rtl/>
              </w:rPr>
              <w:instrText>،</w:instrText>
            </w:r>
            <w:r w:rsidR="00917FD9">
              <w:rPr>
                <w:sz w:val="16"/>
                <w:szCs w:val="16"/>
                <w:rtl/>
              </w:rPr>
              <w:instrText xml:space="preserve"> 69</w:instrText>
            </w:r>
            <w:r w:rsidR="00917FD9">
              <w:rPr>
                <w:rFonts w:hint="cs"/>
                <w:sz w:val="16"/>
                <w:szCs w:val="16"/>
                <w:rtl/>
              </w:rPr>
              <w:instrText>،</w:instrText>
            </w:r>
            <w:r w:rsidR="00917FD9">
              <w:rPr>
                <w:sz w:val="16"/>
                <w:szCs w:val="16"/>
                <w:rtl/>
              </w:rPr>
              <w:instrText xml:space="preserve"> 88</w:instrText>
            </w:r>
            <w:r w:rsidR="00917FD9">
              <w:rPr>
                <w:rFonts w:hint="cs"/>
                <w:sz w:val="16"/>
                <w:szCs w:val="16"/>
                <w:rtl/>
              </w:rPr>
              <w:instrText>،</w:instrText>
            </w:r>
            <w:r w:rsidR="00917FD9">
              <w:rPr>
                <w:sz w:val="16"/>
                <w:szCs w:val="16"/>
                <w:rtl/>
              </w:rPr>
              <w:instrText xml:space="preserve"> 102</w:instrText>
            </w:r>
            <w:r w:rsidR="00917FD9">
              <w:rPr>
                <w:rFonts w:hint="cs"/>
                <w:sz w:val="16"/>
                <w:szCs w:val="16"/>
                <w:rtl/>
              </w:rPr>
              <w:instrText>،</w:instrText>
            </w:r>
            <w:r w:rsidR="00917FD9">
              <w:rPr>
                <w:sz w:val="16"/>
                <w:szCs w:val="16"/>
                <w:rtl/>
              </w:rPr>
              <w:instrText xml:space="preserve"> 128</w:instrText>
            </w:r>
            <w:r w:rsidR="00917FD9">
              <w:rPr>
                <w:rFonts w:hint="cs"/>
                <w:sz w:val="16"/>
                <w:szCs w:val="16"/>
                <w:rtl/>
              </w:rPr>
              <w:instrText>،</w:instrText>
            </w:r>
            <w:r w:rsidR="00917FD9">
              <w:rPr>
                <w:sz w:val="16"/>
                <w:szCs w:val="16"/>
                <w:rtl/>
              </w:rPr>
              <w:instrText xml:space="preserve"> 130</w:instrText>
            </w:r>
            <w:r w:rsidR="00917FD9">
              <w:rPr>
                <w:rFonts w:hint="cs"/>
                <w:sz w:val="16"/>
                <w:szCs w:val="16"/>
                <w:rtl/>
              </w:rPr>
              <w:instrText>،</w:instrText>
            </w:r>
            <w:r w:rsidR="00917FD9">
              <w:rPr>
                <w:sz w:val="16"/>
                <w:szCs w:val="16"/>
                <w:rtl/>
              </w:rPr>
              <w:instrText xml:space="preserve"> 131</w:instrText>
            </w:r>
            <w:r w:rsidR="00917FD9">
              <w:rPr>
                <w:rFonts w:hint="cs"/>
                <w:sz w:val="16"/>
                <w:szCs w:val="16"/>
                <w:rtl/>
              </w:rPr>
              <w:instrText>،</w:instrText>
            </w:r>
            <w:r w:rsidR="00917FD9">
              <w:rPr>
                <w:sz w:val="16"/>
                <w:szCs w:val="16"/>
                <w:rtl/>
              </w:rPr>
              <w:instrText xml:space="preserve"> 133</w:instrText>
            </w:r>
            <w:r w:rsidR="00917FD9">
              <w:rPr>
                <w:rFonts w:hint="cs"/>
                <w:sz w:val="16"/>
                <w:szCs w:val="16"/>
                <w:rtl/>
              </w:rPr>
              <w:instrText>،</w:instrText>
            </w:r>
            <w:r w:rsidR="00917FD9">
              <w:rPr>
                <w:sz w:val="16"/>
                <w:szCs w:val="16"/>
                <w:rtl/>
              </w:rPr>
              <w:instrText xml:space="preserve"> 141</w:instrText>
            </w:r>
            <w:r w:rsidR="00917FD9">
              <w:rPr>
                <w:rFonts w:hint="cs"/>
                <w:sz w:val="16"/>
                <w:szCs w:val="16"/>
                <w:rtl/>
              </w:rPr>
              <w:instrText>،</w:instrText>
            </w:r>
            <w:r w:rsidR="00917FD9">
              <w:rPr>
                <w:sz w:val="16"/>
                <w:szCs w:val="16"/>
                <w:rtl/>
              </w:rPr>
              <w:instrText xml:space="preserve"> 143</w:instrText>
            </w:r>
            <w:r w:rsidR="00917FD9">
              <w:rPr>
                <w:rFonts w:hint="cs"/>
                <w:sz w:val="16"/>
                <w:szCs w:val="16"/>
                <w:rtl/>
              </w:rPr>
              <w:instrText>،</w:instrText>
            </w:r>
            <w:r w:rsidR="00917FD9">
              <w:rPr>
                <w:sz w:val="16"/>
                <w:szCs w:val="16"/>
                <w:rtl/>
              </w:rPr>
              <w:instrText xml:space="preserve"> 148</w:instrText>
            </w:r>
            <w:r w:rsidR="00917FD9">
              <w:rPr>
                <w:rFonts w:hint="cs"/>
                <w:sz w:val="16"/>
                <w:szCs w:val="16"/>
                <w:rtl/>
              </w:rPr>
              <w:instrText>،</w:instrText>
            </w:r>
            <w:r w:rsidR="00917FD9">
              <w:rPr>
                <w:sz w:val="16"/>
                <w:szCs w:val="16"/>
                <w:rtl/>
              </w:rPr>
              <w:instrText xml:space="preserve"> 478&lt;/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(102)</w:t>
            </w:r>
            <w:r>
              <w:rPr>
                <w:sz w:val="16"/>
                <w:szCs w:val="16"/>
                <w:rtl/>
              </w:rPr>
              <w:fldChar w:fldCharType="end"/>
            </w:r>
            <w:r w:rsidR="00AF2606">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چشتی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اعظم‌خان،</w:instrText>
            </w:r>
            <w:r w:rsidR="00917FD9">
              <w:rPr>
                <w:sz w:val="16"/>
                <w:szCs w:val="16"/>
                <w:rtl/>
              </w:rPr>
              <w:instrText xml:space="preserve"> </w:instrText>
            </w:r>
            <w:r w:rsidR="00917FD9">
              <w:rPr>
                <w:rFonts w:hint="cs"/>
                <w:sz w:val="16"/>
                <w:szCs w:val="16"/>
                <w:rtl/>
              </w:rPr>
              <w:instrText>اکسیر</w:instrText>
            </w:r>
            <w:r w:rsidR="00917FD9">
              <w:rPr>
                <w:sz w:val="16"/>
                <w:szCs w:val="16"/>
                <w:rtl/>
              </w:rPr>
              <w:instrText xml:space="preserve"> </w:instrText>
            </w:r>
            <w:r w:rsidR="00917FD9">
              <w:rPr>
                <w:rFonts w:hint="cs"/>
                <w:sz w:val="16"/>
                <w:szCs w:val="16"/>
                <w:rtl/>
              </w:rPr>
              <w:instrText>اعظم،</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تاریخ</w:instrText>
            </w:r>
            <w:r w:rsidR="00917FD9">
              <w:rPr>
                <w:sz w:val="16"/>
                <w:szCs w:val="16"/>
                <w:rtl/>
              </w:rPr>
              <w:instrText xml:space="preserve"> </w:instrText>
            </w:r>
            <w:r w:rsidR="00917FD9">
              <w:rPr>
                <w:rFonts w:hint="cs"/>
                <w:sz w:val="16"/>
                <w:szCs w:val="16"/>
                <w:rtl/>
              </w:rPr>
              <w:instrText>پزشکی،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اسلامی</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مکمل،</w:instrText>
            </w:r>
            <w:r w:rsidR="00917FD9">
              <w:rPr>
                <w:sz w:val="16"/>
                <w:szCs w:val="16"/>
                <w:rtl/>
              </w:rPr>
              <w:instrText xml:space="preserve"> 1383</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جلد</w:instrText>
            </w:r>
            <w:r w:rsidR="00917FD9">
              <w:rPr>
                <w:sz w:val="16"/>
                <w:szCs w:val="16"/>
                <w:rtl/>
              </w:rPr>
              <w:instrText>1</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10</w:instrText>
            </w:r>
            <w:r w:rsidR="00917FD9">
              <w:rPr>
                <w:rFonts w:hint="cs"/>
                <w:sz w:val="16"/>
                <w:szCs w:val="16"/>
                <w:rtl/>
              </w:rPr>
              <w:instrText>،</w:instrText>
            </w:r>
            <w:r w:rsidR="00917FD9">
              <w:rPr>
                <w:sz w:val="16"/>
                <w:szCs w:val="16"/>
                <w:rtl/>
              </w:rPr>
              <w:instrText xml:space="preserve"> 16</w:instrText>
            </w:r>
            <w:r w:rsidR="00917FD9">
              <w:rPr>
                <w:rFonts w:hint="cs"/>
                <w:sz w:val="16"/>
                <w:szCs w:val="16"/>
                <w:rtl/>
              </w:rPr>
              <w:instrText>،</w:instrText>
            </w:r>
            <w:r w:rsidR="00917FD9">
              <w:rPr>
                <w:sz w:val="16"/>
                <w:szCs w:val="16"/>
                <w:rtl/>
              </w:rPr>
              <w:instrText xml:space="preserve"> 20</w:instrText>
            </w:r>
            <w:r w:rsidR="00917FD9">
              <w:rPr>
                <w:rFonts w:hint="cs"/>
                <w:sz w:val="16"/>
                <w:szCs w:val="16"/>
                <w:rtl/>
              </w:rPr>
              <w:instrText>،</w:instrText>
            </w:r>
            <w:r w:rsidR="00917FD9">
              <w:rPr>
                <w:sz w:val="16"/>
                <w:szCs w:val="16"/>
                <w:rtl/>
              </w:rPr>
              <w:instrText xml:space="preserve"> 29</w:instrText>
            </w:r>
            <w:r w:rsidR="00917FD9">
              <w:rPr>
                <w:rFonts w:hint="cs"/>
                <w:sz w:val="16"/>
                <w:szCs w:val="16"/>
                <w:rtl/>
              </w:rPr>
              <w:instrText>،</w:instrText>
            </w:r>
            <w:r w:rsidR="00917FD9">
              <w:rPr>
                <w:sz w:val="16"/>
                <w:szCs w:val="16"/>
                <w:rtl/>
              </w:rPr>
              <w:instrText xml:space="preserve"> 35</w:instrText>
            </w:r>
            <w:r w:rsidR="00917FD9">
              <w:rPr>
                <w:rFonts w:hint="cs"/>
                <w:sz w:val="16"/>
                <w:szCs w:val="16"/>
                <w:rtl/>
              </w:rPr>
              <w:instrText>،</w:instrText>
            </w:r>
            <w:r w:rsidR="00917FD9">
              <w:rPr>
                <w:sz w:val="16"/>
                <w:szCs w:val="16"/>
                <w:rtl/>
              </w:rPr>
              <w:instrText xml:space="preserve"> 39</w:instrText>
            </w:r>
            <w:r w:rsidR="00917FD9">
              <w:rPr>
                <w:rFonts w:hint="cs"/>
                <w:sz w:val="16"/>
                <w:szCs w:val="16"/>
                <w:rtl/>
              </w:rPr>
              <w:instrText>،</w:instrText>
            </w:r>
            <w:r w:rsidR="00917FD9">
              <w:rPr>
                <w:sz w:val="16"/>
                <w:szCs w:val="16"/>
                <w:rtl/>
              </w:rPr>
              <w:instrText xml:space="preserve"> 53</w:instrText>
            </w:r>
            <w:r w:rsidR="00917FD9">
              <w:rPr>
                <w:rFonts w:hint="cs"/>
                <w:sz w:val="16"/>
                <w:szCs w:val="16"/>
                <w:rtl/>
              </w:rPr>
              <w:instrText>،</w:instrText>
            </w:r>
            <w:r w:rsidR="00917FD9">
              <w:rPr>
                <w:sz w:val="16"/>
                <w:szCs w:val="16"/>
                <w:rtl/>
              </w:rPr>
              <w:instrText xml:space="preserve"> 54</w:instrText>
            </w:r>
            <w:r w:rsidR="00917FD9">
              <w:rPr>
                <w:rFonts w:hint="cs"/>
                <w:sz w:val="16"/>
                <w:szCs w:val="16"/>
                <w:rtl/>
              </w:rPr>
              <w:instrText>،</w:instrText>
            </w:r>
            <w:r w:rsidR="00917FD9">
              <w:rPr>
                <w:sz w:val="16"/>
                <w:szCs w:val="16"/>
                <w:rtl/>
              </w:rPr>
              <w:instrText xml:space="preserve"> 60</w:instrText>
            </w:r>
            <w:r w:rsidR="00917FD9">
              <w:rPr>
                <w:rFonts w:hint="cs"/>
                <w:sz w:val="16"/>
                <w:szCs w:val="16"/>
                <w:rtl/>
              </w:rPr>
              <w:instrText>،</w:instrText>
            </w:r>
            <w:r w:rsidR="00917FD9">
              <w:rPr>
                <w:sz w:val="16"/>
                <w:szCs w:val="16"/>
                <w:rtl/>
              </w:rPr>
              <w:instrText xml:space="preserve"> 61</w:instrText>
            </w:r>
            <w:r w:rsidR="00917FD9">
              <w:rPr>
                <w:rFonts w:hint="cs"/>
                <w:sz w:val="16"/>
                <w:szCs w:val="16"/>
                <w:rtl/>
              </w:rPr>
              <w:instrText>،</w:instrText>
            </w:r>
            <w:r w:rsidR="00917FD9">
              <w:rPr>
                <w:sz w:val="16"/>
                <w:szCs w:val="16"/>
                <w:rtl/>
              </w:rPr>
              <w:instrText xml:space="preserve"> 69</w:instrText>
            </w:r>
            <w:r w:rsidR="00917FD9">
              <w:rPr>
                <w:rFonts w:hint="cs"/>
                <w:sz w:val="16"/>
                <w:szCs w:val="16"/>
                <w:rtl/>
              </w:rPr>
              <w:instrText>،</w:instrText>
            </w:r>
            <w:r w:rsidR="00917FD9">
              <w:rPr>
                <w:sz w:val="16"/>
                <w:szCs w:val="16"/>
                <w:rtl/>
              </w:rPr>
              <w:instrText xml:space="preserve"> 70</w:instrText>
            </w:r>
            <w:r w:rsidR="00917FD9">
              <w:rPr>
                <w:rFonts w:hint="cs"/>
                <w:sz w:val="16"/>
                <w:szCs w:val="16"/>
                <w:rtl/>
              </w:rPr>
              <w:instrText>،</w:instrText>
            </w:r>
            <w:r w:rsidR="00917FD9">
              <w:rPr>
                <w:sz w:val="16"/>
                <w:szCs w:val="16"/>
                <w:rtl/>
              </w:rPr>
              <w:instrText xml:space="preserve"> 87</w:instrText>
            </w:r>
            <w:r w:rsidR="00917FD9">
              <w:rPr>
                <w:rFonts w:hint="cs"/>
                <w:sz w:val="16"/>
                <w:szCs w:val="16"/>
                <w:rtl/>
              </w:rPr>
              <w:instrText>،</w:instrText>
            </w:r>
            <w:r w:rsidR="00917FD9">
              <w:rPr>
                <w:sz w:val="16"/>
                <w:szCs w:val="16"/>
                <w:rtl/>
              </w:rPr>
              <w:instrText xml:space="preserve"> 88</w:instrText>
            </w:r>
            <w:r w:rsidR="00917FD9">
              <w:rPr>
                <w:rFonts w:hint="cs"/>
                <w:sz w:val="16"/>
                <w:szCs w:val="16"/>
                <w:rtl/>
              </w:rPr>
              <w:instrText>،</w:instrText>
            </w:r>
            <w:r w:rsidR="00917FD9">
              <w:rPr>
                <w:sz w:val="16"/>
                <w:szCs w:val="16"/>
                <w:rtl/>
              </w:rPr>
              <w:instrText xml:space="preserve"> 93</w:instrText>
            </w:r>
            <w:r w:rsidR="00917FD9">
              <w:rPr>
                <w:rFonts w:hint="cs"/>
                <w:sz w:val="16"/>
                <w:szCs w:val="16"/>
                <w:rtl/>
              </w:rPr>
              <w:instrText>،</w:instrText>
            </w:r>
            <w:r w:rsidR="00917FD9">
              <w:rPr>
                <w:sz w:val="16"/>
                <w:szCs w:val="16"/>
                <w:rtl/>
              </w:rPr>
              <w:instrText xml:space="preserve"> 124</w:instrText>
            </w:r>
            <w:r w:rsidR="00917FD9">
              <w:rPr>
                <w:rFonts w:hint="cs"/>
                <w:sz w:val="16"/>
                <w:szCs w:val="16"/>
                <w:rtl/>
              </w:rPr>
              <w:instrText>،</w:instrText>
            </w:r>
            <w:r w:rsidR="00917FD9">
              <w:rPr>
                <w:sz w:val="16"/>
                <w:szCs w:val="16"/>
                <w:rtl/>
              </w:rPr>
              <w:instrText xml:space="preserve"> 140</w:instrText>
            </w:r>
            <w:r w:rsidR="00917FD9">
              <w:rPr>
                <w:rFonts w:hint="cs"/>
                <w:sz w:val="16"/>
                <w:szCs w:val="16"/>
                <w:rtl/>
              </w:rPr>
              <w:instrText>،</w:instrText>
            </w:r>
            <w:r w:rsidR="00917FD9">
              <w:rPr>
                <w:sz w:val="16"/>
                <w:szCs w:val="16"/>
                <w:rtl/>
              </w:rPr>
              <w:instrText xml:space="preserve"> 146</w:instrText>
            </w:r>
            <w:r w:rsidR="00917FD9">
              <w:rPr>
                <w:rFonts w:hint="cs"/>
                <w:sz w:val="16"/>
                <w:szCs w:val="16"/>
                <w:rtl/>
              </w:rPr>
              <w:instrText>،</w:instrText>
            </w:r>
            <w:r w:rsidR="00917FD9">
              <w:rPr>
                <w:sz w:val="16"/>
                <w:szCs w:val="16"/>
                <w:rtl/>
              </w:rPr>
              <w:instrText xml:space="preserve"> 153</w:instrText>
            </w:r>
            <w:r w:rsidR="00917FD9">
              <w:rPr>
                <w:rFonts w:hint="cs"/>
                <w:sz w:val="16"/>
                <w:szCs w:val="16"/>
                <w:rtl/>
              </w:rPr>
              <w:instrText>،</w:instrText>
            </w:r>
            <w:r w:rsidR="00917FD9">
              <w:rPr>
                <w:sz w:val="16"/>
                <w:szCs w:val="16"/>
                <w:rtl/>
              </w:rPr>
              <w:instrText xml:space="preserve"> 156</w:instrText>
            </w:r>
            <w:r w:rsidR="00917FD9">
              <w:rPr>
                <w:rFonts w:hint="cs"/>
                <w:sz w:val="16"/>
                <w:szCs w:val="16"/>
                <w:rtl/>
              </w:rPr>
              <w:instrText>،</w:instrText>
            </w:r>
            <w:r w:rsidR="00917FD9">
              <w:rPr>
                <w:sz w:val="16"/>
                <w:szCs w:val="16"/>
                <w:rtl/>
              </w:rPr>
              <w:instrText xml:space="preserve"> 169</w:instrText>
            </w:r>
            <w:r w:rsidR="00917FD9">
              <w:rPr>
                <w:rFonts w:hint="cs"/>
                <w:sz w:val="16"/>
                <w:szCs w:val="16"/>
                <w:rtl/>
              </w:rPr>
              <w:instrText>،</w:instrText>
            </w:r>
            <w:r w:rsidR="00917FD9">
              <w:rPr>
                <w:sz w:val="16"/>
                <w:szCs w:val="16"/>
                <w:rtl/>
              </w:rPr>
              <w:instrText xml:space="preserve"> 170</w:instrText>
            </w:r>
            <w:r w:rsidR="00917FD9">
              <w:rPr>
                <w:rFonts w:hint="cs"/>
                <w:sz w:val="16"/>
                <w:szCs w:val="16"/>
                <w:rtl/>
              </w:rPr>
              <w:instrText>،</w:instrText>
            </w:r>
            <w:r w:rsidR="00917FD9">
              <w:rPr>
                <w:sz w:val="16"/>
                <w:szCs w:val="16"/>
                <w:rtl/>
              </w:rPr>
              <w:instrText xml:space="preserve"> 174</w:instrText>
            </w:r>
            <w:r w:rsidR="00917FD9">
              <w:rPr>
                <w:rFonts w:hint="cs"/>
                <w:sz w:val="16"/>
                <w:szCs w:val="16"/>
                <w:rtl/>
              </w:rPr>
              <w:instrText>،</w:instrText>
            </w:r>
            <w:r w:rsidR="00917FD9">
              <w:rPr>
                <w:sz w:val="16"/>
                <w:szCs w:val="16"/>
                <w:rtl/>
              </w:rPr>
              <w:instrText xml:space="preserve"> 175</w:instrText>
            </w:r>
            <w:r w:rsidR="00917FD9">
              <w:rPr>
                <w:rFonts w:hint="cs"/>
                <w:sz w:val="16"/>
                <w:szCs w:val="16"/>
                <w:rtl/>
              </w:rPr>
              <w:instrText>،</w:instrText>
            </w:r>
            <w:r w:rsidR="00917FD9">
              <w:rPr>
                <w:sz w:val="16"/>
                <w:szCs w:val="16"/>
                <w:rtl/>
              </w:rPr>
              <w:instrText xml:space="preserve"> 183</w:instrText>
            </w:r>
            <w:r w:rsidR="00917FD9">
              <w:rPr>
                <w:rFonts w:hint="cs"/>
                <w:sz w:val="16"/>
                <w:szCs w:val="16"/>
                <w:rtl/>
              </w:rPr>
              <w:instrText>،</w:instrText>
            </w:r>
            <w:r w:rsidR="00917FD9">
              <w:rPr>
                <w:sz w:val="16"/>
                <w:szCs w:val="16"/>
                <w:rtl/>
              </w:rPr>
              <w:instrText xml:space="preserve"> 184</w:instrText>
            </w:r>
            <w:r w:rsidR="00917FD9">
              <w:rPr>
                <w:rFonts w:hint="cs"/>
                <w:sz w:val="16"/>
                <w:szCs w:val="16"/>
                <w:rtl/>
              </w:rPr>
              <w:instrText>،</w:instrText>
            </w:r>
            <w:r w:rsidR="00917FD9">
              <w:rPr>
                <w:sz w:val="16"/>
                <w:szCs w:val="16"/>
                <w:rtl/>
              </w:rPr>
              <w:instrText xml:space="preserve"> 186</w:instrText>
            </w:r>
            <w:r w:rsidR="00917FD9">
              <w:rPr>
                <w:rFonts w:hint="cs"/>
                <w:sz w:val="16"/>
                <w:szCs w:val="16"/>
                <w:rtl/>
              </w:rPr>
              <w:instrText>،</w:instrText>
            </w:r>
            <w:r w:rsidR="00917FD9">
              <w:rPr>
                <w:sz w:val="16"/>
                <w:szCs w:val="16"/>
                <w:rtl/>
              </w:rPr>
              <w:instrText xml:space="preserve"> 187</w:instrText>
            </w:r>
            <w:r w:rsidR="00917FD9">
              <w:rPr>
                <w:rFonts w:hint="cs"/>
                <w:sz w:val="16"/>
                <w:szCs w:val="16"/>
                <w:rtl/>
              </w:rPr>
              <w:instrText>،</w:instrText>
            </w:r>
            <w:r w:rsidR="00917FD9">
              <w:rPr>
                <w:sz w:val="16"/>
                <w:szCs w:val="16"/>
                <w:rtl/>
              </w:rPr>
              <w:instrText xml:space="preserve"> 188</w:instrText>
            </w:r>
            <w:r w:rsidR="00917FD9">
              <w:rPr>
                <w:rFonts w:hint="cs"/>
                <w:sz w:val="16"/>
                <w:szCs w:val="16"/>
                <w:rtl/>
              </w:rPr>
              <w:instrText>،</w:instrText>
            </w:r>
            <w:r w:rsidR="00917FD9">
              <w:rPr>
                <w:sz w:val="16"/>
                <w:szCs w:val="16"/>
                <w:rtl/>
              </w:rPr>
              <w:instrText xml:space="preserve"> 195</w:instrText>
            </w:r>
            <w:r w:rsidR="00917FD9">
              <w:rPr>
                <w:rFonts w:hint="cs"/>
                <w:sz w:val="16"/>
                <w:szCs w:val="16"/>
                <w:rtl/>
              </w:rPr>
              <w:instrText>،</w:instrText>
            </w:r>
            <w:r w:rsidR="00917FD9">
              <w:rPr>
                <w:sz w:val="16"/>
                <w:szCs w:val="16"/>
                <w:rtl/>
              </w:rPr>
              <w:instrText xml:space="preserve"> 203</w:instrText>
            </w:r>
            <w:r w:rsidR="00917FD9">
              <w:rPr>
                <w:rFonts w:hint="cs"/>
                <w:sz w:val="16"/>
                <w:szCs w:val="16"/>
                <w:rtl/>
              </w:rPr>
              <w:instrText>،</w:instrText>
            </w:r>
            <w:r w:rsidR="00917FD9">
              <w:rPr>
                <w:sz w:val="16"/>
                <w:szCs w:val="16"/>
                <w:rtl/>
              </w:rPr>
              <w:instrText xml:space="preserve"> 217</w:instrText>
            </w:r>
            <w:r w:rsidR="00917FD9">
              <w:rPr>
                <w:rFonts w:hint="cs"/>
                <w:sz w:val="16"/>
                <w:szCs w:val="16"/>
                <w:rtl/>
              </w:rPr>
              <w:instrText>،</w:instrText>
            </w:r>
            <w:r w:rsidR="00917FD9">
              <w:rPr>
                <w:sz w:val="16"/>
                <w:szCs w:val="16"/>
                <w:rtl/>
              </w:rPr>
              <w:instrText xml:space="preserve"> 221</w:instrText>
            </w:r>
            <w:r w:rsidR="00917FD9">
              <w:rPr>
                <w:rFonts w:hint="cs"/>
                <w:sz w:val="16"/>
                <w:szCs w:val="16"/>
                <w:rtl/>
              </w:rPr>
              <w:instrText>،</w:instrText>
            </w:r>
            <w:r w:rsidR="00917FD9">
              <w:rPr>
                <w:sz w:val="16"/>
                <w:szCs w:val="16"/>
                <w:rtl/>
              </w:rPr>
              <w:instrText xml:space="preserve"> 226</w:instrText>
            </w:r>
            <w:r w:rsidR="00917FD9">
              <w:rPr>
                <w:rFonts w:hint="cs"/>
                <w:sz w:val="16"/>
                <w:szCs w:val="16"/>
                <w:rtl/>
              </w:rPr>
              <w:instrText>،</w:instrText>
            </w:r>
            <w:r w:rsidR="00917FD9">
              <w:rPr>
                <w:sz w:val="16"/>
                <w:szCs w:val="16"/>
                <w:rtl/>
              </w:rPr>
              <w:instrText xml:space="preserve"> 245</w:instrText>
            </w:r>
            <w:r w:rsidR="00917FD9">
              <w:rPr>
                <w:rFonts w:hint="cs"/>
                <w:sz w:val="16"/>
                <w:szCs w:val="16"/>
                <w:rtl/>
              </w:rPr>
              <w:instrText>،</w:instrText>
            </w:r>
            <w:r w:rsidR="00917FD9">
              <w:rPr>
                <w:sz w:val="16"/>
                <w:szCs w:val="16"/>
                <w:rtl/>
              </w:rPr>
              <w:instrText xml:space="preserve"> 296</w:instrText>
            </w:r>
            <w:r w:rsidR="00917FD9">
              <w:rPr>
                <w:rFonts w:hint="cs"/>
                <w:sz w:val="16"/>
                <w:szCs w:val="16"/>
                <w:rtl/>
              </w:rPr>
              <w:instrText>،</w:instrText>
            </w:r>
            <w:r w:rsidR="00917FD9">
              <w:rPr>
                <w:sz w:val="16"/>
                <w:szCs w:val="16"/>
                <w:rtl/>
              </w:rPr>
              <w:instrText xml:space="preserve"> 317</w:instrText>
            </w:r>
            <w:r w:rsidR="00917FD9">
              <w:rPr>
                <w:rFonts w:hint="cs"/>
                <w:sz w:val="16"/>
                <w:szCs w:val="16"/>
                <w:rtl/>
              </w:rPr>
              <w:instrText>،</w:instrText>
            </w:r>
            <w:r w:rsidR="00917FD9">
              <w:rPr>
                <w:sz w:val="16"/>
                <w:szCs w:val="16"/>
                <w:rtl/>
              </w:rPr>
              <w:instrText xml:space="preserve"> 326</w:instrText>
            </w:r>
            <w:r w:rsidR="00917FD9">
              <w:rPr>
                <w:rFonts w:hint="cs"/>
                <w:sz w:val="16"/>
                <w:szCs w:val="16"/>
                <w:rtl/>
              </w:rPr>
              <w:instrText>،</w:instrText>
            </w:r>
            <w:r w:rsidR="00917FD9">
              <w:rPr>
                <w:sz w:val="16"/>
                <w:szCs w:val="16"/>
                <w:rtl/>
              </w:rPr>
              <w:instrText xml:space="preserve"> 330</w:instrText>
            </w:r>
            <w:r w:rsidR="00917FD9">
              <w:rPr>
                <w:rFonts w:hint="cs"/>
                <w:sz w:val="16"/>
                <w:szCs w:val="16"/>
                <w:rtl/>
              </w:rPr>
              <w:instrText>،</w:instrText>
            </w:r>
            <w:r w:rsidR="00917FD9">
              <w:rPr>
                <w:sz w:val="16"/>
                <w:szCs w:val="16"/>
                <w:rtl/>
              </w:rPr>
              <w:instrText xml:space="preserve"> 340</w:instrText>
            </w:r>
            <w:r w:rsidR="00917FD9">
              <w:rPr>
                <w:rFonts w:hint="cs"/>
                <w:sz w:val="16"/>
                <w:szCs w:val="16"/>
                <w:rtl/>
              </w:rPr>
              <w:instrText>،</w:instrText>
            </w:r>
            <w:r w:rsidR="00917FD9">
              <w:rPr>
                <w:sz w:val="16"/>
                <w:szCs w:val="16"/>
                <w:rtl/>
              </w:rPr>
              <w:instrText xml:space="preserve"> 372</w:instrText>
            </w:r>
            <w:r w:rsidR="00917FD9">
              <w:rPr>
                <w:rFonts w:hint="cs"/>
                <w:sz w:val="16"/>
                <w:szCs w:val="16"/>
                <w:rtl/>
              </w:rPr>
              <w:instrText>،</w:instrText>
            </w:r>
            <w:r w:rsidR="00917FD9">
              <w:rPr>
                <w:sz w:val="16"/>
                <w:szCs w:val="16"/>
                <w:rtl/>
              </w:rPr>
              <w:instrText xml:space="preserve"> 400</w:instrText>
            </w:r>
            <w:r w:rsidR="00917FD9">
              <w:rPr>
                <w:rFonts w:hint="cs"/>
                <w:sz w:val="16"/>
                <w:szCs w:val="16"/>
                <w:rtl/>
              </w:rPr>
              <w:instrText>،</w:instrText>
            </w:r>
            <w:r w:rsidR="00917FD9">
              <w:rPr>
                <w:sz w:val="16"/>
                <w:szCs w:val="16"/>
                <w:rtl/>
              </w:rPr>
              <w:instrText xml:space="preserve"> 411</w:instrText>
            </w:r>
            <w:r w:rsidR="00917FD9">
              <w:rPr>
                <w:rFonts w:hint="cs"/>
                <w:sz w:val="16"/>
                <w:szCs w:val="16"/>
                <w:rtl/>
              </w:rPr>
              <w:instrText>،</w:instrText>
            </w:r>
            <w:r w:rsidR="00917FD9">
              <w:rPr>
                <w:sz w:val="16"/>
                <w:szCs w:val="16"/>
                <w:rtl/>
              </w:rPr>
              <w:instrText xml:space="preserve"> 421</w:instrText>
            </w:r>
            <w:r w:rsidR="00917FD9">
              <w:rPr>
                <w:rFonts w:hint="cs"/>
                <w:sz w:val="16"/>
                <w:szCs w:val="16"/>
                <w:rtl/>
              </w:rPr>
              <w:instrText>،</w:instrText>
            </w:r>
            <w:r w:rsidR="00917FD9">
              <w:rPr>
                <w:sz w:val="16"/>
                <w:szCs w:val="16"/>
                <w:rtl/>
              </w:rPr>
              <w:instrText xml:space="preserve"> 422</w:instrText>
            </w:r>
            <w:r w:rsidR="00917FD9">
              <w:rPr>
                <w:rFonts w:hint="cs"/>
                <w:sz w:val="16"/>
                <w:szCs w:val="16"/>
                <w:rtl/>
              </w:rPr>
              <w:instrText>،</w:instrText>
            </w:r>
            <w:r w:rsidR="00917FD9">
              <w:rPr>
                <w:sz w:val="16"/>
                <w:szCs w:val="16"/>
                <w:rtl/>
              </w:rPr>
              <w:instrText xml:space="preserve"> 444</w:instrText>
            </w:r>
            <w:r w:rsidR="00917FD9">
              <w:rPr>
                <w:rFonts w:hint="cs"/>
                <w:sz w:val="16"/>
                <w:szCs w:val="16"/>
                <w:rtl/>
              </w:rPr>
              <w:instrText>،</w:instrText>
            </w:r>
            <w:r w:rsidR="00917FD9">
              <w:rPr>
                <w:sz w:val="16"/>
                <w:szCs w:val="16"/>
                <w:rtl/>
              </w:rPr>
              <w:instrText xml:space="preserve"> 489</w:instrText>
            </w:r>
            <w:r w:rsidR="00917FD9">
              <w:rPr>
                <w:rFonts w:hint="cs"/>
                <w:sz w:val="16"/>
                <w:szCs w:val="16"/>
                <w:rtl/>
              </w:rPr>
              <w:instrText>،</w:instrText>
            </w:r>
            <w:r w:rsidR="00917FD9">
              <w:rPr>
                <w:sz w:val="16"/>
                <w:szCs w:val="16"/>
                <w:rtl/>
              </w:rPr>
              <w:instrText xml:space="preserve"> 512</w:instrText>
            </w:r>
            <w:r w:rsidR="00917FD9">
              <w:rPr>
                <w:rFonts w:hint="cs"/>
                <w:sz w:val="16"/>
                <w:szCs w:val="16"/>
                <w:rtl/>
              </w:rPr>
              <w:instrText>،</w:instrText>
            </w:r>
            <w:r w:rsidR="00917FD9">
              <w:rPr>
                <w:sz w:val="16"/>
                <w:szCs w:val="16"/>
                <w:rtl/>
              </w:rPr>
              <w:instrText xml:space="preserve"> 537</w:instrText>
            </w:r>
            <w:r w:rsidR="00917FD9">
              <w:rPr>
                <w:rFonts w:hint="cs"/>
                <w:sz w:val="16"/>
                <w:szCs w:val="16"/>
                <w:rtl/>
              </w:rPr>
              <w:instrText>،</w:instrText>
            </w:r>
            <w:r w:rsidR="00917FD9">
              <w:rPr>
                <w:sz w:val="16"/>
                <w:szCs w:val="16"/>
                <w:rtl/>
              </w:rPr>
              <w:instrText xml:space="preserve"> 635</w:instrText>
            </w:r>
            <w:r w:rsidR="00917FD9">
              <w:rPr>
                <w:rFonts w:hint="cs"/>
                <w:sz w:val="16"/>
                <w:szCs w:val="16"/>
                <w:rtl/>
              </w:rPr>
              <w:instrText>،</w:instrText>
            </w:r>
            <w:r w:rsidR="00917FD9">
              <w:rPr>
                <w:sz w:val="16"/>
                <w:szCs w:val="16"/>
                <w:rtl/>
              </w:rPr>
              <w:instrText xml:space="preserve"> 742</w:instrText>
            </w:r>
            <w:r w:rsidR="00917FD9">
              <w:rPr>
                <w:rFonts w:hint="cs"/>
                <w:sz w:val="16"/>
                <w:szCs w:val="16"/>
                <w:rtl/>
              </w:rPr>
              <w:instrText>،</w:instrText>
            </w:r>
            <w:r w:rsidR="00917FD9">
              <w:rPr>
                <w:sz w:val="16"/>
                <w:szCs w:val="16"/>
                <w:rtl/>
              </w:rPr>
              <w:instrText xml:space="preserve"> 800</w:instrText>
            </w:r>
            <w:r w:rsidR="00917FD9">
              <w:rPr>
                <w:rFonts w:hint="cs"/>
                <w:sz w:val="16"/>
                <w:szCs w:val="16"/>
                <w:rtl/>
              </w:rPr>
              <w:instrText>،</w:instrText>
            </w:r>
            <w:r w:rsidR="00917FD9">
              <w:rPr>
                <w:sz w:val="16"/>
                <w:szCs w:val="16"/>
                <w:rtl/>
              </w:rPr>
              <w:instrText xml:space="preserve"> 859</w:instrText>
            </w:r>
            <w:r w:rsidR="00917FD9">
              <w:rPr>
                <w:rFonts w:hint="cs"/>
                <w:sz w:val="16"/>
                <w:szCs w:val="16"/>
                <w:rtl/>
              </w:rPr>
              <w:instrText>،</w:instrText>
            </w:r>
            <w:r w:rsidR="00917FD9">
              <w:rPr>
                <w:sz w:val="16"/>
                <w:szCs w:val="16"/>
                <w:rtl/>
              </w:rPr>
              <w:instrText xml:space="preserve"> 882&lt;/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(112)</w:t>
            </w:r>
            <w:r>
              <w:rPr>
                <w:sz w:val="16"/>
                <w:szCs w:val="16"/>
                <w:rtl/>
              </w:rPr>
              <w:fldChar w:fldCharType="end"/>
            </w:r>
            <w:r w:rsidR="00AF2606">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&lt;EndNote&gt;&lt;Cite&gt;&lt;RecNum&gt;283&lt;/RecNum&gt;&lt;record&gt;&lt;rec-number&gt;283&lt;/rec-number&gt;&lt;foreign-keys&gt;&lt;key app="EN" db-id="eezwrppszv0fxxeesz85taru5wpx2pzezevw"&gt;283&lt;/key&gt;&lt;/foreign-keys&gt;&lt;ref-type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اهوازی،</w:instrText>
            </w:r>
            <w:r w:rsidR="00917FD9">
              <w:rPr>
                <w:sz w:val="16"/>
                <w:szCs w:val="16"/>
                <w:rtl/>
              </w:rPr>
              <w:instrText xml:space="preserve"> </w:instrText>
            </w:r>
            <w:r w:rsidR="00917FD9">
              <w:rPr>
                <w:rFonts w:hint="cs"/>
                <w:sz w:val="16"/>
                <w:szCs w:val="16"/>
                <w:rtl/>
              </w:rPr>
              <w:instrText>علی،</w:instrText>
            </w:r>
            <w:r w:rsidR="00917FD9">
              <w:rPr>
                <w:sz w:val="16"/>
                <w:szCs w:val="16"/>
                <w:rtl/>
              </w:rPr>
              <w:instrText xml:space="preserve"> </w:instrText>
            </w:r>
            <w:r w:rsidR="00917FD9">
              <w:rPr>
                <w:rFonts w:hint="cs"/>
                <w:sz w:val="16"/>
                <w:szCs w:val="16"/>
                <w:rtl/>
              </w:rPr>
              <w:instrText>کامل</w:instrText>
            </w:r>
            <w:r w:rsidR="00917FD9">
              <w:rPr>
                <w:sz w:val="16"/>
                <w:szCs w:val="16"/>
                <w:rtl/>
              </w:rPr>
              <w:instrText xml:space="preserve"> </w:instrText>
            </w:r>
            <w:r w:rsidR="00917FD9">
              <w:rPr>
                <w:rFonts w:hint="cs"/>
                <w:sz w:val="16"/>
                <w:szCs w:val="16"/>
                <w:rtl/>
              </w:rPr>
              <w:instrText>الصناعه</w:instrText>
            </w:r>
            <w:r w:rsidR="00917FD9">
              <w:rPr>
                <w:sz w:val="16"/>
                <w:szCs w:val="16"/>
                <w:rtl/>
              </w:rPr>
              <w:instrText xml:space="preserve"> </w:instrText>
            </w:r>
            <w:r w:rsidR="00917FD9">
              <w:rPr>
                <w:rFonts w:hint="cs"/>
                <w:sz w:val="16"/>
                <w:szCs w:val="16"/>
                <w:rtl/>
              </w:rPr>
              <w:instrText>الطبیه،</w:instrText>
            </w:r>
            <w:r w:rsidR="00917FD9">
              <w:rPr>
                <w:sz w:val="16"/>
                <w:szCs w:val="16"/>
                <w:rtl/>
              </w:rPr>
              <w:instrText xml:space="preserve"> </w:instrText>
            </w:r>
            <w:r w:rsidR="00917FD9">
              <w:rPr>
                <w:rFonts w:hint="cs"/>
                <w:sz w:val="16"/>
                <w:szCs w:val="16"/>
                <w:rtl/>
              </w:rPr>
              <w:instrText>تحقیق</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احیای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طبیعی</w:instrText>
            </w:r>
            <w:r w:rsidR="00917FD9">
              <w:rPr>
                <w:sz w:val="16"/>
                <w:szCs w:val="16"/>
                <w:rtl/>
              </w:rPr>
              <w:instrText xml:space="preserve"> </w:instrText>
            </w:r>
            <w:r w:rsidR="00917FD9">
              <w:rPr>
                <w:rFonts w:hint="cs"/>
                <w:sz w:val="16"/>
                <w:szCs w:val="16"/>
                <w:rtl/>
              </w:rPr>
              <w:instrText>به</w:instrText>
            </w:r>
            <w:r w:rsidR="00917FD9">
              <w:rPr>
                <w:sz w:val="16"/>
                <w:szCs w:val="16"/>
                <w:rtl/>
              </w:rPr>
              <w:instrText xml:space="preserve"> </w:instrText>
            </w:r>
            <w:r w:rsidR="00917FD9">
              <w:rPr>
                <w:rFonts w:hint="cs"/>
                <w:sz w:val="16"/>
                <w:szCs w:val="16"/>
                <w:rtl/>
              </w:rPr>
              <w:instrText>سفارش</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تاريخ</w:instrText>
            </w:r>
            <w:r w:rsidR="00917FD9">
              <w:rPr>
                <w:sz w:val="16"/>
                <w:szCs w:val="16"/>
                <w:rtl/>
              </w:rPr>
              <w:instrText xml:space="preserve"> </w:instrText>
            </w:r>
            <w:r w:rsidR="00917FD9">
              <w:rPr>
                <w:rFonts w:hint="cs"/>
                <w:sz w:val="16"/>
                <w:szCs w:val="16"/>
                <w:rtl/>
              </w:rPr>
              <w:instrText>پزشكي،</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اسلامي</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مكمل،</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جلال</w:instrText>
            </w:r>
            <w:r w:rsidR="00917FD9">
              <w:rPr>
                <w:sz w:val="16"/>
                <w:szCs w:val="16"/>
                <w:rtl/>
              </w:rPr>
              <w:instrText xml:space="preserve"> </w:instrText>
            </w:r>
            <w:r w:rsidR="00917FD9">
              <w:rPr>
                <w:rFonts w:hint="cs"/>
                <w:sz w:val="16"/>
                <w:szCs w:val="16"/>
                <w:rtl/>
              </w:rPr>
              <w:instrText>الدین،</w:instrText>
            </w:r>
            <w:r w:rsidR="00917FD9">
              <w:rPr>
                <w:sz w:val="16"/>
                <w:szCs w:val="16"/>
                <w:rtl/>
              </w:rPr>
              <w:instrText xml:space="preserve"> 1387</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جزء</w:instrText>
            </w:r>
            <w:r w:rsidR="00917FD9">
              <w:rPr>
                <w:sz w:val="16"/>
                <w:szCs w:val="16"/>
                <w:rtl/>
              </w:rPr>
              <w:instrText xml:space="preserve"> </w:instrText>
            </w:r>
            <w:r w:rsidR="00917FD9">
              <w:rPr>
                <w:rFonts w:hint="cs"/>
                <w:sz w:val="16"/>
                <w:szCs w:val="16"/>
                <w:rtl/>
              </w:rPr>
              <w:instrText>دوم،</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23</w:instrText>
            </w:r>
            <w:r w:rsidR="00917FD9">
              <w:rPr>
                <w:rFonts w:hint="cs"/>
                <w:sz w:val="16"/>
                <w:szCs w:val="16"/>
                <w:rtl/>
              </w:rPr>
              <w:instrText>،</w:instrText>
            </w:r>
            <w:r w:rsidR="00917FD9">
              <w:rPr>
                <w:sz w:val="16"/>
                <w:szCs w:val="16"/>
                <w:rtl/>
              </w:rPr>
              <w:instrText xml:space="preserve"> 45-42</w:instrText>
            </w:r>
            <w:r w:rsidR="00917FD9">
              <w:rPr>
                <w:rFonts w:hint="cs"/>
                <w:sz w:val="16"/>
                <w:szCs w:val="16"/>
                <w:rtl/>
              </w:rPr>
              <w:instrText>،</w:instrText>
            </w:r>
            <w:r w:rsidR="00917FD9">
              <w:rPr>
                <w:sz w:val="16"/>
                <w:szCs w:val="16"/>
                <w:rtl/>
              </w:rPr>
              <w:instrText xml:space="preserve"> 88</w:instrText>
            </w:r>
            <w:r w:rsidR="00917FD9">
              <w:rPr>
                <w:rFonts w:hint="cs"/>
                <w:sz w:val="16"/>
                <w:szCs w:val="16"/>
                <w:rtl/>
              </w:rPr>
              <w:instrText>،</w:instrText>
            </w:r>
            <w:r w:rsidR="00917FD9">
              <w:rPr>
                <w:sz w:val="16"/>
                <w:szCs w:val="16"/>
                <w:rtl/>
              </w:rPr>
              <w:instrText xml:space="preserve"> 89</w:instrText>
            </w:r>
            <w:r w:rsidR="00917FD9">
              <w:rPr>
                <w:rFonts w:hint="cs"/>
                <w:sz w:val="16"/>
                <w:szCs w:val="16"/>
                <w:rtl/>
              </w:rPr>
              <w:instrText>،</w:instrText>
            </w:r>
            <w:r w:rsidR="00917FD9">
              <w:rPr>
                <w:sz w:val="16"/>
                <w:szCs w:val="16"/>
                <w:rtl/>
              </w:rPr>
              <w:instrText xml:space="preserve"> 342</w:instrText>
            </w:r>
            <w:r w:rsidR="00917FD9">
              <w:rPr>
                <w:rFonts w:hint="cs"/>
                <w:sz w:val="16"/>
                <w:szCs w:val="16"/>
                <w:rtl/>
              </w:rPr>
              <w:instrText>،</w:instrText>
            </w:r>
            <w:r w:rsidR="00917FD9">
              <w:rPr>
                <w:sz w:val="16"/>
                <w:szCs w:val="16"/>
                <w:rtl/>
              </w:rPr>
              <w:instrText xml:space="preserve"> 343</w:instrText>
            </w:r>
            <w:r w:rsidR="00917FD9">
              <w:rPr>
                <w:rFonts w:hint="cs"/>
                <w:sz w:val="16"/>
                <w:szCs w:val="16"/>
                <w:rtl/>
              </w:rPr>
              <w:instrText>،</w:instrText>
            </w:r>
            <w:r w:rsidR="00917FD9">
              <w:rPr>
                <w:sz w:val="16"/>
                <w:szCs w:val="16"/>
                <w:rtl/>
              </w:rPr>
              <w:instrText xml:space="preserve"> 344</w:instrText>
            </w:r>
            <w:r w:rsidR="00917FD9">
              <w:rPr>
                <w:rFonts w:hint="cs"/>
                <w:sz w:val="16"/>
                <w:szCs w:val="16"/>
                <w:rtl/>
              </w:rPr>
              <w:instrText>،</w:instrText>
            </w:r>
            <w:r w:rsidR="00917FD9">
              <w:rPr>
                <w:sz w:val="16"/>
                <w:szCs w:val="16"/>
                <w:rtl/>
              </w:rPr>
              <w:instrText xml:space="preserve"> 360-356</w:instrText>
            </w:r>
            <w:r w:rsidR="00917FD9">
              <w:rPr>
                <w:rFonts w:hint="cs"/>
                <w:sz w:val="16"/>
                <w:szCs w:val="16"/>
                <w:rtl/>
              </w:rPr>
              <w:instrText>،</w:instrText>
            </w:r>
            <w:r w:rsidR="00917FD9">
              <w:rPr>
                <w:sz w:val="16"/>
                <w:szCs w:val="16"/>
                <w:rtl/>
              </w:rPr>
              <w:instrText xml:space="preserve"> 371</w:instrText>
            </w:r>
            <w:r w:rsidR="00917FD9">
              <w:rPr>
                <w:rFonts w:hint="cs"/>
                <w:sz w:val="16"/>
                <w:szCs w:val="16"/>
                <w:rtl/>
              </w:rPr>
              <w:instrText>،</w:instrText>
            </w:r>
            <w:r w:rsidR="00917FD9">
              <w:rPr>
                <w:sz w:val="16"/>
                <w:szCs w:val="16"/>
                <w:rtl/>
              </w:rPr>
              <w:instrText xml:space="preserve"> 372</w:instrText>
            </w:r>
            <w:r w:rsidR="00917FD9">
              <w:rPr>
                <w:rFonts w:hint="cs"/>
                <w:sz w:val="16"/>
                <w:szCs w:val="16"/>
                <w:rtl/>
              </w:rPr>
              <w:instrText>،</w:instrText>
            </w:r>
            <w:r w:rsidR="00917FD9">
              <w:rPr>
                <w:sz w:val="16"/>
                <w:szCs w:val="16"/>
                <w:rtl/>
              </w:rPr>
              <w:instrText xml:space="preserve"> 426</w:instrText>
            </w:r>
            <w:r w:rsidR="00917FD9">
              <w:rPr>
                <w:rFonts w:hint="cs"/>
                <w:sz w:val="16"/>
                <w:szCs w:val="16"/>
                <w:rtl/>
              </w:rPr>
              <w:instrText>،</w:instrText>
            </w:r>
            <w:r w:rsidR="00917FD9">
              <w:rPr>
                <w:sz w:val="16"/>
                <w:szCs w:val="16"/>
                <w:rtl/>
              </w:rPr>
              <w:instrText xml:space="preserve"> 502</w:instrText>
            </w:r>
            <w:r w:rsidR="00917FD9">
              <w:rPr>
                <w:rFonts w:hint="cs"/>
                <w:sz w:val="16"/>
                <w:szCs w:val="16"/>
                <w:rtl/>
              </w:rPr>
              <w:instrText>،</w:instrText>
            </w:r>
            <w:r w:rsidR="00917FD9">
              <w:rPr>
                <w:sz w:val="16"/>
                <w:szCs w:val="16"/>
                <w:rtl/>
              </w:rPr>
              <w:instrText xml:space="preserve"> 507&lt;/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(103)</w:t>
            </w:r>
            <w:r>
              <w:rPr>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rsidR="004D6E6B" w:rsidRPr="00BD7B6D" w:rsidRDefault="000F670E" w:rsidP="004D6E6B">
            <w:pPr>
              <w:jc w:val="center"/>
              <w:rPr>
                <w:sz w:val="16"/>
                <w:szCs w:val="16"/>
                <w:rtl/>
              </w:rPr>
            </w:pPr>
            <w:r>
              <w:rPr>
                <w:rFonts w:hint="eastAsia"/>
                <w:sz w:val="16"/>
                <w:szCs w:val="16"/>
                <w:rtl/>
              </w:rPr>
              <w:t>ب</w:t>
            </w:r>
            <w:r>
              <w:rPr>
                <w:rFonts w:hint="cs"/>
                <w:sz w:val="16"/>
                <w:szCs w:val="16"/>
                <w:rtl/>
              </w:rPr>
              <w:t>ی</w:t>
            </w:r>
            <w:r>
              <w:rPr>
                <w:rFonts w:hint="eastAsia"/>
                <w:sz w:val="16"/>
                <w:szCs w:val="16"/>
                <w:rtl/>
              </w:rPr>
              <w:t>مار</w:t>
            </w:r>
            <w:r>
              <w:rPr>
                <w:rFonts w:hint="cs"/>
                <w:sz w:val="16"/>
                <w:szCs w:val="16"/>
                <w:rtl/>
              </w:rPr>
              <w:t>ی‌</w:t>
            </w:r>
            <w:r>
              <w:rPr>
                <w:rFonts w:hint="eastAsia"/>
                <w:sz w:val="16"/>
                <w:szCs w:val="16"/>
                <w:rtl/>
              </w:rPr>
              <w:t>ها</w:t>
            </w:r>
            <w:r>
              <w:rPr>
                <w:rFonts w:hint="cs"/>
                <w:sz w:val="16"/>
                <w:szCs w:val="16"/>
                <w:rtl/>
              </w:rPr>
              <w:t>ی</w:t>
            </w:r>
            <w:r w:rsidR="004D6E6B" w:rsidRPr="00BD7B6D">
              <w:rPr>
                <w:rFonts w:hint="cs"/>
                <w:sz w:val="16"/>
                <w:szCs w:val="16"/>
                <w:rtl/>
              </w:rPr>
              <w:t xml:space="preserve"> فم معده</w:t>
            </w:r>
          </w:p>
        </w:tc>
        <w:tc>
          <w:tcPr>
            <w:tcW w:w="1775" w:type="dxa"/>
          </w:tcPr>
          <w:p w:rsidR="004D6E6B" w:rsidRPr="00BD7B6D" w:rsidRDefault="00224200" w:rsidP="00224200">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LES dysfunction</w:t>
            </w:r>
          </w:p>
        </w:tc>
        <w:tc>
          <w:tcPr>
            <w:tcW w:w="1748" w:type="dxa"/>
          </w:tcPr>
          <w:p w:rsidR="004D6E6B" w:rsidRPr="00BD7B6D" w:rsidRDefault="00224200" w:rsidP="004D6E6B">
            <w:pPr>
              <w:jc w:val="center"/>
              <w:cnfStyle w:val="000000010000" w:firstRow="0" w:lastRow="0" w:firstColumn="0" w:lastColumn="0" w:oddVBand="0" w:evenVBand="0" w:oddHBand="0" w:evenHBand="1" w:firstRowFirstColumn="0" w:firstRowLastColumn="0" w:lastRowFirstColumn="0" w:lastRowLastColumn="0"/>
              <w:rPr>
                <w:rFonts w:ascii="BBadrBold"/>
                <w:sz w:val="16"/>
                <w:szCs w:val="16"/>
                <w:rtl/>
              </w:rPr>
            </w:pPr>
            <w:r w:rsidRPr="00BD7B6D">
              <w:rPr>
                <w:rFonts w:hint="cs"/>
                <w:sz w:val="16"/>
                <w:szCs w:val="16"/>
                <w:rtl/>
              </w:rPr>
              <w:t>روح حیوانی غلیظ و بارد</w:t>
            </w:r>
          </w:p>
        </w:tc>
        <w:tc>
          <w:tcPr>
            <w:tcW w:w="1502" w:type="dxa"/>
          </w:tcPr>
          <w:p w:rsidR="004D6E6B" w:rsidRPr="00BD7B6D" w:rsidRDefault="007F6700" w:rsidP="0093702B">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&lt;EndNote&gt;&lt;Cite&gt;&lt;RecNum&gt;284&lt;/RecNum&gt;&lt;record&gt;&lt;rec-number&gt;284&lt;/rec-number&gt;&lt;foreign-keys&gt;&lt;key app="EN" db-id="eezwrppszv0fxxeesz85taru5wpx2pzezevw"&gt;284&lt;/key&gt;&lt;/foreign-keys&gt;&lt;ref-type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ثانی،</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18</w:instrText>
            </w:r>
            <w:r w:rsidR="00917FD9">
              <w:rPr>
                <w:rFonts w:hint="cs"/>
                <w:sz w:val="16"/>
                <w:szCs w:val="16"/>
                <w:rtl/>
              </w:rPr>
              <w:instrText>،</w:instrText>
            </w:r>
            <w:r w:rsidR="00917FD9">
              <w:rPr>
                <w:sz w:val="16"/>
                <w:szCs w:val="16"/>
                <w:rtl/>
              </w:rPr>
              <w:instrText xml:space="preserve"> 19</w:instrText>
            </w:r>
            <w:r w:rsidR="00917FD9">
              <w:rPr>
                <w:rFonts w:hint="cs"/>
                <w:sz w:val="16"/>
                <w:szCs w:val="16"/>
                <w:rtl/>
              </w:rPr>
              <w:instrText>،</w:instrText>
            </w:r>
            <w:r w:rsidR="00917FD9">
              <w:rPr>
                <w:sz w:val="16"/>
                <w:szCs w:val="16"/>
                <w:rtl/>
              </w:rPr>
              <w:instrText xml:space="preserve"> 136</w:instrText>
            </w:r>
            <w:r w:rsidR="00917FD9">
              <w:rPr>
                <w:rFonts w:hint="cs"/>
                <w:sz w:val="16"/>
                <w:szCs w:val="16"/>
                <w:rtl/>
              </w:rPr>
              <w:instrText>،</w:instrText>
            </w:r>
            <w:r w:rsidR="00917FD9">
              <w:rPr>
                <w:sz w:val="16"/>
                <w:szCs w:val="16"/>
                <w:rtl/>
              </w:rPr>
              <w:instrText xml:space="preserve"> 181</w:instrText>
            </w:r>
            <w:r w:rsidR="00917FD9">
              <w:rPr>
                <w:rFonts w:hint="cs"/>
                <w:sz w:val="16"/>
                <w:szCs w:val="16"/>
                <w:rtl/>
              </w:rPr>
              <w:instrText>،</w:instrText>
            </w:r>
            <w:r w:rsidR="00917FD9">
              <w:rPr>
                <w:sz w:val="16"/>
                <w:szCs w:val="16"/>
                <w:rtl/>
              </w:rPr>
              <w:instrText xml:space="preserve"> 399</w:instrText>
            </w:r>
            <w:r w:rsidR="00917FD9">
              <w:rPr>
                <w:rFonts w:hint="cs"/>
                <w:sz w:val="16"/>
                <w:szCs w:val="16"/>
                <w:rtl/>
              </w:rPr>
              <w:instrText>،</w:instrText>
            </w:r>
            <w:r w:rsidR="00917FD9">
              <w:rPr>
                <w:sz w:val="16"/>
                <w:szCs w:val="16"/>
                <w:rtl/>
              </w:rPr>
              <w:instrText xml:space="preserve"> 440</w:instrText>
            </w:r>
            <w:r w:rsidR="00917FD9">
              <w:rPr>
                <w:rFonts w:hint="cs"/>
                <w:sz w:val="16"/>
                <w:szCs w:val="16"/>
                <w:rtl/>
              </w:rPr>
              <w:instrText>،</w:instrText>
            </w:r>
            <w:r w:rsidR="00917FD9">
              <w:rPr>
                <w:sz w:val="16"/>
                <w:szCs w:val="16"/>
                <w:rtl/>
              </w:rPr>
              <w:instrText xml:space="preserve"> 441</w:instrText>
            </w:r>
            <w:r w:rsidR="00917FD9">
              <w:rPr>
                <w:rFonts w:hint="cs"/>
                <w:sz w:val="16"/>
                <w:szCs w:val="16"/>
                <w:rtl/>
              </w:rPr>
              <w:instrText>،</w:instrText>
            </w:r>
            <w:r w:rsidR="00917FD9">
              <w:rPr>
                <w:sz w:val="16"/>
                <w:szCs w:val="16"/>
                <w:rtl/>
              </w:rPr>
              <w:instrText xml:space="preserve"> 442</w:instrText>
            </w:r>
            <w:r w:rsidR="00917FD9">
              <w:rPr>
                <w:rFonts w:hint="cs"/>
                <w:sz w:val="16"/>
                <w:szCs w:val="16"/>
                <w:rtl/>
              </w:rPr>
              <w:instrText>،</w:instrText>
            </w:r>
            <w:r w:rsidR="00917FD9">
              <w:rPr>
                <w:sz w:val="16"/>
                <w:szCs w:val="16"/>
                <w:rtl/>
              </w:rPr>
              <w:instrText xml:space="preserve"> 443</w:instrText>
            </w:r>
            <w:r w:rsidR="00917FD9">
              <w:rPr>
                <w:rFonts w:hint="cs"/>
                <w:sz w:val="16"/>
                <w:szCs w:val="16"/>
                <w:rtl/>
              </w:rPr>
              <w:instrText>،</w:instrText>
            </w:r>
            <w:r w:rsidR="00917FD9">
              <w:rPr>
                <w:sz w:val="16"/>
                <w:szCs w:val="16"/>
                <w:rtl/>
              </w:rPr>
              <w:instrText xml:space="preserve"> 444</w:instrText>
            </w:r>
            <w:r w:rsidR="00917FD9">
              <w:rPr>
                <w:rFonts w:hint="cs"/>
                <w:sz w:val="16"/>
                <w:szCs w:val="16"/>
                <w:rtl/>
              </w:rPr>
              <w:instrText>،</w:instrText>
            </w:r>
            <w:r w:rsidR="00917FD9">
              <w:rPr>
                <w:sz w:val="16"/>
                <w:szCs w:val="16"/>
                <w:rtl/>
              </w:rPr>
              <w:instrText xml:space="preserve"> 447</w:instrText>
            </w:r>
            <w:r w:rsidR="00917FD9">
              <w:rPr>
                <w:rFonts w:hint="cs"/>
                <w:sz w:val="16"/>
                <w:szCs w:val="16"/>
                <w:rtl/>
              </w:rPr>
              <w:instrText>،</w:instrText>
            </w:r>
            <w:r w:rsidR="00917FD9">
              <w:rPr>
                <w:sz w:val="16"/>
                <w:szCs w:val="16"/>
                <w:rtl/>
              </w:rPr>
              <w:instrText xml:space="preserve"> 449</w:instrText>
            </w:r>
            <w:r w:rsidR="00917FD9">
              <w:rPr>
                <w:rFonts w:hint="cs"/>
                <w:sz w:val="16"/>
                <w:szCs w:val="16"/>
                <w:rtl/>
              </w:rPr>
              <w:instrText>،</w:instrText>
            </w:r>
            <w:r w:rsidR="00917FD9">
              <w:rPr>
                <w:sz w:val="16"/>
                <w:szCs w:val="16"/>
                <w:rtl/>
              </w:rPr>
              <w:instrText xml:space="preserve"> 453&lt;/</w:instrText>
            </w:r>
            <w:r w:rsidR="00917FD9">
              <w:rPr>
                <w:sz w:val="16"/>
                <w:szCs w:val="16"/>
              </w:rPr>
              <w:instrText>style&gt;&lt;style face</w:instrText>
            </w:r>
            <w:r w:rsidR="00917FD9">
              <w:rPr>
                <w:sz w:val="16"/>
                <w:szCs w:val="16"/>
                <w:rtl/>
              </w:rPr>
              <w:instrText>="</w:instrText>
            </w:r>
            <w:r w:rsidR="00917FD9">
              <w:rPr>
                <w:sz w:val="16"/>
                <w:szCs w:val="16"/>
              </w:rPr>
              <w:instrText>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(104)</w:t>
            </w:r>
            <w:r>
              <w:rPr>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rsidR="004D6E6B" w:rsidRPr="00BD7B6D" w:rsidRDefault="004D6E6B" w:rsidP="004D6E6B">
            <w:pPr>
              <w:jc w:val="center"/>
              <w:rPr>
                <w:sz w:val="16"/>
                <w:szCs w:val="16"/>
                <w:rtl/>
              </w:rPr>
            </w:pPr>
            <w:r w:rsidRPr="00BD7B6D">
              <w:rPr>
                <w:rFonts w:hint="cs"/>
                <w:sz w:val="16"/>
                <w:szCs w:val="16"/>
                <w:rtl/>
              </w:rPr>
              <w:t>سکونت در بلدان معتدله</w:t>
            </w:r>
          </w:p>
        </w:tc>
        <w:tc>
          <w:tcPr>
            <w:tcW w:w="1775"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BD7B6D">
              <w:rPr>
                <w:rFonts w:asciiTheme="majorBidi" w:hAnsiTheme="majorBidi" w:cstheme="majorBidi"/>
                <w:sz w:val="16"/>
                <w:szCs w:val="16"/>
              </w:rPr>
              <w:t>Living in lands with temperate climates</w:t>
            </w:r>
          </w:p>
        </w:tc>
        <w:tc>
          <w:tcPr>
            <w:tcW w:w="1748" w:type="dxa"/>
          </w:tcPr>
          <w:p w:rsidR="004D6E6B" w:rsidRPr="00BD7B6D" w:rsidRDefault="00224200" w:rsidP="004D6E6B">
            <w:pPr>
              <w:jc w:val="center"/>
              <w:cnfStyle w:val="000000100000" w:firstRow="0" w:lastRow="0" w:firstColumn="0" w:lastColumn="0" w:oddVBand="0" w:evenVBand="0" w:oddHBand="1" w:evenHBand="0" w:firstRowFirstColumn="0" w:firstRowLastColumn="0" w:lastRowFirstColumn="0" w:lastRowLastColumn="0"/>
              <w:rPr>
                <w:rFonts w:ascii="BBadrBold"/>
                <w:sz w:val="16"/>
                <w:szCs w:val="16"/>
                <w:rtl/>
              </w:rPr>
            </w:pPr>
            <w:r>
              <w:rPr>
                <w:rFonts w:ascii="BBadrBold" w:hint="cs"/>
                <w:sz w:val="16"/>
                <w:szCs w:val="16"/>
                <w:rtl/>
              </w:rPr>
              <w:t>اعتدال در ترس و تهور</w:t>
            </w:r>
          </w:p>
        </w:tc>
        <w:tc>
          <w:tcPr>
            <w:tcW w:w="1502" w:type="dxa"/>
          </w:tcPr>
          <w:p w:rsidR="004D6E6B" w:rsidRPr="00BD7B6D"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&lt;EndNote&gt;&lt;Cite&gt;&lt;RecNum&gt;287&lt;/RecNum&gt;&lt;record&gt;&lt;rec-number&gt;287&lt;/rec-number&gt;&lt;foreign-keys&gt;&lt;key app="EN" db-id="eezwrppszv0fxxeesz85taru5wpx2pzezevw"&gt;287&lt;/key&gt;&lt;/foreign-keys&gt;&lt;ref-type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رابع،</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33</w:instrText>
            </w:r>
            <w:r w:rsidR="00917FD9">
              <w:rPr>
                <w:rFonts w:hint="cs"/>
                <w:sz w:val="16"/>
                <w:szCs w:val="16"/>
                <w:rtl/>
              </w:rPr>
              <w:instrText>،</w:instrText>
            </w:r>
            <w:r w:rsidR="00917FD9">
              <w:rPr>
                <w:sz w:val="16"/>
                <w:szCs w:val="16"/>
                <w:rtl/>
              </w:rPr>
              <w:instrText xml:space="preserve"> 76</w:instrText>
            </w:r>
            <w:r w:rsidR="00917FD9">
              <w:rPr>
                <w:rFonts w:hint="cs"/>
                <w:sz w:val="16"/>
                <w:szCs w:val="16"/>
                <w:rtl/>
              </w:rPr>
              <w:instrText>،</w:instrText>
            </w:r>
            <w:r w:rsidR="00917FD9">
              <w:rPr>
                <w:sz w:val="16"/>
                <w:szCs w:val="16"/>
                <w:rtl/>
              </w:rPr>
              <w:instrText xml:space="preserve"> 165</w:instrText>
            </w:r>
            <w:r w:rsidR="00917FD9">
              <w:rPr>
                <w:rFonts w:hint="cs"/>
                <w:sz w:val="16"/>
                <w:szCs w:val="16"/>
                <w:rtl/>
              </w:rPr>
              <w:instrText>،</w:instrText>
            </w:r>
            <w:r w:rsidR="00917FD9">
              <w:rPr>
                <w:sz w:val="16"/>
                <w:szCs w:val="16"/>
                <w:rtl/>
              </w:rPr>
              <w:instrText xml:space="preserve"> 311</w:instrText>
            </w:r>
            <w:r w:rsidR="00917FD9">
              <w:rPr>
                <w:rFonts w:hint="cs"/>
                <w:sz w:val="16"/>
                <w:szCs w:val="16"/>
                <w:rtl/>
              </w:rPr>
              <w:instrText>،</w:instrText>
            </w:r>
            <w:r w:rsidR="00917FD9">
              <w:rPr>
                <w:sz w:val="16"/>
                <w:szCs w:val="16"/>
                <w:rtl/>
              </w:rPr>
              <w:instrText xml:space="preserve"> 324</w:instrText>
            </w:r>
            <w:r w:rsidR="00917FD9">
              <w:rPr>
                <w:rFonts w:hint="cs"/>
                <w:sz w:val="16"/>
                <w:szCs w:val="16"/>
                <w:rtl/>
              </w:rPr>
              <w:instrText>،</w:instrText>
            </w:r>
            <w:r w:rsidR="00917FD9">
              <w:rPr>
                <w:sz w:val="16"/>
                <w:szCs w:val="16"/>
                <w:rtl/>
              </w:rPr>
              <w:instrText xml:space="preserve"> 425</w:instrText>
            </w:r>
            <w:r w:rsidR="00917FD9">
              <w:rPr>
                <w:rFonts w:hint="cs"/>
                <w:sz w:val="16"/>
                <w:szCs w:val="16"/>
                <w:rtl/>
              </w:rPr>
              <w:instrText>،</w:instrText>
            </w:r>
            <w:r w:rsidR="00917FD9">
              <w:rPr>
                <w:sz w:val="16"/>
                <w:szCs w:val="16"/>
                <w:rtl/>
              </w:rPr>
              <w:instrText xml:space="preserve"> 442</w:instrText>
            </w:r>
            <w:r w:rsidR="00917FD9">
              <w:rPr>
                <w:rFonts w:hint="cs"/>
                <w:sz w:val="16"/>
                <w:szCs w:val="16"/>
                <w:rtl/>
              </w:rPr>
              <w:instrText>،</w:instrText>
            </w:r>
            <w:r w:rsidR="00917FD9">
              <w:rPr>
                <w:sz w:val="16"/>
                <w:szCs w:val="16"/>
                <w:rtl/>
              </w:rPr>
              <w:instrText xml:space="preserve"> 535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(107)</w:t>
            </w:r>
            <w:r>
              <w:rPr>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rsidR="004D6E6B" w:rsidRPr="00BD7B6D" w:rsidRDefault="004D6E6B" w:rsidP="004D6E6B">
            <w:pPr>
              <w:jc w:val="center"/>
              <w:rPr>
                <w:sz w:val="16"/>
                <w:szCs w:val="16"/>
                <w:rtl/>
              </w:rPr>
            </w:pPr>
            <w:r w:rsidRPr="00BD7B6D">
              <w:rPr>
                <w:rFonts w:hint="cs"/>
                <w:sz w:val="16"/>
                <w:szCs w:val="16"/>
                <w:rtl/>
              </w:rPr>
              <w:t>قرانیطس</w:t>
            </w:r>
          </w:p>
        </w:tc>
        <w:tc>
          <w:tcPr>
            <w:tcW w:w="1775"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BD7B6D">
              <w:rPr>
                <w:rFonts w:asciiTheme="majorBidi" w:hAnsiTheme="majorBidi" w:cstheme="majorBidi"/>
                <w:sz w:val="16"/>
                <w:szCs w:val="16"/>
              </w:rPr>
              <w:t>Kinds of meningitis</w:t>
            </w:r>
          </w:p>
        </w:tc>
        <w:tc>
          <w:tcPr>
            <w:tcW w:w="1748" w:type="dxa"/>
          </w:tcPr>
          <w:p w:rsidR="004D6E6B" w:rsidRPr="00BD7B6D" w:rsidRDefault="00224200" w:rsidP="004D6E6B">
            <w:pPr>
              <w:jc w:val="center"/>
              <w:cnfStyle w:val="000000010000" w:firstRow="0" w:lastRow="0" w:firstColumn="0" w:lastColumn="0" w:oddVBand="0" w:evenVBand="0" w:oddHBand="0" w:evenHBand="1" w:firstRowFirstColumn="0" w:firstRowLastColumn="0" w:lastRowFirstColumn="0" w:lastRowLastColumn="0"/>
              <w:rPr>
                <w:rFonts w:ascii="BBadrBold"/>
                <w:sz w:val="16"/>
                <w:szCs w:val="16"/>
                <w:rtl/>
              </w:rPr>
            </w:pPr>
            <w:r w:rsidRPr="00BD7B6D">
              <w:rPr>
                <w:rFonts w:hint="cs"/>
                <w:sz w:val="16"/>
                <w:szCs w:val="16"/>
                <w:rtl/>
              </w:rPr>
              <w:t>روح حیوانی غلیظ و بارد</w:t>
            </w:r>
          </w:p>
        </w:tc>
        <w:tc>
          <w:tcPr>
            <w:tcW w:w="1502" w:type="dxa"/>
          </w:tcPr>
          <w:p w:rsidR="004D6E6B" w:rsidRPr="00BD7B6D" w:rsidRDefault="007F6700" w:rsidP="0093702B">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&lt;EndNote&gt;&lt;Cite&gt;&lt;RecNum&gt;281&lt;/RecNum&gt;&lt;record&gt;&lt;rec-number&gt;281&lt;/rec-number&gt;&lt;foreign-keys&gt;&lt;key app="EN" db-id="eezwrppszv0fxxeesz85taru5wpx2pzezevw"&gt;281&lt;/key&gt;&lt;/foreign-keys&gt;&lt;ref-type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اول،</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12</w:instrText>
            </w:r>
            <w:r w:rsidR="00917FD9">
              <w:rPr>
                <w:rFonts w:hint="cs"/>
                <w:sz w:val="16"/>
                <w:szCs w:val="16"/>
                <w:rtl/>
              </w:rPr>
              <w:instrText>،</w:instrText>
            </w:r>
            <w:r w:rsidR="00917FD9">
              <w:rPr>
                <w:sz w:val="16"/>
                <w:szCs w:val="16"/>
                <w:rtl/>
              </w:rPr>
              <w:instrText xml:space="preserve"> 29</w:instrText>
            </w:r>
            <w:r w:rsidR="00917FD9">
              <w:rPr>
                <w:rFonts w:hint="cs"/>
                <w:sz w:val="16"/>
                <w:szCs w:val="16"/>
                <w:rtl/>
              </w:rPr>
              <w:instrText>،</w:instrText>
            </w:r>
            <w:r w:rsidR="00917FD9">
              <w:rPr>
                <w:sz w:val="16"/>
                <w:szCs w:val="16"/>
                <w:rtl/>
              </w:rPr>
              <w:instrText xml:space="preserve"> 31</w:instrText>
            </w:r>
            <w:r w:rsidR="00917FD9">
              <w:rPr>
                <w:rFonts w:hint="cs"/>
                <w:sz w:val="16"/>
                <w:szCs w:val="16"/>
                <w:rtl/>
              </w:rPr>
              <w:instrText>،</w:instrText>
            </w:r>
            <w:r w:rsidR="00917FD9">
              <w:rPr>
                <w:sz w:val="16"/>
                <w:szCs w:val="16"/>
                <w:rtl/>
              </w:rPr>
              <w:instrText xml:space="preserve"> 39</w:instrText>
            </w:r>
            <w:r w:rsidR="00917FD9">
              <w:rPr>
                <w:rFonts w:hint="cs"/>
                <w:sz w:val="16"/>
                <w:szCs w:val="16"/>
                <w:rtl/>
              </w:rPr>
              <w:instrText>،</w:instrText>
            </w:r>
            <w:r w:rsidR="00917FD9">
              <w:rPr>
                <w:sz w:val="16"/>
                <w:szCs w:val="16"/>
                <w:rtl/>
              </w:rPr>
              <w:instrText xml:space="preserve"> 44</w:instrText>
            </w:r>
            <w:r w:rsidR="00917FD9">
              <w:rPr>
                <w:rFonts w:hint="cs"/>
                <w:sz w:val="16"/>
                <w:szCs w:val="16"/>
                <w:rtl/>
              </w:rPr>
              <w:instrText>،</w:instrText>
            </w:r>
            <w:r w:rsidR="00917FD9">
              <w:rPr>
                <w:sz w:val="16"/>
                <w:szCs w:val="16"/>
                <w:rtl/>
              </w:rPr>
              <w:instrText xml:space="preserve"> 46</w:instrText>
            </w:r>
            <w:r w:rsidR="00917FD9">
              <w:rPr>
                <w:rFonts w:hint="cs"/>
                <w:sz w:val="16"/>
                <w:szCs w:val="16"/>
                <w:rtl/>
              </w:rPr>
              <w:instrText>،</w:instrText>
            </w:r>
            <w:r w:rsidR="00917FD9">
              <w:rPr>
                <w:sz w:val="16"/>
                <w:szCs w:val="16"/>
                <w:rtl/>
              </w:rPr>
              <w:instrText xml:space="preserve"> 49</w:instrText>
            </w:r>
            <w:r w:rsidR="00917FD9">
              <w:rPr>
                <w:rFonts w:hint="cs"/>
                <w:sz w:val="16"/>
                <w:szCs w:val="16"/>
                <w:rtl/>
              </w:rPr>
              <w:instrText>،</w:instrText>
            </w:r>
            <w:r w:rsidR="00917FD9">
              <w:rPr>
                <w:sz w:val="16"/>
                <w:szCs w:val="16"/>
                <w:rtl/>
              </w:rPr>
              <w:instrText xml:space="preserve"> 56</w:instrText>
            </w:r>
            <w:r w:rsidR="00917FD9">
              <w:rPr>
                <w:rFonts w:hint="cs"/>
                <w:sz w:val="16"/>
                <w:szCs w:val="16"/>
                <w:rtl/>
              </w:rPr>
              <w:instrText>،</w:instrText>
            </w:r>
            <w:r w:rsidR="00917FD9">
              <w:rPr>
                <w:sz w:val="16"/>
                <w:szCs w:val="16"/>
                <w:rtl/>
              </w:rPr>
              <w:instrText xml:space="preserve"> 59</w:instrText>
            </w:r>
            <w:r w:rsidR="00917FD9">
              <w:rPr>
                <w:rFonts w:hint="cs"/>
                <w:sz w:val="16"/>
                <w:szCs w:val="16"/>
                <w:rtl/>
              </w:rPr>
              <w:instrText>،</w:instrText>
            </w:r>
            <w:r w:rsidR="00917FD9">
              <w:rPr>
                <w:sz w:val="16"/>
                <w:szCs w:val="16"/>
                <w:rtl/>
              </w:rPr>
              <w:instrText xml:space="preserve"> 61</w:instrText>
            </w:r>
            <w:r w:rsidR="00917FD9">
              <w:rPr>
                <w:rFonts w:hint="cs"/>
                <w:sz w:val="16"/>
                <w:szCs w:val="16"/>
                <w:rtl/>
              </w:rPr>
              <w:instrText>،</w:instrText>
            </w:r>
            <w:r w:rsidR="00917FD9">
              <w:rPr>
                <w:sz w:val="16"/>
                <w:szCs w:val="16"/>
                <w:rtl/>
              </w:rPr>
              <w:instrText xml:space="preserve"> 63</w:instrText>
            </w:r>
            <w:r w:rsidR="00917FD9">
              <w:rPr>
                <w:rFonts w:hint="cs"/>
                <w:sz w:val="16"/>
                <w:szCs w:val="16"/>
                <w:rtl/>
              </w:rPr>
              <w:instrText>،</w:instrText>
            </w:r>
            <w:r w:rsidR="00917FD9">
              <w:rPr>
                <w:sz w:val="16"/>
                <w:szCs w:val="16"/>
                <w:rtl/>
              </w:rPr>
              <w:instrText xml:space="preserve"> 67</w:instrText>
            </w:r>
            <w:r w:rsidR="00917FD9">
              <w:rPr>
                <w:rFonts w:hint="cs"/>
                <w:sz w:val="16"/>
                <w:szCs w:val="16"/>
                <w:rtl/>
              </w:rPr>
              <w:instrText>،</w:instrText>
            </w:r>
            <w:r w:rsidR="00917FD9">
              <w:rPr>
                <w:sz w:val="16"/>
                <w:szCs w:val="16"/>
                <w:rtl/>
              </w:rPr>
              <w:instrText xml:space="preserve"> 69</w:instrText>
            </w:r>
            <w:r w:rsidR="00917FD9">
              <w:rPr>
                <w:rFonts w:hint="cs"/>
                <w:sz w:val="16"/>
                <w:szCs w:val="16"/>
                <w:rtl/>
              </w:rPr>
              <w:instrText>،</w:instrText>
            </w:r>
            <w:r w:rsidR="00917FD9">
              <w:rPr>
                <w:sz w:val="16"/>
                <w:szCs w:val="16"/>
                <w:rtl/>
              </w:rPr>
              <w:instrText xml:space="preserve"> 88</w:instrText>
            </w:r>
            <w:r w:rsidR="00917FD9">
              <w:rPr>
                <w:rFonts w:hint="cs"/>
                <w:sz w:val="16"/>
                <w:szCs w:val="16"/>
                <w:rtl/>
              </w:rPr>
              <w:instrText>،</w:instrText>
            </w:r>
            <w:r w:rsidR="00917FD9">
              <w:rPr>
                <w:sz w:val="16"/>
                <w:szCs w:val="16"/>
                <w:rtl/>
              </w:rPr>
              <w:instrText xml:space="preserve"> 102</w:instrText>
            </w:r>
            <w:r w:rsidR="00917FD9">
              <w:rPr>
                <w:rFonts w:hint="cs"/>
                <w:sz w:val="16"/>
                <w:szCs w:val="16"/>
                <w:rtl/>
              </w:rPr>
              <w:instrText>،</w:instrText>
            </w:r>
            <w:r w:rsidR="00917FD9">
              <w:rPr>
                <w:sz w:val="16"/>
                <w:szCs w:val="16"/>
                <w:rtl/>
              </w:rPr>
              <w:instrText xml:space="preserve"> 128</w:instrText>
            </w:r>
            <w:r w:rsidR="00917FD9">
              <w:rPr>
                <w:rFonts w:hint="cs"/>
                <w:sz w:val="16"/>
                <w:szCs w:val="16"/>
                <w:rtl/>
              </w:rPr>
              <w:instrText>،</w:instrText>
            </w:r>
            <w:r w:rsidR="00917FD9">
              <w:rPr>
                <w:sz w:val="16"/>
                <w:szCs w:val="16"/>
                <w:rtl/>
              </w:rPr>
              <w:instrText xml:space="preserve"> 130</w:instrText>
            </w:r>
            <w:r w:rsidR="00917FD9">
              <w:rPr>
                <w:rFonts w:hint="cs"/>
                <w:sz w:val="16"/>
                <w:szCs w:val="16"/>
                <w:rtl/>
              </w:rPr>
              <w:instrText>،</w:instrText>
            </w:r>
            <w:r w:rsidR="00917FD9">
              <w:rPr>
                <w:sz w:val="16"/>
                <w:szCs w:val="16"/>
                <w:rtl/>
              </w:rPr>
              <w:instrText xml:space="preserve"> 131</w:instrText>
            </w:r>
            <w:r w:rsidR="00917FD9">
              <w:rPr>
                <w:rFonts w:hint="cs"/>
                <w:sz w:val="16"/>
                <w:szCs w:val="16"/>
                <w:rtl/>
              </w:rPr>
              <w:instrText>،</w:instrText>
            </w:r>
            <w:r w:rsidR="00917FD9">
              <w:rPr>
                <w:sz w:val="16"/>
                <w:szCs w:val="16"/>
                <w:rtl/>
              </w:rPr>
              <w:instrText xml:space="preserve"> 133</w:instrText>
            </w:r>
            <w:r w:rsidR="00917FD9">
              <w:rPr>
                <w:rFonts w:hint="cs"/>
                <w:sz w:val="16"/>
                <w:szCs w:val="16"/>
                <w:rtl/>
              </w:rPr>
              <w:instrText>،</w:instrText>
            </w:r>
            <w:r w:rsidR="00917FD9">
              <w:rPr>
                <w:sz w:val="16"/>
                <w:szCs w:val="16"/>
                <w:rtl/>
              </w:rPr>
              <w:instrText xml:space="preserve"> 141</w:instrText>
            </w:r>
            <w:r w:rsidR="00917FD9">
              <w:rPr>
                <w:rFonts w:hint="cs"/>
                <w:sz w:val="16"/>
                <w:szCs w:val="16"/>
                <w:rtl/>
              </w:rPr>
              <w:instrText>،</w:instrText>
            </w:r>
            <w:r w:rsidR="00917FD9">
              <w:rPr>
                <w:sz w:val="16"/>
                <w:szCs w:val="16"/>
                <w:rtl/>
              </w:rPr>
              <w:instrText xml:space="preserve"> 143</w:instrText>
            </w:r>
            <w:r w:rsidR="00917FD9">
              <w:rPr>
                <w:rFonts w:hint="cs"/>
                <w:sz w:val="16"/>
                <w:szCs w:val="16"/>
                <w:rtl/>
              </w:rPr>
              <w:instrText>،</w:instrText>
            </w:r>
            <w:r w:rsidR="00917FD9">
              <w:rPr>
                <w:sz w:val="16"/>
                <w:szCs w:val="16"/>
                <w:rtl/>
              </w:rPr>
              <w:instrText xml:space="preserve"> 148</w:instrText>
            </w:r>
            <w:r w:rsidR="00917FD9">
              <w:rPr>
                <w:rFonts w:hint="cs"/>
                <w:sz w:val="16"/>
                <w:szCs w:val="16"/>
                <w:rtl/>
              </w:rPr>
              <w:instrText>،</w:instrText>
            </w:r>
            <w:r w:rsidR="00917FD9">
              <w:rPr>
                <w:sz w:val="16"/>
                <w:szCs w:val="16"/>
                <w:rtl/>
              </w:rPr>
              <w:instrText xml:space="preserve"> 478&lt;/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(102)</w:t>
            </w:r>
            <w:r>
              <w:rPr>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rsidR="004D6E6B" w:rsidRPr="00BD7B6D" w:rsidRDefault="004D6E6B" w:rsidP="004D6E6B">
            <w:pPr>
              <w:jc w:val="center"/>
              <w:rPr>
                <w:sz w:val="16"/>
                <w:szCs w:val="16"/>
                <w:rtl/>
              </w:rPr>
            </w:pPr>
            <w:r w:rsidRPr="00BD7B6D">
              <w:rPr>
                <w:rFonts w:hint="cs"/>
                <w:sz w:val="16"/>
                <w:szCs w:val="16"/>
                <w:rtl/>
              </w:rPr>
              <w:t>غلبه سودا</w:t>
            </w:r>
          </w:p>
        </w:tc>
        <w:tc>
          <w:tcPr>
            <w:tcW w:w="1775"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BD7B6D">
              <w:rPr>
                <w:rFonts w:asciiTheme="majorBidi" w:hAnsiTheme="majorBidi" w:cstheme="majorBidi"/>
                <w:sz w:val="16"/>
                <w:szCs w:val="16"/>
              </w:rPr>
              <w:t>black bile dominance</w:t>
            </w:r>
          </w:p>
        </w:tc>
        <w:tc>
          <w:tcPr>
            <w:tcW w:w="1748" w:type="dxa"/>
          </w:tcPr>
          <w:p w:rsidR="004D6E6B" w:rsidRPr="00BD7B6D" w:rsidRDefault="00224200" w:rsidP="004D6E6B">
            <w:pPr>
              <w:jc w:val="center"/>
              <w:cnfStyle w:val="000000100000" w:firstRow="0" w:lastRow="0" w:firstColumn="0" w:lastColumn="0" w:oddVBand="0" w:evenVBand="0" w:oddHBand="1" w:evenHBand="0" w:firstRowFirstColumn="0" w:firstRowLastColumn="0" w:lastRowFirstColumn="0" w:lastRowLastColumn="0"/>
              <w:rPr>
                <w:rFonts w:ascii="BBadrBold"/>
                <w:sz w:val="16"/>
                <w:szCs w:val="16"/>
                <w:rtl/>
              </w:rPr>
            </w:pPr>
            <w:r w:rsidRPr="00BD7B6D">
              <w:rPr>
                <w:rFonts w:hint="cs"/>
                <w:sz w:val="16"/>
                <w:szCs w:val="16"/>
                <w:rtl/>
              </w:rPr>
              <w:t>روح حیوانی غلیظ و بارد</w:t>
            </w:r>
          </w:p>
        </w:tc>
        <w:tc>
          <w:tcPr>
            <w:tcW w:w="1502" w:type="dxa"/>
          </w:tcPr>
          <w:p w:rsidR="004D6E6B" w:rsidRPr="00BD7B6D"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&lt;EndNote&gt;&lt;Cite&gt;&lt;RecNum&gt;296&lt;/RecNum&gt;&lt;record&gt;&lt;rec-number&gt;296&lt;/rec-number&gt;&lt;foreign-keys&gt;&lt;key app="EN" db-id="eezwrppszv0fxxeesz85taru5wpx2pzezevw"&gt;296&lt;/key&gt;&lt;/foreign-keys&gt;&lt;ref-type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سابع،</w:instrText>
            </w:r>
            <w:r w:rsidR="00917FD9">
              <w:rPr>
                <w:sz w:val="16"/>
                <w:szCs w:val="16"/>
                <w:rtl/>
              </w:rPr>
              <w:instrText xml:space="preserve"> </w:instrText>
            </w:r>
            <w:r w:rsidR="00917FD9">
              <w:rPr>
                <w:rFonts w:hint="cs"/>
                <w:sz w:val="16"/>
                <w:szCs w:val="16"/>
                <w:rtl/>
              </w:rPr>
              <w:instrText>ص</w:instrText>
            </w:r>
            <w:r w:rsidR="00917FD9">
              <w:rPr>
                <w:sz w:val="16"/>
                <w:szCs w:val="16"/>
                <w:rtl/>
              </w:rPr>
              <w:instrText xml:space="preserve"> 369&lt;/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(115)</w:t>
            </w:r>
            <w:r>
              <w:rPr>
                <w:sz w:val="16"/>
                <w:szCs w:val="16"/>
                <w:rtl/>
              </w:rPr>
              <w:fldChar w:fldCharType="end"/>
            </w:r>
            <w:r w:rsidR="00163DDA">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چشتی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اعظم‌خان،</w:instrText>
            </w:r>
            <w:r w:rsidR="00917FD9">
              <w:rPr>
                <w:sz w:val="16"/>
                <w:szCs w:val="16"/>
                <w:rtl/>
              </w:rPr>
              <w:instrText xml:space="preserve"> </w:instrText>
            </w:r>
            <w:r w:rsidR="00917FD9">
              <w:rPr>
                <w:rFonts w:hint="cs"/>
                <w:sz w:val="16"/>
                <w:szCs w:val="16"/>
                <w:rtl/>
              </w:rPr>
              <w:instrText>اکسیر</w:instrText>
            </w:r>
            <w:r w:rsidR="00917FD9">
              <w:rPr>
                <w:sz w:val="16"/>
                <w:szCs w:val="16"/>
                <w:rtl/>
              </w:rPr>
              <w:instrText xml:space="preserve"> </w:instrText>
            </w:r>
            <w:r w:rsidR="00917FD9">
              <w:rPr>
                <w:rFonts w:hint="cs"/>
                <w:sz w:val="16"/>
                <w:szCs w:val="16"/>
                <w:rtl/>
              </w:rPr>
              <w:instrText>اعظم،</w:instrText>
            </w:r>
            <w:r w:rsidR="00917FD9">
              <w:rPr>
                <w:sz w:val="16"/>
                <w:szCs w:val="16"/>
                <w:rtl/>
              </w:rPr>
              <w:instrText xml:space="preserve"> </w:instrText>
            </w:r>
            <w:r w:rsidR="00917FD9">
              <w:rPr>
                <w:rFonts w:hint="cs"/>
                <w:sz w:val="16"/>
                <w:szCs w:val="16"/>
                <w:rtl/>
              </w:rPr>
              <w:instrText>تهران،</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مطالعات</w:instrText>
            </w:r>
            <w:r w:rsidR="00917FD9">
              <w:rPr>
                <w:sz w:val="16"/>
                <w:szCs w:val="16"/>
                <w:rtl/>
              </w:rPr>
              <w:instrText xml:space="preserve"> </w:instrText>
            </w:r>
            <w:r w:rsidR="00917FD9">
              <w:rPr>
                <w:rFonts w:hint="cs"/>
                <w:sz w:val="16"/>
                <w:szCs w:val="16"/>
                <w:rtl/>
              </w:rPr>
              <w:instrText>تاریخ</w:instrText>
            </w:r>
            <w:r w:rsidR="00917FD9">
              <w:rPr>
                <w:sz w:val="16"/>
                <w:szCs w:val="16"/>
                <w:rtl/>
              </w:rPr>
              <w:instrText xml:space="preserve"> </w:instrText>
            </w:r>
            <w:r w:rsidR="00917FD9">
              <w:rPr>
                <w:rFonts w:hint="cs"/>
                <w:sz w:val="16"/>
                <w:szCs w:val="16"/>
                <w:rtl/>
              </w:rPr>
              <w:instrText>پزشکی،</w:instrText>
            </w:r>
            <w:r w:rsidR="00917FD9">
              <w:rPr>
                <w:sz w:val="16"/>
                <w:szCs w:val="16"/>
                <w:rtl/>
              </w:rPr>
              <w:instrText xml:space="preserve"> </w:instrText>
            </w:r>
            <w:r w:rsidR="00917FD9">
              <w:rPr>
                <w:rFonts w:hint="cs"/>
                <w:sz w:val="16"/>
                <w:szCs w:val="16"/>
                <w:rtl/>
              </w:rPr>
              <w:instrText>طب</w:instrText>
            </w:r>
            <w:r w:rsidR="00917FD9">
              <w:rPr>
                <w:sz w:val="16"/>
                <w:szCs w:val="16"/>
                <w:rtl/>
              </w:rPr>
              <w:instrText xml:space="preserve"> </w:instrText>
            </w:r>
            <w:r w:rsidR="00917FD9">
              <w:rPr>
                <w:rFonts w:hint="cs"/>
                <w:sz w:val="16"/>
                <w:szCs w:val="16"/>
                <w:rtl/>
              </w:rPr>
              <w:instrText>اسلامی</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مکمل،</w:instrText>
            </w:r>
            <w:r w:rsidR="00917FD9">
              <w:rPr>
                <w:sz w:val="16"/>
                <w:szCs w:val="16"/>
                <w:rtl/>
              </w:rPr>
              <w:instrText xml:space="preserve"> 1383</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جلد</w:instrText>
            </w:r>
            <w:r w:rsidR="00917FD9">
              <w:rPr>
                <w:sz w:val="16"/>
                <w:szCs w:val="16"/>
                <w:rtl/>
              </w:rPr>
              <w:instrText>1</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10</w:instrText>
            </w:r>
            <w:r w:rsidR="00917FD9">
              <w:rPr>
                <w:rFonts w:hint="cs"/>
                <w:sz w:val="16"/>
                <w:szCs w:val="16"/>
                <w:rtl/>
              </w:rPr>
              <w:instrText>،</w:instrText>
            </w:r>
            <w:r w:rsidR="00917FD9">
              <w:rPr>
                <w:sz w:val="16"/>
                <w:szCs w:val="16"/>
                <w:rtl/>
              </w:rPr>
              <w:instrText xml:space="preserve"> 16</w:instrText>
            </w:r>
            <w:r w:rsidR="00917FD9">
              <w:rPr>
                <w:rFonts w:hint="cs"/>
                <w:sz w:val="16"/>
                <w:szCs w:val="16"/>
                <w:rtl/>
              </w:rPr>
              <w:instrText>،</w:instrText>
            </w:r>
            <w:r w:rsidR="00917FD9">
              <w:rPr>
                <w:sz w:val="16"/>
                <w:szCs w:val="16"/>
                <w:rtl/>
              </w:rPr>
              <w:instrText xml:space="preserve"> 20</w:instrText>
            </w:r>
            <w:r w:rsidR="00917FD9">
              <w:rPr>
                <w:rFonts w:hint="cs"/>
                <w:sz w:val="16"/>
                <w:szCs w:val="16"/>
                <w:rtl/>
              </w:rPr>
              <w:instrText>،</w:instrText>
            </w:r>
            <w:r w:rsidR="00917FD9">
              <w:rPr>
                <w:sz w:val="16"/>
                <w:szCs w:val="16"/>
                <w:rtl/>
              </w:rPr>
              <w:instrText xml:space="preserve"> 29</w:instrText>
            </w:r>
            <w:r w:rsidR="00917FD9">
              <w:rPr>
                <w:rFonts w:hint="cs"/>
                <w:sz w:val="16"/>
                <w:szCs w:val="16"/>
                <w:rtl/>
              </w:rPr>
              <w:instrText>،</w:instrText>
            </w:r>
            <w:r w:rsidR="00917FD9">
              <w:rPr>
                <w:sz w:val="16"/>
                <w:szCs w:val="16"/>
                <w:rtl/>
              </w:rPr>
              <w:instrText xml:space="preserve"> 35</w:instrText>
            </w:r>
            <w:r w:rsidR="00917FD9">
              <w:rPr>
                <w:rFonts w:hint="cs"/>
                <w:sz w:val="16"/>
                <w:szCs w:val="16"/>
                <w:rtl/>
              </w:rPr>
              <w:instrText>،</w:instrText>
            </w:r>
            <w:r w:rsidR="00917FD9">
              <w:rPr>
                <w:sz w:val="16"/>
                <w:szCs w:val="16"/>
                <w:rtl/>
              </w:rPr>
              <w:instrText xml:space="preserve"> 39</w:instrText>
            </w:r>
            <w:r w:rsidR="00917FD9">
              <w:rPr>
                <w:rFonts w:hint="cs"/>
                <w:sz w:val="16"/>
                <w:szCs w:val="16"/>
                <w:rtl/>
              </w:rPr>
              <w:instrText>،</w:instrText>
            </w:r>
            <w:r w:rsidR="00917FD9">
              <w:rPr>
                <w:sz w:val="16"/>
                <w:szCs w:val="16"/>
                <w:rtl/>
              </w:rPr>
              <w:instrText xml:space="preserve"> 53</w:instrText>
            </w:r>
            <w:r w:rsidR="00917FD9">
              <w:rPr>
                <w:rFonts w:hint="cs"/>
                <w:sz w:val="16"/>
                <w:szCs w:val="16"/>
                <w:rtl/>
              </w:rPr>
              <w:instrText>،</w:instrText>
            </w:r>
            <w:r w:rsidR="00917FD9">
              <w:rPr>
                <w:sz w:val="16"/>
                <w:szCs w:val="16"/>
                <w:rtl/>
              </w:rPr>
              <w:instrText xml:space="preserve"> 54</w:instrText>
            </w:r>
            <w:r w:rsidR="00917FD9">
              <w:rPr>
                <w:rFonts w:hint="cs"/>
                <w:sz w:val="16"/>
                <w:szCs w:val="16"/>
                <w:rtl/>
              </w:rPr>
              <w:instrText>،</w:instrText>
            </w:r>
            <w:r w:rsidR="00917FD9">
              <w:rPr>
                <w:sz w:val="16"/>
                <w:szCs w:val="16"/>
                <w:rtl/>
              </w:rPr>
              <w:instrText xml:space="preserve"> 60</w:instrText>
            </w:r>
            <w:r w:rsidR="00917FD9">
              <w:rPr>
                <w:rFonts w:hint="cs"/>
                <w:sz w:val="16"/>
                <w:szCs w:val="16"/>
                <w:rtl/>
              </w:rPr>
              <w:instrText>،</w:instrText>
            </w:r>
            <w:r w:rsidR="00917FD9">
              <w:rPr>
                <w:sz w:val="16"/>
                <w:szCs w:val="16"/>
                <w:rtl/>
              </w:rPr>
              <w:instrText xml:space="preserve"> 61</w:instrText>
            </w:r>
            <w:r w:rsidR="00917FD9">
              <w:rPr>
                <w:rFonts w:hint="cs"/>
                <w:sz w:val="16"/>
                <w:szCs w:val="16"/>
                <w:rtl/>
              </w:rPr>
              <w:instrText>،</w:instrText>
            </w:r>
            <w:r w:rsidR="00917FD9">
              <w:rPr>
                <w:sz w:val="16"/>
                <w:szCs w:val="16"/>
                <w:rtl/>
              </w:rPr>
              <w:instrText xml:space="preserve"> 69</w:instrText>
            </w:r>
            <w:r w:rsidR="00917FD9">
              <w:rPr>
                <w:rFonts w:hint="cs"/>
                <w:sz w:val="16"/>
                <w:szCs w:val="16"/>
                <w:rtl/>
              </w:rPr>
              <w:instrText>،</w:instrText>
            </w:r>
            <w:r w:rsidR="00917FD9">
              <w:rPr>
                <w:sz w:val="16"/>
                <w:szCs w:val="16"/>
                <w:rtl/>
              </w:rPr>
              <w:instrText xml:space="preserve"> 70</w:instrText>
            </w:r>
            <w:r w:rsidR="00917FD9">
              <w:rPr>
                <w:rFonts w:hint="cs"/>
                <w:sz w:val="16"/>
                <w:szCs w:val="16"/>
                <w:rtl/>
              </w:rPr>
              <w:instrText>،</w:instrText>
            </w:r>
            <w:r w:rsidR="00917FD9">
              <w:rPr>
                <w:sz w:val="16"/>
                <w:szCs w:val="16"/>
                <w:rtl/>
              </w:rPr>
              <w:instrText xml:space="preserve"> 87</w:instrText>
            </w:r>
            <w:r w:rsidR="00917FD9">
              <w:rPr>
                <w:rFonts w:hint="cs"/>
                <w:sz w:val="16"/>
                <w:szCs w:val="16"/>
                <w:rtl/>
              </w:rPr>
              <w:instrText>،</w:instrText>
            </w:r>
            <w:r w:rsidR="00917FD9">
              <w:rPr>
                <w:sz w:val="16"/>
                <w:szCs w:val="16"/>
                <w:rtl/>
              </w:rPr>
              <w:instrText xml:space="preserve"> 88</w:instrText>
            </w:r>
            <w:r w:rsidR="00917FD9">
              <w:rPr>
                <w:rFonts w:hint="cs"/>
                <w:sz w:val="16"/>
                <w:szCs w:val="16"/>
                <w:rtl/>
              </w:rPr>
              <w:instrText>،</w:instrText>
            </w:r>
            <w:r w:rsidR="00917FD9">
              <w:rPr>
                <w:sz w:val="16"/>
                <w:szCs w:val="16"/>
                <w:rtl/>
              </w:rPr>
              <w:instrText xml:space="preserve"> 93</w:instrText>
            </w:r>
            <w:r w:rsidR="00917FD9">
              <w:rPr>
                <w:rFonts w:hint="cs"/>
                <w:sz w:val="16"/>
                <w:szCs w:val="16"/>
                <w:rtl/>
              </w:rPr>
              <w:instrText>،</w:instrText>
            </w:r>
            <w:r w:rsidR="00917FD9">
              <w:rPr>
                <w:sz w:val="16"/>
                <w:szCs w:val="16"/>
                <w:rtl/>
              </w:rPr>
              <w:instrText xml:space="preserve"> 124</w:instrText>
            </w:r>
            <w:r w:rsidR="00917FD9">
              <w:rPr>
                <w:rFonts w:hint="cs"/>
                <w:sz w:val="16"/>
                <w:szCs w:val="16"/>
                <w:rtl/>
              </w:rPr>
              <w:instrText>،</w:instrText>
            </w:r>
            <w:r w:rsidR="00917FD9">
              <w:rPr>
                <w:sz w:val="16"/>
                <w:szCs w:val="16"/>
                <w:rtl/>
              </w:rPr>
              <w:instrText xml:space="preserve"> 140</w:instrText>
            </w:r>
            <w:r w:rsidR="00917FD9">
              <w:rPr>
                <w:rFonts w:hint="cs"/>
                <w:sz w:val="16"/>
                <w:szCs w:val="16"/>
                <w:rtl/>
              </w:rPr>
              <w:instrText>،</w:instrText>
            </w:r>
            <w:r w:rsidR="00917FD9">
              <w:rPr>
                <w:sz w:val="16"/>
                <w:szCs w:val="16"/>
                <w:rtl/>
              </w:rPr>
              <w:instrText xml:space="preserve"> 146</w:instrText>
            </w:r>
            <w:r w:rsidR="00917FD9">
              <w:rPr>
                <w:rFonts w:hint="cs"/>
                <w:sz w:val="16"/>
                <w:szCs w:val="16"/>
                <w:rtl/>
              </w:rPr>
              <w:instrText>،</w:instrText>
            </w:r>
            <w:r w:rsidR="00917FD9">
              <w:rPr>
                <w:sz w:val="16"/>
                <w:szCs w:val="16"/>
                <w:rtl/>
              </w:rPr>
              <w:instrText xml:space="preserve"> 153</w:instrText>
            </w:r>
            <w:r w:rsidR="00917FD9">
              <w:rPr>
                <w:rFonts w:hint="cs"/>
                <w:sz w:val="16"/>
                <w:szCs w:val="16"/>
                <w:rtl/>
              </w:rPr>
              <w:instrText>،</w:instrText>
            </w:r>
            <w:r w:rsidR="00917FD9">
              <w:rPr>
                <w:sz w:val="16"/>
                <w:szCs w:val="16"/>
                <w:rtl/>
              </w:rPr>
              <w:instrText xml:space="preserve"> 156</w:instrText>
            </w:r>
            <w:r w:rsidR="00917FD9">
              <w:rPr>
                <w:rFonts w:hint="cs"/>
                <w:sz w:val="16"/>
                <w:szCs w:val="16"/>
                <w:rtl/>
              </w:rPr>
              <w:instrText>،</w:instrText>
            </w:r>
            <w:r w:rsidR="00917FD9">
              <w:rPr>
                <w:sz w:val="16"/>
                <w:szCs w:val="16"/>
                <w:rtl/>
              </w:rPr>
              <w:instrText xml:space="preserve"> 169</w:instrText>
            </w:r>
            <w:r w:rsidR="00917FD9">
              <w:rPr>
                <w:rFonts w:hint="cs"/>
                <w:sz w:val="16"/>
                <w:szCs w:val="16"/>
                <w:rtl/>
              </w:rPr>
              <w:instrText>،</w:instrText>
            </w:r>
            <w:r w:rsidR="00917FD9">
              <w:rPr>
                <w:sz w:val="16"/>
                <w:szCs w:val="16"/>
                <w:rtl/>
              </w:rPr>
              <w:instrText xml:space="preserve"> 170</w:instrText>
            </w:r>
            <w:r w:rsidR="00917FD9">
              <w:rPr>
                <w:rFonts w:hint="cs"/>
                <w:sz w:val="16"/>
                <w:szCs w:val="16"/>
                <w:rtl/>
              </w:rPr>
              <w:instrText>،</w:instrText>
            </w:r>
            <w:r w:rsidR="00917FD9">
              <w:rPr>
                <w:sz w:val="16"/>
                <w:szCs w:val="16"/>
                <w:rtl/>
              </w:rPr>
              <w:instrText xml:space="preserve"> 174</w:instrText>
            </w:r>
            <w:r w:rsidR="00917FD9">
              <w:rPr>
                <w:rFonts w:hint="cs"/>
                <w:sz w:val="16"/>
                <w:szCs w:val="16"/>
                <w:rtl/>
              </w:rPr>
              <w:instrText>،</w:instrText>
            </w:r>
            <w:r w:rsidR="00917FD9">
              <w:rPr>
                <w:sz w:val="16"/>
                <w:szCs w:val="16"/>
                <w:rtl/>
              </w:rPr>
              <w:instrText xml:space="preserve"> 175</w:instrText>
            </w:r>
            <w:r w:rsidR="00917FD9">
              <w:rPr>
                <w:rFonts w:hint="cs"/>
                <w:sz w:val="16"/>
                <w:szCs w:val="16"/>
                <w:rtl/>
              </w:rPr>
              <w:instrText>،</w:instrText>
            </w:r>
            <w:r w:rsidR="00917FD9">
              <w:rPr>
                <w:sz w:val="16"/>
                <w:szCs w:val="16"/>
                <w:rtl/>
              </w:rPr>
              <w:instrText xml:space="preserve"> 183</w:instrText>
            </w:r>
            <w:r w:rsidR="00917FD9">
              <w:rPr>
                <w:rFonts w:hint="cs"/>
                <w:sz w:val="16"/>
                <w:szCs w:val="16"/>
                <w:rtl/>
              </w:rPr>
              <w:instrText>،</w:instrText>
            </w:r>
            <w:r w:rsidR="00917FD9">
              <w:rPr>
                <w:sz w:val="16"/>
                <w:szCs w:val="16"/>
                <w:rtl/>
              </w:rPr>
              <w:instrText xml:space="preserve"> 184</w:instrText>
            </w:r>
            <w:r w:rsidR="00917FD9">
              <w:rPr>
                <w:rFonts w:hint="cs"/>
                <w:sz w:val="16"/>
                <w:szCs w:val="16"/>
                <w:rtl/>
              </w:rPr>
              <w:instrText>،</w:instrText>
            </w:r>
            <w:r w:rsidR="00917FD9">
              <w:rPr>
                <w:sz w:val="16"/>
                <w:szCs w:val="16"/>
                <w:rtl/>
              </w:rPr>
              <w:instrText xml:space="preserve"> 186</w:instrText>
            </w:r>
            <w:r w:rsidR="00917FD9">
              <w:rPr>
                <w:rFonts w:hint="cs"/>
                <w:sz w:val="16"/>
                <w:szCs w:val="16"/>
                <w:rtl/>
              </w:rPr>
              <w:instrText>،</w:instrText>
            </w:r>
            <w:r w:rsidR="00917FD9">
              <w:rPr>
                <w:sz w:val="16"/>
                <w:szCs w:val="16"/>
                <w:rtl/>
              </w:rPr>
              <w:instrText xml:space="preserve"> 187</w:instrText>
            </w:r>
            <w:r w:rsidR="00917FD9">
              <w:rPr>
                <w:rFonts w:hint="cs"/>
                <w:sz w:val="16"/>
                <w:szCs w:val="16"/>
                <w:rtl/>
              </w:rPr>
              <w:instrText>،</w:instrText>
            </w:r>
            <w:r w:rsidR="00917FD9">
              <w:rPr>
                <w:sz w:val="16"/>
                <w:szCs w:val="16"/>
                <w:rtl/>
              </w:rPr>
              <w:instrText xml:space="preserve"> 188</w:instrText>
            </w:r>
            <w:r w:rsidR="00917FD9">
              <w:rPr>
                <w:rFonts w:hint="cs"/>
                <w:sz w:val="16"/>
                <w:szCs w:val="16"/>
                <w:rtl/>
              </w:rPr>
              <w:instrText>،</w:instrText>
            </w:r>
            <w:r w:rsidR="00917FD9">
              <w:rPr>
                <w:sz w:val="16"/>
                <w:szCs w:val="16"/>
                <w:rtl/>
              </w:rPr>
              <w:instrText xml:space="preserve"> 195</w:instrText>
            </w:r>
            <w:r w:rsidR="00917FD9">
              <w:rPr>
                <w:rFonts w:hint="cs"/>
                <w:sz w:val="16"/>
                <w:szCs w:val="16"/>
                <w:rtl/>
              </w:rPr>
              <w:instrText>،</w:instrText>
            </w:r>
            <w:r w:rsidR="00917FD9">
              <w:rPr>
                <w:sz w:val="16"/>
                <w:szCs w:val="16"/>
                <w:rtl/>
              </w:rPr>
              <w:instrText xml:space="preserve"> 203</w:instrText>
            </w:r>
            <w:r w:rsidR="00917FD9">
              <w:rPr>
                <w:rFonts w:hint="cs"/>
                <w:sz w:val="16"/>
                <w:szCs w:val="16"/>
                <w:rtl/>
              </w:rPr>
              <w:instrText>،</w:instrText>
            </w:r>
            <w:r w:rsidR="00917FD9">
              <w:rPr>
                <w:sz w:val="16"/>
                <w:szCs w:val="16"/>
                <w:rtl/>
              </w:rPr>
              <w:instrText xml:space="preserve"> 217</w:instrText>
            </w:r>
            <w:r w:rsidR="00917FD9">
              <w:rPr>
                <w:rFonts w:hint="cs"/>
                <w:sz w:val="16"/>
                <w:szCs w:val="16"/>
                <w:rtl/>
              </w:rPr>
              <w:instrText>،</w:instrText>
            </w:r>
            <w:r w:rsidR="00917FD9">
              <w:rPr>
                <w:sz w:val="16"/>
                <w:szCs w:val="16"/>
                <w:rtl/>
              </w:rPr>
              <w:instrText xml:space="preserve"> 221</w:instrText>
            </w:r>
            <w:r w:rsidR="00917FD9">
              <w:rPr>
                <w:rFonts w:hint="cs"/>
                <w:sz w:val="16"/>
                <w:szCs w:val="16"/>
                <w:rtl/>
              </w:rPr>
              <w:instrText>،</w:instrText>
            </w:r>
            <w:r w:rsidR="00917FD9">
              <w:rPr>
                <w:sz w:val="16"/>
                <w:szCs w:val="16"/>
                <w:rtl/>
              </w:rPr>
              <w:instrText xml:space="preserve"> 226</w:instrText>
            </w:r>
            <w:r w:rsidR="00917FD9">
              <w:rPr>
                <w:rFonts w:hint="cs"/>
                <w:sz w:val="16"/>
                <w:szCs w:val="16"/>
                <w:rtl/>
              </w:rPr>
              <w:instrText>،</w:instrText>
            </w:r>
            <w:r w:rsidR="00917FD9">
              <w:rPr>
                <w:sz w:val="16"/>
                <w:szCs w:val="16"/>
                <w:rtl/>
              </w:rPr>
              <w:instrText xml:space="preserve"> 245</w:instrText>
            </w:r>
            <w:r w:rsidR="00917FD9">
              <w:rPr>
                <w:rFonts w:hint="cs"/>
                <w:sz w:val="16"/>
                <w:szCs w:val="16"/>
                <w:rtl/>
              </w:rPr>
              <w:instrText>،</w:instrText>
            </w:r>
            <w:r w:rsidR="00917FD9">
              <w:rPr>
                <w:sz w:val="16"/>
                <w:szCs w:val="16"/>
                <w:rtl/>
              </w:rPr>
              <w:instrText xml:space="preserve"> 296</w:instrText>
            </w:r>
            <w:r w:rsidR="00917FD9">
              <w:rPr>
                <w:rFonts w:hint="cs"/>
                <w:sz w:val="16"/>
                <w:szCs w:val="16"/>
                <w:rtl/>
              </w:rPr>
              <w:instrText>،</w:instrText>
            </w:r>
            <w:r w:rsidR="00917FD9">
              <w:rPr>
                <w:sz w:val="16"/>
                <w:szCs w:val="16"/>
                <w:rtl/>
              </w:rPr>
              <w:instrText xml:space="preserve"> 317</w:instrText>
            </w:r>
            <w:r w:rsidR="00917FD9">
              <w:rPr>
                <w:rFonts w:hint="cs"/>
                <w:sz w:val="16"/>
                <w:szCs w:val="16"/>
                <w:rtl/>
              </w:rPr>
              <w:instrText>،</w:instrText>
            </w:r>
            <w:r w:rsidR="00917FD9">
              <w:rPr>
                <w:sz w:val="16"/>
                <w:szCs w:val="16"/>
                <w:rtl/>
              </w:rPr>
              <w:instrText xml:space="preserve"> 326</w:instrText>
            </w:r>
            <w:r w:rsidR="00917FD9">
              <w:rPr>
                <w:rFonts w:hint="cs"/>
                <w:sz w:val="16"/>
                <w:szCs w:val="16"/>
                <w:rtl/>
              </w:rPr>
              <w:instrText>،</w:instrText>
            </w:r>
            <w:r w:rsidR="00917FD9">
              <w:rPr>
                <w:sz w:val="16"/>
                <w:szCs w:val="16"/>
                <w:rtl/>
              </w:rPr>
              <w:instrText xml:space="preserve"> 330</w:instrText>
            </w:r>
            <w:r w:rsidR="00917FD9">
              <w:rPr>
                <w:rFonts w:hint="cs"/>
                <w:sz w:val="16"/>
                <w:szCs w:val="16"/>
                <w:rtl/>
              </w:rPr>
              <w:instrText>،</w:instrText>
            </w:r>
            <w:r w:rsidR="00917FD9">
              <w:rPr>
                <w:sz w:val="16"/>
                <w:szCs w:val="16"/>
                <w:rtl/>
              </w:rPr>
              <w:instrText xml:space="preserve"> 340</w:instrText>
            </w:r>
            <w:r w:rsidR="00917FD9">
              <w:rPr>
                <w:rFonts w:hint="cs"/>
                <w:sz w:val="16"/>
                <w:szCs w:val="16"/>
                <w:rtl/>
              </w:rPr>
              <w:instrText>،</w:instrText>
            </w:r>
            <w:r w:rsidR="00917FD9">
              <w:rPr>
                <w:sz w:val="16"/>
                <w:szCs w:val="16"/>
                <w:rtl/>
              </w:rPr>
              <w:instrText xml:space="preserve"> 372</w:instrText>
            </w:r>
            <w:r w:rsidR="00917FD9">
              <w:rPr>
                <w:rFonts w:hint="cs"/>
                <w:sz w:val="16"/>
                <w:szCs w:val="16"/>
                <w:rtl/>
              </w:rPr>
              <w:instrText>،</w:instrText>
            </w:r>
            <w:r w:rsidR="00917FD9">
              <w:rPr>
                <w:sz w:val="16"/>
                <w:szCs w:val="16"/>
                <w:rtl/>
              </w:rPr>
              <w:instrText xml:space="preserve"> 400</w:instrText>
            </w:r>
            <w:r w:rsidR="00917FD9">
              <w:rPr>
                <w:rFonts w:hint="cs"/>
                <w:sz w:val="16"/>
                <w:szCs w:val="16"/>
                <w:rtl/>
              </w:rPr>
              <w:instrText>،</w:instrText>
            </w:r>
            <w:r w:rsidR="00917FD9">
              <w:rPr>
                <w:sz w:val="16"/>
                <w:szCs w:val="16"/>
                <w:rtl/>
              </w:rPr>
              <w:instrText xml:space="preserve"> 411</w:instrText>
            </w:r>
            <w:r w:rsidR="00917FD9">
              <w:rPr>
                <w:rFonts w:hint="cs"/>
                <w:sz w:val="16"/>
                <w:szCs w:val="16"/>
                <w:rtl/>
              </w:rPr>
              <w:instrText>،</w:instrText>
            </w:r>
            <w:r w:rsidR="00917FD9">
              <w:rPr>
                <w:sz w:val="16"/>
                <w:szCs w:val="16"/>
                <w:rtl/>
              </w:rPr>
              <w:instrText xml:space="preserve"> 421</w:instrText>
            </w:r>
            <w:r w:rsidR="00917FD9">
              <w:rPr>
                <w:rFonts w:hint="cs"/>
                <w:sz w:val="16"/>
                <w:szCs w:val="16"/>
                <w:rtl/>
              </w:rPr>
              <w:instrText>،</w:instrText>
            </w:r>
            <w:r w:rsidR="00917FD9">
              <w:rPr>
                <w:sz w:val="16"/>
                <w:szCs w:val="16"/>
                <w:rtl/>
              </w:rPr>
              <w:instrText xml:space="preserve"> 422</w:instrText>
            </w:r>
            <w:r w:rsidR="00917FD9">
              <w:rPr>
                <w:rFonts w:hint="cs"/>
                <w:sz w:val="16"/>
                <w:szCs w:val="16"/>
                <w:rtl/>
              </w:rPr>
              <w:instrText>،</w:instrText>
            </w:r>
            <w:r w:rsidR="00917FD9">
              <w:rPr>
                <w:sz w:val="16"/>
                <w:szCs w:val="16"/>
                <w:rtl/>
              </w:rPr>
              <w:instrText xml:space="preserve"> 444</w:instrText>
            </w:r>
            <w:r w:rsidR="00917FD9">
              <w:rPr>
                <w:rFonts w:hint="cs"/>
                <w:sz w:val="16"/>
                <w:szCs w:val="16"/>
                <w:rtl/>
              </w:rPr>
              <w:instrText>،</w:instrText>
            </w:r>
            <w:r w:rsidR="00917FD9">
              <w:rPr>
                <w:sz w:val="16"/>
                <w:szCs w:val="16"/>
                <w:rtl/>
              </w:rPr>
              <w:instrText xml:space="preserve"> 489</w:instrText>
            </w:r>
            <w:r w:rsidR="00917FD9">
              <w:rPr>
                <w:rFonts w:hint="cs"/>
                <w:sz w:val="16"/>
                <w:szCs w:val="16"/>
                <w:rtl/>
              </w:rPr>
              <w:instrText>،</w:instrText>
            </w:r>
            <w:r w:rsidR="00917FD9">
              <w:rPr>
                <w:sz w:val="16"/>
                <w:szCs w:val="16"/>
                <w:rtl/>
              </w:rPr>
              <w:instrText xml:space="preserve"> 512</w:instrText>
            </w:r>
            <w:r w:rsidR="00917FD9">
              <w:rPr>
                <w:rFonts w:hint="cs"/>
                <w:sz w:val="16"/>
                <w:szCs w:val="16"/>
                <w:rtl/>
              </w:rPr>
              <w:instrText>،</w:instrText>
            </w:r>
            <w:r w:rsidR="00917FD9">
              <w:rPr>
                <w:sz w:val="16"/>
                <w:szCs w:val="16"/>
                <w:rtl/>
              </w:rPr>
              <w:instrText xml:space="preserve"> 537</w:instrText>
            </w:r>
            <w:r w:rsidR="00917FD9">
              <w:rPr>
                <w:rFonts w:hint="cs"/>
                <w:sz w:val="16"/>
                <w:szCs w:val="16"/>
                <w:rtl/>
              </w:rPr>
              <w:instrText>،</w:instrText>
            </w:r>
            <w:r w:rsidR="00917FD9">
              <w:rPr>
                <w:sz w:val="16"/>
                <w:szCs w:val="16"/>
                <w:rtl/>
              </w:rPr>
              <w:instrText xml:space="preserve"> 635</w:instrText>
            </w:r>
            <w:r w:rsidR="00917FD9">
              <w:rPr>
                <w:rFonts w:hint="cs"/>
                <w:sz w:val="16"/>
                <w:szCs w:val="16"/>
                <w:rtl/>
              </w:rPr>
              <w:instrText>،</w:instrText>
            </w:r>
            <w:r w:rsidR="00917FD9">
              <w:rPr>
                <w:sz w:val="16"/>
                <w:szCs w:val="16"/>
                <w:rtl/>
              </w:rPr>
              <w:instrText xml:space="preserve"> 742</w:instrText>
            </w:r>
            <w:r w:rsidR="00917FD9">
              <w:rPr>
                <w:rFonts w:hint="cs"/>
                <w:sz w:val="16"/>
                <w:szCs w:val="16"/>
                <w:rtl/>
              </w:rPr>
              <w:instrText>،</w:instrText>
            </w:r>
            <w:r w:rsidR="00917FD9">
              <w:rPr>
                <w:sz w:val="16"/>
                <w:szCs w:val="16"/>
                <w:rtl/>
              </w:rPr>
              <w:instrText xml:space="preserve"> 800</w:instrText>
            </w:r>
            <w:r w:rsidR="00917FD9">
              <w:rPr>
                <w:rFonts w:hint="cs"/>
                <w:sz w:val="16"/>
                <w:szCs w:val="16"/>
                <w:rtl/>
              </w:rPr>
              <w:instrText>،</w:instrText>
            </w:r>
            <w:r w:rsidR="00917FD9">
              <w:rPr>
                <w:sz w:val="16"/>
                <w:szCs w:val="16"/>
                <w:rtl/>
              </w:rPr>
              <w:instrText xml:space="preserve"> 859</w:instrText>
            </w:r>
            <w:r w:rsidR="00917FD9">
              <w:rPr>
                <w:rFonts w:hint="cs"/>
                <w:sz w:val="16"/>
                <w:szCs w:val="16"/>
                <w:rtl/>
              </w:rPr>
              <w:instrText>،</w:instrText>
            </w:r>
            <w:r w:rsidR="00917FD9">
              <w:rPr>
                <w:sz w:val="16"/>
                <w:szCs w:val="16"/>
                <w:rtl/>
              </w:rPr>
              <w:instrText xml:space="preserve"> 882&lt;/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(112)</w:t>
            </w:r>
            <w:r>
              <w:rPr>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rsidR="004D6E6B" w:rsidRPr="00BD7B6D" w:rsidRDefault="004D6E6B" w:rsidP="004D6E6B">
            <w:pPr>
              <w:jc w:val="center"/>
              <w:rPr>
                <w:sz w:val="16"/>
                <w:szCs w:val="16"/>
                <w:rtl/>
              </w:rPr>
            </w:pPr>
            <w:r w:rsidRPr="00BD7B6D">
              <w:rPr>
                <w:rFonts w:hint="cs"/>
                <w:sz w:val="16"/>
                <w:szCs w:val="16"/>
                <w:rtl/>
              </w:rPr>
              <w:t>صرع</w:t>
            </w:r>
          </w:p>
        </w:tc>
        <w:tc>
          <w:tcPr>
            <w:tcW w:w="1775"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BD7B6D">
              <w:rPr>
                <w:rFonts w:asciiTheme="majorBidi" w:hAnsiTheme="majorBidi" w:cstheme="majorBidi"/>
                <w:sz w:val="16"/>
                <w:szCs w:val="16"/>
              </w:rPr>
              <w:t>Epilepsy</w:t>
            </w:r>
          </w:p>
        </w:tc>
        <w:tc>
          <w:tcPr>
            <w:tcW w:w="1748" w:type="dxa"/>
          </w:tcPr>
          <w:p w:rsidR="004D6E6B" w:rsidRPr="00BD7B6D" w:rsidRDefault="00224200" w:rsidP="004D6E6B">
            <w:pPr>
              <w:jc w:val="center"/>
              <w:cnfStyle w:val="000000010000" w:firstRow="0" w:lastRow="0" w:firstColumn="0" w:lastColumn="0" w:oddVBand="0" w:evenVBand="0" w:oddHBand="0" w:evenHBand="1" w:firstRowFirstColumn="0" w:firstRowLastColumn="0" w:lastRowFirstColumn="0" w:lastRowLastColumn="0"/>
              <w:rPr>
                <w:rFonts w:ascii="BBadrBold"/>
                <w:sz w:val="16"/>
                <w:szCs w:val="16"/>
                <w:rtl/>
              </w:rPr>
            </w:pPr>
            <w:r w:rsidRPr="00BD7B6D">
              <w:rPr>
                <w:rFonts w:hint="cs"/>
                <w:sz w:val="16"/>
                <w:szCs w:val="16"/>
                <w:rtl/>
              </w:rPr>
              <w:t>روح حیوانی غلیظ و بارد</w:t>
            </w:r>
          </w:p>
        </w:tc>
        <w:tc>
          <w:tcPr>
            <w:tcW w:w="1502" w:type="dxa"/>
          </w:tcPr>
          <w:p w:rsidR="004D6E6B" w:rsidRPr="00BD7B6D" w:rsidRDefault="007F6700" w:rsidP="0093702B">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&lt;EndNote&gt;&lt;Cite&gt;&lt;RecNum&gt;281&lt;/RecNum&gt;&lt;record&gt;&lt;rec-number&gt;281&lt;/rec-number&gt;&lt;foreign-keys&gt;&lt;key app="EN" db-id="eezwrppszv0fxxeesz85taru5wpx2pzezevw"&gt;281&lt;/key&gt;&lt;/foreign-keys&gt;&lt;ref-type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اول،</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12</w:instrText>
            </w:r>
            <w:r w:rsidR="00917FD9">
              <w:rPr>
                <w:rFonts w:hint="cs"/>
                <w:sz w:val="16"/>
                <w:szCs w:val="16"/>
                <w:rtl/>
              </w:rPr>
              <w:instrText>،</w:instrText>
            </w:r>
            <w:r w:rsidR="00917FD9">
              <w:rPr>
                <w:sz w:val="16"/>
                <w:szCs w:val="16"/>
                <w:rtl/>
              </w:rPr>
              <w:instrText xml:space="preserve"> 29</w:instrText>
            </w:r>
            <w:r w:rsidR="00917FD9">
              <w:rPr>
                <w:rFonts w:hint="cs"/>
                <w:sz w:val="16"/>
                <w:szCs w:val="16"/>
                <w:rtl/>
              </w:rPr>
              <w:instrText>،</w:instrText>
            </w:r>
            <w:r w:rsidR="00917FD9">
              <w:rPr>
                <w:sz w:val="16"/>
                <w:szCs w:val="16"/>
                <w:rtl/>
              </w:rPr>
              <w:instrText xml:space="preserve"> 31</w:instrText>
            </w:r>
            <w:r w:rsidR="00917FD9">
              <w:rPr>
                <w:rFonts w:hint="cs"/>
                <w:sz w:val="16"/>
                <w:szCs w:val="16"/>
                <w:rtl/>
              </w:rPr>
              <w:instrText>،</w:instrText>
            </w:r>
            <w:r w:rsidR="00917FD9">
              <w:rPr>
                <w:sz w:val="16"/>
                <w:szCs w:val="16"/>
                <w:rtl/>
              </w:rPr>
              <w:instrText xml:space="preserve"> 39</w:instrText>
            </w:r>
            <w:r w:rsidR="00917FD9">
              <w:rPr>
                <w:rFonts w:hint="cs"/>
                <w:sz w:val="16"/>
                <w:szCs w:val="16"/>
                <w:rtl/>
              </w:rPr>
              <w:instrText>،</w:instrText>
            </w:r>
            <w:r w:rsidR="00917FD9">
              <w:rPr>
                <w:sz w:val="16"/>
                <w:szCs w:val="16"/>
                <w:rtl/>
              </w:rPr>
              <w:instrText xml:space="preserve"> 44</w:instrText>
            </w:r>
            <w:r w:rsidR="00917FD9">
              <w:rPr>
                <w:rFonts w:hint="cs"/>
                <w:sz w:val="16"/>
                <w:szCs w:val="16"/>
                <w:rtl/>
              </w:rPr>
              <w:instrText>،</w:instrText>
            </w:r>
            <w:r w:rsidR="00917FD9">
              <w:rPr>
                <w:sz w:val="16"/>
                <w:szCs w:val="16"/>
                <w:rtl/>
              </w:rPr>
              <w:instrText xml:space="preserve"> 46</w:instrText>
            </w:r>
            <w:r w:rsidR="00917FD9">
              <w:rPr>
                <w:rFonts w:hint="cs"/>
                <w:sz w:val="16"/>
                <w:szCs w:val="16"/>
                <w:rtl/>
              </w:rPr>
              <w:instrText>،</w:instrText>
            </w:r>
            <w:r w:rsidR="00917FD9">
              <w:rPr>
                <w:sz w:val="16"/>
                <w:szCs w:val="16"/>
                <w:rtl/>
              </w:rPr>
              <w:instrText xml:space="preserve"> 49</w:instrText>
            </w:r>
            <w:r w:rsidR="00917FD9">
              <w:rPr>
                <w:rFonts w:hint="cs"/>
                <w:sz w:val="16"/>
                <w:szCs w:val="16"/>
                <w:rtl/>
              </w:rPr>
              <w:instrText>،</w:instrText>
            </w:r>
            <w:r w:rsidR="00917FD9">
              <w:rPr>
                <w:sz w:val="16"/>
                <w:szCs w:val="16"/>
                <w:rtl/>
              </w:rPr>
              <w:instrText xml:space="preserve"> 56</w:instrText>
            </w:r>
            <w:r w:rsidR="00917FD9">
              <w:rPr>
                <w:rFonts w:hint="cs"/>
                <w:sz w:val="16"/>
                <w:szCs w:val="16"/>
                <w:rtl/>
              </w:rPr>
              <w:instrText>،</w:instrText>
            </w:r>
            <w:r w:rsidR="00917FD9">
              <w:rPr>
                <w:sz w:val="16"/>
                <w:szCs w:val="16"/>
                <w:rtl/>
              </w:rPr>
              <w:instrText xml:space="preserve"> 59</w:instrText>
            </w:r>
            <w:r w:rsidR="00917FD9">
              <w:rPr>
                <w:rFonts w:hint="cs"/>
                <w:sz w:val="16"/>
                <w:szCs w:val="16"/>
                <w:rtl/>
              </w:rPr>
              <w:instrText>،</w:instrText>
            </w:r>
            <w:r w:rsidR="00917FD9">
              <w:rPr>
                <w:sz w:val="16"/>
                <w:szCs w:val="16"/>
                <w:rtl/>
              </w:rPr>
              <w:instrText xml:space="preserve"> 61</w:instrText>
            </w:r>
            <w:r w:rsidR="00917FD9">
              <w:rPr>
                <w:rFonts w:hint="cs"/>
                <w:sz w:val="16"/>
                <w:szCs w:val="16"/>
                <w:rtl/>
              </w:rPr>
              <w:instrText>،</w:instrText>
            </w:r>
            <w:r w:rsidR="00917FD9">
              <w:rPr>
                <w:sz w:val="16"/>
                <w:szCs w:val="16"/>
                <w:rtl/>
              </w:rPr>
              <w:instrText xml:space="preserve"> 63</w:instrText>
            </w:r>
            <w:r w:rsidR="00917FD9">
              <w:rPr>
                <w:rFonts w:hint="cs"/>
                <w:sz w:val="16"/>
                <w:szCs w:val="16"/>
                <w:rtl/>
              </w:rPr>
              <w:instrText>،</w:instrText>
            </w:r>
            <w:r w:rsidR="00917FD9">
              <w:rPr>
                <w:sz w:val="16"/>
                <w:szCs w:val="16"/>
                <w:rtl/>
              </w:rPr>
              <w:instrText xml:space="preserve"> 67</w:instrText>
            </w:r>
            <w:r w:rsidR="00917FD9">
              <w:rPr>
                <w:rFonts w:hint="cs"/>
                <w:sz w:val="16"/>
                <w:szCs w:val="16"/>
                <w:rtl/>
              </w:rPr>
              <w:instrText>،</w:instrText>
            </w:r>
            <w:r w:rsidR="00917FD9">
              <w:rPr>
                <w:sz w:val="16"/>
                <w:szCs w:val="16"/>
                <w:rtl/>
              </w:rPr>
              <w:instrText xml:space="preserve"> 69</w:instrText>
            </w:r>
            <w:r w:rsidR="00917FD9">
              <w:rPr>
                <w:rFonts w:hint="cs"/>
                <w:sz w:val="16"/>
                <w:szCs w:val="16"/>
                <w:rtl/>
              </w:rPr>
              <w:instrText>،</w:instrText>
            </w:r>
            <w:r w:rsidR="00917FD9">
              <w:rPr>
                <w:sz w:val="16"/>
                <w:szCs w:val="16"/>
                <w:rtl/>
              </w:rPr>
              <w:instrText xml:space="preserve"> 88</w:instrText>
            </w:r>
            <w:r w:rsidR="00917FD9">
              <w:rPr>
                <w:rFonts w:hint="cs"/>
                <w:sz w:val="16"/>
                <w:szCs w:val="16"/>
                <w:rtl/>
              </w:rPr>
              <w:instrText>،</w:instrText>
            </w:r>
            <w:r w:rsidR="00917FD9">
              <w:rPr>
                <w:sz w:val="16"/>
                <w:szCs w:val="16"/>
                <w:rtl/>
              </w:rPr>
              <w:instrText xml:space="preserve"> 102</w:instrText>
            </w:r>
            <w:r w:rsidR="00917FD9">
              <w:rPr>
                <w:rFonts w:hint="cs"/>
                <w:sz w:val="16"/>
                <w:szCs w:val="16"/>
                <w:rtl/>
              </w:rPr>
              <w:instrText>،</w:instrText>
            </w:r>
            <w:r w:rsidR="00917FD9">
              <w:rPr>
                <w:sz w:val="16"/>
                <w:szCs w:val="16"/>
                <w:rtl/>
              </w:rPr>
              <w:instrText xml:space="preserve"> 128</w:instrText>
            </w:r>
            <w:r w:rsidR="00917FD9">
              <w:rPr>
                <w:rFonts w:hint="cs"/>
                <w:sz w:val="16"/>
                <w:szCs w:val="16"/>
                <w:rtl/>
              </w:rPr>
              <w:instrText>،</w:instrText>
            </w:r>
            <w:r w:rsidR="00917FD9">
              <w:rPr>
                <w:sz w:val="16"/>
                <w:szCs w:val="16"/>
                <w:rtl/>
              </w:rPr>
              <w:instrText xml:space="preserve"> 130</w:instrText>
            </w:r>
            <w:r w:rsidR="00917FD9">
              <w:rPr>
                <w:rFonts w:hint="cs"/>
                <w:sz w:val="16"/>
                <w:szCs w:val="16"/>
                <w:rtl/>
              </w:rPr>
              <w:instrText>،</w:instrText>
            </w:r>
            <w:r w:rsidR="00917FD9">
              <w:rPr>
                <w:sz w:val="16"/>
                <w:szCs w:val="16"/>
                <w:rtl/>
              </w:rPr>
              <w:instrText xml:space="preserve"> 131</w:instrText>
            </w:r>
            <w:r w:rsidR="00917FD9">
              <w:rPr>
                <w:rFonts w:hint="cs"/>
                <w:sz w:val="16"/>
                <w:szCs w:val="16"/>
                <w:rtl/>
              </w:rPr>
              <w:instrText>،</w:instrText>
            </w:r>
            <w:r w:rsidR="00917FD9">
              <w:rPr>
                <w:sz w:val="16"/>
                <w:szCs w:val="16"/>
                <w:rtl/>
              </w:rPr>
              <w:instrText xml:space="preserve"> 133</w:instrText>
            </w:r>
            <w:r w:rsidR="00917FD9">
              <w:rPr>
                <w:rFonts w:hint="cs"/>
                <w:sz w:val="16"/>
                <w:szCs w:val="16"/>
                <w:rtl/>
              </w:rPr>
              <w:instrText>،</w:instrText>
            </w:r>
            <w:r w:rsidR="00917FD9">
              <w:rPr>
                <w:sz w:val="16"/>
                <w:szCs w:val="16"/>
                <w:rtl/>
              </w:rPr>
              <w:instrText xml:space="preserve"> 141</w:instrText>
            </w:r>
            <w:r w:rsidR="00917FD9">
              <w:rPr>
                <w:rFonts w:hint="cs"/>
                <w:sz w:val="16"/>
                <w:szCs w:val="16"/>
                <w:rtl/>
              </w:rPr>
              <w:instrText>،</w:instrText>
            </w:r>
            <w:r w:rsidR="00917FD9">
              <w:rPr>
                <w:sz w:val="16"/>
                <w:szCs w:val="16"/>
                <w:rtl/>
              </w:rPr>
              <w:instrText xml:space="preserve"> 143</w:instrText>
            </w:r>
            <w:r w:rsidR="00917FD9">
              <w:rPr>
                <w:rFonts w:hint="cs"/>
                <w:sz w:val="16"/>
                <w:szCs w:val="16"/>
                <w:rtl/>
              </w:rPr>
              <w:instrText>،</w:instrText>
            </w:r>
            <w:r w:rsidR="00917FD9">
              <w:rPr>
                <w:sz w:val="16"/>
                <w:szCs w:val="16"/>
                <w:rtl/>
              </w:rPr>
              <w:instrText xml:space="preserve"> 148</w:instrText>
            </w:r>
            <w:r w:rsidR="00917FD9">
              <w:rPr>
                <w:rFonts w:hint="cs"/>
                <w:sz w:val="16"/>
                <w:szCs w:val="16"/>
                <w:rtl/>
              </w:rPr>
              <w:instrText>،</w:instrText>
            </w:r>
            <w:r w:rsidR="00917FD9">
              <w:rPr>
                <w:sz w:val="16"/>
                <w:szCs w:val="16"/>
                <w:rtl/>
              </w:rPr>
              <w:instrText xml:space="preserve"> 478&lt;/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(102)</w:t>
            </w:r>
            <w:r>
              <w:rPr>
                <w:sz w:val="16"/>
                <w:szCs w:val="16"/>
                <w:rtl/>
              </w:rPr>
              <w:fldChar w:fldCharType="end"/>
            </w:r>
            <w:r w:rsidR="00163DDA">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&lt;EndNote&gt;&lt;Cite&gt;&lt;RecNum&gt;282&lt;/RecNum&gt;&lt;record&gt;&lt;rec-number&gt;282&lt;/rec-number&gt;&lt;foreign-keys&gt;&lt;key app="EN" db-id="eezwrppszv0fxxeesz85taru5wpx2pzezevw"&gt;282&lt;/key&gt;&lt;/foreign-keys&gt;&lt;ref-type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سینا،</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عبدالله،</w:instrText>
            </w:r>
            <w:r w:rsidR="00917FD9">
              <w:rPr>
                <w:sz w:val="16"/>
                <w:szCs w:val="16"/>
                <w:rtl/>
              </w:rPr>
              <w:instrText xml:space="preserve"> </w:instrText>
            </w:r>
            <w:r w:rsidR="00917FD9">
              <w:rPr>
                <w:rFonts w:hint="cs"/>
                <w:sz w:val="16"/>
                <w:szCs w:val="16"/>
                <w:rtl/>
              </w:rPr>
              <w:instrText>قانون</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قرن</w:instrText>
            </w:r>
            <w:r w:rsidR="00917FD9">
              <w:rPr>
                <w:sz w:val="16"/>
                <w:szCs w:val="16"/>
                <w:rtl/>
              </w:rPr>
              <w:instrText xml:space="preserve"> 4 </w:instrText>
            </w:r>
            <w:r w:rsidR="00917FD9">
              <w:rPr>
                <w:rFonts w:hint="cs"/>
                <w:sz w:val="16"/>
                <w:szCs w:val="16"/>
                <w:rtl/>
              </w:rPr>
              <w:instrText>و</w:instrText>
            </w:r>
            <w:r w:rsidR="00917FD9">
              <w:rPr>
                <w:sz w:val="16"/>
                <w:szCs w:val="16"/>
                <w:rtl/>
              </w:rPr>
              <w:instrText xml:space="preserve"> 5</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تحقیق</w:instrText>
            </w:r>
            <w:r w:rsidR="00917FD9">
              <w:rPr>
                <w:sz w:val="16"/>
                <w:szCs w:val="16"/>
                <w:rtl/>
              </w:rPr>
              <w:instrText xml:space="preserve">: </w:instrText>
            </w:r>
            <w:r w:rsidR="00917FD9">
              <w:rPr>
                <w:rFonts w:hint="cs"/>
                <w:sz w:val="16"/>
                <w:szCs w:val="16"/>
                <w:rtl/>
              </w:rPr>
              <w:instrText>شمس</w:instrText>
            </w:r>
            <w:r w:rsidR="00917FD9">
              <w:rPr>
                <w:sz w:val="16"/>
                <w:szCs w:val="16"/>
                <w:rtl/>
              </w:rPr>
              <w:instrText xml:space="preserve"> </w:instrText>
            </w:r>
            <w:r w:rsidR="00917FD9">
              <w:rPr>
                <w:rFonts w:hint="cs"/>
                <w:sz w:val="16"/>
                <w:szCs w:val="16"/>
                <w:rtl/>
              </w:rPr>
              <w:instrText>الدین</w:instrText>
            </w:r>
            <w:r w:rsidR="00917FD9">
              <w:rPr>
                <w:sz w:val="16"/>
                <w:szCs w:val="16"/>
                <w:rtl/>
              </w:rPr>
              <w:instrText xml:space="preserve"> </w:instrText>
            </w:r>
            <w:r w:rsidR="00917FD9">
              <w:rPr>
                <w:rFonts w:hint="cs"/>
                <w:sz w:val="16"/>
                <w:szCs w:val="16"/>
                <w:rtl/>
              </w:rPr>
              <w:instrText>ابراهیم،</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2005</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الاعلمی</w:instrText>
            </w:r>
            <w:r w:rsidR="00917FD9">
              <w:rPr>
                <w:sz w:val="16"/>
                <w:szCs w:val="16"/>
                <w:rtl/>
              </w:rPr>
              <w:instrText xml:space="preserve"> </w:instrText>
            </w:r>
            <w:r w:rsidR="00917FD9">
              <w:rPr>
                <w:rFonts w:hint="cs"/>
                <w:sz w:val="16"/>
                <w:szCs w:val="16"/>
                <w:rtl/>
              </w:rPr>
              <w:instrText>للمطبوعات</w:instrText>
            </w:r>
            <w:r w:rsidR="00917FD9">
              <w:rPr>
                <w:sz w:val="16"/>
                <w:szCs w:val="16"/>
                <w:rtl/>
              </w:rPr>
              <w:instrText xml:space="preserve">. 1425 </w:instrText>
            </w:r>
            <w:r w:rsidR="00917FD9">
              <w:rPr>
                <w:rFonts w:hint="cs"/>
                <w:sz w:val="16"/>
                <w:szCs w:val="16"/>
                <w:rtl/>
              </w:rPr>
              <w:instrText>هـ</w:instrText>
            </w:r>
            <w:r w:rsidR="00917FD9">
              <w:rPr>
                <w:sz w:val="16"/>
                <w:szCs w:val="16"/>
                <w:rtl/>
              </w:rPr>
              <w:instrText>.</w:instrText>
            </w:r>
            <w:r w:rsidR="00917FD9">
              <w:rPr>
                <w:rFonts w:hint="cs"/>
                <w:sz w:val="16"/>
                <w:szCs w:val="16"/>
                <w:rtl/>
              </w:rPr>
              <w:instrText>ق،</w:instrText>
            </w:r>
            <w:r w:rsidR="00917FD9">
              <w:rPr>
                <w:sz w:val="16"/>
                <w:szCs w:val="16"/>
                <w:rtl/>
              </w:rPr>
              <w:instrText xml:space="preserve"> </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ج</w:instrText>
            </w:r>
            <w:r w:rsidR="00917FD9">
              <w:rPr>
                <w:sz w:val="16"/>
                <w:szCs w:val="16"/>
                <w:rtl/>
              </w:rPr>
              <w:instrText>2</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5</w:instrText>
            </w:r>
            <w:r w:rsidR="00917FD9">
              <w:rPr>
                <w:rFonts w:hint="cs"/>
                <w:sz w:val="16"/>
                <w:szCs w:val="16"/>
                <w:rtl/>
              </w:rPr>
              <w:instrText>،</w:instrText>
            </w:r>
            <w:r w:rsidR="00917FD9">
              <w:rPr>
                <w:sz w:val="16"/>
                <w:szCs w:val="16"/>
                <w:rtl/>
              </w:rPr>
              <w:instrText xml:space="preserve"> 16</w:instrText>
            </w:r>
            <w:r w:rsidR="00917FD9">
              <w:rPr>
                <w:rFonts w:hint="cs"/>
                <w:sz w:val="16"/>
                <w:szCs w:val="16"/>
                <w:rtl/>
              </w:rPr>
              <w:instrText>،</w:instrText>
            </w:r>
            <w:r w:rsidR="00917FD9">
              <w:rPr>
                <w:sz w:val="16"/>
                <w:szCs w:val="16"/>
                <w:rtl/>
              </w:rPr>
              <w:instrText xml:space="preserve"> 113</w:instrText>
            </w:r>
            <w:r w:rsidR="00917FD9">
              <w:rPr>
                <w:rFonts w:hint="cs"/>
                <w:sz w:val="16"/>
                <w:szCs w:val="16"/>
                <w:rtl/>
              </w:rPr>
              <w:instrText>،</w:instrText>
            </w:r>
            <w:r w:rsidR="00917FD9">
              <w:rPr>
                <w:sz w:val="16"/>
                <w:szCs w:val="16"/>
                <w:rtl/>
              </w:rPr>
              <w:instrText xml:space="preserve"> 242</w:instrText>
            </w:r>
            <w:r w:rsidR="00917FD9">
              <w:rPr>
                <w:rFonts w:hint="cs"/>
                <w:sz w:val="16"/>
                <w:szCs w:val="16"/>
                <w:rtl/>
              </w:rPr>
              <w:instrText>،</w:instrText>
            </w:r>
            <w:r w:rsidR="00917FD9">
              <w:rPr>
                <w:sz w:val="16"/>
                <w:szCs w:val="16"/>
                <w:rtl/>
              </w:rPr>
              <w:instrText xml:space="preserve"> 284</w:instrText>
            </w:r>
            <w:r w:rsidR="00917FD9">
              <w:rPr>
                <w:rFonts w:hint="cs"/>
                <w:sz w:val="16"/>
                <w:szCs w:val="16"/>
                <w:rtl/>
              </w:rPr>
              <w:instrText>،</w:instrText>
            </w:r>
            <w:r w:rsidR="00917FD9">
              <w:rPr>
                <w:sz w:val="16"/>
                <w:szCs w:val="16"/>
                <w:rtl/>
              </w:rPr>
              <w:instrText xml:space="preserve"> 285</w:instrText>
            </w:r>
            <w:r w:rsidR="00917FD9">
              <w:rPr>
                <w:rFonts w:hint="cs"/>
                <w:sz w:val="16"/>
                <w:szCs w:val="16"/>
                <w:rtl/>
              </w:rPr>
              <w:instrText>،</w:instrText>
            </w:r>
            <w:r w:rsidR="00917FD9">
              <w:rPr>
                <w:sz w:val="16"/>
                <w:szCs w:val="16"/>
                <w:rtl/>
              </w:rPr>
              <w:instrText xml:space="preserve"> 292</w:instrText>
            </w:r>
            <w:r w:rsidR="00917FD9">
              <w:rPr>
                <w:rFonts w:hint="cs"/>
                <w:sz w:val="16"/>
                <w:szCs w:val="16"/>
                <w:rtl/>
              </w:rPr>
              <w:instrText>،</w:instrText>
            </w:r>
            <w:r w:rsidR="00917FD9">
              <w:rPr>
                <w:sz w:val="16"/>
                <w:szCs w:val="16"/>
                <w:rtl/>
              </w:rPr>
              <w:instrText xml:space="preserve"> 296</w:instrText>
            </w:r>
            <w:r w:rsidR="00917FD9">
              <w:rPr>
                <w:rFonts w:hint="cs"/>
                <w:sz w:val="16"/>
                <w:szCs w:val="16"/>
                <w:rtl/>
              </w:rPr>
              <w:instrText>،</w:instrText>
            </w:r>
            <w:r w:rsidR="00917FD9">
              <w:rPr>
                <w:sz w:val="16"/>
                <w:szCs w:val="16"/>
                <w:rtl/>
              </w:rPr>
              <w:instrText xml:space="preserve"> 303</w:instrText>
            </w:r>
            <w:r w:rsidR="00917FD9">
              <w:rPr>
                <w:rFonts w:hint="cs"/>
                <w:sz w:val="16"/>
                <w:szCs w:val="16"/>
                <w:rtl/>
              </w:rPr>
              <w:instrText>،</w:instrText>
            </w:r>
            <w:r w:rsidR="00917FD9">
              <w:rPr>
                <w:sz w:val="16"/>
                <w:szCs w:val="16"/>
                <w:rtl/>
              </w:rPr>
              <w:instrText xml:space="preserve"> 306</w:instrText>
            </w:r>
            <w:r w:rsidR="00917FD9">
              <w:rPr>
                <w:rFonts w:hint="cs"/>
                <w:sz w:val="16"/>
                <w:szCs w:val="16"/>
                <w:rtl/>
              </w:rPr>
              <w:instrText>،</w:instrText>
            </w:r>
            <w:r w:rsidR="00917FD9">
              <w:rPr>
                <w:sz w:val="16"/>
                <w:szCs w:val="16"/>
                <w:rtl/>
              </w:rPr>
              <w:instrText xml:space="preserve"> 313</w:instrText>
            </w:r>
            <w:r w:rsidR="00917FD9">
              <w:rPr>
                <w:rFonts w:hint="cs"/>
                <w:sz w:val="16"/>
                <w:szCs w:val="16"/>
                <w:rtl/>
              </w:rPr>
              <w:instrText>،</w:instrText>
            </w:r>
            <w:r w:rsidR="00917FD9">
              <w:rPr>
                <w:sz w:val="16"/>
                <w:szCs w:val="16"/>
                <w:rtl/>
              </w:rPr>
              <w:instrText xml:space="preserve"> 316</w:instrText>
            </w:r>
            <w:r w:rsidR="00917FD9">
              <w:rPr>
                <w:rFonts w:hint="cs"/>
                <w:sz w:val="16"/>
                <w:szCs w:val="16"/>
                <w:rtl/>
              </w:rPr>
              <w:instrText>،</w:instrText>
            </w:r>
            <w:r w:rsidR="00917FD9">
              <w:rPr>
                <w:sz w:val="16"/>
                <w:szCs w:val="16"/>
                <w:rtl/>
              </w:rPr>
              <w:instrText xml:space="preserve"> 329</w:instrText>
            </w:r>
            <w:r w:rsidR="00917FD9">
              <w:rPr>
                <w:rFonts w:hint="cs"/>
                <w:sz w:val="16"/>
                <w:szCs w:val="16"/>
                <w:rtl/>
              </w:rPr>
              <w:instrText>،</w:instrText>
            </w:r>
            <w:r w:rsidR="00917FD9">
              <w:rPr>
                <w:sz w:val="16"/>
                <w:szCs w:val="16"/>
                <w:rtl/>
              </w:rPr>
              <w:instrText xml:space="preserve"> 347</w:instrText>
            </w:r>
            <w:r w:rsidR="00917FD9">
              <w:rPr>
                <w:rFonts w:hint="cs"/>
                <w:sz w:val="16"/>
                <w:szCs w:val="16"/>
                <w:rtl/>
              </w:rPr>
              <w:instrText>،</w:instrText>
            </w:r>
            <w:r w:rsidR="00917FD9">
              <w:rPr>
                <w:sz w:val="16"/>
                <w:szCs w:val="16"/>
                <w:rtl/>
              </w:rPr>
              <w:instrText xml:space="preserve"> 350</w:instrText>
            </w:r>
            <w:r w:rsidR="00917FD9">
              <w:rPr>
                <w:rFonts w:hint="cs"/>
                <w:sz w:val="16"/>
                <w:szCs w:val="16"/>
                <w:rtl/>
              </w:rPr>
              <w:instrText>،</w:instrText>
            </w:r>
            <w:r w:rsidR="00917FD9">
              <w:rPr>
                <w:sz w:val="16"/>
                <w:szCs w:val="16"/>
                <w:rtl/>
              </w:rPr>
              <w:instrText xml:space="preserve"> 381</w:instrText>
            </w:r>
            <w:r w:rsidR="00917FD9">
              <w:rPr>
                <w:rFonts w:hint="cs"/>
                <w:sz w:val="16"/>
                <w:szCs w:val="16"/>
                <w:rtl/>
              </w:rPr>
              <w:instrText>،</w:instrText>
            </w:r>
            <w:r w:rsidR="00917FD9">
              <w:rPr>
                <w:sz w:val="16"/>
                <w:szCs w:val="16"/>
                <w:rtl/>
              </w:rPr>
              <w:instrText xml:space="preserve"> 399</w:instrText>
            </w:r>
            <w:r w:rsidR="00917FD9">
              <w:rPr>
                <w:rFonts w:hint="cs"/>
                <w:sz w:val="16"/>
                <w:szCs w:val="16"/>
                <w:rtl/>
              </w:rPr>
              <w:instrText>،</w:instrText>
            </w:r>
            <w:r w:rsidR="00917FD9">
              <w:rPr>
                <w:sz w:val="16"/>
                <w:szCs w:val="16"/>
                <w:rtl/>
              </w:rPr>
              <w:instrText xml:space="preserve"> 433</w:instrText>
            </w:r>
            <w:r w:rsidR="00917FD9">
              <w:rPr>
                <w:rFonts w:hint="cs"/>
                <w:sz w:val="16"/>
                <w:szCs w:val="16"/>
                <w:rtl/>
              </w:rPr>
              <w:instrText>،</w:instrText>
            </w:r>
            <w:r w:rsidR="00917FD9">
              <w:rPr>
                <w:sz w:val="16"/>
                <w:szCs w:val="16"/>
                <w:rtl/>
              </w:rPr>
              <w:instrText xml:space="preserve"> 562&lt;/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(10)</w:t>
            </w:r>
            <w:r>
              <w:rPr>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rsidR="004D6E6B" w:rsidRPr="00BD7B6D" w:rsidRDefault="004D6E6B" w:rsidP="004D6E6B">
            <w:pPr>
              <w:jc w:val="center"/>
              <w:rPr>
                <w:sz w:val="16"/>
                <w:szCs w:val="16"/>
                <w:rtl/>
              </w:rPr>
            </w:pPr>
            <w:r w:rsidRPr="00BD7B6D">
              <w:rPr>
                <w:rFonts w:hint="cs"/>
                <w:sz w:val="16"/>
                <w:szCs w:val="16"/>
                <w:rtl/>
              </w:rPr>
              <w:t>روح حیوانی غلیظ و بارد</w:t>
            </w:r>
          </w:p>
        </w:tc>
        <w:tc>
          <w:tcPr>
            <w:tcW w:w="1775" w:type="dxa"/>
          </w:tcPr>
          <w:p w:rsidR="004D6E6B" w:rsidRPr="00BD7B6D" w:rsidRDefault="00224200"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Pr>
                <w:rFonts w:asciiTheme="majorBidi" w:hAnsiTheme="majorBidi" w:cstheme="majorBidi"/>
                <w:sz w:val="16"/>
                <w:szCs w:val="16"/>
              </w:rPr>
              <w:t xml:space="preserve">Cold animal </w:t>
            </w:r>
          </w:p>
        </w:tc>
        <w:tc>
          <w:tcPr>
            <w:tcW w:w="1748" w:type="dxa"/>
          </w:tcPr>
          <w:p w:rsidR="004D6E6B" w:rsidRPr="00BD7B6D" w:rsidRDefault="00224200" w:rsidP="004D6E6B">
            <w:pPr>
              <w:jc w:val="center"/>
              <w:cnfStyle w:val="000000100000" w:firstRow="0" w:lastRow="0" w:firstColumn="0" w:lastColumn="0" w:oddVBand="0" w:evenVBand="0" w:oddHBand="1" w:evenHBand="0" w:firstRowFirstColumn="0" w:firstRowLastColumn="0" w:lastRowFirstColumn="0" w:lastRowLastColumn="0"/>
              <w:rPr>
                <w:rFonts w:ascii="BBadrBold"/>
                <w:sz w:val="16"/>
                <w:szCs w:val="16"/>
                <w:rtl/>
              </w:rPr>
            </w:pPr>
            <w:r>
              <w:rPr>
                <w:rFonts w:ascii="BBadrBold" w:hint="cs"/>
                <w:sz w:val="16"/>
                <w:szCs w:val="16"/>
                <w:rtl/>
              </w:rPr>
              <w:t>افزایش استعداد به ترس</w:t>
            </w:r>
          </w:p>
        </w:tc>
        <w:tc>
          <w:tcPr>
            <w:tcW w:w="1502" w:type="dxa"/>
          </w:tcPr>
          <w:p w:rsidR="004D6E6B" w:rsidRPr="00474600" w:rsidRDefault="007F6700" w:rsidP="00CE7716">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490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559&lt;/</w:instrText>
            </w:r>
            <w:r w:rsidR="00917FD9">
              <w:rPr>
                <w:rFonts w:ascii="Calibri" w:eastAsia="Calibri" w:hAnsi="Calibri"/>
                <w:sz w:val="16"/>
                <w:szCs w:val="16"/>
              </w:rPr>
              <w:instrText>style&gt;&lt;style face="normal" font</w:instrText>
            </w:r>
            <w:r w:rsidR="00917FD9">
              <w:rPr>
                <w:rFonts w:ascii="Calibri" w:eastAsia="Calibri" w:hAnsi="Calibri"/>
                <w:sz w:val="16"/>
                <w:szCs w:val="16"/>
                <w:rtl/>
              </w:rPr>
              <w:instrText>="</w:instrText>
            </w:r>
            <w:r w:rsidR="00917FD9">
              <w:rPr>
                <w:rFonts w:ascii="Calibri" w:eastAsia="Calibri" w:hAnsi="Calibri"/>
                <w:sz w:val="16"/>
                <w:szCs w:val="16"/>
              </w:rPr>
              <w:instrTex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(81)</w:t>
            </w:r>
            <w:r>
              <w:rPr>
                <w:rFonts w:ascii="Calibri" w:eastAsia="Calibri" w:hAnsi="Calibri"/>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rsidR="004D6E6B" w:rsidRPr="00BD7B6D" w:rsidRDefault="004D6E6B" w:rsidP="004D6E6B">
            <w:pPr>
              <w:jc w:val="center"/>
              <w:rPr>
                <w:sz w:val="16"/>
                <w:szCs w:val="16"/>
                <w:rtl/>
              </w:rPr>
            </w:pPr>
            <w:r w:rsidRPr="00BD7B6D">
              <w:rPr>
                <w:rFonts w:hint="cs"/>
                <w:sz w:val="16"/>
                <w:szCs w:val="16"/>
                <w:rtl/>
              </w:rPr>
              <w:t>سدر و دوار</w:t>
            </w:r>
          </w:p>
        </w:tc>
        <w:tc>
          <w:tcPr>
            <w:tcW w:w="1775"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vertigo</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sz w:val="16"/>
                <w:szCs w:val="16"/>
                <w:rtl/>
              </w:rPr>
            </w:pPr>
            <w:r w:rsidRPr="00BD7B6D">
              <w:rPr>
                <w:rFonts w:ascii="BBadrBold" w:hint="cs"/>
                <w:sz w:val="16"/>
                <w:szCs w:val="16"/>
                <w:rtl/>
              </w:rPr>
              <w:t>به ایذاء دماغ از خوف و مشارکت فم معده</w:t>
            </w:r>
          </w:p>
        </w:tc>
        <w:tc>
          <w:tcPr>
            <w:tcW w:w="1502" w:type="dxa"/>
          </w:tcPr>
          <w:p w:rsidR="004D6E6B" w:rsidRPr="00474600"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882&lt;/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(112)</w:t>
            </w:r>
            <w:r>
              <w:rPr>
                <w:rFonts w:ascii="Calibri" w:eastAsia="Calibri" w:hAnsi="Calibri"/>
                <w:sz w:val="16"/>
                <w:szCs w:val="16"/>
                <w:rtl/>
              </w:rPr>
              <w:fldChar w:fldCharType="end"/>
            </w:r>
            <w:r w:rsidR="00163DDA">
              <w:rPr>
                <w:rFonts w:ascii="Calibri" w:eastAsia="Calibri" w:hAnsi="Calibri" w:hint="cs"/>
                <w:sz w:val="16"/>
                <w:szCs w:val="16"/>
                <w:rtl/>
              </w:rPr>
              <w:t xml:space="preserve"> </w:t>
            </w: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&lt;EndNote&gt;&lt;Cite&gt;&lt;RecNum&gt;282&lt;/RecNum&gt;&lt;record&gt;&lt;rec-number&gt;282&lt;/rec-number&gt;&lt;foreign-keys&gt;&lt;key app="EN" db-id="eezwrppszv0fxxeesz85taru5wpx2pzezevw"&gt;282&lt;/key&gt;&lt;/foreign-keys&gt;&lt;ref-type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سینا،</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حسین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عبدالله،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قانون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فی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قرن</w:instrText>
            </w:r>
            <w:r w:rsidR="00917FD9">
              <w:rPr>
                <w:rFonts w:ascii="Calibri" w:eastAsia="Calibri" w:hAnsi="Calibri"/>
                <w:sz w:val="16"/>
                <w:szCs w:val="16"/>
                <w:rtl/>
              </w:rPr>
              <w:instrText xml:space="preserve"> 4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شمس</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ابراهیم،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بیروت،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لبنان،</w:instrText>
            </w:r>
            <w:r w:rsidR="00917FD9">
              <w:rPr>
                <w:rFonts w:ascii="Calibri" w:eastAsia="Calibri" w:hAnsi="Calibri"/>
                <w:sz w:val="16"/>
                <w:szCs w:val="16"/>
                <w:rtl/>
              </w:rPr>
              <w:instrText>2005</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الاعلمی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للمطبوعات</w:instrText>
            </w:r>
            <w:r w:rsidR="00917FD9">
              <w:rPr>
                <w:rFonts w:ascii="Calibri" w:eastAsia="Calibri" w:hAnsi="Calibri"/>
                <w:sz w:val="16"/>
                <w:szCs w:val="16"/>
                <w:rtl/>
              </w:rPr>
              <w:instrText xml:space="preserve">. 1425 </w:instrText>
            </w:r>
            <w:r w:rsidR="00917FD9">
              <w:rPr>
                <w:rFonts w:ascii="Calibri" w:eastAsia="Calibri" w:hAnsi="Calibri" w:hint="cs"/>
                <w:sz w:val="16"/>
                <w:szCs w:val="16"/>
                <w:rtl/>
              </w:rPr>
              <w:instrText>هـ</w:instrText>
            </w:r>
            <w:r w:rsidR="00917FD9">
              <w:rPr>
                <w:rFonts w:ascii="Calibri" w:eastAsia="Calibri" w:hAnsi="Calibri"/>
                <w:sz w:val="16"/>
                <w:szCs w:val="16"/>
                <w:rtl/>
              </w:rPr>
              <w:instrText>.</w:instrText>
            </w:r>
            <w:r w:rsidR="00917FD9">
              <w:rPr>
                <w:rFonts w:ascii="Calibri" w:eastAsia="Calibri" w:hAnsi="Calibri" w:hint="cs"/>
                <w:sz w:val="16"/>
                <w:szCs w:val="16"/>
                <w:rtl/>
              </w:rPr>
              <w:instrText>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562&lt;/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(10)</w:t>
            </w:r>
            <w:r>
              <w:rPr>
                <w:rFonts w:ascii="Calibri" w:eastAsia="Calibri" w:hAnsi="Calibri"/>
                <w:sz w:val="16"/>
                <w:szCs w:val="16"/>
                <w:rtl/>
              </w:rPr>
              <w:fldChar w:fldCharType="end"/>
            </w:r>
          </w:p>
        </w:tc>
      </w:tr>
      <w:tr w:rsidR="00224200"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rsidR="00224200" w:rsidRPr="00BD7B6D" w:rsidRDefault="00224200" w:rsidP="004D6E6B">
            <w:pPr>
              <w:jc w:val="center"/>
              <w:rPr>
                <w:sz w:val="16"/>
                <w:szCs w:val="16"/>
                <w:rtl/>
              </w:rPr>
            </w:pPr>
            <w:r w:rsidRPr="00BD7B6D">
              <w:rPr>
                <w:rFonts w:hint="cs"/>
                <w:sz w:val="16"/>
                <w:szCs w:val="16"/>
                <w:rtl/>
              </w:rPr>
              <w:t>انقلاب رحم</w:t>
            </w:r>
          </w:p>
        </w:tc>
        <w:tc>
          <w:tcPr>
            <w:tcW w:w="1775" w:type="dxa"/>
          </w:tcPr>
          <w:p w:rsidR="00224200" w:rsidRPr="00CD03F8" w:rsidRDefault="00224200" w:rsidP="0022420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7541FC">
              <w:rPr>
                <w:rFonts w:asciiTheme="majorBidi" w:hAnsiTheme="majorBidi" w:cstheme="majorBidi"/>
                <w:sz w:val="16"/>
                <w:szCs w:val="16"/>
              </w:rPr>
              <w:t>Displacement</w:t>
            </w:r>
            <w:r>
              <w:rPr>
                <w:rFonts w:asciiTheme="majorBidi" w:hAnsiTheme="majorBidi" w:cstheme="majorBidi"/>
                <w:sz w:val="16"/>
                <w:szCs w:val="16"/>
              </w:rPr>
              <w:t xml:space="preserve"> of </w:t>
            </w:r>
            <w:r w:rsidRPr="007541FC">
              <w:rPr>
                <w:rFonts w:asciiTheme="majorBidi" w:hAnsiTheme="majorBidi" w:cstheme="majorBidi"/>
                <w:sz w:val="16"/>
                <w:szCs w:val="16"/>
              </w:rPr>
              <w:t>uterus</w:t>
            </w:r>
          </w:p>
        </w:tc>
        <w:tc>
          <w:tcPr>
            <w:tcW w:w="1748" w:type="dxa"/>
          </w:tcPr>
          <w:p w:rsidR="00224200" w:rsidRPr="00BD7B6D" w:rsidRDefault="00224200" w:rsidP="004D6E6B">
            <w:pPr>
              <w:jc w:val="center"/>
              <w:cnfStyle w:val="000000100000" w:firstRow="0" w:lastRow="0" w:firstColumn="0" w:lastColumn="0" w:oddVBand="0" w:evenVBand="0" w:oddHBand="1" w:evenHBand="0" w:firstRowFirstColumn="0" w:firstRowLastColumn="0" w:lastRowFirstColumn="0" w:lastRowLastColumn="0"/>
              <w:rPr>
                <w:rFonts w:ascii="BBadrBold"/>
                <w:sz w:val="16"/>
                <w:szCs w:val="16"/>
                <w:rtl/>
              </w:rPr>
            </w:pPr>
            <w:r w:rsidRPr="00CD03F8">
              <w:rPr>
                <w:rFonts w:ascii="BBadrBold" w:hint="cs"/>
                <w:sz w:val="16"/>
                <w:szCs w:val="16"/>
                <w:rtl/>
              </w:rPr>
              <w:t>در اعضا ضعف و استرخا پدید آید و بدان سبب رحم بلغزد</w:t>
            </w:r>
          </w:p>
        </w:tc>
        <w:tc>
          <w:tcPr>
            <w:tcW w:w="1502" w:type="dxa"/>
          </w:tcPr>
          <w:p w:rsidR="00224200" w:rsidRPr="00474600"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&lt;EndNote&gt;&lt;Cite&gt;&lt;RecNum&gt;295&lt;/RecNum&gt;&lt;record&gt;&lt;rec-number&gt;295&lt;/rec-number&gt;&lt;foreign-keys&gt;&lt;key app="EN" db-id="eezwrppszv0fxxeesz85taru5wpx2pzezevw"&gt;295&lt;/key&gt;&lt;/foreign-keys&gt;&lt;ref-type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591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751 &lt;/</w:instrText>
            </w:r>
            <w:r w:rsidR="00917FD9">
              <w:rPr>
                <w:rFonts w:ascii="Calibri" w:eastAsia="Calibri" w:hAnsi="Calibri"/>
                <w:sz w:val="16"/>
                <w:szCs w:val="16"/>
              </w:rPr>
              <w:instrText>style&gt;&lt;style face="normal" font="default" size="100%"&gt;.&amp;#xD;&lt;/style&gt;&lt;/title&gt;&lt;/titles&gt;&lt;dates&gt;&lt;/dates&gt;&lt;urls&gt;&lt;/urls&gt;&lt;/record&gt;&lt;/Cite&gt;&lt;/EndNote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(114)</w:t>
            </w:r>
            <w:r>
              <w:rPr>
                <w:rFonts w:ascii="Calibri" w:eastAsia="Calibri" w:hAnsi="Calibri"/>
                <w:sz w:val="16"/>
                <w:szCs w:val="16"/>
                <w:rtl/>
              </w:rPr>
              <w:fldChar w:fldCharType="end"/>
            </w:r>
          </w:p>
        </w:tc>
      </w:tr>
      <w:tr w:rsidR="00224200"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rsidR="00224200" w:rsidRPr="00BD7B6D" w:rsidRDefault="00224200" w:rsidP="004D6E6B">
            <w:pPr>
              <w:jc w:val="center"/>
              <w:rPr>
                <w:sz w:val="16"/>
                <w:szCs w:val="16"/>
                <w:rtl/>
              </w:rPr>
            </w:pPr>
            <w:r w:rsidRPr="00BD7B6D">
              <w:rPr>
                <w:rFonts w:hint="cs"/>
                <w:sz w:val="16"/>
                <w:szCs w:val="16"/>
                <w:rtl/>
              </w:rPr>
              <w:t>سوء مزاج سوداوی کبد</w:t>
            </w:r>
          </w:p>
        </w:tc>
        <w:tc>
          <w:tcPr>
            <w:tcW w:w="1775" w:type="dxa"/>
          </w:tcPr>
          <w:p w:rsidR="00224200" w:rsidRPr="00BD7B6D" w:rsidRDefault="00224200"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BD7B6D">
              <w:rPr>
                <w:rFonts w:asciiTheme="majorBidi" w:hAnsiTheme="majorBidi" w:cstheme="majorBidi"/>
                <w:sz w:val="16"/>
                <w:szCs w:val="16"/>
              </w:rPr>
              <w:t>black bile dystemperament of liver</w:t>
            </w:r>
          </w:p>
        </w:tc>
        <w:tc>
          <w:tcPr>
            <w:tcW w:w="1748" w:type="dxa"/>
          </w:tcPr>
          <w:p w:rsidR="00224200" w:rsidRPr="00BD7B6D" w:rsidRDefault="00224200" w:rsidP="00224200">
            <w:pPr>
              <w:jc w:val="center"/>
              <w:cnfStyle w:val="000000010000" w:firstRow="0" w:lastRow="0" w:firstColumn="0" w:lastColumn="0" w:oddVBand="0" w:evenVBand="0" w:oddHBand="0" w:evenHBand="1" w:firstRowFirstColumn="0" w:firstRowLastColumn="0" w:lastRowFirstColumn="0" w:lastRowLastColumn="0"/>
              <w:rPr>
                <w:rFonts w:ascii="BBadrBold"/>
                <w:sz w:val="16"/>
                <w:szCs w:val="16"/>
                <w:rtl/>
              </w:rPr>
            </w:pPr>
            <w:r>
              <w:rPr>
                <w:rFonts w:ascii="BBadrBold" w:hint="cs"/>
                <w:sz w:val="16"/>
                <w:szCs w:val="16"/>
                <w:rtl/>
              </w:rPr>
              <w:t xml:space="preserve">ترس موجب </w:t>
            </w:r>
            <w:r w:rsidRPr="00BD7B6D">
              <w:rPr>
                <w:rFonts w:hint="cs"/>
                <w:sz w:val="16"/>
                <w:szCs w:val="16"/>
                <w:rtl/>
              </w:rPr>
              <w:t>سوء مزاج کبد</w:t>
            </w:r>
          </w:p>
        </w:tc>
        <w:tc>
          <w:tcPr>
            <w:tcW w:w="1502" w:type="dxa"/>
          </w:tcPr>
          <w:p w:rsidR="00224200" w:rsidRPr="00474600"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&lt;EndNote&gt;&lt;Cite&gt;&lt;RecNum&gt;295&lt;/RecNum&gt;&lt;record&gt;&lt;rec-number&gt;295&lt;/rec-number&gt;&lt;foreign-keys&gt;&lt;key app="EN" db-id="eezwrppszv0fxxeesz85taru5wpx2pzezevw"&gt;295&lt;/key&gt;&lt;/foreign-keys&gt;&lt;ref-type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591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751 &lt;/</w:instrText>
            </w:r>
            <w:r w:rsidR="00917FD9">
              <w:rPr>
                <w:rFonts w:ascii="Calibri" w:eastAsia="Calibri" w:hAnsi="Calibri"/>
                <w:sz w:val="16"/>
                <w:szCs w:val="16"/>
              </w:rPr>
              <w:instrText>style&gt;&lt;style face="normal" font="default" size="100%"&gt;.&amp;#xD;&lt;/style&gt;&lt;/title&gt;&lt;/titles&gt;&lt;dates&gt;&lt;/dates&gt;&lt;urls&gt;&lt;/urls&gt;&lt;/record&gt;&lt;/Cite&gt;&lt;/EndNote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(114)</w:t>
            </w:r>
            <w:r>
              <w:rPr>
                <w:rFonts w:ascii="Calibri" w:eastAsia="Calibri" w:hAnsi="Calibri"/>
                <w:sz w:val="16"/>
                <w:szCs w:val="16"/>
                <w:rtl/>
              </w:rPr>
              <w:fldChar w:fldCharType="end"/>
            </w:r>
          </w:p>
        </w:tc>
      </w:tr>
      <w:tr w:rsidR="00224200"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rsidR="00224200" w:rsidRPr="00BD7B6D" w:rsidRDefault="00224200" w:rsidP="004D6E6B">
            <w:pPr>
              <w:jc w:val="center"/>
              <w:rPr>
                <w:sz w:val="16"/>
                <w:szCs w:val="16"/>
                <w:rtl/>
              </w:rPr>
            </w:pPr>
            <w:r w:rsidRPr="00BD7B6D">
              <w:rPr>
                <w:rFonts w:hint="cs"/>
                <w:sz w:val="16"/>
                <w:szCs w:val="16"/>
                <w:rtl/>
              </w:rPr>
              <w:t>سهر</w:t>
            </w:r>
          </w:p>
        </w:tc>
        <w:tc>
          <w:tcPr>
            <w:tcW w:w="1775" w:type="dxa"/>
          </w:tcPr>
          <w:p w:rsidR="00224200" w:rsidRPr="00BD7B6D" w:rsidRDefault="00224200"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insomnia</w:t>
            </w:r>
          </w:p>
        </w:tc>
        <w:tc>
          <w:tcPr>
            <w:tcW w:w="1748" w:type="dxa"/>
          </w:tcPr>
          <w:p w:rsidR="00224200" w:rsidRPr="00BD7B6D" w:rsidRDefault="00224200" w:rsidP="004D6E6B">
            <w:pPr>
              <w:jc w:val="center"/>
              <w:cnfStyle w:val="000000100000" w:firstRow="0" w:lastRow="0" w:firstColumn="0" w:lastColumn="0" w:oddVBand="0" w:evenVBand="0" w:oddHBand="1" w:evenHBand="0" w:firstRowFirstColumn="0" w:firstRowLastColumn="0" w:lastRowFirstColumn="0" w:lastRowLastColumn="0"/>
              <w:rPr>
                <w:rFonts w:ascii="BBadrBold"/>
                <w:sz w:val="16"/>
                <w:szCs w:val="16"/>
                <w:rtl/>
              </w:rPr>
            </w:pPr>
            <w:r w:rsidRPr="00BD7B6D">
              <w:rPr>
                <w:rFonts w:ascii="BBadrBold" w:hint="cs"/>
                <w:sz w:val="16"/>
                <w:szCs w:val="16"/>
                <w:rtl/>
              </w:rPr>
              <w:t>علامات غلبه سودا</w:t>
            </w:r>
          </w:p>
        </w:tc>
        <w:tc>
          <w:tcPr>
            <w:tcW w:w="1502" w:type="dxa"/>
          </w:tcPr>
          <w:p w:rsidR="00224200" w:rsidRPr="00474600"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882&lt;/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(112)</w:t>
            </w:r>
            <w:r>
              <w:rPr>
                <w:rFonts w:ascii="Calibri" w:eastAsia="Calibri" w:hAnsi="Calibri"/>
                <w:sz w:val="16"/>
                <w:szCs w:val="16"/>
                <w:rtl/>
              </w:rPr>
              <w:fldChar w:fldCharType="end"/>
            </w:r>
          </w:p>
        </w:tc>
      </w:tr>
      <w:tr w:rsidR="00224200"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rsidR="00224200" w:rsidRPr="00BD7B6D" w:rsidRDefault="00224200" w:rsidP="004D6E6B">
            <w:pPr>
              <w:jc w:val="center"/>
              <w:rPr>
                <w:sz w:val="16"/>
                <w:szCs w:val="16"/>
                <w:rtl/>
              </w:rPr>
            </w:pPr>
            <w:r w:rsidRPr="00BD7B6D">
              <w:rPr>
                <w:rFonts w:hint="cs"/>
                <w:sz w:val="16"/>
                <w:szCs w:val="16"/>
                <w:rtl/>
              </w:rPr>
              <w:t>اختلاط عقل</w:t>
            </w:r>
          </w:p>
        </w:tc>
        <w:tc>
          <w:tcPr>
            <w:tcW w:w="1775" w:type="dxa"/>
          </w:tcPr>
          <w:p w:rsidR="00224200" w:rsidRPr="00BD7B6D" w:rsidRDefault="00224200"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Madness</w:t>
            </w:r>
          </w:p>
        </w:tc>
        <w:tc>
          <w:tcPr>
            <w:tcW w:w="1748" w:type="dxa"/>
          </w:tcPr>
          <w:p w:rsidR="00224200" w:rsidRPr="00BD7B6D" w:rsidRDefault="00224200" w:rsidP="004D6E6B">
            <w:pPr>
              <w:jc w:val="center"/>
              <w:cnfStyle w:val="000000010000" w:firstRow="0" w:lastRow="0" w:firstColumn="0" w:lastColumn="0" w:oddVBand="0" w:evenVBand="0" w:oddHBand="0" w:evenHBand="1" w:firstRowFirstColumn="0" w:firstRowLastColumn="0" w:lastRowFirstColumn="0" w:lastRowLastColumn="0"/>
              <w:rPr>
                <w:rFonts w:ascii="BBadrBold"/>
                <w:sz w:val="16"/>
                <w:szCs w:val="16"/>
                <w:rtl/>
              </w:rPr>
            </w:pPr>
            <w:r w:rsidRPr="00BD7B6D">
              <w:rPr>
                <w:rFonts w:ascii="BBadrBold" w:hint="cs"/>
                <w:sz w:val="16"/>
                <w:szCs w:val="16"/>
                <w:rtl/>
              </w:rPr>
              <w:t>مره سودا</w:t>
            </w:r>
          </w:p>
        </w:tc>
        <w:tc>
          <w:tcPr>
            <w:tcW w:w="1502" w:type="dxa"/>
          </w:tcPr>
          <w:p w:rsidR="00224200" w:rsidRPr="00474600"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882&lt;/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(112)</w:t>
            </w:r>
            <w:r>
              <w:rPr>
                <w:rFonts w:ascii="Calibri" w:eastAsia="Calibri" w:hAnsi="Calibri"/>
                <w:sz w:val="16"/>
                <w:szCs w:val="16"/>
                <w:rtl/>
              </w:rPr>
              <w:fldChar w:fldCharType="end"/>
            </w:r>
          </w:p>
        </w:tc>
      </w:tr>
      <w:tr w:rsidR="00224200"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rsidR="00224200" w:rsidRPr="00BD7B6D" w:rsidRDefault="00224200" w:rsidP="004D6E6B">
            <w:pPr>
              <w:jc w:val="center"/>
              <w:rPr>
                <w:sz w:val="16"/>
                <w:szCs w:val="16"/>
                <w:rtl/>
              </w:rPr>
            </w:pPr>
            <w:r w:rsidRPr="00BD7B6D">
              <w:rPr>
                <w:rFonts w:hint="cs"/>
                <w:sz w:val="16"/>
                <w:szCs w:val="16"/>
                <w:rtl/>
              </w:rPr>
              <w:t>انسداد مجرای بینی</w:t>
            </w:r>
          </w:p>
        </w:tc>
        <w:tc>
          <w:tcPr>
            <w:tcW w:w="1775" w:type="dxa"/>
          </w:tcPr>
          <w:p w:rsidR="00224200" w:rsidRPr="00BD7B6D" w:rsidRDefault="00224200"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Nasal duct obstruction</w:t>
            </w:r>
          </w:p>
        </w:tc>
        <w:tc>
          <w:tcPr>
            <w:tcW w:w="1748" w:type="dxa"/>
          </w:tcPr>
          <w:p w:rsidR="00224200" w:rsidRPr="00BD7B6D" w:rsidRDefault="00224200" w:rsidP="004D6E6B">
            <w:pPr>
              <w:jc w:val="center"/>
              <w:cnfStyle w:val="000000100000" w:firstRow="0" w:lastRow="0" w:firstColumn="0" w:lastColumn="0" w:oddVBand="0" w:evenVBand="0" w:oddHBand="1" w:evenHBand="0" w:firstRowFirstColumn="0" w:firstRowLastColumn="0" w:lastRowFirstColumn="0" w:lastRowLastColumn="0"/>
              <w:rPr>
                <w:rFonts w:ascii="BBadrBold"/>
                <w:sz w:val="16"/>
                <w:szCs w:val="16"/>
                <w:rtl/>
              </w:rPr>
            </w:pPr>
          </w:p>
        </w:tc>
        <w:tc>
          <w:tcPr>
            <w:tcW w:w="1502" w:type="dxa"/>
          </w:tcPr>
          <w:p w:rsidR="00224200" w:rsidRPr="00474600"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882&lt;/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(112)</w:t>
            </w:r>
            <w:r>
              <w:rPr>
                <w:rFonts w:ascii="Calibri" w:eastAsia="Calibri" w:hAnsi="Calibri"/>
                <w:sz w:val="16"/>
                <w:szCs w:val="16"/>
                <w:rtl/>
              </w:rPr>
              <w:fldChar w:fldCharType="end"/>
            </w:r>
          </w:p>
        </w:tc>
      </w:tr>
      <w:tr w:rsidR="00224200"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rsidR="00224200" w:rsidRPr="00BD7B6D" w:rsidRDefault="00224200" w:rsidP="004D6E6B">
            <w:pPr>
              <w:jc w:val="center"/>
              <w:rPr>
                <w:sz w:val="16"/>
                <w:szCs w:val="16"/>
                <w:rtl/>
              </w:rPr>
            </w:pPr>
            <w:r w:rsidRPr="00BD7B6D">
              <w:rPr>
                <w:rFonts w:hint="cs"/>
                <w:sz w:val="16"/>
                <w:szCs w:val="16"/>
                <w:rtl/>
              </w:rPr>
              <w:t>هوای آلوده</w:t>
            </w:r>
          </w:p>
        </w:tc>
        <w:tc>
          <w:tcPr>
            <w:tcW w:w="1775" w:type="dxa"/>
          </w:tcPr>
          <w:p w:rsidR="00224200" w:rsidRPr="00BD7B6D" w:rsidRDefault="00224200"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Air pollution</w:t>
            </w:r>
          </w:p>
        </w:tc>
        <w:tc>
          <w:tcPr>
            <w:tcW w:w="1748" w:type="dxa"/>
          </w:tcPr>
          <w:p w:rsidR="00224200" w:rsidRPr="00BD7B6D" w:rsidRDefault="00224200" w:rsidP="004D6E6B">
            <w:pPr>
              <w:jc w:val="center"/>
              <w:cnfStyle w:val="000000010000" w:firstRow="0" w:lastRow="0" w:firstColumn="0" w:lastColumn="0" w:oddVBand="0" w:evenVBand="0" w:oddHBand="0" w:evenHBand="1" w:firstRowFirstColumn="0" w:firstRowLastColumn="0" w:lastRowFirstColumn="0" w:lastRowLastColumn="0"/>
              <w:rPr>
                <w:rFonts w:ascii="BBadrBold"/>
                <w:sz w:val="16"/>
                <w:szCs w:val="16"/>
                <w:rtl/>
              </w:rPr>
            </w:pPr>
            <w:r w:rsidRPr="00BD7B6D">
              <w:rPr>
                <w:rFonts w:ascii="BBadrBold" w:hint="cs"/>
                <w:sz w:val="16"/>
                <w:szCs w:val="16"/>
                <w:rtl/>
              </w:rPr>
              <w:t>موجب زیادی اخلاط ردی و فرار نفس میشود</w:t>
            </w:r>
          </w:p>
        </w:tc>
        <w:tc>
          <w:tcPr>
            <w:tcW w:w="1502" w:type="dxa"/>
          </w:tcPr>
          <w:p w:rsidR="00224200" w:rsidRDefault="007F6700" w:rsidP="00CE7716">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&lt;EndNote&gt;&lt;Cite&gt;&lt;RecNum&gt;260&lt;/RecNum&gt;&lt;record&gt;&lt;rec-number&gt;260&lt;/rec-number&gt;&lt;foreign-keys&gt;&lt;key app="EN" db-id="eezwrppszv0fxxeesz85taru5wpx2pzezevw"&gt;260&lt;/key&gt;&lt;/foreign-keys&gt;&lt;ref-type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سینا</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حسین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عبدالله،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قانون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فی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قرن</w:instrText>
            </w:r>
            <w:r w:rsidR="00917FD9">
              <w:rPr>
                <w:rFonts w:ascii="Calibri" w:eastAsia="Calibri" w:hAnsi="Calibri"/>
                <w:sz w:val="16"/>
                <w:szCs w:val="16"/>
                <w:rtl/>
              </w:rPr>
              <w:instrText xml:space="preserve"> 4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شمس</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ابراهیم،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بیروت،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الاعلمی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للمطبوعات،</w:instrText>
            </w:r>
            <w:r w:rsidR="00917FD9">
              <w:rPr>
                <w:rFonts w:ascii="Calibri" w:eastAsia="Calibri" w:hAnsi="Calibri"/>
                <w:sz w:val="16"/>
                <w:szCs w:val="16"/>
                <w:rtl/>
              </w:rPr>
              <w:instrText xml:space="preserve"> 1425 </w:instrText>
            </w:r>
            <w:r w:rsidR="00917FD9">
              <w:rPr>
                <w:rFonts w:ascii="Calibri" w:eastAsia="Calibri" w:hAnsi="Calibri" w:hint="cs"/>
                <w:sz w:val="16"/>
                <w:szCs w:val="16"/>
                <w:rtl/>
              </w:rPr>
              <w:instrText>هـ</w:instrText>
            </w:r>
            <w:r w:rsidR="00917FD9">
              <w:rPr>
                <w:rFonts w:ascii="Calibri" w:eastAsia="Calibri" w:hAnsi="Calibri"/>
                <w:sz w:val="16"/>
                <w:szCs w:val="16"/>
                <w:rtl/>
              </w:rPr>
              <w:instrText>.</w:instrText>
            </w:r>
            <w:r w:rsidR="00917FD9">
              <w:rPr>
                <w:rFonts w:ascii="Calibri" w:eastAsia="Calibri" w:hAnsi="Calibri" w:hint="cs"/>
                <w:sz w:val="16"/>
                <w:szCs w:val="16"/>
                <w:rtl/>
              </w:rPr>
              <w:instrText>ق</w:instrText>
            </w:r>
            <w:r w:rsidR="00917FD9">
              <w:rPr>
                <w:rFonts w:ascii="Calibri" w:eastAsia="Calibri" w:hAnsi="Calibri"/>
                <w:sz w:val="16"/>
                <w:szCs w:val="16"/>
                <w:rtl/>
              </w:rPr>
              <w:instrText>.</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132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145-146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450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224200">
              <w:rPr>
                <w:rFonts w:ascii="Calibri" w:eastAsia="Calibri" w:hAnsi="Calibri"/>
                <w:sz w:val="16"/>
                <w:szCs w:val="16"/>
                <w:rtl/>
              </w:rPr>
              <w:t>(80)</w:t>
            </w:r>
            <w:r>
              <w:rPr>
                <w:rFonts w:ascii="Calibri" w:eastAsia="Calibri" w:hAnsi="Calibri"/>
                <w:sz w:val="16"/>
                <w:szCs w:val="16"/>
                <w:rtl/>
              </w:rPr>
              <w:fldChar w:fldCharType="end"/>
            </w:r>
          </w:p>
          <w:p w:rsidR="00224200" w:rsidRPr="00BD7B6D" w:rsidRDefault="00224200" w:rsidP="004D6E6B">
            <w:pPr>
              <w:jc w:val="both"/>
              <w:cnfStyle w:val="000000010000" w:firstRow="0" w:lastRow="0" w:firstColumn="0" w:lastColumn="0" w:oddVBand="0" w:evenVBand="0" w:oddHBand="0" w:evenHBand="1" w:firstRowFirstColumn="0" w:firstRowLastColumn="0" w:lastRowFirstColumn="0" w:lastRowLastColumn="0"/>
              <w:rPr>
                <w:b/>
                <w:bCs/>
                <w:sz w:val="16"/>
                <w:szCs w:val="16"/>
                <w:rtl/>
              </w:rPr>
            </w:pPr>
          </w:p>
        </w:tc>
      </w:tr>
      <w:tr w:rsidR="00224200"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rsidR="00224200" w:rsidRPr="00BD7B6D" w:rsidRDefault="000F670E" w:rsidP="004D6E6B">
            <w:pPr>
              <w:jc w:val="center"/>
              <w:rPr>
                <w:sz w:val="16"/>
                <w:szCs w:val="16"/>
                <w:rtl/>
              </w:rPr>
            </w:pPr>
            <w:r>
              <w:rPr>
                <w:rFonts w:hint="eastAsia"/>
                <w:sz w:val="16"/>
                <w:szCs w:val="16"/>
                <w:rtl/>
              </w:rPr>
              <w:t>باقالا</w:t>
            </w:r>
          </w:p>
        </w:tc>
        <w:tc>
          <w:tcPr>
            <w:tcW w:w="1775" w:type="dxa"/>
          </w:tcPr>
          <w:p w:rsidR="00224200" w:rsidRPr="00BD7B6D" w:rsidRDefault="00224200"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Bean</w:t>
            </w:r>
          </w:p>
        </w:tc>
        <w:tc>
          <w:tcPr>
            <w:tcW w:w="1748" w:type="dxa"/>
          </w:tcPr>
          <w:p w:rsidR="00224200" w:rsidRPr="00BD7B6D" w:rsidRDefault="00224200" w:rsidP="004D6E6B">
            <w:pPr>
              <w:jc w:val="center"/>
              <w:cnfStyle w:val="000000100000" w:firstRow="0" w:lastRow="0" w:firstColumn="0" w:lastColumn="0" w:oddVBand="0" w:evenVBand="0" w:oddHBand="1" w:evenHBand="0" w:firstRowFirstColumn="0" w:firstRowLastColumn="0" w:lastRowFirstColumn="0" w:lastRowLastColumn="0"/>
              <w:rPr>
                <w:rFonts w:ascii="BBadrBold"/>
                <w:sz w:val="16"/>
                <w:szCs w:val="16"/>
                <w:rtl/>
              </w:rPr>
            </w:pPr>
            <w:r w:rsidRPr="00BD7B6D">
              <w:rPr>
                <w:rFonts w:ascii="BBadrBold" w:hint="cs"/>
                <w:sz w:val="16"/>
                <w:szCs w:val="16"/>
                <w:rtl/>
              </w:rPr>
              <w:t>ترس در خواب</w:t>
            </w:r>
          </w:p>
        </w:tc>
        <w:tc>
          <w:tcPr>
            <w:tcW w:w="1502" w:type="dxa"/>
          </w:tcPr>
          <w:p w:rsidR="00224200" w:rsidRPr="007D29A3" w:rsidRDefault="007F6700" w:rsidP="00CE7716">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&lt;EndNote&gt;&lt;Cite&gt;&lt;RecNum&gt;282&lt;/RecNum&gt;&lt;record&gt;&lt;rec-number&gt;282&lt;/rec-number&gt;&lt;foreign-keys&gt;&lt;key app="EN" db-id="eezwrppszv0fxxeesz85taru5wpx2pzezevw"&gt;282&lt;/key&gt;&lt;/foreign-keys&gt;&lt;ref-type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سینا،</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حسین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عبدالله،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قانون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فی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قرن</w:instrText>
            </w:r>
            <w:r w:rsidR="00917FD9">
              <w:rPr>
                <w:rFonts w:ascii="Calibri" w:eastAsia="Calibri" w:hAnsi="Calibri"/>
                <w:sz w:val="16"/>
                <w:szCs w:val="16"/>
                <w:rtl/>
              </w:rPr>
              <w:instrText xml:space="preserve"> 4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شمس</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ابراهیم،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بیروت،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لبنان،</w:instrText>
            </w:r>
            <w:r w:rsidR="00917FD9">
              <w:rPr>
                <w:rFonts w:ascii="Calibri" w:eastAsia="Calibri" w:hAnsi="Calibri"/>
                <w:sz w:val="16"/>
                <w:szCs w:val="16"/>
                <w:rtl/>
              </w:rPr>
              <w:instrText>2005</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الاعلمی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للمطبوعات</w:instrText>
            </w:r>
            <w:r w:rsidR="00917FD9">
              <w:rPr>
                <w:rFonts w:ascii="Calibri" w:eastAsia="Calibri" w:hAnsi="Calibri"/>
                <w:sz w:val="16"/>
                <w:szCs w:val="16"/>
                <w:rtl/>
              </w:rPr>
              <w:instrText xml:space="preserve">. 1425 </w:instrText>
            </w:r>
            <w:r w:rsidR="00917FD9">
              <w:rPr>
                <w:rFonts w:ascii="Calibri" w:eastAsia="Calibri" w:hAnsi="Calibri" w:hint="cs"/>
                <w:sz w:val="16"/>
                <w:szCs w:val="16"/>
                <w:rtl/>
              </w:rPr>
              <w:instrText>هـ</w:instrText>
            </w:r>
            <w:r w:rsidR="00917FD9">
              <w:rPr>
                <w:rFonts w:ascii="Calibri" w:eastAsia="Calibri" w:hAnsi="Calibri"/>
                <w:sz w:val="16"/>
                <w:szCs w:val="16"/>
                <w:rtl/>
              </w:rPr>
              <w:instrText>.</w:instrText>
            </w:r>
            <w:r w:rsidR="00917FD9">
              <w:rPr>
                <w:rFonts w:ascii="Calibri" w:eastAsia="Calibri" w:hAnsi="Calibri" w:hint="cs"/>
                <w:sz w:val="16"/>
                <w:szCs w:val="16"/>
                <w:rtl/>
              </w:rPr>
              <w:instrText>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562&lt;/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224200">
              <w:rPr>
                <w:rFonts w:ascii="Calibri" w:eastAsia="Calibri" w:hAnsi="Calibri"/>
                <w:sz w:val="16"/>
                <w:szCs w:val="16"/>
                <w:rtl/>
              </w:rPr>
              <w:t>(10)</w:t>
            </w:r>
            <w:r>
              <w:rPr>
                <w:rFonts w:ascii="Calibri" w:eastAsia="Calibri" w:hAnsi="Calibri"/>
                <w:sz w:val="16"/>
                <w:szCs w:val="16"/>
                <w:rtl/>
              </w:rPr>
              <w:fldChar w:fldCharType="end"/>
            </w:r>
          </w:p>
        </w:tc>
      </w:tr>
      <w:tr w:rsidR="00224200"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rsidR="00224200" w:rsidRPr="00BD7B6D" w:rsidRDefault="00224200" w:rsidP="004D6E6B">
            <w:pPr>
              <w:jc w:val="center"/>
              <w:rPr>
                <w:sz w:val="16"/>
                <w:szCs w:val="16"/>
                <w:rtl/>
              </w:rPr>
            </w:pPr>
            <w:r w:rsidRPr="00BD7B6D">
              <w:rPr>
                <w:rFonts w:hint="cs"/>
                <w:sz w:val="16"/>
                <w:szCs w:val="16"/>
                <w:rtl/>
              </w:rPr>
              <w:t>سوء مزاج سوداوی معده</w:t>
            </w:r>
          </w:p>
        </w:tc>
        <w:tc>
          <w:tcPr>
            <w:tcW w:w="1775" w:type="dxa"/>
          </w:tcPr>
          <w:p w:rsidR="00224200" w:rsidRPr="00BD7B6D" w:rsidRDefault="00224200"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black bile dystemperament of</w:t>
            </w:r>
            <w:r>
              <w:rPr>
                <w:rFonts w:asciiTheme="majorBidi" w:hAnsiTheme="majorBidi" w:cstheme="majorBidi"/>
                <w:sz w:val="16"/>
                <w:szCs w:val="16"/>
              </w:rPr>
              <w:t xml:space="preserve"> </w:t>
            </w:r>
            <w:r>
              <w:rPr>
                <w:rFonts w:asciiTheme="majorBidi" w:hAnsiTheme="majorBidi" w:cstheme="majorBidi"/>
                <w:sz w:val="16"/>
                <w:szCs w:val="16"/>
              </w:rPr>
              <w:lastRenderedPageBreak/>
              <w:t>stomach</w:t>
            </w:r>
          </w:p>
        </w:tc>
        <w:tc>
          <w:tcPr>
            <w:tcW w:w="1748" w:type="dxa"/>
          </w:tcPr>
          <w:p w:rsidR="00224200" w:rsidRPr="00BD7B6D" w:rsidRDefault="00224200" w:rsidP="004D6E6B">
            <w:pPr>
              <w:jc w:val="center"/>
              <w:cnfStyle w:val="000000010000" w:firstRow="0" w:lastRow="0" w:firstColumn="0" w:lastColumn="0" w:oddVBand="0" w:evenVBand="0" w:oddHBand="0" w:evenHBand="1" w:firstRowFirstColumn="0" w:firstRowLastColumn="0" w:lastRowFirstColumn="0" w:lastRowLastColumn="0"/>
              <w:rPr>
                <w:rFonts w:ascii="BBadrBold"/>
                <w:sz w:val="16"/>
                <w:szCs w:val="16"/>
                <w:rtl/>
              </w:rPr>
            </w:pPr>
            <w:r w:rsidRPr="00BD7B6D">
              <w:rPr>
                <w:rFonts w:ascii="BBadrBold" w:hint="cs"/>
                <w:sz w:val="16"/>
                <w:szCs w:val="16"/>
                <w:rtl/>
              </w:rPr>
              <w:lastRenderedPageBreak/>
              <w:t>غلبه سودا</w:t>
            </w:r>
          </w:p>
        </w:tc>
        <w:tc>
          <w:tcPr>
            <w:tcW w:w="1502" w:type="dxa"/>
          </w:tcPr>
          <w:p w:rsidR="00224200" w:rsidRPr="007D29A3" w:rsidRDefault="007F6700" w:rsidP="007D29A3">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&lt;EndNote&gt;&lt;Cite&gt;&lt;RecNum&gt;173&lt;/RecNum&gt;&lt;record&gt;&lt;rec-number&gt;173&lt;/rec-number&gt;&lt;foreign-keys&gt;&lt;key app="EN" db-id="eezwrppszv0fxxeesz85taru5wpx2pzezevw"&gt;173&lt;/key&gt;&lt;/foreign-keys&gt;&lt;ref-type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سینا</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عبدالله،</w:instrText>
            </w:r>
            <w:r w:rsidR="00917FD9">
              <w:rPr>
                <w:sz w:val="16"/>
                <w:szCs w:val="16"/>
                <w:rtl/>
              </w:rPr>
              <w:instrText xml:space="preserve"> </w:instrText>
            </w:r>
            <w:r w:rsidR="00917FD9">
              <w:rPr>
                <w:rFonts w:hint="cs"/>
                <w:sz w:val="16"/>
                <w:szCs w:val="16"/>
                <w:rtl/>
              </w:rPr>
              <w:instrText>قانون</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قرن</w:instrText>
            </w:r>
            <w:r w:rsidR="00917FD9">
              <w:rPr>
                <w:sz w:val="16"/>
                <w:szCs w:val="16"/>
                <w:rtl/>
              </w:rPr>
              <w:instrText xml:space="preserve"> 4 </w:instrText>
            </w:r>
            <w:r w:rsidR="00917FD9">
              <w:rPr>
                <w:rFonts w:hint="cs"/>
                <w:sz w:val="16"/>
                <w:szCs w:val="16"/>
                <w:rtl/>
              </w:rPr>
              <w:instrText>و</w:instrText>
            </w:r>
            <w:r w:rsidR="00917FD9">
              <w:rPr>
                <w:sz w:val="16"/>
                <w:szCs w:val="16"/>
                <w:rtl/>
              </w:rPr>
              <w:instrText xml:space="preserve"> 5</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تحقیق</w:instrText>
            </w:r>
            <w:r w:rsidR="00917FD9">
              <w:rPr>
                <w:sz w:val="16"/>
                <w:szCs w:val="16"/>
                <w:rtl/>
              </w:rPr>
              <w:instrText xml:space="preserve">: </w:instrText>
            </w:r>
            <w:r w:rsidR="00917FD9">
              <w:rPr>
                <w:rFonts w:hint="cs"/>
                <w:sz w:val="16"/>
                <w:szCs w:val="16"/>
                <w:rtl/>
              </w:rPr>
              <w:instrText>شمس</w:instrText>
            </w:r>
            <w:r w:rsidR="00917FD9">
              <w:rPr>
                <w:sz w:val="16"/>
                <w:szCs w:val="16"/>
                <w:rtl/>
              </w:rPr>
              <w:instrText xml:space="preserve"> </w:instrText>
            </w:r>
            <w:r w:rsidR="00917FD9">
              <w:rPr>
                <w:rFonts w:hint="cs"/>
                <w:sz w:val="16"/>
                <w:szCs w:val="16"/>
                <w:rtl/>
              </w:rPr>
              <w:instrText>الدین</w:instrText>
            </w:r>
            <w:r w:rsidR="00917FD9">
              <w:rPr>
                <w:sz w:val="16"/>
                <w:szCs w:val="16"/>
                <w:rtl/>
              </w:rPr>
              <w:instrText xml:space="preserve"> </w:instrText>
            </w:r>
            <w:r w:rsidR="00917FD9">
              <w:rPr>
                <w:rFonts w:hint="cs"/>
                <w:sz w:val="16"/>
                <w:szCs w:val="16"/>
                <w:rtl/>
              </w:rPr>
              <w:instrText>ابراهیم،</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نشرمؤسسه</w:instrText>
            </w:r>
            <w:r w:rsidR="00917FD9">
              <w:rPr>
                <w:sz w:val="16"/>
                <w:szCs w:val="16"/>
                <w:rtl/>
              </w:rPr>
              <w:instrText xml:space="preserve"> </w:instrText>
            </w:r>
            <w:r w:rsidR="00917FD9">
              <w:rPr>
                <w:rFonts w:hint="cs"/>
                <w:sz w:val="16"/>
                <w:szCs w:val="16"/>
                <w:rtl/>
              </w:rPr>
              <w:instrText>الاعلمی</w:instrText>
            </w:r>
            <w:r w:rsidR="00917FD9">
              <w:rPr>
                <w:sz w:val="16"/>
                <w:szCs w:val="16"/>
                <w:rtl/>
              </w:rPr>
              <w:instrText xml:space="preserve"> </w:instrText>
            </w:r>
            <w:r w:rsidR="00917FD9">
              <w:rPr>
                <w:rFonts w:hint="cs"/>
                <w:sz w:val="16"/>
                <w:szCs w:val="16"/>
                <w:rtl/>
              </w:rPr>
              <w:instrText>للمطبوعات،</w:instrText>
            </w:r>
            <w:r w:rsidR="00917FD9">
              <w:rPr>
                <w:sz w:val="16"/>
                <w:szCs w:val="16"/>
                <w:rtl/>
              </w:rPr>
              <w:instrText xml:space="preserve"> 1425 </w:instrText>
            </w:r>
            <w:r w:rsidR="00917FD9">
              <w:rPr>
                <w:rFonts w:hint="cs"/>
                <w:sz w:val="16"/>
                <w:szCs w:val="16"/>
                <w:rtl/>
              </w:rPr>
              <w:instrText>هـ</w:instrText>
            </w:r>
            <w:r w:rsidR="00917FD9">
              <w:rPr>
                <w:sz w:val="16"/>
                <w:szCs w:val="16"/>
                <w:rtl/>
              </w:rPr>
              <w:instrText>.</w:instrText>
            </w:r>
            <w:r w:rsidR="00917FD9">
              <w:rPr>
                <w:rFonts w:hint="cs"/>
                <w:sz w:val="16"/>
                <w:szCs w:val="16"/>
                <w:rtl/>
              </w:rPr>
              <w:instrText>ق</w:instrText>
            </w:r>
            <w:r w:rsidR="00917FD9">
              <w:rPr>
                <w:sz w:val="16"/>
                <w:szCs w:val="16"/>
                <w:rtl/>
              </w:rPr>
              <w:instrText>.</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ج</w:instrText>
            </w:r>
            <w:r w:rsidR="00917FD9">
              <w:rPr>
                <w:sz w:val="16"/>
                <w:szCs w:val="16"/>
                <w:rtl/>
              </w:rPr>
              <w:instrText xml:space="preserve"> 3</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9</w:instrText>
            </w:r>
            <w:r w:rsidR="00917FD9">
              <w:rPr>
                <w:rFonts w:hint="cs"/>
                <w:sz w:val="16"/>
                <w:szCs w:val="16"/>
                <w:rtl/>
              </w:rPr>
              <w:instrText>،</w:instrText>
            </w:r>
            <w:r w:rsidR="00917FD9">
              <w:rPr>
                <w:sz w:val="16"/>
                <w:szCs w:val="16"/>
                <w:rtl/>
              </w:rPr>
              <w:instrText xml:space="preserve"> 10</w:instrText>
            </w:r>
            <w:r w:rsidR="00917FD9">
              <w:rPr>
                <w:rFonts w:hint="cs"/>
                <w:sz w:val="16"/>
                <w:szCs w:val="16"/>
                <w:rtl/>
              </w:rPr>
              <w:instrText>،</w:instrText>
            </w:r>
            <w:r w:rsidR="00917FD9">
              <w:rPr>
                <w:sz w:val="16"/>
                <w:szCs w:val="16"/>
                <w:rtl/>
              </w:rPr>
              <w:instrText xml:space="preserve"> 14</w:instrText>
            </w:r>
            <w:r w:rsidR="00917FD9">
              <w:rPr>
                <w:rFonts w:hint="cs"/>
                <w:sz w:val="16"/>
                <w:szCs w:val="16"/>
                <w:rtl/>
              </w:rPr>
              <w:instrText>،</w:instrText>
            </w:r>
            <w:r w:rsidR="00917FD9">
              <w:rPr>
                <w:sz w:val="16"/>
                <w:szCs w:val="16"/>
                <w:rtl/>
              </w:rPr>
              <w:instrText xml:space="preserve"> 16</w:instrText>
            </w:r>
            <w:r w:rsidR="00917FD9">
              <w:rPr>
                <w:rFonts w:hint="cs"/>
                <w:sz w:val="16"/>
                <w:szCs w:val="16"/>
                <w:rtl/>
              </w:rPr>
              <w:instrText>،</w:instrText>
            </w:r>
            <w:r w:rsidR="00917FD9">
              <w:rPr>
                <w:sz w:val="16"/>
                <w:szCs w:val="16"/>
                <w:rtl/>
              </w:rPr>
              <w:instrText xml:space="preserve"> 47</w:instrText>
            </w:r>
            <w:r w:rsidR="00917FD9">
              <w:rPr>
                <w:rFonts w:hint="cs"/>
                <w:sz w:val="16"/>
                <w:szCs w:val="16"/>
                <w:rtl/>
              </w:rPr>
              <w:instrText>،</w:instrText>
            </w:r>
            <w:r w:rsidR="00917FD9">
              <w:rPr>
                <w:sz w:val="16"/>
                <w:szCs w:val="16"/>
                <w:rtl/>
              </w:rPr>
              <w:instrText xml:space="preserve"> 65-61</w:instrText>
            </w:r>
            <w:r w:rsidR="00917FD9">
              <w:rPr>
                <w:rFonts w:hint="cs"/>
                <w:sz w:val="16"/>
                <w:szCs w:val="16"/>
                <w:rtl/>
              </w:rPr>
              <w:instrText>،</w:instrText>
            </w:r>
            <w:r w:rsidR="00917FD9">
              <w:rPr>
                <w:sz w:val="16"/>
                <w:szCs w:val="16"/>
                <w:rtl/>
              </w:rPr>
              <w:instrText xml:space="preserve"> 81-73 </w:instrText>
            </w:r>
            <w:r w:rsidR="00917FD9">
              <w:rPr>
                <w:rFonts w:hint="cs"/>
                <w:sz w:val="16"/>
                <w:szCs w:val="16"/>
                <w:rtl/>
              </w:rPr>
              <w:instrText>و</w:instrText>
            </w:r>
            <w:r w:rsidR="00917FD9">
              <w:rPr>
                <w:sz w:val="16"/>
                <w:szCs w:val="16"/>
                <w:rtl/>
              </w:rPr>
              <w:instrText xml:space="preserve"> 179-178</w:instrText>
            </w:r>
            <w:r w:rsidR="00917FD9">
              <w:rPr>
                <w:rFonts w:hint="cs"/>
                <w:sz w:val="16"/>
                <w:szCs w:val="16"/>
                <w:rtl/>
              </w:rPr>
              <w:instrText>،</w:instrText>
            </w:r>
            <w:r w:rsidR="00917FD9">
              <w:rPr>
                <w:sz w:val="16"/>
                <w:szCs w:val="16"/>
                <w:rtl/>
              </w:rPr>
              <w:instrText xml:space="preserve"> 414</w:instrText>
            </w:r>
            <w:r w:rsidR="00917FD9">
              <w:rPr>
                <w:rFonts w:hint="cs"/>
                <w:sz w:val="16"/>
                <w:szCs w:val="16"/>
                <w:rtl/>
              </w:rPr>
              <w:instrText>،</w:instrText>
            </w:r>
            <w:r w:rsidR="00917FD9">
              <w:rPr>
                <w:sz w:val="16"/>
                <w:szCs w:val="16"/>
                <w:rtl/>
              </w:rPr>
              <w:instrText xml:space="preserve"> 426</w:instrText>
            </w:r>
            <w:r w:rsidR="00917FD9">
              <w:rPr>
                <w:rFonts w:hint="cs"/>
                <w:sz w:val="16"/>
                <w:szCs w:val="16"/>
                <w:rtl/>
              </w:rPr>
              <w:instrText>،</w:instrText>
            </w:r>
            <w:r w:rsidR="00917FD9">
              <w:rPr>
                <w:sz w:val="16"/>
                <w:szCs w:val="16"/>
                <w:rtl/>
              </w:rPr>
              <w:instrText xml:space="preserve"> 434</w:instrText>
            </w:r>
            <w:r w:rsidR="00917FD9">
              <w:rPr>
                <w:rFonts w:hint="cs"/>
                <w:sz w:val="16"/>
                <w:szCs w:val="16"/>
                <w:rtl/>
              </w:rPr>
              <w:instrText>،</w:instrText>
            </w:r>
            <w:r w:rsidR="00917FD9">
              <w:rPr>
                <w:sz w:val="16"/>
                <w:szCs w:val="16"/>
                <w:rtl/>
              </w:rPr>
              <w:instrText xml:space="preserve"> 437</w:instrText>
            </w:r>
            <w:r w:rsidR="00917FD9">
              <w:rPr>
                <w:rFonts w:hint="cs"/>
                <w:sz w:val="16"/>
                <w:szCs w:val="16"/>
                <w:rtl/>
              </w:rPr>
              <w:instrText>،</w:instrText>
            </w:r>
            <w:r w:rsidR="00917FD9">
              <w:rPr>
                <w:sz w:val="16"/>
                <w:szCs w:val="16"/>
                <w:rtl/>
              </w:rPr>
              <w:instrText xml:space="preserve"> 445&lt;/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224200">
              <w:rPr>
                <w:sz w:val="16"/>
                <w:szCs w:val="16"/>
                <w:rtl/>
              </w:rPr>
              <w:t>(1)</w:t>
            </w:r>
            <w:r>
              <w:rPr>
                <w:sz w:val="16"/>
                <w:szCs w:val="16"/>
                <w:rtl/>
              </w:rPr>
              <w:fldChar w:fldCharType="end"/>
            </w:r>
          </w:p>
        </w:tc>
      </w:tr>
      <w:tr w:rsidR="00224200"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rsidR="00224200" w:rsidRPr="00BD7B6D" w:rsidRDefault="00224200" w:rsidP="002C1D06">
            <w:pPr>
              <w:jc w:val="center"/>
              <w:rPr>
                <w:sz w:val="16"/>
                <w:szCs w:val="16"/>
                <w:rtl/>
              </w:rPr>
            </w:pPr>
            <w:r w:rsidRPr="00BD7B6D">
              <w:rPr>
                <w:rFonts w:hint="cs"/>
                <w:sz w:val="16"/>
                <w:szCs w:val="16"/>
                <w:rtl/>
              </w:rPr>
              <w:lastRenderedPageBreak/>
              <w:t>سوء مزاج بارد یابس دماغ</w:t>
            </w:r>
          </w:p>
        </w:tc>
        <w:tc>
          <w:tcPr>
            <w:tcW w:w="1775" w:type="dxa"/>
          </w:tcPr>
          <w:p w:rsidR="00224200" w:rsidRPr="00BD7B6D" w:rsidRDefault="00224200" w:rsidP="00224200">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 xml:space="preserve">Dry and cold </w:t>
            </w:r>
            <w:r w:rsidRPr="00BD7B6D">
              <w:rPr>
                <w:rFonts w:asciiTheme="majorBidi" w:hAnsiTheme="majorBidi" w:cstheme="majorBidi"/>
                <w:sz w:val="16"/>
                <w:szCs w:val="16"/>
              </w:rPr>
              <w:t>dystemperament of</w:t>
            </w:r>
            <w:r>
              <w:rPr>
                <w:rFonts w:asciiTheme="majorBidi" w:hAnsiTheme="majorBidi" w:cstheme="majorBidi"/>
                <w:sz w:val="16"/>
                <w:szCs w:val="16"/>
              </w:rPr>
              <w:t xml:space="preserve"> brain</w:t>
            </w:r>
          </w:p>
        </w:tc>
        <w:tc>
          <w:tcPr>
            <w:tcW w:w="1748" w:type="dxa"/>
          </w:tcPr>
          <w:p w:rsidR="00224200" w:rsidRPr="00BD7B6D" w:rsidRDefault="00224200" w:rsidP="004D6E6B">
            <w:pPr>
              <w:jc w:val="center"/>
              <w:cnfStyle w:val="000000100000" w:firstRow="0" w:lastRow="0" w:firstColumn="0" w:lastColumn="0" w:oddVBand="0" w:evenVBand="0" w:oddHBand="1" w:evenHBand="0" w:firstRowFirstColumn="0" w:firstRowLastColumn="0" w:lastRowFirstColumn="0" w:lastRowLastColumn="0"/>
              <w:rPr>
                <w:rFonts w:ascii="BBadrBold"/>
                <w:sz w:val="16"/>
                <w:szCs w:val="16"/>
                <w:rtl/>
              </w:rPr>
            </w:pPr>
            <w:r>
              <w:rPr>
                <w:rFonts w:ascii="BBadrBold" w:hint="cs"/>
                <w:sz w:val="16"/>
                <w:szCs w:val="16"/>
                <w:rtl/>
              </w:rPr>
              <w:t>غلبه سردی و خشکی بر دماغ</w:t>
            </w:r>
          </w:p>
        </w:tc>
        <w:tc>
          <w:tcPr>
            <w:tcW w:w="1502" w:type="dxa"/>
          </w:tcPr>
          <w:p w:rsidR="00224200" w:rsidRPr="00BD7B6D"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&lt;EndNote&gt;&lt;Cite&gt;&lt;RecNum&gt;283&lt;/RecNum&gt;&lt;record&gt;&lt;rec-number&gt;283&lt;/rec-number&gt;&lt;foreign-keys&gt;&lt;key app="EN" db-id="eezwrppszv0fxxeesz85taru5wpx2pzezevw"&gt;283&lt;/key&gt;&lt;/foreign-keys&gt;&lt;ref-type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اهوازی،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علی،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کامل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الصناعه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الطبیه،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احیای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طبیعی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سفارش</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تاريخ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پزشكي،</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اسلامي</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مكمل،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جلال</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1387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جزء</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دوم،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23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45-42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360-356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507&lt;/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(103)</w:t>
            </w:r>
            <w:r>
              <w:rPr>
                <w:rFonts w:ascii="Calibri" w:eastAsia="Calibri" w:hAnsi="Calibri"/>
                <w:sz w:val="16"/>
                <w:szCs w:val="16"/>
                <w:rtl/>
              </w:rPr>
              <w:fldChar w:fldCharType="end"/>
            </w:r>
          </w:p>
        </w:tc>
      </w:tr>
      <w:tr w:rsidR="00224200"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rsidR="00224200" w:rsidRPr="00BD7B6D" w:rsidRDefault="00224200" w:rsidP="004D6E6B">
            <w:pPr>
              <w:jc w:val="center"/>
              <w:rPr>
                <w:sz w:val="16"/>
                <w:szCs w:val="16"/>
                <w:rtl/>
              </w:rPr>
            </w:pPr>
            <w:r w:rsidRPr="00BD7B6D">
              <w:rPr>
                <w:rFonts w:ascii="Arial" w:eastAsia="Calibri" w:hAnsi="Arial" w:hint="cs"/>
                <w:sz w:val="16"/>
                <w:szCs w:val="16"/>
                <w:rtl/>
              </w:rPr>
              <w:t>خَمر</w:t>
            </w:r>
          </w:p>
        </w:tc>
        <w:tc>
          <w:tcPr>
            <w:tcW w:w="1775" w:type="dxa"/>
          </w:tcPr>
          <w:p w:rsidR="00224200" w:rsidRPr="00BD7B6D" w:rsidRDefault="00224200"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Wine</w:t>
            </w:r>
          </w:p>
        </w:tc>
        <w:tc>
          <w:tcPr>
            <w:tcW w:w="1748" w:type="dxa"/>
          </w:tcPr>
          <w:p w:rsidR="00224200" w:rsidRPr="00BD7B6D" w:rsidRDefault="00224200" w:rsidP="004D6E6B">
            <w:pPr>
              <w:jc w:val="center"/>
              <w:cnfStyle w:val="000000010000" w:firstRow="0" w:lastRow="0" w:firstColumn="0" w:lastColumn="0" w:oddVBand="0" w:evenVBand="0" w:oddHBand="0" w:evenHBand="1" w:firstRowFirstColumn="0" w:firstRowLastColumn="0" w:lastRowFirstColumn="0" w:lastRowLastColumn="0"/>
              <w:rPr>
                <w:rFonts w:ascii="BBadrBold"/>
                <w:sz w:val="16"/>
                <w:szCs w:val="16"/>
                <w:rtl/>
              </w:rPr>
            </w:pPr>
            <w:r w:rsidRPr="00BD7B6D">
              <w:rPr>
                <w:rFonts w:ascii="BBadrBold" w:hint="cs"/>
                <w:sz w:val="16"/>
                <w:szCs w:val="16"/>
                <w:rtl/>
              </w:rPr>
              <w:t>در افراد ب</w:t>
            </w:r>
            <w:r w:rsidR="000F670E">
              <w:rPr>
                <w:rFonts w:ascii="BBadrBold" w:hint="cs"/>
                <w:sz w:val="16"/>
                <w:szCs w:val="16"/>
                <w:rtl/>
              </w:rPr>
              <w:t>ا</w:t>
            </w:r>
            <w:r w:rsidR="000F670E">
              <w:rPr>
                <w:rFonts w:ascii="BBadrBold"/>
                <w:sz w:val="16"/>
                <w:szCs w:val="16"/>
                <w:rtl/>
              </w:rPr>
              <w:t xml:space="preserve"> </w:t>
            </w:r>
            <w:r w:rsidRPr="00BD7B6D">
              <w:rPr>
                <w:rFonts w:ascii="BBadrBold" w:hint="cs"/>
                <w:sz w:val="16"/>
                <w:szCs w:val="16"/>
                <w:rtl/>
              </w:rPr>
              <w:t>اخلاط</w:t>
            </w:r>
            <w:r w:rsidRPr="00BD7B6D">
              <w:rPr>
                <w:rFonts w:ascii="BBadrBold"/>
                <w:sz w:val="16"/>
                <w:szCs w:val="16"/>
                <w:rtl/>
              </w:rPr>
              <w:t xml:space="preserve"> </w:t>
            </w:r>
            <w:r w:rsidRPr="00BD7B6D">
              <w:rPr>
                <w:rFonts w:ascii="BBadrBold" w:hint="cs"/>
                <w:sz w:val="16"/>
                <w:szCs w:val="16"/>
                <w:rtl/>
              </w:rPr>
              <w:t>بارده</w:t>
            </w:r>
            <w:r w:rsidRPr="00BD7B6D">
              <w:rPr>
                <w:rFonts w:ascii="BBadrBold"/>
                <w:sz w:val="16"/>
                <w:szCs w:val="16"/>
                <w:rtl/>
              </w:rPr>
              <w:t xml:space="preserve"> </w:t>
            </w:r>
            <w:r w:rsidRPr="00BD7B6D">
              <w:rPr>
                <w:rFonts w:ascii="BBadrBold" w:hint="cs"/>
                <w:sz w:val="16"/>
                <w:szCs w:val="16"/>
                <w:rtl/>
              </w:rPr>
              <w:t>رطبه</w:t>
            </w:r>
            <w:r w:rsidRPr="00BD7B6D">
              <w:rPr>
                <w:rFonts w:ascii="BBadrBold"/>
                <w:sz w:val="16"/>
                <w:szCs w:val="16"/>
                <w:rtl/>
              </w:rPr>
              <w:t xml:space="preserve"> </w:t>
            </w:r>
            <w:r w:rsidRPr="00BD7B6D">
              <w:rPr>
                <w:rFonts w:ascii="BBadrBold" w:hint="cs"/>
                <w:sz w:val="16"/>
                <w:szCs w:val="16"/>
                <w:rtl/>
              </w:rPr>
              <w:t>مورث سکوت</w:t>
            </w:r>
            <w:r w:rsidRPr="00BD7B6D">
              <w:rPr>
                <w:rFonts w:ascii="BBadrBold"/>
                <w:sz w:val="16"/>
                <w:szCs w:val="16"/>
                <w:rtl/>
              </w:rPr>
              <w:t xml:space="preserve"> </w:t>
            </w:r>
            <w:r w:rsidRPr="00BD7B6D">
              <w:rPr>
                <w:rFonts w:ascii="BBadrBold" w:hint="cs"/>
                <w:sz w:val="16"/>
                <w:szCs w:val="16"/>
                <w:rtl/>
              </w:rPr>
              <w:t>و</w:t>
            </w:r>
            <w:r w:rsidRPr="00BD7B6D">
              <w:rPr>
                <w:rFonts w:ascii="BBadrBold"/>
                <w:sz w:val="16"/>
                <w:szCs w:val="16"/>
                <w:rtl/>
              </w:rPr>
              <w:t xml:space="preserve"> </w:t>
            </w:r>
            <w:r w:rsidRPr="00BD7B6D">
              <w:rPr>
                <w:rFonts w:ascii="BBadrBold" w:hint="cs"/>
                <w:sz w:val="16"/>
                <w:szCs w:val="16"/>
                <w:rtl/>
              </w:rPr>
              <w:t>خوف</w:t>
            </w:r>
            <w:r w:rsidRPr="00BD7B6D">
              <w:rPr>
                <w:rFonts w:ascii="BBadrBold"/>
                <w:sz w:val="16"/>
                <w:szCs w:val="16"/>
                <w:rtl/>
              </w:rPr>
              <w:t xml:space="preserve"> </w:t>
            </w:r>
            <w:r w:rsidRPr="00BD7B6D">
              <w:rPr>
                <w:rFonts w:ascii="BBadrBold" w:hint="cs"/>
                <w:sz w:val="16"/>
                <w:szCs w:val="16"/>
                <w:rtl/>
              </w:rPr>
              <w:t>و</w:t>
            </w:r>
            <w:r w:rsidRPr="00BD7B6D">
              <w:rPr>
                <w:rFonts w:ascii="BBadrBold"/>
                <w:sz w:val="16"/>
                <w:szCs w:val="16"/>
                <w:rtl/>
              </w:rPr>
              <w:t xml:space="preserve"> توح</w:t>
            </w:r>
            <w:r w:rsidRPr="00BD7B6D">
              <w:rPr>
                <w:rFonts w:ascii="BBadrBold" w:hint="cs"/>
                <w:sz w:val="16"/>
                <w:szCs w:val="16"/>
                <w:rtl/>
              </w:rPr>
              <w:t>ّ</w:t>
            </w:r>
            <w:r w:rsidRPr="00BD7B6D">
              <w:rPr>
                <w:rFonts w:ascii="BBadrBold"/>
                <w:sz w:val="16"/>
                <w:szCs w:val="16"/>
                <w:rtl/>
              </w:rPr>
              <w:t>ش</w:t>
            </w:r>
          </w:p>
        </w:tc>
        <w:tc>
          <w:tcPr>
            <w:tcW w:w="1502" w:type="dxa"/>
          </w:tcPr>
          <w:p w:rsidR="00224200" w:rsidRPr="007D29A3"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224200">
              <w:rPr>
                <w:sz w:val="16"/>
                <w:szCs w:val="16"/>
                <w:rtl/>
              </w:rPr>
              <w:t>(77)</w:t>
            </w:r>
            <w:r>
              <w:rPr>
                <w:sz w:val="16"/>
                <w:szCs w:val="16"/>
                <w:rtl/>
              </w:rPr>
              <w:fldChar w:fldCharType="end"/>
            </w:r>
            <w:r w:rsidR="00224200">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224200">
              <w:rPr>
                <w:sz w:val="16"/>
                <w:szCs w:val="16"/>
                <w:rtl/>
              </w:rPr>
              <w:t>(78)</w:t>
            </w:r>
            <w:r>
              <w:rPr>
                <w:sz w:val="16"/>
                <w:szCs w:val="16"/>
                <w:rtl/>
              </w:rPr>
              <w:fldChar w:fldCharType="end"/>
            </w:r>
            <w:r w:rsidR="00224200">
              <w:rPr>
                <w:rFonts w:hint="cs"/>
                <w:sz w:val="16"/>
                <w:szCs w:val="16"/>
                <w:rtl/>
              </w:rPr>
              <w:t xml:space="preserve"> </w:t>
            </w:r>
          </w:p>
        </w:tc>
      </w:tr>
      <w:tr w:rsidR="00224200"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rsidR="00224200" w:rsidRPr="00BD7B6D" w:rsidRDefault="00224200" w:rsidP="004D6E6B">
            <w:pPr>
              <w:jc w:val="center"/>
              <w:rPr>
                <w:rFonts w:ascii="Arial" w:eastAsia="Calibri" w:hAnsi="Arial"/>
                <w:sz w:val="16"/>
                <w:szCs w:val="16"/>
                <w:rtl/>
              </w:rPr>
            </w:pPr>
            <w:r w:rsidRPr="00BD7B6D">
              <w:rPr>
                <w:rFonts w:ascii="Arial" w:eastAsia="Calibri" w:hAnsi="Arial"/>
                <w:sz w:val="16"/>
                <w:szCs w:val="16"/>
                <w:rtl/>
              </w:rPr>
              <w:t>قن</w:t>
            </w:r>
            <w:r w:rsidRPr="00BD7B6D">
              <w:rPr>
                <w:rFonts w:ascii="Arial" w:eastAsia="Calibri" w:hAnsi="Arial" w:hint="cs"/>
                <w:sz w:val="16"/>
                <w:szCs w:val="16"/>
                <w:rtl/>
              </w:rPr>
              <w:t>ّ</w:t>
            </w:r>
            <w:r w:rsidR="0027793E">
              <w:rPr>
                <w:rFonts w:ascii="Arial" w:eastAsia="Calibri" w:hAnsi="Arial"/>
                <w:sz w:val="16"/>
                <w:szCs w:val="16"/>
                <w:rtl/>
              </w:rPr>
              <w:t xml:space="preserve">ب </w:t>
            </w:r>
            <w:r w:rsidRPr="00BD7B6D">
              <w:rPr>
                <w:rFonts w:ascii="Arial" w:eastAsia="Calibri" w:hAnsi="Arial" w:hint="cs"/>
                <w:sz w:val="16"/>
                <w:szCs w:val="16"/>
                <w:rtl/>
              </w:rPr>
              <w:t>(شا</w:t>
            </w:r>
            <w:r w:rsidR="000F670E">
              <w:rPr>
                <w:rFonts w:ascii="Arial" w:eastAsia="Calibri" w:hAnsi="Arial"/>
                <w:sz w:val="16"/>
                <w:szCs w:val="16"/>
                <w:rtl/>
              </w:rPr>
              <w:t xml:space="preserve">ه </w:t>
            </w:r>
            <w:r w:rsidRPr="00BD7B6D">
              <w:rPr>
                <w:rFonts w:ascii="Arial" w:eastAsia="Calibri" w:hAnsi="Arial" w:hint="cs"/>
                <w:sz w:val="16"/>
                <w:szCs w:val="16"/>
                <w:rtl/>
              </w:rPr>
              <w:t>دانه، کنف)</w:t>
            </w:r>
          </w:p>
        </w:tc>
        <w:tc>
          <w:tcPr>
            <w:tcW w:w="1775" w:type="dxa"/>
          </w:tcPr>
          <w:p w:rsidR="00224200" w:rsidRPr="00BD7B6D" w:rsidRDefault="00224200"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Hemp</w:t>
            </w:r>
          </w:p>
        </w:tc>
        <w:tc>
          <w:tcPr>
            <w:tcW w:w="1748" w:type="dxa"/>
          </w:tcPr>
          <w:p w:rsidR="00224200" w:rsidRPr="00BD7B6D" w:rsidRDefault="00224200" w:rsidP="004D6E6B">
            <w:pPr>
              <w:jc w:val="center"/>
              <w:cnfStyle w:val="000000100000" w:firstRow="0" w:lastRow="0" w:firstColumn="0" w:lastColumn="0" w:oddVBand="0" w:evenVBand="0" w:oddHBand="1" w:evenHBand="0" w:firstRowFirstColumn="0" w:firstRowLastColumn="0" w:lastRowFirstColumn="0" w:lastRowLastColumn="0"/>
              <w:rPr>
                <w:rFonts w:ascii="BBadrBold"/>
                <w:sz w:val="16"/>
                <w:szCs w:val="16"/>
                <w:rtl/>
              </w:rPr>
            </w:pPr>
            <w:r w:rsidRPr="00BD7B6D">
              <w:rPr>
                <w:rFonts w:ascii="BBadrBold" w:hint="cs"/>
                <w:sz w:val="16"/>
                <w:szCs w:val="16"/>
                <w:rtl/>
              </w:rPr>
              <w:t>در مصرف دراز مدت</w:t>
            </w:r>
          </w:p>
        </w:tc>
        <w:tc>
          <w:tcPr>
            <w:tcW w:w="1502" w:type="dxa"/>
          </w:tcPr>
          <w:p w:rsidR="00224200" w:rsidRPr="00BD7B6D"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224200">
              <w:rPr>
                <w:sz w:val="16"/>
                <w:szCs w:val="16"/>
                <w:rtl/>
              </w:rPr>
              <w:t>(78)</w:t>
            </w:r>
            <w:r>
              <w:rPr>
                <w:sz w:val="16"/>
                <w:szCs w:val="16"/>
                <w:rtl/>
              </w:rPr>
              <w:fldChar w:fldCharType="end"/>
            </w:r>
          </w:p>
        </w:tc>
      </w:tr>
      <w:tr w:rsidR="00224200"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rsidR="00224200" w:rsidRPr="00BD7B6D" w:rsidRDefault="00224200" w:rsidP="004D6E6B">
            <w:pPr>
              <w:jc w:val="center"/>
              <w:rPr>
                <w:rFonts w:ascii="Arial" w:eastAsia="Calibri" w:hAnsi="Arial"/>
                <w:sz w:val="16"/>
                <w:szCs w:val="16"/>
                <w:rtl/>
              </w:rPr>
            </w:pPr>
            <w:r w:rsidRPr="00BD7B6D">
              <w:rPr>
                <w:rFonts w:ascii="Arial" w:eastAsia="Calibri" w:hAnsi="Arial" w:hint="cs"/>
                <w:sz w:val="16"/>
                <w:szCs w:val="16"/>
                <w:rtl/>
              </w:rPr>
              <w:t>جزع (سنگ باباقوری)</w:t>
            </w:r>
          </w:p>
        </w:tc>
        <w:tc>
          <w:tcPr>
            <w:tcW w:w="1775" w:type="dxa"/>
          </w:tcPr>
          <w:p w:rsidR="00224200" w:rsidRPr="00BD7B6D" w:rsidRDefault="00224200"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BD7B6D">
              <w:rPr>
                <w:rFonts w:asciiTheme="majorBidi" w:hAnsiTheme="majorBidi" w:cstheme="majorBidi"/>
                <w:sz w:val="16"/>
                <w:szCs w:val="16"/>
              </w:rPr>
              <w:t>Onyx</w:t>
            </w:r>
          </w:p>
        </w:tc>
        <w:tc>
          <w:tcPr>
            <w:tcW w:w="1748" w:type="dxa"/>
          </w:tcPr>
          <w:p w:rsidR="00224200" w:rsidRPr="00BD7B6D" w:rsidRDefault="000F670E" w:rsidP="004D6E6B">
            <w:pPr>
              <w:jc w:val="center"/>
              <w:cnfStyle w:val="000000010000" w:firstRow="0" w:lastRow="0" w:firstColumn="0" w:lastColumn="0" w:oddVBand="0" w:evenVBand="0" w:oddHBand="0" w:evenHBand="1" w:firstRowFirstColumn="0" w:firstRowLastColumn="0" w:lastRowFirstColumn="0" w:lastRowLastColumn="0"/>
              <w:rPr>
                <w:rFonts w:ascii="BBadrBold"/>
                <w:sz w:val="16"/>
                <w:szCs w:val="16"/>
                <w:rtl/>
              </w:rPr>
            </w:pPr>
            <w:r>
              <w:rPr>
                <w:rFonts w:ascii="BBadrBold" w:hint="cs"/>
                <w:sz w:val="16"/>
                <w:szCs w:val="16"/>
                <w:rtl/>
              </w:rPr>
              <w:t>نگاه‌داشتن</w:t>
            </w:r>
            <w:r w:rsidR="00224200" w:rsidRPr="00BD7B6D">
              <w:rPr>
                <w:rFonts w:ascii="BBadrBold"/>
                <w:sz w:val="16"/>
                <w:szCs w:val="16"/>
                <w:rtl/>
              </w:rPr>
              <w:t xml:space="preserve"> </w:t>
            </w:r>
            <w:r w:rsidR="00224200" w:rsidRPr="00BD7B6D">
              <w:rPr>
                <w:rFonts w:ascii="BBadrBold" w:hint="cs"/>
                <w:sz w:val="16"/>
                <w:szCs w:val="16"/>
                <w:rtl/>
              </w:rPr>
              <w:t>او</w:t>
            </w:r>
            <w:r w:rsidR="00224200" w:rsidRPr="00BD7B6D">
              <w:rPr>
                <w:rFonts w:ascii="BBadrBold"/>
                <w:sz w:val="16"/>
                <w:szCs w:val="16"/>
                <w:rtl/>
              </w:rPr>
              <w:t xml:space="preserve"> </w:t>
            </w:r>
            <w:r w:rsidR="00224200" w:rsidRPr="00BD7B6D">
              <w:rPr>
                <w:rFonts w:ascii="BBadrBold" w:hint="cs"/>
                <w:sz w:val="16"/>
                <w:szCs w:val="16"/>
                <w:rtl/>
              </w:rPr>
              <w:t>مورث</w:t>
            </w:r>
            <w:r w:rsidR="00224200" w:rsidRPr="00BD7B6D">
              <w:rPr>
                <w:rFonts w:ascii="BBadrBold"/>
                <w:sz w:val="16"/>
                <w:szCs w:val="16"/>
                <w:rtl/>
              </w:rPr>
              <w:t xml:space="preserve"> </w:t>
            </w:r>
            <w:r w:rsidR="00224200" w:rsidRPr="00BD7B6D">
              <w:rPr>
                <w:rFonts w:ascii="BBadrBold" w:hint="cs"/>
                <w:sz w:val="16"/>
                <w:szCs w:val="16"/>
                <w:rtl/>
              </w:rPr>
              <w:t>خصومت</w:t>
            </w:r>
            <w:r w:rsidR="00224200" w:rsidRPr="00BD7B6D">
              <w:rPr>
                <w:rFonts w:ascii="BBadrBold"/>
                <w:sz w:val="16"/>
                <w:szCs w:val="16"/>
                <w:rtl/>
              </w:rPr>
              <w:t xml:space="preserve"> </w:t>
            </w:r>
            <w:r w:rsidR="00224200" w:rsidRPr="00BD7B6D">
              <w:rPr>
                <w:rFonts w:ascii="BBadrBold" w:hint="cs"/>
                <w:sz w:val="16"/>
                <w:szCs w:val="16"/>
                <w:rtl/>
              </w:rPr>
              <w:t>مردمان</w:t>
            </w:r>
            <w:r w:rsidR="00224200" w:rsidRPr="00BD7B6D">
              <w:rPr>
                <w:rFonts w:ascii="BBadrBold"/>
                <w:sz w:val="16"/>
                <w:szCs w:val="16"/>
                <w:rtl/>
              </w:rPr>
              <w:t xml:space="preserve"> </w:t>
            </w:r>
            <w:r w:rsidR="00224200" w:rsidRPr="00BD7B6D">
              <w:rPr>
                <w:rFonts w:ascii="BBadrBold" w:hint="cs"/>
                <w:sz w:val="16"/>
                <w:szCs w:val="16"/>
                <w:rtl/>
              </w:rPr>
              <w:t>با</w:t>
            </w:r>
            <w:r w:rsidR="00224200" w:rsidRPr="00BD7B6D">
              <w:rPr>
                <w:rFonts w:ascii="BBadrBold"/>
                <w:sz w:val="16"/>
                <w:szCs w:val="16"/>
                <w:rtl/>
              </w:rPr>
              <w:t xml:space="preserve"> </w:t>
            </w:r>
            <w:r>
              <w:rPr>
                <w:rFonts w:ascii="BBadrBold" w:hint="cs"/>
                <w:sz w:val="16"/>
                <w:szCs w:val="16"/>
                <w:rtl/>
              </w:rPr>
              <w:t>دارنده</w:t>
            </w:r>
            <w:r w:rsidR="00224200" w:rsidRPr="00BD7B6D">
              <w:rPr>
                <w:rFonts w:ascii="BBadrBold"/>
                <w:sz w:val="16"/>
                <w:szCs w:val="16"/>
                <w:rtl/>
              </w:rPr>
              <w:t xml:space="preserve"> </w:t>
            </w:r>
            <w:r w:rsidR="00224200" w:rsidRPr="00BD7B6D">
              <w:rPr>
                <w:rFonts w:ascii="BBadrBold" w:hint="cs"/>
                <w:sz w:val="16"/>
                <w:szCs w:val="16"/>
                <w:rtl/>
              </w:rPr>
              <w:t>او</w:t>
            </w:r>
            <w:r w:rsidR="00224200" w:rsidRPr="00BD7B6D">
              <w:rPr>
                <w:rFonts w:ascii="BBadrBold"/>
                <w:sz w:val="16"/>
                <w:szCs w:val="16"/>
                <w:rtl/>
              </w:rPr>
              <w:t xml:space="preserve"> </w:t>
            </w:r>
            <w:r w:rsidR="00224200" w:rsidRPr="00BD7B6D">
              <w:rPr>
                <w:rFonts w:ascii="BBadrBold" w:hint="cs"/>
                <w:sz w:val="16"/>
                <w:szCs w:val="16"/>
                <w:rtl/>
              </w:rPr>
              <w:t>و</w:t>
            </w:r>
            <w:r w:rsidR="00224200" w:rsidRPr="00BD7B6D">
              <w:rPr>
                <w:rFonts w:ascii="BBadrBold"/>
                <w:sz w:val="16"/>
                <w:szCs w:val="16"/>
                <w:rtl/>
              </w:rPr>
              <w:t xml:space="preserve"> </w:t>
            </w:r>
            <w:r w:rsidR="00224200" w:rsidRPr="00BD7B6D">
              <w:rPr>
                <w:rFonts w:ascii="BBadrBold" w:hint="cs"/>
                <w:sz w:val="16"/>
                <w:szCs w:val="16"/>
                <w:rtl/>
              </w:rPr>
              <w:t>ديدن</w:t>
            </w:r>
            <w:r w:rsidR="00224200" w:rsidRPr="00BD7B6D">
              <w:rPr>
                <w:rFonts w:ascii="BBadrBold"/>
                <w:sz w:val="16"/>
                <w:szCs w:val="16"/>
                <w:rtl/>
              </w:rPr>
              <w:t xml:space="preserve"> </w:t>
            </w:r>
            <w:r>
              <w:rPr>
                <w:rFonts w:ascii="BBadrBold" w:hint="cs"/>
                <w:sz w:val="16"/>
                <w:szCs w:val="16"/>
                <w:rtl/>
              </w:rPr>
              <w:t>خواب‌های</w:t>
            </w:r>
            <w:r w:rsidR="00224200" w:rsidRPr="00BD7B6D">
              <w:rPr>
                <w:rFonts w:ascii="BBadrBold"/>
                <w:sz w:val="16"/>
                <w:szCs w:val="16"/>
                <w:rtl/>
              </w:rPr>
              <w:t xml:space="preserve"> </w:t>
            </w:r>
            <w:r w:rsidR="00224200" w:rsidRPr="00BD7B6D">
              <w:rPr>
                <w:rFonts w:ascii="BBadrBold" w:hint="cs"/>
                <w:sz w:val="16"/>
                <w:szCs w:val="16"/>
                <w:rtl/>
              </w:rPr>
              <w:t>هولناك</w:t>
            </w:r>
          </w:p>
        </w:tc>
        <w:tc>
          <w:tcPr>
            <w:tcW w:w="1502" w:type="dxa"/>
          </w:tcPr>
          <w:p w:rsidR="00224200"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224200">
              <w:rPr>
                <w:sz w:val="16"/>
                <w:szCs w:val="16"/>
                <w:rtl/>
              </w:rPr>
              <w:t>(77)</w:t>
            </w:r>
            <w:r>
              <w:rPr>
                <w:sz w:val="16"/>
                <w:szCs w:val="16"/>
                <w:rtl/>
              </w:rPr>
              <w:fldChar w:fldCharType="end"/>
            </w:r>
          </w:p>
          <w:p w:rsidR="00224200" w:rsidRPr="009C4691" w:rsidRDefault="00224200" w:rsidP="009C4691">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p>
        </w:tc>
      </w:tr>
    </w:tbl>
    <w:p w:rsidR="007D29A3" w:rsidRDefault="007D29A3" w:rsidP="004D6E6B">
      <w:pPr>
        <w:rPr>
          <w:sz w:val="28"/>
          <w:szCs w:val="28"/>
        </w:rPr>
      </w:pPr>
    </w:p>
    <w:p w:rsidR="00633386" w:rsidRDefault="00633386" w:rsidP="00C46EAD">
      <w:pPr>
        <w:rPr>
          <w:sz w:val="28"/>
          <w:szCs w:val="28"/>
          <w:rtl/>
        </w:rPr>
      </w:pPr>
      <w:r>
        <w:rPr>
          <w:rFonts w:hint="cs"/>
          <w:sz w:val="28"/>
          <w:szCs w:val="28"/>
          <w:rtl/>
        </w:rPr>
        <w:t>جدو</w:t>
      </w:r>
      <w:r w:rsidR="0027793E">
        <w:rPr>
          <w:rFonts w:hint="cs"/>
          <w:sz w:val="28"/>
          <w:szCs w:val="28"/>
          <w:rtl/>
        </w:rPr>
        <w:t>ل</w:t>
      </w:r>
      <w:r w:rsidR="0027793E">
        <w:rPr>
          <w:sz w:val="28"/>
          <w:szCs w:val="28"/>
          <w:rtl/>
        </w:rPr>
        <w:t xml:space="preserve"> </w:t>
      </w:r>
      <w:r w:rsidR="00C46EAD">
        <w:rPr>
          <w:rFonts w:hint="cs"/>
          <w:sz w:val="28"/>
          <w:szCs w:val="28"/>
          <w:rtl/>
        </w:rPr>
        <w:t>14</w:t>
      </w:r>
      <w:r>
        <w:rPr>
          <w:rFonts w:hint="cs"/>
          <w:sz w:val="28"/>
          <w:szCs w:val="28"/>
          <w:rtl/>
        </w:rPr>
        <w:t xml:space="preserve">- </w:t>
      </w:r>
      <w:r w:rsidRPr="00633386">
        <w:rPr>
          <w:rFonts w:hint="cs"/>
          <w:b/>
          <w:bCs/>
          <w:sz w:val="28"/>
          <w:szCs w:val="28"/>
          <w:rtl/>
        </w:rPr>
        <w:t>داروها،</w:t>
      </w:r>
      <w:r w:rsidRPr="00633386">
        <w:rPr>
          <w:b/>
          <w:bCs/>
          <w:sz w:val="28"/>
          <w:szCs w:val="28"/>
          <w:rtl/>
        </w:rPr>
        <w:t xml:space="preserve"> </w:t>
      </w:r>
      <w:r w:rsidR="000F670E">
        <w:rPr>
          <w:rFonts w:hint="cs"/>
          <w:b/>
          <w:bCs/>
          <w:sz w:val="28"/>
          <w:szCs w:val="28"/>
          <w:rtl/>
        </w:rPr>
        <w:t>بیماری‌ها</w:t>
      </w:r>
      <w:r w:rsidRPr="00633386">
        <w:rPr>
          <w:rFonts w:hint="cs"/>
          <w:b/>
          <w:bCs/>
          <w:sz w:val="28"/>
          <w:szCs w:val="28"/>
          <w:rtl/>
        </w:rPr>
        <w:t>،</w:t>
      </w:r>
      <w:r w:rsidRPr="00633386">
        <w:rPr>
          <w:b/>
          <w:bCs/>
          <w:sz w:val="28"/>
          <w:szCs w:val="28"/>
          <w:rtl/>
        </w:rPr>
        <w:t xml:space="preserve"> </w:t>
      </w:r>
      <w:r w:rsidRPr="00633386">
        <w:rPr>
          <w:rFonts w:hint="cs"/>
          <w:b/>
          <w:bCs/>
          <w:sz w:val="28"/>
          <w:szCs w:val="28"/>
          <w:rtl/>
        </w:rPr>
        <w:t>افعال</w:t>
      </w:r>
      <w:r w:rsidRPr="00633386">
        <w:rPr>
          <w:b/>
          <w:bCs/>
          <w:sz w:val="28"/>
          <w:szCs w:val="28"/>
          <w:rtl/>
        </w:rPr>
        <w:t xml:space="preserve"> </w:t>
      </w:r>
      <w:r w:rsidRPr="00633386">
        <w:rPr>
          <w:rFonts w:hint="cs"/>
          <w:b/>
          <w:bCs/>
          <w:sz w:val="28"/>
          <w:szCs w:val="28"/>
          <w:rtl/>
        </w:rPr>
        <w:t>و</w:t>
      </w:r>
      <w:r w:rsidRPr="00633386">
        <w:rPr>
          <w:b/>
          <w:bCs/>
          <w:sz w:val="28"/>
          <w:szCs w:val="28"/>
          <w:rtl/>
        </w:rPr>
        <w:t xml:space="preserve"> </w:t>
      </w:r>
      <w:r w:rsidRPr="00633386">
        <w:rPr>
          <w:rFonts w:hint="cs"/>
          <w:b/>
          <w:bCs/>
          <w:sz w:val="28"/>
          <w:szCs w:val="28"/>
          <w:rtl/>
        </w:rPr>
        <w:t>حالاتی</w:t>
      </w:r>
      <w:r w:rsidRPr="00633386">
        <w:rPr>
          <w:b/>
          <w:bCs/>
          <w:sz w:val="28"/>
          <w:szCs w:val="28"/>
          <w:rtl/>
        </w:rPr>
        <w:t xml:space="preserve"> </w:t>
      </w:r>
      <w:r w:rsidRPr="00633386">
        <w:rPr>
          <w:rFonts w:hint="cs"/>
          <w:b/>
          <w:bCs/>
          <w:sz w:val="28"/>
          <w:szCs w:val="28"/>
          <w:rtl/>
        </w:rPr>
        <w:t>که</w:t>
      </w:r>
      <w:r w:rsidRPr="00633386">
        <w:rPr>
          <w:b/>
          <w:bCs/>
          <w:sz w:val="28"/>
          <w:szCs w:val="28"/>
          <w:rtl/>
        </w:rPr>
        <w:t xml:space="preserve"> </w:t>
      </w:r>
      <w:r w:rsidRPr="00633386">
        <w:rPr>
          <w:rFonts w:hint="cs"/>
          <w:b/>
          <w:bCs/>
          <w:sz w:val="28"/>
          <w:szCs w:val="28"/>
          <w:rtl/>
        </w:rPr>
        <w:t>سبب</w:t>
      </w:r>
      <w:r w:rsidRPr="00633386">
        <w:rPr>
          <w:b/>
          <w:bCs/>
          <w:sz w:val="28"/>
          <w:szCs w:val="28"/>
          <w:rtl/>
        </w:rPr>
        <w:t xml:space="preserve"> </w:t>
      </w:r>
      <w:r w:rsidRPr="00633386">
        <w:rPr>
          <w:rFonts w:hint="cs"/>
          <w:b/>
          <w:bCs/>
          <w:sz w:val="28"/>
          <w:szCs w:val="28"/>
          <w:rtl/>
        </w:rPr>
        <w:t xml:space="preserve">تسکین ترس </w:t>
      </w:r>
      <w:r w:rsidR="000F670E">
        <w:rPr>
          <w:rFonts w:hint="cs"/>
          <w:b/>
          <w:bCs/>
          <w:sz w:val="28"/>
          <w:szCs w:val="28"/>
          <w:rtl/>
        </w:rPr>
        <w:t>می‌شوند</w:t>
      </w:r>
    </w:p>
    <w:tbl>
      <w:tblPr>
        <w:tblStyle w:val="LightGrid-Accent2"/>
        <w:bidiVisual/>
        <w:tblW w:w="0" w:type="auto"/>
        <w:jc w:val="center"/>
        <w:tblLook w:val="04A0" w:firstRow="1" w:lastRow="0" w:firstColumn="1" w:lastColumn="0" w:noHBand="0" w:noVBand="1"/>
      </w:tblPr>
      <w:tblGrid>
        <w:gridCol w:w="2029"/>
        <w:gridCol w:w="1779"/>
        <w:gridCol w:w="1748"/>
        <w:gridCol w:w="1355"/>
      </w:tblGrid>
      <w:tr w:rsidR="004D6E6B" w:rsidRPr="001412D2" w:rsidTr="002242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4050F7" w:rsidRDefault="004D6E6B" w:rsidP="004D6E6B">
            <w:pPr>
              <w:jc w:val="center"/>
              <w:rPr>
                <w:sz w:val="16"/>
                <w:szCs w:val="16"/>
                <w:rtl/>
              </w:rPr>
            </w:pPr>
            <w:r w:rsidRPr="004050F7">
              <w:rPr>
                <w:rFonts w:hint="cs"/>
                <w:sz w:val="16"/>
                <w:szCs w:val="16"/>
                <w:rtl/>
              </w:rPr>
              <w:t>داروها،</w:t>
            </w:r>
            <w:r w:rsidRPr="004050F7">
              <w:rPr>
                <w:sz w:val="16"/>
                <w:szCs w:val="16"/>
                <w:rtl/>
              </w:rPr>
              <w:t xml:space="preserve"> </w:t>
            </w:r>
            <w:r w:rsidR="000F670E">
              <w:rPr>
                <w:rFonts w:hint="eastAsia"/>
                <w:sz w:val="16"/>
                <w:szCs w:val="16"/>
                <w:rtl/>
              </w:rPr>
              <w:t>ب</w:t>
            </w:r>
            <w:r w:rsidR="000F670E">
              <w:rPr>
                <w:rFonts w:hint="cs"/>
                <w:sz w:val="16"/>
                <w:szCs w:val="16"/>
                <w:rtl/>
              </w:rPr>
              <w:t>ی</w:t>
            </w:r>
            <w:r w:rsidR="000F670E">
              <w:rPr>
                <w:rFonts w:hint="eastAsia"/>
                <w:sz w:val="16"/>
                <w:szCs w:val="16"/>
                <w:rtl/>
              </w:rPr>
              <w:t>مار</w:t>
            </w:r>
            <w:r w:rsidR="000F670E">
              <w:rPr>
                <w:rFonts w:hint="cs"/>
                <w:sz w:val="16"/>
                <w:szCs w:val="16"/>
                <w:rtl/>
              </w:rPr>
              <w:t>ی‌</w:t>
            </w:r>
            <w:r w:rsidR="000F670E">
              <w:rPr>
                <w:rFonts w:hint="eastAsia"/>
                <w:sz w:val="16"/>
                <w:szCs w:val="16"/>
                <w:rtl/>
              </w:rPr>
              <w:t>ها</w:t>
            </w:r>
            <w:r w:rsidRPr="004050F7">
              <w:rPr>
                <w:rFonts w:hint="cs"/>
                <w:sz w:val="16"/>
                <w:szCs w:val="16"/>
                <w:rtl/>
              </w:rPr>
              <w:t>،</w:t>
            </w:r>
            <w:r w:rsidRPr="004050F7">
              <w:rPr>
                <w:sz w:val="16"/>
                <w:szCs w:val="16"/>
                <w:rtl/>
              </w:rPr>
              <w:t xml:space="preserve"> </w:t>
            </w:r>
            <w:r w:rsidRPr="004050F7">
              <w:rPr>
                <w:rFonts w:hint="cs"/>
                <w:sz w:val="16"/>
                <w:szCs w:val="16"/>
                <w:rtl/>
              </w:rPr>
              <w:t>افعال</w:t>
            </w:r>
            <w:r w:rsidRPr="004050F7">
              <w:rPr>
                <w:sz w:val="16"/>
                <w:szCs w:val="16"/>
                <w:rtl/>
              </w:rPr>
              <w:t xml:space="preserve"> </w:t>
            </w:r>
            <w:r w:rsidRPr="004050F7">
              <w:rPr>
                <w:rFonts w:hint="cs"/>
                <w:sz w:val="16"/>
                <w:szCs w:val="16"/>
                <w:rtl/>
              </w:rPr>
              <w:t>و</w:t>
            </w:r>
            <w:r w:rsidRPr="004050F7">
              <w:rPr>
                <w:sz w:val="16"/>
                <w:szCs w:val="16"/>
                <w:rtl/>
              </w:rPr>
              <w:t xml:space="preserve"> </w:t>
            </w:r>
            <w:r w:rsidRPr="004050F7">
              <w:rPr>
                <w:rFonts w:hint="cs"/>
                <w:sz w:val="16"/>
                <w:szCs w:val="16"/>
                <w:rtl/>
              </w:rPr>
              <w:t>حالاتی</w:t>
            </w:r>
            <w:r w:rsidRPr="004050F7">
              <w:rPr>
                <w:sz w:val="16"/>
                <w:szCs w:val="16"/>
                <w:rtl/>
              </w:rPr>
              <w:t xml:space="preserve"> </w:t>
            </w:r>
            <w:r w:rsidRPr="004050F7">
              <w:rPr>
                <w:rFonts w:hint="cs"/>
                <w:sz w:val="16"/>
                <w:szCs w:val="16"/>
                <w:rtl/>
              </w:rPr>
              <w:t>که</w:t>
            </w:r>
            <w:r w:rsidRPr="004050F7">
              <w:rPr>
                <w:sz w:val="16"/>
                <w:szCs w:val="16"/>
                <w:rtl/>
              </w:rPr>
              <w:t xml:space="preserve"> </w:t>
            </w:r>
            <w:r w:rsidRPr="004050F7">
              <w:rPr>
                <w:rFonts w:hint="cs"/>
                <w:sz w:val="16"/>
                <w:szCs w:val="16"/>
                <w:rtl/>
              </w:rPr>
              <w:t>سبب</w:t>
            </w:r>
            <w:r w:rsidRPr="004050F7">
              <w:rPr>
                <w:sz w:val="16"/>
                <w:szCs w:val="16"/>
                <w:rtl/>
              </w:rPr>
              <w:t xml:space="preserve"> </w:t>
            </w:r>
            <w:r w:rsidRPr="004050F7">
              <w:rPr>
                <w:rFonts w:hint="cs"/>
                <w:sz w:val="16"/>
                <w:szCs w:val="16"/>
                <w:rtl/>
              </w:rPr>
              <w:t xml:space="preserve">تسکین ترس </w:t>
            </w:r>
            <w:r w:rsidR="000F670E">
              <w:rPr>
                <w:rFonts w:hint="eastAsia"/>
                <w:sz w:val="16"/>
                <w:szCs w:val="16"/>
                <w:rtl/>
              </w:rPr>
              <w:t>م</w:t>
            </w:r>
            <w:r w:rsidR="000F670E">
              <w:rPr>
                <w:rFonts w:hint="cs"/>
                <w:sz w:val="16"/>
                <w:szCs w:val="16"/>
                <w:rtl/>
              </w:rPr>
              <w:t>ی‌</w:t>
            </w:r>
            <w:r w:rsidR="000F670E">
              <w:rPr>
                <w:rFonts w:hint="eastAsia"/>
                <w:sz w:val="16"/>
                <w:szCs w:val="16"/>
                <w:rtl/>
              </w:rPr>
              <w:t>شوند</w:t>
            </w:r>
          </w:p>
        </w:tc>
        <w:tc>
          <w:tcPr>
            <w:tcW w:w="1779" w:type="dxa"/>
          </w:tcPr>
          <w:p w:rsidR="004D6E6B" w:rsidRPr="00BD7B6D" w:rsidRDefault="004D6E6B" w:rsidP="004D6E6B">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tl/>
              </w:rPr>
            </w:pPr>
            <w:r w:rsidRPr="00BD7B6D">
              <w:rPr>
                <w:rFonts w:asciiTheme="majorBidi" w:hAnsiTheme="majorBidi"/>
                <w:sz w:val="24"/>
                <w:szCs w:val="24"/>
                <w:rtl/>
              </w:rPr>
              <w:t>معادل</w:t>
            </w:r>
            <w:r w:rsidRPr="00BD7B6D">
              <w:rPr>
                <w:rFonts w:asciiTheme="majorBidi" w:hAnsiTheme="majorBidi"/>
                <w:sz w:val="24"/>
                <w:szCs w:val="24"/>
              </w:rPr>
              <w:t xml:space="preserve"> </w:t>
            </w:r>
            <w:r w:rsidRPr="00BD7B6D">
              <w:rPr>
                <w:rFonts w:asciiTheme="majorBidi" w:hAnsiTheme="majorBidi"/>
                <w:sz w:val="24"/>
                <w:szCs w:val="24"/>
                <w:rtl/>
              </w:rPr>
              <w:t>انگليسي</w:t>
            </w:r>
          </w:p>
        </w:tc>
        <w:tc>
          <w:tcPr>
            <w:tcW w:w="1748" w:type="dxa"/>
          </w:tcPr>
          <w:p w:rsidR="004D6E6B" w:rsidRPr="00BD7B6D" w:rsidRDefault="004D6E6B" w:rsidP="004D6E6B">
            <w:pPr>
              <w:jc w:val="center"/>
              <w:cnfStyle w:val="100000000000" w:firstRow="1" w:lastRow="0" w:firstColumn="0" w:lastColumn="0" w:oddVBand="0" w:evenVBand="0" w:oddHBand="0" w:evenHBand="0" w:firstRowFirstColumn="0" w:firstRowLastColumn="0" w:lastRowFirstColumn="0" w:lastRowLastColumn="0"/>
              <w:rPr>
                <w:sz w:val="24"/>
                <w:szCs w:val="24"/>
                <w:rtl/>
              </w:rPr>
            </w:pPr>
            <w:r w:rsidRPr="00BD7B6D">
              <w:rPr>
                <w:rFonts w:ascii="BBadrBold" w:hint="cs"/>
                <w:sz w:val="24"/>
                <w:szCs w:val="24"/>
                <w:rtl/>
              </w:rPr>
              <w:t>توضیح</w:t>
            </w:r>
          </w:p>
        </w:tc>
        <w:tc>
          <w:tcPr>
            <w:tcW w:w="1355" w:type="dxa"/>
          </w:tcPr>
          <w:p w:rsidR="004D6E6B" w:rsidRPr="00BD7B6D" w:rsidRDefault="004D6E6B" w:rsidP="004D6E6B">
            <w:pPr>
              <w:jc w:val="center"/>
              <w:cnfStyle w:val="100000000000" w:firstRow="1" w:lastRow="0" w:firstColumn="0" w:lastColumn="0" w:oddVBand="0" w:evenVBand="0" w:oddHBand="0" w:evenHBand="0" w:firstRowFirstColumn="0" w:firstRowLastColumn="0" w:lastRowFirstColumn="0" w:lastRowLastColumn="0"/>
              <w:rPr>
                <w:sz w:val="24"/>
                <w:szCs w:val="24"/>
                <w:rtl/>
              </w:rPr>
            </w:pPr>
            <w:r w:rsidRPr="00BD7B6D">
              <w:rPr>
                <w:rFonts w:ascii="BBadrBold" w:hint="cs"/>
                <w:sz w:val="24"/>
                <w:szCs w:val="24"/>
                <w:rtl/>
              </w:rPr>
              <w:t>رفرانس</w:t>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b w:val="0"/>
                <w:bCs w:val="0"/>
                <w:sz w:val="16"/>
                <w:szCs w:val="16"/>
                <w:rtl/>
              </w:rPr>
            </w:pPr>
            <w:r w:rsidRPr="00BD7B6D">
              <w:rPr>
                <w:rFonts w:hint="cs"/>
                <w:b w:val="0"/>
                <w:bCs w:val="0"/>
                <w:sz w:val="16"/>
                <w:szCs w:val="16"/>
                <w:rtl/>
              </w:rPr>
              <w:t>دارچین</w:t>
            </w:r>
          </w:p>
        </w:tc>
        <w:tc>
          <w:tcPr>
            <w:tcW w:w="1779"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BD7B6D">
              <w:rPr>
                <w:rFonts w:asciiTheme="majorBidi" w:hAnsiTheme="majorBidi" w:cstheme="majorBidi"/>
                <w:sz w:val="16"/>
                <w:szCs w:val="16"/>
              </w:rPr>
              <w:t>cinnamon</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sidRPr="00BD7B6D">
              <w:rPr>
                <w:rFonts w:ascii="BBadrBold"/>
                <w:b/>
                <w:bCs/>
                <w:sz w:val="16"/>
                <w:szCs w:val="16"/>
                <w:rtl/>
              </w:rPr>
              <w:t>مفرح نفس و تریاق سموم حیوانی و نبات</w:t>
            </w:r>
            <w:r w:rsidRPr="00BD7B6D">
              <w:rPr>
                <w:rFonts w:ascii="BBadrBold" w:hint="cs"/>
                <w:b/>
                <w:bCs/>
                <w:sz w:val="16"/>
                <w:szCs w:val="16"/>
                <w:rtl/>
              </w:rPr>
              <w:t>ی</w:t>
            </w:r>
            <w:r w:rsidRPr="00BD7B6D">
              <w:rPr>
                <w:rFonts w:ascii="BBadrBold"/>
                <w:b/>
                <w:bCs/>
                <w:sz w:val="16"/>
                <w:szCs w:val="16"/>
                <w:rtl/>
              </w:rPr>
              <w:t xml:space="preserve"> و معدنی و حافظ </w:t>
            </w:r>
            <w:r w:rsidR="000F670E">
              <w:rPr>
                <w:rFonts w:ascii="BBadrBold" w:hint="cs"/>
                <w:b/>
                <w:bCs/>
                <w:sz w:val="16"/>
                <w:szCs w:val="16"/>
                <w:rtl/>
              </w:rPr>
              <w:t>قوت‌های</w:t>
            </w:r>
            <w:r w:rsidRPr="00BD7B6D">
              <w:rPr>
                <w:rFonts w:ascii="BBadrBold"/>
                <w:b/>
                <w:bCs/>
                <w:sz w:val="16"/>
                <w:szCs w:val="16"/>
                <w:rtl/>
              </w:rPr>
              <w:t xml:space="preserve"> نفسانی و حیوانی و طبیعی</w:t>
            </w:r>
          </w:p>
        </w:tc>
        <w:tc>
          <w:tcPr>
            <w:tcW w:w="1355" w:type="dxa"/>
          </w:tcPr>
          <w:p w:rsidR="004D6E6B" w:rsidRPr="007D29A3"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&lt;EndNote&gt;&lt;Cite&gt;&lt;RecNum&gt;284&lt;/RecNum&gt;&lt;record&gt;&lt;rec-number&gt;284&lt;/rec-number&gt;&lt;foreign-keys&gt;&lt;key app="EN" db-id="eezwrppszv0fxxeesz85taru5wpx2pzezevw"&gt;284&lt;/key&gt;&lt;/foreign-keys&gt;&lt;ref-type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ثانی،</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18</w:instrText>
            </w:r>
            <w:r w:rsidR="00917FD9">
              <w:rPr>
                <w:rFonts w:hint="cs"/>
                <w:sz w:val="16"/>
                <w:szCs w:val="16"/>
                <w:rtl/>
              </w:rPr>
              <w:instrText>،</w:instrText>
            </w:r>
            <w:r w:rsidR="00917FD9">
              <w:rPr>
                <w:sz w:val="16"/>
                <w:szCs w:val="16"/>
                <w:rtl/>
              </w:rPr>
              <w:instrText xml:space="preserve"> 19</w:instrText>
            </w:r>
            <w:r w:rsidR="00917FD9">
              <w:rPr>
                <w:rFonts w:hint="cs"/>
                <w:sz w:val="16"/>
                <w:szCs w:val="16"/>
                <w:rtl/>
              </w:rPr>
              <w:instrText>،</w:instrText>
            </w:r>
            <w:r w:rsidR="00917FD9">
              <w:rPr>
                <w:sz w:val="16"/>
                <w:szCs w:val="16"/>
                <w:rtl/>
              </w:rPr>
              <w:instrText xml:space="preserve"> 136</w:instrText>
            </w:r>
            <w:r w:rsidR="00917FD9">
              <w:rPr>
                <w:rFonts w:hint="cs"/>
                <w:sz w:val="16"/>
                <w:szCs w:val="16"/>
                <w:rtl/>
              </w:rPr>
              <w:instrText>،</w:instrText>
            </w:r>
            <w:r w:rsidR="00917FD9">
              <w:rPr>
                <w:sz w:val="16"/>
                <w:szCs w:val="16"/>
                <w:rtl/>
              </w:rPr>
              <w:instrText xml:space="preserve"> 181</w:instrText>
            </w:r>
            <w:r w:rsidR="00917FD9">
              <w:rPr>
                <w:rFonts w:hint="cs"/>
                <w:sz w:val="16"/>
                <w:szCs w:val="16"/>
                <w:rtl/>
              </w:rPr>
              <w:instrText>،</w:instrText>
            </w:r>
            <w:r w:rsidR="00917FD9">
              <w:rPr>
                <w:sz w:val="16"/>
                <w:szCs w:val="16"/>
                <w:rtl/>
              </w:rPr>
              <w:instrText xml:space="preserve"> 399</w:instrText>
            </w:r>
            <w:r w:rsidR="00917FD9">
              <w:rPr>
                <w:rFonts w:hint="cs"/>
                <w:sz w:val="16"/>
                <w:szCs w:val="16"/>
                <w:rtl/>
              </w:rPr>
              <w:instrText>،</w:instrText>
            </w:r>
            <w:r w:rsidR="00917FD9">
              <w:rPr>
                <w:sz w:val="16"/>
                <w:szCs w:val="16"/>
                <w:rtl/>
              </w:rPr>
              <w:instrText xml:space="preserve"> 440</w:instrText>
            </w:r>
            <w:r w:rsidR="00917FD9">
              <w:rPr>
                <w:rFonts w:hint="cs"/>
                <w:sz w:val="16"/>
                <w:szCs w:val="16"/>
                <w:rtl/>
              </w:rPr>
              <w:instrText>،</w:instrText>
            </w:r>
            <w:r w:rsidR="00917FD9">
              <w:rPr>
                <w:sz w:val="16"/>
                <w:szCs w:val="16"/>
                <w:rtl/>
              </w:rPr>
              <w:instrText xml:space="preserve"> 441</w:instrText>
            </w:r>
            <w:r w:rsidR="00917FD9">
              <w:rPr>
                <w:rFonts w:hint="cs"/>
                <w:sz w:val="16"/>
                <w:szCs w:val="16"/>
                <w:rtl/>
              </w:rPr>
              <w:instrText>،</w:instrText>
            </w:r>
            <w:r w:rsidR="00917FD9">
              <w:rPr>
                <w:sz w:val="16"/>
                <w:szCs w:val="16"/>
                <w:rtl/>
              </w:rPr>
              <w:instrText xml:space="preserve"> 442</w:instrText>
            </w:r>
            <w:r w:rsidR="00917FD9">
              <w:rPr>
                <w:rFonts w:hint="cs"/>
                <w:sz w:val="16"/>
                <w:szCs w:val="16"/>
                <w:rtl/>
              </w:rPr>
              <w:instrText>،</w:instrText>
            </w:r>
            <w:r w:rsidR="00917FD9">
              <w:rPr>
                <w:sz w:val="16"/>
                <w:szCs w:val="16"/>
                <w:rtl/>
              </w:rPr>
              <w:instrText xml:space="preserve"> 443</w:instrText>
            </w:r>
            <w:r w:rsidR="00917FD9">
              <w:rPr>
                <w:rFonts w:hint="cs"/>
                <w:sz w:val="16"/>
                <w:szCs w:val="16"/>
                <w:rtl/>
              </w:rPr>
              <w:instrText>،</w:instrText>
            </w:r>
            <w:r w:rsidR="00917FD9">
              <w:rPr>
                <w:sz w:val="16"/>
                <w:szCs w:val="16"/>
                <w:rtl/>
              </w:rPr>
              <w:instrText xml:space="preserve"> 444</w:instrText>
            </w:r>
            <w:r w:rsidR="00917FD9">
              <w:rPr>
                <w:rFonts w:hint="cs"/>
                <w:sz w:val="16"/>
                <w:szCs w:val="16"/>
                <w:rtl/>
              </w:rPr>
              <w:instrText>،</w:instrText>
            </w:r>
            <w:r w:rsidR="00917FD9">
              <w:rPr>
                <w:sz w:val="16"/>
                <w:szCs w:val="16"/>
                <w:rtl/>
              </w:rPr>
              <w:instrText xml:space="preserve"> 447</w:instrText>
            </w:r>
            <w:r w:rsidR="00917FD9">
              <w:rPr>
                <w:rFonts w:hint="cs"/>
                <w:sz w:val="16"/>
                <w:szCs w:val="16"/>
                <w:rtl/>
              </w:rPr>
              <w:instrText>،</w:instrText>
            </w:r>
            <w:r w:rsidR="00917FD9">
              <w:rPr>
                <w:sz w:val="16"/>
                <w:szCs w:val="16"/>
                <w:rtl/>
              </w:rPr>
              <w:instrText xml:space="preserve"> 449</w:instrText>
            </w:r>
            <w:r w:rsidR="00917FD9">
              <w:rPr>
                <w:rFonts w:hint="cs"/>
                <w:sz w:val="16"/>
                <w:szCs w:val="16"/>
                <w:rtl/>
              </w:rPr>
              <w:instrText>،</w:instrText>
            </w:r>
            <w:r w:rsidR="00917FD9">
              <w:rPr>
                <w:sz w:val="16"/>
                <w:szCs w:val="16"/>
                <w:rtl/>
              </w:rPr>
              <w:instrText xml:space="preserve"> 453&lt;/</w:instrText>
            </w:r>
            <w:r w:rsidR="00917FD9">
              <w:rPr>
                <w:sz w:val="16"/>
                <w:szCs w:val="16"/>
              </w:rPr>
              <w:instrText>style&gt;&lt;style face</w:instrText>
            </w:r>
            <w:r w:rsidR="00917FD9">
              <w:rPr>
                <w:sz w:val="16"/>
                <w:szCs w:val="16"/>
                <w:rtl/>
              </w:rPr>
              <w:instrText>="</w:instrText>
            </w:r>
            <w:r w:rsidR="00917FD9">
              <w:rPr>
                <w:sz w:val="16"/>
                <w:szCs w:val="16"/>
              </w:rPr>
              <w:instrText>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(104)</w:t>
            </w:r>
            <w:r>
              <w:rPr>
                <w:sz w:val="16"/>
                <w:szCs w:val="16"/>
                <w:rtl/>
              </w:rPr>
              <w:fldChar w:fldCharType="end"/>
            </w:r>
            <w:r w:rsidR="002017FD">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2017FD">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r w:rsidR="002017FD">
              <w:rPr>
                <w:rFonts w:hint="cs"/>
                <w:sz w:val="16"/>
                <w:szCs w:val="16"/>
                <w:rtl/>
              </w:rPr>
              <w:t xml:space="preserve"> </w:t>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b w:val="0"/>
                <w:bCs w:val="0"/>
                <w:sz w:val="16"/>
                <w:szCs w:val="16"/>
                <w:rtl/>
              </w:rPr>
            </w:pPr>
            <w:r w:rsidRPr="00BD7B6D">
              <w:rPr>
                <w:rFonts w:hint="cs"/>
                <w:b w:val="0"/>
                <w:bCs w:val="0"/>
                <w:sz w:val="16"/>
                <w:szCs w:val="16"/>
                <w:rtl/>
              </w:rPr>
              <w:t>سفوف (الف)</w:t>
            </w:r>
          </w:p>
        </w:tc>
        <w:tc>
          <w:tcPr>
            <w:tcW w:w="1779" w:type="dxa"/>
          </w:tcPr>
          <w:p w:rsidR="004D6E6B" w:rsidRPr="00BD7B6D" w:rsidRDefault="00831147"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Sofuf</w:t>
            </w:r>
          </w:p>
        </w:tc>
        <w:tc>
          <w:tcPr>
            <w:tcW w:w="1748" w:type="dxa"/>
          </w:tcPr>
          <w:p w:rsidR="004D6E6B" w:rsidRPr="00BD7B6D" w:rsidRDefault="00831147"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Pr>
                <w:rFonts w:ascii="BBadrBold" w:hint="cs"/>
                <w:b/>
                <w:bCs/>
                <w:sz w:val="16"/>
                <w:szCs w:val="16"/>
                <w:rtl/>
              </w:rPr>
              <w:t>دفع سودا</w:t>
            </w:r>
          </w:p>
        </w:tc>
        <w:tc>
          <w:tcPr>
            <w:tcW w:w="1355" w:type="dxa"/>
          </w:tcPr>
          <w:p w:rsidR="004D6E6B" w:rsidRPr="007D29A3" w:rsidRDefault="007F6700" w:rsidP="0093702B">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&lt;EndNote&gt;&lt;Cite&gt;&lt;RecNum&gt;284&lt;/RecNum&gt;&lt;record&gt;&lt;rec-number&gt;284&lt;/rec-number&gt;&lt;foreign-keys&gt;&lt;key app="EN" db-id="eezwrppszv0fxxeesz85taru5wpx2pzezevw"&gt;284&lt;/key&gt;&lt;/foreign-keys&gt;&lt;ref-type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ثانی،</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18</w:instrText>
            </w:r>
            <w:r w:rsidR="00917FD9">
              <w:rPr>
                <w:rFonts w:hint="cs"/>
                <w:sz w:val="16"/>
                <w:szCs w:val="16"/>
                <w:rtl/>
              </w:rPr>
              <w:instrText>،</w:instrText>
            </w:r>
            <w:r w:rsidR="00917FD9">
              <w:rPr>
                <w:sz w:val="16"/>
                <w:szCs w:val="16"/>
                <w:rtl/>
              </w:rPr>
              <w:instrText xml:space="preserve"> 19</w:instrText>
            </w:r>
            <w:r w:rsidR="00917FD9">
              <w:rPr>
                <w:rFonts w:hint="cs"/>
                <w:sz w:val="16"/>
                <w:szCs w:val="16"/>
                <w:rtl/>
              </w:rPr>
              <w:instrText>،</w:instrText>
            </w:r>
            <w:r w:rsidR="00917FD9">
              <w:rPr>
                <w:sz w:val="16"/>
                <w:szCs w:val="16"/>
                <w:rtl/>
              </w:rPr>
              <w:instrText xml:space="preserve"> 136</w:instrText>
            </w:r>
            <w:r w:rsidR="00917FD9">
              <w:rPr>
                <w:rFonts w:hint="cs"/>
                <w:sz w:val="16"/>
                <w:szCs w:val="16"/>
                <w:rtl/>
              </w:rPr>
              <w:instrText>،</w:instrText>
            </w:r>
            <w:r w:rsidR="00917FD9">
              <w:rPr>
                <w:sz w:val="16"/>
                <w:szCs w:val="16"/>
                <w:rtl/>
              </w:rPr>
              <w:instrText xml:space="preserve"> 181</w:instrText>
            </w:r>
            <w:r w:rsidR="00917FD9">
              <w:rPr>
                <w:rFonts w:hint="cs"/>
                <w:sz w:val="16"/>
                <w:szCs w:val="16"/>
                <w:rtl/>
              </w:rPr>
              <w:instrText>،</w:instrText>
            </w:r>
            <w:r w:rsidR="00917FD9">
              <w:rPr>
                <w:sz w:val="16"/>
                <w:szCs w:val="16"/>
                <w:rtl/>
              </w:rPr>
              <w:instrText xml:space="preserve"> 399</w:instrText>
            </w:r>
            <w:r w:rsidR="00917FD9">
              <w:rPr>
                <w:rFonts w:hint="cs"/>
                <w:sz w:val="16"/>
                <w:szCs w:val="16"/>
                <w:rtl/>
              </w:rPr>
              <w:instrText>،</w:instrText>
            </w:r>
            <w:r w:rsidR="00917FD9">
              <w:rPr>
                <w:sz w:val="16"/>
                <w:szCs w:val="16"/>
                <w:rtl/>
              </w:rPr>
              <w:instrText xml:space="preserve"> 440</w:instrText>
            </w:r>
            <w:r w:rsidR="00917FD9">
              <w:rPr>
                <w:rFonts w:hint="cs"/>
                <w:sz w:val="16"/>
                <w:szCs w:val="16"/>
                <w:rtl/>
              </w:rPr>
              <w:instrText>،</w:instrText>
            </w:r>
            <w:r w:rsidR="00917FD9">
              <w:rPr>
                <w:sz w:val="16"/>
                <w:szCs w:val="16"/>
                <w:rtl/>
              </w:rPr>
              <w:instrText xml:space="preserve"> 441</w:instrText>
            </w:r>
            <w:r w:rsidR="00917FD9">
              <w:rPr>
                <w:rFonts w:hint="cs"/>
                <w:sz w:val="16"/>
                <w:szCs w:val="16"/>
                <w:rtl/>
              </w:rPr>
              <w:instrText>،</w:instrText>
            </w:r>
            <w:r w:rsidR="00917FD9">
              <w:rPr>
                <w:sz w:val="16"/>
                <w:szCs w:val="16"/>
                <w:rtl/>
              </w:rPr>
              <w:instrText xml:space="preserve"> 442</w:instrText>
            </w:r>
            <w:r w:rsidR="00917FD9">
              <w:rPr>
                <w:rFonts w:hint="cs"/>
                <w:sz w:val="16"/>
                <w:szCs w:val="16"/>
                <w:rtl/>
              </w:rPr>
              <w:instrText>،</w:instrText>
            </w:r>
            <w:r w:rsidR="00917FD9">
              <w:rPr>
                <w:sz w:val="16"/>
                <w:szCs w:val="16"/>
                <w:rtl/>
              </w:rPr>
              <w:instrText xml:space="preserve"> 443</w:instrText>
            </w:r>
            <w:r w:rsidR="00917FD9">
              <w:rPr>
                <w:rFonts w:hint="cs"/>
                <w:sz w:val="16"/>
                <w:szCs w:val="16"/>
                <w:rtl/>
              </w:rPr>
              <w:instrText>،</w:instrText>
            </w:r>
            <w:r w:rsidR="00917FD9">
              <w:rPr>
                <w:sz w:val="16"/>
                <w:szCs w:val="16"/>
                <w:rtl/>
              </w:rPr>
              <w:instrText xml:space="preserve"> 444</w:instrText>
            </w:r>
            <w:r w:rsidR="00917FD9">
              <w:rPr>
                <w:rFonts w:hint="cs"/>
                <w:sz w:val="16"/>
                <w:szCs w:val="16"/>
                <w:rtl/>
              </w:rPr>
              <w:instrText>،</w:instrText>
            </w:r>
            <w:r w:rsidR="00917FD9">
              <w:rPr>
                <w:sz w:val="16"/>
                <w:szCs w:val="16"/>
                <w:rtl/>
              </w:rPr>
              <w:instrText xml:space="preserve"> 447</w:instrText>
            </w:r>
            <w:r w:rsidR="00917FD9">
              <w:rPr>
                <w:rFonts w:hint="cs"/>
                <w:sz w:val="16"/>
                <w:szCs w:val="16"/>
                <w:rtl/>
              </w:rPr>
              <w:instrText>،</w:instrText>
            </w:r>
            <w:r w:rsidR="00917FD9">
              <w:rPr>
                <w:sz w:val="16"/>
                <w:szCs w:val="16"/>
                <w:rtl/>
              </w:rPr>
              <w:instrText xml:space="preserve"> 449</w:instrText>
            </w:r>
            <w:r w:rsidR="00917FD9">
              <w:rPr>
                <w:rFonts w:hint="cs"/>
                <w:sz w:val="16"/>
                <w:szCs w:val="16"/>
                <w:rtl/>
              </w:rPr>
              <w:instrText>،</w:instrText>
            </w:r>
            <w:r w:rsidR="00917FD9">
              <w:rPr>
                <w:sz w:val="16"/>
                <w:szCs w:val="16"/>
                <w:rtl/>
              </w:rPr>
              <w:instrText xml:space="preserve"> 453&lt;/</w:instrText>
            </w:r>
            <w:r w:rsidR="00917FD9">
              <w:rPr>
                <w:sz w:val="16"/>
                <w:szCs w:val="16"/>
              </w:rPr>
              <w:instrText>style&gt;&lt;style face</w:instrText>
            </w:r>
            <w:r w:rsidR="00917FD9">
              <w:rPr>
                <w:sz w:val="16"/>
                <w:szCs w:val="16"/>
                <w:rtl/>
              </w:rPr>
              <w:instrText>="</w:instrText>
            </w:r>
            <w:r w:rsidR="00917FD9">
              <w:rPr>
                <w:sz w:val="16"/>
                <w:szCs w:val="16"/>
              </w:rPr>
              <w:instrText>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(104)</w:t>
            </w:r>
            <w:r>
              <w:rPr>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b w:val="0"/>
                <w:bCs w:val="0"/>
                <w:sz w:val="16"/>
                <w:szCs w:val="16"/>
                <w:rtl/>
              </w:rPr>
            </w:pPr>
            <w:r w:rsidRPr="00BD7B6D">
              <w:rPr>
                <w:rFonts w:hint="cs"/>
                <w:b w:val="0"/>
                <w:bCs w:val="0"/>
                <w:sz w:val="16"/>
                <w:szCs w:val="16"/>
                <w:rtl/>
              </w:rPr>
              <w:t>معجون</w:t>
            </w:r>
            <w:r w:rsidRPr="00BD7B6D">
              <w:rPr>
                <w:b w:val="0"/>
                <w:bCs w:val="0"/>
                <w:sz w:val="16"/>
                <w:szCs w:val="16"/>
              </w:rPr>
              <w:t xml:space="preserve"> </w:t>
            </w:r>
            <w:r w:rsidRPr="00BD7B6D">
              <w:rPr>
                <w:rFonts w:hint="cs"/>
                <w:b w:val="0"/>
                <w:bCs w:val="0"/>
                <w:sz w:val="16"/>
                <w:szCs w:val="16"/>
                <w:rtl/>
              </w:rPr>
              <w:t>مسه</w:t>
            </w:r>
            <w:r w:rsidR="0027793E">
              <w:rPr>
                <w:rFonts w:hint="eastAsia"/>
                <w:b w:val="0"/>
                <w:bCs w:val="0"/>
                <w:sz w:val="16"/>
                <w:szCs w:val="16"/>
                <w:rtl/>
              </w:rPr>
              <w:t>ل</w:t>
            </w:r>
            <w:r w:rsidR="0027793E">
              <w:rPr>
                <w:b w:val="0"/>
                <w:bCs w:val="0"/>
                <w:sz w:val="16"/>
                <w:szCs w:val="16"/>
                <w:rtl/>
              </w:rPr>
              <w:t xml:space="preserve"> </w:t>
            </w:r>
            <w:r w:rsidRPr="00BD7B6D">
              <w:rPr>
                <w:rFonts w:hint="cs"/>
                <w:b w:val="0"/>
                <w:bCs w:val="0"/>
                <w:sz w:val="16"/>
                <w:szCs w:val="16"/>
                <w:rtl/>
              </w:rPr>
              <w:t>(ب)</w:t>
            </w:r>
          </w:p>
        </w:tc>
        <w:tc>
          <w:tcPr>
            <w:tcW w:w="1779" w:type="dxa"/>
          </w:tcPr>
          <w:p w:rsidR="004D6E6B" w:rsidRPr="00BD7B6D" w:rsidRDefault="00831147"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Pr>
                <w:rFonts w:asciiTheme="majorBidi" w:hAnsiTheme="majorBidi" w:cstheme="majorBidi"/>
                <w:sz w:val="16"/>
                <w:szCs w:val="16"/>
              </w:rPr>
              <w:t>Majoon purgetive</w:t>
            </w:r>
          </w:p>
        </w:tc>
        <w:tc>
          <w:tcPr>
            <w:tcW w:w="1748" w:type="dxa"/>
          </w:tcPr>
          <w:p w:rsidR="004D6E6B" w:rsidRPr="00BD7B6D" w:rsidRDefault="00831147"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Pr>
                <w:rFonts w:ascii="BBadrBold" w:hint="cs"/>
                <w:b/>
                <w:bCs/>
                <w:sz w:val="16"/>
                <w:szCs w:val="16"/>
                <w:rtl/>
              </w:rPr>
              <w:t>مفرح و مسهل سودا</w:t>
            </w:r>
          </w:p>
        </w:tc>
        <w:tc>
          <w:tcPr>
            <w:tcW w:w="1355" w:type="dxa"/>
          </w:tcPr>
          <w:p w:rsidR="004D6E6B" w:rsidRPr="007D29A3"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&lt;EndNote&gt;&lt;Cite&gt;&lt;RecNum&gt;284&lt;/RecNum&gt;&lt;record&gt;&lt;rec-number&gt;284&lt;/rec-number&gt;&lt;foreign-keys&gt;&lt;key app="EN" db-id="eezwrppszv0fxxeesz85taru5wpx2pzezevw"&gt;284&lt;/key&gt;&lt;/foreign-keys&gt;&lt;ref-type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ثانی،</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18</w:instrText>
            </w:r>
            <w:r w:rsidR="00917FD9">
              <w:rPr>
                <w:rFonts w:hint="cs"/>
                <w:sz w:val="16"/>
                <w:szCs w:val="16"/>
                <w:rtl/>
              </w:rPr>
              <w:instrText>،</w:instrText>
            </w:r>
            <w:r w:rsidR="00917FD9">
              <w:rPr>
                <w:sz w:val="16"/>
                <w:szCs w:val="16"/>
                <w:rtl/>
              </w:rPr>
              <w:instrText xml:space="preserve"> 19</w:instrText>
            </w:r>
            <w:r w:rsidR="00917FD9">
              <w:rPr>
                <w:rFonts w:hint="cs"/>
                <w:sz w:val="16"/>
                <w:szCs w:val="16"/>
                <w:rtl/>
              </w:rPr>
              <w:instrText>،</w:instrText>
            </w:r>
            <w:r w:rsidR="00917FD9">
              <w:rPr>
                <w:sz w:val="16"/>
                <w:szCs w:val="16"/>
                <w:rtl/>
              </w:rPr>
              <w:instrText xml:space="preserve"> 136</w:instrText>
            </w:r>
            <w:r w:rsidR="00917FD9">
              <w:rPr>
                <w:rFonts w:hint="cs"/>
                <w:sz w:val="16"/>
                <w:szCs w:val="16"/>
                <w:rtl/>
              </w:rPr>
              <w:instrText>،</w:instrText>
            </w:r>
            <w:r w:rsidR="00917FD9">
              <w:rPr>
                <w:sz w:val="16"/>
                <w:szCs w:val="16"/>
                <w:rtl/>
              </w:rPr>
              <w:instrText xml:space="preserve"> 181</w:instrText>
            </w:r>
            <w:r w:rsidR="00917FD9">
              <w:rPr>
                <w:rFonts w:hint="cs"/>
                <w:sz w:val="16"/>
                <w:szCs w:val="16"/>
                <w:rtl/>
              </w:rPr>
              <w:instrText>،</w:instrText>
            </w:r>
            <w:r w:rsidR="00917FD9">
              <w:rPr>
                <w:sz w:val="16"/>
                <w:szCs w:val="16"/>
                <w:rtl/>
              </w:rPr>
              <w:instrText xml:space="preserve"> 399</w:instrText>
            </w:r>
            <w:r w:rsidR="00917FD9">
              <w:rPr>
                <w:rFonts w:hint="cs"/>
                <w:sz w:val="16"/>
                <w:szCs w:val="16"/>
                <w:rtl/>
              </w:rPr>
              <w:instrText>،</w:instrText>
            </w:r>
            <w:r w:rsidR="00917FD9">
              <w:rPr>
                <w:sz w:val="16"/>
                <w:szCs w:val="16"/>
                <w:rtl/>
              </w:rPr>
              <w:instrText xml:space="preserve"> 440</w:instrText>
            </w:r>
            <w:r w:rsidR="00917FD9">
              <w:rPr>
                <w:rFonts w:hint="cs"/>
                <w:sz w:val="16"/>
                <w:szCs w:val="16"/>
                <w:rtl/>
              </w:rPr>
              <w:instrText>،</w:instrText>
            </w:r>
            <w:r w:rsidR="00917FD9">
              <w:rPr>
                <w:sz w:val="16"/>
                <w:szCs w:val="16"/>
                <w:rtl/>
              </w:rPr>
              <w:instrText xml:space="preserve"> 441</w:instrText>
            </w:r>
            <w:r w:rsidR="00917FD9">
              <w:rPr>
                <w:rFonts w:hint="cs"/>
                <w:sz w:val="16"/>
                <w:szCs w:val="16"/>
                <w:rtl/>
              </w:rPr>
              <w:instrText>،</w:instrText>
            </w:r>
            <w:r w:rsidR="00917FD9">
              <w:rPr>
                <w:sz w:val="16"/>
                <w:szCs w:val="16"/>
                <w:rtl/>
              </w:rPr>
              <w:instrText xml:space="preserve"> 442</w:instrText>
            </w:r>
            <w:r w:rsidR="00917FD9">
              <w:rPr>
                <w:rFonts w:hint="cs"/>
                <w:sz w:val="16"/>
                <w:szCs w:val="16"/>
                <w:rtl/>
              </w:rPr>
              <w:instrText>،</w:instrText>
            </w:r>
            <w:r w:rsidR="00917FD9">
              <w:rPr>
                <w:sz w:val="16"/>
                <w:szCs w:val="16"/>
                <w:rtl/>
              </w:rPr>
              <w:instrText xml:space="preserve"> 443</w:instrText>
            </w:r>
            <w:r w:rsidR="00917FD9">
              <w:rPr>
                <w:rFonts w:hint="cs"/>
                <w:sz w:val="16"/>
                <w:szCs w:val="16"/>
                <w:rtl/>
              </w:rPr>
              <w:instrText>،</w:instrText>
            </w:r>
            <w:r w:rsidR="00917FD9">
              <w:rPr>
                <w:sz w:val="16"/>
                <w:szCs w:val="16"/>
                <w:rtl/>
              </w:rPr>
              <w:instrText xml:space="preserve"> 444</w:instrText>
            </w:r>
            <w:r w:rsidR="00917FD9">
              <w:rPr>
                <w:rFonts w:hint="cs"/>
                <w:sz w:val="16"/>
                <w:szCs w:val="16"/>
                <w:rtl/>
              </w:rPr>
              <w:instrText>،</w:instrText>
            </w:r>
            <w:r w:rsidR="00917FD9">
              <w:rPr>
                <w:sz w:val="16"/>
                <w:szCs w:val="16"/>
                <w:rtl/>
              </w:rPr>
              <w:instrText xml:space="preserve"> 447</w:instrText>
            </w:r>
            <w:r w:rsidR="00917FD9">
              <w:rPr>
                <w:rFonts w:hint="cs"/>
                <w:sz w:val="16"/>
                <w:szCs w:val="16"/>
                <w:rtl/>
              </w:rPr>
              <w:instrText>،</w:instrText>
            </w:r>
            <w:r w:rsidR="00917FD9">
              <w:rPr>
                <w:sz w:val="16"/>
                <w:szCs w:val="16"/>
                <w:rtl/>
              </w:rPr>
              <w:instrText xml:space="preserve"> 449</w:instrText>
            </w:r>
            <w:r w:rsidR="00917FD9">
              <w:rPr>
                <w:rFonts w:hint="cs"/>
                <w:sz w:val="16"/>
                <w:szCs w:val="16"/>
                <w:rtl/>
              </w:rPr>
              <w:instrText>،</w:instrText>
            </w:r>
            <w:r w:rsidR="00917FD9">
              <w:rPr>
                <w:sz w:val="16"/>
                <w:szCs w:val="16"/>
                <w:rtl/>
              </w:rPr>
              <w:instrText xml:space="preserve"> 453&lt;/</w:instrText>
            </w:r>
            <w:r w:rsidR="00917FD9">
              <w:rPr>
                <w:sz w:val="16"/>
                <w:szCs w:val="16"/>
              </w:rPr>
              <w:instrText>style&gt;&lt;style face</w:instrText>
            </w:r>
            <w:r w:rsidR="00917FD9">
              <w:rPr>
                <w:sz w:val="16"/>
                <w:szCs w:val="16"/>
                <w:rtl/>
              </w:rPr>
              <w:instrText>="</w:instrText>
            </w:r>
            <w:r w:rsidR="00917FD9">
              <w:rPr>
                <w:sz w:val="16"/>
                <w:szCs w:val="16"/>
              </w:rPr>
              <w:instrText>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(104)</w:t>
            </w:r>
            <w:r>
              <w:rPr>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b w:val="0"/>
                <w:bCs w:val="0"/>
                <w:sz w:val="16"/>
                <w:szCs w:val="16"/>
                <w:rtl/>
              </w:rPr>
            </w:pPr>
            <w:r w:rsidRPr="00BD7B6D">
              <w:rPr>
                <w:rFonts w:hint="cs"/>
                <w:b w:val="0"/>
                <w:bCs w:val="0"/>
                <w:sz w:val="16"/>
                <w:szCs w:val="16"/>
                <w:rtl/>
              </w:rPr>
              <w:t>دواء</w:t>
            </w:r>
            <w:r w:rsidRPr="00BD7B6D">
              <w:rPr>
                <w:b w:val="0"/>
                <w:bCs w:val="0"/>
                <w:sz w:val="16"/>
                <w:szCs w:val="16"/>
              </w:rPr>
              <w:t xml:space="preserve"> </w:t>
            </w:r>
            <w:r w:rsidRPr="00BD7B6D">
              <w:rPr>
                <w:rFonts w:hint="cs"/>
                <w:b w:val="0"/>
                <w:bCs w:val="0"/>
                <w:sz w:val="16"/>
                <w:szCs w:val="16"/>
                <w:rtl/>
              </w:rPr>
              <w:t>(ج)</w:t>
            </w:r>
          </w:p>
        </w:tc>
        <w:tc>
          <w:tcPr>
            <w:tcW w:w="1779" w:type="dxa"/>
          </w:tcPr>
          <w:p w:rsidR="004D6E6B" w:rsidRPr="00BD7B6D" w:rsidRDefault="00831147"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Pr>
                <w:rFonts w:asciiTheme="majorBidi" w:hAnsiTheme="majorBidi" w:cstheme="majorBidi"/>
                <w:sz w:val="16"/>
                <w:szCs w:val="16"/>
              </w:rPr>
              <w:t>Davae</w:t>
            </w:r>
          </w:p>
        </w:tc>
        <w:tc>
          <w:tcPr>
            <w:tcW w:w="1748" w:type="dxa"/>
          </w:tcPr>
          <w:p w:rsidR="004D6E6B" w:rsidRPr="00BD7B6D" w:rsidRDefault="00831147"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Pr>
                <w:rFonts w:ascii="BBadrBold" w:hint="cs"/>
                <w:b/>
                <w:bCs/>
                <w:sz w:val="16"/>
                <w:szCs w:val="16"/>
                <w:rtl/>
              </w:rPr>
              <w:t>تقویت قلب و مفرح</w:t>
            </w:r>
          </w:p>
        </w:tc>
        <w:tc>
          <w:tcPr>
            <w:tcW w:w="1355" w:type="dxa"/>
          </w:tcPr>
          <w:p w:rsidR="004D6E6B" w:rsidRPr="007D29A3" w:rsidRDefault="007F6700" w:rsidP="0093702B">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&lt;EndNote&gt;&lt;Cite&gt;&lt;RecNum&gt;284&lt;/RecNum&gt;&lt;record&gt;&lt;rec-number&gt;284&lt;/rec-number&gt;&lt;foreign-keys&gt;&lt;key app="EN" db-id="eezwrppszv0fxxeesz85taru5wpx2pzezevw"&gt;284&lt;/key&gt;&lt;/foreign-keys&gt;&lt;ref-type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ثانی،</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18</w:instrText>
            </w:r>
            <w:r w:rsidR="00917FD9">
              <w:rPr>
                <w:rFonts w:hint="cs"/>
                <w:sz w:val="16"/>
                <w:szCs w:val="16"/>
                <w:rtl/>
              </w:rPr>
              <w:instrText>،</w:instrText>
            </w:r>
            <w:r w:rsidR="00917FD9">
              <w:rPr>
                <w:sz w:val="16"/>
                <w:szCs w:val="16"/>
                <w:rtl/>
              </w:rPr>
              <w:instrText xml:space="preserve"> 19</w:instrText>
            </w:r>
            <w:r w:rsidR="00917FD9">
              <w:rPr>
                <w:rFonts w:hint="cs"/>
                <w:sz w:val="16"/>
                <w:szCs w:val="16"/>
                <w:rtl/>
              </w:rPr>
              <w:instrText>،</w:instrText>
            </w:r>
            <w:r w:rsidR="00917FD9">
              <w:rPr>
                <w:sz w:val="16"/>
                <w:szCs w:val="16"/>
                <w:rtl/>
              </w:rPr>
              <w:instrText xml:space="preserve"> 136</w:instrText>
            </w:r>
            <w:r w:rsidR="00917FD9">
              <w:rPr>
                <w:rFonts w:hint="cs"/>
                <w:sz w:val="16"/>
                <w:szCs w:val="16"/>
                <w:rtl/>
              </w:rPr>
              <w:instrText>،</w:instrText>
            </w:r>
            <w:r w:rsidR="00917FD9">
              <w:rPr>
                <w:sz w:val="16"/>
                <w:szCs w:val="16"/>
                <w:rtl/>
              </w:rPr>
              <w:instrText xml:space="preserve"> 181</w:instrText>
            </w:r>
            <w:r w:rsidR="00917FD9">
              <w:rPr>
                <w:rFonts w:hint="cs"/>
                <w:sz w:val="16"/>
                <w:szCs w:val="16"/>
                <w:rtl/>
              </w:rPr>
              <w:instrText>،</w:instrText>
            </w:r>
            <w:r w:rsidR="00917FD9">
              <w:rPr>
                <w:sz w:val="16"/>
                <w:szCs w:val="16"/>
                <w:rtl/>
              </w:rPr>
              <w:instrText xml:space="preserve"> 399</w:instrText>
            </w:r>
            <w:r w:rsidR="00917FD9">
              <w:rPr>
                <w:rFonts w:hint="cs"/>
                <w:sz w:val="16"/>
                <w:szCs w:val="16"/>
                <w:rtl/>
              </w:rPr>
              <w:instrText>،</w:instrText>
            </w:r>
            <w:r w:rsidR="00917FD9">
              <w:rPr>
                <w:sz w:val="16"/>
                <w:szCs w:val="16"/>
                <w:rtl/>
              </w:rPr>
              <w:instrText xml:space="preserve"> 440</w:instrText>
            </w:r>
            <w:r w:rsidR="00917FD9">
              <w:rPr>
                <w:rFonts w:hint="cs"/>
                <w:sz w:val="16"/>
                <w:szCs w:val="16"/>
                <w:rtl/>
              </w:rPr>
              <w:instrText>،</w:instrText>
            </w:r>
            <w:r w:rsidR="00917FD9">
              <w:rPr>
                <w:sz w:val="16"/>
                <w:szCs w:val="16"/>
                <w:rtl/>
              </w:rPr>
              <w:instrText xml:space="preserve"> 441</w:instrText>
            </w:r>
            <w:r w:rsidR="00917FD9">
              <w:rPr>
                <w:rFonts w:hint="cs"/>
                <w:sz w:val="16"/>
                <w:szCs w:val="16"/>
                <w:rtl/>
              </w:rPr>
              <w:instrText>،</w:instrText>
            </w:r>
            <w:r w:rsidR="00917FD9">
              <w:rPr>
                <w:sz w:val="16"/>
                <w:szCs w:val="16"/>
                <w:rtl/>
              </w:rPr>
              <w:instrText xml:space="preserve"> 442</w:instrText>
            </w:r>
            <w:r w:rsidR="00917FD9">
              <w:rPr>
                <w:rFonts w:hint="cs"/>
                <w:sz w:val="16"/>
                <w:szCs w:val="16"/>
                <w:rtl/>
              </w:rPr>
              <w:instrText>،</w:instrText>
            </w:r>
            <w:r w:rsidR="00917FD9">
              <w:rPr>
                <w:sz w:val="16"/>
                <w:szCs w:val="16"/>
                <w:rtl/>
              </w:rPr>
              <w:instrText xml:space="preserve"> 443</w:instrText>
            </w:r>
            <w:r w:rsidR="00917FD9">
              <w:rPr>
                <w:rFonts w:hint="cs"/>
                <w:sz w:val="16"/>
                <w:szCs w:val="16"/>
                <w:rtl/>
              </w:rPr>
              <w:instrText>،</w:instrText>
            </w:r>
            <w:r w:rsidR="00917FD9">
              <w:rPr>
                <w:sz w:val="16"/>
                <w:szCs w:val="16"/>
                <w:rtl/>
              </w:rPr>
              <w:instrText xml:space="preserve"> 444</w:instrText>
            </w:r>
            <w:r w:rsidR="00917FD9">
              <w:rPr>
                <w:rFonts w:hint="cs"/>
                <w:sz w:val="16"/>
                <w:szCs w:val="16"/>
                <w:rtl/>
              </w:rPr>
              <w:instrText>،</w:instrText>
            </w:r>
            <w:r w:rsidR="00917FD9">
              <w:rPr>
                <w:sz w:val="16"/>
                <w:szCs w:val="16"/>
                <w:rtl/>
              </w:rPr>
              <w:instrText xml:space="preserve"> 447</w:instrText>
            </w:r>
            <w:r w:rsidR="00917FD9">
              <w:rPr>
                <w:rFonts w:hint="cs"/>
                <w:sz w:val="16"/>
                <w:szCs w:val="16"/>
                <w:rtl/>
              </w:rPr>
              <w:instrText>،</w:instrText>
            </w:r>
            <w:r w:rsidR="00917FD9">
              <w:rPr>
                <w:sz w:val="16"/>
                <w:szCs w:val="16"/>
                <w:rtl/>
              </w:rPr>
              <w:instrText xml:space="preserve"> 449</w:instrText>
            </w:r>
            <w:r w:rsidR="00917FD9">
              <w:rPr>
                <w:rFonts w:hint="cs"/>
                <w:sz w:val="16"/>
                <w:szCs w:val="16"/>
                <w:rtl/>
              </w:rPr>
              <w:instrText>،</w:instrText>
            </w:r>
            <w:r w:rsidR="00917FD9">
              <w:rPr>
                <w:sz w:val="16"/>
                <w:szCs w:val="16"/>
                <w:rtl/>
              </w:rPr>
              <w:instrText xml:space="preserve"> 453&lt;/</w:instrText>
            </w:r>
            <w:r w:rsidR="00917FD9">
              <w:rPr>
                <w:sz w:val="16"/>
                <w:szCs w:val="16"/>
              </w:rPr>
              <w:instrText>style&gt;&lt;style face</w:instrText>
            </w:r>
            <w:r w:rsidR="00917FD9">
              <w:rPr>
                <w:sz w:val="16"/>
                <w:szCs w:val="16"/>
                <w:rtl/>
              </w:rPr>
              <w:instrText>="</w:instrText>
            </w:r>
            <w:r w:rsidR="00917FD9">
              <w:rPr>
                <w:sz w:val="16"/>
                <w:szCs w:val="16"/>
              </w:rPr>
              <w:instrText>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(104)</w:t>
            </w:r>
            <w:r>
              <w:rPr>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b w:val="0"/>
                <w:bCs w:val="0"/>
                <w:sz w:val="16"/>
                <w:szCs w:val="16"/>
                <w:rtl/>
              </w:rPr>
            </w:pPr>
            <w:r w:rsidRPr="00BD7B6D">
              <w:rPr>
                <w:rFonts w:hint="cs"/>
                <w:b w:val="0"/>
                <w:bCs w:val="0"/>
                <w:sz w:val="16"/>
                <w:szCs w:val="16"/>
                <w:rtl/>
              </w:rPr>
              <w:t>جوار</w:t>
            </w:r>
            <w:r w:rsidR="0027793E">
              <w:rPr>
                <w:rFonts w:hint="eastAsia"/>
                <w:b w:val="0"/>
                <w:bCs w:val="0"/>
                <w:sz w:val="16"/>
                <w:szCs w:val="16"/>
                <w:rtl/>
              </w:rPr>
              <w:t>ش</w:t>
            </w:r>
            <w:r w:rsidR="0027793E">
              <w:rPr>
                <w:b w:val="0"/>
                <w:bCs w:val="0"/>
                <w:sz w:val="16"/>
                <w:szCs w:val="16"/>
                <w:rtl/>
              </w:rPr>
              <w:t xml:space="preserve"> </w:t>
            </w:r>
            <w:r w:rsidRPr="00BD7B6D">
              <w:rPr>
                <w:rFonts w:hint="cs"/>
                <w:b w:val="0"/>
                <w:bCs w:val="0"/>
                <w:sz w:val="16"/>
                <w:szCs w:val="16"/>
                <w:rtl/>
              </w:rPr>
              <w:t>(د)</w:t>
            </w:r>
          </w:p>
        </w:tc>
        <w:tc>
          <w:tcPr>
            <w:tcW w:w="1779" w:type="dxa"/>
          </w:tcPr>
          <w:p w:rsidR="004D6E6B" w:rsidRPr="00BD7B6D" w:rsidRDefault="00831147"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Pr>
                <w:rFonts w:asciiTheme="majorBidi" w:hAnsiTheme="majorBidi" w:cstheme="majorBidi"/>
                <w:sz w:val="16"/>
                <w:szCs w:val="16"/>
              </w:rPr>
              <w:t>Jovaresh</w:t>
            </w:r>
          </w:p>
        </w:tc>
        <w:tc>
          <w:tcPr>
            <w:tcW w:w="1748" w:type="dxa"/>
          </w:tcPr>
          <w:p w:rsidR="004D6E6B" w:rsidRPr="00BD7B6D" w:rsidRDefault="00831147"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Pr>
                <w:rFonts w:ascii="BBadrBold" w:hint="cs"/>
                <w:b/>
                <w:bCs/>
                <w:sz w:val="16"/>
                <w:szCs w:val="16"/>
                <w:rtl/>
              </w:rPr>
              <w:t>دفع سودا</w:t>
            </w:r>
          </w:p>
        </w:tc>
        <w:tc>
          <w:tcPr>
            <w:tcW w:w="1355" w:type="dxa"/>
          </w:tcPr>
          <w:p w:rsidR="004D6E6B" w:rsidRPr="007D29A3"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&lt;EndNote&gt;&lt;Cite&gt;&lt;RecNum&gt;284&lt;/RecNum&gt;&lt;record&gt;&lt;rec-number&gt;284&lt;/rec-number&gt;&lt;foreign-keys&gt;&lt;key app="EN" db-id="eezwrppszv0fxxeesz85taru5wpx2pzezevw"&gt;284&lt;/key&gt;&lt;/foreign-keys&gt;&lt;ref-type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ثانی،</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18</w:instrText>
            </w:r>
            <w:r w:rsidR="00917FD9">
              <w:rPr>
                <w:rFonts w:hint="cs"/>
                <w:sz w:val="16"/>
                <w:szCs w:val="16"/>
                <w:rtl/>
              </w:rPr>
              <w:instrText>،</w:instrText>
            </w:r>
            <w:r w:rsidR="00917FD9">
              <w:rPr>
                <w:sz w:val="16"/>
                <w:szCs w:val="16"/>
                <w:rtl/>
              </w:rPr>
              <w:instrText xml:space="preserve"> 19</w:instrText>
            </w:r>
            <w:r w:rsidR="00917FD9">
              <w:rPr>
                <w:rFonts w:hint="cs"/>
                <w:sz w:val="16"/>
                <w:szCs w:val="16"/>
                <w:rtl/>
              </w:rPr>
              <w:instrText>،</w:instrText>
            </w:r>
            <w:r w:rsidR="00917FD9">
              <w:rPr>
                <w:sz w:val="16"/>
                <w:szCs w:val="16"/>
                <w:rtl/>
              </w:rPr>
              <w:instrText xml:space="preserve"> 136</w:instrText>
            </w:r>
            <w:r w:rsidR="00917FD9">
              <w:rPr>
                <w:rFonts w:hint="cs"/>
                <w:sz w:val="16"/>
                <w:szCs w:val="16"/>
                <w:rtl/>
              </w:rPr>
              <w:instrText>،</w:instrText>
            </w:r>
            <w:r w:rsidR="00917FD9">
              <w:rPr>
                <w:sz w:val="16"/>
                <w:szCs w:val="16"/>
                <w:rtl/>
              </w:rPr>
              <w:instrText xml:space="preserve"> 181</w:instrText>
            </w:r>
            <w:r w:rsidR="00917FD9">
              <w:rPr>
                <w:rFonts w:hint="cs"/>
                <w:sz w:val="16"/>
                <w:szCs w:val="16"/>
                <w:rtl/>
              </w:rPr>
              <w:instrText>،</w:instrText>
            </w:r>
            <w:r w:rsidR="00917FD9">
              <w:rPr>
                <w:sz w:val="16"/>
                <w:szCs w:val="16"/>
                <w:rtl/>
              </w:rPr>
              <w:instrText xml:space="preserve"> 399</w:instrText>
            </w:r>
            <w:r w:rsidR="00917FD9">
              <w:rPr>
                <w:rFonts w:hint="cs"/>
                <w:sz w:val="16"/>
                <w:szCs w:val="16"/>
                <w:rtl/>
              </w:rPr>
              <w:instrText>،</w:instrText>
            </w:r>
            <w:r w:rsidR="00917FD9">
              <w:rPr>
                <w:sz w:val="16"/>
                <w:szCs w:val="16"/>
                <w:rtl/>
              </w:rPr>
              <w:instrText xml:space="preserve"> 440</w:instrText>
            </w:r>
            <w:r w:rsidR="00917FD9">
              <w:rPr>
                <w:rFonts w:hint="cs"/>
                <w:sz w:val="16"/>
                <w:szCs w:val="16"/>
                <w:rtl/>
              </w:rPr>
              <w:instrText>،</w:instrText>
            </w:r>
            <w:r w:rsidR="00917FD9">
              <w:rPr>
                <w:sz w:val="16"/>
                <w:szCs w:val="16"/>
                <w:rtl/>
              </w:rPr>
              <w:instrText xml:space="preserve"> 441</w:instrText>
            </w:r>
            <w:r w:rsidR="00917FD9">
              <w:rPr>
                <w:rFonts w:hint="cs"/>
                <w:sz w:val="16"/>
                <w:szCs w:val="16"/>
                <w:rtl/>
              </w:rPr>
              <w:instrText>،</w:instrText>
            </w:r>
            <w:r w:rsidR="00917FD9">
              <w:rPr>
                <w:sz w:val="16"/>
                <w:szCs w:val="16"/>
                <w:rtl/>
              </w:rPr>
              <w:instrText xml:space="preserve"> 442</w:instrText>
            </w:r>
            <w:r w:rsidR="00917FD9">
              <w:rPr>
                <w:rFonts w:hint="cs"/>
                <w:sz w:val="16"/>
                <w:szCs w:val="16"/>
                <w:rtl/>
              </w:rPr>
              <w:instrText>،</w:instrText>
            </w:r>
            <w:r w:rsidR="00917FD9">
              <w:rPr>
                <w:sz w:val="16"/>
                <w:szCs w:val="16"/>
                <w:rtl/>
              </w:rPr>
              <w:instrText xml:space="preserve"> 443</w:instrText>
            </w:r>
            <w:r w:rsidR="00917FD9">
              <w:rPr>
                <w:rFonts w:hint="cs"/>
                <w:sz w:val="16"/>
                <w:szCs w:val="16"/>
                <w:rtl/>
              </w:rPr>
              <w:instrText>،</w:instrText>
            </w:r>
            <w:r w:rsidR="00917FD9">
              <w:rPr>
                <w:sz w:val="16"/>
                <w:szCs w:val="16"/>
                <w:rtl/>
              </w:rPr>
              <w:instrText xml:space="preserve"> 444</w:instrText>
            </w:r>
            <w:r w:rsidR="00917FD9">
              <w:rPr>
                <w:rFonts w:hint="cs"/>
                <w:sz w:val="16"/>
                <w:szCs w:val="16"/>
                <w:rtl/>
              </w:rPr>
              <w:instrText>،</w:instrText>
            </w:r>
            <w:r w:rsidR="00917FD9">
              <w:rPr>
                <w:sz w:val="16"/>
                <w:szCs w:val="16"/>
                <w:rtl/>
              </w:rPr>
              <w:instrText xml:space="preserve"> 447</w:instrText>
            </w:r>
            <w:r w:rsidR="00917FD9">
              <w:rPr>
                <w:rFonts w:hint="cs"/>
                <w:sz w:val="16"/>
                <w:szCs w:val="16"/>
                <w:rtl/>
              </w:rPr>
              <w:instrText>،</w:instrText>
            </w:r>
            <w:r w:rsidR="00917FD9">
              <w:rPr>
                <w:sz w:val="16"/>
                <w:szCs w:val="16"/>
                <w:rtl/>
              </w:rPr>
              <w:instrText xml:space="preserve"> 449</w:instrText>
            </w:r>
            <w:r w:rsidR="00917FD9">
              <w:rPr>
                <w:rFonts w:hint="cs"/>
                <w:sz w:val="16"/>
                <w:szCs w:val="16"/>
                <w:rtl/>
              </w:rPr>
              <w:instrText>،</w:instrText>
            </w:r>
            <w:r w:rsidR="00917FD9">
              <w:rPr>
                <w:sz w:val="16"/>
                <w:szCs w:val="16"/>
                <w:rtl/>
              </w:rPr>
              <w:instrText xml:space="preserve"> 453&lt;/</w:instrText>
            </w:r>
            <w:r w:rsidR="00917FD9">
              <w:rPr>
                <w:sz w:val="16"/>
                <w:szCs w:val="16"/>
              </w:rPr>
              <w:instrText>style&gt;&lt;style face</w:instrText>
            </w:r>
            <w:r w:rsidR="00917FD9">
              <w:rPr>
                <w:sz w:val="16"/>
                <w:szCs w:val="16"/>
                <w:rtl/>
              </w:rPr>
              <w:instrText>="</w:instrText>
            </w:r>
            <w:r w:rsidR="00917FD9">
              <w:rPr>
                <w:sz w:val="16"/>
                <w:szCs w:val="16"/>
              </w:rPr>
              <w:instrText>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(104)</w:t>
            </w:r>
            <w:r>
              <w:rPr>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b w:val="0"/>
                <w:bCs w:val="0"/>
                <w:sz w:val="16"/>
                <w:szCs w:val="16"/>
                <w:rtl/>
              </w:rPr>
            </w:pPr>
            <w:r w:rsidRPr="00BD7B6D">
              <w:rPr>
                <w:rFonts w:hint="cs"/>
                <w:b w:val="0"/>
                <w:bCs w:val="0"/>
                <w:sz w:val="16"/>
                <w:szCs w:val="16"/>
                <w:rtl/>
              </w:rPr>
              <w:t>هلیله سیاه</w:t>
            </w:r>
          </w:p>
        </w:tc>
        <w:tc>
          <w:tcPr>
            <w:tcW w:w="1779" w:type="dxa"/>
          </w:tcPr>
          <w:p w:rsidR="004D6E6B" w:rsidRPr="00BD7B6D" w:rsidRDefault="004D6E6B" w:rsidP="007D29A3">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Black myrobalan (Terminalia chebula)</w:t>
            </w:r>
          </w:p>
        </w:tc>
        <w:tc>
          <w:tcPr>
            <w:tcW w:w="1748" w:type="dxa"/>
          </w:tcPr>
          <w:p w:rsidR="004D6E6B" w:rsidRPr="00BD7B6D" w:rsidRDefault="00831147"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Pr>
                <w:rFonts w:ascii="BBadrBold" w:hint="cs"/>
                <w:b/>
                <w:bCs/>
                <w:sz w:val="16"/>
                <w:szCs w:val="16"/>
                <w:rtl/>
              </w:rPr>
              <w:t>دافع سودا و رافع خفقان</w:t>
            </w:r>
          </w:p>
        </w:tc>
        <w:tc>
          <w:tcPr>
            <w:tcW w:w="1355" w:type="dxa"/>
          </w:tcPr>
          <w:p w:rsidR="004D6E6B" w:rsidRPr="007D29A3" w:rsidRDefault="007F6700" w:rsidP="0093702B">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&lt;EndNote&gt;&lt;Cite&gt;&lt;RecNum&gt;284&lt;/RecNum&gt;&lt;record&gt;&lt;rec-number&gt;284&lt;/rec-number&gt;&lt;foreign-keys&gt;&lt;key app="EN" db-id="eezwrppszv0fxxeesz85taru5wpx2pzezevw"&gt;284&lt;/key&gt;&lt;/foreign-keys&gt;&lt;ref-type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ثانی،</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18</w:instrText>
            </w:r>
            <w:r w:rsidR="00917FD9">
              <w:rPr>
                <w:rFonts w:hint="cs"/>
                <w:sz w:val="16"/>
                <w:szCs w:val="16"/>
                <w:rtl/>
              </w:rPr>
              <w:instrText>،</w:instrText>
            </w:r>
            <w:r w:rsidR="00917FD9">
              <w:rPr>
                <w:sz w:val="16"/>
                <w:szCs w:val="16"/>
                <w:rtl/>
              </w:rPr>
              <w:instrText xml:space="preserve"> 19</w:instrText>
            </w:r>
            <w:r w:rsidR="00917FD9">
              <w:rPr>
                <w:rFonts w:hint="cs"/>
                <w:sz w:val="16"/>
                <w:szCs w:val="16"/>
                <w:rtl/>
              </w:rPr>
              <w:instrText>،</w:instrText>
            </w:r>
            <w:r w:rsidR="00917FD9">
              <w:rPr>
                <w:sz w:val="16"/>
                <w:szCs w:val="16"/>
                <w:rtl/>
              </w:rPr>
              <w:instrText xml:space="preserve"> 136</w:instrText>
            </w:r>
            <w:r w:rsidR="00917FD9">
              <w:rPr>
                <w:rFonts w:hint="cs"/>
                <w:sz w:val="16"/>
                <w:szCs w:val="16"/>
                <w:rtl/>
              </w:rPr>
              <w:instrText>،</w:instrText>
            </w:r>
            <w:r w:rsidR="00917FD9">
              <w:rPr>
                <w:sz w:val="16"/>
                <w:szCs w:val="16"/>
                <w:rtl/>
              </w:rPr>
              <w:instrText xml:space="preserve"> 181</w:instrText>
            </w:r>
            <w:r w:rsidR="00917FD9">
              <w:rPr>
                <w:rFonts w:hint="cs"/>
                <w:sz w:val="16"/>
                <w:szCs w:val="16"/>
                <w:rtl/>
              </w:rPr>
              <w:instrText>،</w:instrText>
            </w:r>
            <w:r w:rsidR="00917FD9">
              <w:rPr>
                <w:sz w:val="16"/>
                <w:szCs w:val="16"/>
                <w:rtl/>
              </w:rPr>
              <w:instrText xml:space="preserve"> 399</w:instrText>
            </w:r>
            <w:r w:rsidR="00917FD9">
              <w:rPr>
                <w:rFonts w:hint="cs"/>
                <w:sz w:val="16"/>
                <w:szCs w:val="16"/>
                <w:rtl/>
              </w:rPr>
              <w:instrText>،</w:instrText>
            </w:r>
            <w:r w:rsidR="00917FD9">
              <w:rPr>
                <w:sz w:val="16"/>
                <w:szCs w:val="16"/>
                <w:rtl/>
              </w:rPr>
              <w:instrText xml:space="preserve"> 440</w:instrText>
            </w:r>
            <w:r w:rsidR="00917FD9">
              <w:rPr>
                <w:rFonts w:hint="cs"/>
                <w:sz w:val="16"/>
                <w:szCs w:val="16"/>
                <w:rtl/>
              </w:rPr>
              <w:instrText>،</w:instrText>
            </w:r>
            <w:r w:rsidR="00917FD9">
              <w:rPr>
                <w:sz w:val="16"/>
                <w:szCs w:val="16"/>
                <w:rtl/>
              </w:rPr>
              <w:instrText xml:space="preserve"> 441</w:instrText>
            </w:r>
            <w:r w:rsidR="00917FD9">
              <w:rPr>
                <w:rFonts w:hint="cs"/>
                <w:sz w:val="16"/>
                <w:szCs w:val="16"/>
                <w:rtl/>
              </w:rPr>
              <w:instrText>،</w:instrText>
            </w:r>
            <w:r w:rsidR="00917FD9">
              <w:rPr>
                <w:sz w:val="16"/>
                <w:szCs w:val="16"/>
                <w:rtl/>
              </w:rPr>
              <w:instrText xml:space="preserve"> 442</w:instrText>
            </w:r>
            <w:r w:rsidR="00917FD9">
              <w:rPr>
                <w:rFonts w:hint="cs"/>
                <w:sz w:val="16"/>
                <w:szCs w:val="16"/>
                <w:rtl/>
              </w:rPr>
              <w:instrText>،</w:instrText>
            </w:r>
            <w:r w:rsidR="00917FD9">
              <w:rPr>
                <w:sz w:val="16"/>
                <w:szCs w:val="16"/>
                <w:rtl/>
              </w:rPr>
              <w:instrText xml:space="preserve"> 443</w:instrText>
            </w:r>
            <w:r w:rsidR="00917FD9">
              <w:rPr>
                <w:rFonts w:hint="cs"/>
                <w:sz w:val="16"/>
                <w:szCs w:val="16"/>
                <w:rtl/>
              </w:rPr>
              <w:instrText>،</w:instrText>
            </w:r>
            <w:r w:rsidR="00917FD9">
              <w:rPr>
                <w:sz w:val="16"/>
                <w:szCs w:val="16"/>
                <w:rtl/>
              </w:rPr>
              <w:instrText xml:space="preserve"> 444</w:instrText>
            </w:r>
            <w:r w:rsidR="00917FD9">
              <w:rPr>
                <w:rFonts w:hint="cs"/>
                <w:sz w:val="16"/>
                <w:szCs w:val="16"/>
                <w:rtl/>
              </w:rPr>
              <w:instrText>،</w:instrText>
            </w:r>
            <w:r w:rsidR="00917FD9">
              <w:rPr>
                <w:sz w:val="16"/>
                <w:szCs w:val="16"/>
                <w:rtl/>
              </w:rPr>
              <w:instrText xml:space="preserve"> 447</w:instrText>
            </w:r>
            <w:r w:rsidR="00917FD9">
              <w:rPr>
                <w:rFonts w:hint="cs"/>
                <w:sz w:val="16"/>
                <w:szCs w:val="16"/>
                <w:rtl/>
              </w:rPr>
              <w:instrText>،</w:instrText>
            </w:r>
            <w:r w:rsidR="00917FD9">
              <w:rPr>
                <w:sz w:val="16"/>
                <w:szCs w:val="16"/>
                <w:rtl/>
              </w:rPr>
              <w:instrText xml:space="preserve"> 449</w:instrText>
            </w:r>
            <w:r w:rsidR="00917FD9">
              <w:rPr>
                <w:rFonts w:hint="cs"/>
                <w:sz w:val="16"/>
                <w:szCs w:val="16"/>
                <w:rtl/>
              </w:rPr>
              <w:instrText>،</w:instrText>
            </w:r>
            <w:r w:rsidR="00917FD9">
              <w:rPr>
                <w:sz w:val="16"/>
                <w:szCs w:val="16"/>
                <w:rtl/>
              </w:rPr>
              <w:instrText xml:space="preserve"> 453&lt;/</w:instrText>
            </w:r>
            <w:r w:rsidR="00917FD9">
              <w:rPr>
                <w:sz w:val="16"/>
                <w:szCs w:val="16"/>
              </w:rPr>
              <w:instrText>style&gt;&lt;style face</w:instrText>
            </w:r>
            <w:r w:rsidR="00917FD9">
              <w:rPr>
                <w:sz w:val="16"/>
                <w:szCs w:val="16"/>
                <w:rtl/>
              </w:rPr>
              <w:instrText>="</w:instrText>
            </w:r>
            <w:r w:rsidR="00917FD9">
              <w:rPr>
                <w:sz w:val="16"/>
                <w:szCs w:val="16"/>
              </w:rPr>
              <w:instrText>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(104)</w:t>
            </w:r>
            <w:r>
              <w:rPr>
                <w:sz w:val="16"/>
                <w:szCs w:val="16"/>
                <w:rtl/>
              </w:rPr>
              <w:fldChar w:fldCharType="end"/>
            </w:r>
            <w:r w:rsidR="00821324">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&lt;EndNote&gt;&lt;Cite&gt;&lt;RecNum&gt;260&lt;/RecNum&gt;&lt;record&gt;&lt;rec-number&gt;260&lt;/rec-number&gt;&lt;foreign-keys&gt;&lt;key app="EN" db-id="eezwrppszv0fxxeesz85taru5wpx2pzezevw"&gt;260&lt;/key&gt;&lt;/foreign-keys&gt;&lt;ref-type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سینا</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عبدالله،</w:instrText>
            </w:r>
            <w:r w:rsidR="00917FD9">
              <w:rPr>
                <w:sz w:val="16"/>
                <w:szCs w:val="16"/>
                <w:rtl/>
              </w:rPr>
              <w:instrText xml:space="preserve"> </w:instrText>
            </w:r>
            <w:r w:rsidR="00917FD9">
              <w:rPr>
                <w:rFonts w:hint="cs"/>
                <w:sz w:val="16"/>
                <w:szCs w:val="16"/>
                <w:rtl/>
              </w:rPr>
              <w:instrText>قانون</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قرن</w:instrText>
            </w:r>
            <w:r w:rsidR="00917FD9">
              <w:rPr>
                <w:sz w:val="16"/>
                <w:szCs w:val="16"/>
                <w:rtl/>
              </w:rPr>
              <w:instrText xml:space="preserve"> 4 </w:instrText>
            </w:r>
            <w:r w:rsidR="00917FD9">
              <w:rPr>
                <w:rFonts w:hint="cs"/>
                <w:sz w:val="16"/>
                <w:szCs w:val="16"/>
                <w:rtl/>
              </w:rPr>
              <w:instrText>و</w:instrText>
            </w:r>
            <w:r w:rsidR="00917FD9">
              <w:rPr>
                <w:sz w:val="16"/>
                <w:szCs w:val="16"/>
                <w:rtl/>
              </w:rPr>
              <w:instrText xml:space="preserve"> 5</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تحقیق</w:instrText>
            </w:r>
            <w:r w:rsidR="00917FD9">
              <w:rPr>
                <w:sz w:val="16"/>
                <w:szCs w:val="16"/>
                <w:rtl/>
              </w:rPr>
              <w:instrText xml:space="preserve">: </w:instrText>
            </w:r>
            <w:r w:rsidR="00917FD9">
              <w:rPr>
                <w:rFonts w:hint="cs"/>
                <w:sz w:val="16"/>
                <w:szCs w:val="16"/>
                <w:rtl/>
              </w:rPr>
              <w:instrText>شمس</w:instrText>
            </w:r>
            <w:r w:rsidR="00917FD9">
              <w:rPr>
                <w:sz w:val="16"/>
                <w:szCs w:val="16"/>
                <w:rtl/>
              </w:rPr>
              <w:instrText xml:space="preserve"> </w:instrText>
            </w:r>
            <w:r w:rsidR="00917FD9">
              <w:rPr>
                <w:rFonts w:hint="cs"/>
                <w:sz w:val="16"/>
                <w:szCs w:val="16"/>
                <w:rtl/>
              </w:rPr>
              <w:instrText>الدین</w:instrText>
            </w:r>
            <w:r w:rsidR="00917FD9">
              <w:rPr>
                <w:sz w:val="16"/>
                <w:szCs w:val="16"/>
                <w:rtl/>
              </w:rPr>
              <w:instrText xml:space="preserve"> </w:instrText>
            </w:r>
            <w:r w:rsidR="00917FD9">
              <w:rPr>
                <w:rFonts w:hint="cs"/>
                <w:sz w:val="16"/>
                <w:szCs w:val="16"/>
                <w:rtl/>
              </w:rPr>
              <w:instrText>ابراهیم،</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نشرمؤسسه</w:instrText>
            </w:r>
            <w:r w:rsidR="00917FD9">
              <w:rPr>
                <w:sz w:val="16"/>
                <w:szCs w:val="16"/>
                <w:rtl/>
              </w:rPr>
              <w:instrText xml:space="preserve"> </w:instrText>
            </w:r>
            <w:r w:rsidR="00917FD9">
              <w:rPr>
                <w:rFonts w:hint="cs"/>
                <w:sz w:val="16"/>
                <w:szCs w:val="16"/>
                <w:rtl/>
              </w:rPr>
              <w:instrText>الاعلمی</w:instrText>
            </w:r>
            <w:r w:rsidR="00917FD9">
              <w:rPr>
                <w:sz w:val="16"/>
                <w:szCs w:val="16"/>
                <w:rtl/>
              </w:rPr>
              <w:instrText xml:space="preserve"> </w:instrText>
            </w:r>
            <w:r w:rsidR="00917FD9">
              <w:rPr>
                <w:rFonts w:hint="cs"/>
                <w:sz w:val="16"/>
                <w:szCs w:val="16"/>
                <w:rtl/>
              </w:rPr>
              <w:instrText>للمطبوعات،</w:instrText>
            </w:r>
            <w:r w:rsidR="00917FD9">
              <w:rPr>
                <w:sz w:val="16"/>
                <w:szCs w:val="16"/>
                <w:rtl/>
              </w:rPr>
              <w:instrText xml:space="preserve"> 1425 </w:instrText>
            </w:r>
            <w:r w:rsidR="00917FD9">
              <w:rPr>
                <w:rFonts w:hint="cs"/>
                <w:sz w:val="16"/>
                <w:szCs w:val="16"/>
                <w:rtl/>
              </w:rPr>
              <w:instrText>هـ</w:instrText>
            </w:r>
            <w:r w:rsidR="00917FD9">
              <w:rPr>
                <w:sz w:val="16"/>
                <w:szCs w:val="16"/>
                <w:rtl/>
              </w:rPr>
              <w:instrText>.</w:instrText>
            </w:r>
            <w:r w:rsidR="00917FD9">
              <w:rPr>
                <w:rFonts w:hint="cs"/>
                <w:sz w:val="16"/>
                <w:szCs w:val="16"/>
                <w:rtl/>
              </w:rPr>
              <w:instrText>ق</w:instrText>
            </w:r>
            <w:r w:rsidR="00917FD9">
              <w:rPr>
                <w:sz w:val="16"/>
                <w:szCs w:val="16"/>
                <w:rtl/>
              </w:rPr>
              <w:instrText>.</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ج</w:instrText>
            </w:r>
            <w:r w:rsidR="00917FD9">
              <w:rPr>
                <w:sz w:val="16"/>
                <w:szCs w:val="16"/>
                <w:rtl/>
              </w:rPr>
              <w:instrText>1</w:instrText>
            </w:r>
            <w:r w:rsidR="00917FD9">
              <w:rPr>
                <w:rFonts w:hint="cs"/>
                <w:sz w:val="16"/>
                <w:szCs w:val="16"/>
                <w:rtl/>
              </w:rPr>
              <w:instrText>،</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 xml:space="preserve"> 47</w:instrText>
            </w:r>
            <w:r w:rsidR="00917FD9">
              <w:rPr>
                <w:rFonts w:hint="cs"/>
                <w:sz w:val="16"/>
                <w:szCs w:val="16"/>
                <w:rtl/>
              </w:rPr>
              <w:instrText>،</w:instrText>
            </w:r>
            <w:r w:rsidR="00917FD9">
              <w:rPr>
                <w:sz w:val="16"/>
                <w:szCs w:val="16"/>
                <w:rtl/>
              </w:rPr>
              <w:instrText xml:space="preserve"> 127</w:instrText>
            </w:r>
            <w:r w:rsidR="00917FD9">
              <w:rPr>
                <w:rFonts w:hint="cs"/>
                <w:sz w:val="16"/>
                <w:szCs w:val="16"/>
                <w:rtl/>
              </w:rPr>
              <w:instrText>،</w:instrText>
            </w:r>
            <w:r w:rsidR="00917FD9">
              <w:rPr>
                <w:sz w:val="16"/>
                <w:szCs w:val="16"/>
                <w:rtl/>
              </w:rPr>
              <w:instrText xml:space="preserve"> 132</w:instrText>
            </w:r>
            <w:r w:rsidR="00917FD9">
              <w:rPr>
                <w:rFonts w:hint="cs"/>
                <w:sz w:val="16"/>
                <w:szCs w:val="16"/>
                <w:rtl/>
              </w:rPr>
              <w:instrText>،</w:instrText>
            </w:r>
            <w:r w:rsidR="00917FD9">
              <w:rPr>
                <w:sz w:val="16"/>
                <w:szCs w:val="16"/>
                <w:rtl/>
              </w:rPr>
              <w:instrText xml:space="preserve"> 143</w:instrText>
            </w:r>
            <w:r w:rsidR="00917FD9">
              <w:rPr>
                <w:rFonts w:hint="cs"/>
                <w:sz w:val="16"/>
                <w:szCs w:val="16"/>
                <w:rtl/>
              </w:rPr>
              <w:instrText>،</w:instrText>
            </w:r>
            <w:r w:rsidR="00917FD9">
              <w:rPr>
                <w:sz w:val="16"/>
                <w:szCs w:val="16"/>
                <w:rtl/>
              </w:rPr>
              <w:instrText xml:space="preserve"> 144</w:instrText>
            </w:r>
            <w:r w:rsidR="00917FD9">
              <w:rPr>
                <w:rFonts w:hint="cs"/>
                <w:sz w:val="16"/>
                <w:szCs w:val="16"/>
                <w:rtl/>
              </w:rPr>
              <w:instrText>،</w:instrText>
            </w:r>
            <w:r w:rsidR="00917FD9">
              <w:rPr>
                <w:sz w:val="16"/>
                <w:szCs w:val="16"/>
                <w:rtl/>
              </w:rPr>
              <w:instrText xml:space="preserve"> 145-146</w:instrText>
            </w:r>
            <w:r w:rsidR="00917FD9">
              <w:rPr>
                <w:rFonts w:hint="cs"/>
                <w:sz w:val="16"/>
                <w:szCs w:val="16"/>
                <w:rtl/>
              </w:rPr>
              <w:instrText>،</w:instrText>
            </w:r>
            <w:r w:rsidR="00917FD9">
              <w:rPr>
                <w:sz w:val="16"/>
                <w:szCs w:val="16"/>
                <w:rtl/>
              </w:rPr>
              <w:instrText xml:space="preserve"> 196</w:instrText>
            </w:r>
            <w:r w:rsidR="00917FD9">
              <w:rPr>
                <w:rFonts w:hint="cs"/>
                <w:sz w:val="16"/>
                <w:szCs w:val="16"/>
                <w:rtl/>
              </w:rPr>
              <w:instrText>،</w:instrText>
            </w:r>
            <w:r w:rsidR="00917FD9">
              <w:rPr>
                <w:sz w:val="16"/>
                <w:szCs w:val="16"/>
                <w:rtl/>
              </w:rPr>
              <w:instrText xml:space="preserve"> 220</w:instrText>
            </w:r>
            <w:r w:rsidR="00917FD9">
              <w:rPr>
                <w:rFonts w:hint="cs"/>
                <w:sz w:val="16"/>
                <w:szCs w:val="16"/>
                <w:rtl/>
              </w:rPr>
              <w:instrText>،</w:instrText>
            </w:r>
            <w:r w:rsidR="00917FD9">
              <w:rPr>
                <w:sz w:val="16"/>
                <w:szCs w:val="16"/>
                <w:rtl/>
              </w:rPr>
              <w:instrText xml:space="preserve"> 228</w:instrText>
            </w:r>
            <w:r w:rsidR="00917FD9">
              <w:rPr>
                <w:rFonts w:hint="cs"/>
                <w:sz w:val="16"/>
                <w:szCs w:val="16"/>
                <w:rtl/>
              </w:rPr>
              <w:instrText>،</w:instrText>
            </w:r>
            <w:r w:rsidR="00917FD9">
              <w:rPr>
                <w:sz w:val="16"/>
                <w:szCs w:val="16"/>
                <w:rtl/>
              </w:rPr>
              <w:instrText xml:space="preserve"> 450</w:instrText>
            </w:r>
            <w:r w:rsidR="00917FD9">
              <w:rPr>
                <w:rFonts w:hint="cs"/>
                <w:sz w:val="16"/>
                <w:szCs w:val="16"/>
                <w:rtl/>
              </w:rPr>
              <w:instrText>،</w:instrText>
            </w:r>
            <w:r w:rsidR="00917FD9">
              <w:rPr>
                <w:sz w:val="16"/>
                <w:szCs w:val="16"/>
                <w:rtl/>
              </w:rPr>
              <w:instrText xml:space="preserve"> 502</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(80)</w:t>
            </w:r>
            <w:r>
              <w:rPr>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b w:val="0"/>
                <w:bCs w:val="0"/>
                <w:sz w:val="16"/>
                <w:szCs w:val="16"/>
                <w:rtl/>
              </w:rPr>
            </w:pPr>
            <w:r w:rsidRPr="00BD7B6D">
              <w:rPr>
                <w:rFonts w:hint="cs"/>
                <w:b w:val="0"/>
                <w:bCs w:val="0"/>
                <w:sz w:val="16"/>
                <w:szCs w:val="16"/>
                <w:rtl/>
              </w:rPr>
              <w:t>دواء (ذ) روفس</w:t>
            </w:r>
          </w:p>
        </w:tc>
        <w:tc>
          <w:tcPr>
            <w:tcW w:w="1779" w:type="dxa"/>
          </w:tcPr>
          <w:p w:rsidR="004D6E6B" w:rsidRPr="00BD7B6D" w:rsidRDefault="00831147"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Pr>
                <w:rFonts w:asciiTheme="majorBidi" w:hAnsiTheme="majorBidi" w:cstheme="majorBidi"/>
                <w:sz w:val="16"/>
                <w:szCs w:val="16"/>
              </w:rPr>
              <w:t>Davae Rufes</w:t>
            </w:r>
          </w:p>
        </w:tc>
        <w:tc>
          <w:tcPr>
            <w:tcW w:w="1748" w:type="dxa"/>
          </w:tcPr>
          <w:p w:rsidR="004D6E6B" w:rsidRPr="00BD7B6D" w:rsidRDefault="00831147"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Pr>
                <w:rFonts w:ascii="BBadrBold" w:hint="cs"/>
                <w:b/>
                <w:bCs/>
                <w:sz w:val="16"/>
                <w:szCs w:val="16"/>
                <w:rtl/>
              </w:rPr>
              <w:t>تقویت قلب و مفرح</w:t>
            </w:r>
          </w:p>
        </w:tc>
        <w:tc>
          <w:tcPr>
            <w:tcW w:w="1355" w:type="dxa"/>
          </w:tcPr>
          <w:p w:rsidR="004D6E6B" w:rsidRPr="007D29A3"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&lt;EndNote&gt;&lt;Cite&gt;&lt;RecNum&gt;284&lt;/RecNum&gt;&lt;record&gt;&lt;rec-number&gt;284&lt;/rec-number&gt;&lt;foreign-keys&gt;&lt;key app="EN" db-id="eezwrppszv0fxxeesz85taru5wpx2pzezevw"&gt;284&lt;/key&gt;&lt;/foreign-keys&gt;&lt;ref-type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ثانی،</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18</w:instrText>
            </w:r>
            <w:r w:rsidR="00917FD9">
              <w:rPr>
                <w:rFonts w:hint="cs"/>
                <w:sz w:val="16"/>
                <w:szCs w:val="16"/>
                <w:rtl/>
              </w:rPr>
              <w:instrText>،</w:instrText>
            </w:r>
            <w:r w:rsidR="00917FD9">
              <w:rPr>
                <w:sz w:val="16"/>
                <w:szCs w:val="16"/>
                <w:rtl/>
              </w:rPr>
              <w:instrText xml:space="preserve"> 19</w:instrText>
            </w:r>
            <w:r w:rsidR="00917FD9">
              <w:rPr>
                <w:rFonts w:hint="cs"/>
                <w:sz w:val="16"/>
                <w:szCs w:val="16"/>
                <w:rtl/>
              </w:rPr>
              <w:instrText>،</w:instrText>
            </w:r>
            <w:r w:rsidR="00917FD9">
              <w:rPr>
                <w:sz w:val="16"/>
                <w:szCs w:val="16"/>
                <w:rtl/>
              </w:rPr>
              <w:instrText xml:space="preserve"> 136</w:instrText>
            </w:r>
            <w:r w:rsidR="00917FD9">
              <w:rPr>
                <w:rFonts w:hint="cs"/>
                <w:sz w:val="16"/>
                <w:szCs w:val="16"/>
                <w:rtl/>
              </w:rPr>
              <w:instrText>،</w:instrText>
            </w:r>
            <w:r w:rsidR="00917FD9">
              <w:rPr>
                <w:sz w:val="16"/>
                <w:szCs w:val="16"/>
                <w:rtl/>
              </w:rPr>
              <w:instrText xml:space="preserve"> 181</w:instrText>
            </w:r>
            <w:r w:rsidR="00917FD9">
              <w:rPr>
                <w:rFonts w:hint="cs"/>
                <w:sz w:val="16"/>
                <w:szCs w:val="16"/>
                <w:rtl/>
              </w:rPr>
              <w:instrText>،</w:instrText>
            </w:r>
            <w:r w:rsidR="00917FD9">
              <w:rPr>
                <w:sz w:val="16"/>
                <w:szCs w:val="16"/>
                <w:rtl/>
              </w:rPr>
              <w:instrText xml:space="preserve"> 399</w:instrText>
            </w:r>
            <w:r w:rsidR="00917FD9">
              <w:rPr>
                <w:rFonts w:hint="cs"/>
                <w:sz w:val="16"/>
                <w:szCs w:val="16"/>
                <w:rtl/>
              </w:rPr>
              <w:instrText>،</w:instrText>
            </w:r>
            <w:r w:rsidR="00917FD9">
              <w:rPr>
                <w:sz w:val="16"/>
                <w:szCs w:val="16"/>
                <w:rtl/>
              </w:rPr>
              <w:instrText xml:space="preserve"> 440</w:instrText>
            </w:r>
            <w:r w:rsidR="00917FD9">
              <w:rPr>
                <w:rFonts w:hint="cs"/>
                <w:sz w:val="16"/>
                <w:szCs w:val="16"/>
                <w:rtl/>
              </w:rPr>
              <w:instrText>،</w:instrText>
            </w:r>
            <w:r w:rsidR="00917FD9">
              <w:rPr>
                <w:sz w:val="16"/>
                <w:szCs w:val="16"/>
                <w:rtl/>
              </w:rPr>
              <w:instrText xml:space="preserve"> 441</w:instrText>
            </w:r>
            <w:r w:rsidR="00917FD9">
              <w:rPr>
                <w:rFonts w:hint="cs"/>
                <w:sz w:val="16"/>
                <w:szCs w:val="16"/>
                <w:rtl/>
              </w:rPr>
              <w:instrText>،</w:instrText>
            </w:r>
            <w:r w:rsidR="00917FD9">
              <w:rPr>
                <w:sz w:val="16"/>
                <w:szCs w:val="16"/>
                <w:rtl/>
              </w:rPr>
              <w:instrText xml:space="preserve"> 442</w:instrText>
            </w:r>
            <w:r w:rsidR="00917FD9">
              <w:rPr>
                <w:rFonts w:hint="cs"/>
                <w:sz w:val="16"/>
                <w:szCs w:val="16"/>
                <w:rtl/>
              </w:rPr>
              <w:instrText>،</w:instrText>
            </w:r>
            <w:r w:rsidR="00917FD9">
              <w:rPr>
                <w:sz w:val="16"/>
                <w:szCs w:val="16"/>
                <w:rtl/>
              </w:rPr>
              <w:instrText xml:space="preserve"> 443</w:instrText>
            </w:r>
            <w:r w:rsidR="00917FD9">
              <w:rPr>
                <w:rFonts w:hint="cs"/>
                <w:sz w:val="16"/>
                <w:szCs w:val="16"/>
                <w:rtl/>
              </w:rPr>
              <w:instrText>،</w:instrText>
            </w:r>
            <w:r w:rsidR="00917FD9">
              <w:rPr>
                <w:sz w:val="16"/>
                <w:szCs w:val="16"/>
                <w:rtl/>
              </w:rPr>
              <w:instrText xml:space="preserve"> 444</w:instrText>
            </w:r>
            <w:r w:rsidR="00917FD9">
              <w:rPr>
                <w:rFonts w:hint="cs"/>
                <w:sz w:val="16"/>
                <w:szCs w:val="16"/>
                <w:rtl/>
              </w:rPr>
              <w:instrText>،</w:instrText>
            </w:r>
            <w:r w:rsidR="00917FD9">
              <w:rPr>
                <w:sz w:val="16"/>
                <w:szCs w:val="16"/>
                <w:rtl/>
              </w:rPr>
              <w:instrText xml:space="preserve"> 447</w:instrText>
            </w:r>
            <w:r w:rsidR="00917FD9">
              <w:rPr>
                <w:rFonts w:hint="cs"/>
                <w:sz w:val="16"/>
                <w:szCs w:val="16"/>
                <w:rtl/>
              </w:rPr>
              <w:instrText>،</w:instrText>
            </w:r>
            <w:r w:rsidR="00917FD9">
              <w:rPr>
                <w:sz w:val="16"/>
                <w:szCs w:val="16"/>
                <w:rtl/>
              </w:rPr>
              <w:instrText xml:space="preserve"> 449</w:instrText>
            </w:r>
            <w:r w:rsidR="00917FD9">
              <w:rPr>
                <w:rFonts w:hint="cs"/>
                <w:sz w:val="16"/>
                <w:szCs w:val="16"/>
                <w:rtl/>
              </w:rPr>
              <w:instrText>،</w:instrText>
            </w:r>
            <w:r w:rsidR="00917FD9">
              <w:rPr>
                <w:sz w:val="16"/>
                <w:szCs w:val="16"/>
                <w:rtl/>
              </w:rPr>
              <w:instrText xml:space="preserve"> 453&lt;/</w:instrText>
            </w:r>
            <w:r w:rsidR="00917FD9">
              <w:rPr>
                <w:sz w:val="16"/>
                <w:szCs w:val="16"/>
              </w:rPr>
              <w:instrText>style&gt;&lt;style face</w:instrText>
            </w:r>
            <w:r w:rsidR="00917FD9">
              <w:rPr>
                <w:sz w:val="16"/>
                <w:szCs w:val="16"/>
                <w:rtl/>
              </w:rPr>
              <w:instrText>="</w:instrText>
            </w:r>
            <w:r w:rsidR="00917FD9">
              <w:rPr>
                <w:sz w:val="16"/>
                <w:szCs w:val="16"/>
              </w:rPr>
              <w:instrText>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(104)</w:t>
            </w:r>
            <w:r>
              <w:rPr>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b w:val="0"/>
                <w:bCs w:val="0"/>
                <w:sz w:val="16"/>
                <w:szCs w:val="16"/>
                <w:rtl/>
              </w:rPr>
            </w:pPr>
            <w:r w:rsidRPr="00BD7B6D">
              <w:rPr>
                <w:rFonts w:hint="cs"/>
                <w:b w:val="0"/>
                <w:bCs w:val="0"/>
                <w:sz w:val="16"/>
                <w:szCs w:val="16"/>
                <w:rtl/>
              </w:rPr>
              <w:t>دوا</w:t>
            </w:r>
            <w:r w:rsidR="0027793E">
              <w:rPr>
                <w:rFonts w:hint="eastAsia"/>
                <w:b w:val="0"/>
                <w:bCs w:val="0"/>
                <w:sz w:val="16"/>
                <w:szCs w:val="16"/>
                <w:rtl/>
              </w:rPr>
              <w:t>ء</w:t>
            </w:r>
            <w:r w:rsidR="0027793E">
              <w:rPr>
                <w:b w:val="0"/>
                <w:bCs w:val="0"/>
                <w:sz w:val="16"/>
                <w:szCs w:val="16"/>
                <w:rtl/>
              </w:rPr>
              <w:t xml:space="preserve"> </w:t>
            </w:r>
            <w:r w:rsidRPr="00BD7B6D">
              <w:rPr>
                <w:rFonts w:hint="cs"/>
                <w:b w:val="0"/>
                <w:bCs w:val="0"/>
                <w:sz w:val="16"/>
                <w:szCs w:val="16"/>
                <w:rtl/>
              </w:rPr>
              <w:t>(ر)</w:t>
            </w:r>
          </w:p>
        </w:tc>
        <w:tc>
          <w:tcPr>
            <w:tcW w:w="1779" w:type="dxa"/>
          </w:tcPr>
          <w:p w:rsidR="004D6E6B" w:rsidRPr="00BD7B6D" w:rsidRDefault="00831147"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Pr>
                <w:rFonts w:asciiTheme="majorBidi" w:hAnsiTheme="majorBidi" w:cstheme="majorBidi"/>
                <w:sz w:val="16"/>
                <w:szCs w:val="16"/>
              </w:rPr>
              <w:t>Dava</w:t>
            </w:r>
          </w:p>
        </w:tc>
        <w:tc>
          <w:tcPr>
            <w:tcW w:w="1748" w:type="dxa"/>
          </w:tcPr>
          <w:p w:rsidR="004D6E6B" w:rsidRPr="00BD7B6D" w:rsidRDefault="00744D2F"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Pr>
                <w:rFonts w:ascii="BBadrBold" w:hint="cs"/>
                <w:b/>
                <w:bCs/>
                <w:sz w:val="16"/>
                <w:szCs w:val="16"/>
                <w:rtl/>
              </w:rPr>
              <w:t>مفرح و مسهل سودا</w:t>
            </w:r>
          </w:p>
        </w:tc>
        <w:tc>
          <w:tcPr>
            <w:tcW w:w="1355" w:type="dxa"/>
          </w:tcPr>
          <w:p w:rsidR="004D6E6B" w:rsidRPr="007D29A3" w:rsidRDefault="007F6700" w:rsidP="0093702B">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&lt;EndNote&gt;&lt;Cite&gt;&lt;RecNum&gt;284&lt;/RecNum&gt;&lt;record&gt;&lt;rec-number&gt;284&lt;/rec-number&gt;&lt;foreign-keys&gt;&lt;key app="EN" db-id="eezwrppszv0fxxeesz85taru5wpx2pzezevw"&gt;284&lt;/key&gt;&lt;/foreign-keys&gt;&lt;ref-type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رازی</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بن</w:instrText>
            </w:r>
            <w:r w:rsidR="00917FD9">
              <w:rPr>
                <w:sz w:val="16"/>
                <w:szCs w:val="16"/>
                <w:rtl/>
              </w:rPr>
              <w:instrText xml:space="preserve"> </w:instrText>
            </w:r>
            <w:r w:rsidR="00917FD9">
              <w:rPr>
                <w:rFonts w:hint="cs"/>
                <w:sz w:val="16"/>
                <w:szCs w:val="16"/>
                <w:rtl/>
              </w:rPr>
              <w:instrText>زکریا،</w:instrText>
            </w:r>
            <w:r w:rsidR="00917FD9">
              <w:rPr>
                <w:sz w:val="16"/>
                <w:szCs w:val="16"/>
                <w:rtl/>
              </w:rPr>
              <w:instrText xml:space="preserve"> </w:instrText>
            </w:r>
            <w:r w:rsidR="00917FD9">
              <w:rPr>
                <w:rFonts w:hint="cs"/>
                <w:sz w:val="16"/>
                <w:szCs w:val="16"/>
                <w:rtl/>
              </w:rPr>
              <w:instrText>الحاوی</w:instrText>
            </w:r>
            <w:r w:rsidR="00917FD9">
              <w:rPr>
                <w:sz w:val="16"/>
                <w:szCs w:val="16"/>
                <w:rtl/>
              </w:rPr>
              <w:instrText xml:space="preserve"> </w:instrText>
            </w:r>
            <w:r w:rsidR="00917FD9">
              <w:rPr>
                <w:rFonts w:hint="cs"/>
                <w:sz w:val="16"/>
                <w:szCs w:val="16"/>
                <w:rtl/>
              </w:rPr>
              <w:instrText>فی</w:instrText>
            </w:r>
            <w:r w:rsidR="00917FD9">
              <w:rPr>
                <w:sz w:val="16"/>
                <w:szCs w:val="16"/>
                <w:rtl/>
              </w:rPr>
              <w:instrText xml:space="preserve"> </w:instrText>
            </w:r>
            <w:r w:rsidR="00917FD9">
              <w:rPr>
                <w:rFonts w:hint="cs"/>
                <w:sz w:val="16"/>
                <w:szCs w:val="16"/>
                <w:rtl/>
              </w:rPr>
              <w:instrText>الطب،</w:instrText>
            </w:r>
            <w:r w:rsidR="00917FD9">
              <w:rPr>
                <w:sz w:val="16"/>
                <w:szCs w:val="16"/>
                <w:rtl/>
              </w:rPr>
              <w:instrText xml:space="preserve"> </w:instrText>
            </w:r>
            <w:r w:rsidR="00917FD9">
              <w:rPr>
                <w:rFonts w:hint="cs"/>
                <w:sz w:val="16"/>
                <w:szCs w:val="16"/>
                <w:rtl/>
              </w:rPr>
              <w:instrText>داراحیاء</w:instrText>
            </w:r>
            <w:r w:rsidR="00917FD9">
              <w:rPr>
                <w:sz w:val="16"/>
                <w:szCs w:val="16"/>
                <w:rtl/>
              </w:rPr>
              <w:instrText xml:space="preserve"> </w:instrText>
            </w:r>
            <w:r w:rsidR="00917FD9">
              <w:rPr>
                <w:rFonts w:hint="cs"/>
                <w:sz w:val="16"/>
                <w:szCs w:val="16"/>
                <w:rtl/>
              </w:rPr>
              <w:instrText>التراث</w:instrText>
            </w:r>
            <w:r w:rsidR="00917FD9">
              <w:rPr>
                <w:sz w:val="16"/>
                <w:szCs w:val="16"/>
                <w:rtl/>
              </w:rPr>
              <w:instrText xml:space="preserve"> </w:instrText>
            </w:r>
            <w:r w:rsidR="00917FD9">
              <w:rPr>
                <w:rFonts w:hint="cs"/>
                <w:sz w:val="16"/>
                <w:szCs w:val="16"/>
                <w:rtl/>
              </w:rPr>
              <w:instrText>العربی،</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لبنان،</w:instrText>
            </w:r>
            <w:r w:rsidR="00917FD9">
              <w:rPr>
                <w:sz w:val="16"/>
                <w:szCs w:val="16"/>
                <w:rtl/>
              </w:rPr>
              <w:instrText xml:space="preserve"> 2002</w:instrText>
            </w:r>
            <w:r w:rsidR="00917FD9">
              <w:rPr>
                <w:rFonts w:hint="cs"/>
                <w:sz w:val="16"/>
                <w:szCs w:val="16"/>
                <w:rtl/>
              </w:rPr>
              <w:instrText>م</w:instrText>
            </w:r>
            <w:r w:rsidR="00917FD9">
              <w:rPr>
                <w:sz w:val="16"/>
                <w:szCs w:val="16"/>
                <w:rtl/>
              </w:rPr>
              <w:instrText xml:space="preserve"> </w:instrText>
            </w:r>
            <w:r w:rsidR="00917FD9">
              <w:rPr>
                <w:rFonts w:hint="cs"/>
                <w:sz w:val="16"/>
                <w:szCs w:val="16"/>
                <w:rtl/>
              </w:rPr>
              <w:instrText>،مجلد</w:instrText>
            </w:r>
            <w:r w:rsidR="00917FD9">
              <w:rPr>
                <w:sz w:val="16"/>
                <w:szCs w:val="16"/>
                <w:rtl/>
              </w:rPr>
              <w:instrText xml:space="preserve"> </w:instrText>
            </w:r>
            <w:r w:rsidR="00917FD9">
              <w:rPr>
                <w:rFonts w:hint="cs"/>
                <w:sz w:val="16"/>
                <w:szCs w:val="16"/>
                <w:rtl/>
              </w:rPr>
              <w:instrText>ثانی،</w:instrText>
            </w:r>
            <w:r w:rsidR="00917FD9">
              <w:rPr>
                <w:sz w:val="16"/>
                <w:szCs w:val="16"/>
                <w:rtl/>
              </w:rPr>
              <w:instrText xml:space="preserve"> </w:instrText>
            </w:r>
            <w:r w:rsidR="00917FD9">
              <w:rPr>
                <w:rFonts w:hint="cs"/>
                <w:sz w:val="16"/>
                <w:szCs w:val="16"/>
                <w:rtl/>
              </w:rPr>
              <w:instrText>صص</w:instrText>
            </w:r>
            <w:r w:rsidR="00917FD9">
              <w:rPr>
                <w:sz w:val="16"/>
                <w:szCs w:val="16"/>
                <w:rtl/>
              </w:rPr>
              <w:instrText>18</w:instrText>
            </w:r>
            <w:r w:rsidR="00917FD9">
              <w:rPr>
                <w:rFonts w:hint="cs"/>
                <w:sz w:val="16"/>
                <w:szCs w:val="16"/>
                <w:rtl/>
              </w:rPr>
              <w:instrText>،</w:instrText>
            </w:r>
            <w:r w:rsidR="00917FD9">
              <w:rPr>
                <w:sz w:val="16"/>
                <w:szCs w:val="16"/>
                <w:rtl/>
              </w:rPr>
              <w:instrText xml:space="preserve"> 19</w:instrText>
            </w:r>
            <w:r w:rsidR="00917FD9">
              <w:rPr>
                <w:rFonts w:hint="cs"/>
                <w:sz w:val="16"/>
                <w:szCs w:val="16"/>
                <w:rtl/>
              </w:rPr>
              <w:instrText>،</w:instrText>
            </w:r>
            <w:r w:rsidR="00917FD9">
              <w:rPr>
                <w:sz w:val="16"/>
                <w:szCs w:val="16"/>
                <w:rtl/>
              </w:rPr>
              <w:instrText xml:space="preserve"> 136</w:instrText>
            </w:r>
            <w:r w:rsidR="00917FD9">
              <w:rPr>
                <w:rFonts w:hint="cs"/>
                <w:sz w:val="16"/>
                <w:szCs w:val="16"/>
                <w:rtl/>
              </w:rPr>
              <w:instrText>،</w:instrText>
            </w:r>
            <w:r w:rsidR="00917FD9">
              <w:rPr>
                <w:sz w:val="16"/>
                <w:szCs w:val="16"/>
                <w:rtl/>
              </w:rPr>
              <w:instrText xml:space="preserve"> 181</w:instrText>
            </w:r>
            <w:r w:rsidR="00917FD9">
              <w:rPr>
                <w:rFonts w:hint="cs"/>
                <w:sz w:val="16"/>
                <w:szCs w:val="16"/>
                <w:rtl/>
              </w:rPr>
              <w:instrText>،</w:instrText>
            </w:r>
            <w:r w:rsidR="00917FD9">
              <w:rPr>
                <w:sz w:val="16"/>
                <w:szCs w:val="16"/>
                <w:rtl/>
              </w:rPr>
              <w:instrText xml:space="preserve"> 399</w:instrText>
            </w:r>
            <w:r w:rsidR="00917FD9">
              <w:rPr>
                <w:rFonts w:hint="cs"/>
                <w:sz w:val="16"/>
                <w:szCs w:val="16"/>
                <w:rtl/>
              </w:rPr>
              <w:instrText>،</w:instrText>
            </w:r>
            <w:r w:rsidR="00917FD9">
              <w:rPr>
                <w:sz w:val="16"/>
                <w:szCs w:val="16"/>
                <w:rtl/>
              </w:rPr>
              <w:instrText xml:space="preserve"> 440</w:instrText>
            </w:r>
            <w:r w:rsidR="00917FD9">
              <w:rPr>
                <w:rFonts w:hint="cs"/>
                <w:sz w:val="16"/>
                <w:szCs w:val="16"/>
                <w:rtl/>
              </w:rPr>
              <w:instrText>،</w:instrText>
            </w:r>
            <w:r w:rsidR="00917FD9">
              <w:rPr>
                <w:sz w:val="16"/>
                <w:szCs w:val="16"/>
                <w:rtl/>
              </w:rPr>
              <w:instrText xml:space="preserve"> 441</w:instrText>
            </w:r>
            <w:r w:rsidR="00917FD9">
              <w:rPr>
                <w:rFonts w:hint="cs"/>
                <w:sz w:val="16"/>
                <w:szCs w:val="16"/>
                <w:rtl/>
              </w:rPr>
              <w:instrText>،</w:instrText>
            </w:r>
            <w:r w:rsidR="00917FD9">
              <w:rPr>
                <w:sz w:val="16"/>
                <w:szCs w:val="16"/>
                <w:rtl/>
              </w:rPr>
              <w:instrText xml:space="preserve"> 442</w:instrText>
            </w:r>
            <w:r w:rsidR="00917FD9">
              <w:rPr>
                <w:rFonts w:hint="cs"/>
                <w:sz w:val="16"/>
                <w:szCs w:val="16"/>
                <w:rtl/>
              </w:rPr>
              <w:instrText>،</w:instrText>
            </w:r>
            <w:r w:rsidR="00917FD9">
              <w:rPr>
                <w:sz w:val="16"/>
                <w:szCs w:val="16"/>
                <w:rtl/>
              </w:rPr>
              <w:instrText xml:space="preserve"> 443</w:instrText>
            </w:r>
            <w:r w:rsidR="00917FD9">
              <w:rPr>
                <w:rFonts w:hint="cs"/>
                <w:sz w:val="16"/>
                <w:szCs w:val="16"/>
                <w:rtl/>
              </w:rPr>
              <w:instrText>،</w:instrText>
            </w:r>
            <w:r w:rsidR="00917FD9">
              <w:rPr>
                <w:sz w:val="16"/>
                <w:szCs w:val="16"/>
                <w:rtl/>
              </w:rPr>
              <w:instrText xml:space="preserve"> 444</w:instrText>
            </w:r>
            <w:r w:rsidR="00917FD9">
              <w:rPr>
                <w:rFonts w:hint="cs"/>
                <w:sz w:val="16"/>
                <w:szCs w:val="16"/>
                <w:rtl/>
              </w:rPr>
              <w:instrText>،</w:instrText>
            </w:r>
            <w:r w:rsidR="00917FD9">
              <w:rPr>
                <w:sz w:val="16"/>
                <w:szCs w:val="16"/>
                <w:rtl/>
              </w:rPr>
              <w:instrText xml:space="preserve"> 447</w:instrText>
            </w:r>
            <w:r w:rsidR="00917FD9">
              <w:rPr>
                <w:rFonts w:hint="cs"/>
                <w:sz w:val="16"/>
                <w:szCs w:val="16"/>
                <w:rtl/>
              </w:rPr>
              <w:instrText>،</w:instrText>
            </w:r>
            <w:r w:rsidR="00917FD9">
              <w:rPr>
                <w:sz w:val="16"/>
                <w:szCs w:val="16"/>
                <w:rtl/>
              </w:rPr>
              <w:instrText xml:space="preserve"> 449</w:instrText>
            </w:r>
            <w:r w:rsidR="00917FD9">
              <w:rPr>
                <w:rFonts w:hint="cs"/>
                <w:sz w:val="16"/>
                <w:szCs w:val="16"/>
                <w:rtl/>
              </w:rPr>
              <w:instrText>،</w:instrText>
            </w:r>
            <w:r w:rsidR="00917FD9">
              <w:rPr>
                <w:sz w:val="16"/>
                <w:szCs w:val="16"/>
                <w:rtl/>
              </w:rPr>
              <w:instrText xml:space="preserve"> 453&lt;/</w:instrText>
            </w:r>
            <w:r w:rsidR="00917FD9">
              <w:rPr>
                <w:sz w:val="16"/>
                <w:szCs w:val="16"/>
              </w:rPr>
              <w:instrText>style&gt;&lt;style face</w:instrText>
            </w:r>
            <w:r w:rsidR="00917FD9">
              <w:rPr>
                <w:sz w:val="16"/>
                <w:szCs w:val="16"/>
                <w:rtl/>
              </w:rPr>
              <w:instrText>="</w:instrText>
            </w:r>
            <w:r w:rsidR="00917FD9">
              <w:rPr>
                <w:sz w:val="16"/>
                <w:szCs w:val="16"/>
              </w:rPr>
              <w:instrText>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(104)</w:t>
            </w:r>
            <w:r>
              <w:rPr>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b w:val="0"/>
                <w:bCs w:val="0"/>
                <w:sz w:val="16"/>
                <w:szCs w:val="16"/>
                <w:rtl/>
              </w:rPr>
            </w:pPr>
            <w:r w:rsidRPr="00BD7B6D">
              <w:rPr>
                <w:rFonts w:hint="cs"/>
                <w:b w:val="0"/>
                <w:bCs w:val="0"/>
                <w:sz w:val="16"/>
                <w:szCs w:val="16"/>
                <w:rtl/>
              </w:rPr>
              <w:t>سُکر</w:t>
            </w:r>
          </w:p>
        </w:tc>
        <w:tc>
          <w:tcPr>
            <w:tcW w:w="1779"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BD7B6D">
              <w:rPr>
                <w:rFonts w:asciiTheme="majorBidi" w:hAnsiTheme="majorBidi" w:cstheme="majorBidi"/>
                <w:sz w:val="16"/>
                <w:szCs w:val="16"/>
              </w:rPr>
              <w:t>drunkenness</w:t>
            </w:r>
          </w:p>
        </w:tc>
        <w:tc>
          <w:tcPr>
            <w:tcW w:w="1748" w:type="dxa"/>
          </w:tcPr>
          <w:p w:rsidR="004D6E6B" w:rsidRPr="00BD7B6D" w:rsidRDefault="00831147"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Pr>
                <w:rFonts w:ascii="BBadrBold" w:hint="cs"/>
                <w:b/>
                <w:bCs/>
                <w:sz w:val="16"/>
                <w:szCs w:val="16"/>
                <w:rtl/>
              </w:rPr>
              <w:t>تفریح و انبساط روح</w:t>
            </w:r>
          </w:p>
        </w:tc>
        <w:tc>
          <w:tcPr>
            <w:tcW w:w="1355" w:type="dxa"/>
          </w:tcPr>
          <w:p w:rsidR="004D6E6B" w:rsidRPr="007D29A3"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&lt;EndNote&gt;&lt;Cite&gt;&lt;RecNum&gt;295&lt;/RecNum&gt;&lt;record&gt;&lt;rec-number&gt;295&lt;/rec-number&gt;&lt;foreign-keys&gt;&lt;key app="EN" db-id="eezwrppszv0fxxeesz85taru5wpx2pzezevw"&gt;295&lt;/key&gt;&lt;/foreign-keys&gt;&lt;ref-type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591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751 &lt;/</w:instrText>
            </w:r>
            <w:r w:rsidR="00917FD9">
              <w:rPr>
                <w:rFonts w:ascii="Calibri" w:eastAsia="Calibri" w:hAnsi="Calibri"/>
                <w:sz w:val="16"/>
                <w:szCs w:val="16"/>
              </w:rPr>
              <w:instrText>style&gt;&lt;style face="normal" font="default" size="100%"&gt;.&amp;#xD;&lt;/style&gt;&lt;/title&gt;&lt;/titles&gt;&lt;dates&gt;&lt;/dates&gt;&lt;urls&gt;&lt;/urls&gt;&lt;/record&gt;&lt;/Cite&gt;&lt;/EndNote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(114)</w:t>
            </w:r>
            <w:r>
              <w:rPr>
                <w:rFonts w:ascii="Calibri" w:eastAsia="Calibri" w:hAnsi="Calibri"/>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b w:val="0"/>
                <w:bCs w:val="0"/>
                <w:sz w:val="16"/>
                <w:szCs w:val="16"/>
                <w:rtl/>
              </w:rPr>
            </w:pPr>
            <w:r w:rsidRPr="00BD7B6D">
              <w:rPr>
                <w:b w:val="0"/>
                <w:bCs w:val="0"/>
                <w:sz w:val="16"/>
                <w:szCs w:val="16"/>
                <w:rtl/>
              </w:rPr>
              <w:t>انوشدارو ساده</w:t>
            </w:r>
          </w:p>
        </w:tc>
        <w:tc>
          <w:tcPr>
            <w:tcW w:w="1779" w:type="dxa"/>
          </w:tcPr>
          <w:p w:rsidR="004D6E6B" w:rsidRPr="00BD7B6D" w:rsidRDefault="00831147"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Pr>
                <w:rFonts w:asciiTheme="majorBidi" w:hAnsiTheme="majorBidi" w:cstheme="majorBidi"/>
                <w:sz w:val="16"/>
                <w:szCs w:val="16"/>
              </w:rPr>
              <w:t>Simple Anushdaru</w:t>
            </w:r>
          </w:p>
        </w:tc>
        <w:tc>
          <w:tcPr>
            <w:tcW w:w="1748" w:type="dxa"/>
          </w:tcPr>
          <w:p w:rsidR="004D6E6B" w:rsidRPr="00BD7B6D" w:rsidRDefault="00744D2F"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Pr>
                <w:rFonts w:ascii="BBadrBold" w:hint="cs"/>
                <w:b/>
                <w:bCs/>
                <w:sz w:val="16"/>
                <w:szCs w:val="16"/>
                <w:rtl/>
              </w:rPr>
              <w:t>تقویت قلب و ایجاد تفریح</w:t>
            </w:r>
          </w:p>
        </w:tc>
        <w:tc>
          <w:tcPr>
            <w:tcW w:w="1355" w:type="dxa"/>
          </w:tcPr>
          <w:p w:rsidR="004D6E6B" w:rsidRPr="007D29A3" w:rsidRDefault="007F6700" w:rsidP="00CE7716">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490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559&lt;/</w:instrText>
            </w:r>
            <w:r w:rsidR="00917FD9">
              <w:rPr>
                <w:rFonts w:ascii="Calibri" w:eastAsia="Calibri" w:hAnsi="Calibri"/>
                <w:sz w:val="16"/>
                <w:szCs w:val="16"/>
              </w:rPr>
              <w:instrText>style&gt;&lt;style face="normal" font</w:instrText>
            </w:r>
            <w:r w:rsidR="00917FD9">
              <w:rPr>
                <w:rFonts w:ascii="Calibri" w:eastAsia="Calibri" w:hAnsi="Calibri"/>
                <w:sz w:val="16"/>
                <w:szCs w:val="16"/>
                <w:rtl/>
              </w:rPr>
              <w:instrText>="</w:instrText>
            </w:r>
            <w:r w:rsidR="00917FD9">
              <w:rPr>
                <w:rFonts w:ascii="Calibri" w:eastAsia="Calibri" w:hAnsi="Calibri"/>
                <w:sz w:val="16"/>
                <w:szCs w:val="16"/>
              </w:rPr>
              <w:instrTex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(81)</w:t>
            </w:r>
            <w:r>
              <w:rPr>
                <w:rFonts w:ascii="Calibri" w:eastAsia="Calibri" w:hAnsi="Calibri"/>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b w:val="0"/>
                <w:bCs w:val="0"/>
                <w:sz w:val="16"/>
                <w:szCs w:val="16"/>
                <w:rtl/>
              </w:rPr>
            </w:pPr>
            <w:r w:rsidRPr="00BD7B6D">
              <w:rPr>
                <w:rFonts w:hint="cs"/>
                <w:b w:val="0"/>
                <w:bCs w:val="0"/>
                <w:sz w:val="16"/>
                <w:szCs w:val="16"/>
                <w:rtl/>
              </w:rPr>
              <w:t>سکنجبین افتیمونی</w:t>
            </w:r>
          </w:p>
        </w:tc>
        <w:tc>
          <w:tcPr>
            <w:tcW w:w="1779"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BD7B6D">
              <w:rPr>
                <w:rFonts w:asciiTheme="majorBidi" w:hAnsiTheme="majorBidi" w:cstheme="majorBidi"/>
                <w:sz w:val="16"/>
                <w:szCs w:val="16"/>
              </w:rPr>
              <w:t>Dodder oxymel</w:t>
            </w:r>
          </w:p>
        </w:tc>
        <w:tc>
          <w:tcPr>
            <w:tcW w:w="1748" w:type="dxa"/>
          </w:tcPr>
          <w:p w:rsidR="004D6E6B" w:rsidRPr="00BD7B6D" w:rsidRDefault="00831147"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Pr>
                <w:rFonts w:ascii="BBadrBold" w:hint="cs"/>
                <w:b/>
                <w:bCs/>
                <w:sz w:val="16"/>
                <w:szCs w:val="16"/>
                <w:rtl/>
              </w:rPr>
              <w:t>مفرح و مسهل سودا</w:t>
            </w:r>
          </w:p>
        </w:tc>
        <w:tc>
          <w:tcPr>
            <w:tcW w:w="1355" w:type="dxa"/>
          </w:tcPr>
          <w:p w:rsidR="004D6E6B" w:rsidRPr="007D29A3"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882&lt;/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(112)</w:t>
            </w:r>
            <w:r>
              <w:rPr>
                <w:rFonts w:ascii="Calibri" w:eastAsia="Calibri" w:hAnsi="Calibri"/>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874FB" w:rsidP="004D6E6B">
            <w:pPr>
              <w:jc w:val="center"/>
              <w:rPr>
                <w:b w:val="0"/>
                <w:bCs w:val="0"/>
                <w:sz w:val="16"/>
                <w:szCs w:val="16"/>
                <w:rtl/>
              </w:rPr>
            </w:pPr>
            <w:r>
              <w:rPr>
                <w:rFonts w:hint="cs"/>
                <w:b w:val="0"/>
                <w:bCs w:val="0"/>
                <w:sz w:val="16"/>
                <w:szCs w:val="16"/>
                <w:rtl/>
              </w:rPr>
              <w:t>عرق</w:t>
            </w:r>
            <w:r w:rsidR="004D6E6B" w:rsidRPr="00BD7B6D">
              <w:rPr>
                <w:rFonts w:hint="cs"/>
                <w:b w:val="0"/>
                <w:bCs w:val="0"/>
                <w:sz w:val="16"/>
                <w:szCs w:val="16"/>
                <w:rtl/>
              </w:rPr>
              <w:t xml:space="preserve"> </w:t>
            </w:r>
            <w:r w:rsidR="004D6E6B" w:rsidRPr="00BD7B6D">
              <w:rPr>
                <w:rFonts w:hint="eastAsia"/>
                <w:b w:val="0"/>
                <w:bCs w:val="0"/>
                <w:sz w:val="16"/>
                <w:szCs w:val="16"/>
                <w:rtl/>
              </w:rPr>
              <w:t>گاوزبان</w:t>
            </w:r>
            <w:r w:rsidR="004D6E6B" w:rsidRPr="00BD7B6D">
              <w:rPr>
                <w:b w:val="0"/>
                <w:bCs w:val="0"/>
                <w:sz w:val="16"/>
                <w:szCs w:val="16"/>
                <w:rtl/>
              </w:rPr>
              <w:t xml:space="preserve"> </w:t>
            </w:r>
            <w:r w:rsidR="004D6E6B" w:rsidRPr="00BD7B6D">
              <w:rPr>
                <w:rFonts w:hint="eastAsia"/>
                <w:b w:val="0"/>
                <w:bCs w:val="0"/>
                <w:sz w:val="16"/>
                <w:szCs w:val="16"/>
                <w:rtl/>
              </w:rPr>
              <w:t>عنبر</w:t>
            </w:r>
            <w:r w:rsidR="004D6E6B" w:rsidRPr="00BD7B6D">
              <w:rPr>
                <w:b w:val="0"/>
                <w:bCs w:val="0"/>
                <w:sz w:val="16"/>
                <w:szCs w:val="16"/>
                <w:rtl/>
              </w:rPr>
              <w:t>ی</w:t>
            </w:r>
          </w:p>
        </w:tc>
        <w:tc>
          <w:tcPr>
            <w:tcW w:w="1779" w:type="dxa"/>
          </w:tcPr>
          <w:p w:rsidR="004D6E6B" w:rsidRPr="00BD7B6D" w:rsidRDefault="00831147"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Pr>
                <w:rFonts w:asciiTheme="majorBidi" w:hAnsiTheme="majorBidi" w:cstheme="majorBidi"/>
                <w:sz w:val="16"/>
                <w:szCs w:val="16"/>
              </w:rPr>
              <w:t>Anbari borage water</w:t>
            </w:r>
          </w:p>
        </w:tc>
        <w:tc>
          <w:tcPr>
            <w:tcW w:w="1748" w:type="dxa"/>
          </w:tcPr>
          <w:p w:rsidR="004D6E6B" w:rsidRPr="00BD7B6D" w:rsidRDefault="00831147"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Pr>
                <w:rFonts w:ascii="BBadrBold" w:hint="cs"/>
                <w:b/>
                <w:bCs/>
                <w:sz w:val="16"/>
                <w:szCs w:val="16"/>
                <w:rtl/>
              </w:rPr>
              <w:t>تقویت قلب و ایجاد تفریح</w:t>
            </w:r>
          </w:p>
        </w:tc>
        <w:tc>
          <w:tcPr>
            <w:tcW w:w="1355" w:type="dxa"/>
          </w:tcPr>
          <w:p w:rsidR="004D6E6B" w:rsidRPr="007D29A3"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635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742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800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882&lt;/</w:instrText>
            </w:r>
            <w:r w:rsidR="00917FD9">
              <w:rPr>
                <w:rFonts w:ascii="Calibri" w:eastAsia="Calibri" w:hAnsi="Calibri"/>
                <w:sz w:val="16"/>
                <w:szCs w:val="16"/>
              </w:rPr>
              <w:instrTex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(112)</w:t>
            </w:r>
            <w:r>
              <w:rPr>
                <w:rFonts w:ascii="Calibri" w:eastAsia="Calibri" w:hAnsi="Calibri"/>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b w:val="0"/>
                <w:bCs w:val="0"/>
                <w:sz w:val="16"/>
                <w:szCs w:val="16"/>
                <w:rtl/>
              </w:rPr>
            </w:pPr>
            <w:r w:rsidRPr="00BD7B6D">
              <w:rPr>
                <w:b w:val="0"/>
                <w:bCs w:val="0"/>
                <w:sz w:val="16"/>
                <w:szCs w:val="16"/>
                <w:rtl/>
              </w:rPr>
              <w:t>ريوند خطائ</w:t>
            </w:r>
            <w:r w:rsidR="0027793E">
              <w:rPr>
                <w:rFonts w:hint="eastAsia"/>
                <w:b w:val="0"/>
                <w:bCs w:val="0"/>
                <w:sz w:val="16"/>
                <w:szCs w:val="16"/>
                <w:rtl/>
              </w:rPr>
              <w:t>ي</w:t>
            </w:r>
            <w:r w:rsidR="0027793E">
              <w:rPr>
                <w:b w:val="0"/>
                <w:bCs w:val="0"/>
                <w:sz w:val="16"/>
                <w:szCs w:val="16"/>
                <w:rtl/>
              </w:rPr>
              <w:t xml:space="preserve"> </w:t>
            </w:r>
            <w:r w:rsidRPr="00BD7B6D">
              <w:rPr>
                <w:rFonts w:hint="cs"/>
                <w:b w:val="0"/>
                <w:bCs w:val="0"/>
                <w:sz w:val="16"/>
                <w:szCs w:val="16"/>
                <w:rtl/>
              </w:rPr>
              <w:t>(</w:t>
            </w:r>
            <w:r w:rsidRPr="00BD7B6D">
              <w:rPr>
                <w:b w:val="0"/>
                <w:bCs w:val="0"/>
                <w:sz w:val="16"/>
                <w:szCs w:val="16"/>
                <w:rtl/>
              </w:rPr>
              <w:t xml:space="preserve">بيخ </w:t>
            </w:r>
            <w:r w:rsidR="000F670E">
              <w:rPr>
                <w:rFonts w:hint="eastAsia"/>
                <w:b w:val="0"/>
                <w:bCs w:val="0"/>
                <w:sz w:val="16"/>
                <w:szCs w:val="16"/>
                <w:rtl/>
              </w:rPr>
              <w:t>ر</w:t>
            </w:r>
            <w:r w:rsidR="000F670E">
              <w:rPr>
                <w:rFonts w:hint="cs"/>
                <w:b w:val="0"/>
                <w:bCs w:val="0"/>
                <w:sz w:val="16"/>
                <w:szCs w:val="16"/>
                <w:rtl/>
              </w:rPr>
              <w:t>ی</w:t>
            </w:r>
            <w:r w:rsidR="000F670E">
              <w:rPr>
                <w:rFonts w:hint="eastAsia"/>
                <w:b w:val="0"/>
                <w:bCs w:val="0"/>
                <w:sz w:val="16"/>
                <w:szCs w:val="16"/>
                <w:rtl/>
              </w:rPr>
              <w:t>واس</w:t>
            </w:r>
            <w:r w:rsidRPr="00BD7B6D">
              <w:rPr>
                <w:rFonts w:hint="cs"/>
                <w:b w:val="0"/>
                <w:bCs w:val="0"/>
                <w:sz w:val="16"/>
                <w:szCs w:val="16"/>
                <w:rtl/>
              </w:rPr>
              <w:t>)</w:t>
            </w:r>
          </w:p>
        </w:tc>
        <w:tc>
          <w:tcPr>
            <w:tcW w:w="1779"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BD7B6D">
              <w:rPr>
                <w:rFonts w:asciiTheme="majorBidi" w:hAnsiTheme="majorBidi" w:cstheme="majorBidi"/>
                <w:sz w:val="16"/>
                <w:szCs w:val="16"/>
              </w:rPr>
              <w:t>Rhubarb</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sidRPr="00BD7B6D">
              <w:rPr>
                <w:rFonts w:hint="cs"/>
                <w:b/>
                <w:bCs/>
                <w:sz w:val="16"/>
                <w:szCs w:val="16"/>
                <w:rtl/>
              </w:rPr>
              <w:t>پ</w:t>
            </w:r>
            <w:r w:rsidRPr="00BD7B6D">
              <w:rPr>
                <w:b/>
                <w:bCs/>
                <w:sz w:val="16"/>
                <w:szCs w:val="16"/>
                <w:rtl/>
              </w:rPr>
              <w:t>ادزهر سموم</w:t>
            </w:r>
            <w:r w:rsidRPr="00BD7B6D">
              <w:rPr>
                <w:rFonts w:hint="cs"/>
                <w:b/>
                <w:bCs/>
                <w:sz w:val="16"/>
                <w:szCs w:val="16"/>
                <w:rtl/>
              </w:rPr>
              <w:t>،</w:t>
            </w:r>
            <w:r w:rsidRPr="00BD7B6D">
              <w:rPr>
                <w:b/>
                <w:bCs/>
                <w:sz w:val="16"/>
                <w:szCs w:val="16"/>
                <w:rtl/>
              </w:rPr>
              <w:t xml:space="preserve"> تضميد ريوند خطائي </w:t>
            </w:r>
            <w:r w:rsidRPr="00BD7B6D">
              <w:rPr>
                <w:rFonts w:hint="cs"/>
                <w:b/>
                <w:bCs/>
                <w:sz w:val="16"/>
                <w:szCs w:val="16"/>
                <w:rtl/>
              </w:rPr>
              <w:t>یا</w:t>
            </w:r>
            <w:r w:rsidRPr="00BD7B6D">
              <w:rPr>
                <w:b/>
                <w:bCs/>
                <w:sz w:val="16"/>
                <w:szCs w:val="16"/>
                <w:rtl/>
              </w:rPr>
              <w:t xml:space="preserve"> آب سائيده در ميان هر دو شانه </w:t>
            </w:r>
            <w:r w:rsidR="000F670E">
              <w:rPr>
                <w:rFonts w:hint="cs"/>
                <w:b/>
                <w:bCs/>
                <w:sz w:val="16"/>
                <w:szCs w:val="16"/>
                <w:rtl/>
              </w:rPr>
              <w:t>به</w:t>
            </w:r>
            <w:r w:rsidR="000F670E">
              <w:rPr>
                <w:b/>
                <w:bCs/>
                <w:sz w:val="16"/>
                <w:szCs w:val="16"/>
                <w:rtl/>
              </w:rPr>
              <w:t xml:space="preserve"> </w:t>
            </w:r>
            <w:r w:rsidR="000F670E">
              <w:rPr>
                <w:rFonts w:hint="cs"/>
                <w:b/>
                <w:bCs/>
                <w:sz w:val="16"/>
                <w:szCs w:val="16"/>
                <w:rtl/>
              </w:rPr>
              <w:t>طول</w:t>
            </w:r>
            <w:r w:rsidRPr="00BD7B6D">
              <w:rPr>
                <w:b/>
                <w:bCs/>
                <w:sz w:val="16"/>
                <w:szCs w:val="16"/>
                <w:rtl/>
              </w:rPr>
              <w:t xml:space="preserve"> يک وجب </w:t>
            </w:r>
            <w:r w:rsidR="000F670E">
              <w:rPr>
                <w:rFonts w:hint="cs"/>
                <w:b/>
                <w:bCs/>
                <w:sz w:val="16"/>
                <w:szCs w:val="16"/>
                <w:rtl/>
              </w:rPr>
              <w:t>مایل</w:t>
            </w:r>
            <w:r w:rsidRPr="00BD7B6D">
              <w:rPr>
                <w:b/>
                <w:bCs/>
                <w:sz w:val="16"/>
                <w:szCs w:val="16"/>
                <w:rtl/>
              </w:rPr>
              <w:t xml:space="preserve"> به جانب چپ</w:t>
            </w:r>
            <w:r w:rsidRPr="00BD7B6D">
              <w:rPr>
                <w:rFonts w:hint="cs"/>
                <w:sz w:val="16"/>
                <w:szCs w:val="16"/>
                <w:rtl/>
              </w:rPr>
              <w:t xml:space="preserve"> </w:t>
            </w:r>
            <w:r w:rsidRPr="00BD7B6D">
              <w:rPr>
                <w:rFonts w:hint="cs"/>
                <w:b/>
                <w:bCs/>
                <w:sz w:val="16"/>
                <w:szCs w:val="16"/>
                <w:rtl/>
              </w:rPr>
              <w:t>جهت</w:t>
            </w:r>
            <w:r w:rsidRPr="00BD7B6D">
              <w:rPr>
                <w:b/>
                <w:bCs/>
                <w:sz w:val="16"/>
                <w:szCs w:val="16"/>
                <w:rtl/>
              </w:rPr>
              <w:t xml:space="preserve"> </w:t>
            </w:r>
            <w:r w:rsidRPr="00BD7B6D">
              <w:rPr>
                <w:rFonts w:hint="cs"/>
                <w:b/>
                <w:bCs/>
                <w:sz w:val="16"/>
                <w:szCs w:val="16"/>
                <w:rtl/>
              </w:rPr>
              <w:t>رفع</w:t>
            </w:r>
            <w:r w:rsidRPr="00BD7B6D">
              <w:rPr>
                <w:b/>
                <w:bCs/>
                <w:sz w:val="16"/>
                <w:szCs w:val="16"/>
                <w:rtl/>
              </w:rPr>
              <w:t xml:space="preserve"> </w:t>
            </w:r>
            <w:r w:rsidRPr="00BD7B6D">
              <w:rPr>
                <w:rFonts w:hint="cs"/>
                <w:b/>
                <w:bCs/>
                <w:sz w:val="16"/>
                <w:szCs w:val="16"/>
                <w:rtl/>
              </w:rPr>
              <w:t>خوف</w:t>
            </w:r>
            <w:r w:rsidRPr="00BD7B6D">
              <w:rPr>
                <w:b/>
                <w:bCs/>
                <w:sz w:val="16"/>
                <w:szCs w:val="16"/>
                <w:rtl/>
              </w:rPr>
              <w:t xml:space="preserve"> </w:t>
            </w:r>
            <w:r w:rsidRPr="00BD7B6D">
              <w:rPr>
                <w:rFonts w:hint="cs"/>
                <w:b/>
                <w:bCs/>
                <w:sz w:val="16"/>
                <w:szCs w:val="16"/>
                <w:rtl/>
              </w:rPr>
              <w:t>قلبي</w:t>
            </w:r>
          </w:p>
        </w:tc>
        <w:tc>
          <w:tcPr>
            <w:tcW w:w="1355" w:type="dxa"/>
          </w:tcPr>
          <w:p w:rsidR="004D6E6B" w:rsidRPr="007D29A3"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A70332">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r w:rsidR="00A70332">
              <w:rPr>
                <w:rFonts w:ascii="Calibri" w:eastAsia="Calibri" w:hAnsi="Calibri" w:hint="cs"/>
                <w:sz w:val="16"/>
                <w:szCs w:val="16"/>
                <w:rtl/>
              </w:rPr>
              <w:t xml:space="preserve"> </w:t>
            </w: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490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559&lt;/</w:instrText>
            </w:r>
            <w:r w:rsidR="00917FD9">
              <w:rPr>
                <w:rFonts w:ascii="Calibri" w:eastAsia="Calibri" w:hAnsi="Calibri"/>
                <w:sz w:val="16"/>
                <w:szCs w:val="16"/>
              </w:rPr>
              <w:instrText>style&gt;&lt;style face="normal" font</w:instrText>
            </w:r>
            <w:r w:rsidR="00917FD9">
              <w:rPr>
                <w:rFonts w:ascii="Calibri" w:eastAsia="Calibri" w:hAnsi="Calibri"/>
                <w:sz w:val="16"/>
                <w:szCs w:val="16"/>
                <w:rtl/>
              </w:rPr>
              <w:instrText>="</w:instrText>
            </w:r>
            <w:r w:rsidR="00917FD9">
              <w:rPr>
                <w:rFonts w:ascii="Calibri" w:eastAsia="Calibri" w:hAnsi="Calibri"/>
                <w:sz w:val="16"/>
                <w:szCs w:val="16"/>
              </w:rPr>
              <w:instrTex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(81)</w:t>
            </w:r>
            <w:r>
              <w:rPr>
                <w:rFonts w:ascii="Calibri" w:eastAsia="Calibri" w:hAnsi="Calibri"/>
                <w:sz w:val="16"/>
                <w:szCs w:val="16"/>
                <w:rtl/>
              </w:rPr>
              <w:fldChar w:fldCharType="end"/>
            </w:r>
            <w:r w:rsidR="00A70332">
              <w:rPr>
                <w:rFonts w:ascii="Calibri" w:eastAsia="Calibri" w:hAnsi="Calibri" w:hint="cs"/>
                <w:sz w:val="16"/>
                <w:szCs w:val="16"/>
                <w:rtl/>
              </w:rPr>
              <w:t xml:space="preserve"> </w:t>
            </w: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&lt;EndNote&gt;&lt;Cite&gt;&lt;RecNum&gt;289&lt;/RecNum&gt;&lt;record&gt;&lt;rec-number&gt;289&lt;/rec-number&gt;&lt;foreign-keys&gt;&lt;key app="EN" db-id="eezwrppszv0fxxeesz85taru5wpx2pzezevw"&gt;289&lt;/key&gt;&lt;/foreign-keys&gt;&lt;ref-type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بیطار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الجامع</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لمفردات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الادویه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الاغذیه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بیروت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دارالکتب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العلمیه</w:instrText>
            </w:r>
            <w:r w:rsidR="00917FD9">
              <w:rPr>
                <w:rFonts w:ascii="Calibri" w:eastAsia="Calibri" w:hAnsi="Calibri"/>
                <w:sz w:val="16"/>
                <w:szCs w:val="16"/>
                <w:rtl/>
              </w:rPr>
              <w:instrText xml:space="preserve">. 2001 </w:instrText>
            </w:r>
            <w:r w:rsidR="00917FD9">
              <w:rPr>
                <w:rFonts w:ascii="Calibri" w:eastAsia="Calibri" w:hAnsi="Calibri" w:hint="cs"/>
                <w:sz w:val="16"/>
                <w:szCs w:val="16"/>
                <w:rtl/>
              </w:rPr>
              <w:instrText>م</w:instrText>
            </w:r>
            <w:r w:rsidR="00917FD9">
              <w:rPr>
                <w:rFonts w:ascii="Calibri" w:eastAsia="Calibri" w:hAnsi="Calibri"/>
                <w:sz w:val="16"/>
                <w:szCs w:val="16"/>
                <w:rtl/>
              </w:rPr>
              <w:instrText>&lt;/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(109)</w:t>
            </w:r>
            <w:r>
              <w:rPr>
                <w:rFonts w:ascii="Calibri" w:eastAsia="Calibri" w:hAnsi="Calibri"/>
                <w:sz w:val="16"/>
                <w:szCs w:val="16"/>
                <w:rtl/>
              </w:rPr>
              <w:fldChar w:fldCharType="end"/>
            </w:r>
            <w:r w:rsidR="00A70332">
              <w:rPr>
                <w:rFonts w:ascii="Calibri" w:eastAsia="Calibri" w:hAnsi="Calibri" w:hint="cs"/>
                <w:sz w:val="16"/>
                <w:szCs w:val="16"/>
                <w:rtl/>
              </w:rPr>
              <w:t xml:space="preserve"> </w:t>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b w:val="0"/>
                <w:bCs w:val="0"/>
                <w:sz w:val="16"/>
                <w:szCs w:val="16"/>
                <w:rtl/>
              </w:rPr>
            </w:pPr>
            <w:r w:rsidRPr="00BD7B6D">
              <w:rPr>
                <w:b w:val="0"/>
                <w:bCs w:val="0"/>
                <w:sz w:val="16"/>
                <w:szCs w:val="16"/>
                <w:rtl/>
              </w:rPr>
              <w:t>شراب الصالحين</w:t>
            </w:r>
          </w:p>
        </w:tc>
        <w:tc>
          <w:tcPr>
            <w:tcW w:w="1779" w:type="dxa"/>
          </w:tcPr>
          <w:p w:rsidR="004D6E6B" w:rsidRPr="00BD7B6D" w:rsidRDefault="00744D2F"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Sharab o alsalehin</w:t>
            </w:r>
          </w:p>
        </w:tc>
        <w:tc>
          <w:tcPr>
            <w:tcW w:w="1748" w:type="dxa"/>
          </w:tcPr>
          <w:p w:rsidR="004D6E6B" w:rsidRPr="00BD7B6D" w:rsidRDefault="00744D2F"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Pr>
                <w:rFonts w:ascii="BBadrBold" w:hint="cs"/>
                <w:b/>
                <w:bCs/>
                <w:sz w:val="16"/>
                <w:szCs w:val="16"/>
                <w:rtl/>
              </w:rPr>
              <w:t>تقویت قلب و تفریح روح</w:t>
            </w:r>
          </w:p>
        </w:tc>
        <w:tc>
          <w:tcPr>
            <w:tcW w:w="1355" w:type="dxa"/>
          </w:tcPr>
          <w:p w:rsidR="004D6E6B" w:rsidRPr="007D29A3" w:rsidRDefault="007F6700" w:rsidP="00CE7716">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490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559&lt;/</w:instrText>
            </w:r>
            <w:r w:rsidR="00917FD9">
              <w:rPr>
                <w:rFonts w:ascii="Calibri" w:eastAsia="Calibri" w:hAnsi="Calibri"/>
                <w:sz w:val="16"/>
                <w:szCs w:val="16"/>
              </w:rPr>
              <w:instrText>style&gt;&lt;style face="normal" font</w:instrText>
            </w:r>
            <w:r w:rsidR="00917FD9">
              <w:rPr>
                <w:rFonts w:ascii="Calibri" w:eastAsia="Calibri" w:hAnsi="Calibri"/>
                <w:sz w:val="16"/>
                <w:szCs w:val="16"/>
                <w:rtl/>
              </w:rPr>
              <w:instrText>="</w:instrText>
            </w:r>
            <w:r w:rsidR="00917FD9">
              <w:rPr>
                <w:rFonts w:ascii="Calibri" w:eastAsia="Calibri" w:hAnsi="Calibri"/>
                <w:sz w:val="16"/>
                <w:szCs w:val="16"/>
              </w:rPr>
              <w:instrTex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(81)</w:t>
            </w:r>
            <w:r>
              <w:rPr>
                <w:rFonts w:ascii="Calibri" w:eastAsia="Calibri" w:hAnsi="Calibri"/>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0F670E" w:rsidP="004D6E6B">
            <w:pPr>
              <w:jc w:val="center"/>
              <w:rPr>
                <w:b w:val="0"/>
                <w:bCs w:val="0"/>
                <w:sz w:val="16"/>
                <w:szCs w:val="16"/>
                <w:rtl/>
              </w:rPr>
            </w:pPr>
            <w:r>
              <w:rPr>
                <w:rFonts w:hint="eastAsia"/>
                <w:b w:val="0"/>
                <w:bCs w:val="0"/>
                <w:sz w:val="16"/>
                <w:szCs w:val="16"/>
                <w:rtl/>
              </w:rPr>
              <w:t>خم</w:t>
            </w:r>
            <w:r>
              <w:rPr>
                <w:rFonts w:hint="cs"/>
                <w:b w:val="0"/>
                <w:bCs w:val="0"/>
                <w:sz w:val="16"/>
                <w:szCs w:val="16"/>
                <w:rtl/>
              </w:rPr>
              <w:t>ی</w:t>
            </w:r>
            <w:r>
              <w:rPr>
                <w:rFonts w:hint="eastAsia"/>
                <w:b w:val="0"/>
                <w:bCs w:val="0"/>
                <w:sz w:val="16"/>
                <w:szCs w:val="16"/>
                <w:rtl/>
              </w:rPr>
              <w:t>ره</w:t>
            </w:r>
            <w:r w:rsidR="004D6E6B" w:rsidRPr="00BD7B6D">
              <w:rPr>
                <w:b w:val="0"/>
                <w:bCs w:val="0"/>
                <w:sz w:val="16"/>
                <w:szCs w:val="16"/>
                <w:rtl/>
              </w:rPr>
              <w:t xml:space="preserve"> گاوزبان</w:t>
            </w:r>
          </w:p>
        </w:tc>
        <w:tc>
          <w:tcPr>
            <w:tcW w:w="1779"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p>
        </w:tc>
        <w:tc>
          <w:tcPr>
            <w:tcW w:w="1748" w:type="dxa"/>
          </w:tcPr>
          <w:p w:rsidR="004D6E6B" w:rsidRPr="00BD7B6D" w:rsidRDefault="00744D2F"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sidRPr="00BD7B6D">
              <w:rPr>
                <w:rFonts w:ascii="BBadrBold"/>
                <w:b/>
                <w:bCs/>
                <w:sz w:val="16"/>
                <w:szCs w:val="16"/>
                <w:rtl/>
              </w:rPr>
              <w:t>مفرح و مقوي ارواح</w:t>
            </w:r>
          </w:p>
        </w:tc>
        <w:tc>
          <w:tcPr>
            <w:tcW w:w="1355" w:type="dxa"/>
          </w:tcPr>
          <w:p w:rsidR="004D6E6B" w:rsidRPr="007D29A3" w:rsidRDefault="007F6700" w:rsidP="00CE7716">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490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559&lt;/</w:instrText>
            </w:r>
            <w:r w:rsidR="00917FD9">
              <w:rPr>
                <w:rFonts w:ascii="Calibri" w:eastAsia="Calibri" w:hAnsi="Calibri"/>
                <w:sz w:val="16"/>
                <w:szCs w:val="16"/>
              </w:rPr>
              <w:instrText>style&gt;&lt;style face="normal" font</w:instrText>
            </w:r>
            <w:r w:rsidR="00917FD9">
              <w:rPr>
                <w:rFonts w:ascii="Calibri" w:eastAsia="Calibri" w:hAnsi="Calibri"/>
                <w:sz w:val="16"/>
                <w:szCs w:val="16"/>
                <w:rtl/>
              </w:rPr>
              <w:instrText>="</w:instrText>
            </w:r>
            <w:r w:rsidR="00917FD9">
              <w:rPr>
                <w:rFonts w:ascii="Calibri" w:eastAsia="Calibri" w:hAnsi="Calibri"/>
                <w:sz w:val="16"/>
                <w:szCs w:val="16"/>
              </w:rPr>
              <w:instrTex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(81)</w:t>
            </w:r>
            <w:r>
              <w:rPr>
                <w:rFonts w:ascii="Calibri" w:eastAsia="Calibri" w:hAnsi="Calibri"/>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b w:val="0"/>
                <w:bCs w:val="0"/>
                <w:sz w:val="16"/>
                <w:szCs w:val="16"/>
                <w:rtl/>
              </w:rPr>
            </w:pPr>
            <w:r w:rsidRPr="00BD7B6D">
              <w:rPr>
                <w:b w:val="0"/>
                <w:bCs w:val="0"/>
                <w:sz w:val="16"/>
                <w:szCs w:val="16"/>
                <w:rtl/>
              </w:rPr>
              <w:t>شربت ابريشم</w:t>
            </w:r>
          </w:p>
        </w:tc>
        <w:tc>
          <w:tcPr>
            <w:tcW w:w="1779" w:type="dxa"/>
          </w:tcPr>
          <w:p w:rsidR="004D6E6B" w:rsidRPr="00BD7B6D" w:rsidRDefault="00744D2F"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Silk syrup</w:t>
            </w:r>
          </w:p>
        </w:tc>
        <w:tc>
          <w:tcPr>
            <w:tcW w:w="1748" w:type="dxa"/>
          </w:tcPr>
          <w:p w:rsidR="004D6E6B" w:rsidRPr="00BD7B6D" w:rsidRDefault="00744D2F"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Pr>
                <w:rFonts w:ascii="BBadrBold" w:hint="cs"/>
                <w:b/>
                <w:bCs/>
                <w:sz w:val="16"/>
                <w:szCs w:val="16"/>
                <w:rtl/>
              </w:rPr>
              <w:t>تقویت قلب و تفریح روح</w:t>
            </w:r>
          </w:p>
        </w:tc>
        <w:tc>
          <w:tcPr>
            <w:tcW w:w="1355" w:type="dxa"/>
          </w:tcPr>
          <w:p w:rsidR="004D6E6B" w:rsidRPr="00BD7B6D" w:rsidRDefault="007F6700" w:rsidP="00CE7716">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چشتی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محمد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اعظم‌خان،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اکسیر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اعظم،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مطالعات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تاریخ</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اسلامی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مکمل،</w:instrText>
            </w:r>
            <w:r w:rsidR="00917FD9">
              <w:rPr>
                <w:rFonts w:ascii="Calibri" w:eastAsia="Calibri" w:hAnsi="Calibri"/>
                <w:sz w:val="16"/>
                <w:szCs w:val="16"/>
                <w:rtl/>
              </w:rPr>
              <w:instrText xml:space="preserve"> 1383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جلد</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179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269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276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366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370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471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482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490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538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559&lt;/</w:instrText>
            </w:r>
            <w:r w:rsidR="00917FD9">
              <w:rPr>
                <w:rFonts w:ascii="Calibri" w:eastAsia="Calibri" w:hAnsi="Calibri"/>
                <w:sz w:val="16"/>
                <w:szCs w:val="16"/>
              </w:rPr>
              <w:instrText>style&gt;&lt;style face="normal" font</w:instrText>
            </w:r>
            <w:r w:rsidR="00917FD9">
              <w:rPr>
                <w:rFonts w:ascii="Calibri" w:eastAsia="Calibri" w:hAnsi="Calibri"/>
                <w:sz w:val="16"/>
                <w:szCs w:val="16"/>
                <w:rtl/>
              </w:rPr>
              <w:instrText>="</w:instrText>
            </w:r>
            <w:r w:rsidR="00917FD9">
              <w:rPr>
                <w:rFonts w:ascii="Calibri" w:eastAsia="Calibri" w:hAnsi="Calibri"/>
                <w:sz w:val="16"/>
                <w:szCs w:val="16"/>
              </w:rPr>
              <w:instrTex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(81)</w:t>
            </w:r>
            <w:r>
              <w:rPr>
                <w:rFonts w:ascii="Calibri" w:eastAsia="Calibri" w:hAnsi="Calibri"/>
                <w:sz w:val="16"/>
                <w:szCs w:val="16"/>
                <w:rtl/>
              </w:rPr>
              <w:fldChar w:fldCharType="end"/>
            </w:r>
            <w:r w:rsidR="00406B09">
              <w:rPr>
                <w:rFonts w:ascii="Calibri" w:eastAsia="Calibri" w:hAnsi="Calibri"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hint="cs"/>
                <w:b w:val="0"/>
                <w:bCs w:val="0"/>
                <w:sz w:val="16"/>
                <w:szCs w:val="16"/>
                <w:rtl/>
              </w:rPr>
              <w:t>طباشیر</w:t>
            </w:r>
          </w:p>
        </w:tc>
        <w:tc>
          <w:tcPr>
            <w:tcW w:w="1779"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BD7B6D">
              <w:rPr>
                <w:rFonts w:asciiTheme="majorBidi" w:hAnsiTheme="majorBidi" w:cstheme="majorBidi"/>
                <w:sz w:val="16"/>
                <w:szCs w:val="16"/>
              </w:rPr>
              <w:t>Bamboo(bambosa aroundinacea)</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sidRPr="00BD7B6D">
              <w:rPr>
                <w:rFonts w:ascii="BBadrBold" w:hint="cs"/>
                <w:b/>
                <w:bCs/>
                <w:sz w:val="16"/>
                <w:szCs w:val="16"/>
                <w:rtl/>
              </w:rPr>
              <w:t>خاصية</w:t>
            </w:r>
            <w:r w:rsidRPr="00BD7B6D">
              <w:rPr>
                <w:rFonts w:ascii="BBadrBold"/>
                <w:b/>
                <w:bCs/>
                <w:sz w:val="16"/>
                <w:szCs w:val="16"/>
                <w:rtl/>
              </w:rPr>
              <w:t xml:space="preserve"> </w:t>
            </w:r>
            <w:r w:rsidRPr="00BD7B6D">
              <w:rPr>
                <w:rFonts w:ascii="BBadrBold" w:hint="cs"/>
                <w:b/>
                <w:bCs/>
                <w:sz w:val="16"/>
                <w:szCs w:val="16"/>
                <w:rtl/>
              </w:rPr>
              <w:t>في</w:t>
            </w:r>
            <w:r w:rsidRPr="00BD7B6D">
              <w:rPr>
                <w:rFonts w:ascii="BBadrBold"/>
                <w:b/>
                <w:bCs/>
                <w:sz w:val="16"/>
                <w:szCs w:val="16"/>
                <w:rtl/>
              </w:rPr>
              <w:t xml:space="preserve"> </w:t>
            </w:r>
            <w:r w:rsidRPr="00BD7B6D">
              <w:rPr>
                <w:rFonts w:ascii="BBadrBold" w:hint="cs"/>
                <w:b/>
                <w:bCs/>
                <w:sz w:val="16"/>
                <w:szCs w:val="16"/>
                <w:rtl/>
              </w:rPr>
              <w:t>تقوية</w:t>
            </w:r>
            <w:r w:rsidRPr="00BD7B6D">
              <w:rPr>
                <w:rFonts w:ascii="BBadrBold"/>
                <w:b/>
                <w:bCs/>
                <w:sz w:val="16"/>
                <w:szCs w:val="16"/>
                <w:rtl/>
              </w:rPr>
              <w:t xml:space="preserve"> </w:t>
            </w:r>
            <w:r w:rsidRPr="00BD7B6D">
              <w:rPr>
                <w:rFonts w:ascii="BBadrBold" w:hint="cs"/>
                <w:b/>
                <w:bCs/>
                <w:sz w:val="16"/>
                <w:szCs w:val="16"/>
                <w:rtl/>
              </w:rPr>
              <w:t>القلب</w:t>
            </w:r>
            <w:r w:rsidRPr="00BD7B6D">
              <w:rPr>
                <w:rFonts w:ascii="BBadrBold"/>
                <w:b/>
                <w:bCs/>
                <w:sz w:val="16"/>
                <w:szCs w:val="16"/>
                <w:rtl/>
              </w:rPr>
              <w:t xml:space="preserve"> </w:t>
            </w:r>
            <w:r w:rsidRPr="00BD7B6D">
              <w:rPr>
                <w:rFonts w:ascii="BBadrBold" w:hint="cs"/>
                <w:b/>
                <w:bCs/>
                <w:sz w:val="16"/>
                <w:szCs w:val="16"/>
                <w:rtl/>
              </w:rPr>
              <w:t>وتفريحه</w:t>
            </w:r>
          </w:p>
        </w:tc>
        <w:tc>
          <w:tcPr>
            <w:tcW w:w="1355" w:type="dxa"/>
          </w:tcPr>
          <w:p w:rsidR="004D6E6B" w:rsidRPr="00BD7B6D" w:rsidRDefault="007F6700" w:rsidP="00CE7716">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406B09">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r w:rsidR="00406B09">
              <w:rPr>
                <w:rFonts w:hint="cs"/>
                <w:sz w:val="16"/>
                <w:szCs w:val="16"/>
                <w:rtl/>
              </w:rPr>
              <w:t xml:space="preserve"> </w:t>
            </w: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&lt;EndNote&gt;&lt;Cite&gt;&lt;RecNum&gt;260&lt;/RecNum&gt;&lt;record&gt;&lt;rec-number&gt;260&lt;/rec-number&gt;&lt;foreign-keys&gt;&lt;key app="EN" db-id="eezwrppszv0fxxeesz85taru5wpx2pzezevw"&gt;260&lt;/key&gt;&lt;/foreign-keys&gt;&lt;ref-type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سینا</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حسین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عبدالله،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قانون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فی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قرن</w:instrText>
            </w:r>
            <w:r w:rsidR="00917FD9">
              <w:rPr>
                <w:rFonts w:ascii="Calibri" w:eastAsia="Calibri" w:hAnsi="Calibri"/>
                <w:sz w:val="16"/>
                <w:szCs w:val="16"/>
                <w:rtl/>
              </w:rPr>
              <w:instrText xml:space="preserve"> 4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شمس</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ابراهیم،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بیروت،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الاعلمی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للمطبوعات،</w:instrText>
            </w:r>
            <w:r w:rsidR="00917FD9">
              <w:rPr>
                <w:rFonts w:ascii="Calibri" w:eastAsia="Calibri" w:hAnsi="Calibri"/>
                <w:sz w:val="16"/>
                <w:szCs w:val="16"/>
                <w:rtl/>
              </w:rPr>
              <w:instrText xml:space="preserve"> 1425 </w:instrText>
            </w:r>
            <w:r w:rsidR="00917FD9">
              <w:rPr>
                <w:rFonts w:ascii="Calibri" w:eastAsia="Calibri" w:hAnsi="Calibri" w:hint="cs"/>
                <w:sz w:val="16"/>
                <w:szCs w:val="16"/>
                <w:rtl/>
              </w:rPr>
              <w:instrText>هـ</w:instrText>
            </w:r>
            <w:r w:rsidR="00917FD9">
              <w:rPr>
                <w:rFonts w:ascii="Calibri" w:eastAsia="Calibri" w:hAnsi="Calibri"/>
                <w:sz w:val="16"/>
                <w:szCs w:val="16"/>
                <w:rtl/>
              </w:rPr>
              <w:instrText>.</w:instrText>
            </w:r>
            <w:r w:rsidR="00917FD9">
              <w:rPr>
                <w:rFonts w:ascii="Calibri" w:eastAsia="Calibri" w:hAnsi="Calibri" w:hint="cs"/>
                <w:sz w:val="16"/>
                <w:szCs w:val="16"/>
                <w:rtl/>
              </w:rPr>
              <w:instrText>ق</w:instrText>
            </w:r>
            <w:r w:rsidR="00917FD9">
              <w:rPr>
                <w:rFonts w:ascii="Calibri" w:eastAsia="Calibri" w:hAnsi="Calibri"/>
                <w:sz w:val="16"/>
                <w:szCs w:val="16"/>
                <w:rtl/>
              </w:rPr>
              <w:instrText>.</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132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145-146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450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(80)</w:t>
            </w:r>
            <w:r>
              <w:rPr>
                <w:rFonts w:ascii="Calibri" w:eastAsia="Calibri" w:hAnsi="Calibri"/>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b w:val="0"/>
                <w:bCs w:val="0"/>
                <w:sz w:val="16"/>
                <w:szCs w:val="16"/>
                <w:rtl/>
              </w:rPr>
              <w:t>لسان الثور‏</w:t>
            </w:r>
            <w:r w:rsidRPr="00BD7B6D">
              <w:rPr>
                <w:rFonts w:ascii="Arial" w:eastAsia="Calibri" w:hAnsi="Arial" w:hint="cs"/>
                <w:b w:val="0"/>
                <w:bCs w:val="0"/>
                <w:sz w:val="16"/>
                <w:szCs w:val="16"/>
                <w:rtl/>
              </w:rPr>
              <w:t>، گاوزبان</w:t>
            </w:r>
          </w:p>
        </w:tc>
        <w:tc>
          <w:tcPr>
            <w:tcW w:w="1779" w:type="dxa"/>
          </w:tcPr>
          <w:p w:rsidR="004D6E6B" w:rsidRPr="00E51A7B"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E51A7B">
              <w:rPr>
                <w:rFonts w:asciiTheme="majorBidi" w:hAnsiTheme="majorBidi" w:cstheme="majorBidi"/>
                <w:sz w:val="16"/>
                <w:szCs w:val="16"/>
              </w:rPr>
              <w:t>Echium amoenum (Anchusa)</w:t>
            </w:r>
          </w:p>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sidRPr="00BD7B6D">
              <w:rPr>
                <w:rFonts w:ascii="BBadrBold"/>
                <w:b/>
                <w:bCs/>
                <w:sz w:val="16"/>
                <w:szCs w:val="16"/>
                <w:rtl/>
              </w:rPr>
              <w:t xml:space="preserve">مفرح و مقوي ارواح و حرارت غريزي و اعضاي </w:t>
            </w:r>
            <w:r w:rsidR="000F670E">
              <w:rPr>
                <w:rFonts w:ascii="BBadrBold" w:hint="cs"/>
                <w:b/>
                <w:bCs/>
                <w:sz w:val="16"/>
                <w:szCs w:val="16"/>
                <w:rtl/>
              </w:rPr>
              <w:t>رئیسه</w:t>
            </w:r>
            <w:r w:rsidRPr="00BD7B6D">
              <w:rPr>
                <w:rFonts w:ascii="BBadrBold"/>
                <w:b/>
                <w:bCs/>
                <w:sz w:val="16"/>
                <w:szCs w:val="16"/>
                <w:rtl/>
              </w:rPr>
              <w:t xml:space="preserve"> و حواس</w:t>
            </w:r>
          </w:p>
        </w:tc>
        <w:tc>
          <w:tcPr>
            <w:tcW w:w="1355" w:type="dxa"/>
          </w:tcPr>
          <w:p w:rsidR="004D6E6B" w:rsidRPr="007D29A3" w:rsidRDefault="007F6700" w:rsidP="00CE7716">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406B09">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r w:rsidR="00406B09">
              <w:rPr>
                <w:rFonts w:hint="cs"/>
                <w:sz w:val="16"/>
                <w:szCs w:val="16"/>
                <w:rtl/>
              </w:rPr>
              <w:t xml:space="preserve"> </w:t>
            </w: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&lt;EndNote&gt;&lt;Cite&gt;&lt;RecNum&gt;260&lt;/RecNum&gt;&lt;record&gt;&lt;rec-number&gt;260&lt;/rec-number&gt;&lt;foreign-keys&gt;&lt;key app="EN" db-id="eezwrppszv0fxxeesz85taru5wpx2pzezevw"&gt;260&lt;/key&gt;&lt;/foreign-keys&gt;&lt;ref-type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سینا</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حسین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عبدالله،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قانون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فی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قرن</w:instrText>
            </w:r>
            <w:r w:rsidR="00917FD9">
              <w:rPr>
                <w:rFonts w:ascii="Calibri" w:eastAsia="Calibri" w:hAnsi="Calibri"/>
                <w:sz w:val="16"/>
                <w:szCs w:val="16"/>
                <w:rtl/>
              </w:rPr>
              <w:instrText xml:space="preserve"> 4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شمس</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ابراهیم،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بیروت،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الاعلمی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للمطبوعات،</w:instrText>
            </w:r>
            <w:r w:rsidR="00917FD9">
              <w:rPr>
                <w:rFonts w:ascii="Calibri" w:eastAsia="Calibri" w:hAnsi="Calibri"/>
                <w:sz w:val="16"/>
                <w:szCs w:val="16"/>
                <w:rtl/>
              </w:rPr>
              <w:instrText xml:space="preserve"> 1425 </w:instrText>
            </w:r>
            <w:r w:rsidR="00917FD9">
              <w:rPr>
                <w:rFonts w:ascii="Calibri" w:eastAsia="Calibri" w:hAnsi="Calibri" w:hint="cs"/>
                <w:sz w:val="16"/>
                <w:szCs w:val="16"/>
                <w:rtl/>
              </w:rPr>
              <w:instrText>هـ</w:instrText>
            </w:r>
            <w:r w:rsidR="00917FD9">
              <w:rPr>
                <w:rFonts w:ascii="Calibri" w:eastAsia="Calibri" w:hAnsi="Calibri"/>
                <w:sz w:val="16"/>
                <w:szCs w:val="16"/>
                <w:rtl/>
              </w:rPr>
              <w:instrText>.</w:instrText>
            </w:r>
            <w:r w:rsidR="00917FD9">
              <w:rPr>
                <w:rFonts w:ascii="Calibri" w:eastAsia="Calibri" w:hAnsi="Calibri" w:hint="cs"/>
                <w:sz w:val="16"/>
                <w:szCs w:val="16"/>
                <w:rtl/>
              </w:rPr>
              <w:instrText>ق</w:instrText>
            </w:r>
            <w:r w:rsidR="00917FD9">
              <w:rPr>
                <w:rFonts w:ascii="Calibri" w:eastAsia="Calibri" w:hAnsi="Calibri"/>
                <w:sz w:val="16"/>
                <w:szCs w:val="16"/>
                <w:rtl/>
              </w:rPr>
              <w:instrText>.</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w:instrText>
            </w:r>
            <w:r w:rsidR="00917FD9">
              <w:rPr>
                <w:rFonts w:ascii="Calibri" w:eastAsia="Calibri" w:hAnsi="Calibri"/>
                <w:sz w:val="16"/>
                <w:szCs w:val="16"/>
                <w:rtl/>
              </w:rPr>
              <w:instrText>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132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145-146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228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450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502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(80)</w:t>
            </w:r>
            <w:r>
              <w:rPr>
                <w:rFonts w:ascii="Calibri" w:eastAsia="Calibri" w:hAnsi="Calibri"/>
                <w:sz w:val="16"/>
                <w:szCs w:val="16"/>
                <w:rtl/>
              </w:rPr>
              <w:fldChar w:fldCharType="end"/>
            </w:r>
            <w:r w:rsidR="00406B09">
              <w:rPr>
                <w:rFonts w:ascii="Calibri" w:eastAsia="Calibri" w:hAnsi="Calibri" w:hint="cs"/>
                <w:sz w:val="16"/>
                <w:szCs w:val="16"/>
                <w:rtl/>
              </w:rPr>
              <w:t xml:space="preserve"> </w:t>
            </w: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&lt;EndNote&gt;&lt;Cite&gt;&lt;RecNum&gt;272&lt;/RecNum&gt;&lt;record&gt;&lt;rec-number&gt;272&lt;/rec-number&gt;&lt;foreign-keys&gt;&lt;key app="EN" db-id="eezwrppszv0fxxeesz85taru5wpx2pzezevw"&gt;272&lt;/key&gt;&lt;/foreign-keys&gt;&lt;ref-type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نفیس</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علاء</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قرشی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الموجز‌</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فی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ترجمه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خباز</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رشید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تفقد،</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دانشگاه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علوم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پزشکی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تهران،</w:instrText>
            </w:r>
            <w:r w:rsidR="00917FD9">
              <w:rPr>
                <w:rFonts w:ascii="Calibri" w:eastAsia="Calibri" w:hAnsi="Calibri"/>
                <w:sz w:val="16"/>
                <w:szCs w:val="16"/>
                <w:rtl/>
              </w:rPr>
              <w:instrText xml:space="preserve"> 1387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59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89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93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123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204&lt;/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(92)</w:t>
            </w:r>
            <w:r>
              <w:rPr>
                <w:rFonts w:ascii="Calibri" w:eastAsia="Calibri" w:hAnsi="Calibri"/>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b w:val="0"/>
                <w:bCs w:val="0"/>
                <w:sz w:val="16"/>
                <w:szCs w:val="16"/>
                <w:rtl/>
              </w:rPr>
              <w:t>المسك</w:t>
            </w:r>
            <w:r w:rsidRPr="00BD7B6D">
              <w:rPr>
                <w:rFonts w:ascii="Arial" w:eastAsia="Calibri" w:hAnsi="Arial" w:hint="cs"/>
                <w:b w:val="0"/>
                <w:bCs w:val="0"/>
                <w:sz w:val="16"/>
                <w:szCs w:val="16"/>
                <w:rtl/>
              </w:rPr>
              <w:t>، مشک</w:t>
            </w:r>
          </w:p>
        </w:tc>
        <w:tc>
          <w:tcPr>
            <w:tcW w:w="1779"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BD7B6D">
              <w:rPr>
                <w:rFonts w:asciiTheme="majorBidi" w:hAnsiTheme="majorBidi" w:cstheme="majorBidi"/>
                <w:sz w:val="16"/>
                <w:szCs w:val="16"/>
              </w:rPr>
              <w:t>musk</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sidRPr="00BD7B6D">
              <w:rPr>
                <w:rFonts w:ascii="BBadrBold"/>
                <w:b/>
                <w:bCs/>
                <w:sz w:val="16"/>
                <w:szCs w:val="16"/>
                <w:rtl/>
              </w:rPr>
              <w:t xml:space="preserve">بالخاصيه مفرح و مقوي دل و </w:t>
            </w:r>
            <w:r w:rsidRPr="00BD7B6D">
              <w:rPr>
                <w:rFonts w:ascii="BBadrBold"/>
                <w:b/>
                <w:bCs/>
                <w:sz w:val="16"/>
                <w:szCs w:val="16"/>
                <w:rtl/>
              </w:rPr>
              <w:lastRenderedPageBreak/>
              <w:t xml:space="preserve">دماغ و سایر اعضاي </w:t>
            </w:r>
            <w:r w:rsidR="000F670E">
              <w:rPr>
                <w:rFonts w:ascii="BBadrBold" w:hint="cs"/>
                <w:b/>
                <w:bCs/>
                <w:sz w:val="16"/>
                <w:szCs w:val="16"/>
                <w:rtl/>
              </w:rPr>
              <w:t>رئیسه</w:t>
            </w:r>
            <w:r w:rsidRPr="00BD7B6D">
              <w:rPr>
                <w:rFonts w:ascii="BBadrBold"/>
                <w:b/>
                <w:bCs/>
                <w:sz w:val="16"/>
                <w:szCs w:val="16"/>
                <w:rtl/>
              </w:rPr>
              <w:t xml:space="preserve"> و حرارت </w:t>
            </w:r>
            <w:r w:rsidR="000F670E">
              <w:rPr>
                <w:rFonts w:ascii="BBadrBold" w:hint="cs"/>
                <w:b/>
                <w:bCs/>
                <w:sz w:val="16"/>
                <w:szCs w:val="16"/>
                <w:rtl/>
              </w:rPr>
              <w:t>غریزی</w:t>
            </w:r>
            <w:r w:rsidRPr="00BD7B6D">
              <w:rPr>
                <w:rFonts w:ascii="BBadrBold"/>
                <w:b/>
                <w:bCs/>
                <w:sz w:val="16"/>
                <w:szCs w:val="16"/>
                <w:rtl/>
              </w:rPr>
              <w:t xml:space="preserve"> و اعضاي ظاهري و باطني و مذكي حواس ظاهره و باطنه</w:t>
            </w:r>
          </w:p>
        </w:tc>
        <w:tc>
          <w:tcPr>
            <w:tcW w:w="1355" w:type="dxa"/>
          </w:tcPr>
          <w:p w:rsidR="004D6E6B" w:rsidRPr="00BD7B6D" w:rsidRDefault="007F6700" w:rsidP="00CE7716">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sz w:val="16"/>
                <w:szCs w:val="16"/>
                <w:rtl/>
              </w:rPr>
              <w:lastRenderedPageBreak/>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406B09">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r w:rsidR="00406B09">
              <w:rPr>
                <w:rFonts w:ascii="Calibri" w:eastAsia="Calibri" w:hAnsi="Calibri" w:hint="cs"/>
                <w:sz w:val="16"/>
                <w:szCs w:val="16"/>
                <w:rtl/>
              </w:rPr>
              <w:t xml:space="preserve"> </w:t>
            </w: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&lt;EndNote&gt;&lt;Cite&gt;&lt;RecNum&gt;282&lt;/RecNum&gt;&lt;record&gt;&lt;rec-number&gt;282&lt;/rec-number&gt;&lt;foreign-keys&gt;&lt;key app="EN" db-id="eezwrppszv0fxxeesz85taru5wpx2pzezevw"&gt;282&lt;/key&gt;&lt;/foreign-keys&gt;&lt;ref-type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سینا،</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حسین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عبدالله،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قانون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فی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قرن</w:instrText>
            </w:r>
            <w:r w:rsidR="00917FD9">
              <w:rPr>
                <w:rFonts w:ascii="Calibri" w:eastAsia="Calibri" w:hAnsi="Calibri"/>
                <w:sz w:val="16"/>
                <w:szCs w:val="16"/>
                <w:rtl/>
              </w:rPr>
              <w:instrText xml:space="preserve"> 4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شمس</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ابراهیم،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بیروت،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لبنان،</w:instrText>
            </w:r>
            <w:r w:rsidR="00917FD9">
              <w:rPr>
                <w:rFonts w:ascii="Calibri" w:eastAsia="Calibri" w:hAnsi="Calibri"/>
                <w:sz w:val="16"/>
                <w:szCs w:val="16"/>
                <w:rtl/>
              </w:rPr>
              <w:instrText>2005</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الاعلمی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للمطبوعات</w:instrText>
            </w:r>
            <w:r w:rsidR="00917FD9">
              <w:rPr>
                <w:rFonts w:ascii="Calibri" w:eastAsia="Calibri" w:hAnsi="Calibri"/>
                <w:sz w:val="16"/>
                <w:szCs w:val="16"/>
                <w:rtl/>
              </w:rPr>
              <w:instrText xml:space="preserve">. 1425 </w:instrText>
            </w:r>
            <w:r w:rsidR="00917FD9">
              <w:rPr>
                <w:rFonts w:ascii="Calibri" w:eastAsia="Calibri" w:hAnsi="Calibri" w:hint="cs"/>
                <w:sz w:val="16"/>
                <w:szCs w:val="16"/>
                <w:rtl/>
              </w:rPr>
              <w:instrText>هـ</w:instrText>
            </w:r>
            <w:r w:rsidR="00917FD9">
              <w:rPr>
                <w:rFonts w:ascii="Calibri" w:eastAsia="Calibri" w:hAnsi="Calibri"/>
                <w:sz w:val="16"/>
                <w:szCs w:val="16"/>
                <w:rtl/>
              </w:rPr>
              <w:instrText>.</w:instrText>
            </w:r>
            <w:r w:rsidR="00917FD9">
              <w:rPr>
                <w:rFonts w:ascii="Calibri" w:eastAsia="Calibri" w:hAnsi="Calibri" w:hint="cs"/>
                <w:sz w:val="16"/>
                <w:szCs w:val="16"/>
                <w:rtl/>
              </w:rPr>
              <w:instrText>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562&lt;/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(10)</w:t>
            </w:r>
            <w:r>
              <w:rPr>
                <w:rFonts w:ascii="Calibri" w:eastAsia="Calibri" w:hAnsi="Calibri"/>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b w:val="0"/>
                <w:bCs w:val="0"/>
                <w:sz w:val="16"/>
                <w:szCs w:val="16"/>
                <w:rtl/>
              </w:rPr>
              <w:lastRenderedPageBreak/>
              <w:t>مارقشيثا‏</w:t>
            </w:r>
          </w:p>
        </w:tc>
        <w:tc>
          <w:tcPr>
            <w:tcW w:w="1779" w:type="dxa"/>
          </w:tcPr>
          <w:p w:rsidR="004D6E6B" w:rsidRPr="00BD7B6D" w:rsidRDefault="00744D2F" w:rsidP="00744D2F">
            <w:pPr>
              <w:ind w:left="284"/>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Pr>
                <w:rFonts w:asciiTheme="majorBidi" w:hAnsiTheme="majorBidi" w:cstheme="majorBidi"/>
                <w:sz w:val="16"/>
                <w:szCs w:val="16"/>
              </w:rPr>
              <w:t>Margashisa</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sidRPr="00BD7B6D">
              <w:rPr>
                <w:rFonts w:ascii="BBadrBold" w:hint="cs"/>
                <w:b/>
                <w:bCs/>
                <w:sz w:val="16"/>
                <w:szCs w:val="16"/>
                <w:rtl/>
              </w:rPr>
              <w:t>تعلیق آن به گردن اطفال موجب رفع ترس</w:t>
            </w:r>
          </w:p>
        </w:tc>
        <w:tc>
          <w:tcPr>
            <w:tcW w:w="1355" w:type="dxa"/>
          </w:tcPr>
          <w:p w:rsidR="00406B09" w:rsidRDefault="007F6700" w:rsidP="00CE7716">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&lt;EndNote&gt;&lt;Cite&gt;&lt;RecNum&gt;282&lt;/RecNum&gt;&lt;record&gt;&lt;rec-number&gt;282&lt;/rec-number&gt;&lt;foreign-keys&gt;&lt;key app="EN" db-id="eezwrppszv0fxxeesz85taru5wpx2pzezevw"&gt;282&lt;/key&gt;&lt;/foreign-keys&gt;&lt;ref-type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سینا،</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حسین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عبدالله،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قانون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فی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قرن</w:instrText>
            </w:r>
            <w:r w:rsidR="00917FD9">
              <w:rPr>
                <w:rFonts w:ascii="Calibri" w:eastAsia="Calibri" w:hAnsi="Calibri"/>
                <w:sz w:val="16"/>
                <w:szCs w:val="16"/>
                <w:rtl/>
              </w:rPr>
              <w:instrText xml:space="preserve"> 4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شمس</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ابراهیم،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بیروت،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لبنان،</w:instrText>
            </w:r>
            <w:r w:rsidR="00917FD9">
              <w:rPr>
                <w:rFonts w:ascii="Calibri" w:eastAsia="Calibri" w:hAnsi="Calibri"/>
                <w:sz w:val="16"/>
                <w:szCs w:val="16"/>
                <w:rtl/>
              </w:rPr>
              <w:instrText>2005</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الاعلمی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للمطبوعات</w:instrText>
            </w:r>
            <w:r w:rsidR="00917FD9">
              <w:rPr>
                <w:rFonts w:ascii="Calibri" w:eastAsia="Calibri" w:hAnsi="Calibri"/>
                <w:sz w:val="16"/>
                <w:szCs w:val="16"/>
                <w:rtl/>
              </w:rPr>
              <w:instrText xml:space="preserve">. 1425 </w:instrText>
            </w:r>
            <w:r w:rsidR="00917FD9">
              <w:rPr>
                <w:rFonts w:ascii="Calibri" w:eastAsia="Calibri" w:hAnsi="Calibri" w:hint="cs"/>
                <w:sz w:val="16"/>
                <w:szCs w:val="16"/>
                <w:rtl/>
              </w:rPr>
              <w:instrText>هـ</w:instrText>
            </w:r>
            <w:r w:rsidR="00917FD9">
              <w:rPr>
                <w:rFonts w:ascii="Calibri" w:eastAsia="Calibri" w:hAnsi="Calibri"/>
                <w:sz w:val="16"/>
                <w:szCs w:val="16"/>
                <w:rtl/>
              </w:rPr>
              <w:instrText>.</w:instrText>
            </w:r>
            <w:r w:rsidR="00917FD9">
              <w:rPr>
                <w:rFonts w:ascii="Calibri" w:eastAsia="Calibri" w:hAnsi="Calibri" w:hint="cs"/>
                <w:sz w:val="16"/>
                <w:szCs w:val="16"/>
                <w:rtl/>
              </w:rPr>
              <w:instrText>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w:instrText>
            </w:r>
            <w:r w:rsidR="00917FD9">
              <w:rPr>
                <w:rFonts w:ascii="Calibri" w:eastAsia="Calibri" w:hAnsi="Calibri"/>
                <w:sz w:val="16"/>
                <w:szCs w:val="16"/>
                <w:rtl/>
              </w:rPr>
              <w:instrText>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242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285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292</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296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306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316</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329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347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350</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381</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399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433</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562&lt;/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CE7716">
              <w:rPr>
                <w:rFonts w:ascii="Calibri" w:eastAsia="Calibri" w:hAnsi="Calibri"/>
                <w:sz w:val="16"/>
                <w:szCs w:val="16"/>
                <w:rtl/>
              </w:rPr>
              <w:t>(10)</w:t>
            </w:r>
            <w:r>
              <w:rPr>
                <w:rFonts w:ascii="Calibri" w:eastAsia="Calibri" w:hAnsi="Calibri"/>
                <w:sz w:val="16"/>
                <w:szCs w:val="16"/>
                <w:rtl/>
              </w:rPr>
              <w:fldChar w:fldCharType="end"/>
            </w:r>
          </w:p>
          <w:p w:rsidR="004D6E6B" w:rsidRPr="00BD7B6D" w:rsidRDefault="004D6E6B" w:rsidP="004D6E6B">
            <w:pPr>
              <w:jc w:val="both"/>
              <w:cnfStyle w:val="000000010000" w:firstRow="0" w:lastRow="0" w:firstColumn="0" w:lastColumn="0" w:oddVBand="0" w:evenVBand="0" w:oddHBand="0" w:evenHBand="1" w:firstRowFirstColumn="0" w:firstRowLastColumn="0" w:lastRowFirstColumn="0" w:lastRowLastColumn="0"/>
              <w:rPr>
                <w:b/>
                <w:bCs/>
                <w:sz w:val="16"/>
                <w:szCs w:val="16"/>
                <w:rtl/>
              </w:rPr>
            </w:pP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b w:val="0"/>
                <w:bCs w:val="0"/>
                <w:sz w:val="16"/>
                <w:szCs w:val="16"/>
                <w:rtl/>
              </w:rPr>
              <w:t>معجون الياقوت</w:t>
            </w:r>
          </w:p>
        </w:tc>
        <w:tc>
          <w:tcPr>
            <w:tcW w:w="1779" w:type="dxa"/>
          </w:tcPr>
          <w:p w:rsidR="004D6E6B" w:rsidRPr="00BD7B6D" w:rsidRDefault="00744D2F"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Pr>
                <w:rFonts w:asciiTheme="majorBidi" w:hAnsiTheme="majorBidi" w:cstheme="majorBidi"/>
                <w:sz w:val="16"/>
                <w:szCs w:val="16"/>
              </w:rPr>
              <w:t>Majoon e yagut</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sidRPr="00BD7B6D">
              <w:rPr>
                <w:rFonts w:ascii="BBadrBold" w:hint="cs"/>
                <w:b/>
                <w:bCs/>
                <w:sz w:val="16"/>
                <w:szCs w:val="16"/>
                <w:rtl/>
              </w:rPr>
              <w:t>جهت وسواس، ترس، خفقان و ضعف قلب مفید است</w:t>
            </w:r>
          </w:p>
        </w:tc>
        <w:tc>
          <w:tcPr>
            <w:tcW w:w="1355" w:type="dxa"/>
          </w:tcPr>
          <w:p w:rsidR="004D6E6B" w:rsidRPr="007D29A3"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&lt;EndNote&gt;&lt;Cite&gt;&lt;RecNum&gt;285&lt;/RecNum&gt;&lt;record&gt;&lt;rec-number&gt;285&lt;/rec-number&gt;&lt;foreign-keys&gt;&lt;key app="EN" db-id="eezwrppszv0fxxeesz85taru5wpx2pzezevw"&gt;285&lt;/key&gt;&lt;/foreign-keys&gt;&lt;ref-type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سینا</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حسین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عبدالله،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قانون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فی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قرن</w:instrText>
            </w:r>
            <w:r w:rsidR="00917FD9">
              <w:rPr>
                <w:rFonts w:ascii="Calibri" w:eastAsia="Calibri" w:hAnsi="Calibri"/>
                <w:sz w:val="16"/>
                <w:szCs w:val="16"/>
                <w:rtl/>
              </w:rPr>
              <w:instrText xml:space="preserve"> 4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شمس</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ابراهیم،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بیروت،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لبنان،</w:instrText>
            </w:r>
            <w:r w:rsidR="00917FD9">
              <w:rPr>
                <w:rFonts w:ascii="Calibri" w:eastAsia="Calibri" w:hAnsi="Calibri"/>
                <w:sz w:val="16"/>
                <w:szCs w:val="16"/>
                <w:rtl/>
              </w:rPr>
              <w:instrText>2005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الاعلمی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للمطبوعات</w:instrText>
            </w:r>
            <w:r w:rsidR="00917FD9">
              <w:rPr>
                <w:rFonts w:ascii="Calibri" w:eastAsia="Calibri" w:hAnsi="Calibri"/>
                <w:sz w:val="16"/>
                <w:szCs w:val="16"/>
                <w:rtl/>
              </w:rPr>
              <w:instrText xml:space="preserve">. 1425 </w:instrText>
            </w:r>
            <w:r w:rsidR="00917FD9">
              <w:rPr>
                <w:rFonts w:ascii="Calibri" w:eastAsia="Calibri" w:hAnsi="Calibri" w:hint="cs"/>
                <w:sz w:val="16"/>
                <w:szCs w:val="16"/>
                <w:rtl/>
              </w:rPr>
              <w:instrText>هـ</w:instrText>
            </w:r>
            <w:r w:rsidR="00917FD9">
              <w:rPr>
                <w:rFonts w:ascii="Calibri" w:eastAsia="Calibri" w:hAnsi="Calibri"/>
                <w:sz w:val="16"/>
                <w:szCs w:val="16"/>
                <w:rtl/>
              </w:rPr>
              <w:instrText>.</w:instrText>
            </w:r>
            <w:r w:rsidR="00917FD9">
              <w:rPr>
                <w:rFonts w:ascii="Calibri" w:eastAsia="Calibri" w:hAnsi="Calibri" w:hint="cs"/>
                <w:sz w:val="16"/>
                <w:szCs w:val="16"/>
                <w:rtl/>
              </w:rPr>
              <w:instrText>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w:instrText>
            </w:r>
            <w:r w:rsidR="00917FD9">
              <w:rPr>
                <w:rFonts w:ascii="Calibri" w:eastAsia="Calibri" w:hAnsi="Calibri"/>
                <w:sz w:val="16"/>
                <w:szCs w:val="16"/>
                <w:rtl/>
              </w:rPr>
              <w:instrText>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413&lt;/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(105)</w:t>
            </w:r>
            <w:r>
              <w:rPr>
                <w:rFonts w:ascii="Calibri" w:eastAsia="Calibri" w:hAnsi="Calibri"/>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b w:val="0"/>
                <w:bCs w:val="0"/>
                <w:sz w:val="16"/>
                <w:szCs w:val="16"/>
                <w:rtl/>
              </w:rPr>
              <w:t>أيارج أبقراط‏</w:t>
            </w:r>
          </w:p>
        </w:tc>
        <w:tc>
          <w:tcPr>
            <w:tcW w:w="1779" w:type="dxa"/>
          </w:tcPr>
          <w:p w:rsidR="004D6E6B" w:rsidRPr="00BD7B6D" w:rsidRDefault="00744D2F"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Pr>
                <w:rFonts w:asciiTheme="majorBidi" w:hAnsiTheme="majorBidi" w:cstheme="majorBidi"/>
                <w:sz w:val="16"/>
                <w:szCs w:val="16"/>
              </w:rPr>
              <w:t>Ayaraj e bograt</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sidRPr="00BD7B6D">
              <w:rPr>
                <w:rFonts w:ascii="BBadrBold" w:hint="cs"/>
                <w:b/>
                <w:bCs/>
                <w:sz w:val="16"/>
                <w:szCs w:val="16"/>
                <w:rtl/>
              </w:rPr>
              <w:t>جهت غم و ترس</w:t>
            </w:r>
          </w:p>
        </w:tc>
        <w:tc>
          <w:tcPr>
            <w:tcW w:w="1355" w:type="dxa"/>
          </w:tcPr>
          <w:p w:rsidR="004D6E6B" w:rsidRPr="007D29A3"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r w:rsidR="00406B09">
              <w:rPr>
                <w:rFonts w:hint="cs"/>
                <w:sz w:val="16"/>
                <w:szCs w:val="16"/>
                <w:rtl/>
              </w:rPr>
              <w:t xml:space="preserve"> </w:t>
            </w: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&lt;EndNote&gt;&lt;Cite&gt;&lt;RecNum&gt;285&lt;/RecNum&gt;&lt;record&gt;&lt;rec-number&gt;285&lt;/rec-number&gt;&lt;foreign-keys&gt;&lt;key app="EN" db-id="eezwrppszv0fxxeesz85taru5wpx2pzezevw"&gt;285&lt;/key&gt;&lt;/foreign-keys&gt;&lt;ref-type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سینا</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حسین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عبدالله،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قانون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فی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قرن</w:instrText>
            </w:r>
            <w:r w:rsidR="00917FD9">
              <w:rPr>
                <w:rFonts w:ascii="Calibri" w:eastAsia="Calibri" w:hAnsi="Calibri"/>
                <w:sz w:val="16"/>
                <w:szCs w:val="16"/>
                <w:rtl/>
              </w:rPr>
              <w:instrText xml:space="preserve"> 4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شمس</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ابراهیم،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بیروت،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لبنان،</w:instrText>
            </w:r>
            <w:r w:rsidR="00917FD9">
              <w:rPr>
                <w:rFonts w:ascii="Calibri" w:eastAsia="Calibri" w:hAnsi="Calibri"/>
                <w:sz w:val="16"/>
                <w:szCs w:val="16"/>
                <w:rtl/>
              </w:rPr>
              <w:instrText>2005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الاعلمی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للمطبوعات</w:instrText>
            </w:r>
            <w:r w:rsidR="00917FD9">
              <w:rPr>
                <w:rFonts w:ascii="Calibri" w:eastAsia="Calibri" w:hAnsi="Calibri"/>
                <w:sz w:val="16"/>
                <w:szCs w:val="16"/>
                <w:rtl/>
              </w:rPr>
              <w:instrText xml:space="preserve">. 1425 </w:instrText>
            </w:r>
            <w:r w:rsidR="00917FD9">
              <w:rPr>
                <w:rFonts w:ascii="Calibri" w:eastAsia="Calibri" w:hAnsi="Calibri" w:hint="cs"/>
                <w:sz w:val="16"/>
                <w:szCs w:val="16"/>
                <w:rtl/>
              </w:rPr>
              <w:instrText>هـ</w:instrText>
            </w:r>
            <w:r w:rsidR="00917FD9">
              <w:rPr>
                <w:rFonts w:ascii="Calibri" w:eastAsia="Calibri" w:hAnsi="Calibri"/>
                <w:sz w:val="16"/>
                <w:szCs w:val="16"/>
                <w:rtl/>
              </w:rPr>
              <w:instrText>.</w:instrText>
            </w:r>
            <w:r w:rsidR="00917FD9">
              <w:rPr>
                <w:rFonts w:ascii="Calibri" w:eastAsia="Calibri" w:hAnsi="Calibri" w:hint="cs"/>
                <w:sz w:val="16"/>
                <w:szCs w:val="16"/>
                <w:rtl/>
              </w:rPr>
              <w:instrText>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w:instrText>
            </w:r>
            <w:r w:rsidR="00917FD9">
              <w:rPr>
                <w:rFonts w:ascii="Calibri" w:eastAsia="Calibri" w:hAnsi="Calibri"/>
                <w:sz w:val="16"/>
                <w:szCs w:val="16"/>
                <w:rtl/>
              </w:rPr>
              <w:instrText>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413&lt;/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(105)</w:t>
            </w:r>
            <w:r>
              <w:rPr>
                <w:rFonts w:ascii="Calibri" w:eastAsia="Calibri" w:hAnsi="Calibri"/>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b w:val="0"/>
                <w:bCs w:val="0"/>
                <w:sz w:val="16"/>
                <w:szCs w:val="16"/>
                <w:rtl/>
              </w:rPr>
              <w:t>أيار</w:t>
            </w:r>
            <w:r w:rsidRPr="00BD7B6D">
              <w:rPr>
                <w:rFonts w:ascii="Arial" w:eastAsia="Calibri" w:hAnsi="Arial" w:hint="cs"/>
                <w:b w:val="0"/>
                <w:bCs w:val="0"/>
                <w:sz w:val="16"/>
                <w:szCs w:val="16"/>
                <w:rtl/>
              </w:rPr>
              <w:t>ج</w:t>
            </w:r>
            <w:r w:rsidRPr="00BD7B6D">
              <w:rPr>
                <w:rFonts w:ascii="Arial" w:eastAsia="Calibri" w:hAnsi="Arial"/>
                <w:b w:val="0"/>
                <w:bCs w:val="0"/>
                <w:sz w:val="16"/>
                <w:szCs w:val="16"/>
                <w:rtl/>
              </w:rPr>
              <w:t xml:space="preserve"> أندروخوس‏</w:t>
            </w:r>
          </w:p>
        </w:tc>
        <w:tc>
          <w:tcPr>
            <w:tcW w:w="1779" w:type="dxa"/>
          </w:tcPr>
          <w:p w:rsidR="004D6E6B" w:rsidRPr="00BD7B6D" w:rsidRDefault="00744D2F"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Pr>
                <w:rFonts w:asciiTheme="majorBidi" w:hAnsiTheme="majorBidi" w:cstheme="majorBidi"/>
                <w:sz w:val="16"/>
                <w:szCs w:val="16"/>
              </w:rPr>
              <w:t>Ayaraj e andrukhus</w:t>
            </w:r>
          </w:p>
        </w:tc>
        <w:tc>
          <w:tcPr>
            <w:tcW w:w="1748" w:type="dxa"/>
          </w:tcPr>
          <w:p w:rsidR="004D6E6B" w:rsidRPr="00BD7B6D" w:rsidRDefault="00744D2F"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sidRPr="00BD7B6D">
              <w:rPr>
                <w:rFonts w:ascii="BBadrBold"/>
                <w:b/>
                <w:bCs/>
                <w:sz w:val="16"/>
                <w:szCs w:val="16"/>
                <w:rtl/>
              </w:rPr>
              <w:t xml:space="preserve">مفرح و مقوي ارواح و حرارت </w:t>
            </w:r>
          </w:p>
        </w:tc>
        <w:tc>
          <w:tcPr>
            <w:tcW w:w="1355" w:type="dxa"/>
          </w:tcPr>
          <w:p w:rsidR="004D6E6B" w:rsidRPr="007D29A3" w:rsidRDefault="007F6700" w:rsidP="0093702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&lt;EndNote&gt;&lt;Cite&gt;&lt;RecNum&gt;285&lt;/RecNum&gt;&lt;record&gt;&lt;rec-number&gt;285&lt;/rec-number&gt;&lt;foreign-keys&gt;&lt;key app="EN" db-id="eezwrppszv0fxxeesz85taru5wpx2pzezevw"&gt;285&lt;/key&gt;&lt;/foreign-keys&gt;&lt;ref-type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سینا</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حسین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عبدالله،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قانون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فی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قرن</w:instrText>
            </w:r>
            <w:r w:rsidR="00917FD9">
              <w:rPr>
                <w:rFonts w:ascii="Calibri" w:eastAsia="Calibri" w:hAnsi="Calibri"/>
                <w:sz w:val="16"/>
                <w:szCs w:val="16"/>
                <w:rtl/>
              </w:rPr>
              <w:instrText xml:space="preserve"> 4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شمس</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ابراهیم،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بیروت،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لبنان،</w:instrText>
            </w:r>
            <w:r w:rsidR="00917FD9">
              <w:rPr>
                <w:rFonts w:ascii="Calibri" w:eastAsia="Calibri" w:hAnsi="Calibri"/>
                <w:sz w:val="16"/>
                <w:szCs w:val="16"/>
                <w:rtl/>
              </w:rPr>
              <w:instrText>2005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الاعلمی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للمطبوعات</w:instrText>
            </w:r>
            <w:r w:rsidR="00917FD9">
              <w:rPr>
                <w:rFonts w:ascii="Calibri" w:eastAsia="Calibri" w:hAnsi="Calibri"/>
                <w:sz w:val="16"/>
                <w:szCs w:val="16"/>
                <w:rtl/>
              </w:rPr>
              <w:instrText xml:space="preserve">. 1425 </w:instrText>
            </w:r>
            <w:r w:rsidR="00917FD9">
              <w:rPr>
                <w:rFonts w:ascii="Calibri" w:eastAsia="Calibri" w:hAnsi="Calibri" w:hint="cs"/>
                <w:sz w:val="16"/>
                <w:szCs w:val="16"/>
                <w:rtl/>
              </w:rPr>
              <w:instrText>هـ</w:instrText>
            </w:r>
            <w:r w:rsidR="00917FD9">
              <w:rPr>
                <w:rFonts w:ascii="Calibri" w:eastAsia="Calibri" w:hAnsi="Calibri"/>
                <w:sz w:val="16"/>
                <w:szCs w:val="16"/>
                <w:rtl/>
              </w:rPr>
              <w:instrText>.</w:instrText>
            </w:r>
            <w:r w:rsidR="00917FD9">
              <w:rPr>
                <w:rFonts w:ascii="Calibri" w:eastAsia="Calibri" w:hAnsi="Calibri" w:hint="cs"/>
                <w:sz w:val="16"/>
                <w:szCs w:val="16"/>
                <w:rtl/>
              </w:rPr>
              <w:instrText>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w:instrText>
            </w:r>
            <w:r w:rsidR="00917FD9">
              <w:rPr>
                <w:rFonts w:ascii="Calibri" w:eastAsia="Calibri" w:hAnsi="Calibri"/>
                <w:sz w:val="16"/>
                <w:szCs w:val="16"/>
                <w:rtl/>
              </w:rPr>
              <w:instrText>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413&lt;/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(105)</w:t>
            </w:r>
            <w:r>
              <w:rPr>
                <w:rFonts w:ascii="Calibri" w:eastAsia="Calibri" w:hAnsi="Calibri"/>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b w:val="0"/>
                <w:bCs w:val="0"/>
                <w:sz w:val="16"/>
                <w:szCs w:val="16"/>
                <w:rtl/>
              </w:rPr>
              <w:t>أيارج لوغا</w:t>
            </w:r>
            <w:r w:rsidRPr="00BD7B6D">
              <w:rPr>
                <w:rFonts w:ascii="Arial" w:eastAsia="Calibri" w:hAnsi="Arial" w:hint="cs"/>
                <w:b w:val="0"/>
                <w:bCs w:val="0"/>
                <w:sz w:val="16"/>
                <w:szCs w:val="16"/>
                <w:rtl/>
              </w:rPr>
              <w:t>ذ</w:t>
            </w:r>
            <w:r w:rsidR="000E0CB0">
              <w:rPr>
                <w:rFonts w:ascii="Arial" w:eastAsia="Calibri" w:hAnsi="Arial"/>
                <w:b w:val="0"/>
                <w:bCs w:val="0"/>
                <w:sz w:val="16"/>
                <w:szCs w:val="16"/>
                <w:rtl/>
              </w:rPr>
              <w:t>يا‏</w:t>
            </w:r>
          </w:p>
        </w:tc>
        <w:tc>
          <w:tcPr>
            <w:tcW w:w="1779" w:type="dxa"/>
          </w:tcPr>
          <w:p w:rsidR="004D6E6B" w:rsidRPr="00BD7B6D" w:rsidRDefault="00744D2F"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Pr>
                <w:rFonts w:asciiTheme="majorBidi" w:hAnsiTheme="majorBidi" w:cstheme="majorBidi"/>
                <w:sz w:val="16"/>
                <w:szCs w:val="16"/>
              </w:rPr>
              <w:t>Ayaraj e lugazia</w:t>
            </w:r>
          </w:p>
        </w:tc>
        <w:tc>
          <w:tcPr>
            <w:tcW w:w="1748" w:type="dxa"/>
          </w:tcPr>
          <w:p w:rsidR="004D6E6B" w:rsidRPr="00BD7B6D" w:rsidRDefault="00744D2F"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sidRPr="00BD7B6D">
              <w:rPr>
                <w:rFonts w:ascii="BBadrBold"/>
                <w:b/>
                <w:bCs/>
                <w:sz w:val="16"/>
                <w:szCs w:val="16"/>
                <w:rtl/>
              </w:rPr>
              <w:t>مفرح و مقوي دل و دماغ</w:t>
            </w:r>
          </w:p>
        </w:tc>
        <w:tc>
          <w:tcPr>
            <w:tcW w:w="1355" w:type="dxa"/>
          </w:tcPr>
          <w:p w:rsidR="004D6E6B" w:rsidRPr="007D29A3" w:rsidRDefault="007F6700" w:rsidP="0093702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sz w:val="16"/>
                <w:szCs w:val="16"/>
                <w:rtl/>
              </w:rPr>
            </w:pPr>
            <w:r>
              <w:rPr>
                <w:rFonts w:ascii="Calibri" w:eastAsia="Calibri" w:hAnsi="Calibri"/>
                <w:sz w:val="16"/>
                <w:szCs w:val="16"/>
                <w:rtl/>
              </w:rPr>
              <w:fldChar w:fldCharType="begin"/>
            </w:r>
            <w:r w:rsidR="00917FD9">
              <w:rPr>
                <w:rFonts w:ascii="Calibri" w:eastAsia="Calibri" w:hAnsi="Calibri"/>
                <w:sz w:val="16"/>
                <w:szCs w:val="16"/>
                <w:rtl/>
              </w:rPr>
              <w:instrText xml:space="preserve"> </w:instrText>
            </w:r>
            <w:r w:rsidR="00917FD9">
              <w:rPr>
                <w:rFonts w:ascii="Calibri" w:eastAsia="Calibri" w:hAnsi="Calibri"/>
                <w:sz w:val="16"/>
                <w:szCs w:val="16"/>
              </w:rPr>
              <w:instrText>ADDIN EN.CITE &lt;EndNote&gt;&lt;Cite&gt;&lt;RecNum&gt;285&lt;/RecNum&gt;&lt;record&gt;&lt;rec-number&gt;285&lt;/rec-number&gt;&lt;foreign-keys&gt;&lt;key app="EN" db-id="eezwrppszv0fxxeesz85taru5wpx2pzezevw"&gt;285&lt;/key&gt;&lt;/foreign-keys&gt;&lt;ref-type name="Journal Article"&gt;17&lt;/ref-type&gt;&lt;contributors&gt;&lt;/contributors&gt;&lt;titles&gt;&lt;title&gt;&lt;style face="normal" font="default" charset="178" size="100%</w:instrText>
            </w:r>
            <w:r w:rsidR="00917FD9">
              <w:rPr>
                <w:rFonts w:ascii="Calibri" w:eastAsia="Calibri" w:hAnsi="Calibri"/>
                <w:sz w:val="16"/>
                <w:szCs w:val="16"/>
                <w:rtl/>
              </w:rPr>
              <w:instrText>"&gt;</w:instrText>
            </w:r>
            <w:r w:rsidR="00917FD9">
              <w:rPr>
                <w:rFonts w:ascii="Calibri" w:eastAsia="Calibri" w:hAnsi="Calibri" w:hint="cs"/>
                <w:sz w:val="16"/>
                <w:szCs w:val="16"/>
                <w:rtl/>
              </w:rPr>
              <w:instrText>ابن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سینا</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حسین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عبدالله،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قانون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فی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الطب،</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قرن</w:instrText>
            </w:r>
            <w:r w:rsidR="00917FD9">
              <w:rPr>
                <w:rFonts w:ascii="Calibri" w:eastAsia="Calibri" w:hAnsi="Calibri"/>
                <w:sz w:val="16"/>
                <w:szCs w:val="16"/>
                <w:rtl/>
              </w:rPr>
              <w:instrText xml:space="preserve"> 4 </w:instrText>
            </w:r>
            <w:r w:rsidR="00917FD9">
              <w:rPr>
                <w:rFonts w:ascii="Calibri" w:eastAsia="Calibri" w:hAnsi="Calibri" w:hint="cs"/>
                <w:sz w:val="16"/>
                <w:szCs w:val="16"/>
                <w:rtl/>
              </w:rPr>
              <w:instrText>و</w:instrText>
            </w:r>
            <w:r w:rsidR="00917FD9">
              <w:rPr>
                <w:rFonts w:ascii="Calibri" w:eastAsia="Calibri" w:hAnsi="Calibri"/>
                <w:sz w:val="16"/>
                <w:szCs w:val="16"/>
                <w:rtl/>
              </w:rPr>
              <w:instrText xml:space="preserve"> 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تحقیق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شمس</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الدین</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ابراهیم،</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بیروت،</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لبنان،</w:instrText>
            </w:r>
            <w:r w:rsidR="00917FD9">
              <w:rPr>
                <w:rFonts w:ascii="Calibri" w:eastAsia="Calibri" w:hAnsi="Calibri"/>
                <w:sz w:val="16"/>
                <w:szCs w:val="16"/>
                <w:rtl/>
              </w:rPr>
              <w:instrText>2005</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نشر</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مؤسسه</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الاعلمی</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للمطبوعات</w:instrText>
            </w:r>
            <w:r w:rsidR="00917FD9">
              <w:rPr>
                <w:rFonts w:ascii="Calibri" w:eastAsia="Calibri" w:hAnsi="Calibri"/>
                <w:sz w:val="16"/>
                <w:szCs w:val="16"/>
                <w:rtl/>
              </w:rPr>
              <w:instrText xml:space="preserve">. 1425 </w:instrText>
            </w:r>
            <w:r w:rsidR="00917FD9">
              <w:rPr>
                <w:rFonts w:ascii="Calibri" w:eastAsia="Calibri" w:hAnsi="Calibri" w:hint="cs"/>
                <w:sz w:val="16"/>
                <w:szCs w:val="16"/>
                <w:rtl/>
              </w:rPr>
              <w:instrText>هـ</w:instrText>
            </w:r>
            <w:r w:rsidR="00917FD9">
              <w:rPr>
                <w:rFonts w:ascii="Calibri" w:eastAsia="Calibri" w:hAnsi="Calibri"/>
                <w:sz w:val="16"/>
                <w:szCs w:val="16"/>
                <w:rtl/>
              </w:rPr>
              <w:instrText>.</w:instrText>
            </w:r>
            <w:r w:rsidR="00917FD9">
              <w:rPr>
                <w:rFonts w:ascii="Calibri" w:eastAsia="Calibri" w:hAnsi="Calibri" w:hint="cs"/>
                <w:sz w:val="16"/>
                <w:szCs w:val="16"/>
                <w:rtl/>
              </w:rPr>
              <w:instrText>ق،</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ج</w:instrText>
            </w:r>
            <w:r w:rsidR="00917FD9">
              <w:rPr>
                <w:rFonts w:ascii="Calibri" w:eastAsia="Calibri" w:hAnsi="Calibri"/>
                <w:sz w:val="16"/>
                <w:szCs w:val="16"/>
                <w:rtl/>
              </w:rPr>
              <w:instrText>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w:instrText>
            </w:r>
            <w:r w:rsidR="00917FD9">
              <w:rPr>
                <w:rFonts w:ascii="Calibri" w:eastAsia="Calibri" w:hAnsi="Calibri" w:hint="cs"/>
                <w:sz w:val="16"/>
                <w:szCs w:val="16"/>
                <w:rtl/>
              </w:rPr>
              <w:instrText>صص</w:instrText>
            </w:r>
            <w:r w:rsidR="00917FD9">
              <w:rPr>
                <w:rFonts w:ascii="Calibri" w:eastAsia="Calibri" w:hAnsi="Calibri"/>
                <w:sz w:val="16"/>
                <w:szCs w:val="16"/>
                <w:rtl/>
              </w:rPr>
              <w:instrText xml:space="preserve"> 17</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18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68</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404</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409</w:instrText>
            </w:r>
            <w:r w:rsidR="00917FD9">
              <w:rPr>
                <w:rFonts w:ascii="Calibri" w:eastAsia="Calibri" w:hAnsi="Calibri" w:hint="cs"/>
                <w:sz w:val="16"/>
                <w:szCs w:val="16"/>
                <w:rtl/>
              </w:rPr>
              <w:instrText>،</w:instrText>
            </w:r>
            <w:r w:rsidR="00917FD9">
              <w:rPr>
                <w:rFonts w:ascii="Calibri" w:eastAsia="Calibri" w:hAnsi="Calibri"/>
                <w:sz w:val="16"/>
                <w:szCs w:val="16"/>
                <w:rtl/>
              </w:rPr>
              <w:instrText xml:space="preserve"> 413&lt;/</w:instrText>
            </w:r>
            <w:r w:rsidR="00917FD9">
              <w:rPr>
                <w:rFonts w:ascii="Calibri" w:eastAsia="Calibri" w:hAnsi="Calibri"/>
                <w:sz w:val="16"/>
                <w:szCs w:val="16"/>
              </w:rPr>
              <w:instrText>style&gt;&lt;style face="normal" font="default" size="100%"&gt;.&lt;/style&gt;&lt;/title&gt;&lt;/titles&gt;&lt;dates&gt;&lt;/dates&gt;&lt;urls&gt;&lt;/urls&gt;&lt;/record&gt;&lt;/Cite&gt;&lt;/EndNote</w:instrText>
            </w:r>
            <w:r w:rsidR="00917FD9">
              <w:rPr>
                <w:rFonts w:ascii="Calibri" w:eastAsia="Calibri" w:hAnsi="Calibri"/>
                <w:sz w:val="16"/>
                <w:szCs w:val="16"/>
                <w:rtl/>
              </w:rPr>
              <w:instrText>&gt;</w:instrText>
            </w:r>
            <w:r>
              <w:rPr>
                <w:rFonts w:ascii="Calibri" w:eastAsia="Calibri" w:hAnsi="Calibri"/>
                <w:sz w:val="16"/>
                <w:szCs w:val="16"/>
                <w:rtl/>
              </w:rPr>
              <w:fldChar w:fldCharType="separate"/>
            </w:r>
            <w:r w:rsidR="0093702B">
              <w:rPr>
                <w:rFonts w:ascii="Calibri" w:eastAsia="Calibri" w:hAnsi="Calibri"/>
                <w:sz w:val="16"/>
                <w:szCs w:val="16"/>
                <w:rtl/>
              </w:rPr>
              <w:t>(105)</w:t>
            </w:r>
            <w:r>
              <w:rPr>
                <w:rFonts w:ascii="Calibri" w:eastAsia="Calibri" w:hAnsi="Calibri"/>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hint="cs"/>
                <w:b w:val="0"/>
                <w:bCs w:val="0"/>
                <w:sz w:val="16"/>
                <w:szCs w:val="16"/>
                <w:rtl/>
              </w:rPr>
              <w:t>آمله</w:t>
            </w:r>
          </w:p>
        </w:tc>
        <w:tc>
          <w:tcPr>
            <w:tcW w:w="1779"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BD7B6D">
              <w:rPr>
                <w:rFonts w:asciiTheme="majorBidi" w:hAnsiTheme="majorBidi" w:cstheme="majorBidi"/>
                <w:sz w:val="16"/>
                <w:szCs w:val="16"/>
              </w:rPr>
              <w:t>Myrobalan</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sidRPr="00BD7B6D">
              <w:rPr>
                <w:rFonts w:ascii="BBadrBold"/>
                <w:b/>
                <w:bCs/>
                <w:sz w:val="16"/>
                <w:szCs w:val="16"/>
                <w:rtl/>
              </w:rPr>
              <w:t>مانع مخالطت سودا و ابخره سوداويه و صفراويه محترقه به روح</w:t>
            </w:r>
            <w:r w:rsidRPr="00BD7B6D">
              <w:rPr>
                <w:rFonts w:ascii="BBadrBold" w:hint="cs"/>
                <w:b/>
                <w:bCs/>
                <w:sz w:val="16"/>
                <w:szCs w:val="16"/>
                <w:rtl/>
              </w:rPr>
              <w:t xml:space="preserve">، </w:t>
            </w:r>
            <w:r w:rsidRPr="00BD7B6D">
              <w:rPr>
                <w:rFonts w:ascii="BBadrBold"/>
                <w:b/>
                <w:bCs/>
                <w:sz w:val="16"/>
                <w:szCs w:val="16"/>
                <w:rtl/>
              </w:rPr>
              <w:t>مخرج سودا  از بدن</w:t>
            </w:r>
          </w:p>
        </w:tc>
        <w:tc>
          <w:tcPr>
            <w:tcW w:w="1355" w:type="dxa"/>
          </w:tcPr>
          <w:p w:rsidR="004D6E6B" w:rsidRPr="00BD7B6D"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r w:rsidR="00E17EBC">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&lt;EndNote&gt;&lt;Cite&gt;&lt;RecNum&gt;289&lt;/RecNum&gt;&lt;record&gt;&lt;rec-number&gt;289&lt;/rec-number&gt;&lt;foreign-keys&gt;&lt;key app="EN" db-id="eezwrppszv0fxxeesz85taru5wpx2pzezevw"&gt;289&lt;/key&gt;&lt;/foreign-keys&gt;&lt;ref-type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بیطار</w:instrText>
            </w:r>
            <w:r w:rsidR="00917FD9">
              <w:rPr>
                <w:sz w:val="16"/>
                <w:szCs w:val="16"/>
                <w:rtl/>
              </w:rPr>
              <w:instrText xml:space="preserve">. </w:instrText>
            </w:r>
            <w:r w:rsidR="00917FD9">
              <w:rPr>
                <w:rFonts w:hint="cs"/>
                <w:sz w:val="16"/>
                <w:szCs w:val="16"/>
                <w:rtl/>
              </w:rPr>
              <w:instrText>الجامع</w:instrText>
            </w:r>
            <w:r w:rsidR="00917FD9">
              <w:rPr>
                <w:sz w:val="16"/>
                <w:szCs w:val="16"/>
                <w:rtl/>
              </w:rPr>
              <w:instrText xml:space="preserve"> </w:instrText>
            </w:r>
            <w:r w:rsidR="00917FD9">
              <w:rPr>
                <w:rFonts w:hint="cs"/>
                <w:sz w:val="16"/>
                <w:szCs w:val="16"/>
                <w:rtl/>
              </w:rPr>
              <w:instrText>لمفردات</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الاغذیه</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دارالکتب</w:instrText>
            </w:r>
            <w:r w:rsidR="00917FD9">
              <w:rPr>
                <w:sz w:val="16"/>
                <w:szCs w:val="16"/>
                <w:rtl/>
              </w:rPr>
              <w:instrText xml:space="preserve"> </w:instrText>
            </w:r>
            <w:r w:rsidR="00917FD9">
              <w:rPr>
                <w:rFonts w:hint="cs"/>
                <w:sz w:val="16"/>
                <w:szCs w:val="16"/>
                <w:rtl/>
              </w:rPr>
              <w:instrText>العلمیه</w:instrText>
            </w:r>
            <w:r w:rsidR="00917FD9">
              <w:rPr>
                <w:sz w:val="16"/>
                <w:szCs w:val="16"/>
                <w:rtl/>
              </w:rPr>
              <w:instrText xml:space="preserve">. 2001 </w:instrText>
            </w:r>
            <w:r w:rsidR="00917FD9">
              <w:rPr>
                <w:rFonts w:hint="cs"/>
                <w:sz w:val="16"/>
                <w:szCs w:val="16"/>
                <w:rtl/>
              </w:rPr>
              <w:instrText>م</w:instrText>
            </w:r>
            <w:r w:rsidR="00917FD9">
              <w:rPr>
                <w:sz w:val="16"/>
                <w:szCs w:val="16"/>
                <w:rtl/>
              </w:rPr>
              <w:instrText>&lt;/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(109)</w:t>
            </w:r>
            <w:r>
              <w:rPr>
                <w:sz w:val="16"/>
                <w:szCs w:val="16"/>
                <w:rtl/>
              </w:rPr>
              <w:fldChar w:fldCharType="end"/>
            </w:r>
            <w:r w:rsidR="004D6E6B" w:rsidRPr="00BD7B6D">
              <w:rPr>
                <w:rFonts w:hint="cs"/>
                <w:sz w:val="16"/>
                <w:szCs w:val="16"/>
                <w:rtl/>
              </w:rPr>
              <w:t xml:space="preserve"> </w:t>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hint="cs"/>
                <w:b w:val="0"/>
                <w:bCs w:val="0"/>
                <w:sz w:val="16"/>
                <w:szCs w:val="16"/>
                <w:rtl/>
              </w:rPr>
              <w:t>بادرنجبویه</w:t>
            </w:r>
          </w:p>
        </w:tc>
        <w:tc>
          <w:tcPr>
            <w:tcW w:w="1779"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BD7B6D">
              <w:rPr>
                <w:rFonts w:asciiTheme="majorBidi" w:hAnsiTheme="majorBidi" w:cstheme="majorBidi"/>
                <w:sz w:val="16"/>
                <w:szCs w:val="16"/>
              </w:rPr>
              <w:t>German Madwort (</w:t>
            </w:r>
            <w:r w:rsidRPr="00BD7B6D">
              <w:rPr>
                <w:rFonts w:asciiTheme="majorBidi" w:hAnsiTheme="majorBidi" w:cstheme="majorBidi"/>
                <w:i/>
                <w:iCs/>
                <w:sz w:val="16"/>
                <w:szCs w:val="16"/>
              </w:rPr>
              <w:t>Asperugo procumbens</w:t>
            </w:r>
            <w:r w:rsidRPr="00BD7B6D">
              <w:rPr>
                <w:rFonts w:asciiTheme="majorBidi" w:hAnsiTheme="majorBidi" w:cstheme="majorBidi"/>
                <w:sz w:val="16"/>
                <w:szCs w:val="16"/>
              </w:rPr>
              <w:t>)</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sidRPr="00BD7B6D">
              <w:rPr>
                <w:rFonts w:ascii="BBadrBold"/>
                <w:b/>
                <w:bCs/>
                <w:sz w:val="16"/>
                <w:szCs w:val="16"/>
                <w:rtl/>
              </w:rPr>
              <w:t>مقوي دل و دماغ</w:t>
            </w:r>
          </w:p>
        </w:tc>
        <w:tc>
          <w:tcPr>
            <w:tcW w:w="1355" w:type="dxa"/>
          </w:tcPr>
          <w:p w:rsidR="004D6E6B" w:rsidRPr="007D29A3" w:rsidRDefault="007F6700" w:rsidP="0093702B">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r w:rsidR="00E17EBC">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&lt;EndNote&gt;&lt;Cite&gt;&lt;RecNum&gt;289&lt;/RecNum&gt;&lt;record&gt;&lt;rec-number&gt;289&lt;/rec-number&gt;&lt;foreign-keys&gt;&lt;key app="EN" db-id="eezwrppszv0fxxeesz85taru5wpx2pzezevw"&gt;289&lt;/key&gt;&lt;/foreign-keys&gt;&lt;ref-type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بیطار</w:instrText>
            </w:r>
            <w:r w:rsidR="00917FD9">
              <w:rPr>
                <w:sz w:val="16"/>
                <w:szCs w:val="16"/>
                <w:rtl/>
              </w:rPr>
              <w:instrText xml:space="preserve">. </w:instrText>
            </w:r>
            <w:r w:rsidR="00917FD9">
              <w:rPr>
                <w:rFonts w:hint="cs"/>
                <w:sz w:val="16"/>
                <w:szCs w:val="16"/>
                <w:rtl/>
              </w:rPr>
              <w:instrText>الجامع</w:instrText>
            </w:r>
            <w:r w:rsidR="00917FD9">
              <w:rPr>
                <w:sz w:val="16"/>
                <w:szCs w:val="16"/>
                <w:rtl/>
              </w:rPr>
              <w:instrText xml:space="preserve"> </w:instrText>
            </w:r>
            <w:r w:rsidR="00917FD9">
              <w:rPr>
                <w:rFonts w:hint="cs"/>
                <w:sz w:val="16"/>
                <w:szCs w:val="16"/>
                <w:rtl/>
              </w:rPr>
              <w:instrText>لمفردات</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الاغذیه</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دارالکتب</w:instrText>
            </w:r>
            <w:r w:rsidR="00917FD9">
              <w:rPr>
                <w:sz w:val="16"/>
                <w:szCs w:val="16"/>
                <w:rtl/>
              </w:rPr>
              <w:instrText xml:space="preserve"> </w:instrText>
            </w:r>
            <w:r w:rsidR="00917FD9">
              <w:rPr>
                <w:rFonts w:hint="cs"/>
                <w:sz w:val="16"/>
                <w:szCs w:val="16"/>
                <w:rtl/>
              </w:rPr>
              <w:instrText>العلمیه</w:instrText>
            </w:r>
            <w:r w:rsidR="00917FD9">
              <w:rPr>
                <w:sz w:val="16"/>
                <w:szCs w:val="16"/>
                <w:rtl/>
              </w:rPr>
              <w:instrText xml:space="preserve">. 2001 </w:instrText>
            </w:r>
            <w:r w:rsidR="00917FD9">
              <w:rPr>
                <w:rFonts w:hint="cs"/>
                <w:sz w:val="16"/>
                <w:szCs w:val="16"/>
                <w:rtl/>
              </w:rPr>
              <w:instrText>م</w:instrText>
            </w:r>
            <w:r w:rsidR="00917FD9">
              <w:rPr>
                <w:sz w:val="16"/>
                <w:szCs w:val="16"/>
                <w:rtl/>
              </w:rPr>
              <w:instrText>&lt;/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(109)</w:t>
            </w:r>
            <w:r>
              <w:rPr>
                <w:sz w:val="16"/>
                <w:szCs w:val="16"/>
                <w:rtl/>
              </w:rPr>
              <w:fldChar w:fldCharType="end"/>
            </w:r>
            <w:r w:rsidR="004D6E6B" w:rsidRPr="00BD7B6D">
              <w:rPr>
                <w:rFonts w:hint="cs"/>
                <w:sz w:val="16"/>
                <w:szCs w:val="16"/>
                <w:rtl/>
              </w:rPr>
              <w:t xml:space="preserve"> </w:t>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hint="cs"/>
                <w:b w:val="0"/>
                <w:bCs w:val="0"/>
                <w:sz w:val="16"/>
                <w:szCs w:val="16"/>
                <w:rtl/>
              </w:rPr>
              <w:t>تانبول</w:t>
            </w:r>
          </w:p>
        </w:tc>
        <w:tc>
          <w:tcPr>
            <w:tcW w:w="1779"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Betel</w:t>
            </w:r>
          </w:p>
        </w:tc>
        <w:tc>
          <w:tcPr>
            <w:tcW w:w="1748" w:type="dxa"/>
          </w:tcPr>
          <w:p w:rsidR="004D6E6B" w:rsidRPr="00BD7B6D" w:rsidRDefault="00744D2F"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Pr>
                <w:rFonts w:ascii="BBadrBold" w:hint="cs"/>
                <w:b/>
                <w:bCs/>
                <w:sz w:val="16"/>
                <w:szCs w:val="16"/>
                <w:rtl/>
              </w:rPr>
              <w:t>دافع سودا</w:t>
            </w:r>
          </w:p>
        </w:tc>
        <w:tc>
          <w:tcPr>
            <w:tcW w:w="1355" w:type="dxa"/>
          </w:tcPr>
          <w:p w:rsidR="004D6E6B" w:rsidRPr="0081020C" w:rsidRDefault="007F6700" w:rsidP="0093702B">
            <w:pPr>
              <w:jc w:val="both"/>
              <w:cnfStyle w:val="000000100000" w:firstRow="0" w:lastRow="0" w:firstColumn="0" w:lastColumn="0" w:oddVBand="0" w:evenVBand="0" w:oddHBand="1" w:evenHBand="0" w:firstRowFirstColumn="0" w:firstRowLastColumn="0" w:lastRowFirstColumn="0" w:lastRowLastColumn="0"/>
              <w:rPr>
                <w:b/>
                <w:bCs/>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&lt;EndNote&gt;&lt;Cite&gt;&lt;RecNum&gt;289&lt;/RecNum&gt;&lt;record&gt;&lt;rec-number&gt;289&lt;/rec-number&gt;&lt;foreign-keys&gt;&lt;key app="EN" db-id="eezwrppszv0fxxeesz85taru5wpx2pzezevw"&gt;289&lt;/key&gt;&lt;/foreign-keys&gt;&lt;ref-type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بیطار</w:instrText>
            </w:r>
            <w:r w:rsidR="00917FD9">
              <w:rPr>
                <w:sz w:val="16"/>
                <w:szCs w:val="16"/>
                <w:rtl/>
              </w:rPr>
              <w:instrText xml:space="preserve">. </w:instrText>
            </w:r>
            <w:r w:rsidR="00917FD9">
              <w:rPr>
                <w:rFonts w:hint="cs"/>
                <w:sz w:val="16"/>
                <w:szCs w:val="16"/>
                <w:rtl/>
              </w:rPr>
              <w:instrText>الجامع</w:instrText>
            </w:r>
            <w:r w:rsidR="00917FD9">
              <w:rPr>
                <w:sz w:val="16"/>
                <w:szCs w:val="16"/>
                <w:rtl/>
              </w:rPr>
              <w:instrText xml:space="preserve"> </w:instrText>
            </w:r>
            <w:r w:rsidR="00917FD9">
              <w:rPr>
                <w:rFonts w:hint="cs"/>
                <w:sz w:val="16"/>
                <w:szCs w:val="16"/>
                <w:rtl/>
              </w:rPr>
              <w:instrText>لمفردات</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الاغذیه</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دارالکتب</w:instrText>
            </w:r>
            <w:r w:rsidR="00917FD9">
              <w:rPr>
                <w:sz w:val="16"/>
                <w:szCs w:val="16"/>
                <w:rtl/>
              </w:rPr>
              <w:instrText xml:space="preserve"> </w:instrText>
            </w:r>
            <w:r w:rsidR="00917FD9">
              <w:rPr>
                <w:rFonts w:hint="cs"/>
                <w:sz w:val="16"/>
                <w:szCs w:val="16"/>
                <w:rtl/>
              </w:rPr>
              <w:instrText>العلمیه</w:instrText>
            </w:r>
            <w:r w:rsidR="00917FD9">
              <w:rPr>
                <w:sz w:val="16"/>
                <w:szCs w:val="16"/>
                <w:rtl/>
              </w:rPr>
              <w:instrText xml:space="preserve">. 2001 </w:instrText>
            </w:r>
            <w:r w:rsidR="00917FD9">
              <w:rPr>
                <w:rFonts w:hint="cs"/>
                <w:sz w:val="16"/>
                <w:szCs w:val="16"/>
                <w:rtl/>
              </w:rPr>
              <w:instrText>م</w:instrText>
            </w:r>
            <w:r w:rsidR="00917FD9">
              <w:rPr>
                <w:sz w:val="16"/>
                <w:szCs w:val="16"/>
                <w:rtl/>
              </w:rPr>
              <w:instrText>&lt;/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(109)</w:t>
            </w:r>
            <w:r>
              <w:rPr>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hint="cs"/>
                <w:b w:val="0"/>
                <w:bCs w:val="0"/>
                <w:sz w:val="16"/>
                <w:szCs w:val="16"/>
                <w:rtl/>
              </w:rPr>
              <w:t>حماض</w:t>
            </w:r>
            <w:r w:rsidRPr="00BD7B6D">
              <w:rPr>
                <w:rFonts w:ascii="Arial" w:eastAsia="Calibri" w:hAnsi="Arial"/>
                <w:b w:val="0"/>
                <w:bCs w:val="0"/>
                <w:sz w:val="16"/>
                <w:szCs w:val="16"/>
                <w:rtl/>
              </w:rPr>
              <w:t xml:space="preserve"> </w:t>
            </w:r>
            <w:r w:rsidRPr="00BD7B6D">
              <w:rPr>
                <w:rFonts w:ascii="Arial" w:eastAsia="Calibri" w:hAnsi="Arial" w:hint="cs"/>
                <w:b w:val="0"/>
                <w:bCs w:val="0"/>
                <w:sz w:val="16"/>
                <w:szCs w:val="16"/>
                <w:rtl/>
              </w:rPr>
              <w:t>الماء</w:t>
            </w:r>
          </w:p>
        </w:tc>
        <w:tc>
          <w:tcPr>
            <w:tcW w:w="1779" w:type="dxa"/>
          </w:tcPr>
          <w:p w:rsidR="004D6E6B" w:rsidRPr="00BD7B6D" w:rsidRDefault="00751DD0"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Pr>
                <w:rFonts w:asciiTheme="majorBidi" w:hAnsiTheme="majorBidi" w:cstheme="majorBidi"/>
                <w:sz w:val="16"/>
                <w:szCs w:val="16"/>
              </w:rPr>
              <w:t>Rumex water</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sidRPr="00BD7B6D">
              <w:rPr>
                <w:rFonts w:ascii="BBadrBold" w:hint="cs"/>
                <w:b/>
                <w:bCs/>
                <w:sz w:val="16"/>
                <w:szCs w:val="16"/>
                <w:rtl/>
              </w:rPr>
              <w:t>إذا</w:t>
            </w:r>
            <w:r w:rsidRPr="00BD7B6D">
              <w:rPr>
                <w:rFonts w:ascii="BBadrBold"/>
                <w:b/>
                <w:bCs/>
                <w:sz w:val="16"/>
                <w:szCs w:val="16"/>
                <w:rtl/>
              </w:rPr>
              <w:t xml:space="preserve"> </w:t>
            </w:r>
            <w:r w:rsidRPr="00BD7B6D">
              <w:rPr>
                <w:rFonts w:ascii="BBadrBold" w:hint="cs"/>
                <w:b/>
                <w:bCs/>
                <w:sz w:val="16"/>
                <w:szCs w:val="16"/>
                <w:rtl/>
              </w:rPr>
              <w:t>سحق</w:t>
            </w:r>
            <w:r w:rsidRPr="00BD7B6D">
              <w:rPr>
                <w:rFonts w:ascii="BBadrBold"/>
                <w:b/>
                <w:bCs/>
                <w:sz w:val="16"/>
                <w:szCs w:val="16"/>
                <w:rtl/>
              </w:rPr>
              <w:t xml:space="preserve"> </w:t>
            </w:r>
            <w:r w:rsidRPr="00BD7B6D">
              <w:rPr>
                <w:rFonts w:ascii="BBadrBold" w:hint="cs"/>
                <w:b/>
                <w:bCs/>
                <w:sz w:val="16"/>
                <w:szCs w:val="16"/>
                <w:rtl/>
              </w:rPr>
              <w:t>وشرب</w:t>
            </w:r>
            <w:r w:rsidRPr="00BD7B6D">
              <w:rPr>
                <w:rFonts w:ascii="BBadrBold"/>
                <w:b/>
                <w:bCs/>
                <w:sz w:val="16"/>
                <w:szCs w:val="16"/>
                <w:rtl/>
              </w:rPr>
              <w:t xml:space="preserve"> </w:t>
            </w:r>
            <w:r w:rsidRPr="00BD7B6D">
              <w:rPr>
                <w:rFonts w:ascii="BBadrBold" w:hint="cs"/>
                <w:b/>
                <w:bCs/>
                <w:sz w:val="16"/>
                <w:szCs w:val="16"/>
                <w:rtl/>
              </w:rPr>
              <w:t>بخمر</w:t>
            </w:r>
            <w:r w:rsidRPr="00BD7B6D">
              <w:rPr>
                <w:rFonts w:ascii="BBadrBold"/>
                <w:b/>
                <w:bCs/>
                <w:sz w:val="16"/>
                <w:szCs w:val="16"/>
                <w:rtl/>
              </w:rPr>
              <w:t xml:space="preserve"> </w:t>
            </w:r>
            <w:r w:rsidRPr="00BD7B6D">
              <w:rPr>
                <w:rFonts w:ascii="BBadrBold" w:hint="cs"/>
                <w:b/>
                <w:bCs/>
                <w:sz w:val="16"/>
                <w:szCs w:val="16"/>
                <w:rtl/>
              </w:rPr>
              <w:t>طيب</w:t>
            </w:r>
            <w:r w:rsidRPr="00BD7B6D">
              <w:rPr>
                <w:rFonts w:ascii="BBadrBold"/>
                <w:b/>
                <w:bCs/>
                <w:sz w:val="16"/>
                <w:szCs w:val="16"/>
                <w:rtl/>
              </w:rPr>
              <w:t xml:space="preserve"> </w:t>
            </w:r>
            <w:r w:rsidRPr="00BD7B6D">
              <w:rPr>
                <w:rFonts w:ascii="BBadrBold" w:hint="cs"/>
                <w:b/>
                <w:bCs/>
                <w:sz w:val="16"/>
                <w:szCs w:val="16"/>
                <w:rtl/>
              </w:rPr>
              <w:t>النفس</w:t>
            </w:r>
            <w:r w:rsidRPr="00BD7B6D">
              <w:rPr>
                <w:rFonts w:ascii="BBadrBold"/>
                <w:b/>
                <w:bCs/>
                <w:sz w:val="16"/>
                <w:szCs w:val="16"/>
                <w:rtl/>
              </w:rPr>
              <w:t xml:space="preserve"> </w:t>
            </w:r>
            <w:r w:rsidRPr="00BD7B6D">
              <w:rPr>
                <w:rFonts w:ascii="BBadrBold" w:hint="cs"/>
                <w:b/>
                <w:bCs/>
                <w:sz w:val="16"/>
                <w:szCs w:val="16"/>
                <w:rtl/>
              </w:rPr>
              <w:t>وأزال</w:t>
            </w:r>
            <w:r w:rsidRPr="00BD7B6D">
              <w:rPr>
                <w:rFonts w:ascii="BBadrBold"/>
                <w:b/>
                <w:bCs/>
                <w:sz w:val="16"/>
                <w:szCs w:val="16"/>
                <w:rtl/>
              </w:rPr>
              <w:t xml:space="preserve"> </w:t>
            </w:r>
            <w:r w:rsidRPr="00BD7B6D">
              <w:rPr>
                <w:rFonts w:ascii="BBadrBold" w:hint="cs"/>
                <w:b/>
                <w:bCs/>
                <w:sz w:val="16"/>
                <w:szCs w:val="16"/>
                <w:rtl/>
              </w:rPr>
              <w:t>الهموم</w:t>
            </w:r>
            <w:r w:rsidRPr="00BD7B6D">
              <w:rPr>
                <w:rFonts w:ascii="BBadrBold"/>
                <w:b/>
                <w:bCs/>
                <w:sz w:val="16"/>
                <w:szCs w:val="16"/>
                <w:rtl/>
              </w:rPr>
              <w:t xml:space="preserve"> </w:t>
            </w:r>
            <w:r w:rsidRPr="00BD7B6D">
              <w:rPr>
                <w:rFonts w:ascii="BBadrBold" w:hint="cs"/>
                <w:b/>
                <w:bCs/>
                <w:sz w:val="16"/>
                <w:szCs w:val="16"/>
                <w:rtl/>
              </w:rPr>
              <w:t>ويشفي</w:t>
            </w:r>
            <w:r w:rsidRPr="00BD7B6D">
              <w:rPr>
                <w:rFonts w:ascii="BBadrBold"/>
                <w:b/>
                <w:bCs/>
                <w:sz w:val="16"/>
                <w:szCs w:val="16"/>
                <w:rtl/>
              </w:rPr>
              <w:t xml:space="preserve"> </w:t>
            </w:r>
            <w:r w:rsidRPr="00BD7B6D">
              <w:rPr>
                <w:rFonts w:ascii="BBadrBold" w:hint="cs"/>
                <w:b/>
                <w:bCs/>
                <w:sz w:val="16"/>
                <w:szCs w:val="16"/>
                <w:rtl/>
              </w:rPr>
              <w:t>من</w:t>
            </w:r>
            <w:r w:rsidRPr="00BD7B6D">
              <w:rPr>
                <w:rFonts w:ascii="BBadrBold"/>
                <w:b/>
                <w:bCs/>
                <w:sz w:val="16"/>
                <w:szCs w:val="16"/>
                <w:rtl/>
              </w:rPr>
              <w:t xml:space="preserve"> </w:t>
            </w:r>
            <w:r w:rsidRPr="00BD7B6D">
              <w:rPr>
                <w:rFonts w:ascii="BBadrBold" w:hint="cs"/>
                <w:b/>
                <w:bCs/>
                <w:sz w:val="16"/>
                <w:szCs w:val="16"/>
                <w:rtl/>
              </w:rPr>
              <w:t>التوحش</w:t>
            </w:r>
          </w:p>
        </w:tc>
        <w:tc>
          <w:tcPr>
            <w:tcW w:w="1355" w:type="dxa"/>
          </w:tcPr>
          <w:p w:rsidR="004D6E6B" w:rsidRPr="007D29A3" w:rsidRDefault="007F6700" w:rsidP="0093702B">
            <w:pPr>
              <w:jc w:val="both"/>
              <w:cnfStyle w:val="000000010000" w:firstRow="0" w:lastRow="0" w:firstColumn="0" w:lastColumn="0" w:oddVBand="0" w:evenVBand="0" w:oddHBand="0" w:evenHBand="1" w:firstRowFirstColumn="0" w:firstRowLastColumn="0" w:lastRowFirstColumn="0" w:lastRowLastColumn="0"/>
              <w:rPr>
                <w:b/>
                <w:bCs/>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&lt;EndNote&gt;&lt;Cite&gt;&lt;RecNum&gt;289&lt;/RecNum&gt;&lt;record&gt;&lt;rec-number&gt;289&lt;/rec-number&gt;&lt;foreign-keys&gt;&lt;key app="EN" db-id="eezwrppszv0fxxeesz85taru5wpx2pzezevw"&gt;289&lt;/key&gt;&lt;/foreign-keys&gt;&lt;ref-type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بیطار</w:instrText>
            </w:r>
            <w:r w:rsidR="00917FD9">
              <w:rPr>
                <w:sz w:val="16"/>
                <w:szCs w:val="16"/>
                <w:rtl/>
              </w:rPr>
              <w:instrText xml:space="preserve">. </w:instrText>
            </w:r>
            <w:r w:rsidR="00917FD9">
              <w:rPr>
                <w:rFonts w:hint="cs"/>
                <w:sz w:val="16"/>
                <w:szCs w:val="16"/>
                <w:rtl/>
              </w:rPr>
              <w:instrText>الجامع</w:instrText>
            </w:r>
            <w:r w:rsidR="00917FD9">
              <w:rPr>
                <w:sz w:val="16"/>
                <w:szCs w:val="16"/>
                <w:rtl/>
              </w:rPr>
              <w:instrText xml:space="preserve"> </w:instrText>
            </w:r>
            <w:r w:rsidR="00917FD9">
              <w:rPr>
                <w:rFonts w:hint="cs"/>
                <w:sz w:val="16"/>
                <w:szCs w:val="16"/>
                <w:rtl/>
              </w:rPr>
              <w:instrText>لمفردات</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الاغذیه</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دارالکتب</w:instrText>
            </w:r>
            <w:r w:rsidR="00917FD9">
              <w:rPr>
                <w:sz w:val="16"/>
                <w:szCs w:val="16"/>
                <w:rtl/>
              </w:rPr>
              <w:instrText xml:space="preserve"> </w:instrText>
            </w:r>
            <w:r w:rsidR="00917FD9">
              <w:rPr>
                <w:rFonts w:hint="cs"/>
                <w:sz w:val="16"/>
                <w:szCs w:val="16"/>
                <w:rtl/>
              </w:rPr>
              <w:instrText>العلمیه</w:instrText>
            </w:r>
            <w:r w:rsidR="00917FD9">
              <w:rPr>
                <w:sz w:val="16"/>
                <w:szCs w:val="16"/>
                <w:rtl/>
              </w:rPr>
              <w:instrText xml:space="preserve">. 2001 </w:instrText>
            </w:r>
            <w:r w:rsidR="00917FD9">
              <w:rPr>
                <w:rFonts w:hint="cs"/>
                <w:sz w:val="16"/>
                <w:szCs w:val="16"/>
                <w:rtl/>
              </w:rPr>
              <w:instrText>م</w:instrText>
            </w:r>
            <w:r w:rsidR="00917FD9">
              <w:rPr>
                <w:sz w:val="16"/>
                <w:szCs w:val="16"/>
                <w:rtl/>
              </w:rPr>
              <w:instrText>&lt;/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(109)</w:t>
            </w:r>
            <w:r>
              <w:rPr>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hint="cs"/>
                <w:b w:val="0"/>
                <w:bCs w:val="0"/>
                <w:sz w:val="16"/>
                <w:szCs w:val="16"/>
                <w:rtl/>
              </w:rPr>
              <w:t>زُرُنباد</w:t>
            </w:r>
          </w:p>
        </w:tc>
        <w:tc>
          <w:tcPr>
            <w:tcW w:w="1779"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Zedoary, curcuma zedoaria</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sidRPr="00BD7B6D">
              <w:rPr>
                <w:rFonts w:ascii="BBadrBold" w:hint="cs"/>
                <w:b/>
                <w:bCs/>
                <w:sz w:val="16"/>
                <w:szCs w:val="16"/>
                <w:rtl/>
              </w:rPr>
              <w:t xml:space="preserve">ریشه عطری دارد که </w:t>
            </w:r>
            <w:r w:rsidRPr="00BD7B6D">
              <w:rPr>
                <w:rFonts w:ascii="BBadrBold"/>
                <w:b/>
                <w:bCs/>
                <w:sz w:val="16"/>
                <w:szCs w:val="16"/>
                <w:rtl/>
              </w:rPr>
              <w:t>مفرح و مقوي دل و دماغ و</w:t>
            </w:r>
            <w:r w:rsidRPr="00BD7B6D">
              <w:rPr>
                <w:rFonts w:ascii="BBadrBold" w:hint="cs"/>
                <w:b/>
                <w:bCs/>
                <w:sz w:val="16"/>
                <w:szCs w:val="16"/>
                <w:rtl/>
              </w:rPr>
              <w:t xml:space="preserve"> </w:t>
            </w:r>
            <w:r w:rsidRPr="00BD7B6D">
              <w:rPr>
                <w:rFonts w:ascii="BBadrBold"/>
                <w:b/>
                <w:bCs/>
                <w:sz w:val="16"/>
                <w:szCs w:val="16"/>
                <w:rtl/>
              </w:rPr>
              <w:t>معده و موافق روح حيواني و طبيعي</w:t>
            </w:r>
          </w:p>
        </w:tc>
        <w:tc>
          <w:tcPr>
            <w:tcW w:w="1355" w:type="dxa"/>
          </w:tcPr>
          <w:p w:rsidR="004D6E6B" w:rsidRPr="007D29A3"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C12A17">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r w:rsidR="00C12A17">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&lt;EndNote&gt;&lt;Cite&gt;&lt;RecNum&gt;289&lt;/RecNum&gt;&lt;record&gt;&lt;rec-number&gt;289&lt;/rec-number&gt;&lt;foreign-keys&gt;&lt;key app="EN" db-id="eezwrppszv0fxxeesz85taru5wpx2pzezevw"&gt;289&lt;/key&gt;&lt;/foreign-keys&gt;&lt;ref-type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بیطار</w:instrText>
            </w:r>
            <w:r w:rsidR="00917FD9">
              <w:rPr>
                <w:sz w:val="16"/>
                <w:szCs w:val="16"/>
                <w:rtl/>
              </w:rPr>
              <w:instrText xml:space="preserve">. </w:instrText>
            </w:r>
            <w:r w:rsidR="00917FD9">
              <w:rPr>
                <w:rFonts w:hint="cs"/>
                <w:sz w:val="16"/>
                <w:szCs w:val="16"/>
                <w:rtl/>
              </w:rPr>
              <w:instrText>الجامع</w:instrText>
            </w:r>
            <w:r w:rsidR="00917FD9">
              <w:rPr>
                <w:sz w:val="16"/>
                <w:szCs w:val="16"/>
                <w:rtl/>
              </w:rPr>
              <w:instrText xml:space="preserve"> </w:instrText>
            </w:r>
            <w:r w:rsidR="00917FD9">
              <w:rPr>
                <w:rFonts w:hint="cs"/>
                <w:sz w:val="16"/>
                <w:szCs w:val="16"/>
                <w:rtl/>
              </w:rPr>
              <w:instrText>لمفردات</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الاغذیه</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دارالکتب</w:instrText>
            </w:r>
            <w:r w:rsidR="00917FD9">
              <w:rPr>
                <w:sz w:val="16"/>
                <w:szCs w:val="16"/>
                <w:rtl/>
              </w:rPr>
              <w:instrText xml:space="preserve"> </w:instrText>
            </w:r>
            <w:r w:rsidR="00917FD9">
              <w:rPr>
                <w:rFonts w:hint="cs"/>
                <w:sz w:val="16"/>
                <w:szCs w:val="16"/>
                <w:rtl/>
              </w:rPr>
              <w:instrText>العلمیه</w:instrText>
            </w:r>
            <w:r w:rsidR="00917FD9">
              <w:rPr>
                <w:sz w:val="16"/>
                <w:szCs w:val="16"/>
                <w:rtl/>
              </w:rPr>
              <w:instrText xml:space="preserve">. 2001 </w:instrText>
            </w:r>
            <w:r w:rsidR="00917FD9">
              <w:rPr>
                <w:rFonts w:hint="cs"/>
                <w:sz w:val="16"/>
                <w:szCs w:val="16"/>
                <w:rtl/>
              </w:rPr>
              <w:instrText>م</w:instrText>
            </w:r>
            <w:r w:rsidR="00917FD9">
              <w:rPr>
                <w:sz w:val="16"/>
                <w:szCs w:val="16"/>
                <w:rtl/>
              </w:rPr>
              <w:instrText>&lt;/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(109)</w:t>
            </w:r>
            <w:r>
              <w:rPr>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hint="cs"/>
                <w:b w:val="0"/>
                <w:bCs w:val="0"/>
                <w:sz w:val="16"/>
                <w:szCs w:val="16"/>
                <w:rtl/>
              </w:rPr>
              <w:t>الماء</w:t>
            </w:r>
            <w:r w:rsidRPr="00BD7B6D">
              <w:rPr>
                <w:rFonts w:ascii="Arial" w:eastAsia="Calibri" w:hAnsi="Arial"/>
                <w:b w:val="0"/>
                <w:bCs w:val="0"/>
                <w:sz w:val="16"/>
                <w:szCs w:val="16"/>
                <w:rtl/>
              </w:rPr>
              <w:t xml:space="preserve"> </w:t>
            </w:r>
            <w:r w:rsidRPr="00BD7B6D">
              <w:rPr>
                <w:rFonts w:ascii="Arial" w:eastAsia="Calibri" w:hAnsi="Arial" w:hint="cs"/>
                <w:b w:val="0"/>
                <w:bCs w:val="0"/>
                <w:sz w:val="16"/>
                <w:szCs w:val="16"/>
                <w:rtl/>
              </w:rPr>
              <w:t>الرصاصي</w:t>
            </w:r>
          </w:p>
        </w:tc>
        <w:tc>
          <w:tcPr>
            <w:tcW w:w="1779"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sidRPr="00BD7B6D">
              <w:rPr>
                <w:rFonts w:ascii="BBadrBold" w:hint="cs"/>
                <w:b/>
                <w:bCs/>
                <w:sz w:val="16"/>
                <w:szCs w:val="16"/>
                <w:rtl/>
              </w:rPr>
              <w:t>المتولد</w:t>
            </w:r>
            <w:r w:rsidRPr="00BD7B6D">
              <w:rPr>
                <w:rFonts w:ascii="BBadrBold"/>
                <w:b/>
                <w:bCs/>
                <w:sz w:val="16"/>
                <w:szCs w:val="16"/>
                <w:rtl/>
              </w:rPr>
              <w:t xml:space="preserve"> </w:t>
            </w:r>
            <w:r w:rsidRPr="00BD7B6D">
              <w:rPr>
                <w:rFonts w:ascii="BBadrBold" w:hint="cs"/>
                <w:b/>
                <w:bCs/>
                <w:sz w:val="16"/>
                <w:szCs w:val="16"/>
                <w:rtl/>
              </w:rPr>
              <w:t>في</w:t>
            </w:r>
            <w:r w:rsidRPr="00BD7B6D">
              <w:rPr>
                <w:rFonts w:ascii="BBadrBold"/>
                <w:b/>
                <w:bCs/>
                <w:sz w:val="16"/>
                <w:szCs w:val="16"/>
                <w:rtl/>
              </w:rPr>
              <w:t xml:space="preserve"> </w:t>
            </w:r>
            <w:r w:rsidRPr="00BD7B6D">
              <w:rPr>
                <w:rFonts w:ascii="BBadrBold" w:hint="cs"/>
                <w:b/>
                <w:bCs/>
                <w:sz w:val="16"/>
                <w:szCs w:val="16"/>
                <w:rtl/>
              </w:rPr>
              <w:t>معادن</w:t>
            </w:r>
            <w:r w:rsidRPr="00BD7B6D">
              <w:rPr>
                <w:rFonts w:ascii="BBadrBold"/>
                <w:b/>
                <w:bCs/>
                <w:sz w:val="16"/>
                <w:szCs w:val="16"/>
                <w:rtl/>
              </w:rPr>
              <w:t xml:space="preserve"> </w:t>
            </w:r>
            <w:r w:rsidRPr="00BD7B6D">
              <w:rPr>
                <w:rFonts w:ascii="BBadrBold" w:hint="cs"/>
                <w:b/>
                <w:bCs/>
                <w:sz w:val="16"/>
                <w:szCs w:val="16"/>
                <w:rtl/>
              </w:rPr>
              <w:t>الذهب</w:t>
            </w:r>
            <w:r w:rsidRPr="00BD7B6D">
              <w:rPr>
                <w:rFonts w:hint="cs"/>
                <w:sz w:val="16"/>
                <w:szCs w:val="16"/>
                <w:rtl/>
              </w:rPr>
              <w:t xml:space="preserve"> </w:t>
            </w:r>
            <w:r w:rsidRPr="00BD7B6D">
              <w:rPr>
                <w:rFonts w:ascii="BBadrBold" w:hint="cs"/>
                <w:b/>
                <w:bCs/>
                <w:sz w:val="16"/>
                <w:szCs w:val="16"/>
                <w:rtl/>
              </w:rPr>
              <w:t>وينفع</w:t>
            </w:r>
            <w:r w:rsidRPr="00BD7B6D">
              <w:rPr>
                <w:rFonts w:ascii="BBadrBold"/>
                <w:b/>
                <w:bCs/>
                <w:sz w:val="16"/>
                <w:szCs w:val="16"/>
                <w:rtl/>
              </w:rPr>
              <w:t xml:space="preserve"> </w:t>
            </w:r>
            <w:r w:rsidRPr="00BD7B6D">
              <w:rPr>
                <w:rFonts w:ascii="BBadrBold" w:hint="cs"/>
                <w:b/>
                <w:bCs/>
                <w:sz w:val="16"/>
                <w:szCs w:val="16"/>
                <w:rtl/>
              </w:rPr>
              <w:t>من</w:t>
            </w:r>
            <w:r w:rsidRPr="00BD7B6D">
              <w:rPr>
                <w:rFonts w:ascii="BBadrBold"/>
                <w:b/>
                <w:bCs/>
                <w:sz w:val="16"/>
                <w:szCs w:val="16"/>
                <w:rtl/>
              </w:rPr>
              <w:t xml:space="preserve"> </w:t>
            </w:r>
            <w:r w:rsidRPr="00BD7B6D">
              <w:rPr>
                <w:rFonts w:ascii="BBadrBold" w:hint="cs"/>
                <w:b/>
                <w:bCs/>
                <w:sz w:val="16"/>
                <w:szCs w:val="16"/>
                <w:rtl/>
              </w:rPr>
              <w:t>الخفقان</w:t>
            </w:r>
            <w:r w:rsidRPr="00BD7B6D">
              <w:rPr>
                <w:rFonts w:ascii="BBadrBold"/>
                <w:b/>
                <w:bCs/>
                <w:sz w:val="16"/>
                <w:szCs w:val="16"/>
                <w:rtl/>
              </w:rPr>
              <w:t xml:space="preserve"> </w:t>
            </w:r>
            <w:r w:rsidRPr="00BD7B6D">
              <w:rPr>
                <w:rFonts w:ascii="BBadrBold" w:hint="cs"/>
                <w:b/>
                <w:bCs/>
                <w:sz w:val="16"/>
                <w:szCs w:val="16"/>
                <w:rtl/>
              </w:rPr>
              <w:t>والماليخوليا</w:t>
            </w:r>
            <w:r w:rsidRPr="00BD7B6D">
              <w:rPr>
                <w:rFonts w:ascii="BBadrBold"/>
                <w:b/>
                <w:bCs/>
                <w:sz w:val="16"/>
                <w:szCs w:val="16"/>
                <w:rtl/>
              </w:rPr>
              <w:t xml:space="preserve"> </w:t>
            </w:r>
            <w:r w:rsidRPr="00BD7B6D">
              <w:rPr>
                <w:rFonts w:ascii="BBadrBold" w:hint="cs"/>
                <w:b/>
                <w:bCs/>
                <w:sz w:val="16"/>
                <w:szCs w:val="16"/>
                <w:rtl/>
              </w:rPr>
              <w:t>والتوحش</w:t>
            </w:r>
          </w:p>
        </w:tc>
        <w:tc>
          <w:tcPr>
            <w:tcW w:w="1355" w:type="dxa"/>
          </w:tcPr>
          <w:p w:rsidR="00C12A17" w:rsidRDefault="007F6700" w:rsidP="0093702B">
            <w:pPr>
              <w:jc w:val="both"/>
              <w:cnfStyle w:val="000000010000" w:firstRow="0" w:lastRow="0" w:firstColumn="0" w:lastColumn="0" w:oddVBand="0" w:evenVBand="0" w:oddHBand="0" w:evenHBand="1" w:firstRowFirstColumn="0" w:firstRowLastColumn="0" w:lastRowFirstColumn="0" w:lastRowLastColumn="0"/>
              <w:rPr>
                <w:b/>
                <w:bCs/>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&lt;EndNote&gt;&lt;Cite&gt;&lt;RecNum&gt;289&lt;/RecNum&gt;&lt;record&gt;&lt;rec-number&gt;289&lt;/rec-number&gt;&lt;foreign-keys&gt;&lt;key app="EN" db-id="eezwrppszv0fxxeesz85taru5wpx2pzezevw"&gt;289&lt;/key&gt;&lt;/foreign-keys&gt;&lt;ref-type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بیطار</w:instrText>
            </w:r>
            <w:r w:rsidR="00917FD9">
              <w:rPr>
                <w:sz w:val="16"/>
                <w:szCs w:val="16"/>
                <w:rtl/>
              </w:rPr>
              <w:instrText xml:space="preserve">. </w:instrText>
            </w:r>
            <w:r w:rsidR="00917FD9">
              <w:rPr>
                <w:rFonts w:hint="cs"/>
                <w:sz w:val="16"/>
                <w:szCs w:val="16"/>
                <w:rtl/>
              </w:rPr>
              <w:instrText>الجامع</w:instrText>
            </w:r>
            <w:r w:rsidR="00917FD9">
              <w:rPr>
                <w:sz w:val="16"/>
                <w:szCs w:val="16"/>
                <w:rtl/>
              </w:rPr>
              <w:instrText xml:space="preserve"> </w:instrText>
            </w:r>
            <w:r w:rsidR="00917FD9">
              <w:rPr>
                <w:rFonts w:hint="cs"/>
                <w:sz w:val="16"/>
                <w:szCs w:val="16"/>
                <w:rtl/>
              </w:rPr>
              <w:instrText>لمفردات</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الاغذیه</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دارالکتب</w:instrText>
            </w:r>
            <w:r w:rsidR="00917FD9">
              <w:rPr>
                <w:sz w:val="16"/>
                <w:szCs w:val="16"/>
                <w:rtl/>
              </w:rPr>
              <w:instrText xml:space="preserve"> </w:instrText>
            </w:r>
            <w:r w:rsidR="00917FD9">
              <w:rPr>
                <w:rFonts w:hint="cs"/>
                <w:sz w:val="16"/>
                <w:szCs w:val="16"/>
                <w:rtl/>
              </w:rPr>
              <w:instrText>العلمیه</w:instrText>
            </w:r>
            <w:r w:rsidR="00917FD9">
              <w:rPr>
                <w:sz w:val="16"/>
                <w:szCs w:val="16"/>
                <w:rtl/>
              </w:rPr>
              <w:instrText xml:space="preserve">. 2001 </w:instrText>
            </w:r>
            <w:r w:rsidR="00917FD9">
              <w:rPr>
                <w:rFonts w:hint="cs"/>
                <w:sz w:val="16"/>
                <w:szCs w:val="16"/>
                <w:rtl/>
              </w:rPr>
              <w:instrText>م</w:instrText>
            </w:r>
            <w:r w:rsidR="00917FD9">
              <w:rPr>
                <w:sz w:val="16"/>
                <w:szCs w:val="16"/>
                <w:rtl/>
              </w:rPr>
              <w:instrText>&lt;/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(109)</w:t>
            </w:r>
            <w:r>
              <w:rPr>
                <w:sz w:val="16"/>
                <w:szCs w:val="16"/>
                <w:rtl/>
              </w:rPr>
              <w:fldChar w:fldCharType="end"/>
            </w:r>
          </w:p>
          <w:p w:rsidR="004D6E6B" w:rsidRPr="00BD7B6D" w:rsidRDefault="004D6E6B" w:rsidP="007D29A3">
            <w:pPr>
              <w:jc w:val="both"/>
              <w:cnfStyle w:val="000000010000" w:firstRow="0" w:lastRow="0" w:firstColumn="0" w:lastColumn="0" w:oddVBand="0" w:evenVBand="0" w:oddHBand="0" w:evenHBand="1" w:firstRowFirstColumn="0" w:firstRowLastColumn="0" w:lastRowFirstColumn="0" w:lastRowLastColumn="0"/>
              <w:rPr>
                <w:b/>
                <w:bCs/>
                <w:sz w:val="16"/>
                <w:szCs w:val="16"/>
                <w:highlight w:val="red"/>
                <w:rtl/>
              </w:rPr>
            </w:pP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hint="cs"/>
                <w:b w:val="0"/>
                <w:bCs w:val="0"/>
                <w:sz w:val="16"/>
                <w:szCs w:val="16"/>
                <w:rtl/>
              </w:rPr>
              <w:t>نی</w:t>
            </w:r>
            <w:r w:rsidR="0027793E">
              <w:rPr>
                <w:rFonts w:ascii="Arial" w:eastAsia="Calibri" w:hAnsi="Arial"/>
                <w:b w:val="0"/>
                <w:bCs w:val="0"/>
                <w:sz w:val="16"/>
                <w:szCs w:val="16"/>
                <w:rtl/>
              </w:rPr>
              <w:t xml:space="preserve">ل </w:t>
            </w:r>
            <w:r w:rsidRPr="00BD7B6D">
              <w:rPr>
                <w:rFonts w:ascii="Arial" w:eastAsia="Calibri" w:hAnsi="Arial" w:hint="cs"/>
                <w:b w:val="0"/>
                <w:bCs w:val="0"/>
                <w:sz w:val="16"/>
                <w:szCs w:val="16"/>
                <w:rtl/>
              </w:rPr>
              <w:t>(</w:t>
            </w:r>
            <w:r w:rsidRPr="00BD7B6D">
              <w:rPr>
                <w:rFonts w:ascii="Arial" w:eastAsia="Calibri" w:hAnsi="Arial"/>
                <w:b w:val="0"/>
                <w:bCs w:val="0"/>
                <w:sz w:val="16"/>
                <w:szCs w:val="16"/>
                <w:rtl/>
              </w:rPr>
              <w:t>نیلج</w:t>
            </w:r>
            <w:r w:rsidRPr="00BD7B6D">
              <w:rPr>
                <w:rFonts w:ascii="Arial" w:eastAsia="Calibri" w:hAnsi="Arial" w:hint="cs"/>
                <w:b w:val="0"/>
                <w:bCs w:val="0"/>
                <w:sz w:val="16"/>
                <w:szCs w:val="16"/>
                <w:rtl/>
              </w:rPr>
              <w:t>)</w:t>
            </w:r>
          </w:p>
        </w:tc>
        <w:tc>
          <w:tcPr>
            <w:tcW w:w="1779"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indigo plant</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sidRPr="00BD7B6D">
              <w:rPr>
                <w:rFonts w:ascii="BBadrBold" w:hint="cs"/>
                <w:b/>
                <w:bCs/>
                <w:sz w:val="16"/>
                <w:szCs w:val="16"/>
                <w:rtl/>
              </w:rPr>
              <w:t>جهت وحشت و هم مفید است</w:t>
            </w:r>
          </w:p>
        </w:tc>
        <w:tc>
          <w:tcPr>
            <w:tcW w:w="1355" w:type="dxa"/>
          </w:tcPr>
          <w:p w:rsidR="004D6E6B" w:rsidRPr="007D29A3"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C12A17">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r w:rsidR="00C12A17">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&lt;EndNote&gt;&lt;Cite&gt;&lt;RecNum&gt;289&lt;/RecNum&gt;&lt;record&gt;&lt;rec-number&gt;289&lt;/rec-number&gt;&lt;foreign-keys&gt;&lt;key app="EN" db-id="eezwrppszv0fxxeesz85taru5wpx2pzezevw"&gt;289&lt;/key&gt;&lt;/foreign-keys&gt;&lt;ref-type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بیطار</w:instrText>
            </w:r>
            <w:r w:rsidR="00917FD9">
              <w:rPr>
                <w:sz w:val="16"/>
                <w:szCs w:val="16"/>
                <w:rtl/>
              </w:rPr>
              <w:instrText xml:space="preserve">. </w:instrText>
            </w:r>
            <w:r w:rsidR="00917FD9">
              <w:rPr>
                <w:rFonts w:hint="cs"/>
                <w:sz w:val="16"/>
                <w:szCs w:val="16"/>
                <w:rtl/>
              </w:rPr>
              <w:instrText>الجامع</w:instrText>
            </w:r>
            <w:r w:rsidR="00917FD9">
              <w:rPr>
                <w:sz w:val="16"/>
                <w:szCs w:val="16"/>
                <w:rtl/>
              </w:rPr>
              <w:instrText xml:space="preserve"> </w:instrText>
            </w:r>
            <w:r w:rsidR="00917FD9">
              <w:rPr>
                <w:rFonts w:hint="cs"/>
                <w:sz w:val="16"/>
                <w:szCs w:val="16"/>
                <w:rtl/>
              </w:rPr>
              <w:instrText>لمفردات</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الاغذیه</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دارالکتب</w:instrText>
            </w:r>
            <w:r w:rsidR="00917FD9">
              <w:rPr>
                <w:sz w:val="16"/>
                <w:szCs w:val="16"/>
                <w:rtl/>
              </w:rPr>
              <w:instrText xml:space="preserve"> </w:instrText>
            </w:r>
            <w:r w:rsidR="00917FD9">
              <w:rPr>
                <w:rFonts w:hint="cs"/>
                <w:sz w:val="16"/>
                <w:szCs w:val="16"/>
                <w:rtl/>
              </w:rPr>
              <w:instrText>العلمیه</w:instrText>
            </w:r>
            <w:r w:rsidR="00917FD9">
              <w:rPr>
                <w:sz w:val="16"/>
                <w:szCs w:val="16"/>
                <w:rtl/>
              </w:rPr>
              <w:instrText xml:space="preserve">. 2001 </w:instrText>
            </w:r>
            <w:r w:rsidR="00917FD9">
              <w:rPr>
                <w:rFonts w:hint="cs"/>
                <w:sz w:val="16"/>
                <w:szCs w:val="16"/>
                <w:rtl/>
              </w:rPr>
              <w:instrText>م</w:instrText>
            </w:r>
            <w:r w:rsidR="00917FD9">
              <w:rPr>
                <w:sz w:val="16"/>
                <w:szCs w:val="16"/>
                <w:rtl/>
              </w:rPr>
              <w:instrText>&lt;/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(109)</w:t>
            </w:r>
            <w:r>
              <w:rPr>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hint="cs"/>
                <w:b w:val="0"/>
                <w:bCs w:val="0"/>
                <w:sz w:val="16"/>
                <w:szCs w:val="16"/>
                <w:rtl/>
              </w:rPr>
              <w:t>لؤل</w:t>
            </w:r>
            <w:r w:rsidR="0027793E">
              <w:rPr>
                <w:rFonts w:ascii="Arial" w:eastAsia="Calibri" w:hAnsi="Arial"/>
                <w:b w:val="0"/>
                <w:bCs w:val="0"/>
                <w:sz w:val="16"/>
                <w:szCs w:val="16"/>
                <w:rtl/>
              </w:rPr>
              <w:t xml:space="preserve">ؤ </w:t>
            </w:r>
            <w:r w:rsidRPr="00BD7B6D">
              <w:rPr>
                <w:rFonts w:ascii="Arial" w:eastAsia="Calibri" w:hAnsi="Arial" w:hint="cs"/>
                <w:b w:val="0"/>
                <w:bCs w:val="0"/>
                <w:sz w:val="16"/>
                <w:szCs w:val="16"/>
                <w:rtl/>
              </w:rPr>
              <w:t>(مرواريد)</w:t>
            </w:r>
          </w:p>
        </w:tc>
        <w:tc>
          <w:tcPr>
            <w:tcW w:w="1779"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BD7B6D">
              <w:rPr>
                <w:rFonts w:asciiTheme="majorBidi" w:hAnsiTheme="majorBidi" w:cstheme="majorBidi"/>
                <w:sz w:val="16"/>
                <w:szCs w:val="16"/>
              </w:rPr>
              <w:t>pearl</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sidRPr="00BD7B6D">
              <w:rPr>
                <w:rFonts w:ascii="BBadrBold"/>
                <w:b/>
                <w:bCs/>
                <w:sz w:val="16"/>
                <w:szCs w:val="16"/>
                <w:rtl/>
              </w:rPr>
              <w:t>مفرح و ملطف و مقوي اعضاي باطني و قو</w:t>
            </w:r>
            <w:r w:rsidRPr="00BD7B6D">
              <w:rPr>
                <w:rFonts w:ascii="BBadrBold" w:hint="cs"/>
                <w:b/>
                <w:bCs/>
                <w:sz w:val="16"/>
                <w:szCs w:val="16"/>
                <w:rtl/>
              </w:rPr>
              <w:t>ا</w:t>
            </w:r>
            <w:r w:rsidRPr="00BD7B6D">
              <w:rPr>
                <w:rFonts w:ascii="BBadrBold"/>
                <w:b/>
                <w:bCs/>
                <w:sz w:val="16"/>
                <w:szCs w:val="16"/>
                <w:rtl/>
              </w:rPr>
              <w:t xml:space="preserve"> و ارواح و در تفريح </w:t>
            </w:r>
            <w:r w:rsidRPr="00BD7B6D">
              <w:rPr>
                <w:rFonts w:ascii="BBadrBold" w:hint="cs"/>
                <w:b/>
                <w:bCs/>
                <w:sz w:val="16"/>
                <w:szCs w:val="16"/>
                <w:rtl/>
              </w:rPr>
              <w:t>مانند</w:t>
            </w:r>
            <w:r w:rsidRPr="00BD7B6D">
              <w:rPr>
                <w:rFonts w:ascii="BBadrBold"/>
                <w:b/>
                <w:bCs/>
                <w:sz w:val="16"/>
                <w:szCs w:val="16"/>
                <w:rtl/>
              </w:rPr>
              <w:t xml:space="preserve"> ذهب</w:t>
            </w:r>
            <w:r w:rsidRPr="00BD7B6D">
              <w:rPr>
                <w:rFonts w:ascii="BBadrBold" w:hint="cs"/>
                <w:b/>
                <w:bCs/>
                <w:sz w:val="16"/>
                <w:szCs w:val="16"/>
                <w:rtl/>
              </w:rPr>
              <w:t xml:space="preserve"> وخاصته</w:t>
            </w:r>
            <w:r w:rsidRPr="00BD7B6D">
              <w:rPr>
                <w:rFonts w:ascii="BBadrBold"/>
                <w:b/>
                <w:bCs/>
                <w:sz w:val="16"/>
                <w:szCs w:val="16"/>
                <w:rtl/>
              </w:rPr>
              <w:t xml:space="preserve"> </w:t>
            </w:r>
            <w:r w:rsidRPr="00BD7B6D">
              <w:rPr>
                <w:rFonts w:ascii="BBadrBold" w:hint="cs"/>
                <w:b/>
                <w:bCs/>
                <w:sz w:val="16"/>
                <w:szCs w:val="16"/>
                <w:rtl/>
              </w:rPr>
              <w:t>النفع</w:t>
            </w:r>
            <w:r w:rsidRPr="00BD7B6D">
              <w:rPr>
                <w:rFonts w:ascii="BBadrBold"/>
                <w:b/>
                <w:bCs/>
                <w:sz w:val="16"/>
                <w:szCs w:val="16"/>
                <w:rtl/>
              </w:rPr>
              <w:t xml:space="preserve"> </w:t>
            </w:r>
            <w:r w:rsidRPr="00BD7B6D">
              <w:rPr>
                <w:rFonts w:ascii="BBadrBold" w:hint="cs"/>
                <w:b/>
                <w:bCs/>
                <w:sz w:val="16"/>
                <w:szCs w:val="16"/>
                <w:rtl/>
              </w:rPr>
              <w:t>من</w:t>
            </w:r>
            <w:r w:rsidRPr="00BD7B6D">
              <w:rPr>
                <w:rFonts w:ascii="BBadrBold"/>
                <w:b/>
                <w:bCs/>
                <w:sz w:val="16"/>
                <w:szCs w:val="16"/>
                <w:rtl/>
              </w:rPr>
              <w:t xml:space="preserve"> </w:t>
            </w:r>
            <w:r w:rsidRPr="00BD7B6D">
              <w:rPr>
                <w:rFonts w:ascii="BBadrBold" w:hint="cs"/>
                <w:b/>
                <w:bCs/>
                <w:sz w:val="16"/>
                <w:szCs w:val="16"/>
                <w:rtl/>
              </w:rPr>
              <w:t>خفقان</w:t>
            </w:r>
            <w:r w:rsidRPr="00BD7B6D">
              <w:rPr>
                <w:rFonts w:ascii="BBadrBold"/>
                <w:b/>
                <w:bCs/>
                <w:sz w:val="16"/>
                <w:szCs w:val="16"/>
                <w:rtl/>
              </w:rPr>
              <w:t xml:space="preserve"> </w:t>
            </w:r>
            <w:r w:rsidRPr="00BD7B6D">
              <w:rPr>
                <w:rFonts w:ascii="BBadrBold" w:hint="cs"/>
                <w:b/>
                <w:bCs/>
                <w:sz w:val="16"/>
                <w:szCs w:val="16"/>
                <w:rtl/>
              </w:rPr>
              <w:t>القلب</w:t>
            </w:r>
            <w:r w:rsidRPr="00BD7B6D">
              <w:rPr>
                <w:rFonts w:ascii="BBadrBold"/>
                <w:b/>
                <w:bCs/>
                <w:sz w:val="16"/>
                <w:szCs w:val="16"/>
                <w:rtl/>
              </w:rPr>
              <w:t xml:space="preserve"> </w:t>
            </w:r>
            <w:r w:rsidRPr="00BD7B6D">
              <w:rPr>
                <w:rFonts w:ascii="BBadrBold" w:hint="cs"/>
                <w:b/>
                <w:bCs/>
                <w:sz w:val="16"/>
                <w:szCs w:val="16"/>
                <w:rtl/>
              </w:rPr>
              <w:t>والخوف</w:t>
            </w:r>
            <w:r w:rsidRPr="00BD7B6D">
              <w:rPr>
                <w:rFonts w:ascii="BBadrBold"/>
                <w:b/>
                <w:bCs/>
                <w:sz w:val="16"/>
                <w:szCs w:val="16"/>
                <w:rtl/>
              </w:rPr>
              <w:t xml:space="preserve"> </w:t>
            </w:r>
            <w:r w:rsidRPr="00BD7B6D">
              <w:rPr>
                <w:rFonts w:ascii="BBadrBold" w:hint="cs"/>
                <w:b/>
                <w:bCs/>
                <w:sz w:val="16"/>
                <w:szCs w:val="16"/>
                <w:rtl/>
              </w:rPr>
              <w:t>والفزع</w:t>
            </w:r>
            <w:r w:rsidRPr="00BD7B6D">
              <w:rPr>
                <w:rFonts w:ascii="BBadrBold"/>
                <w:b/>
                <w:bCs/>
                <w:sz w:val="16"/>
                <w:szCs w:val="16"/>
                <w:rtl/>
              </w:rPr>
              <w:t xml:space="preserve"> </w:t>
            </w:r>
            <w:r w:rsidRPr="00BD7B6D">
              <w:rPr>
                <w:rFonts w:ascii="BBadrBold" w:hint="cs"/>
                <w:b/>
                <w:bCs/>
                <w:sz w:val="16"/>
                <w:szCs w:val="16"/>
                <w:rtl/>
              </w:rPr>
              <w:t>والجزع</w:t>
            </w:r>
            <w:r w:rsidRPr="00BD7B6D">
              <w:rPr>
                <w:rFonts w:ascii="BBadrBold"/>
                <w:b/>
                <w:bCs/>
                <w:sz w:val="16"/>
                <w:szCs w:val="16"/>
                <w:rtl/>
              </w:rPr>
              <w:t xml:space="preserve"> </w:t>
            </w:r>
            <w:r w:rsidRPr="00BD7B6D">
              <w:rPr>
                <w:rFonts w:ascii="BBadrBold" w:hint="cs"/>
                <w:b/>
                <w:bCs/>
                <w:sz w:val="16"/>
                <w:szCs w:val="16"/>
                <w:rtl/>
              </w:rPr>
              <w:t>الذي</w:t>
            </w:r>
            <w:r w:rsidRPr="00BD7B6D">
              <w:rPr>
                <w:rFonts w:ascii="BBadrBold"/>
                <w:b/>
                <w:bCs/>
                <w:sz w:val="16"/>
                <w:szCs w:val="16"/>
                <w:rtl/>
              </w:rPr>
              <w:t xml:space="preserve"> </w:t>
            </w:r>
            <w:r w:rsidRPr="00BD7B6D">
              <w:rPr>
                <w:rFonts w:ascii="BBadrBold" w:hint="cs"/>
                <w:b/>
                <w:bCs/>
                <w:sz w:val="16"/>
                <w:szCs w:val="16"/>
                <w:rtl/>
              </w:rPr>
              <w:t>يكون</w:t>
            </w:r>
            <w:r w:rsidRPr="00BD7B6D">
              <w:rPr>
                <w:rFonts w:ascii="BBadrBold"/>
                <w:b/>
                <w:bCs/>
                <w:sz w:val="16"/>
                <w:szCs w:val="16"/>
                <w:rtl/>
              </w:rPr>
              <w:t xml:space="preserve"> </w:t>
            </w:r>
            <w:r w:rsidRPr="00BD7B6D">
              <w:rPr>
                <w:rFonts w:ascii="BBadrBold" w:hint="cs"/>
                <w:b/>
                <w:bCs/>
                <w:sz w:val="16"/>
                <w:szCs w:val="16"/>
                <w:rtl/>
              </w:rPr>
              <w:t>من</w:t>
            </w:r>
            <w:r w:rsidRPr="00BD7B6D">
              <w:rPr>
                <w:rFonts w:ascii="BBadrBold"/>
                <w:b/>
                <w:bCs/>
                <w:sz w:val="16"/>
                <w:szCs w:val="16"/>
                <w:rtl/>
              </w:rPr>
              <w:t xml:space="preserve"> </w:t>
            </w:r>
            <w:r w:rsidRPr="00BD7B6D">
              <w:rPr>
                <w:rFonts w:ascii="BBadrBold" w:hint="cs"/>
                <w:b/>
                <w:bCs/>
                <w:sz w:val="16"/>
                <w:szCs w:val="16"/>
                <w:rtl/>
              </w:rPr>
              <w:t>المرة</w:t>
            </w:r>
            <w:r w:rsidRPr="00BD7B6D">
              <w:rPr>
                <w:rFonts w:ascii="BBadrBold"/>
                <w:b/>
                <w:bCs/>
                <w:sz w:val="16"/>
                <w:szCs w:val="16"/>
                <w:rtl/>
              </w:rPr>
              <w:t xml:space="preserve"> </w:t>
            </w:r>
            <w:r w:rsidRPr="00BD7B6D">
              <w:rPr>
                <w:rFonts w:ascii="BBadrBold" w:hint="cs"/>
                <w:b/>
                <w:bCs/>
                <w:sz w:val="16"/>
                <w:szCs w:val="16"/>
                <w:rtl/>
              </w:rPr>
              <w:t>السوداء</w:t>
            </w:r>
          </w:p>
        </w:tc>
        <w:tc>
          <w:tcPr>
            <w:tcW w:w="1355" w:type="dxa"/>
          </w:tcPr>
          <w:p w:rsidR="004D6E6B" w:rsidRPr="00BD7B6D" w:rsidRDefault="007F6700" w:rsidP="0093702B">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C12A17">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r w:rsidR="00C12A17">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&lt;EndNote&gt;&lt;Cite&gt;&lt;RecNum&gt;289&lt;/RecNum&gt;&lt;record&gt;&lt;rec-number&gt;289&lt;/rec-number&gt;&lt;foreign-keys&gt;&lt;key app="EN" db-id="eezwrppszv0fxxeesz85taru5wpx2pzezevw"&gt;289&lt;/key&gt;&lt;/foreign-keys&gt;&lt;ref-type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بیطار</w:instrText>
            </w:r>
            <w:r w:rsidR="00917FD9">
              <w:rPr>
                <w:sz w:val="16"/>
                <w:szCs w:val="16"/>
                <w:rtl/>
              </w:rPr>
              <w:instrText xml:space="preserve">. </w:instrText>
            </w:r>
            <w:r w:rsidR="00917FD9">
              <w:rPr>
                <w:rFonts w:hint="cs"/>
                <w:sz w:val="16"/>
                <w:szCs w:val="16"/>
                <w:rtl/>
              </w:rPr>
              <w:instrText>الجامع</w:instrText>
            </w:r>
            <w:r w:rsidR="00917FD9">
              <w:rPr>
                <w:sz w:val="16"/>
                <w:szCs w:val="16"/>
                <w:rtl/>
              </w:rPr>
              <w:instrText xml:space="preserve"> </w:instrText>
            </w:r>
            <w:r w:rsidR="00917FD9">
              <w:rPr>
                <w:rFonts w:hint="cs"/>
                <w:sz w:val="16"/>
                <w:szCs w:val="16"/>
                <w:rtl/>
              </w:rPr>
              <w:instrText>لمفردات</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الاغذیه</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دارالکتب</w:instrText>
            </w:r>
            <w:r w:rsidR="00917FD9">
              <w:rPr>
                <w:sz w:val="16"/>
                <w:szCs w:val="16"/>
                <w:rtl/>
              </w:rPr>
              <w:instrText xml:space="preserve"> </w:instrText>
            </w:r>
            <w:r w:rsidR="00917FD9">
              <w:rPr>
                <w:rFonts w:hint="cs"/>
                <w:sz w:val="16"/>
                <w:szCs w:val="16"/>
                <w:rtl/>
              </w:rPr>
              <w:instrText>العلمیه</w:instrText>
            </w:r>
            <w:r w:rsidR="00917FD9">
              <w:rPr>
                <w:sz w:val="16"/>
                <w:szCs w:val="16"/>
                <w:rtl/>
              </w:rPr>
              <w:instrText xml:space="preserve">. 2001 </w:instrText>
            </w:r>
            <w:r w:rsidR="00917FD9">
              <w:rPr>
                <w:rFonts w:hint="cs"/>
                <w:sz w:val="16"/>
                <w:szCs w:val="16"/>
                <w:rtl/>
              </w:rPr>
              <w:instrText>م</w:instrText>
            </w:r>
            <w:r w:rsidR="00917FD9">
              <w:rPr>
                <w:sz w:val="16"/>
                <w:szCs w:val="16"/>
                <w:rtl/>
              </w:rPr>
              <w:instrText>&lt;/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(109)</w:t>
            </w:r>
            <w:r>
              <w:rPr>
                <w:sz w:val="16"/>
                <w:szCs w:val="16"/>
                <w:rtl/>
              </w:rPr>
              <w:fldChar w:fldCharType="end"/>
            </w:r>
            <w:r w:rsidR="004D6E6B" w:rsidRPr="00BD7B6D">
              <w:rPr>
                <w:rFonts w:hint="cs"/>
                <w:sz w:val="16"/>
                <w:szCs w:val="16"/>
                <w:rtl/>
              </w:rPr>
              <w:t xml:space="preserve"> </w:t>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hint="cs"/>
                <w:b w:val="0"/>
                <w:bCs w:val="0"/>
                <w:sz w:val="16"/>
                <w:szCs w:val="16"/>
                <w:rtl/>
              </w:rPr>
              <w:t>حجر</w:t>
            </w:r>
            <w:r w:rsidRPr="00BD7B6D">
              <w:rPr>
                <w:rFonts w:ascii="Arial" w:eastAsia="Calibri" w:hAnsi="Arial"/>
                <w:b w:val="0"/>
                <w:bCs w:val="0"/>
                <w:sz w:val="16"/>
                <w:szCs w:val="16"/>
                <w:rtl/>
              </w:rPr>
              <w:t xml:space="preserve"> </w:t>
            </w:r>
            <w:r w:rsidRPr="00BD7B6D">
              <w:rPr>
                <w:rFonts w:ascii="Arial" w:eastAsia="Calibri" w:hAnsi="Arial" w:hint="cs"/>
                <w:b w:val="0"/>
                <w:bCs w:val="0"/>
                <w:sz w:val="16"/>
                <w:szCs w:val="16"/>
                <w:rtl/>
              </w:rPr>
              <w:t>البلور</w:t>
            </w:r>
          </w:p>
        </w:tc>
        <w:tc>
          <w:tcPr>
            <w:tcW w:w="1779"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sidRPr="00BD7B6D">
              <w:rPr>
                <w:rFonts w:ascii="BBadrBold" w:hint="cs"/>
                <w:b/>
                <w:bCs/>
                <w:sz w:val="16"/>
                <w:szCs w:val="16"/>
                <w:rtl/>
              </w:rPr>
              <w:t>إنه</w:t>
            </w:r>
            <w:r w:rsidRPr="00BD7B6D">
              <w:rPr>
                <w:rFonts w:ascii="BBadrBold"/>
                <w:b/>
                <w:bCs/>
                <w:sz w:val="16"/>
                <w:szCs w:val="16"/>
                <w:rtl/>
              </w:rPr>
              <w:t xml:space="preserve"> </w:t>
            </w:r>
            <w:r w:rsidRPr="00BD7B6D">
              <w:rPr>
                <w:rFonts w:ascii="BBadrBold" w:hint="cs"/>
                <w:b/>
                <w:bCs/>
                <w:sz w:val="16"/>
                <w:szCs w:val="16"/>
                <w:rtl/>
              </w:rPr>
              <w:t>ينفع</w:t>
            </w:r>
            <w:r w:rsidRPr="00BD7B6D">
              <w:rPr>
                <w:rFonts w:ascii="BBadrBold"/>
                <w:b/>
                <w:bCs/>
                <w:sz w:val="16"/>
                <w:szCs w:val="16"/>
                <w:rtl/>
              </w:rPr>
              <w:t xml:space="preserve"> </w:t>
            </w:r>
            <w:r w:rsidRPr="00BD7B6D">
              <w:rPr>
                <w:rFonts w:ascii="BBadrBold" w:hint="cs"/>
                <w:b/>
                <w:bCs/>
                <w:sz w:val="16"/>
                <w:szCs w:val="16"/>
                <w:rtl/>
              </w:rPr>
              <w:t>من</w:t>
            </w:r>
            <w:r w:rsidRPr="00BD7B6D">
              <w:rPr>
                <w:rFonts w:ascii="BBadrBold"/>
                <w:b/>
                <w:bCs/>
                <w:sz w:val="16"/>
                <w:szCs w:val="16"/>
                <w:rtl/>
              </w:rPr>
              <w:t xml:space="preserve"> </w:t>
            </w:r>
            <w:r w:rsidRPr="00BD7B6D">
              <w:rPr>
                <w:rFonts w:ascii="BBadrBold" w:hint="cs"/>
                <w:b/>
                <w:bCs/>
                <w:sz w:val="16"/>
                <w:szCs w:val="16"/>
                <w:rtl/>
              </w:rPr>
              <w:t>الفزع</w:t>
            </w:r>
            <w:r w:rsidRPr="00BD7B6D">
              <w:rPr>
                <w:rFonts w:ascii="BBadrBold"/>
                <w:b/>
                <w:bCs/>
                <w:sz w:val="16"/>
                <w:szCs w:val="16"/>
                <w:rtl/>
              </w:rPr>
              <w:t xml:space="preserve"> </w:t>
            </w:r>
            <w:r w:rsidRPr="00BD7B6D">
              <w:rPr>
                <w:rFonts w:ascii="BBadrBold" w:hint="cs"/>
                <w:b/>
                <w:bCs/>
                <w:sz w:val="16"/>
                <w:szCs w:val="16"/>
                <w:rtl/>
              </w:rPr>
              <w:t>في</w:t>
            </w:r>
            <w:r w:rsidRPr="00BD7B6D">
              <w:rPr>
                <w:rFonts w:ascii="BBadrBold"/>
                <w:b/>
                <w:bCs/>
                <w:sz w:val="16"/>
                <w:szCs w:val="16"/>
                <w:rtl/>
              </w:rPr>
              <w:t xml:space="preserve"> </w:t>
            </w:r>
            <w:r w:rsidRPr="00BD7B6D">
              <w:rPr>
                <w:rFonts w:ascii="BBadrBold" w:hint="cs"/>
                <w:b/>
                <w:bCs/>
                <w:sz w:val="16"/>
                <w:szCs w:val="16"/>
                <w:rtl/>
              </w:rPr>
              <w:t>النوم</w:t>
            </w:r>
            <w:r w:rsidRPr="00BD7B6D">
              <w:rPr>
                <w:rFonts w:ascii="BBadrBold"/>
                <w:b/>
                <w:bCs/>
                <w:sz w:val="16"/>
                <w:szCs w:val="16"/>
                <w:rtl/>
              </w:rPr>
              <w:t xml:space="preserve"> </w:t>
            </w:r>
            <w:r w:rsidRPr="00BD7B6D">
              <w:rPr>
                <w:rFonts w:ascii="BBadrBold" w:hint="cs"/>
                <w:b/>
                <w:bCs/>
                <w:sz w:val="16"/>
                <w:szCs w:val="16"/>
                <w:rtl/>
              </w:rPr>
              <w:t>تعليقاً</w:t>
            </w:r>
          </w:p>
        </w:tc>
        <w:tc>
          <w:tcPr>
            <w:tcW w:w="1355" w:type="dxa"/>
          </w:tcPr>
          <w:p w:rsidR="004D6E6B" w:rsidRPr="0081020C" w:rsidRDefault="007F6700" w:rsidP="0093702B">
            <w:pPr>
              <w:jc w:val="both"/>
              <w:cnfStyle w:val="000000100000" w:firstRow="0" w:lastRow="0" w:firstColumn="0" w:lastColumn="0" w:oddVBand="0" w:evenVBand="0" w:oddHBand="1" w:evenHBand="0" w:firstRowFirstColumn="0" w:firstRowLastColumn="0" w:lastRowFirstColumn="0" w:lastRowLastColumn="0"/>
              <w:rPr>
                <w:b/>
                <w:bCs/>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&lt;EndNote&gt;&lt;Cite&gt;&lt;RecNum&gt;289&lt;/RecNum&gt;&lt;record&gt;&lt;rec-number&gt;289&lt;/rec-number&gt;&lt;foreign-keys&gt;&lt;key app="EN" db-id="eezwrppszv0fxxeesz85taru5wpx2pzezevw"&gt;289&lt;/key&gt;&lt;/foreign-keys&gt;&lt;ref-type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بیطار</w:instrText>
            </w:r>
            <w:r w:rsidR="00917FD9">
              <w:rPr>
                <w:sz w:val="16"/>
                <w:szCs w:val="16"/>
                <w:rtl/>
              </w:rPr>
              <w:instrText xml:space="preserve">. </w:instrText>
            </w:r>
            <w:r w:rsidR="00917FD9">
              <w:rPr>
                <w:rFonts w:hint="cs"/>
                <w:sz w:val="16"/>
                <w:szCs w:val="16"/>
                <w:rtl/>
              </w:rPr>
              <w:instrText>الجامع</w:instrText>
            </w:r>
            <w:r w:rsidR="00917FD9">
              <w:rPr>
                <w:sz w:val="16"/>
                <w:szCs w:val="16"/>
                <w:rtl/>
              </w:rPr>
              <w:instrText xml:space="preserve"> </w:instrText>
            </w:r>
            <w:r w:rsidR="00917FD9">
              <w:rPr>
                <w:rFonts w:hint="cs"/>
                <w:sz w:val="16"/>
                <w:szCs w:val="16"/>
                <w:rtl/>
              </w:rPr>
              <w:instrText>لمفردات</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الاغذیه</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دارالکتب</w:instrText>
            </w:r>
            <w:r w:rsidR="00917FD9">
              <w:rPr>
                <w:sz w:val="16"/>
                <w:szCs w:val="16"/>
                <w:rtl/>
              </w:rPr>
              <w:instrText xml:space="preserve"> </w:instrText>
            </w:r>
            <w:r w:rsidR="00917FD9">
              <w:rPr>
                <w:rFonts w:hint="cs"/>
                <w:sz w:val="16"/>
                <w:szCs w:val="16"/>
                <w:rtl/>
              </w:rPr>
              <w:instrText>العلمیه</w:instrText>
            </w:r>
            <w:r w:rsidR="00917FD9">
              <w:rPr>
                <w:sz w:val="16"/>
                <w:szCs w:val="16"/>
                <w:rtl/>
              </w:rPr>
              <w:instrText xml:space="preserve">. 2001 </w:instrText>
            </w:r>
            <w:r w:rsidR="00917FD9">
              <w:rPr>
                <w:rFonts w:hint="cs"/>
                <w:sz w:val="16"/>
                <w:szCs w:val="16"/>
                <w:rtl/>
              </w:rPr>
              <w:instrText>م</w:instrText>
            </w:r>
            <w:r w:rsidR="00917FD9">
              <w:rPr>
                <w:sz w:val="16"/>
                <w:szCs w:val="16"/>
                <w:rtl/>
              </w:rPr>
              <w:instrText>&lt;/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(109)</w:t>
            </w:r>
            <w:r>
              <w:rPr>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hint="cs"/>
                <w:b w:val="0"/>
                <w:bCs w:val="0"/>
                <w:sz w:val="16"/>
                <w:szCs w:val="16"/>
                <w:rtl/>
              </w:rPr>
              <w:t>حمار</w:t>
            </w:r>
          </w:p>
        </w:tc>
        <w:tc>
          <w:tcPr>
            <w:tcW w:w="1779"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BD7B6D">
              <w:rPr>
                <w:rFonts w:asciiTheme="majorBidi" w:hAnsiTheme="majorBidi" w:cstheme="majorBidi"/>
                <w:sz w:val="16"/>
                <w:szCs w:val="16"/>
              </w:rPr>
              <w:t>Donkey</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sidRPr="00BD7B6D">
              <w:rPr>
                <w:rFonts w:ascii="BBadrBold"/>
                <w:b/>
                <w:bCs/>
                <w:sz w:val="16"/>
                <w:szCs w:val="16"/>
                <w:rtl/>
              </w:rPr>
              <w:t xml:space="preserve">تعلیق پوست پیشانی </w:t>
            </w:r>
            <w:r w:rsidRPr="00BD7B6D">
              <w:rPr>
                <w:rFonts w:ascii="BBadrBold" w:hint="cs"/>
                <w:b/>
                <w:bCs/>
                <w:sz w:val="16"/>
                <w:szCs w:val="16"/>
                <w:rtl/>
              </w:rPr>
              <w:t>آ</w:t>
            </w:r>
            <w:r w:rsidRPr="00BD7B6D">
              <w:rPr>
                <w:rFonts w:ascii="BBadrBold"/>
                <w:b/>
                <w:bCs/>
                <w:sz w:val="16"/>
                <w:szCs w:val="16"/>
                <w:rtl/>
              </w:rPr>
              <w:t xml:space="preserve">ن بر اطفال جهت رفع </w:t>
            </w:r>
            <w:r w:rsidRPr="00BD7B6D">
              <w:rPr>
                <w:rFonts w:ascii="BBadrBold" w:hint="cs"/>
                <w:b/>
                <w:bCs/>
                <w:sz w:val="16"/>
                <w:szCs w:val="16"/>
                <w:rtl/>
              </w:rPr>
              <w:t>ف</w:t>
            </w:r>
            <w:r w:rsidRPr="00BD7B6D">
              <w:rPr>
                <w:rFonts w:ascii="BBadrBold"/>
                <w:b/>
                <w:bCs/>
                <w:sz w:val="16"/>
                <w:szCs w:val="16"/>
                <w:rtl/>
              </w:rPr>
              <w:t>زع</w:t>
            </w:r>
          </w:p>
        </w:tc>
        <w:tc>
          <w:tcPr>
            <w:tcW w:w="1355" w:type="dxa"/>
          </w:tcPr>
          <w:p w:rsidR="004D6E6B" w:rsidRPr="00BD7B6D" w:rsidRDefault="007F6700" w:rsidP="0093702B">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C12A17">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r w:rsidR="00C12A17">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&lt;EndNote&gt;&lt;Cite&gt;&lt;RecNum&gt;289&lt;/RecNum&gt;&lt;record&gt;&lt;rec-number&gt;289&lt;/rec-number&gt;&lt;foreign-keys&gt;&lt;key app="EN" db-id="eezwrppszv0fxxeesz85taru5wpx2pzezevw"&gt;289&lt;/key&gt;&lt;/foreign-keys&gt;&lt;ref-type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بیطار</w:instrText>
            </w:r>
            <w:r w:rsidR="00917FD9">
              <w:rPr>
                <w:sz w:val="16"/>
                <w:szCs w:val="16"/>
                <w:rtl/>
              </w:rPr>
              <w:instrText xml:space="preserve">. </w:instrText>
            </w:r>
            <w:r w:rsidR="00917FD9">
              <w:rPr>
                <w:rFonts w:hint="cs"/>
                <w:sz w:val="16"/>
                <w:szCs w:val="16"/>
                <w:rtl/>
              </w:rPr>
              <w:instrText>الجامع</w:instrText>
            </w:r>
            <w:r w:rsidR="00917FD9">
              <w:rPr>
                <w:sz w:val="16"/>
                <w:szCs w:val="16"/>
                <w:rtl/>
              </w:rPr>
              <w:instrText xml:space="preserve"> </w:instrText>
            </w:r>
            <w:r w:rsidR="00917FD9">
              <w:rPr>
                <w:rFonts w:hint="cs"/>
                <w:sz w:val="16"/>
                <w:szCs w:val="16"/>
                <w:rtl/>
              </w:rPr>
              <w:instrText>لمفردات</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الاغذیه</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دارالکتب</w:instrText>
            </w:r>
            <w:r w:rsidR="00917FD9">
              <w:rPr>
                <w:sz w:val="16"/>
                <w:szCs w:val="16"/>
                <w:rtl/>
              </w:rPr>
              <w:instrText xml:space="preserve"> </w:instrText>
            </w:r>
            <w:r w:rsidR="00917FD9">
              <w:rPr>
                <w:rFonts w:hint="cs"/>
                <w:sz w:val="16"/>
                <w:szCs w:val="16"/>
                <w:rtl/>
              </w:rPr>
              <w:instrText>العلمیه</w:instrText>
            </w:r>
            <w:r w:rsidR="00917FD9">
              <w:rPr>
                <w:sz w:val="16"/>
                <w:szCs w:val="16"/>
                <w:rtl/>
              </w:rPr>
              <w:instrText xml:space="preserve">. 2001 </w:instrText>
            </w:r>
            <w:r w:rsidR="00917FD9">
              <w:rPr>
                <w:rFonts w:hint="cs"/>
                <w:sz w:val="16"/>
                <w:szCs w:val="16"/>
                <w:rtl/>
              </w:rPr>
              <w:instrText>م</w:instrText>
            </w:r>
            <w:r w:rsidR="00917FD9">
              <w:rPr>
                <w:sz w:val="16"/>
                <w:szCs w:val="16"/>
                <w:rtl/>
              </w:rPr>
              <w:instrText>&lt;/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(109)</w:t>
            </w:r>
            <w:r>
              <w:rPr>
                <w:sz w:val="16"/>
                <w:szCs w:val="16"/>
                <w:rtl/>
              </w:rPr>
              <w:fldChar w:fldCharType="end"/>
            </w:r>
            <w:r w:rsidR="004D6E6B" w:rsidRPr="00BD7B6D">
              <w:rPr>
                <w:rFonts w:hint="cs"/>
                <w:sz w:val="16"/>
                <w:szCs w:val="16"/>
                <w:rtl/>
              </w:rPr>
              <w:t xml:space="preserve"> </w:t>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hint="cs"/>
                <w:b w:val="0"/>
                <w:bCs w:val="0"/>
                <w:sz w:val="16"/>
                <w:szCs w:val="16"/>
                <w:rtl/>
              </w:rPr>
              <w:t>درونج</w:t>
            </w:r>
          </w:p>
        </w:tc>
        <w:tc>
          <w:tcPr>
            <w:tcW w:w="1779"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BD7B6D">
              <w:rPr>
                <w:rFonts w:asciiTheme="majorBidi" w:hAnsiTheme="majorBidi" w:cstheme="majorBidi"/>
                <w:sz w:val="16"/>
                <w:szCs w:val="16"/>
              </w:rPr>
              <w:t>Doronicum</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sidRPr="00BD7B6D">
              <w:rPr>
                <w:rFonts w:ascii="BBadrBold"/>
                <w:b/>
                <w:bCs/>
                <w:sz w:val="16"/>
                <w:szCs w:val="16"/>
                <w:rtl/>
              </w:rPr>
              <w:t>تعليق سورا</w:t>
            </w:r>
            <w:r w:rsidRPr="00BD7B6D">
              <w:rPr>
                <w:rFonts w:ascii="BBadrBold" w:hint="cs"/>
                <w:b/>
                <w:bCs/>
                <w:sz w:val="16"/>
                <w:szCs w:val="16"/>
                <w:rtl/>
              </w:rPr>
              <w:t>خ</w:t>
            </w:r>
            <w:r w:rsidRPr="00BD7B6D">
              <w:rPr>
                <w:rFonts w:ascii="BBadrBold"/>
                <w:b/>
                <w:bCs/>
                <w:sz w:val="16"/>
                <w:szCs w:val="16"/>
                <w:rtl/>
              </w:rPr>
              <w:t xml:space="preserve"> كرده </w:t>
            </w:r>
            <w:r w:rsidRPr="00BD7B6D">
              <w:rPr>
                <w:rFonts w:ascii="BBadrBold" w:hint="cs"/>
                <w:b/>
                <w:bCs/>
                <w:sz w:val="16"/>
                <w:szCs w:val="16"/>
                <w:rtl/>
              </w:rPr>
              <w:t>آ</w:t>
            </w:r>
            <w:r w:rsidRPr="00BD7B6D">
              <w:rPr>
                <w:rFonts w:ascii="BBadrBold"/>
                <w:b/>
                <w:bCs/>
                <w:sz w:val="16"/>
                <w:szCs w:val="16"/>
                <w:rtl/>
              </w:rPr>
              <w:t xml:space="preserve">ن </w:t>
            </w:r>
            <w:r w:rsidRPr="00BD7B6D">
              <w:rPr>
                <w:rFonts w:ascii="BBadrBold" w:hint="cs"/>
                <w:b/>
                <w:bCs/>
                <w:sz w:val="16"/>
                <w:szCs w:val="16"/>
                <w:rtl/>
              </w:rPr>
              <w:t xml:space="preserve">در </w:t>
            </w:r>
            <w:r w:rsidRPr="00BD7B6D">
              <w:rPr>
                <w:rFonts w:ascii="BBadrBold"/>
                <w:b/>
                <w:bCs/>
                <w:sz w:val="16"/>
                <w:szCs w:val="16"/>
                <w:rtl/>
              </w:rPr>
              <w:t xml:space="preserve">طول جهت رفع </w:t>
            </w:r>
            <w:r w:rsidRPr="00BD7B6D">
              <w:rPr>
                <w:rFonts w:ascii="BBadrBold" w:hint="cs"/>
                <w:b/>
                <w:bCs/>
                <w:sz w:val="16"/>
                <w:szCs w:val="16"/>
                <w:rtl/>
              </w:rPr>
              <w:t>ف</w:t>
            </w:r>
            <w:r w:rsidRPr="00BD7B6D">
              <w:rPr>
                <w:rFonts w:ascii="BBadrBold"/>
                <w:b/>
                <w:bCs/>
                <w:sz w:val="16"/>
                <w:szCs w:val="16"/>
                <w:rtl/>
              </w:rPr>
              <w:t xml:space="preserve">زع در خواب و ديدن </w:t>
            </w:r>
            <w:r w:rsidR="000F670E">
              <w:rPr>
                <w:rFonts w:ascii="BBadrBold" w:hint="cs"/>
                <w:b/>
                <w:bCs/>
                <w:sz w:val="16"/>
                <w:szCs w:val="16"/>
                <w:rtl/>
              </w:rPr>
              <w:t>خواب‌های</w:t>
            </w:r>
            <w:r w:rsidRPr="00BD7B6D">
              <w:rPr>
                <w:rFonts w:ascii="BBadrBold"/>
                <w:b/>
                <w:bCs/>
                <w:sz w:val="16"/>
                <w:szCs w:val="16"/>
                <w:rtl/>
              </w:rPr>
              <w:t xml:space="preserve"> مشوش و باعث ديدن خواب</w:t>
            </w:r>
            <w:r w:rsidRPr="00BD7B6D">
              <w:rPr>
                <w:rFonts w:ascii="BBadrBold" w:hint="cs"/>
                <w:b/>
                <w:bCs/>
                <w:sz w:val="16"/>
                <w:szCs w:val="16"/>
                <w:rtl/>
              </w:rPr>
              <w:t>‌</w:t>
            </w:r>
            <w:r w:rsidRPr="00BD7B6D">
              <w:rPr>
                <w:rFonts w:ascii="BBadrBold"/>
                <w:b/>
                <w:bCs/>
                <w:sz w:val="16"/>
                <w:szCs w:val="16"/>
                <w:rtl/>
              </w:rPr>
              <w:t>هاي نيكو است</w:t>
            </w:r>
          </w:p>
        </w:tc>
        <w:tc>
          <w:tcPr>
            <w:tcW w:w="1355" w:type="dxa"/>
          </w:tcPr>
          <w:p w:rsidR="004D6E6B" w:rsidRPr="00BD7B6D"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C12A17">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r w:rsidR="00C12A17">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&lt;EndNote&gt;&lt;Cite&gt;&lt;RecNum&gt;289&lt;/RecNum&gt;&lt;record&gt;&lt;rec-number&gt;289&lt;/rec-number&gt;&lt;foreign-keys&gt;&lt;key app="EN" db-id="eezwrppszv0fxxeesz85taru5wpx2pzezevw"&gt;289&lt;/key&gt;&lt;/foreign-keys&gt;&lt;ref-type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بیطار</w:instrText>
            </w:r>
            <w:r w:rsidR="00917FD9">
              <w:rPr>
                <w:sz w:val="16"/>
                <w:szCs w:val="16"/>
                <w:rtl/>
              </w:rPr>
              <w:instrText xml:space="preserve">. </w:instrText>
            </w:r>
            <w:r w:rsidR="00917FD9">
              <w:rPr>
                <w:rFonts w:hint="cs"/>
                <w:sz w:val="16"/>
                <w:szCs w:val="16"/>
                <w:rtl/>
              </w:rPr>
              <w:instrText>الجامع</w:instrText>
            </w:r>
            <w:r w:rsidR="00917FD9">
              <w:rPr>
                <w:sz w:val="16"/>
                <w:szCs w:val="16"/>
                <w:rtl/>
              </w:rPr>
              <w:instrText xml:space="preserve"> </w:instrText>
            </w:r>
            <w:r w:rsidR="00917FD9">
              <w:rPr>
                <w:rFonts w:hint="cs"/>
                <w:sz w:val="16"/>
                <w:szCs w:val="16"/>
                <w:rtl/>
              </w:rPr>
              <w:instrText>لمفردات</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الاغذیه</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دارالکتب</w:instrText>
            </w:r>
            <w:r w:rsidR="00917FD9">
              <w:rPr>
                <w:sz w:val="16"/>
                <w:szCs w:val="16"/>
                <w:rtl/>
              </w:rPr>
              <w:instrText xml:space="preserve"> </w:instrText>
            </w:r>
            <w:r w:rsidR="00917FD9">
              <w:rPr>
                <w:rFonts w:hint="cs"/>
                <w:sz w:val="16"/>
                <w:szCs w:val="16"/>
                <w:rtl/>
              </w:rPr>
              <w:instrText>العلمیه</w:instrText>
            </w:r>
            <w:r w:rsidR="00917FD9">
              <w:rPr>
                <w:sz w:val="16"/>
                <w:szCs w:val="16"/>
                <w:rtl/>
              </w:rPr>
              <w:instrText xml:space="preserve">. 2001 </w:instrText>
            </w:r>
            <w:r w:rsidR="00917FD9">
              <w:rPr>
                <w:rFonts w:hint="cs"/>
                <w:sz w:val="16"/>
                <w:szCs w:val="16"/>
                <w:rtl/>
              </w:rPr>
              <w:instrText>م</w:instrText>
            </w:r>
            <w:r w:rsidR="00917FD9">
              <w:rPr>
                <w:sz w:val="16"/>
                <w:szCs w:val="16"/>
                <w:rtl/>
              </w:rPr>
              <w:instrText>&lt;/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(109)</w:t>
            </w:r>
            <w:r>
              <w:rPr>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b w:val="0"/>
                <w:bCs w:val="0"/>
                <w:sz w:val="16"/>
                <w:szCs w:val="16"/>
                <w:rtl/>
              </w:rPr>
              <w:t>ذ</w:t>
            </w:r>
            <w:r w:rsidRPr="00BD7B6D">
              <w:rPr>
                <w:rFonts w:ascii="Arial" w:eastAsia="Calibri" w:hAnsi="Arial" w:hint="cs"/>
                <w:b w:val="0"/>
                <w:bCs w:val="0"/>
                <w:sz w:val="16"/>
                <w:szCs w:val="16"/>
                <w:rtl/>
              </w:rPr>
              <w:t>َ</w:t>
            </w:r>
            <w:r w:rsidRPr="00BD7B6D">
              <w:rPr>
                <w:rFonts w:ascii="Arial" w:eastAsia="Calibri" w:hAnsi="Arial"/>
                <w:b w:val="0"/>
                <w:bCs w:val="0"/>
                <w:sz w:val="16"/>
                <w:szCs w:val="16"/>
                <w:rtl/>
              </w:rPr>
              <w:t>ه</w:t>
            </w:r>
            <w:r w:rsidRPr="00BD7B6D">
              <w:rPr>
                <w:rFonts w:ascii="Arial" w:eastAsia="Calibri" w:hAnsi="Arial" w:hint="cs"/>
                <w:b w:val="0"/>
                <w:bCs w:val="0"/>
                <w:sz w:val="16"/>
                <w:szCs w:val="16"/>
                <w:rtl/>
              </w:rPr>
              <w:t>َ</w:t>
            </w:r>
            <w:r w:rsidRPr="00BD7B6D">
              <w:rPr>
                <w:rFonts w:ascii="Arial" w:eastAsia="Calibri" w:hAnsi="Arial"/>
                <w:b w:val="0"/>
                <w:bCs w:val="0"/>
                <w:sz w:val="16"/>
                <w:szCs w:val="16"/>
                <w:rtl/>
              </w:rPr>
              <w:t>ب</w:t>
            </w:r>
          </w:p>
        </w:tc>
        <w:tc>
          <w:tcPr>
            <w:tcW w:w="1779"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BD7B6D">
              <w:rPr>
                <w:rFonts w:asciiTheme="majorBidi" w:hAnsiTheme="majorBidi" w:cstheme="majorBidi"/>
                <w:sz w:val="16"/>
                <w:szCs w:val="16"/>
              </w:rPr>
              <w:t>Gold</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sidRPr="00BD7B6D">
              <w:rPr>
                <w:rFonts w:ascii="BBadrBold"/>
                <w:b/>
                <w:bCs/>
                <w:sz w:val="16"/>
                <w:szCs w:val="16"/>
                <w:rtl/>
              </w:rPr>
              <w:t>مفرح و مقوي قلب و دماغ و حرارت غريزي و فكر و فهم را تيز گرداند</w:t>
            </w:r>
            <w:r w:rsidRPr="00BD7B6D">
              <w:rPr>
                <w:rFonts w:ascii="BBadrBold" w:hint="cs"/>
                <w:b/>
                <w:bCs/>
                <w:sz w:val="16"/>
                <w:szCs w:val="16"/>
                <w:rtl/>
              </w:rPr>
              <w:t xml:space="preserve"> </w:t>
            </w:r>
            <w:r w:rsidRPr="00BD7B6D">
              <w:rPr>
                <w:rFonts w:ascii="BBadrBold"/>
                <w:b/>
                <w:bCs/>
                <w:sz w:val="16"/>
                <w:szCs w:val="16"/>
                <w:rtl/>
              </w:rPr>
              <w:t>و تعليق خالص آن بر</w:t>
            </w:r>
            <w:r w:rsidRPr="00BD7B6D">
              <w:rPr>
                <w:rFonts w:ascii="BBadrBold" w:hint="cs"/>
                <w:b/>
                <w:bCs/>
                <w:sz w:val="16"/>
                <w:szCs w:val="16"/>
                <w:rtl/>
              </w:rPr>
              <w:t xml:space="preserve"> گ</w:t>
            </w:r>
            <w:r w:rsidRPr="00BD7B6D">
              <w:rPr>
                <w:rFonts w:ascii="BBadrBold"/>
                <w:b/>
                <w:bCs/>
                <w:sz w:val="16"/>
                <w:szCs w:val="16"/>
                <w:rtl/>
              </w:rPr>
              <w:t>ردن اطفال جهت رفع فزع ايشان مجرب</w:t>
            </w:r>
            <w:r w:rsidRPr="00BD7B6D">
              <w:rPr>
                <w:rFonts w:ascii="BBadrBold" w:hint="cs"/>
                <w:b/>
                <w:bCs/>
                <w:sz w:val="16"/>
                <w:szCs w:val="16"/>
                <w:rtl/>
              </w:rPr>
              <w:t xml:space="preserve"> </w:t>
            </w:r>
            <w:r w:rsidRPr="00BD7B6D">
              <w:rPr>
                <w:rFonts w:ascii="BBadrBold"/>
                <w:b/>
                <w:bCs/>
                <w:sz w:val="16"/>
                <w:szCs w:val="16"/>
                <w:rtl/>
              </w:rPr>
              <w:t>و لعب ب</w:t>
            </w:r>
            <w:r w:rsidRPr="00BD7B6D">
              <w:rPr>
                <w:rFonts w:ascii="BBadrBold" w:hint="cs"/>
                <w:b/>
                <w:bCs/>
                <w:sz w:val="16"/>
                <w:szCs w:val="16"/>
                <w:rtl/>
              </w:rPr>
              <w:t xml:space="preserve">ه </w:t>
            </w:r>
            <w:r w:rsidRPr="00BD7B6D">
              <w:rPr>
                <w:rFonts w:ascii="BBadrBold"/>
                <w:b/>
                <w:bCs/>
                <w:sz w:val="16"/>
                <w:szCs w:val="16"/>
                <w:rtl/>
              </w:rPr>
              <w:t>طلا</w:t>
            </w:r>
            <w:r w:rsidRPr="00BD7B6D">
              <w:rPr>
                <w:rFonts w:ascii="BBadrBold" w:hint="cs"/>
                <w:b/>
                <w:bCs/>
                <w:sz w:val="16"/>
                <w:szCs w:val="16"/>
                <w:rtl/>
              </w:rPr>
              <w:t xml:space="preserve"> </w:t>
            </w:r>
            <w:r w:rsidRPr="00BD7B6D">
              <w:rPr>
                <w:rFonts w:ascii="BBadrBold"/>
                <w:b/>
                <w:bCs/>
                <w:sz w:val="16"/>
                <w:szCs w:val="16"/>
                <w:rtl/>
              </w:rPr>
              <w:t xml:space="preserve">و </w:t>
            </w:r>
            <w:r w:rsidRPr="00BD7B6D">
              <w:rPr>
                <w:rFonts w:ascii="BBadrBold"/>
                <w:b/>
                <w:bCs/>
                <w:sz w:val="16"/>
                <w:szCs w:val="16"/>
                <w:rtl/>
              </w:rPr>
              <w:lastRenderedPageBreak/>
              <w:t xml:space="preserve">ديدن آن مورث سرور و رفع </w:t>
            </w:r>
            <w:r w:rsidRPr="00BD7B6D">
              <w:rPr>
                <w:rFonts w:ascii="BBadrBold" w:hint="cs"/>
                <w:b/>
                <w:bCs/>
                <w:sz w:val="16"/>
                <w:szCs w:val="16"/>
                <w:rtl/>
              </w:rPr>
              <w:t>ه</w:t>
            </w:r>
            <w:r w:rsidRPr="00BD7B6D">
              <w:rPr>
                <w:rFonts w:ascii="BBadrBold"/>
                <w:b/>
                <w:bCs/>
                <w:sz w:val="16"/>
                <w:szCs w:val="16"/>
                <w:rtl/>
              </w:rPr>
              <w:t>موم و تقويت دل و ضحك است</w:t>
            </w:r>
          </w:p>
        </w:tc>
        <w:tc>
          <w:tcPr>
            <w:tcW w:w="1355" w:type="dxa"/>
          </w:tcPr>
          <w:p w:rsidR="004D6E6B" w:rsidRPr="007D29A3" w:rsidRDefault="007F6700" w:rsidP="0093702B">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lastRenderedPageBreak/>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C12A17">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r w:rsidR="00C12A17">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&lt;EndNote&gt;&lt;Cite&gt;&lt;RecNum&gt;289&lt;/RecNum&gt;&lt;record&gt;&lt;rec-number&gt;289&lt;/rec-number&gt;&lt;foreign-keys&gt;&lt;key app="EN" db-id="eezwrppszv0fxxeesz85taru5wpx2pzezevw"&gt;289&lt;/key&gt;&lt;/foreign-keys&gt;&lt;ref-type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بیطار</w:instrText>
            </w:r>
            <w:r w:rsidR="00917FD9">
              <w:rPr>
                <w:sz w:val="16"/>
                <w:szCs w:val="16"/>
                <w:rtl/>
              </w:rPr>
              <w:instrText xml:space="preserve">. </w:instrText>
            </w:r>
            <w:r w:rsidR="00917FD9">
              <w:rPr>
                <w:rFonts w:hint="cs"/>
                <w:sz w:val="16"/>
                <w:szCs w:val="16"/>
                <w:rtl/>
              </w:rPr>
              <w:instrText>الجامع</w:instrText>
            </w:r>
            <w:r w:rsidR="00917FD9">
              <w:rPr>
                <w:sz w:val="16"/>
                <w:szCs w:val="16"/>
                <w:rtl/>
              </w:rPr>
              <w:instrText xml:space="preserve"> </w:instrText>
            </w:r>
            <w:r w:rsidR="00917FD9">
              <w:rPr>
                <w:rFonts w:hint="cs"/>
                <w:sz w:val="16"/>
                <w:szCs w:val="16"/>
                <w:rtl/>
              </w:rPr>
              <w:instrText>لمفردات</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الاغذیه</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دارالکتب</w:instrText>
            </w:r>
            <w:r w:rsidR="00917FD9">
              <w:rPr>
                <w:sz w:val="16"/>
                <w:szCs w:val="16"/>
                <w:rtl/>
              </w:rPr>
              <w:instrText xml:space="preserve"> </w:instrText>
            </w:r>
            <w:r w:rsidR="00917FD9">
              <w:rPr>
                <w:rFonts w:hint="cs"/>
                <w:sz w:val="16"/>
                <w:szCs w:val="16"/>
                <w:rtl/>
              </w:rPr>
              <w:instrText>العلمیه</w:instrText>
            </w:r>
            <w:r w:rsidR="00917FD9">
              <w:rPr>
                <w:sz w:val="16"/>
                <w:szCs w:val="16"/>
                <w:rtl/>
              </w:rPr>
              <w:instrText xml:space="preserve">. 2001 </w:instrText>
            </w:r>
            <w:r w:rsidR="00917FD9">
              <w:rPr>
                <w:rFonts w:hint="cs"/>
                <w:sz w:val="16"/>
                <w:szCs w:val="16"/>
                <w:rtl/>
              </w:rPr>
              <w:instrText>م</w:instrText>
            </w:r>
            <w:r w:rsidR="00917FD9">
              <w:rPr>
                <w:sz w:val="16"/>
                <w:szCs w:val="16"/>
                <w:rtl/>
              </w:rPr>
              <w:instrText>&lt;/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(109)</w:t>
            </w:r>
            <w:r>
              <w:rPr>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Theme="minorBidi" w:eastAsia="Calibri" w:hAnsiTheme="minorBidi"/>
                <w:b w:val="0"/>
                <w:bCs w:val="0"/>
                <w:sz w:val="16"/>
                <w:szCs w:val="16"/>
                <w:rtl/>
              </w:rPr>
            </w:pPr>
            <w:r w:rsidRPr="00BD7B6D">
              <w:rPr>
                <w:rFonts w:asciiTheme="minorBidi" w:eastAsia="Times New Roman" w:hAnsiTheme="minorBidi"/>
                <w:b w:val="0"/>
                <w:bCs w:val="0"/>
                <w:sz w:val="16"/>
                <w:szCs w:val="16"/>
                <w:rtl/>
              </w:rPr>
              <w:lastRenderedPageBreak/>
              <w:t>شِبّ</w:t>
            </w:r>
          </w:p>
        </w:tc>
        <w:tc>
          <w:tcPr>
            <w:tcW w:w="1779"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alum</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sidRPr="00BD7B6D">
              <w:rPr>
                <w:rFonts w:ascii="Times New Roman" w:eastAsia="Times New Roman" w:hAnsi="Times New Roman"/>
                <w:sz w:val="16"/>
                <w:szCs w:val="16"/>
                <w:rtl/>
              </w:rPr>
              <w:t xml:space="preserve">بخور </w:t>
            </w:r>
            <w:r w:rsidRPr="00BD7B6D">
              <w:rPr>
                <w:rFonts w:ascii="Times New Roman" w:eastAsia="Times New Roman" w:hAnsi="Times New Roman" w:hint="cs"/>
                <w:sz w:val="16"/>
                <w:szCs w:val="16"/>
                <w:rtl/>
              </w:rPr>
              <w:t xml:space="preserve">و </w:t>
            </w:r>
            <w:r w:rsidRPr="00BD7B6D">
              <w:rPr>
                <w:rFonts w:ascii="Times New Roman" w:eastAsia="Times New Roman" w:hAnsi="Times New Roman"/>
                <w:sz w:val="16"/>
                <w:szCs w:val="16"/>
                <w:rtl/>
              </w:rPr>
              <w:t>گذاشتن آن در زير جامه خواب كسي كه بترسد و فزع نمايد جهت ازاله آن مؤثر</w:t>
            </w:r>
          </w:p>
        </w:tc>
        <w:tc>
          <w:tcPr>
            <w:tcW w:w="1355" w:type="dxa"/>
          </w:tcPr>
          <w:p w:rsidR="004D6E6B" w:rsidRPr="007D29A3"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&lt;EndNote&gt;&lt;Cite&gt;&lt;RecNum&gt;289&lt;/RecNum&gt;&lt;record&gt;&lt;rec-number&gt;289&lt;/rec-number&gt;&lt;foreign-keys&gt;&lt;key app="EN" db-id="eezwrppszv0fxxeesz85taru5wpx2pzezevw"&gt;289&lt;/key&gt;&lt;/foreign-keys&gt;&lt;ref-type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بیطار</w:instrText>
            </w:r>
            <w:r w:rsidR="00917FD9">
              <w:rPr>
                <w:sz w:val="16"/>
                <w:szCs w:val="16"/>
                <w:rtl/>
              </w:rPr>
              <w:instrText xml:space="preserve">. </w:instrText>
            </w:r>
            <w:r w:rsidR="00917FD9">
              <w:rPr>
                <w:rFonts w:hint="cs"/>
                <w:sz w:val="16"/>
                <w:szCs w:val="16"/>
                <w:rtl/>
              </w:rPr>
              <w:instrText>الجامع</w:instrText>
            </w:r>
            <w:r w:rsidR="00917FD9">
              <w:rPr>
                <w:sz w:val="16"/>
                <w:szCs w:val="16"/>
                <w:rtl/>
              </w:rPr>
              <w:instrText xml:space="preserve"> </w:instrText>
            </w:r>
            <w:r w:rsidR="00917FD9">
              <w:rPr>
                <w:rFonts w:hint="cs"/>
                <w:sz w:val="16"/>
                <w:szCs w:val="16"/>
                <w:rtl/>
              </w:rPr>
              <w:instrText>لمفردات</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الاغذیه</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دارالکتب</w:instrText>
            </w:r>
            <w:r w:rsidR="00917FD9">
              <w:rPr>
                <w:sz w:val="16"/>
                <w:szCs w:val="16"/>
                <w:rtl/>
              </w:rPr>
              <w:instrText xml:space="preserve"> </w:instrText>
            </w:r>
            <w:r w:rsidR="00917FD9">
              <w:rPr>
                <w:rFonts w:hint="cs"/>
                <w:sz w:val="16"/>
                <w:szCs w:val="16"/>
                <w:rtl/>
              </w:rPr>
              <w:instrText>العلمیه</w:instrText>
            </w:r>
            <w:r w:rsidR="00917FD9">
              <w:rPr>
                <w:sz w:val="16"/>
                <w:szCs w:val="16"/>
                <w:rtl/>
              </w:rPr>
              <w:instrText xml:space="preserve">. 2001 </w:instrText>
            </w:r>
            <w:r w:rsidR="00917FD9">
              <w:rPr>
                <w:rFonts w:hint="cs"/>
                <w:sz w:val="16"/>
                <w:szCs w:val="16"/>
                <w:rtl/>
              </w:rPr>
              <w:instrText>م</w:instrText>
            </w:r>
            <w:r w:rsidR="00917FD9">
              <w:rPr>
                <w:sz w:val="16"/>
                <w:szCs w:val="16"/>
                <w:rtl/>
              </w:rPr>
              <w:instrText>&lt;/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(109)</w:t>
            </w:r>
            <w:r>
              <w:rPr>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hint="cs"/>
                <w:b w:val="0"/>
                <w:bCs w:val="0"/>
                <w:sz w:val="16"/>
                <w:szCs w:val="16"/>
                <w:rtl/>
              </w:rPr>
              <w:t>غار</w:t>
            </w:r>
          </w:p>
        </w:tc>
        <w:tc>
          <w:tcPr>
            <w:tcW w:w="1779"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laurel</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sidRPr="00BD7B6D">
              <w:rPr>
                <w:rFonts w:ascii="BBadrBold" w:hint="cs"/>
                <w:b/>
                <w:bCs/>
                <w:sz w:val="16"/>
                <w:szCs w:val="16"/>
                <w:rtl/>
              </w:rPr>
              <w:t>وزعم</w:t>
            </w:r>
            <w:r w:rsidRPr="00BD7B6D">
              <w:rPr>
                <w:rFonts w:ascii="BBadrBold"/>
                <w:b/>
                <w:bCs/>
                <w:sz w:val="16"/>
                <w:szCs w:val="16"/>
                <w:rtl/>
              </w:rPr>
              <w:t xml:space="preserve"> </w:t>
            </w:r>
            <w:r w:rsidRPr="00BD7B6D">
              <w:rPr>
                <w:rFonts w:ascii="BBadrBold" w:hint="cs"/>
                <w:b/>
                <w:bCs/>
                <w:sz w:val="16"/>
                <w:szCs w:val="16"/>
                <w:rtl/>
              </w:rPr>
              <w:t>قوم</w:t>
            </w:r>
            <w:r w:rsidRPr="00BD7B6D">
              <w:rPr>
                <w:rFonts w:ascii="BBadrBold"/>
                <w:b/>
                <w:bCs/>
                <w:sz w:val="16"/>
                <w:szCs w:val="16"/>
                <w:rtl/>
              </w:rPr>
              <w:t xml:space="preserve"> </w:t>
            </w:r>
            <w:r w:rsidRPr="00BD7B6D">
              <w:rPr>
                <w:rFonts w:ascii="BBadrBold" w:hint="cs"/>
                <w:b/>
                <w:bCs/>
                <w:sz w:val="16"/>
                <w:szCs w:val="16"/>
                <w:rtl/>
              </w:rPr>
              <w:t>أنه</w:t>
            </w:r>
            <w:r w:rsidRPr="00BD7B6D">
              <w:rPr>
                <w:rFonts w:ascii="BBadrBold"/>
                <w:b/>
                <w:bCs/>
                <w:sz w:val="16"/>
                <w:szCs w:val="16"/>
                <w:rtl/>
              </w:rPr>
              <w:t xml:space="preserve"> </w:t>
            </w:r>
            <w:r w:rsidRPr="00BD7B6D">
              <w:rPr>
                <w:rFonts w:ascii="BBadrBold" w:hint="cs"/>
                <w:b/>
                <w:bCs/>
                <w:sz w:val="16"/>
                <w:szCs w:val="16"/>
                <w:rtl/>
              </w:rPr>
              <w:t>إن</w:t>
            </w:r>
            <w:r w:rsidRPr="00BD7B6D">
              <w:rPr>
                <w:rFonts w:ascii="BBadrBold"/>
                <w:b/>
                <w:bCs/>
                <w:sz w:val="16"/>
                <w:szCs w:val="16"/>
                <w:rtl/>
              </w:rPr>
              <w:t xml:space="preserve"> </w:t>
            </w:r>
            <w:r w:rsidRPr="00BD7B6D">
              <w:rPr>
                <w:rFonts w:ascii="BBadrBold" w:hint="cs"/>
                <w:b/>
                <w:bCs/>
                <w:sz w:val="16"/>
                <w:szCs w:val="16"/>
                <w:rtl/>
              </w:rPr>
              <w:t>أخذ</w:t>
            </w:r>
            <w:r w:rsidRPr="00BD7B6D">
              <w:rPr>
                <w:rFonts w:ascii="BBadrBold"/>
                <w:b/>
                <w:bCs/>
                <w:sz w:val="16"/>
                <w:szCs w:val="16"/>
                <w:rtl/>
              </w:rPr>
              <w:t xml:space="preserve"> </w:t>
            </w:r>
            <w:r w:rsidRPr="00BD7B6D">
              <w:rPr>
                <w:rFonts w:ascii="BBadrBold" w:hint="cs"/>
                <w:b/>
                <w:bCs/>
                <w:sz w:val="16"/>
                <w:szCs w:val="16"/>
                <w:rtl/>
              </w:rPr>
              <w:t>عود</w:t>
            </w:r>
            <w:r w:rsidRPr="00BD7B6D">
              <w:rPr>
                <w:rFonts w:ascii="BBadrBold"/>
                <w:b/>
                <w:bCs/>
                <w:sz w:val="16"/>
                <w:szCs w:val="16"/>
                <w:rtl/>
              </w:rPr>
              <w:t xml:space="preserve"> </w:t>
            </w:r>
            <w:r w:rsidRPr="00BD7B6D">
              <w:rPr>
                <w:rFonts w:ascii="BBadrBold" w:hint="cs"/>
                <w:b/>
                <w:bCs/>
                <w:sz w:val="16"/>
                <w:szCs w:val="16"/>
                <w:rtl/>
              </w:rPr>
              <w:t>من</w:t>
            </w:r>
            <w:r w:rsidRPr="00BD7B6D">
              <w:rPr>
                <w:rFonts w:ascii="BBadrBold"/>
                <w:b/>
                <w:bCs/>
                <w:sz w:val="16"/>
                <w:szCs w:val="16"/>
                <w:rtl/>
              </w:rPr>
              <w:t xml:space="preserve"> </w:t>
            </w:r>
            <w:r w:rsidRPr="00BD7B6D">
              <w:rPr>
                <w:rFonts w:ascii="BBadrBold" w:hint="cs"/>
                <w:b/>
                <w:bCs/>
                <w:sz w:val="16"/>
                <w:szCs w:val="16"/>
                <w:rtl/>
              </w:rPr>
              <w:t>عود</w:t>
            </w:r>
            <w:r w:rsidRPr="00BD7B6D">
              <w:rPr>
                <w:rFonts w:ascii="BBadrBold"/>
                <w:b/>
                <w:bCs/>
                <w:sz w:val="16"/>
                <w:szCs w:val="16"/>
                <w:rtl/>
              </w:rPr>
              <w:t xml:space="preserve"> </w:t>
            </w:r>
            <w:r w:rsidRPr="00BD7B6D">
              <w:rPr>
                <w:rFonts w:ascii="BBadrBold" w:hint="cs"/>
                <w:b/>
                <w:bCs/>
                <w:sz w:val="16"/>
                <w:szCs w:val="16"/>
                <w:rtl/>
              </w:rPr>
              <w:t>شجر</w:t>
            </w:r>
            <w:r w:rsidRPr="00BD7B6D">
              <w:rPr>
                <w:rFonts w:ascii="BBadrBold"/>
                <w:b/>
                <w:bCs/>
                <w:sz w:val="16"/>
                <w:szCs w:val="16"/>
                <w:rtl/>
              </w:rPr>
              <w:t xml:space="preserve"> </w:t>
            </w:r>
            <w:r w:rsidRPr="00BD7B6D">
              <w:rPr>
                <w:rFonts w:ascii="BBadrBold" w:hint="cs"/>
                <w:b/>
                <w:bCs/>
                <w:sz w:val="16"/>
                <w:szCs w:val="16"/>
                <w:rtl/>
              </w:rPr>
              <w:t>الغار</w:t>
            </w:r>
            <w:r w:rsidRPr="00BD7B6D">
              <w:rPr>
                <w:rFonts w:ascii="BBadrBold"/>
                <w:b/>
                <w:bCs/>
                <w:sz w:val="16"/>
                <w:szCs w:val="16"/>
                <w:rtl/>
              </w:rPr>
              <w:t xml:space="preserve"> </w:t>
            </w:r>
            <w:r w:rsidRPr="00BD7B6D">
              <w:rPr>
                <w:rFonts w:ascii="BBadrBold" w:hint="cs"/>
                <w:b/>
                <w:bCs/>
                <w:sz w:val="16"/>
                <w:szCs w:val="16"/>
                <w:rtl/>
              </w:rPr>
              <w:t>وعلق</w:t>
            </w:r>
            <w:r w:rsidRPr="00BD7B6D">
              <w:rPr>
                <w:rFonts w:ascii="BBadrBold"/>
                <w:b/>
                <w:bCs/>
                <w:sz w:val="16"/>
                <w:szCs w:val="16"/>
                <w:rtl/>
              </w:rPr>
              <w:t xml:space="preserve"> </w:t>
            </w:r>
            <w:r w:rsidRPr="00BD7B6D">
              <w:rPr>
                <w:rFonts w:ascii="BBadrBold" w:hint="cs"/>
                <w:b/>
                <w:bCs/>
                <w:sz w:val="16"/>
                <w:szCs w:val="16"/>
                <w:rtl/>
              </w:rPr>
              <w:t>على</w:t>
            </w:r>
            <w:r w:rsidRPr="00BD7B6D">
              <w:rPr>
                <w:rFonts w:ascii="BBadrBold"/>
                <w:b/>
                <w:bCs/>
                <w:sz w:val="16"/>
                <w:szCs w:val="16"/>
                <w:rtl/>
              </w:rPr>
              <w:t xml:space="preserve"> </w:t>
            </w:r>
            <w:r w:rsidRPr="00BD7B6D">
              <w:rPr>
                <w:rFonts w:ascii="BBadrBold" w:hint="cs"/>
                <w:b/>
                <w:bCs/>
                <w:sz w:val="16"/>
                <w:szCs w:val="16"/>
                <w:rtl/>
              </w:rPr>
              <w:t>الموضع</w:t>
            </w:r>
            <w:r w:rsidRPr="00BD7B6D">
              <w:rPr>
                <w:rFonts w:ascii="BBadrBold"/>
                <w:b/>
                <w:bCs/>
                <w:sz w:val="16"/>
                <w:szCs w:val="16"/>
                <w:rtl/>
              </w:rPr>
              <w:t xml:space="preserve"> </w:t>
            </w:r>
            <w:r w:rsidRPr="00BD7B6D">
              <w:rPr>
                <w:rFonts w:ascii="BBadrBold" w:hint="cs"/>
                <w:b/>
                <w:bCs/>
                <w:sz w:val="16"/>
                <w:szCs w:val="16"/>
                <w:rtl/>
              </w:rPr>
              <w:t>الذي</w:t>
            </w:r>
            <w:r w:rsidRPr="00BD7B6D">
              <w:rPr>
                <w:rFonts w:ascii="BBadrBold"/>
                <w:b/>
                <w:bCs/>
                <w:sz w:val="16"/>
                <w:szCs w:val="16"/>
                <w:rtl/>
              </w:rPr>
              <w:t xml:space="preserve"> </w:t>
            </w:r>
            <w:r w:rsidRPr="00BD7B6D">
              <w:rPr>
                <w:rFonts w:ascii="BBadrBold" w:hint="cs"/>
                <w:b/>
                <w:bCs/>
                <w:sz w:val="16"/>
                <w:szCs w:val="16"/>
                <w:rtl/>
              </w:rPr>
              <w:t>ينام</w:t>
            </w:r>
            <w:r w:rsidRPr="00BD7B6D">
              <w:rPr>
                <w:rFonts w:ascii="BBadrBold"/>
                <w:b/>
                <w:bCs/>
                <w:sz w:val="16"/>
                <w:szCs w:val="16"/>
                <w:rtl/>
              </w:rPr>
              <w:t xml:space="preserve"> </w:t>
            </w:r>
            <w:r w:rsidRPr="00BD7B6D">
              <w:rPr>
                <w:rFonts w:ascii="BBadrBold" w:hint="cs"/>
                <w:b/>
                <w:bCs/>
                <w:sz w:val="16"/>
                <w:szCs w:val="16"/>
                <w:rtl/>
              </w:rPr>
              <w:t>الطفل</w:t>
            </w:r>
            <w:r w:rsidRPr="00BD7B6D">
              <w:rPr>
                <w:rFonts w:ascii="BBadrBold"/>
                <w:b/>
                <w:bCs/>
                <w:sz w:val="16"/>
                <w:szCs w:val="16"/>
                <w:rtl/>
              </w:rPr>
              <w:t xml:space="preserve"> </w:t>
            </w:r>
            <w:r w:rsidRPr="00BD7B6D">
              <w:rPr>
                <w:rFonts w:ascii="BBadrBold" w:hint="cs"/>
                <w:b/>
                <w:bCs/>
                <w:sz w:val="16"/>
                <w:szCs w:val="16"/>
                <w:rtl/>
              </w:rPr>
              <w:t>فيه</w:t>
            </w:r>
            <w:r w:rsidRPr="00BD7B6D">
              <w:rPr>
                <w:rFonts w:ascii="BBadrBold"/>
                <w:b/>
                <w:bCs/>
                <w:sz w:val="16"/>
                <w:szCs w:val="16"/>
                <w:rtl/>
              </w:rPr>
              <w:t xml:space="preserve"> </w:t>
            </w:r>
            <w:r w:rsidRPr="00BD7B6D">
              <w:rPr>
                <w:rFonts w:ascii="BBadrBold" w:hint="cs"/>
                <w:b/>
                <w:bCs/>
                <w:sz w:val="16"/>
                <w:szCs w:val="16"/>
                <w:rtl/>
              </w:rPr>
              <w:t>الذي</w:t>
            </w:r>
            <w:r w:rsidRPr="00BD7B6D">
              <w:rPr>
                <w:rFonts w:ascii="BBadrBold"/>
                <w:b/>
                <w:bCs/>
                <w:sz w:val="16"/>
                <w:szCs w:val="16"/>
                <w:rtl/>
              </w:rPr>
              <w:t xml:space="preserve"> </w:t>
            </w:r>
            <w:r w:rsidRPr="00BD7B6D">
              <w:rPr>
                <w:rFonts w:ascii="BBadrBold" w:hint="cs"/>
                <w:b/>
                <w:bCs/>
                <w:sz w:val="16"/>
                <w:szCs w:val="16"/>
                <w:rtl/>
              </w:rPr>
              <w:t>يفزع</w:t>
            </w:r>
            <w:r w:rsidRPr="00BD7B6D">
              <w:rPr>
                <w:rFonts w:ascii="BBadrBold"/>
                <w:b/>
                <w:bCs/>
                <w:sz w:val="16"/>
                <w:szCs w:val="16"/>
                <w:rtl/>
              </w:rPr>
              <w:t xml:space="preserve"> </w:t>
            </w:r>
            <w:r w:rsidRPr="00BD7B6D">
              <w:rPr>
                <w:rFonts w:ascii="BBadrBold" w:hint="cs"/>
                <w:b/>
                <w:bCs/>
                <w:sz w:val="16"/>
                <w:szCs w:val="16"/>
                <w:rtl/>
              </w:rPr>
              <w:t>دائماً</w:t>
            </w:r>
            <w:r w:rsidRPr="00BD7B6D">
              <w:rPr>
                <w:rFonts w:ascii="BBadrBold"/>
                <w:b/>
                <w:bCs/>
                <w:sz w:val="16"/>
                <w:szCs w:val="16"/>
                <w:rtl/>
              </w:rPr>
              <w:t xml:space="preserve"> </w:t>
            </w:r>
            <w:r w:rsidRPr="00BD7B6D">
              <w:rPr>
                <w:rFonts w:ascii="BBadrBold" w:hint="cs"/>
                <w:b/>
                <w:bCs/>
                <w:sz w:val="16"/>
                <w:szCs w:val="16"/>
                <w:rtl/>
              </w:rPr>
              <w:t>نفعه</w:t>
            </w:r>
            <w:r w:rsidRPr="00BD7B6D">
              <w:rPr>
                <w:rFonts w:ascii="BBadrBold"/>
                <w:b/>
                <w:bCs/>
                <w:sz w:val="16"/>
                <w:szCs w:val="16"/>
                <w:rtl/>
              </w:rPr>
              <w:t xml:space="preserve"> </w:t>
            </w:r>
            <w:r w:rsidRPr="00BD7B6D">
              <w:rPr>
                <w:rFonts w:ascii="BBadrBold" w:hint="cs"/>
                <w:b/>
                <w:bCs/>
                <w:sz w:val="16"/>
                <w:szCs w:val="16"/>
                <w:rtl/>
              </w:rPr>
              <w:t>منفعة</w:t>
            </w:r>
            <w:r w:rsidRPr="00BD7B6D">
              <w:rPr>
                <w:rFonts w:ascii="BBadrBold"/>
                <w:b/>
                <w:bCs/>
                <w:sz w:val="16"/>
                <w:szCs w:val="16"/>
                <w:rtl/>
              </w:rPr>
              <w:t xml:space="preserve"> </w:t>
            </w:r>
            <w:r w:rsidRPr="00BD7B6D">
              <w:rPr>
                <w:rFonts w:ascii="BBadrBold" w:hint="cs"/>
                <w:b/>
                <w:bCs/>
                <w:sz w:val="16"/>
                <w:szCs w:val="16"/>
                <w:rtl/>
              </w:rPr>
              <w:t>كبيرة</w:t>
            </w:r>
          </w:p>
        </w:tc>
        <w:tc>
          <w:tcPr>
            <w:tcW w:w="1355" w:type="dxa"/>
          </w:tcPr>
          <w:p w:rsidR="004D6E6B" w:rsidRPr="007D29A3" w:rsidRDefault="007F6700" w:rsidP="0093702B">
            <w:pPr>
              <w:jc w:val="both"/>
              <w:cnfStyle w:val="000000010000" w:firstRow="0" w:lastRow="0" w:firstColumn="0" w:lastColumn="0" w:oddVBand="0" w:evenVBand="0" w:oddHBand="0" w:evenHBand="1" w:firstRowFirstColumn="0" w:firstRowLastColumn="0" w:lastRowFirstColumn="0" w:lastRowLastColumn="0"/>
              <w:rPr>
                <w:b/>
                <w:bCs/>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&lt;EndNote&gt;&lt;Cite&gt;&lt;RecNum&gt;289&lt;/RecNum&gt;&lt;record&gt;&lt;rec-number&gt;289&lt;/rec-number&gt;&lt;foreign-keys&gt;&lt;key app="EN" db-id="eezwrppszv0fxxeesz85taru5wpx2pzezevw"&gt;289&lt;/key&gt;&lt;/foreign-keys&gt;&lt;ref-type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بیطار</w:instrText>
            </w:r>
            <w:r w:rsidR="00917FD9">
              <w:rPr>
                <w:sz w:val="16"/>
                <w:szCs w:val="16"/>
                <w:rtl/>
              </w:rPr>
              <w:instrText xml:space="preserve">. </w:instrText>
            </w:r>
            <w:r w:rsidR="00917FD9">
              <w:rPr>
                <w:rFonts w:hint="cs"/>
                <w:sz w:val="16"/>
                <w:szCs w:val="16"/>
                <w:rtl/>
              </w:rPr>
              <w:instrText>الجامع</w:instrText>
            </w:r>
            <w:r w:rsidR="00917FD9">
              <w:rPr>
                <w:sz w:val="16"/>
                <w:szCs w:val="16"/>
                <w:rtl/>
              </w:rPr>
              <w:instrText xml:space="preserve"> </w:instrText>
            </w:r>
            <w:r w:rsidR="00917FD9">
              <w:rPr>
                <w:rFonts w:hint="cs"/>
                <w:sz w:val="16"/>
                <w:szCs w:val="16"/>
                <w:rtl/>
              </w:rPr>
              <w:instrText>لمفردات</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الاغذیه</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دارالکتب</w:instrText>
            </w:r>
            <w:r w:rsidR="00917FD9">
              <w:rPr>
                <w:sz w:val="16"/>
                <w:szCs w:val="16"/>
                <w:rtl/>
              </w:rPr>
              <w:instrText xml:space="preserve"> </w:instrText>
            </w:r>
            <w:r w:rsidR="00917FD9">
              <w:rPr>
                <w:rFonts w:hint="cs"/>
                <w:sz w:val="16"/>
                <w:szCs w:val="16"/>
                <w:rtl/>
              </w:rPr>
              <w:instrText>العلمیه</w:instrText>
            </w:r>
            <w:r w:rsidR="00917FD9">
              <w:rPr>
                <w:sz w:val="16"/>
                <w:szCs w:val="16"/>
                <w:rtl/>
              </w:rPr>
              <w:instrText xml:space="preserve">. 2001 </w:instrText>
            </w:r>
            <w:r w:rsidR="00917FD9">
              <w:rPr>
                <w:rFonts w:hint="cs"/>
                <w:sz w:val="16"/>
                <w:szCs w:val="16"/>
                <w:rtl/>
              </w:rPr>
              <w:instrText>م</w:instrText>
            </w:r>
            <w:r w:rsidR="00917FD9">
              <w:rPr>
                <w:sz w:val="16"/>
                <w:szCs w:val="16"/>
                <w:rtl/>
              </w:rPr>
              <w:instrText>&lt;/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(109)</w:t>
            </w:r>
            <w:r>
              <w:rPr>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hint="cs"/>
                <w:b w:val="0"/>
                <w:bCs w:val="0"/>
                <w:sz w:val="16"/>
                <w:szCs w:val="16"/>
                <w:rtl/>
              </w:rPr>
              <w:t>فاوانیا (گل صد تومانی)</w:t>
            </w:r>
          </w:p>
        </w:tc>
        <w:tc>
          <w:tcPr>
            <w:tcW w:w="1779"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BD7B6D">
              <w:rPr>
                <w:rFonts w:asciiTheme="majorBidi" w:hAnsiTheme="majorBidi" w:cstheme="majorBidi"/>
                <w:sz w:val="16"/>
                <w:szCs w:val="16"/>
              </w:rPr>
              <w:t>Peony</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sidRPr="00BD7B6D">
              <w:rPr>
                <w:rFonts w:ascii="BBadrBold"/>
                <w:b/>
                <w:bCs/>
                <w:sz w:val="16"/>
                <w:szCs w:val="16"/>
                <w:rtl/>
              </w:rPr>
              <w:t>وثمر الفاوانيا إن نظمت منه قلادة وعلقت في عنق صبي يفزع ذهب ذلك عنه</w:t>
            </w:r>
          </w:p>
        </w:tc>
        <w:tc>
          <w:tcPr>
            <w:tcW w:w="1355" w:type="dxa"/>
          </w:tcPr>
          <w:p w:rsidR="004D6E6B" w:rsidRPr="00BD7B6D" w:rsidRDefault="007F6700" w:rsidP="0093702B">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C12A17">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r w:rsidR="00C12A17">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&lt;EndNote&gt;&lt;Cite&gt;&lt;RecNum&gt;289&lt;/RecNum&gt;&lt;record&gt;&lt;rec-number&gt;289&lt;/rec-number&gt;&lt;foreign-keys&gt;&lt;key app="EN" db-id="eezwrppszv0fxxeesz85taru5wpx2pzezevw"&gt;289&lt;/key&gt;&lt;/foreign-keys&gt;&lt;ref-type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بیطار</w:instrText>
            </w:r>
            <w:r w:rsidR="00917FD9">
              <w:rPr>
                <w:sz w:val="16"/>
                <w:szCs w:val="16"/>
                <w:rtl/>
              </w:rPr>
              <w:instrText xml:space="preserve">. </w:instrText>
            </w:r>
            <w:r w:rsidR="00917FD9">
              <w:rPr>
                <w:rFonts w:hint="cs"/>
                <w:sz w:val="16"/>
                <w:szCs w:val="16"/>
                <w:rtl/>
              </w:rPr>
              <w:instrText>الجامع</w:instrText>
            </w:r>
            <w:r w:rsidR="00917FD9">
              <w:rPr>
                <w:sz w:val="16"/>
                <w:szCs w:val="16"/>
                <w:rtl/>
              </w:rPr>
              <w:instrText xml:space="preserve"> </w:instrText>
            </w:r>
            <w:r w:rsidR="00917FD9">
              <w:rPr>
                <w:rFonts w:hint="cs"/>
                <w:sz w:val="16"/>
                <w:szCs w:val="16"/>
                <w:rtl/>
              </w:rPr>
              <w:instrText>لمفردات</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الاغذیه</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دارالکتب</w:instrText>
            </w:r>
            <w:r w:rsidR="00917FD9">
              <w:rPr>
                <w:sz w:val="16"/>
                <w:szCs w:val="16"/>
                <w:rtl/>
              </w:rPr>
              <w:instrText xml:space="preserve"> </w:instrText>
            </w:r>
            <w:r w:rsidR="00917FD9">
              <w:rPr>
                <w:rFonts w:hint="cs"/>
                <w:sz w:val="16"/>
                <w:szCs w:val="16"/>
                <w:rtl/>
              </w:rPr>
              <w:instrText>العلمیه</w:instrText>
            </w:r>
            <w:r w:rsidR="00917FD9">
              <w:rPr>
                <w:sz w:val="16"/>
                <w:szCs w:val="16"/>
                <w:rtl/>
              </w:rPr>
              <w:instrText xml:space="preserve">. 2001 </w:instrText>
            </w:r>
            <w:r w:rsidR="00917FD9">
              <w:rPr>
                <w:rFonts w:hint="cs"/>
                <w:sz w:val="16"/>
                <w:szCs w:val="16"/>
                <w:rtl/>
              </w:rPr>
              <w:instrText>م</w:instrText>
            </w:r>
            <w:r w:rsidR="00917FD9">
              <w:rPr>
                <w:sz w:val="16"/>
                <w:szCs w:val="16"/>
                <w:rtl/>
              </w:rPr>
              <w:instrText>&lt;/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(109)</w:t>
            </w:r>
            <w:r>
              <w:rPr>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hint="cs"/>
                <w:b w:val="0"/>
                <w:bCs w:val="0"/>
                <w:sz w:val="16"/>
                <w:szCs w:val="16"/>
                <w:rtl/>
              </w:rPr>
              <w:t>قرنفل</w:t>
            </w:r>
          </w:p>
        </w:tc>
        <w:tc>
          <w:tcPr>
            <w:tcW w:w="1779"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BD7B6D">
              <w:rPr>
                <w:rFonts w:asciiTheme="majorBidi" w:hAnsiTheme="majorBidi" w:cstheme="majorBidi"/>
                <w:sz w:val="16"/>
                <w:szCs w:val="16"/>
              </w:rPr>
              <w:t>Clove, (Syzygium aromaticum)</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sidRPr="00BD7B6D">
              <w:rPr>
                <w:rFonts w:ascii="BBadrBold"/>
                <w:b/>
                <w:bCs/>
                <w:sz w:val="16"/>
                <w:szCs w:val="16"/>
                <w:rtl/>
              </w:rPr>
              <w:t>هو من أدوية الأعضاء الرئيسة كلها مقو لها</w:t>
            </w:r>
            <w:r w:rsidRPr="00BD7B6D">
              <w:rPr>
                <w:rFonts w:ascii="BBadrBold" w:hint="cs"/>
                <w:b/>
                <w:bCs/>
                <w:sz w:val="16"/>
                <w:szCs w:val="16"/>
                <w:rtl/>
              </w:rPr>
              <w:t xml:space="preserve">، </w:t>
            </w:r>
            <w:r w:rsidRPr="00BD7B6D">
              <w:rPr>
                <w:rFonts w:ascii="Times New Roman" w:eastAsia="Times New Roman" w:hAnsi="Times New Roman"/>
                <w:sz w:val="16"/>
                <w:szCs w:val="16"/>
                <w:rtl/>
              </w:rPr>
              <w:t>با قوّت ترياقيت و تفريح</w:t>
            </w:r>
          </w:p>
        </w:tc>
        <w:tc>
          <w:tcPr>
            <w:tcW w:w="1355" w:type="dxa"/>
          </w:tcPr>
          <w:p w:rsidR="004D6E6B" w:rsidRPr="007D29A3" w:rsidRDefault="007F6700" w:rsidP="0093702B">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C12A17">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r w:rsidR="00C12A17">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&lt;EndNote&gt;&lt;Cite&gt;&lt;RecNum&gt;289&lt;/RecNum&gt;&lt;record&gt;&lt;rec-number&gt;289&lt;/rec-number&gt;&lt;foreign-keys&gt;&lt;key app="EN" db-id="eezwrppszv0fxxeesz85taru5wpx2pzezevw"&gt;289&lt;/key&gt;&lt;/foreign-keys&gt;&lt;ref-type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ابن</w:instrText>
            </w:r>
            <w:r w:rsidR="00917FD9">
              <w:rPr>
                <w:sz w:val="16"/>
                <w:szCs w:val="16"/>
                <w:rtl/>
              </w:rPr>
              <w:instrText xml:space="preserve"> </w:instrText>
            </w:r>
            <w:r w:rsidR="00917FD9">
              <w:rPr>
                <w:rFonts w:hint="cs"/>
                <w:sz w:val="16"/>
                <w:szCs w:val="16"/>
                <w:rtl/>
              </w:rPr>
              <w:instrText>بیطار</w:instrText>
            </w:r>
            <w:r w:rsidR="00917FD9">
              <w:rPr>
                <w:sz w:val="16"/>
                <w:szCs w:val="16"/>
                <w:rtl/>
              </w:rPr>
              <w:instrText xml:space="preserve">. </w:instrText>
            </w:r>
            <w:r w:rsidR="00917FD9">
              <w:rPr>
                <w:rFonts w:hint="cs"/>
                <w:sz w:val="16"/>
                <w:szCs w:val="16"/>
                <w:rtl/>
              </w:rPr>
              <w:instrText>الجامع</w:instrText>
            </w:r>
            <w:r w:rsidR="00917FD9">
              <w:rPr>
                <w:sz w:val="16"/>
                <w:szCs w:val="16"/>
                <w:rtl/>
              </w:rPr>
              <w:instrText xml:space="preserve"> </w:instrText>
            </w:r>
            <w:r w:rsidR="00917FD9">
              <w:rPr>
                <w:rFonts w:hint="cs"/>
                <w:sz w:val="16"/>
                <w:szCs w:val="16"/>
                <w:rtl/>
              </w:rPr>
              <w:instrText>لمفردات</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و</w:instrText>
            </w:r>
            <w:r w:rsidR="00917FD9">
              <w:rPr>
                <w:sz w:val="16"/>
                <w:szCs w:val="16"/>
                <w:rtl/>
              </w:rPr>
              <w:instrText xml:space="preserve"> </w:instrText>
            </w:r>
            <w:r w:rsidR="00917FD9">
              <w:rPr>
                <w:rFonts w:hint="cs"/>
                <w:sz w:val="16"/>
                <w:szCs w:val="16"/>
                <w:rtl/>
              </w:rPr>
              <w:instrText>الاغذیه</w:instrText>
            </w:r>
            <w:r w:rsidR="00917FD9">
              <w:rPr>
                <w:sz w:val="16"/>
                <w:szCs w:val="16"/>
                <w:rtl/>
              </w:rPr>
              <w:instrText xml:space="preserve">. </w:instrText>
            </w:r>
            <w:r w:rsidR="00917FD9">
              <w:rPr>
                <w:rFonts w:hint="cs"/>
                <w:sz w:val="16"/>
                <w:szCs w:val="16"/>
                <w:rtl/>
              </w:rPr>
              <w:instrText>بیروت</w:instrText>
            </w:r>
            <w:r w:rsidR="00917FD9">
              <w:rPr>
                <w:sz w:val="16"/>
                <w:szCs w:val="16"/>
                <w:rtl/>
              </w:rPr>
              <w:instrText xml:space="preserve">: </w:instrText>
            </w:r>
            <w:r w:rsidR="00917FD9">
              <w:rPr>
                <w:rFonts w:hint="cs"/>
                <w:sz w:val="16"/>
                <w:szCs w:val="16"/>
                <w:rtl/>
              </w:rPr>
              <w:instrText>دارالکتب</w:instrText>
            </w:r>
            <w:r w:rsidR="00917FD9">
              <w:rPr>
                <w:sz w:val="16"/>
                <w:szCs w:val="16"/>
                <w:rtl/>
              </w:rPr>
              <w:instrText xml:space="preserve"> </w:instrText>
            </w:r>
            <w:r w:rsidR="00917FD9">
              <w:rPr>
                <w:rFonts w:hint="cs"/>
                <w:sz w:val="16"/>
                <w:szCs w:val="16"/>
                <w:rtl/>
              </w:rPr>
              <w:instrText>العلمیه</w:instrText>
            </w:r>
            <w:r w:rsidR="00917FD9">
              <w:rPr>
                <w:sz w:val="16"/>
                <w:szCs w:val="16"/>
                <w:rtl/>
              </w:rPr>
              <w:instrText xml:space="preserve">. 2001 </w:instrText>
            </w:r>
            <w:r w:rsidR="00917FD9">
              <w:rPr>
                <w:rFonts w:hint="cs"/>
                <w:sz w:val="16"/>
                <w:szCs w:val="16"/>
                <w:rtl/>
              </w:rPr>
              <w:instrText>م</w:instrText>
            </w:r>
            <w:r w:rsidR="00917FD9">
              <w:rPr>
                <w:sz w:val="16"/>
                <w:szCs w:val="16"/>
                <w:rtl/>
              </w:rPr>
              <w:instrText>&lt;/</w:instrText>
            </w:r>
            <w:r w:rsidR="00917FD9">
              <w:rPr>
                <w:sz w:val="16"/>
                <w:szCs w:val="16"/>
              </w:rPr>
              <w:instrText>style&gt;&lt;style face="normal" font="default" size="100%"&gt;.&lt;/style&gt;&lt;/title&gt;&lt;/titles&gt;&lt;dates&gt;&lt;/dates&gt;&lt;urls&gt;&lt;/urls&gt;&lt;/record&gt;&lt;/Cite&gt;&lt;/EndNote</w:instrText>
            </w:r>
            <w:r w:rsidR="00917FD9">
              <w:rPr>
                <w:sz w:val="16"/>
                <w:szCs w:val="16"/>
                <w:rtl/>
              </w:rPr>
              <w:instrText>&gt;</w:instrText>
            </w:r>
            <w:r>
              <w:rPr>
                <w:sz w:val="16"/>
                <w:szCs w:val="16"/>
                <w:rtl/>
              </w:rPr>
              <w:fldChar w:fldCharType="separate"/>
            </w:r>
            <w:r w:rsidR="0093702B">
              <w:rPr>
                <w:sz w:val="16"/>
                <w:szCs w:val="16"/>
                <w:rtl/>
              </w:rPr>
              <w:t>(109)</w:t>
            </w:r>
            <w:r>
              <w:rPr>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b w:val="0"/>
                <w:bCs w:val="0"/>
                <w:sz w:val="16"/>
                <w:szCs w:val="16"/>
                <w:rtl/>
              </w:rPr>
              <w:t>اشخي</w:t>
            </w:r>
            <w:r w:rsidR="0027793E">
              <w:rPr>
                <w:rFonts w:ascii="Arial" w:eastAsia="Calibri" w:hAnsi="Arial"/>
                <w:b w:val="0"/>
                <w:bCs w:val="0"/>
                <w:sz w:val="16"/>
                <w:szCs w:val="16"/>
                <w:rtl/>
              </w:rPr>
              <w:t xml:space="preserve">ص </w:t>
            </w:r>
            <w:r w:rsidRPr="00BD7B6D">
              <w:rPr>
                <w:rFonts w:ascii="Arial" w:eastAsia="Calibri" w:hAnsi="Arial" w:hint="cs"/>
                <w:b w:val="0"/>
                <w:bCs w:val="0"/>
                <w:sz w:val="16"/>
                <w:szCs w:val="16"/>
                <w:rtl/>
              </w:rPr>
              <w:t>(شوکة العلک)</w:t>
            </w:r>
          </w:p>
        </w:tc>
        <w:tc>
          <w:tcPr>
            <w:tcW w:w="1779" w:type="dxa"/>
          </w:tcPr>
          <w:p w:rsidR="004D6E6B" w:rsidRPr="00BD7B6D" w:rsidRDefault="00D609F9"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Eshkhis</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sidRPr="00BD7B6D">
              <w:rPr>
                <w:rFonts w:ascii="BBadrBold"/>
                <w:b/>
                <w:bCs/>
                <w:sz w:val="16"/>
                <w:szCs w:val="16"/>
                <w:rtl/>
              </w:rPr>
              <w:t>با قوّت ترياقيه</w:t>
            </w:r>
          </w:p>
        </w:tc>
        <w:tc>
          <w:tcPr>
            <w:tcW w:w="1355" w:type="dxa"/>
          </w:tcPr>
          <w:p w:rsidR="004D6E6B" w:rsidRPr="00BD7B6D"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hint="cs"/>
                <w:b w:val="0"/>
                <w:bCs w:val="0"/>
                <w:sz w:val="16"/>
                <w:szCs w:val="16"/>
                <w:rtl/>
              </w:rPr>
              <w:t>افتیمون</w:t>
            </w:r>
          </w:p>
        </w:tc>
        <w:tc>
          <w:tcPr>
            <w:tcW w:w="1779"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sidRPr="00BD7B6D">
              <w:rPr>
                <w:rFonts w:asciiTheme="majorBidi" w:hAnsiTheme="majorBidi" w:cstheme="majorBidi"/>
                <w:sz w:val="16"/>
                <w:szCs w:val="16"/>
              </w:rPr>
              <w:t>Dodder</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sidRPr="00BD7B6D">
              <w:rPr>
                <w:rFonts w:ascii="BBadrBold"/>
                <w:b/>
                <w:bCs/>
                <w:sz w:val="16"/>
                <w:szCs w:val="16"/>
                <w:rtl/>
              </w:rPr>
              <w:t>مسهل سودا و بلغم به تنها</w:t>
            </w:r>
            <w:r w:rsidRPr="00BD7B6D">
              <w:rPr>
                <w:rFonts w:ascii="BBadrBold" w:hint="cs"/>
                <w:b/>
                <w:bCs/>
                <w:sz w:val="16"/>
                <w:szCs w:val="16"/>
                <w:rtl/>
              </w:rPr>
              <w:t>ی</w:t>
            </w:r>
            <w:r w:rsidRPr="00BD7B6D">
              <w:rPr>
                <w:rFonts w:ascii="BBadrBold"/>
                <w:b/>
                <w:bCs/>
                <w:sz w:val="16"/>
                <w:szCs w:val="16"/>
                <w:rtl/>
              </w:rPr>
              <w:t>ي</w:t>
            </w:r>
          </w:p>
        </w:tc>
        <w:tc>
          <w:tcPr>
            <w:tcW w:w="1355" w:type="dxa"/>
          </w:tcPr>
          <w:p w:rsidR="004D6E6B" w:rsidRPr="007D29A3"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C12A17">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b w:val="0"/>
                <w:bCs w:val="0"/>
                <w:sz w:val="16"/>
                <w:szCs w:val="16"/>
                <w:rtl/>
              </w:rPr>
              <w:t>امّ</w:t>
            </w:r>
            <w:r w:rsidR="00744D2F">
              <w:rPr>
                <w:rFonts w:ascii="Arial" w:eastAsia="Calibri" w:hAnsi="Arial" w:hint="cs"/>
                <w:b w:val="0"/>
                <w:bCs w:val="0"/>
                <w:sz w:val="16"/>
                <w:szCs w:val="16"/>
                <w:rtl/>
              </w:rPr>
              <w:t xml:space="preserve"> </w:t>
            </w:r>
            <w:r w:rsidRPr="00BD7B6D">
              <w:rPr>
                <w:rFonts w:ascii="Arial" w:eastAsia="Calibri" w:hAnsi="Arial"/>
                <w:b w:val="0"/>
                <w:bCs w:val="0"/>
                <w:sz w:val="16"/>
                <w:szCs w:val="16"/>
                <w:rtl/>
              </w:rPr>
              <w:t>غيلان</w:t>
            </w:r>
          </w:p>
        </w:tc>
        <w:tc>
          <w:tcPr>
            <w:tcW w:w="1779" w:type="dxa"/>
          </w:tcPr>
          <w:p w:rsidR="004D6E6B" w:rsidRPr="00BD7B6D" w:rsidRDefault="00D609F9"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Pr>
                <w:rFonts w:asciiTheme="majorBidi" w:hAnsiTheme="majorBidi" w:cstheme="majorBidi"/>
                <w:sz w:val="16"/>
                <w:szCs w:val="16"/>
              </w:rPr>
              <w:t>Om e ghilan</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p>
        </w:tc>
        <w:tc>
          <w:tcPr>
            <w:tcW w:w="1355" w:type="dxa"/>
          </w:tcPr>
          <w:p w:rsidR="004D6E6B" w:rsidRPr="00BD7B6D" w:rsidRDefault="007F6700" w:rsidP="00744D2F">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b w:val="0"/>
                <w:bCs w:val="0"/>
                <w:sz w:val="16"/>
                <w:szCs w:val="16"/>
                <w:rtl/>
              </w:rPr>
              <w:t>انغر</w:t>
            </w:r>
            <w:r w:rsidR="0027793E">
              <w:rPr>
                <w:rFonts w:ascii="Arial" w:eastAsia="Calibri" w:hAnsi="Arial"/>
                <w:b w:val="0"/>
                <w:bCs w:val="0"/>
                <w:sz w:val="16"/>
                <w:szCs w:val="16"/>
                <w:rtl/>
              </w:rPr>
              <w:t xml:space="preserve">ا </w:t>
            </w:r>
            <w:r w:rsidRPr="00BD7B6D">
              <w:rPr>
                <w:rFonts w:ascii="Arial" w:eastAsia="Calibri" w:hAnsi="Arial" w:hint="cs"/>
                <w:b w:val="0"/>
                <w:bCs w:val="0"/>
                <w:sz w:val="16"/>
                <w:szCs w:val="16"/>
                <w:rtl/>
              </w:rPr>
              <w:t>(انفرا)</w:t>
            </w:r>
          </w:p>
        </w:tc>
        <w:tc>
          <w:tcPr>
            <w:tcW w:w="1779"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Evening primrose (</w:t>
            </w:r>
            <w:r w:rsidRPr="00BD7B6D">
              <w:rPr>
                <w:rFonts w:asciiTheme="majorBidi" w:hAnsiTheme="majorBidi" w:cstheme="majorBidi"/>
                <w:i/>
                <w:iCs/>
                <w:sz w:val="16"/>
                <w:szCs w:val="16"/>
              </w:rPr>
              <w:t>Oenothera)</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sidRPr="00BD7B6D">
              <w:rPr>
                <w:rFonts w:ascii="BBadrBold"/>
                <w:b/>
                <w:bCs/>
                <w:sz w:val="16"/>
                <w:szCs w:val="16"/>
                <w:rtl/>
              </w:rPr>
              <w:t>تفریح و تط</w:t>
            </w:r>
            <w:r w:rsidRPr="00BD7B6D">
              <w:rPr>
                <w:rFonts w:ascii="BBadrBold" w:hint="cs"/>
                <w:b/>
                <w:bCs/>
                <w:sz w:val="16"/>
                <w:szCs w:val="16"/>
                <w:rtl/>
              </w:rPr>
              <w:t>ی</w:t>
            </w:r>
            <w:r w:rsidRPr="00BD7B6D">
              <w:rPr>
                <w:rFonts w:ascii="BBadrBold"/>
                <w:b/>
                <w:bCs/>
                <w:sz w:val="16"/>
                <w:szCs w:val="16"/>
                <w:rtl/>
              </w:rPr>
              <w:t>یب نفس</w:t>
            </w:r>
          </w:p>
        </w:tc>
        <w:tc>
          <w:tcPr>
            <w:tcW w:w="1355" w:type="dxa"/>
          </w:tcPr>
          <w:p w:rsidR="004D6E6B" w:rsidRPr="007D29A3"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hint="cs"/>
                <w:b w:val="0"/>
                <w:bCs w:val="0"/>
                <w:sz w:val="16"/>
                <w:szCs w:val="16"/>
                <w:rtl/>
              </w:rPr>
              <w:t>بادزهر معدنی</w:t>
            </w:r>
          </w:p>
        </w:tc>
        <w:tc>
          <w:tcPr>
            <w:tcW w:w="1779" w:type="dxa"/>
          </w:tcPr>
          <w:p w:rsidR="004D6E6B" w:rsidRPr="00BD7B6D" w:rsidRDefault="00320165"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320165">
              <w:rPr>
                <w:rFonts w:asciiTheme="majorBidi" w:hAnsiTheme="majorBidi" w:cstheme="majorBidi"/>
                <w:sz w:val="16"/>
                <w:szCs w:val="16"/>
              </w:rPr>
              <w:t>Mineral antidote</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sidRPr="00BD7B6D">
              <w:rPr>
                <w:rFonts w:ascii="BBadrBold"/>
                <w:b/>
                <w:bCs/>
                <w:sz w:val="16"/>
                <w:szCs w:val="16"/>
                <w:rtl/>
              </w:rPr>
              <w:t>مقوي همه قو</w:t>
            </w:r>
            <w:r w:rsidRPr="00BD7B6D">
              <w:rPr>
                <w:rFonts w:ascii="BBadrBold" w:hint="cs"/>
                <w:b/>
                <w:bCs/>
                <w:sz w:val="16"/>
                <w:szCs w:val="16"/>
                <w:rtl/>
              </w:rPr>
              <w:t>ا</w:t>
            </w:r>
            <w:r w:rsidRPr="00BD7B6D">
              <w:rPr>
                <w:rFonts w:ascii="BBadrBold"/>
                <w:b/>
                <w:bCs/>
                <w:sz w:val="16"/>
                <w:szCs w:val="16"/>
                <w:rtl/>
              </w:rPr>
              <w:t xml:space="preserve"> و ارواح</w:t>
            </w:r>
          </w:p>
        </w:tc>
        <w:tc>
          <w:tcPr>
            <w:tcW w:w="1355" w:type="dxa"/>
          </w:tcPr>
          <w:p w:rsidR="004D6E6B" w:rsidRPr="00BD7B6D"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b w:val="0"/>
                <w:bCs w:val="0"/>
                <w:sz w:val="16"/>
                <w:szCs w:val="16"/>
                <w:rtl/>
              </w:rPr>
              <w:t>بالن</w:t>
            </w:r>
            <w:r w:rsidRPr="00BD7B6D">
              <w:rPr>
                <w:rFonts w:ascii="Arial" w:eastAsia="Calibri" w:hAnsi="Arial" w:hint="cs"/>
                <w:b w:val="0"/>
                <w:bCs w:val="0"/>
                <w:sz w:val="16"/>
                <w:szCs w:val="16"/>
                <w:rtl/>
              </w:rPr>
              <w:t>گ</w:t>
            </w:r>
            <w:r w:rsidRPr="00BD7B6D">
              <w:rPr>
                <w:rFonts w:ascii="Arial" w:eastAsia="Calibri" w:hAnsi="Arial"/>
                <w:b w:val="0"/>
                <w:bCs w:val="0"/>
                <w:sz w:val="16"/>
                <w:szCs w:val="16"/>
                <w:rtl/>
              </w:rPr>
              <w:t>و</w:t>
            </w:r>
          </w:p>
        </w:tc>
        <w:tc>
          <w:tcPr>
            <w:tcW w:w="1779" w:type="dxa"/>
          </w:tcPr>
          <w:p w:rsidR="004D6E6B" w:rsidRPr="00BD7B6D" w:rsidRDefault="00EA64EE"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Pr>
                <w:rFonts w:asciiTheme="majorBidi" w:hAnsiTheme="majorBidi" w:cstheme="majorBidi"/>
                <w:sz w:val="16"/>
                <w:szCs w:val="16"/>
              </w:rPr>
              <w:t>lallemantia</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sidRPr="00BD7B6D">
              <w:rPr>
                <w:rFonts w:ascii="BBadrBold"/>
                <w:b/>
                <w:bCs/>
                <w:sz w:val="16"/>
                <w:szCs w:val="16"/>
                <w:rtl/>
              </w:rPr>
              <w:t>مقوي قلب و جهت خفقان و رفع توحش</w:t>
            </w:r>
          </w:p>
        </w:tc>
        <w:tc>
          <w:tcPr>
            <w:tcW w:w="1355" w:type="dxa"/>
          </w:tcPr>
          <w:p w:rsidR="004D6E6B" w:rsidRPr="00BD7B6D"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b w:val="0"/>
                <w:bCs w:val="0"/>
                <w:sz w:val="16"/>
                <w:szCs w:val="16"/>
                <w:rtl/>
              </w:rPr>
              <w:t>جل</w:t>
            </w:r>
            <w:r w:rsidRPr="00BD7B6D">
              <w:rPr>
                <w:rFonts w:ascii="Arial" w:eastAsia="Calibri" w:hAnsi="Arial" w:hint="cs"/>
                <w:b w:val="0"/>
                <w:bCs w:val="0"/>
                <w:sz w:val="16"/>
                <w:szCs w:val="16"/>
                <w:rtl/>
              </w:rPr>
              <w:t>ّ</w:t>
            </w:r>
            <w:r w:rsidRPr="00BD7B6D">
              <w:rPr>
                <w:rFonts w:ascii="Arial" w:eastAsia="Calibri" w:hAnsi="Arial"/>
                <w:b w:val="0"/>
                <w:bCs w:val="0"/>
                <w:sz w:val="16"/>
                <w:szCs w:val="16"/>
                <w:rtl/>
              </w:rPr>
              <w:t>اب</w:t>
            </w:r>
          </w:p>
        </w:tc>
        <w:tc>
          <w:tcPr>
            <w:tcW w:w="1779" w:type="dxa"/>
          </w:tcPr>
          <w:p w:rsidR="004D6E6B" w:rsidRPr="00BD7B6D" w:rsidRDefault="009019ED"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Pr>
                <w:rFonts w:asciiTheme="majorBidi" w:hAnsiTheme="majorBidi" w:cstheme="majorBidi"/>
                <w:sz w:val="16"/>
                <w:szCs w:val="16"/>
              </w:rPr>
              <w:t>Jollab</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sidRPr="00BD7B6D">
              <w:rPr>
                <w:rFonts w:ascii="BBadrBold"/>
                <w:b/>
                <w:bCs/>
                <w:sz w:val="16"/>
                <w:szCs w:val="16"/>
                <w:rtl/>
              </w:rPr>
              <w:t>از جمله اشربه است كه جهت تقويت قلب و رفع خفقان و توحش</w:t>
            </w:r>
          </w:p>
        </w:tc>
        <w:tc>
          <w:tcPr>
            <w:tcW w:w="1355" w:type="dxa"/>
          </w:tcPr>
          <w:p w:rsidR="004D6E6B" w:rsidRPr="00BD7B6D"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b w:val="0"/>
                <w:bCs w:val="0"/>
                <w:sz w:val="16"/>
                <w:szCs w:val="16"/>
                <w:rtl/>
              </w:rPr>
              <w:t>حم</w:t>
            </w:r>
            <w:r w:rsidRPr="00BD7B6D">
              <w:rPr>
                <w:rFonts w:ascii="Arial" w:eastAsia="Calibri" w:hAnsi="Arial" w:hint="cs"/>
                <w:b w:val="0"/>
                <w:bCs w:val="0"/>
                <w:sz w:val="16"/>
                <w:szCs w:val="16"/>
                <w:rtl/>
              </w:rPr>
              <w:t>ّ</w:t>
            </w:r>
            <w:r w:rsidRPr="00BD7B6D">
              <w:rPr>
                <w:rFonts w:ascii="Arial" w:eastAsia="Calibri" w:hAnsi="Arial"/>
                <w:b w:val="0"/>
                <w:bCs w:val="0"/>
                <w:sz w:val="16"/>
                <w:szCs w:val="16"/>
                <w:rtl/>
              </w:rPr>
              <w:t>اض</w:t>
            </w:r>
          </w:p>
        </w:tc>
        <w:tc>
          <w:tcPr>
            <w:tcW w:w="1779" w:type="dxa"/>
          </w:tcPr>
          <w:p w:rsidR="004D6E6B" w:rsidRPr="00BD7B6D" w:rsidRDefault="00751DD0"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tl/>
              </w:rPr>
            </w:pPr>
            <w:r>
              <w:rPr>
                <w:rFonts w:asciiTheme="majorBidi" w:hAnsiTheme="majorBidi" w:cstheme="majorBidi"/>
                <w:sz w:val="16"/>
                <w:szCs w:val="16"/>
              </w:rPr>
              <w:t>Rumex</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sidRPr="00BD7B6D">
              <w:rPr>
                <w:rFonts w:ascii="BBadrBold"/>
                <w:b/>
                <w:bCs/>
                <w:sz w:val="16"/>
                <w:szCs w:val="16"/>
                <w:rtl/>
              </w:rPr>
              <w:t>تفریح آورد و طبع را خوش دارد</w:t>
            </w:r>
          </w:p>
        </w:tc>
        <w:tc>
          <w:tcPr>
            <w:tcW w:w="1355" w:type="dxa"/>
          </w:tcPr>
          <w:p w:rsidR="004D6E6B" w:rsidRPr="00BD7B6D"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hint="cs"/>
                <w:b w:val="0"/>
                <w:bCs w:val="0"/>
                <w:sz w:val="16"/>
                <w:szCs w:val="16"/>
                <w:rtl/>
              </w:rPr>
              <w:t>حمام (کبوتر)</w:t>
            </w:r>
          </w:p>
        </w:tc>
        <w:tc>
          <w:tcPr>
            <w:tcW w:w="1779" w:type="dxa"/>
          </w:tcPr>
          <w:p w:rsidR="004D6E6B" w:rsidRPr="009019E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9019ED">
              <w:rPr>
                <w:rStyle w:val="hps"/>
                <w:rFonts w:asciiTheme="majorBidi" w:hAnsiTheme="majorBidi" w:cstheme="majorBidi"/>
                <w:sz w:val="18"/>
                <w:szCs w:val="18"/>
              </w:rPr>
              <w:t>Pigeon</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sidRPr="00BD7B6D">
              <w:rPr>
                <w:rFonts w:ascii="BBadrBold"/>
                <w:b/>
                <w:bCs/>
                <w:sz w:val="16"/>
                <w:szCs w:val="16"/>
                <w:rtl/>
              </w:rPr>
              <w:t xml:space="preserve">و مجاورت </w:t>
            </w:r>
            <w:r w:rsidRPr="00BD7B6D">
              <w:rPr>
                <w:rFonts w:ascii="BBadrBold" w:hint="cs"/>
                <w:b/>
                <w:bCs/>
                <w:sz w:val="16"/>
                <w:szCs w:val="16"/>
                <w:rtl/>
              </w:rPr>
              <w:t>با کبوتران</w:t>
            </w:r>
            <w:r w:rsidRPr="00BD7B6D">
              <w:rPr>
                <w:rFonts w:ascii="BBadrBold"/>
                <w:b/>
                <w:bCs/>
                <w:sz w:val="16"/>
                <w:szCs w:val="16"/>
                <w:rtl/>
              </w:rPr>
              <w:t xml:space="preserve"> سبب امن از امراض دماغی و عصبانی</w:t>
            </w:r>
          </w:p>
        </w:tc>
        <w:tc>
          <w:tcPr>
            <w:tcW w:w="1355" w:type="dxa"/>
          </w:tcPr>
          <w:p w:rsidR="004D6E6B" w:rsidRPr="007D29A3"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b w:val="0"/>
                <w:bCs w:val="0"/>
                <w:sz w:val="16"/>
                <w:szCs w:val="16"/>
                <w:rtl/>
              </w:rPr>
              <w:t>خ</w:t>
            </w:r>
            <w:r w:rsidRPr="00BD7B6D">
              <w:rPr>
                <w:rFonts w:ascii="Arial" w:eastAsia="Calibri" w:hAnsi="Arial" w:hint="cs"/>
                <w:b w:val="0"/>
                <w:bCs w:val="0"/>
                <w:sz w:val="16"/>
                <w:szCs w:val="16"/>
                <w:rtl/>
              </w:rPr>
              <w:t>ُ</w:t>
            </w:r>
            <w:r w:rsidRPr="00BD7B6D">
              <w:rPr>
                <w:rFonts w:ascii="Arial" w:eastAsia="Calibri" w:hAnsi="Arial"/>
                <w:b w:val="0"/>
                <w:bCs w:val="0"/>
                <w:sz w:val="16"/>
                <w:szCs w:val="16"/>
                <w:rtl/>
              </w:rPr>
              <w:t>ر</w:t>
            </w:r>
            <w:r w:rsidRPr="00BD7B6D">
              <w:rPr>
                <w:rFonts w:ascii="Arial" w:eastAsia="Calibri" w:hAnsi="Arial" w:hint="cs"/>
                <w:b w:val="0"/>
                <w:bCs w:val="0"/>
                <w:sz w:val="16"/>
                <w:szCs w:val="16"/>
                <w:rtl/>
              </w:rPr>
              <w:t>ّ</w:t>
            </w:r>
            <w:r w:rsidRPr="00BD7B6D">
              <w:rPr>
                <w:rFonts w:ascii="Arial" w:eastAsia="Calibri" w:hAnsi="Arial"/>
                <w:b w:val="0"/>
                <w:bCs w:val="0"/>
                <w:sz w:val="16"/>
                <w:szCs w:val="16"/>
                <w:rtl/>
              </w:rPr>
              <w:t>م</w:t>
            </w:r>
            <w:r w:rsidRPr="00BD7B6D">
              <w:rPr>
                <w:rFonts w:ascii="Arial" w:eastAsia="Calibri" w:hAnsi="Arial" w:hint="cs"/>
                <w:b w:val="0"/>
                <w:bCs w:val="0"/>
                <w:sz w:val="16"/>
                <w:szCs w:val="16"/>
                <w:rtl/>
              </w:rPr>
              <w:t>، مریحة، انقراقون</w:t>
            </w:r>
          </w:p>
        </w:tc>
        <w:tc>
          <w:tcPr>
            <w:tcW w:w="1779"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Ancracon</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sidRPr="00BD7B6D">
              <w:rPr>
                <w:rFonts w:ascii="BBadrBold"/>
                <w:b/>
                <w:bCs/>
                <w:sz w:val="16"/>
                <w:szCs w:val="16"/>
                <w:rtl/>
              </w:rPr>
              <w:t>مقوی دماغ</w:t>
            </w:r>
            <w:r w:rsidRPr="00BD7B6D">
              <w:rPr>
                <w:rFonts w:ascii="BBadrBold" w:hint="cs"/>
                <w:b/>
                <w:bCs/>
                <w:sz w:val="16"/>
                <w:szCs w:val="16"/>
                <w:rtl/>
              </w:rPr>
              <w:t xml:space="preserve">، </w:t>
            </w:r>
            <w:r w:rsidRPr="00BD7B6D">
              <w:rPr>
                <w:rFonts w:ascii="BBadrBold"/>
                <w:b/>
                <w:bCs/>
                <w:sz w:val="16"/>
                <w:szCs w:val="16"/>
                <w:rtl/>
              </w:rPr>
              <w:t xml:space="preserve">زیاده كننده عقل و فهم و نظاره </w:t>
            </w:r>
            <w:r w:rsidRPr="00BD7B6D">
              <w:rPr>
                <w:rFonts w:ascii="BBadrBold" w:hint="cs"/>
                <w:b/>
                <w:bCs/>
                <w:sz w:val="16"/>
                <w:szCs w:val="16"/>
                <w:rtl/>
              </w:rPr>
              <w:t>آ</w:t>
            </w:r>
            <w:r w:rsidRPr="00BD7B6D">
              <w:rPr>
                <w:rFonts w:ascii="BBadrBold"/>
                <w:b/>
                <w:bCs/>
                <w:sz w:val="16"/>
                <w:szCs w:val="16"/>
                <w:rtl/>
              </w:rPr>
              <w:t>ن مورث سرور و فرح</w:t>
            </w:r>
            <w:r w:rsidRPr="00BD7B6D">
              <w:rPr>
                <w:rFonts w:ascii="BBadrBold" w:hint="cs"/>
                <w:b/>
                <w:bCs/>
                <w:sz w:val="16"/>
                <w:szCs w:val="16"/>
                <w:rtl/>
              </w:rPr>
              <w:t xml:space="preserve">، </w:t>
            </w:r>
            <w:r w:rsidRPr="00BD7B6D">
              <w:rPr>
                <w:rFonts w:ascii="BBadrBold"/>
                <w:b/>
                <w:bCs/>
                <w:sz w:val="16"/>
                <w:szCs w:val="16"/>
                <w:rtl/>
              </w:rPr>
              <w:t xml:space="preserve">و روغنی كه از </w:t>
            </w:r>
            <w:r w:rsidRPr="00BD7B6D">
              <w:rPr>
                <w:rFonts w:ascii="BBadrBold" w:hint="cs"/>
                <w:b/>
                <w:bCs/>
                <w:sz w:val="16"/>
                <w:szCs w:val="16"/>
                <w:rtl/>
              </w:rPr>
              <w:t>گ</w:t>
            </w:r>
            <w:r w:rsidRPr="00BD7B6D">
              <w:rPr>
                <w:rFonts w:ascii="BBadrBold"/>
                <w:b/>
                <w:bCs/>
                <w:sz w:val="16"/>
                <w:szCs w:val="16"/>
                <w:rtl/>
              </w:rPr>
              <w:t xml:space="preserve">ل </w:t>
            </w:r>
            <w:r w:rsidRPr="00BD7B6D">
              <w:rPr>
                <w:rFonts w:ascii="BBadrBold" w:hint="cs"/>
                <w:b/>
                <w:bCs/>
                <w:sz w:val="16"/>
                <w:szCs w:val="16"/>
                <w:rtl/>
              </w:rPr>
              <w:t>آ</w:t>
            </w:r>
            <w:r w:rsidRPr="00BD7B6D">
              <w:rPr>
                <w:rFonts w:ascii="BBadrBold"/>
                <w:b/>
                <w:bCs/>
                <w:sz w:val="16"/>
                <w:szCs w:val="16"/>
                <w:rtl/>
              </w:rPr>
              <w:t>ن ترتیب دهند جهت درد سر و بی</w:t>
            </w:r>
            <w:r w:rsidRPr="00BD7B6D">
              <w:rPr>
                <w:rFonts w:ascii="BBadrBold" w:hint="cs"/>
                <w:b/>
                <w:bCs/>
                <w:sz w:val="16"/>
                <w:szCs w:val="16"/>
                <w:rtl/>
              </w:rPr>
              <w:softHyphen/>
            </w:r>
            <w:r w:rsidRPr="00BD7B6D">
              <w:rPr>
                <w:rFonts w:ascii="BBadrBold"/>
                <w:b/>
                <w:bCs/>
                <w:sz w:val="16"/>
                <w:szCs w:val="16"/>
                <w:rtl/>
              </w:rPr>
              <w:t>خوابی و رفع توحش</w:t>
            </w:r>
          </w:p>
        </w:tc>
        <w:tc>
          <w:tcPr>
            <w:tcW w:w="1355" w:type="dxa"/>
          </w:tcPr>
          <w:p w:rsidR="004D6E6B" w:rsidRPr="007D29A3"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b w:val="0"/>
                <w:bCs w:val="0"/>
                <w:sz w:val="16"/>
                <w:szCs w:val="16"/>
                <w:rtl/>
              </w:rPr>
              <w:t>خ</w:t>
            </w:r>
            <w:r w:rsidRPr="00BD7B6D">
              <w:rPr>
                <w:rFonts w:ascii="Arial" w:eastAsia="Calibri" w:hAnsi="Arial" w:hint="cs"/>
                <w:b w:val="0"/>
                <w:bCs w:val="0"/>
                <w:sz w:val="16"/>
                <w:szCs w:val="16"/>
                <w:rtl/>
              </w:rPr>
              <w:t>َ</w:t>
            </w:r>
            <w:r w:rsidRPr="00BD7B6D">
              <w:rPr>
                <w:rFonts w:ascii="Arial" w:eastAsia="Calibri" w:hAnsi="Arial"/>
                <w:b w:val="0"/>
                <w:bCs w:val="0"/>
                <w:sz w:val="16"/>
                <w:szCs w:val="16"/>
                <w:rtl/>
              </w:rPr>
              <w:t>ماهان</w:t>
            </w:r>
            <w:r w:rsidRPr="00BD7B6D">
              <w:rPr>
                <w:rFonts w:ascii="Arial" w:eastAsia="Calibri" w:hAnsi="Arial" w:hint="cs"/>
                <w:b w:val="0"/>
                <w:bCs w:val="0"/>
                <w:sz w:val="16"/>
                <w:szCs w:val="16"/>
                <w:rtl/>
              </w:rPr>
              <w:t>، حدید چینی</w:t>
            </w:r>
          </w:p>
        </w:tc>
        <w:tc>
          <w:tcPr>
            <w:tcW w:w="1779" w:type="dxa"/>
          </w:tcPr>
          <w:p w:rsidR="004D6E6B" w:rsidRPr="00BD7B6D" w:rsidRDefault="00EA64EE"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Pr>
                <w:rFonts w:asciiTheme="majorBidi" w:hAnsiTheme="majorBidi" w:cstheme="majorBidi"/>
                <w:sz w:val="16"/>
                <w:szCs w:val="16"/>
              </w:rPr>
              <w:t>Khomahan</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sidRPr="00BD7B6D">
              <w:rPr>
                <w:rFonts w:ascii="BBadrBold"/>
                <w:b/>
                <w:bCs/>
                <w:sz w:val="16"/>
                <w:szCs w:val="16"/>
                <w:rtl/>
              </w:rPr>
              <w:t xml:space="preserve">پوشیدن انگشتری </w:t>
            </w:r>
            <w:r w:rsidRPr="00BD7B6D">
              <w:rPr>
                <w:rFonts w:ascii="BBadrBold" w:hint="cs"/>
                <w:b/>
                <w:bCs/>
                <w:sz w:val="16"/>
                <w:szCs w:val="16"/>
                <w:rtl/>
              </w:rPr>
              <w:t>آ</w:t>
            </w:r>
            <w:r w:rsidRPr="00BD7B6D">
              <w:rPr>
                <w:rFonts w:ascii="BBadrBold"/>
                <w:b/>
                <w:bCs/>
                <w:sz w:val="16"/>
                <w:szCs w:val="16"/>
                <w:rtl/>
              </w:rPr>
              <w:t>ن مقوی دل و رافع وحشت</w:t>
            </w:r>
          </w:p>
        </w:tc>
        <w:tc>
          <w:tcPr>
            <w:tcW w:w="1355" w:type="dxa"/>
          </w:tcPr>
          <w:p w:rsidR="004D6E6B" w:rsidRPr="007D29A3"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hint="cs"/>
                <w:b w:val="0"/>
                <w:bCs w:val="0"/>
                <w:sz w:val="16"/>
                <w:szCs w:val="16"/>
                <w:rtl/>
              </w:rPr>
              <w:t xml:space="preserve">دِبس، </w:t>
            </w:r>
            <w:r w:rsidRPr="00BD7B6D">
              <w:rPr>
                <w:rFonts w:ascii="Arial" w:eastAsia="Calibri" w:hAnsi="Arial"/>
                <w:b w:val="0"/>
                <w:bCs w:val="0"/>
                <w:sz w:val="16"/>
                <w:szCs w:val="16"/>
                <w:rtl/>
              </w:rPr>
              <w:t>م</w:t>
            </w:r>
            <w:r w:rsidRPr="00BD7B6D">
              <w:rPr>
                <w:rFonts w:ascii="Arial" w:eastAsia="Calibri" w:hAnsi="Arial" w:hint="cs"/>
                <w:b w:val="0"/>
                <w:bCs w:val="0"/>
                <w:sz w:val="16"/>
                <w:szCs w:val="16"/>
                <w:rtl/>
              </w:rPr>
              <w:t>یفختج</w:t>
            </w:r>
          </w:p>
        </w:tc>
        <w:tc>
          <w:tcPr>
            <w:tcW w:w="1779" w:type="dxa"/>
          </w:tcPr>
          <w:p w:rsidR="004D6E6B" w:rsidRPr="00BD7B6D" w:rsidRDefault="004D6E6B" w:rsidP="00CA6E11">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Molasses</w:t>
            </w:r>
            <w:r w:rsidRPr="00BD7B6D">
              <w:rPr>
                <w:rFonts w:asciiTheme="majorBidi" w:hAnsiTheme="majorBidi" w:cstheme="majorBidi"/>
                <w:sz w:val="16"/>
                <w:szCs w:val="16"/>
                <w:rtl/>
              </w:rPr>
              <w:t xml:space="preserve"> </w:t>
            </w:r>
            <w:r w:rsidRPr="00BD7B6D">
              <w:rPr>
                <w:rFonts w:asciiTheme="majorBidi" w:hAnsiTheme="majorBidi" w:cstheme="majorBidi"/>
                <w:sz w:val="16"/>
                <w:szCs w:val="16"/>
              </w:rPr>
              <w:t>grape</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sidRPr="00BD7B6D">
              <w:rPr>
                <w:rFonts w:ascii="BBadrBold"/>
                <w:b/>
                <w:bCs/>
                <w:sz w:val="16"/>
                <w:szCs w:val="16"/>
                <w:rtl/>
              </w:rPr>
              <w:t>مولد خون صالح</w:t>
            </w:r>
            <w:r w:rsidRPr="00BD7B6D">
              <w:rPr>
                <w:rFonts w:ascii="BBadrBold" w:hint="cs"/>
                <w:b/>
                <w:bCs/>
                <w:sz w:val="16"/>
                <w:szCs w:val="16"/>
                <w:rtl/>
              </w:rPr>
              <w:t xml:space="preserve">، </w:t>
            </w:r>
            <w:r w:rsidRPr="00BD7B6D">
              <w:rPr>
                <w:rFonts w:ascii="BBadrBold"/>
                <w:b/>
                <w:bCs/>
                <w:sz w:val="16"/>
                <w:szCs w:val="16"/>
                <w:rtl/>
              </w:rPr>
              <w:t>با افتیمون جهت وحشت و جنون</w:t>
            </w:r>
          </w:p>
        </w:tc>
        <w:tc>
          <w:tcPr>
            <w:tcW w:w="1355" w:type="dxa"/>
          </w:tcPr>
          <w:p w:rsidR="004D6E6B" w:rsidRPr="007D29A3"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b w:val="0"/>
                <w:bCs w:val="0"/>
                <w:sz w:val="16"/>
                <w:szCs w:val="16"/>
                <w:rtl/>
              </w:rPr>
              <w:t xml:space="preserve">راسن </w:t>
            </w:r>
            <w:r w:rsidRPr="00BD7B6D">
              <w:rPr>
                <w:rFonts w:ascii="Arial" w:eastAsia="Calibri" w:hAnsi="Arial" w:hint="cs"/>
                <w:b w:val="0"/>
                <w:bCs w:val="0"/>
                <w:sz w:val="16"/>
                <w:szCs w:val="16"/>
                <w:rtl/>
              </w:rPr>
              <w:t>(زنجبیل شامی)</w:t>
            </w:r>
          </w:p>
        </w:tc>
        <w:tc>
          <w:tcPr>
            <w:tcW w:w="1779"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Inula helenium</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sidRPr="00BD7B6D">
              <w:rPr>
                <w:rFonts w:ascii="BBadrBold"/>
                <w:b/>
                <w:bCs/>
                <w:sz w:val="16"/>
                <w:szCs w:val="16"/>
                <w:rtl/>
              </w:rPr>
              <w:t>مفرح و با قوّت ترياقيت و مقوي قلب و فم معده</w:t>
            </w:r>
          </w:p>
        </w:tc>
        <w:tc>
          <w:tcPr>
            <w:tcW w:w="1355" w:type="dxa"/>
          </w:tcPr>
          <w:p w:rsidR="004D6E6B" w:rsidRPr="007D29A3"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b w:val="0"/>
                <w:bCs w:val="0"/>
                <w:sz w:val="16"/>
                <w:szCs w:val="16"/>
                <w:rtl/>
              </w:rPr>
              <w:t>ريباس</w:t>
            </w:r>
            <w:r w:rsidRPr="00BD7B6D">
              <w:rPr>
                <w:rFonts w:ascii="Arial" w:eastAsia="Calibri" w:hAnsi="Arial" w:hint="cs"/>
                <w:b w:val="0"/>
                <w:bCs w:val="0"/>
                <w:sz w:val="16"/>
                <w:szCs w:val="16"/>
                <w:rtl/>
              </w:rPr>
              <w:t>، ریواس</w:t>
            </w:r>
          </w:p>
        </w:tc>
        <w:tc>
          <w:tcPr>
            <w:tcW w:w="1779"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Rhubarb</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sidRPr="00BD7B6D">
              <w:rPr>
                <w:rFonts w:ascii="BBadrBold"/>
                <w:b/>
                <w:bCs/>
                <w:sz w:val="16"/>
                <w:szCs w:val="16"/>
                <w:rtl/>
              </w:rPr>
              <w:t>مفرح و مقوي معده</w:t>
            </w:r>
            <w:r w:rsidRPr="00BD7B6D">
              <w:rPr>
                <w:rFonts w:ascii="BBadrBold" w:hint="cs"/>
                <w:b/>
                <w:bCs/>
                <w:sz w:val="16"/>
                <w:szCs w:val="16"/>
                <w:rtl/>
              </w:rPr>
              <w:t xml:space="preserve">، </w:t>
            </w:r>
            <w:r w:rsidRPr="00BD7B6D">
              <w:rPr>
                <w:rFonts w:ascii="BBadrBold"/>
                <w:b/>
                <w:bCs/>
                <w:sz w:val="16"/>
                <w:szCs w:val="16"/>
                <w:rtl/>
              </w:rPr>
              <w:t xml:space="preserve">شربت </w:t>
            </w:r>
            <w:r w:rsidRPr="00BD7B6D">
              <w:rPr>
                <w:rFonts w:ascii="BBadrBold" w:hint="cs"/>
                <w:b/>
                <w:bCs/>
                <w:sz w:val="16"/>
                <w:szCs w:val="16"/>
                <w:rtl/>
              </w:rPr>
              <w:t>آ</w:t>
            </w:r>
            <w:r w:rsidRPr="00BD7B6D">
              <w:rPr>
                <w:rFonts w:ascii="BBadrBold"/>
                <w:b/>
                <w:bCs/>
                <w:sz w:val="16"/>
                <w:szCs w:val="16"/>
                <w:rtl/>
              </w:rPr>
              <w:t>ن وحشت و جنون و رفع بخارات و احتراقات را نافع است</w:t>
            </w:r>
          </w:p>
        </w:tc>
        <w:tc>
          <w:tcPr>
            <w:tcW w:w="1355" w:type="dxa"/>
          </w:tcPr>
          <w:p w:rsidR="004D6E6B" w:rsidRPr="007D29A3"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hint="cs"/>
                <w:b w:val="0"/>
                <w:bCs w:val="0"/>
                <w:sz w:val="16"/>
                <w:szCs w:val="16"/>
                <w:rtl/>
              </w:rPr>
              <w:t>زَباد</w:t>
            </w:r>
          </w:p>
        </w:tc>
        <w:tc>
          <w:tcPr>
            <w:tcW w:w="1779"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civet</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sidRPr="00BD7B6D">
              <w:rPr>
                <w:rFonts w:ascii="BBadrBold" w:hint="cs"/>
                <w:b/>
                <w:bCs/>
                <w:sz w:val="16"/>
                <w:szCs w:val="16"/>
                <w:rtl/>
              </w:rPr>
              <w:t xml:space="preserve">ترشح خوش بویی که از عضوی </w:t>
            </w:r>
            <w:r w:rsidRPr="00BD7B6D">
              <w:rPr>
                <w:rFonts w:ascii="BBadrBold" w:hint="cs"/>
                <w:b/>
                <w:bCs/>
                <w:sz w:val="16"/>
                <w:szCs w:val="16"/>
                <w:rtl/>
              </w:rPr>
              <w:lastRenderedPageBreak/>
              <w:t xml:space="preserve">شبیه پستان در بین دو ران گربه زباد گرفته می شود </w:t>
            </w:r>
            <w:r w:rsidRPr="00BD7B6D">
              <w:rPr>
                <w:rFonts w:ascii="BBadrBold"/>
                <w:b/>
                <w:bCs/>
                <w:sz w:val="16"/>
                <w:szCs w:val="16"/>
                <w:rtl/>
              </w:rPr>
              <w:t xml:space="preserve">بغايت مفرح و مقوي دل و </w:t>
            </w:r>
            <w:r w:rsidRPr="00BD7B6D">
              <w:rPr>
                <w:rFonts w:ascii="BBadrBold" w:hint="cs"/>
                <w:b/>
                <w:bCs/>
                <w:sz w:val="16"/>
                <w:szCs w:val="16"/>
                <w:rtl/>
              </w:rPr>
              <w:t>حواس</w:t>
            </w:r>
          </w:p>
        </w:tc>
        <w:tc>
          <w:tcPr>
            <w:tcW w:w="1355" w:type="dxa"/>
          </w:tcPr>
          <w:p w:rsidR="004D6E6B" w:rsidRPr="007D29A3"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lastRenderedPageBreak/>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b w:val="0"/>
                <w:bCs w:val="0"/>
                <w:sz w:val="16"/>
                <w:szCs w:val="16"/>
                <w:rtl/>
              </w:rPr>
              <w:lastRenderedPageBreak/>
              <w:t>ساذ</w:t>
            </w:r>
            <w:r w:rsidRPr="00BD7B6D">
              <w:rPr>
                <w:rFonts w:ascii="Arial" w:eastAsia="Calibri" w:hAnsi="Arial" w:hint="cs"/>
                <w:b w:val="0"/>
                <w:bCs w:val="0"/>
                <w:sz w:val="16"/>
                <w:szCs w:val="16"/>
                <w:rtl/>
              </w:rPr>
              <w:t>َ</w:t>
            </w:r>
            <w:r w:rsidRPr="00BD7B6D">
              <w:rPr>
                <w:rFonts w:ascii="Arial" w:eastAsia="Calibri" w:hAnsi="Arial"/>
                <w:b w:val="0"/>
                <w:bCs w:val="0"/>
                <w:sz w:val="16"/>
                <w:szCs w:val="16"/>
                <w:rtl/>
              </w:rPr>
              <w:t>ج</w:t>
            </w:r>
          </w:p>
        </w:tc>
        <w:tc>
          <w:tcPr>
            <w:tcW w:w="1779"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Cinnamomum tamala, Malabathrum</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sidRPr="00BD7B6D">
              <w:rPr>
                <w:rFonts w:ascii="BBadrBold" w:hint="cs"/>
                <w:b/>
                <w:bCs/>
                <w:sz w:val="16"/>
                <w:szCs w:val="16"/>
                <w:rtl/>
              </w:rPr>
              <w:t xml:space="preserve">برگ درخت، </w:t>
            </w:r>
            <w:r w:rsidRPr="00BD7B6D">
              <w:rPr>
                <w:rFonts w:ascii="BBadrBold"/>
                <w:b/>
                <w:bCs/>
                <w:sz w:val="16"/>
                <w:szCs w:val="16"/>
                <w:rtl/>
              </w:rPr>
              <w:t>حافظ ارواح و اخلاط و مفرح</w:t>
            </w:r>
          </w:p>
        </w:tc>
        <w:tc>
          <w:tcPr>
            <w:tcW w:w="1355" w:type="dxa"/>
          </w:tcPr>
          <w:p w:rsidR="004D6E6B" w:rsidRPr="007D29A3"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b w:val="0"/>
                <w:bCs w:val="0"/>
                <w:sz w:val="16"/>
                <w:szCs w:val="16"/>
                <w:rtl/>
              </w:rPr>
              <w:t>س</w:t>
            </w:r>
            <w:r w:rsidRPr="00BD7B6D">
              <w:rPr>
                <w:rFonts w:ascii="Arial" w:eastAsia="Calibri" w:hAnsi="Arial" w:hint="cs"/>
                <w:b w:val="0"/>
                <w:bCs w:val="0"/>
                <w:sz w:val="16"/>
                <w:szCs w:val="16"/>
                <w:rtl/>
              </w:rPr>
              <w:t>َ</w:t>
            </w:r>
            <w:r w:rsidRPr="00BD7B6D">
              <w:rPr>
                <w:rFonts w:ascii="Arial" w:eastAsia="Calibri" w:hAnsi="Arial"/>
                <w:b w:val="0"/>
                <w:bCs w:val="0"/>
                <w:sz w:val="16"/>
                <w:szCs w:val="16"/>
                <w:rtl/>
              </w:rPr>
              <w:t>ب</w:t>
            </w:r>
            <w:r w:rsidRPr="00BD7B6D">
              <w:rPr>
                <w:rFonts w:ascii="Arial" w:eastAsia="Calibri" w:hAnsi="Arial" w:hint="cs"/>
                <w:b w:val="0"/>
                <w:bCs w:val="0"/>
                <w:sz w:val="16"/>
                <w:szCs w:val="16"/>
                <w:rtl/>
              </w:rPr>
              <w:t>َ</w:t>
            </w:r>
            <w:r w:rsidR="0027793E">
              <w:rPr>
                <w:rFonts w:ascii="Arial" w:eastAsia="Calibri" w:hAnsi="Arial"/>
                <w:b w:val="0"/>
                <w:bCs w:val="0"/>
                <w:sz w:val="16"/>
                <w:szCs w:val="16"/>
                <w:rtl/>
              </w:rPr>
              <w:t xml:space="preserve">ج </w:t>
            </w:r>
            <w:r w:rsidRPr="00BD7B6D">
              <w:rPr>
                <w:rFonts w:ascii="Arial" w:eastAsia="Calibri" w:hAnsi="Arial" w:hint="cs"/>
                <w:b w:val="0"/>
                <w:bCs w:val="0"/>
                <w:sz w:val="16"/>
                <w:szCs w:val="16"/>
                <w:rtl/>
              </w:rPr>
              <w:t>(سنگ سیاه و براًق)</w:t>
            </w:r>
            <w:r w:rsidRPr="00BD7B6D">
              <w:rPr>
                <w:rFonts w:ascii="Arial" w:eastAsia="Calibri" w:hAnsi="Arial"/>
                <w:b w:val="0"/>
                <w:bCs w:val="0"/>
                <w:sz w:val="16"/>
                <w:szCs w:val="16"/>
                <w:rtl/>
              </w:rPr>
              <w:t xml:space="preserve"> </w:t>
            </w:r>
            <w:r w:rsidRPr="00BD7B6D">
              <w:rPr>
                <w:rFonts w:ascii="Arial" w:eastAsia="Calibri" w:hAnsi="Arial" w:hint="cs"/>
                <w:b w:val="0"/>
                <w:bCs w:val="0"/>
                <w:sz w:val="16"/>
                <w:szCs w:val="16"/>
                <w:rtl/>
              </w:rPr>
              <w:t>كهرباى</w:t>
            </w:r>
            <w:r w:rsidRPr="00BD7B6D">
              <w:rPr>
                <w:rFonts w:ascii="Arial" w:eastAsia="Calibri" w:hAnsi="Arial"/>
                <w:b w:val="0"/>
                <w:bCs w:val="0"/>
                <w:sz w:val="16"/>
                <w:szCs w:val="16"/>
                <w:rtl/>
              </w:rPr>
              <w:t xml:space="preserve"> </w:t>
            </w:r>
            <w:r w:rsidRPr="00BD7B6D">
              <w:rPr>
                <w:rFonts w:ascii="Arial" w:eastAsia="Calibri" w:hAnsi="Arial" w:hint="cs"/>
                <w:b w:val="0"/>
                <w:bCs w:val="0"/>
                <w:sz w:val="16"/>
                <w:szCs w:val="16"/>
                <w:rtl/>
              </w:rPr>
              <w:t>سياه</w:t>
            </w:r>
          </w:p>
        </w:tc>
        <w:tc>
          <w:tcPr>
            <w:tcW w:w="1779"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jet (lignite)</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sidRPr="00BD7B6D">
              <w:rPr>
                <w:rFonts w:ascii="BBadrBold"/>
                <w:b/>
                <w:bCs/>
                <w:sz w:val="16"/>
                <w:szCs w:val="16"/>
                <w:rtl/>
              </w:rPr>
              <w:t xml:space="preserve">نگاهداشتن قطعه </w:t>
            </w:r>
            <w:r w:rsidRPr="00BD7B6D">
              <w:rPr>
                <w:rFonts w:ascii="BBadrBold" w:hint="cs"/>
                <w:b/>
                <w:bCs/>
                <w:sz w:val="16"/>
                <w:szCs w:val="16"/>
                <w:rtl/>
              </w:rPr>
              <w:t>آ</w:t>
            </w:r>
            <w:r w:rsidRPr="00BD7B6D">
              <w:rPr>
                <w:rFonts w:ascii="BBadrBold"/>
                <w:b/>
                <w:bCs/>
                <w:sz w:val="16"/>
                <w:szCs w:val="16"/>
                <w:rtl/>
              </w:rPr>
              <w:t xml:space="preserve">ن كه </w:t>
            </w:r>
            <w:r w:rsidR="000F670E">
              <w:rPr>
                <w:rFonts w:ascii="BBadrBold" w:hint="cs"/>
                <w:b/>
                <w:bCs/>
                <w:sz w:val="16"/>
                <w:szCs w:val="16"/>
                <w:rtl/>
              </w:rPr>
              <w:t>به</w:t>
            </w:r>
            <w:r w:rsidR="000F670E">
              <w:rPr>
                <w:rFonts w:ascii="BBadrBold"/>
                <w:b/>
                <w:bCs/>
                <w:sz w:val="16"/>
                <w:szCs w:val="16"/>
                <w:rtl/>
              </w:rPr>
              <w:t xml:space="preserve"> </w:t>
            </w:r>
            <w:r w:rsidR="000F670E">
              <w:rPr>
                <w:rFonts w:ascii="BBadrBold" w:hint="cs"/>
                <w:b/>
                <w:bCs/>
                <w:sz w:val="16"/>
                <w:szCs w:val="16"/>
                <w:rtl/>
              </w:rPr>
              <w:t>قدر</w:t>
            </w:r>
            <w:r w:rsidRPr="00BD7B6D">
              <w:rPr>
                <w:rFonts w:ascii="BBadrBold"/>
                <w:b/>
                <w:bCs/>
                <w:sz w:val="16"/>
                <w:szCs w:val="16"/>
                <w:rtl/>
              </w:rPr>
              <w:t xml:space="preserve"> یک مثقال باشد </w:t>
            </w:r>
            <w:r w:rsidRPr="00BD7B6D">
              <w:rPr>
                <w:rFonts w:ascii="BBadrBold" w:hint="cs"/>
                <w:b/>
                <w:bCs/>
                <w:sz w:val="16"/>
                <w:szCs w:val="16"/>
                <w:rtl/>
              </w:rPr>
              <w:t>ج</w:t>
            </w:r>
            <w:r w:rsidRPr="00BD7B6D">
              <w:rPr>
                <w:rFonts w:ascii="BBadrBold"/>
                <w:b/>
                <w:bCs/>
                <w:sz w:val="16"/>
                <w:szCs w:val="16"/>
                <w:rtl/>
              </w:rPr>
              <w:t xml:space="preserve">هت رفع </w:t>
            </w:r>
            <w:r w:rsidRPr="00BD7B6D">
              <w:rPr>
                <w:rFonts w:ascii="BBadrBold" w:hint="cs"/>
                <w:b/>
                <w:bCs/>
                <w:sz w:val="16"/>
                <w:szCs w:val="16"/>
                <w:rtl/>
              </w:rPr>
              <w:t>ف</w:t>
            </w:r>
            <w:r w:rsidRPr="00BD7B6D">
              <w:rPr>
                <w:rFonts w:ascii="BBadrBold"/>
                <w:b/>
                <w:bCs/>
                <w:sz w:val="16"/>
                <w:szCs w:val="16"/>
                <w:rtl/>
              </w:rPr>
              <w:t>زع و و</w:t>
            </w:r>
            <w:r w:rsidRPr="00BD7B6D">
              <w:rPr>
                <w:rFonts w:ascii="BBadrBold" w:hint="cs"/>
                <w:b/>
                <w:bCs/>
                <w:sz w:val="16"/>
                <w:szCs w:val="16"/>
                <w:rtl/>
              </w:rPr>
              <w:t>ح</w:t>
            </w:r>
            <w:r w:rsidRPr="00BD7B6D">
              <w:rPr>
                <w:rFonts w:ascii="BBadrBold"/>
                <w:b/>
                <w:bCs/>
                <w:sz w:val="16"/>
                <w:szCs w:val="16"/>
                <w:rtl/>
              </w:rPr>
              <w:t>شت آزموده است</w:t>
            </w:r>
          </w:p>
        </w:tc>
        <w:tc>
          <w:tcPr>
            <w:tcW w:w="1355" w:type="dxa"/>
          </w:tcPr>
          <w:p w:rsidR="004D6E6B" w:rsidRPr="007D29A3"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b w:val="0"/>
                <w:bCs w:val="0"/>
                <w:sz w:val="16"/>
                <w:szCs w:val="16"/>
                <w:rtl/>
              </w:rPr>
              <w:t>س</w:t>
            </w:r>
            <w:r w:rsidRPr="00BD7B6D">
              <w:rPr>
                <w:rFonts w:ascii="Arial" w:eastAsia="Calibri" w:hAnsi="Arial" w:hint="cs"/>
                <w:b w:val="0"/>
                <w:bCs w:val="0"/>
                <w:sz w:val="16"/>
                <w:szCs w:val="16"/>
                <w:rtl/>
              </w:rPr>
              <w:t>َ</w:t>
            </w:r>
            <w:r w:rsidRPr="00BD7B6D">
              <w:rPr>
                <w:rFonts w:ascii="Arial" w:eastAsia="Calibri" w:hAnsi="Arial"/>
                <w:b w:val="0"/>
                <w:bCs w:val="0"/>
                <w:sz w:val="16"/>
                <w:szCs w:val="16"/>
                <w:rtl/>
              </w:rPr>
              <w:t>طاخ</w:t>
            </w:r>
            <w:r w:rsidRPr="00BD7B6D">
              <w:rPr>
                <w:rFonts w:ascii="Arial" w:eastAsia="Calibri" w:hAnsi="Arial" w:hint="cs"/>
                <w:b w:val="0"/>
                <w:bCs w:val="0"/>
                <w:sz w:val="16"/>
                <w:szCs w:val="16"/>
                <w:rtl/>
              </w:rPr>
              <w:t>ِ</w:t>
            </w:r>
            <w:r w:rsidRPr="00BD7B6D">
              <w:rPr>
                <w:rFonts w:ascii="Arial" w:eastAsia="Calibri" w:hAnsi="Arial"/>
                <w:b w:val="0"/>
                <w:bCs w:val="0"/>
                <w:sz w:val="16"/>
                <w:szCs w:val="16"/>
                <w:rtl/>
              </w:rPr>
              <w:t>ين</w:t>
            </w:r>
            <w:r w:rsidRPr="00BD7B6D">
              <w:rPr>
                <w:rFonts w:ascii="Arial" w:eastAsia="Calibri" w:hAnsi="Arial" w:hint="cs"/>
                <w:b w:val="0"/>
                <w:bCs w:val="0"/>
                <w:sz w:val="16"/>
                <w:szCs w:val="16"/>
                <w:rtl/>
              </w:rPr>
              <w:t>ُ</w:t>
            </w:r>
            <w:r w:rsidRPr="00BD7B6D">
              <w:rPr>
                <w:rFonts w:ascii="Arial" w:eastAsia="Calibri" w:hAnsi="Arial"/>
                <w:b w:val="0"/>
                <w:bCs w:val="0"/>
                <w:sz w:val="16"/>
                <w:szCs w:val="16"/>
                <w:rtl/>
              </w:rPr>
              <w:t>س</w:t>
            </w:r>
          </w:p>
        </w:tc>
        <w:tc>
          <w:tcPr>
            <w:tcW w:w="1779" w:type="dxa"/>
          </w:tcPr>
          <w:p w:rsidR="004D6E6B" w:rsidRPr="00BD7B6D" w:rsidRDefault="00EA64EE"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Satakhinos</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sidRPr="00BD7B6D">
              <w:rPr>
                <w:rFonts w:ascii="BBadrBold"/>
                <w:b/>
                <w:bCs/>
                <w:sz w:val="16"/>
                <w:szCs w:val="16"/>
                <w:rtl/>
              </w:rPr>
              <w:t>تقويت قلب و نفس</w:t>
            </w:r>
            <w:r w:rsidRPr="00BD7B6D">
              <w:rPr>
                <w:rFonts w:ascii="BBadrBold" w:hint="cs"/>
                <w:b/>
                <w:bCs/>
                <w:sz w:val="16"/>
                <w:szCs w:val="16"/>
                <w:rtl/>
              </w:rPr>
              <w:t xml:space="preserve"> و جهت</w:t>
            </w:r>
            <w:r w:rsidRPr="00BD7B6D">
              <w:rPr>
                <w:rFonts w:ascii="BBadrBold"/>
                <w:b/>
                <w:bCs/>
                <w:sz w:val="16"/>
                <w:szCs w:val="16"/>
                <w:rtl/>
              </w:rPr>
              <w:t xml:space="preserve"> </w:t>
            </w:r>
            <w:r w:rsidRPr="00BD7B6D">
              <w:rPr>
                <w:rFonts w:ascii="BBadrBold" w:hint="cs"/>
                <w:b/>
                <w:bCs/>
                <w:sz w:val="16"/>
                <w:szCs w:val="16"/>
                <w:rtl/>
              </w:rPr>
              <w:t>توحّش</w:t>
            </w:r>
            <w:r w:rsidRPr="00BD7B6D">
              <w:rPr>
                <w:rFonts w:ascii="BBadrBold"/>
                <w:b/>
                <w:bCs/>
                <w:sz w:val="16"/>
                <w:szCs w:val="16"/>
                <w:rtl/>
              </w:rPr>
              <w:t xml:space="preserve"> </w:t>
            </w:r>
            <w:r w:rsidRPr="00BD7B6D">
              <w:rPr>
                <w:rFonts w:ascii="BBadrBold" w:hint="cs"/>
                <w:b/>
                <w:bCs/>
                <w:sz w:val="16"/>
                <w:szCs w:val="16"/>
                <w:rtl/>
              </w:rPr>
              <w:t>ماليخوليا</w:t>
            </w:r>
            <w:r w:rsidRPr="00BD7B6D">
              <w:rPr>
                <w:rFonts w:ascii="BBadrBold"/>
                <w:b/>
                <w:bCs/>
                <w:sz w:val="16"/>
                <w:szCs w:val="16"/>
                <w:rtl/>
              </w:rPr>
              <w:t xml:space="preserve"> </w:t>
            </w:r>
            <w:r w:rsidRPr="00BD7B6D">
              <w:rPr>
                <w:rFonts w:ascii="BBadrBold" w:hint="cs"/>
                <w:b/>
                <w:bCs/>
                <w:sz w:val="16"/>
                <w:szCs w:val="16"/>
                <w:rtl/>
              </w:rPr>
              <w:t>و</w:t>
            </w:r>
            <w:r w:rsidRPr="00BD7B6D">
              <w:rPr>
                <w:rFonts w:ascii="BBadrBold"/>
                <w:b/>
                <w:bCs/>
                <w:sz w:val="16"/>
                <w:szCs w:val="16"/>
                <w:rtl/>
              </w:rPr>
              <w:t xml:space="preserve"> </w:t>
            </w:r>
            <w:r w:rsidRPr="00BD7B6D">
              <w:rPr>
                <w:rFonts w:ascii="BBadrBold" w:hint="cs"/>
                <w:b/>
                <w:bCs/>
                <w:sz w:val="16"/>
                <w:szCs w:val="16"/>
                <w:rtl/>
              </w:rPr>
              <w:t>وسواس</w:t>
            </w:r>
          </w:p>
        </w:tc>
        <w:tc>
          <w:tcPr>
            <w:tcW w:w="1355" w:type="dxa"/>
          </w:tcPr>
          <w:p w:rsidR="004D6E6B" w:rsidRPr="007D29A3"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b w:val="0"/>
                <w:bCs w:val="0"/>
                <w:sz w:val="16"/>
                <w:szCs w:val="16"/>
                <w:rtl/>
              </w:rPr>
              <w:t>فض</w:t>
            </w:r>
            <w:r w:rsidR="0027793E">
              <w:rPr>
                <w:rFonts w:ascii="Arial" w:eastAsia="Calibri" w:hAnsi="Arial"/>
                <w:b w:val="0"/>
                <w:bCs w:val="0"/>
                <w:sz w:val="16"/>
                <w:szCs w:val="16"/>
                <w:rtl/>
              </w:rPr>
              <w:t xml:space="preserve">ه </w:t>
            </w:r>
            <w:r w:rsidRPr="00BD7B6D">
              <w:rPr>
                <w:rFonts w:ascii="Arial" w:eastAsia="Calibri" w:hAnsi="Arial" w:hint="cs"/>
                <w:b w:val="0"/>
                <w:bCs w:val="0"/>
                <w:sz w:val="16"/>
                <w:szCs w:val="16"/>
                <w:rtl/>
              </w:rPr>
              <w:t>(</w:t>
            </w:r>
            <w:r w:rsidRPr="00BD7B6D">
              <w:rPr>
                <w:rFonts w:ascii="Arial" w:eastAsia="Calibri" w:hAnsi="Arial"/>
                <w:b w:val="0"/>
                <w:bCs w:val="0"/>
                <w:sz w:val="16"/>
                <w:szCs w:val="16"/>
                <w:rtl/>
              </w:rPr>
              <w:t>نقره</w:t>
            </w:r>
            <w:r w:rsidRPr="00BD7B6D">
              <w:rPr>
                <w:rFonts w:ascii="Arial" w:eastAsia="Calibri" w:hAnsi="Arial" w:hint="cs"/>
                <w:b w:val="0"/>
                <w:bCs w:val="0"/>
                <w:sz w:val="16"/>
                <w:szCs w:val="16"/>
                <w:rtl/>
              </w:rPr>
              <w:t>)</w:t>
            </w:r>
          </w:p>
        </w:tc>
        <w:tc>
          <w:tcPr>
            <w:tcW w:w="1779"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sidRPr="00BD7B6D">
              <w:rPr>
                <w:rFonts w:ascii="BBadrBold"/>
                <w:b/>
                <w:bCs/>
                <w:sz w:val="16"/>
                <w:szCs w:val="16"/>
                <w:rtl/>
              </w:rPr>
              <w:t>تفريح</w:t>
            </w:r>
          </w:p>
        </w:tc>
        <w:tc>
          <w:tcPr>
            <w:tcW w:w="1355" w:type="dxa"/>
          </w:tcPr>
          <w:p w:rsidR="004D6E6B" w:rsidRPr="00BD7B6D"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hint="cs"/>
                <w:b w:val="0"/>
                <w:bCs w:val="0"/>
                <w:sz w:val="16"/>
                <w:szCs w:val="16"/>
                <w:rtl/>
              </w:rPr>
              <w:t>قرط</w:t>
            </w:r>
            <w:r w:rsidR="0027793E">
              <w:rPr>
                <w:rFonts w:ascii="Arial" w:eastAsia="Calibri" w:hAnsi="Arial"/>
                <w:b w:val="0"/>
                <w:bCs w:val="0"/>
                <w:sz w:val="16"/>
                <w:szCs w:val="16"/>
                <w:rtl/>
              </w:rPr>
              <w:t xml:space="preserve">م </w:t>
            </w:r>
            <w:r w:rsidRPr="00BD7B6D">
              <w:rPr>
                <w:rFonts w:ascii="Arial" w:eastAsia="Calibri" w:hAnsi="Arial" w:hint="cs"/>
                <w:b w:val="0"/>
                <w:bCs w:val="0"/>
                <w:sz w:val="16"/>
                <w:szCs w:val="16"/>
                <w:rtl/>
              </w:rPr>
              <w:t>(</w:t>
            </w:r>
            <w:r w:rsidRPr="00BD7B6D">
              <w:rPr>
                <w:rFonts w:ascii="Arial" w:eastAsia="Calibri" w:hAnsi="Arial"/>
                <w:b w:val="0"/>
                <w:bCs w:val="0"/>
                <w:sz w:val="16"/>
                <w:szCs w:val="16"/>
                <w:rtl/>
              </w:rPr>
              <w:t>تخم كافشه</w:t>
            </w:r>
            <w:r w:rsidRPr="00BD7B6D">
              <w:rPr>
                <w:rFonts w:ascii="Arial" w:eastAsia="Calibri" w:hAnsi="Arial" w:hint="cs"/>
                <w:b w:val="0"/>
                <w:bCs w:val="0"/>
                <w:sz w:val="16"/>
                <w:szCs w:val="16"/>
                <w:rtl/>
              </w:rPr>
              <w:t>)</w:t>
            </w:r>
          </w:p>
        </w:tc>
        <w:tc>
          <w:tcPr>
            <w:tcW w:w="1779"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Carthamus tinctorius</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sidRPr="00BD7B6D">
              <w:rPr>
                <w:rFonts w:ascii="BBadrBold"/>
                <w:b/>
                <w:bCs/>
                <w:sz w:val="16"/>
                <w:szCs w:val="16"/>
                <w:rtl/>
              </w:rPr>
              <w:t>مسهل و مخرج اخلاط محترقه</w:t>
            </w:r>
          </w:p>
        </w:tc>
        <w:tc>
          <w:tcPr>
            <w:tcW w:w="1355" w:type="dxa"/>
          </w:tcPr>
          <w:p w:rsidR="004D6E6B" w:rsidRPr="00BD7B6D"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b w:val="0"/>
                <w:bCs w:val="0"/>
                <w:sz w:val="16"/>
                <w:szCs w:val="16"/>
                <w:rtl/>
              </w:rPr>
              <w:t>ك</w:t>
            </w:r>
            <w:r w:rsidRPr="00BD7B6D">
              <w:rPr>
                <w:rFonts w:ascii="Arial" w:eastAsia="Calibri" w:hAnsi="Arial" w:hint="cs"/>
                <w:b w:val="0"/>
                <w:bCs w:val="0"/>
                <w:sz w:val="16"/>
                <w:szCs w:val="16"/>
                <w:rtl/>
              </w:rPr>
              <w:t>َ</w:t>
            </w:r>
            <w:r w:rsidRPr="00BD7B6D">
              <w:rPr>
                <w:rFonts w:ascii="Arial" w:eastAsia="Calibri" w:hAnsi="Arial"/>
                <w:b w:val="0"/>
                <w:bCs w:val="0"/>
                <w:sz w:val="16"/>
                <w:szCs w:val="16"/>
                <w:rtl/>
              </w:rPr>
              <w:t>رك</w:t>
            </w:r>
            <w:r w:rsidRPr="00BD7B6D">
              <w:rPr>
                <w:rFonts w:ascii="Arial" w:eastAsia="Calibri" w:hAnsi="Arial" w:hint="cs"/>
                <w:b w:val="0"/>
                <w:bCs w:val="0"/>
                <w:sz w:val="16"/>
                <w:szCs w:val="16"/>
                <w:rtl/>
              </w:rPr>
              <w:t>َ</w:t>
            </w:r>
            <w:r w:rsidRPr="00BD7B6D">
              <w:rPr>
                <w:rFonts w:ascii="Arial" w:eastAsia="Calibri" w:hAnsi="Arial"/>
                <w:b w:val="0"/>
                <w:bCs w:val="0"/>
                <w:sz w:val="16"/>
                <w:szCs w:val="16"/>
                <w:rtl/>
              </w:rPr>
              <w:t>ند</w:t>
            </w:r>
          </w:p>
        </w:tc>
        <w:tc>
          <w:tcPr>
            <w:tcW w:w="1779"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sidRPr="00BD7B6D">
              <w:rPr>
                <w:rFonts w:ascii="BBadrBold"/>
                <w:b/>
                <w:bCs/>
                <w:sz w:val="16"/>
                <w:szCs w:val="16"/>
                <w:rtl/>
              </w:rPr>
              <w:t>مفرح و مقوي قلب</w:t>
            </w:r>
          </w:p>
        </w:tc>
        <w:tc>
          <w:tcPr>
            <w:tcW w:w="1355" w:type="dxa"/>
          </w:tcPr>
          <w:p w:rsidR="004D6E6B" w:rsidRPr="00BD7B6D"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b w:val="0"/>
                <w:bCs w:val="0"/>
                <w:sz w:val="16"/>
                <w:szCs w:val="16"/>
                <w:rtl/>
              </w:rPr>
              <w:t>لاز</w:t>
            </w:r>
            <w:r w:rsidRPr="00BD7B6D">
              <w:rPr>
                <w:rFonts w:ascii="Arial" w:eastAsia="Calibri" w:hAnsi="Arial" w:hint="cs"/>
                <w:b w:val="0"/>
                <w:bCs w:val="0"/>
                <w:sz w:val="16"/>
                <w:szCs w:val="16"/>
                <w:rtl/>
              </w:rPr>
              <w:t>ِ</w:t>
            </w:r>
            <w:r w:rsidRPr="00BD7B6D">
              <w:rPr>
                <w:rFonts w:ascii="Arial" w:eastAsia="Calibri" w:hAnsi="Arial"/>
                <w:b w:val="0"/>
                <w:bCs w:val="0"/>
                <w:sz w:val="16"/>
                <w:szCs w:val="16"/>
                <w:rtl/>
              </w:rPr>
              <w:t>و</w:t>
            </w:r>
            <w:r w:rsidRPr="00BD7B6D">
              <w:rPr>
                <w:rFonts w:ascii="Arial" w:eastAsia="Calibri" w:hAnsi="Arial" w:hint="cs"/>
                <w:b w:val="0"/>
                <w:bCs w:val="0"/>
                <w:sz w:val="16"/>
                <w:szCs w:val="16"/>
                <w:rtl/>
              </w:rPr>
              <w:t>َ</w:t>
            </w:r>
            <w:r w:rsidRPr="00BD7B6D">
              <w:rPr>
                <w:rFonts w:ascii="Arial" w:eastAsia="Calibri" w:hAnsi="Arial"/>
                <w:b w:val="0"/>
                <w:bCs w:val="0"/>
                <w:sz w:val="16"/>
                <w:szCs w:val="16"/>
                <w:rtl/>
              </w:rPr>
              <w:t>رد</w:t>
            </w:r>
            <w:r w:rsidRPr="00BD7B6D">
              <w:rPr>
                <w:rFonts w:ascii="Arial" w:eastAsia="Calibri" w:hAnsi="Arial" w:hint="cs"/>
                <w:b w:val="0"/>
                <w:bCs w:val="0"/>
                <w:sz w:val="16"/>
                <w:szCs w:val="16"/>
                <w:rtl/>
              </w:rPr>
              <w:t>،</w:t>
            </w:r>
            <w:r w:rsidRPr="00BD7B6D">
              <w:rPr>
                <w:rFonts w:ascii="Arial" w:eastAsia="Calibri" w:hAnsi="Arial"/>
                <w:b w:val="0"/>
                <w:bCs w:val="0"/>
                <w:sz w:val="16"/>
                <w:szCs w:val="16"/>
                <w:rtl/>
              </w:rPr>
              <w:t xml:space="preserve"> لاجورد</w:t>
            </w:r>
          </w:p>
          <w:p w:rsidR="004D6E6B" w:rsidRPr="00BD7B6D" w:rsidRDefault="004D6E6B" w:rsidP="004D6E6B">
            <w:pPr>
              <w:jc w:val="center"/>
              <w:rPr>
                <w:rFonts w:ascii="Arial" w:eastAsia="Calibri" w:hAnsi="Arial"/>
                <w:b w:val="0"/>
                <w:bCs w:val="0"/>
                <w:sz w:val="16"/>
                <w:szCs w:val="16"/>
                <w:rtl/>
              </w:rPr>
            </w:pPr>
          </w:p>
        </w:tc>
        <w:tc>
          <w:tcPr>
            <w:tcW w:w="1779"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lapis lazuli, azure</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sidRPr="00BD7B6D">
              <w:rPr>
                <w:rFonts w:ascii="BBadrBold"/>
                <w:b/>
                <w:bCs/>
                <w:sz w:val="16"/>
                <w:szCs w:val="16"/>
                <w:rtl/>
              </w:rPr>
              <w:t>جالي و صاف كننده اخلاط از كدورات و مسهل سودا و اخلاط غليظه مخلوط ب</w:t>
            </w:r>
            <w:r w:rsidRPr="00BD7B6D">
              <w:rPr>
                <w:rFonts w:ascii="BBadrBold" w:hint="cs"/>
                <w:b/>
                <w:bCs/>
                <w:sz w:val="16"/>
                <w:szCs w:val="16"/>
                <w:rtl/>
              </w:rPr>
              <w:t xml:space="preserve">ه </w:t>
            </w:r>
            <w:r w:rsidRPr="00BD7B6D">
              <w:rPr>
                <w:rFonts w:ascii="BBadrBold"/>
                <w:b/>
                <w:bCs/>
                <w:sz w:val="16"/>
                <w:szCs w:val="16"/>
                <w:rtl/>
              </w:rPr>
              <w:t xml:space="preserve">خون و بالخاصيت دافع سوداي حوالي قلب و امراض سوداويه و مفرح </w:t>
            </w:r>
            <w:r w:rsidRPr="00BD7B6D">
              <w:rPr>
                <w:rFonts w:ascii="BBadrBold" w:hint="cs"/>
                <w:b/>
                <w:bCs/>
                <w:sz w:val="16"/>
                <w:szCs w:val="16"/>
                <w:rtl/>
              </w:rPr>
              <w:t xml:space="preserve">و </w:t>
            </w:r>
            <w:r w:rsidRPr="00BD7B6D">
              <w:rPr>
                <w:rFonts w:ascii="BBadrBold"/>
                <w:b/>
                <w:bCs/>
                <w:sz w:val="16"/>
                <w:szCs w:val="16"/>
                <w:rtl/>
              </w:rPr>
              <w:t>مقوي قلب</w:t>
            </w:r>
          </w:p>
        </w:tc>
        <w:tc>
          <w:tcPr>
            <w:tcW w:w="1355" w:type="dxa"/>
          </w:tcPr>
          <w:p w:rsidR="004D6E6B" w:rsidRPr="007D29A3"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b w:val="0"/>
                <w:bCs w:val="0"/>
                <w:sz w:val="16"/>
                <w:szCs w:val="16"/>
                <w:rtl/>
              </w:rPr>
              <w:t>لبن الم</w:t>
            </w:r>
            <w:r w:rsidRPr="00BD7B6D">
              <w:rPr>
                <w:rFonts w:ascii="Arial" w:eastAsia="Calibri" w:hAnsi="Arial" w:hint="cs"/>
                <w:b w:val="0"/>
                <w:bCs w:val="0"/>
                <w:sz w:val="16"/>
                <w:szCs w:val="16"/>
                <w:rtl/>
              </w:rPr>
              <w:t>َ</w:t>
            </w:r>
            <w:r w:rsidRPr="00BD7B6D">
              <w:rPr>
                <w:rFonts w:ascii="Arial" w:eastAsia="Calibri" w:hAnsi="Arial"/>
                <w:b w:val="0"/>
                <w:bCs w:val="0"/>
                <w:sz w:val="16"/>
                <w:szCs w:val="16"/>
                <w:rtl/>
              </w:rPr>
              <w:t>عز</w:t>
            </w:r>
            <w:r w:rsidRPr="00BD7B6D">
              <w:rPr>
                <w:rFonts w:ascii="Arial" w:eastAsia="Calibri" w:hAnsi="Arial"/>
                <w:b w:val="0"/>
                <w:bCs w:val="0"/>
                <w:sz w:val="16"/>
                <w:szCs w:val="16"/>
              </w:rPr>
              <w:t>)</w:t>
            </w:r>
            <w:r w:rsidRPr="00BD7B6D">
              <w:rPr>
                <w:rFonts w:ascii="Times New Roman" w:eastAsia="Times New Roman" w:hAnsi="Times New Roman"/>
                <w:sz w:val="16"/>
                <w:szCs w:val="16"/>
                <w:rtl/>
              </w:rPr>
              <w:t xml:space="preserve"> </w:t>
            </w:r>
            <w:r w:rsidRPr="00BD7B6D">
              <w:rPr>
                <w:rFonts w:ascii="Arial" w:eastAsia="Calibri" w:hAnsi="Arial"/>
                <w:b w:val="0"/>
                <w:bCs w:val="0"/>
                <w:sz w:val="16"/>
                <w:szCs w:val="16"/>
                <w:rtl/>
              </w:rPr>
              <w:t>شير بز</w:t>
            </w:r>
            <w:r w:rsidRPr="00BD7B6D">
              <w:rPr>
                <w:rFonts w:ascii="Arial" w:eastAsia="Calibri" w:hAnsi="Arial"/>
                <w:b w:val="0"/>
                <w:bCs w:val="0"/>
                <w:sz w:val="16"/>
                <w:szCs w:val="16"/>
              </w:rPr>
              <w:t>(</w:t>
            </w:r>
          </w:p>
        </w:tc>
        <w:tc>
          <w:tcPr>
            <w:tcW w:w="1779"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Goat milk</w:t>
            </w:r>
          </w:p>
        </w:tc>
        <w:tc>
          <w:tcPr>
            <w:tcW w:w="1748" w:type="dxa"/>
          </w:tcPr>
          <w:p w:rsidR="004D6E6B" w:rsidRPr="00BD7B6D" w:rsidRDefault="00EA64EE" w:rsidP="00EA64EE">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Pr>
                <w:rFonts w:ascii="BBadrBold" w:hint="cs"/>
                <w:b/>
                <w:bCs/>
                <w:sz w:val="16"/>
                <w:szCs w:val="16"/>
                <w:rtl/>
              </w:rPr>
              <w:t>مرطب</w:t>
            </w:r>
          </w:p>
        </w:tc>
        <w:tc>
          <w:tcPr>
            <w:tcW w:w="1355" w:type="dxa"/>
          </w:tcPr>
          <w:p w:rsidR="004D6E6B" w:rsidRPr="00BD7B6D"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b w:val="0"/>
                <w:bCs w:val="0"/>
                <w:sz w:val="16"/>
                <w:szCs w:val="16"/>
                <w:rtl/>
              </w:rPr>
              <w:t>م</w:t>
            </w:r>
            <w:r w:rsidRPr="00BD7B6D">
              <w:rPr>
                <w:rFonts w:ascii="Arial" w:eastAsia="Calibri" w:hAnsi="Arial" w:hint="cs"/>
                <w:b w:val="0"/>
                <w:bCs w:val="0"/>
                <w:sz w:val="16"/>
                <w:szCs w:val="16"/>
                <w:rtl/>
              </w:rPr>
              <w:t>ُ</w:t>
            </w:r>
            <w:r w:rsidRPr="00BD7B6D">
              <w:rPr>
                <w:rFonts w:ascii="Arial" w:eastAsia="Calibri" w:hAnsi="Arial"/>
                <w:b w:val="0"/>
                <w:bCs w:val="0"/>
                <w:sz w:val="16"/>
                <w:szCs w:val="16"/>
                <w:rtl/>
              </w:rPr>
              <w:t>وند</w:t>
            </w:r>
            <w:r w:rsidRPr="00BD7B6D">
              <w:rPr>
                <w:rFonts w:ascii="Arial" w:eastAsia="Calibri" w:hAnsi="Arial" w:hint="cs"/>
                <w:b w:val="0"/>
                <w:bCs w:val="0"/>
                <w:sz w:val="16"/>
                <w:szCs w:val="16"/>
                <w:rtl/>
              </w:rPr>
              <w:t>ِ</w:t>
            </w:r>
            <w:r w:rsidRPr="00BD7B6D">
              <w:rPr>
                <w:rFonts w:ascii="Arial" w:eastAsia="Calibri" w:hAnsi="Arial"/>
                <w:b w:val="0"/>
                <w:bCs w:val="0"/>
                <w:sz w:val="16"/>
                <w:szCs w:val="16"/>
                <w:rtl/>
              </w:rPr>
              <w:t>ي</w:t>
            </w:r>
          </w:p>
        </w:tc>
        <w:tc>
          <w:tcPr>
            <w:tcW w:w="1779" w:type="dxa"/>
          </w:tcPr>
          <w:p w:rsidR="004D6E6B" w:rsidRPr="00BD7B6D" w:rsidRDefault="00EA64EE"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Mondey</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sidRPr="00BD7B6D">
              <w:rPr>
                <w:rFonts w:ascii="BBadrBold"/>
                <w:b/>
                <w:bCs/>
                <w:sz w:val="16"/>
                <w:szCs w:val="16"/>
                <w:rtl/>
              </w:rPr>
              <w:t xml:space="preserve">مقوي اعضاي </w:t>
            </w:r>
            <w:r w:rsidR="000F670E">
              <w:rPr>
                <w:rFonts w:ascii="BBadrBold" w:hint="cs"/>
                <w:b/>
                <w:bCs/>
                <w:sz w:val="16"/>
                <w:szCs w:val="16"/>
                <w:rtl/>
              </w:rPr>
              <w:t>رئیسه</w:t>
            </w:r>
            <w:r w:rsidRPr="00BD7B6D">
              <w:rPr>
                <w:rFonts w:ascii="BBadrBold"/>
                <w:b/>
                <w:bCs/>
                <w:sz w:val="16"/>
                <w:szCs w:val="16"/>
                <w:rtl/>
              </w:rPr>
              <w:t xml:space="preserve"> و قو</w:t>
            </w:r>
            <w:r w:rsidRPr="00BD7B6D">
              <w:rPr>
                <w:rFonts w:ascii="BBadrBold" w:hint="cs"/>
                <w:b/>
                <w:bCs/>
                <w:sz w:val="16"/>
                <w:szCs w:val="16"/>
                <w:rtl/>
              </w:rPr>
              <w:t>ا</w:t>
            </w:r>
            <w:r w:rsidRPr="00BD7B6D">
              <w:rPr>
                <w:rFonts w:ascii="BBadrBold"/>
                <w:b/>
                <w:bCs/>
                <w:sz w:val="16"/>
                <w:szCs w:val="16"/>
                <w:rtl/>
              </w:rPr>
              <w:t xml:space="preserve"> و ار</w:t>
            </w:r>
            <w:r w:rsidRPr="00BD7B6D">
              <w:rPr>
                <w:rFonts w:ascii="BBadrBold" w:hint="cs"/>
                <w:b/>
                <w:bCs/>
                <w:sz w:val="16"/>
                <w:szCs w:val="16"/>
                <w:rtl/>
              </w:rPr>
              <w:t>و</w:t>
            </w:r>
            <w:r w:rsidRPr="00BD7B6D">
              <w:rPr>
                <w:rFonts w:ascii="BBadrBold"/>
                <w:b/>
                <w:bCs/>
                <w:sz w:val="16"/>
                <w:szCs w:val="16"/>
                <w:rtl/>
              </w:rPr>
              <w:t>اح و معده</w:t>
            </w:r>
          </w:p>
        </w:tc>
        <w:tc>
          <w:tcPr>
            <w:tcW w:w="1355" w:type="dxa"/>
          </w:tcPr>
          <w:p w:rsidR="004D6E6B" w:rsidRPr="00BD7B6D"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b w:val="0"/>
                <w:bCs w:val="0"/>
                <w:sz w:val="16"/>
                <w:szCs w:val="16"/>
                <w:rtl/>
              </w:rPr>
              <w:t>انفحه</w:t>
            </w:r>
            <w:r w:rsidRPr="00BD7B6D">
              <w:rPr>
                <w:rFonts w:ascii="Arial" w:eastAsia="Calibri" w:hAnsi="Arial" w:hint="cs"/>
                <w:b w:val="0"/>
                <w:bCs w:val="0"/>
                <w:sz w:val="16"/>
                <w:szCs w:val="16"/>
                <w:rtl/>
              </w:rPr>
              <w:t xml:space="preserve"> </w:t>
            </w:r>
            <w:r w:rsidRPr="00BD7B6D">
              <w:rPr>
                <w:rFonts w:ascii="Arial" w:eastAsia="Calibri" w:hAnsi="Arial"/>
                <w:b w:val="0"/>
                <w:bCs w:val="0"/>
                <w:sz w:val="16"/>
                <w:szCs w:val="16"/>
                <w:rtl/>
              </w:rPr>
              <w:t>ارنب بري</w:t>
            </w:r>
          </w:p>
        </w:tc>
        <w:tc>
          <w:tcPr>
            <w:tcW w:w="1779" w:type="dxa"/>
          </w:tcPr>
          <w:p w:rsidR="004D6E6B" w:rsidRPr="00BD7B6D" w:rsidRDefault="00EA64EE"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Rennet</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sidRPr="00BD7B6D">
              <w:rPr>
                <w:rFonts w:ascii="BBadrBold"/>
                <w:b/>
                <w:bCs/>
                <w:sz w:val="16"/>
                <w:szCs w:val="16"/>
                <w:rtl/>
              </w:rPr>
              <w:t>چون قدر</w:t>
            </w:r>
            <w:r w:rsidRPr="00BD7B6D">
              <w:rPr>
                <w:rFonts w:ascii="BBadrBold" w:hint="cs"/>
                <w:b/>
                <w:bCs/>
                <w:sz w:val="16"/>
                <w:szCs w:val="16"/>
                <w:rtl/>
              </w:rPr>
              <w:t>ی</w:t>
            </w:r>
            <w:r w:rsidRPr="00BD7B6D">
              <w:rPr>
                <w:rFonts w:ascii="BBadrBold"/>
                <w:b/>
                <w:bCs/>
                <w:sz w:val="16"/>
                <w:szCs w:val="16"/>
                <w:rtl/>
              </w:rPr>
              <w:t xml:space="preserve"> قليلي از انفحه آن به طفل بخورانند ايمن مي</w:t>
            </w:r>
            <w:r w:rsidRPr="00BD7B6D">
              <w:rPr>
                <w:rFonts w:ascii="BBadrBold"/>
                <w:b/>
                <w:bCs/>
                <w:sz w:val="16"/>
                <w:szCs w:val="16"/>
                <w:rtl/>
              </w:rPr>
              <w:softHyphen/>
              <w:t>گردد از</w:t>
            </w:r>
            <w:r w:rsidRPr="00BD7B6D">
              <w:rPr>
                <w:rFonts w:ascii="Times New Roman" w:eastAsia="Times New Roman" w:hAnsi="Times New Roman"/>
                <w:sz w:val="16"/>
                <w:szCs w:val="16"/>
                <w:rtl/>
              </w:rPr>
              <w:t xml:space="preserve"> </w:t>
            </w:r>
            <w:r w:rsidRPr="00BD7B6D">
              <w:rPr>
                <w:rFonts w:ascii="BBadrBold"/>
                <w:b/>
                <w:bCs/>
                <w:sz w:val="16"/>
                <w:szCs w:val="16"/>
                <w:rtl/>
              </w:rPr>
              <w:t>فزع در خواب</w:t>
            </w:r>
          </w:p>
        </w:tc>
        <w:tc>
          <w:tcPr>
            <w:tcW w:w="1355" w:type="dxa"/>
          </w:tcPr>
          <w:p w:rsidR="004D6E6B" w:rsidRPr="00BD7B6D"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b w:val="0"/>
                <w:bCs w:val="0"/>
                <w:sz w:val="16"/>
                <w:szCs w:val="16"/>
                <w:rtl/>
              </w:rPr>
              <w:t>اقحوان</w:t>
            </w:r>
            <w:r w:rsidR="00EA64EE">
              <w:rPr>
                <w:rFonts w:ascii="Arial" w:eastAsia="Calibri" w:hAnsi="Arial" w:hint="cs"/>
                <w:b w:val="0"/>
                <w:bCs w:val="0"/>
                <w:sz w:val="16"/>
                <w:szCs w:val="16"/>
                <w:rtl/>
              </w:rPr>
              <w:t>، بابونه گاوچشم</w:t>
            </w:r>
          </w:p>
        </w:tc>
        <w:tc>
          <w:tcPr>
            <w:tcW w:w="1779" w:type="dxa"/>
          </w:tcPr>
          <w:p w:rsidR="004D6E6B" w:rsidRPr="00BD7B6D" w:rsidRDefault="001A471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Chrysanthemum</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sidRPr="00BD7B6D">
              <w:rPr>
                <w:rFonts w:ascii="BBadrBold"/>
                <w:b/>
                <w:bCs/>
                <w:sz w:val="16"/>
                <w:szCs w:val="16"/>
                <w:rtl/>
              </w:rPr>
              <w:t>چون اقحوان استفراغ سودا</w:t>
            </w:r>
            <w:r w:rsidRPr="00BD7B6D">
              <w:rPr>
                <w:rFonts w:ascii="BBadrBold" w:hint="cs"/>
                <w:b/>
                <w:bCs/>
                <w:sz w:val="16"/>
                <w:szCs w:val="16"/>
                <w:rtl/>
              </w:rPr>
              <w:t xml:space="preserve"> </w:t>
            </w:r>
            <w:r w:rsidR="00552CA8">
              <w:rPr>
                <w:rFonts w:ascii="BBadrBold" w:hint="cs"/>
                <w:b/>
                <w:bCs/>
                <w:sz w:val="16"/>
                <w:szCs w:val="16"/>
                <w:rtl/>
              </w:rPr>
              <w:t>می‌کند</w:t>
            </w:r>
          </w:p>
        </w:tc>
        <w:tc>
          <w:tcPr>
            <w:tcW w:w="1355" w:type="dxa"/>
          </w:tcPr>
          <w:p w:rsidR="004D6E6B" w:rsidRPr="00BD7B6D"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hint="cs"/>
                <w:b w:val="0"/>
                <w:bCs w:val="0"/>
                <w:sz w:val="16"/>
                <w:szCs w:val="16"/>
                <w:rtl/>
              </w:rPr>
              <w:t>ایرسا (بیخ سوسن آسمانگونی)</w:t>
            </w:r>
          </w:p>
        </w:tc>
        <w:tc>
          <w:tcPr>
            <w:tcW w:w="1779" w:type="dxa"/>
          </w:tcPr>
          <w:p w:rsidR="004D6E6B" w:rsidRPr="00BD7B6D" w:rsidRDefault="00EA64EE"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Iris</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sidRPr="00BD7B6D">
              <w:rPr>
                <w:rFonts w:ascii="BBadrBold"/>
                <w:b/>
                <w:bCs/>
                <w:sz w:val="16"/>
                <w:szCs w:val="16"/>
                <w:rtl/>
              </w:rPr>
              <w:t>مسهل مره سودا و بلغم غليظ</w:t>
            </w:r>
            <w:r w:rsidRPr="00BD7B6D">
              <w:rPr>
                <w:rFonts w:ascii="BBadrBold" w:hint="cs"/>
                <w:b/>
                <w:bCs/>
                <w:sz w:val="16"/>
                <w:szCs w:val="16"/>
                <w:rtl/>
              </w:rPr>
              <w:t xml:space="preserve">، </w:t>
            </w:r>
            <w:r w:rsidRPr="00BD7B6D">
              <w:rPr>
                <w:rFonts w:ascii="BBadrBold"/>
                <w:b/>
                <w:bCs/>
                <w:sz w:val="16"/>
                <w:szCs w:val="16"/>
                <w:rtl/>
              </w:rPr>
              <w:t>طبيخ بيخ آن جهت فزع صبيان در خواب</w:t>
            </w:r>
          </w:p>
        </w:tc>
        <w:tc>
          <w:tcPr>
            <w:tcW w:w="1355" w:type="dxa"/>
          </w:tcPr>
          <w:p w:rsidR="004D6E6B" w:rsidRPr="00BD7B6D"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b w:val="0"/>
                <w:bCs w:val="0"/>
                <w:sz w:val="16"/>
                <w:szCs w:val="16"/>
                <w:rtl/>
              </w:rPr>
              <w:t>حجرالخطاطیف</w:t>
            </w:r>
            <w:r w:rsidRPr="00BD7B6D">
              <w:rPr>
                <w:rFonts w:ascii="Arial" w:eastAsia="Calibri" w:hAnsi="Arial" w:hint="cs"/>
                <w:b w:val="0"/>
                <w:bCs w:val="0"/>
                <w:sz w:val="16"/>
                <w:szCs w:val="16"/>
                <w:rtl/>
              </w:rPr>
              <w:t xml:space="preserve"> (سنگ درون شکم بچه پرستو)</w:t>
            </w:r>
          </w:p>
        </w:tc>
        <w:tc>
          <w:tcPr>
            <w:tcW w:w="1779"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Swallow</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sidRPr="00BD7B6D">
              <w:rPr>
                <w:rFonts w:ascii="BBadrBold"/>
                <w:b/>
                <w:bCs/>
                <w:sz w:val="16"/>
                <w:szCs w:val="16"/>
                <w:rtl/>
              </w:rPr>
              <w:t>تعلیق سنگ ملون سرخ آن موجب رفع فزع است</w:t>
            </w:r>
          </w:p>
        </w:tc>
        <w:tc>
          <w:tcPr>
            <w:tcW w:w="1355" w:type="dxa"/>
          </w:tcPr>
          <w:p w:rsidR="004D6E6B" w:rsidRPr="00BD7B6D"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r w:rsidR="004D6E6B" w:rsidRPr="00BD7B6D">
              <w:rPr>
                <w:rFonts w:hint="cs"/>
                <w:sz w:val="16"/>
                <w:szCs w:val="16"/>
                <w:rtl/>
              </w:rPr>
              <w:t xml:space="preserve"> </w:t>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b w:val="0"/>
                <w:bCs w:val="0"/>
                <w:sz w:val="16"/>
                <w:szCs w:val="16"/>
                <w:rtl/>
              </w:rPr>
              <w:t>حجرالقمر</w:t>
            </w:r>
          </w:p>
        </w:tc>
        <w:tc>
          <w:tcPr>
            <w:tcW w:w="1779"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Moonstone</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sidRPr="00BD7B6D">
              <w:rPr>
                <w:rFonts w:ascii="BBadrBold"/>
                <w:b/>
                <w:bCs/>
                <w:sz w:val="16"/>
                <w:szCs w:val="16"/>
                <w:rtl/>
              </w:rPr>
              <w:t xml:space="preserve">تعلیق </w:t>
            </w:r>
            <w:r w:rsidRPr="00BD7B6D">
              <w:rPr>
                <w:rFonts w:ascii="BBadrBold" w:hint="cs"/>
                <w:b/>
                <w:bCs/>
                <w:sz w:val="16"/>
                <w:szCs w:val="16"/>
                <w:rtl/>
              </w:rPr>
              <w:t>آ</w:t>
            </w:r>
            <w:r w:rsidRPr="00BD7B6D">
              <w:rPr>
                <w:rFonts w:ascii="BBadrBold"/>
                <w:b/>
                <w:bCs/>
                <w:sz w:val="16"/>
                <w:szCs w:val="16"/>
                <w:rtl/>
              </w:rPr>
              <w:t>ن در پارچه كبود باعث رفع خوف</w:t>
            </w:r>
          </w:p>
        </w:tc>
        <w:tc>
          <w:tcPr>
            <w:tcW w:w="1355" w:type="dxa"/>
          </w:tcPr>
          <w:p w:rsidR="004D6E6B" w:rsidRPr="00BD7B6D"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r w:rsidR="004D6E6B" w:rsidRPr="00BD7B6D">
              <w:rPr>
                <w:rFonts w:hint="cs"/>
                <w:sz w:val="16"/>
                <w:szCs w:val="16"/>
                <w:rtl/>
              </w:rPr>
              <w:t xml:space="preserve"> </w:t>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hint="cs"/>
                <w:b w:val="0"/>
                <w:bCs w:val="0"/>
                <w:sz w:val="16"/>
                <w:szCs w:val="16"/>
                <w:rtl/>
              </w:rPr>
              <w:t>دلفین</w:t>
            </w:r>
          </w:p>
        </w:tc>
        <w:tc>
          <w:tcPr>
            <w:tcW w:w="1779"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Dolphin</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sidRPr="00BD7B6D">
              <w:rPr>
                <w:rFonts w:ascii="BBadrBold"/>
                <w:b/>
                <w:bCs/>
                <w:sz w:val="16"/>
                <w:szCs w:val="16"/>
                <w:rtl/>
              </w:rPr>
              <w:t xml:space="preserve">تعليق دندان </w:t>
            </w:r>
            <w:r w:rsidRPr="00BD7B6D">
              <w:rPr>
                <w:rFonts w:ascii="BBadrBold" w:hint="cs"/>
                <w:b/>
                <w:bCs/>
                <w:sz w:val="16"/>
                <w:szCs w:val="16"/>
                <w:rtl/>
              </w:rPr>
              <w:t>آ</w:t>
            </w:r>
            <w:r w:rsidRPr="00BD7B6D">
              <w:rPr>
                <w:rFonts w:ascii="BBadrBold"/>
                <w:b/>
                <w:bCs/>
                <w:sz w:val="16"/>
                <w:szCs w:val="16"/>
                <w:rtl/>
              </w:rPr>
              <w:t>ن بر اطفال جهت رفع فزع ايشان مؤثر</w:t>
            </w:r>
            <w:r w:rsidRPr="00BD7B6D">
              <w:rPr>
                <w:rFonts w:ascii="BBadrBold" w:hint="cs"/>
                <w:b/>
                <w:bCs/>
                <w:sz w:val="16"/>
                <w:szCs w:val="16"/>
                <w:rtl/>
              </w:rPr>
              <w:t xml:space="preserve"> است</w:t>
            </w:r>
          </w:p>
        </w:tc>
        <w:tc>
          <w:tcPr>
            <w:tcW w:w="1355" w:type="dxa"/>
          </w:tcPr>
          <w:p w:rsidR="00E17EBC"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p w:rsidR="004D6E6B" w:rsidRPr="00BD7B6D" w:rsidRDefault="004D6E6B" w:rsidP="003C55E5">
            <w:pPr>
              <w:jc w:val="both"/>
              <w:cnfStyle w:val="000000010000" w:firstRow="0" w:lastRow="0" w:firstColumn="0" w:lastColumn="0" w:oddVBand="0" w:evenVBand="0" w:oddHBand="0" w:evenHBand="1" w:firstRowFirstColumn="0" w:firstRowLastColumn="0" w:lastRowFirstColumn="0" w:lastRowLastColumn="0"/>
              <w:rPr>
                <w:sz w:val="16"/>
                <w:szCs w:val="16"/>
                <w:rtl/>
              </w:rPr>
            </w:pPr>
            <w:r w:rsidRPr="00BD7B6D">
              <w:rPr>
                <w:rFonts w:hint="cs"/>
                <w:sz w:val="16"/>
                <w:szCs w:val="16"/>
                <w:rtl/>
              </w:rPr>
              <w:t xml:space="preserve"> </w:t>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b w:val="0"/>
                <w:bCs w:val="0"/>
                <w:sz w:val="16"/>
                <w:szCs w:val="16"/>
                <w:rtl/>
              </w:rPr>
              <w:t>فاخت</w:t>
            </w:r>
            <w:r w:rsidR="0027793E">
              <w:rPr>
                <w:rFonts w:ascii="Arial" w:eastAsia="Calibri" w:hAnsi="Arial"/>
                <w:b w:val="0"/>
                <w:bCs w:val="0"/>
                <w:sz w:val="16"/>
                <w:szCs w:val="16"/>
                <w:rtl/>
              </w:rPr>
              <w:t xml:space="preserve">ه </w:t>
            </w:r>
            <w:r w:rsidRPr="00BD7B6D">
              <w:rPr>
                <w:rFonts w:ascii="Arial" w:eastAsia="Calibri" w:hAnsi="Arial" w:hint="cs"/>
                <w:b w:val="0"/>
                <w:bCs w:val="0"/>
                <w:sz w:val="16"/>
                <w:szCs w:val="16"/>
                <w:rtl/>
              </w:rPr>
              <w:t>(</w:t>
            </w:r>
            <w:r w:rsidRPr="00BD7B6D">
              <w:rPr>
                <w:rFonts w:ascii="Arial" w:eastAsia="Calibri" w:hAnsi="Arial"/>
                <w:b w:val="0"/>
                <w:bCs w:val="0"/>
                <w:sz w:val="16"/>
                <w:szCs w:val="16"/>
                <w:rtl/>
              </w:rPr>
              <w:t>مرغي است ب</w:t>
            </w:r>
            <w:r w:rsidRPr="00BD7B6D">
              <w:rPr>
                <w:rFonts w:ascii="Arial" w:eastAsia="Calibri" w:hAnsi="Arial" w:hint="cs"/>
                <w:b w:val="0"/>
                <w:bCs w:val="0"/>
                <w:sz w:val="16"/>
                <w:szCs w:val="16"/>
                <w:rtl/>
              </w:rPr>
              <w:t xml:space="preserve">ه </w:t>
            </w:r>
            <w:r w:rsidRPr="00BD7B6D">
              <w:rPr>
                <w:rFonts w:ascii="Arial" w:eastAsia="Calibri" w:hAnsi="Arial"/>
                <w:b w:val="0"/>
                <w:bCs w:val="0"/>
                <w:sz w:val="16"/>
                <w:szCs w:val="16"/>
                <w:rtl/>
              </w:rPr>
              <w:t>جثه كبوتر صحرا</w:t>
            </w:r>
            <w:r w:rsidRPr="00BD7B6D">
              <w:rPr>
                <w:rFonts w:ascii="Arial" w:eastAsia="Calibri" w:hAnsi="Arial" w:hint="cs"/>
                <w:b w:val="0"/>
                <w:bCs w:val="0"/>
                <w:sz w:val="16"/>
                <w:szCs w:val="16"/>
                <w:rtl/>
              </w:rPr>
              <w:t>ی</w:t>
            </w:r>
            <w:r w:rsidRPr="00BD7B6D">
              <w:rPr>
                <w:rFonts w:ascii="Arial" w:eastAsia="Calibri" w:hAnsi="Arial"/>
                <w:b w:val="0"/>
                <w:bCs w:val="0"/>
                <w:sz w:val="16"/>
                <w:szCs w:val="16"/>
                <w:rtl/>
              </w:rPr>
              <w:t xml:space="preserve">ي </w:t>
            </w:r>
            <w:r w:rsidRPr="00BD7B6D">
              <w:rPr>
                <w:rFonts w:ascii="Arial" w:eastAsia="Calibri" w:hAnsi="Arial" w:hint="cs"/>
                <w:b w:val="0"/>
                <w:bCs w:val="0"/>
                <w:sz w:val="16"/>
                <w:szCs w:val="16"/>
                <w:rtl/>
              </w:rPr>
              <w:t xml:space="preserve">و </w:t>
            </w:r>
            <w:r w:rsidRPr="00BD7B6D">
              <w:rPr>
                <w:rFonts w:ascii="Arial" w:eastAsia="Calibri" w:hAnsi="Arial"/>
                <w:b w:val="0"/>
                <w:bCs w:val="0"/>
                <w:sz w:val="16"/>
                <w:szCs w:val="16"/>
                <w:rtl/>
              </w:rPr>
              <w:t xml:space="preserve">خاكستري رنگ </w:t>
            </w:r>
            <w:r w:rsidRPr="00BD7B6D">
              <w:rPr>
                <w:rFonts w:ascii="Arial" w:eastAsia="Calibri" w:hAnsi="Arial" w:hint="cs"/>
                <w:b w:val="0"/>
                <w:bCs w:val="0"/>
                <w:sz w:val="16"/>
                <w:szCs w:val="16"/>
                <w:rtl/>
              </w:rPr>
              <w:t xml:space="preserve">با </w:t>
            </w:r>
            <w:r w:rsidRPr="00BD7B6D">
              <w:rPr>
                <w:rFonts w:ascii="Arial" w:eastAsia="Calibri" w:hAnsi="Arial"/>
                <w:b w:val="0"/>
                <w:bCs w:val="0"/>
                <w:sz w:val="16"/>
                <w:szCs w:val="16"/>
                <w:rtl/>
              </w:rPr>
              <w:t>طوق سياه</w:t>
            </w:r>
            <w:r w:rsidRPr="00BD7B6D">
              <w:rPr>
                <w:rFonts w:ascii="Arial" w:eastAsia="Calibri" w:hAnsi="Arial" w:hint="cs"/>
                <w:b w:val="0"/>
                <w:bCs w:val="0"/>
                <w:sz w:val="16"/>
                <w:szCs w:val="16"/>
                <w:rtl/>
              </w:rPr>
              <w:t>، قمری)</w:t>
            </w:r>
          </w:p>
        </w:tc>
        <w:tc>
          <w:tcPr>
            <w:tcW w:w="1779"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Dove</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BBadrBold"/>
                <w:b/>
                <w:bCs/>
                <w:sz w:val="16"/>
                <w:szCs w:val="16"/>
                <w:rtl/>
              </w:rPr>
            </w:pPr>
            <w:r w:rsidRPr="00BD7B6D">
              <w:rPr>
                <w:rFonts w:ascii="BBadrBold"/>
                <w:b/>
                <w:bCs/>
                <w:sz w:val="16"/>
                <w:szCs w:val="16"/>
                <w:rtl/>
              </w:rPr>
              <w:t>تعلي</w:t>
            </w:r>
            <w:r w:rsidRPr="00BD7B6D">
              <w:rPr>
                <w:rFonts w:ascii="BBadrBold" w:hint="cs"/>
                <w:b/>
                <w:bCs/>
                <w:sz w:val="16"/>
                <w:szCs w:val="16"/>
                <w:rtl/>
              </w:rPr>
              <w:t>ق</w:t>
            </w:r>
            <w:r w:rsidRPr="00BD7B6D">
              <w:rPr>
                <w:rFonts w:ascii="BBadrBold"/>
                <w:b/>
                <w:bCs/>
                <w:sz w:val="16"/>
                <w:szCs w:val="16"/>
                <w:rtl/>
              </w:rPr>
              <w:t xml:space="preserve"> </w:t>
            </w:r>
            <w:r w:rsidRPr="00BD7B6D">
              <w:rPr>
                <w:rFonts w:ascii="BBadrBold" w:hint="cs"/>
                <w:b/>
                <w:bCs/>
                <w:sz w:val="16"/>
                <w:szCs w:val="16"/>
                <w:rtl/>
              </w:rPr>
              <w:t>مدفوع</w:t>
            </w:r>
            <w:r w:rsidRPr="00BD7B6D">
              <w:rPr>
                <w:rFonts w:ascii="BBadrBold"/>
                <w:b/>
                <w:bCs/>
                <w:sz w:val="16"/>
                <w:szCs w:val="16"/>
                <w:rtl/>
              </w:rPr>
              <w:t xml:space="preserve"> </w:t>
            </w:r>
            <w:r w:rsidRPr="00BD7B6D">
              <w:rPr>
                <w:rFonts w:ascii="BBadrBold" w:hint="cs"/>
                <w:b/>
                <w:bCs/>
                <w:sz w:val="16"/>
                <w:szCs w:val="16"/>
                <w:rtl/>
              </w:rPr>
              <w:t>آ</w:t>
            </w:r>
            <w:r w:rsidRPr="00BD7B6D">
              <w:rPr>
                <w:rFonts w:ascii="BBadrBold"/>
                <w:b/>
                <w:bCs/>
                <w:sz w:val="16"/>
                <w:szCs w:val="16"/>
                <w:rtl/>
              </w:rPr>
              <w:t>ن بر طفلي كه شب در خواب فزع نمايد رافع آنست</w:t>
            </w:r>
          </w:p>
        </w:tc>
        <w:tc>
          <w:tcPr>
            <w:tcW w:w="1355" w:type="dxa"/>
          </w:tcPr>
          <w:p w:rsidR="004D6E6B" w:rsidRPr="005772B7"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hint="cs"/>
                <w:b w:val="0"/>
                <w:bCs w:val="0"/>
                <w:sz w:val="16"/>
                <w:szCs w:val="16"/>
                <w:rtl/>
              </w:rPr>
              <w:t>ماس (الماس)</w:t>
            </w:r>
          </w:p>
        </w:tc>
        <w:tc>
          <w:tcPr>
            <w:tcW w:w="1779"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Diamond</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BBadrBold"/>
                <w:b/>
                <w:bCs/>
                <w:sz w:val="16"/>
                <w:szCs w:val="16"/>
                <w:rtl/>
              </w:rPr>
            </w:pPr>
            <w:r w:rsidRPr="00BD7B6D">
              <w:rPr>
                <w:rFonts w:ascii="Times New Roman" w:eastAsia="Times New Roman" w:hAnsi="Times New Roman"/>
                <w:sz w:val="16"/>
                <w:szCs w:val="16"/>
                <w:rtl/>
              </w:rPr>
              <w:t>تعليق آن مقوي دل و رافع خوف و فزع</w:t>
            </w:r>
          </w:p>
        </w:tc>
        <w:tc>
          <w:tcPr>
            <w:tcW w:w="1355" w:type="dxa"/>
          </w:tcPr>
          <w:p w:rsidR="004D6E6B" w:rsidRPr="00BD7B6D"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r w:rsidR="004D6E6B" w:rsidRPr="00BD7B6D">
              <w:rPr>
                <w:rFonts w:hint="cs"/>
                <w:sz w:val="16"/>
                <w:szCs w:val="16"/>
                <w:rtl/>
              </w:rPr>
              <w:t xml:space="preserve"> </w:t>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Arial" w:eastAsia="Calibri" w:hAnsi="Arial"/>
                <w:b w:val="0"/>
                <w:bCs w:val="0"/>
                <w:sz w:val="16"/>
                <w:szCs w:val="16"/>
                <w:rtl/>
              </w:rPr>
            </w:pPr>
            <w:r w:rsidRPr="00BD7B6D">
              <w:rPr>
                <w:rFonts w:ascii="Arial" w:eastAsia="Calibri" w:hAnsi="Arial" w:hint="cs"/>
                <w:b w:val="0"/>
                <w:bCs w:val="0"/>
                <w:sz w:val="16"/>
                <w:szCs w:val="16"/>
                <w:rtl/>
              </w:rPr>
              <w:t>مرجان</w:t>
            </w:r>
          </w:p>
        </w:tc>
        <w:tc>
          <w:tcPr>
            <w:tcW w:w="1779"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Coral</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tl/>
              </w:rPr>
            </w:pPr>
            <w:r w:rsidRPr="00BD7B6D">
              <w:rPr>
                <w:rFonts w:ascii="Times New Roman" w:eastAsia="Times New Roman" w:hAnsi="Times New Roman"/>
                <w:sz w:val="16"/>
                <w:szCs w:val="16"/>
                <w:rtl/>
              </w:rPr>
              <w:t>و تعليق آن بر</w:t>
            </w:r>
            <w:r w:rsidRPr="00BD7B6D">
              <w:rPr>
                <w:rFonts w:ascii="Times New Roman" w:eastAsia="Times New Roman" w:hAnsi="Times New Roman" w:hint="cs"/>
                <w:sz w:val="16"/>
                <w:szCs w:val="16"/>
                <w:rtl/>
              </w:rPr>
              <w:t xml:space="preserve"> </w:t>
            </w:r>
            <w:r w:rsidRPr="00BD7B6D">
              <w:rPr>
                <w:rFonts w:ascii="Times New Roman" w:eastAsia="Times New Roman" w:hAnsi="Times New Roman"/>
                <w:sz w:val="16"/>
                <w:szCs w:val="16"/>
                <w:rtl/>
              </w:rPr>
              <w:t xml:space="preserve">معده جهت جميع علل آن بالخاصيت نافع و جهت رفع فزع و خوف اطفال در </w:t>
            </w:r>
            <w:r w:rsidRPr="00BD7B6D">
              <w:rPr>
                <w:rFonts w:ascii="Times New Roman" w:eastAsia="Times New Roman" w:hAnsi="Times New Roman"/>
                <w:sz w:val="16"/>
                <w:szCs w:val="16"/>
                <w:rtl/>
              </w:rPr>
              <w:lastRenderedPageBreak/>
              <w:t>خواب</w:t>
            </w:r>
          </w:p>
        </w:tc>
        <w:tc>
          <w:tcPr>
            <w:tcW w:w="1355" w:type="dxa"/>
          </w:tcPr>
          <w:p w:rsidR="00E17EBC"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lastRenderedPageBreak/>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p w:rsidR="004D6E6B" w:rsidRPr="00BD7B6D" w:rsidRDefault="004D6E6B" w:rsidP="003C55E5">
            <w:pPr>
              <w:jc w:val="both"/>
              <w:cnfStyle w:val="000000100000" w:firstRow="0" w:lastRow="0" w:firstColumn="0" w:lastColumn="0" w:oddVBand="0" w:evenVBand="0" w:oddHBand="1" w:evenHBand="0" w:firstRowFirstColumn="0" w:firstRowLastColumn="0" w:lastRowFirstColumn="0" w:lastRowLastColumn="0"/>
              <w:rPr>
                <w:sz w:val="16"/>
                <w:szCs w:val="16"/>
                <w:rtl/>
              </w:rPr>
            </w:pP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Theme="minorBidi" w:eastAsia="Calibri" w:hAnsiTheme="minorBidi"/>
                <w:b w:val="0"/>
                <w:bCs w:val="0"/>
                <w:sz w:val="16"/>
                <w:szCs w:val="16"/>
                <w:rtl/>
              </w:rPr>
            </w:pPr>
            <w:r w:rsidRPr="00BD7B6D">
              <w:rPr>
                <w:rFonts w:asciiTheme="minorBidi" w:eastAsia="Times New Roman" w:hAnsiTheme="minorBidi"/>
                <w:b w:val="0"/>
                <w:bCs w:val="0"/>
                <w:sz w:val="16"/>
                <w:szCs w:val="16"/>
                <w:rtl/>
              </w:rPr>
              <w:lastRenderedPageBreak/>
              <w:t>مرقشيشا</w:t>
            </w:r>
            <w:r w:rsidRPr="00BD7B6D">
              <w:rPr>
                <w:rFonts w:asciiTheme="minorBidi" w:eastAsia="Times New Roman" w:hAnsiTheme="minorBidi"/>
                <w:b w:val="0"/>
                <w:bCs w:val="0"/>
                <w:sz w:val="16"/>
                <w:szCs w:val="16"/>
              </w:rPr>
              <w:t>)</w:t>
            </w:r>
            <w:r w:rsidRPr="00BD7B6D">
              <w:rPr>
                <w:rFonts w:asciiTheme="minorBidi" w:hAnsiTheme="minorBidi"/>
                <w:b w:val="0"/>
                <w:bCs w:val="0"/>
                <w:sz w:val="16"/>
                <w:szCs w:val="16"/>
                <w:rtl/>
              </w:rPr>
              <w:t xml:space="preserve"> </w:t>
            </w:r>
            <w:r w:rsidRPr="00BD7B6D">
              <w:rPr>
                <w:rFonts w:asciiTheme="minorBidi" w:eastAsia="Times New Roman" w:hAnsiTheme="minorBidi"/>
                <w:b w:val="0"/>
                <w:bCs w:val="0"/>
                <w:sz w:val="16"/>
                <w:szCs w:val="16"/>
                <w:rtl/>
              </w:rPr>
              <w:t>اسم یونانی سنگی است</w:t>
            </w:r>
            <w:r w:rsidRPr="00BD7B6D">
              <w:rPr>
                <w:rFonts w:asciiTheme="minorBidi" w:eastAsia="Times New Roman" w:hAnsiTheme="minorBidi" w:hint="cs"/>
                <w:b w:val="0"/>
                <w:bCs w:val="0"/>
                <w:sz w:val="16"/>
                <w:szCs w:val="16"/>
                <w:rtl/>
              </w:rPr>
              <w:t>، دی سولفید آهن</w:t>
            </w:r>
            <w:r w:rsidRPr="00BD7B6D">
              <w:rPr>
                <w:rFonts w:asciiTheme="minorBidi" w:eastAsia="Times New Roman" w:hAnsiTheme="minorBidi"/>
                <w:b w:val="0"/>
                <w:bCs w:val="0"/>
                <w:sz w:val="16"/>
                <w:szCs w:val="16"/>
              </w:rPr>
              <w:t>(</w:t>
            </w:r>
          </w:p>
        </w:tc>
        <w:tc>
          <w:tcPr>
            <w:tcW w:w="1779"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Pyrite(Fe S2)</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tl/>
              </w:rPr>
            </w:pPr>
            <w:r w:rsidRPr="00BD7B6D">
              <w:rPr>
                <w:rFonts w:ascii="Times New Roman" w:eastAsia="Times New Roman" w:hAnsi="Times New Roman"/>
                <w:sz w:val="16"/>
                <w:szCs w:val="16"/>
                <w:rtl/>
              </w:rPr>
              <w:t xml:space="preserve">تعليق </w:t>
            </w:r>
            <w:r w:rsidRPr="00BD7B6D">
              <w:rPr>
                <w:rFonts w:ascii="Times New Roman" w:eastAsia="Times New Roman" w:hAnsi="Times New Roman" w:hint="cs"/>
                <w:sz w:val="16"/>
                <w:szCs w:val="16"/>
                <w:rtl/>
              </w:rPr>
              <w:t>آ</w:t>
            </w:r>
            <w:r w:rsidRPr="00BD7B6D">
              <w:rPr>
                <w:rFonts w:ascii="Times New Roman" w:eastAsia="Times New Roman" w:hAnsi="Times New Roman"/>
                <w:sz w:val="16"/>
                <w:szCs w:val="16"/>
                <w:rtl/>
              </w:rPr>
              <w:t xml:space="preserve">ن بر </w:t>
            </w:r>
            <w:r w:rsidRPr="00BD7B6D">
              <w:rPr>
                <w:rFonts w:ascii="Times New Roman" w:eastAsia="Times New Roman" w:hAnsi="Times New Roman" w:hint="cs"/>
                <w:sz w:val="16"/>
                <w:szCs w:val="16"/>
                <w:rtl/>
              </w:rPr>
              <w:t>گ</w:t>
            </w:r>
            <w:r w:rsidRPr="00BD7B6D">
              <w:rPr>
                <w:rFonts w:ascii="Times New Roman" w:eastAsia="Times New Roman" w:hAnsi="Times New Roman"/>
                <w:sz w:val="16"/>
                <w:szCs w:val="16"/>
                <w:rtl/>
              </w:rPr>
              <w:t>ردن طفل باعث عدم فزع آن است</w:t>
            </w:r>
          </w:p>
        </w:tc>
        <w:tc>
          <w:tcPr>
            <w:tcW w:w="1355" w:type="dxa"/>
          </w:tcPr>
          <w:p w:rsidR="004D6E6B" w:rsidRPr="005772B7"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Theme="minorBidi" w:eastAsia="Times New Roman" w:hAnsiTheme="minorBidi"/>
                <w:b w:val="0"/>
                <w:bCs w:val="0"/>
                <w:sz w:val="16"/>
                <w:szCs w:val="16"/>
                <w:rtl/>
              </w:rPr>
            </w:pPr>
            <w:r w:rsidRPr="00BD7B6D">
              <w:rPr>
                <w:rFonts w:asciiTheme="minorBidi" w:eastAsia="Times New Roman" w:hAnsiTheme="minorBidi" w:hint="cs"/>
                <w:b w:val="0"/>
                <w:bCs w:val="0"/>
                <w:sz w:val="16"/>
                <w:szCs w:val="16"/>
                <w:rtl/>
              </w:rPr>
              <w:t>اِذخ</w:t>
            </w:r>
            <w:r w:rsidR="0027793E">
              <w:rPr>
                <w:rFonts w:asciiTheme="minorBidi" w:eastAsia="Times New Roman" w:hAnsiTheme="minorBidi"/>
                <w:b w:val="0"/>
                <w:bCs w:val="0"/>
                <w:sz w:val="16"/>
                <w:szCs w:val="16"/>
                <w:rtl/>
              </w:rPr>
              <w:t xml:space="preserve">ر </w:t>
            </w:r>
            <w:r w:rsidRPr="00BD7B6D">
              <w:rPr>
                <w:rFonts w:asciiTheme="minorBidi" w:eastAsia="Times New Roman" w:hAnsiTheme="minorBidi" w:hint="cs"/>
                <w:b w:val="0"/>
                <w:bCs w:val="0"/>
                <w:sz w:val="16"/>
                <w:szCs w:val="16"/>
                <w:rtl/>
              </w:rPr>
              <w:t>(گورگياه)</w:t>
            </w:r>
          </w:p>
        </w:tc>
        <w:tc>
          <w:tcPr>
            <w:tcW w:w="1779"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Camel grass</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tl/>
              </w:rPr>
            </w:pPr>
            <w:r w:rsidRPr="00BD7B6D">
              <w:rPr>
                <w:rFonts w:ascii="Times New Roman" w:eastAsia="Times New Roman" w:hAnsi="Times New Roman" w:hint="cs"/>
                <w:sz w:val="16"/>
                <w:szCs w:val="16"/>
                <w:rtl/>
              </w:rPr>
              <w:t>منقي</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سر</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است</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از</w:t>
            </w:r>
            <w:r w:rsidRPr="00BD7B6D">
              <w:rPr>
                <w:rFonts w:ascii="Times New Roman" w:eastAsia="Times New Roman" w:hAnsi="Times New Roman"/>
                <w:sz w:val="16"/>
                <w:szCs w:val="16"/>
                <w:rtl/>
              </w:rPr>
              <w:t xml:space="preserve"> </w:t>
            </w:r>
            <w:r w:rsidR="00552CA8">
              <w:rPr>
                <w:rFonts w:ascii="Times New Roman" w:eastAsia="Times New Roman" w:hAnsi="Times New Roman"/>
                <w:sz w:val="16"/>
                <w:szCs w:val="16"/>
                <w:rtl/>
              </w:rPr>
              <w:t>فضولات</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رديه</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و</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رطوبت</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بلغميه</w:t>
            </w:r>
            <w:r w:rsidRPr="00BD7B6D">
              <w:rPr>
                <w:rFonts w:hint="cs"/>
                <w:sz w:val="16"/>
                <w:szCs w:val="16"/>
                <w:rtl/>
              </w:rPr>
              <w:t xml:space="preserve"> </w:t>
            </w:r>
            <w:r w:rsidRPr="00BD7B6D">
              <w:rPr>
                <w:rFonts w:ascii="Times New Roman" w:eastAsia="Times New Roman" w:hAnsi="Times New Roman" w:hint="cs"/>
                <w:sz w:val="16"/>
                <w:szCs w:val="16"/>
                <w:rtl/>
              </w:rPr>
              <w:t>و</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جهت</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ازاله</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خوف</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نافع</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است</w:t>
            </w:r>
          </w:p>
        </w:tc>
        <w:tc>
          <w:tcPr>
            <w:tcW w:w="1355" w:type="dxa"/>
          </w:tcPr>
          <w:p w:rsidR="00E17EBC"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p w:rsidR="004D6E6B" w:rsidRPr="00BD7B6D" w:rsidRDefault="004D6E6B" w:rsidP="003C55E5">
            <w:pPr>
              <w:jc w:val="both"/>
              <w:cnfStyle w:val="000000100000" w:firstRow="0" w:lastRow="0" w:firstColumn="0" w:lastColumn="0" w:oddVBand="0" w:evenVBand="0" w:oddHBand="1" w:evenHBand="0" w:firstRowFirstColumn="0" w:firstRowLastColumn="0" w:lastRowFirstColumn="0" w:lastRowLastColumn="0"/>
              <w:rPr>
                <w:sz w:val="16"/>
                <w:szCs w:val="16"/>
                <w:rtl/>
              </w:rPr>
            </w:pPr>
            <w:r w:rsidRPr="00BD7B6D">
              <w:rPr>
                <w:rFonts w:hint="cs"/>
                <w:sz w:val="16"/>
                <w:szCs w:val="16"/>
                <w:rtl/>
              </w:rPr>
              <w:t xml:space="preserve"> </w:t>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Theme="minorBidi" w:eastAsia="Times New Roman" w:hAnsiTheme="minorBidi"/>
                <w:b w:val="0"/>
                <w:bCs w:val="0"/>
                <w:sz w:val="16"/>
                <w:szCs w:val="16"/>
                <w:rtl/>
              </w:rPr>
            </w:pPr>
            <w:r w:rsidRPr="00BD7B6D">
              <w:rPr>
                <w:rFonts w:asciiTheme="minorBidi" w:eastAsia="Times New Roman" w:hAnsiTheme="minorBidi" w:hint="cs"/>
                <w:b w:val="0"/>
                <w:bCs w:val="0"/>
                <w:sz w:val="16"/>
                <w:szCs w:val="16"/>
                <w:rtl/>
              </w:rPr>
              <w:t>فیروزه</w:t>
            </w:r>
          </w:p>
        </w:tc>
        <w:tc>
          <w:tcPr>
            <w:tcW w:w="1779"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Turquoise</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tl/>
              </w:rPr>
            </w:pPr>
            <w:r w:rsidRPr="00BD7B6D">
              <w:rPr>
                <w:rFonts w:ascii="Times New Roman" w:eastAsia="Times New Roman" w:hAnsi="Times New Roman"/>
                <w:sz w:val="16"/>
                <w:szCs w:val="16"/>
                <w:rtl/>
              </w:rPr>
              <w:t>تعليق آن مقوي قلب و مانع خوف</w:t>
            </w:r>
          </w:p>
        </w:tc>
        <w:tc>
          <w:tcPr>
            <w:tcW w:w="1355" w:type="dxa"/>
          </w:tcPr>
          <w:p w:rsidR="004D6E6B" w:rsidRPr="00BD7B6D"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Theme="minorBidi" w:eastAsia="Times New Roman" w:hAnsiTheme="minorBidi"/>
                <w:b w:val="0"/>
                <w:bCs w:val="0"/>
                <w:sz w:val="16"/>
                <w:szCs w:val="16"/>
                <w:rtl/>
              </w:rPr>
            </w:pPr>
            <w:r w:rsidRPr="00BD7B6D">
              <w:rPr>
                <w:rFonts w:asciiTheme="minorBidi" w:eastAsia="Times New Roman" w:hAnsiTheme="minorBidi"/>
                <w:b w:val="0"/>
                <w:bCs w:val="0"/>
                <w:sz w:val="16"/>
                <w:szCs w:val="16"/>
                <w:rtl/>
              </w:rPr>
              <w:t>كهربا</w:t>
            </w:r>
          </w:p>
        </w:tc>
        <w:tc>
          <w:tcPr>
            <w:tcW w:w="1779"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Amber</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tl/>
              </w:rPr>
            </w:pPr>
            <w:r w:rsidRPr="00BD7B6D">
              <w:rPr>
                <w:rFonts w:ascii="Times New Roman" w:eastAsia="Times New Roman" w:hAnsi="Times New Roman"/>
                <w:sz w:val="16"/>
                <w:szCs w:val="16"/>
                <w:rtl/>
              </w:rPr>
              <w:t>با خود داشتن آن دافع خوف</w:t>
            </w:r>
          </w:p>
        </w:tc>
        <w:tc>
          <w:tcPr>
            <w:tcW w:w="1355" w:type="dxa"/>
          </w:tcPr>
          <w:p w:rsidR="004D6E6B" w:rsidRPr="00BD7B6D"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r w:rsidR="004D6E6B" w:rsidRPr="00BD7B6D">
              <w:rPr>
                <w:rFonts w:hint="cs"/>
                <w:sz w:val="16"/>
                <w:szCs w:val="16"/>
                <w:rtl/>
              </w:rPr>
              <w:t xml:space="preserve"> </w:t>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Theme="minorBidi" w:eastAsia="Times New Roman" w:hAnsiTheme="minorBidi"/>
                <w:b w:val="0"/>
                <w:bCs w:val="0"/>
                <w:sz w:val="16"/>
                <w:szCs w:val="16"/>
                <w:rtl/>
              </w:rPr>
            </w:pPr>
            <w:r w:rsidRPr="00BD7B6D">
              <w:rPr>
                <w:rFonts w:asciiTheme="minorBidi" w:eastAsia="Times New Roman" w:hAnsiTheme="minorBidi" w:hint="cs"/>
                <w:b w:val="0"/>
                <w:bCs w:val="0"/>
                <w:sz w:val="16"/>
                <w:szCs w:val="16"/>
                <w:rtl/>
              </w:rPr>
              <w:t>مُه</w:t>
            </w:r>
            <w:r w:rsidR="0027793E">
              <w:rPr>
                <w:rFonts w:asciiTheme="minorBidi" w:eastAsia="Times New Roman" w:hAnsiTheme="minorBidi"/>
                <w:b w:val="0"/>
                <w:bCs w:val="0"/>
                <w:sz w:val="16"/>
                <w:szCs w:val="16"/>
                <w:rtl/>
              </w:rPr>
              <w:t xml:space="preserve">ا </w:t>
            </w:r>
            <w:r w:rsidRPr="00BD7B6D">
              <w:rPr>
                <w:rFonts w:asciiTheme="minorBidi" w:eastAsia="Times New Roman" w:hAnsiTheme="minorBidi" w:hint="cs"/>
                <w:b w:val="0"/>
                <w:bCs w:val="0"/>
                <w:sz w:val="16"/>
                <w:szCs w:val="16"/>
                <w:rtl/>
              </w:rPr>
              <w:t>(</w:t>
            </w:r>
            <w:r w:rsidRPr="00BD7B6D">
              <w:rPr>
                <w:rFonts w:asciiTheme="minorBidi" w:eastAsia="Times New Roman" w:hAnsiTheme="minorBidi"/>
                <w:b w:val="0"/>
                <w:bCs w:val="0"/>
                <w:sz w:val="16"/>
                <w:szCs w:val="16"/>
                <w:rtl/>
              </w:rPr>
              <w:t>کوارتز متبلور را گویند که به نام بلور سنگ</w:t>
            </w:r>
            <w:r w:rsidRPr="00BD7B6D">
              <w:rPr>
                <w:rFonts w:asciiTheme="minorBidi" w:eastAsia="Times New Roman" w:hAnsiTheme="minorBidi" w:hint="cs"/>
                <w:b w:val="0"/>
                <w:bCs w:val="0"/>
                <w:sz w:val="16"/>
                <w:szCs w:val="16"/>
                <w:rtl/>
              </w:rPr>
              <w:t>)</w:t>
            </w:r>
          </w:p>
        </w:tc>
        <w:tc>
          <w:tcPr>
            <w:tcW w:w="1779"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Crystallized Quartz</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tl/>
              </w:rPr>
            </w:pPr>
            <w:r w:rsidRPr="00BD7B6D">
              <w:rPr>
                <w:rFonts w:ascii="Times New Roman" w:eastAsia="Times New Roman" w:hAnsi="Times New Roman"/>
                <w:sz w:val="16"/>
                <w:szCs w:val="16"/>
                <w:rtl/>
              </w:rPr>
              <w:t xml:space="preserve">تعليق آن بر اطفال رافع خوف و </w:t>
            </w:r>
            <w:r w:rsidRPr="00BD7B6D">
              <w:rPr>
                <w:rFonts w:ascii="Times New Roman" w:eastAsia="Times New Roman" w:hAnsi="Times New Roman" w:hint="cs"/>
                <w:sz w:val="16"/>
                <w:szCs w:val="16"/>
                <w:rtl/>
              </w:rPr>
              <w:t>ج</w:t>
            </w:r>
            <w:r w:rsidRPr="00BD7B6D">
              <w:rPr>
                <w:rFonts w:ascii="Times New Roman" w:eastAsia="Times New Roman" w:hAnsi="Times New Roman"/>
                <w:sz w:val="16"/>
                <w:szCs w:val="16"/>
                <w:rtl/>
              </w:rPr>
              <w:t xml:space="preserve">ستن ايشان از خواب و ديدن </w:t>
            </w:r>
            <w:r w:rsidR="00552CA8">
              <w:rPr>
                <w:rFonts w:ascii="Times New Roman" w:eastAsia="Times New Roman" w:hAnsi="Times New Roman"/>
                <w:sz w:val="16"/>
                <w:szCs w:val="16"/>
                <w:rtl/>
              </w:rPr>
              <w:t>خواب‌ها</w:t>
            </w:r>
            <w:r w:rsidR="00552CA8">
              <w:rPr>
                <w:rFonts w:ascii="Times New Roman" w:eastAsia="Times New Roman" w:hAnsi="Times New Roman" w:hint="cs"/>
                <w:sz w:val="16"/>
                <w:szCs w:val="16"/>
                <w:rtl/>
              </w:rPr>
              <w:t>ی</w:t>
            </w:r>
            <w:r w:rsidRPr="00BD7B6D">
              <w:rPr>
                <w:rFonts w:ascii="Times New Roman" w:eastAsia="Times New Roman" w:hAnsi="Times New Roman"/>
                <w:sz w:val="16"/>
                <w:szCs w:val="16"/>
                <w:rtl/>
              </w:rPr>
              <w:t xml:space="preserve"> پريشان</w:t>
            </w:r>
          </w:p>
        </w:tc>
        <w:tc>
          <w:tcPr>
            <w:tcW w:w="1355" w:type="dxa"/>
          </w:tcPr>
          <w:p w:rsidR="004D6E6B" w:rsidRPr="005772B7"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عقیلی</w:instrText>
            </w:r>
            <w:r w:rsidR="00917FD9">
              <w:rPr>
                <w:sz w:val="16"/>
                <w:szCs w:val="16"/>
                <w:rtl/>
              </w:rPr>
              <w:instrText xml:space="preserve"> </w:instrText>
            </w:r>
            <w:r w:rsidR="00917FD9">
              <w:rPr>
                <w:rFonts w:hint="cs"/>
                <w:sz w:val="16"/>
                <w:szCs w:val="16"/>
                <w:rtl/>
              </w:rPr>
              <w:instrText>خراسانی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حسین،</w:instrText>
            </w:r>
            <w:r w:rsidR="00917FD9">
              <w:rPr>
                <w:sz w:val="16"/>
                <w:szCs w:val="16"/>
                <w:rtl/>
              </w:rPr>
              <w:instrText xml:space="preserve"> </w:instrText>
            </w:r>
            <w:r w:rsidR="00917FD9">
              <w:rPr>
                <w:rFonts w:hint="cs"/>
                <w:sz w:val="16"/>
                <w:szCs w:val="16"/>
                <w:rtl/>
              </w:rPr>
              <w:instrText>مخزن</w:instrText>
            </w:r>
            <w:r w:rsidR="00917FD9">
              <w:rPr>
                <w:sz w:val="16"/>
                <w:szCs w:val="16"/>
                <w:rtl/>
              </w:rPr>
              <w:instrText xml:space="preserve"> </w:instrText>
            </w:r>
            <w:r w:rsidR="00917FD9">
              <w:rPr>
                <w:rFonts w:hint="cs"/>
                <w:sz w:val="16"/>
                <w:szCs w:val="16"/>
                <w:rtl/>
              </w:rPr>
              <w:instrText>الادویه،</w:instrText>
            </w:r>
            <w:r w:rsidR="00917FD9">
              <w:rPr>
                <w:sz w:val="16"/>
                <w:szCs w:val="16"/>
                <w:rtl/>
              </w:rPr>
              <w:instrText xml:space="preserve"> </w:instrText>
            </w:r>
            <w:r w:rsidR="00917FD9">
              <w:rPr>
                <w:rFonts w:hint="cs"/>
                <w:sz w:val="16"/>
                <w:szCs w:val="16"/>
                <w:rtl/>
              </w:rPr>
              <w:instrText>قم،</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باورداران،</w:instrText>
            </w:r>
            <w:r w:rsidR="00917FD9">
              <w:rPr>
                <w:sz w:val="16"/>
                <w:szCs w:val="16"/>
                <w:rtl/>
              </w:rPr>
              <w:instrText xml:space="preserve"> 1380</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(78)</w:t>
            </w:r>
            <w:r>
              <w:rPr>
                <w:sz w:val="16"/>
                <w:szCs w:val="16"/>
                <w:rtl/>
              </w:rPr>
              <w:fldChar w:fldCharType="end"/>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Theme="minorBidi" w:eastAsia="Times New Roman" w:hAnsiTheme="minorBidi"/>
                <w:b w:val="0"/>
                <w:bCs w:val="0"/>
                <w:sz w:val="16"/>
                <w:szCs w:val="16"/>
                <w:rtl/>
              </w:rPr>
            </w:pPr>
            <w:r w:rsidRPr="00BD7B6D">
              <w:rPr>
                <w:rFonts w:asciiTheme="minorBidi" w:eastAsia="Times New Roman" w:hAnsiTheme="minorBidi" w:hint="cs"/>
                <w:b w:val="0"/>
                <w:bCs w:val="0"/>
                <w:sz w:val="16"/>
                <w:szCs w:val="16"/>
                <w:rtl/>
              </w:rPr>
              <w:t>غضب معتدل</w:t>
            </w:r>
          </w:p>
        </w:tc>
        <w:tc>
          <w:tcPr>
            <w:tcW w:w="1779"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Moderate anger</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tl/>
              </w:rPr>
            </w:pPr>
            <w:r w:rsidRPr="00BD7B6D">
              <w:rPr>
                <w:rFonts w:ascii="Times New Roman" w:eastAsia="Times New Roman" w:hAnsi="Times New Roman" w:hint="cs"/>
                <w:sz w:val="16"/>
                <w:szCs w:val="16"/>
                <w:rtl/>
              </w:rPr>
              <w:t xml:space="preserve">دل را از فضول رطوبی پاک </w:t>
            </w:r>
            <w:r w:rsidR="00552CA8">
              <w:rPr>
                <w:rFonts w:ascii="Times New Roman" w:eastAsia="Times New Roman" w:hAnsi="Times New Roman"/>
                <w:sz w:val="16"/>
                <w:szCs w:val="16"/>
                <w:rtl/>
              </w:rPr>
              <w:t>م</w:t>
            </w:r>
            <w:r w:rsidR="00552CA8">
              <w:rPr>
                <w:rFonts w:ascii="Times New Roman" w:eastAsia="Times New Roman" w:hAnsi="Times New Roman" w:hint="cs"/>
                <w:sz w:val="16"/>
                <w:szCs w:val="16"/>
                <w:rtl/>
              </w:rPr>
              <w:t>ی‌</w:t>
            </w:r>
            <w:r w:rsidR="00552CA8">
              <w:rPr>
                <w:rFonts w:ascii="Times New Roman" w:eastAsia="Times New Roman" w:hAnsi="Times New Roman" w:hint="eastAsia"/>
                <w:sz w:val="16"/>
                <w:szCs w:val="16"/>
                <w:rtl/>
              </w:rPr>
              <w:t>کند</w:t>
            </w:r>
            <w:r w:rsidRPr="00BD7B6D">
              <w:rPr>
                <w:rFonts w:ascii="Times New Roman" w:eastAsia="Times New Roman" w:hAnsi="Times New Roman" w:hint="cs"/>
                <w:sz w:val="16"/>
                <w:szCs w:val="16"/>
                <w:rtl/>
              </w:rPr>
              <w:t xml:space="preserve"> و رفع جبن </w:t>
            </w:r>
            <w:r w:rsidR="00552CA8">
              <w:rPr>
                <w:rFonts w:ascii="Times New Roman" w:eastAsia="Times New Roman" w:hAnsi="Times New Roman"/>
                <w:sz w:val="16"/>
                <w:szCs w:val="16"/>
                <w:rtl/>
              </w:rPr>
              <w:t>م</w:t>
            </w:r>
            <w:r w:rsidR="00552CA8">
              <w:rPr>
                <w:rFonts w:ascii="Times New Roman" w:eastAsia="Times New Roman" w:hAnsi="Times New Roman" w:hint="cs"/>
                <w:sz w:val="16"/>
                <w:szCs w:val="16"/>
                <w:rtl/>
              </w:rPr>
              <w:t>ی‌</w:t>
            </w:r>
            <w:r w:rsidR="00552CA8">
              <w:rPr>
                <w:rFonts w:ascii="Times New Roman" w:eastAsia="Times New Roman" w:hAnsi="Times New Roman" w:hint="eastAsia"/>
                <w:sz w:val="16"/>
                <w:szCs w:val="16"/>
                <w:rtl/>
              </w:rPr>
              <w:t>نما</w:t>
            </w:r>
            <w:r w:rsidR="00552CA8">
              <w:rPr>
                <w:rFonts w:ascii="Times New Roman" w:eastAsia="Times New Roman" w:hAnsi="Times New Roman" w:hint="cs"/>
                <w:sz w:val="16"/>
                <w:szCs w:val="16"/>
                <w:rtl/>
              </w:rPr>
              <w:t>ی</w:t>
            </w:r>
            <w:r w:rsidR="00552CA8">
              <w:rPr>
                <w:rFonts w:ascii="Times New Roman" w:eastAsia="Times New Roman" w:hAnsi="Times New Roman" w:hint="eastAsia"/>
                <w:sz w:val="16"/>
                <w:szCs w:val="16"/>
                <w:rtl/>
              </w:rPr>
              <w:t>د</w:t>
            </w:r>
            <w:r w:rsidRPr="00BD7B6D">
              <w:rPr>
                <w:rFonts w:ascii="Times New Roman" w:eastAsia="Times New Roman" w:hAnsi="Times New Roman" w:hint="cs"/>
                <w:sz w:val="16"/>
                <w:szCs w:val="16"/>
                <w:rtl/>
              </w:rPr>
              <w:t>.</w:t>
            </w:r>
          </w:p>
        </w:tc>
        <w:tc>
          <w:tcPr>
            <w:tcW w:w="1355" w:type="dxa"/>
          </w:tcPr>
          <w:p w:rsidR="00E17EBC" w:rsidRDefault="007F6700" w:rsidP="00CE7716">
            <w:pPr>
              <w:jc w:val="both"/>
              <w:cnfStyle w:val="000000100000" w:firstRow="0" w:lastRow="0" w:firstColumn="0" w:lastColumn="0" w:oddVBand="0" w:evenVBand="0" w:oddHBand="1" w:evenHBand="0" w:firstRowFirstColumn="0" w:firstRowLastColumn="0" w:lastRowFirstColumn="0" w:lastRowLastColumn="0"/>
              <w:rPr>
                <w:b/>
                <w:bCs/>
                <w:sz w:val="16"/>
                <w:szCs w:val="16"/>
                <w:rtl/>
              </w:rPr>
            </w:pPr>
            <w:r>
              <w:rPr>
                <w:b/>
                <w:bCs/>
                <w:sz w:val="16"/>
                <w:szCs w:val="16"/>
                <w:rtl/>
              </w:rPr>
              <w:fldChar w:fldCharType="begin"/>
            </w:r>
            <w:r w:rsidR="00917FD9">
              <w:rPr>
                <w:b/>
                <w:bCs/>
                <w:sz w:val="16"/>
                <w:szCs w:val="16"/>
                <w:rtl/>
              </w:rPr>
              <w:instrText xml:space="preserve"> </w:instrText>
            </w:r>
            <w:r w:rsidR="00917FD9">
              <w:rPr>
                <w:b/>
                <w:bCs/>
                <w:sz w:val="16"/>
                <w:szCs w:val="16"/>
              </w:rPr>
              <w:instrText>ADDIN EN.CITE &lt;EndNote&gt;&lt;Cite&gt;&lt;RecNum&gt;278&lt;/RecNum&gt;&lt;record&gt;&lt;rec-number&gt;278&lt;/rec-number&gt;&lt;foreign-keys&gt;&lt;key app="EN" db-id="eezwrppszv0fxxeesz85taru5wpx2pzezevw"&gt;278&lt;/key&gt;&lt;/foreign-keys&gt;&lt;ref-type name="Journal Article"&gt;17&lt;/ref-type&gt;&lt;contributors&gt;&lt;/contributors&gt;&lt;titles&gt;&lt;title&gt;&lt;style face="normal" font="default" charset="178" size="100%</w:instrText>
            </w:r>
            <w:r w:rsidR="00917FD9">
              <w:rPr>
                <w:b/>
                <w:bCs/>
                <w:sz w:val="16"/>
                <w:szCs w:val="16"/>
                <w:rtl/>
              </w:rPr>
              <w:instrText>"&gt;</w:instrText>
            </w:r>
            <w:r w:rsidR="00917FD9">
              <w:rPr>
                <w:rFonts w:hint="cs"/>
                <w:b/>
                <w:bCs/>
                <w:sz w:val="16"/>
                <w:szCs w:val="16"/>
                <w:rtl/>
              </w:rPr>
              <w:instrText>محمد</w:instrText>
            </w:r>
            <w:r w:rsidR="00917FD9">
              <w:rPr>
                <w:b/>
                <w:bCs/>
                <w:sz w:val="16"/>
                <w:szCs w:val="16"/>
                <w:rtl/>
              </w:rPr>
              <w:instrText xml:space="preserve"> </w:instrText>
            </w:r>
            <w:r w:rsidR="00917FD9">
              <w:rPr>
                <w:rFonts w:hint="cs"/>
                <w:b/>
                <w:bCs/>
                <w:sz w:val="16"/>
                <w:szCs w:val="16"/>
                <w:rtl/>
              </w:rPr>
              <w:instrText>تقی</w:instrText>
            </w:r>
            <w:r w:rsidR="00917FD9">
              <w:rPr>
                <w:b/>
                <w:bCs/>
                <w:sz w:val="16"/>
                <w:szCs w:val="16"/>
                <w:rtl/>
              </w:rPr>
              <w:instrText xml:space="preserve"> </w:instrText>
            </w:r>
            <w:r w:rsidR="00917FD9">
              <w:rPr>
                <w:rFonts w:hint="cs"/>
                <w:b/>
                <w:bCs/>
                <w:sz w:val="16"/>
                <w:szCs w:val="16"/>
                <w:rtl/>
              </w:rPr>
              <w:instrText>شیرازی</w:instrText>
            </w:r>
            <w:r w:rsidR="00917FD9">
              <w:rPr>
                <w:b/>
                <w:bCs/>
                <w:sz w:val="16"/>
                <w:szCs w:val="16"/>
                <w:rtl/>
              </w:rPr>
              <w:instrText xml:space="preserve"> </w:instrText>
            </w:r>
            <w:r w:rsidR="00917FD9">
              <w:rPr>
                <w:rFonts w:hint="cs"/>
                <w:b/>
                <w:bCs/>
                <w:sz w:val="16"/>
                <w:szCs w:val="16"/>
                <w:rtl/>
              </w:rPr>
              <w:instrText>میرزا</w:instrText>
            </w:r>
            <w:r w:rsidR="00917FD9">
              <w:rPr>
                <w:b/>
                <w:bCs/>
                <w:sz w:val="16"/>
                <w:szCs w:val="16"/>
                <w:rtl/>
              </w:rPr>
              <w:instrText xml:space="preserve"> </w:instrText>
            </w:r>
            <w:r w:rsidR="00917FD9">
              <w:rPr>
                <w:rFonts w:hint="cs"/>
                <w:b/>
                <w:bCs/>
                <w:sz w:val="16"/>
                <w:szCs w:val="16"/>
                <w:rtl/>
              </w:rPr>
              <w:instrText>حاجی</w:instrText>
            </w:r>
            <w:r w:rsidR="00917FD9">
              <w:rPr>
                <w:b/>
                <w:bCs/>
                <w:sz w:val="16"/>
                <w:szCs w:val="16"/>
                <w:rtl/>
              </w:rPr>
              <w:instrText xml:space="preserve"> </w:instrText>
            </w:r>
            <w:r w:rsidR="00917FD9">
              <w:rPr>
                <w:rFonts w:hint="cs"/>
                <w:b/>
                <w:bCs/>
                <w:sz w:val="16"/>
                <w:szCs w:val="16"/>
                <w:rtl/>
              </w:rPr>
              <w:instrText>بابا،</w:instrText>
            </w:r>
            <w:r w:rsidR="00917FD9">
              <w:rPr>
                <w:b/>
                <w:bCs/>
                <w:sz w:val="16"/>
                <w:szCs w:val="16"/>
                <w:rtl/>
              </w:rPr>
              <w:instrText xml:space="preserve"> </w:instrText>
            </w:r>
            <w:r w:rsidR="00917FD9">
              <w:rPr>
                <w:rFonts w:hint="cs"/>
                <w:b/>
                <w:bCs/>
                <w:sz w:val="16"/>
                <w:szCs w:val="16"/>
                <w:rtl/>
              </w:rPr>
              <w:instrText>تسهیل</w:instrText>
            </w:r>
            <w:r w:rsidR="00917FD9">
              <w:rPr>
                <w:b/>
                <w:bCs/>
                <w:sz w:val="16"/>
                <w:szCs w:val="16"/>
                <w:rtl/>
              </w:rPr>
              <w:instrText xml:space="preserve"> </w:instrText>
            </w:r>
            <w:r w:rsidR="00917FD9">
              <w:rPr>
                <w:rFonts w:hint="cs"/>
                <w:b/>
                <w:bCs/>
                <w:sz w:val="16"/>
                <w:szCs w:val="16"/>
                <w:rtl/>
              </w:rPr>
              <w:instrText>العلاج،</w:instrText>
            </w:r>
            <w:r w:rsidR="00917FD9">
              <w:rPr>
                <w:b/>
                <w:bCs/>
                <w:sz w:val="16"/>
                <w:szCs w:val="16"/>
                <w:rtl/>
              </w:rPr>
              <w:instrText xml:space="preserve"> </w:instrText>
            </w:r>
            <w:r w:rsidR="00917FD9">
              <w:rPr>
                <w:rFonts w:hint="cs"/>
                <w:b/>
                <w:bCs/>
                <w:sz w:val="16"/>
                <w:szCs w:val="16"/>
                <w:rtl/>
              </w:rPr>
              <w:instrText>قم،</w:instrText>
            </w:r>
            <w:r w:rsidR="00917FD9">
              <w:rPr>
                <w:b/>
                <w:bCs/>
                <w:sz w:val="16"/>
                <w:szCs w:val="16"/>
                <w:rtl/>
              </w:rPr>
              <w:instrText xml:space="preserve"> </w:instrText>
            </w:r>
            <w:r w:rsidR="00917FD9">
              <w:rPr>
                <w:rFonts w:hint="cs"/>
                <w:b/>
                <w:bCs/>
                <w:sz w:val="16"/>
                <w:szCs w:val="16"/>
                <w:rtl/>
              </w:rPr>
              <w:instrText>نشر</w:instrText>
            </w:r>
            <w:r w:rsidR="00917FD9">
              <w:rPr>
                <w:b/>
                <w:bCs/>
                <w:sz w:val="16"/>
                <w:szCs w:val="16"/>
                <w:rtl/>
              </w:rPr>
              <w:instrText xml:space="preserve"> </w:instrText>
            </w:r>
            <w:r w:rsidR="00917FD9">
              <w:rPr>
                <w:rFonts w:hint="cs"/>
                <w:b/>
                <w:bCs/>
                <w:sz w:val="16"/>
                <w:szCs w:val="16"/>
                <w:rtl/>
              </w:rPr>
              <w:instrText>جلال</w:instrText>
            </w:r>
            <w:r w:rsidR="00917FD9">
              <w:rPr>
                <w:b/>
                <w:bCs/>
                <w:sz w:val="16"/>
                <w:szCs w:val="16"/>
                <w:rtl/>
              </w:rPr>
              <w:instrText xml:space="preserve"> </w:instrText>
            </w:r>
            <w:r w:rsidR="00917FD9">
              <w:rPr>
                <w:rFonts w:hint="cs"/>
                <w:b/>
                <w:bCs/>
                <w:sz w:val="16"/>
                <w:szCs w:val="16"/>
                <w:rtl/>
              </w:rPr>
              <w:instrText>الدین،</w:instrText>
            </w:r>
            <w:r w:rsidR="00917FD9">
              <w:rPr>
                <w:b/>
                <w:bCs/>
                <w:sz w:val="16"/>
                <w:szCs w:val="16"/>
                <w:rtl/>
              </w:rPr>
              <w:instrText xml:space="preserve"> 1387</w:instrText>
            </w:r>
            <w:r w:rsidR="00917FD9">
              <w:rPr>
                <w:rFonts w:hint="cs"/>
                <w:b/>
                <w:bCs/>
                <w:sz w:val="16"/>
                <w:szCs w:val="16"/>
                <w:rtl/>
              </w:rPr>
              <w:instrText>،</w:instrText>
            </w:r>
            <w:r w:rsidR="00917FD9">
              <w:rPr>
                <w:b/>
                <w:bCs/>
                <w:sz w:val="16"/>
                <w:szCs w:val="16"/>
                <w:rtl/>
              </w:rPr>
              <w:instrText xml:space="preserve"> </w:instrText>
            </w:r>
            <w:r w:rsidR="00917FD9">
              <w:rPr>
                <w:rFonts w:hint="cs"/>
                <w:b/>
                <w:bCs/>
                <w:sz w:val="16"/>
                <w:szCs w:val="16"/>
                <w:rtl/>
              </w:rPr>
              <w:instrText>صص</w:instrText>
            </w:r>
            <w:r w:rsidR="00917FD9">
              <w:rPr>
                <w:b/>
                <w:bCs/>
                <w:sz w:val="16"/>
                <w:szCs w:val="16"/>
                <w:rtl/>
              </w:rPr>
              <w:instrText xml:space="preserve"> 303</w:instrText>
            </w:r>
            <w:r w:rsidR="00917FD9">
              <w:rPr>
                <w:rFonts w:hint="cs"/>
                <w:b/>
                <w:bCs/>
                <w:sz w:val="16"/>
                <w:szCs w:val="16"/>
                <w:rtl/>
              </w:rPr>
              <w:instrText>،</w:instrText>
            </w:r>
            <w:r w:rsidR="00917FD9">
              <w:rPr>
                <w:b/>
                <w:bCs/>
                <w:sz w:val="16"/>
                <w:szCs w:val="16"/>
                <w:rtl/>
              </w:rPr>
              <w:instrText xml:space="preserve"> 304&lt;/</w:instrText>
            </w:r>
            <w:r w:rsidR="00917FD9">
              <w:rPr>
                <w:b/>
                <w:bCs/>
                <w:sz w:val="16"/>
                <w:szCs w:val="16"/>
              </w:rPr>
              <w:instrText>style&gt;&lt;style face="normal" font="default" size="100%"&gt;.&lt;/style&gt;&lt;/title&gt;&lt;/titles&gt;&lt;dates</w:instrText>
            </w:r>
            <w:r w:rsidR="00917FD9">
              <w:rPr>
                <w:b/>
                <w:bCs/>
                <w:sz w:val="16"/>
                <w:szCs w:val="16"/>
                <w:rtl/>
              </w:rPr>
              <w:instrText>&gt;&lt;/</w:instrText>
            </w:r>
            <w:r w:rsidR="00917FD9">
              <w:rPr>
                <w:b/>
                <w:bCs/>
                <w:sz w:val="16"/>
                <w:szCs w:val="16"/>
              </w:rPr>
              <w:instrText>dates&gt;&lt;urls&gt;&lt;/urls&gt;&lt;/record&gt;&lt;/Cite&gt;&lt;/EndNote</w:instrText>
            </w:r>
            <w:r w:rsidR="00917FD9">
              <w:rPr>
                <w:b/>
                <w:bCs/>
                <w:sz w:val="16"/>
                <w:szCs w:val="16"/>
                <w:rtl/>
              </w:rPr>
              <w:instrText>&gt;</w:instrText>
            </w:r>
            <w:r>
              <w:rPr>
                <w:b/>
                <w:bCs/>
                <w:sz w:val="16"/>
                <w:szCs w:val="16"/>
                <w:rtl/>
              </w:rPr>
              <w:fldChar w:fldCharType="separate"/>
            </w:r>
            <w:r w:rsidR="00CE7716">
              <w:rPr>
                <w:b/>
                <w:bCs/>
                <w:sz w:val="16"/>
                <w:szCs w:val="16"/>
                <w:rtl/>
              </w:rPr>
              <w:t>(98)</w:t>
            </w:r>
            <w:r>
              <w:rPr>
                <w:b/>
                <w:bCs/>
                <w:sz w:val="16"/>
                <w:szCs w:val="16"/>
                <w:rtl/>
              </w:rPr>
              <w:fldChar w:fldCharType="end"/>
            </w:r>
          </w:p>
          <w:p w:rsidR="004D6E6B" w:rsidRPr="003C55E5" w:rsidRDefault="004D6E6B" w:rsidP="004D6E6B">
            <w:pPr>
              <w:jc w:val="both"/>
              <w:cnfStyle w:val="000000100000" w:firstRow="0" w:lastRow="0" w:firstColumn="0" w:lastColumn="0" w:oddVBand="0" w:evenVBand="0" w:oddHBand="1" w:evenHBand="0" w:firstRowFirstColumn="0" w:firstRowLastColumn="0" w:lastRowFirstColumn="0" w:lastRowLastColumn="0"/>
              <w:rPr>
                <w:b/>
                <w:bCs/>
                <w:sz w:val="16"/>
                <w:szCs w:val="16"/>
                <w:rtl/>
              </w:rPr>
            </w:pP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Theme="minorBidi" w:eastAsia="Times New Roman" w:hAnsiTheme="minorBidi"/>
                <w:b w:val="0"/>
                <w:bCs w:val="0"/>
                <w:sz w:val="16"/>
                <w:szCs w:val="16"/>
                <w:rtl/>
              </w:rPr>
            </w:pPr>
            <w:r w:rsidRPr="00BD7B6D">
              <w:rPr>
                <w:rFonts w:asciiTheme="minorBidi" w:eastAsia="Times New Roman" w:hAnsiTheme="minorBidi" w:hint="cs"/>
                <w:b w:val="0"/>
                <w:bCs w:val="0"/>
                <w:sz w:val="16"/>
                <w:szCs w:val="16"/>
                <w:rtl/>
              </w:rPr>
              <w:t>برشعثاء</w:t>
            </w:r>
            <w:r w:rsidRPr="00BD7B6D">
              <w:rPr>
                <w:rFonts w:asciiTheme="minorBidi" w:eastAsia="Times New Roman" w:hAnsiTheme="minorBidi"/>
                <w:b w:val="0"/>
                <w:bCs w:val="0"/>
                <w:sz w:val="16"/>
                <w:szCs w:val="16"/>
                <w:rtl/>
              </w:rPr>
              <w:t xml:space="preserve"> </w:t>
            </w:r>
            <w:r w:rsidRPr="00BD7B6D">
              <w:rPr>
                <w:rFonts w:asciiTheme="minorBidi" w:eastAsia="Times New Roman" w:hAnsiTheme="minorBidi" w:hint="cs"/>
                <w:b w:val="0"/>
                <w:bCs w:val="0"/>
                <w:sz w:val="16"/>
                <w:szCs w:val="16"/>
                <w:rtl/>
              </w:rPr>
              <w:t>ابي</w:t>
            </w:r>
            <w:r w:rsidRPr="00BD7B6D">
              <w:rPr>
                <w:rFonts w:asciiTheme="minorBidi" w:eastAsia="Times New Roman" w:hAnsiTheme="minorBidi"/>
                <w:b w:val="0"/>
                <w:bCs w:val="0"/>
                <w:sz w:val="16"/>
                <w:szCs w:val="16"/>
                <w:rtl/>
              </w:rPr>
              <w:t xml:space="preserve"> </w:t>
            </w:r>
            <w:r w:rsidRPr="00BD7B6D">
              <w:rPr>
                <w:rFonts w:asciiTheme="minorBidi" w:eastAsia="Times New Roman" w:hAnsiTheme="minorBidi" w:hint="cs"/>
                <w:b w:val="0"/>
                <w:bCs w:val="0"/>
                <w:sz w:val="16"/>
                <w:szCs w:val="16"/>
                <w:rtl/>
              </w:rPr>
              <w:t>بركات</w:t>
            </w:r>
          </w:p>
        </w:tc>
        <w:tc>
          <w:tcPr>
            <w:tcW w:w="1779"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tl/>
              </w:rPr>
            </w:pPr>
            <w:r w:rsidRPr="00BD7B6D">
              <w:rPr>
                <w:rFonts w:ascii="Times New Roman" w:eastAsia="Times New Roman" w:hAnsi="Times New Roman" w:hint="cs"/>
                <w:sz w:val="16"/>
                <w:szCs w:val="16"/>
                <w:rtl/>
              </w:rPr>
              <w:t>جهت</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رفع</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وسواس</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سوداوي</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و</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وحشت</w:t>
            </w:r>
          </w:p>
        </w:tc>
        <w:tc>
          <w:tcPr>
            <w:tcW w:w="1355" w:type="dxa"/>
          </w:tcPr>
          <w:p w:rsidR="004D6E6B" w:rsidRPr="005772B7"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Theme="minorBidi" w:eastAsia="Times New Roman" w:hAnsiTheme="minorBidi"/>
                <w:b w:val="0"/>
                <w:bCs w:val="0"/>
                <w:sz w:val="16"/>
                <w:szCs w:val="16"/>
                <w:rtl/>
              </w:rPr>
            </w:pPr>
            <w:r w:rsidRPr="00BD7B6D">
              <w:rPr>
                <w:rFonts w:asciiTheme="minorBidi" w:eastAsia="Times New Roman" w:hAnsiTheme="minorBidi" w:hint="cs"/>
                <w:b w:val="0"/>
                <w:bCs w:val="0"/>
                <w:sz w:val="16"/>
                <w:szCs w:val="16"/>
                <w:rtl/>
              </w:rPr>
              <w:t>مخلص</w:t>
            </w:r>
            <w:r w:rsidRPr="00BD7B6D">
              <w:rPr>
                <w:rFonts w:asciiTheme="minorBidi" w:eastAsia="Times New Roman" w:hAnsiTheme="minorBidi"/>
                <w:b w:val="0"/>
                <w:bCs w:val="0"/>
                <w:sz w:val="16"/>
                <w:szCs w:val="16"/>
                <w:rtl/>
              </w:rPr>
              <w:t xml:space="preserve"> </w:t>
            </w:r>
            <w:r w:rsidRPr="00BD7B6D">
              <w:rPr>
                <w:rFonts w:asciiTheme="minorBidi" w:eastAsia="Times New Roman" w:hAnsiTheme="minorBidi" w:hint="cs"/>
                <w:b w:val="0"/>
                <w:bCs w:val="0"/>
                <w:sz w:val="16"/>
                <w:szCs w:val="16"/>
                <w:rtl/>
              </w:rPr>
              <w:t>اكبر</w:t>
            </w:r>
          </w:p>
        </w:tc>
        <w:tc>
          <w:tcPr>
            <w:tcW w:w="1779"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Sutyra</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tl/>
              </w:rPr>
            </w:pPr>
            <w:r w:rsidRPr="00BD7B6D">
              <w:rPr>
                <w:rFonts w:ascii="Times New Roman" w:eastAsia="Times New Roman" w:hAnsi="Times New Roman" w:hint="cs"/>
                <w:sz w:val="16"/>
                <w:szCs w:val="16"/>
                <w:rtl/>
              </w:rPr>
              <w:t>جهت</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رفع بدي</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فكر</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و</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توحّش</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سوداوي</w:t>
            </w:r>
          </w:p>
        </w:tc>
        <w:tc>
          <w:tcPr>
            <w:tcW w:w="1355" w:type="dxa"/>
          </w:tcPr>
          <w:p w:rsidR="00E17EBC"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tl/>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p>
          <w:p w:rsidR="004D6E6B" w:rsidRPr="00BD7B6D" w:rsidRDefault="004D6E6B" w:rsidP="003C55E5">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sz w:val="16"/>
                <w:szCs w:val="16"/>
                <w:rtl/>
              </w:rPr>
            </w:pP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Theme="minorBidi" w:eastAsia="Times New Roman" w:hAnsiTheme="minorBidi"/>
                <w:b w:val="0"/>
                <w:bCs w:val="0"/>
                <w:sz w:val="16"/>
                <w:szCs w:val="16"/>
                <w:rtl/>
              </w:rPr>
            </w:pPr>
            <w:r w:rsidRPr="00BD7B6D">
              <w:rPr>
                <w:rFonts w:asciiTheme="minorBidi" w:eastAsia="Times New Roman" w:hAnsiTheme="minorBidi" w:hint="cs"/>
                <w:b w:val="0"/>
                <w:bCs w:val="0"/>
                <w:sz w:val="16"/>
                <w:szCs w:val="16"/>
                <w:rtl/>
              </w:rPr>
              <w:t>معجون</w:t>
            </w:r>
            <w:r w:rsidRPr="00BD7B6D">
              <w:rPr>
                <w:rFonts w:asciiTheme="minorBidi" w:eastAsia="Times New Roman" w:hAnsiTheme="minorBidi"/>
                <w:b w:val="0"/>
                <w:bCs w:val="0"/>
                <w:sz w:val="16"/>
                <w:szCs w:val="16"/>
                <w:rtl/>
              </w:rPr>
              <w:t xml:space="preserve"> </w:t>
            </w:r>
            <w:r w:rsidRPr="00BD7B6D">
              <w:rPr>
                <w:rFonts w:asciiTheme="minorBidi" w:eastAsia="Times New Roman" w:hAnsiTheme="minorBidi" w:hint="cs"/>
                <w:b w:val="0"/>
                <w:bCs w:val="0"/>
                <w:sz w:val="16"/>
                <w:szCs w:val="16"/>
                <w:rtl/>
              </w:rPr>
              <w:t>قرص</w:t>
            </w:r>
            <w:r w:rsidRPr="00BD7B6D">
              <w:rPr>
                <w:rFonts w:asciiTheme="minorBidi" w:eastAsia="Times New Roman" w:hAnsiTheme="minorBidi"/>
                <w:b w:val="0"/>
                <w:bCs w:val="0"/>
                <w:sz w:val="16"/>
                <w:szCs w:val="16"/>
                <w:rtl/>
              </w:rPr>
              <w:t xml:space="preserve"> </w:t>
            </w:r>
            <w:r w:rsidRPr="00BD7B6D">
              <w:rPr>
                <w:rFonts w:asciiTheme="minorBidi" w:eastAsia="Times New Roman" w:hAnsiTheme="minorBidi" w:hint="cs"/>
                <w:b w:val="0"/>
                <w:bCs w:val="0"/>
                <w:sz w:val="16"/>
                <w:szCs w:val="16"/>
                <w:rtl/>
              </w:rPr>
              <w:t>افعي</w:t>
            </w:r>
          </w:p>
        </w:tc>
        <w:tc>
          <w:tcPr>
            <w:tcW w:w="1779"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ASP cocktail tablet</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tl/>
              </w:rPr>
            </w:pPr>
            <w:r w:rsidRPr="00BD7B6D">
              <w:rPr>
                <w:rFonts w:ascii="Times New Roman" w:eastAsia="Times New Roman" w:hAnsi="Times New Roman" w:hint="cs"/>
                <w:sz w:val="16"/>
                <w:szCs w:val="16"/>
                <w:rtl/>
              </w:rPr>
              <w:t>تفريح</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و</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رفع</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وحشت</w:t>
            </w:r>
          </w:p>
        </w:tc>
        <w:tc>
          <w:tcPr>
            <w:tcW w:w="1355" w:type="dxa"/>
          </w:tcPr>
          <w:p w:rsidR="004D6E6B" w:rsidRPr="005772B7"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Theme="minorBidi" w:eastAsia="Times New Roman" w:hAnsiTheme="minorBidi"/>
                <w:b w:val="0"/>
                <w:bCs w:val="0"/>
                <w:sz w:val="16"/>
                <w:szCs w:val="16"/>
                <w:rtl/>
              </w:rPr>
            </w:pPr>
            <w:r w:rsidRPr="00BD7B6D">
              <w:rPr>
                <w:rFonts w:asciiTheme="minorBidi" w:eastAsia="Times New Roman" w:hAnsiTheme="minorBidi" w:hint="cs"/>
                <w:b w:val="0"/>
                <w:bCs w:val="0"/>
                <w:sz w:val="16"/>
                <w:szCs w:val="16"/>
                <w:rtl/>
              </w:rPr>
              <w:t>مفرّح</w:t>
            </w:r>
            <w:r w:rsidRPr="00BD7B6D">
              <w:rPr>
                <w:rFonts w:asciiTheme="minorBidi" w:eastAsia="Times New Roman" w:hAnsiTheme="minorBidi"/>
                <w:b w:val="0"/>
                <w:bCs w:val="0"/>
                <w:sz w:val="16"/>
                <w:szCs w:val="16"/>
                <w:rtl/>
              </w:rPr>
              <w:t xml:space="preserve"> </w:t>
            </w:r>
            <w:r w:rsidRPr="00BD7B6D">
              <w:rPr>
                <w:rFonts w:asciiTheme="minorBidi" w:eastAsia="Times New Roman" w:hAnsiTheme="minorBidi" w:hint="cs"/>
                <w:b w:val="0"/>
                <w:bCs w:val="0"/>
                <w:sz w:val="16"/>
                <w:szCs w:val="16"/>
                <w:rtl/>
              </w:rPr>
              <w:t>ياقوتي</w:t>
            </w:r>
            <w:r w:rsidRPr="00BD7B6D">
              <w:rPr>
                <w:rFonts w:asciiTheme="minorBidi" w:eastAsia="Times New Roman" w:hAnsiTheme="minorBidi"/>
                <w:b w:val="0"/>
                <w:bCs w:val="0"/>
                <w:sz w:val="16"/>
                <w:szCs w:val="16"/>
                <w:rtl/>
              </w:rPr>
              <w:t xml:space="preserve"> </w:t>
            </w:r>
            <w:r w:rsidRPr="00BD7B6D">
              <w:rPr>
                <w:rFonts w:asciiTheme="minorBidi" w:eastAsia="Times New Roman" w:hAnsiTheme="minorBidi" w:hint="cs"/>
                <w:b w:val="0"/>
                <w:bCs w:val="0"/>
                <w:sz w:val="16"/>
                <w:szCs w:val="16"/>
                <w:rtl/>
              </w:rPr>
              <w:t>شيخ</w:t>
            </w:r>
            <w:r w:rsidRPr="00BD7B6D">
              <w:rPr>
                <w:rFonts w:asciiTheme="minorBidi" w:eastAsia="Times New Roman" w:hAnsiTheme="minorBidi"/>
                <w:b w:val="0"/>
                <w:bCs w:val="0"/>
                <w:sz w:val="16"/>
                <w:szCs w:val="16"/>
                <w:rtl/>
              </w:rPr>
              <w:t xml:space="preserve"> </w:t>
            </w:r>
            <w:r w:rsidRPr="00BD7B6D">
              <w:rPr>
                <w:rFonts w:asciiTheme="minorBidi" w:eastAsia="Times New Roman" w:hAnsiTheme="minorBidi" w:hint="cs"/>
                <w:b w:val="0"/>
                <w:bCs w:val="0"/>
                <w:sz w:val="16"/>
                <w:szCs w:val="16"/>
                <w:rtl/>
              </w:rPr>
              <w:t>ابوعلي</w:t>
            </w:r>
          </w:p>
        </w:tc>
        <w:tc>
          <w:tcPr>
            <w:tcW w:w="1779" w:type="dxa"/>
          </w:tcPr>
          <w:p w:rsidR="004D6E6B" w:rsidRPr="00BD7B6D" w:rsidRDefault="001A471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Moffareh e yaguti</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tl/>
              </w:rPr>
            </w:pPr>
            <w:r w:rsidRPr="00BD7B6D">
              <w:rPr>
                <w:rFonts w:ascii="Times New Roman" w:eastAsia="Times New Roman" w:hAnsi="Times New Roman" w:hint="cs"/>
                <w:sz w:val="16"/>
                <w:szCs w:val="16"/>
                <w:rtl/>
              </w:rPr>
              <w:t>جهت</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توّحش</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سوداوي</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و</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انواع</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ماليخوليا</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و</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تفريح</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و</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نشاط</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و</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تقويت</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اعضاي</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رئيسه</w:t>
            </w:r>
          </w:p>
        </w:tc>
        <w:tc>
          <w:tcPr>
            <w:tcW w:w="1355" w:type="dxa"/>
          </w:tcPr>
          <w:p w:rsidR="004D6E6B" w:rsidRPr="005772B7"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Theme="minorBidi" w:eastAsia="Times New Roman" w:hAnsiTheme="minorBidi"/>
                <w:b w:val="0"/>
                <w:bCs w:val="0"/>
                <w:sz w:val="16"/>
                <w:szCs w:val="16"/>
                <w:rtl/>
              </w:rPr>
            </w:pPr>
            <w:r w:rsidRPr="00BD7B6D">
              <w:rPr>
                <w:rFonts w:asciiTheme="minorBidi" w:eastAsia="Times New Roman" w:hAnsiTheme="minorBidi" w:hint="cs"/>
                <w:b w:val="0"/>
                <w:bCs w:val="0"/>
                <w:sz w:val="16"/>
                <w:szCs w:val="16"/>
                <w:rtl/>
              </w:rPr>
              <w:t>مفرّح</w:t>
            </w:r>
            <w:r w:rsidRPr="00BD7B6D">
              <w:rPr>
                <w:rFonts w:asciiTheme="minorBidi" w:eastAsia="Times New Roman" w:hAnsiTheme="minorBidi"/>
                <w:b w:val="0"/>
                <w:bCs w:val="0"/>
                <w:sz w:val="16"/>
                <w:szCs w:val="16"/>
                <w:rtl/>
              </w:rPr>
              <w:t xml:space="preserve"> </w:t>
            </w:r>
            <w:r w:rsidRPr="00BD7B6D">
              <w:rPr>
                <w:rFonts w:asciiTheme="minorBidi" w:eastAsia="Times New Roman" w:hAnsiTheme="minorBidi" w:hint="cs"/>
                <w:b w:val="0"/>
                <w:bCs w:val="0"/>
                <w:sz w:val="16"/>
                <w:szCs w:val="16"/>
                <w:rtl/>
              </w:rPr>
              <w:t>حارّ</w:t>
            </w:r>
          </w:p>
        </w:tc>
        <w:tc>
          <w:tcPr>
            <w:tcW w:w="1779" w:type="dxa"/>
          </w:tcPr>
          <w:p w:rsidR="004D6E6B" w:rsidRPr="00BD7B6D" w:rsidRDefault="001A471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Moffareh e har</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tl/>
              </w:rPr>
            </w:pPr>
            <w:r w:rsidRPr="00BD7B6D">
              <w:rPr>
                <w:rFonts w:ascii="Times New Roman" w:eastAsia="Times New Roman" w:hAnsi="Times New Roman" w:hint="cs"/>
                <w:sz w:val="16"/>
                <w:szCs w:val="16"/>
                <w:rtl/>
              </w:rPr>
              <w:t>جهت</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خفقان</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و</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ماليخوليا</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و</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وحشت</w:t>
            </w:r>
          </w:p>
        </w:tc>
        <w:tc>
          <w:tcPr>
            <w:tcW w:w="1355" w:type="dxa"/>
          </w:tcPr>
          <w:p w:rsidR="004D6E6B" w:rsidRPr="005772B7"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Theme="minorBidi" w:eastAsia="Times New Roman" w:hAnsiTheme="minorBidi"/>
                <w:b w:val="0"/>
                <w:bCs w:val="0"/>
                <w:sz w:val="16"/>
                <w:szCs w:val="16"/>
                <w:rtl/>
              </w:rPr>
            </w:pPr>
            <w:r w:rsidRPr="00BD7B6D">
              <w:rPr>
                <w:rFonts w:asciiTheme="minorBidi" w:eastAsia="Times New Roman" w:hAnsiTheme="minorBidi" w:hint="cs"/>
                <w:b w:val="0"/>
                <w:bCs w:val="0"/>
                <w:sz w:val="16"/>
                <w:szCs w:val="16"/>
                <w:rtl/>
              </w:rPr>
              <w:t>مفرّح</w:t>
            </w:r>
            <w:r w:rsidRPr="00BD7B6D">
              <w:rPr>
                <w:rFonts w:asciiTheme="minorBidi" w:eastAsia="Times New Roman" w:hAnsiTheme="minorBidi"/>
                <w:b w:val="0"/>
                <w:bCs w:val="0"/>
                <w:sz w:val="16"/>
                <w:szCs w:val="16"/>
                <w:rtl/>
              </w:rPr>
              <w:t xml:space="preserve"> </w:t>
            </w:r>
            <w:r w:rsidRPr="00BD7B6D">
              <w:rPr>
                <w:rFonts w:asciiTheme="minorBidi" w:eastAsia="Times New Roman" w:hAnsiTheme="minorBidi" w:hint="cs"/>
                <w:b w:val="0"/>
                <w:bCs w:val="0"/>
                <w:sz w:val="16"/>
                <w:szCs w:val="16"/>
                <w:rtl/>
              </w:rPr>
              <w:t>اعظم</w:t>
            </w:r>
          </w:p>
        </w:tc>
        <w:tc>
          <w:tcPr>
            <w:tcW w:w="1779" w:type="dxa"/>
          </w:tcPr>
          <w:p w:rsidR="004D6E6B" w:rsidRPr="00BD7B6D" w:rsidRDefault="001A471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Moffareh e aazam</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tl/>
              </w:rPr>
            </w:pPr>
            <w:r w:rsidRPr="00BD7B6D">
              <w:rPr>
                <w:rFonts w:ascii="Times New Roman" w:eastAsia="Times New Roman" w:hAnsi="Times New Roman" w:hint="cs"/>
                <w:sz w:val="16"/>
                <w:szCs w:val="16"/>
                <w:rtl/>
              </w:rPr>
              <w:t>بهترين</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مفرّحات و جهت</w:t>
            </w:r>
            <w:r w:rsidRPr="00BD7B6D">
              <w:rPr>
                <w:rFonts w:hint="cs"/>
                <w:sz w:val="16"/>
                <w:szCs w:val="16"/>
                <w:rtl/>
              </w:rPr>
              <w:t xml:space="preserve"> </w:t>
            </w:r>
            <w:r w:rsidRPr="00BD7B6D">
              <w:rPr>
                <w:rFonts w:ascii="Times New Roman" w:eastAsia="Times New Roman" w:hAnsi="Times New Roman" w:hint="cs"/>
                <w:sz w:val="16"/>
                <w:szCs w:val="16"/>
                <w:rtl/>
              </w:rPr>
              <w:t>اعيا</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و</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كسالت</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و</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بلادت</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و</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توحّش</w:t>
            </w:r>
          </w:p>
        </w:tc>
        <w:tc>
          <w:tcPr>
            <w:tcW w:w="1355" w:type="dxa"/>
          </w:tcPr>
          <w:p w:rsidR="004D6E6B" w:rsidRPr="005772B7"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Theme="minorBidi" w:eastAsia="Times New Roman" w:hAnsiTheme="minorBidi"/>
                <w:b w:val="0"/>
                <w:bCs w:val="0"/>
                <w:sz w:val="16"/>
                <w:szCs w:val="16"/>
                <w:rtl/>
              </w:rPr>
            </w:pPr>
            <w:r w:rsidRPr="00BD7B6D">
              <w:rPr>
                <w:rFonts w:asciiTheme="minorBidi" w:eastAsia="Times New Roman" w:hAnsiTheme="minorBidi" w:hint="cs"/>
                <w:b w:val="0"/>
                <w:bCs w:val="0"/>
                <w:sz w:val="16"/>
                <w:szCs w:val="16"/>
                <w:rtl/>
              </w:rPr>
              <w:t>مفرّح</w:t>
            </w:r>
            <w:r w:rsidRPr="00BD7B6D">
              <w:rPr>
                <w:rFonts w:asciiTheme="minorBidi" w:eastAsia="Times New Roman" w:hAnsiTheme="minorBidi"/>
                <w:b w:val="0"/>
                <w:bCs w:val="0"/>
                <w:sz w:val="16"/>
                <w:szCs w:val="16"/>
                <w:rtl/>
              </w:rPr>
              <w:t xml:space="preserve"> </w:t>
            </w:r>
            <w:r w:rsidRPr="00BD7B6D">
              <w:rPr>
                <w:rFonts w:asciiTheme="minorBidi" w:eastAsia="Times New Roman" w:hAnsiTheme="minorBidi" w:hint="cs"/>
                <w:b w:val="0"/>
                <w:bCs w:val="0"/>
                <w:sz w:val="16"/>
                <w:szCs w:val="16"/>
                <w:rtl/>
              </w:rPr>
              <w:t>سهل</w:t>
            </w:r>
            <w:r w:rsidRPr="00BD7B6D">
              <w:rPr>
                <w:rFonts w:asciiTheme="minorBidi" w:eastAsia="Times New Roman" w:hAnsiTheme="minorBidi"/>
                <w:b w:val="0"/>
                <w:bCs w:val="0"/>
                <w:sz w:val="16"/>
                <w:szCs w:val="16"/>
                <w:rtl/>
              </w:rPr>
              <w:t xml:space="preserve"> </w:t>
            </w:r>
            <w:r w:rsidRPr="00BD7B6D">
              <w:rPr>
                <w:rFonts w:asciiTheme="minorBidi" w:eastAsia="Times New Roman" w:hAnsiTheme="minorBidi" w:hint="cs"/>
                <w:b w:val="0"/>
                <w:bCs w:val="0"/>
                <w:sz w:val="16"/>
                <w:szCs w:val="16"/>
                <w:rtl/>
              </w:rPr>
              <w:t>الوجود</w:t>
            </w:r>
          </w:p>
        </w:tc>
        <w:tc>
          <w:tcPr>
            <w:tcW w:w="1779" w:type="dxa"/>
          </w:tcPr>
          <w:p w:rsidR="004D6E6B" w:rsidRPr="00BD7B6D" w:rsidRDefault="001A471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Moffareh e sahlolvojud</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tl/>
              </w:rPr>
            </w:pPr>
            <w:r w:rsidRPr="00BD7B6D">
              <w:rPr>
                <w:rFonts w:ascii="Times New Roman" w:eastAsia="Times New Roman" w:hAnsi="Times New Roman" w:hint="cs"/>
                <w:sz w:val="16"/>
                <w:szCs w:val="16"/>
                <w:rtl/>
              </w:rPr>
              <w:t>جهت</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رفع</w:t>
            </w:r>
            <w:r w:rsidRPr="00BD7B6D">
              <w:rPr>
                <w:rFonts w:hint="cs"/>
                <w:sz w:val="16"/>
                <w:szCs w:val="16"/>
                <w:rtl/>
              </w:rPr>
              <w:t xml:space="preserve"> </w:t>
            </w:r>
            <w:r w:rsidRPr="00BD7B6D">
              <w:rPr>
                <w:rFonts w:ascii="Times New Roman" w:eastAsia="Times New Roman" w:hAnsi="Times New Roman" w:hint="cs"/>
                <w:sz w:val="16"/>
                <w:szCs w:val="16"/>
                <w:rtl/>
              </w:rPr>
              <w:t>توحّش</w:t>
            </w:r>
          </w:p>
        </w:tc>
        <w:tc>
          <w:tcPr>
            <w:tcW w:w="1355" w:type="dxa"/>
          </w:tcPr>
          <w:p w:rsidR="004D6E6B" w:rsidRPr="005772B7"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Theme="minorBidi" w:eastAsia="Times New Roman" w:hAnsiTheme="minorBidi"/>
                <w:b w:val="0"/>
                <w:bCs w:val="0"/>
                <w:sz w:val="16"/>
                <w:szCs w:val="16"/>
                <w:rtl/>
              </w:rPr>
            </w:pPr>
            <w:r w:rsidRPr="00BD7B6D">
              <w:rPr>
                <w:rFonts w:asciiTheme="minorBidi" w:eastAsia="Times New Roman" w:hAnsiTheme="minorBidi" w:hint="cs"/>
                <w:b w:val="0"/>
                <w:bCs w:val="0"/>
                <w:sz w:val="16"/>
                <w:szCs w:val="16"/>
                <w:rtl/>
              </w:rPr>
              <w:t>شربت</w:t>
            </w:r>
            <w:r w:rsidRPr="00BD7B6D">
              <w:rPr>
                <w:rFonts w:asciiTheme="minorBidi" w:eastAsia="Times New Roman" w:hAnsiTheme="minorBidi"/>
                <w:b w:val="0"/>
                <w:bCs w:val="0"/>
                <w:sz w:val="16"/>
                <w:szCs w:val="16"/>
                <w:rtl/>
              </w:rPr>
              <w:t xml:space="preserve"> </w:t>
            </w:r>
            <w:r w:rsidRPr="00BD7B6D">
              <w:rPr>
                <w:rFonts w:asciiTheme="minorBidi" w:eastAsia="Times New Roman" w:hAnsiTheme="minorBidi" w:hint="cs"/>
                <w:b w:val="0"/>
                <w:bCs w:val="0"/>
                <w:sz w:val="16"/>
                <w:szCs w:val="16"/>
                <w:rtl/>
              </w:rPr>
              <w:t>گاوزبان</w:t>
            </w:r>
          </w:p>
        </w:tc>
        <w:tc>
          <w:tcPr>
            <w:tcW w:w="1779"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Borage syrup</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tl/>
              </w:rPr>
            </w:pPr>
            <w:r w:rsidRPr="00BD7B6D">
              <w:rPr>
                <w:rFonts w:ascii="Times New Roman" w:eastAsia="Times New Roman" w:hAnsi="Times New Roman" w:hint="cs"/>
                <w:sz w:val="16"/>
                <w:szCs w:val="16"/>
                <w:rtl/>
              </w:rPr>
              <w:t>جهت</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تقويت</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دل</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و</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توّحش</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سوداوي</w:t>
            </w:r>
          </w:p>
        </w:tc>
        <w:tc>
          <w:tcPr>
            <w:tcW w:w="1355" w:type="dxa"/>
          </w:tcPr>
          <w:p w:rsidR="004D6E6B" w:rsidRPr="005772B7"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Theme="minorBidi" w:eastAsia="Times New Roman" w:hAnsiTheme="minorBidi"/>
                <w:b w:val="0"/>
                <w:bCs w:val="0"/>
                <w:sz w:val="16"/>
                <w:szCs w:val="16"/>
                <w:rtl/>
              </w:rPr>
            </w:pPr>
            <w:r w:rsidRPr="00BD7B6D">
              <w:rPr>
                <w:rFonts w:asciiTheme="minorBidi" w:eastAsia="Times New Roman" w:hAnsiTheme="minorBidi" w:hint="cs"/>
                <w:b w:val="0"/>
                <w:bCs w:val="0"/>
                <w:sz w:val="16"/>
                <w:szCs w:val="16"/>
                <w:rtl/>
              </w:rPr>
              <w:t>اسد</w:t>
            </w:r>
          </w:p>
        </w:tc>
        <w:tc>
          <w:tcPr>
            <w:tcW w:w="1779"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lion</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tl/>
              </w:rPr>
            </w:pPr>
            <w:r w:rsidRPr="00BD7B6D">
              <w:rPr>
                <w:rFonts w:ascii="Times New Roman" w:eastAsia="Times New Roman" w:hAnsi="Times New Roman" w:hint="cs"/>
                <w:sz w:val="16"/>
                <w:szCs w:val="16"/>
                <w:rtl/>
              </w:rPr>
              <w:t>گوشت</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او</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دير</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هضم</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و</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مورث</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شجاعت</w:t>
            </w:r>
          </w:p>
        </w:tc>
        <w:tc>
          <w:tcPr>
            <w:tcW w:w="1355" w:type="dxa"/>
          </w:tcPr>
          <w:p w:rsidR="004D6E6B" w:rsidRPr="005772B7"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Theme="minorBidi" w:eastAsia="Times New Roman" w:hAnsiTheme="minorBidi"/>
                <w:b w:val="0"/>
                <w:bCs w:val="0"/>
                <w:sz w:val="16"/>
                <w:szCs w:val="16"/>
                <w:rtl/>
              </w:rPr>
            </w:pPr>
            <w:r w:rsidRPr="00BD7B6D">
              <w:rPr>
                <w:rFonts w:asciiTheme="minorBidi" w:eastAsia="Times New Roman" w:hAnsiTheme="minorBidi" w:hint="cs"/>
                <w:b w:val="0"/>
                <w:bCs w:val="0"/>
                <w:sz w:val="16"/>
                <w:szCs w:val="16"/>
                <w:rtl/>
              </w:rPr>
              <w:t>فرس (اسب)</w:t>
            </w:r>
          </w:p>
        </w:tc>
        <w:tc>
          <w:tcPr>
            <w:tcW w:w="1779"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horse</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tl/>
              </w:rPr>
            </w:pPr>
            <w:r w:rsidRPr="00BD7B6D">
              <w:rPr>
                <w:rFonts w:ascii="Times New Roman" w:eastAsia="Times New Roman" w:hAnsi="Times New Roman" w:hint="cs"/>
                <w:sz w:val="16"/>
                <w:szCs w:val="16"/>
                <w:rtl/>
              </w:rPr>
              <w:t>گوشت</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او</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در</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آخر</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دوم</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گرم</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و</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خشك</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و</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مورث</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شجاعت</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و</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قساوت</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قلب</w:t>
            </w:r>
          </w:p>
        </w:tc>
        <w:tc>
          <w:tcPr>
            <w:tcW w:w="1355" w:type="dxa"/>
          </w:tcPr>
          <w:p w:rsidR="004D6E6B" w:rsidRPr="005772B7"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Theme="minorBidi" w:eastAsia="Times New Roman" w:hAnsiTheme="minorBidi"/>
                <w:b w:val="0"/>
                <w:bCs w:val="0"/>
                <w:sz w:val="16"/>
                <w:szCs w:val="16"/>
                <w:rtl/>
              </w:rPr>
            </w:pPr>
            <w:r w:rsidRPr="00BD7B6D">
              <w:rPr>
                <w:rFonts w:asciiTheme="minorBidi" w:eastAsia="Times New Roman" w:hAnsiTheme="minorBidi" w:hint="cs"/>
                <w:b w:val="0"/>
                <w:bCs w:val="0"/>
                <w:sz w:val="16"/>
                <w:szCs w:val="16"/>
                <w:rtl/>
              </w:rPr>
              <w:t>دندان انسان</w:t>
            </w:r>
          </w:p>
        </w:tc>
        <w:tc>
          <w:tcPr>
            <w:tcW w:w="1779"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tooth</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tl/>
              </w:rPr>
            </w:pPr>
            <w:r w:rsidRPr="00BD7B6D">
              <w:rPr>
                <w:rFonts w:ascii="Times New Roman" w:eastAsia="Times New Roman" w:hAnsi="Times New Roman" w:hint="cs"/>
                <w:sz w:val="16"/>
                <w:szCs w:val="16"/>
                <w:rtl/>
              </w:rPr>
              <w:t>بستن</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دندان</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انسان</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بر</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بازوی</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چپ</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مسکن</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درد</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دندان</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و</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جهت</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دشوار</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زایيدن</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و</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رفع</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خوف</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مؤثر</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است</w:t>
            </w:r>
          </w:p>
        </w:tc>
        <w:tc>
          <w:tcPr>
            <w:tcW w:w="1355" w:type="dxa"/>
          </w:tcPr>
          <w:p w:rsidR="004D6E6B" w:rsidRPr="005772B7"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Theme="minorBidi" w:eastAsia="Times New Roman" w:hAnsiTheme="minorBidi"/>
                <w:b w:val="0"/>
                <w:bCs w:val="0"/>
                <w:sz w:val="16"/>
                <w:szCs w:val="16"/>
                <w:rtl/>
              </w:rPr>
            </w:pPr>
            <w:r w:rsidRPr="00BD7B6D">
              <w:rPr>
                <w:rFonts w:asciiTheme="minorBidi" w:eastAsia="Times New Roman" w:hAnsiTheme="minorBidi" w:hint="cs"/>
                <w:b w:val="0"/>
                <w:bCs w:val="0"/>
                <w:sz w:val="16"/>
                <w:szCs w:val="16"/>
                <w:rtl/>
              </w:rPr>
              <w:t>ذراريح</w:t>
            </w:r>
          </w:p>
        </w:tc>
        <w:tc>
          <w:tcPr>
            <w:tcW w:w="1779"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BD7B6D">
              <w:rPr>
                <w:rFonts w:asciiTheme="majorBidi" w:hAnsiTheme="majorBidi" w:cstheme="majorBidi"/>
                <w:sz w:val="16"/>
                <w:szCs w:val="16"/>
              </w:rPr>
              <w:t>Blister beetle</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tl/>
              </w:rPr>
            </w:pPr>
            <w:r w:rsidRPr="00BD7B6D">
              <w:rPr>
                <w:rFonts w:ascii="Times New Roman" w:eastAsia="Times New Roman" w:hAnsi="Times New Roman" w:hint="cs"/>
                <w:sz w:val="16"/>
                <w:szCs w:val="16"/>
                <w:rtl/>
              </w:rPr>
              <w:t>محرّق</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او</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با</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روغن</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زيتون</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جهت</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رفع</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خوف</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سگ</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ديوانه</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گزيده</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بهترين</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ادويه</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است</w:t>
            </w:r>
          </w:p>
        </w:tc>
        <w:tc>
          <w:tcPr>
            <w:tcW w:w="1355" w:type="dxa"/>
          </w:tcPr>
          <w:p w:rsidR="004D6E6B" w:rsidRPr="005772B7"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p>
        </w:tc>
      </w:tr>
      <w:tr w:rsidR="004D6E6B" w:rsidRPr="001412D2" w:rsidTr="0022420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Theme="minorBidi" w:eastAsia="Times New Roman" w:hAnsiTheme="minorBidi"/>
                <w:b w:val="0"/>
                <w:bCs w:val="0"/>
                <w:sz w:val="16"/>
                <w:szCs w:val="16"/>
                <w:rtl/>
              </w:rPr>
            </w:pPr>
            <w:r w:rsidRPr="00BD7B6D">
              <w:rPr>
                <w:rFonts w:asciiTheme="minorBidi" w:eastAsia="Times New Roman" w:hAnsiTheme="minorBidi" w:hint="cs"/>
                <w:b w:val="0"/>
                <w:bCs w:val="0"/>
                <w:sz w:val="16"/>
                <w:szCs w:val="16"/>
                <w:rtl/>
              </w:rPr>
              <w:t>عکبر (بره موم)</w:t>
            </w:r>
          </w:p>
        </w:tc>
        <w:tc>
          <w:tcPr>
            <w:tcW w:w="1779" w:type="dxa"/>
          </w:tcPr>
          <w:p w:rsidR="004D6E6B" w:rsidRPr="00BD7B6D" w:rsidRDefault="001A471B" w:rsidP="004D6E6B">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Propolis</w:t>
            </w:r>
          </w:p>
        </w:tc>
        <w:tc>
          <w:tcPr>
            <w:tcW w:w="1748" w:type="dxa"/>
          </w:tcPr>
          <w:p w:rsidR="004D6E6B" w:rsidRPr="00BD7B6D" w:rsidRDefault="004D6E6B" w:rsidP="004D6E6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6"/>
                <w:rtl/>
              </w:rPr>
            </w:pPr>
            <w:r w:rsidRPr="00BD7B6D">
              <w:rPr>
                <w:rFonts w:ascii="Times New Roman" w:eastAsia="Times New Roman" w:hAnsi="Times New Roman" w:hint="cs"/>
                <w:sz w:val="16"/>
                <w:szCs w:val="16"/>
                <w:rtl/>
              </w:rPr>
              <w:t>رفع</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خوف</w:t>
            </w:r>
          </w:p>
        </w:tc>
        <w:tc>
          <w:tcPr>
            <w:tcW w:w="1355" w:type="dxa"/>
          </w:tcPr>
          <w:p w:rsidR="004D6E6B" w:rsidRPr="005772B7" w:rsidRDefault="007F6700" w:rsidP="00CE7716">
            <w:pPr>
              <w:jc w:val="both"/>
              <w:cnfStyle w:val="000000010000" w:firstRow="0" w:lastRow="0" w:firstColumn="0" w:lastColumn="0" w:oddVBand="0" w:evenVBand="0" w:oddHBand="0" w:evenHBand="1" w:firstRowFirstColumn="0" w:firstRowLastColumn="0" w:lastRowFirstColumn="0" w:lastRowLastColumn="0"/>
              <w:rPr>
                <w:sz w:val="16"/>
                <w:szCs w:val="16"/>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p>
        </w:tc>
      </w:tr>
      <w:tr w:rsidR="004D6E6B" w:rsidRPr="001412D2" w:rsidTr="00224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4D6E6B" w:rsidRPr="00BD7B6D" w:rsidRDefault="004D6E6B" w:rsidP="004D6E6B">
            <w:pPr>
              <w:jc w:val="center"/>
              <w:rPr>
                <w:rFonts w:asciiTheme="minorBidi" w:eastAsia="Times New Roman" w:hAnsiTheme="minorBidi"/>
                <w:b w:val="0"/>
                <w:bCs w:val="0"/>
                <w:sz w:val="16"/>
                <w:szCs w:val="16"/>
                <w:rtl/>
              </w:rPr>
            </w:pPr>
            <w:r w:rsidRPr="00BD7B6D">
              <w:rPr>
                <w:rFonts w:asciiTheme="minorBidi" w:eastAsia="Times New Roman" w:hAnsiTheme="minorBidi" w:hint="cs"/>
                <w:b w:val="0"/>
                <w:bCs w:val="0"/>
                <w:sz w:val="16"/>
                <w:szCs w:val="16"/>
                <w:rtl/>
              </w:rPr>
              <w:t>معجون</w:t>
            </w:r>
            <w:r w:rsidRPr="00BD7B6D">
              <w:rPr>
                <w:rFonts w:asciiTheme="minorBidi" w:eastAsia="Times New Roman" w:hAnsiTheme="minorBidi"/>
                <w:b w:val="0"/>
                <w:bCs w:val="0"/>
                <w:sz w:val="16"/>
                <w:szCs w:val="16"/>
                <w:rtl/>
              </w:rPr>
              <w:t xml:space="preserve"> </w:t>
            </w:r>
            <w:r w:rsidRPr="00BD7B6D">
              <w:rPr>
                <w:rFonts w:asciiTheme="minorBidi" w:eastAsia="Times New Roman" w:hAnsiTheme="minorBidi" w:hint="cs"/>
                <w:b w:val="0"/>
                <w:bCs w:val="0"/>
                <w:sz w:val="16"/>
                <w:szCs w:val="16"/>
                <w:rtl/>
              </w:rPr>
              <w:t>شليثا</w:t>
            </w:r>
          </w:p>
        </w:tc>
        <w:tc>
          <w:tcPr>
            <w:tcW w:w="1779" w:type="dxa"/>
          </w:tcPr>
          <w:p w:rsidR="004D6E6B" w:rsidRPr="00BD7B6D" w:rsidRDefault="001A471B" w:rsidP="004D6E6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Pr>
                <w:rFonts w:asciiTheme="majorBidi" w:hAnsiTheme="majorBidi" w:cstheme="majorBidi"/>
                <w:sz w:val="16"/>
                <w:szCs w:val="16"/>
              </w:rPr>
              <w:t>Majun e shalisa</w:t>
            </w:r>
          </w:p>
        </w:tc>
        <w:tc>
          <w:tcPr>
            <w:tcW w:w="1748" w:type="dxa"/>
          </w:tcPr>
          <w:p w:rsidR="004D6E6B" w:rsidRPr="00BD7B6D" w:rsidRDefault="004D6E6B" w:rsidP="004D6E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tl/>
              </w:rPr>
            </w:pPr>
            <w:r w:rsidRPr="00BD7B6D">
              <w:rPr>
                <w:rFonts w:ascii="Times New Roman" w:eastAsia="Times New Roman" w:hAnsi="Times New Roman" w:hint="cs"/>
                <w:sz w:val="16"/>
                <w:szCs w:val="16"/>
                <w:rtl/>
              </w:rPr>
              <w:t>رفع</w:t>
            </w:r>
            <w:r w:rsidRPr="00BD7B6D">
              <w:rPr>
                <w:rFonts w:ascii="Times New Roman" w:eastAsia="Times New Roman" w:hAnsi="Times New Roman"/>
                <w:sz w:val="16"/>
                <w:szCs w:val="16"/>
                <w:rtl/>
              </w:rPr>
              <w:t xml:space="preserve"> </w:t>
            </w:r>
            <w:r w:rsidRPr="00BD7B6D">
              <w:rPr>
                <w:rFonts w:ascii="Times New Roman" w:eastAsia="Times New Roman" w:hAnsi="Times New Roman" w:hint="cs"/>
                <w:sz w:val="16"/>
                <w:szCs w:val="16"/>
                <w:rtl/>
              </w:rPr>
              <w:t>خوف</w:t>
            </w:r>
          </w:p>
        </w:tc>
        <w:tc>
          <w:tcPr>
            <w:tcW w:w="1355" w:type="dxa"/>
          </w:tcPr>
          <w:p w:rsidR="004D6E6B" w:rsidRPr="005772B7" w:rsidRDefault="007F6700" w:rsidP="00CE7716">
            <w:pPr>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tl/>
              </w:rPr>
              <w:fldChar w:fldCharType="begin"/>
            </w:r>
            <w:r w:rsidR="00917FD9">
              <w:rPr>
                <w:sz w:val="16"/>
                <w:szCs w:val="16"/>
                <w:rtl/>
              </w:rPr>
              <w:instrText xml:space="preserve"> </w:instrText>
            </w:r>
            <w:r w:rsidR="00917FD9">
              <w:rPr>
                <w:sz w:val="16"/>
                <w:szCs w:val="16"/>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16"/>
                <w:szCs w:val="16"/>
                <w:rtl/>
              </w:rPr>
              <w:instrText>"&gt;</w:instrText>
            </w:r>
            <w:r w:rsidR="00917FD9">
              <w:rPr>
                <w:rFonts w:hint="cs"/>
                <w:sz w:val="16"/>
                <w:szCs w:val="16"/>
                <w:rtl/>
              </w:rPr>
              <w:instrText>تنکابنی</w:instrText>
            </w:r>
            <w:r w:rsidR="00917FD9">
              <w:rPr>
                <w:sz w:val="16"/>
                <w:szCs w:val="16"/>
                <w:rtl/>
              </w:rPr>
              <w:instrText xml:space="preserve"> </w:instrText>
            </w:r>
            <w:r w:rsidR="00917FD9">
              <w:rPr>
                <w:rFonts w:hint="cs"/>
                <w:sz w:val="16"/>
                <w:szCs w:val="16"/>
                <w:rtl/>
              </w:rPr>
              <w:instrText>سید</w:instrText>
            </w:r>
            <w:r w:rsidR="00917FD9">
              <w:rPr>
                <w:sz w:val="16"/>
                <w:szCs w:val="16"/>
                <w:rtl/>
              </w:rPr>
              <w:instrText xml:space="preserve"> </w:instrText>
            </w:r>
            <w:r w:rsidR="00917FD9">
              <w:rPr>
                <w:rFonts w:hint="cs"/>
                <w:sz w:val="16"/>
                <w:szCs w:val="16"/>
                <w:rtl/>
              </w:rPr>
              <w:instrText>محمد</w:instrText>
            </w:r>
            <w:r w:rsidR="00917FD9">
              <w:rPr>
                <w:sz w:val="16"/>
                <w:szCs w:val="16"/>
                <w:rtl/>
              </w:rPr>
              <w:instrText xml:space="preserve"> </w:instrText>
            </w:r>
            <w:r w:rsidR="00917FD9">
              <w:rPr>
                <w:rFonts w:hint="cs"/>
                <w:sz w:val="16"/>
                <w:szCs w:val="16"/>
                <w:rtl/>
              </w:rPr>
              <w:instrText>مؤمن،</w:instrText>
            </w:r>
            <w:r w:rsidR="00917FD9">
              <w:rPr>
                <w:sz w:val="16"/>
                <w:szCs w:val="16"/>
                <w:rtl/>
              </w:rPr>
              <w:instrText xml:space="preserve"> </w:instrText>
            </w:r>
            <w:r w:rsidR="00917FD9">
              <w:rPr>
                <w:rFonts w:hint="cs"/>
                <w:sz w:val="16"/>
                <w:szCs w:val="16"/>
                <w:rtl/>
              </w:rPr>
              <w:instrText>تحفه</w:instrText>
            </w:r>
            <w:r w:rsidR="00917FD9">
              <w:rPr>
                <w:sz w:val="16"/>
                <w:szCs w:val="16"/>
                <w:rtl/>
              </w:rPr>
              <w:instrText xml:space="preserve"> </w:instrText>
            </w:r>
            <w:r w:rsidR="00917FD9">
              <w:rPr>
                <w:rFonts w:hint="cs"/>
                <w:sz w:val="16"/>
                <w:szCs w:val="16"/>
                <w:rtl/>
              </w:rPr>
              <w:instrText>المومنین،</w:instrText>
            </w:r>
            <w:r w:rsidR="00917FD9">
              <w:rPr>
                <w:sz w:val="16"/>
                <w:szCs w:val="16"/>
                <w:rtl/>
              </w:rPr>
              <w:instrText xml:space="preserve"> </w:instrText>
            </w:r>
            <w:r w:rsidR="00917FD9">
              <w:rPr>
                <w:rFonts w:hint="cs"/>
                <w:sz w:val="16"/>
                <w:szCs w:val="16"/>
                <w:rtl/>
              </w:rPr>
              <w:instrText>تصحیح</w:instrText>
            </w:r>
            <w:r w:rsidR="00917FD9">
              <w:rPr>
                <w:sz w:val="16"/>
                <w:szCs w:val="16"/>
                <w:rtl/>
              </w:rPr>
              <w:instrText xml:space="preserve">: </w:instrText>
            </w:r>
            <w:r w:rsidR="00917FD9">
              <w:rPr>
                <w:rFonts w:hint="cs"/>
                <w:sz w:val="16"/>
                <w:szCs w:val="16"/>
                <w:rtl/>
              </w:rPr>
              <w:instrText>رحیمی</w:instrText>
            </w:r>
            <w:r w:rsidR="00917FD9">
              <w:rPr>
                <w:sz w:val="16"/>
                <w:szCs w:val="16"/>
                <w:rtl/>
              </w:rPr>
              <w:instrText xml:space="preserve"> </w:instrText>
            </w:r>
            <w:r w:rsidR="00917FD9">
              <w:rPr>
                <w:rFonts w:hint="cs"/>
                <w:sz w:val="16"/>
                <w:szCs w:val="16"/>
                <w:rtl/>
              </w:rPr>
              <w:instrText>روجا،</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مؤسسه</w:instrText>
            </w:r>
            <w:r w:rsidR="00917FD9">
              <w:rPr>
                <w:sz w:val="16"/>
                <w:szCs w:val="16"/>
                <w:rtl/>
              </w:rPr>
              <w:instrText xml:space="preserve"> </w:instrText>
            </w:r>
            <w:r w:rsidR="00917FD9">
              <w:rPr>
                <w:rFonts w:hint="cs"/>
                <w:sz w:val="16"/>
                <w:szCs w:val="16"/>
                <w:rtl/>
              </w:rPr>
              <w:instrText>نشر</w:instrText>
            </w:r>
            <w:r w:rsidR="00917FD9">
              <w:rPr>
                <w:sz w:val="16"/>
                <w:szCs w:val="16"/>
                <w:rtl/>
              </w:rPr>
              <w:instrText xml:space="preserve"> </w:instrText>
            </w:r>
            <w:r w:rsidR="00917FD9">
              <w:rPr>
                <w:rFonts w:hint="cs"/>
                <w:sz w:val="16"/>
                <w:szCs w:val="16"/>
                <w:rtl/>
              </w:rPr>
              <w:instrText>شهر،</w:instrText>
            </w:r>
            <w:r w:rsidR="00917FD9">
              <w:rPr>
                <w:sz w:val="16"/>
                <w:szCs w:val="16"/>
                <w:rtl/>
              </w:rPr>
              <w:instrText xml:space="preserve"> 1386</w:instrText>
            </w:r>
            <w:r w:rsidR="00917FD9">
              <w:rPr>
                <w:rFonts w:hint="cs"/>
                <w:sz w:val="16"/>
                <w:szCs w:val="16"/>
                <w:rtl/>
              </w:rPr>
              <w:instrText>،</w:instrText>
            </w:r>
            <w:r w:rsidR="00917FD9">
              <w:rPr>
                <w:sz w:val="16"/>
                <w:szCs w:val="16"/>
                <w:rtl/>
              </w:rPr>
              <w:instrText xml:space="preserve"> &lt;/</w:instrText>
            </w:r>
            <w:r w:rsidR="00917FD9">
              <w:rPr>
                <w:sz w:val="16"/>
                <w:szCs w:val="16"/>
              </w:rPr>
              <w:instrText>style&gt;&lt;/title&gt;&lt;/titles&gt;&lt;dates&gt;&lt;/dates&gt;&lt;urls&gt;&lt;/urls&gt;&lt;/record&gt;&lt;/Cite&gt;&lt;/EndNote</w:instrText>
            </w:r>
            <w:r w:rsidR="00917FD9">
              <w:rPr>
                <w:sz w:val="16"/>
                <w:szCs w:val="16"/>
                <w:rtl/>
              </w:rPr>
              <w:instrText>&gt;</w:instrText>
            </w:r>
            <w:r>
              <w:rPr>
                <w:sz w:val="16"/>
                <w:szCs w:val="16"/>
                <w:rtl/>
              </w:rPr>
              <w:fldChar w:fldCharType="separate"/>
            </w:r>
            <w:r w:rsidR="00CE7716">
              <w:rPr>
                <w:sz w:val="16"/>
                <w:szCs w:val="16"/>
                <w:rtl/>
              </w:rPr>
              <w:t>(77)</w:t>
            </w:r>
            <w:r>
              <w:rPr>
                <w:sz w:val="16"/>
                <w:szCs w:val="16"/>
                <w:rtl/>
              </w:rPr>
              <w:fldChar w:fldCharType="end"/>
            </w:r>
            <w:r w:rsidR="00E17EBC">
              <w:rPr>
                <w:rFonts w:hint="cs"/>
                <w:sz w:val="16"/>
                <w:szCs w:val="16"/>
                <w:rtl/>
              </w:rPr>
              <w:t xml:space="preserve"> </w:t>
            </w:r>
          </w:p>
        </w:tc>
      </w:tr>
    </w:tbl>
    <w:p w:rsidR="000D6D60" w:rsidRDefault="000D6D60" w:rsidP="00B93382">
      <w:pPr>
        <w:rPr>
          <w:b/>
          <w:bCs/>
          <w:sz w:val="28"/>
          <w:szCs w:val="28"/>
          <w:rtl/>
        </w:rPr>
      </w:pPr>
    </w:p>
    <w:p w:rsidR="000D6D60" w:rsidRPr="00246AAF" w:rsidRDefault="000D6D60" w:rsidP="003230CA">
      <w:pPr>
        <w:pStyle w:val="Heading2"/>
        <w:rPr>
          <w:rtl/>
        </w:rPr>
      </w:pPr>
      <w:r w:rsidRPr="00246AAF">
        <w:rPr>
          <w:rFonts w:hint="cs"/>
          <w:rtl/>
        </w:rPr>
        <w:lastRenderedPageBreak/>
        <w:t xml:space="preserve">اسباب </w:t>
      </w:r>
      <w:r w:rsidR="00246AAF" w:rsidRPr="00246AAF">
        <w:rPr>
          <w:rFonts w:hint="cs"/>
          <w:rtl/>
        </w:rPr>
        <w:t>کمک کننده به بروز صفت ترس</w:t>
      </w:r>
    </w:p>
    <w:p w:rsidR="00EC49E0" w:rsidRDefault="00CA0E28" w:rsidP="002D5675">
      <w:pPr>
        <w:spacing w:line="240" w:lineRule="auto"/>
        <w:jc w:val="both"/>
        <w:rPr>
          <w:sz w:val="28"/>
          <w:szCs w:val="28"/>
          <w:rtl/>
        </w:rPr>
      </w:pPr>
      <w:r>
        <w:rPr>
          <w:rFonts w:hint="cs"/>
          <w:sz w:val="28"/>
          <w:szCs w:val="28"/>
          <w:rtl/>
        </w:rPr>
        <w:t xml:space="preserve">حکیم محمد باقر موسوی </w:t>
      </w:r>
      <w:r w:rsidR="00552CA8">
        <w:rPr>
          <w:rFonts w:hint="cs"/>
          <w:sz w:val="28"/>
          <w:szCs w:val="28"/>
          <w:rtl/>
        </w:rPr>
        <w:t>می‌فرماید</w:t>
      </w:r>
      <w:r w:rsidR="00EC49E0">
        <w:rPr>
          <w:rFonts w:hint="cs"/>
          <w:sz w:val="28"/>
          <w:szCs w:val="28"/>
          <w:rtl/>
        </w:rPr>
        <w:t xml:space="preserve">: </w:t>
      </w:r>
      <w:r w:rsidR="000D6D60" w:rsidRPr="00A91A65">
        <w:rPr>
          <w:rFonts w:hint="cs"/>
          <w:sz w:val="28"/>
          <w:szCs w:val="28"/>
          <w:rtl/>
        </w:rPr>
        <w:t xml:space="preserve">از اسباب عامه و بعیده برای ترس این است که فرد مرتباً بترسد. </w:t>
      </w:r>
      <w:r w:rsidR="000D6D60" w:rsidRPr="008E50BB">
        <w:rPr>
          <w:rFonts w:hint="cs"/>
          <w:sz w:val="28"/>
          <w:szCs w:val="28"/>
          <w:rtl/>
        </w:rPr>
        <w:t xml:space="preserve">در کل اسباب معده ترس معکوس اسباب معده غضب است. اما اسباب مخصوص </w:t>
      </w:r>
      <w:r w:rsidR="00EC49E0">
        <w:rPr>
          <w:rFonts w:hint="cs"/>
          <w:sz w:val="28"/>
          <w:szCs w:val="28"/>
          <w:rtl/>
        </w:rPr>
        <w:t xml:space="preserve">و قریبه </w:t>
      </w:r>
      <w:r w:rsidR="000D6D60" w:rsidRPr="008E50BB">
        <w:rPr>
          <w:rFonts w:hint="cs"/>
          <w:sz w:val="28"/>
          <w:szCs w:val="28"/>
          <w:rtl/>
        </w:rPr>
        <w:t>معده ترس به اعتبار کمیت ر</w:t>
      </w:r>
      <w:r w:rsidR="00EC49E0">
        <w:rPr>
          <w:rFonts w:hint="cs"/>
          <w:sz w:val="28"/>
          <w:szCs w:val="28"/>
          <w:rtl/>
        </w:rPr>
        <w:t xml:space="preserve">وح آن است که مقدار روح کم باشد. </w:t>
      </w:r>
      <w:r w:rsidR="000D6D60" w:rsidRPr="008E50BB">
        <w:rPr>
          <w:rFonts w:hint="cs"/>
          <w:sz w:val="28"/>
          <w:szCs w:val="28"/>
          <w:rtl/>
        </w:rPr>
        <w:t>زیرا قلت مقدار روح به دلیل مضایقه طبیعت در حرکت روح</w:t>
      </w:r>
      <w:r w:rsidR="00EC49E0">
        <w:rPr>
          <w:rFonts w:hint="cs"/>
          <w:sz w:val="28"/>
          <w:szCs w:val="28"/>
          <w:rtl/>
        </w:rPr>
        <w:t>،</w:t>
      </w:r>
      <w:r w:rsidR="000D6D60" w:rsidRPr="008E50BB">
        <w:rPr>
          <w:rFonts w:hint="cs"/>
          <w:sz w:val="28"/>
          <w:szCs w:val="28"/>
          <w:rtl/>
        </w:rPr>
        <w:t xml:space="preserve"> باعث </w:t>
      </w:r>
      <w:r w:rsidR="00552CA8">
        <w:rPr>
          <w:rFonts w:hint="cs"/>
          <w:sz w:val="28"/>
          <w:szCs w:val="28"/>
          <w:rtl/>
        </w:rPr>
        <w:t>می‌شود</w:t>
      </w:r>
      <w:r w:rsidR="000D6D60" w:rsidRPr="008E50BB">
        <w:rPr>
          <w:rFonts w:hint="cs"/>
          <w:sz w:val="28"/>
          <w:szCs w:val="28"/>
          <w:rtl/>
        </w:rPr>
        <w:t xml:space="preserve"> تا روح به سهولت به خارج </w:t>
      </w:r>
      <w:r w:rsidR="00EC49E0" w:rsidRPr="008E50BB">
        <w:rPr>
          <w:rFonts w:hint="cs"/>
          <w:sz w:val="28"/>
          <w:szCs w:val="28"/>
          <w:rtl/>
        </w:rPr>
        <w:t xml:space="preserve">حرکت </w:t>
      </w:r>
      <w:r w:rsidR="00EC49E0">
        <w:rPr>
          <w:rFonts w:hint="cs"/>
          <w:sz w:val="28"/>
          <w:szCs w:val="28"/>
          <w:rtl/>
        </w:rPr>
        <w:t xml:space="preserve">نکند و </w:t>
      </w:r>
      <w:r w:rsidR="000D6D60" w:rsidRPr="008E50BB">
        <w:rPr>
          <w:rFonts w:hint="cs"/>
          <w:sz w:val="28"/>
          <w:szCs w:val="28"/>
          <w:rtl/>
        </w:rPr>
        <w:t>در داخل بماند و مستعد ترس باشد. همچنین به دلیل قلت مقدار</w:t>
      </w:r>
      <w:r w:rsidR="00EC49E0">
        <w:rPr>
          <w:rFonts w:hint="cs"/>
          <w:sz w:val="28"/>
          <w:szCs w:val="28"/>
          <w:rtl/>
        </w:rPr>
        <w:t>،</w:t>
      </w:r>
      <w:r w:rsidR="000D6D60" w:rsidRPr="008E50BB">
        <w:rPr>
          <w:rFonts w:hint="cs"/>
          <w:sz w:val="28"/>
          <w:szCs w:val="28"/>
          <w:rtl/>
        </w:rPr>
        <w:t xml:space="preserve"> روح قوت کافی برای حرکت به خارج نداشته باشد</w:t>
      </w:r>
      <w:r w:rsidR="00EC49E0">
        <w:rPr>
          <w:rFonts w:hint="cs"/>
          <w:sz w:val="28"/>
          <w:szCs w:val="28"/>
          <w:rtl/>
        </w:rPr>
        <w:t>.</w:t>
      </w:r>
      <w:r w:rsidR="000D6D60" w:rsidRPr="008E50BB">
        <w:rPr>
          <w:rFonts w:hint="cs"/>
          <w:sz w:val="28"/>
          <w:szCs w:val="28"/>
          <w:rtl/>
        </w:rPr>
        <w:t xml:space="preserve"> زیرا مقدار زیاد روح مقوی قوت روح و مقدار کم آن مضعف قوت روح است. اما اسباب معده </w:t>
      </w:r>
      <w:r w:rsidR="00EC49E0">
        <w:rPr>
          <w:rFonts w:hint="cs"/>
          <w:sz w:val="28"/>
          <w:szCs w:val="28"/>
          <w:rtl/>
        </w:rPr>
        <w:t xml:space="preserve">قریبه و </w:t>
      </w:r>
      <w:r w:rsidR="000D6D60" w:rsidRPr="008E50BB">
        <w:rPr>
          <w:rFonts w:hint="cs"/>
          <w:sz w:val="28"/>
          <w:szCs w:val="28"/>
          <w:rtl/>
        </w:rPr>
        <w:t xml:space="preserve">خاصه ترس به اعتبار کیفیت روح </w:t>
      </w:r>
      <w:r w:rsidR="00EC49E0">
        <w:rPr>
          <w:rFonts w:hint="cs"/>
          <w:sz w:val="28"/>
          <w:szCs w:val="28"/>
          <w:rtl/>
        </w:rPr>
        <w:t xml:space="preserve">سه تاست. </w:t>
      </w:r>
      <w:r w:rsidR="000D6D60" w:rsidRPr="008E50BB">
        <w:rPr>
          <w:rFonts w:hint="cs"/>
          <w:sz w:val="28"/>
          <w:szCs w:val="28"/>
          <w:rtl/>
        </w:rPr>
        <w:t>یکی برودت مزاج روح</w:t>
      </w:r>
      <w:r w:rsidR="00EC49E0">
        <w:rPr>
          <w:rFonts w:hint="cs"/>
          <w:sz w:val="28"/>
          <w:szCs w:val="28"/>
          <w:rtl/>
        </w:rPr>
        <w:t>.</w:t>
      </w:r>
      <w:r w:rsidR="000D6D60" w:rsidRPr="008E50BB">
        <w:rPr>
          <w:rFonts w:hint="cs"/>
          <w:sz w:val="28"/>
          <w:szCs w:val="28"/>
          <w:rtl/>
        </w:rPr>
        <w:t xml:space="preserve"> </w:t>
      </w:r>
      <w:r w:rsidR="00EC49E0">
        <w:rPr>
          <w:rFonts w:hint="cs"/>
          <w:sz w:val="28"/>
          <w:szCs w:val="28"/>
          <w:rtl/>
        </w:rPr>
        <w:t>د</w:t>
      </w:r>
      <w:r w:rsidR="000D6D60" w:rsidRPr="008E50BB">
        <w:rPr>
          <w:rFonts w:hint="cs"/>
          <w:sz w:val="28"/>
          <w:szCs w:val="28"/>
          <w:rtl/>
        </w:rPr>
        <w:t>و</w:t>
      </w:r>
      <w:r w:rsidR="00EC49E0">
        <w:rPr>
          <w:rFonts w:hint="cs"/>
          <w:sz w:val="28"/>
          <w:szCs w:val="28"/>
          <w:rtl/>
        </w:rPr>
        <w:t>م</w:t>
      </w:r>
      <w:r w:rsidR="000D6D60" w:rsidRPr="008E50BB">
        <w:rPr>
          <w:rFonts w:hint="cs"/>
          <w:sz w:val="28"/>
          <w:szCs w:val="28"/>
          <w:rtl/>
        </w:rPr>
        <w:t xml:space="preserve"> ضعف قوه </w:t>
      </w:r>
      <w:r w:rsidR="00552CA8">
        <w:rPr>
          <w:rFonts w:hint="cs"/>
          <w:sz w:val="28"/>
          <w:szCs w:val="28"/>
          <w:rtl/>
        </w:rPr>
        <w:t>حیوانی</w:t>
      </w:r>
      <w:r w:rsidR="000D6D60" w:rsidRPr="008E50BB">
        <w:rPr>
          <w:rFonts w:hint="cs"/>
          <w:sz w:val="28"/>
          <w:szCs w:val="28"/>
          <w:rtl/>
        </w:rPr>
        <w:t xml:space="preserve"> محرکه ارواح به اعضاء</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EC49E0">
        <w:rPr>
          <w:rFonts w:hint="cs"/>
          <w:sz w:val="28"/>
          <w:szCs w:val="28"/>
          <w:rtl/>
        </w:rPr>
        <w:t>سوم</w:t>
      </w:r>
      <w:r w:rsidR="000D6D60" w:rsidRPr="008E50BB">
        <w:rPr>
          <w:rFonts w:hint="cs"/>
          <w:sz w:val="28"/>
          <w:szCs w:val="28"/>
          <w:rtl/>
        </w:rPr>
        <w:t xml:space="preserve"> ضعف قوت طبیعیه مولده جوهر روح است.</w:t>
      </w:r>
      <w:r w:rsidR="00EC49E0">
        <w:rPr>
          <w:rFonts w:hint="cs"/>
          <w:sz w:val="28"/>
          <w:szCs w:val="28"/>
          <w:rtl/>
        </w:rPr>
        <w:t xml:space="preserve"> </w:t>
      </w:r>
    </w:p>
    <w:p w:rsidR="00EC49E0" w:rsidRDefault="000D6D60" w:rsidP="00EC49E0">
      <w:pPr>
        <w:spacing w:line="240" w:lineRule="auto"/>
        <w:jc w:val="both"/>
        <w:rPr>
          <w:sz w:val="28"/>
          <w:szCs w:val="28"/>
          <w:rtl/>
        </w:rPr>
      </w:pPr>
      <w:r w:rsidRPr="008E50BB">
        <w:rPr>
          <w:rFonts w:hint="cs"/>
          <w:sz w:val="28"/>
          <w:szCs w:val="28"/>
          <w:rtl/>
        </w:rPr>
        <w:t xml:space="preserve">تشابه اسباب معده </w:t>
      </w:r>
      <w:r w:rsidR="00EC49E0">
        <w:rPr>
          <w:rFonts w:hint="cs"/>
          <w:sz w:val="28"/>
          <w:szCs w:val="28"/>
          <w:rtl/>
        </w:rPr>
        <w:t>غضب</w:t>
      </w:r>
      <w:r w:rsidRPr="008E50BB">
        <w:rPr>
          <w:rFonts w:hint="cs"/>
          <w:sz w:val="28"/>
          <w:szCs w:val="28"/>
          <w:rtl/>
        </w:rPr>
        <w:t xml:space="preserve"> و ترس این است که در هر دو باید روح رقت قوام داشته باشد</w:t>
      </w:r>
      <w:r w:rsidR="00EC49E0">
        <w:rPr>
          <w:rFonts w:hint="cs"/>
          <w:sz w:val="28"/>
          <w:szCs w:val="28"/>
          <w:rtl/>
        </w:rPr>
        <w:t>.</w:t>
      </w:r>
      <w:r w:rsidRPr="008E50BB">
        <w:rPr>
          <w:rFonts w:hint="cs"/>
          <w:sz w:val="28"/>
          <w:szCs w:val="28"/>
          <w:rtl/>
        </w:rPr>
        <w:t xml:space="preserve"> زیرا </w:t>
      </w:r>
      <w:r w:rsidR="00552CA8">
        <w:rPr>
          <w:rFonts w:hint="cs"/>
          <w:sz w:val="28"/>
          <w:szCs w:val="28"/>
          <w:rtl/>
        </w:rPr>
        <w:t>همان‌طور</w:t>
      </w:r>
      <w:r w:rsidRPr="008E50BB">
        <w:rPr>
          <w:rFonts w:hint="cs"/>
          <w:sz w:val="28"/>
          <w:szCs w:val="28"/>
          <w:rtl/>
        </w:rPr>
        <w:t xml:space="preserve"> که در غضب حرکت به ظاهر روح، سریع و شدید است و رقت قوام روح برای این حرکت سریع مناسب و موافق است، همچنان در ترس نیز حرکت روح به باطن سریع و دفعتاً است و لذا رقت قوام روح در هنگام خوف مناسب و از جمله علل معده آن است. </w:t>
      </w:r>
    </w:p>
    <w:p w:rsidR="000D6D60" w:rsidRPr="008E50BB" w:rsidRDefault="000D6D60" w:rsidP="004050F7">
      <w:pPr>
        <w:spacing w:line="240" w:lineRule="auto"/>
        <w:jc w:val="both"/>
        <w:rPr>
          <w:sz w:val="28"/>
          <w:szCs w:val="28"/>
          <w:rtl/>
        </w:rPr>
      </w:pPr>
      <w:r w:rsidRPr="008E50BB">
        <w:rPr>
          <w:rFonts w:hint="cs"/>
          <w:sz w:val="28"/>
          <w:szCs w:val="28"/>
          <w:rtl/>
        </w:rPr>
        <w:t xml:space="preserve">علاوه بر اسباب معده </w:t>
      </w:r>
      <w:r w:rsidR="009E05F4">
        <w:rPr>
          <w:rFonts w:hint="cs"/>
          <w:sz w:val="28"/>
          <w:szCs w:val="28"/>
          <w:rtl/>
        </w:rPr>
        <w:t xml:space="preserve">قریبه و بعیده </w:t>
      </w:r>
      <w:r w:rsidRPr="008E50BB">
        <w:rPr>
          <w:rFonts w:hint="cs"/>
          <w:sz w:val="28"/>
          <w:szCs w:val="28"/>
          <w:rtl/>
        </w:rPr>
        <w:t>ترس</w:t>
      </w:r>
      <w:r w:rsidR="009E05F4">
        <w:rPr>
          <w:rFonts w:hint="cs"/>
          <w:sz w:val="28"/>
          <w:szCs w:val="28"/>
          <w:rtl/>
        </w:rPr>
        <w:t xml:space="preserve">، سبب فاعلیه آن لازم است. این سبب فاعلیه </w:t>
      </w:r>
      <w:r w:rsidRPr="008E50BB">
        <w:rPr>
          <w:rFonts w:hint="cs"/>
          <w:sz w:val="28"/>
          <w:szCs w:val="28"/>
          <w:rtl/>
        </w:rPr>
        <w:t xml:space="preserve">امور موذی خارجی یا تصور </w:t>
      </w:r>
      <w:r w:rsidR="00552CA8">
        <w:rPr>
          <w:rFonts w:hint="cs"/>
          <w:sz w:val="28"/>
          <w:szCs w:val="28"/>
          <w:rtl/>
        </w:rPr>
        <w:t>آن‌هاست</w:t>
      </w:r>
      <w:r w:rsidR="009E05F4">
        <w:rPr>
          <w:rFonts w:hint="cs"/>
          <w:sz w:val="28"/>
          <w:szCs w:val="28"/>
          <w:rtl/>
        </w:rPr>
        <w:t xml:space="preserve">. </w:t>
      </w:r>
      <w:r w:rsidRPr="008E50BB">
        <w:rPr>
          <w:rFonts w:hint="cs"/>
          <w:sz w:val="28"/>
          <w:szCs w:val="28"/>
          <w:rtl/>
        </w:rPr>
        <w:t>مسب</w:t>
      </w:r>
      <w:r w:rsidR="009E05F4">
        <w:rPr>
          <w:rFonts w:hint="cs"/>
          <w:sz w:val="28"/>
          <w:szCs w:val="28"/>
          <w:rtl/>
        </w:rPr>
        <w:t>ّ</w:t>
      </w:r>
      <w:r w:rsidRPr="008E50BB">
        <w:rPr>
          <w:rFonts w:hint="cs"/>
          <w:sz w:val="28"/>
          <w:szCs w:val="28"/>
          <w:rtl/>
        </w:rPr>
        <w:t xml:space="preserve">ب بودن این امور یا ظاهر است و محتاج به ذکر نیست </w:t>
      </w:r>
      <w:r w:rsidR="009E05F4">
        <w:rPr>
          <w:rFonts w:hint="cs"/>
          <w:sz w:val="28"/>
          <w:szCs w:val="28"/>
          <w:rtl/>
        </w:rPr>
        <w:t xml:space="preserve">مانند رعد و برق شدید </w:t>
      </w:r>
      <w:r w:rsidRPr="008E50BB">
        <w:rPr>
          <w:rFonts w:hint="cs"/>
          <w:sz w:val="28"/>
          <w:szCs w:val="28"/>
          <w:rtl/>
        </w:rPr>
        <w:t>و ی</w:t>
      </w:r>
      <w:r w:rsidR="009E05F4">
        <w:rPr>
          <w:rFonts w:hint="cs"/>
          <w:sz w:val="28"/>
          <w:szCs w:val="28"/>
          <w:rtl/>
        </w:rPr>
        <w:t xml:space="preserve">ا سببیت </w:t>
      </w:r>
      <w:r w:rsidR="00552CA8">
        <w:rPr>
          <w:rFonts w:hint="cs"/>
          <w:sz w:val="28"/>
          <w:szCs w:val="28"/>
          <w:rtl/>
        </w:rPr>
        <w:t>آن‌ها</w:t>
      </w:r>
      <w:r w:rsidR="009E05F4">
        <w:rPr>
          <w:rFonts w:hint="cs"/>
          <w:sz w:val="28"/>
          <w:szCs w:val="28"/>
          <w:rtl/>
        </w:rPr>
        <w:t xml:space="preserve"> مخفی و مستور است. </w:t>
      </w:r>
      <w:r w:rsidRPr="008E50BB">
        <w:rPr>
          <w:rFonts w:hint="cs"/>
          <w:sz w:val="28"/>
          <w:szCs w:val="28"/>
          <w:rtl/>
        </w:rPr>
        <w:t xml:space="preserve">مخفی بودن </w:t>
      </w:r>
      <w:r w:rsidR="00552CA8">
        <w:rPr>
          <w:rFonts w:hint="cs"/>
          <w:sz w:val="28"/>
          <w:szCs w:val="28"/>
          <w:rtl/>
        </w:rPr>
        <w:t>آن‌ها</w:t>
      </w:r>
      <w:r w:rsidRPr="008E50BB">
        <w:rPr>
          <w:rFonts w:hint="cs"/>
          <w:sz w:val="28"/>
          <w:szCs w:val="28"/>
          <w:rtl/>
        </w:rPr>
        <w:t xml:space="preserve"> یا به دلیل ضعف </w:t>
      </w:r>
      <w:r w:rsidR="00552CA8">
        <w:rPr>
          <w:rFonts w:hint="cs"/>
          <w:sz w:val="28"/>
          <w:szCs w:val="28"/>
          <w:rtl/>
        </w:rPr>
        <w:t>آن‌هاست</w:t>
      </w:r>
      <w:r w:rsidRPr="008E50BB">
        <w:rPr>
          <w:rFonts w:hint="cs"/>
          <w:sz w:val="28"/>
          <w:szCs w:val="28"/>
          <w:rtl/>
        </w:rPr>
        <w:t xml:space="preserve"> در واقع و یا اینکه در واقع قویند ولی به سبب تکرار، </w:t>
      </w:r>
      <w:r w:rsidR="00552CA8">
        <w:rPr>
          <w:rFonts w:hint="cs"/>
          <w:sz w:val="28"/>
          <w:szCs w:val="28"/>
          <w:rtl/>
        </w:rPr>
        <w:t>سقوط</w:t>
      </w:r>
      <w:r w:rsidRPr="008E50BB">
        <w:rPr>
          <w:rFonts w:hint="cs"/>
          <w:sz w:val="28"/>
          <w:szCs w:val="28"/>
          <w:rtl/>
        </w:rPr>
        <w:t xml:space="preserve"> احساس و شعور به </w:t>
      </w:r>
      <w:r w:rsidR="00552CA8">
        <w:rPr>
          <w:rFonts w:hint="cs"/>
          <w:sz w:val="28"/>
          <w:szCs w:val="28"/>
          <w:rtl/>
        </w:rPr>
        <w:t>آن‌ها</w:t>
      </w:r>
      <w:r w:rsidRPr="008E50BB">
        <w:rPr>
          <w:rFonts w:hint="cs"/>
          <w:sz w:val="28"/>
          <w:szCs w:val="28"/>
          <w:rtl/>
        </w:rPr>
        <w:t xml:space="preserve"> ایجاد </w:t>
      </w:r>
      <w:r w:rsidR="00552CA8">
        <w:rPr>
          <w:rFonts w:hint="cs"/>
          <w:sz w:val="28"/>
          <w:szCs w:val="28"/>
          <w:rtl/>
        </w:rPr>
        <w:t>می‌گردد</w:t>
      </w:r>
      <w:r w:rsidRPr="008E50BB">
        <w:rPr>
          <w:rFonts w:hint="cs"/>
          <w:sz w:val="28"/>
          <w:szCs w:val="28"/>
          <w:rtl/>
        </w:rPr>
        <w:t xml:space="preserve"> و لذا مخفی </w:t>
      </w:r>
      <w:r w:rsidR="00552CA8">
        <w:rPr>
          <w:rFonts w:hint="cs"/>
          <w:sz w:val="28"/>
          <w:szCs w:val="28"/>
          <w:rtl/>
        </w:rPr>
        <w:t>می‌شوند</w:t>
      </w:r>
      <w:r w:rsidR="009E05F4">
        <w:rPr>
          <w:rFonts w:hint="cs"/>
          <w:sz w:val="28"/>
          <w:szCs w:val="28"/>
          <w:rtl/>
        </w:rPr>
        <w:t>.</w:t>
      </w:r>
      <w:r w:rsidRPr="008E50BB">
        <w:rPr>
          <w:rFonts w:hint="cs"/>
          <w:sz w:val="28"/>
          <w:szCs w:val="28"/>
          <w:rtl/>
        </w:rPr>
        <w:t xml:space="preserve"> مثلاً مرتباً خود را در معرض تفکرات ترسناک قرار دادن باعث </w:t>
      </w:r>
      <w:r w:rsidR="00552CA8">
        <w:rPr>
          <w:rFonts w:hint="cs"/>
          <w:sz w:val="28"/>
          <w:szCs w:val="28"/>
          <w:rtl/>
        </w:rPr>
        <w:t>می‌شود</w:t>
      </w:r>
      <w:r w:rsidRPr="008E50BB">
        <w:rPr>
          <w:rFonts w:hint="cs"/>
          <w:sz w:val="28"/>
          <w:szCs w:val="28"/>
          <w:rtl/>
        </w:rPr>
        <w:t xml:space="preserve"> بعد از مدتی فرد بترسد ولی علت آن دیگر واضح و آشکار نباشد و یا به خاطر آوردن </w:t>
      </w:r>
      <w:r w:rsidR="00552CA8">
        <w:rPr>
          <w:rFonts w:hint="cs"/>
          <w:sz w:val="28"/>
          <w:szCs w:val="28"/>
          <w:rtl/>
        </w:rPr>
        <w:t>موقعیت‌های</w:t>
      </w:r>
      <w:r w:rsidRPr="008E50BB">
        <w:rPr>
          <w:rFonts w:hint="cs"/>
          <w:sz w:val="28"/>
          <w:szCs w:val="28"/>
          <w:rtl/>
        </w:rPr>
        <w:t xml:space="preserve"> ترسناک گذشته و </w:t>
      </w:r>
      <w:r w:rsidR="00552CA8">
        <w:rPr>
          <w:rFonts w:hint="cs"/>
          <w:sz w:val="28"/>
          <w:szCs w:val="28"/>
          <w:rtl/>
        </w:rPr>
        <w:t>به</w:t>
      </w:r>
      <w:r w:rsidR="00552CA8">
        <w:rPr>
          <w:sz w:val="28"/>
          <w:szCs w:val="28"/>
          <w:rtl/>
        </w:rPr>
        <w:t xml:space="preserve"> </w:t>
      </w:r>
      <w:r w:rsidR="00552CA8">
        <w:rPr>
          <w:rFonts w:hint="cs"/>
          <w:sz w:val="28"/>
          <w:szCs w:val="28"/>
          <w:rtl/>
        </w:rPr>
        <w:t>خاطر</w:t>
      </w:r>
      <w:r w:rsidRPr="008E50BB">
        <w:rPr>
          <w:rFonts w:hint="cs"/>
          <w:sz w:val="28"/>
          <w:szCs w:val="28"/>
          <w:rtl/>
        </w:rPr>
        <w:t xml:space="preserve"> آوردن مشکلاتی که در گذشته داشته و به مراد خود نرسیده که این حالات همواره عارض آدمی است و از </w:t>
      </w:r>
      <w:r w:rsidR="00552CA8">
        <w:rPr>
          <w:rFonts w:hint="cs"/>
          <w:sz w:val="28"/>
          <w:szCs w:val="28"/>
          <w:rtl/>
        </w:rPr>
        <w:t>آن‌ها</w:t>
      </w:r>
      <w:r w:rsidRPr="008E50BB">
        <w:rPr>
          <w:rFonts w:hint="cs"/>
          <w:sz w:val="28"/>
          <w:szCs w:val="28"/>
          <w:rtl/>
        </w:rPr>
        <w:t xml:space="preserve"> در حیات امر معاش گریزی نیست.</w:t>
      </w:r>
      <w:r w:rsidR="004050F7">
        <w:rPr>
          <w:rFonts w:hint="cs"/>
          <w:sz w:val="28"/>
          <w:szCs w:val="28"/>
          <w:rtl/>
        </w:rPr>
        <w:t xml:space="preserve"> </w:t>
      </w:r>
      <w:r w:rsidR="00FD6FCB">
        <w:rPr>
          <w:rFonts w:hint="cs"/>
          <w:sz w:val="28"/>
          <w:szCs w:val="28"/>
          <w:rtl/>
        </w:rPr>
        <w:t xml:space="preserve">نکته مهم اینکه </w:t>
      </w:r>
      <w:r w:rsidRPr="008E50BB">
        <w:rPr>
          <w:rFonts w:hint="cs"/>
          <w:sz w:val="28"/>
          <w:szCs w:val="28"/>
          <w:rtl/>
        </w:rPr>
        <w:t xml:space="preserve">اسباب فاعلیه خفیه ترس در اکثر اوقات و احوال موجود است، لیکن هر نفسی که به اعتبار وجود اسباب معده عامه و خاصه ترس مستعد عروض ترس باشد، از این اسباب منفعل </w:t>
      </w:r>
      <w:r w:rsidR="00552CA8">
        <w:rPr>
          <w:rFonts w:hint="cs"/>
          <w:sz w:val="28"/>
          <w:szCs w:val="28"/>
          <w:rtl/>
        </w:rPr>
        <w:t>می‌گردد</w:t>
      </w:r>
      <w:r w:rsidR="002A1BE1">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موسوی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باقر،</w:instrText>
      </w:r>
      <w:r w:rsidR="00917FD9">
        <w:rPr>
          <w:sz w:val="28"/>
          <w:szCs w:val="28"/>
          <w:rtl/>
        </w:rPr>
        <w:instrText xml:space="preserve"> </w:instrText>
      </w:r>
      <w:r w:rsidR="00917FD9">
        <w:rPr>
          <w:rFonts w:hint="cs"/>
          <w:sz w:val="28"/>
          <w:szCs w:val="28"/>
          <w:rtl/>
        </w:rPr>
        <w:instrText>داروهای</w:instrText>
      </w:r>
      <w:r w:rsidR="00917FD9">
        <w:rPr>
          <w:sz w:val="28"/>
          <w:szCs w:val="28"/>
          <w:rtl/>
        </w:rPr>
        <w:instrText xml:space="preserve"> </w:instrText>
      </w:r>
      <w:r w:rsidR="00917FD9">
        <w:rPr>
          <w:rFonts w:hint="cs"/>
          <w:sz w:val="28"/>
          <w:szCs w:val="28"/>
          <w:rtl/>
        </w:rPr>
        <w:instrText>قلبی،</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آثار</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مفاخر</w:instrText>
      </w:r>
      <w:r w:rsidR="00917FD9">
        <w:rPr>
          <w:sz w:val="28"/>
          <w:szCs w:val="28"/>
          <w:rtl/>
        </w:rPr>
        <w:instrText xml:space="preserve"> </w:instrText>
      </w:r>
      <w:r w:rsidR="00917FD9">
        <w:rPr>
          <w:rFonts w:hint="cs"/>
          <w:sz w:val="28"/>
          <w:szCs w:val="28"/>
          <w:rtl/>
        </w:rPr>
        <w:instrText>فرهنگی،</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22</w:instrText>
      </w:r>
      <w:r w:rsidR="00917FD9">
        <w:rPr>
          <w:rFonts w:hint="cs"/>
          <w:sz w:val="28"/>
          <w:szCs w:val="28"/>
          <w:rtl/>
        </w:rPr>
        <w:instrText>،</w:instrText>
      </w:r>
      <w:r w:rsidR="00917FD9">
        <w:rPr>
          <w:sz w:val="28"/>
          <w:szCs w:val="28"/>
          <w:rtl/>
        </w:rPr>
        <w:instrText xml:space="preserve"> 23</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139</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265</w:instrText>
      </w:r>
      <w:r w:rsidR="00917FD9">
        <w:rPr>
          <w:rFonts w:hint="cs"/>
          <w:sz w:val="28"/>
          <w:szCs w:val="28"/>
          <w:rtl/>
        </w:rPr>
        <w:instrText>،</w:instrText>
      </w:r>
      <w:r w:rsidR="00917FD9">
        <w:rPr>
          <w:sz w:val="28"/>
          <w:szCs w:val="28"/>
          <w:rtl/>
        </w:rPr>
        <w:instrText xml:space="preserve"> 267</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273</w:instrText>
      </w:r>
      <w:r w:rsidR="00917FD9">
        <w:rPr>
          <w:rFonts w:hint="cs"/>
          <w:sz w:val="28"/>
          <w:szCs w:val="28"/>
          <w:rtl/>
        </w:rPr>
        <w:instrText>،</w:instrText>
      </w:r>
      <w:r w:rsidR="00917FD9">
        <w:rPr>
          <w:sz w:val="28"/>
          <w:szCs w:val="28"/>
          <w:rtl/>
        </w:rPr>
        <w:instrText xml:space="preserve"> 279</w:instrText>
      </w:r>
      <w:r w:rsidR="00917FD9">
        <w:rPr>
          <w:rFonts w:hint="cs"/>
          <w:sz w:val="28"/>
          <w:szCs w:val="28"/>
          <w:rtl/>
        </w:rPr>
        <w:instrText>،</w:instrText>
      </w:r>
      <w:r w:rsidR="00917FD9">
        <w:rPr>
          <w:sz w:val="28"/>
          <w:szCs w:val="28"/>
          <w:rtl/>
        </w:rPr>
        <w:instrText xml:space="preserve"> 311-286.&lt;/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(73)</w:t>
      </w:r>
      <w:r w:rsidR="007F6700">
        <w:rPr>
          <w:sz w:val="28"/>
          <w:szCs w:val="28"/>
          <w:rtl/>
        </w:rPr>
        <w:fldChar w:fldCharType="end"/>
      </w:r>
      <w:r w:rsidRPr="008E50BB">
        <w:rPr>
          <w:rFonts w:hint="cs"/>
          <w:sz w:val="28"/>
          <w:szCs w:val="28"/>
          <w:rtl/>
        </w:rPr>
        <w:t xml:space="preserve">. </w:t>
      </w:r>
    </w:p>
    <w:p w:rsidR="000D6D60" w:rsidRPr="008E50BB" w:rsidRDefault="00CA0E28" w:rsidP="00CE7716">
      <w:pPr>
        <w:spacing w:line="240" w:lineRule="auto"/>
        <w:jc w:val="both"/>
        <w:rPr>
          <w:sz w:val="28"/>
          <w:szCs w:val="28"/>
          <w:rtl/>
        </w:rPr>
      </w:pPr>
      <w:r>
        <w:rPr>
          <w:rFonts w:hint="cs"/>
          <w:sz w:val="28"/>
          <w:szCs w:val="28"/>
          <w:rtl/>
        </w:rPr>
        <w:t xml:space="preserve">قطب الدین گوید </w:t>
      </w:r>
      <w:r w:rsidR="000D6D60" w:rsidRPr="008E50BB">
        <w:rPr>
          <w:rFonts w:hint="cs"/>
          <w:sz w:val="28"/>
          <w:szCs w:val="28"/>
          <w:rtl/>
        </w:rPr>
        <w:t>و معد فزع دم رقیق کثیر و باردالمزاج است</w:t>
      </w:r>
      <w:r>
        <w:rPr>
          <w:rFonts w:hint="cs"/>
          <w:sz w:val="28"/>
          <w:szCs w:val="28"/>
          <w:rtl/>
        </w:rPr>
        <w:t>.</w:t>
      </w:r>
      <w:r w:rsidR="000D6D60" w:rsidRPr="008E50BB">
        <w:rPr>
          <w:rFonts w:hint="cs"/>
          <w:sz w:val="28"/>
          <w:szCs w:val="28"/>
          <w:rtl/>
        </w:rPr>
        <w:t xml:space="preserve"> زیرا روح متولد از آن </w:t>
      </w:r>
      <w:r w:rsidRPr="008E50BB">
        <w:rPr>
          <w:rFonts w:hint="cs"/>
          <w:sz w:val="28"/>
          <w:szCs w:val="28"/>
          <w:rtl/>
        </w:rPr>
        <w:t xml:space="preserve">به دلیل برودت </w:t>
      </w:r>
      <w:r w:rsidR="000D6D60" w:rsidRPr="008E50BB">
        <w:rPr>
          <w:rFonts w:hint="cs"/>
          <w:sz w:val="28"/>
          <w:szCs w:val="28"/>
          <w:rtl/>
        </w:rPr>
        <w:t xml:space="preserve">ثقیل الحرکت </w:t>
      </w:r>
      <w:r>
        <w:rPr>
          <w:rFonts w:hint="cs"/>
          <w:sz w:val="28"/>
          <w:szCs w:val="28"/>
          <w:rtl/>
        </w:rPr>
        <w:t xml:space="preserve">است </w:t>
      </w:r>
      <w:r w:rsidR="000D6D60" w:rsidRPr="008E50BB">
        <w:rPr>
          <w:rFonts w:hint="cs"/>
          <w:sz w:val="28"/>
          <w:szCs w:val="28"/>
          <w:rtl/>
        </w:rPr>
        <w:t xml:space="preserve">و </w:t>
      </w:r>
      <w:r w:rsidRPr="008E50BB">
        <w:rPr>
          <w:rFonts w:hint="cs"/>
          <w:sz w:val="28"/>
          <w:szCs w:val="28"/>
          <w:rtl/>
        </w:rPr>
        <w:t xml:space="preserve">به دلیل رطوبت </w:t>
      </w:r>
      <w:r w:rsidR="000D6D60" w:rsidRPr="008E50BB">
        <w:rPr>
          <w:rFonts w:hint="cs"/>
          <w:sz w:val="28"/>
          <w:szCs w:val="28"/>
          <w:rtl/>
        </w:rPr>
        <w:t xml:space="preserve">قلیل الاشتعال </w:t>
      </w:r>
      <w:r>
        <w:rPr>
          <w:rFonts w:hint="cs"/>
          <w:sz w:val="28"/>
          <w:szCs w:val="28"/>
          <w:rtl/>
        </w:rPr>
        <w:t xml:space="preserve">است </w:t>
      </w:r>
      <w:r w:rsidR="000D6D60" w:rsidRPr="008E50BB">
        <w:rPr>
          <w:rFonts w:hint="cs"/>
          <w:sz w:val="28"/>
          <w:szCs w:val="28"/>
          <w:rtl/>
        </w:rPr>
        <w:t xml:space="preserve">و </w:t>
      </w:r>
      <w:r w:rsidRPr="008E50BB">
        <w:rPr>
          <w:rFonts w:hint="cs"/>
          <w:sz w:val="28"/>
          <w:szCs w:val="28"/>
          <w:rtl/>
        </w:rPr>
        <w:t xml:space="preserve">به دلیل رقت </w:t>
      </w:r>
      <w:r w:rsidR="000D6D60" w:rsidRPr="008E50BB">
        <w:rPr>
          <w:rFonts w:hint="cs"/>
          <w:sz w:val="28"/>
          <w:szCs w:val="28"/>
          <w:rtl/>
        </w:rPr>
        <w:t>سهل التحلیل است</w:t>
      </w:r>
      <w:r w:rsidR="00CE5D7E">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&lt;EndNote&gt;&lt;Cite&gt;&lt;RecNum&gt;274&lt;/RecNum&gt;&lt;record&gt;&lt;rec-number&gt;274&lt;/rec-number&gt;&lt;foreign-keys&gt;&lt;key app="EN" db-id="eezwrppszv0fxxeesz85taru5wpx2pzezevw"&gt;274&lt;/key&gt;&lt;/foreign-keys&gt;&lt;ref-type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شیرازی</w:instrText>
      </w:r>
      <w:r w:rsidR="00917FD9">
        <w:rPr>
          <w:sz w:val="28"/>
          <w:szCs w:val="28"/>
          <w:rtl/>
        </w:rPr>
        <w:instrText xml:space="preserve"> </w:instrText>
      </w:r>
      <w:r w:rsidR="00917FD9">
        <w:rPr>
          <w:rFonts w:hint="cs"/>
          <w:sz w:val="28"/>
          <w:szCs w:val="28"/>
          <w:rtl/>
        </w:rPr>
        <w:instrText>قطب</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تحفه</w:instrText>
      </w:r>
      <w:r w:rsidR="00917FD9">
        <w:rPr>
          <w:sz w:val="28"/>
          <w:szCs w:val="28"/>
          <w:rtl/>
        </w:rPr>
        <w:instrText xml:space="preserve"> </w:instrText>
      </w:r>
      <w:r w:rsidR="00917FD9">
        <w:rPr>
          <w:rFonts w:hint="cs"/>
          <w:sz w:val="28"/>
          <w:szCs w:val="28"/>
          <w:rtl/>
        </w:rPr>
        <w:instrText>سعدیه،</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خطی</w:instrText>
      </w:r>
      <w:r w:rsidR="00917FD9">
        <w:rPr>
          <w:sz w:val="28"/>
          <w:szCs w:val="28"/>
          <w:rtl/>
        </w:rPr>
        <w:instrText xml:space="preserve"> </w:instrText>
      </w:r>
      <w:r w:rsidR="00917FD9">
        <w:rPr>
          <w:rFonts w:hint="cs"/>
          <w:sz w:val="28"/>
          <w:szCs w:val="28"/>
          <w:rtl/>
        </w:rPr>
        <w:instrText>مجلس</w:instrText>
      </w:r>
      <w:r w:rsidR="00917FD9">
        <w:rPr>
          <w:sz w:val="28"/>
          <w:szCs w:val="28"/>
          <w:rtl/>
        </w:rPr>
        <w:instrText xml:space="preserve"> </w:instrText>
      </w:r>
      <w:r w:rsidR="00917FD9">
        <w:rPr>
          <w:rFonts w:hint="cs"/>
          <w:sz w:val="28"/>
          <w:szCs w:val="28"/>
          <w:rtl/>
        </w:rPr>
        <w:instrText>شورای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5058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94-89&lt;/</w:instrText>
      </w:r>
      <w:r w:rsidR="00917FD9">
        <w:rPr>
          <w:sz w:val="28"/>
          <w:szCs w:val="28"/>
        </w:rPr>
        <w:instrText>style&gt;&lt;style face="normal" font="default" size="100%"&gt;.&lt;/style&gt;&lt;/title&gt;&lt;/titles&gt;&lt;dates&gt;&lt;/dates</w:instrText>
      </w:r>
      <w:r w:rsidR="00917FD9">
        <w:rPr>
          <w:sz w:val="28"/>
          <w:szCs w:val="28"/>
          <w:rtl/>
        </w:rPr>
        <w:instrText>&gt;&lt;</w:instrText>
      </w:r>
      <w:r w:rsidR="00917FD9">
        <w:rPr>
          <w:sz w:val="28"/>
          <w:szCs w:val="28"/>
        </w:rPr>
        <w:instrTex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(94)</w:t>
      </w:r>
      <w:r w:rsidR="007F6700">
        <w:rPr>
          <w:sz w:val="28"/>
          <w:szCs w:val="28"/>
          <w:rtl/>
        </w:rPr>
        <w:fldChar w:fldCharType="end"/>
      </w:r>
      <w:r w:rsidR="000D6D60" w:rsidRPr="008E50BB">
        <w:rPr>
          <w:rFonts w:hint="cs"/>
          <w:sz w:val="28"/>
          <w:szCs w:val="28"/>
          <w:rtl/>
        </w:rPr>
        <w:t>.</w:t>
      </w:r>
    </w:p>
    <w:p w:rsidR="000D6D60" w:rsidRPr="00E745E9" w:rsidRDefault="00CA0E28" w:rsidP="00CE7716">
      <w:pPr>
        <w:spacing w:line="240" w:lineRule="auto"/>
        <w:jc w:val="both"/>
        <w:rPr>
          <w:sz w:val="28"/>
          <w:szCs w:val="28"/>
          <w:rtl/>
        </w:rPr>
      </w:pPr>
      <w:r>
        <w:rPr>
          <w:rFonts w:hint="cs"/>
          <w:sz w:val="28"/>
          <w:szCs w:val="28"/>
          <w:rtl/>
        </w:rPr>
        <w:lastRenderedPageBreak/>
        <w:t xml:space="preserve">جرجانی </w:t>
      </w:r>
      <w:r w:rsidR="000D6D60" w:rsidRPr="00E745E9">
        <w:rPr>
          <w:rFonts w:hint="cs"/>
          <w:sz w:val="28"/>
          <w:szCs w:val="28"/>
          <w:rtl/>
        </w:rPr>
        <w:t xml:space="preserve">در </w:t>
      </w:r>
      <w:r>
        <w:rPr>
          <w:rFonts w:hint="cs"/>
          <w:sz w:val="28"/>
          <w:szCs w:val="28"/>
          <w:rtl/>
        </w:rPr>
        <w:t xml:space="preserve">بحث </w:t>
      </w:r>
      <w:r w:rsidR="000D6D60" w:rsidRPr="00E745E9">
        <w:rPr>
          <w:rFonts w:hint="cs"/>
          <w:sz w:val="28"/>
          <w:szCs w:val="28"/>
          <w:rtl/>
        </w:rPr>
        <w:t xml:space="preserve">شناختن </w:t>
      </w:r>
      <w:r>
        <w:rPr>
          <w:rFonts w:hint="cs"/>
          <w:sz w:val="28"/>
          <w:szCs w:val="28"/>
          <w:rtl/>
        </w:rPr>
        <w:t>اسباب</w:t>
      </w:r>
      <w:r w:rsidR="000D6D60" w:rsidRPr="00E745E9">
        <w:rPr>
          <w:rFonts w:hint="cs"/>
          <w:sz w:val="28"/>
          <w:szCs w:val="28"/>
          <w:rtl/>
        </w:rPr>
        <w:t xml:space="preserve"> دلیری </w:t>
      </w:r>
      <w:r>
        <w:rPr>
          <w:rFonts w:hint="cs"/>
          <w:sz w:val="28"/>
          <w:szCs w:val="28"/>
          <w:rtl/>
        </w:rPr>
        <w:t xml:space="preserve">و بزدلی و بددلی و جوانمردی و بی خیالی گوید: </w:t>
      </w:r>
      <w:r w:rsidR="000D6D60" w:rsidRPr="00E745E9">
        <w:rPr>
          <w:rFonts w:hint="cs"/>
          <w:sz w:val="28"/>
          <w:szCs w:val="28"/>
          <w:rtl/>
        </w:rPr>
        <w:t>هرگاه که دل بزرگ بود و خون او ستبر بود</w:t>
      </w:r>
      <w:r w:rsidR="0027793E">
        <w:rPr>
          <w:rFonts w:hint="cs"/>
          <w:sz w:val="28"/>
          <w:szCs w:val="28"/>
          <w:rtl/>
        </w:rPr>
        <w:t>،</w:t>
      </w:r>
      <w:r w:rsidR="0027793E">
        <w:rPr>
          <w:sz w:val="28"/>
          <w:szCs w:val="28"/>
          <w:rtl/>
        </w:rPr>
        <w:t xml:space="preserve"> </w:t>
      </w:r>
      <w:r w:rsidR="0027793E">
        <w:rPr>
          <w:rFonts w:hint="cs"/>
          <w:sz w:val="28"/>
          <w:szCs w:val="28"/>
          <w:rtl/>
        </w:rPr>
        <w:t>م</w:t>
      </w:r>
      <w:r w:rsidR="000D6D60" w:rsidRPr="00E745E9">
        <w:rPr>
          <w:rFonts w:hint="cs"/>
          <w:sz w:val="28"/>
          <w:szCs w:val="28"/>
          <w:rtl/>
        </w:rPr>
        <w:t xml:space="preserve">ردم دلیر و کینه </w:t>
      </w:r>
      <w:r w:rsidR="00552CA8">
        <w:rPr>
          <w:rFonts w:hint="cs"/>
          <w:sz w:val="28"/>
          <w:szCs w:val="28"/>
          <w:rtl/>
        </w:rPr>
        <w:t>ورز</w:t>
      </w:r>
      <w:r w:rsidR="000D6D60" w:rsidRPr="00E745E9">
        <w:rPr>
          <w:rFonts w:hint="cs"/>
          <w:sz w:val="28"/>
          <w:szCs w:val="28"/>
          <w:rtl/>
        </w:rPr>
        <w:t xml:space="preserve"> باشد و هرگاه که دل خرد و خون </w:t>
      </w:r>
      <w:r w:rsidR="00552CA8">
        <w:rPr>
          <w:rFonts w:hint="cs"/>
          <w:sz w:val="28"/>
          <w:szCs w:val="28"/>
          <w:rtl/>
        </w:rPr>
        <w:t>او</w:t>
      </w:r>
      <w:r w:rsidR="000D6D60" w:rsidRPr="00E745E9">
        <w:rPr>
          <w:rFonts w:hint="cs"/>
          <w:sz w:val="28"/>
          <w:szCs w:val="28"/>
          <w:rtl/>
        </w:rPr>
        <w:t xml:space="preserve"> تنک بود مردم </w:t>
      </w:r>
      <w:r>
        <w:rPr>
          <w:rFonts w:hint="cs"/>
          <w:sz w:val="28"/>
          <w:szCs w:val="28"/>
          <w:rtl/>
        </w:rPr>
        <w:t>بد</w:t>
      </w:r>
      <w:r w:rsidR="008C2D7D">
        <w:rPr>
          <w:rFonts w:hint="cs"/>
          <w:sz w:val="28"/>
          <w:szCs w:val="28"/>
          <w:rtl/>
        </w:rPr>
        <w:t xml:space="preserve">دل باشد و هرگاه که قوای دل یعنی گشاده گی دل </w:t>
      </w:r>
      <w:r w:rsidR="000D6D60" w:rsidRPr="00E745E9">
        <w:rPr>
          <w:rFonts w:hint="cs"/>
          <w:sz w:val="28"/>
          <w:szCs w:val="28"/>
          <w:rtl/>
        </w:rPr>
        <w:t>فراخ باشد مردم جوانمرد باشد و هرگاه که تنگ باشد بخیل باشد و هرگاه که مزاج دل سرد باشد مردم آهسته باشد و هرگاه که مزاج دل گرم باشد مردم سبکسار و دلیر و مقهور باشد و هرگاه که دل اند</w:t>
      </w:r>
      <w:r w:rsidR="008C2D7D">
        <w:rPr>
          <w:rFonts w:hint="cs"/>
          <w:sz w:val="28"/>
          <w:szCs w:val="28"/>
          <w:rtl/>
        </w:rPr>
        <w:t>ر</w:t>
      </w:r>
      <w:r w:rsidR="000D6D60" w:rsidRPr="00E745E9">
        <w:rPr>
          <w:rFonts w:hint="cs"/>
          <w:sz w:val="28"/>
          <w:szCs w:val="28"/>
          <w:rtl/>
        </w:rPr>
        <w:t xml:space="preserve"> این </w:t>
      </w:r>
      <w:r w:rsidR="00552CA8">
        <w:rPr>
          <w:rFonts w:hint="cs"/>
          <w:sz w:val="28"/>
          <w:szCs w:val="28"/>
          <w:rtl/>
        </w:rPr>
        <w:t>صفت‌ها</w:t>
      </w:r>
      <w:r w:rsidR="000D6D60" w:rsidRPr="00E745E9">
        <w:rPr>
          <w:rFonts w:hint="cs"/>
          <w:sz w:val="28"/>
          <w:szCs w:val="28"/>
          <w:rtl/>
        </w:rPr>
        <w:t xml:space="preserve"> </w:t>
      </w:r>
      <w:r w:rsidR="008C2D7D">
        <w:rPr>
          <w:rFonts w:hint="cs"/>
          <w:sz w:val="28"/>
          <w:szCs w:val="28"/>
          <w:rtl/>
        </w:rPr>
        <w:t xml:space="preserve">بینابین </w:t>
      </w:r>
      <w:r w:rsidR="000D6D60" w:rsidRPr="00E745E9">
        <w:rPr>
          <w:rFonts w:hint="cs"/>
          <w:sz w:val="28"/>
          <w:szCs w:val="28"/>
          <w:rtl/>
        </w:rPr>
        <w:t xml:space="preserve">باشد که یاد کرده آمد معتدل باشد مردم در این </w:t>
      </w:r>
      <w:r w:rsidR="00552CA8">
        <w:rPr>
          <w:rFonts w:hint="cs"/>
          <w:sz w:val="28"/>
          <w:szCs w:val="28"/>
          <w:rtl/>
        </w:rPr>
        <w:t>حال‌ها</w:t>
      </w:r>
      <w:r w:rsidR="000D6D60" w:rsidRPr="00E745E9">
        <w:rPr>
          <w:rFonts w:hint="cs"/>
          <w:sz w:val="28"/>
          <w:szCs w:val="28"/>
          <w:rtl/>
        </w:rPr>
        <w:t xml:space="preserve"> ب</w:t>
      </w:r>
      <w:r w:rsidR="00552CA8">
        <w:rPr>
          <w:rFonts w:hint="cs"/>
          <w:sz w:val="28"/>
          <w:szCs w:val="28"/>
          <w:rtl/>
        </w:rPr>
        <w:t>ر</w:t>
      </w:r>
      <w:r w:rsidR="00552CA8">
        <w:rPr>
          <w:sz w:val="28"/>
          <w:szCs w:val="28"/>
          <w:rtl/>
        </w:rPr>
        <w:t xml:space="preserve"> </w:t>
      </w:r>
      <w:r w:rsidR="000D6D60" w:rsidRPr="00E745E9">
        <w:rPr>
          <w:rFonts w:hint="cs"/>
          <w:sz w:val="28"/>
          <w:szCs w:val="28"/>
          <w:rtl/>
        </w:rPr>
        <w:t xml:space="preserve">اعتدال باشد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&lt;EndNote&gt;&lt;Cite&gt;&lt;RecNum&gt;252&lt;/RecNum&gt;&lt;record&gt;&lt;rec-number&gt;252&lt;/rec-number&gt;&lt;foreign-keys&gt;&lt;key app="EN" db-id="eezwrppszv0fxxeesz85taru5wpx2pzezevw"&gt;252&lt;/key&gt;&lt;/foreign-keys&gt;&lt;ref-type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جرجانی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ذخیره</w:instrText>
      </w:r>
      <w:r w:rsidR="00917FD9">
        <w:rPr>
          <w:sz w:val="28"/>
          <w:szCs w:val="28"/>
          <w:rtl/>
        </w:rPr>
        <w:instrText xml:space="preserve"> </w:instrText>
      </w:r>
      <w:r w:rsidR="00917FD9">
        <w:rPr>
          <w:rFonts w:hint="cs"/>
          <w:sz w:val="28"/>
          <w:szCs w:val="28"/>
          <w:rtl/>
        </w:rPr>
        <w:instrText>خوارزمشاهی،</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سعیدی</w:instrText>
      </w:r>
      <w:r w:rsidR="00917FD9">
        <w:rPr>
          <w:sz w:val="28"/>
          <w:szCs w:val="28"/>
          <w:rtl/>
        </w:rPr>
        <w:instrText xml:space="preserve"> </w:instrText>
      </w:r>
      <w:r w:rsidR="00917FD9">
        <w:rPr>
          <w:rFonts w:hint="cs"/>
          <w:sz w:val="28"/>
          <w:szCs w:val="28"/>
          <w:rtl/>
        </w:rPr>
        <w:instrText>سیرجانی،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انتشارات</w:instrText>
      </w:r>
      <w:r w:rsidR="00917FD9">
        <w:rPr>
          <w:sz w:val="28"/>
          <w:szCs w:val="28"/>
          <w:rtl/>
        </w:rPr>
        <w:instrText xml:space="preserve"> </w:instrText>
      </w:r>
      <w:r w:rsidR="00917FD9">
        <w:rPr>
          <w:rFonts w:hint="cs"/>
          <w:sz w:val="28"/>
          <w:szCs w:val="28"/>
          <w:rtl/>
        </w:rPr>
        <w:instrText>فرهنگ</w:instrText>
      </w:r>
      <w:r w:rsidR="00917FD9">
        <w:rPr>
          <w:sz w:val="28"/>
          <w:szCs w:val="28"/>
          <w:rtl/>
        </w:rPr>
        <w:instrText xml:space="preserve"> </w:instrText>
      </w:r>
      <w:r w:rsidR="00917FD9">
        <w:rPr>
          <w:rFonts w:hint="cs"/>
          <w:sz w:val="28"/>
          <w:szCs w:val="28"/>
          <w:rtl/>
        </w:rPr>
        <w:instrText>ایران،</w:instrText>
      </w:r>
      <w:r w:rsidR="00917FD9">
        <w:rPr>
          <w:sz w:val="28"/>
          <w:szCs w:val="28"/>
          <w:rtl/>
        </w:rPr>
        <w:instrText xml:space="preserve"> 1355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68-59</w:instrText>
      </w:r>
      <w:r w:rsidR="00917FD9">
        <w:rPr>
          <w:rFonts w:hint="cs"/>
          <w:sz w:val="28"/>
          <w:szCs w:val="28"/>
          <w:rtl/>
        </w:rPr>
        <w:instrText>،</w:instrText>
      </w:r>
      <w:r w:rsidR="00917FD9">
        <w:rPr>
          <w:sz w:val="28"/>
          <w:szCs w:val="28"/>
          <w:rtl/>
        </w:rPr>
        <w:instrText xml:space="preserve"> 113</w:instrText>
      </w:r>
      <w:r w:rsidR="00917FD9">
        <w:rPr>
          <w:rFonts w:hint="cs"/>
          <w:sz w:val="28"/>
          <w:szCs w:val="28"/>
          <w:rtl/>
        </w:rPr>
        <w:instrText>،</w:instrText>
      </w:r>
      <w:r w:rsidR="00917FD9">
        <w:rPr>
          <w:sz w:val="28"/>
          <w:szCs w:val="28"/>
          <w:rtl/>
        </w:rPr>
        <w:instrText xml:space="preserve"> 206</w:instrText>
      </w:r>
      <w:r w:rsidR="00917FD9">
        <w:rPr>
          <w:rFonts w:hint="cs"/>
          <w:sz w:val="28"/>
          <w:szCs w:val="28"/>
          <w:rtl/>
        </w:rPr>
        <w:instrText>،</w:instrText>
      </w:r>
      <w:r w:rsidR="00917FD9">
        <w:rPr>
          <w:sz w:val="28"/>
          <w:szCs w:val="28"/>
          <w:rtl/>
        </w:rPr>
        <w:instrText xml:space="preserve"> 207</w:instrText>
      </w:r>
      <w:r w:rsidR="00917FD9">
        <w:rPr>
          <w:rFonts w:hint="cs"/>
          <w:sz w:val="28"/>
          <w:szCs w:val="28"/>
          <w:rtl/>
        </w:rPr>
        <w:instrText>،</w:instrText>
      </w:r>
      <w:r w:rsidR="00917FD9">
        <w:rPr>
          <w:sz w:val="28"/>
          <w:szCs w:val="28"/>
          <w:rtl/>
        </w:rPr>
        <w:instrText xml:space="preserve"> 269-265</w:instrText>
      </w:r>
      <w:r w:rsidR="00917FD9">
        <w:rPr>
          <w:rFonts w:hint="cs"/>
          <w:sz w:val="28"/>
          <w:szCs w:val="28"/>
          <w:rtl/>
        </w:rPr>
        <w:instrText>،</w:instrText>
      </w:r>
      <w:r w:rsidR="00917FD9">
        <w:rPr>
          <w:sz w:val="28"/>
          <w:szCs w:val="28"/>
          <w:rtl/>
        </w:rPr>
        <w:instrText>&lt;/</w:instrText>
      </w:r>
      <w:r w:rsidR="00917FD9">
        <w:rPr>
          <w:sz w:val="28"/>
          <w:szCs w:val="28"/>
        </w:rPr>
        <w:instrText>style&gt;&lt;style face="normal" font="default" size="100%"&gt;.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(72)</w:t>
      </w:r>
      <w:r w:rsidR="007F6700">
        <w:rPr>
          <w:sz w:val="28"/>
          <w:szCs w:val="28"/>
          <w:rtl/>
        </w:rPr>
        <w:fldChar w:fldCharType="end"/>
      </w:r>
      <w:r w:rsidR="000D6D60" w:rsidRPr="00E745E9">
        <w:rPr>
          <w:rFonts w:hint="cs"/>
          <w:sz w:val="28"/>
          <w:szCs w:val="28"/>
          <w:rtl/>
        </w:rPr>
        <w:t xml:space="preserve">. </w:t>
      </w:r>
    </w:p>
    <w:p w:rsidR="00003267" w:rsidRPr="008C2D7D" w:rsidRDefault="00003267" w:rsidP="003230CA">
      <w:pPr>
        <w:pStyle w:val="Heading2"/>
      </w:pPr>
      <w:r w:rsidRPr="008C2D7D">
        <w:rPr>
          <w:rFonts w:hint="cs"/>
          <w:rtl/>
        </w:rPr>
        <w:t>درمان ترس</w:t>
      </w:r>
    </w:p>
    <w:p w:rsidR="00003267" w:rsidRPr="00A92252" w:rsidRDefault="008C2D7D" w:rsidP="00CE7716">
      <w:pPr>
        <w:spacing w:line="240" w:lineRule="auto"/>
        <w:jc w:val="both"/>
        <w:rPr>
          <w:sz w:val="18"/>
          <w:szCs w:val="18"/>
          <w:rtl/>
        </w:rPr>
      </w:pPr>
      <w:r>
        <w:rPr>
          <w:rFonts w:hint="cs"/>
          <w:sz w:val="28"/>
          <w:szCs w:val="28"/>
          <w:rtl/>
        </w:rPr>
        <w:t xml:space="preserve">ابن سینا در مورد درمان ترس </w:t>
      </w:r>
      <w:r w:rsidR="00552CA8">
        <w:rPr>
          <w:rFonts w:hint="cs"/>
          <w:sz w:val="28"/>
          <w:szCs w:val="28"/>
          <w:rtl/>
        </w:rPr>
        <w:t>می‌گوید</w:t>
      </w:r>
      <w:r>
        <w:rPr>
          <w:rFonts w:hint="cs"/>
          <w:sz w:val="28"/>
          <w:szCs w:val="28"/>
          <w:rtl/>
        </w:rPr>
        <w:t xml:space="preserve">: </w:t>
      </w:r>
      <w:r w:rsidRPr="00A92252">
        <w:rPr>
          <w:rFonts w:hint="cs"/>
          <w:sz w:val="28"/>
          <w:szCs w:val="28"/>
          <w:rtl/>
        </w:rPr>
        <w:t>اگر شخص معتدل المزاج باشد</w:t>
      </w:r>
      <w:r>
        <w:rPr>
          <w:rFonts w:hint="cs"/>
          <w:sz w:val="28"/>
          <w:szCs w:val="28"/>
          <w:rtl/>
        </w:rPr>
        <w:t>،</w:t>
      </w:r>
      <w:r w:rsidRPr="00A92252">
        <w:rPr>
          <w:rFonts w:hint="cs"/>
          <w:sz w:val="28"/>
          <w:szCs w:val="28"/>
          <w:rtl/>
        </w:rPr>
        <w:t xml:space="preserve"> </w:t>
      </w:r>
      <w:r w:rsidR="00003267" w:rsidRPr="00A92252">
        <w:rPr>
          <w:rFonts w:hint="cs"/>
          <w:sz w:val="28"/>
          <w:szCs w:val="28"/>
          <w:rtl/>
        </w:rPr>
        <w:t xml:space="preserve">دفع </w:t>
      </w:r>
      <w:r w:rsidR="00552CA8">
        <w:rPr>
          <w:rFonts w:hint="cs"/>
          <w:sz w:val="28"/>
          <w:szCs w:val="28"/>
          <w:rtl/>
        </w:rPr>
        <w:t>مضرت‌های</w:t>
      </w:r>
      <w:r w:rsidR="00003267" w:rsidRPr="00A92252">
        <w:rPr>
          <w:rFonts w:hint="cs"/>
          <w:sz w:val="28"/>
          <w:szCs w:val="28"/>
          <w:rtl/>
        </w:rPr>
        <w:t xml:space="preserve"> ترس زمانی که غیر مفرط است به تسلی خاطر و رجوع عقل باید کرد</w:t>
      </w:r>
      <w:r w:rsidR="00763727" w:rsidRPr="00A92252">
        <w:rPr>
          <w:rFonts w:hint="cs"/>
          <w:sz w:val="28"/>
          <w:szCs w:val="28"/>
          <w:rtl/>
        </w:rPr>
        <w:t xml:space="preserve">. </w:t>
      </w:r>
      <w:r w:rsidR="00003267" w:rsidRPr="00A92252">
        <w:rPr>
          <w:rFonts w:hint="cs"/>
          <w:sz w:val="28"/>
          <w:szCs w:val="28"/>
          <w:rtl/>
        </w:rPr>
        <w:t xml:space="preserve">ولی اگر گرم مزاج باشد، تعدیل او به </w:t>
      </w:r>
      <w:r w:rsidR="00552CA8">
        <w:rPr>
          <w:rFonts w:hint="cs"/>
          <w:sz w:val="28"/>
          <w:szCs w:val="28"/>
          <w:rtl/>
        </w:rPr>
        <w:t>شربت‌های</w:t>
      </w:r>
      <w:r w:rsidR="00003267" w:rsidRPr="00A92252">
        <w:rPr>
          <w:rFonts w:hint="cs"/>
          <w:sz w:val="28"/>
          <w:szCs w:val="28"/>
          <w:rtl/>
        </w:rPr>
        <w:t xml:space="preserve"> مقوی دل مانند شراب سیب، یا مفرحات سرد و طلاهای مناسب و بوی صندل و کافور و </w:t>
      </w:r>
      <w:r w:rsidR="00552CA8">
        <w:rPr>
          <w:rFonts w:hint="cs"/>
          <w:sz w:val="28"/>
          <w:szCs w:val="28"/>
          <w:rtl/>
        </w:rPr>
        <w:t>گل‌های</w:t>
      </w:r>
      <w:r w:rsidR="00003267" w:rsidRPr="00A92252">
        <w:rPr>
          <w:rFonts w:hint="cs"/>
          <w:sz w:val="28"/>
          <w:szCs w:val="28"/>
          <w:rtl/>
        </w:rPr>
        <w:t xml:space="preserve"> معتدل باید کرد</w:t>
      </w:r>
      <w:r>
        <w:rPr>
          <w:rFonts w:hint="cs"/>
          <w:sz w:val="28"/>
          <w:szCs w:val="28"/>
          <w:rtl/>
        </w:rPr>
        <w:t xml:space="preserve">. </w:t>
      </w:r>
      <w:r w:rsidR="00003267" w:rsidRPr="00A92252">
        <w:rPr>
          <w:rFonts w:hint="cs"/>
          <w:sz w:val="28"/>
          <w:szCs w:val="28"/>
          <w:rtl/>
        </w:rPr>
        <w:t>سرد مزاج را تعدیل مزاج واجب است به مفرحات گرم و شراب ریحانی و غذاهای لطیف</w:t>
      </w:r>
      <w:r w:rsidR="00CE5D7E">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&lt;EndNote&gt;&lt;Cite&gt;&lt;RecNum&gt;271&lt;/RecNum&gt;&lt;record&gt;&lt;rec-number&gt;271&lt;/rec-number&gt;&lt;foreign-keys&gt;&lt;key app="EN" db-id="eezwrppszv0fxxeesz85taru5wpx2pzezevw"&gt;271&lt;/key&gt;&lt;/foreign-keys&gt;&lt;ref-type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دورساختن</w:instrText>
      </w:r>
      <w:r w:rsidR="00917FD9">
        <w:rPr>
          <w:sz w:val="28"/>
          <w:szCs w:val="28"/>
          <w:rtl/>
        </w:rPr>
        <w:instrText xml:space="preserve"> </w:instrText>
      </w:r>
      <w:r w:rsidR="00917FD9">
        <w:rPr>
          <w:rFonts w:hint="cs"/>
          <w:sz w:val="28"/>
          <w:szCs w:val="28"/>
          <w:rtl/>
        </w:rPr>
        <w:instrText>هرگونه</w:instrText>
      </w:r>
      <w:r w:rsidR="00917FD9">
        <w:rPr>
          <w:sz w:val="28"/>
          <w:szCs w:val="28"/>
          <w:rtl/>
        </w:rPr>
        <w:instrText xml:space="preserve"> </w:instrText>
      </w:r>
      <w:r w:rsidR="00917FD9">
        <w:rPr>
          <w:rFonts w:hint="cs"/>
          <w:sz w:val="28"/>
          <w:szCs w:val="28"/>
          <w:rtl/>
        </w:rPr>
        <w:instrText>زیان</w:instrText>
      </w:r>
      <w:r w:rsidR="00917FD9">
        <w:rPr>
          <w:sz w:val="28"/>
          <w:szCs w:val="28"/>
          <w:rtl/>
        </w:rPr>
        <w:instrText xml:space="preserve"> </w:instrText>
      </w:r>
      <w:r w:rsidR="00917FD9">
        <w:rPr>
          <w:rFonts w:hint="cs"/>
          <w:sz w:val="28"/>
          <w:szCs w:val="28"/>
          <w:rtl/>
        </w:rPr>
        <w:instrText>از</w:instrText>
      </w:r>
      <w:r w:rsidR="00917FD9">
        <w:rPr>
          <w:sz w:val="28"/>
          <w:szCs w:val="28"/>
          <w:rtl/>
        </w:rPr>
        <w:instrText xml:space="preserve"> </w:instrText>
      </w:r>
      <w:r w:rsidR="00917FD9">
        <w:rPr>
          <w:rFonts w:hint="cs"/>
          <w:sz w:val="28"/>
          <w:szCs w:val="28"/>
          <w:rtl/>
        </w:rPr>
        <w:instrText>تن</w:instrText>
      </w:r>
      <w:r w:rsidR="00917FD9">
        <w:rPr>
          <w:sz w:val="28"/>
          <w:szCs w:val="28"/>
          <w:rtl/>
        </w:rPr>
        <w:instrText xml:space="preserve"> </w:instrText>
      </w:r>
      <w:r w:rsidR="00917FD9">
        <w:rPr>
          <w:rFonts w:hint="cs"/>
          <w:sz w:val="28"/>
          <w:szCs w:val="28"/>
          <w:rtl/>
        </w:rPr>
        <w:instrText>آدمیان،</w:instrText>
      </w:r>
      <w:r w:rsidR="00917FD9">
        <w:rPr>
          <w:sz w:val="28"/>
          <w:szCs w:val="28"/>
          <w:rtl/>
        </w:rPr>
        <w:instrText xml:space="preserve"> </w:instrText>
      </w:r>
      <w:r w:rsidR="00917FD9">
        <w:rPr>
          <w:rFonts w:hint="cs"/>
          <w:sz w:val="28"/>
          <w:szCs w:val="28"/>
          <w:rtl/>
        </w:rPr>
        <w:instrText>بازنویسی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عباسیان</w:instrText>
      </w:r>
      <w:r w:rsidR="00917FD9">
        <w:rPr>
          <w:sz w:val="28"/>
          <w:szCs w:val="28"/>
          <w:rtl/>
        </w:rPr>
        <w:instrText xml:space="preserve"> </w:instrText>
      </w:r>
      <w:r w:rsidR="00917FD9">
        <w:rPr>
          <w:rFonts w:hint="cs"/>
          <w:sz w:val="28"/>
          <w:szCs w:val="28"/>
          <w:rtl/>
        </w:rPr>
        <w:instrText>علیرضا،</w:instrText>
      </w:r>
      <w:r w:rsidR="00917FD9">
        <w:rPr>
          <w:sz w:val="28"/>
          <w:szCs w:val="28"/>
          <w:rtl/>
        </w:rPr>
        <w:instrText xml:space="preserve"> </w:instrText>
      </w:r>
      <w:r w:rsidR="00917FD9">
        <w:rPr>
          <w:rFonts w:hint="cs"/>
          <w:sz w:val="28"/>
          <w:szCs w:val="28"/>
          <w:rtl/>
        </w:rPr>
        <w:instrText>احیای</w:instrText>
      </w:r>
      <w:r w:rsidR="00917FD9">
        <w:rPr>
          <w:sz w:val="28"/>
          <w:szCs w:val="28"/>
          <w:rtl/>
        </w:rPr>
        <w:instrText xml:space="preserve"> </w:instrText>
      </w:r>
      <w:r w:rsidR="00917FD9">
        <w:rPr>
          <w:rFonts w:hint="cs"/>
          <w:sz w:val="28"/>
          <w:szCs w:val="28"/>
          <w:rtl/>
        </w:rPr>
        <w:instrText>میراث</w:instrText>
      </w:r>
      <w:r w:rsidR="00917FD9">
        <w:rPr>
          <w:sz w:val="28"/>
          <w:szCs w:val="28"/>
          <w:rtl/>
        </w:rPr>
        <w:instrText xml:space="preserve"> </w:instrText>
      </w:r>
      <w:r w:rsidR="00917FD9">
        <w:rPr>
          <w:rFonts w:hint="cs"/>
          <w:sz w:val="28"/>
          <w:szCs w:val="28"/>
          <w:rtl/>
        </w:rPr>
        <w:instrText>مکتوب</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سنتی،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1388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36&lt;/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(91)</w:t>
      </w:r>
      <w:r w:rsidR="007F6700">
        <w:rPr>
          <w:sz w:val="28"/>
          <w:szCs w:val="28"/>
          <w:rtl/>
        </w:rPr>
        <w:fldChar w:fldCharType="end"/>
      </w:r>
      <w:r w:rsidR="00A92252">
        <w:rPr>
          <w:rFonts w:hint="cs"/>
          <w:sz w:val="28"/>
          <w:szCs w:val="28"/>
          <w:rtl/>
        </w:rPr>
        <w:t>.</w:t>
      </w:r>
    </w:p>
    <w:p w:rsidR="00003267" w:rsidRPr="005E12E5" w:rsidRDefault="00940D7B" w:rsidP="0093702B">
      <w:pPr>
        <w:spacing w:line="240" w:lineRule="auto"/>
        <w:jc w:val="both"/>
        <w:rPr>
          <w:sz w:val="24"/>
          <w:szCs w:val="24"/>
        </w:rPr>
      </w:pPr>
      <w:r>
        <w:rPr>
          <w:rFonts w:hint="cs"/>
          <w:sz w:val="28"/>
          <w:szCs w:val="28"/>
          <w:rtl/>
        </w:rPr>
        <w:t xml:space="preserve">حکیم اعظم خان </w:t>
      </w:r>
      <w:r w:rsidR="00552CA8">
        <w:rPr>
          <w:rFonts w:hint="cs"/>
          <w:sz w:val="28"/>
          <w:szCs w:val="28"/>
          <w:rtl/>
        </w:rPr>
        <w:t>می‌فرماید</w:t>
      </w:r>
      <w:r>
        <w:rPr>
          <w:rFonts w:hint="cs"/>
          <w:sz w:val="28"/>
          <w:szCs w:val="28"/>
          <w:rtl/>
        </w:rPr>
        <w:t xml:space="preserve">: در درمان </w:t>
      </w:r>
      <w:r w:rsidR="00552CA8">
        <w:rPr>
          <w:rFonts w:hint="cs"/>
          <w:sz w:val="28"/>
          <w:szCs w:val="28"/>
          <w:rtl/>
        </w:rPr>
        <w:t>بیماری‌ها</w:t>
      </w:r>
      <w:r>
        <w:rPr>
          <w:rFonts w:hint="cs"/>
          <w:sz w:val="28"/>
          <w:szCs w:val="28"/>
          <w:rtl/>
        </w:rPr>
        <w:t xml:space="preserve"> یکی از نکات مهم،</w:t>
      </w:r>
      <w:r w:rsidR="00003267" w:rsidRPr="00AC6C3B">
        <w:rPr>
          <w:rFonts w:hint="cs"/>
          <w:sz w:val="28"/>
          <w:szCs w:val="28"/>
          <w:rtl/>
        </w:rPr>
        <w:t xml:space="preserve"> مراعات سبب مرض </w:t>
      </w:r>
      <w:r>
        <w:rPr>
          <w:rFonts w:hint="cs"/>
          <w:sz w:val="28"/>
          <w:szCs w:val="28"/>
          <w:rtl/>
        </w:rPr>
        <w:t xml:space="preserve">است. </w:t>
      </w:r>
      <w:r w:rsidR="00003267" w:rsidRPr="00AC6C3B">
        <w:rPr>
          <w:rFonts w:hint="cs"/>
          <w:sz w:val="28"/>
          <w:szCs w:val="28"/>
          <w:rtl/>
        </w:rPr>
        <w:t xml:space="preserve">يعني دريافت نمايند كه سبب </w:t>
      </w:r>
      <w:r>
        <w:rPr>
          <w:rFonts w:hint="cs"/>
          <w:sz w:val="28"/>
          <w:szCs w:val="28"/>
          <w:rtl/>
        </w:rPr>
        <w:t xml:space="preserve">بیماری بدني است يا نفساني، </w:t>
      </w:r>
      <w:r w:rsidR="00003267" w:rsidRPr="00AC6C3B">
        <w:rPr>
          <w:rFonts w:hint="cs"/>
          <w:sz w:val="28"/>
          <w:szCs w:val="28"/>
          <w:rtl/>
        </w:rPr>
        <w:t>بادي است يا سابق يا واصل و به حسب آن</w:t>
      </w:r>
      <w:r>
        <w:rPr>
          <w:rFonts w:hint="cs"/>
          <w:sz w:val="28"/>
          <w:szCs w:val="28"/>
          <w:rtl/>
        </w:rPr>
        <w:t xml:space="preserve"> ازاله</w:t>
      </w:r>
      <w:r w:rsidR="00003267" w:rsidRPr="00AC6C3B">
        <w:rPr>
          <w:rFonts w:hint="cs"/>
          <w:sz w:val="28"/>
          <w:szCs w:val="28"/>
          <w:rtl/>
        </w:rPr>
        <w:t xml:space="preserve"> سبب نمايند</w:t>
      </w:r>
      <w:r>
        <w:rPr>
          <w:rFonts w:hint="cs"/>
          <w:sz w:val="28"/>
          <w:szCs w:val="28"/>
          <w:rtl/>
        </w:rPr>
        <w:t>.</w:t>
      </w:r>
      <w:r w:rsidR="00003267" w:rsidRPr="00AC6C3B">
        <w:rPr>
          <w:rFonts w:hint="cs"/>
          <w:sz w:val="28"/>
          <w:szCs w:val="28"/>
          <w:rtl/>
        </w:rPr>
        <w:t xml:space="preserve"> مثلاً در </w:t>
      </w:r>
      <w:r>
        <w:rPr>
          <w:rFonts w:hint="cs"/>
          <w:sz w:val="28"/>
          <w:szCs w:val="28"/>
          <w:rtl/>
        </w:rPr>
        <w:t xml:space="preserve">سبب </w:t>
      </w:r>
      <w:r w:rsidR="00003267" w:rsidRPr="00AC6C3B">
        <w:rPr>
          <w:rFonts w:hint="cs"/>
          <w:sz w:val="28"/>
          <w:szCs w:val="28"/>
          <w:rtl/>
        </w:rPr>
        <w:t xml:space="preserve">بدني اگر </w:t>
      </w:r>
      <w:r w:rsidR="00003267" w:rsidRPr="00AC6C3B">
        <w:rPr>
          <w:rFonts w:ascii="Times New Roman" w:hAnsi="Times New Roman" w:hint="cs"/>
          <w:sz w:val="28"/>
          <w:szCs w:val="28"/>
          <w:rtl/>
        </w:rPr>
        <w:t>سو</w:t>
      </w:r>
      <w:r w:rsidR="00552CA8">
        <w:rPr>
          <w:rFonts w:ascii="Times New Roman" w:hAnsi="Times New Roman"/>
          <w:sz w:val="28"/>
          <w:szCs w:val="28"/>
          <w:rtl/>
        </w:rPr>
        <w:t xml:space="preserve">ء </w:t>
      </w:r>
      <w:r w:rsidR="00003267" w:rsidRPr="00AC6C3B">
        <w:rPr>
          <w:rFonts w:ascii="Times New Roman" w:hAnsi="Times New Roman" w:hint="cs"/>
          <w:sz w:val="28"/>
          <w:szCs w:val="28"/>
          <w:rtl/>
        </w:rPr>
        <w:t>مزاج</w:t>
      </w:r>
      <w:r w:rsidR="00003267" w:rsidRPr="00AC6C3B">
        <w:rPr>
          <w:rFonts w:hint="cs"/>
          <w:sz w:val="28"/>
          <w:szCs w:val="28"/>
          <w:rtl/>
        </w:rPr>
        <w:t xml:space="preserve"> ساذج </w:t>
      </w:r>
      <w:r>
        <w:rPr>
          <w:rFonts w:hint="cs"/>
          <w:sz w:val="28"/>
          <w:szCs w:val="28"/>
          <w:rtl/>
        </w:rPr>
        <w:t xml:space="preserve">مسبب </w:t>
      </w:r>
      <w:r w:rsidR="00003267" w:rsidRPr="00AC6C3B">
        <w:rPr>
          <w:rFonts w:hint="cs"/>
          <w:sz w:val="28"/>
          <w:szCs w:val="28"/>
          <w:rtl/>
        </w:rPr>
        <w:t xml:space="preserve">بود به تعديل آن كوشند و اگر </w:t>
      </w:r>
      <w:r w:rsidR="00003267" w:rsidRPr="00AC6C3B">
        <w:rPr>
          <w:rFonts w:ascii="Times New Roman" w:hAnsi="Times New Roman" w:hint="cs"/>
          <w:sz w:val="28"/>
          <w:szCs w:val="28"/>
          <w:rtl/>
        </w:rPr>
        <w:t>سو</w:t>
      </w:r>
      <w:r w:rsidR="00552CA8">
        <w:rPr>
          <w:rFonts w:ascii="Times New Roman" w:hAnsi="Times New Roman"/>
          <w:sz w:val="28"/>
          <w:szCs w:val="28"/>
          <w:rtl/>
        </w:rPr>
        <w:t xml:space="preserve">ء </w:t>
      </w:r>
      <w:r w:rsidR="00003267" w:rsidRPr="00AC6C3B">
        <w:rPr>
          <w:rFonts w:ascii="Times New Roman" w:hAnsi="Times New Roman" w:hint="cs"/>
          <w:sz w:val="28"/>
          <w:szCs w:val="28"/>
          <w:rtl/>
        </w:rPr>
        <w:t>مزاج</w:t>
      </w:r>
      <w:r w:rsidR="00003267" w:rsidRPr="00AC6C3B">
        <w:rPr>
          <w:rFonts w:hint="cs"/>
          <w:sz w:val="28"/>
          <w:szCs w:val="28"/>
          <w:rtl/>
        </w:rPr>
        <w:t xml:space="preserve"> مادي </w:t>
      </w:r>
      <w:r>
        <w:rPr>
          <w:rFonts w:hint="cs"/>
          <w:sz w:val="28"/>
          <w:szCs w:val="28"/>
          <w:rtl/>
        </w:rPr>
        <w:t>مسبب باشد تنقيه حسب ماده غالب كنند. اگ</w:t>
      </w:r>
      <w:r w:rsidR="00552CA8">
        <w:rPr>
          <w:rFonts w:hint="cs"/>
          <w:sz w:val="28"/>
          <w:szCs w:val="28"/>
          <w:rtl/>
        </w:rPr>
        <w:t>ر</w:t>
      </w:r>
      <w:r w:rsidR="00552CA8">
        <w:rPr>
          <w:sz w:val="28"/>
          <w:szCs w:val="28"/>
          <w:rtl/>
        </w:rPr>
        <w:t xml:space="preserve"> </w:t>
      </w:r>
      <w:r w:rsidR="00003267" w:rsidRPr="00AC6C3B">
        <w:rPr>
          <w:rFonts w:hint="cs"/>
          <w:sz w:val="28"/>
          <w:szCs w:val="28"/>
          <w:rtl/>
        </w:rPr>
        <w:t xml:space="preserve">سبب نفساني مثل فزع </w:t>
      </w:r>
      <w:r>
        <w:rPr>
          <w:rFonts w:hint="cs"/>
          <w:sz w:val="28"/>
          <w:szCs w:val="28"/>
          <w:rtl/>
        </w:rPr>
        <w:t xml:space="preserve">عامل بیماری است، </w:t>
      </w:r>
      <w:r w:rsidR="00003267" w:rsidRPr="00AC6C3B">
        <w:rPr>
          <w:rFonts w:hint="cs"/>
          <w:sz w:val="28"/>
          <w:szCs w:val="28"/>
          <w:rtl/>
        </w:rPr>
        <w:t xml:space="preserve">علاجش به </w:t>
      </w:r>
      <w:r>
        <w:rPr>
          <w:rFonts w:hint="cs"/>
          <w:sz w:val="28"/>
          <w:szCs w:val="28"/>
          <w:rtl/>
        </w:rPr>
        <w:t>طور کلی ازاله</w:t>
      </w:r>
      <w:r w:rsidR="00003267" w:rsidRPr="00AC6C3B">
        <w:rPr>
          <w:rFonts w:hint="cs"/>
          <w:sz w:val="28"/>
          <w:szCs w:val="28"/>
          <w:rtl/>
        </w:rPr>
        <w:t xml:space="preserve"> آن </w:t>
      </w:r>
      <w:r>
        <w:rPr>
          <w:rFonts w:hint="cs"/>
          <w:sz w:val="28"/>
          <w:szCs w:val="28"/>
          <w:rtl/>
        </w:rPr>
        <w:t xml:space="preserve">عرض نفسانی </w:t>
      </w:r>
      <w:r w:rsidR="00003267" w:rsidRPr="00AC6C3B">
        <w:rPr>
          <w:rFonts w:hint="cs"/>
          <w:sz w:val="28"/>
          <w:szCs w:val="28"/>
          <w:rtl/>
        </w:rPr>
        <w:t xml:space="preserve">و تقويت سر و بدن و قلب خصوصاً به غذاي لطيف </w:t>
      </w:r>
      <w:r w:rsidR="00552CA8">
        <w:rPr>
          <w:rFonts w:hint="cs"/>
          <w:sz w:val="28"/>
          <w:szCs w:val="28"/>
          <w:rtl/>
        </w:rPr>
        <w:t>ملایم</w:t>
      </w:r>
      <w:r w:rsidR="00003267" w:rsidRPr="00AC6C3B">
        <w:rPr>
          <w:rFonts w:hint="cs"/>
          <w:sz w:val="28"/>
          <w:szCs w:val="28"/>
          <w:rtl/>
        </w:rPr>
        <w:t xml:space="preserve"> و انواع </w:t>
      </w:r>
      <w:r>
        <w:rPr>
          <w:rFonts w:hint="cs"/>
          <w:sz w:val="28"/>
          <w:szCs w:val="28"/>
          <w:rtl/>
        </w:rPr>
        <w:t xml:space="preserve">مواد </w:t>
      </w:r>
      <w:r w:rsidR="00003267" w:rsidRPr="00AC6C3B">
        <w:rPr>
          <w:rFonts w:hint="cs"/>
          <w:sz w:val="28"/>
          <w:szCs w:val="28"/>
          <w:rtl/>
        </w:rPr>
        <w:t>خوشبو و خواب معتدل نمايند</w:t>
      </w:r>
      <w:r w:rsidR="00CE5D7E">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چشتی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اعظم‌خان،</w:instrText>
      </w:r>
      <w:r w:rsidR="00917FD9">
        <w:rPr>
          <w:sz w:val="28"/>
          <w:szCs w:val="28"/>
          <w:rtl/>
        </w:rPr>
        <w:instrText xml:space="preserve"> </w:instrText>
      </w:r>
      <w:r w:rsidR="00917FD9">
        <w:rPr>
          <w:rFonts w:hint="cs"/>
          <w:sz w:val="28"/>
          <w:szCs w:val="28"/>
          <w:rtl/>
        </w:rPr>
        <w:instrText>اکسیر</w:instrText>
      </w:r>
      <w:r w:rsidR="00917FD9">
        <w:rPr>
          <w:sz w:val="28"/>
          <w:szCs w:val="28"/>
          <w:rtl/>
        </w:rPr>
        <w:instrText xml:space="preserve"> </w:instrText>
      </w:r>
      <w:r w:rsidR="00917FD9">
        <w:rPr>
          <w:rFonts w:hint="cs"/>
          <w:sz w:val="28"/>
          <w:szCs w:val="28"/>
          <w:rtl/>
        </w:rPr>
        <w:instrText>اعظم،</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جلد</w:instrText>
      </w:r>
      <w:r w:rsidR="00917FD9">
        <w:rPr>
          <w:sz w:val="28"/>
          <w:szCs w:val="28"/>
          <w:rtl/>
        </w:rPr>
        <w:instrText>1</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16</w:instrText>
      </w:r>
      <w:r w:rsidR="00917FD9">
        <w:rPr>
          <w:rFonts w:hint="cs"/>
          <w:sz w:val="28"/>
          <w:szCs w:val="28"/>
          <w:rtl/>
        </w:rPr>
        <w:instrText>،</w:instrText>
      </w:r>
      <w:r w:rsidR="00917FD9">
        <w:rPr>
          <w:sz w:val="28"/>
          <w:szCs w:val="28"/>
          <w:rtl/>
        </w:rPr>
        <w:instrText xml:space="preserve"> 20</w:instrText>
      </w:r>
      <w:r w:rsidR="00917FD9">
        <w:rPr>
          <w:rFonts w:hint="cs"/>
          <w:sz w:val="28"/>
          <w:szCs w:val="28"/>
          <w:rtl/>
        </w:rPr>
        <w:instrText>،</w:instrText>
      </w:r>
      <w:r w:rsidR="00917FD9">
        <w:rPr>
          <w:sz w:val="28"/>
          <w:szCs w:val="28"/>
          <w:rtl/>
        </w:rPr>
        <w:instrText xml:space="preserve"> 29</w:instrText>
      </w:r>
      <w:r w:rsidR="00917FD9">
        <w:rPr>
          <w:rFonts w:hint="cs"/>
          <w:sz w:val="28"/>
          <w:szCs w:val="28"/>
          <w:rtl/>
        </w:rPr>
        <w:instrText>،</w:instrText>
      </w:r>
      <w:r w:rsidR="00917FD9">
        <w:rPr>
          <w:sz w:val="28"/>
          <w:szCs w:val="28"/>
          <w:rtl/>
        </w:rPr>
        <w:instrText xml:space="preserve"> 35</w:instrText>
      </w:r>
      <w:r w:rsidR="00917FD9">
        <w:rPr>
          <w:rFonts w:hint="cs"/>
          <w:sz w:val="28"/>
          <w:szCs w:val="28"/>
          <w:rtl/>
        </w:rPr>
        <w:instrText>،</w:instrText>
      </w:r>
      <w:r w:rsidR="00917FD9">
        <w:rPr>
          <w:sz w:val="28"/>
          <w:szCs w:val="28"/>
          <w:rtl/>
        </w:rPr>
        <w:instrText xml:space="preserve"> 39</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54</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61</w:instrText>
      </w:r>
      <w:r w:rsidR="00917FD9">
        <w:rPr>
          <w:rFonts w:hint="cs"/>
          <w:sz w:val="28"/>
          <w:szCs w:val="28"/>
          <w:rtl/>
        </w:rPr>
        <w:instrText>،</w:instrText>
      </w:r>
      <w:r w:rsidR="00917FD9">
        <w:rPr>
          <w:sz w:val="28"/>
          <w:szCs w:val="28"/>
          <w:rtl/>
        </w:rPr>
        <w:instrText xml:space="preserve"> 69</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93</w:instrText>
      </w:r>
      <w:r w:rsidR="00917FD9">
        <w:rPr>
          <w:rFonts w:hint="cs"/>
          <w:sz w:val="28"/>
          <w:szCs w:val="28"/>
          <w:rtl/>
        </w:rPr>
        <w:instrText>،</w:instrText>
      </w:r>
      <w:r w:rsidR="00917FD9">
        <w:rPr>
          <w:sz w:val="28"/>
          <w:szCs w:val="28"/>
          <w:rtl/>
        </w:rPr>
        <w:instrText xml:space="preserve"> 124</w:instrText>
      </w:r>
      <w:r w:rsidR="00917FD9">
        <w:rPr>
          <w:rFonts w:hint="cs"/>
          <w:sz w:val="28"/>
          <w:szCs w:val="28"/>
          <w:rtl/>
        </w:rPr>
        <w:instrText>،</w:instrText>
      </w:r>
      <w:r w:rsidR="00917FD9">
        <w:rPr>
          <w:sz w:val="28"/>
          <w:szCs w:val="28"/>
          <w:rtl/>
        </w:rPr>
        <w:instrText xml:space="preserve"> 140</w:instrText>
      </w:r>
      <w:r w:rsidR="00917FD9">
        <w:rPr>
          <w:rFonts w:hint="cs"/>
          <w:sz w:val="28"/>
          <w:szCs w:val="28"/>
          <w:rtl/>
        </w:rPr>
        <w:instrText>،</w:instrText>
      </w:r>
      <w:r w:rsidR="00917FD9">
        <w:rPr>
          <w:sz w:val="28"/>
          <w:szCs w:val="28"/>
          <w:rtl/>
        </w:rPr>
        <w:instrText xml:space="preserve"> 146</w:instrText>
      </w:r>
      <w:r w:rsidR="00917FD9">
        <w:rPr>
          <w:rFonts w:hint="cs"/>
          <w:sz w:val="28"/>
          <w:szCs w:val="28"/>
          <w:rtl/>
        </w:rPr>
        <w:instrText>،</w:instrText>
      </w:r>
      <w:r w:rsidR="00917FD9">
        <w:rPr>
          <w:sz w:val="28"/>
          <w:szCs w:val="28"/>
          <w:rtl/>
        </w:rPr>
        <w:instrText xml:space="preserve"> 153</w:instrText>
      </w:r>
      <w:r w:rsidR="00917FD9">
        <w:rPr>
          <w:rFonts w:hint="cs"/>
          <w:sz w:val="28"/>
          <w:szCs w:val="28"/>
          <w:rtl/>
        </w:rPr>
        <w:instrText>،</w:instrText>
      </w:r>
      <w:r w:rsidR="00917FD9">
        <w:rPr>
          <w:sz w:val="28"/>
          <w:szCs w:val="28"/>
          <w:rtl/>
        </w:rPr>
        <w:instrText xml:space="preserve"> 156</w:instrText>
      </w:r>
      <w:r w:rsidR="00917FD9">
        <w:rPr>
          <w:rFonts w:hint="cs"/>
          <w:sz w:val="28"/>
          <w:szCs w:val="28"/>
          <w:rtl/>
        </w:rPr>
        <w:instrText>،</w:instrText>
      </w:r>
      <w:r w:rsidR="00917FD9">
        <w:rPr>
          <w:sz w:val="28"/>
          <w:szCs w:val="28"/>
          <w:rtl/>
        </w:rPr>
        <w:instrText xml:space="preserve"> 169</w:instrText>
      </w:r>
      <w:r w:rsidR="00917FD9">
        <w:rPr>
          <w:rFonts w:hint="cs"/>
          <w:sz w:val="28"/>
          <w:szCs w:val="28"/>
          <w:rtl/>
        </w:rPr>
        <w:instrText>،</w:instrText>
      </w:r>
      <w:r w:rsidR="00917FD9">
        <w:rPr>
          <w:sz w:val="28"/>
          <w:szCs w:val="28"/>
          <w:rtl/>
        </w:rPr>
        <w:instrText xml:space="preserve"> 170</w:instrText>
      </w:r>
      <w:r w:rsidR="00917FD9">
        <w:rPr>
          <w:rFonts w:hint="cs"/>
          <w:sz w:val="28"/>
          <w:szCs w:val="28"/>
          <w:rtl/>
        </w:rPr>
        <w:instrText>،</w:instrText>
      </w:r>
      <w:r w:rsidR="00917FD9">
        <w:rPr>
          <w:sz w:val="28"/>
          <w:szCs w:val="28"/>
          <w:rtl/>
        </w:rPr>
        <w:instrText xml:space="preserve"> 174</w:instrText>
      </w:r>
      <w:r w:rsidR="00917FD9">
        <w:rPr>
          <w:rFonts w:hint="cs"/>
          <w:sz w:val="28"/>
          <w:szCs w:val="28"/>
          <w:rtl/>
        </w:rPr>
        <w:instrText>،</w:instrText>
      </w:r>
      <w:r w:rsidR="00917FD9">
        <w:rPr>
          <w:sz w:val="28"/>
          <w:szCs w:val="28"/>
          <w:rtl/>
        </w:rPr>
        <w:instrText xml:space="preserve"> 175</w:instrText>
      </w:r>
      <w:r w:rsidR="00917FD9">
        <w:rPr>
          <w:rFonts w:hint="cs"/>
          <w:sz w:val="28"/>
          <w:szCs w:val="28"/>
          <w:rtl/>
        </w:rPr>
        <w:instrText>،</w:instrText>
      </w:r>
      <w:r w:rsidR="00917FD9">
        <w:rPr>
          <w:sz w:val="28"/>
          <w:szCs w:val="28"/>
          <w:rtl/>
        </w:rPr>
        <w:instrText xml:space="preserve"> 183</w:instrText>
      </w:r>
      <w:r w:rsidR="00917FD9">
        <w:rPr>
          <w:rFonts w:hint="cs"/>
          <w:sz w:val="28"/>
          <w:szCs w:val="28"/>
          <w:rtl/>
        </w:rPr>
        <w:instrText>،</w:instrText>
      </w:r>
      <w:r w:rsidR="00917FD9">
        <w:rPr>
          <w:sz w:val="28"/>
          <w:szCs w:val="28"/>
          <w:rtl/>
        </w:rPr>
        <w:instrText xml:space="preserve"> 184</w:instrText>
      </w:r>
      <w:r w:rsidR="00917FD9">
        <w:rPr>
          <w:rFonts w:hint="cs"/>
          <w:sz w:val="28"/>
          <w:szCs w:val="28"/>
          <w:rtl/>
        </w:rPr>
        <w:instrText>،</w:instrText>
      </w:r>
      <w:r w:rsidR="00917FD9">
        <w:rPr>
          <w:sz w:val="28"/>
          <w:szCs w:val="28"/>
          <w:rtl/>
        </w:rPr>
        <w:instrText xml:space="preserve"> 186</w:instrText>
      </w:r>
      <w:r w:rsidR="00917FD9">
        <w:rPr>
          <w:rFonts w:hint="cs"/>
          <w:sz w:val="28"/>
          <w:szCs w:val="28"/>
          <w:rtl/>
        </w:rPr>
        <w:instrText>،</w:instrText>
      </w:r>
      <w:r w:rsidR="00917FD9">
        <w:rPr>
          <w:sz w:val="28"/>
          <w:szCs w:val="28"/>
          <w:rtl/>
        </w:rPr>
        <w:instrText xml:space="preserve"> 187</w:instrText>
      </w:r>
      <w:r w:rsidR="00917FD9">
        <w:rPr>
          <w:rFonts w:hint="cs"/>
          <w:sz w:val="28"/>
          <w:szCs w:val="28"/>
          <w:rtl/>
        </w:rPr>
        <w:instrText>،</w:instrText>
      </w:r>
      <w:r w:rsidR="00917FD9">
        <w:rPr>
          <w:sz w:val="28"/>
          <w:szCs w:val="28"/>
          <w:rtl/>
        </w:rPr>
        <w:instrText xml:space="preserve"> 188</w:instrText>
      </w:r>
      <w:r w:rsidR="00917FD9">
        <w:rPr>
          <w:rFonts w:hint="cs"/>
          <w:sz w:val="28"/>
          <w:szCs w:val="28"/>
          <w:rtl/>
        </w:rPr>
        <w:instrText>،</w:instrText>
      </w:r>
      <w:r w:rsidR="00917FD9">
        <w:rPr>
          <w:sz w:val="28"/>
          <w:szCs w:val="28"/>
          <w:rtl/>
        </w:rPr>
        <w:instrText xml:space="preserve"> 195</w:instrText>
      </w:r>
      <w:r w:rsidR="00917FD9">
        <w:rPr>
          <w:rFonts w:hint="cs"/>
          <w:sz w:val="28"/>
          <w:szCs w:val="28"/>
          <w:rtl/>
        </w:rPr>
        <w:instrText>،</w:instrText>
      </w:r>
      <w:r w:rsidR="00917FD9">
        <w:rPr>
          <w:sz w:val="28"/>
          <w:szCs w:val="28"/>
          <w:rtl/>
        </w:rPr>
        <w:instrText xml:space="preserve"> 203</w:instrText>
      </w:r>
      <w:r w:rsidR="00917FD9">
        <w:rPr>
          <w:rFonts w:hint="cs"/>
          <w:sz w:val="28"/>
          <w:szCs w:val="28"/>
          <w:rtl/>
        </w:rPr>
        <w:instrText>،</w:instrText>
      </w:r>
      <w:r w:rsidR="00917FD9">
        <w:rPr>
          <w:sz w:val="28"/>
          <w:szCs w:val="28"/>
          <w:rtl/>
        </w:rPr>
        <w:instrText xml:space="preserve"> 217</w:instrText>
      </w:r>
      <w:r w:rsidR="00917FD9">
        <w:rPr>
          <w:rFonts w:hint="cs"/>
          <w:sz w:val="28"/>
          <w:szCs w:val="28"/>
          <w:rtl/>
        </w:rPr>
        <w:instrText>،</w:instrText>
      </w:r>
      <w:r w:rsidR="00917FD9">
        <w:rPr>
          <w:sz w:val="28"/>
          <w:szCs w:val="28"/>
          <w:rtl/>
        </w:rPr>
        <w:instrText xml:space="preserve"> 221</w:instrText>
      </w:r>
      <w:r w:rsidR="00917FD9">
        <w:rPr>
          <w:rFonts w:hint="cs"/>
          <w:sz w:val="28"/>
          <w:szCs w:val="28"/>
          <w:rtl/>
        </w:rPr>
        <w:instrText>،</w:instrText>
      </w:r>
      <w:r w:rsidR="00917FD9">
        <w:rPr>
          <w:sz w:val="28"/>
          <w:szCs w:val="28"/>
          <w:rtl/>
        </w:rPr>
        <w:instrText xml:space="preserve"> 226</w:instrText>
      </w:r>
      <w:r w:rsidR="00917FD9">
        <w:rPr>
          <w:rFonts w:hint="cs"/>
          <w:sz w:val="28"/>
          <w:szCs w:val="28"/>
          <w:rtl/>
        </w:rPr>
        <w:instrText>،</w:instrText>
      </w:r>
      <w:r w:rsidR="00917FD9">
        <w:rPr>
          <w:sz w:val="28"/>
          <w:szCs w:val="28"/>
          <w:rtl/>
        </w:rPr>
        <w:instrText xml:space="preserve"> 245</w:instrText>
      </w:r>
      <w:r w:rsidR="00917FD9">
        <w:rPr>
          <w:rFonts w:hint="cs"/>
          <w:sz w:val="28"/>
          <w:szCs w:val="28"/>
          <w:rtl/>
        </w:rPr>
        <w:instrText>،</w:instrText>
      </w:r>
      <w:r w:rsidR="00917FD9">
        <w:rPr>
          <w:sz w:val="28"/>
          <w:szCs w:val="28"/>
          <w:rtl/>
        </w:rPr>
        <w:instrText xml:space="preserve"> 296</w:instrText>
      </w:r>
      <w:r w:rsidR="00917FD9">
        <w:rPr>
          <w:rFonts w:hint="cs"/>
          <w:sz w:val="28"/>
          <w:szCs w:val="28"/>
          <w:rtl/>
        </w:rPr>
        <w:instrText>،</w:instrText>
      </w:r>
      <w:r w:rsidR="00917FD9">
        <w:rPr>
          <w:sz w:val="28"/>
          <w:szCs w:val="28"/>
          <w:rtl/>
        </w:rPr>
        <w:instrText xml:space="preserve"> 317</w:instrText>
      </w:r>
      <w:r w:rsidR="00917FD9">
        <w:rPr>
          <w:rFonts w:hint="cs"/>
          <w:sz w:val="28"/>
          <w:szCs w:val="28"/>
          <w:rtl/>
        </w:rPr>
        <w:instrText>،</w:instrText>
      </w:r>
      <w:r w:rsidR="00917FD9">
        <w:rPr>
          <w:sz w:val="28"/>
          <w:szCs w:val="28"/>
          <w:rtl/>
        </w:rPr>
        <w:instrText xml:space="preserve"> 326</w:instrText>
      </w:r>
      <w:r w:rsidR="00917FD9">
        <w:rPr>
          <w:rFonts w:hint="cs"/>
          <w:sz w:val="28"/>
          <w:szCs w:val="28"/>
          <w:rtl/>
        </w:rPr>
        <w:instrText>،</w:instrText>
      </w:r>
      <w:r w:rsidR="00917FD9">
        <w:rPr>
          <w:sz w:val="28"/>
          <w:szCs w:val="28"/>
          <w:rtl/>
        </w:rPr>
        <w:instrText xml:space="preserve"> 330</w:instrText>
      </w:r>
      <w:r w:rsidR="00917FD9">
        <w:rPr>
          <w:rFonts w:hint="cs"/>
          <w:sz w:val="28"/>
          <w:szCs w:val="28"/>
          <w:rtl/>
        </w:rPr>
        <w:instrText>،</w:instrText>
      </w:r>
      <w:r w:rsidR="00917FD9">
        <w:rPr>
          <w:sz w:val="28"/>
          <w:szCs w:val="28"/>
          <w:rtl/>
        </w:rPr>
        <w:instrText xml:space="preserve"> 340</w:instrText>
      </w:r>
      <w:r w:rsidR="00917FD9">
        <w:rPr>
          <w:rFonts w:hint="cs"/>
          <w:sz w:val="28"/>
          <w:szCs w:val="28"/>
          <w:rtl/>
        </w:rPr>
        <w:instrText>،</w:instrText>
      </w:r>
      <w:r w:rsidR="00917FD9">
        <w:rPr>
          <w:sz w:val="28"/>
          <w:szCs w:val="28"/>
          <w:rtl/>
        </w:rPr>
        <w:instrText xml:space="preserve"> 372</w:instrText>
      </w:r>
      <w:r w:rsidR="00917FD9">
        <w:rPr>
          <w:rFonts w:hint="cs"/>
          <w:sz w:val="28"/>
          <w:szCs w:val="28"/>
          <w:rtl/>
        </w:rPr>
        <w:instrText>،</w:instrText>
      </w:r>
      <w:r w:rsidR="00917FD9">
        <w:rPr>
          <w:sz w:val="28"/>
          <w:szCs w:val="28"/>
          <w:rtl/>
        </w:rPr>
        <w:instrText xml:space="preserve"> 400</w:instrText>
      </w:r>
      <w:r w:rsidR="00917FD9">
        <w:rPr>
          <w:rFonts w:hint="cs"/>
          <w:sz w:val="28"/>
          <w:szCs w:val="28"/>
          <w:rtl/>
        </w:rPr>
        <w:instrText>،</w:instrText>
      </w:r>
      <w:r w:rsidR="00917FD9">
        <w:rPr>
          <w:sz w:val="28"/>
          <w:szCs w:val="28"/>
          <w:rtl/>
        </w:rPr>
        <w:instrText xml:space="preserve"> 411</w:instrText>
      </w:r>
      <w:r w:rsidR="00917FD9">
        <w:rPr>
          <w:rFonts w:hint="cs"/>
          <w:sz w:val="28"/>
          <w:szCs w:val="28"/>
          <w:rtl/>
        </w:rPr>
        <w:instrText>،</w:instrText>
      </w:r>
      <w:r w:rsidR="00917FD9">
        <w:rPr>
          <w:sz w:val="28"/>
          <w:szCs w:val="28"/>
          <w:rtl/>
        </w:rPr>
        <w:instrText xml:space="preserve"> 421</w:instrText>
      </w:r>
      <w:r w:rsidR="00917FD9">
        <w:rPr>
          <w:rFonts w:hint="cs"/>
          <w:sz w:val="28"/>
          <w:szCs w:val="28"/>
          <w:rtl/>
        </w:rPr>
        <w:instrText>،</w:instrText>
      </w:r>
      <w:r w:rsidR="00917FD9">
        <w:rPr>
          <w:sz w:val="28"/>
          <w:szCs w:val="28"/>
          <w:rtl/>
        </w:rPr>
        <w:instrText xml:space="preserve"> 422</w:instrText>
      </w:r>
      <w:r w:rsidR="00917FD9">
        <w:rPr>
          <w:rFonts w:hint="cs"/>
          <w:sz w:val="28"/>
          <w:szCs w:val="28"/>
          <w:rtl/>
        </w:rPr>
        <w:instrText>،</w:instrText>
      </w:r>
      <w:r w:rsidR="00917FD9">
        <w:rPr>
          <w:sz w:val="28"/>
          <w:szCs w:val="28"/>
          <w:rtl/>
        </w:rPr>
        <w:instrText xml:space="preserve"> 444</w:instrText>
      </w:r>
      <w:r w:rsidR="00917FD9">
        <w:rPr>
          <w:rFonts w:hint="cs"/>
          <w:sz w:val="28"/>
          <w:szCs w:val="28"/>
          <w:rtl/>
        </w:rPr>
        <w:instrText>،</w:instrText>
      </w:r>
      <w:r w:rsidR="00917FD9">
        <w:rPr>
          <w:sz w:val="28"/>
          <w:szCs w:val="28"/>
          <w:rtl/>
        </w:rPr>
        <w:instrText xml:space="preserve"> 489</w:instrText>
      </w:r>
      <w:r w:rsidR="00917FD9">
        <w:rPr>
          <w:rFonts w:hint="cs"/>
          <w:sz w:val="28"/>
          <w:szCs w:val="28"/>
          <w:rtl/>
        </w:rPr>
        <w:instrText>،</w:instrText>
      </w:r>
      <w:r w:rsidR="00917FD9">
        <w:rPr>
          <w:sz w:val="28"/>
          <w:szCs w:val="28"/>
          <w:rtl/>
        </w:rPr>
        <w:instrText xml:space="preserve"> 512</w:instrText>
      </w:r>
      <w:r w:rsidR="00917FD9">
        <w:rPr>
          <w:rFonts w:hint="cs"/>
          <w:sz w:val="28"/>
          <w:szCs w:val="28"/>
          <w:rtl/>
        </w:rPr>
        <w:instrText>،</w:instrText>
      </w:r>
      <w:r w:rsidR="00917FD9">
        <w:rPr>
          <w:sz w:val="28"/>
          <w:szCs w:val="28"/>
          <w:rtl/>
        </w:rPr>
        <w:instrText xml:space="preserve"> 537</w:instrText>
      </w:r>
      <w:r w:rsidR="00917FD9">
        <w:rPr>
          <w:rFonts w:hint="cs"/>
          <w:sz w:val="28"/>
          <w:szCs w:val="28"/>
          <w:rtl/>
        </w:rPr>
        <w:instrText>،</w:instrText>
      </w:r>
      <w:r w:rsidR="00917FD9">
        <w:rPr>
          <w:sz w:val="28"/>
          <w:szCs w:val="28"/>
          <w:rtl/>
        </w:rPr>
        <w:instrText xml:space="preserve"> 635</w:instrText>
      </w:r>
      <w:r w:rsidR="00917FD9">
        <w:rPr>
          <w:rFonts w:hint="cs"/>
          <w:sz w:val="28"/>
          <w:szCs w:val="28"/>
          <w:rtl/>
        </w:rPr>
        <w:instrText>،</w:instrText>
      </w:r>
      <w:r w:rsidR="00917FD9">
        <w:rPr>
          <w:sz w:val="28"/>
          <w:szCs w:val="28"/>
          <w:rtl/>
        </w:rPr>
        <w:instrText xml:space="preserve"> 742</w:instrText>
      </w:r>
      <w:r w:rsidR="00917FD9">
        <w:rPr>
          <w:rFonts w:hint="cs"/>
          <w:sz w:val="28"/>
          <w:szCs w:val="28"/>
          <w:rtl/>
        </w:rPr>
        <w:instrText>،</w:instrText>
      </w:r>
      <w:r w:rsidR="00917FD9">
        <w:rPr>
          <w:sz w:val="28"/>
          <w:szCs w:val="28"/>
          <w:rtl/>
        </w:rPr>
        <w:instrText xml:space="preserve"> 800</w:instrText>
      </w:r>
      <w:r w:rsidR="00917FD9">
        <w:rPr>
          <w:rFonts w:hint="cs"/>
          <w:sz w:val="28"/>
          <w:szCs w:val="28"/>
          <w:rtl/>
        </w:rPr>
        <w:instrText>،</w:instrText>
      </w:r>
      <w:r w:rsidR="00917FD9">
        <w:rPr>
          <w:sz w:val="28"/>
          <w:szCs w:val="28"/>
          <w:rtl/>
        </w:rPr>
        <w:instrText xml:space="preserve"> 859</w:instrText>
      </w:r>
      <w:r w:rsidR="00917FD9">
        <w:rPr>
          <w:rFonts w:hint="cs"/>
          <w:sz w:val="28"/>
          <w:szCs w:val="28"/>
          <w:rtl/>
        </w:rPr>
        <w:instrText>،</w:instrText>
      </w:r>
      <w:r w:rsidR="00917FD9">
        <w:rPr>
          <w:sz w:val="28"/>
          <w:szCs w:val="28"/>
          <w:rtl/>
        </w:rPr>
        <w:instrText xml:space="preserve"> 882&lt;/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(112)</w:t>
      </w:r>
      <w:r w:rsidR="007F6700">
        <w:rPr>
          <w:sz w:val="28"/>
          <w:szCs w:val="28"/>
          <w:rtl/>
        </w:rPr>
        <w:fldChar w:fldCharType="end"/>
      </w:r>
      <w:r w:rsidR="00AC6C3B" w:rsidRPr="00AC6C3B">
        <w:rPr>
          <w:rFonts w:hint="cs"/>
          <w:sz w:val="28"/>
          <w:szCs w:val="28"/>
          <w:rtl/>
        </w:rPr>
        <w:t>.</w:t>
      </w:r>
      <w:r w:rsidR="005772B7" w:rsidRPr="005E12E5">
        <w:rPr>
          <w:sz w:val="24"/>
          <w:szCs w:val="24"/>
        </w:rPr>
        <w:t xml:space="preserve"> </w:t>
      </w:r>
    </w:p>
    <w:p w:rsidR="00003267" w:rsidRPr="009A20B5" w:rsidRDefault="00AD3144" w:rsidP="00CE5D7E">
      <w:pPr>
        <w:spacing w:line="240" w:lineRule="auto"/>
        <w:jc w:val="both"/>
        <w:rPr>
          <w:sz w:val="28"/>
          <w:szCs w:val="28"/>
        </w:rPr>
      </w:pPr>
      <w:r>
        <w:rPr>
          <w:rFonts w:hint="cs"/>
          <w:sz w:val="28"/>
          <w:szCs w:val="28"/>
          <w:rtl/>
        </w:rPr>
        <w:t xml:space="preserve">در کتاب کلیات طب سنتی آمده است، </w:t>
      </w:r>
      <w:r w:rsidRPr="009A20B5">
        <w:rPr>
          <w:rFonts w:hint="cs"/>
          <w:sz w:val="28"/>
          <w:szCs w:val="28"/>
          <w:rtl/>
        </w:rPr>
        <w:t xml:space="preserve">بر حافظ صحت لازم است که از اعراض نفسانی که از هم و غضب و خوف و خجالت و فرح مفرط احتراز کند و همیشه نفس خود را به فرح و سرور مشغول بدارد و انبساط و بهجت و مسرت را شیوه خود سازد و به اندک </w:t>
      </w:r>
      <w:r w:rsidR="00552CA8">
        <w:rPr>
          <w:rFonts w:hint="cs"/>
          <w:sz w:val="28"/>
          <w:szCs w:val="28"/>
          <w:rtl/>
        </w:rPr>
        <w:t>عارضه‌ای</w:t>
      </w:r>
      <w:r w:rsidRPr="009A20B5">
        <w:rPr>
          <w:rFonts w:hint="cs"/>
          <w:sz w:val="28"/>
          <w:szCs w:val="28"/>
          <w:rtl/>
        </w:rPr>
        <w:t xml:space="preserve"> خود را ملول و مکدر نگرداند.</w:t>
      </w:r>
      <w:r>
        <w:rPr>
          <w:rFonts w:hint="cs"/>
          <w:sz w:val="28"/>
          <w:szCs w:val="28"/>
          <w:rtl/>
        </w:rPr>
        <w:t xml:space="preserve"> </w:t>
      </w:r>
      <w:r w:rsidRPr="00EC4EF7">
        <w:rPr>
          <w:rFonts w:hint="cs"/>
          <w:sz w:val="28"/>
          <w:szCs w:val="28"/>
          <w:rtl/>
        </w:rPr>
        <w:t xml:space="preserve">کسی که سایر موارد سته ضروریه را رعایت </w:t>
      </w:r>
      <w:r w:rsidR="00552CA8">
        <w:rPr>
          <w:rFonts w:hint="cs"/>
          <w:sz w:val="28"/>
          <w:szCs w:val="28"/>
          <w:rtl/>
        </w:rPr>
        <w:t>می‌کند</w:t>
      </w:r>
      <w:r w:rsidRPr="00EC4EF7">
        <w:rPr>
          <w:rFonts w:hint="cs"/>
          <w:sz w:val="28"/>
          <w:szCs w:val="28"/>
          <w:rtl/>
        </w:rPr>
        <w:t xml:space="preserve"> ولی زود عصبانی میشود یا برعکس خیلی بی خیال است </w:t>
      </w:r>
      <w:r w:rsidR="00552CA8">
        <w:rPr>
          <w:rFonts w:hint="cs"/>
          <w:sz w:val="28"/>
          <w:szCs w:val="28"/>
          <w:rtl/>
        </w:rPr>
        <w:t>نمی‌تواند</w:t>
      </w:r>
      <w:r w:rsidRPr="00EC4EF7">
        <w:rPr>
          <w:rFonts w:hint="cs"/>
          <w:sz w:val="28"/>
          <w:szCs w:val="28"/>
          <w:rtl/>
        </w:rPr>
        <w:t xml:space="preserve"> سلامت خوبی داشته باشد</w:t>
      </w:r>
      <w:r w:rsidR="0027793E">
        <w:rPr>
          <w:rFonts w:hint="cs"/>
          <w:sz w:val="28"/>
          <w:szCs w:val="28"/>
          <w:rtl/>
        </w:rPr>
        <w:t>؛</w:t>
      </w:r>
      <w:r w:rsidR="0027793E">
        <w:rPr>
          <w:sz w:val="28"/>
          <w:szCs w:val="28"/>
          <w:rtl/>
        </w:rPr>
        <w:t xml:space="preserve"> </w:t>
      </w:r>
      <w:r w:rsidR="0027793E">
        <w:rPr>
          <w:rFonts w:hint="cs"/>
          <w:sz w:val="28"/>
          <w:szCs w:val="28"/>
          <w:rtl/>
        </w:rPr>
        <w:t>لذا</w:t>
      </w:r>
      <w:r w:rsidR="0027793E">
        <w:rPr>
          <w:sz w:val="28"/>
          <w:szCs w:val="28"/>
          <w:rtl/>
        </w:rPr>
        <w:t xml:space="preserve"> </w:t>
      </w:r>
      <w:r w:rsidRPr="00EC4EF7">
        <w:rPr>
          <w:rFonts w:hint="cs"/>
          <w:sz w:val="28"/>
          <w:szCs w:val="28"/>
          <w:rtl/>
        </w:rPr>
        <w:t xml:space="preserve">تسلط بر حالات نفسانی و اینکه در مواجهه با اتفاقات </w:t>
      </w:r>
      <w:r w:rsidR="00552CA8">
        <w:rPr>
          <w:rFonts w:hint="cs"/>
          <w:sz w:val="28"/>
          <w:szCs w:val="28"/>
          <w:rtl/>
        </w:rPr>
        <w:t>عکس‌العمل</w:t>
      </w:r>
      <w:r w:rsidRPr="00EC4EF7">
        <w:rPr>
          <w:rFonts w:hint="cs"/>
          <w:sz w:val="28"/>
          <w:szCs w:val="28"/>
          <w:rtl/>
        </w:rPr>
        <w:t xml:space="preserve"> معقول داشته باشیم خیلی مهم است.</w:t>
      </w:r>
      <w:r>
        <w:rPr>
          <w:rFonts w:hint="cs"/>
          <w:sz w:val="28"/>
          <w:szCs w:val="28"/>
          <w:rtl/>
        </w:rPr>
        <w:t xml:space="preserve"> ولی </w:t>
      </w:r>
      <w:r w:rsidR="00003267" w:rsidRPr="009A20B5">
        <w:rPr>
          <w:rFonts w:hint="cs"/>
          <w:sz w:val="28"/>
          <w:szCs w:val="28"/>
          <w:rtl/>
        </w:rPr>
        <w:t xml:space="preserve">اگر روزی یکی از عوارض نفسانی روی نماید به خوردن مفرحات مقوی </w:t>
      </w:r>
      <w:r>
        <w:rPr>
          <w:rFonts w:hint="cs"/>
          <w:sz w:val="28"/>
          <w:szCs w:val="28"/>
          <w:rtl/>
        </w:rPr>
        <w:t>قلب</w:t>
      </w:r>
      <w:r w:rsidR="00003267" w:rsidRPr="009A20B5">
        <w:rPr>
          <w:rFonts w:hint="cs"/>
          <w:sz w:val="28"/>
          <w:szCs w:val="28"/>
          <w:rtl/>
        </w:rPr>
        <w:t xml:space="preserve"> و به شنیدن حکایات فرح بخش و نشاط افزا خود را مشغول کند</w:t>
      </w:r>
      <w:r>
        <w:rPr>
          <w:rFonts w:hint="cs"/>
          <w:sz w:val="28"/>
          <w:szCs w:val="28"/>
          <w:rtl/>
        </w:rPr>
        <w:t>.</w:t>
      </w:r>
      <w:r w:rsidR="00003267" w:rsidRPr="009A20B5">
        <w:rPr>
          <w:rFonts w:hint="cs"/>
          <w:sz w:val="28"/>
          <w:szCs w:val="28"/>
          <w:rtl/>
        </w:rPr>
        <w:t xml:space="preserve"> چه جمیع امزجه را این اعراض مضر است</w:t>
      </w:r>
      <w:r>
        <w:rPr>
          <w:rFonts w:hint="cs"/>
          <w:sz w:val="28"/>
          <w:szCs w:val="28"/>
          <w:rtl/>
        </w:rPr>
        <w:t>.</w:t>
      </w:r>
      <w:r w:rsidR="00003267" w:rsidRPr="009A20B5">
        <w:rPr>
          <w:rFonts w:hint="cs"/>
          <w:sz w:val="28"/>
          <w:szCs w:val="28"/>
          <w:rtl/>
        </w:rPr>
        <w:t xml:space="preserve"> </w:t>
      </w:r>
      <w:r w:rsidR="00552CA8">
        <w:rPr>
          <w:rFonts w:hint="cs"/>
          <w:sz w:val="28"/>
          <w:szCs w:val="28"/>
          <w:rtl/>
        </w:rPr>
        <w:t>خصوصاً</w:t>
      </w:r>
      <w:r w:rsidR="00003267" w:rsidRPr="009A20B5">
        <w:rPr>
          <w:rFonts w:hint="cs"/>
          <w:sz w:val="28"/>
          <w:szCs w:val="28"/>
          <w:rtl/>
        </w:rPr>
        <w:t xml:space="preserve"> کسان</w:t>
      </w:r>
      <w:r w:rsidR="00552CA8">
        <w:rPr>
          <w:rFonts w:hint="cs"/>
          <w:sz w:val="28"/>
          <w:szCs w:val="28"/>
          <w:rtl/>
        </w:rPr>
        <w:t>ی</w:t>
      </w:r>
      <w:r w:rsidR="00552CA8">
        <w:rPr>
          <w:sz w:val="28"/>
          <w:szCs w:val="28"/>
          <w:rtl/>
        </w:rPr>
        <w:t xml:space="preserve"> </w:t>
      </w:r>
      <w:r w:rsidR="00003267" w:rsidRPr="009A20B5">
        <w:rPr>
          <w:rFonts w:hint="cs"/>
          <w:sz w:val="28"/>
          <w:szCs w:val="28"/>
          <w:rtl/>
        </w:rPr>
        <w:t xml:space="preserve">که همه </w:t>
      </w:r>
      <w:r w:rsidR="00003267" w:rsidRPr="009A20B5">
        <w:rPr>
          <w:rFonts w:hint="cs"/>
          <w:sz w:val="28"/>
          <w:szCs w:val="28"/>
          <w:rtl/>
        </w:rPr>
        <w:lastRenderedPageBreak/>
        <w:t xml:space="preserve">عمر خود را به انواع </w:t>
      </w:r>
      <w:r w:rsidR="00552CA8">
        <w:rPr>
          <w:rFonts w:hint="cs"/>
          <w:sz w:val="28"/>
          <w:szCs w:val="28"/>
          <w:rtl/>
        </w:rPr>
        <w:t>خوشی‌ها</w:t>
      </w:r>
      <w:r w:rsidR="00003267" w:rsidRPr="009A20B5">
        <w:rPr>
          <w:rFonts w:hint="cs"/>
          <w:sz w:val="28"/>
          <w:szCs w:val="28"/>
          <w:rtl/>
        </w:rPr>
        <w:t xml:space="preserve"> و لذات روحانی و جسمانی گذرانیده باشند و گرد و غبار </w:t>
      </w:r>
      <w:r>
        <w:rPr>
          <w:rFonts w:hint="cs"/>
          <w:sz w:val="28"/>
          <w:szCs w:val="28"/>
          <w:rtl/>
        </w:rPr>
        <w:t xml:space="preserve">امن </w:t>
      </w:r>
      <w:r w:rsidR="00003267" w:rsidRPr="009A20B5">
        <w:rPr>
          <w:rFonts w:hint="cs"/>
          <w:sz w:val="28"/>
          <w:szCs w:val="28"/>
          <w:rtl/>
        </w:rPr>
        <w:t>به دامن ایشان نشسته باشد</w:t>
      </w:r>
      <w:r w:rsidR="00CE5D7E">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&lt;EndNote&gt;&lt;Cite&gt;&lt;RecNum&gt;181&lt;/RecNum&gt;&lt;record&gt;&lt;rec-number&gt;181&lt;/rec-number&gt;&lt;foreign-keys&gt;&lt;key app="EN" db-id="eezwrppszv0fxxeesz85taru5wpx2pzezevw"&gt;181&lt;/key&gt;&lt;/foreign-keys&gt;&lt;ref-type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ناصری</w:instrText>
      </w:r>
      <w:r w:rsidR="00917FD9">
        <w:rPr>
          <w:sz w:val="28"/>
          <w:szCs w:val="28"/>
          <w:rtl/>
        </w:rPr>
        <w:instrText xml:space="preserve"> </w:instrText>
      </w:r>
      <w:r w:rsidR="00917FD9">
        <w:rPr>
          <w:rFonts w:hint="cs"/>
          <w:sz w:val="28"/>
          <w:szCs w:val="28"/>
          <w:rtl/>
        </w:rPr>
        <w:instrText>محسن</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همکاران،</w:instrText>
      </w:r>
      <w:r w:rsidR="00917FD9">
        <w:rPr>
          <w:sz w:val="28"/>
          <w:szCs w:val="28"/>
          <w:rtl/>
        </w:rPr>
        <w:instrText xml:space="preserve"> </w:instrText>
      </w:r>
      <w:r w:rsidR="00917FD9">
        <w:rPr>
          <w:rFonts w:hint="cs"/>
          <w:sz w:val="28"/>
          <w:szCs w:val="28"/>
          <w:rtl/>
        </w:rPr>
        <w:instrText>مروری</w:instrText>
      </w:r>
      <w:r w:rsidR="00917FD9">
        <w:rPr>
          <w:sz w:val="28"/>
          <w:szCs w:val="28"/>
          <w:rtl/>
        </w:rPr>
        <w:instrText xml:space="preserve"> </w:instrText>
      </w:r>
      <w:r w:rsidR="00917FD9">
        <w:rPr>
          <w:rFonts w:hint="cs"/>
          <w:sz w:val="28"/>
          <w:szCs w:val="28"/>
          <w:rtl/>
        </w:rPr>
        <w:instrText>بر</w:instrText>
      </w:r>
      <w:r w:rsidR="00917FD9">
        <w:rPr>
          <w:sz w:val="28"/>
          <w:szCs w:val="28"/>
          <w:rtl/>
        </w:rPr>
        <w:instrText xml:space="preserve"> </w:instrText>
      </w:r>
      <w:r w:rsidR="00917FD9">
        <w:rPr>
          <w:rFonts w:hint="cs"/>
          <w:sz w:val="28"/>
          <w:szCs w:val="28"/>
          <w:rtl/>
        </w:rPr>
        <w:instrText>کلیات</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سنتی،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سنتی</w:instrText>
      </w:r>
      <w:r w:rsidR="00917FD9">
        <w:rPr>
          <w:sz w:val="28"/>
          <w:szCs w:val="28"/>
          <w:rtl/>
        </w:rPr>
        <w:instrText xml:space="preserve"> </w:instrText>
      </w:r>
      <w:r w:rsidR="00917FD9">
        <w:rPr>
          <w:rFonts w:hint="cs"/>
          <w:sz w:val="28"/>
          <w:szCs w:val="28"/>
          <w:rtl/>
        </w:rPr>
        <w:instrText>ایران،</w:instrText>
      </w:r>
      <w:r w:rsidR="00917FD9">
        <w:rPr>
          <w:sz w:val="28"/>
          <w:szCs w:val="28"/>
          <w:rtl/>
        </w:rPr>
        <w:instrText xml:space="preserve"> 1390</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75 </w:instrText>
      </w:r>
      <w:r w:rsidR="00917FD9">
        <w:rPr>
          <w:rFonts w:hint="cs"/>
          <w:sz w:val="28"/>
          <w:szCs w:val="28"/>
          <w:rtl/>
        </w:rPr>
        <w:instrText>تا</w:instrText>
      </w:r>
      <w:r w:rsidR="00917FD9">
        <w:rPr>
          <w:sz w:val="28"/>
          <w:szCs w:val="28"/>
          <w:rtl/>
        </w:rPr>
        <w:instrText xml:space="preserve"> 78&lt;/</w:instrText>
      </w:r>
      <w:r w:rsidR="00917FD9">
        <w:rPr>
          <w:sz w:val="28"/>
          <w:szCs w:val="28"/>
        </w:rPr>
        <w:instrText>style&gt;&lt;style face="normal" font="default" size="100%"&gt;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5D7E">
        <w:rPr>
          <w:sz w:val="28"/>
          <w:szCs w:val="28"/>
          <w:rtl/>
        </w:rPr>
        <w:t>(7)</w:t>
      </w:r>
      <w:r w:rsidR="007F6700">
        <w:rPr>
          <w:sz w:val="28"/>
          <w:szCs w:val="28"/>
          <w:rtl/>
        </w:rPr>
        <w:fldChar w:fldCharType="end"/>
      </w:r>
      <w:r w:rsidR="009A20B5" w:rsidRPr="009A20B5">
        <w:rPr>
          <w:rFonts w:hint="cs"/>
          <w:sz w:val="28"/>
          <w:szCs w:val="28"/>
          <w:rtl/>
        </w:rPr>
        <w:t>.</w:t>
      </w:r>
    </w:p>
    <w:p w:rsidR="00003267" w:rsidRPr="006451DC" w:rsidRDefault="00AD3144" w:rsidP="00CE7716">
      <w:pPr>
        <w:spacing w:line="240" w:lineRule="auto"/>
        <w:jc w:val="both"/>
        <w:rPr>
          <w:sz w:val="28"/>
          <w:szCs w:val="28"/>
          <w:rtl/>
        </w:rPr>
      </w:pPr>
      <w:r>
        <w:rPr>
          <w:rFonts w:hint="cs"/>
          <w:sz w:val="28"/>
          <w:szCs w:val="28"/>
          <w:rtl/>
        </w:rPr>
        <w:t xml:space="preserve">احمد بن سهل گوید: </w:t>
      </w:r>
      <w:r w:rsidR="00003267" w:rsidRPr="006451DC">
        <w:rPr>
          <w:rFonts w:hint="cs"/>
          <w:sz w:val="28"/>
          <w:szCs w:val="28"/>
          <w:rtl/>
        </w:rPr>
        <w:t xml:space="preserve">باید با ریاضت نفس و تمرین به تسکین ترس پرداخت. </w:t>
      </w:r>
      <w:r w:rsidR="00552CA8">
        <w:rPr>
          <w:rFonts w:hint="cs"/>
          <w:sz w:val="28"/>
          <w:szCs w:val="28"/>
          <w:rtl/>
        </w:rPr>
        <w:t>مثلاً</w:t>
      </w:r>
      <w:r w:rsidR="00003267" w:rsidRPr="006451DC">
        <w:rPr>
          <w:rFonts w:hint="cs"/>
          <w:sz w:val="28"/>
          <w:szCs w:val="28"/>
          <w:rtl/>
        </w:rPr>
        <w:t xml:space="preserve"> تفکر راجع به اینکه </w:t>
      </w:r>
      <w:r w:rsidR="00552CA8">
        <w:rPr>
          <w:rFonts w:hint="cs"/>
          <w:sz w:val="28"/>
          <w:szCs w:val="28"/>
          <w:rtl/>
        </w:rPr>
        <w:t>اکثراً</w:t>
      </w:r>
      <w:r w:rsidR="00003267" w:rsidRPr="006451DC">
        <w:rPr>
          <w:rFonts w:hint="cs"/>
          <w:sz w:val="28"/>
          <w:szCs w:val="28"/>
          <w:rtl/>
        </w:rPr>
        <w:t xml:space="preserve"> افکار ترس آور از خود واقعه شدید ترند و خود وقایع </w:t>
      </w:r>
      <w:r w:rsidR="00552CA8">
        <w:rPr>
          <w:rFonts w:hint="cs"/>
          <w:sz w:val="28"/>
          <w:szCs w:val="28"/>
          <w:rtl/>
        </w:rPr>
        <w:t>اکثراً</w:t>
      </w:r>
      <w:r w:rsidR="00003267" w:rsidRPr="006451DC">
        <w:rPr>
          <w:rFonts w:hint="cs"/>
          <w:sz w:val="28"/>
          <w:szCs w:val="28"/>
          <w:rtl/>
        </w:rPr>
        <w:t xml:space="preserve"> غیر ضاره اند و لذا چیزی که فکر راجع به آن ترس آور است خودش ترس آور نیست</w:t>
      </w:r>
      <w:r w:rsidR="00CE5D7E">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&lt;EndNote&gt;&lt;Cite&gt;&lt;RecNum&gt;269&lt;/RecNum&gt;&lt;record&gt;&lt;rec-number&gt;269&lt;/rec-number&gt;&lt;foreign-keys&gt;&lt;key app="EN" db-id="eezwrppszv0fxxeesz85taru5wpx2pzezevw"&gt;269&lt;/key&gt;&lt;/foreign-keys&gt;&lt;ref-type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بلخی</w:instrText>
      </w:r>
      <w:r w:rsidR="00917FD9">
        <w:rPr>
          <w:sz w:val="28"/>
          <w:szCs w:val="28"/>
          <w:rtl/>
        </w:rPr>
        <w:instrText xml:space="preserve"> </w:instrText>
      </w:r>
      <w:r w:rsidR="00917FD9">
        <w:rPr>
          <w:rFonts w:hint="cs"/>
          <w:sz w:val="28"/>
          <w:szCs w:val="28"/>
          <w:rtl/>
        </w:rPr>
        <w:instrText>احمد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سهل،</w:instrText>
      </w:r>
      <w:r w:rsidR="00917FD9">
        <w:rPr>
          <w:sz w:val="28"/>
          <w:szCs w:val="28"/>
          <w:rtl/>
        </w:rPr>
        <w:instrText xml:space="preserve"> </w:instrText>
      </w:r>
      <w:r w:rsidR="00917FD9">
        <w:rPr>
          <w:rFonts w:hint="cs"/>
          <w:sz w:val="28"/>
          <w:szCs w:val="28"/>
          <w:rtl/>
        </w:rPr>
        <w:instrText>مصالح</w:instrText>
      </w:r>
      <w:r w:rsidR="00917FD9">
        <w:rPr>
          <w:sz w:val="28"/>
          <w:szCs w:val="28"/>
          <w:rtl/>
        </w:rPr>
        <w:instrText xml:space="preserve"> </w:instrText>
      </w:r>
      <w:r w:rsidR="00917FD9">
        <w:rPr>
          <w:rFonts w:hint="cs"/>
          <w:sz w:val="28"/>
          <w:szCs w:val="28"/>
          <w:rtl/>
        </w:rPr>
        <w:instrText>الابدان</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الانفس،</w:instrText>
      </w:r>
      <w:r w:rsidR="00917FD9">
        <w:rPr>
          <w:sz w:val="28"/>
          <w:szCs w:val="28"/>
          <w:rtl/>
        </w:rPr>
        <w:instrText xml:space="preserve"> </w:instrText>
      </w:r>
      <w:r w:rsidR="00917FD9">
        <w:rPr>
          <w:rFonts w:hint="cs"/>
          <w:sz w:val="28"/>
          <w:szCs w:val="28"/>
          <w:rtl/>
        </w:rPr>
        <w:instrText>نشرمؤسسه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564-507&lt;/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(89)</w:t>
      </w:r>
      <w:r w:rsidR="007F6700">
        <w:rPr>
          <w:sz w:val="28"/>
          <w:szCs w:val="28"/>
          <w:rtl/>
        </w:rPr>
        <w:fldChar w:fldCharType="end"/>
      </w:r>
      <w:r w:rsidR="006451DC" w:rsidRPr="006451DC">
        <w:rPr>
          <w:rFonts w:hint="cs"/>
          <w:sz w:val="28"/>
          <w:szCs w:val="28"/>
          <w:rtl/>
        </w:rPr>
        <w:t>.</w:t>
      </w:r>
    </w:p>
    <w:p w:rsidR="00003267" w:rsidRPr="00D5130F" w:rsidRDefault="00A431D5" w:rsidP="00CE7716">
      <w:pPr>
        <w:spacing w:line="240" w:lineRule="auto"/>
        <w:jc w:val="both"/>
        <w:rPr>
          <w:sz w:val="28"/>
          <w:szCs w:val="28"/>
          <w:rtl/>
        </w:rPr>
      </w:pPr>
      <w:r>
        <w:rPr>
          <w:rFonts w:hint="cs"/>
          <w:sz w:val="28"/>
          <w:szCs w:val="28"/>
          <w:rtl/>
        </w:rPr>
        <w:t xml:space="preserve">با تصور مسائل شادی آور </w:t>
      </w:r>
      <w:r w:rsidR="00552CA8">
        <w:rPr>
          <w:rFonts w:hint="cs"/>
          <w:sz w:val="28"/>
          <w:szCs w:val="28"/>
          <w:rtl/>
        </w:rPr>
        <w:t>می‌توان</w:t>
      </w:r>
      <w:r>
        <w:rPr>
          <w:rFonts w:hint="cs"/>
          <w:sz w:val="28"/>
          <w:szCs w:val="28"/>
          <w:rtl/>
        </w:rPr>
        <w:t xml:space="preserve"> به جنگ وقایع ترسناک رفت حکیم ارزانی در این مورد </w:t>
      </w:r>
      <w:r w:rsidR="00552CA8">
        <w:rPr>
          <w:rFonts w:hint="cs"/>
          <w:sz w:val="28"/>
          <w:szCs w:val="28"/>
          <w:rtl/>
        </w:rPr>
        <w:t>می‌فرماید</w:t>
      </w:r>
      <w:r>
        <w:rPr>
          <w:rFonts w:hint="cs"/>
          <w:sz w:val="28"/>
          <w:szCs w:val="28"/>
          <w:rtl/>
        </w:rPr>
        <w:t xml:space="preserve">: </w:t>
      </w:r>
      <w:r w:rsidR="00003267" w:rsidRPr="00D5130F">
        <w:rPr>
          <w:rFonts w:hint="cs"/>
          <w:sz w:val="28"/>
          <w:szCs w:val="28"/>
          <w:rtl/>
        </w:rPr>
        <w:t>و از همین قبیل است تبد</w:t>
      </w:r>
      <w:r>
        <w:rPr>
          <w:rFonts w:hint="cs"/>
          <w:sz w:val="28"/>
          <w:szCs w:val="28"/>
          <w:rtl/>
        </w:rPr>
        <w:t>ی</w:t>
      </w:r>
      <w:r w:rsidR="00003267" w:rsidRPr="00D5130F">
        <w:rPr>
          <w:rFonts w:hint="cs"/>
          <w:sz w:val="28"/>
          <w:szCs w:val="28"/>
          <w:rtl/>
        </w:rPr>
        <w:t>ل مزاج به سبب تصور</w:t>
      </w:r>
      <w:r>
        <w:rPr>
          <w:rFonts w:hint="cs"/>
          <w:sz w:val="28"/>
          <w:szCs w:val="28"/>
          <w:rtl/>
        </w:rPr>
        <w:t>ات مخوف و یا مفرح</w:t>
      </w:r>
      <w:r w:rsidR="00003267" w:rsidRPr="00D5130F">
        <w:rPr>
          <w:rFonts w:hint="cs"/>
          <w:sz w:val="28"/>
          <w:szCs w:val="28"/>
          <w:rtl/>
        </w:rPr>
        <w:t xml:space="preserve"> و مثالی که در </w:t>
      </w:r>
      <w:r>
        <w:rPr>
          <w:rFonts w:hint="cs"/>
          <w:sz w:val="28"/>
          <w:szCs w:val="28"/>
          <w:rtl/>
        </w:rPr>
        <w:t xml:space="preserve">وی شک نباشد و تغییر عظیم </w:t>
      </w:r>
      <w:r w:rsidR="00552CA8">
        <w:rPr>
          <w:rFonts w:hint="cs"/>
          <w:sz w:val="28"/>
          <w:szCs w:val="28"/>
          <w:rtl/>
        </w:rPr>
        <w:t>دفعتاً</w:t>
      </w:r>
      <w:r w:rsidR="00003267" w:rsidRPr="00D5130F">
        <w:rPr>
          <w:rFonts w:hint="cs"/>
          <w:sz w:val="28"/>
          <w:szCs w:val="28"/>
          <w:rtl/>
        </w:rPr>
        <w:t xml:space="preserve"> پدید آید مانند فرد عاشق است</w:t>
      </w:r>
      <w:r w:rsidR="00CE5D7E">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&lt;EndNote&gt;&lt;Cite&gt;&lt;RecNum&gt;262&lt;/RecNum&gt;&lt;record&gt;&lt;rec-number&gt;262&lt;/rec-number&gt;&lt;foreign-keys&gt;&lt;key app="EN" db-id="eezwrppszv0fxxeesz85taru5wpx2pzezevw"&gt;262&lt;/key&gt;&lt;/foreign-keys&gt;&lt;ref-type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ارزانی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اکبر،</w:instrText>
      </w:r>
      <w:r w:rsidR="00917FD9">
        <w:rPr>
          <w:sz w:val="28"/>
          <w:szCs w:val="28"/>
          <w:rtl/>
        </w:rPr>
        <w:instrText xml:space="preserve"> </w:instrText>
      </w:r>
      <w:r w:rsidR="00917FD9">
        <w:rPr>
          <w:rFonts w:hint="cs"/>
          <w:sz w:val="28"/>
          <w:szCs w:val="28"/>
          <w:rtl/>
        </w:rPr>
        <w:instrText>مفرح</w:instrText>
      </w:r>
      <w:r w:rsidR="00917FD9">
        <w:rPr>
          <w:sz w:val="28"/>
          <w:szCs w:val="28"/>
          <w:rtl/>
        </w:rPr>
        <w:instrText xml:space="preserve"> </w:instrText>
      </w:r>
      <w:r w:rsidR="00917FD9">
        <w:rPr>
          <w:rFonts w:hint="cs"/>
          <w:sz w:val="28"/>
          <w:szCs w:val="28"/>
          <w:rtl/>
        </w:rPr>
        <w:instrText>القلوب،</w:instrText>
      </w:r>
      <w:r w:rsidR="00917FD9">
        <w:rPr>
          <w:sz w:val="28"/>
          <w:szCs w:val="28"/>
          <w:rtl/>
        </w:rPr>
        <w:instrText xml:space="preserve"> </w:instrText>
      </w:r>
      <w:r w:rsidR="00917FD9">
        <w:rPr>
          <w:rFonts w:hint="cs"/>
          <w:sz w:val="28"/>
          <w:szCs w:val="28"/>
          <w:rtl/>
        </w:rPr>
        <w:instrText>مطبعه</w:instrText>
      </w:r>
      <w:r w:rsidR="00917FD9">
        <w:rPr>
          <w:sz w:val="28"/>
          <w:szCs w:val="28"/>
          <w:rtl/>
        </w:rPr>
        <w:instrText xml:space="preserve"> </w:instrText>
      </w:r>
      <w:r w:rsidR="00917FD9">
        <w:rPr>
          <w:rFonts w:hint="cs"/>
          <w:sz w:val="28"/>
          <w:szCs w:val="28"/>
          <w:rtl/>
        </w:rPr>
        <w:instrText>سلیم</w:instrText>
      </w:r>
      <w:r w:rsidR="00917FD9">
        <w:rPr>
          <w:sz w:val="28"/>
          <w:szCs w:val="28"/>
          <w:rtl/>
        </w:rPr>
        <w:instrText xml:space="preserve"> </w:instrText>
      </w:r>
      <w:r w:rsidR="00917FD9">
        <w:rPr>
          <w:rFonts w:hint="cs"/>
          <w:sz w:val="28"/>
          <w:szCs w:val="28"/>
          <w:rtl/>
        </w:rPr>
        <w:instrText>لاهور،</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بی</w:instrText>
      </w:r>
      <w:r w:rsidR="00917FD9">
        <w:rPr>
          <w:sz w:val="28"/>
          <w:szCs w:val="28"/>
          <w:rtl/>
        </w:rPr>
        <w:instrText xml:space="preserve"> </w:instrText>
      </w:r>
      <w:r w:rsidR="00917FD9">
        <w:rPr>
          <w:rFonts w:hint="cs"/>
          <w:sz w:val="28"/>
          <w:szCs w:val="28"/>
          <w:rtl/>
        </w:rPr>
        <w:instrText>تا،</w:instrText>
      </w:r>
      <w:r w:rsidR="00917FD9">
        <w:rPr>
          <w:sz w:val="28"/>
          <w:szCs w:val="28"/>
          <w:rtl/>
        </w:rPr>
        <w:instrText xml:space="preserve"> 1333 </w:instrText>
      </w:r>
      <w:r w:rsidR="00917FD9">
        <w:rPr>
          <w:rFonts w:hint="cs"/>
          <w:sz w:val="28"/>
          <w:szCs w:val="28"/>
          <w:rtl/>
        </w:rPr>
        <w:instrText>هـ</w:instrText>
      </w:r>
      <w:r w:rsidR="00917FD9">
        <w:rPr>
          <w:sz w:val="28"/>
          <w:szCs w:val="28"/>
          <w:rtl/>
        </w:rPr>
        <w:instrText>.</w:instrText>
      </w:r>
      <w:r w:rsidR="00917FD9">
        <w:rPr>
          <w:rFonts w:hint="cs"/>
          <w:sz w:val="28"/>
          <w:szCs w:val="28"/>
          <w:rtl/>
        </w:rPr>
        <w:instrText>ق</w:instrText>
      </w:r>
      <w:r w:rsidR="00917FD9">
        <w:rPr>
          <w:sz w:val="28"/>
          <w:szCs w:val="28"/>
          <w:rtl/>
        </w:rPr>
        <w:instrText xml:space="preserve">. </w:instrText>
      </w:r>
      <w:r w:rsidR="00917FD9">
        <w:rPr>
          <w:rFonts w:hint="cs"/>
          <w:sz w:val="28"/>
          <w:szCs w:val="28"/>
          <w:rtl/>
        </w:rPr>
        <w:instrText>ص</w:instrText>
      </w:r>
      <w:r w:rsidR="00917FD9">
        <w:rPr>
          <w:sz w:val="28"/>
          <w:szCs w:val="28"/>
          <w:rtl/>
        </w:rPr>
        <w:instrText>177-173&lt;/</w:instrText>
      </w:r>
      <w:r w:rsidR="00917FD9">
        <w:rPr>
          <w:sz w:val="28"/>
          <w:szCs w:val="28"/>
        </w:rPr>
        <w:instrText>style&gt;&lt;style face="normal" font="default" size="100%"&gt;.&lt;/style&gt;&lt;/title&gt;&lt;/titles&gt;&lt;dates&gt;&lt;/dates</w:instrText>
      </w:r>
      <w:r w:rsidR="00917FD9">
        <w:rPr>
          <w:sz w:val="28"/>
          <w:szCs w:val="28"/>
          <w:rtl/>
        </w:rPr>
        <w:instrText>&gt;&lt;</w:instrText>
      </w:r>
      <w:r w:rsidR="00917FD9">
        <w:rPr>
          <w:sz w:val="28"/>
          <w:szCs w:val="28"/>
        </w:rPr>
        <w:instrTex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(82)</w:t>
      </w:r>
      <w:r w:rsidR="007F6700">
        <w:rPr>
          <w:sz w:val="28"/>
          <w:szCs w:val="28"/>
          <w:rtl/>
        </w:rPr>
        <w:fldChar w:fldCharType="end"/>
      </w:r>
      <w:r w:rsidR="00003267" w:rsidRPr="00D5130F">
        <w:rPr>
          <w:rFonts w:hint="cs"/>
          <w:sz w:val="28"/>
          <w:szCs w:val="28"/>
          <w:rtl/>
        </w:rPr>
        <w:t>.</w:t>
      </w:r>
    </w:p>
    <w:p w:rsidR="00003267" w:rsidRPr="00465B82" w:rsidRDefault="00C42C63" w:rsidP="00CE7716">
      <w:pPr>
        <w:spacing w:line="240" w:lineRule="auto"/>
        <w:jc w:val="both"/>
        <w:rPr>
          <w:sz w:val="28"/>
          <w:szCs w:val="28"/>
          <w:rtl/>
        </w:rPr>
      </w:pPr>
      <w:r>
        <w:rPr>
          <w:rFonts w:hint="cs"/>
          <w:sz w:val="28"/>
          <w:szCs w:val="28"/>
          <w:rtl/>
        </w:rPr>
        <w:t xml:space="preserve">جرجانی </w:t>
      </w:r>
      <w:r w:rsidR="00552CA8">
        <w:rPr>
          <w:rFonts w:hint="cs"/>
          <w:sz w:val="28"/>
          <w:szCs w:val="28"/>
          <w:rtl/>
        </w:rPr>
        <w:t>می‌گوید</w:t>
      </w:r>
      <w:r>
        <w:rPr>
          <w:rFonts w:hint="cs"/>
          <w:sz w:val="28"/>
          <w:szCs w:val="28"/>
          <w:rtl/>
        </w:rPr>
        <w:t xml:space="preserve">: از عوارض نفسانی </w:t>
      </w:r>
      <w:r w:rsidR="00003267" w:rsidRPr="00465B82">
        <w:rPr>
          <w:rFonts w:hint="cs"/>
          <w:sz w:val="28"/>
          <w:szCs w:val="28"/>
          <w:rtl/>
        </w:rPr>
        <w:t xml:space="preserve">آنچه نافع است شادی و لذت است از بهر آنکه هردو مناسب وجود است و تبع روح دارد و مزاج تن را گرم و تر کند و آنچه زیان </w:t>
      </w:r>
      <w:r w:rsidR="00757049">
        <w:rPr>
          <w:rFonts w:hint="cs"/>
          <w:sz w:val="28"/>
          <w:szCs w:val="28"/>
          <w:rtl/>
        </w:rPr>
        <w:t>کار است اندوه است و ترس.</w:t>
      </w:r>
      <w:r w:rsidR="00003267" w:rsidRPr="00465B82">
        <w:rPr>
          <w:rFonts w:hint="cs"/>
          <w:sz w:val="28"/>
          <w:szCs w:val="28"/>
          <w:rtl/>
        </w:rPr>
        <w:t xml:space="preserve"> طریق حاصل کردن منفعت آن و</w:t>
      </w:r>
      <w:r w:rsidR="00757049">
        <w:rPr>
          <w:rFonts w:hint="cs"/>
          <w:sz w:val="28"/>
          <w:szCs w:val="28"/>
          <w:rtl/>
        </w:rPr>
        <w:t xml:space="preserve"> دفع مضرت این </w:t>
      </w:r>
      <w:r w:rsidR="0027793E">
        <w:rPr>
          <w:sz w:val="28"/>
          <w:szCs w:val="28"/>
          <w:rtl/>
        </w:rPr>
        <w:t>«</w:t>
      </w:r>
      <w:r w:rsidR="00757049">
        <w:rPr>
          <w:rFonts w:hint="cs"/>
          <w:sz w:val="28"/>
          <w:szCs w:val="28"/>
          <w:rtl/>
        </w:rPr>
        <w:t>دو تا اس</w:t>
      </w:r>
      <w:r w:rsidR="0027793E">
        <w:rPr>
          <w:rFonts w:hint="cs"/>
          <w:sz w:val="28"/>
          <w:szCs w:val="28"/>
          <w:rtl/>
        </w:rPr>
        <w:t>ت</w:t>
      </w:r>
      <w:r w:rsidR="0027793E">
        <w:rPr>
          <w:rFonts w:hint="eastAsia"/>
          <w:sz w:val="28"/>
          <w:szCs w:val="28"/>
          <w:rtl/>
        </w:rPr>
        <w:t>»</w:t>
      </w:r>
      <w:r w:rsidR="00757049">
        <w:rPr>
          <w:rFonts w:hint="cs"/>
          <w:sz w:val="28"/>
          <w:szCs w:val="28"/>
          <w:rtl/>
        </w:rPr>
        <w:t xml:space="preserve"> :یکی آ</w:t>
      </w:r>
      <w:r w:rsidR="00003267" w:rsidRPr="00465B82">
        <w:rPr>
          <w:rFonts w:hint="cs"/>
          <w:sz w:val="28"/>
          <w:szCs w:val="28"/>
          <w:rtl/>
        </w:rPr>
        <w:t>ن است که بنگرد تا هر یکی از اعراض نفسانی اندر تن مردم چه اثر کند آن به ضد آن علاج کند</w:t>
      </w:r>
      <w:r w:rsidR="00934A9E" w:rsidRPr="00465B82">
        <w:rPr>
          <w:rFonts w:hint="cs"/>
          <w:sz w:val="28"/>
          <w:szCs w:val="28"/>
          <w:rtl/>
        </w:rPr>
        <w:t xml:space="preserve"> </w:t>
      </w:r>
      <w:r w:rsidR="00003267" w:rsidRPr="00465B82">
        <w:rPr>
          <w:rFonts w:hint="cs"/>
          <w:sz w:val="28"/>
          <w:szCs w:val="28"/>
          <w:rtl/>
        </w:rPr>
        <w:t xml:space="preserve">و ترس و اندوه که حرارت را فرو نشاند و مزاج را سرد و خشک کند دفع مضرت آن با به امیدهای قوی و آوازها و </w:t>
      </w:r>
      <w:r w:rsidR="00552CA8">
        <w:rPr>
          <w:rFonts w:hint="cs"/>
          <w:sz w:val="28"/>
          <w:szCs w:val="28"/>
          <w:rtl/>
        </w:rPr>
        <w:t>نغمه‌های</w:t>
      </w:r>
      <w:r w:rsidR="00003267" w:rsidRPr="00465B82">
        <w:rPr>
          <w:rFonts w:hint="cs"/>
          <w:sz w:val="28"/>
          <w:szCs w:val="28"/>
          <w:rtl/>
        </w:rPr>
        <w:t xml:space="preserve"> بلند و </w:t>
      </w:r>
      <w:r w:rsidR="00552CA8">
        <w:rPr>
          <w:rFonts w:hint="cs"/>
          <w:sz w:val="28"/>
          <w:szCs w:val="28"/>
          <w:rtl/>
        </w:rPr>
        <w:t>مجلس‌های</w:t>
      </w:r>
      <w:r w:rsidR="00003267" w:rsidRPr="00465B82">
        <w:rPr>
          <w:rFonts w:hint="cs"/>
          <w:sz w:val="28"/>
          <w:szCs w:val="28"/>
          <w:rtl/>
        </w:rPr>
        <w:t xml:space="preserve"> دلگشا و لباسی از جنس پارچه حنینی و شراب و مفرحات گرم کننده و خویشتن را به خواندن و شنیدن </w:t>
      </w:r>
      <w:r w:rsidR="00552CA8">
        <w:rPr>
          <w:rFonts w:hint="cs"/>
          <w:sz w:val="28"/>
          <w:szCs w:val="28"/>
          <w:rtl/>
        </w:rPr>
        <w:t>افسانه‌ها</w:t>
      </w:r>
      <w:r w:rsidR="00003267" w:rsidRPr="00465B82">
        <w:rPr>
          <w:rFonts w:hint="cs"/>
          <w:sz w:val="28"/>
          <w:szCs w:val="28"/>
          <w:rtl/>
        </w:rPr>
        <w:t xml:space="preserve">  و </w:t>
      </w:r>
      <w:r w:rsidR="00552CA8">
        <w:rPr>
          <w:rFonts w:hint="cs"/>
          <w:sz w:val="28"/>
          <w:szCs w:val="28"/>
          <w:rtl/>
        </w:rPr>
        <w:t>داستان‌ها</w:t>
      </w:r>
      <w:r w:rsidR="00003267" w:rsidRPr="00465B82">
        <w:rPr>
          <w:rFonts w:hint="cs"/>
          <w:sz w:val="28"/>
          <w:szCs w:val="28"/>
          <w:rtl/>
        </w:rPr>
        <w:t xml:space="preserve"> مشغول کند و از بهر کودکان و زنان و کسانی که ضعیف </w:t>
      </w:r>
      <w:r w:rsidR="00552CA8">
        <w:rPr>
          <w:rFonts w:hint="cs"/>
          <w:sz w:val="28"/>
          <w:szCs w:val="28"/>
          <w:rtl/>
        </w:rPr>
        <w:t>رای‌تر</w:t>
      </w:r>
      <w:r w:rsidR="00003267" w:rsidRPr="00465B82">
        <w:rPr>
          <w:rFonts w:hint="cs"/>
          <w:sz w:val="28"/>
          <w:szCs w:val="28"/>
          <w:rtl/>
        </w:rPr>
        <w:t xml:space="preserve"> باشند شعبده و </w:t>
      </w:r>
      <w:r w:rsidR="00552CA8">
        <w:rPr>
          <w:rFonts w:hint="cs"/>
          <w:sz w:val="28"/>
          <w:szCs w:val="28"/>
          <w:rtl/>
        </w:rPr>
        <w:t>بازی‌های</w:t>
      </w:r>
      <w:r w:rsidR="00003267" w:rsidRPr="00465B82">
        <w:rPr>
          <w:rFonts w:hint="cs"/>
          <w:sz w:val="28"/>
          <w:szCs w:val="28"/>
          <w:rtl/>
        </w:rPr>
        <w:t xml:space="preserve"> عجیب </w:t>
      </w:r>
      <w:r w:rsidR="00552CA8">
        <w:rPr>
          <w:rFonts w:hint="cs"/>
          <w:sz w:val="28"/>
          <w:szCs w:val="28"/>
          <w:rtl/>
        </w:rPr>
        <w:t>و</w:t>
      </w:r>
      <w:r w:rsidR="00552CA8">
        <w:rPr>
          <w:sz w:val="28"/>
          <w:szCs w:val="28"/>
          <w:rtl/>
        </w:rPr>
        <w:t xml:space="preserve"> </w:t>
      </w:r>
      <w:r w:rsidR="00003267" w:rsidRPr="00465B82">
        <w:rPr>
          <w:rFonts w:hint="cs"/>
          <w:sz w:val="28"/>
          <w:szCs w:val="28"/>
          <w:rtl/>
        </w:rPr>
        <w:t>آوازهای گرم حاصل کند تا از آن لذت و طربی یابند و ایشان را بران مشغول دارند و هرکسی را نگه باید کر</w:t>
      </w:r>
      <w:r w:rsidR="00552CA8">
        <w:rPr>
          <w:rFonts w:hint="cs"/>
          <w:sz w:val="28"/>
          <w:szCs w:val="28"/>
          <w:rtl/>
        </w:rPr>
        <w:t>د</w:t>
      </w:r>
      <w:r w:rsidR="00552CA8">
        <w:rPr>
          <w:sz w:val="28"/>
          <w:szCs w:val="28"/>
          <w:rtl/>
        </w:rPr>
        <w:t xml:space="preserve"> </w:t>
      </w:r>
      <w:r w:rsidR="00003267" w:rsidRPr="00465B82">
        <w:rPr>
          <w:rFonts w:hint="cs"/>
          <w:sz w:val="28"/>
          <w:szCs w:val="28"/>
          <w:rtl/>
        </w:rPr>
        <w:t xml:space="preserve">که اندر چشم او چه چیز خوبتر آید به طبع وی چه چیز </w:t>
      </w:r>
      <w:r w:rsidR="00552CA8">
        <w:rPr>
          <w:rFonts w:hint="cs"/>
          <w:sz w:val="28"/>
          <w:szCs w:val="28"/>
          <w:rtl/>
        </w:rPr>
        <w:t>خوش‌تر</w:t>
      </w:r>
      <w:r w:rsidR="00003267" w:rsidRPr="00465B82">
        <w:rPr>
          <w:rFonts w:hint="cs"/>
          <w:sz w:val="28"/>
          <w:szCs w:val="28"/>
          <w:rtl/>
        </w:rPr>
        <w:t xml:space="preserve"> و </w:t>
      </w:r>
      <w:r w:rsidR="00552CA8">
        <w:rPr>
          <w:rFonts w:hint="cs"/>
          <w:sz w:val="28"/>
          <w:szCs w:val="28"/>
          <w:rtl/>
        </w:rPr>
        <w:t>پسندیده‌تر</w:t>
      </w:r>
      <w:r w:rsidR="00003267" w:rsidRPr="00465B82">
        <w:rPr>
          <w:rFonts w:hint="cs"/>
          <w:sz w:val="28"/>
          <w:szCs w:val="28"/>
          <w:rtl/>
        </w:rPr>
        <w:t xml:space="preserve"> آید از بهر آنکه نگه داشتن تندرستی و حاصل کردن </w:t>
      </w:r>
      <w:r w:rsidR="00552CA8">
        <w:rPr>
          <w:rFonts w:hint="cs"/>
          <w:sz w:val="28"/>
          <w:szCs w:val="28"/>
          <w:rtl/>
        </w:rPr>
        <w:t>خوش‌دلی</w:t>
      </w:r>
      <w:r w:rsidR="00003267" w:rsidRPr="00465B82">
        <w:rPr>
          <w:rFonts w:hint="cs"/>
          <w:sz w:val="28"/>
          <w:szCs w:val="28"/>
          <w:rtl/>
        </w:rPr>
        <w:t xml:space="preserve"> جهد باید کرد تا ان چیزها را بدست آرد و خود را بدان مشغول </w:t>
      </w:r>
      <w:r w:rsidR="00552CA8">
        <w:rPr>
          <w:rFonts w:hint="cs"/>
          <w:sz w:val="28"/>
          <w:szCs w:val="28"/>
          <w:rtl/>
        </w:rPr>
        <w:t>می‌دارد</w:t>
      </w:r>
      <w:r w:rsidR="00003267" w:rsidRPr="00465B82">
        <w:rPr>
          <w:rFonts w:hint="cs"/>
          <w:sz w:val="28"/>
          <w:szCs w:val="28"/>
          <w:rtl/>
        </w:rPr>
        <w:t xml:space="preserve"> و از آن برخورداری </w:t>
      </w:r>
      <w:r w:rsidR="00552CA8">
        <w:rPr>
          <w:rFonts w:hint="cs"/>
          <w:sz w:val="28"/>
          <w:szCs w:val="28"/>
          <w:rtl/>
        </w:rPr>
        <w:t>می‌جوید</w:t>
      </w:r>
      <w:r w:rsidR="00003267" w:rsidRPr="00465B82">
        <w:rPr>
          <w:rFonts w:hint="cs"/>
          <w:sz w:val="28"/>
          <w:szCs w:val="28"/>
          <w:rtl/>
        </w:rPr>
        <w:t xml:space="preserve"> تا بهره لذت و شادی آن بدو </w:t>
      </w:r>
      <w:r w:rsidR="00552CA8">
        <w:rPr>
          <w:rFonts w:hint="cs"/>
          <w:sz w:val="28"/>
          <w:szCs w:val="28"/>
          <w:rtl/>
        </w:rPr>
        <w:t>می‌رسد</w:t>
      </w:r>
      <w:r w:rsidR="00003267" w:rsidRPr="00465B82">
        <w:rPr>
          <w:rFonts w:hint="cs"/>
          <w:sz w:val="28"/>
          <w:szCs w:val="28"/>
          <w:rtl/>
        </w:rPr>
        <w:t xml:space="preserve"> و منفعت شادی و لذت یافته چنانکه فقها را مناظره فقه، لذت سخن راندن بر مخالف رای خویش چیره شدن حاصل </w:t>
      </w:r>
      <w:r w:rsidR="00552CA8">
        <w:rPr>
          <w:rFonts w:hint="cs"/>
          <w:sz w:val="28"/>
          <w:szCs w:val="28"/>
          <w:rtl/>
        </w:rPr>
        <w:t>می‌کند</w:t>
      </w:r>
      <w:r w:rsidR="00003267" w:rsidRPr="00465B82">
        <w:rPr>
          <w:rFonts w:hint="cs"/>
          <w:sz w:val="28"/>
          <w:szCs w:val="28"/>
          <w:rtl/>
        </w:rPr>
        <w:t xml:space="preserve"> و صوفیان اندر سماع خود را چنان مشغول کند که برایشان حالی پدید آید و عبارت آن حال این است که گویند فلان خوش گشت و این همه از بهر آن است که مردم را لذت و </w:t>
      </w:r>
      <w:r w:rsidR="00552CA8">
        <w:rPr>
          <w:rFonts w:hint="cs"/>
          <w:sz w:val="28"/>
          <w:szCs w:val="28"/>
          <w:rtl/>
        </w:rPr>
        <w:t>دل‌خوشی</w:t>
      </w:r>
      <w:r w:rsidR="00003267" w:rsidRPr="00465B82">
        <w:rPr>
          <w:rFonts w:hint="cs"/>
          <w:sz w:val="28"/>
          <w:szCs w:val="28"/>
          <w:rtl/>
        </w:rPr>
        <w:t xml:space="preserve"> چاره نیس</w:t>
      </w:r>
      <w:r w:rsidR="0027793E">
        <w:rPr>
          <w:rFonts w:hint="cs"/>
          <w:sz w:val="28"/>
          <w:szCs w:val="28"/>
          <w:rtl/>
        </w:rPr>
        <w:t>ت؛</w:t>
      </w:r>
      <w:r w:rsidR="0027793E">
        <w:rPr>
          <w:sz w:val="28"/>
          <w:szCs w:val="28"/>
          <w:rtl/>
        </w:rPr>
        <w:t xml:space="preserve"> </w:t>
      </w:r>
      <w:r w:rsidR="0027793E">
        <w:rPr>
          <w:rFonts w:hint="cs"/>
          <w:sz w:val="28"/>
          <w:szCs w:val="28"/>
          <w:rtl/>
        </w:rPr>
        <w:t>و</w:t>
      </w:r>
      <w:r w:rsidR="0027793E">
        <w:rPr>
          <w:sz w:val="28"/>
          <w:szCs w:val="28"/>
          <w:rtl/>
        </w:rPr>
        <w:t xml:space="preserve"> </w:t>
      </w:r>
      <w:r w:rsidR="00003267" w:rsidRPr="00465B82">
        <w:rPr>
          <w:rFonts w:hint="cs"/>
          <w:sz w:val="28"/>
          <w:szCs w:val="28"/>
          <w:rtl/>
        </w:rPr>
        <w:t xml:space="preserve">طریق دوم آن است که مردم قدر خویش را </w:t>
      </w:r>
      <w:r w:rsidR="00552CA8">
        <w:rPr>
          <w:rFonts w:hint="cs"/>
          <w:sz w:val="28"/>
          <w:szCs w:val="28"/>
          <w:rtl/>
        </w:rPr>
        <w:t>بزرگ</w:t>
      </w:r>
      <w:r w:rsidR="00003267" w:rsidRPr="00465B82">
        <w:rPr>
          <w:rFonts w:hint="cs"/>
          <w:sz w:val="28"/>
          <w:szCs w:val="28"/>
          <w:rtl/>
        </w:rPr>
        <w:t xml:space="preserve"> دانند و همت بلند دارد و به تکلف هر چه اندر پیش </w:t>
      </w:r>
      <w:r w:rsidR="00552CA8">
        <w:rPr>
          <w:rFonts w:hint="cs"/>
          <w:sz w:val="28"/>
          <w:szCs w:val="28"/>
          <w:rtl/>
        </w:rPr>
        <w:t>آید</w:t>
      </w:r>
      <w:r w:rsidR="00003267" w:rsidRPr="00465B82">
        <w:rPr>
          <w:rFonts w:hint="cs"/>
          <w:sz w:val="28"/>
          <w:szCs w:val="28"/>
          <w:rtl/>
        </w:rPr>
        <w:t xml:space="preserve"> از شادی لذت اندوه</w:t>
      </w:r>
      <w:r w:rsidR="0027793E">
        <w:rPr>
          <w:rFonts w:hint="cs"/>
          <w:sz w:val="28"/>
          <w:szCs w:val="28"/>
          <w:rtl/>
        </w:rPr>
        <w:t>،</w:t>
      </w:r>
      <w:r w:rsidR="0027793E">
        <w:rPr>
          <w:sz w:val="28"/>
          <w:szCs w:val="28"/>
          <w:rtl/>
        </w:rPr>
        <w:t xml:space="preserve"> </w:t>
      </w:r>
      <w:r w:rsidR="0027793E">
        <w:rPr>
          <w:rFonts w:hint="cs"/>
          <w:sz w:val="28"/>
          <w:szCs w:val="28"/>
          <w:rtl/>
        </w:rPr>
        <w:t>ت</w:t>
      </w:r>
      <w:r w:rsidR="00003267" w:rsidRPr="00465B82">
        <w:rPr>
          <w:rFonts w:hint="cs"/>
          <w:sz w:val="28"/>
          <w:szCs w:val="28"/>
          <w:rtl/>
        </w:rPr>
        <w:t xml:space="preserve">رس خویشتن داری کند و اندر آن حادثه به چشم حقارت نگرد و قدر آن حادثه کمتر از آن نهد شاید که بدان سبب تغییری پدید آید و اگر نیز تغییری پدید آید ظاهر نکند و از دوست و دشمن پنهان دارد تا بدین طریق با نیک و بد روزگار خوی بکند تا حوادث نفسانی اندر وی اثر نکند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&lt;EndNote&gt;&lt;Cite&gt;&lt;RecNum&gt;252&lt;/RecNum&gt;&lt;record&gt;&lt;rec-number&gt;252&lt;/rec-number&gt;&lt;foreign-keys&gt;&lt;key app="EN" db-id="eezwrppszv0fxxeesz85taru5wpx2pzezevw"&gt;252&lt;/key&gt;&lt;/foreign-keys&gt;&lt;ref-type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جرجانی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ذخیره</w:instrText>
      </w:r>
      <w:r w:rsidR="00917FD9">
        <w:rPr>
          <w:sz w:val="28"/>
          <w:szCs w:val="28"/>
          <w:rtl/>
        </w:rPr>
        <w:instrText xml:space="preserve"> </w:instrText>
      </w:r>
      <w:r w:rsidR="00917FD9">
        <w:rPr>
          <w:rFonts w:hint="cs"/>
          <w:sz w:val="28"/>
          <w:szCs w:val="28"/>
          <w:rtl/>
        </w:rPr>
        <w:instrText>خوارزمشاهی،</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سعیدی</w:instrText>
      </w:r>
      <w:r w:rsidR="00917FD9">
        <w:rPr>
          <w:sz w:val="28"/>
          <w:szCs w:val="28"/>
          <w:rtl/>
        </w:rPr>
        <w:instrText xml:space="preserve"> </w:instrText>
      </w:r>
      <w:r w:rsidR="00917FD9">
        <w:rPr>
          <w:rFonts w:hint="cs"/>
          <w:sz w:val="28"/>
          <w:szCs w:val="28"/>
          <w:rtl/>
        </w:rPr>
        <w:instrText>سیرجانی،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انتشارات</w:instrText>
      </w:r>
      <w:r w:rsidR="00917FD9">
        <w:rPr>
          <w:sz w:val="28"/>
          <w:szCs w:val="28"/>
          <w:rtl/>
        </w:rPr>
        <w:instrText xml:space="preserve"> </w:instrText>
      </w:r>
      <w:r w:rsidR="00917FD9">
        <w:rPr>
          <w:rFonts w:hint="cs"/>
          <w:sz w:val="28"/>
          <w:szCs w:val="28"/>
          <w:rtl/>
        </w:rPr>
        <w:instrText>فرهنگ</w:instrText>
      </w:r>
      <w:r w:rsidR="00917FD9">
        <w:rPr>
          <w:sz w:val="28"/>
          <w:szCs w:val="28"/>
          <w:rtl/>
        </w:rPr>
        <w:instrText xml:space="preserve"> </w:instrText>
      </w:r>
      <w:r w:rsidR="00917FD9">
        <w:rPr>
          <w:rFonts w:hint="cs"/>
          <w:sz w:val="28"/>
          <w:szCs w:val="28"/>
          <w:rtl/>
        </w:rPr>
        <w:instrText>ایران،</w:instrText>
      </w:r>
      <w:r w:rsidR="00917FD9">
        <w:rPr>
          <w:sz w:val="28"/>
          <w:szCs w:val="28"/>
          <w:rtl/>
        </w:rPr>
        <w:instrText xml:space="preserve"> 1355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68-59</w:instrText>
      </w:r>
      <w:r w:rsidR="00917FD9">
        <w:rPr>
          <w:rFonts w:hint="cs"/>
          <w:sz w:val="28"/>
          <w:szCs w:val="28"/>
          <w:rtl/>
        </w:rPr>
        <w:instrText>،</w:instrText>
      </w:r>
      <w:r w:rsidR="00917FD9">
        <w:rPr>
          <w:sz w:val="28"/>
          <w:szCs w:val="28"/>
          <w:rtl/>
        </w:rPr>
        <w:instrText xml:space="preserve"> 113</w:instrText>
      </w:r>
      <w:r w:rsidR="00917FD9">
        <w:rPr>
          <w:rFonts w:hint="cs"/>
          <w:sz w:val="28"/>
          <w:szCs w:val="28"/>
          <w:rtl/>
        </w:rPr>
        <w:instrText>،</w:instrText>
      </w:r>
      <w:r w:rsidR="00917FD9">
        <w:rPr>
          <w:sz w:val="28"/>
          <w:szCs w:val="28"/>
          <w:rtl/>
        </w:rPr>
        <w:instrText xml:space="preserve"> 206</w:instrText>
      </w:r>
      <w:r w:rsidR="00917FD9">
        <w:rPr>
          <w:rFonts w:hint="cs"/>
          <w:sz w:val="28"/>
          <w:szCs w:val="28"/>
          <w:rtl/>
        </w:rPr>
        <w:instrText>،</w:instrText>
      </w:r>
      <w:r w:rsidR="00917FD9">
        <w:rPr>
          <w:sz w:val="28"/>
          <w:szCs w:val="28"/>
          <w:rtl/>
        </w:rPr>
        <w:instrText xml:space="preserve"> 207</w:instrText>
      </w:r>
      <w:r w:rsidR="00917FD9">
        <w:rPr>
          <w:rFonts w:hint="cs"/>
          <w:sz w:val="28"/>
          <w:szCs w:val="28"/>
          <w:rtl/>
        </w:rPr>
        <w:instrText>،</w:instrText>
      </w:r>
      <w:r w:rsidR="00917FD9">
        <w:rPr>
          <w:sz w:val="28"/>
          <w:szCs w:val="28"/>
          <w:rtl/>
        </w:rPr>
        <w:instrText xml:space="preserve"> 269-265</w:instrText>
      </w:r>
      <w:r w:rsidR="00917FD9">
        <w:rPr>
          <w:rFonts w:hint="cs"/>
          <w:sz w:val="28"/>
          <w:szCs w:val="28"/>
          <w:rtl/>
        </w:rPr>
        <w:instrText>،</w:instrText>
      </w:r>
      <w:r w:rsidR="00917FD9">
        <w:rPr>
          <w:sz w:val="28"/>
          <w:szCs w:val="28"/>
          <w:rtl/>
        </w:rPr>
        <w:instrText>&lt;/</w:instrText>
      </w:r>
      <w:r w:rsidR="00917FD9">
        <w:rPr>
          <w:sz w:val="28"/>
          <w:szCs w:val="28"/>
        </w:rPr>
        <w:instrText>style&gt;&lt;style face="normal" font="default" size="100%"&gt;.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(72)</w:t>
      </w:r>
      <w:r w:rsidR="007F6700">
        <w:rPr>
          <w:sz w:val="28"/>
          <w:szCs w:val="28"/>
          <w:rtl/>
        </w:rPr>
        <w:fldChar w:fldCharType="end"/>
      </w:r>
      <w:r w:rsidR="00003267" w:rsidRPr="00465B82">
        <w:rPr>
          <w:rFonts w:hint="cs"/>
          <w:sz w:val="28"/>
          <w:szCs w:val="28"/>
          <w:rtl/>
        </w:rPr>
        <w:t>.</w:t>
      </w:r>
    </w:p>
    <w:p w:rsidR="00003267" w:rsidRPr="00F646D9" w:rsidRDefault="002B59CB" w:rsidP="00CE5D7E">
      <w:pPr>
        <w:spacing w:line="240" w:lineRule="auto"/>
        <w:jc w:val="both"/>
        <w:rPr>
          <w:sz w:val="28"/>
          <w:szCs w:val="28"/>
          <w:rtl/>
        </w:rPr>
      </w:pPr>
      <w:r>
        <w:rPr>
          <w:rFonts w:hint="cs"/>
          <w:sz w:val="28"/>
          <w:szCs w:val="28"/>
          <w:rtl/>
        </w:rPr>
        <w:lastRenderedPageBreak/>
        <w:t xml:space="preserve">در کتاب علم اخلاق اسلامی آمده است: </w:t>
      </w:r>
      <w:r w:rsidR="00003267" w:rsidRPr="00F646D9">
        <w:rPr>
          <w:rFonts w:hint="cs"/>
          <w:sz w:val="28"/>
          <w:szCs w:val="28"/>
          <w:rtl/>
        </w:rPr>
        <w:t xml:space="preserve">و علاج </w:t>
      </w:r>
      <w:r>
        <w:rPr>
          <w:rFonts w:hint="cs"/>
          <w:sz w:val="28"/>
          <w:szCs w:val="28"/>
          <w:rtl/>
        </w:rPr>
        <w:t xml:space="preserve">ترس </w:t>
      </w:r>
      <w:r w:rsidR="00003267" w:rsidRPr="00F646D9">
        <w:rPr>
          <w:rFonts w:hint="cs"/>
          <w:sz w:val="28"/>
          <w:szCs w:val="28"/>
          <w:rtl/>
        </w:rPr>
        <w:t>بعد از آگاه سا</w:t>
      </w:r>
      <w:r>
        <w:rPr>
          <w:rFonts w:hint="cs"/>
          <w:sz w:val="28"/>
          <w:szCs w:val="28"/>
          <w:rtl/>
        </w:rPr>
        <w:t xml:space="preserve">ختن نفس بر نقص و مهلک بودن آن </w:t>
      </w:r>
      <w:r w:rsidR="00003267" w:rsidRPr="00F646D9">
        <w:rPr>
          <w:rFonts w:hint="cs"/>
          <w:sz w:val="28"/>
          <w:szCs w:val="28"/>
          <w:rtl/>
        </w:rPr>
        <w:t xml:space="preserve">این است که </w:t>
      </w:r>
      <w:r w:rsidR="00552CA8">
        <w:rPr>
          <w:rFonts w:hint="cs"/>
          <w:sz w:val="28"/>
          <w:szCs w:val="28"/>
          <w:rtl/>
        </w:rPr>
        <w:t>انگیزه‌های</w:t>
      </w:r>
      <w:r w:rsidR="00003267" w:rsidRPr="00F646D9">
        <w:rPr>
          <w:rFonts w:hint="cs"/>
          <w:sz w:val="28"/>
          <w:szCs w:val="28"/>
          <w:rtl/>
        </w:rPr>
        <w:t xml:space="preserve"> غضب را در آنچه جبن به سبب </w:t>
      </w:r>
      <w:r w:rsidR="00552CA8">
        <w:rPr>
          <w:rFonts w:hint="cs"/>
          <w:sz w:val="28"/>
          <w:szCs w:val="28"/>
          <w:rtl/>
        </w:rPr>
        <w:t>آن‌ها</w:t>
      </w:r>
      <w:r w:rsidR="00003267" w:rsidRPr="00F646D9">
        <w:rPr>
          <w:rFonts w:hint="cs"/>
          <w:sz w:val="28"/>
          <w:szCs w:val="28"/>
          <w:rtl/>
        </w:rPr>
        <w:t xml:space="preserve"> پدید </w:t>
      </w:r>
      <w:r w:rsidR="00552CA8">
        <w:rPr>
          <w:rFonts w:hint="cs"/>
          <w:sz w:val="28"/>
          <w:szCs w:val="28"/>
          <w:rtl/>
        </w:rPr>
        <w:t>می‌آید</w:t>
      </w:r>
      <w:r w:rsidR="00003267" w:rsidRPr="00F646D9">
        <w:rPr>
          <w:rFonts w:hint="cs"/>
          <w:sz w:val="28"/>
          <w:szCs w:val="28"/>
          <w:rtl/>
        </w:rPr>
        <w:t xml:space="preserve"> تحریک کند. زیرا قوه غضب در هر کسی موجود است، ولی در بعضی از افراد ضعف و نقص </w:t>
      </w:r>
      <w:r w:rsidR="00552CA8">
        <w:rPr>
          <w:rFonts w:hint="cs"/>
          <w:sz w:val="28"/>
          <w:szCs w:val="28"/>
          <w:rtl/>
        </w:rPr>
        <w:t>می‌یابد</w:t>
      </w:r>
      <w:r w:rsidR="00003267" w:rsidRPr="00F646D9">
        <w:rPr>
          <w:rFonts w:hint="cs"/>
          <w:sz w:val="28"/>
          <w:szCs w:val="28"/>
          <w:rtl/>
        </w:rPr>
        <w:t xml:space="preserve"> و در </w:t>
      </w:r>
      <w:r w:rsidR="00552CA8">
        <w:rPr>
          <w:rFonts w:hint="cs"/>
          <w:sz w:val="28"/>
          <w:szCs w:val="28"/>
          <w:rtl/>
        </w:rPr>
        <w:t>آن‌ها</w:t>
      </w:r>
      <w:r w:rsidR="00003267" w:rsidRPr="00F646D9">
        <w:rPr>
          <w:rFonts w:hint="cs"/>
          <w:sz w:val="28"/>
          <w:szCs w:val="28"/>
          <w:rtl/>
        </w:rPr>
        <w:t xml:space="preserve"> جبن پدیدار </w:t>
      </w:r>
      <w:r w:rsidR="00552CA8">
        <w:rPr>
          <w:rFonts w:hint="cs"/>
          <w:sz w:val="28"/>
          <w:szCs w:val="28"/>
          <w:rtl/>
        </w:rPr>
        <w:t>می‌گردد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003267" w:rsidRPr="00F646D9">
        <w:rPr>
          <w:rFonts w:hint="cs"/>
          <w:sz w:val="28"/>
          <w:szCs w:val="28"/>
          <w:rtl/>
        </w:rPr>
        <w:t xml:space="preserve">چون پی در پی برانگیخته شود فزونی و قوت گیرد، چنانکه آتش کم با تحریک پیاپی برافروخته و </w:t>
      </w:r>
      <w:r w:rsidR="00552CA8">
        <w:rPr>
          <w:rFonts w:hint="cs"/>
          <w:sz w:val="28"/>
          <w:szCs w:val="28"/>
          <w:rtl/>
        </w:rPr>
        <w:t>شعله‌ور</w:t>
      </w:r>
      <w:r w:rsidR="00003267" w:rsidRPr="00F646D9">
        <w:rPr>
          <w:rFonts w:hint="cs"/>
          <w:sz w:val="28"/>
          <w:szCs w:val="28"/>
          <w:rtl/>
        </w:rPr>
        <w:t xml:space="preserve"> گردد. از حکما نقل شده است که خود را در مخاطرات شدید و ترسناک </w:t>
      </w:r>
      <w:r w:rsidR="00552CA8">
        <w:rPr>
          <w:rFonts w:hint="cs"/>
          <w:sz w:val="28"/>
          <w:szCs w:val="28"/>
          <w:rtl/>
        </w:rPr>
        <w:t>می‌افکندند</w:t>
      </w:r>
      <w:r w:rsidR="00003267" w:rsidRPr="00F646D9">
        <w:rPr>
          <w:rFonts w:hint="cs"/>
          <w:sz w:val="28"/>
          <w:szCs w:val="28"/>
          <w:rtl/>
        </w:rPr>
        <w:t xml:space="preserve"> تا این رذیله را دفع کنند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003267" w:rsidRPr="00F646D9">
        <w:rPr>
          <w:rFonts w:hint="cs"/>
          <w:sz w:val="28"/>
          <w:szCs w:val="28"/>
          <w:rtl/>
        </w:rPr>
        <w:t xml:space="preserve">از </w:t>
      </w:r>
      <w:r w:rsidR="00552CA8">
        <w:rPr>
          <w:rFonts w:hint="cs"/>
          <w:sz w:val="28"/>
          <w:szCs w:val="28"/>
          <w:rtl/>
        </w:rPr>
        <w:t>چیزهایی</w:t>
      </w:r>
      <w:r w:rsidR="00003267" w:rsidRPr="00F646D9">
        <w:rPr>
          <w:rFonts w:hint="cs"/>
          <w:sz w:val="28"/>
          <w:szCs w:val="28"/>
          <w:rtl/>
        </w:rPr>
        <w:t xml:space="preserve"> که برای معالجه آن سودمند است این است که با کسانی که خود را از شر و دشمنی او ایمن </w:t>
      </w:r>
      <w:r w:rsidR="00552CA8">
        <w:rPr>
          <w:rFonts w:hint="cs"/>
          <w:sz w:val="28"/>
          <w:szCs w:val="28"/>
          <w:rtl/>
        </w:rPr>
        <w:t>می‌دانند</w:t>
      </w:r>
      <w:r w:rsidR="00003267" w:rsidRPr="00F646D9">
        <w:rPr>
          <w:rFonts w:hint="cs"/>
          <w:sz w:val="28"/>
          <w:szCs w:val="28"/>
          <w:rtl/>
        </w:rPr>
        <w:t xml:space="preserve"> وضع مخاصمه بگیرد تا نیروی غضب او تحریک شود، و چون در نفس او ملکه شجاعت حاصل شد آنگاه خویشتن را از اینکه </w:t>
      </w:r>
      <w:r w:rsidR="00552CA8">
        <w:rPr>
          <w:rFonts w:hint="cs"/>
          <w:sz w:val="28"/>
          <w:szCs w:val="28"/>
          <w:rtl/>
        </w:rPr>
        <w:t>تجاوز</w:t>
      </w:r>
      <w:r w:rsidR="00003267" w:rsidRPr="00F646D9">
        <w:rPr>
          <w:rFonts w:hint="cs"/>
          <w:sz w:val="28"/>
          <w:szCs w:val="28"/>
          <w:rtl/>
        </w:rPr>
        <w:t xml:space="preserve"> کند و به طرف افراط بیفتد نگاه دارد</w:t>
      </w:r>
      <w:r w:rsidR="00CE5D7E">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&lt;EndNote&gt;&lt;Cite&gt;&lt;RecNum&gt;182&lt;/RecNum&gt;&lt;record&gt;&lt;rec-number&gt;182&lt;/rec-number&gt;&lt;foreign-keys&gt;&lt;key app="EN" db-id="eezwrppszv0fxxeesz85taru5wpx2pzezevw"&gt;182&lt;/key&gt;&lt;/foreign-keys&gt;&lt;ref-type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نراقی</w:instrText>
      </w:r>
      <w:r w:rsidR="00917FD9">
        <w:rPr>
          <w:sz w:val="28"/>
          <w:szCs w:val="28"/>
          <w:rtl/>
        </w:rPr>
        <w:instrText xml:space="preserve"> </w:instrText>
      </w:r>
      <w:r w:rsidR="00917FD9">
        <w:rPr>
          <w:rFonts w:hint="cs"/>
          <w:sz w:val="28"/>
          <w:szCs w:val="28"/>
          <w:rtl/>
        </w:rPr>
        <w:instrText>مولی</w:instrText>
      </w:r>
      <w:r w:rsidR="00917FD9">
        <w:rPr>
          <w:sz w:val="28"/>
          <w:szCs w:val="28"/>
          <w:rtl/>
        </w:rPr>
        <w:instrText xml:space="preserve"> </w:instrText>
      </w:r>
      <w:r w:rsidR="00917FD9">
        <w:rPr>
          <w:rFonts w:hint="cs"/>
          <w:sz w:val="28"/>
          <w:szCs w:val="28"/>
          <w:rtl/>
        </w:rPr>
        <w:instrText>مهدی،</w:instrText>
      </w:r>
      <w:r w:rsidR="00917FD9">
        <w:rPr>
          <w:sz w:val="28"/>
          <w:szCs w:val="28"/>
          <w:rtl/>
        </w:rPr>
        <w:instrText xml:space="preserve"> </w:instrText>
      </w:r>
      <w:r w:rsidR="00917FD9">
        <w:rPr>
          <w:rFonts w:hint="cs"/>
          <w:sz w:val="28"/>
          <w:szCs w:val="28"/>
          <w:rtl/>
        </w:rPr>
        <w:instrText>علم</w:instrText>
      </w:r>
      <w:r w:rsidR="00917FD9">
        <w:rPr>
          <w:sz w:val="28"/>
          <w:szCs w:val="28"/>
          <w:rtl/>
        </w:rPr>
        <w:instrText xml:space="preserve"> </w:instrText>
      </w:r>
      <w:r w:rsidR="00917FD9">
        <w:rPr>
          <w:rFonts w:hint="cs"/>
          <w:sz w:val="28"/>
          <w:szCs w:val="28"/>
          <w:rtl/>
        </w:rPr>
        <w:instrText>اخلاق</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کتاب</w:instrText>
      </w:r>
      <w:r w:rsidR="00917FD9">
        <w:rPr>
          <w:sz w:val="28"/>
          <w:szCs w:val="28"/>
          <w:rtl/>
        </w:rPr>
        <w:instrText xml:space="preserve"> </w:instrText>
      </w:r>
      <w:r w:rsidR="00917FD9">
        <w:rPr>
          <w:rFonts w:hint="cs"/>
          <w:sz w:val="28"/>
          <w:szCs w:val="28"/>
          <w:rtl/>
        </w:rPr>
        <w:instrText>جامع</w:instrText>
      </w:r>
      <w:r w:rsidR="00917FD9">
        <w:rPr>
          <w:sz w:val="28"/>
          <w:szCs w:val="28"/>
          <w:rtl/>
        </w:rPr>
        <w:instrText xml:space="preserve"> </w:instrText>
      </w:r>
      <w:r w:rsidR="00917FD9">
        <w:rPr>
          <w:rFonts w:hint="cs"/>
          <w:sz w:val="28"/>
          <w:szCs w:val="28"/>
          <w:rtl/>
        </w:rPr>
        <w:instrText>السعادت</w:instrText>
      </w:r>
      <w:r w:rsidR="00917FD9">
        <w:rPr>
          <w:sz w:val="28"/>
          <w:szCs w:val="28"/>
          <w:rtl/>
        </w:rPr>
        <w:instrText xml:space="preserve"> </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مجتبوی</w:instrText>
      </w:r>
      <w:r w:rsidR="00917FD9">
        <w:rPr>
          <w:sz w:val="28"/>
          <w:szCs w:val="28"/>
          <w:rtl/>
        </w:rPr>
        <w:instrText xml:space="preserve"> </w:instrText>
      </w:r>
      <w:r w:rsidR="00917FD9">
        <w:rPr>
          <w:rFonts w:hint="cs"/>
          <w:sz w:val="28"/>
          <w:szCs w:val="28"/>
          <w:rtl/>
        </w:rPr>
        <w:instrText>جلال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حکمت،</w:instrText>
      </w:r>
      <w:r w:rsidR="00917FD9">
        <w:rPr>
          <w:sz w:val="28"/>
          <w:szCs w:val="28"/>
          <w:rtl/>
        </w:rPr>
        <w:instrText xml:space="preserve"> 1370</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جلد</w:instrText>
      </w:r>
      <w:r w:rsidR="00917FD9">
        <w:rPr>
          <w:sz w:val="28"/>
          <w:szCs w:val="28"/>
          <w:rtl/>
        </w:rPr>
        <w:instrText xml:space="preserve"> </w:instrText>
      </w:r>
      <w:r w:rsidR="00917FD9">
        <w:rPr>
          <w:rFonts w:hint="cs"/>
          <w:sz w:val="28"/>
          <w:szCs w:val="28"/>
          <w:rtl/>
        </w:rPr>
        <w:instrText>اول،</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69</w:instrText>
      </w:r>
      <w:r w:rsidR="00917FD9">
        <w:rPr>
          <w:rFonts w:hint="cs"/>
          <w:sz w:val="28"/>
          <w:szCs w:val="28"/>
          <w:rtl/>
        </w:rPr>
        <w:instrText>،</w:instrText>
      </w:r>
      <w:r w:rsidR="00917FD9">
        <w:rPr>
          <w:sz w:val="28"/>
          <w:szCs w:val="28"/>
          <w:rtl/>
        </w:rPr>
        <w:instrText xml:space="preserve"> 114</w:instrText>
      </w:r>
      <w:r w:rsidR="00917FD9">
        <w:rPr>
          <w:rFonts w:hint="cs"/>
          <w:sz w:val="28"/>
          <w:szCs w:val="28"/>
          <w:rtl/>
        </w:rPr>
        <w:instrText>،</w:instrText>
      </w:r>
      <w:r w:rsidR="00917FD9">
        <w:rPr>
          <w:sz w:val="28"/>
          <w:szCs w:val="28"/>
          <w:rtl/>
        </w:rPr>
        <w:instrText xml:space="preserve"> 115</w:instrText>
      </w:r>
      <w:r w:rsidR="00917FD9">
        <w:rPr>
          <w:rFonts w:hint="cs"/>
          <w:sz w:val="28"/>
          <w:szCs w:val="28"/>
          <w:rtl/>
        </w:rPr>
        <w:instrText>،</w:instrText>
      </w:r>
      <w:r w:rsidR="00917FD9">
        <w:rPr>
          <w:sz w:val="28"/>
          <w:szCs w:val="28"/>
          <w:rtl/>
        </w:rPr>
        <w:instrText xml:space="preserve"> 252</w:instrText>
      </w:r>
      <w:r w:rsidR="00917FD9">
        <w:rPr>
          <w:rFonts w:hint="cs"/>
          <w:sz w:val="28"/>
          <w:szCs w:val="28"/>
          <w:rtl/>
        </w:rPr>
        <w:instrText>،</w:instrText>
      </w:r>
      <w:r w:rsidR="00917FD9">
        <w:rPr>
          <w:sz w:val="28"/>
          <w:szCs w:val="28"/>
          <w:rtl/>
        </w:rPr>
        <w:instrText xml:space="preserve"> 253</w:instrText>
      </w:r>
      <w:r w:rsidR="00917FD9">
        <w:rPr>
          <w:rFonts w:hint="cs"/>
          <w:sz w:val="28"/>
          <w:szCs w:val="28"/>
          <w:rtl/>
        </w:rPr>
        <w:instrText>،</w:instrText>
      </w:r>
      <w:r w:rsidR="00917FD9">
        <w:rPr>
          <w:sz w:val="28"/>
          <w:szCs w:val="28"/>
          <w:rtl/>
        </w:rPr>
        <w:instrText xml:space="preserve"> 280</w:instrText>
      </w:r>
      <w:r w:rsidR="00917FD9">
        <w:rPr>
          <w:rFonts w:hint="cs"/>
          <w:sz w:val="28"/>
          <w:szCs w:val="28"/>
          <w:rtl/>
        </w:rPr>
        <w:instrText>،</w:instrText>
      </w:r>
      <w:r w:rsidR="00917FD9">
        <w:rPr>
          <w:sz w:val="28"/>
          <w:szCs w:val="28"/>
          <w:rtl/>
        </w:rPr>
        <w:instrText xml:space="preserve"> 281</w:instrText>
      </w:r>
      <w:r w:rsidR="00917FD9">
        <w:rPr>
          <w:rFonts w:hint="cs"/>
          <w:sz w:val="28"/>
          <w:szCs w:val="28"/>
          <w:rtl/>
        </w:rPr>
        <w:instrText>،</w:instrText>
      </w:r>
      <w:r w:rsidR="00917FD9">
        <w:rPr>
          <w:sz w:val="28"/>
          <w:szCs w:val="28"/>
          <w:rtl/>
        </w:rPr>
        <w:instrText xml:space="preserve"> 298</w:instrText>
      </w:r>
      <w:r w:rsidR="00917FD9">
        <w:rPr>
          <w:rFonts w:hint="cs"/>
          <w:sz w:val="28"/>
          <w:szCs w:val="28"/>
          <w:rtl/>
        </w:rPr>
        <w:instrText>،</w:instrText>
      </w:r>
      <w:r w:rsidR="00917FD9">
        <w:rPr>
          <w:sz w:val="28"/>
          <w:szCs w:val="28"/>
          <w:rtl/>
        </w:rPr>
        <w:instrText xml:space="preserve"> 299</w:instrText>
      </w:r>
      <w:r w:rsidR="00917FD9">
        <w:rPr>
          <w:rFonts w:hint="cs"/>
          <w:sz w:val="28"/>
          <w:szCs w:val="28"/>
          <w:rtl/>
        </w:rPr>
        <w:instrText>،</w:instrText>
      </w:r>
      <w:r w:rsidR="00917FD9">
        <w:rPr>
          <w:sz w:val="28"/>
          <w:szCs w:val="28"/>
          <w:rtl/>
        </w:rPr>
        <w:instrText xml:space="preserve"> 347&lt;/</w:instrText>
      </w:r>
      <w:r w:rsidR="00917FD9">
        <w:rPr>
          <w:sz w:val="28"/>
          <w:szCs w:val="28"/>
        </w:rPr>
        <w:instrText>style&gt;&lt;style face="normal" font="default" size="100%"&gt;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5D7E">
        <w:rPr>
          <w:sz w:val="28"/>
          <w:szCs w:val="28"/>
          <w:rtl/>
        </w:rPr>
        <w:t>(8)</w:t>
      </w:r>
      <w:r w:rsidR="007F6700">
        <w:rPr>
          <w:sz w:val="28"/>
          <w:szCs w:val="28"/>
          <w:rtl/>
        </w:rPr>
        <w:fldChar w:fldCharType="end"/>
      </w:r>
      <w:r w:rsidR="00003267" w:rsidRPr="00F646D9">
        <w:rPr>
          <w:rFonts w:hint="cs"/>
          <w:sz w:val="28"/>
          <w:szCs w:val="28"/>
          <w:rtl/>
        </w:rPr>
        <w:t xml:space="preserve">. </w:t>
      </w:r>
    </w:p>
    <w:p w:rsidR="003638FC" w:rsidRPr="000F331F" w:rsidRDefault="003638FC" w:rsidP="003230CA">
      <w:pPr>
        <w:pStyle w:val="Heading1"/>
        <w:rPr>
          <w:rtl/>
        </w:rPr>
      </w:pPr>
      <w:bookmarkStart w:id="26" w:name="فرح"/>
      <w:r w:rsidRPr="000F331F">
        <w:rPr>
          <w:rFonts w:hint="cs"/>
          <w:rtl/>
        </w:rPr>
        <w:t xml:space="preserve">فرح </w:t>
      </w:r>
    </w:p>
    <w:bookmarkEnd w:id="26"/>
    <w:p w:rsidR="004E531A" w:rsidRPr="000F331F" w:rsidRDefault="002802EA" w:rsidP="003230CA">
      <w:pPr>
        <w:pStyle w:val="Heading2"/>
        <w:rPr>
          <w:rtl/>
        </w:rPr>
      </w:pPr>
      <w:r w:rsidRPr="000F331F">
        <w:rPr>
          <w:rFonts w:hint="cs"/>
          <w:rtl/>
        </w:rPr>
        <w:t>تعریف فرح</w:t>
      </w:r>
    </w:p>
    <w:p w:rsidR="002802EA" w:rsidRPr="000F331F" w:rsidRDefault="002802EA" w:rsidP="00F91300">
      <w:pPr>
        <w:pStyle w:val="Heading3"/>
        <w:rPr>
          <w:rtl/>
        </w:rPr>
      </w:pPr>
      <w:r w:rsidRPr="000F331F">
        <w:rPr>
          <w:rFonts w:hint="cs"/>
          <w:rtl/>
        </w:rPr>
        <w:t>اقوال حکما</w:t>
      </w:r>
    </w:p>
    <w:p w:rsidR="00AE7F04" w:rsidRPr="00320FA9" w:rsidRDefault="002802EA" w:rsidP="00CE7716">
      <w:pPr>
        <w:spacing w:after="0" w:line="240" w:lineRule="auto"/>
        <w:jc w:val="both"/>
        <w:rPr>
          <w:sz w:val="28"/>
          <w:szCs w:val="28"/>
          <w:rtl/>
        </w:rPr>
      </w:pPr>
      <w:r w:rsidRPr="00320FA9">
        <w:rPr>
          <w:rFonts w:hint="cs"/>
          <w:sz w:val="28"/>
          <w:szCs w:val="28"/>
          <w:rtl/>
        </w:rPr>
        <w:t xml:space="preserve">صاحب شرح آملی </w:t>
      </w:r>
      <w:r w:rsidR="00552CA8">
        <w:rPr>
          <w:rFonts w:hint="cs"/>
          <w:sz w:val="28"/>
          <w:szCs w:val="28"/>
          <w:rtl/>
        </w:rPr>
        <w:t>می‌فرماید</w:t>
      </w:r>
      <w:r w:rsidRPr="00320FA9">
        <w:rPr>
          <w:rFonts w:hint="cs"/>
          <w:sz w:val="28"/>
          <w:szCs w:val="28"/>
          <w:rtl/>
        </w:rPr>
        <w:t xml:space="preserve">: </w:t>
      </w:r>
      <w:r w:rsidR="00AE7F04" w:rsidRPr="00320FA9">
        <w:rPr>
          <w:rFonts w:hint="cs"/>
          <w:sz w:val="28"/>
          <w:szCs w:val="28"/>
          <w:rtl/>
        </w:rPr>
        <w:t xml:space="preserve">فرح کیفیت </w:t>
      </w:r>
      <w:r w:rsidR="00552CA8">
        <w:rPr>
          <w:rFonts w:hint="cs"/>
          <w:sz w:val="28"/>
          <w:szCs w:val="28"/>
          <w:rtl/>
        </w:rPr>
        <w:t>نفسانی</w:t>
      </w:r>
      <w:r w:rsidR="00552CA8">
        <w:rPr>
          <w:sz w:val="28"/>
          <w:szCs w:val="28"/>
          <w:rtl/>
        </w:rPr>
        <w:t xml:space="preserve"> </w:t>
      </w:r>
      <w:r w:rsidR="00552CA8">
        <w:rPr>
          <w:rFonts w:hint="cs"/>
          <w:sz w:val="28"/>
          <w:szCs w:val="28"/>
          <w:rtl/>
        </w:rPr>
        <w:t>است</w:t>
      </w:r>
      <w:r w:rsidR="00AE7F04" w:rsidRPr="00320FA9">
        <w:rPr>
          <w:rFonts w:hint="cs"/>
          <w:sz w:val="28"/>
          <w:szCs w:val="28"/>
          <w:rtl/>
        </w:rPr>
        <w:t xml:space="preserve"> که به دنبال آن حرکت روح به خارج به ت</w:t>
      </w:r>
      <w:r w:rsidRPr="00320FA9">
        <w:rPr>
          <w:rFonts w:hint="cs"/>
          <w:sz w:val="28"/>
          <w:szCs w:val="28"/>
          <w:rtl/>
        </w:rPr>
        <w:t>د</w:t>
      </w:r>
      <w:r w:rsidR="00AE7F04" w:rsidRPr="00320FA9">
        <w:rPr>
          <w:rFonts w:hint="cs"/>
          <w:sz w:val="28"/>
          <w:szCs w:val="28"/>
          <w:rtl/>
        </w:rPr>
        <w:t>ریج و</w:t>
      </w:r>
      <w:r w:rsidRPr="00320FA9">
        <w:rPr>
          <w:rFonts w:hint="cs"/>
          <w:sz w:val="28"/>
          <w:szCs w:val="28"/>
          <w:rtl/>
        </w:rPr>
        <w:t xml:space="preserve"> </w:t>
      </w:r>
      <w:r w:rsidR="00AE7F04" w:rsidRPr="00320FA9">
        <w:rPr>
          <w:rFonts w:hint="cs"/>
          <w:sz w:val="28"/>
          <w:szCs w:val="28"/>
          <w:rtl/>
        </w:rPr>
        <w:t xml:space="preserve">به جهت طلب رسیدن به چیز ملذذ صورت </w:t>
      </w:r>
      <w:r w:rsidR="00552CA8">
        <w:rPr>
          <w:rFonts w:hint="cs"/>
          <w:sz w:val="28"/>
          <w:szCs w:val="28"/>
          <w:rtl/>
        </w:rPr>
        <w:t>می‌گیرد</w:t>
      </w:r>
      <w:r w:rsidR="00AE7F04" w:rsidRPr="00320FA9">
        <w:rPr>
          <w:rFonts w:hint="cs"/>
          <w:sz w:val="28"/>
          <w:szCs w:val="28"/>
          <w:rtl/>
        </w:rPr>
        <w:t xml:space="preserve"> و این فرح مهلک را در بر </w:t>
      </w:r>
      <w:r w:rsidR="00552CA8">
        <w:rPr>
          <w:rFonts w:hint="cs"/>
          <w:sz w:val="28"/>
          <w:szCs w:val="28"/>
          <w:rtl/>
        </w:rPr>
        <w:t>نمی‌گیرد</w:t>
      </w:r>
      <w:r w:rsidR="00AE7F04" w:rsidRPr="00320FA9">
        <w:rPr>
          <w:rFonts w:hint="cs"/>
          <w:sz w:val="28"/>
          <w:szCs w:val="28"/>
          <w:rtl/>
        </w:rPr>
        <w:t xml:space="preserve"> زیرا در فرح مفرط حرکت روح دفعی است</w:t>
      </w:r>
      <w:r w:rsidR="00CE5D7E">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&lt;EndNote&gt;&lt;Cite&gt;&lt;RecNum&gt;275&lt;/RecNum&gt;&lt;record&gt;&lt;rec-number&gt;275&lt;/rec-number&gt;&lt;foreign-keys&gt;&lt;key app="EN" db-id="eezwrppszv0fxxeesz85taru5wpx2pzezevw"&gt;275&lt;/key&gt;&lt;/foreign-keys&gt;&lt;ref-type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آملی</w:instrText>
      </w:r>
      <w:r w:rsidR="00917FD9">
        <w:rPr>
          <w:sz w:val="28"/>
          <w:szCs w:val="28"/>
          <w:rtl/>
        </w:rPr>
        <w:instrText xml:space="preserve"> </w:instrText>
      </w:r>
      <w:r w:rsidR="00917FD9">
        <w:rPr>
          <w:rFonts w:hint="cs"/>
          <w:sz w:val="28"/>
          <w:szCs w:val="28"/>
          <w:rtl/>
        </w:rPr>
        <w:instrText>شمس</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محمود،</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آملی،</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خطی</w:instrText>
      </w:r>
      <w:r w:rsidR="00917FD9">
        <w:rPr>
          <w:sz w:val="28"/>
          <w:szCs w:val="28"/>
          <w:rtl/>
        </w:rPr>
        <w:instrText xml:space="preserve"> </w:instrText>
      </w:r>
      <w:r w:rsidR="00917FD9">
        <w:rPr>
          <w:rFonts w:hint="cs"/>
          <w:sz w:val="28"/>
          <w:szCs w:val="28"/>
          <w:rtl/>
        </w:rPr>
        <w:instrText>مجلس</w:instrText>
      </w:r>
      <w:r w:rsidR="00917FD9">
        <w:rPr>
          <w:sz w:val="28"/>
          <w:szCs w:val="28"/>
          <w:rtl/>
        </w:rPr>
        <w:instrText xml:space="preserve"> </w:instrText>
      </w:r>
      <w:r w:rsidR="00917FD9">
        <w:rPr>
          <w:rFonts w:hint="cs"/>
          <w:sz w:val="28"/>
          <w:szCs w:val="28"/>
          <w:rtl/>
        </w:rPr>
        <w:instrText>شورای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6060</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513&lt;/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(95)</w:t>
      </w:r>
      <w:r w:rsidR="007F6700">
        <w:rPr>
          <w:sz w:val="28"/>
          <w:szCs w:val="28"/>
          <w:rtl/>
        </w:rPr>
        <w:fldChar w:fldCharType="end"/>
      </w:r>
      <w:r w:rsidR="00F646D9">
        <w:rPr>
          <w:rFonts w:hint="cs"/>
          <w:sz w:val="28"/>
          <w:szCs w:val="28"/>
          <w:rtl/>
        </w:rPr>
        <w:t>.</w:t>
      </w:r>
    </w:p>
    <w:p w:rsidR="001A1A42" w:rsidRPr="00F53B51" w:rsidRDefault="002802EA" w:rsidP="00CE7716">
      <w:pPr>
        <w:spacing w:after="0" w:line="240" w:lineRule="auto"/>
        <w:jc w:val="both"/>
        <w:rPr>
          <w:sz w:val="28"/>
          <w:szCs w:val="28"/>
          <w:rtl/>
        </w:rPr>
      </w:pPr>
      <w:r w:rsidRPr="00F53B51">
        <w:rPr>
          <w:rFonts w:hint="cs"/>
          <w:sz w:val="28"/>
          <w:szCs w:val="28"/>
          <w:rtl/>
        </w:rPr>
        <w:t xml:space="preserve">حکیم جرجانی </w:t>
      </w:r>
      <w:r w:rsidR="00552CA8">
        <w:rPr>
          <w:rFonts w:hint="cs"/>
          <w:sz w:val="28"/>
          <w:szCs w:val="28"/>
          <w:rtl/>
        </w:rPr>
        <w:t>می‌فرماید</w:t>
      </w:r>
      <w:r w:rsidRPr="00F53B51">
        <w:rPr>
          <w:rFonts w:hint="cs"/>
          <w:sz w:val="28"/>
          <w:szCs w:val="28"/>
          <w:rtl/>
        </w:rPr>
        <w:t xml:space="preserve">: </w:t>
      </w:r>
      <w:r w:rsidR="008C09D8">
        <w:rPr>
          <w:rFonts w:hint="cs"/>
          <w:sz w:val="28"/>
          <w:szCs w:val="28"/>
          <w:rtl/>
        </w:rPr>
        <w:t xml:space="preserve">در فرح </w:t>
      </w:r>
      <w:r w:rsidR="001A1A42" w:rsidRPr="00F53B51">
        <w:rPr>
          <w:rFonts w:hint="cs"/>
          <w:sz w:val="28"/>
          <w:szCs w:val="28"/>
          <w:rtl/>
        </w:rPr>
        <w:t>هرگاه که حالی پدید آید که مردم را به طبع خوش آید خون و روح بجنبد و به ظاهر تن میل کند از بهر آن که طبع خواهد که بدان حال نزدیکتر شود و آن را بیشتر ادراک کند و از بهر این است که از شادی رخسارها برافروزد</w:t>
      </w:r>
      <w:r w:rsidR="00F17106">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&lt;EndNote&gt;&lt;Cite&gt;&lt;RecNum&gt;252&lt;/RecNum&gt;&lt;record&gt;&lt;rec-number&gt;252&lt;/rec-number&gt;&lt;foreign-keys&gt;&lt;key app="EN" db-id="eezwrppszv0fxxeesz85taru5wpx2pzezevw"&gt;252&lt;/key&gt;&lt;/foreign-keys&gt;&lt;ref-type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جرجانی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ذخیره</w:instrText>
      </w:r>
      <w:r w:rsidR="00917FD9">
        <w:rPr>
          <w:sz w:val="28"/>
          <w:szCs w:val="28"/>
          <w:rtl/>
        </w:rPr>
        <w:instrText xml:space="preserve"> </w:instrText>
      </w:r>
      <w:r w:rsidR="00917FD9">
        <w:rPr>
          <w:rFonts w:hint="cs"/>
          <w:sz w:val="28"/>
          <w:szCs w:val="28"/>
          <w:rtl/>
        </w:rPr>
        <w:instrText>خوارزمشاهی،</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سعیدی</w:instrText>
      </w:r>
      <w:r w:rsidR="00917FD9">
        <w:rPr>
          <w:sz w:val="28"/>
          <w:szCs w:val="28"/>
          <w:rtl/>
        </w:rPr>
        <w:instrText xml:space="preserve"> </w:instrText>
      </w:r>
      <w:r w:rsidR="00917FD9">
        <w:rPr>
          <w:rFonts w:hint="cs"/>
          <w:sz w:val="28"/>
          <w:szCs w:val="28"/>
          <w:rtl/>
        </w:rPr>
        <w:instrText>سیرجانی،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انتشارات</w:instrText>
      </w:r>
      <w:r w:rsidR="00917FD9">
        <w:rPr>
          <w:sz w:val="28"/>
          <w:szCs w:val="28"/>
          <w:rtl/>
        </w:rPr>
        <w:instrText xml:space="preserve"> </w:instrText>
      </w:r>
      <w:r w:rsidR="00917FD9">
        <w:rPr>
          <w:rFonts w:hint="cs"/>
          <w:sz w:val="28"/>
          <w:szCs w:val="28"/>
          <w:rtl/>
        </w:rPr>
        <w:instrText>فرهنگ</w:instrText>
      </w:r>
      <w:r w:rsidR="00917FD9">
        <w:rPr>
          <w:sz w:val="28"/>
          <w:szCs w:val="28"/>
          <w:rtl/>
        </w:rPr>
        <w:instrText xml:space="preserve"> </w:instrText>
      </w:r>
      <w:r w:rsidR="00917FD9">
        <w:rPr>
          <w:rFonts w:hint="cs"/>
          <w:sz w:val="28"/>
          <w:szCs w:val="28"/>
          <w:rtl/>
        </w:rPr>
        <w:instrText>ایران،</w:instrText>
      </w:r>
      <w:r w:rsidR="00917FD9">
        <w:rPr>
          <w:sz w:val="28"/>
          <w:szCs w:val="28"/>
          <w:rtl/>
        </w:rPr>
        <w:instrText xml:space="preserve"> 1355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68-59</w:instrText>
      </w:r>
      <w:r w:rsidR="00917FD9">
        <w:rPr>
          <w:rFonts w:hint="cs"/>
          <w:sz w:val="28"/>
          <w:szCs w:val="28"/>
          <w:rtl/>
        </w:rPr>
        <w:instrText>،</w:instrText>
      </w:r>
      <w:r w:rsidR="00917FD9">
        <w:rPr>
          <w:sz w:val="28"/>
          <w:szCs w:val="28"/>
          <w:rtl/>
        </w:rPr>
        <w:instrText xml:space="preserve"> 113</w:instrText>
      </w:r>
      <w:r w:rsidR="00917FD9">
        <w:rPr>
          <w:rFonts w:hint="cs"/>
          <w:sz w:val="28"/>
          <w:szCs w:val="28"/>
          <w:rtl/>
        </w:rPr>
        <w:instrText>،</w:instrText>
      </w:r>
      <w:r w:rsidR="00917FD9">
        <w:rPr>
          <w:sz w:val="28"/>
          <w:szCs w:val="28"/>
          <w:rtl/>
        </w:rPr>
        <w:instrText xml:space="preserve"> 206</w:instrText>
      </w:r>
      <w:r w:rsidR="00917FD9">
        <w:rPr>
          <w:rFonts w:hint="cs"/>
          <w:sz w:val="28"/>
          <w:szCs w:val="28"/>
          <w:rtl/>
        </w:rPr>
        <w:instrText>،</w:instrText>
      </w:r>
      <w:r w:rsidR="00917FD9">
        <w:rPr>
          <w:sz w:val="28"/>
          <w:szCs w:val="28"/>
          <w:rtl/>
        </w:rPr>
        <w:instrText xml:space="preserve"> 207</w:instrText>
      </w:r>
      <w:r w:rsidR="00917FD9">
        <w:rPr>
          <w:rFonts w:hint="cs"/>
          <w:sz w:val="28"/>
          <w:szCs w:val="28"/>
          <w:rtl/>
        </w:rPr>
        <w:instrText>،</w:instrText>
      </w:r>
      <w:r w:rsidR="00917FD9">
        <w:rPr>
          <w:sz w:val="28"/>
          <w:szCs w:val="28"/>
          <w:rtl/>
        </w:rPr>
        <w:instrText xml:space="preserve"> 269-265</w:instrText>
      </w:r>
      <w:r w:rsidR="00917FD9">
        <w:rPr>
          <w:rFonts w:hint="cs"/>
          <w:sz w:val="28"/>
          <w:szCs w:val="28"/>
          <w:rtl/>
        </w:rPr>
        <w:instrText>،</w:instrText>
      </w:r>
      <w:r w:rsidR="00917FD9">
        <w:rPr>
          <w:sz w:val="28"/>
          <w:szCs w:val="28"/>
          <w:rtl/>
        </w:rPr>
        <w:instrText>&lt;/</w:instrText>
      </w:r>
      <w:r w:rsidR="00917FD9">
        <w:rPr>
          <w:sz w:val="28"/>
          <w:szCs w:val="28"/>
        </w:rPr>
        <w:instrText>style&gt;&lt;style face="normal" font="default" size="100%"&gt;.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(72)</w:t>
      </w:r>
      <w:r w:rsidR="007F6700">
        <w:rPr>
          <w:sz w:val="28"/>
          <w:szCs w:val="28"/>
          <w:rtl/>
        </w:rPr>
        <w:fldChar w:fldCharType="end"/>
      </w:r>
      <w:r w:rsidR="00320FA9" w:rsidRPr="00F53B51">
        <w:rPr>
          <w:rFonts w:hint="cs"/>
          <w:sz w:val="28"/>
          <w:szCs w:val="28"/>
          <w:rtl/>
        </w:rPr>
        <w:t>.</w:t>
      </w:r>
      <w:r w:rsidR="001A1A42" w:rsidRPr="00F53B51">
        <w:rPr>
          <w:rFonts w:hint="cs"/>
          <w:sz w:val="28"/>
          <w:szCs w:val="28"/>
          <w:rtl/>
        </w:rPr>
        <w:t xml:space="preserve"> </w:t>
      </w:r>
    </w:p>
    <w:p w:rsidR="00C854A1" w:rsidRPr="00F53B51" w:rsidRDefault="00F17106" w:rsidP="0093702B">
      <w:pPr>
        <w:spacing w:after="0" w:line="240" w:lineRule="auto"/>
        <w:jc w:val="both"/>
        <w:rPr>
          <w:sz w:val="28"/>
          <w:szCs w:val="28"/>
          <w:rtl/>
        </w:rPr>
      </w:pPr>
      <w:r>
        <w:rPr>
          <w:rFonts w:hint="cs"/>
          <w:sz w:val="28"/>
          <w:szCs w:val="28"/>
          <w:rtl/>
        </w:rPr>
        <w:t xml:space="preserve">صاحب تنقیح </w:t>
      </w:r>
      <w:r w:rsidR="002802EA" w:rsidRPr="00F53B51">
        <w:rPr>
          <w:rFonts w:hint="cs"/>
          <w:sz w:val="28"/>
          <w:szCs w:val="28"/>
          <w:rtl/>
        </w:rPr>
        <w:t xml:space="preserve">القانون </w:t>
      </w:r>
      <w:r w:rsidR="00552CA8">
        <w:rPr>
          <w:rFonts w:hint="cs"/>
          <w:sz w:val="28"/>
          <w:szCs w:val="28"/>
          <w:rtl/>
        </w:rPr>
        <w:t>می‌گوید</w:t>
      </w:r>
      <w:r w:rsidR="00505C25">
        <w:rPr>
          <w:rFonts w:hint="cs"/>
          <w:sz w:val="28"/>
          <w:szCs w:val="28"/>
          <w:rtl/>
        </w:rPr>
        <w:t>:</w:t>
      </w:r>
      <w:r w:rsidR="002802EA" w:rsidRPr="00F53B51">
        <w:rPr>
          <w:rFonts w:hint="cs"/>
          <w:sz w:val="28"/>
          <w:szCs w:val="28"/>
          <w:rtl/>
        </w:rPr>
        <w:t xml:space="preserve"> </w:t>
      </w:r>
      <w:r w:rsidR="00C854A1" w:rsidRPr="00F53B51">
        <w:rPr>
          <w:rFonts w:hint="cs"/>
          <w:sz w:val="28"/>
          <w:szCs w:val="28"/>
          <w:rtl/>
        </w:rPr>
        <w:t xml:space="preserve">و آنچه باعث حرکت روح به خارج </w:t>
      </w:r>
      <w:r w:rsidR="006C5FD8">
        <w:rPr>
          <w:rFonts w:hint="cs"/>
          <w:sz w:val="28"/>
          <w:szCs w:val="28"/>
          <w:rtl/>
        </w:rPr>
        <w:t>به قدر</w:t>
      </w:r>
      <w:r w:rsidR="00265E35">
        <w:rPr>
          <w:rFonts w:hint="cs"/>
          <w:sz w:val="28"/>
          <w:szCs w:val="28"/>
          <w:rtl/>
        </w:rPr>
        <w:t xml:space="preserve"> </w:t>
      </w:r>
      <w:r w:rsidR="00C854A1" w:rsidRPr="00F53B51">
        <w:rPr>
          <w:rFonts w:hint="cs"/>
          <w:sz w:val="28"/>
          <w:szCs w:val="28"/>
          <w:rtl/>
        </w:rPr>
        <w:t>کم کم است مانند فرح معتدل است</w:t>
      </w:r>
      <w:r>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&lt;EndNote&gt;&lt;Cite&gt;&lt;RecNum&gt;290&lt;/RecNum&gt;&lt;record&gt;&lt;rec-number&gt;290&lt;/rec-number&gt;&lt;foreign-keys&gt;&lt;key app="EN" db-id="eezwrppszv0fxxeesz85taru5wpx2pzezevw"&gt;290&lt;/key&gt;&lt;/foreign-keys&gt;&lt;ref-type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تنقیح</w:instrText>
      </w:r>
      <w:r w:rsidR="00917FD9">
        <w:rPr>
          <w:sz w:val="28"/>
          <w:szCs w:val="28"/>
          <w:rtl/>
        </w:rPr>
        <w:instrText xml:space="preserve"> </w:instrText>
      </w:r>
      <w:r w:rsidR="00917FD9">
        <w:rPr>
          <w:rFonts w:hint="cs"/>
          <w:sz w:val="28"/>
          <w:szCs w:val="28"/>
          <w:rtl/>
        </w:rPr>
        <w:instrText>القانون،</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1838 </w:instrText>
      </w:r>
      <w:r w:rsidR="00917FD9">
        <w:rPr>
          <w:rFonts w:hint="cs"/>
          <w:sz w:val="28"/>
          <w:szCs w:val="28"/>
          <w:rtl/>
        </w:rPr>
        <w:instrText>سنگی،</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98</w:instrText>
      </w:r>
      <w:r w:rsidR="00917FD9">
        <w:rPr>
          <w:rFonts w:hint="cs"/>
          <w:sz w:val="28"/>
          <w:szCs w:val="28"/>
          <w:rtl/>
        </w:rPr>
        <w:instrText>،</w:instrText>
      </w:r>
      <w:r w:rsidR="00917FD9">
        <w:rPr>
          <w:sz w:val="28"/>
          <w:szCs w:val="28"/>
          <w:rtl/>
        </w:rPr>
        <w:instrText xml:space="preserve"> 110</w:instrText>
      </w:r>
      <w:r w:rsidR="00917FD9">
        <w:rPr>
          <w:rFonts w:hint="cs"/>
          <w:sz w:val="28"/>
          <w:szCs w:val="28"/>
          <w:rtl/>
        </w:rPr>
        <w:instrText>،</w:instrText>
      </w:r>
      <w:r w:rsidR="00917FD9">
        <w:rPr>
          <w:sz w:val="28"/>
          <w:szCs w:val="28"/>
          <w:rtl/>
        </w:rPr>
        <w:instrText xml:space="preserve"> 253</w:instrText>
      </w:r>
      <w:r w:rsidR="00917FD9">
        <w:rPr>
          <w:rFonts w:hint="cs"/>
          <w:sz w:val="28"/>
          <w:szCs w:val="28"/>
          <w:rtl/>
        </w:rPr>
        <w:instrText>،</w:instrText>
      </w:r>
      <w:r w:rsidR="00917FD9">
        <w:rPr>
          <w:sz w:val="28"/>
          <w:szCs w:val="28"/>
          <w:rtl/>
        </w:rPr>
        <w:instrText xml:space="preserve"> 254&lt;/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(110)</w:t>
      </w:r>
      <w:r w:rsidR="007F6700">
        <w:rPr>
          <w:sz w:val="28"/>
          <w:szCs w:val="28"/>
          <w:rtl/>
        </w:rPr>
        <w:fldChar w:fldCharType="end"/>
      </w:r>
      <w:r w:rsidR="00F53B51">
        <w:rPr>
          <w:rFonts w:hint="cs"/>
          <w:sz w:val="28"/>
          <w:szCs w:val="28"/>
          <w:rtl/>
        </w:rPr>
        <w:t>.</w:t>
      </w:r>
      <w:r w:rsidR="00C854A1" w:rsidRPr="00F53B51">
        <w:rPr>
          <w:rFonts w:hint="cs"/>
          <w:sz w:val="28"/>
          <w:szCs w:val="28"/>
          <w:rtl/>
        </w:rPr>
        <w:t xml:space="preserve"> </w:t>
      </w:r>
    </w:p>
    <w:p w:rsidR="00AC17D1" w:rsidRPr="00AC17D1" w:rsidRDefault="00AC17D1" w:rsidP="00F17106">
      <w:pPr>
        <w:spacing w:after="0" w:line="240" w:lineRule="auto"/>
        <w:jc w:val="both"/>
        <w:rPr>
          <w:sz w:val="28"/>
          <w:szCs w:val="28"/>
          <w:rtl/>
        </w:rPr>
      </w:pPr>
      <w:r w:rsidRPr="00AC17D1">
        <w:rPr>
          <w:rFonts w:hint="cs"/>
          <w:sz w:val="28"/>
          <w:szCs w:val="28"/>
          <w:rtl/>
        </w:rPr>
        <w:t xml:space="preserve">و عقیلی خراسانی گوید: </w:t>
      </w:r>
      <w:r>
        <w:rPr>
          <w:rFonts w:hint="cs"/>
          <w:sz w:val="28"/>
          <w:szCs w:val="28"/>
          <w:rtl/>
        </w:rPr>
        <w:t xml:space="preserve">گاهی در انفعالات نفسانی </w:t>
      </w:r>
      <w:r w:rsidRPr="00AC17D1">
        <w:rPr>
          <w:rFonts w:hint="cs"/>
          <w:sz w:val="28"/>
          <w:szCs w:val="28"/>
          <w:rtl/>
        </w:rPr>
        <w:t xml:space="preserve">حرکت روح به سوی خارج </w:t>
      </w:r>
      <w:r>
        <w:rPr>
          <w:rFonts w:hint="cs"/>
          <w:sz w:val="28"/>
          <w:szCs w:val="28"/>
          <w:rtl/>
        </w:rPr>
        <w:t xml:space="preserve">و به صورت </w:t>
      </w:r>
      <w:r w:rsidRPr="00AC17D1">
        <w:rPr>
          <w:rFonts w:hint="cs"/>
          <w:sz w:val="28"/>
          <w:szCs w:val="28"/>
          <w:rtl/>
        </w:rPr>
        <w:t xml:space="preserve">تدریجی و کم کم است مانند آنچه هنگام شادی معتدل </w:t>
      </w:r>
      <w:r w:rsidR="00552CA8">
        <w:rPr>
          <w:rFonts w:hint="cs"/>
          <w:sz w:val="28"/>
          <w:szCs w:val="28"/>
          <w:rtl/>
        </w:rPr>
        <w:t>می‌باشد</w:t>
      </w:r>
      <w:r w:rsidR="00F17106">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&lt;EndNote&gt;&lt;Cite&gt;&lt;RecNum&gt;174&lt;/RecNum&gt;&lt;record&gt;&lt;rec-number&gt;174&lt;/rec-number&gt;&lt;foreign-keys&gt;&lt;key app="EN" db-id="eezwrppszv0fxxeesz85taru5wpx2pzezevw"&gt;174&lt;/key&gt;&lt;/foreign-keys&gt;&lt;ref-type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عقیلی</w:instrText>
      </w:r>
      <w:r w:rsidR="00917FD9">
        <w:rPr>
          <w:sz w:val="28"/>
          <w:szCs w:val="28"/>
          <w:rtl/>
        </w:rPr>
        <w:instrText xml:space="preserve"> </w:instrText>
      </w:r>
      <w:r w:rsidR="00917FD9">
        <w:rPr>
          <w:rFonts w:hint="cs"/>
          <w:sz w:val="28"/>
          <w:szCs w:val="28"/>
          <w:rtl/>
        </w:rPr>
        <w:instrText>خراسانی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خلاصه</w:instrText>
      </w:r>
      <w:r w:rsidR="00917FD9">
        <w:rPr>
          <w:sz w:val="28"/>
          <w:szCs w:val="28"/>
          <w:rtl/>
        </w:rPr>
        <w:instrText xml:space="preserve"> </w:instrText>
      </w:r>
      <w:r w:rsidR="00917FD9">
        <w:rPr>
          <w:rFonts w:hint="cs"/>
          <w:sz w:val="28"/>
          <w:szCs w:val="28"/>
          <w:rtl/>
        </w:rPr>
        <w:instrText>الحکمه،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ناظم</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قم،</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اسماعیلیان،</w:instrText>
      </w:r>
      <w:r w:rsidR="00917FD9">
        <w:rPr>
          <w:sz w:val="28"/>
          <w:szCs w:val="28"/>
          <w:rtl/>
        </w:rPr>
        <w:instrText xml:space="preserve"> 1385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67-57</w:instrText>
      </w:r>
      <w:r w:rsidR="00917FD9">
        <w:rPr>
          <w:rFonts w:hint="cs"/>
          <w:sz w:val="28"/>
          <w:szCs w:val="28"/>
          <w:rtl/>
        </w:rPr>
        <w:instrText>،</w:instrText>
      </w:r>
      <w:r w:rsidR="00917FD9">
        <w:rPr>
          <w:sz w:val="28"/>
          <w:szCs w:val="28"/>
          <w:rtl/>
        </w:rPr>
        <w:instrText xml:space="preserve"> 83</w:instrText>
      </w:r>
      <w:r w:rsidR="00917FD9">
        <w:rPr>
          <w:rFonts w:hint="cs"/>
          <w:sz w:val="28"/>
          <w:szCs w:val="28"/>
          <w:rtl/>
        </w:rPr>
        <w:instrText>،</w:instrText>
      </w:r>
      <w:r w:rsidR="00917FD9">
        <w:rPr>
          <w:sz w:val="28"/>
          <w:szCs w:val="28"/>
          <w:rtl/>
        </w:rPr>
        <w:instrText xml:space="preserve"> 481-478</w:instrText>
      </w:r>
      <w:r w:rsidR="00917FD9">
        <w:rPr>
          <w:rFonts w:hint="cs"/>
          <w:sz w:val="28"/>
          <w:szCs w:val="28"/>
          <w:rtl/>
        </w:rPr>
        <w:instrText>،</w:instrText>
      </w:r>
      <w:r w:rsidR="00917FD9">
        <w:rPr>
          <w:sz w:val="28"/>
          <w:szCs w:val="28"/>
          <w:rtl/>
        </w:rPr>
        <w:instrText xml:space="preserve"> 530-527</w:instrText>
      </w:r>
      <w:r w:rsidR="00917FD9">
        <w:rPr>
          <w:rFonts w:hint="cs"/>
          <w:sz w:val="28"/>
          <w:szCs w:val="28"/>
          <w:rtl/>
        </w:rPr>
        <w:instrText>،</w:instrText>
      </w:r>
      <w:r w:rsidR="00917FD9">
        <w:rPr>
          <w:sz w:val="28"/>
          <w:szCs w:val="28"/>
          <w:rtl/>
        </w:rPr>
        <w:instrText xml:space="preserve"> 550-547</w:instrText>
      </w:r>
      <w:r w:rsidR="00917FD9">
        <w:rPr>
          <w:rFonts w:hint="cs"/>
          <w:sz w:val="28"/>
          <w:szCs w:val="28"/>
          <w:rtl/>
        </w:rPr>
        <w:instrText>،</w:instrText>
      </w:r>
      <w:r w:rsidR="00917FD9">
        <w:rPr>
          <w:sz w:val="28"/>
          <w:szCs w:val="28"/>
          <w:rtl/>
        </w:rPr>
        <w:instrText xml:space="preserve"> 621</w:instrText>
      </w:r>
      <w:r w:rsidR="00917FD9">
        <w:rPr>
          <w:rFonts w:hint="cs"/>
          <w:sz w:val="28"/>
          <w:szCs w:val="28"/>
          <w:rtl/>
        </w:rPr>
        <w:instrText>،</w:instrText>
      </w:r>
      <w:r w:rsidR="00917FD9">
        <w:rPr>
          <w:sz w:val="28"/>
          <w:szCs w:val="28"/>
          <w:rtl/>
        </w:rPr>
        <w:instrText xml:space="preserve"> 863</w:instrText>
      </w:r>
      <w:r w:rsidR="00917FD9">
        <w:rPr>
          <w:rFonts w:hint="cs"/>
          <w:sz w:val="28"/>
          <w:szCs w:val="28"/>
          <w:rtl/>
        </w:rPr>
        <w:instrText>،</w:instrText>
      </w:r>
      <w:r w:rsidR="00917FD9">
        <w:rPr>
          <w:sz w:val="28"/>
          <w:szCs w:val="28"/>
          <w:rtl/>
        </w:rPr>
        <w:instrText xml:space="preserve"> 864&lt;/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F17106">
        <w:rPr>
          <w:sz w:val="28"/>
          <w:szCs w:val="28"/>
          <w:rtl/>
        </w:rPr>
        <w:t>(2)</w:t>
      </w:r>
      <w:r w:rsidR="007F6700">
        <w:rPr>
          <w:sz w:val="28"/>
          <w:szCs w:val="28"/>
          <w:rtl/>
        </w:rPr>
        <w:fldChar w:fldCharType="end"/>
      </w:r>
      <w:r w:rsidRPr="00AC17D1">
        <w:rPr>
          <w:rFonts w:hint="cs"/>
          <w:sz w:val="28"/>
          <w:szCs w:val="28"/>
          <w:rtl/>
        </w:rPr>
        <w:t>.</w:t>
      </w:r>
    </w:p>
    <w:p w:rsidR="00A961CF" w:rsidRPr="00F53B51" w:rsidRDefault="006122FB" w:rsidP="00265E35">
      <w:pPr>
        <w:spacing w:after="0" w:line="240" w:lineRule="auto"/>
        <w:jc w:val="both"/>
        <w:rPr>
          <w:rFonts w:ascii="Times New Roman" w:hAnsi="Times New Roman"/>
          <w:sz w:val="28"/>
          <w:szCs w:val="28"/>
          <w:rtl/>
        </w:rPr>
      </w:pPr>
      <w:r>
        <w:rPr>
          <w:rFonts w:ascii="Times New Roman" w:hAnsi="Times New Roman" w:hint="cs"/>
          <w:sz w:val="28"/>
          <w:szCs w:val="28"/>
          <w:rtl/>
        </w:rPr>
        <w:t xml:space="preserve">صاحب موجز گوید: </w:t>
      </w:r>
      <w:r w:rsidR="00A31F15" w:rsidRPr="00F53B51">
        <w:rPr>
          <w:rFonts w:ascii="Times New Roman" w:hAnsi="Times New Roman" w:hint="cs"/>
          <w:sz w:val="28"/>
          <w:szCs w:val="28"/>
          <w:rtl/>
        </w:rPr>
        <w:t xml:space="preserve">به تبع عوارض نفسانی </w:t>
      </w:r>
      <w:r w:rsidR="00A961CF" w:rsidRPr="00F53B51">
        <w:rPr>
          <w:rFonts w:ascii="Times New Roman" w:hAnsi="Times New Roman" w:hint="cs"/>
          <w:sz w:val="28"/>
          <w:szCs w:val="28"/>
          <w:rtl/>
        </w:rPr>
        <w:t xml:space="preserve">حركت روح به خارج و يا داخل بدن </w:t>
      </w:r>
      <w:r w:rsidR="00A31F15" w:rsidRPr="00F53B51">
        <w:rPr>
          <w:rFonts w:ascii="Times New Roman" w:hAnsi="Times New Roman" w:hint="cs"/>
          <w:sz w:val="28"/>
          <w:szCs w:val="28"/>
          <w:rtl/>
        </w:rPr>
        <w:t xml:space="preserve">یا </w:t>
      </w:r>
      <w:r w:rsidR="00552CA8">
        <w:rPr>
          <w:rFonts w:ascii="Times New Roman" w:hAnsi="Times New Roman"/>
          <w:sz w:val="28"/>
          <w:szCs w:val="28"/>
          <w:rtl/>
        </w:rPr>
        <w:t>هم‌زمان</w:t>
      </w:r>
      <w:r w:rsidR="00A31F15" w:rsidRPr="00F53B51">
        <w:rPr>
          <w:rFonts w:ascii="Times New Roman" w:hAnsi="Times New Roman" w:hint="cs"/>
          <w:sz w:val="28"/>
          <w:szCs w:val="28"/>
          <w:rtl/>
        </w:rPr>
        <w:t xml:space="preserve"> با هم </w:t>
      </w:r>
      <w:r w:rsidR="00A961CF" w:rsidRPr="00F53B51">
        <w:rPr>
          <w:rFonts w:ascii="Times New Roman" w:hAnsi="Times New Roman" w:hint="cs"/>
          <w:sz w:val="28"/>
          <w:szCs w:val="28"/>
          <w:rtl/>
        </w:rPr>
        <w:t>است. حركت روح به خارج ممكن است ناگهاني</w:t>
      </w:r>
      <w:r w:rsidR="00A31F15" w:rsidRPr="00F53B51">
        <w:rPr>
          <w:rFonts w:ascii="Times New Roman" w:hAnsi="Times New Roman" w:hint="cs"/>
          <w:sz w:val="28"/>
          <w:szCs w:val="28"/>
          <w:rtl/>
        </w:rPr>
        <w:t xml:space="preserve"> باشد</w:t>
      </w:r>
      <w:r w:rsidR="00A961CF" w:rsidRPr="00F53B51">
        <w:rPr>
          <w:rFonts w:ascii="Times New Roman" w:hAnsi="Times New Roman" w:hint="cs"/>
          <w:sz w:val="28"/>
          <w:szCs w:val="28"/>
          <w:rtl/>
        </w:rPr>
        <w:t xml:space="preserve"> </w:t>
      </w:r>
      <w:r w:rsidR="00A31F15" w:rsidRPr="00F53B51">
        <w:rPr>
          <w:rFonts w:ascii="Times New Roman" w:hAnsi="Times New Roman" w:hint="cs"/>
          <w:sz w:val="28"/>
          <w:szCs w:val="28"/>
          <w:rtl/>
        </w:rPr>
        <w:t xml:space="preserve">مانند خشم شديد </w:t>
      </w:r>
      <w:r w:rsidR="00A961CF" w:rsidRPr="00F53B51">
        <w:rPr>
          <w:rFonts w:ascii="Times New Roman" w:hAnsi="Times New Roman" w:hint="cs"/>
          <w:sz w:val="28"/>
          <w:szCs w:val="28"/>
          <w:rtl/>
        </w:rPr>
        <w:t xml:space="preserve">و يا تدريجي </w:t>
      </w:r>
      <w:r w:rsidR="00A31F15" w:rsidRPr="00F53B51">
        <w:rPr>
          <w:rFonts w:ascii="Times New Roman" w:hAnsi="Times New Roman" w:hint="cs"/>
          <w:sz w:val="28"/>
          <w:szCs w:val="28"/>
          <w:rtl/>
        </w:rPr>
        <w:t xml:space="preserve">باشد </w:t>
      </w:r>
      <w:r w:rsidR="00A961CF" w:rsidRPr="00F53B51">
        <w:rPr>
          <w:rFonts w:ascii="Times New Roman" w:hAnsi="Times New Roman" w:hint="cs"/>
          <w:sz w:val="28"/>
          <w:szCs w:val="28"/>
          <w:rtl/>
        </w:rPr>
        <w:t>مانند شادي و يا لذت</w:t>
      </w:r>
      <w:r w:rsidR="00F17106">
        <w:rPr>
          <w:rFonts w:ascii="Times New Roman" w:hAnsi="Times New Roman" w:hint="cs"/>
          <w:sz w:val="28"/>
          <w:szCs w:val="28"/>
          <w:rtl/>
        </w:rPr>
        <w:t xml:space="preserve"> </w:t>
      </w:r>
      <w:r w:rsidR="007F6700">
        <w:rPr>
          <w:rFonts w:ascii="Times New Roman" w:hAnsi="Times New Roman"/>
          <w:sz w:val="28"/>
          <w:szCs w:val="28"/>
          <w:rtl/>
        </w:rPr>
        <w:fldChar w:fldCharType="begin"/>
      </w:r>
      <w:r w:rsidR="00917FD9">
        <w:rPr>
          <w:rFonts w:ascii="Times New Roman" w:hAnsi="Times New Roman"/>
          <w:sz w:val="28"/>
          <w:szCs w:val="28"/>
          <w:rtl/>
        </w:rPr>
        <w:instrText xml:space="preserve"> </w:instrText>
      </w:r>
      <w:r w:rsidR="00917FD9">
        <w:rPr>
          <w:rFonts w:ascii="Times New Roman" w:hAnsi="Times New Roman"/>
          <w:sz w:val="28"/>
          <w:szCs w:val="28"/>
        </w:rPr>
        <w:instrText>ADDIN EN.CITE &lt;EndNote&gt;&lt;Cite&gt;&lt;RecNum&gt;272&lt;/RecNum&gt;&lt;record&gt;&lt;rec-number&gt;272&lt;/rec-number&gt;&lt;foreign-keys&gt;&lt;key app="EN" db-id="eezwrppszv0fxxeesz85taru5wpx2pzezevw"&gt;272&lt;/key&gt;&lt;/foreign-keys&gt;&lt;ref-type name="Journal Article"&gt;17&lt;/ref-type&gt;&lt;contributors&gt;&lt;/contributors&gt;&lt;titles&gt;&lt;title&gt;&lt;style face="normal" font="default" charset="178" size="100%</w:instrText>
      </w:r>
      <w:r w:rsidR="00917FD9">
        <w:rPr>
          <w:rFonts w:ascii="Times New Roman" w:hAnsi="Times New Roman"/>
          <w:sz w:val="28"/>
          <w:szCs w:val="28"/>
          <w:rtl/>
        </w:rPr>
        <w:instrText>"&gt;ابن نف</w:instrText>
      </w:r>
      <w:r w:rsidR="00917FD9">
        <w:rPr>
          <w:rFonts w:ascii="Times New Roman" w:hAnsi="Times New Roman" w:hint="cs"/>
          <w:sz w:val="28"/>
          <w:szCs w:val="28"/>
          <w:rtl/>
        </w:rPr>
        <w:instrText>یس</w:instrText>
      </w:r>
      <w:r w:rsidR="00917FD9">
        <w:rPr>
          <w:rFonts w:ascii="Times New Roman" w:hAnsi="Times New Roman"/>
          <w:sz w:val="28"/>
          <w:szCs w:val="28"/>
          <w:rtl/>
        </w:rPr>
        <w:instrText xml:space="preserve"> علاء الد</w:instrText>
      </w:r>
      <w:r w:rsidR="00917FD9">
        <w:rPr>
          <w:rFonts w:ascii="Times New Roman" w:hAnsi="Times New Roman" w:hint="cs"/>
          <w:sz w:val="28"/>
          <w:szCs w:val="28"/>
          <w:rtl/>
        </w:rPr>
        <w:instrText>ین</w:instrText>
      </w:r>
      <w:r w:rsidR="00917FD9">
        <w:rPr>
          <w:rFonts w:ascii="Times New Roman" w:hAnsi="Times New Roman"/>
          <w:sz w:val="28"/>
          <w:szCs w:val="28"/>
          <w:rtl/>
        </w:rPr>
        <w:instrText xml:space="preserve"> قرش</w:instrText>
      </w:r>
      <w:r w:rsidR="00917FD9">
        <w:rPr>
          <w:rFonts w:ascii="Times New Roman" w:hAnsi="Times New Roman" w:hint="cs"/>
          <w:sz w:val="28"/>
          <w:szCs w:val="28"/>
          <w:rtl/>
        </w:rPr>
        <w:instrText>ی</w:instrText>
      </w:r>
      <w:r w:rsidR="00917FD9">
        <w:rPr>
          <w:rFonts w:ascii="Times New Roman" w:hAnsi="Times New Roman"/>
          <w:sz w:val="28"/>
          <w:szCs w:val="28"/>
          <w:rtl/>
        </w:rPr>
        <w:instrText xml:space="preserve"> ، الموجز‌ ف</w:instrText>
      </w:r>
      <w:r w:rsidR="00917FD9">
        <w:rPr>
          <w:rFonts w:ascii="Times New Roman" w:hAnsi="Times New Roman" w:hint="cs"/>
          <w:sz w:val="28"/>
          <w:szCs w:val="28"/>
          <w:rtl/>
        </w:rPr>
        <w:instrText>ی</w:instrText>
      </w:r>
      <w:r w:rsidR="00917FD9">
        <w:rPr>
          <w:rFonts w:ascii="Times New Roman" w:hAnsi="Times New Roman"/>
          <w:sz w:val="28"/>
          <w:szCs w:val="28"/>
          <w:rtl/>
        </w:rPr>
        <w:instrText xml:space="preserve"> طب، ترجمه خباز رش</w:instrText>
      </w:r>
      <w:r w:rsidR="00917FD9">
        <w:rPr>
          <w:rFonts w:ascii="Times New Roman" w:hAnsi="Times New Roman" w:hint="cs"/>
          <w:sz w:val="28"/>
          <w:szCs w:val="28"/>
          <w:rtl/>
        </w:rPr>
        <w:instrText>ید</w:instrText>
      </w:r>
      <w:r w:rsidR="00917FD9">
        <w:rPr>
          <w:rFonts w:ascii="Times New Roman" w:hAnsi="Times New Roman"/>
          <w:sz w:val="28"/>
          <w:szCs w:val="28"/>
          <w:rtl/>
        </w:rPr>
        <w:instrText xml:space="preserve"> تفقد، تهران، نشر دانشگاه علوم پزشک</w:instrText>
      </w:r>
      <w:r w:rsidR="00917FD9">
        <w:rPr>
          <w:rFonts w:ascii="Times New Roman" w:hAnsi="Times New Roman" w:hint="cs"/>
          <w:sz w:val="28"/>
          <w:szCs w:val="28"/>
          <w:rtl/>
        </w:rPr>
        <w:instrText>ی</w:instrText>
      </w:r>
      <w:r w:rsidR="00917FD9">
        <w:rPr>
          <w:rFonts w:ascii="Times New Roman" w:hAnsi="Times New Roman"/>
          <w:sz w:val="28"/>
          <w:szCs w:val="28"/>
          <w:rtl/>
        </w:rPr>
        <w:instrText xml:space="preserve"> تهران، 1387، صص 59، 61، 83، 89، 93، 120، 123، 204&lt;/</w:instrText>
      </w:r>
      <w:r w:rsidR="00917FD9">
        <w:rPr>
          <w:rFonts w:ascii="Times New Roman" w:hAnsi="Times New Roman"/>
          <w:sz w:val="28"/>
          <w:szCs w:val="28"/>
        </w:rPr>
        <w:instrText>style&gt;&lt;style face="normal" font="default" size="100%"&gt;.&lt;/style&gt;&lt;/title&gt;&lt;/titles&gt;&lt;dates&gt;&lt;/dates&gt;&lt;urls&gt;&lt;/urls&gt;&lt;/record&gt;&lt;/Cite&gt;&lt;/EndNote</w:instrText>
      </w:r>
      <w:r w:rsidR="00917FD9">
        <w:rPr>
          <w:rFonts w:ascii="Times New Roman" w:hAnsi="Times New Roman"/>
          <w:sz w:val="28"/>
          <w:szCs w:val="28"/>
          <w:rtl/>
        </w:rPr>
        <w:instrText>&gt;</w:instrText>
      </w:r>
      <w:r w:rsidR="007F6700">
        <w:rPr>
          <w:rFonts w:ascii="Times New Roman" w:hAnsi="Times New Roman"/>
          <w:sz w:val="28"/>
          <w:szCs w:val="28"/>
          <w:rtl/>
        </w:rPr>
        <w:fldChar w:fldCharType="separate"/>
      </w:r>
      <w:r w:rsidR="00CE7716">
        <w:rPr>
          <w:rFonts w:ascii="Times New Roman" w:hAnsi="Times New Roman"/>
          <w:sz w:val="28"/>
          <w:szCs w:val="28"/>
          <w:rtl/>
        </w:rPr>
        <w:t>(92)</w:t>
      </w:r>
      <w:r w:rsidR="007F6700">
        <w:rPr>
          <w:rFonts w:ascii="Times New Roman" w:hAnsi="Times New Roman"/>
          <w:sz w:val="28"/>
          <w:szCs w:val="28"/>
          <w:rtl/>
        </w:rPr>
        <w:fldChar w:fldCharType="end"/>
      </w:r>
      <w:r w:rsidR="00A31F15" w:rsidRPr="00F53B51">
        <w:rPr>
          <w:rFonts w:ascii="Times New Roman" w:hAnsi="Times New Roman" w:hint="cs"/>
          <w:sz w:val="28"/>
          <w:szCs w:val="28"/>
          <w:rtl/>
        </w:rPr>
        <w:t xml:space="preserve">. </w:t>
      </w:r>
      <w:r w:rsidR="00A961CF" w:rsidRPr="00F53B51">
        <w:rPr>
          <w:rFonts w:ascii="Times New Roman" w:hAnsi="Times New Roman" w:hint="cs"/>
          <w:sz w:val="28"/>
          <w:szCs w:val="28"/>
          <w:rtl/>
        </w:rPr>
        <w:t xml:space="preserve"> </w:t>
      </w:r>
    </w:p>
    <w:p w:rsidR="00A961CF" w:rsidRPr="00F53B51" w:rsidRDefault="006122FB" w:rsidP="00CE7716">
      <w:pPr>
        <w:spacing w:after="0" w:line="240" w:lineRule="auto"/>
        <w:jc w:val="both"/>
        <w:rPr>
          <w:sz w:val="28"/>
          <w:szCs w:val="28"/>
          <w:rtl/>
        </w:rPr>
      </w:pPr>
      <w:r>
        <w:rPr>
          <w:rFonts w:hint="cs"/>
          <w:sz w:val="28"/>
          <w:szCs w:val="28"/>
          <w:rtl/>
        </w:rPr>
        <w:t xml:space="preserve">حکیم ارزانی گوید: </w:t>
      </w:r>
      <w:r w:rsidR="00A961CF" w:rsidRPr="00F53B51">
        <w:rPr>
          <w:rFonts w:hint="cs"/>
          <w:sz w:val="28"/>
          <w:szCs w:val="28"/>
          <w:rtl/>
        </w:rPr>
        <w:t xml:space="preserve">فرح کیفیتی است نفسانی که به تبع او حرکت </w:t>
      </w:r>
      <w:r w:rsidR="00552CA8">
        <w:rPr>
          <w:rFonts w:hint="cs"/>
          <w:sz w:val="28"/>
          <w:szCs w:val="28"/>
          <w:rtl/>
        </w:rPr>
        <w:t>می‌کند</w:t>
      </w:r>
      <w:r w:rsidR="00A961CF" w:rsidRPr="00F53B51">
        <w:rPr>
          <w:rFonts w:hint="cs"/>
          <w:sz w:val="28"/>
          <w:szCs w:val="28"/>
          <w:rtl/>
        </w:rPr>
        <w:t xml:space="preserve"> روح ب</w:t>
      </w:r>
      <w:r w:rsidR="00A31F15" w:rsidRPr="00F53B51">
        <w:rPr>
          <w:rFonts w:hint="cs"/>
          <w:sz w:val="28"/>
          <w:szCs w:val="28"/>
          <w:rtl/>
        </w:rPr>
        <w:t xml:space="preserve">ه </w:t>
      </w:r>
      <w:r w:rsidR="00A961CF" w:rsidRPr="00F53B51">
        <w:rPr>
          <w:rFonts w:hint="cs"/>
          <w:sz w:val="28"/>
          <w:szCs w:val="28"/>
          <w:rtl/>
        </w:rPr>
        <w:t xml:space="preserve">خارج جهت طلب وصول </w:t>
      </w:r>
      <w:r w:rsidR="00552CA8">
        <w:rPr>
          <w:rFonts w:hint="cs"/>
          <w:sz w:val="28"/>
          <w:szCs w:val="28"/>
          <w:rtl/>
        </w:rPr>
        <w:t>به</w:t>
      </w:r>
      <w:r w:rsidR="00552CA8">
        <w:rPr>
          <w:sz w:val="28"/>
          <w:szCs w:val="28"/>
          <w:rtl/>
        </w:rPr>
        <w:t xml:space="preserve"> </w:t>
      </w:r>
      <w:r w:rsidR="00552CA8">
        <w:rPr>
          <w:rFonts w:hint="cs"/>
          <w:sz w:val="28"/>
          <w:szCs w:val="28"/>
          <w:rtl/>
        </w:rPr>
        <w:t>سوی</w:t>
      </w:r>
      <w:r w:rsidR="00A961CF" w:rsidRPr="00F53B51">
        <w:rPr>
          <w:rFonts w:hint="cs"/>
          <w:sz w:val="28"/>
          <w:szCs w:val="28"/>
          <w:rtl/>
        </w:rPr>
        <w:t xml:space="preserve"> ملذذ</w:t>
      </w:r>
      <w:r w:rsidR="00A31F15" w:rsidRPr="00F53B51">
        <w:rPr>
          <w:rFonts w:hint="cs"/>
          <w:sz w:val="28"/>
          <w:szCs w:val="28"/>
          <w:rtl/>
        </w:rPr>
        <w:t xml:space="preserve"> مطلوب</w:t>
      </w:r>
      <w:r w:rsidR="006340AC">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&lt;EndNote&gt;&lt;Cite&gt;&lt;RecNum&gt;262&lt;/RecNum&gt;&lt;record&gt;&lt;rec-number&gt;262&lt;/rec-number&gt;&lt;foreign-keys&gt;&lt;key app="EN" db-id="eezwrppszv0fxxeesz85taru5wpx2pzezevw"&gt;262&lt;/key&gt;&lt;/foreign-keys&gt;&lt;ref-type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ارزانی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اکبر،</w:instrText>
      </w:r>
      <w:r w:rsidR="00917FD9">
        <w:rPr>
          <w:sz w:val="28"/>
          <w:szCs w:val="28"/>
          <w:rtl/>
        </w:rPr>
        <w:instrText xml:space="preserve"> </w:instrText>
      </w:r>
      <w:r w:rsidR="00917FD9">
        <w:rPr>
          <w:rFonts w:hint="cs"/>
          <w:sz w:val="28"/>
          <w:szCs w:val="28"/>
          <w:rtl/>
        </w:rPr>
        <w:instrText>مفرح</w:instrText>
      </w:r>
      <w:r w:rsidR="00917FD9">
        <w:rPr>
          <w:sz w:val="28"/>
          <w:szCs w:val="28"/>
          <w:rtl/>
        </w:rPr>
        <w:instrText xml:space="preserve"> </w:instrText>
      </w:r>
      <w:r w:rsidR="00917FD9">
        <w:rPr>
          <w:rFonts w:hint="cs"/>
          <w:sz w:val="28"/>
          <w:szCs w:val="28"/>
          <w:rtl/>
        </w:rPr>
        <w:instrText>القلوب،</w:instrText>
      </w:r>
      <w:r w:rsidR="00917FD9">
        <w:rPr>
          <w:sz w:val="28"/>
          <w:szCs w:val="28"/>
          <w:rtl/>
        </w:rPr>
        <w:instrText xml:space="preserve"> </w:instrText>
      </w:r>
      <w:r w:rsidR="00917FD9">
        <w:rPr>
          <w:rFonts w:hint="cs"/>
          <w:sz w:val="28"/>
          <w:szCs w:val="28"/>
          <w:rtl/>
        </w:rPr>
        <w:instrText>مطبعه</w:instrText>
      </w:r>
      <w:r w:rsidR="00917FD9">
        <w:rPr>
          <w:sz w:val="28"/>
          <w:szCs w:val="28"/>
          <w:rtl/>
        </w:rPr>
        <w:instrText xml:space="preserve"> </w:instrText>
      </w:r>
      <w:r w:rsidR="00917FD9">
        <w:rPr>
          <w:rFonts w:hint="cs"/>
          <w:sz w:val="28"/>
          <w:szCs w:val="28"/>
          <w:rtl/>
        </w:rPr>
        <w:instrText>سلیم</w:instrText>
      </w:r>
      <w:r w:rsidR="00917FD9">
        <w:rPr>
          <w:sz w:val="28"/>
          <w:szCs w:val="28"/>
          <w:rtl/>
        </w:rPr>
        <w:instrText xml:space="preserve"> </w:instrText>
      </w:r>
      <w:r w:rsidR="00917FD9">
        <w:rPr>
          <w:rFonts w:hint="cs"/>
          <w:sz w:val="28"/>
          <w:szCs w:val="28"/>
          <w:rtl/>
        </w:rPr>
        <w:instrText>لاهور،</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بی</w:instrText>
      </w:r>
      <w:r w:rsidR="00917FD9">
        <w:rPr>
          <w:sz w:val="28"/>
          <w:szCs w:val="28"/>
          <w:rtl/>
        </w:rPr>
        <w:instrText xml:space="preserve"> </w:instrText>
      </w:r>
      <w:r w:rsidR="00917FD9">
        <w:rPr>
          <w:rFonts w:hint="cs"/>
          <w:sz w:val="28"/>
          <w:szCs w:val="28"/>
          <w:rtl/>
        </w:rPr>
        <w:instrText>تا،</w:instrText>
      </w:r>
      <w:r w:rsidR="00917FD9">
        <w:rPr>
          <w:sz w:val="28"/>
          <w:szCs w:val="28"/>
          <w:rtl/>
        </w:rPr>
        <w:instrText xml:space="preserve"> 1333 </w:instrText>
      </w:r>
      <w:r w:rsidR="00917FD9">
        <w:rPr>
          <w:rFonts w:hint="cs"/>
          <w:sz w:val="28"/>
          <w:szCs w:val="28"/>
          <w:rtl/>
        </w:rPr>
        <w:instrText>هـ</w:instrText>
      </w:r>
      <w:r w:rsidR="00917FD9">
        <w:rPr>
          <w:sz w:val="28"/>
          <w:szCs w:val="28"/>
          <w:rtl/>
        </w:rPr>
        <w:instrText>.</w:instrText>
      </w:r>
      <w:r w:rsidR="00917FD9">
        <w:rPr>
          <w:rFonts w:hint="cs"/>
          <w:sz w:val="28"/>
          <w:szCs w:val="28"/>
          <w:rtl/>
        </w:rPr>
        <w:instrText>ق</w:instrText>
      </w:r>
      <w:r w:rsidR="00917FD9">
        <w:rPr>
          <w:sz w:val="28"/>
          <w:szCs w:val="28"/>
          <w:rtl/>
        </w:rPr>
        <w:instrText xml:space="preserve">. </w:instrText>
      </w:r>
      <w:r w:rsidR="00917FD9">
        <w:rPr>
          <w:rFonts w:hint="cs"/>
          <w:sz w:val="28"/>
          <w:szCs w:val="28"/>
          <w:rtl/>
        </w:rPr>
        <w:instrText>ص</w:instrText>
      </w:r>
      <w:r w:rsidR="00917FD9">
        <w:rPr>
          <w:sz w:val="28"/>
          <w:szCs w:val="28"/>
          <w:rtl/>
        </w:rPr>
        <w:instrText>177-173&lt;/</w:instrText>
      </w:r>
      <w:r w:rsidR="00917FD9">
        <w:rPr>
          <w:sz w:val="28"/>
          <w:szCs w:val="28"/>
        </w:rPr>
        <w:instrText>style&gt;&lt;style face="normal" font="default" size="100%"&gt;.&lt;/style&gt;&lt;/title&gt;&lt;/titles&gt;&lt;dates&gt;&lt;/dates</w:instrText>
      </w:r>
      <w:r w:rsidR="00917FD9">
        <w:rPr>
          <w:sz w:val="28"/>
          <w:szCs w:val="28"/>
          <w:rtl/>
        </w:rPr>
        <w:instrText>&gt;&lt;</w:instrText>
      </w:r>
      <w:r w:rsidR="00917FD9">
        <w:rPr>
          <w:sz w:val="28"/>
          <w:szCs w:val="28"/>
        </w:rPr>
        <w:instrTex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(82)</w:t>
      </w:r>
      <w:r w:rsidR="007F6700">
        <w:rPr>
          <w:sz w:val="28"/>
          <w:szCs w:val="28"/>
          <w:rtl/>
        </w:rPr>
        <w:fldChar w:fldCharType="end"/>
      </w:r>
      <w:r w:rsidR="00A31F15" w:rsidRPr="00F53B51">
        <w:rPr>
          <w:rFonts w:hint="cs"/>
          <w:sz w:val="28"/>
          <w:szCs w:val="28"/>
          <w:rtl/>
        </w:rPr>
        <w:t>.</w:t>
      </w:r>
    </w:p>
    <w:p w:rsidR="00FF4063" w:rsidRPr="00F53B51" w:rsidRDefault="006122FB" w:rsidP="00265E35">
      <w:pPr>
        <w:spacing w:after="0" w:line="240" w:lineRule="auto"/>
        <w:ind w:left="-1" w:hanging="1"/>
        <w:jc w:val="both"/>
        <w:rPr>
          <w:sz w:val="28"/>
          <w:szCs w:val="28"/>
          <w:rtl/>
        </w:rPr>
      </w:pPr>
      <w:r>
        <w:rPr>
          <w:rFonts w:hint="cs"/>
          <w:sz w:val="28"/>
          <w:szCs w:val="28"/>
          <w:rtl/>
        </w:rPr>
        <w:lastRenderedPageBreak/>
        <w:t xml:space="preserve">در شرح آقسرایی آمده است: </w:t>
      </w:r>
      <w:r w:rsidR="00FF4063" w:rsidRPr="00F53B51">
        <w:rPr>
          <w:rFonts w:hint="cs"/>
          <w:sz w:val="28"/>
          <w:szCs w:val="28"/>
          <w:rtl/>
        </w:rPr>
        <w:t xml:space="preserve">پس </w:t>
      </w:r>
      <w:r w:rsidR="00A31F15" w:rsidRPr="00F53B51">
        <w:rPr>
          <w:rFonts w:hint="cs"/>
          <w:sz w:val="28"/>
          <w:szCs w:val="28"/>
          <w:rtl/>
        </w:rPr>
        <w:t xml:space="preserve">گاهی </w:t>
      </w:r>
      <w:r w:rsidR="00FF4063" w:rsidRPr="00F53B51">
        <w:rPr>
          <w:rFonts w:hint="cs"/>
          <w:sz w:val="28"/>
          <w:szCs w:val="28"/>
          <w:rtl/>
        </w:rPr>
        <w:t>حرکت نفسانی موجب حر</w:t>
      </w:r>
      <w:r w:rsidR="00265E35">
        <w:rPr>
          <w:rFonts w:hint="cs"/>
          <w:sz w:val="28"/>
          <w:szCs w:val="28"/>
          <w:rtl/>
        </w:rPr>
        <w:t xml:space="preserve">کت روح به خارج </w:t>
      </w:r>
      <w:r w:rsidR="00552CA8">
        <w:rPr>
          <w:rFonts w:hint="cs"/>
          <w:sz w:val="28"/>
          <w:szCs w:val="28"/>
          <w:rtl/>
        </w:rPr>
        <w:t>به</w:t>
      </w:r>
      <w:r w:rsidR="00552CA8">
        <w:rPr>
          <w:sz w:val="28"/>
          <w:szCs w:val="28"/>
          <w:rtl/>
        </w:rPr>
        <w:t xml:space="preserve"> </w:t>
      </w:r>
      <w:r w:rsidR="00552CA8">
        <w:rPr>
          <w:rFonts w:hint="cs"/>
          <w:sz w:val="28"/>
          <w:szCs w:val="28"/>
          <w:rtl/>
        </w:rPr>
        <w:t>صورت</w:t>
      </w:r>
      <w:r w:rsidR="00265E35">
        <w:rPr>
          <w:rFonts w:hint="cs"/>
          <w:sz w:val="28"/>
          <w:szCs w:val="28"/>
          <w:rtl/>
        </w:rPr>
        <w:t xml:space="preserve"> تدریجی است </w:t>
      </w:r>
      <w:r w:rsidR="00FF4063" w:rsidRPr="00F53B51">
        <w:rPr>
          <w:rFonts w:hint="cs"/>
          <w:sz w:val="28"/>
          <w:szCs w:val="28"/>
          <w:rtl/>
        </w:rPr>
        <w:t>مثل فرح و لذت</w:t>
      </w:r>
      <w:r w:rsidR="00A31F15" w:rsidRPr="00F53B51">
        <w:rPr>
          <w:rFonts w:hint="cs"/>
          <w:sz w:val="28"/>
          <w:szCs w:val="28"/>
          <w:rtl/>
        </w:rPr>
        <w:t xml:space="preserve">. </w:t>
      </w:r>
      <w:r w:rsidR="00FF4063" w:rsidRPr="00F53B51">
        <w:rPr>
          <w:rFonts w:hint="cs"/>
          <w:sz w:val="28"/>
          <w:szCs w:val="28"/>
          <w:rtl/>
        </w:rPr>
        <w:t>پس اگر چیز ملایمی بود مانند شئ مفرح</w:t>
      </w:r>
      <w:r w:rsidR="00265E35">
        <w:rPr>
          <w:rFonts w:hint="cs"/>
          <w:sz w:val="28"/>
          <w:szCs w:val="28"/>
          <w:rtl/>
        </w:rPr>
        <w:t>،</w:t>
      </w:r>
      <w:r w:rsidR="00FF4063" w:rsidRPr="00F53B51">
        <w:rPr>
          <w:rFonts w:hint="cs"/>
          <w:sz w:val="28"/>
          <w:szCs w:val="28"/>
          <w:rtl/>
        </w:rPr>
        <w:t xml:space="preserve"> همانا نفس </w:t>
      </w:r>
      <w:r w:rsidR="00552CA8">
        <w:rPr>
          <w:rFonts w:hint="cs"/>
          <w:sz w:val="28"/>
          <w:szCs w:val="28"/>
          <w:rtl/>
        </w:rPr>
        <w:t>آن‌را</w:t>
      </w:r>
      <w:r w:rsidR="00FF4063" w:rsidRPr="00F53B51">
        <w:rPr>
          <w:rFonts w:hint="cs"/>
          <w:sz w:val="28"/>
          <w:szCs w:val="28"/>
          <w:rtl/>
        </w:rPr>
        <w:t xml:space="preserve"> طلب </w:t>
      </w:r>
      <w:r w:rsidR="00552CA8">
        <w:rPr>
          <w:rFonts w:hint="cs"/>
          <w:sz w:val="28"/>
          <w:szCs w:val="28"/>
          <w:rtl/>
        </w:rPr>
        <w:t>می‌کند</w:t>
      </w:r>
      <w:r w:rsidR="00FF4063" w:rsidRPr="00F53B51">
        <w:rPr>
          <w:rFonts w:hint="cs"/>
          <w:sz w:val="28"/>
          <w:szCs w:val="28"/>
          <w:rtl/>
        </w:rPr>
        <w:t xml:space="preserve"> و به سمتش حرکت </w:t>
      </w:r>
      <w:r w:rsidR="00552CA8">
        <w:rPr>
          <w:rFonts w:hint="cs"/>
          <w:sz w:val="28"/>
          <w:szCs w:val="28"/>
          <w:rtl/>
        </w:rPr>
        <w:t>می‌کند</w:t>
      </w:r>
      <w:r w:rsidR="00FF4063" w:rsidRPr="00F53B51">
        <w:rPr>
          <w:rFonts w:hint="cs"/>
          <w:sz w:val="28"/>
          <w:szCs w:val="28"/>
          <w:rtl/>
        </w:rPr>
        <w:t xml:space="preserve"> و وقتی این را دانستی پس میگوییم حرکت به خارج در فرح و لذت برای اتحاد با ملذذ </w:t>
      </w:r>
      <w:r w:rsidR="005F0455" w:rsidRPr="00F53B51">
        <w:rPr>
          <w:rFonts w:hint="cs"/>
          <w:sz w:val="28"/>
          <w:szCs w:val="28"/>
          <w:rtl/>
        </w:rPr>
        <w:t>است</w:t>
      </w:r>
      <w:r w:rsidR="006340AC">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&lt;EndNote&gt;&lt;Cite&gt;&lt;RecNum&gt;268&lt;/RecNum&gt;&lt;record&gt;&lt;rec-number&gt;268&lt;/rec-number&gt;&lt;foreign-keys&gt;&lt;key app="EN" db-id="eezwrppszv0fxxeesz85taru5wpx2pzezevw"&gt;268&lt;/key&gt;&lt;/foreign-keys&gt;&lt;ref-type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اقسرایی</w:instrText>
      </w:r>
      <w:r w:rsidR="00917FD9">
        <w:rPr>
          <w:sz w:val="28"/>
          <w:szCs w:val="28"/>
          <w:rtl/>
        </w:rPr>
        <w:instrText xml:space="preserve"> </w:instrText>
      </w:r>
      <w:r w:rsidR="00917FD9">
        <w:rPr>
          <w:rFonts w:hint="cs"/>
          <w:sz w:val="28"/>
          <w:szCs w:val="28"/>
          <w:rtl/>
        </w:rPr>
        <w:instrText>جمال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آقسرایی،</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(88)</w:t>
      </w:r>
      <w:r w:rsidR="007F6700">
        <w:rPr>
          <w:sz w:val="28"/>
          <w:szCs w:val="28"/>
          <w:rtl/>
        </w:rPr>
        <w:fldChar w:fldCharType="end"/>
      </w:r>
      <w:r w:rsidR="005F0455" w:rsidRPr="00F53B51">
        <w:rPr>
          <w:rFonts w:hint="cs"/>
          <w:sz w:val="28"/>
          <w:szCs w:val="28"/>
          <w:rtl/>
        </w:rPr>
        <w:t>.</w:t>
      </w:r>
    </w:p>
    <w:p w:rsidR="00FF4063" w:rsidRDefault="006122FB" w:rsidP="00CE7716">
      <w:pPr>
        <w:spacing w:after="0" w:line="240" w:lineRule="auto"/>
        <w:jc w:val="both"/>
        <w:rPr>
          <w:rFonts w:cs="B Mitra"/>
          <w:b/>
          <w:bCs/>
          <w:sz w:val="24"/>
          <w:szCs w:val="24"/>
          <w:rtl/>
        </w:rPr>
      </w:pPr>
      <w:r>
        <w:rPr>
          <w:rFonts w:hint="cs"/>
          <w:sz w:val="28"/>
          <w:szCs w:val="28"/>
          <w:rtl/>
        </w:rPr>
        <w:t xml:space="preserve">صاحب کامل گوید: </w:t>
      </w:r>
      <w:r w:rsidR="005F0455" w:rsidRPr="00F53B51">
        <w:rPr>
          <w:rFonts w:hint="cs"/>
          <w:sz w:val="28"/>
          <w:szCs w:val="28"/>
          <w:rtl/>
        </w:rPr>
        <w:t xml:space="preserve">پس </w:t>
      </w:r>
      <w:r w:rsidR="00FF4063" w:rsidRPr="00F53B51">
        <w:rPr>
          <w:rFonts w:hint="cs"/>
          <w:sz w:val="28"/>
          <w:szCs w:val="28"/>
          <w:rtl/>
        </w:rPr>
        <w:t xml:space="preserve">فرح خروج </w:t>
      </w:r>
      <w:r w:rsidR="005F0455" w:rsidRPr="00F53B51">
        <w:rPr>
          <w:rFonts w:hint="cs"/>
          <w:sz w:val="28"/>
          <w:szCs w:val="28"/>
          <w:rtl/>
        </w:rPr>
        <w:t xml:space="preserve">روح و </w:t>
      </w:r>
      <w:r w:rsidR="00FF4063" w:rsidRPr="00F53B51">
        <w:rPr>
          <w:rFonts w:hint="cs"/>
          <w:sz w:val="28"/>
          <w:szCs w:val="28"/>
          <w:rtl/>
        </w:rPr>
        <w:t xml:space="preserve">حرارت </w:t>
      </w:r>
      <w:r w:rsidR="00552CA8">
        <w:rPr>
          <w:rFonts w:hint="cs"/>
          <w:sz w:val="28"/>
          <w:szCs w:val="28"/>
          <w:rtl/>
        </w:rPr>
        <w:t>غریزی</w:t>
      </w:r>
      <w:r w:rsidR="00FF4063" w:rsidRPr="00F53B51">
        <w:rPr>
          <w:rFonts w:hint="cs"/>
          <w:sz w:val="28"/>
          <w:szCs w:val="28"/>
          <w:rtl/>
        </w:rPr>
        <w:t xml:space="preserve"> به ظاهر بدن و انتشارش </w:t>
      </w:r>
      <w:r w:rsidR="00552CA8">
        <w:rPr>
          <w:rFonts w:hint="cs"/>
          <w:sz w:val="28"/>
          <w:szCs w:val="28"/>
          <w:rtl/>
        </w:rPr>
        <w:t>به</w:t>
      </w:r>
      <w:r w:rsidR="00552CA8">
        <w:rPr>
          <w:sz w:val="28"/>
          <w:szCs w:val="28"/>
          <w:rtl/>
        </w:rPr>
        <w:t xml:space="preserve"> </w:t>
      </w:r>
      <w:r w:rsidR="00552CA8">
        <w:rPr>
          <w:rFonts w:hint="cs"/>
          <w:sz w:val="28"/>
          <w:szCs w:val="28"/>
          <w:rtl/>
        </w:rPr>
        <w:t>صورت</w:t>
      </w:r>
      <w:r w:rsidR="00FF4063" w:rsidRPr="00F53B51">
        <w:rPr>
          <w:rFonts w:hint="cs"/>
          <w:sz w:val="28"/>
          <w:szCs w:val="28"/>
          <w:rtl/>
        </w:rPr>
        <w:t xml:space="preserve"> کم کم  است</w:t>
      </w:r>
      <w:r w:rsidR="006340AC">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&lt;EndNote&gt;&lt;Cite&gt;&lt;RecNum&gt;263&lt;/RecNum&gt;&lt;record&gt;&lt;rec-number&gt;263&lt;/rec-number&gt;&lt;foreign-keys&gt;&lt;key app="EN" db-id="eezwrppszv0fxxeesz85taru5wpx2pzezevw"&gt;263&lt;/key&gt;&lt;/foreign-keys&gt;&lt;ref-type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اهوازی</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کامل</w:instrText>
      </w:r>
      <w:r w:rsidR="00917FD9">
        <w:rPr>
          <w:sz w:val="28"/>
          <w:szCs w:val="28"/>
          <w:rtl/>
        </w:rPr>
        <w:instrText xml:space="preserve"> </w:instrText>
      </w:r>
      <w:r w:rsidR="00917FD9">
        <w:rPr>
          <w:rFonts w:hint="cs"/>
          <w:sz w:val="28"/>
          <w:szCs w:val="28"/>
          <w:rtl/>
        </w:rPr>
        <w:instrText>الصناعه</w:instrText>
      </w:r>
      <w:r w:rsidR="00917FD9">
        <w:rPr>
          <w:sz w:val="28"/>
          <w:szCs w:val="28"/>
          <w:rtl/>
        </w:rPr>
        <w:instrText xml:space="preserve"> </w:instrText>
      </w:r>
      <w:r w:rsidR="00917FD9">
        <w:rPr>
          <w:rFonts w:hint="cs"/>
          <w:sz w:val="28"/>
          <w:szCs w:val="28"/>
          <w:rtl/>
        </w:rPr>
        <w:instrText>الطبیه،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احیای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طبیعی</w:instrText>
      </w:r>
      <w:r w:rsidR="00917FD9">
        <w:rPr>
          <w:sz w:val="28"/>
          <w:szCs w:val="28"/>
          <w:rtl/>
        </w:rPr>
        <w:instrText xml:space="preserve"> </w:instrText>
      </w:r>
      <w:r w:rsidR="00917FD9">
        <w:rPr>
          <w:rFonts w:hint="cs"/>
          <w:sz w:val="28"/>
          <w:szCs w:val="28"/>
          <w:rtl/>
        </w:rPr>
        <w:instrText>به</w:instrText>
      </w:r>
      <w:r w:rsidR="00917FD9">
        <w:rPr>
          <w:sz w:val="28"/>
          <w:szCs w:val="28"/>
          <w:rtl/>
        </w:rPr>
        <w:instrText xml:space="preserve"> </w:instrText>
      </w:r>
      <w:r w:rsidR="00917FD9">
        <w:rPr>
          <w:rFonts w:hint="cs"/>
          <w:sz w:val="28"/>
          <w:szCs w:val="28"/>
          <w:rtl/>
        </w:rPr>
        <w:instrText>سفارش</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تاريخ</w:instrText>
      </w:r>
      <w:r w:rsidR="00917FD9">
        <w:rPr>
          <w:sz w:val="28"/>
          <w:szCs w:val="28"/>
          <w:rtl/>
        </w:rPr>
        <w:instrText xml:space="preserve"> </w:instrText>
      </w:r>
      <w:r w:rsidR="00917FD9">
        <w:rPr>
          <w:rFonts w:hint="cs"/>
          <w:sz w:val="28"/>
          <w:szCs w:val="28"/>
          <w:rtl/>
        </w:rPr>
        <w:instrText>پزشكي،</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اسلامي</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مكمل</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جلال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جزء</w:instrText>
      </w:r>
      <w:r w:rsidR="00917FD9">
        <w:rPr>
          <w:sz w:val="28"/>
          <w:szCs w:val="28"/>
          <w:rtl/>
        </w:rPr>
        <w:instrText xml:space="preserve"> </w:instrText>
      </w:r>
      <w:r w:rsidR="00917FD9">
        <w:rPr>
          <w:rFonts w:hint="cs"/>
          <w:sz w:val="28"/>
          <w:szCs w:val="28"/>
          <w:rtl/>
        </w:rPr>
        <w:instrText>اول،</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70</w:instrText>
      </w:r>
      <w:r w:rsidR="00917FD9">
        <w:rPr>
          <w:rFonts w:hint="cs"/>
          <w:sz w:val="28"/>
          <w:szCs w:val="28"/>
          <w:rtl/>
        </w:rPr>
        <w:instrText>،</w:instrText>
      </w:r>
      <w:r w:rsidR="00917FD9">
        <w:rPr>
          <w:sz w:val="28"/>
          <w:szCs w:val="28"/>
          <w:rtl/>
        </w:rPr>
        <w:instrText xml:space="preserve"> 71</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104</w:instrText>
      </w:r>
      <w:r w:rsidR="00917FD9">
        <w:rPr>
          <w:rFonts w:hint="cs"/>
          <w:sz w:val="28"/>
          <w:szCs w:val="28"/>
          <w:rtl/>
        </w:rPr>
        <w:instrText>،</w:instrText>
      </w:r>
      <w:r w:rsidR="00917FD9">
        <w:rPr>
          <w:sz w:val="28"/>
          <w:szCs w:val="28"/>
          <w:rtl/>
        </w:rPr>
        <w:instrText xml:space="preserve"> 105</w:instrText>
      </w:r>
      <w:r w:rsidR="00917FD9">
        <w:rPr>
          <w:rFonts w:hint="cs"/>
          <w:sz w:val="28"/>
          <w:szCs w:val="28"/>
          <w:rtl/>
        </w:rPr>
        <w:instrText>،</w:instrText>
      </w:r>
      <w:r w:rsidR="00917FD9">
        <w:rPr>
          <w:sz w:val="28"/>
          <w:szCs w:val="28"/>
          <w:rtl/>
        </w:rPr>
        <w:instrText xml:space="preserve"> 390</w:instrText>
      </w:r>
      <w:r w:rsidR="00917FD9">
        <w:rPr>
          <w:rFonts w:hint="cs"/>
          <w:sz w:val="28"/>
          <w:szCs w:val="28"/>
          <w:rtl/>
        </w:rPr>
        <w:instrText>،</w:instrText>
      </w:r>
      <w:r w:rsidR="00917FD9">
        <w:rPr>
          <w:sz w:val="28"/>
          <w:szCs w:val="28"/>
          <w:rtl/>
        </w:rPr>
        <w:instrText xml:space="preserve"> 392</w:instrText>
      </w:r>
      <w:r w:rsidR="00917FD9">
        <w:rPr>
          <w:rFonts w:hint="cs"/>
          <w:sz w:val="28"/>
          <w:szCs w:val="28"/>
          <w:rtl/>
        </w:rPr>
        <w:instrText>،</w:instrText>
      </w:r>
      <w:r w:rsidR="00917FD9">
        <w:rPr>
          <w:sz w:val="28"/>
          <w:szCs w:val="28"/>
          <w:rtl/>
        </w:rPr>
        <w:instrText xml:space="preserve"> 393</w:instrText>
      </w:r>
      <w:r w:rsidR="00917FD9">
        <w:rPr>
          <w:rFonts w:hint="cs"/>
          <w:sz w:val="28"/>
          <w:szCs w:val="28"/>
          <w:rtl/>
        </w:rPr>
        <w:instrText>،</w:instrText>
      </w:r>
      <w:r w:rsidR="00917FD9">
        <w:rPr>
          <w:sz w:val="28"/>
          <w:szCs w:val="28"/>
          <w:rtl/>
        </w:rPr>
        <w:instrText xml:space="preserve"> 447-443</w:instrText>
      </w:r>
      <w:r w:rsidR="00917FD9">
        <w:rPr>
          <w:rFonts w:hint="cs"/>
          <w:sz w:val="28"/>
          <w:szCs w:val="28"/>
          <w:rtl/>
        </w:rPr>
        <w:instrText>،</w:instrText>
      </w:r>
      <w:r w:rsidR="00917FD9">
        <w:rPr>
          <w:sz w:val="28"/>
          <w:szCs w:val="28"/>
          <w:rtl/>
        </w:rPr>
        <w:instrText xml:space="preserve"> 460</w:instrText>
      </w:r>
      <w:r w:rsidR="00917FD9">
        <w:rPr>
          <w:rFonts w:hint="cs"/>
          <w:sz w:val="28"/>
          <w:szCs w:val="28"/>
          <w:rtl/>
        </w:rPr>
        <w:instrText>،</w:instrText>
      </w:r>
      <w:r w:rsidR="00917FD9">
        <w:rPr>
          <w:sz w:val="28"/>
          <w:szCs w:val="28"/>
          <w:rtl/>
        </w:rPr>
        <w:instrText xml:space="preserve"> 612</w:instrText>
      </w:r>
      <w:r w:rsidR="00917FD9">
        <w:rPr>
          <w:rFonts w:hint="cs"/>
          <w:sz w:val="28"/>
          <w:szCs w:val="28"/>
          <w:rtl/>
        </w:rPr>
        <w:instrText>،</w:instrText>
      </w:r>
      <w:r w:rsidR="00917FD9">
        <w:rPr>
          <w:sz w:val="28"/>
          <w:szCs w:val="28"/>
          <w:rtl/>
        </w:rPr>
        <w:instrText xml:space="preserve"> 613&lt;/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(83)</w:t>
      </w:r>
      <w:r w:rsidR="007F6700">
        <w:rPr>
          <w:sz w:val="28"/>
          <w:szCs w:val="28"/>
          <w:rtl/>
        </w:rPr>
        <w:fldChar w:fldCharType="end"/>
      </w:r>
      <w:r w:rsidR="00F53B51">
        <w:rPr>
          <w:rFonts w:hint="cs"/>
          <w:sz w:val="28"/>
          <w:szCs w:val="28"/>
          <w:rtl/>
        </w:rPr>
        <w:t>.</w:t>
      </w:r>
      <w:r w:rsidR="00FF4063" w:rsidRPr="00F53B51">
        <w:rPr>
          <w:rFonts w:hint="cs"/>
          <w:sz w:val="28"/>
          <w:szCs w:val="28"/>
          <w:rtl/>
        </w:rPr>
        <w:t xml:space="preserve"> </w:t>
      </w:r>
    </w:p>
    <w:p w:rsidR="00FF4063" w:rsidRPr="00F53B51" w:rsidRDefault="006122FB" w:rsidP="00CE7716">
      <w:pPr>
        <w:spacing w:after="0" w:line="240" w:lineRule="auto"/>
        <w:jc w:val="both"/>
        <w:rPr>
          <w:sz w:val="28"/>
          <w:szCs w:val="28"/>
          <w:rtl/>
        </w:rPr>
      </w:pPr>
      <w:r>
        <w:rPr>
          <w:rFonts w:hint="cs"/>
          <w:sz w:val="28"/>
          <w:szCs w:val="28"/>
          <w:rtl/>
        </w:rPr>
        <w:t xml:space="preserve">در شرح قانون مصری آمده: </w:t>
      </w:r>
      <w:r w:rsidR="00FF4063" w:rsidRPr="00F53B51">
        <w:rPr>
          <w:rFonts w:hint="cs"/>
          <w:sz w:val="28"/>
          <w:szCs w:val="28"/>
          <w:rtl/>
        </w:rPr>
        <w:t xml:space="preserve">بدان که از عوارض </w:t>
      </w:r>
      <w:r w:rsidR="00552CA8">
        <w:rPr>
          <w:rFonts w:hint="cs"/>
          <w:sz w:val="28"/>
          <w:szCs w:val="28"/>
          <w:rtl/>
        </w:rPr>
        <w:t>نفسانی</w:t>
      </w:r>
      <w:r w:rsidR="00FF4063" w:rsidRPr="00F53B51">
        <w:rPr>
          <w:rFonts w:hint="cs"/>
          <w:sz w:val="28"/>
          <w:szCs w:val="28"/>
          <w:rtl/>
        </w:rPr>
        <w:t xml:space="preserve"> آنهای</w:t>
      </w:r>
      <w:r w:rsidR="00695576">
        <w:rPr>
          <w:rFonts w:hint="cs"/>
          <w:sz w:val="28"/>
          <w:szCs w:val="28"/>
          <w:rtl/>
        </w:rPr>
        <w:t>ی</w:t>
      </w:r>
      <w:r w:rsidR="00FF4063" w:rsidRPr="00F53B51">
        <w:rPr>
          <w:rFonts w:hint="cs"/>
          <w:sz w:val="28"/>
          <w:szCs w:val="28"/>
          <w:rtl/>
        </w:rPr>
        <w:t xml:space="preserve">که </w:t>
      </w:r>
      <w:r w:rsidR="005F0455" w:rsidRPr="00F53B51">
        <w:rPr>
          <w:rFonts w:hint="cs"/>
          <w:sz w:val="28"/>
          <w:szCs w:val="28"/>
          <w:rtl/>
        </w:rPr>
        <w:t>به تدریج</w:t>
      </w:r>
      <w:r w:rsidR="00FF4063" w:rsidRPr="00F53B51">
        <w:rPr>
          <w:rFonts w:hint="cs"/>
          <w:sz w:val="28"/>
          <w:szCs w:val="28"/>
          <w:rtl/>
        </w:rPr>
        <w:t xml:space="preserve"> باعث انبساط </w:t>
      </w:r>
      <w:r w:rsidR="005F0455" w:rsidRPr="00F53B51">
        <w:rPr>
          <w:rFonts w:hint="cs"/>
          <w:sz w:val="28"/>
          <w:szCs w:val="28"/>
          <w:rtl/>
        </w:rPr>
        <w:t xml:space="preserve">و حرکت </w:t>
      </w:r>
      <w:r w:rsidR="00FF4063" w:rsidRPr="00F53B51">
        <w:rPr>
          <w:rFonts w:hint="cs"/>
          <w:sz w:val="28"/>
          <w:szCs w:val="28"/>
          <w:rtl/>
        </w:rPr>
        <w:t xml:space="preserve">روح </w:t>
      </w:r>
      <w:r w:rsidR="00552CA8">
        <w:rPr>
          <w:rFonts w:hint="cs"/>
          <w:sz w:val="28"/>
          <w:szCs w:val="28"/>
          <w:rtl/>
        </w:rPr>
        <w:t>می‌شوند</w:t>
      </w:r>
      <w:r w:rsidR="00FF4063" w:rsidRPr="00F53B51">
        <w:rPr>
          <w:rFonts w:hint="cs"/>
          <w:sz w:val="28"/>
          <w:szCs w:val="28"/>
          <w:rtl/>
        </w:rPr>
        <w:t xml:space="preserve"> مانند فرح </w:t>
      </w:r>
      <w:r>
        <w:rPr>
          <w:rFonts w:hint="cs"/>
          <w:sz w:val="28"/>
          <w:szCs w:val="28"/>
          <w:rtl/>
        </w:rPr>
        <w:t>و لذت هستند</w:t>
      </w:r>
      <w:r w:rsidR="006340AC">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&lt;EndNote&gt;&lt;Cite&gt;&lt;RecNum&gt;270&lt;/RecNum&gt;&lt;record&gt;&lt;rec-number&gt;270&lt;/rec-number&gt;&lt;foreign-keys&gt;&lt;key app="EN" db-id="eezwrppszv0fxxeesz85taru5wpx2pzezevw"&gt;270&lt;/key&gt;&lt;/foreign-keys&gt;&lt;ref-type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مصری،</w:instrText>
      </w:r>
      <w:r w:rsidR="00917FD9">
        <w:rPr>
          <w:sz w:val="28"/>
          <w:szCs w:val="28"/>
          <w:rtl/>
        </w:rPr>
        <w:instrText xml:space="preserve"> </w:instrText>
      </w:r>
      <w:r w:rsidR="00917FD9">
        <w:rPr>
          <w:rFonts w:hint="cs"/>
          <w:sz w:val="28"/>
          <w:szCs w:val="28"/>
          <w:rtl/>
        </w:rPr>
        <w:instrText>قطب</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خطی</w:instrText>
      </w:r>
      <w:r w:rsidR="00917FD9">
        <w:rPr>
          <w:sz w:val="28"/>
          <w:szCs w:val="28"/>
          <w:rtl/>
        </w:rPr>
        <w:instrText xml:space="preserve"> </w:instrText>
      </w:r>
      <w:r w:rsidR="00917FD9">
        <w:rPr>
          <w:rFonts w:hint="cs"/>
          <w:sz w:val="28"/>
          <w:szCs w:val="28"/>
          <w:rtl/>
        </w:rPr>
        <w:instrText>مجلس</w:instrText>
      </w:r>
      <w:r w:rsidR="00917FD9">
        <w:rPr>
          <w:sz w:val="28"/>
          <w:szCs w:val="28"/>
          <w:rtl/>
        </w:rPr>
        <w:instrText xml:space="preserve"> </w:instrText>
      </w:r>
      <w:r w:rsidR="00917FD9">
        <w:rPr>
          <w:rFonts w:hint="cs"/>
          <w:sz w:val="28"/>
          <w:szCs w:val="28"/>
          <w:rtl/>
        </w:rPr>
        <w:instrText>شورای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6058. </w:instrText>
      </w:r>
      <w:r w:rsidR="00917FD9">
        <w:rPr>
          <w:rFonts w:hint="cs"/>
          <w:sz w:val="28"/>
          <w:szCs w:val="28"/>
          <w:rtl/>
        </w:rPr>
        <w:instrText>صص</w:instrText>
      </w:r>
      <w:r w:rsidR="00917FD9">
        <w:rPr>
          <w:sz w:val="28"/>
          <w:szCs w:val="28"/>
          <w:rtl/>
        </w:rPr>
        <w:instrText xml:space="preserve"> 76-74&lt;/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(90)</w:t>
      </w:r>
      <w:r w:rsidR="007F6700">
        <w:rPr>
          <w:sz w:val="28"/>
          <w:szCs w:val="28"/>
          <w:rtl/>
        </w:rPr>
        <w:fldChar w:fldCharType="end"/>
      </w:r>
      <w:r w:rsidR="006340AC">
        <w:rPr>
          <w:rFonts w:hint="cs"/>
          <w:sz w:val="28"/>
          <w:szCs w:val="28"/>
          <w:rtl/>
        </w:rPr>
        <w:t>.</w:t>
      </w:r>
    </w:p>
    <w:p w:rsidR="00FF4063" w:rsidRPr="00A66414" w:rsidRDefault="006122FB" w:rsidP="00CE7716">
      <w:pPr>
        <w:spacing w:after="0" w:line="240" w:lineRule="auto"/>
        <w:jc w:val="both"/>
        <w:rPr>
          <w:sz w:val="28"/>
          <w:szCs w:val="28"/>
          <w:rtl/>
        </w:rPr>
      </w:pPr>
      <w:r>
        <w:rPr>
          <w:rFonts w:hint="cs"/>
          <w:sz w:val="28"/>
          <w:szCs w:val="28"/>
          <w:rtl/>
        </w:rPr>
        <w:t xml:space="preserve">ابن سینا گوید: </w:t>
      </w:r>
      <w:r w:rsidR="00FF4063" w:rsidRPr="00A66414">
        <w:rPr>
          <w:rFonts w:hint="cs"/>
          <w:sz w:val="28"/>
          <w:szCs w:val="28"/>
          <w:rtl/>
        </w:rPr>
        <w:t xml:space="preserve">و سبب </w:t>
      </w:r>
      <w:r w:rsidR="005F0455" w:rsidRPr="00A66414">
        <w:rPr>
          <w:rFonts w:hint="cs"/>
          <w:sz w:val="28"/>
          <w:szCs w:val="28"/>
          <w:rtl/>
        </w:rPr>
        <w:t>شادی</w:t>
      </w:r>
      <w:r w:rsidR="00FF4063" w:rsidRPr="00A66414">
        <w:rPr>
          <w:rFonts w:hint="cs"/>
          <w:sz w:val="28"/>
          <w:szCs w:val="28"/>
          <w:rtl/>
        </w:rPr>
        <w:t xml:space="preserve"> آنست که چون حیوان ادراک ملایم </w:t>
      </w:r>
      <w:r w:rsidR="00552CA8">
        <w:rPr>
          <w:rFonts w:hint="cs"/>
          <w:sz w:val="28"/>
          <w:szCs w:val="28"/>
          <w:rtl/>
        </w:rPr>
        <w:t>می‌کند</w:t>
      </w:r>
      <w:r w:rsidR="00FF4063" w:rsidRPr="00A66414">
        <w:rPr>
          <w:rFonts w:hint="cs"/>
          <w:sz w:val="28"/>
          <w:szCs w:val="28"/>
          <w:rtl/>
        </w:rPr>
        <w:t>، متوجه آن میشود تا حاصل کند اگر حاصل نشده، یا خود را به آن رساند اگر حاصل است و این را فرح گویند</w:t>
      </w:r>
      <w:r w:rsidR="006340AC">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&lt;EndNote&gt;&lt;Cite&gt;&lt;RecNum&gt;271&lt;/RecNum&gt;&lt;record&gt;&lt;rec-number&gt;271&lt;/rec-number&gt;&lt;foreign-keys&gt;&lt;key app="EN" db-id="eezwrppszv0fxxeesz85taru5wpx2pzezevw"&gt;271&lt;/key&gt;&lt;/foreign-keys&gt;&lt;ref-type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دورساختن</w:instrText>
      </w:r>
      <w:r w:rsidR="00917FD9">
        <w:rPr>
          <w:sz w:val="28"/>
          <w:szCs w:val="28"/>
          <w:rtl/>
        </w:rPr>
        <w:instrText xml:space="preserve"> </w:instrText>
      </w:r>
      <w:r w:rsidR="00917FD9">
        <w:rPr>
          <w:rFonts w:hint="cs"/>
          <w:sz w:val="28"/>
          <w:szCs w:val="28"/>
          <w:rtl/>
        </w:rPr>
        <w:instrText>هرگونه</w:instrText>
      </w:r>
      <w:r w:rsidR="00917FD9">
        <w:rPr>
          <w:sz w:val="28"/>
          <w:szCs w:val="28"/>
          <w:rtl/>
        </w:rPr>
        <w:instrText xml:space="preserve"> </w:instrText>
      </w:r>
      <w:r w:rsidR="00917FD9">
        <w:rPr>
          <w:rFonts w:hint="cs"/>
          <w:sz w:val="28"/>
          <w:szCs w:val="28"/>
          <w:rtl/>
        </w:rPr>
        <w:instrText>زیان</w:instrText>
      </w:r>
      <w:r w:rsidR="00917FD9">
        <w:rPr>
          <w:sz w:val="28"/>
          <w:szCs w:val="28"/>
          <w:rtl/>
        </w:rPr>
        <w:instrText xml:space="preserve"> </w:instrText>
      </w:r>
      <w:r w:rsidR="00917FD9">
        <w:rPr>
          <w:rFonts w:hint="cs"/>
          <w:sz w:val="28"/>
          <w:szCs w:val="28"/>
          <w:rtl/>
        </w:rPr>
        <w:instrText>از</w:instrText>
      </w:r>
      <w:r w:rsidR="00917FD9">
        <w:rPr>
          <w:sz w:val="28"/>
          <w:szCs w:val="28"/>
          <w:rtl/>
        </w:rPr>
        <w:instrText xml:space="preserve"> </w:instrText>
      </w:r>
      <w:r w:rsidR="00917FD9">
        <w:rPr>
          <w:rFonts w:hint="cs"/>
          <w:sz w:val="28"/>
          <w:szCs w:val="28"/>
          <w:rtl/>
        </w:rPr>
        <w:instrText>تن</w:instrText>
      </w:r>
      <w:r w:rsidR="00917FD9">
        <w:rPr>
          <w:sz w:val="28"/>
          <w:szCs w:val="28"/>
          <w:rtl/>
        </w:rPr>
        <w:instrText xml:space="preserve"> </w:instrText>
      </w:r>
      <w:r w:rsidR="00917FD9">
        <w:rPr>
          <w:rFonts w:hint="cs"/>
          <w:sz w:val="28"/>
          <w:szCs w:val="28"/>
          <w:rtl/>
        </w:rPr>
        <w:instrText>آدمیان،</w:instrText>
      </w:r>
      <w:r w:rsidR="00917FD9">
        <w:rPr>
          <w:sz w:val="28"/>
          <w:szCs w:val="28"/>
          <w:rtl/>
        </w:rPr>
        <w:instrText xml:space="preserve"> </w:instrText>
      </w:r>
      <w:r w:rsidR="00917FD9">
        <w:rPr>
          <w:rFonts w:hint="cs"/>
          <w:sz w:val="28"/>
          <w:szCs w:val="28"/>
          <w:rtl/>
        </w:rPr>
        <w:instrText>بازنویسی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عباسیان</w:instrText>
      </w:r>
      <w:r w:rsidR="00917FD9">
        <w:rPr>
          <w:sz w:val="28"/>
          <w:szCs w:val="28"/>
          <w:rtl/>
        </w:rPr>
        <w:instrText xml:space="preserve"> </w:instrText>
      </w:r>
      <w:r w:rsidR="00917FD9">
        <w:rPr>
          <w:rFonts w:hint="cs"/>
          <w:sz w:val="28"/>
          <w:szCs w:val="28"/>
          <w:rtl/>
        </w:rPr>
        <w:instrText>علیرضا،</w:instrText>
      </w:r>
      <w:r w:rsidR="00917FD9">
        <w:rPr>
          <w:sz w:val="28"/>
          <w:szCs w:val="28"/>
          <w:rtl/>
        </w:rPr>
        <w:instrText xml:space="preserve"> </w:instrText>
      </w:r>
      <w:r w:rsidR="00917FD9">
        <w:rPr>
          <w:rFonts w:hint="cs"/>
          <w:sz w:val="28"/>
          <w:szCs w:val="28"/>
          <w:rtl/>
        </w:rPr>
        <w:instrText>احیای</w:instrText>
      </w:r>
      <w:r w:rsidR="00917FD9">
        <w:rPr>
          <w:sz w:val="28"/>
          <w:szCs w:val="28"/>
          <w:rtl/>
        </w:rPr>
        <w:instrText xml:space="preserve"> </w:instrText>
      </w:r>
      <w:r w:rsidR="00917FD9">
        <w:rPr>
          <w:rFonts w:hint="cs"/>
          <w:sz w:val="28"/>
          <w:szCs w:val="28"/>
          <w:rtl/>
        </w:rPr>
        <w:instrText>میراث</w:instrText>
      </w:r>
      <w:r w:rsidR="00917FD9">
        <w:rPr>
          <w:sz w:val="28"/>
          <w:szCs w:val="28"/>
          <w:rtl/>
        </w:rPr>
        <w:instrText xml:space="preserve"> </w:instrText>
      </w:r>
      <w:r w:rsidR="00917FD9">
        <w:rPr>
          <w:rFonts w:hint="cs"/>
          <w:sz w:val="28"/>
          <w:szCs w:val="28"/>
          <w:rtl/>
        </w:rPr>
        <w:instrText>مکتوب</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سنتی،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1388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36&lt;/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(91)</w:t>
      </w:r>
      <w:r w:rsidR="007F6700">
        <w:rPr>
          <w:sz w:val="28"/>
          <w:szCs w:val="28"/>
          <w:rtl/>
        </w:rPr>
        <w:fldChar w:fldCharType="end"/>
      </w:r>
      <w:r w:rsidR="00F53B51" w:rsidRPr="00A66414">
        <w:rPr>
          <w:rFonts w:hint="cs"/>
          <w:sz w:val="28"/>
          <w:szCs w:val="28"/>
          <w:rtl/>
        </w:rPr>
        <w:t>.</w:t>
      </w:r>
      <w:r w:rsidR="00FF4063" w:rsidRPr="00A66414">
        <w:rPr>
          <w:rFonts w:hint="cs"/>
          <w:sz w:val="28"/>
          <w:szCs w:val="28"/>
          <w:rtl/>
        </w:rPr>
        <w:t xml:space="preserve"> </w:t>
      </w:r>
    </w:p>
    <w:p w:rsidR="00FF4063" w:rsidRPr="00520A67" w:rsidRDefault="006122FB" w:rsidP="00921C2D">
      <w:pPr>
        <w:spacing w:line="240" w:lineRule="auto"/>
        <w:jc w:val="both"/>
        <w:rPr>
          <w:sz w:val="28"/>
          <w:szCs w:val="28"/>
          <w:rtl/>
        </w:rPr>
      </w:pPr>
      <w:r>
        <w:rPr>
          <w:rFonts w:hint="cs"/>
          <w:sz w:val="28"/>
          <w:szCs w:val="28"/>
          <w:rtl/>
        </w:rPr>
        <w:t xml:space="preserve">در کتاب ادویه قلبیه در این مورد آمده است: </w:t>
      </w:r>
      <w:r w:rsidR="00F53B51" w:rsidRPr="00520A67">
        <w:rPr>
          <w:rFonts w:hint="cs"/>
          <w:sz w:val="28"/>
          <w:szCs w:val="28"/>
          <w:rtl/>
        </w:rPr>
        <w:t xml:space="preserve">حرکات روح </w:t>
      </w:r>
      <w:r w:rsidR="00FF4063" w:rsidRPr="00520A67">
        <w:rPr>
          <w:rFonts w:hint="cs"/>
          <w:sz w:val="28"/>
          <w:szCs w:val="28"/>
          <w:rtl/>
        </w:rPr>
        <w:t xml:space="preserve">به سوی بیرون یا ناگهانی است مثل خشم و یا تدریجی کند مثل آنچه در لذت دیده </w:t>
      </w:r>
      <w:r w:rsidR="00552CA8">
        <w:rPr>
          <w:rFonts w:hint="cs"/>
          <w:sz w:val="28"/>
          <w:szCs w:val="28"/>
          <w:rtl/>
        </w:rPr>
        <w:t>می‌شود</w:t>
      </w:r>
      <w:r w:rsidR="00FF4063" w:rsidRPr="00520A67">
        <w:rPr>
          <w:rFonts w:hint="cs"/>
          <w:sz w:val="28"/>
          <w:szCs w:val="28"/>
          <w:rtl/>
        </w:rPr>
        <w:t>. در هنگام شادمانی هم، حرکتی معتدل وجود دارد</w:t>
      </w:r>
      <w:r w:rsidR="00921C2D">
        <w:rPr>
          <w:rFonts w:hint="cs"/>
          <w:sz w:val="28"/>
          <w:szCs w:val="28"/>
          <w:rtl/>
        </w:rPr>
        <w:t xml:space="preserve">. </w:t>
      </w:r>
      <w:r w:rsidR="00921C2D" w:rsidRPr="00520A67">
        <w:rPr>
          <w:rFonts w:hint="cs"/>
          <w:sz w:val="28"/>
          <w:szCs w:val="28"/>
          <w:rtl/>
        </w:rPr>
        <w:t xml:space="preserve">نوعی که حرکت به سوی خارج باشد، باطن را سرد </w:t>
      </w:r>
      <w:r w:rsidR="00552CA8">
        <w:rPr>
          <w:rFonts w:hint="cs"/>
          <w:sz w:val="28"/>
          <w:szCs w:val="28"/>
          <w:rtl/>
        </w:rPr>
        <w:t>می‌کند</w:t>
      </w:r>
      <w:r w:rsidR="00921C2D" w:rsidRPr="00520A67">
        <w:rPr>
          <w:rFonts w:hint="cs"/>
          <w:sz w:val="28"/>
          <w:szCs w:val="28"/>
          <w:rtl/>
        </w:rPr>
        <w:t xml:space="preserve"> و چه بسا که دچار افراط زدگی شود و به شکلی ناگهانی باعث چنان تحلیلی شود که باطن و ظاهر را سرد کرده و در پی آن غش</w:t>
      </w:r>
      <w:r w:rsidR="00921C2D">
        <w:rPr>
          <w:sz w:val="28"/>
          <w:szCs w:val="28"/>
        </w:rPr>
        <w:t xml:space="preserve"> </w:t>
      </w:r>
      <w:r w:rsidR="00921C2D" w:rsidRPr="00520A67">
        <w:rPr>
          <w:rFonts w:hint="cs"/>
          <w:sz w:val="28"/>
          <w:szCs w:val="28"/>
          <w:rtl/>
        </w:rPr>
        <w:t>یا مرگ رخ دهد. حرکت</w:t>
      </w:r>
      <w:r w:rsidR="00594943">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&lt;EndNote&gt;&lt;Cite&gt;&lt;RecNum&gt;255&lt;/RecNum&gt;&lt;record&gt;&lt;rec-number&gt;255&lt;/rec-number&gt;&lt;foreign-keys&gt;&lt;key app="EN" db-id="eezwrppszv0fxxeesz85taru5wpx2pzezevw"&gt;255&lt;/key&gt;&lt;/foreign-keys&gt;&lt;ref-type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ادویه</w:instrText>
      </w:r>
      <w:r w:rsidR="00917FD9">
        <w:rPr>
          <w:sz w:val="28"/>
          <w:szCs w:val="28"/>
          <w:rtl/>
        </w:rPr>
        <w:instrText xml:space="preserve"> </w:instrText>
      </w:r>
      <w:r w:rsidR="00917FD9">
        <w:rPr>
          <w:rFonts w:hint="cs"/>
          <w:sz w:val="28"/>
          <w:szCs w:val="28"/>
          <w:rtl/>
        </w:rPr>
        <w:instrText>قلبیه،</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نی،</w:instrText>
      </w:r>
      <w:r w:rsidR="00917FD9">
        <w:rPr>
          <w:sz w:val="28"/>
          <w:szCs w:val="28"/>
          <w:rtl/>
        </w:rPr>
        <w:instrText xml:space="preserve"> 2009</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8</w:instrText>
      </w:r>
      <w:r w:rsidR="00917FD9">
        <w:rPr>
          <w:rFonts w:hint="cs"/>
          <w:sz w:val="28"/>
          <w:szCs w:val="28"/>
          <w:rtl/>
        </w:rPr>
        <w:instrText>،</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48</w:instrText>
      </w:r>
      <w:r w:rsidR="00917FD9">
        <w:rPr>
          <w:rFonts w:hint="cs"/>
          <w:sz w:val="28"/>
          <w:szCs w:val="28"/>
          <w:rtl/>
        </w:rPr>
        <w:instrText>،</w:instrText>
      </w:r>
      <w:r w:rsidR="00917FD9">
        <w:rPr>
          <w:sz w:val="28"/>
          <w:szCs w:val="28"/>
          <w:rtl/>
        </w:rPr>
        <w:instrText xml:space="preserve"> 51</w:instrText>
      </w:r>
      <w:r w:rsidR="00917FD9">
        <w:rPr>
          <w:rFonts w:hint="cs"/>
          <w:sz w:val="28"/>
          <w:szCs w:val="28"/>
          <w:rtl/>
        </w:rPr>
        <w:instrText>،</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64</w:instrText>
      </w:r>
      <w:r w:rsidR="00917FD9">
        <w:rPr>
          <w:rFonts w:hint="cs"/>
          <w:sz w:val="28"/>
          <w:szCs w:val="28"/>
          <w:rtl/>
        </w:rPr>
        <w:instrText>،</w:instrText>
      </w:r>
      <w:r w:rsidR="00917FD9">
        <w:rPr>
          <w:sz w:val="28"/>
          <w:szCs w:val="28"/>
          <w:rtl/>
        </w:rPr>
        <w:instrText xml:space="preserve"> 66</w:instrText>
      </w:r>
      <w:r w:rsidR="00917FD9">
        <w:rPr>
          <w:rFonts w:hint="cs"/>
          <w:sz w:val="28"/>
          <w:szCs w:val="28"/>
          <w:rtl/>
        </w:rPr>
        <w:instrText>،</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72</w:instrText>
      </w:r>
      <w:r w:rsidR="00917FD9">
        <w:rPr>
          <w:rFonts w:hint="cs"/>
          <w:sz w:val="28"/>
          <w:szCs w:val="28"/>
          <w:rtl/>
        </w:rPr>
        <w:instrText>،</w:instrText>
      </w:r>
      <w:r w:rsidR="00917FD9">
        <w:rPr>
          <w:sz w:val="28"/>
          <w:szCs w:val="28"/>
          <w:rtl/>
        </w:rPr>
        <w:instrText xml:space="preserve"> 73</w:instrText>
      </w:r>
      <w:r w:rsidR="00917FD9">
        <w:rPr>
          <w:rFonts w:hint="cs"/>
          <w:sz w:val="28"/>
          <w:szCs w:val="28"/>
          <w:rtl/>
        </w:rPr>
        <w:instrText>،</w:instrText>
      </w:r>
      <w:r w:rsidR="00917FD9">
        <w:rPr>
          <w:sz w:val="28"/>
          <w:szCs w:val="28"/>
          <w:rtl/>
        </w:rPr>
        <w:instrText xml:space="preserve"> 74</w:instrText>
      </w:r>
      <w:r w:rsidR="00917FD9">
        <w:rPr>
          <w:rFonts w:hint="cs"/>
          <w:sz w:val="28"/>
          <w:szCs w:val="28"/>
          <w:rtl/>
        </w:rPr>
        <w:instrText>،</w:instrText>
      </w:r>
      <w:r w:rsidR="00917FD9">
        <w:rPr>
          <w:sz w:val="28"/>
          <w:szCs w:val="28"/>
          <w:rtl/>
        </w:rPr>
        <w:instrText xml:space="preserve"> 75</w:instrText>
      </w:r>
      <w:r w:rsidR="00917FD9">
        <w:rPr>
          <w:rFonts w:hint="cs"/>
          <w:sz w:val="28"/>
          <w:szCs w:val="28"/>
          <w:rtl/>
        </w:rPr>
        <w:instrText>،</w:instrText>
      </w:r>
      <w:r w:rsidR="00917FD9">
        <w:rPr>
          <w:sz w:val="28"/>
          <w:szCs w:val="28"/>
          <w:rtl/>
        </w:rPr>
        <w:instrText xml:space="preserve"> 76</w:instrText>
      </w:r>
      <w:r w:rsidR="00917FD9">
        <w:rPr>
          <w:rFonts w:hint="cs"/>
          <w:sz w:val="28"/>
          <w:szCs w:val="28"/>
          <w:rtl/>
        </w:rPr>
        <w:instrText>،</w:instrText>
      </w:r>
      <w:r w:rsidR="00917FD9">
        <w:rPr>
          <w:sz w:val="28"/>
          <w:szCs w:val="28"/>
          <w:rtl/>
        </w:rPr>
        <w:instrText xml:space="preserve"> 77</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85</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(75)</w:t>
      </w:r>
      <w:r w:rsidR="007F6700">
        <w:rPr>
          <w:sz w:val="28"/>
          <w:szCs w:val="28"/>
          <w:rtl/>
        </w:rPr>
        <w:fldChar w:fldCharType="end"/>
      </w:r>
      <w:r w:rsidR="00FF4063" w:rsidRPr="00520A67">
        <w:rPr>
          <w:rFonts w:hint="cs"/>
          <w:sz w:val="28"/>
          <w:szCs w:val="28"/>
          <w:rtl/>
        </w:rPr>
        <w:t>.</w:t>
      </w:r>
      <w:r w:rsidR="006212B3" w:rsidRPr="00520A67">
        <w:rPr>
          <w:rFonts w:hint="cs"/>
          <w:sz w:val="28"/>
          <w:szCs w:val="28"/>
          <w:rtl/>
        </w:rPr>
        <w:t xml:space="preserve"> </w:t>
      </w:r>
    </w:p>
    <w:p w:rsidR="00AC17D1" w:rsidRPr="00D966E1" w:rsidRDefault="00AC17D1" w:rsidP="00921C2D">
      <w:pPr>
        <w:tabs>
          <w:tab w:val="left" w:pos="2490"/>
        </w:tabs>
        <w:spacing w:after="0" w:line="240" w:lineRule="auto"/>
        <w:jc w:val="both"/>
        <w:rPr>
          <w:sz w:val="28"/>
          <w:szCs w:val="28"/>
          <w:rtl/>
        </w:rPr>
      </w:pPr>
      <w:r>
        <w:rPr>
          <w:rFonts w:hint="cs"/>
          <w:sz w:val="28"/>
          <w:szCs w:val="28"/>
          <w:rtl/>
        </w:rPr>
        <w:t xml:space="preserve">و در همان کتاب در جای دیگر آمده است: </w:t>
      </w:r>
      <w:r w:rsidRPr="00D966E1">
        <w:rPr>
          <w:rFonts w:hint="cs"/>
          <w:sz w:val="28"/>
          <w:szCs w:val="28"/>
          <w:rtl/>
        </w:rPr>
        <w:t xml:space="preserve">هرگاه نفس مجرد را ادراک به حصول ملایم حاصل شود، دانا گردد به آنکه ادراک آن شیء یا سبب فرح و لذت است یا باعث الم و نفرت. آنجا که باعث لذت بود، نفس </w:t>
      </w:r>
      <w:r w:rsidR="00921C2D">
        <w:rPr>
          <w:rFonts w:hint="cs"/>
          <w:sz w:val="28"/>
          <w:szCs w:val="28"/>
          <w:rtl/>
        </w:rPr>
        <w:t>روح</w:t>
      </w:r>
      <w:r w:rsidRPr="00D966E1">
        <w:rPr>
          <w:rFonts w:hint="cs"/>
          <w:sz w:val="28"/>
          <w:szCs w:val="28"/>
          <w:rtl/>
        </w:rPr>
        <w:t xml:space="preserve"> حیوانی، را به یک دفعه به جانب او متحرک سازد تا در جمیع مرایا و آلات، ادراک مطلوب نموده</w:t>
      </w:r>
      <w:r w:rsidR="00594943">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&lt;EndNote&gt;&lt;Cite&gt;&lt;RecNum&gt;255&lt;/RecNum&gt;&lt;record&gt;&lt;rec-number&gt;255&lt;/rec-number&gt;&lt;foreign-keys&gt;&lt;key app="EN" db-id="eezwrppszv0fxxeesz85taru5wpx2pzezevw"&gt;255&lt;/key&gt;&lt;/foreign-keys&gt;&lt;ref-type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ادویه</w:instrText>
      </w:r>
      <w:r w:rsidR="00917FD9">
        <w:rPr>
          <w:sz w:val="28"/>
          <w:szCs w:val="28"/>
          <w:rtl/>
        </w:rPr>
        <w:instrText xml:space="preserve"> </w:instrText>
      </w:r>
      <w:r w:rsidR="00917FD9">
        <w:rPr>
          <w:rFonts w:hint="cs"/>
          <w:sz w:val="28"/>
          <w:szCs w:val="28"/>
          <w:rtl/>
        </w:rPr>
        <w:instrText>قلبیه،</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نی،</w:instrText>
      </w:r>
      <w:r w:rsidR="00917FD9">
        <w:rPr>
          <w:sz w:val="28"/>
          <w:szCs w:val="28"/>
          <w:rtl/>
        </w:rPr>
        <w:instrText xml:space="preserve"> 2009</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8</w:instrText>
      </w:r>
      <w:r w:rsidR="00917FD9">
        <w:rPr>
          <w:rFonts w:hint="cs"/>
          <w:sz w:val="28"/>
          <w:szCs w:val="28"/>
          <w:rtl/>
        </w:rPr>
        <w:instrText>،</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48</w:instrText>
      </w:r>
      <w:r w:rsidR="00917FD9">
        <w:rPr>
          <w:rFonts w:hint="cs"/>
          <w:sz w:val="28"/>
          <w:szCs w:val="28"/>
          <w:rtl/>
        </w:rPr>
        <w:instrText>،</w:instrText>
      </w:r>
      <w:r w:rsidR="00917FD9">
        <w:rPr>
          <w:sz w:val="28"/>
          <w:szCs w:val="28"/>
          <w:rtl/>
        </w:rPr>
        <w:instrText xml:space="preserve"> 51</w:instrText>
      </w:r>
      <w:r w:rsidR="00917FD9">
        <w:rPr>
          <w:rFonts w:hint="cs"/>
          <w:sz w:val="28"/>
          <w:szCs w:val="28"/>
          <w:rtl/>
        </w:rPr>
        <w:instrText>،</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64</w:instrText>
      </w:r>
      <w:r w:rsidR="00917FD9">
        <w:rPr>
          <w:rFonts w:hint="cs"/>
          <w:sz w:val="28"/>
          <w:szCs w:val="28"/>
          <w:rtl/>
        </w:rPr>
        <w:instrText>،</w:instrText>
      </w:r>
      <w:r w:rsidR="00917FD9">
        <w:rPr>
          <w:sz w:val="28"/>
          <w:szCs w:val="28"/>
          <w:rtl/>
        </w:rPr>
        <w:instrText xml:space="preserve"> 66</w:instrText>
      </w:r>
      <w:r w:rsidR="00917FD9">
        <w:rPr>
          <w:rFonts w:hint="cs"/>
          <w:sz w:val="28"/>
          <w:szCs w:val="28"/>
          <w:rtl/>
        </w:rPr>
        <w:instrText>،</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72</w:instrText>
      </w:r>
      <w:r w:rsidR="00917FD9">
        <w:rPr>
          <w:rFonts w:hint="cs"/>
          <w:sz w:val="28"/>
          <w:szCs w:val="28"/>
          <w:rtl/>
        </w:rPr>
        <w:instrText>،</w:instrText>
      </w:r>
      <w:r w:rsidR="00917FD9">
        <w:rPr>
          <w:sz w:val="28"/>
          <w:szCs w:val="28"/>
          <w:rtl/>
        </w:rPr>
        <w:instrText xml:space="preserve"> 73</w:instrText>
      </w:r>
      <w:r w:rsidR="00917FD9">
        <w:rPr>
          <w:rFonts w:hint="cs"/>
          <w:sz w:val="28"/>
          <w:szCs w:val="28"/>
          <w:rtl/>
        </w:rPr>
        <w:instrText>،</w:instrText>
      </w:r>
      <w:r w:rsidR="00917FD9">
        <w:rPr>
          <w:sz w:val="28"/>
          <w:szCs w:val="28"/>
          <w:rtl/>
        </w:rPr>
        <w:instrText xml:space="preserve"> 74</w:instrText>
      </w:r>
      <w:r w:rsidR="00917FD9">
        <w:rPr>
          <w:rFonts w:hint="cs"/>
          <w:sz w:val="28"/>
          <w:szCs w:val="28"/>
          <w:rtl/>
        </w:rPr>
        <w:instrText>،</w:instrText>
      </w:r>
      <w:r w:rsidR="00917FD9">
        <w:rPr>
          <w:sz w:val="28"/>
          <w:szCs w:val="28"/>
          <w:rtl/>
        </w:rPr>
        <w:instrText xml:space="preserve"> 75</w:instrText>
      </w:r>
      <w:r w:rsidR="00917FD9">
        <w:rPr>
          <w:rFonts w:hint="cs"/>
          <w:sz w:val="28"/>
          <w:szCs w:val="28"/>
          <w:rtl/>
        </w:rPr>
        <w:instrText>،</w:instrText>
      </w:r>
      <w:r w:rsidR="00917FD9">
        <w:rPr>
          <w:sz w:val="28"/>
          <w:szCs w:val="28"/>
          <w:rtl/>
        </w:rPr>
        <w:instrText xml:space="preserve"> 76</w:instrText>
      </w:r>
      <w:r w:rsidR="00917FD9">
        <w:rPr>
          <w:rFonts w:hint="cs"/>
          <w:sz w:val="28"/>
          <w:szCs w:val="28"/>
          <w:rtl/>
        </w:rPr>
        <w:instrText>،</w:instrText>
      </w:r>
      <w:r w:rsidR="00917FD9">
        <w:rPr>
          <w:sz w:val="28"/>
          <w:szCs w:val="28"/>
          <w:rtl/>
        </w:rPr>
        <w:instrText xml:space="preserve"> 77</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85</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(75)</w:t>
      </w:r>
      <w:r w:rsidR="007F6700">
        <w:rPr>
          <w:sz w:val="28"/>
          <w:szCs w:val="28"/>
          <w:rtl/>
        </w:rPr>
        <w:fldChar w:fldCharType="end"/>
      </w:r>
      <w:r w:rsidRPr="00D966E1">
        <w:rPr>
          <w:rFonts w:hint="cs"/>
          <w:sz w:val="28"/>
          <w:szCs w:val="28"/>
          <w:rtl/>
        </w:rPr>
        <w:t>.</w:t>
      </w:r>
    </w:p>
    <w:p w:rsidR="00AC17D1" w:rsidRPr="00D966E1" w:rsidRDefault="005806A1" w:rsidP="00CE7716">
      <w:pPr>
        <w:tabs>
          <w:tab w:val="left" w:pos="2490"/>
        </w:tabs>
        <w:spacing w:after="0" w:line="240" w:lineRule="auto"/>
        <w:jc w:val="both"/>
        <w:rPr>
          <w:sz w:val="28"/>
          <w:szCs w:val="28"/>
          <w:rtl/>
        </w:rPr>
      </w:pPr>
      <w:r>
        <w:rPr>
          <w:rFonts w:hint="cs"/>
          <w:sz w:val="28"/>
          <w:szCs w:val="28"/>
          <w:rtl/>
        </w:rPr>
        <w:t xml:space="preserve">و نیز چنین توضیح داده شده که </w:t>
      </w:r>
      <w:r w:rsidRPr="00D966E1">
        <w:rPr>
          <w:rFonts w:hint="cs"/>
          <w:sz w:val="28"/>
          <w:szCs w:val="28"/>
          <w:rtl/>
        </w:rPr>
        <w:t xml:space="preserve">فرح </w:t>
      </w:r>
      <w:r>
        <w:rPr>
          <w:rFonts w:hint="cs"/>
          <w:sz w:val="28"/>
          <w:szCs w:val="28"/>
          <w:rtl/>
        </w:rPr>
        <w:t xml:space="preserve">از عوارض </w:t>
      </w:r>
      <w:r w:rsidR="00552CA8">
        <w:rPr>
          <w:rFonts w:hint="cs"/>
          <w:sz w:val="28"/>
          <w:szCs w:val="28"/>
          <w:rtl/>
        </w:rPr>
        <w:t>نفسانی</w:t>
      </w:r>
      <w:r>
        <w:rPr>
          <w:rFonts w:hint="cs"/>
          <w:sz w:val="28"/>
          <w:szCs w:val="28"/>
          <w:rtl/>
        </w:rPr>
        <w:t xml:space="preserve"> </w:t>
      </w:r>
      <w:r w:rsidR="00AC17D1" w:rsidRPr="00D966E1">
        <w:rPr>
          <w:rFonts w:hint="cs"/>
          <w:sz w:val="28"/>
          <w:szCs w:val="28"/>
          <w:rtl/>
        </w:rPr>
        <w:t>است</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AC17D1" w:rsidRPr="00D966E1">
        <w:rPr>
          <w:rFonts w:hint="cs"/>
          <w:sz w:val="28"/>
          <w:szCs w:val="28"/>
          <w:rtl/>
        </w:rPr>
        <w:t xml:space="preserve">آن کیفیتی که عارض نفس </w:t>
      </w:r>
      <w:r w:rsidR="00552CA8">
        <w:rPr>
          <w:rFonts w:hint="cs"/>
          <w:sz w:val="28"/>
          <w:szCs w:val="28"/>
          <w:rtl/>
        </w:rPr>
        <w:t>می‌گردد</w:t>
      </w:r>
      <w:r w:rsidR="00AC17D1" w:rsidRPr="00D966E1">
        <w:rPr>
          <w:rFonts w:hint="cs"/>
          <w:sz w:val="28"/>
          <w:szCs w:val="28"/>
          <w:rtl/>
        </w:rPr>
        <w:t xml:space="preserve"> به سبب ادراک آن امر نافع لذیذ را، پس کیفیت شوقیه به سوی اتحاد و دریافتن آن امر ملذ</w:t>
      </w:r>
      <w:r w:rsidR="00AC17D1">
        <w:rPr>
          <w:rFonts w:hint="cs"/>
          <w:sz w:val="28"/>
          <w:szCs w:val="28"/>
          <w:rtl/>
        </w:rPr>
        <w:t>ذ</w:t>
      </w:r>
      <w:r w:rsidR="00AC17D1" w:rsidRPr="00D966E1">
        <w:rPr>
          <w:rFonts w:hint="cs"/>
          <w:sz w:val="28"/>
          <w:szCs w:val="28"/>
          <w:rtl/>
        </w:rPr>
        <w:t xml:space="preserve"> عارض نفس گردد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AC17D1" w:rsidRPr="00D966E1">
        <w:rPr>
          <w:rFonts w:hint="cs"/>
          <w:sz w:val="28"/>
          <w:szCs w:val="28"/>
          <w:rtl/>
        </w:rPr>
        <w:t xml:space="preserve">تابع عروض کیفیت مذکوره </w:t>
      </w:r>
      <w:r w:rsidR="00552CA8">
        <w:rPr>
          <w:rFonts w:hint="cs"/>
          <w:sz w:val="28"/>
          <w:szCs w:val="28"/>
          <w:rtl/>
        </w:rPr>
        <w:t>می‌باشد</w:t>
      </w:r>
      <w:r w:rsidR="00AC17D1" w:rsidRPr="00D966E1">
        <w:rPr>
          <w:rFonts w:hint="cs"/>
          <w:sz w:val="28"/>
          <w:szCs w:val="28"/>
          <w:rtl/>
        </w:rPr>
        <w:t xml:space="preserve">، به جهتی که گفته شد حرکت قوت و روح قلبی به ظاهر بدن به جهت ادراک آن لذیذ و چون غلیانی دم، قلبی را در هنگام عروض فرح </w:t>
      </w:r>
      <w:r w:rsidR="00552CA8">
        <w:rPr>
          <w:rFonts w:hint="cs"/>
          <w:sz w:val="28"/>
          <w:szCs w:val="28"/>
          <w:rtl/>
        </w:rPr>
        <w:t>نمی‌باشد</w:t>
      </w:r>
      <w:r w:rsidR="00AC17D1" w:rsidRPr="00D966E1">
        <w:rPr>
          <w:rFonts w:hint="cs"/>
          <w:sz w:val="28"/>
          <w:szCs w:val="28"/>
          <w:rtl/>
        </w:rPr>
        <w:t xml:space="preserve"> پس وجود و قوت حرارت در باطن ضروری نیست</w:t>
      </w:r>
      <w:r w:rsidR="00594943">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موسوی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باقر،</w:instrText>
      </w:r>
      <w:r w:rsidR="00917FD9">
        <w:rPr>
          <w:sz w:val="28"/>
          <w:szCs w:val="28"/>
          <w:rtl/>
        </w:rPr>
        <w:instrText xml:space="preserve"> </w:instrText>
      </w:r>
      <w:r w:rsidR="00917FD9">
        <w:rPr>
          <w:rFonts w:hint="cs"/>
          <w:sz w:val="28"/>
          <w:szCs w:val="28"/>
          <w:rtl/>
        </w:rPr>
        <w:instrText>داروهای</w:instrText>
      </w:r>
      <w:r w:rsidR="00917FD9">
        <w:rPr>
          <w:sz w:val="28"/>
          <w:szCs w:val="28"/>
          <w:rtl/>
        </w:rPr>
        <w:instrText xml:space="preserve"> </w:instrText>
      </w:r>
      <w:r w:rsidR="00917FD9">
        <w:rPr>
          <w:rFonts w:hint="cs"/>
          <w:sz w:val="28"/>
          <w:szCs w:val="28"/>
          <w:rtl/>
        </w:rPr>
        <w:instrText>قلبی،</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آثار</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مفاخر</w:instrText>
      </w:r>
      <w:r w:rsidR="00917FD9">
        <w:rPr>
          <w:sz w:val="28"/>
          <w:szCs w:val="28"/>
          <w:rtl/>
        </w:rPr>
        <w:instrText xml:space="preserve"> </w:instrText>
      </w:r>
      <w:r w:rsidR="00917FD9">
        <w:rPr>
          <w:rFonts w:hint="cs"/>
          <w:sz w:val="28"/>
          <w:szCs w:val="28"/>
          <w:rtl/>
        </w:rPr>
        <w:instrText>فرهنگی،</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22</w:instrText>
      </w:r>
      <w:r w:rsidR="00917FD9">
        <w:rPr>
          <w:rFonts w:hint="cs"/>
          <w:sz w:val="28"/>
          <w:szCs w:val="28"/>
          <w:rtl/>
        </w:rPr>
        <w:instrText>،</w:instrText>
      </w:r>
      <w:r w:rsidR="00917FD9">
        <w:rPr>
          <w:sz w:val="28"/>
          <w:szCs w:val="28"/>
          <w:rtl/>
        </w:rPr>
        <w:instrText xml:space="preserve"> 23</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139</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265</w:instrText>
      </w:r>
      <w:r w:rsidR="00917FD9">
        <w:rPr>
          <w:rFonts w:hint="cs"/>
          <w:sz w:val="28"/>
          <w:szCs w:val="28"/>
          <w:rtl/>
        </w:rPr>
        <w:instrText>،</w:instrText>
      </w:r>
      <w:r w:rsidR="00917FD9">
        <w:rPr>
          <w:sz w:val="28"/>
          <w:szCs w:val="28"/>
          <w:rtl/>
        </w:rPr>
        <w:instrText xml:space="preserve"> 267</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273</w:instrText>
      </w:r>
      <w:r w:rsidR="00917FD9">
        <w:rPr>
          <w:rFonts w:hint="cs"/>
          <w:sz w:val="28"/>
          <w:szCs w:val="28"/>
          <w:rtl/>
        </w:rPr>
        <w:instrText>،</w:instrText>
      </w:r>
      <w:r w:rsidR="00917FD9">
        <w:rPr>
          <w:sz w:val="28"/>
          <w:szCs w:val="28"/>
          <w:rtl/>
        </w:rPr>
        <w:instrText xml:space="preserve"> 279</w:instrText>
      </w:r>
      <w:r w:rsidR="00917FD9">
        <w:rPr>
          <w:rFonts w:hint="cs"/>
          <w:sz w:val="28"/>
          <w:szCs w:val="28"/>
          <w:rtl/>
        </w:rPr>
        <w:instrText>،</w:instrText>
      </w:r>
      <w:r w:rsidR="00917FD9">
        <w:rPr>
          <w:sz w:val="28"/>
          <w:szCs w:val="28"/>
          <w:rtl/>
        </w:rPr>
        <w:instrText xml:space="preserve"> 311-286.&lt;/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(73)</w:t>
      </w:r>
      <w:r w:rsidR="007F6700">
        <w:rPr>
          <w:sz w:val="28"/>
          <w:szCs w:val="28"/>
          <w:rtl/>
        </w:rPr>
        <w:fldChar w:fldCharType="end"/>
      </w:r>
      <w:r w:rsidR="00AC17D1" w:rsidRPr="00D966E1">
        <w:rPr>
          <w:rFonts w:hint="cs"/>
          <w:sz w:val="28"/>
          <w:szCs w:val="28"/>
          <w:rtl/>
        </w:rPr>
        <w:t xml:space="preserve">. </w:t>
      </w:r>
    </w:p>
    <w:p w:rsidR="006212B3" w:rsidRPr="00C01C6B" w:rsidRDefault="00AC17D1" w:rsidP="00CE7716">
      <w:pPr>
        <w:tabs>
          <w:tab w:val="left" w:pos="2490"/>
        </w:tabs>
        <w:spacing w:after="0" w:line="240" w:lineRule="auto"/>
        <w:jc w:val="both"/>
        <w:rPr>
          <w:sz w:val="28"/>
          <w:szCs w:val="28"/>
          <w:rtl/>
        </w:rPr>
      </w:pPr>
      <w:r>
        <w:rPr>
          <w:rFonts w:hint="cs"/>
          <w:sz w:val="28"/>
          <w:szCs w:val="28"/>
          <w:rtl/>
        </w:rPr>
        <w:t xml:space="preserve">قطب الدین شیرازی گوید: </w:t>
      </w:r>
      <w:r w:rsidR="006212B3" w:rsidRPr="00C01C6B">
        <w:rPr>
          <w:rFonts w:hint="cs"/>
          <w:sz w:val="28"/>
          <w:szCs w:val="28"/>
          <w:rtl/>
        </w:rPr>
        <w:t>فرح</w:t>
      </w:r>
      <w:r w:rsidR="006212B3" w:rsidRPr="00C01C6B">
        <w:rPr>
          <w:sz w:val="28"/>
          <w:szCs w:val="28"/>
          <w:rtl/>
        </w:rPr>
        <w:t xml:space="preserve"> </w:t>
      </w:r>
      <w:r w:rsidR="006212B3" w:rsidRPr="00C01C6B">
        <w:rPr>
          <w:rFonts w:hint="cs"/>
          <w:sz w:val="28"/>
          <w:szCs w:val="28"/>
          <w:rtl/>
        </w:rPr>
        <w:t>کیفیت</w:t>
      </w:r>
      <w:r w:rsidR="006212B3" w:rsidRPr="00C01C6B">
        <w:rPr>
          <w:sz w:val="28"/>
          <w:szCs w:val="28"/>
          <w:rtl/>
        </w:rPr>
        <w:t xml:space="preserve"> </w:t>
      </w:r>
      <w:r w:rsidR="006212B3" w:rsidRPr="00C01C6B">
        <w:rPr>
          <w:rFonts w:hint="cs"/>
          <w:sz w:val="28"/>
          <w:szCs w:val="28"/>
          <w:rtl/>
        </w:rPr>
        <w:t>نفسانی</w:t>
      </w:r>
      <w:r w:rsidR="006212B3" w:rsidRPr="00C01C6B">
        <w:rPr>
          <w:sz w:val="28"/>
          <w:szCs w:val="28"/>
          <w:rtl/>
        </w:rPr>
        <w:t xml:space="preserve"> </w:t>
      </w:r>
      <w:r w:rsidR="006212B3" w:rsidRPr="00C01C6B">
        <w:rPr>
          <w:rFonts w:hint="cs"/>
          <w:sz w:val="28"/>
          <w:szCs w:val="28"/>
          <w:rtl/>
        </w:rPr>
        <w:t>است</w:t>
      </w:r>
      <w:r w:rsidR="006212B3" w:rsidRPr="00C01C6B">
        <w:rPr>
          <w:sz w:val="28"/>
          <w:szCs w:val="28"/>
          <w:rtl/>
        </w:rPr>
        <w:t xml:space="preserve"> </w:t>
      </w:r>
      <w:r w:rsidR="006212B3" w:rsidRPr="00C01C6B">
        <w:rPr>
          <w:rFonts w:hint="cs"/>
          <w:sz w:val="28"/>
          <w:szCs w:val="28"/>
          <w:rtl/>
        </w:rPr>
        <w:t>که</w:t>
      </w:r>
      <w:r w:rsidR="006212B3" w:rsidRPr="00C01C6B">
        <w:rPr>
          <w:sz w:val="28"/>
          <w:szCs w:val="28"/>
          <w:rtl/>
        </w:rPr>
        <w:t xml:space="preserve"> </w:t>
      </w:r>
      <w:r w:rsidR="006212B3" w:rsidRPr="00C01C6B">
        <w:rPr>
          <w:rFonts w:hint="cs"/>
          <w:sz w:val="28"/>
          <w:szCs w:val="28"/>
          <w:rtl/>
        </w:rPr>
        <w:t>پیروی</w:t>
      </w:r>
      <w:r w:rsidR="006212B3" w:rsidRPr="00C01C6B">
        <w:rPr>
          <w:sz w:val="28"/>
          <w:szCs w:val="28"/>
          <w:rtl/>
        </w:rPr>
        <w:t xml:space="preserve"> </w:t>
      </w:r>
      <w:r w:rsidR="00552CA8">
        <w:rPr>
          <w:rFonts w:hint="cs"/>
          <w:sz w:val="28"/>
          <w:szCs w:val="28"/>
          <w:rtl/>
        </w:rPr>
        <w:t>می‌کند</w:t>
      </w:r>
      <w:r w:rsidR="006212B3" w:rsidRPr="00C01C6B">
        <w:rPr>
          <w:sz w:val="28"/>
          <w:szCs w:val="28"/>
          <w:rtl/>
        </w:rPr>
        <w:t xml:space="preserve"> </w:t>
      </w:r>
      <w:r w:rsidR="006212B3" w:rsidRPr="00C01C6B">
        <w:rPr>
          <w:rFonts w:hint="cs"/>
          <w:sz w:val="28"/>
          <w:szCs w:val="28"/>
          <w:rtl/>
        </w:rPr>
        <w:t>از</w:t>
      </w:r>
      <w:r w:rsidR="006212B3" w:rsidRPr="00C01C6B">
        <w:rPr>
          <w:sz w:val="28"/>
          <w:szCs w:val="28"/>
          <w:rtl/>
        </w:rPr>
        <w:t xml:space="preserve"> </w:t>
      </w:r>
      <w:r w:rsidR="00552CA8">
        <w:rPr>
          <w:rFonts w:hint="cs"/>
          <w:sz w:val="28"/>
          <w:szCs w:val="28"/>
          <w:rtl/>
        </w:rPr>
        <w:t>آن</w:t>
      </w:r>
      <w:r w:rsidR="006212B3" w:rsidRPr="00C01C6B">
        <w:rPr>
          <w:sz w:val="28"/>
          <w:szCs w:val="28"/>
          <w:rtl/>
        </w:rPr>
        <w:t xml:space="preserve"> </w:t>
      </w:r>
      <w:r w:rsidR="006212B3" w:rsidRPr="00C01C6B">
        <w:rPr>
          <w:rFonts w:hint="cs"/>
          <w:sz w:val="28"/>
          <w:szCs w:val="28"/>
          <w:rtl/>
        </w:rPr>
        <w:t>حرکت</w:t>
      </w:r>
      <w:r w:rsidR="006212B3" w:rsidRPr="00C01C6B">
        <w:rPr>
          <w:sz w:val="28"/>
          <w:szCs w:val="28"/>
          <w:rtl/>
        </w:rPr>
        <w:t xml:space="preserve"> </w:t>
      </w:r>
      <w:r w:rsidR="006212B3" w:rsidRPr="00C01C6B">
        <w:rPr>
          <w:rFonts w:hint="cs"/>
          <w:sz w:val="28"/>
          <w:szCs w:val="28"/>
          <w:rtl/>
        </w:rPr>
        <w:t>روح</w:t>
      </w:r>
      <w:r w:rsidR="006212B3" w:rsidRPr="00C01C6B">
        <w:rPr>
          <w:sz w:val="28"/>
          <w:szCs w:val="28"/>
          <w:rtl/>
        </w:rPr>
        <w:t xml:space="preserve"> </w:t>
      </w:r>
      <w:r w:rsidR="006212B3" w:rsidRPr="00C01C6B">
        <w:rPr>
          <w:rFonts w:hint="cs"/>
          <w:sz w:val="28"/>
          <w:szCs w:val="28"/>
          <w:rtl/>
        </w:rPr>
        <w:t>به</w:t>
      </w:r>
      <w:r w:rsidR="006212B3" w:rsidRPr="00C01C6B">
        <w:rPr>
          <w:sz w:val="28"/>
          <w:szCs w:val="28"/>
          <w:rtl/>
        </w:rPr>
        <w:t xml:space="preserve"> </w:t>
      </w:r>
      <w:r w:rsidR="006212B3" w:rsidRPr="00C01C6B">
        <w:rPr>
          <w:rFonts w:hint="cs"/>
          <w:sz w:val="28"/>
          <w:szCs w:val="28"/>
          <w:rtl/>
        </w:rPr>
        <w:t>سمت</w:t>
      </w:r>
      <w:r w:rsidR="006212B3" w:rsidRPr="00C01C6B">
        <w:rPr>
          <w:sz w:val="28"/>
          <w:szCs w:val="28"/>
          <w:rtl/>
        </w:rPr>
        <w:t xml:space="preserve"> </w:t>
      </w:r>
      <w:r w:rsidR="006212B3" w:rsidRPr="00C01C6B">
        <w:rPr>
          <w:rFonts w:hint="cs"/>
          <w:sz w:val="28"/>
          <w:szCs w:val="28"/>
          <w:rtl/>
        </w:rPr>
        <w:t>خارج</w:t>
      </w:r>
      <w:r w:rsidR="006212B3" w:rsidRPr="00C01C6B">
        <w:rPr>
          <w:sz w:val="28"/>
          <w:szCs w:val="28"/>
          <w:rtl/>
        </w:rPr>
        <w:t xml:space="preserve"> </w:t>
      </w:r>
      <w:r w:rsidR="006212B3" w:rsidRPr="00C01C6B">
        <w:rPr>
          <w:rFonts w:hint="cs"/>
          <w:sz w:val="28"/>
          <w:szCs w:val="28"/>
          <w:rtl/>
        </w:rPr>
        <w:t>جهت</w:t>
      </w:r>
      <w:r w:rsidR="006212B3" w:rsidRPr="00C01C6B">
        <w:rPr>
          <w:sz w:val="28"/>
          <w:szCs w:val="28"/>
          <w:rtl/>
        </w:rPr>
        <w:t xml:space="preserve"> </w:t>
      </w:r>
      <w:r w:rsidR="006212B3" w:rsidRPr="00C01C6B">
        <w:rPr>
          <w:rFonts w:hint="cs"/>
          <w:sz w:val="28"/>
          <w:szCs w:val="28"/>
          <w:rtl/>
        </w:rPr>
        <w:t>دریافت</w:t>
      </w:r>
      <w:r w:rsidR="006212B3" w:rsidRPr="00C01C6B">
        <w:rPr>
          <w:sz w:val="28"/>
          <w:szCs w:val="28"/>
          <w:rtl/>
        </w:rPr>
        <w:t xml:space="preserve"> </w:t>
      </w:r>
      <w:r w:rsidR="006212B3" w:rsidRPr="00C01C6B">
        <w:rPr>
          <w:rFonts w:hint="cs"/>
          <w:sz w:val="28"/>
          <w:szCs w:val="28"/>
          <w:rtl/>
        </w:rPr>
        <w:t>و</w:t>
      </w:r>
      <w:r w:rsidR="006212B3" w:rsidRPr="00C01C6B">
        <w:rPr>
          <w:sz w:val="28"/>
          <w:szCs w:val="28"/>
          <w:rtl/>
        </w:rPr>
        <w:t xml:space="preserve"> </w:t>
      </w:r>
      <w:r w:rsidR="006212B3" w:rsidRPr="00C01C6B">
        <w:rPr>
          <w:rFonts w:hint="cs"/>
          <w:sz w:val="28"/>
          <w:szCs w:val="28"/>
          <w:rtl/>
        </w:rPr>
        <w:t>رسیدن</w:t>
      </w:r>
      <w:r w:rsidR="006212B3" w:rsidRPr="00C01C6B">
        <w:rPr>
          <w:sz w:val="28"/>
          <w:szCs w:val="28"/>
          <w:rtl/>
        </w:rPr>
        <w:t xml:space="preserve"> </w:t>
      </w:r>
      <w:r w:rsidR="006212B3" w:rsidRPr="00C01C6B">
        <w:rPr>
          <w:rFonts w:hint="cs"/>
          <w:sz w:val="28"/>
          <w:szCs w:val="28"/>
          <w:rtl/>
        </w:rPr>
        <w:t>به</w:t>
      </w:r>
      <w:r w:rsidR="006212B3" w:rsidRPr="00C01C6B">
        <w:rPr>
          <w:sz w:val="28"/>
          <w:szCs w:val="28"/>
          <w:rtl/>
        </w:rPr>
        <w:t xml:space="preserve"> </w:t>
      </w:r>
      <w:r w:rsidR="006212B3" w:rsidRPr="00C01C6B">
        <w:rPr>
          <w:rFonts w:hint="cs"/>
          <w:sz w:val="28"/>
          <w:szCs w:val="28"/>
          <w:rtl/>
        </w:rPr>
        <w:t>ملایمات</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6212B3" w:rsidRPr="00C01C6B">
        <w:rPr>
          <w:rFonts w:hint="cs"/>
          <w:sz w:val="28"/>
          <w:szCs w:val="28"/>
          <w:rtl/>
        </w:rPr>
        <w:t>مسیحی</w:t>
      </w:r>
      <w:r w:rsidR="006212B3" w:rsidRPr="00C01C6B">
        <w:rPr>
          <w:sz w:val="28"/>
          <w:szCs w:val="28"/>
          <w:rtl/>
        </w:rPr>
        <w:t xml:space="preserve"> </w:t>
      </w:r>
      <w:r w:rsidR="006212B3" w:rsidRPr="00C01C6B">
        <w:rPr>
          <w:rFonts w:hint="cs"/>
          <w:sz w:val="28"/>
          <w:szCs w:val="28"/>
          <w:rtl/>
        </w:rPr>
        <w:t>نیز</w:t>
      </w:r>
      <w:r w:rsidR="006212B3" w:rsidRPr="00C01C6B">
        <w:rPr>
          <w:sz w:val="28"/>
          <w:szCs w:val="28"/>
          <w:rtl/>
        </w:rPr>
        <w:t xml:space="preserve"> </w:t>
      </w:r>
      <w:r w:rsidR="006212B3" w:rsidRPr="00C01C6B">
        <w:rPr>
          <w:rFonts w:hint="cs"/>
          <w:sz w:val="28"/>
          <w:szCs w:val="28"/>
          <w:rtl/>
        </w:rPr>
        <w:t>گفته</w:t>
      </w:r>
      <w:r w:rsidR="006212B3" w:rsidRPr="00C01C6B">
        <w:rPr>
          <w:sz w:val="28"/>
          <w:szCs w:val="28"/>
          <w:rtl/>
        </w:rPr>
        <w:t xml:space="preserve"> </w:t>
      </w:r>
      <w:r w:rsidR="006212B3" w:rsidRPr="00C01C6B">
        <w:rPr>
          <w:rFonts w:hint="cs"/>
          <w:sz w:val="28"/>
          <w:szCs w:val="28"/>
          <w:rtl/>
        </w:rPr>
        <w:t>که</w:t>
      </w:r>
      <w:r w:rsidR="006212B3" w:rsidRPr="00C01C6B">
        <w:rPr>
          <w:sz w:val="28"/>
          <w:szCs w:val="28"/>
          <w:rtl/>
        </w:rPr>
        <w:t xml:space="preserve"> </w:t>
      </w:r>
      <w:r w:rsidR="006212B3" w:rsidRPr="00C01C6B">
        <w:rPr>
          <w:rFonts w:hint="cs"/>
          <w:sz w:val="28"/>
          <w:szCs w:val="28"/>
          <w:rtl/>
        </w:rPr>
        <w:t>فرح</w:t>
      </w:r>
      <w:r w:rsidR="006212B3" w:rsidRPr="00C01C6B">
        <w:rPr>
          <w:sz w:val="28"/>
          <w:szCs w:val="28"/>
          <w:rtl/>
        </w:rPr>
        <w:t xml:space="preserve"> </w:t>
      </w:r>
      <w:r w:rsidR="006212B3" w:rsidRPr="00C01C6B">
        <w:rPr>
          <w:rFonts w:hint="cs"/>
          <w:sz w:val="28"/>
          <w:szCs w:val="28"/>
          <w:rtl/>
        </w:rPr>
        <w:t>عبارت</w:t>
      </w:r>
      <w:r w:rsidR="006212B3" w:rsidRPr="00C01C6B">
        <w:rPr>
          <w:sz w:val="28"/>
          <w:szCs w:val="28"/>
          <w:rtl/>
        </w:rPr>
        <w:t xml:space="preserve"> </w:t>
      </w:r>
      <w:r w:rsidR="006212B3" w:rsidRPr="00C01C6B">
        <w:rPr>
          <w:rFonts w:hint="cs"/>
          <w:sz w:val="28"/>
          <w:szCs w:val="28"/>
          <w:rtl/>
        </w:rPr>
        <w:t>است</w:t>
      </w:r>
      <w:r w:rsidR="006212B3" w:rsidRPr="00C01C6B">
        <w:rPr>
          <w:sz w:val="28"/>
          <w:szCs w:val="28"/>
          <w:rtl/>
        </w:rPr>
        <w:t xml:space="preserve"> </w:t>
      </w:r>
      <w:r w:rsidR="006212B3" w:rsidRPr="00C01C6B">
        <w:rPr>
          <w:rFonts w:hint="cs"/>
          <w:sz w:val="28"/>
          <w:szCs w:val="28"/>
          <w:rtl/>
        </w:rPr>
        <w:t>از</w:t>
      </w:r>
      <w:r w:rsidR="006212B3" w:rsidRPr="00C01C6B">
        <w:rPr>
          <w:sz w:val="28"/>
          <w:szCs w:val="28"/>
          <w:rtl/>
        </w:rPr>
        <w:t xml:space="preserve"> </w:t>
      </w:r>
      <w:r w:rsidR="006212B3" w:rsidRPr="00C01C6B">
        <w:rPr>
          <w:rFonts w:hint="cs"/>
          <w:sz w:val="28"/>
          <w:szCs w:val="28"/>
          <w:rtl/>
        </w:rPr>
        <w:t>کیفیت</w:t>
      </w:r>
      <w:r w:rsidR="006212B3" w:rsidRPr="00C01C6B">
        <w:rPr>
          <w:sz w:val="28"/>
          <w:szCs w:val="28"/>
          <w:rtl/>
        </w:rPr>
        <w:t xml:space="preserve"> </w:t>
      </w:r>
      <w:r w:rsidR="006212B3" w:rsidRPr="00C01C6B">
        <w:rPr>
          <w:rFonts w:hint="cs"/>
          <w:sz w:val="28"/>
          <w:szCs w:val="28"/>
          <w:rtl/>
        </w:rPr>
        <w:t>نفسانی</w:t>
      </w:r>
      <w:r w:rsidR="006212B3" w:rsidRPr="00C01C6B">
        <w:rPr>
          <w:sz w:val="28"/>
          <w:szCs w:val="28"/>
          <w:rtl/>
        </w:rPr>
        <w:t xml:space="preserve"> </w:t>
      </w:r>
      <w:r w:rsidR="006212B3" w:rsidRPr="00C01C6B">
        <w:rPr>
          <w:rFonts w:hint="cs"/>
          <w:sz w:val="28"/>
          <w:szCs w:val="28"/>
          <w:rtl/>
        </w:rPr>
        <w:t>که</w:t>
      </w:r>
      <w:r w:rsidR="006212B3" w:rsidRPr="00C01C6B">
        <w:rPr>
          <w:sz w:val="28"/>
          <w:szCs w:val="28"/>
          <w:rtl/>
        </w:rPr>
        <w:t xml:space="preserve"> </w:t>
      </w:r>
      <w:r w:rsidR="006212B3" w:rsidRPr="00C01C6B">
        <w:rPr>
          <w:rFonts w:hint="cs"/>
          <w:sz w:val="28"/>
          <w:szCs w:val="28"/>
          <w:rtl/>
        </w:rPr>
        <w:t>به</w:t>
      </w:r>
      <w:r w:rsidR="006212B3" w:rsidRPr="00C01C6B">
        <w:rPr>
          <w:sz w:val="28"/>
          <w:szCs w:val="28"/>
          <w:rtl/>
        </w:rPr>
        <w:t xml:space="preserve"> </w:t>
      </w:r>
      <w:r w:rsidR="006212B3" w:rsidRPr="00C01C6B">
        <w:rPr>
          <w:rFonts w:hint="cs"/>
          <w:sz w:val="28"/>
          <w:szCs w:val="28"/>
          <w:rtl/>
        </w:rPr>
        <w:t>تبع</w:t>
      </w:r>
      <w:r w:rsidR="006212B3" w:rsidRPr="00C01C6B">
        <w:rPr>
          <w:sz w:val="28"/>
          <w:szCs w:val="28"/>
          <w:rtl/>
        </w:rPr>
        <w:t xml:space="preserve"> </w:t>
      </w:r>
      <w:r w:rsidR="006212B3" w:rsidRPr="00C01C6B">
        <w:rPr>
          <w:rFonts w:hint="cs"/>
          <w:sz w:val="28"/>
          <w:szCs w:val="28"/>
          <w:rtl/>
        </w:rPr>
        <w:t>آن</w:t>
      </w:r>
      <w:r w:rsidR="006212B3" w:rsidRPr="00C01C6B">
        <w:rPr>
          <w:sz w:val="28"/>
          <w:szCs w:val="28"/>
          <w:rtl/>
        </w:rPr>
        <w:t xml:space="preserve"> </w:t>
      </w:r>
      <w:r w:rsidR="006212B3" w:rsidRPr="00C01C6B">
        <w:rPr>
          <w:rFonts w:hint="cs"/>
          <w:sz w:val="28"/>
          <w:szCs w:val="28"/>
          <w:rtl/>
        </w:rPr>
        <w:t>حرکت</w:t>
      </w:r>
      <w:r w:rsidR="006212B3" w:rsidRPr="00C01C6B">
        <w:rPr>
          <w:sz w:val="28"/>
          <w:szCs w:val="28"/>
          <w:rtl/>
        </w:rPr>
        <w:t xml:space="preserve"> </w:t>
      </w:r>
      <w:r w:rsidR="006212B3" w:rsidRPr="00C01C6B">
        <w:rPr>
          <w:rFonts w:hint="cs"/>
          <w:sz w:val="28"/>
          <w:szCs w:val="28"/>
          <w:rtl/>
        </w:rPr>
        <w:t>حرارت</w:t>
      </w:r>
      <w:r w:rsidR="006212B3" w:rsidRPr="00C01C6B">
        <w:rPr>
          <w:sz w:val="28"/>
          <w:szCs w:val="28"/>
          <w:rtl/>
        </w:rPr>
        <w:t xml:space="preserve"> </w:t>
      </w:r>
      <w:r w:rsidR="00A518AC" w:rsidRPr="00C01C6B">
        <w:rPr>
          <w:rFonts w:hint="cs"/>
          <w:sz w:val="28"/>
          <w:szCs w:val="28"/>
          <w:rtl/>
        </w:rPr>
        <w:t>غریزی</w:t>
      </w:r>
      <w:r w:rsidR="006212B3" w:rsidRPr="00C01C6B">
        <w:rPr>
          <w:sz w:val="28"/>
          <w:szCs w:val="28"/>
          <w:rtl/>
        </w:rPr>
        <w:t xml:space="preserve"> </w:t>
      </w:r>
      <w:r w:rsidR="006212B3" w:rsidRPr="00C01C6B">
        <w:rPr>
          <w:rFonts w:hint="cs"/>
          <w:sz w:val="28"/>
          <w:szCs w:val="28"/>
          <w:rtl/>
        </w:rPr>
        <w:t>به</w:t>
      </w:r>
      <w:r w:rsidR="006212B3" w:rsidRPr="00C01C6B">
        <w:rPr>
          <w:sz w:val="28"/>
          <w:szCs w:val="28"/>
          <w:rtl/>
        </w:rPr>
        <w:t xml:space="preserve"> </w:t>
      </w:r>
      <w:r w:rsidR="006212B3" w:rsidRPr="00C01C6B">
        <w:rPr>
          <w:rFonts w:hint="cs"/>
          <w:sz w:val="28"/>
          <w:szCs w:val="28"/>
          <w:rtl/>
        </w:rPr>
        <w:t>خارج</w:t>
      </w:r>
      <w:r w:rsidR="006212B3" w:rsidRPr="00C01C6B">
        <w:rPr>
          <w:sz w:val="28"/>
          <w:szCs w:val="28"/>
          <w:rtl/>
        </w:rPr>
        <w:t xml:space="preserve"> </w:t>
      </w:r>
      <w:r w:rsidR="006212B3" w:rsidRPr="00C01C6B">
        <w:rPr>
          <w:rFonts w:hint="cs"/>
          <w:sz w:val="28"/>
          <w:szCs w:val="28"/>
          <w:rtl/>
        </w:rPr>
        <w:t>بدن</w:t>
      </w:r>
      <w:r w:rsidR="006212B3" w:rsidRPr="00C01C6B">
        <w:rPr>
          <w:sz w:val="28"/>
          <w:szCs w:val="28"/>
          <w:rtl/>
        </w:rPr>
        <w:t xml:space="preserve"> </w:t>
      </w:r>
      <w:r w:rsidR="006212B3" w:rsidRPr="00C01C6B">
        <w:rPr>
          <w:rFonts w:hint="cs"/>
          <w:sz w:val="28"/>
          <w:szCs w:val="28"/>
          <w:rtl/>
        </w:rPr>
        <w:t>کم</w:t>
      </w:r>
      <w:r w:rsidR="006212B3" w:rsidRPr="00C01C6B">
        <w:rPr>
          <w:sz w:val="28"/>
          <w:szCs w:val="28"/>
          <w:rtl/>
        </w:rPr>
        <w:t xml:space="preserve"> </w:t>
      </w:r>
      <w:r w:rsidR="006212B3" w:rsidRPr="00C01C6B">
        <w:rPr>
          <w:rFonts w:hint="cs"/>
          <w:sz w:val="28"/>
          <w:szCs w:val="28"/>
          <w:rtl/>
        </w:rPr>
        <w:t>کم</w:t>
      </w:r>
      <w:r w:rsidR="006212B3" w:rsidRPr="00C01C6B">
        <w:rPr>
          <w:sz w:val="28"/>
          <w:szCs w:val="28"/>
          <w:rtl/>
        </w:rPr>
        <w:t xml:space="preserve"> </w:t>
      </w:r>
      <w:r w:rsidR="006212B3" w:rsidRPr="00C01C6B">
        <w:rPr>
          <w:rFonts w:hint="cs"/>
          <w:sz w:val="28"/>
          <w:szCs w:val="28"/>
          <w:rtl/>
        </w:rPr>
        <w:t>صورت</w:t>
      </w:r>
      <w:r w:rsidR="006212B3" w:rsidRPr="00C01C6B">
        <w:rPr>
          <w:sz w:val="28"/>
          <w:szCs w:val="28"/>
          <w:rtl/>
        </w:rPr>
        <w:t xml:space="preserve"> </w:t>
      </w:r>
      <w:r w:rsidR="00552CA8">
        <w:rPr>
          <w:rFonts w:hint="cs"/>
          <w:sz w:val="28"/>
          <w:szCs w:val="28"/>
          <w:rtl/>
        </w:rPr>
        <w:t>می‌گیرد</w:t>
      </w:r>
      <w:r w:rsidR="00594943">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&lt;EndNote&gt;&lt;Cite&gt;&lt;RecNum&gt;274&lt;/RecNum&gt;&lt;record&gt;&lt;rec-number&gt;274&lt;/rec-number&gt;&lt;foreign-keys&gt;&lt;key app="EN" db-id="eezwrppszv0fxxeesz85taru5wpx2pzezevw"&gt;274&lt;/key&gt;&lt;/foreign-keys&gt;&lt;ref-type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شیرازی</w:instrText>
      </w:r>
      <w:r w:rsidR="00917FD9">
        <w:rPr>
          <w:sz w:val="28"/>
          <w:szCs w:val="28"/>
          <w:rtl/>
        </w:rPr>
        <w:instrText xml:space="preserve"> </w:instrText>
      </w:r>
      <w:r w:rsidR="00917FD9">
        <w:rPr>
          <w:rFonts w:hint="cs"/>
          <w:sz w:val="28"/>
          <w:szCs w:val="28"/>
          <w:rtl/>
        </w:rPr>
        <w:instrText>قطب</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تحفه</w:instrText>
      </w:r>
      <w:r w:rsidR="00917FD9">
        <w:rPr>
          <w:sz w:val="28"/>
          <w:szCs w:val="28"/>
          <w:rtl/>
        </w:rPr>
        <w:instrText xml:space="preserve"> </w:instrText>
      </w:r>
      <w:r w:rsidR="00917FD9">
        <w:rPr>
          <w:rFonts w:hint="cs"/>
          <w:sz w:val="28"/>
          <w:szCs w:val="28"/>
          <w:rtl/>
        </w:rPr>
        <w:instrText>سعدیه،</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خطی</w:instrText>
      </w:r>
      <w:r w:rsidR="00917FD9">
        <w:rPr>
          <w:sz w:val="28"/>
          <w:szCs w:val="28"/>
          <w:rtl/>
        </w:rPr>
        <w:instrText xml:space="preserve"> </w:instrText>
      </w:r>
      <w:r w:rsidR="00917FD9">
        <w:rPr>
          <w:rFonts w:hint="cs"/>
          <w:sz w:val="28"/>
          <w:szCs w:val="28"/>
          <w:rtl/>
        </w:rPr>
        <w:instrText>مجلس</w:instrText>
      </w:r>
      <w:r w:rsidR="00917FD9">
        <w:rPr>
          <w:sz w:val="28"/>
          <w:szCs w:val="28"/>
          <w:rtl/>
        </w:rPr>
        <w:instrText xml:space="preserve"> </w:instrText>
      </w:r>
      <w:r w:rsidR="00917FD9">
        <w:rPr>
          <w:rFonts w:hint="cs"/>
          <w:sz w:val="28"/>
          <w:szCs w:val="28"/>
          <w:rtl/>
        </w:rPr>
        <w:instrText>شورای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5058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94-89&lt;/</w:instrText>
      </w:r>
      <w:r w:rsidR="00917FD9">
        <w:rPr>
          <w:sz w:val="28"/>
          <w:szCs w:val="28"/>
        </w:rPr>
        <w:instrText>style&gt;&lt;style face="normal" font="default" size="100%"&gt;.&lt;/style&gt;&lt;/title&gt;&lt;/titles&gt;&lt;dates&gt;&lt;/dates</w:instrText>
      </w:r>
      <w:r w:rsidR="00917FD9">
        <w:rPr>
          <w:sz w:val="28"/>
          <w:szCs w:val="28"/>
          <w:rtl/>
        </w:rPr>
        <w:instrText>&gt;&lt;</w:instrText>
      </w:r>
      <w:r w:rsidR="00917FD9">
        <w:rPr>
          <w:sz w:val="28"/>
          <w:szCs w:val="28"/>
        </w:rPr>
        <w:instrTex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(94)</w:t>
      </w:r>
      <w:r w:rsidR="007F6700">
        <w:rPr>
          <w:sz w:val="28"/>
          <w:szCs w:val="28"/>
          <w:rtl/>
        </w:rPr>
        <w:fldChar w:fldCharType="end"/>
      </w:r>
      <w:r w:rsidR="006212B3" w:rsidRPr="00C01C6B">
        <w:rPr>
          <w:sz w:val="28"/>
          <w:szCs w:val="28"/>
          <w:rtl/>
        </w:rPr>
        <w:t xml:space="preserve">. </w:t>
      </w:r>
    </w:p>
    <w:p w:rsidR="00A961CF" w:rsidRPr="00C01C6B" w:rsidRDefault="00AC17D1" w:rsidP="0093702B">
      <w:pPr>
        <w:tabs>
          <w:tab w:val="left" w:pos="2490"/>
        </w:tabs>
        <w:spacing w:after="0" w:line="240" w:lineRule="auto"/>
        <w:jc w:val="both"/>
        <w:rPr>
          <w:b/>
          <w:bCs/>
          <w:sz w:val="28"/>
          <w:szCs w:val="28"/>
          <w:rtl/>
        </w:rPr>
      </w:pPr>
      <w:r>
        <w:rPr>
          <w:rFonts w:hint="cs"/>
          <w:sz w:val="28"/>
          <w:szCs w:val="28"/>
          <w:rtl/>
        </w:rPr>
        <w:lastRenderedPageBreak/>
        <w:t xml:space="preserve">در کتاب طب روحانی رازی آمده است: </w:t>
      </w:r>
      <w:r w:rsidR="00A961CF" w:rsidRPr="00C01C6B">
        <w:rPr>
          <w:rFonts w:hint="cs"/>
          <w:sz w:val="28"/>
          <w:szCs w:val="28"/>
          <w:rtl/>
        </w:rPr>
        <w:t xml:space="preserve">اگر بعد از خارج شدن شئ موذی (روحی یا جسمی)، فرد به حالت اولیه خود برگردد، در این صورت وضعیتی در روح و روان این شخص پدید </w:t>
      </w:r>
      <w:r w:rsidR="00552CA8">
        <w:rPr>
          <w:rFonts w:hint="cs"/>
          <w:sz w:val="28"/>
          <w:szCs w:val="28"/>
          <w:rtl/>
        </w:rPr>
        <w:t>می‌آید</w:t>
      </w:r>
      <w:r w:rsidR="00A961CF" w:rsidRPr="00C01C6B">
        <w:rPr>
          <w:rFonts w:hint="cs"/>
          <w:sz w:val="28"/>
          <w:szCs w:val="28"/>
          <w:rtl/>
        </w:rPr>
        <w:t xml:space="preserve"> که از این حالت روحی و روانی که نوعی انبساط و فرح و گشایش در نفس است به لذت تعبیر </w:t>
      </w:r>
      <w:r w:rsidR="00552CA8">
        <w:rPr>
          <w:rFonts w:hint="cs"/>
          <w:sz w:val="28"/>
          <w:szCs w:val="28"/>
          <w:rtl/>
        </w:rPr>
        <w:t>می‌کنند</w:t>
      </w:r>
      <w:r w:rsidR="00A961CF" w:rsidRPr="00C01C6B">
        <w:rPr>
          <w:rFonts w:hint="cs"/>
          <w:sz w:val="28"/>
          <w:szCs w:val="28"/>
          <w:rtl/>
        </w:rPr>
        <w:t xml:space="preserve">. پس لذت جز این نیست که حال شخصی که آزاردهنده ای موذی او را از حالت طبیعی خود خارج ساخته است، به وضع (اولیه) خود برگردد (از این برگشت به حالت اولیه طبیعی در روان آن شخص پدید </w:t>
      </w:r>
      <w:r w:rsidR="00552CA8">
        <w:rPr>
          <w:rFonts w:hint="cs"/>
          <w:sz w:val="28"/>
          <w:szCs w:val="28"/>
          <w:rtl/>
        </w:rPr>
        <w:t>می‌آید</w:t>
      </w:r>
      <w:r w:rsidR="00A961CF" w:rsidRPr="00C01C6B">
        <w:rPr>
          <w:rFonts w:hint="cs"/>
          <w:sz w:val="28"/>
          <w:szCs w:val="28"/>
          <w:rtl/>
        </w:rPr>
        <w:t xml:space="preserve"> که از آن تعبیر به لذت </w:t>
      </w:r>
      <w:r w:rsidR="00552CA8">
        <w:rPr>
          <w:rFonts w:hint="cs"/>
          <w:sz w:val="28"/>
          <w:szCs w:val="28"/>
          <w:rtl/>
        </w:rPr>
        <w:t>می‌آورند</w:t>
      </w:r>
      <w:r w:rsidR="00A961CF" w:rsidRPr="00C01C6B">
        <w:rPr>
          <w:rFonts w:hint="cs"/>
          <w:sz w:val="28"/>
          <w:szCs w:val="28"/>
          <w:rtl/>
        </w:rPr>
        <w:t>)</w:t>
      </w:r>
      <w:r w:rsidR="00594943">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&lt;EndNote&gt;&lt;Cite&gt;&lt;RecNum&gt;291&lt;/RecNum&gt;&lt;record&gt;&lt;rec-number&gt;291&lt;/rec-number&gt;&lt;foreign-keys&gt;&lt;key app="EN" db-id="eezwrppszv0fxxeesz85taru5wpx2pzezevw"&gt;291&lt;/key&gt;&lt;/foreign-keys&gt;&lt;ref-type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رازی</w:instrText>
      </w:r>
      <w:r w:rsidR="00917FD9">
        <w:rPr>
          <w:sz w:val="28"/>
          <w:szCs w:val="28"/>
          <w:rtl/>
        </w:rPr>
        <w:instrText xml:space="preserve"> </w:instrText>
      </w:r>
      <w:r w:rsidR="00917FD9">
        <w:rPr>
          <w:rFonts w:hint="cs"/>
          <w:sz w:val="28"/>
          <w:szCs w:val="28"/>
          <w:rtl/>
        </w:rPr>
        <w:instrText>محمدبن</w:instrText>
      </w:r>
      <w:r w:rsidR="00917FD9">
        <w:rPr>
          <w:sz w:val="28"/>
          <w:szCs w:val="28"/>
          <w:rtl/>
        </w:rPr>
        <w:instrText xml:space="preserve"> </w:instrText>
      </w:r>
      <w:r w:rsidR="00917FD9">
        <w:rPr>
          <w:rFonts w:hint="cs"/>
          <w:sz w:val="28"/>
          <w:szCs w:val="28"/>
          <w:rtl/>
        </w:rPr>
        <w:instrText>زکریا،</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روحانی،</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جمعی</w:instrText>
      </w:r>
      <w:r w:rsidR="00917FD9">
        <w:rPr>
          <w:sz w:val="28"/>
          <w:szCs w:val="28"/>
          <w:rtl/>
        </w:rPr>
        <w:instrText xml:space="preserve"> </w:instrText>
      </w:r>
      <w:r w:rsidR="00917FD9">
        <w:rPr>
          <w:rFonts w:hint="cs"/>
          <w:sz w:val="28"/>
          <w:szCs w:val="28"/>
          <w:rtl/>
        </w:rPr>
        <w:instrText>از</w:instrText>
      </w:r>
      <w:r w:rsidR="00917FD9">
        <w:rPr>
          <w:sz w:val="28"/>
          <w:szCs w:val="28"/>
          <w:rtl/>
        </w:rPr>
        <w:instrText xml:space="preserve"> </w:instrText>
      </w:r>
      <w:r w:rsidR="00917FD9">
        <w:rPr>
          <w:rFonts w:hint="cs"/>
          <w:sz w:val="28"/>
          <w:szCs w:val="28"/>
          <w:rtl/>
        </w:rPr>
        <w:instrText>استادان</w:instrText>
      </w:r>
      <w:r w:rsidR="00917FD9">
        <w:rPr>
          <w:sz w:val="28"/>
          <w:szCs w:val="28"/>
          <w:rtl/>
        </w:rPr>
        <w:instrText xml:space="preserve"> </w:instrText>
      </w:r>
      <w:r w:rsidR="00917FD9">
        <w:rPr>
          <w:rFonts w:hint="cs"/>
          <w:sz w:val="28"/>
          <w:szCs w:val="28"/>
          <w:rtl/>
        </w:rPr>
        <w:instrText>حوزه</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الزهرا</w:instrText>
      </w:r>
      <w:r w:rsidR="00917FD9">
        <w:rPr>
          <w:sz w:val="28"/>
          <w:szCs w:val="28"/>
          <w:rtl/>
        </w:rPr>
        <w:instrText xml:space="preserve"> «</w:instrText>
      </w:r>
      <w:r w:rsidR="00917FD9">
        <w:rPr>
          <w:rFonts w:hint="cs"/>
          <w:sz w:val="28"/>
          <w:szCs w:val="28"/>
          <w:rtl/>
        </w:rPr>
        <w:instrText>س</w:instrText>
      </w:r>
      <w:r w:rsidR="00917FD9">
        <w:rPr>
          <w:rFonts w:hint="eastAsia"/>
          <w:sz w:val="28"/>
          <w:szCs w:val="28"/>
          <w:rtl/>
        </w:rPr>
        <w:instrText>»</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اولیاء</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مربیان</w:instrText>
      </w:r>
      <w:r w:rsidR="00917FD9">
        <w:rPr>
          <w:sz w:val="28"/>
          <w:szCs w:val="28"/>
          <w:rtl/>
        </w:rPr>
        <w:instrText xml:space="preserve"> </w:instrText>
      </w:r>
      <w:r w:rsidR="00917FD9">
        <w:rPr>
          <w:rFonts w:hint="cs"/>
          <w:sz w:val="28"/>
          <w:szCs w:val="28"/>
          <w:rtl/>
        </w:rPr>
        <w:instrText>جمهوری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ایران،</w:instrText>
      </w:r>
      <w:r w:rsidR="00917FD9">
        <w:rPr>
          <w:sz w:val="28"/>
          <w:szCs w:val="28"/>
          <w:rtl/>
        </w:rPr>
        <w:instrText xml:space="preserve"> 1375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75-49</w:instrText>
      </w:r>
      <w:r w:rsidR="00917FD9">
        <w:rPr>
          <w:rFonts w:hint="cs"/>
          <w:sz w:val="28"/>
          <w:szCs w:val="28"/>
          <w:rtl/>
        </w:rPr>
        <w:instrText>،</w:instrText>
      </w:r>
      <w:r w:rsidR="00917FD9">
        <w:rPr>
          <w:sz w:val="28"/>
          <w:szCs w:val="28"/>
          <w:rtl/>
        </w:rPr>
        <w:instrText xml:space="preserve"> 116-104&lt;/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(111)</w:t>
      </w:r>
      <w:r w:rsidR="007F6700">
        <w:rPr>
          <w:sz w:val="28"/>
          <w:szCs w:val="28"/>
          <w:rtl/>
        </w:rPr>
        <w:fldChar w:fldCharType="end"/>
      </w:r>
      <w:r w:rsidR="00D966E1">
        <w:rPr>
          <w:rFonts w:hint="cs"/>
          <w:sz w:val="28"/>
          <w:szCs w:val="28"/>
          <w:rtl/>
        </w:rPr>
        <w:t>.</w:t>
      </w:r>
    </w:p>
    <w:p w:rsidR="00FB15DF" w:rsidRPr="004F1123" w:rsidRDefault="00EF5ADF" w:rsidP="00CE7716">
      <w:pPr>
        <w:spacing w:after="0" w:line="240" w:lineRule="auto"/>
        <w:jc w:val="both"/>
        <w:rPr>
          <w:sz w:val="28"/>
          <w:szCs w:val="28"/>
          <w:rtl/>
        </w:rPr>
      </w:pPr>
      <w:r>
        <w:rPr>
          <w:rFonts w:hint="cs"/>
          <w:sz w:val="28"/>
          <w:szCs w:val="28"/>
          <w:rtl/>
        </w:rPr>
        <w:t>در کتا</w:t>
      </w:r>
      <w:r w:rsidR="00AC17D1">
        <w:rPr>
          <w:rFonts w:hint="cs"/>
          <w:sz w:val="28"/>
          <w:szCs w:val="28"/>
          <w:rtl/>
        </w:rPr>
        <w:t xml:space="preserve">ب الواح الصحه گفته شده : </w:t>
      </w:r>
      <w:r w:rsidR="005E3906" w:rsidRPr="004F1123">
        <w:rPr>
          <w:rFonts w:hint="cs"/>
          <w:sz w:val="28"/>
          <w:szCs w:val="28"/>
          <w:rtl/>
        </w:rPr>
        <w:t xml:space="preserve">لذت که </w:t>
      </w:r>
      <w:r w:rsidR="00552CA8">
        <w:rPr>
          <w:rFonts w:hint="cs"/>
          <w:sz w:val="28"/>
          <w:szCs w:val="28"/>
          <w:rtl/>
        </w:rPr>
        <w:t>به</w:t>
      </w:r>
      <w:r w:rsidR="00552CA8">
        <w:rPr>
          <w:sz w:val="28"/>
          <w:szCs w:val="28"/>
          <w:rtl/>
        </w:rPr>
        <w:t xml:space="preserve"> </w:t>
      </w:r>
      <w:r w:rsidR="00552CA8">
        <w:rPr>
          <w:rFonts w:hint="cs"/>
          <w:sz w:val="28"/>
          <w:szCs w:val="28"/>
          <w:rtl/>
        </w:rPr>
        <w:t>فرح</w:t>
      </w:r>
      <w:r w:rsidR="005E3906" w:rsidRPr="004F1123">
        <w:rPr>
          <w:rFonts w:hint="cs"/>
          <w:sz w:val="28"/>
          <w:szCs w:val="28"/>
          <w:rtl/>
        </w:rPr>
        <w:t xml:space="preserve"> </w:t>
      </w:r>
      <w:r w:rsidR="00AC17D1">
        <w:rPr>
          <w:rFonts w:hint="cs"/>
          <w:sz w:val="28"/>
          <w:szCs w:val="28"/>
          <w:rtl/>
        </w:rPr>
        <w:t>تعبیر</w:t>
      </w:r>
      <w:r w:rsidR="005E3906" w:rsidRPr="004F1123">
        <w:rPr>
          <w:rFonts w:hint="cs"/>
          <w:sz w:val="28"/>
          <w:szCs w:val="28"/>
          <w:rtl/>
        </w:rPr>
        <w:t xml:space="preserve"> </w:t>
      </w:r>
      <w:r w:rsidR="00552CA8">
        <w:rPr>
          <w:rFonts w:hint="cs"/>
          <w:sz w:val="28"/>
          <w:szCs w:val="28"/>
          <w:rtl/>
        </w:rPr>
        <w:t>می‌شود</w:t>
      </w:r>
      <w:r w:rsidR="005E3906" w:rsidRPr="004F1123">
        <w:rPr>
          <w:rFonts w:hint="cs"/>
          <w:sz w:val="28"/>
          <w:szCs w:val="28"/>
          <w:rtl/>
        </w:rPr>
        <w:t xml:space="preserve"> عبارت از ادراک ملایم</w:t>
      </w:r>
      <w:r w:rsidR="004F1123">
        <w:rPr>
          <w:rFonts w:hint="cs"/>
          <w:sz w:val="28"/>
          <w:szCs w:val="28"/>
          <w:rtl/>
        </w:rPr>
        <w:t xml:space="preserve"> ا</w:t>
      </w:r>
      <w:r w:rsidR="005E3906" w:rsidRPr="004F1123">
        <w:rPr>
          <w:rFonts w:hint="cs"/>
          <w:sz w:val="28"/>
          <w:szCs w:val="28"/>
          <w:rtl/>
        </w:rPr>
        <w:t>ست ب</w:t>
      </w:r>
      <w:r w:rsidR="004F1123">
        <w:rPr>
          <w:rFonts w:hint="cs"/>
          <w:sz w:val="28"/>
          <w:szCs w:val="28"/>
          <w:rtl/>
        </w:rPr>
        <w:t>ه تدریج و خروج طبیعت و حرارت</w:t>
      </w:r>
      <w:r w:rsidR="005E3906" w:rsidRPr="004F1123">
        <w:rPr>
          <w:rFonts w:hint="cs"/>
          <w:sz w:val="28"/>
          <w:szCs w:val="28"/>
          <w:rtl/>
        </w:rPr>
        <w:t xml:space="preserve"> غریزی برای استقبال ملایم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&lt;EndNote&gt;&lt;Cite&gt;&lt;RecNum&gt;276&lt;/RecNum&gt;&lt;record&gt;&lt;rec-number&gt;276&lt;/rec-number&gt;&lt;foreign-keys&gt;&lt;key app="EN" db-id="eezwrppszv0fxxeesz85taru5wpx2pzezevw"&gt;276&lt;/key&gt;&lt;/foreign-keys&gt;&lt;ref-type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گیلانی</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الواح</w:instrText>
      </w:r>
      <w:r w:rsidR="00917FD9">
        <w:rPr>
          <w:sz w:val="28"/>
          <w:szCs w:val="28"/>
          <w:rtl/>
        </w:rPr>
        <w:instrText xml:space="preserve"> </w:instrText>
      </w:r>
      <w:r w:rsidR="00917FD9">
        <w:rPr>
          <w:rFonts w:hint="cs"/>
          <w:sz w:val="28"/>
          <w:szCs w:val="28"/>
          <w:rtl/>
        </w:rPr>
        <w:instrText>الصحه،</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106-99&lt;/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(96)</w:t>
      </w:r>
      <w:r w:rsidR="007F6700">
        <w:rPr>
          <w:sz w:val="28"/>
          <w:szCs w:val="28"/>
          <w:rtl/>
        </w:rPr>
        <w:fldChar w:fldCharType="end"/>
      </w:r>
      <w:r w:rsidR="00EC0076">
        <w:rPr>
          <w:rFonts w:hint="cs"/>
          <w:sz w:val="28"/>
          <w:szCs w:val="28"/>
          <w:rtl/>
        </w:rPr>
        <w:t>.</w:t>
      </w:r>
    </w:p>
    <w:p w:rsidR="002968D0" w:rsidRPr="00682820" w:rsidRDefault="002968D0" w:rsidP="00CE7716">
      <w:pPr>
        <w:pStyle w:val="CommentText"/>
        <w:rPr>
          <w:sz w:val="28"/>
          <w:szCs w:val="28"/>
          <w:rtl/>
        </w:rPr>
      </w:pPr>
      <w:r>
        <w:rPr>
          <w:rFonts w:hint="cs"/>
          <w:sz w:val="28"/>
          <w:szCs w:val="28"/>
          <w:rtl/>
        </w:rPr>
        <w:t>از آنجای</w:t>
      </w:r>
      <w:r w:rsidR="00552CA8">
        <w:rPr>
          <w:rFonts w:hint="cs"/>
          <w:sz w:val="28"/>
          <w:szCs w:val="28"/>
          <w:rtl/>
        </w:rPr>
        <w:t>ی</w:t>
      </w:r>
      <w:r w:rsidR="00552CA8">
        <w:rPr>
          <w:sz w:val="28"/>
          <w:szCs w:val="28"/>
          <w:rtl/>
        </w:rPr>
        <w:t xml:space="preserve"> </w:t>
      </w:r>
      <w:r>
        <w:rPr>
          <w:rFonts w:hint="cs"/>
          <w:sz w:val="28"/>
          <w:szCs w:val="28"/>
          <w:rtl/>
        </w:rPr>
        <w:t xml:space="preserve">که هم در غضب و هم در فرح حرکت روح قلبی به سمت خارج اتفاق </w:t>
      </w:r>
      <w:r w:rsidR="00552CA8">
        <w:rPr>
          <w:sz w:val="28"/>
          <w:szCs w:val="28"/>
          <w:rtl/>
        </w:rPr>
        <w:t>م</w:t>
      </w:r>
      <w:r w:rsidR="00552CA8">
        <w:rPr>
          <w:rFonts w:hint="cs"/>
          <w:sz w:val="28"/>
          <w:szCs w:val="28"/>
          <w:rtl/>
        </w:rPr>
        <w:t>ی‌</w:t>
      </w:r>
      <w:r w:rsidR="00552CA8">
        <w:rPr>
          <w:rFonts w:hint="eastAsia"/>
          <w:sz w:val="28"/>
          <w:szCs w:val="28"/>
          <w:rtl/>
        </w:rPr>
        <w:t>افتد</w:t>
      </w:r>
      <w:r>
        <w:rPr>
          <w:rFonts w:hint="cs"/>
          <w:sz w:val="28"/>
          <w:szCs w:val="28"/>
          <w:rtl/>
        </w:rPr>
        <w:t xml:space="preserve">، حکیم محمد باقر موسوی در بیان تفاوت این دو گوید: </w:t>
      </w:r>
      <w:r w:rsidRPr="00682820">
        <w:rPr>
          <w:rFonts w:hint="cs"/>
          <w:sz w:val="28"/>
          <w:szCs w:val="28"/>
          <w:rtl/>
        </w:rPr>
        <w:t xml:space="preserve">و مخفی نماند که سبب در اکثر، از عوارض </w:t>
      </w:r>
      <w:r w:rsidR="00552CA8">
        <w:rPr>
          <w:sz w:val="28"/>
          <w:szCs w:val="28"/>
          <w:rtl/>
        </w:rPr>
        <w:t>نفسان</w:t>
      </w:r>
      <w:r w:rsidR="00552CA8">
        <w:rPr>
          <w:rFonts w:hint="cs"/>
          <w:sz w:val="28"/>
          <w:szCs w:val="28"/>
          <w:rtl/>
        </w:rPr>
        <w:t>ی</w:t>
      </w:r>
      <w:r w:rsidRPr="00682820">
        <w:rPr>
          <w:rFonts w:hint="cs"/>
          <w:sz w:val="28"/>
          <w:szCs w:val="28"/>
          <w:rtl/>
        </w:rPr>
        <w:t xml:space="preserve">، مخالف سبب دیگری است هر چند در لوازم بعضی از </w:t>
      </w:r>
      <w:r w:rsidR="00552CA8">
        <w:rPr>
          <w:sz w:val="28"/>
          <w:szCs w:val="28"/>
          <w:rtl/>
        </w:rPr>
        <w:t>آن‌ها</w:t>
      </w:r>
      <w:r w:rsidRPr="00682820">
        <w:rPr>
          <w:rFonts w:hint="cs"/>
          <w:sz w:val="28"/>
          <w:szCs w:val="28"/>
          <w:rtl/>
        </w:rPr>
        <w:t xml:space="preserve"> مشترکند با بعضی دیگر. چه غضب و فرح هرچند در لازم که میل روح قلبی به ظاهر است مشترکند لیکن سبب غضب، ادراک امر موذی </w:t>
      </w:r>
      <w:r w:rsidR="00552CA8">
        <w:rPr>
          <w:sz w:val="28"/>
          <w:szCs w:val="28"/>
          <w:rtl/>
        </w:rPr>
        <w:t>مقدورالدفع</w:t>
      </w:r>
      <w:r w:rsidRPr="00682820">
        <w:rPr>
          <w:rFonts w:hint="cs"/>
          <w:sz w:val="28"/>
          <w:szCs w:val="28"/>
          <w:rtl/>
        </w:rPr>
        <w:t xml:space="preserve"> است و سبب فرح ادراک امر ملایم </w:t>
      </w:r>
      <w:r w:rsidR="00552CA8">
        <w:rPr>
          <w:sz w:val="28"/>
          <w:szCs w:val="28"/>
          <w:rtl/>
        </w:rPr>
        <w:t>ملذذ</w:t>
      </w:r>
      <w:r w:rsidR="00F96D0E">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rPr>
        <w:instrText>"&gt;موسو</w:instrText>
      </w:r>
      <w:r w:rsidR="00917FD9">
        <w:rPr>
          <w:rFonts w:hint="cs"/>
          <w:sz w:val="28"/>
          <w:szCs w:val="28"/>
          <w:rtl/>
        </w:rPr>
        <w:instrText>ی</w:instrText>
      </w:r>
      <w:r w:rsidR="00917FD9">
        <w:rPr>
          <w:sz w:val="28"/>
          <w:szCs w:val="28"/>
          <w:rtl/>
        </w:rPr>
        <w:instrText xml:space="preserve"> حک</w:instrText>
      </w:r>
      <w:r w:rsidR="00917FD9">
        <w:rPr>
          <w:rFonts w:hint="cs"/>
          <w:sz w:val="28"/>
          <w:szCs w:val="28"/>
          <w:rtl/>
        </w:rPr>
        <w:instrText>ی</w:instrText>
      </w:r>
      <w:r w:rsidR="00917FD9">
        <w:rPr>
          <w:rFonts w:hint="eastAsia"/>
          <w:sz w:val="28"/>
          <w:szCs w:val="28"/>
          <w:rtl/>
        </w:rPr>
        <w:instrText>م</w:instrText>
      </w:r>
      <w:r w:rsidR="00917FD9">
        <w:rPr>
          <w:sz w:val="28"/>
          <w:szCs w:val="28"/>
          <w:rtl/>
        </w:rPr>
        <w:instrText xml:space="preserve"> محمد باقر، داروها</w:instrText>
      </w:r>
      <w:r w:rsidR="00917FD9">
        <w:rPr>
          <w:rFonts w:hint="cs"/>
          <w:sz w:val="28"/>
          <w:szCs w:val="28"/>
          <w:rtl/>
        </w:rPr>
        <w:instrText>ی</w:instrText>
      </w:r>
      <w:r w:rsidR="00917FD9">
        <w:rPr>
          <w:sz w:val="28"/>
          <w:szCs w:val="28"/>
          <w:rtl/>
        </w:rPr>
        <w:instrText xml:space="preserve"> قلب</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تصح</w:instrText>
      </w:r>
      <w:r w:rsidR="00917FD9">
        <w:rPr>
          <w:rFonts w:hint="cs"/>
          <w:sz w:val="28"/>
          <w:szCs w:val="28"/>
          <w:rtl/>
        </w:rPr>
        <w:instrText>ی</w:instrText>
      </w:r>
      <w:r w:rsidR="00917FD9">
        <w:rPr>
          <w:rFonts w:hint="eastAsia"/>
          <w:sz w:val="28"/>
          <w:szCs w:val="28"/>
          <w:rtl/>
        </w:rPr>
        <w:instrText>ح</w:instrText>
      </w:r>
      <w:r w:rsidR="00917FD9">
        <w:rPr>
          <w:sz w:val="28"/>
          <w:szCs w:val="28"/>
          <w:rtl/>
        </w:rPr>
        <w:instrText>: رضو</w:instrText>
      </w:r>
      <w:r w:rsidR="00917FD9">
        <w:rPr>
          <w:rFonts w:hint="cs"/>
          <w:sz w:val="28"/>
          <w:szCs w:val="28"/>
          <w:rtl/>
        </w:rPr>
        <w:instrText>ی</w:instrText>
      </w:r>
      <w:r w:rsidR="00917FD9">
        <w:rPr>
          <w:sz w:val="28"/>
          <w:szCs w:val="28"/>
          <w:rtl/>
        </w:rPr>
        <w:instrText xml:space="preserve"> برقع</w:instrText>
      </w:r>
      <w:r w:rsidR="00917FD9">
        <w:rPr>
          <w:rFonts w:hint="cs"/>
          <w:sz w:val="28"/>
          <w:szCs w:val="28"/>
          <w:rtl/>
        </w:rPr>
        <w:instrText>ی</w:instrText>
      </w:r>
      <w:r w:rsidR="00917FD9">
        <w:rPr>
          <w:sz w:val="28"/>
          <w:szCs w:val="28"/>
          <w:rtl/>
        </w:rPr>
        <w:instrText xml:space="preserve"> حس</w:instrText>
      </w:r>
      <w:r w:rsidR="00917FD9">
        <w:rPr>
          <w:rFonts w:hint="cs"/>
          <w:sz w:val="28"/>
          <w:szCs w:val="28"/>
          <w:rtl/>
        </w:rPr>
        <w:instrText>ی</w:instrText>
      </w:r>
      <w:r w:rsidR="00917FD9">
        <w:rPr>
          <w:rFonts w:hint="eastAsia"/>
          <w:sz w:val="28"/>
          <w:szCs w:val="28"/>
          <w:rtl/>
        </w:rPr>
        <w:instrText>ن،</w:instrText>
      </w:r>
      <w:r w:rsidR="00917FD9">
        <w:rPr>
          <w:sz w:val="28"/>
          <w:szCs w:val="28"/>
          <w:rtl/>
        </w:rPr>
        <w:instrText xml:space="preserve"> انجمن آثار و مفاخر فرهنگ</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1383، صص7، 22، 23، 53، 59، 60، 139، 256، 265، 267، 272، 273، 279، 311-286.&lt;/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noProof/>
          <w:sz w:val="28"/>
          <w:szCs w:val="28"/>
          <w:rtl/>
        </w:rPr>
        <w:t>(73)</w:t>
      </w:r>
      <w:r w:rsidR="007F6700">
        <w:rPr>
          <w:sz w:val="28"/>
          <w:szCs w:val="28"/>
          <w:rtl/>
        </w:rPr>
        <w:fldChar w:fldCharType="end"/>
      </w:r>
      <w:r w:rsidR="00F96D0E">
        <w:rPr>
          <w:rFonts w:hint="cs"/>
          <w:sz w:val="28"/>
          <w:szCs w:val="28"/>
          <w:rtl/>
        </w:rPr>
        <w:t>.</w:t>
      </w:r>
      <w:r w:rsidRPr="00682820">
        <w:rPr>
          <w:rFonts w:hint="cs"/>
          <w:sz w:val="28"/>
          <w:szCs w:val="28"/>
          <w:rtl/>
        </w:rPr>
        <w:t xml:space="preserve"> </w:t>
      </w:r>
    </w:p>
    <w:p w:rsidR="004E2083" w:rsidRPr="00682820" w:rsidRDefault="00933A6C" w:rsidP="00F91300">
      <w:pPr>
        <w:pStyle w:val="Heading3"/>
        <w:rPr>
          <w:rtl/>
        </w:rPr>
      </w:pPr>
      <w:r w:rsidRPr="00682820">
        <w:rPr>
          <w:rFonts w:hint="cs"/>
          <w:rtl/>
        </w:rPr>
        <w:t>تبیین و تفسیر تعاریف حکما</w:t>
      </w:r>
    </w:p>
    <w:p w:rsidR="002968D0" w:rsidRDefault="002968D0" w:rsidP="004A5DA5">
      <w:pPr>
        <w:tabs>
          <w:tab w:val="left" w:pos="2490"/>
        </w:tabs>
        <w:spacing w:after="0" w:line="240" w:lineRule="auto"/>
        <w:jc w:val="both"/>
        <w:rPr>
          <w:sz w:val="28"/>
          <w:szCs w:val="28"/>
          <w:rtl/>
        </w:rPr>
      </w:pPr>
      <w:r>
        <w:rPr>
          <w:rFonts w:hint="cs"/>
          <w:sz w:val="28"/>
          <w:szCs w:val="28"/>
          <w:rtl/>
        </w:rPr>
        <w:t xml:space="preserve">از اقوال حکما چنین استنباط </w:t>
      </w:r>
      <w:r w:rsidR="00552CA8">
        <w:rPr>
          <w:rFonts w:hint="cs"/>
          <w:sz w:val="28"/>
          <w:szCs w:val="28"/>
          <w:rtl/>
        </w:rPr>
        <w:t>می‌شود</w:t>
      </w:r>
      <w:r>
        <w:rPr>
          <w:rFonts w:hint="cs"/>
          <w:sz w:val="28"/>
          <w:szCs w:val="28"/>
          <w:rtl/>
        </w:rPr>
        <w:t xml:space="preserve"> که </w:t>
      </w:r>
      <w:r w:rsidR="004A5DA5">
        <w:rPr>
          <w:rFonts w:hint="cs"/>
          <w:sz w:val="28"/>
          <w:szCs w:val="28"/>
          <w:rtl/>
        </w:rPr>
        <w:t xml:space="preserve">لذت همان </w:t>
      </w:r>
      <w:r>
        <w:rPr>
          <w:rFonts w:hint="cs"/>
          <w:sz w:val="28"/>
          <w:szCs w:val="28"/>
          <w:rtl/>
        </w:rPr>
        <w:t>فرح است</w:t>
      </w:r>
      <w:r w:rsidR="004A5DA5">
        <w:rPr>
          <w:rFonts w:hint="cs"/>
          <w:sz w:val="28"/>
          <w:szCs w:val="28"/>
          <w:rtl/>
        </w:rPr>
        <w:t xml:space="preserve"> منتهی از لحاظ شدت و قوت کمتر و </w:t>
      </w:r>
      <w:r w:rsidR="00552CA8">
        <w:rPr>
          <w:rFonts w:hint="cs"/>
          <w:sz w:val="28"/>
          <w:szCs w:val="28"/>
          <w:rtl/>
        </w:rPr>
        <w:t>تدریجی‌تر</w:t>
      </w:r>
      <w:r>
        <w:rPr>
          <w:rFonts w:hint="cs"/>
          <w:sz w:val="28"/>
          <w:szCs w:val="28"/>
          <w:rtl/>
        </w:rPr>
        <w:t xml:space="preserve"> و این دو </w:t>
      </w:r>
      <w:r w:rsidR="004A5DA5">
        <w:rPr>
          <w:rFonts w:hint="cs"/>
          <w:sz w:val="28"/>
          <w:szCs w:val="28"/>
          <w:rtl/>
        </w:rPr>
        <w:t>به دنبال</w:t>
      </w:r>
      <w:r>
        <w:rPr>
          <w:rFonts w:hint="cs"/>
          <w:sz w:val="28"/>
          <w:szCs w:val="28"/>
          <w:rtl/>
        </w:rPr>
        <w:t xml:space="preserve"> اثر پذیری نفس از واقعه خوشایندی که نفس به آن تمایل دارد ایجاد </w:t>
      </w:r>
      <w:r w:rsidR="00552CA8">
        <w:rPr>
          <w:rFonts w:hint="cs"/>
          <w:sz w:val="28"/>
          <w:szCs w:val="28"/>
          <w:rtl/>
        </w:rPr>
        <w:t>می‌شوند</w:t>
      </w:r>
      <w:r>
        <w:rPr>
          <w:rFonts w:hint="cs"/>
          <w:sz w:val="28"/>
          <w:szCs w:val="28"/>
          <w:rtl/>
        </w:rPr>
        <w:t xml:space="preserve">. به دنبال این تمایل نفس حرکت روح حیوانی و حرارت غریزی به سمت خارج بدن و به صورت تدریجی اتفاق </w:t>
      </w:r>
      <w:r w:rsidR="00552CA8">
        <w:rPr>
          <w:rFonts w:hint="cs"/>
          <w:sz w:val="28"/>
          <w:szCs w:val="28"/>
          <w:rtl/>
        </w:rPr>
        <w:t>می‌افتد</w:t>
      </w:r>
      <w:r>
        <w:rPr>
          <w:rFonts w:hint="cs"/>
          <w:sz w:val="28"/>
          <w:szCs w:val="28"/>
          <w:rtl/>
        </w:rPr>
        <w:t xml:space="preserve">. این انبساط روان </w:t>
      </w:r>
      <w:r w:rsidR="00552CA8">
        <w:rPr>
          <w:rFonts w:hint="cs"/>
          <w:sz w:val="28"/>
          <w:szCs w:val="28"/>
          <w:rtl/>
        </w:rPr>
        <w:t>اکثراً</w:t>
      </w:r>
      <w:r>
        <w:rPr>
          <w:rFonts w:hint="cs"/>
          <w:sz w:val="28"/>
          <w:szCs w:val="28"/>
          <w:rtl/>
        </w:rPr>
        <w:t xml:space="preserve"> به دنبال فراغت از اموری که موجب آزار و اذیت هستند اتفاق </w:t>
      </w:r>
      <w:r w:rsidR="00552CA8">
        <w:rPr>
          <w:rFonts w:hint="cs"/>
          <w:sz w:val="28"/>
          <w:szCs w:val="28"/>
          <w:rtl/>
        </w:rPr>
        <w:t>می‌افتد</w:t>
      </w:r>
      <w:r>
        <w:rPr>
          <w:rFonts w:hint="cs"/>
          <w:sz w:val="28"/>
          <w:szCs w:val="28"/>
          <w:rtl/>
        </w:rPr>
        <w:t>.</w:t>
      </w:r>
    </w:p>
    <w:p w:rsidR="003A4A33" w:rsidRPr="00682820" w:rsidRDefault="00AC17D1" w:rsidP="00CE7716">
      <w:pPr>
        <w:tabs>
          <w:tab w:val="left" w:pos="2490"/>
        </w:tabs>
        <w:spacing w:after="0" w:line="240" w:lineRule="auto"/>
        <w:jc w:val="both"/>
        <w:rPr>
          <w:sz w:val="28"/>
          <w:szCs w:val="28"/>
          <w:rtl/>
        </w:rPr>
      </w:pPr>
      <w:r>
        <w:rPr>
          <w:rFonts w:hint="cs"/>
          <w:sz w:val="28"/>
          <w:szCs w:val="28"/>
          <w:rtl/>
        </w:rPr>
        <w:t>در روا</w:t>
      </w:r>
      <w:r w:rsidR="00552CA8">
        <w:rPr>
          <w:rFonts w:hint="cs"/>
          <w:sz w:val="28"/>
          <w:szCs w:val="28"/>
          <w:rtl/>
        </w:rPr>
        <w:t>ن</w:t>
      </w:r>
      <w:r w:rsidR="00552CA8">
        <w:rPr>
          <w:sz w:val="28"/>
          <w:szCs w:val="28"/>
          <w:rtl/>
        </w:rPr>
        <w:t xml:space="preserve"> </w:t>
      </w:r>
      <w:r>
        <w:rPr>
          <w:rFonts w:hint="cs"/>
          <w:sz w:val="28"/>
          <w:szCs w:val="28"/>
          <w:rtl/>
        </w:rPr>
        <w:t xml:space="preserve">شناسی جدید توضیح داده شده که </w:t>
      </w:r>
      <w:r w:rsidR="003A4A33" w:rsidRPr="00682820">
        <w:rPr>
          <w:rFonts w:hint="cs"/>
          <w:sz w:val="28"/>
          <w:szCs w:val="28"/>
          <w:rtl/>
        </w:rPr>
        <w:t>رویدادهای شادی آور، پیا</w:t>
      </w:r>
      <w:r>
        <w:rPr>
          <w:rFonts w:hint="cs"/>
          <w:sz w:val="28"/>
          <w:szCs w:val="28"/>
          <w:rtl/>
        </w:rPr>
        <w:t xml:space="preserve">مدهای خوشایند را شامل </w:t>
      </w:r>
      <w:r w:rsidR="00552CA8">
        <w:rPr>
          <w:rFonts w:hint="cs"/>
          <w:sz w:val="28"/>
          <w:szCs w:val="28"/>
          <w:rtl/>
        </w:rPr>
        <w:t>می‌شوند</w:t>
      </w:r>
      <w:r>
        <w:rPr>
          <w:rFonts w:hint="cs"/>
          <w:sz w:val="28"/>
          <w:szCs w:val="28"/>
          <w:rtl/>
        </w:rPr>
        <w:t xml:space="preserve"> </w:t>
      </w:r>
      <w:r w:rsidR="003A4A33" w:rsidRPr="00682820">
        <w:rPr>
          <w:rFonts w:hint="cs"/>
          <w:sz w:val="28"/>
          <w:szCs w:val="28"/>
          <w:rtl/>
        </w:rPr>
        <w:t xml:space="preserve">مانند موفقیت در یک کار، پیشرفت شخصی، پیش روی به سمت هدف، به دست آوردن چیزی که </w:t>
      </w:r>
      <w:r w:rsidR="00552CA8">
        <w:rPr>
          <w:rFonts w:hint="cs"/>
          <w:sz w:val="28"/>
          <w:szCs w:val="28"/>
          <w:rtl/>
        </w:rPr>
        <w:t>می‌خواهیم</w:t>
      </w:r>
      <w:r w:rsidR="003A4A33" w:rsidRPr="00682820">
        <w:rPr>
          <w:rFonts w:hint="cs"/>
          <w:sz w:val="28"/>
          <w:szCs w:val="28"/>
          <w:rtl/>
        </w:rPr>
        <w:t xml:space="preserve">، جلب احترام، مورد محبت و لطف قرار گرفتن، دریافت خبری خوشحال کننده، </w:t>
      </w:r>
      <w:r>
        <w:rPr>
          <w:rFonts w:hint="cs"/>
          <w:sz w:val="28"/>
          <w:szCs w:val="28"/>
          <w:rtl/>
        </w:rPr>
        <w:t xml:space="preserve">یا تجربه کردن </w:t>
      </w:r>
      <w:r w:rsidR="00552CA8">
        <w:rPr>
          <w:rFonts w:hint="cs"/>
          <w:sz w:val="28"/>
          <w:szCs w:val="28"/>
          <w:rtl/>
        </w:rPr>
        <w:t>احساس‌های</w:t>
      </w:r>
      <w:r>
        <w:rPr>
          <w:rFonts w:hint="cs"/>
          <w:sz w:val="28"/>
          <w:szCs w:val="28"/>
          <w:rtl/>
        </w:rPr>
        <w:t xml:space="preserve"> لذت بخش</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Pr>
          <w:rFonts w:hint="cs"/>
          <w:sz w:val="28"/>
          <w:szCs w:val="28"/>
          <w:rtl/>
        </w:rPr>
        <w:t xml:space="preserve">نیز </w:t>
      </w:r>
      <w:r w:rsidR="00552CA8">
        <w:rPr>
          <w:rFonts w:hint="cs"/>
          <w:sz w:val="28"/>
          <w:szCs w:val="28"/>
          <w:rtl/>
        </w:rPr>
        <w:t>علت‌های</w:t>
      </w:r>
      <w:r>
        <w:rPr>
          <w:rFonts w:hint="cs"/>
          <w:sz w:val="28"/>
          <w:szCs w:val="28"/>
          <w:rtl/>
        </w:rPr>
        <w:t xml:space="preserve"> شادی نظیر </w:t>
      </w:r>
      <w:r w:rsidR="003A4A33" w:rsidRPr="00682820">
        <w:rPr>
          <w:rFonts w:hint="cs"/>
          <w:sz w:val="28"/>
          <w:szCs w:val="28"/>
          <w:rtl/>
        </w:rPr>
        <w:t>پیامدهای خوشایند مرتبط با م</w:t>
      </w:r>
      <w:r>
        <w:rPr>
          <w:rFonts w:hint="cs"/>
          <w:sz w:val="28"/>
          <w:szCs w:val="28"/>
          <w:rtl/>
        </w:rPr>
        <w:t xml:space="preserve">وفقیت شخصی و ارتباط میان فردی است و </w:t>
      </w:r>
      <w:r w:rsidR="00552CA8">
        <w:rPr>
          <w:rFonts w:hint="cs"/>
          <w:sz w:val="28"/>
          <w:szCs w:val="28"/>
          <w:rtl/>
        </w:rPr>
        <w:t>این‌ها</w:t>
      </w:r>
      <w:r>
        <w:rPr>
          <w:rFonts w:hint="cs"/>
          <w:sz w:val="28"/>
          <w:szCs w:val="28"/>
          <w:rtl/>
        </w:rPr>
        <w:t xml:space="preserve"> </w:t>
      </w:r>
      <w:r w:rsidR="003A4A33" w:rsidRPr="00682820">
        <w:rPr>
          <w:rFonts w:hint="cs"/>
          <w:sz w:val="28"/>
          <w:szCs w:val="28"/>
          <w:rtl/>
        </w:rPr>
        <w:t xml:space="preserve">اصولاً ضد </w:t>
      </w:r>
      <w:r w:rsidR="00552CA8">
        <w:rPr>
          <w:rFonts w:hint="cs"/>
          <w:sz w:val="28"/>
          <w:szCs w:val="28"/>
          <w:rtl/>
        </w:rPr>
        <w:t>علت‌های</w:t>
      </w:r>
      <w:r w:rsidR="003A4A33" w:rsidRPr="00682820">
        <w:rPr>
          <w:rFonts w:hint="cs"/>
          <w:sz w:val="28"/>
          <w:szCs w:val="28"/>
          <w:rtl/>
        </w:rPr>
        <w:t xml:space="preserve"> غم</w:t>
      </w:r>
      <w:r>
        <w:rPr>
          <w:rFonts w:hint="cs"/>
          <w:sz w:val="28"/>
          <w:szCs w:val="28"/>
          <w:rtl/>
        </w:rPr>
        <w:t xml:space="preserve"> (مانند </w:t>
      </w:r>
      <w:r w:rsidRPr="00682820">
        <w:rPr>
          <w:rFonts w:hint="cs"/>
          <w:sz w:val="28"/>
          <w:szCs w:val="28"/>
          <w:rtl/>
        </w:rPr>
        <w:t>پیامدهای ناخوش</w:t>
      </w:r>
      <w:r>
        <w:rPr>
          <w:rFonts w:hint="cs"/>
          <w:sz w:val="28"/>
          <w:szCs w:val="28"/>
          <w:rtl/>
        </w:rPr>
        <w:t xml:space="preserve">ایند مرتبط با شکست شخصی و جدایی یا باخت </w:t>
      </w:r>
      <w:r w:rsidR="003A4A33" w:rsidRPr="00682820">
        <w:rPr>
          <w:rFonts w:hint="cs"/>
          <w:sz w:val="28"/>
          <w:szCs w:val="28"/>
          <w:rtl/>
        </w:rPr>
        <w:t>هستند</w:t>
      </w:r>
      <w:r w:rsidR="00F96D0E">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&lt;EndNote&gt;&lt;Cite&gt;&lt;RecNum&gt;218&lt;/RecNum&gt;&lt;record&gt;&lt;rec-number&gt;218&lt;/rec-number&gt;&lt;foreign-keys&gt;&lt;key app="EN" db-id="eezwrppszv0fxxeesz85taru5wpx2pzezevw"&gt;218&lt;/key&gt;&lt;/foreign-keys&gt;&lt;ref-type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ریو</w:instrText>
      </w:r>
      <w:r w:rsidR="00917FD9">
        <w:rPr>
          <w:sz w:val="28"/>
          <w:szCs w:val="28"/>
          <w:rtl/>
        </w:rPr>
        <w:instrText xml:space="preserve"> </w:instrText>
      </w:r>
      <w:r w:rsidR="00917FD9">
        <w:rPr>
          <w:rFonts w:hint="cs"/>
          <w:sz w:val="28"/>
          <w:szCs w:val="28"/>
          <w:rtl/>
        </w:rPr>
        <w:instrText>جان</w:instrText>
      </w:r>
      <w:r w:rsidR="00917FD9">
        <w:rPr>
          <w:sz w:val="28"/>
          <w:szCs w:val="28"/>
          <w:rtl/>
        </w:rPr>
        <w:instrText xml:space="preserve"> </w:instrText>
      </w:r>
      <w:r w:rsidR="00917FD9">
        <w:rPr>
          <w:rFonts w:hint="cs"/>
          <w:sz w:val="28"/>
          <w:szCs w:val="28"/>
          <w:rtl/>
        </w:rPr>
        <w:instrText>مارشال،</w:instrText>
      </w:r>
      <w:r w:rsidR="00917FD9">
        <w:rPr>
          <w:sz w:val="28"/>
          <w:szCs w:val="28"/>
          <w:rtl/>
        </w:rPr>
        <w:instrText xml:space="preserve"> </w:instrText>
      </w:r>
      <w:r w:rsidR="00917FD9">
        <w:rPr>
          <w:rFonts w:hint="cs"/>
          <w:sz w:val="28"/>
          <w:szCs w:val="28"/>
          <w:rtl/>
        </w:rPr>
        <w:instrText>انگیزش</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هیجان،</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محمدی</w:instrText>
      </w:r>
      <w:r w:rsidR="00917FD9">
        <w:rPr>
          <w:sz w:val="28"/>
          <w:szCs w:val="28"/>
          <w:rtl/>
        </w:rPr>
        <w:instrText xml:space="preserve"> </w:instrText>
      </w:r>
      <w:r w:rsidR="00917FD9">
        <w:rPr>
          <w:rFonts w:hint="cs"/>
          <w:sz w:val="28"/>
          <w:szCs w:val="28"/>
          <w:rtl/>
        </w:rPr>
        <w:instrText>یحیی،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ویرایش،</w:instrText>
      </w:r>
      <w:r w:rsidR="00917FD9">
        <w:rPr>
          <w:sz w:val="28"/>
          <w:szCs w:val="28"/>
          <w:rtl/>
        </w:rPr>
        <w:instrText xml:space="preserve"> 1385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313</w:instrText>
      </w:r>
      <w:r w:rsidR="00917FD9">
        <w:rPr>
          <w:rFonts w:hint="cs"/>
          <w:sz w:val="28"/>
          <w:szCs w:val="28"/>
          <w:rtl/>
        </w:rPr>
        <w:instrText>،</w:instrText>
      </w:r>
      <w:r w:rsidR="00917FD9">
        <w:rPr>
          <w:sz w:val="28"/>
          <w:szCs w:val="28"/>
          <w:rtl/>
        </w:rPr>
        <w:instrText xml:space="preserve"> 314</w:instrText>
      </w:r>
      <w:r w:rsidR="00917FD9">
        <w:rPr>
          <w:rFonts w:hint="cs"/>
          <w:sz w:val="28"/>
          <w:szCs w:val="28"/>
          <w:rtl/>
        </w:rPr>
        <w:instrText>،</w:instrText>
      </w:r>
      <w:r w:rsidR="00917FD9">
        <w:rPr>
          <w:sz w:val="28"/>
          <w:szCs w:val="28"/>
          <w:rtl/>
        </w:rPr>
        <w:instrText xml:space="preserve"> 330</w:instrText>
      </w:r>
      <w:r w:rsidR="00917FD9">
        <w:rPr>
          <w:rFonts w:hint="cs"/>
          <w:sz w:val="28"/>
          <w:szCs w:val="28"/>
          <w:rtl/>
        </w:rPr>
        <w:instrText>،</w:instrText>
      </w:r>
      <w:r w:rsidR="00917FD9">
        <w:rPr>
          <w:sz w:val="28"/>
          <w:szCs w:val="28"/>
          <w:rtl/>
        </w:rPr>
        <w:instrText xml:space="preserve"> 335&lt;/</w:instrText>
      </w:r>
      <w:r w:rsidR="00917FD9">
        <w:rPr>
          <w:sz w:val="28"/>
          <w:szCs w:val="28"/>
        </w:rPr>
        <w:instrText>style&gt;&lt;style face="normal" font="default" size="100%"&gt; .&lt;/style&gt;&lt;/title</w:instrText>
      </w:r>
      <w:r w:rsidR="00917FD9">
        <w:rPr>
          <w:sz w:val="28"/>
          <w:szCs w:val="28"/>
          <w:rtl/>
        </w:rPr>
        <w:instrText>&gt;&lt;/</w:instrText>
      </w:r>
      <w:r w:rsidR="00917FD9">
        <w:rPr>
          <w:sz w:val="28"/>
          <w:szCs w:val="28"/>
        </w:rPr>
        <w:instrTex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(39)</w:t>
      </w:r>
      <w:r w:rsidR="007F6700">
        <w:rPr>
          <w:sz w:val="28"/>
          <w:szCs w:val="28"/>
          <w:rtl/>
        </w:rPr>
        <w:fldChar w:fldCharType="end"/>
      </w:r>
      <w:r>
        <w:rPr>
          <w:rFonts w:hint="cs"/>
          <w:sz w:val="28"/>
          <w:szCs w:val="28"/>
          <w:rtl/>
        </w:rPr>
        <w:t>.</w:t>
      </w:r>
      <w:r w:rsidR="003A4A33" w:rsidRPr="00682820">
        <w:rPr>
          <w:rFonts w:hint="cs"/>
          <w:sz w:val="28"/>
          <w:szCs w:val="28"/>
          <w:rtl/>
        </w:rPr>
        <w:t xml:space="preserve"> </w:t>
      </w:r>
    </w:p>
    <w:p w:rsidR="003638FC" w:rsidRDefault="00395782" w:rsidP="003230CA">
      <w:pPr>
        <w:pStyle w:val="Heading2"/>
        <w:rPr>
          <w:rtl/>
        </w:rPr>
      </w:pPr>
      <w:r w:rsidRPr="00964249">
        <w:rPr>
          <w:rFonts w:hint="cs"/>
          <w:rtl/>
        </w:rPr>
        <w:lastRenderedPageBreak/>
        <w:t>رابطه فرح با بدن</w:t>
      </w:r>
    </w:p>
    <w:p w:rsidR="00933A6C" w:rsidRDefault="00F91300" w:rsidP="00F91300">
      <w:pPr>
        <w:pStyle w:val="Heading3"/>
      </w:pPr>
      <w:r>
        <w:rPr>
          <w:rFonts w:hint="cs"/>
          <w:rtl/>
        </w:rPr>
        <w:t>اقوال حکما</w:t>
      </w:r>
    </w:p>
    <w:p w:rsidR="004E2083" w:rsidRPr="004E2083" w:rsidRDefault="00552CA8" w:rsidP="00CE7716">
      <w:pPr>
        <w:pStyle w:val="CommentText"/>
        <w:rPr>
          <w:sz w:val="28"/>
          <w:szCs w:val="28"/>
          <w:rtl/>
        </w:rPr>
      </w:pPr>
      <w:r>
        <w:rPr>
          <w:sz w:val="28"/>
          <w:szCs w:val="28"/>
          <w:rtl/>
        </w:rPr>
        <w:t>قو</w:t>
      </w:r>
      <w:r>
        <w:rPr>
          <w:rFonts w:hint="cs"/>
          <w:sz w:val="28"/>
          <w:szCs w:val="28"/>
          <w:rtl/>
        </w:rPr>
        <w:t>ی‌</w:t>
      </w:r>
      <w:r>
        <w:rPr>
          <w:rFonts w:hint="eastAsia"/>
          <w:sz w:val="28"/>
          <w:szCs w:val="28"/>
          <w:rtl/>
        </w:rPr>
        <w:t>تر</w:t>
      </w:r>
      <w:r>
        <w:rPr>
          <w:rFonts w:hint="cs"/>
          <w:sz w:val="28"/>
          <w:szCs w:val="28"/>
          <w:rtl/>
        </w:rPr>
        <w:t>ی</w:t>
      </w:r>
      <w:r>
        <w:rPr>
          <w:rFonts w:hint="eastAsia"/>
          <w:sz w:val="28"/>
          <w:szCs w:val="28"/>
          <w:rtl/>
        </w:rPr>
        <w:t>ن</w:t>
      </w:r>
      <w:r w:rsidR="004E2083" w:rsidRPr="004E2083">
        <w:rPr>
          <w:rFonts w:hint="cs"/>
          <w:sz w:val="28"/>
          <w:szCs w:val="28"/>
          <w:rtl/>
        </w:rPr>
        <w:t xml:space="preserve"> سبب سلامت </w:t>
      </w:r>
      <w:r w:rsidR="00661376">
        <w:rPr>
          <w:rFonts w:hint="cs"/>
          <w:sz w:val="28"/>
          <w:szCs w:val="28"/>
          <w:rtl/>
        </w:rPr>
        <w:t xml:space="preserve">بدن و </w:t>
      </w:r>
      <w:r w:rsidR="004E2083" w:rsidRPr="004E2083">
        <w:rPr>
          <w:rFonts w:hint="cs"/>
          <w:sz w:val="28"/>
          <w:szCs w:val="28"/>
          <w:rtl/>
        </w:rPr>
        <w:t xml:space="preserve">نفس </w:t>
      </w:r>
      <w:r w:rsidR="00661376">
        <w:rPr>
          <w:rFonts w:hint="cs"/>
          <w:sz w:val="28"/>
          <w:szCs w:val="28"/>
          <w:rtl/>
        </w:rPr>
        <w:t xml:space="preserve">(جسمی و روانی) </w:t>
      </w:r>
      <w:r w:rsidR="004E2083" w:rsidRPr="004E2083">
        <w:rPr>
          <w:rFonts w:hint="cs"/>
          <w:sz w:val="28"/>
          <w:szCs w:val="28"/>
          <w:rtl/>
        </w:rPr>
        <w:t>سرور است</w:t>
      </w:r>
      <w:r w:rsidR="004E2083" w:rsidRPr="004E2083">
        <w:rPr>
          <w:rFonts w:hint="cs"/>
          <w:sz w:val="28"/>
          <w:szCs w:val="28"/>
          <w:rtl/>
          <w:lang w:bidi="fa-IR"/>
        </w:rPr>
        <w:t xml:space="preserve"> </w:t>
      </w:r>
      <w:r w:rsidR="00F93A74">
        <w:rPr>
          <w:rFonts w:hint="cs"/>
          <w:sz w:val="28"/>
          <w:szCs w:val="28"/>
          <w:rtl/>
          <w:lang w:bidi="fa-IR"/>
        </w:rPr>
        <w:t xml:space="preserve">حکیم ابوزید بلخی </w:t>
      </w:r>
      <w:r w:rsidR="004E2083" w:rsidRPr="004E2083">
        <w:rPr>
          <w:rFonts w:hint="cs"/>
          <w:sz w:val="28"/>
          <w:szCs w:val="28"/>
          <w:rtl/>
          <w:lang w:bidi="fa-IR"/>
        </w:rPr>
        <w:t>صاحب مصالح</w:t>
      </w:r>
      <w:r w:rsidR="004E2083" w:rsidRPr="004E2083">
        <w:rPr>
          <w:sz w:val="28"/>
          <w:szCs w:val="28"/>
          <w:rtl/>
          <w:lang w:bidi="fa-IR"/>
        </w:rPr>
        <w:t xml:space="preserve"> </w:t>
      </w:r>
      <w:r w:rsidR="004E2083" w:rsidRPr="004E2083">
        <w:rPr>
          <w:rFonts w:hint="cs"/>
          <w:sz w:val="28"/>
          <w:szCs w:val="28"/>
          <w:rtl/>
          <w:lang w:bidi="fa-IR"/>
        </w:rPr>
        <w:t>الابدان</w:t>
      </w:r>
      <w:r w:rsidR="004E2083" w:rsidRPr="004E2083">
        <w:rPr>
          <w:sz w:val="28"/>
          <w:szCs w:val="28"/>
          <w:rtl/>
          <w:lang w:bidi="fa-IR"/>
        </w:rPr>
        <w:t xml:space="preserve"> </w:t>
      </w:r>
      <w:r w:rsidR="004E2083" w:rsidRPr="004E2083">
        <w:rPr>
          <w:rFonts w:hint="cs"/>
          <w:sz w:val="28"/>
          <w:szCs w:val="28"/>
          <w:rtl/>
          <w:lang w:bidi="fa-IR"/>
        </w:rPr>
        <w:t>و</w:t>
      </w:r>
      <w:r w:rsidR="004E2083" w:rsidRPr="004E2083">
        <w:rPr>
          <w:sz w:val="28"/>
          <w:szCs w:val="28"/>
          <w:rtl/>
          <w:lang w:bidi="fa-IR"/>
        </w:rPr>
        <w:t xml:space="preserve"> </w:t>
      </w:r>
      <w:r w:rsidR="004E2083" w:rsidRPr="004E2083">
        <w:rPr>
          <w:rFonts w:hint="cs"/>
          <w:sz w:val="28"/>
          <w:szCs w:val="28"/>
          <w:rtl/>
          <w:lang w:bidi="fa-IR"/>
        </w:rPr>
        <w:t xml:space="preserve">الانفس در این رابطه </w:t>
      </w:r>
      <w:r>
        <w:rPr>
          <w:sz w:val="28"/>
          <w:szCs w:val="28"/>
          <w:rtl/>
          <w:lang w:bidi="fa-IR"/>
        </w:rPr>
        <w:t>م</w:t>
      </w:r>
      <w:r>
        <w:rPr>
          <w:rFonts w:hint="cs"/>
          <w:sz w:val="28"/>
          <w:szCs w:val="28"/>
          <w:rtl/>
          <w:lang w:bidi="fa-IR"/>
        </w:rPr>
        <w:t>ی‌</w:t>
      </w:r>
      <w:r>
        <w:rPr>
          <w:rFonts w:hint="eastAsia"/>
          <w:sz w:val="28"/>
          <w:szCs w:val="28"/>
          <w:rtl/>
          <w:lang w:bidi="fa-IR"/>
        </w:rPr>
        <w:t>فرما</w:t>
      </w:r>
      <w:r>
        <w:rPr>
          <w:rFonts w:hint="cs"/>
          <w:sz w:val="28"/>
          <w:szCs w:val="28"/>
          <w:rtl/>
          <w:lang w:bidi="fa-IR"/>
        </w:rPr>
        <w:t>ی</w:t>
      </w:r>
      <w:r>
        <w:rPr>
          <w:rFonts w:hint="eastAsia"/>
          <w:sz w:val="28"/>
          <w:szCs w:val="28"/>
          <w:rtl/>
          <w:lang w:bidi="fa-IR"/>
        </w:rPr>
        <w:t>د</w:t>
      </w:r>
      <w:r w:rsidR="004E2083" w:rsidRPr="004E2083">
        <w:rPr>
          <w:rFonts w:hint="cs"/>
          <w:sz w:val="28"/>
          <w:szCs w:val="28"/>
          <w:rtl/>
          <w:lang w:bidi="fa-IR"/>
        </w:rPr>
        <w:t>:</w:t>
      </w:r>
      <w:r w:rsidR="00695576">
        <w:rPr>
          <w:rFonts w:hint="cs"/>
          <w:sz w:val="28"/>
          <w:szCs w:val="28"/>
          <w:rtl/>
          <w:lang w:bidi="fa-IR"/>
        </w:rPr>
        <w:t xml:space="preserve"> </w:t>
      </w:r>
      <w:r w:rsidR="004E2083" w:rsidRPr="004E2083">
        <w:rPr>
          <w:rFonts w:hint="cs"/>
          <w:sz w:val="28"/>
          <w:szCs w:val="28"/>
          <w:rtl/>
        </w:rPr>
        <w:t>فالغم أقوی أسباب مرض النفس، و السرور أقوی أسباب صحّتها</w:t>
      </w:r>
      <w:r w:rsidR="00F96D0E">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&lt;EndNote&gt;&lt;Cite&gt;&lt;RecNum&gt;269&lt;/RecNum&gt;&lt;record&gt;&lt;rec-number&gt;269&lt;/rec-number&gt;&lt;foreign-keys&gt;&lt;key app="EN" db-id="eezwrppszv0fxxeesz85taru5wpx2pzezevw"&gt;269&lt;/key&gt;&lt;/foreign-keys&gt;&lt;ref-type name="Journal Article"&gt;17&lt;/ref-type&gt;&lt;contributors&gt;&lt;/contributors&gt;&lt;titles&gt;&lt;title&gt;&lt;style face="normal" font="default" charset="178" size="100%</w:instrText>
      </w:r>
      <w:r w:rsidR="00917FD9">
        <w:rPr>
          <w:sz w:val="28"/>
          <w:szCs w:val="28"/>
          <w:rtl/>
        </w:rPr>
        <w:instrText>"&gt;بلخ</w:instrText>
      </w:r>
      <w:r w:rsidR="00917FD9">
        <w:rPr>
          <w:rFonts w:hint="cs"/>
          <w:sz w:val="28"/>
          <w:szCs w:val="28"/>
          <w:rtl/>
        </w:rPr>
        <w:instrText>ی</w:instrText>
      </w:r>
      <w:r w:rsidR="00917FD9">
        <w:rPr>
          <w:sz w:val="28"/>
          <w:szCs w:val="28"/>
          <w:rtl/>
        </w:rPr>
        <w:instrText xml:space="preserve"> احمد بن سهل، مصالح الابدان و الانفس، نشرمؤسسه مطالعات تار</w:instrText>
      </w:r>
      <w:r w:rsidR="00917FD9">
        <w:rPr>
          <w:rFonts w:hint="cs"/>
          <w:sz w:val="28"/>
          <w:szCs w:val="28"/>
          <w:rtl/>
        </w:rPr>
        <w:instrText>ی</w:instrText>
      </w:r>
      <w:r w:rsidR="00917FD9">
        <w:rPr>
          <w:rFonts w:hint="eastAsia"/>
          <w:sz w:val="28"/>
          <w:szCs w:val="28"/>
          <w:rtl/>
        </w:rPr>
        <w:instrText>خ</w:instrText>
      </w:r>
      <w:r w:rsidR="00917FD9">
        <w:rPr>
          <w:sz w:val="28"/>
          <w:szCs w:val="28"/>
          <w:rtl/>
        </w:rPr>
        <w:instrText xml:space="preserve"> پزشک</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طب اسلام</w:instrText>
      </w:r>
      <w:r w:rsidR="00917FD9">
        <w:rPr>
          <w:rFonts w:hint="cs"/>
          <w:sz w:val="28"/>
          <w:szCs w:val="28"/>
          <w:rtl/>
        </w:rPr>
        <w:instrText>ی</w:instrText>
      </w:r>
      <w:r w:rsidR="00917FD9">
        <w:rPr>
          <w:sz w:val="28"/>
          <w:szCs w:val="28"/>
          <w:rtl/>
        </w:rPr>
        <w:instrText xml:space="preserve"> و مکمل، 1388، صص 564-507&lt;/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noProof/>
          <w:sz w:val="28"/>
          <w:szCs w:val="28"/>
          <w:rtl/>
        </w:rPr>
        <w:t>(89)</w:t>
      </w:r>
      <w:r w:rsidR="007F6700">
        <w:rPr>
          <w:sz w:val="28"/>
          <w:szCs w:val="28"/>
          <w:rtl/>
        </w:rPr>
        <w:fldChar w:fldCharType="end"/>
      </w:r>
      <w:r w:rsidR="004E2083">
        <w:rPr>
          <w:rFonts w:hint="cs"/>
          <w:sz w:val="28"/>
          <w:szCs w:val="28"/>
          <w:rtl/>
        </w:rPr>
        <w:t>.</w:t>
      </w:r>
      <w:r w:rsidR="004E2083" w:rsidRPr="004E2083">
        <w:rPr>
          <w:rFonts w:hint="cs"/>
          <w:sz w:val="28"/>
          <w:szCs w:val="28"/>
          <w:rtl/>
        </w:rPr>
        <w:t xml:space="preserve"> </w:t>
      </w:r>
    </w:p>
    <w:p w:rsidR="00661376" w:rsidRPr="00682820" w:rsidRDefault="00661376" w:rsidP="003B3D51">
      <w:pPr>
        <w:spacing w:after="0" w:line="240" w:lineRule="auto"/>
        <w:jc w:val="both"/>
        <w:rPr>
          <w:sz w:val="28"/>
          <w:szCs w:val="28"/>
          <w:rtl/>
        </w:rPr>
      </w:pPr>
      <w:r>
        <w:rPr>
          <w:rFonts w:hint="cs"/>
          <w:sz w:val="28"/>
          <w:szCs w:val="28"/>
          <w:rtl/>
        </w:rPr>
        <w:t xml:space="preserve">ابن سینا </w:t>
      </w:r>
      <w:r w:rsidR="00552CA8">
        <w:rPr>
          <w:rFonts w:hint="cs"/>
          <w:sz w:val="28"/>
          <w:szCs w:val="28"/>
          <w:rtl/>
        </w:rPr>
        <w:t>می‌فرماید</w:t>
      </w:r>
      <w:r>
        <w:rPr>
          <w:rFonts w:hint="cs"/>
          <w:sz w:val="28"/>
          <w:szCs w:val="28"/>
          <w:rtl/>
        </w:rPr>
        <w:t xml:space="preserve">: </w:t>
      </w:r>
      <w:r w:rsidR="00552CA8">
        <w:rPr>
          <w:rFonts w:hint="cs"/>
          <w:sz w:val="28"/>
          <w:szCs w:val="28"/>
          <w:rtl/>
        </w:rPr>
        <w:t>این‌چنین</w:t>
      </w:r>
      <w:r>
        <w:rPr>
          <w:rFonts w:hint="cs"/>
          <w:sz w:val="28"/>
          <w:szCs w:val="28"/>
          <w:rtl/>
        </w:rPr>
        <w:t xml:space="preserve"> </w:t>
      </w:r>
      <w:r w:rsidRPr="00682820">
        <w:rPr>
          <w:rFonts w:hint="cs"/>
          <w:sz w:val="28"/>
          <w:szCs w:val="28"/>
          <w:rtl/>
        </w:rPr>
        <w:t xml:space="preserve">استنباط </w:t>
      </w:r>
      <w:r w:rsidR="00552CA8">
        <w:rPr>
          <w:rFonts w:hint="cs"/>
          <w:sz w:val="28"/>
          <w:szCs w:val="28"/>
          <w:rtl/>
        </w:rPr>
        <w:t>می‌توان</w:t>
      </w:r>
      <w:r w:rsidRPr="00682820">
        <w:rPr>
          <w:rFonts w:hint="cs"/>
          <w:sz w:val="28"/>
          <w:szCs w:val="28"/>
          <w:rtl/>
        </w:rPr>
        <w:t xml:space="preserve"> نمود که فرح مستلزم حیات است، و روح به جانب انوار سماوی که </w:t>
      </w:r>
      <w:r>
        <w:rPr>
          <w:rFonts w:hint="cs"/>
          <w:sz w:val="28"/>
          <w:szCs w:val="28"/>
          <w:rtl/>
        </w:rPr>
        <w:t xml:space="preserve">به </w:t>
      </w:r>
      <w:r w:rsidRPr="00682820">
        <w:rPr>
          <w:rFonts w:hint="cs"/>
          <w:sz w:val="28"/>
          <w:szCs w:val="28"/>
          <w:rtl/>
        </w:rPr>
        <w:t xml:space="preserve">عالم </w:t>
      </w:r>
      <w:r w:rsidR="00552CA8">
        <w:rPr>
          <w:rFonts w:hint="cs"/>
          <w:sz w:val="28"/>
          <w:szCs w:val="28"/>
          <w:rtl/>
        </w:rPr>
        <w:t>می‌تابد</w:t>
      </w:r>
      <w:r>
        <w:rPr>
          <w:rFonts w:hint="cs"/>
          <w:sz w:val="28"/>
          <w:szCs w:val="28"/>
          <w:rtl/>
        </w:rPr>
        <w:t xml:space="preserve">، </w:t>
      </w:r>
      <w:r w:rsidRPr="00682820">
        <w:rPr>
          <w:rFonts w:hint="cs"/>
          <w:sz w:val="28"/>
          <w:szCs w:val="28"/>
          <w:rtl/>
        </w:rPr>
        <w:t>مایل و منبسط گردد</w:t>
      </w:r>
      <w:r w:rsidR="00F96D0E">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&lt;EndNote&gt;&lt;Cite&gt;&lt;RecNum&gt;255&lt;/RecNum&gt;&lt;record&gt;&lt;rec-number&gt;255&lt;/rec-number&gt;&lt;foreign-keys&gt;&lt;key app="EN" db-id="eezwrppszv0fxxeesz85taru5wpx2pzezevw"&gt;255&lt;/key&gt;&lt;/foreign-keys&gt;&lt;ref-type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ادویه</w:instrText>
      </w:r>
      <w:r w:rsidR="00917FD9">
        <w:rPr>
          <w:sz w:val="28"/>
          <w:szCs w:val="28"/>
          <w:rtl/>
        </w:rPr>
        <w:instrText xml:space="preserve"> </w:instrText>
      </w:r>
      <w:r w:rsidR="00917FD9">
        <w:rPr>
          <w:rFonts w:hint="cs"/>
          <w:sz w:val="28"/>
          <w:szCs w:val="28"/>
          <w:rtl/>
        </w:rPr>
        <w:instrText>قلبیه،</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نی،</w:instrText>
      </w:r>
      <w:r w:rsidR="00917FD9">
        <w:rPr>
          <w:sz w:val="28"/>
          <w:szCs w:val="28"/>
          <w:rtl/>
        </w:rPr>
        <w:instrText xml:space="preserve"> 2009</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8</w:instrText>
      </w:r>
      <w:r w:rsidR="00917FD9">
        <w:rPr>
          <w:rFonts w:hint="cs"/>
          <w:sz w:val="28"/>
          <w:szCs w:val="28"/>
          <w:rtl/>
        </w:rPr>
        <w:instrText>،</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48</w:instrText>
      </w:r>
      <w:r w:rsidR="00917FD9">
        <w:rPr>
          <w:rFonts w:hint="cs"/>
          <w:sz w:val="28"/>
          <w:szCs w:val="28"/>
          <w:rtl/>
        </w:rPr>
        <w:instrText>،</w:instrText>
      </w:r>
      <w:r w:rsidR="00917FD9">
        <w:rPr>
          <w:sz w:val="28"/>
          <w:szCs w:val="28"/>
          <w:rtl/>
        </w:rPr>
        <w:instrText xml:space="preserve"> 51</w:instrText>
      </w:r>
      <w:r w:rsidR="00917FD9">
        <w:rPr>
          <w:rFonts w:hint="cs"/>
          <w:sz w:val="28"/>
          <w:szCs w:val="28"/>
          <w:rtl/>
        </w:rPr>
        <w:instrText>،</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64</w:instrText>
      </w:r>
      <w:r w:rsidR="00917FD9">
        <w:rPr>
          <w:rFonts w:hint="cs"/>
          <w:sz w:val="28"/>
          <w:szCs w:val="28"/>
          <w:rtl/>
        </w:rPr>
        <w:instrText>،</w:instrText>
      </w:r>
      <w:r w:rsidR="00917FD9">
        <w:rPr>
          <w:sz w:val="28"/>
          <w:szCs w:val="28"/>
          <w:rtl/>
        </w:rPr>
        <w:instrText xml:space="preserve"> 66</w:instrText>
      </w:r>
      <w:r w:rsidR="00917FD9">
        <w:rPr>
          <w:rFonts w:hint="cs"/>
          <w:sz w:val="28"/>
          <w:szCs w:val="28"/>
          <w:rtl/>
        </w:rPr>
        <w:instrText>،</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72</w:instrText>
      </w:r>
      <w:r w:rsidR="00917FD9">
        <w:rPr>
          <w:rFonts w:hint="cs"/>
          <w:sz w:val="28"/>
          <w:szCs w:val="28"/>
          <w:rtl/>
        </w:rPr>
        <w:instrText>،</w:instrText>
      </w:r>
      <w:r w:rsidR="00917FD9">
        <w:rPr>
          <w:sz w:val="28"/>
          <w:szCs w:val="28"/>
          <w:rtl/>
        </w:rPr>
        <w:instrText xml:space="preserve"> 73</w:instrText>
      </w:r>
      <w:r w:rsidR="00917FD9">
        <w:rPr>
          <w:rFonts w:hint="cs"/>
          <w:sz w:val="28"/>
          <w:szCs w:val="28"/>
          <w:rtl/>
        </w:rPr>
        <w:instrText>،</w:instrText>
      </w:r>
      <w:r w:rsidR="00917FD9">
        <w:rPr>
          <w:sz w:val="28"/>
          <w:szCs w:val="28"/>
          <w:rtl/>
        </w:rPr>
        <w:instrText xml:space="preserve"> 74</w:instrText>
      </w:r>
      <w:r w:rsidR="00917FD9">
        <w:rPr>
          <w:rFonts w:hint="cs"/>
          <w:sz w:val="28"/>
          <w:szCs w:val="28"/>
          <w:rtl/>
        </w:rPr>
        <w:instrText>،</w:instrText>
      </w:r>
      <w:r w:rsidR="00917FD9">
        <w:rPr>
          <w:sz w:val="28"/>
          <w:szCs w:val="28"/>
          <w:rtl/>
        </w:rPr>
        <w:instrText xml:space="preserve"> 75</w:instrText>
      </w:r>
      <w:r w:rsidR="00917FD9">
        <w:rPr>
          <w:rFonts w:hint="cs"/>
          <w:sz w:val="28"/>
          <w:szCs w:val="28"/>
          <w:rtl/>
        </w:rPr>
        <w:instrText>،</w:instrText>
      </w:r>
      <w:r w:rsidR="00917FD9">
        <w:rPr>
          <w:sz w:val="28"/>
          <w:szCs w:val="28"/>
          <w:rtl/>
        </w:rPr>
        <w:instrText xml:space="preserve"> 76</w:instrText>
      </w:r>
      <w:r w:rsidR="00917FD9">
        <w:rPr>
          <w:rFonts w:hint="cs"/>
          <w:sz w:val="28"/>
          <w:szCs w:val="28"/>
          <w:rtl/>
        </w:rPr>
        <w:instrText>،</w:instrText>
      </w:r>
      <w:r w:rsidR="00917FD9">
        <w:rPr>
          <w:sz w:val="28"/>
          <w:szCs w:val="28"/>
          <w:rtl/>
        </w:rPr>
        <w:instrText xml:space="preserve"> 77</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85</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(75)</w:t>
      </w:r>
      <w:r w:rsidR="007F6700">
        <w:rPr>
          <w:sz w:val="28"/>
          <w:szCs w:val="28"/>
          <w:rtl/>
        </w:rPr>
        <w:fldChar w:fldCharType="end"/>
      </w:r>
      <w:r w:rsidRPr="00682820">
        <w:rPr>
          <w:rFonts w:hint="cs"/>
          <w:sz w:val="28"/>
          <w:szCs w:val="28"/>
          <w:rtl/>
        </w:rPr>
        <w:t>.</w:t>
      </w:r>
    </w:p>
    <w:p w:rsidR="000C59C8" w:rsidRPr="00057B95" w:rsidRDefault="000C59C8" w:rsidP="003B3D51">
      <w:pPr>
        <w:spacing w:after="0" w:line="240" w:lineRule="auto"/>
        <w:jc w:val="both"/>
        <w:rPr>
          <w:sz w:val="28"/>
          <w:szCs w:val="28"/>
          <w:rtl/>
        </w:rPr>
      </w:pPr>
      <w:r>
        <w:rPr>
          <w:rFonts w:hint="cs"/>
          <w:sz w:val="28"/>
          <w:szCs w:val="28"/>
          <w:rtl/>
        </w:rPr>
        <w:t xml:space="preserve">در کتاب تسهیل العلاج آمده است: </w:t>
      </w:r>
      <w:r w:rsidRPr="00057B95">
        <w:rPr>
          <w:rFonts w:hint="cs"/>
          <w:sz w:val="28"/>
          <w:szCs w:val="28"/>
          <w:rtl/>
        </w:rPr>
        <w:t xml:space="preserve">با سرور و نشاط بودن </w:t>
      </w:r>
      <w:r w:rsidR="00552CA8">
        <w:rPr>
          <w:rFonts w:hint="cs"/>
          <w:sz w:val="28"/>
          <w:szCs w:val="28"/>
          <w:rtl/>
        </w:rPr>
        <w:t>تقویت‌های</w:t>
      </w:r>
      <w:r w:rsidRPr="00057B95">
        <w:rPr>
          <w:rFonts w:hint="cs"/>
          <w:sz w:val="28"/>
          <w:szCs w:val="28"/>
          <w:rtl/>
        </w:rPr>
        <w:t xml:space="preserve"> بدنی و اعانت بر طبیعت </w:t>
      </w:r>
      <w:r w:rsidR="00552CA8">
        <w:rPr>
          <w:rFonts w:hint="cs"/>
          <w:sz w:val="28"/>
          <w:szCs w:val="28"/>
          <w:rtl/>
        </w:rPr>
        <w:t>می‌نماید</w:t>
      </w:r>
      <w:r w:rsidR="00F96D0E">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&lt;EndNote&gt;&lt;Cite&gt;&lt;RecNum&gt;278&lt;/RecNum&gt;&lt;record&gt;&lt;rec-number&gt;278&lt;/rec-number&gt;&lt;foreign-keys&gt;&lt;key app="EN" db-id="eezwrppszv0fxxeesz85taru5wpx2pzezevw"&gt;278&lt;/key&gt;&lt;/foreign-keys&gt;&lt;ref-type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تقی</w:instrText>
      </w:r>
      <w:r w:rsidR="00917FD9">
        <w:rPr>
          <w:sz w:val="28"/>
          <w:szCs w:val="28"/>
          <w:rtl/>
        </w:rPr>
        <w:instrText xml:space="preserve"> </w:instrText>
      </w:r>
      <w:r w:rsidR="00917FD9">
        <w:rPr>
          <w:rFonts w:hint="cs"/>
          <w:sz w:val="28"/>
          <w:szCs w:val="28"/>
          <w:rtl/>
        </w:rPr>
        <w:instrText>شیرازی</w:instrText>
      </w:r>
      <w:r w:rsidR="00917FD9">
        <w:rPr>
          <w:sz w:val="28"/>
          <w:szCs w:val="28"/>
          <w:rtl/>
        </w:rPr>
        <w:instrText xml:space="preserve"> </w:instrText>
      </w:r>
      <w:r w:rsidR="00917FD9">
        <w:rPr>
          <w:rFonts w:hint="cs"/>
          <w:sz w:val="28"/>
          <w:szCs w:val="28"/>
          <w:rtl/>
        </w:rPr>
        <w:instrText>میرزا</w:instrText>
      </w:r>
      <w:r w:rsidR="00917FD9">
        <w:rPr>
          <w:sz w:val="28"/>
          <w:szCs w:val="28"/>
          <w:rtl/>
        </w:rPr>
        <w:instrText xml:space="preserve"> </w:instrText>
      </w:r>
      <w:r w:rsidR="00917FD9">
        <w:rPr>
          <w:rFonts w:hint="cs"/>
          <w:sz w:val="28"/>
          <w:szCs w:val="28"/>
          <w:rtl/>
        </w:rPr>
        <w:instrText>حاجی</w:instrText>
      </w:r>
      <w:r w:rsidR="00917FD9">
        <w:rPr>
          <w:sz w:val="28"/>
          <w:szCs w:val="28"/>
          <w:rtl/>
        </w:rPr>
        <w:instrText xml:space="preserve"> </w:instrText>
      </w:r>
      <w:r w:rsidR="00917FD9">
        <w:rPr>
          <w:rFonts w:hint="cs"/>
          <w:sz w:val="28"/>
          <w:szCs w:val="28"/>
          <w:rtl/>
        </w:rPr>
        <w:instrText>بابا،</w:instrText>
      </w:r>
      <w:r w:rsidR="00917FD9">
        <w:rPr>
          <w:sz w:val="28"/>
          <w:szCs w:val="28"/>
          <w:rtl/>
        </w:rPr>
        <w:instrText xml:space="preserve"> </w:instrText>
      </w:r>
      <w:r w:rsidR="00917FD9">
        <w:rPr>
          <w:rFonts w:hint="cs"/>
          <w:sz w:val="28"/>
          <w:szCs w:val="28"/>
          <w:rtl/>
        </w:rPr>
        <w:instrText>تسهیل</w:instrText>
      </w:r>
      <w:r w:rsidR="00917FD9">
        <w:rPr>
          <w:sz w:val="28"/>
          <w:szCs w:val="28"/>
          <w:rtl/>
        </w:rPr>
        <w:instrText xml:space="preserve"> </w:instrText>
      </w:r>
      <w:r w:rsidR="00917FD9">
        <w:rPr>
          <w:rFonts w:hint="cs"/>
          <w:sz w:val="28"/>
          <w:szCs w:val="28"/>
          <w:rtl/>
        </w:rPr>
        <w:instrText>العلاج،</w:instrText>
      </w:r>
      <w:r w:rsidR="00917FD9">
        <w:rPr>
          <w:sz w:val="28"/>
          <w:szCs w:val="28"/>
          <w:rtl/>
        </w:rPr>
        <w:instrText xml:space="preserve"> </w:instrText>
      </w:r>
      <w:r w:rsidR="00917FD9">
        <w:rPr>
          <w:rFonts w:hint="cs"/>
          <w:sz w:val="28"/>
          <w:szCs w:val="28"/>
          <w:rtl/>
        </w:rPr>
        <w:instrText>قم،</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جلال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303</w:instrText>
      </w:r>
      <w:r w:rsidR="00917FD9">
        <w:rPr>
          <w:rFonts w:hint="cs"/>
          <w:sz w:val="28"/>
          <w:szCs w:val="28"/>
          <w:rtl/>
        </w:rPr>
        <w:instrText>،</w:instrText>
      </w:r>
      <w:r w:rsidR="00917FD9">
        <w:rPr>
          <w:sz w:val="28"/>
          <w:szCs w:val="28"/>
          <w:rtl/>
        </w:rPr>
        <w:instrText xml:space="preserve"> 304&lt;/</w:instrText>
      </w:r>
      <w:r w:rsidR="00917FD9">
        <w:rPr>
          <w:sz w:val="28"/>
          <w:szCs w:val="28"/>
        </w:rPr>
        <w:instrText>style&gt;&lt;style face="normal" font="default" size="100%"&gt;.&lt;/style&gt;&lt;/title&gt;&lt;/titles&gt;&lt;dates</w:instrText>
      </w:r>
      <w:r w:rsidR="00917FD9">
        <w:rPr>
          <w:sz w:val="28"/>
          <w:szCs w:val="28"/>
          <w:rtl/>
        </w:rPr>
        <w:instrText>&gt;&lt;/</w:instrText>
      </w:r>
      <w:r w:rsidR="00917FD9">
        <w:rPr>
          <w:sz w:val="28"/>
          <w:szCs w:val="28"/>
        </w:rPr>
        <w:instrTex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(98)</w:t>
      </w:r>
      <w:r w:rsidR="007F6700">
        <w:rPr>
          <w:sz w:val="28"/>
          <w:szCs w:val="28"/>
          <w:rtl/>
        </w:rPr>
        <w:fldChar w:fldCharType="end"/>
      </w:r>
      <w:r>
        <w:rPr>
          <w:rFonts w:hint="cs"/>
          <w:sz w:val="28"/>
          <w:szCs w:val="28"/>
          <w:rtl/>
        </w:rPr>
        <w:t>.</w:t>
      </w:r>
    </w:p>
    <w:p w:rsidR="008202CE" w:rsidRPr="002D0131" w:rsidRDefault="008202CE" w:rsidP="00CE7716">
      <w:pPr>
        <w:spacing w:after="0" w:line="240" w:lineRule="auto"/>
        <w:jc w:val="both"/>
        <w:rPr>
          <w:sz w:val="28"/>
          <w:szCs w:val="28"/>
          <w:rtl/>
        </w:rPr>
      </w:pPr>
      <w:r>
        <w:rPr>
          <w:rFonts w:hint="cs"/>
          <w:sz w:val="28"/>
          <w:szCs w:val="28"/>
          <w:rtl/>
        </w:rPr>
        <w:t xml:space="preserve">در شرح قانون مصری آمده: </w:t>
      </w:r>
      <w:r w:rsidRPr="002D0131">
        <w:rPr>
          <w:rFonts w:hint="cs"/>
          <w:sz w:val="28"/>
          <w:szCs w:val="28"/>
          <w:rtl/>
        </w:rPr>
        <w:t>فعل فرح در بدن تقویت نفس و تعدیل اخلاط و زیاد کردن خون در بدن و تشدید حرارت غریزی در بدن</w:t>
      </w:r>
      <w:r>
        <w:rPr>
          <w:rFonts w:hint="cs"/>
          <w:sz w:val="28"/>
          <w:szCs w:val="28"/>
          <w:rtl/>
        </w:rPr>
        <w:t xml:space="preserve"> است</w:t>
      </w:r>
      <w:r w:rsidR="00F96D0E">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&lt;EndNote&gt;&lt;Cite&gt;&lt;RecNum&gt;270&lt;/RecNum&gt;&lt;record&gt;&lt;rec-number&gt;270&lt;/rec-number&gt;&lt;foreign-keys&gt;&lt;key app="EN" db-id="eezwrppszv0fxxeesz85taru5wpx2pzezevw"&gt;270&lt;/key&gt;&lt;/foreign-keys&gt;&lt;ref-type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مصری،</w:instrText>
      </w:r>
      <w:r w:rsidR="00917FD9">
        <w:rPr>
          <w:sz w:val="28"/>
          <w:szCs w:val="28"/>
          <w:rtl/>
        </w:rPr>
        <w:instrText xml:space="preserve"> </w:instrText>
      </w:r>
      <w:r w:rsidR="00917FD9">
        <w:rPr>
          <w:rFonts w:hint="cs"/>
          <w:sz w:val="28"/>
          <w:szCs w:val="28"/>
          <w:rtl/>
        </w:rPr>
        <w:instrText>قطب</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خطی</w:instrText>
      </w:r>
      <w:r w:rsidR="00917FD9">
        <w:rPr>
          <w:sz w:val="28"/>
          <w:szCs w:val="28"/>
          <w:rtl/>
        </w:rPr>
        <w:instrText xml:space="preserve"> </w:instrText>
      </w:r>
      <w:r w:rsidR="00917FD9">
        <w:rPr>
          <w:rFonts w:hint="cs"/>
          <w:sz w:val="28"/>
          <w:szCs w:val="28"/>
          <w:rtl/>
        </w:rPr>
        <w:instrText>مجلس</w:instrText>
      </w:r>
      <w:r w:rsidR="00917FD9">
        <w:rPr>
          <w:sz w:val="28"/>
          <w:szCs w:val="28"/>
          <w:rtl/>
        </w:rPr>
        <w:instrText xml:space="preserve"> </w:instrText>
      </w:r>
      <w:r w:rsidR="00917FD9">
        <w:rPr>
          <w:rFonts w:hint="cs"/>
          <w:sz w:val="28"/>
          <w:szCs w:val="28"/>
          <w:rtl/>
        </w:rPr>
        <w:instrText>شورای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6058. </w:instrText>
      </w:r>
      <w:r w:rsidR="00917FD9">
        <w:rPr>
          <w:rFonts w:hint="cs"/>
          <w:sz w:val="28"/>
          <w:szCs w:val="28"/>
          <w:rtl/>
        </w:rPr>
        <w:instrText>صص</w:instrText>
      </w:r>
      <w:r w:rsidR="00917FD9">
        <w:rPr>
          <w:sz w:val="28"/>
          <w:szCs w:val="28"/>
          <w:rtl/>
        </w:rPr>
        <w:instrText xml:space="preserve"> 76-74&lt;/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(90)</w:t>
      </w:r>
      <w:r w:rsidR="007F6700">
        <w:rPr>
          <w:sz w:val="28"/>
          <w:szCs w:val="28"/>
          <w:rtl/>
        </w:rPr>
        <w:fldChar w:fldCharType="end"/>
      </w:r>
      <w:r>
        <w:rPr>
          <w:rFonts w:hint="cs"/>
          <w:sz w:val="28"/>
          <w:szCs w:val="28"/>
          <w:rtl/>
        </w:rPr>
        <w:t>.</w:t>
      </w:r>
    </w:p>
    <w:p w:rsidR="00FB15DF" w:rsidRDefault="00661376" w:rsidP="00CE7716">
      <w:pPr>
        <w:spacing w:after="0" w:line="240" w:lineRule="auto"/>
        <w:jc w:val="both"/>
        <w:rPr>
          <w:sz w:val="28"/>
          <w:szCs w:val="28"/>
          <w:rtl/>
        </w:rPr>
      </w:pPr>
      <w:r>
        <w:rPr>
          <w:rFonts w:hint="cs"/>
          <w:sz w:val="28"/>
          <w:szCs w:val="28"/>
          <w:rtl/>
        </w:rPr>
        <w:t xml:space="preserve">در کتاب الواح الصحه آمده: </w:t>
      </w:r>
      <w:r w:rsidR="00FB15DF" w:rsidRPr="008E200C">
        <w:rPr>
          <w:rFonts w:hint="cs"/>
          <w:sz w:val="28"/>
          <w:szCs w:val="28"/>
          <w:rtl/>
        </w:rPr>
        <w:t>حالت</w:t>
      </w:r>
      <w:r>
        <w:rPr>
          <w:rFonts w:hint="cs"/>
          <w:sz w:val="28"/>
          <w:szCs w:val="28"/>
          <w:rtl/>
        </w:rPr>
        <w:t xml:space="preserve"> شادی </w:t>
      </w:r>
      <w:r w:rsidR="00FB15DF" w:rsidRPr="008E200C">
        <w:rPr>
          <w:rFonts w:hint="cs"/>
          <w:sz w:val="28"/>
          <w:szCs w:val="28"/>
          <w:rtl/>
        </w:rPr>
        <w:t>مقوی نفس</w:t>
      </w:r>
      <w:r w:rsidR="00682820" w:rsidRPr="008E200C">
        <w:rPr>
          <w:rFonts w:hint="cs"/>
          <w:sz w:val="28"/>
          <w:szCs w:val="28"/>
          <w:rtl/>
        </w:rPr>
        <w:t xml:space="preserve"> ا</w:t>
      </w:r>
      <w:r w:rsidR="00FB15DF" w:rsidRPr="008E200C">
        <w:rPr>
          <w:rFonts w:hint="cs"/>
          <w:sz w:val="28"/>
          <w:szCs w:val="28"/>
          <w:rtl/>
        </w:rPr>
        <w:t xml:space="preserve">ست و معدل اخلاط و مصفی دم، </w:t>
      </w:r>
      <w:r>
        <w:rPr>
          <w:rFonts w:hint="cs"/>
          <w:sz w:val="28"/>
          <w:szCs w:val="28"/>
          <w:rtl/>
        </w:rPr>
        <w:t>به خصوص اگر</w:t>
      </w:r>
      <w:r w:rsidR="00FB15DF" w:rsidRPr="008E200C">
        <w:rPr>
          <w:rFonts w:hint="cs"/>
          <w:sz w:val="28"/>
          <w:szCs w:val="28"/>
          <w:rtl/>
        </w:rPr>
        <w:t xml:space="preserve"> حرارت غریزی او را تعدیل نماید و مخصب بدنست و موافق سایر ابدان </w:t>
      </w:r>
      <w:r w:rsidR="00552CA8">
        <w:rPr>
          <w:rFonts w:hint="cs"/>
          <w:sz w:val="28"/>
          <w:szCs w:val="28"/>
          <w:rtl/>
        </w:rPr>
        <w:t>خصوصاً</w:t>
      </w:r>
      <w:r w:rsidR="00FB15DF" w:rsidRPr="008E200C">
        <w:rPr>
          <w:rFonts w:hint="cs"/>
          <w:sz w:val="28"/>
          <w:szCs w:val="28"/>
          <w:rtl/>
        </w:rPr>
        <w:t xml:space="preserve"> بدنی که معتدل بود منتفع </w:t>
      </w:r>
      <w:r w:rsidR="00552CA8">
        <w:rPr>
          <w:rFonts w:hint="cs"/>
          <w:sz w:val="28"/>
          <w:szCs w:val="28"/>
          <w:rtl/>
        </w:rPr>
        <w:t>گردد</w:t>
      </w:r>
      <w:r w:rsidR="00FB15DF" w:rsidRPr="008E200C">
        <w:rPr>
          <w:rFonts w:hint="cs"/>
          <w:sz w:val="28"/>
          <w:szCs w:val="28"/>
          <w:rtl/>
        </w:rPr>
        <w:t xml:space="preserve"> از فرح، همچنین کسی را که بر و غموم غالب باشند خصوصاً عاشق بود زیرا عاشق را هرگاه مرضی طاری گردد از غیبت محبوب یا فقدان معشوق چون به دولت ملاقات او مستعد گردد از آن مرض افاقت یابد</w:t>
      </w:r>
      <w:r w:rsidR="00F41682">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&lt;EndNote&gt;&lt;Cite&gt;&lt;RecNum&gt;276&lt;/RecNum&gt;&lt;record&gt;&lt;rec-number&gt;276&lt;/rec-number&gt;&lt;foreign-keys&gt;&lt;key app="EN" db-id="eezwrppszv0fxxeesz85taru5wpx2pzezevw"&gt;276&lt;/key&gt;&lt;/foreign-keys&gt;&lt;ref-type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گیلانی</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الواح</w:instrText>
      </w:r>
      <w:r w:rsidR="00917FD9">
        <w:rPr>
          <w:sz w:val="28"/>
          <w:szCs w:val="28"/>
          <w:rtl/>
        </w:rPr>
        <w:instrText xml:space="preserve"> </w:instrText>
      </w:r>
      <w:r w:rsidR="00917FD9">
        <w:rPr>
          <w:rFonts w:hint="cs"/>
          <w:sz w:val="28"/>
          <w:szCs w:val="28"/>
          <w:rtl/>
        </w:rPr>
        <w:instrText>الصحه،</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106-99&lt;/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(96)</w:t>
      </w:r>
      <w:r w:rsidR="007F6700">
        <w:rPr>
          <w:sz w:val="28"/>
          <w:szCs w:val="28"/>
          <w:rtl/>
        </w:rPr>
        <w:fldChar w:fldCharType="end"/>
      </w:r>
      <w:r w:rsidR="00D0064F">
        <w:rPr>
          <w:rFonts w:hint="cs"/>
          <w:sz w:val="28"/>
          <w:szCs w:val="28"/>
          <w:rtl/>
        </w:rPr>
        <w:t>.</w:t>
      </w:r>
      <w:r w:rsidR="00FB15DF" w:rsidRPr="008E200C">
        <w:rPr>
          <w:rFonts w:hint="cs"/>
          <w:sz w:val="28"/>
          <w:szCs w:val="28"/>
          <w:rtl/>
        </w:rPr>
        <w:t xml:space="preserve"> </w:t>
      </w:r>
    </w:p>
    <w:p w:rsidR="00177381" w:rsidRPr="007C1EF1" w:rsidRDefault="00177381" w:rsidP="004F1F0D">
      <w:pPr>
        <w:spacing w:after="0" w:line="240" w:lineRule="auto"/>
        <w:rPr>
          <w:sz w:val="28"/>
          <w:szCs w:val="28"/>
          <w:rtl/>
        </w:rPr>
      </w:pPr>
      <w:r>
        <w:rPr>
          <w:rFonts w:hint="cs"/>
          <w:sz w:val="28"/>
          <w:szCs w:val="28"/>
          <w:rtl/>
        </w:rPr>
        <w:t xml:space="preserve">جرجانی در این رابطه </w:t>
      </w:r>
      <w:r w:rsidR="00552CA8">
        <w:rPr>
          <w:rFonts w:hint="cs"/>
          <w:sz w:val="28"/>
          <w:szCs w:val="28"/>
          <w:rtl/>
        </w:rPr>
        <w:t>می‌گوید</w:t>
      </w:r>
      <w:r>
        <w:rPr>
          <w:rFonts w:hint="cs"/>
          <w:sz w:val="28"/>
          <w:szCs w:val="28"/>
          <w:rtl/>
        </w:rPr>
        <w:t xml:space="preserve">: </w:t>
      </w:r>
      <w:r w:rsidRPr="00FB48F2">
        <w:rPr>
          <w:rFonts w:hint="cs"/>
          <w:sz w:val="28"/>
          <w:szCs w:val="28"/>
          <w:rtl/>
        </w:rPr>
        <w:t xml:space="preserve">و از اعراض نفسانی بعضی تن مردم را گرم کند و ارواح را بجنباند چون  شادی و لذت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&lt;EndNote&gt;&lt;Cite&gt;&lt;RecNum&gt;175&lt;/RecNum&gt;&lt;record&gt;&lt;rec-number&gt;175&lt;/rec-number&gt;&lt;foreign-keys&gt;&lt;key app="EN" db-id="eezwrppszv0fxxeesz85taru5wpx2pzezevw"&gt;175&lt;/key&gt;&lt;/foreign-keys&gt;&lt;ref-type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جرجانی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الاغراض</w:instrText>
      </w:r>
      <w:r w:rsidR="00917FD9">
        <w:rPr>
          <w:sz w:val="28"/>
          <w:szCs w:val="28"/>
          <w:rtl/>
        </w:rPr>
        <w:instrText xml:space="preserve"> </w:instrText>
      </w:r>
      <w:r w:rsidR="00917FD9">
        <w:rPr>
          <w:rFonts w:hint="cs"/>
          <w:sz w:val="28"/>
          <w:szCs w:val="28"/>
          <w:rtl/>
        </w:rPr>
        <w:instrText>الطبّيه</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المباحث</w:instrText>
      </w:r>
      <w:r w:rsidR="00917FD9">
        <w:rPr>
          <w:sz w:val="28"/>
          <w:szCs w:val="28"/>
          <w:rtl/>
        </w:rPr>
        <w:instrText xml:space="preserve"> </w:instrText>
      </w:r>
      <w:r w:rsidR="00917FD9">
        <w:rPr>
          <w:rFonts w:hint="cs"/>
          <w:sz w:val="28"/>
          <w:szCs w:val="28"/>
          <w:rtl/>
        </w:rPr>
        <w:instrText>العلائيه،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تاجبخش</w:instrText>
      </w:r>
      <w:r w:rsidR="00917FD9">
        <w:rPr>
          <w:sz w:val="28"/>
          <w:szCs w:val="28"/>
          <w:rtl/>
        </w:rPr>
        <w:instrText xml:space="preserve"> </w:instrText>
      </w:r>
      <w:r w:rsidR="00917FD9">
        <w:rPr>
          <w:rFonts w:hint="cs"/>
          <w:sz w:val="28"/>
          <w:szCs w:val="28"/>
          <w:rtl/>
        </w:rPr>
        <w:instrText>حسن،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با</w:instrText>
      </w:r>
      <w:r w:rsidR="00917FD9">
        <w:rPr>
          <w:sz w:val="28"/>
          <w:szCs w:val="28"/>
          <w:rtl/>
        </w:rPr>
        <w:instrText xml:space="preserve"> </w:instrText>
      </w:r>
      <w:r w:rsidR="00917FD9">
        <w:rPr>
          <w:rFonts w:hint="cs"/>
          <w:sz w:val="28"/>
          <w:szCs w:val="28"/>
          <w:rtl/>
        </w:rPr>
        <w:instrText>همکاری</w:instrText>
      </w:r>
      <w:r w:rsidR="00917FD9">
        <w:rPr>
          <w:sz w:val="28"/>
          <w:szCs w:val="28"/>
          <w:rtl/>
        </w:rPr>
        <w:instrText xml:space="preserve"> </w:instrText>
      </w:r>
      <w:r w:rsidR="00917FD9">
        <w:rPr>
          <w:rFonts w:hint="cs"/>
          <w:sz w:val="28"/>
          <w:szCs w:val="28"/>
          <w:rtl/>
        </w:rPr>
        <w:instrText>فرهنگستان</w:instrText>
      </w:r>
      <w:r w:rsidR="00917FD9">
        <w:rPr>
          <w:sz w:val="28"/>
          <w:szCs w:val="28"/>
          <w:rtl/>
        </w:rPr>
        <w:instrText xml:space="preserve"> </w:instrText>
      </w:r>
      <w:r w:rsidR="00917FD9">
        <w:rPr>
          <w:rFonts w:hint="cs"/>
          <w:sz w:val="28"/>
          <w:szCs w:val="28"/>
          <w:rtl/>
        </w:rPr>
        <w:instrText>علوم،</w:instrText>
      </w:r>
      <w:r w:rsidR="00917FD9">
        <w:rPr>
          <w:sz w:val="28"/>
          <w:szCs w:val="28"/>
          <w:rtl/>
        </w:rPr>
        <w:instrText xml:space="preserve"> 1384</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5</w:instrText>
      </w:r>
      <w:r w:rsidR="00917FD9">
        <w:rPr>
          <w:rFonts w:hint="cs"/>
          <w:sz w:val="28"/>
          <w:szCs w:val="28"/>
          <w:rtl/>
        </w:rPr>
        <w:instrText>،</w:instrText>
      </w:r>
      <w:r w:rsidR="00917FD9">
        <w:rPr>
          <w:sz w:val="28"/>
          <w:szCs w:val="28"/>
          <w:rtl/>
        </w:rPr>
        <w:instrText xml:space="preserve"> 71</w:instrText>
      </w:r>
      <w:r w:rsidR="00917FD9">
        <w:rPr>
          <w:rFonts w:hint="cs"/>
          <w:sz w:val="28"/>
          <w:szCs w:val="28"/>
          <w:rtl/>
        </w:rPr>
        <w:instrText>،</w:instrText>
      </w:r>
      <w:r w:rsidR="00917FD9">
        <w:rPr>
          <w:sz w:val="28"/>
          <w:szCs w:val="28"/>
          <w:rtl/>
        </w:rPr>
        <w:instrText xml:space="preserve"> 132</w:instrText>
      </w:r>
      <w:r w:rsidR="00917FD9">
        <w:rPr>
          <w:rFonts w:hint="cs"/>
          <w:sz w:val="28"/>
          <w:szCs w:val="28"/>
          <w:rtl/>
        </w:rPr>
        <w:instrText>،</w:instrText>
      </w:r>
      <w:r w:rsidR="00917FD9">
        <w:rPr>
          <w:sz w:val="28"/>
          <w:szCs w:val="28"/>
          <w:rtl/>
        </w:rPr>
        <w:instrText xml:space="preserve"> 238</w:instrText>
      </w:r>
      <w:r w:rsidR="00917FD9">
        <w:rPr>
          <w:rFonts w:hint="cs"/>
          <w:sz w:val="28"/>
          <w:szCs w:val="28"/>
          <w:rtl/>
        </w:rPr>
        <w:instrText>،</w:instrText>
      </w:r>
      <w:r w:rsidR="00917FD9">
        <w:rPr>
          <w:sz w:val="28"/>
          <w:szCs w:val="28"/>
          <w:rtl/>
        </w:rPr>
        <w:instrText xml:space="preserve"> 248</w:instrText>
      </w:r>
      <w:r w:rsidR="00917FD9">
        <w:rPr>
          <w:rFonts w:hint="cs"/>
          <w:sz w:val="28"/>
          <w:szCs w:val="28"/>
          <w:rtl/>
        </w:rPr>
        <w:instrText>،</w:instrText>
      </w:r>
      <w:r w:rsidR="00917FD9">
        <w:rPr>
          <w:sz w:val="28"/>
          <w:szCs w:val="28"/>
          <w:rtl/>
        </w:rPr>
        <w:instrText xml:space="preserve"> 254</w:instrText>
      </w:r>
      <w:r w:rsidR="00917FD9">
        <w:rPr>
          <w:rFonts w:hint="cs"/>
          <w:sz w:val="28"/>
          <w:szCs w:val="28"/>
          <w:rtl/>
        </w:rPr>
        <w:instrText>،</w:instrText>
      </w:r>
      <w:r w:rsidR="00917FD9">
        <w:rPr>
          <w:sz w:val="28"/>
          <w:szCs w:val="28"/>
          <w:rtl/>
        </w:rPr>
        <w:instrText xml:space="preserve"> 399&lt;/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F41682">
        <w:rPr>
          <w:sz w:val="28"/>
          <w:szCs w:val="28"/>
          <w:rtl/>
        </w:rPr>
        <w:t>(3)</w:t>
      </w:r>
      <w:r w:rsidR="007F6700">
        <w:rPr>
          <w:sz w:val="28"/>
          <w:szCs w:val="28"/>
          <w:rtl/>
        </w:rPr>
        <w:fldChar w:fldCharType="end"/>
      </w:r>
      <w:r w:rsidRPr="00FB48F2">
        <w:rPr>
          <w:rFonts w:hint="cs"/>
          <w:sz w:val="28"/>
          <w:szCs w:val="28"/>
          <w:rtl/>
        </w:rPr>
        <w:t>.</w:t>
      </w:r>
    </w:p>
    <w:p w:rsidR="008202CE" w:rsidRPr="007B5345" w:rsidRDefault="008202CE" w:rsidP="004F1F0D">
      <w:pPr>
        <w:spacing w:after="0" w:line="240" w:lineRule="auto"/>
        <w:jc w:val="both"/>
        <w:rPr>
          <w:sz w:val="28"/>
          <w:szCs w:val="28"/>
          <w:rtl/>
        </w:rPr>
      </w:pPr>
      <w:r>
        <w:rPr>
          <w:rFonts w:hint="cs"/>
          <w:sz w:val="28"/>
          <w:szCs w:val="28"/>
          <w:rtl/>
        </w:rPr>
        <w:t xml:space="preserve">اهوازی گوید: و از شأن شادی و فرح </w:t>
      </w:r>
      <w:r w:rsidRPr="007B5345">
        <w:rPr>
          <w:rFonts w:hint="cs"/>
          <w:sz w:val="28"/>
          <w:szCs w:val="28"/>
          <w:rtl/>
        </w:rPr>
        <w:t xml:space="preserve"> تقویت نفس و حرارت </w:t>
      </w:r>
      <w:r w:rsidR="00552CA8">
        <w:rPr>
          <w:rFonts w:hint="cs"/>
          <w:sz w:val="28"/>
          <w:szCs w:val="28"/>
          <w:rtl/>
        </w:rPr>
        <w:t>غریزی</w:t>
      </w:r>
      <w:r w:rsidRPr="007B5345">
        <w:rPr>
          <w:rFonts w:hint="cs"/>
          <w:sz w:val="28"/>
          <w:szCs w:val="28"/>
          <w:rtl/>
        </w:rPr>
        <w:t xml:space="preserve"> در سایر بدن و تعدیل اخلاط </w:t>
      </w:r>
      <w:r>
        <w:rPr>
          <w:rFonts w:hint="cs"/>
          <w:sz w:val="28"/>
          <w:szCs w:val="28"/>
          <w:rtl/>
        </w:rPr>
        <w:t xml:space="preserve">و زیاد شدن خون </w:t>
      </w:r>
      <w:r w:rsidRPr="007B5345">
        <w:rPr>
          <w:rFonts w:hint="cs"/>
          <w:sz w:val="28"/>
          <w:szCs w:val="28"/>
          <w:rtl/>
        </w:rPr>
        <w:t>به تعدیل حرارت و تخصیب بدن</w:t>
      </w:r>
      <w:r w:rsidR="004F1F0D">
        <w:rPr>
          <w:rFonts w:hint="cs"/>
          <w:sz w:val="28"/>
          <w:szCs w:val="28"/>
          <w:rtl/>
        </w:rPr>
        <w:t xml:space="preserve"> است</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Pr="007B5345">
        <w:rPr>
          <w:rFonts w:hint="cs"/>
          <w:sz w:val="28"/>
          <w:szCs w:val="28"/>
          <w:rtl/>
        </w:rPr>
        <w:t xml:space="preserve">لذا موافق سایر ابدان </w:t>
      </w:r>
      <w:r w:rsidR="00552CA8">
        <w:rPr>
          <w:rFonts w:hint="cs"/>
          <w:sz w:val="28"/>
          <w:szCs w:val="28"/>
          <w:rtl/>
        </w:rPr>
        <w:t>به</w:t>
      </w:r>
      <w:r w:rsidR="00552CA8">
        <w:rPr>
          <w:sz w:val="28"/>
          <w:szCs w:val="28"/>
          <w:rtl/>
        </w:rPr>
        <w:t xml:space="preserve"> </w:t>
      </w:r>
      <w:r w:rsidR="00552CA8">
        <w:rPr>
          <w:rFonts w:hint="cs"/>
          <w:sz w:val="28"/>
          <w:szCs w:val="28"/>
          <w:rtl/>
        </w:rPr>
        <w:t>خصوص</w:t>
      </w:r>
      <w:r w:rsidRPr="007B5345">
        <w:rPr>
          <w:rFonts w:hint="cs"/>
          <w:sz w:val="28"/>
          <w:szCs w:val="28"/>
          <w:rtl/>
        </w:rPr>
        <w:t xml:space="preserve"> ابدان معتدله مگر آنکه فرح هنگامی که ناگهانی شود باعث کشتن فرد از طریق تحلیل حرارت غریزی و نابود کردن آن </w:t>
      </w:r>
      <w:r w:rsidR="00552CA8">
        <w:rPr>
          <w:rFonts w:hint="cs"/>
          <w:sz w:val="28"/>
          <w:szCs w:val="28"/>
          <w:rtl/>
        </w:rPr>
        <w:t>می‌شود</w:t>
      </w:r>
      <w:r w:rsidRPr="007B5345">
        <w:rPr>
          <w:rFonts w:hint="cs"/>
          <w:sz w:val="28"/>
          <w:szCs w:val="28"/>
          <w:rtl/>
        </w:rPr>
        <w:t>، همچنا</w:t>
      </w:r>
      <w:r w:rsidR="00552CA8">
        <w:rPr>
          <w:rFonts w:hint="cs"/>
          <w:sz w:val="28"/>
          <w:szCs w:val="28"/>
          <w:rtl/>
        </w:rPr>
        <w:t>ن</w:t>
      </w:r>
      <w:r w:rsidR="00552CA8">
        <w:rPr>
          <w:sz w:val="28"/>
          <w:szCs w:val="28"/>
          <w:rtl/>
        </w:rPr>
        <w:t xml:space="preserve"> </w:t>
      </w:r>
      <w:r w:rsidRPr="007B5345">
        <w:rPr>
          <w:rFonts w:hint="cs"/>
          <w:sz w:val="28"/>
          <w:szCs w:val="28"/>
          <w:rtl/>
        </w:rPr>
        <w:t>که ذکر کردیم فردی از شدت شادی مرد چون که ناگهانی بر او وارد شد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Pr="007B5345">
        <w:rPr>
          <w:rFonts w:hint="cs"/>
          <w:sz w:val="28"/>
          <w:szCs w:val="28"/>
          <w:rtl/>
        </w:rPr>
        <w:t>فرح برای کسی که دچار هم و غم و فکر زیاد است مفید است</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Pr="007B5345">
        <w:rPr>
          <w:rFonts w:hint="cs"/>
          <w:sz w:val="28"/>
          <w:szCs w:val="28"/>
          <w:rtl/>
        </w:rPr>
        <w:t xml:space="preserve">من قومی را </w:t>
      </w:r>
      <w:r w:rsidR="00552CA8">
        <w:rPr>
          <w:rFonts w:hint="cs"/>
          <w:sz w:val="28"/>
          <w:szCs w:val="28"/>
          <w:rtl/>
        </w:rPr>
        <w:t>می‌شناسم</w:t>
      </w:r>
      <w:r w:rsidRPr="007B5345">
        <w:rPr>
          <w:rFonts w:hint="cs"/>
          <w:sz w:val="28"/>
          <w:szCs w:val="28"/>
          <w:rtl/>
        </w:rPr>
        <w:t xml:space="preserve"> که هم و غم بر </w:t>
      </w:r>
      <w:r w:rsidR="00552CA8">
        <w:rPr>
          <w:rFonts w:hint="cs"/>
          <w:sz w:val="28"/>
          <w:szCs w:val="28"/>
          <w:rtl/>
        </w:rPr>
        <w:t>آن‌ها</w:t>
      </w:r>
      <w:r w:rsidRPr="007B5345">
        <w:rPr>
          <w:rFonts w:hint="cs"/>
          <w:sz w:val="28"/>
          <w:szCs w:val="28"/>
          <w:rtl/>
        </w:rPr>
        <w:t xml:space="preserve"> مستولی شده و باعث بیماری و ذوبان </w:t>
      </w:r>
      <w:r w:rsidR="00552CA8">
        <w:rPr>
          <w:rFonts w:hint="cs"/>
          <w:sz w:val="28"/>
          <w:szCs w:val="28"/>
          <w:rtl/>
        </w:rPr>
        <w:t>آن‌ها</w:t>
      </w:r>
      <w:r w:rsidRPr="007B5345">
        <w:rPr>
          <w:rFonts w:hint="cs"/>
          <w:sz w:val="28"/>
          <w:szCs w:val="28"/>
          <w:rtl/>
        </w:rPr>
        <w:t xml:space="preserve"> شده، پس برایشان شادی و نعمت رخ داد و </w:t>
      </w:r>
      <w:r w:rsidR="00552CA8">
        <w:rPr>
          <w:rFonts w:hint="cs"/>
          <w:sz w:val="28"/>
          <w:szCs w:val="28"/>
          <w:rtl/>
        </w:rPr>
        <w:t>آن‌ها</w:t>
      </w:r>
      <w:r w:rsidRPr="007B5345">
        <w:rPr>
          <w:rFonts w:hint="cs"/>
          <w:sz w:val="28"/>
          <w:szCs w:val="28"/>
          <w:rtl/>
        </w:rPr>
        <w:t xml:space="preserve"> از بیماری به حالت سلامت رجعت کردند و قوم دیگری صحت یافتند از بیماری به توسط دیدار با چیزی که عاشقش بودند و </w:t>
      </w:r>
      <w:r w:rsidR="00552CA8">
        <w:rPr>
          <w:rFonts w:hint="cs"/>
          <w:sz w:val="28"/>
          <w:szCs w:val="28"/>
          <w:rtl/>
        </w:rPr>
        <w:t>این‌چنین</w:t>
      </w:r>
      <w:r w:rsidRPr="007B5345">
        <w:rPr>
          <w:rFonts w:hint="cs"/>
          <w:sz w:val="28"/>
          <w:szCs w:val="28"/>
          <w:rtl/>
        </w:rPr>
        <w:t xml:space="preserve"> از غم و هم خلاصی یافتند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Pr="007B5345">
        <w:rPr>
          <w:rFonts w:hint="cs"/>
          <w:sz w:val="28"/>
          <w:szCs w:val="28"/>
          <w:rtl/>
        </w:rPr>
        <w:t xml:space="preserve">همچنین کسی که بر او غم و هم غلبه کرده انتفاع </w:t>
      </w:r>
      <w:r w:rsidR="00552CA8">
        <w:rPr>
          <w:rFonts w:hint="cs"/>
          <w:sz w:val="28"/>
          <w:szCs w:val="28"/>
          <w:rtl/>
        </w:rPr>
        <w:t>می‌برد</w:t>
      </w:r>
      <w:r w:rsidRPr="007B5345">
        <w:rPr>
          <w:rFonts w:hint="cs"/>
          <w:sz w:val="28"/>
          <w:szCs w:val="28"/>
          <w:rtl/>
        </w:rPr>
        <w:t xml:space="preserve"> از اینکه بر </w:t>
      </w:r>
      <w:r w:rsidR="004F1F0D">
        <w:rPr>
          <w:rFonts w:hint="cs"/>
          <w:sz w:val="28"/>
          <w:szCs w:val="28"/>
          <w:rtl/>
        </w:rPr>
        <w:t>او</w:t>
      </w:r>
      <w:r w:rsidRPr="007B5345">
        <w:rPr>
          <w:rFonts w:hint="cs"/>
          <w:sz w:val="28"/>
          <w:szCs w:val="28"/>
          <w:rtl/>
        </w:rPr>
        <w:t xml:space="preserve"> فرح و سرور </w:t>
      </w:r>
      <w:r w:rsidR="004F1F0D">
        <w:rPr>
          <w:rFonts w:hint="cs"/>
          <w:sz w:val="28"/>
          <w:szCs w:val="28"/>
          <w:rtl/>
        </w:rPr>
        <w:t xml:space="preserve">باشد </w:t>
      </w:r>
      <w:r w:rsidRPr="007B5345">
        <w:rPr>
          <w:rFonts w:hint="cs"/>
          <w:sz w:val="28"/>
          <w:szCs w:val="28"/>
          <w:rtl/>
        </w:rPr>
        <w:t xml:space="preserve">زیرا </w:t>
      </w:r>
      <w:r w:rsidR="004F1F0D">
        <w:rPr>
          <w:rFonts w:hint="cs"/>
          <w:sz w:val="28"/>
          <w:szCs w:val="28"/>
          <w:rtl/>
        </w:rPr>
        <w:t>ت</w:t>
      </w:r>
      <w:r w:rsidRPr="007B5345">
        <w:rPr>
          <w:rFonts w:hint="cs"/>
          <w:sz w:val="28"/>
          <w:szCs w:val="28"/>
          <w:rtl/>
        </w:rPr>
        <w:t>ب</w:t>
      </w:r>
      <w:r w:rsidR="004F1F0D">
        <w:rPr>
          <w:rFonts w:hint="cs"/>
          <w:sz w:val="28"/>
          <w:szCs w:val="28"/>
          <w:rtl/>
        </w:rPr>
        <w:t>ل</w:t>
      </w:r>
      <w:r w:rsidRPr="007B5345">
        <w:rPr>
          <w:rFonts w:hint="cs"/>
          <w:sz w:val="28"/>
          <w:szCs w:val="28"/>
          <w:rtl/>
        </w:rPr>
        <w:t xml:space="preserve">ید حرارت </w:t>
      </w:r>
      <w:r w:rsidR="004F1F0D">
        <w:rPr>
          <w:rFonts w:hint="cs"/>
          <w:sz w:val="28"/>
          <w:szCs w:val="28"/>
          <w:rtl/>
        </w:rPr>
        <w:t xml:space="preserve">غریزی و نقصان آن ایجاد </w:t>
      </w:r>
      <w:r w:rsidR="00552CA8">
        <w:rPr>
          <w:rFonts w:hint="cs"/>
          <w:sz w:val="28"/>
          <w:szCs w:val="28"/>
          <w:rtl/>
        </w:rPr>
        <w:t>می‌شود</w:t>
      </w:r>
      <w:r w:rsidR="00F41682">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&lt;EndNote&gt;&lt;Cite&gt;&lt;RecNum&gt;263&lt;/RecNum&gt;&lt;record&gt;&lt;rec-number&gt;263&lt;/rec-number&gt;&lt;foreign-keys&gt;&lt;key app="EN" db-id="eezwrppszv0fxxeesz85taru5wpx2pzezevw"&gt;263&lt;/key&gt;&lt;/foreign-keys&gt;&lt;ref-type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اهوازی</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کامل</w:instrText>
      </w:r>
      <w:r w:rsidR="00917FD9">
        <w:rPr>
          <w:sz w:val="28"/>
          <w:szCs w:val="28"/>
          <w:rtl/>
        </w:rPr>
        <w:instrText xml:space="preserve"> </w:instrText>
      </w:r>
      <w:r w:rsidR="00917FD9">
        <w:rPr>
          <w:rFonts w:hint="cs"/>
          <w:sz w:val="28"/>
          <w:szCs w:val="28"/>
          <w:rtl/>
        </w:rPr>
        <w:instrText>الصناعه</w:instrText>
      </w:r>
      <w:r w:rsidR="00917FD9">
        <w:rPr>
          <w:sz w:val="28"/>
          <w:szCs w:val="28"/>
          <w:rtl/>
        </w:rPr>
        <w:instrText xml:space="preserve"> </w:instrText>
      </w:r>
      <w:r w:rsidR="00917FD9">
        <w:rPr>
          <w:rFonts w:hint="cs"/>
          <w:sz w:val="28"/>
          <w:szCs w:val="28"/>
          <w:rtl/>
        </w:rPr>
        <w:instrText>الطبیه،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احیای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طبیعی</w:instrText>
      </w:r>
      <w:r w:rsidR="00917FD9">
        <w:rPr>
          <w:sz w:val="28"/>
          <w:szCs w:val="28"/>
          <w:rtl/>
        </w:rPr>
        <w:instrText xml:space="preserve"> </w:instrText>
      </w:r>
      <w:r w:rsidR="00917FD9">
        <w:rPr>
          <w:rFonts w:hint="cs"/>
          <w:sz w:val="28"/>
          <w:szCs w:val="28"/>
          <w:rtl/>
        </w:rPr>
        <w:instrText>به</w:instrText>
      </w:r>
      <w:r w:rsidR="00917FD9">
        <w:rPr>
          <w:sz w:val="28"/>
          <w:szCs w:val="28"/>
          <w:rtl/>
        </w:rPr>
        <w:instrText xml:space="preserve"> </w:instrText>
      </w:r>
      <w:r w:rsidR="00917FD9">
        <w:rPr>
          <w:rFonts w:hint="cs"/>
          <w:sz w:val="28"/>
          <w:szCs w:val="28"/>
          <w:rtl/>
        </w:rPr>
        <w:instrText>سفارش</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تاريخ</w:instrText>
      </w:r>
      <w:r w:rsidR="00917FD9">
        <w:rPr>
          <w:sz w:val="28"/>
          <w:szCs w:val="28"/>
          <w:rtl/>
        </w:rPr>
        <w:instrText xml:space="preserve"> </w:instrText>
      </w:r>
      <w:r w:rsidR="00917FD9">
        <w:rPr>
          <w:rFonts w:hint="cs"/>
          <w:sz w:val="28"/>
          <w:szCs w:val="28"/>
          <w:rtl/>
        </w:rPr>
        <w:instrText>پزشكي،</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اسلامي</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مكمل</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جلال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جزء</w:instrText>
      </w:r>
      <w:r w:rsidR="00917FD9">
        <w:rPr>
          <w:sz w:val="28"/>
          <w:szCs w:val="28"/>
          <w:rtl/>
        </w:rPr>
        <w:instrText xml:space="preserve"> </w:instrText>
      </w:r>
      <w:r w:rsidR="00917FD9">
        <w:rPr>
          <w:rFonts w:hint="cs"/>
          <w:sz w:val="28"/>
          <w:szCs w:val="28"/>
          <w:rtl/>
        </w:rPr>
        <w:instrText>اول،</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70</w:instrText>
      </w:r>
      <w:r w:rsidR="00917FD9">
        <w:rPr>
          <w:rFonts w:hint="cs"/>
          <w:sz w:val="28"/>
          <w:szCs w:val="28"/>
          <w:rtl/>
        </w:rPr>
        <w:instrText>،</w:instrText>
      </w:r>
      <w:r w:rsidR="00917FD9">
        <w:rPr>
          <w:sz w:val="28"/>
          <w:szCs w:val="28"/>
          <w:rtl/>
        </w:rPr>
        <w:instrText xml:space="preserve"> 71</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104</w:instrText>
      </w:r>
      <w:r w:rsidR="00917FD9">
        <w:rPr>
          <w:rFonts w:hint="cs"/>
          <w:sz w:val="28"/>
          <w:szCs w:val="28"/>
          <w:rtl/>
        </w:rPr>
        <w:instrText>،</w:instrText>
      </w:r>
      <w:r w:rsidR="00917FD9">
        <w:rPr>
          <w:sz w:val="28"/>
          <w:szCs w:val="28"/>
          <w:rtl/>
        </w:rPr>
        <w:instrText xml:space="preserve"> 105</w:instrText>
      </w:r>
      <w:r w:rsidR="00917FD9">
        <w:rPr>
          <w:rFonts w:hint="cs"/>
          <w:sz w:val="28"/>
          <w:szCs w:val="28"/>
          <w:rtl/>
        </w:rPr>
        <w:instrText>،</w:instrText>
      </w:r>
      <w:r w:rsidR="00917FD9">
        <w:rPr>
          <w:sz w:val="28"/>
          <w:szCs w:val="28"/>
          <w:rtl/>
        </w:rPr>
        <w:instrText xml:space="preserve"> 390</w:instrText>
      </w:r>
      <w:r w:rsidR="00917FD9">
        <w:rPr>
          <w:rFonts w:hint="cs"/>
          <w:sz w:val="28"/>
          <w:szCs w:val="28"/>
          <w:rtl/>
        </w:rPr>
        <w:instrText>،</w:instrText>
      </w:r>
      <w:r w:rsidR="00917FD9">
        <w:rPr>
          <w:sz w:val="28"/>
          <w:szCs w:val="28"/>
          <w:rtl/>
        </w:rPr>
        <w:instrText xml:space="preserve"> 392</w:instrText>
      </w:r>
      <w:r w:rsidR="00917FD9">
        <w:rPr>
          <w:rFonts w:hint="cs"/>
          <w:sz w:val="28"/>
          <w:szCs w:val="28"/>
          <w:rtl/>
        </w:rPr>
        <w:instrText>،</w:instrText>
      </w:r>
      <w:r w:rsidR="00917FD9">
        <w:rPr>
          <w:sz w:val="28"/>
          <w:szCs w:val="28"/>
          <w:rtl/>
        </w:rPr>
        <w:instrText xml:space="preserve"> 393</w:instrText>
      </w:r>
      <w:r w:rsidR="00917FD9">
        <w:rPr>
          <w:rFonts w:hint="cs"/>
          <w:sz w:val="28"/>
          <w:szCs w:val="28"/>
          <w:rtl/>
        </w:rPr>
        <w:instrText>،</w:instrText>
      </w:r>
      <w:r w:rsidR="00917FD9">
        <w:rPr>
          <w:sz w:val="28"/>
          <w:szCs w:val="28"/>
          <w:rtl/>
        </w:rPr>
        <w:instrText xml:space="preserve"> 447-443</w:instrText>
      </w:r>
      <w:r w:rsidR="00917FD9">
        <w:rPr>
          <w:rFonts w:hint="cs"/>
          <w:sz w:val="28"/>
          <w:szCs w:val="28"/>
          <w:rtl/>
        </w:rPr>
        <w:instrText>،</w:instrText>
      </w:r>
      <w:r w:rsidR="00917FD9">
        <w:rPr>
          <w:sz w:val="28"/>
          <w:szCs w:val="28"/>
          <w:rtl/>
        </w:rPr>
        <w:instrText xml:space="preserve"> 460</w:instrText>
      </w:r>
      <w:r w:rsidR="00917FD9">
        <w:rPr>
          <w:rFonts w:hint="cs"/>
          <w:sz w:val="28"/>
          <w:szCs w:val="28"/>
          <w:rtl/>
        </w:rPr>
        <w:instrText>،</w:instrText>
      </w:r>
      <w:r w:rsidR="00917FD9">
        <w:rPr>
          <w:sz w:val="28"/>
          <w:szCs w:val="28"/>
          <w:rtl/>
        </w:rPr>
        <w:instrText xml:space="preserve"> 612</w:instrText>
      </w:r>
      <w:r w:rsidR="00917FD9">
        <w:rPr>
          <w:rFonts w:hint="cs"/>
          <w:sz w:val="28"/>
          <w:szCs w:val="28"/>
          <w:rtl/>
        </w:rPr>
        <w:instrText>،</w:instrText>
      </w:r>
      <w:r w:rsidR="00917FD9">
        <w:rPr>
          <w:sz w:val="28"/>
          <w:szCs w:val="28"/>
          <w:rtl/>
        </w:rPr>
        <w:instrText xml:space="preserve"> 613&lt;/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(83)</w:t>
      </w:r>
      <w:r w:rsidR="007F6700">
        <w:rPr>
          <w:sz w:val="28"/>
          <w:szCs w:val="28"/>
          <w:rtl/>
        </w:rPr>
        <w:fldChar w:fldCharType="end"/>
      </w:r>
      <w:r>
        <w:rPr>
          <w:rFonts w:hint="cs"/>
          <w:sz w:val="28"/>
          <w:szCs w:val="28"/>
          <w:rtl/>
        </w:rPr>
        <w:t>.</w:t>
      </w:r>
      <w:r w:rsidRPr="007B5345">
        <w:rPr>
          <w:rFonts w:hint="cs"/>
          <w:sz w:val="28"/>
          <w:szCs w:val="28"/>
          <w:rtl/>
        </w:rPr>
        <w:t xml:space="preserve"> </w:t>
      </w:r>
    </w:p>
    <w:p w:rsidR="00177381" w:rsidRPr="00050E9B" w:rsidRDefault="00F52F87" w:rsidP="004F1F0D">
      <w:pPr>
        <w:spacing w:line="240" w:lineRule="auto"/>
        <w:jc w:val="both"/>
        <w:rPr>
          <w:sz w:val="28"/>
          <w:szCs w:val="28"/>
          <w:rtl/>
        </w:rPr>
      </w:pPr>
      <w:r>
        <w:rPr>
          <w:rFonts w:hint="cs"/>
          <w:sz w:val="28"/>
          <w:szCs w:val="28"/>
          <w:rtl/>
        </w:rPr>
        <w:t xml:space="preserve">جرجانی در کتاب اغراض گوید: </w:t>
      </w:r>
      <w:r w:rsidRPr="00A9274A">
        <w:rPr>
          <w:rFonts w:hint="cs"/>
          <w:sz w:val="28"/>
          <w:szCs w:val="28"/>
          <w:rtl/>
        </w:rPr>
        <w:t>و شادی به اندازه حرارت غریزی را اندر تن بگستراند و رنگ روی را برافروزاند و فربه کند و بدین سبب است که مردم شادکام را اثر پیری کمتر پدید آید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Pr="00A9274A">
        <w:rPr>
          <w:rFonts w:hint="cs"/>
          <w:sz w:val="28"/>
          <w:szCs w:val="28"/>
          <w:rtl/>
        </w:rPr>
        <w:t xml:space="preserve">بباید دانست که هرگاه که </w:t>
      </w:r>
      <w:r w:rsidRPr="00A9274A">
        <w:rPr>
          <w:rFonts w:hint="cs"/>
          <w:sz w:val="28"/>
          <w:szCs w:val="28"/>
          <w:rtl/>
        </w:rPr>
        <w:lastRenderedPageBreak/>
        <w:t>کاری شاد کننده پیش آید دل لختی گشاده شود و طبع خواهد که به دان کار شاد کننده نزدیک شود و ادراک آن بیشتر کند و اگر شادی از حد بیرون شود دل تمام باز شود و تمام گشاده گردد و روح از بهر استقبال و طلب آن شادی خویشتن را بیرون افکند و دل همچنان گشاده بماند و بدان سبب مفاجا هلاک شود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Pr="00A9274A">
        <w:rPr>
          <w:rFonts w:hint="cs"/>
          <w:sz w:val="28"/>
          <w:szCs w:val="28"/>
          <w:rtl/>
        </w:rPr>
        <w:t>مفاجا مردن به سبب اندوه و ترس کمتر از آن باشد که به سبب شادی</w:t>
      </w:r>
      <w:r w:rsidR="0027793E">
        <w:rPr>
          <w:rFonts w:hint="cs"/>
          <w:sz w:val="28"/>
          <w:szCs w:val="28"/>
          <w:rtl/>
        </w:rPr>
        <w:t>،</w:t>
      </w:r>
      <w:r w:rsidRPr="00A9274A">
        <w:rPr>
          <w:rFonts w:hint="cs"/>
          <w:sz w:val="28"/>
          <w:szCs w:val="28"/>
          <w:rtl/>
        </w:rPr>
        <w:t xml:space="preserve"> زیرا حرکت به سبب شادی به سوی بیرون است و به سبب اندوه سوی درون و حرکت شادی ناگاه بود و </w:t>
      </w:r>
      <w:r w:rsidR="00552CA8">
        <w:rPr>
          <w:rFonts w:hint="cs"/>
          <w:sz w:val="28"/>
          <w:szCs w:val="28"/>
          <w:rtl/>
        </w:rPr>
        <w:t>به</w:t>
      </w:r>
      <w:r w:rsidR="00552CA8">
        <w:rPr>
          <w:sz w:val="28"/>
          <w:szCs w:val="28"/>
          <w:rtl/>
        </w:rPr>
        <w:t xml:space="preserve"> </w:t>
      </w:r>
      <w:r w:rsidR="00552CA8">
        <w:rPr>
          <w:rFonts w:hint="cs"/>
          <w:sz w:val="28"/>
          <w:szCs w:val="28"/>
          <w:rtl/>
        </w:rPr>
        <w:t>یکبار</w:t>
      </w:r>
      <w:r w:rsidRPr="00A9274A">
        <w:rPr>
          <w:rFonts w:hint="cs"/>
          <w:sz w:val="28"/>
          <w:szCs w:val="28"/>
          <w:rtl/>
        </w:rPr>
        <w:t xml:space="preserve"> باشد و حرکت اندوه </w:t>
      </w:r>
      <w:r w:rsidR="00552CA8">
        <w:rPr>
          <w:rFonts w:hint="cs"/>
          <w:sz w:val="28"/>
          <w:szCs w:val="28"/>
          <w:rtl/>
        </w:rPr>
        <w:t>آهسته‌تر</w:t>
      </w:r>
      <w:r w:rsidRPr="00A9274A">
        <w:rPr>
          <w:rFonts w:hint="cs"/>
          <w:sz w:val="28"/>
          <w:szCs w:val="28"/>
          <w:rtl/>
        </w:rPr>
        <w:t xml:space="preserve"> بود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552CA8">
        <w:rPr>
          <w:rFonts w:hint="cs"/>
          <w:sz w:val="28"/>
          <w:szCs w:val="28"/>
          <w:rtl/>
        </w:rPr>
        <w:t>منفعت</w:t>
      </w:r>
      <w:r w:rsidRPr="00A9274A">
        <w:rPr>
          <w:rFonts w:hint="cs"/>
          <w:sz w:val="28"/>
          <w:szCs w:val="28"/>
          <w:rtl/>
        </w:rPr>
        <w:t xml:space="preserve"> ایمنی و امیدواری همچون منفعت شادی و لذت است</w:t>
      </w:r>
      <w:r w:rsidR="00F41682">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&lt;EndNote&gt;&lt;Cite&gt;&lt;RecNum&gt;175&lt;/RecNum&gt;&lt;record&gt;&lt;rec-number&gt;175&lt;/rec-number&gt;&lt;foreign-keys&gt;&lt;key app="EN" db-id="eezwrppszv0fxxeesz85taru5wpx2pzezevw"&gt;175&lt;/key&gt;&lt;/foreign-keys&gt;&lt;ref-type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جرجانی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الاغراض</w:instrText>
      </w:r>
      <w:r w:rsidR="00917FD9">
        <w:rPr>
          <w:sz w:val="28"/>
          <w:szCs w:val="28"/>
          <w:rtl/>
        </w:rPr>
        <w:instrText xml:space="preserve"> </w:instrText>
      </w:r>
      <w:r w:rsidR="00917FD9">
        <w:rPr>
          <w:rFonts w:hint="cs"/>
          <w:sz w:val="28"/>
          <w:szCs w:val="28"/>
          <w:rtl/>
        </w:rPr>
        <w:instrText>الطبّيه</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المباحث</w:instrText>
      </w:r>
      <w:r w:rsidR="00917FD9">
        <w:rPr>
          <w:sz w:val="28"/>
          <w:szCs w:val="28"/>
          <w:rtl/>
        </w:rPr>
        <w:instrText xml:space="preserve"> </w:instrText>
      </w:r>
      <w:r w:rsidR="00917FD9">
        <w:rPr>
          <w:rFonts w:hint="cs"/>
          <w:sz w:val="28"/>
          <w:szCs w:val="28"/>
          <w:rtl/>
        </w:rPr>
        <w:instrText>العلائيه،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تاجبخش</w:instrText>
      </w:r>
      <w:r w:rsidR="00917FD9">
        <w:rPr>
          <w:sz w:val="28"/>
          <w:szCs w:val="28"/>
          <w:rtl/>
        </w:rPr>
        <w:instrText xml:space="preserve"> </w:instrText>
      </w:r>
      <w:r w:rsidR="00917FD9">
        <w:rPr>
          <w:rFonts w:hint="cs"/>
          <w:sz w:val="28"/>
          <w:szCs w:val="28"/>
          <w:rtl/>
        </w:rPr>
        <w:instrText>حسن،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با</w:instrText>
      </w:r>
      <w:r w:rsidR="00917FD9">
        <w:rPr>
          <w:sz w:val="28"/>
          <w:szCs w:val="28"/>
          <w:rtl/>
        </w:rPr>
        <w:instrText xml:space="preserve"> </w:instrText>
      </w:r>
      <w:r w:rsidR="00917FD9">
        <w:rPr>
          <w:rFonts w:hint="cs"/>
          <w:sz w:val="28"/>
          <w:szCs w:val="28"/>
          <w:rtl/>
        </w:rPr>
        <w:instrText>همکاری</w:instrText>
      </w:r>
      <w:r w:rsidR="00917FD9">
        <w:rPr>
          <w:sz w:val="28"/>
          <w:szCs w:val="28"/>
          <w:rtl/>
        </w:rPr>
        <w:instrText xml:space="preserve"> </w:instrText>
      </w:r>
      <w:r w:rsidR="00917FD9">
        <w:rPr>
          <w:rFonts w:hint="cs"/>
          <w:sz w:val="28"/>
          <w:szCs w:val="28"/>
          <w:rtl/>
        </w:rPr>
        <w:instrText>فرهنگستان</w:instrText>
      </w:r>
      <w:r w:rsidR="00917FD9">
        <w:rPr>
          <w:sz w:val="28"/>
          <w:szCs w:val="28"/>
          <w:rtl/>
        </w:rPr>
        <w:instrText xml:space="preserve"> </w:instrText>
      </w:r>
      <w:r w:rsidR="00917FD9">
        <w:rPr>
          <w:rFonts w:hint="cs"/>
          <w:sz w:val="28"/>
          <w:szCs w:val="28"/>
          <w:rtl/>
        </w:rPr>
        <w:instrText>علوم،</w:instrText>
      </w:r>
      <w:r w:rsidR="00917FD9">
        <w:rPr>
          <w:sz w:val="28"/>
          <w:szCs w:val="28"/>
          <w:rtl/>
        </w:rPr>
        <w:instrText xml:space="preserve"> 1384</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5</w:instrText>
      </w:r>
      <w:r w:rsidR="00917FD9">
        <w:rPr>
          <w:rFonts w:hint="cs"/>
          <w:sz w:val="28"/>
          <w:szCs w:val="28"/>
          <w:rtl/>
        </w:rPr>
        <w:instrText>،</w:instrText>
      </w:r>
      <w:r w:rsidR="00917FD9">
        <w:rPr>
          <w:sz w:val="28"/>
          <w:szCs w:val="28"/>
          <w:rtl/>
        </w:rPr>
        <w:instrText xml:space="preserve"> 71</w:instrText>
      </w:r>
      <w:r w:rsidR="00917FD9">
        <w:rPr>
          <w:rFonts w:hint="cs"/>
          <w:sz w:val="28"/>
          <w:szCs w:val="28"/>
          <w:rtl/>
        </w:rPr>
        <w:instrText>،</w:instrText>
      </w:r>
      <w:r w:rsidR="00917FD9">
        <w:rPr>
          <w:sz w:val="28"/>
          <w:szCs w:val="28"/>
          <w:rtl/>
        </w:rPr>
        <w:instrText xml:space="preserve"> 132</w:instrText>
      </w:r>
      <w:r w:rsidR="00917FD9">
        <w:rPr>
          <w:rFonts w:hint="cs"/>
          <w:sz w:val="28"/>
          <w:szCs w:val="28"/>
          <w:rtl/>
        </w:rPr>
        <w:instrText>،</w:instrText>
      </w:r>
      <w:r w:rsidR="00917FD9">
        <w:rPr>
          <w:sz w:val="28"/>
          <w:szCs w:val="28"/>
          <w:rtl/>
        </w:rPr>
        <w:instrText xml:space="preserve"> 238</w:instrText>
      </w:r>
      <w:r w:rsidR="00917FD9">
        <w:rPr>
          <w:rFonts w:hint="cs"/>
          <w:sz w:val="28"/>
          <w:szCs w:val="28"/>
          <w:rtl/>
        </w:rPr>
        <w:instrText>،</w:instrText>
      </w:r>
      <w:r w:rsidR="00917FD9">
        <w:rPr>
          <w:sz w:val="28"/>
          <w:szCs w:val="28"/>
          <w:rtl/>
        </w:rPr>
        <w:instrText xml:space="preserve"> 248</w:instrText>
      </w:r>
      <w:r w:rsidR="00917FD9">
        <w:rPr>
          <w:rFonts w:hint="cs"/>
          <w:sz w:val="28"/>
          <w:szCs w:val="28"/>
          <w:rtl/>
        </w:rPr>
        <w:instrText>،</w:instrText>
      </w:r>
      <w:r w:rsidR="00917FD9">
        <w:rPr>
          <w:sz w:val="28"/>
          <w:szCs w:val="28"/>
          <w:rtl/>
        </w:rPr>
        <w:instrText xml:space="preserve"> 254</w:instrText>
      </w:r>
      <w:r w:rsidR="00917FD9">
        <w:rPr>
          <w:rFonts w:hint="cs"/>
          <w:sz w:val="28"/>
          <w:szCs w:val="28"/>
          <w:rtl/>
        </w:rPr>
        <w:instrText>،</w:instrText>
      </w:r>
      <w:r w:rsidR="00917FD9">
        <w:rPr>
          <w:sz w:val="28"/>
          <w:szCs w:val="28"/>
          <w:rtl/>
        </w:rPr>
        <w:instrText xml:space="preserve"> 399&lt;/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4AA">
        <w:rPr>
          <w:sz w:val="28"/>
          <w:szCs w:val="28"/>
          <w:rtl/>
        </w:rPr>
        <w:t>(3)</w:t>
      </w:r>
      <w:r w:rsidR="007F6700">
        <w:rPr>
          <w:sz w:val="28"/>
          <w:szCs w:val="28"/>
          <w:rtl/>
        </w:rPr>
        <w:fldChar w:fldCharType="end"/>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177381">
        <w:rPr>
          <w:rFonts w:hint="cs"/>
          <w:sz w:val="28"/>
          <w:szCs w:val="28"/>
          <w:rtl/>
        </w:rPr>
        <w:t xml:space="preserve">نیز </w:t>
      </w:r>
      <w:r w:rsidR="00552CA8">
        <w:rPr>
          <w:rFonts w:hint="cs"/>
          <w:sz w:val="28"/>
          <w:szCs w:val="28"/>
          <w:rtl/>
        </w:rPr>
        <w:t>می‌فرماید</w:t>
      </w:r>
      <w:r w:rsidR="00177381">
        <w:rPr>
          <w:rFonts w:hint="cs"/>
          <w:sz w:val="28"/>
          <w:szCs w:val="28"/>
          <w:rtl/>
        </w:rPr>
        <w:t xml:space="preserve">: </w:t>
      </w:r>
      <w:r w:rsidR="00177381" w:rsidRPr="00050E9B">
        <w:rPr>
          <w:rFonts w:hint="cs"/>
          <w:sz w:val="28"/>
          <w:szCs w:val="28"/>
          <w:rtl/>
        </w:rPr>
        <w:t xml:space="preserve">آنچه نافع است شادی و لذت است از بهر آنکه هردو مناسب وجود است و </w:t>
      </w:r>
      <w:r w:rsidR="008202CE">
        <w:rPr>
          <w:rFonts w:hint="cs"/>
          <w:sz w:val="28"/>
          <w:szCs w:val="28"/>
          <w:rtl/>
        </w:rPr>
        <w:t>مزاج</w:t>
      </w:r>
      <w:r w:rsidR="00177381" w:rsidRPr="00050E9B">
        <w:rPr>
          <w:rFonts w:hint="cs"/>
          <w:sz w:val="28"/>
          <w:szCs w:val="28"/>
          <w:rtl/>
        </w:rPr>
        <w:t xml:space="preserve"> روح </w:t>
      </w:r>
      <w:r w:rsidR="008202CE">
        <w:rPr>
          <w:rFonts w:hint="cs"/>
          <w:sz w:val="28"/>
          <w:szCs w:val="28"/>
          <w:rtl/>
        </w:rPr>
        <w:t xml:space="preserve">را </w:t>
      </w:r>
      <w:r w:rsidR="00177381" w:rsidRPr="00050E9B">
        <w:rPr>
          <w:rFonts w:hint="cs"/>
          <w:sz w:val="28"/>
          <w:szCs w:val="28"/>
          <w:rtl/>
        </w:rPr>
        <w:t>دارد و مزاج تن را گرم و تر کند</w:t>
      </w:r>
      <w:r w:rsidR="009374AA">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&lt;EndNote&gt;&lt;Cite&gt;&lt;RecNum&gt;252&lt;/RecNum&gt;&lt;record&gt;&lt;rec-number&gt;252&lt;/rec-number&gt;&lt;foreign-keys&gt;&lt;key app="EN" db-id="eezwrppszv0fxxeesz85taru5wpx2pzezevw"&gt;252&lt;/key&gt;&lt;/foreign-keys&gt;&lt;ref-type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جرجانی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ذخیره</w:instrText>
      </w:r>
      <w:r w:rsidR="00917FD9">
        <w:rPr>
          <w:sz w:val="28"/>
          <w:szCs w:val="28"/>
          <w:rtl/>
        </w:rPr>
        <w:instrText xml:space="preserve"> </w:instrText>
      </w:r>
      <w:r w:rsidR="00917FD9">
        <w:rPr>
          <w:rFonts w:hint="cs"/>
          <w:sz w:val="28"/>
          <w:szCs w:val="28"/>
          <w:rtl/>
        </w:rPr>
        <w:instrText>خوارزمشاهی،</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سعیدی</w:instrText>
      </w:r>
      <w:r w:rsidR="00917FD9">
        <w:rPr>
          <w:sz w:val="28"/>
          <w:szCs w:val="28"/>
          <w:rtl/>
        </w:rPr>
        <w:instrText xml:space="preserve"> </w:instrText>
      </w:r>
      <w:r w:rsidR="00917FD9">
        <w:rPr>
          <w:rFonts w:hint="cs"/>
          <w:sz w:val="28"/>
          <w:szCs w:val="28"/>
          <w:rtl/>
        </w:rPr>
        <w:instrText>سیرجانی،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انتشارات</w:instrText>
      </w:r>
      <w:r w:rsidR="00917FD9">
        <w:rPr>
          <w:sz w:val="28"/>
          <w:szCs w:val="28"/>
          <w:rtl/>
        </w:rPr>
        <w:instrText xml:space="preserve"> </w:instrText>
      </w:r>
      <w:r w:rsidR="00917FD9">
        <w:rPr>
          <w:rFonts w:hint="cs"/>
          <w:sz w:val="28"/>
          <w:szCs w:val="28"/>
          <w:rtl/>
        </w:rPr>
        <w:instrText>فرهنگ</w:instrText>
      </w:r>
      <w:r w:rsidR="00917FD9">
        <w:rPr>
          <w:sz w:val="28"/>
          <w:szCs w:val="28"/>
          <w:rtl/>
        </w:rPr>
        <w:instrText xml:space="preserve"> </w:instrText>
      </w:r>
      <w:r w:rsidR="00917FD9">
        <w:rPr>
          <w:rFonts w:hint="cs"/>
          <w:sz w:val="28"/>
          <w:szCs w:val="28"/>
          <w:rtl/>
        </w:rPr>
        <w:instrText>ایران،</w:instrText>
      </w:r>
      <w:r w:rsidR="00917FD9">
        <w:rPr>
          <w:sz w:val="28"/>
          <w:szCs w:val="28"/>
          <w:rtl/>
        </w:rPr>
        <w:instrText xml:space="preserve"> 1355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68-59</w:instrText>
      </w:r>
      <w:r w:rsidR="00917FD9">
        <w:rPr>
          <w:rFonts w:hint="cs"/>
          <w:sz w:val="28"/>
          <w:szCs w:val="28"/>
          <w:rtl/>
        </w:rPr>
        <w:instrText>،</w:instrText>
      </w:r>
      <w:r w:rsidR="00917FD9">
        <w:rPr>
          <w:sz w:val="28"/>
          <w:szCs w:val="28"/>
          <w:rtl/>
        </w:rPr>
        <w:instrText xml:space="preserve"> 113</w:instrText>
      </w:r>
      <w:r w:rsidR="00917FD9">
        <w:rPr>
          <w:rFonts w:hint="cs"/>
          <w:sz w:val="28"/>
          <w:szCs w:val="28"/>
          <w:rtl/>
        </w:rPr>
        <w:instrText>،</w:instrText>
      </w:r>
      <w:r w:rsidR="00917FD9">
        <w:rPr>
          <w:sz w:val="28"/>
          <w:szCs w:val="28"/>
          <w:rtl/>
        </w:rPr>
        <w:instrText xml:space="preserve"> 206</w:instrText>
      </w:r>
      <w:r w:rsidR="00917FD9">
        <w:rPr>
          <w:rFonts w:hint="cs"/>
          <w:sz w:val="28"/>
          <w:szCs w:val="28"/>
          <w:rtl/>
        </w:rPr>
        <w:instrText>،</w:instrText>
      </w:r>
      <w:r w:rsidR="00917FD9">
        <w:rPr>
          <w:sz w:val="28"/>
          <w:szCs w:val="28"/>
          <w:rtl/>
        </w:rPr>
        <w:instrText xml:space="preserve"> 207</w:instrText>
      </w:r>
      <w:r w:rsidR="00917FD9">
        <w:rPr>
          <w:rFonts w:hint="cs"/>
          <w:sz w:val="28"/>
          <w:szCs w:val="28"/>
          <w:rtl/>
        </w:rPr>
        <w:instrText>،</w:instrText>
      </w:r>
      <w:r w:rsidR="00917FD9">
        <w:rPr>
          <w:sz w:val="28"/>
          <w:szCs w:val="28"/>
          <w:rtl/>
        </w:rPr>
        <w:instrText xml:space="preserve"> 269-265</w:instrText>
      </w:r>
      <w:r w:rsidR="00917FD9">
        <w:rPr>
          <w:rFonts w:hint="cs"/>
          <w:sz w:val="28"/>
          <w:szCs w:val="28"/>
          <w:rtl/>
        </w:rPr>
        <w:instrText>،</w:instrText>
      </w:r>
      <w:r w:rsidR="00917FD9">
        <w:rPr>
          <w:sz w:val="28"/>
          <w:szCs w:val="28"/>
          <w:rtl/>
        </w:rPr>
        <w:instrText>&lt;/</w:instrText>
      </w:r>
      <w:r w:rsidR="00917FD9">
        <w:rPr>
          <w:sz w:val="28"/>
          <w:szCs w:val="28"/>
        </w:rPr>
        <w:instrText>style&gt;&lt;style face="normal" font="default" size="100%"&gt;.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(72)</w:t>
      </w:r>
      <w:r w:rsidR="007F6700">
        <w:rPr>
          <w:sz w:val="28"/>
          <w:szCs w:val="28"/>
          <w:rtl/>
        </w:rPr>
        <w:fldChar w:fldCharType="end"/>
      </w:r>
      <w:r w:rsidR="00177381" w:rsidRPr="00050E9B">
        <w:rPr>
          <w:rFonts w:hint="cs"/>
          <w:sz w:val="28"/>
          <w:szCs w:val="28"/>
          <w:rtl/>
        </w:rPr>
        <w:t>.</w:t>
      </w:r>
    </w:p>
    <w:p w:rsidR="00177381" w:rsidRPr="007C1EF1" w:rsidRDefault="00177381" w:rsidP="00CE7716">
      <w:pPr>
        <w:autoSpaceDE w:val="0"/>
        <w:autoSpaceDN w:val="0"/>
        <w:adjustRightInd w:val="0"/>
        <w:spacing w:after="0" w:line="240" w:lineRule="auto"/>
        <w:jc w:val="both"/>
        <w:rPr>
          <w:rFonts w:ascii="Traditional Arabic"/>
          <w:sz w:val="28"/>
          <w:szCs w:val="28"/>
          <w:rtl/>
        </w:rPr>
      </w:pPr>
      <w:r w:rsidRPr="007C1EF1">
        <w:rPr>
          <w:rFonts w:ascii="Arial" w:hAnsi="Arial"/>
          <w:sz w:val="28"/>
          <w:szCs w:val="28"/>
          <w:rtl/>
        </w:rPr>
        <w:t xml:space="preserve">و صاحب </w:t>
      </w:r>
      <w:r w:rsidR="005A3137">
        <w:rPr>
          <w:rFonts w:ascii="Arial" w:hAnsi="Arial" w:hint="cs"/>
          <w:sz w:val="28"/>
          <w:szCs w:val="28"/>
          <w:rtl/>
        </w:rPr>
        <w:t>اکسیر از قول صاحب ال</w:t>
      </w:r>
      <w:r w:rsidRPr="007C1EF1">
        <w:rPr>
          <w:rFonts w:ascii="Arial" w:hAnsi="Arial"/>
          <w:sz w:val="28"/>
          <w:szCs w:val="28"/>
          <w:rtl/>
        </w:rPr>
        <w:t xml:space="preserve">حاوي نوشته که اسباب قوت قلب و ضعف او گاهي به سبب مزاج دم او </w:t>
      </w:r>
      <w:r w:rsidR="00552CA8">
        <w:rPr>
          <w:rFonts w:ascii="Arial" w:hAnsi="Arial"/>
          <w:sz w:val="28"/>
          <w:szCs w:val="28"/>
          <w:rtl/>
        </w:rPr>
        <w:t>م</w:t>
      </w:r>
      <w:r w:rsidR="00552CA8">
        <w:rPr>
          <w:rFonts w:ascii="Arial" w:hAnsi="Arial" w:hint="cs"/>
          <w:sz w:val="28"/>
          <w:szCs w:val="28"/>
          <w:rtl/>
        </w:rPr>
        <w:t>ی‌باشد</w:t>
      </w:r>
      <w:r w:rsidRPr="007C1EF1">
        <w:rPr>
          <w:rFonts w:ascii="Arial" w:hAnsi="Arial"/>
          <w:sz w:val="28"/>
          <w:szCs w:val="28"/>
          <w:rtl/>
        </w:rPr>
        <w:t xml:space="preserve"> اگر در بدن خون وافر معتدل صافي بود صاحب اين دم </w:t>
      </w:r>
      <w:r w:rsidRPr="007C1EF1">
        <w:rPr>
          <w:rFonts w:ascii="Arial" w:hAnsi="Arial" w:hint="cs"/>
          <w:sz w:val="28"/>
          <w:szCs w:val="28"/>
          <w:rtl/>
        </w:rPr>
        <w:t>مفراح، با</w:t>
      </w:r>
      <w:r w:rsidRPr="007C1EF1">
        <w:rPr>
          <w:rFonts w:ascii="Arial" w:hAnsi="Arial"/>
          <w:sz w:val="28"/>
          <w:szCs w:val="28"/>
          <w:rtl/>
        </w:rPr>
        <w:t xml:space="preserve"> نشاط</w:t>
      </w:r>
      <w:r w:rsidRPr="007C1EF1">
        <w:rPr>
          <w:rFonts w:ascii="Arial" w:hAnsi="Arial" w:hint="cs"/>
          <w:sz w:val="28"/>
          <w:szCs w:val="28"/>
          <w:rtl/>
        </w:rPr>
        <w:t>،</w:t>
      </w:r>
      <w:r w:rsidRPr="007C1EF1">
        <w:rPr>
          <w:rFonts w:ascii="Arial" w:hAnsi="Arial"/>
          <w:sz w:val="28"/>
          <w:szCs w:val="28"/>
          <w:rtl/>
        </w:rPr>
        <w:t xml:space="preserve"> قوي القلب </w:t>
      </w:r>
      <w:r w:rsidRPr="007C1EF1">
        <w:rPr>
          <w:rFonts w:ascii="Arial" w:hAnsi="Arial" w:hint="cs"/>
          <w:sz w:val="28"/>
          <w:szCs w:val="28"/>
          <w:rtl/>
        </w:rPr>
        <w:t xml:space="preserve">و </w:t>
      </w:r>
      <w:r w:rsidRPr="007C1EF1">
        <w:rPr>
          <w:rFonts w:ascii="Arial" w:hAnsi="Arial"/>
          <w:sz w:val="28"/>
          <w:szCs w:val="28"/>
          <w:rtl/>
        </w:rPr>
        <w:t>مقدام باشد و از اسباب خامه در آن اثر بسيار نکنند</w:t>
      </w:r>
      <w:r w:rsidR="009374AA">
        <w:rPr>
          <w:rFonts w:ascii="Arial" w:hAnsi="Arial" w:hint="cs"/>
          <w:sz w:val="28"/>
          <w:szCs w:val="28"/>
          <w:rtl/>
        </w:rPr>
        <w:t xml:space="preserve"> </w:t>
      </w:r>
      <w:r w:rsidR="007F6700">
        <w:rPr>
          <w:rFonts w:ascii="Arial" w:hAnsi="Arial"/>
          <w:sz w:val="28"/>
          <w:szCs w:val="28"/>
          <w:rtl/>
        </w:rPr>
        <w:fldChar w:fldCharType="begin"/>
      </w:r>
      <w:r w:rsidR="00917FD9">
        <w:rPr>
          <w:rFonts w:ascii="Arial" w:hAnsi="Arial"/>
          <w:sz w:val="28"/>
          <w:szCs w:val="28"/>
          <w:rtl/>
        </w:rPr>
        <w:instrText xml:space="preserve"> </w:instrText>
      </w:r>
      <w:r w:rsidR="00917FD9">
        <w:rPr>
          <w:rFonts w:ascii="Arial" w:hAnsi="Arial"/>
          <w:sz w:val="28"/>
          <w:szCs w:val="28"/>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Arial" w:hAnsi="Arial"/>
          <w:sz w:val="28"/>
          <w:szCs w:val="28"/>
          <w:rtl/>
        </w:rPr>
        <w:instrText>"&gt;چشت</w:instrText>
      </w:r>
      <w:r w:rsidR="00917FD9">
        <w:rPr>
          <w:rFonts w:ascii="Arial" w:hAnsi="Arial" w:hint="cs"/>
          <w:sz w:val="28"/>
          <w:szCs w:val="28"/>
          <w:rtl/>
        </w:rPr>
        <w:instrText>ی</w:instrText>
      </w:r>
      <w:r w:rsidR="00917FD9">
        <w:rPr>
          <w:rFonts w:ascii="Arial" w:hAnsi="Arial"/>
          <w:sz w:val="28"/>
          <w:szCs w:val="28"/>
          <w:rtl/>
        </w:rPr>
        <w:instrText xml:space="preserve"> محمد اعظم‌خان، اکس</w:instrText>
      </w:r>
      <w:r w:rsidR="00917FD9">
        <w:rPr>
          <w:rFonts w:ascii="Arial" w:hAnsi="Arial" w:hint="cs"/>
          <w:sz w:val="28"/>
          <w:szCs w:val="28"/>
          <w:rtl/>
        </w:rPr>
        <w:instrText>یر</w:instrText>
      </w:r>
      <w:r w:rsidR="00917FD9">
        <w:rPr>
          <w:rFonts w:ascii="Arial" w:hAnsi="Arial"/>
          <w:sz w:val="28"/>
          <w:szCs w:val="28"/>
          <w:rtl/>
        </w:rPr>
        <w:instrText xml:space="preserve"> اعظم، تهران، نشر مؤسسه مطالعات تار</w:instrText>
      </w:r>
      <w:r w:rsidR="00917FD9">
        <w:rPr>
          <w:rFonts w:ascii="Arial" w:hAnsi="Arial" w:hint="cs"/>
          <w:sz w:val="28"/>
          <w:szCs w:val="28"/>
          <w:rtl/>
        </w:rPr>
        <w:instrText>یخ</w:instrText>
      </w:r>
      <w:r w:rsidR="00917FD9">
        <w:rPr>
          <w:rFonts w:ascii="Arial" w:hAnsi="Arial"/>
          <w:sz w:val="28"/>
          <w:szCs w:val="28"/>
          <w:rtl/>
        </w:rPr>
        <w:instrText xml:space="preserve"> پزشک</w:instrText>
      </w:r>
      <w:r w:rsidR="00917FD9">
        <w:rPr>
          <w:rFonts w:ascii="Arial" w:hAnsi="Arial" w:hint="cs"/>
          <w:sz w:val="28"/>
          <w:szCs w:val="28"/>
          <w:rtl/>
        </w:rPr>
        <w:instrText>ی،</w:instrText>
      </w:r>
      <w:r w:rsidR="00917FD9">
        <w:rPr>
          <w:rFonts w:ascii="Arial" w:hAnsi="Arial"/>
          <w:sz w:val="28"/>
          <w:szCs w:val="28"/>
          <w:rtl/>
        </w:rPr>
        <w:instrText xml:space="preserve"> طب اسلام</w:instrText>
      </w:r>
      <w:r w:rsidR="00917FD9">
        <w:rPr>
          <w:rFonts w:ascii="Arial" w:hAnsi="Arial" w:hint="cs"/>
          <w:sz w:val="28"/>
          <w:szCs w:val="28"/>
          <w:rtl/>
        </w:rPr>
        <w:instrText>ی</w:instrText>
      </w:r>
      <w:r w:rsidR="00917FD9">
        <w:rPr>
          <w:rFonts w:ascii="Arial" w:hAnsi="Arial"/>
          <w:sz w:val="28"/>
          <w:szCs w:val="28"/>
          <w:rtl/>
        </w:rPr>
        <w:instrText xml:space="preserve"> و مکمل، 1383، جلد2، صص 102، 106، 142، 175، 179، 192، 212، 216، 220، 256، 259، 260، 263، 266، 268، 269، 271، 272، 274، 275، 276، 280، 281، 282، 283، 288، 292، 295، 296، 299، 304، 309، 312، 313، 315، 322، 327، 328، 329، 342، 343، 366، 370، 381، 392، 394، 403، 430، 431، 445، 447، 471، 482، 490، 516، 538، 544، 556، 559&lt;/</w:instrText>
      </w:r>
      <w:r w:rsidR="00917FD9">
        <w:rPr>
          <w:rFonts w:ascii="Arial" w:hAnsi="Arial"/>
          <w:sz w:val="28"/>
          <w:szCs w:val="28"/>
        </w:rPr>
        <w:instrText>style&gt;&lt;style face="normal" font</w:instrText>
      </w:r>
      <w:r w:rsidR="00917FD9">
        <w:rPr>
          <w:rFonts w:ascii="Arial" w:hAnsi="Arial"/>
          <w:sz w:val="28"/>
          <w:szCs w:val="28"/>
          <w:rtl/>
        </w:rPr>
        <w:instrText>="</w:instrText>
      </w:r>
      <w:r w:rsidR="00917FD9">
        <w:rPr>
          <w:rFonts w:ascii="Arial" w:hAnsi="Arial"/>
          <w:sz w:val="28"/>
          <w:szCs w:val="28"/>
        </w:rPr>
        <w:instrText>default" size="100%"&gt;.&lt;/style&gt;&lt;/title&gt;&lt;/titles&gt;&lt;dates&gt;&lt;/dates&gt;&lt;urls&gt;&lt;/urls&gt;&lt;/record&gt;&lt;/Cite&gt;&lt;/EndNote</w:instrText>
      </w:r>
      <w:r w:rsidR="00917FD9">
        <w:rPr>
          <w:rFonts w:ascii="Arial" w:hAnsi="Arial"/>
          <w:sz w:val="28"/>
          <w:szCs w:val="28"/>
          <w:rtl/>
        </w:rPr>
        <w:instrText>&gt;</w:instrText>
      </w:r>
      <w:r w:rsidR="007F6700">
        <w:rPr>
          <w:rFonts w:ascii="Arial" w:hAnsi="Arial"/>
          <w:sz w:val="28"/>
          <w:szCs w:val="28"/>
          <w:rtl/>
        </w:rPr>
        <w:fldChar w:fldCharType="separate"/>
      </w:r>
      <w:r w:rsidR="00CE7716">
        <w:rPr>
          <w:rFonts w:ascii="Arial" w:hAnsi="Arial"/>
          <w:sz w:val="28"/>
          <w:szCs w:val="28"/>
          <w:rtl/>
        </w:rPr>
        <w:t>(81)</w:t>
      </w:r>
      <w:r w:rsidR="007F6700">
        <w:rPr>
          <w:rFonts w:ascii="Arial" w:hAnsi="Arial"/>
          <w:sz w:val="28"/>
          <w:szCs w:val="28"/>
          <w:rtl/>
        </w:rPr>
        <w:fldChar w:fldCharType="end"/>
      </w:r>
      <w:r>
        <w:rPr>
          <w:rFonts w:ascii="Traditional Arabic" w:hint="cs"/>
          <w:sz w:val="28"/>
          <w:szCs w:val="28"/>
          <w:rtl/>
        </w:rPr>
        <w:t>.</w:t>
      </w:r>
    </w:p>
    <w:p w:rsidR="00177381" w:rsidRPr="00E37D7B" w:rsidRDefault="00177381" w:rsidP="0093702B">
      <w:pPr>
        <w:pStyle w:val="CommentText"/>
        <w:rPr>
          <w:sz w:val="28"/>
          <w:szCs w:val="28"/>
        </w:rPr>
      </w:pPr>
      <w:r>
        <w:rPr>
          <w:rFonts w:hint="cs"/>
          <w:sz w:val="28"/>
          <w:szCs w:val="28"/>
          <w:rtl/>
        </w:rPr>
        <w:t xml:space="preserve">صاحب الحاوی گوید: </w:t>
      </w:r>
      <w:r w:rsidRPr="00DF2A55">
        <w:rPr>
          <w:rFonts w:hint="cs"/>
          <w:sz w:val="28"/>
          <w:szCs w:val="28"/>
          <w:rtl/>
        </w:rPr>
        <w:t>فرح معتدل از اسباب مسخنه است</w:t>
      </w:r>
      <w:r>
        <w:rPr>
          <w:rFonts w:hint="cs"/>
          <w:sz w:val="28"/>
          <w:szCs w:val="28"/>
          <w:rtl/>
        </w:rPr>
        <w:t xml:space="preserve"> مگر اینکه به افراط باشد که در این صورت موجب تبرید بدن </w:t>
      </w:r>
      <w:r w:rsidR="00552CA8">
        <w:rPr>
          <w:sz w:val="28"/>
          <w:szCs w:val="28"/>
          <w:rtl/>
        </w:rPr>
        <w:t>م</w:t>
      </w:r>
      <w:r w:rsidR="00552CA8">
        <w:rPr>
          <w:rFonts w:hint="cs"/>
          <w:sz w:val="28"/>
          <w:szCs w:val="28"/>
          <w:rtl/>
        </w:rPr>
        <w:t>ی‌</w:t>
      </w:r>
      <w:r w:rsidR="00552CA8">
        <w:rPr>
          <w:rFonts w:hint="eastAsia"/>
          <w:sz w:val="28"/>
          <w:szCs w:val="28"/>
          <w:rtl/>
        </w:rPr>
        <w:t>شود</w:t>
      </w:r>
      <w:r w:rsidR="009374AA">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&lt;EndNote&gt;&lt;Cite&gt;&lt;RecNum&gt;281&lt;/RecNum&gt;&lt;record&gt;&lt;rec-number&gt;281&lt;/rec-number&gt;&lt;foreign-keys&gt;&lt;key app="EN" db-id="eezwrppszv0fxxeesz85taru5wpx2pzezevw"&gt;281&lt;/key&gt;&lt;/foreign-keys&gt;&lt;ref-type name="Journal Article"&gt;17&lt;/ref-type&gt;&lt;contributors&gt;&lt;/contributors&gt;&lt;titles&gt;&lt;title&gt;&lt;style face="normal" font="default" charset="178" size="100%</w:instrText>
      </w:r>
      <w:r w:rsidR="00917FD9">
        <w:rPr>
          <w:sz w:val="28"/>
          <w:szCs w:val="28"/>
          <w:rtl/>
        </w:rPr>
        <w:instrText>"&gt;راز</w:instrText>
      </w:r>
      <w:r w:rsidR="00917FD9">
        <w:rPr>
          <w:rFonts w:hint="cs"/>
          <w:sz w:val="28"/>
          <w:szCs w:val="28"/>
          <w:rtl/>
        </w:rPr>
        <w:instrText>ی</w:instrText>
      </w:r>
      <w:r w:rsidR="00917FD9">
        <w:rPr>
          <w:sz w:val="28"/>
          <w:szCs w:val="28"/>
          <w:rtl/>
        </w:rPr>
        <w:instrText xml:space="preserve"> محمد بن زکر</w:instrText>
      </w:r>
      <w:r w:rsidR="00917FD9">
        <w:rPr>
          <w:rFonts w:hint="cs"/>
          <w:sz w:val="28"/>
          <w:szCs w:val="28"/>
          <w:rtl/>
        </w:rPr>
        <w:instrText>ی</w:instrText>
      </w:r>
      <w:r w:rsidR="00917FD9">
        <w:rPr>
          <w:rFonts w:hint="eastAsia"/>
          <w:sz w:val="28"/>
          <w:szCs w:val="28"/>
          <w:rtl/>
        </w:rPr>
        <w:instrText>ا،</w:instrText>
      </w:r>
      <w:r w:rsidR="00917FD9">
        <w:rPr>
          <w:sz w:val="28"/>
          <w:szCs w:val="28"/>
          <w:rtl/>
        </w:rPr>
        <w:instrText xml:space="preserve"> الحاو</w:instrText>
      </w:r>
      <w:r w:rsidR="00917FD9">
        <w:rPr>
          <w:rFonts w:hint="cs"/>
          <w:sz w:val="28"/>
          <w:szCs w:val="28"/>
          <w:rtl/>
        </w:rPr>
        <w:instrText>ی</w:instrText>
      </w:r>
      <w:r w:rsidR="00917FD9">
        <w:rPr>
          <w:sz w:val="28"/>
          <w:szCs w:val="28"/>
          <w:rtl/>
        </w:rPr>
        <w:instrText xml:space="preserve"> ف</w:instrText>
      </w:r>
      <w:r w:rsidR="00917FD9">
        <w:rPr>
          <w:rFonts w:hint="cs"/>
          <w:sz w:val="28"/>
          <w:szCs w:val="28"/>
          <w:rtl/>
        </w:rPr>
        <w:instrText>ی</w:instrText>
      </w:r>
      <w:r w:rsidR="00917FD9">
        <w:rPr>
          <w:sz w:val="28"/>
          <w:szCs w:val="28"/>
          <w:rtl/>
        </w:rPr>
        <w:instrText xml:space="preserve"> الطب، داراح</w:instrText>
      </w:r>
      <w:r w:rsidR="00917FD9">
        <w:rPr>
          <w:rFonts w:hint="cs"/>
          <w:sz w:val="28"/>
          <w:szCs w:val="28"/>
          <w:rtl/>
        </w:rPr>
        <w:instrText>ی</w:instrText>
      </w:r>
      <w:r w:rsidR="00917FD9">
        <w:rPr>
          <w:rFonts w:hint="eastAsia"/>
          <w:sz w:val="28"/>
          <w:szCs w:val="28"/>
          <w:rtl/>
        </w:rPr>
        <w:instrText>اء</w:instrText>
      </w:r>
      <w:r w:rsidR="00917FD9">
        <w:rPr>
          <w:sz w:val="28"/>
          <w:szCs w:val="28"/>
          <w:rtl/>
        </w:rPr>
        <w:instrText xml:space="preserve"> التراث العرب</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ب</w:instrText>
      </w:r>
      <w:r w:rsidR="00917FD9">
        <w:rPr>
          <w:rFonts w:hint="cs"/>
          <w:sz w:val="28"/>
          <w:szCs w:val="28"/>
          <w:rtl/>
        </w:rPr>
        <w:instrText>ی</w:instrText>
      </w:r>
      <w:r w:rsidR="00917FD9">
        <w:rPr>
          <w:rFonts w:hint="eastAsia"/>
          <w:sz w:val="28"/>
          <w:szCs w:val="28"/>
          <w:rtl/>
        </w:rPr>
        <w:instrText>روت،</w:instrText>
      </w:r>
      <w:r w:rsidR="00917FD9">
        <w:rPr>
          <w:sz w:val="28"/>
          <w:szCs w:val="28"/>
          <w:rtl/>
        </w:rPr>
        <w:instrText xml:space="preserve"> لبنان، 2002م ،مجلد اول، صص 12، 29، 31، 39، 44، 46، 49، 56، 59، 61، 63، 67، 69، 88، 102، 128، 130، 131، 133، 141، 143، 148، 478&lt;/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noProof/>
          <w:sz w:val="28"/>
          <w:szCs w:val="28"/>
          <w:rtl/>
        </w:rPr>
        <w:t>(102)</w:t>
      </w:r>
      <w:r w:rsidR="007F6700">
        <w:rPr>
          <w:sz w:val="28"/>
          <w:szCs w:val="28"/>
          <w:rtl/>
        </w:rPr>
        <w:fldChar w:fldCharType="end"/>
      </w:r>
      <w:r w:rsidR="003B3D51">
        <w:rPr>
          <w:sz w:val="28"/>
          <w:szCs w:val="28"/>
        </w:rPr>
        <w:t>.</w:t>
      </w:r>
      <w:r>
        <w:rPr>
          <w:rFonts w:hint="cs"/>
          <w:sz w:val="28"/>
          <w:szCs w:val="28"/>
          <w:rtl/>
        </w:rPr>
        <w:t xml:space="preserve"> </w:t>
      </w:r>
      <w:r w:rsidR="003B3D51" w:rsidRPr="00DF2A55">
        <w:rPr>
          <w:rFonts w:hint="cs"/>
          <w:sz w:val="28"/>
          <w:szCs w:val="28"/>
          <w:rtl/>
        </w:rPr>
        <w:t xml:space="preserve">فرح معتدل </w:t>
      </w:r>
      <w:r w:rsidRPr="00FB48F2">
        <w:rPr>
          <w:rFonts w:hint="cs"/>
          <w:sz w:val="28"/>
          <w:szCs w:val="28"/>
          <w:rtl/>
        </w:rPr>
        <w:t xml:space="preserve">باعث بسط خون در بدن </w:t>
      </w:r>
      <w:r w:rsidR="00552CA8">
        <w:rPr>
          <w:sz w:val="28"/>
          <w:szCs w:val="28"/>
          <w:rtl/>
        </w:rPr>
        <w:t>م</w:t>
      </w:r>
      <w:r w:rsidR="00552CA8">
        <w:rPr>
          <w:rFonts w:hint="cs"/>
          <w:sz w:val="28"/>
          <w:szCs w:val="28"/>
          <w:rtl/>
        </w:rPr>
        <w:t>ی‌</w:t>
      </w:r>
      <w:r w:rsidR="00552CA8">
        <w:rPr>
          <w:rFonts w:hint="eastAsia"/>
          <w:sz w:val="28"/>
          <w:szCs w:val="28"/>
          <w:rtl/>
        </w:rPr>
        <w:t>شود</w:t>
      </w:r>
      <w:r w:rsidR="004A6C17">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&lt;EndNote&gt;&lt;Cite&gt;&lt;RecNum&gt;284&lt;/RecNum&gt;&lt;record&gt;&lt;rec-number&gt;284&lt;/rec-number&gt;&lt;foreign-keys&gt;&lt;key app="EN" db-id="eezwrppszv0fxxeesz85taru5wpx2pzezevw"&gt;284&lt;/key&gt;&lt;/foreign-keys&gt;&lt;ref-type name="Journal Article"&gt;17&lt;/ref-type&gt;&lt;contributors&gt;&lt;/contributors&gt;&lt;titles&gt;&lt;title&gt;&lt;style face="normal" font="default" charset="178" size="100%</w:instrText>
      </w:r>
      <w:r w:rsidR="00917FD9">
        <w:rPr>
          <w:sz w:val="28"/>
          <w:szCs w:val="28"/>
          <w:rtl/>
        </w:rPr>
        <w:instrText>"&gt;راز</w:instrText>
      </w:r>
      <w:r w:rsidR="00917FD9">
        <w:rPr>
          <w:rFonts w:hint="cs"/>
          <w:sz w:val="28"/>
          <w:szCs w:val="28"/>
          <w:rtl/>
        </w:rPr>
        <w:instrText>ی</w:instrText>
      </w:r>
      <w:r w:rsidR="00917FD9">
        <w:rPr>
          <w:sz w:val="28"/>
          <w:szCs w:val="28"/>
          <w:rtl/>
        </w:rPr>
        <w:instrText xml:space="preserve"> محمد بن زکر</w:instrText>
      </w:r>
      <w:r w:rsidR="00917FD9">
        <w:rPr>
          <w:rFonts w:hint="cs"/>
          <w:sz w:val="28"/>
          <w:szCs w:val="28"/>
          <w:rtl/>
        </w:rPr>
        <w:instrText>ی</w:instrText>
      </w:r>
      <w:r w:rsidR="00917FD9">
        <w:rPr>
          <w:rFonts w:hint="eastAsia"/>
          <w:sz w:val="28"/>
          <w:szCs w:val="28"/>
          <w:rtl/>
        </w:rPr>
        <w:instrText>ا،</w:instrText>
      </w:r>
      <w:r w:rsidR="00917FD9">
        <w:rPr>
          <w:sz w:val="28"/>
          <w:szCs w:val="28"/>
          <w:rtl/>
        </w:rPr>
        <w:instrText xml:space="preserve"> الحاو</w:instrText>
      </w:r>
      <w:r w:rsidR="00917FD9">
        <w:rPr>
          <w:rFonts w:hint="cs"/>
          <w:sz w:val="28"/>
          <w:szCs w:val="28"/>
          <w:rtl/>
        </w:rPr>
        <w:instrText>ی</w:instrText>
      </w:r>
      <w:r w:rsidR="00917FD9">
        <w:rPr>
          <w:sz w:val="28"/>
          <w:szCs w:val="28"/>
          <w:rtl/>
        </w:rPr>
        <w:instrText xml:space="preserve"> ف</w:instrText>
      </w:r>
      <w:r w:rsidR="00917FD9">
        <w:rPr>
          <w:rFonts w:hint="cs"/>
          <w:sz w:val="28"/>
          <w:szCs w:val="28"/>
          <w:rtl/>
        </w:rPr>
        <w:instrText>ی</w:instrText>
      </w:r>
      <w:r w:rsidR="00917FD9">
        <w:rPr>
          <w:sz w:val="28"/>
          <w:szCs w:val="28"/>
          <w:rtl/>
        </w:rPr>
        <w:instrText xml:space="preserve"> الطب، داراح</w:instrText>
      </w:r>
      <w:r w:rsidR="00917FD9">
        <w:rPr>
          <w:rFonts w:hint="cs"/>
          <w:sz w:val="28"/>
          <w:szCs w:val="28"/>
          <w:rtl/>
        </w:rPr>
        <w:instrText>ی</w:instrText>
      </w:r>
      <w:r w:rsidR="00917FD9">
        <w:rPr>
          <w:rFonts w:hint="eastAsia"/>
          <w:sz w:val="28"/>
          <w:szCs w:val="28"/>
          <w:rtl/>
        </w:rPr>
        <w:instrText>اء</w:instrText>
      </w:r>
      <w:r w:rsidR="00917FD9">
        <w:rPr>
          <w:sz w:val="28"/>
          <w:szCs w:val="28"/>
          <w:rtl/>
        </w:rPr>
        <w:instrText xml:space="preserve"> التراث العرب</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ب</w:instrText>
      </w:r>
      <w:r w:rsidR="00917FD9">
        <w:rPr>
          <w:rFonts w:hint="cs"/>
          <w:sz w:val="28"/>
          <w:szCs w:val="28"/>
          <w:rtl/>
        </w:rPr>
        <w:instrText>ی</w:instrText>
      </w:r>
      <w:r w:rsidR="00917FD9">
        <w:rPr>
          <w:rFonts w:hint="eastAsia"/>
          <w:sz w:val="28"/>
          <w:szCs w:val="28"/>
          <w:rtl/>
        </w:rPr>
        <w:instrText>روت،</w:instrText>
      </w:r>
      <w:r w:rsidR="00917FD9">
        <w:rPr>
          <w:sz w:val="28"/>
          <w:szCs w:val="28"/>
          <w:rtl/>
        </w:rPr>
        <w:instrText xml:space="preserve"> لبنان، 2002م ،مجلد ثان</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صص18، 19، 136، 181، 399، 440، 441، 442، 443، 444، 447، 449، 453&lt;/</w:instrText>
      </w:r>
      <w:r w:rsidR="00917FD9">
        <w:rPr>
          <w:sz w:val="28"/>
          <w:szCs w:val="28"/>
        </w:rPr>
        <w:instrText>style&gt;&lt;style face</w:instrText>
      </w:r>
      <w:r w:rsidR="00917FD9">
        <w:rPr>
          <w:sz w:val="28"/>
          <w:szCs w:val="28"/>
          <w:rtl/>
        </w:rPr>
        <w:instrText>="</w:instrText>
      </w:r>
      <w:r w:rsidR="00917FD9">
        <w:rPr>
          <w:sz w:val="28"/>
          <w:szCs w:val="28"/>
        </w:rPr>
        <w:instrText>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noProof/>
          <w:sz w:val="28"/>
          <w:szCs w:val="28"/>
          <w:rtl/>
        </w:rPr>
        <w:t>(104)</w:t>
      </w:r>
      <w:r w:rsidR="007F6700">
        <w:rPr>
          <w:sz w:val="28"/>
          <w:szCs w:val="28"/>
          <w:rtl/>
        </w:rPr>
        <w:fldChar w:fldCharType="end"/>
      </w:r>
      <w:r w:rsidR="00746D49">
        <w:rPr>
          <w:rFonts w:hint="cs"/>
          <w:sz w:val="28"/>
          <w:szCs w:val="28"/>
          <w:rtl/>
          <w:lang w:bidi="fa-IR"/>
        </w:rPr>
        <w:t xml:space="preserve"> </w:t>
      </w:r>
      <w:r>
        <w:rPr>
          <w:rFonts w:hint="cs"/>
          <w:sz w:val="28"/>
          <w:szCs w:val="28"/>
          <w:rtl/>
        </w:rPr>
        <w:t xml:space="preserve">و </w:t>
      </w:r>
      <w:r w:rsidRPr="00FB48F2">
        <w:rPr>
          <w:rFonts w:hint="cs"/>
          <w:sz w:val="28"/>
          <w:szCs w:val="28"/>
          <w:rtl/>
        </w:rPr>
        <w:t xml:space="preserve">شیر را زیاد </w:t>
      </w:r>
      <w:r w:rsidR="00552CA8">
        <w:rPr>
          <w:sz w:val="28"/>
          <w:szCs w:val="28"/>
          <w:rtl/>
        </w:rPr>
        <w:t>م</w:t>
      </w:r>
      <w:r w:rsidR="00552CA8">
        <w:rPr>
          <w:rFonts w:hint="cs"/>
          <w:sz w:val="28"/>
          <w:szCs w:val="28"/>
          <w:rtl/>
        </w:rPr>
        <w:t>ی‌</w:t>
      </w:r>
      <w:r w:rsidR="00552CA8">
        <w:rPr>
          <w:rFonts w:hint="eastAsia"/>
          <w:sz w:val="28"/>
          <w:szCs w:val="28"/>
          <w:rtl/>
        </w:rPr>
        <w:t>کند</w:t>
      </w:r>
      <w:r w:rsidR="004A6C17">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&lt;EndNote&gt;&lt;Cite&gt;&lt;RecNum&gt;284&lt;/RecNum&gt;&lt;record&gt;&lt;rec-number&gt;284&lt;/rec-number&gt;&lt;foreign-keys&gt;&lt;key app="EN" db-id="eezwrppszv0fxxeesz85taru5wpx2pzezevw"&gt;284&lt;/key&gt;&lt;/foreign-keys&gt;&lt;ref-type name="Journal Article"&gt;17&lt;/ref-type&gt;&lt;contributors&gt;&lt;/contributors&gt;&lt;titles&gt;&lt;title&gt;&lt;style face="normal" font="default" charset="178" size="100%</w:instrText>
      </w:r>
      <w:r w:rsidR="00917FD9">
        <w:rPr>
          <w:sz w:val="28"/>
          <w:szCs w:val="28"/>
          <w:rtl/>
        </w:rPr>
        <w:instrText>"&gt;راز</w:instrText>
      </w:r>
      <w:r w:rsidR="00917FD9">
        <w:rPr>
          <w:rFonts w:hint="cs"/>
          <w:sz w:val="28"/>
          <w:szCs w:val="28"/>
          <w:rtl/>
        </w:rPr>
        <w:instrText>ی</w:instrText>
      </w:r>
      <w:r w:rsidR="00917FD9">
        <w:rPr>
          <w:sz w:val="28"/>
          <w:szCs w:val="28"/>
          <w:rtl/>
        </w:rPr>
        <w:instrText xml:space="preserve"> محمد بن زکر</w:instrText>
      </w:r>
      <w:r w:rsidR="00917FD9">
        <w:rPr>
          <w:rFonts w:hint="cs"/>
          <w:sz w:val="28"/>
          <w:szCs w:val="28"/>
          <w:rtl/>
        </w:rPr>
        <w:instrText>ی</w:instrText>
      </w:r>
      <w:r w:rsidR="00917FD9">
        <w:rPr>
          <w:rFonts w:hint="eastAsia"/>
          <w:sz w:val="28"/>
          <w:szCs w:val="28"/>
          <w:rtl/>
        </w:rPr>
        <w:instrText>ا،</w:instrText>
      </w:r>
      <w:r w:rsidR="00917FD9">
        <w:rPr>
          <w:sz w:val="28"/>
          <w:szCs w:val="28"/>
          <w:rtl/>
        </w:rPr>
        <w:instrText xml:space="preserve"> الحاو</w:instrText>
      </w:r>
      <w:r w:rsidR="00917FD9">
        <w:rPr>
          <w:rFonts w:hint="cs"/>
          <w:sz w:val="28"/>
          <w:szCs w:val="28"/>
          <w:rtl/>
        </w:rPr>
        <w:instrText>ی</w:instrText>
      </w:r>
      <w:r w:rsidR="00917FD9">
        <w:rPr>
          <w:sz w:val="28"/>
          <w:szCs w:val="28"/>
          <w:rtl/>
        </w:rPr>
        <w:instrText xml:space="preserve"> ف</w:instrText>
      </w:r>
      <w:r w:rsidR="00917FD9">
        <w:rPr>
          <w:rFonts w:hint="cs"/>
          <w:sz w:val="28"/>
          <w:szCs w:val="28"/>
          <w:rtl/>
        </w:rPr>
        <w:instrText>ی</w:instrText>
      </w:r>
      <w:r w:rsidR="00917FD9">
        <w:rPr>
          <w:sz w:val="28"/>
          <w:szCs w:val="28"/>
          <w:rtl/>
        </w:rPr>
        <w:instrText xml:space="preserve"> الطب، داراح</w:instrText>
      </w:r>
      <w:r w:rsidR="00917FD9">
        <w:rPr>
          <w:rFonts w:hint="cs"/>
          <w:sz w:val="28"/>
          <w:szCs w:val="28"/>
          <w:rtl/>
        </w:rPr>
        <w:instrText>ی</w:instrText>
      </w:r>
      <w:r w:rsidR="00917FD9">
        <w:rPr>
          <w:rFonts w:hint="eastAsia"/>
          <w:sz w:val="28"/>
          <w:szCs w:val="28"/>
          <w:rtl/>
        </w:rPr>
        <w:instrText>اء</w:instrText>
      </w:r>
      <w:r w:rsidR="00917FD9">
        <w:rPr>
          <w:sz w:val="28"/>
          <w:szCs w:val="28"/>
          <w:rtl/>
        </w:rPr>
        <w:instrText xml:space="preserve"> التراث العرب</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ب</w:instrText>
      </w:r>
      <w:r w:rsidR="00917FD9">
        <w:rPr>
          <w:rFonts w:hint="cs"/>
          <w:sz w:val="28"/>
          <w:szCs w:val="28"/>
          <w:rtl/>
        </w:rPr>
        <w:instrText>ی</w:instrText>
      </w:r>
      <w:r w:rsidR="00917FD9">
        <w:rPr>
          <w:rFonts w:hint="eastAsia"/>
          <w:sz w:val="28"/>
          <w:szCs w:val="28"/>
          <w:rtl/>
        </w:rPr>
        <w:instrText>روت،</w:instrText>
      </w:r>
      <w:r w:rsidR="00917FD9">
        <w:rPr>
          <w:sz w:val="28"/>
          <w:szCs w:val="28"/>
          <w:rtl/>
        </w:rPr>
        <w:instrText xml:space="preserve"> لبنان، 2002م ،مجلد ثان</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صص18، 19، 136، 181، 399، 440، 441، 442، 443، 444، 447، 449، 453&lt;/</w:instrText>
      </w:r>
      <w:r w:rsidR="00917FD9">
        <w:rPr>
          <w:sz w:val="28"/>
          <w:szCs w:val="28"/>
        </w:rPr>
        <w:instrText>style&gt;&lt;style face</w:instrText>
      </w:r>
      <w:r w:rsidR="00917FD9">
        <w:rPr>
          <w:sz w:val="28"/>
          <w:szCs w:val="28"/>
          <w:rtl/>
        </w:rPr>
        <w:instrText>="</w:instrText>
      </w:r>
      <w:r w:rsidR="00917FD9">
        <w:rPr>
          <w:sz w:val="28"/>
          <w:szCs w:val="28"/>
        </w:rPr>
        <w:instrText>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noProof/>
          <w:sz w:val="28"/>
          <w:szCs w:val="28"/>
          <w:rtl/>
        </w:rPr>
        <w:t>(104)</w:t>
      </w:r>
      <w:r w:rsidR="007F6700">
        <w:rPr>
          <w:sz w:val="28"/>
          <w:szCs w:val="28"/>
          <w:rtl/>
        </w:rPr>
        <w:fldChar w:fldCharType="end"/>
      </w:r>
      <w:r w:rsidR="00746D49">
        <w:rPr>
          <w:rFonts w:hint="cs"/>
          <w:sz w:val="28"/>
          <w:szCs w:val="28"/>
          <w:rtl/>
          <w:lang w:bidi="fa-IR"/>
        </w:rPr>
        <w:t xml:space="preserve"> </w:t>
      </w:r>
      <w:r>
        <w:rPr>
          <w:rFonts w:hint="cs"/>
          <w:sz w:val="28"/>
          <w:szCs w:val="28"/>
          <w:rtl/>
        </w:rPr>
        <w:t xml:space="preserve">و </w:t>
      </w:r>
      <w:r w:rsidRPr="00E37D7B">
        <w:rPr>
          <w:rFonts w:hint="cs"/>
          <w:sz w:val="28"/>
          <w:szCs w:val="28"/>
          <w:rtl/>
        </w:rPr>
        <w:t xml:space="preserve">باعث بهبود خفقان </w:t>
      </w:r>
      <w:r w:rsidR="00552CA8">
        <w:rPr>
          <w:sz w:val="28"/>
          <w:szCs w:val="28"/>
          <w:rtl/>
        </w:rPr>
        <w:t>م</w:t>
      </w:r>
      <w:r w:rsidR="00552CA8">
        <w:rPr>
          <w:rFonts w:hint="cs"/>
          <w:sz w:val="28"/>
          <w:szCs w:val="28"/>
          <w:rtl/>
        </w:rPr>
        <w:t>ی‌</w:t>
      </w:r>
      <w:r w:rsidR="00552CA8">
        <w:rPr>
          <w:rFonts w:hint="eastAsia"/>
          <w:sz w:val="28"/>
          <w:szCs w:val="28"/>
          <w:rtl/>
        </w:rPr>
        <w:t>شود</w:t>
      </w:r>
      <w:r w:rsidR="004A6C17">
        <w:rPr>
          <w:rFonts w:ascii="Traditional Arabic" w:hint="cs"/>
          <w:sz w:val="28"/>
          <w:szCs w:val="28"/>
          <w:rtl/>
        </w:rPr>
        <w:t xml:space="preserve"> </w:t>
      </w:r>
      <w:r w:rsidR="007F6700">
        <w:rPr>
          <w:rFonts w:ascii="Traditional Arabic"/>
          <w:sz w:val="28"/>
          <w:szCs w:val="28"/>
          <w:rtl/>
        </w:rPr>
        <w:fldChar w:fldCharType="begin"/>
      </w:r>
      <w:r w:rsidR="00917FD9">
        <w:rPr>
          <w:rFonts w:ascii="Traditional Arabic"/>
          <w:sz w:val="28"/>
          <w:szCs w:val="28"/>
          <w:rtl/>
        </w:rPr>
        <w:instrText xml:space="preserve"> </w:instrText>
      </w:r>
      <w:r w:rsidR="00917FD9">
        <w:rPr>
          <w:rFonts w:ascii="Traditional Arabic"/>
          <w:sz w:val="28"/>
          <w:szCs w:val="28"/>
        </w:rPr>
        <w:instrText>ADDIN EN.CITE &lt;EndNote&gt;&lt;Cite&gt;&lt;RecNum&gt;282&lt;/RecNum&gt;&lt;record&gt;&lt;rec-number&gt;282&lt;/rec-number&gt;&lt;foreign-keys&gt;&lt;key app="EN" db-id="eezwrppszv0fxxeesz85taru5wpx2pzezevw"&gt;282&lt;/key&gt;&lt;/foreign-keys&gt;&lt;ref-type name="Journal Article"&gt;17&lt;/ref-type&gt;&lt;contributors&gt;&lt;/contributors&gt;&lt;titles&gt;&lt;title&gt;&lt;style face="normal" font="default" charset="178" size="100%</w:instrText>
      </w:r>
      <w:r w:rsidR="00917FD9">
        <w:rPr>
          <w:rFonts w:ascii="Traditional Arabic"/>
          <w:sz w:val="28"/>
          <w:szCs w:val="28"/>
          <w:rtl/>
        </w:rPr>
        <w:instrText>"&gt;ابن س</w:instrText>
      </w:r>
      <w:r w:rsidR="00917FD9">
        <w:rPr>
          <w:rFonts w:ascii="Traditional Arabic" w:hint="cs"/>
          <w:sz w:val="28"/>
          <w:szCs w:val="28"/>
          <w:rtl/>
        </w:rPr>
        <w:instrText>ی</w:instrText>
      </w:r>
      <w:r w:rsidR="00917FD9">
        <w:rPr>
          <w:rFonts w:ascii="Traditional Arabic" w:hint="eastAsia"/>
          <w:sz w:val="28"/>
          <w:szCs w:val="28"/>
          <w:rtl/>
        </w:rPr>
        <w:instrText>نا،</w:instrText>
      </w:r>
      <w:r w:rsidR="00917FD9">
        <w:rPr>
          <w:rFonts w:ascii="Traditional Arabic"/>
          <w:sz w:val="28"/>
          <w:szCs w:val="28"/>
          <w:rtl/>
        </w:rPr>
        <w:instrText xml:space="preserve"> حس</w:instrText>
      </w:r>
      <w:r w:rsidR="00917FD9">
        <w:rPr>
          <w:rFonts w:ascii="Traditional Arabic" w:hint="cs"/>
          <w:sz w:val="28"/>
          <w:szCs w:val="28"/>
          <w:rtl/>
        </w:rPr>
        <w:instrText>ی</w:instrText>
      </w:r>
      <w:r w:rsidR="00917FD9">
        <w:rPr>
          <w:rFonts w:ascii="Traditional Arabic" w:hint="eastAsia"/>
          <w:sz w:val="28"/>
          <w:szCs w:val="28"/>
          <w:rtl/>
        </w:rPr>
        <w:instrText>ن</w:instrText>
      </w:r>
      <w:r w:rsidR="00917FD9">
        <w:rPr>
          <w:rFonts w:ascii="Traditional Arabic"/>
          <w:sz w:val="28"/>
          <w:szCs w:val="28"/>
          <w:rtl/>
        </w:rPr>
        <w:instrText xml:space="preserve"> بن عبدالله، قانون ف</w:instrText>
      </w:r>
      <w:r w:rsidR="00917FD9">
        <w:rPr>
          <w:rFonts w:ascii="Traditional Arabic" w:hint="cs"/>
          <w:sz w:val="28"/>
          <w:szCs w:val="28"/>
          <w:rtl/>
        </w:rPr>
        <w:instrText>ی</w:instrText>
      </w:r>
      <w:r w:rsidR="00917FD9">
        <w:rPr>
          <w:rFonts w:ascii="Traditional Arabic"/>
          <w:sz w:val="28"/>
          <w:szCs w:val="28"/>
          <w:rtl/>
        </w:rPr>
        <w:instrText xml:space="preserve"> الطب، قرن 4 و 5، تحق</w:instrText>
      </w:r>
      <w:r w:rsidR="00917FD9">
        <w:rPr>
          <w:rFonts w:ascii="Traditional Arabic" w:hint="cs"/>
          <w:sz w:val="28"/>
          <w:szCs w:val="28"/>
          <w:rtl/>
        </w:rPr>
        <w:instrText>ی</w:instrText>
      </w:r>
      <w:r w:rsidR="00917FD9">
        <w:rPr>
          <w:rFonts w:ascii="Traditional Arabic" w:hint="eastAsia"/>
          <w:sz w:val="28"/>
          <w:szCs w:val="28"/>
          <w:rtl/>
        </w:rPr>
        <w:instrText>ق</w:instrText>
      </w:r>
      <w:r w:rsidR="00917FD9">
        <w:rPr>
          <w:rFonts w:ascii="Traditional Arabic"/>
          <w:sz w:val="28"/>
          <w:szCs w:val="28"/>
          <w:rtl/>
        </w:rPr>
        <w:instrText>: شمس الد</w:instrText>
      </w:r>
      <w:r w:rsidR="00917FD9">
        <w:rPr>
          <w:rFonts w:ascii="Traditional Arabic" w:hint="cs"/>
          <w:sz w:val="28"/>
          <w:szCs w:val="28"/>
          <w:rtl/>
        </w:rPr>
        <w:instrText>ی</w:instrText>
      </w:r>
      <w:r w:rsidR="00917FD9">
        <w:rPr>
          <w:rFonts w:ascii="Traditional Arabic" w:hint="eastAsia"/>
          <w:sz w:val="28"/>
          <w:szCs w:val="28"/>
          <w:rtl/>
        </w:rPr>
        <w:instrText>ن</w:instrText>
      </w:r>
      <w:r w:rsidR="00917FD9">
        <w:rPr>
          <w:rFonts w:ascii="Traditional Arabic"/>
          <w:sz w:val="28"/>
          <w:szCs w:val="28"/>
          <w:rtl/>
        </w:rPr>
        <w:instrText xml:space="preserve"> ابراه</w:instrText>
      </w:r>
      <w:r w:rsidR="00917FD9">
        <w:rPr>
          <w:rFonts w:ascii="Traditional Arabic" w:hint="cs"/>
          <w:sz w:val="28"/>
          <w:szCs w:val="28"/>
          <w:rtl/>
        </w:rPr>
        <w:instrText>ی</w:instrText>
      </w:r>
      <w:r w:rsidR="00917FD9">
        <w:rPr>
          <w:rFonts w:ascii="Traditional Arabic" w:hint="eastAsia"/>
          <w:sz w:val="28"/>
          <w:szCs w:val="28"/>
          <w:rtl/>
        </w:rPr>
        <w:instrText>م،</w:instrText>
      </w:r>
      <w:r w:rsidR="00917FD9">
        <w:rPr>
          <w:rFonts w:ascii="Traditional Arabic"/>
          <w:sz w:val="28"/>
          <w:szCs w:val="28"/>
          <w:rtl/>
        </w:rPr>
        <w:instrText xml:space="preserve"> ب</w:instrText>
      </w:r>
      <w:r w:rsidR="00917FD9">
        <w:rPr>
          <w:rFonts w:ascii="Traditional Arabic" w:hint="cs"/>
          <w:sz w:val="28"/>
          <w:szCs w:val="28"/>
          <w:rtl/>
        </w:rPr>
        <w:instrText>ی</w:instrText>
      </w:r>
      <w:r w:rsidR="00917FD9">
        <w:rPr>
          <w:rFonts w:ascii="Traditional Arabic" w:hint="eastAsia"/>
          <w:sz w:val="28"/>
          <w:szCs w:val="28"/>
          <w:rtl/>
        </w:rPr>
        <w:instrText>روت،</w:instrText>
      </w:r>
      <w:r w:rsidR="00917FD9">
        <w:rPr>
          <w:rFonts w:ascii="Traditional Arabic"/>
          <w:sz w:val="28"/>
          <w:szCs w:val="28"/>
          <w:rtl/>
        </w:rPr>
        <w:instrText xml:space="preserve"> لبنان،2005،نشر مؤسسه الاعلم</w:instrText>
      </w:r>
      <w:r w:rsidR="00917FD9">
        <w:rPr>
          <w:rFonts w:ascii="Traditional Arabic" w:hint="cs"/>
          <w:sz w:val="28"/>
          <w:szCs w:val="28"/>
          <w:rtl/>
        </w:rPr>
        <w:instrText>ی</w:instrText>
      </w:r>
      <w:r w:rsidR="00917FD9">
        <w:rPr>
          <w:rFonts w:ascii="Traditional Arabic"/>
          <w:sz w:val="28"/>
          <w:szCs w:val="28"/>
          <w:rtl/>
        </w:rPr>
        <w:instrText xml:space="preserve"> للمطبوعات. 1425 هـ.ق، ، ج2، صص 5، 16، 113، 242، 284، 285، 292، 296، 303، 306، 313، 316، 329، 347، 350، 381، 399، 433، 562&lt;/</w:instrText>
      </w:r>
      <w:r w:rsidR="00917FD9">
        <w:rPr>
          <w:rFonts w:ascii="Traditional Arabic"/>
          <w:sz w:val="28"/>
          <w:szCs w:val="28"/>
        </w:rPr>
        <w:instrText>style&gt;&lt;style face="normal" font="default" size="100%"&gt;.&lt;/style&gt;&lt;/title&gt;&lt;/titles&gt;&lt;dates&gt;&lt;/dates&gt;&lt;urls&gt;&lt;/urls&gt;&lt;/record&gt;&lt;/Cite&gt;&lt;/EndNote</w:instrText>
      </w:r>
      <w:r w:rsidR="00917FD9">
        <w:rPr>
          <w:rFonts w:ascii="Traditional Arabic"/>
          <w:sz w:val="28"/>
          <w:szCs w:val="28"/>
          <w:rtl/>
        </w:rPr>
        <w:instrText>&gt;</w:instrText>
      </w:r>
      <w:r w:rsidR="007F6700">
        <w:rPr>
          <w:rFonts w:ascii="Traditional Arabic"/>
          <w:sz w:val="28"/>
          <w:szCs w:val="28"/>
          <w:rtl/>
        </w:rPr>
        <w:fldChar w:fldCharType="separate"/>
      </w:r>
      <w:r w:rsidR="00CE7716">
        <w:rPr>
          <w:rFonts w:ascii="Traditional Arabic"/>
          <w:noProof/>
          <w:sz w:val="28"/>
          <w:szCs w:val="28"/>
          <w:rtl/>
        </w:rPr>
        <w:t>(10)</w:t>
      </w:r>
      <w:r w:rsidR="007F6700">
        <w:rPr>
          <w:rFonts w:ascii="Traditional Arabic"/>
          <w:sz w:val="28"/>
          <w:szCs w:val="28"/>
          <w:rtl/>
        </w:rPr>
        <w:fldChar w:fldCharType="end"/>
      </w:r>
      <w:r w:rsidRPr="00E37D7B">
        <w:rPr>
          <w:rFonts w:ascii="Traditional Arabic"/>
          <w:sz w:val="28"/>
          <w:szCs w:val="28"/>
          <w:rtl/>
        </w:rPr>
        <w:t>.</w:t>
      </w:r>
      <w:r w:rsidR="004A6C17">
        <w:rPr>
          <w:rFonts w:ascii="Traditional Arabic" w:hint="cs"/>
          <w:sz w:val="28"/>
          <w:szCs w:val="28"/>
          <w:rtl/>
        </w:rPr>
        <w:t xml:space="preserve"> </w:t>
      </w:r>
    </w:p>
    <w:p w:rsidR="00F52F87" w:rsidRPr="00A2749E" w:rsidRDefault="003B3D51" w:rsidP="0093702B">
      <w:pPr>
        <w:pStyle w:val="CommentText"/>
        <w:rPr>
          <w:sz w:val="28"/>
          <w:szCs w:val="28"/>
          <w:rtl/>
        </w:rPr>
      </w:pPr>
      <w:r>
        <w:rPr>
          <w:rFonts w:hint="cs"/>
          <w:sz w:val="28"/>
          <w:szCs w:val="28"/>
          <w:rtl/>
        </w:rPr>
        <w:t>در کتاب ح</w:t>
      </w:r>
      <w:r>
        <w:rPr>
          <w:rFonts w:hint="cs"/>
          <w:sz w:val="28"/>
          <w:szCs w:val="28"/>
          <w:rtl/>
          <w:lang w:bidi="fa-IR"/>
        </w:rPr>
        <w:t>ف</w:t>
      </w:r>
      <w:r w:rsidR="00F52F87">
        <w:rPr>
          <w:rFonts w:hint="cs"/>
          <w:sz w:val="28"/>
          <w:szCs w:val="28"/>
          <w:rtl/>
        </w:rPr>
        <w:t xml:space="preserve">ظ الصحه ناصری آمده </w:t>
      </w:r>
      <w:r w:rsidR="00F52F87" w:rsidRPr="00A2749E">
        <w:rPr>
          <w:rFonts w:hint="cs"/>
          <w:sz w:val="28"/>
          <w:szCs w:val="28"/>
          <w:rtl/>
        </w:rPr>
        <w:t xml:space="preserve">فرح درمان جمیع اعراض نفسانی </w:t>
      </w:r>
      <w:r w:rsidR="004F1F0D">
        <w:rPr>
          <w:rFonts w:hint="cs"/>
          <w:sz w:val="28"/>
          <w:szCs w:val="28"/>
          <w:rtl/>
        </w:rPr>
        <w:t xml:space="preserve">نیز </w:t>
      </w:r>
      <w:r w:rsidR="00F52F87" w:rsidRPr="00A2749E">
        <w:rPr>
          <w:rFonts w:hint="cs"/>
          <w:sz w:val="28"/>
          <w:szCs w:val="28"/>
          <w:rtl/>
        </w:rPr>
        <w:t>است</w:t>
      </w:r>
      <w:r w:rsidR="00F52F87">
        <w:rPr>
          <w:rFonts w:hint="cs"/>
          <w:sz w:val="28"/>
          <w:szCs w:val="28"/>
          <w:rtl/>
        </w:rPr>
        <w:t xml:space="preserve">، </w:t>
      </w:r>
      <w:r w:rsidR="00F52F87" w:rsidRPr="00A2749E">
        <w:rPr>
          <w:rFonts w:hint="cs"/>
          <w:sz w:val="28"/>
          <w:szCs w:val="28"/>
          <w:rtl/>
        </w:rPr>
        <w:t>و اگر روزی یکی از عوارض نفسانی روی نماید به خوردن مفرحات مقوی دل و به شنیدن حکایات فرح بخش و نشاط افزا خود را مشغول کند</w:t>
      </w:r>
      <w:r w:rsidR="0027793E">
        <w:rPr>
          <w:sz w:val="28"/>
          <w:szCs w:val="28"/>
          <w:rtl/>
        </w:rPr>
        <w:t xml:space="preserve">؛ و </w:t>
      </w:r>
      <w:r w:rsidR="00F52F87" w:rsidRPr="00A2749E">
        <w:rPr>
          <w:rFonts w:hint="cs"/>
          <w:sz w:val="28"/>
          <w:szCs w:val="28"/>
          <w:rtl/>
        </w:rPr>
        <w:t>برای سالم بودن باید همیشه به فرح مشغول باشد</w:t>
      </w:r>
      <w:r w:rsidR="00F52F87">
        <w:rPr>
          <w:rFonts w:hint="cs"/>
          <w:sz w:val="28"/>
          <w:szCs w:val="28"/>
          <w:rtl/>
        </w:rPr>
        <w:t xml:space="preserve"> </w:t>
      </w:r>
      <w:r w:rsidR="00F52F87" w:rsidRPr="00A2749E">
        <w:rPr>
          <w:rFonts w:hint="cs"/>
          <w:sz w:val="28"/>
          <w:szCs w:val="28"/>
          <w:rtl/>
        </w:rPr>
        <w:t xml:space="preserve">و همیشه نفس خود را به فرح و سرور مشغول بدارد و انبساط و بهجت و مسرت را شیوه خود سازد و به اندک </w:t>
      </w:r>
      <w:r w:rsidR="00552CA8">
        <w:rPr>
          <w:sz w:val="28"/>
          <w:szCs w:val="28"/>
          <w:rtl/>
        </w:rPr>
        <w:t>عارضه‌ا</w:t>
      </w:r>
      <w:r w:rsidR="00552CA8">
        <w:rPr>
          <w:rFonts w:hint="cs"/>
          <w:sz w:val="28"/>
          <w:szCs w:val="28"/>
          <w:rtl/>
        </w:rPr>
        <w:t>ی</w:t>
      </w:r>
      <w:r w:rsidR="00F52F87" w:rsidRPr="00A2749E">
        <w:rPr>
          <w:rFonts w:hint="cs"/>
          <w:sz w:val="28"/>
          <w:szCs w:val="28"/>
          <w:rtl/>
        </w:rPr>
        <w:t xml:space="preserve"> خود را ملول و مکدر نگرداند</w:t>
      </w:r>
      <w:r w:rsidR="004A6C17">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&lt;EndNote&gt;&lt;Cite&gt;&lt;RecNum&gt;297&lt;/RecNum&gt;&lt;record&gt;&lt;rec-number&gt;297&lt;/rec-number&gt;&lt;foreign-keys&gt;&lt;key app="EN" db-id="eezwrppszv0fxxeesz85taru5wpx2pzezevw"&gt;297&lt;/key&gt;&lt;/foreign-keys&gt;&lt;ref-type name="Journal Article"&gt;17&lt;/ref-type&gt;&lt;contributors&gt;&lt;/contributors&gt;&lt;titles&gt;&lt;title&gt;&lt;style face="normal" font="default" charset="178" size="100%</w:instrText>
      </w:r>
      <w:r w:rsidR="00917FD9">
        <w:rPr>
          <w:sz w:val="28"/>
          <w:szCs w:val="28"/>
          <w:rtl/>
        </w:rPr>
        <w:instrText>"&gt;گ</w:instrText>
      </w:r>
      <w:r w:rsidR="00917FD9">
        <w:rPr>
          <w:rFonts w:hint="cs"/>
          <w:sz w:val="28"/>
          <w:szCs w:val="28"/>
          <w:rtl/>
        </w:rPr>
        <w:instrText>ی</w:instrText>
      </w:r>
      <w:r w:rsidR="00917FD9">
        <w:rPr>
          <w:rFonts w:hint="eastAsia"/>
          <w:sz w:val="28"/>
          <w:szCs w:val="28"/>
          <w:rtl/>
        </w:rPr>
        <w:instrText>لان</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م</w:instrText>
      </w:r>
      <w:r w:rsidR="00917FD9">
        <w:rPr>
          <w:rFonts w:hint="cs"/>
          <w:sz w:val="28"/>
          <w:szCs w:val="28"/>
          <w:rtl/>
        </w:rPr>
        <w:instrText>ی</w:instrText>
      </w:r>
      <w:r w:rsidR="00917FD9">
        <w:rPr>
          <w:rFonts w:hint="eastAsia"/>
          <w:sz w:val="28"/>
          <w:szCs w:val="28"/>
          <w:rtl/>
        </w:rPr>
        <w:instrText>رزا</w:instrText>
      </w:r>
      <w:r w:rsidR="00917FD9">
        <w:rPr>
          <w:sz w:val="28"/>
          <w:szCs w:val="28"/>
          <w:rtl/>
        </w:rPr>
        <w:instrText xml:space="preserve"> محمد کاظم، حفظ الصحه ناصر</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تهران، نشر مؤسسه مطالعات تار</w:instrText>
      </w:r>
      <w:r w:rsidR="00917FD9">
        <w:rPr>
          <w:rFonts w:hint="cs"/>
          <w:sz w:val="28"/>
          <w:szCs w:val="28"/>
          <w:rtl/>
        </w:rPr>
        <w:instrText>ی</w:instrText>
      </w:r>
      <w:r w:rsidR="00917FD9">
        <w:rPr>
          <w:rFonts w:hint="eastAsia"/>
          <w:sz w:val="28"/>
          <w:szCs w:val="28"/>
          <w:rtl/>
        </w:rPr>
        <w:instrText>خ</w:instrText>
      </w:r>
      <w:r w:rsidR="00917FD9">
        <w:rPr>
          <w:sz w:val="28"/>
          <w:szCs w:val="28"/>
          <w:rtl/>
        </w:rPr>
        <w:instrText xml:space="preserve"> پزشک</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طب اسلام</w:instrText>
      </w:r>
      <w:r w:rsidR="00917FD9">
        <w:rPr>
          <w:rFonts w:hint="cs"/>
          <w:sz w:val="28"/>
          <w:szCs w:val="28"/>
          <w:rtl/>
        </w:rPr>
        <w:instrText>ی</w:instrText>
      </w:r>
      <w:r w:rsidR="00917FD9">
        <w:rPr>
          <w:sz w:val="28"/>
          <w:szCs w:val="28"/>
          <w:rtl/>
        </w:rPr>
        <w:instrText xml:space="preserve"> و مکمل، 1382، ص118&lt;/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noProof/>
          <w:sz w:val="28"/>
          <w:szCs w:val="28"/>
          <w:rtl/>
        </w:rPr>
        <w:t>(116)</w:t>
      </w:r>
      <w:r w:rsidR="007F6700">
        <w:rPr>
          <w:sz w:val="28"/>
          <w:szCs w:val="28"/>
          <w:rtl/>
        </w:rPr>
        <w:fldChar w:fldCharType="end"/>
      </w:r>
      <w:r w:rsidR="00F52F87">
        <w:rPr>
          <w:rFonts w:hint="cs"/>
          <w:sz w:val="28"/>
          <w:szCs w:val="28"/>
          <w:rtl/>
        </w:rPr>
        <w:t>.</w:t>
      </w:r>
      <w:r w:rsidR="00F52F87" w:rsidRPr="00A2749E">
        <w:rPr>
          <w:rFonts w:hint="cs"/>
          <w:sz w:val="28"/>
          <w:szCs w:val="28"/>
          <w:rtl/>
        </w:rPr>
        <w:t xml:space="preserve"> </w:t>
      </w:r>
    </w:p>
    <w:p w:rsidR="00F52F87" w:rsidRPr="003C4892" w:rsidRDefault="00F52F87" w:rsidP="00CE7716">
      <w:pPr>
        <w:pStyle w:val="CommentText"/>
        <w:rPr>
          <w:sz w:val="28"/>
          <w:szCs w:val="28"/>
          <w:rtl/>
        </w:rPr>
      </w:pPr>
      <w:r>
        <w:rPr>
          <w:rFonts w:hint="cs"/>
          <w:sz w:val="28"/>
          <w:szCs w:val="28"/>
          <w:rtl/>
        </w:rPr>
        <w:t xml:space="preserve">ابن نفیس </w:t>
      </w:r>
      <w:r w:rsidR="00552CA8">
        <w:rPr>
          <w:sz w:val="28"/>
          <w:szCs w:val="28"/>
          <w:rtl/>
        </w:rPr>
        <w:t>م</w:t>
      </w:r>
      <w:r w:rsidR="00552CA8">
        <w:rPr>
          <w:rFonts w:hint="cs"/>
          <w:sz w:val="28"/>
          <w:szCs w:val="28"/>
          <w:rtl/>
        </w:rPr>
        <w:t>ی‌</w:t>
      </w:r>
      <w:r w:rsidR="00552CA8">
        <w:rPr>
          <w:rFonts w:hint="eastAsia"/>
          <w:sz w:val="28"/>
          <w:szCs w:val="28"/>
          <w:rtl/>
        </w:rPr>
        <w:t>فرما</w:t>
      </w:r>
      <w:r w:rsidR="00552CA8">
        <w:rPr>
          <w:rFonts w:hint="cs"/>
          <w:sz w:val="28"/>
          <w:szCs w:val="28"/>
          <w:rtl/>
        </w:rPr>
        <w:t>ی</w:t>
      </w:r>
      <w:r w:rsidR="00552CA8">
        <w:rPr>
          <w:rFonts w:hint="eastAsia"/>
          <w:sz w:val="28"/>
          <w:szCs w:val="28"/>
          <w:rtl/>
        </w:rPr>
        <w:t>د</w:t>
      </w:r>
      <w:r>
        <w:rPr>
          <w:rFonts w:hint="cs"/>
          <w:sz w:val="28"/>
          <w:szCs w:val="28"/>
          <w:rtl/>
        </w:rPr>
        <w:t xml:space="preserve">: </w:t>
      </w:r>
      <w:r w:rsidRPr="003C4892">
        <w:rPr>
          <w:rFonts w:hint="cs"/>
          <w:sz w:val="28"/>
          <w:szCs w:val="28"/>
          <w:rtl/>
        </w:rPr>
        <w:t xml:space="preserve">از جمله </w:t>
      </w:r>
      <w:r w:rsidR="00552CA8">
        <w:rPr>
          <w:sz w:val="28"/>
          <w:szCs w:val="28"/>
          <w:rtl/>
        </w:rPr>
        <w:t>درمان‌ها</w:t>
      </w:r>
      <w:r w:rsidR="00552CA8">
        <w:rPr>
          <w:rFonts w:hint="cs"/>
          <w:sz w:val="28"/>
          <w:szCs w:val="28"/>
          <w:rtl/>
        </w:rPr>
        <w:t>ی</w:t>
      </w:r>
      <w:r w:rsidRPr="003C4892">
        <w:rPr>
          <w:rFonts w:hint="cs"/>
          <w:sz w:val="28"/>
          <w:szCs w:val="28"/>
          <w:rtl/>
        </w:rPr>
        <w:t xml:space="preserve"> مناسب و مشترك بيشتر </w:t>
      </w:r>
      <w:r w:rsidR="00552CA8">
        <w:rPr>
          <w:sz w:val="28"/>
          <w:szCs w:val="28"/>
          <w:rtl/>
        </w:rPr>
        <w:t>ب</w:t>
      </w:r>
      <w:r w:rsidR="00552CA8">
        <w:rPr>
          <w:rFonts w:hint="cs"/>
          <w:sz w:val="28"/>
          <w:szCs w:val="28"/>
          <w:rtl/>
        </w:rPr>
        <w:t>ی</w:t>
      </w:r>
      <w:r w:rsidR="00552CA8">
        <w:rPr>
          <w:rFonts w:hint="eastAsia"/>
          <w:sz w:val="28"/>
          <w:szCs w:val="28"/>
          <w:rtl/>
        </w:rPr>
        <w:t>مار</w:t>
      </w:r>
      <w:r w:rsidR="00552CA8">
        <w:rPr>
          <w:rFonts w:hint="cs"/>
          <w:sz w:val="28"/>
          <w:szCs w:val="28"/>
          <w:rtl/>
        </w:rPr>
        <w:t>ی‌</w:t>
      </w:r>
      <w:r w:rsidR="00552CA8">
        <w:rPr>
          <w:rFonts w:hint="eastAsia"/>
          <w:sz w:val="28"/>
          <w:szCs w:val="28"/>
          <w:rtl/>
        </w:rPr>
        <w:t>ها</w:t>
      </w:r>
      <w:r w:rsidRPr="003C4892">
        <w:rPr>
          <w:rFonts w:hint="cs"/>
          <w:sz w:val="28"/>
          <w:szCs w:val="28"/>
          <w:rtl/>
        </w:rPr>
        <w:t xml:space="preserve">، ايجاد </w:t>
      </w:r>
      <w:r w:rsidRPr="00B114FD">
        <w:rPr>
          <w:rFonts w:hint="cs"/>
          <w:sz w:val="28"/>
          <w:szCs w:val="28"/>
          <w:rtl/>
        </w:rPr>
        <w:t>نشاط</w:t>
      </w:r>
      <w:r w:rsidRPr="003C4892">
        <w:rPr>
          <w:rFonts w:hint="cs"/>
          <w:sz w:val="28"/>
          <w:szCs w:val="28"/>
          <w:rtl/>
        </w:rPr>
        <w:t xml:space="preserve"> در بيمار و يا ديدار كسي مي‌باشد كه خوشايند وي است و يا همراهي با كسي است كه بيمار از او حيا دارد و يا فردي كه به او انس داشته و در حضور وي بيماري خود را فراموش نمايد</w:t>
      </w:r>
      <w:r w:rsidR="004A6C17">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&lt;EndNote&gt;&lt;Cite&gt;&lt;RecNum&gt;272&lt;/RecNum&gt;&lt;record&gt;&lt;rec-number&gt;272&lt;/rec-number&gt;&lt;foreign-keys&gt;&lt;key app="EN" db-id="eezwrppszv0fxxeesz85taru5wpx2pzezevw"&gt;272&lt;/key&gt;&lt;/foreign-keys&gt;&lt;ref-type name="Journal Article"&gt;17&lt;/ref-type&gt;&lt;contributors&gt;&lt;/contributors&gt;&lt;titles&gt;&lt;title&gt;&lt;style face="normal" font="default" charset="178" size="100%</w:instrText>
      </w:r>
      <w:r w:rsidR="00917FD9">
        <w:rPr>
          <w:sz w:val="28"/>
          <w:szCs w:val="28"/>
          <w:rtl/>
        </w:rPr>
        <w:instrText>"&gt;ابن نف</w:instrText>
      </w:r>
      <w:r w:rsidR="00917FD9">
        <w:rPr>
          <w:rFonts w:hint="cs"/>
          <w:sz w:val="28"/>
          <w:szCs w:val="28"/>
          <w:rtl/>
        </w:rPr>
        <w:instrText>ی</w:instrText>
      </w:r>
      <w:r w:rsidR="00917FD9">
        <w:rPr>
          <w:rFonts w:hint="eastAsia"/>
          <w:sz w:val="28"/>
          <w:szCs w:val="28"/>
          <w:rtl/>
        </w:rPr>
        <w:instrText>س</w:instrText>
      </w:r>
      <w:r w:rsidR="00917FD9">
        <w:rPr>
          <w:sz w:val="28"/>
          <w:szCs w:val="28"/>
          <w:rtl/>
        </w:rPr>
        <w:instrText xml:space="preserve"> علاء الد</w:instrText>
      </w:r>
      <w:r w:rsidR="00917FD9">
        <w:rPr>
          <w:rFonts w:hint="cs"/>
          <w:sz w:val="28"/>
          <w:szCs w:val="28"/>
          <w:rtl/>
        </w:rPr>
        <w:instrText>ی</w:instrText>
      </w:r>
      <w:r w:rsidR="00917FD9">
        <w:rPr>
          <w:rFonts w:hint="eastAsia"/>
          <w:sz w:val="28"/>
          <w:szCs w:val="28"/>
          <w:rtl/>
        </w:rPr>
        <w:instrText>ن</w:instrText>
      </w:r>
      <w:r w:rsidR="00917FD9">
        <w:rPr>
          <w:sz w:val="28"/>
          <w:szCs w:val="28"/>
          <w:rtl/>
        </w:rPr>
        <w:instrText xml:space="preserve"> قرش</w:instrText>
      </w:r>
      <w:r w:rsidR="00917FD9">
        <w:rPr>
          <w:rFonts w:hint="cs"/>
          <w:sz w:val="28"/>
          <w:szCs w:val="28"/>
          <w:rtl/>
        </w:rPr>
        <w:instrText>ی</w:instrText>
      </w:r>
      <w:r w:rsidR="00917FD9">
        <w:rPr>
          <w:sz w:val="28"/>
          <w:szCs w:val="28"/>
          <w:rtl/>
        </w:rPr>
        <w:instrText xml:space="preserve"> ، الموجز‌ ف</w:instrText>
      </w:r>
      <w:r w:rsidR="00917FD9">
        <w:rPr>
          <w:rFonts w:hint="cs"/>
          <w:sz w:val="28"/>
          <w:szCs w:val="28"/>
          <w:rtl/>
        </w:rPr>
        <w:instrText>ی</w:instrText>
      </w:r>
      <w:r w:rsidR="00917FD9">
        <w:rPr>
          <w:sz w:val="28"/>
          <w:szCs w:val="28"/>
          <w:rtl/>
        </w:rPr>
        <w:instrText xml:space="preserve"> طب، ترجمه خباز رش</w:instrText>
      </w:r>
      <w:r w:rsidR="00917FD9">
        <w:rPr>
          <w:rFonts w:hint="cs"/>
          <w:sz w:val="28"/>
          <w:szCs w:val="28"/>
          <w:rtl/>
        </w:rPr>
        <w:instrText>ی</w:instrText>
      </w:r>
      <w:r w:rsidR="00917FD9">
        <w:rPr>
          <w:rFonts w:hint="eastAsia"/>
          <w:sz w:val="28"/>
          <w:szCs w:val="28"/>
          <w:rtl/>
        </w:rPr>
        <w:instrText>د</w:instrText>
      </w:r>
      <w:r w:rsidR="00917FD9">
        <w:rPr>
          <w:sz w:val="28"/>
          <w:szCs w:val="28"/>
          <w:rtl/>
        </w:rPr>
        <w:instrText xml:space="preserve"> تفقد، تهران، نشر دانشگاه علوم پزشک</w:instrText>
      </w:r>
      <w:r w:rsidR="00917FD9">
        <w:rPr>
          <w:rFonts w:hint="cs"/>
          <w:sz w:val="28"/>
          <w:szCs w:val="28"/>
          <w:rtl/>
        </w:rPr>
        <w:instrText>ی</w:instrText>
      </w:r>
      <w:r w:rsidR="00917FD9">
        <w:rPr>
          <w:sz w:val="28"/>
          <w:szCs w:val="28"/>
          <w:rtl/>
        </w:rPr>
        <w:instrText xml:space="preserve"> تهران، 1387، صص 59، 61، 83، 89، 93، 120، 123، 204&lt;/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noProof/>
          <w:sz w:val="28"/>
          <w:szCs w:val="28"/>
          <w:rtl/>
        </w:rPr>
        <w:t>(92)</w:t>
      </w:r>
      <w:r w:rsidR="007F6700">
        <w:rPr>
          <w:sz w:val="28"/>
          <w:szCs w:val="28"/>
          <w:rtl/>
        </w:rPr>
        <w:fldChar w:fldCharType="end"/>
      </w:r>
      <w:r w:rsidRPr="003C4892">
        <w:rPr>
          <w:rFonts w:hint="cs"/>
          <w:sz w:val="28"/>
          <w:szCs w:val="28"/>
          <w:rtl/>
        </w:rPr>
        <w:t>.</w:t>
      </w:r>
    </w:p>
    <w:p w:rsidR="000C59C8" w:rsidRPr="00050E9B" w:rsidRDefault="000C59C8" w:rsidP="00CE7716">
      <w:pPr>
        <w:pStyle w:val="CommentText"/>
        <w:rPr>
          <w:sz w:val="28"/>
          <w:szCs w:val="28"/>
          <w:rtl/>
        </w:rPr>
      </w:pPr>
      <w:r>
        <w:rPr>
          <w:rFonts w:hint="cs"/>
          <w:sz w:val="28"/>
          <w:szCs w:val="28"/>
          <w:rtl/>
        </w:rPr>
        <w:t xml:space="preserve">جرجانی در مورد </w:t>
      </w:r>
      <w:r w:rsidR="00552CA8">
        <w:rPr>
          <w:sz w:val="28"/>
          <w:szCs w:val="28"/>
          <w:rtl/>
        </w:rPr>
        <w:t>تأث</w:t>
      </w:r>
      <w:r w:rsidR="00552CA8">
        <w:rPr>
          <w:rFonts w:hint="cs"/>
          <w:sz w:val="28"/>
          <w:szCs w:val="28"/>
          <w:rtl/>
        </w:rPr>
        <w:t>ی</w:t>
      </w:r>
      <w:r w:rsidR="00552CA8">
        <w:rPr>
          <w:rFonts w:hint="eastAsia"/>
          <w:sz w:val="28"/>
          <w:szCs w:val="28"/>
          <w:rtl/>
        </w:rPr>
        <w:t>ر</w:t>
      </w:r>
      <w:r>
        <w:rPr>
          <w:rFonts w:hint="cs"/>
          <w:sz w:val="28"/>
          <w:szCs w:val="28"/>
          <w:rtl/>
        </w:rPr>
        <w:t xml:space="preserve"> متقابل بدن و فرح بر یکدیگر </w:t>
      </w:r>
      <w:r w:rsidR="00552CA8">
        <w:rPr>
          <w:sz w:val="28"/>
          <w:szCs w:val="28"/>
          <w:rtl/>
        </w:rPr>
        <w:t>م</w:t>
      </w:r>
      <w:r w:rsidR="00552CA8">
        <w:rPr>
          <w:rFonts w:hint="cs"/>
          <w:sz w:val="28"/>
          <w:szCs w:val="28"/>
          <w:rtl/>
        </w:rPr>
        <w:t>ی‌</w:t>
      </w:r>
      <w:r w:rsidR="00552CA8">
        <w:rPr>
          <w:rFonts w:hint="eastAsia"/>
          <w:sz w:val="28"/>
          <w:szCs w:val="28"/>
          <w:rtl/>
        </w:rPr>
        <w:t>فرما</w:t>
      </w:r>
      <w:r w:rsidR="00552CA8">
        <w:rPr>
          <w:rFonts w:hint="cs"/>
          <w:sz w:val="28"/>
          <w:szCs w:val="28"/>
          <w:rtl/>
        </w:rPr>
        <w:t>ی</w:t>
      </w:r>
      <w:r w:rsidR="00552CA8">
        <w:rPr>
          <w:rFonts w:hint="eastAsia"/>
          <w:sz w:val="28"/>
          <w:szCs w:val="28"/>
          <w:rtl/>
        </w:rPr>
        <w:t>د</w:t>
      </w:r>
      <w:r>
        <w:rPr>
          <w:rFonts w:hint="cs"/>
          <w:sz w:val="28"/>
          <w:szCs w:val="28"/>
          <w:rtl/>
        </w:rPr>
        <w:t xml:space="preserve">: </w:t>
      </w:r>
      <w:r w:rsidRPr="00050E9B">
        <w:rPr>
          <w:rFonts w:hint="cs"/>
          <w:sz w:val="28"/>
          <w:szCs w:val="28"/>
          <w:rtl/>
        </w:rPr>
        <w:t xml:space="preserve">نزدیک طبیبان چنان است که همچنان که اعراض نفسانی </w:t>
      </w:r>
      <w:r w:rsidR="00552CA8">
        <w:rPr>
          <w:sz w:val="28"/>
          <w:szCs w:val="28"/>
          <w:rtl/>
        </w:rPr>
        <w:t>مزاج‌ها</w:t>
      </w:r>
      <w:r w:rsidRPr="00050E9B">
        <w:rPr>
          <w:rFonts w:hint="cs"/>
          <w:sz w:val="28"/>
          <w:szCs w:val="28"/>
          <w:rtl/>
        </w:rPr>
        <w:t xml:space="preserve"> و </w:t>
      </w:r>
      <w:r w:rsidR="00552CA8">
        <w:rPr>
          <w:sz w:val="28"/>
          <w:szCs w:val="28"/>
          <w:rtl/>
        </w:rPr>
        <w:t>حال‌ها</w:t>
      </w:r>
      <w:r w:rsidR="00552CA8">
        <w:rPr>
          <w:rFonts w:hint="cs"/>
          <w:sz w:val="28"/>
          <w:szCs w:val="28"/>
          <w:rtl/>
        </w:rPr>
        <w:t>ی</w:t>
      </w:r>
      <w:r w:rsidRPr="00050E9B">
        <w:rPr>
          <w:rFonts w:hint="cs"/>
          <w:sz w:val="28"/>
          <w:szCs w:val="28"/>
          <w:rtl/>
        </w:rPr>
        <w:t xml:space="preserve"> تن را بگرداند مزاج تن </w:t>
      </w:r>
      <w:r>
        <w:rPr>
          <w:rFonts w:hint="cs"/>
          <w:sz w:val="28"/>
          <w:szCs w:val="28"/>
          <w:rtl/>
        </w:rPr>
        <w:t xml:space="preserve">نیز </w:t>
      </w:r>
      <w:r w:rsidR="00552CA8">
        <w:rPr>
          <w:sz w:val="28"/>
          <w:szCs w:val="28"/>
          <w:rtl/>
        </w:rPr>
        <w:t>حال‌ها</w:t>
      </w:r>
      <w:r w:rsidR="00552CA8">
        <w:rPr>
          <w:rFonts w:hint="cs"/>
          <w:sz w:val="28"/>
          <w:szCs w:val="28"/>
          <w:rtl/>
        </w:rPr>
        <w:t>ی</w:t>
      </w:r>
      <w:r w:rsidRPr="00050E9B">
        <w:rPr>
          <w:rFonts w:hint="cs"/>
          <w:sz w:val="28"/>
          <w:szCs w:val="28"/>
          <w:rtl/>
        </w:rPr>
        <w:t xml:space="preserve"> نفس را بگرداند لیکن از بهر آن که</w:t>
      </w:r>
      <w:r>
        <w:rPr>
          <w:rFonts w:hint="cs"/>
          <w:sz w:val="28"/>
          <w:szCs w:val="28"/>
          <w:rtl/>
        </w:rPr>
        <w:t xml:space="preserve"> نفس برتن مسلط است تغییر </w:t>
      </w:r>
      <w:r w:rsidR="00552CA8">
        <w:rPr>
          <w:sz w:val="28"/>
          <w:szCs w:val="28"/>
          <w:rtl/>
        </w:rPr>
        <w:t>حال‌ها</w:t>
      </w:r>
      <w:r w:rsidR="00552CA8">
        <w:rPr>
          <w:rFonts w:hint="cs"/>
          <w:sz w:val="28"/>
          <w:szCs w:val="28"/>
          <w:rtl/>
        </w:rPr>
        <w:t>ی</w:t>
      </w:r>
      <w:r>
        <w:rPr>
          <w:rFonts w:hint="cs"/>
          <w:sz w:val="28"/>
          <w:szCs w:val="28"/>
          <w:rtl/>
        </w:rPr>
        <w:t xml:space="preserve"> </w:t>
      </w:r>
      <w:r w:rsidRPr="00050E9B">
        <w:rPr>
          <w:rFonts w:hint="cs"/>
          <w:sz w:val="28"/>
          <w:szCs w:val="28"/>
          <w:rtl/>
        </w:rPr>
        <w:t xml:space="preserve">تن به سبب تغییر </w:t>
      </w:r>
      <w:r w:rsidR="00552CA8">
        <w:rPr>
          <w:sz w:val="28"/>
          <w:szCs w:val="28"/>
          <w:rtl/>
        </w:rPr>
        <w:t>حال‌ها</w:t>
      </w:r>
      <w:r w:rsidR="00552CA8">
        <w:rPr>
          <w:rFonts w:hint="cs"/>
          <w:sz w:val="28"/>
          <w:szCs w:val="28"/>
          <w:rtl/>
        </w:rPr>
        <w:t>ی</w:t>
      </w:r>
      <w:r w:rsidRPr="00050E9B">
        <w:rPr>
          <w:rFonts w:hint="cs"/>
          <w:sz w:val="28"/>
          <w:szCs w:val="28"/>
          <w:rtl/>
        </w:rPr>
        <w:t xml:space="preserve"> نفس </w:t>
      </w:r>
      <w:r w:rsidR="00552CA8">
        <w:rPr>
          <w:sz w:val="28"/>
          <w:szCs w:val="28"/>
          <w:rtl/>
        </w:rPr>
        <w:t>قو</w:t>
      </w:r>
      <w:r w:rsidR="00552CA8">
        <w:rPr>
          <w:rFonts w:hint="cs"/>
          <w:sz w:val="28"/>
          <w:szCs w:val="28"/>
          <w:rtl/>
        </w:rPr>
        <w:t>ی‌</w:t>
      </w:r>
      <w:r w:rsidR="00552CA8">
        <w:rPr>
          <w:rFonts w:hint="eastAsia"/>
          <w:sz w:val="28"/>
          <w:szCs w:val="28"/>
          <w:rtl/>
        </w:rPr>
        <w:t>تر</w:t>
      </w:r>
      <w:r w:rsidRPr="00050E9B">
        <w:rPr>
          <w:rFonts w:hint="cs"/>
          <w:sz w:val="28"/>
          <w:szCs w:val="28"/>
          <w:rtl/>
        </w:rPr>
        <w:t xml:space="preserve"> باشد و تغییر </w:t>
      </w:r>
      <w:r w:rsidR="00552CA8">
        <w:rPr>
          <w:sz w:val="28"/>
          <w:szCs w:val="28"/>
          <w:rtl/>
        </w:rPr>
        <w:t>حال‌ها</w:t>
      </w:r>
      <w:r w:rsidR="00552CA8">
        <w:rPr>
          <w:rFonts w:hint="cs"/>
          <w:sz w:val="28"/>
          <w:szCs w:val="28"/>
          <w:rtl/>
        </w:rPr>
        <w:t>ی</w:t>
      </w:r>
      <w:r w:rsidRPr="00050E9B">
        <w:rPr>
          <w:rFonts w:hint="cs"/>
          <w:sz w:val="28"/>
          <w:szCs w:val="28"/>
          <w:rtl/>
        </w:rPr>
        <w:t xml:space="preserve"> نفس به سبب تغییر </w:t>
      </w:r>
      <w:r w:rsidR="00552CA8">
        <w:rPr>
          <w:sz w:val="28"/>
          <w:szCs w:val="28"/>
          <w:rtl/>
        </w:rPr>
        <w:t>حال‌ها</w:t>
      </w:r>
      <w:r w:rsidR="00552CA8">
        <w:rPr>
          <w:rFonts w:hint="cs"/>
          <w:sz w:val="28"/>
          <w:szCs w:val="28"/>
          <w:rtl/>
        </w:rPr>
        <w:t>ی</w:t>
      </w:r>
      <w:r w:rsidRPr="00050E9B">
        <w:rPr>
          <w:rFonts w:hint="cs"/>
          <w:sz w:val="28"/>
          <w:szCs w:val="28"/>
          <w:rtl/>
        </w:rPr>
        <w:t xml:space="preserve"> تن </w:t>
      </w:r>
      <w:r w:rsidR="00552CA8">
        <w:rPr>
          <w:sz w:val="28"/>
          <w:szCs w:val="28"/>
          <w:rtl/>
        </w:rPr>
        <w:t>ضع</w:t>
      </w:r>
      <w:r w:rsidR="00552CA8">
        <w:rPr>
          <w:rFonts w:hint="cs"/>
          <w:sz w:val="28"/>
          <w:szCs w:val="28"/>
          <w:rtl/>
        </w:rPr>
        <w:t>ی</w:t>
      </w:r>
      <w:r w:rsidR="00552CA8">
        <w:rPr>
          <w:rFonts w:hint="eastAsia"/>
          <w:sz w:val="28"/>
          <w:szCs w:val="28"/>
          <w:rtl/>
        </w:rPr>
        <w:t>ف‌تر</w:t>
      </w:r>
      <w:r w:rsidRPr="00050E9B">
        <w:rPr>
          <w:rFonts w:hint="cs"/>
          <w:sz w:val="28"/>
          <w:szCs w:val="28"/>
          <w:rtl/>
        </w:rPr>
        <w:t xml:space="preserve"> باشد و برای همین است که گرم و تر گشتن مزاج تن به سبب شادی نفس فزون از </w:t>
      </w:r>
      <w:r w:rsidRPr="00050E9B">
        <w:rPr>
          <w:rFonts w:hint="cs"/>
          <w:sz w:val="28"/>
          <w:szCs w:val="28"/>
          <w:rtl/>
        </w:rPr>
        <w:lastRenderedPageBreak/>
        <w:t xml:space="preserve">شاد گشتن نفس باشد به سبب گرمی و تری مزاجی و همچنین سرد و خشک گشتن مزاج تن به سبب امید نفس و فزون از اندوه مندی شدن نفس باشد به سبب سردی و خشکی مزاج تن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&lt;EndNote&gt;&lt;Cite&gt;&lt;RecNum&gt;252&lt;/RecNum&gt;&lt;record&gt;&lt;rec-number&gt;252&lt;/rec-number&gt;&lt;foreign-keys&gt;&lt;key app="EN" db-id="eezwrppszv0fxxeesz85taru5wpx2pzezevw"&gt;252&lt;/key&gt;&lt;/foreign-keys&gt;&lt;ref-type name="Journal Article"&gt;17&lt;/ref-type&gt;&lt;contributors&gt;&lt;/contributors&gt;&lt;titles&gt;&lt;title&gt;&lt;style face="normal" font="default" charset="178" size="100%</w:instrText>
      </w:r>
      <w:r w:rsidR="00917FD9">
        <w:rPr>
          <w:sz w:val="28"/>
          <w:szCs w:val="28"/>
          <w:rtl/>
        </w:rPr>
        <w:instrText>"&gt;جرجان</w:instrText>
      </w:r>
      <w:r w:rsidR="00917FD9">
        <w:rPr>
          <w:rFonts w:hint="cs"/>
          <w:sz w:val="28"/>
          <w:szCs w:val="28"/>
          <w:rtl/>
        </w:rPr>
        <w:instrText>ی</w:instrText>
      </w:r>
      <w:r w:rsidR="00917FD9">
        <w:rPr>
          <w:sz w:val="28"/>
          <w:szCs w:val="28"/>
          <w:rtl/>
        </w:rPr>
        <w:instrText xml:space="preserve"> س</w:instrText>
      </w:r>
      <w:r w:rsidR="00917FD9">
        <w:rPr>
          <w:rFonts w:hint="cs"/>
          <w:sz w:val="28"/>
          <w:szCs w:val="28"/>
          <w:rtl/>
        </w:rPr>
        <w:instrText>ی</w:instrText>
      </w:r>
      <w:r w:rsidR="00917FD9">
        <w:rPr>
          <w:rFonts w:hint="eastAsia"/>
          <w:sz w:val="28"/>
          <w:szCs w:val="28"/>
          <w:rtl/>
        </w:rPr>
        <w:instrText>د</w:instrText>
      </w:r>
      <w:r w:rsidR="00917FD9">
        <w:rPr>
          <w:sz w:val="28"/>
          <w:szCs w:val="28"/>
          <w:rtl/>
        </w:rPr>
        <w:instrText xml:space="preserve"> اسماع</w:instrText>
      </w:r>
      <w:r w:rsidR="00917FD9">
        <w:rPr>
          <w:rFonts w:hint="cs"/>
          <w:sz w:val="28"/>
          <w:szCs w:val="28"/>
          <w:rtl/>
        </w:rPr>
        <w:instrText>ی</w:instrText>
      </w:r>
      <w:r w:rsidR="00917FD9">
        <w:rPr>
          <w:rFonts w:hint="eastAsia"/>
          <w:sz w:val="28"/>
          <w:szCs w:val="28"/>
          <w:rtl/>
        </w:rPr>
        <w:instrText>ل،</w:instrText>
      </w:r>
      <w:r w:rsidR="00917FD9">
        <w:rPr>
          <w:sz w:val="28"/>
          <w:szCs w:val="28"/>
          <w:rtl/>
        </w:rPr>
        <w:instrText xml:space="preserve"> ذخ</w:instrText>
      </w:r>
      <w:r w:rsidR="00917FD9">
        <w:rPr>
          <w:rFonts w:hint="cs"/>
          <w:sz w:val="28"/>
          <w:szCs w:val="28"/>
          <w:rtl/>
        </w:rPr>
        <w:instrText>ی</w:instrText>
      </w:r>
      <w:r w:rsidR="00917FD9">
        <w:rPr>
          <w:rFonts w:hint="eastAsia"/>
          <w:sz w:val="28"/>
          <w:szCs w:val="28"/>
          <w:rtl/>
        </w:rPr>
        <w:instrText>ره</w:instrText>
      </w:r>
      <w:r w:rsidR="00917FD9">
        <w:rPr>
          <w:sz w:val="28"/>
          <w:szCs w:val="28"/>
          <w:rtl/>
        </w:rPr>
        <w:instrText xml:space="preserve"> خوارزمشاه</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نسخه سع</w:instrText>
      </w:r>
      <w:r w:rsidR="00917FD9">
        <w:rPr>
          <w:rFonts w:hint="cs"/>
          <w:sz w:val="28"/>
          <w:szCs w:val="28"/>
          <w:rtl/>
        </w:rPr>
        <w:instrText>ی</w:instrText>
      </w:r>
      <w:r w:rsidR="00917FD9">
        <w:rPr>
          <w:rFonts w:hint="eastAsia"/>
          <w:sz w:val="28"/>
          <w:szCs w:val="28"/>
          <w:rtl/>
        </w:rPr>
        <w:instrText>د</w:instrText>
      </w:r>
      <w:r w:rsidR="00917FD9">
        <w:rPr>
          <w:rFonts w:hint="cs"/>
          <w:sz w:val="28"/>
          <w:szCs w:val="28"/>
          <w:rtl/>
        </w:rPr>
        <w:instrText>ی</w:instrText>
      </w:r>
      <w:r w:rsidR="00917FD9">
        <w:rPr>
          <w:sz w:val="28"/>
          <w:szCs w:val="28"/>
          <w:rtl/>
        </w:rPr>
        <w:instrText xml:space="preserve"> س</w:instrText>
      </w:r>
      <w:r w:rsidR="00917FD9">
        <w:rPr>
          <w:rFonts w:hint="cs"/>
          <w:sz w:val="28"/>
          <w:szCs w:val="28"/>
          <w:rtl/>
        </w:rPr>
        <w:instrText>ی</w:instrText>
      </w:r>
      <w:r w:rsidR="00917FD9">
        <w:rPr>
          <w:rFonts w:hint="eastAsia"/>
          <w:sz w:val="28"/>
          <w:szCs w:val="28"/>
          <w:rtl/>
        </w:rPr>
        <w:instrText>رجان</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تهران، انتشارات فرهنگ ا</w:instrText>
      </w:r>
      <w:r w:rsidR="00917FD9">
        <w:rPr>
          <w:rFonts w:hint="cs"/>
          <w:sz w:val="28"/>
          <w:szCs w:val="28"/>
          <w:rtl/>
        </w:rPr>
        <w:instrText>ی</w:instrText>
      </w:r>
      <w:r w:rsidR="00917FD9">
        <w:rPr>
          <w:rFonts w:hint="eastAsia"/>
          <w:sz w:val="28"/>
          <w:szCs w:val="28"/>
          <w:rtl/>
        </w:rPr>
        <w:instrText>ران،</w:instrText>
      </w:r>
      <w:r w:rsidR="00917FD9">
        <w:rPr>
          <w:sz w:val="28"/>
          <w:szCs w:val="28"/>
          <w:rtl/>
        </w:rPr>
        <w:instrText xml:space="preserve"> 1355، صص7، 68-59، 113، 206، 207، 269-265،&lt;/</w:instrText>
      </w:r>
      <w:r w:rsidR="00917FD9">
        <w:rPr>
          <w:sz w:val="28"/>
          <w:szCs w:val="28"/>
        </w:rPr>
        <w:instrText>style&gt;&lt;style face="normal" font="default" size="100%"&gt;.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noProof/>
          <w:sz w:val="28"/>
          <w:szCs w:val="28"/>
          <w:rtl/>
        </w:rPr>
        <w:t>(72)</w:t>
      </w:r>
      <w:r w:rsidR="007F6700">
        <w:rPr>
          <w:sz w:val="28"/>
          <w:szCs w:val="28"/>
          <w:rtl/>
        </w:rPr>
        <w:fldChar w:fldCharType="end"/>
      </w:r>
      <w:r w:rsidRPr="00050E9B">
        <w:rPr>
          <w:rFonts w:hint="cs"/>
          <w:sz w:val="28"/>
          <w:szCs w:val="28"/>
          <w:rtl/>
        </w:rPr>
        <w:t>.</w:t>
      </w:r>
    </w:p>
    <w:p w:rsidR="00177381" w:rsidRPr="00FB48F2" w:rsidRDefault="00177381" w:rsidP="0093702B">
      <w:pPr>
        <w:spacing w:after="0" w:line="240" w:lineRule="auto"/>
        <w:jc w:val="both"/>
        <w:rPr>
          <w:rFonts w:ascii="IranNastaliq" w:hAnsi="IranNastaliq"/>
          <w:sz w:val="28"/>
          <w:szCs w:val="28"/>
          <w:rtl/>
        </w:rPr>
      </w:pPr>
      <w:r>
        <w:rPr>
          <w:rFonts w:ascii="IranNastaliq" w:hAnsi="IranNastaliq" w:hint="cs"/>
          <w:sz w:val="28"/>
          <w:szCs w:val="28"/>
          <w:rtl/>
        </w:rPr>
        <w:t xml:space="preserve">در کتاب کنوزالصحه آمده: </w:t>
      </w:r>
      <w:r w:rsidRPr="00FB48F2">
        <w:rPr>
          <w:rFonts w:ascii="IranNastaliq" w:hAnsi="IranNastaliq" w:hint="cs"/>
          <w:sz w:val="28"/>
          <w:szCs w:val="28"/>
          <w:rtl/>
        </w:rPr>
        <w:t xml:space="preserve">و از انفعالات نفسانی مضر </w:t>
      </w:r>
      <w:r w:rsidR="00552CA8">
        <w:rPr>
          <w:rFonts w:ascii="IranNastaliq" w:hAnsi="IranNastaliq"/>
          <w:sz w:val="28"/>
          <w:szCs w:val="28"/>
          <w:rtl/>
        </w:rPr>
        <w:t>م</w:t>
      </w:r>
      <w:r w:rsidR="00552CA8">
        <w:rPr>
          <w:rFonts w:ascii="IranNastaliq" w:hAnsi="IranNastaliq" w:hint="cs"/>
          <w:sz w:val="28"/>
          <w:szCs w:val="28"/>
          <w:rtl/>
        </w:rPr>
        <w:t>ی‌توان</w:t>
      </w:r>
      <w:r w:rsidR="0027793E">
        <w:rPr>
          <w:rFonts w:ascii="IranNastaliq" w:hAnsi="IranNastaliq"/>
          <w:sz w:val="28"/>
          <w:szCs w:val="28"/>
          <w:rtl/>
        </w:rPr>
        <w:t>،</w:t>
      </w:r>
      <w:r w:rsidRPr="00FB48F2">
        <w:rPr>
          <w:rFonts w:ascii="IranNastaliq" w:hAnsi="IranNastaliq" w:hint="cs"/>
          <w:sz w:val="28"/>
          <w:szCs w:val="28"/>
          <w:rtl/>
        </w:rPr>
        <w:t xml:space="preserve"> شدت فرح و حزن و حب وطن و حب نفس و بخل و طمع و غیظ و حب انتقام و فزع مرگ آور را نام بر</w:t>
      </w:r>
      <w:r w:rsidR="0027793E">
        <w:rPr>
          <w:rFonts w:ascii="IranNastaliq" w:hAnsi="IranNastaliq"/>
          <w:sz w:val="28"/>
          <w:szCs w:val="28"/>
          <w:rtl/>
        </w:rPr>
        <w:t>د.</w:t>
      </w:r>
      <w:r w:rsidRPr="00FB48F2">
        <w:rPr>
          <w:rFonts w:ascii="IranNastaliq" w:hAnsi="IranNastaliq" w:hint="cs"/>
          <w:sz w:val="28"/>
          <w:szCs w:val="28"/>
          <w:rtl/>
        </w:rPr>
        <w:t xml:space="preserve"> اما فرح اگر به لطف باشد موجب منفعت جسم و انبساط نفس و راحت عقل و قوت اعضا و انعاش </w:t>
      </w:r>
      <w:r w:rsidR="00552CA8">
        <w:rPr>
          <w:rFonts w:ascii="IranNastaliq" w:hAnsi="IranNastaliq"/>
          <w:sz w:val="28"/>
          <w:szCs w:val="28"/>
          <w:rtl/>
        </w:rPr>
        <w:t>م</w:t>
      </w:r>
      <w:r w:rsidR="00552CA8">
        <w:rPr>
          <w:rFonts w:ascii="IranNastaliq" w:hAnsi="IranNastaliq" w:hint="cs"/>
          <w:sz w:val="28"/>
          <w:szCs w:val="28"/>
          <w:rtl/>
        </w:rPr>
        <w:t>ی‌شود</w:t>
      </w:r>
      <w:r w:rsidRPr="00FB48F2">
        <w:rPr>
          <w:rFonts w:ascii="IranNastaliq" w:hAnsi="IranNastaliq" w:hint="cs"/>
          <w:sz w:val="28"/>
          <w:szCs w:val="28"/>
          <w:rtl/>
        </w:rPr>
        <w:t xml:space="preserve"> بر خلاف فرح شدید  که مو</w:t>
      </w:r>
      <w:r>
        <w:rPr>
          <w:rFonts w:ascii="IranNastaliq" w:hAnsi="IranNastaliq" w:hint="cs"/>
          <w:sz w:val="28"/>
          <w:szCs w:val="28"/>
          <w:rtl/>
        </w:rPr>
        <w:t xml:space="preserve">جب  لرزش  قوی جسم و تشویش هضم </w:t>
      </w:r>
      <w:r w:rsidRPr="00FB48F2">
        <w:rPr>
          <w:rFonts w:ascii="IranNastaliq" w:hAnsi="IranNastaliq" w:hint="cs"/>
          <w:sz w:val="28"/>
          <w:szCs w:val="28"/>
          <w:rtl/>
        </w:rPr>
        <w:t xml:space="preserve">و اشک ریختن و چه بسا اغما و مرگ </w:t>
      </w:r>
      <w:r w:rsidR="00552CA8">
        <w:rPr>
          <w:rFonts w:ascii="IranNastaliq" w:hAnsi="IranNastaliq"/>
          <w:sz w:val="28"/>
          <w:szCs w:val="28"/>
          <w:rtl/>
        </w:rPr>
        <w:t>م</w:t>
      </w:r>
      <w:r w:rsidR="00552CA8">
        <w:rPr>
          <w:rFonts w:ascii="IranNastaliq" w:hAnsi="IranNastaliq" w:hint="cs"/>
          <w:sz w:val="28"/>
          <w:szCs w:val="28"/>
          <w:rtl/>
        </w:rPr>
        <w:t>ی‌شود</w:t>
      </w:r>
      <w:r w:rsidRPr="00FB48F2">
        <w:rPr>
          <w:rFonts w:ascii="IranNastaliq" w:hAnsi="IranNastaliq" w:hint="cs"/>
          <w:sz w:val="28"/>
          <w:szCs w:val="28"/>
          <w:rtl/>
        </w:rPr>
        <w:t xml:space="preserve"> و بیشتر کسان</w:t>
      </w:r>
      <w:r w:rsidR="00552CA8">
        <w:rPr>
          <w:rFonts w:ascii="IranNastaliq" w:hAnsi="IranNastaliq" w:hint="cs"/>
          <w:sz w:val="28"/>
          <w:szCs w:val="28"/>
          <w:rtl/>
        </w:rPr>
        <w:t>ی</w:t>
      </w:r>
      <w:r w:rsidR="00552CA8">
        <w:rPr>
          <w:rFonts w:ascii="IranNastaliq" w:hAnsi="IranNastaliq"/>
          <w:sz w:val="28"/>
          <w:szCs w:val="28"/>
          <w:rtl/>
        </w:rPr>
        <w:t xml:space="preserve"> </w:t>
      </w:r>
      <w:r w:rsidRPr="00FB48F2">
        <w:rPr>
          <w:rFonts w:ascii="IranNastaliq" w:hAnsi="IranNastaliq" w:hint="cs"/>
          <w:sz w:val="28"/>
          <w:szCs w:val="28"/>
          <w:rtl/>
        </w:rPr>
        <w:t xml:space="preserve">که این حالت بر </w:t>
      </w:r>
      <w:r w:rsidR="00552CA8">
        <w:rPr>
          <w:rFonts w:ascii="IranNastaliq" w:hAnsi="IranNastaliq"/>
          <w:sz w:val="28"/>
          <w:szCs w:val="28"/>
          <w:rtl/>
        </w:rPr>
        <w:t>آن‌ها</w:t>
      </w:r>
      <w:r w:rsidRPr="00FB48F2">
        <w:rPr>
          <w:rFonts w:ascii="IranNastaliq" w:hAnsi="IranNastaliq" w:hint="cs"/>
          <w:sz w:val="28"/>
          <w:szCs w:val="28"/>
          <w:rtl/>
        </w:rPr>
        <w:t xml:space="preserve"> ایجاد </w:t>
      </w:r>
      <w:r w:rsidR="00552CA8">
        <w:rPr>
          <w:rFonts w:ascii="IranNastaliq" w:hAnsi="IranNastaliq"/>
          <w:sz w:val="28"/>
          <w:szCs w:val="28"/>
          <w:rtl/>
        </w:rPr>
        <w:t>م</w:t>
      </w:r>
      <w:r w:rsidR="00552CA8">
        <w:rPr>
          <w:rFonts w:ascii="IranNastaliq" w:hAnsi="IranNastaliq" w:hint="cs"/>
          <w:sz w:val="28"/>
          <w:szCs w:val="28"/>
          <w:rtl/>
        </w:rPr>
        <w:t>ی‌شود</w:t>
      </w:r>
      <w:r w:rsidRPr="00FB48F2">
        <w:rPr>
          <w:rFonts w:ascii="IranNastaliq" w:hAnsi="IranNastaliq" w:hint="cs"/>
          <w:sz w:val="28"/>
          <w:szCs w:val="28"/>
          <w:rtl/>
        </w:rPr>
        <w:t xml:space="preserve"> زنان و شیوخ هستند و </w:t>
      </w:r>
      <w:r w:rsidR="00552CA8">
        <w:rPr>
          <w:rFonts w:ascii="IranNastaliq" w:hAnsi="IranNastaliq"/>
          <w:sz w:val="28"/>
          <w:szCs w:val="28"/>
          <w:rtl/>
        </w:rPr>
        <w:t>به طور</w:t>
      </w:r>
      <w:r w:rsidRPr="00FB48F2">
        <w:rPr>
          <w:rFonts w:ascii="IranNastaliq" w:hAnsi="IranNastaliq" w:hint="cs"/>
          <w:sz w:val="28"/>
          <w:szCs w:val="28"/>
          <w:rtl/>
        </w:rPr>
        <w:t xml:space="preserve"> کلی فرح شدید مضر است</w:t>
      </w:r>
      <w:r w:rsidR="004A6C17">
        <w:rPr>
          <w:rFonts w:ascii="IranNastaliq" w:hAnsi="IranNastaliq" w:hint="cs"/>
          <w:sz w:val="28"/>
          <w:szCs w:val="28"/>
          <w:rtl/>
        </w:rPr>
        <w:t xml:space="preserve"> </w:t>
      </w:r>
      <w:r w:rsidR="007F6700">
        <w:rPr>
          <w:rFonts w:ascii="IranNastaliq" w:hAnsi="IranNastaliq"/>
          <w:sz w:val="28"/>
          <w:szCs w:val="28"/>
          <w:rtl/>
        </w:rPr>
        <w:fldChar w:fldCharType="begin"/>
      </w:r>
      <w:r w:rsidR="00917FD9">
        <w:rPr>
          <w:rFonts w:ascii="IranNastaliq" w:hAnsi="IranNastaliq"/>
          <w:sz w:val="28"/>
          <w:szCs w:val="28"/>
          <w:rtl/>
        </w:rPr>
        <w:instrText xml:space="preserve"> </w:instrText>
      </w:r>
      <w:r w:rsidR="00917FD9">
        <w:rPr>
          <w:rFonts w:ascii="IranNastaliq" w:hAnsi="IranNastaliq"/>
          <w:sz w:val="28"/>
          <w:szCs w:val="28"/>
        </w:rPr>
        <w:instrText>ADDIN EN.CITE &lt;EndNote&gt;&lt;Cite&gt;&lt;RecNum&gt;288&lt;/RecNum&gt;&lt;record&gt;&lt;rec-number&gt;288&lt;/rec-number&gt;&lt;foreign-keys&gt;&lt;key app="EN" db-id="eezwrppszv0fxxeesz85taru5wpx2pzezevw"&gt;288&lt;/key&gt;&lt;/foreign-keys&gt;&lt;ref-type name="Journal Article"&gt;17&lt;/ref-type&gt;&lt;contributors&gt;&lt;/contributors&gt;&lt;titles&gt;&lt;title&gt;&lt;style face="normal" font="default" charset="178" size="100%</w:instrText>
      </w:r>
      <w:r w:rsidR="00917FD9">
        <w:rPr>
          <w:rFonts w:ascii="IranNastaliq" w:hAnsi="IranNastaliq"/>
          <w:sz w:val="28"/>
          <w:szCs w:val="28"/>
          <w:rtl/>
        </w:rPr>
        <w:instrText xml:space="preserve">"&gt;کلوت بک،کنوز الصحه و </w:instrText>
      </w:r>
      <w:r w:rsidR="00917FD9">
        <w:rPr>
          <w:rFonts w:ascii="IranNastaliq" w:hAnsi="IranNastaliq" w:hint="cs"/>
          <w:sz w:val="28"/>
          <w:szCs w:val="28"/>
          <w:rtl/>
        </w:rPr>
        <w:instrText>یواقیت</w:instrText>
      </w:r>
      <w:r w:rsidR="00917FD9">
        <w:rPr>
          <w:rFonts w:ascii="IranNastaliq" w:hAnsi="IranNastaliq"/>
          <w:sz w:val="28"/>
          <w:szCs w:val="28"/>
          <w:rtl/>
        </w:rPr>
        <w:instrText xml:space="preserve"> المنحه، مترجم: افند</w:instrText>
      </w:r>
      <w:r w:rsidR="00917FD9">
        <w:rPr>
          <w:rFonts w:ascii="IranNastaliq" w:hAnsi="IranNastaliq" w:hint="cs"/>
          <w:sz w:val="28"/>
          <w:szCs w:val="28"/>
          <w:rtl/>
        </w:rPr>
        <w:instrText>ی</w:instrText>
      </w:r>
      <w:r w:rsidR="00917FD9">
        <w:rPr>
          <w:rFonts w:ascii="IranNastaliq" w:hAnsi="IranNastaliq"/>
          <w:sz w:val="28"/>
          <w:szCs w:val="28"/>
          <w:rtl/>
        </w:rPr>
        <w:instrText xml:space="preserve"> شافع</w:instrText>
      </w:r>
      <w:r w:rsidR="00917FD9">
        <w:rPr>
          <w:rFonts w:ascii="IranNastaliq" w:hAnsi="IranNastaliq" w:hint="cs"/>
          <w:sz w:val="28"/>
          <w:szCs w:val="28"/>
          <w:rtl/>
        </w:rPr>
        <w:instrText>ی</w:instrText>
      </w:r>
      <w:r w:rsidR="00917FD9">
        <w:rPr>
          <w:rFonts w:ascii="IranNastaliq" w:hAnsi="IranNastaliq"/>
          <w:sz w:val="28"/>
          <w:szCs w:val="28"/>
          <w:rtl/>
        </w:rPr>
        <w:instrText xml:space="preserve"> محمد، تهران، مؤسسه مطالعات تار</w:instrText>
      </w:r>
      <w:r w:rsidR="00917FD9">
        <w:rPr>
          <w:rFonts w:ascii="IranNastaliq" w:hAnsi="IranNastaliq" w:hint="cs"/>
          <w:sz w:val="28"/>
          <w:szCs w:val="28"/>
          <w:rtl/>
        </w:rPr>
        <w:instrText>یخ</w:instrText>
      </w:r>
      <w:r w:rsidR="00917FD9">
        <w:rPr>
          <w:rFonts w:ascii="IranNastaliq" w:hAnsi="IranNastaliq"/>
          <w:sz w:val="28"/>
          <w:szCs w:val="28"/>
          <w:rtl/>
        </w:rPr>
        <w:instrText xml:space="preserve"> طب، 1382، صص 51، 52، 54&lt;/</w:instrText>
      </w:r>
      <w:r w:rsidR="00917FD9">
        <w:rPr>
          <w:rFonts w:ascii="IranNastaliq" w:hAnsi="IranNastaliq"/>
          <w:sz w:val="28"/>
          <w:szCs w:val="28"/>
        </w:rPr>
        <w:instrText>style&gt;&lt;style face="normal" font="default" size="100%"&gt;.&lt;/style</w:instrText>
      </w:r>
      <w:r w:rsidR="00917FD9">
        <w:rPr>
          <w:rFonts w:ascii="IranNastaliq" w:hAnsi="IranNastaliq"/>
          <w:sz w:val="28"/>
          <w:szCs w:val="28"/>
          <w:rtl/>
        </w:rPr>
        <w:instrText>&gt;&lt;/</w:instrText>
      </w:r>
      <w:r w:rsidR="00917FD9">
        <w:rPr>
          <w:rFonts w:ascii="IranNastaliq" w:hAnsi="IranNastaliq"/>
          <w:sz w:val="28"/>
          <w:szCs w:val="28"/>
        </w:rPr>
        <w:instrText>title&gt;&lt;/titles&gt;&lt;dates&gt;&lt;/dates&gt;&lt;urls&gt;&lt;/urls&gt;&lt;/record&gt;&lt;/Cite&gt;&lt;/EndNote</w:instrText>
      </w:r>
      <w:r w:rsidR="00917FD9">
        <w:rPr>
          <w:rFonts w:ascii="IranNastaliq" w:hAnsi="IranNastaliq"/>
          <w:sz w:val="28"/>
          <w:szCs w:val="28"/>
          <w:rtl/>
        </w:rPr>
        <w:instrText>&gt;</w:instrText>
      </w:r>
      <w:r w:rsidR="007F6700">
        <w:rPr>
          <w:rFonts w:ascii="IranNastaliq" w:hAnsi="IranNastaliq"/>
          <w:sz w:val="28"/>
          <w:szCs w:val="28"/>
          <w:rtl/>
        </w:rPr>
        <w:fldChar w:fldCharType="separate"/>
      </w:r>
      <w:r w:rsidR="0093702B">
        <w:rPr>
          <w:rFonts w:ascii="IranNastaliq" w:hAnsi="IranNastaliq"/>
          <w:sz w:val="28"/>
          <w:szCs w:val="28"/>
          <w:rtl/>
        </w:rPr>
        <w:t>(108)</w:t>
      </w:r>
      <w:r w:rsidR="007F6700">
        <w:rPr>
          <w:rFonts w:ascii="IranNastaliq" w:hAnsi="IranNastaliq"/>
          <w:sz w:val="28"/>
          <w:szCs w:val="28"/>
          <w:rtl/>
        </w:rPr>
        <w:fldChar w:fldCharType="end"/>
      </w:r>
      <w:r>
        <w:rPr>
          <w:rFonts w:ascii="IranNastaliq" w:hAnsi="IranNastaliq" w:hint="cs"/>
          <w:sz w:val="28"/>
          <w:szCs w:val="28"/>
          <w:rtl/>
        </w:rPr>
        <w:t>.</w:t>
      </w:r>
    </w:p>
    <w:p w:rsidR="008202CE" w:rsidRPr="002D0131" w:rsidRDefault="008202CE" w:rsidP="004F1F0D">
      <w:pPr>
        <w:pStyle w:val="CommentText"/>
        <w:rPr>
          <w:sz w:val="28"/>
          <w:szCs w:val="28"/>
          <w:rtl/>
        </w:rPr>
      </w:pPr>
      <w:r>
        <w:rPr>
          <w:rFonts w:hint="cs"/>
          <w:sz w:val="28"/>
          <w:szCs w:val="28"/>
          <w:rtl/>
        </w:rPr>
        <w:t xml:space="preserve">در بیان اینکه </w:t>
      </w:r>
      <w:r w:rsidRPr="00851B2B">
        <w:rPr>
          <w:rFonts w:hint="cs"/>
          <w:sz w:val="28"/>
          <w:szCs w:val="28"/>
          <w:rtl/>
        </w:rPr>
        <w:t xml:space="preserve">شادی </w:t>
      </w:r>
      <w:r>
        <w:rPr>
          <w:rFonts w:hint="cs"/>
          <w:sz w:val="28"/>
          <w:szCs w:val="28"/>
          <w:rtl/>
        </w:rPr>
        <w:t xml:space="preserve">چگونه باعث مرگ </w:t>
      </w:r>
      <w:r w:rsidR="00552CA8">
        <w:rPr>
          <w:sz w:val="28"/>
          <w:szCs w:val="28"/>
          <w:rtl/>
        </w:rPr>
        <w:t>م</w:t>
      </w:r>
      <w:r w:rsidR="00552CA8">
        <w:rPr>
          <w:rFonts w:hint="cs"/>
          <w:sz w:val="28"/>
          <w:szCs w:val="28"/>
          <w:rtl/>
        </w:rPr>
        <w:t>ی‌</w:t>
      </w:r>
      <w:r w:rsidR="00552CA8">
        <w:rPr>
          <w:rFonts w:hint="eastAsia"/>
          <w:sz w:val="28"/>
          <w:szCs w:val="28"/>
          <w:rtl/>
        </w:rPr>
        <w:t>شود</w:t>
      </w:r>
      <w:r>
        <w:rPr>
          <w:rFonts w:hint="cs"/>
          <w:sz w:val="28"/>
          <w:szCs w:val="28"/>
          <w:rtl/>
        </w:rPr>
        <w:t xml:space="preserve">، ابن نفیس گوید: به دلیل </w:t>
      </w:r>
      <w:r w:rsidRPr="00851B2B">
        <w:rPr>
          <w:rFonts w:hint="cs"/>
          <w:sz w:val="28"/>
          <w:szCs w:val="28"/>
          <w:rtl/>
        </w:rPr>
        <w:t xml:space="preserve">خالي شدن قلب از خون هنگام </w:t>
      </w:r>
      <w:r w:rsidR="00552CA8">
        <w:rPr>
          <w:sz w:val="28"/>
          <w:szCs w:val="28"/>
          <w:rtl/>
        </w:rPr>
        <w:t>شاد</w:t>
      </w:r>
      <w:r w:rsidR="00552CA8">
        <w:rPr>
          <w:rFonts w:hint="cs"/>
          <w:sz w:val="28"/>
          <w:szCs w:val="28"/>
          <w:rtl/>
        </w:rPr>
        <w:t>ی‌</w:t>
      </w:r>
      <w:r w:rsidR="00552CA8">
        <w:rPr>
          <w:rFonts w:hint="eastAsia"/>
          <w:sz w:val="28"/>
          <w:szCs w:val="28"/>
          <w:rtl/>
        </w:rPr>
        <w:t>ها</w:t>
      </w:r>
      <w:r w:rsidR="00552CA8">
        <w:rPr>
          <w:rFonts w:hint="cs"/>
          <w:sz w:val="28"/>
          <w:szCs w:val="28"/>
          <w:rtl/>
        </w:rPr>
        <w:t>ی</w:t>
      </w:r>
      <w:r w:rsidRPr="00851B2B">
        <w:rPr>
          <w:rFonts w:hint="cs"/>
          <w:sz w:val="28"/>
          <w:szCs w:val="28"/>
          <w:rtl/>
        </w:rPr>
        <w:t xml:space="preserve"> </w:t>
      </w:r>
      <w:r>
        <w:rPr>
          <w:rFonts w:hint="cs"/>
          <w:sz w:val="28"/>
          <w:szCs w:val="28"/>
          <w:rtl/>
        </w:rPr>
        <w:t>مفرط</w:t>
      </w:r>
      <w:r w:rsidRPr="00851B2B">
        <w:rPr>
          <w:rFonts w:hint="cs"/>
          <w:sz w:val="28"/>
          <w:szCs w:val="28"/>
          <w:rtl/>
        </w:rPr>
        <w:t xml:space="preserve"> </w:t>
      </w:r>
      <w:r>
        <w:rPr>
          <w:rFonts w:hint="cs"/>
          <w:sz w:val="28"/>
          <w:szCs w:val="28"/>
          <w:rtl/>
        </w:rPr>
        <w:t xml:space="preserve">فرد </w:t>
      </w:r>
      <w:r w:rsidR="00552CA8">
        <w:rPr>
          <w:sz w:val="28"/>
          <w:szCs w:val="28"/>
          <w:rtl/>
        </w:rPr>
        <w:t>م</w:t>
      </w:r>
      <w:r w:rsidR="00552CA8">
        <w:rPr>
          <w:rFonts w:hint="cs"/>
          <w:sz w:val="28"/>
          <w:szCs w:val="28"/>
          <w:rtl/>
        </w:rPr>
        <w:t>ی‌</w:t>
      </w:r>
      <w:r w:rsidR="00552CA8">
        <w:rPr>
          <w:rFonts w:hint="eastAsia"/>
          <w:sz w:val="28"/>
          <w:szCs w:val="28"/>
          <w:rtl/>
        </w:rPr>
        <w:t>م</w:t>
      </w:r>
      <w:r w:rsidR="00552CA8">
        <w:rPr>
          <w:rFonts w:hint="cs"/>
          <w:sz w:val="28"/>
          <w:szCs w:val="28"/>
          <w:rtl/>
        </w:rPr>
        <w:t>ی</w:t>
      </w:r>
      <w:r w:rsidR="00552CA8">
        <w:rPr>
          <w:rFonts w:hint="eastAsia"/>
          <w:sz w:val="28"/>
          <w:szCs w:val="28"/>
          <w:rtl/>
        </w:rPr>
        <w:t>رد</w:t>
      </w:r>
      <w:r w:rsidR="00193653">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&lt;EndNote&gt;&lt;Cite&gt;&lt;RecNum&gt;272&lt;/RecNum&gt;&lt;record&gt;&lt;rec-number&gt;272&lt;/rec-number&gt;&lt;foreign-keys&gt;&lt;key app="EN" db-id="eezwrppszv0fxxeesz85taru5wpx2pzezevw"&gt;272&lt;/key&gt;&lt;/foreign-keys&gt;&lt;ref-type name="Journal Article"&gt;17&lt;/ref-type&gt;&lt;contributors&gt;&lt;/contributors&gt;&lt;titles&gt;&lt;title&gt;&lt;style face="normal" font="default" charset="178" size="100%</w:instrText>
      </w:r>
      <w:r w:rsidR="00917FD9">
        <w:rPr>
          <w:sz w:val="28"/>
          <w:szCs w:val="28"/>
          <w:rtl/>
        </w:rPr>
        <w:instrText>"&gt;ابن نف</w:instrText>
      </w:r>
      <w:r w:rsidR="00917FD9">
        <w:rPr>
          <w:rFonts w:hint="cs"/>
          <w:sz w:val="28"/>
          <w:szCs w:val="28"/>
          <w:rtl/>
        </w:rPr>
        <w:instrText>ی</w:instrText>
      </w:r>
      <w:r w:rsidR="00917FD9">
        <w:rPr>
          <w:rFonts w:hint="eastAsia"/>
          <w:sz w:val="28"/>
          <w:szCs w:val="28"/>
          <w:rtl/>
        </w:rPr>
        <w:instrText>س</w:instrText>
      </w:r>
      <w:r w:rsidR="00917FD9">
        <w:rPr>
          <w:sz w:val="28"/>
          <w:szCs w:val="28"/>
          <w:rtl/>
        </w:rPr>
        <w:instrText xml:space="preserve"> علاء الد</w:instrText>
      </w:r>
      <w:r w:rsidR="00917FD9">
        <w:rPr>
          <w:rFonts w:hint="cs"/>
          <w:sz w:val="28"/>
          <w:szCs w:val="28"/>
          <w:rtl/>
        </w:rPr>
        <w:instrText>ی</w:instrText>
      </w:r>
      <w:r w:rsidR="00917FD9">
        <w:rPr>
          <w:rFonts w:hint="eastAsia"/>
          <w:sz w:val="28"/>
          <w:szCs w:val="28"/>
          <w:rtl/>
        </w:rPr>
        <w:instrText>ن</w:instrText>
      </w:r>
      <w:r w:rsidR="00917FD9">
        <w:rPr>
          <w:sz w:val="28"/>
          <w:szCs w:val="28"/>
          <w:rtl/>
        </w:rPr>
        <w:instrText xml:space="preserve"> قرش</w:instrText>
      </w:r>
      <w:r w:rsidR="00917FD9">
        <w:rPr>
          <w:rFonts w:hint="cs"/>
          <w:sz w:val="28"/>
          <w:szCs w:val="28"/>
          <w:rtl/>
        </w:rPr>
        <w:instrText>ی</w:instrText>
      </w:r>
      <w:r w:rsidR="00917FD9">
        <w:rPr>
          <w:sz w:val="28"/>
          <w:szCs w:val="28"/>
          <w:rtl/>
        </w:rPr>
        <w:instrText xml:space="preserve"> ، الموجز‌ ف</w:instrText>
      </w:r>
      <w:r w:rsidR="00917FD9">
        <w:rPr>
          <w:rFonts w:hint="cs"/>
          <w:sz w:val="28"/>
          <w:szCs w:val="28"/>
          <w:rtl/>
        </w:rPr>
        <w:instrText>ی</w:instrText>
      </w:r>
      <w:r w:rsidR="00917FD9">
        <w:rPr>
          <w:sz w:val="28"/>
          <w:szCs w:val="28"/>
          <w:rtl/>
        </w:rPr>
        <w:instrText xml:space="preserve"> طب، ترجمه خباز رش</w:instrText>
      </w:r>
      <w:r w:rsidR="00917FD9">
        <w:rPr>
          <w:rFonts w:hint="cs"/>
          <w:sz w:val="28"/>
          <w:szCs w:val="28"/>
          <w:rtl/>
        </w:rPr>
        <w:instrText>ی</w:instrText>
      </w:r>
      <w:r w:rsidR="00917FD9">
        <w:rPr>
          <w:rFonts w:hint="eastAsia"/>
          <w:sz w:val="28"/>
          <w:szCs w:val="28"/>
          <w:rtl/>
        </w:rPr>
        <w:instrText>د</w:instrText>
      </w:r>
      <w:r w:rsidR="00917FD9">
        <w:rPr>
          <w:sz w:val="28"/>
          <w:szCs w:val="28"/>
          <w:rtl/>
        </w:rPr>
        <w:instrText xml:space="preserve"> تفقد، تهران، نشر دانشگاه علوم پزشک</w:instrText>
      </w:r>
      <w:r w:rsidR="00917FD9">
        <w:rPr>
          <w:rFonts w:hint="cs"/>
          <w:sz w:val="28"/>
          <w:szCs w:val="28"/>
          <w:rtl/>
        </w:rPr>
        <w:instrText>ی</w:instrText>
      </w:r>
      <w:r w:rsidR="00917FD9">
        <w:rPr>
          <w:sz w:val="28"/>
          <w:szCs w:val="28"/>
          <w:rtl/>
        </w:rPr>
        <w:instrText xml:space="preserve"> تهران، 1387، صص 59، 61، 83، 89، 93، 120، 123، 204&lt;/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noProof/>
          <w:sz w:val="28"/>
          <w:szCs w:val="28"/>
          <w:rtl/>
        </w:rPr>
        <w:t>(92)</w:t>
      </w:r>
      <w:r w:rsidR="007F6700">
        <w:rPr>
          <w:sz w:val="28"/>
          <w:szCs w:val="28"/>
          <w:rtl/>
        </w:rPr>
        <w:fldChar w:fldCharType="end"/>
      </w:r>
      <w:r w:rsidRPr="00851B2B">
        <w:rPr>
          <w:rFonts w:hint="cs"/>
          <w:sz w:val="28"/>
          <w:szCs w:val="28"/>
          <w:rtl/>
        </w:rPr>
        <w:t xml:space="preserve">. </w:t>
      </w:r>
      <w:r>
        <w:rPr>
          <w:rFonts w:hint="cs"/>
          <w:sz w:val="28"/>
          <w:szCs w:val="28"/>
          <w:rtl/>
        </w:rPr>
        <w:t xml:space="preserve">در بیان همین مسئله حکیم محمد باقر موسوی گوید: </w:t>
      </w:r>
      <w:r w:rsidRPr="002D0131">
        <w:rPr>
          <w:rFonts w:hint="cs"/>
          <w:sz w:val="28"/>
          <w:szCs w:val="28"/>
          <w:rtl/>
        </w:rPr>
        <w:t xml:space="preserve">پس هرگاه امر مفرح قوی یا فرحی مفرط، عارض گردد گاه باشد که به سبب کثرت و افراط میل روح و حرارت و دم به ظاهر، باطن بدن و تجویف قلب از روح و حرارت به </w:t>
      </w:r>
      <w:r w:rsidR="00552CA8">
        <w:rPr>
          <w:sz w:val="28"/>
          <w:szCs w:val="28"/>
          <w:rtl/>
        </w:rPr>
        <w:t>مرتبه‌ا</w:t>
      </w:r>
      <w:r w:rsidR="00552CA8">
        <w:rPr>
          <w:rFonts w:hint="cs"/>
          <w:sz w:val="28"/>
          <w:szCs w:val="28"/>
          <w:rtl/>
        </w:rPr>
        <w:t>ی</w:t>
      </w:r>
      <w:r w:rsidRPr="002D0131">
        <w:rPr>
          <w:rFonts w:hint="cs"/>
          <w:sz w:val="28"/>
          <w:szCs w:val="28"/>
          <w:rtl/>
        </w:rPr>
        <w:t xml:space="preserve"> خالی گردد که برودت بر باطن بدن و قلب مستولی گشته غشی عظیم عارض گردد و گاهی به موت انجامد</w:t>
      </w:r>
      <w:r w:rsidR="004776A6">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rPr>
        <w:instrText>"&gt;موسو</w:instrText>
      </w:r>
      <w:r w:rsidR="00917FD9">
        <w:rPr>
          <w:rFonts w:hint="cs"/>
          <w:sz w:val="28"/>
          <w:szCs w:val="28"/>
          <w:rtl/>
        </w:rPr>
        <w:instrText>ی</w:instrText>
      </w:r>
      <w:r w:rsidR="00917FD9">
        <w:rPr>
          <w:sz w:val="28"/>
          <w:szCs w:val="28"/>
          <w:rtl/>
        </w:rPr>
        <w:instrText xml:space="preserve"> حک</w:instrText>
      </w:r>
      <w:r w:rsidR="00917FD9">
        <w:rPr>
          <w:rFonts w:hint="cs"/>
          <w:sz w:val="28"/>
          <w:szCs w:val="28"/>
          <w:rtl/>
        </w:rPr>
        <w:instrText>ی</w:instrText>
      </w:r>
      <w:r w:rsidR="00917FD9">
        <w:rPr>
          <w:rFonts w:hint="eastAsia"/>
          <w:sz w:val="28"/>
          <w:szCs w:val="28"/>
          <w:rtl/>
        </w:rPr>
        <w:instrText>م</w:instrText>
      </w:r>
      <w:r w:rsidR="00917FD9">
        <w:rPr>
          <w:sz w:val="28"/>
          <w:szCs w:val="28"/>
          <w:rtl/>
        </w:rPr>
        <w:instrText xml:space="preserve"> محمد باقر، داروها</w:instrText>
      </w:r>
      <w:r w:rsidR="00917FD9">
        <w:rPr>
          <w:rFonts w:hint="cs"/>
          <w:sz w:val="28"/>
          <w:szCs w:val="28"/>
          <w:rtl/>
        </w:rPr>
        <w:instrText>ی</w:instrText>
      </w:r>
      <w:r w:rsidR="00917FD9">
        <w:rPr>
          <w:sz w:val="28"/>
          <w:szCs w:val="28"/>
          <w:rtl/>
        </w:rPr>
        <w:instrText xml:space="preserve"> قلب</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تصح</w:instrText>
      </w:r>
      <w:r w:rsidR="00917FD9">
        <w:rPr>
          <w:rFonts w:hint="cs"/>
          <w:sz w:val="28"/>
          <w:szCs w:val="28"/>
          <w:rtl/>
        </w:rPr>
        <w:instrText>ی</w:instrText>
      </w:r>
      <w:r w:rsidR="00917FD9">
        <w:rPr>
          <w:rFonts w:hint="eastAsia"/>
          <w:sz w:val="28"/>
          <w:szCs w:val="28"/>
          <w:rtl/>
        </w:rPr>
        <w:instrText>ح</w:instrText>
      </w:r>
      <w:r w:rsidR="00917FD9">
        <w:rPr>
          <w:sz w:val="28"/>
          <w:szCs w:val="28"/>
          <w:rtl/>
        </w:rPr>
        <w:instrText>: رضو</w:instrText>
      </w:r>
      <w:r w:rsidR="00917FD9">
        <w:rPr>
          <w:rFonts w:hint="cs"/>
          <w:sz w:val="28"/>
          <w:szCs w:val="28"/>
          <w:rtl/>
        </w:rPr>
        <w:instrText>ی</w:instrText>
      </w:r>
      <w:r w:rsidR="00917FD9">
        <w:rPr>
          <w:sz w:val="28"/>
          <w:szCs w:val="28"/>
          <w:rtl/>
        </w:rPr>
        <w:instrText xml:space="preserve"> برقع</w:instrText>
      </w:r>
      <w:r w:rsidR="00917FD9">
        <w:rPr>
          <w:rFonts w:hint="cs"/>
          <w:sz w:val="28"/>
          <w:szCs w:val="28"/>
          <w:rtl/>
        </w:rPr>
        <w:instrText>ی</w:instrText>
      </w:r>
      <w:r w:rsidR="00917FD9">
        <w:rPr>
          <w:sz w:val="28"/>
          <w:szCs w:val="28"/>
          <w:rtl/>
        </w:rPr>
        <w:instrText xml:space="preserve"> حس</w:instrText>
      </w:r>
      <w:r w:rsidR="00917FD9">
        <w:rPr>
          <w:rFonts w:hint="cs"/>
          <w:sz w:val="28"/>
          <w:szCs w:val="28"/>
          <w:rtl/>
        </w:rPr>
        <w:instrText>ی</w:instrText>
      </w:r>
      <w:r w:rsidR="00917FD9">
        <w:rPr>
          <w:rFonts w:hint="eastAsia"/>
          <w:sz w:val="28"/>
          <w:szCs w:val="28"/>
          <w:rtl/>
        </w:rPr>
        <w:instrText>ن،</w:instrText>
      </w:r>
      <w:r w:rsidR="00917FD9">
        <w:rPr>
          <w:sz w:val="28"/>
          <w:szCs w:val="28"/>
          <w:rtl/>
        </w:rPr>
        <w:instrText xml:space="preserve"> انجمن آثار و مفاخر فرهنگ</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1383، صص7، 22، 23، 53، 59، 60، 139، 256، 265، 267، 272، 273، 279، 311-286.&lt;/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noProof/>
          <w:sz w:val="28"/>
          <w:szCs w:val="28"/>
          <w:rtl/>
        </w:rPr>
        <w:t>(73)</w:t>
      </w:r>
      <w:r w:rsidR="007F6700">
        <w:rPr>
          <w:sz w:val="28"/>
          <w:szCs w:val="28"/>
          <w:rtl/>
        </w:rPr>
        <w:fldChar w:fldCharType="end"/>
      </w:r>
      <w:r w:rsidRPr="002D0131">
        <w:rPr>
          <w:rFonts w:hint="cs"/>
          <w:sz w:val="28"/>
          <w:szCs w:val="28"/>
          <w:rtl/>
        </w:rPr>
        <w:t>.</w:t>
      </w:r>
    </w:p>
    <w:p w:rsidR="008202CE" w:rsidRPr="008E200C" w:rsidRDefault="008202CE" w:rsidP="00CE7716">
      <w:pPr>
        <w:spacing w:after="0" w:line="240" w:lineRule="auto"/>
        <w:jc w:val="both"/>
        <w:rPr>
          <w:sz w:val="28"/>
          <w:szCs w:val="28"/>
          <w:rtl/>
        </w:rPr>
      </w:pPr>
      <w:r>
        <w:rPr>
          <w:rFonts w:hint="cs"/>
          <w:sz w:val="28"/>
          <w:szCs w:val="28"/>
          <w:rtl/>
        </w:rPr>
        <w:t xml:space="preserve">و در شرح قانون ذکر شده که: </w:t>
      </w:r>
      <w:r w:rsidRPr="002D0131">
        <w:rPr>
          <w:rFonts w:hint="cs"/>
          <w:sz w:val="28"/>
          <w:szCs w:val="28"/>
          <w:rtl/>
        </w:rPr>
        <w:t xml:space="preserve">اما فرح و آن خروج تدریجی حرارت غریزی به ظاهر بدن است و به دلیل تدریجی بودن </w:t>
      </w:r>
      <w:r>
        <w:rPr>
          <w:rFonts w:hint="cs"/>
          <w:sz w:val="28"/>
          <w:szCs w:val="28"/>
          <w:rtl/>
        </w:rPr>
        <w:t>باکی</w:t>
      </w:r>
      <w:r w:rsidRPr="002D0131">
        <w:rPr>
          <w:rFonts w:hint="cs"/>
          <w:sz w:val="28"/>
          <w:szCs w:val="28"/>
          <w:rtl/>
        </w:rPr>
        <w:t xml:space="preserve"> از مرگ نیست </w:t>
      </w:r>
      <w:r>
        <w:rPr>
          <w:rFonts w:hint="cs"/>
          <w:sz w:val="28"/>
          <w:szCs w:val="28"/>
          <w:rtl/>
        </w:rPr>
        <w:t>مگر</w:t>
      </w:r>
      <w:r w:rsidRPr="002D0131">
        <w:rPr>
          <w:rFonts w:hint="cs"/>
          <w:sz w:val="28"/>
          <w:szCs w:val="28"/>
          <w:rtl/>
        </w:rPr>
        <w:t xml:space="preserve"> در صورت خروج دفعی روح و دم، </w:t>
      </w:r>
      <w:r>
        <w:rPr>
          <w:rFonts w:hint="cs"/>
          <w:sz w:val="28"/>
          <w:szCs w:val="28"/>
          <w:rtl/>
        </w:rPr>
        <w:t xml:space="preserve">که در این صورت </w:t>
      </w:r>
      <w:r w:rsidRPr="002D0131">
        <w:rPr>
          <w:rFonts w:hint="cs"/>
          <w:sz w:val="28"/>
          <w:szCs w:val="28"/>
          <w:rtl/>
        </w:rPr>
        <w:t xml:space="preserve">تحلیل حرارت غریزی و خلو باطن از حرارت غریزی ایجاد </w:t>
      </w:r>
      <w:r>
        <w:rPr>
          <w:rFonts w:hint="cs"/>
          <w:sz w:val="28"/>
          <w:szCs w:val="28"/>
          <w:rtl/>
        </w:rPr>
        <w:t xml:space="preserve">شده و فرد </w:t>
      </w:r>
      <w:r w:rsidR="00552CA8">
        <w:rPr>
          <w:rFonts w:hint="cs"/>
          <w:sz w:val="28"/>
          <w:szCs w:val="28"/>
          <w:rtl/>
        </w:rPr>
        <w:t>می‌میرد</w:t>
      </w:r>
      <w:r w:rsidR="00F7499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&lt;EndNote&gt;&lt;Cite&gt;&lt;RecNum&gt;270&lt;/RecNum&gt;&lt;record&gt;&lt;rec-number&gt;270&lt;/rec-number&gt;&lt;foreign-keys&gt;&lt;key app="EN" db-id="eezwrppszv0fxxeesz85taru5wpx2pzezevw"&gt;270&lt;/key&gt;&lt;/foreign-keys&gt;&lt;ref-type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مصری،</w:instrText>
      </w:r>
      <w:r w:rsidR="00917FD9">
        <w:rPr>
          <w:sz w:val="28"/>
          <w:szCs w:val="28"/>
          <w:rtl/>
        </w:rPr>
        <w:instrText xml:space="preserve"> </w:instrText>
      </w:r>
      <w:r w:rsidR="00917FD9">
        <w:rPr>
          <w:rFonts w:hint="cs"/>
          <w:sz w:val="28"/>
          <w:szCs w:val="28"/>
          <w:rtl/>
        </w:rPr>
        <w:instrText>قطب</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خطی</w:instrText>
      </w:r>
      <w:r w:rsidR="00917FD9">
        <w:rPr>
          <w:sz w:val="28"/>
          <w:szCs w:val="28"/>
          <w:rtl/>
        </w:rPr>
        <w:instrText xml:space="preserve"> </w:instrText>
      </w:r>
      <w:r w:rsidR="00917FD9">
        <w:rPr>
          <w:rFonts w:hint="cs"/>
          <w:sz w:val="28"/>
          <w:szCs w:val="28"/>
          <w:rtl/>
        </w:rPr>
        <w:instrText>مجلس</w:instrText>
      </w:r>
      <w:r w:rsidR="00917FD9">
        <w:rPr>
          <w:sz w:val="28"/>
          <w:szCs w:val="28"/>
          <w:rtl/>
        </w:rPr>
        <w:instrText xml:space="preserve"> </w:instrText>
      </w:r>
      <w:r w:rsidR="00917FD9">
        <w:rPr>
          <w:rFonts w:hint="cs"/>
          <w:sz w:val="28"/>
          <w:szCs w:val="28"/>
          <w:rtl/>
        </w:rPr>
        <w:instrText>شورای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6058. </w:instrText>
      </w:r>
      <w:r w:rsidR="00917FD9">
        <w:rPr>
          <w:rFonts w:hint="cs"/>
          <w:sz w:val="28"/>
          <w:szCs w:val="28"/>
          <w:rtl/>
        </w:rPr>
        <w:instrText>صص</w:instrText>
      </w:r>
      <w:r w:rsidR="00917FD9">
        <w:rPr>
          <w:sz w:val="28"/>
          <w:szCs w:val="28"/>
          <w:rtl/>
        </w:rPr>
        <w:instrText xml:space="preserve"> 76-74&lt;/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(90)</w:t>
      </w:r>
      <w:r w:rsidR="007F6700">
        <w:rPr>
          <w:sz w:val="28"/>
          <w:szCs w:val="28"/>
          <w:rtl/>
        </w:rPr>
        <w:fldChar w:fldCharType="end"/>
      </w:r>
      <w:r w:rsidR="00FC683C">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&lt;EndNote&gt;&lt;Cite&gt;&lt;RecNum&gt;268&lt;/RecNum&gt;&lt;record&gt;&lt;rec-number&gt;268&lt;/rec-number&gt;&lt;foreign-keys&gt;&lt;key app="EN" db-id="eezwrppszv0fxxeesz85taru5wpx2pzezevw"&gt;268&lt;/key&gt;&lt;/foreign-keys&gt;&lt;ref-type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اقسرایی</w:instrText>
      </w:r>
      <w:r w:rsidR="00917FD9">
        <w:rPr>
          <w:sz w:val="28"/>
          <w:szCs w:val="28"/>
          <w:rtl/>
        </w:rPr>
        <w:instrText xml:space="preserve"> </w:instrText>
      </w:r>
      <w:r w:rsidR="00917FD9">
        <w:rPr>
          <w:rFonts w:hint="cs"/>
          <w:sz w:val="28"/>
          <w:szCs w:val="28"/>
          <w:rtl/>
        </w:rPr>
        <w:instrText>جمال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آقسرایی،</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(88)</w:t>
      </w:r>
      <w:r w:rsidR="007F6700">
        <w:rPr>
          <w:sz w:val="28"/>
          <w:szCs w:val="28"/>
          <w:rtl/>
        </w:rPr>
        <w:fldChar w:fldCharType="end"/>
      </w:r>
      <w:r>
        <w:rPr>
          <w:rFonts w:hint="cs"/>
          <w:sz w:val="28"/>
          <w:szCs w:val="28"/>
          <w:rtl/>
        </w:rPr>
        <w:t>.</w:t>
      </w:r>
      <w:r w:rsidRPr="002D0131">
        <w:rPr>
          <w:rFonts w:hint="cs"/>
          <w:sz w:val="28"/>
          <w:szCs w:val="28"/>
          <w:rtl/>
        </w:rPr>
        <w:t xml:space="preserve"> </w:t>
      </w:r>
    </w:p>
    <w:p w:rsidR="00FB15DF" w:rsidRPr="008E200C" w:rsidRDefault="00177381" w:rsidP="00CE7716">
      <w:pPr>
        <w:spacing w:after="0" w:line="240" w:lineRule="auto"/>
        <w:jc w:val="both"/>
        <w:rPr>
          <w:sz w:val="28"/>
          <w:szCs w:val="28"/>
          <w:rtl/>
        </w:rPr>
      </w:pPr>
      <w:r>
        <w:rPr>
          <w:rFonts w:hint="cs"/>
          <w:sz w:val="28"/>
          <w:szCs w:val="28"/>
          <w:rtl/>
        </w:rPr>
        <w:t xml:space="preserve">در کتاب الواح نیز آمده: </w:t>
      </w:r>
      <w:r w:rsidR="00FB15DF" w:rsidRPr="008E200C">
        <w:rPr>
          <w:rFonts w:hint="cs"/>
          <w:sz w:val="28"/>
          <w:szCs w:val="28"/>
          <w:rtl/>
        </w:rPr>
        <w:t>اگر ورود فرح دفعه و مفرط بود هر آیینه طبیعت ب</w:t>
      </w:r>
      <w:r w:rsidR="00AC39B2">
        <w:rPr>
          <w:rFonts w:hint="cs"/>
          <w:sz w:val="28"/>
          <w:szCs w:val="28"/>
          <w:rtl/>
        </w:rPr>
        <w:t xml:space="preserve">ه </w:t>
      </w:r>
      <w:r w:rsidR="00FB15DF" w:rsidRPr="008E200C">
        <w:rPr>
          <w:rFonts w:hint="cs"/>
          <w:sz w:val="28"/>
          <w:szCs w:val="28"/>
          <w:rtl/>
        </w:rPr>
        <w:t>طریق استعجال، و حرارت و روح ب</w:t>
      </w:r>
      <w:r w:rsidR="00AC39B2">
        <w:rPr>
          <w:rFonts w:hint="cs"/>
          <w:sz w:val="28"/>
          <w:szCs w:val="28"/>
          <w:rtl/>
        </w:rPr>
        <w:t xml:space="preserve">ه </w:t>
      </w:r>
      <w:r w:rsidR="00FB15DF" w:rsidRPr="008E200C">
        <w:rPr>
          <w:rFonts w:hint="cs"/>
          <w:sz w:val="28"/>
          <w:szCs w:val="28"/>
          <w:rtl/>
        </w:rPr>
        <w:t>سبیل تبعیت و استقبال جهت ترحیب مقدم محبوب لایق و خیر مقدم معشوق موافق ب</w:t>
      </w:r>
      <w:r w:rsidR="00AC39B2">
        <w:rPr>
          <w:rFonts w:hint="cs"/>
          <w:sz w:val="28"/>
          <w:szCs w:val="28"/>
          <w:rtl/>
        </w:rPr>
        <w:t xml:space="preserve">در </w:t>
      </w:r>
      <w:r w:rsidR="00552CA8">
        <w:rPr>
          <w:rFonts w:hint="cs"/>
          <w:sz w:val="28"/>
          <w:szCs w:val="28"/>
          <w:rtl/>
        </w:rPr>
        <w:t>می‌آید</w:t>
      </w:r>
      <w:r w:rsidR="00AC39B2">
        <w:rPr>
          <w:rFonts w:hint="cs"/>
          <w:sz w:val="28"/>
          <w:szCs w:val="28"/>
          <w:rtl/>
        </w:rPr>
        <w:t xml:space="preserve"> و بالضرور قلب از حرارت</w:t>
      </w:r>
      <w:r w:rsidR="00FB15DF" w:rsidRPr="008E200C">
        <w:rPr>
          <w:rFonts w:hint="cs"/>
          <w:sz w:val="28"/>
          <w:szCs w:val="28"/>
          <w:rtl/>
        </w:rPr>
        <w:t xml:space="preserve"> و روح خالی </w:t>
      </w:r>
      <w:r w:rsidR="00552CA8">
        <w:rPr>
          <w:rFonts w:hint="cs"/>
          <w:sz w:val="28"/>
          <w:szCs w:val="28"/>
          <w:rtl/>
        </w:rPr>
        <w:t>می‌ماند</w:t>
      </w:r>
      <w:r w:rsidR="00FB15DF" w:rsidRPr="008E200C">
        <w:rPr>
          <w:rFonts w:hint="cs"/>
          <w:sz w:val="28"/>
          <w:szCs w:val="28"/>
          <w:rtl/>
        </w:rPr>
        <w:t xml:space="preserve"> و موت عارض </w:t>
      </w:r>
      <w:r w:rsidR="00552CA8">
        <w:rPr>
          <w:rFonts w:hint="cs"/>
          <w:sz w:val="28"/>
          <w:szCs w:val="28"/>
          <w:rtl/>
        </w:rPr>
        <w:t>می‌گردد</w:t>
      </w:r>
      <w:r w:rsidR="00FB15DF" w:rsidRPr="008E200C">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&lt;EndNote&gt;&lt;Cite&gt;&lt;RecNum&gt;276&lt;/RecNum&gt;&lt;record&gt;&lt;rec-number&gt;276&lt;/rec-number&gt;&lt;foreign-keys&gt;&lt;key app="EN" db-id="eezwrppszv0fxxeesz85taru5wpx2pzezevw"&gt;276&lt;/key&gt;&lt;/foreign-keys&gt;&lt;ref-type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گیلانی</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الواح</w:instrText>
      </w:r>
      <w:r w:rsidR="00917FD9">
        <w:rPr>
          <w:sz w:val="28"/>
          <w:szCs w:val="28"/>
          <w:rtl/>
        </w:rPr>
        <w:instrText xml:space="preserve"> </w:instrText>
      </w:r>
      <w:r w:rsidR="00917FD9">
        <w:rPr>
          <w:rFonts w:hint="cs"/>
          <w:sz w:val="28"/>
          <w:szCs w:val="28"/>
          <w:rtl/>
        </w:rPr>
        <w:instrText>الصحه،</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106-99&lt;/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(96)</w:t>
      </w:r>
      <w:r w:rsidR="007F6700">
        <w:rPr>
          <w:sz w:val="28"/>
          <w:szCs w:val="28"/>
          <w:rtl/>
        </w:rPr>
        <w:fldChar w:fldCharType="end"/>
      </w:r>
      <w:r w:rsidR="00E26B89">
        <w:rPr>
          <w:rFonts w:hint="cs"/>
          <w:sz w:val="28"/>
          <w:szCs w:val="28"/>
          <w:rtl/>
        </w:rPr>
        <w:t>.</w:t>
      </w:r>
    </w:p>
    <w:p w:rsidR="00D966E1" w:rsidRPr="00FB48F2" w:rsidRDefault="00661376" w:rsidP="00CE7716">
      <w:pPr>
        <w:tabs>
          <w:tab w:val="left" w:pos="2490"/>
        </w:tabs>
        <w:spacing w:after="0" w:line="240" w:lineRule="auto"/>
        <w:jc w:val="both"/>
        <w:rPr>
          <w:sz w:val="28"/>
          <w:szCs w:val="28"/>
        </w:rPr>
      </w:pPr>
      <w:r>
        <w:rPr>
          <w:rFonts w:hint="cs"/>
          <w:sz w:val="28"/>
          <w:szCs w:val="28"/>
          <w:rtl/>
        </w:rPr>
        <w:t xml:space="preserve">شیخ در کتاب ادویه قلبیه </w:t>
      </w:r>
      <w:r w:rsidR="00552CA8">
        <w:rPr>
          <w:rFonts w:hint="cs"/>
          <w:sz w:val="28"/>
          <w:szCs w:val="28"/>
          <w:rtl/>
        </w:rPr>
        <w:t>می‌فرماید</w:t>
      </w:r>
      <w:r>
        <w:rPr>
          <w:rFonts w:hint="cs"/>
          <w:sz w:val="28"/>
          <w:szCs w:val="28"/>
          <w:rtl/>
        </w:rPr>
        <w:t xml:space="preserve">: </w:t>
      </w:r>
      <w:r w:rsidR="00D966E1" w:rsidRPr="00FB48F2">
        <w:rPr>
          <w:rFonts w:hint="cs"/>
          <w:sz w:val="28"/>
          <w:szCs w:val="28"/>
          <w:rtl/>
        </w:rPr>
        <w:t xml:space="preserve">پس هرگاه امر مفرح قوی و فرحی مفرط، عارض گردد گاه باشد که به سبب کثرت و افراط میل روح و </w:t>
      </w:r>
      <w:r>
        <w:rPr>
          <w:rFonts w:hint="cs"/>
          <w:sz w:val="28"/>
          <w:szCs w:val="28"/>
          <w:rtl/>
        </w:rPr>
        <w:t xml:space="preserve">حرارت و دم به ظاهر و باطن بدن، </w:t>
      </w:r>
      <w:r w:rsidR="00D966E1" w:rsidRPr="00FB48F2">
        <w:rPr>
          <w:rFonts w:hint="cs"/>
          <w:sz w:val="28"/>
          <w:szCs w:val="28"/>
          <w:rtl/>
        </w:rPr>
        <w:t xml:space="preserve">تجویف قلب از روح و حرارت به </w:t>
      </w:r>
      <w:r w:rsidR="00552CA8">
        <w:rPr>
          <w:rFonts w:hint="cs"/>
          <w:sz w:val="28"/>
          <w:szCs w:val="28"/>
          <w:rtl/>
        </w:rPr>
        <w:t>مرتبه‌ای</w:t>
      </w:r>
      <w:r w:rsidR="00D966E1" w:rsidRPr="00FB48F2">
        <w:rPr>
          <w:rFonts w:hint="cs"/>
          <w:sz w:val="28"/>
          <w:szCs w:val="28"/>
          <w:rtl/>
        </w:rPr>
        <w:t xml:space="preserve"> خالی گردد که برودت بر باطن بدن و قلب مستولی گشته غشی عظیم عارض گردد و بعضی احیان به موت انجامد</w:t>
      </w:r>
      <w:r w:rsidR="00FC683C">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موسوی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باقر،</w:instrText>
      </w:r>
      <w:r w:rsidR="00917FD9">
        <w:rPr>
          <w:sz w:val="28"/>
          <w:szCs w:val="28"/>
          <w:rtl/>
        </w:rPr>
        <w:instrText xml:space="preserve"> </w:instrText>
      </w:r>
      <w:r w:rsidR="00917FD9">
        <w:rPr>
          <w:rFonts w:hint="cs"/>
          <w:sz w:val="28"/>
          <w:szCs w:val="28"/>
          <w:rtl/>
        </w:rPr>
        <w:instrText>داروهای</w:instrText>
      </w:r>
      <w:r w:rsidR="00917FD9">
        <w:rPr>
          <w:sz w:val="28"/>
          <w:szCs w:val="28"/>
          <w:rtl/>
        </w:rPr>
        <w:instrText xml:space="preserve"> </w:instrText>
      </w:r>
      <w:r w:rsidR="00917FD9">
        <w:rPr>
          <w:rFonts w:hint="cs"/>
          <w:sz w:val="28"/>
          <w:szCs w:val="28"/>
          <w:rtl/>
        </w:rPr>
        <w:instrText>قلبی،</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آثار</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مفاخر</w:instrText>
      </w:r>
      <w:r w:rsidR="00917FD9">
        <w:rPr>
          <w:sz w:val="28"/>
          <w:szCs w:val="28"/>
          <w:rtl/>
        </w:rPr>
        <w:instrText xml:space="preserve"> </w:instrText>
      </w:r>
      <w:r w:rsidR="00917FD9">
        <w:rPr>
          <w:rFonts w:hint="cs"/>
          <w:sz w:val="28"/>
          <w:szCs w:val="28"/>
          <w:rtl/>
        </w:rPr>
        <w:instrText>فرهنگی،</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22</w:instrText>
      </w:r>
      <w:r w:rsidR="00917FD9">
        <w:rPr>
          <w:rFonts w:hint="cs"/>
          <w:sz w:val="28"/>
          <w:szCs w:val="28"/>
          <w:rtl/>
        </w:rPr>
        <w:instrText>،</w:instrText>
      </w:r>
      <w:r w:rsidR="00917FD9">
        <w:rPr>
          <w:sz w:val="28"/>
          <w:szCs w:val="28"/>
          <w:rtl/>
        </w:rPr>
        <w:instrText xml:space="preserve"> 23</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139</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265</w:instrText>
      </w:r>
      <w:r w:rsidR="00917FD9">
        <w:rPr>
          <w:rFonts w:hint="cs"/>
          <w:sz w:val="28"/>
          <w:szCs w:val="28"/>
          <w:rtl/>
        </w:rPr>
        <w:instrText>،</w:instrText>
      </w:r>
      <w:r w:rsidR="00917FD9">
        <w:rPr>
          <w:sz w:val="28"/>
          <w:szCs w:val="28"/>
          <w:rtl/>
        </w:rPr>
        <w:instrText xml:space="preserve"> 267</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273</w:instrText>
      </w:r>
      <w:r w:rsidR="00917FD9">
        <w:rPr>
          <w:rFonts w:hint="cs"/>
          <w:sz w:val="28"/>
          <w:szCs w:val="28"/>
          <w:rtl/>
        </w:rPr>
        <w:instrText>،</w:instrText>
      </w:r>
      <w:r w:rsidR="00917FD9">
        <w:rPr>
          <w:sz w:val="28"/>
          <w:szCs w:val="28"/>
          <w:rtl/>
        </w:rPr>
        <w:instrText xml:space="preserve"> 279</w:instrText>
      </w:r>
      <w:r w:rsidR="00917FD9">
        <w:rPr>
          <w:rFonts w:hint="cs"/>
          <w:sz w:val="28"/>
          <w:szCs w:val="28"/>
          <w:rtl/>
        </w:rPr>
        <w:instrText>،</w:instrText>
      </w:r>
      <w:r w:rsidR="00917FD9">
        <w:rPr>
          <w:sz w:val="28"/>
          <w:szCs w:val="28"/>
          <w:rtl/>
        </w:rPr>
        <w:instrText xml:space="preserve"> 311-286.&lt;/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(73)</w:t>
      </w:r>
      <w:r w:rsidR="007F6700">
        <w:rPr>
          <w:sz w:val="28"/>
          <w:szCs w:val="28"/>
          <w:rtl/>
        </w:rPr>
        <w:fldChar w:fldCharType="end"/>
      </w:r>
      <w:r w:rsidR="00D966E1" w:rsidRPr="00FB48F2">
        <w:rPr>
          <w:rFonts w:hint="cs"/>
          <w:sz w:val="28"/>
          <w:szCs w:val="28"/>
          <w:rtl/>
        </w:rPr>
        <w:t>.</w:t>
      </w:r>
    </w:p>
    <w:p w:rsidR="000C59C8" w:rsidRPr="00050E9B" w:rsidRDefault="000C59C8" w:rsidP="004F1F0D">
      <w:pPr>
        <w:spacing w:after="0" w:line="240" w:lineRule="auto"/>
        <w:jc w:val="both"/>
        <w:rPr>
          <w:sz w:val="28"/>
          <w:szCs w:val="28"/>
          <w:rtl/>
        </w:rPr>
      </w:pPr>
      <w:r>
        <w:rPr>
          <w:rFonts w:hint="cs"/>
          <w:sz w:val="28"/>
          <w:szCs w:val="28"/>
          <w:rtl/>
        </w:rPr>
        <w:t xml:space="preserve">شمس الدین آملی گوید </w:t>
      </w:r>
      <w:r w:rsidRPr="00050E9B">
        <w:rPr>
          <w:rFonts w:hint="cs"/>
          <w:sz w:val="28"/>
          <w:szCs w:val="28"/>
          <w:rtl/>
        </w:rPr>
        <w:t xml:space="preserve">و علت غشی و موت در فرح مفرط اینست که مقدار کمی از روح و حرارت غریزی در درون باقی </w:t>
      </w:r>
      <w:r w:rsidR="00552CA8">
        <w:rPr>
          <w:rFonts w:hint="cs"/>
          <w:sz w:val="28"/>
          <w:szCs w:val="28"/>
          <w:rtl/>
        </w:rPr>
        <w:t>می‌ماند</w:t>
      </w:r>
      <w:r w:rsidRPr="00050E9B">
        <w:rPr>
          <w:rFonts w:hint="cs"/>
          <w:sz w:val="28"/>
          <w:szCs w:val="28"/>
          <w:rtl/>
        </w:rPr>
        <w:t xml:space="preserve"> و در حقیقت به سبب حرکت دفعی </w:t>
      </w:r>
      <w:r w:rsidR="00552CA8">
        <w:rPr>
          <w:rFonts w:hint="cs"/>
          <w:sz w:val="28"/>
          <w:szCs w:val="28"/>
          <w:rtl/>
        </w:rPr>
        <w:t>آن‌ها</w:t>
      </w:r>
      <w:r w:rsidRPr="00050E9B">
        <w:rPr>
          <w:rFonts w:hint="cs"/>
          <w:sz w:val="28"/>
          <w:szCs w:val="28"/>
          <w:rtl/>
        </w:rPr>
        <w:t xml:space="preserve"> به ظاهر در غضب و فرح مفرط </w:t>
      </w:r>
      <w:r w:rsidR="00552CA8">
        <w:rPr>
          <w:rFonts w:hint="cs"/>
          <w:sz w:val="28"/>
          <w:szCs w:val="28"/>
          <w:rtl/>
        </w:rPr>
        <w:t>خلأ</w:t>
      </w:r>
      <w:r w:rsidRPr="00050E9B">
        <w:rPr>
          <w:rFonts w:hint="cs"/>
          <w:sz w:val="28"/>
          <w:szCs w:val="28"/>
          <w:rtl/>
        </w:rPr>
        <w:t xml:space="preserve"> ایجاد میشود و ایجاد غشی یا موت </w:t>
      </w:r>
      <w:r w:rsidR="00552CA8">
        <w:rPr>
          <w:rFonts w:hint="cs"/>
          <w:sz w:val="28"/>
          <w:szCs w:val="28"/>
          <w:rtl/>
        </w:rPr>
        <w:t>می‌کند</w:t>
      </w:r>
      <w:r w:rsidRPr="00050E9B">
        <w:rPr>
          <w:rFonts w:hint="cs"/>
          <w:sz w:val="28"/>
          <w:szCs w:val="28"/>
          <w:rtl/>
        </w:rPr>
        <w:t xml:space="preserve">. اما غشی و موت به سبب فرح مفرط بیشتر از غضب مفرط است زیرا در غضب غلیان دم و حصول قوت برای انتقام ایجاد میشود که </w:t>
      </w:r>
      <w:r w:rsidR="00552CA8">
        <w:rPr>
          <w:rFonts w:hint="cs"/>
          <w:sz w:val="28"/>
          <w:szCs w:val="28"/>
          <w:rtl/>
        </w:rPr>
        <w:t>نمی‌گذارد</w:t>
      </w:r>
      <w:r w:rsidRPr="00050E9B">
        <w:rPr>
          <w:rFonts w:hint="cs"/>
          <w:sz w:val="28"/>
          <w:szCs w:val="28"/>
          <w:rtl/>
        </w:rPr>
        <w:t xml:space="preserve"> برودت باطن به حد مرگ و غشی برسد و گاه </w:t>
      </w:r>
      <w:r w:rsidRPr="00050E9B">
        <w:rPr>
          <w:rFonts w:hint="cs"/>
          <w:sz w:val="28"/>
          <w:szCs w:val="28"/>
          <w:rtl/>
        </w:rPr>
        <w:lastRenderedPageBreak/>
        <w:t xml:space="preserve">حرکت روح به موجب برودت ظاهر و حرارت باطن  و روحی که به داخل رفته احتقان یافته و از شدت انحصار ظاهر و باطن را نیز سرد میشود و غشی عظیم و یا موت صورت </w:t>
      </w:r>
      <w:r w:rsidR="00552CA8">
        <w:rPr>
          <w:rFonts w:hint="cs"/>
          <w:sz w:val="28"/>
          <w:szCs w:val="28"/>
          <w:rtl/>
        </w:rPr>
        <w:t>می‌گیرد</w:t>
      </w:r>
      <w:r w:rsidRPr="00050E9B">
        <w:rPr>
          <w:rFonts w:hint="cs"/>
          <w:sz w:val="28"/>
          <w:szCs w:val="28"/>
          <w:rtl/>
        </w:rPr>
        <w:t xml:space="preserve"> به حسب قوت اختناق و ضعفش</w:t>
      </w:r>
      <w:r w:rsidR="00BA551B">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&lt;EndNote&gt;&lt;Cite&gt;&lt;RecNum&gt;275&lt;/RecNum&gt;&lt;record&gt;&lt;rec-number&gt;275&lt;/rec-number&gt;&lt;foreign-keys&gt;&lt;key app="EN" db-id="eezwrppszv0fxxeesz85taru5wpx2pzezevw"&gt;275&lt;/key&gt;&lt;/foreign-keys&gt;&lt;ref-type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آملی</w:instrText>
      </w:r>
      <w:r w:rsidR="00917FD9">
        <w:rPr>
          <w:sz w:val="28"/>
          <w:szCs w:val="28"/>
          <w:rtl/>
        </w:rPr>
        <w:instrText xml:space="preserve"> </w:instrText>
      </w:r>
      <w:r w:rsidR="00917FD9">
        <w:rPr>
          <w:rFonts w:hint="cs"/>
          <w:sz w:val="28"/>
          <w:szCs w:val="28"/>
          <w:rtl/>
        </w:rPr>
        <w:instrText>شمس</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محمود،</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آملی،</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خطی</w:instrText>
      </w:r>
      <w:r w:rsidR="00917FD9">
        <w:rPr>
          <w:sz w:val="28"/>
          <w:szCs w:val="28"/>
          <w:rtl/>
        </w:rPr>
        <w:instrText xml:space="preserve"> </w:instrText>
      </w:r>
      <w:r w:rsidR="00917FD9">
        <w:rPr>
          <w:rFonts w:hint="cs"/>
          <w:sz w:val="28"/>
          <w:szCs w:val="28"/>
          <w:rtl/>
        </w:rPr>
        <w:instrText>مجلس</w:instrText>
      </w:r>
      <w:r w:rsidR="00917FD9">
        <w:rPr>
          <w:sz w:val="28"/>
          <w:szCs w:val="28"/>
          <w:rtl/>
        </w:rPr>
        <w:instrText xml:space="preserve"> </w:instrText>
      </w:r>
      <w:r w:rsidR="00917FD9">
        <w:rPr>
          <w:rFonts w:hint="cs"/>
          <w:sz w:val="28"/>
          <w:szCs w:val="28"/>
          <w:rtl/>
        </w:rPr>
        <w:instrText>شورای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6060</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513&lt;/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(95)</w:t>
      </w:r>
      <w:r w:rsidR="007F6700">
        <w:rPr>
          <w:sz w:val="28"/>
          <w:szCs w:val="28"/>
          <w:rtl/>
        </w:rPr>
        <w:fldChar w:fldCharType="end"/>
      </w:r>
      <w:r w:rsidR="00BA551B">
        <w:rPr>
          <w:rFonts w:hint="cs"/>
          <w:sz w:val="28"/>
          <w:szCs w:val="28"/>
          <w:rtl/>
        </w:rPr>
        <w:t>.</w:t>
      </w:r>
      <w:r w:rsidRPr="00050E9B">
        <w:rPr>
          <w:rFonts w:hint="cs"/>
          <w:sz w:val="28"/>
          <w:szCs w:val="28"/>
          <w:rtl/>
        </w:rPr>
        <w:t xml:space="preserve"> </w:t>
      </w:r>
    </w:p>
    <w:p w:rsidR="00177381" w:rsidRPr="008E200C" w:rsidRDefault="00B07559" w:rsidP="0093702B">
      <w:pPr>
        <w:spacing w:after="0" w:line="240" w:lineRule="auto"/>
        <w:rPr>
          <w:rFonts w:ascii="Traditional Arabic"/>
          <w:sz w:val="28"/>
          <w:szCs w:val="28"/>
          <w:rtl/>
        </w:rPr>
      </w:pPr>
      <w:r w:rsidRPr="008E200C">
        <w:rPr>
          <w:rFonts w:ascii="Arial" w:hAnsi="Arial"/>
          <w:sz w:val="28"/>
          <w:szCs w:val="28"/>
          <w:rtl/>
        </w:rPr>
        <w:t xml:space="preserve">و اما </w:t>
      </w:r>
      <w:r w:rsidR="00661376">
        <w:rPr>
          <w:rFonts w:ascii="Arial" w:hAnsi="Arial" w:hint="cs"/>
          <w:sz w:val="28"/>
          <w:szCs w:val="28"/>
          <w:rtl/>
        </w:rPr>
        <w:t xml:space="preserve">صاحب اکسیر در این مورد </w:t>
      </w:r>
      <w:r w:rsidR="00552CA8">
        <w:rPr>
          <w:rFonts w:ascii="Arial" w:hAnsi="Arial"/>
          <w:sz w:val="28"/>
          <w:szCs w:val="28"/>
          <w:rtl/>
        </w:rPr>
        <w:t>م</w:t>
      </w:r>
      <w:r w:rsidR="00552CA8">
        <w:rPr>
          <w:rFonts w:ascii="Arial" w:hAnsi="Arial" w:hint="cs"/>
          <w:sz w:val="28"/>
          <w:szCs w:val="28"/>
          <w:rtl/>
        </w:rPr>
        <w:t>ی‌فرماید</w:t>
      </w:r>
      <w:r w:rsidR="00661376">
        <w:rPr>
          <w:rFonts w:ascii="Arial" w:hAnsi="Arial" w:hint="cs"/>
          <w:sz w:val="28"/>
          <w:szCs w:val="28"/>
          <w:rtl/>
        </w:rPr>
        <w:t xml:space="preserve">: </w:t>
      </w:r>
      <w:r w:rsidRPr="008E200C">
        <w:rPr>
          <w:rFonts w:ascii="Arial" w:hAnsi="Arial"/>
          <w:sz w:val="28"/>
          <w:szCs w:val="28"/>
          <w:rtl/>
        </w:rPr>
        <w:t xml:space="preserve">انفعالات </w:t>
      </w:r>
      <w:r w:rsidR="00552CA8">
        <w:rPr>
          <w:rFonts w:ascii="Arial" w:hAnsi="Arial"/>
          <w:sz w:val="28"/>
          <w:szCs w:val="28"/>
          <w:rtl/>
        </w:rPr>
        <w:t>نفسان</w:t>
      </w:r>
      <w:r w:rsidR="00552CA8">
        <w:rPr>
          <w:rFonts w:ascii="Arial" w:hAnsi="Arial" w:hint="cs"/>
          <w:sz w:val="28"/>
          <w:szCs w:val="28"/>
          <w:rtl/>
        </w:rPr>
        <w:t>ی</w:t>
      </w:r>
      <w:r w:rsidRPr="008E200C">
        <w:rPr>
          <w:rFonts w:ascii="Arial" w:hAnsi="Arial"/>
          <w:sz w:val="28"/>
          <w:szCs w:val="28"/>
          <w:rtl/>
        </w:rPr>
        <w:t xml:space="preserve"> را تأثير در قلب ب</w:t>
      </w:r>
      <w:r w:rsidR="008E200C">
        <w:rPr>
          <w:rFonts w:ascii="Arial" w:hAnsi="Arial" w:hint="cs"/>
          <w:sz w:val="28"/>
          <w:szCs w:val="28"/>
          <w:rtl/>
        </w:rPr>
        <w:t xml:space="preserve">ه </w:t>
      </w:r>
      <w:r w:rsidRPr="008E200C">
        <w:rPr>
          <w:rFonts w:ascii="Arial" w:hAnsi="Arial"/>
          <w:sz w:val="28"/>
          <w:szCs w:val="28"/>
          <w:rtl/>
        </w:rPr>
        <w:t xml:space="preserve">توسط روح </w:t>
      </w:r>
      <w:r w:rsidR="008E200C">
        <w:rPr>
          <w:rFonts w:ascii="Arial" w:hAnsi="Arial" w:hint="cs"/>
          <w:sz w:val="28"/>
          <w:szCs w:val="28"/>
          <w:rtl/>
        </w:rPr>
        <w:t>ا</w:t>
      </w:r>
      <w:r w:rsidRPr="008E200C">
        <w:rPr>
          <w:rFonts w:ascii="Arial" w:hAnsi="Arial"/>
          <w:sz w:val="28"/>
          <w:szCs w:val="28"/>
          <w:rtl/>
        </w:rPr>
        <w:t xml:space="preserve">ست چنانچه در کليات قانون و غيره </w:t>
      </w:r>
      <w:r w:rsidR="00552CA8">
        <w:rPr>
          <w:rFonts w:ascii="Arial" w:hAnsi="Arial"/>
          <w:sz w:val="28"/>
          <w:szCs w:val="28"/>
          <w:rtl/>
        </w:rPr>
        <w:t>مسطورست</w:t>
      </w:r>
      <w:r w:rsidRPr="008E200C">
        <w:rPr>
          <w:rFonts w:ascii="Arial" w:hAnsi="Arial"/>
          <w:sz w:val="28"/>
          <w:szCs w:val="28"/>
          <w:rtl/>
        </w:rPr>
        <w:t xml:space="preserve"> و هرچه از </w:t>
      </w:r>
      <w:r w:rsidR="00552CA8">
        <w:rPr>
          <w:rFonts w:ascii="Arial" w:hAnsi="Arial"/>
          <w:sz w:val="28"/>
          <w:szCs w:val="28"/>
          <w:rtl/>
        </w:rPr>
        <w:t>ا</w:t>
      </w:r>
      <w:r w:rsidR="00552CA8">
        <w:rPr>
          <w:rFonts w:ascii="Arial" w:hAnsi="Arial" w:hint="cs"/>
          <w:sz w:val="28"/>
          <w:szCs w:val="28"/>
          <w:rtl/>
        </w:rPr>
        <w:t>ین‌ها</w:t>
      </w:r>
      <w:r w:rsidRPr="008E200C">
        <w:rPr>
          <w:rFonts w:ascii="Arial" w:hAnsi="Arial"/>
          <w:sz w:val="28"/>
          <w:szCs w:val="28"/>
          <w:rtl/>
        </w:rPr>
        <w:t xml:space="preserve"> در تأثير افراط نمايد به حدي که باعث اختناق حار غريزي در باطن و يا انتشار آن </w:t>
      </w:r>
      <w:r w:rsidR="00552CA8">
        <w:rPr>
          <w:rFonts w:ascii="Arial" w:hAnsi="Arial"/>
          <w:sz w:val="28"/>
          <w:szCs w:val="28"/>
          <w:rtl/>
        </w:rPr>
        <w:t>به سو</w:t>
      </w:r>
      <w:r w:rsidR="00552CA8">
        <w:rPr>
          <w:rFonts w:ascii="Arial" w:hAnsi="Arial" w:hint="cs"/>
          <w:sz w:val="28"/>
          <w:szCs w:val="28"/>
          <w:rtl/>
        </w:rPr>
        <w:t>ی</w:t>
      </w:r>
      <w:r w:rsidRPr="008E200C">
        <w:rPr>
          <w:rFonts w:ascii="Arial" w:hAnsi="Arial"/>
          <w:sz w:val="28"/>
          <w:szCs w:val="28"/>
          <w:rtl/>
        </w:rPr>
        <w:t xml:space="preserve"> خارج شود بدان حد رسد که محدث غشي به هر دو جهت مذکور بلکه موجب هلاکت گردد</w:t>
      </w:r>
      <w:r w:rsidR="00BA551B">
        <w:rPr>
          <w:rFonts w:ascii="Arial" w:hAnsi="Arial" w:hint="cs"/>
          <w:sz w:val="28"/>
          <w:szCs w:val="28"/>
          <w:rtl/>
        </w:rPr>
        <w:t xml:space="preserve"> </w:t>
      </w:r>
      <w:r w:rsidR="007F6700">
        <w:rPr>
          <w:rFonts w:ascii="Arial" w:hAnsi="Arial"/>
          <w:sz w:val="28"/>
          <w:szCs w:val="28"/>
          <w:rtl/>
        </w:rPr>
        <w:fldChar w:fldCharType="begin"/>
      </w:r>
      <w:r w:rsidR="00917FD9">
        <w:rPr>
          <w:rFonts w:ascii="Arial" w:hAnsi="Arial"/>
          <w:sz w:val="28"/>
          <w:szCs w:val="28"/>
          <w:rtl/>
        </w:rPr>
        <w:instrText xml:space="preserve"> </w:instrText>
      </w:r>
      <w:r w:rsidR="00917FD9">
        <w:rPr>
          <w:rFonts w:ascii="Arial" w:hAnsi="Arial"/>
          <w:sz w:val="28"/>
          <w:szCs w:val="28"/>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Arial" w:hAnsi="Arial"/>
          <w:sz w:val="28"/>
          <w:szCs w:val="28"/>
          <w:rtl/>
        </w:rPr>
        <w:instrText>"&gt;چشت</w:instrText>
      </w:r>
      <w:r w:rsidR="00917FD9">
        <w:rPr>
          <w:rFonts w:ascii="Arial" w:hAnsi="Arial" w:hint="cs"/>
          <w:sz w:val="28"/>
          <w:szCs w:val="28"/>
          <w:rtl/>
        </w:rPr>
        <w:instrText>ی</w:instrText>
      </w:r>
      <w:r w:rsidR="00917FD9">
        <w:rPr>
          <w:rFonts w:ascii="Arial" w:hAnsi="Arial"/>
          <w:sz w:val="28"/>
          <w:szCs w:val="28"/>
          <w:rtl/>
        </w:rPr>
        <w:instrText xml:space="preserve"> محمد اعظم‌خان، اکس</w:instrText>
      </w:r>
      <w:r w:rsidR="00917FD9">
        <w:rPr>
          <w:rFonts w:ascii="Arial" w:hAnsi="Arial" w:hint="cs"/>
          <w:sz w:val="28"/>
          <w:szCs w:val="28"/>
          <w:rtl/>
        </w:rPr>
        <w:instrText>یر</w:instrText>
      </w:r>
      <w:r w:rsidR="00917FD9">
        <w:rPr>
          <w:rFonts w:ascii="Arial" w:hAnsi="Arial"/>
          <w:sz w:val="28"/>
          <w:szCs w:val="28"/>
          <w:rtl/>
        </w:rPr>
        <w:instrText xml:space="preserve"> اعظم، تهران، نشر مؤسسه مطالعات تار</w:instrText>
      </w:r>
      <w:r w:rsidR="00917FD9">
        <w:rPr>
          <w:rFonts w:ascii="Arial" w:hAnsi="Arial" w:hint="cs"/>
          <w:sz w:val="28"/>
          <w:szCs w:val="28"/>
          <w:rtl/>
        </w:rPr>
        <w:instrText>یخ</w:instrText>
      </w:r>
      <w:r w:rsidR="00917FD9">
        <w:rPr>
          <w:rFonts w:ascii="Arial" w:hAnsi="Arial"/>
          <w:sz w:val="28"/>
          <w:szCs w:val="28"/>
          <w:rtl/>
        </w:rPr>
        <w:instrText xml:space="preserve"> پزشک</w:instrText>
      </w:r>
      <w:r w:rsidR="00917FD9">
        <w:rPr>
          <w:rFonts w:ascii="Arial" w:hAnsi="Arial" w:hint="cs"/>
          <w:sz w:val="28"/>
          <w:szCs w:val="28"/>
          <w:rtl/>
        </w:rPr>
        <w:instrText>ی،</w:instrText>
      </w:r>
      <w:r w:rsidR="00917FD9">
        <w:rPr>
          <w:rFonts w:ascii="Arial" w:hAnsi="Arial"/>
          <w:sz w:val="28"/>
          <w:szCs w:val="28"/>
          <w:rtl/>
        </w:rPr>
        <w:instrText xml:space="preserve"> طب اسلام</w:instrText>
      </w:r>
      <w:r w:rsidR="00917FD9">
        <w:rPr>
          <w:rFonts w:ascii="Arial" w:hAnsi="Arial" w:hint="cs"/>
          <w:sz w:val="28"/>
          <w:szCs w:val="28"/>
          <w:rtl/>
        </w:rPr>
        <w:instrText>ی</w:instrText>
      </w:r>
      <w:r w:rsidR="00917FD9">
        <w:rPr>
          <w:rFonts w:ascii="Arial" w:hAnsi="Arial"/>
          <w:sz w:val="28"/>
          <w:szCs w:val="28"/>
          <w:rtl/>
        </w:rPr>
        <w:instrText xml:space="preserve"> و مکمل، 1383، جلد2، صص 102، 106، 142، 175، 179، 192، 212، 216، 220، 256، 259، 260، 263، 266، 268، 269، 271، 272، 274، 275، 276، 280، 281، 282، 283، 288، 292، 295، 296، 299، 304، 309، 312، 313، 315، 322، 327، 328، 329، 342، 343، 366، 370، 381، 392، 394، 403، 430، 431، 445، 447، 471، 482، 490، 516، 538، 544، 556، 559&lt;/</w:instrText>
      </w:r>
      <w:r w:rsidR="00917FD9">
        <w:rPr>
          <w:rFonts w:ascii="Arial" w:hAnsi="Arial"/>
          <w:sz w:val="28"/>
          <w:szCs w:val="28"/>
        </w:rPr>
        <w:instrText>style&gt;&lt;style face="normal" font</w:instrText>
      </w:r>
      <w:r w:rsidR="00917FD9">
        <w:rPr>
          <w:rFonts w:ascii="Arial" w:hAnsi="Arial"/>
          <w:sz w:val="28"/>
          <w:szCs w:val="28"/>
          <w:rtl/>
        </w:rPr>
        <w:instrText>="</w:instrText>
      </w:r>
      <w:r w:rsidR="00917FD9">
        <w:rPr>
          <w:rFonts w:ascii="Arial" w:hAnsi="Arial"/>
          <w:sz w:val="28"/>
          <w:szCs w:val="28"/>
        </w:rPr>
        <w:instrText>default" size="100%"&gt;.&lt;/style&gt;&lt;/title&gt;&lt;/titles&gt;&lt;dates&gt;&lt;/dates&gt;&lt;urls&gt;&lt;/urls&gt;&lt;/record&gt;&lt;/Cite&gt;&lt;/EndNote</w:instrText>
      </w:r>
      <w:r w:rsidR="00917FD9">
        <w:rPr>
          <w:rFonts w:ascii="Arial" w:hAnsi="Arial"/>
          <w:sz w:val="28"/>
          <w:szCs w:val="28"/>
          <w:rtl/>
        </w:rPr>
        <w:instrText>&gt;</w:instrText>
      </w:r>
      <w:r w:rsidR="007F6700">
        <w:rPr>
          <w:rFonts w:ascii="Arial" w:hAnsi="Arial"/>
          <w:sz w:val="28"/>
          <w:szCs w:val="28"/>
          <w:rtl/>
        </w:rPr>
        <w:fldChar w:fldCharType="separate"/>
      </w:r>
      <w:r w:rsidR="00CE7716">
        <w:rPr>
          <w:rFonts w:ascii="Arial" w:hAnsi="Arial"/>
          <w:sz w:val="28"/>
          <w:szCs w:val="28"/>
          <w:rtl/>
        </w:rPr>
        <w:t>(81)</w:t>
      </w:r>
      <w:r w:rsidR="007F6700">
        <w:rPr>
          <w:rFonts w:ascii="Arial" w:hAnsi="Arial"/>
          <w:sz w:val="28"/>
          <w:szCs w:val="28"/>
          <w:rtl/>
        </w:rPr>
        <w:fldChar w:fldCharType="end"/>
      </w:r>
      <w:r w:rsidR="0027793E">
        <w:rPr>
          <w:rFonts w:ascii="Arial" w:hAnsi="Arial"/>
          <w:sz w:val="28"/>
          <w:szCs w:val="28"/>
          <w:rtl/>
        </w:rPr>
        <w:t xml:space="preserve">؛ و </w:t>
      </w:r>
      <w:r w:rsidR="00177381" w:rsidRPr="00661376">
        <w:rPr>
          <w:rFonts w:hint="cs"/>
          <w:sz w:val="28"/>
          <w:szCs w:val="28"/>
          <w:rtl/>
        </w:rPr>
        <w:t xml:space="preserve">نیز </w:t>
      </w:r>
      <w:r w:rsidR="00552CA8">
        <w:rPr>
          <w:rFonts w:hint="cs"/>
          <w:sz w:val="28"/>
          <w:szCs w:val="28"/>
          <w:rtl/>
        </w:rPr>
        <w:t>می‌فرماید</w:t>
      </w:r>
      <w:r w:rsidR="00177381" w:rsidRPr="00661376">
        <w:rPr>
          <w:rFonts w:hint="cs"/>
          <w:sz w:val="28"/>
          <w:szCs w:val="28"/>
          <w:rtl/>
        </w:rPr>
        <w:t xml:space="preserve"> هر گاه بر بدن خلط سوداوي غالب شود براي نفس خوف و توحش و فكر فاسد عارض مي‌گردد و چون خون رقيق صاف غالب گردد نفس را سرور پيدا مي‌شود</w:t>
      </w:r>
      <w:r w:rsidR="00BA551B">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چشتی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اعظم‌خان،</w:instrText>
      </w:r>
      <w:r w:rsidR="00917FD9">
        <w:rPr>
          <w:sz w:val="28"/>
          <w:szCs w:val="28"/>
          <w:rtl/>
        </w:rPr>
        <w:instrText xml:space="preserve"> </w:instrText>
      </w:r>
      <w:r w:rsidR="00917FD9">
        <w:rPr>
          <w:rFonts w:hint="cs"/>
          <w:sz w:val="28"/>
          <w:szCs w:val="28"/>
          <w:rtl/>
        </w:rPr>
        <w:instrText>اکسیر</w:instrText>
      </w:r>
      <w:r w:rsidR="00917FD9">
        <w:rPr>
          <w:sz w:val="28"/>
          <w:szCs w:val="28"/>
          <w:rtl/>
        </w:rPr>
        <w:instrText xml:space="preserve"> </w:instrText>
      </w:r>
      <w:r w:rsidR="00917FD9">
        <w:rPr>
          <w:rFonts w:hint="cs"/>
          <w:sz w:val="28"/>
          <w:szCs w:val="28"/>
          <w:rtl/>
        </w:rPr>
        <w:instrText>اعظم،</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جلد</w:instrText>
      </w:r>
      <w:r w:rsidR="00917FD9">
        <w:rPr>
          <w:sz w:val="28"/>
          <w:szCs w:val="28"/>
          <w:rtl/>
        </w:rPr>
        <w:instrText>1</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16</w:instrText>
      </w:r>
      <w:r w:rsidR="00917FD9">
        <w:rPr>
          <w:rFonts w:hint="cs"/>
          <w:sz w:val="28"/>
          <w:szCs w:val="28"/>
          <w:rtl/>
        </w:rPr>
        <w:instrText>،</w:instrText>
      </w:r>
      <w:r w:rsidR="00917FD9">
        <w:rPr>
          <w:sz w:val="28"/>
          <w:szCs w:val="28"/>
          <w:rtl/>
        </w:rPr>
        <w:instrText xml:space="preserve"> 20</w:instrText>
      </w:r>
      <w:r w:rsidR="00917FD9">
        <w:rPr>
          <w:rFonts w:hint="cs"/>
          <w:sz w:val="28"/>
          <w:szCs w:val="28"/>
          <w:rtl/>
        </w:rPr>
        <w:instrText>،</w:instrText>
      </w:r>
      <w:r w:rsidR="00917FD9">
        <w:rPr>
          <w:sz w:val="28"/>
          <w:szCs w:val="28"/>
          <w:rtl/>
        </w:rPr>
        <w:instrText xml:space="preserve"> 29</w:instrText>
      </w:r>
      <w:r w:rsidR="00917FD9">
        <w:rPr>
          <w:rFonts w:hint="cs"/>
          <w:sz w:val="28"/>
          <w:szCs w:val="28"/>
          <w:rtl/>
        </w:rPr>
        <w:instrText>،</w:instrText>
      </w:r>
      <w:r w:rsidR="00917FD9">
        <w:rPr>
          <w:sz w:val="28"/>
          <w:szCs w:val="28"/>
          <w:rtl/>
        </w:rPr>
        <w:instrText xml:space="preserve"> 35</w:instrText>
      </w:r>
      <w:r w:rsidR="00917FD9">
        <w:rPr>
          <w:rFonts w:hint="cs"/>
          <w:sz w:val="28"/>
          <w:szCs w:val="28"/>
          <w:rtl/>
        </w:rPr>
        <w:instrText>،</w:instrText>
      </w:r>
      <w:r w:rsidR="00917FD9">
        <w:rPr>
          <w:sz w:val="28"/>
          <w:szCs w:val="28"/>
          <w:rtl/>
        </w:rPr>
        <w:instrText xml:space="preserve"> 39</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54</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61</w:instrText>
      </w:r>
      <w:r w:rsidR="00917FD9">
        <w:rPr>
          <w:rFonts w:hint="cs"/>
          <w:sz w:val="28"/>
          <w:szCs w:val="28"/>
          <w:rtl/>
        </w:rPr>
        <w:instrText>،</w:instrText>
      </w:r>
      <w:r w:rsidR="00917FD9">
        <w:rPr>
          <w:sz w:val="28"/>
          <w:szCs w:val="28"/>
          <w:rtl/>
        </w:rPr>
        <w:instrText xml:space="preserve"> 69</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93</w:instrText>
      </w:r>
      <w:r w:rsidR="00917FD9">
        <w:rPr>
          <w:rFonts w:hint="cs"/>
          <w:sz w:val="28"/>
          <w:szCs w:val="28"/>
          <w:rtl/>
        </w:rPr>
        <w:instrText>،</w:instrText>
      </w:r>
      <w:r w:rsidR="00917FD9">
        <w:rPr>
          <w:sz w:val="28"/>
          <w:szCs w:val="28"/>
          <w:rtl/>
        </w:rPr>
        <w:instrText xml:space="preserve"> 124</w:instrText>
      </w:r>
      <w:r w:rsidR="00917FD9">
        <w:rPr>
          <w:rFonts w:hint="cs"/>
          <w:sz w:val="28"/>
          <w:szCs w:val="28"/>
          <w:rtl/>
        </w:rPr>
        <w:instrText>،</w:instrText>
      </w:r>
      <w:r w:rsidR="00917FD9">
        <w:rPr>
          <w:sz w:val="28"/>
          <w:szCs w:val="28"/>
          <w:rtl/>
        </w:rPr>
        <w:instrText xml:space="preserve"> 140</w:instrText>
      </w:r>
      <w:r w:rsidR="00917FD9">
        <w:rPr>
          <w:rFonts w:hint="cs"/>
          <w:sz w:val="28"/>
          <w:szCs w:val="28"/>
          <w:rtl/>
        </w:rPr>
        <w:instrText>،</w:instrText>
      </w:r>
      <w:r w:rsidR="00917FD9">
        <w:rPr>
          <w:sz w:val="28"/>
          <w:szCs w:val="28"/>
          <w:rtl/>
        </w:rPr>
        <w:instrText xml:space="preserve"> 146</w:instrText>
      </w:r>
      <w:r w:rsidR="00917FD9">
        <w:rPr>
          <w:rFonts w:hint="cs"/>
          <w:sz w:val="28"/>
          <w:szCs w:val="28"/>
          <w:rtl/>
        </w:rPr>
        <w:instrText>،</w:instrText>
      </w:r>
      <w:r w:rsidR="00917FD9">
        <w:rPr>
          <w:sz w:val="28"/>
          <w:szCs w:val="28"/>
          <w:rtl/>
        </w:rPr>
        <w:instrText xml:space="preserve"> 153</w:instrText>
      </w:r>
      <w:r w:rsidR="00917FD9">
        <w:rPr>
          <w:rFonts w:hint="cs"/>
          <w:sz w:val="28"/>
          <w:szCs w:val="28"/>
          <w:rtl/>
        </w:rPr>
        <w:instrText>،</w:instrText>
      </w:r>
      <w:r w:rsidR="00917FD9">
        <w:rPr>
          <w:sz w:val="28"/>
          <w:szCs w:val="28"/>
          <w:rtl/>
        </w:rPr>
        <w:instrText xml:space="preserve"> 156</w:instrText>
      </w:r>
      <w:r w:rsidR="00917FD9">
        <w:rPr>
          <w:rFonts w:hint="cs"/>
          <w:sz w:val="28"/>
          <w:szCs w:val="28"/>
          <w:rtl/>
        </w:rPr>
        <w:instrText>،</w:instrText>
      </w:r>
      <w:r w:rsidR="00917FD9">
        <w:rPr>
          <w:sz w:val="28"/>
          <w:szCs w:val="28"/>
          <w:rtl/>
        </w:rPr>
        <w:instrText xml:space="preserve"> 169</w:instrText>
      </w:r>
      <w:r w:rsidR="00917FD9">
        <w:rPr>
          <w:rFonts w:hint="cs"/>
          <w:sz w:val="28"/>
          <w:szCs w:val="28"/>
          <w:rtl/>
        </w:rPr>
        <w:instrText>،</w:instrText>
      </w:r>
      <w:r w:rsidR="00917FD9">
        <w:rPr>
          <w:sz w:val="28"/>
          <w:szCs w:val="28"/>
          <w:rtl/>
        </w:rPr>
        <w:instrText xml:space="preserve"> 170</w:instrText>
      </w:r>
      <w:r w:rsidR="00917FD9">
        <w:rPr>
          <w:rFonts w:hint="cs"/>
          <w:sz w:val="28"/>
          <w:szCs w:val="28"/>
          <w:rtl/>
        </w:rPr>
        <w:instrText>،</w:instrText>
      </w:r>
      <w:r w:rsidR="00917FD9">
        <w:rPr>
          <w:sz w:val="28"/>
          <w:szCs w:val="28"/>
          <w:rtl/>
        </w:rPr>
        <w:instrText xml:space="preserve"> 174</w:instrText>
      </w:r>
      <w:r w:rsidR="00917FD9">
        <w:rPr>
          <w:rFonts w:hint="cs"/>
          <w:sz w:val="28"/>
          <w:szCs w:val="28"/>
          <w:rtl/>
        </w:rPr>
        <w:instrText>،</w:instrText>
      </w:r>
      <w:r w:rsidR="00917FD9">
        <w:rPr>
          <w:sz w:val="28"/>
          <w:szCs w:val="28"/>
          <w:rtl/>
        </w:rPr>
        <w:instrText xml:space="preserve"> 175</w:instrText>
      </w:r>
      <w:r w:rsidR="00917FD9">
        <w:rPr>
          <w:rFonts w:hint="cs"/>
          <w:sz w:val="28"/>
          <w:szCs w:val="28"/>
          <w:rtl/>
        </w:rPr>
        <w:instrText>،</w:instrText>
      </w:r>
      <w:r w:rsidR="00917FD9">
        <w:rPr>
          <w:sz w:val="28"/>
          <w:szCs w:val="28"/>
          <w:rtl/>
        </w:rPr>
        <w:instrText xml:space="preserve"> 183</w:instrText>
      </w:r>
      <w:r w:rsidR="00917FD9">
        <w:rPr>
          <w:rFonts w:hint="cs"/>
          <w:sz w:val="28"/>
          <w:szCs w:val="28"/>
          <w:rtl/>
        </w:rPr>
        <w:instrText>،</w:instrText>
      </w:r>
      <w:r w:rsidR="00917FD9">
        <w:rPr>
          <w:sz w:val="28"/>
          <w:szCs w:val="28"/>
          <w:rtl/>
        </w:rPr>
        <w:instrText xml:space="preserve"> 184</w:instrText>
      </w:r>
      <w:r w:rsidR="00917FD9">
        <w:rPr>
          <w:rFonts w:hint="cs"/>
          <w:sz w:val="28"/>
          <w:szCs w:val="28"/>
          <w:rtl/>
        </w:rPr>
        <w:instrText>،</w:instrText>
      </w:r>
      <w:r w:rsidR="00917FD9">
        <w:rPr>
          <w:sz w:val="28"/>
          <w:szCs w:val="28"/>
          <w:rtl/>
        </w:rPr>
        <w:instrText xml:space="preserve"> 186</w:instrText>
      </w:r>
      <w:r w:rsidR="00917FD9">
        <w:rPr>
          <w:rFonts w:hint="cs"/>
          <w:sz w:val="28"/>
          <w:szCs w:val="28"/>
          <w:rtl/>
        </w:rPr>
        <w:instrText>،</w:instrText>
      </w:r>
      <w:r w:rsidR="00917FD9">
        <w:rPr>
          <w:sz w:val="28"/>
          <w:szCs w:val="28"/>
          <w:rtl/>
        </w:rPr>
        <w:instrText xml:space="preserve"> 187</w:instrText>
      </w:r>
      <w:r w:rsidR="00917FD9">
        <w:rPr>
          <w:rFonts w:hint="cs"/>
          <w:sz w:val="28"/>
          <w:szCs w:val="28"/>
          <w:rtl/>
        </w:rPr>
        <w:instrText>،</w:instrText>
      </w:r>
      <w:r w:rsidR="00917FD9">
        <w:rPr>
          <w:sz w:val="28"/>
          <w:szCs w:val="28"/>
          <w:rtl/>
        </w:rPr>
        <w:instrText xml:space="preserve"> 188</w:instrText>
      </w:r>
      <w:r w:rsidR="00917FD9">
        <w:rPr>
          <w:rFonts w:hint="cs"/>
          <w:sz w:val="28"/>
          <w:szCs w:val="28"/>
          <w:rtl/>
        </w:rPr>
        <w:instrText>،</w:instrText>
      </w:r>
      <w:r w:rsidR="00917FD9">
        <w:rPr>
          <w:sz w:val="28"/>
          <w:szCs w:val="28"/>
          <w:rtl/>
        </w:rPr>
        <w:instrText xml:space="preserve"> 195</w:instrText>
      </w:r>
      <w:r w:rsidR="00917FD9">
        <w:rPr>
          <w:rFonts w:hint="cs"/>
          <w:sz w:val="28"/>
          <w:szCs w:val="28"/>
          <w:rtl/>
        </w:rPr>
        <w:instrText>،</w:instrText>
      </w:r>
      <w:r w:rsidR="00917FD9">
        <w:rPr>
          <w:sz w:val="28"/>
          <w:szCs w:val="28"/>
          <w:rtl/>
        </w:rPr>
        <w:instrText xml:space="preserve"> 203</w:instrText>
      </w:r>
      <w:r w:rsidR="00917FD9">
        <w:rPr>
          <w:rFonts w:hint="cs"/>
          <w:sz w:val="28"/>
          <w:szCs w:val="28"/>
          <w:rtl/>
        </w:rPr>
        <w:instrText>،</w:instrText>
      </w:r>
      <w:r w:rsidR="00917FD9">
        <w:rPr>
          <w:sz w:val="28"/>
          <w:szCs w:val="28"/>
          <w:rtl/>
        </w:rPr>
        <w:instrText xml:space="preserve"> 217</w:instrText>
      </w:r>
      <w:r w:rsidR="00917FD9">
        <w:rPr>
          <w:rFonts w:hint="cs"/>
          <w:sz w:val="28"/>
          <w:szCs w:val="28"/>
          <w:rtl/>
        </w:rPr>
        <w:instrText>،</w:instrText>
      </w:r>
      <w:r w:rsidR="00917FD9">
        <w:rPr>
          <w:sz w:val="28"/>
          <w:szCs w:val="28"/>
          <w:rtl/>
        </w:rPr>
        <w:instrText xml:space="preserve"> 221</w:instrText>
      </w:r>
      <w:r w:rsidR="00917FD9">
        <w:rPr>
          <w:rFonts w:hint="cs"/>
          <w:sz w:val="28"/>
          <w:szCs w:val="28"/>
          <w:rtl/>
        </w:rPr>
        <w:instrText>،</w:instrText>
      </w:r>
      <w:r w:rsidR="00917FD9">
        <w:rPr>
          <w:sz w:val="28"/>
          <w:szCs w:val="28"/>
          <w:rtl/>
        </w:rPr>
        <w:instrText xml:space="preserve"> 226</w:instrText>
      </w:r>
      <w:r w:rsidR="00917FD9">
        <w:rPr>
          <w:rFonts w:hint="cs"/>
          <w:sz w:val="28"/>
          <w:szCs w:val="28"/>
          <w:rtl/>
        </w:rPr>
        <w:instrText>،</w:instrText>
      </w:r>
      <w:r w:rsidR="00917FD9">
        <w:rPr>
          <w:sz w:val="28"/>
          <w:szCs w:val="28"/>
          <w:rtl/>
        </w:rPr>
        <w:instrText xml:space="preserve"> 245</w:instrText>
      </w:r>
      <w:r w:rsidR="00917FD9">
        <w:rPr>
          <w:rFonts w:hint="cs"/>
          <w:sz w:val="28"/>
          <w:szCs w:val="28"/>
          <w:rtl/>
        </w:rPr>
        <w:instrText>،</w:instrText>
      </w:r>
      <w:r w:rsidR="00917FD9">
        <w:rPr>
          <w:sz w:val="28"/>
          <w:szCs w:val="28"/>
          <w:rtl/>
        </w:rPr>
        <w:instrText xml:space="preserve"> 296</w:instrText>
      </w:r>
      <w:r w:rsidR="00917FD9">
        <w:rPr>
          <w:rFonts w:hint="cs"/>
          <w:sz w:val="28"/>
          <w:szCs w:val="28"/>
          <w:rtl/>
        </w:rPr>
        <w:instrText>،</w:instrText>
      </w:r>
      <w:r w:rsidR="00917FD9">
        <w:rPr>
          <w:sz w:val="28"/>
          <w:szCs w:val="28"/>
          <w:rtl/>
        </w:rPr>
        <w:instrText xml:space="preserve"> 317</w:instrText>
      </w:r>
      <w:r w:rsidR="00917FD9">
        <w:rPr>
          <w:rFonts w:hint="cs"/>
          <w:sz w:val="28"/>
          <w:szCs w:val="28"/>
          <w:rtl/>
        </w:rPr>
        <w:instrText>،</w:instrText>
      </w:r>
      <w:r w:rsidR="00917FD9">
        <w:rPr>
          <w:sz w:val="28"/>
          <w:szCs w:val="28"/>
          <w:rtl/>
        </w:rPr>
        <w:instrText xml:space="preserve"> 326</w:instrText>
      </w:r>
      <w:r w:rsidR="00917FD9">
        <w:rPr>
          <w:rFonts w:hint="cs"/>
          <w:sz w:val="28"/>
          <w:szCs w:val="28"/>
          <w:rtl/>
        </w:rPr>
        <w:instrText>،</w:instrText>
      </w:r>
      <w:r w:rsidR="00917FD9">
        <w:rPr>
          <w:sz w:val="28"/>
          <w:szCs w:val="28"/>
          <w:rtl/>
        </w:rPr>
        <w:instrText xml:space="preserve"> 330</w:instrText>
      </w:r>
      <w:r w:rsidR="00917FD9">
        <w:rPr>
          <w:rFonts w:hint="cs"/>
          <w:sz w:val="28"/>
          <w:szCs w:val="28"/>
          <w:rtl/>
        </w:rPr>
        <w:instrText>،</w:instrText>
      </w:r>
      <w:r w:rsidR="00917FD9">
        <w:rPr>
          <w:sz w:val="28"/>
          <w:szCs w:val="28"/>
          <w:rtl/>
        </w:rPr>
        <w:instrText xml:space="preserve"> 340</w:instrText>
      </w:r>
      <w:r w:rsidR="00917FD9">
        <w:rPr>
          <w:rFonts w:hint="cs"/>
          <w:sz w:val="28"/>
          <w:szCs w:val="28"/>
          <w:rtl/>
        </w:rPr>
        <w:instrText>،</w:instrText>
      </w:r>
      <w:r w:rsidR="00917FD9">
        <w:rPr>
          <w:sz w:val="28"/>
          <w:szCs w:val="28"/>
          <w:rtl/>
        </w:rPr>
        <w:instrText xml:space="preserve"> 372</w:instrText>
      </w:r>
      <w:r w:rsidR="00917FD9">
        <w:rPr>
          <w:rFonts w:hint="cs"/>
          <w:sz w:val="28"/>
          <w:szCs w:val="28"/>
          <w:rtl/>
        </w:rPr>
        <w:instrText>،</w:instrText>
      </w:r>
      <w:r w:rsidR="00917FD9">
        <w:rPr>
          <w:sz w:val="28"/>
          <w:szCs w:val="28"/>
          <w:rtl/>
        </w:rPr>
        <w:instrText xml:space="preserve"> 400</w:instrText>
      </w:r>
      <w:r w:rsidR="00917FD9">
        <w:rPr>
          <w:rFonts w:hint="cs"/>
          <w:sz w:val="28"/>
          <w:szCs w:val="28"/>
          <w:rtl/>
        </w:rPr>
        <w:instrText>،</w:instrText>
      </w:r>
      <w:r w:rsidR="00917FD9">
        <w:rPr>
          <w:sz w:val="28"/>
          <w:szCs w:val="28"/>
          <w:rtl/>
        </w:rPr>
        <w:instrText xml:space="preserve"> 411</w:instrText>
      </w:r>
      <w:r w:rsidR="00917FD9">
        <w:rPr>
          <w:rFonts w:hint="cs"/>
          <w:sz w:val="28"/>
          <w:szCs w:val="28"/>
          <w:rtl/>
        </w:rPr>
        <w:instrText>،</w:instrText>
      </w:r>
      <w:r w:rsidR="00917FD9">
        <w:rPr>
          <w:sz w:val="28"/>
          <w:szCs w:val="28"/>
          <w:rtl/>
        </w:rPr>
        <w:instrText xml:space="preserve"> 421</w:instrText>
      </w:r>
      <w:r w:rsidR="00917FD9">
        <w:rPr>
          <w:rFonts w:hint="cs"/>
          <w:sz w:val="28"/>
          <w:szCs w:val="28"/>
          <w:rtl/>
        </w:rPr>
        <w:instrText>،</w:instrText>
      </w:r>
      <w:r w:rsidR="00917FD9">
        <w:rPr>
          <w:sz w:val="28"/>
          <w:szCs w:val="28"/>
          <w:rtl/>
        </w:rPr>
        <w:instrText xml:space="preserve"> 422</w:instrText>
      </w:r>
      <w:r w:rsidR="00917FD9">
        <w:rPr>
          <w:rFonts w:hint="cs"/>
          <w:sz w:val="28"/>
          <w:szCs w:val="28"/>
          <w:rtl/>
        </w:rPr>
        <w:instrText>،</w:instrText>
      </w:r>
      <w:r w:rsidR="00917FD9">
        <w:rPr>
          <w:sz w:val="28"/>
          <w:szCs w:val="28"/>
          <w:rtl/>
        </w:rPr>
        <w:instrText xml:space="preserve"> 444</w:instrText>
      </w:r>
      <w:r w:rsidR="00917FD9">
        <w:rPr>
          <w:rFonts w:hint="cs"/>
          <w:sz w:val="28"/>
          <w:szCs w:val="28"/>
          <w:rtl/>
        </w:rPr>
        <w:instrText>،</w:instrText>
      </w:r>
      <w:r w:rsidR="00917FD9">
        <w:rPr>
          <w:sz w:val="28"/>
          <w:szCs w:val="28"/>
          <w:rtl/>
        </w:rPr>
        <w:instrText xml:space="preserve"> 489</w:instrText>
      </w:r>
      <w:r w:rsidR="00917FD9">
        <w:rPr>
          <w:rFonts w:hint="cs"/>
          <w:sz w:val="28"/>
          <w:szCs w:val="28"/>
          <w:rtl/>
        </w:rPr>
        <w:instrText>،</w:instrText>
      </w:r>
      <w:r w:rsidR="00917FD9">
        <w:rPr>
          <w:sz w:val="28"/>
          <w:szCs w:val="28"/>
          <w:rtl/>
        </w:rPr>
        <w:instrText xml:space="preserve"> 512</w:instrText>
      </w:r>
      <w:r w:rsidR="00917FD9">
        <w:rPr>
          <w:rFonts w:hint="cs"/>
          <w:sz w:val="28"/>
          <w:szCs w:val="28"/>
          <w:rtl/>
        </w:rPr>
        <w:instrText>،</w:instrText>
      </w:r>
      <w:r w:rsidR="00917FD9">
        <w:rPr>
          <w:sz w:val="28"/>
          <w:szCs w:val="28"/>
          <w:rtl/>
        </w:rPr>
        <w:instrText xml:space="preserve"> 537</w:instrText>
      </w:r>
      <w:r w:rsidR="00917FD9">
        <w:rPr>
          <w:rFonts w:hint="cs"/>
          <w:sz w:val="28"/>
          <w:szCs w:val="28"/>
          <w:rtl/>
        </w:rPr>
        <w:instrText>،</w:instrText>
      </w:r>
      <w:r w:rsidR="00917FD9">
        <w:rPr>
          <w:sz w:val="28"/>
          <w:szCs w:val="28"/>
          <w:rtl/>
        </w:rPr>
        <w:instrText xml:space="preserve"> 635</w:instrText>
      </w:r>
      <w:r w:rsidR="00917FD9">
        <w:rPr>
          <w:rFonts w:hint="cs"/>
          <w:sz w:val="28"/>
          <w:szCs w:val="28"/>
          <w:rtl/>
        </w:rPr>
        <w:instrText>،</w:instrText>
      </w:r>
      <w:r w:rsidR="00917FD9">
        <w:rPr>
          <w:sz w:val="28"/>
          <w:szCs w:val="28"/>
          <w:rtl/>
        </w:rPr>
        <w:instrText xml:space="preserve"> 742</w:instrText>
      </w:r>
      <w:r w:rsidR="00917FD9">
        <w:rPr>
          <w:rFonts w:hint="cs"/>
          <w:sz w:val="28"/>
          <w:szCs w:val="28"/>
          <w:rtl/>
        </w:rPr>
        <w:instrText>،</w:instrText>
      </w:r>
      <w:r w:rsidR="00917FD9">
        <w:rPr>
          <w:sz w:val="28"/>
          <w:szCs w:val="28"/>
          <w:rtl/>
        </w:rPr>
        <w:instrText xml:space="preserve"> 800</w:instrText>
      </w:r>
      <w:r w:rsidR="00917FD9">
        <w:rPr>
          <w:rFonts w:hint="cs"/>
          <w:sz w:val="28"/>
          <w:szCs w:val="28"/>
          <w:rtl/>
        </w:rPr>
        <w:instrText>،</w:instrText>
      </w:r>
      <w:r w:rsidR="00917FD9">
        <w:rPr>
          <w:sz w:val="28"/>
          <w:szCs w:val="28"/>
          <w:rtl/>
        </w:rPr>
        <w:instrText xml:space="preserve"> 859</w:instrText>
      </w:r>
      <w:r w:rsidR="00917FD9">
        <w:rPr>
          <w:rFonts w:hint="cs"/>
          <w:sz w:val="28"/>
          <w:szCs w:val="28"/>
          <w:rtl/>
        </w:rPr>
        <w:instrText>،</w:instrText>
      </w:r>
      <w:r w:rsidR="00917FD9">
        <w:rPr>
          <w:sz w:val="28"/>
          <w:szCs w:val="28"/>
          <w:rtl/>
        </w:rPr>
        <w:instrText xml:space="preserve"> 882&lt;/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(112)</w:t>
      </w:r>
      <w:r w:rsidR="007F6700">
        <w:rPr>
          <w:sz w:val="28"/>
          <w:szCs w:val="28"/>
          <w:rtl/>
        </w:rPr>
        <w:fldChar w:fldCharType="end"/>
      </w:r>
      <w:r w:rsidR="00177381" w:rsidRPr="00661376">
        <w:rPr>
          <w:rFonts w:hint="cs"/>
          <w:sz w:val="28"/>
          <w:szCs w:val="28"/>
          <w:rtl/>
        </w:rPr>
        <w:t>.</w:t>
      </w:r>
      <w:r w:rsidR="00177381">
        <w:rPr>
          <w:rFonts w:hint="cs"/>
          <w:sz w:val="28"/>
          <w:szCs w:val="28"/>
          <w:rtl/>
        </w:rPr>
        <w:t xml:space="preserve"> </w:t>
      </w:r>
    </w:p>
    <w:p w:rsidR="00FB48F2" w:rsidRPr="00DF2A55" w:rsidRDefault="00FA6503" w:rsidP="0093702B">
      <w:pPr>
        <w:pStyle w:val="CommentText"/>
        <w:rPr>
          <w:sz w:val="28"/>
          <w:szCs w:val="28"/>
        </w:rPr>
      </w:pPr>
      <w:r>
        <w:rPr>
          <w:rFonts w:hint="cs"/>
          <w:sz w:val="28"/>
          <w:szCs w:val="28"/>
          <w:rtl/>
        </w:rPr>
        <w:t xml:space="preserve">صاحب الحاوی ذکر </w:t>
      </w:r>
      <w:r w:rsidR="00552CA8">
        <w:rPr>
          <w:sz w:val="28"/>
          <w:szCs w:val="28"/>
          <w:rtl/>
        </w:rPr>
        <w:t>م</w:t>
      </w:r>
      <w:r w:rsidR="00552CA8">
        <w:rPr>
          <w:rFonts w:hint="cs"/>
          <w:sz w:val="28"/>
          <w:szCs w:val="28"/>
          <w:rtl/>
        </w:rPr>
        <w:t>ی‌</w:t>
      </w:r>
      <w:r w:rsidR="00552CA8">
        <w:rPr>
          <w:rFonts w:hint="eastAsia"/>
          <w:sz w:val="28"/>
          <w:szCs w:val="28"/>
          <w:rtl/>
        </w:rPr>
        <w:t>کند</w:t>
      </w:r>
      <w:r>
        <w:rPr>
          <w:rFonts w:hint="cs"/>
          <w:sz w:val="28"/>
          <w:szCs w:val="28"/>
          <w:rtl/>
        </w:rPr>
        <w:t xml:space="preserve"> که </w:t>
      </w:r>
      <w:r w:rsidR="00460564" w:rsidRPr="00E37D7B">
        <w:rPr>
          <w:rFonts w:hint="cs"/>
          <w:sz w:val="28"/>
          <w:szCs w:val="28"/>
          <w:rtl/>
        </w:rPr>
        <w:t>افراد قلیل الفرح مانند پیران مستعد ابتلا به مالیخولیا هستند</w:t>
      </w:r>
      <w:r w:rsidR="00BA551B">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&lt;EndNote&gt;&lt;Cite&gt;&lt;RecNum&gt;281&lt;/RecNum&gt;&lt;record&gt;&lt;rec-number&gt;281&lt;/rec-number&gt;&lt;foreign-keys&gt;&lt;key app="EN" db-id="eezwrppszv0fxxeesz85taru5wpx2pzezevw"&gt;281&lt;/key&gt;&lt;/foreign-keys&gt;&lt;ref-type name="Journal Article"&gt;17&lt;/ref-type&gt;&lt;contributors&gt;&lt;/contributors&gt;&lt;titles&gt;&lt;title&gt;&lt;style face="normal" font="default" charset="178" size="100%</w:instrText>
      </w:r>
      <w:r w:rsidR="00917FD9">
        <w:rPr>
          <w:sz w:val="28"/>
          <w:szCs w:val="28"/>
          <w:rtl/>
        </w:rPr>
        <w:instrText>"&gt;راز</w:instrText>
      </w:r>
      <w:r w:rsidR="00917FD9">
        <w:rPr>
          <w:rFonts w:hint="cs"/>
          <w:sz w:val="28"/>
          <w:szCs w:val="28"/>
          <w:rtl/>
        </w:rPr>
        <w:instrText>ی</w:instrText>
      </w:r>
      <w:r w:rsidR="00917FD9">
        <w:rPr>
          <w:sz w:val="28"/>
          <w:szCs w:val="28"/>
          <w:rtl/>
        </w:rPr>
        <w:instrText xml:space="preserve"> محمد بن زکر</w:instrText>
      </w:r>
      <w:r w:rsidR="00917FD9">
        <w:rPr>
          <w:rFonts w:hint="cs"/>
          <w:sz w:val="28"/>
          <w:szCs w:val="28"/>
          <w:rtl/>
        </w:rPr>
        <w:instrText>ی</w:instrText>
      </w:r>
      <w:r w:rsidR="00917FD9">
        <w:rPr>
          <w:rFonts w:hint="eastAsia"/>
          <w:sz w:val="28"/>
          <w:szCs w:val="28"/>
          <w:rtl/>
        </w:rPr>
        <w:instrText>ا،</w:instrText>
      </w:r>
      <w:r w:rsidR="00917FD9">
        <w:rPr>
          <w:sz w:val="28"/>
          <w:szCs w:val="28"/>
          <w:rtl/>
        </w:rPr>
        <w:instrText xml:space="preserve"> الحاو</w:instrText>
      </w:r>
      <w:r w:rsidR="00917FD9">
        <w:rPr>
          <w:rFonts w:hint="cs"/>
          <w:sz w:val="28"/>
          <w:szCs w:val="28"/>
          <w:rtl/>
        </w:rPr>
        <w:instrText>ی</w:instrText>
      </w:r>
      <w:r w:rsidR="00917FD9">
        <w:rPr>
          <w:sz w:val="28"/>
          <w:szCs w:val="28"/>
          <w:rtl/>
        </w:rPr>
        <w:instrText xml:space="preserve"> ف</w:instrText>
      </w:r>
      <w:r w:rsidR="00917FD9">
        <w:rPr>
          <w:rFonts w:hint="cs"/>
          <w:sz w:val="28"/>
          <w:szCs w:val="28"/>
          <w:rtl/>
        </w:rPr>
        <w:instrText>ی</w:instrText>
      </w:r>
      <w:r w:rsidR="00917FD9">
        <w:rPr>
          <w:sz w:val="28"/>
          <w:szCs w:val="28"/>
          <w:rtl/>
        </w:rPr>
        <w:instrText xml:space="preserve"> الطب، داراح</w:instrText>
      </w:r>
      <w:r w:rsidR="00917FD9">
        <w:rPr>
          <w:rFonts w:hint="cs"/>
          <w:sz w:val="28"/>
          <w:szCs w:val="28"/>
          <w:rtl/>
        </w:rPr>
        <w:instrText>ی</w:instrText>
      </w:r>
      <w:r w:rsidR="00917FD9">
        <w:rPr>
          <w:rFonts w:hint="eastAsia"/>
          <w:sz w:val="28"/>
          <w:szCs w:val="28"/>
          <w:rtl/>
        </w:rPr>
        <w:instrText>اء</w:instrText>
      </w:r>
      <w:r w:rsidR="00917FD9">
        <w:rPr>
          <w:sz w:val="28"/>
          <w:szCs w:val="28"/>
          <w:rtl/>
        </w:rPr>
        <w:instrText xml:space="preserve"> التراث العرب</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ب</w:instrText>
      </w:r>
      <w:r w:rsidR="00917FD9">
        <w:rPr>
          <w:rFonts w:hint="cs"/>
          <w:sz w:val="28"/>
          <w:szCs w:val="28"/>
          <w:rtl/>
        </w:rPr>
        <w:instrText>ی</w:instrText>
      </w:r>
      <w:r w:rsidR="00917FD9">
        <w:rPr>
          <w:rFonts w:hint="eastAsia"/>
          <w:sz w:val="28"/>
          <w:szCs w:val="28"/>
          <w:rtl/>
        </w:rPr>
        <w:instrText>روت،</w:instrText>
      </w:r>
      <w:r w:rsidR="00917FD9">
        <w:rPr>
          <w:sz w:val="28"/>
          <w:szCs w:val="28"/>
          <w:rtl/>
        </w:rPr>
        <w:instrText xml:space="preserve"> لبنان، 2002م ،مجلد اول، صص 12، 29، 31، 39، 44، 46، 49، 56، 59، 61، 63، 67، 69، 88، 102، 128، 130، 131، 133، 141، 143، 148، 478&lt;/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noProof/>
          <w:sz w:val="28"/>
          <w:szCs w:val="28"/>
          <w:rtl/>
        </w:rPr>
        <w:t>(102)</w:t>
      </w:r>
      <w:r w:rsidR="007F6700">
        <w:rPr>
          <w:sz w:val="28"/>
          <w:szCs w:val="28"/>
          <w:rtl/>
        </w:rPr>
        <w:fldChar w:fldCharType="end"/>
      </w:r>
      <w:r w:rsidR="00BA551B">
        <w:rPr>
          <w:rFonts w:hint="cs"/>
          <w:sz w:val="28"/>
          <w:szCs w:val="28"/>
          <w:rtl/>
        </w:rPr>
        <w:t>.</w:t>
      </w:r>
      <w:r>
        <w:rPr>
          <w:rFonts w:hint="cs"/>
          <w:sz w:val="28"/>
          <w:szCs w:val="28"/>
          <w:rtl/>
        </w:rPr>
        <w:t xml:space="preserve"> </w:t>
      </w:r>
      <w:r w:rsidR="00141D5B">
        <w:rPr>
          <w:rFonts w:hint="cs"/>
          <w:sz w:val="28"/>
          <w:szCs w:val="28"/>
          <w:rtl/>
        </w:rPr>
        <w:t xml:space="preserve">در قانون در مبحث انواع تب آمده است که </w:t>
      </w:r>
      <w:r w:rsidR="00FB48F2" w:rsidRPr="00FB48F2">
        <w:rPr>
          <w:rFonts w:hint="cs"/>
          <w:sz w:val="28"/>
          <w:szCs w:val="28"/>
          <w:rtl/>
        </w:rPr>
        <w:t xml:space="preserve">فرح مفرط </w:t>
      </w:r>
      <w:r w:rsidR="00552CA8">
        <w:rPr>
          <w:sz w:val="28"/>
          <w:szCs w:val="28"/>
          <w:rtl/>
        </w:rPr>
        <w:t>م</w:t>
      </w:r>
      <w:r w:rsidR="00552CA8">
        <w:rPr>
          <w:rFonts w:hint="cs"/>
          <w:sz w:val="28"/>
          <w:szCs w:val="28"/>
          <w:rtl/>
        </w:rPr>
        <w:t>ی‌</w:t>
      </w:r>
      <w:r w:rsidR="00552CA8">
        <w:rPr>
          <w:rFonts w:hint="eastAsia"/>
          <w:sz w:val="28"/>
          <w:szCs w:val="28"/>
          <w:rtl/>
        </w:rPr>
        <w:t>تواند</w:t>
      </w:r>
      <w:r w:rsidR="00141D5B">
        <w:rPr>
          <w:rFonts w:hint="cs"/>
          <w:sz w:val="28"/>
          <w:szCs w:val="28"/>
          <w:rtl/>
        </w:rPr>
        <w:t xml:space="preserve"> </w:t>
      </w:r>
      <w:r w:rsidR="00FB48F2" w:rsidRPr="00FB48F2">
        <w:rPr>
          <w:rFonts w:hint="cs"/>
          <w:sz w:val="28"/>
          <w:szCs w:val="28"/>
          <w:rtl/>
        </w:rPr>
        <w:t xml:space="preserve">ایجاد </w:t>
      </w:r>
      <w:r w:rsidR="00141D5B">
        <w:rPr>
          <w:rFonts w:hint="cs"/>
          <w:sz w:val="28"/>
          <w:szCs w:val="28"/>
          <w:rtl/>
        </w:rPr>
        <w:t>تب کند</w:t>
      </w:r>
      <w:r w:rsidR="00BA551B">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&lt;EndNote&gt;&lt;Cite&gt;&lt;RecNum&gt;173&lt;/RecNum&gt;&lt;record&gt;&lt;rec-number&gt;173&lt;/rec-number&gt;&lt;foreign-keys&gt;&lt;key app="EN" db-id="eezwrppszv0fxxeesz85taru5wpx2pzezevw"&gt;173&lt;/key&gt;&lt;/foreign-keys&gt;&lt;ref-type name="Journal Article"&gt;17&lt;/ref-type&gt;&lt;contributors&gt;&lt;/contributors&gt;&lt;titles&gt;&lt;title&gt;&lt;style face="normal" font="default" charset="178" size="100%</w:instrText>
      </w:r>
      <w:r w:rsidR="00917FD9">
        <w:rPr>
          <w:sz w:val="28"/>
          <w:szCs w:val="28"/>
          <w:rtl/>
        </w:rPr>
        <w:instrText>"&gt;ابن س</w:instrText>
      </w:r>
      <w:r w:rsidR="00917FD9">
        <w:rPr>
          <w:rFonts w:hint="cs"/>
          <w:sz w:val="28"/>
          <w:szCs w:val="28"/>
          <w:rtl/>
        </w:rPr>
        <w:instrText>ی</w:instrText>
      </w:r>
      <w:r w:rsidR="00917FD9">
        <w:rPr>
          <w:rFonts w:hint="eastAsia"/>
          <w:sz w:val="28"/>
          <w:szCs w:val="28"/>
          <w:rtl/>
        </w:rPr>
        <w:instrText>نا</w:instrText>
      </w:r>
      <w:r w:rsidR="00917FD9">
        <w:rPr>
          <w:sz w:val="28"/>
          <w:szCs w:val="28"/>
          <w:rtl/>
        </w:rPr>
        <w:instrText xml:space="preserve"> حس</w:instrText>
      </w:r>
      <w:r w:rsidR="00917FD9">
        <w:rPr>
          <w:rFonts w:hint="cs"/>
          <w:sz w:val="28"/>
          <w:szCs w:val="28"/>
          <w:rtl/>
        </w:rPr>
        <w:instrText>ی</w:instrText>
      </w:r>
      <w:r w:rsidR="00917FD9">
        <w:rPr>
          <w:rFonts w:hint="eastAsia"/>
          <w:sz w:val="28"/>
          <w:szCs w:val="28"/>
          <w:rtl/>
        </w:rPr>
        <w:instrText>ن</w:instrText>
      </w:r>
      <w:r w:rsidR="00917FD9">
        <w:rPr>
          <w:sz w:val="28"/>
          <w:szCs w:val="28"/>
          <w:rtl/>
        </w:rPr>
        <w:instrText xml:space="preserve"> بن عبدالله، قانون ف</w:instrText>
      </w:r>
      <w:r w:rsidR="00917FD9">
        <w:rPr>
          <w:rFonts w:hint="cs"/>
          <w:sz w:val="28"/>
          <w:szCs w:val="28"/>
          <w:rtl/>
        </w:rPr>
        <w:instrText>ی</w:instrText>
      </w:r>
      <w:r w:rsidR="00917FD9">
        <w:rPr>
          <w:sz w:val="28"/>
          <w:szCs w:val="28"/>
          <w:rtl/>
        </w:rPr>
        <w:instrText xml:space="preserve"> الطب، قرن 4 و 5، تحق</w:instrText>
      </w:r>
      <w:r w:rsidR="00917FD9">
        <w:rPr>
          <w:rFonts w:hint="cs"/>
          <w:sz w:val="28"/>
          <w:szCs w:val="28"/>
          <w:rtl/>
        </w:rPr>
        <w:instrText>ی</w:instrText>
      </w:r>
      <w:r w:rsidR="00917FD9">
        <w:rPr>
          <w:rFonts w:hint="eastAsia"/>
          <w:sz w:val="28"/>
          <w:szCs w:val="28"/>
          <w:rtl/>
        </w:rPr>
        <w:instrText>ق</w:instrText>
      </w:r>
      <w:r w:rsidR="00917FD9">
        <w:rPr>
          <w:sz w:val="28"/>
          <w:szCs w:val="28"/>
          <w:rtl/>
        </w:rPr>
        <w:instrText>: شمس الد</w:instrText>
      </w:r>
      <w:r w:rsidR="00917FD9">
        <w:rPr>
          <w:rFonts w:hint="cs"/>
          <w:sz w:val="28"/>
          <w:szCs w:val="28"/>
          <w:rtl/>
        </w:rPr>
        <w:instrText>ی</w:instrText>
      </w:r>
      <w:r w:rsidR="00917FD9">
        <w:rPr>
          <w:rFonts w:hint="eastAsia"/>
          <w:sz w:val="28"/>
          <w:szCs w:val="28"/>
          <w:rtl/>
        </w:rPr>
        <w:instrText>ن</w:instrText>
      </w:r>
      <w:r w:rsidR="00917FD9">
        <w:rPr>
          <w:sz w:val="28"/>
          <w:szCs w:val="28"/>
          <w:rtl/>
        </w:rPr>
        <w:instrText xml:space="preserve"> ابراه</w:instrText>
      </w:r>
      <w:r w:rsidR="00917FD9">
        <w:rPr>
          <w:rFonts w:hint="cs"/>
          <w:sz w:val="28"/>
          <w:szCs w:val="28"/>
          <w:rtl/>
        </w:rPr>
        <w:instrText>ی</w:instrText>
      </w:r>
      <w:r w:rsidR="00917FD9">
        <w:rPr>
          <w:rFonts w:hint="eastAsia"/>
          <w:sz w:val="28"/>
          <w:szCs w:val="28"/>
          <w:rtl/>
        </w:rPr>
        <w:instrText>م،</w:instrText>
      </w:r>
      <w:r w:rsidR="00917FD9">
        <w:rPr>
          <w:sz w:val="28"/>
          <w:szCs w:val="28"/>
          <w:rtl/>
        </w:rPr>
        <w:instrText xml:space="preserve"> ب</w:instrText>
      </w:r>
      <w:r w:rsidR="00917FD9">
        <w:rPr>
          <w:rFonts w:hint="cs"/>
          <w:sz w:val="28"/>
          <w:szCs w:val="28"/>
          <w:rtl/>
        </w:rPr>
        <w:instrText>ی</w:instrText>
      </w:r>
      <w:r w:rsidR="00917FD9">
        <w:rPr>
          <w:rFonts w:hint="eastAsia"/>
          <w:sz w:val="28"/>
          <w:szCs w:val="28"/>
          <w:rtl/>
        </w:rPr>
        <w:instrText>روت،</w:instrText>
      </w:r>
      <w:r w:rsidR="00917FD9">
        <w:rPr>
          <w:sz w:val="28"/>
          <w:szCs w:val="28"/>
          <w:rtl/>
        </w:rPr>
        <w:instrText xml:space="preserve"> نشرمؤسسه الاعلم</w:instrText>
      </w:r>
      <w:r w:rsidR="00917FD9">
        <w:rPr>
          <w:rFonts w:hint="cs"/>
          <w:sz w:val="28"/>
          <w:szCs w:val="28"/>
          <w:rtl/>
        </w:rPr>
        <w:instrText>ی</w:instrText>
      </w:r>
      <w:r w:rsidR="00917FD9">
        <w:rPr>
          <w:sz w:val="28"/>
          <w:szCs w:val="28"/>
          <w:rtl/>
        </w:rPr>
        <w:instrText xml:space="preserve"> للمطبوعات، 1425 هـ.ق.، ج 3، صص 9، 10، 14، 16، 47، 65-61، 81-73 و 179-178، 414، 426، 434، 437، 445&lt;/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BA551B">
        <w:rPr>
          <w:noProof/>
          <w:sz w:val="28"/>
          <w:szCs w:val="28"/>
          <w:rtl/>
        </w:rPr>
        <w:t>(1)</w:t>
      </w:r>
      <w:r w:rsidR="007F6700">
        <w:rPr>
          <w:sz w:val="28"/>
          <w:szCs w:val="28"/>
          <w:rtl/>
        </w:rPr>
        <w:fldChar w:fldCharType="end"/>
      </w:r>
      <w:r>
        <w:rPr>
          <w:rFonts w:hint="cs"/>
          <w:sz w:val="28"/>
          <w:szCs w:val="28"/>
          <w:rtl/>
        </w:rPr>
        <w:t xml:space="preserve"> </w:t>
      </w:r>
      <w:r w:rsidR="00141D5B">
        <w:rPr>
          <w:rFonts w:hint="cs"/>
          <w:sz w:val="28"/>
          <w:szCs w:val="28"/>
          <w:rtl/>
        </w:rPr>
        <w:t xml:space="preserve">و </w:t>
      </w:r>
      <w:r w:rsidR="00FB48F2" w:rsidRPr="00DF2A55">
        <w:rPr>
          <w:rFonts w:hint="cs"/>
          <w:sz w:val="28"/>
          <w:szCs w:val="28"/>
          <w:rtl/>
        </w:rPr>
        <w:t>فرح ناگهانی باعث فلج میشود</w:t>
      </w:r>
      <w:r w:rsidR="00BA551B">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&lt;EndNote&gt;&lt;Cite&gt;&lt;RecNum&gt;281&lt;/RecNum&gt;&lt;record&gt;&lt;rec-number&gt;281&lt;/rec-number&gt;&lt;foreign-keys&gt;&lt;key app="EN" db-id="eezwrppszv0fxxeesz85taru5wpx2pzezevw"&gt;281&lt;/key&gt;&lt;/foreign-keys&gt;&lt;ref-type name="Journal Article"&gt;17&lt;/ref-type&gt;&lt;contributors&gt;&lt;/contributors&gt;&lt;titles&gt;&lt;title&gt;&lt;style face="normal" font="default" charset="178" size="100%</w:instrText>
      </w:r>
      <w:r w:rsidR="00917FD9">
        <w:rPr>
          <w:sz w:val="28"/>
          <w:szCs w:val="28"/>
          <w:rtl/>
        </w:rPr>
        <w:instrText>"&gt;راز</w:instrText>
      </w:r>
      <w:r w:rsidR="00917FD9">
        <w:rPr>
          <w:rFonts w:hint="cs"/>
          <w:sz w:val="28"/>
          <w:szCs w:val="28"/>
          <w:rtl/>
        </w:rPr>
        <w:instrText>ی</w:instrText>
      </w:r>
      <w:r w:rsidR="00917FD9">
        <w:rPr>
          <w:sz w:val="28"/>
          <w:szCs w:val="28"/>
          <w:rtl/>
        </w:rPr>
        <w:instrText xml:space="preserve"> محمد بن زکر</w:instrText>
      </w:r>
      <w:r w:rsidR="00917FD9">
        <w:rPr>
          <w:rFonts w:hint="cs"/>
          <w:sz w:val="28"/>
          <w:szCs w:val="28"/>
          <w:rtl/>
        </w:rPr>
        <w:instrText>ی</w:instrText>
      </w:r>
      <w:r w:rsidR="00917FD9">
        <w:rPr>
          <w:rFonts w:hint="eastAsia"/>
          <w:sz w:val="28"/>
          <w:szCs w:val="28"/>
          <w:rtl/>
        </w:rPr>
        <w:instrText>ا،</w:instrText>
      </w:r>
      <w:r w:rsidR="00917FD9">
        <w:rPr>
          <w:sz w:val="28"/>
          <w:szCs w:val="28"/>
          <w:rtl/>
        </w:rPr>
        <w:instrText xml:space="preserve"> الحاو</w:instrText>
      </w:r>
      <w:r w:rsidR="00917FD9">
        <w:rPr>
          <w:rFonts w:hint="cs"/>
          <w:sz w:val="28"/>
          <w:szCs w:val="28"/>
          <w:rtl/>
        </w:rPr>
        <w:instrText>ی</w:instrText>
      </w:r>
      <w:r w:rsidR="00917FD9">
        <w:rPr>
          <w:sz w:val="28"/>
          <w:szCs w:val="28"/>
          <w:rtl/>
        </w:rPr>
        <w:instrText xml:space="preserve"> ف</w:instrText>
      </w:r>
      <w:r w:rsidR="00917FD9">
        <w:rPr>
          <w:rFonts w:hint="cs"/>
          <w:sz w:val="28"/>
          <w:szCs w:val="28"/>
          <w:rtl/>
        </w:rPr>
        <w:instrText>ی</w:instrText>
      </w:r>
      <w:r w:rsidR="00917FD9">
        <w:rPr>
          <w:sz w:val="28"/>
          <w:szCs w:val="28"/>
          <w:rtl/>
        </w:rPr>
        <w:instrText xml:space="preserve"> الطب، داراح</w:instrText>
      </w:r>
      <w:r w:rsidR="00917FD9">
        <w:rPr>
          <w:rFonts w:hint="cs"/>
          <w:sz w:val="28"/>
          <w:szCs w:val="28"/>
          <w:rtl/>
        </w:rPr>
        <w:instrText>ی</w:instrText>
      </w:r>
      <w:r w:rsidR="00917FD9">
        <w:rPr>
          <w:rFonts w:hint="eastAsia"/>
          <w:sz w:val="28"/>
          <w:szCs w:val="28"/>
          <w:rtl/>
        </w:rPr>
        <w:instrText>اء</w:instrText>
      </w:r>
      <w:r w:rsidR="00917FD9">
        <w:rPr>
          <w:sz w:val="28"/>
          <w:szCs w:val="28"/>
          <w:rtl/>
        </w:rPr>
        <w:instrText xml:space="preserve"> التراث العرب</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ب</w:instrText>
      </w:r>
      <w:r w:rsidR="00917FD9">
        <w:rPr>
          <w:rFonts w:hint="cs"/>
          <w:sz w:val="28"/>
          <w:szCs w:val="28"/>
          <w:rtl/>
        </w:rPr>
        <w:instrText>ی</w:instrText>
      </w:r>
      <w:r w:rsidR="00917FD9">
        <w:rPr>
          <w:rFonts w:hint="eastAsia"/>
          <w:sz w:val="28"/>
          <w:szCs w:val="28"/>
          <w:rtl/>
        </w:rPr>
        <w:instrText>روت،</w:instrText>
      </w:r>
      <w:r w:rsidR="00917FD9">
        <w:rPr>
          <w:sz w:val="28"/>
          <w:szCs w:val="28"/>
          <w:rtl/>
        </w:rPr>
        <w:instrText xml:space="preserve"> لبنان، 2002م ،مجلد اول، صص 12، 29، 31، 39، 44، 46، 49، 56، 59، 61، 63، 67، 69، 88، 102، 128، 130، 131، 133، 141، 143، 148، 478&lt;/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noProof/>
          <w:sz w:val="28"/>
          <w:szCs w:val="28"/>
          <w:rtl/>
        </w:rPr>
        <w:t>(102)</w:t>
      </w:r>
      <w:r w:rsidR="007F6700">
        <w:rPr>
          <w:sz w:val="28"/>
          <w:szCs w:val="28"/>
          <w:rtl/>
        </w:rPr>
        <w:fldChar w:fldCharType="end"/>
      </w:r>
      <w:r w:rsidR="00BA551B">
        <w:rPr>
          <w:rFonts w:hint="cs"/>
          <w:sz w:val="28"/>
          <w:szCs w:val="28"/>
          <w:rtl/>
        </w:rPr>
        <w:t>.</w:t>
      </w:r>
    </w:p>
    <w:p w:rsidR="00FA6503" w:rsidRDefault="000C59C8" w:rsidP="0093702B">
      <w:pPr>
        <w:pStyle w:val="CommentText"/>
        <w:rPr>
          <w:sz w:val="28"/>
          <w:szCs w:val="28"/>
          <w:rtl/>
        </w:rPr>
      </w:pPr>
      <w:r w:rsidRPr="000C59C8">
        <w:rPr>
          <w:rFonts w:hint="cs"/>
          <w:sz w:val="28"/>
          <w:szCs w:val="28"/>
          <w:rtl/>
        </w:rPr>
        <w:t xml:space="preserve">در مورد </w:t>
      </w:r>
      <w:r w:rsidR="00552CA8">
        <w:rPr>
          <w:sz w:val="28"/>
          <w:szCs w:val="28"/>
          <w:rtl/>
        </w:rPr>
        <w:t>تأث</w:t>
      </w:r>
      <w:r w:rsidR="00552CA8">
        <w:rPr>
          <w:rFonts w:hint="cs"/>
          <w:sz w:val="28"/>
          <w:szCs w:val="28"/>
          <w:rtl/>
        </w:rPr>
        <w:t>ی</w:t>
      </w:r>
      <w:r w:rsidR="00552CA8">
        <w:rPr>
          <w:rFonts w:hint="eastAsia"/>
          <w:sz w:val="28"/>
          <w:szCs w:val="28"/>
          <w:rtl/>
        </w:rPr>
        <w:t>ر</w:t>
      </w:r>
      <w:r w:rsidRPr="000C59C8">
        <w:rPr>
          <w:rFonts w:hint="cs"/>
          <w:sz w:val="28"/>
          <w:szCs w:val="28"/>
          <w:rtl/>
        </w:rPr>
        <w:t xml:space="preserve"> شادی بر سیستم قلبی و عروقی در کتاب تنقیه القانون آمده: </w:t>
      </w:r>
      <w:r w:rsidR="00C9000D" w:rsidRPr="000C59C8">
        <w:rPr>
          <w:rFonts w:hint="cs"/>
          <w:sz w:val="28"/>
          <w:szCs w:val="28"/>
          <w:rtl/>
        </w:rPr>
        <w:t xml:space="preserve">نبض </w:t>
      </w:r>
      <w:r w:rsidR="00C854A1" w:rsidRPr="000C59C8">
        <w:rPr>
          <w:rFonts w:hint="cs"/>
          <w:sz w:val="28"/>
          <w:szCs w:val="28"/>
          <w:rtl/>
        </w:rPr>
        <w:t xml:space="preserve">لذت و سرور به پای </w:t>
      </w:r>
      <w:r>
        <w:rPr>
          <w:rFonts w:hint="cs"/>
          <w:sz w:val="28"/>
          <w:szCs w:val="28"/>
          <w:rtl/>
        </w:rPr>
        <w:t xml:space="preserve">نبض </w:t>
      </w:r>
      <w:r w:rsidR="00C854A1" w:rsidRPr="000C59C8">
        <w:rPr>
          <w:rFonts w:hint="cs"/>
          <w:sz w:val="28"/>
          <w:szCs w:val="28"/>
          <w:rtl/>
        </w:rPr>
        <w:t xml:space="preserve">غضب در سرعت و تواتر </w:t>
      </w:r>
      <w:r w:rsidR="00552CA8">
        <w:rPr>
          <w:sz w:val="28"/>
          <w:szCs w:val="28"/>
          <w:rtl/>
        </w:rPr>
        <w:t>نم</w:t>
      </w:r>
      <w:r w:rsidR="00552CA8">
        <w:rPr>
          <w:rFonts w:hint="cs"/>
          <w:sz w:val="28"/>
          <w:szCs w:val="28"/>
          <w:rtl/>
        </w:rPr>
        <w:t>ی‌</w:t>
      </w:r>
      <w:r w:rsidR="00552CA8">
        <w:rPr>
          <w:rFonts w:hint="eastAsia"/>
          <w:sz w:val="28"/>
          <w:szCs w:val="28"/>
          <w:rtl/>
        </w:rPr>
        <w:t>رسد</w:t>
      </w:r>
      <w:r w:rsidR="00C854A1" w:rsidRPr="000C59C8">
        <w:rPr>
          <w:rFonts w:hint="cs"/>
          <w:sz w:val="28"/>
          <w:szCs w:val="28"/>
          <w:rtl/>
        </w:rPr>
        <w:t xml:space="preserve"> بلکه گاهی عظیم میشود و </w:t>
      </w:r>
      <w:r>
        <w:rPr>
          <w:rFonts w:hint="cs"/>
          <w:sz w:val="28"/>
          <w:szCs w:val="28"/>
          <w:rtl/>
        </w:rPr>
        <w:t xml:space="preserve">گاهی </w:t>
      </w:r>
      <w:r w:rsidR="00552CA8">
        <w:rPr>
          <w:sz w:val="28"/>
          <w:szCs w:val="28"/>
          <w:rtl/>
        </w:rPr>
        <w:t>بط</w:t>
      </w:r>
      <w:r w:rsidR="00552CA8">
        <w:rPr>
          <w:rFonts w:hint="cs"/>
          <w:sz w:val="28"/>
          <w:szCs w:val="28"/>
          <w:rtl/>
        </w:rPr>
        <w:t>ی</w:t>
      </w:r>
      <w:r w:rsidR="00C854A1" w:rsidRPr="000C59C8">
        <w:rPr>
          <w:rFonts w:hint="cs"/>
          <w:sz w:val="28"/>
          <w:szCs w:val="28"/>
          <w:rtl/>
        </w:rPr>
        <w:t xml:space="preserve"> و متفاوت</w:t>
      </w:r>
      <w:r w:rsidR="007B4105">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&lt;EndNote&gt;&lt;Cite&gt;&lt;RecNum&gt;290&lt;/RecNum&gt;&lt;record&gt;&lt;rec-number&gt;290&lt;/rec-number&gt;&lt;foreign-keys&gt;&lt;key app="EN" db-id="eezwrppszv0fxxeesz85taru5wpx2pzezevw"&gt;290&lt;/key&gt;&lt;/foreign-keys&gt;&lt;ref-type name="Journal Article"&gt;17&lt;/ref-type&gt;&lt;contributors&gt;&lt;/contributors&gt;&lt;titles&gt;&lt;title&gt;&lt;style face="normal" font="default" charset="178" size="100%</w:instrText>
      </w:r>
      <w:r w:rsidR="00917FD9">
        <w:rPr>
          <w:sz w:val="28"/>
          <w:szCs w:val="28"/>
          <w:rtl/>
        </w:rPr>
        <w:instrText>"&gt;تنق</w:instrText>
      </w:r>
      <w:r w:rsidR="00917FD9">
        <w:rPr>
          <w:rFonts w:hint="cs"/>
          <w:sz w:val="28"/>
          <w:szCs w:val="28"/>
          <w:rtl/>
        </w:rPr>
        <w:instrText>ی</w:instrText>
      </w:r>
      <w:r w:rsidR="00917FD9">
        <w:rPr>
          <w:rFonts w:hint="eastAsia"/>
          <w:sz w:val="28"/>
          <w:szCs w:val="28"/>
          <w:rtl/>
        </w:rPr>
        <w:instrText>ح</w:instrText>
      </w:r>
      <w:r w:rsidR="00917FD9">
        <w:rPr>
          <w:sz w:val="28"/>
          <w:szCs w:val="28"/>
          <w:rtl/>
        </w:rPr>
        <w:instrText xml:space="preserve"> القانون، مؤسسه مطالعات تار</w:instrText>
      </w:r>
      <w:r w:rsidR="00917FD9">
        <w:rPr>
          <w:rFonts w:hint="cs"/>
          <w:sz w:val="28"/>
          <w:szCs w:val="28"/>
          <w:rtl/>
        </w:rPr>
        <w:instrText>ی</w:instrText>
      </w:r>
      <w:r w:rsidR="00917FD9">
        <w:rPr>
          <w:rFonts w:hint="eastAsia"/>
          <w:sz w:val="28"/>
          <w:szCs w:val="28"/>
          <w:rtl/>
        </w:rPr>
        <w:instrText>خ</w:instrText>
      </w:r>
      <w:r w:rsidR="00917FD9">
        <w:rPr>
          <w:sz w:val="28"/>
          <w:szCs w:val="28"/>
          <w:rtl/>
        </w:rPr>
        <w:instrText xml:space="preserve"> پزشک</w:instrText>
      </w:r>
      <w:r w:rsidR="00917FD9">
        <w:rPr>
          <w:rFonts w:hint="cs"/>
          <w:sz w:val="28"/>
          <w:szCs w:val="28"/>
          <w:rtl/>
        </w:rPr>
        <w:instrText>ی</w:instrText>
      </w:r>
      <w:r w:rsidR="00917FD9">
        <w:rPr>
          <w:sz w:val="28"/>
          <w:szCs w:val="28"/>
          <w:rtl/>
        </w:rPr>
        <w:instrText xml:space="preserve"> طب اسلام</w:instrText>
      </w:r>
      <w:r w:rsidR="00917FD9">
        <w:rPr>
          <w:rFonts w:hint="cs"/>
          <w:sz w:val="28"/>
          <w:szCs w:val="28"/>
          <w:rtl/>
        </w:rPr>
        <w:instrText>ی</w:instrText>
      </w:r>
      <w:r w:rsidR="00917FD9">
        <w:rPr>
          <w:sz w:val="28"/>
          <w:szCs w:val="28"/>
          <w:rtl/>
        </w:rPr>
        <w:instrText xml:space="preserve"> و مکمل، تهران، شماره نشر 1838 سنگ</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صص 98، 110، 253، 254&lt;/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noProof/>
          <w:sz w:val="28"/>
          <w:szCs w:val="28"/>
          <w:rtl/>
        </w:rPr>
        <w:t>(110)</w:t>
      </w:r>
      <w:r w:rsidR="007F6700">
        <w:rPr>
          <w:sz w:val="28"/>
          <w:szCs w:val="28"/>
          <w:rtl/>
        </w:rPr>
        <w:fldChar w:fldCharType="end"/>
      </w:r>
      <w:r w:rsidR="00FA6503">
        <w:rPr>
          <w:rFonts w:hint="cs"/>
          <w:sz w:val="28"/>
          <w:szCs w:val="28"/>
          <w:rtl/>
        </w:rPr>
        <w:t xml:space="preserve">. </w:t>
      </w:r>
    </w:p>
    <w:p w:rsidR="00E45877" w:rsidRPr="007B5345" w:rsidRDefault="00F52F87" w:rsidP="00FA6503">
      <w:pPr>
        <w:pStyle w:val="CommentText"/>
        <w:rPr>
          <w:sz w:val="28"/>
          <w:szCs w:val="28"/>
          <w:rtl/>
        </w:rPr>
      </w:pPr>
      <w:r>
        <w:rPr>
          <w:rFonts w:hint="cs"/>
          <w:sz w:val="28"/>
          <w:szCs w:val="28"/>
          <w:rtl/>
        </w:rPr>
        <w:t xml:space="preserve">جرجانی گوید: </w:t>
      </w:r>
      <w:r w:rsidR="00E45877" w:rsidRPr="007B5345">
        <w:rPr>
          <w:rFonts w:hint="cs"/>
          <w:sz w:val="28"/>
          <w:szCs w:val="28"/>
          <w:rtl/>
        </w:rPr>
        <w:t>اما نبض شادی عظیم باشد و متفاوت و سبب عظیمی، حرکت روح و حرارت غریزی باشد به جانب ظاهر و طلب ادراک همه شادی و سبب تفاوت عظیمی باشد</w:t>
      </w:r>
      <w:r w:rsidR="0027793E">
        <w:rPr>
          <w:sz w:val="28"/>
          <w:szCs w:val="28"/>
          <w:rtl/>
        </w:rPr>
        <w:t xml:space="preserve">؛ و </w:t>
      </w:r>
      <w:r w:rsidR="00E45877" w:rsidRPr="007B5345">
        <w:rPr>
          <w:rFonts w:hint="cs"/>
          <w:sz w:val="28"/>
          <w:szCs w:val="28"/>
          <w:rtl/>
        </w:rPr>
        <w:t xml:space="preserve">نبض لذت عظیم باشد زیرا لذت </w:t>
      </w:r>
      <w:r w:rsidR="00E45877">
        <w:rPr>
          <w:rFonts w:hint="cs"/>
          <w:sz w:val="28"/>
          <w:szCs w:val="28"/>
          <w:rtl/>
        </w:rPr>
        <w:t xml:space="preserve">نسبت به شادی </w:t>
      </w:r>
      <w:r w:rsidR="00E45877" w:rsidRPr="007B5345">
        <w:rPr>
          <w:rFonts w:hint="cs"/>
          <w:sz w:val="28"/>
          <w:szCs w:val="28"/>
          <w:rtl/>
        </w:rPr>
        <w:t xml:space="preserve">قوت را به رفق بجنباند نه سرعت واجب کند و نه تواتر زیرا از حرکت خالی نیست اندر عظیمی </w:t>
      </w:r>
      <w:r w:rsidR="00552CA8">
        <w:rPr>
          <w:sz w:val="28"/>
          <w:szCs w:val="28"/>
          <w:rtl/>
        </w:rPr>
        <w:t>افزا</w:t>
      </w:r>
      <w:r w:rsidR="00552CA8">
        <w:rPr>
          <w:rFonts w:hint="cs"/>
          <w:sz w:val="28"/>
          <w:szCs w:val="28"/>
          <w:rtl/>
        </w:rPr>
        <w:t>ی</w:t>
      </w:r>
      <w:r w:rsidR="00552CA8">
        <w:rPr>
          <w:rFonts w:hint="eastAsia"/>
          <w:sz w:val="28"/>
          <w:szCs w:val="28"/>
          <w:rtl/>
        </w:rPr>
        <w:t>د</w:t>
      </w:r>
      <w:r w:rsidR="00E45877" w:rsidRPr="007B5345">
        <w:rPr>
          <w:rFonts w:hint="cs"/>
          <w:sz w:val="28"/>
          <w:szCs w:val="28"/>
          <w:rtl/>
        </w:rPr>
        <w:t xml:space="preserve"> و بس</w:t>
      </w:r>
      <w:r w:rsidR="009B5A21">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&lt;EndNote&gt;&lt;Cite&gt;&lt;RecNum&gt;175&lt;/RecNum&gt;&lt;record&gt;&lt;rec-number&gt;175&lt;/rec-number&gt;&lt;foreign-keys&gt;&lt;key app="EN" db-id="eezwrppszv0fxxeesz85taru5wpx2pzezevw"&gt;175&lt;/key&gt;&lt;/foreign-keys&gt;&lt;ref-type name="Journal Article"&gt;17&lt;/ref-type&gt;&lt;contributors&gt;&lt;/contributors&gt;&lt;titles&gt;&lt;title&gt;&lt;style face="normal" font="default" charset="178" size="100%</w:instrText>
      </w:r>
      <w:r w:rsidR="00917FD9">
        <w:rPr>
          <w:sz w:val="28"/>
          <w:szCs w:val="28"/>
          <w:rtl/>
        </w:rPr>
        <w:instrText>"&gt;جرجان</w:instrText>
      </w:r>
      <w:r w:rsidR="00917FD9">
        <w:rPr>
          <w:rFonts w:hint="cs"/>
          <w:sz w:val="28"/>
          <w:szCs w:val="28"/>
          <w:rtl/>
        </w:rPr>
        <w:instrText>ی</w:instrText>
      </w:r>
      <w:r w:rsidR="00917FD9">
        <w:rPr>
          <w:sz w:val="28"/>
          <w:szCs w:val="28"/>
          <w:rtl/>
        </w:rPr>
        <w:instrText xml:space="preserve"> س</w:instrText>
      </w:r>
      <w:r w:rsidR="00917FD9">
        <w:rPr>
          <w:rFonts w:hint="cs"/>
          <w:sz w:val="28"/>
          <w:szCs w:val="28"/>
          <w:rtl/>
        </w:rPr>
        <w:instrText>یّ</w:instrText>
      </w:r>
      <w:r w:rsidR="00917FD9">
        <w:rPr>
          <w:rFonts w:hint="eastAsia"/>
          <w:sz w:val="28"/>
          <w:szCs w:val="28"/>
          <w:rtl/>
        </w:rPr>
        <w:instrText>د</w:instrText>
      </w:r>
      <w:r w:rsidR="00917FD9">
        <w:rPr>
          <w:sz w:val="28"/>
          <w:szCs w:val="28"/>
          <w:rtl/>
        </w:rPr>
        <w:instrText xml:space="preserve"> اسماع</w:instrText>
      </w:r>
      <w:r w:rsidR="00917FD9">
        <w:rPr>
          <w:rFonts w:hint="cs"/>
          <w:sz w:val="28"/>
          <w:szCs w:val="28"/>
          <w:rtl/>
        </w:rPr>
        <w:instrText>ی</w:instrText>
      </w:r>
      <w:r w:rsidR="00917FD9">
        <w:rPr>
          <w:rFonts w:hint="eastAsia"/>
          <w:sz w:val="28"/>
          <w:szCs w:val="28"/>
          <w:rtl/>
        </w:rPr>
        <w:instrText>ل،</w:instrText>
      </w:r>
      <w:r w:rsidR="00917FD9">
        <w:rPr>
          <w:sz w:val="28"/>
          <w:szCs w:val="28"/>
          <w:rtl/>
        </w:rPr>
        <w:instrText xml:space="preserve"> الاغراض الطبّيه و المباحث العلائيه، تصح</w:instrText>
      </w:r>
      <w:r w:rsidR="00917FD9">
        <w:rPr>
          <w:rFonts w:hint="cs"/>
          <w:sz w:val="28"/>
          <w:szCs w:val="28"/>
          <w:rtl/>
        </w:rPr>
        <w:instrText>ی</w:instrText>
      </w:r>
      <w:r w:rsidR="00917FD9">
        <w:rPr>
          <w:rFonts w:hint="eastAsia"/>
          <w:sz w:val="28"/>
          <w:szCs w:val="28"/>
          <w:rtl/>
        </w:rPr>
        <w:instrText>ح</w:instrText>
      </w:r>
      <w:r w:rsidR="00917FD9">
        <w:rPr>
          <w:sz w:val="28"/>
          <w:szCs w:val="28"/>
          <w:rtl/>
        </w:rPr>
        <w:instrText xml:space="preserve"> و تحق</w:instrText>
      </w:r>
      <w:r w:rsidR="00917FD9">
        <w:rPr>
          <w:rFonts w:hint="cs"/>
          <w:sz w:val="28"/>
          <w:szCs w:val="28"/>
          <w:rtl/>
        </w:rPr>
        <w:instrText>ی</w:instrText>
      </w:r>
      <w:r w:rsidR="00917FD9">
        <w:rPr>
          <w:rFonts w:hint="eastAsia"/>
          <w:sz w:val="28"/>
          <w:szCs w:val="28"/>
          <w:rtl/>
        </w:rPr>
        <w:instrText>ق</w:instrText>
      </w:r>
      <w:r w:rsidR="00917FD9">
        <w:rPr>
          <w:sz w:val="28"/>
          <w:szCs w:val="28"/>
          <w:rtl/>
        </w:rPr>
        <w:instrText>: تاجبخش حسن، تهران، نشر دانشگاه تهران با همکار</w:instrText>
      </w:r>
      <w:r w:rsidR="00917FD9">
        <w:rPr>
          <w:rFonts w:hint="cs"/>
          <w:sz w:val="28"/>
          <w:szCs w:val="28"/>
          <w:rtl/>
        </w:rPr>
        <w:instrText>ی</w:instrText>
      </w:r>
      <w:r w:rsidR="00917FD9">
        <w:rPr>
          <w:sz w:val="28"/>
          <w:szCs w:val="28"/>
          <w:rtl/>
        </w:rPr>
        <w:instrText xml:space="preserve"> فرهنگستان علوم، 1384، صص5، 71، 132، 238، 248، 254، 399&lt;/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B5A21">
        <w:rPr>
          <w:noProof/>
          <w:sz w:val="28"/>
          <w:szCs w:val="28"/>
          <w:rtl/>
        </w:rPr>
        <w:t>(3)</w:t>
      </w:r>
      <w:r w:rsidR="007F6700">
        <w:rPr>
          <w:sz w:val="28"/>
          <w:szCs w:val="28"/>
          <w:rtl/>
        </w:rPr>
        <w:fldChar w:fldCharType="end"/>
      </w:r>
      <w:r w:rsidR="00E45877">
        <w:rPr>
          <w:rFonts w:hint="cs"/>
          <w:sz w:val="28"/>
          <w:szCs w:val="28"/>
          <w:rtl/>
        </w:rPr>
        <w:t>.</w:t>
      </w:r>
    </w:p>
    <w:p w:rsidR="00E45877" w:rsidRPr="00A9274A" w:rsidRDefault="00E45877" w:rsidP="009B5A21">
      <w:pPr>
        <w:spacing w:line="240" w:lineRule="auto"/>
        <w:jc w:val="both"/>
        <w:rPr>
          <w:sz w:val="28"/>
          <w:szCs w:val="28"/>
          <w:rtl/>
        </w:rPr>
      </w:pPr>
      <w:r>
        <w:rPr>
          <w:rFonts w:hint="cs"/>
          <w:sz w:val="28"/>
          <w:szCs w:val="28"/>
          <w:rtl/>
        </w:rPr>
        <w:t xml:space="preserve">عقیلی خراسانی نیز در </w:t>
      </w:r>
      <w:r w:rsidR="00F52F87">
        <w:rPr>
          <w:rFonts w:hint="cs"/>
          <w:sz w:val="28"/>
          <w:szCs w:val="28"/>
          <w:rtl/>
        </w:rPr>
        <w:t xml:space="preserve">این </w:t>
      </w:r>
      <w:r>
        <w:rPr>
          <w:rFonts w:hint="cs"/>
          <w:sz w:val="28"/>
          <w:szCs w:val="28"/>
          <w:rtl/>
        </w:rPr>
        <w:t>مورد گوید</w:t>
      </w:r>
      <w:r w:rsidR="00F52F87">
        <w:rPr>
          <w:rFonts w:hint="cs"/>
          <w:sz w:val="28"/>
          <w:szCs w:val="28"/>
          <w:rtl/>
        </w:rPr>
        <w:t>:</w:t>
      </w:r>
      <w:r w:rsidRPr="00A9274A">
        <w:rPr>
          <w:rFonts w:hint="cs"/>
          <w:sz w:val="28"/>
          <w:szCs w:val="28"/>
          <w:rtl/>
        </w:rPr>
        <w:t xml:space="preserve"> نبض در سرور و شادی و لذت عظیم و متفاوت و </w:t>
      </w:r>
      <w:r w:rsidR="00552CA8">
        <w:rPr>
          <w:rFonts w:hint="cs"/>
          <w:sz w:val="28"/>
          <w:szCs w:val="28"/>
          <w:rtl/>
        </w:rPr>
        <w:t>بطی</w:t>
      </w:r>
      <w:r w:rsidRPr="00A9274A">
        <w:rPr>
          <w:rFonts w:hint="cs"/>
          <w:sz w:val="28"/>
          <w:szCs w:val="28"/>
          <w:rtl/>
        </w:rPr>
        <w:t xml:space="preserve"> </w:t>
      </w:r>
      <w:r w:rsidR="00552CA8">
        <w:rPr>
          <w:rFonts w:hint="cs"/>
          <w:sz w:val="28"/>
          <w:szCs w:val="28"/>
          <w:rtl/>
        </w:rPr>
        <w:t>می‌باشد</w:t>
      </w:r>
      <w:r w:rsidRPr="00A9274A">
        <w:rPr>
          <w:rFonts w:hint="cs"/>
          <w:sz w:val="28"/>
          <w:szCs w:val="28"/>
          <w:rtl/>
        </w:rPr>
        <w:t xml:space="preserve"> به سبب تحریک </w:t>
      </w:r>
      <w:r w:rsidR="00552CA8">
        <w:rPr>
          <w:rFonts w:hint="cs"/>
          <w:sz w:val="28"/>
          <w:szCs w:val="28"/>
          <w:rtl/>
        </w:rPr>
        <w:t>آن‌ها</w:t>
      </w:r>
      <w:r w:rsidRPr="00A9274A">
        <w:rPr>
          <w:rFonts w:hint="cs"/>
          <w:sz w:val="28"/>
          <w:szCs w:val="28"/>
          <w:rtl/>
        </w:rPr>
        <w:t xml:space="preserve"> به سوی خارج به رفق و حد اعتدال نه به حدی که در غضب است</w:t>
      </w:r>
      <w:r w:rsidR="009B5A21">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&lt;EndNote&gt;&lt;Cite&gt;&lt;RecNum&gt;174&lt;/RecNum&gt;&lt;record&gt;&lt;rec-number&gt;174&lt;/rec-number&gt;&lt;foreign-keys&gt;&lt;key app="EN" db-id="eezwrppszv0fxxeesz85taru5wpx2pzezevw"&gt;174&lt;/key&gt;&lt;/foreign-keys&gt;&lt;ref-type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عقیلی</w:instrText>
      </w:r>
      <w:r w:rsidR="00917FD9">
        <w:rPr>
          <w:sz w:val="28"/>
          <w:szCs w:val="28"/>
          <w:rtl/>
        </w:rPr>
        <w:instrText xml:space="preserve"> </w:instrText>
      </w:r>
      <w:r w:rsidR="00917FD9">
        <w:rPr>
          <w:rFonts w:hint="cs"/>
          <w:sz w:val="28"/>
          <w:szCs w:val="28"/>
          <w:rtl/>
        </w:rPr>
        <w:instrText>خراسانی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خلاصه</w:instrText>
      </w:r>
      <w:r w:rsidR="00917FD9">
        <w:rPr>
          <w:sz w:val="28"/>
          <w:szCs w:val="28"/>
          <w:rtl/>
        </w:rPr>
        <w:instrText xml:space="preserve"> </w:instrText>
      </w:r>
      <w:r w:rsidR="00917FD9">
        <w:rPr>
          <w:rFonts w:hint="cs"/>
          <w:sz w:val="28"/>
          <w:szCs w:val="28"/>
          <w:rtl/>
        </w:rPr>
        <w:instrText>الحکمه،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ناظم</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قم،</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اسماعیلیان،</w:instrText>
      </w:r>
      <w:r w:rsidR="00917FD9">
        <w:rPr>
          <w:sz w:val="28"/>
          <w:szCs w:val="28"/>
          <w:rtl/>
        </w:rPr>
        <w:instrText xml:space="preserve"> 1385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67-57</w:instrText>
      </w:r>
      <w:r w:rsidR="00917FD9">
        <w:rPr>
          <w:rFonts w:hint="cs"/>
          <w:sz w:val="28"/>
          <w:szCs w:val="28"/>
          <w:rtl/>
        </w:rPr>
        <w:instrText>،</w:instrText>
      </w:r>
      <w:r w:rsidR="00917FD9">
        <w:rPr>
          <w:sz w:val="28"/>
          <w:szCs w:val="28"/>
          <w:rtl/>
        </w:rPr>
        <w:instrText xml:space="preserve"> 83</w:instrText>
      </w:r>
      <w:r w:rsidR="00917FD9">
        <w:rPr>
          <w:rFonts w:hint="cs"/>
          <w:sz w:val="28"/>
          <w:szCs w:val="28"/>
          <w:rtl/>
        </w:rPr>
        <w:instrText>،</w:instrText>
      </w:r>
      <w:r w:rsidR="00917FD9">
        <w:rPr>
          <w:sz w:val="28"/>
          <w:szCs w:val="28"/>
          <w:rtl/>
        </w:rPr>
        <w:instrText xml:space="preserve"> 481-478</w:instrText>
      </w:r>
      <w:r w:rsidR="00917FD9">
        <w:rPr>
          <w:rFonts w:hint="cs"/>
          <w:sz w:val="28"/>
          <w:szCs w:val="28"/>
          <w:rtl/>
        </w:rPr>
        <w:instrText>،</w:instrText>
      </w:r>
      <w:r w:rsidR="00917FD9">
        <w:rPr>
          <w:sz w:val="28"/>
          <w:szCs w:val="28"/>
          <w:rtl/>
        </w:rPr>
        <w:instrText xml:space="preserve"> 530-527</w:instrText>
      </w:r>
      <w:r w:rsidR="00917FD9">
        <w:rPr>
          <w:rFonts w:hint="cs"/>
          <w:sz w:val="28"/>
          <w:szCs w:val="28"/>
          <w:rtl/>
        </w:rPr>
        <w:instrText>،</w:instrText>
      </w:r>
      <w:r w:rsidR="00917FD9">
        <w:rPr>
          <w:sz w:val="28"/>
          <w:szCs w:val="28"/>
          <w:rtl/>
        </w:rPr>
        <w:instrText xml:space="preserve"> 550-547</w:instrText>
      </w:r>
      <w:r w:rsidR="00917FD9">
        <w:rPr>
          <w:rFonts w:hint="cs"/>
          <w:sz w:val="28"/>
          <w:szCs w:val="28"/>
          <w:rtl/>
        </w:rPr>
        <w:instrText>،</w:instrText>
      </w:r>
      <w:r w:rsidR="00917FD9">
        <w:rPr>
          <w:sz w:val="28"/>
          <w:szCs w:val="28"/>
          <w:rtl/>
        </w:rPr>
        <w:instrText xml:space="preserve"> 621</w:instrText>
      </w:r>
      <w:r w:rsidR="00917FD9">
        <w:rPr>
          <w:rFonts w:hint="cs"/>
          <w:sz w:val="28"/>
          <w:szCs w:val="28"/>
          <w:rtl/>
        </w:rPr>
        <w:instrText>،</w:instrText>
      </w:r>
      <w:r w:rsidR="00917FD9">
        <w:rPr>
          <w:sz w:val="28"/>
          <w:szCs w:val="28"/>
          <w:rtl/>
        </w:rPr>
        <w:instrText xml:space="preserve"> 863</w:instrText>
      </w:r>
      <w:r w:rsidR="00917FD9">
        <w:rPr>
          <w:rFonts w:hint="cs"/>
          <w:sz w:val="28"/>
          <w:szCs w:val="28"/>
          <w:rtl/>
        </w:rPr>
        <w:instrText>،</w:instrText>
      </w:r>
      <w:r w:rsidR="00917FD9">
        <w:rPr>
          <w:sz w:val="28"/>
          <w:szCs w:val="28"/>
          <w:rtl/>
        </w:rPr>
        <w:instrText xml:space="preserve"> 864&lt;/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B5A21">
        <w:rPr>
          <w:sz w:val="28"/>
          <w:szCs w:val="28"/>
          <w:rtl/>
        </w:rPr>
        <w:t>(2)</w:t>
      </w:r>
      <w:r w:rsidR="007F6700">
        <w:rPr>
          <w:sz w:val="28"/>
          <w:szCs w:val="28"/>
          <w:rtl/>
        </w:rPr>
        <w:fldChar w:fldCharType="end"/>
      </w:r>
      <w:r w:rsidRPr="00A9274A">
        <w:rPr>
          <w:rFonts w:hint="cs"/>
          <w:sz w:val="28"/>
          <w:szCs w:val="28"/>
          <w:rtl/>
        </w:rPr>
        <w:t>.</w:t>
      </w:r>
    </w:p>
    <w:p w:rsidR="0006422E" w:rsidRPr="00343375" w:rsidRDefault="0006422E" w:rsidP="00AF0E88">
      <w:pPr>
        <w:pStyle w:val="CommentText"/>
        <w:rPr>
          <w:rFonts w:ascii="Traditional Arabic"/>
          <w:sz w:val="28"/>
          <w:szCs w:val="28"/>
          <w:rtl/>
        </w:rPr>
      </w:pPr>
      <w:r>
        <w:rPr>
          <w:rFonts w:hint="cs"/>
          <w:sz w:val="28"/>
          <w:szCs w:val="28"/>
          <w:rtl/>
        </w:rPr>
        <w:t xml:space="preserve">بعضی از آفات بدنی نیز خود موجب قلت سرور و نشاط </w:t>
      </w:r>
      <w:r w:rsidR="00552CA8">
        <w:rPr>
          <w:sz w:val="28"/>
          <w:szCs w:val="28"/>
          <w:rtl/>
        </w:rPr>
        <w:t>م</w:t>
      </w:r>
      <w:r w:rsidR="00552CA8">
        <w:rPr>
          <w:rFonts w:hint="cs"/>
          <w:sz w:val="28"/>
          <w:szCs w:val="28"/>
          <w:rtl/>
        </w:rPr>
        <w:t>ی‌</w:t>
      </w:r>
      <w:r w:rsidR="00552CA8">
        <w:rPr>
          <w:rFonts w:hint="eastAsia"/>
          <w:sz w:val="28"/>
          <w:szCs w:val="28"/>
          <w:rtl/>
        </w:rPr>
        <w:t>شوند</w:t>
      </w:r>
      <w:r>
        <w:rPr>
          <w:rFonts w:hint="cs"/>
          <w:sz w:val="28"/>
          <w:szCs w:val="28"/>
          <w:rtl/>
        </w:rPr>
        <w:t>.</w:t>
      </w:r>
      <w:r w:rsidR="00FA6503">
        <w:rPr>
          <w:rFonts w:hint="cs"/>
          <w:sz w:val="28"/>
          <w:szCs w:val="28"/>
          <w:rtl/>
        </w:rPr>
        <w:t xml:space="preserve"> </w:t>
      </w:r>
      <w:r>
        <w:rPr>
          <w:rFonts w:ascii="Arial" w:hAnsi="Arial"/>
          <w:sz w:val="28"/>
          <w:szCs w:val="28"/>
          <w:rtl/>
        </w:rPr>
        <w:t>طبري</w:t>
      </w:r>
      <w:r>
        <w:rPr>
          <w:rFonts w:ascii="Arial" w:hAnsi="Arial" w:hint="cs"/>
          <w:sz w:val="28"/>
          <w:szCs w:val="28"/>
          <w:rtl/>
        </w:rPr>
        <w:t xml:space="preserve"> در این مورد </w:t>
      </w:r>
      <w:r w:rsidRPr="00343375">
        <w:rPr>
          <w:rFonts w:ascii="Arial" w:hAnsi="Arial"/>
          <w:sz w:val="28"/>
          <w:szCs w:val="28"/>
          <w:rtl/>
        </w:rPr>
        <w:t>گويد</w:t>
      </w:r>
      <w:r>
        <w:rPr>
          <w:rFonts w:ascii="Arial" w:hAnsi="Arial" w:hint="cs"/>
          <w:sz w:val="28"/>
          <w:szCs w:val="28"/>
          <w:rtl/>
        </w:rPr>
        <w:t>:</w:t>
      </w:r>
      <w:r w:rsidRPr="00343375">
        <w:rPr>
          <w:rFonts w:ascii="Arial" w:hAnsi="Arial"/>
          <w:sz w:val="28"/>
          <w:szCs w:val="28"/>
          <w:rtl/>
        </w:rPr>
        <w:t xml:space="preserve"> كه ربو حقيقي</w:t>
      </w:r>
      <w:r w:rsidR="00460564">
        <w:rPr>
          <w:rFonts w:ascii="Arial" w:hAnsi="Arial" w:hint="cs"/>
          <w:sz w:val="28"/>
          <w:szCs w:val="28"/>
          <w:rtl/>
        </w:rPr>
        <w:t xml:space="preserve"> (آسم)</w:t>
      </w:r>
      <w:r w:rsidRPr="00343375">
        <w:rPr>
          <w:rFonts w:ascii="Arial" w:hAnsi="Arial"/>
          <w:sz w:val="28"/>
          <w:szCs w:val="28"/>
          <w:rtl/>
        </w:rPr>
        <w:t xml:space="preserve"> كه از رطوبت بارده غليظه منصبه در اقسام قصبه ريه باشد علامتش ضيق نفس درد صدر و </w:t>
      </w:r>
      <w:r w:rsidR="00552CA8">
        <w:rPr>
          <w:rFonts w:ascii="Arial" w:hAnsi="Arial"/>
          <w:sz w:val="28"/>
          <w:szCs w:val="28"/>
          <w:rtl/>
        </w:rPr>
        <w:t>تهبج</w:t>
      </w:r>
      <w:r w:rsidRPr="00343375">
        <w:rPr>
          <w:rFonts w:ascii="Arial" w:hAnsi="Arial"/>
          <w:sz w:val="28"/>
          <w:szCs w:val="28"/>
          <w:rtl/>
        </w:rPr>
        <w:t xml:space="preserve"> وجه و قلت نشاط </w:t>
      </w:r>
      <w:r w:rsidR="00064688">
        <w:rPr>
          <w:rFonts w:ascii="Arial" w:hAnsi="Arial" w:hint="cs"/>
          <w:sz w:val="28"/>
          <w:szCs w:val="28"/>
          <w:rtl/>
        </w:rPr>
        <w:t>ا</w:t>
      </w:r>
      <w:r w:rsidRPr="00343375">
        <w:rPr>
          <w:rFonts w:ascii="Arial" w:hAnsi="Arial"/>
          <w:sz w:val="28"/>
          <w:szCs w:val="28"/>
          <w:rtl/>
        </w:rPr>
        <w:t>ست و نف</w:t>
      </w:r>
      <w:r w:rsidR="00AF0E88">
        <w:rPr>
          <w:rFonts w:ascii="Arial" w:hAnsi="Arial" w:hint="cs"/>
          <w:sz w:val="28"/>
          <w:szCs w:val="28"/>
          <w:rtl/>
        </w:rPr>
        <w:t>َ</w:t>
      </w:r>
      <w:r w:rsidRPr="00343375">
        <w:rPr>
          <w:rFonts w:ascii="Arial" w:hAnsi="Arial"/>
          <w:sz w:val="28"/>
          <w:szCs w:val="28"/>
          <w:rtl/>
        </w:rPr>
        <w:t>س صاحب آن شبيه ب</w:t>
      </w:r>
      <w:r w:rsidR="00AF0E88">
        <w:rPr>
          <w:rFonts w:ascii="Arial" w:hAnsi="Arial" w:hint="cs"/>
          <w:sz w:val="28"/>
          <w:szCs w:val="28"/>
          <w:rtl/>
        </w:rPr>
        <w:t xml:space="preserve">ه </w:t>
      </w:r>
      <w:r w:rsidRPr="00343375">
        <w:rPr>
          <w:rFonts w:ascii="Arial" w:hAnsi="Arial"/>
          <w:sz w:val="28"/>
          <w:szCs w:val="28"/>
          <w:rtl/>
        </w:rPr>
        <w:t>نف</w:t>
      </w:r>
      <w:r w:rsidR="00AF0E88">
        <w:rPr>
          <w:rFonts w:ascii="Arial" w:hAnsi="Arial" w:hint="cs"/>
          <w:sz w:val="28"/>
          <w:szCs w:val="28"/>
          <w:rtl/>
        </w:rPr>
        <w:t>َ</w:t>
      </w:r>
      <w:r w:rsidRPr="00343375">
        <w:rPr>
          <w:rFonts w:ascii="Arial" w:hAnsi="Arial"/>
          <w:sz w:val="28"/>
          <w:szCs w:val="28"/>
          <w:rtl/>
        </w:rPr>
        <w:t xml:space="preserve">س شخص دويده و تعب كشيده و يا بلندي رفته و كشتي گرفته‌ </w:t>
      </w:r>
      <w:r w:rsidR="00552CA8">
        <w:rPr>
          <w:rFonts w:ascii="Arial" w:hAnsi="Arial"/>
          <w:sz w:val="28"/>
          <w:szCs w:val="28"/>
          <w:rtl/>
        </w:rPr>
        <w:t>م</w:t>
      </w:r>
      <w:r w:rsidR="00552CA8">
        <w:rPr>
          <w:rFonts w:ascii="Arial" w:hAnsi="Arial" w:hint="cs"/>
          <w:sz w:val="28"/>
          <w:szCs w:val="28"/>
          <w:rtl/>
        </w:rPr>
        <w:t>ی‌</w:t>
      </w:r>
      <w:r w:rsidR="00552CA8">
        <w:rPr>
          <w:rFonts w:ascii="Arial" w:hAnsi="Arial" w:hint="eastAsia"/>
          <w:sz w:val="28"/>
          <w:szCs w:val="28"/>
          <w:rtl/>
        </w:rPr>
        <w:t>باشد</w:t>
      </w:r>
      <w:r w:rsidRPr="00343375">
        <w:rPr>
          <w:rFonts w:ascii="Arial" w:hAnsi="Arial"/>
          <w:sz w:val="28"/>
          <w:szCs w:val="28"/>
          <w:rtl/>
        </w:rPr>
        <w:t xml:space="preserve"> و خواهش او ب</w:t>
      </w:r>
      <w:r w:rsidR="00AF0E88">
        <w:rPr>
          <w:rFonts w:ascii="Arial" w:hAnsi="Arial" w:hint="cs"/>
          <w:sz w:val="28"/>
          <w:szCs w:val="28"/>
          <w:rtl/>
        </w:rPr>
        <w:t xml:space="preserve">ه </w:t>
      </w:r>
      <w:r w:rsidR="00AF0E88">
        <w:rPr>
          <w:rFonts w:ascii="Arial" w:hAnsi="Arial"/>
          <w:sz w:val="28"/>
          <w:szCs w:val="28"/>
          <w:rtl/>
        </w:rPr>
        <w:t>ا</w:t>
      </w:r>
      <w:r w:rsidR="00AF0E88">
        <w:rPr>
          <w:rFonts w:ascii="Arial" w:hAnsi="Arial" w:hint="cs"/>
          <w:sz w:val="28"/>
          <w:szCs w:val="28"/>
          <w:rtl/>
        </w:rPr>
        <w:t>ِ</w:t>
      </w:r>
      <w:r w:rsidRPr="00343375">
        <w:rPr>
          <w:rFonts w:ascii="Arial" w:hAnsi="Arial"/>
          <w:sz w:val="28"/>
          <w:szCs w:val="28"/>
          <w:rtl/>
        </w:rPr>
        <w:t>خراج نف</w:t>
      </w:r>
      <w:r w:rsidR="00AF0E88">
        <w:rPr>
          <w:rFonts w:ascii="Arial" w:hAnsi="Arial" w:hint="cs"/>
          <w:sz w:val="28"/>
          <w:szCs w:val="28"/>
          <w:rtl/>
        </w:rPr>
        <w:t>َ</w:t>
      </w:r>
      <w:r w:rsidRPr="00343375">
        <w:rPr>
          <w:rFonts w:ascii="Arial" w:hAnsi="Arial"/>
          <w:sz w:val="28"/>
          <w:szCs w:val="28"/>
          <w:rtl/>
        </w:rPr>
        <w:t>س اكثر از ادخال هوا بود</w:t>
      </w:r>
      <w:r w:rsidR="0061129B">
        <w:rPr>
          <w:rFonts w:ascii="Arial" w:hAnsi="Arial" w:hint="cs"/>
          <w:sz w:val="28"/>
          <w:szCs w:val="28"/>
          <w:rtl/>
        </w:rPr>
        <w:t xml:space="preserve"> </w:t>
      </w:r>
      <w:r w:rsidR="007F6700">
        <w:rPr>
          <w:rFonts w:ascii="Arial" w:hAnsi="Arial"/>
          <w:sz w:val="28"/>
          <w:szCs w:val="28"/>
          <w:rtl/>
        </w:rPr>
        <w:fldChar w:fldCharType="begin"/>
      </w:r>
      <w:r w:rsidR="00917FD9">
        <w:rPr>
          <w:rFonts w:ascii="Arial" w:hAnsi="Arial"/>
          <w:sz w:val="28"/>
          <w:szCs w:val="28"/>
          <w:rtl/>
        </w:rPr>
        <w:instrText xml:space="preserve"> </w:instrText>
      </w:r>
      <w:r w:rsidR="00917FD9">
        <w:rPr>
          <w:rFonts w:ascii="Arial" w:hAnsi="Arial"/>
          <w:sz w:val="28"/>
          <w:szCs w:val="28"/>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Arial" w:hAnsi="Arial"/>
          <w:sz w:val="28"/>
          <w:szCs w:val="28"/>
          <w:rtl/>
        </w:rPr>
        <w:instrText>"&gt;چشت</w:instrText>
      </w:r>
      <w:r w:rsidR="00917FD9">
        <w:rPr>
          <w:rFonts w:ascii="Arial" w:hAnsi="Arial" w:hint="cs"/>
          <w:sz w:val="28"/>
          <w:szCs w:val="28"/>
          <w:rtl/>
        </w:rPr>
        <w:instrText>ی</w:instrText>
      </w:r>
      <w:r w:rsidR="00917FD9">
        <w:rPr>
          <w:rFonts w:ascii="Arial" w:hAnsi="Arial"/>
          <w:sz w:val="28"/>
          <w:szCs w:val="28"/>
          <w:rtl/>
        </w:rPr>
        <w:instrText xml:space="preserve"> محمد اعظم‌خان، اکس</w:instrText>
      </w:r>
      <w:r w:rsidR="00917FD9">
        <w:rPr>
          <w:rFonts w:ascii="Arial" w:hAnsi="Arial" w:hint="cs"/>
          <w:sz w:val="28"/>
          <w:szCs w:val="28"/>
          <w:rtl/>
        </w:rPr>
        <w:instrText>ی</w:instrText>
      </w:r>
      <w:r w:rsidR="00917FD9">
        <w:rPr>
          <w:rFonts w:ascii="Arial" w:hAnsi="Arial" w:hint="eastAsia"/>
          <w:sz w:val="28"/>
          <w:szCs w:val="28"/>
          <w:rtl/>
        </w:rPr>
        <w:instrText>ر</w:instrText>
      </w:r>
      <w:r w:rsidR="00917FD9">
        <w:rPr>
          <w:rFonts w:ascii="Arial" w:hAnsi="Arial"/>
          <w:sz w:val="28"/>
          <w:szCs w:val="28"/>
          <w:rtl/>
        </w:rPr>
        <w:instrText xml:space="preserve"> اعظم، تهران، نشر مؤسسه مطالعات تار</w:instrText>
      </w:r>
      <w:r w:rsidR="00917FD9">
        <w:rPr>
          <w:rFonts w:ascii="Arial" w:hAnsi="Arial" w:hint="cs"/>
          <w:sz w:val="28"/>
          <w:szCs w:val="28"/>
          <w:rtl/>
        </w:rPr>
        <w:instrText>ی</w:instrText>
      </w:r>
      <w:r w:rsidR="00917FD9">
        <w:rPr>
          <w:rFonts w:ascii="Arial" w:hAnsi="Arial" w:hint="eastAsia"/>
          <w:sz w:val="28"/>
          <w:szCs w:val="28"/>
          <w:rtl/>
        </w:rPr>
        <w:instrText>خ</w:instrText>
      </w:r>
      <w:r w:rsidR="00917FD9">
        <w:rPr>
          <w:rFonts w:ascii="Arial" w:hAnsi="Arial"/>
          <w:sz w:val="28"/>
          <w:szCs w:val="28"/>
          <w:rtl/>
        </w:rPr>
        <w:instrText xml:space="preserve"> پزشک</w:instrText>
      </w:r>
      <w:r w:rsidR="00917FD9">
        <w:rPr>
          <w:rFonts w:ascii="Arial" w:hAnsi="Arial" w:hint="cs"/>
          <w:sz w:val="28"/>
          <w:szCs w:val="28"/>
          <w:rtl/>
        </w:rPr>
        <w:instrText>ی</w:instrText>
      </w:r>
      <w:r w:rsidR="00917FD9">
        <w:rPr>
          <w:rFonts w:ascii="Arial" w:hAnsi="Arial" w:hint="eastAsia"/>
          <w:sz w:val="28"/>
          <w:szCs w:val="28"/>
          <w:rtl/>
        </w:rPr>
        <w:instrText>،</w:instrText>
      </w:r>
      <w:r w:rsidR="00917FD9">
        <w:rPr>
          <w:rFonts w:ascii="Arial" w:hAnsi="Arial"/>
          <w:sz w:val="28"/>
          <w:szCs w:val="28"/>
          <w:rtl/>
        </w:rPr>
        <w:instrText xml:space="preserve"> طب اسلام</w:instrText>
      </w:r>
      <w:r w:rsidR="00917FD9">
        <w:rPr>
          <w:rFonts w:ascii="Arial" w:hAnsi="Arial" w:hint="cs"/>
          <w:sz w:val="28"/>
          <w:szCs w:val="28"/>
          <w:rtl/>
        </w:rPr>
        <w:instrText>ی</w:instrText>
      </w:r>
      <w:r w:rsidR="00917FD9">
        <w:rPr>
          <w:rFonts w:ascii="Arial" w:hAnsi="Arial"/>
          <w:sz w:val="28"/>
          <w:szCs w:val="28"/>
          <w:rtl/>
        </w:rPr>
        <w:instrText xml:space="preserve"> و مکمل، 1383، جلد2، صص 102، 106، 142، 175، 179، 192، 212، 216، 220، 256، 259، 260، 263، 266، 268، 269، 271، 272، 274، 275، 276، 280، 281، 282، 283، 288، 292، 295، 296، 299، 304، 309، 312، 313، 315، 322، 327، 328، 329، 342، 343، 366، 370، 381، 392، 394، 403، 430، 431، 445، 447، 471، 482، 490، 516، 538، 544، 556، 559&lt;/</w:instrText>
      </w:r>
      <w:r w:rsidR="00917FD9">
        <w:rPr>
          <w:rFonts w:ascii="Arial" w:hAnsi="Arial"/>
          <w:sz w:val="28"/>
          <w:szCs w:val="28"/>
        </w:rPr>
        <w:instrText>style&gt;&lt;style face="normal" font</w:instrText>
      </w:r>
      <w:r w:rsidR="00917FD9">
        <w:rPr>
          <w:rFonts w:ascii="Arial" w:hAnsi="Arial"/>
          <w:sz w:val="28"/>
          <w:szCs w:val="28"/>
          <w:rtl/>
        </w:rPr>
        <w:instrText>="</w:instrText>
      </w:r>
      <w:r w:rsidR="00917FD9">
        <w:rPr>
          <w:rFonts w:ascii="Arial" w:hAnsi="Arial"/>
          <w:sz w:val="28"/>
          <w:szCs w:val="28"/>
        </w:rPr>
        <w:instrText>default" size="100%"&gt;.&lt;/style&gt;&lt;/title&gt;&lt;/titles&gt;&lt;dates&gt;&lt;/dates&gt;&lt;urls&gt;&lt;/urls&gt;&lt;/record&gt;&lt;/Cite&gt;&lt;/EndNote</w:instrText>
      </w:r>
      <w:r w:rsidR="00917FD9">
        <w:rPr>
          <w:rFonts w:ascii="Arial" w:hAnsi="Arial"/>
          <w:sz w:val="28"/>
          <w:szCs w:val="28"/>
          <w:rtl/>
        </w:rPr>
        <w:instrText>&gt;</w:instrText>
      </w:r>
      <w:r w:rsidR="007F6700">
        <w:rPr>
          <w:rFonts w:ascii="Arial" w:hAnsi="Arial"/>
          <w:sz w:val="28"/>
          <w:szCs w:val="28"/>
          <w:rtl/>
        </w:rPr>
        <w:fldChar w:fldCharType="separate"/>
      </w:r>
      <w:r w:rsidR="00CE7716">
        <w:rPr>
          <w:rFonts w:ascii="Arial" w:hAnsi="Arial"/>
          <w:noProof/>
          <w:sz w:val="28"/>
          <w:szCs w:val="28"/>
          <w:rtl/>
        </w:rPr>
        <w:t>(81)</w:t>
      </w:r>
      <w:r w:rsidR="007F6700">
        <w:rPr>
          <w:rFonts w:ascii="Arial" w:hAnsi="Arial"/>
          <w:sz w:val="28"/>
          <w:szCs w:val="28"/>
          <w:rtl/>
        </w:rPr>
        <w:fldChar w:fldCharType="end"/>
      </w:r>
      <w:r w:rsidR="0061129B">
        <w:rPr>
          <w:rFonts w:ascii="Arial" w:hAnsi="Arial" w:hint="cs"/>
          <w:sz w:val="28"/>
          <w:szCs w:val="28"/>
          <w:rtl/>
        </w:rPr>
        <w:t>.</w:t>
      </w:r>
      <w:r w:rsidRPr="00343375">
        <w:rPr>
          <w:rFonts w:ascii="Arial" w:hAnsi="Arial"/>
          <w:sz w:val="28"/>
          <w:szCs w:val="28"/>
          <w:rtl/>
        </w:rPr>
        <w:t xml:space="preserve"> </w:t>
      </w:r>
    </w:p>
    <w:p w:rsidR="0006422E" w:rsidRPr="00FE6ED0" w:rsidRDefault="00460564" w:rsidP="00AF0E88">
      <w:pPr>
        <w:spacing w:after="0" w:line="240" w:lineRule="auto"/>
        <w:jc w:val="both"/>
        <w:rPr>
          <w:rFonts w:ascii="Arial" w:hAnsi="Arial"/>
          <w:sz w:val="28"/>
          <w:szCs w:val="28"/>
          <w:rtl/>
        </w:rPr>
      </w:pPr>
      <w:r>
        <w:rPr>
          <w:rFonts w:ascii="Arial" w:hAnsi="Arial" w:hint="cs"/>
          <w:sz w:val="28"/>
          <w:szCs w:val="28"/>
          <w:rtl/>
        </w:rPr>
        <w:t xml:space="preserve">صاحب اکسیر اعظم گوید: </w:t>
      </w:r>
      <w:r w:rsidR="0006422E">
        <w:rPr>
          <w:rFonts w:ascii="Arial" w:hAnsi="Arial" w:hint="cs"/>
          <w:sz w:val="28"/>
          <w:szCs w:val="28"/>
          <w:rtl/>
        </w:rPr>
        <w:t>اگر</w:t>
      </w:r>
      <w:r w:rsidR="0006422E" w:rsidRPr="00FE6ED0">
        <w:rPr>
          <w:rFonts w:ascii="Arial" w:hAnsi="Arial"/>
          <w:sz w:val="28"/>
          <w:szCs w:val="28"/>
          <w:rtl/>
        </w:rPr>
        <w:t xml:space="preserve"> در جگر برودت حاصل شود و بدان جهت خون بلغمي در آن متولد گردد و ب</w:t>
      </w:r>
      <w:r w:rsidR="00330DDA">
        <w:rPr>
          <w:rFonts w:ascii="Arial" w:hAnsi="Arial" w:hint="cs"/>
          <w:sz w:val="28"/>
          <w:szCs w:val="28"/>
          <w:rtl/>
        </w:rPr>
        <w:t xml:space="preserve">ه </w:t>
      </w:r>
      <w:r w:rsidR="0006422E" w:rsidRPr="00FE6ED0">
        <w:rPr>
          <w:rFonts w:ascii="Arial" w:hAnsi="Arial"/>
          <w:sz w:val="28"/>
          <w:szCs w:val="28"/>
          <w:rtl/>
        </w:rPr>
        <w:t>قلب و غير آن رسد ک</w:t>
      </w:r>
      <w:r w:rsidR="00AF0E88">
        <w:rPr>
          <w:rFonts w:ascii="Arial" w:hAnsi="Arial" w:hint="cs"/>
          <w:sz w:val="28"/>
          <w:szCs w:val="28"/>
          <w:rtl/>
        </w:rPr>
        <w:t>َ</w:t>
      </w:r>
      <w:r w:rsidR="0006422E" w:rsidRPr="00FE6ED0">
        <w:rPr>
          <w:rFonts w:ascii="Arial" w:hAnsi="Arial"/>
          <w:sz w:val="28"/>
          <w:szCs w:val="28"/>
          <w:rtl/>
        </w:rPr>
        <w:t>س</w:t>
      </w:r>
      <w:r w:rsidR="00AF0E88">
        <w:rPr>
          <w:rFonts w:ascii="Arial" w:hAnsi="Arial" w:hint="cs"/>
          <w:sz w:val="28"/>
          <w:szCs w:val="28"/>
          <w:rtl/>
        </w:rPr>
        <w:t>ِ</w:t>
      </w:r>
      <w:r w:rsidR="0006422E" w:rsidRPr="00FE6ED0">
        <w:rPr>
          <w:rFonts w:ascii="Arial" w:hAnsi="Arial"/>
          <w:sz w:val="28"/>
          <w:szCs w:val="28"/>
          <w:rtl/>
        </w:rPr>
        <w:t>ل و بلادت و عدم نشاط پيدا شود</w:t>
      </w:r>
      <w:r w:rsidR="0061129B">
        <w:rPr>
          <w:rFonts w:ascii="Arial" w:hAnsi="Arial" w:hint="cs"/>
          <w:sz w:val="28"/>
          <w:szCs w:val="28"/>
          <w:rtl/>
        </w:rPr>
        <w:t xml:space="preserve"> </w:t>
      </w:r>
      <w:r w:rsidR="007F6700">
        <w:rPr>
          <w:rFonts w:ascii="Arial" w:hAnsi="Arial"/>
          <w:sz w:val="28"/>
          <w:szCs w:val="28"/>
          <w:rtl/>
        </w:rPr>
        <w:fldChar w:fldCharType="begin"/>
      </w:r>
      <w:r w:rsidR="00917FD9">
        <w:rPr>
          <w:rFonts w:ascii="Arial" w:hAnsi="Arial"/>
          <w:sz w:val="28"/>
          <w:szCs w:val="28"/>
          <w:rtl/>
        </w:rPr>
        <w:instrText xml:space="preserve"> </w:instrText>
      </w:r>
      <w:r w:rsidR="00917FD9">
        <w:rPr>
          <w:rFonts w:ascii="Arial" w:hAnsi="Arial"/>
          <w:sz w:val="28"/>
          <w:szCs w:val="28"/>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Arial" w:hAnsi="Arial"/>
          <w:sz w:val="28"/>
          <w:szCs w:val="28"/>
          <w:rtl/>
        </w:rPr>
        <w:instrText>"&gt;چشت</w:instrText>
      </w:r>
      <w:r w:rsidR="00917FD9">
        <w:rPr>
          <w:rFonts w:ascii="Arial" w:hAnsi="Arial" w:hint="cs"/>
          <w:sz w:val="28"/>
          <w:szCs w:val="28"/>
          <w:rtl/>
        </w:rPr>
        <w:instrText>ی</w:instrText>
      </w:r>
      <w:r w:rsidR="00917FD9">
        <w:rPr>
          <w:rFonts w:ascii="Arial" w:hAnsi="Arial"/>
          <w:sz w:val="28"/>
          <w:szCs w:val="28"/>
          <w:rtl/>
        </w:rPr>
        <w:instrText xml:space="preserve"> محمد اعظم‌خان، اکس</w:instrText>
      </w:r>
      <w:r w:rsidR="00917FD9">
        <w:rPr>
          <w:rFonts w:ascii="Arial" w:hAnsi="Arial" w:hint="cs"/>
          <w:sz w:val="28"/>
          <w:szCs w:val="28"/>
          <w:rtl/>
        </w:rPr>
        <w:instrText>یر</w:instrText>
      </w:r>
      <w:r w:rsidR="00917FD9">
        <w:rPr>
          <w:rFonts w:ascii="Arial" w:hAnsi="Arial"/>
          <w:sz w:val="28"/>
          <w:szCs w:val="28"/>
          <w:rtl/>
        </w:rPr>
        <w:instrText xml:space="preserve"> اعظم، تهران، نشر مؤسسه مطالعات تار</w:instrText>
      </w:r>
      <w:r w:rsidR="00917FD9">
        <w:rPr>
          <w:rFonts w:ascii="Arial" w:hAnsi="Arial" w:hint="cs"/>
          <w:sz w:val="28"/>
          <w:szCs w:val="28"/>
          <w:rtl/>
        </w:rPr>
        <w:instrText>یخ</w:instrText>
      </w:r>
      <w:r w:rsidR="00917FD9">
        <w:rPr>
          <w:rFonts w:ascii="Arial" w:hAnsi="Arial"/>
          <w:sz w:val="28"/>
          <w:szCs w:val="28"/>
          <w:rtl/>
        </w:rPr>
        <w:instrText xml:space="preserve"> پزشک</w:instrText>
      </w:r>
      <w:r w:rsidR="00917FD9">
        <w:rPr>
          <w:rFonts w:ascii="Arial" w:hAnsi="Arial" w:hint="cs"/>
          <w:sz w:val="28"/>
          <w:szCs w:val="28"/>
          <w:rtl/>
        </w:rPr>
        <w:instrText>ی،</w:instrText>
      </w:r>
      <w:r w:rsidR="00917FD9">
        <w:rPr>
          <w:rFonts w:ascii="Arial" w:hAnsi="Arial"/>
          <w:sz w:val="28"/>
          <w:szCs w:val="28"/>
          <w:rtl/>
        </w:rPr>
        <w:instrText xml:space="preserve"> طب اسلام</w:instrText>
      </w:r>
      <w:r w:rsidR="00917FD9">
        <w:rPr>
          <w:rFonts w:ascii="Arial" w:hAnsi="Arial" w:hint="cs"/>
          <w:sz w:val="28"/>
          <w:szCs w:val="28"/>
          <w:rtl/>
        </w:rPr>
        <w:instrText>ی</w:instrText>
      </w:r>
      <w:r w:rsidR="00917FD9">
        <w:rPr>
          <w:rFonts w:ascii="Arial" w:hAnsi="Arial"/>
          <w:sz w:val="28"/>
          <w:szCs w:val="28"/>
          <w:rtl/>
        </w:rPr>
        <w:instrText xml:space="preserve"> و مکمل، 1383، جلد2، صص 102، 106، 142، 175، 179، 192، 212، 216، 220، 256، 259، 260، 263، 266، 268، 269، 271، 272، 274، 275، 276، 280، 281، 282، 283، 288، 292، 295، 296، 299، 304، 309، 312، 313، 315، 322، 327، 328، 329، 342، 343، 366، 370، 381، 392، 394، 403، 430، 431، 445، 447، 471، 482، 490، 516، 538، 544، 556، 559&lt;/</w:instrText>
      </w:r>
      <w:r w:rsidR="00917FD9">
        <w:rPr>
          <w:rFonts w:ascii="Arial" w:hAnsi="Arial"/>
          <w:sz w:val="28"/>
          <w:szCs w:val="28"/>
        </w:rPr>
        <w:instrText>style&gt;&lt;style face="normal" font</w:instrText>
      </w:r>
      <w:r w:rsidR="00917FD9">
        <w:rPr>
          <w:rFonts w:ascii="Arial" w:hAnsi="Arial"/>
          <w:sz w:val="28"/>
          <w:szCs w:val="28"/>
          <w:rtl/>
        </w:rPr>
        <w:instrText>="</w:instrText>
      </w:r>
      <w:r w:rsidR="00917FD9">
        <w:rPr>
          <w:rFonts w:ascii="Arial" w:hAnsi="Arial"/>
          <w:sz w:val="28"/>
          <w:szCs w:val="28"/>
        </w:rPr>
        <w:instrText>default" size="100%"&gt;.&lt;/style&gt;&lt;/title&gt;&lt;/titles&gt;&lt;dates&gt;&lt;/dates&gt;&lt;urls&gt;&lt;/urls&gt;&lt;/record&gt;&lt;/Cite&gt;&lt;/EndNote</w:instrText>
      </w:r>
      <w:r w:rsidR="00917FD9">
        <w:rPr>
          <w:rFonts w:ascii="Arial" w:hAnsi="Arial"/>
          <w:sz w:val="28"/>
          <w:szCs w:val="28"/>
          <w:rtl/>
        </w:rPr>
        <w:instrText>&gt;</w:instrText>
      </w:r>
      <w:r w:rsidR="007F6700">
        <w:rPr>
          <w:rFonts w:ascii="Arial" w:hAnsi="Arial"/>
          <w:sz w:val="28"/>
          <w:szCs w:val="28"/>
          <w:rtl/>
        </w:rPr>
        <w:fldChar w:fldCharType="separate"/>
      </w:r>
      <w:r w:rsidR="00CE7716">
        <w:rPr>
          <w:rFonts w:ascii="Arial" w:hAnsi="Arial"/>
          <w:sz w:val="28"/>
          <w:szCs w:val="28"/>
          <w:rtl/>
        </w:rPr>
        <w:t>(81)</w:t>
      </w:r>
      <w:r w:rsidR="007F6700">
        <w:rPr>
          <w:rFonts w:ascii="Arial" w:hAnsi="Arial"/>
          <w:sz w:val="28"/>
          <w:szCs w:val="28"/>
          <w:rtl/>
        </w:rPr>
        <w:fldChar w:fldCharType="end"/>
      </w:r>
      <w:r w:rsidR="0006422E">
        <w:rPr>
          <w:rFonts w:ascii="Arial" w:hAnsi="Arial" w:hint="cs"/>
          <w:sz w:val="28"/>
          <w:szCs w:val="28"/>
          <w:rtl/>
        </w:rPr>
        <w:t>.</w:t>
      </w:r>
    </w:p>
    <w:p w:rsidR="0006422E" w:rsidRPr="00FE6ED0" w:rsidRDefault="00460564" w:rsidP="0093702B">
      <w:pPr>
        <w:pStyle w:val="CommentText"/>
        <w:rPr>
          <w:sz w:val="28"/>
          <w:szCs w:val="28"/>
          <w:rtl/>
        </w:rPr>
      </w:pPr>
      <w:r>
        <w:rPr>
          <w:rFonts w:hint="cs"/>
          <w:sz w:val="28"/>
          <w:szCs w:val="28"/>
          <w:rtl/>
        </w:rPr>
        <w:t>و</w:t>
      </w:r>
      <w:r w:rsidR="0006422E" w:rsidRPr="00FE6ED0">
        <w:rPr>
          <w:rFonts w:hint="cs"/>
          <w:sz w:val="28"/>
          <w:szCs w:val="28"/>
          <w:rtl/>
        </w:rPr>
        <w:t xml:space="preserve"> بدان كه اكثار جماع حرارت غريزي را ساكن كند و حرارت غريبه را مشتعل سازد پس افعال طبيعي زايل شود و افعال خارج از طبيعت قوي گردد و قوت ساقط شود و نشاط كم گردد و حركات ثقل آرد</w:t>
      </w:r>
      <w:r w:rsidR="0061129B">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&lt;EndNote&gt;&lt;Cite&gt;&lt;RecNum&gt;295&lt;/RecNum&gt;&lt;record&gt;&lt;rec-number&gt;295&lt;/rec-number&gt;&lt;foreign-keys&gt;&lt;key app="EN" db-id="eezwrppszv0fxxeesz85taru5wpx2pzezevw"&gt;295&lt;/key&gt;&lt;/foreign-keys&gt;&lt;ref-type name="Journal Article"&gt;17&lt;/ref-type&gt;&lt;contributors&gt;&lt;/contributors&gt;&lt;titles&gt;&lt;title&gt;&lt;style face="normal" font="default" charset="178" size="100%</w:instrText>
      </w:r>
      <w:r w:rsidR="00917FD9">
        <w:rPr>
          <w:sz w:val="28"/>
          <w:szCs w:val="28"/>
          <w:rtl/>
        </w:rPr>
        <w:instrText>"&gt;چشت</w:instrText>
      </w:r>
      <w:r w:rsidR="00917FD9">
        <w:rPr>
          <w:rFonts w:hint="cs"/>
          <w:sz w:val="28"/>
          <w:szCs w:val="28"/>
          <w:rtl/>
        </w:rPr>
        <w:instrText>ی</w:instrText>
      </w:r>
      <w:r w:rsidR="00917FD9">
        <w:rPr>
          <w:sz w:val="28"/>
          <w:szCs w:val="28"/>
          <w:rtl/>
        </w:rPr>
        <w:instrText xml:space="preserve"> محمد اعظم‌خان، اکس</w:instrText>
      </w:r>
      <w:r w:rsidR="00917FD9">
        <w:rPr>
          <w:rFonts w:hint="cs"/>
          <w:sz w:val="28"/>
          <w:szCs w:val="28"/>
          <w:rtl/>
        </w:rPr>
        <w:instrText>ی</w:instrText>
      </w:r>
      <w:r w:rsidR="00917FD9">
        <w:rPr>
          <w:rFonts w:hint="eastAsia"/>
          <w:sz w:val="28"/>
          <w:szCs w:val="28"/>
          <w:rtl/>
        </w:rPr>
        <w:instrText>ر</w:instrText>
      </w:r>
      <w:r w:rsidR="00917FD9">
        <w:rPr>
          <w:sz w:val="28"/>
          <w:szCs w:val="28"/>
          <w:rtl/>
        </w:rPr>
        <w:instrText xml:space="preserve"> اعظم، تهران، نشر مؤسسه مطالعات تار</w:instrText>
      </w:r>
      <w:r w:rsidR="00917FD9">
        <w:rPr>
          <w:rFonts w:hint="cs"/>
          <w:sz w:val="28"/>
          <w:szCs w:val="28"/>
          <w:rtl/>
        </w:rPr>
        <w:instrText>ی</w:instrText>
      </w:r>
      <w:r w:rsidR="00917FD9">
        <w:rPr>
          <w:rFonts w:hint="eastAsia"/>
          <w:sz w:val="28"/>
          <w:szCs w:val="28"/>
          <w:rtl/>
        </w:rPr>
        <w:instrText>خ</w:instrText>
      </w:r>
      <w:r w:rsidR="00917FD9">
        <w:rPr>
          <w:sz w:val="28"/>
          <w:szCs w:val="28"/>
          <w:rtl/>
        </w:rPr>
        <w:instrText xml:space="preserve"> پزشک</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طب اسلام</w:instrText>
      </w:r>
      <w:r w:rsidR="00917FD9">
        <w:rPr>
          <w:rFonts w:hint="cs"/>
          <w:sz w:val="28"/>
          <w:szCs w:val="28"/>
          <w:rtl/>
        </w:rPr>
        <w:instrText>ی</w:instrText>
      </w:r>
      <w:r w:rsidR="00917FD9">
        <w:rPr>
          <w:sz w:val="28"/>
          <w:szCs w:val="28"/>
          <w:rtl/>
        </w:rPr>
        <w:instrText xml:space="preserve"> و مکمل، 1383، جلد3، صص 4، 79، 137، 142، 176، 350، 532، 545، 552، 556، 557، 583، 591، 599، 617، 618، 627، 684، 728، 730، 751 &lt;/</w:instrText>
      </w:r>
      <w:r w:rsidR="00917FD9">
        <w:rPr>
          <w:sz w:val="28"/>
          <w:szCs w:val="28"/>
        </w:rPr>
        <w:instrText>style&gt;&lt;style face="normal" font="default" size="100%"&gt;.&amp;#xD;&lt;/style&gt;&lt;/title&gt;&lt;/titles&gt;&lt;dates&gt;&lt;/dates&gt;&lt;urls&gt;&lt;/urls&gt;&lt;/record&gt;&lt;/Cite&gt;&lt;/EndNote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noProof/>
          <w:sz w:val="28"/>
          <w:szCs w:val="28"/>
          <w:rtl/>
        </w:rPr>
        <w:t>(114)</w:t>
      </w:r>
      <w:r w:rsidR="007F6700">
        <w:rPr>
          <w:sz w:val="28"/>
          <w:szCs w:val="28"/>
          <w:rtl/>
        </w:rPr>
        <w:fldChar w:fldCharType="end"/>
      </w:r>
      <w:r w:rsidR="0006422E" w:rsidRPr="00FE6ED0">
        <w:rPr>
          <w:rFonts w:hint="cs"/>
          <w:sz w:val="28"/>
          <w:szCs w:val="28"/>
          <w:rtl/>
        </w:rPr>
        <w:t>.</w:t>
      </w:r>
    </w:p>
    <w:p w:rsidR="00F52F87" w:rsidRPr="007B5345" w:rsidRDefault="00F52F87" w:rsidP="006720A6">
      <w:pPr>
        <w:tabs>
          <w:tab w:val="left" w:pos="2490"/>
        </w:tabs>
        <w:spacing w:after="0" w:line="240" w:lineRule="auto"/>
        <w:jc w:val="both"/>
        <w:rPr>
          <w:sz w:val="28"/>
          <w:szCs w:val="28"/>
        </w:rPr>
      </w:pPr>
      <w:r w:rsidRPr="00F52F87">
        <w:rPr>
          <w:rFonts w:hint="cs"/>
          <w:sz w:val="28"/>
          <w:szCs w:val="28"/>
          <w:rtl/>
        </w:rPr>
        <w:lastRenderedPageBreak/>
        <w:t xml:space="preserve"> </w:t>
      </w:r>
      <w:r w:rsidR="006720A6">
        <w:rPr>
          <w:rFonts w:hint="cs"/>
          <w:sz w:val="28"/>
          <w:szCs w:val="28"/>
          <w:rtl/>
        </w:rPr>
        <w:t xml:space="preserve">شیخ </w:t>
      </w:r>
      <w:r w:rsidR="00552CA8">
        <w:rPr>
          <w:rFonts w:hint="cs"/>
          <w:sz w:val="28"/>
          <w:szCs w:val="28"/>
          <w:rtl/>
        </w:rPr>
        <w:t>می‌گوید</w:t>
      </w:r>
      <w:r w:rsidR="006720A6">
        <w:rPr>
          <w:rFonts w:hint="cs"/>
          <w:sz w:val="28"/>
          <w:szCs w:val="28"/>
          <w:rtl/>
        </w:rPr>
        <w:t xml:space="preserve"> اگر</w:t>
      </w:r>
      <w:r w:rsidRPr="007B5345">
        <w:rPr>
          <w:rFonts w:hint="cs"/>
          <w:sz w:val="28"/>
          <w:szCs w:val="28"/>
          <w:rtl/>
        </w:rPr>
        <w:t xml:space="preserve"> </w:t>
      </w:r>
      <w:r w:rsidR="006720A6">
        <w:rPr>
          <w:rFonts w:hint="cs"/>
          <w:sz w:val="28"/>
          <w:szCs w:val="28"/>
          <w:rtl/>
        </w:rPr>
        <w:t>فرد</w:t>
      </w:r>
      <w:r w:rsidRPr="007B5345">
        <w:rPr>
          <w:rFonts w:hint="cs"/>
          <w:sz w:val="28"/>
          <w:szCs w:val="28"/>
          <w:rtl/>
        </w:rPr>
        <w:t xml:space="preserve">، </w:t>
      </w:r>
      <w:r w:rsidR="006720A6">
        <w:rPr>
          <w:rFonts w:hint="cs"/>
          <w:sz w:val="28"/>
          <w:szCs w:val="28"/>
          <w:rtl/>
        </w:rPr>
        <w:t xml:space="preserve">افکار شادی آور، آرزومندانه و امیدوارانه داشته باشد نشانه قدرت قلب وی است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&lt;EndNote&gt;&lt;Cite&gt;&lt;RecNum&gt;255&lt;/RecNum&gt;&lt;record&gt;&lt;rec-number&gt;255&lt;/rec-number&gt;&lt;foreign-keys&gt;&lt;key app="EN" db-id="eezwrppszv0fxxeesz85taru5wpx2pzezevw"&gt;255&lt;/key&gt;&lt;/foreign-keys&gt;&lt;ref-type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ادویه</w:instrText>
      </w:r>
      <w:r w:rsidR="00917FD9">
        <w:rPr>
          <w:sz w:val="28"/>
          <w:szCs w:val="28"/>
          <w:rtl/>
        </w:rPr>
        <w:instrText xml:space="preserve"> </w:instrText>
      </w:r>
      <w:r w:rsidR="00917FD9">
        <w:rPr>
          <w:rFonts w:hint="cs"/>
          <w:sz w:val="28"/>
          <w:szCs w:val="28"/>
          <w:rtl/>
        </w:rPr>
        <w:instrText>قلبیه،</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نی،</w:instrText>
      </w:r>
      <w:r w:rsidR="00917FD9">
        <w:rPr>
          <w:sz w:val="28"/>
          <w:szCs w:val="28"/>
          <w:rtl/>
        </w:rPr>
        <w:instrText xml:space="preserve"> 2009</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8</w:instrText>
      </w:r>
      <w:r w:rsidR="00917FD9">
        <w:rPr>
          <w:rFonts w:hint="cs"/>
          <w:sz w:val="28"/>
          <w:szCs w:val="28"/>
          <w:rtl/>
        </w:rPr>
        <w:instrText>،</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48</w:instrText>
      </w:r>
      <w:r w:rsidR="00917FD9">
        <w:rPr>
          <w:rFonts w:hint="cs"/>
          <w:sz w:val="28"/>
          <w:szCs w:val="28"/>
          <w:rtl/>
        </w:rPr>
        <w:instrText>،</w:instrText>
      </w:r>
      <w:r w:rsidR="00917FD9">
        <w:rPr>
          <w:sz w:val="28"/>
          <w:szCs w:val="28"/>
          <w:rtl/>
        </w:rPr>
        <w:instrText xml:space="preserve"> 51</w:instrText>
      </w:r>
      <w:r w:rsidR="00917FD9">
        <w:rPr>
          <w:rFonts w:hint="cs"/>
          <w:sz w:val="28"/>
          <w:szCs w:val="28"/>
          <w:rtl/>
        </w:rPr>
        <w:instrText>،</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64</w:instrText>
      </w:r>
      <w:r w:rsidR="00917FD9">
        <w:rPr>
          <w:rFonts w:hint="cs"/>
          <w:sz w:val="28"/>
          <w:szCs w:val="28"/>
          <w:rtl/>
        </w:rPr>
        <w:instrText>،</w:instrText>
      </w:r>
      <w:r w:rsidR="00917FD9">
        <w:rPr>
          <w:sz w:val="28"/>
          <w:szCs w:val="28"/>
          <w:rtl/>
        </w:rPr>
        <w:instrText xml:space="preserve"> 66</w:instrText>
      </w:r>
      <w:r w:rsidR="00917FD9">
        <w:rPr>
          <w:rFonts w:hint="cs"/>
          <w:sz w:val="28"/>
          <w:szCs w:val="28"/>
          <w:rtl/>
        </w:rPr>
        <w:instrText>،</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72</w:instrText>
      </w:r>
      <w:r w:rsidR="00917FD9">
        <w:rPr>
          <w:rFonts w:hint="cs"/>
          <w:sz w:val="28"/>
          <w:szCs w:val="28"/>
          <w:rtl/>
        </w:rPr>
        <w:instrText>،</w:instrText>
      </w:r>
      <w:r w:rsidR="00917FD9">
        <w:rPr>
          <w:sz w:val="28"/>
          <w:szCs w:val="28"/>
          <w:rtl/>
        </w:rPr>
        <w:instrText xml:space="preserve"> 73</w:instrText>
      </w:r>
      <w:r w:rsidR="00917FD9">
        <w:rPr>
          <w:rFonts w:hint="cs"/>
          <w:sz w:val="28"/>
          <w:szCs w:val="28"/>
          <w:rtl/>
        </w:rPr>
        <w:instrText>،</w:instrText>
      </w:r>
      <w:r w:rsidR="00917FD9">
        <w:rPr>
          <w:sz w:val="28"/>
          <w:szCs w:val="28"/>
          <w:rtl/>
        </w:rPr>
        <w:instrText xml:space="preserve"> 74</w:instrText>
      </w:r>
      <w:r w:rsidR="00917FD9">
        <w:rPr>
          <w:rFonts w:hint="cs"/>
          <w:sz w:val="28"/>
          <w:szCs w:val="28"/>
          <w:rtl/>
        </w:rPr>
        <w:instrText>،</w:instrText>
      </w:r>
      <w:r w:rsidR="00917FD9">
        <w:rPr>
          <w:sz w:val="28"/>
          <w:szCs w:val="28"/>
          <w:rtl/>
        </w:rPr>
        <w:instrText xml:space="preserve"> 75</w:instrText>
      </w:r>
      <w:r w:rsidR="00917FD9">
        <w:rPr>
          <w:rFonts w:hint="cs"/>
          <w:sz w:val="28"/>
          <w:szCs w:val="28"/>
          <w:rtl/>
        </w:rPr>
        <w:instrText>،</w:instrText>
      </w:r>
      <w:r w:rsidR="00917FD9">
        <w:rPr>
          <w:sz w:val="28"/>
          <w:szCs w:val="28"/>
          <w:rtl/>
        </w:rPr>
        <w:instrText xml:space="preserve"> 76</w:instrText>
      </w:r>
      <w:r w:rsidR="00917FD9">
        <w:rPr>
          <w:rFonts w:hint="cs"/>
          <w:sz w:val="28"/>
          <w:szCs w:val="28"/>
          <w:rtl/>
        </w:rPr>
        <w:instrText>،</w:instrText>
      </w:r>
      <w:r w:rsidR="00917FD9">
        <w:rPr>
          <w:sz w:val="28"/>
          <w:szCs w:val="28"/>
          <w:rtl/>
        </w:rPr>
        <w:instrText xml:space="preserve"> 77</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85</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(75)</w:t>
      </w:r>
      <w:r w:rsidR="007F6700">
        <w:rPr>
          <w:sz w:val="28"/>
          <w:szCs w:val="28"/>
          <w:rtl/>
        </w:rPr>
        <w:fldChar w:fldCharType="end"/>
      </w:r>
      <w:r>
        <w:rPr>
          <w:rFonts w:hint="cs"/>
          <w:sz w:val="28"/>
          <w:szCs w:val="28"/>
          <w:rtl/>
        </w:rPr>
        <w:t>.</w:t>
      </w:r>
    </w:p>
    <w:p w:rsidR="002968D0" w:rsidRPr="002968D0" w:rsidRDefault="002968D0" w:rsidP="00F91300">
      <w:pPr>
        <w:pStyle w:val="Heading3"/>
        <w:rPr>
          <w:rFonts w:eastAsia="Calibri"/>
          <w:rtl/>
        </w:rPr>
      </w:pPr>
      <w:r w:rsidRPr="002968D0">
        <w:rPr>
          <w:rFonts w:eastAsia="Calibri" w:hint="cs"/>
          <w:rtl/>
        </w:rPr>
        <w:t>نقد و بررسی اقوال حکما در</w:t>
      </w:r>
      <w:r w:rsidR="004A5DA5">
        <w:rPr>
          <w:rFonts w:eastAsia="Calibri" w:hint="cs"/>
          <w:rtl/>
        </w:rPr>
        <w:t xml:space="preserve"> مورد</w:t>
      </w:r>
      <w:r w:rsidRPr="002968D0">
        <w:rPr>
          <w:rFonts w:eastAsia="Calibri" w:hint="cs"/>
          <w:rtl/>
        </w:rPr>
        <w:t xml:space="preserve"> </w:t>
      </w:r>
      <w:r w:rsidR="00552CA8">
        <w:rPr>
          <w:rFonts w:eastAsia="Calibri" w:hint="cs"/>
          <w:rtl/>
        </w:rPr>
        <w:t>ارتباط</w:t>
      </w:r>
      <w:r w:rsidRPr="002968D0">
        <w:rPr>
          <w:rFonts w:eastAsia="Calibri" w:hint="cs"/>
          <w:rtl/>
        </w:rPr>
        <w:t xml:space="preserve"> فرح با بدن </w:t>
      </w:r>
    </w:p>
    <w:p w:rsidR="00F52F87" w:rsidRDefault="003A4089" w:rsidP="00AF0E88">
      <w:pPr>
        <w:spacing w:after="0" w:line="240" w:lineRule="auto"/>
        <w:jc w:val="both"/>
        <w:rPr>
          <w:sz w:val="28"/>
          <w:szCs w:val="28"/>
          <w:rtl/>
        </w:rPr>
      </w:pPr>
      <w:r>
        <w:rPr>
          <w:rFonts w:ascii="Calibri" w:eastAsia="Calibri" w:hAnsi="Calibri" w:hint="cs"/>
          <w:sz w:val="28"/>
          <w:szCs w:val="28"/>
          <w:rtl/>
        </w:rPr>
        <w:t xml:space="preserve">با بررسی اقوال حکما در مورد </w:t>
      </w:r>
      <w:r w:rsidR="00552CA8">
        <w:rPr>
          <w:rFonts w:ascii="Calibri" w:eastAsia="Calibri" w:hAnsi="Calibri" w:hint="cs"/>
          <w:sz w:val="28"/>
          <w:szCs w:val="28"/>
          <w:rtl/>
        </w:rPr>
        <w:t>تأثیر</w:t>
      </w:r>
      <w:r>
        <w:rPr>
          <w:rFonts w:ascii="Calibri" w:eastAsia="Calibri" w:hAnsi="Calibri" w:hint="cs"/>
          <w:sz w:val="28"/>
          <w:szCs w:val="28"/>
          <w:rtl/>
        </w:rPr>
        <w:t xml:space="preserve"> شادی بر بدن </w:t>
      </w:r>
      <w:r w:rsidR="00552CA8">
        <w:rPr>
          <w:rFonts w:ascii="Calibri" w:eastAsia="Calibri" w:hAnsi="Calibri" w:hint="cs"/>
          <w:sz w:val="28"/>
          <w:szCs w:val="28"/>
          <w:rtl/>
        </w:rPr>
        <w:t>می‌توان</w:t>
      </w:r>
      <w:r>
        <w:rPr>
          <w:rFonts w:ascii="Calibri" w:eastAsia="Calibri" w:hAnsi="Calibri" w:hint="cs"/>
          <w:sz w:val="28"/>
          <w:szCs w:val="28"/>
          <w:rtl/>
        </w:rPr>
        <w:t xml:space="preserve"> گفت که </w:t>
      </w:r>
      <w:r w:rsidR="006131D9">
        <w:rPr>
          <w:rFonts w:ascii="Calibri" w:eastAsia="Calibri" w:hAnsi="Calibri" w:hint="cs"/>
          <w:sz w:val="28"/>
          <w:szCs w:val="28"/>
          <w:rtl/>
        </w:rPr>
        <w:t xml:space="preserve">شادی برای حیات ضروری است.      شادی </w:t>
      </w:r>
      <w:r w:rsidR="00552CA8">
        <w:rPr>
          <w:rFonts w:hint="cs"/>
          <w:sz w:val="28"/>
          <w:szCs w:val="28"/>
          <w:rtl/>
        </w:rPr>
        <w:t>قوی‌ترین</w:t>
      </w:r>
      <w:r w:rsidR="006131D9" w:rsidRPr="004E2083">
        <w:rPr>
          <w:rFonts w:hint="cs"/>
          <w:sz w:val="28"/>
          <w:szCs w:val="28"/>
          <w:rtl/>
        </w:rPr>
        <w:t xml:space="preserve"> </w:t>
      </w:r>
      <w:r w:rsidR="006131D9">
        <w:rPr>
          <w:rFonts w:hint="cs"/>
          <w:sz w:val="28"/>
          <w:szCs w:val="28"/>
          <w:rtl/>
        </w:rPr>
        <w:t>عامل سلامت جسمی و روانی</w:t>
      </w:r>
      <w:r w:rsidR="006131D9" w:rsidRPr="004E2083">
        <w:rPr>
          <w:rFonts w:hint="cs"/>
          <w:sz w:val="28"/>
          <w:szCs w:val="28"/>
          <w:rtl/>
        </w:rPr>
        <w:t xml:space="preserve"> است</w:t>
      </w:r>
      <w:r w:rsidR="006131D9">
        <w:rPr>
          <w:rFonts w:hint="cs"/>
          <w:sz w:val="28"/>
          <w:szCs w:val="28"/>
          <w:rtl/>
        </w:rPr>
        <w:t xml:space="preserve">. نشاط و شادی </w:t>
      </w:r>
      <w:r w:rsidR="006131D9" w:rsidRPr="008E200C">
        <w:rPr>
          <w:rFonts w:hint="cs"/>
          <w:sz w:val="28"/>
          <w:szCs w:val="28"/>
          <w:rtl/>
        </w:rPr>
        <w:t xml:space="preserve">مقوی </w:t>
      </w:r>
      <w:r w:rsidR="006131D9">
        <w:rPr>
          <w:rFonts w:hint="cs"/>
          <w:sz w:val="28"/>
          <w:szCs w:val="28"/>
          <w:rtl/>
        </w:rPr>
        <w:t>روح و روان، معدل اخلاط بدن، تصفیه کننده خون، بهبود دهنده رونق و رنگ و ر</w:t>
      </w:r>
      <w:r w:rsidR="00AF0E88">
        <w:rPr>
          <w:rFonts w:hint="cs"/>
          <w:sz w:val="28"/>
          <w:szCs w:val="28"/>
          <w:rtl/>
        </w:rPr>
        <w:t xml:space="preserve">وی و </w:t>
      </w:r>
      <w:r w:rsidR="006131D9">
        <w:rPr>
          <w:rFonts w:hint="cs"/>
          <w:sz w:val="28"/>
          <w:szCs w:val="28"/>
          <w:rtl/>
        </w:rPr>
        <w:t>مناسب و سازگار با همه افراد</w:t>
      </w:r>
      <w:r w:rsidR="00AC39B2">
        <w:rPr>
          <w:rFonts w:hint="cs"/>
          <w:sz w:val="28"/>
          <w:szCs w:val="28"/>
          <w:rtl/>
        </w:rPr>
        <w:t xml:space="preserve"> است. وقتی</w:t>
      </w:r>
      <w:r w:rsidR="00AC39B2" w:rsidRPr="00661376">
        <w:rPr>
          <w:rFonts w:hint="cs"/>
          <w:sz w:val="28"/>
          <w:szCs w:val="28"/>
          <w:rtl/>
        </w:rPr>
        <w:t xml:space="preserve"> خون رقيق </w:t>
      </w:r>
      <w:r w:rsidR="00AC39B2">
        <w:rPr>
          <w:rFonts w:hint="cs"/>
          <w:sz w:val="28"/>
          <w:szCs w:val="28"/>
          <w:rtl/>
        </w:rPr>
        <w:t xml:space="preserve">و </w:t>
      </w:r>
      <w:r w:rsidR="00AC39B2" w:rsidRPr="00661376">
        <w:rPr>
          <w:rFonts w:hint="cs"/>
          <w:sz w:val="28"/>
          <w:szCs w:val="28"/>
          <w:rtl/>
        </w:rPr>
        <w:t xml:space="preserve">صاف </w:t>
      </w:r>
      <w:r w:rsidR="00AC39B2">
        <w:rPr>
          <w:rFonts w:hint="cs"/>
          <w:sz w:val="28"/>
          <w:szCs w:val="28"/>
          <w:rtl/>
        </w:rPr>
        <w:t xml:space="preserve">گردد در نفس </w:t>
      </w:r>
      <w:r w:rsidR="00AC39B2" w:rsidRPr="00661376">
        <w:rPr>
          <w:rFonts w:hint="cs"/>
          <w:sz w:val="28"/>
          <w:szCs w:val="28"/>
          <w:rtl/>
        </w:rPr>
        <w:t>سرور</w:t>
      </w:r>
      <w:r w:rsidR="00AC39B2">
        <w:rPr>
          <w:rFonts w:hint="cs"/>
          <w:sz w:val="28"/>
          <w:szCs w:val="28"/>
          <w:rtl/>
        </w:rPr>
        <w:t xml:space="preserve"> و شادی</w:t>
      </w:r>
      <w:r w:rsidR="00AC39B2" w:rsidRPr="00661376">
        <w:rPr>
          <w:rFonts w:hint="cs"/>
          <w:sz w:val="28"/>
          <w:szCs w:val="28"/>
          <w:rtl/>
        </w:rPr>
        <w:t xml:space="preserve"> پيدا مي‌شود</w:t>
      </w:r>
      <w:r w:rsidR="00CC0A3E">
        <w:rPr>
          <w:rFonts w:hint="cs"/>
          <w:sz w:val="28"/>
          <w:szCs w:val="28"/>
          <w:rtl/>
        </w:rPr>
        <w:t>. لذت و شادی</w:t>
      </w:r>
      <w:r w:rsidR="00CC0A3E">
        <w:rPr>
          <w:sz w:val="28"/>
          <w:szCs w:val="28"/>
        </w:rPr>
        <w:t xml:space="preserve"> </w:t>
      </w:r>
      <w:r w:rsidR="00CC0A3E">
        <w:rPr>
          <w:rFonts w:hint="cs"/>
          <w:sz w:val="28"/>
          <w:szCs w:val="28"/>
          <w:rtl/>
        </w:rPr>
        <w:t>موجب</w:t>
      </w:r>
      <w:r w:rsidR="00460564">
        <w:rPr>
          <w:rFonts w:hint="cs"/>
          <w:sz w:val="28"/>
          <w:szCs w:val="28"/>
          <w:rtl/>
        </w:rPr>
        <w:t xml:space="preserve"> بهبود خفقان (طپش قلب)،</w:t>
      </w:r>
      <w:r w:rsidR="00CC0A3E">
        <w:rPr>
          <w:rFonts w:hint="cs"/>
          <w:sz w:val="28"/>
          <w:szCs w:val="28"/>
          <w:rtl/>
        </w:rPr>
        <w:t xml:space="preserve"> گرمی </w:t>
      </w:r>
      <w:r w:rsidR="00460564">
        <w:rPr>
          <w:rFonts w:hint="cs"/>
          <w:sz w:val="28"/>
          <w:szCs w:val="28"/>
          <w:rtl/>
        </w:rPr>
        <w:t>بدن و ارواح</w:t>
      </w:r>
      <w:r w:rsidR="00CC0A3E">
        <w:rPr>
          <w:rFonts w:hint="cs"/>
          <w:sz w:val="28"/>
          <w:szCs w:val="28"/>
          <w:rtl/>
        </w:rPr>
        <w:t>، گشادی عروق و انتشار خون به تمامی نقاط بدن</w:t>
      </w:r>
      <w:r w:rsidR="00460564">
        <w:rPr>
          <w:rFonts w:hint="cs"/>
          <w:sz w:val="28"/>
          <w:szCs w:val="28"/>
          <w:rtl/>
        </w:rPr>
        <w:t xml:space="preserve"> و افرایش شیر </w:t>
      </w:r>
      <w:r w:rsidR="00CC0A3E">
        <w:rPr>
          <w:rFonts w:hint="cs"/>
          <w:sz w:val="28"/>
          <w:szCs w:val="28"/>
          <w:rtl/>
        </w:rPr>
        <w:t xml:space="preserve">در </w:t>
      </w:r>
      <w:r w:rsidR="00552CA8">
        <w:rPr>
          <w:rFonts w:hint="cs"/>
          <w:sz w:val="28"/>
          <w:szCs w:val="28"/>
          <w:rtl/>
        </w:rPr>
        <w:t>خانم‌های</w:t>
      </w:r>
      <w:r w:rsidR="00CC0A3E">
        <w:rPr>
          <w:rFonts w:hint="cs"/>
          <w:sz w:val="28"/>
          <w:szCs w:val="28"/>
          <w:rtl/>
        </w:rPr>
        <w:t xml:space="preserve"> شیرده</w:t>
      </w:r>
      <w:r w:rsidR="00460564">
        <w:rPr>
          <w:rFonts w:hint="cs"/>
          <w:sz w:val="28"/>
          <w:szCs w:val="28"/>
          <w:rtl/>
        </w:rPr>
        <w:t xml:space="preserve"> است</w:t>
      </w:r>
      <w:r w:rsidR="00CC0A3E">
        <w:rPr>
          <w:rFonts w:hint="cs"/>
          <w:sz w:val="28"/>
          <w:szCs w:val="28"/>
          <w:rtl/>
        </w:rPr>
        <w:t xml:space="preserve">. شادی </w:t>
      </w:r>
      <w:r w:rsidR="00CC0A3E" w:rsidRPr="00FB48F2">
        <w:rPr>
          <w:rFonts w:ascii="IranNastaliq" w:hAnsi="IranNastaliq" w:hint="cs"/>
          <w:sz w:val="28"/>
          <w:szCs w:val="28"/>
          <w:rtl/>
        </w:rPr>
        <w:t xml:space="preserve">موجب منفعت </w:t>
      </w:r>
      <w:r w:rsidR="00CC0A3E">
        <w:rPr>
          <w:rFonts w:ascii="IranNastaliq" w:hAnsi="IranNastaliq" w:hint="cs"/>
          <w:sz w:val="28"/>
          <w:szCs w:val="28"/>
          <w:rtl/>
        </w:rPr>
        <w:t xml:space="preserve">به </w:t>
      </w:r>
      <w:r w:rsidR="00CC0A3E" w:rsidRPr="00FB48F2">
        <w:rPr>
          <w:rFonts w:ascii="IranNastaliq" w:hAnsi="IranNastaliq" w:hint="cs"/>
          <w:sz w:val="28"/>
          <w:szCs w:val="28"/>
          <w:rtl/>
        </w:rPr>
        <w:t>جسم</w:t>
      </w:r>
      <w:r w:rsidR="00CC0A3E">
        <w:rPr>
          <w:rFonts w:ascii="IranNastaliq" w:hAnsi="IranNastaliq" w:hint="cs"/>
          <w:sz w:val="28"/>
          <w:szCs w:val="28"/>
          <w:rtl/>
        </w:rPr>
        <w:t xml:space="preserve">، </w:t>
      </w:r>
      <w:r w:rsidR="00CC0A3E" w:rsidRPr="00FB48F2">
        <w:rPr>
          <w:rFonts w:ascii="IranNastaliq" w:hAnsi="IranNastaliq" w:hint="cs"/>
          <w:sz w:val="28"/>
          <w:szCs w:val="28"/>
          <w:rtl/>
        </w:rPr>
        <w:t xml:space="preserve">انبساط </w:t>
      </w:r>
      <w:r w:rsidR="00CC0A3E">
        <w:rPr>
          <w:rFonts w:ascii="IranNastaliq" w:hAnsi="IranNastaliq" w:hint="cs"/>
          <w:sz w:val="28"/>
          <w:szCs w:val="28"/>
          <w:rtl/>
        </w:rPr>
        <w:t>روانی، استراحت</w:t>
      </w:r>
      <w:r w:rsidR="00CC0A3E" w:rsidRPr="00FB48F2">
        <w:rPr>
          <w:rFonts w:ascii="IranNastaliq" w:hAnsi="IranNastaliq" w:hint="cs"/>
          <w:sz w:val="28"/>
          <w:szCs w:val="28"/>
          <w:rtl/>
        </w:rPr>
        <w:t xml:space="preserve"> عقل</w:t>
      </w:r>
      <w:r w:rsidR="00CC0A3E">
        <w:rPr>
          <w:rFonts w:ascii="IranNastaliq" w:hAnsi="IranNastaliq" w:hint="cs"/>
          <w:sz w:val="28"/>
          <w:szCs w:val="28"/>
          <w:rtl/>
        </w:rPr>
        <w:t>، ت</w:t>
      </w:r>
      <w:r w:rsidR="00CC0A3E" w:rsidRPr="00FB48F2">
        <w:rPr>
          <w:rFonts w:ascii="IranNastaliq" w:hAnsi="IranNastaliq" w:hint="cs"/>
          <w:sz w:val="28"/>
          <w:szCs w:val="28"/>
          <w:rtl/>
        </w:rPr>
        <w:t>قو</w:t>
      </w:r>
      <w:r w:rsidR="00CC0A3E">
        <w:rPr>
          <w:rFonts w:ascii="IranNastaliq" w:hAnsi="IranNastaliq" w:hint="cs"/>
          <w:sz w:val="28"/>
          <w:szCs w:val="28"/>
          <w:rtl/>
        </w:rPr>
        <w:t>ی</w:t>
      </w:r>
      <w:r w:rsidR="00CC0A3E" w:rsidRPr="00FB48F2">
        <w:rPr>
          <w:rFonts w:ascii="IranNastaliq" w:hAnsi="IranNastaliq" w:hint="cs"/>
          <w:sz w:val="28"/>
          <w:szCs w:val="28"/>
          <w:rtl/>
        </w:rPr>
        <w:t xml:space="preserve">ت اعضا و انعاش </w:t>
      </w:r>
      <w:r w:rsidR="00CC0A3E">
        <w:rPr>
          <w:rFonts w:ascii="IranNastaliq" w:hAnsi="IranNastaliq" w:hint="cs"/>
          <w:sz w:val="28"/>
          <w:szCs w:val="28"/>
          <w:rtl/>
        </w:rPr>
        <w:t xml:space="preserve">حرارت غریزی </w:t>
      </w:r>
      <w:r w:rsidR="00552CA8">
        <w:rPr>
          <w:rFonts w:ascii="IranNastaliq" w:hAnsi="IranNastaliq"/>
          <w:sz w:val="28"/>
          <w:szCs w:val="28"/>
          <w:rtl/>
        </w:rPr>
        <w:t>م</w:t>
      </w:r>
      <w:r w:rsidR="00552CA8">
        <w:rPr>
          <w:rFonts w:ascii="IranNastaliq" w:hAnsi="IranNastaliq" w:hint="cs"/>
          <w:sz w:val="28"/>
          <w:szCs w:val="28"/>
          <w:rtl/>
        </w:rPr>
        <w:t>ی‌شود</w:t>
      </w:r>
      <w:r w:rsidR="00CC0A3E">
        <w:rPr>
          <w:rFonts w:ascii="IranNastaliq" w:hAnsi="IranNastaliq" w:hint="cs"/>
          <w:sz w:val="28"/>
          <w:szCs w:val="28"/>
          <w:rtl/>
        </w:rPr>
        <w:t>.</w:t>
      </w:r>
      <w:r w:rsidR="00CC0A3E">
        <w:rPr>
          <w:rFonts w:hint="cs"/>
          <w:sz w:val="28"/>
          <w:szCs w:val="28"/>
          <w:rtl/>
        </w:rPr>
        <w:t xml:space="preserve"> </w:t>
      </w:r>
      <w:r w:rsidR="004238C2">
        <w:rPr>
          <w:rFonts w:hint="cs"/>
          <w:sz w:val="28"/>
          <w:szCs w:val="28"/>
          <w:rtl/>
        </w:rPr>
        <w:t xml:space="preserve">شادی مفرط </w:t>
      </w:r>
      <w:r w:rsidR="00552CA8">
        <w:rPr>
          <w:rFonts w:hint="cs"/>
          <w:sz w:val="28"/>
          <w:szCs w:val="28"/>
          <w:rtl/>
        </w:rPr>
        <w:t>می‌تواند</w:t>
      </w:r>
      <w:r w:rsidR="004238C2">
        <w:rPr>
          <w:rFonts w:hint="cs"/>
          <w:sz w:val="28"/>
          <w:szCs w:val="28"/>
          <w:rtl/>
        </w:rPr>
        <w:t xml:space="preserve"> موجب تب، فلج، سردی بدن، ضعف قلب، لرزش بدن، ضعف هضم، غشی، اغما و حتی مرگ شود. نکته مهم اینکه تلقین و یا تقدیر بر تصورات شادی بخش نیز همان اثرات شادی در بدن را دارد.</w:t>
      </w:r>
      <w:r w:rsidR="00460564">
        <w:rPr>
          <w:rFonts w:hint="cs"/>
          <w:sz w:val="28"/>
          <w:szCs w:val="28"/>
          <w:rtl/>
        </w:rPr>
        <w:t xml:space="preserve"> از طرفی بعضی از </w:t>
      </w:r>
      <w:r w:rsidR="00552CA8">
        <w:rPr>
          <w:rFonts w:hint="cs"/>
          <w:sz w:val="28"/>
          <w:szCs w:val="28"/>
          <w:rtl/>
        </w:rPr>
        <w:t>بیماری‌های</w:t>
      </w:r>
      <w:r w:rsidR="00460564">
        <w:rPr>
          <w:rFonts w:hint="cs"/>
          <w:sz w:val="28"/>
          <w:szCs w:val="28"/>
          <w:rtl/>
        </w:rPr>
        <w:t xml:space="preserve"> بدنی </w:t>
      </w:r>
      <w:r w:rsidR="00333223">
        <w:rPr>
          <w:rFonts w:hint="cs"/>
          <w:sz w:val="28"/>
          <w:szCs w:val="28"/>
          <w:rtl/>
        </w:rPr>
        <w:t xml:space="preserve">مانند آسم، سردی کبد و افراط در جماع </w:t>
      </w:r>
      <w:r w:rsidR="00460564">
        <w:rPr>
          <w:rFonts w:hint="cs"/>
          <w:sz w:val="28"/>
          <w:szCs w:val="28"/>
          <w:rtl/>
        </w:rPr>
        <w:t xml:space="preserve">موجب از بین رفتن نشاط و شادی </w:t>
      </w:r>
      <w:r w:rsidR="00552CA8">
        <w:rPr>
          <w:rFonts w:hint="cs"/>
          <w:sz w:val="28"/>
          <w:szCs w:val="28"/>
          <w:rtl/>
        </w:rPr>
        <w:t>می‌شوند</w:t>
      </w:r>
      <w:r w:rsidR="00F52F87">
        <w:rPr>
          <w:rFonts w:hint="cs"/>
          <w:sz w:val="28"/>
          <w:szCs w:val="28"/>
          <w:rtl/>
        </w:rPr>
        <w:t>.</w:t>
      </w:r>
    </w:p>
    <w:p w:rsidR="006131D9" w:rsidRDefault="00460564" w:rsidP="00F52F87">
      <w:pPr>
        <w:spacing w:after="0" w:line="240" w:lineRule="auto"/>
        <w:jc w:val="both"/>
        <w:rPr>
          <w:sz w:val="28"/>
          <w:szCs w:val="28"/>
          <w:rtl/>
        </w:rPr>
      </w:pPr>
      <w:r>
        <w:rPr>
          <w:rFonts w:hint="cs"/>
          <w:sz w:val="28"/>
          <w:szCs w:val="28"/>
          <w:rtl/>
        </w:rPr>
        <w:t xml:space="preserve"> </w:t>
      </w:r>
    </w:p>
    <w:p w:rsidR="00661376" w:rsidRPr="00933A6C" w:rsidRDefault="006131D9" w:rsidP="003563AD">
      <w:pPr>
        <w:spacing w:after="0" w:line="240" w:lineRule="auto"/>
        <w:jc w:val="both"/>
        <w:rPr>
          <w:sz w:val="28"/>
          <w:szCs w:val="28"/>
          <w:rtl/>
        </w:rPr>
      </w:pPr>
      <w:r>
        <w:rPr>
          <w:rFonts w:hint="cs"/>
          <w:sz w:val="28"/>
          <w:szCs w:val="28"/>
          <w:rtl/>
        </w:rPr>
        <w:t>روا</w:t>
      </w:r>
      <w:r w:rsidR="00552CA8">
        <w:rPr>
          <w:rFonts w:hint="cs"/>
          <w:sz w:val="28"/>
          <w:szCs w:val="28"/>
          <w:rtl/>
        </w:rPr>
        <w:t>ن</w:t>
      </w:r>
      <w:r w:rsidR="00552CA8">
        <w:rPr>
          <w:sz w:val="28"/>
          <w:szCs w:val="28"/>
          <w:rtl/>
        </w:rPr>
        <w:t xml:space="preserve"> </w:t>
      </w:r>
      <w:r>
        <w:rPr>
          <w:rFonts w:hint="cs"/>
          <w:sz w:val="28"/>
          <w:szCs w:val="28"/>
          <w:rtl/>
        </w:rPr>
        <w:t xml:space="preserve">شناسی جدید عقیده دارد که </w:t>
      </w:r>
      <w:r w:rsidR="00661376" w:rsidRPr="00682820">
        <w:rPr>
          <w:rFonts w:hint="cs"/>
          <w:sz w:val="28"/>
          <w:szCs w:val="28"/>
          <w:rtl/>
        </w:rPr>
        <w:t xml:space="preserve">تأثیر شادی بر </w:t>
      </w:r>
      <w:r>
        <w:rPr>
          <w:rFonts w:hint="cs"/>
          <w:sz w:val="28"/>
          <w:szCs w:val="28"/>
          <w:rtl/>
        </w:rPr>
        <w:t>انسان</w:t>
      </w:r>
      <w:r w:rsidR="00661376" w:rsidRPr="00682820">
        <w:rPr>
          <w:rFonts w:hint="cs"/>
          <w:sz w:val="28"/>
          <w:szCs w:val="28"/>
          <w:rtl/>
        </w:rPr>
        <w:t xml:space="preserve"> برخلاف تأثیر غم است. وقتی غمگین هستیم، احساس بی حالی و کناره گیری </w:t>
      </w:r>
      <w:r w:rsidR="00552CA8">
        <w:rPr>
          <w:rFonts w:hint="cs"/>
          <w:sz w:val="28"/>
          <w:szCs w:val="28"/>
          <w:rtl/>
        </w:rPr>
        <w:t>می‌کنیم</w:t>
      </w:r>
      <w:r w:rsidR="00661376" w:rsidRPr="00682820">
        <w:rPr>
          <w:rFonts w:hint="cs"/>
          <w:sz w:val="28"/>
          <w:szCs w:val="28"/>
          <w:rtl/>
        </w:rPr>
        <w:t xml:space="preserve">؛ وقتی شادیم، احساس علاقه و معاشرتی بودن </w:t>
      </w:r>
      <w:r w:rsidR="00552CA8">
        <w:rPr>
          <w:rFonts w:hint="cs"/>
          <w:sz w:val="28"/>
          <w:szCs w:val="28"/>
          <w:rtl/>
        </w:rPr>
        <w:t>می‌کنیم</w:t>
      </w:r>
      <w:r w:rsidR="00661376" w:rsidRPr="00682820">
        <w:rPr>
          <w:rFonts w:hint="cs"/>
          <w:sz w:val="28"/>
          <w:szCs w:val="28"/>
          <w:rtl/>
        </w:rPr>
        <w:t xml:space="preserve">. وقتی غمگین هستیم، اغلب بدبینیم؛ وقتی شادیم، </w:t>
      </w:r>
      <w:r w:rsidR="00552CA8">
        <w:rPr>
          <w:rFonts w:hint="cs"/>
          <w:sz w:val="28"/>
          <w:szCs w:val="28"/>
          <w:rtl/>
        </w:rPr>
        <w:t>خوش‌بین</w:t>
      </w:r>
      <w:r w:rsidR="00661376" w:rsidRPr="00682820">
        <w:rPr>
          <w:rFonts w:hint="cs"/>
          <w:sz w:val="28"/>
          <w:szCs w:val="28"/>
          <w:rtl/>
        </w:rPr>
        <w:t xml:space="preserve"> </w:t>
      </w:r>
      <w:r w:rsidR="00552CA8">
        <w:rPr>
          <w:rFonts w:hint="cs"/>
          <w:sz w:val="28"/>
          <w:szCs w:val="28"/>
          <w:rtl/>
        </w:rPr>
        <w:t>می‌شویم</w:t>
      </w:r>
      <w:r w:rsidR="0061129B">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&lt;EndNote&gt;&lt;Cite&gt;&lt;RecNum&gt;218&lt;/RecNum&gt;&lt;record&gt;&lt;rec-number&gt;218&lt;/rec-number&gt;&lt;foreign-keys&gt;&lt;key app="EN" db-id="eezwrppszv0fxxeesz85taru5wpx2pzezevw"&gt;218&lt;/key&gt;&lt;/foreign-keys&gt;&lt;ref-type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ریو</w:instrText>
      </w:r>
      <w:r w:rsidR="00917FD9">
        <w:rPr>
          <w:sz w:val="28"/>
          <w:szCs w:val="28"/>
          <w:rtl/>
        </w:rPr>
        <w:instrText xml:space="preserve"> </w:instrText>
      </w:r>
      <w:r w:rsidR="00917FD9">
        <w:rPr>
          <w:rFonts w:hint="cs"/>
          <w:sz w:val="28"/>
          <w:szCs w:val="28"/>
          <w:rtl/>
        </w:rPr>
        <w:instrText>جان</w:instrText>
      </w:r>
      <w:r w:rsidR="00917FD9">
        <w:rPr>
          <w:sz w:val="28"/>
          <w:szCs w:val="28"/>
          <w:rtl/>
        </w:rPr>
        <w:instrText xml:space="preserve"> </w:instrText>
      </w:r>
      <w:r w:rsidR="00917FD9">
        <w:rPr>
          <w:rFonts w:hint="cs"/>
          <w:sz w:val="28"/>
          <w:szCs w:val="28"/>
          <w:rtl/>
        </w:rPr>
        <w:instrText>مارشال،</w:instrText>
      </w:r>
      <w:r w:rsidR="00917FD9">
        <w:rPr>
          <w:sz w:val="28"/>
          <w:szCs w:val="28"/>
          <w:rtl/>
        </w:rPr>
        <w:instrText xml:space="preserve"> </w:instrText>
      </w:r>
      <w:r w:rsidR="00917FD9">
        <w:rPr>
          <w:rFonts w:hint="cs"/>
          <w:sz w:val="28"/>
          <w:szCs w:val="28"/>
          <w:rtl/>
        </w:rPr>
        <w:instrText>انگیزش</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هیجان،</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محمدی</w:instrText>
      </w:r>
      <w:r w:rsidR="00917FD9">
        <w:rPr>
          <w:sz w:val="28"/>
          <w:szCs w:val="28"/>
          <w:rtl/>
        </w:rPr>
        <w:instrText xml:space="preserve"> </w:instrText>
      </w:r>
      <w:r w:rsidR="00917FD9">
        <w:rPr>
          <w:rFonts w:hint="cs"/>
          <w:sz w:val="28"/>
          <w:szCs w:val="28"/>
          <w:rtl/>
        </w:rPr>
        <w:instrText>یحیی،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ویرایش،</w:instrText>
      </w:r>
      <w:r w:rsidR="00917FD9">
        <w:rPr>
          <w:sz w:val="28"/>
          <w:szCs w:val="28"/>
          <w:rtl/>
        </w:rPr>
        <w:instrText xml:space="preserve"> 1385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313</w:instrText>
      </w:r>
      <w:r w:rsidR="00917FD9">
        <w:rPr>
          <w:rFonts w:hint="cs"/>
          <w:sz w:val="28"/>
          <w:szCs w:val="28"/>
          <w:rtl/>
        </w:rPr>
        <w:instrText>،</w:instrText>
      </w:r>
      <w:r w:rsidR="00917FD9">
        <w:rPr>
          <w:sz w:val="28"/>
          <w:szCs w:val="28"/>
          <w:rtl/>
        </w:rPr>
        <w:instrText xml:space="preserve"> 314</w:instrText>
      </w:r>
      <w:r w:rsidR="00917FD9">
        <w:rPr>
          <w:rFonts w:hint="cs"/>
          <w:sz w:val="28"/>
          <w:szCs w:val="28"/>
          <w:rtl/>
        </w:rPr>
        <w:instrText>،</w:instrText>
      </w:r>
      <w:r w:rsidR="00917FD9">
        <w:rPr>
          <w:sz w:val="28"/>
          <w:szCs w:val="28"/>
          <w:rtl/>
        </w:rPr>
        <w:instrText xml:space="preserve"> 330</w:instrText>
      </w:r>
      <w:r w:rsidR="00917FD9">
        <w:rPr>
          <w:rFonts w:hint="cs"/>
          <w:sz w:val="28"/>
          <w:szCs w:val="28"/>
          <w:rtl/>
        </w:rPr>
        <w:instrText>،</w:instrText>
      </w:r>
      <w:r w:rsidR="00917FD9">
        <w:rPr>
          <w:sz w:val="28"/>
          <w:szCs w:val="28"/>
          <w:rtl/>
        </w:rPr>
        <w:instrText xml:space="preserve"> 335&lt;/</w:instrText>
      </w:r>
      <w:r w:rsidR="00917FD9">
        <w:rPr>
          <w:sz w:val="28"/>
          <w:szCs w:val="28"/>
        </w:rPr>
        <w:instrText>style&gt;&lt;style face="normal" font="default" size="100%"&gt; .&lt;/style&gt;&lt;/title</w:instrText>
      </w:r>
      <w:r w:rsidR="00917FD9">
        <w:rPr>
          <w:sz w:val="28"/>
          <w:szCs w:val="28"/>
          <w:rtl/>
        </w:rPr>
        <w:instrText>&gt;&lt;/</w:instrText>
      </w:r>
      <w:r w:rsidR="00917FD9">
        <w:rPr>
          <w:sz w:val="28"/>
          <w:szCs w:val="28"/>
        </w:rPr>
        <w:instrTex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(39)</w:t>
      </w:r>
      <w:r w:rsidR="007F6700">
        <w:rPr>
          <w:sz w:val="28"/>
          <w:szCs w:val="28"/>
          <w:rtl/>
        </w:rPr>
        <w:fldChar w:fldCharType="end"/>
      </w:r>
      <w:r w:rsidR="00661376" w:rsidRPr="00682820">
        <w:rPr>
          <w:rFonts w:hint="cs"/>
          <w:sz w:val="28"/>
          <w:szCs w:val="28"/>
          <w:rtl/>
        </w:rPr>
        <w:t>.</w:t>
      </w:r>
      <w:r w:rsidR="00FA6503">
        <w:rPr>
          <w:rFonts w:hint="cs"/>
          <w:sz w:val="28"/>
          <w:szCs w:val="28"/>
          <w:rtl/>
        </w:rPr>
        <w:t xml:space="preserve"> </w:t>
      </w:r>
      <w:r w:rsidR="00661376" w:rsidRPr="00933A6C">
        <w:rPr>
          <w:rFonts w:hint="cs"/>
          <w:sz w:val="28"/>
          <w:szCs w:val="28"/>
          <w:rtl/>
        </w:rPr>
        <w:t xml:space="preserve">شادی </w:t>
      </w:r>
      <w:r w:rsidR="00552CA8">
        <w:rPr>
          <w:rFonts w:hint="cs"/>
          <w:sz w:val="28"/>
          <w:szCs w:val="28"/>
          <w:rtl/>
        </w:rPr>
        <w:t>وظیفه‌ای</w:t>
      </w:r>
      <w:r w:rsidR="00661376" w:rsidRPr="00933A6C">
        <w:rPr>
          <w:rFonts w:hint="cs"/>
          <w:sz w:val="28"/>
          <w:szCs w:val="28"/>
          <w:rtl/>
        </w:rPr>
        <w:t xml:space="preserve"> دوگانه دارد. اولاً به ما کمک </w:t>
      </w:r>
      <w:r w:rsidR="00552CA8">
        <w:rPr>
          <w:rFonts w:hint="cs"/>
          <w:sz w:val="28"/>
          <w:szCs w:val="28"/>
          <w:rtl/>
        </w:rPr>
        <w:t>می‌کند</w:t>
      </w:r>
      <w:r w:rsidR="00661376" w:rsidRPr="00933A6C">
        <w:rPr>
          <w:rFonts w:hint="cs"/>
          <w:sz w:val="28"/>
          <w:szCs w:val="28"/>
          <w:rtl/>
        </w:rPr>
        <w:t xml:space="preserve"> که برای انجام دادن </w:t>
      </w:r>
      <w:r w:rsidR="00552CA8">
        <w:rPr>
          <w:rFonts w:hint="cs"/>
          <w:sz w:val="28"/>
          <w:szCs w:val="28"/>
          <w:rtl/>
        </w:rPr>
        <w:t>فعالیت‌های</w:t>
      </w:r>
      <w:r w:rsidR="00661376" w:rsidRPr="00933A6C">
        <w:rPr>
          <w:rFonts w:hint="cs"/>
          <w:sz w:val="28"/>
          <w:szCs w:val="28"/>
          <w:rtl/>
        </w:rPr>
        <w:t xml:space="preserve"> اجتماعی اشتیاق داشته باشیم. لبخندهای شادی به تعامل اجتماعی کمک </w:t>
      </w:r>
      <w:r w:rsidR="00552CA8">
        <w:rPr>
          <w:rFonts w:hint="cs"/>
          <w:sz w:val="28"/>
          <w:szCs w:val="28"/>
          <w:rtl/>
        </w:rPr>
        <w:t>می‌کنند</w:t>
      </w:r>
      <w:r w:rsidR="00661376" w:rsidRPr="00933A6C">
        <w:rPr>
          <w:rFonts w:hint="cs"/>
          <w:sz w:val="28"/>
          <w:szCs w:val="28"/>
          <w:rtl/>
        </w:rPr>
        <w:t xml:space="preserve"> و اگر لبخندها ادامه یابند، به شکل گیری روابط و تقویت آن در طول زمان، کمک </w:t>
      </w:r>
      <w:r w:rsidR="00552CA8">
        <w:rPr>
          <w:rFonts w:hint="cs"/>
          <w:sz w:val="28"/>
          <w:szCs w:val="28"/>
          <w:rtl/>
        </w:rPr>
        <w:t>می‌کنند</w:t>
      </w:r>
      <w:r w:rsidR="00661376" w:rsidRPr="00933A6C">
        <w:rPr>
          <w:rFonts w:hint="cs"/>
          <w:sz w:val="28"/>
          <w:szCs w:val="28"/>
          <w:rtl/>
        </w:rPr>
        <w:t xml:space="preserve">. تجربیات معدودی به اندازه لبخند، قدرتمند و پاداش دهنده هستند. بنابراین، شادی چسب اجتماعی است که روابط را پیوند </w:t>
      </w:r>
      <w:r w:rsidR="00552CA8">
        <w:rPr>
          <w:rFonts w:hint="cs"/>
          <w:sz w:val="28"/>
          <w:szCs w:val="28"/>
          <w:rtl/>
        </w:rPr>
        <w:t>می‌زند</w:t>
      </w:r>
      <w:r w:rsidR="00661376" w:rsidRPr="00933A6C">
        <w:rPr>
          <w:rFonts w:hint="cs"/>
          <w:sz w:val="28"/>
          <w:szCs w:val="28"/>
          <w:rtl/>
        </w:rPr>
        <w:t xml:space="preserve">، مثل رابطه مادر و فرزند، عشاق، همکاران و هم </w:t>
      </w:r>
      <w:r w:rsidR="00552CA8">
        <w:rPr>
          <w:rFonts w:hint="cs"/>
          <w:sz w:val="28"/>
          <w:szCs w:val="28"/>
          <w:rtl/>
        </w:rPr>
        <w:t>بازی‌ها</w:t>
      </w:r>
      <w:r w:rsidR="00661376" w:rsidRPr="00933A6C">
        <w:rPr>
          <w:rFonts w:hint="cs"/>
          <w:sz w:val="28"/>
          <w:szCs w:val="28"/>
          <w:rtl/>
        </w:rPr>
        <w:t>. ثانی</w:t>
      </w:r>
      <w:r w:rsidR="003563AD">
        <w:rPr>
          <w:rFonts w:hint="cs"/>
          <w:sz w:val="28"/>
          <w:szCs w:val="28"/>
          <w:rtl/>
        </w:rPr>
        <w:t>اً، شادی «وظیفه آرامش بخش» دارد.</w:t>
      </w:r>
      <w:r w:rsidR="00661376" w:rsidRPr="00933A6C">
        <w:rPr>
          <w:rFonts w:hint="cs"/>
          <w:sz w:val="28"/>
          <w:szCs w:val="28"/>
          <w:rtl/>
        </w:rPr>
        <w:t xml:space="preserve"> احساس مثبت، زندگی را جالب </w:t>
      </w:r>
      <w:r w:rsidR="00552CA8">
        <w:rPr>
          <w:rFonts w:hint="cs"/>
          <w:sz w:val="28"/>
          <w:szCs w:val="28"/>
          <w:rtl/>
        </w:rPr>
        <w:t>می‌کند</w:t>
      </w:r>
      <w:r w:rsidR="00661376" w:rsidRPr="00933A6C">
        <w:rPr>
          <w:rFonts w:hint="cs"/>
          <w:sz w:val="28"/>
          <w:szCs w:val="28"/>
          <w:rtl/>
        </w:rPr>
        <w:t xml:space="preserve"> و تجربیات زندگی ناکامی، ناامیدی و عاطفه منفی را متعادل </w:t>
      </w:r>
      <w:r w:rsidR="00552CA8">
        <w:rPr>
          <w:rFonts w:hint="cs"/>
          <w:sz w:val="28"/>
          <w:szCs w:val="28"/>
          <w:rtl/>
        </w:rPr>
        <w:t>می‌سازد</w:t>
      </w:r>
      <w:r w:rsidR="00661376" w:rsidRPr="00933A6C">
        <w:rPr>
          <w:rFonts w:hint="cs"/>
          <w:sz w:val="28"/>
          <w:szCs w:val="28"/>
          <w:rtl/>
        </w:rPr>
        <w:t xml:space="preserve">. شادی همچنین راهی برای خنثی کردن تأثیرات غم انگیز </w:t>
      </w:r>
      <w:r w:rsidR="00552CA8">
        <w:rPr>
          <w:rFonts w:hint="cs"/>
          <w:sz w:val="28"/>
          <w:szCs w:val="28"/>
          <w:rtl/>
        </w:rPr>
        <w:t>هیجان‌های</w:t>
      </w:r>
      <w:r w:rsidR="00661376" w:rsidRPr="00933A6C">
        <w:rPr>
          <w:rFonts w:hint="cs"/>
          <w:sz w:val="28"/>
          <w:szCs w:val="28"/>
          <w:rtl/>
        </w:rPr>
        <w:t xml:space="preserve"> ناخوشایند است، مثل زمانی که والدین برای آرام کردن کودک ناراحت، آواز </w:t>
      </w:r>
      <w:r w:rsidR="00552CA8">
        <w:rPr>
          <w:rFonts w:hint="cs"/>
          <w:sz w:val="28"/>
          <w:szCs w:val="28"/>
          <w:rtl/>
        </w:rPr>
        <w:t>می‌خوانند</w:t>
      </w:r>
      <w:r w:rsidR="00661376" w:rsidRPr="00933A6C">
        <w:rPr>
          <w:rFonts w:hint="cs"/>
          <w:sz w:val="28"/>
          <w:szCs w:val="28"/>
          <w:rtl/>
        </w:rPr>
        <w:t xml:space="preserve"> یا شکلک در </w:t>
      </w:r>
      <w:r w:rsidR="00552CA8">
        <w:rPr>
          <w:rFonts w:hint="cs"/>
          <w:sz w:val="28"/>
          <w:szCs w:val="28"/>
          <w:rtl/>
        </w:rPr>
        <w:t>می‌آورند</w:t>
      </w:r>
      <w:r w:rsidR="0061129B">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&lt;EndNote&gt;&lt;Cite&gt;&lt;RecNum&gt;218&lt;/RecNum&gt;&lt;record&gt;&lt;rec-number&gt;218&lt;/rec-number&gt;&lt;foreign-keys&gt;&lt;key app="EN" db-id="eezwrppszv0fxxeesz85taru5wpx2pzezevw"&gt;218&lt;/key&gt;&lt;/foreign-keys&gt;&lt;ref-type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ریو</w:instrText>
      </w:r>
      <w:r w:rsidR="00917FD9">
        <w:rPr>
          <w:sz w:val="28"/>
          <w:szCs w:val="28"/>
          <w:rtl/>
        </w:rPr>
        <w:instrText xml:space="preserve"> </w:instrText>
      </w:r>
      <w:r w:rsidR="00917FD9">
        <w:rPr>
          <w:rFonts w:hint="cs"/>
          <w:sz w:val="28"/>
          <w:szCs w:val="28"/>
          <w:rtl/>
        </w:rPr>
        <w:instrText>جان</w:instrText>
      </w:r>
      <w:r w:rsidR="00917FD9">
        <w:rPr>
          <w:sz w:val="28"/>
          <w:szCs w:val="28"/>
          <w:rtl/>
        </w:rPr>
        <w:instrText xml:space="preserve"> </w:instrText>
      </w:r>
      <w:r w:rsidR="00917FD9">
        <w:rPr>
          <w:rFonts w:hint="cs"/>
          <w:sz w:val="28"/>
          <w:szCs w:val="28"/>
          <w:rtl/>
        </w:rPr>
        <w:instrText>مارشال،</w:instrText>
      </w:r>
      <w:r w:rsidR="00917FD9">
        <w:rPr>
          <w:sz w:val="28"/>
          <w:szCs w:val="28"/>
          <w:rtl/>
        </w:rPr>
        <w:instrText xml:space="preserve"> </w:instrText>
      </w:r>
      <w:r w:rsidR="00917FD9">
        <w:rPr>
          <w:rFonts w:hint="cs"/>
          <w:sz w:val="28"/>
          <w:szCs w:val="28"/>
          <w:rtl/>
        </w:rPr>
        <w:instrText>انگیزش</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هیجان،</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محمدی</w:instrText>
      </w:r>
      <w:r w:rsidR="00917FD9">
        <w:rPr>
          <w:sz w:val="28"/>
          <w:szCs w:val="28"/>
          <w:rtl/>
        </w:rPr>
        <w:instrText xml:space="preserve"> </w:instrText>
      </w:r>
      <w:r w:rsidR="00917FD9">
        <w:rPr>
          <w:rFonts w:hint="cs"/>
          <w:sz w:val="28"/>
          <w:szCs w:val="28"/>
          <w:rtl/>
        </w:rPr>
        <w:instrText>یحیی،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ویرایش،</w:instrText>
      </w:r>
      <w:r w:rsidR="00917FD9">
        <w:rPr>
          <w:sz w:val="28"/>
          <w:szCs w:val="28"/>
          <w:rtl/>
        </w:rPr>
        <w:instrText xml:space="preserve"> 1385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313</w:instrText>
      </w:r>
      <w:r w:rsidR="00917FD9">
        <w:rPr>
          <w:rFonts w:hint="cs"/>
          <w:sz w:val="28"/>
          <w:szCs w:val="28"/>
          <w:rtl/>
        </w:rPr>
        <w:instrText>،</w:instrText>
      </w:r>
      <w:r w:rsidR="00917FD9">
        <w:rPr>
          <w:sz w:val="28"/>
          <w:szCs w:val="28"/>
          <w:rtl/>
        </w:rPr>
        <w:instrText xml:space="preserve"> 314</w:instrText>
      </w:r>
      <w:r w:rsidR="00917FD9">
        <w:rPr>
          <w:rFonts w:hint="cs"/>
          <w:sz w:val="28"/>
          <w:szCs w:val="28"/>
          <w:rtl/>
        </w:rPr>
        <w:instrText>،</w:instrText>
      </w:r>
      <w:r w:rsidR="00917FD9">
        <w:rPr>
          <w:sz w:val="28"/>
          <w:szCs w:val="28"/>
          <w:rtl/>
        </w:rPr>
        <w:instrText xml:space="preserve"> 330</w:instrText>
      </w:r>
      <w:r w:rsidR="00917FD9">
        <w:rPr>
          <w:rFonts w:hint="cs"/>
          <w:sz w:val="28"/>
          <w:szCs w:val="28"/>
          <w:rtl/>
        </w:rPr>
        <w:instrText>،</w:instrText>
      </w:r>
      <w:r w:rsidR="00917FD9">
        <w:rPr>
          <w:sz w:val="28"/>
          <w:szCs w:val="28"/>
          <w:rtl/>
        </w:rPr>
        <w:instrText xml:space="preserve"> 335&lt;/</w:instrText>
      </w:r>
      <w:r w:rsidR="00917FD9">
        <w:rPr>
          <w:sz w:val="28"/>
          <w:szCs w:val="28"/>
        </w:rPr>
        <w:instrText>style&gt;&lt;style face="normal" font="default" size="100%"&gt; .&lt;/style&gt;&lt;/title</w:instrText>
      </w:r>
      <w:r w:rsidR="00917FD9">
        <w:rPr>
          <w:sz w:val="28"/>
          <w:szCs w:val="28"/>
          <w:rtl/>
        </w:rPr>
        <w:instrText>&gt;&lt;/</w:instrText>
      </w:r>
      <w:r w:rsidR="00917FD9">
        <w:rPr>
          <w:sz w:val="28"/>
          <w:szCs w:val="28"/>
        </w:rPr>
        <w:instrTex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(39)</w:t>
      </w:r>
      <w:r w:rsidR="007F6700">
        <w:rPr>
          <w:sz w:val="28"/>
          <w:szCs w:val="28"/>
          <w:rtl/>
        </w:rPr>
        <w:fldChar w:fldCharType="end"/>
      </w:r>
      <w:r w:rsidR="00661376" w:rsidRPr="00933A6C">
        <w:rPr>
          <w:rFonts w:hint="cs"/>
          <w:sz w:val="28"/>
          <w:szCs w:val="28"/>
          <w:rtl/>
        </w:rPr>
        <w:t xml:space="preserve">. </w:t>
      </w:r>
    </w:p>
    <w:p w:rsidR="00460564" w:rsidRPr="003C4892" w:rsidRDefault="00460564" w:rsidP="003563AD">
      <w:pPr>
        <w:pStyle w:val="CommentText"/>
        <w:rPr>
          <w:sz w:val="28"/>
          <w:szCs w:val="28"/>
          <w:rtl/>
        </w:rPr>
      </w:pPr>
      <w:r w:rsidRPr="00E37D7B">
        <w:rPr>
          <w:rFonts w:hint="cs"/>
          <w:sz w:val="28"/>
          <w:szCs w:val="28"/>
          <w:rtl/>
        </w:rPr>
        <w:t xml:space="preserve">در یک برنامه ریزی منطقی برای زندگی، تفریح </w:t>
      </w:r>
      <w:r w:rsidR="0027793E">
        <w:rPr>
          <w:sz w:val="28"/>
          <w:szCs w:val="28"/>
          <w:rtl/>
        </w:rPr>
        <w:t>(ا</w:t>
      </w:r>
      <w:r w:rsidRPr="00E37D7B">
        <w:rPr>
          <w:rFonts w:hint="cs"/>
          <w:sz w:val="28"/>
          <w:szCs w:val="28"/>
          <w:rtl/>
        </w:rPr>
        <w:t xml:space="preserve">لبته تفریح سالم)، ورزش، سیر و سیاحت و گفتگوهای فرح بخش با افراد نیک سیرت، خواب به اندازه و به موقع، </w:t>
      </w:r>
      <w:r w:rsidR="00552CA8">
        <w:rPr>
          <w:sz w:val="28"/>
          <w:szCs w:val="28"/>
          <w:rtl/>
        </w:rPr>
        <w:t>شوخ</w:t>
      </w:r>
      <w:r w:rsidR="00552CA8">
        <w:rPr>
          <w:rFonts w:hint="cs"/>
          <w:sz w:val="28"/>
          <w:szCs w:val="28"/>
          <w:rtl/>
        </w:rPr>
        <w:t>ی‌</w:t>
      </w:r>
      <w:r w:rsidR="00552CA8">
        <w:rPr>
          <w:rFonts w:hint="eastAsia"/>
          <w:sz w:val="28"/>
          <w:szCs w:val="28"/>
          <w:rtl/>
        </w:rPr>
        <w:t>ها</w:t>
      </w:r>
      <w:r w:rsidR="00552CA8">
        <w:rPr>
          <w:rFonts w:hint="cs"/>
          <w:sz w:val="28"/>
          <w:szCs w:val="28"/>
          <w:rtl/>
        </w:rPr>
        <w:t>ی</w:t>
      </w:r>
      <w:r w:rsidRPr="00E37D7B">
        <w:rPr>
          <w:rFonts w:hint="cs"/>
          <w:sz w:val="28"/>
          <w:szCs w:val="28"/>
          <w:rtl/>
        </w:rPr>
        <w:t xml:space="preserve"> کنترل شده و </w:t>
      </w:r>
      <w:r w:rsidR="00552CA8">
        <w:rPr>
          <w:sz w:val="28"/>
          <w:szCs w:val="28"/>
          <w:rtl/>
        </w:rPr>
        <w:t>به دور</w:t>
      </w:r>
      <w:r w:rsidRPr="00E37D7B">
        <w:rPr>
          <w:rFonts w:hint="cs"/>
          <w:sz w:val="28"/>
          <w:szCs w:val="28"/>
          <w:rtl/>
        </w:rPr>
        <w:t xml:space="preserve"> از دیگر آزاری یا گناه و مانند </w:t>
      </w:r>
      <w:r w:rsidR="00552CA8">
        <w:rPr>
          <w:sz w:val="28"/>
          <w:szCs w:val="28"/>
          <w:rtl/>
        </w:rPr>
        <w:t>ا</w:t>
      </w:r>
      <w:r w:rsidR="00552CA8">
        <w:rPr>
          <w:rFonts w:hint="cs"/>
          <w:sz w:val="28"/>
          <w:szCs w:val="28"/>
          <w:rtl/>
        </w:rPr>
        <w:t>ی</w:t>
      </w:r>
      <w:r w:rsidR="00552CA8">
        <w:rPr>
          <w:rFonts w:hint="eastAsia"/>
          <w:sz w:val="28"/>
          <w:szCs w:val="28"/>
          <w:rtl/>
        </w:rPr>
        <w:t>ن‌ها</w:t>
      </w:r>
      <w:r w:rsidRPr="00E37D7B">
        <w:rPr>
          <w:rFonts w:hint="cs"/>
          <w:sz w:val="28"/>
          <w:szCs w:val="28"/>
          <w:rtl/>
        </w:rPr>
        <w:t xml:space="preserve"> جای خاصی دارد و در حقیقت </w:t>
      </w:r>
      <w:r w:rsidR="00552CA8">
        <w:rPr>
          <w:sz w:val="28"/>
          <w:szCs w:val="28"/>
          <w:rtl/>
        </w:rPr>
        <w:t>ا</w:t>
      </w:r>
      <w:r w:rsidR="00552CA8">
        <w:rPr>
          <w:rFonts w:hint="cs"/>
          <w:sz w:val="28"/>
          <w:szCs w:val="28"/>
          <w:rtl/>
        </w:rPr>
        <w:t>ی</w:t>
      </w:r>
      <w:r w:rsidR="00552CA8">
        <w:rPr>
          <w:rFonts w:hint="eastAsia"/>
          <w:sz w:val="28"/>
          <w:szCs w:val="28"/>
          <w:rtl/>
        </w:rPr>
        <w:t>ن‌ها</w:t>
      </w:r>
      <w:r w:rsidRPr="00E37D7B">
        <w:rPr>
          <w:rFonts w:hint="cs"/>
          <w:sz w:val="28"/>
          <w:szCs w:val="28"/>
          <w:rtl/>
        </w:rPr>
        <w:t xml:space="preserve"> به انسان کمک </w:t>
      </w:r>
      <w:r w:rsidR="00552CA8">
        <w:rPr>
          <w:sz w:val="28"/>
          <w:szCs w:val="28"/>
          <w:rtl/>
        </w:rPr>
        <w:t>م</w:t>
      </w:r>
      <w:r w:rsidR="00552CA8">
        <w:rPr>
          <w:rFonts w:hint="cs"/>
          <w:sz w:val="28"/>
          <w:szCs w:val="28"/>
          <w:rtl/>
        </w:rPr>
        <w:t>ی‌</w:t>
      </w:r>
      <w:r w:rsidR="00552CA8">
        <w:rPr>
          <w:rFonts w:hint="eastAsia"/>
          <w:sz w:val="28"/>
          <w:szCs w:val="28"/>
          <w:rtl/>
        </w:rPr>
        <w:t>کنند</w:t>
      </w:r>
      <w:r w:rsidRPr="00E37D7B">
        <w:rPr>
          <w:rFonts w:hint="cs"/>
          <w:sz w:val="28"/>
          <w:szCs w:val="28"/>
          <w:rtl/>
        </w:rPr>
        <w:t xml:space="preserve"> که بتواند با نشاط و شادابی وظائف خود را در زندگی به انجام برساند و در برابر تهاجم عوامل ناخوشایند و </w:t>
      </w:r>
      <w:r w:rsidR="00552CA8">
        <w:rPr>
          <w:sz w:val="28"/>
          <w:szCs w:val="28"/>
          <w:rtl/>
        </w:rPr>
        <w:t>استرس‌ها</w:t>
      </w:r>
      <w:r w:rsidRPr="00E37D7B">
        <w:rPr>
          <w:rFonts w:hint="cs"/>
          <w:sz w:val="28"/>
          <w:szCs w:val="28"/>
          <w:rtl/>
        </w:rPr>
        <w:t xml:space="preserve"> مقاومت موفق و آسانی داشته </w:t>
      </w:r>
      <w:r w:rsidRPr="00E37D7B">
        <w:rPr>
          <w:rFonts w:hint="cs"/>
          <w:sz w:val="28"/>
          <w:szCs w:val="28"/>
          <w:rtl/>
        </w:rPr>
        <w:lastRenderedPageBreak/>
        <w:t>باشد</w:t>
      </w:r>
      <w:r w:rsidR="0061129B">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&lt;EndNote&gt;&lt;Cite&gt;&lt;RecNum&gt;176&lt;/RecNum&gt;&lt;record&gt;&lt;rec-number&gt;176&lt;/rec-number&gt;&lt;foreign-keys&gt;&lt;key app="EN" db-id="eezwrppszv0fxxeesz85taru5wpx2pzezevw"&gt;176&lt;/key&gt;&lt;/foreign-keys&gt;&lt;ref-type name="Journal Article"&gt;17&lt;/ref-type&gt;&lt;contributors&gt;&lt;/contributors&gt;&lt;titles&gt;&lt;title&gt;&lt;style face="normal" font="default" charset="178" size="100%</w:instrText>
      </w:r>
      <w:r w:rsidR="00917FD9">
        <w:rPr>
          <w:sz w:val="28"/>
          <w:szCs w:val="28"/>
          <w:rtl/>
        </w:rPr>
        <w:instrText>"&gt;اصفهان</w:instrText>
      </w:r>
      <w:r w:rsidR="00917FD9">
        <w:rPr>
          <w:rFonts w:hint="cs"/>
          <w:sz w:val="28"/>
          <w:szCs w:val="28"/>
          <w:rtl/>
        </w:rPr>
        <w:instrText>ی</w:instrText>
      </w:r>
      <w:r w:rsidR="00917FD9">
        <w:rPr>
          <w:sz w:val="28"/>
          <w:szCs w:val="28"/>
          <w:rtl/>
        </w:rPr>
        <w:instrText xml:space="preserve"> محمد مهد</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آئ</w:instrText>
      </w:r>
      <w:r w:rsidR="00917FD9">
        <w:rPr>
          <w:rFonts w:hint="cs"/>
          <w:sz w:val="28"/>
          <w:szCs w:val="28"/>
          <w:rtl/>
        </w:rPr>
        <w:instrText>ی</w:instrText>
      </w:r>
      <w:r w:rsidR="00917FD9">
        <w:rPr>
          <w:rFonts w:hint="eastAsia"/>
          <w:sz w:val="28"/>
          <w:szCs w:val="28"/>
          <w:rtl/>
        </w:rPr>
        <w:instrText>ن</w:instrText>
      </w:r>
      <w:r w:rsidR="00917FD9">
        <w:rPr>
          <w:sz w:val="28"/>
          <w:szCs w:val="28"/>
          <w:rtl/>
        </w:rPr>
        <w:instrText xml:space="preserve"> تندرست</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تهران، نشر تند</w:instrText>
      </w:r>
      <w:r w:rsidR="00917FD9">
        <w:rPr>
          <w:rFonts w:hint="cs"/>
          <w:sz w:val="28"/>
          <w:szCs w:val="28"/>
          <w:rtl/>
        </w:rPr>
        <w:instrText>ی</w:instrText>
      </w:r>
      <w:r w:rsidR="00917FD9">
        <w:rPr>
          <w:rFonts w:hint="eastAsia"/>
          <w:sz w:val="28"/>
          <w:szCs w:val="28"/>
          <w:rtl/>
        </w:rPr>
        <w:instrText>س</w:instrText>
      </w:r>
      <w:r w:rsidR="00917FD9">
        <w:rPr>
          <w:sz w:val="28"/>
          <w:szCs w:val="28"/>
          <w:rtl/>
        </w:rPr>
        <w:instrText xml:space="preserve"> ، 1383، صص440-419&lt;/</w:instrText>
      </w:r>
      <w:r w:rsidR="00917FD9">
        <w:rPr>
          <w:sz w:val="28"/>
          <w:szCs w:val="28"/>
        </w:rPr>
        <w:instrText>style&gt;&lt;style face="normal" font="default" size="100%"&gt; .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61129B">
        <w:rPr>
          <w:noProof/>
          <w:sz w:val="28"/>
          <w:szCs w:val="28"/>
          <w:rtl/>
        </w:rPr>
        <w:t>(4)</w:t>
      </w:r>
      <w:r w:rsidR="007F6700">
        <w:rPr>
          <w:sz w:val="28"/>
          <w:szCs w:val="28"/>
          <w:rtl/>
        </w:rPr>
        <w:fldChar w:fldCharType="end"/>
      </w:r>
      <w:r w:rsidRPr="00E37D7B">
        <w:rPr>
          <w:rFonts w:hint="cs"/>
          <w:sz w:val="28"/>
          <w:szCs w:val="28"/>
          <w:rtl/>
        </w:rPr>
        <w:t xml:space="preserve">. </w:t>
      </w:r>
      <w:r w:rsidR="003563AD">
        <w:rPr>
          <w:rFonts w:hint="cs"/>
          <w:sz w:val="28"/>
          <w:szCs w:val="28"/>
          <w:rtl/>
        </w:rPr>
        <w:t xml:space="preserve">از طرفی </w:t>
      </w:r>
      <w:r w:rsidR="003563AD" w:rsidRPr="003C4892">
        <w:rPr>
          <w:rFonts w:hint="cs"/>
          <w:sz w:val="28"/>
          <w:szCs w:val="28"/>
          <w:rtl/>
        </w:rPr>
        <w:t xml:space="preserve">زیارت اهل قبور شادی زیاد را کنترل </w:t>
      </w:r>
      <w:r w:rsidR="00552CA8">
        <w:rPr>
          <w:sz w:val="28"/>
          <w:szCs w:val="28"/>
          <w:rtl/>
        </w:rPr>
        <w:t>م</w:t>
      </w:r>
      <w:r w:rsidR="00552CA8">
        <w:rPr>
          <w:rFonts w:hint="cs"/>
          <w:sz w:val="28"/>
          <w:szCs w:val="28"/>
          <w:rtl/>
        </w:rPr>
        <w:t>ی‌</w:t>
      </w:r>
      <w:r w:rsidR="00552CA8">
        <w:rPr>
          <w:rFonts w:hint="eastAsia"/>
          <w:sz w:val="28"/>
          <w:szCs w:val="28"/>
          <w:rtl/>
        </w:rPr>
        <w:t>کند</w:t>
      </w:r>
      <w:r w:rsidR="003563AD" w:rsidRPr="003C4892">
        <w:rPr>
          <w:rFonts w:hint="cs"/>
          <w:sz w:val="28"/>
          <w:szCs w:val="28"/>
          <w:rtl/>
        </w:rPr>
        <w:t xml:space="preserve"> و رفتار انسان را </w:t>
      </w:r>
      <w:r w:rsidR="00552CA8">
        <w:rPr>
          <w:sz w:val="28"/>
          <w:szCs w:val="28"/>
          <w:rtl/>
        </w:rPr>
        <w:t>متعادل‌تر</w:t>
      </w:r>
      <w:r w:rsidR="003563AD">
        <w:rPr>
          <w:rFonts w:hint="cs"/>
          <w:sz w:val="28"/>
          <w:szCs w:val="28"/>
          <w:rtl/>
        </w:rPr>
        <w:t xml:space="preserve"> </w:t>
      </w:r>
      <w:r w:rsidR="00552CA8">
        <w:rPr>
          <w:sz w:val="28"/>
          <w:szCs w:val="28"/>
          <w:rtl/>
        </w:rPr>
        <w:t>م</w:t>
      </w:r>
      <w:r w:rsidR="00552CA8">
        <w:rPr>
          <w:rFonts w:hint="cs"/>
          <w:sz w:val="28"/>
          <w:szCs w:val="28"/>
          <w:rtl/>
        </w:rPr>
        <w:t>ی‌</w:t>
      </w:r>
      <w:r w:rsidR="00552CA8">
        <w:rPr>
          <w:rFonts w:hint="eastAsia"/>
          <w:sz w:val="28"/>
          <w:szCs w:val="28"/>
          <w:rtl/>
        </w:rPr>
        <w:t>نما</w:t>
      </w:r>
      <w:r w:rsidR="00552CA8">
        <w:rPr>
          <w:rFonts w:hint="cs"/>
          <w:sz w:val="28"/>
          <w:szCs w:val="28"/>
          <w:rtl/>
        </w:rPr>
        <w:t>ی</w:t>
      </w:r>
      <w:r w:rsidR="00552CA8">
        <w:rPr>
          <w:rFonts w:hint="eastAsia"/>
          <w:sz w:val="28"/>
          <w:szCs w:val="28"/>
          <w:rtl/>
        </w:rPr>
        <w:t>د</w:t>
      </w:r>
      <w:r w:rsidR="003563AD">
        <w:rPr>
          <w:rFonts w:hint="cs"/>
          <w:sz w:val="28"/>
          <w:szCs w:val="28"/>
          <w:rtl/>
        </w:rPr>
        <w:t xml:space="preserve">. </w:t>
      </w:r>
      <w:r w:rsidR="003563AD" w:rsidRPr="003C4892">
        <w:rPr>
          <w:rFonts w:hint="cs"/>
          <w:sz w:val="28"/>
          <w:szCs w:val="28"/>
          <w:rtl/>
        </w:rPr>
        <w:t>شاید توصیه به زیارت اهل قبور به هنگام شادی زیاد و غم مفرط از این حقیقت سرچشمه گرفته باشد که انسان بتواند با درک و احساس ناپایداری دنیا، رفتار خود را تعدیل و اصلاح نماید</w:t>
      </w:r>
      <w:r w:rsidR="003563AD">
        <w:rPr>
          <w:rFonts w:hint="cs"/>
          <w:sz w:val="28"/>
          <w:szCs w:val="28"/>
          <w:rtl/>
        </w:rPr>
        <w:t>.</w:t>
      </w:r>
      <w:r w:rsidR="003563AD" w:rsidRPr="003C4892">
        <w:rPr>
          <w:rFonts w:hint="cs"/>
          <w:sz w:val="28"/>
          <w:szCs w:val="28"/>
          <w:rtl/>
        </w:rPr>
        <w:t xml:space="preserve"> </w:t>
      </w:r>
      <w:r w:rsidRPr="003C4892">
        <w:rPr>
          <w:rFonts w:hint="cs"/>
          <w:sz w:val="28"/>
          <w:szCs w:val="28"/>
          <w:rtl/>
        </w:rPr>
        <w:t xml:space="preserve">رضایت انسان از آنچه خدا بر او پسندیده و رضایت خدا از انسان اوج نیکبختی و به اصطلاح استفاده شده در قرآن کریم، فلاح است و </w:t>
      </w:r>
      <w:r w:rsidR="00552CA8">
        <w:rPr>
          <w:sz w:val="28"/>
          <w:szCs w:val="28"/>
          <w:rtl/>
        </w:rPr>
        <w:t>همان‌گونه</w:t>
      </w:r>
      <w:r w:rsidRPr="003C4892">
        <w:rPr>
          <w:rFonts w:hint="cs"/>
          <w:sz w:val="28"/>
          <w:szCs w:val="28"/>
          <w:rtl/>
        </w:rPr>
        <w:t xml:space="preserve"> که گفته شد این رضایت، هرگز موجب توقف در رشد و ارتقاء نیست بلکه لذت خوشبختی را احساس کردن و به دور از هر گونه تشویش و نگرانی </w:t>
      </w:r>
      <w:r w:rsidR="00552CA8">
        <w:rPr>
          <w:sz w:val="28"/>
          <w:szCs w:val="28"/>
          <w:rtl/>
        </w:rPr>
        <w:t>به سو</w:t>
      </w:r>
      <w:r w:rsidR="00552CA8">
        <w:rPr>
          <w:rFonts w:hint="cs"/>
          <w:sz w:val="28"/>
          <w:szCs w:val="28"/>
          <w:rtl/>
        </w:rPr>
        <w:t>ی</w:t>
      </w:r>
      <w:r w:rsidRPr="003C4892">
        <w:rPr>
          <w:rFonts w:hint="cs"/>
          <w:sz w:val="28"/>
          <w:szCs w:val="28"/>
          <w:rtl/>
        </w:rPr>
        <w:t xml:space="preserve"> جلو شتافتن را در پی دارد، اما در آن صورت انسان چیزی </w:t>
      </w:r>
      <w:r w:rsidR="00552CA8">
        <w:rPr>
          <w:sz w:val="28"/>
          <w:szCs w:val="28"/>
          <w:rtl/>
        </w:rPr>
        <w:t>را</w:t>
      </w:r>
      <w:r w:rsidRPr="003C4892">
        <w:rPr>
          <w:rFonts w:hint="cs"/>
          <w:sz w:val="28"/>
          <w:szCs w:val="28"/>
          <w:rtl/>
        </w:rPr>
        <w:t xml:space="preserve"> که مایه دوری انسان از رضای خدا شود طلب نخواهد کرد</w:t>
      </w:r>
      <w:r w:rsidR="0061129B">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&lt;EndNote&gt;&lt;Cite&gt;&lt;RecNum&gt;176&lt;/RecNum&gt;&lt;record&gt;&lt;rec-number&gt;176&lt;/rec-number&gt;&lt;foreign-keys&gt;&lt;key app="EN" db-id="eezwrppszv0fxxeesz85taru5wpx2pzezevw"&gt;176&lt;/key&gt;&lt;/foreign-keys&gt;&lt;ref-type name="Journal Article"&gt;17&lt;/ref-type&gt;&lt;contributors&gt;&lt;/contributors&gt;&lt;titles&gt;&lt;title&gt;&lt;style face="normal" font="default" charset="178" size="100%</w:instrText>
      </w:r>
      <w:r w:rsidR="00917FD9">
        <w:rPr>
          <w:sz w:val="28"/>
          <w:szCs w:val="28"/>
          <w:rtl/>
        </w:rPr>
        <w:instrText>"&gt;اصفهان</w:instrText>
      </w:r>
      <w:r w:rsidR="00917FD9">
        <w:rPr>
          <w:rFonts w:hint="cs"/>
          <w:sz w:val="28"/>
          <w:szCs w:val="28"/>
          <w:rtl/>
        </w:rPr>
        <w:instrText>ی</w:instrText>
      </w:r>
      <w:r w:rsidR="00917FD9">
        <w:rPr>
          <w:sz w:val="28"/>
          <w:szCs w:val="28"/>
          <w:rtl/>
        </w:rPr>
        <w:instrText xml:space="preserve"> محمد مهد</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آئ</w:instrText>
      </w:r>
      <w:r w:rsidR="00917FD9">
        <w:rPr>
          <w:rFonts w:hint="cs"/>
          <w:sz w:val="28"/>
          <w:szCs w:val="28"/>
          <w:rtl/>
        </w:rPr>
        <w:instrText>ی</w:instrText>
      </w:r>
      <w:r w:rsidR="00917FD9">
        <w:rPr>
          <w:rFonts w:hint="eastAsia"/>
          <w:sz w:val="28"/>
          <w:szCs w:val="28"/>
          <w:rtl/>
        </w:rPr>
        <w:instrText>ن</w:instrText>
      </w:r>
      <w:r w:rsidR="00917FD9">
        <w:rPr>
          <w:sz w:val="28"/>
          <w:szCs w:val="28"/>
          <w:rtl/>
        </w:rPr>
        <w:instrText xml:space="preserve"> تندرست</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تهران، نشر تند</w:instrText>
      </w:r>
      <w:r w:rsidR="00917FD9">
        <w:rPr>
          <w:rFonts w:hint="cs"/>
          <w:sz w:val="28"/>
          <w:szCs w:val="28"/>
          <w:rtl/>
        </w:rPr>
        <w:instrText>ی</w:instrText>
      </w:r>
      <w:r w:rsidR="00917FD9">
        <w:rPr>
          <w:rFonts w:hint="eastAsia"/>
          <w:sz w:val="28"/>
          <w:szCs w:val="28"/>
          <w:rtl/>
        </w:rPr>
        <w:instrText>س</w:instrText>
      </w:r>
      <w:r w:rsidR="00917FD9">
        <w:rPr>
          <w:sz w:val="28"/>
          <w:szCs w:val="28"/>
          <w:rtl/>
        </w:rPr>
        <w:instrText xml:space="preserve"> ، 1383، صص440-419&lt;/</w:instrText>
      </w:r>
      <w:r w:rsidR="00917FD9">
        <w:rPr>
          <w:sz w:val="28"/>
          <w:szCs w:val="28"/>
        </w:rPr>
        <w:instrText>style&gt;&lt;style face="normal" font="default" size="100%"&gt; .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61129B">
        <w:rPr>
          <w:noProof/>
          <w:sz w:val="28"/>
          <w:szCs w:val="28"/>
          <w:rtl/>
        </w:rPr>
        <w:t>(4)</w:t>
      </w:r>
      <w:r w:rsidR="007F6700">
        <w:rPr>
          <w:sz w:val="28"/>
          <w:szCs w:val="28"/>
          <w:rtl/>
        </w:rPr>
        <w:fldChar w:fldCharType="end"/>
      </w:r>
      <w:r w:rsidRPr="003C4892">
        <w:rPr>
          <w:rFonts w:hint="cs"/>
          <w:sz w:val="28"/>
          <w:szCs w:val="28"/>
          <w:rtl/>
        </w:rPr>
        <w:t>.</w:t>
      </w:r>
    </w:p>
    <w:p w:rsidR="00F52F87" w:rsidRDefault="00F52F87" w:rsidP="002848C3">
      <w:pPr>
        <w:spacing w:after="0" w:line="240" w:lineRule="auto"/>
        <w:jc w:val="both"/>
        <w:rPr>
          <w:sz w:val="28"/>
          <w:szCs w:val="28"/>
          <w:rtl/>
        </w:rPr>
      </w:pPr>
      <w:r w:rsidRPr="002848C3">
        <w:rPr>
          <w:rFonts w:hint="cs"/>
          <w:sz w:val="28"/>
          <w:szCs w:val="28"/>
          <w:rtl/>
        </w:rPr>
        <w:t>با توجه به اثرات شادی معتدل بر روی بدن</w:t>
      </w:r>
      <w:r w:rsidR="002848C3" w:rsidRPr="002848C3">
        <w:rPr>
          <w:rFonts w:hint="cs"/>
          <w:sz w:val="28"/>
          <w:szCs w:val="28"/>
          <w:rtl/>
        </w:rPr>
        <w:t>، از عناوین طبی مهم مورد توجه، مباحث مربوط به مفرحات</w:t>
      </w:r>
      <w:r w:rsidR="00AF0E88">
        <w:rPr>
          <w:rFonts w:hint="cs"/>
          <w:sz w:val="28"/>
          <w:szCs w:val="28"/>
          <w:rtl/>
        </w:rPr>
        <w:t xml:space="preserve"> یعنی شادی </w:t>
      </w:r>
      <w:r w:rsidR="00552CA8">
        <w:rPr>
          <w:rFonts w:hint="cs"/>
          <w:sz w:val="28"/>
          <w:szCs w:val="28"/>
          <w:rtl/>
        </w:rPr>
        <w:t>بخش‌ها</w:t>
      </w:r>
      <w:r w:rsidR="002848C3" w:rsidRPr="002848C3">
        <w:rPr>
          <w:rFonts w:hint="cs"/>
          <w:sz w:val="28"/>
          <w:szCs w:val="28"/>
          <w:rtl/>
        </w:rPr>
        <w:t xml:space="preserve"> است که در ذیل </w:t>
      </w:r>
      <w:r w:rsidR="00552CA8">
        <w:rPr>
          <w:rFonts w:hint="cs"/>
          <w:sz w:val="28"/>
          <w:szCs w:val="28"/>
          <w:rtl/>
        </w:rPr>
        <w:t>اشاره‌ای</w:t>
      </w:r>
      <w:r w:rsidR="002848C3" w:rsidRPr="002848C3">
        <w:rPr>
          <w:rFonts w:hint="cs"/>
          <w:sz w:val="28"/>
          <w:szCs w:val="28"/>
          <w:rtl/>
        </w:rPr>
        <w:t xml:space="preserve"> به آن شده است. </w:t>
      </w:r>
    </w:p>
    <w:p w:rsidR="0006422E" w:rsidRPr="002848C3" w:rsidRDefault="0006422E" w:rsidP="00F91300">
      <w:pPr>
        <w:pStyle w:val="Heading3"/>
      </w:pPr>
      <w:r w:rsidRPr="002848C3">
        <w:rPr>
          <w:rFonts w:hint="cs"/>
          <w:rtl/>
        </w:rPr>
        <w:t>تعریف داروی مفرح</w:t>
      </w:r>
    </w:p>
    <w:p w:rsidR="0006422E" w:rsidRPr="00BD1AA7" w:rsidRDefault="002848C3" w:rsidP="00CE7716">
      <w:pPr>
        <w:spacing w:after="0" w:line="240" w:lineRule="auto"/>
        <w:jc w:val="both"/>
        <w:rPr>
          <w:sz w:val="28"/>
          <w:szCs w:val="28"/>
          <w:rtl/>
        </w:rPr>
      </w:pPr>
      <w:r>
        <w:rPr>
          <w:rFonts w:hint="cs"/>
          <w:sz w:val="28"/>
          <w:szCs w:val="28"/>
          <w:rtl/>
        </w:rPr>
        <w:t xml:space="preserve">عقیلی خراسانی در تعریف داروی مفرح گوید: مفرح </w:t>
      </w:r>
      <w:r w:rsidR="0006422E" w:rsidRPr="00BD1AA7">
        <w:rPr>
          <w:sz w:val="28"/>
          <w:szCs w:val="28"/>
          <w:rtl/>
        </w:rPr>
        <w:t xml:space="preserve">يعني فرح آورنده و آن دوايي را نامند كه تعديل مزاج و تلطيف اخلاط و روح حيواني و نفساني نمايد و منبسط سازد </w:t>
      </w:r>
      <w:r w:rsidR="00552CA8">
        <w:rPr>
          <w:rFonts w:hint="cs"/>
          <w:sz w:val="28"/>
          <w:szCs w:val="28"/>
          <w:rtl/>
        </w:rPr>
        <w:t>آن‌ها</w:t>
      </w:r>
      <w:r w:rsidR="0006422E" w:rsidRPr="00BD1AA7">
        <w:rPr>
          <w:sz w:val="28"/>
          <w:szCs w:val="28"/>
          <w:rtl/>
        </w:rPr>
        <w:t xml:space="preserve"> را و ميل دهد به سوي خارج و حزن را زا</w:t>
      </w:r>
      <w:r w:rsidR="0006422E" w:rsidRPr="00BD1AA7">
        <w:rPr>
          <w:rFonts w:hint="cs"/>
          <w:sz w:val="28"/>
          <w:szCs w:val="28"/>
          <w:rtl/>
        </w:rPr>
        <w:t>ی</w:t>
      </w:r>
      <w:r w:rsidR="0006422E" w:rsidRPr="00BD1AA7">
        <w:rPr>
          <w:sz w:val="28"/>
          <w:szCs w:val="28"/>
          <w:rtl/>
        </w:rPr>
        <w:t>ل سازد و دماغ را قوّت بخشد و حواس را نيكو گرداند و ذهن را صافي سازد و كسالت را</w:t>
      </w:r>
      <w:r>
        <w:rPr>
          <w:rFonts w:hint="cs"/>
          <w:sz w:val="28"/>
          <w:szCs w:val="28"/>
          <w:rtl/>
        </w:rPr>
        <w:t xml:space="preserve"> </w:t>
      </w:r>
      <w:r>
        <w:rPr>
          <w:sz w:val="28"/>
          <w:szCs w:val="28"/>
          <w:rtl/>
        </w:rPr>
        <w:t>دور كن</w:t>
      </w:r>
      <w:r w:rsidR="0027793E">
        <w:rPr>
          <w:rFonts w:hint="cs"/>
          <w:sz w:val="28"/>
          <w:szCs w:val="28"/>
          <w:rtl/>
        </w:rPr>
        <w:t>د</w:t>
      </w:r>
      <w:r w:rsidR="0027793E">
        <w:rPr>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عقیلی</w:instrText>
      </w:r>
      <w:r w:rsidR="00917FD9">
        <w:rPr>
          <w:sz w:val="28"/>
          <w:szCs w:val="28"/>
          <w:rtl/>
        </w:rPr>
        <w:instrText xml:space="preserve"> </w:instrText>
      </w:r>
      <w:r w:rsidR="00917FD9">
        <w:rPr>
          <w:rFonts w:hint="cs"/>
          <w:sz w:val="28"/>
          <w:szCs w:val="28"/>
          <w:rtl/>
        </w:rPr>
        <w:instrText>خراسانی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مخزن</w:instrText>
      </w:r>
      <w:r w:rsidR="00917FD9">
        <w:rPr>
          <w:sz w:val="28"/>
          <w:szCs w:val="28"/>
          <w:rtl/>
        </w:rPr>
        <w:instrText xml:space="preserve"> </w:instrText>
      </w:r>
      <w:r w:rsidR="00917FD9">
        <w:rPr>
          <w:rFonts w:hint="cs"/>
          <w:sz w:val="28"/>
          <w:szCs w:val="28"/>
          <w:rtl/>
        </w:rPr>
        <w:instrText>الادویه،</w:instrText>
      </w:r>
      <w:r w:rsidR="00917FD9">
        <w:rPr>
          <w:sz w:val="28"/>
          <w:szCs w:val="28"/>
          <w:rtl/>
        </w:rPr>
        <w:instrText xml:space="preserve"> </w:instrText>
      </w:r>
      <w:r w:rsidR="00917FD9">
        <w:rPr>
          <w:rFonts w:hint="cs"/>
          <w:sz w:val="28"/>
          <w:szCs w:val="28"/>
          <w:rtl/>
        </w:rPr>
        <w:instrText>قم،</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باورداران،</w:instrText>
      </w:r>
      <w:r w:rsidR="00917FD9">
        <w:rPr>
          <w:sz w:val="28"/>
          <w:szCs w:val="28"/>
          <w:rtl/>
        </w:rPr>
        <w:instrText xml:space="preserve"> 1380</w:instrText>
      </w:r>
      <w:r w:rsidR="00917FD9">
        <w:rPr>
          <w:rFonts w:hint="cs"/>
          <w:sz w:val="28"/>
          <w:szCs w:val="28"/>
          <w:rtl/>
        </w:rPr>
        <w:instrText>،</w:instrText>
      </w:r>
      <w:r w:rsidR="00917FD9">
        <w:rPr>
          <w:sz w:val="28"/>
          <w:szCs w:val="28"/>
          <w:rtl/>
        </w:rPr>
        <w:instrText xml:space="preserve"> &lt;/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(78)</w:t>
      </w:r>
      <w:r w:rsidR="007F6700">
        <w:rPr>
          <w:sz w:val="28"/>
          <w:szCs w:val="28"/>
          <w:rtl/>
        </w:rPr>
        <w:fldChar w:fldCharType="end"/>
      </w:r>
      <w:r>
        <w:rPr>
          <w:rFonts w:hint="cs"/>
          <w:sz w:val="28"/>
          <w:szCs w:val="28"/>
          <w:rtl/>
        </w:rPr>
        <w:t>.</w:t>
      </w:r>
    </w:p>
    <w:p w:rsidR="0006422E" w:rsidRPr="002848C3" w:rsidRDefault="002848C3" w:rsidP="00CE7716">
      <w:pPr>
        <w:tabs>
          <w:tab w:val="right" w:pos="8460"/>
        </w:tabs>
        <w:spacing w:after="0" w:line="240" w:lineRule="auto"/>
        <w:jc w:val="both"/>
        <w:rPr>
          <w:sz w:val="28"/>
          <w:szCs w:val="28"/>
          <w:rtl/>
        </w:rPr>
      </w:pPr>
      <w:r w:rsidRPr="002848C3">
        <w:rPr>
          <w:rFonts w:hint="cs"/>
          <w:sz w:val="28"/>
          <w:szCs w:val="28"/>
          <w:rtl/>
        </w:rPr>
        <w:t xml:space="preserve">در تحفه </w:t>
      </w:r>
      <w:r w:rsidR="00552CA8">
        <w:rPr>
          <w:rFonts w:hint="cs"/>
          <w:sz w:val="28"/>
          <w:szCs w:val="28"/>
          <w:rtl/>
        </w:rPr>
        <w:t>المؤمنین</w:t>
      </w:r>
      <w:r w:rsidRPr="002848C3">
        <w:rPr>
          <w:rFonts w:hint="cs"/>
          <w:sz w:val="28"/>
          <w:szCs w:val="28"/>
          <w:rtl/>
        </w:rPr>
        <w:t xml:space="preserve"> آمده: </w:t>
      </w:r>
      <w:r w:rsidR="0006422E" w:rsidRPr="002848C3">
        <w:rPr>
          <w:rFonts w:hint="cs"/>
          <w:sz w:val="28"/>
          <w:szCs w:val="28"/>
          <w:rtl/>
        </w:rPr>
        <w:t>مفرّح</w:t>
      </w:r>
      <w:r w:rsidRPr="002848C3">
        <w:rPr>
          <w:rFonts w:hint="cs"/>
          <w:sz w:val="28"/>
          <w:szCs w:val="28"/>
          <w:rtl/>
        </w:rPr>
        <w:t xml:space="preserve"> یعنی </w:t>
      </w:r>
      <w:r w:rsidR="0006422E" w:rsidRPr="002848C3">
        <w:rPr>
          <w:rFonts w:hint="cs"/>
          <w:sz w:val="28"/>
          <w:szCs w:val="28"/>
          <w:rtl/>
        </w:rPr>
        <w:t>هرچه روح حيواني و نفساني را منبسط ساخته تعديل مزاج او كند و حزن را رفع نمايد مثل شراب</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Pr="002848C3">
        <w:rPr>
          <w:rFonts w:hint="cs"/>
          <w:sz w:val="28"/>
          <w:szCs w:val="28"/>
          <w:rtl/>
        </w:rPr>
        <w:t xml:space="preserve">آن </w:t>
      </w:r>
      <w:r w:rsidR="0006422E" w:rsidRPr="002848C3">
        <w:rPr>
          <w:rFonts w:hint="cs"/>
          <w:sz w:val="28"/>
          <w:szCs w:val="28"/>
          <w:rtl/>
        </w:rPr>
        <w:t xml:space="preserve">عبارت از چيزي است كه مشتمل باشد بر </w:t>
      </w:r>
      <w:r w:rsidR="00552CA8">
        <w:rPr>
          <w:rFonts w:hint="cs"/>
          <w:sz w:val="28"/>
          <w:szCs w:val="28"/>
          <w:rtl/>
        </w:rPr>
        <w:t>تصفیه</w:t>
      </w:r>
      <w:r w:rsidR="0006422E" w:rsidRPr="002848C3">
        <w:rPr>
          <w:rFonts w:hint="cs"/>
          <w:sz w:val="28"/>
          <w:szCs w:val="28"/>
          <w:rtl/>
        </w:rPr>
        <w:t xml:space="preserve"> نفس كه عبارت از روح حيواني است و </w:t>
      </w:r>
      <w:r w:rsidR="00552CA8">
        <w:rPr>
          <w:rFonts w:hint="cs"/>
          <w:sz w:val="28"/>
          <w:szCs w:val="28"/>
          <w:rtl/>
        </w:rPr>
        <w:t>قوت‌ها</w:t>
      </w:r>
      <w:r w:rsidR="0006422E" w:rsidRPr="002848C3">
        <w:rPr>
          <w:rFonts w:hint="cs"/>
          <w:sz w:val="28"/>
          <w:szCs w:val="28"/>
          <w:rtl/>
        </w:rPr>
        <w:t xml:space="preserve"> و فكر و تقويت آلات آن، چه ادراك با نفس مجرّد است و هرچند آلات قوي باشد و از كدورات بعيده و حواس باطني و ظاهري صحيح باشد، باعث ادراك بيشتر مي</w:t>
      </w:r>
      <w:r w:rsidR="0006422E" w:rsidRPr="002848C3">
        <w:rPr>
          <w:sz w:val="28"/>
          <w:szCs w:val="28"/>
          <w:rtl/>
        </w:rPr>
        <w:softHyphen/>
      </w:r>
      <w:r w:rsidR="0006422E" w:rsidRPr="002848C3">
        <w:rPr>
          <w:rFonts w:hint="cs"/>
          <w:sz w:val="28"/>
          <w:szCs w:val="28"/>
          <w:rtl/>
        </w:rPr>
        <w:t xml:space="preserve">گردد و اين تفريح به سبب هر يك از </w:t>
      </w:r>
      <w:r w:rsidR="00552CA8">
        <w:rPr>
          <w:rFonts w:hint="cs"/>
          <w:sz w:val="28"/>
          <w:szCs w:val="28"/>
          <w:rtl/>
        </w:rPr>
        <w:t>قوت‌ها</w:t>
      </w:r>
      <w:r w:rsidR="0006422E" w:rsidRPr="002848C3">
        <w:rPr>
          <w:rFonts w:hint="cs"/>
          <w:sz w:val="28"/>
          <w:szCs w:val="28"/>
          <w:rtl/>
        </w:rPr>
        <w:t xml:space="preserve"> به </w:t>
      </w:r>
      <w:r w:rsidR="00552CA8">
        <w:rPr>
          <w:rFonts w:hint="cs"/>
          <w:sz w:val="28"/>
          <w:szCs w:val="28"/>
          <w:rtl/>
        </w:rPr>
        <w:t>تنهایی</w:t>
      </w:r>
      <w:r w:rsidR="0006422E" w:rsidRPr="002848C3">
        <w:rPr>
          <w:rFonts w:hint="cs"/>
          <w:sz w:val="28"/>
          <w:szCs w:val="28"/>
          <w:rtl/>
        </w:rPr>
        <w:t xml:space="preserve"> مي</w:t>
      </w:r>
      <w:r w:rsidR="0006422E" w:rsidRPr="002848C3">
        <w:rPr>
          <w:sz w:val="28"/>
          <w:szCs w:val="28"/>
          <w:rtl/>
        </w:rPr>
        <w:softHyphen/>
      </w:r>
      <w:r w:rsidR="0006422E" w:rsidRPr="002848C3">
        <w:rPr>
          <w:rFonts w:hint="cs"/>
          <w:sz w:val="28"/>
          <w:szCs w:val="28"/>
          <w:rtl/>
        </w:rPr>
        <w:t xml:space="preserve">شود مثل </w:t>
      </w:r>
      <w:r w:rsidR="00552CA8">
        <w:rPr>
          <w:rFonts w:hint="cs"/>
          <w:sz w:val="28"/>
          <w:szCs w:val="28"/>
          <w:rtl/>
        </w:rPr>
        <w:t>شنیدنی‌های</w:t>
      </w:r>
      <w:r w:rsidR="0006422E" w:rsidRPr="002848C3">
        <w:rPr>
          <w:rFonts w:hint="cs"/>
          <w:sz w:val="28"/>
          <w:szCs w:val="28"/>
          <w:rtl/>
        </w:rPr>
        <w:t xml:space="preserve"> ملايم طبع از </w:t>
      </w:r>
      <w:r w:rsidR="00552CA8">
        <w:rPr>
          <w:rFonts w:hint="cs"/>
          <w:sz w:val="28"/>
          <w:szCs w:val="28"/>
          <w:rtl/>
        </w:rPr>
        <w:t>قوه</w:t>
      </w:r>
      <w:r w:rsidR="0006422E" w:rsidRPr="002848C3">
        <w:rPr>
          <w:rFonts w:hint="cs"/>
          <w:sz w:val="28"/>
          <w:szCs w:val="28"/>
          <w:rtl/>
        </w:rPr>
        <w:t xml:space="preserve"> سامعه و به مجموعه و بر سبيل ازدواج مي</w:t>
      </w:r>
      <w:r w:rsidR="0006422E" w:rsidRPr="002848C3">
        <w:rPr>
          <w:sz w:val="28"/>
          <w:szCs w:val="28"/>
          <w:rtl/>
        </w:rPr>
        <w:softHyphen/>
      </w:r>
      <w:r w:rsidR="0006422E" w:rsidRPr="002848C3">
        <w:rPr>
          <w:rFonts w:hint="cs"/>
          <w:sz w:val="28"/>
          <w:szCs w:val="28"/>
          <w:rtl/>
        </w:rPr>
        <w:t xml:space="preserve">باشد و هرچه نفس را از مشاغل خارجه باز داشته مشغول به عالم تجرّد خود و ادراك كمالات گرداند مفرّح حقيقي است و هرچه باعث ادراك لذّات خارجي و </w:t>
      </w:r>
      <w:r w:rsidR="00552CA8">
        <w:rPr>
          <w:rFonts w:hint="cs"/>
          <w:sz w:val="28"/>
          <w:szCs w:val="28"/>
          <w:rtl/>
        </w:rPr>
        <w:t>محسوس</w:t>
      </w:r>
      <w:r w:rsidR="0006422E" w:rsidRPr="002848C3">
        <w:rPr>
          <w:rFonts w:hint="cs"/>
          <w:sz w:val="28"/>
          <w:szCs w:val="28"/>
          <w:rtl/>
        </w:rPr>
        <w:t xml:space="preserve"> به حسب تقاضاي هر يك از </w:t>
      </w:r>
      <w:r w:rsidR="00552CA8">
        <w:rPr>
          <w:rFonts w:hint="cs"/>
          <w:sz w:val="28"/>
          <w:szCs w:val="28"/>
          <w:rtl/>
        </w:rPr>
        <w:t>قوت‌ها</w:t>
      </w:r>
      <w:r w:rsidR="0006422E" w:rsidRPr="002848C3">
        <w:rPr>
          <w:rFonts w:hint="cs"/>
          <w:sz w:val="28"/>
          <w:szCs w:val="28"/>
          <w:rtl/>
        </w:rPr>
        <w:t xml:space="preserve"> گردد مفرّح مجازي و در آن هر چند سبب مجتمع باشد تفريح اشد خواهد بود مثل جمعيت صحّت مزاج و عدم اخلاط رديه ‌بدني يا شنيدن سامعه ملايمات </w:t>
      </w:r>
      <w:r w:rsidR="00552CA8">
        <w:rPr>
          <w:rFonts w:hint="cs"/>
          <w:sz w:val="28"/>
          <w:szCs w:val="28"/>
          <w:rtl/>
        </w:rPr>
        <w:t>قوه</w:t>
      </w:r>
      <w:r w:rsidR="0006422E" w:rsidRPr="002848C3">
        <w:rPr>
          <w:rFonts w:hint="cs"/>
          <w:sz w:val="28"/>
          <w:szCs w:val="28"/>
          <w:rtl/>
        </w:rPr>
        <w:t xml:space="preserve"> سمع و ديدن مقبول باصره و آشاميدن لذيذ ذائقه و بویيدن ملايمات شامّه و احساس كيفيّات </w:t>
      </w:r>
      <w:r w:rsidR="00552CA8">
        <w:rPr>
          <w:rFonts w:hint="cs"/>
          <w:sz w:val="28"/>
          <w:szCs w:val="28"/>
          <w:rtl/>
        </w:rPr>
        <w:t>معتدله</w:t>
      </w:r>
      <w:r w:rsidR="0006422E" w:rsidRPr="002848C3">
        <w:rPr>
          <w:rFonts w:hint="cs"/>
          <w:sz w:val="28"/>
          <w:szCs w:val="28"/>
          <w:rtl/>
        </w:rPr>
        <w:t xml:space="preserve"> ملموسه و ادراك صور جزئيّة ملايمة حسّ مشترك و خيال و دريافت معاني جزئيّه موافقه وهم و تركيب مناسبة متخيّله در آن، حفظ معاني جزئيّة مأنوسة حافظه و صحّت </w:t>
      </w:r>
      <w:r w:rsidR="00552CA8">
        <w:rPr>
          <w:rFonts w:hint="cs"/>
          <w:sz w:val="28"/>
          <w:szCs w:val="28"/>
          <w:rtl/>
        </w:rPr>
        <w:t>قوت‌های</w:t>
      </w:r>
      <w:r w:rsidR="0006422E" w:rsidRPr="002848C3">
        <w:rPr>
          <w:rFonts w:hint="cs"/>
          <w:sz w:val="28"/>
          <w:szCs w:val="28"/>
          <w:rtl/>
        </w:rPr>
        <w:t xml:space="preserve"> باعثه و محرّكه و </w:t>
      </w:r>
      <w:r w:rsidR="00552CA8">
        <w:rPr>
          <w:rFonts w:hint="cs"/>
          <w:sz w:val="28"/>
          <w:szCs w:val="28"/>
          <w:rtl/>
        </w:rPr>
        <w:t>قوت‌های</w:t>
      </w:r>
      <w:r w:rsidR="0006422E" w:rsidRPr="002848C3">
        <w:rPr>
          <w:rFonts w:hint="cs"/>
          <w:sz w:val="28"/>
          <w:szCs w:val="28"/>
          <w:rtl/>
        </w:rPr>
        <w:t xml:space="preserve"> غاذیه و موّلده. پس در تفريح مفرّحات وجود امور مذكوره شرط است و به حسب تفاوت اشخاص تقويت </w:t>
      </w:r>
      <w:r w:rsidR="00552CA8">
        <w:rPr>
          <w:rFonts w:hint="cs"/>
          <w:sz w:val="28"/>
          <w:szCs w:val="28"/>
          <w:rtl/>
        </w:rPr>
        <w:t>قوت‌های</w:t>
      </w:r>
      <w:r w:rsidR="0006422E" w:rsidRPr="002848C3">
        <w:rPr>
          <w:rFonts w:hint="cs"/>
          <w:sz w:val="28"/>
          <w:szCs w:val="28"/>
          <w:rtl/>
        </w:rPr>
        <w:t xml:space="preserve"> بدني متفاوت، لهذا مفرّحات متعدد تركيب يافته است</w:t>
      </w:r>
      <w:r w:rsidR="0035529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تنکابنی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مؤمن،</w:instrText>
      </w:r>
      <w:r w:rsidR="00917FD9">
        <w:rPr>
          <w:sz w:val="28"/>
          <w:szCs w:val="28"/>
          <w:rtl/>
        </w:rPr>
        <w:instrText xml:space="preserve"> </w:instrText>
      </w:r>
      <w:r w:rsidR="00917FD9">
        <w:rPr>
          <w:rFonts w:hint="cs"/>
          <w:sz w:val="28"/>
          <w:szCs w:val="28"/>
          <w:rtl/>
        </w:rPr>
        <w:instrText>تحفه</w:instrText>
      </w:r>
      <w:r w:rsidR="00917FD9">
        <w:rPr>
          <w:sz w:val="28"/>
          <w:szCs w:val="28"/>
          <w:rtl/>
        </w:rPr>
        <w:instrText xml:space="preserve"> </w:instrText>
      </w:r>
      <w:r w:rsidR="00917FD9">
        <w:rPr>
          <w:rFonts w:hint="cs"/>
          <w:sz w:val="28"/>
          <w:szCs w:val="28"/>
          <w:rtl/>
        </w:rPr>
        <w:instrText>المومنین،</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رحیمی</w:instrText>
      </w:r>
      <w:r w:rsidR="00917FD9">
        <w:rPr>
          <w:sz w:val="28"/>
          <w:szCs w:val="28"/>
          <w:rtl/>
        </w:rPr>
        <w:instrText xml:space="preserve"> </w:instrText>
      </w:r>
      <w:r w:rsidR="00917FD9">
        <w:rPr>
          <w:rFonts w:hint="cs"/>
          <w:sz w:val="28"/>
          <w:szCs w:val="28"/>
          <w:rtl/>
        </w:rPr>
        <w:instrText>روجا،</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شهر،</w:instrText>
      </w:r>
      <w:r w:rsidR="00917FD9">
        <w:rPr>
          <w:sz w:val="28"/>
          <w:szCs w:val="28"/>
          <w:rtl/>
        </w:rPr>
        <w:instrText xml:space="preserve"> 1386</w:instrText>
      </w:r>
      <w:r w:rsidR="00917FD9">
        <w:rPr>
          <w:rFonts w:hint="cs"/>
          <w:sz w:val="28"/>
          <w:szCs w:val="28"/>
          <w:rtl/>
        </w:rPr>
        <w:instrText>،</w:instrText>
      </w:r>
      <w:r w:rsidR="00917FD9">
        <w:rPr>
          <w:sz w:val="28"/>
          <w:szCs w:val="28"/>
          <w:rtl/>
        </w:rPr>
        <w:instrText xml:space="preserve"> &lt;/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(77)</w:t>
      </w:r>
      <w:r w:rsidR="007F6700">
        <w:rPr>
          <w:sz w:val="28"/>
          <w:szCs w:val="28"/>
          <w:rtl/>
        </w:rPr>
        <w:fldChar w:fldCharType="end"/>
      </w:r>
      <w:r w:rsidR="0006422E" w:rsidRPr="002848C3">
        <w:rPr>
          <w:rFonts w:hint="cs"/>
          <w:sz w:val="28"/>
          <w:szCs w:val="28"/>
          <w:rtl/>
        </w:rPr>
        <w:t>.</w:t>
      </w:r>
    </w:p>
    <w:p w:rsidR="00E70189" w:rsidRDefault="00E70189" w:rsidP="00AF0E88">
      <w:pPr>
        <w:jc w:val="both"/>
        <w:rPr>
          <w:sz w:val="28"/>
          <w:szCs w:val="28"/>
          <w:rtl/>
        </w:rPr>
      </w:pPr>
      <w:r>
        <w:rPr>
          <w:rFonts w:hint="cs"/>
          <w:sz w:val="28"/>
          <w:szCs w:val="28"/>
          <w:rtl/>
        </w:rPr>
        <w:lastRenderedPageBreak/>
        <w:t xml:space="preserve">در اکسیر اعظم در بحث مفرحات آمده است: </w:t>
      </w:r>
      <w:r w:rsidRPr="00E70189">
        <w:rPr>
          <w:sz w:val="28"/>
          <w:szCs w:val="28"/>
          <w:rtl/>
        </w:rPr>
        <w:t xml:space="preserve">ادويه مذکوره در مفرحات به چند ترکيب </w:t>
      </w:r>
      <w:r w:rsidR="00552CA8">
        <w:rPr>
          <w:rFonts w:hint="cs"/>
          <w:sz w:val="28"/>
          <w:szCs w:val="28"/>
          <w:rtl/>
        </w:rPr>
        <w:t>مستعمل</w:t>
      </w:r>
      <w:r w:rsidRPr="00E70189">
        <w:rPr>
          <w:sz w:val="28"/>
          <w:szCs w:val="28"/>
          <w:rtl/>
        </w:rPr>
        <w:t xml:space="preserve"> </w:t>
      </w:r>
      <w:r w:rsidR="00552CA8">
        <w:rPr>
          <w:rFonts w:hint="cs"/>
          <w:sz w:val="28"/>
          <w:szCs w:val="28"/>
          <w:rtl/>
        </w:rPr>
        <w:t>می‌شوند</w:t>
      </w:r>
      <w:r w:rsidRPr="00E70189">
        <w:rPr>
          <w:sz w:val="28"/>
          <w:szCs w:val="28"/>
          <w:rtl/>
        </w:rPr>
        <w:t xml:space="preserve"> چنانچه گاهي استعمال </w:t>
      </w:r>
      <w:r w:rsidR="00552CA8">
        <w:rPr>
          <w:rFonts w:hint="cs"/>
          <w:sz w:val="28"/>
          <w:szCs w:val="28"/>
          <w:rtl/>
        </w:rPr>
        <w:t>می‌نمایند</w:t>
      </w:r>
      <w:r w:rsidRPr="00E70189">
        <w:rPr>
          <w:sz w:val="28"/>
          <w:szCs w:val="28"/>
          <w:rtl/>
        </w:rPr>
        <w:t xml:space="preserve"> براي تسخين قلب و روح و گاهي براي تبريد آن هر دو و گاهي براي </w:t>
      </w:r>
      <w:r w:rsidR="00552CA8">
        <w:rPr>
          <w:rFonts w:hint="cs"/>
          <w:sz w:val="28"/>
          <w:szCs w:val="28"/>
          <w:rtl/>
        </w:rPr>
        <w:t>ترغیب</w:t>
      </w:r>
      <w:r w:rsidRPr="00E70189">
        <w:rPr>
          <w:sz w:val="28"/>
          <w:szCs w:val="28"/>
          <w:rtl/>
        </w:rPr>
        <w:t xml:space="preserve"> و گاهي براي تخفيف </w:t>
      </w:r>
      <w:r w:rsidR="00552CA8">
        <w:rPr>
          <w:rFonts w:hint="cs"/>
          <w:sz w:val="28"/>
          <w:szCs w:val="28"/>
          <w:rtl/>
        </w:rPr>
        <w:t>آن‌ها</w:t>
      </w:r>
      <w:r w:rsidRPr="00E70189">
        <w:rPr>
          <w:sz w:val="28"/>
          <w:szCs w:val="28"/>
          <w:rtl/>
        </w:rPr>
        <w:t xml:space="preserve"> و گاهي براي تلطيف روح غليظ تا آنکه منتشر گردد و گاهي براي تغليظ رقيق سخين و تمتين آن تا که استمساک آرد و منع از تخلل و انفعالات سريع نمايد و گاهي براي تنوير که در مظلم آن و گاهي براي تکثير روح قليل و گاهي براي اعداد آن به جهت فرح </w:t>
      </w:r>
      <w:r w:rsidR="00552CA8">
        <w:rPr>
          <w:rFonts w:hint="cs"/>
          <w:sz w:val="28"/>
          <w:szCs w:val="28"/>
          <w:rtl/>
        </w:rPr>
        <w:t>بالخاصیه</w:t>
      </w:r>
      <w:r w:rsidRPr="00E70189">
        <w:rPr>
          <w:sz w:val="28"/>
          <w:szCs w:val="28"/>
          <w:rtl/>
        </w:rPr>
        <w:t xml:space="preserve"> اما حار مسخن مثل زرنباد و قرنفل و کندرست و حار </w:t>
      </w:r>
      <w:r w:rsidR="00552CA8">
        <w:rPr>
          <w:rFonts w:hint="cs"/>
          <w:sz w:val="28"/>
          <w:szCs w:val="28"/>
          <w:rtl/>
        </w:rPr>
        <w:t>منبسط</w:t>
      </w:r>
      <w:r w:rsidR="00552CA8">
        <w:rPr>
          <w:sz w:val="28"/>
          <w:szCs w:val="28"/>
          <w:rtl/>
        </w:rPr>
        <w:t xml:space="preserve"> </w:t>
      </w:r>
      <w:r w:rsidR="00552CA8">
        <w:rPr>
          <w:rFonts w:hint="cs"/>
          <w:sz w:val="28"/>
          <w:szCs w:val="28"/>
          <w:rtl/>
        </w:rPr>
        <w:t>کننده</w:t>
      </w:r>
      <w:r w:rsidRPr="00E70189">
        <w:rPr>
          <w:sz w:val="28"/>
          <w:szCs w:val="28"/>
          <w:rtl/>
        </w:rPr>
        <w:t xml:space="preserve"> روح مثل مشک و زعفران و زرنب و دارچيني و قرفه است و به آنچه ب</w:t>
      </w:r>
      <w:r w:rsidR="00552CA8">
        <w:rPr>
          <w:rFonts w:hint="cs"/>
          <w:sz w:val="28"/>
          <w:szCs w:val="28"/>
          <w:rtl/>
        </w:rPr>
        <w:t>ا</w:t>
      </w:r>
      <w:r w:rsidR="00552CA8">
        <w:rPr>
          <w:sz w:val="28"/>
          <w:szCs w:val="28"/>
          <w:rtl/>
        </w:rPr>
        <w:t xml:space="preserve"> </w:t>
      </w:r>
      <w:r w:rsidRPr="00E70189">
        <w:rPr>
          <w:sz w:val="28"/>
          <w:szCs w:val="28"/>
          <w:rtl/>
        </w:rPr>
        <w:t xml:space="preserve">وجود تسخين قابض </w:t>
      </w:r>
      <w:r w:rsidR="00552CA8">
        <w:rPr>
          <w:rFonts w:hint="cs"/>
          <w:sz w:val="28"/>
          <w:szCs w:val="28"/>
          <w:rtl/>
        </w:rPr>
        <w:t>به</w:t>
      </w:r>
      <w:r w:rsidR="00552CA8">
        <w:rPr>
          <w:sz w:val="28"/>
          <w:szCs w:val="28"/>
          <w:rtl/>
        </w:rPr>
        <w:t xml:space="preserve"> </w:t>
      </w:r>
      <w:r w:rsidR="00552CA8">
        <w:rPr>
          <w:rFonts w:hint="cs"/>
          <w:sz w:val="28"/>
          <w:szCs w:val="28"/>
          <w:rtl/>
        </w:rPr>
        <w:t>لطف</w:t>
      </w:r>
      <w:r w:rsidRPr="00E70189">
        <w:rPr>
          <w:sz w:val="28"/>
          <w:szCs w:val="28"/>
          <w:rtl/>
        </w:rPr>
        <w:t xml:space="preserve"> روح و </w:t>
      </w:r>
      <w:r w:rsidR="00552CA8">
        <w:rPr>
          <w:rFonts w:hint="cs"/>
          <w:sz w:val="28"/>
          <w:szCs w:val="28"/>
          <w:rtl/>
        </w:rPr>
        <w:t>ایضاً</w:t>
      </w:r>
      <w:r w:rsidRPr="00E70189">
        <w:rPr>
          <w:sz w:val="28"/>
          <w:szCs w:val="28"/>
          <w:rtl/>
        </w:rPr>
        <w:t xml:space="preserve"> مانع از تجليل بود مثل عود و عنبر و ابريشم و پوست ترنج و اشنه و بادرنجبويه و تخم آن و بهمنين و تخم بادروج و درونج و سعد و سليخه و ساذج و سنبل و فرنجمشک و گاوزبان و خصوصاً شاهسفرم و تخم آن و برگ ترنج و راسن و قاقله و کبابه و شراب کهنه و ريحاني و ماءاللحم صرف است و اما بارد همه مغلظ روح مانع از </w:t>
      </w:r>
      <w:r w:rsidR="00552CA8">
        <w:rPr>
          <w:rFonts w:hint="cs"/>
          <w:sz w:val="28"/>
          <w:szCs w:val="28"/>
          <w:rtl/>
        </w:rPr>
        <w:t>تجلیل</w:t>
      </w:r>
      <w:r w:rsidRPr="00E70189">
        <w:rPr>
          <w:sz w:val="28"/>
          <w:szCs w:val="28"/>
          <w:rtl/>
        </w:rPr>
        <w:t xml:space="preserve"> بود و آن مثل کافور و ترشي ترنج و </w:t>
      </w:r>
      <w:r w:rsidR="00552CA8">
        <w:rPr>
          <w:rFonts w:hint="cs"/>
          <w:sz w:val="28"/>
          <w:szCs w:val="28"/>
          <w:rtl/>
        </w:rPr>
        <w:t>لیمو</w:t>
      </w:r>
      <w:r w:rsidR="00552CA8">
        <w:rPr>
          <w:sz w:val="28"/>
          <w:szCs w:val="28"/>
          <w:rtl/>
        </w:rPr>
        <w:t xml:space="preserve"> </w:t>
      </w:r>
      <w:r w:rsidR="00552CA8">
        <w:rPr>
          <w:rFonts w:hint="cs"/>
          <w:sz w:val="28"/>
          <w:szCs w:val="28"/>
          <w:rtl/>
        </w:rPr>
        <w:t>و</w:t>
      </w:r>
      <w:r w:rsidRPr="00E70189">
        <w:rPr>
          <w:sz w:val="28"/>
          <w:szCs w:val="28"/>
          <w:rtl/>
        </w:rPr>
        <w:t xml:space="preserve"> نارنج و گل سرخ و آمله و طباشير و صندل و گل مختوم و گل ارمني و </w:t>
      </w:r>
      <w:r w:rsidR="00552CA8">
        <w:rPr>
          <w:rFonts w:hint="cs"/>
          <w:sz w:val="28"/>
          <w:szCs w:val="28"/>
          <w:rtl/>
        </w:rPr>
        <w:t>گشنیز</w:t>
      </w:r>
      <w:r w:rsidRPr="00E70189">
        <w:rPr>
          <w:sz w:val="28"/>
          <w:szCs w:val="28"/>
          <w:rtl/>
        </w:rPr>
        <w:t xml:space="preserve"> خشک و تر و نيلوفر و رب انار و سيب ميخوش و آب </w:t>
      </w:r>
      <w:r w:rsidR="00552CA8">
        <w:rPr>
          <w:rFonts w:hint="cs"/>
          <w:sz w:val="28"/>
          <w:szCs w:val="28"/>
          <w:rtl/>
        </w:rPr>
        <w:t>آن‌ها</w:t>
      </w:r>
      <w:r w:rsidRPr="00E70189">
        <w:rPr>
          <w:sz w:val="28"/>
          <w:szCs w:val="28"/>
          <w:rtl/>
        </w:rPr>
        <w:t xml:space="preserve"> و گلاب و حب‌الاس است و از ادويه بارده مرواريد و </w:t>
      </w:r>
      <w:r w:rsidR="00552CA8">
        <w:rPr>
          <w:rFonts w:hint="cs"/>
          <w:sz w:val="28"/>
          <w:szCs w:val="28"/>
          <w:rtl/>
        </w:rPr>
        <w:t>پادزهر</w:t>
      </w:r>
      <w:r w:rsidRPr="00E70189">
        <w:rPr>
          <w:sz w:val="28"/>
          <w:szCs w:val="28"/>
          <w:rtl/>
        </w:rPr>
        <w:t xml:space="preserve"> معدني و کهربا و بسد نيز </w:t>
      </w:r>
      <w:r w:rsidR="00552CA8">
        <w:rPr>
          <w:rFonts w:hint="cs"/>
          <w:sz w:val="28"/>
          <w:szCs w:val="28"/>
          <w:rtl/>
        </w:rPr>
        <w:t>نوشته‌اند</w:t>
      </w:r>
      <w:r w:rsidRPr="00E70189">
        <w:rPr>
          <w:sz w:val="28"/>
          <w:szCs w:val="28"/>
          <w:rtl/>
        </w:rPr>
        <w:t xml:space="preserve"> و اما مزيد روح آن است که در آن </w:t>
      </w:r>
      <w:r w:rsidR="00552CA8">
        <w:rPr>
          <w:rFonts w:hint="cs"/>
          <w:sz w:val="28"/>
          <w:szCs w:val="28"/>
          <w:rtl/>
        </w:rPr>
        <w:t>غذائیت</w:t>
      </w:r>
      <w:r w:rsidR="00552CA8">
        <w:rPr>
          <w:sz w:val="28"/>
          <w:szCs w:val="28"/>
          <w:rtl/>
        </w:rPr>
        <w:t xml:space="preserve"> </w:t>
      </w:r>
      <w:r w:rsidR="00552CA8">
        <w:rPr>
          <w:rFonts w:hint="cs"/>
          <w:sz w:val="28"/>
          <w:szCs w:val="28"/>
          <w:rtl/>
        </w:rPr>
        <w:t>است</w:t>
      </w:r>
      <w:r w:rsidRPr="00E70189">
        <w:rPr>
          <w:sz w:val="28"/>
          <w:szCs w:val="28"/>
          <w:rtl/>
        </w:rPr>
        <w:t xml:space="preserve"> و توليد دم لطيف باشد اما از حيوانات مثل ماءاللحم از طيور خفيفه و بره و بزغاله و زرده بيضه نيمبرشت و لحوم سرطانات و ماهي </w:t>
      </w:r>
      <w:r w:rsidR="00552CA8">
        <w:rPr>
          <w:rFonts w:hint="cs"/>
          <w:sz w:val="28"/>
          <w:szCs w:val="28"/>
          <w:rtl/>
        </w:rPr>
        <w:t>ملایم</w:t>
      </w:r>
      <w:r w:rsidRPr="00E70189">
        <w:rPr>
          <w:sz w:val="28"/>
          <w:szCs w:val="28"/>
          <w:rtl/>
        </w:rPr>
        <w:t xml:space="preserve"> </w:t>
      </w:r>
      <w:r w:rsidR="00552CA8">
        <w:rPr>
          <w:rFonts w:hint="cs"/>
          <w:sz w:val="28"/>
          <w:szCs w:val="28"/>
          <w:rtl/>
        </w:rPr>
        <w:t>گوشتست</w:t>
      </w:r>
      <w:r w:rsidRPr="00E70189">
        <w:rPr>
          <w:sz w:val="28"/>
          <w:szCs w:val="28"/>
          <w:rtl/>
        </w:rPr>
        <w:t xml:space="preserve"> و اما ا</w:t>
      </w:r>
      <w:r w:rsidR="00552CA8">
        <w:rPr>
          <w:rFonts w:hint="cs"/>
          <w:sz w:val="28"/>
          <w:szCs w:val="28"/>
          <w:rtl/>
        </w:rPr>
        <w:t>ز</w:t>
      </w:r>
      <w:r w:rsidR="00552CA8">
        <w:rPr>
          <w:sz w:val="28"/>
          <w:szCs w:val="28"/>
          <w:rtl/>
        </w:rPr>
        <w:t xml:space="preserve"> </w:t>
      </w:r>
      <w:r w:rsidRPr="00E70189">
        <w:rPr>
          <w:sz w:val="28"/>
          <w:szCs w:val="28"/>
          <w:rtl/>
        </w:rPr>
        <w:t xml:space="preserve">بقول مثل برگ گاوزبان و نمام و نعناع و بادرنجبويه و طرخشقوق و بادروج و فرنجمشک و اما از اثمار آمله و هليله و ترنج و سيب و </w:t>
      </w:r>
      <w:r w:rsidR="00552CA8">
        <w:rPr>
          <w:rFonts w:hint="cs"/>
          <w:sz w:val="28"/>
          <w:szCs w:val="28"/>
          <w:rtl/>
        </w:rPr>
        <w:t>آمرود</w:t>
      </w:r>
      <w:r w:rsidRPr="00E70189">
        <w:rPr>
          <w:sz w:val="28"/>
          <w:szCs w:val="28"/>
          <w:rtl/>
        </w:rPr>
        <w:t xml:space="preserve"> و پسته و </w:t>
      </w:r>
      <w:r w:rsidR="00552CA8">
        <w:rPr>
          <w:rFonts w:hint="cs"/>
          <w:sz w:val="28"/>
          <w:szCs w:val="28"/>
          <w:rtl/>
        </w:rPr>
        <w:t>ریواس</w:t>
      </w:r>
      <w:r w:rsidRPr="00E70189">
        <w:rPr>
          <w:sz w:val="28"/>
          <w:szCs w:val="28"/>
          <w:rtl/>
        </w:rPr>
        <w:t xml:space="preserve"> و تمرهندي و انارست و اما مفرح و مقوي قلب </w:t>
      </w:r>
      <w:r w:rsidR="00552CA8">
        <w:rPr>
          <w:rFonts w:hint="cs"/>
          <w:sz w:val="28"/>
          <w:szCs w:val="28"/>
          <w:rtl/>
        </w:rPr>
        <w:t>بالخاصیت</w:t>
      </w:r>
      <w:r w:rsidRPr="00E70189">
        <w:rPr>
          <w:sz w:val="28"/>
          <w:szCs w:val="28"/>
          <w:rtl/>
        </w:rPr>
        <w:t xml:space="preserve"> و عدم منسوب به کيفيت </w:t>
      </w:r>
      <w:r w:rsidR="00552CA8">
        <w:rPr>
          <w:rFonts w:hint="cs"/>
          <w:sz w:val="28"/>
          <w:szCs w:val="28"/>
          <w:rtl/>
        </w:rPr>
        <w:t>معتدُبه</w:t>
      </w:r>
      <w:r w:rsidRPr="00E70189">
        <w:rPr>
          <w:sz w:val="28"/>
          <w:szCs w:val="28"/>
          <w:rtl/>
        </w:rPr>
        <w:t xml:space="preserve"> </w:t>
      </w:r>
      <w:r w:rsidR="00552CA8">
        <w:rPr>
          <w:rFonts w:hint="cs"/>
          <w:sz w:val="28"/>
          <w:szCs w:val="28"/>
          <w:rtl/>
        </w:rPr>
        <w:t>یعنی</w:t>
      </w:r>
      <w:r w:rsidRPr="00E70189">
        <w:rPr>
          <w:sz w:val="28"/>
          <w:szCs w:val="28"/>
          <w:rtl/>
        </w:rPr>
        <w:t xml:space="preserve"> قريب الاعتدال مثل ياقوت و طلا و نقره و مرواريد و بسد و فيروزه و زمرد و گاوزبان است و آنچه اين فعل و تنوير بالعرض نمايد مثل حجر ارمني و لاجورد و غاريقون و افتيمون و </w:t>
      </w:r>
      <w:r w:rsidR="00552CA8">
        <w:rPr>
          <w:rFonts w:hint="cs"/>
          <w:sz w:val="28"/>
          <w:szCs w:val="28"/>
          <w:rtl/>
        </w:rPr>
        <w:t>بسفایج</w:t>
      </w:r>
      <w:r w:rsidRPr="00E70189">
        <w:rPr>
          <w:sz w:val="28"/>
          <w:szCs w:val="28"/>
          <w:rtl/>
        </w:rPr>
        <w:t xml:space="preserve"> و ديگر مسهلات سود است و اما مجففات بعضي از آن حا</w:t>
      </w:r>
      <w:r w:rsidR="00552CA8">
        <w:rPr>
          <w:rFonts w:hint="cs"/>
          <w:sz w:val="28"/>
          <w:szCs w:val="28"/>
          <w:rtl/>
        </w:rPr>
        <w:t>ر</w:t>
      </w:r>
      <w:r w:rsidR="00552CA8">
        <w:rPr>
          <w:sz w:val="28"/>
          <w:szCs w:val="28"/>
          <w:rtl/>
        </w:rPr>
        <w:t xml:space="preserve"> </w:t>
      </w:r>
      <w:r w:rsidRPr="00E70189">
        <w:rPr>
          <w:sz w:val="28"/>
          <w:szCs w:val="28"/>
          <w:rtl/>
        </w:rPr>
        <w:t xml:space="preserve">اند مثل عود و عنبر و قرنفل و مانند آن و بعضي بارد مثل طباشير و </w:t>
      </w:r>
      <w:r w:rsidR="00552CA8">
        <w:rPr>
          <w:rFonts w:hint="cs"/>
          <w:sz w:val="28"/>
          <w:szCs w:val="28"/>
          <w:rtl/>
        </w:rPr>
        <w:t>گشنیز</w:t>
      </w:r>
      <w:r w:rsidRPr="00E70189">
        <w:rPr>
          <w:sz w:val="28"/>
          <w:szCs w:val="28"/>
          <w:rtl/>
        </w:rPr>
        <w:t xml:space="preserve"> و صندل و مانند آن و اما مرطبات اکثر آن بار</w:t>
      </w:r>
      <w:r w:rsidR="00552CA8">
        <w:rPr>
          <w:rFonts w:hint="cs"/>
          <w:sz w:val="28"/>
          <w:szCs w:val="28"/>
          <w:rtl/>
        </w:rPr>
        <w:t>د</w:t>
      </w:r>
      <w:r w:rsidR="00552CA8">
        <w:rPr>
          <w:sz w:val="28"/>
          <w:szCs w:val="28"/>
          <w:rtl/>
        </w:rPr>
        <w:t xml:space="preserve"> </w:t>
      </w:r>
      <w:r w:rsidRPr="00E70189">
        <w:rPr>
          <w:sz w:val="28"/>
          <w:szCs w:val="28"/>
          <w:rtl/>
        </w:rPr>
        <w:t xml:space="preserve">اند و لهذا استعانت </w:t>
      </w:r>
      <w:r w:rsidR="00552CA8">
        <w:rPr>
          <w:rFonts w:hint="cs"/>
          <w:sz w:val="28"/>
          <w:szCs w:val="28"/>
          <w:rtl/>
        </w:rPr>
        <w:t>به</w:t>
      </w:r>
      <w:r w:rsidR="00552CA8">
        <w:rPr>
          <w:sz w:val="28"/>
          <w:szCs w:val="28"/>
          <w:rtl/>
        </w:rPr>
        <w:t xml:space="preserve"> </w:t>
      </w:r>
      <w:r w:rsidR="00552CA8">
        <w:rPr>
          <w:rFonts w:hint="cs"/>
          <w:sz w:val="28"/>
          <w:szCs w:val="28"/>
          <w:rtl/>
        </w:rPr>
        <w:t>غیر</w:t>
      </w:r>
      <w:r w:rsidRPr="00E70189">
        <w:rPr>
          <w:sz w:val="28"/>
          <w:szCs w:val="28"/>
          <w:rtl/>
        </w:rPr>
        <w:t xml:space="preserve"> ادويه قلبيه هنگام حاجت </w:t>
      </w:r>
      <w:r w:rsidR="00552CA8">
        <w:rPr>
          <w:rFonts w:hint="cs"/>
          <w:sz w:val="28"/>
          <w:szCs w:val="28"/>
          <w:rtl/>
        </w:rPr>
        <w:t>به</w:t>
      </w:r>
      <w:r w:rsidR="00552CA8">
        <w:rPr>
          <w:sz w:val="28"/>
          <w:szCs w:val="28"/>
          <w:rtl/>
        </w:rPr>
        <w:t xml:space="preserve"> </w:t>
      </w:r>
      <w:r w:rsidR="00552CA8">
        <w:rPr>
          <w:rFonts w:hint="cs"/>
          <w:sz w:val="28"/>
          <w:szCs w:val="28"/>
          <w:rtl/>
        </w:rPr>
        <w:t>سوی</w:t>
      </w:r>
      <w:r w:rsidRPr="00E70189">
        <w:rPr>
          <w:sz w:val="28"/>
          <w:szCs w:val="28"/>
          <w:rtl/>
        </w:rPr>
        <w:t xml:space="preserve"> </w:t>
      </w:r>
      <w:r w:rsidR="00552CA8">
        <w:rPr>
          <w:rFonts w:hint="cs"/>
          <w:sz w:val="28"/>
          <w:szCs w:val="28"/>
          <w:rtl/>
        </w:rPr>
        <w:t>آن‌ها</w:t>
      </w:r>
      <w:r w:rsidRPr="00E70189">
        <w:rPr>
          <w:sz w:val="28"/>
          <w:szCs w:val="28"/>
          <w:rtl/>
        </w:rPr>
        <w:t xml:space="preserve"> </w:t>
      </w:r>
      <w:r w:rsidR="00552CA8">
        <w:rPr>
          <w:rFonts w:hint="cs"/>
          <w:sz w:val="28"/>
          <w:szCs w:val="28"/>
          <w:rtl/>
        </w:rPr>
        <w:t>می‌نماید</w:t>
      </w:r>
      <w:r w:rsidRPr="00E70189">
        <w:rPr>
          <w:sz w:val="28"/>
          <w:szCs w:val="28"/>
          <w:rtl/>
        </w:rPr>
        <w:t xml:space="preserve"> مثل تخم خيارين و تخم خرفه و تخم کدو و مانند آن و لعاب به دانه و بزرقطونا و ترکيب اين ادويه </w:t>
      </w:r>
      <w:r w:rsidR="00552CA8">
        <w:rPr>
          <w:rFonts w:hint="cs"/>
          <w:sz w:val="28"/>
          <w:szCs w:val="28"/>
          <w:rtl/>
        </w:rPr>
        <w:t>به</w:t>
      </w:r>
      <w:r w:rsidR="00552CA8">
        <w:rPr>
          <w:sz w:val="28"/>
          <w:szCs w:val="28"/>
          <w:rtl/>
        </w:rPr>
        <w:t xml:space="preserve"> </w:t>
      </w:r>
      <w:r w:rsidR="00552CA8">
        <w:rPr>
          <w:rFonts w:hint="cs"/>
          <w:sz w:val="28"/>
          <w:szCs w:val="28"/>
          <w:rtl/>
        </w:rPr>
        <w:t>حسب</w:t>
      </w:r>
      <w:r w:rsidRPr="00E70189">
        <w:rPr>
          <w:sz w:val="28"/>
          <w:szCs w:val="28"/>
          <w:rtl/>
        </w:rPr>
        <w:t xml:space="preserve"> حاجت قوي و منافع </w:t>
      </w:r>
      <w:r w:rsidR="00552CA8">
        <w:rPr>
          <w:rFonts w:hint="cs"/>
          <w:sz w:val="28"/>
          <w:szCs w:val="28"/>
          <w:rtl/>
        </w:rPr>
        <w:t>آن‌هاست</w:t>
      </w:r>
      <w:r w:rsidRPr="00E70189">
        <w:rPr>
          <w:sz w:val="28"/>
          <w:szCs w:val="28"/>
          <w:rtl/>
        </w:rPr>
        <w:t xml:space="preserve"> و از مرکبات </w:t>
      </w:r>
      <w:r w:rsidR="00552CA8">
        <w:rPr>
          <w:rFonts w:hint="cs"/>
          <w:sz w:val="28"/>
          <w:szCs w:val="28"/>
          <w:rtl/>
        </w:rPr>
        <w:t>نافع</w:t>
      </w:r>
      <w:r w:rsidRPr="00E70189">
        <w:rPr>
          <w:sz w:val="28"/>
          <w:szCs w:val="28"/>
          <w:rtl/>
        </w:rPr>
        <w:t xml:space="preserve"> مفرحات ياقوتي حار و بارد و معتدل و </w:t>
      </w:r>
      <w:r w:rsidR="00552CA8">
        <w:rPr>
          <w:rFonts w:hint="cs"/>
          <w:sz w:val="28"/>
          <w:szCs w:val="28"/>
          <w:rtl/>
        </w:rPr>
        <w:t>دواءالمسک</w:t>
      </w:r>
      <w:r w:rsidRPr="00E70189">
        <w:rPr>
          <w:sz w:val="28"/>
          <w:szCs w:val="28"/>
          <w:rtl/>
        </w:rPr>
        <w:t xml:space="preserve"> به اقسام و </w:t>
      </w:r>
      <w:r w:rsidRPr="00E70189">
        <w:rPr>
          <w:sz w:val="28"/>
          <w:szCs w:val="28"/>
          <w:rtl/>
        </w:rPr>
        <w:lastRenderedPageBreak/>
        <w:t xml:space="preserve">خميرها به اقسام </w:t>
      </w:r>
      <w:r w:rsidR="00552CA8">
        <w:rPr>
          <w:rFonts w:hint="cs"/>
          <w:sz w:val="28"/>
          <w:szCs w:val="28"/>
          <w:rtl/>
        </w:rPr>
        <w:t>است</w:t>
      </w:r>
      <w:r w:rsidRPr="00E70189">
        <w:rPr>
          <w:sz w:val="28"/>
          <w:szCs w:val="28"/>
          <w:rtl/>
        </w:rPr>
        <w:t xml:space="preserve"> و بدانند که منجمله ادويه مفرحه آنچه به تجربه سويدي درآمده اين است که مرواريد تفريح قلب نمايد شرباً و نظراً و تعليقاً و شربت از آن دو درم است و اگر پوست بيخ گاوزبان در شراب ريحاني تر کرده بنوشند فرح و نشاط آورد و کذا نقوع مرماحوز در شراب فرح عظيم آرد و ياقوت شرباً و تعليقاً تفريح قوي </w:t>
      </w:r>
      <w:r w:rsidR="00552CA8">
        <w:rPr>
          <w:rFonts w:hint="cs"/>
          <w:sz w:val="28"/>
          <w:szCs w:val="28"/>
          <w:rtl/>
        </w:rPr>
        <w:t>می‌کند</w:t>
      </w:r>
      <w:r w:rsidRPr="00E70189">
        <w:rPr>
          <w:sz w:val="28"/>
          <w:szCs w:val="28"/>
          <w:rtl/>
        </w:rPr>
        <w:t xml:space="preserve"> حجرالديک که گاهي در حوصله‌ي خروس به قدر باقلاي صغیر يافته </w:t>
      </w:r>
      <w:r w:rsidR="00552CA8">
        <w:rPr>
          <w:rFonts w:hint="cs"/>
          <w:sz w:val="28"/>
          <w:szCs w:val="28"/>
          <w:rtl/>
        </w:rPr>
        <w:t>می‌شود</w:t>
      </w:r>
      <w:r w:rsidRPr="00E70189">
        <w:rPr>
          <w:sz w:val="28"/>
          <w:szCs w:val="28"/>
          <w:rtl/>
        </w:rPr>
        <w:t xml:space="preserve"> و چون آن را در آب اندازند و آن آب بنوشند تفريح قلب و دفع حزن </w:t>
      </w:r>
      <w:r w:rsidR="00552CA8">
        <w:rPr>
          <w:rFonts w:hint="cs"/>
          <w:sz w:val="28"/>
          <w:szCs w:val="28"/>
          <w:rtl/>
        </w:rPr>
        <w:t>می‌نمایند</w:t>
      </w:r>
      <w:r w:rsidRPr="00E70189">
        <w:rPr>
          <w:sz w:val="28"/>
          <w:szCs w:val="28"/>
          <w:rtl/>
        </w:rPr>
        <w:t xml:space="preserve"> و شرب حجر ارمني به قدر دو درم تفريح قلب به اخراج سودا </w:t>
      </w:r>
      <w:r w:rsidR="00552CA8">
        <w:rPr>
          <w:rFonts w:hint="cs"/>
          <w:sz w:val="28"/>
          <w:szCs w:val="28"/>
          <w:rtl/>
        </w:rPr>
        <w:t>می‌کند</w:t>
      </w:r>
      <w:r w:rsidRPr="00E70189">
        <w:rPr>
          <w:sz w:val="28"/>
          <w:szCs w:val="28"/>
          <w:rtl/>
        </w:rPr>
        <w:t xml:space="preserve"> و طباشير خوردن مفرح قلب </w:t>
      </w:r>
      <w:r w:rsidR="00552CA8">
        <w:rPr>
          <w:rFonts w:hint="cs"/>
          <w:sz w:val="28"/>
          <w:szCs w:val="28"/>
          <w:rtl/>
        </w:rPr>
        <w:t>است</w:t>
      </w:r>
      <w:r w:rsidRPr="00E70189">
        <w:rPr>
          <w:sz w:val="28"/>
          <w:szCs w:val="28"/>
          <w:rtl/>
        </w:rPr>
        <w:t xml:space="preserve"> و شرب صندل سفيد قلب را فرح مي آرد و گل سرخ تر و خشک مفرح </w:t>
      </w:r>
      <w:r w:rsidR="00552CA8">
        <w:rPr>
          <w:rFonts w:hint="cs"/>
          <w:sz w:val="28"/>
          <w:szCs w:val="28"/>
          <w:rtl/>
        </w:rPr>
        <w:t>قلبست</w:t>
      </w:r>
      <w:r w:rsidRPr="00E70189">
        <w:rPr>
          <w:sz w:val="28"/>
          <w:szCs w:val="28"/>
          <w:rtl/>
        </w:rPr>
        <w:t xml:space="preserve"> شرباً و شماً و </w:t>
      </w:r>
      <w:r w:rsidR="00552CA8">
        <w:rPr>
          <w:rFonts w:hint="cs"/>
          <w:sz w:val="28"/>
          <w:szCs w:val="28"/>
          <w:rtl/>
        </w:rPr>
        <w:t>ایضاً</w:t>
      </w:r>
      <w:r w:rsidRPr="00E70189">
        <w:rPr>
          <w:sz w:val="28"/>
          <w:szCs w:val="28"/>
          <w:rtl/>
        </w:rPr>
        <w:t xml:space="preserve"> شرب گلاب </w:t>
      </w:r>
      <w:r w:rsidR="00552CA8">
        <w:rPr>
          <w:rFonts w:hint="cs"/>
          <w:sz w:val="28"/>
          <w:szCs w:val="28"/>
          <w:rtl/>
        </w:rPr>
        <w:t>به</w:t>
      </w:r>
      <w:r w:rsidR="00552CA8">
        <w:rPr>
          <w:sz w:val="28"/>
          <w:szCs w:val="28"/>
          <w:rtl/>
        </w:rPr>
        <w:t xml:space="preserve"> </w:t>
      </w:r>
      <w:r w:rsidR="00552CA8">
        <w:rPr>
          <w:rFonts w:hint="cs"/>
          <w:sz w:val="28"/>
          <w:szCs w:val="28"/>
          <w:rtl/>
        </w:rPr>
        <w:t>شربت</w:t>
      </w:r>
      <w:r w:rsidRPr="00E70189">
        <w:rPr>
          <w:sz w:val="28"/>
          <w:szCs w:val="28"/>
          <w:rtl/>
        </w:rPr>
        <w:t xml:space="preserve"> حماض و سيب همين عمل دارد و شرب کافور نيز مفرح قلب حار مزاج است و منجمله آن آنچه از حکماي ديگر نقل کرده اينست تختم فيروزه و شرب مرجان سرخ و تخم فرنجمشک و جدوار و تودري و نقره و بادروج و تخم ريحان و حرير و ابريشم محرق و کعب بقر محرق سه مثقال و تخم حماض </w:t>
      </w:r>
      <w:r w:rsidR="00552CA8">
        <w:rPr>
          <w:rFonts w:hint="cs"/>
          <w:sz w:val="28"/>
          <w:szCs w:val="28"/>
          <w:rtl/>
        </w:rPr>
        <w:t>به</w:t>
      </w:r>
      <w:r w:rsidR="00552CA8">
        <w:rPr>
          <w:sz w:val="28"/>
          <w:szCs w:val="28"/>
          <w:rtl/>
        </w:rPr>
        <w:t xml:space="preserve"> </w:t>
      </w:r>
      <w:r w:rsidR="00552CA8">
        <w:rPr>
          <w:rFonts w:hint="cs"/>
          <w:sz w:val="28"/>
          <w:szCs w:val="28"/>
          <w:rtl/>
        </w:rPr>
        <w:t>خمر</w:t>
      </w:r>
      <w:r w:rsidRPr="00E70189">
        <w:rPr>
          <w:sz w:val="28"/>
          <w:szCs w:val="28"/>
          <w:rtl/>
        </w:rPr>
        <w:t xml:space="preserve"> خوشبو و نقوع حسب و جرم منقي انبرباريس و شربت سيب و طلا و زعفران و اشنه و </w:t>
      </w:r>
      <w:r w:rsidR="00552CA8">
        <w:rPr>
          <w:rFonts w:hint="cs"/>
          <w:sz w:val="28"/>
          <w:szCs w:val="28"/>
          <w:rtl/>
        </w:rPr>
        <w:t>انفخه</w:t>
      </w:r>
      <w:r w:rsidRPr="00E70189">
        <w:rPr>
          <w:sz w:val="28"/>
          <w:szCs w:val="28"/>
          <w:rtl/>
        </w:rPr>
        <w:t xml:space="preserve"> و </w:t>
      </w:r>
      <w:r w:rsidR="00552CA8">
        <w:rPr>
          <w:rFonts w:hint="cs"/>
          <w:sz w:val="28"/>
          <w:szCs w:val="28"/>
          <w:rtl/>
        </w:rPr>
        <w:t>بسفایج</w:t>
      </w:r>
      <w:r w:rsidRPr="00E70189">
        <w:rPr>
          <w:sz w:val="28"/>
          <w:szCs w:val="28"/>
          <w:rtl/>
        </w:rPr>
        <w:t xml:space="preserve"> </w:t>
      </w:r>
      <w:r w:rsidR="00552CA8">
        <w:rPr>
          <w:rFonts w:hint="cs"/>
          <w:sz w:val="28"/>
          <w:szCs w:val="28"/>
          <w:rtl/>
        </w:rPr>
        <w:t>به</w:t>
      </w:r>
      <w:r w:rsidR="00552CA8">
        <w:rPr>
          <w:sz w:val="28"/>
          <w:szCs w:val="28"/>
          <w:rtl/>
        </w:rPr>
        <w:t xml:space="preserve"> </w:t>
      </w:r>
      <w:r w:rsidR="00552CA8">
        <w:rPr>
          <w:rFonts w:hint="cs"/>
          <w:sz w:val="28"/>
          <w:szCs w:val="28"/>
          <w:rtl/>
        </w:rPr>
        <w:t>استفراغ</w:t>
      </w:r>
      <w:r w:rsidRPr="00E70189">
        <w:rPr>
          <w:sz w:val="28"/>
          <w:szCs w:val="28"/>
          <w:rtl/>
        </w:rPr>
        <w:t xml:space="preserve"> سود </w:t>
      </w:r>
      <w:r w:rsidR="00552CA8">
        <w:rPr>
          <w:rFonts w:hint="cs"/>
          <w:sz w:val="28"/>
          <w:szCs w:val="28"/>
          <w:rtl/>
        </w:rPr>
        <w:t>و</w:t>
      </w:r>
      <w:r w:rsidR="00552CA8">
        <w:rPr>
          <w:sz w:val="28"/>
          <w:szCs w:val="28"/>
          <w:rtl/>
        </w:rPr>
        <w:t xml:space="preserve"> </w:t>
      </w:r>
      <w:r w:rsidR="00552CA8">
        <w:rPr>
          <w:rFonts w:hint="cs"/>
          <w:sz w:val="28"/>
          <w:szCs w:val="28"/>
          <w:rtl/>
        </w:rPr>
        <w:t>هیل</w:t>
      </w:r>
      <w:r w:rsidRPr="00E70189">
        <w:rPr>
          <w:sz w:val="28"/>
          <w:szCs w:val="28"/>
          <w:rtl/>
        </w:rPr>
        <w:t xml:space="preserve"> و راسن و عود البخور و کهربا و گل سوسن سفيد و زرنباد و کباش قرنفل و درونج و سنبل هندي و پوست زرد ترنج و برگ او براي بارد مزاج و بهمنين و زرنب مزاج بارد را و گل مختوم هر واحد مفرح </w:t>
      </w:r>
      <w:r w:rsidR="00552CA8">
        <w:rPr>
          <w:rFonts w:hint="cs"/>
          <w:sz w:val="28"/>
          <w:szCs w:val="28"/>
          <w:rtl/>
        </w:rPr>
        <w:t>قلبست</w:t>
      </w:r>
      <w:r w:rsidRPr="00E70189">
        <w:rPr>
          <w:sz w:val="28"/>
          <w:szCs w:val="28"/>
          <w:rtl/>
        </w:rPr>
        <w:t xml:space="preserve"> و کذلک مشک و فرنجمشک و ريحان شرباً و شماً براي مزاج بارد و برگ فرنجمشک و شاخ نرم او و ترنجان خام و پخته و برگ </w:t>
      </w:r>
      <w:r w:rsidR="00552CA8">
        <w:rPr>
          <w:rFonts w:hint="cs"/>
          <w:sz w:val="28"/>
          <w:szCs w:val="28"/>
          <w:rtl/>
        </w:rPr>
        <w:t>تانبول</w:t>
      </w:r>
      <w:r w:rsidRPr="00E70189">
        <w:rPr>
          <w:sz w:val="28"/>
          <w:szCs w:val="28"/>
          <w:rtl/>
        </w:rPr>
        <w:t xml:space="preserve"> و </w:t>
      </w:r>
      <w:r w:rsidR="00552CA8">
        <w:rPr>
          <w:rFonts w:hint="cs"/>
          <w:sz w:val="28"/>
          <w:szCs w:val="28"/>
          <w:rtl/>
        </w:rPr>
        <w:t>نعناع</w:t>
      </w:r>
      <w:r w:rsidRPr="00E70189">
        <w:rPr>
          <w:sz w:val="28"/>
          <w:szCs w:val="28"/>
          <w:rtl/>
        </w:rPr>
        <w:t xml:space="preserve"> بستاني و مغز پسته و سيب و غير او حب‌الاس و ريحان و </w:t>
      </w:r>
      <w:r w:rsidR="00552CA8">
        <w:rPr>
          <w:rFonts w:hint="cs"/>
          <w:sz w:val="28"/>
          <w:szCs w:val="28"/>
          <w:rtl/>
        </w:rPr>
        <w:t>بقله</w:t>
      </w:r>
      <w:r w:rsidRPr="00E70189">
        <w:rPr>
          <w:sz w:val="28"/>
          <w:szCs w:val="28"/>
          <w:rtl/>
        </w:rPr>
        <w:t xml:space="preserve"> </w:t>
      </w:r>
      <w:r w:rsidR="00552CA8">
        <w:rPr>
          <w:rFonts w:hint="cs"/>
          <w:sz w:val="28"/>
          <w:szCs w:val="28"/>
          <w:rtl/>
        </w:rPr>
        <w:t>گشنیز</w:t>
      </w:r>
      <w:r w:rsidRPr="00E70189">
        <w:rPr>
          <w:sz w:val="28"/>
          <w:szCs w:val="28"/>
          <w:rtl/>
        </w:rPr>
        <w:t xml:space="preserve"> خشک کرده هر واحد اکلاً مفرح </w:t>
      </w:r>
      <w:r w:rsidR="00552CA8">
        <w:rPr>
          <w:rFonts w:hint="cs"/>
          <w:sz w:val="28"/>
          <w:szCs w:val="28"/>
          <w:rtl/>
        </w:rPr>
        <w:t>است</w:t>
      </w:r>
      <w:r w:rsidRPr="00E70189">
        <w:rPr>
          <w:sz w:val="28"/>
          <w:szCs w:val="28"/>
          <w:rtl/>
        </w:rPr>
        <w:t xml:space="preserve"> و اقحوان شماً و نظراً و غاليه و ريحان و سيب و آس و گل </w:t>
      </w:r>
      <w:r w:rsidR="00552CA8">
        <w:rPr>
          <w:rFonts w:hint="cs"/>
          <w:sz w:val="28"/>
          <w:szCs w:val="28"/>
          <w:rtl/>
        </w:rPr>
        <w:t>غبیر</w:t>
      </w:r>
      <w:r w:rsidRPr="00E70189">
        <w:rPr>
          <w:sz w:val="28"/>
          <w:szCs w:val="28"/>
          <w:rtl/>
        </w:rPr>
        <w:t xml:space="preserve"> </w:t>
      </w:r>
      <w:r w:rsidR="00552CA8">
        <w:rPr>
          <w:rFonts w:hint="cs"/>
          <w:sz w:val="28"/>
          <w:szCs w:val="28"/>
          <w:rtl/>
        </w:rPr>
        <w:t>شماً</w:t>
      </w:r>
      <w:r w:rsidRPr="00E70189">
        <w:rPr>
          <w:sz w:val="28"/>
          <w:szCs w:val="28"/>
          <w:rtl/>
        </w:rPr>
        <w:t xml:space="preserve"> و آذريون شماً و قطوراَََ </w:t>
      </w:r>
      <w:r w:rsidR="00552CA8">
        <w:rPr>
          <w:rFonts w:hint="cs"/>
          <w:sz w:val="28"/>
          <w:szCs w:val="28"/>
          <w:rtl/>
        </w:rPr>
        <w:t>لاسیما</w:t>
      </w:r>
      <w:r w:rsidRPr="00E70189">
        <w:rPr>
          <w:sz w:val="28"/>
          <w:szCs w:val="28"/>
          <w:rtl/>
        </w:rPr>
        <w:t xml:space="preserve"> وز نزول آفتاب در برج حمل و عنبر شرباً و شماً و مضغاً مفرح قلب بارد مزاج است و نظر به گل خطمي مفرح قلب و منشط نفس و مزيل هم </w:t>
      </w:r>
      <w:r w:rsidR="00552CA8">
        <w:rPr>
          <w:rFonts w:hint="cs"/>
          <w:sz w:val="28"/>
          <w:szCs w:val="28"/>
          <w:rtl/>
        </w:rPr>
        <w:t>است</w:t>
      </w:r>
      <w:r w:rsidRPr="00E70189">
        <w:rPr>
          <w:sz w:val="28"/>
          <w:szCs w:val="28"/>
          <w:rtl/>
        </w:rPr>
        <w:t xml:space="preserve"> و منجمله ادويه </w:t>
      </w:r>
      <w:r w:rsidR="00552CA8">
        <w:rPr>
          <w:rFonts w:hint="cs"/>
          <w:sz w:val="28"/>
          <w:szCs w:val="28"/>
          <w:rtl/>
        </w:rPr>
        <w:t>مقوی</w:t>
      </w:r>
      <w:r w:rsidRPr="00E70189">
        <w:rPr>
          <w:sz w:val="28"/>
          <w:szCs w:val="28"/>
          <w:rtl/>
        </w:rPr>
        <w:t xml:space="preserve"> قلب آنچه حکيم موصوف تجربه نموده استعمال پوست بيخ گاوزبان و حجر ارمني </w:t>
      </w:r>
      <w:r w:rsidR="00552CA8">
        <w:rPr>
          <w:rFonts w:hint="cs"/>
          <w:sz w:val="28"/>
          <w:szCs w:val="28"/>
          <w:rtl/>
        </w:rPr>
        <w:t>به</w:t>
      </w:r>
      <w:r w:rsidR="00552CA8">
        <w:rPr>
          <w:sz w:val="28"/>
          <w:szCs w:val="28"/>
          <w:rtl/>
        </w:rPr>
        <w:t xml:space="preserve"> </w:t>
      </w:r>
      <w:r w:rsidR="00552CA8">
        <w:rPr>
          <w:rFonts w:hint="cs"/>
          <w:sz w:val="28"/>
          <w:szCs w:val="28"/>
          <w:rtl/>
        </w:rPr>
        <w:t>همان</w:t>
      </w:r>
      <w:r w:rsidR="00552CA8">
        <w:rPr>
          <w:sz w:val="28"/>
          <w:szCs w:val="28"/>
          <w:rtl/>
        </w:rPr>
        <w:t xml:space="preserve"> </w:t>
      </w:r>
      <w:r w:rsidR="00552CA8">
        <w:rPr>
          <w:rFonts w:hint="cs"/>
          <w:sz w:val="28"/>
          <w:szCs w:val="28"/>
          <w:rtl/>
        </w:rPr>
        <w:t>دستوری</w:t>
      </w:r>
      <w:r w:rsidR="00552CA8">
        <w:rPr>
          <w:sz w:val="28"/>
          <w:szCs w:val="28"/>
          <w:rtl/>
        </w:rPr>
        <w:t xml:space="preserve"> </w:t>
      </w:r>
      <w:r w:rsidR="00552CA8">
        <w:rPr>
          <w:rFonts w:hint="cs"/>
          <w:sz w:val="28"/>
          <w:szCs w:val="28"/>
          <w:rtl/>
        </w:rPr>
        <w:t>است</w:t>
      </w:r>
      <w:r w:rsidRPr="00E70189">
        <w:rPr>
          <w:sz w:val="28"/>
          <w:szCs w:val="28"/>
          <w:rtl/>
        </w:rPr>
        <w:t xml:space="preserve"> که در ادويه‌ي مفرحه مسطور شد و کذا گلاب شرباً و شماً و گ</w:t>
      </w:r>
      <w:r w:rsidR="00552CA8">
        <w:rPr>
          <w:rFonts w:hint="cs"/>
          <w:sz w:val="28"/>
          <w:szCs w:val="28"/>
          <w:rtl/>
        </w:rPr>
        <w:t>ل</w:t>
      </w:r>
      <w:r w:rsidR="00552CA8">
        <w:rPr>
          <w:sz w:val="28"/>
          <w:szCs w:val="28"/>
          <w:rtl/>
        </w:rPr>
        <w:t xml:space="preserve"> </w:t>
      </w:r>
      <w:r w:rsidRPr="00E70189">
        <w:rPr>
          <w:sz w:val="28"/>
          <w:szCs w:val="28"/>
          <w:rtl/>
        </w:rPr>
        <w:t xml:space="preserve">قند ده درم که در آن مشک يک حبه صمغ عربي نيم درم مخلوط کرده باشند اکلاً و همچنين اکل لحم قلب هر حيوان ماکول اللحم و سيب شامي و گل آن و به اکلاً و شماً خوردن زرشک و نوشيدن نقوع آن براي حار مزاج و کذا نوشيدن آب ترش ترنج نافع و پوست زرد رقيق آن و کذا شرب سحيق عود النجور مقوي قلب بارد المزاج ست و شرب </w:t>
      </w:r>
      <w:r w:rsidR="00552CA8">
        <w:rPr>
          <w:rFonts w:hint="cs"/>
          <w:sz w:val="28"/>
          <w:szCs w:val="28"/>
          <w:rtl/>
        </w:rPr>
        <w:t>پادزهر</w:t>
      </w:r>
      <w:r w:rsidRPr="00E70189">
        <w:rPr>
          <w:sz w:val="28"/>
          <w:szCs w:val="28"/>
          <w:rtl/>
        </w:rPr>
        <w:t xml:space="preserve"> حيواني و </w:t>
      </w:r>
      <w:r w:rsidRPr="00E70189">
        <w:rPr>
          <w:sz w:val="28"/>
          <w:szCs w:val="28"/>
          <w:rtl/>
        </w:rPr>
        <w:lastRenderedPageBreak/>
        <w:t xml:space="preserve">معدني مقوي قلب و حافظ حيات است و آنچه از اطباي ديگر نقل نموده اين است اکل بقله ترنجان به روغن بادام بريان کرده و شرب عرق يا تخم کوفته آن و کباش قرنفل و مصطکي و قسط هندي و زعفران و دارچيني و تخم شاهسفرم و اشنه و زرنباد و بادروج و بسباسه و ايرسا و </w:t>
      </w:r>
      <w:r w:rsidR="00552CA8">
        <w:rPr>
          <w:rFonts w:hint="cs"/>
          <w:sz w:val="28"/>
          <w:szCs w:val="28"/>
          <w:rtl/>
        </w:rPr>
        <w:t>مرماحوز</w:t>
      </w:r>
      <w:r w:rsidRPr="00E70189">
        <w:rPr>
          <w:sz w:val="28"/>
          <w:szCs w:val="28"/>
          <w:rtl/>
        </w:rPr>
        <w:t xml:space="preserve"> و گل سوسن سفيد و </w:t>
      </w:r>
      <w:r w:rsidR="00552CA8">
        <w:rPr>
          <w:rFonts w:hint="cs"/>
          <w:sz w:val="28"/>
          <w:szCs w:val="28"/>
          <w:rtl/>
        </w:rPr>
        <w:t>نعناع</w:t>
      </w:r>
      <w:r w:rsidRPr="00E70189">
        <w:rPr>
          <w:sz w:val="28"/>
          <w:szCs w:val="28"/>
          <w:rtl/>
        </w:rPr>
        <w:t xml:space="preserve"> بستاني و بيخ راسن و ساذج هندي و </w:t>
      </w:r>
      <w:r w:rsidR="00552CA8">
        <w:rPr>
          <w:rFonts w:hint="cs"/>
          <w:sz w:val="28"/>
          <w:szCs w:val="28"/>
          <w:rtl/>
        </w:rPr>
        <w:t>قاقله</w:t>
      </w:r>
      <w:r w:rsidRPr="00E70189">
        <w:rPr>
          <w:sz w:val="28"/>
          <w:szCs w:val="28"/>
          <w:rtl/>
        </w:rPr>
        <w:t xml:space="preserve"> صغار و کبار و کبابه و کندر هر واحد مقوي قلب باردالمزاج ست و کذلک مشک شرباً و شماً و جرم فرنجمشک يا عرق يا تخم او همه شماً و شرباً مقوي قلب </w:t>
      </w:r>
      <w:r w:rsidR="00552CA8">
        <w:rPr>
          <w:rFonts w:hint="cs"/>
          <w:sz w:val="28"/>
          <w:szCs w:val="28"/>
          <w:rtl/>
        </w:rPr>
        <w:t>است</w:t>
      </w:r>
      <w:r w:rsidRPr="00E70189">
        <w:rPr>
          <w:sz w:val="28"/>
          <w:szCs w:val="28"/>
          <w:rtl/>
        </w:rPr>
        <w:t xml:space="preserve"> </w:t>
      </w:r>
      <w:r w:rsidR="00552CA8">
        <w:rPr>
          <w:rFonts w:hint="cs"/>
          <w:sz w:val="28"/>
          <w:szCs w:val="28"/>
          <w:rtl/>
        </w:rPr>
        <w:t>لاسیما</w:t>
      </w:r>
      <w:r w:rsidRPr="00E70189">
        <w:rPr>
          <w:sz w:val="28"/>
          <w:szCs w:val="28"/>
          <w:rtl/>
        </w:rPr>
        <w:t xml:space="preserve"> که بر آن سردي غالب باشد و کذا ضماد حي العالم و شرب مرجان و بهمنين و سناي مکي و </w:t>
      </w:r>
      <w:r w:rsidR="00552CA8">
        <w:rPr>
          <w:rFonts w:hint="cs"/>
          <w:sz w:val="28"/>
          <w:szCs w:val="28"/>
          <w:rtl/>
        </w:rPr>
        <w:t>نخاله</w:t>
      </w:r>
      <w:r w:rsidRPr="00E70189">
        <w:rPr>
          <w:sz w:val="28"/>
          <w:szCs w:val="28"/>
          <w:rtl/>
        </w:rPr>
        <w:t xml:space="preserve"> طلا و شراب ريحاني </w:t>
      </w:r>
      <w:r w:rsidR="00552CA8">
        <w:rPr>
          <w:rFonts w:hint="cs"/>
          <w:sz w:val="28"/>
          <w:szCs w:val="28"/>
          <w:rtl/>
        </w:rPr>
        <w:t>به</w:t>
      </w:r>
      <w:r w:rsidR="00552CA8">
        <w:rPr>
          <w:sz w:val="28"/>
          <w:szCs w:val="28"/>
          <w:rtl/>
        </w:rPr>
        <w:t xml:space="preserve"> </w:t>
      </w:r>
      <w:r w:rsidR="00552CA8">
        <w:rPr>
          <w:rFonts w:hint="cs"/>
          <w:sz w:val="28"/>
          <w:szCs w:val="28"/>
          <w:rtl/>
        </w:rPr>
        <w:t>اعتدال</w:t>
      </w:r>
      <w:r w:rsidRPr="00E70189">
        <w:rPr>
          <w:sz w:val="28"/>
          <w:szCs w:val="28"/>
          <w:rtl/>
        </w:rPr>
        <w:t xml:space="preserve"> و درونج و کعب بق</w:t>
      </w:r>
      <w:r w:rsidR="00552CA8">
        <w:rPr>
          <w:rFonts w:hint="cs"/>
          <w:sz w:val="28"/>
          <w:szCs w:val="28"/>
          <w:rtl/>
        </w:rPr>
        <w:t>ر</w:t>
      </w:r>
      <w:r w:rsidR="00552CA8">
        <w:rPr>
          <w:sz w:val="28"/>
          <w:szCs w:val="28"/>
          <w:rtl/>
        </w:rPr>
        <w:t xml:space="preserve"> </w:t>
      </w:r>
      <w:r w:rsidRPr="00E70189">
        <w:rPr>
          <w:sz w:val="28"/>
          <w:szCs w:val="28"/>
          <w:rtl/>
        </w:rPr>
        <w:t xml:space="preserve">سه مثقال به شربت سيب و تعليق حديد بر قلب و شم برم و زهر خلاف شماً و </w:t>
      </w:r>
      <w:r w:rsidR="00552CA8">
        <w:rPr>
          <w:rFonts w:hint="cs"/>
          <w:sz w:val="28"/>
          <w:szCs w:val="28"/>
          <w:rtl/>
        </w:rPr>
        <w:t>شرباً</w:t>
      </w:r>
      <w:r w:rsidRPr="00E70189">
        <w:rPr>
          <w:sz w:val="28"/>
          <w:szCs w:val="28"/>
          <w:rtl/>
        </w:rPr>
        <w:t xml:space="preserve"> و عنبر مخلوط به شربت سيب شامي و شرب مرواريد و امساک او در دهن و تعليق او بر مريض و شرب در ظرف نقره و اکل زرده‌ي بيضه نيمبرشت ماکيان و شرب ماءاللحم و اکل قلب سماني و وضع اکليل زهر غيبر او بر سر غاليه شرباً و شماً و شرب کهربا و اکل و امتصاص آب </w:t>
      </w:r>
      <w:r w:rsidR="00552CA8">
        <w:rPr>
          <w:rFonts w:hint="cs"/>
          <w:sz w:val="28"/>
          <w:szCs w:val="28"/>
          <w:rtl/>
        </w:rPr>
        <w:t>آمرود</w:t>
      </w:r>
      <w:r w:rsidRPr="00E70189">
        <w:rPr>
          <w:sz w:val="28"/>
          <w:szCs w:val="28"/>
          <w:rtl/>
        </w:rPr>
        <w:t xml:space="preserve"> و شیرين و اکل کاسني بري و شرب آب آن و اکل بازي و لحم صقر نيز هر واحد مقوي </w:t>
      </w:r>
      <w:r w:rsidR="00552CA8">
        <w:rPr>
          <w:rFonts w:hint="cs"/>
          <w:sz w:val="28"/>
          <w:szCs w:val="28"/>
          <w:rtl/>
        </w:rPr>
        <w:t>قلبست</w:t>
      </w:r>
      <w:r w:rsidRPr="00E70189">
        <w:rPr>
          <w:sz w:val="28"/>
          <w:szCs w:val="28"/>
          <w:rtl/>
        </w:rPr>
        <w:t xml:space="preserve"> و شرب طباشير و آمله و گل مختوم و فوفل و هليله کابلي و شرب و شم تخم </w:t>
      </w:r>
      <w:r w:rsidR="00552CA8">
        <w:rPr>
          <w:rFonts w:hint="cs"/>
          <w:sz w:val="28"/>
          <w:szCs w:val="28"/>
          <w:rtl/>
        </w:rPr>
        <w:t>گشنیز</w:t>
      </w:r>
      <w:r w:rsidRPr="00E70189">
        <w:rPr>
          <w:sz w:val="28"/>
          <w:szCs w:val="28"/>
          <w:rtl/>
        </w:rPr>
        <w:t xml:space="preserve"> و گل نيلوفر </w:t>
      </w:r>
      <w:r w:rsidR="00552CA8">
        <w:rPr>
          <w:rFonts w:hint="cs"/>
          <w:sz w:val="28"/>
          <w:szCs w:val="28"/>
          <w:rtl/>
        </w:rPr>
        <w:t>هر</w:t>
      </w:r>
      <w:r w:rsidR="00552CA8">
        <w:rPr>
          <w:sz w:val="28"/>
          <w:szCs w:val="28"/>
          <w:rtl/>
        </w:rPr>
        <w:t xml:space="preserve"> </w:t>
      </w:r>
      <w:r w:rsidR="00552CA8">
        <w:rPr>
          <w:rFonts w:hint="cs"/>
          <w:sz w:val="28"/>
          <w:szCs w:val="28"/>
          <w:rtl/>
        </w:rPr>
        <w:t>یک</w:t>
      </w:r>
      <w:r w:rsidRPr="00E70189">
        <w:rPr>
          <w:sz w:val="28"/>
          <w:szCs w:val="28"/>
          <w:rtl/>
        </w:rPr>
        <w:t xml:space="preserve"> مقوي قلب </w:t>
      </w:r>
      <w:r w:rsidR="00552CA8">
        <w:rPr>
          <w:rFonts w:hint="cs"/>
          <w:sz w:val="28"/>
          <w:szCs w:val="28"/>
          <w:rtl/>
        </w:rPr>
        <w:t>حارالمزاج</w:t>
      </w:r>
      <w:r w:rsidRPr="00E70189">
        <w:rPr>
          <w:sz w:val="28"/>
          <w:szCs w:val="28"/>
          <w:rtl/>
        </w:rPr>
        <w:t xml:space="preserve"> است و بعضي نار مشک و شقاقل وهق و فاوانيا و موميائي و اسطوخودوس و ارمال و هليله سياه نيز</w:t>
      </w:r>
      <w:r w:rsidR="0035529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چشتی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اعظم‌خان،</w:instrText>
      </w:r>
      <w:r w:rsidR="00917FD9">
        <w:rPr>
          <w:sz w:val="28"/>
          <w:szCs w:val="28"/>
          <w:rtl/>
        </w:rPr>
        <w:instrText xml:space="preserve"> </w:instrText>
      </w:r>
      <w:r w:rsidR="00917FD9">
        <w:rPr>
          <w:rFonts w:hint="cs"/>
          <w:sz w:val="28"/>
          <w:szCs w:val="28"/>
          <w:rtl/>
        </w:rPr>
        <w:instrText>اکسیر</w:instrText>
      </w:r>
      <w:r w:rsidR="00917FD9">
        <w:rPr>
          <w:sz w:val="28"/>
          <w:szCs w:val="28"/>
          <w:rtl/>
        </w:rPr>
        <w:instrText xml:space="preserve"> </w:instrText>
      </w:r>
      <w:r w:rsidR="00917FD9">
        <w:rPr>
          <w:rFonts w:hint="cs"/>
          <w:sz w:val="28"/>
          <w:szCs w:val="28"/>
          <w:rtl/>
        </w:rPr>
        <w:instrText>اعظم،</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جلد</w:instrText>
      </w:r>
      <w:r w:rsidR="00917FD9">
        <w:rPr>
          <w:sz w:val="28"/>
          <w:szCs w:val="28"/>
          <w:rtl/>
        </w:rPr>
        <w:instrText>2</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102</w:instrText>
      </w:r>
      <w:r w:rsidR="00917FD9">
        <w:rPr>
          <w:rFonts w:hint="cs"/>
          <w:sz w:val="28"/>
          <w:szCs w:val="28"/>
          <w:rtl/>
        </w:rPr>
        <w:instrText>،</w:instrText>
      </w:r>
      <w:r w:rsidR="00917FD9">
        <w:rPr>
          <w:sz w:val="28"/>
          <w:szCs w:val="28"/>
          <w:rtl/>
        </w:rPr>
        <w:instrText xml:space="preserve"> 106</w:instrText>
      </w:r>
      <w:r w:rsidR="00917FD9">
        <w:rPr>
          <w:rFonts w:hint="cs"/>
          <w:sz w:val="28"/>
          <w:szCs w:val="28"/>
          <w:rtl/>
        </w:rPr>
        <w:instrText>،</w:instrText>
      </w:r>
      <w:r w:rsidR="00917FD9">
        <w:rPr>
          <w:sz w:val="28"/>
          <w:szCs w:val="28"/>
          <w:rtl/>
        </w:rPr>
        <w:instrText xml:space="preserve"> 142</w:instrText>
      </w:r>
      <w:r w:rsidR="00917FD9">
        <w:rPr>
          <w:rFonts w:hint="cs"/>
          <w:sz w:val="28"/>
          <w:szCs w:val="28"/>
          <w:rtl/>
        </w:rPr>
        <w:instrText>،</w:instrText>
      </w:r>
      <w:r w:rsidR="00917FD9">
        <w:rPr>
          <w:sz w:val="28"/>
          <w:szCs w:val="28"/>
          <w:rtl/>
        </w:rPr>
        <w:instrText xml:space="preserve"> 175</w:instrText>
      </w:r>
      <w:r w:rsidR="00917FD9">
        <w:rPr>
          <w:rFonts w:hint="cs"/>
          <w:sz w:val="28"/>
          <w:szCs w:val="28"/>
          <w:rtl/>
        </w:rPr>
        <w:instrText>،</w:instrText>
      </w:r>
      <w:r w:rsidR="00917FD9">
        <w:rPr>
          <w:sz w:val="28"/>
          <w:szCs w:val="28"/>
          <w:rtl/>
        </w:rPr>
        <w:instrText xml:space="preserve"> 179</w:instrText>
      </w:r>
      <w:r w:rsidR="00917FD9">
        <w:rPr>
          <w:rFonts w:hint="cs"/>
          <w:sz w:val="28"/>
          <w:szCs w:val="28"/>
          <w:rtl/>
        </w:rPr>
        <w:instrText>،</w:instrText>
      </w:r>
      <w:r w:rsidR="00917FD9">
        <w:rPr>
          <w:sz w:val="28"/>
          <w:szCs w:val="28"/>
          <w:rtl/>
        </w:rPr>
        <w:instrText xml:space="preserve"> 192</w:instrText>
      </w:r>
      <w:r w:rsidR="00917FD9">
        <w:rPr>
          <w:rFonts w:hint="cs"/>
          <w:sz w:val="28"/>
          <w:szCs w:val="28"/>
          <w:rtl/>
        </w:rPr>
        <w:instrText>،</w:instrText>
      </w:r>
      <w:r w:rsidR="00917FD9">
        <w:rPr>
          <w:sz w:val="28"/>
          <w:szCs w:val="28"/>
          <w:rtl/>
        </w:rPr>
        <w:instrText xml:space="preserve"> 212</w:instrText>
      </w:r>
      <w:r w:rsidR="00917FD9">
        <w:rPr>
          <w:rFonts w:hint="cs"/>
          <w:sz w:val="28"/>
          <w:szCs w:val="28"/>
          <w:rtl/>
        </w:rPr>
        <w:instrText>،</w:instrText>
      </w:r>
      <w:r w:rsidR="00917FD9">
        <w:rPr>
          <w:sz w:val="28"/>
          <w:szCs w:val="28"/>
          <w:rtl/>
        </w:rPr>
        <w:instrText xml:space="preserve"> 216</w:instrText>
      </w:r>
      <w:r w:rsidR="00917FD9">
        <w:rPr>
          <w:rFonts w:hint="cs"/>
          <w:sz w:val="28"/>
          <w:szCs w:val="28"/>
          <w:rtl/>
        </w:rPr>
        <w:instrText>،</w:instrText>
      </w:r>
      <w:r w:rsidR="00917FD9">
        <w:rPr>
          <w:sz w:val="28"/>
          <w:szCs w:val="28"/>
          <w:rtl/>
        </w:rPr>
        <w:instrText xml:space="preserve"> 220</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259</w:instrText>
      </w:r>
      <w:r w:rsidR="00917FD9">
        <w:rPr>
          <w:rFonts w:hint="cs"/>
          <w:sz w:val="28"/>
          <w:szCs w:val="28"/>
          <w:rtl/>
        </w:rPr>
        <w:instrText>،</w:instrText>
      </w:r>
      <w:r w:rsidR="00917FD9">
        <w:rPr>
          <w:sz w:val="28"/>
          <w:szCs w:val="28"/>
          <w:rtl/>
        </w:rPr>
        <w:instrText xml:space="preserve"> 260</w:instrText>
      </w:r>
      <w:r w:rsidR="00917FD9">
        <w:rPr>
          <w:rFonts w:hint="cs"/>
          <w:sz w:val="28"/>
          <w:szCs w:val="28"/>
          <w:rtl/>
        </w:rPr>
        <w:instrText>،</w:instrText>
      </w:r>
      <w:r w:rsidR="00917FD9">
        <w:rPr>
          <w:sz w:val="28"/>
          <w:szCs w:val="28"/>
          <w:rtl/>
        </w:rPr>
        <w:instrText xml:space="preserve"> 263</w:instrText>
      </w:r>
      <w:r w:rsidR="00917FD9">
        <w:rPr>
          <w:rFonts w:hint="cs"/>
          <w:sz w:val="28"/>
          <w:szCs w:val="28"/>
          <w:rtl/>
        </w:rPr>
        <w:instrText>،</w:instrText>
      </w:r>
      <w:r w:rsidR="00917FD9">
        <w:rPr>
          <w:sz w:val="28"/>
          <w:szCs w:val="28"/>
          <w:rtl/>
        </w:rPr>
        <w:instrText xml:space="preserve"> 266</w:instrText>
      </w:r>
      <w:r w:rsidR="00917FD9">
        <w:rPr>
          <w:rFonts w:hint="cs"/>
          <w:sz w:val="28"/>
          <w:szCs w:val="28"/>
          <w:rtl/>
        </w:rPr>
        <w:instrText>،</w:instrText>
      </w:r>
      <w:r w:rsidR="00917FD9">
        <w:rPr>
          <w:sz w:val="28"/>
          <w:szCs w:val="28"/>
          <w:rtl/>
        </w:rPr>
        <w:instrText xml:space="preserve"> 268</w:instrText>
      </w:r>
      <w:r w:rsidR="00917FD9">
        <w:rPr>
          <w:rFonts w:hint="cs"/>
          <w:sz w:val="28"/>
          <w:szCs w:val="28"/>
          <w:rtl/>
        </w:rPr>
        <w:instrText>،</w:instrText>
      </w:r>
      <w:r w:rsidR="00917FD9">
        <w:rPr>
          <w:sz w:val="28"/>
          <w:szCs w:val="28"/>
          <w:rtl/>
        </w:rPr>
        <w:instrText xml:space="preserve"> 269</w:instrText>
      </w:r>
      <w:r w:rsidR="00917FD9">
        <w:rPr>
          <w:rFonts w:hint="cs"/>
          <w:sz w:val="28"/>
          <w:szCs w:val="28"/>
          <w:rtl/>
        </w:rPr>
        <w:instrText>،</w:instrText>
      </w:r>
      <w:r w:rsidR="00917FD9">
        <w:rPr>
          <w:sz w:val="28"/>
          <w:szCs w:val="28"/>
          <w:rtl/>
        </w:rPr>
        <w:instrText xml:space="preserve"> 271</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274</w:instrText>
      </w:r>
      <w:r w:rsidR="00917FD9">
        <w:rPr>
          <w:rFonts w:hint="cs"/>
          <w:sz w:val="28"/>
          <w:szCs w:val="28"/>
          <w:rtl/>
        </w:rPr>
        <w:instrText>،</w:instrText>
      </w:r>
      <w:r w:rsidR="00917FD9">
        <w:rPr>
          <w:sz w:val="28"/>
          <w:szCs w:val="28"/>
          <w:rtl/>
        </w:rPr>
        <w:instrText xml:space="preserve"> 275</w:instrText>
      </w:r>
      <w:r w:rsidR="00917FD9">
        <w:rPr>
          <w:rFonts w:hint="cs"/>
          <w:sz w:val="28"/>
          <w:szCs w:val="28"/>
          <w:rtl/>
        </w:rPr>
        <w:instrText>،</w:instrText>
      </w:r>
      <w:r w:rsidR="00917FD9">
        <w:rPr>
          <w:sz w:val="28"/>
          <w:szCs w:val="28"/>
          <w:rtl/>
        </w:rPr>
        <w:instrText xml:space="preserve"> 276</w:instrText>
      </w:r>
      <w:r w:rsidR="00917FD9">
        <w:rPr>
          <w:rFonts w:hint="cs"/>
          <w:sz w:val="28"/>
          <w:szCs w:val="28"/>
          <w:rtl/>
        </w:rPr>
        <w:instrText>،</w:instrText>
      </w:r>
      <w:r w:rsidR="00917FD9">
        <w:rPr>
          <w:sz w:val="28"/>
          <w:szCs w:val="28"/>
          <w:rtl/>
        </w:rPr>
        <w:instrText xml:space="preserve"> 280</w:instrText>
      </w:r>
      <w:r w:rsidR="00917FD9">
        <w:rPr>
          <w:rFonts w:hint="cs"/>
          <w:sz w:val="28"/>
          <w:szCs w:val="28"/>
          <w:rtl/>
        </w:rPr>
        <w:instrText>،</w:instrText>
      </w:r>
      <w:r w:rsidR="00917FD9">
        <w:rPr>
          <w:sz w:val="28"/>
          <w:szCs w:val="28"/>
          <w:rtl/>
        </w:rPr>
        <w:instrText xml:space="preserve"> 281</w:instrText>
      </w:r>
      <w:r w:rsidR="00917FD9">
        <w:rPr>
          <w:rFonts w:hint="cs"/>
          <w:sz w:val="28"/>
          <w:szCs w:val="28"/>
          <w:rtl/>
        </w:rPr>
        <w:instrText>،</w:instrText>
      </w:r>
      <w:r w:rsidR="00917FD9">
        <w:rPr>
          <w:sz w:val="28"/>
          <w:szCs w:val="28"/>
          <w:rtl/>
        </w:rPr>
        <w:instrText xml:space="preserve"> 282</w:instrText>
      </w:r>
      <w:r w:rsidR="00917FD9">
        <w:rPr>
          <w:rFonts w:hint="cs"/>
          <w:sz w:val="28"/>
          <w:szCs w:val="28"/>
          <w:rtl/>
        </w:rPr>
        <w:instrText>،</w:instrText>
      </w:r>
      <w:r w:rsidR="00917FD9">
        <w:rPr>
          <w:sz w:val="28"/>
          <w:szCs w:val="28"/>
          <w:rtl/>
        </w:rPr>
        <w:instrText xml:space="preserve"> 283</w:instrText>
      </w:r>
      <w:r w:rsidR="00917FD9">
        <w:rPr>
          <w:rFonts w:hint="cs"/>
          <w:sz w:val="28"/>
          <w:szCs w:val="28"/>
          <w:rtl/>
        </w:rPr>
        <w:instrText>،</w:instrText>
      </w:r>
      <w:r w:rsidR="00917FD9">
        <w:rPr>
          <w:sz w:val="28"/>
          <w:szCs w:val="28"/>
          <w:rtl/>
        </w:rPr>
        <w:instrText xml:space="preserve"> 288</w:instrText>
      </w:r>
      <w:r w:rsidR="00917FD9">
        <w:rPr>
          <w:rFonts w:hint="cs"/>
          <w:sz w:val="28"/>
          <w:szCs w:val="28"/>
          <w:rtl/>
        </w:rPr>
        <w:instrText>،</w:instrText>
      </w:r>
      <w:r w:rsidR="00917FD9">
        <w:rPr>
          <w:sz w:val="28"/>
          <w:szCs w:val="28"/>
          <w:rtl/>
        </w:rPr>
        <w:instrText xml:space="preserve"> 292</w:instrText>
      </w:r>
      <w:r w:rsidR="00917FD9">
        <w:rPr>
          <w:rFonts w:hint="cs"/>
          <w:sz w:val="28"/>
          <w:szCs w:val="28"/>
          <w:rtl/>
        </w:rPr>
        <w:instrText>،</w:instrText>
      </w:r>
      <w:r w:rsidR="00917FD9">
        <w:rPr>
          <w:sz w:val="28"/>
          <w:szCs w:val="28"/>
          <w:rtl/>
        </w:rPr>
        <w:instrText xml:space="preserve"> 295</w:instrText>
      </w:r>
      <w:r w:rsidR="00917FD9">
        <w:rPr>
          <w:rFonts w:hint="cs"/>
          <w:sz w:val="28"/>
          <w:szCs w:val="28"/>
          <w:rtl/>
        </w:rPr>
        <w:instrText>،</w:instrText>
      </w:r>
      <w:r w:rsidR="00917FD9">
        <w:rPr>
          <w:sz w:val="28"/>
          <w:szCs w:val="28"/>
          <w:rtl/>
        </w:rPr>
        <w:instrText xml:space="preserve"> 296</w:instrText>
      </w:r>
      <w:r w:rsidR="00917FD9">
        <w:rPr>
          <w:rFonts w:hint="cs"/>
          <w:sz w:val="28"/>
          <w:szCs w:val="28"/>
          <w:rtl/>
        </w:rPr>
        <w:instrText>،</w:instrText>
      </w:r>
      <w:r w:rsidR="00917FD9">
        <w:rPr>
          <w:sz w:val="28"/>
          <w:szCs w:val="28"/>
          <w:rtl/>
        </w:rPr>
        <w:instrText xml:space="preserve"> 299</w:instrText>
      </w:r>
      <w:r w:rsidR="00917FD9">
        <w:rPr>
          <w:rFonts w:hint="cs"/>
          <w:sz w:val="28"/>
          <w:szCs w:val="28"/>
          <w:rtl/>
        </w:rPr>
        <w:instrText>،</w:instrText>
      </w:r>
      <w:r w:rsidR="00917FD9">
        <w:rPr>
          <w:sz w:val="28"/>
          <w:szCs w:val="28"/>
          <w:rtl/>
        </w:rPr>
        <w:instrText xml:space="preserve"> 304</w:instrText>
      </w:r>
      <w:r w:rsidR="00917FD9">
        <w:rPr>
          <w:rFonts w:hint="cs"/>
          <w:sz w:val="28"/>
          <w:szCs w:val="28"/>
          <w:rtl/>
        </w:rPr>
        <w:instrText>،</w:instrText>
      </w:r>
      <w:r w:rsidR="00917FD9">
        <w:rPr>
          <w:sz w:val="28"/>
          <w:szCs w:val="28"/>
          <w:rtl/>
        </w:rPr>
        <w:instrText xml:space="preserve"> 309</w:instrText>
      </w:r>
      <w:r w:rsidR="00917FD9">
        <w:rPr>
          <w:rFonts w:hint="cs"/>
          <w:sz w:val="28"/>
          <w:szCs w:val="28"/>
          <w:rtl/>
        </w:rPr>
        <w:instrText>،</w:instrText>
      </w:r>
      <w:r w:rsidR="00917FD9">
        <w:rPr>
          <w:sz w:val="28"/>
          <w:szCs w:val="28"/>
          <w:rtl/>
        </w:rPr>
        <w:instrText xml:space="preserve"> 312</w:instrText>
      </w:r>
      <w:r w:rsidR="00917FD9">
        <w:rPr>
          <w:rFonts w:hint="cs"/>
          <w:sz w:val="28"/>
          <w:szCs w:val="28"/>
          <w:rtl/>
        </w:rPr>
        <w:instrText>،</w:instrText>
      </w:r>
      <w:r w:rsidR="00917FD9">
        <w:rPr>
          <w:sz w:val="28"/>
          <w:szCs w:val="28"/>
          <w:rtl/>
        </w:rPr>
        <w:instrText xml:space="preserve"> 313</w:instrText>
      </w:r>
      <w:r w:rsidR="00917FD9">
        <w:rPr>
          <w:rFonts w:hint="cs"/>
          <w:sz w:val="28"/>
          <w:szCs w:val="28"/>
          <w:rtl/>
        </w:rPr>
        <w:instrText>،</w:instrText>
      </w:r>
      <w:r w:rsidR="00917FD9">
        <w:rPr>
          <w:sz w:val="28"/>
          <w:szCs w:val="28"/>
          <w:rtl/>
        </w:rPr>
        <w:instrText xml:space="preserve"> 315</w:instrText>
      </w:r>
      <w:r w:rsidR="00917FD9">
        <w:rPr>
          <w:rFonts w:hint="cs"/>
          <w:sz w:val="28"/>
          <w:szCs w:val="28"/>
          <w:rtl/>
        </w:rPr>
        <w:instrText>،</w:instrText>
      </w:r>
      <w:r w:rsidR="00917FD9">
        <w:rPr>
          <w:sz w:val="28"/>
          <w:szCs w:val="28"/>
          <w:rtl/>
        </w:rPr>
        <w:instrText xml:space="preserve"> 322</w:instrText>
      </w:r>
      <w:r w:rsidR="00917FD9">
        <w:rPr>
          <w:rFonts w:hint="cs"/>
          <w:sz w:val="28"/>
          <w:szCs w:val="28"/>
          <w:rtl/>
        </w:rPr>
        <w:instrText>،</w:instrText>
      </w:r>
      <w:r w:rsidR="00917FD9">
        <w:rPr>
          <w:sz w:val="28"/>
          <w:szCs w:val="28"/>
          <w:rtl/>
        </w:rPr>
        <w:instrText xml:space="preserve"> 327</w:instrText>
      </w:r>
      <w:r w:rsidR="00917FD9">
        <w:rPr>
          <w:rFonts w:hint="cs"/>
          <w:sz w:val="28"/>
          <w:szCs w:val="28"/>
          <w:rtl/>
        </w:rPr>
        <w:instrText>،</w:instrText>
      </w:r>
      <w:r w:rsidR="00917FD9">
        <w:rPr>
          <w:sz w:val="28"/>
          <w:szCs w:val="28"/>
          <w:rtl/>
        </w:rPr>
        <w:instrText xml:space="preserve"> 328</w:instrText>
      </w:r>
      <w:r w:rsidR="00917FD9">
        <w:rPr>
          <w:rFonts w:hint="cs"/>
          <w:sz w:val="28"/>
          <w:szCs w:val="28"/>
          <w:rtl/>
        </w:rPr>
        <w:instrText>،</w:instrText>
      </w:r>
      <w:r w:rsidR="00917FD9">
        <w:rPr>
          <w:sz w:val="28"/>
          <w:szCs w:val="28"/>
          <w:rtl/>
        </w:rPr>
        <w:instrText xml:space="preserve"> 329</w:instrText>
      </w:r>
      <w:r w:rsidR="00917FD9">
        <w:rPr>
          <w:rFonts w:hint="cs"/>
          <w:sz w:val="28"/>
          <w:szCs w:val="28"/>
          <w:rtl/>
        </w:rPr>
        <w:instrText>،</w:instrText>
      </w:r>
      <w:r w:rsidR="00917FD9">
        <w:rPr>
          <w:sz w:val="28"/>
          <w:szCs w:val="28"/>
          <w:rtl/>
        </w:rPr>
        <w:instrText xml:space="preserve"> 342</w:instrText>
      </w:r>
      <w:r w:rsidR="00917FD9">
        <w:rPr>
          <w:rFonts w:hint="cs"/>
          <w:sz w:val="28"/>
          <w:szCs w:val="28"/>
          <w:rtl/>
        </w:rPr>
        <w:instrText>،</w:instrText>
      </w:r>
      <w:r w:rsidR="00917FD9">
        <w:rPr>
          <w:sz w:val="28"/>
          <w:szCs w:val="28"/>
          <w:rtl/>
        </w:rPr>
        <w:instrText xml:space="preserve"> 343</w:instrText>
      </w:r>
      <w:r w:rsidR="00917FD9">
        <w:rPr>
          <w:rFonts w:hint="cs"/>
          <w:sz w:val="28"/>
          <w:szCs w:val="28"/>
          <w:rtl/>
        </w:rPr>
        <w:instrText>،</w:instrText>
      </w:r>
      <w:r w:rsidR="00917FD9">
        <w:rPr>
          <w:sz w:val="28"/>
          <w:szCs w:val="28"/>
          <w:rtl/>
        </w:rPr>
        <w:instrText xml:space="preserve"> 366</w:instrText>
      </w:r>
      <w:r w:rsidR="00917FD9">
        <w:rPr>
          <w:rFonts w:hint="cs"/>
          <w:sz w:val="28"/>
          <w:szCs w:val="28"/>
          <w:rtl/>
        </w:rPr>
        <w:instrText>،</w:instrText>
      </w:r>
      <w:r w:rsidR="00917FD9">
        <w:rPr>
          <w:sz w:val="28"/>
          <w:szCs w:val="28"/>
          <w:rtl/>
        </w:rPr>
        <w:instrText xml:space="preserve"> 370</w:instrText>
      </w:r>
      <w:r w:rsidR="00917FD9">
        <w:rPr>
          <w:rFonts w:hint="cs"/>
          <w:sz w:val="28"/>
          <w:szCs w:val="28"/>
          <w:rtl/>
        </w:rPr>
        <w:instrText>،</w:instrText>
      </w:r>
      <w:r w:rsidR="00917FD9">
        <w:rPr>
          <w:sz w:val="28"/>
          <w:szCs w:val="28"/>
          <w:rtl/>
        </w:rPr>
        <w:instrText xml:space="preserve"> 381</w:instrText>
      </w:r>
      <w:r w:rsidR="00917FD9">
        <w:rPr>
          <w:rFonts w:hint="cs"/>
          <w:sz w:val="28"/>
          <w:szCs w:val="28"/>
          <w:rtl/>
        </w:rPr>
        <w:instrText>،</w:instrText>
      </w:r>
      <w:r w:rsidR="00917FD9">
        <w:rPr>
          <w:sz w:val="28"/>
          <w:szCs w:val="28"/>
          <w:rtl/>
        </w:rPr>
        <w:instrText xml:space="preserve"> 392</w:instrText>
      </w:r>
      <w:r w:rsidR="00917FD9">
        <w:rPr>
          <w:rFonts w:hint="cs"/>
          <w:sz w:val="28"/>
          <w:szCs w:val="28"/>
          <w:rtl/>
        </w:rPr>
        <w:instrText>،</w:instrText>
      </w:r>
      <w:r w:rsidR="00917FD9">
        <w:rPr>
          <w:sz w:val="28"/>
          <w:szCs w:val="28"/>
          <w:rtl/>
        </w:rPr>
        <w:instrText xml:space="preserve"> 394</w:instrText>
      </w:r>
      <w:r w:rsidR="00917FD9">
        <w:rPr>
          <w:rFonts w:hint="cs"/>
          <w:sz w:val="28"/>
          <w:szCs w:val="28"/>
          <w:rtl/>
        </w:rPr>
        <w:instrText>،</w:instrText>
      </w:r>
      <w:r w:rsidR="00917FD9">
        <w:rPr>
          <w:sz w:val="28"/>
          <w:szCs w:val="28"/>
          <w:rtl/>
        </w:rPr>
        <w:instrText xml:space="preserve"> 403</w:instrText>
      </w:r>
      <w:r w:rsidR="00917FD9">
        <w:rPr>
          <w:rFonts w:hint="cs"/>
          <w:sz w:val="28"/>
          <w:szCs w:val="28"/>
          <w:rtl/>
        </w:rPr>
        <w:instrText>،</w:instrText>
      </w:r>
      <w:r w:rsidR="00917FD9">
        <w:rPr>
          <w:sz w:val="28"/>
          <w:szCs w:val="28"/>
          <w:rtl/>
        </w:rPr>
        <w:instrText xml:space="preserve"> 430</w:instrText>
      </w:r>
      <w:r w:rsidR="00917FD9">
        <w:rPr>
          <w:rFonts w:hint="cs"/>
          <w:sz w:val="28"/>
          <w:szCs w:val="28"/>
          <w:rtl/>
        </w:rPr>
        <w:instrText>،</w:instrText>
      </w:r>
      <w:r w:rsidR="00917FD9">
        <w:rPr>
          <w:sz w:val="28"/>
          <w:szCs w:val="28"/>
          <w:rtl/>
        </w:rPr>
        <w:instrText xml:space="preserve"> 431</w:instrText>
      </w:r>
      <w:r w:rsidR="00917FD9">
        <w:rPr>
          <w:rFonts w:hint="cs"/>
          <w:sz w:val="28"/>
          <w:szCs w:val="28"/>
          <w:rtl/>
        </w:rPr>
        <w:instrText>،</w:instrText>
      </w:r>
      <w:r w:rsidR="00917FD9">
        <w:rPr>
          <w:sz w:val="28"/>
          <w:szCs w:val="28"/>
          <w:rtl/>
        </w:rPr>
        <w:instrText xml:space="preserve"> 445</w:instrText>
      </w:r>
      <w:r w:rsidR="00917FD9">
        <w:rPr>
          <w:rFonts w:hint="cs"/>
          <w:sz w:val="28"/>
          <w:szCs w:val="28"/>
          <w:rtl/>
        </w:rPr>
        <w:instrText>،</w:instrText>
      </w:r>
      <w:r w:rsidR="00917FD9">
        <w:rPr>
          <w:sz w:val="28"/>
          <w:szCs w:val="28"/>
          <w:rtl/>
        </w:rPr>
        <w:instrText xml:space="preserve"> 447</w:instrText>
      </w:r>
      <w:r w:rsidR="00917FD9">
        <w:rPr>
          <w:rFonts w:hint="cs"/>
          <w:sz w:val="28"/>
          <w:szCs w:val="28"/>
          <w:rtl/>
        </w:rPr>
        <w:instrText>،</w:instrText>
      </w:r>
      <w:r w:rsidR="00917FD9">
        <w:rPr>
          <w:sz w:val="28"/>
          <w:szCs w:val="28"/>
          <w:rtl/>
        </w:rPr>
        <w:instrText xml:space="preserve"> 471</w:instrText>
      </w:r>
      <w:r w:rsidR="00917FD9">
        <w:rPr>
          <w:rFonts w:hint="cs"/>
          <w:sz w:val="28"/>
          <w:szCs w:val="28"/>
          <w:rtl/>
        </w:rPr>
        <w:instrText>،</w:instrText>
      </w:r>
      <w:r w:rsidR="00917FD9">
        <w:rPr>
          <w:sz w:val="28"/>
          <w:szCs w:val="28"/>
          <w:rtl/>
        </w:rPr>
        <w:instrText xml:space="preserve"> 482</w:instrText>
      </w:r>
      <w:r w:rsidR="00917FD9">
        <w:rPr>
          <w:rFonts w:hint="cs"/>
          <w:sz w:val="28"/>
          <w:szCs w:val="28"/>
          <w:rtl/>
        </w:rPr>
        <w:instrText>،</w:instrText>
      </w:r>
      <w:r w:rsidR="00917FD9">
        <w:rPr>
          <w:sz w:val="28"/>
          <w:szCs w:val="28"/>
          <w:rtl/>
        </w:rPr>
        <w:instrText xml:space="preserve"> 490</w:instrText>
      </w:r>
      <w:r w:rsidR="00917FD9">
        <w:rPr>
          <w:rFonts w:hint="cs"/>
          <w:sz w:val="28"/>
          <w:szCs w:val="28"/>
          <w:rtl/>
        </w:rPr>
        <w:instrText>،</w:instrText>
      </w:r>
      <w:r w:rsidR="00917FD9">
        <w:rPr>
          <w:sz w:val="28"/>
          <w:szCs w:val="28"/>
          <w:rtl/>
        </w:rPr>
        <w:instrText xml:space="preserve"> 516</w:instrText>
      </w:r>
      <w:r w:rsidR="00917FD9">
        <w:rPr>
          <w:rFonts w:hint="cs"/>
          <w:sz w:val="28"/>
          <w:szCs w:val="28"/>
          <w:rtl/>
        </w:rPr>
        <w:instrText>،</w:instrText>
      </w:r>
      <w:r w:rsidR="00917FD9">
        <w:rPr>
          <w:sz w:val="28"/>
          <w:szCs w:val="28"/>
          <w:rtl/>
        </w:rPr>
        <w:instrText xml:space="preserve"> 538</w:instrText>
      </w:r>
      <w:r w:rsidR="00917FD9">
        <w:rPr>
          <w:rFonts w:hint="cs"/>
          <w:sz w:val="28"/>
          <w:szCs w:val="28"/>
          <w:rtl/>
        </w:rPr>
        <w:instrText>،</w:instrText>
      </w:r>
      <w:r w:rsidR="00917FD9">
        <w:rPr>
          <w:sz w:val="28"/>
          <w:szCs w:val="28"/>
          <w:rtl/>
        </w:rPr>
        <w:instrText xml:space="preserve"> 544</w:instrText>
      </w:r>
      <w:r w:rsidR="00917FD9">
        <w:rPr>
          <w:rFonts w:hint="cs"/>
          <w:sz w:val="28"/>
          <w:szCs w:val="28"/>
          <w:rtl/>
        </w:rPr>
        <w:instrText>،</w:instrText>
      </w:r>
      <w:r w:rsidR="00917FD9">
        <w:rPr>
          <w:sz w:val="28"/>
          <w:szCs w:val="28"/>
          <w:rtl/>
        </w:rPr>
        <w:instrText xml:space="preserve"> 556</w:instrText>
      </w:r>
      <w:r w:rsidR="00917FD9">
        <w:rPr>
          <w:rFonts w:hint="cs"/>
          <w:sz w:val="28"/>
          <w:szCs w:val="28"/>
          <w:rtl/>
        </w:rPr>
        <w:instrText>،</w:instrText>
      </w:r>
      <w:r w:rsidR="00917FD9">
        <w:rPr>
          <w:sz w:val="28"/>
          <w:szCs w:val="28"/>
          <w:rtl/>
        </w:rPr>
        <w:instrText xml:space="preserve"> 559&lt;/</w:instrText>
      </w:r>
      <w:r w:rsidR="00917FD9">
        <w:rPr>
          <w:sz w:val="28"/>
          <w:szCs w:val="28"/>
        </w:rPr>
        <w:instrText>style&gt;&lt;style face="normal" font</w:instrText>
      </w:r>
      <w:r w:rsidR="00917FD9">
        <w:rPr>
          <w:sz w:val="28"/>
          <w:szCs w:val="28"/>
          <w:rtl/>
        </w:rPr>
        <w:instrText>="</w:instrText>
      </w:r>
      <w:r w:rsidR="00917FD9">
        <w:rPr>
          <w:sz w:val="28"/>
          <w:szCs w:val="28"/>
        </w:rPr>
        <w:instrTex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(81)</w:t>
      </w:r>
      <w:r w:rsidR="007F6700">
        <w:rPr>
          <w:sz w:val="28"/>
          <w:szCs w:val="28"/>
          <w:rtl/>
        </w:rPr>
        <w:fldChar w:fldCharType="end"/>
      </w:r>
      <w:r>
        <w:rPr>
          <w:rFonts w:hint="cs"/>
          <w:sz w:val="28"/>
          <w:szCs w:val="28"/>
          <w:rtl/>
        </w:rPr>
        <w:t>.</w:t>
      </w:r>
    </w:p>
    <w:p w:rsidR="0035529F" w:rsidRDefault="0035529F" w:rsidP="00CE7716">
      <w:pPr>
        <w:rPr>
          <w:sz w:val="28"/>
          <w:szCs w:val="28"/>
          <w:rtl/>
        </w:rPr>
      </w:pPr>
      <w:r>
        <w:rPr>
          <w:rFonts w:hint="cs"/>
          <w:sz w:val="28"/>
          <w:szCs w:val="28"/>
          <w:rtl/>
        </w:rPr>
        <w:t xml:space="preserve">در جدول ذیل برخی از داروهای مورد استفاده در طب سنتی به عنوان شادی بخش آورده شده است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تنکابنی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مؤمن،</w:instrText>
      </w:r>
      <w:r w:rsidR="00917FD9">
        <w:rPr>
          <w:sz w:val="28"/>
          <w:szCs w:val="28"/>
          <w:rtl/>
        </w:rPr>
        <w:instrText xml:space="preserve"> </w:instrText>
      </w:r>
      <w:r w:rsidR="00917FD9">
        <w:rPr>
          <w:rFonts w:hint="cs"/>
          <w:sz w:val="28"/>
          <w:szCs w:val="28"/>
          <w:rtl/>
        </w:rPr>
        <w:instrText>تحفه</w:instrText>
      </w:r>
      <w:r w:rsidR="00917FD9">
        <w:rPr>
          <w:sz w:val="28"/>
          <w:szCs w:val="28"/>
          <w:rtl/>
        </w:rPr>
        <w:instrText xml:space="preserve"> </w:instrText>
      </w:r>
      <w:r w:rsidR="00917FD9">
        <w:rPr>
          <w:rFonts w:hint="cs"/>
          <w:sz w:val="28"/>
          <w:szCs w:val="28"/>
          <w:rtl/>
        </w:rPr>
        <w:instrText>المومنین،</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رحیمی</w:instrText>
      </w:r>
      <w:r w:rsidR="00917FD9">
        <w:rPr>
          <w:sz w:val="28"/>
          <w:szCs w:val="28"/>
          <w:rtl/>
        </w:rPr>
        <w:instrText xml:space="preserve"> </w:instrText>
      </w:r>
      <w:r w:rsidR="00917FD9">
        <w:rPr>
          <w:rFonts w:hint="cs"/>
          <w:sz w:val="28"/>
          <w:szCs w:val="28"/>
          <w:rtl/>
        </w:rPr>
        <w:instrText>روجا،</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شهر،</w:instrText>
      </w:r>
      <w:r w:rsidR="00917FD9">
        <w:rPr>
          <w:sz w:val="28"/>
          <w:szCs w:val="28"/>
          <w:rtl/>
        </w:rPr>
        <w:instrText xml:space="preserve"> 1386</w:instrText>
      </w:r>
      <w:r w:rsidR="00917FD9">
        <w:rPr>
          <w:rFonts w:hint="cs"/>
          <w:sz w:val="28"/>
          <w:szCs w:val="28"/>
          <w:rtl/>
        </w:rPr>
        <w:instrText>،</w:instrText>
      </w:r>
      <w:r w:rsidR="00917FD9">
        <w:rPr>
          <w:sz w:val="28"/>
          <w:szCs w:val="28"/>
          <w:rtl/>
        </w:rPr>
        <w:instrText xml:space="preserve"> &lt;/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(77)</w:t>
      </w:r>
      <w:r w:rsidR="007F6700">
        <w:rPr>
          <w:sz w:val="28"/>
          <w:szCs w:val="28"/>
          <w:rtl/>
        </w:rPr>
        <w:fldChar w:fldCharType="end"/>
      </w:r>
      <w:r>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عقیلی</w:instrText>
      </w:r>
      <w:r w:rsidR="00917FD9">
        <w:rPr>
          <w:sz w:val="28"/>
          <w:szCs w:val="28"/>
          <w:rtl/>
        </w:rPr>
        <w:instrText xml:space="preserve"> </w:instrText>
      </w:r>
      <w:r w:rsidR="00917FD9">
        <w:rPr>
          <w:rFonts w:hint="cs"/>
          <w:sz w:val="28"/>
          <w:szCs w:val="28"/>
          <w:rtl/>
        </w:rPr>
        <w:instrText>خراسانی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مخزن</w:instrText>
      </w:r>
      <w:r w:rsidR="00917FD9">
        <w:rPr>
          <w:sz w:val="28"/>
          <w:szCs w:val="28"/>
          <w:rtl/>
        </w:rPr>
        <w:instrText xml:space="preserve"> </w:instrText>
      </w:r>
      <w:r w:rsidR="00917FD9">
        <w:rPr>
          <w:rFonts w:hint="cs"/>
          <w:sz w:val="28"/>
          <w:szCs w:val="28"/>
          <w:rtl/>
        </w:rPr>
        <w:instrText>الادویه،</w:instrText>
      </w:r>
      <w:r w:rsidR="00917FD9">
        <w:rPr>
          <w:sz w:val="28"/>
          <w:szCs w:val="28"/>
          <w:rtl/>
        </w:rPr>
        <w:instrText xml:space="preserve"> </w:instrText>
      </w:r>
      <w:r w:rsidR="00917FD9">
        <w:rPr>
          <w:rFonts w:hint="cs"/>
          <w:sz w:val="28"/>
          <w:szCs w:val="28"/>
          <w:rtl/>
        </w:rPr>
        <w:instrText>قم،</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باورداران،</w:instrText>
      </w:r>
      <w:r w:rsidR="00917FD9">
        <w:rPr>
          <w:sz w:val="28"/>
          <w:szCs w:val="28"/>
          <w:rtl/>
        </w:rPr>
        <w:instrText xml:space="preserve"> 1380</w:instrText>
      </w:r>
      <w:r w:rsidR="00917FD9">
        <w:rPr>
          <w:rFonts w:hint="cs"/>
          <w:sz w:val="28"/>
          <w:szCs w:val="28"/>
          <w:rtl/>
        </w:rPr>
        <w:instrText>،</w:instrText>
      </w:r>
      <w:r w:rsidR="00917FD9">
        <w:rPr>
          <w:sz w:val="28"/>
          <w:szCs w:val="28"/>
          <w:rtl/>
        </w:rPr>
        <w:instrText xml:space="preserve"> &lt;/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(78)</w:t>
      </w:r>
      <w:r w:rsidR="007F6700">
        <w:rPr>
          <w:sz w:val="28"/>
          <w:szCs w:val="28"/>
          <w:rtl/>
        </w:rPr>
        <w:fldChar w:fldCharType="end"/>
      </w:r>
      <w:r>
        <w:rPr>
          <w:rFonts w:hint="cs"/>
          <w:sz w:val="28"/>
          <w:szCs w:val="28"/>
          <w:rtl/>
        </w:rPr>
        <w:t>.</w:t>
      </w:r>
    </w:p>
    <w:p w:rsidR="0006422E" w:rsidRDefault="009B0BB5" w:rsidP="00C46EAD">
      <w:pPr>
        <w:rPr>
          <w:sz w:val="28"/>
          <w:szCs w:val="28"/>
          <w:rtl/>
        </w:rPr>
      </w:pPr>
      <w:r>
        <w:rPr>
          <w:rFonts w:hint="cs"/>
          <w:sz w:val="28"/>
          <w:szCs w:val="28"/>
          <w:rtl/>
        </w:rPr>
        <w:t xml:space="preserve">جدول </w:t>
      </w:r>
      <w:r w:rsidR="00C46EAD">
        <w:rPr>
          <w:rFonts w:hint="cs"/>
          <w:sz w:val="28"/>
          <w:szCs w:val="28"/>
          <w:rtl/>
        </w:rPr>
        <w:t>15</w:t>
      </w:r>
      <w:r>
        <w:rPr>
          <w:rFonts w:hint="cs"/>
          <w:sz w:val="28"/>
          <w:szCs w:val="28"/>
          <w:rtl/>
        </w:rPr>
        <w:t xml:space="preserve">-برخی از داروهای مفرح </w:t>
      </w:r>
    </w:p>
    <w:tbl>
      <w:tblPr>
        <w:tblStyle w:val="LightGrid-Accent22"/>
        <w:bidiVisual/>
        <w:tblW w:w="0" w:type="auto"/>
        <w:jc w:val="center"/>
        <w:tblLook w:val="04A0" w:firstRow="1" w:lastRow="0" w:firstColumn="1" w:lastColumn="0" w:noHBand="0" w:noVBand="1"/>
      </w:tblPr>
      <w:tblGrid>
        <w:gridCol w:w="2333"/>
        <w:gridCol w:w="2317"/>
      </w:tblGrid>
      <w:tr w:rsidR="00FA6503" w:rsidRPr="004F1F0D" w:rsidTr="00C46E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FA6503" w:rsidRPr="004F1F0D" w:rsidRDefault="00FA6503" w:rsidP="00977C08">
            <w:pPr>
              <w:rPr>
                <w:sz w:val="24"/>
                <w:szCs w:val="24"/>
                <w:rtl/>
              </w:rPr>
            </w:pPr>
            <w:r w:rsidRPr="004F1F0D">
              <w:rPr>
                <w:rFonts w:hint="cs"/>
                <w:sz w:val="24"/>
                <w:szCs w:val="24"/>
                <w:rtl/>
              </w:rPr>
              <w:t>داروهای مفرح</w:t>
            </w:r>
          </w:p>
        </w:tc>
        <w:tc>
          <w:tcPr>
            <w:tcW w:w="2317" w:type="dxa"/>
          </w:tcPr>
          <w:p w:rsidR="00FA6503" w:rsidRPr="004F1F0D" w:rsidRDefault="00FA6503" w:rsidP="00977C08">
            <w:pPr>
              <w:jc w:val="center"/>
              <w:cnfStyle w:val="100000000000" w:firstRow="1" w:lastRow="0" w:firstColumn="0" w:lastColumn="0" w:oddVBand="0" w:evenVBand="0" w:oddHBand="0" w:evenHBand="0" w:firstRowFirstColumn="0" w:firstRowLastColumn="0" w:lastRowFirstColumn="0" w:lastRowLastColumn="0"/>
              <w:rPr>
                <w:sz w:val="24"/>
                <w:szCs w:val="24"/>
                <w:rtl/>
              </w:rPr>
            </w:pPr>
            <w:r w:rsidRPr="004F1F0D">
              <w:rPr>
                <w:rFonts w:hint="cs"/>
                <w:sz w:val="24"/>
                <w:szCs w:val="24"/>
                <w:rtl/>
              </w:rPr>
              <w:t>نام انگلیسی</w:t>
            </w:r>
          </w:p>
        </w:tc>
      </w:tr>
      <w:tr w:rsidR="00FA6503"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FA6503" w:rsidRPr="004F1F0D" w:rsidRDefault="00FA6503" w:rsidP="00977C08">
            <w:pPr>
              <w:rPr>
                <w:sz w:val="24"/>
                <w:szCs w:val="24"/>
                <w:rtl/>
              </w:rPr>
            </w:pPr>
            <w:r w:rsidRPr="004F1F0D">
              <w:rPr>
                <w:rFonts w:hint="cs"/>
                <w:sz w:val="24"/>
                <w:szCs w:val="24"/>
                <w:rtl/>
              </w:rPr>
              <w:t>ذهب، طلا</w:t>
            </w:r>
          </w:p>
        </w:tc>
        <w:tc>
          <w:tcPr>
            <w:tcW w:w="2317" w:type="dxa"/>
          </w:tcPr>
          <w:p w:rsidR="00FA6503" w:rsidRPr="004F1F0D" w:rsidRDefault="00FA6503" w:rsidP="00977C08">
            <w:pPr>
              <w:bidi w:val="0"/>
              <w:jc w:val="center"/>
              <w:cnfStyle w:val="000000100000" w:firstRow="0" w:lastRow="0" w:firstColumn="0" w:lastColumn="0" w:oddVBand="0" w:evenVBand="0" w:oddHBand="1" w:evenHBand="0" w:firstRowFirstColumn="0" w:firstRowLastColumn="0" w:lastRowFirstColumn="0" w:lastRowLastColumn="0"/>
              <w:rPr>
                <w:sz w:val="24"/>
                <w:szCs w:val="24"/>
              </w:rPr>
            </w:pPr>
            <w:r w:rsidRPr="004F1F0D">
              <w:rPr>
                <w:sz w:val="24"/>
                <w:szCs w:val="24"/>
              </w:rPr>
              <w:t>Gold</w:t>
            </w:r>
          </w:p>
        </w:tc>
      </w:tr>
      <w:tr w:rsidR="00FA6503"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FA6503" w:rsidRPr="004F1F0D" w:rsidRDefault="00FA6503" w:rsidP="00977C08">
            <w:pPr>
              <w:rPr>
                <w:sz w:val="24"/>
                <w:szCs w:val="24"/>
                <w:rtl/>
              </w:rPr>
            </w:pPr>
            <w:r w:rsidRPr="004F1F0D">
              <w:rPr>
                <w:rFonts w:hint="cs"/>
                <w:sz w:val="24"/>
                <w:szCs w:val="24"/>
                <w:rtl/>
              </w:rPr>
              <w:t>راسن</w:t>
            </w:r>
          </w:p>
        </w:tc>
        <w:tc>
          <w:tcPr>
            <w:tcW w:w="2317" w:type="dxa"/>
          </w:tcPr>
          <w:p w:rsidR="00FA6503" w:rsidRPr="004F1F0D" w:rsidRDefault="00005C21"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r w:rsidRPr="004F1F0D">
              <w:rPr>
                <w:rFonts w:asciiTheme="majorBidi" w:hAnsiTheme="majorBidi"/>
                <w:sz w:val="24"/>
                <w:szCs w:val="24"/>
              </w:rPr>
              <w:t>Inula helenium</w:t>
            </w:r>
          </w:p>
        </w:tc>
      </w:tr>
      <w:tr w:rsidR="00FA6503"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FA6503" w:rsidRPr="004F1F0D" w:rsidRDefault="00FA6503" w:rsidP="00977C08">
            <w:pPr>
              <w:rPr>
                <w:sz w:val="24"/>
                <w:szCs w:val="24"/>
                <w:rtl/>
              </w:rPr>
            </w:pPr>
            <w:r w:rsidRPr="004F1F0D">
              <w:rPr>
                <w:rFonts w:hint="cs"/>
                <w:sz w:val="24"/>
                <w:szCs w:val="24"/>
                <w:rtl/>
              </w:rPr>
              <w:t>زمرد</w:t>
            </w:r>
          </w:p>
        </w:tc>
        <w:tc>
          <w:tcPr>
            <w:tcW w:w="2317" w:type="dxa"/>
          </w:tcPr>
          <w:p w:rsidR="00FA6503" w:rsidRPr="004F1F0D" w:rsidRDefault="00751DD0"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r w:rsidRPr="004F1F0D">
              <w:rPr>
                <w:sz w:val="24"/>
                <w:szCs w:val="24"/>
              </w:rPr>
              <w:t>Emerald</w:t>
            </w:r>
          </w:p>
        </w:tc>
      </w:tr>
      <w:tr w:rsidR="00FA6503"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FA6503" w:rsidRPr="004F1F0D" w:rsidRDefault="00FA6503" w:rsidP="00977C08">
            <w:pPr>
              <w:rPr>
                <w:sz w:val="24"/>
                <w:szCs w:val="24"/>
                <w:rtl/>
              </w:rPr>
            </w:pPr>
            <w:r w:rsidRPr="004F1F0D">
              <w:rPr>
                <w:rFonts w:hint="cs"/>
                <w:sz w:val="24"/>
                <w:szCs w:val="24"/>
                <w:rtl/>
              </w:rPr>
              <w:t>لؤلؤ</w:t>
            </w:r>
          </w:p>
        </w:tc>
        <w:tc>
          <w:tcPr>
            <w:tcW w:w="2317" w:type="dxa"/>
          </w:tcPr>
          <w:p w:rsidR="00FA6503" w:rsidRPr="004F1F0D" w:rsidRDefault="00C62D36"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r w:rsidRPr="004F1F0D">
              <w:rPr>
                <w:rFonts w:asciiTheme="majorBidi" w:hAnsiTheme="majorBidi"/>
                <w:sz w:val="24"/>
                <w:szCs w:val="24"/>
              </w:rPr>
              <w:t>pearl</w:t>
            </w:r>
          </w:p>
        </w:tc>
      </w:tr>
      <w:tr w:rsidR="00FA6503"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FA6503" w:rsidRPr="004F1F0D" w:rsidRDefault="00552CA8" w:rsidP="00977C08">
            <w:pPr>
              <w:rPr>
                <w:sz w:val="24"/>
                <w:szCs w:val="24"/>
                <w:rtl/>
              </w:rPr>
            </w:pPr>
            <w:r>
              <w:rPr>
                <w:rFonts w:hint="cs"/>
                <w:sz w:val="24"/>
                <w:szCs w:val="24"/>
                <w:rtl/>
              </w:rPr>
              <w:t>انفخه</w:t>
            </w:r>
          </w:p>
        </w:tc>
        <w:tc>
          <w:tcPr>
            <w:tcW w:w="2317" w:type="dxa"/>
          </w:tcPr>
          <w:p w:rsidR="00FA6503" w:rsidRPr="004F1F0D" w:rsidRDefault="00005C21"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r w:rsidRPr="004F1F0D">
              <w:rPr>
                <w:sz w:val="24"/>
                <w:szCs w:val="24"/>
              </w:rPr>
              <w:t>Rennet</w:t>
            </w:r>
          </w:p>
        </w:tc>
      </w:tr>
      <w:tr w:rsidR="00FA6503"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FA6503" w:rsidRPr="004F1F0D" w:rsidRDefault="00FA6503" w:rsidP="00977C08">
            <w:pPr>
              <w:rPr>
                <w:sz w:val="24"/>
                <w:szCs w:val="24"/>
                <w:rtl/>
              </w:rPr>
            </w:pPr>
            <w:r w:rsidRPr="004F1F0D">
              <w:rPr>
                <w:rFonts w:hint="cs"/>
                <w:sz w:val="24"/>
                <w:szCs w:val="24"/>
                <w:rtl/>
              </w:rPr>
              <w:t>شراب، خمر</w:t>
            </w:r>
          </w:p>
        </w:tc>
        <w:tc>
          <w:tcPr>
            <w:tcW w:w="2317" w:type="dxa"/>
          </w:tcPr>
          <w:p w:rsidR="00FA6503" w:rsidRPr="004F1F0D" w:rsidRDefault="00FA6503" w:rsidP="00977C08">
            <w:pPr>
              <w:bidi w:val="0"/>
              <w:jc w:val="center"/>
              <w:cnfStyle w:val="000000010000" w:firstRow="0" w:lastRow="0" w:firstColumn="0" w:lastColumn="0" w:oddVBand="0" w:evenVBand="0" w:oddHBand="0" w:evenHBand="1" w:firstRowFirstColumn="0" w:firstRowLastColumn="0" w:lastRowFirstColumn="0" w:lastRowLastColumn="0"/>
              <w:rPr>
                <w:sz w:val="24"/>
                <w:szCs w:val="24"/>
              </w:rPr>
            </w:pPr>
            <w:r w:rsidRPr="004F1F0D">
              <w:rPr>
                <w:sz w:val="24"/>
                <w:szCs w:val="24"/>
              </w:rPr>
              <w:t>Wine</w:t>
            </w:r>
          </w:p>
        </w:tc>
      </w:tr>
      <w:tr w:rsidR="00FA6503"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FA6503" w:rsidRPr="004F1F0D" w:rsidRDefault="00FA6503" w:rsidP="00977C08">
            <w:pPr>
              <w:rPr>
                <w:sz w:val="24"/>
                <w:szCs w:val="24"/>
                <w:rtl/>
              </w:rPr>
            </w:pPr>
            <w:r w:rsidRPr="004F1F0D">
              <w:rPr>
                <w:rFonts w:ascii="Traditional Arabic" w:hint="cs"/>
                <w:color w:val="000000"/>
                <w:sz w:val="24"/>
                <w:szCs w:val="24"/>
                <w:rtl/>
              </w:rPr>
              <w:t>قنّب</w:t>
            </w:r>
          </w:p>
        </w:tc>
        <w:tc>
          <w:tcPr>
            <w:tcW w:w="2317" w:type="dxa"/>
          </w:tcPr>
          <w:p w:rsidR="00FA6503" w:rsidRPr="004F1F0D" w:rsidRDefault="00005C21"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r w:rsidRPr="004F1F0D">
              <w:rPr>
                <w:rFonts w:asciiTheme="majorBidi" w:hAnsiTheme="majorBidi"/>
                <w:sz w:val="24"/>
                <w:szCs w:val="24"/>
              </w:rPr>
              <w:t>Hemp</w:t>
            </w:r>
          </w:p>
        </w:tc>
      </w:tr>
      <w:tr w:rsidR="00FA6503"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FA6503" w:rsidRPr="004F1F0D" w:rsidRDefault="00FA6503" w:rsidP="00977C08">
            <w:pPr>
              <w:autoSpaceDE w:val="0"/>
              <w:autoSpaceDN w:val="0"/>
              <w:adjustRightInd w:val="0"/>
              <w:rPr>
                <w:rFonts w:ascii="Traditional Arabic"/>
                <w:color w:val="000000"/>
                <w:sz w:val="24"/>
                <w:szCs w:val="24"/>
                <w:rtl/>
              </w:rPr>
            </w:pPr>
            <w:r w:rsidRPr="004F1F0D">
              <w:rPr>
                <w:rFonts w:ascii="Traditional Arabic" w:hint="cs"/>
                <w:color w:val="000000"/>
                <w:sz w:val="24"/>
                <w:szCs w:val="24"/>
                <w:rtl/>
              </w:rPr>
              <w:lastRenderedPageBreak/>
              <w:t>كهربا</w:t>
            </w:r>
          </w:p>
        </w:tc>
        <w:tc>
          <w:tcPr>
            <w:tcW w:w="2317" w:type="dxa"/>
          </w:tcPr>
          <w:p w:rsidR="00FA6503" w:rsidRPr="004F1F0D" w:rsidRDefault="00005C21"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r w:rsidRPr="004F1F0D">
              <w:rPr>
                <w:rFonts w:asciiTheme="majorBidi" w:hAnsiTheme="majorBidi"/>
                <w:sz w:val="24"/>
                <w:szCs w:val="24"/>
              </w:rPr>
              <w:t>Amber</w:t>
            </w:r>
          </w:p>
        </w:tc>
      </w:tr>
      <w:tr w:rsidR="00FA6503"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FA6503" w:rsidRPr="004F1F0D" w:rsidRDefault="00FA6503" w:rsidP="00977C08">
            <w:pPr>
              <w:autoSpaceDE w:val="0"/>
              <w:autoSpaceDN w:val="0"/>
              <w:adjustRightInd w:val="0"/>
              <w:rPr>
                <w:rFonts w:ascii="Traditional Arabic"/>
                <w:color w:val="000000"/>
                <w:sz w:val="24"/>
                <w:szCs w:val="24"/>
                <w:rtl/>
              </w:rPr>
            </w:pPr>
            <w:r w:rsidRPr="004F1F0D">
              <w:rPr>
                <w:rFonts w:ascii="Traditional Arabic" w:hint="cs"/>
                <w:color w:val="000000"/>
                <w:sz w:val="24"/>
                <w:szCs w:val="24"/>
                <w:rtl/>
              </w:rPr>
              <w:t>لسان</w:t>
            </w:r>
            <w:r w:rsidRPr="004F1F0D">
              <w:rPr>
                <w:rFonts w:ascii="Traditional Arabic"/>
                <w:color w:val="000000"/>
                <w:sz w:val="24"/>
                <w:szCs w:val="24"/>
                <w:rtl/>
              </w:rPr>
              <w:t xml:space="preserve"> </w:t>
            </w:r>
            <w:r w:rsidRPr="004F1F0D">
              <w:rPr>
                <w:rFonts w:ascii="Traditional Arabic" w:hint="cs"/>
                <w:color w:val="000000"/>
                <w:sz w:val="24"/>
                <w:szCs w:val="24"/>
                <w:rtl/>
              </w:rPr>
              <w:t>الثور، گاو زبان</w:t>
            </w:r>
          </w:p>
        </w:tc>
        <w:tc>
          <w:tcPr>
            <w:tcW w:w="2317" w:type="dxa"/>
          </w:tcPr>
          <w:p w:rsidR="00005C21" w:rsidRPr="004F1F0D" w:rsidRDefault="00005C21" w:rsidP="00977C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sz w:val="24"/>
                <w:szCs w:val="24"/>
              </w:rPr>
            </w:pPr>
            <w:r w:rsidRPr="004F1F0D">
              <w:rPr>
                <w:rFonts w:asciiTheme="majorBidi" w:hAnsiTheme="majorBidi"/>
                <w:sz w:val="24"/>
                <w:szCs w:val="24"/>
              </w:rPr>
              <w:t>Echium amoenum (Anchusa)</w:t>
            </w:r>
          </w:p>
          <w:p w:rsidR="00FA6503" w:rsidRPr="004F1F0D" w:rsidRDefault="00FA6503"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FA6503"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FA6503" w:rsidRPr="004F1F0D" w:rsidRDefault="00FA6503" w:rsidP="00977C08">
            <w:pPr>
              <w:autoSpaceDE w:val="0"/>
              <w:autoSpaceDN w:val="0"/>
              <w:adjustRightInd w:val="0"/>
              <w:rPr>
                <w:rFonts w:ascii="Traditional Arabic"/>
                <w:color w:val="000000"/>
                <w:sz w:val="24"/>
                <w:szCs w:val="24"/>
                <w:rtl/>
              </w:rPr>
            </w:pPr>
            <w:r w:rsidRPr="004F1F0D">
              <w:rPr>
                <w:rFonts w:ascii="Traditional Arabic" w:hint="cs"/>
                <w:color w:val="000000"/>
                <w:sz w:val="24"/>
                <w:szCs w:val="24"/>
                <w:rtl/>
              </w:rPr>
              <w:t>آنس</w:t>
            </w:r>
            <w:r w:rsidRPr="004F1F0D">
              <w:rPr>
                <w:rFonts w:ascii="Traditional Arabic"/>
                <w:color w:val="000000"/>
                <w:sz w:val="24"/>
                <w:szCs w:val="24"/>
                <w:rtl/>
              </w:rPr>
              <w:t xml:space="preserve"> </w:t>
            </w:r>
            <w:r w:rsidRPr="004F1F0D">
              <w:rPr>
                <w:rFonts w:ascii="Traditional Arabic" w:hint="cs"/>
                <w:color w:val="000000"/>
                <w:sz w:val="24"/>
                <w:szCs w:val="24"/>
                <w:rtl/>
              </w:rPr>
              <w:t>النفس</w:t>
            </w:r>
          </w:p>
        </w:tc>
        <w:tc>
          <w:tcPr>
            <w:tcW w:w="2317" w:type="dxa"/>
          </w:tcPr>
          <w:p w:rsidR="00FA6503" w:rsidRPr="004F1F0D" w:rsidRDefault="00FA6503"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p>
        </w:tc>
      </w:tr>
      <w:tr w:rsidR="00FA6503"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FA6503" w:rsidRPr="004F1F0D" w:rsidRDefault="00FA6503" w:rsidP="00977C08">
            <w:pPr>
              <w:autoSpaceDE w:val="0"/>
              <w:autoSpaceDN w:val="0"/>
              <w:adjustRightInd w:val="0"/>
              <w:rPr>
                <w:rFonts w:ascii="Traditional Arabic"/>
                <w:color w:val="000000"/>
                <w:sz w:val="24"/>
                <w:szCs w:val="24"/>
                <w:rtl/>
              </w:rPr>
            </w:pPr>
            <w:r w:rsidRPr="004F1F0D">
              <w:rPr>
                <w:rFonts w:ascii="Traditional Arabic" w:hint="cs"/>
                <w:color w:val="000000"/>
                <w:sz w:val="24"/>
                <w:szCs w:val="24"/>
                <w:rtl/>
              </w:rPr>
              <w:t>ابريشم</w:t>
            </w:r>
          </w:p>
        </w:tc>
        <w:tc>
          <w:tcPr>
            <w:tcW w:w="2317" w:type="dxa"/>
          </w:tcPr>
          <w:p w:rsidR="00FA6503" w:rsidRPr="004F1F0D" w:rsidRDefault="00005C21"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r w:rsidRPr="004F1F0D">
              <w:rPr>
                <w:sz w:val="24"/>
                <w:szCs w:val="24"/>
              </w:rPr>
              <w:t>Silk</w:t>
            </w:r>
          </w:p>
        </w:tc>
      </w:tr>
      <w:tr w:rsidR="00FA6503"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FA6503" w:rsidRPr="004F1F0D" w:rsidRDefault="00FA6503" w:rsidP="00977C08">
            <w:pPr>
              <w:autoSpaceDE w:val="0"/>
              <w:autoSpaceDN w:val="0"/>
              <w:adjustRightInd w:val="0"/>
              <w:rPr>
                <w:rFonts w:ascii="Traditional Arabic"/>
                <w:color w:val="000000"/>
                <w:sz w:val="24"/>
                <w:szCs w:val="24"/>
                <w:rtl/>
              </w:rPr>
            </w:pPr>
            <w:r w:rsidRPr="004F1F0D">
              <w:rPr>
                <w:rFonts w:ascii="Traditional Arabic" w:hint="cs"/>
                <w:color w:val="000000"/>
                <w:sz w:val="24"/>
                <w:szCs w:val="24"/>
                <w:rtl/>
              </w:rPr>
              <w:t>اترج</w:t>
            </w:r>
          </w:p>
        </w:tc>
        <w:tc>
          <w:tcPr>
            <w:tcW w:w="2317" w:type="dxa"/>
          </w:tcPr>
          <w:p w:rsidR="00FA6503" w:rsidRPr="004F1F0D" w:rsidRDefault="00005C21"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r w:rsidRPr="004F1F0D">
              <w:rPr>
                <w:sz w:val="24"/>
                <w:szCs w:val="24"/>
              </w:rPr>
              <w:t>Bergamot</w:t>
            </w:r>
          </w:p>
        </w:tc>
      </w:tr>
      <w:tr w:rsidR="00FA6503"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FA6503" w:rsidRPr="004F1F0D" w:rsidRDefault="00FA6503" w:rsidP="00977C08">
            <w:pPr>
              <w:autoSpaceDE w:val="0"/>
              <w:autoSpaceDN w:val="0"/>
              <w:adjustRightInd w:val="0"/>
              <w:rPr>
                <w:rFonts w:ascii="Traditional Arabic"/>
                <w:color w:val="000000"/>
                <w:sz w:val="24"/>
                <w:szCs w:val="24"/>
                <w:rtl/>
              </w:rPr>
            </w:pPr>
            <w:r w:rsidRPr="004F1F0D">
              <w:rPr>
                <w:rFonts w:ascii="Traditional Arabic" w:hint="cs"/>
                <w:color w:val="000000"/>
                <w:sz w:val="24"/>
                <w:szCs w:val="24"/>
                <w:rtl/>
              </w:rPr>
              <w:t>اسطوخودوس</w:t>
            </w:r>
          </w:p>
        </w:tc>
        <w:tc>
          <w:tcPr>
            <w:tcW w:w="2317" w:type="dxa"/>
          </w:tcPr>
          <w:p w:rsidR="00FA6503" w:rsidRPr="004F1F0D" w:rsidRDefault="00005C21"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r w:rsidRPr="004F1F0D">
              <w:rPr>
                <w:sz w:val="24"/>
                <w:szCs w:val="24"/>
              </w:rPr>
              <w:t>lavender</w:t>
            </w:r>
          </w:p>
        </w:tc>
      </w:tr>
      <w:tr w:rsidR="00FA6503"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FA6503" w:rsidRPr="004F1F0D" w:rsidRDefault="00FA6503" w:rsidP="00977C08">
            <w:pPr>
              <w:autoSpaceDE w:val="0"/>
              <w:autoSpaceDN w:val="0"/>
              <w:adjustRightInd w:val="0"/>
              <w:rPr>
                <w:rFonts w:ascii="Traditional Arabic"/>
                <w:color w:val="000000"/>
                <w:sz w:val="24"/>
                <w:szCs w:val="24"/>
                <w:rtl/>
              </w:rPr>
            </w:pPr>
            <w:r w:rsidRPr="004F1F0D">
              <w:rPr>
                <w:rFonts w:ascii="Traditional Arabic" w:hint="cs"/>
                <w:color w:val="000000"/>
                <w:sz w:val="24"/>
                <w:szCs w:val="24"/>
                <w:rtl/>
              </w:rPr>
              <w:t>بادروج</w:t>
            </w:r>
            <w:r w:rsidR="00F90999" w:rsidRPr="004F1F0D">
              <w:rPr>
                <w:rFonts w:ascii="Traditional Arabic" w:hint="cs"/>
                <w:color w:val="000000"/>
                <w:sz w:val="24"/>
                <w:szCs w:val="24"/>
                <w:rtl/>
              </w:rPr>
              <w:t>، ریحان کوهی</w:t>
            </w:r>
          </w:p>
        </w:tc>
        <w:tc>
          <w:tcPr>
            <w:tcW w:w="2317" w:type="dxa"/>
          </w:tcPr>
          <w:p w:rsidR="00FA6503" w:rsidRPr="004F1F0D" w:rsidRDefault="00B55694"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r w:rsidRPr="004F1F0D">
              <w:rPr>
                <w:sz w:val="24"/>
                <w:szCs w:val="24"/>
              </w:rPr>
              <w:t>Grand basilic</w:t>
            </w:r>
          </w:p>
        </w:tc>
      </w:tr>
      <w:tr w:rsidR="00FA6503"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FA6503" w:rsidRPr="004F1F0D" w:rsidRDefault="00FA6503" w:rsidP="00977C08">
            <w:pPr>
              <w:autoSpaceDE w:val="0"/>
              <w:autoSpaceDN w:val="0"/>
              <w:adjustRightInd w:val="0"/>
              <w:rPr>
                <w:rFonts w:ascii="Traditional Arabic"/>
                <w:color w:val="000000"/>
                <w:sz w:val="24"/>
                <w:szCs w:val="24"/>
                <w:rtl/>
              </w:rPr>
            </w:pPr>
            <w:r w:rsidRPr="004F1F0D">
              <w:rPr>
                <w:rFonts w:ascii="Traditional Arabic" w:hint="cs"/>
                <w:color w:val="000000"/>
                <w:sz w:val="24"/>
                <w:szCs w:val="24"/>
                <w:rtl/>
              </w:rPr>
              <w:t>ببّغا</w:t>
            </w:r>
          </w:p>
        </w:tc>
        <w:tc>
          <w:tcPr>
            <w:tcW w:w="2317" w:type="dxa"/>
          </w:tcPr>
          <w:p w:rsidR="00FA6503" w:rsidRPr="004F1F0D" w:rsidRDefault="00FA6503"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FA6503"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FA6503" w:rsidRPr="004F1F0D" w:rsidRDefault="00FA6503" w:rsidP="00977C08">
            <w:pPr>
              <w:autoSpaceDE w:val="0"/>
              <w:autoSpaceDN w:val="0"/>
              <w:adjustRightInd w:val="0"/>
              <w:rPr>
                <w:rFonts w:ascii="Traditional Arabic"/>
                <w:color w:val="000000"/>
                <w:sz w:val="24"/>
                <w:szCs w:val="24"/>
                <w:rtl/>
              </w:rPr>
            </w:pPr>
            <w:r w:rsidRPr="004F1F0D">
              <w:rPr>
                <w:rFonts w:ascii="Traditional Arabic" w:hint="cs"/>
                <w:color w:val="000000"/>
                <w:sz w:val="24"/>
                <w:szCs w:val="24"/>
                <w:rtl/>
              </w:rPr>
              <w:t>بسّد</w:t>
            </w:r>
          </w:p>
        </w:tc>
        <w:tc>
          <w:tcPr>
            <w:tcW w:w="2317" w:type="dxa"/>
          </w:tcPr>
          <w:p w:rsidR="00FA6503" w:rsidRPr="004F1F0D" w:rsidRDefault="00B55694"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r w:rsidRPr="004F1F0D">
              <w:rPr>
                <w:rFonts w:asciiTheme="majorBidi" w:hAnsiTheme="majorBidi"/>
                <w:sz w:val="24"/>
                <w:szCs w:val="24"/>
              </w:rPr>
              <w:t>Coral</w:t>
            </w:r>
          </w:p>
        </w:tc>
      </w:tr>
      <w:tr w:rsidR="00FA6503"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FA6503" w:rsidRPr="004F1F0D" w:rsidRDefault="00FA6503" w:rsidP="00977C08">
            <w:pPr>
              <w:autoSpaceDE w:val="0"/>
              <w:autoSpaceDN w:val="0"/>
              <w:adjustRightInd w:val="0"/>
              <w:rPr>
                <w:rFonts w:ascii="Traditional Arabic"/>
                <w:color w:val="000000"/>
                <w:sz w:val="24"/>
                <w:szCs w:val="24"/>
                <w:rtl/>
              </w:rPr>
            </w:pPr>
            <w:r w:rsidRPr="004F1F0D">
              <w:rPr>
                <w:rFonts w:ascii="Traditional Arabic" w:hint="cs"/>
                <w:color w:val="000000"/>
                <w:sz w:val="24"/>
                <w:szCs w:val="24"/>
                <w:rtl/>
              </w:rPr>
              <w:t>بکچی</w:t>
            </w:r>
          </w:p>
        </w:tc>
        <w:tc>
          <w:tcPr>
            <w:tcW w:w="2317" w:type="dxa"/>
          </w:tcPr>
          <w:p w:rsidR="00FA6503" w:rsidRPr="004F1F0D" w:rsidRDefault="00FA6503"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FA6503"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FA6503" w:rsidRPr="004F1F0D" w:rsidRDefault="00FA6503" w:rsidP="00977C08">
            <w:pPr>
              <w:autoSpaceDE w:val="0"/>
              <w:autoSpaceDN w:val="0"/>
              <w:adjustRightInd w:val="0"/>
              <w:rPr>
                <w:rFonts w:ascii="Traditional Arabic"/>
                <w:color w:val="000000"/>
                <w:sz w:val="24"/>
                <w:szCs w:val="24"/>
                <w:rtl/>
              </w:rPr>
            </w:pPr>
            <w:r w:rsidRPr="004F1F0D">
              <w:rPr>
                <w:rFonts w:ascii="Traditional Arabic" w:hint="cs"/>
                <w:color w:val="000000"/>
                <w:sz w:val="24"/>
                <w:szCs w:val="24"/>
                <w:rtl/>
              </w:rPr>
              <w:t>تانبول</w:t>
            </w:r>
          </w:p>
        </w:tc>
        <w:tc>
          <w:tcPr>
            <w:tcW w:w="2317" w:type="dxa"/>
          </w:tcPr>
          <w:p w:rsidR="00FA6503" w:rsidRPr="004F1F0D" w:rsidRDefault="00005C21"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r w:rsidRPr="004F1F0D">
              <w:rPr>
                <w:rFonts w:asciiTheme="majorBidi" w:hAnsiTheme="majorBidi"/>
                <w:sz w:val="24"/>
                <w:szCs w:val="24"/>
              </w:rPr>
              <w:t>Betel</w:t>
            </w:r>
          </w:p>
        </w:tc>
      </w:tr>
      <w:tr w:rsidR="00FA6503"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FA6503" w:rsidRPr="004F1F0D" w:rsidRDefault="00FA6503" w:rsidP="00977C08">
            <w:pPr>
              <w:autoSpaceDE w:val="0"/>
              <w:autoSpaceDN w:val="0"/>
              <w:adjustRightInd w:val="0"/>
              <w:rPr>
                <w:rFonts w:ascii="Traditional Arabic"/>
                <w:color w:val="000000"/>
                <w:sz w:val="24"/>
                <w:szCs w:val="24"/>
                <w:rtl/>
              </w:rPr>
            </w:pPr>
            <w:r w:rsidRPr="004F1F0D">
              <w:rPr>
                <w:rFonts w:ascii="Traditional Arabic" w:hint="cs"/>
                <w:color w:val="000000"/>
                <w:sz w:val="24"/>
                <w:szCs w:val="24"/>
                <w:rtl/>
              </w:rPr>
              <w:t>تار</w:t>
            </w:r>
          </w:p>
        </w:tc>
        <w:tc>
          <w:tcPr>
            <w:tcW w:w="2317" w:type="dxa"/>
          </w:tcPr>
          <w:p w:rsidR="00FA6503" w:rsidRPr="004F1F0D" w:rsidRDefault="00FA6503"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FA6503" w:rsidRPr="004F1F0D" w:rsidTr="00C46EAD">
        <w:trPr>
          <w:cnfStyle w:val="000000010000" w:firstRow="0" w:lastRow="0" w:firstColumn="0" w:lastColumn="0" w:oddVBand="0" w:evenVBand="0" w:oddHBand="0" w:evenHBand="1"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2333" w:type="dxa"/>
          </w:tcPr>
          <w:p w:rsidR="00FA6503" w:rsidRPr="004F1F0D" w:rsidRDefault="00FA6503" w:rsidP="00977C08">
            <w:pPr>
              <w:autoSpaceDE w:val="0"/>
              <w:autoSpaceDN w:val="0"/>
              <w:adjustRightInd w:val="0"/>
              <w:rPr>
                <w:rFonts w:ascii="Traditional Arabic"/>
                <w:color w:val="000000"/>
                <w:sz w:val="24"/>
                <w:szCs w:val="24"/>
                <w:rtl/>
              </w:rPr>
            </w:pPr>
            <w:r w:rsidRPr="004F1F0D">
              <w:rPr>
                <w:rFonts w:ascii="Traditional Arabic" w:hint="cs"/>
                <w:color w:val="000000"/>
                <w:sz w:val="24"/>
                <w:szCs w:val="24"/>
                <w:rtl/>
              </w:rPr>
              <w:t>جبره</w:t>
            </w:r>
          </w:p>
        </w:tc>
        <w:tc>
          <w:tcPr>
            <w:tcW w:w="2317" w:type="dxa"/>
          </w:tcPr>
          <w:p w:rsidR="00FA6503" w:rsidRPr="004F1F0D" w:rsidRDefault="00FA6503"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p>
        </w:tc>
      </w:tr>
      <w:tr w:rsidR="00FA6503"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FA6503" w:rsidRPr="004F1F0D" w:rsidRDefault="00FA6503" w:rsidP="00977C08">
            <w:pPr>
              <w:autoSpaceDE w:val="0"/>
              <w:autoSpaceDN w:val="0"/>
              <w:adjustRightInd w:val="0"/>
              <w:rPr>
                <w:rFonts w:ascii="Traditional Arabic"/>
                <w:color w:val="000000"/>
                <w:sz w:val="24"/>
                <w:szCs w:val="24"/>
                <w:rtl/>
              </w:rPr>
            </w:pPr>
            <w:r w:rsidRPr="004F1F0D">
              <w:rPr>
                <w:rFonts w:ascii="Traditional Arabic" w:hint="cs"/>
                <w:color w:val="000000"/>
                <w:sz w:val="24"/>
                <w:szCs w:val="24"/>
                <w:rtl/>
              </w:rPr>
              <w:t>حبة الخضراء</w:t>
            </w:r>
            <w:r w:rsidR="0062305B">
              <w:rPr>
                <w:rFonts w:ascii="Traditional Arabic" w:hint="cs"/>
                <w:color w:val="000000"/>
                <w:sz w:val="24"/>
                <w:szCs w:val="24"/>
                <w:rtl/>
              </w:rPr>
              <w:t>، میوه بطم</w:t>
            </w:r>
          </w:p>
        </w:tc>
        <w:tc>
          <w:tcPr>
            <w:tcW w:w="2317" w:type="dxa"/>
          </w:tcPr>
          <w:p w:rsidR="00FA6503" w:rsidRPr="005E4C2E" w:rsidRDefault="005E4C2E" w:rsidP="005E4C2E">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w:t>
            </w:r>
            <w:r w:rsidRPr="005E4C2E">
              <w:rPr>
                <w:sz w:val="24"/>
                <w:szCs w:val="24"/>
              </w:rPr>
              <w:t>aneh</w:t>
            </w:r>
            <w:r w:rsidR="00EA65C8">
              <w:rPr>
                <w:sz w:val="24"/>
                <w:szCs w:val="24"/>
              </w:rPr>
              <w:t>,</w:t>
            </w:r>
            <w:r w:rsidR="00EA65C8">
              <w:t xml:space="preserve"> </w:t>
            </w:r>
            <w:r w:rsidR="00EA65C8" w:rsidRPr="00EA65C8">
              <w:rPr>
                <w:sz w:val="24"/>
                <w:szCs w:val="24"/>
              </w:rPr>
              <w:t>Pistacia atlantica</w:t>
            </w:r>
          </w:p>
        </w:tc>
      </w:tr>
      <w:tr w:rsidR="00FA6503"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FA6503" w:rsidRPr="004F1F0D" w:rsidRDefault="00FA6503" w:rsidP="00977C08">
            <w:pPr>
              <w:rPr>
                <w:rFonts w:ascii="Arial" w:hAnsi="Arial"/>
                <w:sz w:val="24"/>
                <w:szCs w:val="24"/>
                <w:rtl/>
              </w:rPr>
            </w:pPr>
            <w:r w:rsidRPr="004F1F0D">
              <w:rPr>
                <w:rFonts w:ascii="Arial" w:hAnsi="Arial"/>
                <w:sz w:val="24"/>
                <w:szCs w:val="24"/>
                <w:rtl/>
              </w:rPr>
              <w:t>اب</w:t>
            </w:r>
            <w:r w:rsidRPr="004F1F0D">
              <w:rPr>
                <w:rFonts w:ascii="Arial" w:hAnsi="Arial" w:hint="cs"/>
                <w:sz w:val="24"/>
                <w:szCs w:val="24"/>
                <w:rtl/>
              </w:rPr>
              <w:t>را</w:t>
            </w:r>
            <w:r w:rsidRPr="004F1F0D">
              <w:rPr>
                <w:rFonts w:ascii="Arial" w:hAnsi="Arial"/>
                <w:sz w:val="24"/>
                <w:szCs w:val="24"/>
                <w:rtl/>
              </w:rPr>
              <w:t>هي</w:t>
            </w:r>
            <w:r w:rsidRPr="004F1F0D">
              <w:rPr>
                <w:rFonts w:ascii="Arial" w:hAnsi="Arial" w:hint="cs"/>
                <w:sz w:val="24"/>
                <w:szCs w:val="24"/>
                <w:rtl/>
              </w:rPr>
              <w:t>مي</w:t>
            </w:r>
            <w:r w:rsidRPr="004F1F0D">
              <w:rPr>
                <w:rFonts w:ascii="Arial" w:hAnsi="Arial"/>
                <w:sz w:val="24"/>
                <w:szCs w:val="24"/>
                <w:rtl/>
              </w:rPr>
              <w:t>ه</w:t>
            </w:r>
          </w:p>
        </w:tc>
        <w:tc>
          <w:tcPr>
            <w:tcW w:w="2317" w:type="dxa"/>
          </w:tcPr>
          <w:p w:rsidR="00FA6503" w:rsidRPr="004F1F0D" w:rsidRDefault="00FA6503"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p>
        </w:tc>
      </w:tr>
      <w:tr w:rsidR="00FA6503"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FA6503" w:rsidRPr="004F1F0D" w:rsidRDefault="00FA6503" w:rsidP="00977C08">
            <w:pPr>
              <w:rPr>
                <w:rFonts w:ascii="Arial" w:hAnsi="Arial"/>
                <w:sz w:val="24"/>
                <w:szCs w:val="24"/>
                <w:rtl/>
              </w:rPr>
            </w:pPr>
            <w:r w:rsidRPr="004F1F0D">
              <w:rPr>
                <w:rFonts w:ascii="Arial" w:hAnsi="Arial" w:hint="cs"/>
                <w:sz w:val="24"/>
                <w:szCs w:val="24"/>
                <w:rtl/>
              </w:rPr>
              <w:t>آس، مورد</w:t>
            </w:r>
          </w:p>
        </w:tc>
        <w:tc>
          <w:tcPr>
            <w:tcW w:w="2317" w:type="dxa"/>
          </w:tcPr>
          <w:p w:rsidR="00FA6503" w:rsidRPr="004F1F0D" w:rsidRDefault="00EA65C8"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r w:rsidRPr="004F1F0D">
              <w:rPr>
                <w:sz w:val="24"/>
                <w:szCs w:val="24"/>
              </w:rPr>
              <w:t>M</w:t>
            </w:r>
            <w:r w:rsidR="00977C08" w:rsidRPr="004F1F0D">
              <w:rPr>
                <w:sz w:val="24"/>
                <w:szCs w:val="24"/>
              </w:rPr>
              <w:t>yrtle</w:t>
            </w:r>
          </w:p>
        </w:tc>
      </w:tr>
      <w:tr w:rsidR="00FA6503"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FA6503" w:rsidRPr="004F1F0D" w:rsidRDefault="00FA6503" w:rsidP="00977C08">
            <w:pPr>
              <w:rPr>
                <w:rFonts w:ascii="Arial" w:hAnsi="Arial"/>
                <w:sz w:val="24"/>
                <w:szCs w:val="24"/>
                <w:rtl/>
              </w:rPr>
            </w:pPr>
            <w:r w:rsidRPr="004F1F0D">
              <w:rPr>
                <w:rFonts w:ascii="Arial" w:hAnsi="Arial"/>
                <w:i/>
                <w:sz w:val="24"/>
                <w:szCs w:val="24"/>
                <w:rtl/>
              </w:rPr>
              <w:t>اش</w:t>
            </w:r>
            <w:r w:rsidRPr="004F1F0D">
              <w:rPr>
                <w:rFonts w:ascii="Arial" w:hAnsi="Arial" w:hint="cs"/>
                <w:i/>
                <w:sz w:val="24"/>
                <w:szCs w:val="24"/>
                <w:rtl/>
              </w:rPr>
              <w:t>نه</w:t>
            </w:r>
          </w:p>
        </w:tc>
        <w:tc>
          <w:tcPr>
            <w:tcW w:w="2317" w:type="dxa"/>
          </w:tcPr>
          <w:p w:rsidR="00FA6503" w:rsidRPr="004F1F0D" w:rsidRDefault="0062305B"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Cetraria islandica</w:t>
            </w:r>
          </w:p>
        </w:tc>
      </w:tr>
      <w:tr w:rsidR="00977C08"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rFonts w:ascii="Arial" w:hAnsi="Arial"/>
                <w:i/>
                <w:sz w:val="24"/>
                <w:szCs w:val="24"/>
                <w:rtl/>
              </w:rPr>
            </w:pPr>
            <w:r w:rsidRPr="004F1F0D">
              <w:rPr>
                <w:rFonts w:ascii="Arial" w:hAnsi="Arial" w:hint="cs"/>
                <w:sz w:val="24"/>
                <w:szCs w:val="24"/>
                <w:rtl/>
              </w:rPr>
              <w:t>ا</w:t>
            </w:r>
            <w:r w:rsidRPr="004F1F0D">
              <w:rPr>
                <w:rFonts w:ascii="Arial" w:hAnsi="Arial"/>
                <w:sz w:val="24"/>
                <w:szCs w:val="24"/>
                <w:rtl/>
              </w:rPr>
              <w:t>ن</w:t>
            </w:r>
            <w:r w:rsidRPr="004F1F0D">
              <w:rPr>
                <w:rFonts w:ascii="Arial" w:hAnsi="Arial" w:hint="cs"/>
                <w:sz w:val="24"/>
                <w:szCs w:val="24"/>
                <w:rtl/>
              </w:rPr>
              <w:t>غر</w:t>
            </w:r>
            <w:r w:rsidRPr="004F1F0D">
              <w:rPr>
                <w:rFonts w:ascii="Arial" w:hAnsi="Arial"/>
                <w:sz w:val="24"/>
                <w:szCs w:val="24"/>
                <w:rtl/>
              </w:rPr>
              <w:t>ا</w:t>
            </w:r>
          </w:p>
        </w:tc>
        <w:tc>
          <w:tcPr>
            <w:tcW w:w="2317" w:type="dxa"/>
          </w:tcPr>
          <w:p w:rsidR="00977C08" w:rsidRPr="004F1F0D" w:rsidRDefault="00977C08" w:rsidP="00977C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sz w:val="24"/>
                <w:szCs w:val="24"/>
              </w:rPr>
            </w:pPr>
            <w:r w:rsidRPr="004F1F0D">
              <w:rPr>
                <w:rFonts w:asciiTheme="majorBidi" w:hAnsiTheme="majorBidi"/>
                <w:sz w:val="24"/>
                <w:szCs w:val="24"/>
              </w:rPr>
              <w:t>Evening primrose (</w:t>
            </w:r>
            <w:r w:rsidRPr="004F1F0D">
              <w:rPr>
                <w:rFonts w:asciiTheme="majorBidi" w:hAnsiTheme="majorBidi"/>
                <w:i/>
                <w:iCs/>
                <w:sz w:val="24"/>
                <w:szCs w:val="24"/>
              </w:rPr>
              <w:t>Oenothera)</w:t>
            </w:r>
          </w:p>
        </w:tc>
      </w:tr>
      <w:tr w:rsidR="00977C08"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i/>
                <w:sz w:val="24"/>
                <w:szCs w:val="24"/>
                <w:rtl/>
              </w:rPr>
            </w:pPr>
            <w:r w:rsidRPr="004F1F0D">
              <w:rPr>
                <w:rFonts w:ascii="Arial" w:hAnsi="Arial"/>
                <w:i/>
                <w:sz w:val="24"/>
                <w:szCs w:val="24"/>
                <w:rtl/>
              </w:rPr>
              <w:t>با</w:t>
            </w:r>
            <w:r w:rsidRPr="004F1F0D">
              <w:rPr>
                <w:rFonts w:ascii="Arial" w:hAnsi="Arial" w:hint="cs"/>
                <w:i/>
                <w:sz w:val="24"/>
                <w:szCs w:val="24"/>
                <w:rtl/>
              </w:rPr>
              <w:t>در</w:t>
            </w:r>
            <w:r w:rsidRPr="004F1F0D">
              <w:rPr>
                <w:rFonts w:ascii="Arial" w:hAnsi="Arial"/>
                <w:i/>
                <w:sz w:val="24"/>
                <w:szCs w:val="24"/>
                <w:rtl/>
              </w:rPr>
              <w:t>نج</w:t>
            </w:r>
            <w:r w:rsidRPr="004F1F0D">
              <w:rPr>
                <w:rFonts w:ascii="Arial" w:hAnsi="Arial" w:hint="cs"/>
                <w:i/>
                <w:sz w:val="24"/>
                <w:szCs w:val="24"/>
                <w:rtl/>
              </w:rPr>
              <w:t>بو</w:t>
            </w:r>
            <w:r w:rsidRPr="004F1F0D">
              <w:rPr>
                <w:rFonts w:ascii="Arial" w:hAnsi="Arial"/>
                <w:i/>
                <w:sz w:val="24"/>
                <w:szCs w:val="24"/>
                <w:rtl/>
              </w:rPr>
              <w:t>ي</w:t>
            </w:r>
            <w:r w:rsidRPr="004F1F0D">
              <w:rPr>
                <w:rFonts w:ascii="Arial" w:hAnsi="Arial" w:hint="cs"/>
                <w:i/>
                <w:sz w:val="24"/>
                <w:szCs w:val="24"/>
                <w:rtl/>
              </w:rPr>
              <w:t>ه</w:t>
            </w:r>
          </w:p>
        </w:tc>
        <w:tc>
          <w:tcPr>
            <w:tcW w:w="2317" w:type="dxa"/>
          </w:tcPr>
          <w:p w:rsidR="00977C08" w:rsidRPr="004F1F0D" w:rsidRDefault="00977C08"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r w:rsidRPr="004F1F0D">
              <w:rPr>
                <w:sz w:val="24"/>
                <w:szCs w:val="24"/>
              </w:rPr>
              <w:t>German Madwort (Asperugo procumbens</w:t>
            </w:r>
            <w:r w:rsidRPr="004F1F0D">
              <w:rPr>
                <w:sz w:val="24"/>
                <w:szCs w:val="24"/>
                <w:rtl/>
              </w:rPr>
              <w:t>)</w:t>
            </w:r>
          </w:p>
        </w:tc>
      </w:tr>
      <w:tr w:rsidR="00977C08"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sz w:val="24"/>
                <w:szCs w:val="24"/>
                <w:rtl/>
              </w:rPr>
            </w:pPr>
            <w:r w:rsidRPr="004F1F0D">
              <w:rPr>
                <w:rFonts w:ascii="Arial" w:hAnsi="Arial"/>
                <w:sz w:val="24"/>
                <w:szCs w:val="24"/>
                <w:rtl/>
              </w:rPr>
              <w:t>بر</w:t>
            </w:r>
            <w:r w:rsidRPr="004F1F0D">
              <w:rPr>
                <w:rFonts w:ascii="Arial" w:hAnsi="Arial" w:hint="cs"/>
                <w:sz w:val="24"/>
                <w:szCs w:val="24"/>
                <w:rtl/>
              </w:rPr>
              <w:t>م</w:t>
            </w:r>
          </w:p>
        </w:tc>
        <w:tc>
          <w:tcPr>
            <w:tcW w:w="2317" w:type="dxa"/>
          </w:tcPr>
          <w:p w:rsidR="00977C08" w:rsidRPr="004F1F0D" w:rsidRDefault="00977C08"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977C08"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rFonts w:ascii="Arial" w:hAnsi="Arial"/>
                <w:sz w:val="24"/>
                <w:szCs w:val="24"/>
                <w:rtl/>
              </w:rPr>
            </w:pPr>
            <w:r w:rsidRPr="004F1F0D">
              <w:rPr>
                <w:rFonts w:ascii="Arial" w:hAnsi="Arial"/>
                <w:sz w:val="24"/>
                <w:szCs w:val="24"/>
                <w:rtl/>
              </w:rPr>
              <w:t>بز</w:t>
            </w:r>
            <w:r w:rsidRPr="004F1F0D">
              <w:rPr>
                <w:rFonts w:ascii="Arial" w:hAnsi="Arial" w:hint="cs"/>
                <w:sz w:val="24"/>
                <w:szCs w:val="24"/>
                <w:rtl/>
              </w:rPr>
              <w:t>غن</w:t>
            </w:r>
            <w:r w:rsidRPr="004F1F0D">
              <w:rPr>
                <w:rFonts w:ascii="Arial" w:hAnsi="Arial"/>
                <w:sz w:val="24"/>
                <w:szCs w:val="24"/>
                <w:rtl/>
              </w:rPr>
              <w:t>ج</w:t>
            </w:r>
            <w:r w:rsidRPr="004F1F0D">
              <w:rPr>
                <w:rFonts w:ascii="Arial" w:hAnsi="Arial" w:hint="cs"/>
                <w:sz w:val="24"/>
                <w:szCs w:val="24"/>
                <w:rtl/>
              </w:rPr>
              <w:t xml:space="preserve"> (پسته)</w:t>
            </w:r>
          </w:p>
        </w:tc>
        <w:tc>
          <w:tcPr>
            <w:tcW w:w="2317" w:type="dxa"/>
          </w:tcPr>
          <w:p w:rsidR="00977C08" w:rsidRPr="004F1F0D" w:rsidRDefault="00977C08"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r w:rsidRPr="004F1F0D">
              <w:rPr>
                <w:sz w:val="24"/>
                <w:szCs w:val="24"/>
              </w:rPr>
              <w:t>Pistachio</w:t>
            </w:r>
          </w:p>
        </w:tc>
      </w:tr>
      <w:tr w:rsidR="00977C08"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rFonts w:ascii="Arial" w:hAnsi="Arial"/>
                <w:i/>
                <w:sz w:val="24"/>
                <w:szCs w:val="24"/>
                <w:rtl/>
              </w:rPr>
            </w:pPr>
            <w:r w:rsidRPr="004F1F0D">
              <w:rPr>
                <w:rFonts w:ascii="Arial" w:hAnsi="Arial"/>
                <w:i/>
                <w:sz w:val="24"/>
                <w:szCs w:val="24"/>
                <w:rtl/>
              </w:rPr>
              <w:t>بس</w:t>
            </w:r>
            <w:r w:rsidRPr="004F1F0D">
              <w:rPr>
                <w:rFonts w:ascii="Arial" w:hAnsi="Arial" w:hint="cs"/>
                <w:i/>
                <w:sz w:val="24"/>
                <w:szCs w:val="24"/>
                <w:rtl/>
              </w:rPr>
              <w:t>فا</w:t>
            </w:r>
            <w:r w:rsidRPr="004F1F0D">
              <w:rPr>
                <w:rFonts w:ascii="Arial" w:hAnsi="Arial"/>
                <w:i/>
                <w:sz w:val="24"/>
                <w:szCs w:val="24"/>
                <w:rtl/>
              </w:rPr>
              <w:t>ي</w:t>
            </w:r>
            <w:r w:rsidRPr="004F1F0D">
              <w:rPr>
                <w:rFonts w:ascii="Arial" w:hAnsi="Arial" w:hint="cs"/>
                <w:i/>
                <w:sz w:val="24"/>
                <w:szCs w:val="24"/>
                <w:rtl/>
              </w:rPr>
              <w:t>ج</w:t>
            </w:r>
            <w:r w:rsidR="00B176A1" w:rsidRPr="004F1F0D">
              <w:rPr>
                <w:rFonts w:ascii="Arial" w:hAnsi="Arial" w:hint="cs"/>
                <w:i/>
                <w:sz w:val="24"/>
                <w:szCs w:val="24"/>
                <w:rtl/>
              </w:rPr>
              <w:t>، سرخس</w:t>
            </w:r>
          </w:p>
        </w:tc>
        <w:tc>
          <w:tcPr>
            <w:tcW w:w="2317" w:type="dxa"/>
          </w:tcPr>
          <w:p w:rsidR="00977C08" w:rsidRPr="004F1F0D" w:rsidRDefault="00EA65C8"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r w:rsidRPr="004F1F0D">
              <w:rPr>
                <w:rFonts w:asciiTheme="majorBidi" w:hAnsiTheme="majorBidi"/>
                <w:sz w:val="24"/>
                <w:szCs w:val="24"/>
              </w:rPr>
              <w:t>F</w:t>
            </w:r>
            <w:r w:rsidR="00B176A1" w:rsidRPr="004F1F0D">
              <w:rPr>
                <w:rFonts w:asciiTheme="majorBidi" w:hAnsiTheme="majorBidi"/>
                <w:sz w:val="24"/>
                <w:szCs w:val="24"/>
              </w:rPr>
              <w:t>ern</w:t>
            </w:r>
          </w:p>
        </w:tc>
      </w:tr>
      <w:tr w:rsidR="00977C08"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rFonts w:ascii="Arial" w:hAnsi="Arial"/>
                <w:i/>
                <w:sz w:val="24"/>
                <w:szCs w:val="24"/>
                <w:rtl/>
              </w:rPr>
            </w:pPr>
            <w:r w:rsidRPr="004F1F0D">
              <w:rPr>
                <w:rFonts w:ascii="Arial" w:hAnsi="Arial" w:hint="cs"/>
                <w:i/>
                <w:sz w:val="24"/>
                <w:szCs w:val="24"/>
                <w:rtl/>
              </w:rPr>
              <w:t>بسباسه</w:t>
            </w:r>
          </w:p>
        </w:tc>
        <w:tc>
          <w:tcPr>
            <w:tcW w:w="2317" w:type="dxa"/>
          </w:tcPr>
          <w:p w:rsidR="00977C08" w:rsidRPr="004F1F0D" w:rsidRDefault="00977C08"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p>
        </w:tc>
      </w:tr>
      <w:tr w:rsidR="00977C08"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rFonts w:ascii="Arial" w:hAnsi="Arial"/>
                <w:i/>
                <w:sz w:val="24"/>
                <w:szCs w:val="24"/>
                <w:rtl/>
              </w:rPr>
            </w:pPr>
            <w:r w:rsidRPr="004F1F0D">
              <w:rPr>
                <w:rFonts w:ascii="Arial" w:hAnsi="Arial"/>
                <w:i/>
                <w:sz w:val="24"/>
                <w:szCs w:val="24"/>
                <w:rtl/>
              </w:rPr>
              <w:t>تف</w:t>
            </w:r>
            <w:r w:rsidRPr="004F1F0D">
              <w:rPr>
                <w:rFonts w:ascii="Arial" w:hAnsi="Arial" w:hint="cs"/>
                <w:i/>
                <w:sz w:val="24"/>
                <w:szCs w:val="24"/>
                <w:rtl/>
              </w:rPr>
              <w:t>ّاح، سیب</w:t>
            </w:r>
            <w:r w:rsidRPr="004F1F0D">
              <w:rPr>
                <w:rFonts w:ascii="Arial" w:hAnsi="Arial"/>
                <w:i/>
                <w:sz w:val="24"/>
                <w:szCs w:val="24"/>
                <w:rtl/>
              </w:rPr>
              <w:t xml:space="preserve"> </w:t>
            </w:r>
          </w:p>
        </w:tc>
        <w:tc>
          <w:tcPr>
            <w:tcW w:w="2317" w:type="dxa"/>
          </w:tcPr>
          <w:p w:rsidR="00977C08" w:rsidRPr="004F1F0D" w:rsidRDefault="00977C08" w:rsidP="00977C08">
            <w:pPr>
              <w:bidi w:val="0"/>
              <w:jc w:val="center"/>
              <w:cnfStyle w:val="000000100000" w:firstRow="0" w:lastRow="0" w:firstColumn="0" w:lastColumn="0" w:oddVBand="0" w:evenVBand="0" w:oddHBand="1" w:evenHBand="0" w:firstRowFirstColumn="0" w:firstRowLastColumn="0" w:lastRowFirstColumn="0" w:lastRowLastColumn="0"/>
              <w:rPr>
                <w:sz w:val="24"/>
                <w:szCs w:val="24"/>
              </w:rPr>
            </w:pPr>
            <w:r w:rsidRPr="004F1F0D">
              <w:rPr>
                <w:sz w:val="24"/>
                <w:szCs w:val="24"/>
              </w:rPr>
              <w:t>Apple</w:t>
            </w:r>
          </w:p>
        </w:tc>
      </w:tr>
      <w:tr w:rsidR="00977C08"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rFonts w:ascii="Arial" w:hAnsi="Arial"/>
                <w:i/>
                <w:sz w:val="24"/>
                <w:szCs w:val="24"/>
                <w:rtl/>
              </w:rPr>
            </w:pPr>
            <w:r w:rsidRPr="004F1F0D">
              <w:rPr>
                <w:rFonts w:ascii="Arial" w:hAnsi="Arial"/>
                <w:i/>
                <w:sz w:val="24"/>
                <w:szCs w:val="24"/>
                <w:rtl/>
              </w:rPr>
              <w:t>جد</w:t>
            </w:r>
            <w:r w:rsidRPr="004F1F0D">
              <w:rPr>
                <w:rFonts w:ascii="Arial" w:hAnsi="Arial" w:hint="cs"/>
                <w:i/>
                <w:sz w:val="24"/>
                <w:szCs w:val="24"/>
                <w:rtl/>
              </w:rPr>
              <w:t>وا</w:t>
            </w:r>
            <w:r w:rsidRPr="004F1F0D">
              <w:rPr>
                <w:rFonts w:ascii="Arial" w:hAnsi="Arial"/>
                <w:i/>
                <w:sz w:val="24"/>
                <w:szCs w:val="24"/>
                <w:rtl/>
              </w:rPr>
              <w:t>ر</w:t>
            </w:r>
          </w:p>
        </w:tc>
        <w:tc>
          <w:tcPr>
            <w:tcW w:w="2317" w:type="dxa"/>
          </w:tcPr>
          <w:p w:rsidR="00977C08" w:rsidRPr="00A452FD" w:rsidRDefault="00A452FD" w:rsidP="00A452FD">
            <w:pPr>
              <w:jc w:val="center"/>
              <w:cnfStyle w:val="000000010000" w:firstRow="0" w:lastRow="0" w:firstColumn="0" w:lastColumn="0" w:oddVBand="0" w:evenVBand="0" w:oddHBand="0" w:evenHBand="1" w:firstRowFirstColumn="0" w:firstRowLastColumn="0" w:lastRowFirstColumn="0" w:lastRowLastColumn="0"/>
              <w:rPr>
                <w:iCs/>
                <w:sz w:val="24"/>
                <w:szCs w:val="24"/>
              </w:rPr>
            </w:pPr>
            <w:r w:rsidRPr="00A452FD">
              <w:rPr>
                <w:iCs/>
                <w:sz w:val="24"/>
                <w:szCs w:val="24"/>
              </w:rPr>
              <w:t>curcuma aromatica</w:t>
            </w:r>
          </w:p>
        </w:tc>
      </w:tr>
      <w:tr w:rsidR="00977C08"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rFonts w:ascii="Arial" w:hAnsi="Arial"/>
                <w:i/>
                <w:sz w:val="24"/>
                <w:szCs w:val="24"/>
                <w:rtl/>
              </w:rPr>
            </w:pPr>
            <w:r w:rsidRPr="004F1F0D">
              <w:rPr>
                <w:rFonts w:ascii="Arial" w:hAnsi="Arial"/>
                <w:i/>
                <w:sz w:val="24"/>
                <w:szCs w:val="24"/>
                <w:rtl/>
              </w:rPr>
              <w:t>جوزبوّا</w:t>
            </w:r>
            <w:r w:rsidRPr="004F1F0D">
              <w:rPr>
                <w:rFonts w:ascii="Arial" w:hAnsi="Arial"/>
                <w:i/>
                <w:sz w:val="24"/>
                <w:szCs w:val="24"/>
              </w:rPr>
              <w:t xml:space="preserve"> </w:t>
            </w:r>
            <w:r w:rsidRPr="004F1F0D">
              <w:rPr>
                <w:rFonts w:ascii="Arial" w:hAnsi="Arial" w:hint="cs"/>
                <w:i/>
                <w:sz w:val="24"/>
                <w:szCs w:val="24"/>
                <w:rtl/>
              </w:rPr>
              <w:t xml:space="preserve"> </w:t>
            </w:r>
          </w:p>
        </w:tc>
        <w:tc>
          <w:tcPr>
            <w:tcW w:w="2317" w:type="dxa"/>
          </w:tcPr>
          <w:p w:rsidR="00977C08" w:rsidRPr="004F1F0D" w:rsidRDefault="00977C08"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977C08"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rFonts w:ascii="Arial" w:hAnsi="Arial"/>
                <w:i/>
                <w:sz w:val="24"/>
                <w:szCs w:val="24"/>
                <w:rtl/>
              </w:rPr>
            </w:pPr>
            <w:r w:rsidRPr="004F1F0D">
              <w:rPr>
                <w:rFonts w:ascii="Arial" w:hAnsi="Arial"/>
                <w:sz w:val="24"/>
                <w:szCs w:val="24"/>
                <w:rtl/>
              </w:rPr>
              <w:lastRenderedPageBreak/>
              <w:t>حب</w:t>
            </w:r>
            <w:r w:rsidRPr="004F1F0D">
              <w:rPr>
                <w:rFonts w:ascii="Arial" w:hAnsi="Arial" w:hint="cs"/>
                <w:sz w:val="24"/>
                <w:szCs w:val="24"/>
                <w:rtl/>
              </w:rPr>
              <w:t>ّ ا</w:t>
            </w:r>
            <w:r w:rsidRPr="004F1F0D">
              <w:rPr>
                <w:rFonts w:ascii="Arial" w:hAnsi="Arial"/>
                <w:sz w:val="24"/>
                <w:szCs w:val="24"/>
                <w:rtl/>
              </w:rPr>
              <w:t>لم</w:t>
            </w:r>
            <w:r w:rsidRPr="004F1F0D">
              <w:rPr>
                <w:rFonts w:ascii="Arial" w:hAnsi="Arial" w:hint="cs"/>
                <w:sz w:val="24"/>
                <w:szCs w:val="24"/>
                <w:rtl/>
              </w:rPr>
              <w:t>نسّ</w:t>
            </w:r>
            <w:r w:rsidRPr="004F1F0D">
              <w:rPr>
                <w:rFonts w:ascii="Arial" w:hAnsi="Arial"/>
                <w:sz w:val="24"/>
                <w:szCs w:val="24"/>
                <w:rtl/>
              </w:rPr>
              <w:t>م</w:t>
            </w:r>
          </w:p>
        </w:tc>
        <w:tc>
          <w:tcPr>
            <w:tcW w:w="2317" w:type="dxa"/>
          </w:tcPr>
          <w:p w:rsidR="00977C08" w:rsidRPr="004F1F0D" w:rsidRDefault="00977C08"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p>
        </w:tc>
      </w:tr>
      <w:tr w:rsidR="00977C08"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rFonts w:ascii="Arial" w:hAnsi="Arial"/>
                <w:sz w:val="24"/>
                <w:szCs w:val="24"/>
                <w:rtl/>
              </w:rPr>
            </w:pPr>
            <w:r w:rsidRPr="004F1F0D">
              <w:rPr>
                <w:rFonts w:ascii="Arial" w:hAnsi="Arial"/>
                <w:i/>
                <w:sz w:val="24"/>
                <w:szCs w:val="24"/>
                <w:rtl/>
              </w:rPr>
              <w:t>حب</w:t>
            </w:r>
            <w:r w:rsidRPr="004F1F0D">
              <w:rPr>
                <w:rFonts w:ascii="Arial" w:hAnsi="Arial" w:hint="cs"/>
                <w:i/>
                <w:sz w:val="24"/>
                <w:szCs w:val="24"/>
                <w:rtl/>
              </w:rPr>
              <w:t>ّ ا</w:t>
            </w:r>
            <w:r w:rsidRPr="004F1F0D">
              <w:rPr>
                <w:rFonts w:ascii="Arial" w:hAnsi="Arial"/>
                <w:i/>
                <w:sz w:val="24"/>
                <w:szCs w:val="24"/>
                <w:rtl/>
              </w:rPr>
              <w:t>لم</w:t>
            </w:r>
            <w:r w:rsidRPr="004F1F0D">
              <w:rPr>
                <w:rFonts w:ascii="Arial" w:hAnsi="Arial" w:hint="cs"/>
                <w:i/>
                <w:sz w:val="24"/>
                <w:szCs w:val="24"/>
                <w:rtl/>
              </w:rPr>
              <w:t>حل</w:t>
            </w:r>
            <w:r w:rsidRPr="004F1F0D">
              <w:rPr>
                <w:rFonts w:ascii="Arial" w:hAnsi="Arial"/>
                <w:i/>
                <w:sz w:val="24"/>
                <w:szCs w:val="24"/>
                <w:rtl/>
              </w:rPr>
              <w:t>ب</w:t>
            </w:r>
          </w:p>
        </w:tc>
        <w:tc>
          <w:tcPr>
            <w:tcW w:w="2317" w:type="dxa"/>
          </w:tcPr>
          <w:p w:rsidR="00977C08" w:rsidRPr="004F1F0D" w:rsidRDefault="00977C08"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977C08"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rFonts w:ascii="Arial" w:hAnsi="Arial"/>
                <w:i/>
                <w:sz w:val="24"/>
                <w:szCs w:val="24"/>
                <w:rtl/>
              </w:rPr>
            </w:pPr>
            <w:r w:rsidRPr="004F1F0D">
              <w:rPr>
                <w:rFonts w:ascii="Arial" w:hAnsi="Arial" w:hint="cs"/>
                <w:i/>
                <w:sz w:val="24"/>
                <w:szCs w:val="24"/>
                <w:rtl/>
              </w:rPr>
              <w:t>حجر</w:t>
            </w:r>
            <w:r w:rsidRPr="004F1F0D">
              <w:rPr>
                <w:rFonts w:ascii="Arial" w:hAnsi="Arial"/>
                <w:i/>
                <w:sz w:val="24"/>
                <w:szCs w:val="24"/>
                <w:rtl/>
              </w:rPr>
              <w:t xml:space="preserve"> </w:t>
            </w:r>
            <w:r w:rsidRPr="004F1F0D">
              <w:rPr>
                <w:rFonts w:ascii="Arial" w:hAnsi="Arial" w:hint="cs"/>
                <w:i/>
                <w:sz w:val="24"/>
                <w:szCs w:val="24"/>
                <w:rtl/>
              </w:rPr>
              <w:t>ارمني</w:t>
            </w:r>
          </w:p>
        </w:tc>
        <w:tc>
          <w:tcPr>
            <w:tcW w:w="2317" w:type="dxa"/>
          </w:tcPr>
          <w:p w:rsidR="00977C08" w:rsidRPr="004F1F0D" w:rsidRDefault="00977C08"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p>
        </w:tc>
      </w:tr>
      <w:tr w:rsidR="00977C08"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rFonts w:ascii="Arial" w:hAnsi="Arial"/>
                <w:i/>
                <w:sz w:val="24"/>
                <w:szCs w:val="24"/>
                <w:rtl/>
              </w:rPr>
            </w:pPr>
            <w:r w:rsidRPr="004F1F0D">
              <w:rPr>
                <w:rFonts w:ascii="Arial" w:hAnsi="Arial" w:hint="cs"/>
                <w:i/>
                <w:sz w:val="24"/>
                <w:szCs w:val="24"/>
                <w:rtl/>
              </w:rPr>
              <w:t>خرّم</w:t>
            </w:r>
            <w:r w:rsidRPr="004F1F0D">
              <w:rPr>
                <w:rFonts w:ascii="Arial" w:hAnsi="Arial"/>
                <w:i/>
                <w:sz w:val="24"/>
                <w:szCs w:val="24"/>
                <w:rtl/>
              </w:rPr>
              <w:t xml:space="preserve">  </w:t>
            </w:r>
          </w:p>
        </w:tc>
        <w:tc>
          <w:tcPr>
            <w:tcW w:w="2317" w:type="dxa"/>
          </w:tcPr>
          <w:p w:rsidR="00977C08" w:rsidRPr="004F1F0D" w:rsidRDefault="00B176A1"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r w:rsidRPr="004F1F0D">
              <w:rPr>
                <w:rFonts w:asciiTheme="majorBidi" w:hAnsiTheme="majorBidi"/>
                <w:sz w:val="24"/>
                <w:szCs w:val="24"/>
              </w:rPr>
              <w:t>Ancracon</w:t>
            </w:r>
          </w:p>
        </w:tc>
      </w:tr>
      <w:tr w:rsidR="00977C08"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rFonts w:ascii="Arial" w:hAnsi="Arial"/>
                <w:i/>
                <w:sz w:val="24"/>
                <w:szCs w:val="24"/>
                <w:rtl/>
              </w:rPr>
            </w:pPr>
            <w:r w:rsidRPr="004F1F0D">
              <w:rPr>
                <w:rFonts w:ascii="Arial" w:hAnsi="Arial" w:hint="cs"/>
                <w:i/>
                <w:sz w:val="24"/>
                <w:szCs w:val="24"/>
                <w:rtl/>
              </w:rPr>
              <w:t>دارصيني، دارچین</w:t>
            </w:r>
          </w:p>
        </w:tc>
        <w:tc>
          <w:tcPr>
            <w:tcW w:w="2317" w:type="dxa"/>
          </w:tcPr>
          <w:p w:rsidR="00977C08" w:rsidRPr="004F1F0D" w:rsidRDefault="00B176A1"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r w:rsidRPr="004F1F0D">
              <w:rPr>
                <w:rFonts w:asciiTheme="majorBidi" w:hAnsiTheme="majorBidi"/>
                <w:sz w:val="24"/>
                <w:szCs w:val="24"/>
              </w:rPr>
              <w:t>cinnamon</w:t>
            </w:r>
          </w:p>
        </w:tc>
      </w:tr>
      <w:tr w:rsidR="00977C08"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rFonts w:ascii="Arial" w:hAnsi="Arial"/>
                <w:i/>
                <w:sz w:val="24"/>
                <w:szCs w:val="24"/>
                <w:rtl/>
              </w:rPr>
            </w:pPr>
            <w:r w:rsidRPr="004F1F0D">
              <w:rPr>
                <w:rFonts w:ascii="Arial" w:hAnsi="Arial" w:hint="cs"/>
                <w:i/>
                <w:sz w:val="24"/>
                <w:szCs w:val="24"/>
                <w:rtl/>
              </w:rPr>
              <w:t>درونج</w:t>
            </w:r>
          </w:p>
        </w:tc>
        <w:tc>
          <w:tcPr>
            <w:tcW w:w="2317" w:type="dxa"/>
          </w:tcPr>
          <w:p w:rsidR="00977C08" w:rsidRPr="004F1F0D" w:rsidRDefault="00B176A1"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r w:rsidRPr="004F1F0D">
              <w:rPr>
                <w:rFonts w:asciiTheme="majorBidi" w:hAnsiTheme="majorBidi"/>
                <w:sz w:val="24"/>
                <w:szCs w:val="24"/>
              </w:rPr>
              <w:t>Doronicum</w:t>
            </w:r>
          </w:p>
        </w:tc>
      </w:tr>
      <w:tr w:rsidR="00977C08"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rFonts w:ascii="Arial" w:hAnsi="Arial"/>
                <w:i/>
                <w:sz w:val="24"/>
                <w:szCs w:val="24"/>
                <w:rtl/>
              </w:rPr>
            </w:pPr>
            <w:r w:rsidRPr="004F1F0D">
              <w:rPr>
                <w:rFonts w:ascii="Arial" w:hAnsi="Arial" w:hint="cs"/>
                <w:i/>
                <w:sz w:val="24"/>
                <w:szCs w:val="24"/>
                <w:rtl/>
              </w:rPr>
              <w:t>ریباس</w:t>
            </w:r>
          </w:p>
        </w:tc>
        <w:tc>
          <w:tcPr>
            <w:tcW w:w="2317" w:type="dxa"/>
          </w:tcPr>
          <w:p w:rsidR="00977C08" w:rsidRPr="004F1F0D" w:rsidRDefault="00B176A1"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r w:rsidRPr="004F1F0D">
              <w:rPr>
                <w:sz w:val="24"/>
                <w:szCs w:val="24"/>
              </w:rPr>
              <w:t>Rheum plant</w:t>
            </w:r>
          </w:p>
        </w:tc>
      </w:tr>
      <w:tr w:rsidR="00977C08"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rFonts w:ascii="Arial" w:hAnsi="Arial"/>
                <w:i/>
                <w:sz w:val="24"/>
                <w:szCs w:val="24"/>
                <w:rtl/>
              </w:rPr>
            </w:pPr>
            <w:r w:rsidRPr="004F1F0D">
              <w:rPr>
                <w:rFonts w:ascii="Arial" w:hAnsi="Arial" w:hint="cs"/>
                <w:i/>
                <w:sz w:val="24"/>
                <w:szCs w:val="24"/>
                <w:rtl/>
              </w:rPr>
              <w:t>زباد</w:t>
            </w:r>
          </w:p>
        </w:tc>
        <w:tc>
          <w:tcPr>
            <w:tcW w:w="2317" w:type="dxa"/>
          </w:tcPr>
          <w:p w:rsidR="00977C08" w:rsidRPr="004F1F0D" w:rsidRDefault="00B176A1"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r w:rsidRPr="004F1F0D">
              <w:rPr>
                <w:rFonts w:asciiTheme="majorBidi" w:hAnsiTheme="majorBidi"/>
                <w:sz w:val="24"/>
                <w:szCs w:val="24"/>
              </w:rPr>
              <w:t>civet</w:t>
            </w:r>
          </w:p>
        </w:tc>
      </w:tr>
      <w:tr w:rsidR="00977C08"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rFonts w:ascii="Arial" w:hAnsi="Arial"/>
                <w:i/>
                <w:sz w:val="24"/>
                <w:szCs w:val="24"/>
                <w:rtl/>
              </w:rPr>
            </w:pPr>
            <w:r w:rsidRPr="004F1F0D">
              <w:rPr>
                <w:rFonts w:ascii="Arial" w:hAnsi="Arial" w:hint="cs"/>
                <w:i/>
                <w:sz w:val="24"/>
                <w:szCs w:val="24"/>
                <w:rtl/>
              </w:rPr>
              <w:t>زبرجد</w:t>
            </w:r>
          </w:p>
        </w:tc>
        <w:tc>
          <w:tcPr>
            <w:tcW w:w="2317" w:type="dxa"/>
          </w:tcPr>
          <w:p w:rsidR="00977C08" w:rsidRPr="004F1F0D" w:rsidRDefault="00B176A1"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r w:rsidRPr="004F1F0D">
              <w:rPr>
                <w:sz w:val="24"/>
                <w:szCs w:val="24"/>
              </w:rPr>
              <w:t>topaz</w:t>
            </w:r>
          </w:p>
        </w:tc>
      </w:tr>
      <w:tr w:rsidR="00977C08"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rFonts w:ascii="Arial" w:hAnsi="Arial"/>
                <w:i/>
                <w:sz w:val="24"/>
                <w:szCs w:val="24"/>
                <w:rtl/>
              </w:rPr>
            </w:pPr>
            <w:r w:rsidRPr="004F1F0D">
              <w:rPr>
                <w:rFonts w:ascii="Arial" w:hAnsi="Arial" w:hint="cs"/>
                <w:i/>
                <w:sz w:val="24"/>
                <w:szCs w:val="24"/>
                <w:rtl/>
              </w:rPr>
              <w:t>زرنباد</w:t>
            </w:r>
          </w:p>
        </w:tc>
        <w:tc>
          <w:tcPr>
            <w:tcW w:w="2317" w:type="dxa"/>
          </w:tcPr>
          <w:p w:rsidR="00977C08" w:rsidRPr="004F1F0D" w:rsidRDefault="00B176A1"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r w:rsidRPr="004F1F0D">
              <w:rPr>
                <w:rFonts w:asciiTheme="majorBidi" w:hAnsiTheme="majorBidi"/>
                <w:sz w:val="24"/>
                <w:szCs w:val="24"/>
              </w:rPr>
              <w:t>Zedoary, curcuma zedoaria</w:t>
            </w:r>
          </w:p>
        </w:tc>
      </w:tr>
      <w:tr w:rsidR="00977C08"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rFonts w:ascii="Arial" w:hAnsi="Arial"/>
                <w:i/>
                <w:sz w:val="24"/>
                <w:szCs w:val="24"/>
                <w:rtl/>
              </w:rPr>
            </w:pPr>
            <w:r w:rsidRPr="004F1F0D">
              <w:rPr>
                <w:rFonts w:ascii="Arial" w:hAnsi="Arial" w:hint="cs"/>
                <w:i/>
                <w:sz w:val="24"/>
                <w:szCs w:val="24"/>
                <w:rtl/>
              </w:rPr>
              <w:t>زرنب</w:t>
            </w:r>
          </w:p>
        </w:tc>
        <w:tc>
          <w:tcPr>
            <w:tcW w:w="2317" w:type="dxa"/>
          </w:tcPr>
          <w:p w:rsidR="00977C08" w:rsidRPr="004F1F0D" w:rsidRDefault="00977C08"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p>
        </w:tc>
      </w:tr>
      <w:tr w:rsidR="00977C08"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rFonts w:ascii="Arial" w:hAnsi="Arial"/>
                <w:i/>
                <w:sz w:val="24"/>
                <w:szCs w:val="24"/>
                <w:rtl/>
              </w:rPr>
            </w:pPr>
            <w:r w:rsidRPr="004F1F0D">
              <w:rPr>
                <w:rFonts w:ascii="Arial" w:hAnsi="Arial" w:hint="cs"/>
                <w:i/>
                <w:sz w:val="24"/>
                <w:szCs w:val="24"/>
                <w:rtl/>
              </w:rPr>
              <w:t>زعفران</w:t>
            </w:r>
          </w:p>
        </w:tc>
        <w:tc>
          <w:tcPr>
            <w:tcW w:w="2317" w:type="dxa"/>
          </w:tcPr>
          <w:p w:rsidR="00977C08" w:rsidRPr="004F1F0D" w:rsidRDefault="00B176A1"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r w:rsidRPr="004F1F0D">
              <w:rPr>
                <w:sz w:val="24"/>
                <w:szCs w:val="24"/>
              </w:rPr>
              <w:t>saffron</w:t>
            </w:r>
          </w:p>
        </w:tc>
      </w:tr>
      <w:tr w:rsidR="00977C08"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rFonts w:ascii="Arial" w:hAnsi="Arial"/>
                <w:i/>
                <w:sz w:val="24"/>
                <w:szCs w:val="24"/>
                <w:rtl/>
              </w:rPr>
            </w:pPr>
            <w:r w:rsidRPr="004F1F0D">
              <w:rPr>
                <w:rFonts w:ascii="Arial" w:hAnsi="Arial" w:hint="cs"/>
                <w:i/>
                <w:sz w:val="24"/>
                <w:szCs w:val="24"/>
                <w:rtl/>
              </w:rPr>
              <w:t>زیرباج</w:t>
            </w:r>
          </w:p>
        </w:tc>
        <w:tc>
          <w:tcPr>
            <w:tcW w:w="2317" w:type="dxa"/>
          </w:tcPr>
          <w:p w:rsidR="00977C08" w:rsidRPr="004F1F0D" w:rsidRDefault="00B176A1"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r w:rsidRPr="004F1F0D">
              <w:rPr>
                <w:sz w:val="24"/>
                <w:szCs w:val="24"/>
              </w:rPr>
              <w:t>Kind of pottage</w:t>
            </w:r>
          </w:p>
        </w:tc>
      </w:tr>
      <w:tr w:rsidR="00977C08"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rFonts w:ascii="Arial" w:hAnsi="Arial"/>
                <w:i/>
                <w:sz w:val="24"/>
                <w:szCs w:val="24"/>
                <w:rtl/>
              </w:rPr>
            </w:pPr>
            <w:r w:rsidRPr="004F1F0D">
              <w:rPr>
                <w:rFonts w:hint="cs"/>
                <w:b w:val="0"/>
                <w:sz w:val="24"/>
                <w:szCs w:val="24"/>
                <w:rtl/>
              </w:rPr>
              <w:t>سادج</w:t>
            </w:r>
            <w:r w:rsidRPr="004F1F0D">
              <w:rPr>
                <w:rFonts w:ascii="Arial" w:hAnsi="Arial"/>
                <w:b w:val="0"/>
                <w:i/>
                <w:sz w:val="24"/>
                <w:szCs w:val="24"/>
              </w:rPr>
              <w:t xml:space="preserve"> </w:t>
            </w:r>
            <w:r w:rsidRPr="004F1F0D">
              <w:rPr>
                <w:b w:val="0"/>
                <w:i/>
                <w:sz w:val="24"/>
                <w:szCs w:val="24"/>
              </w:rPr>
              <w:t xml:space="preserve"> </w:t>
            </w:r>
            <w:r w:rsidRPr="004F1F0D">
              <w:rPr>
                <w:rFonts w:hint="cs"/>
                <w:b w:val="0"/>
                <w:i/>
                <w:sz w:val="24"/>
                <w:szCs w:val="24"/>
                <w:rtl/>
              </w:rPr>
              <w:t xml:space="preserve"> </w:t>
            </w:r>
          </w:p>
        </w:tc>
        <w:tc>
          <w:tcPr>
            <w:tcW w:w="2317" w:type="dxa"/>
          </w:tcPr>
          <w:p w:rsidR="00977C08" w:rsidRPr="004F1F0D" w:rsidRDefault="00977C08"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977C08"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b w:val="0"/>
                <w:sz w:val="24"/>
                <w:szCs w:val="24"/>
                <w:rtl/>
              </w:rPr>
            </w:pPr>
            <w:r w:rsidRPr="004F1F0D">
              <w:rPr>
                <w:rFonts w:hint="cs"/>
                <w:b w:val="0"/>
                <w:sz w:val="24"/>
                <w:szCs w:val="24"/>
                <w:rtl/>
              </w:rPr>
              <w:t>سامان</w:t>
            </w:r>
          </w:p>
        </w:tc>
        <w:tc>
          <w:tcPr>
            <w:tcW w:w="2317" w:type="dxa"/>
          </w:tcPr>
          <w:p w:rsidR="00977C08" w:rsidRPr="004F1F0D" w:rsidRDefault="00977C08"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p>
        </w:tc>
      </w:tr>
      <w:tr w:rsidR="00977C08"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b w:val="0"/>
                <w:sz w:val="24"/>
                <w:szCs w:val="24"/>
                <w:rtl/>
              </w:rPr>
            </w:pPr>
            <w:r w:rsidRPr="004F1F0D">
              <w:rPr>
                <w:rFonts w:hint="cs"/>
                <w:b w:val="0"/>
                <w:sz w:val="24"/>
                <w:szCs w:val="24"/>
                <w:rtl/>
              </w:rPr>
              <w:t>سفرجل</w:t>
            </w:r>
          </w:p>
        </w:tc>
        <w:tc>
          <w:tcPr>
            <w:tcW w:w="2317" w:type="dxa"/>
          </w:tcPr>
          <w:p w:rsidR="00977C08" w:rsidRPr="004F1F0D" w:rsidRDefault="00B176A1"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r w:rsidRPr="004F1F0D">
              <w:rPr>
                <w:sz w:val="24"/>
                <w:szCs w:val="24"/>
              </w:rPr>
              <w:t>quince</w:t>
            </w:r>
          </w:p>
        </w:tc>
      </w:tr>
      <w:tr w:rsidR="00977C08"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b w:val="0"/>
                <w:sz w:val="24"/>
                <w:szCs w:val="24"/>
                <w:rtl/>
              </w:rPr>
            </w:pPr>
            <w:r w:rsidRPr="004F1F0D">
              <w:rPr>
                <w:rFonts w:hint="cs"/>
                <w:b w:val="0"/>
                <w:sz w:val="24"/>
                <w:szCs w:val="24"/>
                <w:rtl/>
              </w:rPr>
              <w:t>سک المسک</w:t>
            </w:r>
          </w:p>
        </w:tc>
        <w:tc>
          <w:tcPr>
            <w:tcW w:w="2317" w:type="dxa"/>
          </w:tcPr>
          <w:p w:rsidR="00977C08" w:rsidRPr="004F1F0D" w:rsidRDefault="00977C08"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p>
        </w:tc>
      </w:tr>
      <w:tr w:rsidR="00977C08"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b w:val="0"/>
                <w:sz w:val="24"/>
                <w:szCs w:val="24"/>
                <w:rtl/>
              </w:rPr>
            </w:pPr>
            <w:r w:rsidRPr="004F1F0D">
              <w:rPr>
                <w:rFonts w:hint="cs"/>
                <w:b w:val="0"/>
                <w:sz w:val="24"/>
                <w:szCs w:val="24"/>
                <w:rtl/>
              </w:rPr>
              <w:t>سیسنبر</w:t>
            </w:r>
          </w:p>
        </w:tc>
        <w:tc>
          <w:tcPr>
            <w:tcW w:w="2317" w:type="dxa"/>
          </w:tcPr>
          <w:p w:rsidR="00977C08" w:rsidRPr="004F1F0D" w:rsidRDefault="00EE0357"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r w:rsidRPr="004F1F0D">
              <w:rPr>
                <w:sz w:val="24"/>
                <w:szCs w:val="24"/>
              </w:rPr>
              <w:t>Kind of mint</w:t>
            </w:r>
          </w:p>
        </w:tc>
      </w:tr>
      <w:tr w:rsidR="00977C08"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b w:val="0"/>
                <w:sz w:val="24"/>
                <w:szCs w:val="24"/>
                <w:rtl/>
              </w:rPr>
            </w:pPr>
            <w:r w:rsidRPr="004F1F0D">
              <w:rPr>
                <w:rFonts w:hint="cs"/>
                <w:b w:val="0"/>
                <w:sz w:val="24"/>
                <w:szCs w:val="24"/>
                <w:rtl/>
              </w:rPr>
              <w:t>شند</w:t>
            </w:r>
          </w:p>
        </w:tc>
        <w:tc>
          <w:tcPr>
            <w:tcW w:w="2317" w:type="dxa"/>
          </w:tcPr>
          <w:p w:rsidR="00977C08" w:rsidRPr="004F1F0D" w:rsidRDefault="00977C08"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p>
        </w:tc>
      </w:tr>
      <w:tr w:rsidR="00977C08"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b w:val="0"/>
                <w:sz w:val="24"/>
                <w:szCs w:val="24"/>
                <w:rtl/>
              </w:rPr>
            </w:pPr>
            <w:r w:rsidRPr="004F1F0D">
              <w:rPr>
                <w:rFonts w:hint="cs"/>
                <w:b w:val="0"/>
                <w:sz w:val="24"/>
                <w:szCs w:val="24"/>
                <w:rtl/>
              </w:rPr>
              <w:t>شواصرا</w:t>
            </w:r>
          </w:p>
        </w:tc>
        <w:tc>
          <w:tcPr>
            <w:tcW w:w="2317" w:type="dxa"/>
          </w:tcPr>
          <w:p w:rsidR="00977C08" w:rsidRPr="004F1F0D" w:rsidRDefault="00977C08"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977C08"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b w:val="0"/>
                <w:sz w:val="24"/>
                <w:szCs w:val="24"/>
                <w:rtl/>
              </w:rPr>
            </w:pPr>
            <w:r w:rsidRPr="004F1F0D">
              <w:rPr>
                <w:rFonts w:hint="cs"/>
                <w:b w:val="0"/>
                <w:sz w:val="24"/>
                <w:szCs w:val="24"/>
                <w:rtl/>
              </w:rPr>
              <w:t>طين</w:t>
            </w:r>
            <w:r w:rsidRPr="004F1F0D">
              <w:rPr>
                <w:b w:val="0"/>
                <w:sz w:val="24"/>
                <w:szCs w:val="24"/>
                <w:rtl/>
              </w:rPr>
              <w:t xml:space="preserve"> </w:t>
            </w:r>
            <w:r w:rsidRPr="004F1F0D">
              <w:rPr>
                <w:rFonts w:hint="cs"/>
                <w:b w:val="0"/>
                <w:sz w:val="24"/>
                <w:szCs w:val="24"/>
                <w:rtl/>
              </w:rPr>
              <w:t>داغستاني</w:t>
            </w:r>
          </w:p>
        </w:tc>
        <w:tc>
          <w:tcPr>
            <w:tcW w:w="2317" w:type="dxa"/>
          </w:tcPr>
          <w:p w:rsidR="00977C08" w:rsidRPr="004F1F0D" w:rsidRDefault="00977C08"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p>
        </w:tc>
      </w:tr>
      <w:tr w:rsidR="00977C08"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b w:val="0"/>
                <w:sz w:val="24"/>
                <w:szCs w:val="24"/>
                <w:rtl/>
              </w:rPr>
            </w:pPr>
            <w:r w:rsidRPr="004F1F0D">
              <w:rPr>
                <w:rFonts w:hint="cs"/>
                <w:b w:val="0"/>
                <w:sz w:val="24"/>
                <w:szCs w:val="24"/>
                <w:rtl/>
              </w:rPr>
              <w:t>عنبر</w:t>
            </w:r>
          </w:p>
        </w:tc>
        <w:tc>
          <w:tcPr>
            <w:tcW w:w="2317" w:type="dxa"/>
          </w:tcPr>
          <w:p w:rsidR="00977C08" w:rsidRPr="004F1F0D" w:rsidRDefault="00EE0357"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r w:rsidRPr="004F1F0D">
              <w:rPr>
                <w:sz w:val="24"/>
                <w:szCs w:val="24"/>
              </w:rPr>
              <w:t>Ambergris</w:t>
            </w:r>
          </w:p>
        </w:tc>
      </w:tr>
      <w:tr w:rsidR="00977C08"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b w:val="0"/>
                <w:sz w:val="24"/>
                <w:szCs w:val="24"/>
                <w:rtl/>
              </w:rPr>
            </w:pPr>
            <w:r w:rsidRPr="004F1F0D">
              <w:rPr>
                <w:rFonts w:hint="cs"/>
                <w:b w:val="0"/>
                <w:sz w:val="24"/>
                <w:szCs w:val="24"/>
                <w:rtl/>
              </w:rPr>
              <w:t>عود الحیه</w:t>
            </w:r>
          </w:p>
        </w:tc>
        <w:tc>
          <w:tcPr>
            <w:tcW w:w="2317" w:type="dxa"/>
          </w:tcPr>
          <w:p w:rsidR="00977C08" w:rsidRPr="004F1F0D" w:rsidRDefault="00977C08"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p>
        </w:tc>
      </w:tr>
      <w:tr w:rsidR="00977C08"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b w:val="0"/>
                <w:sz w:val="24"/>
                <w:szCs w:val="24"/>
                <w:rtl/>
              </w:rPr>
            </w:pPr>
            <w:r w:rsidRPr="004F1F0D">
              <w:rPr>
                <w:rFonts w:hint="cs"/>
                <w:b w:val="0"/>
                <w:sz w:val="24"/>
                <w:szCs w:val="24"/>
                <w:rtl/>
              </w:rPr>
              <w:t>عین الدیک</w:t>
            </w:r>
          </w:p>
        </w:tc>
        <w:tc>
          <w:tcPr>
            <w:tcW w:w="2317" w:type="dxa"/>
          </w:tcPr>
          <w:p w:rsidR="00977C08" w:rsidRPr="004F1F0D" w:rsidRDefault="00977C08"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977C08"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b w:val="0"/>
                <w:sz w:val="24"/>
                <w:szCs w:val="24"/>
                <w:rtl/>
              </w:rPr>
            </w:pPr>
            <w:r w:rsidRPr="004F1F0D">
              <w:rPr>
                <w:rFonts w:hint="cs"/>
                <w:b w:val="0"/>
                <w:sz w:val="24"/>
                <w:szCs w:val="24"/>
                <w:rtl/>
              </w:rPr>
              <w:t>غاریقون</w:t>
            </w:r>
          </w:p>
        </w:tc>
        <w:tc>
          <w:tcPr>
            <w:tcW w:w="2317" w:type="dxa"/>
          </w:tcPr>
          <w:p w:rsidR="00977C08" w:rsidRPr="004F1F0D" w:rsidRDefault="00237984"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r w:rsidRPr="004F1F0D">
              <w:rPr>
                <w:sz w:val="24"/>
                <w:szCs w:val="24"/>
              </w:rPr>
              <w:t>Agaric</w:t>
            </w:r>
          </w:p>
        </w:tc>
      </w:tr>
      <w:tr w:rsidR="00977C08"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b w:val="0"/>
                <w:sz w:val="24"/>
                <w:szCs w:val="24"/>
                <w:rtl/>
              </w:rPr>
            </w:pPr>
            <w:r w:rsidRPr="004F1F0D">
              <w:rPr>
                <w:rFonts w:hint="cs"/>
                <w:b w:val="0"/>
                <w:sz w:val="24"/>
                <w:szCs w:val="24"/>
                <w:rtl/>
              </w:rPr>
              <w:t>فشغ</w:t>
            </w:r>
          </w:p>
        </w:tc>
        <w:tc>
          <w:tcPr>
            <w:tcW w:w="2317" w:type="dxa"/>
          </w:tcPr>
          <w:p w:rsidR="00977C08" w:rsidRPr="004F1F0D" w:rsidRDefault="00977C08"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977C08"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b w:val="0"/>
                <w:sz w:val="24"/>
                <w:szCs w:val="24"/>
                <w:rtl/>
              </w:rPr>
            </w:pPr>
            <w:r w:rsidRPr="004F1F0D">
              <w:rPr>
                <w:rFonts w:hint="cs"/>
                <w:b w:val="0"/>
                <w:sz w:val="24"/>
                <w:szCs w:val="24"/>
                <w:rtl/>
              </w:rPr>
              <w:t>قاقله</w:t>
            </w:r>
          </w:p>
        </w:tc>
        <w:tc>
          <w:tcPr>
            <w:tcW w:w="2317" w:type="dxa"/>
          </w:tcPr>
          <w:p w:rsidR="00977C08" w:rsidRPr="004F1F0D" w:rsidRDefault="008116FC"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r w:rsidRPr="004F1F0D">
              <w:rPr>
                <w:sz w:val="24"/>
                <w:szCs w:val="24"/>
              </w:rPr>
              <w:t>Black cardamom</w:t>
            </w:r>
          </w:p>
        </w:tc>
      </w:tr>
      <w:tr w:rsidR="00977C08"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b w:val="0"/>
                <w:sz w:val="24"/>
                <w:szCs w:val="24"/>
                <w:rtl/>
              </w:rPr>
            </w:pPr>
            <w:r w:rsidRPr="004F1F0D">
              <w:rPr>
                <w:rFonts w:hint="cs"/>
                <w:b w:val="0"/>
                <w:sz w:val="24"/>
                <w:szCs w:val="24"/>
                <w:rtl/>
              </w:rPr>
              <w:t>قرنفل</w:t>
            </w:r>
          </w:p>
        </w:tc>
        <w:tc>
          <w:tcPr>
            <w:tcW w:w="2317" w:type="dxa"/>
          </w:tcPr>
          <w:p w:rsidR="00977C08" w:rsidRPr="004F1F0D" w:rsidRDefault="00EE0357"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r w:rsidRPr="004F1F0D">
              <w:rPr>
                <w:sz w:val="24"/>
                <w:szCs w:val="24"/>
              </w:rPr>
              <w:t>C</w:t>
            </w:r>
            <w:r w:rsidR="008116FC" w:rsidRPr="004F1F0D">
              <w:rPr>
                <w:sz w:val="24"/>
                <w:szCs w:val="24"/>
              </w:rPr>
              <w:t>love</w:t>
            </w:r>
          </w:p>
        </w:tc>
      </w:tr>
      <w:tr w:rsidR="00977C08"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b w:val="0"/>
                <w:sz w:val="24"/>
                <w:szCs w:val="24"/>
                <w:rtl/>
              </w:rPr>
            </w:pPr>
            <w:r w:rsidRPr="004F1F0D">
              <w:rPr>
                <w:rFonts w:hint="cs"/>
                <w:b w:val="0"/>
                <w:sz w:val="24"/>
                <w:szCs w:val="24"/>
                <w:rtl/>
              </w:rPr>
              <w:t>قطن</w:t>
            </w:r>
          </w:p>
        </w:tc>
        <w:tc>
          <w:tcPr>
            <w:tcW w:w="2317" w:type="dxa"/>
          </w:tcPr>
          <w:p w:rsidR="00977C08" w:rsidRPr="004F1F0D" w:rsidRDefault="00977C08"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p>
        </w:tc>
      </w:tr>
      <w:tr w:rsidR="00977C08"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b w:val="0"/>
                <w:sz w:val="24"/>
                <w:szCs w:val="24"/>
                <w:rtl/>
              </w:rPr>
            </w:pPr>
            <w:r w:rsidRPr="004F1F0D">
              <w:rPr>
                <w:rFonts w:hint="cs"/>
                <w:b w:val="0"/>
                <w:sz w:val="24"/>
                <w:szCs w:val="24"/>
                <w:rtl/>
              </w:rPr>
              <w:lastRenderedPageBreak/>
              <w:t>کافور</w:t>
            </w:r>
          </w:p>
        </w:tc>
        <w:tc>
          <w:tcPr>
            <w:tcW w:w="2317" w:type="dxa"/>
          </w:tcPr>
          <w:p w:rsidR="00977C08" w:rsidRPr="004F1F0D" w:rsidRDefault="00EE0357"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r w:rsidRPr="004F1F0D">
              <w:rPr>
                <w:sz w:val="24"/>
                <w:szCs w:val="24"/>
              </w:rPr>
              <w:t>C</w:t>
            </w:r>
            <w:r w:rsidR="008116FC" w:rsidRPr="004F1F0D">
              <w:rPr>
                <w:sz w:val="24"/>
                <w:szCs w:val="24"/>
              </w:rPr>
              <w:t>amphor</w:t>
            </w:r>
          </w:p>
        </w:tc>
      </w:tr>
      <w:tr w:rsidR="00977C08"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b w:val="0"/>
                <w:sz w:val="24"/>
                <w:szCs w:val="24"/>
                <w:rtl/>
              </w:rPr>
            </w:pPr>
            <w:r w:rsidRPr="004F1F0D">
              <w:rPr>
                <w:rFonts w:hint="cs"/>
                <w:b w:val="0"/>
                <w:sz w:val="24"/>
                <w:szCs w:val="24"/>
                <w:rtl/>
              </w:rPr>
              <w:t>کتان</w:t>
            </w:r>
          </w:p>
        </w:tc>
        <w:tc>
          <w:tcPr>
            <w:tcW w:w="2317" w:type="dxa"/>
          </w:tcPr>
          <w:p w:rsidR="00977C08" w:rsidRPr="004F1F0D" w:rsidRDefault="008116FC"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r w:rsidRPr="004F1F0D">
              <w:rPr>
                <w:sz w:val="24"/>
                <w:szCs w:val="24"/>
              </w:rPr>
              <w:t>Flax seed</w:t>
            </w:r>
          </w:p>
        </w:tc>
      </w:tr>
      <w:tr w:rsidR="00977C08"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b w:val="0"/>
                <w:sz w:val="24"/>
                <w:szCs w:val="24"/>
                <w:rtl/>
              </w:rPr>
            </w:pPr>
            <w:r w:rsidRPr="004F1F0D">
              <w:rPr>
                <w:rFonts w:hint="cs"/>
                <w:b w:val="0"/>
                <w:sz w:val="24"/>
                <w:szCs w:val="24"/>
                <w:rtl/>
              </w:rPr>
              <w:t>کزبره، گشنیز</w:t>
            </w:r>
          </w:p>
        </w:tc>
        <w:tc>
          <w:tcPr>
            <w:tcW w:w="2317" w:type="dxa"/>
          </w:tcPr>
          <w:p w:rsidR="00977C08" w:rsidRPr="004F1F0D" w:rsidRDefault="008116FC"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r w:rsidRPr="004F1F0D">
              <w:rPr>
                <w:sz w:val="24"/>
                <w:szCs w:val="24"/>
              </w:rPr>
              <w:t>Coriander</w:t>
            </w:r>
          </w:p>
        </w:tc>
      </w:tr>
      <w:tr w:rsidR="00977C08"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b w:val="0"/>
                <w:sz w:val="24"/>
                <w:szCs w:val="24"/>
                <w:rtl/>
              </w:rPr>
            </w:pPr>
            <w:r w:rsidRPr="004F1F0D">
              <w:rPr>
                <w:rFonts w:hint="cs"/>
                <w:b w:val="0"/>
                <w:sz w:val="24"/>
                <w:szCs w:val="24"/>
                <w:rtl/>
              </w:rPr>
              <w:t>کمثری</w:t>
            </w:r>
          </w:p>
        </w:tc>
        <w:tc>
          <w:tcPr>
            <w:tcW w:w="2317" w:type="dxa"/>
          </w:tcPr>
          <w:p w:rsidR="00977C08" w:rsidRPr="004F1F0D" w:rsidRDefault="00EE0357"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r w:rsidRPr="004F1F0D">
              <w:rPr>
                <w:sz w:val="24"/>
                <w:szCs w:val="24"/>
              </w:rPr>
              <w:t>P</w:t>
            </w:r>
            <w:r w:rsidR="008116FC" w:rsidRPr="004F1F0D">
              <w:rPr>
                <w:sz w:val="24"/>
                <w:szCs w:val="24"/>
              </w:rPr>
              <w:t>ear</w:t>
            </w:r>
          </w:p>
        </w:tc>
      </w:tr>
      <w:tr w:rsidR="00977C08"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b w:val="0"/>
                <w:sz w:val="24"/>
                <w:szCs w:val="24"/>
                <w:rtl/>
              </w:rPr>
            </w:pPr>
            <w:r w:rsidRPr="004F1F0D">
              <w:rPr>
                <w:rFonts w:hint="cs"/>
                <w:b w:val="0"/>
                <w:sz w:val="24"/>
                <w:szCs w:val="24"/>
                <w:rtl/>
              </w:rPr>
              <w:t>لبن الاتان، شیر الاغ</w:t>
            </w:r>
          </w:p>
        </w:tc>
        <w:tc>
          <w:tcPr>
            <w:tcW w:w="2317" w:type="dxa"/>
          </w:tcPr>
          <w:p w:rsidR="00977C08" w:rsidRPr="004F1F0D" w:rsidRDefault="00A452FD"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Donkey milk</w:t>
            </w:r>
          </w:p>
        </w:tc>
      </w:tr>
      <w:tr w:rsidR="00977C08"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b w:val="0"/>
                <w:sz w:val="24"/>
                <w:szCs w:val="24"/>
                <w:rtl/>
              </w:rPr>
            </w:pPr>
            <w:r w:rsidRPr="004F1F0D">
              <w:rPr>
                <w:rFonts w:hint="cs"/>
                <w:b w:val="0"/>
                <w:sz w:val="24"/>
                <w:szCs w:val="24"/>
                <w:rtl/>
              </w:rPr>
              <w:t>لبن الرماک، شیر مادیان</w:t>
            </w:r>
          </w:p>
        </w:tc>
        <w:tc>
          <w:tcPr>
            <w:tcW w:w="2317" w:type="dxa"/>
          </w:tcPr>
          <w:p w:rsidR="00977C08" w:rsidRPr="004F1F0D" w:rsidRDefault="00A452FD"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Horse milk</w:t>
            </w:r>
          </w:p>
        </w:tc>
      </w:tr>
      <w:tr w:rsidR="00977C08"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b w:val="0"/>
                <w:sz w:val="24"/>
                <w:szCs w:val="24"/>
                <w:rtl/>
              </w:rPr>
            </w:pPr>
            <w:r w:rsidRPr="004F1F0D">
              <w:rPr>
                <w:rFonts w:hint="cs"/>
                <w:b w:val="0"/>
                <w:sz w:val="24"/>
                <w:szCs w:val="24"/>
                <w:rtl/>
              </w:rPr>
              <w:t>مسک، مشک</w:t>
            </w:r>
          </w:p>
        </w:tc>
        <w:tc>
          <w:tcPr>
            <w:tcW w:w="2317" w:type="dxa"/>
          </w:tcPr>
          <w:p w:rsidR="00977C08" w:rsidRPr="004F1F0D" w:rsidRDefault="00977C08"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r w:rsidRPr="004F1F0D">
              <w:rPr>
                <w:rFonts w:asciiTheme="majorBidi" w:hAnsiTheme="majorBidi"/>
                <w:sz w:val="24"/>
                <w:szCs w:val="24"/>
              </w:rPr>
              <w:t>Musk</w:t>
            </w:r>
          </w:p>
        </w:tc>
      </w:tr>
      <w:tr w:rsidR="00977C08"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b w:val="0"/>
                <w:sz w:val="24"/>
                <w:szCs w:val="24"/>
                <w:rtl/>
              </w:rPr>
            </w:pPr>
            <w:r w:rsidRPr="004F1F0D">
              <w:rPr>
                <w:rFonts w:hint="cs"/>
                <w:b w:val="0"/>
                <w:sz w:val="24"/>
                <w:szCs w:val="24"/>
                <w:rtl/>
              </w:rPr>
              <w:t>منج زراوشان</w:t>
            </w:r>
          </w:p>
        </w:tc>
        <w:tc>
          <w:tcPr>
            <w:tcW w:w="2317" w:type="dxa"/>
          </w:tcPr>
          <w:p w:rsidR="00977C08" w:rsidRPr="004F1F0D" w:rsidRDefault="00977C08"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p>
        </w:tc>
      </w:tr>
      <w:tr w:rsidR="00977C08"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b w:val="0"/>
                <w:sz w:val="24"/>
                <w:szCs w:val="24"/>
                <w:rtl/>
              </w:rPr>
            </w:pPr>
            <w:r w:rsidRPr="004F1F0D">
              <w:rPr>
                <w:rFonts w:hint="cs"/>
                <w:b w:val="0"/>
                <w:sz w:val="24"/>
                <w:szCs w:val="24"/>
                <w:rtl/>
              </w:rPr>
              <w:t>مومیا</w:t>
            </w:r>
          </w:p>
        </w:tc>
        <w:tc>
          <w:tcPr>
            <w:tcW w:w="2317" w:type="dxa"/>
          </w:tcPr>
          <w:p w:rsidR="00977C08" w:rsidRPr="004F1F0D" w:rsidRDefault="00237984"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r w:rsidRPr="004F1F0D">
              <w:rPr>
                <w:sz w:val="24"/>
                <w:szCs w:val="24"/>
              </w:rPr>
              <w:t>Mummy</w:t>
            </w:r>
          </w:p>
        </w:tc>
      </w:tr>
      <w:tr w:rsidR="00977C08"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b w:val="0"/>
                <w:sz w:val="24"/>
                <w:szCs w:val="24"/>
                <w:rtl/>
              </w:rPr>
            </w:pPr>
            <w:r w:rsidRPr="004F1F0D">
              <w:rPr>
                <w:rFonts w:hint="cs"/>
                <w:b w:val="0"/>
                <w:sz w:val="24"/>
                <w:szCs w:val="24"/>
                <w:rtl/>
              </w:rPr>
              <w:t>نارقیصر</w:t>
            </w:r>
          </w:p>
        </w:tc>
        <w:tc>
          <w:tcPr>
            <w:tcW w:w="2317" w:type="dxa"/>
          </w:tcPr>
          <w:p w:rsidR="00977C08" w:rsidRPr="004F1F0D" w:rsidRDefault="00977C08"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p>
        </w:tc>
      </w:tr>
      <w:tr w:rsidR="00977C08"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b w:val="0"/>
                <w:sz w:val="24"/>
                <w:szCs w:val="24"/>
                <w:rtl/>
              </w:rPr>
            </w:pPr>
            <w:r w:rsidRPr="004F1F0D">
              <w:rPr>
                <w:rFonts w:hint="cs"/>
                <w:b w:val="0"/>
                <w:sz w:val="24"/>
                <w:szCs w:val="24"/>
                <w:rtl/>
              </w:rPr>
              <w:t>نعناع</w:t>
            </w:r>
          </w:p>
        </w:tc>
        <w:tc>
          <w:tcPr>
            <w:tcW w:w="2317" w:type="dxa"/>
          </w:tcPr>
          <w:p w:rsidR="00977C08" w:rsidRPr="004F1F0D" w:rsidRDefault="00237984"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r w:rsidRPr="004F1F0D">
              <w:rPr>
                <w:sz w:val="24"/>
                <w:szCs w:val="24"/>
              </w:rPr>
              <w:t>Peppermint</w:t>
            </w:r>
          </w:p>
        </w:tc>
      </w:tr>
      <w:tr w:rsidR="00977C08"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b w:val="0"/>
                <w:sz w:val="24"/>
                <w:szCs w:val="24"/>
                <w:rtl/>
              </w:rPr>
            </w:pPr>
            <w:r w:rsidRPr="004F1F0D">
              <w:rPr>
                <w:rFonts w:hint="cs"/>
                <w:b w:val="0"/>
                <w:sz w:val="24"/>
                <w:szCs w:val="24"/>
                <w:rtl/>
              </w:rPr>
              <w:t>ورد احم</w:t>
            </w:r>
            <w:r w:rsidR="00552CA8">
              <w:rPr>
                <w:rFonts w:hint="cs"/>
                <w:b w:val="0"/>
                <w:sz w:val="24"/>
                <w:szCs w:val="24"/>
                <w:rtl/>
              </w:rPr>
              <w:t>ر</w:t>
            </w:r>
            <w:r w:rsidR="00552CA8">
              <w:rPr>
                <w:b w:val="0"/>
                <w:sz w:val="24"/>
                <w:szCs w:val="24"/>
                <w:rtl/>
              </w:rPr>
              <w:t xml:space="preserve"> </w:t>
            </w:r>
            <w:r w:rsidRPr="004F1F0D">
              <w:rPr>
                <w:rFonts w:hint="cs"/>
                <w:b w:val="0"/>
                <w:sz w:val="24"/>
                <w:szCs w:val="24"/>
                <w:rtl/>
              </w:rPr>
              <w:t>بستانی</w:t>
            </w:r>
          </w:p>
        </w:tc>
        <w:tc>
          <w:tcPr>
            <w:tcW w:w="2317" w:type="dxa"/>
          </w:tcPr>
          <w:p w:rsidR="00977C08" w:rsidRPr="004F1F0D" w:rsidRDefault="00237984"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r w:rsidRPr="004F1F0D">
              <w:rPr>
                <w:sz w:val="24"/>
                <w:szCs w:val="24"/>
              </w:rPr>
              <w:t>Rose</w:t>
            </w:r>
          </w:p>
        </w:tc>
      </w:tr>
      <w:tr w:rsidR="00977C08" w:rsidRPr="004F1F0D"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b w:val="0"/>
                <w:sz w:val="24"/>
                <w:szCs w:val="24"/>
                <w:rtl/>
              </w:rPr>
            </w:pPr>
            <w:r w:rsidRPr="004F1F0D">
              <w:rPr>
                <w:rFonts w:hint="cs"/>
                <w:b w:val="0"/>
                <w:sz w:val="24"/>
                <w:szCs w:val="24"/>
                <w:rtl/>
              </w:rPr>
              <w:t>یاقوت</w:t>
            </w:r>
          </w:p>
        </w:tc>
        <w:tc>
          <w:tcPr>
            <w:tcW w:w="2317" w:type="dxa"/>
          </w:tcPr>
          <w:p w:rsidR="00977C08" w:rsidRPr="004F1F0D" w:rsidRDefault="00237984" w:rsidP="00977C08">
            <w:pPr>
              <w:jc w:val="center"/>
              <w:cnfStyle w:val="000000100000" w:firstRow="0" w:lastRow="0" w:firstColumn="0" w:lastColumn="0" w:oddVBand="0" w:evenVBand="0" w:oddHBand="1" w:evenHBand="0" w:firstRowFirstColumn="0" w:firstRowLastColumn="0" w:lastRowFirstColumn="0" w:lastRowLastColumn="0"/>
              <w:rPr>
                <w:sz w:val="24"/>
                <w:szCs w:val="24"/>
              </w:rPr>
            </w:pPr>
            <w:r w:rsidRPr="004F1F0D">
              <w:rPr>
                <w:sz w:val="24"/>
                <w:szCs w:val="24"/>
              </w:rPr>
              <w:t>Ruby</w:t>
            </w:r>
          </w:p>
        </w:tc>
      </w:tr>
      <w:tr w:rsidR="00977C08" w:rsidRPr="004F1F0D"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3" w:type="dxa"/>
          </w:tcPr>
          <w:p w:rsidR="00977C08" w:rsidRPr="004F1F0D" w:rsidRDefault="00977C08" w:rsidP="00977C08">
            <w:pPr>
              <w:rPr>
                <w:b w:val="0"/>
                <w:sz w:val="24"/>
                <w:szCs w:val="24"/>
                <w:rtl/>
              </w:rPr>
            </w:pPr>
            <w:r w:rsidRPr="004F1F0D">
              <w:rPr>
                <w:rFonts w:hint="cs"/>
                <w:b w:val="0"/>
                <w:sz w:val="24"/>
                <w:szCs w:val="24"/>
                <w:rtl/>
              </w:rPr>
              <w:t>یاسمین</w:t>
            </w:r>
          </w:p>
        </w:tc>
        <w:tc>
          <w:tcPr>
            <w:tcW w:w="2317" w:type="dxa"/>
          </w:tcPr>
          <w:p w:rsidR="00977C08" w:rsidRPr="004F1F0D" w:rsidRDefault="00237984" w:rsidP="00977C08">
            <w:pPr>
              <w:jc w:val="center"/>
              <w:cnfStyle w:val="000000010000" w:firstRow="0" w:lastRow="0" w:firstColumn="0" w:lastColumn="0" w:oddVBand="0" w:evenVBand="0" w:oddHBand="0" w:evenHBand="1" w:firstRowFirstColumn="0" w:firstRowLastColumn="0" w:lastRowFirstColumn="0" w:lastRowLastColumn="0"/>
              <w:rPr>
                <w:sz w:val="24"/>
                <w:szCs w:val="24"/>
              </w:rPr>
            </w:pPr>
            <w:r w:rsidRPr="004F1F0D">
              <w:rPr>
                <w:sz w:val="24"/>
                <w:szCs w:val="24"/>
              </w:rPr>
              <w:t>Jasmine</w:t>
            </w:r>
          </w:p>
        </w:tc>
      </w:tr>
    </w:tbl>
    <w:p w:rsidR="00A90E81" w:rsidRDefault="00A90E81" w:rsidP="0006422E">
      <w:pPr>
        <w:pStyle w:val="CommentText"/>
        <w:rPr>
          <w:sz w:val="28"/>
          <w:szCs w:val="28"/>
          <w:rtl/>
        </w:rPr>
      </w:pPr>
    </w:p>
    <w:p w:rsidR="00FA6503" w:rsidRDefault="00A90E81" w:rsidP="0006422E">
      <w:pPr>
        <w:pStyle w:val="CommentText"/>
        <w:rPr>
          <w:sz w:val="28"/>
          <w:szCs w:val="28"/>
          <w:rtl/>
        </w:rPr>
      </w:pPr>
      <w:r>
        <w:rPr>
          <w:rFonts w:hint="cs"/>
          <w:sz w:val="28"/>
          <w:szCs w:val="28"/>
          <w:rtl/>
        </w:rPr>
        <w:t>برخی</w:t>
      </w:r>
      <w:r w:rsidR="00FA6503">
        <w:rPr>
          <w:rFonts w:hint="cs"/>
          <w:sz w:val="28"/>
          <w:szCs w:val="28"/>
          <w:rtl/>
        </w:rPr>
        <w:t xml:space="preserve"> از نسخ مرکبه مفرح معروف نیز ذیلاً مورد مداقه قرار گرفته است:</w:t>
      </w:r>
    </w:p>
    <w:p w:rsidR="00FA6503" w:rsidRDefault="0006422E" w:rsidP="00FA6503">
      <w:pPr>
        <w:pStyle w:val="CommentText"/>
        <w:rPr>
          <w:rFonts w:ascii="Lotus" w:hAnsi="Lotus"/>
          <w:sz w:val="28"/>
          <w:szCs w:val="28"/>
          <w:rtl/>
        </w:rPr>
      </w:pPr>
      <w:r w:rsidRPr="00BD1AA7">
        <w:rPr>
          <w:rFonts w:hint="cs"/>
          <w:sz w:val="28"/>
          <w:szCs w:val="28"/>
          <w:rtl/>
        </w:rPr>
        <w:t>نسخه مفرح</w:t>
      </w:r>
      <w:r w:rsidR="00FA6503">
        <w:rPr>
          <w:rFonts w:hint="cs"/>
          <w:sz w:val="28"/>
          <w:szCs w:val="28"/>
          <w:rtl/>
        </w:rPr>
        <w:t xml:space="preserve"> </w:t>
      </w:r>
      <w:r w:rsidRPr="00BD1AA7">
        <w:rPr>
          <w:rFonts w:ascii="Lotus" w:hAnsi="Lotus"/>
          <w:sz w:val="28"/>
          <w:szCs w:val="28"/>
          <w:rtl/>
        </w:rPr>
        <w:t>حب جدوار</w:t>
      </w:r>
      <w:r w:rsidR="00FA6503">
        <w:rPr>
          <w:rFonts w:ascii="Lotus" w:hAnsi="Lotus" w:hint="cs"/>
          <w:sz w:val="28"/>
          <w:szCs w:val="28"/>
          <w:rtl/>
        </w:rPr>
        <w:t>:</w:t>
      </w:r>
      <w:r w:rsidRPr="00BD1AA7">
        <w:rPr>
          <w:rFonts w:ascii="Lotus" w:hAnsi="Lotus"/>
          <w:sz w:val="28"/>
          <w:szCs w:val="28"/>
          <w:rtl/>
        </w:rPr>
        <w:t xml:space="preserve"> </w:t>
      </w:r>
    </w:p>
    <w:p w:rsidR="0006422E" w:rsidRPr="00FA6503" w:rsidRDefault="0006422E" w:rsidP="0093702B">
      <w:pPr>
        <w:pStyle w:val="CommentText"/>
        <w:rPr>
          <w:sz w:val="28"/>
          <w:szCs w:val="28"/>
          <w:rtl/>
        </w:rPr>
      </w:pPr>
      <w:r w:rsidRPr="00BD1AA7">
        <w:rPr>
          <w:rFonts w:ascii="Lotus" w:hAnsi="Lotus"/>
          <w:sz w:val="28"/>
          <w:szCs w:val="28"/>
          <w:rtl/>
        </w:rPr>
        <w:t>كه مقوى جميع اعضاى رئيسه و باه است و نشاط آور و مجرب است</w:t>
      </w:r>
      <w:r w:rsidR="001F0EC8">
        <w:rPr>
          <w:rFonts w:ascii="Lotus" w:hAnsi="Lotus" w:hint="cs"/>
          <w:sz w:val="28"/>
          <w:szCs w:val="28"/>
          <w:rtl/>
        </w:rPr>
        <w:t>. دستور ساخت آن:</w:t>
      </w:r>
      <w:r w:rsidRPr="00BD1AA7">
        <w:rPr>
          <w:rFonts w:ascii="Lotus" w:hAnsi="Lotus"/>
          <w:sz w:val="28"/>
          <w:szCs w:val="28"/>
          <w:rtl/>
        </w:rPr>
        <w:t xml:space="preserve"> جدوار خطائى</w:t>
      </w:r>
      <w:r w:rsidR="001F0EC8">
        <w:rPr>
          <w:rFonts w:ascii="Lotus" w:hAnsi="Lotus" w:hint="cs"/>
          <w:sz w:val="28"/>
          <w:szCs w:val="28"/>
          <w:rtl/>
          <w:lang w:bidi="fa-IR"/>
        </w:rPr>
        <w:t xml:space="preserve">، </w:t>
      </w:r>
      <w:r w:rsidRPr="00BD1AA7">
        <w:rPr>
          <w:rFonts w:ascii="Lotus" w:hAnsi="Lotus"/>
          <w:sz w:val="28"/>
          <w:szCs w:val="28"/>
          <w:rtl/>
        </w:rPr>
        <w:t>عود هندى</w:t>
      </w:r>
      <w:r w:rsidR="001F0EC8">
        <w:rPr>
          <w:rFonts w:ascii="Lotus" w:hAnsi="Lotus" w:hint="cs"/>
          <w:sz w:val="28"/>
          <w:szCs w:val="28"/>
          <w:rtl/>
        </w:rPr>
        <w:t>،</w:t>
      </w:r>
      <w:r w:rsidRPr="00BD1AA7">
        <w:rPr>
          <w:rFonts w:ascii="Lotus" w:hAnsi="Lotus"/>
          <w:sz w:val="28"/>
          <w:szCs w:val="28"/>
          <w:rtl/>
        </w:rPr>
        <w:t xml:space="preserve"> قاقله</w:t>
      </w:r>
      <w:r w:rsidR="001F0EC8">
        <w:rPr>
          <w:rFonts w:ascii="Lotus" w:hAnsi="Lotus" w:hint="cs"/>
          <w:sz w:val="28"/>
          <w:szCs w:val="28"/>
          <w:rtl/>
        </w:rPr>
        <w:t>،</w:t>
      </w:r>
      <w:r w:rsidRPr="00BD1AA7">
        <w:rPr>
          <w:rFonts w:ascii="Lotus" w:hAnsi="Lotus"/>
          <w:sz w:val="28"/>
          <w:szCs w:val="28"/>
          <w:rtl/>
        </w:rPr>
        <w:t xml:space="preserve"> </w:t>
      </w:r>
      <w:r w:rsidR="00552CA8">
        <w:rPr>
          <w:rFonts w:ascii="Lotus" w:hAnsi="Lotus"/>
          <w:sz w:val="28"/>
          <w:szCs w:val="28"/>
          <w:rtl/>
        </w:rPr>
        <w:t>سنبل‌الط</w:t>
      </w:r>
      <w:r w:rsidR="00552CA8">
        <w:rPr>
          <w:rFonts w:ascii="Lotus" w:hAnsi="Lotus" w:hint="cs"/>
          <w:sz w:val="28"/>
          <w:szCs w:val="28"/>
          <w:rtl/>
        </w:rPr>
        <w:t>ی</w:t>
      </w:r>
      <w:r w:rsidR="00552CA8">
        <w:rPr>
          <w:rFonts w:ascii="Lotus" w:hAnsi="Lotus" w:hint="eastAsia"/>
          <w:sz w:val="28"/>
          <w:szCs w:val="28"/>
          <w:rtl/>
        </w:rPr>
        <w:t>ب</w:t>
      </w:r>
      <w:r w:rsidR="001F0EC8">
        <w:rPr>
          <w:rFonts w:ascii="Lotus" w:hAnsi="Lotus" w:hint="cs"/>
          <w:sz w:val="28"/>
          <w:szCs w:val="28"/>
          <w:rtl/>
        </w:rPr>
        <w:t>،</w:t>
      </w:r>
      <w:r w:rsidRPr="00BD1AA7">
        <w:rPr>
          <w:rFonts w:ascii="Lotus" w:hAnsi="Lotus"/>
          <w:sz w:val="28"/>
          <w:szCs w:val="28"/>
          <w:rtl/>
        </w:rPr>
        <w:t xml:space="preserve"> دارچينى</w:t>
      </w:r>
      <w:r w:rsidR="001F0EC8">
        <w:rPr>
          <w:rFonts w:ascii="Lotus" w:hAnsi="Lotus" w:hint="cs"/>
          <w:sz w:val="28"/>
          <w:szCs w:val="28"/>
          <w:rtl/>
        </w:rPr>
        <w:t>،</w:t>
      </w:r>
      <w:r w:rsidRPr="00BD1AA7">
        <w:rPr>
          <w:rFonts w:ascii="Lotus" w:hAnsi="Lotus"/>
          <w:sz w:val="28"/>
          <w:szCs w:val="28"/>
          <w:rtl/>
        </w:rPr>
        <w:t xml:space="preserve"> لسان العصافير</w:t>
      </w:r>
      <w:r w:rsidR="001F0EC8">
        <w:rPr>
          <w:rFonts w:ascii="Lotus" w:hAnsi="Lotus" w:hint="cs"/>
          <w:sz w:val="28"/>
          <w:szCs w:val="28"/>
          <w:rtl/>
        </w:rPr>
        <w:t>،</w:t>
      </w:r>
      <w:r w:rsidRPr="00BD1AA7">
        <w:rPr>
          <w:rFonts w:ascii="Lotus" w:hAnsi="Lotus"/>
          <w:sz w:val="28"/>
          <w:szCs w:val="28"/>
          <w:rtl/>
        </w:rPr>
        <w:t xml:space="preserve"> قرنفل</w:t>
      </w:r>
      <w:r w:rsidR="001F0EC8">
        <w:rPr>
          <w:rFonts w:ascii="Lotus" w:hAnsi="Lotus" w:hint="cs"/>
          <w:sz w:val="28"/>
          <w:szCs w:val="28"/>
          <w:rtl/>
        </w:rPr>
        <w:t>،</w:t>
      </w:r>
      <w:r w:rsidRPr="00BD1AA7">
        <w:rPr>
          <w:rFonts w:ascii="Lotus" w:hAnsi="Lotus"/>
          <w:sz w:val="28"/>
          <w:szCs w:val="28"/>
          <w:rtl/>
        </w:rPr>
        <w:t xml:space="preserve"> بهمن سرخ</w:t>
      </w:r>
      <w:r w:rsidR="001F0EC8">
        <w:rPr>
          <w:rFonts w:ascii="Lotus" w:hAnsi="Lotus" w:hint="cs"/>
          <w:sz w:val="28"/>
          <w:szCs w:val="28"/>
          <w:rtl/>
        </w:rPr>
        <w:t>،</w:t>
      </w:r>
      <w:r w:rsidRPr="00BD1AA7">
        <w:rPr>
          <w:rFonts w:ascii="Lotus" w:hAnsi="Lotus"/>
          <w:sz w:val="28"/>
          <w:szCs w:val="28"/>
          <w:rtl/>
        </w:rPr>
        <w:t xml:space="preserve"> مايه شتر اعرابى</w:t>
      </w:r>
      <w:r w:rsidR="001F0EC8">
        <w:rPr>
          <w:rFonts w:ascii="Lotus" w:hAnsi="Lotus" w:hint="cs"/>
          <w:sz w:val="28"/>
          <w:szCs w:val="28"/>
          <w:rtl/>
        </w:rPr>
        <w:t>،</w:t>
      </w:r>
      <w:r w:rsidRPr="00BD1AA7">
        <w:rPr>
          <w:rFonts w:ascii="Lotus" w:hAnsi="Lotus"/>
          <w:sz w:val="28"/>
          <w:szCs w:val="28"/>
          <w:rtl/>
        </w:rPr>
        <w:t xml:space="preserve"> هر يك سه ماشه</w:t>
      </w:r>
      <w:r w:rsidR="001F0EC8">
        <w:rPr>
          <w:rFonts w:ascii="Lotus" w:hAnsi="Lotus" w:hint="cs"/>
          <w:sz w:val="28"/>
          <w:szCs w:val="28"/>
          <w:rtl/>
        </w:rPr>
        <w:t>،</w:t>
      </w:r>
      <w:r w:rsidRPr="00BD1AA7">
        <w:rPr>
          <w:rFonts w:ascii="Lotus" w:hAnsi="Lotus"/>
          <w:sz w:val="28"/>
          <w:szCs w:val="28"/>
          <w:rtl/>
        </w:rPr>
        <w:t xml:space="preserve"> زرنباد</w:t>
      </w:r>
      <w:r w:rsidR="001F0EC8">
        <w:rPr>
          <w:rFonts w:ascii="Lotus" w:hAnsi="Lotus" w:hint="cs"/>
          <w:sz w:val="28"/>
          <w:szCs w:val="28"/>
          <w:rtl/>
        </w:rPr>
        <w:t>،</w:t>
      </w:r>
      <w:r w:rsidRPr="00BD1AA7">
        <w:rPr>
          <w:rFonts w:ascii="Lotus" w:hAnsi="Lotus"/>
          <w:sz w:val="28"/>
          <w:szCs w:val="28"/>
          <w:rtl/>
        </w:rPr>
        <w:t xml:space="preserve"> درونج عقربى صندل سفيد</w:t>
      </w:r>
      <w:r w:rsidR="001F0EC8">
        <w:rPr>
          <w:rFonts w:ascii="Lotus" w:hAnsi="Lotus" w:hint="cs"/>
          <w:sz w:val="28"/>
          <w:szCs w:val="28"/>
          <w:rtl/>
        </w:rPr>
        <w:t>،</w:t>
      </w:r>
      <w:r w:rsidRPr="00BD1AA7">
        <w:rPr>
          <w:rFonts w:ascii="Lotus" w:hAnsi="Lotus"/>
          <w:sz w:val="28"/>
          <w:szCs w:val="28"/>
          <w:rtl/>
        </w:rPr>
        <w:t xml:space="preserve"> مرواريد ناسفته</w:t>
      </w:r>
      <w:r w:rsidR="001F0EC8">
        <w:rPr>
          <w:rFonts w:ascii="Lotus" w:hAnsi="Lotus" w:hint="cs"/>
          <w:sz w:val="28"/>
          <w:szCs w:val="28"/>
          <w:rtl/>
        </w:rPr>
        <w:t>،</w:t>
      </w:r>
      <w:r w:rsidRPr="00BD1AA7">
        <w:rPr>
          <w:rFonts w:ascii="Lotus" w:hAnsi="Lotus"/>
          <w:sz w:val="28"/>
          <w:szCs w:val="28"/>
          <w:rtl/>
        </w:rPr>
        <w:t xml:space="preserve"> ياقوت سرخ</w:t>
      </w:r>
      <w:r w:rsidR="001F0EC8">
        <w:rPr>
          <w:rFonts w:ascii="Lotus" w:hAnsi="Lotus" w:hint="cs"/>
          <w:sz w:val="28"/>
          <w:szCs w:val="28"/>
          <w:rtl/>
        </w:rPr>
        <w:t>،</w:t>
      </w:r>
      <w:r w:rsidRPr="00BD1AA7">
        <w:rPr>
          <w:rFonts w:ascii="Lotus" w:hAnsi="Lotus"/>
          <w:sz w:val="28"/>
          <w:szCs w:val="28"/>
          <w:rtl/>
        </w:rPr>
        <w:t xml:space="preserve"> عود بلسان</w:t>
      </w:r>
      <w:r w:rsidR="001F0EC8">
        <w:rPr>
          <w:rFonts w:ascii="Lotus" w:hAnsi="Lotus" w:hint="cs"/>
          <w:sz w:val="28"/>
          <w:szCs w:val="28"/>
          <w:rtl/>
        </w:rPr>
        <w:t>،</w:t>
      </w:r>
      <w:r w:rsidRPr="00BD1AA7">
        <w:rPr>
          <w:rFonts w:ascii="Lotus" w:hAnsi="Lotus"/>
          <w:sz w:val="28"/>
          <w:szCs w:val="28"/>
          <w:rtl/>
        </w:rPr>
        <w:t xml:space="preserve"> فلفل سفيد</w:t>
      </w:r>
      <w:r w:rsidR="001F0EC8">
        <w:rPr>
          <w:rFonts w:ascii="Lotus" w:hAnsi="Lotus" w:hint="cs"/>
          <w:sz w:val="28"/>
          <w:szCs w:val="28"/>
          <w:rtl/>
        </w:rPr>
        <w:t>،</w:t>
      </w:r>
      <w:r w:rsidRPr="00BD1AA7">
        <w:rPr>
          <w:rFonts w:ascii="Lotus" w:hAnsi="Lotus"/>
          <w:sz w:val="28"/>
          <w:szCs w:val="28"/>
          <w:rtl/>
        </w:rPr>
        <w:t xml:space="preserve"> زنجبيل</w:t>
      </w:r>
      <w:r w:rsidR="001F0EC8">
        <w:rPr>
          <w:rFonts w:ascii="Lotus" w:hAnsi="Lotus" w:hint="cs"/>
          <w:sz w:val="28"/>
          <w:szCs w:val="28"/>
          <w:rtl/>
        </w:rPr>
        <w:t>،</w:t>
      </w:r>
      <w:r w:rsidRPr="00BD1AA7">
        <w:rPr>
          <w:rFonts w:ascii="Lotus" w:hAnsi="Lotus"/>
          <w:sz w:val="28"/>
          <w:szCs w:val="28"/>
          <w:rtl/>
        </w:rPr>
        <w:t xml:space="preserve"> ريوند چينى</w:t>
      </w:r>
      <w:r w:rsidR="001F0EC8">
        <w:rPr>
          <w:rFonts w:ascii="Lotus" w:hAnsi="Lotus" w:hint="cs"/>
          <w:sz w:val="28"/>
          <w:szCs w:val="28"/>
          <w:rtl/>
        </w:rPr>
        <w:t>،</w:t>
      </w:r>
      <w:r w:rsidRPr="00BD1AA7">
        <w:rPr>
          <w:rFonts w:ascii="Lotus" w:hAnsi="Lotus"/>
          <w:sz w:val="28"/>
          <w:szCs w:val="28"/>
          <w:rtl/>
        </w:rPr>
        <w:t xml:space="preserve"> بادرنجبويه</w:t>
      </w:r>
      <w:r w:rsidR="001F0EC8">
        <w:rPr>
          <w:rFonts w:ascii="Lotus" w:hAnsi="Lotus" w:hint="cs"/>
          <w:sz w:val="28"/>
          <w:szCs w:val="28"/>
          <w:rtl/>
        </w:rPr>
        <w:t>،</w:t>
      </w:r>
      <w:r w:rsidRPr="00BD1AA7">
        <w:rPr>
          <w:rFonts w:ascii="Lotus" w:hAnsi="Lotus"/>
          <w:sz w:val="28"/>
          <w:szCs w:val="28"/>
          <w:rtl/>
        </w:rPr>
        <w:t xml:space="preserve"> ساذج هندى</w:t>
      </w:r>
      <w:r w:rsidR="001F0EC8">
        <w:rPr>
          <w:rFonts w:ascii="Lotus" w:hAnsi="Lotus" w:hint="cs"/>
          <w:sz w:val="28"/>
          <w:szCs w:val="28"/>
          <w:rtl/>
        </w:rPr>
        <w:t>،</w:t>
      </w:r>
      <w:r w:rsidRPr="00BD1AA7">
        <w:rPr>
          <w:rFonts w:ascii="Lotus" w:hAnsi="Lotus"/>
          <w:sz w:val="28"/>
          <w:szCs w:val="28"/>
          <w:rtl/>
        </w:rPr>
        <w:t xml:space="preserve"> بسباسه</w:t>
      </w:r>
      <w:r w:rsidR="001F0EC8">
        <w:rPr>
          <w:rFonts w:ascii="Lotus" w:hAnsi="Lotus" w:hint="cs"/>
          <w:sz w:val="28"/>
          <w:szCs w:val="28"/>
          <w:rtl/>
        </w:rPr>
        <w:t>،</w:t>
      </w:r>
      <w:r w:rsidRPr="00BD1AA7">
        <w:rPr>
          <w:rFonts w:ascii="Lotus" w:hAnsi="Lotus"/>
          <w:sz w:val="28"/>
          <w:szCs w:val="28"/>
          <w:rtl/>
        </w:rPr>
        <w:t xml:space="preserve"> خولنجان</w:t>
      </w:r>
      <w:r w:rsidR="001F0EC8">
        <w:rPr>
          <w:rFonts w:ascii="Lotus" w:hAnsi="Lotus" w:hint="cs"/>
          <w:sz w:val="28"/>
          <w:szCs w:val="28"/>
          <w:rtl/>
        </w:rPr>
        <w:t>،</w:t>
      </w:r>
      <w:r w:rsidRPr="00BD1AA7">
        <w:rPr>
          <w:rFonts w:ascii="Lotus" w:hAnsi="Lotus"/>
          <w:sz w:val="28"/>
          <w:szCs w:val="28"/>
          <w:rtl/>
        </w:rPr>
        <w:t xml:space="preserve"> كبابه چينى</w:t>
      </w:r>
      <w:r w:rsidR="001F0EC8">
        <w:rPr>
          <w:rFonts w:ascii="Lotus" w:hAnsi="Lotus" w:hint="cs"/>
          <w:sz w:val="28"/>
          <w:szCs w:val="28"/>
          <w:rtl/>
        </w:rPr>
        <w:t>،</w:t>
      </w:r>
      <w:r w:rsidRPr="00BD1AA7">
        <w:rPr>
          <w:rFonts w:ascii="Lotus" w:hAnsi="Lotus"/>
          <w:sz w:val="28"/>
          <w:szCs w:val="28"/>
          <w:rtl/>
        </w:rPr>
        <w:t xml:space="preserve"> عود صليب</w:t>
      </w:r>
      <w:r w:rsidR="001F0EC8">
        <w:rPr>
          <w:rFonts w:ascii="Lotus" w:hAnsi="Lotus" w:hint="cs"/>
          <w:sz w:val="28"/>
          <w:szCs w:val="28"/>
          <w:rtl/>
        </w:rPr>
        <w:t>،</w:t>
      </w:r>
      <w:r w:rsidRPr="00BD1AA7">
        <w:rPr>
          <w:rFonts w:ascii="Lotus" w:hAnsi="Lotus"/>
          <w:sz w:val="28"/>
          <w:szCs w:val="28"/>
          <w:rtl/>
        </w:rPr>
        <w:t xml:space="preserve"> بوزيدان</w:t>
      </w:r>
      <w:r w:rsidR="001F0EC8">
        <w:rPr>
          <w:rFonts w:ascii="Lotus" w:hAnsi="Lotus" w:hint="cs"/>
          <w:sz w:val="28"/>
          <w:szCs w:val="28"/>
          <w:rtl/>
        </w:rPr>
        <w:t>،</w:t>
      </w:r>
      <w:r w:rsidRPr="00BD1AA7">
        <w:rPr>
          <w:rFonts w:ascii="Lotus" w:hAnsi="Lotus"/>
          <w:sz w:val="28"/>
          <w:szCs w:val="28"/>
          <w:rtl/>
        </w:rPr>
        <w:t xml:space="preserve"> تودرى</w:t>
      </w:r>
      <w:r w:rsidR="001F0EC8">
        <w:rPr>
          <w:rFonts w:ascii="Lotus" w:hAnsi="Lotus" w:hint="cs"/>
          <w:sz w:val="28"/>
          <w:szCs w:val="28"/>
          <w:rtl/>
        </w:rPr>
        <w:t>،</w:t>
      </w:r>
      <w:r w:rsidRPr="00BD1AA7">
        <w:rPr>
          <w:rFonts w:ascii="Lotus" w:hAnsi="Lotus"/>
          <w:sz w:val="28"/>
          <w:szCs w:val="28"/>
          <w:rtl/>
        </w:rPr>
        <w:t xml:space="preserve"> گل سرخ</w:t>
      </w:r>
      <w:r w:rsidR="001F0EC8">
        <w:rPr>
          <w:rFonts w:ascii="Lotus" w:hAnsi="Lotus" w:hint="cs"/>
          <w:sz w:val="28"/>
          <w:szCs w:val="28"/>
          <w:rtl/>
        </w:rPr>
        <w:t>،</w:t>
      </w:r>
      <w:r w:rsidRPr="00BD1AA7">
        <w:rPr>
          <w:rFonts w:ascii="Lotus" w:hAnsi="Lotus"/>
          <w:sz w:val="28"/>
          <w:szCs w:val="28"/>
          <w:rtl/>
        </w:rPr>
        <w:t xml:space="preserve"> تخم فرنجشك</w:t>
      </w:r>
      <w:r w:rsidR="001F0EC8">
        <w:rPr>
          <w:rFonts w:ascii="Lotus" w:hAnsi="Lotus" w:hint="cs"/>
          <w:sz w:val="28"/>
          <w:szCs w:val="28"/>
          <w:rtl/>
        </w:rPr>
        <w:t>،</w:t>
      </w:r>
      <w:r w:rsidRPr="00BD1AA7">
        <w:rPr>
          <w:rFonts w:ascii="Lotus" w:hAnsi="Lotus"/>
          <w:sz w:val="28"/>
          <w:szCs w:val="28"/>
          <w:rtl/>
        </w:rPr>
        <w:t xml:space="preserve"> دوقو</w:t>
      </w:r>
      <w:r w:rsidR="001F0EC8">
        <w:rPr>
          <w:rFonts w:ascii="Lotus" w:hAnsi="Lotus" w:hint="cs"/>
          <w:sz w:val="28"/>
          <w:szCs w:val="28"/>
          <w:rtl/>
        </w:rPr>
        <w:t xml:space="preserve">، </w:t>
      </w:r>
      <w:r w:rsidRPr="00BD1AA7">
        <w:rPr>
          <w:rFonts w:ascii="Lotus" w:hAnsi="Lotus"/>
          <w:sz w:val="28"/>
          <w:szCs w:val="28"/>
          <w:rtl/>
        </w:rPr>
        <w:t>عاقرقرحا هر يك دو ماشه گل</w:t>
      </w:r>
      <w:r w:rsidR="001F0EC8">
        <w:rPr>
          <w:rFonts w:ascii="Lotus" w:hAnsi="Lotus" w:hint="cs"/>
          <w:sz w:val="28"/>
          <w:szCs w:val="28"/>
          <w:rtl/>
        </w:rPr>
        <w:t xml:space="preserve"> </w:t>
      </w:r>
      <w:r w:rsidRPr="00BD1AA7">
        <w:rPr>
          <w:rFonts w:ascii="Lotus" w:hAnsi="Lotus"/>
          <w:sz w:val="28"/>
          <w:szCs w:val="28"/>
          <w:rtl/>
        </w:rPr>
        <w:t>گاو زبان</w:t>
      </w:r>
      <w:r w:rsidR="001F0EC8">
        <w:rPr>
          <w:rFonts w:ascii="Lotus" w:hAnsi="Lotus" w:hint="cs"/>
          <w:sz w:val="28"/>
          <w:szCs w:val="28"/>
          <w:rtl/>
        </w:rPr>
        <w:t>،</w:t>
      </w:r>
      <w:r w:rsidR="001F0EC8">
        <w:rPr>
          <w:rFonts w:ascii="Lotus" w:hAnsi="Lotus"/>
          <w:sz w:val="28"/>
          <w:szCs w:val="28"/>
          <w:rtl/>
        </w:rPr>
        <w:t xml:space="preserve"> خصي</w:t>
      </w:r>
      <w:r w:rsidR="001F0EC8">
        <w:rPr>
          <w:rFonts w:ascii="Lotus" w:hAnsi="Lotus" w:hint="cs"/>
          <w:sz w:val="28"/>
          <w:szCs w:val="28"/>
          <w:rtl/>
        </w:rPr>
        <w:t>ة</w:t>
      </w:r>
      <w:r w:rsidRPr="00BD1AA7">
        <w:rPr>
          <w:rFonts w:ascii="Lotus" w:hAnsi="Lotus"/>
          <w:sz w:val="28"/>
          <w:szCs w:val="28"/>
          <w:rtl/>
        </w:rPr>
        <w:t xml:space="preserve"> الثعلب</w:t>
      </w:r>
      <w:r w:rsidR="001F0EC8">
        <w:rPr>
          <w:rFonts w:ascii="Lotus" w:hAnsi="Lotus" w:hint="cs"/>
          <w:sz w:val="28"/>
          <w:szCs w:val="28"/>
          <w:rtl/>
        </w:rPr>
        <w:t>،</w:t>
      </w:r>
      <w:r w:rsidRPr="00BD1AA7">
        <w:rPr>
          <w:rFonts w:ascii="Lotus" w:hAnsi="Lotus"/>
          <w:sz w:val="28"/>
          <w:szCs w:val="28"/>
          <w:rtl/>
        </w:rPr>
        <w:t xml:space="preserve"> مصطكى</w:t>
      </w:r>
      <w:r w:rsidR="001F0EC8">
        <w:rPr>
          <w:rFonts w:ascii="Lotus" w:hAnsi="Lotus" w:hint="cs"/>
          <w:sz w:val="28"/>
          <w:szCs w:val="28"/>
          <w:rtl/>
        </w:rPr>
        <w:t>،</w:t>
      </w:r>
      <w:r w:rsidRPr="00BD1AA7">
        <w:rPr>
          <w:rFonts w:ascii="Lotus" w:hAnsi="Lotus"/>
          <w:sz w:val="28"/>
          <w:szCs w:val="28"/>
          <w:rtl/>
        </w:rPr>
        <w:t xml:space="preserve"> طباشير</w:t>
      </w:r>
      <w:r w:rsidR="001F0EC8">
        <w:rPr>
          <w:rFonts w:ascii="Lotus" w:hAnsi="Lotus" w:hint="cs"/>
          <w:sz w:val="28"/>
          <w:szCs w:val="28"/>
          <w:rtl/>
        </w:rPr>
        <w:t>،</w:t>
      </w:r>
      <w:r w:rsidRPr="00BD1AA7">
        <w:rPr>
          <w:rFonts w:ascii="Lotus" w:hAnsi="Lotus"/>
          <w:sz w:val="28"/>
          <w:szCs w:val="28"/>
          <w:rtl/>
        </w:rPr>
        <w:t xml:space="preserve"> پوست ترنج</w:t>
      </w:r>
      <w:r w:rsidR="001F0EC8">
        <w:rPr>
          <w:rFonts w:ascii="Lotus" w:hAnsi="Lotus" w:hint="cs"/>
          <w:sz w:val="28"/>
          <w:szCs w:val="28"/>
          <w:rtl/>
        </w:rPr>
        <w:t>،</w:t>
      </w:r>
      <w:r w:rsidR="004F6884">
        <w:rPr>
          <w:rFonts w:ascii="Lotus" w:hAnsi="Lotus" w:hint="cs"/>
          <w:sz w:val="28"/>
          <w:szCs w:val="28"/>
          <w:rtl/>
        </w:rPr>
        <w:t xml:space="preserve"> سمك</w:t>
      </w:r>
      <w:r w:rsidRPr="00BD1AA7">
        <w:rPr>
          <w:rFonts w:ascii="Lotus" w:hAnsi="Lotus"/>
          <w:sz w:val="28"/>
          <w:szCs w:val="28"/>
          <w:rtl/>
        </w:rPr>
        <w:t xml:space="preserve"> صيدا</w:t>
      </w:r>
      <w:r w:rsidR="001F0EC8">
        <w:rPr>
          <w:rFonts w:ascii="Lotus" w:hAnsi="Lotus" w:hint="cs"/>
          <w:sz w:val="28"/>
          <w:szCs w:val="28"/>
          <w:rtl/>
        </w:rPr>
        <w:t>،</w:t>
      </w:r>
      <w:r w:rsidRPr="00BD1AA7">
        <w:rPr>
          <w:rFonts w:ascii="Lotus" w:hAnsi="Lotus"/>
          <w:sz w:val="28"/>
          <w:szCs w:val="28"/>
          <w:rtl/>
        </w:rPr>
        <w:t xml:space="preserve"> هر يك پنج ماشه</w:t>
      </w:r>
      <w:r w:rsidR="001F0EC8">
        <w:rPr>
          <w:rFonts w:ascii="Lotus" w:hAnsi="Lotus" w:hint="cs"/>
          <w:sz w:val="28"/>
          <w:szCs w:val="28"/>
          <w:rtl/>
        </w:rPr>
        <w:t>،</w:t>
      </w:r>
      <w:r w:rsidRPr="00BD1AA7">
        <w:rPr>
          <w:rFonts w:ascii="Lotus" w:hAnsi="Lotus"/>
          <w:sz w:val="28"/>
          <w:szCs w:val="28"/>
          <w:rtl/>
        </w:rPr>
        <w:t xml:space="preserve"> صمغ عربى هفت ماشه</w:t>
      </w:r>
      <w:r w:rsidR="001F0EC8">
        <w:rPr>
          <w:rFonts w:ascii="Lotus" w:hAnsi="Lotus" w:hint="cs"/>
          <w:sz w:val="28"/>
          <w:szCs w:val="28"/>
          <w:rtl/>
        </w:rPr>
        <w:t>،</w:t>
      </w:r>
      <w:r w:rsidRPr="00BD1AA7">
        <w:rPr>
          <w:rFonts w:ascii="Lotus" w:hAnsi="Lotus"/>
          <w:sz w:val="28"/>
          <w:szCs w:val="28"/>
          <w:rtl/>
        </w:rPr>
        <w:t xml:space="preserve"> عنبراشهب</w:t>
      </w:r>
      <w:r w:rsidR="001F0EC8">
        <w:rPr>
          <w:rFonts w:ascii="Lotus" w:hAnsi="Lotus" w:hint="cs"/>
          <w:sz w:val="28"/>
          <w:szCs w:val="28"/>
          <w:rtl/>
        </w:rPr>
        <w:t>،</w:t>
      </w:r>
      <w:r w:rsidRPr="00BD1AA7">
        <w:rPr>
          <w:rFonts w:ascii="Lotus" w:hAnsi="Lotus"/>
          <w:sz w:val="28"/>
          <w:szCs w:val="28"/>
          <w:rtl/>
        </w:rPr>
        <w:t xml:space="preserve"> مشك تبتى</w:t>
      </w:r>
      <w:r w:rsidR="001F0EC8">
        <w:rPr>
          <w:rFonts w:ascii="Lotus" w:hAnsi="Lotus" w:hint="cs"/>
          <w:sz w:val="28"/>
          <w:szCs w:val="28"/>
          <w:rtl/>
        </w:rPr>
        <w:t>،</w:t>
      </w:r>
      <w:r w:rsidRPr="00BD1AA7">
        <w:rPr>
          <w:rFonts w:ascii="Lotus" w:hAnsi="Lotus"/>
          <w:sz w:val="28"/>
          <w:szCs w:val="28"/>
          <w:rtl/>
        </w:rPr>
        <w:t xml:space="preserve"> هر يك يك ماشه</w:t>
      </w:r>
      <w:r w:rsidR="001F0EC8">
        <w:rPr>
          <w:rFonts w:ascii="Lotus" w:hAnsi="Lotus" w:hint="cs"/>
          <w:sz w:val="28"/>
          <w:szCs w:val="28"/>
          <w:rtl/>
        </w:rPr>
        <w:t>،</w:t>
      </w:r>
      <w:r w:rsidRPr="00BD1AA7">
        <w:rPr>
          <w:rFonts w:ascii="Lotus" w:hAnsi="Lotus"/>
          <w:sz w:val="28"/>
          <w:szCs w:val="28"/>
          <w:rtl/>
        </w:rPr>
        <w:t xml:space="preserve"> </w:t>
      </w:r>
      <w:r w:rsidRPr="00BD1AA7">
        <w:rPr>
          <w:rFonts w:ascii="Lotus" w:hAnsi="Lotus" w:hint="cs"/>
          <w:sz w:val="28"/>
          <w:szCs w:val="28"/>
          <w:rtl/>
        </w:rPr>
        <w:t>بهمن سفيد هفت ماشه</w:t>
      </w:r>
      <w:r w:rsidR="001F0EC8">
        <w:rPr>
          <w:rFonts w:ascii="Lotus" w:hAnsi="Lotus" w:hint="cs"/>
          <w:sz w:val="28"/>
          <w:szCs w:val="28"/>
          <w:rtl/>
        </w:rPr>
        <w:t>،</w:t>
      </w:r>
      <w:r w:rsidRPr="00BD1AA7">
        <w:rPr>
          <w:rFonts w:ascii="Lotus" w:hAnsi="Lotus" w:hint="cs"/>
          <w:sz w:val="28"/>
          <w:szCs w:val="28"/>
          <w:rtl/>
        </w:rPr>
        <w:t xml:space="preserve"> </w:t>
      </w:r>
      <w:r w:rsidRPr="00BD1AA7">
        <w:rPr>
          <w:rFonts w:ascii="Lotus" w:hAnsi="Lotus"/>
          <w:sz w:val="28"/>
          <w:szCs w:val="28"/>
          <w:rtl/>
        </w:rPr>
        <w:t>نبات سفيد بيست ماشه</w:t>
      </w:r>
      <w:r w:rsidR="001F0EC8">
        <w:rPr>
          <w:rFonts w:ascii="Lotus" w:hAnsi="Lotus" w:hint="cs"/>
          <w:sz w:val="28"/>
          <w:szCs w:val="28"/>
          <w:rtl/>
        </w:rPr>
        <w:t>،</w:t>
      </w:r>
      <w:r w:rsidRPr="00BD1AA7">
        <w:rPr>
          <w:rFonts w:ascii="Lotus" w:hAnsi="Lotus"/>
          <w:sz w:val="28"/>
          <w:szCs w:val="28"/>
          <w:rtl/>
        </w:rPr>
        <w:t xml:space="preserve"> كوفته بيخته به گلاب سرشته حبوب سازند به قدر نخود و ب</w:t>
      </w:r>
      <w:r w:rsidR="001F0EC8">
        <w:rPr>
          <w:rFonts w:ascii="Lotus" w:hAnsi="Lotus" w:hint="cs"/>
          <w:sz w:val="28"/>
          <w:szCs w:val="28"/>
          <w:rtl/>
        </w:rPr>
        <w:t xml:space="preserve">ه </w:t>
      </w:r>
      <w:r w:rsidRPr="00BD1AA7">
        <w:rPr>
          <w:rFonts w:ascii="Lotus" w:hAnsi="Lotus"/>
          <w:sz w:val="28"/>
          <w:szCs w:val="28"/>
          <w:rtl/>
        </w:rPr>
        <w:t>ورق طلا و نقره هر يك يك ماشه پيچيده در سايه خشك نمايند و شربتى از پنج تا هفت حب با عرق گزر يك اوقيه فرو برند</w:t>
      </w:r>
      <w:r w:rsidR="0035529F">
        <w:rPr>
          <w:rFonts w:ascii="Lotus" w:hAnsi="Lotus" w:hint="cs"/>
          <w:sz w:val="28"/>
          <w:szCs w:val="28"/>
          <w:rtl/>
        </w:rPr>
        <w:t xml:space="preserve"> </w:t>
      </w:r>
      <w:r w:rsidR="0077054E">
        <w:rPr>
          <w:rFonts w:ascii="Lotus" w:hAnsi="Lotus" w:hint="cs"/>
          <w:sz w:val="28"/>
          <w:szCs w:val="28"/>
          <w:rtl/>
        </w:rPr>
        <w:t xml:space="preserve"> </w:t>
      </w:r>
      <w:r w:rsidR="007F6700">
        <w:rPr>
          <w:rFonts w:ascii="Lotus" w:hAnsi="Lotus"/>
          <w:sz w:val="28"/>
          <w:szCs w:val="28"/>
          <w:rtl/>
        </w:rPr>
        <w:fldChar w:fldCharType="begin"/>
      </w:r>
      <w:r w:rsidR="00917FD9">
        <w:rPr>
          <w:rFonts w:ascii="Lotus" w:hAnsi="Lotus"/>
          <w:sz w:val="28"/>
          <w:szCs w:val="28"/>
          <w:rtl/>
        </w:rPr>
        <w:instrText xml:space="preserve"> </w:instrText>
      </w:r>
      <w:r w:rsidR="00917FD9">
        <w:rPr>
          <w:rFonts w:ascii="Lotus" w:hAnsi="Lotus"/>
          <w:sz w:val="28"/>
          <w:szCs w:val="28"/>
        </w:rPr>
        <w:instrText>ADDIN EN.CITE &lt;EndNote&gt;&lt;Cite&gt;&lt;RecNum&gt;295&lt;/RecNum&gt;&lt;record&gt;&lt;rec-number&gt;295&lt;/rec-number&gt;&lt;foreign-keys&gt;&lt;key app="EN" db-id="eezwrppszv0fxxeesz85taru5wpx2pzezevw"&gt;295&lt;/key&gt;&lt;/foreign-keys&gt;&lt;ref-type name="Journal Article"&gt;17&lt;/ref-type&gt;&lt;contributors&gt;&lt;/contributors&gt;&lt;titles&gt;&lt;title&gt;&lt;style face="normal" font="default" charset="178" size="100%</w:instrText>
      </w:r>
      <w:r w:rsidR="00917FD9">
        <w:rPr>
          <w:rFonts w:ascii="Lotus" w:hAnsi="Lotus"/>
          <w:sz w:val="28"/>
          <w:szCs w:val="28"/>
          <w:rtl/>
        </w:rPr>
        <w:instrText>"&gt;چشت</w:instrText>
      </w:r>
      <w:r w:rsidR="00917FD9">
        <w:rPr>
          <w:rFonts w:ascii="Lotus" w:hAnsi="Lotus" w:hint="cs"/>
          <w:sz w:val="28"/>
          <w:szCs w:val="28"/>
          <w:rtl/>
        </w:rPr>
        <w:instrText>ی</w:instrText>
      </w:r>
      <w:r w:rsidR="00917FD9">
        <w:rPr>
          <w:rFonts w:ascii="Lotus" w:hAnsi="Lotus"/>
          <w:sz w:val="28"/>
          <w:szCs w:val="28"/>
          <w:rtl/>
        </w:rPr>
        <w:instrText xml:space="preserve"> محمد اعظم‌خان، اکس</w:instrText>
      </w:r>
      <w:r w:rsidR="00917FD9">
        <w:rPr>
          <w:rFonts w:ascii="Lotus" w:hAnsi="Lotus" w:hint="cs"/>
          <w:sz w:val="28"/>
          <w:szCs w:val="28"/>
          <w:rtl/>
        </w:rPr>
        <w:instrText>ی</w:instrText>
      </w:r>
      <w:r w:rsidR="00917FD9">
        <w:rPr>
          <w:rFonts w:ascii="Lotus" w:hAnsi="Lotus" w:hint="eastAsia"/>
          <w:sz w:val="28"/>
          <w:szCs w:val="28"/>
          <w:rtl/>
        </w:rPr>
        <w:instrText>ر</w:instrText>
      </w:r>
      <w:r w:rsidR="00917FD9">
        <w:rPr>
          <w:rFonts w:ascii="Lotus" w:hAnsi="Lotus"/>
          <w:sz w:val="28"/>
          <w:szCs w:val="28"/>
          <w:rtl/>
        </w:rPr>
        <w:instrText xml:space="preserve"> اعظم، تهران، نشر مؤسسه مطالعات تار</w:instrText>
      </w:r>
      <w:r w:rsidR="00917FD9">
        <w:rPr>
          <w:rFonts w:ascii="Lotus" w:hAnsi="Lotus" w:hint="cs"/>
          <w:sz w:val="28"/>
          <w:szCs w:val="28"/>
          <w:rtl/>
        </w:rPr>
        <w:instrText>ی</w:instrText>
      </w:r>
      <w:r w:rsidR="00917FD9">
        <w:rPr>
          <w:rFonts w:ascii="Lotus" w:hAnsi="Lotus" w:hint="eastAsia"/>
          <w:sz w:val="28"/>
          <w:szCs w:val="28"/>
          <w:rtl/>
        </w:rPr>
        <w:instrText>خ</w:instrText>
      </w:r>
      <w:r w:rsidR="00917FD9">
        <w:rPr>
          <w:rFonts w:ascii="Lotus" w:hAnsi="Lotus"/>
          <w:sz w:val="28"/>
          <w:szCs w:val="28"/>
          <w:rtl/>
        </w:rPr>
        <w:instrText xml:space="preserve"> پزشک</w:instrText>
      </w:r>
      <w:r w:rsidR="00917FD9">
        <w:rPr>
          <w:rFonts w:ascii="Lotus" w:hAnsi="Lotus" w:hint="cs"/>
          <w:sz w:val="28"/>
          <w:szCs w:val="28"/>
          <w:rtl/>
        </w:rPr>
        <w:instrText>ی</w:instrText>
      </w:r>
      <w:r w:rsidR="00917FD9">
        <w:rPr>
          <w:rFonts w:ascii="Lotus" w:hAnsi="Lotus" w:hint="eastAsia"/>
          <w:sz w:val="28"/>
          <w:szCs w:val="28"/>
          <w:rtl/>
        </w:rPr>
        <w:instrText>،</w:instrText>
      </w:r>
      <w:r w:rsidR="00917FD9">
        <w:rPr>
          <w:rFonts w:ascii="Lotus" w:hAnsi="Lotus"/>
          <w:sz w:val="28"/>
          <w:szCs w:val="28"/>
          <w:rtl/>
        </w:rPr>
        <w:instrText xml:space="preserve"> طب اسلام</w:instrText>
      </w:r>
      <w:r w:rsidR="00917FD9">
        <w:rPr>
          <w:rFonts w:ascii="Lotus" w:hAnsi="Lotus" w:hint="cs"/>
          <w:sz w:val="28"/>
          <w:szCs w:val="28"/>
          <w:rtl/>
        </w:rPr>
        <w:instrText>ی</w:instrText>
      </w:r>
      <w:r w:rsidR="00917FD9">
        <w:rPr>
          <w:rFonts w:ascii="Lotus" w:hAnsi="Lotus"/>
          <w:sz w:val="28"/>
          <w:szCs w:val="28"/>
          <w:rtl/>
        </w:rPr>
        <w:instrText xml:space="preserve"> و مکمل، 1383، جلد3، صص 4، 79، 137، 142، 176، 350، 532، 545، 552، 556، 557، 583، 591، 599، 617، 618، 627، 684، 728، 730، 751 &lt;/</w:instrText>
      </w:r>
      <w:r w:rsidR="00917FD9">
        <w:rPr>
          <w:rFonts w:ascii="Lotus" w:hAnsi="Lotus"/>
          <w:sz w:val="28"/>
          <w:szCs w:val="28"/>
        </w:rPr>
        <w:instrText>style&gt;&lt;style face="normal" font="default" size="100%"&gt;.&amp;#xD;&lt;/style&gt;&lt;/title&gt;&lt;/titles&gt;&lt;dates&gt;&lt;/dates&gt;&lt;urls&gt;&lt;/urls&gt;&lt;/record&gt;&lt;/Cite&gt;&lt;/EndNote</w:instrText>
      </w:r>
      <w:r w:rsidR="00917FD9">
        <w:rPr>
          <w:rFonts w:ascii="Lotus" w:hAnsi="Lotus"/>
          <w:sz w:val="28"/>
          <w:szCs w:val="28"/>
          <w:rtl/>
        </w:rPr>
        <w:instrText>&gt;</w:instrText>
      </w:r>
      <w:r w:rsidR="007F6700">
        <w:rPr>
          <w:rFonts w:ascii="Lotus" w:hAnsi="Lotus"/>
          <w:sz w:val="28"/>
          <w:szCs w:val="28"/>
          <w:rtl/>
        </w:rPr>
        <w:fldChar w:fldCharType="separate"/>
      </w:r>
      <w:r w:rsidR="0093702B">
        <w:rPr>
          <w:rFonts w:ascii="Lotus" w:hAnsi="Lotus"/>
          <w:noProof/>
          <w:sz w:val="28"/>
          <w:szCs w:val="28"/>
          <w:rtl/>
        </w:rPr>
        <w:t>(114)</w:t>
      </w:r>
      <w:r w:rsidR="007F6700">
        <w:rPr>
          <w:rFonts w:ascii="Lotus" w:hAnsi="Lotus"/>
          <w:sz w:val="28"/>
          <w:szCs w:val="28"/>
          <w:rtl/>
        </w:rPr>
        <w:fldChar w:fldCharType="end"/>
      </w:r>
      <w:r>
        <w:rPr>
          <w:rFonts w:ascii="Lotus" w:hAnsi="Lotus" w:hint="cs"/>
          <w:sz w:val="28"/>
          <w:szCs w:val="28"/>
          <w:rtl/>
        </w:rPr>
        <w:t>.</w:t>
      </w:r>
      <w:r w:rsidRPr="00BD1AA7">
        <w:rPr>
          <w:rFonts w:ascii="Lotus" w:hAnsi="Lotus"/>
          <w:sz w:val="28"/>
          <w:szCs w:val="28"/>
          <w:rtl/>
        </w:rPr>
        <w:t xml:space="preserve"> </w:t>
      </w:r>
    </w:p>
    <w:p w:rsidR="00FA6503" w:rsidRDefault="0006422E" w:rsidP="00FA6503">
      <w:pPr>
        <w:pStyle w:val="CommentText"/>
        <w:rPr>
          <w:rFonts w:ascii="Lotus" w:hAnsi="Lotus"/>
          <w:sz w:val="28"/>
          <w:szCs w:val="28"/>
          <w:rtl/>
        </w:rPr>
      </w:pPr>
      <w:r w:rsidRPr="00BD1AA7">
        <w:rPr>
          <w:rFonts w:hint="cs"/>
          <w:sz w:val="28"/>
          <w:szCs w:val="28"/>
          <w:rtl/>
        </w:rPr>
        <w:t>نسخه مفرح</w:t>
      </w:r>
      <w:r w:rsidR="00FA6503">
        <w:rPr>
          <w:rFonts w:hint="cs"/>
          <w:sz w:val="28"/>
          <w:szCs w:val="28"/>
          <w:rtl/>
        </w:rPr>
        <w:t xml:space="preserve"> </w:t>
      </w:r>
      <w:r w:rsidRPr="00BD1AA7">
        <w:rPr>
          <w:rFonts w:ascii="Lotus" w:hAnsi="Lotus"/>
          <w:sz w:val="28"/>
          <w:szCs w:val="28"/>
          <w:rtl/>
        </w:rPr>
        <w:t>معجون چوب چينى حكيم عماد الدين</w:t>
      </w:r>
      <w:r w:rsidR="00FA6503">
        <w:rPr>
          <w:rFonts w:ascii="Lotus" w:hAnsi="Lotus" w:hint="cs"/>
          <w:sz w:val="28"/>
          <w:szCs w:val="28"/>
          <w:rtl/>
        </w:rPr>
        <w:t>:</w:t>
      </w:r>
      <w:r w:rsidRPr="00BD1AA7">
        <w:rPr>
          <w:rFonts w:ascii="Lotus" w:hAnsi="Lotus"/>
          <w:sz w:val="28"/>
          <w:szCs w:val="28"/>
          <w:rtl/>
        </w:rPr>
        <w:t xml:space="preserve"> </w:t>
      </w:r>
    </w:p>
    <w:p w:rsidR="0006422E" w:rsidRPr="00BD1AA7" w:rsidRDefault="0006422E" w:rsidP="0093702B">
      <w:pPr>
        <w:pStyle w:val="CommentText"/>
        <w:rPr>
          <w:rFonts w:ascii="Lotus" w:hAnsi="Lotus"/>
          <w:sz w:val="28"/>
          <w:szCs w:val="28"/>
          <w:rtl/>
        </w:rPr>
      </w:pPr>
      <w:r w:rsidRPr="00BD1AA7">
        <w:rPr>
          <w:rFonts w:ascii="Lotus" w:hAnsi="Lotus"/>
          <w:sz w:val="28"/>
          <w:szCs w:val="28"/>
          <w:rtl/>
        </w:rPr>
        <w:lastRenderedPageBreak/>
        <w:t xml:space="preserve">جهت تقويت باه </w:t>
      </w:r>
      <w:r w:rsidRPr="00BD1AA7">
        <w:rPr>
          <w:rFonts w:ascii="Lotus" w:hAnsi="Lotus" w:hint="cs"/>
          <w:sz w:val="28"/>
          <w:szCs w:val="28"/>
          <w:rtl/>
        </w:rPr>
        <w:t xml:space="preserve">و </w:t>
      </w:r>
      <w:r w:rsidRPr="00BD1AA7">
        <w:rPr>
          <w:rFonts w:ascii="Lotus" w:hAnsi="Lotus"/>
          <w:sz w:val="28"/>
          <w:szCs w:val="28"/>
          <w:rtl/>
        </w:rPr>
        <w:t>فربهى بدن و تقويت معده و دل و دماغ و جگر و گرده مثانه</w:t>
      </w:r>
      <w:r w:rsidRPr="00BD1AA7">
        <w:rPr>
          <w:rFonts w:ascii="Lotus" w:hAnsi="Lotus" w:hint="cs"/>
          <w:sz w:val="28"/>
          <w:szCs w:val="28"/>
          <w:rtl/>
        </w:rPr>
        <w:t xml:space="preserve"> و</w:t>
      </w:r>
      <w:r w:rsidRPr="00BD1AA7">
        <w:rPr>
          <w:rFonts w:ascii="Lotus" w:hAnsi="Lotus"/>
          <w:sz w:val="28"/>
          <w:szCs w:val="28"/>
          <w:rtl/>
        </w:rPr>
        <w:t xml:space="preserve"> با</w:t>
      </w:r>
      <w:r w:rsidR="001F0EC8">
        <w:rPr>
          <w:rFonts w:ascii="Lotus" w:hAnsi="Lotus"/>
          <w:sz w:val="28"/>
          <w:szCs w:val="28"/>
          <w:rtl/>
        </w:rPr>
        <w:t xml:space="preserve">قى اعضا نيز بسيار مفيد و </w:t>
      </w:r>
      <w:r w:rsidR="001F0EC8">
        <w:rPr>
          <w:rFonts w:ascii="Lotus" w:hAnsi="Lotus" w:hint="cs"/>
          <w:sz w:val="28"/>
          <w:szCs w:val="28"/>
          <w:rtl/>
        </w:rPr>
        <w:t xml:space="preserve">بسیار </w:t>
      </w:r>
      <w:r w:rsidR="001F0EC8">
        <w:rPr>
          <w:rFonts w:ascii="Lotus" w:hAnsi="Lotus"/>
          <w:sz w:val="28"/>
          <w:szCs w:val="28"/>
          <w:rtl/>
        </w:rPr>
        <w:t xml:space="preserve">نشاط </w:t>
      </w:r>
      <w:r w:rsidRPr="00BD1AA7">
        <w:rPr>
          <w:rFonts w:ascii="Lotus" w:hAnsi="Lotus"/>
          <w:sz w:val="28"/>
          <w:szCs w:val="28"/>
          <w:rtl/>
        </w:rPr>
        <w:t>آورد و بوى دهان خوش كند</w:t>
      </w:r>
      <w:r w:rsidR="001F0EC8">
        <w:rPr>
          <w:rFonts w:ascii="Lotus" w:hAnsi="Lotus" w:hint="cs"/>
          <w:sz w:val="28"/>
          <w:szCs w:val="28"/>
          <w:rtl/>
        </w:rPr>
        <w:t>.</w:t>
      </w:r>
      <w:r w:rsidRPr="00BD1AA7">
        <w:rPr>
          <w:rFonts w:ascii="Lotus" w:hAnsi="Lotus"/>
          <w:sz w:val="28"/>
          <w:szCs w:val="28"/>
          <w:rtl/>
        </w:rPr>
        <w:t xml:space="preserve"> </w:t>
      </w:r>
      <w:r w:rsidR="001F0EC8">
        <w:rPr>
          <w:rFonts w:ascii="Lotus" w:hAnsi="Lotus" w:hint="cs"/>
          <w:sz w:val="28"/>
          <w:szCs w:val="28"/>
          <w:rtl/>
        </w:rPr>
        <w:t xml:space="preserve">دستور ساخت آن: </w:t>
      </w:r>
      <w:r w:rsidR="001F0EC8">
        <w:rPr>
          <w:rFonts w:ascii="Lotus" w:hAnsi="Lotus"/>
          <w:sz w:val="28"/>
          <w:szCs w:val="28"/>
          <w:rtl/>
        </w:rPr>
        <w:t>چوب چينى اعل</w:t>
      </w:r>
      <w:r w:rsidR="001F0EC8">
        <w:rPr>
          <w:rFonts w:ascii="Lotus" w:hAnsi="Lotus" w:hint="cs"/>
          <w:sz w:val="28"/>
          <w:szCs w:val="28"/>
          <w:rtl/>
        </w:rPr>
        <w:t xml:space="preserve">ا </w:t>
      </w:r>
      <w:r w:rsidRPr="00BD1AA7">
        <w:rPr>
          <w:rFonts w:ascii="Lotus" w:hAnsi="Lotus"/>
          <w:sz w:val="28"/>
          <w:szCs w:val="28"/>
          <w:rtl/>
        </w:rPr>
        <w:t>پنجاه مثقال</w:t>
      </w:r>
      <w:r w:rsidR="001F0EC8">
        <w:rPr>
          <w:rFonts w:ascii="Lotus" w:hAnsi="Lotus" w:hint="cs"/>
          <w:sz w:val="28"/>
          <w:szCs w:val="28"/>
          <w:rtl/>
        </w:rPr>
        <w:t>،</w:t>
      </w:r>
      <w:r w:rsidRPr="00BD1AA7">
        <w:rPr>
          <w:rFonts w:ascii="Lotus" w:hAnsi="Lotus"/>
          <w:sz w:val="28"/>
          <w:szCs w:val="28"/>
          <w:rtl/>
        </w:rPr>
        <w:t xml:space="preserve"> مرواريد </w:t>
      </w:r>
      <w:r w:rsidR="001F0EC8">
        <w:rPr>
          <w:rFonts w:ascii="Lotus" w:hAnsi="Lotus" w:hint="cs"/>
          <w:sz w:val="28"/>
          <w:szCs w:val="28"/>
          <w:rtl/>
        </w:rPr>
        <w:t>نا</w:t>
      </w:r>
      <w:r w:rsidRPr="00BD1AA7">
        <w:rPr>
          <w:rFonts w:ascii="Lotus" w:hAnsi="Lotus"/>
          <w:sz w:val="28"/>
          <w:szCs w:val="28"/>
          <w:rtl/>
        </w:rPr>
        <w:t>سفته</w:t>
      </w:r>
      <w:r w:rsidR="001F0EC8">
        <w:rPr>
          <w:rFonts w:ascii="Lotus" w:hAnsi="Lotus" w:hint="cs"/>
          <w:sz w:val="28"/>
          <w:szCs w:val="28"/>
          <w:rtl/>
        </w:rPr>
        <w:t>،</w:t>
      </w:r>
      <w:r w:rsidRPr="00BD1AA7">
        <w:rPr>
          <w:rFonts w:ascii="Lotus" w:hAnsi="Lotus"/>
          <w:sz w:val="28"/>
          <w:szCs w:val="28"/>
          <w:rtl/>
        </w:rPr>
        <w:t xml:space="preserve"> شير آمله</w:t>
      </w:r>
      <w:r w:rsidR="001F0EC8">
        <w:rPr>
          <w:rFonts w:ascii="Lotus" w:hAnsi="Lotus" w:hint="cs"/>
          <w:sz w:val="28"/>
          <w:szCs w:val="28"/>
          <w:rtl/>
        </w:rPr>
        <w:t>،</w:t>
      </w:r>
      <w:r w:rsidRPr="00BD1AA7">
        <w:rPr>
          <w:rFonts w:ascii="Lotus" w:hAnsi="Lotus"/>
          <w:sz w:val="28"/>
          <w:szCs w:val="28"/>
          <w:rtl/>
        </w:rPr>
        <w:t xml:space="preserve"> دارچينى</w:t>
      </w:r>
      <w:r w:rsidR="001F0EC8">
        <w:rPr>
          <w:rFonts w:ascii="Lotus" w:hAnsi="Lotus" w:hint="cs"/>
          <w:sz w:val="28"/>
          <w:szCs w:val="28"/>
          <w:rtl/>
        </w:rPr>
        <w:t>،</w:t>
      </w:r>
      <w:r w:rsidR="001F0EC8">
        <w:rPr>
          <w:rFonts w:ascii="Lotus" w:hAnsi="Lotus"/>
          <w:sz w:val="28"/>
          <w:szCs w:val="28"/>
          <w:rtl/>
        </w:rPr>
        <w:t xml:space="preserve"> قرنفل</w:t>
      </w:r>
      <w:r w:rsidR="001F0EC8">
        <w:rPr>
          <w:rFonts w:ascii="Lotus" w:hAnsi="Lotus" w:hint="cs"/>
          <w:sz w:val="28"/>
          <w:szCs w:val="28"/>
          <w:rtl/>
        </w:rPr>
        <w:t>،</w:t>
      </w:r>
      <w:r w:rsidR="001F0EC8">
        <w:rPr>
          <w:rFonts w:ascii="Lotus" w:hAnsi="Lotus"/>
          <w:sz w:val="28"/>
          <w:szCs w:val="28"/>
          <w:rtl/>
        </w:rPr>
        <w:t xml:space="preserve"> </w:t>
      </w:r>
      <w:r w:rsidR="00552CA8">
        <w:rPr>
          <w:rFonts w:ascii="Lotus" w:hAnsi="Lotus"/>
          <w:sz w:val="28"/>
          <w:szCs w:val="28"/>
          <w:rtl/>
        </w:rPr>
        <w:t>جوزبوا</w:t>
      </w:r>
      <w:r w:rsidR="001F0EC8">
        <w:rPr>
          <w:rFonts w:ascii="Lotus" w:hAnsi="Lotus" w:hint="cs"/>
          <w:sz w:val="28"/>
          <w:szCs w:val="28"/>
          <w:rtl/>
        </w:rPr>
        <w:t>،</w:t>
      </w:r>
      <w:r w:rsidR="001F0EC8">
        <w:rPr>
          <w:rFonts w:ascii="Lotus" w:hAnsi="Lotus"/>
          <w:sz w:val="28"/>
          <w:szCs w:val="28"/>
          <w:rtl/>
        </w:rPr>
        <w:t xml:space="preserve"> ب</w:t>
      </w:r>
      <w:r w:rsidRPr="00BD1AA7">
        <w:rPr>
          <w:rFonts w:ascii="Lotus" w:hAnsi="Lotus"/>
          <w:sz w:val="28"/>
          <w:szCs w:val="28"/>
          <w:rtl/>
        </w:rPr>
        <w:t>سباسه</w:t>
      </w:r>
      <w:r w:rsidR="001F0EC8">
        <w:rPr>
          <w:rFonts w:ascii="Lotus" w:hAnsi="Lotus" w:hint="cs"/>
          <w:sz w:val="28"/>
          <w:szCs w:val="28"/>
          <w:rtl/>
        </w:rPr>
        <w:t>،</w:t>
      </w:r>
      <w:r w:rsidRPr="00BD1AA7">
        <w:rPr>
          <w:rFonts w:ascii="Lotus" w:hAnsi="Lotus"/>
          <w:sz w:val="28"/>
          <w:szCs w:val="28"/>
          <w:rtl/>
        </w:rPr>
        <w:t xml:space="preserve"> زنجبيل</w:t>
      </w:r>
      <w:r w:rsidR="001F0EC8">
        <w:rPr>
          <w:rFonts w:ascii="Lotus" w:hAnsi="Lotus" w:hint="cs"/>
          <w:sz w:val="28"/>
          <w:szCs w:val="28"/>
          <w:rtl/>
        </w:rPr>
        <w:t>،</w:t>
      </w:r>
      <w:r w:rsidRPr="00BD1AA7">
        <w:rPr>
          <w:rFonts w:ascii="Lotus" w:hAnsi="Lotus"/>
          <w:sz w:val="28"/>
          <w:szCs w:val="28"/>
          <w:rtl/>
        </w:rPr>
        <w:t xml:space="preserve"> فلفل سياه</w:t>
      </w:r>
      <w:r w:rsidR="001F0EC8">
        <w:rPr>
          <w:rFonts w:ascii="Lotus" w:hAnsi="Lotus" w:hint="cs"/>
          <w:sz w:val="28"/>
          <w:szCs w:val="28"/>
          <w:rtl/>
        </w:rPr>
        <w:t>،</w:t>
      </w:r>
      <w:r w:rsidRPr="00BD1AA7">
        <w:rPr>
          <w:rFonts w:ascii="Lotus" w:hAnsi="Lotus"/>
          <w:sz w:val="28"/>
          <w:szCs w:val="28"/>
          <w:rtl/>
        </w:rPr>
        <w:t xml:space="preserve"> </w:t>
      </w:r>
      <w:r w:rsidRPr="00BD1AA7">
        <w:rPr>
          <w:rFonts w:ascii="Lotus" w:hAnsi="Lotus" w:hint="cs"/>
          <w:sz w:val="28"/>
          <w:szCs w:val="28"/>
          <w:rtl/>
        </w:rPr>
        <w:t>شقاقل</w:t>
      </w:r>
      <w:r w:rsidRPr="00BD1AA7">
        <w:rPr>
          <w:rFonts w:ascii="Lotus" w:hAnsi="Lotus"/>
          <w:sz w:val="28"/>
          <w:szCs w:val="28"/>
          <w:rtl/>
        </w:rPr>
        <w:t xml:space="preserve"> هر يك دو مثقال</w:t>
      </w:r>
      <w:r w:rsidR="001F0EC8">
        <w:rPr>
          <w:rFonts w:ascii="Lotus" w:hAnsi="Lotus" w:hint="cs"/>
          <w:sz w:val="28"/>
          <w:szCs w:val="28"/>
          <w:rtl/>
        </w:rPr>
        <w:t>،</w:t>
      </w:r>
      <w:r w:rsidRPr="00BD1AA7">
        <w:rPr>
          <w:rFonts w:ascii="Lotus" w:hAnsi="Lotus"/>
          <w:sz w:val="28"/>
          <w:szCs w:val="28"/>
          <w:rtl/>
        </w:rPr>
        <w:t xml:space="preserve"> لاجورد</w:t>
      </w:r>
      <w:r w:rsidR="004F6884">
        <w:rPr>
          <w:rFonts w:ascii="Lotus" w:hAnsi="Lotus" w:hint="cs"/>
          <w:sz w:val="28"/>
          <w:szCs w:val="28"/>
          <w:rtl/>
        </w:rPr>
        <w:t>،</w:t>
      </w:r>
      <w:r w:rsidRPr="00BD1AA7">
        <w:rPr>
          <w:rFonts w:ascii="Lotus" w:hAnsi="Lotus"/>
          <w:sz w:val="28"/>
          <w:szCs w:val="28"/>
          <w:rtl/>
        </w:rPr>
        <w:t xml:space="preserve"> ريوند </w:t>
      </w:r>
      <w:r w:rsidRPr="00BD1AA7">
        <w:rPr>
          <w:rFonts w:ascii="Lotus" w:hAnsi="Lotus" w:hint="cs"/>
          <w:sz w:val="28"/>
          <w:szCs w:val="28"/>
          <w:rtl/>
        </w:rPr>
        <w:t>چيني</w:t>
      </w:r>
      <w:r w:rsidR="004F6884">
        <w:rPr>
          <w:rFonts w:ascii="Lotus" w:hAnsi="Lotus" w:hint="cs"/>
          <w:sz w:val="28"/>
          <w:szCs w:val="28"/>
          <w:rtl/>
        </w:rPr>
        <w:t>،</w:t>
      </w:r>
      <w:r w:rsidRPr="00BD1AA7">
        <w:rPr>
          <w:rFonts w:ascii="Lotus" w:hAnsi="Lotus" w:hint="cs"/>
          <w:sz w:val="28"/>
          <w:szCs w:val="28"/>
          <w:rtl/>
        </w:rPr>
        <w:t xml:space="preserve"> </w:t>
      </w:r>
      <w:r w:rsidRPr="00BD1AA7">
        <w:rPr>
          <w:rFonts w:ascii="Lotus" w:hAnsi="Lotus"/>
          <w:sz w:val="28"/>
          <w:szCs w:val="28"/>
          <w:rtl/>
        </w:rPr>
        <w:t>افتيمون</w:t>
      </w:r>
      <w:r w:rsidR="004F6884">
        <w:rPr>
          <w:rFonts w:ascii="Lotus" w:hAnsi="Lotus" w:hint="cs"/>
          <w:sz w:val="28"/>
          <w:szCs w:val="28"/>
          <w:rtl/>
        </w:rPr>
        <w:t>،</w:t>
      </w:r>
      <w:r w:rsidRPr="00BD1AA7">
        <w:rPr>
          <w:rFonts w:ascii="Lotus" w:hAnsi="Lotus"/>
          <w:sz w:val="28"/>
          <w:szCs w:val="28"/>
          <w:rtl/>
        </w:rPr>
        <w:t xml:space="preserve"> </w:t>
      </w:r>
      <w:r w:rsidR="00552CA8">
        <w:rPr>
          <w:rFonts w:ascii="Lotus" w:hAnsi="Lotus"/>
          <w:sz w:val="28"/>
          <w:szCs w:val="28"/>
          <w:rtl/>
        </w:rPr>
        <w:t>سنبل‌الط</w:t>
      </w:r>
      <w:r w:rsidR="00552CA8">
        <w:rPr>
          <w:rFonts w:ascii="Lotus" w:hAnsi="Lotus" w:hint="cs"/>
          <w:sz w:val="28"/>
          <w:szCs w:val="28"/>
          <w:rtl/>
        </w:rPr>
        <w:t>ی</w:t>
      </w:r>
      <w:r w:rsidR="00552CA8">
        <w:rPr>
          <w:rFonts w:ascii="Lotus" w:hAnsi="Lotus" w:hint="eastAsia"/>
          <w:sz w:val="28"/>
          <w:szCs w:val="28"/>
          <w:rtl/>
        </w:rPr>
        <w:t>ب</w:t>
      </w:r>
      <w:r w:rsidR="004F6884">
        <w:rPr>
          <w:rFonts w:ascii="Lotus" w:hAnsi="Lotus" w:hint="cs"/>
          <w:sz w:val="28"/>
          <w:szCs w:val="28"/>
          <w:rtl/>
        </w:rPr>
        <w:t>،</w:t>
      </w:r>
      <w:r w:rsidRPr="00BD1AA7">
        <w:rPr>
          <w:rFonts w:ascii="Lotus" w:hAnsi="Lotus"/>
          <w:sz w:val="28"/>
          <w:szCs w:val="28"/>
          <w:rtl/>
        </w:rPr>
        <w:t xml:space="preserve"> سمك صيدا</w:t>
      </w:r>
      <w:r w:rsidR="004F6884">
        <w:rPr>
          <w:rFonts w:ascii="Lotus" w:hAnsi="Lotus" w:hint="cs"/>
          <w:sz w:val="28"/>
          <w:szCs w:val="28"/>
          <w:rtl/>
        </w:rPr>
        <w:t>،</w:t>
      </w:r>
      <w:r w:rsidRPr="00BD1AA7">
        <w:rPr>
          <w:rFonts w:ascii="Lotus" w:hAnsi="Lotus"/>
          <w:sz w:val="28"/>
          <w:szCs w:val="28"/>
          <w:rtl/>
        </w:rPr>
        <w:t xml:space="preserve"> ماهى روبيان</w:t>
      </w:r>
      <w:r w:rsidR="004F6884">
        <w:rPr>
          <w:rFonts w:ascii="Lotus" w:hAnsi="Lotus" w:hint="cs"/>
          <w:sz w:val="28"/>
          <w:szCs w:val="28"/>
          <w:rtl/>
        </w:rPr>
        <w:t>،</w:t>
      </w:r>
      <w:r w:rsidRPr="00BD1AA7">
        <w:rPr>
          <w:rFonts w:ascii="Lotus" w:hAnsi="Lotus"/>
          <w:sz w:val="28"/>
          <w:szCs w:val="28"/>
          <w:rtl/>
        </w:rPr>
        <w:t xml:space="preserve"> در</w:t>
      </w:r>
      <w:r w:rsidRPr="00BD1AA7">
        <w:rPr>
          <w:rFonts w:ascii="Lotus" w:hAnsi="Lotus" w:hint="cs"/>
          <w:sz w:val="28"/>
          <w:szCs w:val="28"/>
          <w:rtl/>
        </w:rPr>
        <w:t>و</w:t>
      </w:r>
      <w:r w:rsidRPr="00BD1AA7">
        <w:rPr>
          <w:rFonts w:ascii="Lotus" w:hAnsi="Lotus"/>
          <w:sz w:val="28"/>
          <w:szCs w:val="28"/>
          <w:rtl/>
        </w:rPr>
        <w:t>نج عقربى</w:t>
      </w:r>
      <w:r w:rsidR="004F6884">
        <w:rPr>
          <w:rFonts w:ascii="Lotus" w:hAnsi="Lotus" w:hint="cs"/>
          <w:sz w:val="28"/>
          <w:szCs w:val="28"/>
          <w:rtl/>
        </w:rPr>
        <w:t>،</w:t>
      </w:r>
      <w:r w:rsidRPr="00BD1AA7">
        <w:rPr>
          <w:rFonts w:ascii="Lotus" w:hAnsi="Lotus"/>
          <w:sz w:val="28"/>
          <w:szCs w:val="28"/>
          <w:rtl/>
        </w:rPr>
        <w:t xml:space="preserve"> زرن</w:t>
      </w:r>
      <w:r w:rsidRPr="00BD1AA7">
        <w:rPr>
          <w:rFonts w:ascii="Lotus" w:hAnsi="Lotus" w:hint="cs"/>
          <w:sz w:val="28"/>
          <w:szCs w:val="28"/>
          <w:rtl/>
        </w:rPr>
        <w:t>ب</w:t>
      </w:r>
      <w:r w:rsidRPr="00BD1AA7">
        <w:rPr>
          <w:rFonts w:ascii="Lotus" w:hAnsi="Lotus"/>
          <w:sz w:val="28"/>
          <w:szCs w:val="28"/>
          <w:rtl/>
        </w:rPr>
        <w:t>ا</w:t>
      </w:r>
      <w:r w:rsidRPr="00BD1AA7">
        <w:rPr>
          <w:rFonts w:ascii="Lotus" w:hAnsi="Lotus" w:hint="cs"/>
          <w:sz w:val="28"/>
          <w:szCs w:val="28"/>
          <w:rtl/>
        </w:rPr>
        <w:t>د</w:t>
      </w:r>
      <w:r w:rsidR="004F6884">
        <w:rPr>
          <w:rFonts w:ascii="Lotus" w:hAnsi="Lotus" w:hint="cs"/>
          <w:sz w:val="28"/>
          <w:szCs w:val="28"/>
          <w:rtl/>
        </w:rPr>
        <w:t>،</w:t>
      </w:r>
      <w:r w:rsidR="004F6884">
        <w:rPr>
          <w:rFonts w:ascii="Lotus" w:hAnsi="Lotus"/>
          <w:sz w:val="28"/>
          <w:szCs w:val="28"/>
          <w:rtl/>
        </w:rPr>
        <w:t xml:space="preserve"> تخم گزر</w:t>
      </w:r>
      <w:r w:rsidR="004F6884">
        <w:rPr>
          <w:rFonts w:ascii="Lotus" w:hAnsi="Lotus" w:hint="cs"/>
          <w:sz w:val="28"/>
          <w:szCs w:val="28"/>
          <w:rtl/>
        </w:rPr>
        <w:t>،</w:t>
      </w:r>
      <w:r w:rsidR="004F6884">
        <w:rPr>
          <w:rFonts w:ascii="Lotus" w:hAnsi="Lotus"/>
          <w:sz w:val="28"/>
          <w:szCs w:val="28"/>
          <w:rtl/>
        </w:rPr>
        <w:t xml:space="preserve"> تخم شل</w:t>
      </w:r>
      <w:r w:rsidR="004F6884">
        <w:rPr>
          <w:rFonts w:ascii="Lotus" w:hAnsi="Lotus" w:hint="cs"/>
          <w:sz w:val="28"/>
          <w:szCs w:val="28"/>
          <w:rtl/>
        </w:rPr>
        <w:t>غ</w:t>
      </w:r>
      <w:r w:rsidRPr="00BD1AA7">
        <w:rPr>
          <w:rFonts w:ascii="Lotus" w:hAnsi="Lotus"/>
          <w:sz w:val="28"/>
          <w:szCs w:val="28"/>
          <w:rtl/>
        </w:rPr>
        <w:t>م</w:t>
      </w:r>
      <w:r w:rsidR="004F6884">
        <w:rPr>
          <w:rFonts w:ascii="Lotus" w:hAnsi="Lotus" w:hint="cs"/>
          <w:sz w:val="28"/>
          <w:szCs w:val="28"/>
          <w:rtl/>
        </w:rPr>
        <w:t>،</w:t>
      </w:r>
      <w:r w:rsidRPr="00BD1AA7">
        <w:rPr>
          <w:rFonts w:ascii="Lotus" w:hAnsi="Lotus"/>
          <w:sz w:val="28"/>
          <w:szCs w:val="28"/>
          <w:rtl/>
        </w:rPr>
        <w:t xml:space="preserve"> تخم ترب</w:t>
      </w:r>
      <w:r w:rsidR="004F6884">
        <w:rPr>
          <w:rFonts w:ascii="Lotus" w:hAnsi="Lotus" w:hint="cs"/>
          <w:sz w:val="28"/>
          <w:szCs w:val="28"/>
          <w:rtl/>
        </w:rPr>
        <w:t>،</w:t>
      </w:r>
      <w:r w:rsidRPr="00BD1AA7">
        <w:rPr>
          <w:rFonts w:ascii="Lotus" w:hAnsi="Lotus"/>
          <w:sz w:val="28"/>
          <w:szCs w:val="28"/>
          <w:rtl/>
        </w:rPr>
        <w:t xml:space="preserve"> بهمن سرخ</w:t>
      </w:r>
      <w:r w:rsidR="004F6884">
        <w:rPr>
          <w:rFonts w:ascii="Lotus" w:hAnsi="Lotus" w:hint="cs"/>
          <w:sz w:val="28"/>
          <w:szCs w:val="28"/>
          <w:rtl/>
        </w:rPr>
        <w:t>،</w:t>
      </w:r>
      <w:r w:rsidRPr="00BD1AA7">
        <w:rPr>
          <w:rFonts w:ascii="Lotus" w:hAnsi="Lotus"/>
          <w:sz w:val="28"/>
          <w:szCs w:val="28"/>
          <w:rtl/>
        </w:rPr>
        <w:t xml:space="preserve"> بهمن سفيد</w:t>
      </w:r>
      <w:r w:rsidR="004F6884">
        <w:rPr>
          <w:rFonts w:ascii="Lotus" w:hAnsi="Lotus" w:hint="cs"/>
          <w:sz w:val="28"/>
          <w:szCs w:val="28"/>
          <w:rtl/>
        </w:rPr>
        <w:t>،</w:t>
      </w:r>
      <w:r w:rsidR="004F6884">
        <w:rPr>
          <w:rFonts w:ascii="Lotus" w:hAnsi="Lotus"/>
          <w:sz w:val="28"/>
          <w:szCs w:val="28"/>
          <w:rtl/>
        </w:rPr>
        <w:t xml:space="preserve"> تو</w:t>
      </w:r>
      <w:r w:rsidRPr="00BD1AA7">
        <w:rPr>
          <w:rFonts w:ascii="Lotus" w:hAnsi="Lotus"/>
          <w:sz w:val="28"/>
          <w:szCs w:val="28"/>
          <w:rtl/>
        </w:rPr>
        <w:t>درى سرخ</w:t>
      </w:r>
      <w:r w:rsidR="004F6884">
        <w:rPr>
          <w:rFonts w:ascii="Lotus" w:hAnsi="Lotus" w:hint="cs"/>
          <w:sz w:val="28"/>
          <w:szCs w:val="28"/>
          <w:rtl/>
        </w:rPr>
        <w:t>،</w:t>
      </w:r>
      <w:r w:rsidR="004F6884">
        <w:rPr>
          <w:rFonts w:ascii="Lotus" w:hAnsi="Lotus"/>
          <w:sz w:val="28"/>
          <w:szCs w:val="28"/>
          <w:rtl/>
        </w:rPr>
        <w:t xml:space="preserve"> تو</w:t>
      </w:r>
      <w:r w:rsidRPr="00BD1AA7">
        <w:rPr>
          <w:rFonts w:ascii="Lotus" w:hAnsi="Lotus"/>
          <w:sz w:val="28"/>
          <w:szCs w:val="28"/>
          <w:rtl/>
        </w:rPr>
        <w:t>درى زرد</w:t>
      </w:r>
      <w:r w:rsidR="004F6884">
        <w:rPr>
          <w:rFonts w:ascii="Lotus" w:hAnsi="Lotus" w:hint="cs"/>
          <w:sz w:val="28"/>
          <w:szCs w:val="28"/>
          <w:rtl/>
        </w:rPr>
        <w:t>،</w:t>
      </w:r>
      <w:r w:rsidRPr="00BD1AA7">
        <w:rPr>
          <w:rFonts w:ascii="Lotus" w:hAnsi="Lotus"/>
          <w:sz w:val="28"/>
          <w:szCs w:val="28"/>
          <w:rtl/>
        </w:rPr>
        <w:t xml:space="preserve"> تخم اسپست</w:t>
      </w:r>
      <w:r w:rsidR="004F6884">
        <w:rPr>
          <w:rFonts w:ascii="Lotus" w:hAnsi="Lotus" w:hint="cs"/>
          <w:sz w:val="28"/>
          <w:szCs w:val="28"/>
          <w:rtl/>
        </w:rPr>
        <w:t>،</w:t>
      </w:r>
      <w:r w:rsidRPr="00BD1AA7">
        <w:rPr>
          <w:rFonts w:ascii="Lotus" w:hAnsi="Lotus"/>
          <w:sz w:val="28"/>
          <w:szCs w:val="28"/>
          <w:rtl/>
        </w:rPr>
        <w:t xml:space="preserve"> </w:t>
      </w:r>
      <w:r w:rsidRPr="00BD1AA7">
        <w:rPr>
          <w:rFonts w:ascii="Lotus" w:hAnsi="Lotus" w:hint="cs"/>
          <w:sz w:val="28"/>
          <w:szCs w:val="28"/>
          <w:rtl/>
        </w:rPr>
        <w:t>ح</w:t>
      </w:r>
      <w:r w:rsidRPr="00BD1AA7">
        <w:rPr>
          <w:rFonts w:ascii="Lotus" w:hAnsi="Lotus"/>
          <w:sz w:val="28"/>
          <w:szCs w:val="28"/>
          <w:rtl/>
        </w:rPr>
        <w:t>سك مربى</w:t>
      </w:r>
      <w:r w:rsidR="004F6884">
        <w:rPr>
          <w:rFonts w:ascii="Lotus" w:hAnsi="Lotus" w:hint="cs"/>
          <w:sz w:val="28"/>
          <w:szCs w:val="28"/>
          <w:rtl/>
        </w:rPr>
        <w:t>،</w:t>
      </w:r>
      <w:r w:rsidRPr="00BD1AA7">
        <w:rPr>
          <w:rFonts w:ascii="Lotus" w:hAnsi="Lotus"/>
          <w:sz w:val="28"/>
          <w:szCs w:val="28"/>
          <w:rtl/>
        </w:rPr>
        <w:t xml:space="preserve"> هر يك سه مثقال</w:t>
      </w:r>
      <w:r w:rsidR="004F6884">
        <w:rPr>
          <w:rFonts w:ascii="Lotus" w:hAnsi="Lotus" w:hint="cs"/>
          <w:sz w:val="28"/>
          <w:szCs w:val="28"/>
          <w:rtl/>
        </w:rPr>
        <w:t>،</w:t>
      </w:r>
      <w:r w:rsidRPr="00BD1AA7">
        <w:rPr>
          <w:rFonts w:ascii="Lotus" w:hAnsi="Lotus"/>
          <w:sz w:val="28"/>
          <w:szCs w:val="28"/>
          <w:rtl/>
        </w:rPr>
        <w:t xml:space="preserve"> هيل بوا</w:t>
      </w:r>
      <w:r w:rsidR="004F6884">
        <w:rPr>
          <w:rFonts w:ascii="Lotus" w:hAnsi="Lotus" w:hint="cs"/>
          <w:sz w:val="28"/>
          <w:szCs w:val="28"/>
          <w:rtl/>
        </w:rPr>
        <w:t>،</w:t>
      </w:r>
      <w:r w:rsidRPr="00BD1AA7">
        <w:rPr>
          <w:rFonts w:ascii="Lotus" w:hAnsi="Lotus"/>
          <w:sz w:val="28"/>
          <w:szCs w:val="28"/>
          <w:rtl/>
        </w:rPr>
        <w:t xml:space="preserve"> مصطكى</w:t>
      </w:r>
      <w:r w:rsidR="004F6884">
        <w:rPr>
          <w:rFonts w:ascii="Lotus" w:hAnsi="Lotus" w:hint="cs"/>
          <w:sz w:val="28"/>
          <w:szCs w:val="28"/>
          <w:rtl/>
        </w:rPr>
        <w:t>،</w:t>
      </w:r>
      <w:r w:rsidRPr="00BD1AA7">
        <w:rPr>
          <w:rFonts w:ascii="Lotus" w:hAnsi="Lotus"/>
          <w:sz w:val="28"/>
          <w:szCs w:val="28"/>
          <w:rtl/>
        </w:rPr>
        <w:t xml:space="preserve"> عود ق</w:t>
      </w:r>
      <w:r w:rsidRPr="00BD1AA7">
        <w:rPr>
          <w:rFonts w:ascii="Lotus" w:hAnsi="Lotus" w:hint="cs"/>
          <w:sz w:val="28"/>
          <w:szCs w:val="28"/>
          <w:rtl/>
        </w:rPr>
        <w:t>م</w:t>
      </w:r>
      <w:r w:rsidRPr="00BD1AA7">
        <w:rPr>
          <w:rFonts w:ascii="Lotus" w:hAnsi="Lotus"/>
          <w:sz w:val="28"/>
          <w:szCs w:val="28"/>
          <w:rtl/>
        </w:rPr>
        <w:t>ارى</w:t>
      </w:r>
      <w:r w:rsidR="004F6884">
        <w:rPr>
          <w:rFonts w:ascii="Lotus" w:hAnsi="Lotus" w:hint="cs"/>
          <w:sz w:val="28"/>
          <w:szCs w:val="28"/>
          <w:rtl/>
        </w:rPr>
        <w:t>،</w:t>
      </w:r>
      <w:r w:rsidRPr="00BD1AA7">
        <w:rPr>
          <w:rFonts w:ascii="Lotus" w:hAnsi="Lotus"/>
          <w:sz w:val="28"/>
          <w:szCs w:val="28"/>
          <w:rtl/>
        </w:rPr>
        <w:t xml:space="preserve"> مايه شتر اعرابى</w:t>
      </w:r>
      <w:r w:rsidR="004F6884">
        <w:rPr>
          <w:rFonts w:ascii="Lotus" w:hAnsi="Lotus" w:hint="cs"/>
          <w:sz w:val="28"/>
          <w:szCs w:val="28"/>
          <w:rtl/>
        </w:rPr>
        <w:t>،</w:t>
      </w:r>
      <w:r w:rsidRPr="00BD1AA7">
        <w:rPr>
          <w:rFonts w:ascii="Lotus" w:hAnsi="Lotus"/>
          <w:sz w:val="28"/>
          <w:szCs w:val="28"/>
          <w:rtl/>
        </w:rPr>
        <w:t xml:space="preserve"> اسارون هر يك سه درم</w:t>
      </w:r>
      <w:r w:rsidR="004F6884">
        <w:rPr>
          <w:rFonts w:ascii="Lotus" w:hAnsi="Lotus" w:hint="cs"/>
          <w:sz w:val="28"/>
          <w:szCs w:val="28"/>
          <w:rtl/>
        </w:rPr>
        <w:t>،</w:t>
      </w:r>
      <w:r w:rsidRPr="00BD1AA7">
        <w:rPr>
          <w:rFonts w:ascii="Lotus" w:hAnsi="Lotus"/>
          <w:sz w:val="28"/>
          <w:szCs w:val="28"/>
          <w:rtl/>
        </w:rPr>
        <w:t xml:space="preserve"> زعفران</w:t>
      </w:r>
      <w:r w:rsidR="004F6884">
        <w:rPr>
          <w:rFonts w:ascii="Lotus" w:hAnsi="Lotus" w:hint="cs"/>
          <w:sz w:val="28"/>
          <w:szCs w:val="28"/>
          <w:rtl/>
        </w:rPr>
        <w:t>،</w:t>
      </w:r>
      <w:r w:rsidRPr="00BD1AA7">
        <w:rPr>
          <w:rFonts w:ascii="Lotus" w:hAnsi="Lotus"/>
          <w:sz w:val="28"/>
          <w:szCs w:val="28"/>
          <w:rtl/>
        </w:rPr>
        <w:t xml:space="preserve"> مشك تبتى</w:t>
      </w:r>
      <w:r w:rsidR="004F6884">
        <w:rPr>
          <w:rFonts w:ascii="Lotus" w:hAnsi="Lotus" w:hint="cs"/>
          <w:sz w:val="28"/>
          <w:szCs w:val="28"/>
          <w:rtl/>
        </w:rPr>
        <w:t>،</w:t>
      </w:r>
      <w:r w:rsidRPr="00BD1AA7">
        <w:rPr>
          <w:rFonts w:ascii="Lotus" w:hAnsi="Lotus"/>
          <w:sz w:val="28"/>
          <w:szCs w:val="28"/>
          <w:rtl/>
        </w:rPr>
        <w:t xml:space="preserve"> عنبراشهب</w:t>
      </w:r>
      <w:r w:rsidR="004F6884">
        <w:rPr>
          <w:rFonts w:ascii="Lotus" w:hAnsi="Lotus" w:hint="cs"/>
          <w:sz w:val="28"/>
          <w:szCs w:val="28"/>
          <w:rtl/>
        </w:rPr>
        <w:t>،</w:t>
      </w:r>
      <w:r w:rsidRPr="00BD1AA7">
        <w:rPr>
          <w:rFonts w:ascii="Lotus" w:hAnsi="Lotus"/>
          <w:sz w:val="28"/>
          <w:szCs w:val="28"/>
          <w:rtl/>
        </w:rPr>
        <w:t xml:space="preserve"> بوزيدان</w:t>
      </w:r>
      <w:r w:rsidR="004F6884">
        <w:rPr>
          <w:rFonts w:ascii="Lotus" w:hAnsi="Lotus" w:hint="cs"/>
          <w:sz w:val="28"/>
          <w:szCs w:val="28"/>
          <w:rtl/>
        </w:rPr>
        <w:t>،</w:t>
      </w:r>
      <w:r w:rsidRPr="00BD1AA7">
        <w:rPr>
          <w:rFonts w:ascii="Lotus" w:hAnsi="Lotus"/>
          <w:sz w:val="28"/>
          <w:szCs w:val="28"/>
          <w:rtl/>
        </w:rPr>
        <w:t xml:space="preserve"> سورنجان</w:t>
      </w:r>
      <w:r w:rsidR="004F6884">
        <w:rPr>
          <w:rFonts w:ascii="Lotus" w:hAnsi="Lotus" w:hint="cs"/>
          <w:sz w:val="28"/>
          <w:szCs w:val="28"/>
          <w:rtl/>
        </w:rPr>
        <w:t>،</w:t>
      </w:r>
      <w:r w:rsidRPr="00BD1AA7">
        <w:rPr>
          <w:rFonts w:ascii="Lotus" w:hAnsi="Lotus"/>
          <w:sz w:val="28"/>
          <w:szCs w:val="28"/>
          <w:rtl/>
        </w:rPr>
        <w:t xml:space="preserve"> كبابه چينى</w:t>
      </w:r>
      <w:r w:rsidR="004F6884">
        <w:rPr>
          <w:rFonts w:ascii="Lotus" w:hAnsi="Lotus" w:hint="cs"/>
          <w:sz w:val="28"/>
          <w:szCs w:val="28"/>
          <w:rtl/>
        </w:rPr>
        <w:t>،</w:t>
      </w:r>
      <w:r w:rsidRPr="00BD1AA7">
        <w:rPr>
          <w:rFonts w:ascii="Lotus" w:hAnsi="Lotus"/>
          <w:sz w:val="28"/>
          <w:szCs w:val="28"/>
          <w:rtl/>
        </w:rPr>
        <w:t xml:space="preserve"> خولنجان</w:t>
      </w:r>
      <w:r w:rsidR="004F6884">
        <w:rPr>
          <w:rFonts w:ascii="Lotus" w:hAnsi="Lotus" w:hint="cs"/>
          <w:sz w:val="28"/>
          <w:szCs w:val="28"/>
          <w:rtl/>
        </w:rPr>
        <w:t>،</w:t>
      </w:r>
      <w:r w:rsidRPr="00BD1AA7">
        <w:rPr>
          <w:rFonts w:ascii="Lotus" w:hAnsi="Lotus"/>
          <w:sz w:val="28"/>
          <w:szCs w:val="28"/>
          <w:rtl/>
        </w:rPr>
        <w:t xml:space="preserve"> قسط شيرين</w:t>
      </w:r>
      <w:r w:rsidR="004F6884">
        <w:rPr>
          <w:rFonts w:ascii="Lotus" w:hAnsi="Lotus" w:hint="cs"/>
          <w:sz w:val="28"/>
          <w:szCs w:val="28"/>
          <w:rtl/>
        </w:rPr>
        <w:t>،</w:t>
      </w:r>
      <w:r w:rsidRPr="00BD1AA7">
        <w:rPr>
          <w:rFonts w:ascii="Lotus" w:hAnsi="Lotus"/>
          <w:sz w:val="28"/>
          <w:szCs w:val="28"/>
          <w:rtl/>
        </w:rPr>
        <w:t xml:space="preserve"> سعد كوفى هر يك دو درم</w:t>
      </w:r>
      <w:r w:rsidR="004F6884">
        <w:rPr>
          <w:rFonts w:ascii="Lotus" w:hAnsi="Lotus" w:hint="cs"/>
          <w:sz w:val="28"/>
          <w:szCs w:val="28"/>
          <w:rtl/>
        </w:rPr>
        <w:t>،</w:t>
      </w:r>
      <w:r w:rsidRPr="00BD1AA7">
        <w:rPr>
          <w:rFonts w:ascii="Lotus" w:hAnsi="Lotus"/>
          <w:sz w:val="28"/>
          <w:szCs w:val="28"/>
          <w:rtl/>
        </w:rPr>
        <w:t xml:space="preserve"> برگ </w:t>
      </w:r>
      <w:r w:rsidRPr="00BD1AA7">
        <w:rPr>
          <w:rFonts w:ascii="Lotus" w:hAnsi="Lotus" w:hint="cs"/>
          <w:sz w:val="28"/>
          <w:szCs w:val="28"/>
          <w:rtl/>
        </w:rPr>
        <w:t xml:space="preserve">قنب </w:t>
      </w:r>
      <w:r w:rsidRPr="00BD1AA7">
        <w:rPr>
          <w:rFonts w:ascii="Lotus" w:hAnsi="Lotus"/>
          <w:sz w:val="28"/>
          <w:szCs w:val="28"/>
          <w:rtl/>
        </w:rPr>
        <w:t>بيست و دو مثقال بيخته نگا</w:t>
      </w:r>
      <w:r w:rsidR="00552CA8">
        <w:rPr>
          <w:rFonts w:ascii="Lotus" w:hAnsi="Lotus"/>
          <w:sz w:val="28"/>
          <w:szCs w:val="28"/>
          <w:rtl/>
        </w:rPr>
        <w:t xml:space="preserve">ه </w:t>
      </w:r>
      <w:r w:rsidRPr="00BD1AA7">
        <w:rPr>
          <w:rFonts w:ascii="Lotus" w:hAnsi="Lotus"/>
          <w:sz w:val="28"/>
          <w:szCs w:val="28"/>
          <w:rtl/>
        </w:rPr>
        <w:t>دارند پس گل گاو زبان</w:t>
      </w:r>
      <w:r w:rsidR="004F6884">
        <w:rPr>
          <w:rFonts w:ascii="Lotus" w:hAnsi="Lotus" w:hint="cs"/>
          <w:sz w:val="28"/>
          <w:szCs w:val="28"/>
          <w:rtl/>
        </w:rPr>
        <w:t>،</w:t>
      </w:r>
      <w:r w:rsidRPr="00BD1AA7">
        <w:rPr>
          <w:rFonts w:ascii="Lotus" w:hAnsi="Lotus"/>
          <w:sz w:val="28"/>
          <w:szCs w:val="28"/>
          <w:rtl/>
        </w:rPr>
        <w:t xml:space="preserve"> بادرنجبويه</w:t>
      </w:r>
      <w:r w:rsidR="004F6884">
        <w:rPr>
          <w:rFonts w:ascii="Lotus" w:hAnsi="Lotus" w:hint="cs"/>
          <w:sz w:val="28"/>
          <w:szCs w:val="28"/>
          <w:rtl/>
        </w:rPr>
        <w:t>،</w:t>
      </w:r>
      <w:r w:rsidRPr="00BD1AA7">
        <w:rPr>
          <w:rFonts w:ascii="Lotus" w:hAnsi="Lotus"/>
          <w:sz w:val="28"/>
          <w:szCs w:val="28"/>
          <w:rtl/>
        </w:rPr>
        <w:t xml:space="preserve"> غنچه گل سرخ</w:t>
      </w:r>
      <w:r w:rsidR="004F6884">
        <w:rPr>
          <w:rFonts w:ascii="Lotus" w:hAnsi="Lotus" w:hint="cs"/>
          <w:sz w:val="28"/>
          <w:szCs w:val="28"/>
          <w:rtl/>
        </w:rPr>
        <w:t>،</w:t>
      </w:r>
      <w:r w:rsidRPr="00BD1AA7">
        <w:rPr>
          <w:rFonts w:ascii="Lotus" w:hAnsi="Lotus"/>
          <w:sz w:val="28"/>
          <w:szCs w:val="28"/>
          <w:rtl/>
        </w:rPr>
        <w:t xml:space="preserve"> اشنه هر يك ده مثقال جوشانيده صاف نموده نگاه دارند و از خشخاش سفيد</w:t>
      </w:r>
      <w:r w:rsidR="004F6884">
        <w:rPr>
          <w:rFonts w:ascii="Lotus" w:hAnsi="Lotus" w:hint="cs"/>
          <w:sz w:val="28"/>
          <w:szCs w:val="28"/>
          <w:rtl/>
        </w:rPr>
        <w:t>،</w:t>
      </w:r>
      <w:r w:rsidRPr="00BD1AA7">
        <w:rPr>
          <w:rFonts w:ascii="Lotus" w:hAnsi="Lotus"/>
          <w:sz w:val="28"/>
          <w:szCs w:val="28"/>
          <w:rtl/>
        </w:rPr>
        <w:t xml:space="preserve"> مغز تخم </w:t>
      </w:r>
      <w:r w:rsidRPr="00BD1AA7">
        <w:rPr>
          <w:rFonts w:ascii="Lotus" w:hAnsi="Lotus" w:hint="cs"/>
          <w:sz w:val="28"/>
          <w:szCs w:val="28"/>
          <w:rtl/>
        </w:rPr>
        <w:t>خ</w:t>
      </w:r>
      <w:r w:rsidRPr="00BD1AA7">
        <w:rPr>
          <w:rFonts w:ascii="Lotus" w:hAnsi="Lotus"/>
          <w:sz w:val="28"/>
          <w:szCs w:val="28"/>
          <w:rtl/>
        </w:rPr>
        <w:t>ر</w:t>
      </w:r>
      <w:r w:rsidRPr="00BD1AA7">
        <w:rPr>
          <w:rFonts w:ascii="Lotus" w:hAnsi="Lotus" w:hint="cs"/>
          <w:sz w:val="28"/>
          <w:szCs w:val="28"/>
          <w:rtl/>
        </w:rPr>
        <w:t>ب</w:t>
      </w:r>
      <w:r w:rsidRPr="00BD1AA7">
        <w:rPr>
          <w:rFonts w:ascii="Lotus" w:hAnsi="Lotus"/>
          <w:sz w:val="28"/>
          <w:szCs w:val="28"/>
          <w:rtl/>
        </w:rPr>
        <w:t>زه</w:t>
      </w:r>
      <w:r w:rsidR="004F6884">
        <w:rPr>
          <w:rFonts w:ascii="Lotus" w:hAnsi="Lotus" w:hint="cs"/>
          <w:sz w:val="28"/>
          <w:szCs w:val="28"/>
          <w:rtl/>
        </w:rPr>
        <w:t>،</w:t>
      </w:r>
      <w:r w:rsidRPr="00BD1AA7">
        <w:rPr>
          <w:rFonts w:ascii="Lotus" w:hAnsi="Lotus"/>
          <w:sz w:val="28"/>
          <w:szCs w:val="28"/>
          <w:rtl/>
        </w:rPr>
        <w:t xml:space="preserve"> مغز تخم خيارين</w:t>
      </w:r>
      <w:r w:rsidR="004F6884">
        <w:rPr>
          <w:rFonts w:ascii="Lotus" w:hAnsi="Lotus" w:hint="cs"/>
          <w:sz w:val="28"/>
          <w:szCs w:val="28"/>
          <w:rtl/>
        </w:rPr>
        <w:t>،</w:t>
      </w:r>
      <w:r w:rsidRPr="00BD1AA7">
        <w:rPr>
          <w:rFonts w:ascii="Lotus" w:hAnsi="Lotus"/>
          <w:sz w:val="28"/>
          <w:szCs w:val="28"/>
          <w:rtl/>
        </w:rPr>
        <w:t xml:space="preserve"> تخم كاسنى</w:t>
      </w:r>
      <w:r w:rsidR="004F6884">
        <w:rPr>
          <w:rFonts w:ascii="Lotus" w:hAnsi="Lotus" w:hint="cs"/>
          <w:sz w:val="28"/>
          <w:szCs w:val="28"/>
          <w:rtl/>
        </w:rPr>
        <w:t>،</w:t>
      </w:r>
      <w:r w:rsidRPr="00BD1AA7">
        <w:rPr>
          <w:rFonts w:ascii="Lotus" w:hAnsi="Lotus"/>
          <w:sz w:val="28"/>
          <w:szCs w:val="28"/>
          <w:rtl/>
        </w:rPr>
        <w:t xml:space="preserve"> تخم خرفه مقشر هر يك دو مثقال در همان آب شيره كشيده با آب </w:t>
      </w:r>
      <w:r w:rsidRPr="00BD1AA7">
        <w:rPr>
          <w:rFonts w:ascii="Lotus" w:hAnsi="Lotus" w:hint="cs"/>
          <w:sz w:val="28"/>
          <w:szCs w:val="28"/>
          <w:rtl/>
        </w:rPr>
        <w:t xml:space="preserve">شيرين و آب </w:t>
      </w:r>
      <w:r w:rsidRPr="00BD1AA7">
        <w:rPr>
          <w:rFonts w:ascii="Lotus" w:hAnsi="Lotus"/>
          <w:sz w:val="28"/>
          <w:szCs w:val="28"/>
          <w:rtl/>
        </w:rPr>
        <w:t xml:space="preserve">سيب شيرين و گلاب هر واحد </w:t>
      </w:r>
      <w:r w:rsidR="00552CA8">
        <w:rPr>
          <w:rFonts w:ascii="Lotus" w:hAnsi="Lotus" w:hint="cs"/>
          <w:sz w:val="28"/>
          <w:szCs w:val="28"/>
          <w:rtl/>
        </w:rPr>
        <w:t>ی</w:t>
      </w:r>
      <w:r w:rsidR="00552CA8">
        <w:rPr>
          <w:rFonts w:ascii="Lotus" w:hAnsi="Lotus" w:hint="eastAsia"/>
          <w:sz w:val="28"/>
          <w:szCs w:val="28"/>
          <w:rtl/>
        </w:rPr>
        <w:t>ک‌صد</w:t>
      </w:r>
      <w:r w:rsidRPr="00BD1AA7">
        <w:rPr>
          <w:rFonts w:ascii="Lotus" w:hAnsi="Lotus"/>
          <w:sz w:val="28"/>
          <w:szCs w:val="28"/>
          <w:rtl/>
        </w:rPr>
        <w:t xml:space="preserve"> مثقال</w:t>
      </w:r>
      <w:r w:rsidR="004F6884">
        <w:rPr>
          <w:rFonts w:ascii="Lotus" w:hAnsi="Lotus" w:hint="cs"/>
          <w:sz w:val="28"/>
          <w:szCs w:val="28"/>
          <w:rtl/>
        </w:rPr>
        <w:t>،</w:t>
      </w:r>
      <w:r w:rsidRPr="00BD1AA7">
        <w:rPr>
          <w:rFonts w:ascii="Lotus" w:hAnsi="Lotus"/>
          <w:sz w:val="28"/>
          <w:szCs w:val="28"/>
          <w:rtl/>
        </w:rPr>
        <w:t xml:space="preserve"> قند سفيد</w:t>
      </w:r>
      <w:r w:rsidR="004F6884">
        <w:rPr>
          <w:rFonts w:ascii="Lotus" w:hAnsi="Lotus" w:hint="cs"/>
          <w:sz w:val="28"/>
          <w:szCs w:val="28"/>
          <w:rtl/>
        </w:rPr>
        <w:t>،</w:t>
      </w:r>
      <w:r w:rsidRPr="00BD1AA7">
        <w:rPr>
          <w:rFonts w:ascii="Lotus" w:hAnsi="Lotus"/>
          <w:sz w:val="28"/>
          <w:szCs w:val="28"/>
          <w:rtl/>
        </w:rPr>
        <w:t xml:space="preserve"> عسل </w:t>
      </w:r>
      <w:r w:rsidRPr="00BD1AA7">
        <w:rPr>
          <w:rFonts w:ascii="Lotus" w:hAnsi="Lotus" w:hint="cs"/>
          <w:sz w:val="28"/>
          <w:szCs w:val="28"/>
          <w:rtl/>
        </w:rPr>
        <w:t>م</w:t>
      </w:r>
      <w:r w:rsidRPr="00BD1AA7">
        <w:rPr>
          <w:rFonts w:ascii="Lotus" w:hAnsi="Lotus"/>
          <w:sz w:val="28"/>
          <w:szCs w:val="28"/>
          <w:rtl/>
        </w:rPr>
        <w:t xml:space="preserve">صفى بالمناصفه </w:t>
      </w:r>
      <w:r w:rsidR="00552CA8">
        <w:rPr>
          <w:rFonts w:ascii="Lotus" w:hAnsi="Lotus" w:hint="cs"/>
          <w:sz w:val="28"/>
          <w:szCs w:val="28"/>
          <w:rtl/>
        </w:rPr>
        <w:t>ی</w:t>
      </w:r>
      <w:r w:rsidR="00552CA8">
        <w:rPr>
          <w:rFonts w:ascii="Lotus" w:hAnsi="Lotus" w:hint="eastAsia"/>
          <w:sz w:val="28"/>
          <w:szCs w:val="28"/>
          <w:rtl/>
        </w:rPr>
        <w:t>ک‌صد</w:t>
      </w:r>
      <w:r w:rsidRPr="00BD1AA7">
        <w:rPr>
          <w:rFonts w:ascii="Lotus" w:hAnsi="Lotus"/>
          <w:sz w:val="28"/>
          <w:szCs w:val="28"/>
          <w:rtl/>
        </w:rPr>
        <w:t xml:space="preserve"> و پنجاه و شش مثقال به قوام آورده پس مغز بادام شيرين مقشر</w:t>
      </w:r>
      <w:r w:rsidR="004F6884">
        <w:rPr>
          <w:rFonts w:ascii="Lotus" w:hAnsi="Lotus" w:hint="cs"/>
          <w:sz w:val="28"/>
          <w:szCs w:val="28"/>
          <w:rtl/>
        </w:rPr>
        <w:t>،</w:t>
      </w:r>
      <w:r w:rsidRPr="00BD1AA7">
        <w:rPr>
          <w:rFonts w:ascii="Lotus" w:hAnsi="Lotus"/>
          <w:sz w:val="28"/>
          <w:szCs w:val="28"/>
          <w:rtl/>
        </w:rPr>
        <w:t xml:space="preserve"> مغز فندق</w:t>
      </w:r>
      <w:r w:rsidR="004F6884">
        <w:rPr>
          <w:rFonts w:ascii="Lotus" w:hAnsi="Lotus" w:hint="cs"/>
          <w:sz w:val="28"/>
          <w:szCs w:val="28"/>
          <w:rtl/>
        </w:rPr>
        <w:t>،</w:t>
      </w:r>
      <w:r w:rsidRPr="00BD1AA7">
        <w:rPr>
          <w:rFonts w:ascii="Lotus" w:hAnsi="Lotus"/>
          <w:sz w:val="28"/>
          <w:szCs w:val="28"/>
          <w:rtl/>
        </w:rPr>
        <w:t xml:space="preserve"> مغز چلغوزه</w:t>
      </w:r>
      <w:r w:rsidR="004F6884">
        <w:rPr>
          <w:rFonts w:ascii="Lotus" w:hAnsi="Lotus" w:hint="cs"/>
          <w:sz w:val="28"/>
          <w:szCs w:val="28"/>
          <w:rtl/>
        </w:rPr>
        <w:t>،</w:t>
      </w:r>
      <w:r w:rsidRPr="00BD1AA7">
        <w:rPr>
          <w:rFonts w:ascii="Lotus" w:hAnsi="Lotus"/>
          <w:sz w:val="28"/>
          <w:szCs w:val="28"/>
          <w:rtl/>
        </w:rPr>
        <w:t xml:space="preserve"> مغز گر</w:t>
      </w:r>
      <w:r w:rsidRPr="00BD1AA7">
        <w:rPr>
          <w:rFonts w:ascii="Lotus" w:hAnsi="Lotus" w:hint="cs"/>
          <w:sz w:val="28"/>
          <w:szCs w:val="28"/>
          <w:rtl/>
        </w:rPr>
        <w:t>دك</w:t>
      </w:r>
      <w:r w:rsidRPr="00BD1AA7">
        <w:rPr>
          <w:rFonts w:ascii="Lotus" w:hAnsi="Lotus"/>
          <w:sz w:val="28"/>
          <w:szCs w:val="28"/>
          <w:rtl/>
        </w:rPr>
        <w:t>ان هر يك د</w:t>
      </w:r>
      <w:r w:rsidRPr="00BD1AA7">
        <w:rPr>
          <w:rFonts w:ascii="Lotus" w:hAnsi="Lotus" w:hint="cs"/>
          <w:sz w:val="28"/>
          <w:szCs w:val="28"/>
          <w:rtl/>
        </w:rPr>
        <w:t>ه</w:t>
      </w:r>
      <w:r w:rsidRPr="00BD1AA7">
        <w:rPr>
          <w:rFonts w:ascii="Lotus" w:hAnsi="Lotus"/>
          <w:sz w:val="28"/>
          <w:szCs w:val="28"/>
          <w:rtl/>
        </w:rPr>
        <w:t xml:space="preserve"> مثقال نرم سوده داخل كرده بعد از آن ادويه اول را بسرشند و در نسخه </w:t>
      </w:r>
      <w:r w:rsidR="00552CA8">
        <w:rPr>
          <w:rFonts w:ascii="Lotus" w:hAnsi="Lotus"/>
          <w:sz w:val="28"/>
          <w:szCs w:val="28"/>
          <w:rtl/>
        </w:rPr>
        <w:t>د</w:t>
      </w:r>
      <w:r w:rsidR="00552CA8">
        <w:rPr>
          <w:rFonts w:ascii="Lotus" w:hAnsi="Lotus" w:hint="cs"/>
          <w:sz w:val="28"/>
          <w:szCs w:val="28"/>
          <w:rtl/>
        </w:rPr>
        <w:t>ی</w:t>
      </w:r>
      <w:r w:rsidR="00552CA8">
        <w:rPr>
          <w:rFonts w:ascii="Lotus" w:hAnsi="Lotus" w:hint="eastAsia"/>
          <w:sz w:val="28"/>
          <w:szCs w:val="28"/>
          <w:rtl/>
        </w:rPr>
        <w:t>گر</w:t>
      </w:r>
      <w:r w:rsidR="00552CA8">
        <w:rPr>
          <w:rFonts w:ascii="Lotus" w:hAnsi="Lotus"/>
          <w:sz w:val="28"/>
          <w:szCs w:val="28"/>
          <w:rtl/>
        </w:rPr>
        <w:t xml:space="preserve"> گل</w:t>
      </w:r>
      <w:r w:rsidRPr="00BD1AA7">
        <w:rPr>
          <w:rFonts w:ascii="Lotus" w:hAnsi="Lotus"/>
          <w:sz w:val="28"/>
          <w:szCs w:val="28"/>
          <w:rtl/>
        </w:rPr>
        <w:t xml:space="preserve"> مختوم</w:t>
      </w:r>
      <w:r w:rsidR="004F6884">
        <w:rPr>
          <w:rFonts w:ascii="Lotus" w:hAnsi="Lotus" w:hint="cs"/>
          <w:sz w:val="28"/>
          <w:szCs w:val="28"/>
          <w:rtl/>
        </w:rPr>
        <w:t>،</w:t>
      </w:r>
      <w:r w:rsidRPr="00BD1AA7">
        <w:rPr>
          <w:rFonts w:ascii="Lotus" w:hAnsi="Lotus"/>
          <w:sz w:val="28"/>
          <w:szCs w:val="28"/>
          <w:rtl/>
        </w:rPr>
        <w:t xml:space="preserve"> صندل سرخ</w:t>
      </w:r>
      <w:r w:rsidR="004F6884">
        <w:rPr>
          <w:rFonts w:ascii="Lotus" w:hAnsi="Lotus" w:hint="cs"/>
          <w:sz w:val="28"/>
          <w:szCs w:val="28"/>
          <w:rtl/>
        </w:rPr>
        <w:t>،</w:t>
      </w:r>
      <w:r w:rsidRPr="00BD1AA7">
        <w:rPr>
          <w:rFonts w:ascii="Lotus" w:hAnsi="Lotus"/>
          <w:sz w:val="28"/>
          <w:szCs w:val="28"/>
          <w:rtl/>
        </w:rPr>
        <w:t xml:space="preserve"> صندل سفيد هر يك سه مث</w:t>
      </w:r>
      <w:r w:rsidR="004F6884">
        <w:rPr>
          <w:rFonts w:ascii="Lotus" w:hAnsi="Lotus"/>
          <w:sz w:val="28"/>
          <w:szCs w:val="28"/>
          <w:rtl/>
        </w:rPr>
        <w:t>قال آمله منقى دوازده مثقال خصي</w:t>
      </w:r>
      <w:r w:rsidR="004F6884">
        <w:rPr>
          <w:rFonts w:ascii="Lotus" w:hAnsi="Lotus" w:hint="cs"/>
          <w:sz w:val="28"/>
          <w:szCs w:val="28"/>
          <w:rtl/>
        </w:rPr>
        <w:t>ة</w:t>
      </w:r>
      <w:r w:rsidRPr="00BD1AA7">
        <w:rPr>
          <w:rFonts w:ascii="Lotus" w:hAnsi="Lotus"/>
          <w:sz w:val="28"/>
          <w:szCs w:val="28"/>
          <w:rtl/>
        </w:rPr>
        <w:t>‌الثعلب پنج مثقال نيز داخل</w:t>
      </w:r>
      <w:r w:rsidR="004F6884">
        <w:rPr>
          <w:rFonts w:ascii="Lotus" w:hAnsi="Lotus"/>
          <w:sz w:val="28"/>
          <w:szCs w:val="28"/>
          <w:rtl/>
        </w:rPr>
        <w:t xml:space="preserve"> است </w:t>
      </w:r>
      <w:r w:rsidR="007F6700">
        <w:rPr>
          <w:rFonts w:ascii="Lotus" w:hAnsi="Lotus"/>
          <w:sz w:val="28"/>
          <w:szCs w:val="28"/>
          <w:rtl/>
        </w:rPr>
        <w:fldChar w:fldCharType="begin"/>
      </w:r>
      <w:r w:rsidR="00917FD9">
        <w:rPr>
          <w:rFonts w:ascii="Lotus" w:hAnsi="Lotus"/>
          <w:sz w:val="28"/>
          <w:szCs w:val="28"/>
          <w:rtl/>
        </w:rPr>
        <w:instrText xml:space="preserve"> </w:instrText>
      </w:r>
      <w:r w:rsidR="00917FD9">
        <w:rPr>
          <w:rFonts w:ascii="Lotus" w:hAnsi="Lotus"/>
          <w:sz w:val="28"/>
          <w:szCs w:val="28"/>
        </w:rPr>
        <w:instrText>ADDIN EN.CITE &lt;EndNote&gt;&lt;Cite&gt;&lt;RecNum&gt;295&lt;/RecNum&gt;&lt;record&gt;&lt;rec-number&gt;295&lt;/rec-number&gt;&lt;foreign-keys&gt;&lt;key app="EN" db-id="eezwrppszv0fxxeesz85taru5wpx2pzezevw"&gt;295&lt;/key&gt;&lt;/foreign-keys&gt;&lt;ref-type name="Journal Article"&gt;17&lt;/ref-type&gt;&lt;contributors&gt;&lt;/contributors&gt;&lt;titles&gt;&lt;title&gt;&lt;style face="normal" font="default" charset="178" size="100%</w:instrText>
      </w:r>
      <w:r w:rsidR="00917FD9">
        <w:rPr>
          <w:rFonts w:ascii="Lotus" w:hAnsi="Lotus"/>
          <w:sz w:val="28"/>
          <w:szCs w:val="28"/>
          <w:rtl/>
        </w:rPr>
        <w:instrText>"&gt;چشت</w:instrText>
      </w:r>
      <w:r w:rsidR="00917FD9">
        <w:rPr>
          <w:rFonts w:ascii="Lotus" w:hAnsi="Lotus" w:hint="cs"/>
          <w:sz w:val="28"/>
          <w:szCs w:val="28"/>
          <w:rtl/>
        </w:rPr>
        <w:instrText>ی</w:instrText>
      </w:r>
      <w:r w:rsidR="00917FD9">
        <w:rPr>
          <w:rFonts w:ascii="Lotus" w:hAnsi="Lotus"/>
          <w:sz w:val="28"/>
          <w:szCs w:val="28"/>
          <w:rtl/>
        </w:rPr>
        <w:instrText xml:space="preserve"> محمد اعظم‌خان، اکس</w:instrText>
      </w:r>
      <w:r w:rsidR="00917FD9">
        <w:rPr>
          <w:rFonts w:ascii="Lotus" w:hAnsi="Lotus" w:hint="cs"/>
          <w:sz w:val="28"/>
          <w:szCs w:val="28"/>
          <w:rtl/>
        </w:rPr>
        <w:instrText>ی</w:instrText>
      </w:r>
      <w:r w:rsidR="00917FD9">
        <w:rPr>
          <w:rFonts w:ascii="Lotus" w:hAnsi="Lotus" w:hint="eastAsia"/>
          <w:sz w:val="28"/>
          <w:szCs w:val="28"/>
          <w:rtl/>
        </w:rPr>
        <w:instrText>ر</w:instrText>
      </w:r>
      <w:r w:rsidR="00917FD9">
        <w:rPr>
          <w:rFonts w:ascii="Lotus" w:hAnsi="Lotus"/>
          <w:sz w:val="28"/>
          <w:szCs w:val="28"/>
          <w:rtl/>
        </w:rPr>
        <w:instrText xml:space="preserve"> اعظم، تهران، نشر مؤسسه مطالعات تار</w:instrText>
      </w:r>
      <w:r w:rsidR="00917FD9">
        <w:rPr>
          <w:rFonts w:ascii="Lotus" w:hAnsi="Lotus" w:hint="cs"/>
          <w:sz w:val="28"/>
          <w:szCs w:val="28"/>
          <w:rtl/>
        </w:rPr>
        <w:instrText>ی</w:instrText>
      </w:r>
      <w:r w:rsidR="00917FD9">
        <w:rPr>
          <w:rFonts w:ascii="Lotus" w:hAnsi="Lotus" w:hint="eastAsia"/>
          <w:sz w:val="28"/>
          <w:szCs w:val="28"/>
          <w:rtl/>
        </w:rPr>
        <w:instrText>خ</w:instrText>
      </w:r>
      <w:r w:rsidR="00917FD9">
        <w:rPr>
          <w:rFonts w:ascii="Lotus" w:hAnsi="Lotus"/>
          <w:sz w:val="28"/>
          <w:szCs w:val="28"/>
          <w:rtl/>
        </w:rPr>
        <w:instrText xml:space="preserve"> پزشک</w:instrText>
      </w:r>
      <w:r w:rsidR="00917FD9">
        <w:rPr>
          <w:rFonts w:ascii="Lotus" w:hAnsi="Lotus" w:hint="cs"/>
          <w:sz w:val="28"/>
          <w:szCs w:val="28"/>
          <w:rtl/>
        </w:rPr>
        <w:instrText>ی</w:instrText>
      </w:r>
      <w:r w:rsidR="00917FD9">
        <w:rPr>
          <w:rFonts w:ascii="Lotus" w:hAnsi="Lotus" w:hint="eastAsia"/>
          <w:sz w:val="28"/>
          <w:szCs w:val="28"/>
          <w:rtl/>
        </w:rPr>
        <w:instrText>،</w:instrText>
      </w:r>
      <w:r w:rsidR="00917FD9">
        <w:rPr>
          <w:rFonts w:ascii="Lotus" w:hAnsi="Lotus"/>
          <w:sz w:val="28"/>
          <w:szCs w:val="28"/>
          <w:rtl/>
        </w:rPr>
        <w:instrText xml:space="preserve"> طب اسلام</w:instrText>
      </w:r>
      <w:r w:rsidR="00917FD9">
        <w:rPr>
          <w:rFonts w:ascii="Lotus" w:hAnsi="Lotus" w:hint="cs"/>
          <w:sz w:val="28"/>
          <w:szCs w:val="28"/>
          <w:rtl/>
        </w:rPr>
        <w:instrText>ی</w:instrText>
      </w:r>
      <w:r w:rsidR="00917FD9">
        <w:rPr>
          <w:rFonts w:ascii="Lotus" w:hAnsi="Lotus"/>
          <w:sz w:val="28"/>
          <w:szCs w:val="28"/>
          <w:rtl/>
        </w:rPr>
        <w:instrText xml:space="preserve"> و مکمل، 1383، جلد3، صص 4، 79، 137، 142، 176، 350، 532، 545، 552، 556، 557، 583، 591، 599، 617، 618، 627، 684، 728، 730، 751 &lt;/</w:instrText>
      </w:r>
      <w:r w:rsidR="00917FD9">
        <w:rPr>
          <w:rFonts w:ascii="Lotus" w:hAnsi="Lotus"/>
          <w:sz w:val="28"/>
          <w:szCs w:val="28"/>
        </w:rPr>
        <w:instrText>style&gt;&lt;style face="normal" font="default" size="100%"&gt;.&amp;#xD;&lt;/style&gt;&lt;/title&gt;&lt;/titles&gt;&lt;dates&gt;&lt;/dates&gt;&lt;urls&gt;&lt;/urls&gt;&lt;/record&gt;&lt;/Cite&gt;&lt;/EndNote</w:instrText>
      </w:r>
      <w:r w:rsidR="00917FD9">
        <w:rPr>
          <w:rFonts w:ascii="Lotus" w:hAnsi="Lotus"/>
          <w:sz w:val="28"/>
          <w:szCs w:val="28"/>
          <w:rtl/>
        </w:rPr>
        <w:instrText>&gt;</w:instrText>
      </w:r>
      <w:r w:rsidR="007F6700">
        <w:rPr>
          <w:rFonts w:ascii="Lotus" w:hAnsi="Lotus"/>
          <w:sz w:val="28"/>
          <w:szCs w:val="28"/>
          <w:rtl/>
        </w:rPr>
        <w:fldChar w:fldCharType="separate"/>
      </w:r>
      <w:r w:rsidR="0093702B">
        <w:rPr>
          <w:rFonts w:ascii="Lotus" w:hAnsi="Lotus"/>
          <w:noProof/>
          <w:sz w:val="28"/>
          <w:szCs w:val="28"/>
          <w:rtl/>
        </w:rPr>
        <w:t>(114)</w:t>
      </w:r>
      <w:r w:rsidR="007F6700">
        <w:rPr>
          <w:rFonts w:ascii="Lotus" w:hAnsi="Lotus"/>
          <w:sz w:val="28"/>
          <w:szCs w:val="28"/>
          <w:rtl/>
        </w:rPr>
        <w:fldChar w:fldCharType="end"/>
      </w:r>
      <w:r>
        <w:rPr>
          <w:rFonts w:ascii="Lotus" w:hAnsi="Lotus" w:hint="cs"/>
          <w:sz w:val="28"/>
          <w:szCs w:val="28"/>
          <w:rtl/>
        </w:rPr>
        <w:t>.</w:t>
      </w:r>
      <w:r w:rsidRPr="00BD1AA7">
        <w:rPr>
          <w:rFonts w:ascii="Lotus" w:hAnsi="Lotus"/>
          <w:sz w:val="28"/>
          <w:szCs w:val="28"/>
          <w:rtl/>
        </w:rPr>
        <w:t xml:space="preserve"> </w:t>
      </w:r>
    </w:p>
    <w:p w:rsidR="00FA6503" w:rsidRDefault="0006422E" w:rsidP="00FA6503">
      <w:pPr>
        <w:pStyle w:val="CommentText"/>
        <w:rPr>
          <w:rFonts w:ascii="Lotus" w:hAnsi="Lotus"/>
          <w:sz w:val="28"/>
          <w:szCs w:val="28"/>
          <w:rtl/>
        </w:rPr>
      </w:pPr>
      <w:r w:rsidRPr="00BD1AA7">
        <w:rPr>
          <w:rFonts w:hint="cs"/>
          <w:sz w:val="28"/>
          <w:szCs w:val="28"/>
          <w:rtl/>
        </w:rPr>
        <w:t>نسخه مفرح</w:t>
      </w:r>
      <w:r w:rsidR="00FA6503">
        <w:rPr>
          <w:rFonts w:hint="cs"/>
          <w:sz w:val="28"/>
          <w:szCs w:val="28"/>
          <w:rtl/>
        </w:rPr>
        <w:t xml:space="preserve"> </w:t>
      </w:r>
      <w:r w:rsidRPr="00BD1AA7">
        <w:rPr>
          <w:rFonts w:ascii="Lotus" w:hAnsi="Lotus"/>
          <w:sz w:val="28"/>
          <w:szCs w:val="28"/>
          <w:rtl/>
        </w:rPr>
        <w:t xml:space="preserve">معجون </w:t>
      </w:r>
      <w:r w:rsidRPr="00BD1AA7">
        <w:rPr>
          <w:rFonts w:ascii="Lotus" w:hAnsi="Lotus" w:hint="cs"/>
          <w:sz w:val="28"/>
          <w:szCs w:val="28"/>
          <w:rtl/>
        </w:rPr>
        <w:t>م</w:t>
      </w:r>
      <w:r w:rsidR="004F6884">
        <w:rPr>
          <w:rFonts w:ascii="Lotus" w:hAnsi="Lotus"/>
          <w:sz w:val="28"/>
          <w:szCs w:val="28"/>
          <w:rtl/>
        </w:rPr>
        <w:t>سمى به ماسك البول ت</w:t>
      </w:r>
      <w:r w:rsidR="004F6884">
        <w:rPr>
          <w:rFonts w:ascii="Lotus" w:hAnsi="Lotus" w:hint="cs"/>
          <w:sz w:val="28"/>
          <w:szCs w:val="28"/>
          <w:rtl/>
        </w:rPr>
        <w:t>أ</w:t>
      </w:r>
      <w:r w:rsidRPr="00BD1AA7">
        <w:rPr>
          <w:rFonts w:ascii="Lotus" w:hAnsi="Lotus"/>
          <w:sz w:val="28"/>
          <w:szCs w:val="28"/>
          <w:rtl/>
        </w:rPr>
        <w:t>ليف والد حكيم علوى خان</w:t>
      </w:r>
      <w:r w:rsidR="00FA6503">
        <w:rPr>
          <w:rFonts w:ascii="Lotus" w:hAnsi="Lotus" w:hint="cs"/>
          <w:sz w:val="28"/>
          <w:szCs w:val="28"/>
          <w:rtl/>
        </w:rPr>
        <w:t>:</w:t>
      </w:r>
      <w:r w:rsidRPr="00BD1AA7">
        <w:rPr>
          <w:rFonts w:ascii="Lotus" w:hAnsi="Lotus"/>
          <w:sz w:val="28"/>
          <w:szCs w:val="28"/>
          <w:rtl/>
        </w:rPr>
        <w:t xml:space="preserve"> </w:t>
      </w:r>
    </w:p>
    <w:p w:rsidR="00EF3479" w:rsidRDefault="0006422E" w:rsidP="0093702B">
      <w:pPr>
        <w:pStyle w:val="CommentText"/>
        <w:rPr>
          <w:rFonts w:ascii="Traditional Arabic"/>
          <w:sz w:val="18"/>
          <w:szCs w:val="18"/>
          <w:rtl/>
        </w:rPr>
      </w:pPr>
      <w:r w:rsidRPr="00BD1AA7">
        <w:rPr>
          <w:rFonts w:ascii="Lotus" w:hAnsi="Lotus"/>
          <w:sz w:val="28"/>
          <w:szCs w:val="28"/>
          <w:rtl/>
        </w:rPr>
        <w:t xml:space="preserve">از براى تقويت اعضاء رئيسه انثين و تقويت باه و امساك منى و منع سرعت انزال و بهر تفريح و نشاط مجرب </w:t>
      </w:r>
      <w:r w:rsidR="004F6884">
        <w:rPr>
          <w:rFonts w:ascii="Lotus" w:hAnsi="Lotus" w:hint="cs"/>
          <w:sz w:val="28"/>
          <w:szCs w:val="28"/>
          <w:rtl/>
        </w:rPr>
        <w:t>ا</w:t>
      </w:r>
      <w:r w:rsidRPr="00BD1AA7">
        <w:rPr>
          <w:rFonts w:ascii="Lotus" w:hAnsi="Lotus"/>
          <w:sz w:val="28"/>
          <w:szCs w:val="28"/>
          <w:rtl/>
        </w:rPr>
        <w:t>ست</w:t>
      </w:r>
      <w:r w:rsidR="004F6884">
        <w:rPr>
          <w:rFonts w:ascii="Lotus" w:hAnsi="Lotus" w:hint="cs"/>
          <w:sz w:val="28"/>
          <w:szCs w:val="28"/>
          <w:rtl/>
        </w:rPr>
        <w:t>.</w:t>
      </w:r>
      <w:r w:rsidR="00C762D6">
        <w:rPr>
          <w:rFonts w:ascii="Lotus" w:hAnsi="Lotus" w:hint="cs"/>
          <w:sz w:val="28"/>
          <w:szCs w:val="28"/>
          <w:rtl/>
        </w:rPr>
        <w:t xml:space="preserve"> دستور ساخت آن:</w:t>
      </w:r>
      <w:r w:rsidRPr="00BD1AA7">
        <w:rPr>
          <w:rFonts w:ascii="Lotus" w:hAnsi="Lotus"/>
          <w:sz w:val="28"/>
          <w:szCs w:val="28"/>
          <w:rtl/>
        </w:rPr>
        <w:t xml:space="preserve"> مرواريد ناسفته</w:t>
      </w:r>
      <w:r w:rsidR="004F6884">
        <w:rPr>
          <w:rFonts w:ascii="Lotus" w:hAnsi="Lotus" w:hint="cs"/>
          <w:sz w:val="28"/>
          <w:szCs w:val="28"/>
          <w:rtl/>
        </w:rPr>
        <w:t>،</w:t>
      </w:r>
      <w:r w:rsidRPr="00BD1AA7">
        <w:rPr>
          <w:rFonts w:ascii="Lotus" w:hAnsi="Lotus"/>
          <w:sz w:val="28"/>
          <w:szCs w:val="28"/>
          <w:rtl/>
        </w:rPr>
        <w:t xml:space="preserve"> كهرباى شمعى هر واحد يك مثقال</w:t>
      </w:r>
      <w:r w:rsidR="004F6884">
        <w:rPr>
          <w:rFonts w:ascii="Lotus" w:hAnsi="Lotus" w:hint="cs"/>
          <w:sz w:val="28"/>
          <w:szCs w:val="28"/>
          <w:rtl/>
        </w:rPr>
        <w:t>،</w:t>
      </w:r>
      <w:r w:rsidRPr="00BD1AA7">
        <w:rPr>
          <w:rFonts w:ascii="Lotus" w:hAnsi="Lotus"/>
          <w:sz w:val="28"/>
          <w:szCs w:val="28"/>
          <w:rtl/>
        </w:rPr>
        <w:t xml:space="preserve"> بهمن سرخ</w:t>
      </w:r>
      <w:r w:rsidR="004F6884">
        <w:rPr>
          <w:rFonts w:ascii="Lotus" w:hAnsi="Lotus" w:hint="cs"/>
          <w:sz w:val="28"/>
          <w:szCs w:val="28"/>
          <w:rtl/>
        </w:rPr>
        <w:t>،</w:t>
      </w:r>
      <w:r w:rsidRPr="00BD1AA7">
        <w:rPr>
          <w:rFonts w:ascii="Lotus" w:hAnsi="Lotus"/>
          <w:sz w:val="28"/>
          <w:szCs w:val="28"/>
          <w:rtl/>
        </w:rPr>
        <w:t xml:space="preserve"> بهمن سفيد</w:t>
      </w:r>
      <w:r w:rsidR="004F6884">
        <w:rPr>
          <w:rFonts w:ascii="Lotus" w:hAnsi="Lotus" w:hint="cs"/>
          <w:sz w:val="28"/>
          <w:szCs w:val="28"/>
          <w:rtl/>
        </w:rPr>
        <w:t>،</w:t>
      </w:r>
      <w:r w:rsidRPr="00BD1AA7">
        <w:rPr>
          <w:rFonts w:ascii="Lotus" w:hAnsi="Lotus"/>
          <w:sz w:val="28"/>
          <w:szCs w:val="28"/>
          <w:rtl/>
        </w:rPr>
        <w:t xml:space="preserve"> شقاقل</w:t>
      </w:r>
      <w:r w:rsidR="004F6884">
        <w:rPr>
          <w:rFonts w:ascii="Lotus" w:hAnsi="Lotus" w:hint="cs"/>
          <w:sz w:val="28"/>
          <w:szCs w:val="28"/>
          <w:rtl/>
        </w:rPr>
        <w:t>،</w:t>
      </w:r>
      <w:r w:rsidRPr="00BD1AA7">
        <w:rPr>
          <w:rFonts w:ascii="Lotus" w:hAnsi="Lotus"/>
          <w:sz w:val="28"/>
          <w:szCs w:val="28"/>
          <w:rtl/>
        </w:rPr>
        <w:t xml:space="preserve"> زنجبيل</w:t>
      </w:r>
      <w:r w:rsidR="004F6884">
        <w:rPr>
          <w:rFonts w:ascii="Lotus" w:hAnsi="Lotus" w:hint="cs"/>
          <w:sz w:val="28"/>
          <w:szCs w:val="28"/>
          <w:rtl/>
        </w:rPr>
        <w:t xml:space="preserve">، </w:t>
      </w:r>
      <w:r w:rsidRPr="00BD1AA7">
        <w:rPr>
          <w:rFonts w:ascii="Lotus" w:hAnsi="Lotus"/>
          <w:sz w:val="28"/>
          <w:szCs w:val="28"/>
          <w:rtl/>
        </w:rPr>
        <w:t>خولنجان</w:t>
      </w:r>
      <w:r w:rsidR="004F6884">
        <w:rPr>
          <w:rFonts w:ascii="Lotus" w:hAnsi="Lotus" w:hint="cs"/>
          <w:sz w:val="28"/>
          <w:szCs w:val="28"/>
          <w:rtl/>
        </w:rPr>
        <w:t>،</w:t>
      </w:r>
      <w:r w:rsidRPr="00BD1AA7">
        <w:rPr>
          <w:rFonts w:ascii="Lotus" w:hAnsi="Lotus"/>
          <w:sz w:val="28"/>
          <w:szCs w:val="28"/>
          <w:rtl/>
        </w:rPr>
        <w:t xml:space="preserve"> تخم انجره</w:t>
      </w:r>
      <w:r w:rsidR="004F6884">
        <w:rPr>
          <w:rFonts w:ascii="Lotus" w:hAnsi="Lotus" w:hint="cs"/>
          <w:sz w:val="28"/>
          <w:szCs w:val="28"/>
          <w:rtl/>
        </w:rPr>
        <w:t>،</w:t>
      </w:r>
      <w:r w:rsidR="004F6884">
        <w:rPr>
          <w:rFonts w:ascii="Lotus" w:hAnsi="Lotus"/>
          <w:sz w:val="28"/>
          <w:szCs w:val="28"/>
          <w:rtl/>
        </w:rPr>
        <w:t xml:space="preserve"> تخم شل</w:t>
      </w:r>
      <w:r w:rsidR="004F6884">
        <w:rPr>
          <w:rFonts w:ascii="Lotus" w:hAnsi="Lotus" w:hint="cs"/>
          <w:sz w:val="28"/>
          <w:szCs w:val="28"/>
          <w:rtl/>
        </w:rPr>
        <w:t>غ</w:t>
      </w:r>
      <w:r w:rsidRPr="00BD1AA7">
        <w:rPr>
          <w:rFonts w:ascii="Lotus" w:hAnsi="Lotus"/>
          <w:sz w:val="28"/>
          <w:szCs w:val="28"/>
          <w:rtl/>
        </w:rPr>
        <w:t>م</w:t>
      </w:r>
      <w:r w:rsidR="004F6884">
        <w:rPr>
          <w:rFonts w:ascii="Lotus" w:hAnsi="Lotus" w:hint="cs"/>
          <w:sz w:val="28"/>
          <w:szCs w:val="28"/>
          <w:rtl/>
        </w:rPr>
        <w:t>،</w:t>
      </w:r>
      <w:r w:rsidRPr="00BD1AA7">
        <w:rPr>
          <w:rFonts w:ascii="Lotus" w:hAnsi="Lotus"/>
          <w:sz w:val="28"/>
          <w:szCs w:val="28"/>
          <w:rtl/>
        </w:rPr>
        <w:t xml:space="preserve"> تخم جرجير</w:t>
      </w:r>
      <w:r w:rsidR="004F6884">
        <w:rPr>
          <w:rFonts w:ascii="Lotus" w:hAnsi="Lotus" w:hint="cs"/>
          <w:sz w:val="28"/>
          <w:szCs w:val="28"/>
          <w:rtl/>
        </w:rPr>
        <w:t>،</w:t>
      </w:r>
      <w:r w:rsidRPr="00BD1AA7">
        <w:rPr>
          <w:rFonts w:ascii="Lotus" w:hAnsi="Lotus"/>
          <w:sz w:val="28"/>
          <w:szCs w:val="28"/>
          <w:rtl/>
        </w:rPr>
        <w:t xml:space="preserve"> تخم خشخاش هر يك دو مثقال</w:t>
      </w:r>
      <w:r w:rsidR="004F6884">
        <w:rPr>
          <w:rFonts w:ascii="Lotus" w:hAnsi="Lotus" w:hint="cs"/>
          <w:sz w:val="28"/>
          <w:szCs w:val="28"/>
          <w:rtl/>
        </w:rPr>
        <w:t>،</w:t>
      </w:r>
      <w:r w:rsidRPr="00BD1AA7">
        <w:rPr>
          <w:rFonts w:ascii="Lotus" w:hAnsi="Lotus"/>
          <w:sz w:val="28"/>
          <w:szCs w:val="28"/>
          <w:rtl/>
        </w:rPr>
        <w:t xml:space="preserve"> مغز پسته</w:t>
      </w:r>
      <w:r w:rsidR="004F6884">
        <w:rPr>
          <w:rFonts w:ascii="Lotus" w:hAnsi="Lotus" w:hint="cs"/>
          <w:sz w:val="28"/>
          <w:szCs w:val="28"/>
          <w:rtl/>
        </w:rPr>
        <w:t>،</w:t>
      </w:r>
      <w:r w:rsidR="004F6884">
        <w:rPr>
          <w:rFonts w:ascii="Lotus" w:hAnsi="Lotus"/>
          <w:sz w:val="28"/>
          <w:szCs w:val="28"/>
          <w:rtl/>
        </w:rPr>
        <w:t xml:space="preserve"> مغز نار</w:t>
      </w:r>
      <w:r w:rsidR="004F6884">
        <w:rPr>
          <w:rFonts w:ascii="Lotus" w:hAnsi="Lotus" w:hint="cs"/>
          <w:sz w:val="28"/>
          <w:szCs w:val="28"/>
          <w:rtl/>
        </w:rPr>
        <w:t>گ</w:t>
      </w:r>
      <w:r w:rsidRPr="00BD1AA7">
        <w:rPr>
          <w:rFonts w:ascii="Lotus" w:hAnsi="Lotus"/>
          <w:sz w:val="28"/>
          <w:szCs w:val="28"/>
          <w:rtl/>
        </w:rPr>
        <w:t>يل</w:t>
      </w:r>
      <w:r w:rsidR="004F6884">
        <w:rPr>
          <w:rFonts w:ascii="Lotus" w:hAnsi="Lotus" w:hint="cs"/>
          <w:sz w:val="28"/>
          <w:szCs w:val="28"/>
          <w:rtl/>
        </w:rPr>
        <w:t>،</w:t>
      </w:r>
      <w:r w:rsidRPr="00BD1AA7">
        <w:rPr>
          <w:rFonts w:ascii="Lotus" w:hAnsi="Lotus"/>
          <w:sz w:val="28"/>
          <w:szCs w:val="28"/>
          <w:rtl/>
        </w:rPr>
        <w:t xml:space="preserve"> مغز چلغوزه</w:t>
      </w:r>
      <w:r w:rsidR="004F6884">
        <w:rPr>
          <w:rFonts w:ascii="Lotus" w:hAnsi="Lotus" w:hint="cs"/>
          <w:sz w:val="28"/>
          <w:szCs w:val="28"/>
          <w:rtl/>
        </w:rPr>
        <w:t>،</w:t>
      </w:r>
      <w:r w:rsidRPr="00BD1AA7">
        <w:rPr>
          <w:rFonts w:ascii="Lotus" w:hAnsi="Lotus"/>
          <w:sz w:val="28"/>
          <w:szCs w:val="28"/>
          <w:rtl/>
        </w:rPr>
        <w:t xml:space="preserve"> كنجد مقشر</w:t>
      </w:r>
      <w:r w:rsidR="004F6884">
        <w:rPr>
          <w:rFonts w:ascii="Lotus" w:hAnsi="Lotus" w:hint="cs"/>
          <w:sz w:val="28"/>
          <w:szCs w:val="28"/>
          <w:rtl/>
        </w:rPr>
        <w:t>،</w:t>
      </w:r>
      <w:r w:rsidRPr="00BD1AA7">
        <w:rPr>
          <w:rFonts w:ascii="Lotus" w:hAnsi="Lotus"/>
          <w:sz w:val="28"/>
          <w:szCs w:val="28"/>
          <w:rtl/>
        </w:rPr>
        <w:t xml:space="preserve"> مغز حب السمنه</w:t>
      </w:r>
      <w:r w:rsidR="004F6884">
        <w:rPr>
          <w:rFonts w:ascii="Lotus" w:hAnsi="Lotus" w:hint="cs"/>
          <w:sz w:val="28"/>
          <w:szCs w:val="28"/>
          <w:rtl/>
        </w:rPr>
        <w:t>،</w:t>
      </w:r>
      <w:r w:rsidRPr="00BD1AA7">
        <w:rPr>
          <w:rFonts w:ascii="Lotus" w:hAnsi="Lotus"/>
          <w:sz w:val="28"/>
          <w:szCs w:val="28"/>
          <w:rtl/>
        </w:rPr>
        <w:t xml:space="preserve"> مغز </w:t>
      </w:r>
      <w:r w:rsidR="004F6884">
        <w:rPr>
          <w:rFonts w:ascii="Lotus" w:hAnsi="Lotus" w:hint="cs"/>
          <w:sz w:val="28"/>
          <w:szCs w:val="28"/>
          <w:rtl/>
        </w:rPr>
        <w:t>حبة</w:t>
      </w:r>
      <w:r w:rsidRPr="00BD1AA7">
        <w:rPr>
          <w:rFonts w:ascii="Lotus" w:hAnsi="Lotus"/>
          <w:sz w:val="28"/>
          <w:szCs w:val="28"/>
          <w:rtl/>
        </w:rPr>
        <w:t>‌</w:t>
      </w:r>
      <w:r w:rsidR="004F6884">
        <w:rPr>
          <w:rFonts w:ascii="Lotus" w:hAnsi="Lotus" w:hint="cs"/>
          <w:sz w:val="28"/>
          <w:szCs w:val="28"/>
          <w:rtl/>
        </w:rPr>
        <w:t>ال</w:t>
      </w:r>
      <w:r w:rsidRPr="00BD1AA7">
        <w:rPr>
          <w:rFonts w:ascii="Lotus" w:hAnsi="Lotus"/>
          <w:sz w:val="28"/>
          <w:szCs w:val="28"/>
          <w:rtl/>
        </w:rPr>
        <w:t>خضرا</w:t>
      </w:r>
      <w:r w:rsidR="004F6884">
        <w:rPr>
          <w:rFonts w:ascii="Lotus" w:hAnsi="Lotus" w:hint="cs"/>
          <w:sz w:val="28"/>
          <w:szCs w:val="28"/>
          <w:rtl/>
        </w:rPr>
        <w:t>،</w:t>
      </w:r>
      <w:r w:rsidRPr="00BD1AA7">
        <w:rPr>
          <w:rFonts w:ascii="Lotus" w:hAnsi="Lotus"/>
          <w:sz w:val="28"/>
          <w:szCs w:val="28"/>
          <w:rtl/>
        </w:rPr>
        <w:t xml:space="preserve"> ماهى روبيان</w:t>
      </w:r>
      <w:r w:rsidR="004F6884">
        <w:rPr>
          <w:rFonts w:ascii="Lotus" w:hAnsi="Lotus" w:hint="cs"/>
          <w:sz w:val="28"/>
          <w:szCs w:val="28"/>
          <w:rtl/>
        </w:rPr>
        <w:t>،</w:t>
      </w:r>
      <w:r w:rsidRPr="00BD1AA7">
        <w:rPr>
          <w:rFonts w:ascii="Lotus" w:hAnsi="Lotus"/>
          <w:sz w:val="28"/>
          <w:szCs w:val="28"/>
          <w:rtl/>
        </w:rPr>
        <w:t xml:space="preserve"> ريگ ماهى هر يك چهار مثقال</w:t>
      </w:r>
      <w:r w:rsidR="004F6884">
        <w:rPr>
          <w:rFonts w:ascii="Lotus" w:hAnsi="Lotus" w:hint="cs"/>
          <w:sz w:val="28"/>
          <w:szCs w:val="28"/>
          <w:rtl/>
        </w:rPr>
        <w:t>،</w:t>
      </w:r>
      <w:r w:rsidRPr="00BD1AA7">
        <w:rPr>
          <w:rFonts w:ascii="Lotus" w:hAnsi="Lotus"/>
          <w:sz w:val="28"/>
          <w:szCs w:val="28"/>
          <w:rtl/>
        </w:rPr>
        <w:t xml:space="preserve"> مايه شتر اعرابى نيم دانگ</w:t>
      </w:r>
      <w:r w:rsidR="00C762D6">
        <w:rPr>
          <w:rFonts w:ascii="Lotus" w:hAnsi="Lotus" w:hint="cs"/>
          <w:sz w:val="28"/>
          <w:szCs w:val="28"/>
          <w:rtl/>
        </w:rPr>
        <w:t>،</w:t>
      </w:r>
      <w:r w:rsidRPr="00BD1AA7">
        <w:rPr>
          <w:rFonts w:ascii="Lotus" w:hAnsi="Lotus"/>
          <w:sz w:val="28"/>
          <w:szCs w:val="28"/>
          <w:rtl/>
        </w:rPr>
        <w:t xml:space="preserve"> ورق طلا دو و نيم دانگ</w:t>
      </w:r>
      <w:r w:rsidR="00C762D6">
        <w:rPr>
          <w:rFonts w:ascii="Lotus" w:hAnsi="Lotus" w:hint="cs"/>
          <w:sz w:val="28"/>
          <w:szCs w:val="28"/>
          <w:rtl/>
        </w:rPr>
        <w:t>،</w:t>
      </w:r>
      <w:r w:rsidRPr="00BD1AA7">
        <w:rPr>
          <w:rFonts w:ascii="Lotus" w:hAnsi="Lotus"/>
          <w:sz w:val="28"/>
          <w:szCs w:val="28"/>
          <w:rtl/>
        </w:rPr>
        <w:t xml:space="preserve"> ورق نقره</w:t>
      </w:r>
      <w:r w:rsidR="00C762D6">
        <w:rPr>
          <w:rFonts w:ascii="Lotus" w:hAnsi="Lotus" w:hint="cs"/>
          <w:sz w:val="28"/>
          <w:szCs w:val="28"/>
          <w:rtl/>
        </w:rPr>
        <w:t>،</w:t>
      </w:r>
      <w:r w:rsidRPr="00BD1AA7">
        <w:rPr>
          <w:rFonts w:ascii="Lotus" w:hAnsi="Lotus"/>
          <w:sz w:val="28"/>
          <w:szCs w:val="28"/>
          <w:rtl/>
        </w:rPr>
        <w:t xml:space="preserve"> عنبراشهب</w:t>
      </w:r>
      <w:r w:rsidR="00C762D6">
        <w:rPr>
          <w:rFonts w:ascii="Lotus" w:hAnsi="Lotus" w:hint="cs"/>
          <w:sz w:val="28"/>
          <w:szCs w:val="28"/>
          <w:rtl/>
        </w:rPr>
        <w:t>،</w:t>
      </w:r>
      <w:r w:rsidRPr="00BD1AA7">
        <w:rPr>
          <w:rFonts w:ascii="Lotus" w:hAnsi="Lotus"/>
          <w:sz w:val="28"/>
          <w:szCs w:val="28"/>
          <w:rtl/>
        </w:rPr>
        <w:t xml:space="preserve"> مشك خالص هر يك سه ماشه</w:t>
      </w:r>
      <w:r w:rsidR="00C762D6">
        <w:rPr>
          <w:rFonts w:ascii="Lotus" w:hAnsi="Lotus" w:hint="cs"/>
          <w:sz w:val="28"/>
          <w:szCs w:val="28"/>
          <w:rtl/>
        </w:rPr>
        <w:t>،</w:t>
      </w:r>
      <w:r w:rsidRPr="00BD1AA7">
        <w:rPr>
          <w:rFonts w:ascii="Lotus" w:hAnsi="Lotus"/>
          <w:sz w:val="28"/>
          <w:szCs w:val="28"/>
          <w:rtl/>
        </w:rPr>
        <w:t xml:space="preserve"> مغز </w:t>
      </w:r>
      <w:r w:rsidRPr="00BD1AA7">
        <w:rPr>
          <w:rFonts w:ascii="Lotus" w:hAnsi="Lotus" w:hint="cs"/>
          <w:sz w:val="28"/>
          <w:szCs w:val="28"/>
          <w:rtl/>
        </w:rPr>
        <w:t>تخم خيارين</w:t>
      </w:r>
      <w:r w:rsidR="00C762D6">
        <w:rPr>
          <w:rFonts w:ascii="Lotus" w:hAnsi="Lotus" w:hint="cs"/>
          <w:sz w:val="28"/>
          <w:szCs w:val="28"/>
          <w:rtl/>
        </w:rPr>
        <w:t>،</w:t>
      </w:r>
      <w:r w:rsidRPr="00BD1AA7">
        <w:rPr>
          <w:rFonts w:ascii="Lotus" w:hAnsi="Lotus" w:hint="cs"/>
          <w:sz w:val="28"/>
          <w:szCs w:val="28"/>
          <w:rtl/>
        </w:rPr>
        <w:t xml:space="preserve"> مغز </w:t>
      </w:r>
      <w:r w:rsidRPr="00BD1AA7">
        <w:rPr>
          <w:rFonts w:ascii="Lotus" w:hAnsi="Lotus"/>
          <w:sz w:val="28"/>
          <w:szCs w:val="28"/>
          <w:rtl/>
        </w:rPr>
        <w:t>تخم خربزه‌</w:t>
      </w:r>
      <w:r w:rsidRPr="00BD1AA7">
        <w:rPr>
          <w:rFonts w:ascii="Lotus" w:hAnsi="Lotus" w:hint="cs"/>
          <w:sz w:val="28"/>
          <w:szCs w:val="28"/>
          <w:rtl/>
        </w:rPr>
        <w:t xml:space="preserve"> </w:t>
      </w:r>
      <w:r w:rsidRPr="00BD1AA7">
        <w:rPr>
          <w:rFonts w:ascii="Lotus" w:hAnsi="Lotus"/>
          <w:sz w:val="28"/>
          <w:szCs w:val="28"/>
          <w:rtl/>
        </w:rPr>
        <w:t>هر يك پنج مثقال</w:t>
      </w:r>
      <w:r w:rsidR="00C762D6">
        <w:rPr>
          <w:rFonts w:ascii="Lotus" w:hAnsi="Lotus" w:hint="cs"/>
          <w:sz w:val="28"/>
          <w:szCs w:val="28"/>
          <w:rtl/>
        </w:rPr>
        <w:t>،</w:t>
      </w:r>
      <w:r w:rsidRPr="00BD1AA7">
        <w:rPr>
          <w:rFonts w:ascii="Lotus" w:hAnsi="Lotus"/>
          <w:sz w:val="28"/>
          <w:szCs w:val="28"/>
          <w:rtl/>
        </w:rPr>
        <w:t xml:space="preserve"> مغز </w:t>
      </w:r>
      <w:r w:rsidR="00552CA8">
        <w:rPr>
          <w:rFonts w:ascii="Lotus" w:hAnsi="Lotus"/>
          <w:sz w:val="28"/>
          <w:szCs w:val="28"/>
          <w:rtl/>
        </w:rPr>
        <w:t>سر گنجشک</w:t>
      </w:r>
      <w:r w:rsidRPr="00BD1AA7">
        <w:rPr>
          <w:rFonts w:ascii="Lotus" w:hAnsi="Lotus"/>
          <w:sz w:val="28"/>
          <w:szCs w:val="28"/>
          <w:rtl/>
        </w:rPr>
        <w:t xml:space="preserve"> نر خانگى هفت مثقال</w:t>
      </w:r>
      <w:r w:rsidR="00C762D6">
        <w:rPr>
          <w:rFonts w:ascii="Lotus" w:hAnsi="Lotus" w:hint="cs"/>
          <w:sz w:val="28"/>
          <w:szCs w:val="28"/>
          <w:rtl/>
        </w:rPr>
        <w:t>،</w:t>
      </w:r>
      <w:r w:rsidRPr="00BD1AA7">
        <w:rPr>
          <w:rFonts w:ascii="Lotus" w:hAnsi="Lotus"/>
          <w:sz w:val="28"/>
          <w:szCs w:val="28"/>
          <w:rtl/>
        </w:rPr>
        <w:t xml:space="preserve"> نار مشك نيم مثقال</w:t>
      </w:r>
      <w:r w:rsidR="00C762D6">
        <w:rPr>
          <w:rFonts w:ascii="Lotus" w:hAnsi="Lotus" w:hint="cs"/>
          <w:sz w:val="28"/>
          <w:szCs w:val="28"/>
          <w:rtl/>
        </w:rPr>
        <w:t>،</w:t>
      </w:r>
      <w:r w:rsidR="00C762D6">
        <w:rPr>
          <w:rFonts w:ascii="Lotus" w:hAnsi="Lotus"/>
          <w:sz w:val="28"/>
          <w:szCs w:val="28"/>
          <w:rtl/>
        </w:rPr>
        <w:t xml:space="preserve"> ب</w:t>
      </w:r>
      <w:r w:rsidR="00C762D6">
        <w:rPr>
          <w:rFonts w:ascii="Lotus" w:hAnsi="Lotus" w:hint="cs"/>
          <w:sz w:val="28"/>
          <w:szCs w:val="28"/>
          <w:rtl/>
        </w:rPr>
        <w:t>ذر</w:t>
      </w:r>
      <w:r w:rsidRPr="00BD1AA7">
        <w:rPr>
          <w:rFonts w:ascii="Lotus" w:hAnsi="Lotus"/>
          <w:sz w:val="28"/>
          <w:szCs w:val="28"/>
          <w:rtl/>
        </w:rPr>
        <w:t>البنج سفيد به شير گاو</w:t>
      </w:r>
      <w:r w:rsidR="00C762D6">
        <w:rPr>
          <w:rFonts w:ascii="Lotus" w:hAnsi="Lotus" w:hint="cs"/>
          <w:sz w:val="28"/>
          <w:szCs w:val="28"/>
          <w:rtl/>
        </w:rPr>
        <w:t xml:space="preserve"> </w:t>
      </w:r>
      <w:r w:rsidRPr="00BD1AA7">
        <w:rPr>
          <w:rFonts w:ascii="Lotus" w:hAnsi="Lotus"/>
          <w:sz w:val="28"/>
          <w:szCs w:val="28"/>
          <w:rtl/>
        </w:rPr>
        <w:t>تر كرده خشك نموده</w:t>
      </w:r>
      <w:r w:rsidR="00C762D6">
        <w:rPr>
          <w:rFonts w:ascii="Lotus" w:hAnsi="Lotus" w:hint="cs"/>
          <w:sz w:val="28"/>
          <w:szCs w:val="28"/>
          <w:rtl/>
        </w:rPr>
        <w:t>،</w:t>
      </w:r>
      <w:r w:rsidRPr="00BD1AA7">
        <w:rPr>
          <w:rFonts w:ascii="Lotus" w:hAnsi="Lotus"/>
          <w:sz w:val="28"/>
          <w:szCs w:val="28"/>
          <w:rtl/>
        </w:rPr>
        <w:t xml:space="preserve"> زعفران</w:t>
      </w:r>
      <w:r w:rsidR="00C762D6">
        <w:rPr>
          <w:rFonts w:ascii="Lotus" w:hAnsi="Lotus" w:hint="cs"/>
          <w:sz w:val="28"/>
          <w:szCs w:val="28"/>
          <w:rtl/>
        </w:rPr>
        <w:t>،</w:t>
      </w:r>
      <w:r w:rsidR="00C762D6">
        <w:rPr>
          <w:rFonts w:ascii="Lotus" w:hAnsi="Lotus"/>
          <w:sz w:val="28"/>
          <w:szCs w:val="28"/>
          <w:rtl/>
        </w:rPr>
        <w:t xml:space="preserve"> بي</w:t>
      </w:r>
      <w:r w:rsidR="00C762D6">
        <w:rPr>
          <w:rFonts w:ascii="Lotus" w:hAnsi="Lotus" w:hint="cs"/>
          <w:sz w:val="28"/>
          <w:szCs w:val="28"/>
          <w:rtl/>
        </w:rPr>
        <w:t>خ</w:t>
      </w:r>
      <w:r w:rsidRPr="00BD1AA7">
        <w:rPr>
          <w:rFonts w:ascii="Lotus" w:hAnsi="Lotus"/>
          <w:sz w:val="28"/>
          <w:szCs w:val="28"/>
          <w:rtl/>
        </w:rPr>
        <w:t xml:space="preserve"> لفاح</w:t>
      </w:r>
      <w:r w:rsidR="00C762D6">
        <w:rPr>
          <w:rFonts w:ascii="Lotus" w:hAnsi="Lotus" w:hint="cs"/>
          <w:sz w:val="28"/>
          <w:szCs w:val="28"/>
          <w:rtl/>
        </w:rPr>
        <w:t>،</w:t>
      </w:r>
      <w:r w:rsidRPr="00BD1AA7">
        <w:rPr>
          <w:rFonts w:ascii="Lotus" w:hAnsi="Lotus"/>
          <w:sz w:val="28"/>
          <w:szCs w:val="28"/>
          <w:rtl/>
        </w:rPr>
        <w:t xml:space="preserve"> بيخ </w:t>
      </w:r>
      <w:r w:rsidRPr="00BD1AA7">
        <w:rPr>
          <w:rFonts w:ascii="Lotus" w:hAnsi="Lotus" w:hint="cs"/>
          <w:sz w:val="28"/>
          <w:szCs w:val="28"/>
          <w:rtl/>
        </w:rPr>
        <w:t xml:space="preserve">موهر </w:t>
      </w:r>
      <w:r w:rsidRPr="00BD1AA7">
        <w:rPr>
          <w:rFonts w:ascii="Lotus" w:hAnsi="Lotus"/>
          <w:sz w:val="28"/>
          <w:szCs w:val="28"/>
          <w:rtl/>
        </w:rPr>
        <w:t>هر يك دو دانگ</w:t>
      </w:r>
      <w:r w:rsidR="00C762D6">
        <w:rPr>
          <w:rFonts w:ascii="Lotus" w:hAnsi="Lotus" w:hint="cs"/>
          <w:sz w:val="28"/>
          <w:szCs w:val="28"/>
          <w:rtl/>
        </w:rPr>
        <w:t>،</w:t>
      </w:r>
      <w:r w:rsidRPr="00BD1AA7">
        <w:rPr>
          <w:rFonts w:ascii="Lotus" w:hAnsi="Lotus"/>
          <w:sz w:val="28"/>
          <w:szCs w:val="28"/>
          <w:rtl/>
        </w:rPr>
        <w:t xml:space="preserve"> بيخ لفاح و بيخ مو</w:t>
      </w:r>
      <w:r w:rsidRPr="00BD1AA7">
        <w:rPr>
          <w:rFonts w:ascii="Lotus" w:hAnsi="Lotus" w:hint="cs"/>
          <w:sz w:val="28"/>
          <w:szCs w:val="28"/>
          <w:rtl/>
        </w:rPr>
        <w:t xml:space="preserve">هر </w:t>
      </w:r>
      <w:r w:rsidRPr="00BD1AA7">
        <w:rPr>
          <w:rFonts w:ascii="Lotus" w:hAnsi="Lotus"/>
          <w:sz w:val="28"/>
          <w:szCs w:val="28"/>
          <w:rtl/>
        </w:rPr>
        <w:t>را با آرد نخود ده مثقال در شير گاو سرشته اقراص ساخته در سايه خشك كرده باشند و بيخته مجموع ادويه</w:t>
      </w:r>
      <w:r w:rsidR="00C762D6">
        <w:rPr>
          <w:rFonts w:ascii="Lotus" w:hAnsi="Lotus" w:hint="cs"/>
          <w:sz w:val="28"/>
          <w:szCs w:val="28"/>
          <w:rtl/>
        </w:rPr>
        <w:t xml:space="preserve"> را به</w:t>
      </w:r>
      <w:r w:rsidRPr="00BD1AA7">
        <w:rPr>
          <w:rFonts w:ascii="Lotus" w:hAnsi="Lotus"/>
          <w:sz w:val="28"/>
          <w:szCs w:val="28"/>
          <w:rtl/>
        </w:rPr>
        <w:t xml:space="preserve"> </w:t>
      </w:r>
      <w:r w:rsidR="00C762D6">
        <w:rPr>
          <w:rFonts w:ascii="Lotus" w:hAnsi="Lotus" w:hint="cs"/>
          <w:sz w:val="28"/>
          <w:szCs w:val="28"/>
          <w:rtl/>
        </w:rPr>
        <w:t>کره</w:t>
      </w:r>
      <w:r w:rsidRPr="00BD1AA7">
        <w:rPr>
          <w:rFonts w:ascii="Lotus" w:hAnsi="Lotus"/>
          <w:sz w:val="28"/>
          <w:szCs w:val="28"/>
          <w:rtl/>
        </w:rPr>
        <w:t xml:space="preserve"> گاو ده مثقال چرب كرده قند سفيد</w:t>
      </w:r>
      <w:r w:rsidR="00C762D6">
        <w:rPr>
          <w:rFonts w:ascii="Lotus" w:hAnsi="Lotus" w:hint="cs"/>
          <w:sz w:val="28"/>
          <w:szCs w:val="28"/>
          <w:rtl/>
        </w:rPr>
        <w:t>،</w:t>
      </w:r>
      <w:r w:rsidR="00C762D6">
        <w:rPr>
          <w:rFonts w:ascii="Lotus" w:hAnsi="Lotus"/>
          <w:sz w:val="28"/>
          <w:szCs w:val="28"/>
          <w:rtl/>
        </w:rPr>
        <w:t xml:space="preserve"> عسل هر يك يك</w:t>
      </w:r>
      <w:r w:rsidRPr="00BD1AA7">
        <w:rPr>
          <w:rFonts w:ascii="Lotus" w:hAnsi="Lotus"/>
          <w:sz w:val="28"/>
          <w:szCs w:val="28"/>
          <w:rtl/>
        </w:rPr>
        <w:t>صد مثقال</w:t>
      </w:r>
      <w:r w:rsidR="00C762D6">
        <w:rPr>
          <w:rFonts w:ascii="Lotus" w:hAnsi="Lotus" w:hint="cs"/>
          <w:sz w:val="28"/>
          <w:szCs w:val="28"/>
          <w:rtl/>
        </w:rPr>
        <w:t>،</w:t>
      </w:r>
      <w:r w:rsidRPr="00BD1AA7">
        <w:rPr>
          <w:rFonts w:ascii="Lotus" w:hAnsi="Lotus"/>
          <w:sz w:val="28"/>
          <w:szCs w:val="28"/>
          <w:rtl/>
        </w:rPr>
        <w:t xml:space="preserve"> شربت فواكه شيرين</w:t>
      </w:r>
      <w:r w:rsidR="00C762D6">
        <w:rPr>
          <w:rFonts w:ascii="Lotus" w:hAnsi="Lotus" w:hint="cs"/>
          <w:sz w:val="28"/>
          <w:szCs w:val="28"/>
          <w:rtl/>
        </w:rPr>
        <w:t>،</w:t>
      </w:r>
      <w:r w:rsidRPr="00BD1AA7">
        <w:rPr>
          <w:rFonts w:ascii="Lotus" w:hAnsi="Lotus"/>
          <w:sz w:val="28"/>
          <w:szCs w:val="28"/>
          <w:rtl/>
        </w:rPr>
        <w:t xml:space="preserve"> </w:t>
      </w:r>
      <w:r w:rsidRPr="00BD1AA7">
        <w:rPr>
          <w:rFonts w:ascii="Lotus" w:hAnsi="Lotus" w:hint="cs"/>
          <w:sz w:val="28"/>
          <w:szCs w:val="28"/>
          <w:rtl/>
        </w:rPr>
        <w:t xml:space="preserve">شربت </w:t>
      </w:r>
      <w:r w:rsidRPr="00BD1AA7">
        <w:rPr>
          <w:rFonts w:ascii="Lotus" w:hAnsi="Lotus"/>
          <w:sz w:val="28"/>
          <w:szCs w:val="28"/>
          <w:rtl/>
        </w:rPr>
        <w:t>هليون ه</w:t>
      </w:r>
      <w:r w:rsidR="00C22C36">
        <w:rPr>
          <w:rFonts w:ascii="Lotus" w:hAnsi="Lotus"/>
          <w:sz w:val="28"/>
          <w:szCs w:val="28"/>
          <w:rtl/>
        </w:rPr>
        <w:t>ر يك بيست مثقال به قوام آورده</w:t>
      </w:r>
      <w:r w:rsidR="00C22C36">
        <w:rPr>
          <w:rFonts w:ascii="Lotus" w:hAnsi="Lotus" w:hint="cs"/>
          <w:sz w:val="28"/>
          <w:szCs w:val="28"/>
          <w:rtl/>
        </w:rPr>
        <w:t>،</w:t>
      </w:r>
      <w:r w:rsidRPr="00BD1AA7">
        <w:rPr>
          <w:rFonts w:ascii="Lotus" w:hAnsi="Lotus"/>
          <w:sz w:val="28"/>
          <w:szCs w:val="28"/>
          <w:rtl/>
        </w:rPr>
        <w:t xml:space="preserve"> ادويه را به دستور معمول سرشته معجون سازند شربتى يك مثقال</w:t>
      </w:r>
      <w:r w:rsidR="00EE7796">
        <w:rPr>
          <w:rFonts w:ascii="Lotus" w:hAnsi="Lotus" w:hint="cs"/>
          <w:sz w:val="28"/>
          <w:szCs w:val="28"/>
          <w:rtl/>
        </w:rPr>
        <w:t xml:space="preserve"> </w:t>
      </w:r>
      <w:r w:rsidR="007F6700">
        <w:rPr>
          <w:rFonts w:ascii="Lotus" w:hAnsi="Lotus"/>
          <w:sz w:val="28"/>
          <w:szCs w:val="28"/>
          <w:rtl/>
        </w:rPr>
        <w:fldChar w:fldCharType="begin"/>
      </w:r>
      <w:r w:rsidR="00917FD9">
        <w:rPr>
          <w:rFonts w:ascii="Lotus" w:hAnsi="Lotus"/>
          <w:sz w:val="28"/>
          <w:szCs w:val="28"/>
          <w:rtl/>
        </w:rPr>
        <w:instrText xml:space="preserve"> </w:instrText>
      </w:r>
      <w:r w:rsidR="00917FD9">
        <w:rPr>
          <w:rFonts w:ascii="Lotus" w:hAnsi="Lotus"/>
          <w:sz w:val="28"/>
          <w:szCs w:val="28"/>
        </w:rPr>
        <w:instrText>ADDIN EN.CITE &lt;EndNote&gt;&lt;Cite&gt;&lt;RecNum&gt;295&lt;/RecNum&gt;&lt;record&gt;&lt;rec-number&gt;295&lt;/rec-number&gt;&lt;foreign-keys&gt;&lt;key app="EN" db-id="eezwrppszv0fxxeesz85taru5wpx2pzezevw"&gt;295&lt;/key&gt;&lt;/foreign-keys&gt;&lt;ref-type name="Journal Article"&gt;17&lt;/ref-type&gt;&lt;contributors&gt;&lt;/contributors&gt;&lt;titles&gt;&lt;title&gt;&lt;style face="normal" font="default" charset="178" size="100%</w:instrText>
      </w:r>
      <w:r w:rsidR="00917FD9">
        <w:rPr>
          <w:rFonts w:ascii="Lotus" w:hAnsi="Lotus"/>
          <w:sz w:val="28"/>
          <w:szCs w:val="28"/>
          <w:rtl/>
        </w:rPr>
        <w:instrText>"&gt;چشت</w:instrText>
      </w:r>
      <w:r w:rsidR="00917FD9">
        <w:rPr>
          <w:rFonts w:ascii="Lotus" w:hAnsi="Lotus" w:hint="cs"/>
          <w:sz w:val="28"/>
          <w:szCs w:val="28"/>
          <w:rtl/>
        </w:rPr>
        <w:instrText>ی</w:instrText>
      </w:r>
      <w:r w:rsidR="00917FD9">
        <w:rPr>
          <w:rFonts w:ascii="Lotus" w:hAnsi="Lotus"/>
          <w:sz w:val="28"/>
          <w:szCs w:val="28"/>
          <w:rtl/>
        </w:rPr>
        <w:instrText xml:space="preserve"> محمد اعظم‌خان، اکس</w:instrText>
      </w:r>
      <w:r w:rsidR="00917FD9">
        <w:rPr>
          <w:rFonts w:ascii="Lotus" w:hAnsi="Lotus" w:hint="cs"/>
          <w:sz w:val="28"/>
          <w:szCs w:val="28"/>
          <w:rtl/>
        </w:rPr>
        <w:instrText>ی</w:instrText>
      </w:r>
      <w:r w:rsidR="00917FD9">
        <w:rPr>
          <w:rFonts w:ascii="Lotus" w:hAnsi="Lotus" w:hint="eastAsia"/>
          <w:sz w:val="28"/>
          <w:szCs w:val="28"/>
          <w:rtl/>
        </w:rPr>
        <w:instrText>ر</w:instrText>
      </w:r>
      <w:r w:rsidR="00917FD9">
        <w:rPr>
          <w:rFonts w:ascii="Lotus" w:hAnsi="Lotus"/>
          <w:sz w:val="28"/>
          <w:szCs w:val="28"/>
          <w:rtl/>
        </w:rPr>
        <w:instrText xml:space="preserve"> اعظم، تهران، نشر مؤسسه مطالعات تار</w:instrText>
      </w:r>
      <w:r w:rsidR="00917FD9">
        <w:rPr>
          <w:rFonts w:ascii="Lotus" w:hAnsi="Lotus" w:hint="cs"/>
          <w:sz w:val="28"/>
          <w:szCs w:val="28"/>
          <w:rtl/>
        </w:rPr>
        <w:instrText>ی</w:instrText>
      </w:r>
      <w:r w:rsidR="00917FD9">
        <w:rPr>
          <w:rFonts w:ascii="Lotus" w:hAnsi="Lotus" w:hint="eastAsia"/>
          <w:sz w:val="28"/>
          <w:szCs w:val="28"/>
          <w:rtl/>
        </w:rPr>
        <w:instrText>خ</w:instrText>
      </w:r>
      <w:r w:rsidR="00917FD9">
        <w:rPr>
          <w:rFonts w:ascii="Lotus" w:hAnsi="Lotus"/>
          <w:sz w:val="28"/>
          <w:szCs w:val="28"/>
          <w:rtl/>
        </w:rPr>
        <w:instrText xml:space="preserve"> پزشک</w:instrText>
      </w:r>
      <w:r w:rsidR="00917FD9">
        <w:rPr>
          <w:rFonts w:ascii="Lotus" w:hAnsi="Lotus" w:hint="cs"/>
          <w:sz w:val="28"/>
          <w:szCs w:val="28"/>
          <w:rtl/>
        </w:rPr>
        <w:instrText>ی</w:instrText>
      </w:r>
      <w:r w:rsidR="00917FD9">
        <w:rPr>
          <w:rFonts w:ascii="Lotus" w:hAnsi="Lotus" w:hint="eastAsia"/>
          <w:sz w:val="28"/>
          <w:szCs w:val="28"/>
          <w:rtl/>
        </w:rPr>
        <w:instrText>،</w:instrText>
      </w:r>
      <w:r w:rsidR="00917FD9">
        <w:rPr>
          <w:rFonts w:ascii="Lotus" w:hAnsi="Lotus"/>
          <w:sz w:val="28"/>
          <w:szCs w:val="28"/>
          <w:rtl/>
        </w:rPr>
        <w:instrText xml:space="preserve"> طب اسلام</w:instrText>
      </w:r>
      <w:r w:rsidR="00917FD9">
        <w:rPr>
          <w:rFonts w:ascii="Lotus" w:hAnsi="Lotus" w:hint="cs"/>
          <w:sz w:val="28"/>
          <w:szCs w:val="28"/>
          <w:rtl/>
        </w:rPr>
        <w:instrText>ی</w:instrText>
      </w:r>
      <w:r w:rsidR="00917FD9">
        <w:rPr>
          <w:rFonts w:ascii="Lotus" w:hAnsi="Lotus"/>
          <w:sz w:val="28"/>
          <w:szCs w:val="28"/>
          <w:rtl/>
        </w:rPr>
        <w:instrText xml:space="preserve"> و مکمل، 1383، جلد3، صص 4، 79، 137، 142، 176، 350، 532، 545، 552، 556، 557، 583، 591، 599، 617، 618، 627، 684، 728، 730، 751 &lt;/</w:instrText>
      </w:r>
      <w:r w:rsidR="00917FD9">
        <w:rPr>
          <w:rFonts w:ascii="Lotus" w:hAnsi="Lotus"/>
          <w:sz w:val="28"/>
          <w:szCs w:val="28"/>
        </w:rPr>
        <w:instrText>style&gt;&lt;style face="normal" font="default" size="100%"&gt;.&amp;#xD;&lt;/style&gt;&lt;/title&gt;&lt;/titles&gt;&lt;dates&gt;&lt;/dates&gt;&lt;urls&gt;&lt;/urls&gt;&lt;/record&gt;&lt;/Cite&gt;&lt;/EndNote</w:instrText>
      </w:r>
      <w:r w:rsidR="00917FD9">
        <w:rPr>
          <w:rFonts w:ascii="Lotus" w:hAnsi="Lotus"/>
          <w:sz w:val="28"/>
          <w:szCs w:val="28"/>
          <w:rtl/>
        </w:rPr>
        <w:instrText>&gt;</w:instrText>
      </w:r>
      <w:r w:rsidR="007F6700">
        <w:rPr>
          <w:rFonts w:ascii="Lotus" w:hAnsi="Lotus"/>
          <w:sz w:val="28"/>
          <w:szCs w:val="28"/>
          <w:rtl/>
        </w:rPr>
        <w:fldChar w:fldCharType="separate"/>
      </w:r>
      <w:r w:rsidR="0093702B">
        <w:rPr>
          <w:rFonts w:ascii="Lotus" w:hAnsi="Lotus"/>
          <w:noProof/>
          <w:sz w:val="28"/>
          <w:szCs w:val="28"/>
          <w:rtl/>
        </w:rPr>
        <w:t>(114)</w:t>
      </w:r>
      <w:r w:rsidR="007F6700">
        <w:rPr>
          <w:rFonts w:ascii="Lotus" w:hAnsi="Lotus"/>
          <w:sz w:val="28"/>
          <w:szCs w:val="28"/>
          <w:rtl/>
        </w:rPr>
        <w:fldChar w:fldCharType="end"/>
      </w:r>
      <w:r w:rsidR="00EE7796">
        <w:rPr>
          <w:rFonts w:ascii="Lotus" w:hAnsi="Lotus" w:hint="cs"/>
          <w:sz w:val="28"/>
          <w:szCs w:val="28"/>
          <w:rtl/>
        </w:rPr>
        <w:t>.</w:t>
      </w:r>
      <w:r w:rsidRPr="00BD1AA7">
        <w:rPr>
          <w:rFonts w:ascii="Lotus" w:hAnsi="Lotus"/>
          <w:sz w:val="28"/>
          <w:szCs w:val="28"/>
          <w:rtl/>
        </w:rPr>
        <w:t xml:space="preserve"> </w:t>
      </w:r>
    </w:p>
    <w:p w:rsidR="00FA6503" w:rsidRDefault="0006422E" w:rsidP="00FA6503">
      <w:pPr>
        <w:spacing w:after="0" w:line="240" w:lineRule="auto"/>
        <w:jc w:val="lowKashida"/>
        <w:rPr>
          <w:rFonts w:ascii="Lotus" w:hAnsi="Lotus"/>
          <w:sz w:val="28"/>
          <w:szCs w:val="28"/>
          <w:rtl/>
        </w:rPr>
      </w:pPr>
      <w:r w:rsidRPr="00BD1AA7">
        <w:rPr>
          <w:rFonts w:hint="cs"/>
          <w:sz w:val="28"/>
          <w:szCs w:val="28"/>
          <w:rtl/>
        </w:rPr>
        <w:t>نسخه مفرح</w:t>
      </w:r>
      <w:r w:rsidR="00FA6503">
        <w:rPr>
          <w:rFonts w:hint="cs"/>
          <w:sz w:val="28"/>
          <w:szCs w:val="28"/>
          <w:rtl/>
        </w:rPr>
        <w:t xml:space="preserve"> </w:t>
      </w:r>
      <w:r w:rsidRPr="00BD1AA7">
        <w:rPr>
          <w:rFonts w:ascii="Lotus" w:hAnsi="Lotus"/>
          <w:sz w:val="28"/>
          <w:szCs w:val="28"/>
          <w:rtl/>
        </w:rPr>
        <w:t>طرب افزا</w:t>
      </w:r>
      <w:r w:rsidR="00FA6503">
        <w:rPr>
          <w:rFonts w:ascii="Lotus" w:hAnsi="Lotus" w:hint="cs"/>
          <w:sz w:val="28"/>
          <w:szCs w:val="28"/>
          <w:rtl/>
        </w:rPr>
        <w:t>:</w:t>
      </w:r>
    </w:p>
    <w:p w:rsidR="0006422E" w:rsidRPr="00BD1AA7" w:rsidRDefault="00C22C36" w:rsidP="0093702B">
      <w:pPr>
        <w:spacing w:after="0" w:line="240" w:lineRule="auto"/>
        <w:jc w:val="lowKashida"/>
        <w:rPr>
          <w:sz w:val="28"/>
          <w:szCs w:val="28"/>
          <w:rtl/>
        </w:rPr>
      </w:pPr>
      <w:r>
        <w:rPr>
          <w:rFonts w:ascii="Lotus" w:hAnsi="Lotus"/>
          <w:sz w:val="28"/>
          <w:szCs w:val="28"/>
          <w:rtl/>
        </w:rPr>
        <w:lastRenderedPageBreak/>
        <w:t xml:space="preserve">نشاط </w:t>
      </w:r>
      <w:r>
        <w:rPr>
          <w:rFonts w:ascii="Lotus" w:hAnsi="Lotus" w:hint="cs"/>
          <w:sz w:val="28"/>
          <w:szCs w:val="28"/>
          <w:rtl/>
        </w:rPr>
        <w:t>فراوان</w:t>
      </w:r>
      <w:r w:rsidR="0006422E" w:rsidRPr="00BD1AA7">
        <w:rPr>
          <w:rFonts w:ascii="Lotus" w:hAnsi="Lotus"/>
          <w:sz w:val="28"/>
          <w:szCs w:val="28"/>
          <w:rtl/>
        </w:rPr>
        <w:t xml:space="preserve"> آرد و خشكى مطلق ندارد و در تقويت دماغ و دل و باه بى نظير است</w:t>
      </w:r>
      <w:r w:rsidR="00C762D6">
        <w:rPr>
          <w:rFonts w:ascii="Lotus" w:hAnsi="Lotus" w:hint="cs"/>
          <w:sz w:val="28"/>
          <w:szCs w:val="28"/>
          <w:rtl/>
        </w:rPr>
        <w:t>.</w:t>
      </w:r>
      <w:r>
        <w:rPr>
          <w:rFonts w:ascii="Lotus" w:hAnsi="Lotus" w:hint="cs"/>
          <w:sz w:val="28"/>
          <w:szCs w:val="28"/>
          <w:rtl/>
        </w:rPr>
        <w:t xml:space="preserve"> دستور ساخت آن:</w:t>
      </w:r>
      <w:r w:rsidR="0006422E" w:rsidRPr="00BD1AA7">
        <w:rPr>
          <w:rFonts w:ascii="Lotus" w:hAnsi="Lotus"/>
          <w:sz w:val="28"/>
          <w:szCs w:val="28"/>
          <w:rtl/>
        </w:rPr>
        <w:t xml:space="preserve"> مشك خالص سه ماشه</w:t>
      </w:r>
      <w:r>
        <w:rPr>
          <w:rFonts w:ascii="Lotus" w:hAnsi="Lotus" w:hint="cs"/>
          <w:sz w:val="28"/>
          <w:szCs w:val="28"/>
          <w:rtl/>
        </w:rPr>
        <w:t>،</w:t>
      </w:r>
      <w:r w:rsidR="0006422E" w:rsidRPr="00BD1AA7">
        <w:rPr>
          <w:rFonts w:ascii="Lotus" w:hAnsi="Lotus"/>
          <w:sz w:val="28"/>
          <w:szCs w:val="28"/>
          <w:rtl/>
        </w:rPr>
        <w:t xml:space="preserve"> ورق نقره چهار ماشه</w:t>
      </w:r>
      <w:r>
        <w:rPr>
          <w:rFonts w:ascii="Lotus" w:hAnsi="Lotus" w:hint="cs"/>
          <w:sz w:val="28"/>
          <w:szCs w:val="28"/>
          <w:rtl/>
        </w:rPr>
        <w:t>،</w:t>
      </w:r>
      <w:r w:rsidR="0006422E" w:rsidRPr="00BD1AA7">
        <w:rPr>
          <w:rFonts w:ascii="Lotus" w:hAnsi="Lotus"/>
          <w:sz w:val="28"/>
          <w:szCs w:val="28"/>
          <w:rtl/>
        </w:rPr>
        <w:t xml:space="preserve"> بهمن سرخ و سفيد</w:t>
      </w:r>
      <w:r>
        <w:rPr>
          <w:rFonts w:ascii="Lotus" w:hAnsi="Lotus" w:hint="cs"/>
          <w:sz w:val="28"/>
          <w:szCs w:val="28"/>
          <w:rtl/>
        </w:rPr>
        <w:t>،</w:t>
      </w:r>
      <w:r w:rsidR="0006422E" w:rsidRPr="00BD1AA7">
        <w:rPr>
          <w:rFonts w:ascii="Lotus" w:hAnsi="Lotus"/>
          <w:sz w:val="28"/>
          <w:szCs w:val="28"/>
          <w:rtl/>
        </w:rPr>
        <w:t xml:space="preserve"> كبابه هر يك شش ماشه</w:t>
      </w:r>
      <w:r>
        <w:rPr>
          <w:rFonts w:ascii="Lotus" w:hAnsi="Lotus" w:hint="cs"/>
          <w:sz w:val="28"/>
          <w:szCs w:val="28"/>
          <w:rtl/>
        </w:rPr>
        <w:t>،</w:t>
      </w:r>
      <w:r w:rsidR="0006422E" w:rsidRPr="00BD1AA7">
        <w:rPr>
          <w:rFonts w:ascii="Lotus" w:hAnsi="Lotus"/>
          <w:sz w:val="28"/>
          <w:szCs w:val="28"/>
          <w:rtl/>
        </w:rPr>
        <w:t xml:space="preserve"> ثعلب مصرى</w:t>
      </w:r>
      <w:r>
        <w:rPr>
          <w:rFonts w:ascii="Lotus" w:hAnsi="Lotus" w:hint="cs"/>
          <w:sz w:val="28"/>
          <w:szCs w:val="28"/>
          <w:rtl/>
        </w:rPr>
        <w:t>،</w:t>
      </w:r>
      <w:r w:rsidR="0006422E" w:rsidRPr="00BD1AA7">
        <w:rPr>
          <w:rFonts w:ascii="Lotus" w:hAnsi="Lotus"/>
          <w:sz w:val="28"/>
          <w:szCs w:val="28"/>
          <w:rtl/>
        </w:rPr>
        <w:t xml:space="preserve"> شقاقل</w:t>
      </w:r>
      <w:r>
        <w:rPr>
          <w:rFonts w:ascii="Lotus" w:hAnsi="Lotus" w:hint="cs"/>
          <w:sz w:val="28"/>
          <w:szCs w:val="28"/>
          <w:rtl/>
        </w:rPr>
        <w:t>،</w:t>
      </w:r>
      <w:r w:rsidR="0006422E" w:rsidRPr="00BD1AA7">
        <w:rPr>
          <w:rFonts w:ascii="Lotus" w:hAnsi="Lotus"/>
          <w:sz w:val="28"/>
          <w:szCs w:val="28"/>
          <w:rtl/>
        </w:rPr>
        <w:t xml:space="preserve"> دانه</w:t>
      </w:r>
      <w:r w:rsidR="0006422E" w:rsidRPr="00BD1AA7">
        <w:rPr>
          <w:rFonts w:ascii="Lotus" w:hAnsi="Lotus" w:hint="cs"/>
          <w:sz w:val="28"/>
          <w:szCs w:val="28"/>
          <w:rtl/>
        </w:rPr>
        <w:softHyphen/>
        <w:t>ي</w:t>
      </w:r>
      <w:r w:rsidR="0006422E" w:rsidRPr="00BD1AA7">
        <w:rPr>
          <w:rFonts w:ascii="Lotus" w:hAnsi="Lotus"/>
          <w:sz w:val="28"/>
          <w:szCs w:val="28"/>
          <w:rtl/>
        </w:rPr>
        <w:t xml:space="preserve"> هيل</w:t>
      </w:r>
      <w:r>
        <w:rPr>
          <w:rFonts w:ascii="Lotus" w:hAnsi="Lotus" w:hint="cs"/>
          <w:sz w:val="28"/>
          <w:szCs w:val="28"/>
          <w:rtl/>
        </w:rPr>
        <w:t>،</w:t>
      </w:r>
      <w:r w:rsidR="0006422E" w:rsidRPr="00BD1AA7">
        <w:rPr>
          <w:rFonts w:ascii="Lotus" w:hAnsi="Lotus"/>
          <w:sz w:val="28"/>
          <w:szCs w:val="28"/>
          <w:rtl/>
        </w:rPr>
        <w:t xml:space="preserve"> دارچينى</w:t>
      </w:r>
      <w:r>
        <w:rPr>
          <w:rFonts w:ascii="Lotus" w:hAnsi="Lotus" w:hint="cs"/>
          <w:sz w:val="28"/>
          <w:szCs w:val="28"/>
          <w:rtl/>
        </w:rPr>
        <w:t>،</w:t>
      </w:r>
      <w:r>
        <w:rPr>
          <w:rFonts w:ascii="Lotus" w:hAnsi="Lotus"/>
          <w:sz w:val="28"/>
          <w:szCs w:val="28"/>
          <w:rtl/>
        </w:rPr>
        <w:t xml:space="preserve"> جوز</w:t>
      </w:r>
      <w:r w:rsidR="0006422E" w:rsidRPr="00BD1AA7">
        <w:rPr>
          <w:rFonts w:ascii="Lotus" w:hAnsi="Lotus"/>
          <w:sz w:val="28"/>
          <w:szCs w:val="28"/>
          <w:rtl/>
        </w:rPr>
        <w:t>بوا</w:t>
      </w:r>
      <w:r>
        <w:rPr>
          <w:rFonts w:ascii="Lotus" w:hAnsi="Lotus" w:hint="cs"/>
          <w:sz w:val="28"/>
          <w:szCs w:val="28"/>
          <w:rtl/>
        </w:rPr>
        <w:t>،</w:t>
      </w:r>
      <w:r w:rsidR="0006422E" w:rsidRPr="00BD1AA7">
        <w:rPr>
          <w:rFonts w:ascii="Lotus" w:hAnsi="Lotus"/>
          <w:sz w:val="28"/>
          <w:szCs w:val="28"/>
          <w:rtl/>
        </w:rPr>
        <w:t xml:space="preserve"> قرنفل</w:t>
      </w:r>
      <w:r>
        <w:rPr>
          <w:rFonts w:ascii="Lotus" w:hAnsi="Lotus" w:hint="cs"/>
          <w:sz w:val="28"/>
          <w:szCs w:val="28"/>
          <w:rtl/>
        </w:rPr>
        <w:t>،</w:t>
      </w:r>
      <w:r w:rsidR="0006422E" w:rsidRPr="00BD1AA7">
        <w:rPr>
          <w:rFonts w:ascii="Lotus" w:hAnsi="Lotus"/>
          <w:sz w:val="28"/>
          <w:szCs w:val="28"/>
          <w:rtl/>
        </w:rPr>
        <w:t xml:space="preserve"> گل سرخ</w:t>
      </w:r>
      <w:r>
        <w:rPr>
          <w:rFonts w:ascii="Lotus" w:hAnsi="Lotus" w:hint="cs"/>
          <w:sz w:val="28"/>
          <w:szCs w:val="28"/>
          <w:rtl/>
        </w:rPr>
        <w:t>،</w:t>
      </w:r>
      <w:r w:rsidR="0006422E" w:rsidRPr="00BD1AA7">
        <w:rPr>
          <w:rFonts w:ascii="Lotus" w:hAnsi="Lotus"/>
          <w:sz w:val="28"/>
          <w:szCs w:val="28"/>
          <w:rtl/>
        </w:rPr>
        <w:t xml:space="preserve"> فرنجمشك</w:t>
      </w:r>
      <w:r>
        <w:rPr>
          <w:rFonts w:ascii="Lotus" w:hAnsi="Lotus" w:hint="cs"/>
          <w:sz w:val="28"/>
          <w:szCs w:val="28"/>
          <w:rtl/>
        </w:rPr>
        <w:t>،</w:t>
      </w:r>
      <w:r w:rsidR="0006422E" w:rsidRPr="00BD1AA7">
        <w:rPr>
          <w:rFonts w:ascii="Lotus" w:hAnsi="Lotus"/>
          <w:sz w:val="28"/>
          <w:szCs w:val="28"/>
          <w:rtl/>
        </w:rPr>
        <w:t xml:space="preserve"> صندل سفيد</w:t>
      </w:r>
      <w:r>
        <w:rPr>
          <w:rFonts w:ascii="Lotus" w:hAnsi="Lotus" w:hint="cs"/>
          <w:sz w:val="28"/>
          <w:szCs w:val="28"/>
          <w:rtl/>
        </w:rPr>
        <w:t>،</w:t>
      </w:r>
      <w:r>
        <w:rPr>
          <w:rFonts w:ascii="Lotus" w:hAnsi="Lotus"/>
          <w:sz w:val="28"/>
          <w:szCs w:val="28"/>
          <w:rtl/>
        </w:rPr>
        <w:t xml:space="preserve"> ب</w:t>
      </w:r>
      <w:r w:rsidR="0006422E" w:rsidRPr="00BD1AA7">
        <w:rPr>
          <w:rFonts w:ascii="Lotus" w:hAnsi="Lotus"/>
          <w:sz w:val="28"/>
          <w:szCs w:val="28"/>
          <w:rtl/>
        </w:rPr>
        <w:t>سباسه</w:t>
      </w:r>
      <w:r>
        <w:rPr>
          <w:rFonts w:ascii="Lotus" w:hAnsi="Lotus" w:hint="cs"/>
          <w:sz w:val="28"/>
          <w:szCs w:val="28"/>
          <w:rtl/>
        </w:rPr>
        <w:t>،</w:t>
      </w:r>
      <w:r w:rsidR="0006422E" w:rsidRPr="00BD1AA7">
        <w:rPr>
          <w:rFonts w:ascii="Lotus" w:hAnsi="Lotus"/>
          <w:sz w:val="28"/>
          <w:szCs w:val="28"/>
          <w:rtl/>
        </w:rPr>
        <w:t xml:space="preserve"> زعفران هر يك يك توله</w:t>
      </w:r>
      <w:r>
        <w:rPr>
          <w:rFonts w:ascii="Lotus" w:hAnsi="Lotus" w:hint="cs"/>
          <w:sz w:val="28"/>
          <w:szCs w:val="28"/>
          <w:rtl/>
        </w:rPr>
        <w:t>،</w:t>
      </w:r>
      <w:r w:rsidR="0006422E" w:rsidRPr="00BD1AA7">
        <w:rPr>
          <w:rFonts w:ascii="Lotus" w:hAnsi="Lotus"/>
          <w:sz w:val="28"/>
          <w:szCs w:val="28"/>
          <w:rtl/>
        </w:rPr>
        <w:t xml:space="preserve"> مغز بادام</w:t>
      </w:r>
      <w:r>
        <w:rPr>
          <w:rFonts w:ascii="Lotus" w:hAnsi="Lotus" w:hint="cs"/>
          <w:sz w:val="28"/>
          <w:szCs w:val="28"/>
          <w:rtl/>
        </w:rPr>
        <w:t>،</w:t>
      </w:r>
      <w:r w:rsidR="0006422E" w:rsidRPr="00BD1AA7">
        <w:rPr>
          <w:rFonts w:ascii="Lotus" w:hAnsi="Lotus"/>
          <w:sz w:val="28"/>
          <w:szCs w:val="28"/>
          <w:rtl/>
        </w:rPr>
        <w:t xml:space="preserve"> تخم خشخاش</w:t>
      </w:r>
      <w:r>
        <w:rPr>
          <w:rFonts w:ascii="Lotus" w:hAnsi="Lotus" w:hint="cs"/>
          <w:sz w:val="28"/>
          <w:szCs w:val="28"/>
          <w:rtl/>
        </w:rPr>
        <w:t>،</w:t>
      </w:r>
      <w:r>
        <w:rPr>
          <w:rFonts w:ascii="Lotus" w:hAnsi="Lotus"/>
          <w:sz w:val="28"/>
          <w:szCs w:val="28"/>
          <w:rtl/>
        </w:rPr>
        <w:t xml:space="preserve"> گلاب هر يك پاو</w:t>
      </w:r>
      <w:r w:rsidR="0006422E" w:rsidRPr="00BD1AA7">
        <w:rPr>
          <w:rFonts w:ascii="Lotus" w:hAnsi="Lotus"/>
          <w:sz w:val="28"/>
          <w:szCs w:val="28"/>
          <w:rtl/>
        </w:rPr>
        <w:t>سير</w:t>
      </w:r>
      <w:r>
        <w:rPr>
          <w:rFonts w:ascii="Lotus" w:hAnsi="Lotus" w:hint="cs"/>
          <w:sz w:val="28"/>
          <w:szCs w:val="28"/>
          <w:rtl/>
        </w:rPr>
        <w:t>،</w:t>
      </w:r>
      <w:r w:rsidR="0006422E" w:rsidRPr="00BD1AA7">
        <w:rPr>
          <w:rFonts w:ascii="Lotus" w:hAnsi="Lotus"/>
          <w:sz w:val="28"/>
          <w:szCs w:val="28"/>
          <w:rtl/>
        </w:rPr>
        <w:t xml:space="preserve"> روغن برگ قنب نيم سير</w:t>
      </w:r>
      <w:r>
        <w:rPr>
          <w:rFonts w:ascii="Lotus" w:hAnsi="Lotus" w:hint="cs"/>
          <w:sz w:val="28"/>
          <w:szCs w:val="28"/>
          <w:rtl/>
        </w:rPr>
        <w:t>،</w:t>
      </w:r>
      <w:r w:rsidR="0006422E" w:rsidRPr="00BD1AA7">
        <w:rPr>
          <w:rFonts w:ascii="Lotus" w:hAnsi="Lotus"/>
          <w:sz w:val="28"/>
          <w:szCs w:val="28"/>
          <w:rtl/>
        </w:rPr>
        <w:t xml:space="preserve"> عسل سفيد</w:t>
      </w:r>
      <w:r>
        <w:rPr>
          <w:rFonts w:ascii="Lotus" w:hAnsi="Lotus" w:hint="cs"/>
          <w:sz w:val="28"/>
          <w:szCs w:val="28"/>
          <w:rtl/>
        </w:rPr>
        <w:t>،</w:t>
      </w:r>
      <w:r w:rsidR="0006422E" w:rsidRPr="00BD1AA7">
        <w:rPr>
          <w:rFonts w:ascii="Lotus" w:hAnsi="Lotus"/>
          <w:sz w:val="28"/>
          <w:szCs w:val="28"/>
          <w:rtl/>
        </w:rPr>
        <w:t xml:space="preserve"> قند سفيد يك و نيم سير مفرح سازند</w:t>
      </w:r>
      <w:r w:rsidR="00EE7796">
        <w:rPr>
          <w:rFonts w:ascii="Lotus" w:hAnsi="Lotus" w:hint="cs"/>
          <w:sz w:val="28"/>
          <w:szCs w:val="28"/>
          <w:rtl/>
        </w:rPr>
        <w:t xml:space="preserve"> </w:t>
      </w:r>
      <w:r w:rsidR="007F6700">
        <w:rPr>
          <w:rFonts w:ascii="Lotus" w:hAnsi="Lotus"/>
          <w:sz w:val="28"/>
          <w:szCs w:val="28"/>
          <w:rtl/>
        </w:rPr>
        <w:fldChar w:fldCharType="begin"/>
      </w:r>
      <w:r w:rsidR="00917FD9">
        <w:rPr>
          <w:rFonts w:ascii="Lotus" w:hAnsi="Lotus"/>
          <w:sz w:val="28"/>
          <w:szCs w:val="28"/>
          <w:rtl/>
        </w:rPr>
        <w:instrText xml:space="preserve"> </w:instrText>
      </w:r>
      <w:r w:rsidR="00917FD9">
        <w:rPr>
          <w:rFonts w:ascii="Lotus" w:hAnsi="Lotus"/>
          <w:sz w:val="28"/>
          <w:szCs w:val="28"/>
        </w:rPr>
        <w:instrText>ADDIN EN.CITE &lt;EndNote&gt;&lt;Cite&gt;&lt;RecNum&gt;295&lt;/RecNum&gt;&lt;record&gt;&lt;rec-number&gt;295&lt;/rec-number&gt;&lt;foreign-keys&gt;&lt;key app="EN" db-id="eezwrppszv0fxxeesz85taru5wpx2pzezevw"&gt;295&lt;/key&gt;&lt;/foreign-keys&gt;&lt;ref-type name="Journal Article"&gt;17&lt;/ref-type&gt;&lt;contributors&gt;&lt;/contributors&gt;&lt;titles&gt;&lt;title&gt;&lt;style face="normal" font="default" charset="178" size="100%</w:instrText>
      </w:r>
      <w:r w:rsidR="00917FD9">
        <w:rPr>
          <w:rFonts w:ascii="Lotus" w:hAnsi="Lotus"/>
          <w:sz w:val="28"/>
          <w:szCs w:val="28"/>
          <w:rtl/>
        </w:rPr>
        <w:instrText>"&gt;چشت</w:instrText>
      </w:r>
      <w:r w:rsidR="00917FD9">
        <w:rPr>
          <w:rFonts w:ascii="Lotus" w:hAnsi="Lotus" w:hint="cs"/>
          <w:sz w:val="28"/>
          <w:szCs w:val="28"/>
          <w:rtl/>
        </w:rPr>
        <w:instrText>ی</w:instrText>
      </w:r>
      <w:r w:rsidR="00917FD9">
        <w:rPr>
          <w:rFonts w:ascii="Lotus" w:hAnsi="Lotus"/>
          <w:sz w:val="28"/>
          <w:szCs w:val="28"/>
          <w:rtl/>
        </w:rPr>
        <w:instrText xml:space="preserve"> محمد اعظم‌خان، اکس</w:instrText>
      </w:r>
      <w:r w:rsidR="00917FD9">
        <w:rPr>
          <w:rFonts w:ascii="Lotus" w:hAnsi="Lotus" w:hint="cs"/>
          <w:sz w:val="28"/>
          <w:szCs w:val="28"/>
          <w:rtl/>
        </w:rPr>
        <w:instrText>یر</w:instrText>
      </w:r>
      <w:r w:rsidR="00917FD9">
        <w:rPr>
          <w:rFonts w:ascii="Lotus" w:hAnsi="Lotus"/>
          <w:sz w:val="28"/>
          <w:szCs w:val="28"/>
          <w:rtl/>
        </w:rPr>
        <w:instrText xml:space="preserve"> اعظم، تهران، نشر مؤسسه مطالعات تار</w:instrText>
      </w:r>
      <w:r w:rsidR="00917FD9">
        <w:rPr>
          <w:rFonts w:ascii="Lotus" w:hAnsi="Lotus" w:hint="cs"/>
          <w:sz w:val="28"/>
          <w:szCs w:val="28"/>
          <w:rtl/>
        </w:rPr>
        <w:instrText>یخ</w:instrText>
      </w:r>
      <w:r w:rsidR="00917FD9">
        <w:rPr>
          <w:rFonts w:ascii="Lotus" w:hAnsi="Lotus"/>
          <w:sz w:val="28"/>
          <w:szCs w:val="28"/>
          <w:rtl/>
        </w:rPr>
        <w:instrText xml:space="preserve"> پزشک</w:instrText>
      </w:r>
      <w:r w:rsidR="00917FD9">
        <w:rPr>
          <w:rFonts w:ascii="Lotus" w:hAnsi="Lotus" w:hint="cs"/>
          <w:sz w:val="28"/>
          <w:szCs w:val="28"/>
          <w:rtl/>
        </w:rPr>
        <w:instrText>ی،</w:instrText>
      </w:r>
      <w:r w:rsidR="00917FD9">
        <w:rPr>
          <w:rFonts w:ascii="Lotus" w:hAnsi="Lotus"/>
          <w:sz w:val="28"/>
          <w:szCs w:val="28"/>
          <w:rtl/>
        </w:rPr>
        <w:instrText xml:space="preserve"> طب اسلام</w:instrText>
      </w:r>
      <w:r w:rsidR="00917FD9">
        <w:rPr>
          <w:rFonts w:ascii="Lotus" w:hAnsi="Lotus" w:hint="cs"/>
          <w:sz w:val="28"/>
          <w:szCs w:val="28"/>
          <w:rtl/>
        </w:rPr>
        <w:instrText>ی</w:instrText>
      </w:r>
      <w:r w:rsidR="00917FD9">
        <w:rPr>
          <w:rFonts w:ascii="Lotus" w:hAnsi="Lotus"/>
          <w:sz w:val="28"/>
          <w:szCs w:val="28"/>
          <w:rtl/>
        </w:rPr>
        <w:instrText xml:space="preserve"> و مکمل، 1383، جلد3، صص 4، 79، 137، 142، 176، 350، 532، 545، 552، 556، 557، 583، 591، 599، 617، 618، 627، 684، 728، 730، 751 &lt;/</w:instrText>
      </w:r>
      <w:r w:rsidR="00917FD9">
        <w:rPr>
          <w:rFonts w:ascii="Lotus" w:hAnsi="Lotus"/>
          <w:sz w:val="28"/>
          <w:szCs w:val="28"/>
        </w:rPr>
        <w:instrText>style&gt;&lt;style face="normal" font="default" size="100%"&gt;.&amp;#xD;&lt;/style&gt;&lt;/title&gt;&lt;/titles&gt;&lt;dates&gt;&lt;/dates&gt;&lt;urls&gt;&lt;/urls&gt;&lt;/record&gt;&lt;/Cite&gt;&lt;/EndNote</w:instrText>
      </w:r>
      <w:r w:rsidR="00917FD9">
        <w:rPr>
          <w:rFonts w:ascii="Lotus" w:hAnsi="Lotus"/>
          <w:sz w:val="28"/>
          <w:szCs w:val="28"/>
          <w:rtl/>
        </w:rPr>
        <w:instrText>&gt;</w:instrText>
      </w:r>
      <w:r w:rsidR="007F6700">
        <w:rPr>
          <w:rFonts w:ascii="Lotus" w:hAnsi="Lotus"/>
          <w:sz w:val="28"/>
          <w:szCs w:val="28"/>
          <w:rtl/>
        </w:rPr>
        <w:fldChar w:fldCharType="separate"/>
      </w:r>
      <w:r w:rsidR="0093702B">
        <w:rPr>
          <w:rFonts w:ascii="Lotus" w:hAnsi="Lotus"/>
          <w:sz w:val="28"/>
          <w:szCs w:val="28"/>
          <w:rtl/>
        </w:rPr>
        <w:t>(114)</w:t>
      </w:r>
      <w:r w:rsidR="007F6700">
        <w:rPr>
          <w:rFonts w:ascii="Lotus" w:hAnsi="Lotus"/>
          <w:sz w:val="28"/>
          <w:szCs w:val="28"/>
          <w:rtl/>
        </w:rPr>
        <w:fldChar w:fldCharType="end"/>
      </w:r>
      <w:r w:rsidR="0006422E" w:rsidRPr="00BD1AA7">
        <w:rPr>
          <w:rFonts w:ascii="Lotus" w:hAnsi="Lotus" w:hint="cs"/>
          <w:sz w:val="28"/>
          <w:szCs w:val="28"/>
          <w:rtl/>
        </w:rPr>
        <w:t>.</w:t>
      </w:r>
    </w:p>
    <w:p w:rsidR="009D7D94" w:rsidRDefault="0006422E" w:rsidP="009D7D94">
      <w:pPr>
        <w:pStyle w:val="CommentText"/>
        <w:rPr>
          <w:sz w:val="28"/>
          <w:szCs w:val="28"/>
          <w:rtl/>
        </w:rPr>
      </w:pPr>
      <w:r w:rsidRPr="00FE6ED0">
        <w:rPr>
          <w:rFonts w:hint="cs"/>
          <w:sz w:val="28"/>
          <w:szCs w:val="28"/>
          <w:rtl/>
        </w:rPr>
        <w:t>نسخه مفرح</w:t>
      </w:r>
      <w:r w:rsidR="009D7D94">
        <w:rPr>
          <w:rFonts w:hint="cs"/>
          <w:sz w:val="28"/>
          <w:szCs w:val="28"/>
          <w:rtl/>
        </w:rPr>
        <w:t xml:space="preserve"> </w:t>
      </w:r>
      <w:r w:rsidR="00460564" w:rsidRPr="00A2749E">
        <w:rPr>
          <w:rFonts w:hint="cs"/>
          <w:sz w:val="28"/>
          <w:szCs w:val="28"/>
          <w:rtl/>
        </w:rPr>
        <w:t>حب نشاط</w:t>
      </w:r>
      <w:r w:rsidR="009D7D94">
        <w:rPr>
          <w:rFonts w:hint="cs"/>
          <w:sz w:val="28"/>
          <w:szCs w:val="28"/>
          <w:rtl/>
        </w:rPr>
        <w:t>:</w:t>
      </w:r>
      <w:r w:rsidR="00460564" w:rsidRPr="00A2749E">
        <w:rPr>
          <w:rFonts w:hint="cs"/>
          <w:sz w:val="28"/>
          <w:szCs w:val="28"/>
          <w:rtl/>
        </w:rPr>
        <w:t xml:space="preserve"> </w:t>
      </w:r>
    </w:p>
    <w:p w:rsidR="00460564" w:rsidRPr="009D7D94" w:rsidRDefault="00460564" w:rsidP="0093702B">
      <w:pPr>
        <w:pStyle w:val="CommentText"/>
        <w:rPr>
          <w:sz w:val="28"/>
          <w:szCs w:val="28"/>
          <w:rtl/>
        </w:rPr>
      </w:pPr>
      <w:r w:rsidRPr="00A2749E">
        <w:rPr>
          <w:rFonts w:hint="cs"/>
          <w:sz w:val="28"/>
          <w:szCs w:val="28"/>
          <w:rtl/>
        </w:rPr>
        <w:t xml:space="preserve">كه امساك مني به </w:t>
      </w:r>
      <w:r w:rsidR="00C22C36">
        <w:rPr>
          <w:rFonts w:hint="cs"/>
          <w:sz w:val="28"/>
          <w:szCs w:val="28"/>
          <w:rtl/>
        </w:rPr>
        <w:t>قوت تمام كند و قوي النشاط</w:t>
      </w:r>
      <w:r w:rsidRPr="00A2749E">
        <w:rPr>
          <w:rFonts w:hint="cs"/>
          <w:sz w:val="28"/>
          <w:szCs w:val="28"/>
          <w:rtl/>
        </w:rPr>
        <w:t xml:space="preserve"> و منوم و مشهي </w:t>
      </w:r>
      <w:r w:rsidR="00C22C36">
        <w:rPr>
          <w:rFonts w:hint="cs"/>
          <w:sz w:val="28"/>
          <w:szCs w:val="28"/>
          <w:rtl/>
        </w:rPr>
        <w:t>ا</w:t>
      </w:r>
      <w:r w:rsidRPr="00A2749E">
        <w:rPr>
          <w:rFonts w:hint="cs"/>
          <w:sz w:val="28"/>
          <w:szCs w:val="28"/>
          <w:rtl/>
        </w:rPr>
        <w:t>ست و ا</w:t>
      </w:r>
      <w:r w:rsidR="00C22C36">
        <w:rPr>
          <w:rFonts w:hint="cs"/>
          <w:sz w:val="28"/>
          <w:szCs w:val="28"/>
          <w:rtl/>
        </w:rPr>
        <w:t>ين را حكيم مؤ</w:t>
      </w:r>
      <w:r w:rsidR="00E70189">
        <w:rPr>
          <w:rFonts w:hint="cs"/>
          <w:sz w:val="28"/>
          <w:szCs w:val="28"/>
          <w:rtl/>
        </w:rPr>
        <w:t>من مسمي به مويز عمر</w:t>
      </w:r>
      <w:r w:rsidRPr="00A2749E">
        <w:rPr>
          <w:rFonts w:hint="cs"/>
          <w:sz w:val="28"/>
          <w:szCs w:val="28"/>
          <w:rtl/>
        </w:rPr>
        <w:t xml:space="preserve"> ساخته</w:t>
      </w:r>
      <w:r>
        <w:rPr>
          <w:rFonts w:hint="cs"/>
          <w:sz w:val="28"/>
          <w:szCs w:val="28"/>
          <w:rtl/>
        </w:rPr>
        <w:t>.</w:t>
      </w:r>
      <w:r w:rsidR="00C22C36">
        <w:rPr>
          <w:rFonts w:hint="cs"/>
          <w:sz w:val="28"/>
          <w:szCs w:val="28"/>
          <w:rtl/>
        </w:rPr>
        <w:t xml:space="preserve"> دستور ساخت آن:</w:t>
      </w:r>
      <w:r w:rsidRPr="00A2749E">
        <w:rPr>
          <w:rFonts w:hint="cs"/>
          <w:sz w:val="28"/>
          <w:szCs w:val="28"/>
          <w:rtl/>
        </w:rPr>
        <w:t xml:space="preserve"> مويز طائفي را </w:t>
      </w:r>
      <w:r w:rsidR="00552CA8">
        <w:rPr>
          <w:rFonts w:hint="cs"/>
          <w:sz w:val="28"/>
          <w:szCs w:val="28"/>
          <w:rtl/>
        </w:rPr>
        <w:t>ی</w:t>
      </w:r>
      <w:r w:rsidR="00552CA8">
        <w:rPr>
          <w:rFonts w:hint="eastAsia"/>
          <w:sz w:val="28"/>
          <w:szCs w:val="28"/>
          <w:rtl/>
        </w:rPr>
        <w:t>ک‌صد</w:t>
      </w:r>
      <w:r w:rsidRPr="00A2749E">
        <w:rPr>
          <w:rFonts w:hint="cs"/>
          <w:sz w:val="28"/>
          <w:szCs w:val="28"/>
          <w:rtl/>
        </w:rPr>
        <w:t xml:space="preserve"> </w:t>
      </w:r>
      <w:r w:rsidR="00C22C36">
        <w:rPr>
          <w:rFonts w:hint="cs"/>
          <w:sz w:val="28"/>
          <w:szCs w:val="28"/>
          <w:rtl/>
        </w:rPr>
        <w:t>عدد گرفته بيخ شوكران سه مثقال بذ</w:t>
      </w:r>
      <w:r w:rsidRPr="00A2749E">
        <w:rPr>
          <w:rFonts w:hint="cs"/>
          <w:sz w:val="28"/>
          <w:szCs w:val="28"/>
          <w:rtl/>
        </w:rPr>
        <w:t>رالبنج سه مثقال هردو را كوفته با مويز در يك صد و پنجاه مثقال آب بجوشانند تا آن كه آب را تمام جذب كند به قدر حبه حب ساخته وقت حاجت يك حب استعمال نمايند</w:t>
      </w:r>
      <w:r w:rsidR="00C22C36">
        <w:rPr>
          <w:rFonts w:hint="cs"/>
          <w:sz w:val="28"/>
          <w:szCs w:val="28"/>
          <w:rtl/>
        </w:rPr>
        <w:t>.</w:t>
      </w:r>
      <w:r w:rsidRPr="00A2749E">
        <w:rPr>
          <w:rFonts w:hint="cs"/>
          <w:sz w:val="28"/>
          <w:szCs w:val="28"/>
          <w:rtl/>
        </w:rPr>
        <w:t xml:space="preserve"> اگر قوي‌تر خواهند بركك شيرازي يا ورق ا</w:t>
      </w:r>
      <w:r w:rsidR="00C22C36">
        <w:rPr>
          <w:rFonts w:hint="cs"/>
          <w:sz w:val="28"/>
          <w:szCs w:val="28"/>
          <w:rtl/>
        </w:rPr>
        <w:t>لخيال يا چرس به آن بجوشانند. ايضاً داروی دیگری</w:t>
      </w:r>
      <w:r w:rsidRPr="00A2749E">
        <w:rPr>
          <w:rFonts w:hint="cs"/>
          <w:sz w:val="28"/>
          <w:szCs w:val="28"/>
          <w:rtl/>
        </w:rPr>
        <w:t xml:space="preserve"> كه مجرب اكثر اطباي هند است</w:t>
      </w:r>
      <w:r w:rsidR="00C22C36">
        <w:rPr>
          <w:rFonts w:hint="cs"/>
          <w:sz w:val="28"/>
          <w:szCs w:val="28"/>
          <w:rtl/>
        </w:rPr>
        <w:t>، جوز</w:t>
      </w:r>
      <w:r w:rsidRPr="00A2749E">
        <w:rPr>
          <w:rFonts w:hint="cs"/>
          <w:sz w:val="28"/>
          <w:szCs w:val="28"/>
          <w:rtl/>
        </w:rPr>
        <w:t>بوا</w:t>
      </w:r>
      <w:r w:rsidR="00C22C36">
        <w:rPr>
          <w:rFonts w:hint="cs"/>
          <w:sz w:val="28"/>
          <w:szCs w:val="28"/>
          <w:rtl/>
        </w:rPr>
        <w:t>،</w:t>
      </w:r>
      <w:r w:rsidRPr="00A2749E">
        <w:rPr>
          <w:rFonts w:hint="cs"/>
          <w:sz w:val="28"/>
          <w:szCs w:val="28"/>
          <w:rtl/>
        </w:rPr>
        <w:t xml:space="preserve"> شنگرف</w:t>
      </w:r>
      <w:r w:rsidR="00C22C36">
        <w:rPr>
          <w:rFonts w:hint="cs"/>
          <w:sz w:val="28"/>
          <w:szCs w:val="28"/>
          <w:rtl/>
        </w:rPr>
        <w:t>،</w:t>
      </w:r>
      <w:r w:rsidRPr="00A2749E">
        <w:rPr>
          <w:rFonts w:hint="cs"/>
          <w:sz w:val="28"/>
          <w:szCs w:val="28"/>
          <w:rtl/>
        </w:rPr>
        <w:t xml:space="preserve"> عاقرقرحا</w:t>
      </w:r>
      <w:r w:rsidR="00C22C36">
        <w:rPr>
          <w:rFonts w:hint="cs"/>
          <w:sz w:val="28"/>
          <w:szCs w:val="28"/>
          <w:rtl/>
        </w:rPr>
        <w:t>،</w:t>
      </w:r>
      <w:r w:rsidRPr="00A2749E">
        <w:rPr>
          <w:rFonts w:hint="cs"/>
          <w:sz w:val="28"/>
          <w:szCs w:val="28"/>
          <w:rtl/>
        </w:rPr>
        <w:t xml:space="preserve"> افيون هريك يك درم ساييده در شهد سرشته بيست حب </w:t>
      </w:r>
      <w:r w:rsidR="005A6D43">
        <w:rPr>
          <w:rFonts w:hint="cs"/>
          <w:sz w:val="28"/>
          <w:szCs w:val="28"/>
          <w:rtl/>
        </w:rPr>
        <w:t>سازند و يك حب شام خورده بالايش ش</w:t>
      </w:r>
      <w:r w:rsidRPr="00A2749E">
        <w:rPr>
          <w:rFonts w:hint="cs"/>
          <w:sz w:val="28"/>
          <w:szCs w:val="28"/>
          <w:rtl/>
        </w:rPr>
        <w:t xml:space="preserve">يره برگ </w:t>
      </w:r>
      <w:r w:rsidR="00552CA8">
        <w:rPr>
          <w:sz w:val="28"/>
          <w:szCs w:val="28"/>
          <w:rtl/>
        </w:rPr>
        <w:t>تانبول</w:t>
      </w:r>
      <w:r w:rsidRPr="00A2749E">
        <w:rPr>
          <w:rFonts w:hint="cs"/>
          <w:sz w:val="28"/>
          <w:szCs w:val="28"/>
          <w:rtl/>
        </w:rPr>
        <w:t xml:space="preserve"> بخورند تا هفت ساعت امساك كند و اگر وزن همه مساوي گرفته در شيره برگ </w:t>
      </w:r>
      <w:r w:rsidR="00552CA8">
        <w:rPr>
          <w:sz w:val="28"/>
          <w:szCs w:val="28"/>
          <w:rtl/>
        </w:rPr>
        <w:t>تانبول</w:t>
      </w:r>
      <w:r w:rsidRPr="00A2749E">
        <w:rPr>
          <w:rFonts w:hint="cs"/>
          <w:sz w:val="28"/>
          <w:szCs w:val="28"/>
          <w:rtl/>
        </w:rPr>
        <w:t xml:space="preserve"> مقدار نخود </w:t>
      </w:r>
      <w:r w:rsidR="00552CA8">
        <w:rPr>
          <w:sz w:val="28"/>
          <w:szCs w:val="28"/>
          <w:rtl/>
        </w:rPr>
        <w:t>حب‌ها</w:t>
      </w:r>
      <w:r w:rsidRPr="00A2749E">
        <w:rPr>
          <w:rFonts w:hint="cs"/>
          <w:sz w:val="28"/>
          <w:szCs w:val="28"/>
          <w:rtl/>
        </w:rPr>
        <w:t xml:space="preserve"> بندند و بعد شام يك حب بخورند همراه شير نيز مفيد بود و بايد كه ميان غذا و دوا فاصله سه پاس باشد تا شكم دم نكند و اگر به شب اشتها شود به جز شير ديگر هيچ نخورد و اين قاعده در اكثر ادويه </w:t>
      </w:r>
      <w:r w:rsidR="00552CA8">
        <w:rPr>
          <w:sz w:val="28"/>
          <w:szCs w:val="28"/>
          <w:rtl/>
        </w:rPr>
        <w:t>ممسک</w:t>
      </w:r>
      <w:r w:rsidRPr="00A2749E">
        <w:rPr>
          <w:rFonts w:hint="cs"/>
          <w:sz w:val="28"/>
          <w:szCs w:val="28"/>
          <w:rtl/>
        </w:rPr>
        <w:t xml:space="preserve"> </w:t>
      </w:r>
      <w:r w:rsidR="00552CA8">
        <w:rPr>
          <w:rFonts w:hint="cs"/>
          <w:sz w:val="28"/>
          <w:szCs w:val="28"/>
          <w:rtl/>
        </w:rPr>
        <w:t>ی</w:t>
      </w:r>
      <w:r w:rsidR="00552CA8">
        <w:rPr>
          <w:rFonts w:hint="eastAsia"/>
          <w:sz w:val="28"/>
          <w:szCs w:val="28"/>
          <w:rtl/>
        </w:rPr>
        <w:t>اد</w:t>
      </w:r>
      <w:r w:rsidR="00552CA8">
        <w:rPr>
          <w:sz w:val="28"/>
          <w:szCs w:val="28"/>
          <w:rtl/>
        </w:rPr>
        <w:t xml:space="preserve"> دارند</w:t>
      </w:r>
      <w:r w:rsidR="00EE7796">
        <w:rPr>
          <w:rFonts w:hint="cs"/>
          <w:sz w:val="28"/>
          <w:szCs w:val="28"/>
          <w:rtl/>
        </w:rPr>
        <w:t xml:space="preserve"> </w:t>
      </w:r>
      <w:r w:rsidR="007F6700">
        <w:rPr>
          <w:rFonts w:ascii="Lotus" w:hAnsi="Lotus"/>
          <w:sz w:val="28"/>
          <w:szCs w:val="28"/>
          <w:rtl/>
        </w:rPr>
        <w:fldChar w:fldCharType="begin"/>
      </w:r>
      <w:r w:rsidR="00917FD9">
        <w:rPr>
          <w:rFonts w:ascii="Lotus" w:hAnsi="Lotus"/>
          <w:sz w:val="28"/>
          <w:szCs w:val="28"/>
          <w:rtl/>
        </w:rPr>
        <w:instrText xml:space="preserve"> </w:instrText>
      </w:r>
      <w:r w:rsidR="00917FD9">
        <w:rPr>
          <w:rFonts w:ascii="Lotus" w:hAnsi="Lotus"/>
          <w:sz w:val="28"/>
          <w:szCs w:val="28"/>
        </w:rPr>
        <w:instrText>ADDIN EN.CITE &lt;EndNote&gt;&lt;Cite&gt;&lt;RecNum&gt;295&lt;/RecNum&gt;&lt;record&gt;&lt;rec-number&gt;295&lt;/rec-number&gt;&lt;foreign-keys&gt;&lt;key app="EN" db-id="eezwrppszv0fxxeesz85taru5wpx2pzezevw"&gt;295&lt;/key&gt;&lt;/foreign-keys&gt;&lt;ref-type name="Journal Article"&gt;17&lt;/ref-type&gt;&lt;contributors&gt;&lt;/contributors&gt;&lt;titles&gt;&lt;title&gt;&lt;style face="normal" font="default" charset="178" size="100%</w:instrText>
      </w:r>
      <w:r w:rsidR="00917FD9">
        <w:rPr>
          <w:rFonts w:ascii="Lotus" w:hAnsi="Lotus"/>
          <w:sz w:val="28"/>
          <w:szCs w:val="28"/>
          <w:rtl/>
        </w:rPr>
        <w:instrText>"&gt;چشت</w:instrText>
      </w:r>
      <w:r w:rsidR="00917FD9">
        <w:rPr>
          <w:rFonts w:ascii="Lotus" w:hAnsi="Lotus" w:hint="cs"/>
          <w:sz w:val="28"/>
          <w:szCs w:val="28"/>
          <w:rtl/>
        </w:rPr>
        <w:instrText>ی</w:instrText>
      </w:r>
      <w:r w:rsidR="00917FD9">
        <w:rPr>
          <w:rFonts w:ascii="Lotus" w:hAnsi="Lotus"/>
          <w:sz w:val="28"/>
          <w:szCs w:val="28"/>
          <w:rtl/>
        </w:rPr>
        <w:instrText xml:space="preserve"> محمد اعظم‌خان، اکس</w:instrText>
      </w:r>
      <w:r w:rsidR="00917FD9">
        <w:rPr>
          <w:rFonts w:ascii="Lotus" w:hAnsi="Lotus" w:hint="cs"/>
          <w:sz w:val="28"/>
          <w:szCs w:val="28"/>
          <w:rtl/>
        </w:rPr>
        <w:instrText>ی</w:instrText>
      </w:r>
      <w:r w:rsidR="00917FD9">
        <w:rPr>
          <w:rFonts w:ascii="Lotus" w:hAnsi="Lotus" w:hint="eastAsia"/>
          <w:sz w:val="28"/>
          <w:szCs w:val="28"/>
          <w:rtl/>
        </w:rPr>
        <w:instrText>ر</w:instrText>
      </w:r>
      <w:r w:rsidR="00917FD9">
        <w:rPr>
          <w:rFonts w:ascii="Lotus" w:hAnsi="Lotus"/>
          <w:sz w:val="28"/>
          <w:szCs w:val="28"/>
          <w:rtl/>
        </w:rPr>
        <w:instrText xml:space="preserve"> اعظم، تهران، نشر مؤسسه مطالعات تار</w:instrText>
      </w:r>
      <w:r w:rsidR="00917FD9">
        <w:rPr>
          <w:rFonts w:ascii="Lotus" w:hAnsi="Lotus" w:hint="cs"/>
          <w:sz w:val="28"/>
          <w:szCs w:val="28"/>
          <w:rtl/>
        </w:rPr>
        <w:instrText>ی</w:instrText>
      </w:r>
      <w:r w:rsidR="00917FD9">
        <w:rPr>
          <w:rFonts w:ascii="Lotus" w:hAnsi="Lotus" w:hint="eastAsia"/>
          <w:sz w:val="28"/>
          <w:szCs w:val="28"/>
          <w:rtl/>
        </w:rPr>
        <w:instrText>خ</w:instrText>
      </w:r>
      <w:r w:rsidR="00917FD9">
        <w:rPr>
          <w:rFonts w:ascii="Lotus" w:hAnsi="Lotus"/>
          <w:sz w:val="28"/>
          <w:szCs w:val="28"/>
          <w:rtl/>
        </w:rPr>
        <w:instrText xml:space="preserve"> پزشک</w:instrText>
      </w:r>
      <w:r w:rsidR="00917FD9">
        <w:rPr>
          <w:rFonts w:ascii="Lotus" w:hAnsi="Lotus" w:hint="cs"/>
          <w:sz w:val="28"/>
          <w:szCs w:val="28"/>
          <w:rtl/>
        </w:rPr>
        <w:instrText>ی</w:instrText>
      </w:r>
      <w:r w:rsidR="00917FD9">
        <w:rPr>
          <w:rFonts w:ascii="Lotus" w:hAnsi="Lotus" w:hint="eastAsia"/>
          <w:sz w:val="28"/>
          <w:szCs w:val="28"/>
          <w:rtl/>
        </w:rPr>
        <w:instrText>،</w:instrText>
      </w:r>
      <w:r w:rsidR="00917FD9">
        <w:rPr>
          <w:rFonts w:ascii="Lotus" w:hAnsi="Lotus"/>
          <w:sz w:val="28"/>
          <w:szCs w:val="28"/>
          <w:rtl/>
        </w:rPr>
        <w:instrText xml:space="preserve"> طب اسلام</w:instrText>
      </w:r>
      <w:r w:rsidR="00917FD9">
        <w:rPr>
          <w:rFonts w:ascii="Lotus" w:hAnsi="Lotus" w:hint="cs"/>
          <w:sz w:val="28"/>
          <w:szCs w:val="28"/>
          <w:rtl/>
        </w:rPr>
        <w:instrText>ی</w:instrText>
      </w:r>
      <w:r w:rsidR="00917FD9">
        <w:rPr>
          <w:rFonts w:ascii="Lotus" w:hAnsi="Lotus"/>
          <w:sz w:val="28"/>
          <w:szCs w:val="28"/>
          <w:rtl/>
        </w:rPr>
        <w:instrText xml:space="preserve"> و مکمل، 1383، جلد3، صص 4، 79، 137، 142، 176، 350، 532، 545، 552، 556، 557، 583، 591، 599، 617، 618، 627، 684، 728، 730، 751 &lt;/</w:instrText>
      </w:r>
      <w:r w:rsidR="00917FD9">
        <w:rPr>
          <w:rFonts w:ascii="Lotus" w:hAnsi="Lotus"/>
          <w:sz w:val="28"/>
          <w:szCs w:val="28"/>
        </w:rPr>
        <w:instrText>style&gt;&lt;style face="normal" font="default" size="100%"&gt;.&amp;#xD;&lt;/style&gt;&lt;/title&gt;&lt;/titles&gt;&lt;dates&gt;&lt;/dates&gt;&lt;urls&gt;&lt;/urls&gt;&lt;/record&gt;&lt;/Cite&gt;&lt;/EndNote</w:instrText>
      </w:r>
      <w:r w:rsidR="00917FD9">
        <w:rPr>
          <w:rFonts w:ascii="Lotus" w:hAnsi="Lotus"/>
          <w:sz w:val="28"/>
          <w:szCs w:val="28"/>
          <w:rtl/>
        </w:rPr>
        <w:instrText>&gt;</w:instrText>
      </w:r>
      <w:r w:rsidR="007F6700">
        <w:rPr>
          <w:rFonts w:ascii="Lotus" w:hAnsi="Lotus"/>
          <w:sz w:val="28"/>
          <w:szCs w:val="28"/>
          <w:rtl/>
        </w:rPr>
        <w:fldChar w:fldCharType="separate"/>
      </w:r>
      <w:r w:rsidR="0093702B">
        <w:rPr>
          <w:rFonts w:ascii="Lotus" w:hAnsi="Lotus"/>
          <w:noProof/>
          <w:sz w:val="28"/>
          <w:szCs w:val="28"/>
          <w:rtl/>
        </w:rPr>
        <w:t>(114)</w:t>
      </w:r>
      <w:r w:rsidR="007F6700">
        <w:rPr>
          <w:rFonts w:ascii="Lotus" w:hAnsi="Lotus"/>
          <w:sz w:val="28"/>
          <w:szCs w:val="28"/>
          <w:rtl/>
        </w:rPr>
        <w:fldChar w:fldCharType="end"/>
      </w:r>
      <w:r w:rsidRPr="00A2749E">
        <w:rPr>
          <w:rFonts w:hint="cs"/>
          <w:sz w:val="28"/>
          <w:szCs w:val="28"/>
          <w:rtl/>
        </w:rPr>
        <w:t>.</w:t>
      </w:r>
    </w:p>
    <w:p w:rsidR="009D7D94" w:rsidRPr="009D7D94" w:rsidRDefault="00460564" w:rsidP="009D7D94">
      <w:pPr>
        <w:pStyle w:val="CommentText"/>
        <w:rPr>
          <w:sz w:val="28"/>
          <w:szCs w:val="28"/>
          <w:rtl/>
        </w:rPr>
      </w:pPr>
      <w:r w:rsidRPr="009D7D94">
        <w:rPr>
          <w:rFonts w:hint="cs"/>
          <w:sz w:val="28"/>
          <w:szCs w:val="28"/>
          <w:rtl/>
        </w:rPr>
        <w:t>مفرح</w:t>
      </w:r>
      <w:r w:rsidR="009D7D94" w:rsidRPr="009D7D94">
        <w:rPr>
          <w:rFonts w:hint="cs"/>
          <w:sz w:val="28"/>
          <w:szCs w:val="28"/>
          <w:rtl/>
        </w:rPr>
        <w:t xml:space="preserve"> </w:t>
      </w:r>
      <w:r w:rsidR="00552CA8">
        <w:rPr>
          <w:rFonts w:ascii="Arial" w:hAnsi="Arial"/>
          <w:sz w:val="28"/>
          <w:szCs w:val="28"/>
          <w:rtl/>
        </w:rPr>
        <w:t>خم</w:t>
      </w:r>
      <w:r w:rsidR="00552CA8">
        <w:rPr>
          <w:rFonts w:ascii="Arial" w:hAnsi="Arial" w:hint="cs"/>
          <w:sz w:val="28"/>
          <w:szCs w:val="28"/>
          <w:rtl/>
        </w:rPr>
        <w:t>ی</w:t>
      </w:r>
      <w:r w:rsidR="00552CA8">
        <w:rPr>
          <w:rFonts w:ascii="Arial" w:hAnsi="Arial" w:hint="eastAsia"/>
          <w:sz w:val="28"/>
          <w:szCs w:val="28"/>
          <w:rtl/>
        </w:rPr>
        <w:t>ره</w:t>
      </w:r>
      <w:r w:rsidRPr="009D7D94">
        <w:rPr>
          <w:rFonts w:ascii="Arial" w:hAnsi="Arial"/>
          <w:sz w:val="28"/>
          <w:szCs w:val="28"/>
          <w:rtl/>
        </w:rPr>
        <w:t xml:space="preserve"> ابريشم از اختراع نواب معتمدالملوک </w:t>
      </w:r>
      <w:r w:rsidR="00552CA8">
        <w:rPr>
          <w:rFonts w:ascii="Arial" w:hAnsi="Arial"/>
          <w:sz w:val="28"/>
          <w:szCs w:val="28"/>
          <w:rtl/>
        </w:rPr>
        <w:t>به جهت</w:t>
      </w:r>
      <w:r w:rsidRPr="009D7D94">
        <w:rPr>
          <w:rFonts w:ascii="Arial" w:hAnsi="Arial"/>
          <w:sz w:val="28"/>
          <w:szCs w:val="28"/>
          <w:rtl/>
        </w:rPr>
        <w:t xml:space="preserve"> محم</w:t>
      </w:r>
      <w:r w:rsidR="00552CA8">
        <w:rPr>
          <w:rFonts w:ascii="Arial" w:hAnsi="Arial"/>
          <w:sz w:val="28"/>
          <w:szCs w:val="28"/>
          <w:rtl/>
        </w:rPr>
        <w:t xml:space="preserve">د </w:t>
      </w:r>
      <w:r w:rsidRPr="009D7D94">
        <w:rPr>
          <w:rFonts w:ascii="Arial" w:hAnsi="Arial"/>
          <w:sz w:val="28"/>
          <w:szCs w:val="28"/>
          <w:rtl/>
        </w:rPr>
        <w:t>شاه پادشاه</w:t>
      </w:r>
      <w:r w:rsidR="009D7D94">
        <w:rPr>
          <w:rFonts w:ascii="Arial" w:hAnsi="Arial" w:hint="cs"/>
          <w:sz w:val="28"/>
          <w:szCs w:val="28"/>
          <w:rtl/>
        </w:rPr>
        <w:t>:</w:t>
      </w:r>
      <w:r w:rsidRPr="009D7D94">
        <w:rPr>
          <w:rFonts w:ascii="Arial" w:hAnsi="Arial"/>
          <w:sz w:val="28"/>
          <w:szCs w:val="28"/>
          <w:rtl/>
        </w:rPr>
        <w:t xml:space="preserve"> </w:t>
      </w:r>
    </w:p>
    <w:p w:rsidR="00460564" w:rsidRPr="00182DBB" w:rsidRDefault="00460564" w:rsidP="00CE7716">
      <w:pPr>
        <w:spacing w:after="0" w:line="240" w:lineRule="auto"/>
        <w:jc w:val="both"/>
        <w:rPr>
          <w:rFonts w:ascii="Arial" w:hAnsi="Arial"/>
          <w:sz w:val="28"/>
          <w:szCs w:val="28"/>
          <w:rtl/>
        </w:rPr>
      </w:pPr>
      <w:r w:rsidRPr="00182DBB">
        <w:rPr>
          <w:rFonts w:ascii="Arial" w:hAnsi="Arial"/>
          <w:sz w:val="28"/>
          <w:szCs w:val="28"/>
          <w:rtl/>
        </w:rPr>
        <w:t>که مقوي قلب حارست و دافع وسواس و خفقان حادث از اخلاط متحرقه سوداويه و تفريح و نشاط و سرور آورد و مقوي جميع اعضاي رئيسه</w:t>
      </w:r>
      <w:r w:rsidR="005A6D43">
        <w:rPr>
          <w:rFonts w:ascii="Arial" w:hAnsi="Arial" w:hint="cs"/>
          <w:sz w:val="28"/>
          <w:szCs w:val="28"/>
          <w:rtl/>
        </w:rPr>
        <w:t xml:space="preserve">، </w:t>
      </w:r>
      <w:r w:rsidRPr="00182DBB">
        <w:rPr>
          <w:rFonts w:ascii="Arial" w:hAnsi="Arial"/>
          <w:sz w:val="28"/>
          <w:szCs w:val="28"/>
          <w:rtl/>
        </w:rPr>
        <w:t>گرده و معده است</w:t>
      </w:r>
      <w:r w:rsidR="005A6D43">
        <w:rPr>
          <w:rFonts w:ascii="Arial" w:hAnsi="Arial" w:hint="cs"/>
          <w:sz w:val="28"/>
          <w:szCs w:val="28"/>
          <w:rtl/>
        </w:rPr>
        <w:t>،</w:t>
      </w:r>
      <w:r w:rsidRPr="00182DBB">
        <w:rPr>
          <w:rFonts w:ascii="Arial" w:hAnsi="Arial"/>
          <w:sz w:val="28"/>
          <w:szCs w:val="28"/>
          <w:rtl/>
        </w:rPr>
        <w:t xml:space="preserve"> اصلاح حال گرده نمايد و گرمي آن </w:t>
      </w:r>
      <w:r w:rsidR="00552CA8">
        <w:rPr>
          <w:rFonts w:ascii="Arial" w:hAnsi="Arial"/>
          <w:sz w:val="28"/>
          <w:szCs w:val="28"/>
          <w:rtl/>
        </w:rPr>
        <w:t>زا</w:t>
      </w:r>
      <w:r w:rsidR="00552CA8">
        <w:rPr>
          <w:rFonts w:ascii="Arial" w:hAnsi="Arial" w:hint="cs"/>
          <w:sz w:val="28"/>
          <w:szCs w:val="28"/>
          <w:rtl/>
        </w:rPr>
        <w:t>یل</w:t>
      </w:r>
      <w:r w:rsidRPr="00182DBB">
        <w:rPr>
          <w:rFonts w:ascii="Arial" w:hAnsi="Arial"/>
          <w:sz w:val="28"/>
          <w:szCs w:val="28"/>
          <w:rtl/>
        </w:rPr>
        <w:t xml:space="preserve"> گرداند و زيابيطس و زيادتي عطش که از گرمي گرده باشد دور کند و ديگر منافع بسيار دارد و هيچ ضرر</w:t>
      </w:r>
      <w:r w:rsidR="005A6D43">
        <w:rPr>
          <w:rFonts w:ascii="Arial" w:hAnsi="Arial" w:hint="cs"/>
          <w:sz w:val="28"/>
          <w:szCs w:val="28"/>
          <w:rtl/>
        </w:rPr>
        <w:t xml:space="preserve"> </w:t>
      </w:r>
      <w:r w:rsidRPr="00182DBB">
        <w:rPr>
          <w:rFonts w:ascii="Arial" w:hAnsi="Arial"/>
          <w:sz w:val="28"/>
          <w:szCs w:val="28"/>
          <w:rtl/>
        </w:rPr>
        <w:t>در</w:t>
      </w:r>
      <w:r w:rsidR="005A6D43">
        <w:rPr>
          <w:rFonts w:ascii="Arial" w:hAnsi="Arial" w:hint="cs"/>
          <w:sz w:val="28"/>
          <w:szCs w:val="28"/>
          <w:rtl/>
        </w:rPr>
        <w:t xml:space="preserve"> ا</w:t>
      </w:r>
      <w:r w:rsidRPr="00182DBB">
        <w:rPr>
          <w:rFonts w:ascii="Arial" w:hAnsi="Arial"/>
          <w:sz w:val="28"/>
          <w:szCs w:val="28"/>
          <w:rtl/>
        </w:rPr>
        <w:t xml:space="preserve">ين ترکيب نيست و مجرب </w:t>
      </w:r>
      <w:r w:rsidR="005A6D43">
        <w:rPr>
          <w:rFonts w:ascii="Arial" w:hAnsi="Arial" w:hint="cs"/>
          <w:sz w:val="28"/>
          <w:szCs w:val="28"/>
          <w:rtl/>
        </w:rPr>
        <w:t>ا</w:t>
      </w:r>
      <w:r w:rsidRPr="00182DBB">
        <w:rPr>
          <w:rFonts w:ascii="Arial" w:hAnsi="Arial"/>
          <w:sz w:val="28"/>
          <w:szCs w:val="28"/>
          <w:rtl/>
        </w:rPr>
        <w:t>ست</w:t>
      </w:r>
      <w:r w:rsidR="005A6D43">
        <w:rPr>
          <w:rFonts w:ascii="Arial" w:hAnsi="Arial" w:hint="cs"/>
          <w:sz w:val="28"/>
          <w:szCs w:val="28"/>
          <w:rtl/>
        </w:rPr>
        <w:t>. دستور ساخت آن:</w:t>
      </w:r>
      <w:r w:rsidRPr="00182DBB">
        <w:rPr>
          <w:rFonts w:ascii="Arial" w:hAnsi="Arial"/>
          <w:sz w:val="28"/>
          <w:szCs w:val="28"/>
          <w:rtl/>
        </w:rPr>
        <w:t xml:space="preserve"> ابريشم خام پنجاه مثقال</w:t>
      </w:r>
      <w:r w:rsidR="005A6D43">
        <w:rPr>
          <w:rFonts w:ascii="Arial" w:hAnsi="Arial" w:hint="cs"/>
          <w:sz w:val="28"/>
          <w:szCs w:val="28"/>
          <w:rtl/>
        </w:rPr>
        <w:t>،</w:t>
      </w:r>
      <w:r w:rsidRPr="00182DBB">
        <w:rPr>
          <w:rFonts w:ascii="Arial" w:hAnsi="Arial"/>
          <w:sz w:val="28"/>
          <w:szCs w:val="28"/>
          <w:rtl/>
        </w:rPr>
        <w:t xml:space="preserve"> در آب باران طلا تاب د</w:t>
      </w:r>
      <w:r w:rsidR="00552CA8">
        <w:rPr>
          <w:rFonts w:ascii="Arial" w:hAnsi="Arial"/>
          <w:sz w:val="28"/>
          <w:szCs w:val="28"/>
          <w:rtl/>
        </w:rPr>
        <w:t xml:space="preserve">و </w:t>
      </w:r>
      <w:r w:rsidRPr="00182DBB">
        <w:rPr>
          <w:rFonts w:ascii="Arial" w:hAnsi="Arial"/>
          <w:sz w:val="28"/>
          <w:szCs w:val="28"/>
          <w:rtl/>
        </w:rPr>
        <w:t>من</w:t>
      </w:r>
      <w:r w:rsidR="005A6D43">
        <w:rPr>
          <w:rFonts w:ascii="Arial" w:hAnsi="Arial" w:hint="cs"/>
          <w:sz w:val="28"/>
          <w:szCs w:val="28"/>
          <w:rtl/>
        </w:rPr>
        <w:t>،</w:t>
      </w:r>
      <w:r w:rsidRPr="00182DBB">
        <w:rPr>
          <w:rFonts w:ascii="Arial" w:hAnsi="Arial"/>
          <w:sz w:val="28"/>
          <w:szCs w:val="28"/>
          <w:rtl/>
        </w:rPr>
        <w:t xml:space="preserve"> عرق بيدمشک</w:t>
      </w:r>
      <w:r w:rsidR="005A6D43">
        <w:rPr>
          <w:rFonts w:ascii="Arial" w:hAnsi="Arial" w:hint="cs"/>
          <w:sz w:val="28"/>
          <w:szCs w:val="28"/>
          <w:rtl/>
        </w:rPr>
        <w:t>،</w:t>
      </w:r>
      <w:r w:rsidRPr="00182DBB">
        <w:rPr>
          <w:rFonts w:ascii="Arial" w:hAnsi="Arial"/>
          <w:sz w:val="28"/>
          <w:szCs w:val="28"/>
          <w:rtl/>
        </w:rPr>
        <w:t xml:space="preserve"> گلاب هريک يک من تبريزي</w:t>
      </w:r>
      <w:r w:rsidR="005A6D43">
        <w:rPr>
          <w:rFonts w:ascii="Arial" w:hAnsi="Arial" w:hint="cs"/>
          <w:sz w:val="28"/>
          <w:szCs w:val="28"/>
          <w:rtl/>
        </w:rPr>
        <w:t>،</w:t>
      </w:r>
      <w:r w:rsidRPr="00182DBB">
        <w:rPr>
          <w:rFonts w:ascii="Arial" w:hAnsi="Arial"/>
          <w:sz w:val="28"/>
          <w:szCs w:val="28"/>
          <w:rtl/>
        </w:rPr>
        <w:t xml:space="preserve"> عرق گاوزبان</w:t>
      </w:r>
      <w:r w:rsidR="005A6D43">
        <w:rPr>
          <w:rFonts w:ascii="Arial" w:hAnsi="Arial" w:hint="cs"/>
          <w:sz w:val="28"/>
          <w:szCs w:val="28"/>
          <w:rtl/>
        </w:rPr>
        <w:t>،</w:t>
      </w:r>
      <w:r w:rsidRPr="00182DBB">
        <w:rPr>
          <w:rFonts w:ascii="Arial" w:hAnsi="Arial"/>
          <w:sz w:val="28"/>
          <w:szCs w:val="28"/>
          <w:rtl/>
        </w:rPr>
        <w:t xml:space="preserve"> عرق نيلوفر هريک نيم من</w:t>
      </w:r>
      <w:r w:rsidR="005A6D43">
        <w:rPr>
          <w:rFonts w:ascii="Arial" w:hAnsi="Arial" w:hint="cs"/>
          <w:sz w:val="28"/>
          <w:szCs w:val="28"/>
          <w:rtl/>
        </w:rPr>
        <w:t>،</w:t>
      </w:r>
      <w:r w:rsidRPr="00182DBB">
        <w:rPr>
          <w:rFonts w:ascii="Arial" w:hAnsi="Arial"/>
          <w:sz w:val="28"/>
          <w:szCs w:val="28"/>
          <w:rtl/>
        </w:rPr>
        <w:t xml:space="preserve"> عرق هيل</w:t>
      </w:r>
      <w:r w:rsidR="005A6D43">
        <w:rPr>
          <w:rFonts w:ascii="Arial" w:hAnsi="Arial" w:hint="cs"/>
          <w:sz w:val="28"/>
          <w:szCs w:val="28"/>
          <w:rtl/>
        </w:rPr>
        <w:t>،</w:t>
      </w:r>
      <w:r w:rsidRPr="00182DBB">
        <w:rPr>
          <w:rFonts w:ascii="Arial" w:hAnsi="Arial"/>
          <w:sz w:val="28"/>
          <w:szCs w:val="28"/>
          <w:rtl/>
        </w:rPr>
        <w:t xml:space="preserve"> عرق صندل هريک پنجاه مثقال دو شبانه روز بخيسانند بعده صبح بجوشانند آنقدر که وزن آب رفته وزن </w:t>
      </w:r>
      <w:r w:rsidR="00552CA8">
        <w:rPr>
          <w:rFonts w:ascii="Arial" w:hAnsi="Arial"/>
          <w:sz w:val="28"/>
          <w:szCs w:val="28"/>
          <w:rtl/>
        </w:rPr>
        <w:t>عرق‌ها</w:t>
      </w:r>
      <w:r w:rsidRPr="00182DBB">
        <w:rPr>
          <w:rFonts w:ascii="Arial" w:hAnsi="Arial"/>
          <w:sz w:val="28"/>
          <w:szCs w:val="28"/>
          <w:rtl/>
        </w:rPr>
        <w:t xml:space="preserve"> بماند ماليده صاف نمايند و نبات سفيد نيم من تبريزي</w:t>
      </w:r>
      <w:r w:rsidR="005A6D43">
        <w:rPr>
          <w:rFonts w:ascii="Arial" w:hAnsi="Arial" w:hint="cs"/>
          <w:sz w:val="28"/>
          <w:szCs w:val="28"/>
          <w:rtl/>
        </w:rPr>
        <w:t>،</w:t>
      </w:r>
      <w:r w:rsidRPr="00182DBB">
        <w:rPr>
          <w:rFonts w:ascii="Arial" w:hAnsi="Arial"/>
          <w:sz w:val="28"/>
          <w:szCs w:val="28"/>
          <w:rtl/>
        </w:rPr>
        <w:t xml:space="preserve"> عسل مصفي پنجاه مثقال</w:t>
      </w:r>
      <w:r w:rsidR="005A6D43">
        <w:rPr>
          <w:rFonts w:ascii="Arial" w:hAnsi="Arial" w:hint="cs"/>
          <w:sz w:val="28"/>
          <w:szCs w:val="28"/>
          <w:rtl/>
        </w:rPr>
        <w:t>،</w:t>
      </w:r>
      <w:r w:rsidR="005A6D43">
        <w:rPr>
          <w:rFonts w:ascii="Arial" w:hAnsi="Arial"/>
          <w:sz w:val="28"/>
          <w:szCs w:val="28"/>
          <w:rtl/>
        </w:rPr>
        <w:t xml:space="preserve"> شربت فوا</w:t>
      </w:r>
      <w:r w:rsidRPr="00182DBB">
        <w:rPr>
          <w:rFonts w:ascii="Arial" w:hAnsi="Arial"/>
          <w:sz w:val="28"/>
          <w:szCs w:val="28"/>
          <w:rtl/>
        </w:rPr>
        <w:t>که شيرين</w:t>
      </w:r>
      <w:r w:rsidR="005A6D43">
        <w:rPr>
          <w:rFonts w:ascii="Arial" w:hAnsi="Arial" w:hint="cs"/>
          <w:sz w:val="28"/>
          <w:szCs w:val="28"/>
          <w:rtl/>
        </w:rPr>
        <w:t>،</w:t>
      </w:r>
      <w:r w:rsidRPr="00182DBB">
        <w:rPr>
          <w:rFonts w:ascii="Arial" w:hAnsi="Arial"/>
          <w:sz w:val="28"/>
          <w:szCs w:val="28"/>
          <w:rtl/>
        </w:rPr>
        <w:t xml:space="preserve"> شربت سيب شيرين</w:t>
      </w:r>
      <w:r w:rsidR="005A6D43">
        <w:rPr>
          <w:rFonts w:ascii="Arial" w:hAnsi="Arial" w:hint="cs"/>
          <w:sz w:val="28"/>
          <w:szCs w:val="28"/>
          <w:rtl/>
        </w:rPr>
        <w:t>،</w:t>
      </w:r>
      <w:r w:rsidRPr="00182DBB">
        <w:rPr>
          <w:rFonts w:ascii="Arial" w:hAnsi="Arial"/>
          <w:sz w:val="28"/>
          <w:szCs w:val="28"/>
          <w:rtl/>
        </w:rPr>
        <w:t xml:space="preserve"> شربت ريباس</w:t>
      </w:r>
      <w:r w:rsidR="005A6D43">
        <w:rPr>
          <w:rFonts w:ascii="Arial" w:hAnsi="Arial" w:hint="cs"/>
          <w:sz w:val="28"/>
          <w:szCs w:val="28"/>
          <w:rtl/>
        </w:rPr>
        <w:t>،</w:t>
      </w:r>
      <w:r w:rsidRPr="00182DBB">
        <w:rPr>
          <w:rFonts w:ascii="Arial" w:hAnsi="Arial"/>
          <w:sz w:val="28"/>
          <w:szCs w:val="28"/>
          <w:rtl/>
        </w:rPr>
        <w:t xml:space="preserve"> شربت </w:t>
      </w:r>
      <w:r w:rsidR="00552CA8">
        <w:rPr>
          <w:rFonts w:ascii="Arial" w:hAnsi="Arial"/>
          <w:sz w:val="28"/>
          <w:szCs w:val="28"/>
          <w:rtl/>
        </w:rPr>
        <w:t>آمرود</w:t>
      </w:r>
      <w:r w:rsidR="005A6D43">
        <w:rPr>
          <w:rFonts w:ascii="Arial" w:hAnsi="Arial" w:hint="cs"/>
          <w:sz w:val="28"/>
          <w:szCs w:val="28"/>
          <w:rtl/>
        </w:rPr>
        <w:t>،</w:t>
      </w:r>
      <w:r w:rsidRPr="00182DBB">
        <w:rPr>
          <w:rFonts w:ascii="Arial" w:hAnsi="Arial"/>
          <w:sz w:val="28"/>
          <w:szCs w:val="28"/>
          <w:rtl/>
        </w:rPr>
        <w:t xml:space="preserve"> شربت انار شيرين</w:t>
      </w:r>
      <w:r w:rsidR="005A6D43">
        <w:rPr>
          <w:rFonts w:ascii="Arial" w:hAnsi="Arial" w:hint="cs"/>
          <w:sz w:val="28"/>
          <w:szCs w:val="28"/>
          <w:rtl/>
        </w:rPr>
        <w:t>،</w:t>
      </w:r>
      <w:r w:rsidRPr="00182DBB">
        <w:rPr>
          <w:rFonts w:ascii="Arial" w:hAnsi="Arial"/>
          <w:sz w:val="28"/>
          <w:szCs w:val="28"/>
          <w:rtl/>
        </w:rPr>
        <w:t xml:space="preserve"> شربت به شيرين</w:t>
      </w:r>
      <w:r w:rsidR="005A6D43">
        <w:rPr>
          <w:rFonts w:ascii="Arial" w:hAnsi="Arial" w:hint="cs"/>
          <w:sz w:val="28"/>
          <w:szCs w:val="28"/>
          <w:rtl/>
        </w:rPr>
        <w:t>،</w:t>
      </w:r>
      <w:r w:rsidRPr="00182DBB">
        <w:rPr>
          <w:rFonts w:ascii="Arial" w:hAnsi="Arial"/>
          <w:sz w:val="28"/>
          <w:szCs w:val="28"/>
          <w:rtl/>
        </w:rPr>
        <w:t xml:space="preserve"> شربت ترنج هريک پنج مثقال</w:t>
      </w:r>
      <w:r w:rsidR="005A6D43">
        <w:rPr>
          <w:rFonts w:ascii="Arial" w:hAnsi="Arial" w:hint="cs"/>
          <w:sz w:val="28"/>
          <w:szCs w:val="28"/>
          <w:rtl/>
        </w:rPr>
        <w:t>،</w:t>
      </w:r>
      <w:r w:rsidRPr="00182DBB">
        <w:rPr>
          <w:rFonts w:ascii="Arial" w:hAnsi="Arial"/>
          <w:sz w:val="28"/>
          <w:szCs w:val="28"/>
          <w:rtl/>
        </w:rPr>
        <w:t xml:space="preserve"> داخل کرده بجوشانند و کف </w:t>
      </w:r>
      <w:r w:rsidR="00552CA8">
        <w:rPr>
          <w:rFonts w:ascii="Arial" w:hAnsi="Arial"/>
          <w:sz w:val="28"/>
          <w:szCs w:val="28"/>
          <w:rtl/>
        </w:rPr>
        <w:t>آن‌را</w:t>
      </w:r>
      <w:r w:rsidRPr="00182DBB">
        <w:rPr>
          <w:rFonts w:ascii="Arial" w:hAnsi="Arial"/>
          <w:sz w:val="28"/>
          <w:szCs w:val="28"/>
          <w:rtl/>
        </w:rPr>
        <w:t xml:space="preserve"> دور کنند و </w:t>
      </w:r>
      <w:r w:rsidR="00552CA8">
        <w:rPr>
          <w:rFonts w:ascii="Arial" w:hAnsi="Arial"/>
          <w:sz w:val="28"/>
          <w:szCs w:val="28"/>
          <w:rtl/>
        </w:rPr>
        <w:t>به قوام</w:t>
      </w:r>
      <w:r w:rsidRPr="00182DBB">
        <w:rPr>
          <w:rFonts w:ascii="Arial" w:hAnsi="Arial"/>
          <w:sz w:val="28"/>
          <w:szCs w:val="28"/>
          <w:rtl/>
        </w:rPr>
        <w:t xml:space="preserve"> آورده</w:t>
      </w:r>
      <w:r w:rsidR="005A6D43">
        <w:rPr>
          <w:rFonts w:ascii="Arial" w:hAnsi="Arial" w:hint="cs"/>
          <w:sz w:val="28"/>
          <w:szCs w:val="28"/>
          <w:rtl/>
        </w:rPr>
        <w:t>،</w:t>
      </w:r>
      <w:r w:rsidRPr="00182DBB">
        <w:rPr>
          <w:rFonts w:ascii="Arial" w:hAnsi="Arial"/>
          <w:sz w:val="28"/>
          <w:szCs w:val="28"/>
          <w:rtl/>
        </w:rPr>
        <w:t xml:space="preserve"> مرواريد ناسفته</w:t>
      </w:r>
      <w:r w:rsidR="005A6D43">
        <w:rPr>
          <w:rFonts w:ascii="Arial" w:hAnsi="Arial" w:hint="cs"/>
          <w:sz w:val="28"/>
          <w:szCs w:val="28"/>
          <w:rtl/>
        </w:rPr>
        <w:t xml:space="preserve">، </w:t>
      </w:r>
      <w:r w:rsidRPr="00182DBB">
        <w:rPr>
          <w:rFonts w:ascii="Arial" w:hAnsi="Arial"/>
          <w:sz w:val="28"/>
          <w:szCs w:val="28"/>
          <w:rtl/>
        </w:rPr>
        <w:t>‌ياقوت رماني</w:t>
      </w:r>
      <w:r w:rsidR="005A6D43">
        <w:rPr>
          <w:rFonts w:ascii="Arial" w:hAnsi="Arial" w:hint="cs"/>
          <w:sz w:val="28"/>
          <w:szCs w:val="28"/>
          <w:rtl/>
        </w:rPr>
        <w:t>،</w:t>
      </w:r>
      <w:r w:rsidR="005A6D43">
        <w:rPr>
          <w:rFonts w:ascii="Arial" w:hAnsi="Arial"/>
          <w:sz w:val="28"/>
          <w:szCs w:val="28"/>
          <w:rtl/>
        </w:rPr>
        <w:t xml:space="preserve"> يش</w:t>
      </w:r>
      <w:r w:rsidR="005A6D43">
        <w:rPr>
          <w:rFonts w:ascii="Arial" w:hAnsi="Arial" w:hint="cs"/>
          <w:sz w:val="28"/>
          <w:szCs w:val="28"/>
          <w:rtl/>
        </w:rPr>
        <w:t>م</w:t>
      </w:r>
      <w:r w:rsidRPr="00182DBB">
        <w:rPr>
          <w:rFonts w:ascii="Arial" w:hAnsi="Arial"/>
          <w:sz w:val="28"/>
          <w:szCs w:val="28"/>
          <w:rtl/>
        </w:rPr>
        <w:t xml:space="preserve"> سبز</w:t>
      </w:r>
      <w:r w:rsidR="005A6D43">
        <w:rPr>
          <w:rFonts w:ascii="Arial" w:hAnsi="Arial" w:hint="cs"/>
          <w:sz w:val="28"/>
          <w:szCs w:val="28"/>
          <w:rtl/>
        </w:rPr>
        <w:t>،</w:t>
      </w:r>
      <w:r w:rsidR="005A6D43">
        <w:rPr>
          <w:rFonts w:ascii="Arial" w:hAnsi="Arial"/>
          <w:sz w:val="28"/>
          <w:szCs w:val="28"/>
          <w:rtl/>
        </w:rPr>
        <w:t xml:space="preserve"> </w:t>
      </w:r>
      <w:r w:rsidR="005A6D43">
        <w:rPr>
          <w:rFonts w:ascii="Arial" w:hAnsi="Arial" w:hint="cs"/>
          <w:sz w:val="28"/>
          <w:szCs w:val="28"/>
          <w:rtl/>
        </w:rPr>
        <w:t>پ</w:t>
      </w:r>
      <w:r w:rsidRPr="00182DBB">
        <w:rPr>
          <w:rFonts w:ascii="Arial" w:hAnsi="Arial"/>
          <w:sz w:val="28"/>
          <w:szCs w:val="28"/>
          <w:rtl/>
        </w:rPr>
        <w:t>اد زهر معدني</w:t>
      </w:r>
      <w:r w:rsidR="005A6D43">
        <w:rPr>
          <w:rFonts w:ascii="Arial" w:hAnsi="Arial" w:hint="cs"/>
          <w:sz w:val="28"/>
          <w:szCs w:val="28"/>
          <w:rtl/>
        </w:rPr>
        <w:t>،</w:t>
      </w:r>
      <w:r w:rsidRPr="00182DBB">
        <w:rPr>
          <w:rFonts w:ascii="Arial" w:hAnsi="Arial"/>
          <w:sz w:val="28"/>
          <w:szCs w:val="28"/>
          <w:rtl/>
        </w:rPr>
        <w:t xml:space="preserve"> مرجان قرمزي</w:t>
      </w:r>
      <w:r w:rsidR="005A6D43">
        <w:rPr>
          <w:rFonts w:ascii="Arial" w:hAnsi="Arial" w:hint="cs"/>
          <w:sz w:val="28"/>
          <w:szCs w:val="28"/>
          <w:rtl/>
        </w:rPr>
        <w:t>،</w:t>
      </w:r>
      <w:r w:rsidRPr="00182DBB">
        <w:rPr>
          <w:rFonts w:ascii="Arial" w:hAnsi="Arial"/>
          <w:sz w:val="28"/>
          <w:szCs w:val="28"/>
          <w:rtl/>
        </w:rPr>
        <w:t xml:space="preserve"> کهرباي شمعي هريک دو نيم مثقال</w:t>
      </w:r>
      <w:r w:rsidR="005A6D43">
        <w:rPr>
          <w:rFonts w:ascii="Arial" w:hAnsi="Arial" w:hint="cs"/>
          <w:sz w:val="28"/>
          <w:szCs w:val="28"/>
          <w:rtl/>
        </w:rPr>
        <w:t>،</w:t>
      </w:r>
      <w:r w:rsidRPr="00182DBB">
        <w:rPr>
          <w:rFonts w:ascii="Arial" w:hAnsi="Arial"/>
          <w:sz w:val="28"/>
          <w:szCs w:val="28"/>
          <w:rtl/>
        </w:rPr>
        <w:t xml:space="preserve"> لعل بدخشي</w:t>
      </w:r>
      <w:r w:rsidR="005A6D43">
        <w:rPr>
          <w:rFonts w:ascii="Arial" w:hAnsi="Arial" w:hint="cs"/>
          <w:sz w:val="28"/>
          <w:szCs w:val="28"/>
          <w:rtl/>
        </w:rPr>
        <w:t>،</w:t>
      </w:r>
      <w:r w:rsidR="005A6D43">
        <w:rPr>
          <w:rFonts w:ascii="Arial" w:hAnsi="Arial"/>
          <w:sz w:val="28"/>
          <w:szCs w:val="28"/>
          <w:rtl/>
        </w:rPr>
        <w:t xml:space="preserve"> </w:t>
      </w:r>
      <w:r w:rsidRPr="00182DBB">
        <w:rPr>
          <w:rFonts w:ascii="Arial" w:hAnsi="Arial"/>
          <w:sz w:val="28"/>
          <w:szCs w:val="28"/>
          <w:rtl/>
        </w:rPr>
        <w:t>زمرد اعلي هريک يک</w:t>
      </w:r>
      <w:r w:rsidR="005A6D43">
        <w:rPr>
          <w:rFonts w:ascii="Arial" w:hAnsi="Arial" w:hint="cs"/>
          <w:sz w:val="28"/>
          <w:szCs w:val="28"/>
          <w:rtl/>
        </w:rPr>
        <w:t xml:space="preserve"> </w:t>
      </w:r>
      <w:r w:rsidRPr="00182DBB">
        <w:rPr>
          <w:rFonts w:ascii="Arial" w:hAnsi="Arial"/>
          <w:sz w:val="28"/>
          <w:szCs w:val="28"/>
          <w:rtl/>
        </w:rPr>
        <w:t>مثقال و يک</w:t>
      </w:r>
      <w:r w:rsidR="005A6D43">
        <w:rPr>
          <w:rFonts w:ascii="Arial" w:hAnsi="Arial" w:hint="cs"/>
          <w:sz w:val="28"/>
          <w:szCs w:val="28"/>
          <w:rtl/>
        </w:rPr>
        <w:t xml:space="preserve"> و</w:t>
      </w:r>
      <w:r w:rsidRPr="00182DBB">
        <w:rPr>
          <w:rFonts w:ascii="Arial" w:hAnsi="Arial"/>
          <w:sz w:val="28"/>
          <w:szCs w:val="28"/>
          <w:rtl/>
        </w:rPr>
        <w:t xml:space="preserve"> نيم دانگ جواهر را با گلاب بر </w:t>
      </w:r>
      <w:r w:rsidRPr="00182DBB">
        <w:rPr>
          <w:rFonts w:ascii="Arial" w:hAnsi="Arial"/>
          <w:sz w:val="28"/>
          <w:szCs w:val="28"/>
          <w:rtl/>
        </w:rPr>
        <w:lastRenderedPageBreak/>
        <w:t>سنگ سماق صلايه کرده غسل داده</w:t>
      </w:r>
      <w:r w:rsidR="005A6D43">
        <w:rPr>
          <w:rFonts w:ascii="Arial" w:hAnsi="Arial"/>
          <w:sz w:val="28"/>
          <w:szCs w:val="28"/>
          <w:rtl/>
        </w:rPr>
        <w:t xml:space="preserve"> خشک نموده وزن نمايند و ورق طلا</w:t>
      </w:r>
      <w:r w:rsidR="005A6D43">
        <w:rPr>
          <w:rFonts w:ascii="Arial" w:hAnsi="Arial" w:hint="cs"/>
          <w:sz w:val="28"/>
          <w:szCs w:val="28"/>
          <w:rtl/>
        </w:rPr>
        <w:t>ی</w:t>
      </w:r>
      <w:r w:rsidRPr="00182DBB">
        <w:rPr>
          <w:rFonts w:ascii="Arial" w:hAnsi="Arial"/>
          <w:sz w:val="28"/>
          <w:szCs w:val="28"/>
          <w:rtl/>
        </w:rPr>
        <w:t xml:space="preserve"> محلول</w:t>
      </w:r>
      <w:r w:rsidR="005A6D43">
        <w:rPr>
          <w:rFonts w:ascii="Arial" w:hAnsi="Arial" w:hint="cs"/>
          <w:sz w:val="28"/>
          <w:szCs w:val="28"/>
          <w:rtl/>
        </w:rPr>
        <w:t>،</w:t>
      </w:r>
      <w:r w:rsidRPr="00182DBB">
        <w:rPr>
          <w:rFonts w:ascii="Arial" w:hAnsi="Arial"/>
          <w:sz w:val="28"/>
          <w:szCs w:val="28"/>
          <w:rtl/>
        </w:rPr>
        <w:t xml:space="preserve"> ورق </w:t>
      </w:r>
      <w:r w:rsidR="00552CA8">
        <w:rPr>
          <w:rFonts w:ascii="Arial" w:hAnsi="Arial"/>
          <w:sz w:val="28"/>
          <w:szCs w:val="28"/>
          <w:rtl/>
        </w:rPr>
        <w:t>نقره‌</w:t>
      </w:r>
      <w:r w:rsidR="00552CA8">
        <w:rPr>
          <w:rFonts w:ascii="Arial" w:hAnsi="Arial" w:hint="cs"/>
          <w:sz w:val="28"/>
          <w:szCs w:val="28"/>
          <w:rtl/>
        </w:rPr>
        <w:t>ی</w:t>
      </w:r>
      <w:r w:rsidRPr="00182DBB">
        <w:rPr>
          <w:rFonts w:ascii="Arial" w:hAnsi="Arial"/>
          <w:sz w:val="28"/>
          <w:szCs w:val="28"/>
          <w:rtl/>
        </w:rPr>
        <w:t xml:space="preserve"> محلول هر</w:t>
      </w:r>
      <w:r w:rsidR="005A6D43">
        <w:rPr>
          <w:rFonts w:ascii="Arial" w:hAnsi="Arial" w:hint="cs"/>
          <w:sz w:val="28"/>
          <w:szCs w:val="28"/>
          <w:rtl/>
        </w:rPr>
        <w:t xml:space="preserve"> </w:t>
      </w:r>
      <w:r w:rsidRPr="00182DBB">
        <w:rPr>
          <w:rFonts w:ascii="Arial" w:hAnsi="Arial"/>
          <w:sz w:val="28"/>
          <w:szCs w:val="28"/>
          <w:rtl/>
        </w:rPr>
        <w:t>يک دو</w:t>
      </w:r>
      <w:r w:rsidR="005A6D43">
        <w:rPr>
          <w:rFonts w:ascii="Arial" w:hAnsi="Arial" w:hint="cs"/>
          <w:sz w:val="28"/>
          <w:szCs w:val="28"/>
          <w:rtl/>
        </w:rPr>
        <w:t xml:space="preserve"> و</w:t>
      </w:r>
      <w:r w:rsidRPr="00182DBB">
        <w:rPr>
          <w:rFonts w:ascii="Arial" w:hAnsi="Arial"/>
          <w:sz w:val="28"/>
          <w:szCs w:val="28"/>
          <w:rtl/>
        </w:rPr>
        <w:t xml:space="preserve"> نيم مثقال ب</w:t>
      </w:r>
      <w:r w:rsidR="005A6D43">
        <w:rPr>
          <w:rFonts w:ascii="Arial" w:hAnsi="Arial" w:hint="cs"/>
          <w:sz w:val="28"/>
          <w:szCs w:val="28"/>
          <w:rtl/>
        </w:rPr>
        <w:t xml:space="preserve">ه </w:t>
      </w:r>
      <w:r w:rsidRPr="00182DBB">
        <w:rPr>
          <w:rFonts w:ascii="Arial" w:hAnsi="Arial"/>
          <w:sz w:val="28"/>
          <w:szCs w:val="28"/>
          <w:rtl/>
        </w:rPr>
        <w:t>عسل مصفي حل سازند</w:t>
      </w:r>
      <w:r w:rsidR="005A6D43">
        <w:rPr>
          <w:rFonts w:ascii="Arial" w:hAnsi="Arial" w:hint="cs"/>
          <w:sz w:val="28"/>
          <w:szCs w:val="28"/>
          <w:rtl/>
        </w:rPr>
        <w:t>،</w:t>
      </w:r>
      <w:r w:rsidRPr="00182DBB">
        <w:rPr>
          <w:rFonts w:ascii="Arial" w:hAnsi="Arial"/>
          <w:sz w:val="28"/>
          <w:szCs w:val="28"/>
          <w:rtl/>
        </w:rPr>
        <w:t xml:space="preserve"> ابريشم مقرض</w:t>
      </w:r>
      <w:r w:rsidR="005A6D43">
        <w:rPr>
          <w:rFonts w:ascii="Arial" w:hAnsi="Arial" w:hint="cs"/>
          <w:sz w:val="28"/>
          <w:szCs w:val="28"/>
          <w:rtl/>
        </w:rPr>
        <w:t>،</w:t>
      </w:r>
      <w:r w:rsidRPr="00182DBB">
        <w:rPr>
          <w:rFonts w:ascii="Arial" w:hAnsi="Arial"/>
          <w:sz w:val="28"/>
          <w:szCs w:val="28"/>
          <w:rtl/>
        </w:rPr>
        <w:t xml:space="preserve"> گل گاوزبان</w:t>
      </w:r>
      <w:r w:rsidR="005A6D43">
        <w:rPr>
          <w:rFonts w:ascii="Arial" w:hAnsi="Arial" w:hint="cs"/>
          <w:sz w:val="28"/>
          <w:szCs w:val="28"/>
          <w:rtl/>
        </w:rPr>
        <w:t>،</w:t>
      </w:r>
      <w:r w:rsidR="005A6D43">
        <w:rPr>
          <w:rFonts w:ascii="Arial" w:hAnsi="Arial"/>
          <w:sz w:val="28"/>
          <w:szCs w:val="28"/>
          <w:rtl/>
        </w:rPr>
        <w:t xml:space="preserve"> </w:t>
      </w:r>
      <w:r w:rsidR="005A6D43">
        <w:rPr>
          <w:rFonts w:ascii="Arial" w:hAnsi="Arial" w:hint="cs"/>
          <w:sz w:val="28"/>
          <w:szCs w:val="28"/>
          <w:rtl/>
        </w:rPr>
        <w:t>گ</w:t>
      </w:r>
      <w:r w:rsidRPr="00182DBB">
        <w:rPr>
          <w:rFonts w:ascii="Arial" w:hAnsi="Arial"/>
          <w:sz w:val="28"/>
          <w:szCs w:val="28"/>
          <w:rtl/>
        </w:rPr>
        <w:t>شنيز خشک مقشر</w:t>
      </w:r>
      <w:r w:rsidR="005A6D43">
        <w:rPr>
          <w:rFonts w:ascii="Arial" w:hAnsi="Arial" w:hint="cs"/>
          <w:sz w:val="28"/>
          <w:szCs w:val="28"/>
          <w:rtl/>
        </w:rPr>
        <w:t>،</w:t>
      </w:r>
      <w:r w:rsidRPr="00182DBB">
        <w:rPr>
          <w:rFonts w:ascii="Arial" w:hAnsi="Arial"/>
          <w:sz w:val="28"/>
          <w:szCs w:val="28"/>
          <w:rtl/>
        </w:rPr>
        <w:t xml:space="preserve"> صندل سفيد</w:t>
      </w:r>
      <w:r w:rsidR="005A6D43">
        <w:rPr>
          <w:rFonts w:ascii="Arial" w:hAnsi="Arial" w:hint="cs"/>
          <w:sz w:val="28"/>
          <w:szCs w:val="28"/>
          <w:rtl/>
        </w:rPr>
        <w:t>،</w:t>
      </w:r>
      <w:r w:rsidRPr="00182DBB">
        <w:rPr>
          <w:rFonts w:ascii="Arial" w:hAnsi="Arial"/>
          <w:sz w:val="28"/>
          <w:szCs w:val="28"/>
          <w:rtl/>
        </w:rPr>
        <w:t xml:space="preserve"> غنچه‌ي گل سرخ</w:t>
      </w:r>
      <w:r w:rsidR="005A6D43">
        <w:rPr>
          <w:rFonts w:ascii="Arial" w:hAnsi="Arial" w:hint="cs"/>
          <w:sz w:val="28"/>
          <w:szCs w:val="28"/>
          <w:rtl/>
        </w:rPr>
        <w:t>،</w:t>
      </w:r>
      <w:r w:rsidRPr="00182DBB">
        <w:rPr>
          <w:rFonts w:ascii="Arial" w:hAnsi="Arial"/>
          <w:sz w:val="28"/>
          <w:szCs w:val="28"/>
          <w:rtl/>
        </w:rPr>
        <w:t xml:space="preserve"> بهمن سرخ</w:t>
      </w:r>
      <w:r w:rsidR="005A6D43">
        <w:rPr>
          <w:rFonts w:ascii="Arial" w:hAnsi="Arial" w:hint="cs"/>
          <w:sz w:val="28"/>
          <w:szCs w:val="28"/>
          <w:rtl/>
        </w:rPr>
        <w:t>،</w:t>
      </w:r>
      <w:r w:rsidRPr="00182DBB">
        <w:rPr>
          <w:rFonts w:ascii="Arial" w:hAnsi="Arial"/>
          <w:sz w:val="28"/>
          <w:szCs w:val="28"/>
          <w:rtl/>
        </w:rPr>
        <w:t xml:space="preserve"> بهمن سفيد</w:t>
      </w:r>
      <w:r w:rsidR="005A6D43">
        <w:rPr>
          <w:rFonts w:ascii="Arial" w:hAnsi="Arial" w:hint="cs"/>
          <w:sz w:val="28"/>
          <w:szCs w:val="28"/>
          <w:rtl/>
        </w:rPr>
        <w:t>،</w:t>
      </w:r>
      <w:r w:rsidRPr="00182DBB">
        <w:rPr>
          <w:rFonts w:ascii="Arial" w:hAnsi="Arial"/>
          <w:sz w:val="28"/>
          <w:szCs w:val="28"/>
          <w:rtl/>
        </w:rPr>
        <w:t xml:space="preserve"> طباشير</w:t>
      </w:r>
      <w:r w:rsidR="005A6D43">
        <w:rPr>
          <w:rFonts w:ascii="Arial" w:hAnsi="Arial" w:hint="cs"/>
          <w:sz w:val="28"/>
          <w:szCs w:val="28"/>
          <w:rtl/>
        </w:rPr>
        <w:t>،</w:t>
      </w:r>
      <w:r w:rsidRPr="00182DBB">
        <w:rPr>
          <w:rFonts w:ascii="Arial" w:hAnsi="Arial"/>
          <w:sz w:val="28"/>
          <w:szCs w:val="28"/>
          <w:rtl/>
        </w:rPr>
        <w:t xml:space="preserve"> نشاسته هريک پنج مثقال</w:t>
      </w:r>
      <w:r w:rsidR="005A6D43">
        <w:rPr>
          <w:rFonts w:ascii="Arial" w:hAnsi="Arial" w:hint="cs"/>
          <w:sz w:val="28"/>
          <w:szCs w:val="28"/>
          <w:rtl/>
        </w:rPr>
        <w:t>،</w:t>
      </w:r>
      <w:r w:rsidRPr="00182DBB">
        <w:rPr>
          <w:rFonts w:ascii="Arial" w:hAnsi="Arial"/>
          <w:sz w:val="28"/>
          <w:szCs w:val="28"/>
          <w:rtl/>
        </w:rPr>
        <w:t xml:space="preserve"> تخم خرفه‌ي مقشر</w:t>
      </w:r>
      <w:r w:rsidR="005A6D43">
        <w:rPr>
          <w:rFonts w:ascii="Arial" w:hAnsi="Arial" w:hint="cs"/>
          <w:sz w:val="28"/>
          <w:szCs w:val="28"/>
          <w:rtl/>
        </w:rPr>
        <w:t xml:space="preserve">، </w:t>
      </w:r>
      <w:r w:rsidRPr="00182DBB">
        <w:rPr>
          <w:rFonts w:ascii="Arial" w:hAnsi="Arial"/>
          <w:sz w:val="28"/>
          <w:szCs w:val="28"/>
          <w:rtl/>
        </w:rPr>
        <w:t>ده مثقال</w:t>
      </w:r>
      <w:r w:rsidR="005A6D43">
        <w:rPr>
          <w:rFonts w:ascii="Arial" w:hAnsi="Arial" w:hint="cs"/>
          <w:sz w:val="28"/>
          <w:szCs w:val="28"/>
          <w:rtl/>
        </w:rPr>
        <w:t>،</w:t>
      </w:r>
      <w:r w:rsidRPr="00182DBB">
        <w:rPr>
          <w:rFonts w:ascii="Arial" w:hAnsi="Arial"/>
          <w:sz w:val="28"/>
          <w:szCs w:val="28"/>
          <w:rtl/>
        </w:rPr>
        <w:t xml:space="preserve"> مغز تخم کدو</w:t>
      </w:r>
      <w:r w:rsidR="005A6D43">
        <w:rPr>
          <w:rFonts w:ascii="Arial" w:hAnsi="Arial" w:hint="cs"/>
          <w:sz w:val="28"/>
          <w:szCs w:val="28"/>
          <w:rtl/>
        </w:rPr>
        <w:t>،</w:t>
      </w:r>
      <w:r w:rsidRPr="00182DBB">
        <w:rPr>
          <w:rFonts w:ascii="Arial" w:hAnsi="Arial"/>
          <w:sz w:val="28"/>
          <w:szCs w:val="28"/>
          <w:rtl/>
        </w:rPr>
        <w:t xml:space="preserve"> مغز تخم هندوانه</w:t>
      </w:r>
      <w:r w:rsidR="005A6D43">
        <w:rPr>
          <w:rFonts w:ascii="Arial" w:hAnsi="Arial" w:hint="cs"/>
          <w:sz w:val="28"/>
          <w:szCs w:val="28"/>
          <w:rtl/>
        </w:rPr>
        <w:t>،</w:t>
      </w:r>
      <w:r w:rsidRPr="00182DBB">
        <w:rPr>
          <w:rFonts w:ascii="Arial" w:hAnsi="Arial"/>
          <w:sz w:val="28"/>
          <w:szCs w:val="28"/>
          <w:rtl/>
        </w:rPr>
        <w:t xml:space="preserve"> هر</w:t>
      </w:r>
      <w:r w:rsidR="005A6D43">
        <w:rPr>
          <w:rFonts w:ascii="Arial" w:hAnsi="Arial" w:hint="cs"/>
          <w:sz w:val="28"/>
          <w:szCs w:val="28"/>
          <w:rtl/>
        </w:rPr>
        <w:t xml:space="preserve"> </w:t>
      </w:r>
      <w:r w:rsidRPr="00182DBB">
        <w:rPr>
          <w:rFonts w:ascii="Arial" w:hAnsi="Arial"/>
          <w:sz w:val="28"/>
          <w:szCs w:val="28"/>
          <w:rtl/>
        </w:rPr>
        <w:t>يک هفت و نيم مثقال</w:t>
      </w:r>
      <w:r w:rsidR="005A6D43">
        <w:rPr>
          <w:rFonts w:ascii="Arial" w:hAnsi="Arial" w:hint="cs"/>
          <w:sz w:val="28"/>
          <w:szCs w:val="28"/>
          <w:rtl/>
        </w:rPr>
        <w:t>،</w:t>
      </w:r>
      <w:r w:rsidRPr="00182DBB">
        <w:rPr>
          <w:rFonts w:ascii="Arial" w:hAnsi="Arial"/>
          <w:sz w:val="28"/>
          <w:szCs w:val="28"/>
          <w:rtl/>
        </w:rPr>
        <w:t xml:space="preserve"> عود قماري دو مثقال</w:t>
      </w:r>
      <w:r w:rsidR="005A6D43">
        <w:rPr>
          <w:rFonts w:ascii="Arial" w:hAnsi="Arial" w:hint="cs"/>
          <w:sz w:val="28"/>
          <w:szCs w:val="28"/>
          <w:rtl/>
        </w:rPr>
        <w:t>،</w:t>
      </w:r>
      <w:r w:rsidRPr="00182DBB">
        <w:rPr>
          <w:rFonts w:ascii="Arial" w:hAnsi="Arial"/>
          <w:sz w:val="28"/>
          <w:szCs w:val="28"/>
          <w:rtl/>
        </w:rPr>
        <w:t xml:space="preserve"> زعفران يک</w:t>
      </w:r>
      <w:r w:rsidR="005A6D43">
        <w:rPr>
          <w:rFonts w:ascii="Arial" w:hAnsi="Arial" w:hint="cs"/>
          <w:sz w:val="28"/>
          <w:szCs w:val="28"/>
          <w:rtl/>
        </w:rPr>
        <w:t xml:space="preserve"> </w:t>
      </w:r>
      <w:r w:rsidRPr="00182DBB">
        <w:rPr>
          <w:rFonts w:ascii="Arial" w:hAnsi="Arial"/>
          <w:sz w:val="28"/>
          <w:szCs w:val="28"/>
          <w:rtl/>
        </w:rPr>
        <w:t>مثقال</w:t>
      </w:r>
      <w:r w:rsidR="005A6D43">
        <w:rPr>
          <w:rFonts w:ascii="Arial" w:hAnsi="Arial" w:hint="cs"/>
          <w:sz w:val="28"/>
          <w:szCs w:val="28"/>
          <w:rtl/>
        </w:rPr>
        <w:t>،</w:t>
      </w:r>
      <w:r w:rsidRPr="00182DBB">
        <w:rPr>
          <w:rFonts w:ascii="Arial" w:hAnsi="Arial"/>
          <w:sz w:val="28"/>
          <w:szCs w:val="28"/>
          <w:rtl/>
        </w:rPr>
        <w:t xml:space="preserve"> </w:t>
      </w:r>
      <w:r w:rsidR="00552CA8">
        <w:rPr>
          <w:rFonts w:ascii="Arial" w:hAnsi="Arial"/>
          <w:sz w:val="28"/>
          <w:szCs w:val="28"/>
          <w:rtl/>
        </w:rPr>
        <w:t>به دستور</w:t>
      </w:r>
      <w:r w:rsidRPr="00182DBB">
        <w:rPr>
          <w:rFonts w:ascii="Arial" w:hAnsi="Arial"/>
          <w:sz w:val="28"/>
          <w:szCs w:val="28"/>
          <w:rtl/>
        </w:rPr>
        <w:t xml:space="preserve"> خميره مرتب نمايند و در نصف اين خميره</w:t>
      </w:r>
      <w:r w:rsidR="005A6D43">
        <w:rPr>
          <w:rFonts w:ascii="Arial" w:hAnsi="Arial" w:hint="cs"/>
          <w:sz w:val="28"/>
          <w:szCs w:val="28"/>
          <w:rtl/>
        </w:rPr>
        <w:t xml:space="preserve"> </w:t>
      </w:r>
      <w:r w:rsidRPr="00182DBB">
        <w:rPr>
          <w:rFonts w:ascii="Arial" w:hAnsi="Arial"/>
          <w:sz w:val="28"/>
          <w:szCs w:val="28"/>
          <w:rtl/>
        </w:rPr>
        <w:t>‌يک</w:t>
      </w:r>
      <w:r w:rsidR="005A6D43">
        <w:rPr>
          <w:rFonts w:ascii="Arial" w:hAnsi="Arial" w:hint="cs"/>
          <w:sz w:val="28"/>
          <w:szCs w:val="28"/>
          <w:rtl/>
        </w:rPr>
        <w:t xml:space="preserve"> </w:t>
      </w:r>
      <w:r w:rsidRPr="00182DBB">
        <w:rPr>
          <w:rFonts w:ascii="Arial" w:hAnsi="Arial"/>
          <w:sz w:val="28"/>
          <w:szCs w:val="28"/>
          <w:rtl/>
        </w:rPr>
        <w:t>مثقال کافور قيصوري سائيده داخل نمايند شربتي از دو درم تا دو مثقال</w:t>
      </w:r>
      <w:r w:rsidR="00EE7796">
        <w:rPr>
          <w:rFonts w:ascii="Arial" w:hAnsi="Arial" w:hint="cs"/>
          <w:sz w:val="28"/>
          <w:szCs w:val="28"/>
          <w:rtl/>
        </w:rPr>
        <w:t xml:space="preserve"> </w:t>
      </w:r>
      <w:r w:rsidR="007F6700">
        <w:rPr>
          <w:rFonts w:ascii="Arial" w:hAnsi="Arial"/>
          <w:sz w:val="28"/>
          <w:szCs w:val="28"/>
          <w:rtl/>
        </w:rPr>
        <w:fldChar w:fldCharType="begin"/>
      </w:r>
      <w:r w:rsidR="00917FD9">
        <w:rPr>
          <w:rFonts w:ascii="Arial" w:hAnsi="Arial"/>
          <w:sz w:val="28"/>
          <w:szCs w:val="28"/>
          <w:rtl/>
        </w:rPr>
        <w:instrText xml:space="preserve"> </w:instrText>
      </w:r>
      <w:r w:rsidR="00917FD9">
        <w:rPr>
          <w:rFonts w:ascii="Arial" w:hAnsi="Arial"/>
          <w:sz w:val="28"/>
          <w:szCs w:val="28"/>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Arial" w:hAnsi="Arial"/>
          <w:sz w:val="28"/>
          <w:szCs w:val="28"/>
          <w:rtl/>
        </w:rPr>
        <w:instrText>"&gt;چشت</w:instrText>
      </w:r>
      <w:r w:rsidR="00917FD9">
        <w:rPr>
          <w:rFonts w:ascii="Arial" w:hAnsi="Arial" w:hint="cs"/>
          <w:sz w:val="28"/>
          <w:szCs w:val="28"/>
          <w:rtl/>
        </w:rPr>
        <w:instrText>ی</w:instrText>
      </w:r>
      <w:r w:rsidR="00917FD9">
        <w:rPr>
          <w:rFonts w:ascii="Arial" w:hAnsi="Arial"/>
          <w:sz w:val="28"/>
          <w:szCs w:val="28"/>
          <w:rtl/>
        </w:rPr>
        <w:instrText xml:space="preserve"> محمد اعظم‌خان، اکس</w:instrText>
      </w:r>
      <w:r w:rsidR="00917FD9">
        <w:rPr>
          <w:rFonts w:ascii="Arial" w:hAnsi="Arial" w:hint="cs"/>
          <w:sz w:val="28"/>
          <w:szCs w:val="28"/>
          <w:rtl/>
        </w:rPr>
        <w:instrText>یر</w:instrText>
      </w:r>
      <w:r w:rsidR="00917FD9">
        <w:rPr>
          <w:rFonts w:ascii="Arial" w:hAnsi="Arial"/>
          <w:sz w:val="28"/>
          <w:szCs w:val="28"/>
          <w:rtl/>
        </w:rPr>
        <w:instrText xml:space="preserve"> اعظم، تهران، نشر مؤسسه مطالعات تار</w:instrText>
      </w:r>
      <w:r w:rsidR="00917FD9">
        <w:rPr>
          <w:rFonts w:ascii="Arial" w:hAnsi="Arial" w:hint="cs"/>
          <w:sz w:val="28"/>
          <w:szCs w:val="28"/>
          <w:rtl/>
        </w:rPr>
        <w:instrText>یخ</w:instrText>
      </w:r>
      <w:r w:rsidR="00917FD9">
        <w:rPr>
          <w:rFonts w:ascii="Arial" w:hAnsi="Arial"/>
          <w:sz w:val="28"/>
          <w:szCs w:val="28"/>
          <w:rtl/>
        </w:rPr>
        <w:instrText xml:space="preserve"> پزشک</w:instrText>
      </w:r>
      <w:r w:rsidR="00917FD9">
        <w:rPr>
          <w:rFonts w:ascii="Arial" w:hAnsi="Arial" w:hint="cs"/>
          <w:sz w:val="28"/>
          <w:szCs w:val="28"/>
          <w:rtl/>
        </w:rPr>
        <w:instrText>ی،</w:instrText>
      </w:r>
      <w:r w:rsidR="00917FD9">
        <w:rPr>
          <w:rFonts w:ascii="Arial" w:hAnsi="Arial"/>
          <w:sz w:val="28"/>
          <w:szCs w:val="28"/>
          <w:rtl/>
        </w:rPr>
        <w:instrText xml:space="preserve"> طب اسلام</w:instrText>
      </w:r>
      <w:r w:rsidR="00917FD9">
        <w:rPr>
          <w:rFonts w:ascii="Arial" w:hAnsi="Arial" w:hint="cs"/>
          <w:sz w:val="28"/>
          <w:szCs w:val="28"/>
          <w:rtl/>
        </w:rPr>
        <w:instrText>ی</w:instrText>
      </w:r>
      <w:r w:rsidR="00917FD9">
        <w:rPr>
          <w:rFonts w:ascii="Arial" w:hAnsi="Arial"/>
          <w:sz w:val="28"/>
          <w:szCs w:val="28"/>
          <w:rtl/>
        </w:rPr>
        <w:instrText xml:space="preserve"> و مکمل، 1383، جلد2، صص 102، 106، 142، 175، 179، 192، 212، 216، 220، 256، 259، 260، 263، 266، 268، 269، 271، 272، 274، 275، 276، 280، 281، 282، 283، 288، 292، 295، 296، 299، 304، 309، 312، 313، 315، 322، 327، 328، 329، 342، 343، 366، 370، 381، 392، 394، 403، 430، 431، 445، 447، 471، 482، 490، 516، 538، 544، 556، 559&lt;/</w:instrText>
      </w:r>
      <w:r w:rsidR="00917FD9">
        <w:rPr>
          <w:rFonts w:ascii="Arial" w:hAnsi="Arial"/>
          <w:sz w:val="28"/>
          <w:szCs w:val="28"/>
        </w:rPr>
        <w:instrText>style&gt;&lt;style face="normal" font</w:instrText>
      </w:r>
      <w:r w:rsidR="00917FD9">
        <w:rPr>
          <w:rFonts w:ascii="Arial" w:hAnsi="Arial"/>
          <w:sz w:val="28"/>
          <w:szCs w:val="28"/>
          <w:rtl/>
        </w:rPr>
        <w:instrText>="</w:instrText>
      </w:r>
      <w:r w:rsidR="00917FD9">
        <w:rPr>
          <w:rFonts w:ascii="Arial" w:hAnsi="Arial"/>
          <w:sz w:val="28"/>
          <w:szCs w:val="28"/>
        </w:rPr>
        <w:instrText>default" size="100%"&gt;.&lt;/style&gt;&lt;/title&gt;&lt;/titles&gt;&lt;dates&gt;&lt;/dates&gt;&lt;urls&gt;&lt;/urls&gt;&lt;/record&gt;&lt;/Cite&gt;&lt;/EndNote</w:instrText>
      </w:r>
      <w:r w:rsidR="00917FD9">
        <w:rPr>
          <w:rFonts w:ascii="Arial" w:hAnsi="Arial"/>
          <w:sz w:val="28"/>
          <w:szCs w:val="28"/>
          <w:rtl/>
        </w:rPr>
        <w:instrText>&gt;</w:instrText>
      </w:r>
      <w:r w:rsidR="007F6700">
        <w:rPr>
          <w:rFonts w:ascii="Arial" w:hAnsi="Arial"/>
          <w:sz w:val="28"/>
          <w:szCs w:val="28"/>
          <w:rtl/>
        </w:rPr>
        <w:fldChar w:fldCharType="separate"/>
      </w:r>
      <w:r w:rsidR="00CE7716">
        <w:rPr>
          <w:rFonts w:ascii="Arial" w:hAnsi="Arial"/>
          <w:sz w:val="28"/>
          <w:szCs w:val="28"/>
          <w:rtl/>
        </w:rPr>
        <w:t>(81)</w:t>
      </w:r>
      <w:r w:rsidR="007F6700">
        <w:rPr>
          <w:rFonts w:ascii="Arial" w:hAnsi="Arial"/>
          <w:sz w:val="28"/>
          <w:szCs w:val="28"/>
          <w:rtl/>
        </w:rPr>
        <w:fldChar w:fldCharType="end"/>
      </w:r>
      <w:r w:rsidR="00EE7796">
        <w:rPr>
          <w:rFonts w:ascii="Arial" w:hAnsi="Arial" w:hint="cs"/>
          <w:sz w:val="28"/>
          <w:szCs w:val="28"/>
          <w:rtl/>
        </w:rPr>
        <w:t>.</w:t>
      </w:r>
    </w:p>
    <w:p w:rsidR="0006422E" w:rsidRPr="00FE6ED0" w:rsidRDefault="0006422E" w:rsidP="0006422E">
      <w:pPr>
        <w:pStyle w:val="CommentText"/>
        <w:rPr>
          <w:sz w:val="28"/>
          <w:szCs w:val="28"/>
        </w:rPr>
      </w:pPr>
      <w:r w:rsidRPr="00FE6ED0">
        <w:rPr>
          <w:rFonts w:hint="cs"/>
          <w:sz w:val="28"/>
          <w:szCs w:val="28"/>
          <w:rtl/>
        </w:rPr>
        <w:t>نسخه مفرح</w:t>
      </w:r>
      <w:r w:rsidR="00CD096B">
        <w:rPr>
          <w:rFonts w:hint="cs"/>
          <w:sz w:val="28"/>
          <w:szCs w:val="28"/>
          <w:rtl/>
        </w:rPr>
        <w:t>:</w:t>
      </w:r>
    </w:p>
    <w:p w:rsidR="0006422E" w:rsidRPr="00FE6ED0" w:rsidRDefault="0006422E" w:rsidP="00CE7716">
      <w:pPr>
        <w:spacing w:line="240" w:lineRule="auto"/>
        <w:jc w:val="both"/>
        <w:rPr>
          <w:rFonts w:ascii="Arial" w:hAnsi="Arial"/>
          <w:sz w:val="28"/>
          <w:szCs w:val="28"/>
          <w:rtl/>
        </w:rPr>
      </w:pPr>
      <w:r w:rsidRPr="00FE6ED0">
        <w:rPr>
          <w:rFonts w:ascii="Arial" w:hAnsi="Arial"/>
          <w:sz w:val="28"/>
          <w:szCs w:val="28"/>
          <w:rtl/>
        </w:rPr>
        <w:t xml:space="preserve">و گويد از جمله مفرحاتي که در </w:t>
      </w:r>
      <w:r w:rsidR="009D7D94">
        <w:rPr>
          <w:rFonts w:ascii="Arial" w:hAnsi="Arial" w:hint="cs"/>
          <w:sz w:val="28"/>
          <w:szCs w:val="28"/>
          <w:rtl/>
        </w:rPr>
        <w:t>ج</w:t>
      </w:r>
      <w:r w:rsidR="00CD096B">
        <w:rPr>
          <w:rFonts w:ascii="Arial" w:hAnsi="Arial"/>
          <w:sz w:val="28"/>
          <w:szCs w:val="28"/>
          <w:rtl/>
        </w:rPr>
        <w:t>ميع انواع خفقان م</w:t>
      </w:r>
      <w:r w:rsidR="00CD096B">
        <w:rPr>
          <w:rFonts w:ascii="Arial" w:hAnsi="Arial" w:hint="cs"/>
          <w:sz w:val="28"/>
          <w:szCs w:val="28"/>
          <w:rtl/>
        </w:rPr>
        <w:t>ؤ</w:t>
      </w:r>
      <w:r w:rsidRPr="00FE6ED0">
        <w:rPr>
          <w:rFonts w:ascii="Arial" w:hAnsi="Arial"/>
          <w:sz w:val="28"/>
          <w:szCs w:val="28"/>
          <w:rtl/>
        </w:rPr>
        <w:t xml:space="preserve">ثر </w:t>
      </w:r>
      <w:r w:rsidR="009D7D94">
        <w:rPr>
          <w:rFonts w:ascii="Arial" w:hAnsi="Arial" w:hint="cs"/>
          <w:sz w:val="28"/>
          <w:szCs w:val="28"/>
          <w:rtl/>
        </w:rPr>
        <w:t xml:space="preserve">است </w:t>
      </w:r>
      <w:r w:rsidRPr="00FE6ED0">
        <w:rPr>
          <w:rFonts w:ascii="Arial" w:hAnsi="Arial"/>
          <w:sz w:val="28"/>
          <w:szCs w:val="28"/>
          <w:rtl/>
        </w:rPr>
        <w:t>اين ترکيب است</w:t>
      </w:r>
      <w:r w:rsidR="009D7D94">
        <w:rPr>
          <w:rFonts w:ascii="Arial" w:hAnsi="Arial" w:hint="cs"/>
          <w:sz w:val="28"/>
          <w:szCs w:val="28"/>
          <w:rtl/>
        </w:rPr>
        <w:t>.</w:t>
      </w:r>
      <w:r w:rsidR="00CD096B">
        <w:rPr>
          <w:rFonts w:ascii="Arial" w:hAnsi="Arial"/>
          <w:sz w:val="28"/>
          <w:szCs w:val="28"/>
          <w:rtl/>
        </w:rPr>
        <w:t xml:space="preserve"> مرواريد نا</w:t>
      </w:r>
      <w:r w:rsidR="00CD096B">
        <w:rPr>
          <w:rFonts w:ascii="Arial" w:hAnsi="Arial" w:hint="cs"/>
          <w:sz w:val="28"/>
          <w:szCs w:val="28"/>
          <w:rtl/>
        </w:rPr>
        <w:t>س</w:t>
      </w:r>
      <w:r w:rsidRPr="00FE6ED0">
        <w:rPr>
          <w:rFonts w:ascii="Arial" w:hAnsi="Arial"/>
          <w:sz w:val="28"/>
          <w:szCs w:val="28"/>
          <w:rtl/>
        </w:rPr>
        <w:t>فته ‌يک جزو را حل کنند و در آن طلا و نقره‌</w:t>
      </w:r>
      <w:r w:rsidR="00CD096B">
        <w:rPr>
          <w:rFonts w:ascii="Arial" w:hAnsi="Arial"/>
          <w:sz w:val="28"/>
          <w:szCs w:val="28"/>
          <w:rtl/>
        </w:rPr>
        <w:t xml:space="preserve"> يک جزو گداخته اندازند </w:t>
      </w:r>
      <w:r w:rsidR="00CD096B">
        <w:rPr>
          <w:rFonts w:ascii="Arial" w:hAnsi="Arial" w:hint="cs"/>
          <w:sz w:val="28"/>
          <w:szCs w:val="28"/>
          <w:rtl/>
        </w:rPr>
        <w:t>آ</w:t>
      </w:r>
      <w:r w:rsidRPr="00FE6ED0">
        <w:rPr>
          <w:rFonts w:ascii="Arial" w:hAnsi="Arial"/>
          <w:sz w:val="28"/>
          <w:szCs w:val="28"/>
          <w:rtl/>
        </w:rPr>
        <w:t>نگاه همه را با سه مثل آن</w:t>
      </w:r>
      <w:r w:rsidR="00CD096B">
        <w:rPr>
          <w:rFonts w:ascii="Arial" w:hAnsi="Arial"/>
          <w:sz w:val="28"/>
          <w:szCs w:val="28"/>
          <w:rtl/>
        </w:rPr>
        <w:t xml:space="preserve"> جز</w:t>
      </w:r>
      <w:r w:rsidR="00AF3B95">
        <w:rPr>
          <w:rFonts w:ascii="Arial" w:hAnsi="Arial" w:hint="cs"/>
          <w:sz w:val="28"/>
          <w:szCs w:val="28"/>
          <w:rtl/>
        </w:rPr>
        <w:t xml:space="preserve"> </w:t>
      </w:r>
      <w:r w:rsidR="00AF3B95">
        <w:rPr>
          <w:rFonts w:ascii="Arial" w:hAnsi="Arial"/>
          <w:sz w:val="28"/>
          <w:szCs w:val="28"/>
          <w:rtl/>
        </w:rPr>
        <w:t xml:space="preserve">و عشر آن </w:t>
      </w:r>
      <w:r w:rsidR="00AF3B95">
        <w:rPr>
          <w:rFonts w:ascii="Arial" w:hAnsi="Arial" w:hint="cs"/>
          <w:sz w:val="28"/>
          <w:szCs w:val="28"/>
          <w:rtl/>
        </w:rPr>
        <w:t>ا</w:t>
      </w:r>
      <w:r w:rsidR="00CD096B">
        <w:rPr>
          <w:rFonts w:ascii="Arial" w:hAnsi="Arial"/>
          <w:sz w:val="28"/>
          <w:szCs w:val="28"/>
          <w:rtl/>
        </w:rPr>
        <w:t xml:space="preserve">نبه بسايند و اندک </w:t>
      </w:r>
      <w:r w:rsidR="00CD096B">
        <w:rPr>
          <w:rFonts w:ascii="Arial" w:hAnsi="Arial" w:hint="cs"/>
          <w:sz w:val="28"/>
          <w:szCs w:val="28"/>
          <w:rtl/>
        </w:rPr>
        <w:t>پ</w:t>
      </w:r>
      <w:r w:rsidRPr="00FE6ED0">
        <w:rPr>
          <w:rFonts w:ascii="Arial" w:hAnsi="Arial"/>
          <w:sz w:val="28"/>
          <w:szCs w:val="28"/>
          <w:rtl/>
        </w:rPr>
        <w:t>اد زهر کافي در گلاب و عرق گاوزبان و عرق ب</w:t>
      </w:r>
      <w:r w:rsidR="00AF3B95">
        <w:rPr>
          <w:rFonts w:ascii="Arial" w:hAnsi="Arial"/>
          <w:sz w:val="28"/>
          <w:szCs w:val="28"/>
          <w:rtl/>
        </w:rPr>
        <w:t>يد سائيده شربت فواکه را با آن ت</w:t>
      </w:r>
      <w:r w:rsidR="00AF3B95">
        <w:rPr>
          <w:rFonts w:ascii="Arial" w:hAnsi="Arial" w:hint="cs"/>
          <w:sz w:val="28"/>
          <w:szCs w:val="28"/>
          <w:rtl/>
        </w:rPr>
        <w:t>ص</w:t>
      </w:r>
      <w:r w:rsidRPr="00FE6ED0">
        <w:rPr>
          <w:rFonts w:ascii="Arial" w:hAnsi="Arial"/>
          <w:sz w:val="28"/>
          <w:szCs w:val="28"/>
          <w:rtl/>
        </w:rPr>
        <w:t>فيه ادويه مذکور به آن بسرشند</w:t>
      </w:r>
      <w:r w:rsidR="00AF3B95">
        <w:rPr>
          <w:rFonts w:ascii="Arial" w:hAnsi="Arial" w:hint="cs"/>
          <w:sz w:val="28"/>
          <w:szCs w:val="28"/>
          <w:rtl/>
        </w:rPr>
        <w:t>،</w:t>
      </w:r>
      <w:r w:rsidRPr="00FE6ED0">
        <w:rPr>
          <w:rFonts w:ascii="Arial" w:hAnsi="Arial"/>
          <w:sz w:val="28"/>
          <w:szCs w:val="28"/>
          <w:rtl/>
        </w:rPr>
        <w:t xml:space="preserve"> سه قيراط از آن در تفريح و نشاط قائم مقام خمرست و در ازاله خفقان و غشي و جنون مجرب</w:t>
      </w:r>
      <w:r w:rsidR="00EE7796">
        <w:rPr>
          <w:rFonts w:ascii="Arial" w:hAnsi="Arial" w:hint="cs"/>
          <w:sz w:val="28"/>
          <w:szCs w:val="28"/>
          <w:rtl/>
        </w:rPr>
        <w:t xml:space="preserve"> </w:t>
      </w:r>
      <w:r w:rsidR="007F6700">
        <w:rPr>
          <w:rFonts w:ascii="Arial" w:hAnsi="Arial"/>
          <w:sz w:val="28"/>
          <w:szCs w:val="28"/>
          <w:rtl/>
        </w:rPr>
        <w:fldChar w:fldCharType="begin"/>
      </w:r>
      <w:r w:rsidR="00917FD9">
        <w:rPr>
          <w:rFonts w:ascii="Arial" w:hAnsi="Arial"/>
          <w:sz w:val="28"/>
          <w:szCs w:val="28"/>
          <w:rtl/>
        </w:rPr>
        <w:instrText xml:space="preserve"> </w:instrText>
      </w:r>
      <w:r w:rsidR="00917FD9">
        <w:rPr>
          <w:rFonts w:ascii="Arial" w:hAnsi="Arial"/>
          <w:sz w:val="28"/>
          <w:szCs w:val="28"/>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Arial" w:hAnsi="Arial"/>
          <w:sz w:val="28"/>
          <w:szCs w:val="28"/>
          <w:rtl/>
        </w:rPr>
        <w:instrText>"&gt;چشت</w:instrText>
      </w:r>
      <w:r w:rsidR="00917FD9">
        <w:rPr>
          <w:rFonts w:ascii="Arial" w:hAnsi="Arial" w:hint="cs"/>
          <w:sz w:val="28"/>
          <w:szCs w:val="28"/>
          <w:rtl/>
        </w:rPr>
        <w:instrText>ی</w:instrText>
      </w:r>
      <w:r w:rsidR="00917FD9">
        <w:rPr>
          <w:rFonts w:ascii="Arial" w:hAnsi="Arial"/>
          <w:sz w:val="28"/>
          <w:szCs w:val="28"/>
          <w:rtl/>
        </w:rPr>
        <w:instrText xml:space="preserve"> محمد اعظم‌خان، اکس</w:instrText>
      </w:r>
      <w:r w:rsidR="00917FD9">
        <w:rPr>
          <w:rFonts w:ascii="Arial" w:hAnsi="Arial" w:hint="cs"/>
          <w:sz w:val="28"/>
          <w:szCs w:val="28"/>
          <w:rtl/>
        </w:rPr>
        <w:instrText>یر</w:instrText>
      </w:r>
      <w:r w:rsidR="00917FD9">
        <w:rPr>
          <w:rFonts w:ascii="Arial" w:hAnsi="Arial"/>
          <w:sz w:val="28"/>
          <w:szCs w:val="28"/>
          <w:rtl/>
        </w:rPr>
        <w:instrText xml:space="preserve"> اعظم، تهران، نشر مؤسسه مطالعات تار</w:instrText>
      </w:r>
      <w:r w:rsidR="00917FD9">
        <w:rPr>
          <w:rFonts w:ascii="Arial" w:hAnsi="Arial" w:hint="cs"/>
          <w:sz w:val="28"/>
          <w:szCs w:val="28"/>
          <w:rtl/>
        </w:rPr>
        <w:instrText>یخ</w:instrText>
      </w:r>
      <w:r w:rsidR="00917FD9">
        <w:rPr>
          <w:rFonts w:ascii="Arial" w:hAnsi="Arial"/>
          <w:sz w:val="28"/>
          <w:szCs w:val="28"/>
          <w:rtl/>
        </w:rPr>
        <w:instrText xml:space="preserve"> پزشک</w:instrText>
      </w:r>
      <w:r w:rsidR="00917FD9">
        <w:rPr>
          <w:rFonts w:ascii="Arial" w:hAnsi="Arial" w:hint="cs"/>
          <w:sz w:val="28"/>
          <w:szCs w:val="28"/>
          <w:rtl/>
        </w:rPr>
        <w:instrText>ی،</w:instrText>
      </w:r>
      <w:r w:rsidR="00917FD9">
        <w:rPr>
          <w:rFonts w:ascii="Arial" w:hAnsi="Arial"/>
          <w:sz w:val="28"/>
          <w:szCs w:val="28"/>
          <w:rtl/>
        </w:rPr>
        <w:instrText xml:space="preserve"> طب اسلام</w:instrText>
      </w:r>
      <w:r w:rsidR="00917FD9">
        <w:rPr>
          <w:rFonts w:ascii="Arial" w:hAnsi="Arial" w:hint="cs"/>
          <w:sz w:val="28"/>
          <w:szCs w:val="28"/>
          <w:rtl/>
        </w:rPr>
        <w:instrText>ی</w:instrText>
      </w:r>
      <w:r w:rsidR="00917FD9">
        <w:rPr>
          <w:rFonts w:ascii="Arial" w:hAnsi="Arial"/>
          <w:sz w:val="28"/>
          <w:szCs w:val="28"/>
          <w:rtl/>
        </w:rPr>
        <w:instrText xml:space="preserve"> و مکمل، 1383، جلد2، صص 102، 106، 142، 175، 179، 192، 212، 216، 220، 256، 259، 260، 263، 266، 268، 269، 271، 272، 274، 275، 276، 280، 281، 282، 283، 288، 292، 295، 296، 299، 304، 309، 312، 313، 315، 322، 327، 328، 329، 342، 343، 366، 370، 381، 392، 394، 403، 430، 431، 445، 447، 471، 482، 490، 516، 538، 544، 556، 559&lt;/</w:instrText>
      </w:r>
      <w:r w:rsidR="00917FD9">
        <w:rPr>
          <w:rFonts w:ascii="Arial" w:hAnsi="Arial"/>
          <w:sz w:val="28"/>
          <w:szCs w:val="28"/>
        </w:rPr>
        <w:instrText>style&gt;&lt;style face="normal" font</w:instrText>
      </w:r>
      <w:r w:rsidR="00917FD9">
        <w:rPr>
          <w:rFonts w:ascii="Arial" w:hAnsi="Arial"/>
          <w:sz w:val="28"/>
          <w:szCs w:val="28"/>
          <w:rtl/>
        </w:rPr>
        <w:instrText>="</w:instrText>
      </w:r>
      <w:r w:rsidR="00917FD9">
        <w:rPr>
          <w:rFonts w:ascii="Arial" w:hAnsi="Arial"/>
          <w:sz w:val="28"/>
          <w:szCs w:val="28"/>
        </w:rPr>
        <w:instrText>default" size="100%"&gt;.&lt;/style&gt;&lt;/title&gt;&lt;/titles&gt;&lt;dates&gt;&lt;/dates&gt;&lt;urls&gt;&lt;/urls&gt;&lt;/record&gt;&lt;/Cite&gt;&lt;/EndNote</w:instrText>
      </w:r>
      <w:r w:rsidR="00917FD9">
        <w:rPr>
          <w:rFonts w:ascii="Arial" w:hAnsi="Arial"/>
          <w:sz w:val="28"/>
          <w:szCs w:val="28"/>
          <w:rtl/>
        </w:rPr>
        <w:instrText>&gt;</w:instrText>
      </w:r>
      <w:r w:rsidR="007F6700">
        <w:rPr>
          <w:rFonts w:ascii="Arial" w:hAnsi="Arial"/>
          <w:sz w:val="28"/>
          <w:szCs w:val="28"/>
          <w:rtl/>
        </w:rPr>
        <w:fldChar w:fldCharType="separate"/>
      </w:r>
      <w:r w:rsidR="00CE7716">
        <w:rPr>
          <w:rFonts w:ascii="Arial" w:hAnsi="Arial"/>
          <w:sz w:val="28"/>
          <w:szCs w:val="28"/>
          <w:rtl/>
        </w:rPr>
        <w:t>(81)</w:t>
      </w:r>
      <w:r w:rsidR="007F6700">
        <w:rPr>
          <w:rFonts w:ascii="Arial" w:hAnsi="Arial"/>
          <w:sz w:val="28"/>
          <w:szCs w:val="28"/>
          <w:rtl/>
        </w:rPr>
        <w:fldChar w:fldCharType="end"/>
      </w:r>
      <w:r w:rsidR="00EE7796">
        <w:rPr>
          <w:rFonts w:ascii="Arial" w:hAnsi="Arial" w:hint="cs"/>
          <w:sz w:val="28"/>
          <w:szCs w:val="28"/>
          <w:rtl/>
        </w:rPr>
        <w:t>.</w:t>
      </w:r>
    </w:p>
    <w:p w:rsidR="0006422E" w:rsidRPr="00FE6ED0" w:rsidRDefault="0006422E" w:rsidP="0006422E">
      <w:pPr>
        <w:pStyle w:val="CommentText"/>
        <w:rPr>
          <w:sz w:val="28"/>
          <w:szCs w:val="28"/>
        </w:rPr>
      </w:pPr>
      <w:r w:rsidRPr="00FE6ED0">
        <w:rPr>
          <w:rFonts w:hint="cs"/>
          <w:sz w:val="28"/>
          <w:szCs w:val="28"/>
          <w:rtl/>
        </w:rPr>
        <w:t>نسخه مفرح</w:t>
      </w:r>
      <w:r w:rsidR="00CD096B">
        <w:rPr>
          <w:rFonts w:hint="cs"/>
          <w:sz w:val="28"/>
          <w:szCs w:val="28"/>
          <w:rtl/>
        </w:rPr>
        <w:t>:</w:t>
      </w:r>
    </w:p>
    <w:p w:rsidR="0006422E" w:rsidRDefault="0006422E" w:rsidP="0093702B">
      <w:pPr>
        <w:spacing w:after="0" w:line="240" w:lineRule="auto"/>
        <w:jc w:val="both"/>
        <w:rPr>
          <w:sz w:val="28"/>
          <w:szCs w:val="28"/>
          <w:rtl/>
        </w:rPr>
      </w:pPr>
      <w:r w:rsidRPr="00FE6ED0">
        <w:rPr>
          <w:rFonts w:hint="cs"/>
          <w:sz w:val="28"/>
          <w:szCs w:val="28"/>
          <w:rtl/>
        </w:rPr>
        <w:t>برای انواع صداع بارد و تنقیه دماغ و تقویت حواس و نشاط و اصلاح معده</w:t>
      </w:r>
      <w:r w:rsidR="00E67F32">
        <w:rPr>
          <w:rFonts w:hint="cs"/>
          <w:sz w:val="28"/>
          <w:szCs w:val="28"/>
          <w:rtl/>
        </w:rPr>
        <w:t>. دستور ساخت آن:</w:t>
      </w:r>
      <w:r w:rsidRPr="00FE6ED0">
        <w:rPr>
          <w:rFonts w:hint="cs"/>
          <w:sz w:val="28"/>
          <w:szCs w:val="28"/>
          <w:rtl/>
        </w:rPr>
        <w:t xml:space="preserve"> انیسون</w:t>
      </w:r>
      <w:r w:rsidR="00E67F32">
        <w:rPr>
          <w:rFonts w:hint="cs"/>
          <w:sz w:val="28"/>
          <w:szCs w:val="28"/>
          <w:rtl/>
        </w:rPr>
        <w:t>،</w:t>
      </w:r>
      <w:r w:rsidRPr="00FE6ED0">
        <w:rPr>
          <w:rFonts w:hint="cs"/>
          <w:sz w:val="28"/>
          <w:szCs w:val="28"/>
          <w:rtl/>
        </w:rPr>
        <w:t xml:space="preserve"> گل سرخ</w:t>
      </w:r>
      <w:r w:rsidR="00E67F32">
        <w:rPr>
          <w:rFonts w:hint="cs"/>
          <w:sz w:val="28"/>
          <w:szCs w:val="28"/>
          <w:rtl/>
        </w:rPr>
        <w:t>،</w:t>
      </w:r>
      <w:r w:rsidRPr="00FE6ED0">
        <w:rPr>
          <w:rFonts w:hint="cs"/>
          <w:sz w:val="28"/>
          <w:szCs w:val="28"/>
          <w:rtl/>
        </w:rPr>
        <w:t xml:space="preserve"> گل بنفشه هر واحد هفت درم</w:t>
      </w:r>
      <w:r w:rsidR="00E67F32">
        <w:rPr>
          <w:rFonts w:hint="cs"/>
          <w:sz w:val="28"/>
          <w:szCs w:val="28"/>
          <w:rtl/>
        </w:rPr>
        <w:t>،</w:t>
      </w:r>
      <w:r w:rsidRPr="00FE6ED0">
        <w:rPr>
          <w:rFonts w:hint="cs"/>
          <w:sz w:val="28"/>
          <w:szCs w:val="28"/>
          <w:rtl/>
        </w:rPr>
        <w:t xml:space="preserve"> عود هندی پنج درم</w:t>
      </w:r>
      <w:r w:rsidR="00E67F32">
        <w:rPr>
          <w:rFonts w:hint="cs"/>
          <w:sz w:val="28"/>
          <w:szCs w:val="28"/>
          <w:rtl/>
        </w:rPr>
        <w:t>،</w:t>
      </w:r>
      <w:r w:rsidRPr="00FE6ED0">
        <w:rPr>
          <w:rFonts w:hint="cs"/>
          <w:sz w:val="28"/>
          <w:szCs w:val="28"/>
          <w:rtl/>
        </w:rPr>
        <w:t xml:space="preserve"> صبر</w:t>
      </w:r>
      <w:r w:rsidR="00E67F32">
        <w:rPr>
          <w:rFonts w:hint="cs"/>
          <w:sz w:val="28"/>
          <w:szCs w:val="28"/>
          <w:rtl/>
        </w:rPr>
        <w:t>،</w:t>
      </w:r>
      <w:r w:rsidRPr="00FE6ED0">
        <w:rPr>
          <w:rFonts w:hint="cs"/>
          <w:sz w:val="28"/>
          <w:szCs w:val="28"/>
          <w:rtl/>
        </w:rPr>
        <w:t xml:space="preserve"> غاریقون</w:t>
      </w:r>
      <w:r w:rsidR="00E67F32">
        <w:rPr>
          <w:rFonts w:hint="cs"/>
          <w:sz w:val="28"/>
          <w:szCs w:val="28"/>
          <w:rtl/>
        </w:rPr>
        <w:t>،</w:t>
      </w:r>
      <w:r w:rsidRPr="00FE6ED0">
        <w:rPr>
          <w:rFonts w:hint="cs"/>
          <w:sz w:val="28"/>
          <w:szCs w:val="28"/>
          <w:rtl/>
        </w:rPr>
        <w:t xml:space="preserve"> کبابه هر واحد چهار درم</w:t>
      </w:r>
      <w:r w:rsidR="00E67F32">
        <w:rPr>
          <w:rFonts w:hint="cs"/>
          <w:sz w:val="28"/>
          <w:szCs w:val="28"/>
          <w:rtl/>
        </w:rPr>
        <w:t>،</w:t>
      </w:r>
      <w:r w:rsidRPr="00FE6ED0">
        <w:rPr>
          <w:rFonts w:hint="cs"/>
          <w:sz w:val="28"/>
          <w:szCs w:val="28"/>
          <w:rtl/>
        </w:rPr>
        <w:t xml:space="preserve"> مر</w:t>
      </w:r>
      <w:r w:rsidR="00E67F32">
        <w:rPr>
          <w:rFonts w:hint="cs"/>
          <w:sz w:val="28"/>
          <w:szCs w:val="28"/>
          <w:rtl/>
        </w:rPr>
        <w:t>،</w:t>
      </w:r>
      <w:r w:rsidRPr="00FE6ED0">
        <w:rPr>
          <w:rFonts w:hint="cs"/>
          <w:sz w:val="28"/>
          <w:szCs w:val="28"/>
          <w:rtl/>
        </w:rPr>
        <w:t xml:space="preserve"> زعفران</w:t>
      </w:r>
      <w:r w:rsidR="00E67F32">
        <w:rPr>
          <w:rFonts w:hint="cs"/>
          <w:sz w:val="28"/>
          <w:szCs w:val="28"/>
          <w:rtl/>
        </w:rPr>
        <w:t>،</w:t>
      </w:r>
      <w:r w:rsidRPr="00FE6ED0">
        <w:rPr>
          <w:rFonts w:hint="cs"/>
          <w:sz w:val="28"/>
          <w:szCs w:val="28"/>
          <w:rtl/>
        </w:rPr>
        <w:t xml:space="preserve"> حلتیت هر واحد سه درم</w:t>
      </w:r>
      <w:r w:rsidR="00E67F32">
        <w:rPr>
          <w:rFonts w:hint="cs"/>
          <w:sz w:val="28"/>
          <w:szCs w:val="28"/>
          <w:rtl/>
        </w:rPr>
        <w:t>،</w:t>
      </w:r>
      <w:r w:rsidRPr="00FE6ED0">
        <w:rPr>
          <w:rFonts w:hint="cs"/>
          <w:sz w:val="28"/>
          <w:szCs w:val="28"/>
          <w:rtl/>
        </w:rPr>
        <w:t xml:space="preserve"> صموغ را در سرکه حل کنند و ادویه را سائیده همه ب</w:t>
      </w:r>
      <w:r w:rsidR="00E67F32">
        <w:rPr>
          <w:rFonts w:hint="cs"/>
          <w:sz w:val="28"/>
          <w:szCs w:val="28"/>
          <w:rtl/>
        </w:rPr>
        <w:t xml:space="preserve">ه </w:t>
      </w:r>
      <w:r w:rsidRPr="00FE6ED0">
        <w:rPr>
          <w:rFonts w:hint="cs"/>
          <w:sz w:val="28"/>
          <w:szCs w:val="28"/>
          <w:rtl/>
        </w:rPr>
        <w:t xml:space="preserve">سه وزن عسل کف گرفته بسرشند شربت از مثقال تا چهار درم و قوت این تا چهار سال باقی </w:t>
      </w:r>
      <w:r w:rsidR="00552CA8">
        <w:rPr>
          <w:rFonts w:hint="cs"/>
          <w:sz w:val="28"/>
          <w:szCs w:val="28"/>
          <w:rtl/>
        </w:rPr>
        <w:t>می‌ماند</w:t>
      </w:r>
      <w:r w:rsidR="00EE7796">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چشتی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اعظم‌خان،</w:instrText>
      </w:r>
      <w:r w:rsidR="00917FD9">
        <w:rPr>
          <w:sz w:val="28"/>
          <w:szCs w:val="28"/>
          <w:rtl/>
        </w:rPr>
        <w:instrText xml:space="preserve"> </w:instrText>
      </w:r>
      <w:r w:rsidR="00917FD9">
        <w:rPr>
          <w:rFonts w:hint="cs"/>
          <w:sz w:val="28"/>
          <w:szCs w:val="28"/>
          <w:rtl/>
        </w:rPr>
        <w:instrText>اکسیر</w:instrText>
      </w:r>
      <w:r w:rsidR="00917FD9">
        <w:rPr>
          <w:sz w:val="28"/>
          <w:szCs w:val="28"/>
          <w:rtl/>
        </w:rPr>
        <w:instrText xml:space="preserve"> </w:instrText>
      </w:r>
      <w:r w:rsidR="00917FD9">
        <w:rPr>
          <w:rFonts w:hint="cs"/>
          <w:sz w:val="28"/>
          <w:szCs w:val="28"/>
          <w:rtl/>
        </w:rPr>
        <w:instrText>اعظم،</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جلد</w:instrText>
      </w:r>
      <w:r w:rsidR="00917FD9">
        <w:rPr>
          <w:sz w:val="28"/>
          <w:szCs w:val="28"/>
          <w:rtl/>
        </w:rPr>
        <w:instrText>1</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16</w:instrText>
      </w:r>
      <w:r w:rsidR="00917FD9">
        <w:rPr>
          <w:rFonts w:hint="cs"/>
          <w:sz w:val="28"/>
          <w:szCs w:val="28"/>
          <w:rtl/>
        </w:rPr>
        <w:instrText>،</w:instrText>
      </w:r>
      <w:r w:rsidR="00917FD9">
        <w:rPr>
          <w:sz w:val="28"/>
          <w:szCs w:val="28"/>
          <w:rtl/>
        </w:rPr>
        <w:instrText xml:space="preserve"> 20</w:instrText>
      </w:r>
      <w:r w:rsidR="00917FD9">
        <w:rPr>
          <w:rFonts w:hint="cs"/>
          <w:sz w:val="28"/>
          <w:szCs w:val="28"/>
          <w:rtl/>
        </w:rPr>
        <w:instrText>،</w:instrText>
      </w:r>
      <w:r w:rsidR="00917FD9">
        <w:rPr>
          <w:sz w:val="28"/>
          <w:szCs w:val="28"/>
          <w:rtl/>
        </w:rPr>
        <w:instrText xml:space="preserve"> 29</w:instrText>
      </w:r>
      <w:r w:rsidR="00917FD9">
        <w:rPr>
          <w:rFonts w:hint="cs"/>
          <w:sz w:val="28"/>
          <w:szCs w:val="28"/>
          <w:rtl/>
        </w:rPr>
        <w:instrText>،</w:instrText>
      </w:r>
      <w:r w:rsidR="00917FD9">
        <w:rPr>
          <w:sz w:val="28"/>
          <w:szCs w:val="28"/>
          <w:rtl/>
        </w:rPr>
        <w:instrText xml:space="preserve"> 35</w:instrText>
      </w:r>
      <w:r w:rsidR="00917FD9">
        <w:rPr>
          <w:rFonts w:hint="cs"/>
          <w:sz w:val="28"/>
          <w:szCs w:val="28"/>
          <w:rtl/>
        </w:rPr>
        <w:instrText>،</w:instrText>
      </w:r>
      <w:r w:rsidR="00917FD9">
        <w:rPr>
          <w:sz w:val="28"/>
          <w:szCs w:val="28"/>
          <w:rtl/>
        </w:rPr>
        <w:instrText xml:space="preserve"> 39</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54</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61</w:instrText>
      </w:r>
      <w:r w:rsidR="00917FD9">
        <w:rPr>
          <w:rFonts w:hint="cs"/>
          <w:sz w:val="28"/>
          <w:szCs w:val="28"/>
          <w:rtl/>
        </w:rPr>
        <w:instrText>،</w:instrText>
      </w:r>
      <w:r w:rsidR="00917FD9">
        <w:rPr>
          <w:sz w:val="28"/>
          <w:szCs w:val="28"/>
          <w:rtl/>
        </w:rPr>
        <w:instrText xml:space="preserve"> 69</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93</w:instrText>
      </w:r>
      <w:r w:rsidR="00917FD9">
        <w:rPr>
          <w:rFonts w:hint="cs"/>
          <w:sz w:val="28"/>
          <w:szCs w:val="28"/>
          <w:rtl/>
        </w:rPr>
        <w:instrText>،</w:instrText>
      </w:r>
      <w:r w:rsidR="00917FD9">
        <w:rPr>
          <w:sz w:val="28"/>
          <w:szCs w:val="28"/>
          <w:rtl/>
        </w:rPr>
        <w:instrText xml:space="preserve"> 124</w:instrText>
      </w:r>
      <w:r w:rsidR="00917FD9">
        <w:rPr>
          <w:rFonts w:hint="cs"/>
          <w:sz w:val="28"/>
          <w:szCs w:val="28"/>
          <w:rtl/>
        </w:rPr>
        <w:instrText>،</w:instrText>
      </w:r>
      <w:r w:rsidR="00917FD9">
        <w:rPr>
          <w:sz w:val="28"/>
          <w:szCs w:val="28"/>
          <w:rtl/>
        </w:rPr>
        <w:instrText xml:space="preserve"> 140</w:instrText>
      </w:r>
      <w:r w:rsidR="00917FD9">
        <w:rPr>
          <w:rFonts w:hint="cs"/>
          <w:sz w:val="28"/>
          <w:szCs w:val="28"/>
          <w:rtl/>
        </w:rPr>
        <w:instrText>،</w:instrText>
      </w:r>
      <w:r w:rsidR="00917FD9">
        <w:rPr>
          <w:sz w:val="28"/>
          <w:szCs w:val="28"/>
          <w:rtl/>
        </w:rPr>
        <w:instrText xml:space="preserve"> 146</w:instrText>
      </w:r>
      <w:r w:rsidR="00917FD9">
        <w:rPr>
          <w:rFonts w:hint="cs"/>
          <w:sz w:val="28"/>
          <w:szCs w:val="28"/>
          <w:rtl/>
        </w:rPr>
        <w:instrText>،</w:instrText>
      </w:r>
      <w:r w:rsidR="00917FD9">
        <w:rPr>
          <w:sz w:val="28"/>
          <w:szCs w:val="28"/>
          <w:rtl/>
        </w:rPr>
        <w:instrText xml:space="preserve"> 153</w:instrText>
      </w:r>
      <w:r w:rsidR="00917FD9">
        <w:rPr>
          <w:rFonts w:hint="cs"/>
          <w:sz w:val="28"/>
          <w:szCs w:val="28"/>
          <w:rtl/>
        </w:rPr>
        <w:instrText>،</w:instrText>
      </w:r>
      <w:r w:rsidR="00917FD9">
        <w:rPr>
          <w:sz w:val="28"/>
          <w:szCs w:val="28"/>
          <w:rtl/>
        </w:rPr>
        <w:instrText xml:space="preserve"> 156</w:instrText>
      </w:r>
      <w:r w:rsidR="00917FD9">
        <w:rPr>
          <w:rFonts w:hint="cs"/>
          <w:sz w:val="28"/>
          <w:szCs w:val="28"/>
          <w:rtl/>
        </w:rPr>
        <w:instrText>،</w:instrText>
      </w:r>
      <w:r w:rsidR="00917FD9">
        <w:rPr>
          <w:sz w:val="28"/>
          <w:szCs w:val="28"/>
          <w:rtl/>
        </w:rPr>
        <w:instrText xml:space="preserve"> 169</w:instrText>
      </w:r>
      <w:r w:rsidR="00917FD9">
        <w:rPr>
          <w:rFonts w:hint="cs"/>
          <w:sz w:val="28"/>
          <w:szCs w:val="28"/>
          <w:rtl/>
        </w:rPr>
        <w:instrText>،</w:instrText>
      </w:r>
      <w:r w:rsidR="00917FD9">
        <w:rPr>
          <w:sz w:val="28"/>
          <w:szCs w:val="28"/>
          <w:rtl/>
        </w:rPr>
        <w:instrText xml:space="preserve"> 170</w:instrText>
      </w:r>
      <w:r w:rsidR="00917FD9">
        <w:rPr>
          <w:rFonts w:hint="cs"/>
          <w:sz w:val="28"/>
          <w:szCs w:val="28"/>
          <w:rtl/>
        </w:rPr>
        <w:instrText>،</w:instrText>
      </w:r>
      <w:r w:rsidR="00917FD9">
        <w:rPr>
          <w:sz w:val="28"/>
          <w:szCs w:val="28"/>
          <w:rtl/>
        </w:rPr>
        <w:instrText xml:space="preserve"> 174</w:instrText>
      </w:r>
      <w:r w:rsidR="00917FD9">
        <w:rPr>
          <w:rFonts w:hint="cs"/>
          <w:sz w:val="28"/>
          <w:szCs w:val="28"/>
          <w:rtl/>
        </w:rPr>
        <w:instrText>،</w:instrText>
      </w:r>
      <w:r w:rsidR="00917FD9">
        <w:rPr>
          <w:sz w:val="28"/>
          <w:szCs w:val="28"/>
          <w:rtl/>
        </w:rPr>
        <w:instrText xml:space="preserve"> 175</w:instrText>
      </w:r>
      <w:r w:rsidR="00917FD9">
        <w:rPr>
          <w:rFonts w:hint="cs"/>
          <w:sz w:val="28"/>
          <w:szCs w:val="28"/>
          <w:rtl/>
        </w:rPr>
        <w:instrText>،</w:instrText>
      </w:r>
      <w:r w:rsidR="00917FD9">
        <w:rPr>
          <w:sz w:val="28"/>
          <w:szCs w:val="28"/>
          <w:rtl/>
        </w:rPr>
        <w:instrText xml:space="preserve"> 183</w:instrText>
      </w:r>
      <w:r w:rsidR="00917FD9">
        <w:rPr>
          <w:rFonts w:hint="cs"/>
          <w:sz w:val="28"/>
          <w:szCs w:val="28"/>
          <w:rtl/>
        </w:rPr>
        <w:instrText>،</w:instrText>
      </w:r>
      <w:r w:rsidR="00917FD9">
        <w:rPr>
          <w:sz w:val="28"/>
          <w:szCs w:val="28"/>
          <w:rtl/>
        </w:rPr>
        <w:instrText xml:space="preserve"> 184</w:instrText>
      </w:r>
      <w:r w:rsidR="00917FD9">
        <w:rPr>
          <w:rFonts w:hint="cs"/>
          <w:sz w:val="28"/>
          <w:szCs w:val="28"/>
          <w:rtl/>
        </w:rPr>
        <w:instrText>،</w:instrText>
      </w:r>
      <w:r w:rsidR="00917FD9">
        <w:rPr>
          <w:sz w:val="28"/>
          <w:szCs w:val="28"/>
          <w:rtl/>
        </w:rPr>
        <w:instrText xml:space="preserve"> 186</w:instrText>
      </w:r>
      <w:r w:rsidR="00917FD9">
        <w:rPr>
          <w:rFonts w:hint="cs"/>
          <w:sz w:val="28"/>
          <w:szCs w:val="28"/>
          <w:rtl/>
        </w:rPr>
        <w:instrText>،</w:instrText>
      </w:r>
      <w:r w:rsidR="00917FD9">
        <w:rPr>
          <w:sz w:val="28"/>
          <w:szCs w:val="28"/>
          <w:rtl/>
        </w:rPr>
        <w:instrText xml:space="preserve"> 187</w:instrText>
      </w:r>
      <w:r w:rsidR="00917FD9">
        <w:rPr>
          <w:rFonts w:hint="cs"/>
          <w:sz w:val="28"/>
          <w:szCs w:val="28"/>
          <w:rtl/>
        </w:rPr>
        <w:instrText>،</w:instrText>
      </w:r>
      <w:r w:rsidR="00917FD9">
        <w:rPr>
          <w:sz w:val="28"/>
          <w:szCs w:val="28"/>
          <w:rtl/>
        </w:rPr>
        <w:instrText xml:space="preserve"> 188</w:instrText>
      </w:r>
      <w:r w:rsidR="00917FD9">
        <w:rPr>
          <w:rFonts w:hint="cs"/>
          <w:sz w:val="28"/>
          <w:szCs w:val="28"/>
          <w:rtl/>
        </w:rPr>
        <w:instrText>،</w:instrText>
      </w:r>
      <w:r w:rsidR="00917FD9">
        <w:rPr>
          <w:sz w:val="28"/>
          <w:szCs w:val="28"/>
          <w:rtl/>
        </w:rPr>
        <w:instrText xml:space="preserve"> 195</w:instrText>
      </w:r>
      <w:r w:rsidR="00917FD9">
        <w:rPr>
          <w:rFonts w:hint="cs"/>
          <w:sz w:val="28"/>
          <w:szCs w:val="28"/>
          <w:rtl/>
        </w:rPr>
        <w:instrText>،</w:instrText>
      </w:r>
      <w:r w:rsidR="00917FD9">
        <w:rPr>
          <w:sz w:val="28"/>
          <w:szCs w:val="28"/>
          <w:rtl/>
        </w:rPr>
        <w:instrText xml:space="preserve"> 203</w:instrText>
      </w:r>
      <w:r w:rsidR="00917FD9">
        <w:rPr>
          <w:rFonts w:hint="cs"/>
          <w:sz w:val="28"/>
          <w:szCs w:val="28"/>
          <w:rtl/>
        </w:rPr>
        <w:instrText>،</w:instrText>
      </w:r>
      <w:r w:rsidR="00917FD9">
        <w:rPr>
          <w:sz w:val="28"/>
          <w:szCs w:val="28"/>
          <w:rtl/>
        </w:rPr>
        <w:instrText xml:space="preserve"> 217</w:instrText>
      </w:r>
      <w:r w:rsidR="00917FD9">
        <w:rPr>
          <w:rFonts w:hint="cs"/>
          <w:sz w:val="28"/>
          <w:szCs w:val="28"/>
          <w:rtl/>
        </w:rPr>
        <w:instrText>،</w:instrText>
      </w:r>
      <w:r w:rsidR="00917FD9">
        <w:rPr>
          <w:sz w:val="28"/>
          <w:szCs w:val="28"/>
          <w:rtl/>
        </w:rPr>
        <w:instrText xml:space="preserve"> 221</w:instrText>
      </w:r>
      <w:r w:rsidR="00917FD9">
        <w:rPr>
          <w:rFonts w:hint="cs"/>
          <w:sz w:val="28"/>
          <w:szCs w:val="28"/>
          <w:rtl/>
        </w:rPr>
        <w:instrText>،</w:instrText>
      </w:r>
      <w:r w:rsidR="00917FD9">
        <w:rPr>
          <w:sz w:val="28"/>
          <w:szCs w:val="28"/>
          <w:rtl/>
        </w:rPr>
        <w:instrText xml:space="preserve"> 226</w:instrText>
      </w:r>
      <w:r w:rsidR="00917FD9">
        <w:rPr>
          <w:rFonts w:hint="cs"/>
          <w:sz w:val="28"/>
          <w:szCs w:val="28"/>
          <w:rtl/>
        </w:rPr>
        <w:instrText>،</w:instrText>
      </w:r>
      <w:r w:rsidR="00917FD9">
        <w:rPr>
          <w:sz w:val="28"/>
          <w:szCs w:val="28"/>
          <w:rtl/>
        </w:rPr>
        <w:instrText xml:space="preserve"> 245</w:instrText>
      </w:r>
      <w:r w:rsidR="00917FD9">
        <w:rPr>
          <w:rFonts w:hint="cs"/>
          <w:sz w:val="28"/>
          <w:szCs w:val="28"/>
          <w:rtl/>
        </w:rPr>
        <w:instrText>،</w:instrText>
      </w:r>
      <w:r w:rsidR="00917FD9">
        <w:rPr>
          <w:sz w:val="28"/>
          <w:szCs w:val="28"/>
          <w:rtl/>
        </w:rPr>
        <w:instrText xml:space="preserve"> 296</w:instrText>
      </w:r>
      <w:r w:rsidR="00917FD9">
        <w:rPr>
          <w:rFonts w:hint="cs"/>
          <w:sz w:val="28"/>
          <w:szCs w:val="28"/>
          <w:rtl/>
        </w:rPr>
        <w:instrText>،</w:instrText>
      </w:r>
      <w:r w:rsidR="00917FD9">
        <w:rPr>
          <w:sz w:val="28"/>
          <w:szCs w:val="28"/>
          <w:rtl/>
        </w:rPr>
        <w:instrText xml:space="preserve"> 317</w:instrText>
      </w:r>
      <w:r w:rsidR="00917FD9">
        <w:rPr>
          <w:rFonts w:hint="cs"/>
          <w:sz w:val="28"/>
          <w:szCs w:val="28"/>
          <w:rtl/>
        </w:rPr>
        <w:instrText>،</w:instrText>
      </w:r>
      <w:r w:rsidR="00917FD9">
        <w:rPr>
          <w:sz w:val="28"/>
          <w:szCs w:val="28"/>
          <w:rtl/>
        </w:rPr>
        <w:instrText xml:space="preserve"> 326</w:instrText>
      </w:r>
      <w:r w:rsidR="00917FD9">
        <w:rPr>
          <w:rFonts w:hint="cs"/>
          <w:sz w:val="28"/>
          <w:szCs w:val="28"/>
          <w:rtl/>
        </w:rPr>
        <w:instrText>،</w:instrText>
      </w:r>
      <w:r w:rsidR="00917FD9">
        <w:rPr>
          <w:sz w:val="28"/>
          <w:szCs w:val="28"/>
          <w:rtl/>
        </w:rPr>
        <w:instrText xml:space="preserve"> 330</w:instrText>
      </w:r>
      <w:r w:rsidR="00917FD9">
        <w:rPr>
          <w:rFonts w:hint="cs"/>
          <w:sz w:val="28"/>
          <w:szCs w:val="28"/>
          <w:rtl/>
        </w:rPr>
        <w:instrText>،</w:instrText>
      </w:r>
      <w:r w:rsidR="00917FD9">
        <w:rPr>
          <w:sz w:val="28"/>
          <w:szCs w:val="28"/>
          <w:rtl/>
        </w:rPr>
        <w:instrText xml:space="preserve"> 340</w:instrText>
      </w:r>
      <w:r w:rsidR="00917FD9">
        <w:rPr>
          <w:rFonts w:hint="cs"/>
          <w:sz w:val="28"/>
          <w:szCs w:val="28"/>
          <w:rtl/>
        </w:rPr>
        <w:instrText>،</w:instrText>
      </w:r>
      <w:r w:rsidR="00917FD9">
        <w:rPr>
          <w:sz w:val="28"/>
          <w:szCs w:val="28"/>
          <w:rtl/>
        </w:rPr>
        <w:instrText xml:space="preserve"> 372</w:instrText>
      </w:r>
      <w:r w:rsidR="00917FD9">
        <w:rPr>
          <w:rFonts w:hint="cs"/>
          <w:sz w:val="28"/>
          <w:szCs w:val="28"/>
          <w:rtl/>
        </w:rPr>
        <w:instrText>،</w:instrText>
      </w:r>
      <w:r w:rsidR="00917FD9">
        <w:rPr>
          <w:sz w:val="28"/>
          <w:szCs w:val="28"/>
          <w:rtl/>
        </w:rPr>
        <w:instrText xml:space="preserve"> 400</w:instrText>
      </w:r>
      <w:r w:rsidR="00917FD9">
        <w:rPr>
          <w:rFonts w:hint="cs"/>
          <w:sz w:val="28"/>
          <w:szCs w:val="28"/>
          <w:rtl/>
        </w:rPr>
        <w:instrText>،</w:instrText>
      </w:r>
      <w:r w:rsidR="00917FD9">
        <w:rPr>
          <w:sz w:val="28"/>
          <w:szCs w:val="28"/>
          <w:rtl/>
        </w:rPr>
        <w:instrText xml:space="preserve"> 411</w:instrText>
      </w:r>
      <w:r w:rsidR="00917FD9">
        <w:rPr>
          <w:rFonts w:hint="cs"/>
          <w:sz w:val="28"/>
          <w:szCs w:val="28"/>
          <w:rtl/>
        </w:rPr>
        <w:instrText>،</w:instrText>
      </w:r>
      <w:r w:rsidR="00917FD9">
        <w:rPr>
          <w:sz w:val="28"/>
          <w:szCs w:val="28"/>
          <w:rtl/>
        </w:rPr>
        <w:instrText xml:space="preserve"> 421</w:instrText>
      </w:r>
      <w:r w:rsidR="00917FD9">
        <w:rPr>
          <w:rFonts w:hint="cs"/>
          <w:sz w:val="28"/>
          <w:szCs w:val="28"/>
          <w:rtl/>
        </w:rPr>
        <w:instrText>،</w:instrText>
      </w:r>
      <w:r w:rsidR="00917FD9">
        <w:rPr>
          <w:sz w:val="28"/>
          <w:szCs w:val="28"/>
          <w:rtl/>
        </w:rPr>
        <w:instrText xml:space="preserve"> 422</w:instrText>
      </w:r>
      <w:r w:rsidR="00917FD9">
        <w:rPr>
          <w:rFonts w:hint="cs"/>
          <w:sz w:val="28"/>
          <w:szCs w:val="28"/>
          <w:rtl/>
        </w:rPr>
        <w:instrText>،</w:instrText>
      </w:r>
      <w:r w:rsidR="00917FD9">
        <w:rPr>
          <w:sz w:val="28"/>
          <w:szCs w:val="28"/>
          <w:rtl/>
        </w:rPr>
        <w:instrText xml:space="preserve"> 444</w:instrText>
      </w:r>
      <w:r w:rsidR="00917FD9">
        <w:rPr>
          <w:rFonts w:hint="cs"/>
          <w:sz w:val="28"/>
          <w:szCs w:val="28"/>
          <w:rtl/>
        </w:rPr>
        <w:instrText>،</w:instrText>
      </w:r>
      <w:r w:rsidR="00917FD9">
        <w:rPr>
          <w:sz w:val="28"/>
          <w:szCs w:val="28"/>
          <w:rtl/>
        </w:rPr>
        <w:instrText xml:space="preserve"> 489</w:instrText>
      </w:r>
      <w:r w:rsidR="00917FD9">
        <w:rPr>
          <w:rFonts w:hint="cs"/>
          <w:sz w:val="28"/>
          <w:szCs w:val="28"/>
          <w:rtl/>
        </w:rPr>
        <w:instrText>،</w:instrText>
      </w:r>
      <w:r w:rsidR="00917FD9">
        <w:rPr>
          <w:sz w:val="28"/>
          <w:szCs w:val="28"/>
          <w:rtl/>
        </w:rPr>
        <w:instrText xml:space="preserve"> 512</w:instrText>
      </w:r>
      <w:r w:rsidR="00917FD9">
        <w:rPr>
          <w:rFonts w:hint="cs"/>
          <w:sz w:val="28"/>
          <w:szCs w:val="28"/>
          <w:rtl/>
        </w:rPr>
        <w:instrText>،</w:instrText>
      </w:r>
      <w:r w:rsidR="00917FD9">
        <w:rPr>
          <w:sz w:val="28"/>
          <w:szCs w:val="28"/>
          <w:rtl/>
        </w:rPr>
        <w:instrText xml:space="preserve"> 537</w:instrText>
      </w:r>
      <w:r w:rsidR="00917FD9">
        <w:rPr>
          <w:rFonts w:hint="cs"/>
          <w:sz w:val="28"/>
          <w:szCs w:val="28"/>
          <w:rtl/>
        </w:rPr>
        <w:instrText>،</w:instrText>
      </w:r>
      <w:r w:rsidR="00917FD9">
        <w:rPr>
          <w:sz w:val="28"/>
          <w:szCs w:val="28"/>
          <w:rtl/>
        </w:rPr>
        <w:instrText xml:space="preserve"> 635</w:instrText>
      </w:r>
      <w:r w:rsidR="00917FD9">
        <w:rPr>
          <w:rFonts w:hint="cs"/>
          <w:sz w:val="28"/>
          <w:szCs w:val="28"/>
          <w:rtl/>
        </w:rPr>
        <w:instrText>،</w:instrText>
      </w:r>
      <w:r w:rsidR="00917FD9">
        <w:rPr>
          <w:sz w:val="28"/>
          <w:szCs w:val="28"/>
          <w:rtl/>
        </w:rPr>
        <w:instrText xml:space="preserve"> 742</w:instrText>
      </w:r>
      <w:r w:rsidR="00917FD9">
        <w:rPr>
          <w:rFonts w:hint="cs"/>
          <w:sz w:val="28"/>
          <w:szCs w:val="28"/>
          <w:rtl/>
        </w:rPr>
        <w:instrText>،</w:instrText>
      </w:r>
      <w:r w:rsidR="00917FD9">
        <w:rPr>
          <w:sz w:val="28"/>
          <w:szCs w:val="28"/>
          <w:rtl/>
        </w:rPr>
        <w:instrText xml:space="preserve"> 800</w:instrText>
      </w:r>
      <w:r w:rsidR="00917FD9">
        <w:rPr>
          <w:rFonts w:hint="cs"/>
          <w:sz w:val="28"/>
          <w:szCs w:val="28"/>
          <w:rtl/>
        </w:rPr>
        <w:instrText>،</w:instrText>
      </w:r>
      <w:r w:rsidR="00917FD9">
        <w:rPr>
          <w:sz w:val="28"/>
          <w:szCs w:val="28"/>
          <w:rtl/>
        </w:rPr>
        <w:instrText xml:space="preserve"> 859</w:instrText>
      </w:r>
      <w:r w:rsidR="00917FD9">
        <w:rPr>
          <w:rFonts w:hint="cs"/>
          <w:sz w:val="28"/>
          <w:szCs w:val="28"/>
          <w:rtl/>
        </w:rPr>
        <w:instrText>،</w:instrText>
      </w:r>
      <w:r w:rsidR="00917FD9">
        <w:rPr>
          <w:sz w:val="28"/>
          <w:szCs w:val="28"/>
          <w:rtl/>
        </w:rPr>
        <w:instrText xml:space="preserve"> 882&lt;/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(112)</w:t>
      </w:r>
      <w:r w:rsidR="007F6700">
        <w:rPr>
          <w:sz w:val="28"/>
          <w:szCs w:val="28"/>
          <w:rtl/>
        </w:rPr>
        <w:fldChar w:fldCharType="end"/>
      </w:r>
      <w:r w:rsidRPr="00FE6ED0">
        <w:rPr>
          <w:rFonts w:hint="cs"/>
          <w:sz w:val="28"/>
          <w:szCs w:val="28"/>
          <w:rtl/>
        </w:rPr>
        <w:t>.</w:t>
      </w:r>
    </w:p>
    <w:p w:rsidR="00A90E81" w:rsidRDefault="00917FD9" w:rsidP="00917FD9">
      <w:pPr>
        <w:spacing w:after="0" w:line="240" w:lineRule="auto"/>
        <w:jc w:val="both"/>
        <w:rPr>
          <w:sz w:val="28"/>
          <w:szCs w:val="28"/>
          <w:rtl/>
        </w:rPr>
      </w:pPr>
      <w:r>
        <w:rPr>
          <w:rFonts w:hint="cs"/>
          <w:sz w:val="28"/>
          <w:szCs w:val="28"/>
          <w:rtl/>
        </w:rPr>
        <w:t xml:space="preserve">سایر مفرحات مرکبه معروف که دستور ساخت آنها در قرابادین ذکر شده شامل: </w:t>
      </w:r>
      <w:r w:rsidRPr="00917FD9">
        <w:rPr>
          <w:rFonts w:hint="cs"/>
          <w:sz w:val="28"/>
          <w:szCs w:val="28"/>
          <w:rtl/>
        </w:rPr>
        <w:t>عرق</w:t>
      </w:r>
      <w:r w:rsidRPr="00917FD9">
        <w:rPr>
          <w:sz w:val="28"/>
          <w:szCs w:val="28"/>
          <w:rtl/>
        </w:rPr>
        <w:t xml:space="preserve"> </w:t>
      </w:r>
      <w:r w:rsidRPr="00917FD9">
        <w:rPr>
          <w:rFonts w:hint="cs"/>
          <w:sz w:val="28"/>
          <w:szCs w:val="28"/>
          <w:rtl/>
        </w:rPr>
        <w:t>ماءالحیات</w:t>
      </w:r>
      <w:r>
        <w:rPr>
          <w:rFonts w:hint="cs"/>
          <w:sz w:val="28"/>
          <w:szCs w:val="28"/>
          <w:rtl/>
        </w:rPr>
        <w:t xml:space="preserve">، </w:t>
      </w:r>
      <w:r w:rsidRPr="00917FD9">
        <w:rPr>
          <w:rFonts w:hint="cs"/>
          <w:sz w:val="28"/>
          <w:szCs w:val="28"/>
          <w:rtl/>
        </w:rPr>
        <w:t>تریاق</w:t>
      </w:r>
      <w:r w:rsidRPr="00917FD9">
        <w:rPr>
          <w:sz w:val="28"/>
          <w:szCs w:val="28"/>
          <w:rtl/>
        </w:rPr>
        <w:t xml:space="preserve"> </w:t>
      </w:r>
      <w:r w:rsidRPr="00917FD9">
        <w:rPr>
          <w:rFonts w:hint="cs"/>
          <w:sz w:val="28"/>
          <w:szCs w:val="28"/>
          <w:rtl/>
        </w:rPr>
        <w:t>کبیر</w:t>
      </w:r>
      <w:r>
        <w:rPr>
          <w:rFonts w:hint="cs"/>
          <w:sz w:val="28"/>
          <w:szCs w:val="28"/>
          <w:rtl/>
        </w:rPr>
        <w:t xml:space="preserve">، </w:t>
      </w:r>
      <w:r w:rsidRPr="00917FD9">
        <w:rPr>
          <w:rFonts w:hint="cs"/>
          <w:sz w:val="28"/>
          <w:szCs w:val="28"/>
          <w:rtl/>
        </w:rPr>
        <w:t>مفرّح</w:t>
      </w:r>
      <w:r w:rsidRPr="00917FD9">
        <w:rPr>
          <w:sz w:val="28"/>
          <w:szCs w:val="28"/>
          <w:rtl/>
        </w:rPr>
        <w:t xml:space="preserve"> </w:t>
      </w:r>
      <w:r w:rsidRPr="00917FD9">
        <w:rPr>
          <w:rFonts w:hint="cs"/>
          <w:sz w:val="28"/>
          <w:szCs w:val="28"/>
          <w:rtl/>
        </w:rPr>
        <w:t>ياقوتي</w:t>
      </w:r>
      <w:r w:rsidRPr="00917FD9">
        <w:rPr>
          <w:sz w:val="28"/>
          <w:szCs w:val="28"/>
          <w:rtl/>
        </w:rPr>
        <w:t xml:space="preserve"> </w:t>
      </w:r>
      <w:r w:rsidRPr="00917FD9">
        <w:rPr>
          <w:rFonts w:hint="cs"/>
          <w:sz w:val="28"/>
          <w:szCs w:val="28"/>
          <w:rtl/>
        </w:rPr>
        <w:t>شيخ</w:t>
      </w:r>
      <w:r w:rsidRPr="00917FD9">
        <w:rPr>
          <w:sz w:val="28"/>
          <w:szCs w:val="28"/>
          <w:rtl/>
        </w:rPr>
        <w:t xml:space="preserve"> </w:t>
      </w:r>
      <w:r w:rsidRPr="00917FD9">
        <w:rPr>
          <w:rFonts w:hint="cs"/>
          <w:sz w:val="28"/>
          <w:szCs w:val="28"/>
          <w:rtl/>
        </w:rPr>
        <w:t>ابوعلي</w:t>
      </w:r>
      <w:r>
        <w:rPr>
          <w:rFonts w:hint="cs"/>
          <w:sz w:val="28"/>
          <w:szCs w:val="28"/>
          <w:rtl/>
        </w:rPr>
        <w:t xml:space="preserve">، </w:t>
      </w:r>
      <w:r w:rsidRPr="00917FD9">
        <w:rPr>
          <w:rFonts w:hint="cs"/>
          <w:sz w:val="28"/>
          <w:szCs w:val="28"/>
          <w:rtl/>
        </w:rPr>
        <w:t>مفرّح</w:t>
      </w:r>
      <w:r w:rsidRPr="00917FD9">
        <w:rPr>
          <w:sz w:val="28"/>
          <w:szCs w:val="28"/>
          <w:rtl/>
        </w:rPr>
        <w:t xml:space="preserve"> </w:t>
      </w:r>
      <w:r w:rsidRPr="00917FD9">
        <w:rPr>
          <w:rFonts w:hint="cs"/>
          <w:sz w:val="28"/>
          <w:szCs w:val="28"/>
          <w:rtl/>
        </w:rPr>
        <w:t>حار</w:t>
      </w:r>
      <w:r>
        <w:rPr>
          <w:rFonts w:hint="cs"/>
          <w:sz w:val="28"/>
          <w:szCs w:val="28"/>
          <w:rtl/>
        </w:rPr>
        <w:t xml:space="preserve">، </w:t>
      </w:r>
      <w:r w:rsidRPr="00917FD9">
        <w:rPr>
          <w:rFonts w:hint="cs"/>
          <w:sz w:val="28"/>
          <w:szCs w:val="28"/>
          <w:rtl/>
        </w:rPr>
        <w:t>مفرّح</w:t>
      </w:r>
      <w:r w:rsidRPr="00917FD9">
        <w:rPr>
          <w:sz w:val="28"/>
          <w:szCs w:val="28"/>
          <w:rtl/>
        </w:rPr>
        <w:t xml:space="preserve"> </w:t>
      </w:r>
      <w:r w:rsidRPr="00917FD9">
        <w:rPr>
          <w:rFonts w:hint="cs"/>
          <w:sz w:val="28"/>
          <w:szCs w:val="28"/>
          <w:rtl/>
        </w:rPr>
        <w:t>بارد</w:t>
      </w:r>
      <w:r w:rsidRPr="00917FD9">
        <w:rPr>
          <w:sz w:val="28"/>
          <w:szCs w:val="28"/>
          <w:rtl/>
        </w:rPr>
        <w:t xml:space="preserve"> </w:t>
      </w:r>
      <w:r w:rsidRPr="00917FD9">
        <w:rPr>
          <w:rFonts w:hint="cs"/>
          <w:sz w:val="28"/>
          <w:szCs w:val="28"/>
          <w:rtl/>
        </w:rPr>
        <w:t>حکیم</w:t>
      </w:r>
      <w:r w:rsidRPr="00917FD9">
        <w:rPr>
          <w:sz w:val="28"/>
          <w:szCs w:val="28"/>
          <w:rtl/>
        </w:rPr>
        <w:t xml:space="preserve"> </w:t>
      </w:r>
      <w:r w:rsidRPr="00917FD9">
        <w:rPr>
          <w:rFonts w:hint="cs"/>
          <w:sz w:val="28"/>
          <w:szCs w:val="28"/>
          <w:rtl/>
        </w:rPr>
        <w:t>مؤمن</w:t>
      </w:r>
      <w:r>
        <w:rPr>
          <w:rFonts w:hint="cs"/>
          <w:sz w:val="28"/>
          <w:szCs w:val="28"/>
          <w:rtl/>
        </w:rPr>
        <w:t xml:space="preserve">، </w:t>
      </w:r>
      <w:r w:rsidRPr="00917FD9">
        <w:rPr>
          <w:rFonts w:hint="cs"/>
          <w:sz w:val="28"/>
          <w:szCs w:val="28"/>
          <w:rtl/>
        </w:rPr>
        <w:t>مفرّح</w:t>
      </w:r>
      <w:r w:rsidRPr="00917FD9">
        <w:rPr>
          <w:sz w:val="28"/>
          <w:szCs w:val="28"/>
          <w:rtl/>
        </w:rPr>
        <w:t xml:space="preserve"> </w:t>
      </w:r>
      <w:r w:rsidRPr="00917FD9">
        <w:rPr>
          <w:rFonts w:hint="cs"/>
          <w:sz w:val="28"/>
          <w:szCs w:val="28"/>
          <w:rtl/>
        </w:rPr>
        <w:t>بارد</w:t>
      </w:r>
      <w:r w:rsidRPr="00917FD9">
        <w:rPr>
          <w:sz w:val="28"/>
          <w:szCs w:val="28"/>
          <w:rtl/>
        </w:rPr>
        <w:t xml:space="preserve"> </w:t>
      </w:r>
      <w:r w:rsidRPr="00917FD9">
        <w:rPr>
          <w:rFonts w:hint="cs"/>
          <w:sz w:val="28"/>
          <w:szCs w:val="28"/>
          <w:rtl/>
        </w:rPr>
        <w:t>شیخ‌الرئیس</w:t>
      </w:r>
      <w:r>
        <w:rPr>
          <w:rFonts w:hint="cs"/>
          <w:sz w:val="28"/>
          <w:szCs w:val="28"/>
          <w:rtl/>
        </w:rPr>
        <w:t xml:space="preserve">، </w:t>
      </w:r>
      <w:r w:rsidRPr="00917FD9">
        <w:rPr>
          <w:rFonts w:hint="cs"/>
          <w:sz w:val="28"/>
          <w:szCs w:val="28"/>
          <w:rtl/>
        </w:rPr>
        <w:t>معجون</w:t>
      </w:r>
      <w:r w:rsidRPr="00917FD9">
        <w:rPr>
          <w:sz w:val="28"/>
          <w:szCs w:val="28"/>
          <w:rtl/>
        </w:rPr>
        <w:t xml:space="preserve"> </w:t>
      </w:r>
      <w:r w:rsidRPr="00917FD9">
        <w:rPr>
          <w:rFonts w:hint="cs"/>
          <w:sz w:val="28"/>
          <w:szCs w:val="28"/>
          <w:rtl/>
        </w:rPr>
        <w:t>سوسنبري</w:t>
      </w:r>
      <w:r>
        <w:rPr>
          <w:rFonts w:hint="cs"/>
          <w:sz w:val="28"/>
          <w:szCs w:val="28"/>
          <w:rtl/>
        </w:rPr>
        <w:t xml:space="preserve">، </w:t>
      </w:r>
      <w:r w:rsidRPr="00917FD9">
        <w:rPr>
          <w:rFonts w:hint="cs"/>
          <w:sz w:val="28"/>
          <w:szCs w:val="28"/>
          <w:rtl/>
        </w:rPr>
        <w:t>مفرّح</w:t>
      </w:r>
      <w:r w:rsidRPr="00917FD9">
        <w:rPr>
          <w:sz w:val="28"/>
          <w:szCs w:val="28"/>
          <w:rtl/>
        </w:rPr>
        <w:t xml:space="preserve"> </w:t>
      </w:r>
      <w:r w:rsidRPr="00917FD9">
        <w:rPr>
          <w:rFonts w:hint="cs"/>
          <w:sz w:val="28"/>
          <w:szCs w:val="28"/>
          <w:rtl/>
        </w:rPr>
        <w:t>جالينوس</w:t>
      </w:r>
      <w:r>
        <w:rPr>
          <w:rFonts w:hint="cs"/>
          <w:sz w:val="28"/>
          <w:szCs w:val="28"/>
          <w:rtl/>
        </w:rPr>
        <w:t xml:space="preserve">، </w:t>
      </w:r>
      <w:r w:rsidRPr="00917FD9">
        <w:rPr>
          <w:rFonts w:hint="cs"/>
          <w:sz w:val="28"/>
          <w:szCs w:val="28"/>
          <w:rtl/>
        </w:rPr>
        <w:t>مفرّح</w:t>
      </w:r>
      <w:r w:rsidRPr="00917FD9">
        <w:rPr>
          <w:sz w:val="28"/>
          <w:szCs w:val="28"/>
          <w:rtl/>
        </w:rPr>
        <w:t xml:space="preserve"> </w:t>
      </w:r>
      <w:r w:rsidRPr="00917FD9">
        <w:rPr>
          <w:rFonts w:hint="cs"/>
          <w:sz w:val="28"/>
          <w:szCs w:val="28"/>
          <w:rtl/>
        </w:rPr>
        <w:t>اعظم</w:t>
      </w:r>
      <w:r>
        <w:rPr>
          <w:rFonts w:hint="cs"/>
          <w:sz w:val="28"/>
          <w:szCs w:val="28"/>
          <w:rtl/>
        </w:rPr>
        <w:t xml:space="preserve">، </w:t>
      </w:r>
      <w:r w:rsidRPr="00917FD9">
        <w:rPr>
          <w:rFonts w:hint="cs"/>
          <w:sz w:val="28"/>
          <w:szCs w:val="28"/>
          <w:rtl/>
        </w:rPr>
        <w:t>مفرّح</w:t>
      </w:r>
      <w:r w:rsidRPr="00917FD9">
        <w:rPr>
          <w:sz w:val="28"/>
          <w:szCs w:val="28"/>
          <w:rtl/>
        </w:rPr>
        <w:t xml:space="preserve"> </w:t>
      </w:r>
      <w:r w:rsidRPr="00917FD9">
        <w:rPr>
          <w:rFonts w:hint="cs"/>
          <w:sz w:val="28"/>
          <w:szCs w:val="28"/>
          <w:rtl/>
        </w:rPr>
        <w:t>ملوكي</w:t>
      </w:r>
      <w:r>
        <w:rPr>
          <w:rFonts w:hint="cs"/>
          <w:sz w:val="28"/>
          <w:szCs w:val="28"/>
          <w:rtl/>
        </w:rPr>
        <w:t xml:space="preserve">، </w:t>
      </w:r>
      <w:r w:rsidRPr="00917FD9">
        <w:rPr>
          <w:rFonts w:hint="cs"/>
          <w:sz w:val="28"/>
          <w:szCs w:val="28"/>
          <w:rtl/>
        </w:rPr>
        <w:t>مفرّح</w:t>
      </w:r>
      <w:r w:rsidRPr="00917FD9">
        <w:rPr>
          <w:sz w:val="28"/>
          <w:szCs w:val="28"/>
          <w:rtl/>
        </w:rPr>
        <w:t xml:space="preserve"> </w:t>
      </w:r>
      <w:r w:rsidRPr="00917FD9">
        <w:rPr>
          <w:rFonts w:hint="cs"/>
          <w:sz w:val="28"/>
          <w:szCs w:val="28"/>
          <w:rtl/>
        </w:rPr>
        <w:t>سهل</w:t>
      </w:r>
      <w:r w:rsidRPr="00917FD9">
        <w:rPr>
          <w:sz w:val="28"/>
          <w:szCs w:val="28"/>
          <w:rtl/>
        </w:rPr>
        <w:t xml:space="preserve"> </w:t>
      </w:r>
      <w:r w:rsidRPr="00917FD9">
        <w:rPr>
          <w:rFonts w:hint="cs"/>
          <w:sz w:val="28"/>
          <w:szCs w:val="28"/>
          <w:rtl/>
        </w:rPr>
        <w:t>الوجود</w:t>
      </w:r>
      <w:r>
        <w:rPr>
          <w:rFonts w:hint="cs"/>
          <w:sz w:val="28"/>
          <w:szCs w:val="28"/>
          <w:rtl/>
        </w:rPr>
        <w:t xml:space="preserve">، </w:t>
      </w:r>
      <w:r w:rsidRPr="00917FD9">
        <w:rPr>
          <w:rFonts w:hint="cs"/>
          <w:sz w:val="28"/>
          <w:szCs w:val="28"/>
          <w:rtl/>
        </w:rPr>
        <w:t>مفرح</w:t>
      </w:r>
      <w:r w:rsidRPr="00917FD9">
        <w:rPr>
          <w:sz w:val="28"/>
          <w:szCs w:val="28"/>
          <w:rtl/>
        </w:rPr>
        <w:t xml:space="preserve"> </w:t>
      </w:r>
      <w:r w:rsidRPr="00917FD9">
        <w:rPr>
          <w:rFonts w:hint="cs"/>
          <w:sz w:val="28"/>
          <w:szCs w:val="28"/>
          <w:rtl/>
        </w:rPr>
        <w:t>ابریشمی</w:t>
      </w:r>
      <w:r>
        <w:rPr>
          <w:rFonts w:hint="cs"/>
          <w:sz w:val="28"/>
          <w:szCs w:val="28"/>
          <w:rtl/>
        </w:rPr>
        <w:t xml:space="preserve"> و </w:t>
      </w:r>
      <w:r w:rsidRPr="00917FD9">
        <w:rPr>
          <w:rFonts w:hint="cs"/>
          <w:sz w:val="28"/>
          <w:szCs w:val="28"/>
          <w:rtl/>
        </w:rPr>
        <w:t>مفرّح</w:t>
      </w:r>
      <w:r w:rsidRPr="00917FD9">
        <w:rPr>
          <w:sz w:val="28"/>
          <w:szCs w:val="28"/>
          <w:rtl/>
        </w:rPr>
        <w:t xml:space="preserve"> </w:t>
      </w:r>
      <w:r w:rsidRPr="00917FD9">
        <w:rPr>
          <w:rFonts w:hint="cs"/>
          <w:sz w:val="28"/>
          <w:szCs w:val="28"/>
          <w:rtl/>
        </w:rPr>
        <w:t>زمردي</w:t>
      </w:r>
      <w:r w:rsidRPr="00917FD9">
        <w:rPr>
          <w:sz w:val="28"/>
          <w:szCs w:val="28"/>
          <w:rtl/>
        </w:rPr>
        <w:t xml:space="preserve"> </w:t>
      </w:r>
      <w:r w:rsidRPr="00917FD9">
        <w:rPr>
          <w:rFonts w:hint="cs"/>
          <w:sz w:val="28"/>
          <w:szCs w:val="28"/>
          <w:rtl/>
        </w:rPr>
        <w:t>بارد</w:t>
      </w:r>
      <w:r>
        <w:rPr>
          <w:rFonts w:hint="cs"/>
          <w:sz w:val="28"/>
          <w:szCs w:val="28"/>
          <w:rtl/>
        </w:rPr>
        <w:t xml:space="preserve"> می‌باشند </w:t>
      </w:r>
      <w:r w:rsidR="007F6700">
        <w:rPr>
          <w:sz w:val="28"/>
          <w:szCs w:val="28"/>
          <w:rtl/>
        </w:rPr>
        <w:fldChar w:fldCharType="begin"/>
      </w:r>
      <w:r>
        <w:rPr>
          <w:sz w:val="28"/>
          <w:szCs w:val="28"/>
          <w:rtl/>
        </w:rPr>
        <w:instrText xml:space="preserve"> </w:instrText>
      </w:r>
      <w:r>
        <w:rPr>
          <w:sz w:val="28"/>
          <w:szCs w:val="28"/>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Pr>
          <w:sz w:val="28"/>
          <w:szCs w:val="28"/>
          <w:rtl/>
        </w:rPr>
        <w:instrText>"&gt;</w:instrText>
      </w:r>
      <w:r>
        <w:rPr>
          <w:rFonts w:hint="cs"/>
          <w:sz w:val="28"/>
          <w:szCs w:val="28"/>
          <w:rtl/>
        </w:rPr>
        <w:instrText>تنکابنی</w:instrText>
      </w:r>
      <w:r>
        <w:rPr>
          <w:sz w:val="28"/>
          <w:szCs w:val="28"/>
          <w:rtl/>
        </w:rPr>
        <w:instrText xml:space="preserve"> </w:instrText>
      </w:r>
      <w:r>
        <w:rPr>
          <w:rFonts w:hint="cs"/>
          <w:sz w:val="28"/>
          <w:szCs w:val="28"/>
          <w:rtl/>
        </w:rPr>
        <w:instrText>سید</w:instrText>
      </w:r>
      <w:r>
        <w:rPr>
          <w:sz w:val="28"/>
          <w:szCs w:val="28"/>
          <w:rtl/>
        </w:rPr>
        <w:instrText xml:space="preserve"> </w:instrText>
      </w:r>
      <w:r>
        <w:rPr>
          <w:rFonts w:hint="cs"/>
          <w:sz w:val="28"/>
          <w:szCs w:val="28"/>
          <w:rtl/>
        </w:rPr>
        <w:instrText>محمد</w:instrText>
      </w:r>
      <w:r>
        <w:rPr>
          <w:sz w:val="28"/>
          <w:szCs w:val="28"/>
          <w:rtl/>
        </w:rPr>
        <w:instrText xml:space="preserve"> </w:instrText>
      </w:r>
      <w:r>
        <w:rPr>
          <w:rFonts w:hint="cs"/>
          <w:sz w:val="28"/>
          <w:szCs w:val="28"/>
          <w:rtl/>
        </w:rPr>
        <w:instrText>مؤمن،</w:instrText>
      </w:r>
      <w:r>
        <w:rPr>
          <w:sz w:val="28"/>
          <w:szCs w:val="28"/>
          <w:rtl/>
        </w:rPr>
        <w:instrText xml:space="preserve"> </w:instrText>
      </w:r>
      <w:r>
        <w:rPr>
          <w:rFonts w:hint="cs"/>
          <w:sz w:val="28"/>
          <w:szCs w:val="28"/>
          <w:rtl/>
        </w:rPr>
        <w:instrText>تحفه</w:instrText>
      </w:r>
      <w:r>
        <w:rPr>
          <w:sz w:val="28"/>
          <w:szCs w:val="28"/>
          <w:rtl/>
        </w:rPr>
        <w:instrText xml:space="preserve"> </w:instrText>
      </w:r>
      <w:r>
        <w:rPr>
          <w:rFonts w:hint="cs"/>
          <w:sz w:val="28"/>
          <w:szCs w:val="28"/>
          <w:rtl/>
        </w:rPr>
        <w:instrText>المومنین،</w:instrText>
      </w:r>
      <w:r>
        <w:rPr>
          <w:sz w:val="28"/>
          <w:szCs w:val="28"/>
          <w:rtl/>
        </w:rPr>
        <w:instrText xml:space="preserve"> </w:instrText>
      </w:r>
      <w:r>
        <w:rPr>
          <w:rFonts w:hint="cs"/>
          <w:sz w:val="28"/>
          <w:szCs w:val="28"/>
          <w:rtl/>
        </w:rPr>
        <w:instrText>تصحیح</w:instrText>
      </w:r>
      <w:r>
        <w:rPr>
          <w:sz w:val="28"/>
          <w:szCs w:val="28"/>
          <w:rtl/>
        </w:rPr>
        <w:instrText xml:space="preserve">: </w:instrText>
      </w:r>
      <w:r>
        <w:rPr>
          <w:rFonts w:hint="cs"/>
          <w:sz w:val="28"/>
          <w:szCs w:val="28"/>
          <w:rtl/>
        </w:rPr>
        <w:instrText>رحیمی</w:instrText>
      </w:r>
      <w:r>
        <w:rPr>
          <w:sz w:val="28"/>
          <w:szCs w:val="28"/>
          <w:rtl/>
        </w:rPr>
        <w:instrText xml:space="preserve"> </w:instrText>
      </w:r>
      <w:r>
        <w:rPr>
          <w:rFonts w:hint="cs"/>
          <w:sz w:val="28"/>
          <w:szCs w:val="28"/>
          <w:rtl/>
        </w:rPr>
        <w:instrText>روجا،</w:instrText>
      </w:r>
      <w:r>
        <w:rPr>
          <w:sz w:val="28"/>
          <w:szCs w:val="28"/>
          <w:rtl/>
        </w:rPr>
        <w:instrText xml:space="preserve"> </w:instrText>
      </w:r>
      <w:r>
        <w:rPr>
          <w:rFonts w:hint="cs"/>
          <w:sz w:val="28"/>
          <w:szCs w:val="28"/>
          <w:rtl/>
        </w:rPr>
        <w:instrText>نشر</w:instrText>
      </w:r>
      <w:r>
        <w:rPr>
          <w:sz w:val="28"/>
          <w:szCs w:val="28"/>
          <w:rtl/>
        </w:rPr>
        <w:instrText xml:space="preserve"> </w:instrText>
      </w:r>
      <w:r>
        <w:rPr>
          <w:rFonts w:hint="cs"/>
          <w:sz w:val="28"/>
          <w:szCs w:val="28"/>
          <w:rtl/>
        </w:rPr>
        <w:instrText>مؤسسه</w:instrText>
      </w:r>
      <w:r>
        <w:rPr>
          <w:sz w:val="28"/>
          <w:szCs w:val="28"/>
          <w:rtl/>
        </w:rPr>
        <w:instrText xml:space="preserve"> </w:instrText>
      </w:r>
      <w:r>
        <w:rPr>
          <w:rFonts w:hint="cs"/>
          <w:sz w:val="28"/>
          <w:szCs w:val="28"/>
          <w:rtl/>
        </w:rPr>
        <w:instrText>نشر</w:instrText>
      </w:r>
      <w:r>
        <w:rPr>
          <w:sz w:val="28"/>
          <w:szCs w:val="28"/>
          <w:rtl/>
        </w:rPr>
        <w:instrText xml:space="preserve"> </w:instrText>
      </w:r>
      <w:r>
        <w:rPr>
          <w:rFonts w:hint="cs"/>
          <w:sz w:val="28"/>
          <w:szCs w:val="28"/>
          <w:rtl/>
        </w:rPr>
        <w:instrText>شهر،</w:instrText>
      </w:r>
      <w:r>
        <w:rPr>
          <w:sz w:val="28"/>
          <w:szCs w:val="28"/>
          <w:rtl/>
        </w:rPr>
        <w:instrText xml:space="preserve"> 1386</w:instrText>
      </w:r>
      <w:r>
        <w:rPr>
          <w:rFonts w:hint="cs"/>
          <w:sz w:val="28"/>
          <w:szCs w:val="28"/>
          <w:rtl/>
        </w:rPr>
        <w:instrText>،</w:instrText>
      </w:r>
      <w:r>
        <w:rPr>
          <w:sz w:val="28"/>
          <w:szCs w:val="28"/>
          <w:rtl/>
        </w:rPr>
        <w:instrText xml:space="preserve"> &lt;/</w:instrText>
      </w:r>
      <w:r>
        <w:rPr>
          <w:sz w:val="28"/>
          <w:szCs w:val="28"/>
        </w:rPr>
        <w:instrText>style&gt;&lt;/title&gt;&lt;/titles&gt;&lt;dates&gt;&lt;/dates&gt;&lt;urls&gt;&lt;/urls&gt;&lt;/record&gt;&lt;/Cite&gt;&lt;/EndNote</w:instrText>
      </w:r>
      <w:r>
        <w:rPr>
          <w:sz w:val="28"/>
          <w:szCs w:val="28"/>
          <w:rtl/>
        </w:rPr>
        <w:instrText>&gt;</w:instrText>
      </w:r>
      <w:r w:rsidR="007F6700">
        <w:rPr>
          <w:sz w:val="28"/>
          <w:szCs w:val="28"/>
          <w:rtl/>
        </w:rPr>
        <w:fldChar w:fldCharType="separate"/>
      </w:r>
      <w:r>
        <w:rPr>
          <w:sz w:val="28"/>
          <w:szCs w:val="28"/>
          <w:rtl/>
        </w:rPr>
        <w:t>(77)</w:t>
      </w:r>
      <w:r w:rsidR="007F6700">
        <w:rPr>
          <w:sz w:val="28"/>
          <w:szCs w:val="28"/>
          <w:rtl/>
        </w:rPr>
        <w:fldChar w:fldCharType="end"/>
      </w:r>
      <w:r>
        <w:rPr>
          <w:rFonts w:hint="cs"/>
          <w:sz w:val="28"/>
          <w:szCs w:val="28"/>
          <w:rtl/>
        </w:rPr>
        <w:t xml:space="preserve"> </w:t>
      </w:r>
      <w:r w:rsidR="007F6700">
        <w:rPr>
          <w:sz w:val="28"/>
          <w:szCs w:val="28"/>
          <w:rtl/>
        </w:rPr>
        <w:fldChar w:fldCharType="begin"/>
      </w:r>
      <w:r>
        <w:rPr>
          <w:sz w:val="28"/>
          <w:szCs w:val="28"/>
          <w:rtl/>
        </w:rPr>
        <w:instrText xml:space="preserve"> </w:instrText>
      </w:r>
      <w:r>
        <w:rPr>
          <w:sz w:val="28"/>
          <w:szCs w:val="28"/>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Pr>
          <w:sz w:val="28"/>
          <w:szCs w:val="28"/>
          <w:rtl/>
        </w:rPr>
        <w:instrText>"&gt;</w:instrText>
      </w:r>
      <w:r>
        <w:rPr>
          <w:rFonts w:hint="cs"/>
          <w:sz w:val="28"/>
          <w:szCs w:val="28"/>
          <w:rtl/>
        </w:rPr>
        <w:instrText>عقیلی</w:instrText>
      </w:r>
      <w:r>
        <w:rPr>
          <w:sz w:val="28"/>
          <w:szCs w:val="28"/>
          <w:rtl/>
        </w:rPr>
        <w:instrText xml:space="preserve"> </w:instrText>
      </w:r>
      <w:r>
        <w:rPr>
          <w:rFonts w:hint="cs"/>
          <w:sz w:val="28"/>
          <w:szCs w:val="28"/>
          <w:rtl/>
        </w:rPr>
        <w:instrText>خراسانی</w:instrText>
      </w:r>
      <w:r>
        <w:rPr>
          <w:sz w:val="28"/>
          <w:szCs w:val="28"/>
          <w:rtl/>
        </w:rPr>
        <w:instrText xml:space="preserve"> </w:instrText>
      </w:r>
      <w:r>
        <w:rPr>
          <w:rFonts w:hint="cs"/>
          <w:sz w:val="28"/>
          <w:szCs w:val="28"/>
          <w:rtl/>
        </w:rPr>
        <w:instrText>سید</w:instrText>
      </w:r>
      <w:r>
        <w:rPr>
          <w:sz w:val="28"/>
          <w:szCs w:val="28"/>
          <w:rtl/>
        </w:rPr>
        <w:instrText xml:space="preserve"> </w:instrText>
      </w:r>
      <w:r>
        <w:rPr>
          <w:rFonts w:hint="cs"/>
          <w:sz w:val="28"/>
          <w:szCs w:val="28"/>
          <w:rtl/>
        </w:rPr>
        <w:instrText>محمد</w:instrText>
      </w:r>
      <w:r>
        <w:rPr>
          <w:sz w:val="28"/>
          <w:szCs w:val="28"/>
          <w:rtl/>
        </w:rPr>
        <w:instrText xml:space="preserve"> </w:instrText>
      </w:r>
      <w:r>
        <w:rPr>
          <w:rFonts w:hint="cs"/>
          <w:sz w:val="28"/>
          <w:szCs w:val="28"/>
          <w:rtl/>
        </w:rPr>
        <w:instrText>حسین،</w:instrText>
      </w:r>
      <w:r>
        <w:rPr>
          <w:sz w:val="28"/>
          <w:szCs w:val="28"/>
          <w:rtl/>
        </w:rPr>
        <w:instrText xml:space="preserve"> </w:instrText>
      </w:r>
      <w:r>
        <w:rPr>
          <w:rFonts w:hint="cs"/>
          <w:sz w:val="28"/>
          <w:szCs w:val="28"/>
          <w:rtl/>
        </w:rPr>
        <w:instrText>مخزن</w:instrText>
      </w:r>
      <w:r>
        <w:rPr>
          <w:sz w:val="28"/>
          <w:szCs w:val="28"/>
          <w:rtl/>
        </w:rPr>
        <w:instrText xml:space="preserve"> </w:instrText>
      </w:r>
      <w:r>
        <w:rPr>
          <w:rFonts w:hint="cs"/>
          <w:sz w:val="28"/>
          <w:szCs w:val="28"/>
          <w:rtl/>
        </w:rPr>
        <w:instrText>الادویه،</w:instrText>
      </w:r>
      <w:r>
        <w:rPr>
          <w:sz w:val="28"/>
          <w:szCs w:val="28"/>
          <w:rtl/>
        </w:rPr>
        <w:instrText xml:space="preserve"> </w:instrText>
      </w:r>
      <w:r>
        <w:rPr>
          <w:rFonts w:hint="cs"/>
          <w:sz w:val="28"/>
          <w:szCs w:val="28"/>
          <w:rtl/>
        </w:rPr>
        <w:instrText>قم،</w:instrText>
      </w:r>
      <w:r>
        <w:rPr>
          <w:sz w:val="28"/>
          <w:szCs w:val="28"/>
          <w:rtl/>
        </w:rPr>
        <w:instrText xml:space="preserve"> </w:instrText>
      </w:r>
      <w:r>
        <w:rPr>
          <w:rFonts w:hint="cs"/>
          <w:sz w:val="28"/>
          <w:szCs w:val="28"/>
          <w:rtl/>
        </w:rPr>
        <w:instrText>نشر</w:instrText>
      </w:r>
      <w:r>
        <w:rPr>
          <w:sz w:val="28"/>
          <w:szCs w:val="28"/>
          <w:rtl/>
        </w:rPr>
        <w:instrText xml:space="preserve"> </w:instrText>
      </w:r>
      <w:r>
        <w:rPr>
          <w:rFonts w:hint="cs"/>
          <w:sz w:val="28"/>
          <w:szCs w:val="28"/>
          <w:rtl/>
        </w:rPr>
        <w:instrText>باورداران،</w:instrText>
      </w:r>
      <w:r>
        <w:rPr>
          <w:sz w:val="28"/>
          <w:szCs w:val="28"/>
          <w:rtl/>
        </w:rPr>
        <w:instrText xml:space="preserve"> 1380</w:instrText>
      </w:r>
      <w:r>
        <w:rPr>
          <w:rFonts w:hint="cs"/>
          <w:sz w:val="28"/>
          <w:szCs w:val="28"/>
          <w:rtl/>
        </w:rPr>
        <w:instrText>،</w:instrText>
      </w:r>
      <w:r>
        <w:rPr>
          <w:sz w:val="28"/>
          <w:szCs w:val="28"/>
          <w:rtl/>
        </w:rPr>
        <w:instrText xml:space="preserve"> &lt;/</w:instrText>
      </w:r>
      <w:r>
        <w:rPr>
          <w:sz w:val="28"/>
          <w:szCs w:val="28"/>
        </w:rPr>
        <w:instrText>style&gt;&lt;/title&gt;&lt;/titles&gt;&lt;dates&gt;&lt;/dates&gt;&lt;urls&gt;&lt;/urls&gt;&lt;/record&gt;&lt;/Cite&gt;&lt;/EndNote</w:instrText>
      </w:r>
      <w:r>
        <w:rPr>
          <w:sz w:val="28"/>
          <w:szCs w:val="28"/>
          <w:rtl/>
        </w:rPr>
        <w:instrText>&gt;</w:instrText>
      </w:r>
      <w:r w:rsidR="007F6700">
        <w:rPr>
          <w:sz w:val="28"/>
          <w:szCs w:val="28"/>
          <w:rtl/>
        </w:rPr>
        <w:fldChar w:fldCharType="separate"/>
      </w:r>
      <w:r>
        <w:rPr>
          <w:sz w:val="28"/>
          <w:szCs w:val="28"/>
          <w:rtl/>
        </w:rPr>
        <w:t>(78)</w:t>
      </w:r>
      <w:r w:rsidR="007F6700">
        <w:rPr>
          <w:sz w:val="28"/>
          <w:szCs w:val="28"/>
          <w:rtl/>
        </w:rPr>
        <w:fldChar w:fldCharType="end"/>
      </w:r>
      <w:r>
        <w:rPr>
          <w:rFonts w:hint="cs"/>
          <w:sz w:val="28"/>
          <w:szCs w:val="28"/>
          <w:rtl/>
        </w:rPr>
        <w:t>.</w:t>
      </w:r>
    </w:p>
    <w:p w:rsidR="00917FD9" w:rsidRPr="00FE6ED0" w:rsidRDefault="00917FD9" w:rsidP="00917FD9">
      <w:pPr>
        <w:spacing w:after="0" w:line="240" w:lineRule="auto"/>
        <w:jc w:val="both"/>
        <w:rPr>
          <w:sz w:val="28"/>
          <w:szCs w:val="28"/>
          <w:rtl/>
        </w:rPr>
      </w:pPr>
    </w:p>
    <w:p w:rsidR="00305939" w:rsidRPr="00826ECA" w:rsidRDefault="00305939" w:rsidP="003230CA">
      <w:pPr>
        <w:pStyle w:val="Heading2"/>
        <w:rPr>
          <w:rtl/>
        </w:rPr>
      </w:pPr>
      <w:r w:rsidRPr="00826ECA">
        <w:rPr>
          <w:rFonts w:hint="cs"/>
          <w:rtl/>
        </w:rPr>
        <w:t>عوامل مستعد کننده شخص به فرح</w:t>
      </w:r>
    </w:p>
    <w:p w:rsidR="00826ECA" w:rsidRPr="00826ECA" w:rsidRDefault="004238C2" w:rsidP="00E0174A">
      <w:pPr>
        <w:spacing w:after="0" w:line="240" w:lineRule="auto"/>
        <w:jc w:val="both"/>
        <w:rPr>
          <w:sz w:val="28"/>
          <w:szCs w:val="28"/>
          <w:rtl/>
        </w:rPr>
      </w:pPr>
      <w:r>
        <w:rPr>
          <w:rFonts w:hint="cs"/>
          <w:sz w:val="28"/>
          <w:szCs w:val="28"/>
          <w:rtl/>
        </w:rPr>
        <w:t xml:space="preserve">قطب الدین در مورد عوامل مستعد کننده فرد برای فرح </w:t>
      </w:r>
      <w:r w:rsidR="00552CA8">
        <w:rPr>
          <w:rFonts w:hint="cs"/>
          <w:sz w:val="28"/>
          <w:szCs w:val="28"/>
          <w:rtl/>
        </w:rPr>
        <w:t>می‌فرماید</w:t>
      </w:r>
      <w:r>
        <w:rPr>
          <w:rFonts w:hint="cs"/>
          <w:sz w:val="28"/>
          <w:szCs w:val="28"/>
          <w:rtl/>
        </w:rPr>
        <w:t xml:space="preserve">: </w:t>
      </w:r>
      <w:r w:rsidR="00B72FDF" w:rsidRPr="00826ECA">
        <w:rPr>
          <w:rFonts w:hint="cs"/>
          <w:sz w:val="28"/>
          <w:szCs w:val="28"/>
          <w:rtl/>
        </w:rPr>
        <w:t>اما معد</w:t>
      </w:r>
      <w:r w:rsidR="00D0064F">
        <w:rPr>
          <w:rFonts w:hint="cs"/>
          <w:sz w:val="28"/>
          <w:szCs w:val="28"/>
          <w:rtl/>
        </w:rPr>
        <w:t>ّ</w:t>
      </w:r>
      <w:r w:rsidR="00B72FDF" w:rsidRPr="00826ECA">
        <w:rPr>
          <w:rFonts w:hint="cs"/>
          <w:sz w:val="28"/>
          <w:szCs w:val="28"/>
          <w:rtl/>
        </w:rPr>
        <w:t>ات فرح</w:t>
      </w:r>
      <w:r w:rsidR="00900216">
        <w:rPr>
          <w:rFonts w:hint="cs"/>
          <w:sz w:val="28"/>
          <w:szCs w:val="28"/>
          <w:rtl/>
        </w:rPr>
        <w:t xml:space="preserve">، اول </w:t>
      </w:r>
      <w:r w:rsidR="00B72FDF" w:rsidRPr="00826ECA">
        <w:rPr>
          <w:rFonts w:hint="cs"/>
          <w:sz w:val="28"/>
          <w:szCs w:val="28"/>
          <w:rtl/>
        </w:rPr>
        <w:t>آن</w:t>
      </w:r>
      <w:r w:rsidR="00AF3B95">
        <w:rPr>
          <w:rFonts w:hint="cs"/>
          <w:sz w:val="28"/>
          <w:szCs w:val="28"/>
          <w:rtl/>
        </w:rPr>
        <w:t xml:space="preserve"> ا</w:t>
      </w:r>
      <w:r w:rsidR="00B72FDF" w:rsidRPr="00826ECA">
        <w:rPr>
          <w:rFonts w:hint="cs"/>
          <w:sz w:val="28"/>
          <w:szCs w:val="28"/>
          <w:rtl/>
        </w:rPr>
        <w:t>ست که روح در افضل احوالش باشد هم در کمیت و هم در کیفیت</w:t>
      </w:r>
      <w:r>
        <w:rPr>
          <w:rFonts w:hint="cs"/>
          <w:sz w:val="28"/>
          <w:szCs w:val="28"/>
          <w:rtl/>
        </w:rPr>
        <w:t xml:space="preserve">. </w:t>
      </w:r>
      <w:r w:rsidR="00B72FDF" w:rsidRPr="00826ECA">
        <w:rPr>
          <w:rFonts w:hint="cs"/>
          <w:sz w:val="28"/>
          <w:szCs w:val="28"/>
          <w:rtl/>
        </w:rPr>
        <w:t xml:space="preserve">پس کثرت مقدار </w:t>
      </w:r>
      <w:r>
        <w:rPr>
          <w:rFonts w:hint="cs"/>
          <w:sz w:val="28"/>
          <w:szCs w:val="28"/>
          <w:rtl/>
        </w:rPr>
        <w:t xml:space="preserve">روح </w:t>
      </w:r>
      <w:r w:rsidR="00B72FDF" w:rsidRPr="00826ECA">
        <w:rPr>
          <w:rFonts w:hint="cs"/>
          <w:sz w:val="28"/>
          <w:szCs w:val="28"/>
          <w:rtl/>
        </w:rPr>
        <w:t>در این باب مفید است زیرا موجب زیاد</w:t>
      </w:r>
      <w:r>
        <w:rPr>
          <w:rFonts w:hint="cs"/>
          <w:sz w:val="28"/>
          <w:szCs w:val="28"/>
          <w:rtl/>
        </w:rPr>
        <w:t xml:space="preserve">ی قوت </w:t>
      </w:r>
      <w:r w:rsidR="00552CA8">
        <w:rPr>
          <w:rFonts w:hint="cs"/>
          <w:sz w:val="28"/>
          <w:szCs w:val="28"/>
          <w:rtl/>
        </w:rPr>
        <w:t>می‌شود</w:t>
      </w:r>
      <w:r>
        <w:rPr>
          <w:rFonts w:hint="cs"/>
          <w:sz w:val="28"/>
          <w:szCs w:val="28"/>
          <w:rtl/>
        </w:rPr>
        <w:t xml:space="preserve">. </w:t>
      </w:r>
      <w:r w:rsidR="00AF3B95">
        <w:rPr>
          <w:rFonts w:hint="cs"/>
          <w:sz w:val="28"/>
          <w:szCs w:val="28"/>
          <w:rtl/>
        </w:rPr>
        <w:t>دوم</w:t>
      </w:r>
      <w:r w:rsidR="00B72FDF" w:rsidRPr="00826ECA">
        <w:rPr>
          <w:rFonts w:hint="cs"/>
          <w:sz w:val="28"/>
          <w:szCs w:val="28"/>
          <w:rtl/>
        </w:rPr>
        <w:t xml:space="preserve"> اینکه</w:t>
      </w:r>
      <w:r w:rsidR="00900216">
        <w:rPr>
          <w:rFonts w:hint="cs"/>
          <w:sz w:val="28"/>
          <w:szCs w:val="28"/>
          <w:rtl/>
        </w:rPr>
        <w:t>، قوام روح</w:t>
      </w:r>
      <w:r w:rsidR="00B72FDF" w:rsidRPr="00826ECA">
        <w:rPr>
          <w:rFonts w:hint="cs"/>
          <w:sz w:val="28"/>
          <w:szCs w:val="28"/>
          <w:rtl/>
        </w:rPr>
        <w:t xml:space="preserve"> معتدل در لطافت و غلظ</w:t>
      </w:r>
      <w:r w:rsidR="00EF5ADF">
        <w:rPr>
          <w:rFonts w:hint="cs"/>
          <w:sz w:val="28"/>
          <w:szCs w:val="28"/>
          <w:rtl/>
        </w:rPr>
        <w:t>ت</w:t>
      </w:r>
      <w:r>
        <w:rPr>
          <w:rFonts w:hint="cs"/>
          <w:sz w:val="28"/>
          <w:szCs w:val="28"/>
          <w:rtl/>
        </w:rPr>
        <w:t xml:space="preserve"> باشد</w:t>
      </w:r>
      <w:r w:rsidR="005E3906" w:rsidRPr="00826ECA">
        <w:rPr>
          <w:rFonts w:hint="cs"/>
          <w:sz w:val="28"/>
          <w:szCs w:val="28"/>
          <w:rtl/>
        </w:rPr>
        <w:t xml:space="preserve">. </w:t>
      </w:r>
      <w:r w:rsidR="00E27D28">
        <w:rPr>
          <w:rFonts w:hint="cs"/>
          <w:sz w:val="28"/>
          <w:szCs w:val="28"/>
          <w:rtl/>
        </w:rPr>
        <w:t xml:space="preserve">همچنین </w:t>
      </w:r>
      <w:r w:rsidR="00B72FDF" w:rsidRPr="00826ECA">
        <w:rPr>
          <w:rFonts w:hint="cs"/>
          <w:sz w:val="28"/>
          <w:szCs w:val="28"/>
          <w:rtl/>
        </w:rPr>
        <w:t xml:space="preserve">امور </w:t>
      </w:r>
      <w:r w:rsidR="00EF5ADF">
        <w:rPr>
          <w:rFonts w:hint="cs"/>
          <w:sz w:val="28"/>
          <w:szCs w:val="28"/>
          <w:rtl/>
        </w:rPr>
        <w:t>بعیده</w:t>
      </w:r>
      <w:r w:rsidR="00B72FDF" w:rsidRPr="00826ECA">
        <w:rPr>
          <w:rFonts w:hint="cs"/>
          <w:sz w:val="28"/>
          <w:szCs w:val="28"/>
          <w:rtl/>
        </w:rPr>
        <w:t xml:space="preserve"> معد</w:t>
      </w:r>
      <w:r w:rsidR="00E27D28">
        <w:rPr>
          <w:rFonts w:hint="cs"/>
          <w:sz w:val="28"/>
          <w:szCs w:val="28"/>
          <w:rtl/>
        </w:rPr>
        <w:t>ه</w:t>
      </w:r>
      <w:r w:rsidR="00B72FDF" w:rsidRPr="00826ECA">
        <w:rPr>
          <w:rFonts w:hint="cs"/>
          <w:sz w:val="28"/>
          <w:szCs w:val="28"/>
          <w:rtl/>
        </w:rPr>
        <w:t xml:space="preserve"> فرح مانند</w:t>
      </w:r>
      <w:r w:rsidR="00AF3B95">
        <w:rPr>
          <w:rFonts w:hint="cs"/>
          <w:sz w:val="28"/>
          <w:szCs w:val="28"/>
          <w:rtl/>
        </w:rPr>
        <w:t>:</w:t>
      </w:r>
      <w:r w:rsidR="00B72FDF" w:rsidRPr="00826ECA">
        <w:rPr>
          <w:rFonts w:hint="cs"/>
          <w:sz w:val="28"/>
          <w:szCs w:val="28"/>
          <w:rtl/>
        </w:rPr>
        <w:t xml:space="preserve"> </w:t>
      </w:r>
      <w:r w:rsidR="00B72FDF" w:rsidRPr="00826ECA">
        <w:rPr>
          <w:rFonts w:hint="cs"/>
          <w:sz w:val="28"/>
          <w:szCs w:val="28"/>
          <w:rtl/>
        </w:rPr>
        <w:lastRenderedPageBreak/>
        <w:t>تصر</w:t>
      </w:r>
      <w:r w:rsidR="00EF5ADF">
        <w:rPr>
          <w:rFonts w:hint="cs"/>
          <w:sz w:val="28"/>
          <w:szCs w:val="28"/>
          <w:rtl/>
        </w:rPr>
        <w:t xml:space="preserve">ف نفس در عالم، مسافرت و عزیمت، آمال، ذکر ما سلف، </w:t>
      </w:r>
      <w:r w:rsidR="00B72FDF" w:rsidRPr="00826ECA">
        <w:rPr>
          <w:rFonts w:hint="cs"/>
          <w:sz w:val="28"/>
          <w:szCs w:val="28"/>
          <w:rtl/>
        </w:rPr>
        <w:t xml:space="preserve">رجای به آینده و </w:t>
      </w:r>
      <w:r w:rsidR="00552CA8">
        <w:rPr>
          <w:rFonts w:hint="cs"/>
          <w:sz w:val="28"/>
          <w:szCs w:val="28"/>
          <w:rtl/>
        </w:rPr>
        <w:t>حادثه‌های</w:t>
      </w:r>
      <w:r w:rsidR="00B72FDF" w:rsidRPr="00826ECA">
        <w:rPr>
          <w:rFonts w:hint="cs"/>
          <w:sz w:val="28"/>
          <w:szCs w:val="28"/>
          <w:rtl/>
        </w:rPr>
        <w:t xml:space="preserve"> عجیب دیدن </w:t>
      </w:r>
      <w:r w:rsidR="0027793E">
        <w:rPr>
          <w:rFonts w:hint="cs"/>
          <w:sz w:val="28"/>
          <w:szCs w:val="28"/>
          <w:rtl/>
        </w:rPr>
        <w:t>و</w:t>
      </w:r>
      <w:r w:rsidR="0027793E">
        <w:rPr>
          <w:sz w:val="28"/>
          <w:szCs w:val="28"/>
          <w:rtl/>
        </w:rPr>
        <w:t xml:space="preserve"> ...</w:t>
      </w:r>
      <w:r w:rsidR="00B72FDF" w:rsidRPr="00826ECA">
        <w:rPr>
          <w:rFonts w:hint="cs"/>
          <w:sz w:val="28"/>
          <w:szCs w:val="28"/>
          <w:rtl/>
        </w:rPr>
        <w:t xml:space="preserve"> </w:t>
      </w:r>
      <w:r>
        <w:rPr>
          <w:rFonts w:hint="cs"/>
          <w:sz w:val="28"/>
          <w:szCs w:val="28"/>
          <w:rtl/>
        </w:rPr>
        <w:t>است.</w:t>
      </w:r>
    </w:p>
    <w:p w:rsidR="00DB0846" w:rsidRDefault="00DB0846" w:rsidP="00E0174A">
      <w:pPr>
        <w:spacing w:after="0" w:line="240" w:lineRule="auto"/>
        <w:jc w:val="both"/>
        <w:rPr>
          <w:sz w:val="28"/>
          <w:szCs w:val="28"/>
          <w:rtl/>
        </w:rPr>
      </w:pPr>
      <w:r>
        <w:rPr>
          <w:rFonts w:hint="cs"/>
          <w:sz w:val="28"/>
          <w:szCs w:val="28"/>
          <w:rtl/>
        </w:rPr>
        <w:t xml:space="preserve">اما </w:t>
      </w:r>
      <w:r w:rsidR="00EF5ADF" w:rsidRPr="00826ECA">
        <w:rPr>
          <w:rFonts w:hint="cs"/>
          <w:sz w:val="28"/>
          <w:szCs w:val="28"/>
          <w:rtl/>
        </w:rPr>
        <w:t xml:space="preserve">عامل </w:t>
      </w:r>
      <w:r w:rsidR="00EF5ADF">
        <w:rPr>
          <w:rFonts w:hint="cs"/>
          <w:sz w:val="28"/>
          <w:szCs w:val="28"/>
          <w:rtl/>
        </w:rPr>
        <w:t>قریبه</w:t>
      </w:r>
      <w:r w:rsidR="00EF5ADF" w:rsidRPr="00826ECA">
        <w:rPr>
          <w:rFonts w:hint="cs"/>
          <w:sz w:val="28"/>
          <w:szCs w:val="28"/>
          <w:rtl/>
        </w:rPr>
        <w:t xml:space="preserve"> معد</w:t>
      </w:r>
      <w:r>
        <w:rPr>
          <w:rFonts w:hint="cs"/>
          <w:sz w:val="28"/>
          <w:szCs w:val="28"/>
          <w:rtl/>
        </w:rPr>
        <w:t>ه</w:t>
      </w:r>
      <w:r w:rsidR="00EF5ADF" w:rsidRPr="00826ECA">
        <w:rPr>
          <w:rFonts w:hint="cs"/>
          <w:sz w:val="28"/>
          <w:szCs w:val="28"/>
          <w:rtl/>
        </w:rPr>
        <w:t xml:space="preserve"> فرح نیز دو چیز است</w:t>
      </w:r>
      <w:r>
        <w:rPr>
          <w:rFonts w:hint="cs"/>
          <w:sz w:val="28"/>
          <w:szCs w:val="28"/>
          <w:rtl/>
        </w:rPr>
        <w:t>.</w:t>
      </w:r>
      <w:r w:rsidR="00EF5ADF" w:rsidRPr="00826ECA">
        <w:rPr>
          <w:rFonts w:hint="cs"/>
          <w:sz w:val="28"/>
          <w:szCs w:val="28"/>
          <w:rtl/>
        </w:rPr>
        <w:t xml:space="preserve"> یکی قوت قوای طبیعی و دوم تخلخل جوهر روح</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EF5ADF" w:rsidRPr="00826ECA">
        <w:rPr>
          <w:rFonts w:hint="cs"/>
          <w:sz w:val="28"/>
          <w:szCs w:val="28"/>
          <w:rtl/>
        </w:rPr>
        <w:t>قوت قوا به سه چیز وابسته است</w:t>
      </w:r>
      <w:r w:rsidR="00AF3B95">
        <w:rPr>
          <w:rFonts w:hint="cs"/>
          <w:sz w:val="28"/>
          <w:szCs w:val="28"/>
          <w:rtl/>
        </w:rPr>
        <w:t>.</w:t>
      </w:r>
      <w:r w:rsidR="00EF5ADF" w:rsidRPr="00826ECA">
        <w:rPr>
          <w:rFonts w:hint="cs"/>
          <w:sz w:val="28"/>
          <w:szCs w:val="28"/>
          <w:rtl/>
        </w:rPr>
        <w:t xml:space="preserve"> یکی اعتدال مزاج روح و دوم جایگزینی آنچه که از آن تحلیل </w:t>
      </w:r>
      <w:r w:rsidR="00552CA8">
        <w:rPr>
          <w:rFonts w:hint="cs"/>
          <w:sz w:val="28"/>
          <w:szCs w:val="28"/>
          <w:rtl/>
        </w:rPr>
        <w:t>می‌رود</w:t>
      </w:r>
      <w:r>
        <w:rPr>
          <w:rFonts w:hint="cs"/>
          <w:sz w:val="28"/>
          <w:szCs w:val="28"/>
          <w:rtl/>
        </w:rPr>
        <w:t xml:space="preserve"> یا بدل ما یتحلل</w:t>
      </w:r>
      <w:r w:rsidR="00EF5ADF" w:rsidRPr="00826ECA">
        <w:rPr>
          <w:rFonts w:hint="cs"/>
          <w:sz w:val="28"/>
          <w:szCs w:val="28"/>
          <w:rtl/>
        </w:rPr>
        <w:t xml:space="preserve"> و سوم حفظ روح از تحلیل و قسمت دوم که تخلخل است نیز لازمش دو</w:t>
      </w:r>
      <w:r>
        <w:rPr>
          <w:rFonts w:hint="cs"/>
          <w:sz w:val="28"/>
          <w:szCs w:val="28"/>
          <w:rtl/>
        </w:rPr>
        <w:t xml:space="preserve"> </w:t>
      </w:r>
      <w:r w:rsidR="00EF5ADF" w:rsidRPr="00826ECA">
        <w:rPr>
          <w:rFonts w:hint="cs"/>
          <w:sz w:val="28"/>
          <w:szCs w:val="28"/>
          <w:rtl/>
        </w:rPr>
        <w:t xml:space="preserve">چیز است یکی استعداد حرکت و انبساط به دلیل لطافت قوام و دوم جذب ماده غاذیه به غیر جهت غذا. </w:t>
      </w:r>
    </w:p>
    <w:p w:rsidR="00826ECA" w:rsidRPr="00826ECA" w:rsidRDefault="00EF5ADF" w:rsidP="00DB0846">
      <w:pPr>
        <w:spacing w:line="240" w:lineRule="auto"/>
        <w:jc w:val="both"/>
        <w:rPr>
          <w:sz w:val="28"/>
          <w:szCs w:val="28"/>
          <w:rtl/>
        </w:rPr>
      </w:pPr>
      <w:r w:rsidRPr="00826ECA">
        <w:rPr>
          <w:rFonts w:hint="cs"/>
          <w:sz w:val="28"/>
          <w:szCs w:val="28"/>
          <w:rtl/>
        </w:rPr>
        <w:t>وقتی روح مستعد فر</w:t>
      </w:r>
      <w:r w:rsidR="00DB0846">
        <w:rPr>
          <w:rFonts w:hint="cs"/>
          <w:sz w:val="28"/>
          <w:szCs w:val="28"/>
          <w:rtl/>
        </w:rPr>
        <w:t xml:space="preserve">ح شد با </w:t>
      </w:r>
      <w:r w:rsidR="00552CA8">
        <w:rPr>
          <w:rFonts w:hint="cs"/>
          <w:sz w:val="28"/>
          <w:szCs w:val="28"/>
          <w:rtl/>
        </w:rPr>
        <w:t>کوچک‌ترین</w:t>
      </w:r>
      <w:r w:rsidR="00DB0846">
        <w:rPr>
          <w:rFonts w:hint="cs"/>
          <w:sz w:val="28"/>
          <w:szCs w:val="28"/>
          <w:rtl/>
        </w:rPr>
        <w:t xml:space="preserve"> سببی شاد میشود </w:t>
      </w:r>
      <w:r w:rsidR="00B72FDF" w:rsidRPr="00826ECA">
        <w:rPr>
          <w:rFonts w:hint="cs"/>
          <w:sz w:val="28"/>
          <w:szCs w:val="28"/>
          <w:rtl/>
        </w:rPr>
        <w:t>و تکرار شادی در امور مفرح باعث استعداد برای شاد گشتن مجدد میشود</w:t>
      </w:r>
      <w:r w:rsidR="00DB0846">
        <w:rPr>
          <w:rFonts w:hint="cs"/>
          <w:sz w:val="28"/>
          <w:szCs w:val="28"/>
          <w:rtl/>
        </w:rPr>
        <w:t>.</w:t>
      </w:r>
      <w:r w:rsidR="00B72FDF" w:rsidRPr="00826ECA">
        <w:rPr>
          <w:rFonts w:hint="cs"/>
          <w:sz w:val="28"/>
          <w:szCs w:val="28"/>
          <w:rtl/>
        </w:rPr>
        <w:t xml:space="preserve"> زیرا جسم اگر </w:t>
      </w:r>
      <w:r w:rsidR="00552CA8">
        <w:rPr>
          <w:rFonts w:hint="cs"/>
          <w:sz w:val="28"/>
          <w:szCs w:val="28"/>
          <w:rtl/>
        </w:rPr>
        <w:t>به</w:t>
      </w:r>
      <w:r w:rsidR="00552CA8">
        <w:rPr>
          <w:sz w:val="28"/>
          <w:szCs w:val="28"/>
          <w:rtl/>
        </w:rPr>
        <w:t xml:space="preserve"> </w:t>
      </w:r>
      <w:r w:rsidR="00552CA8">
        <w:rPr>
          <w:rFonts w:hint="cs"/>
          <w:sz w:val="28"/>
          <w:szCs w:val="28"/>
          <w:rtl/>
        </w:rPr>
        <w:t>طور</w:t>
      </w:r>
      <w:r w:rsidR="00B72FDF" w:rsidRPr="00826ECA">
        <w:rPr>
          <w:rFonts w:hint="cs"/>
          <w:sz w:val="28"/>
          <w:szCs w:val="28"/>
          <w:rtl/>
        </w:rPr>
        <w:t xml:space="preserve"> متوالی گرم شود استعداد برای به سرعت گرم شدن را پیدا </w:t>
      </w:r>
      <w:r w:rsidR="00552CA8">
        <w:rPr>
          <w:rFonts w:hint="cs"/>
          <w:sz w:val="28"/>
          <w:szCs w:val="28"/>
          <w:rtl/>
        </w:rPr>
        <w:t>می‌کند</w:t>
      </w:r>
      <w:r w:rsidR="00B72FDF" w:rsidRPr="00826ECA">
        <w:rPr>
          <w:rFonts w:hint="cs"/>
          <w:sz w:val="28"/>
          <w:szCs w:val="28"/>
          <w:rtl/>
        </w:rPr>
        <w:t xml:space="preserve"> و اگر </w:t>
      </w:r>
      <w:r w:rsidR="00552CA8">
        <w:rPr>
          <w:rFonts w:hint="cs"/>
          <w:sz w:val="28"/>
          <w:szCs w:val="28"/>
          <w:rtl/>
        </w:rPr>
        <w:t>مرتباً</w:t>
      </w:r>
      <w:r w:rsidR="00B72FDF" w:rsidRPr="00826ECA">
        <w:rPr>
          <w:rFonts w:hint="cs"/>
          <w:sz w:val="28"/>
          <w:szCs w:val="28"/>
          <w:rtl/>
        </w:rPr>
        <w:t xml:space="preserve"> سرد شود استعداد سریع سرد شدن را پیدا </w:t>
      </w:r>
      <w:r w:rsidR="00552CA8">
        <w:rPr>
          <w:rFonts w:hint="cs"/>
          <w:sz w:val="28"/>
          <w:szCs w:val="28"/>
          <w:rtl/>
        </w:rPr>
        <w:t>می‌کند</w:t>
      </w:r>
      <w:r w:rsidR="00B72FDF" w:rsidRPr="00826ECA">
        <w:rPr>
          <w:rFonts w:hint="cs"/>
          <w:sz w:val="28"/>
          <w:szCs w:val="28"/>
          <w:rtl/>
        </w:rPr>
        <w:t xml:space="preserve"> و اگر </w:t>
      </w:r>
      <w:r>
        <w:rPr>
          <w:rFonts w:hint="cs"/>
          <w:sz w:val="28"/>
          <w:szCs w:val="28"/>
          <w:rtl/>
        </w:rPr>
        <w:t xml:space="preserve">پیاپی </w:t>
      </w:r>
      <w:r w:rsidR="00B72FDF" w:rsidRPr="00826ECA">
        <w:rPr>
          <w:rFonts w:hint="cs"/>
          <w:sz w:val="28"/>
          <w:szCs w:val="28"/>
          <w:rtl/>
        </w:rPr>
        <w:t xml:space="preserve">متخلخل شود استعداد سریع منبسط شدن را پیدا </w:t>
      </w:r>
      <w:r w:rsidR="00552CA8">
        <w:rPr>
          <w:rFonts w:hint="cs"/>
          <w:sz w:val="28"/>
          <w:szCs w:val="28"/>
          <w:rtl/>
        </w:rPr>
        <w:t>می‌کند</w:t>
      </w:r>
      <w:r w:rsidR="00B72FDF" w:rsidRPr="00826ECA">
        <w:rPr>
          <w:rFonts w:hint="cs"/>
          <w:sz w:val="28"/>
          <w:szCs w:val="28"/>
          <w:rtl/>
        </w:rPr>
        <w:t xml:space="preserve"> و اگر </w:t>
      </w:r>
      <w:r>
        <w:rPr>
          <w:rFonts w:hint="cs"/>
          <w:sz w:val="28"/>
          <w:szCs w:val="28"/>
          <w:rtl/>
        </w:rPr>
        <w:t xml:space="preserve">مداوم </w:t>
      </w:r>
      <w:r w:rsidR="00B72FDF" w:rsidRPr="00826ECA">
        <w:rPr>
          <w:rFonts w:hint="cs"/>
          <w:sz w:val="28"/>
          <w:szCs w:val="28"/>
          <w:rtl/>
        </w:rPr>
        <w:t xml:space="preserve">متکاثف شود استعداد سریع متکاثف شدن را پیدا </w:t>
      </w:r>
      <w:r w:rsidR="00552CA8">
        <w:rPr>
          <w:rFonts w:hint="cs"/>
          <w:sz w:val="28"/>
          <w:szCs w:val="28"/>
          <w:rtl/>
        </w:rPr>
        <w:t>می‌کند</w:t>
      </w:r>
      <w:r>
        <w:rPr>
          <w:rFonts w:hint="cs"/>
          <w:sz w:val="28"/>
          <w:szCs w:val="28"/>
          <w:rtl/>
        </w:rPr>
        <w:t>.</w:t>
      </w:r>
      <w:r w:rsidR="00B72FDF" w:rsidRPr="00826ECA">
        <w:rPr>
          <w:rFonts w:hint="cs"/>
          <w:sz w:val="28"/>
          <w:szCs w:val="28"/>
          <w:rtl/>
        </w:rPr>
        <w:t xml:space="preserve"> پس تکرار فرح نزد قوا و باطن بدن ملکه میشود و از هم</w:t>
      </w:r>
      <w:r>
        <w:rPr>
          <w:rFonts w:hint="cs"/>
          <w:sz w:val="28"/>
          <w:szCs w:val="28"/>
          <w:rtl/>
        </w:rPr>
        <w:t xml:space="preserve">ین قبیل است سایر اخلاق مکتسبه. </w:t>
      </w:r>
      <w:r w:rsidR="00B72FDF" w:rsidRPr="00826ECA">
        <w:rPr>
          <w:rFonts w:hint="cs"/>
          <w:sz w:val="28"/>
          <w:szCs w:val="28"/>
          <w:rtl/>
        </w:rPr>
        <w:t xml:space="preserve">نکته دیگر اینکه وقتی فرد استعداد فرح را کسب کرد استعدادش بر دریافت انفعال متضاد فرح یعنی حزن کمتر میشود </w:t>
      </w:r>
      <w:r w:rsidR="00552CA8">
        <w:rPr>
          <w:rFonts w:hint="cs"/>
          <w:sz w:val="28"/>
          <w:szCs w:val="28"/>
          <w:rtl/>
        </w:rPr>
        <w:t>و</w:t>
      </w:r>
      <w:r w:rsidR="00552CA8">
        <w:rPr>
          <w:sz w:val="28"/>
          <w:szCs w:val="28"/>
          <w:rtl/>
        </w:rPr>
        <w:t xml:space="preserve"> </w:t>
      </w:r>
      <w:r w:rsidR="00B72FDF" w:rsidRPr="00826ECA">
        <w:rPr>
          <w:rFonts w:hint="cs"/>
          <w:sz w:val="28"/>
          <w:szCs w:val="28"/>
          <w:rtl/>
        </w:rPr>
        <w:t>در بقیه موارد نیز این صادق است</w:t>
      </w:r>
      <w:r w:rsidR="00EE7796">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&lt;EndNote&gt;&lt;Cite&gt;&lt;RecNum&gt;274&lt;/RecNum&gt;&lt;record&gt;&lt;rec-number&gt;274&lt;/rec-number&gt;&lt;foreign-keys&gt;&lt;key app="EN" db-id="eezwrppszv0fxxeesz85taru5wpx2pzezevw"&gt;274&lt;/key&gt;&lt;/foreign-keys&gt;&lt;ref-type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شیرازی</w:instrText>
      </w:r>
      <w:r w:rsidR="00917FD9">
        <w:rPr>
          <w:sz w:val="28"/>
          <w:szCs w:val="28"/>
          <w:rtl/>
        </w:rPr>
        <w:instrText xml:space="preserve"> </w:instrText>
      </w:r>
      <w:r w:rsidR="00917FD9">
        <w:rPr>
          <w:rFonts w:hint="cs"/>
          <w:sz w:val="28"/>
          <w:szCs w:val="28"/>
          <w:rtl/>
        </w:rPr>
        <w:instrText>قطب</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تحفه</w:instrText>
      </w:r>
      <w:r w:rsidR="00917FD9">
        <w:rPr>
          <w:sz w:val="28"/>
          <w:szCs w:val="28"/>
          <w:rtl/>
        </w:rPr>
        <w:instrText xml:space="preserve"> </w:instrText>
      </w:r>
      <w:r w:rsidR="00917FD9">
        <w:rPr>
          <w:rFonts w:hint="cs"/>
          <w:sz w:val="28"/>
          <w:szCs w:val="28"/>
          <w:rtl/>
        </w:rPr>
        <w:instrText>سعدیه،</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خطی</w:instrText>
      </w:r>
      <w:r w:rsidR="00917FD9">
        <w:rPr>
          <w:sz w:val="28"/>
          <w:szCs w:val="28"/>
          <w:rtl/>
        </w:rPr>
        <w:instrText xml:space="preserve"> </w:instrText>
      </w:r>
      <w:r w:rsidR="00917FD9">
        <w:rPr>
          <w:rFonts w:hint="cs"/>
          <w:sz w:val="28"/>
          <w:szCs w:val="28"/>
          <w:rtl/>
        </w:rPr>
        <w:instrText>مجلس</w:instrText>
      </w:r>
      <w:r w:rsidR="00917FD9">
        <w:rPr>
          <w:sz w:val="28"/>
          <w:szCs w:val="28"/>
          <w:rtl/>
        </w:rPr>
        <w:instrText xml:space="preserve"> </w:instrText>
      </w:r>
      <w:r w:rsidR="00917FD9">
        <w:rPr>
          <w:rFonts w:hint="cs"/>
          <w:sz w:val="28"/>
          <w:szCs w:val="28"/>
          <w:rtl/>
        </w:rPr>
        <w:instrText>شورای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5058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94-89&lt;/</w:instrText>
      </w:r>
      <w:r w:rsidR="00917FD9">
        <w:rPr>
          <w:sz w:val="28"/>
          <w:szCs w:val="28"/>
        </w:rPr>
        <w:instrText>style&gt;&lt;style face="normal" font="default" size="100%"&gt;.&lt;/style&gt;&lt;/title&gt;&lt;/titles&gt;&lt;dates&gt;&lt;/dates</w:instrText>
      </w:r>
      <w:r w:rsidR="00917FD9">
        <w:rPr>
          <w:sz w:val="28"/>
          <w:szCs w:val="28"/>
          <w:rtl/>
        </w:rPr>
        <w:instrText>&gt;&lt;</w:instrText>
      </w:r>
      <w:r w:rsidR="00917FD9">
        <w:rPr>
          <w:sz w:val="28"/>
          <w:szCs w:val="28"/>
        </w:rPr>
        <w:instrTex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(94)</w:t>
      </w:r>
      <w:r w:rsidR="007F6700">
        <w:rPr>
          <w:sz w:val="28"/>
          <w:szCs w:val="28"/>
          <w:rtl/>
        </w:rPr>
        <w:fldChar w:fldCharType="end"/>
      </w:r>
      <w:r w:rsidR="005E3906" w:rsidRPr="00826ECA">
        <w:rPr>
          <w:rFonts w:hint="cs"/>
          <w:sz w:val="28"/>
          <w:szCs w:val="28"/>
          <w:rtl/>
        </w:rPr>
        <w:t xml:space="preserve">. </w:t>
      </w:r>
    </w:p>
    <w:p w:rsidR="004177CC" w:rsidRDefault="004238C2" w:rsidP="00B00883">
      <w:pPr>
        <w:tabs>
          <w:tab w:val="left" w:pos="2490"/>
        </w:tabs>
        <w:spacing w:after="0" w:line="240" w:lineRule="auto"/>
        <w:jc w:val="both"/>
        <w:rPr>
          <w:sz w:val="28"/>
          <w:szCs w:val="28"/>
          <w:rtl/>
        </w:rPr>
      </w:pPr>
      <w:r>
        <w:rPr>
          <w:rFonts w:hint="cs"/>
          <w:sz w:val="28"/>
          <w:szCs w:val="28"/>
          <w:rtl/>
        </w:rPr>
        <w:t xml:space="preserve">ابن سینا در این رابطه </w:t>
      </w:r>
      <w:r w:rsidR="00552CA8">
        <w:rPr>
          <w:rFonts w:hint="cs"/>
          <w:sz w:val="28"/>
          <w:szCs w:val="28"/>
          <w:rtl/>
        </w:rPr>
        <w:t>می‌فرماید</w:t>
      </w:r>
      <w:r>
        <w:rPr>
          <w:rFonts w:hint="cs"/>
          <w:sz w:val="28"/>
          <w:szCs w:val="28"/>
          <w:rtl/>
        </w:rPr>
        <w:t xml:space="preserve">: </w:t>
      </w:r>
      <w:r w:rsidR="00305939" w:rsidRPr="00826ECA">
        <w:rPr>
          <w:rFonts w:hint="cs"/>
          <w:sz w:val="28"/>
          <w:szCs w:val="28"/>
          <w:rtl/>
        </w:rPr>
        <w:t>در بیان استعداد فرح</w:t>
      </w:r>
      <w:r w:rsidR="00826ECA">
        <w:rPr>
          <w:rFonts w:hint="cs"/>
          <w:sz w:val="28"/>
          <w:szCs w:val="28"/>
          <w:rtl/>
        </w:rPr>
        <w:t xml:space="preserve"> </w:t>
      </w:r>
      <w:r w:rsidR="00826ECA" w:rsidRPr="00826ECA">
        <w:rPr>
          <w:rFonts w:hint="cs"/>
          <w:sz w:val="28"/>
          <w:szCs w:val="28"/>
          <w:rtl/>
        </w:rPr>
        <w:t xml:space="preserve">نظر به روح دل </w:t>
      </w:r>
      <w:r w:rsidR="00D20D40">
        <w:rPr>
          <w:rFonts w:hint="cs"/>
          <w:sz w:val="28"/>
          <w:szCs w:val="28"/>
          <w:rtl/>
        </w:rPr>
        <w:t>مهم است</w:t>
      </w:r>
      <w:r w:rsidR="00DB0846">
        <w:rPr>
          <w:rFonts w:hint="cs"/>
          <w:sz w:val="28"/>
          <w:szCs w:val="28"/>
          <w:rtl/>
        </w:rPr>
        <w:t>.</w:t>
      </w:r>
      <w:r w:rsidR="00826ECA" w:rsidRPr="00826ECA">
        <w:rPr>
          <w:rFonts w:hint="cs"/>
          <w:sz w:val="28"/>
          <w:szCs w:val="28"/>
          <w:rtl/>
        </w:rPr>
        <w:t xml:space="preserve"> </w:t>
      </w:r>
      <w:r w:rsidR="00305939" w:rsidRPr="00826ECA">
        <w:rPr>
          <w:rFonts w:hint="cs"/>
          <w:sz w:val="28"/>
          <w:szCs w:val="28"/>
          <w:rtl/>
        </w:rPr>
        <w:t>اگر انفعا</w:t>
      </w:r>
      <w:r w:rsidR="00DB0846">
        <w:rPr>
          <w:rFonts w:hint="cs"/>
          <w:sz w:val="28"/>
          <w:szCs w:val="28"/>
          <w:rtl/>
        </w:rPr>
        <w:t>ل</w:t>
      </w:r>
      <w:r w:rsidR="00305939" w:rsidRPr="00826ECA">
        <w:rPr>
          <w:rFonts w:hint="cs"/>
          <w:sz w:val="28"/>
          <w:szCs w:val="28"/>
          <w:rtl/>
        </w:rPr>
        <w:t xml:space="preserve"> مذکوره </w:t>
      </w:r>
      <w:r w:rsidR="00D20D40" w:rsidRPr="00826ECA">
        <w:rPr>
          <w:rFonts w:hint="cs"/>
          <w:sz w:val="28"/>
          <w:szCs w:val="28"/>
          <w:rtl/>
        </w:rPr>
        <w:t xml:space="preserve">به سببی از اسباب </w:t>
      </w:r>
      <w:r w:rsidR="00305939" w:rsidRPr="00826ECA">
        <w:rPr>
          <w:rFonts w:hint="cs"/>
          <w:sz w:val="28"/>
          <w:szCs w:val="28"/>
          <w:rtl/>
        </w:rPr>
        <w:t>در غیر معتدل المزاج، شدید و ضعیف شود، و آن سبب در معتدل المزاج آن شدت احداث نتواند نمود، یق</w:t>
      </w:r>
      <w:r w:rsidR="00826ECA" w:rsidRPr="00826ECA">
        <w:rPr>
          <w:rFonts w:hint="cs"/>
          <w:sz w:val="28"/>
          <w:szCs w:val="28"/>
          <w:rtl/>
        </w:rPr>
        <w:t>ین حاصل شود که آن</w:t>
      </w:r>
      <w:r w:rsidR="00DB0846">
        <w:rPr>
          <w:rFonts w:hint="cs"/>
          <w:sz w:val="28"/>
          <w:szCs w:val="28"/>
          <w:rtl/>
        </w:rPr>
        <w:t xml:space="preserve"> اشتداد و ضعف انفعال</w:t>
      </w:r>
      <w:r w:rsidR="00305939" w:rsidRPr="00826ECA">
        <w:rPr>
          <w:rFonts w:hint="cs"/>
          <w:sz w:val="28"/>
          <w:szCs w:val="28"/>
          <w:rtl/>
        </w:rPr>
        <w:t>، تابع اشتداد و ضعف استعداد و قابلیت روح</w:t>
      </w:r>
      <w:r w:rsidR="00D20D40">
        <w:rPr>
          <w:rFonts w:hint="cs"/>
          <w:sz w:val="28"/>
          <w:szCs w:val="28"/>
          <w:rtl/>
        </w:rPr>
        <w:t>ِ</w:t>
      </w:r>
      <w:r w:rsidR="00305939" w:rsidRPr="00826ECA">
        <w:rPr>
          <w:rFonts w:hint="cs"/>
          <w:sz w:val="28"/>
          <w:szCs w:val="28"/>
          <w:rtl/>
        </w:rPr>
        <w:t xml:space="preserve"> قابل </w:t>
      </w:r>
      <w:r w:rsidR="00D20D40">
        <w:rPr>
          <w:rFonts w:hint="cs"/>
          <w:sz w:val="28"/>
          <w:szCs w:val="28"/>
          <w:rtl/>
        </w:rPr>
        <w:t>انفعال</w:t>
      </w:r>
      <w:r w:rsidR="00305939" w:rsidRPr="00826ECA">
        <w:rPr>
          <w:rFonts w:hint="cs"/>
          <w:sz w:val="28"/>
          <w:szCs w:val="28"/>
          <w:rtl/>
        </w:rPr>
        <w:t xml:space="preserve"> است</w:t>
      </w:r>
      <w:r w:rsidR="00E0174A">
        <w:rPr>
          <w:rFonts w:hint="cs"/>
          <w:sz w:val="28"/>
          <w:szCs w:val="28"/>
          <w:rtl/>
        </w:rPr>
        <w:t xml:space="preserve"> (گروه کنترل معتدل المزاج باشد)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305939" w:rsidRPr="00826ECA">
        <w:rPr>
          <w:rFonts w:hint="cs"/>
          <w:sz w:val="28"/>
          <w:szCs w:val="28"/>
          <w:rtl/>
        </w:rPr>
        <w:t>این استعداد روح به سبب لذت و فرح که کلام در</w:t>
      </w:r>
      <w:r w:rsidR="00EF5ADF">
        <w:rPr>
          <w:rFonts w:hint="cs"/>
          <w:sz w:val="28"/>
          <w:szCs w:val="28"/>
          <w:rtl/>
        </w:rPr>
        <w:t xml:space="preserve"> اوست، به چند چیز قوام دارد</w:t>
      </w:r>
      <w:r w:rsidR="00D20D40">
        <w:rPr>
          <w:rFonts w:hint="cs"/>
          <w:sz w:val="28"/>
          <w:szCs w:val="28"/>
          <w:rtl/>
        </w:rPr>
        <w:t xml:space="preserve">. </w:t>
      </w:r>
      <w:r w:rsidR="00305939" w:rsidRPr="00826ECA">
        <w:rPr>
          <w:rFonts w:hint="cs"/>
          <w:sz w:val="28"/>
          <w:szCs w:val="28"/>
          <w:rtl/>
        </w:rPr>
        <w:t xml:space="preserve">اول هرگاه روح حیوانی در دل بسیار بود، فرح قوی خواهد بود و </w:t>
      </w:r>
      <w:r w:rsidR="00E0174A">
        <w:rPr>
          <w:rFonts w:hint="cs"/>
          <w:sz w:val="28"/>
          <w:szCs w:val="28"/>
          <w:rtl/>
        </w:rPr>
        <w:t>نیز</w:t>
      </w:r>
      <w:r w:rsidR="00305939" w:rsidRPr="00826ECA">
        <w:rPr>
          <w:rFonts w:hint="cs"/>
          <w:sz w:val="28"/>
          <w:szCs w:val="28"/>
          <w:rtl/>
        </w:rPr>
        <w:t xml:space="preserve"> به جهت تمک</w:t>
      </w:r>
      <w:r w:rsidR="00E0174A">
        <w:rPr>
          <w:rFonts w:hint="cs"/>
          <w:sz w:val="28"/>
          <w:szCs w:val="28"/>
          <w:rtl/>
        </w:rPr>
        <w:t>ّ</w:t>
      </w:r>
      <w:r w:rsidR="00305939" w:rsidRPr="00826ECA">
        <w:rPr>
          <w:rFonts w:hint="cs"/>
          <w:sz w:val="28"/>
          <w:szCs w:val="28"/>
          <w:rtl/>
        </w:rPr>
        <w:t>ن ارواح که وافی اند از برای قوت دل و جوارح</w:t>
      </w:r>
      <w:r w:rsidR="00D20D40">
        <w:rPr>
          <w:rFonts w:hint="cs"/>
          <w:sz w:val="28"/>
          <w:szCs w:val="28"/>
          <w:rtl/>
        </w:rPr>
        <w:t>،</w:t>
      </w:r>
      <w:r w:rsidR="00305939" w:rsidRPr="00826ECA">
        <w:rPr>
          <w:rFonts w:hint="cs"/>
          <w:sz w:val="28"/>
          <w:szCs w:val="28"/>
          <w:rtl/>
        </w:rPr>
        <w:t xml:space="preserve"> بر قوت و حال</w:t>
      </w:r>
      <w:r w:rsidR="008F33B6">
        <w:rPr>
          <w:rFonts w:hint="cs"/>
          <w:sz w:val="28"/>
          <w:szCs w:val="28"/>
          <w:rtl/>
        </w:rPr>
        <w:t xml:space="preserve">ت طبیعیه خود، باقی خواهند ماند، </w:t>
      </w:r>
      <w:r w:rsidR="00305939" w:rsidRPr="00826ECA">
        <w:rPr>
          <w:rFonts w:hint="cs"/>
          <w:sz w:val="28"/>
          <w:szCs w:val="28"/>
          <w:rtl/>
        </w:rPr>
        <w:t>به خلاف آنکه اگر روح اندک باشد. چه طبیعت در صرف روح</w:t>
      </w:r>
      <w:r w:rsidR="00826ECA" w:rsidRPr="00826ECA">
        <w:rPr>
          <w:rFonts w:hint="cs"/>
          <w:sz w:val="28"/>
          <w:szCs w:val="28"/>
          <w:rtl/>
        </w:rPr>
        <w:t xml:space="preserve"> قلیل، بخل </w:t>
      </w:r>
      <w:r w:rsidR="00552CA8">
        <w:rPr>
          <w:rFonts w:hint="cs"/>
          <w:sz w:val="28"/>
          <w:szCs w:val="28"/>
          <w:rtl/>
        </w:rPr>
        <w:t>می‌ورزد</w:t>
      </w:r>
      <w:r w:rsidR="00826ECA" w:rsidRPr="00826ECA">
        <w:rPr>
          <w:rFonts w:hint="cs"/>
          <w:sz w:val="28"/>
          <w:szCs w:val="28"/>
          <w:rtl/>
        </w:rPr>
        <w:t xml:space="preserve"> و بر انبساط</w:t>
      </w:r>
      <w:r w:rsidR="00305939" w:rsidRPr="00826ECA">
        <w:rPr>
          <w:rFonts w:hint="cs"/>
          <w:sz w:val="28"/>
          <w:szCs w:val="28"/>
          <w:rtl/>
        </w:rPr>
        <w:t xml:space="preserve"> قدرت </w:t>
      </w:r>
      <w:r w:rsidR="00552CA8">
        <w:rPr>
          <w:rFonts w:hint="cs"/>
          <w:sz w:val="28"/>
          <w:szCs w:val="28"/>
          <w:rtl/>
        </w:rPr>
        <w:t>نمی‌دهد</w:t>
      </w:r>
      <w:r w:rsidR="00305939" w:rsidRPr="00826ECA">
        <w:rPr>
          <w:rFonts w:hint="cs"/>
          <w:sz w:val="28"/>
          <w:szCs w:val="28"/>
          <w:rtl/>
        </w:rPr>
        <w:t>.</w:t>
      </w:r>
      <w:r w:rsidR="00EF5ADF">
        <w:rPr>
          <w:rFonts w:hint="cs"/>
          <w:sz w:val="28"/>
          <w:szCs w:val="28"/>
          <w:rtl/>
        </w:rPr>
        <w:t xml:space="preserve"> </w:t>
      </w:r>
      <w:r w:rsidR="00305939" w:rsidRPr="00826ECA">
        <w:rPr>
          <w:rFonts w:hint="cs"/>
          <w:sz w:val="28"/>
          <w:szCs w:val="28"/>
          <w:rtl/>
        </w:rPr>
        <w:t>دوم از مقو</w:t>
      </w:r>
      <w:r w:rsidR="00E0174A">
        <w:rPr>
          <w:rFonts w:hint="cs"/>
          <w:sz w:val="28"/>
          <w:szCs w:val="28"/>
          <w:rtl/>
        </w:rPr>
        <w:t>ّ</w:t>
      </w:r>
      <w:r w:rsidR="00305939" w:rsidRPr="00826ECA">
        <w:rPr>
          <w:rFonts w:hint="cs"/>
          <w:sz w:val="28"/>
          <w:szCs w:val="28"/>
          <w:rtl/>
        </w:rPr>
        <w:t>مات استعداد فرح، کیفیت مزاجی روح</w:t>
      </w:r>
      <w:r w:rsidR="00D20D40">
        <w:rPr>
          <w:rFonts w:hint="cs"/>
          <w:sz w:val="28"/>
          <w:szCs w:val="28"/>
          <w:rtl/>
        </w:rPr>
        <w:t xml:space="preserve"> است که در افضل مزاج </w:t>
      </w:r>
      <w:r w:rsidR="00305939" w:rsidRPr="00826ECA">
        <w:rPr>
          <w:rFonts w:hint="cs"/>
          <w:sz w:val="28"/>
          <w:szCs w:val="28"/>
          <w:rtl/>
        </w:rPr>
        <w:t>خ</w:t>
      </w:r>
      <w:r w:rsidR="008F33B6">
        <w:rPr>
          <w:rFonts w:hint="cs"/>
          <w:sz w:val="28"/>
          <w:szCs w:val="28"/>
          <w:rtl/>
        </w:rPr>
        <w:t>ود واقع شده باشد یا نزدیک بدان</w:t>
      </w:r>
      <w:r w:rsidR="00E0174A">
        <w:rPr>
          <w:rFonts w:hint="cs"/>
          <w:sz w:val="28"/>
          <w:szCs w:val="28"/>
          <w:rtl/>
        </w:rPr>
        <w:t xml:space="preserve"> (معتدل عضوی)</w:t>
      </w:r>
      <w:r w:rsidR="008F33B6">
        <w:rPr>
          <w:rFonts w:hint="cs"/>
          <w:sz w:val="28"/>
          <w:szCs w:val="28"/>
          <w:rtl/>
        </w:rPr>
        <w:t xml:space="preserve"> </w:t>
      </w:r>
      <w:r w:rsidR="00305939" w:rsidRPr="00826ECA">
        <w:rPr>
          <w:rFonts w:hint="cs"/>
          <w:sz w:val="28"/>
          <w:szCs w:val="28"/>
          <w:rtl/>
        </w:rPr>
        <w:t xml:space="preserve">و </w:t>
      </w:r>
      <w:r w:rsidR="00E0174A">
        <w:rPr>
          <w:rFonts w:hint="cs"/>
          <w:sz w:val="28"/>
          <w:szCs w:val="28"/>
          <w:rtl/>
        </w:rPr>
        <w:t>با</w:t>
      </w:r>
      <w:r w:rsidR="00305939" w:rsidRPr="00826ECA">
        <w:rPr>
          <w:rFonts w:hint="cs"/>
          <w:sz w:val="28"/>
          <w:szCs w:val="28"/>
          <w:rtl/>
        </w:rPr>
        <w:t xml:space="preserve"> دوری از مرکز وسط</w:t>
      </w:r>
      <w:r w:rsidR="00E0174A">
        <w:rPr>
          <w:rFonts w:hint="cs"/>
          <w:sz w:val="28"/>
          <w:szCs w:val="28"/>
          <w:rtl/>
        </w:rPr>
        <w:t xml:space="preserve"> (اعتدال)</w:t>
      </w:r>
      <w:r w:rsidR="00305939" w:rsidRPr="00826ECA">
        <w:rPr>
          <w:rFonts w:hint="cs"/>
          <w:sz w:val="28"/>
          <w:szCs w:val="28"/>
          <w:rtl/>
        </w:rPr>
        <w:t xml:space="preserve"> که افراط و تفریط موجب آن است؛ استعداد، شدید و ضعیف </w:t>
      </w:r>
      <w:r w:rsidR="00552CA8">
        <w:rPr>
          <w:rFonts w:hint="cs"/>
          <w:sz w:val="28"/>
          <w:szCs w:val="28"/>
          <w:rtl/>
        </w:rPr>
        <w:t>می‌شود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305939" w:rsidRPr="00826ECA">
        <w:rPr>
          <w:rFonts w:hint="cs"/>
          <w:sz w:val="28"/>
          <w:szCs w:val="28"/>
          <w:rtl/>
        </w:rPr>
        <w:t>این مزاج، حرارت و رطوبت معتدل است و دوری از خشکی و عدم امتزاج بخارات سودایی و صفرایی و غلبه بخار دموی</w:t>
      </w:r>
      <w:r w:rsidR="00E0174A">
        <w:rPr>
          <w:rFonts w:hint="cs"/>
          <w:sz w:val="28"/>
          <w:szCs w:val="28"/>
          <w:rtl/>
        </w:rPr>
        <w:t xml:space="preserve"> (شرایط اعتدال مزاج روح)</w:t>
      </w:r>
      <w:r w:rsidR="00305939" w:rsidRPr="00826ECA">
        <w:rPr>
          <w:rFonts w:hint="cs"/>
          <w:sz w:val="28"/>
          <w:szCs w:val="28"/>
          <w:rtl/>
        </w:rPr>
        <w:t>.</w:t>
      </w:r>
      <w:r w:rsidR="00D20D40">
        <w:rPr>
          <w:rFonts w:hint="cs"/>
          <w:sz w:val="28"/>
          <w:szCs w:val="28"/>
          <w:rtl/>
        </w:rPr>
        <w:t xml:space="preserve"> </w:t>
      </w:r>
      <w:r w:rsidR="004F67D9">
        <w:rPr>
          <w:rFonts w:hint="cs"/>
          <w:sz w:val="28"/>
          <w:szCs w:val="28"/>
          <w:rtl/>
        </w:rPr>
        <w:t>دیگر</w:t>
      </w:r>
      <w:r w:rsidR="00305939" w:rsidRPr="00826ECA">
        <w:rPr>
          <w:rFonts w:hint="cs"/>
          <w:sz w:val="28"/>
          <w:szCs w:val="28"/>
          <w:rtl/>
        </w:rPr>
        <w:t xml:space="preserve"> از امور مقومه فرح، اعتدال قوام</w:t>
      </w:r>
      <w:r w:rsidR="004F67D9">
        <w:rPr>
          <w:rFonts w:hint="cs"/>
          <w:sz w:val="28"/>
          <w:szCs w:val="28"/>
          <w:rtl/>
        </w:rPr>
        <w:t xml:space="preserve"> روح</w:t>
      </w:r>
      <w:r w:rsidR="00305939" w:rsidRPr="00826ECA">
        <w:rPr>
          <w:rFonts w:hint="cs"/>
          <w:sz w:val="28"/>
          <w:szCs w:val="28"/>
          <w:rtl/>
        </w:rPr>
        <w:t xml:space="preserve"> است از آنکه کثافت و غلظت مانع از انبساط و </w:t>
      </w:r>
      <w:r w:rsidR="00552CA8">
        <w:rPr>
          <w:rFonts w:hint="cs"/>
          <w:sz w:val="28"/>
          <w:szCs w:val="28"/>
          <w:rtl/>
        </w:rPr>
        <w:t>گشودگی</w:t>
      </w:r>
      <w:r w:rsidR="00305939" w:rsidRPr="00826ECA">
        <w:rPr>
          <w:rFonts w:hint="cs"/>
          <w:sz w:val="28"/>
          <w:szCs w:val="28"/>
          <w:rtl/>
        </w:rPr>
        <w:t xml:space="preserve"> </w:t>
      </w:r>
      <w:r w:rsidR="004669E1">
        <w:rPr>
          <w:rFonts w:hint="cs"/>
          <w:sz w:val="28"/>
          <w:szCs w:val="28"/>
          <w:rtl/>
        </w:rPr>
        <w:t xml:space="preserve">روح </w:t>
      </w:r>
      <w:r w:rsidR="00305939" w:rsidRPr="00826ECA">
        <w:rPr>
          <w:rFonts w:hint="cs"/>
          <w:sz w:val="28"/>
          <w:szCs w:val="28"/>
          <w:rtl/>
        </w:rPr>
        <w:t>است و رقت و لطافت، موجب زیادتی انبساط و سرعت تحلیل و حصول ضعف</w:t>
      </w:r>
      <w:r w:rsidR="004669E1">
        <w:rPr>
          <w:rFonts w:hint="cs"/>
          <w:sz w:val="28"/>
          <w:szCs w:val="28"/>
          <w:rtl/>
        </w:rPr>
        <w:t xml:space="preserve"> در روح</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B00883" w:rsidRPr="00965D6E">
        <w:rPr>
          <w:rFonts w:hint="cs"/>
          <w:sz w:val="28"/>
          <w:szCs w:val="28"/>
          <w:rtl/>
        </w:rPr>
        <w:t xml:space="preserve">از </w:t>
      </w:r>
      <w:r w:rsidR="00B00883">
        <w:rPr>
          <w:rFonts w:hint="cs"/>
          <w:sz w:val="28"/>
          <w:szCs w:val="28"/>
          <w:rtl/>
        </w:rPr>
        <w:t xml:space="preserve">این </w:t>
      </w:r>
      <w:r w:rsidR="00B00883" w:rsidRPr="00965D6E">
        <w:rPr>
          <w:rFonts w:hint="cs"/>
          <w:sz w:val="28"/>
          <w:szCs w:val="28"/>
          <w:rtl/>
        </w:rPr>
        <w:lastRenderedPageBreak/>
        <w:t xml:space="preserve">مقدمات برهانی </w:t>
      </w:r>
      <w:r w:rsidR="00552CA8">
        <w:rPr>
          <w:rFonts w:hint="cs"/>
          <w:sz w:val="28"/>
          <w:szCs w:val="28"/>
          <w:rtl/>
        </w:rPr>
        <w:t>می‌توان</w:t>
      </w:r>
      <w:r w:rsidR="00B00883">
        <w:rPr>
          <w:rFonts w:hint="cs"/>
          <w:sz w:val="28"/>
          <w:szCs w:val="28"/>
          <w:rtl/>
        </w:rPr>
        <w:t xml:space="preserve"> نتیجه گرفت</w:t>
      </w:r>
      <w:r w:rsidR="00B00883" w:rsidRPr="00965D6E">
        <w:rPr>
          <w:rFonts w:hint="cs"/>
          <w:sz w:val="28"/>
          <w:szCs w:val="28"/>
          <w:rtl/>
        </w:rPr>
        <w:t xml:space="preserve"> که فرح را دو چیز لازم است : یکی تقویت </w:t>
      </w:r>
      <w:r w:rsidR="00552CA8">
        <w:rPr>
          <w:rFonts w:hint="cs"/>
          <w:sz w:val="28"/>
          <w:szCs w:val="28"/>
          <w:rtl/>
        </w:rPr>
        <w:t>قوت‌های</w:t>
      </w:r>
      <w:r w:rsidR="00B00883" w:rsidRPr="00965D6E">
        <w:rPr>
          <w:rFonts w:hint="cs"/>
          <w:sz w:val="28"/>
          <w:szCs w:val="28"/>
          <w:rtl/>
        </w:rPr>
        <w:t xml:space="preserve"> طبیعی، دوم انتشار و انبساط روح حیوانی</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305939" w:rsidRPr="00826ECA">
        <w:rPr>
          <w:rFonts w:hint="cs"/>
          <w:sz w:val="28"/>
          <w:szCs w:val="28"/>
          <w:rtl/>
        </w:rPr>
        <w:t xml:space="preserve">هرگاه نفس ناطقه را روحی باشد، مستعد و مهیا به جهت </w:t>
      </w:r>
      <w:r w:rsidR="008F33B6">
        <w:rPr>
          <w:rFonts w:hint="cs"/>
          <w:sz w:val="28"/>
          <w:szCs w:val="28"/>
          <w:rtl/>
        </w:rPr>
        <w:t>فرح</w:t>
      </w:r>
      <w:r w:rsidR="00826ECA" w:rsidRPr="00826ECA">
        <w:rPr>
          <w:rFonts w:hint="cs"/>
          <w:sz w:val="28"/>
          <w:szCs w:val="28"/>
          <w:rtl/>
        </w:rPr>
        <w:t>، به اندک مؤثری</w:t>
      </w:r>
      <w:r w:rsidR="00305939" w:rsidRPr="00826ECA">
        <w:rPr>
          <w:rFonts w:hint="cs"/>
          <w:sz w:val="28"/>
          <w:szCs w:val="28"/>
          <w:rtl/>
        </w:rPr>
        <w:t xml:space="preserve"> تأثیر در روح ظاهر </w:t>
      </w:r>
      <w:r w:rsidR="00552CA8">
        <w:rPr>
          <w:rFonts w:hint="cs"/>
          <w:sz w:val="28"/>
          <w:szCs w:val="28"/>
          <w:rtl/>
        </w:rPr>
        <w:t>می‌گردد</w:t>
      </w:r>
      <w:r w:rsidR="00305939" w:rsidRPr="00826ECA">
        <w:rPr>
          <w:rFonts w:hint="cs"/>
          <w:sz w:val="28"/>
          <w:szCs w:val="28"/>
          <w:rtl/>
        </w:rPr>
        <w:t xml:space="preserve">. چنانکه اطفال که مستعد تفریحند، روح ایشان به اندک مفرحی، منبسط و شادان </w:t>
      </w:r>
      <w:r w:rsidR="00552CA8">
        <w:rPr>
          <w:rFonts w:hint="cs"/>
          <w:sz w:val="28"/>
          <w:szCs w:val="28"/>
          <w:rtl/>
        </w:rPr>
        <w:t>می‌شود</w:t>
      </w:r>
      <w:r w:rsidR="00305939" w:rsidRPr="00826ECA">
        <w:rPr>
          <w:rFonts w:hint="cs"/>
          <w:sz w:val="28"/>
          <w:szCs w:val="28"/>
          <w:rtl/>
        </w:rPr>
        <w:t xml:space="preserve"> و به اضعاف آن مفرح، </w:t>
      </w:r>
      <w:r w:rsidR="004177CC">
        <w:rPr>
          <w:rFonts w:hint="cs"/>
          <w:sz w:val="28"/>
          <w:szCs w:val="28"/>
          <w:rtl/>
        </w:rPr>
        <w:t xml:space="preserve">روح شیخ و شاب شکفته </w:t>
      </w:r>
      <w:r w:rsidR="00552CA8">
        <w:rPr>
          <w:rFonts w:hint="cs"/>
          <w:sz w:val="28"/>
          <w:szCs w:val="28"/>
          <w:rtl/>
        </w:rPr>
        <w:t>نمی‌گردد</w:t>
      </w:r>
      <w:r w:rsidR="00071849">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&lt;EndNote&gt;&lt;Cite&gt;&lt;RecNum&gt;255&lt;/RecNum&gt;&lt;record&gt;&lt;rec-number&gt;255&lt;/rec-number&gt;&lt;foreign-keys&gt;&lt;key app="EN" db-id="eezwrppszv0fxxeesz85taru5wpx2pzezevw"&gt;255&lt;/key&gt;&lt;/foreign-keys&gt;&lt;ref-type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ادویه</w:instrText>
      </w:r>
      <w:r w:rsidR="00917FD9">
        <w:rPr>
          <w:sz w:val="28"/>
          <w:szCs w:val="28"/>
          <w:rtl/>
        </w:rPr>
        <w:instrText xml:space="preserve"> </w:instrText>
      </w:r>
      <w:r w:rsidR="00917FD9">
        <w:rPr>
          <w:rFonts w:hint="cs"/>
          <w:sz w:val="28"/>
          <w:szCs w:val="28"/>
          <w:rtl/>
        </w:rPr>
        <w:instrText>قلبیه،</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نی،</w:instrText>
      </w:r>
      <w:r w:rsidR="00917FD9">
        <w:rPr>
          <w:sz w:val="28"/>
          <w:szCs w:val="28"/>
          <w:rtl/>
        </w:rPr>
        <w:instrText xml:space="preserve"> 2009</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8</w:instrText>
      </w:r>
      <w:r w:rsidR="00917FD9">
        <w:rPr>
          <w:rFonts w:hint="cs"/>
          <w:sz w:val="28"/>
          <w:szCs w:val="28"/>
          <w:rtl/>
        </w:rPr>
        <w:instrText>،</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48</w:instrText>
      </w:r>
      <w:r w:rsidR="00917FD9">
        <w:rPr>
          <w:rFonts w:hint="cs"/>
          <w:sz w:val="28"/>
          <w:szCs w:val="28"/>
          <w:rtl/>
        </w:rPr>
        <w:instrText>،</w:instrText>
      </w:r>
      <w:r w:rsidR="00917FD9">
        <w:rPr>
          <w:sz w:val="28"/>
          <w:szCs w:val="28"/>
          <w:rtl/>
        </w:rPr>
        <w:instrText xml:space="preserve"> 51</w:instrText>
      </w:r>
      <w:r w:rsidR="00917FD9">
        <w:rPr>
          <w:rFonts w:hint="cs"/>
          <w:sz w:val="28"/>
          <w:szCs w:val="28"/>
          <w:rtl/>
        </w:rPr>
        <w:instrText>،</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64</w:instrText>
      </w:r>
      <w:r w:rsidR="00917FD9">
        <w:rPr>
          <w:rFonts w:hint="cs"/>
          <w:sz w:val="28"/>
          <w:szCs w:val="28"/>
          <w:rtl/>
        </w:rPr>
        <w:instrText>،</w:instrText>
      </w:r>
      <w:r w:rsidR="00917FD9">
        <w:rPr>
          <w:sz w:val="28"/>
          <w:szCs w:val="28"/>
          <w:rtl/>
        </w:rPr>
        <w:instrText xml:space="preserve"> 66</w:instrText>
      </w:r>
      <w:r w:rsidR="00917FD9">
        <w:rPr>
          <w:rFonts w:hint="cs"/>
          <w:sz w:val="28"/>
          <w:szCs w:val="28"/>
          <w:rtl/>
        </w:rPr>
        <w:instrText>،</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72</w:instrText>
      </w:r>
      <w:r w:rsidR="00917FD9">
        <w:rPr>
          <w:rFonts w:hint="cs"/>
          <w:sz w:val="28"/>
          <w:szCs w:val="28"/>
          <w:rtl/>
        </w:rPr>
        <w:instrText>،</w:instrText>
      </w:r>
      <w:r w:rsidR="00917FD9">
        <w:rPr>
          <w:sz w:val="28"/>
          <w:szCs w:val="28"/>
          <w:rtl/>
        </w:rPr>
        <w:instrText xml:space="preserve"> 73</w:instrText>
      </w:r>
      <w:r w:rsidR="00917FD9">
        <w:rPr>
          <w:rFonts w:hint="cs"/>
          <w:sz w:val="28"/>
          <w:szCs w:val="28"/>
          <w:rtl/>
        </w:rPr>
        <w:instrText>،</w:instrText>
      </w:r>
      <w:r w:rsidR="00917FD9">
        <w:rPr>
          <w:sz w:val="28"/>
          <w:szCs w:val="28"/>
          <w:rtl/>
        </w:rPr>
        <w:instrText xml:space="preserve"> 74</w:instrText>
      </w:r>
      <w:r w:rsidR="00917FD9">
        <w:rPr>
          <w:rFonts w:hint="cs"/>
          <w:sz w:val="28"/>
          <w:szCs w:val="28"/>
          <w:rtl/>
        </w:rPr>
        <w:instrText>،</w:instrText>
      </w:r>
      <w:r w:rsidR="00917FD9">
        <w:rPr>
          <w:sz w:val="28"/>
          <w:szCs w:val="28"/>
          <w:rtl/>
        </w:rPr>
        <w:instrText xml:space="preserve"> 75</w:instrText>
      </w:r>
      <w:r w:rsidR="00917FD9">
        <w:rPr>
          <w:rFonts w:hint="cs"/>
          <w:sz w:val="28"/>
          <w:szCs w:val="28"/>
          <w:rtl/>
        </w:rPr>
        <w:instrText>،</w:instrText>
      </w:r>
      <w:r w:rsidR="00917FD9">
        <w:rPr>
          <w:sz w:val="28"/>
          <w:szCs w:val="28"/>
          <w:rtl/>
        </w:rPr>
        <w:instrText xml:space="preserve"> 76</w:instrText>
      </w:r>
      <w:r w:rsidR="00917FD9">
        <w:rPr>
          <w:rFonts w:hint="cs"/>
          <w:sz w:val="28"/>
          <w:szCs w:val="28"/>
          <w:rtl/>
        </w:rPr>
        <w:instrText>،</w:instrText>
      </w:r>
      <w:r w:rsidR="00917FD9">
        <w:rPr>
          <w:sz w:val="28"/>
          <w:szCs w:val="28"/>
          <w:rtl/>
        </w:rPr>
        <w:instrText xml:space="preserve"> 77</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85</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(75)</w:t>
      </w:r>
      <w:r w:rsidR="007F6700">
        <w:rPr>
          <w:sz w:val="28"/>
          <w:szCs w:val="28"/>
          <w:rtl/>
        </w:rPr>
        <w:fldChar w:fldCharType="end"/>
      </w:r>
      <w:r w:rsidR="00071849" w:rsidRPr="00826ECA">
        <w:rPr>
          <w:rFonts w:hint="cs"/>
          <w:sz w:val="28"/>
          <w:szCs w:val="28"/>
          <w:rtl/>
        </w:rPr>
        <w:t>.</w:t>
      </w:r>
      <w:r w:rsidR="004177CC">
        <w:rPr>
          <w:rFonts w:hint="cs"/>
          <w:sz w:val="28"/>
          <w:szCs w:val="28"/>
          <w:rtl/>
        </w:rPr>
        <w:t xml:space="preserve"> </w:t>
      </w:r>
    </w:p>
    <w:p w:rsidR="00305939" w:rsidRPr="006F19E2" w:rsidRDefault="00305939" w:rsidP="00CE7716">
      <w:pPr>
        <w:tabs>
          <w:tab w:val="left" w:pos="2490"/>
        </w:tabs>
        <w:spacing w:after="0" w:line="240" w:lineRule="auto"/>
        <w:jc w:val="both"/>
        <w:rPr>
          <w:sz w:val="28"/>
          <w:szCs w:val="28"/>
          <w:rtl/>
        </w:rPr>
      </w:pPr>
      <w:r w:rsidRPr="006F19E2">
        <w:rPr>
          <w:rFonts w:hint="cs"/>
          <w:sz w:val="28"/>
          <w:szCs w:val="28"/>
          <w:rtl/>
        </w:rPr>
        <w:t>و علت قابلی فرح</w:t>
      </w:r>
      <w:r w:rsidR="006F19E2" w:rsidRPr="006F19E2">
        <w:rPr>
          <w:rFonts w:hint="cs"/>
          <w:sz w:val="28"/>
          <w:szCs w:val="28"/>
          <w:rtl/>
        </w:rPr>
        <w:t xml:space="preserve"> </w:t>
      </w:r>
      <w:r w:rsidRPr="006F19E2">
        <w:rPr>
          <w:rFonts w:hint="cs"/>
          <w:sz w:val="28"/>
          <w:szCs w:val="28"/>
          <w:rtl/>
        </w:rPr>
        <w:t>سابقاً در عدد معدود مذکور شد.</w:t>
      </w:r>
      <w:r w:rsidR="0002604F" w:rsidRPr="006F19E2">
        <w:rPr>
          <w:rFonts w:hint="cs"/>
          <w:sz w:val="28"/>
          <w:szCs w:val="28"/>
          <w:rtl/>
        </w:rPr>
        <w:t xml:space="preserve"> </w:t>
      </w:r>
      <w:r w:rsidR="00AF3B95">
        <w:rPr>
          <w:rFonts w:hint="cs"/>
          <w:sz w:val="28"/>
          <w:szCs w:val="28"/>
          <w:rtl/>
        </w:rPr>
        <w:t>چون دیدن افلاک و نجوم</w:t>
      </w:r>
      <w:r w:rsidRPr="006F19E2">
        <w:rPr>
          <w:rFonts w:hint="cs"/>
          <w:sz w:val="28"/>
          <w:szCs w:val="28"/>
          <w:rtl/>
        </w:rPr>
        <w:t xml:space="preserve"> و عناصر و مردم و اقامت در منزل خود که </w:t>
      </w:r>
      <w:r w:rsidR="0027793E">
        <w:rPr>
          <w:sz w:val="28"/>
          <w:szCs w:val="28"/>
          <w:rtl/>
        </w:rPr>
        <w:t>«</w:t>
      </w:r>
      <w:r w:rsidR="0027793E">
        <w:rPr>
          <w:rFonts w:hint="cs"/>
          <w:sz w:val="28"/>
          <w:szCs w:val="28"/>
          <w:rtl/>
        </w:rPr>
        <w:t>ل</w:t>
      </w:r>
      <w:r w:rsidRPr="006F19E2">
        <w:rPr>
          <w:rFonts w:hint="cs"/>
          <w:sz w:val="28"/>
          <w:szCs w:val="28"/>
          <w:rtl/>
        </w:rPr>
        <w:t>ذت خانه خود، گر همه گلخن باش</w:t>
      </w:r>
      <w:r w:rsidR="0027793E">
        <w:rPr>
          <w:rFonts w:hint="cs"/>
          <w:sz w:val="28"/>
          <w:szCs w:val="28"/>
          <w:rtl/>
        </w:rPr>
        <w:t>د</w:t>
      </w:r>
      <w:r w:rsidR="0027793E">
        <w:rPr>
          <w:rFonts w:hint="eastAsia"/>
          <w:sz w:val="28"/>
          <w:szCs w:val="28"/>
          <w:rtl/>
        </w:rPr>
        <w:t>»</w:t>
      </w:r>
      <w:r w:rsidRPr="006F19E2">
        <w:rPr>
          <w:rFonts w:hint="cs"/>
          <w:sz w:val="28"/>
          <w:szCs w:val="28"/>
          <w:rtl/>
        </w:rPr>
        <w:t xml:space="preserve"> و اقامت در </w:t>
      </w:r>
      <w:r w:rsidR="00EA5261">
        <w:rPr>
          <w:rFonts w:hint="cs"/>
          <w:sz w:val="28"/>
          <w:szCs w:val="28"/>
          <w:rtl/>
        </w:rPr>
        <w:t>سفر</w:t>
      </w:r>
      <w:r w:rsidRPr="006F19E2">
        <w:rPr>
          <w:rFonts w:hint="cs"/>
          <w:sz w:val="28"/>
          <w:szCs w:val="28"/>
          <w:rtl/>
        </w:rPr>
        <w:t xml:space="preserve"> که «السفر قطعة </w:t>
      </w:r>
      <w:r w:rsidR="00AF3B95">
        <w:rPr>
          <w:rFonts w:hint="cs"/>
          <w:sz w:val="28"/>
          <w:szCs w:val="28"/>
          <w:rtl/>
        </w:rPr>
        <w:t>من السقر»</w:t>
      </w:r>
      <w:r w:rsidR="0002604F" w:rsidRPr="006F19E2">
        <w:rPr>
          <w:rFonts w:hint="cs"/>
          <w:sz w:val="28"/>
          <w:szCs w:val="28"/>
          <w:rtl/>
        </w:rPr>
        <w:t xml:space="preserve"> </w:t>
      </w:r>
      <w:r w:rsidR="006F19E2" w:rsidRPr="006F19E2">
        <w:rPr>
          <w:rFonts w:hint="cs"/>
          <w:sz w:val="28"/>
          <w:szCs w:val="28"/>
          <w:rtl/>
        </w:rPr>
        <w:t>و از اسباب</w:t>
      </w:r>
      <w:r w:rsidRPr="006F19E2">
        <w:rPr>
          <w:rFonts w:hint="cs"/>
          <w:sz w:val="28"/>
          <w:szCs w:val="28"/>
          <w:rtl/>
        </w:rPr>
        <w:t xml:space="preserve"> قویه فرح بعضی ظاهر است چون لقا</w:t>
      </w:r>
      <w:r w:rsidR="00AF3B95">
        <w:rPr>
          <w:rFonts w:hint="cs"/>
          <w:sz w:val="28"/>
          <w:szCs w:val="28"/>
          <w:rtl/>
        </w:rPr>
        <w:t>ء</w:t>
      </w:r>
      <w:r w:rsidRPr="006F19E2">
        <w:rPr>
          <w:rFonts w:hint="cs"/>
          <w:sz w:val="28"/>
          <w:szCs w:val="28"/>
          <w:rtl/>
        </w:rPr>
        <w:t xml:space="preserve"> محبوب، و تملک خدمتکاران خوب و تصرف جواهر نفیس، و شماتت اعدا</w:t>
      </w:r>
      <w:r w:rsidR="00AF3B95">
        <w:rPr>
          <w:rFonts w:hint="cs"/>
          <w:sz w:val="28"/>
          <w:szCs w:val="28"/>
          <w:rtl/>
        </w:rPr>
        <w:t>ء</w:t>
      </w:r>
      <w:r w:rsidRPr="006F19E2">
        <w:rPr>
          <w:rFonts w:hint="cs"/>
          <w:sz w:val="28"/>
          <w:szCs w:val="28"/>
          <w:rtl/>
        </w:rPr>
        <w:t>، و نادیدن روی دشمنان</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Pr="006F19E2">
        <w:rPr>
          <w:rFonts w:hint="cs"/>
          <w:sz w:val="28"/>
          <w:szCs w:val="28"/>
          <w:rtl/>
        </w:rPr>
        <w:t>بعضی از این امور ظاهر نیست، مانند تصرف قوت باصره در صور محسوسات</w:t>
      </w:r>
      <w:r w:rsidR="00D20D40">
        <w:rPr>
          <w:rFonts w:hint="cs"/>
          <w:sz w:val="28"/>
          <w:szCs w:val="28"/>
          <w:rtl/>
        </w:rPr>
        <w:t xml:space="preserve"> (منظور دیدن اشیاء است)</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Pr="006F19E2">
        <w:rPr>
          <w:rFonts w:hint="cs"/>
          <w:sz w:val="28"/>
          <w:szCs w:val="28"/>
          <w:rtl/>
        </w:rPr>
        <w:t>دلیل بر لذت او، وحشت نشستن در تاریکی است که «الأشیاء تعرف باضدادها»</w:t>
      </w:r>
      <w:r w:rsidR="00071849">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&lt;EndNote&gt;&lt;Cite&gt;&lt;RecNum&gt;255&lt;/RecNum&gt;&lt;record&gt;&lt;rec-number&gt;255&lt;/rec-number&gt;&lt;foreign-keys&gt;&lt;key app="EN" db-id="eezwrppszv0fxxeesz85taru5wpx2pzezevw"&gt;255&lt;/key&gt;&lt;/foreign-keys&gt;&lt;ref-type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ادویه</w:instrText>
      </w:r>
      <w:r w:rsidR="00917FD9">
        <w:rPr>
          <w:sz w:val="28"/>
          <w:szCs w:val="28"/>
          <w:rtl/>
        </w:rPr>
        <w:instrText xml:space="preserve"> </w:instrText>
      </w:r>
      <w:r w:rsidR="00917FD9">
        <w:rPr>
          <w:rFonts w:hint="cs"/>
          <w:sz w:val="28"/>
          <w:szCs w:val="28"/>
          <w:rtl/>
        </w:rPr>
        <w:instrText>قلبیه،</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نی،</w:instrText>
      </w:r>
      <w:r w:rsidR="00917FD9">
        <w:rPr>
          <w:sz w:val="28"/>
          <w:szCs w:val="28"/>
          <w:rtl/>
        </w:rPr>
        <w:instrText xml:space="preserve"> 2009</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8</w:instrText>
      </w:r>
      <w:r w:rsidR="00917FD9">
        <w:rPr>
          <w:rFonts w:hint="cs"/>
          <w:sz w:val="28"/>
          <w:szCs w:val="28"/>
          <w:rtl/>
        </w:rPr>
        <w:instrText>،</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48</w:instrText>
      </w:r>
      <w:r w:rsidR="00917FD9">
        <w:rPr>
          <w:rFonts w:hint="cs"/>
          <w:sz w:val="28"/>
          <w:szCs w:val="28"/>
          <w:rtl/>
        </w:rPr>
        <w:instrText>،</w:instrText>
      </w:r>
      <w:r w:rsidR="00917FD9">
        <w:rPr>
          <w:sz w:val="28"/>
          <w:szCs w:val="28"/>
          <w:rtl/>
        </w:rPr>
        <w:instrText xml:space="preserve"> 51</w:instrText>
      </w:r>
      <w:r w:rsidR="00917FD9">
        <w:rPr>
          <w:rFonts w:hint="cs"/>
          <w:sz w:val="28"/>
          <w:szCs w:val="28"/>
          <w:rtl/>
        </w:rPr>
        <w:instrText>،</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64</w:instrText>
      </w:r>
      <w:r w:rsidR="00917FD9">
        <w:rPr>
          <w:rFonts w:hint="cs"/>
          <w:sz w:val="28"/>
          <w:szCs w:val="28"/>
          <w:rtl/>
        </w:rPr>
        <w:instrText>،</w:instrText>
      </w:r>
      <w:r w:rsidR="00917FD9">
        <w:rPr>
          <w:sz w:val="28"/>
          <w:szCs w:val="28"/>
          <w:rtl/>
        </w:rPr>
        <w:instrText xml:space="preserve"> 66</w:instrText>
      </w:r>
      <w:r w:rsidR="00917FD9">
        <w:rPr>
          <w:rFonts w:hint="cs"/>
          <w:sz w:val="28"/>
          <w:szCs w:val="28"/>
          <w:rtl/>
        </w:rPr>
        <w:instrText>،</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72</w:instrText>
      </w:r>
      <w:r w:rsidR="00917FD9">
        <w:rPr>
          <w:rFonts w:hint="cs"/>
          <w:sz w:val="28"/>
          <w:szCs w:val="28"/>
          <w:rtl/>
        </w:rPr>
        <w:instrText>،</w:instrText>
      </w:r>
      <w:r w:rsidR="00917FD9">
        <w:rPr>
          <w:sz w:val="28"/>
          <w:szCs w:val="28"/>
          <w:rtl/>
        </w:rPr>
        <w:instrText xml:space="preserve"> 73</w:instrText>
      </w:r>
      <w:r w:rsidR="00917FD9">
        <w:rPr>
          <w:rFonts w:hint="cs"/>
          <w:sz w:val="28"/>
          <w:szCs w:val="28"/>
          <w:rtl/>
        </w:rPr>
        <w:instrText>،</w:instrText>
      </w:r>
      <w:r w:rsidR="00917FD9">
        <w:rPr>
          <w:sz w:val="28"/>
          <w:szCs w:val="28"/>
          <w:rtl/>
        </w:rPr>
        <w:instrText xml:space="preserve"> 74</w:instrText>
      </w:r>
      <w:r w:rsidR="00917FD9">
        <w:rPr>
          <w:rFonts w:hint="cs"/>
          <w:sz w:val="28"/>
          <w:szCs w:val="28"/>
          <w:rtl/>
        </w:rPr>
        <w:instrText>،</w:instrText>
      </w:r>
      <w:r w:rsidR="00917FD9">
        <w:rPr>
          <w:sz w:val="28"/>
          <w:szCs w:val="28"/>
          <w:rtl/>
        </w:rPr>
        <w:instrText xml:space="preserve"> 75</w:instrText>
      </w:r>
      <w:r w:rsidR="00917FD9">
        <w:rPr>
          <w:rFonts w:hint="cs"/>
          <w:sz w:val="28"/>
          <w:szCs w:val="28"/>
          <w:rtl/>
        </w:rPr>
        <w:instrText>،</w:instrText>
      </w:r>
      <w:r w:rsidR="00917FD9">
        <w:rPr>
          <w:sz w:val="28"/>
          <w:szCs w:val="28"/>
          <w:rtl/>
        </w:rPr>
        <w:instrText xml:space="preserve"> 76</w:instrText>
      </w:r>
      <w:r w:rsidR="00917FD9">
        <w:rPr>
          <w:rFonts w:hint="cs"/>
          <w:sz w:val="28"/>
          <w:szCs w:val="28"/>
          <w:rtl/>
        </w:rPr>
        <w:instrText>،</w:instrText>
      </w:r>
      <w:r w:rsidR="00917FD9">
        <w:rPr>
          <w:sz w:val="28"/>
          <w:szCs w:val="28"/>
          <w:rtl/>
        </w:rPr>
        <w:instrText xml:space="preserve"> 77</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85</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(75)</w:t>
      </w:r>
      <w:r w:rsidR="007F6700">
        <w:rPr>
          <w:sz w:val="28"/>
          <w:szCs w:val="28"/>
          <w:rtl/>
        </w:rPr>
        <w:fldChar w:fldCharType="end"/>
      </w:r>
      <w:r w:rsidR="00071849" w:rsidRPr="00826ECA">
        <w:rPr>
          <w:rFonts w:hint="cs"/>
          <w:sz w:val="28"/>
          <w:szCs w:val="28"/>
          <w:rtl/>
        </w:rPr>
        <w:t>.</w:t>
      </w:r>
    </w:p>
    <w:p w:rsidR="00305939" w:rsidRPr="00965D6E" w:rsidRDefault="004669E1" w:rsidP="004669E1">
      <w:pPr>
        <w:tabs>
          <w:tab w:val="left" w:pos="2490"/>
        </w:tabs>
        <w:spacing w:after="0" w:line="240" w:lineRule="auto"/>
        <w:jc w:val="both"/>
        <w:rPr>
          <w:sz w:val="28"/>
          <w:szCs w:val="28"/>
          <w:rtl/>
        </w:rPr>
      </w:pPr>
      <w:r>
        <w:rPr>
          <w:rFonts w:hint="cs"/>
          <w:sz w:val="28"/>
          <w:szCs w:val="28"/>
          <w:rtl/>
        </w:rPr>
        <w:t>و گفته شد که</w:t>
      </w:r>
      <w:r w:rsidR="00305939" w:rsidRPr="006F19E2">
        <w:rPr>
          <w:rFonts w:hint="cs"/>
          <w:sz w:val="28"/>
          <w:szCs w:val="28"/>
          <w:rtl/>
        </w:rPr>
        <w:t xml:space="preserve"> هر دلی که مهیا باشد برای فرح از اسباب آن، زود و آسان شادان </w:t>
      </w:r>
      <w:r w:rsidR="00552CA8">
        <w:rPr>
          <w:rFonts w:hint="cs"/>
          <w:sz w:val="28"/>
          <w:szCs w:val="28"/>
          <w:rtl/>
        </w:rPr>
        <w:t>می‌شود</w:t>
      </w:r>
      <w:r w:rsidR="006F19E2" w:rsidRPr="006F19E2">
        <w:rPr>
          <w:rFonts w:hint="cs"/>
          <w:sz w:val="28"/>
          <w:szCs w:val="28"/>
          <w:rtl/>
        </w:rPr>
        <w:t xml:space="preserve"> و اگرچه آن سبب ضعیف باشد</w:t>
      </w:r>
      <w:r w:rsidR="00305939" w:rsidRPr="006F19E2">
        <w:rPr>
          <w:rFonts w:hint="cs"/>
          <w:sz w:val="28"/>
          <w:szCs w:val="28"/>
          <w:rtl/>
        </w:rPr>
        <w:t xml:space="preserve"> و از اسباب غم غمگین </w:t>
      </w:r>
      <w:r w:rsidR="00552CA8">
        <w:rPr>
          <w:rFonts w:hint="cs"/>
          <w:sz w:val="28"/>
          <w:szCs w:val="28"/>
          <w:rtl/>
        </w:rPr>
        <w:t>نمی‌گردد</w:t>
      </w:r>
      <w:r w:rsidR="00305939" w:rsidRPr="006F19E2">
        <w:rPr>
          <w:rFonts w:hint="cs"/>
          <w:sz w:val="28"/>
          <w:szCs w:val="28"/>
          <w:rtl/>
        </w:rPr>
        <w:t xml:space="preserve">، مگر آنکه سبب قوی بود چون هتک سیرت محفوظ و مفارقت معشوق که تصور آن </w:t>
      </w:r>
      <w:r w:rsidR="00552CA8">
        <w:rPr>
          <w:rFonts w:hint="cs"/>
          <w:sz w:val="28"/>
          <w:szCs w:val="28"/>
          <w:rtl/>
        </w:rPr>
        <w:t>نمی‌تواند</w:t>
      </w:r>
      <w:r w:rsidR="00305939" w:rsidRPr="006F19E2">
        <w:rPr>
          <w:rFonts w:hint="cs"/>
          <w:sz w:val="28"/>
          <w:szCs w:val="28"/>
          <w:rtl/>
        </w:rPr>
        <w:t xml:space="preserve"> نمود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305939" w:rsidRPr="006F19E2">
        <w:rPr>
          <w:rFonts w:hint="cs"/>
          <w:sz w:val="28"/>
          <w:szCs w:val="28"/>
          <w:rtl/>
        </w:rPr>
        <w:t xml:space="preserve">به عکس این، هرگاه دلی مستعد غم و اندوه باشد، به ادنی سبب، استیلای غم بر خاطر او ظهور </w:t>
      </w:r>
      <w:r w:rsidR="00552CA8">
        <w:rPr>
          <w:rFonts w:hint="cs"/>
          <w:sz w:val="28"/>
          <w:szCs w:val="28"/>
          <w:rtl/>
        </w:rPr>
        <w:t>می‌یابد</w:t>
      </w:r>
      <w:r w:rsidR="00305939" w:rsidRPr="006F19E2">
        <w:rPr>
          <w:rFonts w:hint="cs"/>
          <w:sz w:val="28"/>
          <w:szCs w:val="28"/>
          <w:rtl/>
        </w:rPr>
        <w:t xml:space="preserve"> و از اسباب </w:t>
      </w:r>
      <w:r w:rsidR="006F19E2" w:rsidRPr="006F19E2">
        <w:rPr>
          <w:rFonts w:hint="cs"/>
          <w:sz w:val="28"/>
          <w:szCs w:val="28"/>
          <w:rtl/>
        </w:rPr>
        <w:t>س</w:t>
      </w:r>
      <w:r w:rsidR="00305939" w:rsidRPr="006F19E2">
        <w:rPr>
          <w:rFonts w:hint="cs"/>
          <w:sz w:val="28"/>
          <w:szCs w:val="28"/>
          <w:rtl/>
        </w:rPr>
        <w:t xml:space="preserve">رور، شکفتگی راه بدو </w:t>
      </w:r>
      <w:r w:rsidR="00552CA8">
        <w:rPr>
          <w:rFonts w:hint="cs"/>
          <w:sz w:val="28"/>
          <w:szCs w:val="28"/>
          <w:rtl/>
        </w:rPr>
        <w:t>نمی‌برد</w:t>
      </w:r>
      <w:r w:rsidR="00305939" w:rsidRPr="006F19E2">
        <w:rPr>
          <w:rFonts w:hint="cs"/>
          <w:sz w:val="28"/>
          <w:szCs w:val="28"/>
          <w:rtl/>
        </w:rPr>
        <w:t>، مگر زمانی که آن سبب به غایت قوی باشد چون احت</w:t>
      </w:r>
      <w:r w:rsidR="000C50BE">
        <w:rPr>
          <w:rFonts w:hint="cs"/>
          <w:sz w:val="28"/>
          <w:szCs w:val="28"/>
          <w:rtl/>
        </w:rPr>
        <w:t>رام پادشاهان و التفات معشوقان</w:t>
      </w:r>
      <w:r w:rsidR="00071849">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&lt;EndNote&gt;&lt;Cite&gt;&lt;RecNum&gt;255&lt;/RecNum&gt;&lt;record&gt;&lt;rec-number&gt;255&lt;/rec-number&gt;&lt;foreign-keys&gt;&lt;key app="EN" db-id="eezwrppszv0fxxeesz85taru5wpx2pzezevw"&gt;255&lt;/key&gt;&lt;/foreign-keys&gt;&lt;ref-type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ادویه</w:instrText>
      </w:r>
      <w:r w:rsidR="00917FD9">
        <w:rPr>
          <w:sz w:val="28"/>
          <w:szCs w:val="28"/>
          <w:rtl/>
        </w:rPr>
        <w:instrText xml:space="preserve"> </w:instrText>
      </w:r>
      <w:r w:rsidR="00917FD9">
        <w:rPr>
          <w:rFonts w:hint="cs"/>
          <w:sz w:val="28"/>
          <w:szCs w:val="28"/>
          <w:rtl/>
        </w:rPr>
        <w:instrText>قلبیه،</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نی،</w:instrText>
      </w:r>
      <w:r w:rsidR="00917FD9">
        <w:rPr>
          <w:sz w:val="28"/>
          <w:szCs w:val="28"/>
          <w:rtl/>
        </w:rPr>
        <w:instrText xml:space="preserve"> 2009</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8</w:instrText>
      </w:r>
      <w:r w:rsidR="00917FD9">
        <w:rPr>
          <w:rFonts w:hint="cs"/>
          <w:sz w:val="28"/>
          <w:szCs w:val="28"/>
          <w:rtl/>
        </w:rPr>
        <w:instrText>،</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48</w:instrText>
      </w:r>
      <w:r w:rsidR="00917FD9">
        <w:rPr>
          <w:rFonts w:hint="cs"/>
          <w:sz w:val="28"/>
          <w:szCs w:val="28"/>
          <w:rtl/>
        </w:rPr>
        <w:instrText>،</w:instrText>
      </w:r>
      <w:r w:rsidR="00917FD9">
        <w:rPr>
          <w:sz w:val="28"/>
          <w:szCs w:val="28"/>
          <w:rtl/>
        </w:rPr>
        <w:instrText xml:space="preserve"> 51</w:instrText>
      </w:r>
      <w:r w:rsidR="00917FD9">
        <w:rPr>
          <w:rFonts w:hint="cs"/>
          <w:sz w:val="28"/>
          <w:szCs w:val="28"/>
          <w:rtl/>
        </w:rPr>
        <w:instrText>،</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64</w:instrText>
      </w:r>
      <w:r w:rsidR="00917FD9">
        <w:rPr>
          <w:rFonts w:hint="cs"/>
          <w:sz w:val="28"/>
          <w:szCs w:val="28"/>
          <w:rtl/>
        </w:rPr>
        <w:instrText>،</w:instrText>
      </w:r>
      <w:r w:rsidR="00917FD9">
        <w:rPr>
          <w:sz w:val="28"/>
          <w:szCs w:val="28"/>
          <w:rtl/>
        </w:rPr>
        <w:instrText xml:space="preserve"> 66</w:instrText>
      </w:r>
      <w:r w:rsidR="00917FD9">
        <w:rPr>
          <w:rFonts w:hint="cs"/>
          <w:sz w:val="28"/>
          <w:szCs w:val="28"/>
          <w:rtl/>
        </w:rPr>
        <w:instrText>،</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72</w:instrText>
      </w:r>
      <w:r w:rsidR="00917FD9">
        <w:rPr>
          <w:rFonts w:hint="cs"/>
          <w:sz w:val="28"/>
          <w:szCs w:val="28"/>
          <w:rtl/>
        </w:rPr>
        <w:instrText>،</w:instrText>
      </w:r>
      <w:r w:rsidR="00917FD9">
        <w:rPr>
          <w:sz w:val="28"/>
          <w:szCs w:val="28"/>
          <w:rtl/>
        </w:rPr>
        <w:instrText xml:space="preserve"> 73</w:instrText>
      </w:r>
      <w:r w:rsidR="00917FD9">
        <w:rPr>
          <w:rFonts w:hint="cs"/>
          <w:sz w:val="28"/>
          <w:szCs w:val="28"/>
          <w:rtl/>
        </w:rPr>
        <w:instrText>،</w:instrText>
      </w:r>
      <w:r w:rsidR="00917FD9">
        <w:rPr>
          <w:sz w:val="28"/>
          <w:szCs w:val="28"/>
          <w:rtl/>
        </w:rPr>
        <w:instrText xml:space="preserve"> 74</w:instrText>
      </w:r>
      <w:r w:rsidR="00917FD9">
        <w:rPr>
          <w:rFonts w:hint="cs"/>
          <w:sz w:val="28"/>
          <w:szCs w:val="28"/>
          <w:rtl/>
        </w:rPr>
        <w:instrText>،</w:instrText>
      </w:r>
      <w:r w:rsidR="00917FD9">
        <w:rPr>
          <w:sz w:val="28"/>
          <w:szCs w:val="28"/>
          <w:rtl/>
        </w:rPr>
        <w:instrText xml:space="preserve"> 75</w:instrText>
      </w:r>
      <w:r w:rsidR="00917FD9">
        <w:rPr>
          <w:rFonts w:hint="cs"/>
          <w:sz w:val="28"/>
          <w:szCs w:val="28"/>
          <w:rtl/>
        </w:rPr>
        <w:instrText>،</w:instrText>
      </w:r>
      <w:r w:rsidR="00917FD9">
        <w:rPr>
          <w:sz w:val="28"/>
          <w:szCs w:val="28"/>
          <w:rtl/>
        </w:rPr>
        <w:instrText xml:space="preserve"> 76</w:instrText>
      </w:r>
      <w:r w:rsidR="00917FD9">
        <w:rPr>
          <w:rFonts w:hint="cs"/>
          <w:sz w:val="28"/>
          <w:szCs w:val="28"/>
          <w:rtl/>
        </w:rPr>
        <w:instrText>،</w:instrText>
      </w:r>
      <w:r w:rsidR="00917FD9">
        <w:rPr>
          <w:sz w:val="28"/>
          <w:szCs w:val="28"/>
          <w:rtl/>
        </w:rPr>
        <w:instrText xml:space="preserve"> 77</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85</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(75)</w:t>
      </w:r>
      <w:r w:rsidR="007F6700">
        <w:rPr>
          <w:sz w:val="28"/>
          <w:szCs w:val="28"/>
          <w:rtl/>
        </w:rPr>
        <w:fldChar w:fldCharType="end"/>
      </w:r>
      <w:r w:rsidR="00071849" w:rsidRPr="00826ECA">
        <w:rPr>
          <w:rFonts w:hint="cs"/>
          <w:sz w:val="28"/>
          <w:szCs w:val="28"/>
          <w:rtl/>
        </w:rPr>
        <w:t>.</w:t>
      </w:r>
      <w:r w:rsidR="008F33B6">
        <w:rPr>
          <w:rFonts w:hint="cs"/>
          <w:sz w:val="28"/>
          <w:szCs w:val="28"/>
          <w:rtl/>
        </w:rPr>
        <w:t xml:space="preserve"> </w:t>
      </w:r>
    </w:p>
    <w:p w:rsidR="00305939" w:rsidRPr="00965D6E" w:rsidRDefault="00BD4F2B" w:rsidP="00A7602C">
      <w:pPr>
        <w:tabs>
          <w:tab w:val="left" w:pos="2267"/>
        </w:tabs>
        <w:spacing w:after="0" w:line="240" w:lineRule="auto"/>
        <w:jc w:val="both"/>
        <w:rPr>
          <w:sz w:val="28"/>
          <w:szCs w:val="28"/>
          <w:rtl/>
        </w:rPr>
      </w:pPr>
      <w:r>
        <w:rPr>
          <w:rFonts w:hint="cs"/>
          <w:sz w:val="28"/>
          <w:szCs w:val="28"/>
          <w:rtl/>
        </w:rPr>
        <w:t xml:space="preserve">در تفریح القلوب، پیرامون این موضوع </w:t>
      </w:r>
      <w:r w:rsidR="00305939" w:rsidRPr="00965D6E">
        <w:rPr>
          <w:rFonts w:hint="cs"/>
          <w:sz w:val="28"/>
          <w:szCs w:val="28"/>
          <w:rtl/>
        </w:rPr>
        <w:t>چنین آم</w:t>
      </w:r>
      <w:r>
        <w:rPr>
          <w:rFonts w:hint="cs"/>
          <w:sz w:val="28"/>
          <w:szCs w:val="28"/>
          <w:rtl/>
        </w:rPr>
        <w:t xml:space="preserve">ده است: «اسباب استعداد فرح </w:t>
      </w:r>
      <w:r w:rsidR="00305939" w:rsidRPr="00965D6E">
        <w:rPr>
          <w:rFonts w:hint="cs"/>
          <w:sz w:val="28"/>
          <w:szCs w:val="28"/>
          <w:rtl/>
        </w:rPr>
        <w:t xml:space="preserve">منحصر در اسبابی نباشند که اتصال </w:t>
      </w:r>
      <w:r w:rsidR="00552CA8">
        <w:rPr>
          <w:rFonts w:hint="cs"/>
          <w:sz w:val="28"/>
          <w:szCs w:val="28"/>
          <w:rtl/>
        </w:rPr>
        <w:t>آن‌ها</w:t>
      </w:r>
      <w:r w:rsidR="00305939" w:rsidRPr="00965D6E">
        <w:rPr>
          <w:rFonts w:hint="cs"/>
          <w:sz w:val="28"/>
          <w:szCs w:val="28"/>
          <w:rtl/>
        </w:rPr>
        <w:t xml:space="preserve"> به جوهر روح است یعنی کمیت و کیفیت. بلکه گاهی اسباب نفسانی دیگر نی</w:t>
      </w:r>
      <w:r>
        <w:rPr>
          <w:rFonts w:hint="cs"/>
          <w:sz w:val="28"/>
          <w:szCs w:val="28"/>
          <w:rtl/>
        </w:rPr>
        <w:t>ز روح را معده امر مذکور</w:t>
      </w:r>
      <w:r w:rsidR="00305939" w:rsidRPr="00965D6E">
        <w:rPr>
          <w:rFonts w:hint="cs"/>
          <w:sz w:val="28"/>
          <w:szCs w:val="28"/>
          <w:rtl/>
        </w:rPr>
        <w:t xml:space="preserve"> نمایند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305939" w:rsidRPr="00965D6E">
        <w:rPr>
          <w:rFonts w:hint="cs"/>
          <w:sz w:val="28"/>
          <w:szCs w:val="28"/>
          <w:rtl/>
        </w:rPr>
        <w:t xml:space="preserve">گمان آن است که اعداد </w:t>
      </w:r>
      <w:r w:rsidR="00552CA8">
        <w:rPr>
          <w:rFonts w:hint="cs"/>
          <w:sz w:val="28"/>
          <w:szCs w:val="28"/>
          <w:rtl/>
        </w:rPr>
        <w:t>آن‌ها</w:t>
      </w:r>
      <w:r w:rsidR="00305939" w:rsidRPr="00965D6E">
        <w:rPr>
          <w:rFonts w:hint="cs"/>
          <w:sz w:val="28"/>
          <w:szCs w:val="28"/>
          <w:rtl/>
        </w:rPr>
        <w:t xml:space="preserve"> نیز به واسطه احداث یکی از اسباب </w:t>
      </w:r>
      <w:r w:rsidR="00552CA8">
        <w:rPr>
          <w:rFonts w:hint="cs"/>
          <w:sz w:val="28"/>
          <w:szCs w:val="28"/>
          <w:rtl/>
        </w:rPr>
        <w:t>جوهری</w:t>
      </w:r>
      <w:r w:rsidR="00305939" w:rsidRPr="00965D6E">
        <w:rPr>
          <w:rFonts w:hint="cs"/>
          <w:sz w:val="28"/>
          <w:szCs w:val="28"/>
          <w:rtl/>
        </w:rPr>
        <w:t xml:space="preserve"> بود یعنی اسبابی که تصرف </w:t>
      </w:r>
      <w:r w:rsidR="00552CA8">
        <w:rPr>
          <w:rFonts w:hint="cs"/>
          <w:sz w:val="28"/>
          <w:szCs w:val="28"/>
          <w:rtl/>
        </w:rPr>
        <w:t>آن‌ها</w:t>
      </w:r>
      <w:r w:rsidR="00305939" w:rsidRPr="00965D6E">
        <w:rPr>
          <w:rFonts w:hint="cs"/>
          <w:sz w:val="28"/>
          <w:szCs w:val="28"/>
          <w:rtl/>
        </w:rPr>
        <w:t xml:space="preserve"> در جوهر روح است به اعتبار کمیت و کیفیت </w:t>
      </w:r>
      <w:r w:rsidR="00581CAA">
        <w:rPr>
          <w:rFonts w:hint="cs"/>
          <w:sz w:val="28"/>
          <w:szCs w:val="28"/>
          <w:rtl/>
        </w:rPr>
        <w:t xml:space="preserve">به </w:t>
      </w:r>
      <w:r w:rsidR="00552CA8">
        <w:rPr>
          <w:rFonts w:hint="cs"/>
          <w:sz w:val="28"/>
          <w:szCs w:val="28"/>
          <w:rtl/>
        </w:rPr>
        <w:t>گونه‌ای</w:t>
      </w:r>
      <w:r>
        <w:rPr>
          <w:rFonts w:hint="cs"/>
          <w:sz w:val="28"/>
          <w:szCs w:val="28"/>
          <w:rtl/>
        </w:rPr>
        <w:t xml:space="preserve"> </w:t>
      </w:r>
      <w:r w:rsidR="00305939" w:rsidRPr="00965D6E">
        <w:rPr>
          <w:rFonts w:hint="cs"/>
          <w:sz w:val="28"/>
          <w:szCs w:val="28"/>
          <w:rtl/>
        </w:rPr>
        <w:t xml:space="preserve">که مزاج و قوام روح را تعدیل </w:t>
      </w:r>
      <w:r w:rsidR="00552CA8">
        <w:rPr>
          <w:rFonts w:hint="cs"/>
          <w:sz w:val="28"/>
          <w:szCs w:val="28"/>
          <w:rtl/>
        </w:rPr>
        <w:t>می‌نمایند</w:t>
      </w:r>
      <w:r w:rsidR="00305939" w:rsidRPr="00965D6E">
        <w:rPr>
          <w:rFonts w:hint="cs"/>
          <w:sz w:val="28"/>
          <w:szCs w:val="28"/>
          <w:rtl/>
        </w:rPr>
        <w:t xml:space="preserve"> و مقدار او را تکثیر و طبیعت او را فاضل</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305939" w:rsidRPr="00965D6E">
        <w:rPr>
          <w:rFonts w:hint="cs"/>
          <w:sz w:val="28"/>
          <w:szCs w:val="28"/>
          <w:rtl/>
        </w:rPr>
        <w:t>هر فرح و انبساط، مهیا ساز است به جهت فرح و انبساطی دیگر</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Pr>
          <w:rFonts w:hint="cs"/>
          <w:sz w:val="28"/>
          <w:szCs w:val="28"/>
          <w:rtl/>
        </w:rPr>
        <w:t xml:space="preserve">از این کلام </w:t>
      </w:r>
      <w:r w:rsidR="00EA5261">
        <w:rPr>
          <w:rFonts w:hint="cs"/>
          <w:sz w:val="28"/>
          <w:szCs w:val="28"/>
          <w:rtl/>
        </w:rPr>
        <w:t>مبرهن است</w:t>
      </w:r>
      <w:r w:rsidR="00305939" w:rsidRPr="00965D6E">
        <w:rPr>
          <w:rFonts w:hint="cs"/>
          <w:sz w:val="28"/>
          <w:szCs w:val="28"/>
          <w:rtl/>
        </w:rPr>
        <w:t xml:space="preserve"> که تواتر و تتالی فرح، سبب استعداد روح است به جهت فرح</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305939" w:rsidRPr="00965D6E">
        <w:rPr>
          <w:rFonts w:hint="cs"/>
          <w:sz w:val="28"/>
          <w:szCs w:val="28"/>
          <w:rtl/>
        </w:rPr>
        <w:t xml:space="preserve">تکاثر و توافر الم مستلزم استعداد است از برای </w:t>
      </w:r>
      <w:r>
        <w:rPr>
          <w:rFonts w:hint="cs"/>
          <w:sz w:val="28"/>
          <w:szCs w:val="28"/>
          <w:rtl/>
        </w:rPr>
        <w:t>مضاد آن</w:t>
      </w:r>
      <w:r w:rsidR="00305939" w:rsidRPr="00965D6E">
        <w:rPr>
          <w:rFonts w:hint="cs"/>
          <w:sz w:val="28"/>
          <w:szCs w:val="28"/>
          <w:rtl/>
        </w:rPr>
        <w:t xml:space="preserve">، و کسانی که بالطبع مسرورند، غمگین </w:t>
      </w:r>
      <w:r w:rsidR="00552CA8">
        <w:rPr>
          <w:rFonts w:hint="cs"/>
          <w:sz w:val="28"/>
          <w:szCs w:val="28"/>
          <w:rtl/>
        </w:rPr>
        <w:t>نمی‌شوند</w:t>
      </w:r>
      <w:r w:rsidR="00305939" w:rsidRPr="00965D6E">
        <w:rPr>
          <w:rFonts w:hint="cs"/>
          <w:sz w:val="28"/>
          <w:szCs w:val="28"/>
          <w:rtl/>
        </w:rPr>
        <w:t xml:space="preserve">، مگر از </w:t>
      </w:r>
      <w:r w:rsidR="00552CA8">
        <w:rPr>
          <w:rFonts w:hint="cs"/>
          <w:sz w:val="28"/>
          <w:szCs w:val="28"/>
          <w:rtl/>
        </w:rPr>
        <w:t>غم‌هایی</w:t>
      </w:r>
      <w:r w:rsidR="00305939" w:rsidRPr="00965D6E">
        <w:rPr>
          <w:rFonts w:hint="cs"/>
          <w:sz w:val="28"/>
          <w:szCs w:val="28"/>
          <w:rtl/>
        </w:rPr>
        <w:t xml:space="preserve"> که د</w:t>
      </w:r>
      <w:r w:rsidR="00581CAA">
        <w:rPr>
          <w:rFonts w:hint="cs"/>
          <w:sz w:val="28"/>
          <w:szCs w:val="28"/>
          <w:rtl/>
        </w:rPr>
        <w:t>ر غایت قوت بود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581CAA">
        <w:rPr>
          <w:rFonts w:hint="cs"/>
          <w:sz w:val="28"/>
          <w:szCs w:val="28"/>
          <w:rtl/>
        </w:rPr>
        <w:t xml:space="preserve">شکفته </w:t>
      </w:r>
      <w:r w:rsidR="00552CA8">
        <w:rPr>
          <w:rFonts w:hint="cs"/>
          <w:sz w:val="28"/>
          <w:szCs w:val="28"/>
          <w:rtl/>
        </w:rPr>
        <w:t>می‌گردند</w:t>
      </w:r>
      <w:r w:rsidR="00581CAA">
        <w:rPr>
          <w:rFonts w:hint="cs"/>
          <w:sz w:val="28"/>
          <w:szCs w:val="28"/>
          <w:rtl/>
        </w:rPr>
        <w:t xml:space="preserve"> از هر شادی که روی نماید،</w:t>
      </w:r>
      <w:r w:rsidR="00305939" w:rsidRPr="00965D6E">
        <w:rPr>
          <w:rFonts w:hint="cs"/>
          <w:sz w:val="28"/>
          <w:szCs w:val="28"/>
          <w:rtl/>
        </w:rPr>
        <w:t xml:space="preserve"> اگر چه اندک باشد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305939" w:rsidRPr="00965D6E">
        <w:rPr>
          <w:rFonts w:hint="cs"/>
          <w:sz w:val="28"/>
          <w:szCs w:val="28"/>
          <w:rtl/>
        </w:rPr>
        <w:t xml:space="preserve">مردمی که بالطبع غمناک مخلوق </w:t>
      </w:r>
      <w:r w:rsidR="00552CA8">
        <w:rPr>
          <w:rFonts w:hint="cs"/>
          <w:sz w:val="28"/>
          <w:szCs w:val="28"/>
          <w:rtl/>
        </w:rPr>
        <w:t>شده‌اند</w:t>
      </w:r>
      <w:r w:rsidR="00305939" w:rsidRPr="00965D6E">
        <w:rPr>
          <w:rFonts w:hint="cs"/>
          <w:sz w:val="28"/>
          <w:szCs w:val="28"/>
          <w:rtl/>
        </w:rPr>
        <w:t xml:space="preserve">، شاد </w:t>
      </w:r>
      <w:r w:rsidR="00552CA8">
        <w:rPr>
          <w:rFonts w:hint="cs"/>
          <w:sz w:val="28"/>
          <w:szCs w:val="28"/>
          <w:rtl/>
        </w:rPr>
        <w:t>نمی‌گردند</w:t>
      </w:r>
      <w:r w:rsidR="00305939" w:rsidRPr="00965D6E">
        <w:rPr>
          <w:rFonts w:hint="cs"/>
          <w:sz w:val="28"/>
          <w:szCs w:val="28"/>
          <w:rtl/>
        </w:rPr>
        <w:t xml:space="preserve">، مگر از چیزهایی که به غایت شادی انگیز بود و غمگین </w:t>
      </w:r>
      <w:r w:rsidR="00552CA8">
        <w:rPr>
          <w:rFonts w:hint="cs"/>
          <w:sz w:val="28"/>
          <w:szCs w:val="28"/>
          <w:rtl/>
        </w:rPr>
        <w:t>می‌گردند</w:t>
      </w:r>
      <w:r w:rsidR="00305939" w:rsidRPr="00965D6E">
        <w:rPr>
          <w:rFonts w:hint="cs"/>
          <w:sz w:val="28"/>
          <w:szCs w:val="28"/>
          <w:rtl/>
        </w:rPr>
        <w:t xml:space="preserve"> به اندک غمی و مکروهی که به ایشان رسد</w:t>
      </w:r>
      <w:r w:rsidR="00071849">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&lt;EndNote&gt;&lt;Cite&gt;&lt;RecNum&gt;255&lt;/RecNum&gt;&lt;record&gt;&lt;rec-number&gt;255&lt;/rec-number&gt;&lt;foreign-keys&gt;&lt;key app="EN" db-id="eezwrppszv0fxxeesz85taru5wpx2pzezevw"&gt;255&lt;/key&gt;&lt;/foreign-keys&gt;&lt;ref-type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ادویه</w:instrText>
      </w:r>
      <w:r w:rsidR="00917FD9">
        <w:rPr>
          <w:sz w:val="28"/>
          <w:szCs w:val="28"/>
          <w:rtl/>
        </w:rPr>
        <w:instrText xml:space="preserve"> </w:instrText>
      </w:r>
      <w:r w:rsidR="00917FD9">
        <w:rPr>
          <w:rFonts w:hint="cs"/>
          <w:sz w:val="28"/>
          <w:szCs w:val="28"/>
          <w:rtl/>
        </w:rPr>
        <w:instrText>قلبیه،</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نی،</w:instrText>
      </w:r>
      <w:r w:rsidR="00917FD9">
        <w:rPr>
          <w:sz w:val="28"/>
          <w:szCs w:val="28"/>
          <w:rtl/>
        </w:rPr>
        <w:instrText xml:space="preserve"> 2009</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8</w:instrText>
      </w:r>
      <w:r w:rsidR="00917FD9">
        <w:rPr>
          <w:rFonts w:hint="cs"/>
          <w:sz w:val="28"/>
          <w:szCs w:val="28"/>
          <w:rtl/>
        </w:rPr>
        <w:instrText>،</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48</w:instrText>
      </w:r>
      <w:r w:rsidR="00917FD9">
        <w:rPr>
          <w:rFonts w:hint="cs"/>
          <w:sz w:val="28"/>
          <w:szCs w:val="28"/>
          <w:rtl/>
        </w:rPr>
        <w:instrText>،</w:instrText>
      </w:r>
      <w:r w:rsidR="00917FD9">
        <w:rPr>
          <w:sz w:val="28"/>
          <w:szCs w:val="28"/>
          <w:rtl/>
        </w:rPr>
        <w:instrText xml:space="preserve"> 51</w:instrText>
      </w:r>
      <w:r w:rsidR="00917FD9">
        <w:rPr>
          <w:rFonts w:hint="cs"/>
          <w:sz w:val="28"/>
          <w:szCs w:val="28"/>
          <w:rtl/>
        </w:rPr>
        <w:instrText>،</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64</w:instrText>
      </w:r>
      <w:r w:rsidR="00917FD9">
        <w:rPr>
          <w:rFonts w:hint="cs"/>
          <w:sz w:val="28"/>
          <w:szCs w:val="28"/>
          <w:rtl/>
        </w:rPr>
        <w:instrText>،</w:instrText>
      </w:r>
      <w:r w:rsidR="00917FD9">
        <w:rPr>
          <w:sz w:val="28"/>
          <w:szCs w:val="28"/>
          <w:rtl/>
        </w:rPr>
        <w:instrText xml:space="preserve"> 66</w:instrText>
      </w:r>
      <w:r w:rsidR="00917FD9">
        <w:rPr>
          <w:rFonts w:hint="cs"/>
          <w:sz w:val="28"/>
          <w:szCs w:val="28"/>
          <w:rtl/>
        </w:rPr>
        <w:instrText>،</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72</w:instrText>
      </w:r>
      <w:r w:rsidR="00917FD9">
        <w:rPr>
          <w:rFonts w:hint="cs"/>
          <w:sz w:val="28"/>
          <w:szCs w:val="28"/>
          <w:rtl/>
        </w:rPr>
        <w:instrText>،</w:instrText>
      </w:r>
      <w:r w:rsidR="00917FD9">
        <w:rPr>
          <w:sz w:val="28"/>
          <w:szCs w:val="28"/>
          <w:rtl/>
        </w:rPr>
        <w:instrText xml:space="preserve"> 73</w:instrText>
      </w:r>
      <w:r w:rsidR="00917FD9">
        <w:rPr>
          <w:rFonts w:hint="cs"/>
          <w:sz w:val="28"/>
          <w:szCs w:val="28"/>
          <w:rtl/>
        </w:rPr>
        <w:instrText>،</w:instrText>
      </w:r>
      <w:r w:rsidR="00917FD9">
        <w:rPr>
          <w:sz w:val="28"/>
          <w:szCs w:val="28"/>
          <w:rtl/>
        </w:rPr>
        <w:instrText xml:space="preserve"> 74</w:instrText>
      </w:r>
      <w:r w:rsidR="00917FD9">
        <w:rPr>
          <w:rFonts w:hint="cs"/>
          <w:sz w:val="28"/>
          <w:szCs w:val="28"/>
          <w:rtl/>
        </w:rPr>
        <w:instrText>،</w:instrText>
      </w:r>
      <w:r w:rsidR="00917FD9">
        <w:rPr>
          <w:sz w:val="28"/>
          <w:szCs w:val="28"/>
          <w:rtl/>
        </w:rPr>
        <w:instrText xml:space="preserve"> 75</w:instrText>
      </w:r>
      <w:r w:rsidR="00917FD9">
        <w:rPr>
          <w:rFonts w:hint="cs"/>
          <w:sz w:val="28"/>
          <w:szCs w:val="28"/>
          <w:rtl/>
        </w:rPr>
        <w:instrText>،</w:instrText>
      </w:r>
      <w:r w:rsidR="00917FD9">
        <w:rPr>
          <w:sz w:val="28"/>
          <w:szCs w:val="28"/>
          <w:rtl/>
        </w:rPr>
        <w:instrText xml:space="preserve"> 76</w:instrText>
      </w:r>
      <w:r w:rsidR="00917FD9">
        <w:rPr>
          <w:rFonts w:hint="cs"/>
          <w:sz w:val="28"/>
          <w:szCs w:val="28"/>
          <w:rtl/>
        </w:rPr>
        <w:instrText>،</w:instrText>
      </w:r>
      <w:r w:rsidR="00917FD9">
        <w:rPr>
          <w:sz w:val="28"/>
          <w:szCs w:val="28"/>
          <w:rtl/>
        </w:rPr>
        <w:instrText xml:space="preserve"> 77</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85</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(75)</w:t>
      </w:r>
      <w:r w:rsidR="007F6700">
        <w:rPr>
          <w:sz w:val="28"/>
          <w:szCs w:val="28"/>
          <w:rtl/>
        </w:rPr>
        <w:fldChar w:fldCharType="end"/>
      </w:r>
      <w:r w:rsidR="00071849" w:rsidRPr="00826ECA">
        <w:rPr>
          <w:rFonts w:hint="cs"/>
          <w:sz w:val="28"/>
          <w:szCs w:val="28"/>
          <w:rtl/>
        </w:rPr>
        <w:t>.</w:t>
      </w:r>
    </w:p>
    <w:p w:rsidR="00305939" w:rsidRPr="00D82638" w:rsidRDefault="00BD4F2B" w:rsidP="007C7874">
      <w:pPr>
        <w:tabs>
          <w:tab w:val="left" w:pos="2490"/>
        </w:tabs>
        <w:spacing w:line="240" w:lineRule="auto"/>
        <w:jc w:val="both"/>
        <w:rPr>
          <w:sz w:val="28"/>
          <w:szCs w:val="28"/>
          <w:rtl/>
        </w:rPr>
      </w:pPr>
      <w:r>
        <w:rPr>
          <w:rFonts w:hint="cs"/>
          <w:sz w:val="28"/>
          <w:szCs w:val="28"/>
          <w:rtl/>
        </w:rPr>
        <w:t xml:space="preserve">در جای دیگر چنین </w:t>
      </w:r>
      <w:r w:rsidR="009657F9">
        <w:rPr>
          <w:rFonts w:hint="cs"/>
          <w:sz w:val="28"/>
          <w:szCs w:val="28"/>
          <w:rtl/>
        </w:rPr>
        <w:t>بحث</w:t>
      </w:r>
      <w:r>
        <w:rPr>
          <w:rFonts w:hint="cs"/>
          <w:sz w:val="28"/>
          <w:szCs w:val="28"/>
          <w:rtl/>
        </w:rPr>
        <w:t xml:space="preserve"> </w:t>
      </w:r>
      <w:r w:rsidR="009657F9">
        <w:rPr>
          <w:rFonts w:hint="cs"/>
          <w:sz w:val="28"/>
          <w:szCs w:val="28"/>
          <w:rtl/>
        </w:rPr>
        <w:t>شده</w:t>
      </w:r>
      <w:r>
        <w:rPr>
          <w:rFonts w:hint="cs"/>
          <w:sz w:val="28"/>
          <w:szCs w:val="28"/>
          <w:rtl/>
        </w:rPr>
        <w:t xml:space="preserve"> که </w:t>
      </w:r>
      <w:r w:rsidR="00305939" w:rsidRPr="00965D6E">
        <w:rPr>
          <w:rFonts w:hint="cs"/>
          <w:sz w:val="28"/>
          <w:szCs w:val="28"/>
          <w:rtl/>
        </w:rPr>
        <w:t xml:space="preserve">هرگاه خون در بدن </w:t>
      </w:r>
      <w:r w:rsidR="009657F9" w:rsidRPr="00965D6E">
        <w:rPr>
          <w:rFonts w:hint="cs"/>
          <w:sz w:val="28"/>
          <w:szCs w:val="28"/>
          <w:rtl/>
        </w:rPr>
        <w:t>بسیار</w:t>
      </w:r>
      <w:r w:rsidR="009657F9">
        <w:rPr>
          <w:rFonts w:hint="cs"/>
          <w:sz w:val="28"/>
          <w:szCs w:val="28"/>
          <w:rtl/>
        </w:rPr>
        <w:t>،</w:t>
      </w:r>
      <w:r w:rsidR="009657F9" w:rsidRPr="00965D6E">
        <w:rPr>
          <w:rFonts w:hint="cs"/>
          <w:sz w:val="28"/>
          <w:szCs w:val="28"/>
          <w:rtl/>
        </w:rPr>
        <w:t xml:space="preserve"> </w:t>
      </w:r>
      <w:r w:rsidR="00305939" w:rsidRPr="00965D6E">
        <w:rPr>
          <w:rFonts w:hint="cs"/>
          <w:sz w:val="28"/>
          <w:szCs w:val="28"/>
          <w:rtl/>
        </w:rPr>
        <w:t xml:space="preserve">صاف و معتدل القوام باشد، صاحب مزاج مستعد خواهد بود از برای فرح و سرور. چه از خون موصوف، روح صاف نورانی که مایه فرح و انبساط است، بسیار </w:t>
      </w:r>
      <w:r w:rsidR="00305939" w:rsidRPr="00965D6E">
        <w:rPr>
          <w:rFonts w:hint="cs"/>
          <w:sz w:val="28"/>
          <w:szCs w:val="28"/>
          <w:rtl/>
        </w:rPr>
        <w:lastRenderedPageBreak/>
        <w:t xml:space="preserve">متولد </w:t>
      </w:r>
      <w:r w:rsidR="00552CA8">
        <w:rPr>
          <w:rFonts w:hint="cs"/>
          <w:sz w:val="28"/>
          <w:szCs w:val="28"/>
          <w:rtl/>
        </w:rPr>
        <w:t>می‌شود</w:t>
      </w:r>
      <w:r w:rsidR="00305939" w:rsidRPr="00965D6E">
        <w:rPr>
          <w:rFonts w:hint="cs"/>
          <w:sz w:val="28"/>
          <w:szCs w:val="28"/>
          <w:rtl/>
        </w:rPr>
        <w:t>.</w:t>
      </w:r>
      <w:r w:rsidR="00D74E08" w:rsidRPr="00965D6E">
        <w:rPr>
          <w:rFonts w:hint="cs"/>
          <w:sz w:val="28"/>
          <w:szCs w:val="28"/>
          <w:rtl/>
        </w:rPr>
        <w:t xml:space="preserve"> </w:t>
      </w:r>
      <w:r w:rsidR="009657F9">
        <w:rPr>
          <w:rFonts w:hint="cs"/>
          <w:sz w:val="28"/>
          <w:szCs w:val="28"/>
          <w:rtl/>
        </w:rPr>
        <w:t xml:space="preserve">برعکس </w:t>
      </w:r>
      <w:r w:rsidR="00965D6E" w:rsidRPr="00965D6E">
        <w:rPr>
          <w:rFonts w:hint="cs"/>
          <w:sz w:val="28"/>
          <w:szCs w:val="28"/>
          <w:rtl/>
        </w:rPr>
        <w:t xml:space="preserve">هرگاه خون، </w:t>
      </w:r>
      <w:r w:rsidR="009657F9">
        <w:rPr>
          <w:rFonts w:hint="cs"/>
          <w:sz w:val="28"/>
          <w:szCs w:val="28"/>
          <w:rtl/>
        </w:rPr>
        <w:t xml:space="preserve">رقیق، </w:t>
      </w:r>
      <w:r w:rsidR="00305939" w:rsidRPr="00965D6E">
        <w:rPr>
          <w:rFonts w:hint="cs"/>
          <w:sz w:val="28"/>
          <w:szCs w:val="28"/>
          <w:rtl/>
        </w:rPr>
        <w:t>آب</w:t>
      </w:r>
      <w:r w:rsidR="00581CAA">
        <w:rPr>
          <w:rFonts w:hint="cs"/>
          <w:sz w:val="28"/>
          <w:szCs w:val="28"/>
          <w:rtl/>
        </w:rPr>
        <w:t>ک</w:t>
      </w:r>
      <w:r w:rsidR="00305939" w:rsidRPr="00965D6E">
        <w:rPr>
          <w:rFonts w:hint="cs"/>
          <w:sz w:val="28"/>
          <w:szCs w:val="28"/>
          <w:rtl/>
        </w:rPr>
        <w:t xml:space="preserve">ی و </w:t>
      </w:r>
      <w:r w:rsidR="00A7602C">
        <w:rPr>
          <w:rFonts w:hint="cs"/>
          <w:sz w:val="28"/>
          <w:szCs w:val="28"/>
          <w:rtl/>
        </w:rPr>
        <w:t>نا</w:t>
      </w:r>
      <w:r w:rsidR="00305939" w:rsidRPr="00965D6E">
        <w:rPr>
          <w:rFonts w:hint="cs"/>
          <w:sz w:val="28"/>
          <w:szCs w:val="28"/>
          <w:rtl/>
        </w:rPr>
        <w:t>صاف بود؛ خداوند آن مستعد ضعف دل و جب</w:t>
      </w:r>
      <w:r w:rsidR="009657F9">
        <w:rPr>
          <w:rFonts w:hint="cs"/>
          <w:sz w:val="28"/>
          <w:szCs w:val="28"/>
          <w:rtl/>
        </w:rPr>
        <w:t xml:space="preserve">ن خواهد بود. زیرا که روح متکون </w:t>
      </w:r>
      <w:r w:rsidR="00305939" w:rsidRPr="00965D6E">
        <w:rPr>
          <w:rFonts w:hint="cs"/>
          <w:sz w:val="28"/>
          <w:szCs w:val="28"/>
          <w:rtl/>
        </w:rPr>
        <w:t>از این خون</w:t>
      </w:r>
      <w:r w:rsidR="009657F9">
        <w:rPr>
          <w:rFonts w:hint="cs"/>
          <w:sz w:val="28"/>
          <w:szCs w:val="28"/>
          <w:rtl/>
        </w:rPr>
        <w:t>،</w:t>
      </w:r>
      <w:r w:rsidR="00305939" w:rsidRPr="00965D6E">
        <w:rPr>
          <w:rFonts w:hint="cs"/>
          <w:sz w:val="28"/>
          <w:szCs w:val="28"/>
          <w:rtl/>
        </w:rPr>
        <w:t xml:space="preserve"> به جهت رطوبت و گرانی</w:t>
      </w:r>
      <w:r w:rsidR="009657F9">
        <w:rPr>
          <w:rFonts w:hint="cs"/>
          <w:sz w:val="28"/>
          <w:szCs w:val="28"/>
          <w:rtl/>
        </w:rPr>
        <w:t xml:space="preserve"> </w:t>
      </w:r>
      <w:r w:rsidR="00305939" w:rsidRPr="00965D6E">
        <w:rPr>
          <w:rFonts w:hint="cs"/>
          <w:sz w:val="28"/>
          <w:szCs w:val="28"/>
          <w:rtl/>
        </w:rPr>
        <w:t xml:space="preserve">در حرکت و انبساط به بیرون بدن، مطاوعت </w:t>
      </w:r>
      <w:r w:rsidR="00552CA8">
        <w:rPr>
          <w:rFonts w:hint="cs"/>
          <w:sz w:val="28"/>
          <w:szCs w:val="28"/>
          <w:rtl/>
        </w:rPr>
        <w:t>نمی‌نماید</w:t>
      </w:r>
      <w:r w:rsidR="00305939" w:rsidRPr="00965D6E">
        <w:rPr>
          <w:rFonts w:hint="cs"/>
          <w:sz w:val="28"/>
          <w:szCs w:val="28"/>
          <w:rtl/>
        </w:rPr>
        <w:t xml:space="preserve"> و به سبب سردی، مشتعل </w:t>
      </w:r>
      <w:r w:rsidR="00552CA8">
        <w:rPr>
          <w:rFonts w:hint="cs"/>
          <w:sz w:val="28"/>
          <w:szCs w:val="28"/>
          <w:rtl/>
        </w:rPr>
        <w:t>نمی‌گردد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305939" w:rsidRPr="00965D6E">
        <w:rPr>
          <w:rFonts w:hint="cs"/>
          <w:sz w:val="28"/>
          <w:szCs w:val="28"/>
          <w:rtl/>
        </w:rPr>
        <w:t>از این دو وجه، تهیه او برای فرح روی در نقصان دارد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305939" w:rsidRPr="00965D6E">
        <w:rPr>
          <w:rFonts w:hint="cs"/>
          <w:sz w:val="28"/>
          <w:szCs w:val="28"/>
          <w:rtl/>
        </w:rPr>
        <w:t xml:space="preserve">سبب دیگر آنکه روح به سبب رقت و تنکی، زود به تحلیل </w:t>
      </w:r>
      <w:r w:rsidR="00552CA8">
        <w:rPr>
          <w:rFonts w:hint="cs"/>
          <w:sz w:val="28"/>
          <w:szCs w:val="28"/>
          <w:rtl/>
        </w:rPr>
        <w:t>می‌رود</w:t>
      </w:r>
      <w:r w:rsidR="00305939" w:rsidRPr="00965D6E">
        <w:rPr>
          <w:rFonts w:hint="cs"/>
          <w:sz w:val="28"/>
          <w:szCs w:val="28"/>
          <w:rtl/>
        </w:rPr>
        <w:t xml:space="preserve"> و به جهت سردی، کم متولد </w:t>
      </w:r>
      <w:r w:rsidR="00552CA8">
        <w:rPr>
          <w:rFonts w:hint="cs"/>
          <w:sz w:val="28"/>
          <w:szCs w:val="28"/>
          <w:rtl/>
        </w:rPr>
        <w:t>می‌گردد</w:t>
      </w:r>
      <w:r w:rsidR="00305939" w:rsidRPr="00965D6E">
        <w:rPr>
          <w:rFonts w:hint="cs"/>
          <w:sz w:val="28"/>
          <w:szCs w:val="28"/>
          <w:rtl/>
        </w:rPr>
        <w:t xml:space="preserve"> و کمی روح سبب کمی فرح است</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965D6E" w:rsidRPr="00965D6E">
        <w:rPr>
          <w:rFonts w:hint="cs"/>
          <w:sz w:val="28"/>
          <w:szCs w:val="28"/>
          <w:rtl/>
        </w:rPr>
        <w:t>اگر</w:t>
      </w:r>
      <w:r w:rsidR="00305939" w:rsidRPr="00965D6E">
        <w:rPr>
          <w:rFonts w:hint="cs"/>
          <w:sz w:val="28"/>
          <w:szCs w:val="28"/>
          <w:rtl/>
        </w:rPr>
        <w:t xml:space="preserve"> خون، گرم و رقیق و صافی و نورانی بود خداوند مزاج، مستعد سرور و حضور دل خواهد بود. از آنکه، روح متولد از او صاف و روشن است و به جهت مناسبت به روشنایی کواکب، زود میل به بیرون </w:t>
      </w:r>
      <w:r w:rsidR="00552CA8">
        <w:rPr>
          <w:rFonts w:hint="cs"/>
          <w:sz w:val="28"/>
          <w:szCs w:val="28"/>
          <w:rtl/>
        </w:rPr>
        <w:t>می‌نماید</w:t>
      </w:r>
      <w:r w:rsidR="00305939" w:rsidRPr="00965D6E">
        <w:rPr>
          <w:rFonts w:hint="cs"/>
          <w:sz w:val="28"/>
          <w:szCs w:val="28"/>
          <w:rtl/>
        </w:rPr>
        <w:t xml:space="preserve"> و به سبب حرارت، خفیف و لطیف و سریع الحرکه است و جمیع این اوصاف، مناسب نشاط و انبساط است</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305939" w:rsidRPr="000A2771">
        <w:rPr>
          <w:rFonts w:hint="cs"/>
          <w:sz w:val="28"/>
          <w:szCs w:val="28"/>
          <w:rtl/>
        </w:rPr>
        <w:t>سببی دیگ</w:t>
      </w:r>
      <w:r w:rsidR="000A2771" w:rsidRPr="000A2771">
        <w:rPr>
          <w:rFonts w:hint="cs"/>
          <w:sz w:val="28"/>
          <w:szCs w:val="28"/>
          <w:rtl/>
        </w:rPr>
        <w:t>ر آنکه، روح چون گرم و صاف است،</w:t>
      </w:r>
      <w:r w:rsidR="00305939" w:rsidRPr="000A2771">
        <w:rPr>
          <w:rFonts w:hint="cs"/>
          <w:sz w:val="28"/>
          <w:szCs w:val="28"/>
          <w:rtl/>
        </w:rPr>
        <w:t xml:space="preserve"> فرح او بسیار است از آنکه فرح، حرکت روح است به جانب لذیذ از برای جذب لذت و اگر خون، غلیظ و م</w:t>
      </w:r>
      <w:r w:rsidR="000A2771" w:rsidRPr="000A2771">
        <w:rPr>
          <w:rFonts w:hint="cs"/>
          <w:sz w:val="28"/>
          <w:szCs w:val="28"/>
          <w:rtl/>
        </w:rPr>
        <w:t>تساوی الاجزا و سرد بود، خداوند</w:t>
      </w:r>
      <w:r w:rsidR="00305939" w:rsidRPr="000A2771">
        <w:rPr>
          <w:rFonts w:hint="cs"/>
          <w:sz w:val="28"/>
          <w:szCs w:val="28"/>
          <w:rtl/>
        </w:rPr>
        <w:t xml:space="preserve"> مزاج نه آماده فرح بود و نه صاحب فهم، و </w:t>
      </w:r>
      <w:r w:rsidR="00552CA8">
        <w:rPr>
          <w:rFonts w:hint="cs"/>
          <w:sz w:val="28"/>
          <w:szCs w:val="28"/>
          <w:rtl/>
        </w:rPr>
        <w:t>مع‌ذلک</w:t>
      </w:r>
      <w:r w:rsidR="00305939" w:rsidRPr="000A2771">
        <w:rPr>
          <w:rFonts w:hint="cs"/>
          <w:sz w:val="28"/>
          <w:szCs w:val="28"/>
          <w:rtl/>
        </w:rPr>
        <w:t xml:space="preserve"> از بددلی خالی نبود، از آنکه روح او مانند خون او سرد و تیره است و قوت دل بی حرارت مزاج متصور نیست</w:t>
      </w:r>
      <w:r w:rsidR="007C7874">
        <w:rPr>
          <w:rFonts w:hint="cs"/>
          <w:sz w:val="28"/>
          <w:szCs w:val="28"/>
          <w:rtl/>
        </w:rPr>
        <w:t xml:space="preserve">. </w:t>
      </w:r>
      <w:r w:rsidR="00E21322">
        <w:rPr>
          <w:rFonts w:hint="cs"/>
          <w:sz w:val="28"/>
          <w:szCs w:val="28"/>
          <w:rtl/>
        </w:rPr>
        <w:t>اما عدم استعداد او برای سرور</w:t>
      </w:r>
      <w:r w:rsidR="00305939" w:rsidRPr="00D82638">
        <w:rPr>
          <w:rFonts w:hint="cs"/>
          <w:sz w:val="28"/>
          <w:szCs w:val="28"/>
          <w:rtl/>
        </w:rPr>
        <w:t>، به جهت غلظت قوام است که مانع سهولت تأثیر امور مفرحه و غامه است. چه، یکی از شروط اعتدال تأثیر عوارض نفسانی، اعتدال قوام است که متتبع اعتدال مزاج است، و رقت موجب افراط تأثیر است، و غلظت سبب تفریط آن</w:t>
      </w:r>
      <w:r w:rsidR="00071849" w:rsidRPr="00826ECA">
        <w:rPr>
          <w:rFonts w:hint="cs"/>
          <w:sz w:val="28"/>
          <w:szCs w:val="28"/>
          <w:rtl/>
        </w:rPr>
        <w:t>.</w:t>
      </w:r>
      <w:r w:rsidR="007C7874">
        <w:rPr>
          <w:rFonts w:hint="cs"/>
          <w:sz w:val="28"/>
          <w:szCs w:val="28"/>
          <w:rtl/>
        </w:rPr>
        <w:t xml:space="preserve"> </w:t>
      </w:r>
      <w:r w:rsidR="000C50BE">
        <w:rPr>
          <w:rFonts w:hint="cs"/>
          <w:sz w:val="28"/>
          <w:szCs w:val="28"/>
          <w:rtl/>
        </w:rPr>
        <w:t xml:space="preserve">ولی </w:t>
      </w:r>
      <w:r w:rsidR="00305939" w:rsidRPr="00D82638">
        <w:rPr>
          <w:rFonts w:hint="cs"/>
          <w:sz w:val="28"/>
          <w:szCs w:val="28"/>
          <w:rtl/>
        </w:rPr>
        <w:t xml:space="preserve">فرح را ثبات و بقا نیست و سبب این، آن است که در اندک فرحی، چندان روح به تحلیل خرج </w:t>
      </w:r>
      <w:r w:rsidR="00552CA8">
        <w:rPr>
          <w:rFonts w:hint="cs"/>
          <w:sz w:val="28"/>
          <w:szCs w:val="28"/>
          <w:rtl/>
        </w:rPr>
        <w:t>می‌شود</w:t>
      </w:r>
      <w:r w:rsidR="00305939" w:rsidRPr="00D82638">
        <w:rPr>
          <w:rFonts w:hint="cs"/>
          <w:sz w:val="28"/>
          <w:szCs w:val="28"/>
          <w:rtl/>
        </w:rPr>
        <w:t xml:space="preserve"> که طبیعت مدبر بدن در زمانی بسیار، تحصیل بدل آن </w:t>
      </w:r>
      <w:r w:rsidR="00552CA8">
        <w:rPr>
          <w:rFonts w:hint="cs"/>
          <w:sz w:val="28"/>
          <w:szCs w:val="28"/>
          <w:rtl/>
        </w:rPr>
        <w:t>نمی‌تواند</w:t>
      </w:r>
      <w:r w:rsidR="00305939" w:rsidRPr="00D82638">
        <w:rPr>
          <w:rFonts w:hint="cs"/>
          <w:sz w:val="28"/>
          <w:szCs w:val="28"/>
          <w:rtl/>
        </w:rPr>
        <w:t xml:space="preserve"> نمود و لهذا در فرح قوی، گاهی که روح بالتمام تحلیل یابد، تولید بدل آن در این جزء زمان مقدور طبع بشر نبود، دل از روح خالی مانده، ناچار غشی یا موت دفعی واقع شود</w:t>
      </w:r>
      <w:r w:rsidR="00071849">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&lt;EndNote&gt;&lt;Cite&gt;&lt;RecNum&gt;255&lt;/RecNum&gt;&lt;record&gt;&lt;rec-number&gt;255&lt;/rec-number&gt;&lt;foreign-keys&gt;&lt;key app="EN" db-id="eezwrppszv0fxxeesz85taru5wpx2pzezevw"&gt;255&lt;/key&gt;&lt;/foreign-keys&gt;&lt;ref-type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ادویه</w:instrText>
      </w:r>
      <w:r w:rsidR="00917FD9">
        <w:rPr>
          <w:sz w:val="28"/>
          <w:szCs w:val="28"/>
          <w:rtl/>
        </w:rPr>
        <w:instrText xml:space="preserve"> </w:instrText>
      </w:r>
      <w:r w:rsidR="00917FD9">
        <w:rPr>
          <w:rFonts w:hint="cs"/>
          <w:sz w:val="28"/>
          <w:szCs w:val="28"/>
          <w:rtl/>
        </w:rPr>
        <w:instrText>قلبیه،</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نی،</w:instrText>
      </w:r>
      <w:r w:rsidR="00917FD9">
        <w:rPr>
          <w:sz w:val="28"/>
          <w:szCs w:val="28"/>
          <w:rtl/>
        </w:rPr>
        <w:instrText xml:space="preserve"> 2009</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8</w:instrText>
      </w:r>
      <w:r w:rsidR="00917FD9">
        <w:rPr>
          <w:rFonts w:hint="cs"/>
          <w:sz w:val="28"/>
          <w:szCs w:val="28"/>
          <w:rtl/>
        </w:rPr>
        <w:instrText>،</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48</w:instrText>
      </w:r>
      <w:r w:rsidR="00917FD9">
        <w:rPr>
          <w:rFonts w:hint="cs"/>
          <w:sz w:val="28"/>
          <w:szCs w:val="28"/>
          <w:rtl/>
        </w:rPr>
        <w:instrText>،</w:instrText>
      </w:r>
      <w:r w:rsidR="00917FD9">
        <w:rPr>
          <w:sz w:val="28"/>
          <w:szCs w:val="28"/>
          <w:rtl/>
        </w:rPr>
        <w:instrText xml:space="preserve"> 51</w:instrText>
      </w:r>
      <w:r w:rsidR="00917FD9">
        <w:rPr>
          <w:rFonts w:hint="cs"/>
          <w:sz w:val="28"/>
          <w:szCs w:val="28"/>
          <w:rtl/>
        </w:rPr>
        <w:instrText>،</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64</w:instrText>
      </w:r>
      <w:r w:rsidR="00917FD9">
        <w:rPr>
          <w:rFonts w:hint="cs"/>
          <w:sz w:val="28"/>
          <w:szCs w:val="28"/>
          <w:rtl/>
        </w:rPr>
        <w:instrText>،</w:instrText>
      </w:r>
      <w:r w:rsidR="00917FD9">
        <w:rPr>
          <w:sz w:val="28"/>
          <w:szCs w:val="28"/>
          <w:rtl/>
        </w:rPr>
        <w:instrText xml:space="preserve"> 66</w:instrText>
      </w:r>
      <w:r w:rsidR="00917FD9">
        <w:rPr>
          <w:rFonts w:hint="cs"/>
          <w:sz w:val="28"/>
          <w:szCs w:val="28"/>
          <w:rtl/>
        </w:rPr>
        <w:instrText>،</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72</w:instrText>
      </w:r>
      <w:r w:rsidR="00917FD9">
        <w:rPr>
          <w:rFonts w:hint="cs"/>
          <w:sz w:val="28"/>
          <w:szCs w:val="28"/>
          <w:rtl/>
        </w:rPr>
        <w:instrText>،</w:instrText>
      </w:r>
      <w:r w:rsidR="00917FD9">
        <w:rPr>
          <w:sz w:val="28"/>
          <w:szCs w:val="28"/>
          <w:rtl/>
        </w:rPr>
        <w:instrText xml:space="preserve"> 73</w:instrText>
      </w:r>
      <w:r w:rsidR="00917FD9">
        <w:rPr>
          <w:rFonts w:hint="cs"/>
          <w:sz w:val="28"/>
          <w:szCs w:val="28"/>
          <w:rtl/>
        </w:rPr>
        <w:instrText>،</w:instrText>
      </w:r>
      <w:r w:rsidR="00917FD9">
        <w:rPr>
          <w:sz w:val="28"/>
          <w:szCs w:val="28"/>
          <w:rtl/>
        </w:rPr>
        <w:instrText xml:space="preserve"> 74</w:instrText>
      </w:r>
      <w:r w:rsidR="00917FD9">
        <w:rPr>
          <w:rFonts w:hint="cs"/>
          <w:sz w:val="28"/>
          <w:szCs w:val="28"/>
          <w:rtl/>
        </w:rPr>
        <w:instrText>،</w:instrText>
      </w:r>
      <w:r w:rsidR="00917FD9">
        <w:rPr>
          <w:sz w:val="28"/>
          <w:szCs w:val="28"/>
          <w:rtl/>
        </w:rPr>
        <w:instrText xml:space="preserve"> 75</w:instrText>
      </w:r>
      <w:r w:rsidR="00917FD9">
        <w:rPr>
          <w:rFonts w:hint="cs"/>
          <w:sz w:val="28"/>
          <w:szCs w:val="28"/>
          <w:rtl/>
        </w:rPr>
        <w:instrText>،</w:instrText>
      </w:r>
      <w:r w:rsidR="00917FD9">
        <w:rPr>
          <w:sz w:val="28"/>
          <w:szCs w:val="28"/>
          <w:rtl/>
        </w:rPr>
        <w:instrText xml:space="preserve"> 76</w:instrText>
      </w:r>
      <w:r w:rsidR="00917FD9">
        <w:rPr>
          <w:rFonts w:hint="cs"/>
          <w:sz w:val="28"/>
          <w:szCs w:val="28"/>
          <w:rtl/>
        </w:rPr>
        <w:instrText>،</w:instrText>
      </w:r>
      <w:r w:rsidR="00917FD9">
        <w:rPr>
          <w:sz w:val="28"/>
          <w:szCs w:val="28"/>
          <w:rtl/>
        </w:rPr>
        <w:instrText xml:space="preserve"> 77</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85</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(75)</w:t>
      </w:r>
      <w:r w:rsidR="007F6700">
        <w:rPr>
          <w:sz w:val="28"/>
          <w:szCs w:val="28"/>
          <w:rtl/>
        </w:rPr>
        <w:fldChar w:fldCharType="end"/>
      </w:r>
      <w:r w:rsidR="00071849" w:rsidRPr="00826ECA">
        <w:rPr>
          <w:rFonts w:hint="cs"/>
          <w:sz w:val="28"/>
          <w:szCs w:val="28"/>
          <w:rtl/>
        </w:rPr>
        <w:t>.</w:t>
      </w:r>
    </w:p>
    <w:p w:rsidR="00C4736E" w:rsidRPr="00D82638" w:rsidRDefault="000C50BE" w:rsidP="00BE2DF5">
      <w:pPr>
        <w:tabs>
          <w:tab w:val="left" w:pos="2490"/>
        </w:tabs>
        <w:spacing w:after="0" w:line="240" w:lineRule="auto"/>
        <w:jc w:val="both"/>
        <w:rPr>
          <w:sz w:val="28"/>
          <w:szCs w:val="28"/>
          <w:rtl/>
        </w:rPr>
      </w:pPr>
      <w:r>
        <w:rPr>
          <w:rFonts w:hint="cs"/>
          <w:sz w:val="28"/>
          <w:szCs w:val="28"/>
          <w:rtl/>
        </w:rPr>
        <w:t xml:space="preserve">حکیم محمد باقر موسوی </w:t>
      </w:r>
      <w:r w:rsidR="009657F9">
        <w:rPr>
          <w:rFonts w:hint="cs"/>
          <w:sz w:val="28"/>
          <w:szCs w:val="28"/>
          <w:rtl/>
        </w:rPr>
        <w:t xml:space="preserve">نیز </w:t>
      </w:r>
      <w:r w:rsidR="00C4736E" w:rsidRPr="00D82638">
        <w:rPr>
          <w:rFonts w:hint="cs"/>
          <w:sz w:val="28"/>
          <w:szCs w:val="28"/>
          <w:rtl/>
        </w:rPr>
        <w:t xml:space="preserve">در </w:t>
      </w:r>
      <w:r>
        <w:rPr>
          <w:rFonts w:hint="cs"/>
          <w:sz w:val="28"/>
          <w:szCs w:val="28"/>
          <w:rtl/>
        </w:rPr>
        <w:t xml:space="preserve">بیان اسباب مفرحه چنین گوید: </w:t>
      </w:r>
      <w:r w:rsidR="00C4736E" w:rsidRPr="00D82638">
        <w:rPr>
          <w:rFonts w:hint="cs"/>
          <w:sz w:val="28"/>
          <w:szCs w:val="28"/>
          <w:rtl/>
        </w:rPr>
        <w:t xml:space="preserve">نفسی </w:t>
      </w:r>
      <w:r>
        <w:rPr>
          <w:rFonts w:hint="cs"/>
          <w:sz w:val="28"/>
          <w:szCs w:val="28"/>
          <w:rtl/>
        </w:rPr>
        <w:t xml:space="preserve">که </w:t>
      </w:r>
      <w:r w:rsidR="00C4736E" w:rsidRPr="00D82638">
        <w:rPr>
          <w:rFonts w:hint="cs"/>
          <w:sz w:val="28"/>
          <w:szCs w:val="28"/>
          <w:rtl/>
        </w:rPr>
        <w:t>مستعد عروض فرح باشد به ادنی سببی از مفرحات، فرحناک و شادمان گردد و به اسباب ضعیفه غامه غمگین نشود و در عروض غم، صاحب مزاج مفروض را اسباب قویه غامه باید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C4736E" w:rsidRPr="00D82638">
        <w:rPr>
          <w:rFonts w:hint="cs"/>
          <w:sz w:val="28"/>
          <w:szCs w:val="28"/>
          <w:rtl/>
        </w:rPr>
        <w:t xml:space="preserve">برعکس این است کسی که مستعد غم باشد </w:t>
      </w:r>
      <w:r w:rsidR="00581CAA">
        <w:rPr>
          <w:rFonts w:hint="cs"/>
          <w:sz w:val="28"/>
          <w:szCs w:val="28"/>
          <w:rtl/>
        </w:rPr>
        <w:t>و استعداد عروض غم مر نفس او را</w:t>
      </w:r>
      <w:r w:rsidR="00C4736E" w:rsidRPr="00D82638">
        <w:rPr>
          <w:rFonts w:hint="cs"/>
          <w:sz w:val="28"/>
          <w:szCs w:val="28"/>
          <w:rtl/>
        </w:rPr>
        <w:t xml:space="preserve"> به جهاتی ک</w:t>
      </w:r>
      <w:r w:rsidR="00581CAA">
        <w:rPr>
          <w:rFonts w:hint="cs"/>
          <w:sz w:val="28"/>
          <w:szCs w:val="28"/>
          <w:rtl/>
        </w:rPr>
        <w:t>ه از اسباب غامه مذکور خواهد شد</w:t>
      </w:r>
      <w:r w:rsidR="00C4736E" w:rsidRPr="00D82638">
        <w:rPr>
          <w:rFonts w:hint="cs"/>
          <w:sz w:val="28"/>
          <w:szCs w:val="28"/>
          <w:rtl/>
        </w:rPr>
        <w:t xml:space="preserve"> قوی باشد چه نفس مفروض، به ادنی سببی از اسباب غامه اندوهناک گردد و شادمان گشتن او به اسباب ضعیفه مفرحه میسر نگردد. بلکه تفریح او محتاج است به اسباب قویه فرح</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C4736E" w:rsidRPr="00D82638">
        <w:rPr>
          <w:rFonts w:hint="cs"/>
          <w:sz w:val="28"/>
          <w:szCs w:val="28"/>
          <w:rtl/>
        </w:rPr>
        <w:t xml:space="preserve">همچنین است حال در برودت و کثافت و سایر افعال و انفعالات. پس </w:t>
      </w:r>
      <w:r w:rsidR="00552CA8">
        <w:rPr>
          <w:rFonts w:hint="cs"/>
          <w:sz w:val="28"/>
          <w:szCs w:val="28"/>
          <w:rtl/>
        </w:rPr>
        <w:t>قوت‌های</w:t>
      </w:r>
      <w:r w:rsidR="00C4736E" w:rsidRPr="00D82638">
        <w:rPr>
          <w:rFonts w:hint="cs"/>
          <w:sz w:val="28"/>
          <w:szCs w:val="28"/>
          <w:rtl/>
        </w:rPr>
        <w:t xml:space="preserve"> </w:t>
      </w:r>
      <w:r w:rsidR="00552CA8">
        <w:rPr>
          <w:rFonts w:hint="cs"/>
          <w:sz w:val="28"/>
          <w:szCs w:val="28"/>
          <w:rtl/>
        </w:rPr>
        <w:t>بدنی</w:t>
      </w:r>
      <w:r w:rsidR="00C4736E" w:rsidRPr="00D82638">
        <w:rPr>
          <w:rFonts w:hint="cs"/>
          <w:sz w:val="28"/>
          <w:szCs w:val="28"/>
          <w:rtl/>
        </w:rPr>
        <w:t xml:space="preserve"> هرگاه افعال و انفعالات صادره از </w:t>
      </w:r>
      <w:r w:rsidR="00552CA8">
        <w:rPr>
          <w:rFonts w:hint="cs"/>
          <w:sz w:val="28"/>
          <w:szCs w:val="28"/>
          <w:rtl/>
        </w:rPr>
        <w:t>آن‌ها</w:t>
      </w:r>
      <w:r w:rsidR="00C4736E" w:rsidRPr="00D82638">
        <w:rPr>
          <w:rFonts w:hint="cs"/>
          <w:sz w:val="28"/>
          <w:szCs w:val="28"/>
          <w:rtl/>
        </w:rPr>
        <w:t xml:space="preserve"> و حاصله در </w:t>
      </w:r>
      <w:r w:rsidR="00552CA8">
        <w:rPr>
          <w:rFonts w:hint="cs"/>
          <w:sz w:val="28"/>
          <w:szCs w:val="28"/>
          <w:rtl/>
        </w:rPr>
        <w:t>آن‌ها</w:t>
      </w:r>
      <w:r w:rsidR="00C4736E" w:rsidRPr="00D82638">
        <w:rPr>
          <w:rFonts w:hint="cs"/>
          <w:sz w:val="28"/>
          <w:szCs w:val="28"/>
          <w:rtl/>
        </w:rPr>
        <w:t xml:space="preserve"> مکرر گردند استعدادی و </w:t>
      </w:r>
      <w:r w:rsidR="00552CA8">
        <w:rPr>
          <w:rFonts w:hint="cs"/>
          <w:sz w:val="28"/>
          <w:szCs w:val="28"/>
          <w:rtl/>
        </w:rPr>
        <w:t>ملکه‌ای</w:t>
      </w:r>
      <w:r w:rsidR="00D82638" w:rsidRPr="00D82638">
        <w:rPr>
          <w:rFonts w:hint="cs"/>
          <w:sz w:val="28"/>
          <w:szCs w:val="28"/>
          <w:rtl/>
        </w:rPr>
        <w:t xml:space="preserve"> در آن </w:t>
      </w:r>
      <w:r w:rsidR="00552CA8">
        <w:rPr>
          <w:rFonts w:hint="cs"/>
          <w:sz w:val="28"/>
          <w:szCs w:val="28"/>
          <w:rtl/>
        </w:rPr>
        <w:t>قوت‌ها</w:t>
      </w:r>
      <w:r w:rsidR="00D82638" w:rsidRPr="00D82638">
        <w:rPr>
          <w:rFonts w:hint="cs"/>
          <w:sz w:val="28"/>
          <w:szCs w:val="28"/>
          <w:rtl/>
        </w:rPr>
        <w:t xml:space="preserve"> از برای صدور آن اف</w:t>
      </w:r>
      <w:r w:rsidR="00C4736E" w:rsidRPr="00D82638">
        <w:rPr>
          <w:rFonts w:hint="cs"/>
          <w:sz w:val="28"/>
          <w:szCs w:val="28"/>
          <w:rtl/>
        </w:rPr>
        <w:t xml:space="preserve">عال و قبول انفعالات، حادث </w:t>
      </w:r>
      <w:r w:rsidR="00552CA8">
        <w:rPr>
          <w:rFonts w:hint="cs"/>
          <w:sz w:val="28"/>
          <w:szCs w:val="28"/>
          <w:rtl/>
        </w:rPr>
        <w:t>می‌گردد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C4736E" w:rsidRPr="00D82638">
        <w:rPr>
          <w:rFonts w:hint="cs"/>
          <w:sz w:val="28"/>
          <w:szCs w:val="28"/>
          <w:rtl/>
        </w:rPr>
        <w:t xml:space="preserve">چنانکه گفته شد هرگاه در </w:t>
      </w:r>
      <w:r w:rsidR="00552CA8">
        <w:rPr>
          <w:rFonts w:hint="cs"/>
          <w:sz w:val="28"/>
          <w:szCs w:val="28"/>
          <w:rtl/>
        </w:rPr>
        <w:t>قوت‌هایی</w:t>
      </w:r>
      <w:r w:rsidR="00C4736E" w:rsidRPr="00D82638">
        <w:rPr>
          <w:rFonts w:hint="cs"/>
          <w:sz w:val="28"/>
          <w:szCs w:val="28"/>
          <w:rtl/>
        </w:rPr>
        <w:t xml:space="preserve"> که </w:t>
      </w:r>
      <w:r w:rsidR="00552CA8">
        <w:rPr>
          <w:rFonts w:hint="cs"/>
          <w:sz w:val="28"/>
          <w:szCs w:val="28"/>
          <w:rtl/>
        </w:rPr>
        <w:t>آلت‌های</w:t>
      </w:r>
      <w:r w:rsidR="00C4736E" w:rsidRPr="00D82638">
        <w:rPr>
          <w:rFonts w:hint="cs"/>
          <w:sz w:val="28"/>
          <w:szCs w:val="28"/>
          <w:rtl/>
        </w:rPr>
        <w:t xml:space="preserve"> نفس اند استعداد فعلی یا انفعالی به هم رسد نفس نیز مستعد به استعداد مناسب آن گردد پس به سبب تکرار و تواتر </w:t>
      </w:r>
      <w:r w:rsidR="00C4736E" w:rsidRPr="00D82638">
        <w:rPr>
          <w:rFonts w:hint="cs"/>
          <w:sz w:val="28"/>
          <w:szCs w:val="28"/>
          <w:rtl/>
        </w:rPr>
        <w:lastRenderedPageBreak/>
        <w:t xml:space="preserve">عروض عارضه مانند فرح، نفس مستعد </w:t>
      </w:r>
      <w:r w:rsidR="00552CA8">
        <w:rPr>
          <w:rFonts w:hint="cs"/>
          <w:sz w:val="28"/>
          <w:szCs w:val="28"/>
          <w:rtl/>
        </w:rPr>
        <w:t>می‌گردد</w:t>
      </w:r>
      <w:r w:rsidR="00C4736E" w:rsidRPr="00D82638">
        <w:rPr>
          <w:rFonts w:hint="cs"/>
          <w:sz w:val="28"/>
          <w:szCs w:val="28"/>
          <w:rtl/>
        </w:rPr>
        <w:t xml:space="preserve"> از برای قبول فرح</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C4736E" w:rsidRPr="00D82638">
        <w:rPr>
          <w:rFonts w:hint="cs"/>
          <w:sz w:val="28"/>
          <w:szCs w:val="28"/>
          <w:rtl/>
        </w:rPr>
        <w:t>سبب در آن، این است که تواتر فرح را مثلاً دو امر لازم است :</w:t>
      </w:r>
      <w:r w:rsidR="00D74E08" w:rsidRPr="00D82638">
        <w:rPr>
          <w:rFonts w:hint="cs"/>
          <w:sz w:val="28"/>
          <w:szCs w:val="28"/>
          <w:rtl/>
        </w:rPr>
        <w:t xml:space="preserve"> </w:t>
      </w:r>
      <w:r w:rsidR="00C4736E" w:rsidRPr="00D82638">
        <w:rPr>
          <w:rFonts w:hint="cs"/>
          <w:sz w:val="28"/>
          <w:szCs w:val="28"/>
          <w:rtl/>
        </w:rPr>
        <w:t>یکی تقویت قوت طبیعیه،</w:t>
      </w:r>
      <w:r w:rsidR="00D74E08" w:rsidRPr="00D82638">
        <w:rPr>
          <w:rFonts w:hint="cs"/>
          <w:sz w:val="28"/>
          <w:szCs w:val="28"/>
          <w:rtl/>
        </w:rPr>
        <w:t xml:space="preserve"> </w:t>
      </w:r>
      <w:r w:rsidR="00C4736E" w:rsidRPr="00D82638">
        <w:rPr>
          <w:rFonts w:hint="cs"/>
          <w:sz w:val="28"/>
          <w:szCs w:val="28"/>
          <w:rtl/>
        </w:rPr>
        <w:t>و دوم تخلخل روح به سبب انبساط آن در فرح</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581CAA">
        <w:rPr>
          <w:rFonts w:hint="cs"/>
          <w:sz w:val="28"/>
          <w:szCs w:val="28"/>
          <w:rtl/>
        </w:rPr>
        <w:t>هریک از این امور</w:t>
      </w:r>
      <w:r w:rsidR="00C4736E" w:rsidRPr="00D82638">
        <w:rPr>
          <w:rFonts w:hint="cs"/>
          <w:sz w:val="28"/>
          <w:szCs w:val="28"/>
          <w:rtl/>
        </w:rPr>
        <w:t xml:space="preserve"> از جمله اسباب قریبه فرحند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C4736E" w:rsidRPr="00D82638">
        <w:rPr>
          <w:rFonts w:hint="cs"/>
          <w:sz w:val="28"/>
          <w:szCs w:val="28"/>
          <w:rtl/>
        </w:rPr>
        <w:t>تخلخل روح، مستلزم دو امر است :</w:t>
      </w:r>
      <w:r w:rsidR="00D74E08" w:rsidRPr="00D82638">
        <w:rPr>
          <w:rFonts w:hint="cs"/>
          <w:sz w:val="28"/>
          <w:szCs w:val="28"/>
          <w:rtl/>
        </w:rPr>
        <w:t xml:space="preserve"> </w:t>
      </w:r>
      <w:r w:rsidR="00C4736E" w:rsidRPr="00D82638">
        <w:rPr>
          <w:rFonts w:hint="cs"/>
          <w:sz w:val="28"/>
          <w:szCs w:val="28"/>
          <w:rtl/>
        </w:rPr>
        <w:t>یکی لطف و رقت قوام روح که علت استعداد آن از برای سهولت قبول حرکت انبساطیه در هنگام فرح است</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C4736E" w:rsidRPr="00D82638">
        <w:rPr>
          <w:rFonts w:hint="cs"/>
          <w:sz w:val="28"/>
          <w:szCs w:val="28"/>
          <w:rtl/>
        </w:rPr>
        <w:t>بیان این معنی یعنی استلزام تخلخل روح، جذب ماده غاذیه را به سوی روح، موقوف است بر بیان سبب تخلخل در هنگام فرح</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C4736E" w:rsidRPr="00D82638">
        <w:rPr>
          <w:rFonts w:hint="cs"/>
          <w:sz w:val="28"/>
          <w:szCs w:val="28"/>
          <w:rtl/>
        </w:rPr>
        <w:t>آن این است که حرکت انبساطیه روح، در فرح و میل قدری از آن به خارج که مقضای آن فرد فرح است، مستلزم حدوث تخلخل در بقیه باقی مانده از آن است در باطن به سبب ضرورت امتناع</w:t>
      </w:r>
      <w:r w:rsidR="00A230AB">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موسوی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باقر،</w:instrText>
      </w:r>
      <w:r w:rsidR="00917FD9">
        <w:rPr>
          <w:sz w:val="28"/>
          <w:szCs w:val="28"/>
          <w:rtl/>
        </w:rPr>
        <w:instrText xml:space="preserve"> </w:instrText>
      </w:r>
      <w:r w:rsidR="00917FD9">
        <w:rPr>
          <w:rFonts w:hint="cs"/>
          <w:sz w:val="28"/>
          <w:szCs w:val="28"/>
          <w:rtl/>
        </w:rPr>
        <w:instrText>داروهای</w:instrText>
      </w:r>
      <w:r w:rsidR="00917FD9">
        <w:rPr>
          <w:sz w:val="28"/>
          <w:szCs w:val="28"/>
          <w:rtl/>
        </w:rPr>
        <w:instrText xml:space="preserve"> </w:instrText>
      </w:r>
      <w:r w:rsidR="00917FD9">
        <w:rPr>
          <w:rFonts w:hint="cs"/>
          <w:sz w:val="28"/>
          <w:szCs w:val="28"/>
          <w:rtl/>
        </w:rPr>
        <w:instrText>قلبی،</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آثار</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مفاخر</w:instrText>
      </w:r>
      <w:r w:rsidR="00917FD9">
        <w:rPr>
          <w:sz w:val="28"/>
          <w:szCs w:val="28"/>
          <w:rtl/>
        </w:rPr>
        <w:instrText xml:space="preserve"> </w:instrText>
      </w:r>
      <w:r w:rsidR="00917FD9">
        <w:rPr>
          <w:rFonts w:hint="cs"/>
          <w:sz w:val="28"/>
          <w:szCs w:val="28"/>
          <w:rtl/>
        </w:rPr>
        <w:instrText>فرهنگی،</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22</w:instrText>
      </w:r>
      <w:r w:rsidR="00917FD9">
        <w:rPr>
          <w:rFonts w:hint="cs"/>
          <w:sz w:val="28"/>
          <w:szCs w:val="28"/>
          <w:rtl/>
        </w:rPr>
        <w:instrText>،</w:instrText>
      </w:r>
      <w:r w:rsidR="00917FD9">
        <w:rPr>
          <w:sz w:val="28"/>
          <w:szCs w:val="28"/>
          <w:rtl/>
        </w:rPr>
        <w:instrText xml:space="preserve"> 23</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139</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265</w:instrText>
      </w:r>
      <w:r w:rsidR="00917FD9">
        <w:rPr>
          <w:rFonts w:hint="cs"/>
          <w:sz w:val="28"/>
          <w:szCs w:val="28"/>
          <w:rtl/>
        </w:rPr>
        <w:instrText>،</w:instrText>
      </w:r>
      <w:r w:rsidR="00917FD9">
        <w:rPr>
          <w:sz w:val="28"/>
          <w:szCs w:val="28"/>
          <w:rtl/>
        </w:rPr>
        <w:instrText xml:space="preserve"> 267</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273</w:instrText>
      </w:r>
      <w:r w:rsidR="00917FD9">
        <w:rPr>
          <w:rFonts w:hint="cs"/>
          <w:sz w:val="28"/>
          <w:szCs w:val="28"/>
          <w:rtl/>
        </w:rPr>
        <w:instrText>،</w:instrText>
      </w:r>
      <w:r w:rsidR="00917FD9">
        <w:rPr>
          <w:sz w:val="28"/>
          <w:szCs w:val="28"/>
          <w:rtl/>
        </w:rPr>
        <w:instrText xml:space="preserve"> 279</w:instrText>
      </w:r>
      <w:r w:rsidR="00917FD9">
        <w:rPr>
          <w:rFonts w:hint="cs"/>
          <w:sz w:val="28"/>
          <w:szCs w:val="28"/>
          <w:rtl/>
        </w:rPr>
        <w:instrText>،</w:instrText>
      </w:r>
      <w:r w:rsidR="00917FD9">
        <w:rPr>
          <w:sz w:val="28"/>
          <w:szCs w:val="28"/>
          <w:rtl/>
        </w:rPr>
        <w:instrText xml:space="preserve"> 311-286.&lt;/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(73)</w:t>
      </w:r>
      <w:r w:rsidR="007F6700">
        <w:rPr>
          <w:sz w:val="28"/>
          <w:szCs w:val="28"/>
          <w:rtl/>
        </w:rPr>
        <w:fldChar w:fldCharType="end"/>
      </w:r>
      <w:r w:rsidR="00C4736E" w:rsidRPr="00D82638">
        <w:rPr>
          <w:rFonts w:hint="cs"/>
          <w:sz w:val="28"/>
          <w:szCs w:val="28"/>
          <w:rtl/>
        </w:rPr>
        <w:t>. چه عود آن به حالت طبیعیه بلا شاغل دیگر هر مکانی را که به جهت شغل آن پذیرای تخلخل گشته بود به سبب ایجاب انحلال محال است</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C4736E" w:rsidRPr="00D82638">
        <w:rPr>
          <w:rFonts w:hint="cs"/>
          <w:sz w:val="28"/>
          <w:szCs w:val="28"/>
          <w:rtl/>
        </w:rPr>
        <w:t xml:space="preserve">چون اجسام متصله به آن ارواح و اخلاط و اعضایند و جذب اعضاء به اعتبار عصیان </w:t>
      </w:r>
      <w:r w:rsidR="00552CA8">
        <w:rPr>
          <w:rFonts w:hint="cs"/>
          <w:sz w:val="28"/>
          <w:szCs w:val="28"/>
          <w:rtl/>
        </w:rPr>
        <w:t>آن‌ها</w:t>
      </w:r>
      <w:r w:rsidR="00C4736E" w:rsidRPr="00D82638">
        <w:rPr>
          <w:rFonts w:hint="cs"/>
          <w:sz w:val="28"/>
          <w:szCs w:val="28"/>
          <w:rtl/>
        </w:rPr>
        <w:t xml:space="preserve"> به حسب قوام از انجذاب تام و جذب ارواح متحرکه به ظاهر، به سبب ممانعت قاسر تحریک </w:t>
      </w:r>
      <w:r w:rsidR="00552CA8">
        <w:rPr>
          <w:rFonts w:hint="cs"/>
          <w:sz w:val="28"/>
          <w:szCs w:val="28"/>
          <w:rtl/>
        </w:rPr>
        <w:t>آن‌ها</w:t>
      </w:r>
      <w:r w:rsidR="00C4736E" w:rsidRPr="00D82638">
        <w:rPr>
          <w:rFonts w:hint="cs"/>
          <w:sz w:val="28"/>
          <w:szCs w:val="28"/>
          <w:rtl/>
        </w:rPr>
        <w:t xml:space="preserve"> به ظاهر از فرح و غیره، اصغی و اصعب</w:t>
      </w:r>
      <w:r w:rsidR="00581CAA">
        <w:rPr>
          <w:rFonts w:hint="cs"/>
          <w:sz w:val="28"/>
          <w:szCs w:val="28"/>
          <w:rtl/>
        </w:rPr>
        <w:t xml:space="preserve"> </w:t>
      </w:r>
      <w:r w:rsidR="00C4736E" w:rsidRPr="00D82638">
        <w:rPr>
          <w:rFonts w:hint="cs"/>
          <w:sz w:val="28"/>
          <w:szCs w:val="28"/>
          <w:rtl/>
        </w:rPr>
        <w:t>از جذب اخلاط ا</w:t>
      </w:r>
      <w:r w:rsidR="00581CAA">
        <w:rPr>
          <w:rFonts w:hint="cs"/>
          <w:sz w:val="28"/>
          <w:szCs w:val="28"/>
          <w:rtl/>
        </w:rPr>
        <w:t>ست. پس ناچار، اخلاط منجذب گردند،</w:t>
      </w:r>
      <w:r w:rsidR="00C4736E" w:rsidRPr="00D82638">
        <w:rPr>
          <w:rFonts w:hint="cs"/>
          <w:sz w:val="28"/>
          <w:szCs w:val="28"/>
          <w:rtl/>
        </w:rPr>
        <w:t xml:space="preserve"> چون از اخلاط آنچه الطف است به جذب اطوع است</w:t>
      </w:r>
      <w:r w:rsidR="00581CAA">
        <w:rPr>
          <w:rFonts w:hint="cs"/>
          <w:sz w:val="28"/>
          <w:szCs w:val="28"/>
          <w:rtl/>
        </w:rPr>
        <w:t>.</w:t>
      </w:r>
      <w:r w:rsidR="00C4736E" w:rsidRPr="00D82638">
        <w:rPr>
          <w:rFonts w:hint="cs"/>
          <w:sz w:val="28"/>
          <w:szCs w:val="28"/>
          <w:rtl/>
        </w:rPr>
        <w:t xml:space="preserve"> پس اخلاط رقیقه لطیفه، به سوی روح متخلخل گشته منجذب، و به تصرف طبیعت و </w:t>
      </w:r>
      <w:r w:rsidR="00552CA8">
        <w:rPr>
          <w:rFonts w:hint="cs"/>
          <w:sz w:val="28"/>
          <w:szCs w:val="28"/>
          <w:rtl/>
        </w:rPr>
        <w:t>قوت‌ها</w:t>
      </w:r>
      <w:r w:rsidR="00C4736E" w:rsidRPr="00D82638">
        <w:rPr>
          <w:rFonts w:hint="cs"/>
          <w:sz w:val="28"/>
          <w:szCs w:val="28"/>
          <w:rtl/>
        </w:rPr>
        <w:t>، مستحیل به روح گردند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C4736E" w:rsidRPr="00D82638">
        <w:rPr>
          <w:rFonts w:hint="cs"/>
          <w:sz w:val="28"/>
          <w:szCs w:val="28"/>
          <w:rtl/>
        </w:rPr>
        <w:t>گوییم که چون معدن تولد ارواح، قلب است و در هنگام تحقق اسباب مو</w:t>
      </w:r>
      <w:r w:rsidR="00552CA8">
        <w:rPr>
          <w:rFonts w:hint="cs"/>
          <w:sz w:val="28"/>
          <w:szCs w:val="28"/>
          <w:rtl/>
        </w:rPr>
        <w:t>ج</w:t>
      </w:r>
      <w:r w:rsidR="00552CA8">
        <w:rPr>
          <w:sz w:val="28"/>
          <w:szCs w:val="28"/>
          <w:rtl/>
        </w:rPr>
        <w:t xml:space="preserve"> </w:t>
      </w:r>
      <w:r w:rsidR="00C4736E" w:rsidRPr="00D82638">
        <w:rPr>
          <w:rFonts w:hint="cs"/>
          <w:sz w:val="28"/>
          <w:szCs w:val="28"/>
          <w:rtl/>
        </w:rPr>
        <w:t xml:space="preserve">به انبساط از معدن ارواح به ظاهر حرکت </w:t>
      </w:r>
      <w:r w:rsidR="00552CA8">
        <w:rPr>
          <w:rFonts w:hint="cs"/>
          <w:sz w:val="28"/>
          <w:szCs w:val="28"/>
          <w:rtl/>
        </w:rPr>
        <w:t>می‌نمایند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C4736E" w:rsidRPr="00D82638">
        <w:rPr>
          <w:rFonts w:hint="cs"/>
          <w:sz w:val="28"/>
          <w:szCs w:val="28"/>
          <w:rtl/>
        </w:rPr>
        <w:t xml:space="preserve">در فرد قوی از فرح یا غضب چون معدن، به سبب کثرت میل روح به ظاهر، از ارواح خالی مانده سبب هلاک </w:t>
      </w:r>
      <w:r w:rsidR="00552CA8">
        <w:rPr>
          <w:rFonts w:hint="cs"/>
          <w:sz w:val="28"/>
          <w:szCs w:val="28"/>
          <w:rtl/>
        </w:rPr>
        <w:t>می‌گردد</w:t>
      </w:r>
      <w:r w:rsidR="00C4736E" w:rsidRPr="00D82638">
        <w:rPr>
          <w:rFonts w:hint="cs"/>
          <w:sz w:val="28"/>
          <w:szCs w:val="28"/>
          <w:rtl/>
        </w:rPr>
        <w:t>.</w:t>
      </w:r>
      <w:r w:rsidR="00581CAA">
        <w:rPr>
          <w:rFonts w:hint="cs"/>
          <w:sz w:val="28"/>
          <w:szCs w:val="28"/>
          <w:rtl/>
        </w:rPr>
        <w:t xml:space="preserve"> پس در هنگام تحقق فرح عظیم</w:t>
      </w:r>
      <w:r w:rsidR="00C4736E" w:rsidRPr="00D82638">
        <w:rPr>
          <w:rFonts w:hint="cs"/>
          <w:sz w:val="28"/>
          <w:szCs w:val="28"/>
          <w:rtl/>
        </w:rPr>
        <w:t xml:space="preserve">، تخلخل در روح موجود در فضای قلب متحقق می گردد و در این حصه، اشد و اقوی </w:t>
      </w:r>
      <w:r w:rsidR="00552CA8">
        <w:rPr>
          <w:rFonts w:hint="cs"/>
          <w:sz w:val="28"/>
          <w:szCs w:val="28"/>
          <w:rtl/>
        </w:rPr>
        <w:t>می‌شود</w:t>
      </w:r>
      <w:r w:rsidR="00C4736E" w:rsidRPr="00D82638">
        <w:rPr>
          <w:rFonts w:hint="cs"/>
          <w:sz w:val="28"/>
          <w:szCs w:val="28"/>
          <w:rtl/>
        </w:rPr>
        <w:t xml:space="preserve">. پس اخلاط منجذبه به جذب تخلخل به فضای قلب و به روح موجود در قلب منجذب گشته در آنجا مستحیل به روح </w:t>
      </w:r>
      <w:r w:rsidR="00552CA8">
        <w:rPr>
          <w:rFonts w:hint="cs"/>
          <w:sz w:val="28"/>
          <w:szCs w:val="28"/>
          <w:rtl/>
        </w:rPr>
        <w:t>می‌گردند</w:t>
      </w:r>
      <w:r w:rsidR="00C4736E" w:rsidRPr="00D82638">
        <w:rPr>
          <w:rFonts w:hint="cs"/>
          <w:sz w:val="28"/>
          <w:szCs w:val="28"/>
          <w:rtl/>
        </w:rPr>
        <w:t xml:space="preserve"> در غیر قلب</w:t>
      </w:r>
      <w:r w:rsidR="00A230AB">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موسوی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باقر،</w:instrText>
      </w:r>
      <w:r w:rsidR="00917FD9">
        <w:rPr>
          <w:sz w:val="28"/>
          <w:szCs w:val="28"/>
          <w:rtl/>
        </w:rPr>
        <w:instrText xml:space="preserve"> </w:instrText>
      </w:r>
      <w:r w:rsidR="00917FD9">
        <w:rPr>
          <w:rFonts w:hint="cs"/>
          <w:sz w:val="28"/>
          <w:szCs w:val="28"/>
          <w:rtl/>
        </w:rPr>
        <w:instrText>داروهای</w:instrText>
      </w:r>
      <w:r w:rsidR="00917FD9">
        <w:rPr>
          <w:sz w:val="28"/>
          <w:szCs w:val="28"/>
          <w:rtl/>
        </w:rPr>
        <w:instrText xml:space="preserve"> </w:instrText>
      </w:r>
      <w:r w:rsidR="00917FD9">
        <w:rPr>
          <w:rFonts w:hint="cs"/>
          <w:sz w:val="28"/>
          <w:szCs w:val="28"/>
          <w:rtl/>
        </w:rPr>
        <w:instrText>قلبی،</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آثار</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مفاخر</w:instrText>
      </w:r>
      <w:r w:rsidR="00917FD9">
        <w:rPr>
          <w:sz w:val="28"/>
          <w:szCs w:val="28"/>
          <w:rtl/>
        </w:rPr>
        <w:instrText xml:space="preserve"> </w:instrText>
      </w:r>
      <w:r w:rsidR="00917FD9">
        <w:rPr>
          <w:rFonts w:hint="cs"/>
          <w:sz w:val="28"/>
          <w:szCs w:val="28"/>
          <w:rtl/>
        </w:rPr>
        <w:instrText>فرهنگی،</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22</w:instrText>
      </w:r>
      <w:r w:rsidR="00917FD9">
        <w:rPr>
          <w:rFonts w:hint="cs"/>
          <w:sz w:val="28"/>
          <w:szCs w:val="28"/>
          <w:rtl/>
        </w:rPr>
        <w:instrText>،</w:instrText>
      </w:r>
      <w:r w:rsidR="00917FD9">
        <w:rPr>
          <w:sz w:val="28"/>
          <w:szCs w:val="28"/>
          <w:rtl/>
        </w:rPr>
        <w:instrText xml:space="preserve"> 23</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139</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265</w:instrText>
      </w:r>
      <w:r w:rsidR="00917FD9">
        <w:rPr>
          <w:rFonts w:hint="cs"/>
          <w:sz w:val="28"/>
          <w:szCs w:val="28"/>
          <w:rtl/>
        </w:rPr>
        <w:instrText>،</w:instrText>
      </w:r>
      <w:r w:rsidR="00917FD9">
        <w:rPr>
          <w:sz w:val="28"/>
          <w:szCs w:val="28"/>
          <w:rtl/>
        </w:rPr>
        <w:instrText xml:space="preserve"> 267</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273</w:instrText>
      </w:r>
      <w:r w:rsidR="00917FD9">
        <w:rPr>
          <w:rFonts w:hint="cs"/>
          <w:sz w:val="28"/>
          <w:szCs w:val="28"/>
          <w:rtl/>
        </w:rPr>
        <w:instrText>،</w:instrText>
      </w:r>
      <w:r w:rsidR="00917FD9">
        <w:rPr>
          <w:sz w:val="28"/>
          <w:szCs w:val="28"/>
          <w:rtl/>
        </w:rPr>
        <w:instrText xml:space="preserve"> 279</w:instrText>
      </w:r>
      <w:r w:rsidR="00917FD9">
        <w:rPr>
          <w:rFonts w:hint="cs"/>
          <w:sz w:val="28"/>
          <w:szCs w:val="28"/>
          <w:rtl/>
        </w:rPr>
        <w:instrText>،</w:instrText>
      </w:r>
      <w:r w:rsidR="00917FD9">
        <w:rPr>
          <w:sz w:val="28"/>
          <w:szCs w:val="28"/>
          <w:rtl/>
        </w:rPr>
        <w:instrText xml:space="preserve"> 311-286.&lt;/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(73)</w:t>
      </w:r>
      <w:r w:rsidR="007F6700">
        <w:rPr>
          <w:sz w:val="28"/>
          <w:szCs w:val="28"/>
          <w:rtl/>
        </w:rPr>
        <w:fldChar w:fldCharType="end"/>
      </w:r>
      <w:r w:rsidR="00A230AB" w:rsidRPr="00D82638">
        <w:rPr>
          <w:rFonts w:hint="cs"/>
          <w:sz w:val="28"/>
          <w:szCs w:val="28"/>
          <w:rtl/>
        </w:rPr>
        <w:t>.</w:t>
      </w:r>
      <w:r w:rsidR="00C4736E" w:rsidRPr="00D82638">
        <w:rPr>
          <w:rFonts w:hint="cs"/>
          <w:sz w:val="28"/>
          <w:szCs w:val="28"/>
          <w:rtl/>
        </w:rPr>
        <w:t xml:space="preserve"> </w:t>
      </w:r>
    </w:p>
    <w:p w:rsidR="00C4736E" w:rsidRPr="00791258" w:rsidRDefault="00C4736E" w:rsidP="00CE7716">
      <w:pPr>
        <w:tabs>
          <w:tab w:val="left" w:pos="2490"/>
        </w:tabs>
        <w:spacing w:after="0" w:line="240" w:lineRule="auto"/>
        <w:jc w:val="both"/>
        <w:rPr>
          <w:sz w:val="28"/>
          <w:szCs w:val="28"/>
          <w:rtl/>
        </w:rPr>
      </w:pPr>
      <w:r w:rsidRPr="00791258">
        <w:rPr>
          <w:rFonts w:hint="cs"/>
          <w:sz w:val="28"/>
          <w:szCs w:val="28"/>
          <w:rtl/>
        </w:rPr>
        <w:t>پس عروض تخلخل مر روح را در ظاهر اعضاء منتج تولد روح نباشد و این دو امر لازم تخلخل روح یعنی سهولت قبول آن حرکت انبساطیه را و کثرت کمیت آن نیز از اسباب قریبه خاصه فرحند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Pr="00791258">
        <w:rPr>
          <w:rFonts w:hint="cs"/>
          <w:sz w:val="28"/>
          <w:szCs w:val="28"/>
          <w:rtl/>
        </w:rPr>
        <w:t xml:space="preserve">هر یک از این دو امر نیز که ضد امرین لازم، تواتر فرحند مستلزم اضداد لوازم ضد خودند پس </w:t>
      </w:r>
      <w:r w:rsidR="00552CA8">
        <w:rPr>
          <w:rFonts w:hint="cs"/>
          <w:sz w:val="28"/>
          <w:szCs w:val="28"/>
          <w:rtl/>
        </w:rPr>
        <w:t>بالضرور</w:t>
      </w:r>
      <w:r w:rsidRPr="00791258">
        <w:rPr>
          <w:rFonts w:hint="cs"/>
          <w:sz w:val="28"/>
          <w:szCs w:val="28"/>
          <w:rtl/>
        </w:rPr>
        <w:t xml:space="preserve"> مستلزم استعداد حدوث ضد فرح که </w:t>
      </w:r>
      <w:r w:rsidR="00552CA8">
        <w:rPr>
          <w:rFonts w:hint="cs"/>
          <w:sz w:val="28"/>
          <w:szCs w:val="28"/>
          <w:rtl/>
        </w:rPr>
        <w:t>غم‌ها</w:t>
      </w:r>
      <w:r w:rsidRPr="00791258">
        <w:rPr>
          <w:rFonts w:hint="cs"/>
          <w:sz w:val="28"/>
          <w:szCs w:val="28"/>
          <w:rtl/>
        </w:rPr>
        <w:t xml:space="preserve"> باشد، باشند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Pr="00791258">
        <w:rPr>
          <w:rFonts w:hint="cs"/>
          <w:sz w:val="28"/>
          <w:szCs w:val="28"/>
          <w:rtl/>
        </w:rPr>
        <w:t xml:space="preserve">از تضاعیف سخن معلوم </w:t>
      </w:r>
      <w:r w:rsidR="00552CA8">
        <w:rPr>
          <w:rFonts w:hint="cs"/>
          <w:sz w:val="28"/>
          <w:szCs w:val="28"/>
          <w:rtl/>
        </w:rPr>
        <w:t>می‌شود</w:t>
      </w:r>
      <w:r w:rsidRPr="00791258">
        <w:rPr>
          <w:rFonts w:hint="cs"/>
          <w:sz w:val="28"/>
          <w:szCs w:val="28"/>
          <w:rtl/>
        </w:rPr>
        <w:t xml:space="preserve"> که چنانکه از توالی و تواتر فرح مثلاً استعداد حدوث قوی </w:t>
      </w:r>
      <w:r w:rsidR="00552CA8">
        <w:rPr>
          <w:rFonts w:hint="cs"/>
          <w:sz w:val="28"/>
          <w:szCs w:val="28"/>
          <w:rtl/>
        </w:rPr>
        <w:t>می‌گردد</w:t>
      </w:r>
      <w:r w:rsidRPr="00791258">
        <w:rPr>
          <w:rFonts w:hint="cs"/>
          <w:sz w:val="28"/>
          <w:szCs w:val="28"/>
          <w:rtl/>
        </w:rPr>
        <w:t xml:space="preserve"> و همچنان سبب ضعف یا بطلان عارضه ضد آن که غم باشد </w:t>
      </w:r>
      <w:r w:rsidR="00552CA8">
        <w:rPr>
          <w:rFonts w:hint="cs"/>
          <w:sz w:val="28"/>
          <w:szCs w:val="28"/>
          <w:rtl/>
        </w:rPr>
        <w:t>می‌گردد</w:t>
      </w:r>
      <w:r w:rsidRPr="00791258">
        <w:rPr>
          <w:rFonts w:hint="cs"/>
          <w:sz w:val="28"/>
          <w:szCs w:val="28"/>
          <w:rtl/>
        </w:rPr>
        <w:t xml:space="preserve"> و برعکس</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Pr="00791258">
        <w:rPr>
          <w:rFonts w:hint="cs"/>
          <w:sz w:val="28"/>
          <w:szCs w:val="28"/>
          <w:rtl/>
        </w:rPr>
        <w:t xml:space="preserve">چون علت علیت تکرار و توالی فرح و غم در استعداد و عروض </w:t>
      </w:r>
      <w:r w:rsidR="00552CA8">
        <w:rPr>
          <w:rFonts w:hint="cs"/>
          <w:sz w:val="28"/>
          <w:szCs w:val="28"/>
          <w:rtl/>
        </w:rPr>
        <w:t>آن‌ها</w:t>
      </w:r>
      <w:r w:rsidRPr="00791258">
        <w:rPr>
          <w:rFonts w:hint="cs"/>
          <w:sz w:val="28"/>
          <w:szCs w:val="28"/>
          <w:rtl/>
        </w:rPr>
        <w:t xml:space="preserve"> دانسته شد استنباط حال در علیت تکرر هر یک از سایر عوارض در استعداد عروض آن عارضه و بطلان یا ضعف استعداد عارضه ضد آن آسان </w:t>
      </w:r>
      <w:r w:rsidR="00552CA8">
        <w:rPr>
          <w:rFonts w:hint="cs"/>
          <w:sz w:val="28"/>
          <w:szCs w:val="28"/>
          <w:rtl/>
        </w:rPr>
        <w:t>می‌گردد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Pr="00791258">
        <w:rPr>
          <w:rFonts w:hint="cs"/>
          <w:sz w:val="28"/>
          <w:szCs w:val="28"/>
          <w:rtl/>
        </w:rPr>
        <w:t>بنابراین گوییم که اسباب قریبه خاصه فرح به اعتبار کمیت روح آن است که مقدار روح بسیار باشد.</w:t>
      </w:r>
      <w:r w:rsidR="00D74E08" w:rsidRPr="00791258">
        <w:rPr>
          <w:rFonts w:hint="cs"/>
          <w:sz w:val="28"/>
          <w:szCs w:val="28"/>
          <w:rtl/>
        </w:rPr>
        <w:t xml:space="preserve"> </w:t>
      </w:r>
      <w:r w:rsidRPr="00791258">
        <w:rPr>
          <w:rFonts w:hint="cs"/>
          <w:sz w:val="28"/>
          <w:szCs w:val="28"/>
          <w:rtl/>
        </w:rPr>
        <w:t xml:space="preserve">چه کثرت مقدار روح به دو جهت، علت استعداد عروض فرح </w:t>
      </w:r>
      <w:r w:rsidR="00552CA8">
        <w:rPr>
          <w:rFonts w:hint="cs"/>
          <w:sz w:val="28"/>
          <w:szCs w:val="28"/>
          <w:rtl/>
        </w:rPr>
        <w:t>می‌گردد</w:t>
      </w:r>
      <w:r w:rsidRPr="00791258">
        <w:rPr>
          <w:rFonts w:hint="cs"/>
          <w:sz w:val="28"/>
          <w:szCs w:val="28"/>
          <w:rtl/>
        </w:rPr>
        <w:t xml:space="preserve"> :</w:t>
      </w:r>
      <w:r w:rsidR="00D74E08" w:rsidRPr="00791258">
        <w:rPr>
          <w:rFonts w:hint="cs"/>
          <w:sz w:val="28"/>
          <w:szCs w:val="28"/>
          <w:rtl/>
        </w:rPr>
        <w:t xml:space="preserve"> </w:t>
      </w:r>
      <w:r w:rsidRPr="00791258">
        <w:rPr>
          <w:rFonts w:hint="cs"/>
          <w:sz w:val="28"/>
          <w:szCs w:val="28"/>
          <w:rtl/>
        </w:rPr>
        <w:t xml:space="preserve">اول آنکه چون در هنگام عروض فرح، چنان که </w:t>
      </w:r>
      <w:r w:rsidRPr="00791258">
        <w:rPr>
          <w:rFonts w:hint="cs"/>
          <w:sz w:val="28"/>
          <w:szCs w:val="28"/>
          <w:rtl/>
        </w:rPr>
        <w:lastRenderedPageBreak/>
        <w:t xml:space="preserve">گذشت حرکت روح قلبی و احتیاط آن به ظاهر لازم است، پس هرگاه مقدار روح بسیار باشد وفا </w:t>
      </w:r>
      <w:r w:rsidR="00552CA8">
        <w:rPr>
          <w:rFonts w:hint="cs"/>
          <w:sz w:val="28"/>
          <w:szCs w:val="28"/>
          <w:rtl/>
        </w:rPr>
        <w:t>می‌نماید</w:t>
      </w:r>
      <w:r w:rsidRPr="00791258">
        <w:rPr>
          <w:rFonts w:hint="cs"/>
          <w:sz w:val="28"/>
          <w:szCs w:val="28"/>
          <w:rtl/>
        </w:rPr>
        <w:t xml:space="preserve"> به این که قدری از آن در باطن بماند و قدری به ظاهر منبسط گردد</w:t>
      </w:r>
      <w:r w:rsidR="00A230AB">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موسوی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باقر،</w:instrText>
      </w:r>
      <w:r w:rsidR="00917FD9">
        <w:rPr>
          <w:sz w:val="28"/>
          <w:szCs w:val="28"/>
          <w:rtl/>
        </w:rPr>
        <w:instrText xml:space="preserve"> </w:instrText>
      </w:r>
      <w:r w:rsidR="00917FD9">
        <w:rPr>
          <w:rFonts w:hint="cs"/>
          <w:sz w:val="28"/>
          <w:szCs w:val="28"/>
          <w:rtl/>
        </w:rPr>
        <w:instrText>داروهای</w:instrText>
      </w:r>
      <w:r w:rsidR="00917FD9">
        <w:rPr>
          <w:sz w:val="28"/>
          <w:szCs w:val="28"/>
          <w:rtl/>
        </w:rPr>
        <w:instrText xml:space="preserve"> </w:instrText>
      </w:r>
      <w:r w:rsidR="00917FD9">
        <w:rPr>
          <w:rFonts w:hint="cs"/>
          <w:sz w:val="28"/>
          <w:szCs w:val="28"/>
          <w:rtl/>
        </w:rPr>
        <w:instrText>قلبی،</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آثار</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مفاخر</w:instrText>
      </w:r>
      <w:r w:rsidR="00917FD9">
        <w:rPr>
          <w:sz w:val="28"/>
          <w:szCs w:val="28"/>
          <w:rtl/>
        </w:rPr>
        <w:instrText xml:space="preserve"> </w:instrText>
      </w:r>
      <w:r w:rsidR="00917FD9">
        <w:rPr>
          <w:rFonts w:hint="cs"/>
          <w:sz w:val="28"/>
          <w:szCs w:val="28"/>
          <w:rtl/>
        </w:rPr>
        <w:instrText>فرهنگی،</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22</w:instrText>
      </w:r>
      <w:r w:rsidR="00917FD9">
        <w:rPr>
          <w:rFonts w:hint="cs"/>
          <w:sz w:val="28"/>
          <w:szCs w:val="28"/>
          <w:rtl/>
        </w:rPr>
        <w:instrText>،</w:instrText>
      </w:r>
      <w:r w:rsidR="00917FD9">
        <w:rPr>
          <w:sz w:val="28"/>
          <w:szCs w:val="28"/>
          <w:rtl/>
        </w:rPr>
        <w:instrText xml:space="preserve"> 23</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139</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265</w:instrText>
      </w:r>
      <w:r w:rsidR="00917FD9">
        <w:rPr>
          <w:rFonts w:hint="cs"/>
          <w:sz w:val="28"/>
          <w:szCs w:val="28"/>
          <w:rtl/>
        </w:rPr>
        <w:instrText>،</w:instrText>
      </w:r>
      <w:r w:rsidR="00917FD9">
        <w:rPr>
          <w:sz w:val="28"/>
          <w:szCs w:val="28"/>
          <w:rtl/>
        </w:rPr>
        <w:instrText xml:space="preserve"> 267</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273</w:instrText>
      </w:r>
      <w:r w:rsidR="00917FD9">
        <w:rPr>
          <w:rFonts w:hint="cs"/>
          <w:sz w:val="28"/>
          <w:szCs w:val="28"/>
          <w:rtl/>
        </w:rPr>
        <w:instrText>،</w:instrText>
      </w:r>
      <w:r w:rsidR="00917FD9">
        <w:rPr>
          <w:sz w:val="28"/>
          <w:szCs w:val="28"/>
          <w:rtl/>
        </w:rPr>
        <w:instrText xml:space="preserve"> 279</w:instrText>
      </w:r>
      <w:r w:rsidR="00917FD9">
        <w:rPr>
          <w:rFonts w:hint="cs"/>
          <w:sz w:val="28"/>
          <w:szCs w:val="28"/>
          <w:rtl/>
        </w:rPr>
        <w:instrText>،</w:instrText>
      </w:r>
      <w:r w:rsidR="00917FD9">
        <w:rPr>
          <w:sz w:val="28"/>
          <w:szCs w:val="28"/>
          <w:rtl/>
        </w:rPr>
        <w:instrText xml:space="preserve"> 311-286.&lt;/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(73)</w:t>
      </w:r>
      <w:r w:rsidR="007F6700">
        <w:rPr>
          <w:sz w:val="28"/>
          <w:szCs w:val="28"/>
          <w:rtl/>
        </w:rPr>
        <w:fldChar w:fldCharType="end"/>
      </w:r>
      <w:r w:rsidR="00A230AB" w:rsidRPr="00D82638">
        <w:rPr>
          <w:rFonts w:hint="cs"/>
          <w:sz w:val="28"/>
          <w:szCs w:val="28"/>
          <w:rtl/>
        </w:rPr>
        <w:t xml:space="preserve">. </w:t>
      </w:r>
      <w:r w:rsidRPr="00791258">
        <w:rPr>
          <w:rFonts w:hint="cs"/>
          <w:sz w:val="28"/>
          <w:szCs w:val="28"/>
          <w:rtl/>
        </w:rPr>
        <w:t xml:space="preserve"> </w:t>
      </w:r>
    </w:p>
    <w:p w:rsidR="00C4736E" w:rsidRPr="00BD1AA7" w:rsidRDefault="00EA5261" w:rsidP="003C4B56">
      <w:pPr>
        <w:tabs>
          <w:tab w:val="left" w:pos="2490"/>
        </w:tabs>
        <w:spacing w:line="240" w:lineRule="auto"/>
        <w:jc w:val="both"/>
        <w:rPr>
          <w:sz w:val="28"/>
          <w:szCs w:val="28"/>
          <w:rtl/>
        </w:rPr>
      </w:pPr>
      <w:r>
        <w:rPr>
          <w:rFonts w:hint="cs"/>
          <w:sz w:val="28"/>
          <w:szCs w:val="28"/>
          <w:rtl/>
        </w:rPr>
        <w:t xml:space="preserve">پس طبیعت، </w:t>
      </w:r>
      <w:r w:rsidR="00552CA8">
        <w:rPr>
          <w:rFonts w:hint="cs"/>
          <w:sz w:val="28"/>
          <w:szCs w:val="28"/>
          <w:rtl/>
        </w:rPr>
        <w:t>مضایقه‌ای</w:t>
      </w:r>
      <w:r>
        <w:rPr>
          <w:rFonts w:hint="cs"/>
          <w:sz w:val="28"/>
          <w:szCs w:val="28"/>
          <w:rtl/>
        </w:rPr>
        <w:t xml:space="preserve"> </w:t>
      </w:r>
      <w:r w:rsidR="00C4736E" w:rsidRPr="00BD1AA7">
        <w:rPr>
          <w:rFonts w:hint="cs"/>
          <w:sz w:val="28"/>
          <w:szCs w:val="28"/>
          <w:rtl/>
        </w:rPr>
        <w:t>از حرکت انبساطیه آن به ظاهر ننماید و به اندک جهتی و سببی قبول حرکت مذکوره که یکی از اسباب معده فرح است نماید.</w:t>
      </w:r>
      <w:r w:rsidR="00DF7EE0" w:rsidRPr="00BD1AA7">
        <w:rPr>
          <w:rFonts w:hint="cs"/>
          <w:sz w:val="28"/>
          <w:szCs w:val="28"/>
          <w:rtl/>
        </w:rPr>
        <w:t xml:space="preserve"> </w:t>
      </w:r>
      <w:r w:rsidR="00C4736E" w:rsidRPr="00BD1AA7">
        <w:rPr>
          <w:rFonts w:hint="cs"/>
          <w:sz w:val="28"/>
          <w:szCs w:val="28"/>
          <w:rtl/>
        </w:rPr>
        <w:t xml:space="preserve">چنانکه در طی ذکر اسباب عامه گفته شد قوت به سه جهت، علت استعداد فرح است که آن تعدیل امزاج روح و منع آن </w:t>
      </w:r>
      <w:r w:rsidR="00D835E1">
        <w:rPr>
          <w:rFonts w:hint="cs"/>
          <w:sz w:val="28"/>
          <w:szCs w:val="28"/>
          <w:rtl/>
        </w:rPr>
        <w:t>از تحلیل و تکثیر مقدار آن باشد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C4736E" w:rsidRPr="00BD1AA7">
        <w:rPr>
          <w:rFonts w:hint="cs"/>
          <w:sz w:val="28"/>
          <w:szCs w:val="28"/>
          <w:rtl/>
        </w:rPr>
        <w:t>اما اسباب معده خاصه فرح به اعتبار کیفیت روح : یکی اعتدال قوام روح در لطافت و کثافت است. چه بر تقدیر، غلظت به سهولت قبول انبساط به خارج که از اسباب معده فرح است</w:t>
      </w:r>
      <w:r w:rsidR="00D835E1">
        <w:rPr>
          <w:rFonts w:hint="cs"/>
          <w:sz w:val="28"/>
          <w:szCs w:val="28"/>
          <w:rtl/>
        </w:rPr>
        <w:t>،</w:t>
      </w:r>
      <w:r w:rsidR="00C4736E" w:rsidRPr="00BD1AA7">
        <w:rPr>
          <w:rFonts w:hint="cs"/>
          <w:sz w:val="28"/>
          <w:szCs w:val="28"/>
          <w:rtl/>
        </w:rPr>
        <w:t xml:space="preserve"> ننماید و بر</w:t>
      </w:r>
      <w:r w:rsidR="00D835E1">
        <w:rPr>
          <w:rFonts w:hint="cs"/>
          <w:sz w:val="28"/>
          <w:szCs w:val="28"/>
          <w:rtl/>
        </w:rPr>
        <w:t xml:space="preserve"> هر</w:t>
      </w:r>
      <w:r w:rsidR="00C4736E" w:rsidRPr="00BD1AA7">
        <w:rPr>
          <w:rFonts w:hint="cs"/>
          <w:sz w:val="28"/>
          <w:szCs w:val="28"/>
          <w:rtl/>
        </w:rPr>
        <w:t xml:space="preserve"> تقدیر، رقت و لطافت در حین انبساط در معرض تحلیل باشد و طبیعت از بیم تحلیل، مانع از حرکت انبساطیه که لازم فرح است</w:t>
      </w:r>
      <w:r w:rsidR="00D835E1">
        <w:rPr>
          <w:rFonts w:hint="cs"/>
          <w:sz w:val="28"/>
          <w:szCs w:val="28"/>
          <w:rtl/>
        </w:rPr>
        <w:t>، گردد و ظهور عدم استعداد نفس برای</w:t>
      </w:r>
      <w:r w:rsidR="00C4736E" w:rsidRPr="00BD1AA7">
        <w:rPr>
          <w:rFonts w:hint="cs"/>
          <w:sz w:val="28"/>
          <w:szCs w:val="28"/>
          <w:rtl/>
        </w:rPr>
        <w:t xml:space="preserve"> فرح </w:t>
      </w:r>
      <w:r w:rsidR="00D835E1">
        <w:rPr>
          <w:rFonts w:hint="cs"/>
          <w:sz w:val="28"/>
          <w:szCs w:val="28"/>
          <w:rtl/>
        </w:rPr>
        <w:t>آنچنان که ذکر شد واضح و مبرهن است</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C4736E" w:rsidRPr="00BD1AA7">
        <w:rPr>
          <w:rFonts w:hint="cs"/>
          <w:sz w:val="28"/>
          <w:szCs w:val="28"/>
          <w:rtl/>
        </w:rPr>
        <w:t>از اسباب</w:t>
      </w:r>
      <w:r w:rsidR="00D835E1">
        <w:rPr>
          <w:rFonts w:hint="cs"/>
          <w:sz w:val="28"/>
          <w:szCs w:val="28"/>
          <w:rtl/>
        </w:rPr>
        <w:t xml:space="preserve"> دیگر</w:t>
      </w:r>
      <w:r w:rsidR="00C4736E" w:rsidRPr="00BD1AA7">
        <w:rPr>
          <w:rFonts w:hint="cs"/>
          <w:sz w:val="28"/>
          <w:szCs w:val="28"/>
          <w:rtl/>
        </w:rPr>
        <w:t xml:space="preserve"> مذکوره، اعتدال مزاج روح در حرارت و برودت است، چه در هنگام استیلای حرارت بر مزاج روح، نفس مستعد عروض غضب باشد نه فرح</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D835E1">
        <w:rPr>
          <w:rFonts w:hint="cs"/>
          <w:sz w:val="28"/>
          <w:szCs w:val="28"/>
          <w:rtl/>
        </w:rPr>
        <w:t>حرکت انبساطیه روح</w:t>
      </w:r>
      <w:r w:rsidR="00C4736E" w:rsidRPr="00BD1AA7">
        <w:rPr>
          <w:rFonts w:hint="cs"/>
          <w:sz w:val="28"/>
          <w:szCs w:val="28"/>
          <w:rtl/>
        </w:rPr>
        <w:t xml:space="preserve"> حین غلبه برودت بر مزاج</w:t>
      </w:r>
      <w:r w:rsidR="00D835E1">
        <w:rPr>
          <w:rFonts w:hint="cs"/>
          <w:sz w:val="28"/>
          <w:szCs w:val="28"/>
          <w:rtl/>
        </w:rPr>
        <w:t>،</w:t>
      </w:r>
      <w:r w:rsidR="00C4736E" w:rsidRPr="00BD1AA7">
        <w:rPr>
          <w:rFonts w:hint="cs"/>
          <w:sz w:val="28"/>
          <w:szCs w:val="28"/>
          <w:rtl/>
        </w:rPr>
        <w:t xml:space="preserve"> بطی و ارکد باشد. چه در کتب حکمیه مبرهن است که چنانکه حرکت از جمله علل حدوث حرارت است، حرارت نیز از جمله علل حدوث حرکت است یا آنکه برودت مزاج روح، مستلزم تکاثف و غلظ قوام روح نیز هست</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C4736E" w:rsidRPr="00BD1AA7">
        <w:rPr>
          <w:rFonts w:hint="cs"/>
          <w:sz w:val="28"/>
          <w:szCs w:val="28"/>
          <w:rtl/>
        </w:rPr>
        <w:t>از اسباب</w:t>
      </w:r>
      <w:r w:rsidR="00D835E1">
        <w:rPr>
          <w:rFonts w:hint="cs"/>
          <w:sz w:val="28"/>
          <w:szCs w:val="28"/>
          <w:rtl/>
        </w:rPr>
        <w:t xml:space="preserve"> دیگر</w:t>
      </w:r>
      <w:r w:rsidR="00C4736E" w:rsidRPr="00BD1AA7">
        <w:rPr>
          <w:rFonts w:hint="cs"/>
          <w:sz w:val="28"/>
          <w:szCs w:val="28"/>
          <w:rtl/>
        </w:rPr>
        <w:t xml:space="preserve"> مذکوره، اشراق و نورانیت روح است، چه اشراق و نورانیت، طبیعی و نیکوترین احوال روح است</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C4736E" w:rsidRPr="00BD1AA7">
        <w:rPr>
          <w:rFonts w:hint="cs"/>
          <w:sz w:val="28"/>
          <w:szCs w:val="28"/>
          <w:rtl/>
        </w:rPr>
        <w:t>از جهت نورانیت روح، روح باصره را نور و شعاع گویند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C4736E" w:rsidRPr="00BD1AA7">
        <w:rPr>
          <w:rFonts w:hint="cs"/>
          <w:sz w:val="28"/>
          <w:szCs w:val="28"/>
          <w:rtl/>
        </w:rPr>
        <w:t xml:space="preserve">به </w:t>
      </w:r>
      <w:r w:rsidR="007D68CB">
        <w:rPr>
          <w:rFonts w:hint="cs"/>
          <w:sz w:val="28"/>
          <w:szCs w:val="28"/>
          <w:rtl/>
        </w:rPr>
        <w:t>سبب شباهت روح به اجسام سماویه</w:t>
      </w:r>
      <w:r w:rsidR="00C4736E" w:rsidRPr="00BD1AA7">
        <w:rPr>
          <w:rFonts w:hint="cs"/>
          <w:sz w:val="28"/>
          <w:szCs w:val="28"/>
          <w:rtl/>
        </w:rPr>
        <w:t xml:space="preserve"> </w:t>
      </w:r>
      <w:r w:rsidR="00D835E1">
        <w:rPr>
          <w:rFonts w:hint="cs"/>
          <w:sz w:val="28"/>
          <w:szCs w:val="28"/>
          <w:rtl/>
        </w:rPr>
        <w:t>از لحاظ</w:t>
      </w:r>
      <w:r w:rsidR="00C4736E" w:rsidRPr="00BD1AA7">
        <w:rPr>
          <w:rFonts w:hint="cs"/>
          <w:sz w:val="28"/>
          <w:szCs w:val="28"/>
          <w:rtl/>
        </w:rPr>
        <w:t xml:space="preserve"> نورانیت است </w:t>
      </w:r>
      <w:r w:rsidR="007D68CB">
        <w:rPr>
          <w:rFonts w:hint="cs"/>
          <w:sz w:val="28"/>
          <w:szCs w:val="28"/>
          <w:rtl/>
        </w:rPr>
        <w:t>که</w:t>
      </w:r>
      <w:r w:rsidR="00C4736E" w:rsidRPr="00BD1AA7">
        <w:rPr>
          <w:rFonts w:hint="cs"/>
          <w:sz w:val="28"/>
          <w:szCs w:val="28"/>
          <w:rtl/>
        </w:rPr>
        <w:t xml:space="preserve"> نفس ناطقه </w:t>
      </w:r>
      <w:r w:rsidR="007D68CB">
        <w:rPr>
          <w:rFonts w:hint="cs"/>
          <w:sz w:val="28"/>
          <w:szCs w:val="28"/>
          <w:rtl/>
        </w:rPr>
        <w:t xml:space="preserve">از بین اعضای بدن فقط </w:t>
      </w:r>
      <w:r w:rsidR="00C4736E" w:rsidRPr="00BD1AA7">
        <w:rPr>
          <w:rFonts w:hint="cs"/>
          <w:sz w:val="28"/>
          <w:szCs w:val="28"/>
          <w:rtl/>
        </w:rPr>
        <w:t xml:space="preserve">به روح متعلق گشته و به وساطت تعلق نفس به روح به سایر اجزای بدن و اعضاء تعلق گرفته و از این جهت است که نفس هرگاه ادراک نور و روشنی نماید نشاط و فرح عارض او </w:t>
      </w:r>
      <w:r w:rsidR="00552CA8">
        <w:rPr>
          <w:rFonts w:hint="cs"/>
          <w:sz w:val="28"/>
          <w:szCs w:val="28"/>
          <w:rtl/>
        </w:rPr>
        <w:t>می‌شود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7D68CB">
        <w:rPr>
          <w:rFonts w:hint="cs"/>
          <w:sz w:val="28"/>
          <w:szCs w:val="28"/>
          <w:rtl/>
        </w:rPr>
        <w:t>از ادراک ظلمت و تاریکی، م</w:t>
      </w:r>
      <w:r w:rsidR="00C4736E" w:rsidRPr="00BD1AA7">
        <w:rPr>
          <w:rFonts w:hint="cs"/>
          <w:sz w:val="28"/>
          <w:szCs w:val="28"/>
          <w:rtl/>
        </w:rPr>
        <w:t xml:space="preserve">توحش </w:t>
      </w:r>
      <w:r w:rsidR="00552CA8">
        <w:rPr>
          <w:rFonts w:hint="cs"/>
          <w:sz w:val="28"/>
          <w:szCs w:val="28"/>
          <w:rtl/>
        </w:rPr>
        <w:t>می‌گردد</w:t>
      </w:r>
      <w:r w:rsidR="00C4736E" w:rsidRPr="00BD1AA7">
        <w:rPr>
          <w:rFonts w:hint="cs"/>
          <w:sz w:val="28"/>
          <w:szCs w:val="28"/>
          <w:rtl/>
        </w:rPr>
        <w:t xml:space="preserve"> . چه روشنی مناسب مرکب اوست که روح باشد و تاریکی ضد آن</w:t>
      </w:r>
      <w:r w:rsidR="00A230AB">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موسوی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باقر،</w:instrText>
      </w:r>
      <w:r w:rsidR="00917FD9">
        <w:rPr>
          <w:sz w:val="28"/>
          <w:szCs w:val="28"/>
          <w:rtl/>
        </w:rPr>
        <w:instrText xml:space="preserve"> </w:instrText>
      </w:r>
      <w:r w:rsidR="00917FD9">
        <w:rPr>
          <w:rFonts w:hint="cs"/>
          <w:sz w:val="28"/>
          <w:szCs w:val="28"/>
          <w:rtl/>
        </w:rPr>
        <w:instrText>داروهای</w:instrText>
      </w:r>
      <w:r w:rsidR="00917FD9">
        <w:rPr>
          <w:sz w:val="28"/>
          <w:szCs w:val="28"/>
          <w:rtl/>
        </w:rPr>
        <w:instrText xml:space="preserve"> </w:instrText>
      </w:r>
      <w:r w:rsidR="00917FD9">
        <w:rPr>
          <w:rFonts w:hint="cs"/>
          <w:sz w:val="28"/>
          <w:szCs w:val="28"/>
          <w:rtl/>
        </w:rPr>
        <w:instrText>قلبی،</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آثار</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مفاخر</w:instrText>
      </w:r>
      <w:r w:rsidR="00917FD9">
        <w:rPr>
          <w:sz w:val="28"/>
          <w:szCs w:val="28"/>
          <w:rtl/>
        </w:rPr>
        <w:instrText xml:space="preserve"> </w:instrText>
      </w:r>
      <w:r w:rsidR="00917FD9">
        <w:rPr>
          <w:rFonts w:hint="cs"/>
          <w:sz w:val="28"/>
          <w:szCs w:val="28"/>
          <w:rtl/>
        </w:rPr>
        <w:instrText>فرهنگی،</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22</w:instrText>
      </w:r>
      <w:r w:rsidR="00917FD9">
        <w:rPr>
          <w:rFonts w:hint="cs"/>
          <w:sz w:val="28"/>
          <w:szCs w:val="28"/>
          <w:rtl/>
        </w:rPr>
        <w:instrText>،</w:instrText>
      </w:r>
      <w:r w:rsidR="00917FD9">
        <w:rPr>
          <w:sz w:val="28"/>
          <w:szCs w:val="28"/>
          <w:rtl/>
        </w:rPr>
        <w:instrText xml:space="preserve"> 23</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139</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265</w:instrText>
      </w:r>
      <w:r w:rsidR="00917FD9">
        <w:rPr>
          <w:rFonts w:hint="cs"/>
          <w:sz w:val="28"/>
          <w:szCs w:val="28"/>
          <w:rtl/>
        </w:rPr>
        <w:instrText>،</w:instrText>
      </w:r>
      <w:r w:rsidR="00917FD9">
        <w:rPr>
          <w:sz w:val="28"/>
          <w:szCs w:val="28"/>
          <w:rtl/>
        </w:rPr>
        <w:instrText xml:space="preserve"> 267</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273</w:instrText>
      </w:r>
      <w:r w:rsidR="00917FD9">
        <w:rPr>
          <w:rFonts w:hint="cs"/>
          <w:sz w:val="28"/>
          <w:szCs w:val="28"/>
          <w:rtl/>
        </w:rPr>
        <w:instrText>،</w:instrText>
      </w:r>
      <w:r w:rsidR="00917FD9">
        <w:rPr>
          <w:sz w:val="28"/>
          <w:szCs w:val="28"/>
          <w:rtl/>
        </w:rPr>
        <w:instrText xml:space="preserve"> 279</w:instrText>
      </w:r>
      <w:r w:rsidR="00917FD9">
        <w:rPr>
          <w:rFonts w:hint="cs"/>
          <w:sz w:val="28"/>
          <w:szCs w:val="28"/>
          <w:rtl/>
        </w:rPr>
        <w:instrText>،</w:instrText>
      </w:r>
      <w:r w:rsidR="00917FD9">
        <w:rPr>
          <w:sz w:val="28"/>
          <w:szCs w:val="28"/>
          <w:rtl/>
        </w:rPr>
        <w:instrText xml:space="preserve"> 311-286.&lt;/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(73)</w:t>
      </w:r>
      <w:r w:rsidR="007F6700">
        <w:rPr>
          <w:sz w:val="28"/>
          <w:szCs w:val="28"/>
          <w:rtl/>
        </w:rPr>
        <w:fldChar w:fldCharType="end"/>
      </w:r>
      <w:r w:rsidR="00A230AB" w:rsidRPr="00D82638">
        <w:rPr>
          <w:rFonts w:hint="cs"/>
          <w:sz w:val="28"/>
          <w:szCs w:val="28"/>
          <w:rtl/>
        </w:rPr>
        <w:t>.</w:t>
      </w:r>
      <w:r w:rsidR="009D7D94">
        <w:rPr>
          <w:rFonts w:hint="cs"/>
          <w:sz w:val="28"/>
          <w:szCs w:val="28"/>
          <w:rtl/>
        </w:rPr>
        <w:t xml:space="preserve">  بنابراین هرگاه روح، نورانی </w:t>
      </w:r>
      <w:r w:rsidR="00C4736E" w:rsidRPr="00BD1AA7">
        <w:rPr>
          <w:rFonts w:hint="cs"/>
          <w:sz w:val="28"/>
          <w:szCs w:val="28"/>
          <w:rtl/>
        </w:rPr>
        <w:t xml:space="preserve">و لامع باشد نفس از ادراک آن حالت در مرکب خویش که ملایم و </w:t>
      </w:r>
      <w:r w:rsidR="00552CA8">
        <w:rPr>
          <w:rFonts w:hint="cs"/>
          <w:sz w:val="28"/>
          <w:szCs w:val="28"/>
          <w:rtl/>
        </w:rPr>
        <w:t>ملذذ</w:t>
      </w:r>
      <w:r w:rsidR="00C4736E" w:rsidRPr="00BD1AA7">
        <w:rPr>
          <w:rFonts w:hint="cs"/>
          <w:sz w:val="28"/>
          <w:szCs w:val="28"/>
          <w:rtl/>
        </w:rPr>
        <w:t xml:space="preserve"> است در نشاط دایمی بوده و مستعد عروض فرح به ادنی سببی باشد به خلاف اینکه اگر جوهر مرکب خود را در ظلمت و کدورت ببیند از مشاهده آن، </w:t>
      </w:r>
      <w:r w:rsidR="003C4B56">
        <w:rPr>
          <w:rFonts w:hint="cs"/>
          <w:sz w:val="28"/>
          <w:szCs w:val="28"/>
          <w:rtl/>
        </w:rPr>
        <w:t>در معرض</w:t>
      </w:r>
      <w:r w:rsidR="00C4736E" w:rsidRPr="00BD1AA7">
        <w:rPr>
          <w:rFonts w:hint="cs"/>
          <w:sz w:val="28"/>
          <w:szCs w:val="28"/>
          <w:rtl/>
        </w:rPr>
        <w:t xml:space="preserve"> توحش دایمی بوده</w:t>
      </w:r>
      <w:r w:rsidR="003C4B56">
        <w:rPr>
          <w:rFonts w:hint="cs"/>
          <w:sz w:val="28"/>
          <w:szCs w:val="28"/>
          <w:rtl/>
        </w:rPr>
        <w:t>،</w:t>
      </w:r>
      <w:r w:rsidR="00C4736E" w:rsidRPr="00BD1AA7">
        <w:rPr>
          <w:rFonts w:hint="cs"/>
          <w:sz w:val="28"/>
          <w:szCs w:val="28"/>
          <w:rtl/>
        </w:rPr>
        <w:t xml:space="preserve"> منقبض گردد و از انقباض نفس و ادراک آن امر ناملایمی را چنانکه دانسته شد روح قلبی میل به باطن نماید</w:t>
      </w:r>
      <w:r w:rsidR="003C4B56">
        <w:rPr>
          <w:rFonts w:hint="cs"/>
          <w:sz w:val="28"/>
          <w:szCs w:val="28"/>
          <w:rtl/>
        </w:rPr>
        <w:t xml:space="preserve"> و لذا</w:t>
      </w:r>
      <w:r w:rsidR="00C4736E" w:rsidRPr="00BD1AA7">
        <w:rPr>
          <w:rFonts w:hint="cs"/>
          <w:sz w:val="28"/>
          <w:szCs w:val="28"/>
          <w:rtl/>
        </w:rPr>
        <w:t xml:space="preserve"> از عروض و استعداد قبول فرح، بر کنار و بعید باشد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C4736E" w:rsidRPr="00BD1AA7">
        <w:rPr>
          <w:rFonts w:hint="cs"/>
          <w:sz w:val="28"/>
          <w:szCs w:val="28"/>
          <w:rtl/>
        </w:rPr>
        <w:t>علیت عدم اعتدال مر مزاج و قوام روح مر عدم استعداد عروض فرح را دانسته شد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C4736E" w:rsidRPr="00BD1AA7">
        <w:rPr>
          <w:rFonts w:hint="cs"/>
          <w:sz w:val="28"/>
          <w:szCs w:val="28"/>
          <w:rtl/>
        </w:rPr>
        <w:t xml:space="preserve">دیگری از اسباب </w:t>
      </w:r>
      <w:r w:rsidR="00552CA8">
        <w:rPr>
          <w:rFonts w:hint="cs"/>
          <w:sz w:val="28"/>
          <w:szCs w:val="28"/>
          <w:rtl/>
        </w:rPr>
        <w:t>مفروضه</w:t>
      </w:r>
      <w:r w:rsidR="00C4736E" w:rsidRPr="00BD1AA7">
        <w:rPr>
          <w:rFonts w:hint="cs"/>
          <w:sz w:val="28"/>
          <w:szCs w:val="28"/>
          <w:rtl/>
        </w:rPr>
        <w:t xml:space="preserve"> قوت، قوت </w:t>
      </w:r>
      <w:r w:rsidR="00552CA8">
        <w:rPr>
          <w:rFonts w:hint="cs"/>
          <w:sz w:val="28"/>
          <w:szCs w:val="28"/>
          <w:rtl/>
        </w:rPr>
        <w:t>قایم</w:t>
      </w:r>
      <w:r w:rsidR="00C4736E" w:rsidRPr="00BD1AA7">
        <w:rPr>
          <w:rFonts w:hint="cs"/>
          <w:sz w:val="28"/>
          <w:szCs w:val="28"/>
          <w:rtl/>
        </w:rPr>
        <w:t xml:space="preserve"> به روح است. چه هرگاه قوت قوی باشد قادر بر تحریک روح به ح</w:t>
      </w:r>
      <w:r w:rsidR="003C4B56">
        <w:rPr>
          <w:rFonts w:hint="cs"/>
          <w:sz w:val="28"/>
          <w:szCs w:val="28"/>
          <w:rtl/>
        </w:rPr>
        <w:t>رکت در فرح باشد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3C4B56">
        <w:rPr>
          <w:rFonts w:hint="cs"/>
          <w:sz w:val="28"/>
          <w:szCs w:val="28"/>
          <w:rtl/>
        </w:rPr>
        <w:t xml:space="preserve">دیگر آنکه قوی بودن قوت، به </w:t>
      </w:r>
      <w:r w:rsidR="00C4736E" w:rsidRPr="00BD1AA7">
        <w:rPr>
          <w:rFonts w:hint="cs"/>
          <w:sz w:val="28"/>
          <w:szCs w:val="28"/>
          <w:rtl/>
        </w:rPr>
        <w:t>جه</w:t>
      </w:r>
      <w:r w:rsidR="003C4B56">
        <w:rPr>
          <w:rFonts w:hint="cs"/>
          <w:sz w:val="28"/>
          <w:szCs w:val="28"/>
          <w:rtl/>
        </w:rPr>
        <w:t>ا</w:t>
      </w:r>
      <w:r w:rsidR="00C4736E" w:rsidRPr="00BD1AA7">
        <w:rPr>
          <w:rFonts w:hint="cs"/>
          <w:sz w:val="28"/>
          <w:szCs w:val="28"/>
          <w:rtl/>
        </w:rPr>
        <w:t>ت</w:t>
      </w:r>
      <w:r w:rsidR="003C4B56">
        <w:rPr>
          <w:rFonts w:hint="cs"/>
          <w:sz w:val="28"/>
          <w:szCs w:val="28"/>
          <w:rtl/>
        </w:rPr>
        <w:t>ی</w:t>
      </w:r>
      <w:r w:rsidR="00C4736E" w:rsidRPr="00BD1AA7">
        <w:rPr>
          <w:rFonts w:hint="cs"/>
          <w:sz w:val="28"/>
          <w:szCs w:val="28"/>
          <w:rtl/>
        </w:rPr>
        <w:t xml:space="preserve"> که در طی ذکر اسباب عامه و غیر آن گذشت موجب استعداد فرح است</w:t>
      </w:r>
      <w:r w:rsidR="003C4B56">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موسوی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باقر،</w:instrText>
      </w:r>
      <w:r w:rsidR="00917FD9">
        <w:rPr>
          <w:sz w:val="28"/>
          <w:szCs w:val="28"/>
          <w:rtl/>
        </w:rPr>
        <w:instrText xml:space="preserve"> </w:instrText>
      </w:r>
      <w:r w:rsidR="00917FD9">
        <w:rPr>
          <w:rFonts w:hint="cs"/>
          <w:sz w:val="28"/>
          <w:szCs w:val="28"/>
          <w:rtl/>
        </w:rPr>
        <w:instrText>داروهای</w:instrText>
      </w:r>
      <w:r w:rsidR="00917FD9">
        <w:rPr>
          <w:sz w:val="28"/>
          <w:szCs w:val="28"/>
          <w:rtl/>
        </w:rPr>
        <w:instrText xml:space="preserve"> </w:instrText>
      </w:r>
      <w:r w:rsidR="00917FD9">
        <w:rPr>
          <w:rFonts w:hint="cs"/>
          <w:sz w:val="28"/>
          <w:szCs w:val="28"/>
          <w:rtl/>
        </w:rPr>
        <w:instrText>قلبی،</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آثار</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مفاخر</w:instrText>
      </w:r>
      <w:r w:rsidR="00917FD9">
        <w:rPr>
          <w:sz w:val="28"/>
          <w:szCs w:val="28"/>
          <w:rtl/>
        </w:rPr>
        <w:instrText xml:space="preserve"> </w:instrText>
      </w:r>
      <w:r w:rsidR="00917FD9">
        <w:rPr>
          <w:rFonts w:hint="cs"/>
          <w:sz w:val="28"/>
          <w:szCs w:val="28"/>
          <w:rtl/>
        </w:rPr>
        <w:instrText>فرهنگی،</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22</w:instrText>
      </w:r>
      <w:r w:rsidR="00917FD9">
        <w:rPr>
          <w:rFonts w:hint="cs"/>
          <w:sz w:val="28"/>
          <w:szCs w:val="28"/>
          <w:rtl/>
        </w:rPr>
        <w:instrText>،</w:instrText>
      </w:r>
      <w:r w:rsidR="00917FD9">
        <w:rPr>
          <w:sz w:val="28"/>
          <w:szCs w:val="28"/>
          <w:rtl/>
        </w:rPr>
        <w:instrText xml:space="preserve"> 23</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139</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265</w:instrText>
      </w:r>
      <w:r w:rsidR="00917FD9">
        <w:rPr>
          <w:rFonts w:hint="cs"/>
          <w:sz w:val="28"/>
          <w:szCs w:val="28"/>
          <w:rtl/>
        </w:rPr>
        <w:instrText>،</w:instrText>
      </w:r>
      <w:r w:rsidR="00917FD9">
        <w:rPr>
          <w:sz w:val="28"/>
          <w:szCs w:val="28"/>
          <w:rtl/>
        </w:rPr>
        <w:instrText xml:space="preserve"> 267</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273</w:instrText>
      </w:r>
      <w:r w:rsidR="00917FD9">
        <w:rPr>
          <w:rFonts w:hint="cs"/>
          <w:sz w:val="28"/>
          <w:szCs w:val="28"/>
          <w:rtl/>
        </w:rPr>
        <w:instrText>،</w:instrText>
      </w:r>
      <w:r w:rsidR="00917FD9">
        <w:rPr>
          <w:sz w:val="28"/>
          <w:szCs w:val="28"/>
          <w:rtl/>
        </w:rPr>
        <w:instrText xml:space="preserve"> 279</w:instrText>
      </w:r>
      <w:r w:rsidR="00917FD9">
        <w:rPr>
          <w:rFonts w:hint="cs"/>
          <w:sz w:val="28"/>
          <w:szCs w:val="28"/>
          <w:rtl/>
        </w:rPr>
        <w:instrText>،</w:instrText>
      </w:r>
      <w:r w:rsidR="00917FD9">
        <w:rPr>
          <w:sz w:val="28"/>
          <w:szCs w:val="28"/>
          <w:rtl/>
        </w:rPr>
        <w:instrText xml:space="preserve"> 311-286.&lt;/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(73)</w:t>
      </w:r>
      <w:r w:rsidR="007F6700">
        <w:rPr>
          <w:sz w:val="28"/>
          <w:szCs w:val="28"/>
          <w:rtl/>
        </w:rPr>
        <w:fldChar w:fldCharType="end"/>
      </w:r>
      <w:r w:rsidR="00A230AB" w:rsidRPr="00D82638">
        <w:rPr>
          <w:rFonts w:hint="cs"/>
          <w:sz w:val="28"/>
          <w:szCs w:val="28"/>
          <w:rtl/>
        </w:rPr>
        <w:t>.</w:t>
      </w:r>
      <w:r w:rsidR="00C4736E" w:rsidRPr="00BD1AA7">
        <w:rPr>
          <w:rFonts w:hint="cs"/>
          <w:sz w:val="28"/>
          <w:szCs w:val="28"/>
          <w:rtl/>
        </w:rPr>
        <w:t xml:space="preserve"> </w:t>
      </w:r>
    </w:p>
    <w:p w:rsidR="00C4736E" w:rsidRPr="00BD1AA7" w:rsidRDefault="00C4736E" w:rsidP="00F7161F">
      <w:pPr>
        <w:tabs>
          <w:tab w:val="left" w:pos="2490"/>
        </w:tabs>
        <w:spacing w:after="0" w:line="240" w:lineRule="auto"/>
        <w:jc w:val="both"/>
        <w:rPr>
          <w:sz w:val="28"/>
          <w:szCs w:val="28"/>
          <w:rtl/>
        </w:rPr>
      </w:pPr>
      <w:r w:rsidRPr="00BD1AA7">
        <w:rPr>
          <w:rFonts w:hint="cs"/>
          <w:sz w:val="28"/>
          <w:szCs w:val="28"/>
          <w:rtl/>
        </w:rPr>
        <w:lastRenderedPageBreak/>
        <w:t xml:space="preserve">و دیگر </w:t>
      </w:r>
      <w:r w:rsidR="00F7161F">
        <w:rPr>
          <w:rFonts w:hint="cs"/>
          <w:sz w:val="28"/>
          <w:szCs w:val="28"/>
          <w:rtl/>
        </w:rPr>
        <w:t>آنکه چون کثرت مقدار روح، علت قوی بودن</w:t>
      </w:r>
      <w:r w:rsidRPr="00BD1AA7">
        <w:rPr>
          <w:rFonts w:hint="cs"/>
          <w:sz w:val="28"/>
          <w:szCs w:val="28"/>
          <w:rtl/>
        </w:rPr>
        <w:t xml:space="preserve"> قوت است چنانکه در طی ذکر اسباب خاصه معده فرح گذشت</w:t>
      </w:r>
      <w:r w:rsidR="00F7161F">
        <w:rPr>
          <w:rFonts w:hint="cs"/>
          <w:sz w:val="28"/>
          <w:szCs w:val="28"/>
          <w:rtl/>
        </w:rPr>
        <w:t>،</w:t>
      </w:r>
      <w:r w:rsidRPr="00BD1AA7">
        <w:rPr>
          <w:rFonts w:hint="cs"/>
          <w:sz w:val="28"/>
          <w:szCs w:val="28"/>
          <w:rtl/>
        </w:rPr>
        <w:t xml:space="preserve"> پس در هنگام قلت مقدار روح، باید که قوت،</w:t>
      </w:r>
      <w:r w:rsidR="00F7161F">
        <w:rPr>
          <w:rFonts w:hint="cs"/>
          <w:sz w:val="28"/>
          <w:szCs w:val="28"/>
          <w:rtl/>
        </w:rPr>
        <w:t xml:space="preserve"> ضعیف گردد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F7161F">
        <w:rPr>
          <w:rFonts w:hint="cs"/>
          <w:sz w:val="28"/>
          <w:szCs w:val="28"/>
          <w:rtl/>
        </w:rPr>
        <w:t>چون گفته شد که قوی بودن</w:t>
      </w:r>
      <w:r w:rsidRPr="00BD1AA7">
        <w:rPr>
          <w:rFonts w:hint="cs"/>
          <w:sz w:val="28"/>
          <w:szCs w:val="28"/>
          <w:rtl/>
        </w:rPr>
        <w:t xml:space="preserve"> قوت به اعتبار اقتضای آن کثرت تولد روح و حفظ روح از تحلیل و اعتدال قوام و مزاج روح را</w:t>
      </w:r>
      <w:r w:rsidR="00F7161F">
        <w:rPr>
          <w:rFonts w:hint="cs"/>
          <w:sz w:val="28"/>
          <w:szCs w:val="28"/>
          <w:rtl/>
        </w:rPr>
        <w:t>،</w:t>
      </w:r>
      <w:r w:rsidRPr="00BD1AA7">
        <w:rPr>
          <w:rFonts w:hint="cs"/>
          <w:sz w:val="28"/>
          <w:szCs w:val="28"/>
          <w:rtl/>
        </w:rPr>
        <w:t xml:space="preserve"> علت استعداد عروض فرح است. پس ضعف قوت نیز به اضداد جهات و امور مذکوره که آن عدم حفظ روح از تحلیل و قلت تولد روح و عدم اعتدال قوام و مزاج روح است</w:t>
      </w:r>
      <w:r w:rsidR="00F7161F">
        <w:rPr>
          <w:rFonts w:hint="cs"/>
          <w:sz w:val="28"/>
          <w:szCs w:val="28"/>
          <w:rtl/>
        </w:rPr>
        <w:t>،</w:t>
      </w:r>
      <w:r w:rsidRPr="00BD1AA7">
        <w:rPr>
          <w:rFonts w:hint="cs"/>
          <w:sz w:val="28"/>
          <w:szCs w:val="28"/>
          <w:rtl/>
        </w:rPr>
        <w:t xml:space="preserve"> باید که علت معده غم باشد</w:t>
      </w:r>
      <w:r w:rsidR="00F7161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موسوی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باقر،</w:instrText>
      </w:r>
      <w:r w:rsidR="00917FD9">
        <w:rPr>
          <w:sz w:val="28"/>
          <w:szCs w:val="28"/>
          <w:rtl/>
        </w:rPr>
        <w:instrText xml:space="preserve"> </w:instrText>
      </w:r>
      <w:r w:rsidR="00917FD9">
        <w:rPr>
          <w:rFonts w:hint="cs"/>
          <w:sz w:val="28"/>
          <w:szCs w:val="28"/>
          <w:rtl/>
        </w:rPr>
        <w:instrText>داروهای</w:instrText>
      </w:r>
      <w:r w:rsidR="00917FD9">
        <w:rPr>
          <w:sz w:val="28"/>
          <w:szCs w:val="28"/>
          <w:rtl/>
        </w:rPr>
        <w:instrText xml:space="preserve"> </w:instrText>
      </w:r>
      <w:r w:rsidR="00917FD9">
        <w:rPr>
          <w:rFonts w:hint="cs"/>
          <w:sz w:val="28"/>
          <w:szCs w:val="28"/>
          <w:rtl/>
        </w:rPr>
        <w:instrText>قلبی،</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آثار</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مفاخر</w:instrText>
      </w:r>
      <w:r w:rsidR="00917FD9">
        <w:rPr>
          <w:sz w:val="28"/>
          <w:szCs w:val="28"/>
          <w:rtl/>
        </w:rPr>
        <w:instrText xml:space="preserve"> </w:instrText>
      </w:r>
      <w:r w:rsidR="00917FD9">
        <w:rPr>
          <w:rFonts w:hint="cs"/>
          <w:sz w:val="28"/>
          <w:szCs w:val="28"/>
          <w:rtl/>
        </w:rPr>
        <w:instrText>فرهنگی،</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22</w:instrText>
      </w:r>
      <w:r w:rsidR="00917FD9">
        <w:rPr>
          <w:rFonts w:hint="cs"/>
          <w:sz w:val="28"/>
          <w:szCs w:val="28"/>
          <w:rtl/>
        </w:rPr>
        <w:instrText>،</w:instrText>
      </w:r>
      <w:r w:rsidR="00917FD9">
        <w:rPr>
          <w:sz w:val="28"/>
          <w:szCs w:val="28"/>
          <w:rtl/>
        </w:rPr>
        <w:instrText xml:space="preserve"> 23</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139</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265</w:instrText>
      </w:r>
      <w:r w:rsidR="00917FD9">
        <w:rPr>
          <w:rFonts w:hint="cs"/>
          <w:sz w:val="28"/>
          <w:szCs w:val="28"/>
          <w:rtl/>
        </w:rPr>
        <w:instrText>،</w:instrText>
      </w:r>
      <w:r w:rsidR="00917FD9">
        <w:rPr>
          <w:sz w:val="28"/>
          <w:szCs w:val="28"/>
          <w:rtl/>
        </w:rPr>
        <w:instrText xml:space="preserve"> 267</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273</w:instrText>
      </w:r>
      <w:r w:rsidR="00917FD9">
        <w:rPr>
          <w:rFonts w:hint="cs"/>
          <w:sz w:val="28"/>
          <w:szCs w:val="28"/>
          <w:rtl/>
        </w:rPr>
        <w:instrText>،</w:instrText>
      </w:r>
      <w:r w:rsidR="00917FD9">
        <w:rPr>
          <w:sz w:val="28"/>
          <w:szCs w:val="28"/>
          <w:rtl/>
        </w:rPr>
        <w:instrText xml:space="preserve"> 279</w:instrText>
      </w:r>
      <w:r w:rsidR="00917FD9">
        <w:rPr>
          <w:rFonts w:hint="cs"/>
          <w:sz w:val="28"/>
          <w:szCs w:val="28"/>
          <w:rtl/>
        </w:rPr>
        <w:instrText>،</w:instrText>
      </w:r>
      <w:r w:rsidR="00917FD9">
        <w:rPr>
          <w:sz w:val="28"/>
          <w:szCs w:val="28"/>
          <w:rtl/>
        </w:rPr>
        <w:instrText xml:space="preserve"> 311-286.&lt;/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(73)</w:t>
      </w:r>
      <w:r w:rsidR="007F6700">
        <w:rPr>
          <w:sz w:val="28"/>
          <w:szCs w:val="28"/>
          <w:rtl/>
        </w:rPr>
        <w:fldChar w:fldCharType="end"/>
      </w:r>
      <w:r w:rsidR="00A230AB" w:rsidRPr="00D82638">
        <w:rPr>
          <w:rFonts w:hint="cs"/>
          <w:sz w:val="28"/>
          <w:szCs w:val="28"/>
          <w:rtl/>
        </w:rPr>
        <w:t>.</w:t>
      </w:r>
    </w:p>
    <w:p w:rsidR="00DB437A" w:rsidRDefault="00DB437A" w:rsidP="007C61C2">
      <w:pPr>
        <w:jc w:val="center"/>
        <w:rPr>
          <w:sz w:val="28"/>
          <w:szCs w:val="28"/>
          <w:rtl/>
        </w:rPr>
      </w:pPr>
    </w:p>
    <w:p w:rsidR="00DB437A" w:rsidRPr="00C20D13" w:rsidRDefault="00E25C24" w:rsidP="003230CA">
      <w:pPr>
        <w:pStyle w:val="Heading1"/>
        <w:rPr>
          <w:rtl/>
        </w:rPr>
      </w:pPr>
      <w:bookmarkStart w:id="27" w:name="هم"/>
      <w:r>
        <w:rPr>
          <w:rFonts w:hint="cs"/>
          <w:rtl/>
        </w:rPr>
        <w:t>«</w:t>
      </w:r>
      <w:r w:rsidR="00DB437A" w:rsidRPr="00C20D13">
        <w:rPr>
          <w:rFonts w:hint="cs"/>
          <w:rtl/>
        </w:rPr>
        <w:t>هم</w:t>
      </w:r>
      <w:r>
        <w:rPr>
          <w:rFonts w:hint="cs"/>
          <w:rtl/>
        </w:rPr>
        <w:t>»</w:t>
      </w:r>
    </w:p>
    <w:p w:rsidR="00887DC5" w:rsidRPr="00C20D13" w:rsidRDefault="00887DC5" w:rsidP="003230CA">
      <w:pPr>
        <w:pStyle w:val="Heading2"/>
        <w:rPr>
          <w:rtl/>
        </w:rPr>
      </w:pPr>
      <w:r w:rsidRPr="00C20D13">
        <w:rPr>
          <w:rFonts w:hint="cs"/>
          <w:rtl/>
        </w:rPr>
        <w:t xml:space="preserve">تعریف </w:t>
      </w:r>
      <w:r w:rsidR="00E25C24">
        <w:rPr>
          <w:rFonts w:hint="cs"/>
          <w:rtl/>
        </w:rPr>
        <w:t>«</w:t>
      </w:r>
      <w:r w:rsidRPr="00C20D13">
        <w:rPr>
          <w:rFonts w:hint="cs"/>
          <w:rtl/>
        </w:rPr>
        <w:t>هم</w:t>
      </w:r>
      <w:r w:rsidR="00E25C24">
        <w:rPr>
          <w:rFonts w:hint="cs"/>
          <w:rtl/>
        </w:rPr>
        <w:t>»</w:t>
      </w:r>
    </w:p>
    <w:bookmarkEnd w:id="27"/>
    <w:p w:rsidR="00AE0F81" w:rsidRPr="00C20D13" w:rsidRDefault="00C20D13" w:rsidP="00F91300">
      <w:pPr>
        <w:pStyle w:val="Heading3"/>
        <w:rPr>
          <w:rtl/>
        </w:rPr>
      </w:pPr>
      <w:r w:rsidRPr="00C20D13">
        <w:rPr>
          <w:rFonts w:hint="cs"/>
          <w:rtl/>
        </w:rPr>
        <w:t>اقوال حکما</w:t>
      </w:r>
    </w:p>
    <w:p w:rsidR="00A81949" w:rsidRPr="00B806F7" w:rsidRDefault="00A81949" w:rsidP="000145D5">
      <w:pPr>
        <w:spacing w:after="0" w:line="240" w:lineRule="auto"/>
        <w:jc w:val="both"/>
        <w:rPr>
          <w:rFonts w:cs="B Mitra"/>
          <w:sz w:val="24"/>
          <w:szCs w:val="24"/>
          <w:rtl/>
        </w:rPr>
      </w:pPr>
    </w:p>
    <w:p w:rsidR="00A81949" w:rsidRPr="00BB5164" w:rsidRDefault="00EA5261" w:rsidP="0098668F">
      <w:pPr>
        <w:spacing w:after="0" w:line="240" w:lineRule="auto"/>
        <w:jc w:val="both"/>
        <w:rPr>
          <w:sz w:val="28"/>
          <w:szCs w:val="28"/>
          <w:rtl/>
        </w:rPr>
      </w:pPr>
      <w:r>
        <w:rPr>
          <w:rFonts w:hint="cs"/>
          <w:sz w:val="28"/>
          <w:szCs w:val="28"/>
          <w:rtl/>
        </w:rPr>
        <w:t xml:space="preserve">ارزانی در تعریف </w:t>
      </w:r>
      <w:r w:rsidR="004406EE">
        <w:rPr>
          <w:rFonts w:hint="cs"/>
          <w:sz w:val="28"/>
          <w:szCs w:val="28"/>
          <w:rtl/>
        </w:rPr>
        <w:t>«</w:t>
      </w:r>
      <w:r>
        <w:rPr>
          <w:rFonts w:hint="cs"/>
          <w:sz w:val="28"/>
          <w:szCs w:val="28"/>
          <w:rtl/>
        </w:rPr>
        <w:t>هم</w:t>
      </w:r>
      <w:r w:rsidR="004406EE">
        <w:rPr>
          <w:rFonts w:hint="cs"/>
          <w:sz w:val="28"/>
          <w:szCs w:val="28"/>
          <w:rtl/>
        </w:rPr>
        <w:t>»</w:t>
      </w:r>
      <w:r>
        <w:rPr>
          <w:rFonts w:hint="cs"/>
          <w:sz w:val="28"/>
          <w:szCs w:val="28"/>
          <w:rtl/>
        </w:rPr>
        <w:t xml:space="preserve"> گوید</w:t>
      </w:r>
      <w:r w:rsidR="00F7161F">
        <w:rPr>
          <w:rFonts w:hint="cs"/>
          <w:sz w:val="28"/>
          <w:szCs w:val="28"/>
          <w:rtl/>
        </w:rPr>
        <w:t>:</w:t>
      </w:r>
      <w:r>
        <w:rPr>
          <w:rFonts w:hint="cs"/>
          <w:sz w:val="28"/>
          <w:szCs w:val="28"/>
          <w:rtl/>
        </w:rPr>
        <w:t xml:space="preserve"> </w:t>
      </w:r>
      <w:r w:rsidR="00A81949" w:rsidRPr="00BB5164">
        <w:rPr>
          <w:rFonts w:hint="cs"/>
          <w:sz w:val="28"/>
          <w:szCs w:val="28"/>
          <w:rtl/>
        </w:rPr>
        <w:t xml:space="preserve">و </w:t>
      </w:r>
      <w:r w:rsidR="004406EE">
        <w:rPr>
          <w:rFonts w:hint="cs"/>
          <w:sz w:val="28"/>
          <w:szCs w:val="28"/>
          <w:rtl/>
        </w:rPr>
        <w:t>«</w:t>
      </w:r>
      <w:r w:rsidR="00A81949" w:rsidRPr="00BB5164">
        <w:rPr>
          <w:rFonts w:hint="cs"/>
          <w:sz w:val="28"/>
          <w:szCs w:val="28"/>
          <w:rtl/>
        </w:rPr>
        <w:t>هم</w:t>
      </w:r>
      <w:r w:rsidR="004406EE">
        <w:rPr>
          <w:rFonts w:hint="cs"/>
          <w:sz w:val="28"/>
          <w:szCs w:val="28"/>
          <w:rtl/>
        </w:rPr>
        <w:t>»</w:t>
      </w:r>
      <w:r w:rsidR="00A81949" w:rsidRPr="00BB5164">
        <w:rPr>
          <w:rFonts w:hint="cs"/>
          <w:sz w:val="28"/>
          <w:szCs w:val="28"/>
          <w:rtl/>
        </w:rPr>
        <w:t xml:space="preserve"> کیفیتی نفسانی</w:t>
      </w:r>
      <w:r w:rsidR="00BB5164">
        <w:rPr>
          <w:rFonts w:hint="cs"/>
          <w:sz w:val="28"/>
          <w:szCs w:val="28"/>
          <w:rtl/>
        </w:rPr>
        <w:t xml:space="preserve"> ا</w:t>
      </w:r>
      <w:r w:rsidR="00A81949" w:rsidRPr="00BB5164">
        <w:rPr>
          <w:rFonts w:hint="cs"/>
          <w:sz w:val="28"/>
          <w:szCs w:val="28"/>
          <w:rtl/>
        </w:rPr>
        <w:t>ست که</w:t>
      </w:r>
      <w:r w:rsidR="00A81949" w:rsidRPr="00BB5164">
        <w:rPr>
          <w:sz w:val="28"/>
          <w:szCs w:val="28"/>
        </w:rPr>
        <w:t xml:space="preserve"> </w:t>
      </w:r>
      <w:r w:rsidR="00A81949" w:rsidRPr="00BB5164">
        <w:rPr>
          <w:rFonts w:hint="cs"/>
          <w:sz w:val="28"/>
          <w:szCs w:val="28"/>
          <w:rtl/>
        </w:rPr>
        <w:t>به تبع او روح و حرارت</w:t>
      </w:r>
      <w:r w:rsidR="00BB5164">
        <w:rPr>
          <w:rFonts w:hint="cs"/>
          <w:sz w:val="28"/>
          <w:szCs w:val="28"/>
          <w:rtl/>
        </w:rPr>
        <w:t xml:space="preserve"> غ</w:t>
      </w:r>
      <w:r w:rsidR="00F7161F">
        <w:rPr>
          <w:rFonts w:hint="cs"/>
          <w:sz w:val="28"/>
          <w:szCs w:val="28"/>
          <w:rtl/>
        </w:rPr>
        <w:t xml:space="preserve">ریزی به داخل و  خارج بدن حرکت </w:t>
      </w:r>
      <w:r w:rsidR="00552CA8">
        <w:rPr>
          <w:rFonts w:hint="cs"/>
          <w:sz w:val="28"/>
          <w:szCs w:val="28"/>
          <w:rtl/>
        </w:rPr>
        <w:t>می‌کند</w:t>
      </w:r>
      <w:r w:rsidR="00BB5164">
        <w:rPr>
          <w:rFonts w:hint="cs"/>
          <w:sz w:val="28"/>
          <w:szCs w:val="28"/>
          <w:rtl/>
        </w:rPr>
        <w:t>،</w:t>
      </w:r>
      <w:r w:rsidR="00F7161F">
        <w:rPr>
          <w:rFonts w:hint="cs"/>
          <w:sz w:val="28"/>
          <w:szCs w:val="28"/>
          <w:rtl/>
        </w:rPr>
        <w:t xml:space="preserve"> بن</w:t>
      </w:r>
      <w:r w:rsidR="00552CA8">
        <w:rPr>
          <w:rFonts w:hint="cs"/>
          <w:sz w:val="28"/>
          <w:szCs w:val="28"/>
          <w:rtl/>
        </w:rPr>
        <w:t>ا</w:t>
      </w:r>
      <w:r w:rsidR="00552CA8">
        <w:rPr>
          <w:sz w:val="28"/>
          <w:szCs w:val="28"/>
          <w:rtl/>
        </w:rPr>
        <w:t xml:space="preserve"> </w:t>
      </w:r>
      <w:r w:rsidR="00A81949" w:rsidRPr="00BB5164">
        <w:rPr>
          <w:rFonts w:hint="cs"/>
          <w:sz w:val="28"/>
          <w:szCs w:val="28"/>
          <w:rtl/>
        </w:rPr>
        <w:t>بر حدوث امری که خیر از او متوقع بود مع انتظار شر</w:t>
      </w:r>
      <w:r w:rsidR="00F7161F">
        <w:rPr>
          <w:rFonts w:hint="cs"/>
          <w:sz w:val="28"/>
          <w:szCs w:val="28"/>
          <w:rtl/>
        </w:rPr>
        <w:t>.</w:t>
      </w:r>
      <w:r w:rsidR="00A81949" w:rsidRPr="00BB5164">
        <w:rPr>
          <w:rFonts w:hint="cs"/>
          <w:sz w:val="28"/>
          <w:szCs w:val="28"/>
          <w:rtl/>
        </w:rPr>
        <w:t xml:space="preserve"> پس </w:t>
      </w:r>
      <w:r w:rsidR="004406EE">
        <w:rPr>
          <w:rFonts w:hint="cs"/>
          <w:sz w:val="28"/>
          <w:szCs w:val="28"/>
          <w:rtl/>
        </w:rPr>
        <w:t>«</w:t>
      </w:r>
      <w:r w:rsidR="00A81949" w:rsidRPr="00BB5164">
        <w:rPr>
          <w:rFonts w:hint="cs"/>
          <w:sz w:val="28"/>
          <w:szCs w:val="28"/>
          <w:rtl/>
        </w:rPr>
        <w:t>هم</w:t>
      </w:r>
      <w:r w:rsidR="004406EE">
        <w:rPr>
          <w:rFonts w:hint="cs"/>
          <w:sz w:val="28"/>
          <w:szCs w:val="28"/>
          <w:rtl/>
        </w:rPr>
        <w:t>»</w:t>
      </w:r>
      <w:r w:rsidR="00A81949" w:rsidRPr="00BB5164">
        <w:rPr>
          <w:rFonts w:hint="cs"/>
          <w:sz w:val="28"/>
          <w:szCs w:val="28"/>
          <w:rtl/>
        </w:rPr>
        <w:t xml:space="preserve"> مرکب باشد از رجا و خوف و هر</w:t>
      </w:r>
      <w:r w:rsidR="0098668F">
        <w:rPr>
          <w:rFonts w:hint="cs"/>
          <w:sz w:val="28"/>
          <w:szCs w:val="28"/>
          <w:rtl/>
        </w:rPr>
        <w:t xml:space="preserve"> </w:t>
      </w:r>
      <w:r w:rsidR="00A81949" w:rsidRPr="00BB5164">
        <w:rPr>
          <w:rFonts w:hint="cs"/>
          <w:sz w:val="28"/>
          <w:szCs w:val="28"/>
          <w:rtl/>
        </w:rPr>
        <w:t>کدام که غلبه کند بر فکر، نفس به جانب آن</w:t>
      </w:r>
      <w:r w:rsidR="0098668F" w:rsidRPr="0098668F">
        <w:rPr>
          <w:rFonts w:hint="cs"/>
          <w:sz w:val="28"/>
          <w:szCs w:val="28"/>
          <w:rtl/>
        </w:rPr>
        <w:t xml:space="preserve"> </w:t>
      </w:r>
      <w:r w:rsidR="0098668F">
        <w:rPr>
          <w:rFonts w:hint="cs"/>
          <w:sz w:val="28"/>
          <w:szCs w:val="28"/>
          <w:rtl/>
        </w:rPr>
        <w:t xml:space="preserve">حرکت </w:t>
      </w:r>
      <w:r w:rsidR="00552CA8">
        <w:rPr>
          <w:rFonts w:hint="cs"/>
          <w:sz w:val="28"/>
          <w:szCs w:val="28"/>
          <w:rtl/>
        </w:rPr>
        <w:t>می‌نماید</w:t>
      </w:r>
      <w:r w:rsidR="0098668F">
        <w:rPr>
          <w:rFonts w:hint="cs"/>
          <w:sz w:val="28"/>
          <w:szCs w:val="28"/>
          <w:rtl/>
        </w:rPr>
        <w:t xml:space="preserve">. </w:t>
      </w:r>
      <w:r w:rsidR="00A81949" w:rsidRPr="00BB5164">
        <w:rPr>
          <w:rFonts w:hint="cs"/>
          <w:sz w:val="28"/>
          <w:szCs w:val="28"/>
          <w:rtl/>
        </w:rPr>
        <w:t xml:space="preserve">اگر جهت وقوع خیر غالب شد </w:t>
      </w:r>
      <w:r w:rsidR="0098668F" w:rsidRPr="00BB5164">
        <w:rPr>
          <w:rFonts w:hint="cs"/>
          <w:sz w:val="28"/>
          <w:szCs w:val="28"/>
          <w:rtl/>
        </w:rPr>
        <w:t xml:space="preserve">به خارج </w:t>
      </w:r>
      <w:r w:rsidR="00A81949" w:rsidRPr="00BB5164">
        <w:rPr>
          <w:rFonts w:hint="cs"/>
          <w:sz w:val="28"/>
          <w:szCs w:val="28"/>
          <w:rtl/>
        </w:rPr>
        <w:t xml:space="preserve">حرکت </w:t>
      </w:r>
      <w:r w:rsidR="00552CA8">
        <w:rPr>
          <w:rFonts w:hint="cs"/>
          <w:sz w:val="28"/>
          <w:szCs w:val="28"/>
          <w:rtl/>
        </w:rPr>
        <w:t>می‌کند</w:t>
      </w:r>
      <w:r w:rsidR="00A81949" w:rsidRPr="00BB5164">
        <w:rPr>
          <w:rFonts w:hint="cs"/>
          <w:sz w:val="28"/>
          <w:szCs w:val="28"/>
          <w:rtl/>
        </w:rPr>
        <w:t xml:space="preserve"> و اگر جهت شر غالب شد </w:t>
      </w:r>
      <w:r w:rsidR="0098668F" w:rsidRPr="00BB5164">
        <w:rPr>
          <w:rFonts w:hint="cs"/>
          <w:sz w:val="28"/>
          <w:szCs w:val="28"/>
          <w:rtl/>
        </w:rPr>
        <w:t xml:space="preserve">به داخل </w:t>
      </w:r>
      <w:r w:rsidR="00A81949" w:rsidRPr="00BB5164">
        <w:rPr>
          <w:rFonts w:hint="cs"/>
          <w:sz w:val="28"/>
          <w:szCs w:val="28"/>
          <w:rtl/>
        </w:rPr>
        <w:t xml:space="preserve">حرکت </w:t>
      </w:r>
      <w:r w:rsidR="00552CA8">
        <w:rPr>
          <w:rFonts w:hint="cs"/>
          <w:sz w:val="28"/>
          <w:szCs w:val="28"/>
          <w:rtl/>
        </w:rPr>
        <w:t>می‌کند</w:t>
      </w:r>
      <w:r w:rsidR="00A81949" w:rsidRPr="00BB5164">
        <w:rPr>
          <w:rFonts w:hint="cs"/>
          <w:sz w:val="28"/>
          <w:szCs w:val="28"/>
          <w:rtl/>
        </w:rPr>
        <w:t xml:space="preserve"> </w:t>
      </w:r>
      <w:r w:rsidR="004406EE">
        <w:rPr>
          <w:rFonts w:hint="cs"/>
          <w:sz w:val="28"/>
          <w:szCs w:val="28"/>
          <w:rtl/>
        </w:rPr>
        <w:t>،</w:t>
      </w:r>
      <w:r w:rsidR="00A81949" w:rsidRPr="00BB5164">
        <w:rPr>
          <w:rFonts w:hint="cs"/>
          <w:sz w:val="28"/>
          <w:szCs w:val="28"/>
          <w:rtl/>
        </w:rPr>
        <w:t xml:space="preserve"> لهذا </w:t>
      </w:r>
      <w:r w:rsidR="00552CA8">
        <w:rPr>
          <w:rFonts w:hint="cs"/>
          <w:sz w:val="28"/>
          <w:szCs w:val="28"/>
          <w:rtl/>
        </w:rPr>
        <w:t>گفته‌اند</w:t>
      </w:r>
      <w:r w:rsidR="00A81949" w:rsidRPr="00BB5164">
        <w:rPr>
          <w:rFonts w:hint="cs"/>
          <w:sz w:val="28"/>
          <w:szCs w:val="28"/>
          <w:rtl/>
        </w:rPr>
        <w:t xml:space="preserve"> که </w:t>
      </w:r>
      <w:r w:rsidR="004406EE">
        <w:rPr>
          <w:rFonts w:hint="cs"/>
          <w:sz w:val="28"/>
          <w:szCs w:val="28"/>
          <w:rtl/>
        </w:rPr>
        <w:t>«</w:t>
      </w:r>
      <w:r w:rsidR="00A81949" w:rsidRPr="00BB5164">
        <w:rPr>
          <w:rFonts w:hint="cs"/>
          <w:sz w:val="28"/>
          <w:szCs w:val="28"/>
          <w:rtl/>
        </w:rPr>
        <w:t>هم</w:t>
      </w:r>
      <w:r w:rsidR="004406EE">
        <w:rPr>
          <w:rFonts w:hint="cs"/>
          <w:sz w:val="28"/>
          <w:szCs w:val="28"/>
          <w:rtl/>
        </w:rPr>
        <w:t>»</w:t>
      </w:r>
      <w:r w:rsidR="00A81949" w:rsidRPr="00BB5164">
        <w:rPr>
          <w:rFonts w:hint="cs"/>
          <w:sz w:val="28"/>
          <w:szCs w:val="28"/>
          <w:rtl/>
        </w:rPr>
        <w:t xml:space="preserve">  یعنی اهتمام به چیزی</w:t>
      </w:r>
      <w:r w:rsidR="00BB5164">
        <w:rPr>
          <w:rFonts w:hint="cs"/>
          <w:sz w:val="28"/>
          <w:szCs w:val="28"/>
          <w:rtl/>
        </w:rPr>
        <w:t xml:space="preserve"> و</w:t>
      </w:r>
      <w:r w:rsidR="00A81949" w:rsidRPr="00BB5164">
        <w:rPr>
          <w:rFonts w:hint="cs"/>
          <w:sz w:val="28"/>
          <w:szCs w:val="28"/>
          <w:rtl/>
        </w:rPr>
        <w:t xml:space="preserve"> </w:t>
      </w:r>
      <w:r w:rsidR="004406EE">
        <w:rPr>
          <w:rFonts w:hint="cs"/>
          <w:sz w:val="28"/>
          <w:szCs w:val="28"/>
          <w:rtl/>
        </w:rPr>
        <w:t xml:space="preserve">آن نوعی </w:t>
      </w:r>
      <w:r w:rsidR="00A81949" w:rsidRPr="00BB5164">
        <w:rPr>
          <w:rFonts w:hint="cs"/>
          <w:sz w:val="28"/>
          <w:szCs w:val="28"/>
          <w:rtl/>
        </w:rPr>
        <w:t>جهاد فکری</w:t>
      </w:r>
      <w:r w:rsidR="00BB5164">
        <w:rPr>
          <w:rFonts w:hint="cs"/>
          <w:sz w:val="28"/>
          <w:szCs w:val="28"/>
          <w:rtl/>
        </w:rPr>
        <w:t xml:space="preserve"> ا</w:t>
      </w:r>
      <w:r w:rsidR="00A81949" w:rsidRPr="00BB5164">
        <w:rPr>
          <w:rFonts w:hint="cs"/>
          <w:sz w:val="28"/>
          <w:szCs w:val="28"/>
          <w:rtl/>
        </w:rPr>
        <w:t>ست</w:t>
      </w:r>
      <w:r w:rsidR="00A230AB">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&lt;EndNote&gt;&lt;Cite&gt;&lt;RecNum&gt;262&lt;/RecNum&gt;&lt;record&gt;&lt;rec-number&gt;262&lt;/rec-number&gt;&lt;foreign-keys&gt;&lt;key app="EN" db-id="eezwrppszv0fxxeesz85taru5wpx2pzezevw"&gt;262&lt;/key&gt;&lt;/foreign-keys&gt;&lt;ref-type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ارزانی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اکبر،</w:instrText>
      </w:r>
      <w:r w:rsidR="00917FD9">
        <w:rPr>
          <w:sz w:val="28"/>
          <w:szCs w:val="28"/>
          <w:rtl/>
        </w:rPr>
        <w:instrText xml:space="preserve"> </w:instrText>
      </w:r>
      <w:r w:rsidR="00917FD9">
        <w:rPr>
          <w:rFonts w:hint="cs"/>
          <w:sz w:val="28"/>
          <w:szCs w:val="28"/>
          <w:rtl/>
        </w:rPr>
        <w:instrText>مفرح</w:instrText>
      </w:r>
      <w:r w:rsidR="00917FD9">
        <w:rPr>
          <w:sz w:val="28"/>
          <w:szCs w:val="28"/>
          <w:rtl/>
        </w:rPr>
        <w:instrText xml:space="preserve"> </w:instrText>
      </w:r>
      <w:r w:rsidR="00917FD9">
        <w:rPr>
          <w:rFonts w:hint="cs"/>
          <w:sz w:val="28"/>
          <w:szCs w:val="28"/>
          <w:rtl/>
        </w:rPr>
        <w:instrText>القلوب،</w:instrText>
      </w:r>
      <w:r w:rsidR="00917FD9">
        <w:rPr>
          <w:sz w:val="28"/>
          <w:szCs w:val="28"/>
          <w:rtl/>
        </w:rPr>
        <w:instrText xml:space="preserve"> </w:instrText>
      </w:r>
      <w:r w:rsidR="00917FD9">
        <w:rPr>
          <w:rFonts w:hint="cs"/>
          <w:sz w:val="28"/>
          <w:szCs w:val="28"/>
          <w:rtl/>
        </w:rPr>
        <w:instrText>مطبعه</w:instrText>
      </w:r>
      <w:r w:rsidR="00917FD9">
        <w:rPr>
          <w:sz w:val="28"/>
          <w:szCs w:val="28"/>
          <w:rtl/>
        </w:rPr>
        <w:instrText xml:space="preserve"> </w:instrText>
      </w:r>
      <w:r w:rsidR="00917FD9">
        <w:rPr>
          <w:rFonts w:hint="cs"/>
          <w:sz w:val="28"/>
          <w:szCs w:val="28"/>
          <w:rtl/>
        </w:rPr>
        <w:instrText>سلیم</w:instrText>
      </w:r>
      <w:r w:rsidR="00917FD9">
        <w:rPr>
          <w:sz w:val="28"/>
          <w:szCs w:val="28"/>
          <w:rtl/>
        </w:rPr>
        <w:instrText xml:space="preserve"> </w:instrText>
      </w:r>
      <w:r w:rsidR="00917FD9">
        <w:rPr>
          <w:rFonts w:hint="cs"/>
          <w:sz w:val="28"/>
          <w:szCs w:val="28"/>
          <w:rtl/>
        </w:rPr>
        <w:instrText>لاهور،</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بی</w:instrText>
      </w:r>
      <w:r w:rsidR="00917FD9">
        <w:rPr>
          <w:sz w:val="28"/>
          <w:szCs w:val="28"/>
          <w:rtl/>
        </w:rPr>
        <w:instrText xml:space="preserve"> </w:instrText>
      </w:r>
      <w:r w:rsidR="00917FD9">
        <w:rPr>
          <w:rFonts w:hint="cs"/>
          <w:sz w:val="28"/>
          <w:szCs w:val="28"/>
          <w:rtl/>
        </w:rPr>
        <w:instrText>تا،</w:instrText>
      </w:r>
      <w:r w:rsidR="00917FD9">
        <w:rPr>
          <w:sz w:val="28"/>
          <w:szCs w:val="28"/>
          <w:rtl/>
        </w:rPr>
        <w:instrText xml:space="preserve"> 1333 </w:instrText>
      </w:r>
      <w:r w:rsidR="00917FD9">
        <w:rPr>
          <w:rFonts w:hint="cs"/>
          <w:sz w:val="28"/>
          <w:szCs w:val="28"/>
          <w:rtl/>
        </w:rPr>
        <w:instrText>هـ</w:instrText>
      </w:r>
      <w:r w:rsidR="00917FD9">
        <w:rPr>
          <w:sz w:val="28"/>
          <w:szCs w:val="28"/>
          <w:rtl/>
        </w:rPr>
        <w:instrText>.</w:instrText>
      </w:r>
      <w:r w:rsidR="00917FD9">
        <w:rPr>
          <w:rFonts w:hint="cs"/>
          <w:sz w:val="28"/>
          <w:szCs w:val="28"/>
          <w:rtl/>
        </w:rPr>
        <w:instrText>ق</w:instrText>
      </w:r>
      <w:r w:rsidR="00917FD9">
        <w:rPr>
          <w:sz w:val="28"/>
          <w:szCs w:val="28"/>
          <w:rtl/>
        </w:rPr>
        <w:instrText xml:space="preserve">. </w:instrText>
      </w:r>
      <w:r w:rsidR="00917FD9">
        <w:rPr>
          <w:rFonts w:hint="cs"/>
          <w:sz w:val="28"/>
          <w:szCs w:val="28"/>
          <w:rtl/>
        </w:rPr>
        <w:instrText>ص</w:instrText>
      </w:r>
      <w:r w:rsidR="00917FD9">
        <w:rPr>
          <w:sz w:val="28"/>
          <w:szCs w:val="28"/>
          <w:rtl/>
        </w:rPr>
        <w:instrText>177-173&lt;/</w:instrText>
      </w:r>
      <w:r w:rsidR="00917FD9">
        <w:rPr>
          <w:sz w:val="28"/>
          <w:szCs w:val="28"/>
        </w:rPr>
        <w:instrText>style&gt;&lt;style face="normal" font="default" size="100%"&gt;.&lt;/style&gt;&lt;/title&gt;&lt;/titles&gt;&lt;dates&gt;&lt;/dates</w:instrText>
      </w:r>
      <w:r w:rsidR="00917FD9">
        <w:rPr>
          <w:sz w:val="28"/>
          <w:szCs w:val="28"/>
          <w:rtl/>
        </w:rPr>
        <w:instrText>&gt;&lt;</w:instrText>
      </w:r>
      <w:r w:rsidR="00917FD9">
        <w:rPr>
          <w:sz w:val="28"/>
          <w:szCs w:val="28"/>
        </w:rPr>
        <w:instrTex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(82)</w:t>
      </w:r>
      <w:r w:rsidR="007F6700">
        <w:rPr>
          <w:sz w:val="28"/>
          <w:szCs w:val="28"/>
          <w:rtl/>
        </w:rPr>
        <w:fldChar w:fldCharType="end"/>
      </w:r>
      <w:r w:rsidR="00BB5164">
        <w:rPr>
          <w:rFonts w:hint="cs"/>
          <w:sz w:val="28"/>
          <w:szCs w:val="28"/>
          <w:rtl/>
        </w:rPr>
        <w:t>.</w:t>
      </w:r>
      <w:r w:rsidR="00A81949" w:rsidRPr="00BB5164">
        <w:rPr>
          <w:rFonts w:hint="cs"/>
          <w:sz w:val="28"/>
          <w:szCs w:val="28"/>
          <w:rtl/>
        </w:rPr>
        <w:t xml:space="preserve"> </w:t>
      </w:r>
    </w:p>
    <w:p w:rsidR="00B66D48" w:rsidRPr="00E730E1" w:rsidRDefault="00EA5261" w:rsidP="004406EE">
      <w:pPr>
        <w:spacing w:after="0" w:line="240" w:lineRule="auto"/>
        <w:jc w:val="both"/>
        <w:rPr>
          <w:sz w:val="28"/>
          <w:szCs w:val="28"/>
          <w:rtl/>
        </w:rPr>
      </w:pPr>
      <w:r>
        <w:rPr>
          <w:rFonts w:hint="cs"/>
          <w:sz w:val="28"/>
          <w:szCs w:val="28"/>
          <w:rtl/>
        </w:rPr>
        <w:t xml:space="preserve">ابن سینا گوید: </w:t>
      </w:r>
      <w:r w:rsidRPr="005A0223">
        <w:rPr>
          <w:rFonts w:hint="cs"/>
          <w:sz w:val="28"/>
          <w:szCs w:val="28"/>
          <w:rtl/>
        </w:rPr>
        <w:t xml:space="preserve">گاهی اتفاق </w:t>
      </w:r>
      <w:r w:rsidR="00552CA8">
        <w:rPr>
          <w:rFonts w:hint="cs"/>
          <w:sz w:val="28"/>
          <w:szCs w:val="28"/>
          <w:rtl/>
        </w:rPr>
        <w:t>می‌افتد</w:t>
      </w:r>
      <w:r w:rsidRPr="005A0223">
        <w:rPr>
          <w:rFonts w:hint="cs"/>
          <w:sz w:val="28"/>
          <w:szCs w:val="28"/>
          <w:rtl/>
        </w:rPr>
        <w:t xml:space="preserve"> که روح در یک آن به سوی درون و بیرون به حرکت در </w:t>
      </w:r>
      <w:r w:rsidR="00552CA8">
        <w:rPr>
          <w:rFonts w:hint="cs"/>
          <w:sz w:val="28"/>
          <w:szCs w:val="28"/>
          <w:rtl/>
        </w:rPr>
        <w:t>می‌آید</w:t>
      </w:r>
      <w:r w:rsidRPr="005A0223">
        <w:rPr>
          <w:rFonts w:hint="cs"/>
          <w:sz w:val="28"/>
          <w:szCs w:val="28"/>
          <w:rtl/>
        </w:rPr>
        <w:t xml:space="preserve"> و آن موقعی است که دو عامل در کار باشد. مثلاً یکی از </w:t>
      </w:r>
      <w:r w:rsidR="00552CA8">
        <w:rPr>
          <w:rFonts w:hint="cs"/>
          <w:sz w:val="28"/>
          <w:szCs w:val="28"/>
          <w:rtl/>
        </w:rPr>
        <w:t>آن‌ها</w:t>
      </w:r>
      <w:r w:rsidR="004406EE">
        <w:rPr>
          <w:rFonts w:hint="cs"/>
          <w:sz w:val="28"/>
          <w:szCs w:val="28"/>
          <w:rtl/>
        </w:rPr>
        <w:t xml:space="preserve"> «</w:t>
      </w:r>
      <w:r w:rsidRPr="005A0223">
        <w:rPr>
          <w:rFonts w:hint="cs"/>
          <w:sz w:val="28"/>
          <w:szCs w:val="28"/>
          <w:rtl/>
        </w:rPr>
        <w:t>هم</w:t>
      </w:r>
      <w:r w:rsidR="004406EE">
        <w:rPr>
          <w:rFonts w:hint="cs"/>
          <w:sz w:val="28"/>
          <w:szCs w:val="28"/>
          <w:rtl/>
        </w:rPr>
        <w:t>»</w:t>
      </w:r>
      <w:r w:rsidRPr="005A0223">
        <w:rPr>
          <w:rFonts w:hint="cs"/>
          <w:sz w:val="28"/>
          <w:szCs w:val="28"/>
          <w:rtl/>
        </w:rPr>
        <w:t xml:space="preserve"> است که از خشم و غم منشاء </w:t>
      </w:r>
      <w:r w:rsidR="00552CA8">
        <w:rPr>
          <w:rFonts w:hint="cs"/>
          <w:sz w:val="28"/>
          <w:szCs w:val="28"/>
          <w:rtl/>
        </w:rPr>
        <w:t>می‌گیرد</w:t>
      </w:r>
      <w:r w:rsidRPr="005A0223">
        <w:rPr>
          <w:rFonts w:hint="cs"/>
          <w:sz w:val="28"/>
          <w:szCs w:val="28"/>
          <w:rtl/>
        </w:rPr>
        <w:t xml:space="preserve"> و در چنین حالتی حرکت دو وجه مخالف پیدا </w:t>
      </w:r>
      <w:r w:rsidR="00552CA8">
        <w:rPr>
          <w:rFonts w:hint="cs"/>
          <w:sz w:val="28"/>
          <w:szCs w:val="28"/>
          <w:rtl/>
        </w:rPr>
        <w:t>می‌کند</w:t>
      </w:r>
      <w:r w:rsidR="007D3CC5">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&lt;EndNote&gt;&lt;Cite&gt;&lt;RecNum&gt;260&lt;/RecNum&gt;&lt;record&gt;&lt;rec-number&gt;260&lt;/rec-number&gt;&lt;foreign-keys&gt;&lt;key app="EN" db-id="eezwrppszv0fxxeesz85taru5wpx2pzezevw"&gt;260&lt;/key&gt;&lt;/foreign-keys&gt;&lt;ref-type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فی</w:instrText>
      </w:r>
      <w:r w:rsidR="00917FD9">
        <w:rPr>
          <w:sz w:val="28"/>
          <w:szCs w:val="28"/>
          <w:rtl/>
        </w:rPr>
        <w:instrText xml:space="preserve"> </w:instrText>
      </w:r>
      <w:r w:rsidR="00917FD9">
        <w:rPr>
          <w:rFonts w:hint="cs"/>
          <w:sz w:val="28"/>
          <w:szCs w:val="28"/>
          <w:rtl/>
        </w:rPr>
        <w:instrText>الطب،</w:instrText>
      </w:r>
      <w:r w:rsidR="00917FD9">
        <w:rPr>
          <w:sz w:val="28"/>
          <w:szCs w:val="28"/>
          <w:rtl/>
        </w:rPr>
        <w:instrText xml:space="preserve"> </w:instrText>
      </w:r>
      <w:r w:rsidR="00917FD9">
        <w:rPr>
          <w:rFonts w:hint="cs"/>
          <w:sz w:val="28"/>
          <w:szCs w:val="28"/>
          <w:rtl/>
        </w:rPr>
        <w:instrText>قرن</w:instrText>
      </w:r>
      <w:r w:rsidR="00917FD9">
        <w:rPr>
          <w:sz w:val="28"/>
          <w:szCs w:val="28"/>
          <w:rtl/>
        </w:rPr>
        <w:instrText xml:space="preserve"> 4 </w:instrText>
      </w:r>
      <w:r w:rsidR="00917FD9">
        <w:rPr>
          <w:rFonts w:hint="cs"/>
          <w:sz w:val="28"/>
          <w:szCs w:val="28"/>
          <w:rtl/>
        </w:rPr>
        <w:instrText>و</w:instrText>
      </w:r>
      <w:r w:rsidR="00917FD9">
        <w:rPr>
          <w:sz w:val="28"/>
          <w:szCs w:val="28"/>
          <w:rtl/>
        </w:rPr>
        <w:instrText xml:space="preserve"> 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شمس</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ابراهیم،</w:instrText>
      </w:r>
      <w:r w:rsidR="00917FD9">
        <w:rPr>
          <w:sz w:val="28"/>
          <w:szCs w:val="28"/>
          <w:rtl/>
        </w:rPr>
        <w:instrText xml:space="preserve"> </w:instrText>
      </w:r>
      <w:r w:rsidR="00917FD9">
        <w:rPr>
          <w:rFonts w:hint="cs"/>
          <w:sz w:val="28"/>
          <w:szCs w:val="28"/>
          <w:rtl/>
        </w:rPr>
        <w:instrText>بیروت،</w:instrText>
      </w:r>
      <w:r w:rsidR="00917FD9">
        <w:rPr>
          <w:sz w:val="28"/>
          <w:szCs w:val="28"/>
          <w:rtl/>
        </w:rPr>
        <w:instrText xml:space="preserve"> </w:instrText>
      </w:r>
      <w:r w:rsidR="00917FD9">
        <w:rPr>
          <w:rFonts w:hint="cs"/>
          <w:sz w:val="28"/>
          <w:szCs w:val="28"/>
          <w:rtl/>
        </w:rPr>
        <w:instrText>نشرمؤسسه</w:instrText>
      </w:r>
      <w:r w:rsidR="00917FD9">
        <w:rPr>
          <w:sz w:val="28"/>
          <w:szCs w:val="28"/>
          <w:rtl/>
        </w:rPr>
        <w:instrText xml:space="preserve"> </w:instrText>
      </w:r>
      <w:r w:rsidR="00917FD9">
        <w:rPr>
          <w:rFonts w:hint="cs"/>
          <w:sz w:val="28"/>
          <w:szCs w:val="28"/>
          <w:rtl/>
        </w:rPr>
        <w:instrText>الاعلمی</w:instrText>
      </w:r>
      <w:r w:rsidR="00917FD9">
        <w:rPr>
          <w:sz w:val="28"/>
          <w:szCs w:val="28"/>
          <w:rtl/>
        </w:rPr>
        <w:instrText xml:space="preserve"> </w:instrText>
      </w:r>
      <w:r w:rsidR="00917FD9">
        <w:rPr>
          <w:rFonts w:hint="cs"/>
          <w:sz w:val="28"/>
          <w:szCs w:val="28"/>
          <w:rtl/>
        </w:rPr>
        <w:instrText>للمطبوعات،</w:instrText>
      </w:r>
      <w:r w:rsidR="00917FD9">
        <w:rPr>
          <w:sz w:val="28"/>
          <w:szCs w:val="28"/>
          <w:rtl/>
        </w:rPr>
        <w:instrText xml:space="preserve"> 1425 </w:instrText>
      </w:r>
      <w:r w:rsidR="00917FD9">
        <w:rPr>
          <w:rFonts w:hint="cs"/>
          <w:sz w:val="28"/>
          <w:szCs w:val="28"/>
          <w:rtl/>
        </w:rPr>
        <w:instrText>هـ</w:instrText>
      </w:r>
      <w:r w:rsidR="00917FD9">
        <w:rPr>
          <w:sz w:val="28"/>
          <w:szCs w:val="28"/>
          <w:rtl/>
        </w:rPr>
        <w:instrText>.</w:instrText>
      </w:r>
      <w:r w:rsidR="00917FD9">
        <w:rPr>
          <w:rFonts w:hint="cs"/>
          <w:sz w:val="28"/>
          <w:szCs w:val="28"/>
          <w:rtl/>
        </w:rPr>
        <w:instrText>ق</w:instrText>
      </w:r>
      <w:r w:rsidR="00917FD9">
        <w:rPr>
          <w:sz w:val="28"/>
          <w:szCs w:val="28"/>
          <w:rtl/>
        </w:rPr>
        <w:instrText>.</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w:instrText>
      </w:r>
      <w:r w:rsidR="00917FD9">
        <w:rPr>
          <w:sz w:val="28"/>
          <w:szCs w:val="28"/>
          <w:rtl/>
        </w:rPr>
        <w:instrText>1</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47</w:instrText>
      </w:r>
      <w:r w:rsidR="00917FD9">
        <w:rPr>
          <w:rFonts w:hint="cs"/>
          <w:sz w:val="28"/>
          <w:szCs w:val="28"/>
          <w:rtl/>
        </w:rPr>
        <w:instrText>،</w:instrText>
      </w:r>
      <w:r w:rsidR="00917FD9">
        <w:rPr>
          <w:sz w:val="28"/>
          <w:szCs w:val="28"/>
          <w:rtl/>
        </w:rPr>
        <w:instrText xml:space="preserve"> 127</w:instrText>
      </w:r>
      <w:r w:rsidR="00917FD9">
        <w:rPr>
          <w:rFonts w:hint="cs"/>
          <w:sz w:val="28"/>
          <w:szCs w:val="28"/>
          <w:rtl/>
        </w:rPr>
        <w:instrText>،</w:instrText>
      </w:r>
      <w:r w:rsidR="00917FD9">
        <w:rPr>
          <w:sz w:val="28"/>
          <w:szCs w:val="28"/>
          <w:rtl/>
        </w:rPr>
        <w:instrText xml:space="preserve"> 132</w:instrText>
      </w:r>
      <w:r w:rsidR="00917FD9">
        <w:rPr>
          <w:rFonts w:hint="cs"/>
          <w:sz w:val="28"/>
          <w:szCs w:val="28"/>
          <w:rtl/>
        </w:rPr>
        <w:instrText>،</w:instrText>
      </w:r>
      <w:r w:rsidR="00917FD9">
        <w:rPr>
          <w:sz w:val="28"/>
          <w:szCs w:val="28"/>
          <w:rtl/>
        </w:rPr>
        <w:instrText xml:space="preserve"> 143</w:instrText>
      </w:r>
      <w:r w:rsidR="00917FD9">
        <w:rPr>
          <w:rFonts w:hint="cs"/>
          <w:sz w:val="28"/>
          <w:szCs w:val="28"/>
          <w:rtl/>
        </w:rPr>
        <w:instrText>،</w:instrText>
      </w:r>
      <w:r w:rsidR="00917FD9">
        <w:rPr>
          <w:sz w:val="28"/>
          <w:szCs w:val="28"/>
          <w:rtl/>
        </w:rPr>
        <w:instrText xml:space="preserve"> 144</w:instrText>
      </w:r>
      <w:r w:rsidR="00917FD9">
        <w:rPr>
          <w:rFonts w:hint="cs"/>
          <w:sz w:val="28"/>
          <w:szCs w:val="28"/>
          <w:rtl/>
        </w:rPr>
        <w:instrText>،</w:instrText>
      </w:r>
      <w:r w:rsidR="00917FD9">
        <w:rPr>
          <w:sz w:val="28"/>
          <w:szCs w:val="28"/>
          <w:rtl/>
        </w:rPr>
        <w:instrText xml:space="preserve"> 145-146</w:instrText>
      </w:r>
      <w:r w:rsidR="00917FD9">
        <w:rPr>
          <w:rFonts w:hint="cs"/>
          <w:sz w:val="28"/>
          <w:szCs w:val="28"/>
          <w:rtl/>
        </w:rPr>
        <w:instrText>،</w:instrText>
      </w:r>
      <w:r w:rsidR="00917FD9">
        <w:rPr>
          <w:sz w:val="28"/>
          <w:szCs w:val="28"/>
          <w:rtl/>
        </w:rPr>
        <w:instrText xml:space="preserve"> 196</w:instrText>
      </w:r>
      <w:r w:rsidR="00917FD9">
        <w:rPr>
          <w:rFonts w:hint="cs"/>
          <w:sz w:val="28"/>
          <w:szCs w:val="28"/>
          <w:rtl/>
        </w:rPr>
        <w:instrText>،</w:instrText>
      </w:r>
      <w:r w:rsidR="00917FD9">
        <w:rPr>
          <w:sz w:val="28"/>
          <w:szCs w:val="28"/>
          <w:rtl/>
        </w:rPr>
        <w:instrText xml:space="preserve"> 220</w:instrText>
      </w:r>
      <w:r w:rsidR="00917FD9">
        <w:rPr>
          <w:rFonts w:hint="cs"/>
          <w:sz w:val="28"/>
          <w:szCs w:val="28"/>
          <w:rtl/>
        </w:rPr>
        <w:instrText>،</w:instrText>
      </w:r>
      <w:r w:rsidR="00917FD9">
        <w:rPr>
          <w:sz w:val="28"/>
          <w:szCs w:val="28"/>
          <w:rtl/>
        </w:rPr>
        <w:instrText xml:space="preserve"> 228</w:instrText>
      </w:r>
      <w:r w:rsidR="00917FD9">
        <w:rPr>
          <w:rFonts w:hint="cs"/>
          <w:sz w:val="28"/>
          <w:szCs w:val="28"/>
          <w:rtl/>
        </w:rPr>
        <w:instrText>،</w:instrText>
      </w:r>
      <w:r w:rsidR="00917FD9">
        <w:rPr>
          <w:sz w:val="28"/>
          <w:szCs w:val="28"/>
          <w:rtl/>
        </w:rPr>
        <w:instrText xml:space="preserve"> 450</w:instrText>
      </w:r>
      <w:r w:rsidR="00917FD9">
        <w:rPr>
          <w:rFonts w:hint="cs"/>
          <w:sz w:val="28"/>
          <w:szCs w:val="28"/>
          <w:rtl/>
        </w:rPr>
        <w:instrText>،</w:instrText>
      </w:r>
      <w:r w:rsidR="00917FD9">
        <w:rPr>
          <w:sz w:val="28"/>
          <w:szCs w:val="28"/>
          <w:rtl/>
        </w:rPr>
        <w:instrText xml:space="preserve"> 502</w:instrText>
      </w:r>
      <w:r w:rsidR="00917FD9">
        <w:rPr>
          <w:rFonts w:hint="cs"/>
          <w:sz w:val="28"/>
          <w:szCs w:val="28"/>
          <w:rtl/>
        </w:rPr>
        <w:instrText>،</w:instrText>
      </w:r>
      <w:r w:rsidR="00917FD9">
        <w:rPr>
          <w:sz w:val="28"/>
          <w:szCs w:val="28"/>
          <w:rtl/>
        </w:rPr>
        <w:instrText xml:space="preserve"> &lt;/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(80)</w:t>
      </w:r>
      <w:r w:rsidR="007F6700">
        <w:rPr>
          <w:sz w:val="28"/>
          <w:szCs w:val="28"/>
          <w:rtl/>
        </w:rPr>
        <w:fldChar w:fldCharType="end"/>
      </w:r>
      <w:r w:rsidRPr="005A0223">
        <w:rPr>
          <w:rFonts w:hint="cs"/>
          <w:sz w:val="28"/>
          <w:szCs w:val="28"/>
          <w:rtl/>
        </w:rPr>
        <w:t>.</w:t>
      </w:r>
      <w:r w:rsidR="009D7D94">
        <w:rPr>
          <w:rFonts w:hint="cs"/>
          <w:sz w:val="28"/>
          <w:szCs w:val="28"/>
          <w:rtl/>
        </w:rPr>
        <w:t xml:space="preserve"> </w:t>
      </w:r>
      <w:r w:rsidR="00B66D48" w:rsidRPr="00E730E1">
        <w:rPr>
          <w:rFonts w:hint="cs"/>
          <w:sz w:val="28"/>
          <w:szCs w:val="28"/>
          <w:rtl/>
        </w:rPr>
        <w:t xml:space="preserve">شیخ در </w:t>
      </w:r>
      <w:r w:rsidR="00B66D48">
        <w:rPr>
          <w:rFonts w:hint="cs"/>
          <w:sz w:val="28"/>
          <w:szCs w:val="28"/>
          <w:rtl/>
        </w:rPr>
        <w:t>جای</w:t>
      </w:r>
      <w:r w:rsidR="00B66D48" w:rsidRPr="00E730E1">
        <w:rPr>
          <w:rFonts w:hint="cs"/>
          <w:sz w:val="28"/>
          <w:szCs w:val="28"/>
          <w:rtl/>
        </w:rPr>
        <w:t xml:space="preserve"> دیگر </w:t>
      </w:r>
      <w:r w:rsidR="00552CA8">
        <w:rPr>
          <w:rFonts w:hint="cs"/>
          <w:sz w:val="28"/>
          <w:szCs w:val="28"/>
          <w:rtl/>
        </w:rPr>
        <w:t>می‌فرماید</w:t>
      </w:r>
      <w:r w:rsidR="00B66D48" w:rsidRPr="00E730E1">
        <w:rPr>
          <w:rFonts w:hint="cs"/>
          <w:sz w:val="28"/>
          <w:szCs w:val="28"/>
          <w:rtl/>
        </w:rPr>
        <w:t xml:space="preserve">: و </w:t>
      </w:r>
      <w:r w:rsidR="004406EE">
        <w:rPr>
          <w:rFonts w:hint="cs"/>
          <w:sz w:val="28"/>
          <w:szCs w:val="28"/>
          <w:rtl/>
        </w:rPr>
        <w:t>«</w:t>
      </w:r>
      <w:r w:rsidR="00B66D48" w:rsidRPr="00E730E1">
        <w:rPr>
          <w:rFonts w:hint="cs"/>
          <w:sz w:val="28"/>
          <w:szCs w:val="28"/>
          <w:rtl/>
        </w:rPr>
        <w:t>هم</w:t>
      </w:r>
      <w:r w:rsidR="004406EE">
        <w:rPr>
          <w:rFonts w:hint="cs"/>
          <w:sz w:val="28"/>
          <w:szCs w:val="28"/>
          <w:rtl/>
        </w:rPr>
        <w:t>»</w:t>
      </w:r>
      <w:r w:rsidR="00B66D48" w:rsidRPr="00E730E1">
        <w:rPr>
          <w:rFonts w:hint="cs"/>
          <w:sz w:val="28"/>
          <w:szCs w:val="28"/>
          <w:rtl/>
        </w:rPr>
        <w:t xml:space="preserve"> غضب است همراه با حزن، که صاحبش گاه به دفع جزم میشود و گاه به عجز راضی </w:t>
      </w:r>
      <w:r w:rsidR="00552CA8">
        <w:rPr>
          <w:rFonts w:hint="cs"/>
          <w:sz w:val="28"/>
          <w:szCs w:val="28"/>
          <w:rtl/>
        </w:rPr>
        <w:t>می‌گردد</w:t>
      </w:r>
      <w:r w:rsidR="007D3CC5">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&lt;EndNote&gt;&lt;Cite&gt;&lt;RecNum&gt;271&lt;/RecNum&gt;&lt;record&gt;&lt;rec-number&gt;271&lt;/rec-number&gt;&lt;foreign-keys&gt;&lt;key app="EN" db-id="eezwrppszv0fxxeesz85taru5wpx2pzezevw"&gt;271&lt;/key&gt;&lt;/foreign-keys&gt;&lt;ref-type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دورساختن</w:instrText>
      </w:r>
      <w:r w:rsidR="00917FD9">
        <w:rPr>
          <w:sz w:val="28"/>
          <w:szCs w:val="28"/>
          <w:rtl/>
        </w:rPr>
        <w:instrText xml:space="preserve"> </w:instrText>
      </w:r>
      <w:r w:rsidR="00917FD9">
        <w:rPr>
          <w:rFonts w:hint="cs"/>
          <w:sz w:val="28"/>
          <w:szCs w:val="28"/>
          <w:rtl/>
        </w:rPr>
        <w:instrText>هرگونه</w:instrText>
      </w:r>
      <w:r w:rsidR="00917FD9">
        <w:rPr>
          <w:sz w:val="28"/>
          <w:szCs w:val="28"/>
          <w:rtl/>
        </w:rPr>
        <w:instrText xml:space="preserve"> </w:instrText>
      </w:r>
      <w:r w:rsidR="00917FD9">
        <w:rPr>
          <w:rFonts w:hint="cs"/>
          <w:sz w:val="28"/>
          <w:szCs w:val="28"/>
          <w:rtl/>
        </w:rPr>
        <w:instrText>زیان</w:instrText>
      </w:r>
      <w:r w:rsidR="00917FD9">
        <w:rPr>
          <w:sz w:val="28"/>
          <w:szCs w:val="28"/>
          <w:rtl/>
        </w:rPr>
        <w:instrText xml:space="preserve"> </w:instrText>
      </w:r>
      <w:r w:rsidR="00917FD9">
        <w:rPr>
          <w:rFonts w:hint="cs"/>
          <w:sz w:val="28"/>
          <w:szCs w:val="28"/>
          <w:rtl/>
        </w:rPr>
        <w:instrText>از</w:instrText>
      </w:r>
      <w:r w:rsidR="00917FD9">
        <w:rPr>
          <w:sz w:val="28"/>
          <w:szCs w:val="28"/>
          <w:rtl/>
        </w:rPr>
        <w:instrText xml:space="preserve"> </w:instrText>
      </w:r>
      <w:r w:rsidR="00917FD9">
        <w:rPr>
          <w:rFonts w:hint="cs"/>
          <w:sz w:val="28"/>
          <w:szCs w:val="28"/>
          <w:rtl/>
        </w:rPr>
        <w:instrText>تن</w:instrText>
      </w:r>
      <w:r w:rsidR="00917FD9">
        <w:rPr>
          <w:sz w:val="28"/>
          <w:szCs w:val="28"/>
          <w:rtl/>
        </w:rPr>
        <w:instrText xml:space="preserve"> </w:instrText>
      </w:r>
      <w:r w:rsidR="00917FD9">
        <w:rPr>
          <w:rFonts w:hint="cs"/>
          <w:sz w:val="28"/>
          <w:szCs w:val="28"/>
          <w:rtl/>
        </w:rPr>
        <w:instrText>آدمیان،</w:instrText>
      </w:r>
      <w:r w:rsidR="00917FD9">
        <w:rPr>
          <w:sz w:val="28"/>
          <w:szCs w:val="28"/>
          <w:rtl/>
        </w:rPr>
        <w:instrText xml:space="preserve"> </w:instrText>
      </w:r>
      <w:r w:rsidR="00917FD9">
        <w:rPr>
          <w:rFonts w:hint="cs"/>
          <w:sz w:val="28"/>
          <w:szCs w:val="28"/>
          <w:rtl/>
        </w:rPr>
        <w:instrText>بازنویسی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عباسیان</w:instrText>
      </w:r>
      <w:r w:rsidR="00917FD9">
        <w:rPr>
          <w:sz w:val="28"/>
          <w:szCs w:val="28"/>
          <w:rtl/>
        </w:rPr>
        <w:instrText xml:space="preserve"> </w:instrText>
      </w:r>
      <w:r w:rsidR="00917FD9">
        <w:rPr>
          <w:rFonts w:hint="cs"/>
          <w:sz w:val="28"/>
          <w:szCs w:val="28"/>
          <w:rtl/>
        </w:rPr>
        <w:instrText>علیرضا،</w:instrText>
      </w:r>
      <w:r w:rsidR="00917FD9">
        <w:rPr>
          <w:sz w:val="28"/>
          <w:szCs w:val="28"/>
          <w:rtl/>
        </w:rPr>
        <w:instrText xml:space="preserve"> </w:instrText>
      </w:r>
      <w:r w:rsidR="00917FD9">
        <w:rPr>
          <w:rFonts w:hint="cs"/>
          <w:sz w:val="28"/>
          <w:szCs w:val="28"/>
          <w:rtl/>
        </w:rPr>
        <w:instrText>احیای</w:instrText>
      </w:r>
      <w:r w:rsidR="00917FD9">
        <w:rPr>
          <w:sz w:val="28"/>
          <w:szCs w:val="28"/>
          <w:rtl/>
        </w:rPr>
        <w:instrText xml:space="preserve"> </w:instrText>
      </w:r>
      <w:r w:rsidR="00917FD9">
        <w:rPr>
          <w:rFonts w:hint="cs"/>
          <w:sz w:val="28"/>
          <w:szCs w:val="28"/>
          <w:rtl/>
        </w:rPr>
        <w:instrText>میراث</w:instrText>
      </w:r>
      <w:r w:rsidR="00917FD9">
        <w:rPr>
          <w:sz w:val="28"/>
          <w:szCs w:val="28"/>
          <w:rtl/>
        </w:rPr>
        <w:instrText xml:space="preserve"> </w:instrText>
      </w:r>
      <w:r w:rsidR="00917FD9">
        <w:rPr>
          <w:rFonts w:hint="cs"/>
          <w:sz w:val="28"/>
          <w:szCs w:val="28"/>
          <w:rtl/>
        </w:rPr>
        <w:instrText>مکتوب</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سنتی،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1388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36&lt;/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(91)</w:t>
      </w:r>
      <w:r w:rsidR="007F6700">
        <w:rPr>
          <w:sz w:val="28"/>
          <w:szCs w:val="28"/>
          <w:rtl/>
        </w:rPr>
        <w:fldChar w:fldCharType="end"/>
      </w:r>
      <w:r w:rsidR="00B66D48" w:rsidRPr="00E730E1">
        <w:rPr>
          <w:rFonts w:hint="cs"/>
          <w:sz w:val="28"/>
          <w:szCs w:val="28"/>
          <w:rtl/>
        </w:rPr>
        <w:t>.</w:t>
      </w:r>
    </w:p>
    <w:p w:rsidR="0014230E" w:rsidRPr="005A0223" w:rsidRDefault="00B66D48" w:rsidP="004406EE">
      <w:pPr>
        <w:tabs>
          <w:tab w:val="left" w:pos="2490"/>
        </w:tabs>
        <w:spacing w:after="0" w:line="240" w:lineRule="auto"/>
        <w:jc w:val="both"/>
        <w:rPr>
          <w:sz w:val="28"/>
          <w:szCs w:val="28"/>
          <w:rtl/>
        </w:rPr>
      </w:pPr>
      <w:r>
        <w:rPr>
          <w:rFonts w:hint="cs"/>
          <w:sz w:val="28"/>
          <w:szCs w:val="28"/>
          <w:rtl/>
        </w:rPr>
        <w:t xml:space="preserve">حکیم محمد باقر موسوی </w:t>
      </w:r>
      <w:r w:rsidR="00EA5261">
        <w:rPr>
          <w:rFonts w:hint="cs"/>
          <w:sz w:val="28"/>
          <w:szCs w:val="28"/>
          <w:rtl/>
        </w:rPr>
        <w:t xml:space="preserve">گوید: </w:t>
      </w:r>
      <w:r w:rsidR="004406EE">
        <w:rPr>
          <w:rFonts w:hint="cs"/>
          <w:sz w:val="28"/>
          <w:szCs w:val="28"/>
          <w:rtl/>
        </w:rPr>
        <w:t>«</w:t>
      </w:r>
      <w:r w:rsidR="00EA5261" w:rsidRPr="00AF04D6">
        <w:rPr>
          <w:rFonts w:hint="cs"/>
          <w:sz w:val="28"/>
          <w:szCs w:val="28"/>
          <w:rtl/>
        </w:rPr>
        <w:t>هم</w:t>
      </w:r>
      <w:r w:rsidR="004406EE">
        <w:rPr>
          <w:rFonts w:hint="cs"/>
          <w:sz w:val="28"/>
          <w:szCs w:val="28"/>
          <w:rtl/>
        </w:rPr>
        <w:t>»</w:t>
      </w:r>
      <w:r w:rsidR="00EA5261" w:rsidRPr="00AF04D6">
        <w:rPr>
          <w:rFonts w:hint="cs"/>
          <w:sz w:val="28"/>
          <w:szCs w:val="28"/>
          <w:rtl/>
        </w:rPr>
        <w:t xml:space="preserve"> </w:t>
      </w:r>
      <w:r w:rsidR="00AF04D6" w:rsidRPr="00AF04D6">
        <w:rPr>
          <w:rFonts w:hint="cs"/>
          <w:sz w:val="28"/>
          <w:szCs w:val="28"/>
          <w:rtl/>
        </w:rPr>
        <w:t xml:space="preserve">از عوارض </w:t>
      </w:r>
      <w:r w:rsidR="00552CA8">
        <w:rPr>
          <w:rFonts w:hint="cs"/>
          <w:sz w:val="28"/>
          <w:szCs w:val="28"/>
          <w:rtl/>
        </w:rPr>
        <w:t>نفسانی</w:t>
      </w:r>
      <w:r w:rsidR="00AF04D6" w:rsidRPr="00AF04D6">
        <w:rPr>
          <w:rFonts w:hint="cs"/>
          <w:sz w:val="28"/>
          <w:szCs w:val="28"/>
          <w:rtl/>
        </w:rPr>
        <w:t xml:space="preserve"> است و آن کیفیتی است که عارض نفس </w:t>
      </w:r>
      <w:r w:rsidR="00552CA8">
        <w:rPr>
          <w:rFonts w:hint="cs"/>
          <w:sz w:val="28"/>
          <w:szCs w:val="28"/>
          <w:rtl/>
        </w:rPr>
        <w:t>می‌گردد</w:t>
      </w:r>
      <w:r w:rsidR="00AF04D6" w:rsidRPr="00AF04D6">
        <w:rPr>
          <w:rFonts w:hint="cs"/>
          <w:sz w:val="28"/>
          <w:szCs w:val="28"/>
          <w:rtl/>
        </w:rPr>
        <w:t xml:space="preserve"> از ادراک حدوث امری که در آن هم خیر متصور و هم شری متوقع باشد</w:t>
      </w:r>
      <w:r w:rsidR="007D3CC5">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موسوی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باقر،</w:instrText>
      </w:r>
      <w:r w:rsidR="00917FD9">
        <w:rPr>
          <w:sz w:val="28"/>
          <w:szCs w:val="28"/>
          <w:rtl/>
        </w:rPr>
        <w:instrText xml:space="preserve"> </w:instrText>
      </w:r>
      <w:r w:rsidR="00917FD9">
        <w:rPr>
          <w:rFonts w:hint="cs"/>
          <w:sz w:val="28"/>
          <w:szCs w:val="28"/>
          <w:rtl/>
        </w:rPr>
        <w:instrText>داروهای</w:instrText>
      </w:r>
      <w:r w:rsidR="00917FD9">
        <w:rPr>
          <w:sz w:val="28"/>
          <w:szCs w:val="28"/>
          <w:rtl/>
        </w:rPr>
        <w:instrText xml:space="preserve"> </w:instrText>
      </w:r>
      <w:r w:rsidR="00917FD9">
        <w:rPr>
          <w:rFonts w:hint="cs"/>
          <w:sz w:val="28"/>
          <w:szCs w:val="28"/>
          <w:rtl/>
        </w:rPr>
        <w:instrText>قلبی،</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آثار</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مفاخر</w:instrText>
      </w:r>
      <w:r w:rsidR="00917FD9">
        <w:rPr>
          <w:sz w:val="28"/>
          <w:szCs w:val="28"/>
          <w:rtl/>
        </w:rPr>
        <w:instrText xml:space="preserve"> </w:instrText>
      </w:r>
      <w:r w:rsidR="00917FD9">
        <w:rPr>
          <w:rFonts w:hint="cs"/>
          <w:sz w:val="28"/>
          <w:szCs w:val="28"/>
          <w:rtl/>
        </w:rPr>
        <w:instrText>فرهنگی،</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22</w:instrText>
      </w:r>
      <w:r w:rsidR="00917FD9">
        <w:rPr>
          <w:rFonts w:hint="cs"/>
          <w:sz w:val="28"/>
          <w:szCs w:val="28"/>
          <w:rtl/>
        </w:rPr>
        <w:instrText>،</w:instrText>
      </w:r>
      <w:r w:rsidR="00917FD9">
        <w:rPr>
          <w:sz w:val="28"/>
          <w:szCs w:val="28"/>
          <w:rtl/>
        </w:rPr>
        <w:instrText xml:space="preserve"> 23</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139</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265</w:instrText>
      </w:r>
      <w:r w:rsidR="00917FD9">
        <w:rPr>
          <w:rFonts w:hint="cs"/>
          <w:sz w:val="28"/>
          <w:szCs w:val="28"/>
          <w:rtl/>
        </w:rPr>
        <w:instrText>،</w:instrText>
      </w:r>
      <w:r w:rsidR="00917FD9">
        <w:rPr>
          <w:sz w:val="28"/>
          <w:szCs w:val="28"/>
          <w:rtl/>
        </w:rPr>
        <w:instrText xml:space="preserve"> 267</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273</w:instrText>
      </w:r>
      <w:r w:rsidR="00917FD9">
        <w:rPr>
          <w:rFonts w:hint="cs"/>
          <w:sz w:val="28"/>
          <w:szCs w:val="28"/>
          <w:rtl/>
        </w:rPr>
        <w:instrText>،</w:instrText>
      </w:r>
      <w:r w:rsidR="00917FD9">
        <w:rPr>
          <w:sz w:val="28"/>
          <w:szCs w:val="28"/>
          <w:rtl/>
        </w:rPr>
        <w:instrText xml:space="preserve"> 279</w:instrText>
      </w:r>
      <w:r w:rsidR="00917FD9">
        <w:rPr>
          <w:rFonts w:hint="cs"/>
          <w:sz w:val="28"/>
          <w:szCs w:val="28"/>
          <w:rtl/>
        </w:rPr>
        <w:instrText>،</w:instrText>
      </w:r>
      <w:r w:rsidR="00917FD9">
        <w:rPr>
          <w:sz w:val="28"/>
          <w:szCs w:val="28"/>
          <w:rtl/>
        </w:rPr>
        <w:instrText xml:space="preserve"> 311-286.&lt;/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(73)</w:t>
      </w:r>
      <w:r w:rsidR="007F6700">
        <w:rPr>
          <w:sz w:val="28"/>
          <w:szCs w:val="28"/>
          <w:rtl/>
        </w:rPr>
        <w:fldChar w:fldCharType="end"/>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14230E" w:rsidRPr="005A0223">
        <w:rPr>
          <w:rFonts w:hint="cs"/>
          <w:sz w:val="28"/>
          <w:szCs w:val="28"/>
          <w:rtl/>
        </w:rPr>
        <w:t xml:space="preserve">چون </w:t>
      </w:r>
      <w:r w:rsidR="004406EE">
        <w:rPr>
          <w:rFonts w:hint="cs"/>
          <w:sz w:val="28"/>
          <w:szCs w:val="28"/>
          <w:rtl/>
        </w:rPr>
        <w:t>«</w:t>
      </w:r>
      <w:r w:rsidR="0014230E" w:rsidRPr="005A0223">
        <w:rPr>
          <w:rFonts w:hint="cs"/>
          <w:sz w:val="28"/>
          <w:szCs w:val="28"/>
          <w:rtl/>
        </w:rPr>
        <w:t>هم</w:t>
      </w:r>
      <w:r w:rsidR="004406EE">
        <w:rPr>
          <w:rFonts w:hint="cs"/>
          <w:sz w:val="28"/>
          <w:szCs w:val="28"/>
          <w:rtl/>
        </w:rPr>
        <w:t>»</w:t>
      </w:r>
      <w:r w:rsidR="0014230E" w:rsidRPr="005A0223">
        <w:rPr>
          <w:rFonts w:hint="cs"/>
          <w:sz w:val="28"/>
          <w:szCs w:val="28"/>
          <w:rtl/>
        </w:rPr>
        <w:t xml:space="preserve"> مرکب است از حالتی شبیه به غضب و حالتی شبیه به غم، </w:t>
      </w:r>
      <w:r w:rsidR="004406EE">
        <w:rPr>
          <w:rFonts w:hint="cs"/>
          <w:sz w:val="28"/>
          <w:szCs w:val="28"/>
          <w:rtl/>
        </w:rPr>
        <w:t>لذا</w:t>
      </w:r>
      <w:r w:rsidR="0014230E" w:rsidRPr="005A0223">
        <w:rPr>
          <w:rFonts w:hint="cs"/>
          <w:sz w:val="28"/>
          <w:szCs w:val="28"/>
          <w:rtl/>
        </w:rPr>
        <w:t xml:space="preserve"> در این حالت مرکبه یا حالت</w:t>
      </w:r>
      <w:r w:rsidR="004406EE">
        <w:rPr>
          <w:rFonts w:hint="cs"/>
          <w:sz w:val="28"/>
          <w:szCs w:val="28"/>
          <w:rtl/>
        </w:rPr>
        <w:t>ی</w:t>
      </w:r>
      <w:r w:rsidR="0014230E" w:rsidRPr="005A0223">
        <w:rPr>
          <w:rFonts w:hint="cs"/>
          <w:sz w:val="28"/>
          <w:szCs w:val="28"/>
          <w:rtl/>
        </w:rPr>
        <w:t xml:space="preserve"> شبیه به غضب غالب است و یا حالت</w:t>
      </w:r>
      <w:r w:rsidR="004406EE">
        <w:rPr>
          <w:rFonts w:hint="cs"/>
          <w:sz w:val="28"/>
          <w:szCs w:val="28"/>
          <w:rtl/>
        </w:rPr>
        <w:t>ی</w:t>
      </w:r>
      <w:r w:rsidR="0014230E" w:rsidRPr="005A0223">
        <w:rPr>
          <w:rFonts w:hint="cs"/>
          <w:sz w:val="28"/>
          <w:szCs w:val="28"/>
          <w:rtl/>
        </w:rPr>
        <w:t xml:space="preserve"> شبیه به غم و یا هر دو حالت در آن مساوی است</w:t>
      </w:r>
      <w:r w:rsidR="007D3CC5">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موسوی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باقر،</w:instrText>
      </w:r>
      <w:r w:rsidR="00917FD9">
        <w:rPr>
          <w:sz w:val="28"/>
          <w:szCs w:val="28"/>
          <w:rtl/>
        </w:rPr>
        <w:instrText xml:space="preserve"> </w:instrText>
      </w:r>
      <w:r w:rsidR="00917FD9">
        <w:rPr>
          <w:rFonts w:hint="cs"/>
          <w:sz w:val="28"/>
          <w:szCs w:val="28"/>
          <w:rtl/>
        </w:rPr>
        <w:instrText>داروهای</w:instrText>
      </w:r>
      <w:r w:rsidR="00917FD9">
        <w:rPr>
          <w:sz w:val="28"/>
          <w:szCs w:val="28"/>
          <w:rtl/>
        </w:rPr>
        <w:instrText xml:space="preserve"> </w:instrText>
      </w:r>
      <w:r w:rsidR="00917FD9">
        <w:rPr>
          <w:rFonts w:hint="cs"/>
          <w:sz w:val="28"/>
          <w:szCs w:val="28"/>
          <w:rtl/>
        </w:rPr>
        <w:instrText>قلبی،</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آثار</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مفاخر</w:instrText>
      </w:r>
      <w:r w:rsidR="00917FD9">
        <w:rPr>
          <w:sz w:val="28"/>
          <w:szCs w:val="28"/>
          <w:rtl/>
        </w:rPr>
        <w:instrText xml:space="preserve"> </w:instrText>
      </w:r>
      <w:r w:rsidR="00917FD9">
        <w:rPr>
          <w:rFonts w:hint="cs"/>
          <w:sz w:val="28"/>
          <w:szCs w:val="28"/>
          <w:rtl/>
        </w:rPr>
        <w:instrText>فرهنگی،</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22</w:instrText>
      </w:r>
      <w:r w:rsidR="00917FD9">
        <w:rPr>
          <w:rFonts w:hint="cs"/>
          <w:sz w:val="28"/>
          <w:szCs w:val="28"/>
          <w:rtl/>
        </w:rPr>
        <w:instrText>،</w:instrText>
      </w:r>
      <w:r w:rsidR="00917FD9">
        <w:rPr>
          <w:sz w:val="28"/>
          <w:szCs w:val="28"/>
          <w:rtl/>
        </w:rPr>
        <w:instrText xml:space="preserve"> 23</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139</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265</w:instrText>
      </w:r>
      <w:r w:rsidR="00917FD9">
        <w:rPr>
          <w:rFonts w:hint="cs"/>
          <w:sz w:val="28"/>
          <w:szCs w:val="28"/>
          <w:rtl/>
        </w:rPr>
        <w:instrText>،</w:instrText>
      </w:r>
      <w:r w:rsidR="00917FD9">
        <w:rPr>
          <w:sz w:val="28"/>
          <w:szCs w:val="28"/>
          <w:rtl/>
        </w:rPr>
        <w:instrText xml:space="preserve"> 267</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273</w:instrText>
      </w:r>
      <w:r w:rsidR="00917FD9">
        <w:rPr>
          <w:rFonts w:hint="cs"/>
          <w:sz w:val="28"/>
          <w:szCs w:val="28"/>
          <w:rtl/>
        </w:rPr>
        <w:instrText>،</w:instrText>
      </w:r>
      <w:r w:rsidR="00917FD9">
        <w:rPr>
          <w:sz w:val="28"/>
          <w:szCs w:val="28"/>
          <w:rtl/>
        </w:rPr>
        <w:instrText xml:space="preserve"> 279</w:instrText>
      </w:r>
      <w:r w:rsidR="00917FD9">
        <w:rPr>
          <w:rFonts w:hint="cs"/>
          <w:sz w:val="28"/>
          <w:szCs w:val="28"/>
          <w:rtl/>
        </w:rPr>
        <w:instrText>،</w:instrText>
      </w:r>
      <w:r w:rsidR="00917FD9">
        <w:rPr>
          <w:sz w:val="28"/>
          <w:szCs w:val="28"/>
          <w:rtl/>
        </w:rPr>
        <w:instrText xml:space="preserve"> 311-286.&lt;/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(73)</w:t>
      </w:r>
      <w:r w:rsidR="007F6700">
        <w:rPr>
          <w:sz w:val="28"/>
          <w:szCs w:val="28"/>
          <w:rtl/>
        </w:rPr>
        <w:fldChar w:fldCharType="end"/>
      </w:r>
      <w:r w:rsidR="0014230E" w:rsidRPr="005A0223">
        <w:rPr>
          <w:rFonts w:hint="cs"/>
          <w:sz w:val="28"/>
          <w:szCs w:val="28"/>
          <w:rtl/>
        </w:rPr>
        <w:t xml:space="preserve">. </w:t>
      </w:r>
    </w:p>
    <w:p w:rsidR="00E730E1" w:rsidRDefault="00E730E1" w:rsidP="00CE7716">
      <w:pPr>
        <w:spacing w:after="0" w:line="240" w:lineRule="auto"/>
        <w:jc w:val="both"/>
        <w:rPr>
          <w:sz w:val="28"/>
          <w:szCs w:val="28"/>
          <w:rtl/>
        </w:rPr>
      </w:pPr>
      <w:r w:rsidRPr="00E730E1">
        <w:rPr>
          <w:rFonts w:hint="cs"/>
          <w:sz w:val="28"/>
          <w:szCs w:val="28"/>
          <w:rtl/>
        </w:rPr>
        <w:t>قطب الدین گوید</w:t>
      </w:r>
      <w:r>
        <w:rPr>
          <w:rFonts w:hint="cs"/>
          <w:sz w:val="28"/>
          <w:szCs w:val="28"/>
          <w:rtl/>
        </w:rPr>
        <w:t xml:space="preserve">: </w:t>
      </w:r>
      <w:r w:rsidRPr="00BB5164">
        <w:rPr>
          <w:rFonts w:hint="cs"/>
          <w:sz w:val="28"/>
          <w:szCs w:val="28"/>
          <w:rtl/>
        </w:rPr>
        <w:t xml:space="preserve">و </w:t>
      </w:r>
      <w:r w:rsidR="004406EE">
        <w:rPr>
          <w:rFonts w:hint="cs"/>
          <w:sz w:val="28"/>
          <w:szCs w:val="28"/>
          <w:rtl/>
        </w:rPr>
        <w:t>«</w:t>
      </w:r>
      <w:r w:rsidRPr="00BB5164">
        <w:rPr>
          <w:rFonts w:hint="cs"/>
          <w:sz w:val="28"/>
          <w:szCs w:val="28"/>
          <w:rtl/>
        </w:rPr>
        <w:t>هم</w:t>
      </w:r>
      <w:r w:rsidR="004406EE">
        <w:rPr>
          <w:rFonts w:hint="cs"/>
          <w:sz w:val="28"/>
          <w:szCs w:val="28"/>
          <w:rtl/>
        </w:rPr>
        <w:t>»</w:t>
      </w:r>
      <w:r w:rsidRPr="00BB5164">
        <w:rPr>
          <w:rFonts w:hint="cs"/>
          <w:sz w:val="28"/>
          <w:szCs w:val="28"/>
          <w:rtl/>
        </w:rPr>
        <w:t xml:space="preserve"> کیفیت نفسانی است که به همراهی وی حرکت روح و حرارت غریزی به داخل و خارج بدن به حدوث یا تصور انتفاع یا ضرر انجام </w:t>
      </w:r>
      <w:r w:rsidR="00552CA8">
        <w:rPr>
          <w:rFonts w:hint="cs"/>
          <w:sz w:val="28"/>
          <w:szCs w:val="28"/>
          <w:rtl/>
        </w:rPr>
        <w:t>می‌شود</w:t>
      </w:r>
      <w:r w:rsidRPr="00BB5164">
        <w:rPr>
          <w:rFonts w:hint="cs"/>
          <w:sz w:val="28"/>
          <w:szCs w:val="28"/>
          <w:rtl/>
        </w:rPr>
        <w:t xml:space="preserve"> و لذا مرکب است از خوف و رجا</w:t>
      </w:r>
      <w:r w:rsidR="004406EE">
        <w:rPr>
          <w:rFonts w:hint="cs"/>
          <w:sz w:val="28"/>
          <w:szCs w:val="28"/>
          <w:rtl/>
        </w:rPr>
        <w:t>.</w:t>
      </w:r>
      <w:r w:rsidRPr="00BB5164">
        <w:rPr>
          <w:rFonts w:hint="cs"/>
          <w:sz w:val="28"/>
          <w:szCs w:val="28"/>
          <w:rtl/>
        </w:rPr>
        <w:t xml:space="preserve"> پس اگر خیر بر </w:t>
      </w:r>
      <w:r w:rsidRPr="00BB5164">
        <w:rPr>
          <w:rFonts w:hint="cs"/>
          <w:sz w:val="28"/>
          <w:szCs w:val="28"/>
          <w:rtl/>
        </w:rPr>
        <w:lastRenderedPageBreak/>
        <w:t>فکر غالب شود حرکت به خارج و اگر شر غالب شود حرکت به داخل داریم و لذا به آن جهاد فکری گویند</w:t>
      </w:r>
      <w:r w:rsidR="002D4159">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&lt;EndNote&gt;&lt;Cite&gt;&lt;RecNum&gt;274&lt;/RecNum&gt;&lt;record&gt;&lt;rec-number&gt;274&lt;/rec-number&gt;&lt;foreign-keys&gt;&lt;key app="EN" db-id="eezwrppszv0fxxeesz85taru5wpx2pzezevw"&gt;274&lt;/key&gt;&lt;/foreign-keys&gt;&lt;ref-type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شیرازی</w:instrText>
      </w:r>
      <w:r w:rsidR="00917FD9">
        <w:rPr>
          <w:sz w:val="28"/>
          <w:szCs w:val="28"/>
          <w:rtl/>
        </w:rPr>
        <w:instrText xml:space="preserve"> </w:instrText>
      </w:r>
      <w:r w:rsidR="00917FD9">
        <w:rPr>
          <w:rFonts w:hint="cs"/>
          <w:sz w:val="28"/>
          <w:szCs w:val="28"/>
          <w:rtl/>
        </w:rPr>
        <w:instrText>قطب</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تحفه</w:instrText>
      </w:r>
      <w:r w:rsidR="00917FD9">
        <w:rPr>
          <w:sz w:val="28"/>
          <w:szCs w:val="28"/>
          <w:rtl/>
        </w:rPr>
        <w:instrText xml:space="preserve"> </w:instrText>
      </w:r>
      <w:r w:rsidR="00917FD9">
        <w:rPr>
          <w:rFonts w:hint="cs"/>
          <w:sz w:val="28"/>
          <w:szCs w:val="28"/>
          <w:rtl/>
        </w:rPr>
        <w:instrText>سعدیه،</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خطی</w:instrText>
      </w:r>
      <w:r w:rsidR="00917FD9">
        <w:rPr>
          <w:sz w:val="28"/>
          <w:szCs w:val="28"/>
          <w:rtl/>
        </w:rPr>
        <w:instrText xml:space="preserve"> </w:instrText>
      </w:r>
      <w:r w:rsidR="00917FD9">
        <w:rPr>
          <w:rFonts w:hint="cs"/>
          <w:sz w:val="28"/>
          <w:szCs w:val="28"/>
          <w:rtl/>
        </w:rPr>
        <w:instrText>مجلس</w:instrText>
      </w:r>
      <w:r w:rsidR="00917FD9">
        <w:rPr>
          <w:sz w:val="28"/>
          <w:szCs w:val="28"/>
          <w:rtl/>
        </w:rPr>
        <w:instrText xml:space="preserve"> </w:instrText>
      </w:r>
      <w:r w:rsidR="00917FD9">
        <w:rPr>
          <w:rFonts w:hint="cs"/>
          <w:sz w:val="28"/>
          <w:szCs w:val="28"/>
          <w:rtl/>
        </w:rPr>
        <w:instrText>شورای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5058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94-89&lt;/</w:instrText>
      </w:r>
      <w:r w:rsidR="00917FD9">
        <w:rPr>
          <w:sz w:val="28"/>
          <w:szCs w:val="28"/>
        </w:rPr>
        <w:instrText>style&gt;&lt;style face="normal" font="default" size="100%"&gt;.&lt;/style&gt;&lt;/title&gt;&lt;/titles&gt;&lt;dates&gt;&lt;/dates</w:instrText>
      </w:r>
      <w:r w:rsidR="00917FD9">
        <w:rPr>
          <w:sz w:val="28"/>
          <w:szCs w:val="28"/>
          <w:rtl/>
        </w:rPr>
        <w:instrText>&gt;&lt;</w:instrText>
      </w:r>
      <w:r w:rsidR="00917FD9">
        <w:rPr>
          <w:sz w:val="28"/>
          <w:szCs w:val="28"/>
        </w:rPr>
        <w:instrTex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(94)</w:t>
      </w:r>
      <w:r w:rsidR="007F6700">
        <w:rPr>
          <w:sz w:val="28"/>
          <w:szCs w:val="28"/>
          <w:rtl/>
        </w:rPr>
        <w:fldChar w:fldCharType="end"/>
      </w:r>
      <w:r w:rsidRPr="00BB5164">
        <w:rPr>
          <w:rFonts w:hint="cs"/>
          <w:sz w:val="28"/>
          <w:szCs w:val="28"/>
          <w:rtl/>
        </w:rPr>
        <w:t xml:space="preserve">. </w:t>
      </w:r>
    </w:p>
    <w:p w:rsidR="00E674C4" w:rsidRPr="00BB5164" w:rsidRDefault="00E674C4" w:rsidP="00E674C4">
      <w:pPr>
        <w:spacing w:after="0" w:line="240" w:lineRule="auto"/>
        <w:jc w:val="both"/>
        <w:rPr>
          <w:sz w:val="28"/>
          <w:szCs w:val="28"/>
          <w:rtl/>
        </w:rPr>
      </w:pPr>
      <w:r>
        <w:rPr>
          <w:rFonts w:hint="cs"/>
          <w:sz w:val="28"/>
          <w:szCs w:val="28"/>
          <w:rtl/>
        </w:rPr>
        <w:t xml:space="preserve">صاحب علم اخلاق اسلامی گوید: </w:t>
      </w:r>
      <w:r w:rsidRPr="00E674C4">
        <w:rPr>
          <w:rFonts w:hint="cs"/>
          <w:sz w:val="28"/>
          <w:szCs w:val="28"/>
          <w:rtl/>
        </w:rPr>
        <w:t>رجاء و امیدواری عبارت است از انبساط و سرور در دل به سبب امر محبوبی، و آن همراه با خوف است. زیرا خوف ـ چنانکه دانستی ـ عبارت است از ناراحتی و اضطراب در انتظار رسیدن پیشامد مکروه و ناگوار</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Pr="00E674C4">
        <w:rPr>
          <w:rFonts w:hint="cs"/>
          <w:sz w:val="28"/>
          <w:szCs w:val="28"/>
          <w:rtl/>
        </w:rPr>
        <w:t>البته آنچه حصولش ممکن است عدم حصولش نیز ممکن است و آنچه پدید آمدنش مکروه است پدید نیامدنش محبوب است. پس همان گونه که توقع و انتظار حصولش رنج آور است توقع و انتظار عدم حصولش شادی بخش است. بنابراین خوف از بود چیزی با امیدواری به نبود آن چیز و خوف از عدم چیزی با رجاء به وجود آن همراه است</w:t>
      </w:r>
      <w:r>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&lt;EndNote&gt;&lt;Cite&gt;&lt;RecNum&gt;182&lt;/RecNum&gt;&lt;record&gt;&lt;rec-number&gt;182&lt;/rec-number&gt;&lt;foreign-keys&gt;&lt;key app="EN" db-id="eezwrppszv0fxxeesz85taru5wpx2pzezevw"&gt;182&lt;/key&gt;&lt;/foreign-keys&gt;&lt;ref-type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نراقی</w:instrText>
      </w:r>
      <w:r w:rsidR="00917FD9">
        <w:rPr>
          <w:sz w:val="28"/>
          <w:szCs w:val="28"/>
          <w:rtl/>
        </w:rPr>
        <w:instrText xml:space="preserve"> </w:instrText>
      </w:r>
      <w:r w:rsidR="00917FD9">
        <w:rPr>
          <w:rFonts w:hint="cs"/>
          <w:sz w:val="28"/>
          <w:szCs w:val="28"/>
          <w:rtl/>
        </w:rPr>
        <w:instrText>مولی</w:instrText>
      </w:r>
      <w:r w:rsidR="00917FD9">
        <w:rPr>
          <w:sz w:val="28"/>
          <w:szCs w:val="28"/>
          <w:rtl/>
        </w:rPr>
        <w:instrText xml:space="preserve"> </w:instrText>
      </w:r>
      <w:r w:rsidR="00917FD9">
        <w:rPr>
          <w:rFonts w:hint="cs"/>
          <w:sz w:val="28"/>
          <w:szCs w:val="28"/>
          <w:rtl/>
        </w:rPr>
        <w:instrText>مهدی،</w:instrText>
      </w:r>
      <w:r w:rsidR="00917FD9">
        <w:rPr>
          <w:sz w:val="28"/>
          <w:szCs w:val="28"/>
          <w:rtl/>
        </w:rPr>
        <w:instrText xml:space="preserve"> </w:instrText>
      </w:r>
      <w:r w:rsidR="00917FD9">
        <w:rPr>
          <w:rFonts w:hint="cs"/>
          <w:sz w:val="28"/>
          <w:szCs w:val="28"/>
          <w:rtl/>
        </w:rPr>
        <w:instrText>علم</w:instrText>
      </w:r>
      <w:r w:rsidR="00917FD9">
        <w:rPr>
          <w:sz w:val="28"/>
          <w:szCs w:val="28"/>
          <w:rtl/>
        </w:rPr>
        <w:instrText xml:space="preserve"> </w:instrText>
      </w:r>
      <w:r w:rsidR="00917FD9">
        <w:rPr>
          <w:rFonts w:hint="cs"/>
          <w:sz w:val="28"/>
          <w:szCs w:val="28"/>
          <w:rtl/>
        </w:rPr>
        <w:instrText>اخلاق</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کتاب</w:instrText>
      </w:r>
      <w:r w:rsidR="00917FD9">
        <w:rPr>
          <w:sz w:val="28"/>
          <w:szCs w:val="28"/>
          <w:rtl/>
        </w:rPr>
        <w:instrText xml:space="preserve"> </w:instrText>
      </w:r>
      <w:r w:rsidR="00917FD9">
        <w:rPr>
          <w:rFonts w:hint="cs"/>
          <w:sz w:val="28"/>
          <w:szCs w:val="28"/>
          <w:rtl/>
        </w:rPr>
        <w:instrText>جامع</w:instrText>
      </w:r>
      <w:r w:rsidR="00917FD9">
        <w:rPr>
          <w:sz w:val="28"/>
          <w:szCs w:val="28"/>
          <w:rtl/>
        </w:rPr>
        <w:instrText xml:space="preserve"> </w:instrText>
      </w:r>
      <w:r w:rsidR="00917FD9">
        <w:rPr>
          <w:rFonts w:hint="cs"/>
          <w:sz w:val="28"/>
          <w:szCs w:val="28"/>
          <w:rtl/>
        </w:rPr>
        <w:instrText>السعادت</w:instrText>
      </w:r>
      <w:r w:rsidR="00917FD9">
        <w:rPr>
          <w:sz w:val="28"/>
          <w:szCs w:val="28"/>
          <w:rtl/>
        </w:rPr>
        <w:instrText xml:space="preserve"> </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مجتبوی</w:instrText>
      </w:r>
      <w:r w:rsidR="00917FD9">
        <w:rPr>
          <w:sz w:val="28"/>
          <w:szCs w:val="28"/>
          <w:rtl/>
        </w:rPr>
        <w:instrText xml:space="preserve"> </w:instrText>
      </w:r>
      <w:r w:rsidR="00917FD9">
        <w:rPr>
          <w:rFonts w:hint="cs"/>
          <w:sz w:val="28"/>
          <w:szCs w:val="28"/>
          <w:rtl/>
        </w:rPr>
        <w:instrText>جلال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حکمت،</w:instrText>
      </w:r>
      <w:r w:rsidR="00917FD9">
        <w:rPr>
          <w:sz w:val="28"/>
          <w:szCs w:val="28"/>
          <w:rtl/>
        </w:rPr>
        <w:instrText xml:space="preserve"> 1370</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جلد</w:instrText>
      </w:r>
      <w:r w:rsidR="00917FD9">
        <w:rPr>
          <w:sz w:val="28"/>
          <w:szCs w:val="28"/>
          <w:rtl/>
        </w:rPr>
        <w:instrText xml:space="preserve"> </w:instrText>
      </w:r>
      <w:r w:rsidR="00917FD9">
        <w:rPr>
          <w:rFonts w:hint="cs"/>
          <w:sz w:val="28"/>
          <w:szCs w:val="28"/>
          <w:rtl/>
        </w:rPr>
        <w:instrText>اول،</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69</w:instrText>
      </w:r>
      <w:r w:rsidR="00917FD9">
        <w:rPr>
          <w:rFonts w:hint="cs"/>
          <w:sz w:val="28"/>
          <w:szCs w:val="28"/>
          <w:rtl/>
        </w:rPr>
        <w:instrText>،</w:instrText>
      </w:r>
      <w:r w:rsidR="00917FD9">
        <w:rPr>
          <w:sz w:val="28"/>
          <w:szCs w:val="28"/>
          <w:rtl/>
        </w:rPr>
        <w:instrText xml:space="preserve"> 114</w:instrText>
      </w:r>
      <w:r w:rsidR="00917FD9">
        <w:rPr>
          <w:rFonts w:hint="cs"/>
          <w:sz w:val="28"/>
          <w:szCs w:val="28"/>
          <w:rtl/>
        </w:rPr>
        <w:instrText>،</w:instrText>
      </w:r>
      <w:r w:rsidR="00917FD9">
        <w:rPr>
          <w:sz w:val="28"/>
          <w:szCs w:val="28"/>
          <w:rtl/>
        </w:rPr>
        <w:instrText xml:space="preserve"> 115</w:instrText>
      </w:r>
      <w:r w:rsidR="00917FD9">
        <w:rPr>
          <w:rFonts w:hint="cs"/>
          <w:sz w:val="28"/>
          <w:szCs w:val="28"/>
          <w:rtl/>
        </w:rPr>
        <w:instrText>،</w:instrText>
      </w:r>
      <w:r w:rsidR="00917FD9">
        <w:rPr>
          <w:sz w:val="28"/>
          <w:szCs w:val="28"/>
          <w:rtl/>
        </w:rPr>
        <w:instrText xml:space="preserve"> 252</w:instrText>
      </w:r>
      <w:r w:rsidR="00917FD9">
        <w:rPr>
          <w:rFonts w:hint="cs"/>
          <w:sz w:val="28"/>
          <w:szCs w:val="28"/>
          <w:rtl/>
        </w:rPr>
        <w:instrText>،</w:instrText>
      </w:r>
      <w:r w:rsidR="00917FD9">
        <w:rPr>
          <w:sz w:val="28"/>
          <w:szCs w:val="28"/>
          <w:rtl/>
        </w:rPr>
        <w:instrText xml:space="preserve"> 253</w:instrText>
      </w:r>
      <w:r w:rsidR="00917FD9">
        <w:rPr>
          <w:rFonts w:hint="cs"/>
          <w:sz w:val="28"/>
          <w:szCs w:val="28"/>
          <w:rtl/>
        </w:rPr>
        <w:instrText>،</w:instrText>
      </w:r>
      <w:r w:rsidR="00917FD9">
        <w:rPr>
          <w:sz w:val="28"/>
          <w:szCs w:val="28"/>
          <w:rtl/>
        </w:rPr>
        <w:instrText xml:space="preserve"> 280</w:instrText>
      </w:r>
      <w:r w:rsidR="00917FD9">
        <w:rPr>
          <w:rFonts w:hint="cs"/>
          <w:sz w:val="28"/>
          <w:szCs w:val="28"/>
          <w:rtl/>
        </w:rPr>
        <w:instrText>،</w:instrText>
      </w:r>
      <w:r w:rsidR="00917FD9">
        <w:rPr>
          <w:sz w:val="28"/>
          <w:szCs w:val="28"/>
          <w:rtl/>
        </w:rPr>
        <w:instrText xml:space="preserve"> 281</w:instrText>
      </w:r>
      <w:r w:rsidR="00917FD9">
        <w:rPr>
          <w:rFonts w:hint="cs"/>
          <w:sz w:val="28"/>
          <w:szCs w:val="28"/>
          <w:rtl/>
        </w:rPr>
        <w:instrText>،</w:instrText>
      </w:r>
      <w:r w:rsidR="00917FD9">
        <w:rPr>
          <w:sz w:val="28"/>
          <w:szCs w:val="28"/>
          <w:rtl/>
        </w:rPr>
        <w:instrText xml:space="preserve"> 298</w:instrText>
      </w:r>
      <w:r w:rsidR="00917FD9">
        <w:rPr>
          <w:rFonts w:hint="cs"/>
          <w:sz w:val="28"/>
          <w:szCs w:val="28"/>
          <w:rtl/>
        </w:rPr>
        <w:instrText>،</w:instrText>
      </w:r>
      <w:r w:rsidR="00917FD9">
        <w:rPr>
          <w:sz w:val="28"/>
          <w:szCs w:val="28"/>
          <w:rtl/>
        </w:rPr>
        <w:instrText xml:space="preserve"> 299</w:instrText>
      </w:r>
      <w:r w:rsidR="00917FD9">
        <w:rPr>
          <w:rFonts w:hint="cs"/>
          <w:sz w:val="28"/>
          <w:szCs w:val="28"/>
          <w:rtl/>
        </w:rPr>
        <w:instrText>،</w:instrText>
      </w:r>
      <w:r w:rsidR="00917FD9">
        <w:rPr>
          <w:sz w:val="28"/>
          <w:szCs w:val="28"/>
          <w:rtl/>
        </w:rPr>
        <w:instrText xml:space="preserve"> 347&lt;/</w:instrText>
      </w:r>
      <w:r w:rsidR="00917FD9">
        <w:rPr>
          <w:sz w:val="28"/>
          <w:szCs w:val="28"/>
        </w:rPr>
        <w:instrText>style&gt;&lt;style face="normal" font="default" size="100%"&gt;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Pr>
          <w:sz w:val="28"/>
          <w:szCs w:val="28"/>
          <w:rtl/>
        </w:rPr>
        <w:t>(8)</w:t>
      </w:r>
      <w:r w:rsidR="007F6700">
        <w:rPr>
          <w:sz w:val="28"/>
          <w:szCs w:val="28"/>
          <w:rtl/>
        </w:rPr>
        <w:fldChar w:fldCharType="end"/>
      </w:r>
      <w:r>
        <w:rPr>
          <w:rFonts w:hint="cs"/>
          <w:sz w:val="28"/>
          <w:szCs w:val="28"/>
          <w:rtl/>
        </w:rPr>
        <w:t>.</w:t>
      </w:r>
    </w:p>
    <w:p w:rsidR="002C66EC" w:rsidRPr="00E730E1" w:rsidRDefault="002C66EC" w:rsidP="004406EE">
      <w:pPr>
        <w:spacing w:after="0" w:line="240" w:lineRule="auto"/>
        <w:jc w:val="both"/>
        <w:rPr>
          <w:sz w:val="28"/>
          <w:szCs w:val="28"/>
          <w:rtl/>
        </w:rPr>
      </w:pPr>
      <w:r w:rsidRPr="00E730E1">
        <w:rPr>
          <w:rFonts w:hint="cs"/>
          <w:sz w:val="28"/>
          <w:szCs w:val="28"/>
          <w:rtl/>
        </w:rPr>
        <w:t xml:space="preserve">صاحب شرح مصری گوید: و اما </w:t>
      </w:r>
      <w:r w:rsidR="004406EE">
        <w:rPr>
          <w:rFonts w:hint="cs"/>
          <w:sz w:val="28"/>
          <w:szCs w:val="28"/>
          <w:rtl/>
        </w:rPr>
        <w:t>«</w:t>
      </w:r>
      <w:r w:rsidRPr="00E730E1">
        <w:rPr>
          <w:rFonts w:hint="cs"/>
          <w:sz w:val="28"/>
          <w:szCs w:val="28"/>
          <w:rtl/>
        </w:rPr>
        <w:t>هم</w:t>
      </w:r>
      <w:r w:rsidR="004406EE">
        <w:rPr>
          <w:rFonts w:hint="cs"/>
          <w:sz w:val="28"/>
          <w:szCs w:val="28"/>
          <w:rtl/>
        </w:rPr>
        <w:t>»</w:t>
      </w:r>
      <w:r w:rsidRPr="00E730E1">
        <w:rPr>
          <w:rFonts w:hint="cs"/>
          <w:sz w:val="28"/>
          <w:szCs w:val="28"/>
          <w:rtl/>
        </w:rPr>
        <w:t xml:space="preserve"> پس آن دخول </w:t>
      </w:r>
      <w:r w:rsidR="004406EE">
        <w:rPr>
          <w:rFonts w:hint="cs"/>
          <w:sz w:val="28"/>
          <w:szCs w:val="28"/>
          <w:rtl/>
        </w:rPr>
        <w:t xml:space="preserve">خون و </w:t>
      </w:r>
      <w:r w:rsidRPr="00E730E1">
        <w:rPr>
          <w:rFonts w:hint="cs"/>
          <w:sz w:val="28"/>
          <w:szCs w:val="28"/>
          <w:rtl/>
        </w:rPr>
        <w:t xml:space="preserve">حرارت یکبار </w:t>
      </w:r>
      <w:r w:rsidR="004406EE">
        <w:rPr>
          <w:rFonts w:hint="cs"/>
          <w:sz w:val="28"/>
          <w:szCs w:val="28"/>
          <w:rtl/>
        </w:rPr>
        <w:t xml:space="preserve">به داخل </w:t>
      </w:r>
      <w:r w:rsidRPr="00E730E1">
        <w:rPr>
          <w:rFonts w:hint="cs"/>
          <w:sz w:val="28"/>
          <w:szCs w:val="28"/>
          <w:rtl/>
        </w:rPr>
        <w:t xml:space="preserve">و خروجش بار دیگر </w:t>
      </w:r>
      <w:r w:rsidR="004406EE">
        <w:rPr>
          <w:rFonts w:hint="cs"/>
          <w:sz w:val="28"/>
          <w:szCs w:val="28"/>
          <w:rtl/>
        </w:rPr>
        <w:t xml:space="preserve">به برون </w:t>
      </w:r>
      <w:r w:rsidR="0098668F">
        <w:rPr>
          <w:rFonts w:hint="cs"/>
          <w:sz w:val="28"/>
          <w:szCs w:val="28"/>
          <w:rtl/>
        </w:rPr>
        <w:t>است. پس هنگامی که از امر مهم یأ</w:t>
      </w:r>
      <w:r w:rsidRPr="00E730E1">
        <w:rPr>
          <w:rFonts w:hint="cs"/>
          <w:sz w:val="28"/>
          <w:szCs w:val="28"/>
          <w:rtl/>
        </w:rPr>
        <w:t xml:space="preserve">س ایجاد میشود دخول حرارت و </w:t>
      </w:r>
      <w:r w:rsidR="00552CA8">
        <w:rPr>
          <w:rFonts w:hint="cs"/>
          <w:sz w:val="28"/>
          <w:szCs w:val="28"/>
          <w:rtl/>
        </w:rPr>
        <w:t>هنگامی‌که</w:t>
      </w:r>
      <w:r w:rsidRPr="00E730E1">
        <w:rPr>
          <w:rFonts w:hint="cs"/>
          <w:sz w:val="28"/>
          <w:szCs w:val="28"/>
          <w:rtl/>
        </w:rPr>
        <w:t xml:space="preserve"> طمع ایجاد میشود برای امر </w:t>
      </w:r>
      <w:r w:rsidR="004406EE">
        <w:rPr>
          <w:rFonts w:hint="cs"/>
          <w:sz w:val="28"/>
          <w:szCs w:val="28"/>
          <w:rtl/>
        </w:rPr>
        <w:t>ضروری</w:t>
      </w:r>
      <w:r w:rsidRPr="00E730E1">
        <w:rPr>
          <w:rFonts w:hint="cs"/>
          <w:sz w:val="28"/>
          <w:szCs w:val="28"/>
          <w:rtl/>
        </w:rPr>
        <w:t xml:space="preserve"> خروج حرارت صورت </w:t>
      </w:r>
      <w:r w:rsidR="00552CA8">
        <w:rPr>
          <w:rFonts w:hint="cs"/>
          <w:sz w:val="28"/>
          <w:szCs w:val="28"/>
          <w:rtl/>
        </w:rPr>
        <w:t>می‌گیرد</w:t>
      </w:r>
      <w:r w:rsidR="002D4159">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&lt;EndNote&gt;&lt;Cite&gt;&lt;RecNum&gt;270&lt;/RecNum&gt;&lt;record&gt;&lt;rec-number&gt;270&lt;/rec-number&gt;&lt;foreign-keys&gt;&lt;key app="EN" db-id="eezwrppszv0fxxeesz85taru5wpx2pzezevw"&gt;270&lt;/key&gt;&lt;/foreign-keys&gt;&lt;ref-type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مصری،</w:instrText>
      </w:r>
      <w:r w:rsidR="00917FD9">
        <w:rPr>
          <w:sz w:val="28"/>
          <w:szCs w:val="28"/>
          <w:rtl/>
        </w:rPr>
        <w:instrText xml:space="preserve"> </w:instrText>
      </w:r>
      <w:r w:rsidR="00917FD9">
        <w:rPr>
          <w:rFonts w:hint="cs"/>
          <w:sz w:val="28"/>
          <w:szCs w:val="28"/>
          <w:rtl/>
        </w:rPr>
        <w:instrText>قطب</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خطی</w:instrText>
      </w:r>
      <w:r w:rsidR="00917FD9">
        <w:rPr>
          <w:sz w:val="28"/>
          <w:szCs w:val="28"/>
          <w:rtl/>
        </w:rPr>
        <w:instrText xml:space="preserve"> </w:instrText>
      </w:r>
      <w:r w:rsidR="00917FD9">
        <w:rPr>
          <w:rFonts w:hint="cs"/>
          <w:sz w:val="28"/>
          <w:szCs w:val="28"/>
          <w:rtl/>
        </w:rPr>
        <w:instrText>مجلس</w:instrText>
      </w:r>
      <w:r w:rsidR="00917FD9">
        <w:rPr>
          <w:sz w:val="28"/>
          <w:szCs w:val="28"/>
          <w:rtl/>
        </w:rPr>
        <w:instrText xml:space="preserve"> </w:instrText>
      </w:r>
      <w:r w:rsidR="00917FD9">
        <w:rPr>
          <w:rFonts w:hint="cs"/>
          <w:sz w:val="28"/>
          <w:szCs w:val="28"/>
          <w:rtl/>
        </w:rPr>
        <w:instrText>شورای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6058. </w:instrText>
      </w:r>
      <w:r w:rsidR="00917FD9">
        <w:rPr>
          <w:rFonts w:hint="cs"/>
          <w:sz w:val="28"/>
          <w:szCs w:val="28"/>
          <w:rtl/>
        </w:rPr>
        <w:instrText>صص</w:instrText>
      </w:r>
      <w:r w:rsidR="00917FD9">
        <w:rPr>
          <w:sz w:val="28"/>
          <w:szCs w:val="28"/>
          <w:rtl/>
        </w:rPr>
        <w:instrText xml:space="preserve"> 76-74&lt;/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(90)</w:t>
      </w:r>
      <w:r w:rsidR="007F6700">
        <w:rPr>
          <w:sz w:val="28"/>
          <w:szCs w:val="28"/>
          <w:rtl/>
        </w:rPr>
        <w:fldChar w:fldCharType="end"/>
      </w:r>
      <w:r w:rsidRPr="00E730E1">
        <w:rPr>
          <w:rFonts w:hint="cs"/>
          <w:sz w:val="28"/>
          <w:szCs w:val="28"/>
          <w:rtl/>
        </w:rPr>
        <w:t>.</w:t>
      </w:r>
    </w:p>
    <w:p w:rsidR="00A81949" w:rsidRPr="005A0223" w:rsidRDefault="00EA5261" w:rsidP="00CE7716">
      <w:pPr>
        <w:spacing w:after="0" w:line="240" w:lineRule="auto"/>
        <w:jc w:val="both"/>
        <w:rPr>
          <w:sz w:val="28"/>
          <w:szCs w:val="28"/>
          <w:rtl/>
        </w:rPr>
      </w:pPr>
      <w:r>
        <w:rPr>
          <w:rFonts w:hint="cs"/>
          <w:sz w:val="28"/>
          <w:szCs w:val="28"/>
          <w:rtl/>
        </w:rPr>
        <w:t xml:space="preserve">شمس الدین آملی در شرح قانون گوید: </w:t>
      </w:r>
      <w:r w:rsidR="004406EE">
        <w:rPr>
          <w:rFonts w:hint="cs"/>
          <w:sz w:val="28"/>
          <w:szCs w:val="28"/>
          <w:rtl/>
        </w:rPr>
        <w:t>«</w:t>
      </w:r>
      <w:r>
        <w:rPr>
          <w:rFonts w:hint="cs"/>
          <w:sz w:val="28"/>
          <w:szCs w:val="28"/>
          <w:rtl/>
        </w:rPr>
        <w:t>هم</w:t>
      </w:r>
      <w:r w:rsidR="004406EE">
        <w:rPr>
          <w:rFonts w:hint="cs"/>
          <w:sz w:val="28"/>
          <w:szCs w:val="28"/>
          <w:rtl/>
        </w:rPr>
        <w:t>»</w:t>
      </w:r>
      <w:r>
        <w:rPr>
          <w:rFonts w:hint="cs"/>
          <w:sz w:val="28"/>
          <w:szCs w:val="28"/>
          <w:rtl/>
        </w:rPr>
        <w:t xml:space="preserve"> </w:t>
      </w:r>
      <w:r w:rsidR="00A81949" w:rsidRPr="005A0223">
        <w:rPr>
          <w:rFonts w:hint="cs"/>
          <w:sz w:val="28"/>
          <w:szCs w:val="28"/>
          <w:rtl/>
        </w:rPr>
        <w:t xml:space="preserve">کیفیت نفسانیست که به دنبال آن حرکت روح به داخل و همچنین به </w:t>
      </w:r>
      <w:r w:rsidR="005A0223">
        <w:rPr>
          <w:rFonts w:hint="cs"/>
          <w:sz w:val="28"/>
          <w:szCs w:val="28"/>
          <w:rtl/>
        </w:rPr>
        <w:t xml:space="preserve">خارج صورت </w:t>
      </w:r>
      <w:r w:rsidR="00552CA8">
        <w:rPr>
          <w:rFonts w:hint="cs"/>
          <w:sz w:val="28"/>
          <w:szCs w:val="28"/>
          <w:rtl/>
        </w:rPr>
        <w:t>می‌گیرد</w:t>
      </w:r>
      <w:r w:rsidR="004406EE">
        <w:rPr>
          <w:rFonts w:hint="cs"/>
          <w:sz w:val="28"/>
          <w:szCs w:val="28"/>
          <w:rtl/>
        </w:rPr>
        <w:t>،</w:t>
      </w:r>
      <w:r w:rsidR="005A0223">
        <w:rPr>
          <w:rFonts w:hint="cs"/>
          <w:sz w:val="28"/>
          <w:szCs w:val="28"/>
          <w:rtl/>
        </w:rPr>
        <w:t xml:space="preserve"> به دلیل چیز</w:t>
      </w:r>
      <w:r w:rsidR="00A81949" w:rsidRPr="005A0223">
        <w:rPr>
          <w:rFonts w:hint="cs"/>
          <w:sz w:val="28"/>
          <w:szCs w:val="28"/>
          <w:rtl/>
        </w:rPr>
        <w:t xml:space="preserve">ی که تصور میشود در او خیر یا شر و لذا </w:t>
      </w:r>
      <w:r w:rsidR="004406EE">
        <w:rPr>
          <w:rFonts w:hint="cs"/>
          <w:sz w:val="28"/>
          <w:szCs w:val="28"/>
          <w:rtl/>
        </w:rPr>
        <w:t xml:space="preserve">آن </w:t>
      </w:r>
      <w:r w:rsidR="00A81949" w:rsidRPr="005A0223">
        <w:rPr>
          <w:rFonts w:hint="cs"/>
          <w:sz w:val="28"/>
          <w:szCs w:val="28"/>
          <w:rtl/>
        </w:rPr>
        <w:t>مرکب از خوف</w:t>
      </w:r>
      <w:r w:rsidR="005A0223" w:rsidRPr="005A0223">
        <w:rPr>
          <w:rFonts w:hint="cs"/>
          <w:sz w:val="28"/>
          <w:szCs w:val="28"/>
          <w:rtl/>
        </w:rPr>
        <w:t xml:space="preserve"> و رجا</w:t>
      </w:r>
      <w:r w:rsidR="002B44FD">
        <w:rPr>
          <w:rFonts w:hint="cs"/>
          <w:sz w:val="28"/>
          <w:szCs w:val="28"/>
          <w:rtl/>
        </w:rPr>
        <w:t xml:space="preserve"> است. </w:t>
      </w:r>
      <w:r w:rsidR="00A81949" w:rsidRPr="005A0223">
        <w:rPr>
          <w:rFonts w:hint="cs"/>
          <w:sz w:val="28"/>
          <w:szCs w:val="28"/>
          <w:rtl/>
        </w:rPr>
        <w:t>این بستگی دارد که اگر تصور خیر غلبه کند روح به سمت بیرون و اگر تصور شر غل</w:t>
      </w:r>
      <w:r w:rsidR="002B44FD">
        <w:rPr>
          <w:rFonts w:hint="cs"/>
          <w:sz w:val="28"/>
          <w:szCs w:val="28"/>
          <w:rtl/>
        </w:rPr>
        <w:t xml:space="preserve">به کند روح به سمت درون </w:t>
      </w:r>
      <w:r w:rsidR="00552CA8">
        <w:rPr>
          <w:rFonts w:hint="cs"/>
          <w:sz w:val="28"/>
          <w:szCs w:val="28"/>
          <w:rtl/>
        </w:rPr>
        <w:t>می‌رود</w:t>
      </w:r>
      <w:r w:rsidR="0027793E">
        <w:rPr>
          <w:rFonts w:hint="cs"/>
          <w:sz w:val="28"/>
          <w:szCs w:val="28"/>
          <w:rtl/>
        </w:rPr>
        <w:t>؛</w:t>
      </w:r>
      <w:r w:rsidR="0027793E">
        <w:rPr>
          <w:sz w:val="28"/>
          <w:szCs w:val="28"/>
          <w:rtl/>
        </w:rPr>
        <w:t xml:space="preserve"> </w:t>
      </w:r>
      <w:r w:rsidR="0027793E">
        <w:rPr>
          <w:rFonts w:hint="cs"/>
          <w:sz w:val="28"/>
          <w:szCs w:val="28"/>
          <w:rtl/>
        </w:rPr>
        <w:t>لذا</w:t>
      </w:r>
      <w:r w:rsidR="0027793E">
        <w:rPr>
          <w:sz w:val="28"/>
          <w:szCs w:val="28"/>
          <w:rtl/>
        </w:rPr>
        <w:t xml:space="preserve"> </w:t>
      </w:r>
      <w:r w:rsidR="005A0223">
        <w:rPr>
          <w:rFonts w:hint="cs"/>
          <w:sz w:val="28"/>
          <w:szCs w:val="28"/>
          <w:rtl/>
        </w:rPr>
        <w:t>گفته میشود که آن جهاد فکری</w:t>
      </w:r>
      <w:r w:rsidR="0098668F">
        <w:rPr>
          <w:rFonts w:hint="cs"/>
          <w:sz w:val="28"/>
          <w:szCs w:val="28"/>
          <w:rtl/>
        </w:rPr>
        <w:t xml:space="preserve"> ا</w:t>
      </w:r>
      <w:r w:rsidR="005A0223">
        <w:rPr>
          <w:rFonts w:hint="cs"/>
          <w:sz w:val="28"/>
          <w:szCs w:val="28"/>
          <w:rtl/>
        </w:rPr>
        <w:t xml:space="preserve">ست </w:t>
      </w:r>
      <w:r w:rsidR="00A81949" w:rsidRPr="005A0223">
        <w:rPr>
          <w:rFonts w:hint="cs"/>
          <w:sz w:val="28"/>
          <w:szCs w:val="28"/>
          <w:rtl/>
        </w:rPr>
        <w:t xml:space="preserve">و به قول شیخ آن مرکب از غضب و حزن است و حرکت دوگانه روح در وقت </w:t>
      </w:r>
      <w:r w:rsidR="0098668F">
        <w:rPr>
          <w:rFonts w:hint="cs"/>
          <w:sz w:val="28"/>
          <w:szCs w:val="28"/>
          <w:rtl/>
        </w:rPr>
        <w:t>«</w:t>
      </w:r>
      <w:r w:rsidR="00A81949" w:rsidRPr="005A0223">
        <w:rPr>
          <w:rFonts w:hint="cs"/>
          <w:sz w:val="28"/>
          <w:szCs w:val="28"/>
          <w:rtl/>
        </w:rPr>
        <w:t>هم</w:t>
      </w:r>
      <w:r w:rsidR="0098668F">
        <w:rPr>
          <w:rFonts w:hint="cs"/>
          <w:sz w:val="28"/>
          <w:szCs w:val="28"/>
          <w:rtl/>
        </w:rPr>
        <w:t>»</w:t>
      </w:r>
      <w:r w:rsidR="00A81949" w:rsidRPr="005A0223">
        <w:rPr>
          <w:rFonts w:hint="cs"/>
          <w:sz w:val="28"/>
          <w:szCs w:val="28"/>
          <w:rtl/>
        </w:rPr>
        <w:t xml:space="preserve"> مانند آنست که غضب و حزن با هم ایجاد شود زیرا حرکت غضب به خارج و حرکت حزن به داخل و همانا در </w:t>
      </w:r>
      <w:r w:rsidR="004406EE">
        <w:rPr>
          <w:rFonts w:hint="cs"/>
          <w:sz w:val="28"/>
          <w:szCs w:val="28"/>
          <w:rtl/>
        </w:rPr>
        <w:t>«</w:t>
      </w:r>
      <w:r w:rsidR="00A81949" w:rsidRPr="005A0223">
        <w:rPr>
          <w:rFonts w:hint="cs"/>
          <w:sz w:val="28"/>
          <w:szCs w:val="28"/>
          <w:rtl/>
        </w:rPr>
        <w:t>هم</w:t>
      </w:r>
      <w:r w:rsidR="004406EE">
        <w:rPr>
          <w:rFonts w:hint="cs"/>
          <w:sz w:val="28"/>
          <w:szCs w:val="28"/>
          <w:rtl/>
        </w:rPr>
        <w:t>»</w:t>
      </w:r>
      <w:r w:rsidR="00A81949" w:rsidRPr="005A0223">
        <w:rPr>
          <w:rFonts w:hint="cs"/>
          <w:sz w:val="28"/>
          <w:szCs w:val="28"/>
          <w:rtl/>
        </w:rPr>
        <w:t xml:space="preserve"> غضب و حزن جمع هستند زیرا صاحب </w:t>
      </w:r>
      <w:r w:rsidR="009222B5">
        <w:rPr>
          <w:rFonts w:hint="cs"/>
          <w:sz w:val="28"/>
          <w:szCs w:val="28"/>
          <w:rtl/>
        </w:rPr>
        <w:t>«</w:t>
      </w:r>
      <w:r w:rsidR="00A81949" w:rsidRPr="005A0223">
        <w:rPr>
          <w:rFonts w:hint="cs"/>
          <w:sz w:val="28"/>
          <w:szCs w:val="28"/>
          <w:rtl/>
        </w:rPr>
        <w:t>هم</w:t>
      </w:r>
      <w:r w:rsidR="009222B5">
        <w:rPr>
          <w:rFonts w:hint="cs"/>
          <w:sz w:val="28"/>
          <w:szCs w:val="28"/>
          <w:rtl/>
        </w:rPr>
        <w:t>»</w:t>
      </w:r>
      <w:r w:rsidR="00A81949" w:rsidRPr="005A0223">
        <w:rPr>
          <w:rFonts w:hint="cs"/>
          <w:sz w:val="28"/>
          <w:szCs w:val="28"/>
          <w:rtl/>
        </w:rPr>
        <w:t xml:space="preserve"> اول </w:t>
      </w:r>
      <w:r w:rsidR="00552CA8">
        <w:rPr>
          <w:rFonts w:hint="cs"/>
          <w:sz w:val="28"/>
          <w:szCs w:val="28"/>
          <w:rtl/>
        </w:rPr>
        <w:t>می‌خواهد</w:t>
      </w:r>
      <w:r w:rsidR="00A81949" w:rsidRPr="005A0223">
        <w:rPr>
          <w:rFonts w:hint="cs"/>
          <w:sz w:val="28"/>
          <w:szCs w:val="28"/>
          <w:rtl/>
        </w:rPr>
        <w:t xml:space="preserve"> تدارک مافات را کند و لذا روح را به خارج </w:t>
      </w:r>
      <w:r w:rsidR="00552CA8">
        <w:rPr>
          <w:rFonts w:hint="cs"/>
          <w:sz w:val="28"/>
          <w:szCs w:val="28"/>
          <w:rtl/>
        </w:rPr>
        <w:t>می‌فرستد</w:t>
      </w:r>
      <w:r w:rsidR="009222B5">
        <w:rPr>
          <w:rFonts w:hint="cs"/>
          <w:sz w:val="28"/>
          <w:szCs w:val="28"/>
          <w:rtl/>
        </w:rPr>
        <w:t>،</w:t>
      </w:r>
      <w:r w:rsidR="00A81949" w:rsidRPr="005A0223">
        <w:rPr>
          <w:rFonts w:hint="cs"/>
          <w:sz w:val="28"/>
          <w:szCs w:val="28"/>
          <w:rtl/>
        </w:rPr>
        <w:t xml:space="preserve"> سپس اگر احساس از دست دادن </w:t>
      </w:r>
      <w:r w:rsidR="005A0223">
        <w:rPr>
          <w:rFonts w:hint="cs"/>
          <w:sz w:val="28"/>
          <w:szCs w:val="28"/>
          <w:rtl/>
        </w:rPr>
        <w:t>تدارکات کند</w:t>
      </w:r>
      <w:r w:rsidR="00A81949" w:rsidRPr="005A0223">
        <w:rPr>
          <w:rFonts w:hint="cs"/>
          <w:sz w:val="28"/>
          <w:szCs w:val="28"/>
          <w:rtl/>
        </w:rPr>
        <w:t xml:space="preserve"> حزن به او رجوع </w:t>
      </w:r>
      <w:r w:rsidR="00552CA8">
        <w:rPr>
          <w:rFonts w:hint="cs"/>
          <w:sz w:val="28"/>
          <w:szCs w:val="28"/>
          <w:rtl/>
        </w:rPr>
        <w:t>می‌کند</w:t>
      </w:r>
      <w:r w:rsidR="000378D5">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&lt;EndNote&gt;&lt;Cite&gt;&lt;RecNum&gt;275&lt;/RecNum&gt;&lt;record&gt;&lt;rec-number&gt;275&lt;/rec-number&gt;&lt;foreign-keys&gt;&lt;key app="EN" db-id="eezwrppszv0fxxeesz85taru5wpx2pzezevw"&gt;275&lt;/key&gt;&lt;/foreign-keys&gt;&lt;ref-type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آملی</w:instrText>
      </w:r>
      <w:r w:rsidR="00917FD9">
        <w:rPr>
          <w:sz w:val="28"/>
          <w:szCs w:val="28"/>
          <w:rtl/>
        </w:rPr>
        <w:instrText xml:space="preserve"> </w:instrText>
      </w:r>
      <w:r w:rsidR="00917FD9">
        <w:rPr>
          <w:rFonts w:hint="cs"/>
          <w:sz w:val="28"/>
          <w:szCs w:val="28"/>
          <w:rtl/>
        </w:rPr>
        <w:instrText>شمس</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محمود،</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آملی،</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خطی</w:instrText>
      </w:r>
      <w:r w:rsidR="00917FD9">
        <w:rPr>
          <w:sz w:val="28"/>
          <w:szCs w:val="28"/>
          <w:rtl/>
        </w:rPr>
        <w:instrText xml:space="preserve"> </w:instrText>
      </w:r>
      <w:r w:rsidR="00917FD9">
        <w:rPr>
          <w:rFonts w:hint="cs"/>
          <w:sz w:val="28"/>
          <w:szCs w:val="28"/>
          <w:rtl/>
        </w:rPr>
        <w:instrText>مجلس</w:instrText>
      </w:r>
      <w:r w:rsidR="00917FD9">
        <w:rPr>
          <w:sz w:val="28"/>
          <w:szCs w:val="28"/>
          <w:rtl/>
        </w:rPr>
        <w:instrText xml:space="preserve"> </w:instrText>
      </w:r>
      <w:r w:rsidR="00917FD9">
        <w:rPr>
          <w:rFonts w:hint="cs"/>
          <w:sz w:val="28"/>
          <w:szCs w:val="28"/>
          <w:rtl/>
        </w:rPr>
        <w:instrText>شورای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6060</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513&lt;/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(95)</w:t>
      </w:r>
      <w:r w:rsidR="007F6700">
        <w:rPr>
          <w:sz w:val="28"/>
          <w:szCs w:val="28"/>
          <w:rtl/>
        </w:rPr>
        <w:fldChar w:fldCharType="end"/>
      </w:r>
      <w:r w:rsidR="00A81949" w:rsidRPr="005A0223">
        <w:rPr>
          <w:rFonts w:hint="cs"/>
          <w:sz w:val="28"/>
          <w:szCs w:val="28"/>
          <w:rtl/>
        </w:rPr>
        <w:t>.</w:t>
      </w:r>
    </w:p>
    <w:p w:rsidR="00AE0F81" w:rsidRPr="005A0223" w:rsidRDefault="002B44FD" w:rsidP="009222B5">
      <w:pPr>
        <w:spacing w:after="0" w:line="240" w:lineRule="auto"/>
        <w:jc w:val="both"/>
        <w:rPr>
          <w:sz w:val="28"/>
          <w:szCs w:val="28"/>
          <w:rtl/>
        </w:rPr>
      </w:pPr>
      <w:r>
        <w:rPr>
          <w:rFonts w:hint="cs"/>
          <w:sz w:val="28"/>
          <w:szCs w:val="28"/>
          <w:rtl/>
        </w:rPr>
        <w:t xml:space="preserve">حکیم کازرونی در شرح موجز گوید: </w:t>
      </w:r>
      <w:r w:rsidR="00AE0F81" w:rsidRPr="005A0223">
        <w:rPr>
          <w:rFonts w:hint="cs"/>
          <w:sz w:val="28"/>
          <w:szCs w:val="28"/>
          <w:rtl/>
        </w:rPr>
        <w:t>و</w:t>
      </w:r>
      <w:r w:rsidR="009222B5">
        <w:rPr>
          <w:rFonts w:hint="cs"/>
          <w:sz w:val="28"/>
          <w:szCs w:val="28"/>
          <w:rtl/>
        </w:rPr>
        <w:t xml:space="preserve"> «</w:t>
      </w:r>
      <w:r w:rsidR="00AE0F81" w:rsidRPr="005A0223">
        <w:rPr>
          <w:rFonts w:hint="cs"/>
          <w:sz w:val="28"/>
          <w:szCs w:val="28"/>
          <w:rtl/>
        </w:rPr>
        <w:t>الهم</w:t>
      </w:r>
      <w:r w:rsidR="009222B5">
        <w:rPr>
          <w:rFonts w:hint="cs"/>
          <w:sz w:val="28"/>
          <w:szCs w:val="28"/>
          <w:rtl/>
        </w:rPr>
        <w:t>»</w:t>
      </w:r>
      <w:r w:rsidR="00AE0F81" w:rsidRPr="005A0223">
        <w:rPr>
          <w:rFonts w:hint="cs"/>
          <w:sz w:val="28"/>
          <w:szCs w:val="28"/>
          <w:rtl/>
        </w:rPr>
        <w:t xml:space="preserve"> کیفیه نفسانیه یتبعها حرکه الروح الی داخل و خارج کدوت امر متصور هنه خیرا و شر فهو مرکب من رجاء و خوف</w:t>
      </w:r>
      <w:r w:rsidR="006000CE" w:rsidRPr="005A0223">
        <w:rPr>
          <w:rFonts w:hint="cs"/>
          <w:sz w:val="28"/>
          <w:szCs w:val="28"/>
          <w:rtl/>
        </w:rPr>
        <w:t xml:space="preserve"> </w:t>
      </w:r>
      <w:r w:rsidR="00AE0F81" w:rsidRPr="005A0223">
        <w:rPr>
          <w:rFonts w:hint="cs"/>
          <w:sz w:val="28"/>
          <w:szCs w:val="28"/>
          <w:rtl/>
        </w:rPr>
        <w:t>فایها غلب علی الفکر بحرکت النغص الی جهت فان غلب الخیر المتوقع بحرکت الی خارج و ان تحرک الشر المنتظر تحرک الی داخل فلدلک قیل ان الهم ای الاهتمام بالشی جهلو فکری و الی مغص مما ذکرنا اشار بقوله</w:t>
      </w:r>
      <w:r w:rsidR="009222B5">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&lt;EndNote&gt;&lt;Cite&gt;&lt;RecNum&gt;273&lt;/RecNum&gt;&lt;record&gt;&lt;rec-number&gt;273&lt;/rec-number&gt;&lt;foreign-keys&gt;&lt;key app="EN" db-id="eezwrppszv0fxxeesz85taru5wpx2pzezevw"&gt;273&lt;/key&gt;&lt;/foreign-keys&gt;&lt;ref-type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کازرونی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سدید</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طبیب،</w:instrText>
      </w:r>
      <w:r w:rsidR="00917FD9">
        <w:rPr>
          <w:sz w:val="28"/>
          <w:szCs w:val="28"/>
          <w:rtl/>
        </w:rPr>
        <w:instrText xml:space="preserve"> </w:instrText>
      </w:r>
      <w:r w:rsidR="00917FD9">
        <w:rPr>
          <w:rFonts w:hint="cs"/>
          <w:sz w:val="28"/>
          <w:szCs w:val="28"/>
          <w:rtl/>
        </w:rPr>
        <w:instrText>المغنی</w:instrText>
      </w:r>
      <w:r w:rsidR="00917FD9">
        <w:rPr>
          <w:sz w:val="28"/>
          <w:szCs w:val="28"/>
          <w:rtl/>
        </w:rPr>
        <w:instrText xml:space="preserve"> </w:instrText>
      </w:r>
      <w:r w:rsidR="00917FD9">
        <w:rPr>
          <w:rFonts w:hint="cs"/>
          <w:sz w:val="28"/>
          <w:szCs w:val="28"/>
          <w:rtl/>
        </w:rPr>
        <w:instrText>فی</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الموجز</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سدیدی</w:instrText>
      </w:r>
      <w:r w:rsidR="00917FD9">
        <w:rPr>
          <w:sz w:val="28"/>
          <w:szCs w:val="28"/>
          <w:rtl/>
        </w:rPr>
        <w:instrText>)</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1378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63-61&lt;/</w:instrText>
      </w:r>
      <w:r w:rsidR="00917FD9">
        <w:rPr>
          <w:sz w:val="28"/>
          <w:szCs w:val="28"/>
        </w:rPr>
        <w:instrText>style&gt;&lt;style face="normal" font="default" size</w:instrText>
      </w:r>
      <w:r w:rsidR="00917FD9">
        <w:rPr>
          <w:sz w:val="28"/>
          <w:szCs w:val="28"/>
          <w:rtl/>
        </w:rPr>
        <w:instrText>="100%"&gt;.&lt;/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(93)</w:t>
      </w:r>
      <w:r w:rsidR="007F6700">
        <w:rPr>
          <w:sz w:val="28"/>
          <w:szCs w:val="28"/>
          <w:rtl/>
        </w:rPr>
        <w:fldChar w:fldCharType="end"/>
      </w:r>
      <w:r w:rsidR="002C66EC">
        <w:rPr>
          <w:rFonts w:hint="cs"/>
          <w:sz w:val="28"/>
          <w:szCs w:val="28"/>
          <w:rtl/>
        </w:rPr>
        <w:t>.</w:t>
      </w:r>
    </w:p>
    <w:p w:rsidR="006000CE" w:rsidRPr="005A0223" w:rsidRDefault="002C66EC" w:rsidP="00CE7716">
      <w:pPr>
        <w:spacing w:after="0" w:line="240" w:lineRule="auto"/>
        <w:jc w:val="both"/>
        <w:rPr>
          <w:sz w:val="28"/>
          <w:szCs w:val="28"/>
          <w:rtl/>
        </w:rPr>
      </w:pPr>
      <w:r>
        <w:rPr>
          <w:rFonts w:hint="cs"/>
          <w:sz w:val="28"/>
          <w:szCs w:val="28"/>
          <w:rtl/>
        </w:rPr>
        <w:t xml:space="preserve">اهوازی در این رابطه </w:t>
      </w:r>
      <w:r w:rsidR="00552CA8">
        <w:rPr>
          <w:rFonts w:hint="cs"/>
          <w:sz w:val="28"/>
          <w:szCs w:val="28"/>
          <w:rtl/>
        </w:rPr>
        <w:t>می‌فرماید</w:t>
      </w:r>
      <w:r>
        <w:rPr>
          <w:rFonts w:hint="cs"/>
          <w:sz w:val="28"/>
          <w:szCs w:val="28"/>
          <w:rtl/>
        </w:rPr>
        <w:t xml:space="preserve">: </w:t>
      </w:r>
      <w:r w:rsidR="009222B5">
        <w:rPr>
          <w:rFonts w:hint="cs"/>
          <w:sz w:val="28"/>
          <w:szCs w:val="28"/>
          <w:rtl/>
        </w:rPr>
        <w:t>«</w:t>
      </w:r>
      <w:r w:rsidR="00EB5F58" w:rsidRPr="005A0223">
        <w:rPr>
          <w:rFonts w:hint="cs"/>
          <w:sz w:val="28"/>
          <w:szCs w:val="28"/>
          <w:rtl/>
        </w:rPr>
        <w:t>هم</w:t>
      </w:r>
      <w:r w:rsidR="009222B5">
        <w:rPr>
          <w:rFonts w:hint="cs"/>
          <w:sz w:val="28"/>
          <w:szCs w:val="28"/>
          <w:rtl/>
        </w:rPr>
        <w:t>»</w:t>
      </w:r>
      <w:r w:rsidR="00EB5F58" w:rsidRPr="005A0223">
        <w:rPr>
          <w:rFonts w:hint="cs"/>
          <w:sz w:val="28"/>
          <w:szCs w:val="28"/>
          <w:rtl/>
        </w:rPr>
        <w:t xml:space="preserve"> داخل شدن حرارت </w:t>
      </w:r>
      <w:r w:rsidR="00552CA8">
        <w:rPr>
          <w:rFonts w:hint="cs"/>
          <w:sz w:val="28"/>
          <w:szCs w:val="28"/>
          <w:rtl/>
        </w:rPr>
        <w:t>غریزی</w:t>
      </w:r>
      <w:r w:rsidR="00EB5F58" w:rsidRPr="005A0223">
        <w:rPr>
          <w:rFonts w:hint="cs"/>
          <w:sz w:val="28"/>
          <w:szCs w:val="28"/>
          <w:rtl/>
        </w:rPr>
        <w:t xml:space="preserve"> به بدن به طور ناگهانی و خروج آن به طور ناگهانی است . پس هنگام دخول حرارت غریزی به بدن </w:t>
      </w:r>
      <w:r>
        <w:rPr>
          <w:rFonts w:hint="cs"/>
          <w:sz w:val="28"/>
          <w:szCs w:val="28"/>
          <w:rtl/>
        </w:rPr>
        <w:t>ناامیدی</w:t>
      </w:r>
      <w:r w:rsidR="00EB5F58" w:rsidRPr="005A0223">
        <w:rPr>
          <w:rFonts w:hint="cs"/>
          <w:sz w:val="28"/>
          <w:szCs w:val="28"/>
          <w:rtl/>
        </w:rPr>
        <w:t xml:space="preserve"> ایجاد </w:t>
      </w:r>
      <w:r w:rsidR="00552CA8">
        <w:rPr>
          <w:rFonts w:hint="cs"/>
          <w:sz w:val="28"/>
          <w:szCs w:val="28"/>
          <w:rtl/>
        </w:rPr>
        <w:t>می‌شود</w:t>
      </w:r>
      <w:r w:rsidR="00EB5F58" w:rsidRPr="005A0223">
        <w:rPr>
          <w:rFonts w:hint="cs"/>
          <w:sz w:val="28"/>
          <w:szCs w:val="28"/>
          <w:rtl/>
        </w:rPr>
        <w:t xml:space="preserve"> و هنگام خروج طمع پیروزی غالب </w:t>
      </w:r>
      <w:r w:rsidR="00552CA8">
        <w:rPr>
          <w:rFonts w:hint="cs"/>
          <w:sz w:val="28"/>
          <w:szCs w:val="28"/>
          <w:rtl/>
        </w:rPr>
        <w:t>می‌شود</w:t>
      </w:r>
      <w:r w:rsidR="000506F1">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&lt;EndNote&gt;&lt;Cite&gt;&lt;RecNum&gt;263&lt;/RecNum&gt;&lt;record&gt;&lt;rec-number&gt;263&lt;/rec-number&gt;&lt;foreign-keys&gt;&lt;key app="EN" db-id="eezwrppszv0fxxeesz85taru5wpx2pzezevw"&gt;263&lt;/key&gt;&lt;/foreign-keys&gt;&lt;ref-type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اهوازی</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کامل</w:instrText>
      </w:r>
      <w:r w:rsidR="00917FD9">
        <w:rPr>
          <w:sz w:val="28"/>
          <w:szCs w:val="28"/>
          <w:rtl/>
        </w:rPr>
        <w:instrText xml:space="preserve"> </w:instrText>
      </w:r>
      <w:r w:rsidR="00917FD9">
        <w:rPr>
          <w:rFonts w:hint="cs"/>
          <w:sz w:val="28"/>
          <w:szCs w:val="28"/>
          <w:rtl/>
        </w:rPr>
        <w:instrText>الصناعه</w:instrText>
      </w:r>
      <w:r w:rsidR="00917FD9">
        <w:rPr>
          <w:sz w:val="28"/>
          <w:szCs w:val="28"/>
          <w:rtl/>
        </w:rPr>
        <w:instrText xml:space="preserve"> </w:instrText>
      </w:r>
      <w:r w:rsidR="00917FD9">
        <w:rPr>
          <w:rFonts w:hint="cs"/>
          <w:sz w:val="28"/>
          <w:szCs w:val="28"/>
          <w:rtl/>
        </w:rPr>
        <w:instrText>الطبیه،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احیای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طبیعی</w:instrText>
      </w:r>
      <w:r w:rsidR="00917FD9">
        <w:rPr>
          <w:sz w:val="28"/>
          <w:szCs w:val="28"/>
          <w:rtl/>
        </w:rPr>
        <w:instrText xml:space="preserve"> </w:instrText>
      </w:r>
      <w:r w:rsidR="00917FD9">
        <w:rPr>
          <w:rFonts w:hint="cs"/>
          <w:sz w:val="28"/>
          <w:szCs w:val="28"/>
          <w:rtl/>
        </w:rPr>
        <w:instrText>به</w:instrText>
      </w:r>
      <w:r w:rsidR="00917FD9">
        <w:rPr>
          <w:sz w:val="28"/>
          <w:szCs w:val="28"/>
          <w:rtl/>
        </w:rPr>
        <w:instrText xml:space="preserve"> </w:instrText>
      </w:r>
      <w:r w:rsidR="00917FD9">
        <w:rPr>
          <w:rFonts w:hint="cs"/>
          <w:sz w:val="28"/>
          <w:szCs w:val="28"/>
          <w:rtl/>
        </w:rPr>
        <w:instrText>سفارش</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تاريخ</w:instrText>
      </w:r>
      <w:r w:rsidR="00917FD9">
        <w:rPr>
          <w:sz w:val="28"/>
          <w:szCs w:val="28"/>
          <w:rtl/>
        </w:rPr>
        <w:instrText xml:space="preserve"> </w:instrText>
      </w:r>
      <w:r w:rsidR="00917FD9">
        <w:rPr>
          <w:rFonts w:hint="cs"/>
          <w:sz w:val="28"/>
          <w:szCs w:val="28"/>
          <w:rtl/>
        </w:rPr>
        <w:instrText>پزشكي،</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اسلامي</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مكمل</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جلال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جزء</w:instrText>
      </w:r>
      <w:r w:rsidR="00917FD9">
        <w:rPr>
          <w:sz w:val="28"/>
          <w:szCs w:val="28"/>
          <w:rtl/>
        </w:rPr>
        <w:instrText xml:space="preserve"> </w:instrText>
      </w:r>
      <w:r w:rsidR="00917FD9">
        <w:rPr>
          <w:rFonts w:hint="cs"/>
          <w:sz w:val="28"/>
          <w:szCs w:val="28"/>
          <w:rtl/>
        </w:rPr>
        <w:instrText>اول،</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70</w:instrText>
      </w:r>
      <w:r w:rsidR="00917FD9">
        <w:rPr>
          <w:rFonts w:hint="cs"/>
          <w:sz w:val="28"/>
          <w:szCs w:val="28"/>
          <w:rtl/>
        </w:rPr>
        <w:instrText>،</w:instrText>
      </w:r>
      <w:r w:rsidR="00917FD9">
        <w:rPr>
          <w:sz w:val="28"/>
          <w:szCs w:val="28"/>
          <w:rtl/>
        </w:rPr>
        <w:instrText xml:space="preserve"> 71</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104</w:instrText>
      </w:r>
      <w:r w:rsidR="00917FD9">
        <w:rPr>
          <w:rFonts w:hint="cs"/>
          <w:sz w:val="28"/>
          <w:szCs w:val="28"/>
          <w:rtl/>
        </w:rPr>
        <w:instrText>،</w:instrText>
      </w:r>
      <w:r w:rsidR="00917FD9">
        <w:rPr>
          <w:sz w:val="28"/>
          <w:szCs w:val="28"/>
          <w:rtl/>
        </w:rPr>
        <w:instrText xml:space="preserve"> 105</w:instrText>
      </w:r>
      <w:r w:rsidR="00917FD9">
        <w:rPr>
          <w:rFonts w:hint="cs"/>
          <w:sz w:val="28"/>
          <w:szCs w:val="28"/>
          <w:rtl/>
        </w:rPr>
        <w:instrText>،</w:instrText>
      </w:r>
      <w:r w:rsidR="00917FD9">
        <w:rPr>
          <w:sz w:val="28"/>
          <w:szCs w:val="28"/>
          <w:rtl/>
        </w:rPr>
        <w:instrText xml:space="preserve"> 390</w:instrText>
      </w:r>
      <w:r w:rsidR="00917FD9">
        <w:rPr>
          <w:rFonts w:hint="cs"/>
          <w:sz w:val="28"/>
          <w:szCs w:val="28"/>
          <w:rtl/>
        </w:rPr>
        <w:instrText>،</w:instrText>
      </w:r>
      <w:r w:rsidR="00917FD9">
        <w:rPr>
          <w:sz w:val="28"/>
          <w:szCs w:val="28"/>
          <w:rtl/>
        </w:rPr>
        <w:instrText xml:space="preserve"> 392</w:instrText>
      </w:r>
      <w:r w:rsidR="00917FD9">
        <w:rPr>
          <w:rFonts w:hint="cs"/>
          <w:sz w:val="28"/>
          <w:szCs w:val="28"/>
          <w:rtl/>
        </w:rPr>
        <w:instrText>،</w:instrText>
      </w:r>
      <w:r w:rsidR="00917FD9">
        <w:rPr>
          <w:sz w:val="28"/>
          <w:szCs w:val="28"/>
          <w:rtl/>
        </w:rPr>
        <w:instrText xml:space="preserve"> 393</w:instrText>
      </w:r>
      <w:r w:rsidR="00917FD9">
        <w:rPr>
          <w:rFonts w:hint="cs"/>
          <w:sz w:val="28"/>
          <w:szCs w:val="28"/>
          <w:rtl/>
        </w:rPr>
        <w:instrText>،</w:instrText>
      </w:r>
      <w:r w:rsidR="00917FD9">
        <w:rPr>
          <w:sz w:val="28"/>
          <w:szCs w:val="28"/>
          <w:rtl/>
        </w:rPr>
        <w:instrText xml:space="preserve"> 447-443</w:instrText>
      </w:r>
      <w:r w:rsidR="00917FD9">
        <w:rPr>
          <w:rFonts w:hint="cs"/>
          <w:sz w:val="28"/>
          <w:szCs w:val="28"/>
          <w:rtl/>
        </w:rPr>
        <w:instrText>،</w:instrText>
      </w:r>
      <w:r w:rsidR="00917FD9">
        <w:rPr>
          <w:sz w:val="28"/>
          <w:szCs w:val="28"/>
          <w:rtl/>
        </w:rPr>
        <w:instrText xml:space="preserve"> 460</w:instrText>
      </w:r>
      <w:r w:rsidR="00917FD9">
        <w:rPr>
          <w:rFonts w:hint="cs"/>
          <w:sz w:val="28"/>
          <w:szCs w:val="28"/>
          <w:rtl/>
        </w:rPr>
        <w:instrText>،</w:instrText>
      </w:r>
      <w:r w:rsidR="00917FD9">
        <w:rPr>
          <w:sz w:val="28"/>
          <w:szCs w:val="28"/>
          <w:rtl/>
        </w:rPr>
        <w:instrText xml:space="preserve"> 612</w:instrText>
      </w:r>
      <w:r w:rsidR="00917FD9">
        <w:rPr>
          <w:rFonts w:hint="cs"/>
          <w:sz w:val="28"/>
          <w:szCs w:val="28"/>
          <w:rtl/>
        </w:rPr>
        <w:instrText>،</w:instrText>
      </w:r>
      <w:r w:rsidR="00917FD9">
        <w:rPr>
          <w:sz w:val="28"/>
          <w:szCs w:val="28"/>
          <w:rtl/>
        </w:rPr>
        <w:instrText xml:space="preserve"> 613&lt;/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(83)</w:t>
      </w:r>
      <w:r w:rsidR="007F6700">
        <w:rPr>
          <w:sz w:val="28"/>
          <w:szCs w:val="28"/>
          <w:rtl/>
        </w:rPr>
        <w:fldChar w:fldCharType="end"/>
      </w:r>
      <w:r w:rsidR="006000CE" w:rsidRPr="005A0223">
        <w:rPr>
          <w:rFonts w:hint="cs"/>
          <w:sz w:val="28"/>
          <w:szCs w:val="28"/>
          <w:rtl/>
        </w:rPr>
        <w:t>.</w:t>
      </w:r>
    </w:p>
    <w:p w:rsidR="00E730E1" w:rsidRPr="00BB5164" w:rsidRDefault="00E730E1" w:rsidP="00CE7716">
      <w:pPr>
        <w:spacing w:after="0" w:line="240" w:lineRule="auto"/>
        <w:jc w:val="both"/>
        <w:rPr>
          <w:rFonts w:cs="B Mitra"/>
          <w:b/>
          <w:bCs/>
          <w:sz w:val="24"/>
          <w:szCs w:val="24"/>
          <w:rtl/>
        </w:rPr>
      </w:pPr>
      <w:r>
        <w:rPr>
          <w:rFonts w:hint="cs"/>
          <w:sz w:val="28"/>
          <w:szCs w:val="28"/>
          <w:rtl/>
        </w:rPr>
        <w:lastRenderedPageBreak/>
        <w:t xml:space="preserve">حکیم گیلانی گوید: </w:t>
      </w:r>
      <w:r w:rsidR="009222B5">
        <w:rPr>
          <w:rFonts w:hint="cs"/>
          <w:sz w:val="28"/>
          <w:szCs w:val="28"/>
          <w:rtl/>
        </w:rPr>
        <w:t>«</w:t>
      </w:r>
      <w:r w:rsidRPr="00BB5164">
        <w:rPr>
          <w:rFonts w:hint="cs"/>
          <w:sz w:val="28"/>
          <w:szCs w:val="28"/>
          <w:rtl/>
        </w:rPr>
        <w:t>هم</w:t>
      </w:r>
      <w:r w:rsidR="009222B5">
        <w:rPr>
          <w:rFonts w:hint="cs"/>
          <w:sz w:val="28"/>
          <w:szCs w:val="28"/>
          <w:rtl/>
        </w:rPr>
        <w:t>»</w:t>
      </w:r>
      <w:r w:rsidRPr="00BB5164">
        <w:rPr>
          <w:rFonts w:hint="cs"/>
          <w:sz w:val="28"/>
          <w:szCs w:val="28"/>
          <w:rtl/>
        </w:rPr>
        <w:t xml:space="preserve"> دخول و توجه حرارت است گاهی به سوی </w:t>
      </w:r>
      <w:r>
        <w:rPr>
          <w:rFonts w:hint="cs"/>
          <w:sz w:val="28"/>
          <w:szCs w:val="28"/>
          <w:rtl/>
        </w:rPr>
        <w:t>باطن</w:t>
      </w:r>
      <w:r w:rsidRPr="00BB5164">
        <w:rPr>
          <w:rFonts w:hint="cs"/>
          <w:sz w:val="28"/>
          <w:szCs w:val="28"/>
          <w:rtl/>
        </w:rPr>
        <w:t xml:space="preserve"> هرگاه که از امر متوقع یأس حاصل گردد و وقتی به جانب </w:t>
      </w:r>
      <w:r>
        <w:rPr>
          <w:rFonts w:hint="cs"/>
          <w:sz w:val="28"/>
          <w:szCs w:val="28"/>
          <w:rtl/>
        </w:rPr>
        <w:t>ظاهر</w:t>
      </w:r>
      <w:r w:rsidRPr="00BB5164">
        <w:rPr>
          <w:rFonts w:hint="cs"/>
          <w:sz w:val="28"/>
          <w:szCs w:val="28"/>
          <w:rtl/>
        </w:rPr>
        <w:t xml:space="preserve"> چون طمع به نیل مراد حاصل شود</w:t>
      </w:r>
      <w:r w:rsidR="000506F1">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&lt;EndNote&gt;&lt;Cite&gt;&lt;RecNum&gt;276&lt;/RecNum&gt;&lt;record&gt;&lt;rec-number&gt;276&lt;/rec-number&gt;&lt;foreign-keys&gt;&lt;key app="EN" db-id="eezwrppszv0fxxeesz85taru5wpx2pzezevw"&gt;276&lt;/key&gt;&lt;/foreign-keys&gt;&lt;ref-type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گیلانی</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الواح</w:instrText>
      </w:r>
      <w:r w:rsidR="00917FD9">
        <w:rPr>
          <w:sz w:val="28"/>
          <w:szCs w:val="28"/>
          <w:rtl/>
        </w:rPr>
        <w:instrText xml:space="preserve"> </w:instrText>
      </w:r>
      <w:r w:rsidR="00917FD9">
        <w:rPr>
          <w:rFonts w:hint="cs"/>
          <w:sz w:val="28"/>
          <w:szCs w:val="28"/>
          <w:rtl/>
        </w:rPr>
        <w:instrText>الصحه،</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106-99&lt;/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(96)</w:t>
      </w:r>
      <w:r w:rsidR="007F6700">
        <w:rPr>
          <w:sz w:val="28"/>
          <w:szCs w:val="28"/>
          <w:rtl/>
        </w:rPr>
        <w:fldChar w:fldCharType="end"/>
      </w:r>
      <w:r w:rsidR="000506F1">
        <w:rPr>
          <w:rFonts w:hint="cs"/>
          <w:sz w:val="28"/>
          <w:szCs w:val="28"/>
          <w:rtl/>
        </w:rPr>
        <w:t>.</w:t>
      </w:r>
      <w:r w:rsidRPr="00BB5164">
        <w:rPr>
          <w:rFonts w:cs="B Mitra" w:hint="cs"/>
          <w:b/>
          <w:bCs/>
          <w:sz w:val="24"/>
          <w:szCs w:val="24"/>
          <w:rtl/>
        </w:rPr>
        <w:t xml:space="preserve"> </w:t>
      </w:r>
    </w:p>
    <w:p w:rsidR="00E730E1" w:rsidRPr="00067875" w:rsidRDefault="00E730E1" w:rsidP="000506F1">
      <w:pPr>
        <w:spacing w:after="0" w:line="240" w:lineRule="auto"/>
        <w:jc w:val="both"/>
        <w:rPr>
          <w:sz w:val="28"/>
          <w:szCs w:val="28"/>
          <w:rtl/>
        </w:rPr>
      </w:pPr>
      <w:r>
        <w:rPr>
          <w:rFonts w:hint="cs"/>
          <w:sz w:val="28"/>
          <w:szCs w:val="28"/>
          <w:rtl/>
        </w:rPr>
        <w:t xml:space="preserve">صاحب خلاصة الحکمه در این رابطه گوید: </w:t>
      </w:r>
      <w:r w:rsidRPr="00067875">
        <w:rPr>
          <w:rFonts w:hint="cs"/>
          <w:sz w:val="28"/>
          <w:szCs w:val="28"/>
          <w:rtl/>
        </w:rPr>
        <w:t xml:space="preserve">و گاهی حرکت </w:t>
      </w:r>
      <w:r w:rsidR="00552CA8">
        <w:rPr>
          <w:rFonts w:hint="cs"/>
          <w:sz w:val="28"/>
          <w:szCs w:val="28"/>
          <w:rtl/>
        </w:rPr>
        <w:t>نفسانی</w:t>
      </w:r>
      <w:r w:rsidRPr="00067875">
        <w:rPr>
          <w:rFonts w:hint="cs"/>
          <w:sz w:val="28"/>
          <w:szCs w:val="28"/>
          <w:rtl/>
        </w:rPr>
        <w:t xml:space="preserve"> به سوی دو جهت است، گاهی به سوی داخل و گاهی به سوی خارج در یک وقت</w:t>
      </w:r>
      <w:r w:rsidR="009222B5">
        <w:rPr>
          <w:rFonts w:hint="cs"/>
          <w:sz w:val="28"/>
          <w:szCs w:val="28"/>
          <w:rtl/>
        </w:rPr>
        <w:t>،</w:t>
      </w:r>
      <w:r w:rsidRPr="00067875">
        <w:rPr>
          <w:rFonts w:hint="cs"/>
          <w:sz w:val="28"/>
          <w:szCs w:val="28"/>
          <w:rtl/>
        </w:rPr>
        <w:t xml:space="preserve"> به شرطی که عارضی باشد که لازم آن باشد دو عارض، مانند </w:t>
      </w:r>
      <w:r w:rsidR="009222B5">
        <w:rPr>
          <w:rFonts w:hint="cs"/>
          <w:sz w:val="28"/>
          <w:szCs w:val="28"/>
          <w:rtl/>
        </w:rPr>
        <w:t>«</w:t>
      </w:r>
      <w:r w:rsidRPr="00067875">
        <w:rPr>
          <w:rFonts w:hint="cs"/>
          <w:sz w:val="28"/>
          <w:szCs w:val="28"/>
          <w:rtl/>
        </w:rPr>
        <w:t>هم</w:t>
      </w:r>
      <w:r w:rsidR="009222B5">
        <w:rPr>
          <w:rFonts w:hint="cs"/>
          <w:sz w:val="28"/>
          <w:szCs w:val="28"/>
          <w:rtl/>
        </w:rPr>
        <w:t>»</w:t>
      </w:r>
      <w:r w:rsidRPr="00067875">
        <w:rPr>
          <w:rFonts w:hint="cs"/>
          <w:sz w:val="28"/>
          <w:szCs w:val="28"/>
          <w:rtl/>
        </w:rPr>
        <w:t>، که با آن غضب و حزن باشد</w:t>
      </w:r>
      <w:r w:rsidR="009222B5">
        <w:rPr>
          <w:rFonts w:hint="cs"/>
          <w:sz w:val="28"/>
          <w:szCs w:val="28"/>
          <w:rtl/>
        </w:rPr>
        <w:t>.</w:t>
      </w:r>
      <w:r w:rsidRPr="00067875">
        <w:rPr>
          <w:rFonts w:hint="cs"/>
          <w:sz w:val="28"/>
          <w:szCs w:val="28"/>
          <w:rtl/>
        </w:rPr>
        <w:t xml:space="preserve"> پس مختلف </w:t>
      </w:r>
      <w:r w:rsidR="00552CA8">
        <w:rPr>
          <w:rFonts w:hint="cs"/>
          <w:sz w:val="28"/>
          <w:szCs w:val="28"/>
          <w:rtl/>
        </w:rPr>
        <w:t>می‌گردند</w:t>
      </w:r>
      <w:r w:rsidRPr="00067875">
        <w:rPr>
          <w:rFonts w:hint="cs"/>
          <w:sz w:val="28"/>
          <w:szCs w:val="28"/>
          <w:rtl/>
        </w:rPr>
        <w:t xml:space="preserve"> دو حرکت، یکی میل به داخل و دیگری میل به خارج </w:t>
      </w:r>
      <w:r w:rsidR="00552CA8">
        <w:rPr>
          <w:rFonts w:hint="cs"/>
          <w:sz w:val="28"/>
          <w:szCs w:val="28"/>
          <w:rtl/>
        </w:rPr>
        <w:t>می‌نماید</w:t>
      </w:r>
      <w:r w:rsidR="000506F1">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&lt;EndNote&gt;&lt;Cite&gt;&lt;RecNum&gt;174&lt;/RecNum&gt;&lt;record&gt;&lt;rec-number&gt;174&lt;/rec-number&gt;&lt;foreign-keys&gt;&lt;key app="EN" db-id="eezwrppszv0fxxeesz85taru5wpx2pzezevw"&gt;174&lt;/key&gt;&lt;/foreign-keys&gt;&lt;ref-type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عقیلی</w:instrText>
      </w:r>
      <w:r w:rsidR="00917FD9">
        <w:rPr>
          <w:sz w:val="28"/>
          <w:szCs w:val="28"/>
          <w:rtl/>
        </w:rPr>
        <w:instrText xml:space="preserve"> </w:instrText>
      </w:r>
      <w:r w:rsidR="00917FD9">
        <w:rPr>
          <w:rFonts w:hint="cs"/>
          <w:sz w:val="28"/>
          <w:szCs w:val="28"/>
          <w:rtl/>
        </w:rPr>
        <w:instrText>خراسانی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خلاصه</w:instrText>
      </w:r>
      <w:r w:rsidR="00917FD9">
        <w:rPr>
          <w:sz w:val="28"/>
          <w:szCs w:val="28"/>
          <w:rtl/>
        </w:rPr>
        <w:instrText xml:space="preserve"> </w:instrText>
      </w:r>
      <w:r w:rsidR="00917FD9">
        <w:rPr>
          <w:rFonts w:hint="cs"/>
          <w:sz w:val="28"/>
          <w:szCs w:val="28"/>
          <w:rtl/>
        </w:rPr>
        <w:instrText>الحکمه،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ناظم</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قم،</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اسماعیلیان،</w:instrText>
      </w:r>
      <w:r w:rsidR="00917FD9">
        <w:rPr>
          <w:sz w:val="28"/>
          <w:szCs w:val="28"/>
          <w:rtl/>
        </w:rPr>
        <w:instrText xml:space="preserve"> 1385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67-57</w:instrText>
      </w:r>
      <w:r w:rsidR="00917FD9">
        <w:rPr>
          <w:rFonts w:hint="cs"/>
          <w:sz w:val="28"/>
          <w:szCs w:val="28"/>
          <w:rtl/>
        </w:rPr>
        <w:instrText>،</w:instrText>
      </w:r>
      <w:r w:rsidR="00917FD9">
        <w:rPr>
          <w:sz w:val="28"/>
          <w:szCs w:val="28"/>
          <w:rtl/>
        </w:rPr>
        <w:instrText xml:space="preserve"> 83</w:instrText>
      </w:r>
      <w:r w:rsidR="00917FD9">
        <w:rPr>
          <w:rFonts w:hint="cs"/>
          <w:sz w:val="28"/>
          <w:szCs w:val="28"/>
          <w:rtl/>
        </w:rPr>
        <w:instrText>،</w:instrText>
      </w:r>
      <w:r w:rsidR="00917FD9">
        <w:rPr>
          <w:sz w:val="28"/>
          <w:szCs w:val="28"/>
          <w:rtl/>
        </w:rPr>
        <w:instrText xml:space="preserve"> 481-478</w:instrText>
      </w:r>
      <w:r w:rsidR="00917FD9">
        <w:rPr>
          <w:rFonts w:hint="cs"/>
          <w:sz w:val="28"/>
          <w:szCs w:val="28"/>
          <w:rtl/>
        </w:rPr>
        <w:instrText>،</w:instrText>
      </w:r>
      <w:r w:rsidR="00917FD9">
        <w:rPr>
          <w:sz w:val="28"/>
          <w:szCs w:val="28"/>
          <w:rtl/>
        </w:rPr>
        <w:instrText xml:space="preserve"> 530-527</w:instrText>
      </w:r>
      <w:r w:rsidR="00917FD9">
        <w:rPr>
          <w:rFonts w:hint="cs"/>
          <w:sz w:val="28"/>
          <w:szCs w:val="28"/>
          <w:rtl/>
        </w:rPr>
        <w:instrText>،</w:instrText>
      </w:r>
      <w:r w:rsidR="00917FD9">
        <w:rPr>
          <w:sz w:val="28"/>
          <w:szCs w:val="28"/>
          <w:rtl/>
        </w:rPr>
        <w:instrText xml:space="preserve"> 550-547</w:instrText>
      </w:r>
      <w:r w:rsidR="00917FD9">
        <w:rPr>
          <w:rFonts w:hint="cs"/>
          <w:sz w:val="28"/>
          <w:szCs w:val="28"/>
          <w:rtl/>
        </w:rPr>
        <w:instrText>،</w:instrText>
      </w:r>
      <w:r w:rsidR="00917FD9">
        <w:rPr>
          <w:sz w:val="28"/>
          <w:szCs w:val="28"/>
          <w:rtl/>
        </w:rPr>
        <w:instrText xml:space="preserve"> 621</w:instrText>
      </w:r>
      <w:r w:rsidR="00917FD9">
        <w:rPr>
          <w:rFonts w:hint="cs"/>
          <w:sz w:val="28"/>
          <w:szCs w:val="28"/>
          <w:rtl/>
        </w:rPr>
        <w:instrText>،</w:instrText>
      </w:r>
      <w:r w:rsidR="00917FD9">
        <w:rPr>
          <w:sz w:val="28"/>
          <w:szCs w:val="28"/>
          <w:rtl/>
        </w:rPr>
        <w:instrText xml:space="preserve"> 863</w:instrText>
      </w:r>
      <w:r w:rsidR="00917FD9">
        <w:rPr>
          <w:rFonts w:hint="cs"/>
          <w:sz w:val="28"/>
          <w:szCs w:val="28"/>
          <w:rtl/>
        </w:rPr>
        <w:instrText>،</w:instrText>
      </w:r>
      <w:r w:rsidR="00917FD9">
        <w:rPr>
          <w:sz w:val="28"/>
          <w:szCs w:val="28"/>
          <w:rtl/>
        </w:rPr>
        <w:instrText xml:space="preserve"> 864&lt;/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0506F1">
        <w:rPr>
          <w:sz w:val="28"/>
          <w:szCs w:val="28"/>
          <w:rtl/>
        </w:rPr>
        <w:t>(2)</w:t>
      </w:r>
      <w:r w:rsidR="007F6700">
        <w:rPr>
          <w:sz w:val="28"/>
          <w:szCs w:val="28"/>
          <w:rtl/>
        </w:rPr>
        <w:fldChar w:fldCharType="end"/>
      </w:r>
      <w:r w:rsidRPr="00067875">
        <w:rPr>
          <w:rFonts w:hint="cs"/>
          <w:sz w:val="28"/>
          <w:szCs w:val="28"/>
          <w:rtl/>
        </w:rPr>
        <w:t xml:space="preserve">. </w:t>
      </w:r>
    </w:p>
    <w:p w:rsidR="00BD7B09" w:rsidRPr="00BB5164" w:rsidRDefault="00BD7B09" w:rsidP="009222B5">
      <w:pPr>
        <w:spacing w:after="0" w:line="240" w:lineRule="auto"/>
        <w:jc w:val="both"/>
        <w:rPr>
          <w:sz w:val="28"/>
          <w:szCs w:val="28"/>
          <w:rtl/>
        </w:rPr>
      </w:pPr>
      <w:r w:rsidRPr="000033CF">
        <w:rPr>
          <w:rFonts w:hint="cs"/>
          <w:sz w:val="28"/>
          <w:szCs w:val="28"/>
          <w:rtl/>
        </w:rPr>
        <w:t xml:space="preserve">حکیم جرجانی </w:t>
      </w:r>
      <w:r w:rsidR="009222B5">
        <w:rPr>
          <w:rFonts w:hint="cs"/>
          <w:sz w:val="28"/>
          <w:szCs w:val="28"/>
          <w:rtl/>
        </w:rPr>
        <w:t>به درستی معادل زیبایی</w:t>
      </w:r>
      <w:r w:rsidRPr="000033CF">
        <w:rPr>
          <w:rFonts w:hint="cs"/>
          <w:sz w:val="28"/>
          <w:szCs w:val="28"/>
          <w:rtl/>
        </w:rPr>
        <w:t xml:space="preserve"> برای </w:t>
      </w:r>
      <w:r w:rsidR="009222B5">
        <w:rPr>
          <w:rFonts w:hint="cs"/>
          <w:sz w:val="28"/>
          <w:szCs w:val="28"/>
          <w:rtl/>
        </w:rPr>
        <w:t>«</w:t>
      </w:r>
      <w:r w:rsidRPr="000033CF">
        <w:rPr>
          <w:rFonts w:hint="cs"/>
          <w:sz w:val="28"/>
          <w:szCs w:val="28"/>
          <w:rtl/>
        </w:rPr>
        <w:t>هم</w:t>
      </w:r>
      <w:r w:rsidR="009222B5">
        <w:rPr>
          <w:rFonts w:hint="cs"/>
          <w:sz w:val="28"/>
          <w:szCs w:val="28"/>
          <w:rtl/>
        </w:rPr>
        <w:t>»</w:t>
      </w:r>
      <w:r w:rsidRPr="000033CF">
        <w:rPr>
          <w:rFonts w:hint="cs"/>
          <w:sz w:val="28"/>
          <w:szCs w:val="28"/>
          <w:rtl/>
        </w:rPr>
        <w:t xml:space="preserve"> آورده است آنجا که </w:t>
      </w:r>
      <w:r w:rsidR="00552CA8">
        <w:rPr>
          <w:rFonts w:hint="cs"/>
          <w:sz w:val="28"/>
          <w:szCs w:val="28"/>
          <w:rtl/>
        </w:rPr>
        <w:t>می‌گوید</w:t>
      </w:r>
      <w:r w:rsidRPr="000033CF">
        <w:rPr>
          <w:rFonts w:hint="cs"/>
          <w:sz w:val="28"/>
          <w:szCs w:val="28"/>
          <w:rtl/>
        </w:rPr>
        <w:t xml:space="preserve"> اعراض نفسانی </w:t>
      </w:r>
      <w:r w:rsidR="009222B5">
        <w:rPr>
          <w:rFonts w:hint="cs"/>
          <w:sz w:val="28"/>
          <w:szCs w:val="28"/>
          <w:rtl/>
        </w:rPr>
        <w:t xml:space="preserve">شش تا است و آن شامل </w:t>
      </w:r>
      <w:r w:rsidRPr="000033CF">
        <w:rPr>
          <w:rFonts w:hint="cs"/>
          <w:sz w:val="28"/>
          <w:szCs w:val="28"/>
          <w:rtl/>
        </w:rPr>
        <w:t xml:space="preserve">شادی است و غم و خشم و لذت و ترس و خجلی و اندیشه کارهای مهم و </w:t>
      </w:r>
      <w:r w:rsidR="00552CA8">
        <w:rPr>
          <w:rFonts w:hint="cs"/>
          <w:sz w:val="28"/>
          <w:szCs w:val="28"/>
          <w:rtl/>
        </w:rPr>
        <w:t>عمل‌های</w:t>
      </w:r>
      <w:r w:rsidRPr="000033CF">
        <w:rPr>
          <w:rFonts w:hint="cs"/>
          <w:sz w:val="28"/>
          <w:szCs w:val="28"/>
          <w:rtl/>
        </w:rPr>
        <w:t xml:space="preserve"> باریک و امید و </w:t>
      </w:r>
      <w:r w:rsidR="00552CA8">
        <w:rPr>
          <w:rFonts w:hint="cs"/>
          <w:sz w:val="28"/>
          <w:szCs w:val="28"/>
          <w:rtl/>
        </w:rPr>
        <w:t>نامیدی</w:t>
      </w:r>
      <w:r w:rsidR="009222B5">
        <w:rPr>
          <w:rFonts w:hint="cs"/>
          <w:sz w:val="28"/>
          <w:szCs w:val="28"/>
          <w:rtl/>
        </w:rPr>
        <w:t xml:space="preserve"> و چون کلمه </w:t>
      </w:r>
      <w:r w:rsidR="001055EC">
        <w:rPr>
          <w:rFonts w:hint="cs"/>
          <w:sz w:val="28"/>
          <w:szCs w:val="28"/>
          <w:rtl/>
        </w:rPr>
        <w:t>«</w:t>
      </w:r>
      <w:r w:rsidR="009222B5">
        <w:rPr>
          <w:rFonts w:hint="cs"/>
          <w:sz w:val="28"/>
          <w:szCs w:val="28"/>
          <w:rtl/>
        </w:rPr>
        <w:t>هم</w:t>
      </w:r>
      <w:r w:rsidR="001055EC">
        <w:rPr>
          <w:rFonts w:hint="cs"/>
          <w:sz w:val="28"/>
          <w:szCs w:val="28"/>
          <w:rtl/>
        </w:rPr>
        <w:t>»</w:t>
      </w:r>
      <w:r w:rsidR="009222B5">
        <w:rPr>
          <w:rFonts w:hint="cs"/>
          <w:sz w:val="28"/>
          <w:szCs w:val="28"/>
          <w:rtl/>
        </w:rPr>
        <w:t xml:space="preserve"> را نیاورده </w:t>
      </w:r>
      <w:r w:rsidR="00552CA8">
        <w:rPr>
          <w:rFonts w:hint="cs"/>
          <w:sz w:val="28"/>
          <w:szCs w:val="28"/>
          <w:rtl/>
        </w:rPr>
        <w:t>این‌طور</w:t>
      </w:r>
      <w:r w:rsidR="009222B5">
        <w:rPr>
          <w:rFonts w:hint="cs"/>
          <w:sz w:val="28"/>
          <w:szCs w:val="28"/>
          <w:rtl/>
        </w:rPr>
        <w:t xml:space="preserve"> برداشت </w:t>
      </w:r>
      <w:r w:rsidR="00552CA8">
        <w:rPr>
          <w:rFonts w:hint="cs"/>
          <w:sz w:val="28"/>
          <w:szCs w:val="28"/>
          <w:rtl/>
        </w:rPr>
        <w:t>می‌شود</w:t>
      </w:r>
      <w:r w:rsidR="009222B5">
        <w:rPr>
          <w:rFonts w:hint="cs"/>
          <w:sz w:val="28"/>
          <w:szCs w:val="28"/>
          <w:rtl/>
        </w:rPr>
        <w:t xml:space="preserve"> که منظور وی از </w:t>
      </w:r>
      <w:r w:rsidR="009222B5" w:rsidRPr="000033CF">
        <w:rPr>
          <w:rFonts w:hint="cs"/>
          <w:sz w:val="28"/>
          <w:szCs w:val="28"/>
          <w:rtl/>
        </w:rPr>
        <w:t xml:space="preserve">اندیشه کارهای مهم و </w:t>
      </w:r>
      <w:r w:rsidR="00552CA8">
        <w:rPr>
          <w:rFonts w:hint="cs"/>
          <w:sz w:val="28"/>
          <w:szCs w:val="28"/>
          <w:rtl/>
        </w:rPr>
        <w:t>عمل‌های</w:t>
      </w:r>
      <w:r w:rsidR="009222B5" w:rsidRPr="000033CF">
        <w:rPr>
          <w:rFonts w:hint="cs"/>
          <w:sz w:val="28"/>
          <w:szCs w:val="28"/>
          <w:rtl/>
        </w:rPr>
        <w:t xml:space="preserve"> باریک و امید و </w:t>
      </w:r>
      <w:r w:rsidR="00552CA8">
        <w:rPr>
          <w:rFonts w:hint="cs"/>
          <w:sz w:val="28"/>
          <w:szCs w:val="28"/>
          <w:rtl/>
        </w:rPr>
        <w:t>نامیدی</w:t>
      </w:r>
      <w:r w:rsidR="009222B5">
        <w:rPr>
          <w:rFonts w:hint="cs"/>
          <w:sz w:val="28"/>
          <w:szCs w:val="28"/>
          <w:rtl/>
        </w:rPr>
        <w:t xml:space="preserve"> </w:t>
      </w:r>
      <w:r w:rsidRPr="000033CF">
        <w:rPr>
          <w:rFonts w:hint="cs"/>
          <w:sz w:val="28"/>
          <w:szCs w:val="28"/>
          <w:rtl/>
        </w:rPr>
        <w:t xml:space="preserve">همان </w:t>
      </w:r>
      <w:r w:rsidR="009222B5">
        <w:rPr>
          <w:rFonts w:hint="cs"/>
          <w:sz w:val="28"/>
          <w:szCs w:val="28"/>
          <w:rtl/>
        </w:rPr>
        <w:t>«</w:t>
      </w:r>
      <w:r w:rsidRPr="000033CF">
        <w:rPr>
          <w:rFonts w:hint="cs"/>
          <w:sz w:val="28"/>
          <w:szCs w:val="28"/>
          <w:rtl/>
        </w:rPr>
        <w:t>هم</w:t>
      </w:r>
      <w:r w:rsidR="009222B5">
        <w:rPr>
          <w:rFonts w:hint="cs"/>
          <w:sz w:val="28"/>
          <w:szCs w:val="28"/>
          <w:rtl/>
        </w:rPr>
        <w:t>»</w:t>
      </w:r>
      <w:r w:rsidRPr="000033CF">
        <w:rPr>
          <w:rFonts w:hint="cs"/>
          <w:sz w:val="28"/>
          <w:szCs w:val="28"/>
          <w:rtl/>
        </w:rPr>
        <w:t xml:space="preserve"> است</w:t>
      </w:r>
      <w:r w:rsidR="009222B5">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&lt;EndNote&gt;&lt;Cite&gt;&lt;RecNum&gt;175&lt;/RecNum&gt;&lt;record&gt;&lt;rec-number&gt;175&lt;/rec-number&gt;&lt;foreign-keys&gt;&lt;key app="EN" db-id="eezwrppszv0fxxeesz85taru5wpx2pzezevw"&gt;175&lt;/key&gt;&lt;/foreign-keys&gt;&lt;ref-type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جرجانی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الاغراض</w:instrText>
      </w:r>
      <w:r w:rsidR="00917FD9">
        <w:rPr>
          <w:sz w:val="28"/>
          <w:szCs w:val="28"/>
          <w:rtl/>
        </w:rPr>
        <w:instrText xml:space="preserve"> </w:instrText>
      </w:r>
      <w:r w:rsidR="00917FD9">
        <w:rPr>
          <w:rFonts w:hint="cs"/>
          <w:sz w:val="28"/>
          <w:szCs w:val="28"/>
          <w:rtl/>
        </w:rPr>
        <w:instrText>الطبّيه</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المباحث</w:instrText>
      </w:r>
      <w:r w:rsidR="00917FD9">
        <w:rPr>
          <w:sz w:val="28"/>
          <w:szCs w:val="28"/>
          <w:rtl/>
        </w:rPr>
        <w:instrText xml:space="preserve"> </w:instrText>
      </w:r>
      <w:r w:rsidR="00917FD9">
        <w:rPr>
          <w:rFonts w:hint="cs"/>
          <w:sz w:val="28"/>
          <w:szCs w:val="28"/>
          <w:rtl/>
        </w:rPr>
        <w:instrText>العلائيه،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تاجبخش</w:instrText>
      </w:r>
      <w:r w:rsidR="00917FD9">
        <w:rPr>
          <w:sz w:val="28"/>
          <w:szCs w:val="28"/>
          <w:rtl/>
        </w:rPr>
        <w:instrText xml:space="preserve"> </w:instrText>
      </w:r>
      <w:r w:rsidR="00917FD9">
        <w:rPr>
          <w:rFonts w:hint="cs"/>
          <w:sz w:val="28"/>
          <w:szCs w:val="28"/>
          <w:rtl/>
        </w:rPr>
        <w:instrText>حسن،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با</w:instrText>
      </w:r>
      <w:r w:rsidR="00917FD9">
        <w:rPr>
          <w:sz w:val="28"/>
          <w:szCs w:val="28"/>
          <w:rtl/>
        </w:rPr>
        <w:instrText xml:space="preserve"> </w:instrText>
      </w:r>
      <w:r w:rsidR="00917FD9">
        <w:rPr>
          <w:rFonts w:hint="cs"/>
          <w:sz w:val="28"/>
          <w:szCs w:val="28"/>
          <w:rtl/>
        </w:rPr>
        <w:instrText>همکاری</w:instrText>
      </w:r>
      <w:r w:rsidR="00917FD9">
        <w:rPr>
          <w:sz w:val="28"/>
          <w:szCs w:val="28"/>
          <w:rtl/>
        </w:rPr>
        <w:instrText xml:space="preserve"> </w:instrText>
      </w:r>
      <w:r w:rsidR="00917FD9">
        <w:rPr>
          <w:rFonts w:hint="cs"/>
          <w:sz w:val="28"/>
          <w:szCs w:val="28"/>
          <w:rtl/>
        </w:rPr>
        <w:instrText>فرهنگستان</w:instrText>
      </w:r>
      <w:r w:rsidR="00917FD9">
        <w:rPr>
          <w:sz w:val="28"/>
          <w:szCs w:val="28"/>
          <w:rtl/>
        </w:rPr>
        <w:instrText xml:space="preserve"> </w:instrText>
      </w:r>
      <w:r w:rsidR="00917FD9">
        <w:rPr>
          <w:rFonts w:hint="cs"/>
          <w:sz w:val="28"/>
          <w:szCs w:val="28"/>
          <w:rtl/>
        </w:rPr>
        <w:instrText>علوم،</w:instrText>
      </w:r>
      <w:r w:rsidR="00917FD9">
        <w:rPr>
          <w:sz w:val="28"/>
          <w:szCs w:val="28"/>
          <w:rtl/>
        </w:rPr>
        <w:instrText xml:space="preserve"> 1384</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5</w:instrText>
      </w:r>
      <w:r w:rsidR="00917FD9">
        <w:rPr>
          <w:rFonts w:hint="cs"/>
          <w:sz w:val="28"/>
          <w:szCs w:val="28"/>
          <w:rtl/>
        </w:rPr>
        <w:instrText>،</w:instrText>
      </w:r>
      <w:r w:rsidR="00917FD9">
        <w:rPr>
          <w:sz w:val="28"/>
          <w:szCs w:val="28"/>
          <w:rtl/>
        </w:rPr>
        <w:instrText xml:space="preserve"> 71</w:instrText>
      </w:r>
      <w:r w:rsidR="00917FD9">
        <w:rPr>
          <w:rFonts w:hint="cs"/>
          <w:sz w:val="28"/>
          <w:szCs w:val="28"/>
          <w:rtl/>
        </w:rPr>
        <w:instrText>،</w:instrText>
      </w:r>
      <w:r w:rsidR="00917FD9">
        <w:rPr>
          <w:sz w:val="28"/>
          <w:szCs w:val="28"/>
          <w:rtl/>
        </w:rPr>
        <w:instrText xml:space="preserve"> 132</w:instrText>
      </w:r>
      <w:r w:rsidR="00917FD9">
        <w:rPr>
          <w:rFonts w:hint="cs"/>
          <w:sz w:val="28"/>
          <w:szCs w:val="28"/>
          <w:rtl/>
        </w:rPr>
        <w:instrText>،</w:instrText>
      </w:r>
      <w:r w:rsidR="00917FD9">
        <w:rPr>
          <w:sz w:val="28"/>
          <w:szCs w:val="28"/>
          <w:rtl/>
        </w:rPr>
        <w:instrText xml:space="preserve"> 238</w:instrText>
      </w:r>
      <w:r w:rsidR="00917FD9">
        <w:rPr>
          <w:rFonts w:hint="cs"/>
          <w:sz w:val="28"/>
          <w:szCs w:val="28"/>
          <w:rtl/>
        </w:rPr>
        <w:instrText>،</w:instrText>
      </w:r>
      <w:r w:rsidR="00917FD9">
        <w:rPr>
          <w:sz w:val="28"/>
          <w:szCs w:val="28"/>
          <w:rtl/>
        </w:rPr>
        <w:instrText xml:space="preserve"> 248</w:instrText>
      </w:r>
      <w:r w:rsidR="00917FD9">
        <w:rPr>
          <w:rFonts w:hint="cs"/>
          <w:sz w:val="28"/>
          <w:szCs w:val="28"/>
          <w:rtl/>
        </w:rPr>
        <w:instrText>،</w:instrText>
      </w:r>
      <w:r w:rsidR="00917FD9">
        <w:rPr>
          <w:sz w:val="28"/>
          <w:szCs w:val="28"/>
          <w:rtl/>
        </w:rPr>
        <w:instrText xml:space="preserve"> 254</w:instrText>
      </w:r>
      <w:r w:rsidR="00917FD9">
        <w:rPr>
          <w:rFonts w:hint="cs"/>
          <w:sz w:val="28"/>
          <w:szCs w:val="28"/>
          <w:rtl/>
        </w:rPr>
        <w:instrText>،</w:instrText>
      </w:r>
      <w:r w:rsidR="00917FD9">
        <w:rPr>
          <w:sz w:val="28"/>
          <w:szCs w:val="28"/>
          <w:rtl/>
        </w:rPr>
        <w:instrText xml:space="preserve"> 399&lt;/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FE2780">
        <w:rPr>
          <w:sz w:val="28"/>
          <w:szCs w:val="28"/>
          <w:rtl/>
        </w:rPr>
        <w:t>(3)</w:t>
      </w:r>
      <w:r w:rsidR="007F6700">
        <w:rPr>
          <w:sz w:val="28"/>
          <w:szCs w:val="28"/>
          <w:rtl/>
        </w:rPr>
        <w:fldChar w:fldCharType="end"/>
      </w:r>
      <w:r w:rsidR="00FE2780">
        <w:rPr>
          <w:rFonts w:hint="cs"/>
          <w:sz w:val="28"/>
          <w:szCs w:val="28"/>
          <w:rtl/>
        </w:rPr>
        <w:t>.</w:t>
      </w:r>
    </w:p>
    <w:p w:rsidR="00C20D13" w:rsidRPr="00D12966" w:rsidRDefault="00C20D13" w:rsidP="00F91300">
      <w:pPr>
        <w:pStyle w:val="Heading3"/>
        <w:rPr>
          <w:rtl/>
        </w:rPr>
      </w:pPr>
      <w:r w:rsidRPr="00D12966">
        <w:rPr>
          <w:rFonts w:hint="cs"/>
          <w:rtl/>
        </w:rPr>
        <w:t>نقد و بررسی تعاریف</w:t>
      </w:r>
    </w:p>
    <w:p w:rsidR="00C20D13" w:rsidRPr="00D12966" w:rsidRDefault="00C20D13" w:rsidP="008A78BA">
      <w:pPr>
        <w:spacing w:after="0" w:line="240" w:lineRule="auto"/>
        <w:jc w:val="both"/>
        <w:rPr>
          <w:sz w:val="28"/>
          <w:szCs w:val="28"/>
          <w:rtl/>
        </w:rPr>
      </w:pPr>
      <w:r w:rsidRPr="00D12966">
        <w:rPr>
          <w:rFonts w:hint="cs"/>
          <w:sz w:val="28"/>
          <w:szCs w:val="28"/>
          <w:rtl/>
        </w:rPr>
        <w:t>نکات مهمی که در این باب باید به آن اشاره نمود شامل:</w:t>
      </w:r>
    </w:p>
    <w:p w:rsidR="007C3C0E" w:rsidRPr="00D12966" w:rsidRDefault="00234490" w:rsidP="008A78BA">
      <w:pPr>
        <w:pStyle w:val="ListParagraph"/>
        <w:numPr>
          <w:ilvl w:val="0"/>
          <w:numId w:val="73"/>
        </w:numPr>
        <w:jc w:val="both"/>
        <w:rPr>
          <w:rFonts w:cs="B Badr"/>
          <w:sz w:val="28"/>
          <w:szCs w:val="28"/>
        </w:rPr>
      </w:pPr>
      <w:r>
        <w:rPr>
          <w:rFonts w:cs="B Badr" w:hint="cs"/>
          <w:sz w:val="28"/>
          <w:szCs w:val="28"/>
          <w:rtl/>
        </w:rPr>
        <w:t>«</w:t>
      </w:r>
      <w:r w:rsidR="007C3C0E" w:rsidRPr="00D12966">
        <w:rPr>
          <w:rFonts w:cs="B Badr" w:hint="cs"/>
          <w:sz w:val="28"/>
          <w:szCs w:val="28"/>
          <w:rtl/>
        </w:rPr>
        <w:t>هم</w:t>
      </w:r>
      <w:r>
        <w:rPr>
          <w:rFonts w:cs="B Badr" w:hint="cs"/>
          <w:sz w:val="28"/>
          <w:szCs w:val="28"/>
          <w:rtl/>
        </w:rPr>
        <w:t>»</w:t>
      </w:r>
      <w:r w:rsidR="007C3C0E" w:rsidRPr="00D12966">
        <w:rPr>
          <w:rFonts w:cs="B Badr" w:hint="cs"/>
          <w:sz w:val="28"/>
          <w:szCs w:val="28"/>
          <w:rtl/>
        </w:rPr>
        <w:t xml:space="preserve"> </w:t>
      </w:r>
      <w:r w:rsidR="00526D11" w:rsidRPr="00D12966">
        <w:rPr>
          <w:rFonts w:cs="B Badr" w:hint="cs"/>
          <w:sz w:val="28"/>
          <w:szCs w:val="28"/>
          <w:rtl/>
        </w:rPr>
        <w:t>به معنای</w:t>
      </w:r>
      <w:r w:rsidR="007C3C0E" w:rsidRPr="00D12966">
        <w:rPr>
          <w:rFonts w:cs="B Badr" w:hint="cs"/>
          <w:sz w:val="28"/>
          <w:szCs w:val="28"/>
          <w:rtl/>
        </w:rPr>
        <w:t xml:space="preserve"> اهتمام </w:t>
      </w:r>
      <w:r w:rsidR="00D12966">
        <w:rPr>
          <w:rFonts w:cs="B Badr" w:hint="cs"/>
          <w:sz w:val="28"/>
          <w:szCs w:val="28"/>
          <w:rtl/>
        </w:rPr>
        <w:t>(کوشش کردن) و</w:t>
      </w:r>
      <w:r w:rsidR="00526D11" w:rsidRPr="00D12966">
        <w:rPr>
          <w:rFonts w:cs="B Badr" w:hint="cs"/>
          <w:sz w:val="28"/>
          <w:szCs w:val="28"/>
          <w:rtl/>
        </w:rPr>
        <w:t xml:space="preserve"> جهاد فکری است.</w:t>
      </w:r>
    </w:p>
    <w:p w:rsidR="009B0E2E" w:rsidRPr="00D12966" w:rsidRDefault="00234490" w:rsidP="008A78BA">
      <w:pPr>
        <w:pStyle w:val="ListParagraph"/>
        <w:numPr>
          <w:ilvl w:val="0"/>
          <w:numId w:val="73"/>
        </w:numPr>
        <w:jc w:val="both"/>
        <w:rPr>
          <w:rFonts w:cs="B Badr"/>
          <w:sz w:val="28"/>
          <w:szCs w:val="28"/>
        </w:rPr>
      </w:pPr>
      <w:r>
        <w:rPr>
          <w:rFonts w:cs="B Badr" w:hint="cs"/>
          <w:sz w:val="28"/>
          <w:szCs w:val="28"/>
          <w:rtl/>
        </w:rPr>
        <w:t>«</w:t>
      </w:r>
      <w:r w:rsidR="00BD7B09" w:rsidRPr="00D12966">
        <w:rPr>
          <w:rFonts w:cs="B Badr" w:hint="cs"/>
          <w:sz w:val="28"/>
          <w:szCs w:val="28"/>
          <w:rtl/>
        </w:rPr>
        <w:t>هم</w:t>
      </w:r>
      <w:r>
        <w:rPr>
          <w:rFonts w:cs="B Badr" w:hint="cs"/>
          <w:sz w:val="28"/>
          <w:szCs w:val="28"/>
          <w:rtl/>
        </w:rPr>
        <w:t>»</w:t>
      </w:r>
      <w:r w:rsidR="00BD7B09" w:rsidRPr="00D12966">
        <w:rPr>
          <w:rFonts w:cs="B Badr" w:hint="cs"/>
          <w:sz w:val="28"/>
          <w:szCs w:val="28"/>
          <w:rtl/>
        </w:rPr>
        <w:t xml:space="preserve"> متشکل از خوف و رجاست</w:t>
      </w:r>
      <w:r w:rsidR="00D12966">
        <w:rPr>
          <w:rFonts w:cs="B Badr" w:hint="cs"/>
          <w:sz w:val="28"/>
          <w:szCs w:val="28"/>
          <w:rtl/>
        </w:rPr>
        <w:t>. به عبارتی هم متشکل است از امید و ناامیدی.</w:t>
      </w:r>
    </w:p>
    <w:p w:rsidR="00BD7B09" w:rsidRPr="00D12966" w:rsidRDefault="00234490" w:rsidP="008A78BA">
      <w:pPr>
        <w:pStyle w:val="ListParagraph"/>
        <w:numPr>
          <w:ilvl w:val="0"/>
          <w:numId w:val="73"/>
        </w:numPr>
        <w:jc w:val="both"/>
        <w:rPr>
          <w:rFonts w:cs="B Badr"/>
          <w:sz w:val="28"/>
          <w:szCs w:val="28"/>
        </w:rPr>
      </w:pPr>
      <w:r>
        <w:rPr>
          <w:rFonts w:cs="B Badr" w:hint="cs"/>
          <w:sz w:val="28"/>
          <w:szCs w:val="28"/>
          <w:rtl/>
        </w:rPr>
        <w:t>«</w:t>
      </w:r>
      <w:r w:rsidR="00BD7B09" w:rsidRPr="00D12966">
        <w:rPr>
          <w:rFonts w:cs="B Badr" w:hint="cs"/>
          <w:sz w:val="28"/>
          <w:szCs w:val="28"/>
          <w:rtl/>
        </w:rPr>
        <w:t>هم</w:t>
      </w:r>
      <w:r>
        <w:rPr>
          <w:rFonts w:cs="B Badr" w:hint="cs"/>
          <w:sz w:val="28"/>
          <w:szCs w:val="28"/>
          <w:rtl/>
        </w:rPr>
        <w:t>»</w:t>
      </w:r>
      <w:r w:rsidR="00BD7B09" w:rsidRPr="00D12966">
        <w:rPr>
          <w:rFonts w:cs="B Badr" w:hint="cs"/>
          <w:sz w:val="28"/>
          <w:szCs w:val="28"/>
          <w:rtl/>
        </w:rPr>
        <w:t xml:space="preserve"> متشکل از </w:t>
      </w:r>
      <w:r w:rsidR="00D12966">
        <w:rPr>
          <w:rFonts w:cs="B Badr" w:hint="cs"/>
          <w:sz w:val="28"/>
          <w:szCs w:val="28"/>
          <w:rtl/>
        </w:rPr>
        <w:t>خشم</w:t>
      </w:r>
      <w:r w:rsidR="00BD7B09" w:rsidRPr="00D12966">
        <w:rPr>
          <w:rFonts w:cs="B Badr" w:hint="cs"/>
          <w:sz w:val="28"/>
          <w:szCs w:val="28"/>
          <w:rtl/>
        </w:rPr>
        <w:t xml:space="preserve"> و </w:t>
      </w:r>
      <w:r w:rsidR="00D12966">
        <w:rPr>
          <w:rFonts w:cs="B Badr" w:hint="cs"/>
          <w:sz w:val="28"/>
          <w:szCs w:val="28"/>
          <w:rtl/>
        </w:rPr>
        <w:t>اندوه</w:t>
      </w:r>
      <w:r w:rsidR="00BD7B09" w:rsidRPr="00D12966">
        <w:rPr>
          <w:rFonts w:cs="B Badr" w:hint="cs"/>
          <w:sz w:val="28"/>
          <w:szCs w:val="28"/>
          <w:rtl/>
        </w:rPr>
        <w:t xml:space="preserve"> است.</w:t>
      </w:r>
    </w:p>
    <w:p w:rsidR="00BD7B09" w:rsidRPr="00D12966" w:rsidRDefault="00234490" w:rsidP="008A78BA">
      <w:pPr>
        <w:pStyle w:val="ListParagraph"/>
        <w:numPr>
          <w:ilvl w:val="0"/>
          <w:numId w:val="73"/>
        </w:numPr>
        <w:jc w:val="both"/>
        <w:rPr>
          <w:rFonts w:cs="B Badr"/>
          <w:sz w:val="28"/>
          <w:szCs w:val="28"/>
        </w:rPr>
      </w:pPr>
      <w:r>
        <w:rPr>
          <w:rFonts w:cs="B Badr" w:hint="cs"/>
          <w:sz w:val="28"/>
          <w:szCs w:val="28"/>
          <w:rtl/>
        </w:rPr>
        <w:t>«</w:t>
      </w:r>
      <w:r w:rsidR="00BD7B09" w:rsidRPr="00D12966">
        <w:rPr>
          <w:rFonts w:cs="B Badr" w:hint="cs"/>
          <w:sz w:val="28"/>
          <w:szCs w:val="28"/>
          <w:rtl/>
        </w:rPr>
        <w:t>هم</w:t>
      </w:r>
      <w:r>
        <w:rPr>
          <w:rFonts w:cs="B Badr" w:hint="cs"/>
          <w:sz w:val="28"/>
          <w:szCs w:val="28"/>
          <w:rtl/>
        </w:rPr>
        <w:t>»</w:t>
      </w:r>
      <w:r w:rsidR="00BD7B09" w:rsidRPr="00D12966">
        <w:rPr>
          <w:rFonts w:cs="B Badr" w:hint="cs"/>
          <w:sz w:val="28"/>
          <w:szCs w:val="28"/>
          <w:rtl/>
        </w:rPr>
        <w:t xml:space="preserve"> متشکل از دو حرکت هم زمان (البته نه </w:t>
      </w:r>
      <w:r w:rsidR="00D12966">
        <w:rPr>
          <w:rFonts w:cs="B Badr" w:hint="cs"/>
          <w:sz w:val="28"/>
          <w:szCs w:val="28"/>
          <w:rtl/>
        </w:rPr>
        <w:t>در یک</w:t>
      </w:r>
      <w:r w:rsidR="00BD7B09" w:rsidRPr="00D12966">
        <w:rPr>
          <w:rFonts w:cs="B Badr" w:hint="cs"/>
          <w:sz w:val="28"/>
          <w:szCs w:val="28"/>
          <w:rtl/>
        </w:rPr>
        <w:t xml:space="preserve"> آن) به داخل و خارج است.</w:t>
      </w:r>
    </w:p>
    <w:p w:rsidR="007C3C0E" w:rsidRPr="00D12966" w:rsidRDefault="00D4482A" w:rsidP="008A78BA">
      <w:pPr>
        <w:pStyle w:val="ListParagraph"/>
        <w:numPr>
          <w:ilvl w:val="0"/>
          <w:numId w:val="73"/>
        </w:numPr>
        <w:jc w:val="both"/>
        <w:rPr>
          <w:rFonts w:cs="B Badr"/>
          <w:sz w:val="28"/>
          <w:szCs w:val="28"/>
        </w:rPr>
      </w:pPr>
      <w:r>
        <w:rPr>
          <w:rFonts w:cs="B Badr" w:hint="cs"/>
          <w:sz w:val="28"/>
          <w:szCs w:val="28"/>
          <w:rtl/>
        </w:rPr>
        <w:t xml:space="preserve">در «هم» </w:t>
      </w:r>
      <w:r w:rsidR="007C3C0E" w:rsidRPr="00D12966">
        <w:rPr>
          <w:rFonts w:cs="B Badr" w:hint="cs"/>
          <w:sz w:val="28"/>
          <w:szCs w:val="28"/>
          <w:rtl/>
        </w:rPr>
        <w:t>زمانی که افکار واقعی یا متصوره فرد حکایت از امیدواری و اشتیاق رسیدن به هدف و حل مشکلات دارد، حرکت روح حیوانی به خارج و زمانی که این افکار نشان از یأس و نا امیدی و ترس از رسیدن به هدف دارد، حرکت روح حیوانی به داخل است.</w:t>
      </w:r>
    </w:p>
    <w:p w:rsidR="00C20D13" w:rsidRPr="00D12966" w:rsidRDefault="00552CA8" w:rsidP="00234490">
      <w:pPr>
        <w:pStyle w:val="ListParagraph"/>
        <w:numPr>
          <w:ilvl w:val="0"/>
          <w:numId w:val="73"/>
        </w:numPr>
        <w:jc w:val="both"/>
        <w:rPr>
          <w:rFonts w:cs="B Badr"/>
          <w:sz w:val="28"/>
          <w:szCs w:val="28"/>
        </w:rPr>
      </w:pPr>
      <w:r>
        <w:rPr>
          <w:rFonts w:cs="B Badr"/>
          <w:sz w:val="28"/>
          <w:szCs w:val="28"/>
          <w:rtl/>
        </w:rPr>
        <w:t>همان طور</w:t>
      </w:r>
      <w:r w:rsidR="00C20D13" w:rsidRPr="00D12966">
        <w:rPr>
          <w:rFonts w:cs="B Badr" w:hint="cs"/>
          <w:sz w:val="28"/>
          <w:szCs w:val="28"/>
          <w:rtl/>
        </w:rPr>
        <w:t xml:space="preserve"> که </w:t>
      </w:r>
      <w:r>
        <w:rPr>
          <w:rFonts w:cs="B Badr"/>
          <w:sz w:val="28"/>
          <w:szCs w:val="28"/>
          <w:rtl/>
        </w:rPr>
        <w:t>قبلاً</w:t>
      </w:r>
      <w:r w:rsidR="00C20D13" w:rsidRPr="00D12966">
        <w:rPr>
          <w:rFonts w:cs="B Badr" w:hint="cs"/>
          <w:sz w:val="28"/>
          <w:szCs w:val="28"/>
          <w:rtl/>
        </w:rPr>
        <w:t xml:space="preserve"> اشاره شد حکیم جرجانی از </w:t>
      </w:r>
      <w:r w:rsidR="001055EC">
        <w:rPr>
          <w:rFonts w:cs="B Badr" w:hint="cs"/>
          <w:sz w:val="28"/>
          <w:szCs w:val="28"/>
          <w:rtl/>
        </w:rPr>
        <w:t>«</w:t>
      </w:r>
      <w:r w:rsidR="00C20D13" w:rsidRPr="00D12966">
        <w:rPr>
          <w:rFonts w:cs="B Badr" w:hint="cs"/>
          <w:sz w:val="28"/>
          <w:szCs w:val="28"/>
          <w:rtl/>
        </w:rPr>
        <w:t>هم</w:t>
      </w:r>
      <w:r w:rsidR="001055EC">
        <w:rPr>
          <w:rFonts w:cs="B Badr" w:hint="cs"/>
          <w:sz w:val="28"/>
          <w:szCs w:val="28"/>
          <w:rtl/>
        </w:rPr>
        <w:t>»</w:t>
      </w:r>
      <w:r w:rsidR="00C20D13" w:rsidRPr="00D12966">
        <w:rPr>
          <w:rFonts w:cs="B Badr" w:hint="cs"/>
          <w:sz w:val="28"/>
          <w:szCs w:val="28"/>
          <w:rtl/>
        </w:rPr>
        <w:t xml:space="preserve"> تحت عنوان «اندیشه کارهای مهم و </w:t>
      </w:r>
      <w:r>
        <w:rPr>
          <w:rFonts w:cs="B Badr"/>
          <w:sz w:val="28"/>
          <w:szCs w:val="28"/>
          <w:rtl/>
        </w:rPr>
        <w:t>عمل‌ها</w:t>
      </w:r>
      <w:r>
        <w:rPr>
          <w:rFonts w:cs="B Badr" w:hint="cs"/>
          <w:sz w:val="28"/>
          <w:szCs w:val="28"/>
          <w:rtl/>
        </w:rPr>
        <w:t>ی</w:t>
      </w:r>
      <w:r w:rsidR="00C20D13" w:rsidRPr="00D12966">
        <w:rPr>
          <w:rFonts w:cs="B Badr" w:hint="cs"/>
          <w:sz w:val="28"/>
          <w:szCs w:val="28"/>
          <w:rtl/>
        </w:rPr>
        <w:t xml:space="preserve"> باریک و امید و </w:t>
      </w:r>
      <w:r>
        <w:rPr>
          <w:rFonts w:cs="B Badr"/>
          <w:sz w:val="28"/>
          <w:szCs w:val="28"/>
          <w:rtl/>
        </w:rPr>
        <w:t>نام</w:t>
      </w:r>
      <w:r>
        <w:rPr>
          <w:rFonts w:cs="B Badr" w:hint="cs"/>
          <w:sz w:val="28"/>
          <w:szCs w:val="28"/>
          <w:rtl/>
        </w:rPr>
        <w:t>ی</w:t>
      </w:r>
      <w:r>
        <w:rPr>
          <w:rFonts w:cs="B Badr" w:hint="eastAsia"/>
          <w:sz w:val="28"/>
          <w:szCs w:val="28"/>
          <w:rtl/>
        </w:rPr>
        <w:t>د</w:t>
      </w:r>
      <w:r>
        <w:rPr>
          <w:rFonts w:cs="B Badr" w:hint="cs"/>
          <w:sz w:val="28"/>
          <w:szCs w:val="28"/>
          <w:rtl/>
        </w:rPr>
        <w:t>ی</w:t>
      </w:r>
      <w:r w:rsidR="00C20D13" w:rsidRPr="00D12966">
        <w:rPr>
          <w:rFonts w:cs="B Badr" w:hint="cs"/>
          <w:sz w:val="28"/>
          <w:szCs w:val="28"/>
          <w:rtl/>
        </w:rPr>
        <w:t>» یاد کرده است</w:t>
      </w:r>
      <w:r w:rsidR="00234490">
        <w:rPr>
          <w:rFonts w:cs="B Badr" w:hint="cs"/>
          <w:sz w:val="28"/>
          <w:szCs w:val="28"/>
          <w:rtl/>
        </w:rPr>
        <w:t xml:space="preserve">، که به عبارت </w:t>
      </w:r>
      <w:r>
        <w:rPr>
          <w:rFonts w:cs="B Badr"/>
          <w:sz w:val="28"/>
          <w:szCs w:val="28"/>
          <w:rtl/>
        </w:rPr>
        <w:t>ساده‌تر</w:t>
      </w:r>
      <w:r w:rsidR="00234490">
        <w:rPr>
          <w:rFonts w:cs="B Badr" w:hint="cs"/>
          <w:sz w:val="28"/>
          <w:szCs w:val="28"/>
          <w:rtl/>
        </w:rPr>
        <w:t xml:space="preserve"> </w:t>
      </w:r>
      <w:r>
        <w:rPr>
          <w:rFonts w:cs="B Badr"/>
          <w:sz w:val="28"/>
          <w:szCs w:val="28"/>
          <w:rtl/>
        </w:rPr>
        <w:t>م</w:t>
      </w:r>
      <w:r>
        <w:rPr>
          <w:rFonts w:cs="B Badr" w:hint="cs"/>
          <w:sz w:val="28"/>
          <w:szCs w:val="28"/>
          <w:rtl/>
        </w:rPr>
        <w:t>ی‌</w:t>
      </w:r>
      <w:r>
        <w:rPr>
          <w:rFonts w:cs="B Badr" w:hint="eastAsia"/>
          <w:sz w:val="28"/>
          <w:szCs w:val="28"/>
          <w:rtl/>
        </w:rPr>
        <w:t>توان</w:t>
      </w:r>
      <w:r w:rsidR="00234490">
        <w:rPr>
          <w:rFonts w:cs="B Badr" w:hint="cs"/>
          <w:sz w:val="28"/>
          <w:szCs w:val="28"/>
          <w:rtl/>
        </w:rPr>
        <w:t xml:space="preserve"> به مشغولیات فکری هر فرد </w:t>
      </w:r>
      <w:r w:rsidR="001055EC">
        <w:rPr>
          <w:rFonts w:cs="B Badr" w:hint="cs"/>
          <w:sz w:val="28"/>
          <w:szCs w:val="28"/>
          <w:rtl/>
        </w:rPr>
        <w:t>تعبیر کرد.</w:t>
      </w:r>
    </w:p>
    <w:p w:rsidR="00C20D13" w:rsidRPr="00D12966" w:rsidRDefault="00EE4887" w:rsidP="004D3786">
      <w:pPr>
        <w:pStyle w:val="ListParagraph"/>
        <w:numPr>
          <w:ilvl w:val="0"/>
          <w:numId w:val="73"/>
        </w:numPr>
        <w:jc w:val="both"/>
        <w:rPr>
          <w:rFonts w:cs="B Badr"/>
          <w:sz w:val="28"/>
          <w:szCs w:val="28"/>
        </w:rPr>
      </w:pPr>
      <w:r w:rsidRPr="00D12966">
        <w:rPr>
          <w:rFonts w:cs="B Badr" w:hint="cs"/>
          <w:sz w:val="28"/>
          <w:szCs w:val="28"/>
          <w:rtl/>
        </w:rPr>
        <w:t xml:space="preserve">ابن عباس و صاحب قانون مصری حرکت روح در </w:t>
      </w:r>
      <w:r w:rsidR="001055EC">
        <w:rPr>
          <w:rFonts w:cs="B Badr" w:hint="cs"/>
          <w:sz w:val="28"/>
          <w:szCs w:val="28"/>
          <w:rtl/>
        </w:rPr>
        <w:t>«</w:t>
      </w:r>
      <w:r w:rsidR="009B0E2E" w:rsidRPr="00D12966">
        <w:rPr>
          <w:rFonts w:cs="B Badr" w:hint="cs"/>
          <w:sz w:val="28"/>
          <w:szCs w:val="28"/>
          <w:rtl/>
        </w:rPr>
        <w:t>هم</w:t>
      </w:r>
      <w:r w:rsidR="001055EC">
        <w:rPr>
          <w:rFonts w:cs="B Badr" w:hint="cs"/>
          <w:sz w:val="28"/>
          <w:szCs w:val="28"/>
          <w:rtl/>
        </w:rPr>
        <w:t>»</w:t>
      </w:r>
      <w:r w:rsidR="004D3786">
        <w:rPr>
          <w:rFonts w:cs="B Badr" w:hint="cs"/>
          <w:sz w:val="28"/>
          <w:szCs w:val="28"/>
          <w:rtl/>
        </w:rPr>
        <w:t xml:space="preserve"> را تحت عنوان حرکت </w:t>
      </w:r>
      <w:r w:rsidRPr="00D12966">
        <w:rPr>
          <w:rFonts w:cs="B Badr" w:hint="cs"/>
          <w:sz w:val="28"/>
          <w:szCs w:val="28"/>
          <w:rtl/>
        </w:rPr>
        <w:t xml:space="preserve">حرارت ذکر </w:t>
      </w:r>
      <w:r w:rsidR="00552CA8">
        <w:rPr>
          <w:rFonts w:cs="B Badr"/>
          <w:sz w:val="28"/>
          <w:szCs w:val="28"/>
          <w:rtl/>
        </w:rPr>
        <w:t>کرده‌اند</w:t>
      </w:r>
      <w:r w:rsidRPr="00D12966">
        <w:rPr>
          <w:rFonts w:cs="B Badr" w:hint="cs"/>
          <w:sz w:val="28"/>
          <w:szCs w:val="28"/>
          <w:rtl/>
        </w:rPr>
        <w:t xml:space="preserve"> و ابن عباس این حرکت را ناگهانی </w:t>
      </w:r>
      <w:r w:rsidR="00552CA8">
        <w:rPr>
          <w:rFonts w:cs="B Badr"/>
          <w:sz w:val="28"/>
          <w:szCs w:val="28"/>
          <w:rtl/>
        </w:rPr>
        <w:t>م</w:t>
      </w:r>
      <w:r w:rsidR="00552CA8">
        <w:rPr>
          <w:rFonts w:cs="B Badr" w:hint="cs"/>
          <w:sz w:val="28"/>
          <w:szCs w:val="28"/>
          <w:rtl/>
        </w:rPr>
        <w:t>ی‌</w:t>
      </w:r>
      <w:r w:rsidR="00552CA8">
        <w:rPr>
          <w:rFonts w:cs="B Badr" w:hint="eastAsia"/>
          <w:sz w:val="28"/>
          <w:szCs w:val="28"/>
          <w:rtl/>
        </w:rPr>
        <w:t>داند</w:t>
      </w:r>
      <w:r w:rsidRPr="00D12966">
        <w:rPr>
          <w:rFonts w:cs="B Badr" w:hint="cs"/>
          <w:sz w:val="28"/>
          <w:szCs w:val="28"/>
          <w:rtl/>
        </w:rPr>
        <w:t xml:space="preserve">. با توجه به اقوال سایر حکما منظور از حرارت همان حرارت غریزی </w:t>
      </w:r>
      <w:r w:rsidR="004D3786">
        <w:rPr>
          <w:rFonts w:cs="B Badr" w:hint="cs"/>
          <w:sz w:val="28"/>
          <w:szCs w:val="28"/>
          <w:rtl/>
        </w:rPr>
        <w:t>منسوب به</w:t>
      </w:r>
      <w:r w:rsidRPr="00D12966">
        <w:rPr>
          <w:rFonts w:cs="B Badr" w:hint="cs"/>
          <w:sz w:val="28"/>
          <w:szCs w:val="28"/>
          <w:rtl/>
        </w:rPr>
        <w:t xml:space="preserve"> روح حیوانی است.</w:t>
      </w:r>
    </w:p>
    <w:p w:rsidR="00C556F5" w:rsidRPr="00D12966" w:rsidRDefault="00BD7B09" w:rsidP="001055EC">
      <w:pPr>
        <w:spacing w:line="240" w:lineRule="auto"/>
        <w:ind w:left="360"/>
        <w:jc w:val="both"/>
        <w:rPr>
          <w:b/>
          <w:bCs/>
          <w:sz w:val="28"/>
          <w:szCs w:val="28"/>
          <w:rtl/>
        </w:rPr>
      </w:pPr>
      <w:r w:rsidRPr="0067594D">
        <w:rPr>
          <w:rFonts w:hint="cs"/>
          <w:sz w:val="28"/>
          <w:szCs w:val="28"/>
          <w:rtl/>
        </w:rPr>
        <w:lastRenderedPageBreak/>
        <w:t xml:space="preserve">و در مجموع به قول حکما </w:t>
      </w:r>
      <w:r w:rsidR="001055EC">
        <w:rPr>
          <w:rFonts w:hint="cs"/>
          <w:sz w:val="28"/>
          <w:szCs w:val="28"/>
          <w:rtl/>
        </w:rPr>
        <w:t>«</w:t>
      </w:r>
      <w:r w:rsidRPr="0067594D">
        <w:rPr>
          <w:rFonts w:hint="cs"/>
          <w:sz w:val="28"/>
          <w:szCs w:val="28"/>
          <w:rtl/>
        </w:rPr>
        <w:t>هم</w:t>
      </w:r>
      <w:r w:rsidR="001055EC">
        <w:rPr>
          <w:rFonts w:hint="cs"/>
          <w:sz w:val="28"/>
          <w:szCs w:val="28"/>
          <w:rtl/>
        </w:rPr>
        <w:t>»</w:t>
      </w:r>
      <w:r w:rsidRPr="0067594D">
        <w:rPr>
          <w:rFonts w:hint="cs"/>
          <w:sz w:val="28"/>
          <w:szCs w:val="28"/>
          <w:rtl/>
        </w:rPr>
        <w:t xml:space="preserve"> کیفیت نفسانی است که</w:t>
      </w:r>
      <w:r w:rsidR="00E730E1" w:rsidRPr="0067594D">
        <w:rPr>
          <w:rFonts w:hint="cs"/>
          <w:sz w:val="28"/>
          <w:szCs w:val="28"/>
          <w:rtl/>
        </w:rPr>
        <w:t xml:space="preserve"> به دنبال تأثیر نفس از </w:t>
      </w:r>
      <w:r w:rsidR="004D3786">
        <w:rPr>
          <w:rFonts w:hint="cs"/>
          <w:sz w:val="28"/>
          <w:szCs w:val="28"/>
          <w:rtl/>
        </w:rPr>
        <w:t xml:space="preserve">مشغولیات ذهنی مربوط به </w:t>
      </w:r>
      <w:r w:rsidR="00E730E1" w:rsidRPr="0067594D">
        <w:rPr>
          <w:rFonts w:hint="cs"/>
          <w:sz w:val="28"/>
          <w:szCs w:val="28"/>
          <w:rtl/>
        </w:rPr>
        <w:t xml:space="preserve">وقایع واقعی یا خیالی </w:t>
      </w:r>
      <w:r w:rsidR="001055EC">
        <w:rPr>
          <w:rFonts w:hint="cs"/>
          <w:sz w:val="28"/>
          <w:szCs w:val="28"/>
          <w:rtl/>
        </w:rPr>
        <w:t xml:space="preserve">آینده </w:t>
      </w:r>
      <w:r w:rsidR="00E730E1" w:rsidRPr="0067594D">
        <w:rPr>
          <w:rFonts w:hint="cs"/>
          <w:sz w:val="28"/>
          <w:szCs w:val="28"/>
          <w:rtl/>
        </w:rPr>
        <w:t xml:space="preserve">که از آن </w:t>
      </w:r>
      <w:r w:rsidR="0067594D" w:rsidRPr="0067594D">
        <w:rPr>
          <w:rFonts w:hint="cs"/>
          <w:sz w:val="28"/>
          <w:szCs w:val="28"/>
          <w:rtl/>
        </w:rPr>
        <w:t xml:space="preserve">تصور </w:t>
      </w:r>
      <w:r w:rsidR="00552CA8">
        <w:rPr>
          <w:rFonts w:hint="cs"/>
          <w:sz w:val="28"/>
          <w:szCs w:val="28"/>
          <w:rtl/>
        </w:rPr>
        <w:t>هم‌زمان</w:t>
      </w:r>
      <w:r w:rsidR="0067594D" w:rsidRPr="0067594D">
        <w:rPr>
          <w:rFonts w:hint="cs"/>
          <w:sz w:val="28"/>
          <w:szCs w:val="28"/>
          <w:rtl/>
        </w:rPr>
        <w:t xml:space="preserve"> خوب و بد </w:t>
      </w:r>
      <w:r w:rsidR="00552CA8">
        <w:rPr>
          <w:rFonts w:hint="cs"/>
          <w:sz w:val="28"/>
          <w:szCs w:val="28"/>
          <w:rtl/>
        </w:rPr>
        <w:t>می‌شود</w:t>
      </w:r>
      <w:r w:rsidR="0067594D">
        <w:rPr>
          <w:rFonts w:hint="cs"/>
          <w:sz w:val="28"/>
          <w:szCs w:val="28"/>
          <w:rtl/>
        </w:rPr>
        <w:t xml:space="preserve">، روح و جریان خون به سمت داخل و خارج به صورت </w:t>
      </w:r>
      <w:r w:rsidR="00552CA8">
        <w:rPr>
          <w:rFonts w:hint="cs"/>
          <w:sz w:val="28"/>
          <w:szCs w:val="28"/>
          <w:rtl/>
        </w:rPr>
        <w:t>هم‌زمان</w:t>
      </w:r>
      <w:r w:rsidR="0067594D">
        <w:rPr>
          <w:rFonts w:hint="cs"/>
          <w:sz w:val="28"/>
          <w:szCs w:val="28"/>
          <w:rtl/>
        </w:rPr>
        <w:t xml:space="preserve"> حرکت </w:t>
      </w:r>
      <w:r w:rsidR="00552CA8">
        <w:rPr>
          <w:rFonts w:hint="cs"/>
          <w:sz w:val="28"/>
          <w:szCs w:val="28"/>
          <w:rtl/>
        </w:rPr>
        <w:t>می‌کند</w:t>
      </w:r>
      <w:r w:rsidR="004D3786">
        <w:rPr>
          <w:rFonts w:hint="cs"/>
          <w:sz w:val="28"/>
          <w:szCs w:val="28"/>
          <w:rtl/>
        </w:rPr>
        <w:t xml:space="preserve"> و </w:t>
      </w:r>
      <w:r w:rsidR="00552CA8">
        <w:rPr>
          <w:rFonts w:hint="cs"/>
          <w:sz w:val="28"/>
          <w:szCs w:val="28"/>
          <w:rtl/>
        </w:rPr>
        <w:t>می‌تواند</w:t>
      </w:r>
      <w:r w:rsidR="004D3786">
        <w:rPr>
          <w:rFonts w:hint="cs"/>
          <w:sz w:val="28"/>
          <w:szCs w:val="28"/>
          <w:rtl/>
        </w:rPr>
        <w:t xml:space="preserve"> منشأ حالات بدنی متفاوت شود.</w:t>
      </w:r>
    </w:p>
    <w:p w:rsidR="00887DC5" w:rsidRPr="008A78BA" w:rsidRDefault="00887DC5" w:rsidP="00F91300">
      <w:pPr>
        <w:pStyle w:val="Heading3"/>
        <w:rPr>
          <w:rtl/>
        </w:rPr>
      </w:pPr>
      <w:r w:rsidRPr="00991BDA">
        <w:rPr>
          <w:rFonts w:hint="cs"/>
          <w:rtl/>
        </w:rPr>
        <w:t>فرق هم با غم</w:t>
      </w:r>
    </w:p>
    <w:p w:rsidR="00285275" w:rsidRPr="00991BDA" w:rsidRDefault="00B66E99" w:rsidP="0098668F">
      <w:pPr>
        <w:spacing w:after="0" w:line="240" w:lineRule="auto"/>
        <w:jc w:val="both"/>
        <w:rPr>
          <w:sz w:val="28"/>
          <w:szCs w:val="28"/>
          <w:rtl/>
        </w:rPr>
      </w:pPr>
      <w:r>
        <w:rPr>
          <w:rFonts w:hint="cs"/>
          <w:sz w:val="28"/>
          <w:szCs w:val="28"/>
          <w:rtl/>
        </w:rPr>
        <w:t xml:space="preserve">حکیم ارزانی در تفاوت بین </w:t>
      </w:r>
      <w:r w:rsidR="001055EC">
        <w:rPr>
          <w:rFonts w:hint="cs"/>
          <w:sz w:val="28"/>
          <w:szCs w:val="28"/>
          <w:rtl/>
        </w:rPr>
        <w:t>«</w:t>
      </w:r>
      <w:r>
        <w:rPr>
          <w:rFonts w:hint="cs"/>
          <w:sz w:val="28"/>
          <w:szCs w:val="28"/>
          <w:rtl/>
        </w:rPr>
        <w:t>هم</w:t>
      </w:r>
      <w:r w:rsidR="001055EC">
        <w:rPr>
          <w:rFonts w:hint="cs"/>
          <w:sz w:val="28"/>
          <w:szCs w:val="28"/>
          <w:rtl/>
        </w:rPr>
        <w:t>»</w:t>
      </w:r>
      <w:r>
        <w:rPr>
          <w:rFonts w:hint="cs"/>
          <w:sz w:val="28"/>
          <w:szCs w:val="28"/>
          <w:rtl/>
        </w:rPr>
        <w:t xml:space="preserve"> و غم چنین بیان </w:t>
      </w:r>
      <w:r w:rsidR="00552CA8">
        <w:rPr>
          <w:rFonts w:hint="cs"/>
          <w:sz w:val="28"/>
          <w:szCs w:val="28"/>
          <w:rtl/>
        </w:rPr>
        <w:t>می‌کند</w:t>
      </w:r>
      <w:r>
        <w:rPr>
          <w:rFonts w:hint="cs"/>
          <w:sz w:val="28"/>
          <w:szCs w:val="28"/>
          <w:rtl/>
        </w:rPr>
        <w:t xml:space="preserve">: </w:t>
      </w:r>
      <w:r w:rsidR="00285275" w:rsidRPr="00991BDA">
        <w:rPr>
          <w:rFonts w:hint="cs"/>
          <w:sz w:val="28"/>
          <w:szCs w:val="28"/>
          <w:rtl/>
        </w:rPr>
        <w:t xml:space="preserve">و </w:t>
      </w:r>
      <w:r w:rsidR="00552CA8">
        <w:rPr>
          <w:rFonts w:hint="cs"/>
          <w:sz w:val="28"/>
          <w:szCs w:val="28"/>
          <w:rtl/>
        </w:rPr>
        <w:t>گفته‌اند</w:t>
      </w:r>
      <w:r w:rsidR="00285275" w:rsidRPr="00991BDA">
        <w:rPr>
          <w:rFonts w:hint="cs"/>
          <w:sz w:val="28"/>
          <w:szCs w:val="28"/>
          <w:rtl/>
        </w:rPr>
        <w:t xml:space="preserve"> که گاه باشد که از </w:t>
      </w:r>
      <w:r w:rsidR="001055EC">
        <w:rPr>
          <w:rFonts w:hint="cs"/>
          <w:sz w:val="28"/>
          <w:szCs w:val="28"/>
          <w:rtl/>
        </w:rPr>
        <w:t>«</w:t>
      </w:r>
      <w:r w:rsidR="00285275" w:rsidRPr="00991BDA">
        <w:rPr>
          <w:rFonts w:hint="cs"/>
          <w:sz w:val="28"/>
          <w:szCs w:val="28"/>
          <w:rtl/>
        </w:rPr>
        <w:t>هم</w:t>
      </w:r>
      <w:r w:rsidR="001055EC">
        <w:rPr>
          <w:rFonts w:hint="cs"/>
          <w:sz w:val="28"/>
          <w:szCs w:val="28"/>
          <w:rtl/>
        </w:rPr>
        <w:t>»</w:t>
      </w:r>
      <w:r w:rsidR="004D3786">
        <w:rPr>
          <w:rFonts w:hint="cs"/>
          <w:sz w:val="28"/>
          <w:szCs w:val="28"/>
          <w:rtl/>
        </w:rPr>
        <w:t xml:space="preserve">، </w:t>
      </w:r>
      <w:r w:rsidR="004D3786" w:rsidRPr="00991BDA">
        <w:rPr>
          <w:rFonts w:hint="cs"/>
          <w:sz w:val="28"/>
          <w:szCs w:val="28"/>
          <w:rtl/>
        </w:rPr>
        <w:t xml:space="preserve">غضب و حزن </w:t>
      </w:r>
      <w:r w:rsidR="00285275" w:rsidRPr="00991BDA">
        <w:rPr>
          <w:rFonts w:hint="cs"/>
          <w:sz w:val="28"/>
          <w:szCs w:val="28"/>
          <w:rtl/>
        </w:rPr>
        <w:t>عارض شود</w:t>
      </w:r>
      <w:r w:rsidR="00940570">
        <w:rPr>
          <w:rFonts w:hint="cs"/>
          <w:sz w:val="28"/>
          <w:szCs w:val="28"/>
          <w:rtl/>
        </w:rPr>
        <w:t>.</w:t>
      </w:r>
      <w:r w:rsidR="00285275" w:rsidRPr="00991BDA">
        <w:rPr>
          <w:rFonts w:hint="cs"/>
          <w:sz w:val="28"/>
          <w:szCs w:val="28"/>
          <w:rtl/>
        </w:rPr>
        <w:t xml:space="preserve"> اما حدوث</w:t>
      </w:r>
      <w:r w:rsidR="001055EC">
        <w:rPr>
          <w:rFonts w:hint="cs"/>
          <w:sz w:val="28"/>
          <w:szCs w:val="28"/>
          <w:rtl/>
        </w:rPr>
        <w:t xml:space="preserve"> غضب به سبب تصور فوات</w:t>
      </w:r>
      <w:r w:rsidR="0098668F">
        <w:rPr>
          <w:rFonts w:hint="cs"/>
          <w:sz w:val="28"/>
          <w:szCs w:val="28"/>
          <w:rtl/>
        </w:rPr>
        <w:t xml:space="preserve"> (چیزهای از دست رفته)</w:t>
      </w:r>
      <w:r w:rsidR="001055EC">
        <w:rPr>
          <w:rFonts w:hint="cs"/>
          <w:sz w:val="28"/>
          <w:szCs w:val="28"/>
          <w:rtl/>
        </w:rPr>
        <w:t xml:space="preserve"> </w:t>
      </w:r>
      <w:r w:rsidR="00285275" w:rsidRPr="00991BDA">
        <w:rPr>
          <w:rFonts w:hint="cs"/>
          <w:sz w:val="28"/>
          <w:szCs w:val="28"/>
          <w:rtl/>
        </w:rPr>
        <w:t>مطلوبست که در</w:t>
      </w:r>
      <w:r w:rsidR="0098668F">
        <w:rPr>
          <w:rFonts w:hint="cs"/>
          <w:sz w:val="28"/>
          <w:szCs w:val="28"/>
          <w:rtl/>
        </w:rPr>
        <w:t xml:space="preserve"> ا</w:t>
      </w:r>
      <w:r w:rsidR="00285275" w:rsidRPr="00991BDA">
        <w:rPr>
          <w:rFonts w:hint="cs"/>
          <w:sz w:val="28"/>
          <w:szCs w:val="28"/>
          <w:rtl/>
        </w:rPr>
        <w:t>ین صورت متحرک میشود روح به ظاهر جهت طلب تدارک</w:t>
      </w:r>
      <w:r w:rsidR="00940570">
        <w:rPr>
          <w:rFonts w:hint="cs"/>
          <w:sz w:val="28"/>
          <w:szCs w:val="28"/>
          <w:rtl/>
        </w:rPr>
        <w:t>،</w:t>
      </w:r>
      <w:r w:rsidR="00285275" w:rsidRPr="00991BDA">
        <w:rPr>
          <w:rFonts w:hint="cs"/>
          <w:sz w:val="28"/>
          <w:szCs w:val="28"/>
          <w:rtl/>
        </w:rPr>
        <w:t xml:space="preserve"> و بعده چون خبردار </w:t>
      </w:r>
      <w:r w:rsidR="00552CA8">
        <w:rPr>
          <w:rFonts w:hint="cs"/>
          <w:sz w:val="28"/>
          <w:szCs w:val="28"/>
          <w:rtl/>
        </w:rPr>
        <w:t>می‌گردد</w:t>
      </w:r>
      <w:r w:rsidR="00285275" w:rsidRPr="00991BDA">
        <w:rPr>
          <w:rFonts w:hint="cs"/>
          <w:sz w:val="28"/>
          <w:szCs w:val="28"/>
          <w:rtl/>
        </w:rPr>
        <w:t xml:space="preserve"> از قوت تدارک، باز </w:t>
      </w:r>
      <w:r w:rsidR="00552CA8">
        <w:rPr>
          <w:rFonts w:hint="cs"/>
          <w:sz w:val="28"/>
          <w:szCs w:val="28"/>
          <w:rtl/>
        </w:rPr>
        <w:t>می‌گردد</w:t>
      </w:r>
      <w:r w:rsidR="00285275" w:rsidRPr="00991BDA">
        <w:rPr>
          <w:rFonts w:hint="cs"/>
          <w:sz w:val="28"/>
          <w:szCs w:val="28"/>
          <w:rtl/>
        </w:rPr>
        <w:t xml:space="preserve"> به باطن متأسف و محزون شده، پس دو حرکت مختلف پدید </w:t>
      </w:r>
      <w:r w:rsidR="00552CA8">
        <w:rPr>
          <w:rFonts w:hint="cs"/>
          <w:sz w:val="28"/>
          <w:szCs w:val="28"/>
          <w:rtl/>
        </w:rPr>
        <w:t>می‌آیند</w:t>
      </w:r>
      <w:r w:rsidR="0098668F">
        <w:rPr>
          <w:rFonts w:hint="cs"/>
          <w:sz w:val="28"/>
          <w:szCs w:val="28"/>
          <w:rtl/>
        </w:rPr>
        <w:t>.</w:t>
      </w:r>
      <w:r w:rsidR="00285275" w:rsidRPr="00991BDA">
        <w:rPr>
          <w:rFonts w:hint="cs"/>
          <w:sz w:val="28"/>
          <w:szCs w:val="28"/>
          <w:rtl/>
        </w:rPr>
        <w:t xml:space="preserve"> </w:t>
      </w:r>
      <w:r w:rsidR="0098668F">
        <w:rPr>
          <w:rFonts w:hint="cs"/>
          <w:sz w:val="28"/>
          <w:szCs w:val="28"/>
          <w:rtl/>
        </w:rPr>
        <w:t xml:space="preserve">توضیح بیشتر اینکه </w:t>
      </w:r>
      <w:r w:rsidR="00285275" w:rsidRPr="00991BDA">
        <w:rPr>
          <w:rFonts w:hint="cs"/>
          <w:sz w:val="28"/>
          <w:szCs w:val="28"/>
          <w:rtl/>
        </w:rPr>
        <w:t>هرگاه چیز ضروری از دست رود یا بدان رسیده نشود و یا کاری نکرده دافع شود به نحوی</w:t>
      </w:r>
      <w:r w:rsidR="0098668F">
        <w:rPr>
          <w:rFonts w:hint="cs"/>
          <w:sz w:val="28"/>
          <w:szCs w:val="28"/>
          <w:rtl/>
        </w:rPr>
        <w:t xml:space="preserve"> </w:t>
      </w:r>
      <w:r w:rsidR="00285275" w:rsidRPr="00991BDA">
        <w:rPr>
          <w:rFonts w:hint="cs"/>
          <w:sz w:val="28"/>
          <w:szCs w:val="28"/>
          <w:rtl/>
        </w:rPr>
        <w:t xml:space="preserve">که منع بر آن و ملامت بدان از مکافات آن ممکن نباشد، بدین سبب در نفس حالتی پدید آید که </w:t>
      </w:r>
      <w:r w:rsidR="00552CA8">
        <w:rPr>
          <w:rFonts w:hint="cs"/>
          <w:sz w:val="28"/>
          <w:szCs w:val="28"/>
          <w:rtl/>
        </w:rPr>
        <w:t>آن‌را</w:t>
      </w:r>
      <w:r w:rsidR="00285275" w:rsidRPr="00991BDA">
        <w:rPr>
          <w:rFonts w:hint="cs"/>
          <w:sz w:val="28"/>
          <w:szCs w:val="28"/>
          <w:rtl/>
        </w:rPr>
        <w:t xml:space="preserve"> غم گویند و هرگاه به اتمام کاری اهتمام کند و نه حصولش قطعی شود </w:t>
      </w:r>
      <w:r w:rsidR="0098668F">
        <w:rPr>
          <w:rFonts w:hint="cs"/>
          <w:sz w:val="28"/>
          <w:szCs w:val="28"/>
          <w:rtl/>
        </w:rPr>
        <w:t>و نه غیر حصولش یا چیزی حائل و مؤ</w:t>
      </w:r>
      <w:r w:rsidR="00940570">
        <w:rPr>
          <w:rFonts w:hint="cs"/>
          <w:sz w:val="28"/>
          <w:szCs w:val="28"/>
          <w:rtl/>
        </w:rPr>
        <w:t xml:space="preserve">لم شود که وقوع وی یقینی نباشد، </w:t>
      </w:r>
      <w:r w:rsidR="00285275" w:rsidRPr="00991BDA">
        <w:rPr>
          <w:rFonts w:hint="cs"/>
          <w:sz w:val="28"/>
          <w:szCs w:val="28"/>
          <w:rtl/>
        </w:rPr>
        <w:t xml:space="preserve">بدین سبب حالتی پدید آید این را </w:t>
      </w:r>
      <w:r w:rsidR="00265498">
        <w:rPr>
          <w:rFonts w:hint="cs"/>
          <w:sz w:val="28"/>
          <w:szCs w:val="28"/>
          <w:rtl/>
        </w:rPr>
        <w:t>«</w:t>
      </w:r>
      <w:r w:rsidR="00285275" w:rsidRPr="00991BDA">
        <w:rPr>
          <w:rFonts w:hint="cs"/>
          <w:sz w:val="28"/>
          <w:szCs w:val="28"/>
          <w:rtl/>
        </w:rPr>
        <w:t>هم</w:t>
      </w:r>
      <w:r w:rsidR="00265498">
        <w:rPr>
          <w:rFonts w:hint="cs"/>
          <w:sz w:val="28"/>
          <w:szCs w:val="28"/>
          <w:rtl/>
        </w:rPr>
        <w:t>»</w:t>
      </w:r>
      <w:r w:rsidR="00285275" w:rsidRPr="00991BDA">
        <w:rPr>
          <w:rFonts w:hint="cs"/>
          <w:sz w:val="28"/>
          <w:szCs w:val="28"/>
          <w:rtl/>
        </w:rPr>
        <w:t xml:space="preserve"> گوید.</w:t>
      </w:r>
      <w:r w:rsidR="00991BDA">
        <w:rPr>
          <w:rFonts w:hint="cs"/>
          <w:sz w:val="28"/>
          <w:szCs w:val="28"/>
          <w:rtl/>
        </w:rPr>
        <w:t xml:space="preserve"> </w:t>
      </w:r>
      <w:r w:rsidR="00285275" w:rsidRPr="00991BDA">
        <w:rPr>
          <w:rFonts w:hint="cs"/>
          <w:sz w:val="28"/>
          <w:szCs w:val="28"/>
          <w:rtl/>
        </w:rPr>
        <w:t xml:space="preserve">بالجمله مطلوب صاحب غم از دو بیرون نیست یا فوت شده باشد و ممکن الحصول نبود یا وصول بدان مقدور نباشد به خلاف مطلوب صاحب </w:t>
      </w:r>
      <w:r w:rsidR="00265498">
        <w:rPr>
          <w:rFonts w:hint="cs"/>
          <w:sz w:val="28"/>
          <w:szCs w:val="28"/>
          <w:rtl/>
        </w:rPr>
        <w:t>«</w:t>
      </w:r>
      <w:r w:rsidR="00285275" w:rsidRPr="00991BDA">
        <w:rPr>
          <w:rFonts w:hint="cs"/>
          <w:sz w:val="28"/>
          <w:szCs w:val="28"/>
          <w:rtl/>
        </w:rPr>
        <w:t>هم</w:t>
      </w:r>
      <w:r w:rsidR="00265498">
        <w:rPr>
          <w:rFonts w:hint="cs"/>
          <w:sz w:val="28"/>
          <w:szCs w:val="28"/>
          <w:rtl/>
        </w:rPr>
        <w:t>»</w:t>
      </w:r>
      <w:r w:rsidR="00285275" w:rsidRPr="00991BDA">
        <w:rPr>
          <w:rFonts w:hint="cs"/>
          <w:sz w:val="28"/>
          <w:szCs w:val="28"/>
          <w:rtl/>
        </w:rPr>
        <w:t xml:space="preserve"> که ممکن الحصول باشد اگر چه به دشواری بود</w:t>
      </w:r>
      <w:r w:rsidR="00FE2780">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&lt;EndNote&gt;&lt;Cite&gt;&lt;RecNum&gt;262&lt;/RecNum&gt;&lt;record&gt;&lt;rec-number&gt;262&lt;/rec-number&gt;&lt;foreign-keys&gt;&lt;key app="EN" db-id="eezwrppszv0fxxeesz85taru5wpx2pzezevw"&gt;262&lt;/key&gt;&lt;/foreign-keys&gt;&lt;ref-type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ارزانی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اکبر،</w:instrText>
      </w:r>
      <w:r w:rsidR="00917FD9">
        <w:rPr>
          <w:sz w:val="28"/>
          <w:szCs w:val="28"/>
          <w:rtl/>
        </w:rPr>
        <w:instrText xml:space="preserve"> </w:instrText>
      </w:r>
      <w:r w:rsidR="00917FD9">
        <w:rPr>
          <w:rFonts w:hint="cs"/>
          <w:sz w:val="28"/>
          <w:szCs w:val="28"/>
          <w:rtl/>
        </w:rPr>
        <w:instrText>مفرح</w:instrText>
      </w:r>
      <w:r w:rsidR="00917FD9">
        <w:rPr>
          <w:sz w:val="28"/>
          <w:szCs w:val="28"/>
          <w:rtl/>
        </w:rPr>
        <w:instrText xml:space="preserve"> </w:instrText>
      </w:r>
      <w:r w:rsidR="00917FD9">
        <w:rPr>
          <w:rFonts w:hint="cs"/>
          <w:sz w:val="28"/>
          <w:szCs w:val="28"/>
          <w:rtl/>
        </w:rPr>
        <w:instrText>القلوب،</w:instrText>
      </w:r>
      <w:r w:rsidR="00917FD9">
        <w:rPr>
          <w:sz w:val="28"/>
          <w:szCs w:val="28"/>
          <w:rtl/>
        </w:rPr>
        <w:instrText xml:space="preserve"> </w:instrText>
      </w:r>
      <w:r w:rsidR="00917FD9">
        <w:rPr>
          <w:rFonts w:hint="cs"/>
          <w:sz w:val="28"/>
          <w:szCs w:val="28"/>
          <w:rtl/>
        </w:rPr>
        <w:instrText>مطبعه</w:instrText>
      </w:r>
      <w:r w:rsidR="00917FD9">
        <w:rPr>
          <w:sz w:val="28"/>
          <w:szCs w:val="28"/>
          <w:rtl/>
        </w:rPr>
        <w:instrText xml:space="preserve"> </w:instrText>
      </w:r>
      <w:r w:rsidR="00917FD9">
        <w:rPr>
          <w:rFonts w:hint="cs"/>
          <w:sz w:val="28"/>
          <w:szCs w:val="28"/>
          <w:rtl/>
        </w:rPr>
        <w:instrText>سلیم</w:instrText>
      </w:r>
      <w:r w:rsidR="00917FD9">
        <w:rPr>
          <w:sz w:val="28"/>
          <w:szCs w:val="28"/>
          <w:rtl/>
        </w:rPr>
        <w:instrText xml:space="preserve"> </w:instrText>
      </w:r>
      <w:r w:rsidR="00917FD9">
        <w:rPr>
          <w:rFonts w:hint="cs"/>
          <w:sz w:val="28"/>
          <w:szCs w:val="28"/>
          <w:rtl/>
        </w:rPr>
        <w:instrText>لاهور،</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بی</w:instrText>
      </w:r>
      <w:r w:rsidR="00917FD9">
        <w:rPr>
          <w:sz w:val="28"/>
          <w:szCs w:val="28"/>
          <w:rtl/>
        </w:rPr>
        <w:instrText xml:space="preserve"> </w:instrText>
      </w:r>
      <w:r w:rsidR="00917FD9">
        <w:rPr>
          <w:rFonts w:hint="cs"/>
          <w:sz w:val="28"/>
          <w:szCs w:val="28"/>
          <w:rtl/>
        </w:rPr>
        <w:instrText>تا،</w:instrText>
      </w:r>
      <w:r w:rsidR="00917FD9">
        <w:rPr>
          <w:sz w:val="28"/>
          <w:szCs w:val="28"/>
          <w:rtl/>
        </w:rPr>
        <w:instrText xml:space="preserve"> 1333 </w:instrText>
      </w:r>
      <w:r w:rsidR="00917FD9">
        <w:rPr>
          <w:rFonts w:hint="cs"/>
          <w:sz w:val="28"/>
          <w:szCs w:val="28"/>
          <w:rtl/>
        </w:rPr>
        <w:instrText>هـ</w:instrText>
      </w:r>
      <w:r w:rsidR="00917FD9">
        <w:rPr>
          <w:sz w:val="28"/>
          <w:szCs w:val="28"/>
          <w:rtl/>
        </w:rPr>
        <w:instrText>.</w:instrText>
      </w:r>
      <w:r w:rsidR="00917FD9">
        <w:rPr>
          <w:rFonts w:hint="cs"/>
          <w:sz w:val="28"/>
          <w:szCs w:val="28"/>
          <w:rtl/>
        </w:rPr>
        <w:instrText>ق</w:instrText>
      </w:r>
      <w:r w:rsidR="00917FD9">
        <w:rPr>
          <w:sz w:val="28"/>
          <w:szCs w:val="28"/>
          <w:rtl/>
        </w:rPr>
        <w:instrText xml:space="preserve">. </w:instrText>
      </w:r>
      <w:r w:rsidR="00917FD9">
        <w:rPr>
          <w:rFonts w:hint="cs"/>
          <w:sz w:val="28"/>
          <w:szCs w:val="28"/>
          <w:rtl/>
        </w:rPr>
        <w:instrText>ص</w:instrText>
      </w:r>
      <w:r w:rsidR="00917FD9">
        <w:rPr>
          <w:sz w:val="28"/>
          <w:szCs w:val="28"/>
          <w:rtl/>
        </w:rPr>
        <w:instrText>177-173&lt;/</w:instrText>
      </w:r>
      <w:r w:rsidR="00917FD9">
        <w:rPr>
          <w:sz w:val="28"/>
          <w:szCs w:val="28"/>
        </w:rPr>
        <w:instrText>style&gt;&lt;style face="normal" font="default" size="100%"&gt;.&lt;/style&gt;&lt;/title&gt;&lt;/titles&gt;&lt;dates&gt;&lt;/dates</w:instrText>
      </w:r>
      <w:r w:rsidR="00917FD9">
        <w:rPr>
          <w:sz w:val="28"/>
          <w:szCs w:val="28"/>
          <w:rtl/>
        </w:rPr>
        <w:instrText>&gt;&lt;</w:instrText>
      </w:r>
      <w:r w:rsidR="00917FD9">
        <w:rPr>
          <w:sz w:val="28"/>
          <w:szCs w:val="28"/>
        </w:rPr>
        <w:instrTex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(82)</w:t>
      </w:r>
      <w:r w:rsidR="007F6700">
        <w:rPr>
          <w:sz w:val="28"/>
          <w:szCs w:val="28"/>
          <w:rtl/>
        </w:rPr>
        <w:fldChar w:fldCharType="end"/>
      </w:r>
      <w:r w:rsidR="00285275" w:rsidRPr="00991BDA">
        <w:rPr>
          <w:rFonts w:hint="cs"/>
          <w:sz w:val="28"/>
          <w:szCs w:val="28"/>
          <w:rtl/>
        </w:rPr>
        <w:t>.</w:t>
      </w:r>
    </w:p>
    <w:p w:rsidR="00EB5F58" w:rsidRPr="00991BDA" w:rsidRDefault="00B66E99" w:rsidP="0098668F">
      <w:pPr>
        <w:spacing w:after="0" w:line="240" w:lineRule="auto"/>
        <w:jc w:val="both"/>
        <w:rPr>
          <w:sz w:val="28"/>
          <w:szCs w:val="28"/>
          <w:rtl/>
        </w:rPr>
      </w:pPr>
      <w:r>
        <w:rPr>
          <w:rFonts w:hint="cs"/>
          <w:sz w:val="28"/>
          <w:szCs w:val="28"/>
          <w:rtl/>
        </w:rPr>
        <w:t xml:space="preserve">قطب الدین شیرازی </w:t>
      </w:r>
      <w:r w:rsidR="00622193">
        <w:rPr>
          <w:rFonts w:hint="cs"/>
          <w:sz w:val="28"/>
          <w:szCs w:val="28"/>
          <w:rtl/>
        </w:rPr>
        <w:t xml:space="preserve">نیز </w:t>
      </w:r>
      <w:r>
        <w:rPr>
          <w:rFonts w:hint="cs"/>
          <w:sz w:val="28"/>
          <w:szCs w:val="28"/>
          <w:rtl/>
        </w:rPr>
        <w:t xml:space="preserve">در این رابطه </w:t>
      </w:r>
      <w:r w:rsidR="00552CA8">
        <w:rPr>
          <w:rFonts w:hint="cs"/>
          <w:sz w:val="28"/>
          <w:szCs w:val="28"/>
          <w:rtl/>
        </w:rPr>
        <w:t>می‌فرماید</w:t>
      </w:r>
      <w:r>
        <w:rPr>
          <w:rFonts w:hint="cs"/>
          <w:sz w:val="28"/>
          <w:szCs w:val="28"/>
          <w:rtl/>
        </w:rPr>
        <w:t xml:space="preserve">: </w:t>
      </w:r>
      <w:r w:rsidR="00EB5F58" w:rsidRPr="00991BDA">
        <w:rPr>
          <w:rFonts w:hint="cs"/>
          <w:sz w:val="28"/>
          <w:szCs w:val="28"/>
          <w:rtl/>
        </w:rPr>
        <w:t xml:space="preserve">فرق بین غم و </w:t>
      </w:r>
      <w:r w:rsidR="00265498">
        <w:rPr>
          <w:rFonts w:hint="cs"/>
          <w:sz w:val="28"/>
          <w:szCs w:val="28"/>
          <w:rtl/>
        </w:rPr>
        <w:t>«</w:t>
      </w:r>
      <w:r w:rsidR="00EB5F58" w:rsidRPr="00991BDA">
        <w:rPr>
          <w:rFonts w:hint="cs"/>
          <w:sz w:val="28"/>
          <w:szCs w:val="28"/>
          <w:rtl/>
        </w:rPr>
        <w:t>هم</w:t>
      </w:r>
      <w:r w:rsidR="00265498">
        <w:rPr>
          <w:rFonts w:hint="cs"/>
          <w:sz w:val="28"/>
          <w:szCs w:val="28"/>
          <w:rtl/>
        </w:rPr>
        <w:t>»</w:t>
      </w:r>
      <w:r w:rsidR="00EB5F58" w:rsidRPr="00991BDA">
        <w:rPr>
          <w:rFonts w:hint="cs"/>
          <w:sz w:val="28"/>
          <w:szCs w:val="28"/>
          <w:rtl/>
        </w:rPr>
        <w:t xml:space="preserve"> </w:t>
      </w:r>
      <w:r w:rsidR="0098668F">
        <w:rPr>
          <w:rFonts w:hint="cs"/>
          <w:sz w:val="28"/>
          <w:szCs w:val="28"/>
          <w:rtl/>
        </w:rPr>
        <w:t xml:space="preserve">این است </w:t>
      </w:r>
      <w:r w:rsidR="00EB5F58" w:rsidRPr="00991BDA">
        <w:rPr>
          <w:rFonts w:hint="cs"/>
          <w:sz w:val="28"/>
          <w:szCs w:val="28"/>
          <w:rtl/>
        </w:rPr>
        <w:t xml:space="preserve"> که شر واقع در غم مختص </w:t>
      </w:r>
      <w:r>
        <w:rPr>
          <w:rFonts w:hint="cs"/>
          <w:sz w:val="28"/>
          <w:szCs w:val="28"/>
          <w:rtl/>
        </w:rPr>
        <w:t xml:space="preserve">به </w:t>
      </w:r>
      <w:r w:rsidR="00EB5F58" w:rsidRPr="00991BDA">
        <w:rPr>
          <w:rFonts w:hint="cs"/>
          <w:sz w:val="28"/>
          <w:szCs w:val="28"/>
          <w:rtl/>
        </w:rPr>
        <w:t>روح حیوانی</w:t>
      </w:r>
      <w:r w:rsidR="0098668F">
        <w:rPr>
          <w:rFonts w:hint="cs"/>
          <w:sz w:val="28"/>
          <w:szCs w:val="28"/>
          <w:rtl/>
        </w:rPr>
        <w:t xml:space="preserve"> ا</w:t>
      </w:r>
      <w:r w:rsidR="00EB5F58" w:rsidRPr="00991BDA">
        <w:rPr>
          <w:rFonts w:hint="cs"/>
          <w:sz w:val="28"/>
          <w:szCs w:val="28"/>
          <w:rtl/>
        </w:rPr>
        <w:t xml:space="preserve">ست و در </w:t>
      </w:r>
      <w:r w:rsidR="00940570">
        <w:rPr>
          <w:rFonts w:hint="cs"/>
          <w:sz w:val="28"/>
          <w:szCs w:val="28"/>
          <w:rtl/>
        </w:rPr>
        <w:t>«</w:t>
      </w:r>
      <w:r w:rsidR="00EB5F58" w:rsidRPr="00991BDA">
        <w:rPr>
          <w:rFonts w:hint="cs"/>
          <w:sz w:val="28"/>
          <w:szCs w:val="28"/>
          <w:rtl/>
        </w:rPr>
        <w:t>هم</w:t>
      </w:r>
      <w:r w:rsidR="00940570">
        <w:rPr>
          <w:rFonts w:hint="cs"/>
          <w:sz w:val="28"/>
          <w:szCs w:val="28"/>
          <w:rtl/>
        </w:rPr>
        <w:t>»</w:t>
      </w:r>
      <w:r w:rsidR="00EB5F58" w:rsidRPr="00991BDA">
        <w:rPr>
          <w:rFonts w:hint="cs"/>
          <w:sz w:val="28"/>
          <w:szCs w:val="28"/>
          <w:rtl/>
        </w:rPr>
        <w:t xml:space="preserve"> مختص </w:t>
      </w:r>
      <w:r>
        <w:rPr>
          <w:rFonts w:hint="cs"/>
          <w:sz w:val="28"/>
          <w:szCs w:val="28"/>
          <w:rtl/>
        </w:rPr>
        <w:t xml:space="preserve">به </w:t>
      </w:r>
      <w:r w:rsidR="00EB5F58" w:rsidRPr="00991BDA">
        <w:rPr>
          <w:rFonts w:hint="cs"/>
          <w:sz w:val="28"/>
          <w:szCs w:val="28"/>
          <w:rtl/>
        </w:rPr>
        <w:t>روح نفسانی</w:t>
      </w:r>
      <w:r w:rsidR="0098668F">
        <w:rPr>
          <w:rFonts w:hint="cs"/>
          <w:sz w:val="28"/>
          <w:szCs w:val="28"/>
          <w:rtl/>
        </w:rPr>
        <w:t xml:space="preserve"> ا</w:t>
      </w:r>
      <w:r w:rsidR="00EB5F58" w:rsidRPr="00991BDA">
        <w:rPr>
          <w:rFonts w:hint="cs"/>
          <w:sz w:val="28"/>
          <w:szCs w:val="28"/>
          <w:rtl/>
        </w:rPr>
        <w:t>ست</w:t>
      </w:r>
      <w:r w:rsidR="00FE2ABC">
        <w:rPr>
          <w:rFonts w:hint="cs"/>
          <w:sz w:val="28"/>
          <w:szCs w:val="28"/>
          <w:rtl/>
        </w:rPr>
        <w:t>.</w:t>
      </w:r>
    </w:p>
    <w:p w:rsidR="00285275" w:rsidRDefault="00285275" w:rsidP="00285275">
      <w:pPr>
        <w:spacing w:after="0" w:line="360" w:lineRule="auto"/>
        <w:rPr>
          <w:rFonts w:cs="B Mitra"/>
          <w:sz w:val="24"/>
          <w:szCs w:val="24"/>
          <w:rtl/>
        </w:rPr>
      </w:pPr>
    </w:p>
    <w:p w:rsidR="00887DC5" w:rsidRPr="00FE2ABC" w:rsidRDefault="00887DC5" w:rsidP="003230CA">
      <w:pPr>
        <w:pStyle w:val="Heading2"/>
        <w:rPr>
          <w:rtl/>
        </w:rPr>
      </w:pPr>
      <w:r w:rsidRPr="00991BDA">
        <w:rPr>
          <w:rFonts w:hint="cs"/>
          <w:rtl/>
        </w:rPr>
        <w:t xml:space="preserve">رابطه </w:t>
      </w:r>
      <w:r w:rsidR="00265498">
        <w:rPr>
          <w:rFonts w:hint="cs"/>
          <w:rtl/>
        </w:rPr>
        <w:t>«</w:t>
      </w:r>
      <w:r w:rsidRPr="00991BDA">
        <w:rPr>
          <w:rFonts w:hint="cs"/>
          <w:rtl/>
        </w:rPr>
        <w:t>هم</w:t>
      </w:r>
      <w:r w:rsidR="00265498">
        <w:rPr>
          <w:rFonts w:hint="cs"/>
          <w:rtl/>
        </w:rPr>
        <w:t>»</w:t>
      </w:r>
      <w:r w:rsidRPr="00991BDA">
        <w:rPr>
          <w:rFonts w:hint="cs"/>
          <w:rtl/>
        </w:rPr>
        <w:t xml:space="preserve"> با بدن</w:t>
      </w:r>
    </w:p>
    <w:p w:rsidR="00622193" w:rsidRPr="00622193" w:rsidRDefault="00622193" w:rsidP="00F91300">
      <w:pPr>
        <w:pStyle w:val="Heading3"/>
        <w:rPr>
          <w:rtl/>
        </w:rPr>
      </w:pPr>
      <w:r w:rsidRPr="00622193">
        <w:rPr>
          <w:rFonts w:hint="cs"/>
          <w:rtl/>
        </w:rPr>
        <w:t>اقوال حکما</w:t>
      </w:r>
    </w:p>
    <w:p w:rsidR="00D57ACC" w:rsidRDefault="00D57ACC" w:rsidP="00622193">
      <w:pPr>
        <w:pStyle w:val="CommentText"/>
        <w:rPr>
          <w:sz w:val="28"/>
          <w:szCs w:val="28"/>
          <w:rtl/>
        </w:rPr>
      </w:pPr>
    </w:p>
    <w:p w:rsidR="00622193" w:rsidRPr="00E44F47" w:rsidRDefault="00622193" w:rsidP="00940570">
      <w:pPr>
        <w:pStyle w:val="CommentText"/>
        <w:rPr>
          <w:sz w:val="28"/>
          <w:szCs w:val="28"/>
        </w:rPr>
      </w:pPr>
      <w:r>
        <w:rPr>
          <w:rFonts w:hint="cs"/>
          <w:sz w:val="28"/>
          <w:szCs w:val="28"/>
          <w:rtl/>
        </w:rPr>
        <w:t xml:space="preserve">ابن سینا در مورد رابطه </w:t>
      </w:r>
      <w:r w:rsidR="00265498">
        <w:rPr>
          <w:rFonts w:hint="cs"/>
          <w:sz w:val="28"/>
          <w:szCs w:val="28"/>
          <w:rtl/>
        </w:rPr>
        <w:t>«</w:t>
      </w:r>
      <w:r>
        <w:rPr>
          <w:rFonts w:hint="cs"/>
          <w:sz w:val="28"/>
          <w:szCs w:val="28"/>
          <w:rtl/>
        </w:rPr>
        <w:t>هم</w:t>
      </w:r>
      <w:r w:rsidR="00265498">
        <w:rPr>
          <w:rFonts w:hint="cs"/>
          <w:sz w:val="28"/>
          <w:szCs w:val="28"/>
          <w:rtl/>
        </w:rPr>
        <w:t>»</w:t>
      </w:r>
      <w:r w:rsidR="00940570">
        <w:rPr>
          <w:rFonts w:hint="cs"/>
          <w:sz w:val="28"/>
          <w:szCs w:val="28"/>
          <w:rtl/>
        </w:rPr>
        <w:t xml:space="preserve"> با بدن در مبحث اسباب مسخنه </w:t>
      </w:r>
      <w:r w:rsidR="00552CA8">
        <w:rPr>
          <w:sz w:val="28"/>
          <w:szCs w:val="28"/>
          <w:rtl/>
        </w:rPr>
        <w:t>م</w:t>
      </w:r>
      <w:r w:rsidR="00552CA8">
        <w:rPr>
          <w:rFonts w:hint="cs"/>
          <w:sz w:val="28"/>
          <w:szCs w:val="28"/>
          <w:rtl/>
        </w:rPr>
        <w:t>ی‌</w:t>
      </w:r>
      <w:r w:rsidR="00552CA8">
        <w:rPr>
          <w:rFonts w:hint="eastAsia"/>
          <w:sz w:val="28"/>
          <w:szCs w:val="28"/>
          <w:rtl/>
        </w:rPr>
        <w:t>گو</w:t>
      </w:r>
      <w:r w:rsidR="00552CA8">
        <w:rPr>
          <w:rFonts w:hint="cs"/>
          <w:sz w:val="28"/>
          <w:szCs w:val="28"/>
          <w:rtl/>
        </w:rPr>
        <w:t>ی</w:t>
      </w:r>
      <w:r w:rsidR="00552CA8">
        <w:rPr>
          <w:rFonts w:hint="eastAsia"/>
          <w:sz w:val="28"/>
          <w:szCs w:val="28"/>
          <w:rtl/>
        </w:rPr>
        <w:t>د</w:t>
      </w:r>
      <w:r>
        <w:rPr>
          <w:rFonts w:hint="cs"/>
          <w:sz w:val="28"/>
          <w:szCs w:val="28"/>
          <w:rtl/>
        </w:rPr>
        <w:t xml:space="preserve">: </w:t>
      </w:r>
      <w:r w:rsidR="00C556F5" w:rsidRPr="00E44F47">
        <w:rPr>
          <w:rFonts w:ascii="Traditional Arabic" w:hint="cs"/>
          <w:sz w:val="28"/>
          <w:szCs w:val="28"/>
          <w:rtl/>
        </w:rPr>
        <w:t>و</w:t>
      </w:r>
      <w:r w:rsidR="00940570">
        <w:rPr>
          <w:rFonts w:ascii="Traditional Arabic" w:hint="cs"/>
          <w:sz w:val="28"/>
          <w:szCs w:val="28"/>
          <w:rtl/>
        </w:rPr>
        <w:t xml:space="preserve"> </w:t>
      </w:r>
      <w:r w:rsidR="00C556F5" w:rsidRPr="00E44F47">
        <w:rPr>
          <w:rFonts w:ascii="Traditional Arabic" w:hint="cs"/>
          <w:sz w:val="28"/>
          <w:szCs w:val="28"/>
          <w:rtl/>
        </w:rPr>
        <w:t>ملاقاة</w:t>
      </w:r>
      <w:r w:rsidR="00C556F5" w:rsidRPr="00E44F47">
        <w:rPr>
          <w:rFonts w:ascii="Traditional Arabic"/>
          <w:sz w:val="28"/>
          <w:szCs w:val="28"/>
          <w:rtl/>
        </w:rPr>
        <w:t xml:space="preserve"> </w:t>
      </w:r>
      <w:r w:rsidR="00C556F5" w:rsidRPr="00E44F47">
        <w:rPr>
          <w:rFonts w:ascii="Traditional Arabic" w:hint="cs"/>
          <w:sz w:val="28"/>
          <w:szCs w:val="28"/>
          <w:rtl/>
        </w:rPr>
        <w:t>المسخنات</w:t>
      </w:r>
      <w:r w:rsidR="00C556F5" w:rsidRPr="00E44F47">
        <w:rPr>
          <w:rFonts w:ascii="Traditional Arabic"/>
          <w:sz w:val="28"/>
          <w:szCs w:val="28"/>
          <w:rtl/>
        </w:rPr>
        <w:t xml:space="preserve"> </w:t>
      </w:r>
      <w:r w:rsidR="00C556F5" w:rsidRPr="00E44F47">
        <w:rPr>
          <w:rFonts w:ascii="Traditional Arabic" w:hint="cs"/>
          <w:sz w:val="28"/>
          <w:szCs w:val="28"/>
          <w:rtl/>
        </w:rPr>
        <w:t>الْغَيْر</w:t>
      </w:r>
      <w:r w:rsidR="00C556F5" w:rsidRPr="00E44F47">
        <w:rPr>
          <w:rFonts w:ascii="Traditional Arabic"/>
          <w:sz w:val="28"/>
          <w:szCs w:val="28"/>
          <w:rtl/>
        </w:rPr>
        <w:t xml:space="preserve"> </w:t>
      </w:r>
      <w:r w:rsidR="00C556F5" w:rsidRPr="00E44F47">
        <w:rPr>
          <w:rFonts w:ascii="Traditional Arabic" w:hint="cs"/>
          <w:sz w:val="28"/>
          <w:szCs w:val="28"/>
          <w:rtl/>
        </w:rPr>
        <w:t>المفرطة</w:t>
      </w:r>
      <w:r w:rsidR="00C556F5" w:rsidRPr="00E44F47">
        <w:rPr>
          <w:rFonts w:ascii="Traditional Arabic"/>
          <w:sz w:val="28"/>
          <w:szCs w:val="28"/>
          <w:rtl/>
        </w:rPr>
        <w:t xml:space="preserve"> </w:t>
      </w:r>
      <w:r w:rsidR="00C556F5" w:rsidRPr="00E44F47">
        <w:rPr>
          <w:rFonts w:ascii="Traditional Arabic" w:hint="cs"/>
          <w:sz w:val="28"/>
          <w:szCs w:val="28"/>
          <w:rtl/>
        </w:rPr>
        <w:t>كالأهوية</w:t>
      </w:r>
      <w:r w:rsidR="00C556F5" w:rsidRPr="00E44F47">
        <w:rPr>
          <w:rFonts w:ascii="Traditional Arabic"/>
          <w:sz w:val="28"/>
          <w:szCs w:val="28"/>
          <w:rtl/>
        </w:rPr>
        <w:t xml:space="preserve"> </w:t>
      </w:r>
      <w:r w:rsidR="00C556F5" w:rsidRPr="00E44F47">
        <w:rPr>
          <w:rFonts w:ascii="Traditional Arabic" w:hint="cs"/>
          <w:sz w:val="28"/>
          <w:szCs w:val="28"/>
          <w:rtl/>
        </w:rPr>
        <w:t>والأضمدة</w:t>
      </w:r>
      <w:r w:rsidR="00C556F5" w:rsidRPr="00E44F47">
        <w:rPr>
          <w:rFonts w:ascii="Traditional Arabic"/>
          <w:sz w:val="28"/>
          <w:szCs w:val="28"/>
          <w:rtl/>
        </w:rPr>
        <w:t xml:space="preserve"> </w:t>
      </w:r>
      <w:r w:rsidR="00C556F5" w:rsidRPr="00E44F47">
        <w:rPr>
          <w:rFonts w:ascii="Traditional Arabic" w:hint="cs"/>
          <w:sz w:val="28"/>
          <w:szCs w:val="28"/>
          <w:rtl/>
        </w:rPr>
        <w:t>والسهر</w:t>
      </w:r>
      <w:r w:rsidR="00C556F5" w:rsidRPr="00E44F47">
        <w:rPr>
          <w:rFonts w:ascii="Traditional Arabic"/>
          <w:sz w:val="28"/>
          <w:szCs w:val="28"/>
          <w:rtl/>
        </w:rPr>
        <w:t xml:space="preserve"> </w:t>
      </w:r>
      <w:r w:rsidR="00C556F5" w:rsidRPr="00E44F47">
        <w:rPr>
          <w:rFonts w:ascii="Traditional Arabic" w:hint="cs"/>
          <w:sz w:val="28"/>
          <w:szCs w:val="28"/>
          <w:rtl/>
        </w:rPr>
        <w:t>المعتدل</w:t>
      </w:r>
      <w:r w:rsidR="00C556F5" w:rsidRPr="00E44F47">
        <w:rPr>
          <w:rFonts w:ascii="Traditional Arabic"/>
          <w:sz w:val="28"/>
          <w:szCs w:val="28"/>
          <w:rtl/>
        </w:rPr>
        <w:t xml:space="preserve"> </w:t>
      </w:r>
      <w:r w:rsidR="00C556F5" w:rsidRPr="00E44F47">
        <w:rPr>
          <w:rFonts w:ascii="Traditional Arabic" w:hint="cs"/>
          <w:sz w:val="28"/>
          <w:szCs w:val="28"/>
          <w:rtl/>
        </w:rPr>
        <w:t>وَالنَّوْم</w:t>
      </w:r>
      <w:r w:rsidR="00C556F5" w:rsidRPr="00E44F47">
        <w:rPr>
          <w:rFonts w:ascii="Traditional Arabic"/>
          <w:sz w:val="28"/>
          <w:szCs w:val="28"/>
          <w:rtl/>
        </w:rPr>
        <w:t xml:space="preserve"> </w:t>
      </w:r>
      <w:r w:rsidR="00C556F5" w:rsidRPr="00E44F47">
        <w:rPr>
          <w:rFonts w:ascii="Traditional Arabic" w:hint="cs"/>
          <w:sz w:val="28"/>
          <w:szCs w:val="28"/>
          <w:rtl/>
        </w:rPr>
        <w:t>المعتدل</w:t>
      </w:r>
      <w:r w:rsidR="00C556F5" w:rsidRPr="00E44F47">
        <w:rPr>
          <w:rFonts w:ascii="Traditional Arabic"/>
          <w:sz w:val="28"/>
          <w:szCs w:val="28"/>
          <w:rtl/>
        </w:rPr>
        <w:t xml:space="preserve"> </w:t>
      </w:r>
      <w:r w:rsidR="00C556F5" w:rsidRPr="00E44F47">
        <w:rPr>
          <w:rFonts w:ascii="Traditional Arabic" w:hint="cs"/>
          <w:sz w:val="28"/>
          <w:szCs w:val="28"/>
          <w:rtl/>
        </w:rPr>
        <w:t>على</w:t>
      </w:r>
      <w:r w:rsidR="00C556F5" w:rsidRPr="00E44F47">
        <w:rPr>
          <w:rFonts w:ascii="Traditional Arabic"/>
          <w:sz w:val="28"/>
          <w:szCs w:val="28"/>
          <w:rtl/>
        </w:rPr>
        <w:t xml:space="preserve"> </w:t>
      </w:r>
      <w:r w:rsidR="00C556F5" w:rsidRPr="00E44F47">
        <w:rPr>
          <w:rFonts w:ascii="Traditional Arabic" w:hint="cs"/>
          <w:sz w:val="28"/>
          <w:szCs w:val="28"/>
          <w:rtl/>
        </w:rPr>
        <w:t>الشَّرْط</w:t>
      </w:r>
      <w:r w:rsidR="00C556F5" w:rsidRPr="00E44F47">
        <w:rPr>
          <w:rFonts w:ascii="Traditional Arabic"/>
          <w:sz w:val="28"/>
          <w:szCs w:val="28"/>
          <w:rtl/>
        </w:rPr>
        <w:t xml:space="preserve"> </w:t>
      </w:r>
      <w:r w:rsidR="00C556F5" w:rsidRPr="00E44F47">
        <w:rPr>
          <w:rFonts w:ascii="Traditional Arabic" w:hint="cs"/>
          <w:sz w:val="28"/>
          <w:szCs w:val="28"/>
          <w:rtl/>
        </w:rPr>
        <w:t>الْمَذْكُور</w:t>
      </w:r>
      <w:r w:rsidR="00C556F5" w:rsidRPr="00E44F47">
        <w:rPr>
          <w:rFonts w:ascii="Traditional Arabic"/>
          <w:sz w:val="28"/>
          <w:szCs w:val="28"/>
          <w:rtl/>
        </w:rPr>
        <w:t xml:space="preserve"> </w:t>
      </w:r>
      <w:r w:rsidR="00C556F5" w:rsidRPr="00E44F47">
        <w:rPr>
          <w:rFonts w:ascii="Traditional Arabic" w:hint="cs"/>
          <w:sz w:val="28"/>
          <w:szCs w:val="28"/>
          <w:rtl/>
        </w:rPr>
        <w:t>وَالْغَضَب</w:t>
      </w:r>
      <w:r w:rsidR="00C556F5" w:rsidRPr="00E44F47">
        <w:rPr>
          <w:rFonts w:ascii="Traditional Arabic"/>
          <w:sz w:val="28"/>
          <w:szCs w:val="28"/>
          <w:rtl/>
        </w:rPr>
        <w:t xml:space="preserve"> </w:t>
      </w:r>
      <w:r w:rsidR="00C556F5" w:rsidRPr="00E44F47">
        <w:rPr>
          <w:rFonts w:ascii="Traditional Arabic" w:hint="cs"/>
          <w:sz w:val="28"/>
          <w:szCs w:val="28"/>
          <w:rtl/>
        </w:rPr>
        <w:t>على</w:t>
      </w:r>
      <w:r w:rsidR="00C556F5" w:rsidRPr="00E44F47">
        <w:rPr>
          <w:rFonts w:ascii="Traditional Arabic"/>
          <w:sz w:val="28"/>
          <w:szCs w:val="28"/>
          <w:rtl/>
        </w:rPr>
        <w:t xml:space="preserve"> </w:t>
      </w:r>
      <w:r w:rsidR="00C556F5" w:rsidRPr="00E44F47">
        <w:rPr>
          <w:rFonts w:ascii="Traditional Arabic" w:hint="cs"/>
          <w:sz w:val="28"/>
          <w:szCs w:val="28"/>
          <w:rtl/>
        </w:rPr>
        <w:t>كل</w:t>
      </w:r>
      <w:r w:rsidR="00C556F5" w:rsidRPr="00E44F47">
        <w:rPr>
          <w:rFonts w:ascii="Traditional Arabic"/>
          <w:sz w:val="28"/>
          <w:szCs w:val="28"/>
          <w:rtl/>
        </w:rPr>
        <w:t xml:space="preserve"> </w:t>
      </w:r>
      <w:r w:rsidR="00C556F5" w:rsidRPr="00E44F47">
        <w:rPr>
          <w:rFonts w:ascii="Traditional Arabic" w:hint="cs"/>
          <w:sz w:val="28"/>
          <w:szCs w:val="28"/>
          <w:rtl/>
        </w:rPr>
        <w:t>حَال</w:t>
      </w:r>
      <w:r w:rsidR="00C556F5" w:rsidRPr="00E44F47">
        <w:rPr>
          <w:rFonts w:ascii="Traditional Arabic"/>
          <w:sz w:val="28"/>
          <w:szCs w:val="28"/>
          <w:rtl/>
        </w:rPr>
        <w:t xml:space="preserve"> </w:t>
      </w:r>
      <w:r w:rsidR="00C556F5" w:rsidRPr="00E44F47">
        <w:rPr>
          <w:rFonts w:ascii="Traditional Arabic" w:hint="cs"/>
          <w:sz w:val="28"/>
          <w:szCs w:val="28"/>
          <w:rtl/>
        </w:rPr>
        <w:t>والهم</w:t>
      </w:r>
      <w:r w:rsidR="00C556F5" w:rsidRPr="00E44F47">
        <w:rPr>
          <w:rFonts w:ascii="Traditional Arabic"/>
          <w:sz w:val="28"/>
          <w:szCs w:val="28"/>
          <w:rtl/>
        </w:rPr>
        <w:t xml:space="preserve"> </w:t>
      </w:r>
      <w:r w:rsidR="00C556F5" w:rsidRPr="00E44F47">
        <w:rPr>
          <w:rFonts w:ascii="Traditional Arabic" w:hint="cs"/>
          <w:sz w:val="28"/>
          <w:szCs w:val="28"/>
          <w:rtl/>
        </w:rPr>
        <w:t>إِذا</w:t>
      </w:r>
      <w:r w:rsidR="00C556F5" w:rsidRPr="00E44F47">
        <w:rPr>
          <w:rFonts w:ascii="Traditional Arabic"/>
          <w:sz w:val="28"/>
          <w:szCs w:val="28"/>
          <w:rtl/>
        </w:rPr>
        <w:t xml:space="preserve"> </w:t>
      </w:r>
      <w:r w:rsidR="00C556F5" w:rsidRPr="00E44F47">
        <w:rPr>
          <w:rFonts w:ascii="Traditional Arabic" w:hint="cs"/>
          <w:sz w:val="28"/>
          <w:szCs w:val="28"/>
          <w:rtl/>
        </w:rPr>
        <w:t>لم</w:t>
      </w:r>
      <w:r w:rsidR="00C556F5" w:rsidRPr="00E44F47">
        <w:rPr>
          <w:rFonts w:ascii="Traditional Arabic"/>
          <w:sz w:val="28"/>
          <w:szCs w:val="28"/>
          <w:rtl/>
        </w:rPr>
        <w:t xml:space="preserve"> </w:t>
      </w:r>
      <w:r w:rsidR="00C556F5" w:rsidRPr="00E44F47">
        <w:rPr>
          <w:rFonts w:ascii="Traditional Arabic" w:hint="cs"/>
          <w:sz w:val="28"/>
          <w:szCs w:val="28"/>
          <w:rtl/>
        </w:rPr>
        <w:t>يفرط</w:t>
      </w:r>
      <w:r w:rsidR="00265498">
        <w:rPr>
          <w:rFonts w:ascii="Traditional Arabic" w:hint="cs"/>
          <w:sz w:val="28"/>
          <w:szCs w:val="28"/>
          <w:rtl/>
        </w:rPr>
        <w:t>،</w:t>
      </w:r>
      <w:r>
        <w:rPr>
          <w:rFonts w:ascii="Traditional Arabic" w:hint="cs"/>
          <w:sz w:val="28"/>
          <w:szCs w:val="28"/>
          <w:rtl/>
        </w:rPr>
        <w:t xml:space="preserve"> </w:t>
      </w:r>
      <w:r w:rsidR="00940570">
        <w:rPr>
          <w:rFonts w:ascii="Traditional Arabic" w:hint="cs"/>
          <w:sz w:val="28"/>
          <w:szCs w:val="28"/>
          <w:rtl/>
        </w:rPr>
        <w:t xml:space="preserve">و </w:t>
      </w:r>
      <w:r>
        <w:rPr>
          <w:rFonts w:hint="cs"/>
          <w:sz w:val="28"/>
          <w:szCs w:val="28"/>
          <w:rtl/>
        </w:rPr>
        <w:t xml:space="preserve">معتقد است که </w:t>
      </w:r>
      <w:r w:rsidR="00265498">
        <w:rPr>
          <w:rFonts w:hint="cs"/>
          <w:sz w:val="28"/>
          <w:szCs w:val="28"/>
          <w:rtl/>
        </w:rPr>
        <w:t>«</w:t>
      </w:r>
      <w:r w:rsidRPr="00E44F47">
        <w:rPr>
          <w:rFonts w:hint="cs"/>
          <w:sz w:val="28"/>
          <w:szCs w:val="28"/>
          <w:rtl/>
        </w:rPr>
        <w:t>هم</w:t>
      </w:r>
      <w:r w:rsidR="00265498">
        <w:rPr>
          <w:rFonts w:hint="cs"/>
          <w:sz w:val="28"/>
          <w:szCs w:val="28"/>
          <w:rtl/>
        </w:rPr>
        <w:t>»</w:t>
      </w:r>
      <w:r w:rsidRPr="00E44F47">
        <w:rPr>
          <w:rFonts w:hint="cs"/>
          <w:sz w:val="28"/>
          <w:szCs w:val="28"/>
          <w:rtl/>
        </w:rPr>
        <w:t xml:space="preserve"> در حالت غیر مفرط باعث تسخین بدن </w:t>
      </w:r>
      <w:r>
        <w:rPr>
          <w:rFonts w:hint="cs"/>
          <w:sz w:val="28"/>
          <w:szCs w:val="28"/>
          <w:rtl/>
        </w:rPr>
        <w:t>می شود</w:t>
      </w:r>
      <w:r w:rsidR="00FE2780">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&lt;EndNote&gt;&lt;Cite&gt;&lt;RecNum&gt;260&lt;/RecNum&gt;&lt;record&gt;&lt;rec-number&gt;260&lt;/rec-number&gt;&lt;foreign-keys&gt;&lt;key app="EN" db-id="eezwrppszv0fxxeesz85taru5wpx2pzezevw"&gt;260&lt;/key&gt;&lt;/foreign-keys&gt;&lt;ref-type name="Journal Article"&gt;17&lt;/ref-type&gt;&lt;contributors&gt;&lt;/contributors&gt;&lt;titles&gt;&lt;title&gt;&lt;style face="normal" font="default" charset="178" size="100%</w:instrText>
      </w:r>
      <w:r w:rsidR="00917FD9">
        <w:rPr>
          <w:sz w:val="28"/>
          <w:szCs w:val="28"/>
          <w:rtl/>
        </w:rPr>
        <w:instrText>"&gt;ابن س</w:instrText>
      </w:r>
      <w:r w:rsidR="00917FD9">
        <w:rPr>
          <w:rFonts w:hint="cs"/>
          <w:sz w:val="28"/>
          <w:szCs w:val="28"/>
          <w:rtl/>
        </w:rPr>
        <w:instrText>ی</w:instrText>
      </w:r>
      <w:r w:rsidR="00917FD9">
        <w:rPr>
          <w:rFonts w:hint="eastAsia"/>
          <w:sz w:val="28"/>
          <w:szCs w:val="28"/>
          <w:rtl/>
        </w:rPr>
        <w:instrText>نا</w:instrText>
      </w:r>
      <w:r w:rsidR="00917FD9">
        <w:rPr>
          <w:sz w:val="28"/>
          <w:szCs w:val="28"/>
          <w:rtl/>
        </w:rPr>
        <w:instrText xml:space="preserve"> حس</w:instrText>
      </w:r>
      <w:r w:rsidR="00917FD9">
        <w:rPr>
          <w:rFonts w:hint="cs"/>
          <w:sz w:val="28"/>
          <w:szCs w:val="28"/>
          <w:rtl/>
        </w:rPr>
        <w:instrText>ی</w:instrText>
      </w:r>
      <w:r w:rsidR="00917FD9">
        <w:rPr>
          <w:rFonts w:hint="eastAsia"/>
          <w:sz w:val="28"/>
          <w:szCs w:val="28"/>
          <w:rtl/>
        </w:rPr>
        <w:instrText>ن</w:instrText>
      </w:r>
      <w:r w:rsidR="00917FD9">
        <w:rPr>
          <w:sz w:val="28"/>
          <w:szCs w:val="28"/>
          <w:rtl/>
        </w:rPr>
        <w:instrText xml:space="preserve"> بن عبدالله، قانون ف</w:instrText>
      </w:r>
      <w:r w:rsidR="00917FD9">
        <w:rPr>
          <w:rFonts w:hint="cs"/>
          <w:sz w:val="28"/>
          <w:szCs w:val="28"/>
          <w:rtl/>
        </w:rPr>
        <w:instrText>ی</w:instrText>
      </w:r>
      <w:r w:rsidR="00917FD9">
        <w:rPr>
          <w:sz w:val="28"/>
          <w:szCs w:val="28"/>
          <w:rtl/>
        </w:rPr>
        <w:instrText xml:space="preserve"> الطب، قرن 4 و 5، تحق</w:instrText>
      </w:r>
      <w:r w:rsidR="00917FD9">
        <w:rPr>
          <w:rFonts w:hint="cs"/>
          <w:sz w:val="28"/>
          <w:szCs w:val="28"/>
          <w:rtl/>
        </w:rPr>
        <w:instrText>ی</w:instrText>
      </w:r>
      <w:r w:rsidR="00917FD9">
        <w:rPr>
          <w:rFonts w:hint="eastAsia"/>
          <w:sz w:val="28"/>
          <w:szCs w:val="28"/>
          <w:rtl/>
        </w:rPr>
        <w:instrText>ق</w:instrText>
      </w:r>
      <w:r w:rsidR="00917FD9">
        <w:rPr>
          <w:sz w:val="28"/>
          <w:szCs w:val="28"/>
          <w:rtl/>
        </w:rPr>
        <w:instrText>: شمس الد</w:instrText>
      </w:r>
      <w:r w:rsidR="00917FD9">
        <w:rPr>
          <w:rFonts w:hint="cs"/>
          <w:sz w:val="28"/>
          <w:szCs w:val="28"/>
          <w:rtl/>
        </w:rPr>
        <w:instrText>ی</w:instrText>
      </w:r>
      <w:r w:rsidR="00917FD9">
        <w:rPr>
          <w:rFonts w:hint="eastAsia"/>
          <w:sz w:val="28"/>
          <w:szCs w:val="28"/>
          <w:rtl/>
        </w:rPr>
        <w:instrText>ن</w:instrText>
      </w:r>
      <w:r w:rsidR="00917FD9">
        <w:rPr>
          <w:sz w:val="28"/>
          <w:szCs w:val="28"/>
          <w:rtl/>
        </w:rPr>
        <w:instrText xml:space="preserve"> ابراه</w:instrText>
      </w:r>
      <w:r w:rsidR="00917FD9">
        <w:rPr>
          <w:rFonts w:hint="cs"/>
          <w:sz w:val="28"/>
          <w:szCs w:val="28"/>
          <w:rtl/>
        </w:rPr>
        <w:instrText>ی</w:instrText>
      </w:r>
      <w:r w:rsidR="00917FD9">
        <w:rPr>
          <w:rFonts w:hint="eastAsia"/>
          <w:sz w:val="28"/>
          <w:szCs w:val="28"/>
          <w:rtl/>
        </w:rPr>
        <w:instrText>م،</w:instrText>
      </w:r>
      <w:r w:rsidR="00917FD9">
        <w:rPr>
          <w:sz w:val="28"/>
          <w:szCs w:val="28"/>
          <w:rtl/>
        </w:rPr>
        <w:instrText xml:space="preserve"> ب</w:instrText>
      </w:r>
      <w:r w:rsidR="00917FD9">
        <w:rPr>
          <w:rFonts w:hint="cs"/>
          <w:sz w:val="28"/>
          <w:szCs w:val="28"/>
          <w:rtl/>
        </w:rPr>
        <w:instrText>ی</w:instrText>
      </w:r>
      <w:r w:rsidR="00917FD9">
        <w:rPr>
          <w:rFonts w:hint="eastAsia"/>
          <w:sz w:val="28"/>
          <w:szCs w:val="28"/>
          <w:rtl/>
        </w:rPr>
        <w:instrText>روت،</w:instrText>
      </w:r>
      <w:r w:rsidR="00917FD9">
        <w:rPr>
          <w:sz w:val="28"/>
          <w:szCs w:val="28"/>
          <w:rtl/>
        </w:rPr>
        <w:instrText xml:space="preserve"> نشرمؤسسه الاعلم</w:instrText>
      </w:r>
      <w:r w:rsidR="00917FD9">
        <w:rPr>
          <w:rFonts w:hint="cs"/>
          <w:sz w:val="28"/>
          <w:szCs w:val="28"/>
          <w:rtl/>
        </w:rPr>
        <w:instrText>ی</w:instrText>
      </w:r>
      <w:r w:rsidR="00917FD9">
        <w:rPr>
          <w:sz w:val="28"/>
          <w:szCs w:val="28"/>
          <w:rtl/>
        </w:rPr>
        <w:instrText xml:space="preserve"> للمطبوعات، 1425 هـ.ق.، ج1، صص 47، 127، 132، 143، 144، 145-146، 196، 220، 228، 450، 502، &lt;/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noProof/>
          <w:sz w:val="28"/>
          <w:szCs w:val="28"/>
          <w:rtl/>
        </w:rPr>
        <w:t>(80)</w:t>
      </w:r>
      <w:r w:rsidR="007F6700">
        <w:rPr>
          <w:sz w:val="28"/>
          <w:szCs w:val="28"/>
          <w:rtl/>
        </w:rPr>
        <w:fldChar w:fldCharType="end"/>
      </w:r>
      <w:r>
        <w:rPr>
          <w:rFonts w:hint="cs"/>
          <w:sz w:val="28"/>
          <w:szCs w:val="28"/>
          <w:rtl/>
        </w:rPr>
        <w:t>.</w:t>
      </w:r>
    </w:p>
    <w:p w:rsidR="00622193" w:rsidRPr="00B868E3" w:rsidRDefault="00622193" w:rsidP="00CE7716">
      <w:pPr>
        <w:pStyle w:val="CommentText"/>
        <w:rPr>
          <w:sz w:val="28"/>
          <w:szCs w:val="28"/>
        </w:rPr>
      </w:pPr>
      <w:r>
        <w:rPr>
          <w:rFonts w:hint="cs"/>
          <w:sz w:val="28"/>
          <w:szCs w:val="28"/>
          <w:rtl/>
        </w:rPr>
        <w:t xml:space="preserve">و نیز آنجا که </w:t>
      </w:r>
      <w:r w:rsidR="00552CA8">
        <w:rPr>
          <w:sz w:val="28"/>
          <w:szCs w:val="28"/>
          <w:rtl/>
        </w:rPr>
        <w:t>م</w:t>
      </w:r>
      <w:r w:rsidR="00552CA8">
        <w:rPr>
          <w:rFonts w:hint="cs"/>
          <w:sz w:val="28"/>
          <w:szCs w:val="28"/>
          <w:rtl/>
        </w:rPr>
        <w:t>ی‌</w:t>
      </w:r>
      <w:r w:rsidR="00552CA8">
        <w:rPr>
          <w:rFonts w:hint="eastAsia"/>
          <w:sz w:val="28"/>
          <w:szCs w:val="28"/>
          <w:rtl/>
        </w:rPr>
        <w:t>گو</w:t>
      </w:r>
      <w:r w:rsidR="00552CA8">
        <w:rPr>
          <w:rFonts w:hint="cs"/>
          <w:sz w:val="28"/>
          <w:szCs w:val="28"/>
          <w:rtl/>
        </w:rPr>
        <w:t>ی</w:t>
      </w:r>
      <w:r w:rsidR="00552CA8">
        <w:rPr>
          <w:rFonts w:hint="eastAsia"/>
          <w:sz w:val="28"/>
          <w:szCs w:val="28"/>
          <w:rtl/>
        </w:rPr>
        <w:t>د</w:t>
      </w:r>
      <w:r>
        <w:rPr>
          <w:rFonts w:hint="cs"/>
          <w:sz w:val="28"/>
          <w:szCs w:val="28"/>
          <w:rtl/>
        </w:rPr>
        <w:t xml:space="preserve">: </w:t>
      </w:r>
      <w:r w:rsidR="00C556F5" w:rsidRPr="00B868E3">
        <w:rPr>
          <w:rFonts w:ascii="Traditional Arabic" w:hint="cs"/>
          <w:sz w:val="28"/>
          <w:szCs w:val="28"/>
          <w:rtl/>
        </w:rPr>
        <w:t>الرّوح</w:t>
      </w:r>
      <w:r w:rsidR="00C556F5" w:rsidRPr="00B868E3">
        <w:rPr>
          <w:rFonts w:ascii="Traditional Arabic"/>
          <w:sz w:val="28"/>
          <w:szCs w:val="28"/>
          <w:rtl/>
        </w:rPr>
        <w:t xml:space="preserve"> </w:t>
      </w:r>
      <w:r w:rsidR="00C556F5" w:rsidRPr="00B868E3">
        <w:rPr>
          <w:rFonts w:ascii="Traditional Arabic" w:hint="cs"/>
          <w:sz w:val="28"/>
          <w:szCs w:val="28"/>
          <w:rtl/>
        </w:rPr>
        <w:t>والسدد</w:t>
      </w:r>
      <w:r w:rsidR="00C556F5" w:rsidRPr="00B868E3">
        <w:rPr>
          <w:rFonts w:ascii="Traditional Arabic"/>
          <w:sz w:val="28"/>
          <w:szCs w:val="28"/>
          <w:rtl/>
        </w:rPr>
        <w:t xml:space="preserve"> </w:t>
      </w:r>
      <w:r w:rsidR="00C556F5" w:rsidRPr="00B868E3">
        <w:rPr>
          <w:rFonts w:ascii="Traditional Arabic" w:hint="cs"/>
          <w:sz w:val="28"/>
          <w:szCs w:val="28"/>
          <w:rtl/>
        </w:rPr>
        <w:t>من</w:t>
      </w:r>
      <w:r w:rsidR="00C556F5" w:rsidRPr="00B868E3">
        <w:rPr>
          <w:rFonts w:ascii="Traditional Arabic"/>
          <w:sz w:val="28"/>
          <w:szCs w:val="28"/>
          <w:rtl/>
        </w:rPr>
        <w:t xml:space="preserve"> </w:t>
      </w:r>
      <w:r w:rsidR="00C556F5" w:rsidRPr="00B868E3">
        <w:rPr>
          <w:rFonts w:ascii="Traditional Arabic" w:hint="cs"/>
          <w:sz w:val="28"/>
          <w:szCs w:val="28"/>
          <w:rtl/>
        </w:rPr>
        <w:t>الفضول</w:t>
      </w:r>
      <w:r w:rsidR="00C556F5" w:rsidRPr="00B868E3">
        <w:rPr>
          <w:rFonts w:ascii="Traditional Arabic"/>
          <w:sz w:val="28"/>
          <w:szCs w:val="28"/>
          <w:rtl/>
        </w:rPr>
        <w:t xml:space="preserve"> </w:t>
      </w:r>
      <w:r w:rsidR="00C556F5" w:rsidRPr="00B868E3">
        <w:rPr>
          <w:rFonts w:ascii="Traditional Arabic" w:hint="cs"/>
          <w:sz w:val="28"/>
          <w:szCs w:val="28"/>
          <w:rtl/>
        </w:rPr>
        <w:t>وَمِنْهَا</w:t>
      </w:r>
      <w:r w:rsidR="00C556F5" w:rsidRPr="00B868E3">
        <w:rPr>
          <w:rFonts w:ascii="Traditional Arabic"/>
          <w:sz w:val="28"/>
          <w:szCs w:val="28"/>
          <w:rtl/>
        </w:rPr>
        <w:t xml:space="preserve"> </w:t>
      </w:r>
      <w:r w:rsidR="00C556F5" w:rsidRPr="00B868E3">
        <w:rPr>
          <w:rFonts w:ascii="Traditional Arabic" w:hint="cs"/>
          <w:sz w:val="28"/>
          <w:szCs w:val="28"/>
          <w:rtl/>
        </w:rPr>
        <w:t>شدَّة</w:t>
      </w:r>
      <w:r w:rsidR="00C556F5" w:rsidRPr="00B868E3">
        <w:rPr>
          <w:rFonts w:ascii="Traditional Arabic"/>
          <w:sz w:val="28"/>
          <w:szCs w:val="28"/>
          <w:rtl/>
        </w:rPr>
        <w:t xml:space="preserve"> </w:t>
      </w:r>
      <w:r w:rsidR="00C556F5" w:rsidRPr="00B868E3">
        <w:rPr>
          <w:rFonts w:ascii="Traditional Arabic" w:hint="cs"/>
          <w:sz w:val="28"/>
          <w:szCs w:val="28"/>
          <w:rtl/>
        </w:rPr>
        <w:t>شدّ</w:t>
      </w:r>
      <w:r w:rsidR="00C556F5" w:rsidRPr="00B868E3">
        <w:rPr>
          <w:rFonts w:ascii="Traditional Arabic"/>
          <w:sz w:val="28"/>
          <w:szCs w:val="28"/>
          <w:rtl/>
        </w:rPr>
        <w:t xml:space="preserve"> </w:t>
      </w:r>
      <w:r w:rsidR="00C556F5" w:rsidRPr="00B868E3">
        <w:rPr>
          <w:rFonts w:ascii="Traditional Arabic" w:hint="cs"/>
          <w:sz w:val="28"/>
          <w:szCs w:val="28"/>
          <w:rtl/>
        </w:rPr>
        <w:t>الْأَعْضَاء</w:t>
      </w:r>
      <w:r w:rsidR="00C556F5" w:rsidRPr="00B868E3">
        <w:rPr>
          <w:rFonts w:ascii="Traditional Arabic"/>
          <w:sz w:val="28"/>
          <w:szCs w:val="28"/>
          <w:rtl/>
        </w:rPr>
        <w:t xml:space="preserve"> </w:t>
      </w:r>
      <w:r w:rsidR="00C556F5" w:rsidRPr="00B868E3">
        <w:rPr>
          <w:rFonts w:ascii="Traditional Arabic" w:hint="cs"/>
          <w:sz w:val="28"/>
          <w:szCs w:val="28"/>
          <w:rtl/>
        </w:rPr>
        <w:t>وإدامتها</w:t>
      </w:r>
      <w:r w:rsidR="00C556F5" w:rsidRPr="00B868E3">
        <w:rPr>
          <w:rFonts w:ascii="Traditional Arabic"/>
          <w:sz w:val="28"/>
          <w:szCs w:val="28"/>
          <w:rtl/>
        </w:rPr>
        <w:t xml:space="preserve"> </w:t>
      </w:r>
      <w:r w:rsidR="00C556F5" w:rsidRPr="00B868E3">
        <w:rPr>
          <w:rFonts w:ascii="Traditional Arabic" w:hint="cs"/>
          <w:sz w:val="28"/>
          <w:szCs w:val="28"/>
          <w:rtl/>
        </w:rPr>
        <w:t>فَإِنَّهَا</w:t>
      </w:r>
      <w:r w:rsidR="00C556F5" w:rsidRPr="00B868E3">
        <w:rPr>
          <w:rFonts w:ascii="Traditional Arabic"/>
          <w:sz w:val="28"/>
          <w:szCs w:val="28"/>
          <w:rtl/>
        </w:rPr>
        <w:t xml:space="preserve"> </w:t>
      </w:r>
      <w:r w:rsidR="00C556F5" w:rsidRPr="00B868E3">
        <w:rPr>
          <w:rFonts w:ascii="Traditional Arabic" w:hint="cs"/>
          <w:sz w:val="28"/>
          <w:szCs w:val="28"/>
          <w:rtl/>
        </w:rPr>
        <w:t>تبرد</w:t>
      </w:r>
      <w:r w:rsidR="00C556F5" w:rsidRPr="00B868E3">
        <w:rPr>
          <w:rFonts w:ascii="Traditional Arabic"/>
          <w:sz w:val="28"/>
          <w:szCs w:val="28"/>
          <w:rtl/>
        </w:rPr>
        <w:t xml:space="preserve"> </w:t>
      </w:r>
      <w:r w:rsidR="00C556F5" w:rsidRPr="00B868E3">
        <w:rPr>
          <w:rFonts w:ascii="Traditional Arabic" w:hint="cs"/>
          <w:sz w:val="28"/>
          <w:szCs w:val="28"/>
          <w:rtl/>
        </w:rPr>
        <w:t>أَيْضا</w:t>
      </w:r>
      <w:r w:rsidR="00C556F5" w:rsidRPr="00B868E3">
        <w:rPr>
          <w:rFonts w:ascii="Traditional Arabic"/>
          <w:sz w:val="28"/>
          <w:szCs w:val="28"/>
          <w:rtl/>
        </w:rPr>
        <w:t xml:space="preserve"> </w:t>
      </w:r>
      <w:r w:rsidR="00C556F5" w:rsidRPr="00B868E3">
        <w:rPr>
          <w:rFonts w:ascii="Traditional Arabic" w:hint="cs"/>
          <w:sz w:val="28"/>
          <w:szCs w:val="28"/>
          <w:rtl/>
        </w:rPr>
        <w:t>بسد</w:t>
      </w:r>
      <w:r w:rsidR="00C556F5" w:rsidRPr="00B868E3">
        <w:rPr>
          <w:rFonts w:ascii="Traditional Arabic"/>
          <w:sz w:val="28"/>
          <w:szCs w:val="28"/>
          <w:rtl/>
        </w:rPr>
        <w:t xml:space="preserve"> </w:t>
      </w:r>
      <w:r w:rsidR="00C556F5" w:rsidRPr="00B868E3">
        <w:rPr>
          <w:rFonts w:ascii="Traditional Arabic" w:hint="cs"/>
          <w:sz w:val="28"/>
          <w:szCs w:val="28"/>
          <w:rtl/>
        </w:rPr>
        <w:t>طَرِيق</w:t>
      </w:r>
      <w:r w:rsidR="00C556F5" w:rsidRPr="00B868E3">
        <w:rPr>
          <w:rFonts w:ascii="Traditional Arabic"/>
          <w:sz w:val="28"/>
          <w:szCs w:val="28"/>
          <w:rtl/>
        </w:rPr>
        <w:t xml:space="preserve"> </w:t>
      </w:r>
      <w:r w:rsidR="00C556F5" w:rsidRPr="00B868E3">
        <w:rPr>
          <w:rFonts w:ascii="Traditional Arabic" w:hint="cs"/>
          <w:sz w:val="28"/>
          <w:szCs w:val="28"/>
          <w:rtl/>
        </w:rPr>
        <w:t>الْحَرَارَة</w:t>
      </w:r>
      <w:r w:rsidR="00C556F5" w:rsidRPr="00B868E3">
        <w:rPr>
          <w:rFonts w:ascii="Traditional Arabic"/>
          <w:sz w:val="28"/>
          <w:szCs w:val="28"/>
          <w:rtl/>
        </w:rPr>
        <w:t xml:space="preserve"> </w:t>
      </w:r>
      <w:r w:rsidR="00C556F5" w:rsidRPr="00B868E3">
        <w:rPr>
          <w:rFonts w:ascii="Traditional Arabic" w:hint="cs"/>
          <w:sz w:val="28"/>
          <w:szCs w:val="28"/>
          <w:rtl/>
        </w:rPr>
        <w:t>وَكَذَلِكَ</w:t>
      </w:r>
      <w:r w:rsidR="00C556F5" w:rsidRPr="00B868E3">
        <w:rPr>
          <w:rFonts w:ascii="Traditional Arabic"/>
          <w:sz w:val="28"/>
          <w:szCs w:val="28"/>
          <w:rtl/>
        </w:rPr>
        <w:t xml:space="preserve"> </w:t>
      </w:r>
      <w:r w:rsidR="00C556F5" w:rsidRPr="00B868E3">
        <w:rPr>
          <w:rFonts w:ascii="Traditional Arabic" w:hint="cs"/>
          <w:sz w:val="28"/>
          <w:szCs w:val="28"/>
          <w:rtl/>
        </w:rPr>
        <w:t>الْهم</w:t>
      </w:r>
      <w:r w:rsidR="00C556F5" w:rsidRPr="00B868E3">
        <w:rPr>
          <w:rFonts w:ascii="Traditional Arabic"/>
          <w:sz w:val="28"/>
          <w:szCs w:val="28"/>
          <w:rtl/>
        </w:rPr>
        <w:t xml:space="preserve"> </w:t>
      </w:r>
      <w:r w:rsidR="00C556F5" w:rsidRPr="00B868E3">
        <w:rPr>
          <w:rFonts w:ascii="Traditional Arabic" w:hint="cs"/>
          <w:sz w:val="28"/>
          <w:szCs w:val="28"/>
          <w:rtl/>
        </w:rPr>
        <w:t>المفرط</w:t>
      </w:r>
      <w:r w:rsidR="00C556F5" w:rsidRPr="00B868E3">
        <w:rPr>
          <w:rFonts w:ascii="Traditional Arabic"/>
          <w:sz w:val="28"/>
          <w:szCs w:val="28"/>
          <w:rtl/>
        </w:rPr>
        <w:t xml:space="preserve"> </w:t>
      </w:r>
      <w:r w:rsidR="00C556F5" w:rsidRPr="00B868E3">
        <w:rPr>
          <w:rFonts w:ascii="Traditional Arabic" w:hint="cs"/>
          <w:sz w:val="28"/>
          <w:szCs w:val="28"/>
          <w:rtl/>
        </w:rPr>
        <w:t>واللذة</w:t>
      </w:r>
      <w:r w:rsidR="00C556F5" w:rsidRPr="00B868E3">
        <w:rPr>
          <w:rFonts w:ascii="Traditional Arabic"/>
          <w:sz w:val="28"/>
          <w:szCs w:val="28"/>
          <w:rtl/>
        </w:rPr>
        <w:t xml:space="preserve"> </w:t>
      </w:r>
      <w:r w:rsidR="00C556F5" w:rsidRPr="00B868E3">
        <w:rPr>
          <w:rFonts w:ascii="Traditional Arabic" w:hint="cs"/>
          <w:sz w:val="28"/>
          <w:szCs w:val="28"/>
          <w:rtl/>
        </w:rPr>
        <w:t>المفرطة</w:t>
      </w:r>
      <w:r w:rsidR="00C556F5" w:rsidRPr="00B868E3">
        <w:rPr>
          <w:rFonts w:ascii="Traditional Arabic"/>
          <w:sz w:val="28"/>
          <w:szCs w:val="28"/>
          <w:rtl/>
        </w:rPr>
        <w:t xml:space="preserve"> </w:t>
      </w:r>
      <w:r w:rsidR="00C556F5" w:rsidRPr="00B868E3">
        <w:rPr>
          <w:rFonts w:ascii="Traditional Arabic" w:hint="cs"/>
          <w:sz w:val="28"/>
          <w:szCs w:val="28"/>
          <w:rtl/>
        </w:rPr>
        <w:t>والصناعة</w:t>
      </w:r>
      <w:r w:rsidR="00C556F5" w:rsidRPr="00B868E3">
        <w:rPr>
          <w:rFonts w:ascii="Traditional Arabic"/>
          <w:sz w:val="28"/>
          <w:szCs w:val="28"/>
          <w:rtl/>
        </w:rPr>
        <w:t xml:space="preserve"> </w:t>
      </w:r>
      <w:r w:rsidR="00C556F5" w:rsidRPr="00B868E3">
        <w:rPr>
          <w:rFonts w:ascii="Traditional Arabic" w:hint="cs"/>
          <w:sz w:val="28"/>
          <w:szCs w:val="28"/>
          <w:rtl/>
        </w:rPr>
        <w:t>المبردة</w:t>
      </w:r>
      <w:r w:rsidR="00C556F5" w:rsidRPr="00B868E3">
        <w:rPr>
          <w:rFonts w:ascii="Traditional Arabic"/>
          <w:sz w:val="28"/>
          <w:szCs w:val="28"/>
          <w:rtl/>
        </w:rPr>
        <w:t xml:space="preserve"> </w:t>
      </w:r>
      <w:r w:rsidR="00C556F5" w:rsidRPr="00B868E3">
        <w:rPr>
          <w:rFonts w:ascii="Traditional Arabic" w:hint="cs"/>
          <w:sz w:val="28"/>
          <w:szCs w:val="28"/>
          <w:rtl/>
        </w:rPr>
        <w:t>والهوة</w:t>
      </w:r>
      <w:r w:rsidR="00C556F5" w:rsidRPr="00B868E3">
        <w:rPr>
          <w:rFonts w:ascii="Traditional Arabic"/>
          <w:sz w:val="28"/>
          <w:szCs w:val="28"/>
          <w:rtl/>
        </w:rPr>
        <w:t xml:space="preserve"> </w:t>
      </w:r>
      <w:r w:rsidR="00C556F5" w:rsidRPr="00B868E3">
        <w:rPr>
          <w:rFonts w:ascii="Traditional Arabic" w:hint="cs"/>
          <w:sz w:val="28"/>
          <w:szCs w:val="28"/>
          <w:rtl/>
        </w:rPr>
        <w:t>والفجاجة</w:t>
      </w:r>
      <w:r w:rsidR="00C556F5" w:rsidRPr="00B868E3">
        <w:rPr>
          <w:rFonts w:ascii="Traditional Arabic"/>
          <w:sz w:val="28"/>
          <w:szCs w:val="28"/>
          <w:rtl/>
        </w:rPr>
        <w:t xml:space="preserve"> </w:t>
      </w:r>
      <w:r w:rsidR="00C556F5" w:rsidRPr="00B868E3">
        <w:rPr>
          <w:rFonts w:ascii="Traditional Arabic" w:hint="cs"/>
          <w:sz w:val="28"/>
          <w:szCs w:val="28"/>
          <w:rtl/>
        </w:rPr>
        <w:t>الْمُقَابلَة</w:t>
      </w:r>
      <w:r w:rsidR="00C556F5" w:rsidRPr="00B868E3">
        <w:rPr>
          <w:rFonts w:ascii="Traditional Arabic"/>
          <w:sz w:val="28"/>
          <w:szCs w:val="28"/>
          <w:rtl/>
        </w:rPr>
        <w:t xml:space="preserve"> </w:t>
      </w:r>
      <w:r w:rsidR="00C556F5" w:rsidRPr="00B868E3">
        <w:rPr>
          <w:rFonts w:ascii="Traditional Arabic" w:hint="cs"/>
          <w:sz w:val="28"/>
          <w:szCs w:val="28"/>
          <w:rtl/>
        </w:rPr>
        <w:t>للعفونة</w:t>
      </w:r>
      <w:r w:rsidR="00265498">
        <w:rPr>
          <w:rFonts w:ascii="Traditional Arabic" w:hint="cs"/>
          <w:sz w:val="28"/>
          <w:szCs w:val="28"/>
          <w:rtl/>
        </w:rPr>
        <w:t xml:space="preserve">، </w:t>
      </w:r>
      <w:r>
        <w:rPr>
          <w:rFonts w:hint="cs"/>
          <w:sz w:val="28"/>
          <w:szCs w:val="28"/>
          <w:rtl/>
        </w:rPr>
        <w:t xml:space="preserve">معتقد است که </w:t>
      </w:r>
      <w:r w:rsidR="00265498">
        <w:rPr>
          <w:rFonts w:hint="cs"/>
          <w:sz w:val="28"/>
          <w:szCs w:val="28"/>
          <w:rtl/>
        </w:rPr>
        <w:t>«</w:t>
      </w:r>
      <w:r w:rsidRPr="00B868E3">
        <w:rPr>
          <w:rFonts w:hint="cs"/>
          <w:sz w:val="28"/>
          <w:szCs w:val="28"/>
          <w:rtl/>
        </w:rPr>
        <w:t>هم</w:t>
      </w:r>
      <w:r w:rsidR="00265498">
        <w:rPr>
          <w:rFonts w:hint="cs"/>
          <w:sz w:val="28"/>
          <w:szCs w:val="28"/>
          <w:rtl/>
        </w:rPr>
        <w:t>»</w:t>
      </w:r>
      <w:r w:rsidRPr="00B868E3">
        <w:rPr>
          <w:rFonts w:hint="cs"/>
          <w:sz w:val="28"/>
          <w:szCs w:val="28"/>
          <w:rtl/>
        </w:rPr>
        <w:t xml:space="preserve"> مفرط باعث تبرید بدن </w:t>
      </w:r>
      <w:r w:rsidR="00552CA8">
        <w:rPr>
          <w:sz w:val="28"/>
          <w:szCs w:val="28"/>
          <w:rtl/>
        </w:rPr>
        <w:t>م</w:t>
      </w:r>
      <w:r w:rsidR="00552CA8">
        <w:rPr>
          <w:rFonts w:hint="cs"/>
          <w:sz w:val="28"/>
          <w:szCs w:val="28"/>
          <w:rtl/>
        </w:rPr>
        <w:t>ی‌</w:t>
      </w:r>
      <w:r w:rsidR="00552CA8">
        <w:rPr>
          <w:rFonts w:hint="eastAsia"/>
          <w:sz w:val="28"/>
          <w:szCs w:val="28"/>
          <w:rtl/>
        </w:rPr>
        <w:t>شود</w:t>
      </w:r>
      <w:r w:rsidR="00FE2780">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&lt;EndNote&gt;&lt;Cite&gt;&lt;RecNum&gt;260&lt;/RecNum&gt;&lt;record&gt;&lt;rec-number&gt;260&lt;/rec-number&gt;&lt;foreign-keys&gt;&lt;key app="EN" db-id="eezwrppszv0fxxeesz85taru5wpx2pzezevw"&gt;260&lt;/key&gt;&lt;/foreign-keys&gt;&lt;ref-type name="Journal Article"&gt;17&lt;/ref-type&gt;&lt;contributors&gt;&lt;/contributors&gt;&lt;titles&gt;&lt;title&gt;&lt;style face="normal" font="default" charset="178" size="100%</w:instrText>
      </w:r>
      <w:r w:rsidR="00917FD9">
        <w:rPr>
          <w:sz w:val="28"/>
          <w:szCs w:val="28"/>
          <w:rtl/>
        </w:rPr>
        <w:instrText>"&gt;ابن س</w:instrText>
      </w:r>
      <w:r w:rsidR="00917FD9">
        <w:rPr>
          <w:rFonts w:hint="cs"/>
          <w:sz w:val="28"/>
          <w:szCs w:val="28"/>
          <w:rtl/>
        </w:rPr>
        <w:instrText>ی</w:instrText>
      </w:r>
      <w:r w:rsidR="00917FD9">
        <w:rPr>
          <w:rFonts w:hint="eastAsia"/>
          <w:sz w:val="28"/>
          <w:szCs w:val="28"/>
          <w:rtl/>
        </w:rPr>
        <w:instrText>نا</w:instrText>
      </w:r>
      <w:r w:rsidR="00917FD9">
        <w:rPr>
          <w:sz w:val="28"/>
          <w:szCs w:val="28"/>
          <w:rtl/>
        </w:rPr>
        <w:instrText xml:space="preserve"> حس</w:instrText>
      </w:r>
      <w:r w:rsidR="00917FD9">
        <w:rPr>
          <w:rFonts w:hint="cs"/>
          <w:sz w:val="28"/>
          <w:szCs w:val="28"/>
          <w:rtl/>
        </w:rPr>
        <w:instrText>ی</w:instrText>
      </w:r>
      <w:r w:rsidR="00917FD9">
        <w:rPr>
          <w:rFonts w:hint="eastAsia"/>
          <w:sz w:val="28"/>
          <w:szCs w:val="28"/>
          <w:rtl/>
        </w:rPr>
        <w:instrText>ن</w:instrText>
      </w:r>
      <w:r w:rsidR="00917FD9">
        <w:rPr>
          <w:sz w:val="28"/>
          <w:szCs w:val="28"/>
          <w:rtl/>
        </w:rPr>
        <w:instrText xml:space="preserve"> بن عبدالله، قانون ف</w:instrText>
      </w:r>
      <w:r w:rsidR="00917FD9">
        <w:rPr>
          <w:rFonts w:hint="cs"/>
          <w:sz w:val="28"/>
          <w:szCs w:val="28"/>
          <w:rtl/>
        </w:rPr>
        <w:instrText>ی</w:instrText>
      </w:r>
      <w:r w:rsidR="00917FD9">
        <w:rPr>
          <w:sz w:val="28"/>
          <w:szCs w:val="28"/>
          <w:rtl/>
        </w:rPr>
        <w:instrText xml:space="preserve"> الطب، قرن 4 و 5، تحق</w:instrText>
      </w:r>
      <w:r w:rsidR="00917FD9">
        <w:rPr>
          <w:rFonts w:hint="cs"/>
          <w:sz w:val="28"/>
          <w:szCs w:val="28"/>
          <w:rtl/>
        </w:rPr>
        <w:instrText>ی</w:instrText>
      </w:r>
      <w:r w:rsidR="00917FD9">
        <w:rPr>
          <w:rFonts w:hint="eastAsia"/>
          <w:sz w:val="28"/>
          <w:szCs w:val="28"/>
          <w:rtl/>
        </w:rPr>
        <w:instrText>ق</w:instrText>
      </w:r>
      <w:r w:rsidR="00917FD9">
        <w:rPr>
          <w:sz w:val="28"/>
          <w:szCs w:val="28"/>
          <w:rtl/>
        </w:rPr>
        <w:instrText>: شمس الد</w:instrText>
      </w:r>
      <w:r w:rsidR="00917FD9">
        <w:rPr>
          <w:rFonts w:hint="cs"/>
          <w:sz w:val="28"/>
          <w:szCs w:val="28"/>
          <w:rtl/>
        </w:rPr>
        <w:instrText>ی</w:instrText>
      </w:r>
      <w:r w:rsidR="00917FD9">
        <w:rPr>
          <w:rFonts w:hint="eastAsia"/>
          <w:sz w:val="28"/>
          <w:szCs w:val="28"/>
          <w:rtl/>
        </w:rPr>
        <w:instrText>ن</w:instrText>
      </w:r>
      <w:r w:rsidR="00917FD9">
        <w:rPr>
          <w:sz w:val="28"/>
          <w:szCs w:val="28"/>
          <w:rtl/>
        </w:rPr>
        <w:instrText xml:space="preserve"> ابراه</w:instrText>
      </w:r>
      <w:r w:rsidR="00917FD9">
        <w:rPr>
          <w:rFonts w:hint="cs"/>
          <w:sz w:val="28"/>
          <w:szCs w:val="28"/>
          <w:rtl/>
        </w:rPr>
        <w:instrText>ی</w:instrText>
      </w:r>
      <w:r w:rsidR="00917FD9">
        <w:rPr>
          <w:rFonts w:hint="eastAsia"/>
          <w:sz w:val="28"/>
          <w:szCs w:val="28"/>
          <w:rtl/>
        </w:rPr>
        <w:instrText>م،</w:instrText>
      </w:r>
      <w:r w:rsidR="00917FD9">
        <w:rPr>
          <w:sz w:val="28"/>
          <w:szCs w:val="28"/>
          <w:rtl/>
        </w:rPr>
        <w:instrText xml:space="preserve"> ب</w:instrText>
      </w:r>
      <w:r w:rsidR="00917FD9">
        <w:rPr>
          <w:rFonts w:hint="cs"/>
          <w:sz w:val="28"/>
          <w:szCs w:val="28"/>
          <w:rtl/>
        </w:rPr>
        <w:instrText>ی</w:instrText>
      </w:r>
      <w:r w:rsidR="00917FD9">
        <w:rPr>
          <w:rFonts w:hint="eastAsia"/>
          <w:sz w:val="28"/>
          <w:szCs w:val="28"/>
          <w:rtl/>
        </w:rPr>
        <w:instrText>روت،</w:instrText>
      </w:r>
      <w:r w:rsidR="00917FD9">
        <w:rPr>
          <w:sz w:val="28"/>
          <w:szCs w:val="28"/>
          <w:rtl/>
        </w:rPr>
        <w:instrText xml:space="preserve"> نشرمؤسسه الاعلم</w:instrText>
      </w:r>
      <w:r w:rsidR="00917FD9">
        <w:rPr>
          <w:rFonts w:hint="cs"/>
          <w:sz w:val="28"/>
          <w:szCs w:val="28"/>
          <w:rtl/>
        </w:rPr>
        <w:instrText>ی</w:instrText>
      </w:r>
      <w:r w:rsidR="00917FD9">
        <w:rPr>
          <w:sz w:val="28"/>
          <w:szCs w:val="28"/>
          <w:rtl/>
        </w:rPr>
        <w:instrText xml:space="preserve"> للمطبوعات، 1425 هـ.ق.، ج1، صص 47، 127، 132، 143، 144، 145-146، 196، 220، 228، 450، 502، &lt;/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noProof/>
          <w:sz w:val="28"/>
          <w:szCs w:val="28"/>
          <w:rtl/>
        </w:rPr>
        <w:t>(80)</w:t>
      </w:r>
      <w:r w:rsidR="007F6700">
        <w:rPr>
          <w:sz w:val="28"/>
          <w:szCs w:val="28"/>
          <w:rtl/>
        </w:rPr>
        <w:fldChar w:fldCharType="end"/>
      </w:r>
      <w:r w:rsidR="00FE2780">
        <w:rPr>
          <w:rFonts w:hint="cs"/>
          <w:sz w:val="28"/>
          <w:szCs w:val="28"/>
          <w:rtl/>
        </w:rPr>
        <w:t>.</w:t>
      </w:r>
    </w:p>
    <w:p w:rsidR="00D57ACC" w:rsidRPr="0012177B" w:rsidRDefault="00D57ACC" w:rsidP="00265498">
      <w:pPr>
        <w:pStyle w:val="CommentText"/>
        <w:rPr>
          <w:rFonts w:ascii="Traditional Arabic"/>
          <w:color w:val="000000"/>
          <w:sz w:val="28"/>
          <w:szCs w:val="28"/>
          <w:rtl/>
        </w:rPr>
      </w:pPr>
      <w:r>
        <w:rPr>
          <w:rFonts w:ascii="Traditional Arabic" w:hint="cs"/>
          <w:color w:val="000000"/>
          <w:sz w:val="28"/>
          <w:szCs w:val="28"/>
          <w:rtl/>
        </w:rPr>
        <w:lastRenderedPageBreak/>
        <w:t xml:space="preserve">و نیز </w:t>
      </w:r>
      <w:r w:rsidR="00940570">
        <w:rPr>
          <w:rFonts w:ascii="Traditional Arabic" w:hint="cs"/>
          <w:color w:val="000000"/>
          <w:sz w:val="28"/>
          <w:szCs w:val="28"/>
          <w:rtl/>
        </w:rPr>
        <w:t xml:space="preserve">در باب بیماری خفقان </w:t>
      </w:r>
      <w:r w:rsidR="00552CA8">
        <w:rPr>
          <w:rFonts w:ascii="Traditional Arabic"/>
          <w:color w:val="000000"/>
          <w:sz w:val="28"/>
          <w:szCs w:val="28"/>
          <w:rtl/>
        </w:rPr>
        <w:t>م</w:t>
      </w:r>
      <w:r w:rsidR="00552CA8">
        <w:rPr>
          <w:rFonts w:ascii="Traditional Arabic" w:hint="cs"/>
          <w:color w:val="000000"/>
          <w:sz w:val="28"/>
          <w:szCs w:val="28"/>
          <w:rtl/>
        </w:rPr>
        <w:t>ی‌</w:t>
      </w:r>
      <w:r w:rsidR="00552CA8">
        <w:rPr>
          <w:rFonts w:ascii="Traditional Arabic" w:hint="eastAsia"/>
          <w:color w:val="000000"/>
          <w:sz w:val="28"/>
          <w:szCs w:val="28"/>
          <w:rtl/>
        </w:rPr>
        <w:t>گو</w:t>
      </w:r>
      <w:r w:rsidR="00552CA8">
        <w:rPr>
          <w:rFonts w:ascii="Traditional Arabic" w:hint="cs"/>
          <w:color w:val="000000"/>
          <w:sz w:val="28"/>
          <w:szCs w:val="28"/>
          <w:rtl/>
        </w:rPr>
        <w:t>ی</w:t>
      </w:r>
      <w:r w:rsidR="00552CA8">
        <w:rPr>
          <w:rFonts w:ascii="Traditional Arabic" w:hint="eastAsia"/>
          <w:color w:val="000000"/>
          <w:sz w:val="28"/>
          <w:szCs w:val="28"/>
          <w:rtl/>
        </w:rPr>
        <w:t>د</w:t>
      </w:r>
      <w:r>
        <w:rPr>
          <w:rFonts w:ascii="Traditional Arabic" w:hint="cs"/>
          <w:color w:val="000000"/>
          <w:sz w:val="28"/>
          <w:szCs w:val="28"/>
          <w:rtl/>
        </w:rPr>
        <w:t xml:space="preserve">: </w:t>
      </w:r>
      <w:r w:rsidRPr="0012177B">
        <w:rPr>
          <w:rFonts w:ascii="Traditional Arabic" w:hint="cs"/>
          <w:color w:val="000000"/>
          <w:sz w:val="28"/>
          <w:szCs w:val="28"/>
          <w:rtl/>
        </w:rPr>
        <w:t>يظْهر</w:t>
      </w:r>
      <w:r w:rsidRPr="0012177B">
        <w:rPr>
          <w:rFonts w:ascii="Traditional Arabic"/>
          <w:color w:val="000000"/>
          <w:sz w:val="28"/>
          <w:szCs w:val="28"/>
          <w:rtl/>
        </w:rPr>
        <w:t xml:space="preserve"> </w:t>
      </w:r>
      <w:r w:rsidRPr="0012177B">
        <w:rPr>
          <w:rFonts w:ascii="Traditional Arabic" w:hint="cs"/>
          <w:color w:val="000000"/>
          <w:sz w:val="28"/>
          <w:szCs w:val="28"/>
          <w:rtl/>
        </w:rPr>
        <w:t>على</w:t>
      </w:r>
      <w:r w:rsidRPr="0012177B">
        <w:rPr>
          <w:rFonts w:ascii="Traditional Arabic"/>
          <w:color w:val="000000"/>
          <w:sz w:val="28"/>
          <w:szCs w:val="28"/>
          <w:rtl/>
        </w:rPr>
        <w:t xml:space="preserve"> </w:t>
      </w:r>
      <w:r w:rsidRPr="0012177B">
        <w:rPr>
          <w:rFonts w:ascii="Traditional Arabic" w:hint="cs"/>
          <w:color w:val="000000"/>
          <w:sz w:val="28"/>
          <w:szCs w:val="28"/>
          <w:rtl/>
        </w:rPr>
        <w:t>وُجُوههم</w:t>
      </w:r>
      <w:r w:rsidRPr="0012177B">
        <w:rPr>
          <w:rFonts w:ascii="Traditional Arabic"/>
          <w:color w:val="000000"/>
          <w:sz w:val="28"/>
          <w:szCs w:val="28"/>
          <w:rtl/>
        </w:rPr>
        <w:t xml:space="preserve"> </w:t>
      </w:r>
      <w:r w:rsidRPr="0012177B">
        <w:rPr>
          <w:rFonts w:ascii="Traditional Arabic" w:hint="cs"/>
          <w:color w:val="000000"/>
          <w:sz w:val="28"/>
          <w:szCs w:val="28"/>
          <w:rtl/>
        </w:rPr>
        <w:t>تَأْثِير</w:t>
      </w:r>
      <w:r w:rsidRPr="0012177B">
        <w:rPr>
          <w:rFonts w:ascii="Traditional Arabic"/>
          <w:color w:val="000000"/>
          <w:sz w:val="28"/>
          <w:szCs w:val="28"/>
          <w:rtl/>
        </w:rPr>
        <w:t xml:space="preserve"> </w:t>
      </w:r>
      <w:r w:rsidRPr="0012177B">
        <w:rPr>
          <w:rFonts w:ascii="Traditional Arabic" w:hint="cs"/>
          <w:color w:val="000000"/>
          <w:sz w:val="28"/>
          <w:szCs w:val="28"/>
          <w:rtl/>
        </w:rPr>
        <w:t>الانفعالات</w:t>
      </w:r>
      <w:r w:rsidRPr="0012177B">
        <w:rPr>
          <w:rFonts w:ascii="Traditional Arabic"/>
          <w:color w:val="000000"/>
          <w:sz w:val="28"/>
          <w:szCs w:val="28"/>
          <w:rtl/>
        </w:rPr>
        <w:t xml:space="preserve"> </w:t>
      </w:r>
      <w:r w:rsidRPr="0012177B">
        <w:rPr>
          <w:rFonts w:ascii="Traditional Arabic" w:hint="cs"/>
          <w:color w:val="000000"/>
          <w:sz w:val="28"/>
          <w:szCs w:val="28"/>
          <w:rtl/>
        </w:rPr>
        <w:t>النفسانية</w:t>
      </w:r>
      <w:r w:rsidRPr="0012177B">
        <w:rPr>
          <w:rFonts w:ascii="Traditional Arabic"/>
          <w:color w:val="000000"/>
          <w:sz w:val="28"/>
          <w:szCs w:val="28"/>
          <w:rtl/>
        </w:rPr>
        <w:t xml:space="preserve"> </w:t>
      </w:r>
      <w:r w:rsidRPr="0012177B">
        <w:rPr>
          <w:rFonts w:ascii="Traditional Arabic" w:hint="cs"/>
          <w:color w:val="000000"/>
          <w:sz w:val="28"/>
          <w:szCs w:val="28"/>
          <w:rtl/>
        </w:rPr>
        <w:t>وَإِن</w:t>
      </w:r>
      <w:r w:rsidRPr="0012177B">
        <w:rPr>
          <w:rFonts w:ascii="Traditional Arabic"/>
          <w:color w:val="000000"/>
          <w:sz w:val="28"/>
          <w:szCs w:val="28"/>
          <w:rtl/>
        </w:rPr>
        <w:t xml:space="preserve"> </w:t>
      </w:r>
      <w:r w:rsidRPr="0012177B">
        <w:rPr>
          <w:rFonts w:ascii="Traditional Arabic" w:hint="cs"/>
          <w:color w:val="000000"/>
          <w:sz w:val="28"/>
          <w:szCs w:val="28"/>
          <w:rtl/>
        </w:rPr>
        <w:t>قلت</w:t>
      </w:r>
      <w:r w:rsidRPr="0012177B">
        <w:rPr>
          <w:rFonts w:ascii="Traditional Arabic"/>
          <w:color w:val="000000"/>
          <w:sz w:val="28"/>
          <w:szCs w:val="28"/>
          <w:rtl/>
        </w:rPr>
        <w:t xml:space="preserve"> </w:t>
      </w:r>
      <w:r w:rsidRPr="0012177B">
        <w:rPr>
          <w:rFonts w:ascii="Traditional Arabic" w:hint="cs"/>
          <w:color w:val="000000"/>
          <w:sz w:val="28"/>
          <w:szCs w:val="28"/>
          <w:rtl/>
        </w:rPr>
        <w:t>مثل</w:t>
      </w:r>
      <w:r w:rsidRPr="0012177B">
        <w:rPr>
          <w:rFonts w:ascii="Traditional Arabic"/>
          <w:color w:val="000000"/>
          <w:sz w:val="28"/>
          <w:szCs w:val="28"/>
          <w:rtl/>
        </w:rPr>
        <w:t xml:space="preserve"> </w:t>
      </w:r>
      <w:r w:rsidRPr="0012177B">
        <w:rPr>
          <w:rFonts w:ascii="Traditional Arabic" w:hint="cs"/>
          <w:color w:val="000000"/>
          <w:sz w:val="28"/>
          <w:szCs w:val="28"/>
          <w:rtl/>
        </w:rPr>
        <w:t>فَرح</w:t>
      </w:r>
      <w:r w:rsidRPr="0012177B">
        <w:rPr>
          <w:rFonts w:ascii="Traditional Arabic"/>
          <w:color w:val="000000"/>
          <w:sz w:val="28"/>
          <w:szCs w:val="28"/>
          <w:rtl/>
        </w:rPr>
        <w:t xml:space="preserve"> </w:t>
      </w:r>
      <w:r w:rsidRPr="0012177B">
        <w:rPr>
          <w:rFonts w:ascii="Traditional Arabic" w:hint="cs"/>
          <w:color w:val="000000"/>
          <w:sz w:val="28"/>
          <w:szCs w:val="28"/>
          <w:rtl/>
        </w:rPr>
        <w:t>أَو</w:t>
      </w:r>
      <w:r w:rsidRPr="0012177B">
        <w:rPr>
          <w:rFonts w:ascii="Traditional Arabic"/>
          <w:color w:val="000000"/>
          <w:sz w:val="28"/>
          <w:szCs w:val="28"/>
          <w:rtl/>
        </w:rPr>
        <w:t xml:space="preserve"> </w:t>
      </w:r>
      <w:r w:rsidRPr="0012177B">
        <w:rPr>
          <w:rFonts w:ascii="Traditional Arabic" w:hint="cs"/>
          <w:color w:val="000000"/>
          <w:sz w:val="28"/>
          <w:szCs w:val="28"/>
          <w:rtl/>
        </w:rPr>
        <w:t>غم</w:t>
      </w:r>
      <w:r w:rsidRPr="0012177B">
        <w:rPr>
          <w:rFonts w:ascii="Traditional Arabic"/>
          <w:color w:val="000000"/>
          <w:sz w:val="28"/>
          <w:szCs w:val="28"/>
          <w:rtl/>
        </w:rPr>
        <w:t xml:space="preserve"> </w:t>
      </w:r>
      <w:r w:rsidRPr="0012177B">
        <w:rPr>
          <w:rFonts w:ascii="Traditional Arabic" w:hint="cs"/>
          <w:color w:val="000000"/>
          <w:sz w:val="28"/>
          <w:szCs w:val="28"/>
          <w:rtl/>
        </w:rPr>
        <w:t>أَو</w:t>
      </w:r>
      <w:r w:rsidRPr="0012177B">
        <w:rPr>
          <w:rFonts w:ascii="Traditional Arabic"/>
          <w:color w:val="000000"/>
          <w:sz w:val="28"/>
          <w:szCs w:val="28"/>
          <w:rtl/>
        </w:rPr>
        <w:t xml:space="preserve"> </w:t>
      </w:r>
      <w:r w:rsidRPr="0012177B">
        <w:rPr>
          <w:rFonts w:ascii="Traditional Arabic" w:hint="cs"/>
          <w:color w:val="000000"/>
          <w:sz w:val="28"/>
          <w:szCs w:val="28"/>
          <w:rtl/>
        </w:rPr>
        <w:t>هم</w:t>
      </w:r>
      <w:r w:rsidRPr="0012177B">
        <w:rPr>
          <w:rFonts w:ascii="Traditional Arabic"/>
          <w:color w:val="000000"/>
          <w:sz w:val="28"/>
          <w:szCs w:val="28"/>
          <w:rtl/>
        </w:rPr>
        <w:t xml:space="preserve"> </w:t>
      </w:r>
      <w:r w:rsidRPr="0012177B">
        <w:rPr>
          <w:rFonts w:ascii="Traditional Arabic" w:hint="cs"/>
          <w:color w:val="000000"/>
          <w:sz w:val="28"/>
          <w:szCs w:val="28"/>
          <w:rtl/>
        </w:rPr>
        <w:t>أَو</w:t>
      </w:r>
      <w:r w:rsidRPr="0012177B">
        <w:rPr>
          <w:rFonts w:ascii="Traditional Arabic"/>
          <w:color w:val="000000"/>
          <w:sz w:val="28"/>
          <w:szCs w:val="28"/>
          <w:rtl/>
        </w:rPr>
        <w:t xml:space="preserve"> </w:t>
      </w:r>
      <w:r w:rsidRPr="0012177B">
        <w:rPr>
          <w:rFonts w:ascii="Traditional Arabic" w:hint="cs"/>
          <w:sz w:val="28"/>
          <w:szCs w:val="28"/>
          <w:rtl/>
        </w:rPr>
        <w:t>غضب</w:t>
      </w:r>
      <w:r w:rsidRPr="0012177B">
        <w:rPr>
          <w:rFonts w:ascii="Traditional Arabic"/>
          <w:color w:val="000000"/>
          <w:sz w:val="28"/>
          <w:szCs w:val="28"/>
          <w:rtl/>
        </w:rPr>
        <w:t xml:space="preserve"> </w:t>
      </w:r>
      <w:r w:rsidRPr="0012177B">
        <w:rPr>
          <w:rFonts w:ascii="Traditional Arabic" w:hint="cs"/>
          <w:color w:val="000000"/>
          <w:sz w:val="28"/>
          <w:szCs w:val="28"/>
          <w:rtl/>
        </w:rPr>
        <w:t>أَو</w:t>
      </w:r>
      <w:r w:rsidRPr="0012177B">
        <w:rPr>
          <w:rFonts w:ascii="Traditional Arabic"/>
          <w:color w:val="000000"/>
          <w:sz w:val="28"/>
          <w:szCs w:val="28"/>
          <w:rtl/>
        </w:rPr>
        <w:t xml:space="preserve"> </w:t>
      </w:r>
      <w:r w:rsidRPr="0012177B">
        <w:rPr>
          <w:rFonts w:ascii="Traditional Arabic" w:hint="cs"/>
          <w:color w:val="000000"/>
          <w:sz w:val="28"/>
          <w:szCs w:val="28"/>
          <w:rtl/>
        </w:rPr>
        <w:t>نَحْو</w:t>
      </w:r>
      <w:r w:rsidRPr="0012177B">
        <w:rPr>
          <w:rFonts w:ascii="Traditional Arabic"/>
          <w:color w:val="000000"/>
          <w:sz w:val="28"/>
          <w:szCs w:val="28"/>
          <w:rtl/>
        </w:rPr>
        <w:t xml:space="preserve"> </w:t>
      </w:r>
      <w:r w:rsidRPr="0012177B">
        <w:rPr>
          <w:rFonts w:ascii="Traditional Arabic" w:hint="cs"/>
          <w:color w:val="000000"/>
          <w:sz w:val="28"/>
          <w:szCs w:val="28"/>
          <w:rtl/>
        </w:rPr>
        <w:t>ذَلِك</w:t>
      </w:r>
      <w:r>
        <w:rPr>
          <w:rFonts w:ascii="Traditional Arabic" w:hint="cs"/>
          <w:color w:val="000000"/>
          <w:sz w:val="28"/>
          <w:szCs w:val="28"/>
          <w:rtl/>
        </w:rPr>
        <w:t xml:space="preserve">، و این </w:t>
      </w:r>
      <w:r w:rsidR="00265498">
        <w:rPr>
          <w:rFonts w:ascii="Traditional Arabic" w:hint="cs"/>
          <w:color w:val="000000"/>
          <w:sz w:val="28"/>
          <w:szCs w:val="28"/>
          <w:rtl/>
        </w:rPr>
        <w:t>گفتار حاکی از این است</w:t>
      </w:r>
      <w:r>
        <w:rPr>
          <w:rFonts w:ascii="Traditional Arabic" w:hint="cs"/>
          <w:color w:val="000000"/>
          <w:sz w:val="28"/>
          <w:szCs w:val="28"/>
          <w:rtl/>
        </w:rPr>
        <w:t xml:space="preserve"> که </w:t>
      </w:r>
      <w:r w:rsidR="00265498">
        <w:rPr>
          <w:rFonts w:ascii="Traditional Arabic" w:hint="cs"/>
          <w:color w:val="000000"/>
          <w:sz w:val="28"/>
          <w:szCs w:val="28"/>
          <w:rtl/>
        </w:rPr>
        <w:t>«</w:t>
      </w:r>
      <w:r>
        <w:rPr>
          <w:rFonts w:hint="cs"/>
          <w:sz w:val="28"/>
          <w:szCs w:val="28"/>
          <w:rtl/>
        </w:rPr>
        <w:t>هم</w:t>
      </w:r>
      <w:r w:rsidR="00265498">
        <w:rPr>
          <w:rFonts w:hint="cs"/>
          <w:sz w:val="28"/>
          <w:szCs w:val="28"/>
          <w:rtl/>
        </w:rPr>
        <w:t>»</w:t>
      </w:r>
      <w:r>
        <w:rPr>
          <w:rFonts w:hint="cs"/>
          <w:sz w:val="28"/>
          <w:szCs w:val="28"/>
          <w:rtl/>
        </w:rPr>
        <w:t xml:space="preserve"> باعث خفقان میشود</w:t>
      </w:r>
      <w:r w:rsidR="009809A5">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&lt;EndNote&gt;&lt;Cite&gt;&lt;RecNum&gt;282&lt;/RecNum&gt;&lt;record&gt;&lt;rec-number&gt;282&lt;/rec-number&gt;&lt;foreign-keys&gt;&lt;key app="EN" db-id="eezwrppszv0fxxeesz85taru5wpx2pzezevw"&gt;282&lt;/key&gt;&lt;/foreign-keys&gt;&lt;ref-type name="Journal Article"&gt;17&lt;/ref-type&gt;&lt;contributors&gt;&lt;/contributors&gt;&lt;titles&gt;&lt;title&gt;&lt;style face="normal" font="default" charset="178" size="100%</w:instrText>
      </w:r>
      <w:r w:rsidR="00917FD9">
        <w:rPr>
          <w:sz w:val="28"/>
          <w:szCs w:val="28"/>
          <w:rtl/>
        </w:rPr>
        <w:instrText>"&gt;ابن س</w:instrText>
      </w:r>
      <w:r w:rsidR="00917FD9">
        <w:rPr>
          <w:rFonts w:hint="cs"/>
          <w:sz w:val="28"/>
          <w:szCs w:val="28"/>
          <w:rtl/>
        </w:rPr>
        <w:instrText>ی</w:instrText>
      </w:r>
      <w:r w:rsidR="00917FD9">
        <w:rPr>
          <w:rFonts w:hint="eastAsia"/>
          <w:sz w:val="28"/>
          <w:szCs w:val="28"/>
          <w:rtl/>
        </w:rPr>
        <w:instrText>نا،</w:instrText>
      </w:r>
      <w:r w:rsidR="00917FD9">
        <w:rPr>
          <w:sz w:val="28"/>
          <w:szCs w:val="28"/>
          <w:rtl/>
        </w:rPr>
        <w:instrText xml:space="preserve"> حس</w:instrText>
      </w:r>
      <w:r w:rsidR="00917FD9">
        <w:rPr>
          <w:rFonts w:hint="cs"/>
          <w:sz w:val="28"/>
          <w:szCs w:val="28"/>
          <w:rtl/>
        </w:rPr>
        <w:instrText>ی</w:instrText>
      </w:r>
      <w:r w:rsidR="00917FD9">
        <w:rPr>
          <w:rFonts w:hint="eastAsia"/>
          <w:sz w:val="28"/>
          <w:szCs w:val="28"/>
          <w:rtl/>
        </w:rPr>
        <w:instrText>ن</w:instrText>
      </w:r>
      <w:r w:rsidR="00917FD9">
        <w:rPr>
          <w:sz w:val="28"/>
          <w:szCs w:val="28"/>
          <w:rtl/>
        </w:rPr>
        <w:instrText xml:space="preserve"> بن عبدالله، قانون ف</w:instrText>
      </w:r>
      <w:r w:rsidR="00917FD9">
        <w:rPr>
          <w:rFonts w:hint="cs"/>
          <w:sz w:val="28"/>
          <w:szCs w:val="28"/>
          <w:rtl/>
        </w:rPr>
        <w:instrText>ی</w:instrText>
      </w:r>
      <w:r w:rsidR="00917FD9">
        <w:rPr>
          <w:sz w:val="28"/>
          <w:szCs w:val="28"/>
          <w:rtl/>
        </w:rPr>
        <w:instrText xml:space="preserve"> الطب، قرن 4 و 5، تحق</w:instrText>
      </w:r>
      <w:r w:rsidR="00917FD9">
        <w:rPr>
          <w:rFonts w:hint="cs"/>
          <w:sz w:val="28"/>
          <w:szCs w:val="28"/>
          <w:rtl/>
        </w:rPr>
        <w:instrText>ی</w:instrText>
      </w:r>
      <w:r w:rsidR="00917FD9">
        <w:rPr>
          <w:rFonts w:hint="eastAsia"/>
          <w:sz w:val="28"/>
          <w:szCs w:val="28"/>
          <w:rtl/>
        </w:rPr>
        <w:instrText>ق</w:instrText>
      </w:r>
      <w:r w:rsidR="00917FD9">
        <w:rPr>
          <w:sz w:val="28"/>
          <w:szCs w:val="28"/>
          <w:rtl/>
        </w:rPr>
        <w:instrText>: شمس الد</w:instrText>
      </w:r>
      <w:r w:rsidR="00917FD9">
        <w:rPr>
          <w:rFonts w:hint="cs"/>
          <w:sz w:val="28"/>
          <w:szCs w:val="28"/>
          <w:rtl/>
        </w:rPr>
        <w:instrText>ی</w:instrText>
      </w:r>
      <w:r w:rsidR="00917FD9">
        <w:rPr>
          <w:rFonts w:hint="eastAsia"/>
          <w:sz w:val="28"/>
          <w:szCs w:val="28"/>
          <w:rtl/>
        </w:rPr>
        <w:instrText>ن</w:instrText>
      </w:r>
      <w:r w:rsidR="00917FD9">
        <w:rPr>
          <w:sz w:val="28"/>
          <w:szCs w:val="28"/>
          <w:rtl/>
        </w:rPr>
        <w:instrText xml:space="preserve"> ابراه</w:instrText>
      </w:r>
      <w:r w:rsidR="00917FD9">
        <w:rPr>
          <w:rFonts w:hint="cs"/>
          <w:sz w:val="28"/>
          <w:szCs w:val="28"/>
          <w:rtl/>
        </w:rPr>
        <w:instrText>ی</w:instrText>
      </w:r>
      <w:r w:rsidR="00917FD9">
        <w:rPr>
          <w:rFonts w:hint="eastAsia"/>
          <w:sz w:val="28"/>
          <w:szCs w:val="28"/>
          <w:rtl/>
        </w:rPr>
        <w:instrText>م،</w:instrText>
      </w:r>
      <w:r w:rsidR="00917FD9">
        <w:rPr>
          <w:sz w:val="28"/>
          <w:szCs w:val="28"/>
          <w:rtl/>
        </w:rPr>
        <w:instrText xml:space="preserve"> ب</w:instrText>
      </w:r>
      <w:r w:rsidR="00917FD9">
        <w:rPr>
          <w:rFonts w:hint="cs"/>
          <w:sz w:val="28"/>
          <w:szCs w:val="28"/>
          <w:rtl/>
        </w:rPr>
        <w:instrText>ی</w:instrText>
      </w:r>
      <w:r w:rsidR="00917FD9">
        <w:rPr>
          <w:rFonts w:hint="eastAsia"/>
          <w:sz w:val="28"/>
          <w:szCs w:val="28"/>
          <w:rtl/>
        </w:rPr>
        <w:instrText>روت،</w:instrText>
      </w:r>
      <w:r w:rsidR="00917FD9">
        <w:rPr>
          <w:sz w:val="28"/>
          <w:szCs w:val="28"/>
          <w:rtl/>
        </w:rPr>
        <w:instrText xml:space="preserve"> لبنان،2005،نشر مؤسسه الاعلم</w:instrText>
      </w:r>
      <w:r w:rsidR="00917FD9">
        <w:rPr>
          <w:rFonts w:hint="cs"/>
          <w:sz w:val="28"/>
          <w:szCs w:val="28"/>
          <w:rtl/>
        </w:rPr>
        <w:instrText>ی</w:instrText>
      </w:r>
      <w:r w:rsidR="00917FD9">
        <w:rPr>
          <w:sz w:val="28"/>
          <w:szCs w:val="28"/>
          <w:rtl/>
        </w:rPr>
        <w:instrText xml:space="preserve"> للمطبوعات. 1425 هـ.ق، ، ج2، صص 5، 16، 113، 242، 284، 285، 292، 296، 303، 306، 313، 316، 329، 347، 350، 381، 399، 433، 562&lt;/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noProof/>
          <w:sz w:val="28"/>
          <w:szCs w:val="28"/>
          <w:rtl/>
        </w:rPr>
        <w:t>(10)</w:t>
      </w:r>
      <w:r w:rsidR="007F6700">
        <w:rPr>
          <w:sz w:val="28"/>
          <w:szCs w:val="28"/>
          <w:rtl/>
        </w:rPr>
        <w:fldChar w:fldCharType="end"/>
      </w:r>
      <w:r>
        <w:rPr>
          <w:rFonts w:hint="cs"/>
          <w:sz w:val="28"/>
          <w:szCs w:val="28"/>
          <w:rtl/>
        </w:rPr>
        <w:t>.</w:t>
      </w:r>
    </w:p>
    <w:p w:rsidR="00D57ACC" w:rsidRPr="00980F06" w:rsidRDefault="00510EF8" w:rsidP="0093702B">
      <w:pPr>
        <w:pStyle w:val="CommentText"/>
        <w:rPr>
          <w:sz w:val="28"/>
          <w:szCs w:val="28"/>
        </w:rPr>
      </w:pPr>
      <w:r>
        <w:rPr>
          <w:rFonts w:hint="cs"/>
          <w:sz w:val="28"/>
          <w:szCs w:val="28"/>
          <w:rtl/>
        </w:rPr>
        <w:t>صاحب اکسیر در باب علاج بیماری شهوت جماع</w:t>
      </w:r>
      <w:r w:rsidR="00D57ACC" w:rsidRPr="000F0A9B">
        <w:rPr>
          <w:rFonts w:hint="cs"/>
          <w:sz w:val="28"/>
          <w:szCs w:val="28"/>
          <w:rtl/>
        </w:rPr>
        <w:t xml:space="preserve"> اشاره </w:t>
      </w:r>
      <w:r w:rsidR="00552CA8">
        <w:rPr>
          <w:sz w:val="28"/>
          <w:szCs w:val="28"/>
          <w:rtl/>
        </w:rPr>
        <w:t>م</w:t>
      </w:r>
      <w:r w:rsidR="00552CA8">
        <w:rPr>
          <w:rFonts w:hint="cs"/>
          <w:sz w:val="28"/>
          <w:szCs w:val="28"/>
          <w:rtl/>
        </w:rPr>
        <w:t>ی‌</w:t>
      </w:r>
      <w:r w:rsidR="00552CA8">
        <w:rPr>
          <w:rFonts w:hint="eastAsia"/>
          <w:sz w:val="28"/>
          <w:szCs w:val="28"/>
          <w:rtl/>
        </w:rPr>
        <w:t>کند</w:t>
      </w:r>
      <w:r w:rsidR="00D57ACC" w:rsidRPr="000F0A9B">
        <w:rPr>
          <w:rFonts w:hint="cs"/>
          <w:sz w:val="28"/>
          <w:szCs w:val="28"/>
          <w:rtl/>
        </w:rPr>
        <w:t xml:space="preserve"> که </w:t>
      </w:r>
      <w:r w:rsidR="00A17210">
        <w:rPr>
          <w:rFonts w:hint="cs"/>
          <w:sz w:val="28"/>
          <w:szCs w:val="28"/>
          <w:rtl/>
        </w:rPr>
        <w:t>«</w:t>
      </w:r>
      <w:r w:rsidR="00D57ACC" w:rsidRPr="000F0A9B">
        <w:rPr>
          <w:rFonts w:hint="cs"/>
          <w:sz w:val="28"/>
          <w:szCs w:val="28"/>
          <w:rtl/>
        </w:rPr>
        <w:t>هم</w:t>
      </w:r>
      <w:r w:rsidR="00A17210">
        <w:rPr>
          <w:rFonts w:hint="cs"/>
          <w:sz w:val="28"/>
          <w:szCs w:val="28"/>
          <w:rtl/>
        </w:rPr>
        <w:t>»</w:t>
      </w:r>
      <w:r w:rsidR="00D57ACC" w:rsidRPr="000F0A9B">
        <w:rPr>
          <w:rFonts w:hint="cs"/>
          <w:sz w:val="28"/>
          <w:szCs w:val="28"/>
          <w:rtl/>
        </w:rPr>
        <w:t xml:space="preserve"> باعث از بین رفتن نشاط و شهوت جماع میشود</w:t>
      </w:r>
      <w:r w:rsidR="00A17210">
        <w:rPr>
          <w:rFonts w:hint="cs"/>
          <w:sz w:val="28"/>
          <w:szCs w:val="28"/>
          <w:rtl/>
        </w:rPr>
        <w:t>،</w:t>
      </w:r>
      <w:r w:rsidR="00D57ACC" w:rsidRPr="000F0A9B">
        <w:rPr>
          <w:rFonts w:hint="cs"/>
          <w:sz w:val="28"/>
          <w:szCs w:val="28"/>
          <w:rtl/>
        </w:rPr>
        <w:t xml:space="preserve"> آنجا که </w:t>
      </w:r>
      <w:r w:rsidR="00552CA8">
        <w:rPr>
          <w:sz w:val="28"/>
          <w:szCs w:val="28"/>
          <w:rtl/>
        </w:rPr>
        <w:t>م</w:t>
      </w:r>
      <w:r w:rsidR="00552CA8">
        <w:rPr>
          <w:rFonts w:hint="cs"/>
          <w:sz w:val="28"/>
          <w:szCs w:val="28"/>
          <w:rtl/>
        </w:rPr>
        <w:t>ی‌</w:t>
      </w:r>
      <w:r w:rsidR="00552CA8">
        <w:rPr>
          <w:rFonts w:hint="eastAsia"/>
          <w:sz w:val="28"/>
          <w:szCs w:val="28"/>
          <w:rtl/>
        </w:rPr>
        <w:t>گو</w:t>
      </w:r>
      <w:r w:rsidR="00552CA8">
        <w:rPr>
          <w:rFonts w:hint="cs"/>
          <w:sz w:val="28"/>
          <w:szCs w:val="28"/>
          <w:rtl/>
        </w:rPr>
        <w:t>ی</w:t>
      </w:r>
      <w:r w:rsidR="00552CA8">
        <w:rPr>
          <w:rFonts w:hint="eastAsia"/>
          <w:sz w:val="28"/>
          <w:szCs w:val="28"/>
          <w:rtl/>
        </w:rPr>
        <w:t>د</w:t>
      </w:r>
      <w:r w:rsidR="00D57ACC" w:rsidRPr="000F0A9B">
        <w:rPr>
          <w:rFonts w:hint="cs"/>
          <w:sz w:val="28"/>
          <w:szCs w:val="28"/>
          <w:rtl/>
        </w:rPr>
        <w:t xml:space="preserve">: جاهل‌ترین </w:t>
      </w:r>
      <w:r w:rsidR="00A17210">
        <w:rPr>
          <w:rFonts w:hint="cs"/>
          <w:sz w:val="28"/>
          <w:szCs w:val="28"/>
          <w:rtl/>
        </w:rPr>
        <w:t>مردم کسی است که در این علت اراده</w:t>
      </w:r>
      <w:r w:rsidR="00D57ACC" w:rsidRPr="000F0A9B">
        <w:rPr>
          <w:rFonts w:hint="cs"/>
          <w:sz w:val="28"/>
          <w:szCs w:val="28"/>
          <w:rtl/>
        </w:rPr>
        <w:t xml:space="preserve"> معالجه ایشان به علاج کند بهر آن‌</w:t>
      </w:r>
      <w:r w:rsidR="00A17210">
        <w:rPr>
          <w:rFonts w:hint="cs"/>
          <w:sz w:val="28"/>
          <w:szCs w:val="28"/>
          <w:rtl/>
        </w:rPr>
        <w:t xml:space="preserve"> </w:t>
      </w:r>
      <w:r w:rsidR="00D57ACC" w:rsidRPr="000F0A9B">
        <w:rPr>
          <w:rFonts w:hint="cs"/>
          <w:sz w:val="28"/>
          <w:szCs w:val="28"/>
          <w:rtl/>
        </w:rPr>
        <w:t>که این علت وهمی است نه طبیعی و مزاجی و اگر ایشان را علاجی نفع دهد بهترین علاج‌ها اشیائی است که شهوت را بشکند و نشاط ببرد</w:t>
      </w:r>
      <w:r w:rsidR="00A17210">
        <w:rPr>
          <w:rFonts w:hint="cs"/>
          <w:sz w:val="28"/>
          <w:szCs w:val="28"/>
          <w:rtl/>
        </w:rPr>
        <w:t>،</w:t>
      </w:r>
      <w:r w:rsidR="00D57ACC" w:rsidRPr="000F0A9B">
        <w:rPr>
          <w:rFonts w:hint="cs"/>
          <w:sz w:val="28"/>
          <w:szCs w:val="28"/>
          <w:rtl/>
        </w:rPr>
        <w:t xml:space="preserve"> چون </w:t>
      </w:r>
      <w:r>
        <w:rPr>
          <w:rFonts w:hint="cs"/>
          <w:sz w:val="28"/>
          <w:szCs w:val="28"/>
          <w:rtl/>
        </w:rPr>
        <w:t>«</w:t>
      </w:r>
      <w:r w:rsidR="000B4E09">
        <w:rPr>
          <w:rFonts w:hint="cs"/>
          <w:sz w:val="28"/>
          <w:szCs w:val="28"/>
          <w:rtl/>
        </w:rPr>
        <w:t>هم</w:t>
      </w:r>
      <w:r>
        <w:rPr>
          <w:rFonts w:hint="cs"/>
          <w:sz w:val="28"/>
          <w:szCs w:val="28"/>
          <w:rtl/>
        </w:rPr>
        <w:t>»</w:t>
      </w:r>
      <w:r w:rsidR="000B4E09">
        <w:rPr>
          <w:rFonts w:hint="cs"/>
          <w:sz w:val="28"/>
          <w:szCs w:val="28"/>
          <w:rtl/>
        </w:rPr>
        <w:t xml:space="preserve"> و</w:t>
      </w:r>
      <w:r w:rsidR="00D57ACC" w:rsidRPr="000F0A9B">
        <w:rPr>
          <w:rFonts w:hint="cs"/>
          <w:sz w:val="28"/>
          <w:szCs w:val="28"/>
          <w:rtl/>
        </w:rPr>
        <w:t xml:space="preserve"> اندیشه کارهای مهم</w:t>
      </w:r>
      <w:r>
        <w:rPr>
          <w:rFonts w:hint="cs"/>
          <w:sz w:val="28"/>
          <w:szCs w:val="28"/>
          <w:rtl/>
        </w:rPr>
        <w:t xml:space="preserve"> و گرسنگی و </w:t>
      </w:r>
      <w:r w:rsidR="00552CA8">
        <w:rPr>
          <w:sz w:val="28"/>
          <w:szCs w:val="28"/>
          <w:rtl/>
        </w:rPr>
        <w:t>ب</w:t>
      </w:r>
      <w:r w:rsidR="00552CA8">
        <w:rPr>
          <w:rFonts w:hint="cs"/>
          <w:sz w:val="28"/>
          <w:szCs w:val="28"/>
          <w:rtl/>
        </w:rPr>
        <w:t>ی‌</w:t>
      </w:r>
      <w:r w:rsidR="00552CA8">
        <w:rPr>
          <w:rFonts w:hint="eastAsia"/>
          <w:sz w:val="28"/>
          <w:szCs w:val="28"/>
          <w:rtl/>
        </w:rPr>
        <w:t>خواب</w:t>
      </w:r>
      <w:r w:rsidR="00552CA8">
        <w:rPr>
          <w:rFonts w:hint="cs"/>
          <w:sz w:val="28"/>
          <w:szCs w:val="28"/>
          <w:rtl/>
        </w:rPr>
        <w:t>ی</w:t>
      </w:r>
      <w:r>
        <w:rPr>
          <w:rFonts w:hint="cs"/>
          <w:sz w:val="28"/>
          <w:szCs w:val="28"/>
          <w:rtl/>
        </w:rPr>
        <w:t xml:space="preserve"> و حبس و ضرب و</w:t>
      </w:r>
      <w:r w:rsidR="00D57ACC" w:rsidRPr="000F0A9B">
        <w:rPr>
          <w:rFonts w:hint="cs"/>
          <w:sz w:val="28"/>
          <w:szCs w:val="28"/>
          <w:rtl/>
        </w:rPr>
        <w:t xml:space="preserve"> آن‌چه بدین ماند</w:t>
      </w:r>
      <w:r w:rsidR="009809A5">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&lt;EndNote&gt;&lt;Cite&gt;&lt;RecNum&gt;295&lt;/RecNum&gt;&lt;record&gt;&lt;rec-number&gt;295&lt;/rec-number&gt;&lt;foreign-keys&gt;&lt;key app="EN" db-id="eezwrppszv0fxxeesz85taru5wpx2pzezevw"&gt;295&lt;/key&gt;&lt;/foreign-keys&gt;&lt;ref-type name="Journal Article"&gt;17&lt;/ref-type&gt;&lt;contributors&gt;&lt;/contributors&gt;&lt;titles&gt;&lt;title&gt;&lt;style face="normal" font="default" charset="178" size="100%</w:instrText>
      </w:r>
      <w:r w:rsidR="00917FD9">
        <w:rPr>
          <w:sz w:val="28"/>
          <w:szCs w:val="28"/>
          <w:rtl/>
        </w:rPr>
        <w:instrText>"&gt;چشت</w:instrText>
      </w:r>
      <w:r w:rsidR="00917FD9">
        <w:rPr>
          <w:rFonts w:hint="cs"/>
          <w:sz w:val="28"/>
          <w:szCs w:val="28"/>
          <w:rtl/>
        </w:rPr>
        <w:instrText>ی</w:instrText>
      </w:r>
      <w:r w:rsidR="00917FD9">
        <w:rPr>
          <w:sz w:val="28"/>
          <w:szCs w:val="28"/>
          <w:rtl/>
        </w:rPr>
        <w:instrText xml:space="preserve"> محمد اعظم‌خان، اکس</w:instrText>
      </w:r>
      <w:r w:rsidR="00917FD9">
        <w:rPr>
          <w:rFonts w:hint="cs"/>
          <w:sz w:val="28"/>
          <w:szCs w:val="28"/>
          <w:rtl/>
        </w:rPr>
        <w:instrText>ی</w:instrText>
      </w:r>
      <w:r w:rsidR="00917FD9">
        <w:rPr>
          <w:rFonts w:hint="eastAsia"/>
          <w:sz w:val="28"/>
          <w:szCs w:val="28"/>
          <w:rtl/>
        </w:rPr>
        <w:instrText>ر</w:instrText>
      </w:r>
      <w:r w:rsidR="00917FD9">
        <w:rPr>
          <w:sz w:val="28"/>
          <w:szCs w:val="28"/>
          <w:rtl/>
        </w:rPr>
        <w:instrText xml:space="preserve"> اعظم، تهران، نشر مؤسسه مطالعات تار</w:instrText>
      </w:r>
      <w:r w:rsidR="00917FD9">
        <w:rPr>
          <w:rFonts w:hint="cs"/>
          <w:sz w:val="28"/>
          <w:szCs w:val="28"/>
          <w:rtl/>
        </w:rPr>
        <w:instrText>ی</w:instrText>
      </w:r>
      <w:r w:rsidR="00917FD9">
        <w:rPr>
          <w:rFonts w:hint="eastAsia"/>
          <w:sz w:val="28"/>
          <w:szCs w:val="28"/>
          <w:rtl/>
        </w:rPr>
        <w:instrText>خ</w:instrText>
      </w:r>
      <w:r w:rsidR="00917FD9">
        <w:rPr>
          <w:sz w:val="28"/>
          <w:szCs w:val="28"/>
          <w:rtl/>
        </w:rPr>
        <w:instrText xml:space="preserve"> پزشک</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طب اسلام</w:instrText>
      </w:r>
      <w:r w:rsidR="00917FD9">
        <w:rPr>
          <w:rFonts w:hint="cs"/>
          <w:sz w:val="28"/>
          <w:szCs w:val="28"/>
          <w:rtl/>
        </w:rPr>
        <w:instrText>ی</w:instrText>
      </w:r>
      <w:r w:rsidR="00917FD9">
        <w:rPr>
          <w:sz w:val="28"/>
          <w:szCs w:val="28"/>
          <w:rtl/>
        </w:rPr>
        <w:instrText xml:space="preserve"> و مکمل، 1383، جلد3، صص 4، 79، 137، 142، 176، 350، 532، 545، 552، 556، 557، 583، 591، 599، 617، 618، 627، 684، 728، 730، 751 &lt;/</w:instrText>
      </w:r>
      <w:r w:rsidR="00917FD9">
        <w:rPr>
          <w:sz w:val="28"/>
          <w:szCs w:val="28"/>
        </w:rPr>
        <w:instrText>style&gt;&lt;style face="normal" font="default" size="100%"&gt;.&amp;#xD;&lt;/style&gt;&lt;/title&gt;&lt;/titles&gt;&lt;dates&gt;&lt;/dates&gt;&lt;urls&gt;&lt;/urls&gt;&lt;/record&gt;&lt;/Cite&gt;&lt;/EndNote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noProof/>
          <w:sz w:val="28"/>
          <w:szCs w:val="28"/>
          <w:rtl/>
        </w:rPr>
        <w:t>(114)</w:t>
      </w:r>
      <w:r w:rsidR="007F6700">
        <w:rPr>
          <w:sz w:val="28"/>
          <w:szCs w:val="28"/>
          <w:rtl/>
        </w:rPr>
        <w:fldChar w:fldCharType="end"/>
      </w:r>
      <w:r w:rsidR="0027793E">
        <w:rPr>
          <w:sz w:val="28"/>
          <w:szCs w:val="28"/>
          <w:rtl/>
        </w:rPr>
        <w:t xml:space="preserve">؛ و </w:t>
      </w:r>
      <w:r w:rsidR="00D57ACC">
        <w:rPr>
          <w:rFonts w:hint="cs"/>
          <w:sz w:val="28"/>
          <w:szCs w:val="28"/>
          <w:rtl/>
        </w:rPr>
        <w:t xml:space="preserve">نیز </w:t>
      </w:r>
      <w:r w:rsidR="00552CA8">
        <w:rPr>
          <w:sz w:val="28"/>
          <w:szCs w:val="28"/>
          <w:rtl/>
        </w:rPr>
        <w:t>م</w:t>
      </w:r>
      <w:r w:rsidR="00552CA8">
        <w:rPr>
          <w:rFonts w:hint="cs"/>
          <w:sz w:val="28"/>
          <w:szCs w:val="28"/>
          <w:rtl/>
        </w:rPr>
        <w:t>ی‌</w:t>
      </w:r>
      <w:r w:rsidR="00552CA8">
        <w:rPr>
          <w:rFonts w:hint="eastAsia"/>
          <w:sz w:val="28"/>
          <w:szCs w:val="28"/>
          <w:rtl/>
        </w:rPr>
        <w:t>گو</w:t>
      </w:r>
      <w:r w:rsidR="00552CA8">
        <w:rPr>
          <w:rFonts w:hint="cs"/>
          <w:sz w:val="28"/>
          <w:szCs w:val="28"/>
          <w:rtl/>
        </w:rPr>
        <w:t>ی</w:t>
      </w:r>
      <w:r w:rsidR="00552CA8">
        <w:rPr>
          <w:rFonts w:hint="eastAsia"/>
          <w:sz w:val="28"/>
          <w:szCs w:val="28"/>
          <w:rtl/>
        </w:rPr>
        <w:t>د</w:t>
      </w:r>
      <w:r w:rsidR="00D57ACC">
        <w:rPr>
          <w:rFonts w:hint="cs"/>
          <w:sz w:val="28"/>
          <w:szCs w:val="28"/>
          <w:rtl/>
        </w:rPr>
        <w:t>:</w:t>
      </w:r>
      <w:r w:rsidR="00D57ACC">
        <w:rPr>
          <w:rFonts w:ascii="Arial" w:hAnsi="Arial" w:hint="cs"/>
          <w:sz w:val="28"/>
          <w:szCs w:val="28"/>
          <w:rtl/>
        </w:rPr>
        <w:t xml:space="preserve"> </w:t>
      </w:r>
      <w:r w:rsidR="00D57ACC" w:rsidRPr="00E44F47">
        <w:rPr>
          <w:rFonts w:ascii="Arial" w:hAnsi="Arial"/>
          <w:sz w:val="28"/>
          <w:szCs w:val="28"/>
          <w:rtl/>
        </w:rPr>
        <w:t xml:space="preserve">براي </w:t>
      </w:r>
      <w:r>
        <w:rPr>
          <w:rFonts w:ascii="Arial" w:hAnsi="Arial" w:hint="cs"/>
          <w:sz w:val="28"/>
          <w:szCs w:val="28"/>
          <w:rtl/>
        </w:rPr>
        <w:t xml:space="preserve">درمان </w:t>
      </w:r>
      <w:r w:rsidR="00D57ACC" w:rsidRPr="00E44F47">
        <w:rPr>
          <w:rFonts w:ascii="Arial" w:hAnsi="Arial"/>
          <w:sz w:val="28"/>
          <w:szCs w:val="28"/>
          <w:rtl/>
        </w:rPr>
        <w:t xml:space="preserve">ضعف قلب دواءالمسک و مثروديطوس و اين دوا بگيرند </w:t>
      </w:r>
      <w:r w:rsidR="00D57ACC" w:rsidRPr="00E44F47">
        <w:rPr>
          <w:rFonts w:ascii="Arial" w:hAnsi="Arial" w:hint="cs"/>
          <w:sz w:val="28"/>
          <w:szCs w:val="28"/>
          <w:rtl/>
        </w:rPr>
        <w:t>....</w:t>
      </w:r>
      <w:r w:rsidR="00D57ACC" w:rsidRPr="00E44F47">
        <w:rPr>
          <w:rFonts w:ascii="Arial" w:hAnsi="Arial"/>
          <w:sz w:val="28"/>
          <w:szCs w:val="28"/>
          <w:rtl/>
        </w:rPr>
        <w:t xml:space="preserve">و راحت و سرور اختيار کنند و از جمله تعب خاصه نفساني مثل </w:t>
      </w:r>
      <w:r>
        <w:rPr>
          <w:rFonts w:ascii="Arial" w:hAnsi="Arial" w:hint="cs"/>
          <w:sz w:val="28"/>
          <w:szCs w:val="28"/>
          <w:rtl/>
        </w:rPr>
        <w:t>«</w:t>
      </w:r>
      <w:r w:rsidR="00D57ACC" w:rsidRPr="00E44F47">
        <w:rPr>
          <w:rFonts w:ascii="Arial" w:hAnsi="Arial"/>
          <w:sz w:val="28"/>
          <w:szCs w:val="28"/>
          <w:rtl/>
        </w:rPr>
        <w:t>هم</w:t>
      </w:r>
      <w:r>
        <w:rPr>
          <w:rFonts w:ascii="Arial" w:hAnsi="Arial" w:hint="cs"/>
          <w:sz w:val="28"/>
          <w:szCs w:val="28"/>
          <w:rtl/>
        </w:rPr>
        <w:t>»</w:t>
      </w:r>
      <w:r w:rsidR="00D57ACC" w:rsidRPr="00E44F47">
        <w:rPr>
          <w:rFonts w:ascii="Arial" w:hAnsi="Arial"/>
          <w:sz w:val="28"/>
          <w:szCs w:val="28"/>
          <w:rtl/>
        </w:rPr>
        <w:t xml:space="preserve"> اجتناب نمايند</w:t>
      </w:r>
      <w:r w:rsidR="00D57ACC">
        <w:rPr>
          <w:rFonts w:ascii="Arial" w:hAnsi="Arial" w:hint="cs"/>
          <w:sz w:val="28"/>
          <w:szCs w:val="28"/>
          <w:rtl/>
        </w:rPr>
        <w:t xml:space="preserve">، </w:t>
      </w:r>
      <w:r w:rsidR="00D57ACC">
        <w:rPr>
          <w:rFonts w:ascii="Traditional Arabic" w:hint="cs"/>
          <w:color w:val="000000"/>
          <w:sz w:val="28"/>
          <w:szCs w:val="28"/>
          <w:rtl/>
        </w:rPr>
        <w:t xml:space="preserve">و این نشان </w:t>
      </w:r>
      <w:r w:rsidR="00552CA8">
        <w:rPr>
          <w:rFonts w:ascii="Traditional Arabic"/>
          <w:color w:val="000000"/>
          <w:sz w:val="28"/>
          <w:szCs w:val="28"/>
          <w:rtl/>
        </w:rPr>
        <w:t>م</w:t>
      </w:r>
      <w:r w:rsidR="00552CA8">
        <w:rPr>
          <w:rFonts w:ascii="Traditional Arabic" w:hint="cs"/>
          <w:color w:val="000000"/>
          <w:sz w:val="28"/>
          <w:szCs w:val="28"/>
          <w:rtl/>
        </w:rPr>
        <w:t>ی‌</w:t>
      </w:r>
      <w:r w:rsidR="00552CA8">
        <w:rPr>
          <w:rFonts w:ascii="Traditional Arabic" w:hint="eastAsia"/>
          <w:color w:val="000000"/>
          <w:sz w:val="28"/>
          <w:szCs w:val="28"/>
          <w:rtl/>
        </w:rPr>
        <w:t>دهد</w:t>
      </w:r>
      <w:r w:rsidR="00D57ACC">
        <w:rPr>
          <w:rFonts w:ascii="Traditional Arabic" w:hint="cs"/>
          <w:color w:val="000000"/>
          <w:sz w:val="28"/>
          <w:szCs w:val="28"/>
          <w:rtl/>
        </w:rPr>
        <w:t xml:space="preserve"> که </w:t>
      </w:r>
      <w:r>
        <w:rPr>
          <w:rFonts w:ascii="Traditional Arabic" w:hint="cs"/>
          <w:color w:val="000000"/>
          <w:sz w:val="28"/>
          <w:szCs w:val="28"/>
          <w:rtl/>
        </w:rPr>
        <w:t>«</w:t>
      </w:r>
      <w:r w:rsidR="00D57ACC">
        <w:rPr>
          <w:rFonts w:hint="cs"/>
          <w:sz w:val="28"/>
          <w:szCs w:val="28"/>
          <w:rtl/>
        </w:rPr>
        <w:t>هم</w:t>
      </w:r>
      <w:r>
        <w:rPr>
          <w:rFonts w:hint="cs"/>
          <w:sz w:val="28"/>
          <w:szCs w:val="28"/>
          <w:rtl/>
        </w:rPr>
        <w:t>»</w:t>
      </w:r>
      <w:r w:rsidR="00D57ACC">
        <w:rPr>
          <w:rFonts w:hint="cs"/>
          <w:sz w:val="28"/>
          <w:szCs w:val="28"/>
          <w:rtl/>
        </w:rPr>
        <w:t xml:space="preserve"> </w:t>
      </w:r>
      <w:r w:rsidR="00552CA8">
        <w:rPr>
          <w:sz w:val="28"/>
          <w:szCs w:val="28"/>
          <w:rtl/>
        </w:rPr>
        <w:t>م</w:t>
      </w:r>
      <w:r w:rsidR="00552CA8">
        <w:rPr>
          <w:rFonts w:hint="cs"/>
          <w:sz w:val="28"/>
          <w:szCs w:val="28"/>
          <w:rtl/>
        </w:rPr>
        <w:t>ی‌</w:t>
      </w:r>
      <w:r w:rsidR="00552CA8">
        <w:rPr>
          <w:rFonts w:hint="eastAsia"/>
          <w:sz w:val="28"/>
          <w:szCs w:val="28"/>
          <w:rtl/>
        </w:rPr>
        <w:t>تواند</w:t>
      </w:r>
      <w:r w:rsidR="00D57ACC">
        <w:rPr>
          <w:rFonts w:hint="cs"/>
          <w:sz w:val="28"/>
          <w:szCs w:val="28"/>
          <w:rtl/>
        </w:rPr>
        <w:t xml:space="preserve"> موجب ضعف قلب شود</w:t>
      </w:r>
      <w:r w:rsidR="00567E6D">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sz w:val="28"/>
          <w:szCs w:val="28"/>
          <w:rtl/>
        </w:rPr>
        <w:instrText>"&gt;چشت</w:instrText>
      </w:r>
      <w:r w:rsidR="00917FD9">
        <w:rPr>
          <w:rFonts w:hint="cs"/>
          <w:sz w:val="28"/>
          <w:szCs w:val="28"/>
          <w:rtl/>
        </w:rPr>
        <w:instrText>ی</w:instrText>
      </w:r>
      <w:r w:rsidR="00917FD9">
        <w:rPr>
          <w:sz w:val="28"/>
          <w:szCs w:val="28"/>
          <w:rtl/>
        </w:rPr>
        <w:instrText xml:space="preserve"> محمد اعظم‌خان، اکس</w:instrText>
      </w:r>
      <w:r w:rsidR="00917FD9">
        <w:rPr>
          <w:rFonts w:hint="cs"/>
          <w:sz w:val="28"/>
          <w:szCs w:val="28"/>
          <w:rtl/>
        </w:rPr>
        <w:instrText>ی</w:instrText>
      </w:r>
      <w:r w:rsidR="00917FD9">
        <w:rPr>
          <w:rFonts w:hint="eastAsia"/>
          <w:sz w:val="28"/>
          <w:szCs w:val="28"/>
          <w:rtl/>
        </w:rPr>
        <w:instrText>ر</w:instrText>
      </w:r>
      <w:r w:rsidR="00917FD9">
        <w:rPr>
          <w:sz w:val="28"/>
          <w:szCs w:val="28"/>
          <w:rtl/>
        </w:rPr>
        <w:instrText xml:space="preserve"> اعظم، تهران، نشر مؤسسه مطالعات تار</w:instrText>
      </w:r>
      <w:r w:rsidR="00917FD9">
        <w:rPr>
          <w:rFonts w:hint="cs"/>
          <w:sz w:val="28"/>
          <w:szCs w:val="28"/>
          <w:rtl/>
        </w:rPr>
        <w:instrText>ی</w:instrText>
      </w:r>
      <w:r w:rsidR="00917FD9">
        <w:rPr>
          <w:rFonts w:hint="eastAsia"/>
          <w:sz w:val="28"/>
          <w:szCs w:val="28"/>
          <w:rtl/>
        </w:rPr>
        <w:instrText>خ</w:instrText>
      </w:r>
      <w:r w:rsidR="00917FD9">
        <w:rPr>
          <w:sz w:val="28"/>
          <w:szCs w:val="28"/>
          <w:rtl/>
        </w:rPr>
        <w:instrText xml:space="preserve"> پزشک</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طب اسلام</w:instrText>
      </w:r>
      <w:r w:rsidR="00917FD9">
        <w:rPr>
          <w:rFonts w:hint="cs"/>
          <w:sz w:val="28"/>
          <w:szCs w:val="28"/>
          <w:rtl/>
        </w:rPr>
        <w:instrText>ی</w:instrText>
      </w:r>
      <w:r w:rsidR="00917FD9">
        <w:rPr>
          <w:sz w:val="28"/>
          <w:szCs w:val="28"/>
          <w:rtl/>
        </w:rPr>
        <w:instrText xml:space="preserve"> و مکمل، 1383، جلد2، صص 102، 106، 142، 175، 179، 192، 212، 216، 220، 256، 259، 260، 263، 266، 268، 269، 271، 272، 274، 275، 276، 280، 281، 282، 283، 288، 292، 295، 296، 299، 304، 309، 312، 313، 315، 322، 327، 328، 329، 342، 343، 366، 370، 381، 392، 394، 403، 430، 431، 445، 447، 471، 482، 490، 516، 538، 544، 556، 559&lt;/</w:instrText>
      </w:r>
      <w:r w:rsidR="00917FD9">
        <w:rPr>
          <w:sz w:val="28"/>
          <w:szCs w:val="28"/>
        </w:rPr>
        <w:instrText>style&gt;&lt;style face="normal" font</w:instrText>
      </w:r>
      <w:r w:rsidR="00917FD9">
        <w:rPr>
          <w:sz w:val="28"/>
          <w:szCs w:val="28"/>
          <w:rtl/>
        </w:rPr>
        <w:instrText>="</w:instrText>
      </w:r>
      <w:r w:rsidR="00917FD9">
        <w:rPr>
          <w:sz w:val="28"/>
          <w:szCs w:val="28"/>
        </w:rPr>
        <w:instrTex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noProof/>
          <w:sz w:val="28"/>
          <w:szCs w:val="28"/>
          <w:rtl/>
        </w:rPr>
        <w:t>(81)</w:t>
      </w:r>
      <w:r w:rsidR="007F6700">
        <w:rPr>
          <w:sz w:val="28"/>
          <w:szCs w:val="28"/>
          <w:rtl/>
        </w:rPr>
        <w:fldChar w:fldCharType="end"/>
      </w:r>
      <w:r w:rsidR="00D57ACC">
        <w:rPr>
          <w:rFonts w:hint="cs"/>
          <w:sz w:val="28"/>
          <w:szCs w:val="28"/>
          <w:rtl/>
        </w:rPr>
        <w:t>.</w:t>
      </w:r>
    </w:p>
    <w:p w:rsidR="00D57ACC" w:rsidRDefault="00D57ACC" w:rsidP="0093702B">
      <w:pPr>
        <w:pStyle w:val="CommentText"/>
        <w:rPr>
          <w:sz w:val="28"/>
          <w:szCs w:val="28"/>
          <w:rtl/>
        </w:rPr>
      </w:pPr>
      <w:r>
        <w:rPr>
          <w:rFonts w:hint="cs"/>
          <w:sz w:val="28"/>
          <w:szCs w:val="28"/>
          <w:rtl/>
        </w:rPr>
        <w:t xml:space="preserve">ایشان همچنین ذکر </w:t>
      </w:r>
      <w:r w:rsidR="00552CA8">
        <w:rPr>
          <w:sz w:val="28"/>
          <w:szCs w:val="28"/>
          <w:rtl/>
        </w:rPr>
        <w:t>م</w:t>
      </w:r>
      <w:r w:rsidR="00552CA8">
        <w:rPr>
          <w:rFonts w:hint="cs"/>
          <w:sz w:val="28"/>
          <w:szCs w:val="28"/>
          <w:rtl/>
        </w:rPr>
        <w:t>ی‌</w:t>
      </w:r>
      <w:r w:rsidR="00552CA8">
        <w:rPr>
          <w:rFonts w:hint="eastAsia"/>
          <w:sz w:val="28"/>
          <w:szCs w:val="28"/>
          <w:rtl/>
        </w:rPr>
        <w:t>کند</w:t>
      </w:r>
      <w:r>
        <w:rPr>
          <w:rFonts w:hint="cs"/>
          <w:sz w:val="28"/>
          <w:szCs w:val="28"/>
          <w:rtl/>
        </w:rPr>
        <w:t xml:space="preserve"> که </w:t>
      </w:r>
      <w:r w:rsidR="00510EF8">
        <w:rPr>
          <w:rFonts w:hint="cs"/>
          <w:sz w:val="28"/>
          <w:szCs w:val="28"/>
          <w:rtl/>
        </w:rPr>
        <w:t>«</w:t>
      </w:r>
      <w:r w:rsidRPr="00B868E3">
        <w:rPr>
          <w:rFonts w:hint="cs"/>
          <w:sz w:val="28"/>
          <w:szCs w:val="28"/>
          <w:rtl/>
        </w:rPr>
        <w:t>هم</w:t>
      </w:r>
      <w:r w:rsidR="00510EF8">
        <w:rPr>
          <w:rFonts w:hint="cs"/>
          <w:sz w:val="28"/>
          <w:szCs w:val="28"/>
          <w:rtl/>
        </w:rPr>
        <w:t>»</w:t>
      </w:r>
      <w:r w:rsidRPr="00B868E3">
        <w:rPr>
          <w:rFonts w:hint="cs"/>
          <w:sz w:val="28"/>
          <w:szCs w:val="28"/>
          <w:rtl/>
        </w:rPr>
        <w:t xml:space="preserve"> باعث صداع </w:t>
      </w:r>
      <w:r>
        <w:rPr>
          <w:rFonts w:hint="cs"/>
          <w:sz w:val="28"/>
          <w:szCs w:val="28"/>
          <w:rtl/>
          <w:lang w:bidi="fa-IR"/>
        </w:rPr>
        <w:t>حار ساذج</w:t>
      </w:r>
      <w:r w:rsidRPr="00B868E3">
        <w:rPr>
          <w:rFonts w:hint="cs"/>
          <w:sz w:val="28"/>
          <w:szCs w:val="28"/>
          <w:rtl/>
          <w:lang w:bidi="fa-IR"/>
        </w:rPr>
        <w:t xml:space="preserve"> </w:t>
      </w:r>
      <w:r w:rsidR="00552CA8">
        <w:rPr>
          <w:sz w:val="28"/>
          <w:szCs w:val="28"/>
          <w:rtl/>
        </w:rPr>
        <w:t>م</w:t>
      </w:r>
      <w:r w:rsidR="00552CA8">
        <w:rPr>
          <w:rFonts w:hint="cs"/>
          <w:sz w:val="28"/>
          <w:szCs w:val="28"/>
          <w:rtl/>
        </w:rPr>
        <w:t>ی‌</w:t>
      </w:r>
      <w:r w:rsidR="00552CA8">
        <w:rPr>
          <w:rFonts w:hint="eastAsia"/>
          <w:sz w:val="28"/>
          <w:szCs w:val="28"/>
          <w:rtl/>
        </w:rPr>
        <w:t>شود</w:t>
      </w:r>
      <w:r w:rsidR="00C0094E">
        <w:rPr>
          <w:rFonts w:hint="cs"/>
          <w:sz w:val="28"/>
          <w:szCs w:val="28"/>
          <w:rtl/>
        </w:rPr>
        <w:t xml:space="preserve"> </w:t>
      </w:r>
      <w:r w:rsidRPr="00B868E3">
        <w:rPr>
          <w:rFonts w:hint="cs"/>
          <w:sz w:val="28"/>
          <w:szCs w:val="28"/>
          <w:rtl/>
        </w:rPr>
        <w:t xml:space="preserve">و </w:t>
      </w:r>
      <w:r>
        <w:rPr>
          <w:rFonts w:hint="cs"/>
          <w:sz w:val="28"/>
          <w:szCs w:val="28"/>
          <w:rtl/>
        </w:rPr>
        <w:t xml:space="preserve">در مورد درمان آن نیز گوید: علاج صداع حادث </w:t>
      </w:r>
      <w:r w:rsidR="007D10CD">
        <w:rPr>
          <w:rFonts w:hint="cs"/>
          <w:sz w:val="28"/>
          <w:szCs w:val="28"/>
          <w:rtl/>
        </w:rPr>
        <w:t xml:space="preserve">از </w:t>
      </w:r>
      <w:r w:rsidR="00510EF8">
        <w:rPr>
          <w:rFonts w:hint="cs"/>
          <w:sz w:val="28"/>
          <w:szCs w:val="28"/>
          <w:rtl/>
        </w:rPr>
        <w:t>«</w:t>
      </w:r>
      <w:r w:rsidRPr="00B868E3">
        <w:rPr>
          <w:rFonts w:hint="cs"/>
          <w:sz w:val="28"/>
          <w:szCs w:val="28"/>
          <w:rtl/>
        </w:rPr>
        <w:t>هم</w:t>
      </w:r>
      <w:r w:rsidR="00510EF8">
        <w:rPr>
          <w:rFonts w:hint="cs"/>
          <w:sz w:val="28"/>
          <w:szCs w:val="28"/>
          <w:rtl/>
        </w:rPr>
        <w:t>»</w:t>
      </w:r>
      <w:r w:rsidRPr="00B868E3">
        <w:rPr>
          <w:rFonts w:hint="cs"/>
          <w:sz w:val="28"/>
          <w:szCs w:val="28"/>
          <w:rtl/>
        </w:rPr>
        <w:t xml:space="preserve"> کثرت خواب بعد غذاست و ترطیب دماغ به استنشاق روغن بنفشه و روغن تخم کدو و شیر دختران</w:t>
      </w:r>
      <w:r w:rsidR="00136075">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&lt;EndNote&gt;&lt;Cite&gt;&lt;RecNum&gt;294&lt;/RecNum&gt;&lt;record&gt;&lt;rec-number&gt;294&lt;/rec-number&gt;&lt;foreign-keys&gt;&lt;key app="EN" db-id="eezwrppszv0fxxeesz85taru5wpx2pzezevw"&gt;294&lt;/key&gt;&lt;/foreign-keys&gt;&lt;ref-type name="Journal Article"&gt;17&lt;/ref-type&gt;&lt;contributors&gt;&lt;/contributors&gt;&lt;titles&gt;&lt;title&gt;&lt;style face="normal" font="default" charset="178" size="100%</w:instrText>
      </w:r>
      <w:r w:rsidR="00917FD9">
        <w:rPr>
          <w:sz w:val="28"/>
          <w:szCs w:val="28"/>
          <w:rtl/>
        </w:rPr>
        <w:instrText>"&gt;چشت</w:instrText>
      </w:r>
      <w:r w:rsidR="00917FD9">
        <w:rPr>
          <w:rFonts w:hint="cs"/>
          <w:sz w:val="28"/>
          <w:szCs w:val="28"/>
          <w:rtl/>
        </w:rPr>
        <w:instrText>ی</w:instrText>
      </w:r>
      <w:r w:rsidR="00917FD9">
        <w:rPr>
          <w:sz w:val="28"/>
          <w:szCs w:val="28"/>
          <w:rtl/>
        </w:rPr>
        <w:instrText xml:space="preserve"> محمد اعظم‌خان، اکس</w:instrText>
      </w:r>
      <w:r w:rsidR="00917FD9">
        <w:rPr>
          <w:rFonts w:hint="cs"/>
          <w:sz w:val="28"/>
          <w:szCs w:val="28"/>
          <w:rtl/>
        </w:rPr>
        <w:instrText>ی</w:instrText>
      </w:r>
      <w:r w:rsidR="00917FD9">
        <w:rPr>
          <w:rFonts w:hint="eastAsia"/>
          <w:sz w:val="28"/>
          <w:szCs w:val="28"/>
          <w:rtl/>
        </w:rPr>
        <w:instrText>ر</w:instrText>
      </w:r>
      <w:r w:rsidR="00917FD9">
        <w:rPr>
          <w:sz w:val="28"/>
          <w:szCs w:val="28"/>
          <w:rtl/>
        </w:rPr>
        <w:instrText xml:space="preserve"> اعظم، تهران، نشر مؤسسه مطالعات تار</w:instrText>
      </w:r>
      <w:r w:rsidR="00917FD9">
        <w:rPr>
          <w:rFonts w:hint="cs"/>
          <w:sz w:val="28"/>
          <w:szCs w:val="28"/>
          <w:rtl/>
        </w:rPr>
        <w:instrText>ی</w:instrText>
      </w:r>
      <w:r w:rsidR="00917FD9">
        <w:rPr>
          <w:rFonts w:hint="eastAsia"/>
          <w:sz w:val="28"/>
          <w:szCs w:val="28"/>
          <w:rtl/>
        </w:rPr>
        <w:instrText>خ</w:instrText>
      </w:r>
      <w:r w:rsidR="00917FD9">
        <w:rPr>
          <w:sz w:val="28"/>
          <w:szCs w:val="28"/>
          <w:rtl/>
        </w:rPr>
        <w:instrText xml:space="preserve"> پزشک</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طب اسلام</w:instrText>
      </w:r>
      <w:r w:rsidR="00917FD9">
        <w:rPr>
          <w:rFonts w:hint="cs"/>
          <w:sz w:val="28"/>
          <w:szCs w:val="28"/>
          <w:rtl/>
        </w:rPr>
        <w:instrText>ی</w:instrText>
      </w:r>
      <w:r w:rsidR="00917FD9">
        <w:rPr>
          <w:sz w:val="28"/>
          <w:szCs w:val="28"/>
          <w:rtl/>
        </w:rPr>
        <w:instrText xml:space="preserve"> و مکمل، 1383، جلد1، صص 10، 16، 20، 29، 35، 39، 53، 54، 60، 61، 69، 70، 87، 88، 93، 124، 140، 146، 153، 156، 169، 170، 174، 175، 183، 184، 186، 187، 188، 195، 203، 217، 221، 226، 245، 296، 317، 326، 330، 340، 372، 400، 411، 421، 422، 444، 489، 512، 537، 635، 742، 800، 859، 882&lt;/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noProof/>
          <w:sz w:val="28"/>
          <w:szCs w:val="28"/>
          <w:rtl/>
        </w:rPr>
        <w:t>(112)</w:t>
      </w:r>
      <w:r w:rsidR="007F6700">
        <w:rPr>
          <w:sz w:val="28"/>
          <w:szCs w:val="28"/>
          <w:rtl/>
        </w:rPr>
        <w:fldChar w:fldCharType="end"/>
      </w:r>
      <w:r w:rsidR="0027793E">
        <w:rPr>
          <w:sz w:val="28"/>
          <w:szCs w:val="28"/>
          <w:rtl/>
        </w:rPr>
        <w:t xml:space="preserve">؛ و </w:t>
      </w:r>
      <w:r>
        <w:rPr>
          <w:rFonts w:hint="cs"/>
          <w:sz w:val="28"/>
          <w:szCs w:val="28"/>
          <w:rtl/>
        </w:rPr>
        <w:t xml:space="preserve">نیز در بحث نفث الدم اشاره </w:t>
      </w:r>
      <w:r w:rsidR="00552CA8">
        <w:rPr>
          <w:sz w:val="28"/>
          <w:szCs w:val="28"/>
          <w:rtl/>
        </w:rPr>
        <w:t>م</w:t>
      </w:r>
      <w:r w:rsidR="00552CA8">
        <w:rPr>
          <w:rFonts w:hint="cs"/>
          <w:sz w:val="28"/>
          <w:szCs w:val="28"/>
          <w:rtl/>
        </w:rPr>
        <w:t>ی‌</w:t>
      </w:r>
      <w:r w:rsidR="00552CA8">
        <w:rPr>
          <w:rFonts w:hint="eastAsia"/>
          <w:sz w:val="28"/>
          <w:szCs w:val="28"/>
          <w:rtl/>
        </w:rPr>
        <w:t>کند</w:t>
      </w:r>
      <w:r>
        <w:rPr>
          <w:rFonts w:hint="cs"/>
          <w:sz w:val="28"/>
          <w:szCs w:val="28"/>
          <w:rtl/>
        </w:rPr>
        <w:t xml:space="preserve"> که </w:t>
      </w:r>
      <w:r w:rsidR="00510EF8">
        <w:rPr>
          <w:rFonts w:hint="cs"/>
          <w:sz w:val="28"/>
          <w:szCs w:val="28"/>
          <w:rtl/>
        </w:rPr>
        <w:t>«</w:t>
      </w:r>
      <w:r w:rsidRPr="00FA330D">
        <w:rPr>
          <w:rFonts w:hint="cs"/>
          <w:sz w:val="28"/>
          <w:szCs w:val="28"/>
          <w:rtl/>
        </w:rPr>
        <w:t>هم</w:t>
      </w:r>
      <w:r w:rsidR="00510EF8">
        <w:rPr>
          <w:rFonts w:hint="cs"/>
          <w:sz w:val="28"/>
          <w:szCs w:val="28"/>
          <w:rtl/>
        </w:rPr>
        <w:t>»</w:t>
      </w:r>
      <w:r w:rsidRPr="00FA330D">
        <w:rPr>
          <w:rFonts w:hint="cs"/>
          <w:sz w:val="28"/>
          <w:szCs w:val="28"/>
          <w:rtl/>
        </w:rPr>
        <w:t xml:space="preserve"> باعث حدت خون </w:t>
      </w:r>
      <w:r w:rsidR="00510EF8">
        <w:rPr>
          <w:rFonts w:hint="cs"/>
          <w:sz w:val="28"/>
          <w:szCs w:val="28"/>
          <w:rtl/>
        </w:rPr>
        <w:t xml:space="preserve">و لذا موجب نفث الدم </w:t>
      </w:r>
      <w:r w:rsidR="00552CA8">
        <w:rPr>
          <w:sz w:val="28"/>
          <w:szCs w:val="28"/>
          <w:rtl/>
        </w:rPr>
        <w:t>م</w:t>
      </w:r>
      <w:r w:rsidR="00552CA8">
        <w:rPr>
          <w:rFonts w:hint="cs"/>
          <w:sz w:val="28"/>
          <w:szCs w:val="28"/>
          <w:rtl/>
        </w:rPr>
        <w:t>ی‌</w:t>
      </w:r>
      <w:r w:rsidR="00552CA8">
        <w:rPr>
          <w:rFonts w:hint="eastAsia"/>
          <w:sz w:val="28"/>
          <w:szCs w:val="28"/>
          <w:rtl/>
        </w:rPr>
        <w:t>گردد</w:t>
      </w:r>
      <w:r w:rsidR="003D15B3">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sz w:val="28"/>
          <w:szCs w:val="28"/>
          <w:rtl/>
        </w:rPr>
        <w:instrText>"&gt;چشت</w:instrText>
      </w:r>
      <w:r w:rsidR="00917FD9">
        <w:rPr>
          <w:rFonts w:hint="cs"/>
          <w:sz w:val="28"/>
          <w:szCs w:val="28"/>
          <w:rtl/>
        </w:rPr>
        <w:instrText>ی</w:instrText>
      </w:r>
      <w:r w:rsidR="00917FD9">
        <w:rPr>
          <w:sz w:val="28"/>
          <w:szCs w:val="28"/>
          <w:rtl/>
        </w:rPr>
        <w:instrText xml:space="preserve"> محمد اعظم‌خان، اکس</w:instrText>
      </w:r>
      <w:r w:rsidR="00917FD9">
        <w:rPr>
          <w:rFonts w:hint="cs"/>
          <w:sz w:val="28"/>
          <w:szCs w:val="28"/>
          <w:rtl/>
        </w:rPr>
        <w:instrText>ی</w:instrText>
      </w:r>
      <w:r w:rsidR="00917FD9">
        <w:rPr>
          <w:rFonts w:hint="eastAsia"/>
          <w:sz w:val="28"/>
          <w:szCs w:val="28"/>
          <w:rtl/>
        </w:rPr>
        <w:instrText>ر</w:instrText>
      </w:r>
      <w:r w:rsidR="00917FD9">
        <w:rPr>
          <w:sz w:val="28"/>
          <w:szCs w:val="28"/>
          <w:rtl/>
        </w:rPr>
        <w:instrText xml:space="preserve"> اعظم، تهران، نشر مؤسسه مطالعات تار</w:instrText>
      </w:r>
      <w:r w:rsidR="00917FD9">
        <w:rPr>
          <w:rFonts w:hint="cs"/>
          <w:sz w:val="28"/>
          <w:szCs w:val="28"/>
          <w:rtl/>
        </w:rPr>
        <w:instrText>ی</w:instrText>
      </w:r>
      <w:r w:rsidR="00917FD9">
        <w:rPr>
          <w:rFonts w:hint="eastAsia"/>
          <w:sz w:val="28"/>
          <w:szCs w:val="28"/>
          <w:rtl/>
        </w:rPr>
        <w:instrText>خ</w:instrText>
      </w:r>
      <w:r w:rsidR="00917FD9">
        <w:rPr>
          <w:sz w:val="28"/>
          <w:szCs w:val="28"/>
          <w:rtl/>
        </w:rPr>
        <w:instrText xml:space="preserve"> پزشک</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طب اسلام</w:instrText>
      </w:r>
      <w:r w:rsidR="00917FD9">
        <w:rPr>
          <w:rFonts w:hint="cs"/>
          <w:sz w:val="28"/>
          <w:szCs w:val="28"/>
          <w:rtl/>
        </w:rPr>
        <w:instrText>ی</w:instrText>
      </w:r>
      <w:r w:rsidR="00917FD9">
        <w:rPr>
          <w:sz w:val="28"/>
          <w:szCs w:val="28"/>
          <w:rtl/>
        </w:rPr>
        <w:instrText xml:space="preserve"> و مکمل، 1383، جلد2، صص 102، 106، 142، 175، 179، 192، 212، 216، 220، 256، 259، 260، 263، 266، 268، 269، 271، 272، 274، 275، 276، 280، 281، 282، 283، 288، 292، 295، 296، 299، 304، 309، 312، 313، 315، 322، 327، 328، 329، 342، 343، 366، 370، 381، 392، 394، 403، 430، 431، 445، 447، 471، 482، 490، 516، 538، 544، 556، 559&lt;/</w:instrText>
      </w:r>
      <w:r w:rsidR="00917FD9">
        <w:rPr>
          <w:sz w:val="28"/>
          <w:szCs w:val="28"/>
        </w:rPr>
        <w:instrText>style&gt;&lt;style face="normal" font</w:instrText>
      </w:r>
      <w:r w:rsidR="00917FD9">
        <w:rPr>
          <w:sz w:val="28"/>
          <w:szCs w:val="28"/>
          <w:rtl/>
        </w:rPr>
        <w:instrText>="</w:instrText>
      </w:r>
      <w:r w:rsidR="00917FD9">
        <w:rPr>
          <w:sz w:val="28"/>
          <w:szCs w:val="28"/>
        </w:rPr>
        <w:instrTex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noProof/>
          <w:sz w:val="28"/>
          <w:szCs w:val="28"/>
          <w:rtl/>
        </w:rPr>
        <w:t>(81)</w:t>
      </w:r>
      <w:r w:rsidR="007F6700">
        <w:rPr>
          <w:sz w:val="28"/>
          <w:szCs w:val="28"/>
          <w:rtl/>
        </w:rPr>
        <w:fldChar w:fldCharType="end"/>
      </w:r>
      <w:r w:rsidR="0027793E">
        <w:rPr>
          <w:sz w:val="28"/>
          <w:szCs w:val="28"/>
          <w:rtl/>
        </w:rPr>
        <w:t xml:space="preserve">؛ و </w:t>
      </w:r>
      <w:r w:rsidR="00510EF8">
        <w:rPr>
          <w:rFonts w:hint="cs"/>
          <w:sz w:val="28"/>
          <w:szCs w:val="28"/>
          <w:rtl/>
        </w:rPr>
        <w:t>نیز «</w:t>
      </w:r>
      <w:r>
        <w:rPr>
          <w:rFonts w:hint="cs"/>
          <w:sz w:val="28"/>
          <w:szCs w:val="28"/>
          <w:rtl/>
        </w:rPr>
        <w:t>هم</w:t>
      </w:r>
      <w:r w:rsidR="00510EF8">
        <w:rPr>
          <w:rFonts w:hint="cs"/>
          <w:sz w:val="28"/>
          <w:szCs w:val="28"/>
          <w:rtl/>
        </w:rPr>
        <w:t>»</w:t>
      </w:r>
      <w:r>
        <w:rPr>
          <w:rFonts w:hint="cs"/>
          <w:sz w:val="28"/>
          <w:szCs w:val="28"/>
          <w:rtl/>
        </w:rPr>
        <w:t xml:space="preserve"> را از اسباب سوء مزاج گرم قلب </w:t>
      </w:r>
      <w:r w:rsidR="00552CA8">
        <w:rPr>
          <w:sz w:val="28"/>
          <w:szCs w:val="28"/>
          <w:rtl/>
        </w:rPr>
        <w:t>م</w:t>
      </w:r>
      <w:r w:rsidR="00552CA8">
        <w:rPr>
          <w:rFonts w:hint="cs"/>
          <w:sz w:val="28"/>
          <w:szCs w:val="28"/>
          <w:rtl/>
        </w:rPr>
        <w:t>ی‌</w:t>
      </w:r>
      <w:r w:rsidR="00552CA8">
        <w:rPr>
          <w:rFonts w:hint="eastAsia"/>
          <w:sz w:val="28"/>
          <w:szCs w:val="28"/>
          <w:rtl/>
        </w:rPr>
        <w:t>داند</w:t>
      </w:r>
      <w:r w:rsidR="003D15B3">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sz w:val="28"/>
          <w:szCs w:val="28"/>
          <w:rtl/>
        </w:rPr>
        <w:instrText>"&gt;چشت</w:instrText>
      </w:r>
      <w:r w:rsidR="00917FD9">
        <w:rPr>
          <w:rFonts w:hint="cs"/>
          <w:sz w:val="28"/>
          <w:szCs w:val="28"/>
          <w:rtl/>
        </w:rPr>
        <w:instrText>ی</w:instrText>
      </w:r>
      <w:r w:rsidR="00917FD9">
        <w:rPr>
          <w:sz w:val="28"/>
          <w:szCs w:val="28"/>
          <w:rtl/>
        </w:rPr>
        <w:instrText xml:space="preserve"> محمد اعظم‌خان، اکس</w:instrText>
      </w:r>
      <w:r w:rsidR="00917FD9">
        <w:rPr>
          <w:rFonts w:hint="cs"/>
          <w:sz w:val="28"/>
          <w:szCs w:val="28"/>
          <w:rtl/>
        </w:rPr>
        <w:instrText>ی</w:instrText>
      </w:r>
      <w:r w:rsidR="00917FD9">
        <w:rPr>
          <w:rFonts w:hint="eastAsia"/>
          <w:sz w:val="28"/>
          <w:szCs w:val="28"/>
          <w:rtl/>
        </w:rPr>
        <w:instrText>ر</w:instrText>
      </w:r>
      <w:r w:rsidR="00917FD9">
        <w:rPr>
          <w:sz w:val="28"/>
          <w:szCs w:val="28"/>
          <w:rtl/>
        </w:rPr>
        <w:instrText xml:space="preserve"> اعظم، تهران، نشر مؤسسه مطالعات تار</w:instrText>
      </w:r>
      <w:r w:rsidR="00917FD9">
        <w:rPr>
          <w:rFonts w:hint="cs"/>
          <w:sz w:val="28"/>
          <w:szCs w:val="28"/>
          <w:rtl/>
        </w:rPr>
        <w:instrText>ی</w:instrText>
      </w:r>
      <w:r w:rsidR="00917FD9">
        <w:rPr>
          <w:rFonts w:hint="eastAsia"/>
          <w:sz w:val="28"/>
          <w:szCs w:val="28"/>
          <w:rtl/>
        </w:rPr>
        <w:instrText>خ</w:instrText>
      </w:r>
      <w:r w:rsidR="00917FD9">
        <w:rPr>
          <w:sz w:val="28"/>
          <w:szCs w:val="28"/>
          <w:rtl/>
        </w:rPr>
        <w:instrText xml:space="preserve"> پزشک</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طب اسلام</w:instrText>
      </w:r>
      <w:r w:rsidR="00917FD9">
        <w:rPr>
          <w:rFonts w:hint="cs"/>
          <w:sz w:val="28"/>
          <w:szCs w:val="28"/>
          <w:rtl/>
        </w:rPr>
        <w:instrText>ی</w:instrText>
      </w:r>
      <w:r w:rsidR="00917FD9">
        <w:rPr>
          <w:sz w:val="28"/>
          <w:szCs w:val="28"/>
          <w:rtl/>
        </w:rPr>
        <w:instrText xml:space="preserve"> و مکمل، 1383، جلد2، صص 102، 106، 142، 175، 179، 192، 212، 216، 220، 256، 259، 260، 263، 266، 268، 269، 271، 272، 274، 275، 276، 280، 281، 282، 283، 288، 292، 295، 296، 299، 304، 309، 312، 313، 315، 322، 327، 328، 329، 342، 343، 366، 370، 381، 392، 394، 403، 430، 431، 445، 447، 471، 482، 490، 516، 538، 544، 556، 559&lt;/</w:instrText>
      </w:r>
      <w:r w:rsidR="00917FD9">
        <w:rPr>
          <w:sz w:val="28"/>
          <w:szCs w:val="28"/>
        </w:rPr>
        <w:instrText>style&gt;&lt;style face="normal" font</w:instrText>
      </w:r>
      <w:r w:rsidR="00917FD9">
        <w:rPr>
          <w:sz w:val="28"/>
          <w:szCs w:val="28"/>
          <w:rtl/>
        </w:rPr>
        <w:instrText>="</w:instrText>
      </w:r>
      <w:r w:rsidR="00917FD9">
        <w:rPr>
          <w:sz w:val="28"/>
          <w:szCs w:val="28"/>
        </w:rPr>
        <w:instrTex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noProof/>
          <w:sz w:val="28"/>
          <w:szCs w:val="28"/>
          <w:rtl/>
        </w:rPr>
        <w:t>(81)</w:t>
      </w:r>
      <w:r w:rsidR="007F6700">
        <w:rPr>
          <w:sz w:val="28"/>
          <w:szCs w:val="28"/>
          <w:rtl/>
        </w:rPr>
        <w:fldChar w:fldCharType="end"/>
      </w:r>
      <w:r>
        <w:rPr>
          <w:rFonts w:hint="cs"/>
          <w:sz w:val="28"/>
          <w:szCs w:val="28"/>
          <w:rtl/>
        </w:rPr>
        <w:t>.</w:t>
      </w:r>
    </w:p>
    <w:p w:rsidR="00E44F47" w:rsidRPr="001B706A" w:rsidRDefault="000F0A9B" w:rsidP="0093702B">
      <w:pPr>
        <w:spacing w:after="0" w:line="240" w:lineRule="auto"/>
        <w:jc w:val="both"/>
        <w:rPr>
          <w:rFonts w:ascii="Traditional Arabic"/>
          <w:sz w:val="28"/>
          <w:szCs w:val="28"/>
        </w:rPr>
      </w:pPr>
      <w:r w:rsidRPr="00360975">
        <w:rPr>
          <w:rFonts w:ascii="Traditional Arabic" w:hint="cs"/>
          <w:sz w:val="28"/>
          <w:szCs w:val="28"/>
          <w:rtl/>
        </w:rPr>
        <w:t>صاحب الحاوی اشاره دارد که</w:t>
      </w:r>
      <w:r w:rsidR="00622193">
        <w:rPr>
          <w:rFonts w:ascii="Traditional Arabic" w:hint="cs"/>
          <w:sz w:val="28"/>
          <w:szCs w:val="28"/>
          <w:rtl/>
        </w:rPr>
        <w:t xml:space="preserve">: </w:t>
      </w:r>
      <w:r w:rsidR="00507C55" w:rsidRPr="00360975">
        <w:rPr>
          <w:rFonts w:ascii="Traditional Arabic" w:hint="cs"/>
          <w:sz w:val="28"/>
          <w:szCs w:val="28"/>
          <w:rtl/>
        </w:rPr>
        <w:t>لي</w:t>
      </w:r>
      <w:r w:rsidR="00507C55" w:rsidRPr="00360975">
        <w:rPr>
          <w:rFonts w:ascii="Traditional Arabic"/>
          <w:sz w:val="28"/>
          <w:szCs w:val="28"/>
          <w:rtl/>
        </w:rPr>
        <w:t xml:space="preserve"> </w:t>
      </w:r>
      <w:r w:rsidR="00507C55" w:rsidRPr="00360975">
        <w:rPr>
          <w:rFonts w:ascii="Traditional Arabic" w:hint="cs"/>
          <w:sz w:val="28"/>
          <w:szCs w:val="28"/>
          <w:rtl/>
        </w:rPr>
        <w:t>قد</w:t>
      </w:r>
      <w:r w:rsidR="00507C55" w:rsidRPr="00360975">
        <w:rPr>
          <w:rFonts w:ascii="Traditional Arabic"/>
          <w:sz w:val="28"/>
          <w:szCs w:val="28"/>
          <w:rtl/>
        </w:rPr>
        <w:t xml:space="preserve"> </w:t>
      </w:r>
      <w:r w:rsidR="00507C55" w:rsidRPr="00360975">
        <w:rPr>
          <w:rFonts w:ascii="Traditional Arabic" w:hint="cs"/>
          <w:sz w:val="28"/>
          <w:szCs w:val="28"/>
          <w:rtl/>
        </w:rPr>
        <w:t>يكون</w:t>
      </w:r>
      <w:r w:rsidR="00507C55" w:rsidRPr="00360975">
        <w:rPr>
          <w:rFonts w:ascii="Traditional Arabic"/>
          <w:sz w:val="28"/>
          <w:szCs w:val="28"/>
          <w:rtl/>
        </w:rPr>
        <w:t xml:space="preserve"> </w:t>
      </w:r>
      <w:r w:rsidR="00507C55" w:rsidRPr="00360975">
        <w:rPr>
          <w:rFonts w:ascii="Traditional Arabic" w:hint="cs"/>
          <w:sz w:val="28"/>
          <w:szCs w:val="28"/>
          <w:rtl/>
        </w:rPr>
        <w:t>لسوء</w:t>
      </w:r>
      <w:r w:rsidR="00507C55" w:rsidRPr="00360975">
        <w:rPr>
          <w:rFonts w:ascii="Traditional Arabic"/>
          <w:sz w:val="28"/>
          <w:szCs w:val="28"/>
          <w:rtl/>
        </w:rPr>
        <w:t xml:space="preserve"> </w:t>
      </w:r>
      <w:r w:rsidR="00507C55" w:rsidRPr="00360975">
        <w:rPr>
          <w:rFonts w:ascii="Traditional Arabic" w:hint="cs"/>
          <w:sz w:val="28"/>
          <w:szCs w:val="28"/>
          <w:rtl/>
        </w:rPr>
        <w:t>الهضم</w:t>
      </w:r>
      <w:r w:rsidR="00507C55" w:rsidRPr="00360975">
        <w:rPr>
          <w:rFonts w:ascii="Traditional Arabic"/>
          <w:sz w:val="28"/>
          <w:szCs w:val="28"/>
          <w:rtl/>
        </w:rPr>
        <w:t xml:space="preserve"> </w:t>
      </w:r>
      <w:r w:rsidR="00507C55" w:rsidRPr="00360975">
        <w:rPr>
          <w:rFonts w:ascii="Traditional Arabic" w:hint="cs"/>
          <w:sz w:val="28"/>
          <w:szCs w:val="28"/>
          <w:rtl/>
        </w:rPr>
        <w:t>أسباب</w:t>
      </w:r>
      <w:r w:rsidR="00507C55" w:rsidRPr="00360975">
        <w:rPr>
          <w:rFonts w:ascii="Traditional Arabic"/>
          <w:sz w:val="28"/>
          <w:szCs w:val="28"/>
          <w:rtl/>
        </w:rPr>
        <w:t xml:space="preserve"> </w:t>
      </w:r>
      <w:r w:rsidR="00507C55" w:rsidRPr="00360975">
        <w:rPr>
          <w:rFonts w:ascii="Traditional Arabic" w:hint="cs"/>
          <w:sz w:val="28"/>
          <w:szCs w:val="28"/>
          <w:rtl/>
        </w:rPr>
        <w:t>أ</w:t>
      </w:r>
      <w:r w:rsidR="00507C55" w:rsidRPr="00360975">
        <w:rPr>
          <w:rFonts w:ascii="Traditional Arabic" w:hint="cs"/>
          <w:color w:val="000000"/>
          <w:sz w:val="28"/>
          <w:szCs w:val="28"/>
          <w:rtl/>
        </w:rPr>
        <w:t>خرى</w:t>
      </w:r>
      <w:r w:rsidR="00507C55" w:rsidRPr="00360975">
        <w:rPr>
          <w:rFonts w:ascii="Traditional Arabic"/>
          <w:color w:val="000000"/>
          <w:sz w:val="28"/>
          <w:szCs w:val="28"/>
          <w:rtl/>
        </w:rPr>
        <w:t xml:space="preserve"> </w:t>
      </w:r>
      <w:r w:rsidR="00507C55" w:rsidRPr="00360975">
        <w:rPr>
          <w:rFonts w:ascii="Traditional Arabic" w:hint="cs"/>
          <w:color w:val="000000"/>
          <w:sz w:val="28"/>
          <w:szCs w:val="28"/>
          <w:rtl/>
        </w:rPr>
        <w:t>منها</w:t>
      </w:r>
      <w:r w:rsidR="00507C55" w:rsidRPr="00360975">
        <w:rPr>
          <w:rFonts w:ascii="Traditional Arabic"/>
          <w:color w:val="000000"/>
          <w:sz w:val="28"/>
          <w:szCs w:val="28"/>
          <w:rtl/>
        </w:rPr>
        <w:t xml:space="preserve">: </w:t>
      </w:r>
      <w:r w:rsidR="00507C55" w:rsidRPr="00360975">
        <w:rPr>
          <w:rFonts w:ascii="Traditional Arabic" w:hint="cs"/>
          <w:color w:val="000000"/>
          <w:sz w:val="28"/>
          <w:szCs w:val="28"/>
          <w:rtl/>
        </w:rPr>
        <w:t>حال</w:t>
      </w:r>
      <w:r w:rsidR="00507C55" w:rsidRPr="00360975">
        <w:rPr>
          <w:rFonts w:ascii="Traditional Arabic"/>
          <w:color w:val="000000"/>
          <w:sz w:val="28"/>
          <w:szCs w:val="28"/>
          <w:rtl/>
        </w:rPr>
        <w:t xml:space="preserve"> </w:t>
      </w:r>
      <w:r w:rsidR="00507C55" w:rsidRPr="00360975">
        <w:rPr>
          <w:rFonts w:ascii="Traditional Arabic" w:hint="cs"/>
          <w:color w:val="000000"/>
          <w:sz w:val="28"/>
          <w:szCs w:val="28"/>
          <w:rtl/>
        </w:rPr>
        <w:t>الهواء</w:t>
      </w:r>
      <w:r w:rsidR="00507C55" w:rsidRPr="00360975">
        <w:rPr>
          <w:rFonts w:ascii="Traditional Arabic"/>
          <w:color w:val="000000"/>
          <w:sz w:val="28"/>
          <w:szCs w:val="28"/>
          <w:rtl/>
        </w:rPr>
        <w:t xml:space="preserve"> </w:t>
      </w:r>
      <w:r w:rsidR="00507C55" w:rsidRPr="00360975">
        <w:rPr>
          <w:rFonts w:ascii="Traditional Arabic" w:hint="cs"/>
          <w:color w:val="000000"/>
          <w:sz w:val="28"/>
          <w:szCs w:val="28"/>
          <w:rtl/>
        </w:rPr>
        <w:t>والأستحمام</w:t>
      </w:r>
      <w:r w:rsidR="00507C55" w:rsidRPr="00360975">
        <w:rPr>
          <w:rFonts w:ascii="Traditional Arabic"/>
          <w:color w:val="000000"/>
          <w:sz w:val="28"/>
          <w:szCs w:val="28"/>
          <w:rtl/>
        </w:rPr>
        <w:t xml:space="preserve"> </w:t>
      </w:r>
      <w:r w:rsidR="00507C55" w:rsidRPr="00360975">
        <w:rPr>
          <w:rFonts w:ascii="Traditional Arabic" w:hint="cs"/>
          <w:color w:val="000000"/>
          <w:sz w:val="28"/>
          <w:szCs w:val="28"/>
          <w:rtl/>
        </w:rPr>
        <w:t>ونقصان</w:t>
      </w:r>
      <w:r w:rsidR="00507C55" w:rsidRPr="00360975">
        <w:rPr>
          <w:rFonts w:ascii="Traditional Arabic"/>
          <w:color w:val="000000"/>
          <w:sz w:val="28"/>
          <w:szCs w:val="28"/>
          <w:rtl/>
        </w:rPr>
        <w:t xml:space="preserve"> </w:t>
      </w:r>
      <w:r w:rsidR="00507C55" w:rsidRPr="00360975">
        <w:rPr>
          <w:rFonts w:ascii="Traditional Arabic" w:hint="cs"/>
          <w:color w:val="000000"/>
          <w:sz w:val="28"/>
          <w:szCs w:val="28"/>
          <w:rtl/>
        </w:rPr>
        <w:t>الشرب</w:t>
      </w:r>
      <w:r w:rsidR="00507C55" w:rsidRPr="00360975">
        <w:rPr>
          <w:rFonts w:ascii="Traditional Arabic"/>
          <w:color w:val="000000"/>
          <w:sz w:val="28"/>
          <w:szCs w:val="28"/>
          <w:rtl/>
        </w:rPr>
        <w:t xml:space="preserve"> </w:t>
      </w:r>
      <w:r w:rsidR="00507C55" w:rsidRPr="00360975">
        <w:rPr>
          <w:rFonts w:ascii="Traditional Arabic" w:hint="cs"/>
          <w:color w:val="000000"/>
          <w:sz w:val="28"/>
          <w:szCs w:val="28"/>
          <w:rtl/>
        </w:rPr>
        <w:t>وكثرة</w:t>
      </w:r>
      <w:r w:rsidR="00507C55" w:rsidRPr="00360975">
        <w:rPr>
          <w:rFonts w:ascii="Traditional Arabic"/>
          <w:color w:val="000000"/>
          <w:sz w:val="28"/>
          <w:szCs w:val="28"/>
          <w:rtl/>
        </w:rPr>
        <w:t xml:space="preserve"> </w:t>
      </w:r>
      <w:r w:rsidR="00507C55" w:rsidRPr="00360975">
        <w:rPr>
          <w:rFonts w:ascii="Traditional Arabic" w:hint="cs"/>
          <w:color w:val="000000"/>
          <w:sz w:val="28"/>
          <w:szCs w:val="28"/>
          <w:rtl/>
        </w:rPr>
        <w:t>إخراج</w:t>
      </w:r>
      <w:r w:rsidR="00507C55" w:rsidRPr="00360975">
        <w:rPr>
          <w:rFonts w:ascii="Traditional Arabic"/>
          <w:color w:val="000000"/>
          <w:sz w:val="28"/>
          <w:szCs w:val="28"/>
          <w:rtl/>
        </w:rPr>
        <w:t xml:space="preserve"> </w:t>
      </w:r>
      <w:r w:rsidR="00507C55" w:rsidRPr="00360975">
        <w:rPr>
          <w:rFonts w:ascii="Traditional Arabic" w:hint="cs"/>
          <w:color w:val="000000"/>
          <w:sz w:val="28"/>
          <w:szCs w:val="28"/>
          <w:rtl/>
        </w:rPr>
        <w:t>الدم</w:t>
      </w:r>
      <w:r w:rsidR="00507C55" w:rsidRPr="00360975">
        <w:rPr>
          <w:rFonts w:ascii="Traditional Arabic"/>
          <w:color w:val="000000"/>
          <w:sz w:val="28"/>
          <w:szCs w:val="28"/>
          <w:rtl/>
        </w:rPr>
        <w:t xml:space="preserve"> </w:t>
      </w:r>
      <w:r w:rsidR="00507C55" w:rsidRPr="00360975">
        <w:rPr>
          <w:rFonts w:ascii="Traditional Arabic" w:hint="cs"/>
          <w:color w:val="000000"/>
          <w:sz w:val="28"/>
          <w:szCs w:val="28"/>
          <w:rtl/>
        </w:rPr>
        <w:t>والجماع</w:t>
      </w:r>
      <w:r w:rsidR="00507C55" w:rsidRPr="00360975">
        <w:rPr>
          <w:rFonts w:ascii="Traditional Arabic"/>
          <w:color w:val="000000"/>
          <w:sz w:val="28"/>
          <w:szCs w:val="28"/>
          <w:rtl/>
        </w:rPr>
        <w:t xml:space="preserve"> </w:t>
      </w:r>
      <w:r w:rsidR="00507C55" w:rsidRPr="00360975">
        <w:rPr>
          <w:rFonts w:ascii="Traditional Arabic" w:hint="cs"/>
          <w:color w:val="000000"/>
          <w:sz w:val="28"/>
          <w:szCs w:val="28"/>
          <w:rtl/>
        </w:rPr>
        <w:t>والهموم</w:t>
      </w:r>
      <w:r w:rsidR="00507C55" w:rsidRPr="00360975">
        <w:rPr>
          <w:rFonts w:ascii="Traditional Arabic"/>
          <w:color w:val="000000"/>
          <w:sz w:val="28"/>
          <w:szCs w:val="28"/>
          <w:rtl/>
        </w:rPr>
        <w:t xml:space="preserve"> </w:t>
      </w:r>
      <w:r w:rsidR="00507C55" w:rsidRPr="00360975">
        <w:rPr>
          <w:rFonts w:ascii="Traditional Arabic" w:hint="cs"/>
          <w:sz w:val="28"/>
          <w:szCs w:val="28"/>
          <w:rtl/>
        </w:rPr>
        <w:t>النفسانية</w:t>
      </w:r>
      <w:r w:rsidR="00622193">
        <w:rPr>
          <w:rFonts w:ascii="Traditional Arabic" w:hint="cs"/>
          <w:color w:val="000000"/>
          <w:sz w:val="28"/>
          <w:szCs w:val="28"/>
          <w:rtl/>
        </w:rPr>
        <w:t xml:space="preserve"> و معتقد است که </w:t>
      </w:r>
      <w:r w:rsidR="00752B74">
        <w:rPr>
          <w:rFonts w:ascii="Traditional Arabic" w:hint="cs"/>
          <w:color w:val="000000"/>
          <w:sz w:val="28"/>
          <w:szCs w:val="28"/>
          <w:rtl/>
        </w:rPr>
        <w:t>«</w:t>
      </w:r>
      <w:r w:rsidR="00622193" w:rsidRPr="00360975">
        <w:rPr>
          <w:rFonts w:ascii="Traditional Arabic" w:hint="cs"/>
          <w:sz w:val="28"/>
          <w:szCs w:val="28"/>
          <w:rtl/>
        </w:rPr>
        <w:t>هم</w:t>
      </w:r>
      <w:r w:rsidR="00752B74">
        <w:rPr>
          <w:rFonts w:ascii="Traditional Arabic" w:hint="cs"/>
          <w:sz w:val="28"/>
          <w:szCs w:val="28"/>
          <w:rtl/>
        </w:rPr>
        <w:t>»</w:t>
      </w:r>
      <w:r w:rsidR="00622193" w:rsidRPr="00360975">
        <w:rPr>
          <w:rFonts w:ascii="Traditional Arabic"/>
          <w:sz w:val="28"/>
          <w:szCs w:val="28"/>
          <w:rtl/>
        </w:rPr>
        <w:t xml:space="preserve"> </w:t>
      </w:r>
      <w:r w:rsidR="00622193" w:rsidRPr="00360975">
        <w:rPr>
          <w:rFonts w:ascii="Traditional Arabic" w:hint="cs"/>
          <w:sz w:val="28"/>
          <w:szCs w:val="28"/>
          <w:rtl/>
        </w:rPr>
        <w:t>باعث</w:t>
      </w:r>
      <w:r w:rsidR="00622193" w:rsidRPr="00360975">
        <w:rPr>
          <w:rFonts w:ascii="Traditional Arabic"/>
          <w:sz w:val="28"/>
          <w:szCs w:val="28"/>
          <w:rtl/>
        </w:rPr>
        <w:t xml:space="preserve"> </w:t>
      </w:r>
      <w:r w:rsidR="00622193" w:rsidRPr="00360975">
        <w:rPr>
          <w:rFonts w:ascii="Traditional Arabic" w:hint="cs"/>
          <w:sz w:val="28"/>
          <w:szCs w:val="28"/>
          <w:rtl/>
        </w:rPr>
        <w:t>سوء</w:t>
      </w:r>
      <w:r w:rsidR="00622193" w:rsidRPr="00360975">
        <w:rPr>
          <w:rFonts w:ascii="Traditional Arabic"/>
          <w:sz w:val="28"/>
          <w:szCs w:val="28"/>
          <w:rtl/>
        </w:rPr>
        <w:t xml:space="preserve"> </w:t>
      </w:r>
      <w:r w:rsidR="00622193" w:rsidRPr="00360975">
        <w:rPr>
          <w:rFonts w:ascii="Traditional Arabic" w:hint="cs"/>
          <w:sz w:val="28"/>
          <w:szCs w:val="28"/>
          <w:rtl/>
        </w:rPr>
        <w:t>هاضمه</w:t>
      </w:r>
      <w:r w:rsidR="00622193" w:rsidRPr="00360975">
        <w:rPr>
          <w:rFonts w:ascii="Traditional Arabic"/>
          <w:sz w:val="28"/>
          <w:szCs w:val="28"/>
          <w:rtl/>
        </w:rPr>
        <w:t xml:space="preserve"> </w:t>
      </w:r>
      <w:r w:rsidR="00622193" w:rsidRPr="00360975">
        <w:rPr>
          <w:rFonts w:ascii="Traditional Arabic" w:hint="cs"/>
          <w:sz w:val="28"/>
          <w:szCs w:val="28"/>
          <w:rtl/>
        </w:rPr>
        <w:t>می</w:t>
      </w:r>
      <w:r w:rsidR="00622193" w:rsidRPr="00360975">
        <w:rPr>
          <w:rFonts w:ascii="Traditional Arabic"/>
          <w:sz w:val="28"/>
          <w:szCs w:val="28"/>
          <w:rtl/>
        </w:rPr>
        <w:t xml:space="preserve"> </w:t>
      </w:r>
      <w:r w:rsidR="00622193" w:rsidRPr="00360975">
        <w:rPr>
          <w:rFonts w:ascii="Traditional Arabic" w:hint="cs"/>
          <w:sz w:val="28"/>
          <w:szCs w:val="28"/>
          <w:rtl/>
        </w:rPr>
        <w:t>شود</w:t>
      </w:r>
      <w:r w:rsidR="003D15B3">
        <w:rPr>
          <w:rFonts w:ascii="Traditional Arabic" w:hint="cs"/>
          <w:sz w:val="28"/>
          <w:szCs w:val="28"/>
          <w:rtl/>
        </w:rPr>
        <w:t xml:space="preserve"> </w:t>
      </w:r>
      <w:r w:rsidR="007F6700">
        <w:rPr>
          <w:rFonts w:ascii="Traditional Arabic"/>
          <w:sz w:val="28"/>
          <w:szCs w:val="28"/>
          <w:rtl/>
        </w:rPr>
        <w:fldChar w:fldCharType="begin"/>
      </w:r>
      <w:r w:rsidR="00917FD9">
        <w:rPr>
          <w:rFonts w:ascii="Traditional Arabic"/>
          <w:sz w:val="28"/>
          <w:szCs w:val="28"/>
          <w:rtl/>
        </w:rPr>
        <w:instrText xml:space="preserve"> </w:instrText>
      </w:r>
      <w:r w:rsidR="00917FD9">
        <w:rPr>
          <w:rFonts w:ascii="Traditional Arabic"/>
          <w:sz w:val="28"/>
          <w:szCs w:val="28"/>
        </w:rPr>
        <w:instrText>ADDIN EN.CITE &lt;EndNote&gt;&lt;Cite&gt;&lt;RecNum&gt;287&lt;/RecNum&gt;&lt;record&gt;&lt;rec-number&gt;287&lt;/rec-number&gt;&lt;foreign-keys&gt;&lt;key app="EN" db-id="eezwrppszv0fxxeesz85taru5wpx2pzezevw"&gt;287&lt;/key&gt;&lt;/foreign-keys&gt;&lt;ref-type name="Journal Article"&gt;17&lt;/ref-type&gt;&lt;contributors&gt;&lt;/contributors&gt;&lt;titles&gt;&lt;title&gt;&lt;style face="normal" font="default" charset="178" size="100%</w:instrText>
      </w:r>
      <w:r w:rsidR="00917FD9">
        <w:rPr>
          <w:rFonts w:ascii="Traditional Arabic"/>
          <w:sz w:val="28"/>
          <w:szCs w:val="28"/>
          <w:rtl/>
        </w:rPr>
        <w:instrText>"&gt;</w:instrText>
      </w:r>
      <w:r w:rsidR="00917FD9">
        <w:rPr>
          <w:rFonts w:ascii="Traditional Arabic" w:hint="cs"/>
          <w:sz w:val="28"/>
          <w:szCs w:val="28"/>
          <w:rtl/>
        </w:rPr>
        <w:instrText>رازی</w:instrText>
      </w:r>
      <w:r w:rsidR="00917FD9">
        <w:rPr>
          <w:rFonts w:ascii="Traditional Arabic"/>
          <w:sz w:val="28"/>
          <w:szCs w:val="28"/>
          <w:rtl/>
        </w:rPr>
        <w:instrText xml:space="preserve"> </w:instrText>
      </w:r>
      <w:r w:rsidR="00917FD9">
        <w:rPr>
          <w:rFonts w:ascii="Traditional Arabic" w:hint="cs"/>
          <w:sz w:val="28"/>
          <w:szCs w:val="28"/>
          <w:rtl/>
        </w:rPr>
        <w:instrText>محمد</w:instrText>
      </w:r>
      <w:r w:rsidR="00917FD9">
        <w:rPr>
          <w:rFonts w:ascii="Traditional Arabic"/>
          <w:sz w:val="28"/>
          <w:szCs w:val="28"/>
          <w:rtl/>
        </w:rPr>
        <w:instrText xml:space="preserve"> </w:instrText>
      </w:r>
      <w:r w:rsidR="00917FD9">
        <w:rPr>
          <w:rFonts w:ascii="Traditional Arabic" w:hint="cs"/>
          <w:sz w:val="28"/>
          <w:szCs w:val="28"/>
          <w:rtl/>
        </w:rPr>
        <w:instrText>بن</w:instrText>
      </w:r>
      <w:r w:rsidR="00917FD9">
        <w:rPr>
          <w:rFonts w:ascii="Traditional Arabic"/>
          <w:sz w:val="28"/>
          <w:szCs w:val="28"/>
          <w:rtl/>
        </w:rPr>
        <w:instrText xml:space="preserve"> </w:instrText>
      </w:r>
      <w:r w:rsidR="00917FD9">
        <w:rPr>
          <w:rFonts w:ascii="Traditional Arabic" w:hint="cs"/>
          <w:sz w:val="28"/>
          <w:szCs w:val="28"/>
          <w:rtl/>
        </w:rPr>
        <w:instrText>زکریا،</w:instrText>
      </w:r>
      <w:r w:rsidR="00917FD9">
        <w:rPr>
          <w:rFonts w:ascii="Traditional Arabic"/>
          <w:sz w:val="28"/>
          <w:szCs w:val="28"/>
          <w:rtl/>
        </w:rPr>
        <w:instrText xml:space="preserve"> </w:instrText>
      </w:r>
      <w:r w:rsidR="00917FD9">
        <w:rPr>
          <w:rFonts w:ascii="Traditional Arabic" w:hint="cs"/>
          <w:sz w:val="28"/>
          <w:szCs w:val="28"/>
          <w:rtl/>
        </w:rPr>
        <w:instrText>الحاوی</w:instrText>
      </w:r>
      <w:r w:rsidR="00917FD9">
        <w:rPr>
          <w:rFonts w:ascii="Traditional Arabic"/>
          <w:sz w:val="28"/>
          <w:szCs w:val="28"/>
          <w:rtl/>
        </w:rPr>
        <w:instrText xml:space="preserve"> </w:instrText>
      </w:r>
      <w:r w:rsidR="00917FD9">
        <w:rPr>
          <w:rFonts w:ascii="Traditional Arabic" w:hint="cs"/>
          <w:sz w:val="28"/>
          <w:szCs w:val="28"/>
          <w:rtl/>
        </w:rPr>
        <w:instrText>فی</w:instrText>
      </w:r>
      <w:r w:rsidR="00917FD9">
        <w:rPr>
          <w:rFonts w:ascii="Traditional Arabic"/>
          <w:sz w:val="28"/>
          <w:szCs w:val="28"/>
          <w:rtl/>
        </w:rPr>
        <w:instrText xml:space="preserve"> </w:instrText>
      </w:r>
      <w:r w:rsidR="00917FD9">
        <w:rPr>
          <w:rFonts w:ascii="Traditional Arabic" w:hint="cs"/>
          <w:sz w:val="28"/>
          <w:szCs w:val="28"/>
          <w:rtl/>
        </w:rPr>
        <w:instrText>الطب،</w:instrText>
      </w:r>
      <w:r w:rsidR="00917FD9">
        <w:rPr>
          <w:rFonts w:ascii="Traditional Arabic"/>
          <w:sz w:val="28"/>
          <w:szCs w:val="28"/>
          <w:rtl/>
        </w:rPr>
        <w:instrText xml:space="preserve"> </w:instrText>
      </w:r>
      <w:r w:rsidR="00917FD9">
        <w:rPr>
          <w:rFonts w:ascii="Traditional Arabic" w:hint="cs"/>
          <w:sz w:val="28"/>
          <w:szCs w:val="28"/>
          <w:rtl/>
        </w:rPr>
        <w:instrText>داراحیاء</w:instrText>
      </w:r>
      <w:r w:rsidR="00917FD9">
        <w:rPr>
          <w:rFonts w:ascii="Traditional Arabic"/>
          <w:sz w:val="28"/>
          <w:szCs w:val="28"/>
          <w:rtl/>
        </w:rPr>
        <w:instrText xml:space="preserve"> </w:instrText>
      </w:r>
      <w:r w:rsidR="00917FD9">
        <w:rPr>
          <w:rFonts w:ascii="Traditional Arabic" w:hint="cs"/>
          <w:sz w:val="28"/>
          <w:szCs w:val="28"/>
          <w:rtl/>
        </w:rPr>
        <w:instrText>التراث</w:instrText>
      </w:r>
      <w:r w:rsidR="00917FD9">
        <w:rPr>
          <w:rFonts w:ascii="Traditional Arabic"/>
          <w:sz w:val="28"/>
          <w:szCs w:val="28"/>
          <w:rtl/>
        </w:rPr>
        <w:instrText xml:space="preserve"> </w:instrText>
      </w:r>
      <w:r w:rsidR="00917FD9">
        <w:rPr>
          <w:rFonts w:ascii="Traditional Arabic" w:hint="cs"/>
          <w:sz w:val="28"/>
          <w:szCs w:val="28"/>
          <w:rtl/>
        </w:rPr>
        <w:instrText>العربی،</w:instrText>
      </w:r>
      <w:r w:rsidR="00917FD9">
        <w:rPr>
          <w:rFonts w:ascii="Traditional Arabic"/>
          <w:sz w:val="28"/>
          <w:szCs w:val="28"/>
          <w:rtl/>
        </w:rPr>
        <w:instrText xml:space="preserve"> </w:instrText>
      </w:r>
      <w:r w:rsidR="00917FD9">
        <w:rPr>
          <w:rFonts w:ascii="Traditional Arabic" w:hint="cs"/>
          <w:sz w:val="28"/>
          <w:szCs w:val="28"/>
          <w:rtl/>
        </w:rPr>
        <w:instrText>بیروت،</w:instrText>
      </w:r>
      <w:r w:rsidR="00917FD9">
        <w:rPr>
          <w:rFonts w:ascii="Traditional Arabic"/>
          <w:sz w:val="28"/>
          <w:szCs w:val="28"/>
          <w:rtl/>
        </w:rPr>
        <w:instrText xml:space="preserve"> </w:instrText>
      </w:r>
      <w:r w:rsidR="00917FD9">
        <w:rPr>
          <w:rFonts w:ascii="Traditional Arabic" w:hint="cs"/>
          <w:sz w:val="28"/>
          <w:szCs w:val="28"/>
          <w:rtl/>
        </w:rPr>
        <w:instrText>لبنان،</w:instrText>
      </w:r>
      <w:r w:rsidR="00917FD9">
        <w:rPr>
          <w:rFonts w:ascii="Traditional Arabic"/>
          <w:sz w:val="28"/>
          <w:szCs w:val="28"/>
          <w:rtl/>
        </w:rPr>
        <w:instrText xml:space="preserve"> 2002</w:instrText>
      </w:r>
      <w:r w:rsidR="00917FD9">
        <w:rPr>
          <w:rFonts w:ascii="Traditional Arabic" w:hint="cs"/>
          <w:sz w:val="28"/>
          <w:szCs w:val="28"/>
          <w:rtl/>
        </w:rPr>
        <w:instrText>م</w:instrText>
      </w:r>
      <w:r w:rsidR="00917FD9">
        <w:rPr>
          <w:rFonts w:ascii="Traditional Arabic"/>
          <w:sz w:val="28"/>
          <w:szCs w:val="28"/>
          <w:rtl/>
        </w:rPr>
        <w:instrText xml:space="preserve"> </w:instrText>
      </w:r>
      <w:r w:rsidR="00917FD9">
        <w:rPr>
          <w:rFonts w:ascii="Traditional Arabic" w:hint="cs"/>
          <w:sz w:val="28"/>
          <w:szCs w:val="28"/>
          <w:rtl/>
        </w:rPr>
        <w:instrText>،مجلد</w:instrText>
      </w:r>
      <w:r w:rsidR="00917FD9">
        <w:rPr>
          <w:rFonts w:ascii="Traditional Arabic"/>
          <w:sz w:val="28"/>
          <w:szCs w:val="28"/>
          <w:rtl/>
        </w:rPr>
        <w:instrText xml:space="preserve"> </w:instrText>
      </w:r>
      <w:r w:rsidR="00917FD9">
        <w:rPr>
          <w:rFonts w:ascii="Traditional Arabic" w:hint="cs"/>
          <w:sz w:val="28"/>
          <w:szCs w:val="28"/>
          <w:rtl/>
        </w:rPr>
        <w:instrText>رابع،</w:instrText>
      </w:r>
      <w:r w:rsidR="00917FD9">
        <w:rPr>
          <w:rFonts w:ascii="Traditional Arabic"/>
          <w:sz w:val="28"/>
          <w:szCs w:val="28"/>
          <w:rtl/>
        </w:rPr>
        <w:instrText xml:space="preserve"> </w:instrText>
      </w:r>
      <w:r w:rsidR="00917FD9">
        <w:rPr>
          <w:rFonts w:ascii="Traditional Arabic" w:hint="cs"/>
          <w:sz w:val="28"/>
          <w:szCs w:val="28"/>
          <w:rtl/>
        </w:rPr>
        <w:instrText>صص،</w:instrText>
      </w:r>
      <w:r w:rsidR="00917FD9">
        <w:rPr>
          <w:rFonts w:ascii="Traditional Arabic"/>
          <w:sz w:val="28"/>
          <w:szCs w:val="28"/>
          <w:rtl/>
        </w:rPr>
        <w:instrText>33</w:instrText>
      </w:r>
      <w:r w:rsidR="00917FD9">
        <w:rPr>
          <w:rFonts w:ascii="Traditional Arabic" w:hint="cs"/>
          <w:sz w:val="28"/>
          <w:szCs w:val="28"/>
          <w:rtl/>
        </w:rPr>
        <w:instrText>،</w:instrText>
      </w:r>
      <w:r w:rsidR="00917FD9">
        <w:rPr>
          <w:rFonts w:ascii="Traditional Arabic"/>
          <w:sz w:val="28"/>
          <w:szCs w:val="28"/>
          <w:rtl/>
        </w:rPr>
        <w:instrText xml:space="preserve"> 76</w:instrText>
      </w:r>
      <w:r w:rsidR="00917FD9">
        <w:rPr>
          <w:rFonts w:ascii="Traditional Arabic" w:hint="cs"/>
          <w:sz w:val="28"/>
          <w:szCs w:val="28"/>
          <w:rtl/>
        </w:rPr>
        <w:instrText>،</w:instrText>
      </w:r>
      <w:r w:rsidR="00917FD9">
        <w:rPr>
          <w:rFonts w:ascii="Traditional Arabic"/>
          <w:sz w:val="28"/>
          <w:szCs w:val="28"/>
          <w:rtl/>
        </w:rPr>
        <w:instrText xml:space="preserve"> 165</w:instrText>
      </w:r>
      <w:r w:rsidR="00917FD9">
        <w:rPr>
          <w:rFonts w:ascii="Traditional Arabic" w:hint="cs"/>
          <w:sz w:val="28"/>
          <w:szCs w:val="28"/>
          <w:rtl/>
        </w:rPr>
        <w:instrText>،</w:instrText>
      </w:r>
      <w:r w:rsidR="00917FD9">
        <w:rPr>
          <w:rFonts w:ascii="Traditional Arabic"/>
          <w:sz w:val="28"/>
          <w:szCs w:val="28"/>
          <w:rtl/>
        </w:rPr>
        <w:instrText xml:space="preserve"> 311</w:instrText>
      </w:r>
      <w:r w:rsidR="00917FD9">
        <w:rPr>
          <w:rFonts w:ascii="Traditional Arabic" w:hint="cs"/>
          <w:sz w:val="28"/>
          <w:szCs w:val="28"/>
          <w:rtl/>
        </w:rPr>
        <w:instrText>،</w:instrText>
      </w:r>
      <w:r w:rsidR="00917FD9">
        <w:rPr>
          <w:rFonts w:ascii="Traditional Arabic"/>
          <w:sz w:val="28"/>
          <w:szCs w:val="28"/>
          <w:rtl/>
        </w:rPr>
        <w:instrText xml:space="preserve"> 324</w:instrText>
      </w:r>
      <w:r w:rsidR="00917FD9">
        <w:rPr>
          <w:rFonts w:ascii="Traditional Arabic" w:hint="cs"/>
          <w:sz w:val="28"/>
          <w:szCs w:val="28"/>
          <w:rtl/>
        </w:rPr>
        <w:instrText>،</w:instrText>
      </w:r>
      <w:r w:rsidR="00917FD9">
        <w:rPr>
          <w:rFonts w:ascii="Traditional Arabic"/>
          <w:sz w:val="28"/>
          <w:szCs w:val="28"/>
          <w:rtl/>
        </w:rPr>
        <w:instrText xml:space="preserve"> 425</w:instrText>
      </w:r>
      <w:r w:rsidR="00917FD9">
        <w:rPr>
          <w:rFonts w:ascii="Traditional Arabic" w:hint="cs"/>
          <w:sz w:val="28"/>
          <w:szCs w:val="28"/>
          <w:rtl/>
        </w:rPr>
        <w:instrText>،</w:instrText>
      </w:r>
      <w:r w:rsidR="00917FD9">
        <w:rPr>
          <w:rFonts w:ascii="Traditional Arabic"/>
          <w:sz w:val="28"/>
          <w:szCs w:val="28"/>
          <w:rtl/>
        </w:rPr>
        <w:instrText xml:space="preserve"> 442</w:instrText>
      </w:r>
      <w:r w:rsidR="00917FD9">
        <w:rPr>
          <w:rFonts w:ascii="Traditional Arabic" w:hint="cs"/>
          <w:sz w:val="28"/>
          <w:szCs w:val="28"/>
          <w:rtl/>
        </w:rPr>
        <w:instrText>،</w:instrText>
      </w:r>
      <w:r w:rsidR="00917FD9">
        <w:rPr>
          <w:rFonts w:ascii="Traditional Arabic"/>
          <w:sz w:val="28"/>
          <w:szCs w:val="28"/>
          <w:rtl/>
        </w:rPr>
        <w:instrText xml:space="preserve"> 535 &lt;/</w:instrText>
      </w:r>
      <w:r w:rsidR="00917FD9">
        <w:rPr>
          <w:rFonts w:ascii="Traditional Arabic"/>
          <w:sz w:val="28"/>
          <w:szCs w:val="28"/>
        </w:rPr>
        <w:instrText>style&gt;&lt;/title&gt;&lt;/titles&gt;&lt;dates&gt;&lt;/dates&gt;&lt;urls&gt;&lt;/urls&gt;&lt;/record&gt;&lt;/Cite&gt;&lt;/EndNote</w:instrText>
      </w:r>
      <w:r w:rsidR="00917FD9">
        <w:rPr>
          <w:rFonts w:ascii="Traditional Arabic"/>
          <w:sz w:val="28"/>
          <w:szCs w:val="28"/>
          <w:rtl/>
        </w:rPr>
        <w:instrText>&gt;</w:instrText>
      </w:r>
      <w:r w:rsidR="007F6700">
        <w:rPr>
          <w:rFonts w:ascii="Traditional Arabic"/>
          <w:sz w:val="28"/>
          <w:szCs w:val="28"/>
          <w:rtl/>
        </w:rPr>
        <w:fldChar w:fldCharType="separate"/>
      </w:r>
      <w:r w:rsidR="0093702B">
        <w:rPr>
          <w:rFonts w:ascii="Traditional Arabic"/>
          <w:sz w:val="28"/>
          <w:szCs w:val="28"/>
          <w:rtl/>
        </w:rPr>
        <w:t>(107)</w:t>
      </w:r>
      <w:r w:rsidR="007F6700">
        <w:rPr>
          <w:rFonts w:ascii="Traditional Arabic"/>
          <w:sz w:val="28"/>
          <w:szCs w:val="28"/>
          <w:rtl/>
        </w:rPr>
        <w:fldChar w:fldCharType="end"/>
      </w:r>
      <w:r w:rsidR="0027793E">
        <w:rPr>
          <w:rFonts w:ascii="Traditional Arabic" w:hint="cs"/>
          <w:sz w:val="28"/>
          <w:szCs w:val="28"/>
          <w:rtl/>
        </w:rPr>
        <w:t>؛</w:t>
      </w:r>
      <w:r w:rsidR="0027793E">
        <w:rPr>
          <w:rFonts w:ascii="Traditional Arabic"/>
          <w:sz w:val="28"/>
          <w:szCs w:val="28"/>
          <w:rtl/>
        </w:rPr>
        <w:t xml:space="preserve"> </w:t>
      </w:r>
      <w:r w:rsidR="0027793E">
        <w:rPr>
          <w:rFonts w:ascii="Traditional Arabic" w:hint="cs"/>
          <w:sz w:val="28"/>
          <w:szCs w:val="28"/>
          <w:rtl/>
        </w:rPr>
        <w:t>و</w:t>
      </w:r>
      <w:r w:rsidR="0027793E">
        <w:rPr>
          <w:rFonts w:ascii="Traditional Arabic"/>
          <w:sz w:val="28"/>
          <w:szCs w:val="28"/>
          <w:rtl/>
        </w:rPr>
        <w:t xml:space="preserve"> </w:t>
      </w:r>
      <w:r w:rsidR="00CF5101">
        <w:rPr>
          <w:rFonts w:ascii="Traditional Arabic" w:hint="cs"/>
          <w:color w:val="000000"/>
          <w:sz w:val="28"/>
          <w:szCs w:val="28"/>
          <w:rtl/>
        </w:rPr>
        <w:t xml:space="preserve">نیز اشاره دارد که </w:t>
      </w:r>
      <w:r w:rsidR="00507C55" w:rsidRPr="00360975">
        <w:rPr>
          <w:rFonts w:ascii="Traditional Arabic" w:hint="cs"/>
          <w:color w:val="000000"/>
          <w:sz w:val="28"/>
          <w:szCs w:val="28"/>
          <w:rtl/>
        </w:rPr>
        <w:t>من</w:t>
      </w:r>
      <w:r w:rsidR="00507C55" w:rsidRPr="00360975">
        <w:rPr>
          <w:rFonts w:ascii="Traditional Arabic"/>
          <w:color w:val="000000"/>
          <w:sz w:val="28"/>
          <w:szCs w:val="28"/>
          <w:rtl/>
        </w:rPr>
        <w:t xml:space="preserve"> </w:t>
      </w:r>
      <w:r w:rsidR="00507C55" w:rsidRPr="00360975">
        <w:rPr>
          <w:rFonts w:ascii="Traditional Arabic" w:hint="cs"/>
          <w:color w:val="000000"/>
          <w:sz w:val="28"/>
          <w:szCs w:val="28"/>
          <w:rtl/>
        </w:rPr>
        <w:t>حم</w:t>
      </w:r>
      <w:r w:rsidR="0012177B" w:rsidRPr="00360975">
        <w:rPr>
          <w:rFonts w:ascii="Traditional Arabic" w:hint="cs"/>
          <w:color w:val="000000"/>
          <w:sz w:val="28"/>
          <w:szCs w:val="28"/>
          <w:rtl/>
        </w:rPr>
        <w:t>ی</w:t>
      </w:r>
      <w:r w:rsidR="00507C55" w:rsidRPr="00360975">
        <w:rPr>
          <w:rFonts w:ascii="Traditional Arabic"/>
          <w:color w:val="000000"/>
          <w:sz w:val="28"/>
          <w:szCs w:val="28"/>
          <w:rtl/>
        </w:rPr>
        <w:t xml:space="preserve"> </w:t>
      </w:r>
      <w:r w:rsidR="002E0375">
        <w:rPr>
          <w:rFonts w:ascii="Traditional Arabic" w:hint="cs"/>
          <w:color w:val="000000"/>
          <w:sz w:val="28"/>
          <w:szCs w:val="28"/>
          <w:rtl/>
        </w:rPr>
        <w:t>به</w:t>
      </w:r>
      <w:r w:rsidR="002E0375">
        <w:rPr>
          <w:rFonts w:ascii="Traditional Arabic"/>
          <w:color w:val="000000"/>
          <w:sz w:val="28"/>
          <w:szCs w:val="28"/>
          <w:rtl/>
        </w:rPr>
        <w:t xml:space="preserve"> </w:t>
      </w:r>
      <w:r w:rsidR="002E0375">
        <w:rPr>
          <w:rFonts w:ascii="Traditional Arabic" w:hint="cs"/>
          <w:color w:val="000000"/>
          <w:sz w:val="28"/>
          <w:szCs w:val="28"/>
          <w:rtl/>
        </w:rPr>
        <w:t>سهر</w:t>
      </w:r>
      <w:r w:rsidR="00507C55" w:rsidRPr="00360975">
        <w:rPr>
          <w:rFonts w:ascii="Traditional Arabic"/>
          <w:color w:val="000000"/>
          <w:sz w:val="28"/>
          <w:szCs w:val="28"/>
          <w:rtl/>
        </w:rPr>
        <w:t xml:space="preserve"> </w:t>
      </w:r>
      <w:r w:rsidR="00507C55" w:rsidRPr="00360975">
        <w:rPr>
          <w:rFonts w:ascii="Traditional Arabic" w:hint="cs"/>
          <w:color w:val="000000"/>
          <w:sz w:val="28"/>
          <w:szCs w:val="28"/>
          <w:rtl/>
        </w:rPr>
        <w:t>أَو</w:t>
      </w:r>
      <w:r w:rsidR="00507C55" w:rsidRPr="00360975">
        <w:rPr>
          <w:rFonts w:ascii="Traditional Arabic"/>
          <w:color w:val="000000"/>
          <w:sz w:val="28"/>
          <w:szCs w:val="28"/>
          <w:rtl/>
        </w:rPr>
        <w:t xml:space="preserve"> </w:t>
      </w:r>
      <w:r w:rsidR="00507C55" w:rsidRPr="00360975">
        <w:rPr>
          <w:rFonts w:ascii="Traditional Arabic" w:hint="cs"/>
          <w:sz w:val="28"/>
          <w:szCs w:val="28"/>
          <w:rtl/>
        </w:rPr>
        <w:t>غضب</w:t>
      </w:r>
      <w:r w:rsidR="00507C55" w:rsidRPr="00360975">
        <w:rPr>
          <w:rFonts w:ascii="Traditional Arabic"/>
          <w:color w:val="000000"/>
          <w:sz w:val="28"/>
          <w:szCs w:val="28"/>
          <w:rtl/>
        </w:rPr>
        <w:t xml:space="preserve"> </w:t>
      </w:r>
      <w:r w:rsidR="00507C55" w:rsidRPr="00360975">
        <w:rPr>
          <w:rFonts w:ascii="Traditional Arabic" w:hint="cs"/>
          <w:color w:val="000000"/>
          <w:sz w:val="28"/>
          <w:szCs w:val="28"/>
          <w:rtl/>
        </w:rPr>
        <w:t>أو</w:t>
      </w:r>
      <w:r w:rsidR="00507C55" w:rsidRPr="00360975">
        <w:rPr>
          <w:rFonts w:ascii="Traditional Arabic"/>
          <w:color w:val="000000"/>
          <w:sz w:val="28"/>
          <w:szCs w:val="28"/>
        </w:rPr>
        <w:t xml:space="preserve"> </w:t>
      </w:r>
      <w:r w:rsidR="00507C55" w:rsidRPr="00360975">
        <w:rPr>
          <w:rFonts w:ascii="Traditional Arabic" w:hint="cs"/>
          <w:color w:val="000000"/>
          <w:sz w:val="28"/>
          <w:szCs w:val="28"/>
          <w:rtl/>
        </w:rPr>
        <w:t>هم</w:t>
      </w:r>
      <w:r w:rsidR="00507C55" w:rsidRPr="00360975">
        <w:rPr>
          <w:rFonts w:ascii="Traditional Arabic"/>
          <w:color w:val="000000"/>
          <w:sz w:val="28"/>
          <w:szCs w:val="28"/>
          <w:rtl/>
        </w:rPr>
        <w:t xml:space="preserve"> </w:t>
      </w:r>
      <w:r w:rsidR="00507C55" w:rsidRPr="00360975">
        <w:rPr>
          <w:rFonts w:ascii="Traditional Arabic" w:hint="cs"/>
          <w:color w:val="000000"/>
          <w:sz w:val="28"/>
          <w:szCs w:val="28"/>
          <w:rtl/>
        </w:rPr>
        <w:t>فَلَا</w:t>
      </w:r>
      <w:r w:rsidR="00507C55" w:rsidRPr="00360975">
        <w:rPr>
          <w:rFonts w:ascii="Traditional Arabic"/>
          <w:color w:val="000000"/>
          <w:sz w:val="28"/>
          <w:szCs w:val="28"/>
          <w:rtl/>
        </w:rPr>
        <w:t xml:space="preserve"> </w:t>
      </w:r>
      <w:r w:rsidR="00507C55" w:rsidRPr="00360975">
        <w:rPr>
          <w:rFonts w:ascii="Traditional Arabic" w:hint="cs"/>
          <w:color w:val="000000"/>
          <w:sz w:val="28"/>
          <w:szCs w:val="28"/>
          <w:rtl/>
        </w:rPr>
        <w:t>حَاجَة</w:t>
      </w:r>
      <w:r w:rsidR="00507C55" w:rsidRPr="00360975">
        <w:rPr>
          <w:rFonts w:ascii="Traditional Arabic"/>
          <w:color w:val="000000"/>
          <w:sz w:val="28"/>
          <w:szCs w:val="28"/>
          <w:rtl/>
        </w:rPr>
        <w:t xml:space="preserve"> </w:t>
      </w:r>
      <w:r w:rsidR="00507C55" w:rsidRPr="00360975">
        <w:rPr>
          <w:rFonts w:ascii="Traditional Arabic" w:hint="cs"/>
          <w:color w:val="000000"/>
          <w:sz w:val="28"/>
          <w:szCs w:val="28"/>
          <w:rtl/>
        </w:rPr>
        <w:t>لَهُم</w:t>
      </w:r>
      <w:r w:rsidR="00507C55" w:rsidRPr="00360975">
        <w:rPr>
          <w:rFonts w:ascii="Traditional Arabic"/>
          <w:color w:val="000000"/>
          <w:sz w:val="28"/>
          <w:szCs w:val="28"/>
          <w:rtl/>
        </w:rPr>
        <w:t xml:space="preserve"> </w:t>
      </w:r>
      <w:r w:rsidR="00507C55" w:rsidRPr="00360975">
        <w:rPr>
          <w:rFonts w:ascii="Traditional Arabic" w:hint="cs"/>
          <w:color w:val="000000"/>
          <w:sz w:val="28"/>
          <w:szCs w:val="28"/>
          <w:rtl/>
        </w:rPr>
        <w:t>إِلَى</w:t>
      </w:r>
      <w:r w:rsidR="00507C55" w:rsidRPr="00360975">
        <w:rPr>
          <w:rFonts w:ascii="Traditional Arabic"/>
          <w:color w:val="000000"/>
          <w:sz w:val="28"/>
          <w:szCs w:val="28"/>
          <w:rtl/>
        </w:rPr>
        <w:t xml:space="preserve"> </w:t>
      </w:r>
      <w:r w:rsidR="00507C55" w:rsidRPr="00360975">
        <w:rPr>
          <w:rFonts w:ascii="Traditional Arabic" w:hint="cs"/>
          <w:color w:val="000000"/>
          <w:sz w:val="28"/>
          <w:szCs w:val="28"/>
          <w:rtl/>
        </w:rPr>
        <w:t>استحمام</w:t>
      </w:r>
      <w:r w:rsidR="00507C55" w:rsidRPr="00360975">
        <w:rPr>
          <w:rFonts w:ascii="Traditional Arabic"/>
          <w:color w:val="000000"/>
          <w:sz w:val="28"/>
          <w:szCs w:val="28"/>
          <w:rtl/>
        </w:rPr>
        <w:t xml:space="preserve"> </w:t>
      </w:r>
      <w:r w:rsidR="00507C55" w:rsidRPr="00360975">
        <w:rPr>
          <w:rFonts w:ascii="Traditional Arabic" w:hint="cs"/>
          <w:color w:val="000000"/>
          <w:sz w:val="28"/>
          <w:szCs w:val="28"/>
          <w:rtl/>
        </w:rPr>
        <w:t>كثير</w:t>
      </w:r>
      <w:r w:rsidR="00507C55" w:rsidRPr="00360975">
        <w:rPr>
          <w:rFonts w:ascii="Traditional Arabic"/>
          <w:color w:val="000000"/>
          <w:sz w:val="28"/>
          <w:szCs w:val="28"/>
          <w:rtl/>
        </w:rPr>
        <w:t xml:space="preserve"> </w:t>
      </w:r>
      <w:r w:rsidR="00507C55" w:rsidRPr="00360975">
        <w:rPr>
          <w:rFonts w:ascii="Traditional Arabic" w:hint="cs"/>
          <w:color w:val="000000"/>
          <w:sz w:val="28"/>
          <w:szCs w:val="28"/>
          <w:rtl/>
        </w:rPr>
        <w:t>وَلَا</w:t>
      </w:r>
      <w:r w:rsidR="00507C55" w:rsidRPr="00360975">
        <w:rPr>
          <w:rFonts w:ascii="Traditional Arabic"/>
          <w:color w:val="000000"/>
          <w:sz w:val="28"/>
          <w:szCs w:val="28"/>
          <w:rtl/>
        </w:rPr>
        <w:t xml:space="preserve"> </w:t>
      </w:r>
      <w:r w:rsidR="00507C55" w:rsidRPr="00360975">
        <w:rPr>
          <w:rFonts w:ascii="Traditional Arabic" w:hint="cs"/>
          <w:color w:val="000000"/>
          <w:sz w:val="28"/>
          <w:szCs w:val="28"/>
          <w:rtl/>
        </w:rPr>
        <w:t>دلك</w:t>
      </w:r>
      <w:r w:rsidR="00507C55" w:rsidRPr="00360975">
        <w:rPr>
          <w:rFonts w:ascii="Traditional Arabic"/>
          <w:color w:val="000000"/>
          <w:sz w:val="28"/>
          <w:szCs w:val="28"/>
          <w:rtl/>
        </w:rPr>
        <w:t xml:space="preserve"> </w:t>
      </w:r>
      <w:r w:rsidR="00507C55" w:rsidRPr="00360975">
        <w:rPr>
          <w:rFonts w:ascii="Traditional Arabic" w:hint="cs"/>
          <w:color w:val="000000"/>
          <w:sz w:val="28"/>
          <w:szCs w:val="28"/>
          <w:rtl/>
        </w:rPr>
        <w:t>كثير</w:t>
      </w:r>
      <w:r w:rsidR="00507C55" w:rsidRPr="00360975">
        <w:rPr>
          <w:rFonts w:ascii="Traditional Arabic"/>
          <w:color w:val="000000"/>
          <w:sz w:val="28"/>
          <w:szCs w:val="28"/>
          <w:rtl/>
        </w:rPr>
        <w:t xml:space="preserve"> </w:t>
      </w:r>
      <w:r w:rsidR="00507C55" w:rsidRPr="00360975">
        <w:rPr>
          <w:rFonts w:ascii="Traditional Arabic" w:hint="cs"/>
          <w:color w:val="000000"/>
          <w:sz w:val="28"/>
          <w:szCs w:val="28"/>
          <w:rtl/>
        </w:rPr>
        <w:t>لَكِن</w:t>
      </w:r>
      <w:r w:rsidR="00507C55" w:rsidRPr="00360975">
        <w:rPr>
          <w:rFonts w:ascii="Traditional Arabic"/>
          <w:color w:val="000000"/>
          <w:sz w:val="28"/>
          <w:szCs w:val="28"/>
          <w:rtl/>
        </w:rPr>
        <w:t xml:space="preserve"> </w:t>
      </w:r>
      <w:r w:rsidR="00507C55" w:rsidRPr="00360975">
        <w:rPr>
          <w:rFonts w:ascii="Traditional Arabic" w:hint="cs"/>
          <w:color w:val="000000"/>
          <w:sz w:val="28"/>
          <w:szCs w:val="28"/>
          <w:rtl/>
        </w:rPr>
        <w:t>يعرق</w:t>
      </w:r>
      <w:r w:rsidR="0012177B" w:rsidRPr="00360975">
        <w:rPr>
          <w:rFonts w:ascii="Traditional Arabic" w:hint="cs"/>
          <w:color w:val="000000"/>
          <w:sz w:val="28"/>
          <w:szCs w:val="28"/>
          <w:rtl/>
        </w:rPr>
        <w:t xml:space="preserve"> .....</w:t>
      </w:r>
      <w:r w:rsidR="00CF5101" w:rsidRPr="00CF5101">
        <w:rPr>
          <w:rFonts w:hint="cs"/>
          <w:sz w:val="28"/>
          <w:szCs w:val="28"/>
          <w:rtl/>
        </w:rPr>
        <w:t xml:space="preserve"> </w:t>
      </w:r>
      <w:r w:rsidR="00CF5101">
        <w:rPr>
          <w:rFonts w:hint="cs"/>
          <w:sz w:val="28"/>
          <w:szCs w:val="28"/>
          <w:rtl/>
        </w:rPr>
        <w:t xml:space="preserve">و چنین </w:t>
      </w:r>
      <w:r w:rsidR="002E0375">
        <w:rPr>
          <w:rFonts w:hint="cs"/>
          <w:sz w:val="28"/>
          <w:szCs w:val="28"/>
          <w:rtl/>
        </w:rPr>
        <w:t>می‌گوید</w:t>
      </w:r>
      <w:r w:rsidR="00CF5101">
        <w:rPr>
          <w:rFonts w:hint="cs"/>
          <w:sz w:val="28"/>
          <w:szCs w:val="28"/>
          <w:rtl/>
        </w:rPr>
        <w:t xml:space="preserve"> که </w:t>
      </w:r>
      <w:r w:rsidR="00752B74">
        <w:rPr>
          <w:rFonts w:hint="cs"/>
          <w:sz w:val="28"/>
          <w:szCs w:val="28"/>
          <w:rtl/>
        </w:rPr>
        <w:t>«</w:t>
      </w:r>
      <w:r w:rsidR="00CF5101" w:rsidRPr="00360975">
        <w:rPr>
          <w:rFonts w:hint="cs"/>
          <w:sz w:val="28"/>
          <w:szCs w:val="28"/>
          <w:rtl/>
        </w:rPr>
        <w:t>هم</w:t>
      </w:r>
      <w:r w:rsidR="00752B74">
        <w:rPr>
          <w:rFonts w:hint="cs"/>
          <w:sz w:val="28"/>
          <w:szCs w:val="28"/>
          <w:rtl/>
        </w:rPr>
        <w:t>»</w:t>
      </w:r>
      <w:r w:rsidR="00CF5101" w:rsidRPr="00360975">
        <w:rPr>
          <w:rFonts w:hint="cs"/>
          <w:sz w:val="28"/>
          <w:szCs w:val="28"/>
          <w:rtl/>
        </w:rPr>
        <w:t xml:space="preserve"> باعث تب میشود</w:t>
      </w:r>
      <w:r w:rsidR="00EE713E">
        <w:rPr>
          <w:rFonts w:hint="cs"/>
          <w:sz w:val="28"/>
          <w:szCs w:val="28"/>
          <w:rtl/>
        </w:rPr>
        <w:t xml:space="preserve"> </w:t>
      </w:r>
      <w:r w:rsidR="007F6700">
        <w:rPr>
          <w:rFonts w:ascii="Traditional Arabic"/>
          <w:sz w:val="28"/>
          <w:szCs w:val="28"/>
          <w:rtl/>
        </w:rPr>
        <w:fldChar w:fldCharType="begin"/>
      </w:r>
      <w:r w:rsidR="00917FD9">
        <w:rPr>
          <w:rFonts w:ascii="Traditional Arabic"/>
          <w:sz w:val="28"/>
          <w:szCs w:val="28"/>
          <w:rtl/>
        </w:rPr>
        <w:instrText xml:space="preserve"> </w:instrText>
      </w:r>
      <w:r w:rsidR="00917FD9">
        <w:rPr>
          <w:rFonts w:ascii="Traditional Arabic"/>
          <w:sz w:val="28"/>
          <w:szCs w:val="28"/>
        </w:rPr>
        <w:instrText>ADDIN EN.CITE &lt;EndNote&gt;&lt;Cite&gt;&lt;RecNum&gt;287&lt;/RecNum&gt;&lt;record&gt;&lt;rec-number&gt;287&lt;/rec-number&gt;&lt;foreign-keys&gt;&lt;key app="EN" db-id="eezwrppszv0fxxeesz85taru5wpx2pzezevw"&gt;287&lt;/key&gt;&lt;/foreign-keys&gt;&lt;ref-type name="Journal Article"&gt;17&lt;/ref-type&gt;&lt;contributors&gt;&lt;/contributors&gt;&lt;titles&gt;&lt;title&gt;&lt;style face="normal" font="default" charset="178" size="100%</w:instrText>
      </w:r>
      <w:r w:rsidR="00917FD9">
        <w:rPr>
          <w:rFonts w:ascii="Traditional Arabic"/>
          <w:sz w:val="28"/>
          <w:szCs w:val="28"/>
          <w:rtl/>
        </w:rPr>
        <w:instrText>"&gt;</w:instrText>
      </w:r>
      <w:r w:rsidR="00917FD9">
        <w:rPr>
          <w:rFonts w:ascii="Traditional Arabic" w:hint="cs"/>
          <w:sz w:val="28"/>
          <w:szCs w:val="28"/>
          <w:rtl/>
        </w:rPr>
        <w:instrText>رازی</w:instrText>
      </w:r>
      <w:r w:rsidR="00917FD9">
        <w:rPr>
          <w:rFonts w:ascii="Traditional Arabic"/>
          <w:sz w:val="28"/>
          <w:szCs w:val="28"/>
          <w:rtl/>
        </w:rPr>
        <w:instrText xml:space="preserve"> </w:instrText>
      </w:r>
      <w:r w:rsidR="00917FD9">
        <w:rPr>
          <w:rFonts w:ascii="Traditional Arabic" w:hint="cs"/>
          <w:sz w:val="28"/>
          <w:szCs w:val="28"/>
          <w:rtl/>
        </w:rPr>
        <w:instrText>محمد</w:instrText>
      </w:r>
      <w:r w:rsidR="00917FD9">
        <w:rPr>
          <w:rFonts w:ascii="Traditional Arabic"/>
          <w:sz w:val="28"/>
          <w:szCs w:val="28"/>
          <w:rtl/>
        </w:rPr>
        <w:instrText xml:space="preserve"> </w:instrText>
      </w:r>
      <w:r w:rsidR="00917FD9">
        <w:rPr>
          <w:rFonts w:ascii="Traditional Arabic" w:hint="cs"/>
          <w:sz w:val="28"/>
          <w:szCs w:val="28"/>
          <w:rtl/>
        </w:rPr>
        <w:instrText>بن</w:instrText>
      </w:r>
      <w:r w:rsidR="00917FD9">
        <w:rPr>
          <w:rFonts w:ascii="Traditional Arabic"/>
          <w:sz w:val="28"/>
          <w:szCs w:val="28"/>
          <w:rtl/>
        </w:rPr>
        <w:instrText xml:space="preserve"> </w:instrText>
      </w:r>
      <w:r w:rsidR="00917FD9">
        <w:rPr>
          <w:rFonts w:ascii="Traditional Arabic" w:hint="cs"/>
          <w:sz w:val="28"/>
          <w:szCs w:val="28"/>
          <w:rtl/>
        </w:rPr>
        <w:instrText>زکریا،</w:instrText>
      </w:r>
      <w:r w:rsidR="00917FD9">
        <w:rPr>
          <w:rFonts w:ascii="Traditional Arabic"/>
          <w:sz w:val="28"/>
          <w:szCs w:val="28"/>
          <w:rtl/>
        </w:rPr>
        <w:instrText xml:space="preserve"> </w:instrText>
      </w:r>
      <w:r w:rsidR="00917FD9">
        <w:rPr>
          <w:rFonts w:ascii="Traditional Arabic" w:hint="cs"/>
          <w:sz w:val="28"/>
          <w:szCs w:val="28"/>
          <w:rtl/>
        </w:rPr>
        <w:instrText>الحاوی</w:instrText>
      </w:r>
      <w:r w:rsidR="00917FD9">
        <w:rPr>
          <w:rFonts w:ascii="Traditional Arabic"/>
          <w:sz w:val="28"/>
          <w:szCs w:val="28"/>
          <w:rtl/>
        </w:rPr>
        <w:instrText xml:space="preserve"> </w:instrText>
      </w:r>
      <w:r w:rsidR="00917FD9">
        <w:rPr>
          <w:rFonts w:ascii="Traditional Arabic" w:hint="cs"/>
          <w:sz w:val="28"/>
          <w:szCs w:val="28"/>
          <w:rtl/>
        </w:rPr>
        <w:instrText>فی</w:instrText>
      </w:r>
      <w:r w:rsidR="00917FD9">
        <w:rPr>
          <w:rFonts w:ascii="Traditional Arabic"/>
          <w:sz w:val="28"/>
          <w:szCs w:val="28"/>
          <w:rtl/>
        </w:rPr>
        <w:instrText xml:space="preserve"> </w:instrText>
      </w:r>
      <w:r w:rsidR="00917FD9">
        <w:rPr>
          <w:rFonts w:ascii="Traditional Arabic" w:hint="cs"/>
          <w:sz w:val="28"/>
          <w:szCs w:val="28"/>
          <w:rtl/>
        </w:rPr>
        <w:instrText>الطب،</w:instrText>
      </w:r>
      <w:r w:rsidR="00917FD9">
        <w:rPr>
          <w:rFonts w:ascii="Traditional Arabic"/>
          <w:sz w:val="28"/>
          <w:szCs w:val="28"/>
          <w:rtl/>
        </w:rPr>
        <w:instrText xml:space="preserve"> </w:instrText>
      </w:r>
      <w:r w:rsidR="00917FD9">
        <w:rPr>
          <w:rFonts w:ascii="Traditional Arabic" w:hint="cs"/>
          <w:sz w:val="28"/>
          <w:szCs w:val="28"/>
          <w:rtl/>
        </w:rPr>
        <w:instrText>داراحیاء</w:instrText>
      </w:r>
      <w:r w:rsidR="00917FD9">
        <w:rPr>
          <w:rFonts w:ascii="Traditional Arabic"/>
          <w:sz w:val="28"/>
          <w:szCs w:val="28"/>
          <w:rtl/>
        </w:rPr>
        <w:instrText xml:space="preserve"> </w:instrText>
      </w:r>
      <w:r w:rsidR="00917FD9">
        <w:rPr>
          <w:rFonts w:ascii="Traditional Arabic" w:hint="cs"/>
          <w:sz w:val="28"/>
          <w:szCs w:val="28"/>
          <w:rtl/>
        </w:rPr>
        <w:instrText>التراث</w:instrText>
      </w:r>
      <w:r w:rsidR="00917FD9">
        <w:rPr>
          <w:rFonts w:ascii="Traditional Arabic"/>
          <w:sz w:val="28"/>
          <w:szCs w:val="28"/>
          <w:rtl/>
        </w:rPr>
        <w:instrText xml:space="preserve"> </w:instrText>
      </w:r>
      <w:r w:rsidR="00917FD9">
        <w:rPr>
          <w:rFonts w:ascii="Traditional Arabic" w:hint="cs"/>
          <w:sz w:val="28"/>
          <w:szCs w:val="28"/>
          <w:rtl/>
        </w:rPr>
        <w:instrText>العربی،</w:instrText>
      </w:r>
      <w:r w:rsidR="00917FD9">
        <w:rPr>
          <w:rFonts w:ascii="Traditional Arabic"/>
          <w:sz w:val="28"/>
          <w:szCs w:val="28"/>
          <w:rtl/>
        </w:rPr>
        <w:instrText xml:space="preserve"> </w:instrText>
      </w:r>
      <w:r w:rsidR="00917FD9">
        <w:rPr>
          <w:rFonts w:ascii="Traditional Arabic" w:hint="cs"/>
          <w:sz w:val="28"/>
          <w:szCs w:val="28"/>
          <w:rtl/>
        </w:rPr>
        <w:instrText>بیروت،</w:instrText>
      </w:r>
      <w:r w:rsidR="00917FD9">
        <w:rPr>
          <w:rFonts w:ascii="Traditional Arabic"/>
          <w:sz w:val="28"/>
          <w:szCs w:val="28"/>
          <w:rtl/>
        </w:rPr>
        <w:instrText xml:space="preserve"> </w:instrText>
      </w:r>
      <w:r w:rsidR="00917FD9">
        <w:rPr>
          <w:rFonts w:ascii="Traditional Arabic" w:hint="cs"/>
          <w:sz w:val="28"/>
          <w:szCs w:val="28"/>
          <w:rtl/>
        </w:rPr>
        <w:instrText>لبنان،</w:instrText>
      </w:r>
      <w:r w:rsidR="00917FD9">
        <w:rPr>
          <w:rFonts w:ascii="Traditional Arabic"/>
          <w:sz w:val="28"/>
          <w:szCs w:val="28"/>
          <w:rtl/>
        </w:rPr>
        <w:instrText xml:space="preserve"> 2002</w:instrText>
      </w:r>
      <w:r w:rsidR="00917FD9">
        <w:rPr>
          <w:rFonts w:ascii="Traditional Arabic" w:hint="cs"/>
          <w:sz w:val="28"/>
          <w:szCs w:val="28"/>
          <w:rtl/>
        </w:rPr>
        <w:instrText>م</w:instrText>
      </w:r>
      <w:r w:rsidR="00917FD9">
        <w:rPr>
          <w:rFonts w:ascii="Traditional Arabic"/>
          <w:sz w:val="28"/>
          <w:szCs w:val="28"/>
          <w:rtl/>
        </w:rPr>
        <w:instrText xml:space="preserve"> </w:instrText>
      </w:r>
      <w:r w:rsidR="00917FD9">
        <w:rPr>
          <w:rFonts w:ascii="Traditional Arabic" w:hint="cs"/>
          <w:sz w:val="28"/>
          <w:szCs w:val="28"/>
          <w:rtl/>
        </w:rPr>
        <w:instrText>،مجلد</w:instrText>
      </w:r>
      <w:r w:rsidR="00917FD9">
        <w:rPr>
          <w:rFonts w:ascii="Traditional Arabic"/>
          <w:sz w:val="28"/>
          <w:szCs w:val="28"/>
          <w:rtl/>
        </w:rPr>
        <w:instrText xml:space="preserve"> </w:instrText>
      </w:r>
      <w:r w:rsidR="00917FD9">
        <w:rPr>
          <w:rFonts w:ascii="Traditional Arabic" w:hint="cs"/>
          <w:sz w:val="28"/>
          <w:szCs w:val="28"/>
          <w:rtl/>
        </w:rPr>
        <w:instrText>رابع،</w:instrText>
      </w:r>
      <w:r w:rsidR="00917FD9">
        <w:rPr>
          <w:rFonts w:ascii="Traditional Arabic"/>
          <w:sz w:val="28"/>
          <w:szCs w:val="28"/>
          <w:rtl/>
        </w:rPr>
        <w:instrText xml:space="preserve"> </w:instrText>
      </w:r>
      <w:r w:rsidR="00917FD9">
        <w:rPr>
          <w:rFonts w:ascii="Traditional Arabic" w:hint="cs"/>
          <w:sz w:val="28"/>
          <w:szCs w:val="28"/>
          <w:rtl/>
        </w:rPr>
        <w:instrText>صص،</w:instrText>
      </w:r>
      <w:r w:rsidR="00917FD9">
        <w:rPr>
          <w:rFonts w:ascii="Traditional Arabic"/>
          <w:sz w:val="28"/>
          <w:szCs w:val="28"/>
          <w:rtl/>
        </w:rPr>
        <w:instrText>33</w:instrText>
      </w:r>
      <w:r w:rsidR="00917FD9">
        <w:rPr>
          <w:rFonts w:ascii="Traditional Arabic" w:hint="cs"/>
          <w:sz w:val="28"/>
          <w:szCs w:val="28"/>
          <w:rtl/>
        </w:rPr>
        <w:instrText>،</w:instrText>
      </w:r>
      <w:r w:rsidR="00917FD9">
        <w:rPr>
          <w:rFonts w:ascii="Traditional Arabic"/>
          <w:sz w:val="28"/>
          <w:szCs w:val="28"/>
          <w:rtl/>
        </w:rPr>
        <w:instrText xml:space="preserve"> 76</w:instrText>
      </w:r>
      <w:r w:rsidR="00917FD9">
        <w:rPr>
          <w:rFonts w:ascii="Traditional Arabic" w:hint="cs"/>
          <w:sz w:val="28"/>
          <w:szCs w:val="28"/>
          <w:rtl/>
        </w:rPr>
        <w:instrText>،</w:instrText>
      </w:r>
      <w:r w:rsidR="00917FD9">
        <w:rPr>
          <w:rFonts w:ascii="Traditional Arabic"/>
          <w:sz w:val="28"/>
          <w:szCs w:val="28"/>
          <w:rtl/>
        </w:rPr>
        <w:instrText xml:space="preserve"> 165</w:instrText>
      </w:r>
      <w:r w:rsidR="00917FD9">
        <w:rPr>
          <w:rFonts w:ascii="Traditional Arabic" w:hint="cs"/>
          <w:sz w:val="28"/>
          <w:szCs w:val="28"/>
          <w:rtl/>
        </w:rPr>
        <w:instrText>،</w:instrText>
      </w:r>
      <w:r w:rsidR="00917FD9">
        <w:rPr>
          <w:rFonts w:ascii="Traditional Arabic"/>
          <w:sz w:val="28"/>
          <w:szCs w:val="28"/>
          <w:rtl/>
        </w:rPr>
        <w:instrText xml:space="preserve"> 311</w:instrText>
      </w:r>
      <w:r w:rsidR="00917FD9">
        <w:rPr>
          <w:rFonts w:ascii="Traditional Arabic" w:hint="cs"/>
          <w:sz w:val="28"/>
          <w:szCs w:val="28"/>
          <w:rtl/>
        </w:rPr>
        <w:instrText>،</w:instrText>
      </w:r>
      <w:r w:rsidR="00917FD9">
        <w:rPr>
          <w:rFonts w:ascii="Traditional Arabic"/>
          <w:sz w:val="28"/>
          <w:szCs w:val="28"/>
          <w:rtl/>
        </w:rPr>
        <w:instrText xml:space="preserve"> 324</w:instrText>
      </w:r>
      <w:r w:rsidR="00917FD9">
        <w:rPr>
          <w:rFonts w:ascii="Traditional Arabic" w:hint="cs"/>
          <w:sz w:val="28"/>
          <w:szCs w:val="28"/>
          <w:rtl/>
        </w:rPr>
        <w:instrText>،</w:instrText>
      </w:r>
      <w:r w:rsidR="00917FD9">
        <w:rPr>
          <w:rFonts w:ascii="Traditional Arabic"/>
          <w:sz w:val="28"/>
          <w:szCs w:val="28"/>
          <w:rtl/>
        </w:rPr>
        <w:instrText xml:space="preserve"> 425</w:instrText>
      </w:r>
      <w:r w:rsidR="00917FD9">
        <w:rPr>
          <w:rFonts w:ascii="Traditional Arabic" w:hint="cs"/>
          <w:sz w:val="28"/>
          <w:szCs w:val="28"/>
          <w:rtl/>
        </w:rPr>
        <w:instrText>،</w:instrText>
      </w:r>
      <w:r w:rsidR="00917FD9">
        <w:rPr>
          <w:rFonts w:ascii="Traditional Arabic"/>
          <w:sz w:val="28"/>
          <w:szCs w:val="28"/>
          <w:rtl/>
        </w:rPr>
        <w:instrText xml:space="preserve"> 442</w:instrText>
      </w:r>
      <w:r w:rsidR="00917FD9">
        <w:rPr>
          <w:rFonts w:ascii="Traditional Arabic" w:hint="cs"/>
          <w:sz w:val="28"/>
          <w:szCs w:val="28"/>
          <w:rtl/>
        </w:rPr>
        <w:instrText>،</w:instrText>
      </w:r>
      <w:r w:rsidR="00917FD9">
        <w:rPr>
          <w:rFonts w:ascii="Traditional Arabic"/>
          <w:sz w:val="28"/>
          <w:szCs w:val="28"/>
          <w:rtl/>
        </w:rPr>
        <w:instrText xml:space="preserve"> 535 &lt;/</w:instrText>
      </w:r>
      <w:r w:rsidR="00917FD9">
        <w:rPr>
          <w:rFonts w:ascii="Traditional Arabic"/>
          <w:sz w:val="28"/>
          <w:szCs w:val="28"/>
        </w:rPr>
        <w:instrText>style&gt;&lt;/title&gt;&lt;/titles&gt;&lt;dates&gt;&lt;/dates&gt;&lt;urls&gt;&lt;/urls&gt;&lt;/record&gt;&lt;/Cite&gt;&lt;/EndNote</w:instrText>
      </w:r>
      <w:r w:rsidR="00917FD9">
        <w:rPr>
          <w:rFonts w:ascii="Traditional Arabic"/>
          <w:sz w:val="28"/>
          <w:szCs w:val="28"/>
          <w:rtl/>
        </w:rPr>
        <w:instrText>&gt;</w:instrText>
      </w:r>
      <w:r w:rsidR="007F6700">
        <w:rPr>
          <w:rFonts w:ascii="Traditional Arabic"/>
          <w:sz w:val="28"/>
          <w:szCs w:val="28"/>
          <w:rtl/>
        </w:rPr>
        <w:fldChar w:fldCharType="separate"/>
      </w:r>
      <w:r w:rsidR="0093702B">
        <w:rPr>
          <w:rFonts w:ascii="Traditional Arabic"/>
          <w:sz w:val="28"/>
          <w:szCs w:val="28"/>
          <w:rtl/>
        </w:rPr>
        <w:t>(107)</w:t>
      </w:r>
      <w:r w:rsidR="007F6700">
        <w:rPr>
          <w:rFonts w:ascii="Traditional Arabic"/>
          <w:sz w:val="28"/>
          <w:szCs w:val="28"/>
          <w:rtl/>
        </w:rPr>
        <w:fldChar w:fldCharType="end"/>
      </w:r>
      <w:r w:rsidR="0027793E">
        <w:rPr>
          <w:rFonts w:ascii="Traditional Arabic" w:hint="cs"/>
          <w:sz w:val="28"/>
          <w:szCs w:val="28"/>
          <w:rtl/>
        </w:rPr>
        <w:t>؛</w:t>
      </w:r>
      <w:r w:rsidR="0027793E">
        <w:rPr>
          <w:rFonts w:ascii="Traditional Arabic"/>
          <w:sz w:val="28"/>
          <w:szCs w:val="28"/>
          <w:rtl/>
        </w:rPr>
        <w:t xml:space="preserve"> </w:t>
      </w:r>
      <w:r w:rsidR="0027793E">
        <w:rPr>
          <w:rFonts w:ascii="Traditional Arabic" w:hint="cs"/>
          <w:sz w:val="28"/>
          <w:szCs w:val="28"/>
          <w:rtl/>
        </w:rPr>
        <w:t>و</w:t>
      </w:r>
      <w:r w:rsidR="0027793E">
        <w:rPr>
          <w:rFonts w:ascii="Traditional Arabic"/>
          <w:sz w:val="28"/>
          <w:szCs w:val="28"/>
          <w:rtl/>
        </w:rPr>
        <w:t xml:space="preserve"> </w:t>
      </w:r>
      <w:r w:rsidR="00CF5101">
        <w:rPr>
          <w:rFonts w:ascii="Traditional Arabic" w:hint="cs"/>
          <w:sz w:val="28"/>
          <w:szCs w:val="28"/>
          <w:rtl/>
        </w:rPr>
        <w:t>آنجا</w:t>
      </w:r>
      <w:r w:rsidR="001B706A">
        <w:rPr>
          <w:rFonts w:ascii="Traditional Arabic" w:hint="cs"/>
          <w:sz w:val="28"/>
          <w:szCs w:val="28"/>
          <w:rtl/>
        </w:rPr>
        <w:t xml:space="preserve"> </w:t>
      </w:r>
      <w:r w:rsidR="00CF5101">
        <w:rPr>
          <w:rFonts w:ascii="Traditional Arabic" w:hint="cs"/>
          <w:sz w:val="28"/>
          <w:szCs w:val="28"/>
          <w:rtl/>
        </w:rPr>
        <w:t xml:space="preserve">که </w:t>
      </w:r>
      <w:r w:rsidR="002E0375">
        <w:rPr>
          <w:rFonts w:ascii="Traditional Arabic" w:hint="cs"/>
          <w:sz w:val="28"/>
          <w:szCs w:val="28"/>
          <w:rtl/>
        </w:rPr>
        <w:t>می‌فرماید</w:t>
      </w:r>
      <w:r w:rsidR="00CF5101">
        <w:rPr>
          <w:rFonts w:ascii="Traditional Arabic" w:hint="cs"/>
          <w:sz w:val="28"/>
          <w:szCs w:val="28"/>
          <w:rtl/>
        </w:rPr>
        <w:t xml:space="preserve">: </w:t>
      </w:r>
      <w:r w:rsidR="00507C55" w:rsidRPr="00360975">
        <w:rPr>
          <w:rFonts w:ascii="Traditional Arabic" w:hint="cs"/>
          <w:sz w:val="28"/>
          <w:szCs w:val="28"/>
          <w:rtl/>
        </w:rPr>
        <w:t>ذَلِك</w:t>
      </w:r>
      <w:r w:rsidR="00507C55" w:rsidRPr="00360975">
        <w:rPr>
          <w:rFonts w:ascii="Traditional Arabic"/>
          <w:sz w:val="28"/>
          <w:szCs w:val="28"/>
          <w:rtl/>
        </w:rPr>
        <w:t xml:space="preserve"> </w:t>
      </w:r>
      <w:r w:rsidR="00507C55" w:rsidRPr="00360975">
        <w:rPr>
          <w:rFonts w:ascii="Traditional Arabic" w:hint="cs"/>
          <w:sz w:val="28"/>
          <w:szCs w:val="28"/>
          <w:rtl/>
        </w:rPr>
        <w:t>حر</w:t>
      </w:r>
      <w:r w:rsidR="00507C55" w:rsidRPr="00360975">
        <w:rPr>
          <w:rFonts w:ascii="Traditional Arabic"/>
          <w:sz w:val="28"/>
          <w:szCs w:val="28"/>
          <w:rtl/>
        </w:rPr>
        <w:t xml:space="preserve"> </w:t>
      </w:r>
      <w:r w:rsidR="00507C55" w:rsidRPr="00360975">
        <w:rPr>
          <w:rFonts w:ascii="Traditional Arabic" w:hint="cs"/>
          <w:sz w:val="28"/>
          <w:szCs w:val="28"/>
          <w:rtl/>
        </w:rPr>
        <w:t>أَو</w:t>
      </w:r>
      <w:r w:rsidR="00507C55" w:rsidRPr="00360975">
        <w:rPr>
          <w:rFonts w:ascii="Traditional Arabic"/>
          <w:sz w:val="28"/>
          <w:szCs w:val="28"/>
          <w:rtl/>
        </w:rPr>
        <w:t xml:space="preserve"> </w:t>
      </w:r>
      <w:r w:rsidR="00507C55" w:rsidRPr="00360975">
        <w:rPr>
          <w:rFonts w:ascii="Traditional Arabic" w:hint="cs"/>
          <w:sz w:val="28"/>
          <w:szCs w:val="28"/>
          <w:rtl/>
        </w:rPr>
        <w:t>تَعب</w:t>
      </w:r>
      <w:r w:rsidR="00507C55" w:rsidRPr="00360975">
        <w:rPr>
          <w:rFonts w:ascii="Traditional Arabic"/>
          <w:sz w:val="28"/>
          <w:szCs w:val="28"/>
          <w:rtl/>
        </w:rPr>
        <w:t xml:space="preserve"> </w:t>
      </w:r>
      <w:r w:rsidR="00507C55" w:rsidRPr="00360975">
        <w:rPr>
          <w:rFonts w:ascii="Traditional Arabic" w:hint="cs"/>
          <w:sz w:val="28"/>
          <w:szCs w:val="28"/>
          <w:rtl/>
        </w:rPr>
        <w:t>أَو</w:t>
      </w:r>
      <w:r w:rsidR="00507C55" w:rsidRPr="00360975">
        <w:rPr>
          <w:rFonts w:ascii="Traditional Arabic"/>
          <w:sz w:val="28"/>
          <w:szCs w:val="28"/>
          <w:rtl/>
        </w:rPr>
        <w:t xml:space="preserve"> </w:t>
      </w:r>
      <w:r w:rsidR="00507C55" w:rsidRPr="00360975">
        <w:rPr>
          <w:rFonts w:ascii="Traditional Arabic" w:hint="cs"/>
          <w:sz w:val="28"/>
          <w:szCs w:val="28"/>
          <w:rtl/>
        </w:rPr>
        <w:t>سهر</w:t>
      </w:r>
      <w:r w:rsidR="00507C55" w:rsidRPr="00360975">
        <w:rPr>
          <w:rFonts w:ascii="Traditional Arabic"/>
          <w:sz w:val="28"/>
          <w:szCs w:val="28"/>
          <w:rtl/>
        </w:rPr>
        <w:t xml:space="preserve"> </w:t>
      </w:r>
      <w:r w:rsidR="00507C55" w:rsidRPr="00360975">
        <w:rPr>
          <w:rFonts w:ascii="Traditional Arabic" w:hint="cs"/>
          <w:sz w:val="28"/>
          <w:szCs w:val="28"/>
          <w:rtl/>
        </w:rPr>
        <w:t>أَو</w:t>
      </w:r>
      <w:r w:rsidR="00507C55" w:rsidRPr="00360975">
        <w:rPr>
          <w:rFonts w:ascii="Traditional Arabic"/>
          <w:sz w:val="28"/>
          <w:szCs w:val="28"/>
          <w:rtl/>
        </w:rPr>
        <w:t xml:space="preserve"> </w:t>
      </w:r>
      <w:r w:rsidR="00507C55" w:rsidRPr="00360975">
        <w:rPr>
          <w:rFonts w:ascii="Traditional Arabic" w:hint="cs"/>
          <w:sz w:val="28"/>
          <w:szCs w:val="28"/>
          <w:rtl/>
        </w:rPr>
        <w:t>اهتم</w:t>
      </w:r>
      <w:r w:rsidR="00507C55" w:rsidRPr="00360975">
        <w:rPr>
          <w:rFonts w:ascii="Traditional Arabic"/>
          <w:sz w:val="28"/>
          <w:szCs w:val="28"/>
          <w:rtl/>
        </w:rPr>
        <w:t xml:space="preserve"> </w:t>
      </w:r>
      <w:r w:rsidR="00507C55" w:rsidRPr="00360975">
        <w:rPr>
          <w:rFonts w:ascii="Traditional Arabic" w:hint="cs"/>
          <w:sz w:val="28"/>
          <w:szCs w:val="28"/>
          <w:rtl/>
        </w:rPr>
        <w:t>وقلل</w:t>
      </w:r>
      <w:r w:rsidR="00507C55" w:rsidRPr="00360975">
        <w:rPr>
          <w:rFonts w:ascii="Traditional Arabic"/>
          <w:sz w:val="28"/>
          <w:szCs w:val="28"/>
          <w:rtl/>
        </w:rPr>
        <w:t xml:space="preserve"> </w:t>
      </w:r>
      <w:r w:rsidR="00507C55" w:rsidRPr="00360975">
        <w:rPr>
          <w:rFonts w:ascii="Traditional Arabic" w:hint="cs"/>
          <w:sz w:val="28"/>
          <w:szCs w:val="28"/>
          <w:rtl/>
        </w:rPr>
        <w:t>الْغذَاء</w:t>
      </w:r>
      <w:r w:rsidR="00507C55" w:rsidRPr="00360975">
        <w:rPr>
          <w:rFonts w:ascii="Traditional Arabic"/>
          <w:sz w:val="28"/>
          <w:szCs w:val="28"/>
          <w:rtl/>
        </w:rPr>
        <w:t xml:space="preserve"> </w:t>
      </w:r>
      <w:r w:rsidR="00507C55" w:rsidRPr="00360975">
        <w:rPr>
          <w:rFonts w:ascii="Traditional Arabic" w:hint="cs"/>
          <w:sz w:val="28"/>
          <w:szCs w:val="28"/>
          <w:rtl/>
        </w:rPr>
        <w:t>فَإِن</w:t>
      </w:r>
      <w:r w:rsidR="00507C55" w:rsidRPr="00360975">
        <w:rPr>
          <w:rFonts w:ascii="Traditional Arabic"/>
          <w:sz w:val="28"/>
          <w:szCs w:val="28"/>
          <w:rtl/>
        </w:rPr>
        <w:t xml:space="preserve"> </w:t>
      </w:r>
      <w:r w:rsidR="00507C55" w:rsidRPr="00360975">
        <w:rPr>
          <w:rFonts w:ascii="Traditional Arabic" w:hint="cs"/>
          <w:sz w:val="28"/>
          <w:szCs w:val="28"/>
          <w:rtl/>
        </w:rPr>
        <w:t>هَؤُلَاءِ</w:t>
      </w:r>
      <w:r w:rsidR="00507C55" w:rsidRPr="00360975">
        <w:rPr>
          <w:rFonts w:ascii="Traditional Arabic"/>
          <w:sz w:val="28"/>
          <w:szCs w:val="28"/>
          <w:rtl/>
        </w:rPr>
        <w:t xml:space="preserve"> </w:t>
      </w:r>
      <w:r w:rsidR="00507C55" w:rsidRPr="00360975">
        <w:rPr>
          <w:rFonts w:ascii="Traditional Arabic" w:hint="cs"/>
          <w:sz w:val="28"/>
          <w:szCs w:val="28"/>
          <w:rtl/>
        </w:rPr>
        <w:t>يعرض</w:t>
      </w:r>
      <w:r w:rsidR="00507C55" w:rsidRPr="00360975">
        <w:rPr>
          <w:rFonts w:ascii="Traditional Arabic"/>
          <w:sz w:val="28"/>
          <w:szCs w:val="28"/>
          <w:rtl/>
        </w:rPr>
        <w:t xml:space="preserve"> </w:t>
      </w:r>
      <w:r w:rsidR="00507C55" w:rsidRPr="00360975">
        <w:rPr>
          <w:rFonts w:ascii="Traditional Arabic" w:hint="cs"/>
          <w:sz w:val="28"/>
          <w:szCs w:val="28"/>
          <w:rtl/>
        </w:rPr>
        <w:t>لَهُم</w:t>
      </w:r>
      <w:r w:rsidR="00507C55" w:rsidRPr="00360975">
        <w:rPr>
          <w:rFonts w:ascii="Traditional Arabic"/>
          <w:sz w:val="28"/>
          <w:szCs w:val="28"/>
          <w:rtl/>
        </w:rPr>
        <w:t xml:space="preserve"> </w:t>
      </w:r>
      <w:r w:rsidR="00507C55" w:rsidRPr="00360975">
        <w:rPr>
          <w:rFonts w:ascii="Traditional Arabic" w:hint="cs"/>
          <w:sz w:val="28"/>
          <w:szCs w:val="28"/>
          <w:rtl/>
        </w:rPr>
        <w:t>دق</w:t>
      </w:r>
      <w:r w:rsidR="00507C55" w:rsidRPr="00360975">
        <w:rPr>
          <w:rFonts w:ascii="Traditional Arabic"/>
          <w:sz w:val="28"/>
          <w:szCs w:val="28"/>
          <w:rtl/>
        </w:rPr>
        <w:t xml:space="preserve"> </w:t>
      </w:r>
      <w:r w:rsidR="00507C55" w:rsidRPr="00360975">
        <w:rPr>
          <w:rFonts w:ascii="Traditional Arabic" w:hint="cs"/>
          <w:sz w:val="28"/>
          <w:szCs w:val="28"/>
          <w:rtl/>
        </w:rPr>
        <w:t>من</w:t>
      </w:r>
      <w:r w:rsidR="00507C55" w:rsidRPr="00360975">
        <w:rPr>
          <w:rFonts w:ascii="Traditional Arabic"/>
          <w:sz w:val="28"/>
          <w:szCs w:val="28"/>
          <w:rtl/>
        </w:rPr>
        <w:t xml:space="preserve"> </w:t>
      </w:r>
      <w:r w:rsidR="00507C55" w:rsidRPr="00360975">
        <w:rPr>
          <w:rFonts w:ascii="Traditional Arabic" w:hint="cs"/>
          <w:sz w:val="28"/>
          <w:szCs w:val="28"/>
          <w:rtl/>
        </w:rPr>
        <w:t>أدنى</w:t>
      </w:r>
      <w:r w:rsidR="00507C55" w:rsidRPr="00360975">
        <w:rPr>
          <w:rFonts w:ascii="Traditional Arabic"/>
          <w:sz w:val="28"/>
          <w:szCs w:val="28"/>
          <w:rtl/>
        </w:rPr>
        <w:t xml:space="preserve"> </w:t>
      </w:r>
      <w:r w:rsidR="00507C55" w:rsidRPr="00360975">
        <w:rPr>
          <w:rFonts w:ascii="Traditional Arabic" w:hint="cs"/>
          <w:sz w:val="28"/>
          <w:szCs w:val="28"/>
          <w:rtl/>
        </w:rPr>
        <w:t>غضب</w:t>
      </w:r>
      <w:r w:rsidR="00507C55" w:rsidRPr="00360975">
        <w:rPr>
          <w:rFonts w:ascii="Traditional Arabic"/>
          <w:sz w:val="28"/>
          <w:szCs w:val="28"/>
          <w:rtl/>
        </w:rPr>
        <w:t xml:space="preserve"> </w:t>
      </w:r>
      <w:r w:rsidR="00507C55" w:rsidRPr="00360975">
        <w:rPr>
          <w:rFonts w:ascii="Traditional Arabic" w:hint="cs"/>
          <w:sz w:val="28"/>
          <w:szCs w:val="28"/>
          <w:rtl/>
        </w:rPr>
        <w:t>أَو</w:t>
      </w:r>
      <w:r w:rsidR="00507C55" w:rsidRPr="00360975">
        <w:rPr>
          <w:rFonts w:ascii="Traditional Arabic"/>
          <w:sz w:val="28"/>
          <w:szCs w:val="28"/>
          <w:rtl/>
        </w:rPr>
        <w:t xml:space="preserve"> </w:t>
      </w:r>
      <w:r w:rsidR="00752B74">
        <w:rPr>
          <w:rFonts w:ascii="Traditional Arabic" w:hint="cs"/>
          <w:sz w:val="28"/>
          <w:szCs w:val="28"/>
          <w:rtl/>
        </w:rPr>
        <w:t>«</w:t>
      </w:r>
      <w:r w:rsidR="00507C55" w:rsidRPr="00360975">
        <w:rPr>
          <w:rFonts w:ascii="Traditional Arabic" w:hint="cs"/>
          <w:sz w:val="28"/>
          <w:szCs w:val="28"/>
          <w:rtl/>
        </w:rPr>
        <w:t>هم</w:t>
      </w:r>
      <w:r w:rsidR="00752B74">
        <w:rPr>
          <w:rFonts w:ascii="Traditional Arabic" w:hint="cs"/>
          <w:sz w:val="28"/>
          <w:szCs w:val="28"/>
          <w:rtl/>
        </w:rPr>
        <w:t>»</w:t>
      </w:r>
      <w:r w:rsidR="00507C55" w:rsidRPr="00360975">
        <w:rPr>
          <w:rFonts w:ascii="Traditional Arabic"/>
          <w:sz w:val="28"/>
          <w:szCs w:val="28"/>
          <w:rtl/>
        </w:rPr>
        <w:t xml:space="preserve"> </w:t>
      </w:r>
      <w:r w:rsidR="00507C55" w:rsidRPr="00360975">
        <w:rPr>
          <w:rFonts w:ascii="Traditional Arabic" w:hint="cs"/>
          <w:sz w:val="28"/>
          <w:szCs w:val="28"/>
          <w:rtl/>
        </w:rPr>
        <w:t>وخاصة</w:t>
      </w:r>
      <w:r w:rsidR="00507C55" w:rsidRPr="00360975">
        <w:rPr>
          <w:rFonts w:ascii="Traditional Arabic"/>
          <w:sz w:val="28"/>
          <w:szCs w:val="28"/>
          <w:rtl/>
        </w:rPr>
        <w:t xml:space="preserve"> </w:t>
      </w:r>
      <w:r w:rsidR="00507C55" w:rsidRPr="00360975">
        <w:rPr>
          <w:rFonts w:ascii="Traditional Arabic" w:hint="cs"/>
          <w:sz w:val="28"/>
          <w:szCs w:val="28"/>
          <w:rtl/>
        </w:rPr>
        <w:t>فِي</w:t>
      </w:r>
      <w:r w:rsidR="00507C55" w:rsidRPr="00360975">
        <w:rPr>
          <w:rFonts w:ascii="Traditional Arabic"/>
          <w:sz w:val="28"/>
          <w:szCs w:val="28"/>
          <w:rtl/>
        </w:rPr>
        <w:t xml:space="preserve"> </w:t>
      </w:r>
      <w:r w:rsidR="00507C55" w:rsidRPr="00360975">
        <w:rPr>
          <w:rFonts w:ascii="Traditional Arabic" w:hint="cs"/>
          <w:sz w:val="28"/>
          <w:szCs w:val="28"/>
          <w:rtl/>
        </w:rPr>
        <w:t>الصَّيف</w:t>
      </w:r>
      <w:r w:rsidR="00752B74">
        <w:rPr>
          <w:rFonts w:ascii="Traditional Arabic" w:hint="cs"/>
          <w:sz w:val="28"/>
          <w:szCs w:val="28"/>
          <w:rtl/>
        </w:rPr>
        <w:t xml:space="preserve"> </w:t>
      </w:r>
      <w:r w:rsidR="00CF5101">
        <w:rPr>
          <w:rFonts w:ascii="Traditional Arabic" w:hint="cs"/>
          <w:sz w:val="28"/>
          <w:szCs w:val="28"/>
          <w:rtl/>
        </w:rPr>
        <w:t xml:space="preserve">اشاره دارد که </w:t>
      </w:r>
      <w:r w:rsidR="00752B74">
        <w:rPr>
          <w:rFonts w:ascii="Traditional Arabic" w:hint="cs"/>
          <w:sz w:val="28"/>
          <w:szCs w:val="28"/>
          <w:rtl/>
        </w:rPr>
        <w:t>«</w:t>
      </w:r>
      <w:r w:rsidR="00CF5101" w:rsidRPr="00360975">
        <w:rPr>
          <w:rFonts w:hint="cs"/>
          <w:sz w:val="28"/>
          <w:szCs w:val="28"/>
          <w:rtl/>
        </w:rPr>
        <w:t>هم</w:t>
      </w:r>
      <w:r w:rsidR="00752B74">
        <w:rPr>
          <w:rFonts w:hint="cs"/>
          <w:sz w:val="28"/>
          <w:szCs w:val="28"/>
          <w:rtl/>
        </w:rPr>
        <w:t>»</w:t>
      </w:r>
      <w:r w:rsidR="00CF5101" w:rsidRPr="00360975">
        <w:rPr>
          <w:rFonts w:hint="cs"/>
          <w:sz w:val="28"/>
          <w:szCs w:val="28"/>
          <w:rtl/>
        </w:rPr>
        <w:t xml:space="preserve"> </w:t>
      </w:r>
      <w:r w:rsidR="002E0375">
        <w:rPr>
          <w:rFonts w:hint="cs"/>
          <w:sz w:val="28"/>
          <w:szCs w:val="28"/>
          <w:rtl/>
        </w:rPr>
        <w:t>می‌تواند</w:t>
      </w:r>
      <w:r w:rsidR="00752B74">
        <w:rPr>
          <w:rFonts w:hint="cs"/>
          <w:sz w:val="28"/>
          <w:szCs w:val="28"/>
          <w:rtl/>
        </w:rPr>
        <w:t xml:space="preserve"> </w:t>
      </w:r>
      <w:r w:rsidR="00CF5101" w:rsidRPr="00360975">
        <w:rPr>
          <w:rFonts w:hint="cs"/>
          <w:sz w:val="28"/>
          <w:szCs w:val="28"/>
          <w:rtl/>
        </w:rPr>
        <w:t>باعث دق شود</w:t>
      </w:r>
      <w:r w:rsidR="00EE713E">
        <w:rPr>
          <w:rFonts w:hint="cs"/>
          <w:sz w:val="28"/>
          <w:szCs w:val="28"/>
          <w:rtl/>
        </w:rPr>
        <w:t xml:space="preserve"> </w:t>
      </w:r>
      <w:r w:rsidR="007F6700">
        <w:rPr>
          <w:rFonts w:ascii="Traditional Arabic"/>
          <w:sz w:val="28"/>
          <w:szCs w:val="28"/>
          <w:rtl/>
        </w:rPr>
        <w:fldChar w:fldCharType="begin"/>
      </w:r>
      <w:r w:rsidR="00917FD9">
        <w:rPr>
          <w:rFonts w:ascii="Traditional Arabic"/>
          <w:sz w:val="28"/>
          <w:szCs w:val="28"/>
          <w:rtl/>
        </w:rPr>
        <w:instrText xml:space="preserve"> </w:instrText>
      </w:r>
      <w:r w:rsidR="00917FD9">
        <w:rPr>
          <w:rFonts w:ascii="Traditional Arabic"/>
          <w:sz w:val="28"/>
          <w:szCs w:val="28"/>
        </w:rPr>
        <w:instrText>ADDIN EN.CITE &lt;EndNote&gt;&lt;Cite&gt;&lt;RecNum&gt;287&lt;/RecNum&gt;&lt;record&gt;&lt;rec-number&gt;287&lt;/rec-number&gt;&lt;foreign-keys&gt;&lt;key app="EN" db-id="eezwrppszv0fxxeesz85taru5wpx2pzezevw"&gt;287&lt;/key&gt;&lt;/foreign-keys&gt;&lt;ref-type name="Journal Article"&gt;17&lt;/ref-type&gt;&lt;contributors&gt;&lt;/contributors&gt;&lt;titles&gt;&lt;title&gt;&lt;style face="normal" font="default" charset="178" size="100%</w:instrText>
      </w:r>
      <w:r w:rsidR="00917FD9">
        <w:rPr>
          <w:rFonts w:ascii="Traditional Arabic"/>
          <w:sz w:val="28"/>
          <w:szCs w:val="28"/>
          <w:rtl/>
        </w:rPr>
        <w:instrText>"&gt;</w:instrText>
      </w:r>
      <w:r w:rsidR="00917FD9">
        <w:rPr>
          <w:rFonts w:ascii="Traditional Arabic" w:hint="cs"/>
          <w:sz w:val="28"/>
          <w:szCs w:val="28"/>
          <w:rtl/>
        </w:rPr>
        <w:instrText>رازی</w:instrText>
      </w:r>
      <w:r w:rsidR="00917FD9">
        <w:rPr>
          <w:rFonts w:ascii="Traditional Arabic"/>
          <w:sz w:val="28"/>
          <w:szCs w:val="28"/>
          <w:rtl/>
        </w:rPr>
        <w:instrText xml:space="preserve"> </w:instrText>
      </w:r>
      <w:r w:rsidR="00917FD9">
        <w:rPr>
          <w:rFonts w:ascii="Traditional Arabic" w:hint="cs"/>
          <w:sz w:val="28"/>
          <w:szCs w:val="28"/>
          <w:rtl/>
        </w:rPr>
        <w:instrText>محمد</w:instrText>
      </w:r>
      <w:r w:rsidR="00917FD9">
        <w:rPr>
          <w:rFonts w:ascii="Traditional Arabic"/>
          <w:sz w:val="28"/>
          <w:szCs w:val="28"/>
          <w:rtl/>
        </w:rPr>
        <w:instrText xml:space="preserve"> </w:instrText>
      </w:r>
      <w:r w:rsidR="00917FD9">
        <w:rPr>
          <w:rFonts w:ascii="Traditional Arabic" w:hint="cs"/>
          <w:sz w:val="28"/>
          <w:szCs w:val="28"/>
          <w:rtl/>
        </w:rPr>
        <w:instrText>بن</w:instrText>
      </w:r>
      <w:r w:rsidR="00917FD9">
        <w:rPr>
          <w:rFonts w:ascii="Traditional Arabic"/>
          <w:sz w:val="28"/>
          <w:szCs w:val="28"/>
          <w:rtl/>
        </w:rPr>
        <w:instrText xml:space="preserve"> </w:instrText>
      </w:r>
      <w:r w:rsidR="00917FD9">
        <w:rPr>
          <w:rFonts w:ascii="Traditional Arabic" w:hint="cs"/>
          <w:sz w:val="28"/>
          <w:szCs w:val="28"/>
          <w:rtl/>
        </w:rPr>
        <w:instrText>زکریا،</w:instrText>
      </w:r>
      <w:r w:rsidR="00917FD9">
        <w:rPr>
          <w:rFonts w:ascii="Traditional Arabic"/>
          <w:sz w:val="28"/>
          <w:szCs w:val="28"/>
          <w:rtl/>
        </w:rPr>
        <w:instrText xml:space="preserve"> </w:instrText>
      </w:r>
      <w:r w:rsidR="00917FD9">
        <w:rPr>
          <w:rFonts w:ascii="Traditional Arabic" w:hint="cs"/>
          <w:sz w:val="28"/>
          <w:szCs w:val="28"/>
          <w:rtl/>
        </w:rPr>
        <w:instrText>الحاوی</w:instrText>
      </w:r>
      <w:r w:rsidR="00917FD9">
        <w:rPr>
          <w:rFonts w:ascii="Traditional Arabic"/>
          <w:sz w:val="28"/>
          <w:szCs w:val="28"/>
          <w:rtl/>
        </w:rPr>
        <w:instrText xml:space="preserve"> </w:instrText>
      </w:r>
      <w:r w:rsidR="00917FD9">
        <w:rPr>
          <w:rFonts w:ascii="Traditional Arabic" w:hint="cs"/>
          <w:sz w:val="28"/>
          <w:szCs w:val="28"/>
          <w:rtl/>
        </w:rPr>
        <w:instrText>فی</w:instrText>
      </w:r>
      <w:r w:rsidR="00917FD9">
        <w:rPr>
          <w:rFonts w:ascii="Traditional Arabic"/>
          <w:sz w:val="28"/>
          <w:szCs w:val="28"/>
          <w:rtl/>
        </w:rPr>
        <w:instrText xml:space="preserve"> </w:instrText>
      </w:r>
      <w:r w:rsidR="00917FD9">
        <w:rPr>
          <w:rFonts w:ascii="Traditional Arabic" w:hint="cs"/>
          <w:sz w:val="28"/>
          <w:szCs w:val="28"/>
          <w:rtl/>
        </w:rPr>
        <w:instrText>الطب،</w:instrText>
      </w:r>
      <w:r w:rsidR="00917FD9">
        <w:rPr>
          <w:rFonts w:ascii="Traditional Arabic"/>
          <w:sz w:val="28"/>
          <w:szCs w:val="28"/>
          <w:rtl/>
        </w:rPr>
        <w:instrText xml:space="preserve"> </w:instrText>
      </w:r>
      <w:r w:rsidR="00917FD9">
        <w:rPr>
          <w:rFonts w:ascii="Traditional Arabic" w:hint="cs"/>
          <w:sz w:val="28"/>
          <w:szCs w:val="28"/>
          <w:rtl/>
        </w:rPr>
        <w:instrText>داراحیاء</w:instrText>
      </w:r>
      <w:r w:rsidR="00917FD9">
        <w:rPr>
          <w:rFonts w:ascii="Traditional Arabic"/>
          <w:sz w:val="28"/>
          <w:szCs w:val="28"/>
          <w:rtl/>
        </w:rPr>
        <w:instrText xml:space="preserve"> </w:instrText>
      </w:r>
      <w:r w:rsidR="00917FD9">
        <w:rPr>
          <w:rFonts w:ascii="Traditional Arabic" w:hint="cs"/>
          <w:sz w:val="28"/>
          <w:szCs w:val="28"/>
          <w:rtl/>
        </w:rPr>
        <w:instrText>التراث</w:instrText>
      </w:r>
      <w:r w:rsidR="00917FD9">
        <w:rPr>
          <w:rFonts w:ascii="Traditional Arabic"/>
          <w:sz w:val="28"/>
          <w:szCs w:val="28"/>
          <w:rtl/>
        </w:rPr>
        <w:instrText xml:space="preserve"> </w:instrText>
      </w:r>
      <w:r w:rsidR="00917FD9">
        <w:rPr>
          <w:rFonts w:ascii="Traditional Arabic" w:hint="cs"/>
          <w:sz w:val="28"/>
          <w:szCs w:val="28"/>
          <w:rtl/>
        </w:rPr>
        <w:instrText>العربی،</w:instrText>
      </w:r>
      <w:r w:rsidR="00917FD9">
        <w:rPr>
          <w:rFonts w:ascii="Traditional Arabic"/>
          <w:sz w:val="28"/>
          <w:szCs w:val="28"/>
          <w:rtl/>
        </w:rPr>
        <w:instrText xml:space="preserve"> </w:instrText>
      </w:r>
      <w:r w:rsidR="00917FD9">
        <w:rPr>
          <w:rFonts w:ascii="Traditional Arabic" w:hint="cs"/>
          <w:sz w:val="28"/>
          <w:szCs w:val="28"/>
          <w:rtl/>
        </w:rPr>
        <w:instrText>بیروت،</w:instrText>
      </w:r>
      <w:r w:rsidR="00917FD9">
        <w:rPr>
          <w:rFonts w:ascii="Traditional Arabic"/>
          <w:sz w:val="28"/>
          <w:szCs w:val="28"/>
          <w:rtl/>
        </w:rPr>
        <w:instrText xml:space="preserve"> </w:instrText>
      </w:r>
      <w:r w:rsidR="00917FD9">
        <w:rPr>
          <w:rFonts w:ascii="Traditional Arabic" w:hint="cs"/>
          <w:sz w:val="28"/>
          <w:szCs w:val="28"/>
          <w:rtl/>
        </w:rPr>
        <w:instrText>لبنان،</w:instrText>
      </w:r>
      <w:r w:rsidR="00917FD9">
        <w:rPr>
          <w:rFonts w:ascii="Traditional Arabic"/>
          <w:sz w:val="28"/>
          <w:szCs w:val="28"/>
          <w:rtl/>
        </w:rPr>
        <w:instrText xml:space="preserve"> 2002</w:instrText>
      </w:r>
      <w:r w:rsidR="00917FD9">
        <w:rPr>
          <w:rFonts w:ascii="Traditional Arabic" w:hint="cs"/>
          <w:sz w:val="28"/>
          <w:szCs w:val="28"/>
          <w:rtl/>
        </w:rPr>
        <w:instrText>م</w:instrText>
      </w:r>
      <w:r w:rsidR="00917FD9">
        <w:rPr>
          <w:rFonts w:ascii="Traditional Arabic"/>
          <w:sz w:val="28"/>
          <w:szCs w:val="28"/>
          <w:rtl/>
        </w:rPr>
        <w:instrText xml:space="preserve"> </w:instrText>
      </w:r>
      <w:r w:rsidR="00917FD9">
        <w:rPr>
          <w:rFonts w:ascii="Traditional Arabic" w:hint="cs"/>
          <w:sz w:val="28"/>
          <w:szCs w:val="28"/>
          <w:rtl/>
        </w:rPr>
        <w:instrText>،مجلد</w:instrText>
      </w:r>
      <w:r w:rsidR="00917FD9">
        <w:rPr>
          <w:rFonts w:ascii="Traditional Arabic"/>
          <w:sz w:val="28"/>
          <w:szCs w:val="28"/>
          <w:rtl/>
        </w:rPr>
        <w:instrText xml:space="preserve"> </w:instrText>
      </w:r>
      <w:r w:rsidR="00917FD9">
        <w:rPr>
          <w:rFonts w:ascii="Traditional Arabic" w:hint="cs"/>
          <w:sz w:val="28"/>
          <w:szCs w:val="28"/>
          <w:rtl/>
        </w:rPr>
        <w:instrText>رابع،</w:instrText>
      </w:r>
      <w:r w:rsidR="00917FD9">
        <w:rPr>
          <w:rFonts w:ascii="Traditional Arabic"/>
          <w:sz w:val="28"/>
          <w:szCs w:val="28"/>
          <w:rtl/>
        </w:rPr>
        <w:instrText xml:space="preserve"> </w:instrText>
      </w:r>
      <w:r w:rsidR="00917FD9">
        <w:rPr>
          <w:rFonts w:ascii="Traditional Arabic" w:hint="cs"/>
          <w:sz w:val="28"/>
          <w:szCs w:val="28"/>
          <w:rtl/>
        </w:rPr>
        <w:instrText>صص،</w:instrText>
      </w:r>
      <w:r w:rsidR="00917FD9">
        <w:rPr>
          <w:rFonts w:ascii="Traditional Arabic"/>
          <w:sz w:val="28"/>
          <w:szCs w:val="28"/>
          <w:rtl/>
        </w:rPr>
        <w:instrText>33</w:instrText>
      </w:r>
      <w:r w:rsidR="00917FD9">
        <w:rPr>
          <w:rFonts w:ascii="Traditional Arabic" w:hint="cs"/>
          <w:sz w:val="28"/>
          <w:szCs w:val="28"/>
          <w:rtl/>
        </w:rPr>
        <w:instrText>،</w:instrText>
      </w:r>
      <w:r w:rsidR="00917FD9">
        <w:rPr>
          <w:rFonts w:ascii="Traditional Arabic"/>
          <w:sz w:val="28"/>
          <w:szCs w:val="28"/>
          <w:rtl/>
        </w:rPr>
        <w:instrText xml:space="preserve"> 76</w:instrText>
      </w:r>
      <w:r w:rsidR="00917FD9">
        <w:rPr>
          <w:rFonts w:ascii="Traditional Arabic" w:hint="cs"/>
          <w:sz w:val="28"/>
          <w:szCs w:val="28"/>
          <w:rtl/>
        </w:rPr>
        <w:instrText>،</w:instrText>
      </w:r>
      <w:r w:rsidR="00917FD9">
        <w:rPr>
          <w:rFonts w:ascii="Traditional Arabic"/>
          <w:sz w:val="28"/>
          <w:szCs w:val="28"/>
          <w:rtl/>
        </w:rPr>
        <w:instrText xml:space="preserve"> 165</w:instrText>
      </w:r>
      <w:r w:rsidR="00917FD9">
        <w:rPr>
          <w:rFonts w:ascii="Traditional Arabic" w:hint="cs"/>
          <w:sz w:val="28"/>
          <w:szCs w:val="28"/>
          <w:rtl/>
        </w:rPr>
        <w:instrText>،</w:instrText>
      </w:r>
      <w:r w:rsidR="00917FD9">
        <w:rPr>
          <w:rFonts w:ascii="Traditional Arabic"/>
          <w:sz w:val="28"/>
          <w:szCs w:val="28"/>
          <w:rtl/>
        </w:rPr>
        <w:instrText xml:space="preserve"> 311</w:instrText>
      </w:r>
      <w:r w:rsidR="00917FD9">
        <w:rPr>
          <w:rFonts w:ascii="Traditional Arabic" w:hint="cs"/>
          <w:sz w:val="28"/>
          <w:szCs w:val="28"/>
          <w:rtl/>
        </w:rPr>
        <w:instrText>،</w:instrText>
      </w:r>
      <w:r w:rsidR="00917FD9">
        <w:rPr>
          <w:rFonts w:ascii="Traditional Arabic"/>
          <w:sz w:val="28"/>
          <w:szCs w:val="28"/>
          <w:rtl/>
        </w:rPr>
        <w:instrText xml:space="preserve"> 324</w:instrText>
      </w:r>
      <w:r w:rsidR="00917FD9">
        <w:rPr>
          <w:rFonts w:ascii="Traditional Arabic" w:hint="cs"/>
          <w:sz w:val="28"/>
          <w:szCs w:val="28"/>
          <w:rtl/>
        </w:rPr>
        <w:instrText>،</w:instrText>
      </w:r>
      <w:r w:rsidR="00917FD9">
        <w:rPr>
          <w:rFonts w:ascii="Traditional Arabic"/>
          <w:sz w:val="28"/>
          <w:szCs w:val="28"/>
          <w:rtl/>
        </w:rPr>
        <w:instrText xml:space="preserve"> 425</w:instrText>
      </w:r>
      <w:r w:rsidR="00917FD9">
        <w:rPr>
          <w:rFonts w:ascii="Traditional Arabic" w:hint="cs"/>
          <w:sz w:val="28"/>
          <w:szCs w:val="28"/>
          <w:rtl/>
        </w:rPr>
        <w:instrText>،</w:instrText>
      </w:r>
      <w:r w:rsidR="00917FD9">
        <w:rPr>
          <w:rFonts w:ascii="Traditional Arabic"/>
          <w:sz w:val="28"/>
          <w:szCs w:val="28"/>
          <w:rtl/>
        </w:rPr>
        <w:instrText xml:space="preserve"> 442</w:instrText>
      </w:r>
      <w:r w:rsidR="00917FD9">
        <w:rPr>
          <w:rFonts w:ascii="Traditional Arabic" w:hint="cs"/>
          <w:sz w:val="28"/>
          <w:szCs w:val="28"/>
          <w:rtl/>
        </w:rPr>
        <w:instrText>،</w:instrText>
      </w:r>
      <w:r w:rsidR="00917FD9">
        <w:rPr>
          <w:rFonts w:ascii="Traditional Arabic"/>
          <w:sz w:val="28"/>
          <w:szCs w:val="28"/>
          <w:rtl/>
        </w:rPr>
        <w:instrText xml:space="preserve"> 535 &lt;/</w:instrText>
      </w:r>
      <w:r w:rsidR="00917FD9">
        <w:rPr>
          <w:rFonts w:ascii="Traditional Arabic"/>
          <w:sz w:val="28"/>
          <w:szCs w:val="28"/>
        </w:rPr>
        <w:instrText>style&gt;&lt;/title&gt;&lt;/titles&gt;&lt;dates&gt;&lt;/dates&gt;&lt;urls&gt;&lt;/urls&gt;&lt;/record&gt;&lt;/Cite&gt;&lt;/EndNote</w:instrText>
      </w:r>
      <w:r w:rsidR="00917FD9">
        <w:rPr>
          <w:rFonts w:ascii="Traditional Arabic"/>
          <w:sz w:val="28"/>
          <w:szCs w:val="28"/>
          <w:rtl/>
        </w:rPr>
        <w:instrText>&gt;</w:instrText>
      </w:r>
      <w:r w:rsidR="007F6700">
        <w:rPr>
          <w:rFonts w:ascii="Traditional Arabic"/>
          <w:sz w:val="28"/>
          <w:szCs w:val="28"/>
          <w:rtl/>
        </w:rPr>
        <w:fldChar w:fldCharType="separate"/>
      </w:r>
      <w:r w:rsidR="0093702B">
        <w:rPr>
          <w:rFonts w:ascii="Traditional Arabic"/>
          <w:sz w:val="28"/>
          <w:szCs w:val="28"/>
          <w:rtl/>
        </w:rPr>
        <w:t>(107)</w:t>
      </w:r>
      <w:r w:rsidR="007F6700">
        <w:rPr>
          <w:rFonts w:ascii="Traditional Arabic"/>
          <w:sz w:val="28"/>
          <w:szCs w:val="28"/>
          <w:rtl/>
        </w:rPr>
        <w:fldChar w:fldCharType="end"/>
      </w:r>
      <w:r w:rsidR="0027793E">
        <w:rPr>
          <w:rFonts w:ascii="Traditional Arabic" w:hint="cs"/>
          <w:sz w:val="28"/>
          <w:szCs w:val="28"/>
          <w:rtl/>
        </w:rPr>
        <w:t>؛</w:t>
      </w:r>
      <w:r w:rsidR="0027793E">
        <w:rPr>
          <w:rFonts w:ascii="Traditional Arabic"/>
          <w:sz w:val="28"/>
          <w:szCs w:val="28"/>
          <w:rtl/>
        </w:rPr>
        <w:t xml:space="preserve"> </w:t>
      </w:r>
      <w:r w:rsidR="0027793E">
        <w:rPr>
          <w:rFonts w:ascii="Traditional Arabic" w:hint="cs"/>
          <w:sz w:val="28"/>
          <w:szCs w:val="28"/>
          <w:rtl/>
        </w:rPr>
        <w:t>و</w:t>
      </w:r>
      <w:r w:rsidR="0027793E">
        <w:rPr>
          <w:rFonts w:ascii="Traditional Arabic"/>
          <w:sz w:val="28"/>
          <w:szCs w:val="28"/>
          <w:rtl/>
        </w:rPr>
        <w:t xml:space="preserve"> </w:t>
      </w:r>
      <w:r w:rsidR="00CF5101">
        <w:rPr>
          <w:rFonts w:ascii="Traditional Arabic" w:hint="cs"/>
          <w:sz w:val="28"/>
          <w:szCs w:val="28"/>
          <w:rtl/>
        </w:rPr>
        <w:t xml:space="preserve">آنجا که </w:t>
      </w:r>
      <w:r w:rsidR="002E0375">
        <w:rPr>
          <w:rFonts w:ascii="Traditional Arabic" w:hint="cs"/>
          <w:sz w:val="28"/>
          <w:szCs w:val="28"/>
          <w:rtl/>
        </w:rPr>
        <w:t>می‌فرماید</w:t>
      </w:r>
      <w:r w:rsidR="00CF5101">
        <w:rPr>
          <w:rFonts w:ascii="Traditional Arabic" w:hint="cs"/>
          <w:sz w:val="28"/>
          <w:szCs w:val="28"/>
          <w:rtl/>
        </w:rPr>
        <w:t xml:space="preserve">: </w:t>
      </w:r>
      <w:r w:rsidR="00507C55" w:rsidRPr="0012177B">
        <w:rPr>
          <w:rFonts w:ascii="Traditional Arabic" w:hint="cs"/>
          <w:sz w:val="28"/>
          <w:szCs w:val="28"/>
          <w:rtl/>
        </w:rPr>
        <w:t>فَأَما</w:t>
      </w:r>
      <w:r w:rsidR="00507C55" w:rsidRPr="0012177B">
        <w:rPr>
          <w:rFonts w:ascii="Traditional Arabic"/>
          <w:sz w:val="28"/>
          <w:szCs w:val="28"/>
          <w:rtl/>
        </w:rPr>
        <w:t xml:space="preserve"> </w:t>
      </w:r>
      <w:r w:rsidR="00507C55" w:rsidRPr="0012177B">
        <w:rPr>
          <w:rFonts w:ascii="Traditional Arabic" w:hint="cs"/>
          <w:sz w:val="28"/>
          <w:szCs w:val="28"/>
          <w:rtl/>
        </w:rPr>
        <w:t>من</w:t>
      </w:r>
      <w:r w:rsidR="00507C55" w:rsidRPr="0012177B">
        <w:rPr>
          <w:rFonts w:ascii="Traditional Arabic"/>
          <w:sz w:val="28"/>
          <w:szCs w:val="28"/>
          <w:rtl/>
        </w:rPr>
        <w:t xml:space="preserve"> </w:t>
      </w:r>
      <w:r w:rsidR="00507C55" w:rsidRPr="0012177B">
        <w:rPr>
          <w:rFonts w:ascii="Traditional Arabic" w:hint="cs"/>
          <w:sz w:val="28"/>
          <w:szCs w:val="28"/>
          <w:rtl/>
        </w:rPr>
        <w:t>غشي</w:t>
      </w:r>
      <w:r w:rsidR="00507C55" w:rsidRPr="0012177B">
        <w:rPr>
          <w:rFonts w:ascii="Traditional Arabic"/>
          <w:sz w:val="28"/>
          <w:szCs w:val="28"/>
          <w:rtl/>
        </w:rPr>
        <w:t xml:space="preserve"> </w:t>
      </w:r>
      <w:r w:rsidR="00507C55" w:rsidRPr="0012177B">
        <w:rPr>
          <w:rFonts w:ascii="Traditional Arabic" w:hint="cs"/>
          <w:sz w:val="28"/>
          <w:szCs w:val="28"/>
          <w:rtl/>
        </w:rPr>
        <w:t>عَلَيْهِ</w:t>
      </w:r>
      <w:r w:rsidR="00507C55" w:rsidRPr="0012177B">
        <w:rPr>
          <w:rFonts w:ascii="Traditional Arabic"/>
          <w:sz w:val="28"/>
          <w:szCs w:val="28"/>
          <w:rtl/>
        </w:rPr>
        <w:t xml:space="preserve"> </w:t>
      </w:r>
      <w:r w:rsidR="00507C55" w:rsidRPr="0012177B">
        <w:rPr>
          <w:rFonts w:ascii="Traditional Arabic" w:hint="cs"/>
          <w:sz w:val="28"/>
          <w:szCs w:val="28"/>
          <w:rtl/>
        </w:rPr>
        <w:t>من</w:t>
      </w:r>
      <w:r w:rsidR="00507C55" w:rsidRPr="0012177B">
        <w:rPr>
          <w:rFonts w:ascii="Traditional Arabic"/>
          <w:sz w:val="28"/>
          <w:szCs w:val="28"/>
          <w:rtl/>
        </w:rPr>
        <w:t xml:space="preserve"> </w:t>
      </w:r>
      <w:r w:rsidR="00507C55" w:rsidRPr="0012177B">
        <w:rPr>
          <w:rFonts w:ascii="Traditional Arabic" w:hint="cs"/>
          <w:sz w:val="28"/>
          <w:szCs w:val="28"/>
          <w:rtl/>
        </w:rPr>
        <w:t>هم</w:t>
      </w:r>
      <w:r w:rsidR="00507C55" w:rsidRPr="0012177B">
        <w:rPr>
          <w:rFonts w:ascii="Traditional Arabic"/>
          <w:sz w:val="28"/>
          <w:szCs w:val="28"/>
          <w:rtl/>
        </w:rPr>
        <w:t xml:space="preserve"> </w:t>
      </w:r>
      <w:r w:rsidR="00507C55" w:rsidRPr="0012177B">
        <w:rPr>
          <w:rFonts w:ascii="Traditional Arabic" w:hint="cs"/>
          <w:sz w:val="28"/>
          <w:szCs w:val="28"/>
          <w:rtl/>
        </w:rPr>
        <w:t>وَغَضب</w:t>
      </w:r>
      <w:r w:rsidR="00507C55" w:rsidRPr="0012177B">
        <w:rPr>
          <w:rFonts w:ascii="Traditional Arabic"/>
          <w:sz w:val="28"/>
          <w:szCs w:val="28"/>
          <w:rtl/>
        </w:rPr>
        <w:t xml:space="preserve"> </w:t>
      </w:r>
      <w:r w:rsidR="00507C55" w:rsidRPr="0012177B">
        <w:rPr>
          <w:rFonts w:ascii="Traditional Arabic" w:hint="cs"/>
          <w:sz w:val="28"/>
          <w:szCs w:val="28"/>
          <w:rtl/>
        </w:rPr>
        <w:t>فاسترد</w:t>
      </w:r>
      <w:r w:rsidR="00507C55" w:rsidRPr="0012177B">
        <w:rPr>
          <w:rFonts w:ascii="Traditional Arabic"/>
          <w:sz w:val="28"/>
          <w:szCs w:val="28"/>
          <w:rtl/>
        </w:rPr>
        <w:t xml:space="preserve"> </w:t>
      </w:r>
      <w:r w:rsidR="00507C55" w:rsidRPr="0012177B">
        <w:rPr>
          <w:rFonts w:ascii="Traditional Arabic" w:hint="cs"/>
          <w:sz w:val="28"/>
          <w:szCs w:val="28"/>
          <w:rtl/>
        </w:rPr>
        <w:t>قوته</w:t>
      </w:r>
      <w:r w:rsidR="00507C55" w:rsidRPr="0012177B">
        <w:rPr>
          <w:rFonts w:ascii="Traditional Arabic"/>
          <w:sz w:val="28"/>
          <w:szCs w:val="28"/>
          <w:rtl/>
        </w:rPr>
        <w:t xml:space="preserve"> </w:t>
      </w:r>
      <w:r w:rsidR="00507C55" w:rsidRPr="0012177B">
        <w:rPr>
          <w:rFonts w:ascii="Traditional Arabic" w:hint="cs"/>
          <w:sz w:val="28"/>
          <w:szCs w:val="28"/>
          <w:rtl/>
        </w:rPr>
        <w:t>بالروائح</w:t>
      </w:r>
      <w:r w:rsidR="00507C55" w:rsidRPr="0012177B">
        <w:rPr>
          <w:rFonts w:ascii="Traditional Arabic"/>
          <w:sz w:val="28"/>
          <w:szCs w:val="28"/>
          <w:rtl/>
        </w:rPr>
        <w:t xml:space="preserve"> </w:t>
      </w:r>
      <w:r w:rsidR="00507C55" w:rsidRPr="0012177B">
        <w:rPr>
          <w:rFonts w:ascii="Traditional Arabic" w:hint="cs"/>
          <w:sz w:val="28"/>
          <w:szCs w:val="28"/>
          <w:rtl/>
        </w:rPr>
        <w:t>وسد</w:t>
      </w:r>
      <w:r w:rsidR="00507C55" w:rsidRPr="0012177B">
        <w:rPr>
          <w:rFonts w:ascii="Traditional Arabic"/>
          <w:sz w:val="28"/>
          <w:szCs w:val="28"/>
          <w:rtl/>
        </w:rPr>
        <w:t xml:space="preserve"> </w:t>
      </w:r>
      <w:r w:rsidR="00507C55" w:rsidRPr="0012177B">
        <w:rPr>
          <w:rFonts w:ascii="Traditional Arabic" w:hint="cs"/>
          <w:sz w:val="28"/>
          <w:szCs w:val="28"/>
          <w:rtl/>
        </w:rPr>
        <w:t>أَنفه</w:t>
      </w:r>
      <w:r w:rsidR="00507C55" w:rsidRPr="0012177B">
        <w:rPr>
          <w:rFonts w:ascii="Traditional Arabic"/>
          <w:sz w:val="28"/>
          <w:szCs w:val="28"/>
          <w:rtl/>
        </w:rPr>
        <w:t xml:space="preserve"> </w:t>
      </w:r>
      <w:r w:rsidR="00507C55" w:rsidRPr="0012177B">
        <w:rPr>
          <w:rFonts w:ascii="Traditional Arabic" w:hint="cs"/>
          <w:sz w:val="28"/>
          <w:szCs w:val="28"/>
          <w:rtl/>
        </w:rPr>
        <w:t>ثمَّ</w:t>
      </w:r>
      <w:r w:rsidR="00507C55" w:rsidRPr="0012177B">
        <w:rPr>
          <w:rFonts w:ascii="Traditional Arabic"/>
          <w:sz w:val="28"/>
          <w:szCs w:val="28"/>
          <w:rtl/>
        </w:rPr>
        <w:t xml:space="preserve"> </w:t>
      </w:r>
      <w:r w:rsidR="00507C55" w:rsidRPr="0012177B">
        <w:rPr>
          <w:rFonts w:ascii="Traditional Arabic" w:hint="cs"/>
          <w:sz w:val="28"/>
          <w:szCs w:val="28"/>
          <w:rtl/>
        </w:rPr>
        <w:t>ابعثه</w:t>
      </w:r>
      <w:r w:rsidR="00507C55" w:rsidRPr="0012177B">
        <w:rPr>
          <w:rFonts w:ascii="Traditional Arabic"/>
          <w:sz w:val="28"/>
          <w:szCs w:val="28"/>
          <w:rtl/>
        </w:rPr>
        <w:t xml:space="preserve"> </w:t>
      </w:r>
      <w:r w:rsidR="00507C55" w:rsidRPr="0012177B">
        <w:rPr>
          <w:rFonts w:ascii="Traditional Arabic" w:hint="cs"/>
          <w:sz w:val="28"/>
          <w:szCs w:val="28"/>
          <w:rtl/>
        </w:rPr>
        <w:t>على</w:t>
      </w:r>
      <w:r w:rsidR="00507C55" w:rsidRPr="0012177B">
        <w:rPr>
          <w:rFonts w:ascii="Traditional Arabic"/>
          <w:sz w:val="28"/>
          <w:szCs w:val="28"/>
          <w:rtl/>
        </w:rPr>
        <w:t xml:space="preserve"> </w:t>
      </w:r>
      <w:r w:rsidR="00507C55" w:rsidRPr="0012177B">
        <w:rPr>
          <w:rFonts w:ascii="Traditional Arabic" w:hint="cs"/>
          <w:sz w:val="28"/>
          <w:szCs w:val="28"/>
          <w:rtl/>
        </w:rPr>
        <w:t>الْقَيْء</w:t>
      </w:r>
      <w:r w:rsidR="00507C55" w:rsidRPr="0012177B">
        <w:rPr>
          <w:rFonts w:ascii="Traditional Arabic"/>
          <w:sz w:val="28"/>
          <w:szCs w:val="28"/>
          <w:rtl/>
        </w:rPr>
        <w:t xml:space="preserve"> </w:t>
      </w:r>
      <w:r w:rsidR="00507C55" w:rsidRPr="0012177B">
        <w:rPr>
          <w:rFonts w:ascii="Traditional Arabic" w:hint="cs"/>
          <w:sz w:val="28"/>
          <w:szCs w:val="28"/>
          <w:rtl/>
        </w:rPr>
        <w:t>وَكَذَلِكَ</w:t>
      </w:r>
      <w:r w:rsidR="00507C55" w:rsidRPr="0012177B">
        <w:rPr>
          <w:rFonts w:ascii="Traditional Arabic"/>
          <w:sz w:val="28"/>
          <w:szCs w:val="28"/>
          <w:rtl/>
        </w:rPr>
        <w:t xml:space="preserve"> </w:t>
      </w:r>
      <w:r w:rsidR="00507C55" w:rsidRPr="0012177B">
        <w:rPr>
          <w:rFonts w:ascii="Traditional Arabic" w:hint="cs"/>
          <w:sz w:val="28"/>
          <w:szCs w:val="28"/>
          <w:rtl/>
        </w:rPr>
        <w:t>يَنْبَغِي</w:t>
      </w:r>
      <w:r w:rsidR="00507C55" w:rsidRPr="0012177B">
        <w:rPr>
          <w:rFonts w:ascii="Traditional Arabic"/>
          <w:sz w:val="28"/>
          <w:szCs w:val="28"/>
          <w:rtl/>
        </w:rPr>
        <w:t xml:space="preserve"> </w:t>
      </w:r>
      <w:r w:rsidR="00507C55" w:rsidRPr="0012177B">
        <w:rPr>
          <w:rFonts w:ascii="Traditional Arabic" w:hint="cs"/>
          <w:sz w:val="28"/>
          <w:szCs w:val="28"/>
          <w:rtl/>
        </w:rPr>
        <w:t>أَن</w:t>
      </w:r>
      <w:r w:rsidR="00752B74">
        <w:rPr>
          <w:rFonts w:ascii="Traditional Arabic" w:hint="cs"/>
          <w:sz w:val="28"/>
          <w:szCs w:val="28"/>
          <w:rtl/>
        </w:rPr>
        <w:t>...</w:t>
      </w:r>
      <w:r w:rsidR="00CF5101">
        <w:rPr>
          <w:rFonts w:ascii="Traditional Arabic" w:hint="cs"/>
          <w:sz w:val="28"/>
          <w:szCs w:val="28"/>
          <w:rtl/>
        </w:rPr>
        <w:t xml:space="preserve">، </w:t>
      </w:r>
      <w:r w:rsidR="00CF5101">
        <w:rPr>
          <w:rFonts w:hint="cs"/>
          <w:sz w:val="28"/>
          <w:szCs w:val="28"/>
          <w:rtl/>
        </w:rPr>
        <w:t xml:space="preserve">اشاره دارد که </w:t>
      </w:r>
      <w:r w:rsidR="00752B74">
        <w:rPr>
          <w:rFonts w:hint="cs"/>
          <w:sz w:val="28"/>
          <w:szCs w:val="28"/>
          <w:rtl/>
        </w:rPr>
        <w:t>«</w:t>
      </w:r>
      <w:r w:rsidR="00CF5101">
        <w:rPr>
          <w:rFonts w:hint="cs"/>
          <w:sz w:val="28"/>
          <w:szCs w:val="28"/>
          <w:rtl/>
        </w:rPr>
        <w:t>هم</w:t>
      </w:r>
      <w:r w:rsidR="00752B74">
        <w:rPr>
          <w:rFonts w:hint="cs"/>
          <w:sz w:val="28"/>
          <w:szCs w:val="28"/>
          <w:rtl/>
        </w:rPr>
        <w:t>»</w:t>
      </w:r>
      <w:r w:rsidR="00CF5101">
        <w:rPr>
          <w:rFonts w:hint="cs"/>
          <w:sz w:val="28"/>
          <w:szCs w:val="28"/>
          <w:rtl/>
        </w:rPr>
        <w:t xml:space="preserve"> </w:t>
      </w:r>
      <w:r w:rsidR="002E0375">
        <w:rPr>
          <w:rFonts w:hint="cs"/>
          <w:sz w:val="28"/>
          <w:szCs w:val="28"/>
          <w:rtl/>
        </w:rPr>
        <w:t>می‌تواند</w:t>
      </w:r>
      <w:r w:rsidR="00CF5101">
        <w:rPr>
          <w:rFonts w:hint="cs"/>
          <w:sz w:val="28"/>
          <w:szCs w:val="28"/>
          <w:rtl/>
        </w:rPr>
        <w:t xml:space="preserve"> باعث غشی شود</w:t>
      </w:r>
      <w:r w:rsidR="00EE713E">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&lt;EndNote&gt;&lt;Cite&gt;&lt;RecNum&gt;287&lt;/RecNum&gt;&lt;record&gt;&lt;rec-number&gt;287&lt;/rec-number&gt;&lt;foreign-keys&gt;&lt;key app="EN" db-id="eezwrppszv0fxxeesz85taru5wpx2pzezevw"&gt;287&lt;/key&gt;&lt;/foreign-keys&gt;&lt;ref-type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رازی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زکریا،</w:instrText>
      </w:r>
      <w:r w:rsidR="00917FD9">
        <w:rPr>
          <w:sz w:val="28"/>
          <w:szCs w:val="28"/>
          <w:rtl/>
        </w:rPr>
        <w:instrText xml:space="preserve"> </w:instrText>
      </w:r>
      <w:r w:rsidR="00917FD9">
        <w:rPr>
          <w:rFonts w:hint="cs"/>
          <w:sz w:val="28"/>
          <w:szCs w:val="28"/>
          <w:rtl/>
        </w:rPr>
        <w:instrText>الحاوی</w:instrText>
      </w:r>
      <w:r w:rsidR="00917FD9">
        <w:rPr>
          <w:sz w:val="28"/>
          <w:szCs w:val="28"/>
          <w:rtl/>
        </w:rPr>
        <w:instrText xml:space="preserve"> </w:instrText>
      </w:r>
      <w:r w:rsidR="00917FD9">
        <w:rPr>
          <w:rFonts w:hint="cs"/>
          <w:sz w:val="28"/>
          <w:szCs w:val="28"/>
          <w:rtl/>
        </w:rPr>
        <w:instrText>فی</w:instrText>
      </w:r>
      <w:r w:rsidR="00917FD9">
        <w:rPr>
          <w:sz w:val="28"/>
          <w:szCs w:val="28"/>
          <w:rtl/>
        </w:rPr>
        <w:instrText xml:space="preserve"> </w:instrText>
      </w:r>
      <w:r w:rsidR="00917FD9">
        <w:rPr>
          <w:rFonts w:hint="cs"/>
          <w:sz w:val="28"/>
          <w:szCs w:val="28"/>
          <w:rtl/>
        </w:rPr>
        <w:instrText>الطب،</w:instrText>
      </w:r>
      <w:r w:rsidR="00917FD9">
        <w:rPr>
          <w:sz w:val="28"/>
          <w:szCs w:val="28"/>
          <w:rtl/>
        </w:rPr>
        <w:instrText xml:space="preserve"> </w:instrText>
      </w:r>
      <w:r w:rsidR="00917FD9">
        <w:rPr>
          <w:rFonts w:hint="cs"/>
          <w:sz w:val="28"/>
          <w:szCs w:val="28"/>
          <w:rtl/>
        </w:rPr>
        <w:instrText>داراحیاء</w:instrText>
      </w:r>
      <w:r w:rsidR="00917FD9">
        <w:rPr>
          <w:sz w:val="28"/>
          <w:szCs w:val="28"/>
          <w:rtl/>
        </w:rPr>
        <w:instrText xml:space="preserve"> </w:instrText>
      </w:r>
      <w:r w:rsidR="00917FD9">
        <w:rPr>
          <w:rFonts w:hint="cs"/>
          <w:sz w:val="28"/>
          <w:szCs w:val="28"/>
          <w:rtl/>
        </w:rPr>
        <w:instrText>التراث</w:instrText>
      </w:r>
      <w:r w:rsidR="00917FD9">
        <w:rPr>
          <w:sz w:val="28"/>
          <w:szCs w:val="28"/>
          <w:rtl/>
        </w:rPr>
        <w:instrText xml:space="preserve"> </w:instrText>
      </w:r>
      <w:r w:rsidR="00917FD9">
        <w:rPr>
          <w:rFonts w:hint="cs"/>
          <w:sz w:val="28"/>
          <w:szCs w:val="28"/>
          <w:rtl/>
        </w:rPr>
        <w:instrText>العربی،</w:instrText>
      </w:r>
      <w:r w:rsidR="00917FD9">
        <w:rPr>
          <w:sz w:val="28"/>
          <w:szCs w:val="28"/>
          <w:rtl/>
        </w:rPr>
        <w:instrText xml:space="preserve"> </w:instrText>
      </w:r>
      <w:r w:rsidR="00917FD9">
        <w:rPr>
          <w:rFonts w:hint="cs"/>
          <w:sz w:val="28"/>
          <w:szCs w:val="28"/>
          <w:rtl/>
        </w:rPr>
        <w:instrText>بیروت،</w:instrText>
      </w:r>
      <w:r w:rsidR="00917FD9">
        <w:rPr>
          <w:sz w:val="28"/>
          <w:szCs w:val="28"/>
          <w:rtl/>
        </w:rPr>
        <w:instrText xml:space="preserve"> </w:instrText>
      </w:r>
      <w:r w:rsidR="00917FD9">
        <w:rPr>
          <w:rFonts w:hint="cs"/>
          <w:sz w:val="28"/>
          <w:szCs w:val="28"/>
          <w:rtl/>
        </w:rPr>
        <w:instrText>لبنان،</w:instrText>
      </w:r>
      <w:r w:rsidR="00917FD9">
        <w:rPr>
          <w:sz w:val="28"/>
          <w:szCs w:val="28"/>
          <w:rtl/>
        </w:rPr>
        <w:instrText xml:space="preserve"> 2002</w:instrText>
      </w:r>
      <w:r w:rsidR="00917FD9">
        <w:rPr>
          <w:rFonts w:hint="cs"/>
          <w:sz w:val="28"/>
          <w:szCs w:val="28"/>
          <w:rtl/>
        </w:rPr>
        <w:instrText>م</w:instrText>
      </w:r>
      <w:r w:rsidR="00917FD9">
        <w:rPr>
          <w:sz w:val="28"/>
          <w:szCs w:val="28"/>
          <w:rtl/>
        </w:rPr>
        <w:instrText xml:space="preserve"> </w:instrText>
      </w:r>
      <w:r w:rsidR="00917FD9">
        <w:rPr>
          <w:rFonts w:hint="cs"/>
          <w:sz w:val="28"/>
          <w:szCs w:val="28"/>
          <w:rtl/>
        </w:rPr>
        <w:instrText>،مجلد</w:instrText>
      </w:r>
      <w:r w:rsidR="00917FD9">
        <w:rPr>
          <w:sz w:val="28"/>
          <w:szCs w:val="28"/>
          <w:rtl/>
        </w:rPr>
        <w:instrText xml:space="preserve"> </w:instrText>
      </w:r>
      <w:r w:rsidR="00917FD9">
        <w:rPr>
          <w:rFonts w:hint="cs"/>
          <w:sz w:val="28"/>
          <w:szCs w:val="28"/>
          <w:rtl/>
        </w:rPr>
        <w:instrText>رابع،</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33</w:instrText>
      </w:r>
      <w:r w:rsidR="00917FD9">
        <w:rPr>
          <w:rFonts w:hint="cs"/>
          <w:sz w:val="28"/>
          <w:szCs w:val="28"/>
          <w:rtl/>
        </w:rPr>
        <w:instrText>،</w:instrText>
      </w:r>
      <w:r w:rsidR="00917FD9">
        <w:rPr>
          <w:sz w:val="28"/>
          <w:szCs w:val="28"/>
          <w:rtl/>
        </w:rPr>
        <w:instrText xml:space="preserve"> 76</w:instrText>
      </w:r>
      <w:r w:rsidR="00917FD9">
        <w:rPr>
          <w:rFonts w:hint="cs"/>
          <w:sz w:val="28"/>
          <w:szCs w:val="28"/>
          <w:rtl/>
        </w:rPr>
        <w:instrText>،</w:instrText>
      </w:r>
      <w:r w:rsidR="00917FD9">
        <w:rPr>
          <w:sz w:val="28"/>
          <w:szCs w:val="28"/>
          <w:rtl/>
        </w:rPr>
        <w:instrText xml:space="preserve"> 165</w:instrText>
      </w:r>
      <w:r w:rsidR="00917FD9">
        <w:rPr>
          <w:rFonts w:hint="cs"/>
          <w:sz w:val="28"/>
          <w:szCs w:val="28"/>
          <w:rtl/>
        </w:rPr>
        <w:instrText>،</w:instrText>
      </w:r>
      <w:r w:rsidR="00917FD9">
        <w:rPr>
          <w:sz w:val="28"/>
          <w:szCs w:val="28"/>
          <w:rtl/>
        </w:rPr>
        <w:instrText xml:space="preserve"> 311</w:instrText>
      </w:r>
      <w:r w:rsidR="00917FD9">
        <w:rPr>
          <w:rFonts w:hint="cs"/>
          <w:sz w:val="28"/>
          <w:szCs w:val="28"/>
          <w:rtl/>
        </w:rPr>
        <w:instrText>،</w:instrText>
      </w:r>
      <w:r w:rsidR="00917FD9">
        <w:rPr>
          <w:sz w:val="28"/>
          <w:szCs w:val="28"/>
          <w:rtl/>
        </w:rPr>
        <w:instrText xml:space="preserve"> 324</w:instrText>
      </w:r>
      <w:r w:rsidR="00917FD9">
        <w:rPr>
          <w:rFonts w:hint="cs"/>
          <w:sz w:val="28"/>
          <w:szCs w:val="28"/>
          <w:rtl/>
        </w:rPr>
        <w:instrText>،</w:instrText>
      </w:r>
      <w:r w:rsidR="00917FD9">
        <w:rPr>
          <w:sz w:val="28"/>
          <w:szCs w:val="28"/>
          <w:rtl/>
        </w:rPr>
        <w:instrText xml:space="preserve"> 425</w:instrText>
      </w:r>
      <w:r w:rsidR="00917FD9">
        <w:rPr>
          <w:rFonts w:hint="cs"/>
          <w:sz w:val="28"/>
          <w:szCs w:val="28"/>
          <w:rtl/>
        </w:rPr>
        <w:instrText>،</w:instrText>
      </w:r>
      <w:r w:rsidR="00917FD9">
        <w:rPr>
          <w:sz w:val="28"/>
          <w:szCs w:val="28"/>
          <w:rtl/>
        </w:rPr>
        <w:instrText xml:space="preserve"> 442</w:instrText>
      </w:r>
      <w:r w:rsidR="00917FD9">
        <w:rPr>
          <w:rFonts w:hint="cs"/>
          <w:sz w:val="28"/>
          <w:szCs w:val="28"/>
          <w:rtl/>
        </w:rPr>
        <w:instrText>،</w:instrText>
      </w:r>
      <w:r w:rsidR="00917FD9">
        <w:rPr>
          <w:sz w:val="28"/>
          <w:szCs w:val="28"/>
          <w:rtl/>
        </w:rPr>
        <w:instrText xml:space="preserve"> 535 &lt;/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(107)</w:t>
      </w:r>
      <w:r w:rsidR="007F6700">
        <w:rPr>
          <w:sz w:val="28"/>
          <w:szCs w:val="28"/>
          <w:rtl/>
        </w:rPr>
        <w:fldChar w:fldCharType="end"/>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0E3048">
        <w:rPr>
          <w:rFonts w:ascii="Traditional Arabic" w:hint="cs"/>
          <w:sz w:val="28"/>
          <w:szCs w:val="28"/>
          <w:rtl/>
        </w:rPr>
        <w:t xml:space="preserve">آنجا که </w:t>
      </w:r>
      <w:r w:rsidR="002E0375">
        <w:rPr>
          <w:rFonts w:ascii="Traditional Arabic" w:hint="cs"/>
          <w:sz w:val="28"/>
          <w:szCs w:val="28"/>
          <w:rtl/>
        </w:rPr>
        <w:t>می‌فرماید</w:t>
      </w:r>
      <w:r w:rsidR="000E3048">
        <w:rPr>
          <w:rFonts w:ascii="Traditional Arabic" w:hint="cs"/>
          <w:sz w:val="28"/>
          <w:szCs w:val="28"/>
          <w:rtl/>
        </w:rPr>
        <w:t xml:space="preserve">: </w:t>
      </w:r>
      <w:r w:rsidR="00507C55" w:rsidRPr="00E44F47">
        <w:rPr>
          <w:rFonts w:ascii="Traditional Arabic" w:hint="cs"/>
          <w:sz w:val="28"/>
          <w:szCs w:val="28"/>
          <w:rtl/>
        </w:rPr>
        <w:t>السَّادِسَة</w:t>
      </w:r>
      <w:r w:rsidR="00507C55" w:rsidRPr="00E44F47">
        <w:rPr>
          <w:rFonts w:ascii="Traditional Arabic"/>
          <w:sz w:val="28"/>
          <w:szCs w:val="28"/>
          <w:rtl/>
        </w:rPr>
        <w:t xml:space="preserve"> </w:t>
      </w:r>
      <w:r w:rsidR="00507C55" w:rsidRPr="00E44F47">
        <w:rPr>
          <w:rFonts w:ascii="Traditional Arabic" w:hint="cs"/>
          <w:sz w:val="28"/>
          <w:szCs w:val="28"/>
          <w:rtl/>
        </w:rPr>
        <w:t>كل</w:t>
      </w:r>
      <w:r w:rsidR="00507C55" w:rsidRPr="00E44F47">
        <w:rPr>
          <w:rFonts w:ascii="Traditional Arabic"/>
          <w:sz w:val="28"/>
          <w:szCs w:val="28"/>
          <w:rtl/>
        </w:rPr>
        <w:t xml:space="preserve"> </w:t>
      </w:r>
      <w:r w:rsidR="00507C55" w:rsidRPr="00E44F47">
        <w:rPr>
          <w:rFonts w:ascii="Traditional Arabic" w:hint="cs"/>
          <w:sz w:val="28"/>
          <w:szCs w:val="28"/>
          <w:rtl/>
        </w:rPr>
        <w:t>اخْتِلَاط عقل</w:t>
      </w:r>
      <w:r w:rsidR="00507C55" w:rsidRPr="00E44F47">
        <w:rPr>
          <w:rFonts w:ascii="Traditional Arabic"/>
          <w:sz w:val="28"/>
          <w:szCs w:val="28"/>
          <w:rtl/>
        </w:rPr>
        <w:t xml:space="preserve"> </w:t>
      </w:r>
      <w:r w:rsidR="00507C55" w:rsidRPr="00E44F47">
        <w:rPr>
          <w:rFonts w:ascii="Traditional Arabic" w:hint="cs"/>
          <w:sz w:val="28"/>
          <w:szCs w:val="28"/>
          <w:rtl/>
        </w:rPr>
        <w:t>يكون</w:t>
      </w:r>
      <w:r w:rsidR="00507C55" w:rsidRPr="00E44F47">
        <w:rPr>
          <w:rFonts w:ascii="Traditional Arabic"/>
          <w:sz w:val="28"/>
          <w:szCs w:val="28"/>
          <w:rtl/>
        </w:rPr>
        <w:t xml:space="preserve"> </w:t>
      </w:r>
      <w:r w:rsidR="00507C55" w:rsidRPr="00E44F47">
        <w:rPr>
          <w:rFonts w:ascii="Traditional Arabic" w:hint="cs"/>
          <w:sz w:val="28"/>
          <w:szCs w:val="28"/>
          <w:rtl/>
        </w:rPr>
        <w:t>مَعَ</w:t>
      </w:r>
      <w:r w:rsidR="00507C55" w:rsidRPr="00E44F47">
        <w:rPr>
          <w:rFonts w:ascii="Traditional Arabic"/>
          <w:sz w:val="28"/>
          <w:szCs w:val="28"/>
          <w:rtl/>
        </w:rPr>
        <w:t xml:space="preserve"> </w:t>
      </w:r>
      <w:r w:rsidR="00507C55" w:rsidRPr="00E44F47">
        <w:rPr>
          <w:rFonts w:ascii="Traditional Arabic" w:hint="cs"/>
          <w:sz w:val="28"/>
          <w:szCs w:val="28"/>
          <w:rtl/>
        </w:rPr>
        <w:t>ضحك</w:t>
      </w:r>
      <w:r w:rsidR="00507C55" w:rsidRPr="00E44F47">
        <w:rPr>
          <w:rFonts w:ascii="Traditional Arabic"/>
          <w:sz w:val="28"/>
          <w:szCs w:val="28"/>
          <w:rtl/>
        </w:rPr>
        <w:t xml:space="preserve"> </w:t>
      </w:r>
      <w:r w:rsidR="00507C55" w:rsidRPr="00E44F47">
        <w:rPr>
          <w:rFonts w:ascii="Traditional Arabic" w:hint="cs"/>
          <w:sz w:val="28"/>
          <w:szCs w:val="28"/>
          <w:rtl/>
        </w:rPr>
        <w:t>فَهُوَ</w:t>
      </w:r>
      <w:r w:rsidR="00507C55" w:rsidRPr="00E44F47">
        <w:rPr>
          <w:rFonts w:ascii="Traditional Arabic"/>
          <w:sz w:val="28"/>
          <w:szCs w:val="28"/>
          <w:rtl/>
        </w:rPr>
        <w:t xml:space="preserve"> </w:t>
      </w:r>
      <w:r w:rsidR="00507C55" w:rsidRPr="00E44F47">
        <w:rPr>
          <w:rFonts w:ascii="Traditional Arabic" w:hint="cs"/>
          <w:sz w:val="28"/>
          <w:szCs w:val="28"/>
          <w:rtl/>
        </w:rPr>
        <w:t>اسْلَمْ</w:t>
      </w:r>
      <w:r w:rsidR="00507C55" w:rsidRPr="00E44F47">
        <w:rPr>
          <w:rFonts w:ascii="Traditional Arabic"/>
          <w:sz w:val="28"/>
          <w:szCs w:val="28"/>
          <w:rtl/>
        </w:rPr>
        <w:t xml:space="preserve"> </w:t>
      </w:r>
      <w:r w:rsidR="00507C55" w:rsidRPr="00E44F47">
        <w:rPr>
          <w:rFonts w:ascii="Traditional Arabic" w:hint="cs"/>
          <w:sz w:val="28"/>
          <w:szCs w:val="28"/>
          <w:rtl/>
        </w:rPr>
        <w:t>وَمَا</w:t>
      </w:r>
      <w:r w:rsidR="00507C55" w:rsidRPr="00E44F47">
        <w:rPr>
          <w:rFonts w:ascii="Traditional Arabic"/>
          <w:sz w:val="28"/>
          <w:szCs w:val="28"/>
          <w:rtl/>
        </w:rPr>
        <w:t xml:space="preserve"> </w:t>
      </w:r>
      <w:r w:rsidR="00507C55" w:rsidRPr="00E44F47">
        <w:rPr>
          <w:rFonts w:ascii="Traditional Arabic" w:hint="cs"/>
          <w:sz w:val="28"/>
          <w:szCs w:val="28"/>
          <w:rtl/>
        </w:rPr>
        <w:t>كَانَ</w:t>
      </w:r>
      <w:r w:rsidR="00507C55" w:rsidRPr="00E44F47">
        <w:rPr>
          <w:rFonts w:ascii="Traditional Arabic"/>
          <w:sz w:val="28"/>
          <w:szCs w:val="28"/>
          <w:rtl/>
        </w:rPr>
        <w:t xml:space="preserve"> </w:t>
      </w:r>
      <w:r w:rsidR="00507C55" w:rsidRPr="00E44F47">
        <w:rPr>
          <w:rFonts w:ascii="Traditional Arabic" w:hint="cs"/>
          <w:sz w:val="28"/>
          <w:szCs w:val="28"/>
          <w:rtl/>
        </w:rPr>
        <w:t>مَعَ</w:t>
      </w:r>
      <w:r w:rsidR="00507C55" w:rsidRPr="00E44F47">
        <w:rPr>
          <w:rFonts w:ascii="Traditional Arabic"/>
          <w:sz w:val="28"/>
          <w:szCs w:val="28"/>
          <w:rtl/>
        </w:rPr>
        <w:t xml:space="preserve"> </w:t>
      </w:r>
      <w:r w:rsidR="00507C55" w:rsidRPr="00E44F47">
        <w:rPr>
          <w:rFonts w:ascii="Traditional Arabic" w:hint="cs"/>
          <w:sz w:val="28"/>
          <w:szCs w:val="28"/>
          <w:rtl/>
        </w:rPr>
        <w:t>حزن</w:t>
      </w:r>
      <w:r w:rsidR="00507C55" w:rsidRPr="00E44F47">
        <w:rPr>
          <w:rFonts w:ascii="Traditional Arabic"/>
          <w:sz w:val="28"/>
          <w:szCs w:val="28"/>
          <w:rtl/>
        </w:rPr>
        <w:t xml:space="preserve"> </w:t>
      </w:r>
      <w:r w:rsidR="00507C55" w:rsidRPr="00E44F47">
        <w:rPr>
          <w:rFonts w:ascii="Traditional Arabic" w:hint="cs"/>
          <w:sz w:val="28"/>
          <w:szCs w:val="28"/>
          <w:rtl/>
        </w:rPr>
        <w:t>و</w:t>
      </w:r>
      <w:r w:rsidR="00752B74">
        <w:rPr>
          <w:rFonts w:ascii="Traditional Arabic" w:hint="cs"/>
          <w:sz w:val="28"/>
          <w:szCs w:val="28"/>
          <w:rtl/>
        </w:rPr>
        <w:t xml:space="preserve"> </w:t>
      </w:r>
      <w:r w:rsidR="00507C55" w:rsidRPr="00E44F47">
        <w:rPr>
          <w:rFonts w:ascii="Traditional Arabic" w:hint="cs"/>
          <w:sz w:val="28"/>
          <w:szCs w:val="28"/>
          <w:rtl/>
        </w:rPr>
        <w:t>هم</w:t>
      </w:r>
      <w:r w:rsidR="00507C55" w:rsidRPr="00E44F47">
        <w:rPr>
          <w:rFonts w:ascii="Traditional Arabic"/>
          <w:sz w:val="28"/>
          <w:szCs w:val="28"/>
          <w:rtl/>
        </w:rPr>
        <w:t xml:space="preserve"> </w:t>
      </w:r>
      <w:r w:rsidR="00507C55" w:rsidRPr="00E44F47">
        <w:rPr>
          <w:rFonts w:ascii="Traditional Arabic" w:hint="cs"/>
          <w:sz w:val="28"/>
          <w:szCs w:val="28"/>
          <w:rtl/>
        </w:rPr>
        <w:t>فَهُوَ</w:t>
      </w:r>
      <w:r w:rsidR="00507C55" w:rsidRPr="00E44F47">
        <w:rPr>
          <w:rFonts w:ascii="Traditional Arabic"/>
          <w:sz w:val="28"/>
          <w:szCs w:val="28"/>
          <w:rtl/>
        </w:rPr>
        <w:t xml:space="preserve"> </w:t>
      </w:r>
      <w:r w:rsidR="00507C55" w:rsidRPr="00E44F47">
        <w:rPr>
          <w:rFonts w:ascii="Traditional Arabic" w:hint="cs"/>
          <w:sz w:val="28"/>
          <w:szCs w:val="28"/>
          <w:rtl/>
        </w:rPr>
        <w:t>اردء</w:t>
      </w:r>
      <w:r w:rsidR="00507C55" w:rsidRPr="00E44F47">
        <w:rPr>
          <w:rFonts w:ascii="Traditional Arabic"/>
          <w:sz w:val="28"/>
          <w:szCs w:val="28"/>
          <w:rtl/>
        </w:rPr>
        <w:t xml:space="preserve"> </w:t>
      </w:r>
      <w:r w:rsidR="00507C55" w:rsidRPr="00E44F47">
        <w:rPr>
          <w:rFonts w:ascii="Traditional Arabic" w:hint="cs"/>
          <w:sz w:val="28"/>
          <w:szCs w:val="28"/>
          <w:rtl/>
        </w:rPr>
        <w:t>وَالَّذِي</w:t>
      </w:r>
      <w:r w:rsidR="00507C55" w:rsidRPr="00E44F47">
        <w:rPr>
          <w:rFonts w:ascii="Traditional Arabic"/>
          <w:sz w:val="28"/>
          <w:szCs w:val="28"/>
          <w:rtl/>
        </w:rPr>
        <w:t xml:space="preserve"> </w:t>
      </w:r>
      <w:r w:rsidR="00507C55" w:rsidRPr="00E44F47">
        <w:rPr>
          <w:rFonts w:ascii="Traditional Arabic" w:hint="cs"/>
          <w:sz w:val="28"/>
          <w:szCs w:val="28"/>
          <w:rtl/>
        </w:rPr>
        <w:t>مَعَ</w:t>
      </w:r>
      <w:r w:rsidR="00507C55" w:rsidRPr="00E44F47">
        <w:rPr>
          <w:rFonts w:ascii="Traditional Arabic"/>
          <w:sz w:val="28"/>
          <w:szCs w:val="28"/>
          <w:rtl/>
        </w:rPr>
        <w:t xml:space="preserve"> </w:t>
      </w:r>
      <w:r w:rsidR="00507C55" w:rsidRPr="00E44F47">
        <w:rPr>
          <w:rFonts w:ascii="Traditional Arabic" w:hint="cs"/>
          <w:sz w:val="28"/>
          <w:szCs w:val="28"/>
          <w:rtl/>
        </w:rPr>
        <w:t>جرْأَة</w:t>
      </w:r>
      <w:r w:rsidR="00507C55" w:rsidRPr="00E44F47">
        <w:rPr>
          <w:rFonts w:ascii="Traditional Arabic"/>
          <w:sz w:val="28"/>
          <w:szCs w:val="28"/>
          <w:rtl/>
        </w:rPr>
        <w:t xml:space="preserve"> </w:t>
      </w:r>
      <w:r w:rsidR="00507C55" w:rsidRPr="00E44F47">
        <w:rPr>
          <w:rFonts w:ascii="Traditional Arabic" w:hint="cs"/>
          <w:sz w:val="28"/>
          <w:szCs w:val="28"/>
          <w:rtl/>
        </w:rPr>
        <w:t>وتوثب</w:t>
      </w:r>
      <w:r w:rsidR="00507C55" w:rsidRPr="00E44F47">
        <w:rPr>
          <w:rFonts w:ascii="Traditional Arabic"/>
          <w:sz w:val="28"/>
          <w:szCs w:val="28"/>
          <w:rtl/>
        </w:rPr>
        <w:t xml:space="preserve"> </w:t>
      </w:r>
      <w:r w:rsidR="00507C55" w:rsidRPr="00E44F47">
        <w:rPr>
          <w:rFonts w:ascii="Traditional Arabic" w:hint="cs"/>
          <w:sz w:val="28"/>
          <w:szCs w:val="28"/>
          <w:rtl/>
        </w:rPr>
        <w:t>وأقدام</w:t>
      </w:r>
      <w:r w:rsidR="00507C55" w:rsidRPr="00E44F47">
        <w:rPr>
          <w:rFonts w:ascii="Traditional Arabic"/>
          <w:sz w:val="28"/>
          <w:szCs w:val="28"/>
          <w:rtl/>
        </w:rPr>
        <w:t xml:space="preserve"> </w:t>
      </w:r>
      <w:r w:rsidR="00507C55" w:rsidRPr="00E44F47">
        <w:rPr>
          <w:rFonts w:ascii="Traditional Arabic" w:hint="cs"/>
          <w:sz w:val="28"/>
          <w:szCs w:val="28"/>
          <w:rtl/>
        </w:rPr>
        <w:t>شَرّ</w:t>
      </w:r>
      <w:r w:rsidR="00507C55" w:rsidRPr="00E44F47">
        <w:rPr>
          <w:rFonts w:ascii="Traditional Arabic"/>
          <w:sz w:val="28"/>
          <w:szCs w:val="28"/>
          <w:rtl/>
        </w:rPr>
        <w:t xml:space="preserve"> </w:t>
      </w:r>
      <w:r w:rsidR="00507C55" w:rsidRPr="00E44F47">
        <w:rPr>
          <w:rFonts w:ascii="Traditional Arabic" w:hint="cs"/>
          <w:sz w:val="28"/>
          <w:szCs w:val="28"/>
          <w:rtl/>
        </w:rPr>
        <w:t>أَيْضا</w:t>
      </w:r>
      <w:r w:rsidR="00507C55" w:rsidRPr="00E44F47">
        <w:rPr>
          <w:rFonts w:ascii="Traditional Arabic"/>
          <w:sz w:val="28"/>
          <w:szCs w:val="28"/>
          <w:rtl/>
        </w:rPr>
        <w:t xml:space="preserve"> </w:t>
      </w:r>
      <w:r w:rsidR="00507C55" w:rsidRPr="00E44F47">
        <w:rPr>
          <w:rFonts w:ascii="Traditional Arabic" w:hint="cs"/>
          <w:sz w:val="28"/>
          <w:szCs w:val="28"/>
          <w:rtl/>
        </w:rPr>
        <w:t>لِأَن</w:t>
      </w:r>
      <w:r w:rsidR="00507C55" w:rsidRPr="00E44F47">
        <w:rPr>
          <w:rFonts w:ascii="Traditional Arabic"/>
          <w:sz w:val="28"/>
          <w:szCs w:val="28"/>
          <w:rtl/>
        </w:rPr>
        <w:t xml:space="preserve"> </w:t>
      </w:r>
      <w:r w:rsidR="00507C55" w:rsidRPr="00E44F47">
        <w:rPr>
          <w:rFonts w:ascii="Traditional Arabic" w:hint="cs"/>
          <w:sz w:val="28"/>
          <w:szCs w:val="28"/>
          <w:rtl/>
        </w:rPr>
        <w:t>الأول</w:t>
      </w:r>
      <w:r w:rsidR="00507C55" w:rsidRPr="00E44F47">
        <w:rPr>
          <w:rFonts w:ascii="Traditional Arabic"/>
          <w:sz w:val="28"/>
          <w:szCs w:val="28"/>
          <w:rtl/>
        </w:rPr>
        <w:t xml:space="preserve"> </w:t>
      </w:r>
      <w:r w:rsidR="00507C55" w:rsidRPr="00E44F47">
        <w:rPr>
          <w:rFonts w:ascii="Traditional Arabic" w:hint="cs"/>
          <w:sz w:val="28"/>
          <w:szCs w:val="28"/>
          <w:rtl/>
        </w:rPr>
        <w:t>يكو</w:t>
      </w:r>
      <w:r w:rsidR="0027793E">
        <w:rPr>
          <w:rFonts w:ascii="Traditional Arabic" w:hint="cs"/>
          <w:sz w:val="28"/>
          <w:szCs w:val="28"/>
          <w:rtl/>
        </w:rPr>
        <w:t>ن</w:t>
      </w:r>
      <w:r w:rsidR="0027793E">
        <w:rPr>
          <w:rFonts w:ascii="Traditional Arabic"/>
          <w:sz w:val="28"/>
          <w:szCs w:val="28"/>
          <w:rtl/>
        </w:rPr>
        <w:t>...</w:t>
      </w:r>
      <w:r w:rsidR="0027793E">
        <w:rPr>
          <w:rFonts w:ascii="Traditional Arabic" w:hint="cs"/>
          <w:sz w:val="28"/>
          <w:szCs w:val="28"/>
          <w:rtl/>
        </w:rPr>
        <w:t>،</w:t>
      </w:r>
      <w:r w:rsidR="000E3048">
        <w:rPr>
          <w:rFonts w:ascii="Traditional Arabic" w:hint="cs"/>
          <w:sz w:val="28"/>
          <w:szCs w:val="28"/>
          <w:rtl/>
        </w:rPr>
        <w:t xml:space="preserve"> </w:t>
      </w:r>
      <w:r w:rsidR="000E3048">
        <w:rPr>
          <w:rFonts w:hint="cs"/>
          <w:sz w:val="28"/>
          <w:szCs w:val="28"/>
          <w:rtl/>
        </w:rPr>
        <w:t xml:space="preserve">اشاره دارد که </w:t>
      </w:r>
      <w:r w:rsidR="00752B74">
        <w:rPr>
          <w:rFonts w:hint="cs"/>
          <w:sz w:val="28"/>
          <w:szCs w:val="28"/>
          <w:rtl/>
        </w:rPr>
        <w:t>«</w:t>
      </w:r>
      <w:r w:rsidR="000E3048">
        <w:rPr>
          <w:rFonts w:hint="cs"/>
          <w:sz w:val="28"/>
          <w:szCs w:val="28"/>
          <w:rtl/>
        </w:rPr>
        <w:t>هم</w:t>
      </w:r>
      <w:r w:rsidR="00752B74">
        <w:rPr>
          <w:rFonts w:hint="cs"/>
          <w:sz w:val="28"/>
          <w:szCs w:val="28"/>
          <w:rtl/>
        </w:rPr>
        <w:t>»</w:t>
      </w:r>
      <w:r w:rsidR="000E3048">
        <w:rPr>
          <w:rFonts w:hint="cs"/>
          <w:sz w:val="28"/>
          <w:szCs w:val="28"/>
          <w:rtl/>
        </w:rPr>
        <w:t xml:space="preserve"> </w:t>
      </w:r>
      <w:r w:rsidR="002E0375">
        <w:rPr>
          <w:rFonts w:hint="cs"/>
          <w:sz w:val="28"/>
          <w:szCs w:val="28"/>
          <w:rtl/>
        </w:rPr>
        <w:t>می‌تواند</w:t>
      </w:r>
      <w:r w:rsidR="000E3048">
        <w:rPr>
          <w:rFonts w:hint="cs"/>
          <w:sz w:val="28"/>
          <w:szCs w:val="28"/>
          <w:rtl/>
        </w:rPr>
        <w:t xml:space="preserve"> باعث</w:t>
      </w:r>
      <w:r w:rsidR="00507C55" w:rsidRPr="00E44F47">
        <w:rPr>
          <w:rFonts w:ascii="Traditional Arabic"/>
          <w:sz w:val="28"/>
          <w:szCs w:val="28"/>
          <w:rtl/>
        </w:rPr>
        <w:t xml:space="preserve"> </w:t>
      </w:r>
      <w:r w:rsidR="000E3048" w:rsidRPr="00E44F47">
        <w:rPr>
          <w:rFonts w:hint="cs"/>
          <w:sz w:val="28"/>
          <w:szCs w:val="28"/>
          <w:rtl/>
        </w:rPr>
        <w:t>اختلاط عقل</w:t>
      </w:r>
      <w:r w:rsidR="000E3048">
        <w:rPr>
          <w:rFonts w:hint="cs"/>
          <w:sz w:val="28"/>
          <w:szCs w:val="28"/>
          <w:rtl/>
        </w:rPr>
        <w:t xml:space="preserve"> شود</w:t>
      </w:r>
      <w:r w:rsidR="0095187D">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&lt;EndNote&gt;&lt;Cite&gt;&lt;RecNum&gt;281&lt;/RecNum&gt;&lt;record&gt;&lt;rec-number&gt;281&lt;/rec-number&gt;&lt;foreign-keys&gt;&lt;key app="EN" db-id="eezwrppszv0fxxeesz85taru5wpx2pzezevw"&gt;281&lt;/key&gt;&lt;/foreign-keys&gt;&lt;ref-type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رازی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زکریا،</w:instrText>
      </w:r>
      <w:r w:rsidR="00917FD9">
        <w:rPr>
          <w:sz w:val="28"/>
          <w:szCs w:val="28"/>
          <w:rtl/>
        </w:rPr>
        <w:instrText xml:space="preserve"> </w:instrText>
      </w:r>
      <w:r w:rsidR="00917FD9">
        <w:rPr>
          <w:rFonts w:hint="cs"/>
          <w:sz w:val="28"/>
          <w:szCs w:val="28"/>
          <w:rtl/>
        </w:rPr>
        <w:instrText>الحاوی</w:instrText>
      </w:r>
      <w:r w:rsidR="00917FD9">
        <w:rPr>
          <w:sz w:val="28"/>
          <w:szCs w:val="28"/>
          <w:rtl/>
        </w:rPr>
        <w:instrText xml:space="preserve"> </w:instrText>
      </w:r>
      <w:r w:rsidR="00917FD9">
        <w:rPr>
          <w:rFonts w:hint="cs"/>
          <w:sz w:val="28"/>
          <w:szCs w:val="28"/>
          <w:rtl/>
        </w:rPr>
        <w:instrText>فی</w:instrText>
      </w:r>
      <w:r w:rsidR="00917FD9">
        <w:rPr>
          <w:sz w:val="28"/>
          <w:szCs w:val="28"/>
          <w:rtl/>
        </w:rPr>
        <w:instrText xml:space="preserve"> </w:instrText>
      </w:r>
      <w:r w:rsidR="00917FD9">
        <w:rPr>
          <w:rFonts w:hint="cs"/>
          <w:sz w:val="28"/>
          <w:szCs w:val="28"/>
          <w:rtl/>
        </w:rPr>
        <w:instrText>الطب،</w:instrText>
      </w:r>
      <w:r w:rsidR="00917FD9">
        <w:rPr>
          <w:sz w:val="28"/>
          <w:szCs w:val="28"/>
          <w:rtl/>
        </w:rPr>
        <w:instrText xml:space="preserve"> </w:instrText>
      </w:r>
      <w:r w:rsidR="00917FD9">
        <w:rPr>
          <w:rFonts w:hint="cs"/>
          <w:sz w:val="28"/>
          <w:szCs w:val="28"/>
          <w:rtl/>
        </w:rPr>
        <w:instrText>داراحیاء</w:instrText>
      </w:r>
      <w:r w:rsidR="00917FD9">
        <w:rPr>
          <w:sz w:val="28"/>
          <w:szCs w:val="28"/>
          <w:rtl/>
        </w:rPr>
        <w:instrText xml:space="preserve"> </w:instrText>
      </w:r>
      <w:r w:rsidR="00917FD9">
        <w:rPr>
          <w:rFonts w:hint="cs"/>
          <w:sz w:val="28"/>
          <w:szCs w:val="28"/>
          <w:rtl/>
        </w:rPr>
        <w:instrText>التراث</w:instrText>
      </w:r>
      <w:r w:rsidR="00917FD9">
        <w:rPr>
          <w:sz w:val="28"/>
          <w:szCs w:val="28"/>
          <w:rtl/>
        </w:rPr>
        <w:instrText xml:space="preserve"> </w:instrText>
      </w:r>
      <w:r w:rsidR="00917FD9">
        <w:rPr>
          <w:rFonts w:hint="cs"/>
          <w:sz w:val="28"/>
          <w:szCs w:val="28"/>
          <w:rtl/>
        </w:rPr>
        <w:instrText>العربی،</w:instrText>
      </w:r>
      <w:r w:rsidR="00917FD9">
        <w:rPr>
          <w:sz w:val="28"/>
          <w:szCs w:val="28"/>
          <w:rtl/>
        </w:rPr>
        <w:instrText xml:space="preserve"> </w:instrText>
      </w:r>
      <w:r w:rsidR="00917FD9">
        <w:rPr>
          <w:rFonts w:hint="cs"/>
          <w:sz w:val="28"/>
          <w:szCs w:val="28"/>
          <w:rtl/>
        </w:rPr>
        <w:instrText>بیروت،</w:instrText>
      </w:r>
      <w:r w:rsidR="00917FD9">
        <w:rPr>
          <w:sz w:val="28"/>
          <w:szCs w:val="28"/>
          <w:rtl/>
        </w:rPr>
        <w:instrText xml:space="preserve"> </w:instrText>
      </w:r>
      <w:r w:rsidR="00917FD9">
        <w:rPr>
          <w:rFonts w:hint="cs"/>
          <w:sz w:val="28"/>
          <w:szCs w:val="28"/>
          <w:rtl/>
        </w:rPr>
        <w:instrText>لبنان،</w:instrText>
      </w:r>
      <w:r w:rsidR="00917FD9">
        <w:rPr>
          <w:sz w:val="28"/>
          <w:szCs w:val="28"/>
          <w:rtl/>
        </w:rPr>
        <w:instrText xml:space="preserve"> 2002</w:instrText>
      </w:r>
      <w:r w:rsidR="00917FD9">
        <w:rPr>
          <w:rFonts w:hint="cs"/>
          <w:sz w:val="28"/>
          <w:szCs w:val="28"/>
          <w:rtl/>
        </w:rPr>
        <w:instrText>م</w:instrText>
      </w:r>
      <w:r w:rsidR="00917FD9">
        <w:rPr>
          <w:sz w:val="28"/>
          <w:szCs w:val="28"/>
          <w:rtl/>
        </w:rPr>
        <w:instrText xml:space="preserve"> </w:instrText>
      </w:r>
      <w:r w:rsidR="00917FD9">
        <w:rPr>
          <w:rFonts w:hint="cs"/>
          <w:sz w:val="28"/>
          <w:szCs w:val="28"/>
          <w:rtl/>
        </w:rPr>
        <w:instrText>،مجلد</w:instrText>
      </w:r>
      <w:r w:rsidR="00917FD9">
        <w:rPr>
          <w:sz w:val="28"/>
          <w:szCs w:val="28"/>
          <w:rtl/>
        </w:rPr>
        <w:instrText xml:space="preserve"> </w:instrText>
      </w:r>
      <w:r w:rsidR="00917FD9">
        <w:rPr>
          <w:rFonts w:hint="cs"/>
          <w:sz w:val="28"/>
          <w:szCs w:val="28"/>
          <w:rtl/>
        </w:rPr>
        <w:instrText>اول،</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12</w:instrText>
      </w:r>
      <w:r w:rsidR="00917FD9">
        <w:rPr>
          <w:rFonts w:hint="cs"/>
          <w:sz w:val="28"/>
          <w:szCs w:val="28"/>
          <w:rtl/>
        </w:rPr>
        <w:instrText>،</w:instrText>
      </w:r>
      <w:r w:rsidR="00917FD9">
        <w:rPr>
          <w:sz w:val="28"/>
          <w:szCs w:val="28"/>
          <w:rtl/>
        </w:rPr>
        <w:instrText xml:space="preserve"> 29</w:instrText>
      </w:r>
      <w:r w:rsidR="00917FD9">
        <w:rPr>
          <w:rFonts w:hint="cs"/>
          <w:sz w:val="28"/>
          <w:szCs w:val="28"/>
          <w:rtl/>
        </w:rPr>
        <w:instrText>،</w:instrText>
      </w:r>
      <w:r w:rsidR="00917FD9">
        <w:rPr>
          <w:sz w:val="28"/>
          <w:szCs w:val="28"/>
          <w:rtl/>
        </w:rPr>
        <w:instrText xml:space="preserve"> 31</w:instrText>
      </w:r>
      <w:r w:rsidR="00917FD9">
        <w:rPr>
          <w:rFonts w:hint="cs"/>
          <w:sz w:val="28"/>
          <w:szCs w:val="28"/>
          <w:rtl/>
        </w:rPr>
        <w:instrText>،</w:instrText>
      </w:r>
      <w:r w:rsidR="00917FD9">
        <w:rPr>
          <w:sz w:val="28"/>
          <w:szCs w:val="28"/>
          <w:rtl/>
        </w:rPr>
        <w:instrText xml:space="preserve"> 39</w:instrText>
      </w:r>
      <w:r w:rsidR="00917FD9">
        <w:rPr>
          <w:rFonts w:hint="cs"/>
          <w:sz w:val="28"/>
          <w:szCs w:val="28"/>
          <w:rtl/>
        </w:rPr>
        <w:instrText>،</w:instrText>
      </w:r>
      <w:r w:rsidR="00917FD9">
        <w:rPr>
          <w:sz w:val="28"/>
          <w:szCs w:val="28"/>
          <w:rtl/>
        </w:rPr>
        <w:instrText xml:space="preserve"> 44</w:instrText>
      </w:r>
      <w:r w:rsidR="00917FD9">
        <w:rPr>
          <w:rFonts w:hint="cs"/>
          <w:sz w:val="28"/>
          <w:szCs w:val="28"/>
          <w:rtl/>
        </w:rPr>
        <w:instrText>،</w:instrText>
      </w:r>
      <w:r w:rsidR="00917FD9">
        <w:rPr>
          <w:sz w:val="28"/>
          <w:szCs w:val="28"/>
          <w:rtl/>
        </w:rPr>
        <w:instrText xml:space="preserve"> 46</w:instrText>
      </w:r>
      <w:r w:rsidR="00917FD9">
        <w:rPr>
          <w:rFonts w:hint="cs"/>
          <w:sz w:val="28"/>
          <w:szCs w:val="28"/>
          <w:rtl/>
        </w:rPr>
        <w:instrText>،</w:instrText>
      </w:r>
      <w:r w:rsidR="00917FD9">
        <w:rPr>
          <w:sz w:val="28"/>
          <w:szCs w:val="28"/>
          <w:rtl/>
        </w:rPr>
        <w:instrText xml:space="preserve"> 49</w:instrText>
      </w:r>
      <w:r w:rsidR="00917FD9">
        <w:rPr>
          <w:rFonts w:hint="cs"/>
          <w:sz w:val="28"/>
          <w:szCs w:val="28"/>
          <w:rtl/>
        </w:rPr>
        <w:instrText>،</w:instrText>
      </w:r>
      <w:r w:rsidR="00917FD9">
        <w:rPr>
          <w:sz w:val="28"/>
          <w:szCs w:val="28"/>
          <w:rtl/>
        </w:rPr>
        <w:instrText xml:space="preserve"> 56</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61</w:instrText>
      </w:r>
      <w:r w:rsidR="00917FD9">
        <w:rPr>
          <w:rFonts w:hint="cs"/>
          <w:sz w:val="28"/>
          <w:szCs w:val="28"/>
          <w:rtl/>
        </w:rPr>
        <w:instrText>،</w:instrText>
      </w:r>
      <w:r w:rsidR="00917FD9">
        <w:rPr>
          <w:sz w:val="28"/>
          <w:szCs w:val="28"/>
          <w:rtl/>
        </w:rPr>
        <w:instrText xml:space="preserve"> 63</w:instrText>
      </w:r>
      <w:r w:rsidR="00917FD9">
        <w:rPr>
          <w:rFonts w:hint="cs"/>
          <w:sz w:val="28"/>
          <w:szCs w:val="28"/>
          <w:rtl/>
        </w:rPr>
        <w:instrText>،</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69</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102</w:instrText>
      </w:r>
      <w:r w:rsidR="00917FD9">
        <w:rPr>
          <w:rFonts w:hint="cs"/>
          <w:sz w:val="28"/>
          <w:szCs w:val="28"/>
          <w:rtl/>
        </w:rPr>
        <w:instrText>،</w:instrText>
      </w:r>
      <w:r w:rsidR="00917FD9">
        <w:rPr>
          <w:sz w:val="28"/>
          <w:szCs w:val="28"/>
          <w:rtl/>
        </w:rPr>
        <w:instrText xml:space="preserve"> 128</w:instrText>
      </w:r>
      <w:r w:rsidR="00917FD9">
        <w:rPr>
          <w:rFonts w:hint="cs"/>
          <w:sz w:val="28"/>
          <w:szCs w:val="28"/>
          <w:rtl/>
        </w:rPr>
        <w:instrText>،</w:instrText>
      </w:r>
      <w:r w:rsidR="00917FD9">
        <w:rPr>
          <w:sz w:val="28"/>
          <w:szCs w:val="28"/>
          <w:rtl/>
        </w:rPr>
        <w:instrText xml:space="preserve"> 130</w:instrText>
      </w:r>
      <w:r w:rsidR="00917FD9">
        <w:rPr>
          <w:rFonts w:hint="cs"/>
          <w:sz w:val="28"/>
          <w:szCs w:val="28"/>
          <w:rtl/>
        </w:rPr>
        <w:instrText>،</w:instrText>
      </w:r>
      <w:r w:rsidR="00917FD9">
        <w:rPr>
          <w:sz w:val="28"/>
          <w:szCs w:val="28"/>
          <w:rtl/>
        </w:rPr>
        <w:instrText xml:space="preserve"> 131</w:instrText>
      </w:r>
      <w:r w:rsidR="00917FD9">
        <w:rPr>
          <w:rFonts w:hint="cs"/>
          <w:sz w:val="28"/>
          <w:szCs w:val="28"/>
          <w:rtl/>
        </w:rPr>
        <w:instrText>،</w:instrText>
      </w:r>
      <w:r w:rsidR="00917FD9">
        <w:rPr>
          <w:sz w:val="28"/>
          <w:szCs w:val="28"/>
          <w:rtl/>
        </w:rPr>
        <w:instrText xml:space="preserve"> 133</w:instrText>
      </w:r>
      <w:r w:rsidR="00917FD9">
        <w:rPr>
          <w:rFonts w:hint="cs"/>
          <w:sz w:val="28"/>
          <w:szCs w:val="28"/>
          <w:rtl/>
        </w:rPr>
        <w:instrText>،</w:instrText>
      </w:r>
      <w:r w:rsidR="00917FD9">
        <w:rPr>
          <w:sz w:val="28"/>
          <w:szCs w:val="28"/>
          <w:rtl/>
        </w:rPr>
        <w:instrText xml:space="preserve"> 141</w:instrText>
      </w:r>
      <w:r w:rsidR="00917FD9">
        <w:rPr>
          <w:rFonts w:hint="cs"/>
          <w:sz w:val="28"/>
          <w:szCs w:val="28"/>
          <w:rtl/>
        </w:rPr>
        <w:instrText>،</w:instrText>
      </w:r>
      <w:r w:rsidR="00917FD9">
        <w:rPr>
          <w:sz w:val="28"/>
          <w:szCs w:val="28"/>
          <w:rtl/>
        </w:rPr>
        <w:instrText xml:space="preserve"> 143</w:instrText>
      </w:r>
      <w:r w:rsidR="00917FD9">
        <w:rPr>
          <w:rFonts w:hint="cs"/>
          <w:sz w:val="28"/>
          <w:szCs w:val="28"/>
          <w:rtl/>
        </w:rPr>
        <w:instrText>،</w:instrText>
      </w:r>
      <w:r w:rsidR="00917FD9">
        <w:rPr>
          <w:sz w:val="28"/>
          <w:szCs w:val="28"/>
          <w:rtl/>
        </w:rPr>
        <w:instrText xml:space="preserve"> 148</w:instrText>
      </w:r>
      <w:r w:rsidR="00917FD9">
        <w:rPr>
          <w:rFonts w:hint="cs"/>
          <w:sz w:val="28"/>
          <w:szCs w:val="28"/>
          <w:rtl/>
        </w:rPr>
        <w:instrText>،</w:instrText>
      </w:r>
      <w:r w:rsidR="00917FD9">
        <w:rPr>
          <w:sz w:val="28"/>
          <w:szCs w:val="28"/>
          <w:rtl/>
        </w:rPr>
        <w:instrText xml:space="preserve"> 478&lt;/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(102)</w:t>
      </w:r>
      <w:r w:rsidR="007F6700">
        <w:rPr>
          <w:sz w:val="28"/>
          <w:szCs w:val="28"/>
          <w:rtl/>
        </w:rPr>
        <w:fldChar w:fldCharType="end"/>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752B74">
        <w:rPr>
          <w:rFonts w:hint="cs"/>
          <w:sz w:val="28"/>
          <w:szCs w:val="28"/>
          <w:rtl/>
        </w:rPr>
        <w:t xml:space="preserve">در جای دیگر نیز </w:t>
      </w:r>
      <w:r w:rsidR="006E17DD">
        <w:rPr>
          <w:rFonts w:hint="cs"/>
          <w:sz w:val="28"/>
          <w:szCs w:val="28"/>
          <w:rtl/>
        </w:rPr>
        <w:t xml:space="preserve">معتقد است که </w:t>
      </w:r>
      <w:r w:rsidR="00752B74">
        <w:rPr>
          <w:rFonts w:hint="cs"/>
          <w:sz w:val="28"/>
          <w:szCs w:val="28"/>
          <w:rtl/>
        </w:rPr>
        <w:t>«</w:t>
      </w:r>
      <w:r w:rsidR="00E44F47" w:rsidRPr="00E44F47">
        <w:rPr>
          <w:rFonts w:hint="cs"/>
          <w:sz w:val="28"/>
          <w:szCs w:val="28"/>
          <w:rtl/>
        </w:rPr>
        <w:t>هم</w:t>
      </w:r>
      <w:r w:rsidR="00752B74">
        <w:rPr>
          <w:rFonts w:hint="cs"/>
          <w:sz w:val="28"/>
          <w:szCs w:val="28"/>
          <w:rtl/>
        </w:rPr>
        <w:t>» زیاد</w:t>
      </w:r>
      <w:r w:rsidR="00E44F47" w:rsidRPr="00E44F47">
        <w:rPr>
          <w:rFonts w:hint="cs"/>
          <w:sz w:val="28"/>
          <w:szCs w:val="28"/>
          <w:rtl/>
        </w:rPr>
        <w:t xml:space="preserve"> </w:t>
      </w:r>
      <w:r w:rsidR="002E0375">
        <w:rPr>
          <w:rFonts w:hint="cs"/>
          <w:sz w:val="28"/>
          <w:szCs w:val="28"/>
          <w:rtl/>
        </w:rPr>
        <w:t>می‌تواند</w:t>
      </w:r>
      <w:r w:rsidR="006E17DD">
        <w:rPr>
          <w:rFonts w:hint="cs"/>
          <w:sz w:val="28"/>
          <w:szCs w:val="28"/>
          <w:rtl/>
        </w:rPr>
        <w:t xml:space="preserve"> </w:t>
      </w:r>
      <w:r w:rsidR="00752B74">
        <w:rPr>
          <w:rFonts w:hint="cs"/>
          <w:sz w:val="28"/>
          <w:szCs w:val="28"/>
          <w:rtl/>
        </w:rPr>
        <w:t>موجب</w:t>
      </w:r>
      <w:r w:rsidR="00E44F47" w:rsidRPr="00E44F47">
        <w:rPr>
          <w:rFonts w:hint="cs"/>
          <w:sz w:val="28"/>
          <w:szCs w:val="28"/>
          <w:rtl/>
        </w:rPr>
        <w:t xml:space="preserve"> مالیخولیا </w:t>
      </w:r>
      <w:r w:rsidR="006E17DD">
        <w:rPr>
          <w:rFonts w:hint="cs"/>
          <w:sz w:val="28"/>
          <w:szCs w:val="28"/>
          <w:rtl/>
        </w:rPr>
        <w:t>شود</w:t>
      </w:r>
      <w:r w:rsidR="00672203">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&lt;EndNote&gt;&lt;Cite&gt;&lt;RecNum&gt;281&lt;/RecNum&gt;&lt;record&gt;&lt;rec-number&gt;281&lt;/rec-number&gt;&lt;foreign-keys&gt;&lt;key app="EN" db-id="eezwrppszv0fxxeesz85taru5wpx2pzezevw"&gt;281&lt;/key&gt;&lt;/foreign-keys&gt;&lt;ref-type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رازی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زکریا،</w:instrText>
      </w:r>
      <w:r w:rsidR="00917FD9">
        <w:rPr>
          <w:sz w:val="28"/>
          <w:szCs w:val="28"/>
          <w:rtl/>
        </w:rPr>
        <w:instrText xml:space="preserve"> </w:instrText>
      </w:r>
      <w:r w:rsidR="00917FD9">
        <w:rPr>
          <w:rFonts w:hint="cs"/>
          <w:sz w:val="28"/>
          <w:szCs w:val="28"/>
          <w:rtl/>
        </w:rPr>
        <w:instrText>الحاوی</w:instrText>
      </w:r>
      <w:r w:rsidR="00917FD9">
        <w:rPr>
          <w:sz w:val="28"/>
          <w:szCs w:val="28"/>
          <w:rtl/>
        </w:rPr>
        <w:instrText xml:space="preserve"> </w:instrText>
      </w:r>
      <w:r w:rsidR="00917FD9">
        <w:rPr>
          <w:rFonts w:hint="cs"/>
          <w:sz w:val="28"/>
          <w:szCs w:val="28"/>
          <w:rtl/>
        </w:rPr>
        <w:instrText>فی</w:instrText>
      </w:r>
      <w:r w:rsidR="00917FD9">
        <w:rPr>
          <w:sz w:val="28"/>
          <w:szCs w:val="28"/>
          <w:rtl/>
        </w:rPr>
        <w:instrText xml:space="preserve"> </w:instrText>
      </w:r>
      <w:r w:rsidR="00917FD9">
        <w:rPr>
          <w:rFonts w:hint="cs"/>
          <w:sz w:val="28"/>
          <w:szCs w:val="28"/>
          <w:rtl/>
        </w:rPr>
        <w:instrText>الطب،</w:instrText>
      </w:r>
      <w:r w:rsidR="00917FD9">
        <w:rPr>
          <w:sz w:val="28"/>
          <w:szCs w:val="28"/>
          <w:rtl/>
        </w:rPr>
        <w:instrText xml:space="preserve"> </w:instrText>
      </w:r>
      <w:r w:rsidR="00917FD9">
        <w:rPr>
          <w:rFonts w:hint="cs"/>
          <w:sz w:val="28"/>
          <w:szCs w:val="28"/>
          <w:rtl/>
        </w:rPr>
        <w:instrText>داراحیاء</w:instrText>
      </w:r>
      <w:r w:rsidR="00917FD9">
        <w:rPr>
          <w:sz w:val="28"/>
          <w:szCs w:val="28"/>
          <w:rtl/>
        </w:rPr>
        <w:instrText xml:space="preserve"> </w:instrText>
      </w:r>
      <w:r w:rsidR="00917FD9">
        <w:rPr>
          <w:rFonts w:hint="cs"/>
          <w:sz w:val="28"/>
          <w:szCs w:val="28"/>
          <w:rtl/>
        </w:rPr>
        <w:instrText>التراث</w:instrText>
      </w:r>
      <w:r w:rsidR="00917FD9">
        <w:rPr>
          <w:sz w:val="28"/>
          <w:szCs w:val="28"/>
          <w:rtl/>
        </w:rPr>
        <w:instrText xml:space="preserve"> </w:instrText>
      </w:r>
      <w:r w:rsidR="00917FD9">
        <w:rPr>
          <w:rFonts w:hint="cs"/>
          <w:sz w:val="28"/>
          <w:szCs w:val="28"/>
          <w:rtl/>
        </w:rPr>
        <w:instrText>العربی،</w:instrText>
      </w:r>
      <w:r w:rsidR="00917FD9">
        <w:rPr>
          <w:sz w:val="28"/>
          <w:szCs w:val="28"/>
          <w:rtl/>
        </w:rPr>
        <w:instrText xml:space="preserve"> </w:instrText>
      </w:r>
      <w:r w:rsidR="00917FD9">
        <w:rPr>
          <w:rFonts w:hint="cs"/>
          <w:sz w:val="28"/>
          <w:szCs w:val="28"/>
          <w:rtl/>
        </w:rPr>
        <w:instrText>بیروت،</w:instrText>
      </w:r>
      <w:r w:rsidR="00917FD9">
        <w:rPr>
          <w:sz w:val="28"/>
          <w:szCs w:val="28"/>
          <w:rtl/>
        </w:rPr>
        <w:instrText xml:space="preserve"> </w:instrText>
      </w:r>
      <w:r w:rsidR="00917FD9">
        <w:rPr>
          <w:rFonts w:hint="cs"/>
          <w:sz w:val="28"/>
          <w:szCs w:val="28"/>
          <w:rtl/>
        </w:rPr>
        <w:instrText>لبنان،</w:instrText>
      </w:r>
      <w:r w:rsidR="00917FD9">
        <w:rPr>
          <w:sz w:val="28"/>
          <w:szCs w:val="28"/>
          <w:rtl/>
        </w:rPr>
        <w:instrText xml:space="preserve"> 2002</w:instrText>
      </w:r>
      <w:r w:rsidR="00917FD9">
        <w:rPr>
          <w:rFonts w:hint="cs"/>
          <w:sz w:val="28"/>
          <w:szCs w:val="28"/>
          <w:rtl/>
        </w:rPr>
        <w:instrText>م</w:instrText>
      </w:r>
      <w:r w:rsidR="00917FD9">
        <w:rPr>
          <w:sz w:val="28"/>
          <w:szCs w:val="28"/>
          <w:rtl/>
        </w:rPr>
        <w:instrText xml:space="preserve"> </w:instrText>
      </w:r>
      <w:r w:rsidR="00917FD9">
        <w:rPr>
          <w:rFonts w:hint="cs"/>
          <w:sz w:val="28"/>
          <w:szCs w:val="28"/>
          <w:rtl/>
        </w:rPr>
        <w:instrText>،مجلد</w:instrText>
      </w:r>
      <w:r w:rsidR="00917FD9">
        <w:rPr>
          <w:sz w:val="28"/>
          <w:szCs w:val="28"/>
          <w:rtl/>
        </w:rPr>
        <w:instrText xml:space="preserve"> </w:instrText>
      </w:r>
      <w:r w:rsidR="00917FD9">
        <w:rPr>
          <w:rFonts w:hint="cs"/>
          <w:sz w:val="28"/>
          <w:szCs w:val="28"/>
          <w:rtl/>
        </w:rPr>
        <w:instrText>اول،</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12</w:instrText>
      </w:r>
      <w:r w:rsidR="00917FD9">
        <w:rPr>
          <w:rFonts w:hint="cs"/>
          <w:sz w:val="28"/>
          <w:szCs w:val="28"/>
          <w:rtl/>
        </w:rPr>
        <w:instrText>،</w:instrText>
      </w:r>
      <w:r w:rsidR="00917FD9">
        <w:rPr>
          <w:sz w:val="28"/>
          <w:szCs w:val="28"/>
          <w:rtl/>
        </w:rPr>
        <w:instrText xml:space="preserve"> 29</w:instrText>
      </w:r>
      <w:r w:rsidR="00917FD9">
        <w:rPr>
          <w:rFonts w:hint="cs"/>
          <w:sz w:val="28"/>
          <w:szCs w:val="28"/>
          <w:rtl/>
        </w:rPr>
        <w:instrText>،</w:instrText>
      </w:r>
      <w:r w:rsidR="00917FD9">
        <w:rPr>
          <w:sz w:val="28"/>
          <w:szCs w:val="28"/>
          <w:rtl/>
        </w:rPr>
        <w:instrText xml:space="preserve"> 31</w:instrText>
      </w:r>
      <w:r w:rsidR="00917FD9">
        <w:rPr>
          <w:rFonts w:hint="cs"/>
          <w:sz w:val="28"/>
          <w:szCs w:val="28"/>
          <w:rtl/>
        </w:rPr>
        <w:instrText>،</w:instrText>
      </w:r>
      <w:r w:rsidR="00917FD9">
        <w:rPr>
          <w:sz w:val="28"/>
          <w:szCs w:val="28"/>
          <w:rtl/>
        </w:rPr>
        <w:instrText xml:space="preserve"> 39</w:instrText>
      </w:r>
      <w:r w:rsidR="00917FD9">
        <w:rPr>
          <w:rFonts w:hint="cs"/>
          <w:sz w:val="28"/>
          <w:szCs w:val="28"/>
          <w:rtl/>
        </w:rPr>
        <w:instrText>،</w:instrText>
      </w:r>
      <w:r w:rsidR="00917FD9">
        <w:rPr>
          <w:sz w:val="28"/>
          <w:szCs w:val="28"/>
          <w:rtl/>
        </w:rPr>
        <w:instrText xml:space="preserve"> 44</w:instrText>
      </w:r>
      <w:r w:rsidR="00917FD9">
        <w:rPr>
          <w:rFonts w:hint="cs"/>
          <w:sz w:val="28"/>
          <w:szCs w:val="28"/>
          <w:rtl/>
        </w:rPr>
        <w:instrText>،</w:instrText>
      </w:r>
      <w:r w:rsidR="00917FD9">
        <w:rPr>
          <w:sz w:val="28"/>
          <w:szCs w:val="28"/>
          <w:rtl/>
        </w:rPr>
        <w:instrText xml:space="preserve"> 46</w:instrText>
      </w:r>
      <w:r w:rsidR="00917FD9">
        <w:rPr>
          <w:rFonts w:hint="cs"/>
          <w:sz w:val="28"/>
          <w:szCs w:val="28"/>
          <w:rtl/>
        </w:rPr>
        <w:instrText>،</w:instrText>
      </w:r>
      <w:r w:rsidR="00917FD9">
        <w:rPr>
          <w:sz w:val="28"/>
          <w:szCs w:val="28"/>
          <w:rtl/>
        </w:rPr>
        <w:instrText xml:space="preserve"> 49</w:instrText>
      </w:r>
      <w:r w:rsidR="00917FD9">
        <w:rPr>
          <w:rFonts w:hint="cs"/>
          <w:sz w:val="28"/>
          <w:szCs w:val="28"/>
          <w:rtl/>
        </w:rPr>
        <w:instrText>،</w:instrText>
      </w:r>
      <w:r w:rsidR="00917FD9">
        <w:rPr>
          <w:sz w:val="28"/>
          <w:szCs w:val="28"/>
          <w:rtl/>
        </w:rPr>
        <w:instrText xml:space="preserve"> 56</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61</w:instrText>
      </w:r>
      <w:r w:rsidR="00917FD9">
        <w:rPr>
          <w:rFonts w:hint="cs"/>
          <w:sz w:val="28"/>
          <w:szCs w:val="28"/>
          <w:rtl/>
        </w:rPr>
        <w:instrText>،</w:instrText>
      </w:r>
      <w:r w:rsidR="00917FD9">
        <w:rPr>
          <w:sz w:val="28"/>
          <w:szCs w:val="28"/>
          <w:rtl/>
        </w:rPr>
        <w:instrText xml:space="preserve"> 63</w:instrText>
      </w:r>
      <w:r w:rsidR="00917FD9">
        <w:rPr>
          <w:rFonts w:hint="cs"/>
          <w:sz w:val="28"/>
          <w:szCs w:val="28"/>
          <w:rtl/>
        </w:rPr>
        <w:instrText>،</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69</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102</w:instrText>
      </w:r>
      <w:r w:rsidR="00917FD9">
        <w:rPr>
          <w:rFonts w:hint="cs"/>
          <w:sz w:val="28"/>
          <w:szCs w:val="28"/>
          <w:rtl/>
        </w:rPr>
        <w:instrText>،</w:instrText>
      </w:r>
      <w:r w:rsidR="00917FD9">
        <w:rPr>
          <w:sz w:val="28"/>
          <w:szCs w:val="28"/>
          <w:rtl/>
        </w:rPr>
        <w:instrText xml:space="preserve"> 128</w:instrText>
      </w:r>
      <w:r w:rsidR="00917FD9">
        <w:rPr>
          <w:rFonts w:hint="cs"/>
          <w:sz w:val="28"/>
          <w:szCs w:val="28"/>
          <w:rtl/>
        </w:rPr>
        <w:instrText>،</w:instrText>
      </w:r>
      <w:r w:rsidR="00917FD9">
        <w:rPr>
          <w:sz w:val="28"/>
          <w:szCs w:val="28"/>
          <w:rtl/>
        </w:rPr>
        <w:instrText xml:space="preserve"> 130</w:instrText>
      </w:r>
      <w:r w:rsidR="00917FD9">
        <w:rPr>
          <w:rFonts w:hint="cs"/>
          <w:sz w:val="28"/>
          <w:szCs w:val="28"/>
          <w:rtl/>
        </w:rPr>
        <w:instrText>،</w:instrText>
      </w:r>
      <w:r w:rsidR="00917FD9">
        <w:rPr>
          <w:sz w:val="28"/>
          <w:szCs w:val="28"/>
          <w:rtl/>
        </w:rPr>
        <w:instrText xml:space="preserve"> 131</w:instrText>
      </w:r>
      <w:r w:rsidR="00917FD9">
        <w:rPr>
          <w:rFonts w:hint="cs"/>
          <w:sz w:val="28"/>
          <w:szCs w:val="28"/>
          <w:rtl/>
        </w:rPr>
        <w:instrText>،</w:instrText>
      </w:r>
      <w:r w:rsidR="00917FD9">
        <w:rPr>
          <w:sz w:val="28"/>
          <w:szCs w:val="28"/>
          <w:rtl/>
        </w:rPr>
        <w:instrText xml:space="preserve"> 133</w:instrText>
      </w:r>
      <w:r w:rsidR="00917FD9">
        <w:rPr>
          <w:rFonts w:hint="cs"/>
          <w:sz w:val="28"/>
          <w:szCs w:val="28"/>
          <w:rtl/>
        </w:rPr>
        <w:instrText>،</w:instrText>
      </w:r>
      <w:r w:rsidR="00917FD9">
        <w:rPr>
          <w:sz w:val="28"/>
          <w:szCs w:val="28"/>
          <w:rtl/>
        </w:rPr>
        <w:instrText xml:space="preserve"> 141</w:instrText>
      </w:r>
      <w:r w:rsidR="00917FD9">
        <w:rPr>
          <w:rFonts w:hint="cs"/>
          <w:sz w:val="28"/>
          <w:szCs w:val="28"/>
          <w:rtl/>
        </w:rPr>
        <w:instrText>،</w:instrText>
      </w:r>
      <w:r w:rsidR="00917FD9">
        <w:rPr>
          <w:sz w:val="28"/>
          <w:szCs w:val="28"/>
          <w:rtl/>
        </w:rPr>
        <w:instrText xml:space="preserve"> 143</w:instrText>
      </w:r>
      <w:r w:rsidR="00917FD9">
        <w:rPr>
          <w:rFonts w:hint="cs"/>
          <w:sz w:val="28"/>
          <w:szCs w:val="28"/>
          <w:rtl/>
        </w:rPr>
        <w:instrText>،</w:instrText>
      </w:r>
      <w:r w:rsidR="00917FD9">
        <w:rPr>
          <w:sz w:val="28"/>
          <w:szCs w:val="28"/>
          <w:rtl/>
        </w:rPr>
        <w:instrText xml:space="preserve"> 148</w:instrText>
      </w:r>
      <w:r w:rsidR="00917FD9">
        <w:rPr>
          <w:rFonts w:hint="cs"/>
          <w:sz w:val="28"/>
          <w:szCs w:val="28"/>
          <w:rtl/>
        </w:rPr>
        <w:instrText>،</w:instrText>
      </w:r>
      <w:r w:rsidR="00917FD9">
        <w:rPr>
          <w:sz w:val="28"/>
          <w:szCs w:val="28"/>
          <w:rtl/>
        </w:rPr>
        <w:instrText xml:space="preserve"> 478&lt;/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(102)</w:t>
      </w:r>
      <w:r w:rsidR="007F6700">
        <w:rPr>
          <w:sz w:val="28"/>
          <w:szCs w:val="28"/>
          <w:rtl/>
        </w:rPr>
        <w:fldChar w:fldCharType="end"/>
      </w:r>
      <w:r w:rsidR="00672203">
        <w:rPr>
          <w:rFonts w:hint="cs"/>
          <w:sz w:val="28"/>
          <w:szCs w:val="28"/>
          <w:rtl/>
        </w:rPr>
        <w:t>.</w:t>
      </w:r>
    </w:p>
    <w:p w:rsidR="00622193" w:rsidRPr="00C556F5" w:rsidRDefault="00622193" w:rsidP="00CE7716">
      <w:pPr>
        <w:spacing w:after="0" w:line="240" w:lineRule="auto"/>
        <w:jc w:val="both"/>
        <w:rPr>
          <w:sz w:val="28"/>
          <w:szCs w:val="28"/>
          <w:rtl/>
        </w:rPr>
      </w:pPr>
      <w:r w:rsidRPr="00C556F5">
        <w:rPr>
          <w:rFonts w:hint="cs"/>
          <w:sz w:val="28"/>
          <w:szCs w:val="28"/>
          <w:rtl/>
        </w:rPr>
        <w:t xml:space="preserve">صاحب کامل </w:t>
      </w:r>
      <w:r w:rsidR="002E0375">
        <w:rPr>
          <w:rFonts w:hint="cs"/>
          <w:sz w:val="28"/>
          <w:szCs w:val="28"/>
          <w:rtl/>
        </w:rPr>
        <w:t>می‌گوید</w:t>
      </w:r>
      <w:r w:rsidRPr="00C556F5">
        <w:rPr>
          <w:rFonts w:hint="cs"/>
          <w:sz w:val="28"/>
          <w:szCs w:val="28"/>
          <w:rtl/>
        </w:rPr>
        <w:t xml:space="preserve"> </w:t>
      </w:r>
      <w:r w:rsidR="00752B74">
        <w:rPr>
          <w:rFonts w:hint="cs"/>
          <w:sz w:val="28"/>
          <w:szCs w:val="28"/>
          <w:rtl/>
        </w:rPr>
        <w:t>«</w:t>
      </w:r>
      <w:r w:rsidRPr="00C556F5">
        <w:rPr>
          <w:rFonts w:hint="cs"/>
          <w:sz w:val="28"/>
          <w:szCs w:val="28"/>
          <w:rtl/>
        </w:rPr>
        <w:t>هم</w:t>
      </w:r>
      <w:r w:rsidR="00752B74">
        <w:rPr>
          <w:rFonts w:hint="cs"/>
          <w:sz w:val="28"/>
          <w:szCs w:val="28"/>
          <w:rtl/>
        </w:rPr>
        <w:t>»</w:t>
      </w:r>
      <w:r w:rsidRPr="00C556F5">
        <w:rPr>
          <w:rFonts w:hint="cs"/>
          <w:sz w:val="28"/>
          <w:szCs w:val="28"/>
          <w:rtl/>
        </w:rPr>
        <w:t xml:space="preserve"> یا مشغولیت فکری در شادی زیاد خوب است و جلوی تحلیل حرارت غریزی را </w:t>
      </w:r>
      <w:r w:rsidR="002E0375">
        <w:rPr>
          <w:rFonts w:hint="cs"/>
          <w:sz w:val="28"/>
          <w:szCs w:val="28"/>
          <w:rtl/>
        </w:rPr>
        <w:t>می‌گیرد</w:t>
      </w:r>
      <w:r w:rsidRPr="00C556F5">
        <w:rPr>
          <w:rFonts w:hint="cs"/>
          <w:sz w:val="28"/>
          <w:szCs w:val="28"/>
          <w:rtl/>
        </w:rPr>
        <w:t>.</w:t>
      </w:r>
      <w:r>
        <w:rPr>
          <w:rFonts w:hint="cs"/>
          <w:sz w:val="28"/>
          <w:szCs w:val="28"/>
          <w:rtl/>
        </w:rPr>
        <w:t xml:space="preserve"> </w:t>
      </w:r>
      <w:r w:rsidRPr="00C556F5">
        <w:rPr>
          <w:rFonts w:hint="cs"/>
          <w:sz w:val="28"/>
          <w:szCs w:val="28"/>
          <w:rtl/>
        </w:rPr>
        <w:t>پس شایسته است که انسان هنگام شادی مداوم، مشغولیت فکری نیز ایجاد کند تا در اثر کثرت شادی تحلیل حرارت غریزی ایجاد نشود</w:t>
      </w:r>
      <w:r w:rsidR="00A81D9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&lt;EndNote&gt;&lt;Cite&gt;&lt;RecNum&gt;263&lt;/RecNum&gt;&lt;record&gt;&lt;rec-number&gt;263&lt;/rec-number&gt;&lt;foreign-keys&gt;&lt;key app="EN" db-id="eezwrppszv0fxxeesz85taru5wpx2pzezevw"&gt;263&lt;/key&gt;&lt;/foreign-keys&gt;&lt;ref-type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اهوازی</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کامل</w:instrText>
      </w:r>
      <w:r w:rsidR="00917FD9">
        <w:rPr>
          <w:sz w:val="28"/>
          <w:szCs w:val="28"/>
          <w:rtl/>
        </w:rPr>
        <w:instrText xml:space="preserve"> </w:instrText>
      </w:r>
      <w:r w:rsidR="00917FD9">
        <w:rPr>
          <w:rFonts w:hint="cs"/>
          <w:sz w:val="28"/>
          <w:szCs w:val="28"/>
          <w:rtl/>
        </w:rPr>
        <w:instrText>الصناعه</w:instrText>
      </w:r>
      <w:r w:rsidR="00917FD9">
        <w:rPr>
          <w:sz w:val="28"/>
          <w:szCs w:val="28"/>
          <w:rtl/>
        </w:rPr>
        <w:instrText xml:space="preserve"> </w:instrText>
      </w:r>
      <w:r w:rsidR="00917FD9">
        <w:rPr>
          <w:rFonts w:hint="cs"/>
          <w:sz w:val="28"/>
          <w:szCs w:val="28"/>
          <w:rtl/>
        </w:rPr>
        <w:instrText>الطبیه،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احیای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طبیعی</w:instrText>
      </w:r>
      <w:r w:rsidR="00917FD9">
        <w:rPr>
          <w:sz w:val="28"/>
          <w:szCs w:val="28"/>
          <w:rtl/>
        </w:rPr>
        <w:instrText xml:space="preserve"> </w:instrText>
      </w:r>
      <w:r w:rsidR="00917FD9">
        <w:rPr>
          <w:rFonts w:hint="cs"/>
          <w:sz w:val="28"/>
          <w:szCs w:val="28"/>
          <w:rtl/>
        </w:rPr>
        <w:instrText>به</w:instrText>
      </w:r>
      <w:r w:rsidR="00917FD9">
        <w:rPr>
          <w:sz w:val="28"/>
          <w:szCs w:val="28"/>
          <w:rtl/>
        </w:rPr>
        <w:instrText xml:space="preserve"> </w:instrText>
      </w:r>
      <w:r w:rsidR="00917FD9">
        <w:rPr>
          <w:rFonts w:hint="cs"/>
          <w:sz w:val="28"/>
          <w:szCs w:val="28"/>
          <w:rtl/>
        </w:rPr>
        <w:instrText>سفارش</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تاريخ</w:instrText>
      </w:r>
      <w:r w:rsidR="00917FD9">
        <w:rPr>
          <w:sz w:val="28"/>
          <w:szCs w:val="28"/>
          <w:rtl/>
        </w:rPr>
        <w:instrText xml:space="preserve"> </w:instrText>
      </w:r>
      <w:r w:rsidR="00917FD9">
        <w:rPr>
          <w:rFonts w:hint="cs"/>
          <w:sz w:val="28"/>
          <w:szCs w:val="28"/>
          <w:rtl/>
        </w:rPr>
        <w:instrText>پزشكي،</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اسلامي</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مكمل</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جلال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جزء</w:instrText>
      </w:r>
      <w:r w:rsidR="00917FD9">
        <w:rPr>
          <w:sz w:val="28"/>
          <w:szCs w:val="28"/>
          <w:rtl/>
        </w:rPr>
        <w:instrText xml:space="preserve"> </w:instrText>
      </w:r>
      <w:r w:rsidR="00917FD9">
        <w:rPr>
          <w:rFonts w:hint="cs"/>
          <w:sz w:val="28"/>
          <w:szCs w:val="28"/>
          <w:rtl/>
        </w:rPr>
        <w:instrText>اول،</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70</w:instrText>
      </w:r>
      <w:r w:rsidR="00917FD9">
        <w:rPr>
          <w:rFonts w:hint="cs"/>
          <w:sz w:val="28"/>
          <w:szCs w:val="28"/>
          <w:rtl/>
        </w:rPr>
        <w:instrText>،</w:instrText>
      </w:r>
      <w:r w:rsidR="00917FD9">
        <w:rPr>
          <w:sz w:val="28"/>
          <w:szCs w:val="28"/>
          <w:rtl/>
        </w:rPr>
        <w:instrText xml:space="preserve"> 71</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104</w:instrText>
      </w:r>
      <w:r w:rsidR="00917FD9">
        <w:rPr>
          <w:rFonts w:hint="cs"/>
          <w:sz w:val="28"/>
          <w:szCs w:val="28"/>
          <w:rtl/>
        </w:rPr>
        <w:instrText>،</w:instrText>
      </w:r>
      <w:r w:rsidR="00917FD9">
        <w:rPr>
          <w:sz w:val="28"/>
          <w:szCs w:val="28"/>
          <w:rtl/>
        </w:rPr>
        <w:instrText xml:space="preserve"> 105</w:instrText>
      </w:r>
      <w:r w:rsidR="00917FD9">
        <w:rPr>
          <w:rFonts w:hint="cs"/>
          <w:sz w:val="28"/>
          <w:szCs w:val="28"/>
          <w:rtl/>
        </w:rPr>
        <w:instrText>،</w:instrText>
      </w:r>
      <w:r w:rsidR="00917FD9">
        <w:rPr>
          <w:sz w:val="28"/>
          <w:szCs w:val="28"/>
          <w:rtl/>
        </w:rPr>
        <w:instrText xml:space="preserve"> 390</w:instrText>
      </w:r>
      <w:r w:rsidR="00917FD9">
        <w:rPr>
          <w:rFonts w:hint="cs"/>
          <w:sz w:val="28"/>
          <w:szCs w:val="28"/>
          <w:rtl/>
        </w:rPr>
        <w:instrText>،</w:instrText>
      </w:r>
      <w:r w:rsidR="00917FD9">
        <w:rPr>
          <w:sz w:val="28"/>
          <w:szCs w:val="28"/>
          <w:rtl/>
        </w:rPr>
        <w:instrText xml:space="preserve"> 392</w:instrText>
      </w:r>
      <w:r w:rsidR="00917FD9">
        <w:rPr>
          <w:rFonts w:hint="cs"/>
          <w:sz w:val="28"/>
          <w:szCs w:val="28"/>
          <w:rtl/>
        </w:rPr>
        <w:instrText>،</w:instrText>
      </w:r>
      <w:r w:rsidR="00917FD9">
        <w:rPr>
          <w:sz w:val="28"/>
          <w:szCs w:val="28"/>
          <w:rtl/>
        </w:rPr>
        <w:instrText xml:space="preserve"> 393</w:instrText>
      </w:r>
      <w:r w:rsidR="00917FD9">
        <w:rPr>
          <w:rFonts w:hint="cs"/>
          <w:sz w:val="28"/>
          <w:szCs w:val="28"/>
          <w:rtl/>
        </w:rPr>
        <w:instrText>،</w:instrText>
      </w:r>
      <w:r w:rsidR="00917FD9">
        <w:rPr>
          <w:sz w:val="28"/>
          <w:szCs w:val="28"/>
          <w:rtl/>
        </w:rPr>
        <w:instrText xml:space="preserve"> 447-443</w:instrText>
      </w:r>
      <w:r w:rsidR="00917FD9">
        <w:rPr>
          <w:rFonts w:hint="cs"/>
          <w:sz w:val="28"/>
          <w:szCs w:val="28"/>
          <w:rtl/>
        </w:rPr>
        <w:instrText>،</w:instrText>
      </w:r>
      <w:r w:rsidR="00917FD9">
        <w:rPr>
          <w:sz w:val="28"/>
          <w:szCs w:val="28"/>
          <w:rtl/>
        </w:rPr>
        <w:instrText xml:space="preserve"> 460</w:instrText>
      </w:r>
      <w:r w:rsidR="00917FD9">
        <w:rPr>
          <w:rFonts w:hint="cs"/>
          <w:sz w:val="28"/>
          <w:szCs w:val="28"/>
          <w:rtl/>
        </w:rPr>
        <w:instrText>،</w:instrText>
      </w:r>
      <w:r w:rsidR="00917FD9">
        <w:rPr>
          <w:sz w:val="28"/>
          <w:szCs w:val="28"/>
          <w:rtl/>
        </w:rPr>
        <w:instrText xml:space="preserve"> 612</w:instrText>
      </w:r>
      <w:r w:rsidR="00917FD9">
        <w:rPr>
          <w:rFonts w:hint="cs"/>
          <w:sz w:val="28"/>
          <w:szCs w:val="28"/>
          <w:rtl/>
        </w:rPr>
        <w:instrText>،</w:instrText>
      </w:r>
      <w:r w:rsidR="00917FD9">
        <w:rPr>
          <w:sz w:val="28"/>
          <w:szCs w:val="28"/>
          <w:rtl/>
        </w:rPr>
        <w:instrText xml:space="preserve"> 613&lt;/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(83)</w:t>
      </w:r>
      <w:r w:rsidR="007F6700">
        <w:rPr>
          <w:sz w:val="28"/>
          <w:szCs w:val="28"/>
          <w:rtl/>
        </w:rPr>
        <w:fldChar w:fldCharType="end"/>
      </w:r>
      <w:r w:rsidRPr="00C556F5">
        <w:rPr>
          <w:rFonts w:hint="cs"/>
          <w:sz w:val="28"/>
          <w:szCs w:val="28"/>
          <w:rtl/>
        </w:rPr>
        <w:t>.</w:t>
      </w:r>
    </w:p>
    <w:p w:rsidR="006E17DD" w:rsidRPr="00B868E3" w:rsidRDefault="006E17DD" w:rsidP="00752B74">
      <w:pPr>
        <w:pStyle w:val="CommentText"/>
        <w:rPr>
          <w:sz w:val="28"/>
          <w:szCs w:val="28"/>
          <w:rtl/>
        </w:rPr>
      </w:pPr>
      <w:r>
        <w:rPr>
          <w:rFonts w:hint="cs"/>
          <w:sz w:val="28"/>
          <w:szCs w:val="28"/>
          <w:rtl/>
        </w:rPr>
        <w:lastRenderedPageBreak/>
        <w:t xml:space="preserve">در غررالحکم جلد 2 صفحه 645  چنین ذکرشده که: من کثر همه سقم بدنه. </w:t>
      </w:r>
      <w:r w:rsidRPr="00B868E3">
        <w:rPr>
          <w:rFonts w:hint="cs"/>
          <w:sz w:val="28"/>
          <w:szCs w:val="28"/>
          <w:rtl/>
        </w:rPr>
        <w:t xml:space="preserve">یعنی کسی که </w:t>
      </w:r>
      <w:r w:rsidR="00752B74">
        <w:rPr>
          <w:rFonts w:hint="cs"/>
          <w:sz w:val="28"/>
          <w:szCs w:val="28"/>
          <w:rtl/>
        </w:rPr>
        <w:t>«</w:t>
      </w:r>
      <w:r w:rsidRPr="00B868E3">
        <w:rPr>
          <w:rFonts w:hint="cs"/>
          <w:sz w:val="28"/>
          <w:szCs w:val="28"/>
          <w:rtl/>
        </w:rPr>
        <w:t>هم</w:t>
      </w:r>
      <w:r w:rsidR="00752B74">
        <w:rPr>
          <w:rFonts w:hint="cs"/>
          <w:sz w:val="28"/>
          <w:szCs w:val="28"/>
          <w:rtl/>
        </w:rPr>
        <w:t>»</w:t>
      </w:r>
      <w:r w:rsidRPr="00B868E3">
        <w:rPr>
          <w:rFonts w:hint="cs"/>
          <w:sz w:val="28"/>
          <w:szCs w:val="28"/>
          <w:rtl/>
        </w:rPr>
        <w:t xml:space="preserve"> او بسیار باشد بدنش بیمار خواهد شد</w:t>
      </w:r>
      <w:r w:rsidR="00A81D9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&lt;EndNote&gt;&lt;Cite&gt;&lt;RecNum&gt;176&lt;/RecNum&gt;&lt;record&gt;&lt;rec-number&gt;176&lt;/rec-number&gt;&lt;foreign-keys&gt;&lt;key app="EN" db-id="eezwrppszv0fxxeesz85taru5wpx2pzezevw"&gt;176&lt;/key&gt;&lt;/foreign-keys&gt;&lt;ref-type name="Journal Article"&gt;17&lt;/ref-type&gt;&lt;contributors&gt;&lt;/contributors&gt;&lt;titles&gt;&lt;title&gt;&lt;style face="normal" font="default" charset="178" size="100%</w:instrText>
      </w:r>
      <w:r w:rsidR="00917FD9">
        <w:rPr>
          <w:sz w:val="28"/>
          <w:szCs w:val="28"/>
          <w:rtl/>
        </w:rPr>
        <w:instrText>"&gt;اصفهان</w:instrText>
      </w:r>
      <w:r w:rsidR="00917FD9">
        <w:rPr>
          <w:rFonts w:hint="cs"/>
          <w:sz w:val="28"/>
          <w:szCs w:val="28"/>
          <w:rtl/>
        </w:rPr>
        <w:instrText>ی</w:instrText>
      </w:r>
      <w:r w:rsidR="00917FD9">
        <w:rPr>
          <w:sz w:val="28"/>
          <w:szCs w:val="28"/>
          <w:rtl/>
        </w:rPr>
        <w:instrText xml:space="preserve"> محمد مهد</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آئ</w:instrText>
      </w:r>
      <w:r w:rsidR="00917FD9">
        <w:rPr>
          <w:rFonts w:hint="cs"/>
          <w:sz w:val="28"/>
          <w:szCs w:val="28"/>
          <w:rtl/>
        </w:rPr>
        <w:instrText>ی</w:instrText>
      </w:r>
      <w:r w:rsidR="00917FD9">
        <w:rPr>
          <w:rFonts w:hint="eastAsia"/>
          <w:sz w:val="28"/>
          <w:szCs w:val="28"/>
          <w:rtl/>
        </w:rPr>
        <w:instrText>ن</w:instrText>
      </w:r>
      <w:r w:rsidR="00917FD9">
        <w:rPr>
          <w:sz w:val="28"/>
          <w:szCs w:val="28"/>
          <w:rtl/>
        </w:rPr>
        <w:instrText xml:space="preserve"> تندرست</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تهران، نشر تند</w:instrText>
      </w:r>
      <w:r w:rsidR="00917FD9">
        <w:rPr>
          <w:rFonts w:hint="cs"/>
          <w:sz w:val="28"/>
          <w:szCs w:val="28"/>
          <w:rtl/>
        </w:rPr>
        <w:instrText>ی</w:instrText>
      </w:r>
      <w:r w:rsidR="00917FD9">
        <w:rPr>
          <w:rFonts w:hint="eastAsia"/>
          <w:sz w:val="28"/>
          <w:szCs w:val="28"/>
          <w:rtl/>
        </w:rPr>
        <w:instrText>س</w:instrText>
      </w:r>
      <w:r w:rsidR="00917FD9">
        <w:rPr>
          <w:sz w:val="28"/>
          <w:szCs w:val="28"/>
          <w:rtl/>
        </w:rPr>
        <w:instrText xml:space="preserve"> ، 1383، صص440-419&lt;/</w:instrText>
      </w:r>
      <w:r w:rsidR="00917FD9">
        <w:rPr>
          <w:sz w:val="28"/>
          <w:szCs w:val="28"/>
        </w:rPr>
        <w:instrText>style&gt;&lt;style face="normal" font="default" size="100%"&gt; .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A81D9F">
        <w:rPr>
          <w:noProof/>
          <w:sz w:val="28"/>
          <w:szCs w:val="28"/>
          <w:rtl/>
        </w:rPr>
        <w:t>(4)</w:t>
      </w:r>
      <w:r w:rsidR="007F6700">
        <w:rPr>
          <w:sz w:val="28"/>
          <w:szCs w:val="28"/>
          <w:rtl/>
        </w:rPr>
        <w:fldChar w:fldCharType="end"/>
      </w:r>
      <w:r w:rsidRPr="00B868E3">
        <w:rPr>
          <w:rFonts w:hint="cs"/>
          <w:sz w:val="28"/>
          <w:szCs w:val="28"/>
          <w:rtl/>
        </w:rPr>
        <w:t>.</w:t>
      </w:r>
    </w:p>
    <w:p w:rsidR="006E17DD" w:rsidRPr="00EC7A93" w:rsidRDefault="006E17DD" w:rsidP="00752B74">
      <w:pPr>
        <w:pStyle w:val="CommentText"/>
        <w:rPr>
          <w:sz w:val="28"/>
          <w:szCs w:val="28"/>
          <w:rtl/>
        </w:rPr>
      </w:pPr>
      <w:r>
        <w:rPr>
          <w:rFonts w:hint="cs"/>
          <w:sz w:val="28"/>
          <w:szCs w:val="28"/>
          <w:rtl/>
        </w:rPr>
        <w:t xml:space="preserve">گیلانی در الواح الصحه گوید: </w:t>
      </w:r>
      <w:r w:rsidRPr="00EC7A93">
        <w:rPr>
          <w:rFonts w:hint="cs"/>
          <w:sz w:val="28"/>
          <w:szCs w:val="28"/>
          <w:rtl/>
        </w:rPr>
        <w:t xml:space="preserve">از اثرات بد </w:t>
      </w:r>
      <w:r w:rsidR="00752B74">
        <w:rPr>
          <w:rFonts w:hint="cs"/>
          <w:sz w:val="28"/>
          <w:szCs w:val="28"/>
          <w:rtl/>
        </w:rPr>
        <w:t>«</w:t>
      </w:r>
      <w:r w:rsidRPr="00EC7A93">
        <w:rPr>
          <w:rFonts w:hint="cs"/>
          <w:sz w:val="28"/>
          <w:szCs w:val="28"/>
          <w:rtl/>
        </w:rPr>
        <w:t>هم</w:t>
      </w:r>
      <w:r w:rsidR="00752B74">
        <w:rPr>
          <w:rFonts w:hint="cs"/>
          <w:sz w:val="28"/>
          <w:szCs w:val="28"/>
          <w:rtl/>
        </w:rPr>
        <w:t>»</w:t>
      </w:r>
      <w:r w:rsidRPr="00EC7A93">
        <w:rPr>
          <w:rFonts w:hint="cs"/>
          <w:sz w:val="28"/>
          <w:szCs w:val="28"/>
          <w:rtl/>
        </w:rPr>
        <w:t xml:space="preserve"> بر بدن این</w:t>
      </w:r>
      <w:r w:rsidR="00735E80">
        <w:rPr>
          <w:rFonts w:hint="cs"/>
          <w:sz w:val="28"/>
          <w:szCs w:val="28"/>
          <w:rtl/>
        </w:rPr>
        <w:t xml:space="preserve"> ا</w:t>
      </w:r>
      <w:r w:rsidRPr="00EC7A93">
        <w:rPr>
          <w:rFonts w:hint="cs"/>
          <w:sz w:val="28"/>
          <w:szCs w:val="28"/>
          <w:rtl/>
        </w:rPr>
        <w:t xml:space="preserve">ست که موجب اضطراب و تشویش ارواح و </w:t>
      </w:r>
      <w:r w:rsidR="002E0375">
        <w:rPr>
          <w:sz w:val="28"/>
          <w:szCs w:val="28"/>
          <w:rtl/>
        </w:rPr>
        <w:t>تحل</w:t>
      </w:r>
      <w:r w:rsidR="002E0375">
        <w:rPr>
          <w:rFonts w:hint="cs"/>
          <w:sz w:val="28"/>
          <w:szCs w:val="28"/>
          <w:rtl/>
        </w:rPr>
        <w:t>ی</w:t>
      </w:r>
      <w:r w:rsidR="002E0375">
        <w:rPr>
          <w:rFonts w:hint="eastAsia"/>
          <w:sz w:val="28"/>
          <w:szCs w:val="28"/>
          <w:rtl/>
        </w:rPr>
        <w:t>ل</w:t>
      </w:r>
      <w:r w:rsidRPr="00EC7A93">
        <w:rPr>
          <w:rFonts w:hint="cs"/>
          <w:sz w:val="28"/>
          <w:szCs w:val="28"/>
          <w:rtl/>
        </w:rPr>
        <w:t xml:space="preserve"> قوا باشد و حرارت غریزی ب</w:t>
      </w:r>
      <w:r w:rsidR="00752B74">
        <w:rPr>
          <w:rFonts w:hint="cs"/>
          <w:sz w:val="28"/>
          <w:szCs w:val="28"/>
          <w:rtl/>
        </w:rPr>
        <w:t xml:space="preserve">ه </w:t>
      </w:r>
      <w:r w:rsidRPr="00EC7A93">
        <w:rPr>
          <w:rFonts w:hint="cs"/>
          <w:sz w:val="28"/>
          <w:szCs w:val="28"/>
          <w:rtl/>
        </w:rPr>
        <w:t xml:space="preserve">سبب کثرت خروج و دخول </w:t>
      </w:r>
      <w:r w:rsidR="00752B74">
        <w:rPr>
          <w:rFonts w:hint="cs"/>
          <w:sz w:val="28"/>
          <w:szCs w:val="28"/>
          <w:rtl/>
        </w:rPr>
        <w:t xml:space="preserve">روح </w:t>
      </w:r>
      <w:r w:rsidRPr="00EC7A93">
        <w:rPr>
          <w:rFonts w:hint="cs"/>
          <w:sz w:val="28"/>
          <w:szCs w:val="28"/>
          <w:rtl/>
        </w:rPr>
        <w:t>متحلل شود</w:t>
      </w:r>
      <w:r w:rsidR="00A81D9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&lt;EndNote&gt;&lt;Cite&gt;&lt;RecNum&gt;276&lt;/RecNum&gt;&lt;record&gt;&lt;rec-number&gt;276&lt;/rec-number&gt;&lt;foreign-keys&gt;&lt;key app="EN" db-id="eezwrppszv0fxxeesz85taru5wpx2pzezevw"&gt;276&lt;/key&gt;&lt;/foreign-keys&gt;&lt;ref-type name="Journal Article"&gt;17&lt;/ref-type&gt;&lt;contributors&gt;&lt;/contributors&gt;&lt;titles&gt;&lt;title&gt;&lt;style face="normal" font="default" charset="178" size="100%</w:instrText>
      </w:r>
      <w:r w:rsidR="00917FD9">
        <w:rPr>
          <w:sz w:val="28"/>
          <w:szCs w:val="28"/>
          <w:rtl/>
        </w:rPr>
        <w:instrText>"&gt;گ</w:instrText>
      </w:r>
      <w:r w:rsidR="00917FD9">
        <w:rPr>
          <w:rFonts w:hint="cs"/>
          <w:sz w:val="28"/>
          <w:szCs w:val="28"/>
          <w:rtl/>
        </w:rPr>
        <w:instrText>ی</w:instrText>
      </w:r>
      <w:r w:rsidR="00917FD9">
        <w:rPr>
          <w:rFonts w:hint="eastAsia"/>
          <w:sz w:val="28"/>
          <w:szCs w:val="28"/>
          <w:rtl/>
        </w:rPr>
        <w:instrText>لان</w:instrText>
      </w:r>
      <w:r w:rsidR="00917FD9">
        <w:rPr>
          <w:rFonts w:hint="cs"/>
          <w:sz w:val="28"/>
          <w:szCs w:val="28"/>
          <w:rtl/>
        </w:rPr>
        <w:instrText>ی</w:instrText>
      </w:r>
      <w:r w:rsidR="00917FD9">
        <w:rPr>
          <w:sz w:val="28"/>
          <w:szCs w:val="28"/>
          <w:rtl/>
        </w:rPr>
        <w:instrText xml:space="preserve"> عل</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الواح الصحه، نشر مؤسسه مطالعات تار</w:instrText>
      </w:r>
      <w:r w:rsidR="00917FD9">
        <w:rPr>
          <w:rFonts w:hint="cs"/>
          <w:sz w:val="28"/>
          <w:szCs w:val="28"/>
          <w:rtl/>
        </w:rPr>
        <w:instrText>ی</w:instrText>
      </w:r>
      <w:r w:rsidR="00917FD9">
        <w:rPr>
          <w:rFonts w:hint="eastAsia"/>
          <w:sz w:val="28"/>
          <w:szCs w:val="28"/>
          <w:rtl/>
        </w:rPr>
        <w:instrText>خ</w:instrText>
      </w:r>
      <w:r w:rsidR="00917FD9">
        <w:rPr>
          <w:sz w:val="28"/>
          <w:szCs w:val="28"/>
          <w:rtl/>
        </w:rPr>
        <w:instrText xml:space="preserve"> پزشک</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طب اسلام</w:instrText>
      </w:r>
      <w:r w:rsidR="00917FD9">
        <w:rPr>
          <w:rFonts w:hint="cs"/>
          <w:sz w:val="28"/>
          <w:szCs w:val="28"/>
          <w:rtl/>
        </w:rPr>
        <w:instrText>ی</w:instrText>
      </w:r>
      <w:r w:rsidR="00917FD9">
        <w:rPr>
          <w:sz w:val="28"/>
          <w:szCs w:val="28"/>
          <w:rtl/>
        </w:rPr>
        <w:instrText xml:space="preserve"> و مکمل، 1387، ص 106-99&lt;/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noProof/>
          <w:sz w:val="28"/>
          <w:szCs w:val="28"/>
          <w:rtl/>
        </w:rPr>
        <w:t>(96)</w:t>
      </w:r>
      <w:r w:rsidR="007F6700">
        <w:rPr>
          <w:sz w:val="28"/>
          <w:szCs w:val="28"/>
          <w:rtl/>
        </w:rPr>
        <w:fldChar w:fldCharType="end"/>
      </w:r>
      <w:r>
        <w:rPr>
          <w:rFonts w:hint="cs"/>
          <w:sz w:val="28"/>
          <w:szCs w:val="28"/>
          <w:rtl/>
        </w:rPr>
        <w:t>.</w:t>
      </w:r>
    </w:p>
    <w:p w:rsidR="001B706A" w:rsidRDefault="001B706A" w:rsidP="003230CA">
      <w:pPr>
        <w:pStyle w:val="Heading2"/>
        <w:rPr>
          <w:rtl/>
          <w:lang w:bidi="ar-SA"/>
        </w:rPr>
      </w:pPr>
    </w:p>
    <w:p w:rsidR="00473CFE" w:rsidRPr="00630C34" w:rsidRDefault="00AE0F81" w:rsidP="003230CA">
      <w:pPr>
        <w:pStyle w:val="Heading2"/>
        <w:rPr>
          <w:rtl/>
        </w:rPr>
      </w:pPr>
      <w:r w:rsidRPr="00AE0F81">
        <w:rPr>
          <w:rFonts w:hint="cs"/>
          <w:rtl/>
          <w:lang w:bidi="ar-SA"/>
        </w:rPr>
        <w:t>اسباب معده هم</w:t>
      </w:r>
    </w:p>
    <w:p w:rsidR="00DC472A" w:rsidRPr="00FA330D" w:rsidRDefault="00DC472A" w:rsidP="008577BF">
      <w:pPr>
        <w:pStyle w:val="CommentText"/>
        <w:rPr>
          <w:sz w:val="28"/>
          <w:szCs w:val="28"/>
        </w:rPr>
      </w:pPr>
    </w:p>
    <w:p w:rsidR="00DC472A" w:rsidRPr="00FA330D" w:rsidRDefault="006E17DD" w:rsidP="00752B74">
      <w:pPr>
        <w:spacing w:after="0" w:line="240" w:lineRule="auto"/>
        <w:jc w:val="both"/>
        <w:rPr>
          <w:rFonts w:ascii="Traditional Arabic"/>
          <w:sz w:val="28"/>
          <w:szCs w:val="28"/>
          <w:rtl/>
        </w:rPr>
      </w:pPr>
      <w:r>
        <w:rPr>
          <w:rFonts w:ascii="Arial" w:hAnsi="Arial" w:hint="cs"/>
          <w:sz w:val="28"/>
          <w:szCs w:val="28"/>
          <w:rtl/>
        </w:rPr>
        <w:t xml:space="preserve">صاحب اکسیر </w:t>
      </w:r>
      <w:r w:rsidR="002E0375">
        <w:rPr>
          <w:rFonts w:ascii="Arial" w:hAnsi="Arial"/>
          <w:sz w:val="28"/>
          <w:szCs w:val="28"/>
          <w:rtl/>
        </w:rPr>
        <w:t>م</w:t>
      </w:r>
      <w:r w:rsidR="002E0375">
        <w:rPr>
          <w:rFonts w:ascii="Arial" w:hAnsi="Arial" w:hint="cs"/>
          <w:sz w:val="28"/>
          <w:szCs w:val="28"/>
          <w:rtl/>
        </w:rPr>
        <w:t>ی‌فرماید</w:t>
      </w:r>
      <w:r>
        <w:rPr>
          <w:rFonts w:ascii="Arial" w:hAnsi="Arial" w:hint="cs"/>
          <w:sz w:val="28"/>
          <w:szCs w:val="28"/>
          <w:rtl/>
        </w:rPr>
        <w:t xml:space="preserve">: </w:t>
      </w:r>
      <w:r w:rsidR="00DC472A" w:rsidRPr="00FA330D">
        <w:rPr>
          <w:rFonts w:ascii="Arial" w:hAnsi="Arial"/>
          <w:sz w:val="28"/>
          <w:szCs w:val="28"/>
          <w:rtl/>
        </w:rPr>
        <w:t xml:space="preserve">چون دم غليظ </w:t>
      </w:r>
      <w:r w:rsidR="00752B74">
        <w:rPr>
          <w:rFonts w:ascii="Arial" w:hAnsi="Arial" w:hint="cs"/>
          <w:sz w:val="28"/>
          <w:szCs w:val="28"/>
          <w:rtl/>
        </w:rPr>
        <w:t xml:space="preserve">و </w:t>
      </w:r>
      <w:r w:rsidR="00DC472A" w:rsidRPr="00FA330D">
        <w:rPr>
          <w:rFonts w:ascii="Arial" w:hAnsi="Arial"/>
          <w:sz w:val="28"/>
          <w:szCs w:val="28"/>
          <w:rtl/>
        </w:rPr>
        <w:t>بارد بود</w:t>
      </w:r>
      <w:r w:rsidR="00752B74">
        <w:rPr>
          <w:rFonts w:ascii="Arial" w:hAnsi="Arial" w:hint="cs"/>
          <w:sz w:val="28"/>
          <w:szCs w:val="28"/>
          <w:rtl/>
        </w:rPr>
        <w:t>،</w:t>
      </w:r>
      <w:r w:rsidR="00DC472A" w:rsidRPr="00FA330D">
        <w:rPr>
          <w:rFonts w:ascii="Arial" w:hAnsi="Arial"/>
          <w:sz w:val="28"/>
          <w:szCs w:val="28"/>
          <w:rtl/>
        </w:rPr>
        <w:t xml:space="preserve"> صاحب او کثيرالهم</w:t>
      </w:r>
      <w:r w:rsidR="00752B74">
        <w:rPr>
          <w:rFonts w:ascii="Arial" w:hAnsi="Arial" w:hint="cs"/>
          <w:sz w:val="28"/>
          <w:szCs w:val="28"/>
          <w:rtl/>
        </w:rPr>
        <w:t xml:space="preserve">، </w:t>
      </w:r>
      <w:r w:rsidR="00DC472A" w:rsidRPr="00FA330D">
        <w:rPr>
          <w:rFonts w:ascii="Arial" w:hAnsi="Arial"/>
          <w:sz w:val="28"/>
          <w:szCs w:val="28"/>
          <w:rtl/>
        </w:rPr>
        <w:t>م</w:t>
      </w:r>
      <w:r w:rsidR="002D5749">
        <w:rPr>
          <w:rFonts w:ascii="Arial" w:hAnsi="Arial" w:hint="cs"/>
          <w:sz w:val="28"/>
          <w:szCs w:val="28"/>
          <w:rtl/>
        </w:rPr>
        <w:t>حز</w:t>
      </w:r>
      <w:r w:rsidR="00DC472A" w:rsidRPr="00FA330D">
        <w:rPr>
          <w:rFonts w:ascii="Arial" w:hAnsi="Arial"/>
          <w:sz w:val="28"/>
          <w:szCs w:val="28"/>
          <w:rtl/>
        </w:rPr>
        <w:t>ان</w:t>
      </w:r>
      <w:r w:rsidR="00735E80">
        <w:rPr>
          <w:rFonts w:ascii="Arial" w:hAnsi="Arial" w:hint="cs"/>
          <w:sz w:val="28"/>
          <w:szCs w:val="28"/>
          <w:rtl/>
        </w:rPr>
        <w:t xml:space="preserve"> (غمگین)</w:t>
      </w:r>
      <w:r w:rsidR="002D5749">
        <w:rPr>
          <w:rFonts w:ascii="Arial" w:hAnsi="Arial" w:hint="cs"/>
          <w:sz w:val="28"/>
          <w:szCs w:val="28"/>
          <w:rtl/>
        </w:rPr>
        <w:t>،</w:t>
      </w:r>
      <w:r w:rsidR="00DC472A" w:rsidRPr="00FA330D">
        <w:rPr>
          <w:rFonts w:ascii="Arial" w:hAnsi="Arial"/>
          <w:sz w:val="28"/>
          <w:szCs w:val="28"/>
          <w:rtl/>
        </w:rPr>
        <w:t xml:space="preserve"> بليد از امور رفيعه</w:t>
      </w:r>
      <w:r w:rsidR="002D5749">
        <w:rPr>
          <w:rFonts w:ascii="Arial" w:hAnsi="Arial" w:hint="cs"/>
          <w:sz w:val="28"/>
          <w:szCs w:val="28"/>
          <w:rtl/>
        </w:rPr>
        <w:t xml:space="preserve"> و </w:t>
      </w:r>
      <w:r w:rsidR="00DC472A" w:rsidRPr="00FA330D">
        <w:rPr>
          <w:rFonts w:ascii="Arial" w:hAnsi="Arial"/>
          <w:sz w:val="28"/>
          <w:szCs w:val="28"/>
          <w:rtl/>
        </w:rPr>
        <w:t xml:space="preserve">ساکن الغضب باشد پس </w:t>
      </w:r>
      <w:r w:rsidR="00735E80">
        <w:rPr>
          <w:rFonts w:ascii="Arial" w:hAnsi="Arial"/>
          <w:sz w:val="28"/>
          <w:szCs w:val="28"/>
          <w:rtl/>
        </w:rPr>
        <w:t>معالج را بايد که در اين اسباب ت</w:t>
      </w:r>
      <w:r w:rsidR="00735E80">
        <w:rPr>
          <w:rFonts w:ascii="Arial" w:hAnsi="Arial" w:hint="cs"/>
          <w:sz w:val="28"/>
          <w:szCs w:val="28"/>
          <w:rtl/>
        </w:rPr>
        <w:t>أ</w:t>
      </w:r>
      <w:r w:rsidR="00DC472A" w:rsidRPr="00FA330D">
        <w:rPr>
          <w:rFonts w:ascii="Arial" w:hAnsi="Arial"/>
          <w:sz w:val="28"/>
          <w:szCs w:val="28"/>
          <w:rtl/>
        </w:rPr>
        <w:t>مل نمايد</w:t>
      </w:r>
      <w:r w:rsidR="00A81D9F">
        <w:rPr>
          <w:rFonts w:ascii="Arial" w:hAnsi="Arial" w:hint="cs"/>
          <w:sz w:val="28"/>
          <w:szCs w:val="28"/>
          <w:rtl/>
        </w:rPr>
        <w:t xml:space="preserve"> </w:t>
      </w:r>
      <w:r w:rsidR="007F6700">
        <w:rPr>
          <w:rFonts w:ascii="Arial" w:hAnsi="Arial"/>
          <w:sz w:val="28"/>
          <w:szCs w:val="28"/>
          <w:rtl/>
        </w:rPr>
        <w:fldChar w:fldCharType="begin"/>
      </w:r>
      <w:r w:rsidR="00917FD9">
        <w:rPr>
          <w:rFonts w:ascii="Arial" w:hAnsi="Arial"/>
          <w:sz w:val="28"/>
          <w:szCs w:val="28"/>
          <w:rtl/>
        </w:rPr>
        <w:instrText xml:space="preserve"> </w:instrText>
      </w:r>
      <w:r w:rsidR="00917FD9">
        <w:rPr>
          <w:rFonts w:ascii="Arial" w:hAnsi="Arial"/>
          <w:sz w:val="28"/>
          <w:szCs w:val="28"/>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Arial" w:hAnsi="Arial"/>
          <w:sz w:val="28"/>
          <w:szCs w:val="28"/>
          <w:rtl/>
        </w:rPr>
        <w:instrText>"&gt;چشت</w:instrText>
      </w:r>
      <w:r w:rsidR="00917FD9">
        <w:rPr>
          <w:rFonts w:ascii="Arial" w:hAnsi="Arial" w:hint="cs"/>
          <w:sz w:val="28"/>
          <w:szCs w:val="28"/>
          <w:rtl/>
        </w:rPr>
        <w:instrText>ی</w:instrText>
      </w:r>
      <w:r w:rsidR="00917FD9">
        <w:rPr>
          <w:rFonts w:ascii="Arial" w:hAnsi="Arial"/>
          <w:sz w:val="28"/>
          <w:szCs w:val="28"/>
          <w:rtl/>
        </w:rPr>
        <w:instrText xml:space="preserve"> محمد اعظم‌خان، اکس</w:instrText>
      </w:r>
      <w:r w:rsidR="00917FD9">
        <w:rPr>
          <w:rFonts w:ascii="Arial" w:hAnsi="Arial" w:hint="cs"/>
          <w:sz w:val="28"/>
          <w:szCs w:val="28"/>
          <w:rtl/>
        </w:rPr>
        <w:instrText>یر</w:instrText>
      </w:r>
      <w:r w:rsidR="00917FD9">
        <w:rPr>
          <w:rFonts w:ascii="Arial" w:hAnsi="Arial"/>
          <w:sz w:val="28"/>
          <w:szCs w:val="28"/>
          <w:rtl/>
        </w:rPr>
        <w:instrText xml:space="preserve"> اعظم، تهران، نشر مؤسسه مطالعات تار</w:instrText>
      </w:r>
      <w:r w:rsidR="00917FD9">
        <w:rPr>
          <w:rFonts w:ascii="Arial" w:hAnsi="Arial" w:hint="cs"/>
          <w:sz w:val="28"/>
          <w:szCs w:val="28"/>
          <w:rtl/>
        </w:rPr>
        <w:instrText>یخ</w:instrText>
      </w:r>
      <w:r w:rsidR="00917FD9">
        <w:rPr>
          <w:rFonts w:ascii="Arial" w:hAnsi="Arial"/>
          <w:sz w:val="28"/>
          <w:szCs w:val="28"/>
          <w:rtl/>
        </w:rPr>
        <w:instrText xml:space="preserve"> پزشک</w:instrText>
      </w:r>
      <w:r w:rsidR="00917FD9">
        <w:rPr>
          <w:rFonts w:ascii="Arial" w:hAnsi="Arial" w:hint="cs"/>
          <w:sz w:val="28"/>
          <w:szCs w:val="28"/>
          <w:rtl/>
        </w:rPr>
        <w:instrText>ی،</w:instrText>
      </w:r>
      <w:r w:rsidR="00917FD9">
        <w:rPr>
          <w:rFonts w:ascii="Arial" w:hAnsi="Arial"/>
          <w:sz w:val="28"/>
          <w:szCs w:val="28"/>
          <w:rtl/>
        </w:rPr>
        <w:instrText xml:space="preserve"> طب اسلام</w:instrText>
      </w:r>
      <w:r w:rsidR="00917FD9">
        <w:rPr>
          <w:rFonts w:ascii="Arial" w:hAnsi="Arial" w:hint="cs"/>
          <w:sz w:val="28"/>
          <w:szCs w:val="28"/>
          <w:rtl/>
        </w:rPr>
        <w:instrText>ی</w:instrText>
      </w:r>
      <w:r w:rsidR="00917FD9">
        <w:rPr>
          <w:rFonts w:ascii="Arial" w:hAnsi="Arial"/>
          <w:sz w:val="28"/>
          <w:szCs w:val="28"/>
          <w:rtl/>
        </w:rPr>
        <w:instrText xml:space="preserve"> و مکمل، 1383، جلد2، صص 102، 106، 142، 175، 179، 192، 212، 216، 220، 256، 259، 260، 263، 266، 268، 269، 271، 272، 274، 275، 276، 280، 281، 282، 283، 288، 292، 295، 296، 299، 304، 309، 312، 313، 315، 322، 327، 328، 329، 342، 343، 366، 370، 381، 392، 394، 403، 430، 431، 445، 447، 471، 482، 490، 516، 538، 544، 556، 559&lt;/</w:instrText>
      </w:r>
      <w:r w:rsidR="00917FD9">
        <w:rPr>
          <w:rFonts w:ascii="Arial" w:hAnsi="Arial"/>
          <w:sz w:val="28"/>
          <w:szCs w:val="28"/>
        </w:rPr>
        <w:instrText>style&gt;&lt;style face="normal" font</w:instrText>
      </w:r>
      <w:r w:rsidR="00917FD9">
        <w:rPr>
          <w:rFonts w:ascii="Arial" w:hAnsi="Arial"/>
          <w:sz w:val="28"/>
          <w:szCs w:val="28"/>
          <w:rtl/>
        </w:rPr>
        <w:instrText>="</w:instrText>
      </w:r>
      <w:r w:rsidR="00917FD9">
        <w:rPr>
          <w:rFonts w:ascii="Arial" w:hAnsi="Arial"/>
          <w:sz w:val="28"/>
          <w:szCs w:val="28"/>
        </w:rPr>
        <w:instrText>default" size="100%"&gt;.&lt;/style&gt;&lt;/title&gt;&lt;/titles&gt;&lt;dates&gt;&lt;/dates&gt;&lt;urls&gt;&lt;/urls&gt;&lt;/record&gt;&lt;/Cite&gt;&lt;/EndNote</w:instrText>
      </w:r>
      <w:r w:rsidR="00917FD9">
        <w:rPr>
          <w:rFonts w:ascii="Arial" w:hAnsi="Arial"/>
          <w:sz w:val="28"/>
          <w:szCs w:val="28"/>
          <w:rtl/>
        </w:rPr>
        <w:instrText>&gt;</w:instrText>
      </w:r>
      <w:r w:rsidR="007F6700">
        <w:rPr>
          <w:rFonts w:ascii="Arial" w:hAnsi="Arial"/>
          <w:sz w:val="28"/>
          <w:szCs w:val="28"/>
          <w:rtl/>
        </w:rPr>
        <w:fldChar w:fldCharType="separate"/>
      </w:r>
      <w:r w:rsidR="00CE7716">
        <w:rPr>
          <w:rFonts w:ascii="Arial" w:hAnsi="Arial"/>
          <w:sz w:val="28"/>
          <w:szCs w:val="28"/>
          <w:rtl/>
        </w:rPr>
        <w:t>(81)</w:t>
      </w:r>
      <w:r w:rsidR="007F6700">
        <w:rPr>
          <w:rFonts w:ascii="Arial" w:hAnsi="Arial"/>
          <w:sz w:val="28"/>
          <w:szCs w:val="28"/>
          <w:rtl/>
        </w:rPr>
        <w:fldChar w:fldCharType="end"/>
      </w:r>
      <w:r w:rsidR="002D5749">
        <w:rPr>
          <w:rFonts w:ascii="Arial" w:hAnsi="Arial" w:hint="cs"/>
          <w:sz w:val="28"/>
          <w:szCs w:val="28"/>
          <w:rtl/>
        </w:rPr>
        <w:t>.</w:t>
      </w:r>
    </w:p>
    <w:p w:rsidR="00473CFE" w:rsidRPr="00FA330D" w:rsidRDefault="002D5749" w:rsidP="00752B74">
      <w:pPr>
        <w:tabs>
          <w:tab w:val="left" w:pos="2490"/>
        </w:tabs>
        <w:spacing w:after="0" w:line="240" w:lineRule="auto"/>
        <w:jc w:val="both"/>
        <w:rPr>
          <w:sz w:val="28"/>
          <w:szCs w:val="28"/>
          <w:rtl/>
        </w:rPr>
      </w:pPr>
      <w:r>
        <w:rPr>
          <w:rFonts w:hint="cs"/>
          <w:sz w:val="28"/>
          <w:szCs w:val="28"/>
          <w:rtl/>
        </w:rPr>
        <w:t xml:space="preserve">صاحب </w:t>
      </w:r>
      <w:r w:rsidR="00EA517B">
        <w:rPr>
          <w:rFonts w:hint="cs"/>
          <w:sz w:val="28"/>
          <w:szCs w:val="28"/>
          <w:rtl/>
        </w:rPr>
        <w:t>کتاب داروهای قلبی</w:t>
      </w:r>
      <w:r>
        <w:rPr>
          <w:rFonts w:hint="cs"/>
          <w:sz w:val="28"/>
          <w:szCs w:val="28"/>
          <w:rtl/>
        </w:rPr>
        <w:t xml:space="preserve"> </w:t>
      </w:r>
      <w:r w:rsidR="002E0375">
        <w:rPr>
          <w:rFonts w:hint="cs"/>
          <w:sz w:val="28"/>
          <w:szCs w:val="28"/>
          <w:rtl/>
        </w:rPr>
        <w:t>می‌فرماید</w:t>
      </w:r>
      <w:r w:rsidR="00735E80">
        <w:rPr>
          <w:rFonts w:hint="cs"/>
          <w:sz w:val="28"/>
          <w:szCs w:val="28"/>
          <w:rtl/>
        </w:rPr>
        <w:t>:</w:t>
      </w:r>
      <w:r>
        <w:rPr>
          <w:rFonts w:hint="cs"/>
          <w:sz w:val="28"/>
          <w:szCs w:val="28"/>
          <w:rtl/>
        </w:rPr>
        <w:t xml:space="preserve"> </w:t>
      </w:r>
      <w:r w:rsidR="00473CFE" w:rsidRPr="00FA330D">
        <w:rPr>
          <w:rFonts w:hint="cs"/>
          <w:sz w:val="28"/>
          <w:szCs w:val="28"/>
          <w:rtl/>
        </w:rPr>
        <w:t>و اما اسباب خاصه معد</w:t>
      </w:r>
      <w:r w:rsidR="00FA330D">
        <w:rPr>
          <w:rFonts w:hint="cs"/>
          <w:sz w:val="28"/>
          <w:szCs w:val="28"/>
          <w:rtl/>
        </w:rPr>
        <w:t>ّ</w:t>
      </w:r>
      <w:r w:rsidR="00473CFE" w:rsidRPr="00FA330D">
        <w:rPr>
          <w:rFonts w:hint="cs"/>
          <w:sz w:val="28"/>
          <w:szCs w:val="28"/>
          <w:rtl/>
        </w:rPr>
        <w:t xml:space="preserve">ه </w:t>
      </w:r>
      <w:r w:rsidR="00752B74">
        <w:rPr>
          <w:rFonts w:hint="cs"/>
          <w:sz w:val="28"/>
          <w:szCs w:val="28"/>
          <w:rtl/>
        </w:rPr>
        <w:t>«</w:t>
      </w:r>
      <w:r w:rsidR="00473CFE" w:rsidRPr="00FA330D">
        <w:rPr>
          <w:rFonts w:hint="cs"/>
          <w:sz w:val="28"/>
          <w:szCs w:val="28"/>
          <w:rtl/>
        </w:rPr>
        <w:t>هم</w:t>
      </w:r>
      <w:r w:rsidR="00752B74">
        <w:rPr>
          <w:rFonts w:hint="cs"/>
          <w:sz w:val="28"/>
          <w:szCs w:val="28"/>
          <w:rtl/>
        </w:rPr>
        <w:t>»</w:t>
      </w:r>
      <w:r w:rsidR="00473CFE" w:rsidRPr="00FA330D">
        <w:rPr>
          <w:rFonts w:hint="cs"/>
          <w:sz w:val="28"/>
          <w:szCs w:val="28"/>
          <w:rtl/>
        </w:rPr>
        <w:t xml:space="preserve"> </w:t>
      </w:r>
      <w:r w:rsidR="00FA330D">
        <w:rPr>
          <w:rFonts w:hint="cs"/>
          <w:sz w:val="28"/>
          <w:szCs w:val="28"/>
          <w:rtl/>
        </w:rPr>
        <w:t xml:space="preserve">یکی ضعف قوت است </w:t>
      </w:r>
      <w:r w:rsidR="00473CFE" w:rsidRPr="00FA330D">
        <w:rPr>
          <w:rFonts w:hint="cs"/>
          <w:sz w:val="28"/>
          <w:szCs w:val="28"/>
          <w:rtl/>
        </w:rPr>
        <w:t>و دوم رق</w:t>
      </w:r>
      <w:r w:rsidR="00FA330D">
        <w:rPr>
          <w:rFonts w:hint="cs"/>
          <w:sz w:val="28"/>
          <w:szCs w:val="28"/>
          <w:rtl/>
        </w:rPr>
        <w:t>ّ</w:t>
      </w:r>
      <w:r w:rsidR="00473CFE" w:rsidRPr="00FA330D">
        <w:rPr>
          <w:rFonts w:hint="cs"/>
          <w:sz w:val="28"/>
          <w:szCs w:val="28"/>
          <w:rtl/>
        </w:rPr>
        <w:t>ت روح</w:t>
      </w:r>
      <w:r w:rsidR="00735E80">
        <w:rPr>
          <w:rFonts w:hint="cs"/>
          <w:sz w:val="28"/>
          <w:szCs w:val="28"/>
          <w:rtl/>
        </w:rPr>
        <w:t>،</w:t>
      </w:r>
      <w:r w:rsidR="00473CFE" w:rsidRPr="00FA330D">
        <w:rPr>
          <w:rFonts w:hint="cs"/>
          <w:sz w:val="28"/>
          <w:szCs w:val="28"/>
          <w:rtl/>
        </w:rPr>
        <w:t xml:space="preserve"> که دو حرکت مختلف روح را به ظاهر و باطن اعضاء که لازم عروض </w:t>
      </w:r>
      <w:r w:rsidR="00752B74">
        <w:rPr>
          <w:rFonts w:hint="cs"/>
          <w:sz w:val="28"/>
          <w:szCs w:val="28"/>
          <w:rtl/>
        </w:rPr>
        <w:t>«</w:t>
      </w:r>
      <w:r w:rsidR="00473CFE" w:rsidRPr="00FA330D">
        <w:rPr>
          <w:rFonts w:hint="cs"/>
          <w:sz w:val="28"/>
          <w:szCs w:val="28"/>
          <w:rtl/>
        </w:rPr>
        <w:t>هم</w:t>
      </w:r>
      <w:r w:rsidR="00752B74">
        <w:rPr>
          <w:rFonts w:hint="cs"/>
          <w:sz w:val="28"/>
          <w:szCs w:val="28"/>
          <w:rtl/>
        </w:rPr>
        <w:t>»</w:t>
      </w:r>
      <w:r w:rsidR="00473CFE" w:rsidRPr="00FA330D">
        <w:rPr>
          <w:rFonts w:hint="cs"/>
          <w:sz w:val="28"/>
          <w:szCs w:val="28"/>
          <w:rtl/>
        </w:rPr>
        <w:t xml:space="preserve"> است قابل باشد</w:t>
      </w:r>
      <w:r w:rsidR="00A81D9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موسوی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باقر،</w:instrText>
      </w:r>
      <w:r w:rsidR="00917FD9">
        <w:rPr>
          <w:sz w:val="28"/>
          <w:szCs w:val="28"/>
          <w:rtl/>
        </w:rPr>
        <w:instrText xml:space="preserve"> </w:instrText>
      </w:r>
      <w:r w:rsidR="00917FD9">
        <w:rPr>
          <w:rFonts w:hint="cs"/>
          <w:sz w:val="28"/>
          <w:szCs w:val="28"/>
          <w:rtl/>
        </w:rPr>
        <w:instrText>داروهای</w:instrText>
      </w:r>
      <w:r w:rsidR="00917FD9">
        <w:rPr>
          <w:sz w:val="28"/>
          <w:szCs w:val="28"/>
          <w:rtl/>
        </w:rPr>
        <w:instrText xml:space="preserve"> </w:instrText>
      </w:r>
      <w:r w:rsidR="00917FD9">
        <w:rPr>
          <w:rFonts w:hint="cs"/>
          <w:sz w:val="28"/>
          <w:szCs w:val="28"/>
          <w:rtl/>
        </w:rPr>
        <w:instrText>قلبی،</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آثار</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مفاخر</w:instrText>
      </w:r>
      <w:r w:rsidR="00917FD9">
        <w:rPr>
          <w:sz w:val="28"/>
          <w:szCs w:val="28"/>
          <w:rtl/>
        </w:rPr>
        <w:instrText xml:space="preserve"> </w:instrText>
      </w:r>
      <w:r w:rsidR="00917FD9">
        <w:rPr>
          <w:rFonts w:hint="cs"/>
          <w:sz w:val="28"/>
          <w:szCs w:val="28"/>
          <w:rtl/>
        </w:rPr>
        <w:instrText>فرهنگی،</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22</w:instrText>
      </w:r>
      <w:r w:rsidR="00917FD9">
        <w:rPr>
          <w:rFonts w:hint="cs"/>
          <w:sz w:val="28"/>
          <w:szCs w:val="28"/>
          <w:rtl/>
        </w:rPr>
        <w:instrText>،</w:instrText>
      </w:r>
      <w:r w:rsidR="00917FD9">
        <w:rPr>
          <w:sz w:val="28"/>
          <w:szCs w:val="28"/>
          <w:rtl/>
        </w:rPr>
        <w:instrText xml:space="preserve"> 23</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139</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265</w:instrText>
      </w:r>
      <w:r w:rsidR="00917FD9">
        <w:rPr>
          <w:rFonts w:hint="cs"/>
          <w:sz w:val="28"/>
          <w:szCs w:val="28"/>
          <w:rtl/>
        </w:rPr>
        <w:instrText>،</w:instrText>
      </w:r>
      <w:r w:rsidR="00917FD9">
        <w:rPr>
          <w:sz w:val="28"/>
          <w:szCs w:val="28"/>
          <w:rtl/>
        </w:rPr>
        <w:instrText xml:space="preserve"> 267</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273</w:instrText>
      </w:r>
      <w:r w:rsidR="00917FD9">
        <w:rPr>
          <w:rFonts w:hint="cs"/>
          <w:sz w:val="28"/>
          <w:szCs w:val="28"/>
          <w:rtl/>
        </w:rPr>
        <w:instrText>،</w:instrText>
      </w:r>
      <w:r w:rsidR="00917FD9">
        <w:rPr>
          <w:sz w:val="28"/>
          <w:szCs w:val="28"/>
          <w:rtl/>
        </w:rPr>
        <w:instrText xml:space="preserve"> 279</w:instrText>
      </w:r>
      <w:r w:rsidR="00917FD9">
        <w:rPr>
          <w:rFonts w:hint="cs"/>
          <w:sz w:val="28"/>
          <w:szCs w:val="28"/>
          <w:rtl/>
        </w:rPr>
        <w:instrText>،</w:instrText>
      </w:r>
      <w:r w:rsidR="00917FD9">
        <w:rPr>
          <w:sz w:val="28"/>
          <w:szCs w:val="28"/>
          <w:rtl/>
        </w:rPr>
        <w:instrText xml:space="preserve"> 311-286.&lt;/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(73)</w:t>
      </w:r>
      <w:r w:rsidR="007F6700">
        <w:rPr>
          <w:sz w:val="28"/>
          <w:szCs w:val="28"/>
          <w:rtl/>
        </w:rPr>
        <w:fldChar w:fldCharType="end"/>
      </w:r>
      <w:r w:rsidR="00473CFE" w:rsidRPr="00FA330D">
        <w:rPr>
          <w:rFonts w:hint="cs"/>
          <w:sz w:val="28"/>
          <w:szCs w:val="28"/>
          <w:rtl/>
        </w:rPr>
        <w:t xml:space="preserve">. </w:t>
      </w:r>
    </w:p>
    <w:p w:rsidR="00DE59BF" w:rsidRPr="00FA330D" w:rsidRDefault="002D5749" w:rsidP="00CE7716">
      <w:pPr>
        <w:spacing w:after="0" w:line="240" w:lineRule="auto"/>
        <w:rPr>
          <w:sz w:val="28"/>
          <w:szCs w:val="28"/>
          <w:rtl/>
        </w:rPr>
      </w:pPr>
      <w:r>
        <w:rPr>
          <w:rFonts w:hint="cs"/>
          <w:sz w:val="28"/>
          <w:szCs w:val="28"/>
          <w:rtl/>
        </w:rPr>
        <w:t xml:space="preserve">قطب الدین شیرازی </w:t>
      </w:r>
      <w:r w:rsidR="002E0375">
        <w:rPr>
          <w:rFonts w:hint="cs"/>
          <w:sz w:val="28"/>
          <w:szCs w:val="28"/>
          <w:rtl/>
        </w:rPr>
        <w:t>می‌فرماید</w:t>
      </w:r>
      <w:r w:rsidR="00735E80">
        <w:rPr>
          <w:rFonts w:hint="cs"/>
          <w:sz w:val="28"/>
          <w:szCs w:val="28"/>
          <w:rtl/>
        </w:rPr>
        <w:t>:</w:t>
      </w:r>
      <w:r>
        <w:rPr>
          <w:rFonts w:hint="cs"/>
          <w:sz w:val="28"/>
          <w:szCs w:val="28"/>
          <w:rtl/>
        </w:rPr>
        <w:t xml:space="preserve"> </w:t>
      </w:r>
      <w:r w:rsidR="00DE59BF" w:rsidRPr="00FA330D">
        <w:rPr>
          <w:rFonts w:hint="cs"/>
          <w:sz w:val="28"/>
          <w:szCs w:val="28"/>
          <w:rtl/>
        </w:rPr>
        <w:t>و</w:t>
      </w:r>
      <w:r>
        <w:rPr>
          <w:rFonts w:hint="cs"/>
          <w:sz w:val="28"/>
          <w:szCs w:val="28"/>
          <w:rtl/>
        </w:rPr>
        <w:t xml:space="preserve"> امور</w:t>
      </w:r>
      <w:r w:rsidR="00DE59BF" w:rsidRPr="00FA330D">
        <w:rPr>
          <w:rFonts w:hint="cs"/>
          <w:sz w:val="28"/>
          <w:szCs w:val="28"/>
          <w:rtl/>
        </w:rPr>
        <w:t xml:space="preserve"> معد </w:t>
      </w:r>
      <w:r w:rsidR="00752B74">
        <w:rPr>
          <w:rFonts w:hint="cs"/>
          <w:sz w:val="28"/>
          <w:szCs w:val="28"/>
          <w:rtl/>
        </w:rPr>
        <w:t>«</w:t>
      </w:r>
      <w:r w:rsidR="00DE59BF" w:rsidRPr="00FA330D">
        <w:rPr>
          <w:rFonts w:hint="cs"/>
          <w:sz w:val="28"/>
          <w:szCs w:val="28"/>
          <w:rtl/>
        </w:rPr>
        <w:t>هم</w:t>
      </w:r>
      <w:r w:rsidR="00752B74">
        <w:rPr>
          <w:rFonts w:hint="cs"/>
          <w:sz w:val="28"/>
          <w:szCs w:val="28"/>
          <w:rtl/>
        </w:rPr>
        <w:t>»</w:t>
      </w:r>
      <w:r w:rsidR="00FA330D" w:rsidRPr="00FA330D">
        <w:rPr>
          <w:rFonts w:hint="cs"/>
          <w:sz w:val="28"/>
          <w:szCs w:val="28"/>
          <w:rtl/>
        </w:rPr>
        <w:t xml:space="preserve"> تواتر آن </w:t>
      </w:r>
      <w:r w:rsidR="00DE59BF" w:rsidRPr="00FA330D">
        <w:rPr>
          <w:rFonts w:hint="cs"/>
          <w:sz w:val="28"/>
          <w:szCs w:val="28"/>
          <w:rtl/>
        </w:rPr>
        <w:t xml:space="preserve">و خوف از امور </w:t>
      </w:r>
      <w:r w:rsidR="002E0375">
        <w:rPr>
          <w:rFonts w:hint="cs"/>
          <w:sz w:val="28"/>
          <w:szCs w:val="28"/>
          <w:rtl/>
        </w:rPr>
        <w:t>مستقبل</w:t>
      </w:r>
      <w:r>
        <w:rPr>
          <w:rFonts w:hint="cs"/>
          <w:sz w:val="28"/>
          <w:szCs w:val="28"/>
          <w:rtl/>
        </w:rPr>
        <w:t xml:space="preserve"> است</w:t>
      </w:r>
      <w:r w:rsidR="00830B8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&lt;EndNote&gt;&lt;Cite&gt;&lt;RecNum&gt;274&lt;/RecNum&gt;&lt;record&gt;&lt;rec-number&gt;274&lt;/rec-number&gt;&lt;foreign-keys&gt;&lt;key app="EN" db-id="eezwrppszv0fxxeesz85taru5wpx2pzezevw"&gt;274&lt;/key&gt;&lt;/foreign-keys&gt;&lt;ref-type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شیرازی</w:instrText>
      </w:r>
      <w:r w:rsidR="00917FD9">
        <w:rPr>
          <w:sz w:val="28"/>
          <w:szCs w:val="28"/>
          <w:rtl/>
        </w:rPr>
        <w:instrText xml:space="preserve"> </w:instrText>
      </w:r>
      <w:r w:rsidR="00917FD9">
        <w:rPr>
          <w:rFonts w:hint="cs"/>
          <w:sz w:val="28"/>
          <w:szCs w:val="28"/>
          <w:rtl/>
        </w:rPr>
        <w:instrText>قطب</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تحفه</w:instrText>
      </w:r>
      <w:r w:rsidR="00917FD9">
        <w:rPr>
          <w:sz w:val="28"/>
          <w:szCs w:val="28"/>
          <w:rtl/>
        </w:rPr>
        <w:instrText xml:space="preserve"> </w:instrText>
      </w:r>
      <w:r w:rsidR="00917FD9">
        <w:rPr>
          <w:rFonts w:hint="cs"/>
          <w:sz w:val="28"/>
          <w:szCs w:val="28"/>
          <w:rtl/>
        </w:rPr>
        <w:instrText>سعدیه،</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خطی</w:instrText>
      </w:r>
      <w:r w:rsidR="00917FD9">
        <w:rPr>
          <w:sz w:val="28"/>
          <w:szCs w:val="28"/>
          <w:rtl/>
        </w:rPr>
        <w:instrText xml:space="preserve"> </w:instrText>
      </w:r>
      <w:r w:rsidR="00917FD9">
        <w:rPr>
          <w:rFonts w:hint="cs"/>
          <w:sz w:val="28"/>
          <w:szCs w:val="28"/>
          <w:rtl/>
        </w:rPr>
        <w:instrText>مجلس</w:instrText>
      </w:r>
      <w:r w:rsidR="00917FD9">
        <w:rPr>
          <w:sz w:val="28"/>
          <w:szCs w:val="28"/>
          <w:rtl/>
        </w:rPr>
        <w:instrText xml:space="preserve"> </w:instrText>
      </w:r>
      <w:r w:rsidR="00917FD9">
        <w:rPr>
          <w:rFonts w:hint="cs"/>
          <w:sz w:val="28"/>
          <w:szCs w:val="28"/>
          <w:rtl/>
        </w:rPr>
        <w:instrText>شورای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5058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94-89&lt;/</w:instrText>
      </w:r>
      <w:r w:rsidR="00917FD9">
        <w:rPr>
          <w:sz w:val="28"/>
          <w:szCs w:val="28"/>
        </w:rPr>
        <w:instrText>style&gt;&lt;style face="normal" font="default" size="100%"&gt;.&lt;/style&gt;&lt;/title&gt;&lt;/titles&gt;&lt;dates&gt;&lt;/dates</w:instrText>
      </w:r>
      <w:r w:rsidR="00917FD9">
        <w:rPr>
          <w:sz w:val="28"/>
          <w:szCs w:val="28"/>
          <w:rtl/>
        </w:rPr>
        <w:instrText>&gt;&lt;</w:instrText>
      </w:r>
      <w:r w:rsidR="00917FD9">
        <w:rPr>
          <w:sz w:val="28"/>
          <w:szCs w:val="28"/>
        </w:rPr>
        <w:instrTex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(94)</w:t>
      </w:r>
      <w:r w:rsidR="007F6700">
        <w:rPr>
          <w:sz w:val="28"/>
          <w:szCs w:val="28"/>
          <w:rtl/>
        </w:rPr>
        <w:fldChar w:fldCharType="end"/>
      </w:r>
      <w:r>
        <w:rPr>
          <w:rFonts w:hint="cs"/>
          <w:sz w:val="28"/>
          <w:szCs w:val="28"/>
          <w:rtl/>
        </w:rPr>
        <w:t>.</w:t>
      </w:r>
    </w:p>
    <w:p w:rsidR="001B706A" w:rsidRDefault="001B706A" w:rsidP="003230CA">
      <w:pPr>
        <w:pStyle w:val="Heading2"/>
        <w:rPr>
          <w:rtl/>
        </w:rPr>
      </w:pPr>
    </w:p>
    <w:p w:rsidR="00AE0F81" w:rsidRPr="00AE0F81" w:rsidRDefault="00AE0F81" w:rsidP="003230CA">
      <w:pPr>
        <w:pStyle w:val="Heading2"/>
        <w:rPr>
          <w:rtl/>
        </w:rPr>
      </w:pPr>
      <w:r w:rsidRPr="00AE0F81">
        <w:rPr>
          <w:rFonts w:hint="cs"/>
          <w:rtl/>
        </w:rPr>
        <w:t>درمان هم</w:t>
      </w:r>
    </w:p>
    <w:p w:rsidR="00FA59F5" w:rsidRPr="00DC472A" w:rsidRDefault="002D5749" w:rsidP="0093702B">
      <w:pPr>
        <w:tabs>
          <w:tab w:val="left" w:pos="1440"/>
        </w:tabs>
        <w:spacing w:after="0" w:line="240" w:lineRule="auto"/>
        <w:jc w:val="both"/>
        <w:rPr>
          <w:sz w:val="28"/>
          <w:szCs w:val="28"/>
          <w:rtl/>
        </w:rPr>
      </w:pPr>
      <w:r>
        <w:rPr>
          <w:rFonts w:hint="cs"/>
          <w:sz w:val="28"/>
          <w:szCs w:val="28"/>
          <w:rtl/>
        </w:rPr>
        <w:t xml:space="preserve">رازی در مورد درمان </w:t>
      </w:r>
      <w:r w:rsidR="00735E80">
        <w:rPr>
          <w:rFonts w:hint="cs"/>
          <w:sz w:val="28"/>
          <w:szCs w:val="28"/>
          <w:rtl/>
        </w:rPr>
        <w:t>«</w:t>
      </w:r>
      <w:r>
        <w:rPr>
          <w:rFonts w:hint="cs"/>
          <w:sz w:val="28"/>
          <w:szCs w:val="28"/>
          <w:rtl/>
        </w:rPr>
        <w:t>هم</w:t>
      </w:r>
      <w:r w:rsidR="00735E80">
        <w:rPr>
          <w:rFonts w:hint="cs"/>
          <w:sz w:val="28"/>
          <w:szCs w:val="28"/>
          <w:rtl/>
        </w:rPr>
        <w:t>»</w:t>
      </w:r>
      <w:r>
        <w:rPr>
          <w:rFonts w:hint="cs"/>
          <w:sz w:val="28"/>
          <w:szCs w:val="28"/>
          <w:rtl/>
        </w:rPr>
        <w:t xml:space="preserve"> </w:t>
      </w:r>
      <w:r w:rsidR="002E0375">
        <w:rPr>
          <w:rFonts w:hint="cs"/>
          <w:sz w:val="28"/>
          <w:szCs w:val="28"/>
          <w:rtl/>
        </w:rPr>
        <w:t>می‌فرماید</w:t>
      </w:r>
      <w:r>
        <w:rPr>
          <w:rFonts w:hint="cs"/>
          <w:sz w:val="28"/>
          <w:szCs w:val="28"/>
          <w:rtl/>
        </w:rPr>
        <w:t xml:space="preserve">: </w:t>
      </w:r>
      <w:r w:rsidR="00FA59F5" w:rsidRPr="00DC472A">
        <w:rPr>
          <w:rFonts w:hint="cs"/>
          <w:sz w:val="28"/>
          <w:szCs w:val="28"/>
          <w:rtl/>
        </w:rPr>
        <w:t xml:space="preserve">اگرچه دو عارضه </w:t>
      </w:r>
      <w:r w:rsidR="00CA6E11">
        <w:rPr>
          <w:rFonts w:hint="cs"/>
          <w:sz w:val="28"/>
          <w:szCs w:val="28"/>
          <w:rtl/>
        </w:rPr>
        <w:t>«</w:t>
      </w:r>
      <w:r w:rsidR="00DC472A" w:rsidRPr="00DC472A">
        <w:rPr>
          <w:rFonts w:hint="cs"/>
          <w:sz w:val="28"/>
          <w:szCs w:val="28"/>
          <w:rtl/>
        </w:rPr>
        <w:t>هم</w:t>
      </w:r>
      <w:r w:rsidR="00CA6E11">
        <w:rPr>
          <w:rFonts w:hint="cs"/>
          <w:sz w:val="28"/>
          <w:szCs w:val="28"/>
          <w:rtl/>
        </w:rPr>
        <w:t>»</w:t>
      </w:r>
      <w:r w:rsidR="00FA59F5" w:rsidRPr="00DC472A">
        <w:rPr>
          <w:rFonts w:hint="cs"/>
          <w:sz w:val="28"/>
          <w:szCs w:val="28"/>
          <w:rtl/>
        </w:rPr>
        <w:t xml:space="preserve"> و غم عقلانی هستند، کثرت آن دو رنج و آزاری در پی دارد که در محروم کردن انسان از رسیدن به اهداف خویش، </w:t>
      </w:r>
      <w:r w:rsidR="00CA6E11">
        <w:rPr>
          <w:rFonts w:hint="cs"/>
          <w:sz w:val="28"/>
          <w:szCs w:val="28"/>
          <w:rtl/>
        </w:rPr>
        <w:t>بی تأثیر نیست</w:t>
      </w:r>
      <w:r w:rsidR="00FA59F5" w:rsidRPr="00DC472A">
        <w:rPr>
          <w:rFonts w:hint="cs"/>
          <w:sz w:val="28"/>
          <w:szCs w:val="28"/>
          <w:rtl/>
        </w:rPr>
        <w:t xml:space="preserve">. بنابراین سزاوار است که شخص عاقل، جسم خود را از این دو عارضه رهایی بخشد و از </w:t>
      </w:r>
      <w:r w:rsidR="002E0375">
        <w:rPr>
          <w:rFonts w:hint="cs"/>
          <w:sz w:val="28"/>
          <w:szCs w:val="28"/>
          <w:rtl/>
        </w:rPr>
        <w:t>سرگرمی‌ها</w:t>
      </w:r>
      <w:r w:rsidR="00FA59F5" w:rsidRPr="00DC472A">
        <w:rPr>
          <w:rFonts w:hint="cs"/>
          <w:sz w:val="28"/>
          <w:szCs w:val="28"/>
          <w:rtl/>
        </w:rPr>
        <w:t xml:space="preserve">، </w:t>
      </w:r>
      <w:r w:rsidR="002E0375">
        <w:rPr>
          <w:rFonts w:hint="cs"/>
          <w:sz w:val="28"/>
          <w:szCs w:val="28"/>
          <w:rtl/>
        </w:rPr>
        <w:t>شادی‌ها</w:t>
      </w:r>
      <w:r w:rsidR="00FA59F5" w:rsidRPr="00DC472A">
        <w:rPr>
          <w:rFonts w:hint="cs"/>
          <w:sz w:val="28"/>
          <w:szCs w:val="28"/>
          <w:rtl/>
        </w:rPr>
        <w:t xml:space="preserve"> و </w:t>
      </w:r>
      <w:r w:rsidR="002E0375">
        <w:rPr>
          <w:rFonts w:hint="cs"/>
          <w:sz w:val="28"/>
          <w:szCs w:val="28"/>
          <w:rtl/>
        </w:rPr>
        <w:t>لذت‌ها</w:t>
      </w:r>
      <w:r w:rsidR="00FA59F5" w:rsidRPr="00DC472A">
        <w:rPr>
          <w:rFonts w:hint="cs"/>
          <w:sz w:val="28"/>
          <w:szCs w:val="28"/>
          <w:rtl/>
        </w:rPr>
        <w:t xml:space="preserve"> به </w:t>
      </w:r>
      <w:r w:rsidR="002E0375">
        <w:rPr>
          <w:rFonts w:hint="cs"/>
          <w:sz w:val="28"/>
          <w:szCs w:val="28"/>
          <w:rtl/>
        </w:rPr>
        <w:t>اندازه‌ای</w:t>
      </w:r>
      <w:r w:rsidR="00FA59F5" w:rsidRPr="00DC472A">
        <w:rPr>
          <w:rFonts w:hint="cs"/>
          <w:sz w:val="28"/>
          <w:szCs w:val="28"/>
          <w:rtl/>
        </w:rPr>
        <w:t xml:space="preserve"> که سلامت او را حفظ کند، </w:t>
      </w:r>
      <w:r w:rsidR="002E0375">
        <w:rPr>
          <w:rFonts w:hint="cs"/>
          <w:sz w:val="28"/>
          <w:szCs w:val="28"/>
          <w:rtl/>
        </w:rPr>
        <w:t>بهره‌مند</w:t>
      </w:r>
      <w:r w:rsidR="00FA59F5" w:rsidRPr="00DC472A">
        <w:rPr>
          <w:rFonts w:hint="cs"/>
          <w:sz w:val="28"/>
          <w:szCs w:val="28"/>
          <w:rtl/>
        </w:rPr>
        <w:t xml:space="preserve"> شود؛ زیرا فقدان این امور سبب بروز ضعف و عدم استقامت در جسم </w:t>
      </w:r>
      <w:r w:rsidR="002E0375">
        <w:rPr>
          <w:rFonts w:hint="cs"/>
          <w:sz w:val="28"/>
          <w:szCs w:val="28"/>
          <w:rtl/>
        </w:rPr>
        <w:t>می‌شود</w:t>
      </w:r>
      <w:r w:rsidR="00830B8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&lt;EndNote&gt;&lt;Cite&gt;&lt;RecNum&gt;291&lt;/RecNum&gt;&lt;record&gt;&lt;rec-number&gt;291&lt;/rec-number&gt;&lt;foreign-keys&gt;&lt;key app="EN" db-id="eezwrppszv0fxxeesz85taru5wpx2pzezevw"&gt;291&lt;/key&gt;&lt;/foreign-keys&gt;&lt;ref-type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رازی</w:instrText>
      </w:r>
      <w:r w:rsidR="00917FD9">
        <w:rPr>
          <w:sz w:val="28"/>
          <w:szCs w:val="28"/>
          <w:rtl/>
        </w:rPr>
        <w:instrText xml:space="preserve"> </w:instrText>
      </w:r>
      <w:r w:rsidR="00917FD9">
        <w:rPr>
          <w:rFonts w:hint="cs"/>
          <w:sz w:val="28"/>
          <w:szCs w:val="28"/>
          <w:rtl/>
        </w:rPr>
        <w:instrText>محمدبن</w:instrText>
      </w:r>
      <w:r w:rsidR="00917FD9">
        <w:rPr>
          <w:sz w:val="28"/>
          <w:szCs w:val="28"/>
          <w:rtl/>
        </w:rPr>
        <w:instrText xml:space="preserve"> </w:instrText>
      </w:r>
      <w:r w:rsidR="00917FD9">
        <w:rPr>
          <w:rFonts w:hint="cs"/>
          <w:sz w:val="28"/>
          <w:szCs w:val="28"/>
          <w:rtl/>
        </w:rPr>
        <w:instrText>زکریا،</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روحانی،</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جمعی</w:instrText>
      </w:r>
      <w:r w:rsidR="00917FD9">
        <w:rPr>
          <w:sz w:val="28"/>
          <w:szCs w:val="28"/>
          <w:rtl/>
        </w:rPr>
        <w:instrText xml:space="preserve"> </w:instrText>
      </w:r>
      <w:r w:rsidR="00917FD9">
        <w:rPr>
          <w:rFonts w:hint="cs"/>
          <w:sz w:val="28"/>
          <w:szCs w:val="28"/>
          <w:rtl/>
        </w:rPr>
        <w:instrText>از</w:instrText>
      </w:r>
      <w:r w:rsidR="00917FD9">
        <w:rPr>
          <w:sz w:val="28"/>
          <w:szCs w:val="28"/>
          <w:rtl/>
        </w:rPr>
        <w:instrText xml:space="preserve"> </w:instrText>
      </w:r>
      <w:r w:rsidR="00917FD9">
        <w:rPr>
          <w:rFonts w:hint="cs"/>
          <w:sz w:val="28"/>
          <w:szCs w:val="28"/>
          <w:rtl/>
        </w:rPr>
        <w:instrText>استادان</w:instrText>
      </w:r>
      <w:r w:rsidR="00917FD9">
        <w:rPr>
          <w:sz w:val="28"/>
          <w:szCs w:val="28"/>
          <w:rtl/>
        </w:rPr>
        <w:instrText xml:space="preserve"> </w:instrText>
      </w:r>
      <w:r w:rsidR="00917FD9">
        <w:rPr>
          <w:rFonts w:hint="cs"/>
          <w:sz w:val="28"/>
          <w:szCs w:val="28"/>
          <w:rtl/>
        </w:rPr>
        <w:instrText>حوزه</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الزهرا</w:instrText>
      </w:r>
      <w:r w:rsidR="00917FD9">
        <w:rPr>
          <w:sz w:val="28"/>
          <w:szCs w:val="28"/>
          <w:rtl/>
        </w:rPr>
        <w:instrText xml:space="preserve"> «</w:instrText>
      </w:r>
      <w:r w:rsidR="00917FD9">
        <w:rPr>
          <w:rFonts w:hint="cs"/>
          <w:sz w:val="28"/>
          <w:szCs w:val="28"/>
          <w:rtl/>
        </w:rPr>
        <w:instrText>س</w:instrText>
      </w:r>
      <w:r w:rsidR="00917FD9">
        <w:rPr>
          <w:rFonts w:hint="eastAsia"/>
          <w:sz w:val="28"/>
          <w:szCs w:val="28"/>
          <w:rtl/>
        </w:rPr>
        <w:instrText>»</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اولیاء</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مربیان</w:instrText>
      </w:r>
      <w:r w:rsidR="00917FD9">
        <w:rPr>
          <w:sz w:val="28"/>
          <w:szCs w:val="28"/>
          <w:rtl/>
        </w:rPr>
        <w:instrText xml:space="preserve"> </w:instrText>
      </w:r>
      <w:r w:rsidR="00917FD9">
        <w:rPr>
          <w:rFonts w:hint="cs"/>
          <w:sz w:val="28"/>
          <w:szCs w:val="28"/>
          <w:rtl/>
        </w:rPr>
        <w:instrText>جمهوری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ایران،</w:instrText>
      </w:r>
      <w:r w:rsidR="00917FD9">
        <w:rPr>
          <w:sz w:val="28"/>
          <w:szCs w:val="28"/>
          <w:rtl/>
        </w:rPr>
        <w:instrText xml:space="preserve"> 1375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75-49</w:instrText>
      </w:r>
      <w:r w:rsidR="00917FD9">
        <w:rPr>
          <w:rFonts w:hint="cs"/>
          <w:sz w:val="28"/>
          <w:szCs w:val="28"/>
          <w:rtl/>
        </w:rPr>
        <w:instrText>،</w:instrText>
      </w:r>
      <w:r w:rsidR="00917FD9">
        <w:rPr>
          <w:sz w:val="28"/>
          <w:szCs w:val="28"/>
          <w:rtl/>
        </w:rPr>
        <w:instrText xml:space="preserve"> 116-104&lt;/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(111)</w:t>
      </w:r>
      <w:r w:rsidR="007F6700">
        <w:rPr>
          <w:sz w:val="28"/>
          <w:szCs w:val="28"/>
          <w:rtl/>
        </w:rPr>
        <w:fldChar w:fldCharType="end"/>
      </w:r>
      <w:r w:rsidR="00DC472A" w:rsidRPr="00DC472A">
        <w:rPr>
          <w:rFonts w:hint="cs"/>
          <w:sz w:val="28"/>
          <w:szCs w:val="28"/>
          <w:rtl/>
        </w:rPr>
        <w:t>.</w:t>
      </w:r>
    </w:p>
    <w:p w:rsidR="00507C55" w:rsidRPr="00DC472A" w:rsidRDefault="002D5749" w:rsidP="00CE7716">
      <w:pPr>
        <w:spacing w:line="240" w:lineRule="auto"/>
        <w:rPr>
          <w:sz w:val="28"/>
          <w:szCs w:val="28"/>
          <w:rtl/>
        </w:rPr>
      </w:pPr>
      <w:r>
        <w:rPr>
          <w:rFonts w:hint="cs"/>
          <w:sz w:val="28"/>
          <w:szCs w:val="28"/>
          <w:rtl/>
        </w:rPr>
        <w:t xml:space="preserve">صاحب کامل </w:t>
      </w:r>
      <w:r w:rsidR="002E0375">
        <w:rPr>
          <w:rFonts w:hint="cs"/>
          <w:sz w:val="28"/>
          <w:szCs w:val="28"/>
          <w:rtl/>
        </w:rPr>
        <w:t>می‌فرماید</w:t>
      </w:r>
      <w:r>
        <w:rPr>
          <w:rFonts w:hint="cs"/>
          <w:sz w:val="28"/>
          <w:szCs w:val="28"/>
          <w:rtl/>
        </w:rPr>
        <w:t xml:space="preserve">: </w:t>
      </w:r>
      <w:r w:rsidR="00CA6E11">
        <w:rPr>
          <w:rFonts w:hint="cs"/>
          <w:sz w:val="28"/>
          <w:szCs w:val="28"/>
          <w:rtl/>
        </w:rPr>
        <w:t xml:space="preserve">و فرح برای کسی که دچار «هم» </w:t>
      </w:r>
      <w:r w:rsidR="00507C55" w:rsidRPr="00DC472A">
        <w:rPr>
          <w:rFonts w:hint="cs"/>
          <w:sz w:val="28"/>
          <w:szCs w:val="28"/>
          <w:rtl/>
        </w:rPr>
        <w:t>و فکر زیاد است مفید است</w:t>
      </w:r>
      <w:r w:rsidR="00830B8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&lt;EndNote&gt;&lt;Cite&gt;&lt;RecNum&gt;263&lt;/RecNum&gt;&lt;record&gt;&lt;rec-number&gt;263&lt;/rec-number&gt;&lt;foreign-keys&gt;&lt;key app="EN" db-id="eezwrppszv0fxxeesz85taru5wpx2pzezevw"&gt;263&lt;/key&gt;&lt;/foreign-keys&gt;&lt;ref-type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اهوازی</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کامل</w:instrText>
      </w:r>
      <w:r w:rsidR="00917FD9">
        <w:rPr>
          <w:sz w:val="28"/>
          <w:szCs w:val="28"/>
          <w:rtl/>
        </w:rPr>
        <w:instrText xml:space="preserve"> </w:instrText>
      </w:r>
      <w:r w:rsidR="00917FD9">
        <w:rPr>
          <w:rFonts w:hint="cs"/>
          <w:sz w:val="28"/>
          <w:szCs w:val="28"/>
          <w:rtl/>
        </w:rPr>
        <w:instrText>الصناعه</w:instrText>
      </w:r>
      <w:r w:rsidR="00917FD9">
        <w:rPr>
          <w:sz w:val="28"/>
          <w:szCs w:val="28"/>
          <w:rtl/>
        </w:rPr>
        <w:instrText xml:space="preserve"> </w:instrText>
      </w:r>
      <w:r w:rsidR="00917FD9">
        <w:rPr>
          <w:rFonts w:hint="cs"/>
          <w:sz w:val="28"/>
          <w:szCs w:val="28"/>
          <w:rtl/>
        </w:rPr>
        <w:instrText>الطبیه،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احیای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طبیعی</w:instrText>
      </w:r>
      <w:r w:rsidR="00917FD9">
        <w:rPr>
          <w:sz w:val="28"/>
          <w:szCs w:val="28"/>
          <w:rtl/>
        </w:rPr>
        <w:instrText xml:space="preserve"> </w:instrText>
      </w:r>
      <w:r w:rsidR="00917FD9">
        <w:rPr>
          <w:rFonts w:hint="cs"/>
          <w:sz w:val="28"/>
          <w:szCs w:val="28"/>
          <w:rtl/>
        </w:rPr>
        <w:instrText>به</w:instrText>
      </w:r>
      <w:r w:rsidR="00917FD9">
        <w:rPr>
          <w:sz w:val="28"/>
          <w:szCs w:val="28"/>
          <w:rtl/>
        </w:rPr>
        <w:instrText xml:space="preserve"> </w:instrText>
      </w:r>
      <w:r w:rsidR="00917FD9">
        <w:rPr>
          <w:rFonts w:hint="cs"/>
          <w:sz w:val="28"/>
          <w:szCs w:val="28"/>
          <w:rtl/>
        </w:rPr>
        <w:instrText>سفارش</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تاريخ</w:instrText>
      </w:r>
      <w:r w:rsidR="00917FD9">
        <w:rPr>
          <w:sz w:val="28"/>
          <w:szCs w:val="28"/>
          <w:rtl/>
        </w:rPr>
        <w:instrText xml:space="preserve"> </w:instrText>
      </w:r>
      <w:r w:rsidR="00917FD9">
        <w:rPr>
          <w:rFonts w:hint="cs"/>
          <w:sz w:val="28"/>
          <w:szCs w:val="28"/>
          <w:rtl/>
        </w:rPr>
        <w:instrText>پزشكي،</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اسلامي</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مكمل</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جلال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جزء</w:instrText>
      </w:r>
      <w:r w:rsidR="00917FD9">
        <w:rPr>
          <w:sz w:val="28"/>
          <w:szCs w:val="28"/>
          <w:rtl/>
        </w:rPr>
        <w:instrText xml:space="preserve"> </w:instrText>
      </w:r>
      <w:r w:rsidR="00917FD9">
        <w:rPr>
          <w:rFonts w:hint="cs"/>
          <w:sz w:val="28"/>
          <w:szCs w:val="28"/>
          <w:rtl/>
        </w:rPr>
        <w:instrText>اول،</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70</w:instrText>
      </w:r>
      <w:r w:rsidR="00917FD9">
        <w:rPr>
          <w:rFonts w:hint="cs"/>
          <w:sz w:val="28"/>
          <w:szCs w:val="28"/>
          <w:rtl/>
        </w:rPr>
        <w:instrText>،</w:instrText>
      </w:r>
      <w:r w:rsidR="00917FD9">
        <w:rPr>
          <w:sz w:val="28"/>
          <w:szCs w:val="28"/>
          <w:rtl/>
        </w:rPr>
        <w:instrText xml:space="preserve"> 71</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104</w:instrText>
      </w:r>
      <w:r w:rsidR="00917FD9">
        <w:rPr>
          <w:rFonts w:hint="cs"/>
          <w:sz w:val="28"/>
          <w:szCs w:val="28"/>
          <w:rtl/>
        </w:rPr>
        <w:instrText>،</w:instrText>
      </w:r>
      <w:r w:rsidR="00917FD9">
        <w:rPr>
          <w:sz w:val="28"/>
          <w:szCs w:val="28"/>
          <w:rtl/>
        </w:rPr>
        <w:instrText xml:space="preserve"> 105</w:instrText>
      </w:r>
      <w:r w:rsidR="00917FD9">
        <w:rPr>
          <w:rFonts w:hint="cs"/>
          <w:sz w:val="28"/>
          <w:szCs w:val="28"/>
          <w:rtl/>
        </w:rPr>
        <w:instrText>،</w:instrText>
      </w:r>
      <w:r w:rsidR="00917FD9">
        <w:rPr>
          <w:sz w:val="28"/>
          <w:szCs w:val="28"/>
          <w:rtl/>
        </w:rPr>
        <w:instrText xml:space="preserve"> 390</w:instrText>
      </w:r>
      <w:r w:rsidR="00917FD9">
        <w:rPr>
          <w:rFonts w:hint="cs"/>
          <w:sz w:val="28"/>
          <w:szCs w:val="28"/>
          <w:rtl/>
        </w:rPr>
        <w:instrText>،</w:instrText>
      </w:r>
      <w:r w:rsidR="00917FD9">
        <w:rPr>
          <w:sz w:val="28"/>
          <w:szCs w:val="28"/>
          <w:rtl/>
        </w:rPr>
        <w:instrText xml:space="preserve"> 392</w:instrText>
      </w:r>
      <w:r w:rsidR="00917FD9">
        <w:rPr>
          <w:rFonts w:hint="cs"/>
          <w:sz w:val="28"/>
          <w:szCs w:val="28"/>
          <w:rtl/>
        </w:rPr>
        <w:instrText>،</w:instrText>
      </w:r>
      <w:r w:rsidR="00917FD9">
        <w:rPr>
          <w:sz w:val="28"/>
          <w:szCs w:val="28"/>
          <w:rtl/>
        </w:rPr>
        <w:instrText xml:space="preserve"> 393</w:instrText>
      </w:r>
      <w:r w:rsidR="00917FD9">
        <w:rPr>
          <w:rFonts w:hint="cs"/>
          <w:sz w:val="28"/>
          <w:szCs w:val="28"/>
          <w:rtl/>
        </w:rPr>
        <w:instrText>،</w:instrText>
      </w:r>
      <w:r w:rsidR="00917FD9">
        <w:rPr>
          <w:sz w:val="28"/>
          <w:szCs w:val="28"/>
          <w:rtl/>
        </w:rPr>
        <w:instrText xml:space="preserve"> 447-443</w:instrText>
      </w:r>
      <w:r w:rsidR="00917FD9">
        <w:rPr>
          <w:rFonts w:hint="cs"/>
          <w:sz w:val="28"/>
          <w:szCs w:val="28"/>
          <w:rtl/>
        </w:rPr>
        <w:instrText>،</w:instrText>
      </w:r>
      <w:r w:rsidR="00917FD9">
        <w:rPr>
          <w:sz w:val="28"/>
          <w:szCs w:val="28"/>
          <w:rtl/>
        </w:rPr>
        <w:instrText xml:space="preserve"> 460</w:instrText>
      </w:r>
      <w:r w:rsidR="00917FD9">
        <w:rPr>
          <w:rFonts w:hint="cs"/>
          <w:sz w:val="28"/>
          <w:szCs w:val="28"/>
          <w:rtl/>
        </w:rPr>
        <w:instrText>،</w:instrText>
      </w:r>
      <w:r w:rsidR="00917FD9">
        <w:rPr>
          <w:sz w:val="28"/>
          <w:szCs w:val="28"/>
          <w:rtl/>
        </w:rPr>
        <w:instrText xml:space="preserve"> 612</w:instrText>
      </w:r>
      <w:r w:rsidR="00917FD9">
        <w:rPr>
          <w:rFonts w:hint="cs"/>
          <w:sz w:val="28"/>
          <w:szCs w:val="28"/>
          <w:rtl/>
        </w:rPr>
        <w:instrText>،</w:instrText>
      </w:r>
      <w:r w:rsidR="00917FD9">
        <w:rPr>
          <w:sz w:val="28"/>
          <w:szCs w:val="28"/>
          <w:rtl/>
        </w:rPr>
        <w:instrText xml:space="preserve"> 613&lt;/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(83)</w:t>
      </w:r>
      <w:r w:rsidR="007F6700">
        <w:rPr>
          <w:sz w:val="28"/>
          <w:szCs w:val="28"/>
          <w:rtl/>
        </w:rPr>
        <w:fldChar w:fldCharType="end"/>
      </w:r>
      <w:r w:rsidR="00830B8F" w:rsidRPr="00C556F5">
        <w:rPr>
          <w:rFonts w:hint="cs"/>
          <w:sz w:val="28"/>
          <w:szCs w:val="28"/>
          <w:rtl/>
        </w:rPr>
        <w:t>.</w:t>
      </w:r>
      <w:r w:rsidR="00507C55" w:rsidRPr="00DC472A">
        <w:rPr>
          <w:rFonts w:hint="cs"/>
          <w:sz w:val="28"/>
          <w:szCs w:val="28"/>
          <w:rtl/>
        </w:rPr>
        <w:t xml:space="preserve"> </w:t>
      </w:r>
    </w:p>
    <w:p w:rsidR="00507C55" w:rsidRPr="00DC472A" w:rsidRDefault="002D5749" w:rsidP="00CE7716">
      <w:pPr>
        <w:spacing w:line="240" w:lineRule="auto"/>
        <w:jc w:val="both"/>
        <w:rPr>
          <w:rFonts w:ascii="Traditional Arabic"/>
          <w:sz w:val="28"/>
          <w:szCs w:val="28"/>
          <w:rtl/>
        </w:rPr>
      </w:pPr>
      <w:r>
        <w:rPr>
          <w:rFonts w:ascii="Arial" w:hAnsi="Arial" w:hint="cs"/>
          <w:sz w:val="28"/>
          <w:szCs w:val="28"/>
          <w:rtl/>
        </w:rPr>
        <w:t xml:space="preserve">حکیم اعظم خان در درمان </w:t>
      </w:r>
      <w:r w:rsidR="00CA6E11">
        <w:rPr>
          <w:rFonts w:ascii="Arial" w:hAnsi="Arial" w:hint="cs"/>
          <w:sz w:val="28"/>
          <w:szCs w:val="28"/>
          <w:rtl/>
        </w:rPr>
        <w:t>«</w:t>
      </w:r>
      <w:r>
        <w:rPr>
          <w:rFonts w:ascii="Arial" w:hAnsi="Arial" w:hint="cs"/>
          <w:sz w:val="28"/>
          <w:szCs w:val="28"/>
          <w:rtl/>
        </w:rPr>
        <w:t>هم</w:t>
      </w:r>
      <w:r w:rsidR="00CA6E11">
        <w:rPr>
          <w:rFonts w:ascii="Arial" w:hAnsi="Arial" w:hint="cs"/>
          <w:sz w:val="28"/>
          <w:szCs w:val="28"/>
          <w:rtl/>
        </w:rPr>
        <w:t>»</w:t>
      </w:r>
      <w:r>
        <w:rPr>
          <w:rFonts w:ascii="Arial" w:hAnsi="Arial" w:hint="cs"/>
          <w:sz w:val="28"/>
          <w:szCs w:val="28"/>
          <w:rtl/>
        </w:rPr>
        <w:t xml:space="preserve"> داروی</w:t>
      </w:r>
      <w:r w:rsidR="00553C33">
        <w:rPr>
          <w:rFonts w:ascii="Arial" w:hAnsi="Arial" w:hint="cs"/>
          <w:sz w:val="28"/>
          <w:szCs w:val="28"/>
          <w:rtl/>
        </w:rPr>
        <w:t xml:space="preserve"> مرکبی</w:t>
      </w:r>
      <w:r>
        <w:rPr>
          <w:rFonts w:ascii="Arial" w:hAnsi="Arial" w:hint="cs"/>
          <w:sz w:val="28"/>
          <w:szCs w:val="28"/>
          <w:rtl/>
        </w:rPr>
        <w:t xml:space="preserve"> معرفی کرده است </w:t>
      </w:r>
      <w:r w:rsidR="00507C55" w:rsidRPr="00DC472A">
        <w:rPr>
          <w:rFonts w:ascii="Arial" w:hAnsi="Arial"/>
          <w:sz w:val="28"/>
          <w:szCs w:val="28"/>
          <w:rtl/>
        </w:rPr>
        <w:t>و</w:t>
      </w:r>
      <w:r>
        <w:rPr>
          <w:rFonts w:ascii="Arial" w:hAnsi="Arial" w:hint="cs"/>
          <w:sz w:val="28"/>
          <w:szCs w:val="28"/>
          <w:rtl/>
        </w:rPr>
        <w:t xml:space="preserve"> در طرز تهیه آن چنین گوید: مقدار مساوی از </w:t>
      </w:r>
      <w:r w:rsidR="00507C55" w:rsidRPr="00DC472A">
        <w:rPr>
          <w:rFonts w:ascii="Arial" w:hAnsi="Arial"/>
          <w:sz w:val="28"/>
          <w:szCs w:val="28"/>
          <w:rtl/>
        </w:rPr>
        <w:t>تخم بادروج</w:t>
      </w:r>
      <w:r>
        <w:rPr>
          <w:rFonts w:ascii="Arial" w:hAnsi="Arial" w:hint="cs"/>
          <w:sz w:val="28"/>
          <w:szCs w:val="28"/>
          <w:rtl/>
        </w:rPr>
        <w:t xml:space="preserve">، تخم </w:t>
      </w:r>
      <w:r w:rsidR="00507C55" w:rsidRPr="00DC472A">
        <w:rPr>
          <w:rFonts w:ascii="Arial" w:hAnsi="Arial"/>
          <w:sz w:val="28"/>
          <w:szCs w:val="28"/>
          <w:rtl/>
        </w:rPr>
        <w:t>فرنجمشک</w:t>
      </w:r>
      <w:r>
        <w:rPr>
          <w:rFonts w:ascii="Arial" w:hAnsi="Arial" w:hint="cs"/>
          <w:sz w:val="28"/>
          <w:szCs w:val="28"/>
          <w:rtl/>
        </w:rPr>
        <w:t>،</w:t>
      </w:r>
      <w:r w:rsidR="00507C55" w:rsidRPr="00DC472A">
        <w:rPr>
          <w:rFonts w:ascii="Arial" w:hAnsi="Arial"/>
          <w:sz w:val="28"/>
          <w:szCs w:val="28"/>
          <w:rtl/>
        </w:rPr>
        <w:t xml:space="preserve"> تخم بادرنجبويه</w:t>
      </w:r>
      <w:r>
        <w:rPr>
          <w:rFonts w:ascii="Arial" w:hAnsi="Arial" w:hint="cs"/>
          <w:sz w:val="28"/>
          <w:szCs w:val="28"/>
          <w:rtl/>
        </w:rPr>
        <w:t>،</w:t>
      </w:r>
      <w:r w:rsidR="00507C55" w:rsidRPr="00DC472A">
        <w:rPr>
          <w:rFonts w:ascii="Arial" w:hAnsi="Arial"/>
          <w:sz w:val="28"/>
          <w:szCs w:val="28"/>
          <w:rtl/>
        </w:rPr>
        <w:t xml:space="preserve"> تخم نمام</w:t>
      </w:r>
      <w:r>
        <w:rPr>
          <w:rFonts w:ascii="Arial" w:hAnsi="Arial" w:hint="cs"/>
          <w:sz w:val="28"/>
          <w:szCs w:val="28"/>
          <w:rtl/>
        </w:rPr>
        <w:t>،</w:t>
      </w:r>
      <w:r w:rsidR="00507C55" w:rsidRPr="00DC472A">
        <w:rPr>
          <w:rFonts w:ascii="Arial" w:hAnsi="Arial"/>
          <w:sz w:val="28"/>
          <w:szCs w:val="28"/>
          <w:rtl/>
        </w:rPr>
        <w:t xml:space="preserve"> تخم مرز </w:t>
      </w:r>
      <w:r>
        <w:rPr>
          <w:rFonts w:ascii="Arial" w:hAnsi="Arial" w:hint="cs"/>
          <w:sz w:val="28"/>
          <w:szCs w:val="28"/>
          <w:rtl/>
        </w:rPr>
        <w:t>ن</w:t>
      </w:r>
      <w:r w:rsidR="00507C55" w:rsidRPr="00DC472A">
        <w:rPr>
          <w:rFonts w:ascii="Arial" w:hAnsi="Arial"/>
          <w:sz w:val="28"/>
          <w:szCs w:val="28"/>
          <w:rtl/>
        </w:rPr>
        <w:t>جوش</w:t>
      </w:r>
      <w:r>
        <w:rPr>
          <w:rFonts w:ascii="Arial" w:hAnsi="Arial" w:hint="cs"/>
          <w:sz w:val="28"/>
          <w:szCs w:val="28"/>
          <w:rtl/>
        </w:rPr>
        <w:t>،</w:t>
      </w:r>
      <w:r w:rsidR="00507C55" w:rsidRPr="00DC472A">
        <w:rPr>
          <w:rFonts w:ascii="Arial" w:hAnsi="Arial"/>
          <w:sz w:val="28"/>
          <w:szCs w:val="28"/>
          <w:rtl/>
        </w:rPr>
        <w:t xml:space="preserve"> </w:t>
      </w:r>
      <w:r w:rsidRPr="00DC472A">
        <w:rPr>
          <w:rFonts w:ascii="Arial" w:hAnsi="Arial"/>
          <w:sz w:val="28"/>
          <w:szCs w:val="28"/>
          <w:rtl/>
        </w:rPr>
        <w:t>مصطکي</w:t>
      </w:r>
      <w:r>
        <w:rPr>
          <w:rFonts w:ascii="Arial" w:hAnsi="Arial" w:hint="cs"/>
          <w:sz w:val="28"/>
          <w:szCs w:val="28"/>
          <w:rtl/>
        </w:rPr>
        <w:t xml:space="preserve">، </w:t>
      </w:r>
      <w:r w:rsidRPr="00DC472A">
        <w:rPr>
          <w:rFonts w:ascii="Arial" w:hAnsi="Arial"/>
          <w:sz w:val="28"/>
          <w:szCs w:val="28"/>
          <w:rtl/>
        </w:rPr>
        <w:t>دارچيني</w:t>
      </w:r>
      <w:r>
        <w:rPr>
          <w:rFonts w:ascii="Arial" w:hAnsi="Arial" w:hint="cs"/>
          <w:sz w:val="28"/>
          <w:szCs w:val="28"/>
          <w:rtl/>
        </w:rPr>
        <w:t>،</w:t>
      </w:r>
      <w:r w:rsidRPr="00DC472A">
        <w:rPr>
          <w:rFonts w:ascii="Arial" w:hAnsi="Arial"/>
          <w:sz w:val="28"/>
          <w:szCs w:val="28"/>
          <w:rtl/>
        </w:rPr>
        <w:t xml:space="preserve"> </w:t>
      </w:r>
      <w:r w:rsidR="00507C55" w:rsidRPr="00DC472A">
        <w:rPr>
          <w:rFonts w:ascii="Arial" w:hAnsi="Arial"/>
          <w:sz w:val="28"/>
          <w:szCs w:val="28"/>
          <w:rtl/>
        </w:rPr>
        <w:t>زنجبيل</w:t>
      </w:r>
      <w:r>
        <w:rPr>
          <w:rFonts w:ascii="Arial" w:hAnsi="Arial" w:hint="cs"/>
          <w:sz w:val="28"/>
          <w:szCs w:val="28"/>
          <w:rtl/>
        </w:rPr>
        <w:t xml:space="preserve"> و </w:t>
      </w:r>
      <w:r w:rsidR="00507C55" w:rsidRPr="00DC472A">
        <w:rPr>
          <w:rFonts w:ascii="Arial" w:hAnsi="Arial"/>
          <w:sz w:val="28"/>
          <w:szCs w:val="28"/>
          <w:rtl/>
        </w:rPr>
        <w:t xml:space="preserve">دار فلفل </w:t>
      </w:r>
      <w:r>
        <w:rPr>
          <w:rFonts w:ascii="Arial" w:hAnsi="Arial" w:hint="cs"/>
          <w:sz w:val="28"/>
          <w:szCs w:val="28"/>
          <w:rtl/>
        </w:rPr>
        <w:t xml:space="preserve">گرفته و همه را </w:t>
      </w:r>
      <w:r w:rsidR="00507C55" w:rsidRPr="00DC472A">
        <w:rPr>
          <w:rFonts w:ascii="Arial" w:hAnsi="Arial"/>
          <w:sz w:val="28"/>
          <w:szCs w:val="28"/>
          <w:rtl/>
        </w:rPr>
        <w:t xml:space="preserve">کوفته </w:t>
      </w:r>
      <w:r>
        <w:rPr>
          <w:rFonts w:ascii="Arial" w:hAnsi="Arial" w:hint="cs"/>
          <w:sz w:val="28"/>
          <w:szCs w:val="28"/>
          <w:rtl/>
        </w:rPr>
        <w:t xml:space="preserve">و الک کرده </w:t>
      </w:r>
      <w:r w:rsidR="00507C55" w:rsidRPr="00DC472A">
        <w:rPr>
          <w:rFonts w:ascii="Arial" w:hAnsi="Arial"/>
          <w:sz w:val="28"/>
          <w:szCs w:val="28"/>
          <w:rtl/>
        </w:rPr>
        <w:t xml:space="preserve">و از </w:t>
      </w:r>
      <w:r>
        <w:rPr>
          <w:rFonts w:ascii="Arial" w:hAnsi="Arial" w:hint="cs"/>
          <w:sz w:val="28"/>
          <w:szCs w:val="28"/>
          <w:rtl/>
        </w:rPr>
        <w:t>همه</w:t>
      </w:r>
      <w:r w:rsidR="00507C55" w:rsidRPr="00DC472A">
        <w:rPr>
          <w:rFonts w:ascii="Arial" w:hAnsi="Arial"/>
          <w:sz w:val="28"/>
          <w:szCs w:val="28"/>
          <w:rtl/>
        </w:rPr>
        <w:t xml:space="preserve"> ده درم گرفته </w:t>
      </w:r>
      <w:r>
        <w:rPr>
          <w:rFonts w:ascii="Arial" w:hAnsi="Arial" w:hint="cs"/>
          <w:sz w:val="28"/>
          <w:szCs w:val="28"/>
          <w:rtl/>
        </w:rPr>
        <w:t xml:space="preserve">با یک درم از هرکدام از داروهای </w:t>
      </w:r>
      <w:r w:rsidR="00507C55" w:rsidRPr="00DC472A">
        <w:rPr>
          <w:rFonts w:ascii="Arial" w:hAnsi="Arial"/>
          <w:sz w:val="28"/>
          <w:szCs w:val="28"/>
          <w:rtl/>
        </w:rPr>
        <w:t>مرواريد</w:t>
      </w:r>
      <w:r>
        <w:rPr>
          <w:rFonts w:ascii="Arial" w:hAnsi="Arial" w:hint="cs"/>
          <w:sz w:val="28"/>
          <w:szCs w:val="28"/>
          <w:rtl/>
        </w:rPr>
        <w:t>،</w:t>
      </w:r>
      <w:r w:rsidR="00507C55" w:rsidRPr="00DC472A">
        <w:rPr>
          <w:rFonts w:ascii="Arial" w:hAnsi="Arial"/>
          <w:sz w:val="28"/>
          <w:szCs w:val="28"/>
          <w:rtl/>
        </w:rPr>
        <w:t xml:space="preserve"> بسد</w:t>
      </w:r>
      <w:r>
        <w:rPr>
          <w:rFonts w:ascii="Arial" w:hAnsi="Arial" w:hint="cs"/>
          <w:sz w:val="28"/>
          <w:szCs w:val="28"/>
          <w:rtl/>
        </w:rPr>
        <w:t>،</w:t>
      </w:r>
      <w:r w:rsidR="00507C55" w:rsidRPr="00DC472A">
        <w:rPr>
          <w:rFonts w:ascii="Arial" w:hAnsi="Arial"/>
          <w:sz w:val="28"/>
          <w:szCs w:val="28"/>
          <w:rtl/>
        </w:rPr>
        <w:t xml:space="preserve"> کهربا</w:t>
      </w:r>
      <w:r>
        <w:rPr>
          <w:rFonts w:ascii="Arial" w:hAnsi="Arial" w:hint="cs"/>
          <w:sz w:val="28"/>
          <w:szCs w:val="28"/>
          <w:rtl/>
        </w:rPr>
        <w:t>،</w:t>
      </w:r>
      <w:r>
        <w:rPr>
          <w:rFonts w:ascii="Arial" w:hAnsi="Arial"/>
          <w:sz w:val="28"/>
          <w:szCs w:val="28"/>
          <w:rtl/>
        </w:rPr>
        <w:t xml:space="preserve"> ابريشم</w:t>
      </w:r>
      <w:r>
        <w:rPr>
          <w:rFonts w:ascii="Arial" w:hAnsi="Arial" w:hint="cs"/>
          <w:sz w:val="28"/>
          <w:szCs w:val="28"/>
          <w:rtl/>
        </w:rPr>
        <w:t xml:space="preserve"> </w:t>
      </w:r>
      <w:r w:rsidR="00507C55" w:rsidRPr="00DC472A">
        <w:rPr>
          <w:rFonts w:ascii="Arial" w:hAnsi="Arial"/>
          <w:sz w:val="28"/>
          <w:szCs w:val="28"/>
          <w:rtl/>
        </w:rPr>
        <w:t>خام</w:t>
      </w:r>
      <w:r>
        <w:rPr>
          <w:rFonts w:ascii="Arial" w:hAnsi="Arial" w:hint="cs"/>
          <w:sz w:val="28"/>
          <w:szCs w:val="28"/>
          <w:rtl/>
        </w:rPr>
        <w:t>،</w:t>
      </w:r>
      <w:r w:rsidR="00507C55" w:rsidRPr="00DC472A">
        <w:rPr>
          <w:rFonts w:ascii="Arial" w:hAnsi="Arial"/>
          <w:sz w:val="28"/>
          <w:szCs w:val="28"/>
          <w:rtl/>
        </w:rPr>
        <w:t xml:space="preserve"> بهمن سفيد</w:t>
      </w:r>
      <w:r>
        <w:rPr>
          <w:rFonts w:ascii="Arial" w:hAnsi="Arial" w:hint="cs"/>
          <w:sz w:val="28"/>
          <w:szCs w:val="28"/>
          <w:rtl/>
        </w:rPr>
        <w:t xml:space="preserve"> و</w:t>
      </w:r>
      <w:r w:rsidR="00507C55" w:rsidRPr="00DC472A">
        <w:rPr>
          <w:rFonts w:ascii="Arial" w:hAnsi="Arial"/>
          <w:sz w:val="28"/>
          <w:szCs w:val="28"/>
          <w:rtl/>
        </w:rPr>
        <w:t xml:space="preserve"> سرخ</w:t>
      </w:r>
      <w:r>
        <w:rPr>
          <w:rFonts w:ascii="Arial" w:hAnsi="Arial" w:hint="cs"/>
          <w:sz w:val="28"/>
          <w:szCs w:val="28"/>
          <w:rtl/>
        </w:rPr>
        <w:t xml:space="preserve"> و </w:t>
      </w:r>
      <w:r w:rsidR="00507C55" w:rsidRPr="00DC472A">
        <w:rPr>
          <w:rFonts w:ascii="Arial" w:hAnsi="Arial"/>
          <w:sz w:val="28"/>
          <w:szCs w:val="28"/>
          <w:rtl/>
        </w:rPr>
        <w:t xml:space="preserve">ساذج هندي </w:t>
      </w:r>
      <w:r>
        <w:rPr>
          <w:rFonts w:ascii="Arial" w:hAnsi="Arial" w:hint="cs"/>
          <w:sz w:val="28"/>
          <w:szCs w:val="28"/>
          <w:rtl/>
        </w:rPr>
        <w:t xml:space="preserve">و نیم درهم از </w:t>
      </w:r>
      <w:r w:rsidR="00507C55" w:rsidRPr="00DC472A">
        <w:rPr>
          <w:rFonts w:ascii="Arial" w:hAnsi="Arial"/>
          <w:sz w:val="28"/>
          <w:szCs w:val="28"/>
          <w:rtl/>
        </w:rPr>
        <w:t>مشک خالص آميخته ب</w:t>
      </w:r>
      <w:r>
        <w:rPr>
          <w:rFonts w:ascii="Arial" w:hAnsi="Arial" w:hint="cs"/>
          <w:sz w:val="28"/>
          <w:szCs w:val="28"/>
          <w:rtl/>
        </w:rPr>
        <w:t xml:space="preserve">ا </w:t>
      </w:r>
      <w:r w:rsidR="00507C55" w:rsidRPr="00DC472A">
        <w:rPr>
          <w:rFonts w:ascii="Arial" w:hAnsi="Arial"/>
          <w:sz w:val="28"/>
          <w:szCs w:val="28"/>
          <w:rtl/>
        </w:rPr>
        <w:t>عسل</w:t>
      </w:r>
      <w:r>
        <w:rPr>
          <w:rFonts w:ascii="Arial" w:hAnsi="Arial" w:hint="cs"/>
          <w:sz w:val="28"/>
          <w:szCs w:val="28"/>
          <w:rtl/>
        </w:rPr>
        <w:t xml:space="preserve"> و مربای</w:t>
      </w:r>
      <w:r w:rsidR="00553C33">
        <w:rPr>
          <w:rFonts w:ascii="Arial" w:hAnsi="Arial"/>
          <w:sz w:val="28"/>
          <w:szCs w:val="28"/>
          <w:rtl/>
        </w:rPr>
        <w:t xml:space="preserve"> هليله‌</w:t>
      </w:r>
      <w:r w:rsidR="00507C55" w:rsidRPr="00DC472A">
        <w:rPr>
          <w:rFonts w:ascii="Arial" w:hAnsi="Arial"/>
          <w:sz w:val="28"/>
          <w:szCs w:val="28"/>
          <w:rtl/>
        </w:rPr>
        <w:t xml:space="preserve"> بسرشند</w:t>
      </w:r>
      <w:r w:rsidR="00553C33">
        <w:rPr>
          <w:rFonts w:ascii="Arial" w:hAnsi="Arial" w:hint="cs"/>
          <w:sz w:val="28"/>
          <w:szCs w:val="28"/>
          <w:rtl/>
        </w:rPr>
        <w:t xml:space="preserve"> و هر روز یک تا دو درهم بیاشامند</w:t>
      </w:r>
      <w:r w:rsidR="00830B8F">
        <w:rPr>
          <w:rFonts w:ascii="Arial" w:hAnsi="Arial" w:hint="cs"/>
          <w:sz w:val="28"/>
          <w:szCs w:val="28"/>
          <w:rtl/>
        </w:rPr>
        <w:t xml:space="preserve"> </w:t>
      </w:r>
      <w:r w:rsidR="007F6700">
        <w:rPr>
          <w:rFonts w:ascii="Arial" w:hAnsi="Arial"/>
          <w:sz w:val="28"/>
          <w:szCs w:val="28"/>
          <w:rtl/>
        </w:rPr>
        <w:fldChar w:fldCharType="begin"/>
      </w:r>
      <w:r w:rsidR="00917FD9">
        <w:rPr>
          <w:rFonts w:ascii="Arial" w:hAnsi="Arial"/>
          <w:sz w:val="28"/>
          <w:szCs w:val="28"/>
          <w:rtl/>
        </w:rPr>
        <w:instrText xml:space="preserve"> </w:instrText>
      </w:r>
      <w:r w:rsidR="00917FD9">
        <w:rPr>
          <w:rFonts w:ascii="Arial" w:hAnsi="Arial"/>
          <w:sz w:val="28"/>
          <w:szCs w:val="28"/>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Arial" w:hAnsi="Arial"/>
          <w:sz w:val="28"/>
          <w:szCs w:val="28"/>
          <w:rtl/>
        </w:rPr>
        <w:instrText>"&gt;چشت</w:instrText>
      </w:r>
      <w:r w:rsidR="00917FD9">
        <w:rPr>
          <w:rFonts w:ascii="Arial" w:hAnsi="Arial" w:hint="cs"/>
          <w:sz w:val="28"/>
          <w:szCs w:val="28"/>
          <w:rtl/>
        </w:rPr>
        <w:instrText>ی</w:instrText>
      </w:r>
      <w:r w:rsidR="00917FD9">
        <w:rPr>
          <w:rFonts w:ascii="Arial" w:hAnsi="Arial"/>
          <w:sz w:val="28"/>
          <w:szCs w:val="28"/>
          <w:rtl/>
        </w:rPr>
        <w:instrText xml:space="preserve"> محمد اعظم‌خان، اکس</w:instrText>
      </w:r>
      <w:r w:rsidR="00917FD9">
        <w:rPr>
          <w:rFonts w:ascii="Arial" w:hAnsi="Arial" w:hint="cs"/>
          <w:sz w:val="28"/>
          <w:szCs w:val="28"/>
          <w:rtl/>
        </w:rPr>
        <w:instrText>یر</w:instrText>
      </w:r>
      <w:r w:rsidR="00917FD9">
        <w:rPr>
          <w:rFonts w:ascii="Arial" w:hAnsi="Arial"/>
          <w:sz w:val="28"/>
          <w:szCs w:val="28"/>
          <w:rtl/>
        </w:rPr>
        <w:instrText xml:space="preserve"> اعظم، تهران، نشر مؤسسه مطالعات تار</w:instrText>
      </w:r>
      <w:r w:rsidR="00917FD9">
        <w:rPr>
          <w:rFonts w:ascii="Arial" w:hAnsi="Arial" w:hint="cs"/>
          <w:sz w:val="28"/>
          <w:szCs w:val="28"/>
          <w:rtl/>
        </w:rPr>
        <w:instrText>یخ</w:instrText>
      </w:r>
      <w:r w:rsidR="00917FD9">
        <w:rPr>
          <w:rFonts w:ascii="Arial" w:hAnsi="Arial"/>
          <w:sz w:val="28"/>
          <w:szCs w:val="28"/>
          <w:rtl/>
        </w:rPr>
        <w:instrText xml:space="preserve"> پزشک</w:instrText>
      </w:r>
      <w:r w:rsidR="00917FD9">
        <w:rPr>
          <w:rFonts w:ascii="Arial" w:hAnsi="Arial" w:hint="cs"/>
          <w:sz w:val="28"/>
          <w:szCs w:val="28"/>
          <w:rtl/>
        </w:rPr>
        <w:instrText>ی،</w:instrText>
      </w:r>
      <w:r w:rsidR="00917FD9">
        <w:rPr>
          <w:rFonts w:ascii="Arial" w:hAnsi="Arial"/>
          <w:sz w:val="28"/>
          <w:szCs w:val="28"/>
          <w:rtl/>
        </w:rPr>
        <w:instrText xml:space="preserve"> طب اسلام</w:instrText>
      </w:r>
      <w:r w:rsidR="00917FD9">
        <w:rPr>
          <w:rFonts w:ascii="Arial" w:hAnsi="Arial" w:hint="cs"/>
          <w:sz w:val="28"/>
          <w:szCs w:val="28"/>
          <w:rtl/>
        </w:rPr>
        <w:instrText>ی</w:instrText>
      </w:r>
      <w:r w:rsidR="00917FD9">
        <w:rPr>
          <w:rFonts w:ascii="Arial" w:hAnsi="Arial"/>
          <w:sz w:val="28"/>
          <w:szCs w:val="28"/>
          <w:rtl/>
        </w:rPr>
        <w:instrText xml:space="preserve"> و مکمل، 1383، جلد2، صص 102، 106، 142، 175، 179، 192، 212، 216، 220، 256، 259، 260، 263، 266، 268، 269، 271، 272، 274، 275، 276، 280، 281، 282، 283، 288، 292، 295، 296، 299، 304، 309، 312، 313، 315، 322، 327، 328، 329، 342، 343، 366، 370، 381، 392، 394، 403، 430، 431، 445، 447، 471، 482، 490، 516، 538، 544، 556، 559&lt;/</w:instrText>
      </w:r>
      <w:r w:rsidR="00917FD9">
        <w:rPr>
          <w:rFonts w:ascii="Arial" w:hAnsi="Arial"/>
          <w:sz w:val="28"/>
          <w:szCs w:val="28"/>
        </w:rPr>
        <w:instrText>style&gt;&lt;style face="normal" font</w:instrText>
      </w:r>
      <w:r w:rsidR="00917FD9">
        <w:rPr>
          <w:rFonts w:ascii="Arial" w:hAnsi="Arial"/>
          <w:sz w:val="28"/>
          <w:szCs w:val="28"/>
          <w:rtl/>
        </w:rPr>
        <w:instrText>="</w:instrText>
      </w:r>
      <w:r w:rsidR="00917FD9">
        <w:rPr>
          <w:rFonts w:ascii="Arial" w:hAnsi="Arial"/>
          <w:sz w:val="28"/>
          <w:szCs w:val="28"/>
        </w:rPr>
        <w:instrText>default" size="100%"&gt;.&lt;/style&gt;&lt;/title&gt;&lt;/titles&gt;&lt;dates&gt;&lt;/dates&gt;&lt;urls&gt;&lt;/urls&gt;&lt;/record&gt;&lt;/Cite&gt;&lt;/EndNote</w:instrText>
      </w:r>
      <w:r w:rsidR="00917FD9">
        <w:rPr>
          <w:rFonts w:ascii="Arial" w:hAnsi="Arial"/>
          <w:sz w:val="28"/>
          <w:szCs w:val="28"/>
          <w:rtl/>
        </w:rPr>
        <w:instrText>&gt;</w:instrText>
      </w:r>
      <w:r w:rsidR="007F6700">
        <w:rPr>
          <w:rFonts w:ascii="Arial" w:hAnsi="Arial"/>
          <w:sz w:val="28"/>
          <w:szCs w:val="28"/>
          <w:rtl/>
        </w:rPr>
        <w:fldChar w:fldCharType="separate"/>
      </w:r>
      <w:r w:rsidR="00CE7716">
        <w:rPr>
          <w:rFonts w:ascii="Arial" w:hAnsi="Arial"/>
          <w:sz w:val="28"/>
          <w:szCs w:val="28"/>
          <w:rtl/>
        </w:rPr>
        <w:t>(81)</w:t>
      </w:r>
      <w:r w:rsidR="007F6700">
        <w:rPr>
          <w:rFonts w:ascii="Arial" w:hAnsi="Arial"/>
          <w:sz w:val="28"/>
          <w:szCs w:val="28"/>
          <w:rtl/>
        </w:rPr>
        <w:fldChar w:fldCharType="end"/>
      </w:r>
      <w:r w:rsidR="00553C33">
        <w:rPr>
          <w:rFonts w:ascii="Arial" w:hAnsi="Arial" w:hint="cs"/>
          <w:sz w:val="28"/>
          <w:szCs w:val="28"/>
          <w:rtl/>
        </w:rPr>
        <w:t>.</w:t>
      </w:r>
    </w:p>
    <w:p w:rsidR="00492D27" w:rsidRDefault="00C37E34" w:rsidP="00C46EAD">
      <w:pPr>
        <w:spacing w:line="240" w:lineRule="auto"/>
        <w:rPr>
          <w:sz w:val="28"/>
          <w:szCs w:val="28"/>
          <w:rtl/>
        </w:rPr>
      </w:pPr>
      <w:r w:rsidRPr="005F4453">
        <w:rPr>
          <w:rFonts w:hint="cs"/>
          <w:sz w:val="28"/>
          <w:szCs w:val="28"/>
          <w:rtl/>
        </w:rPr>
        <w:lastRenderedPageBreak/>
        <w:t xml:space="preserve">بعضی </w:t>
      </w:r>
      <w:r>
        <w:rPr>
          <w:rFonts w:hint="cs"/>
          <w:sz w:val="28"/>
          <w:szCs w:val="28"/>
          <w:rtl/>
        </w:rPr>
        <w:t>از</w:t>
      </w:r>
      <w:r w:rsidRPr="005F4453">
        <w:rPr>
          <w:rFonts w:hint="cs"/>
          <w:sz w:val="28"/>
          <w:szCs w:val="28"/>
          <w:rtl/>
        </w:rPr>
        <w:t xml:space="preserve"> داروها</w:t>
      </w:r>
      <w:r w:rsidR="00553C33">
        <w:rPr>
          <w:rFonts w:hint="cs"/>
          <w:sz w:val="28"/>
          <w:szCs w:val="28"/>
          <w:rtl/>
        </w:rPr>
        <w:t>ی مفرده</w:t>
      </w:r>
      <w:r w:rsidR="001B706A">
        <w:rPr>
          <w:rFonts w:hint="cs"/>
          <w:sz w:val="28"/>
          <w:szCs w:val="28"/>
          <w:rtl/>
        </w:rPr>
        <w:t xml:space="preserve"> و نیز بعضی از حالات</w:t>
      </w:r>
      <w:r w:rsidR="00735E80">
        <w:rPr>
          <w:rFonts w:hint="cs"/>
          <w:sz w:val="28"/>
          <w:szCs w:val="28"/>
          <w:rtl/>
        </w:rPr>
        <w:t xml:space="preserve"> با تأ</w:t>
      </w:r>
      <w:r w:rsidRPr="005F4453">
        <w:rPr>
          <w:rFonts w:hint="cs"/>
          <w:sz w:val="28"/>
          <w:szCs w:val="28"/>
          <w:rtl/>
        </w:rPr>
        <w:t xml:space="preserve">ثیری که بر بدن و ارواح و قوا </w:t>
      </w:r>
      <w:r w:rsidR="002E0375">
        <w:rPr>
          <w:rFonts w:hint="cs"/>
          <w:sz w:val="28"/>
          <w:szCs w:val="28"/>
          <w:rtl/>
        </w:rPr>
        <w:t>می‌گذارند</w:t>
      </w:r>
      <w:r w:rsidRPr="005F4453">
        <w:rPr>
          <w:rFonts w:hint="cs"/>
          <w:sz w:val="28"/>
          <w:szCs w:val="28"/>
          <w:rtl/>
        </w:rPr>
        <w:t xml:space="preserve"> </w:t>
      </w:r>
      <w:r w:rsidR="002E0375">
        <w:rPr>
          <w:rFonts w:hint="cs"/>
          <w:sz w:val="28"/>
          <w:szCs w:val="28"/>
          <w:rtl/>
        </w:rPr>
        <w:t>می‌توانند</w:t>
      </w:r>
      <w:r w:rsidRPr="005F4453">
        <w:rPr>
          <w:rFonts w:hint="cs"/>
          <w:sz w:val="28"/>
          <w:szCs w:val="28"/>
          <w:rtl/>
        </w:rPr>
        <w:t xml:space="preserve"> سبب </w:t>
      </w:r>
      <w:r>
        <w:rPr>
          <w:rFonts w:hint="cs"/>
          <w:sz w:val="28"/>
          <w:szCs w:val="28"/>
          <w:rtl/>
        </w:rPr>
        <w:t xml:space="preserve">رفع </w:t>
      </w:r>
      <w:r w:rsidR="00CA6E11">
        <w:rPr>
          <w:rFonts w:hint="cs"/>
          <w:sz w:val="28"/>
          <w:szCs w:val="28"/>
          <w:rtl/>
        </w:rPr>
        <w:t>«</w:t>
      </w:r>
      <w:r>
        <w:rPr>
          <w:rFonts w:hint="cs"/>
          <w:sz w:val="28"/>
          <w:szCs w:val="28"/>
          <w:rtl/>
        </w:rPr>
        <w:t>هم</w:t>
      </w:r>
      <w:r w:rsidR="00CA6E11">
        <w:rPr>
          <w:rFonts w:hint="cs"/>
          <w:sz w:val="28"/>
          <w:szCs w:val="28"/>
          <w:rtl/>
        </w:rPr>
        <w:t>»</w:t>
      </w:r>
      <w:r w:rsidRPr="005F4453">
        <w:rPr>
          <w:rFonts w:hint="cs"/>
          <w:sz w:val="28"/>
          <w:szCs w:val="28"/>
          <w:rtl/>
        </w:rPr>
        <w:t xml:space="preserve"> شوند که این پدیده به ماهیت، مزاج و بعض</w:t>
      </w:r>
      <w:r>
        <w:rPr>
          <w:rFonts w:hint="cs"/>
          <w:sz w:val="28"/>
          <w:szCs w:val="28"/>
          <w:rtl/>
        </w:rPr>
        <w:t xml:space="preserve">اً خاصیت این </w:t>
      </w:r>
      <w:r w:rsidRPr="005F4453">
        <w:rPr>
          <w:rFonts w:hint="cs"/>
          <w:sz w:val="28"/>
          <w:szCs w:val="28"/>
          <w:rtl/>
        </w:rPr>
        <w:t xml:space="preserve">داروها مربوط </w:t>
      </w:r>
      <w:r w:rsidR="002E0375">
        <w:rPr>
          <w:rFonts w:hint="cs"/>
          <w:sz w:val="28"/>
          <w:szCs w:val="28"/>
          <w:rtl/>
        </w:rPr>
        <w:t>می‌شود</w:t>
      </w:r>
      <w:r>
        <w:rPr>
          <w:rFonts w:hint="cs"/>
          <w:sz w:val="28"/>
          <w:szCs w:val="28"/>
          <w:rtl/>
        </w:rPr>
        <w:t>.</w:t>
      </w:r>
      <w:r w:rsidR="00553C33">
        <w:rPr>
          <w:rFonts w:hint="cs"/>
          <w:sz w:val="28"/>
          <w:szCs w:val="28"/>
          <w:rtl/>
        </w:rPr>
        <w:t xml:space="preserve"> در ذیل (جدول </w:t>
      </w:r>
      <w:r w:rsidR="00C46EAD">
        <w:rPr>
          <w:rFonts w:hint="cs"/>
          <w:sz w:val="28"/>
          <w:szCs w:val="28"/>
          <w:rtl/>
        </w:rPr>
        <w:t>16</w:t>
      </w:r>
      <w:r w:rsidR="00553C33">
        <w:rPr>
          <w:rFonts w:hint="cs"/>
          <w:sz w:val="28"/>
          <w:szCs w:val="28"/>
          <w:rtl/>
        </w:rPr>
        <w:t>) به برخی از این داروها اشاره شده است</w:t>
      </w:r>
      <w:r w:rsidR="004A4D3B">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&lt;EndNote&gt;&lt;Cite&gt;&lt;RecNum&gt;258&lt;/RecNum&gt;&lt;record&gt;&lt;rec-number&gt;258&lt;/rec-number&gt;&lt;foreign-keys&gt;&lt;key app="EN" db-id="eezwrppszv0fxxeesz85taru5wpx2pzezevw"&gt;258&lt;/key&gt;&lt;/foreign-keys&gt;&lt;ref-type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تنکابنی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مؤمن،</w:instrText>
      </w:r>
      <w:r w:rsidR="00917FD9">
        <w:rPr>
          <w:sz w:val="28"/>
          <w:szCs w:val="28"/>
          <w:rtl/>
        </w:rPr>
        <w:instrText xml:space="preserve"> </w:instrText>
      </w:r>
      <w:r w:rsidR="00917FD9">
        <w:rPr>
          <w:rFonts w:hint="cs"/>
          <w:sz w:val="28"/>
          <w:szCs w:val="28"/>
          <w:rtl/>
        </w:rPr>
        <w:instrText>تحفه</w:instrText>
      </w:r>
      <w:r w:rsidR="00917FD9">
        <w:rPr>
          <w:sz w:val="28"/>
          <w:szCs w:val="28"/>
          <w:rtl/>
        </w:rPr>
        <w:instrText xml:space="preserve"> </w:instrText>
      </w:r>
      <w:r w:rsidR="00917FD9">
        <w:rPr>
          <w:rFonts w:hint="cs"/>
          <w:sz w:val="28"/>
          <w:szCs w:val="28"/>
          <w:rtl/>
        </w:rPr>
        <w:instrText>المومنین،</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رحیمی</w:instrText>
      </w:r>
      <w:r w:rsidR="00917FD9">
        <w:rPr>
          <w:sz w:val="28"/>
          <w:szCs w:val="28"/>
          <w:rtl/>
        </w:rPr>
        <w:instrText xml:space="preserve"> </w:instrText>
      </w:r>
      <w:r w:rsidR="00917FD9">
        <w:rPr>
          <w:rFonts w:hint="cs"/>
          <w:sz w:val="28"/>
          <w:szCs w:val="28"/>
          <w:rtl/>
        </w:rPr>
        <w:instrText>روجا،</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شهر،</w:instrText>
      </w:r>
      <w:r w:rsidR="00917FD9">
        <w:rPr>
          <w:sz w:val="28"/>
          <w:szCs w:val="28"/>
          <w:rtl/>
        </w:rPr>
        <w:instrText xml:space="preserve"> 1386</w:instrText>
      </w:r>
      <w:r w:rsidR="00917FD9">
        <w:rPr>
          <w:rFonts w:hint="cs"/>
          <w:sz w:val="28"/>
          <w:szCs w:val="28"/>
          <w:rtl/>
        </w:rPr>
        <w:instrText>،</w:instrText>
      </w:r>
      <w:r w:rsidR="00917FD9">
        <w:rPr>
          <w:sz w:val="28"/>
          <w:szCs w:val="28"/>
          <w:rtl/>
        </w:rPr>
        <w:instrText xml:space="preserve"> &lt;/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(77)</w:t>
      </w:r>
      <w:r w:rsidR="007F6700">
        <w:rPr>
          <w:sz w:val="28"/>
          <w:szCs w:val="28"/>
          <w:rtl/>
        </w:rPr>
        <w:fldChar w:fldCharType="end"/>
      </w:r>
      <w:r w:rsidR="004A4D3B">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&lt;EndNote&gt;&lt;Cite&gt;&lt;RecNum&gt;257&lt;/RecNum&gt;&lt;record&gt;&lt;rec-number&gt;257&lt;/rec-number&gt;&lt;foreign-keys&gt;&lt;key app="EN" db-id="eezwrppszv0fxxeesz85taru5wpx2pzezevw"&gt;257&lt;/key&gt;&lt;/foreign-keys&gt;&lt;ref-type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عقیلی</w:instrText>
      </w:r>
      <w:r w:rsidR="00917FD9">
        <w:rPr>
          <w:sz w:val="28"/>
          <w:szCs w:val="28"/>
          <w:rtl/>
        </w:rPr>
        <w:instrText xml:space="preserve"> </w:instrText>
      </w:r>
      <w:r w:rsidR="00917FD9">
        <w:rPr>
          <w:rFonts w:hint="cs"/>
          <w:sz w:val="28"/>
          <w:szCs w:val="28"/>
          <w:rtl/>
        </w:rPr>
        <w:instrText>خراسانی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مخزن</w:instrText>
      </w:r>
      <w:r w:rsidR="00917FD9">
        <w:rPr>
          <w:sz w:val="28"/>
          <w:szCs w:val="28"/>
          <w:rtl/>
        </w:rPr>
        <w:instrText xml:space="preserve"> </w:instrText>
      </w:r>
      <w:r w:rsidR="00917FD9">
        <w:rPr>
          <w:rFonts w:hint="cs"/>
          <w:sz w:val="28"/>
          <w:szCs w:val="28"/>
          <w:rtl/>
        </w:rPr>
        <w:instrText>الادویه،</w:instrText>
      </w:r>
      <w:r w:rsidR="00917FD9">
        <w:rPr>
          <w:sz w:val="28"/>
          <w:szCs w:val="28"/>
          <w:rtl/>
        </w:rPr>
        <w:instrText xml:space="preserve"> </w:instrText>
      </w:r>
      <w:r w:rsidR="00917FD9">
        <w:rPr>
          <w:rFonts w:hint="cs"/>
          <w:sz w:val="28"/>
          <w:szCs w:val="28"/>
          <w:rtl/>
        </w:rPr>
        <w:instrText>قم،</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باورداران،</w:instrText>
      </w:r>
      <w:r w:rsidR="00917FD9">
        <w:rPr>
          <w:sz w:val="28"/>
          <w:szCs w:val="28"/>
          <w:rtl/>
        </w:rPr>
        <w:instrText xml:space="preserve"> 1380</w:instrText>
      </w:r>
      <w:r w:rsidR="00917FD9">
        <w:rPr>
          <w:rFonts w:hint="cs"/>
          <w:sz w:val="28"/>
          <w:szCs w:val="28"/>
          <w:rtl/>
        </w:rPr>
        <w:instrText>،</w:instrText>
      </w:r>
      <w:r w:rsidR="00917FD9">
        <w:rPr>
          <w:sz w:val="28"/>
          <w:szCs w:val="28"/>
          <w:rtl/>
        </w:rPr>
        <w:instrText xml:space="preserve"> &lt;/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(78)</w:t>
      </w:r>
      <w:r w:rsidR="007F6700">
        <w:rPr>
          <w:sz w:val="28"/>
          <w:szCs w:val="28"/>
          <w:rtl/>
        </w:rPr>
        <w:fldChar w:fldCharType="end"/>
      </w:r>
      <w:r w:rsidR="004A4D3B">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&lt;EndNote&gt;&lt;Cite&gt;&lt;RecNum&gt;263&lt;/RecNum&gt;&lt;record&gt;&lt;rec-number&gt;263&lt;/rec-number&gt;&lt;foreign-keys&gt;&lt;key app="EN" db-id="eezwrppszv0fxxeesz85taru5wpx2pzezevw"&gt;263&lt;/key&gt;&lt;/foreign-keys&gt;&lt;ref-type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اهوازی</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کامل</w:instrText>
      </w:r>
      <w:r w:rsidR="00917FD9">
        <w:rPr>
          <w:sz w:val="28"/>
          <w:szCs w:val="28"/>
          <w:rtl/>
        </w:rPr>
        <w:instrText xml:space="preserve"> </w:instrText>
      </w:r>
      <w:r w:rsidR="00917FD9">
        <w:rPr>
          <w:rFonts w:hint="cs"/>
          <w:sz w:val="28"/>
          <w:szCs w:val="28"/>
          <w:rtl/>
        </w:rPr>
        <w:instrText>الصناعه</w:instrText>
      </w:r>
      <w:r w:rsidR="00917FD9">
        <w:rPr>
          <w:sz w:val="28"/>
          <w:szCs w:val="28"/>
          <w:rtl/>
        </w:rPr>
        <w:instrText xml:space="preserve"> </w:instrText>
      </w:r>
      <w:r w:rsidR="00917FD9">
        <w:rPr>
          <w:rFonts w:hint="cs"/>
          <w:sz w:val="28"/>
          <w:szCs w:val="28"/>
          <w:rtl/>
        </w:rPr>
        <w:instrText>الطبیه،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احیای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طبیعی</w:instrText>
      </w:r>
      <w:r w:rsidR="00917FD9">
        <w:rPr>
          <w:sz w:val="28"/>
          <w:szCs w:val="28"/>
          <w:rtl/>
        </w:rPr>
        <w:instrText xml:space="preserve"> </w:instrText>
      </w:r>
      <w:r w:rsidR="00917FD9">
        <w:rPr>
          <w:rFonts w:hint="cs"/>
          <w:sz w:val="28"/>
          <w:szCs w:val="28"/>
          <w:rtl/>
        </w:rPr>
        <w:instrText>به</w:instrText>
      </w:r>
      <w:r w:rsidR="00917FD9">
        <w:rPr>
          <w:sz w:val="28"/>
          <w:szCs w:val="28"/>
          <w:rtl/>
        </w:rPr>
        <w:instrText xml:space="preserve"> </w:instrText>
      </w:r>
      <w:r w:rsidR="00917FD9">
        <w:rPr>
          <w:rFonts w:hint="cs"/>
          <w:sz w:val="28"/>
          <w:szCs w:val="28"/>
          <w:rtl/>
        </w:rPr>
        <w:instrText>سفارش</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تاريخ</w:instrText>
      </w:r>
      <w:r w:rsidR="00917FD9">
        <w:rPr>
          <w:sz w:val="28"/>
          <w:szCs w:val="28"/>
          <w:rtl/>
        </w:rPr>
        <w:instrText xml:space="preserve"> </w:instrText>
      </w:r>
      <w:r w:rsidR="00917FD9">
        <w:rPr>
          <w:rFonts w:hint="cs"/>
          <w:sz w:val="28"/>
          <w:szCs w:val="28"/>
          <w:rtl/>
        </w:rPr>
        <w:instrText>پزشكي،</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اسلامي</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مكمل</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جلال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جزء</w:instrText>
      </w:r>
      <w:r w:rsidR="00917FD9">
        <w:rPr>
          <w:sz w:val="28"/>
          <w:szCs w:val="28"/>
          <w:rtl/>
        </w:rPr>
        <w:instrText xml:space="preserve"> </w:instrText>
      </w:r>
      <w:r w:rsidR="00917FD9">
        <w:rPr>
          <w:rFonts w:hint="cs"/>
          <w:sz w:val="28"/>
          <w:szCs w:val="28"/>
          <w:rtl/>
        </w:rPr>
        <w:instrText>اول،</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70</w:instrText>
      </w:r>
      <w:r w:rsidR="00917FD9">
        <w:rPr>
          <w:rFonts w:hint="cs"/>
          <w:sz w:val="28"/>
          <w:szCs w:val="28"/>
          <w:rtl/>
        </w:rPr>
        <w:instrText>،</w:instrText>
      </w:r>
      <w:r w:rsidR="00917FD9">
        <w:rPr>
          <w:sz w:val="28"/>
          <w:szCs w:val="28"/>
          <w:rtl/>
        </w:rPr>
        <w:instrText xml:space="preserve"> 71</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104</w:instrText>
      </w:r>
      <w:r w:rsidR="00917FD9">
        <w:rPr>
          <w:rFonts w:hint="cs"/>
          <w:sz w:val="28"/>
          <w:szCs w:val="28"/>
          <w:rtl/>
        </w:rPr>
        <w:instrText>،</w:instrText>
      </w:r>
      <w:r w:rsidR="00917FD9">
        <w:rPr>
          <w:sz w:val="28"/>
          <w:szCs w:val="28"/>
          <w:rtl/>
        </w:rPr>
        <w:instrText xml:space="preserve"> 105</w:instrText>
      </w:r>
      <w:r w:rsidR="00917FD9">
        <w:rPr>
          <w:rFonts w:hint="cs"/>
          <w:sz w:val="28"/>
          <w:szCs w:val="28"/>
          <w:rtl/>
        </w:rPr>
        <w:instrText>،</w:instrText>
      </w:r>
      <w:r w:rsidR="00917FD9">
        <w:rPr>
          <w:sz w:val="28"/>
          <w:szCs w:val="28"/>
          <w:rtl/>
        </w:rPr>
        <w:instrText xml:space="preserve"> 390</w:instrText>
      </w:r>
      <w:r w:rsidR="00917FD9">
        <w:rPr>
          <w:rFonts w:hint="cs"/>
          <w:sz w:val="28"/>
          <w:szCs w:val="28"/>
          <w:rtl/>
        </w:rPr>
        <w:instrText>،</w:instrText>
      </w:r>
      <w:r w:rsidR="00917FD9">
        <w:rPr>
          <w:sz w:val="28"/>
          <w:szCs w:val="28"/>
          <w:rtl/>
        </w:rPr>
        <w:instrText xml:space="preserve"> 392</w:instrText>
      </w:r>
      <w:r w:rsidR="00917FD9">
        <w:rPr>
          <w:rFonts w:hint="cs"/>
          <w:sz w:val="28"/>
          <w:szCs w:val="28"/>
          <w:rtl/>
        </w:rPr>
        <w:instrText>،</w:instrText>
      </w:r>
      <w:r w:rsidR="00917FD9">
        <w:rPr>
          <w:sz w:val="28"/>
          <w:szCs w:val="28"/>
          <w:rtl/>
        </w:rPr>
        <w:instrText xml:space="preserve"> 393</w:instrText>
      </w:r>
      <w:r w:rsidR="00917FD9">
        <w:rPr>
          <w:rFonts w:hint="cs"/>
          <w:sz w:val="28"/>
          <w:szCs w:val="28"/>
          <w:rtl/>
        </w:rPr>
        <w:instrText>،</w:instrText>
      </w:r>
      <w:r w:rsidR="00917FD9">
        <w:rPr>
          <w:sz w:val="28"/>
          <w:szCs w:val="28"/>
          <w:rtl/>
        </w:rPr>
        <w:instrText xml:space="preserve"> 447-443</w:instrText>
      </w:r>
      <w:r w:rsidR="00917FD9">
        <w:rPr>
          <w:rFonts w:hint="cs"/>
          <w:sz w:val="28"/>
          <w:szCs w:val="28"/>
          <w:rtl/>
        </w:rPr>
        <w:instrText>،</w:instrText>
      </w:r>
      <w:r w:rsidR="00917FD9">
        <w:rPr>
          <w:sz w:val="28"/>
          <w:szCs w:val="28"/>
          <w:rtl/>
        </w:rPr>
        <w:instrText xml:space="preserve"> 460</w:instrText>
      </w:r>
      <w:r w:rsidR="00917FD9">
        <w:rPr>
          <w:rFonts w:hint="cs"/>
          <w:sz w:val="28"/>
          <w:szCs w:val="28"/>
          <w:rtl/>
        </w:rPr>
        <w:instrText>،</w:instrText>
      </w:r>
      <w:r w:rsidR="00917FD9">
        <w:rPr>
          <w:sz w:val="28"/>
          <w:szCs w:val="28"/>
          <w:rtl/>
        </w:rPr>
        <w:instrText xml:space="preserve"> 612</w:instrText>
      </w:r>
      <w:r w:rsidR="00917FD9">
        <w:rPr>
          <w:rFonts w:hint="cs"/>
          <w:sz w:val="28"/>
          <w:szCs w:val="28"/>
          <w:rtl/>
        </w:rPr>
        <w:instrText>،</w:instrText>
      </w:r>
      <w:r w:rsidR="00917FD9">
        <w:rPr>
          <w:sz w:val="28"/>
          <w:szCs w:val="28"/>
          <w:rtl/>
        </w:rPr>
        <w:instrText xml:space="preserve"> 613&lt;/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(83)</w:t>
      </w:r>
      <w:r w:rsidR="007F6700">
        <w:rPr>
          <w:sz w:val="28"/>
          <w:szCs w:val="28"/>
          <w:rtl/>
        </w:rPr>
        <w:fldChar w:fldCharType="end"/>
      </w:r>
      <w:r w:rsidR="00553C33">
        <w:rPr>
          <w:rFonts w:hint="cs"/>
          <w:sz w:val="28"/>
          <w:szCs w:val="28"/>
          <w:rtl/>
        </w:rPr>
        <w:t>.</w:t>
      </w:r>
    </w:p>
    <w:p w:rsidR="00733EA8" w:rsidRDefault="000B4E09" w:rsidP="00C46EAD">
      <w:pPr>
        <w:spacing w:after="0" w:line="360" w:lineRule="auto"/>
        <w:rPr>
          <w:rFonts w:cs="B Mitra"/>
          <w:sz w:val="28"/>
          <w:szCs w:val="28"/>
          <w:rtl/>
        </w:rPr>
      </w:pPr>
      <w:r>
        <w:rPr>
          <w:rFonts w:cs="B Mitra" w:hint="cs"/>
          <w:sz w:val="28"/>
          <w:szCs w:val="28"/>
          <w:rtl/>
        </w:rPr>
        <w:t xml:space="preserve">جدول </w:t>
      </w:r>
      <w:r w:rsidR="00C46EAD">
        <w:rPr>
          <w:rFonts w:cs="B Mitra" w:hint="cs"/>
          <w:sz w:val="28"/>
          <w:szCs w:val="28"/>
          <w:rtl/>
        </w:rPr>
        <w:t>16</w:t>
      </w:r>
      <w:r>
        <w:rPr>
          <w:rFonts w:cs="B Mitra" w:hint="cs"/>
          <w:sz w:val="28"/>
          <w:szCs w:val="28"/>
          <w:rtl/>
        </w:rPr>
        <w:t xml:space="preserve">- داروهایی که </w:t>
      </w:r>
      <w:r w:rsidR="00733EA8">
        <w:rPr>
          <w:rFonts w:cs="B Mitra" w:hint="cs"/>
          <w:sz w:val="28"/>
          <w:szCs w:val="28"/>
          <w:rtl/>
        </w:rPr>
        <w:t xml:space="preserve"> </w:t>
      </w:r>
      <w:r>
        <w:rPr>
          <w:rFonts w:cs="B Mitra" w:hint="cs"/>
          <w:sz w:val="28"/>
          <w:szCs w:val="28"/>
          <w:rtl/>
        </w:rPr>
        <w:t xml:space="preserve">سبب رفع </w:t>
      </w:r>
      <w:r w:rsidR="00733EA8">
        <w:rPr>
          <w:rFonts w:cs="B Mitra" w:hint="cs"/>
          <w:sz w:val="28"/>
          <w:szCs w:val="28"/>
          <w:rtl/>
        </w:rPr>
        <w:t>هم</w:t>
      </w:r>
      <w:r>
        <w:rPr>
          <w:rFonts w:cs="B Mitra" w:hint="cs"/>
          <w:sz w:val="28"/>
          <w:szCs w:val="28"/>
          <w:rtl/>
        </w:rPr>
        <w:t xml:space="preserve"> </w:t>
      </w:r>
      <w:r w:rsidR="002E0375">
        <w:rPr>
          <w:rFonts w:cs="B Mitra" w:hint="cs"/>
          <w:sz w:val="28"/>
          <w:szCs w:val="28"/>
          <w:rtl/>
        </w:rPr>
        <w:t>می‌شود</w:t>
      </w:r>
    </w:p>
    <w:tbl>
      <w:tblPr>
        <w:tblStyle w:val="LightGrid-Accent22"/>
        <w:bidiVisual/>
        <w:tblW w:w="0" w:type="auto"/>
        <w:jc w:val="center"/>
        <w:tblLook w:val="04A0" w:firstRow="1" w:lastRow="0" w:firstColumn="1" w:lastColumn="0" w:noHBand="0" w:noVBand="1"/>
      </w:tblPr>
      <w:tblGrid>
        <w:gridCol w:w="1630"/>
        <w:gridCol w:w="2212"/>
        <w:gridCol w:w="3140"/>
      </w:tblGrid>
      <w:tr w:rsidR="00CF1DD9" w:rsidRPr="002D5749" w:rsidTr="00C46E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0" w:type="dxa"/>
          </w:tcPr>
          <w:p w:rsidR="00CF1DD9" w:rsidRPr="00CA6E11" w:rsidRDefault="00CF1DD9" w:rsidP="00CA6E11">
            <w:pPr>
              <w:jc w:val="center"/>
              <w:rPr>
                <w:sz w:val="16"/>
                <w:szCs w:val="16"/>
                <w:rtl/>
              </w:rPr>
            </w:pPr>
            <w:r w:rsidRPr="00CA6E11">
              <w:rPr>
                <w:rFonts w:hint="cs"/>
                <w:sz w:val="16"/>
                <w:szCs w:val="16"/>
                <w:rtl/>
              </w:rPr>
              <w:t>دارو</w:t>
            </w:r>
          </w:p>
        </w:tc>
        <w:tc>
          <w:tcPr>
            <w:tcW w:w="2212" w:type="dxa"/>
          </w:tcPr>
          <w:p w:rsidR="00CF1DD9" w:rsidRPr="00CA6E11" w:rsidRDefault="00CF1DD9" w:rsidP="00CA6E1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6"/>
                <w:szCs w:val="16"/>
                <w:rtl/>
              </w:rPr>
            </w:pPr>
            <w:r w:rsidRPr="00CA6E11">
              <w:rPr>
                <w:rFonts w:asciiTheme="majorBidi" w:hAnsiTheme="majorBidi" w:cstheme="majorBidi"/>
                <w:sz w:val="16"/>
                <w:szCs w:val="16"/>
                <w:rtl/>
              </w:rPr>
              <w:t>نام انگلیسی</w:t>
            </w:r>
          </w:p>
        </w:tc>
        <w:tc>
          <w:tcPr>
            <w:tcW w:w="3140" w:type="dxa"/>
          </w:tcPr>
          <w:p w:rsidR="00CF1DD9" w:rsidRPr="00CA6E11" w:rsidRDefault="00CF1DD9" w:rsidP="00CA6E11">
            <w:pPr>
              <w:jc w:val="center"/>
              <w:cnfStyle w:val="100000000000" w:firstRow="1" w:lastRow="0" w:firstColumn="0" w:lastColumn="0" w:oddVBand="0" w:evenVBand="0" w:oddHBand="0" w:evenHBand="0" w:firstRowFirstColumn="0" w:firstRowLastColumn="0" w:lastRowFirstColumn="0" w:lastRowLastColumn="0"/>
              <w:rPr>
                <w:sz w:val="16"/>
                <w:szCs w:val="16"/>
                <w:rtl/>
              </w:rPr>
            </w:pPr>
            <w:r w:rsidRPr="00CA6E11">
              <w:rPr>
                <w:rFonts w:hint="cs"/>
                <w:sz w:val="16"/>
                <w:szCs w:val="16"/>
                <w:rtl/>
              </w:rPr>
              <w:t>مکانیسم</w:t>
            </w:r>
          </w:p>
        </w:tc>
      </w:tr>
      <w:tr w:rsidR="00CF1DD9" w:rsidRPr="002D5749"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0" w:type="dxa"/>
          </w:tcPr>
          <w:p w:rsidR="00CF1DD9" w:rsidRPr="00CA6E11" w:rsidRDefault="00CF1DD9" w:rsidP="00CA6E11">
            <w:pPr>
              <w:jc w:val="center"/>
              <w:rPr>
                <w:sz w:val="16"/>
                <w:szCs w:val="16"/>
                <w:rtl/>
              </w:rPr>
            </w:pPr>
            <w:r w:rsidRPr="00CA6E11">
              <w:rPr>
                <w:rFonts w:hint="cs"/>
                <w:sz w:val="16"/>
                <w:szCs w:val="16"/>
                <w:rtl/>
              </w:rPr>
              <w:t>ذهب</w:t>
            </w:r>
          </w:p>
        </w:tc>
        <w:tc>
          <w:tcPr>
            <w:tcW w:w="2212" w:type="dxa"/>
          </w:tcPr>
          <w:p w:rsidR="00CF1DD9" w:rsidRPr="00CA6E11" w:rsidRDefault="00CF1DD9" w:rsidP="00CA6E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CA6E11">
              <w:rPr>
                <w:rFonts w:asciiTheme="majorBidi" w:hAnsiTheme="majorBidi" w:cstheme="majorBidi"/>
                <w:sz w:val="16"/>
                <w:szCs w:val="16"/>
              </w:rPr>
              <w:t>GOLD</w:t>
            </w:r>
          </w:p>
        </w:tc>
        <w:tc>
          <w:tcPr>
            <w:tcW w:w="3140" w:type="dxa"/>
          </w:tcPr>
          <w:p w:rsidR="00CF1DD9" w:rsidRPr="00CA6E11" w:rsidRDefault="00CF1DD9" w:rsidP="00CA6E11">
            <w:pPr>
              <w:cnfStyle w:val="000000100000" w:firstRow="0" w:lastRow="0" w:firstColumn="0" w:lastColumn="0" w:oddVBand="0" w:evenVBand="0" w:oddHBand="1" w:evenHBand="0" w:firstRowFirstColumn="0" w:firstRowLastColumn="0" w:lastRowFirstColumn="0" w:lastRowLastColumn="0"/>
              <w:rPr>
                <w:sz w:val="16"/>
                <w:szCs w:val="16"/>
                <w:rtl/>
              </w:rPr>
            </w:pPr>
            <w:r w:rsidRPr="00CA6E11">
              <w:rPr>
                <w:sz w:val="16"/>
                <w:szCs w:val="16"/>
                <w:rtl/>
              </w:rPr>
              <w:t>ملطف و مفرح و مقوي قلب و دماغ و حرارت غريزي و فكر و فهم را تيز گرداند</w:t>
            </w:r>
          </w:p>
        </w:tc>
      </w:tr>
      <w:tr w:rsidR="00CF1DD9" w:rsidRPr="002D5749"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0" w:type="dxa"/>
          </w:tcPr>
          <w:p w:rsidR="00CF1DD9" w:rsidRPr="00CA6E11" w:rsidRDefault="00CF1DD9" w:rsidP="00CA6E11">
            <w:pPr>
              <w:jc w:val="center"/>
              <w:rPr>
                <w:sz w:val="16"/>
                <w:szCs w:val="16"/>
                <w:rtl/>
              </w:rPr>
            </w:pPr>
            <w:r w:rsidRPr="00CA6E11">
              <w:rPr>
                <w:rFonts w:hint="cs"/>
                <w:sz w:val="16"/>
                <w:szCs w:val="16"/>
                <w:rtl/>
              </w:rPr>
              <w:t>زمرد</w:t>
            </w:r>
          </w:p>
        </w:tc>
        <w:tc>
          <w:tcPr>
            <w:tcW w:w="2212" w:type="dxa"/>
          </w:tcPr>
          <w:p w:rsidR="00CF1DD9" w:rsidRPr="00CA6E11" w:rsidRDefault="00751DD0" w:rsidP="00CA6E11">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CA6E11">
              <w:rPr>
                <w:rFonts w:asciiTheme="majorBidi" w:hAnsiTheme="majorBidi" w:cstheme="majorBidi"/>
                <w:sz w:val="16"/>
                <w:szCs w:val="16"/>
              </w:rPr>
              <w:t>E</w:t>
            </w:r>
            <w:r w:rsidR="00CF1DD9" w:rsidRPr="00CA6E11">
              <w:rPr>
                <w:rFonts w:asciiTheme="majorBidi" w:hAnsiTheme="majorBidi" w:cstheme="majorBidi"/>
                <w:sz w:val="16"/>
                <w:szCs w:val="16"/>
              </w:rPr>
              <w:t>merald</w:t>
            </w:r>
          </w:p>
        </w:tc>
        <w:tc>
          <w:tcPr>
            <w:tcW w:w="3140" w:type="dxa"/>
          </w:tcPr>
          <w:p w:rsidR="00CF1DD9" w:rsidRPr="00CA6E11" w:rsidRDefault="00CF1DD9" w:rsidP="00CA6E11">
            <w:pPr>
              <w:cnfStyle w:val="000000010000" w:firstRow="0" w:lastRow="0" w:firstColumn="0" w:lastColumn="0" w:oddVBand="0" w:evenVBand="0" w:oddHBand="0" w:evenHBand="1" w:firstRowFirstColumn="0" w:firstRowLastColumn="0" w:lastRowFirstColumn="0" w:lastRowLastColumn="0"/>
              <w:rPr>
                <w:sz w:val="16"/>
                <w:szCs w:val="16"/>
                <w:rtl/>
              </w:rPr>
            </w:pPr>
            <w:r w:rsidRPr="00CA6E11">
              <w:rPr>
                <w:rFonts w:ascii="Traditional Arabic" w:hint="cs"/>
                <w:color w:val="000000"/>
                <w:sz w:val="16"/>
                <w:szCs w:val="16"/>
                <w:rtl/>
              </w:rPr>
              <w:t>مفرح</w:t>
            </w:r>
            <w:r w:rsidRPr="00CA6E11">
              <w:rPr>
                <w:rFonts w:ascii="Traditional Arabic"/>
                <w:color w:val="000000"/>
                <w:sz w:val="16"/>
                <w:szCs w:val="16"/>
                <w:rtl/>
              </w:rPr>
              <w:t xml:space="preserve"> </w:t>
            </w:r>
            <w:r w:rsidRPr="00CA6E11">
              <w:rPr>
                <w:rFonts w:ascii="Traditional Arabic" w:hint="cs"/>
                <w:color w:val="000000"/>
                <w:sz w:val="16"/>
                <w:szCs w:val="16"/>
                <w:rtl/>
              </w:rPr>
              <w:t>و</w:t>
            </w:r>
            <w:r w:rsidRPr="00CA6E11">
              <w:rPr>
                <w:rFonts w:ascii="Traditional Arabic"/>
                <w:color w:val="000000"/>
                <w:sz w:val="16"/>
                <w:szCs w:val="16"/>
                <w:rtl/>
              </w:rPr>
              <w:t xml:space="preserve"> </w:t>
            </w:r>
            <w:r w:rsidRPr="00CA6E11">
              <w:rPr>
                <w:rFonts w:ascii="Traditional Arabic" w:hint="cs"/>
                <w:color w:val="000000"/>
                <w:sz w:val="16"/>
                <w:szCs w:val="16"/>
                <w:rtl/>
              </w:rPr>
              <w:t>مقوي</w:t>
            </w:r>
            <w:r w:rsidRPr="00CA6E11">
              <w:rPr>
                <w:rFonts w:ascii="Traditional Arabic"/>
                <w:color w:val="000000"/>
                <w:sz w:val="16"/>
                <w:szCs w:val="16"/>
                <w:rtl/>
              </w:rPr>
              <w:t xml:space="preserve"> </w:t>
            </w:r>
            <w:r w:rsidRPr="00CA6E11">
              <w:rPr>
                <w:rFonts w:ascii="Traditional Arabic" w:hint="cs"/>
                <w:color w:val="000000"/>
                <w:sz w:val="16"/>
                <w:szCs w:val="16"/>
                <w:rtl/>
              </w:rPr>
              <w:t>حرارت</w:t>
            </w:r>
            <w:r w:rsidRPr="00CA6E11">
              <w:rPr>
                <w:rFonts w:ascii="Traditional Arabic"/>
                <w:color w:val="000000"/>
                <w:sz w:val="16"/>
                <w:szCs w:val="16"/>
                <w:rtl/>
              </w:rPr>
              <w:t xml:space="preserve"> </w:t>
            </w:r>
            <w:r w:rsidRPr="00CA6E11">
              <w:rPr>
                <w:rFonts w:ascii="Traditional Arabic" w:hint="cs"/>
                <w:color w:val="000000"/>
                <w:sz w:val="16"/>
                <w:szCs w:val="16"/>
                <w:rtl/>
              </w:rPr>
              <w:t>غريزي</w:t>
            </w:r>
            <w:r w:rsidRPr="00CA6E11">
              <w:rPr>
                <w:rFonts w:ascii="Traditional Arabic"/>
                <w:color w:val="000000"/>
                <w:sz w:val="16"/>
                <w:szCs w:val="16"/>
                <w:rtl/>
              </w:rPr>
              <w:t xml:space="preserve"> </w:t>
            </w:r>
            <w:r w:rsidRPr="00CA6E11">
              <w:rPr>
                <w:rFonts w:ascii="Traditional Arabic" w:hint="cs"/>
                <w:color w:val="000000"/>
                <w:sz w:val="16"/>
                <w:szCs w:val="16"/>
                <w:rtl/>
              </w:rPr>
              <w:t>و</w:t>
            </w:r>
            <w:r w:rsidRPr="00CA6E11">
              <w:rPr>
                <w:rFonts w:ascii="Traditional Arabic"/>
                <w:color w:val="000000"/>
                <w:sz w:val="16"/>
                <w:szCs w:val="16"/>
                <w:rtl/>
              </w:rPr>
              <w:t xml:space="preserve"> </w:t>
            </w:r>
            <w:r w:rsidRPr="00CA6E11">
              <w:rPr>
                <w:rFonts w:ascii="Traditional Arabic" w:hint="cs"/>
                <w:color w:val="000000"/>
                <w:sz w:val="16"/>
                <w:szCs w:val="16"/>
                <w:rtl/>
              </w:rPr>
              <w:t>ارواح</w:t>
            </w:r>
          </w:p>
        </w:tc>
      </w:tr>
      <w:tr w:rsidR="00CF1DD9" w:rsidRPr="002D5749"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0" w:type="dxa"/>
          </w:tcPr>
          <w:p w:rsidR="00CF1DD9" w:rsidRPr="00CA6E11" w:rsidRDefault="00CF1DD9" w:rsidP="00CA6E11">
            <w:pPr>
              <w:jc w:val="center"/>
              <w:rPr>
                <w:sz w:val="16"/>
                <w:szCs w:val="16"/>
                <w:rtl/>
              </w:rPr>
            </w:pPr>
            <w:r w:rsidRPr="00CA6E11">
              <w:rPr>
                <w:rFonts w:hint="cs"/>
                <w:sz w:val="16"/>
                <w:szCs w:val="16"/>
                <w:rtl/>
              </w:rPr>
              <w:t>گاوزبان</w:t>
            </w:r>
          </w:p>
        </w:tc>
        <w:tc>
          <w:tcPr>
            <w:tcW w:w="2212" w:type="dxa"/>
          </w:tcPr>
          <w:p w:rsidR="00E51A7B" w:rsidRPr="00CA6E11" w:rsidRDefault="00E51A7B" w:rsidP="00CA6E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CA6E11">
              <w:rPr>
                <w:rFonts w:asciiTheme="majorBidi" w:hAnsiTheme="majorBidi" w:cstheme="majorBidi"/>
                <w:sz w:val="16"/>
                <w:szCs w:val="16"/>
              </w:rPr>
              <w:t>Echium amoenum (Anchusa)</w:t>
            </w:r>
          </w:p>
          <w:p w:rsidR="00CF1DD9" w:rsidRPr="00CA6E11" w:rsidRDefault="00CF1DD9" w:rsidP="00CA6E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p>
        </w:tc>
        <w:tc>
          <w:tcPr>
            <w:tcW w:w="3140" w:type="dxa"/>
          </w:tcPr>
          <w:p w:rsidR="00CF1DD9" w:rsidRPr="00CA6E11" w:rsidRDefault="009E2AF9" w:rsidP="009E2AF9">
            <w:pPr>
              <w:cnfStyle w:val="000000100000" w:firstRow="0" w:lastRow="0" w:firstColumn="0" w:lastColumn="0" w:oddVBand="0" w:evenVBand="0" w:oddHBand="1" w:evenHBand="0" w:firstRowFirstColumn="0" w:firstRowLastColumn="0" w:lastRowFirstColumn="0" w:lastRowLastColumn="0"/>
              <w:rPr>
                <w:rFonts w:ascii="Traditional Arabic"/>
                <w:sz w:val="16"/>
                <w:szCs w:val="16"/>
                <w:highlight w:val="magenta"/>
                <w:rtl/>
              </w:rPr>
            </w:pPr>
            <w:r>
              <w:rPr>
                <w:rFonts w:ascii="Traditional Arabic" w:hint="cs"/>
                <w:sz w:val="16"/>
                <w:szCs w:val="16"/>
                <w:rtl/>
              </w:rPr>
              <w:t xml:space="preserve">رافع </w:t>
            </w:r>
            <w:r w:rsidR="00CF1DD9" w:rsidRPr="00CA6E11">
              <w:rPr>
                <w:rFonts w:ascii="Traditional Arabic" w:hint="cs"/>
                <w:sz w:val="16"/>
                <w:szCs w:val="16"/>
                <w:rtl/>
              </w:rPr>
              <w:t>خفقان</w:t>
            </w:r>
            <w:r w:rsidR="00CF1DD9" w:rsidRPr="00CA6E11">
              <w:rPr>
                <w:rFonts w:ascii="Traditional Arabic"/>
                <w:sz w:val="16"/>
                <w:szCs w:val="16"/>
                <w:rtl/>
              </w:rPr>
              <w:t xml:space="preserve"> </w:t>
            </w:r>
            <w:r w:rsidR="00CF1DD9" w:rsidRPr="00CA6E11">
              <w:rPr>
                <w:rFonts w:ascii="Traditional Arabic" w:hint="cs"/>
                <w:sz w:val="16"/>
                <w:szCs w:val="16"/>
                <w:rtl/>
              </w:rPr>
              <w:t>سوداوي</w:t>
            </w:r>
            <w:r w:rsidR="00CF1DD9" w:rsidRPr="00CA6E11">
              <w:rPr>
                <w:rFonts w:ascii="Traditional Arabic"/>
                <w:sz w:val="16"/>
                <w:szCs w:val="16"/>
                <w:rtl/>
              </w:rPr>
              <w:t xml:space="preserve"> </w:t>
            </w:r>
            <w:r w:rsidR="00CF1DD9" w:rsidRPr="00CA6E11">
              <w:rPr>
                <w:rFonts w:ascii="Traditional Arabic" w:hint="cs"/>
                <w:sz w:val="16"/>
                <w:szCs w:val="16"/>
                <w:rtl/>
              </w:rPr>
              <w:t>و</w:t>
            </w:r>
            <w:r w:rsidR="00CF1DD9" w:rsidRPr="00CA6E11">
              <w:rPr>
                <w:rFonts w:ascii="Traditional Arabic"/>
                <w:sz w:val="16"/>
                <w:szCs w:val="16"/>
                <w:rtl/>
              </w:rPr>
              <w:t xml:space="preserve"> </w:t>
            </w:r>
            <w:r w:rsidR="00CF1DD9" w:rsidRPr="00CA6E11">
              <w:rPr>
                <w:rFonts w:ascii="Traditional Arabic" w:hint="cs"/>
                <w:sz w:val="16"/>
                <w:szCs w:val="16"/>
                <w:rtl/>
              </w:rPr>
              <w:t>توحش</w:t>
            </w:r>
            <w:r w:rsidR="00CF1DD9" w:rsidRPr="00CA6E11">
              <w:rPr>
                <w:rFonts w:ascii="Traditional Arabic"/>
                <w:sz w:val="16"/>
                <w:szCs w:val="16"/>
                <w:rtl/>
              </w:rPr>
              <w:t xml:space="preserve"> </w:t>
            </w:r>
            <w:r w:rsidR="00CF1DD9" w:rsidRPr="00CA6E11">
              <w:rPr>
                <w:rFonts w:ascii="Traditional Arabic" w:hint="cs"/>
                <w:sz w:val="16"/>
                <w:szCs w:val="16"/>
                <w:rtl/>
              </w:rPr>
              <w:t>و</w:t>
            </w:r>
            <w:r w:rsidR="00CF1DD9" w:rsidRPr="00CA6E11">
              <w:rPr>
                <w:rFonts w:ascii="Traditional Arabic"/>
                <w:sz w:val="16"/>
                <w:szCs w:val="16"/>
                <w:rtl/>
              </w:rPr>
              <w:t xml:space="preserve"> </w:t>
            </w:r>
            <w:r w:rsidR="00CF1DD9" w:rsidRPr="00CA6E11">
              <w:rPr>
                <w:rFonts w:ascii="Traditional Arabic" w:hint="cs"/>
                <w:sz w:val="16"/>
                <w:szCs w:val="16"/>
                <w:rtl/>
              </w:rPr>
              <w:t>وسواس</w:t>
            </w:r>
            <w:r w:rsidR="00CF1DD9" w:rsidRPr="00CA6E11">
              <w:rPr>
                <w:rFonts w:ascii="Traditional Arabic"/>
                <w:sz w:val="16"/>
                <w:szCs w:val="16"/>
                <w:rtl/>
              </w:rPr>
              <w:t xml:space="preserve"> </w:t>
            </w:r>
            <w:r w:rsidR="00CF1DD9" w:rsidRPr="00CA6E11">
              <w:rPr>
                <w:rFonts w:ascii="Traditional Arabic" w:hint="cs"/>
                <w:sz w:val="16"/>
                <w:szCs w:val="16"/>
                <w:rtl/>
              </w:rPr>
              <w:t>و</w:t>
            </w:r>
            <w:r w:rsidR="00CF1DD9" w:rsidRPr="00CA6E11">
              <w:rPr>
                <w:rFonts w:ascii="Traditional Arabic"/>
                <w:sz w:val="16"/>
                <w:szCs w:val="16"/>
                <w:rtl/>
              </w:rPr>
              <w:t xml:space="preserve"> </w:t>
            </w:r>
            <w:r w:rsidR="00CF1DD9" w:rsidRPr="00CA6E11">
              <w:rPr>
                <w:rFonts w:ascii="Traditional Arabic" w:hint="cs"/>
                <w:sz w:val="16"/>
                <w:szCs w:val="16"/>
                <w:rtl/>
              </w:rPr>
              <w:t>حديث</w:t>
            </w:r>
            <w:r w:rsidR="00CF1DD9" w:rsidRPr="00CA6E11">
              <w:rPr>
                <w:rFonts w:ascii="Traditional Arabic"/>
                <w:sz w:val="16"/>
                <w:szCs w:val="16"/>
                <w:rtl/>
              </w:rPr>
              <w:t xml:space="preserve"> </w:t>
            </w:r>
            <w:r w:rsidR="00CF1DD9" w:rsidRPr="00CA6E11">
              <w:rPr>
                <w:rFonts w:ascii="Traditional Arabic" w:hint="cs"/>
                <w:sz w:val="16"/>
                <w:szCs w:val="16"/>
                <w:rtl/>
              </w:rPr>
              <w:t>نفس</w:t>
            </w:r>
            <w:r w:rsidR="00CF1DD9" w:rsidRPr="00CA6E11">
              <w:rPr>
                <w:rFonts w:ascii="Traditional Arabic"/>
                <w:sz w:val="16"/>
                <w:szCs w:val="16"/>
                <w:rtl/>
              </w:rPr>
              <w:t xml:space="preserve"> </w:t>
            </w:r>
            <w:r w:rsidR="00CF1DD9" w:rsidRPr="00CA6E11">
              <w:rPr>
                <w:rFonts w:ascii="Traditional Arabic" w:hint="cs"/>
                <w:sz w:val="16"/>
                <w:szCs w:val="16"/>
                <w:rtl/>
              </w:rPr>
              <w:t>و</w:t>
            </w:r>
            <w:r>
              <w:rPr>
                <w:rFonts w:ascii="Traditional Arabic" w:hint="cs"/>
                <w:sz w:val="16"/>
                <w:szCs w:val="16"/>
                <w:rtl/>
              </w:rPr>
              <w:t xml:space="preserve"> </w:t>
            </w:r>
            <w:r w:rsidR="00CF1DD9" w:rsidRPr="00CA6E11">
              <w:rPr>
                <w:rFonts w:ascii="Traditional Arabic" w:hint="cs"/>
                <w:sz w:val="16"/>
                <w:szCs w:val="16"/>
                <w:rtl/>
              </w:rPr>
              <w:t>هم</w:t>
            </w:r>
          </w:p>
        </w:tc>
      </w:tr>
      <w:tr w:rsidR="00CF1DD9" w:rsidRPr="002D5749"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0" w:type="dxa"/>
          </w:tcPr>
          <w:p w:rsidR="00CF1DD9" w:rsidRPr="00CA6E11" w:rsidRDefault="00CF1DD9" w:rsidP="00CA6E11">
            <w:pPr>
              <w:jc w:val="center"/>
              <w:rPr>
                <w:sz w:val="16"/>
                <w:szCs w:val="16"/>
                <w:rtl/>
              </w:rPr>
            </w:pPr>
            <w:r w:rsidRPr="00CA6E11">
              <w:rPr>
                <w:rFonts w:hint="cs"/>
                <w:sz w:val="16"/>
                <w:szCs w:val="16"/>
                <w:rtl/>
              </w:rPr>
              <w:t>آنس النفس</w:t>
            </w:r>
          </w:p>
        </w:tc>
        <w:tc>
          <w:tcPr>
            <w:tcW w:w="2212" w:type="dxa"/>
          </w:tcPr>
          <w:p w:rsidR="00CF1DD9" w:rsidRPr="00CA6E11" w:rsidRDefault="00CF1DD9" w:rsidP="00CA6E11">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p>
        </w:tc>
        <w:tc>
          <w:tcPr>
            <w:tcW w:w="3140" w:type="dxa"/>
          </w:tcPr>
          <w:p w:rsidR="00CF1DD9" w:rsidRPr="00CA6E11" w:rsidRDefault="00CF1DD9" w:rsidP="00CA6E11">
            <w:pPr>
              <w:cnfStyle w:val="000000010000" w:firstRow="0" w:lastRow="0" w:firstColumn="0" w:lastColumn="0" w:oddVBand="0" w:evenVBand="0" w:oddHBand="0" w:evenHBand="1" w:firstRowFirstColumn="0" w:firstRowLastColumn="0" w:lastRowFirstColumn="0" w:lastRowLastColumn="0"/>
              <w:rPr>
                <w:rFonts w:ascii="Traditional Arabic"/>
                <w:sz w:val="16"/>
                <w:szCs w:val="16"/>
                <w:rtl/>
              </w:rPr>
            </w:pPr>
            <w:r w:rsidRPr="00CA6E11">
              <w:rPr>
                <w:rFonts w:ascii="Traditional Arabic" w:hint="cs"/>
                <w:sz w:val="16"/>
                <w:szCs w:val="16"/>
                <w:rtl/>
              </w:rPr>
              <w:t>مقوي</w:t>
            </w:r>
            <w:r w:rsidRPr="00CA6E11">
              <w:rPr>
                <w:rFonts w:ascii="Traditional Arabic"/>
                <w:sz w:val="16"/>
                <w:szCs w:val="16"/>
                <w:rtl/>
              </w:rPr>
              <w:t xml:space="preserve"> </w:t>
            </w:r>
            <w:r w:rsidRPr="00CA6E11">
              <w:rPr>
                <w:rFonts w:ascii="Traditional Arabic" w:hint="cs"/>
                <w:sz w:val="16"/>
                <w:szCs w:val="16"/>
                <w:rtl/>
              </w:rPr>
              <w:t>حواس</w:t>
            </w:r>
            <w:r w:rsidRPr="00CA6E11">
              <w:rPr>
                <w:rFonts w:ascii="Traditional Arabic"/>
                <w:sz w:val="16"/>
                <w:szCs w:val="16"/>
                <w:rtl/>
              </w:rPr>
              <w:t xml:space="preserve"> </w:t>
            </w:r>
            <w:r w:rsidRPr="00CA6E11">
              <w:rPr>
                <w:rFonts w:ascii="Traditional Arabic" w:hint="cs"/>
                <w:sz w:val="16"/>
                <w:szCs w:val="16"/>
                <w:rtl/>
              </w:rPr>
              <w:t>و</w:t>
            </w:r>
            <w:r w:rsidRPr="00CA6E11">
              <w:rPr>
                <w:rFonts w:ascii="Traditional Arabic"/>
                <w:sz w:val="16"/>
                <w:szCs w:val="16"/>
                <w:rtl/>
              </w:rPr>
              <w:t xml:space="preserve"> </w:t>
            </w:r>
            <w:r w:rsidRPr="00CA6E11">
              <w:rPr>
                <w:rFonts w:ascii="Traditional Arabic" w:hint="cs"/>
                <w:sz w:val="16"/>
                <w:szCs w:val="16"/>
                <w:rtl/>
              </w:rPr>
              <w:t>حافظه</w:t>
            </w:r>
            <w:r w:rsidRPr="00CA6E11">
              <w:rPr>
                <w:rFonts w:ascii="Traditional Arabic"/>
                <w:sz w:val="16"/>
                <w:szCs w:val="16"/>
                <w:rtl/>
              </w:rPr>
              <w:t xml:space="preserve"> </w:t>
            </w:r>
            <w:r w:rsidRPr="00CA6E11">
              <w:rPr>
                <w:rFonts w:ascii="Traditional Arabic" w:hint="cs"/>
                <w:sz w:val="16"/>
                <w:szCs w:val="16"/>
                <w:rtl/>
              </w:rPr>
              <w:t>و</w:t>
            </w:r>
            <w:r w:rsidRPr="00CA6E11">
              <w:rPr>
                <w:rFonts w:ascii="Traditional Arabic"/>
                <w:sz w:val="16"/>
                <w:szCs w:val="16"/>
                <w:rtl/>
              </w:rPr>
              <w:t xml:space="preserve"> </w:t>
            </w:r>
            <w:r w:rsidRPr="00CA6E11">
              <w:rPr>
                <w:rFonts w:ascii="Traditional Arabic" w:hint="cs"/>
                <w:sz w:val="16"/>
                <w:szCs w:val="16"/>
                <w:rtl/>
              </w:rPr>
              <w:t>مفرح</w:t>
            </w:r>
            <w:r w:rsidRPr="00CA6E11">
              <w:rPr>
                <w:rFonts w:ascii="Traditional Arabic"/>
                <w:sz w:val="16"/>
                <w:szCs w:val="16"/>
                <w:rtl/>
              </w:rPr>
              <w:t xml:space="preserve"> </w:t>
            </w:r>
            <w:r w:rsidRPr="00CA6E11">
              <w:rPr>
                <w:rFonts w:ascii="Traditional Arabic" w:hint="cs"/>
                <w:sz w:val="16"/>
                <w:szCs w:val="16"/>
                <w:rtl/>
              </w:rPr>
              <w:t>و</w:t>
            </w:r>
            <w:r w:rsidRPr="00CA6E11">
              <w:rPr>
                <w:rFonts w:ascii="Traditional Arabic"/>
                <w:sz w:val="16"/>
                <w:szCs w:val="16"/>
                <w:rtl/>
              </w:rPr>
              <w:t xml:space="preserve"> </w:t>
            </w:r>
            <w:r w:rsidRPr="00CA6E11">
              <w:rPr>
                <w:rFonts w:ascii="Traditional Arabic" w:hint="cs"/>
                <w:sz w:val="16"/>
                <w:szCs w:val="16"/>
                <w:rtl/>
              </w:rPr>
              <w:t>هموم</w:t>
            </w:r>
            <w:r w:rsidRPr="00CA6E11">
              <w:rPr>
                <w:rFonts w:ascii="Traditional Arabic"/>
                <w:sz w:val="16"/>
                <w:szCs w:val="16"/>
                <w:rtl/>
              </w:rPr>
              <w:t xml:space="preserve"> </w:t>
            </w:r>
            <w:r w:rsidRPr="00CA6E11">
              <w:rPr>
                <w:rFonts w:ascii="Traditional Arabic" w:hint="cs"/>
                <w:sz w:val="16"/>
                <w:szCs w:val="16"/>
                <w:rtl/>
              </w:rPr>
              <w:t>را</w:t>
            </w:r>
            <w:r w:rsidRPr="00CA6E11">
              <w:rPr>
                <w:rFonts w:ascii="Traditional Arabic"/>
                <w:sz w:val="16"/>
                <w:szCs w:val="16"/>
                <w:rtl/>
              </w:rPr>
              <w:t xml:space="preserve"> </w:t>
            </w:r>
            <w:r w:rsidRPr="00CA6E11">
              <w:rPr>
                <w:rFonts w:ascii="Traditional Arabic" w:hint="cs"/>
                <w:sz w:val="16"/>
                <w:szCs w:val="16"/>
                <w:rtl/>
              </w:rPr>
              <w:t>زايل</w:t>
            </w:r>
            <w:r w:rsidRPr="00CA6E11">
              <w:rPr>
                <w:rFonts w:ascii="Traditional Arabic"/>
                <w:sz w:val="16"/>
                <w:szCs w:val="16"/>
                <w:rtl/>
              </w:rPr>
              <w:t xml:space="preserve"> </w:t>
            </w:r>
            <w:r w:rsidRPr="00CA6E11">
              <w:rPr>
                <w:rFonts w:ascii="Traditional Arabic" w:hint="cs"/>
                <w:sz w:val="16"/>
                <w:szCs w:val="16"/>
                <w:rtl/>
              </w:rPr>
              <w:t>گرداند</w:t>
            </w:r>
          </w:p>
        </w:tc>
      </w:tr>
      <w:tr w:rsidR="00CF1DD9" w:rsidRPr="002D5749"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0" w:type="dxa"/>
          </w:tcPr>
          <w:p w:rsidR="00CF1DD9" w:rsidRPr="00CA6E11" w:rsidRDefault="00CF1DD9" w:rsidP="00CA6E11">
            <w:pPr>
              <w:jc w:val="center"/>
              <w:rPr>
                <w:sz w:val="16"/>
                <w:szCs w:val="16"/>
                <w:rtl/>
              </w:rPr>
            </w:pPr>
            <w:r w:rsidRPr="00CA6E11">
              <w:rPr>
                <w:rFonts w:hint="cs"/>
                <w:sz w:val="16"/>
                <w:szCs w:val="16"/>
                <w:rtl/>
              </w:rPr>
              <w:t>افیون</w:t>
            </w:r>
          </w:p>
        </w:tc>
        <w:tc>
          <w:tcPr>
            <w:tcW w:w="2212" w:type="dxa"/>
          </w:tcPr>
          <w:p w:rsidR="00CF1DD9" w:rsidRPr="00CA6E11" w:rsidRDefault="00735E80" w:rsidP="00CA6E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CA6E11">
              <w:rPr>
                <w:rFonts w:asciiTheme="majorBidi" w:hAnsiTheme="majorBidi" w:cstheme="majorBidi"/>
                <w:sz w:val="16"/>
                <w:szCs w:val="16"/>
              </w:rPr>
              <w:t>O</w:t>
            </w:r>
            <w:r w:rsidR="00CF1DD9" w:rsidRPr="00CA6E11">
              <w:rPr>
                <w:rFonts w:asciiTheme="majorBidi" w:hAnsiTheme="majorBidi" w:cstheme="majorBidi"/>
                <w:sz w:val="16"/>
                <w:szCs w:val="16"/>
              </w:rPr>
              <w:t>pium</w:t>
            </w:r>
          </w:p>
        </w:tc>
        <w:tc>
          <w:tcPr>
            <w:tcW w:w="3140" w:type="dxa"/>
          </w:tcPr>
          <w:p w:rsidR="00CF1DD9" w:rsidRPr="00CA6E11" w:rsidRDefault="00CF1DD9" w:rsidP="009E2AF9">
            <w:pPr>
              <w:cnfStyle w:val="000000100000" w:firstRow="0" w:lastRow="0" w:firstColumn="0" w:lastColumn="0" w:oddVBand="0" w:evenVBand="0" w:oddHBand="1" w:evenHBand="0" w:firstRowFirstColumn="0" w:firstRowLastColumn="0" w:lastRowFirstColumn="0" w:lastRowLastColumn="0"/>
              <w:rPr>
                <w:rFonts w:ascii="Traditional Arabic"/>
                <w:sz w:val="16"/>
                <w:szCs w:val="16"/>
                <w:rtl/>
              </w:rPr>
            </w:pPr>
            <w:r w:rsidRPr="00CA6E11">
              <w:rPr>
                <w:rFonts w:ascii="Traditional Arabic" w:hint="cs"/>
                <w:sz w:val="16"/>
                <w:szCs w:val="16"/>
                <w:rtl/>
              </w:rPr>
              <w:t>هنگام</w:t>
            </w:r>
            <w:r w:rsidRPr="00CA6E11">
              <w:rPr>
                <w:rFonts w:ascii="Traditional Arabic"/>
                <w:sz w:val="16"/>
                <w:szCs w:val="16"/>
                <w:rtl/>
              </w:rPr>
              <w:t xml:space="preserve"> </w:t>
            </w:r>
            <w:r w:rsidRPr="00CA6E11">
              <w:rPr>
                <w:rFonts w:ascii="Traditional Arabic" w:hint="cs"/>
                <w:sz w:val="16"/>
                <w:szCs w:val="16"/>
                <w:rtl/>
              </w:rPr>
              <w:t>تعب</w:t>
            </w:r>
            <w:r w:rsidRPr="00CA6E11">
              <w:rPr>
                <w:rFonts w:ascii="Traditional Arabic"/>
                <w:sz w:val="16"/>
                <w:szCs w:val="16"/>
                <w:rtl/>
              </w:rPr>
              <w:t xml:space="preserve"> </w:t>
            </w:r>
            <w:r w:rsidRPr="00CA6E11">
              <w:rPr>
                <w:rFonts w:ascii="Traditional Arabic" w:hint="cs"/>
                <w:sz w:val="16"/>
                <w:szCs w:val="16"/>
                <w:rtl/>
              </w:rPr>
              <w:t>و</w:t>
            </w:r>
            <w:r w:rsidRPr="00CA6E11">
              <w:rPr>
                <w:rFonts w:ascii="Traditional Arabic"/>
                <w:sz w:val="16"/>
                <w:szCs w:val="16"/>
                <w:rtl/>
              </w:rPr>
              <w:t xml:space="preserve"> </w:t>
            </w:r>
            <w:r w:rsidRPr="00CA6E11">
              <w:rPr>
                <w:rFonts w:ascii="Traditional Arabic" w:hint="cs"/>
                <w:sz w:val="16"/>
                <w:szCs w:val="16"/>
                <w:rtl/>
              </w:rPr>
              <w:t>هم</w:t>
            </w:r>
            <w:r w:rsidRPr="00CA6E11">
              <w:rPr>
                <w:rFonts w:ascii="Traditional Arabic"/>
                <w:sz w:val="16"/>
                <w:szCs w:val="16"/>
                <w:rtl/>
              </w:rPr>
              <w:t xml:space="preserve"> </w:t>
            </w:r>
            <w:r w:rsidRPr="00CA6E11">
              <w:rPr>
                <w:rFonts w:ascii="Traditional Arabic" w:hint="cs"/>
                <w:sz w:val="16"/>
                <w:szCs w:val="16"/>
                <w:rtl/>
              </w:rPr>
              <w:t>و</w:t>
            </w:r>
            <w:r w:rsidRPr="00CA6E11">
              <w:rPr>
                <w:rFonts w:ascii="Traditional Arabic"/>
                <w:sz w:val="16"/>
                <w:szCs w:val="16"/>
                <w:rtl/>
              </w:rPr>
              <w:t xml:space="preserve"> </w:t>
            </w:r>
            <w:r w:rsidRPr="00CA6E11">
              <w:rPr>
                <w:rFonts w:ascii="Traditional Arabic" w:hint="cs"/>
                <w:sz w:val="16"/>
                <w:szCs w:val="16"/>
                <w:rtl/>
              </w:rPr>
              <w:t>اندوه</w:t>
            </w:r>
          </w:p>
        </w:tc>
      </w:tr>
      <w:tr w:rsidR="00CF1DD9" w:rsidRPr="002D5749"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0" w:type="dxa"/>
          </w:tcPr>
          <w:p w:rsidR="00CF1DD9" w:rsidRPr="00CA6E11" w:rsidRDefault="002E0375" w:rsidP="00CA6E11">
            <w:pPr>
              <w:jc w:val="center"/>
              <w:rPr>
                <w:sz w:val="16"/>
                <w:szCs w:val="16"/>
                <w:rtl/>
              </w:rPr>
            </w:pPr>
            <w:r>
              <w:rPr>
                <w:rFonts w:ascii="Traditional Arabic" w:hint="cs"/>
                <w:color w:val="000000"/>
                <w:sz w:val="16"/>
                <w:szCs w:val="16"/>
                <w:rtl/>
              </w:rPr>
              <w:t>پادزهر</w:t>
            </w:r>
            <w:r w:rsidR="00CF1DD9" w:rsidRPr="00CA6E11">
              <w:rPr>
                <w:rFonts w:ascii="Traditional Arabic"/>
                <w:color w:val="000000"/>
                <w:sz w:val="16"/>
                <w:szCs w:val="16"/>
                <w:rtl/>
              </w:rPr>
              <w:t xml:space="preserve"> </w:t>
            </w:r>
            <w:r w:rsidR="00CF1DD9" w:rsidRPr="00CA6E11">
              <w:rPr>
                <w:rFonts w:ascii="Traditional Arabic" w:hint="cs"/>
                <w:color w:val="000000"/>
                <w:sz w:val="16"/>
                <w:szCs w:val="16"/>
                <w:rtl/>
              </w:rPr>
              <w:t>معدني</w:t>
            </w:r>
          </w:p>
        </w:tc>
        <w:tc>
          <w:tcPr>
            <w:tcW w:w="2212" w:type="dxa"/>
          </w:tcPr>
          <w:p w:rsidR="00CF1DD9" w:rsidRPr="00CA6E11" w:rsidRDefault="00CA6E11" w:rsidP="00CA6E11">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CA6E11">
              <w:rPr>
                <w:rFonts w:asciiTheme="majorBidi" w:hAnsiTheme="majorBidi" w:cstheme="majorBidi"/>
                <w:sz w:val="16"/>
                <w:szCs w:val="16"/>
              </w:rPr>
              <w:t>Mineral antidote</w:t>
            </w:r>
          </w:p>
        </w:tc>
        <w:tc>
          <w:tcPr>
            <w:tcW w:w="3140" w:type="dxa"/>
          </w:tcPr>
          <w:p w:rsidR="00CF1DD9" w:rsidRPr="00CA6E11" w:rsidRDefault="00CF1DD9" w:rsidP="009E2AF9">
            <w:pPr>
              <w:cnfStyle w:val="000000010000" w:firstRow="0" w:lastRow="0" w:firstColumn="0" w:lastColumn="0" w:oddVBand="0" w:evenVBand="0" w:oddHBand="0" w:evenHBand="1" w:firstRowFirstColumn="0" w:firstRowLastColumn="0" w:lastRowFirstColumn="0" w:lastRowLastColumn="0"/>
              <w:rPr>
                <w:rFonts w:ascii="Traditional Arabic"/>
                <w:sz w:val="16"/>
                <w:szCs w:val="16"/>
                <w:rtl/>
              </w:rPr>
            </w:pPr>
            <w:r w:rsidRPr="00CA6E11">
              <w:rPr>
                <w:rFonts w:ascii="Traditional Arabic" w:hint="cs"/>
                <w:sz w:val="16"/>
                <w:szCs w:val="16"/>
                <w:rtl/>
              </w:rPr>
              <w:t>ازاله</w:t>
            </w:r>
            <w:r w:rsidRPr="00CA6E11">
              <w:rPr>
                <w:rFonts w:ascii="Traditional Arabic"/>
                <w:sz w:val="16"/>
                <w:szCs w:val="16"/>
                <w:rtl/>
              </w:rPr>
              <w:t xml:space="preserve"> </w:t>
            </w:r>
            <w:r w:rsidRPr="00CA6E11">
              <w:rPr>
                <w:rFonts w:ascii="Traditional Arabic" w:hint="cs"/>
                <w:sz w:val="16"/>
                <w:szCs w:val="16"/>
                <w:rtl/>
              </w:rPr>
              <w:t>هم</w:t>
            </w:r>
            <w:r w:rsidRPr="00CA6E11">
              <w:rPr>
                <w:rFonts w:ascii="Traditional Arabic"/>
                <w:sz w:val="16"/>
                <w:szCs w:val="16"/>
                <w:rtl/>
              </w:rPr>
              <w:t xml:space="preserve"> </w:t>
            </w:r>
            <w:r w:rsidRPr="00CA6E11">
              <w:rPr>
                <w:rFonts w:ascii="Traditional Arabic" w:hint="cs"/>
                <w:sz w:val="16"/>
                <w:szCs w:val="16"/>
                <w:rtl/>
              </w:rPr>
              <w:t>و</w:t>
            </w:r>
            <w:r w:rsidRPr="00CA6E11">
              <w:rPr>
                <w:rFonts w:ascii="Traditional Arabic"/>
                <w:sz w:val="16"/>
                <w:szCs w:val="16"/>
                <w:rtl/>
              </w:rPr>
              <w:t xml:space="preserve"> </w:t>
            </w:r>
            <w:r w:rsidRPr="00CA6E11">
              <w:rPr>
                <w:rFonts w:ascii="Traditional Arabic" w:hint="cs"/>
                <w:sz w:val="16"/>
                <w:szCs w:val="16"/>
                <w:rtl/>
              </w:rPr>
              <w:t>خفقان</w:t>
            </w:r>
            <w:r w:rsidRPr="00CA6E11">
              <w:rPr>
                <w:rFonts w:ascii="Traditional Arabic"/>
                <w:sz w:val="16"/>
                <w:szCs w:val="16"/>
                <w:rtl/>
              </w:rPr>
              <w:t xml:space="preserve"> </w:t>
            </w:r>
            <w:r w:rsidRPr="00CA6E11">
              <w:rPr>
                <w:rFonts w:ascii="Traditional Arabic" w:hint="cs"/>
                <w:sz w:val="16"/>
                <w:szCs w:val="16"/>
                <w:rtl/>
              </w:rPr>
              <w:t>و</w:t>
            </w:r>
            <w:r w:rsidRPr="00CA6E11">
              <w:rPr>
                <w:rFonts w:ascii="Traditional Arabic"/>
                <w:sz w:val="16"/>
                <w:szCs w:val="16"/>
                <w:rtl/>
              </w:rPr>
              <w:t xml:space="preserve"> </w:t>
            </w:r>
            <w:r w:rsidRPr="00CA6E11">
              <w:rPr>
                <w:rFonts w:ascii="Traditional Arabic" w:hint="cs"/>
                <w:sz w:val="16"/>
                <w:szCs w:val="16"/>
                <w:rtl/>
              </w:rPr>
              <w:t>ضعف</w:t>
            </w:r>
            <w:r w:rsidRPr="00CA6E11">
              <w:rPr>
                <w:rFonts w:ascii="Traditional Arabic"/>
                <w:sz w:val="16"/>
                <w:szCs w:val="16"/>
                <w:rtl/>
              </w:rPr>
              <w:t xml:space="preserve"> </w:t>
            </w:r>
            <w:r w:rsidRPr="00CA6E11">
              <w:rPr>
                <w:rFonts w:ascii="Traditional Arabic" w:hint="cs"/>
                <w:sz w:val="16"/>
                <w:szCs w:val="16"/>
                <w:rtl/>
              </w:rPr>
              <w:t>قلب</w:t>
            </w:r>
          </w:p>
        </w:tc>
      </w:tr>
      <w:tr w:rsidR="00CF1DD9" w:rsidRPr="002D5749"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0" w:type="dxa"/>
          </w:tcPr>
          <w:p w:rsidR="00CF1DD9" w:rsidRPr="00CA6E11" w:rsidRDefault="00CF1DD9" w:rsidP="00CA6E11">
            <w:pPr>
              <w:jc w:val="center"/>
              <w:rPr>
                <w:rFonts w:ascii="Traditional Arabic"/>
                <w:color w:val="000000"/>
                <w:sz w:val="16"/>
                <w:szCs w:val="16"/>
                <w:rtl/>
              </w:rPr>
            </w:pPr>
            <w:r w:rsidRPr="00CA6E11">
              <w:rPr>
                <w:rFonts w:ascii="Traditional Arabic" w:hint="cs"/>
                <w:color w:val="000000"/>
                <w:sz w:val="16"/>
                <w:szCs w:val="16"/>
                <w:rtl/>
              </w:rPr>
              <w:t>چاي</w:t>
            </w:r>
            <w:r w:rsidRPr="00CA6E11">
              <w:rPr>
                <w:rFonts w:ascii="Traditional Arabic"/>
                <w:color w:val="000000"/>
                <w:sz w:val="16"/>
                <w:szCs w:val="16"/>
                <w:rtl/>
              </w:rPr>
              <w:t xml:space="preserve"> </w:t>
            </w:r>
            <w:r w:rsidRPr="00CA6E11">
              <w:rPr>
                <w:rFonts w:ascii="Traditional Arabic" w:hint="cs"/>
                <w:color w:val="000000"/>
                <w:sz w:val="16"/>
                <w:szCs w:val="16"/>
                <w:rtl/>
              </w:rPr>
              <w:t>خطايي</w:t>
            </w:r>
          </w:p>
        </w:tc>
        <w:tc>
          <w:tcPr>
            <w:tcW w:w="2212" w:type="dxa"/>
          </w:tcPr>
          <w:p w:rsidR="00CF1DD9" w:rsidRPr="00CA6E11" w:rsidRDefault="00CA6E11" w:rsidP="00CA6E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CA6E11">
              <w:rPr>
                <w:rFonts w:asciiTheme="majorBidi" w:hAnsiTheme="majorBidi" w:cstheme="majorBidi"/>
                <w:sz w:val="16"/>
                <w:szCs w:val="16"/>
              </w:rPr>
              <w:t>Camelli sinensis</w:t>
            </w:r>
          </w:p>
        </w:tc>
        <w:tc>
          <w:tcPr>
            <w:tcW w:w="3140" w:type="dxa"/>
          </w:tcPr>
          <w:p w:rsidR="00CF1DD9" w:rsidRPr="00CA6E11" w:rsidRDefault="00CF1DD9" w:rsidP="009E2AF9">
            <w:pPr>
              <w:cnfStyle w:val="000000100000" w:firstRow="0" w:lastRow="0" w:firstColumn="0" w:lastColumn="0" w:oddVBand="0" w:evenVBand="0" w:oddHBand="1" w:evenHBand="0" w:firstRowFirstColumn="0" w:firstRowLastColumn="0" w:lastRowFirstColumn="0" w:lastRowLastColumn="0"/>
              <w:rPr>
                <w:rFonts w:ascii="Traditional Arabic"/>
                <w:sz w:val="16"/>
                <w:szCs w:val="16"/>
                <w:rtl/>
              </w:rPr>
            </w:pPr>
            <w:r w:rsidRPr="00CA6E11">
              <w:rPr>
                <w:rFonts w:ascii="Traditional Arabic"/>
                <w:sz w:val="16"/>
                <w:szCs w:val="16"/>
                <w:rtl/>
              </w:rPr>
              <w:t xml:space="preserve"> </w:t>
            </w:r>
            <w:r w:rsidRPr="00CA6E11">
              <w:rPr>
                <w:rFonts w:ascii="Traditional Arabic" w:hint="cs"/>
                <w:sz w:val="16"/>
                <w:szCs w:val="16"/>
                <w:rtl/>
              </w:rPr>
              <w:t>ازاله</w:t>
            </w:r>
            <w:r w:rsidRPr="00CA6E11">
              <w:rPr>
                <w:rFonts w:ascii="Traditional Arabic"/>
                <w:sz w:val="16"/>
                <w:szCs w:val="16"/>
                <w:rtl/>
              </w:rPr>
              <w:t xml:space="preserve">  </w:t>
            </w:r>
            <w:r w:rsidRPr="00CA6E11">
              <w:rPr>
                <w:rFonts w:ascii="Traditional Arabic" w:hint="cs"/>
                <w:sz w:val="16"/>
                <w:szCs w:val="16"/>
                <w:rtl/>
              </w:rPr>
              <w:t>هم</w:t>
            </w:r>
            <w:r w:rsidRPr="00CA6E11">
              <w:rPr>
                <w:rFonts w:ascii="Traditional Arabic"/>
                <w:sz w:val="16"/>
                <w:szCs w:val="16"/>
                <w:rtl/>
              </w:rPr>
              <w:t xml:space="preserve"> </w:t>
            </w:r>
            <w:r w:rsidRPr="00CA6E11">
              <w:rPr>
                <w:rFonts w:ascii="Traditional Arabic" w:hint="cs"/>
                <w:sz w:val="16"/>
                <w:szCs w:val="16"/>
                <w:rtl/>
              </w:rPr>
              <w:t>و</w:t>
            </w:r>
            <w:r w:rsidRPr="00CA6E11">
              <w:rPr>
                <w:rFonts w:ascii="Traditional Arabic"/>
                <w:sz w:val="16"/>
                <w:szCs w:val="16"/>
                <w:rtl/>
              </w:rPr>
              <w:t xml:space="preserve"> </w:t>
            </w:r>
            <w:r w:rsidRPr="00CA6E11">
              <w:rPr>
                <w:rFonts w:ascii="Traditional Arabic" w:hint="cs"/>
                <w:sz w:val="16"/>
                <w:szCs w:val="16"/>
                <w:rtl/>
              </w:rPr>
              <w:t>يرقان</w:t>
            </w:r>
            <w:r w:rsidRPr="00CA6E11">
              <w:rPr>
                <w:rFonts w:ascii="Traditional Arabic"/>
                <w:sz w:val="16"/>
                <w:szCs w:val="16"/>
                <w:rtl/>
              </w:rPr>
              <w:t xml:space="preserve"> </w:t>
            </w:r>
            <w:r w:rsidRPr="00CA6E11">
              <w:rPr>
                <w:rFonts w:ascii="Traditional Arabic" w:hint="cs"/>
                <w:sz w:val="16"/>
                <w:szCs w:val="16"/>
                <w:rtl/>
              </w:rPr>
              <w:t>و</w:t>
            </w:r>
            <w:r w:rsidRPr="00CA6E11">
              <w:rPr>
                <w:rFonts w:ascii="Traditional Arabic"/>
                <w:sz w:val="16"/>
                <w:szCs w:val="16"/>
                <w:rtl/>
              </w:rPr>
              <w:t xml:space="preserve"> </w:t>
            </w:r>
            <w:r w:rsidRPr="00CA6E11">
              <w:rPr>
                <w:rFonts w:ascii="Traditional Arabic" w:hint="cs"/>
                <w:sz w:val="16"/>
                <w:szCs w:val="16"/>
                <w:rtl/>
              </w:rPr>
              <w:t>سوءالقنيه</w:t>
            </w:r>
            <w:r w:rsidRPr="00CA6E11">
              <w:rPr>
                <w:rFonts w:ascii="Traditional Arabic"/>
                <w:sz w:val="16"/>
                <w:szCs w:val="16"/>
                <w:rtl/>
              </w:rPr>
              <w:t xml:space="preserve"> </w:t>
            </w:r>
            <w:r w:rsidRPr="00CA6E11">
              <w:rPr>
                <w:rFonts w:ascii="Traditional Arabic" w:hint="cs"/>
                <w:sz w:val="16"/>
                <w:szCs w:val="16"/>
                <w:rtl/>
              </w:rPr>
              <w:t>و</w:t>
            </w:r>
            <w:r w:rsidRPr="00CA6E11">
              <w:rPr>
                <w:rFonts w:ascii="Traditional Arabic"/>
                <w:sz w:val="16"/>
                <w:szCs w:val="16"/>
                <w:rtl/>
              </w:rPr>
              <w:t xml:space="preserve"> </w:t>
            </w:r>
            <w:r w:rsidRPr="00CA6E11">
              <w:rPr>
                <w:rFonts w:ascii="Traditional Arabic" w:hint="cs"/>
                <w:sz w:val="16"/>
                <w:szCs w:val="16"/>
                <w:rtl/>
              </w:rPr>
              <w:t>استسقا</w:t>
            </w:r>
          </w:p>
        </w:tc>
      </w:tr>
      <w:tr w:rsidR="00CF1DD9" w:rsidRPr="002D5749"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0" w:type="dxa"/>
          </w:tcPr>
          <w:p w:rsidR="00CF1DD9" w:rsidRPr="00CA6E11" w:rsidRDefault="00CF1DD9" w:rsidP="00CA6E11">
            <w:pPr>
              <w:jc w:val="center"/>
              <w:rPr>
                <w:rFonts w:ascii="Traditional Arabic"/>
                <w:color w:val="000000"/>
                <w:sz w:val="16"/>
                <w:szCs w:val="16"/>
                <w:rtl/>
              </w:rPr>
            </w:pPr>
            <w:r w:rsidRPr="00CA6E11">
              <w:rPr>
                <w:rFonts w:ascii="Traditional Arabic" w:hint="cs"/>
                <w:color w:val="000000"/>
                <w:sz w:val="16"/>
                <w:szCs w:val="16"/>
                <w:rtl/>
              </w:rPr>
              <w:t>دبس</w:t>
            </w:r>
          </w:p>
        </w:tc>
        <w:tc>
          <w:tcPr>
            <w:tcW w:w="2212" w:type="dxa"/>
          </w:tcPr>
          <w:p w:rsidR="00CF1DD9" w:rsidRPr="00CA6E11" w:rsidRDefault="00CA6E11" w:rsidP="00CA6E11">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8F4C08">
              <w:rPr>
                <w:rFonts w:asciiTheme="majorBidi" w:hAnsiTheme="majorBidi" w:cstheme="majorBidi"/>
                <w:sz w:val="16"/>
                <w:szCs w:val="16"/>
              </w:rPr>
              <w:t>Grape extract</w:t>
            </w:r>
          </w:p>
        </w:tc>
        <w:tc>
          <w:tcPr>
            <w:tcW w:w="3140" w:type="dxa"/>
          </w:tcPr>
          <w:p w:rsidR="00CF1DD9" w:rsidRPr="00CA6E11" w:rsidRDefault="00CF1DD9" w:rsidP="00CA6E11">
            <w:pPr>
              <w:cnfStyle w:val="000000010000" w:firstRow="0" w:lastRow="0" w:firstColumn="0" w:lastColumn="0" w:oddVBand="0" w:evenVBand="0" w:oddHBand="0" w:evenHBand="1" w:firstRowFirstColumn="0" w:firstRowLastColumn="0" w:lastRowFirstColumn="0" w:lastRowLastColumn="0"/>
              <w:rPr>
                <w:rFonts w:ascii="Traditional Arabic"/>
                <w:sz w:val="16"/>
                <w:szCs w:val="16"/>
                <w:rtl/>
              </w:rPr>
            </w:pPr>
            <w:r w:rsidRPr="00CA6E11">
              <w:rPr>
                <w:rFonts w:ascii="Traditional Arabic" w:hint="cs"/>
                <w:sz w:val="16"/>
                <w:szCs w:val="16"/>
                <w:rtl/>
              </w:rPr>
              <w:t>جهت</w:t>
            </w:r>
            <w:r w:rsidRPr="00CA6E11">
              <w:rPr>
                <w:rFonts w:ascii="Traditional Arabic"/>
                <w:sz w:val="16"/>
                <w:szCs w:val="16"/>
                <w:rtl/>
              </w:rPr>
              <w:t xml:space="preserve"> </w:t>
            </w:r>
            <w:r w:rsidRPr="00CA6E11">
              <w:rPr>
                <w:rFonts w:ascii="Traditional Arabic" w:hint="cs"/>
                <w:sz w:val="16"/>
                <w:szCs w:val="16"/>
                <w:rtl/>
              </w:rPr>
              <w:t>رفع</w:t>
            </w:r>
            <w:r w:rsidRPr="00CA6E11">
              <w:rPr>
                <w:rFonts w:ascii="Traditional Arabic"/>
                <w:sz w:val="16"/>
                <w:szCs w:val="16"/>
                <w:rtl/>
              </w:rPr>
              <w:t xml:space="preserve"> </w:t>
            </w:r>
            <w:r w:rsidRPr="00CA6E11">
              <w:rPr>
                <w:rFonts w:ascii="Traditional Arabic" w:hint="cs"/>
                <w:sz w:val="16"/>
                <w:szCs w:val="16"/>
                <w:rtl/>
              </w:rPr>
              <w:t>هم</w:t>
            </w:r>
            <w:r w:rsidRPr="00CA6E11">
              <w:rPr>
                <w:rFonts w:ascii="Traditional Arabic"/>
                <w:sz w:val="16"/>
                <w:szCs w:val="16"/>
                <w:rtl/>
              </w:rPr>
              <w:t xml:space="preserve"> </w:t>
            </w:r>
            <w:r w:rsidRPr="00CA6E11">
              <w:rPr>
                <w:rFonts w:ascii="Traditional Arabic" w:hint="cs"/>
                <w:sz w:val="16"/>
                <w:szCs w:val="16"/>
                <w:rtl/>
              </w:rPr>
              <w:t>و</w:t>
            </w:r>
            <w:r w:rsidRPr="00CA6E11">
              <w:rPr>
                <w:rFonts w:ascii="Traditional Arabic"/>
                <w:sz w:val="16"/>
                <w:szCs w:val="16"/>
                <w:rtl/>
              </w:rPr>
              <w:t xml:space="preserve"> </w:t>
            </w:r>
            <w:r w:rsidRPr="00CA6E11">
              <w:rPr>
                <w:rFonts w:ascii="Traditional Arabic" w:hint="cs"/>
                <w:sz w:val="16"/>
                <w:szCs w:val="16"/>
                <w:rtl/>
              </w:rPr>
              <w:t>غم</w:t>
            </w:r>
          </w:p>
        </w:tc>
      </w:tr>
      <w:tr w:rsidR="00CF1DD9" w:rsidRPr="002D5749"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0" w:type="dxa"/>
          </w:tcPr>
          <w:p w:rsidR="00CF1DD9" w:rsidRPr="00CA6E11" w:rsidRDefault="00CF1DD9" w:rsidP="00CA6E11">
            <w:pPr>
              <w:jc w:val="center"/>
              <w:rPr>
                <w:rFonts w:ascii="Traditional Arabic"/>
                <w:color w:val="000000"/>
                <w:sz w:val="16"/>
                <w:szCs w:val="16"/>
                <w:rtl/>
              </w:rPr>
            </w:pPr>
            <w:r w:rsidRPr="00CA6E11">
              <w:rPr>
                <w:rFonts w:ascii="Traditional Arabic" w:hint="cs"/>
                <w:color w:val="000000"/>
                <w:sz w:val="16"/>
                <w:szCs w:val="16"/>
                <w:rtl/>
              </w:rPr>
              <w:t>لاجورد</w:t>
            </w:r>
          </w:p>
        </w:tc>
        <w:tc>
          <w:tcPr>
            <w:tcW w:w="2212" w:type="dxa"/>
          </w:tcPr>
          <w:p w:rsidR="00CF1DD9" w:rsidRPr="00CA6E11" w:rsidRDefault="00735E80" w:rsidP="00CA6E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CA6E11">
              <w:rPr>
                <w:rFonts w:asciiTheme="majorBidi" w:hAnsiTheme="majorBidi" w:cstheme="majorBidi"/>
                <w:sz w:val="16"/>
                <w:szCs w:val="16"/>
              </w:rPr>
              <w:t>L</w:t>
            </w:r>
            <w:r w:rsidR="00CF1DD9" w:rsidRPr="00CA6E11">
              <w:rPr>
                <w:rFonts w:asciiTheme="majorBidi" w:hAnsiTheme="majorBidi" w:cstheme="majorBidi"/>
                <w:sz w:val="16"/>
                <w:szCs w:val="16"/>
              </w:rPr>
              <w:t>azuli</w:t>
            </w:r>
          </w:p>
        </w:tc>
        <w:tc>
          <w:tcPr>
            <w:tcW w:w="3140" w:type="dxa"/>
          </w:tcPr>
          <w:p w:rsidR="00CF1DD9" w:rsidRPr="00CA6E11" w:rsidRDefault="00CF1DD9" w:rsidP="009E2AF9">
            <w:pPr>
              <w:cnfStyle w:val="000000100000" w:firstRow="0" w:lastRow="0" w:firstColumn="0" w:lastColumn="0" w:oddVBand="0" w:evenVBand="0" w:oddHBand="1" w:evenHBand="0" w:firstRowFirstColumn="0" w:firstRowLastColumn="0" w:lastRowFirstColumn="0" w:lastRowLastColumn="0"/>
              <w:rPr>
                <w:rFonts w:ascii="Traditional Arabic"/>
                <w:sz w:val="16"/>
                <w:szCs w:val="16"/>
                <w:rtl/>
              </w:rPr>
            </w:pPr>
            <w:r w:rsidRPr="00CA6E11">
              <w:rPr>
                <w:rFonts w:ascii="Traditional Arabic" w:hint="cs"/>
                <w:sz w:val="16"/>
                <w:szCs w:val="16"/>
                <w:rtl/>
              </w:rPr>
              <w:t>رافع</w:t>
            </w:r>
            <w:r w:rsidRPr="00CA6E11">
              <w:rPr>
                <w:rFonts w:ascii="Traditional Arabic"/>
                <w:sz w:val="16"/>
                <w:szCs w:val="16"/>
                <w:rtl/>
              </w:rPr>
              <w:t xml:space="preserve"> </w:t>
            </w:r>
            <w:r w:rsidRPr="00CA6E11">
              <w:rPr>
                <w:rFonts w:ascii="Traditional Arabic" w:hint="cs"/>
                <w:sz w:val="16"/>
                <w:szCs w:val="16"/>
                <w:rtl/>
              </w:rPr>
              <w:t>امراض</w:t>
            </w:r>
            <w:r w:rsidRPr="00CA6E11">
              <w:rPr>
                <w:rFonts w:ascii="Traditional Arabic"/>
                <w:sz w:val="16"/>
                <w:szCs w:val="16"/>
                <w:rtl/>
              </w:rPr>
              <w:t xml:space="preserve"> </w:t>
            </w:r>
            <w:r w:rsidRPr="00CA6E11">
              <w:rPr>
                <w:rFonts w:ascii="Traditional Arabic" w:hint="cs"/>
                <w:sz w:val="16"/>
                <w:szCs w:val="16"/>
                <w:rtl/>
              </w:rPr>
              <w:t>سوداوي</w:t>
            </w:r>
            <w:r w:rsidRPr="00CA6E11">
              <w:rPr>
                <w:rFonts w:ascii="Traditional Arabic"/>
                <w:sz w:val="16"/>
                <w:szCs w:val="16"/>
                <w:rtl/>
              </w:rPr>
              <w:t xml:space="preserve"> </w:t>
            </w:r>
            <w:r w:rsidRPr="00CA6E11">
              <w:rPr>
                <w:rFonts w:ascii="Traditional Arabic" w:hint="cs"/>
                <w:sz w:val="16"/>
                <w:szCs w:val="16"/>
                <w:rtl/>
              </w:rPr>
              <w:t>و</w:t>
            </w:r>
            <w:r w:rsidRPr="00CA6E11">
              <w:rPr>
                <w:rFonts w:ascii="Traditional Arabic"/>
                <w:sz w:val="16"/>
                <w:szCs w:val="16"/>
                <w:rtl/>
              </w:rPr>
              <w:t xml:space="preserve"> </w:t>
            </w:r>
            <w:r w:rsidRPr="00CA6E11">
              <w:rPr>
                <w:rFonts w:ascii="Traditional Arabic" w:hint="cs"/>
                <w:sz w:val="16"/>
                <w:szCs w:val="16"/>
                <w:rtl/>
              </w:rPr>
              <w:t>هم</w:t>
            </w:r>
            <w:r w:rsidRPr="00CA6E11">
              <w:rPr>
                <w:rFonts w:ascii="Traditional Arabic"/>
                <w:sz w:val="16"/>
                <w:szCs w:val="16"/>
                <w:rtl/>
              </w:rPr>
              <w:t xml:space="preserve"> </w:t>
            </w:r>
          </w:p>
        </w:tc>
      </w:tr>
      <w:tr w:rsidR="00CF1DD9" w:rsidRPr="002D5749" w:rsidTr="00C46E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0" w:type="dxa"/>
          </w:tcPr>
          <w:p w:rsidR="00CF1DD9" w:rsidRPr="00CA6E11" w:rsidRDefault="00CF1DD9" w:rsidP="00CA6E11">
            <w:pPr>
              <w:jc w:val="center"/>
              <w:rPr>
                <w:rFonts w:ascii="Traditional Arabic"/>
                <w:color w:val="000000"/>
                <w:sz w:val="16"/>
                <w:szCs w:val="16"/>
                <w:rtl/>
              </w:rPr>
            </w:pPr>
            <w:r w:rsidRPr="00CA6E11">
              <w:rPr>
                <w:rFonts w:ascii="Traditional Arabic" w:hint="cs"/>
                <w:color w:val="000000"/>
                <w:sz w:val="16"/>
                <w:szCs w:val="16"/>
                <w:rtl/>
              </w:rPr>
              <w:t>زبرجد</w:t>
            </w:r>
          </w:p>
        </w:tc>
        <w:tc>
          <w:tcPr>
            <w:tcW w:w="2212" w:type="dxa"/>
          </w:tcPr>
          <w:p w:rsidR="00CF1DD9" w:rsidRPr="00CA6E11" w:rsidRDefault="00CF1DD9" w:rsidP="00CA6E11">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16"/>
                <w:szCs w:val="16"/>
              </w:rPr>
            </w:pPr>
            <w:r w:rsidRPr="00CA6E11">
              <w:rPr>
                <w:rFonts w:asciiTheme="majorBidi" w:hAnsiTheme="majorBidi" w:cstheme="majorBidi"/>
                <w:sz w:val="16"/>
                <w:szCs w:val="16"/>
              </w:rPr>
              <w:t>topaz</w:t>
            </w:r>
          </w:p>
        </w:tc>
        <w:tc>
          <w:tcPr>
            <w:tcW w:w="3140" w:type="dxa"/>
          </w:tcPr>
          <w:p w:rsidR="00CF1DD9" w:rsidRPr="00CA6E11" w:rsidRDefault="00CF1DD9" w:rsidP="00CA6E11">
            <w:pPr>
              <w:cnfStyle w:val="000000010000" w:firstRow="0" w:lastRow="0" w:firstColumn="0" w:lastColumn="0" w:oddVBand="0" w:evenVBand="0" w:oddHBand="0" w:evenHBand="1" w:firstRowFirstColumn="0" w:firstRowLastColumn="0" w:lastRowFirstColumn="0" w:lastRowLastColumn="0"/>
              <w:rPr>
                <w:rFonts w:ascii="Traditional Arabic"/>
                <w:sz w:val="16"/>
                <w:szCs w:val="16"/>
                <w:rtl/>
              </w:rPr>
            </w:pPr>
            <w:r w:rsidRPr="00CA6E11">
              <w:rPr>
                <w:rFonts w:ascii="Traditional Arabic" w:hint="cs"/>
                <w:sz w:val="16"/>
                <w:szCs w:val="16"/>
                <w:rtl/>
              </w:rPr>
              <w:t>باعث</w:t>
            </w:r>
            <w:r w:rsidRPr="00CA6E11">
              <w:rPr>
                <w:rFonts w:ascii="Traditional Arabic"/>
                <w:sz w:val="16"/>
                <w:szCs w:val="16"/>
                <w:rtl/>
              </w:rPr>
              <w:t xml:space="preserve"> </w:t>
            </w:r>
            <w:r w:rsidRPr="00CA6E11">
              <w:rPr>
                <w:rFonts w:ascii="Traditional Arabic" w:hint="cs"/>
                <w:sz w:val="16"/>
                <w:szCs w:val="16"/>
                <w:rtl/>
              </w:rPr>
              <w:t>فرح</w:t>
            </w:r>
            <w:r w:rsidRPr="00CA6E11">
              <w:rPr>
                <w:rFonts w:ascii="Traditional Arabic"/>
                <w:sz w:val="16"/>
                <w:szCs w:val="16"/>
                <w:rtl/>
              </w:rPr>
              <w:t xml:space="preserve"> </w:t>
            </w:r>
            <w:r w:rsidRPr="00CA6E11">
              <w:rPr>
                <w:rFonts w:ascii="Traditional Arabic" w:hint="cs"/>
                <w:sz w:val="16"/>
                <w:szCs w:val="16"/>
                <w:rtl/>
              </w:rPr>
              <w:t>و</w:t>
            </w:r>
            <w:r w:rsidRPr="00CA6E11">
              <w:rPr>
                <w:rFonts w:ascii="Traditional Arabic"/>
                <w:sz w:val="16"/>
                <w:szCs w:val="16"/>
                <w:rtl/>
              </w:rPr>
              <w:t xml:space="preserve"> </w:t>
            </w:r>
            <w:r w:rsidR="00735E80">
              <w:rPr>
                <w:rFonts w:ascii="Traditional Arabic" w:hint="cs"/>
                <w:sz w:val="16"/>
                <w:szCs w:val="16"/>
                <w:rtl/>
              </w:rPr>
              <w:t>ازاله</w:t>
            </w:r>
            <w:r w:rsidRPr="00CA6E11">
              <w:rPr>
                <w:rFonts w:ascii="Traditional Arabic"/>
                <w:sz w:val="16"/>
                <w:szCs w:val="16"/>
                <w:rtl/>
              </w:rPr>
              <w:t xml:space="preserve"> </w:t>
            </w:r>
            <w:r w:rsidRPr="00CA6E11">
              <w:rPr>
                <w:rFonts w:ascii="Traditional Arabic" w:hint="cs"/>
                <w:sz w:val="16"/>
                <w:szCs w:val="16"/>
                <w:rtl/>
              </w:rPr>
              <w:t>هم</w:t>
            </w:r>
            <w:r w:rsidRPr="00CA6E11">
              <w:rPr>
                <w:rFonts w:ascii="Traditional Arabic"/>
                <w:sz w:val="16"/>
                <w:szCs w:val="16"/>
                <w:rtl/>
              </w:rPr>
              <w:t xml:space="preserve"> </w:t>
            </w:r>
            <w:r w:rsidRPr="00CA6E11">
              <w:rPr>
                <w:rFonts w:ascii="Traditional Arabic" w:hint="cs"/>
                <w:sz w:val="16"/>
                <w:szCs w:val="16"/>
                <w:rtl/>
              </w:rPr>
              <w:t>گردد</w:t>
            </w:r>
          </w:p>
        </w:tc>
      </w:tr>
      <w:tr w:rsidR="00CF1DD9" w:rsidRPr="002D5749" w:rsidTr="00C46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0" w:type="dxa"/>
          </w:tcPr>
          <w:p w:rsidR="00CF1DD9" w:rsidRPr="00CA6E11" w:rsidRDefault="00CF1DD9" w:rsidP="00CA6E11">
            <w:pPr>
              <w:jc w:val="center"/>
              <w:rPr>
                <w:rFonts w:ascii="Traditional Arabic"/>
                <w:color w:val="000000"/>
                <w:sz w:val="16"/>
                <w:szCs w:val="16"/>
                <w:rtl/>
              </w:rPr>
            </w:pPr>
            <w:r w:rsidRPr="00CA6E11">
              <w:rPr>
                <w:rFonts w:ascii="Traditional Arabic" w:hint="cs"/>
                <w:color w:val="000000"/>
                <w:sz w:val="16"/>
                <w:szCs w:val="16"/>
                <w:rtl/>
              </w:rPr>
              <w:t>فرح</w:t>
            </w:r>
          </w:p>
        </w:tc>
        <w:tc>
          <w:tcPr>
            <w:tcW w:w="2212" w:type="dxa"/>
          </w:tcPr>
          <w:p w:rsidR="00CF1DD9" w:rsidRPr="009E2AF9" w:rsidRDefault="009E2AF9" w:rsidP="009E2AF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9E2AF9">
              <w:rPr>
                <w:rFonts w:asciiTheme="majorBidi" w:hAnsiTheme="majorBidi" w:cstheme="majorBidi"/>
                <w:sz w:val="16"/>
                <w:szCs w:val="16"/>
              </w:rPr>
              <w:t>happiness</w:t>
            </w:r>
          </w:p>
        </w:tc>
        <w:tc>
          <w:tcPr>
            <w:tcW w:w="3140" w:type="dxa"/>
          </w:tcPr>
          <w:p w:rsidR="00CF1DD9" w:rsidRPr="00CA6E11" w:rsidRDefault="00CF1DD9" w:rsidP="00CA6E11">
            <w:pPr>
              <w:cnfStyle w:val="000000100000" w:firstRow="0" w:lastRow="0" w:firstColumn="0" w:lastColumn="0" w:oddVBand="0" w:evenVBand="0" w:oddHBand="1" w:evenHBand="0" w:firstRowFirstColumn="0" w:firstRowLastColumn="0" w:lastRowFirstColumn="0" w:lastRowLastColumn="0"/>
              <w:rPr>
                <w:rFonts w:ascii="Traditional Arabic"/>
                <w:sz w:val="16"/>
                <w:szCs w:val="16"/>
                <w:rtl/>
              </w:rPr>
            </w:pPr>
            <w:r w:rsidRPr="00CA6E11">
              <w:rPr>
                <w:rFonts w:ascii="Traditional Arabic" w:hint="cs"/>
                <w:sz w:val="16"/>
                <w:szCs w:val="16"/>
                <w:rtl/>
              </w:rPr>
              <w:t>باعث رفع هم</w:t>
            </w:r>
          </w:p>
        </w:tc>
      </w:tr>
    </w:tbl>
    <w:p w:rsidR="003601A1" w:rsidRDefault="003601A1" w:rsidP="003601A1">
      <w:pPr>
        <w:spacing w:after="0" w:line="360" w:lineRule="auto"/>
        <w:rPr>
          <w:rFonts w:cs="B Mitra"/>
          <w:sz w:val="24"/>
          <w:szCs w:val="24"/>
          <w:rtl/>
        </w:rPr>
      </w:pPr>
    </w:p>
    <w:p w:rsidR="003601A1" w:rsidRDefault="003601A1" w:rsidP="003601A1">
      <w:pPr>
        <w:spacing w:after="0" w:line="360" w:lineRule="auto"/>
        <w:rPr>
          <w:rFonts w:cs="B Mitra"/>
          <w:sz w:val="24"/>
          <w:szCs w:val="24"/>
          <w:rtl/>
        </w:rPr>
      </w:pPr>
    </w:p>
    <w:p w:rsidR="009E5C5E" w:rsidRPr="00553C33" w:rsidRDefault="00DB437A" w:rsidP="003230CA">
      <w:pPr>
        <w:pStyle w:val="Heading1"/>
        <w:rPr>
          <w:rtl/>
        </w:rPr>
      </w:pPr>
      <w:bookmarkStart w:id="28" w:name="خجل"/>
      <w:r w:rsidRPr="00553C33">
        <w:rPr>
          <w:rFonts w:hint="cs"/>
          <w:rtl/>
        </w:rPr>
        <w:t>خجل</w:t>
      </w:r>
    </w:p>
    <w:bookmarkEnd w:id="28"/>
    <w:p w:rsidR="000E59EF" w:rsidRPr="00553C33" w:rsidRDefault="009C73B6" w:rsidP="003230CA">
      <w:pPr>
        <w:pStyle w:val="Heading2"/>
        <w:rPr>
          <w:rtl/>
        </w:rPr>
      </w:pPr>
      <w:r w:rsidRPr="00553C33">
        <w:rPr>
          <w:rFonts w:hint="cs"/>
          <w:rtl/>
        </w:rPr>
        <w:t>تعریف خجل</w:t>
      </w:r>
    </w:p>
    <w:p w:rsidR="00553C33" w:rsidRPr="00553C33" w:rsidRDefault="00553C33" w:rsidP="00F91300">
      <w:pPr>
        <w:pStyle w:val="Heading3"/>
        <w:rPr>
          <w:rtl/>
        </w:rPr>
      </w:pPr>
      <w:r w:rsidRPr="00553C33">
        <w:rPr>
          <w:rFonts w:hint="cs"/>
          <w:rtl/>
        </w:rPr>
        <w:t>اقوال حکما</w:t>
      </w:r>
    </w:p>
    <w:p w:rsidR="00553C33" w:rsidRPr="00C27B8B" w:rsidRDefault="00553C33" w:rsidP="00735E80">
      <w:pPr>
        <w:tabs>
          <w:tab w:val="left" w:pos="2490"/>
        </w:tabs>
        <w:spacing w:line="240" w:lineRule="auto"/>
        <w:jc w:val="both"/>
        <w:rPr>
          <w:noProof w:val="0"/>
          <w:sz w:val="28"/>
          <w:szCs w:val="28"/>
          <w:rtl/>
        </w:rPr>
      </w:pPr>
      <w:r>
        <w:rPr>
          <w:rFonts w:hint="cs"/>
          <w:noProof w:val="0"/>
          <w:sz w:val="28"/>
          <w:szCs w:val="28"/>
          <w:rtl/>
        </w:rPr>
        <w:t xml:space="preserve">ابن سینا در این باره </w:t>
      </w:r>
      <w:r w:rsidR="002E0375">
        <w:rPr>
          <w:rFonts w:hint="cs"/>
          <w:noProof w:val="0"/>
          <w:sz w:val="28"/>
          <w:szCs w:val="28"/>
          <w:rtl/>
        </w:rPr>
        <w:t>می‌گوید</w:t>
      </w:r>
      <w:r>
        <w:rPr>
          <w:rFonts w:hint="cs"/>
          <w:noProof w:val="0"/>
          <w:sz w:val="28"/>
          <w:szCs w:val="28"/>
          <w:rtl/>
        </w:rPr>
        <w:t xml:space="preserve">: </w:t>
      </w:r>
      <w:r w:rsidRPr="001C2547">
        <w:rPr>
          <w:rFonts w:hint="cs"/>
          <w:noProof w:val="0"/>
          <w:sz w:val="28"/>
          <w:szCs w:val="28"/>
          <w:rtl/>
        </w:rPr>
        <w:t xml:space="preserve">ششم از عوارض </w:t>
      </w:r>
      <w:r w:rsidR="002E0375">
        <w:rPr>
          <w:rFonts w:hint="cs"/>
          <w:noProof w:val="0"/>
          <w:sz w:val="28"/>
          <w:szCs w:val="28"/>
          <w:rtl/>
        </w:rPr>
        <w:t>نفسانی</w:t>
      </w:r>
      <w:r w:rsidRPr="001C2547">
        <w:rPr>
          <w:rFonts w:hint="cs"/>
          <w:noProof w:val="0"/>
          <w:sz w:val="28"/>
          <w:szCs w:val="28"/>
          <w:rtl/>
        </w:rPr>
        <w:t xml:space="preserve"> خجل است</w:t>
      </w:r>
      <w:r w:rsidR="0027793E">
        <w:rPr>
          <w:rFonts w:hint="cs"/>
          <w:noProof w:val="0"/>
          <w:sz w:val="28"/>
          <w:szCs w:val="28"/>
          <w:rtl/>
        </w:rPr>
        <w:t>؛</w:t>
      </w:r>
      <w:r w:rsidR="0027793E">
        <w:rPr>
          <w:noProof w:val="0"/>
          <w:sz w:val="28"/>
          <w:szCs w:val="28"/>
          <w:rtl/>
        </w:rPr>
        <w:t xml:space="preserve"> </w:t>
      </w:r>
      <w:r w:rsidR="0027793E">
        <w:rPr>
          <w:rFonts w:hint="cs"/>
          <w:noProof w:val="0"/>
          <w:sz w:val="28"/>
          <w:szCs w:val="28"/>
          <w:rtl/>
        </w:rPr>
        <w:t>و</w:t>
      </w:r>
      <w:r w:rsidR="0027793E">
        <w:rPr>
          <w:noProof w:val="0"/>
          <w:sz w:val="28"/>
          <w:szCs w:val="28"/>
          <w:rtl/>
        </w:rPr>
        <w:t xml:space="preserve"> </w:t>
      </w:r>
      <w:r w:rsidRPr="001C2547">
        <w:rPr>
          <w:rFonts w:hint="cs"/>
          <w:noProof w:val="0"/>
          <w:sz w:val="28"/>
          <w:szCs w:val="28"/>
          <w:rtl/>
        </w:rPr>
        <w:t xml:space="preserve">خجالت، کیفیتی است که گویا مرکب است از فزع و فرح، که عارض نفس </w:t>
      </w:r>
      <w:r w:rsidR="002E0375">
        <w:rPr>
          <w:rFonts w:hint="cs"/>
          <w:noProof w:val="0"/>
          <w:sz w:val="28"/>
          <w:szCs w:val="28"/>
          <w:rtl/>
        </w:rPr>
        <w:t>می‌گردد</w:t>
      </w:r>
      <w:r w:rsidRPr="001C2547">
        <w:rPr>
          <w:rFonts w:hint="cs"/>
          <w:noProof w:val="0"/>
          <w:sz w:val="28"/>
          <w:szCs w:val="28"/>
          <w:rtl/>
        </w:rPr>
        <w:t xml:space="preserve"> از ادراک امر مخجل. چون در ابتدا حالتی همچون فزع دست داده و خون به درون رفته رنگ روی </w:t>
      </w:r>
      <w:r w:rsidR="002E0375">
        <w:rPr>
          <w:rFonts w:hint="cs"/>
          <w:noProof w:val="0"/>
          <w:sz w:val="28"/>
          <w:szCs w:val="28"/>
          <w:rtl/>
        </w:rPr>
        <w:t>می‌پرد</w:t>
      </w:r>
      <w:r w:rsidRPr="001C2547">
        <w:rPr>
          <w:rFonts w:hint="cs"/>
          <w:noProof w:val="0"/>
          <w:sz w:val="28"/>
          <w:szCs w:val="28"/>
          <w:rtl/>
        </w:rPr>
        <w:t xml:space="preserve"> و بعد از آن زمانی، سبب تنبیه و تشجیع قوت فکریه و عقل مر نفس را و تحقیر آن امر در نزد نفس منبسط گشته مانند فرح، حالتی عارض نفس </w:t>
      </w:r>
      <w:r w:rsidR="002E0375">
        <w:rPr>
          <w:rFonts w:hint="cs"/>
          <w:noProof w:val="0"/>
          <w:sz w:val="28"/>
          <w:szCs w:val="28"/>
          <w:rtl/>
        </w:rPr>
        <w:t>می‌گردد</w:t>
      </w:r>
      <w:r w:rsidR="00735E80">
        <w:rPr>
          <w:rFonts w:hint="cs"/>
          <w:noProof w:val="0"/>
          <w:sz w:val="28"/>
          <w:szCs w:val="28"/>
          <w:rtl/>
        </w:rPr>
        <w:t>.</w:t>
      </w:r>
      <w:r w:rsidRPr="001C2547">
        <w:rPr>
          <w:rFonts w:hint="cs"/>
          <w:noProof w:val="0"/>
          <w:sz w:val="28"/>
          <w:szCs w:val="28"/>
          <w:rtl/>
        </w:rPr>
        <w:t xml:space="preserve"> پس روح حیوان میل و حرکت به ظاهر بد</w:t>
      </w:r>
      <w:r w:rsidR="0027793E">
        <w:rPr>
          <w:rFonts w:hint="cs"/>
          <w:noProof w:val="0"/>
          <w:sz w:val="28"/>
          <w:szCs w:val="28"/>
          <w:rtl/>
        </w:rPr>
        <w:t>ن</w:t>
      </w:r>
      <w:r w:rsidR="0027793E">
        <w:rPr>
          <w:noProof w:val="0"/>
          <w:sz w:val="28"/>
          <w:szCs w:val="28"/>
          <w:rtl/>
        </w:rPr>
        <w:t>.</w:t>
      </w:r>
      <w:r w:rsidRPr="001C2547">
        <w:rPr>
          <w:rFonts w:hint="cs"/>
          <w:noProof w:val="0"/>
          <w:sz w:val="28"/>
          <w:szCs w:val="28"/>
          <w:rtl/>
        </w:rPr>
        <w:t xml:space="preserve"> لهذا در این وقت، عوارضی شبیه به عوارض فرح از انبساط وجه و حمرت بشره، عارض گردد</w:t>
      </w:r>
      <w:r w:rsidR="0027793E">
        <w:rPr>
          <w:rFonts w:hint="cs"/>
          <w:noProof w:val="0"/>
          <w:sz w:val="28"/>
          <w:szCs w:val="28"/>
          <w:rtl/>
        </w:rPr>
        <w:t>؛</w:t>
      </w:r>
      <w:r w:rsidR="0027793E">
        <w:rPr>
          <w:noProof w:val="0"/>
          <w:sz w:val="28"/>
          <w:szCs w:val="28"/>
          <w:rtl/>
        </w:rPr>
        <w:t xml:space="preserve"> </w:t>
      </w:r>
      <w:r w:rsidR="0027793E">
        <w:rPr>
          <w:rFonts w:hint="cs"/>
          <w:noProof w:val="0"/>
          <w:sz w:val="28"/>
          <w:szCs w:val="28"/>
          <w:rtl/>
        </w:rPr>
        <w:t>و</w:t>
      </w:r>
      <w:r w:rsidR="0027793E">
        <w:rPr>
          <w:noProof w:val="0"/>
          <w:sz w:val="28"/>
          <w:szCs w:val="28"/>
          <w:rtl/>
        </w:rPr>
        <w:t xml:space="preserve"> </w:t>
      </w:r>
      <w:r w:rsidRPr="001C2547">
        <w:rPr>
          <w:rFonts w:hint="cs"/>
          <w:noProof w:val="0"/>
          <w:sz w:val="28"/>
          <w:szCs w:val="28"/>
          <w:rtl/>
        </w:rPr>
        <w:t xml:space="preserve">حاصل اینکه امری که سبب خجالت </w:t>
      </w:r>
      <w:r w:rsidR="002E0375">
        <w:rPr>
          <w:rFonts w:hint="cs"/>
          <w:noProof w:val="0"/>
          <w:sz w:val="28"/>
          <w:szCs w:val="28"/>
          <w:rtl/>
        </w:rPr>
        <w:t>می‌گردد</w:t>
      </w:r>
      <w:r w:rsidRPr="001C2547">
        <w:rPr>
          <w:rFonts w:hint="cs"/>
          <w:noProof w:val="0"/>
          <w:sz w:val="28"/>
          <w:szCs w:val="28"/>
          <w:rtl/>
        </w:rPr>
        <w:t xml:space="preserve"> امری است که خالی از ضرری نباشد</w:t>
      </w:r>
      <w:r w:rsidR="00735E80">
        <w:rPr>
          <w:rFonts w:hint="cs"/>
          <w:noProof w:val="0"/>
          <w:sz w:val="28"/>
          <w:szCs w:val="28"/>
          <w:rtl/>
        </w:rPr>
        <w:t>،</w:t>
      </w:r>
      <w:r w:rsidRPr="001C2547">
        <w:rPr>
          <w:rFonts w:hint="cs"/>
          <w:noProof w:val="0"/>
          <w:sz w:val="28"/>
          <w:szCs w:val="28"/>
          <w:rtl/>
        </w:rPr>
        <w:t xml:space="preserve"> لیکن ضرر آن به </w:t>
      </w:r>
      <w:r w:rsidR="002E0375">
        <w:rPr>
          <w:rFonts w:hint="cs"/>
          <w:noProof w:val="0"/>
          <w:sz w:val="28"/>
          <w:szCs w:val="28"/>
          <w:rtl/>
        </w:rPr>
        <w:t>مرتبه‌ای</w:t>
      </w:r>
      <w:r w:rsidRPr="001C2547">
        <w:rPr>
          <w:rFonts w:hint="cs"/>
          <w:noProof w:val="0"/>
          <w:sz w:val="28"/>
          <w:szCs w:val="28"/>
          <w:rtl/>
        </w:rPr>
        <w:t xml:space="preserve"> نباشد که عقل بالکلیه، مغلوب آن گشته خوف صرف، عارض گردد. بلکه بعد از احداث حالتی شبیه به خوف به توسط و معاونت قوت عقلیه ضرر آن را نفس</w:t>
      </w:r>
      <w:r w:rsidR="009E2AF9">
        <w:rPr>
          <w:rFonts w:hint="cs"/>
          <w:noProof w:val="0"/>
          <w:sz w:val="28"/>
          <w:szCs w:val="28"/>
          <w:rtl/>
        </w:rPr>
        <w:t xml:space="preserve"> حقیر شمارد،</w:t>
      </w:r>
      <w:r w:rsidRPr="001C2547">
        <w:rPr>
          <w:rFonts w:hint="cs"/>
          <w:noProof w:val="0"/>
          <w:sz w:val="28"/>
          <w:szCs w:val="28"/>
          <w:rtl/>
        </w:rPr>
        <w:t xml:space="preserve"> پس در آن وقت، </w:t>
      </w:r>
      <w:r w:rsidR="009E2AF9">
        <w:rPr>
          <w:rFonts w:hint="cs"/>
          <w:noProof w:val="0"/>
          <w:sz w:val="28"/>
          <w:szCs w:val="28"/>
          <w:rtl/>
        </w:rPr>
        <w:t xml:space="preserve">حالتی </w:t>
      </w:r>
      <w:r w:rsidRPr="001C2547">
        <w:rPr>
          <w:rFonts w:hint="cs"/>
          <w:noProof w:val="0"/>
          <w:sz w:val="28"/>
          <w:szCs w:val="28"/>
          <w:rtl/>
        </w:rPr>
        <w:t>شبیه به فرح عارض گردد</w:t>
      </w:r>
      <w:r w:rsidR="00CF1DD9">
        <w:rPr>
          <w:rFonts w:hint="cs"/>
          <w:noProof w:val="0"/>
          <w:sz w:val="28"/>
          <w:szCs w:val="28"/>
          <w:rtl/>
        </w:rPr>
        <w:t xml:space="preserve"> </w:t>
      </w:r>
      <w:r w:rsidR="007F6700">
        <w:rPr>
          <w:noProof w:val="0"/>
          <w:sz w:val="28"/>
          <w:szCs w:val="28"/>
          <w:rtl/>
        </w:rPr>
        <w:lastRenderedPageBreak/>
        <w:fldChar w:fldCharType="begin"/>
      </w:r>
      <w:r w:rsidR="00917FD9">
        <w:rPr>
          <w:noProof w:val="0"/>
          <w:sz w:val="28"/>
          <w:szCs w:val="28"/>
          <w:rtl/>
        </w:rPr>
        <w:instrText xml:space="preserve"> </w:instrText>
      </w:r>
      <w:r w:rsidR="00917FD9">
        <w:rPr>
          <w:noProof w:val="0"/>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noProof w:val="0"/>
          <w:sz w:val="28"/>
          <w:szCs w:val="28"/>
          <w:rtl/>
        </w:rPr>
        <w:instrText>"&gt;</w:instrText>
      </w:r>
      <w:r w:rsidR="00917FD9">
        <w:rPr>
          <w:rFonts w:hint="cs"/>
          <w:noProof w:val="0"/>
          <w:sz w:val="28"/>
          <w:szCs w:val="28"/>
          <w:rtl/>
        </w:rPr>
        <w:instrText>موسوی</w:instrText>
      </w:r>
      <w:r w:rsidR="00917FD9">
        <w:rPr>
          <w:noProof w:val="0"/>
          <w:sz w:val="28"/>
          <w:szCs w:val="28"/>
          <w:rtl/>
        </w:rPr>
        <w:instrText xml:space="preserve"> </w:instrText>
      </w:r>
      <w:r w:rsidR="00917FD9">
        <w:rPr>
          <w:rFonts w:hint="cs"/>
          <w:noProof w:val="0"/>
          <w:sz w:val="28"/>
          <w:szCs w:val="28"/>
          <w:rtl/>
        </w:rPr>
        <w:instrText>حکیم</w:instrText>
      </w:r>
      <w:r w:rsidR="00917FD9">
        <w:rPr>
          <w:noProof w:val="0"/>
          <w:sz w:val="28"/>
          <w:szCs w:val="28"/>
          <w:rtl/>
        </w:rPr>
        <w:instrText xml:space="preserve"> </w:instrText>
      </w:r>
      <w:r w:rsidR="00917FD9">
        <w:rPr>
          <w:rFonts w:hint="cs"/>
          <w:noProof w:val="0"/>
          <w:sz w:val="28"/>
          <w:szCs w:val="28"/>
          <w:rtl/>
        </w:rPr>
        <w:instrText>محمد</w:instrText>
      </w:r>
      <w:r w:rsidR="00917FD9">
        <w:rPr>
          <w:noProof w:val="0"/>
          <w:sz w:val="28"/>
          <w:szCs w:val="28"/>
          <w:rtl/>
        </w:rPr>
        <w:instrText xml:space="preserve"> </w:instrText>
      </w:r>
      <w:r w:rsidR="00917FD9">
        <w:rPr>
          <w:rFonts w:hint="cs"/>
          <w:noProof w:val="0"/>
          <w:sz w:val="28"/>
          <w:szCs w:val="28"/>
          <w:rtl/>
        </w:rPr>
        <w:instrText>باقر،</w:instrText>
      </w:r>
      <w:r w:rsidR="00917FD9">
        <w:rPr>
          <w:noProof w:val="0"/>
          <w:sz w:val="28"/>
          <w:szCs w:val="28"/>
          <w:rtl/>
        </w:rPr>
        <w:instrText xml:space="preserve"> </w:instrText>
      </w:r>
      <w:r w:rsidR="00917FD9">
        <w:rPr>
          <w:rFonts w:hint="cs"/>
          <w:noProof w:val="0"/>
          <w:sz w:val="28"/>
          <w:szCs w:val="28"/>
          <w:rtl/>
        </w:rPr>
        <w:instrText>داروهای</w:instrText>
      </w:r>
      <w:r w:rsidR="00917FD9">
        <w:rPr>
          <w:noProof w:val="0"/>
          <w:sz w:val="28"/>
          <w:szCs w:val="28"/>
          <w:rtl/>
        </w:rPr>
        <w:instrText xml:space="preserve"> </w:instrText>
      </w:r>
      <w:r w:rsidR="00917FD9">
        <w:rPr>
          <w:rFonts w:hint="cs"/>
          <w:noProof w:val="0"/>
          <w:sz w:val="28"/>
          <w:szCs w:val="28"/>
          <w:rtl/>
        </w:rPr>
        <w:instrText>قلبی،</w:instrText>
      </w:r>
      <w:r w:rsidR="00917FD9">
        <w:rPr>
          <w:noProof w:val="0"/>
          <w:sz w:val="28"/>
          <w:szCs w:val="28"/>
          <w:rtl/>
        </w:rPr>
        <w:instrText xml:space="preserve"> </w:instrText>
      </w:r>
      <w:r w:rsidR="00917FD9">
        <w:rPr>
          <w:rFonts w:hint="cs"/>
          <w:noProof w:val="0"/>
          <w:sz w:val="28"/>
          <w:szCs w:val="28"/>
          <w:rtl/>
        </w:rPr>
        <w:instrText>تصحیح</w:instrText>
      </w:r>
      <w:r w:rsidR="00917FD9">
        <w:rPr>
          <w:noProof w:val="0"/>
          <w:sz w:val="28"/>
          <w:szCs w:val="28"/>
          <w:rtl/>
        </w:rPr>
        <w:instrText xml:space="preserve">: </w:instrText>
      </w:r>
      <w:r w:rsidR="00917FD9">
        <w:rPr>
          <w:rFonts w:hint="cs"/>
          <w:noProof w:val="0"/>
          <w:sz w:val="28"/>
          <w:szCs w:val="28"/>
          <w:rtl/>
        </w:rPr>
        <w:instrText>رضوی</w:instrText>
      </w:r>
      <w:r w:rsidR="00917FD9">
        <w:rPr>
          <w:noProof w:val="0"/>
          <w:sz w:val="28"/>
          <w:szCs w:val="28"/>
          <w:rtl/>
        </w:rPr>
        <w:instrText xml:space="preserve"> </w:instrText>
      </w:r>
      <w:r w:rsidR="00917FD9">
        <w:rPr>
          <w:rFonts w:hint="cs"/>
          <w:noProof w:val="0"/>
          <w:sz w:val="28"/>
          <w:szCs w:val="28"/>
          <w:rtl/>
        </w:rPr>
        <w:instrText>برقعی</w:instrText>
      </w:r>
      <w:r w:rsidR="00917FD9">
        <w:rPr>
          <w:noProof w:val="0"/>
          <w:sz w:val="28"/>
          <w:szCs w:val="28"/>
          <w:rtl/>
        </w:rPr>
        <w:instrText xml:space="preserve"> </w:instrText>
      </w:r>
      <w:r w:rsidR="00917FD9">
        <w:rPr>
          <w:rFonts w:hint="cs"/>
          <w:noProof w:val="0"/>
          <w:sz w:val="28"/>
          <w:szCs w:val="28"/>
          <w:rtl/>
        </w:rPr>
        <w:instrText>حسین،</w:instrText>
      </w:r>
      <w:r w:rsidR="00917FD9">
        <w:rPr>
          <w:noProof w:val="0"/>
          <w:sz w:val="28"/>
          <w:szCs w:val="28"/>
          <w:rtl/>
        </w:rPr>
        <w:instrText xml:space="preserve"> </w:instrText>
      </w:r>
      <w:r w:rsidR="00917FD9">
        <w:rPr>
          <w:rFonts w:hint="cs"/>
          <w:noProof w:val="0"/>
          <w:sz w:val="28"/>
          <w:szCs w:val="28"/>
          <w:rtl/>
        </w:rPr>
        <w:instrText>انجمن</w:instrText>
      </w:r>
      <w:r w:rsidR="00917FD9">
        <w:rPr>
          <w:noProof w:val="0"/>
          <w:sz w:val="28"/>
          <w:szCs w:val="28"/>
          <w:rtl/>
        </w:rPr>
        <w:instrText xml:space="preserve"> </w:instrText>
      </w:r>
      <w:r w:rsidR="00917FD9">
        <w:rPr>
          <w:rFonts w:hint="cs"/>
          <w:noProof w:val="0"/>
          <w:sz w:val="28"/>
          <w:szCs w:val="28"/>
          <w:rtl/>
        </w:rPr>
        <w:instrText>آثار</w:instrText>
      </w:r>
      <w:r w:rsidR="00917FD9">
        <w:rPr>
          <w:noProof w:val="0"/>
          <w:sz w:val="28"/>
          <w:szCs w:val="28"/>
          <w:rtl/>
        </w:rPr>
        <w:instrText xml:space="preserve"> </w:instrText>
      </w:r>
      <w:r w:rsidR="00917FD9">
        <w:rPr>
          <w:rFonts w:hint="cs"/>
          <w:noProof w:val="0"/>
          <w:sz w:val="28"/>
          <w:szCs w:val="28"/>
          <w:rtl/>
        </w:rPr>
        <w:instrText>و</w:instrText>
      </w:r>
      <w:r w:rsidR="00917FD9">
        <w:rPr>
          <w:noProof w:val="0"/>
          <w:sz w:val="28"/>
          <w:szCs w:val="28"/>
          <w:rtl/>
        </w:rPr>
        <w:instrText xml:space="preserve"> </w:instrText>
      </w:r>
      <w:r w:rsidR="00917FD9">
        <w:rPr>
          <w:rFonts w:hint="cs"/>
          <w:noProof w:val="0"/>
          <w:sz w:val="28"/>
          <w:szCs w:val="28"/>
          <w:rtl/>
        </w:rPr>
        <w:instrText>مفاخر</w:instrText>
      </w:r>
      <w:r w:rsidR="00917FD9">
        <w:rPr>
          <w:noProof w:val="0"/>
          <w:sz w:val="28"/>
          <w:szCs w:val="28"/>
          <w:rtl/>
        </w:rPr>
        <w:instrText xml:space="preserve"> </w:instrText>
      </w:r>
      <w:r w:rsidR="00917FD9">
        <w:rPr>
          <w:rFonts w:hint="cs"/>
          <w:noProof w:val="0"/>
          <w:sz w:val="28"/>
          <w:szCs w:val="28"/>
          <w:rtl/>
        </w:rPr>
        <w:instrText>فرهنگی،</w:instrText>
      </w:r>
      <w:r w:rsidR="00917FD9">
        <w:rPr>
          <w:noProof w:val="0"/>
          <w:sz w:val="28"/>
          <w:szCs w:val="28"/>
          <w:rtl/>
        </w:rPr>
        <w:instrText xml:space="preserve"> 1383</w:instrText>
      </w:r>
      <w:r w:rsidR="00917FD9">
        <w:rPr>
          <w:rFonts w:hint="cs"/>
          <w:noProof w:val="0"/>
          <w:sz w:val="28"/>
          <w:szCs w:val="28"/>
          <w:rtl/>
        </w:rPr>
        <w:instrText>،</w:instrText>
      </w:r>
      <w:r w:rsidR="00917FD9">
        <w:rPr>
          <w:noProof w:val="0"/>
          <w:sz w:val="28"/>
          <w:szCs w:val="28"/>
          <w:rtl/>
        </w:rPr>
        <w:instrText xml:space="preserve"> </w:instrText>
      </w:r>
      <w:r w:rsidR="00917FD9">
        <w:rPr>
          <w:rFonts w:hint="cs"/>
          <w:noProof w:val="0"/>
          <w:sz w:val="28"/>
          <w:szCs w:val="28"/>
          <w:rtl/>
        </w:rPr>
        <w:instrText>صص</w:instrText>
      </w:r>
      <w:r w:rsidR="00917FD9">
        <w:rPr>
          <w:noProof w:val="0"/>
          <w:sz w:val="28"/>
          <w:szCs w:val="28"/>
          <w:rtl/>
        </w:rPr>
        <w:instrText>7</w:instrText>
      </w:r>
      <w:r w:rsidR="00917FD9">
        <w:rPr>
          <w:rFonts w:hint="cs"/>
          <w:noProof w:val="0"/>
          <w:sz w:val="28"/>
          <w:szCs w:val="28"/>
          <w:rtl/>
        </w:rPr>
        <w:instrText>،</w:instrText>
      </w:r>
      <w:r w:rsidR="00917FD9">
        <w:rPr>
          <w:noProof w:val="0"/>
          <w:sz w:val="28"/>
          <w:szCs w:val="28"/>
          <w:rtl/>
        </w:rPr>
        <w:instrText xml:space="preserve"> 22</w:instrText>
      </w:r>
      <w:r w:rsidR="00917FD9">
        <w:rPr>
          <w:rFonts w:hint="cs"/>
          <w:noProof w:val="0"/>
          <w:sz w:val="28"/>
          <w:szCs w:val="28"/>
          <w:rtl/>
        </w:rPr>
        <w:instrText>،</w:instrText>
      </w:r>
      <w:r w:rsidR="00917FD9">
        <w:rPr>
          <w:noProof w:val="0"/>
          <w:sz w:val="28"/>
          <w:szCs w:val="28"/>
          <w:rtl/>
        </w:rPr>
        <w:instrText xml:space="preserve"> 23</w:instrText>
      </w:r>
      <w:r w:rsidR="00917FD9">
        <w:rPr>
          <w:rFonts w:hint="cs"/>
          <w:noProof w:val="0"/>
          <w:sz w:val="28"/>
          <w:szCs w:val="28"/>
          <w:rtl/>
        </w:rPr>
        <w:instrText>،</w:instrText>
      </w:r>
      <w:r w:rsidR="00917FD9">
        <w:rPr>
          <w:noProof w:val="0"/>
          <w:sz w:val="28"/>
          <w:szCs w:val="28"/>
          <w:rtl/>
        </w:rPr>
        <w:instrText xml:space="preserve"> 53</w:instrText>
      </w:r>
      <w:r w:rsidR="00917FD9">
        <w:rPr>
          <w:rFonts w:hint="cs"/>
          <w:noProof w:val="0"/>
          <w:sz w:val="28"/>
          <w:szCs w:val="28"/>
          <w:rtl/>
        </w:rPr>
        <w:instrText>،</w:instrText>
      </w:r>
      <w:r w:rsidR="00917FD9">
        <w:rPr>
          <w:noProof w:val="0"/>
          <w:sz w:val="28"/>
          <w:szCs w:val="28"/>
          <w:rtl/>
        </w:rPr>
        <w:instrText xml:space="preserve"> 59</w:instrText>
      </w:r>
      <w:r w:rsidR="00917FD9">
        <w:rPr>
          <w:rFonts w:hint="cs"/>
          <w:noProof w:val="0"/>
          <w:sz w:val="28"/>
          <w:szCs w:val="28"/>
          <w:rtl/>
        </w:rPr>
        <w:instrText>،</w:instrText>
      </w:r>
      <w:r w:rsidR="00917FD9">
        <w:rPr>
          <w:noProof w:val="0"/>
          <w:sz w:val="28"/>
          <w:szCs w:val="28"/>
          <w:rtl/>
        </w:rPr>
        <w:instrText xml:space="preserve"> 60</w:instrText>
      </w:r>
      <w:r w:rsidR="00917FD9">
        <w:rPr>
          <w:rFonts w:hint="cs"/>
          <w:noProof w:val="0"/>
          <w:sz w:val="28"/>
          <w:szCs w:val="28"/>
          <w:rtl/>
        </w:rPr>
        <w:instrText>،</w:instrText>
      </w:r>
      <w:r w:rsidR="00917FD9">
        <w:rPr>
          <w:noProof w:val="0"/>
          <w:sz w:val="28"/>
          <w:szCs w:val="28"/>
          <w:rtl/>
        </w:rPr>
        <w:instrText xml:space="preserve"> 139</w:instrText>
      </w:r>
      <w:r w:rsidR="00917FD9">
        <w:rPr>
          <w:rFonts w:hint="cs"/>
          <w:noProof w:val="0"/>
          <w:sz w:val="28"/>
          <w:szCs w:val="28"/>
          <w:rtl/>
        </w:rPr>
        <w:instrText>،</w:instrText>
      </w:r>
      <w:r w:rsidR="00917FD9">
        <w:rPr>
          <w:noProof w:val="0"/>
          <w:sz w:val="28"/>
          <w:szCs w:val="28"/>
          <w:rtl/>
        </w:rPr>
        <w:instrText xml:space="preserve"> 256</w:instrText>
      </w:r>
      <w:r w:rsidR="00917FD9">
        <w:rPr>
          <w:rFonts w:hint="cs"/>
          <w:noProof w:val="0"/>
          <w:sz w:val="28"/>
          <w:szCs w:val="28"/>
          <w:rtl/>
        </w:rPr>
        <w:instrText>،</w:instrText>
      </w:r>
      <w:r w:rsidR="00917FD9">
        <w:rPr>
          <w:noProof w:val="0"/>
          <w:sz w:val="28"/>
          <w:szCs w:val="28"/>
          <w:rtl/>
        </w:rPr>
        <w:instrText xml:space="preserve"> 265</w:instrText>
      </w:r>
      <w:r w:rsidR="00917FD9">
        <w:rPr>
          <w:rFonts w:hint="cs"/>
          <w:noProof w:val="0"/>
          <w:sz w:val="28"/>
          <w:szCs w:val="28"/>
          <w:rtl/>
        </w:rPr>
        <w:instrText>،</w:instrText>
      </w:r>
      <w:r w:rsidR="00917FD9">
        <w:rPr>
          <w:noProof w:val="0"/>
          <w:sz w:val="28"/>
          <w:szCs w:val="28"/>
          <w:rtl/>
        </w:rPr>
        <w:instrText xml:space="preserve"> 267</w:instrText>
      </w:r>
      <w:r w:rsidR="00917FD9">
        <w:rPr>
          <w:rFonts w:hint="cs"/>
          <w:noProof w:val="0"/>
          <w:sz w:val="28"/>
          <w:szCs w:val="28"/>
          <w:rtl/>
        </w:rPr>
        <w:instrText>،</w:instrText>
      </w:r>
      <w:r w:rsidR="00917FD9">
        <w:rPr>
          <w:noProof w:val="0"/>
          <w:sz w:val="28"/>
          <w:szCs w:val="28"/>
          <w:rtl/>
        </w:rPr>
        <w:instrText xml:space="preserve"> 272</w:instrText>
      </w:r>
      <w:r w:rsidR="00917FD9">
        <w:rPr>
          <w:rFonts w:hint="cs"/>
          <w:noProof w:val="0"/>
          <w:sz w:val="28"/>
          <w:szCs w:val="28"/>
          <w:rtl/>
        </w:rPr>
        <w:instrText>،</w:instrText>
      </w:r>
      <w:r w:rsidR="00917FD9">
        <w:rPr>
          <w:noProof w:val="0"/>
          <w:sz w:val="28"/>
          <w:szCs w:val="28"/>
          <w:rtl/>
        </w:rPr>
        <w:instrText xml:space="preserve"> 273</w:instrText>
      </w:r>
      <w:r w:rsidR="00917FD9">
        <w:rPr>
          <w:rFonts w:hint="cs"/>
          <w:noProof w:val="0"/>
          <w:sz w:val="28"/>
          <w:szCs w:val="28"/>
          <w:rtl/>
        </w:rPr>
        <w:instrText>،</w:instrText>
      </w:r>
      <w:r w:rsidR="00917FD9">
        <w:rPr>
          <w:noProof w:val="0"/>
          <w:sz w:val="28"/>
          <w:szCs w:val="28"/>
          <w:rtl/>
        </w:rPr>
        <w:instrText xml:space="preserve"> 279</w:instrText>
      </w:r>
      <w:r w:rsidR="00917FD9">
        <w:rPr>
          <w:rFonts w:hint="cs"/>
          <w:noProof w:val="0"/>
          <w:sz w:val="28"/>
          <w:szCs w:val="28"/>
          <w:rtl/>
        </w:rPr>
        <w:instrText>،</w:instrText>
      </w:r>
      <w:r w:rsidR="00917FD9">
        <w:rPr>
          <w:noProof w:val="0"/>
          <w:sz w:val="28"/>
          <w:szCs w:val="28"/>
          <w:rtl/>
        </w:rPr>
        <w:instrText xml:space="preserve"> 311-286.&lt;/</w:instrText>
      </w:r>
      <w:r w:rsidR="00917FD9">
        <w:rPr>
          <w:noProof w:val="0"/>
          <w:sz w:val="28"/>
          <w:szCs w:val="28"/>
        </w:rPr>
        <w:instrText>style&gt;&lt;/title&gt;&lt;/titles&gt;&lt;dates&gt;&lt;/dates&gt;&lt;urls&gt;&lt;/urls&gt;&lt;/record&gt;&lt;/Cite&gt;&lt;/EndNote</w:instrText>
      </w:r>
      <w:r w:rsidR="00917FD9">
        <w:rPr>
          <w:noProof w:val="0"/>
          <w:sz w:val="28"/>
          <w:szCs w:val="28"/>
          <w:rtl/>
        </w:rPr>
        <w:instrText>&gt;</w:instrText>
      </w:r>
      <w:r w:rsidR="007F6700">
        <w:rPr>
          <w:noProof w:val="0"/>
          <w:sz w:val="28"/>
          <w:szCs w:val="28"/>
          <w:rtl/>
        </w:rPr>
        <w:fldChar w:fldCharType="separate"/>
      </w:r>
      <w:r w:rsidR="00CE7716">
        <w:rPr>
          <w:sz w:val="28"/>
          <w:szCs w:val="28"/>
          <w:rtl/>
        </w:rPr>
        <w:t>(73)</w:t>
      </w:r>
      <w:r w:rsidR="007F6700">
        <w:rPr>
          <w:noProof w:val="0"/>
          <w:sz w:val="28"/>
          <w:szCs w:val="28"/>
          <w:rtl/>
        </w:rPr>
        <w:fldChar w:fldCharType="end"/>
      </w:r>
      <w:r w:rsidR="0027793E">
        <w:rPr>
          <w:rFonts w:hint="cs"/>
          <w:noProof w:val="0"/>
          <w:sz w:val="28"/>
          <w:szCs w:val="28"/>
          <w:rtl/>
        </w:rPr>
        <w:t>؛</w:t>
      </w:r>
      <w:r w:rsidR="0027793E">
        <w:rPr>
          <w:noProof w:val="0"/>
          <w:sz w:val="28"/>
          <w:szCs w:val="28"/>
          <w:rtl/>
        </w:rPr>
        <w:t xml:space="preserve"> </w:t>
      </w:r>
      <w:r w:rsidR="0027793E">
        <w:rPr>
          <w:rFonts w:hint="cs"/>
          <w:noProof w:val="0"/>
          <w:sz w:val="28"/>
          <w:szCs w:val="28"/>
          <w:rtl/>
        </w:rPr>
        <w:t>و</w:t>
      </w:r>
      <w:r w:rsidR="0027793E">
        <w:rPr>
          <w:noProof w:val="0"/>
          <w:sz w:val="28"/>
          <w:szCs w:val="28"/>
          <w:rtl/>
        </w:rPr>
        <w:t xml:space="preserve"> </w:t>
      </w:r>
      <w:r>
        <w:rPr>
          <w:rFonts w:hint="cs"/>
          <w:sz w:val="28"/>
          <w:szCs w:val="28"/>
          <w:rtl/>
        </w:rPr>
        <w:t xml:space="preserve">در جای دیگر </w:t>
      </w:r>
      <w:r w:rsidR="002E0375">
        <w:rPr>
          <w:rFonts w:hint="cs"/>
          <w:sz w:val="28"/>
          <w:szCs w:val="28"/>
          <w:rtl/>
        </w:rPr>
        <w:t>می‌فرماید</w:t>
      </w:r>
      <w:r w:rsidR="00735E80">
        <w:rPr>
          <w:rFonts w:hint="cs"/>
          <w:sz w:val="28"/>
          <w:szCs w:val="28"/>
          <w:rtl/>
        </w:rPr>
        <w:t>:</w:t>
      </w:r>
      <w:r>
        <w:rPr>
          <w:rFonts w:hint="cs"/>
          <w:sz w:val="28"/>
          <w:szCs w:val="28"/>
          <w:rtl/>
        </w:rPr>
        <w:t xml:space="preserve"> </w:t>
      </w:r>
      <w:r w:rsidRPr="00C27B8B">
        <w:rPr>
          <w:rFonts w:hint="cs"/>
          <w:sz w:val="28"/>
          <w:szCs w:val="28"/>
          <w:rtl/>
        </w:rPr>
        <w:t xml:space="preserve">و اگر ادراک </w:t>
      </w:r>
      <w:r>
        <w:rPr>
          <w:rFonts w:hint="cs"/>
          <w:sz w:val="28"/>
          <w:szCs w:val="28"/>
          <w:rtl/>
        </w:rPr>
        <w:t xml:space="preserve">نفس </w:t>
      </w:r>
      <w:r w:rsidRPr="00C27B8B">
        <w:rPr>
          <w:rFonts w:hint="cs"/>
          <w:sz w:val="28"/>
          <w:szCs w:val="28"/>
          <w:rtl/>
        </w:rPr>
        <w:t xml:space="preserve">در نظر گاه ملایم </w:t>
      </w:r>
      <w:r w:rsidR="002E0375">
        <w:rPr>
          <w:rFonts w:hint="cs"/>
          <w:sz w:val="28"/>
          <w:szCs w:val="28"/>
          <w:rtl/>
        </w:rPr>
        <w:t>می‌نماید</w:t>
      </w:r>
      <w:r w:rsidRPr="00C27B8B">
        <w:rPr>
          <w:rFonts w:hint="cs"/>
          <w:sz w:val="28"/>
          <w:szCs w:val="28"/>
          <w:rtl/>
        </w:rPr>
        <w:t xml:space="preserve"> و به آن راضی میشود و گاه منافر و از آن متألم </w:t>
      </w:r>
      <w:r w:rsidR="002E0375">
        <w:rPr>
          <w:rFonts w:hint="cs"/>
          <w:sz w:val="28"/>
          <w:szCs w:val="28"/>
          <w:rtl/>
        </w:rPr>
        <w:t>می‌گردد</w:t>
      </w:r>
      <w:r w:rsidRPr="00C27B8B">
        <w:rPr>
          <w:rFonts w:hint="cs"/>
          <w:sz w:val="28"/>
          <w:szCs w:val="28"/>
          <w:rtl/>
        </w:rPr>
        <w:t xml:space="preserve"> و </w:t>
      </w:r>
      <w:r>
        <w:rPr>
          <w:rFonts w:hint="cs"/>
          <w:sz w:val="28"/>
          <w:szCs w:val="28"/>
          <w:rtl/>
        </w:rPr>
        <w:t xml:space="preserve">در حقیقت روح </w:t>
      </w:r>
      <w:r w:rsidRPr="00C27B8B">
        <w:rPr>
          <w:rFonts w:hint="cs"/>
          <w:sz w:val="28"/>
          <w:szCs w:val="28"/>
          <w:rtl/>
        </w:rPr>
        <w:t xml:space="preserve">گاه متوجه ظاهر میشود و گاه متوجه باطن، مثل </w:t>
      </w:r>
      <w:r w:rsidR="00735E80">
        <w:rPr>
          <w:rFonts w:hint="cs"/>
          <w:sz w:val="28"/>
          <w:szCs w:val="28"/>
          <w:rtl/>
        </w:rPr>
        <w:t>فردی</w:t>
      </w:r>
      <w:r>
        <w:rPr>
          <w:rFonts w:hint="cs"/>
          <w:sz w:val="28"/>
          <w:szCs w:val="28"/>
          <w:rtl/>
        </w:rPr>
        <w:t xml:space="preserve"> </w:t>
      </w:r>
      <w:r w:rsidR="00735E80">
        <w:rPr>
          <w:rFonts w:hint="cs"/>
          <w:sz w:val="28"/>
          <w:szCs w:val="28"/>
          <w:rtl/>
        </w:rPr>
        <w:t>خجل</w:t>
      </w:r>
      <w:r w:rsidR="009E2AF9">
        <w:rPr>
          <w:rFonts w:hint="cs"/>
          <w:sz w:val="28"/>
          <w:szCs w:val="28"/>
          <w:rtl/>
        </w:rPr>
        <w:t xml:space="preserve"> </w:t>
      </w:r>
      <w:r w:rsidRPr="00C27B8B">
        <w:rPr>
          <w:rFonts w:hint="cs"/>
          <w:sz w:val="28"/>
          <w:szCs w:val="28"/>
          <w:rtl/>
        </w:rPr>
        <w:t xml:space="preserve">که گاه سرخ میشود و گاه زرد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&lt;EndNote&gt;&lt;Cite&gt;&lt;RecNum&gt;271&lt;/RecNum&gt;&lt;record&gt;&lt;rec-number&gt;271&lt;/rec-number&gt;&lt;foreign-keys&gt;&lt;key app="EN" db-id="eezwrppszv0fxxeesz85taru5wpx2pzezevw"&gt;271&lt;/key&gt;&lt;/foreign-keys&gt;&lt;ref-type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دورساختن</w:instrText>
      </w:r>
      <w:r w:rsidR="00917FD9">
        <w:rPr>
          <w:sz w:val="28"/>
          <w:szCs w:val="28"/>
          <w:rtl/>
        </w:rPr>
        <w:instrText xml:space="preserve"> </w:instrText>
      </w:r>
      <w:r w:rsidR="00917FD9">
        <w:rPr>
          <w:rFonts w:hint="cs"/>
          <w:sz w:val="28"/>
          <w:szCs w:val="28"/>
          <w:rtl/>
        </w:rPr>
        <w:instrText>هرگونه</w:instrText>
      </w:r>
      <w:r w:rsidR="00917FD9">
        <w:rPr>
          <w:sz w:val="28"/>
          <w:szCs w:val="28"/>
          <w:rtl/>
        </w:rPr>
        <w:instrText xml:space="preserve"> </w:instrText>
      </w:r>
      <w:r w:rsidR="00917FD9">
        <w:rPr>
          <w:rFonts w:hint="cs"/>
          <w:sz w:val="28"/>
          <w:szCs w:val="28"/>
          <w:rtl/>
        </w:rPr>
        <w:instrText>زیان</w:instrText>
      </w:r>
      <w:r w:rsidR="00917FD9">
        <w:rPr>
          <w:sz w:val="28"/>
          <w:szCs w:val="28"/>
          <w:rtl/>
        </w:rPr>
        <w:instrText xml:space="preserve"> </w:instrText>
      </w:r>
      <w:r w:rsidR="00917FD9">
        <w:rPr>
          <w:rFonts w:hint="cs"/>
          <w:sz w:val="28"/>
          <w:szCs w:val="28"/>
          <w:rtl/>
        </w:rPr>
        <w:instrText>از</w:instrText>
      </w:r>
      <w:r w:rsidR="00917FD9">
        <w:rPr>
          <w:sz w:val="28"/>
          <w:szCs w:val="28"/>
          <w:rtl/>
        </w:rPr>
        <w:instrText xml:space="preserve"> </w:instrText>
      </w:r>
      <w:r w:rsidR="00917FD9">
        <w:rPr>
          <w:rFonts w:hint="cs"/>
          <w:sz w:val="28"/>
          <w:szCs w:val="28"/>
          <w:rtl/>
        </w:rPr>
        <w:instrText>تن</w:instrText>
      </w:r>
      <w:r w:rsidR="00917FD9">
        <w:rPr>
          <w:sz w:val="28"/>
          <w:szCs w:val="28"/>
          <w:rtl/>
        </w:rPr>
        <w:instrText xml:space="preserve"> </w:instrText>
      </w:r>
      <w:r w:rsidR="00917FD9">
        <w:rPr>
          <w:rFonts w:hint="cs"/>
          <w:sz w:val="28"/>
          <w:szCs w:val="28"/>
          <w:rtl/>
        </w:rPr>
        <w:instrText>آدمیان،</w:instrText>
      </w:r>
      <w:r w:rsidR="00917FD9">
        <w:rPr>
          <w:sz w:val="28"/>
          <w:szCs w:val="28"/>
          <w:rtl/>
        </w:rPr>
        <w:instrText xml:space="preserve"> </w:instrText>
      </w:r>
      <w:r w:rsidR="00917FD9">
        <w:rPr>
          <w:rFonts w:hint="cs"/>
          <w:sz w:val="28"/>
          <w:szCs w:val="28"/>
          <w:rtl/>
        </w:rPr>
        <w:instrText>بازنویسی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عباسیان</w:instrText>
      </w:r>
      <w:r w:rsidR="00917FD9">
        <w:rPr>
          <w:sz w:val="28"/>
          <w:szCs w:val="28"/>
          <w:rtl/>
        </w:rPr>
        <w:instrText xml:space="preserve"> </w:instrText>
      </w:r>
      <w:r w:rsidR="00917FD9">
        <w:rPr>
          <w:rFonts w:hint="cs"/>
          <w:sz w:val="28"/>
          <w:szCs w:val="28"/>
          <w:rtl/>
        </w:rPr>
        <w:instrText>علیرضا،</w:instrText>
      </w:r>
      <w:r w:rsidR="00917FD9">
        <w:rPr>
          <w:sz w:val="28"/>
          <w:szCs w:val="28"/>
          <w:rtl/>
        </w:rPr>
        <w:instrText xml:space="preserve"> </w:instrText>
      </w:r>
      <w:r w:rsidR="00917FD9">
        <w:rPr>
          <w:rFonts w:hint="cs"/>
          <w:sz w:val="28"/>
          <w:szCs w:val="28"/>
          <w:rtl/>
        </w:rPr>
        <w:instrText>احیای</w:instrText>
      </w:r>
      <w:r w:rsidR="00917FD9">
        <w:rPr>
          <w:sz w:val="28"/>
          <w:szCs w:val="28"/>
          <w:rtl/>
        </w:rPr>
        <w:instrText xml:space="preserve"> </w:instrText>
      </w:r>
      <w:r w:rsidR="00917FD9">
        <w:rPr>
          <w:rFonts w:hint="cs"/>
          <w:sz w:val="28"/>
          <w:szCs w:val="28"/>
          <w:rtl/>
        </w:rPr>
        <w:instrText>میراث</w:instrText>
      </w:r>
      <w:r w:rsidR="00917FD9">
        <w:rPr>
          <w:sz w:val="28"/>
          <w:szCs w:val="28"/>
          <w:rtl/>
        </w:rPr>
        <w:instrText xml:space="preserve"> </w:instrText>
      </w:r>
      <w:r w:rsidR="00917FD9">
        <w:rPr>
          <w:rFonts w:hint="cs"/>
          <w:sz w:val="28"/>
          <w:szCs w:val="28"/>
          <w:rtl/>
        </w:rPr>
        <w:instrText>مکتوب</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سنتی،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1388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36&lt;/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(91)</w:t>
      </w:r>
      <w:r w:rsidR="007F6700">
        <w:rPr>
          <w:sz w:val="28"/>
          <w:szCs w:val="28"/>
          <w:rtl/>
        </w:rPr>
        <w:fldChar w:fldCharType="end"/>
      </w:r>
      <w:r>
        <w:rPr>
          <w:rFonts w:hint="cs"/>
          <w:sz w:val="28"/>
          <w:szCs w:val="28"/>
          <w:rtl/>
        </w:rPr>
        <w:t>.</w:t>
      </w:r>
    </w:p>
    <w:p w:rsidR="000E59EF" w:rsidRPr="002C70BF" w:rsidRDefault="00553C33" w:rsidP="00CE7716">
      <w:pPr>
        <w:tabs>
          <w:tab w:val="left" w:pos="3879"/>
        </w:tabs>
        <w:spacing w:after="0" w:line="240" w:lineRule="auto"/>
        <w:jc w:val="both"/>
        <w:rPr>
          <w:sz w:val="28"/>
          <w:szCs w:val="28"/>
          <w:rtl/>
        </w:rPr>
      </w:pPr>
      <w:r>
        <w:rPr>
          <w:rFonts w:hint="cs"/>
          <w:sz w:val="28"/>
          <w:szCs w:val="28"/>
          <w:rtl/>
        </w:rPr>
        <w:t xml:space="preserve">در شرح قانون قطب الدین آمده است که </w:t>
      </w:r>
      <w:r w:rsidR="000E59EF" w:rsidRPr="002C70BF">
        <w:rPr>
          <w:rFonts w:hint="cs"/>
          <w:sz w:val="28"/>
          <w:szCs w:val="28"/>
          <w:rtl/>
        </w:rPr>
        <w:t>خجل کیفیت نفسانی</w:t>
      </w:r>
      <w:r w:rsidR="00735E80">
        <w:rPr>
          <w:rFonts w:hint="cs"/>
          <w:sz w:val="28"/>
          <w:szCs w:val="28"/>
          <w:rtl/>
        </w:rPr>
        <w:t xml:space="preserve"> ا</w:t>
      </w:r>
      <w:r w:rsidR="000E59EF" w:rsidRPr="002C70BF">
        <w:rPr>
          <w:rFonts w:hint="cs"/>
          <w:sz w:val="28"/>
          <w:szCs w:val="28"/>
          <w:rtl/>
        </w:rPr>
        <w:t xml:space="preserve">ست که به مصاحبت آن روح و حرارت غریزی به داخل و خارج بدن حرکت </w:t>
      </w:r>
      <w:r w:rsidR="002E0375">
        <w:rPr>
          <w:rFonts w:hint="cs"/>
          <w:sz w:val="28"/>
          <w:szCs w:val="28"/>
          <w:rtl/>
        </w:rPr>
        <w:t>می‌کنند</w:t>
      </w:r>
      <w:r w:rsidR="000E59EF" w:rsidRPr="002C70BF">
        <w:rPr>
          <w:rFonts w:hint="cs"/>
          <w:sz w:val="28"/>
          <w:szCs w:val="28"/>
          <w:rtl/>
        </w:rPr>
        <w:t xml:space="preserve"> زیرا آن مرکب است از فزع و فرح</w:t>
      </w:r>
      <w:r w:rsidR="00735E80">
        <w:rPr>
          <w:rFonts w:hint="cs"/>
          <w:sz w:val="28"/>
          <w:szCs w:val="28"/>
          <w:rtl/>
        </w:rPr>
        <w:t>.</w:t>
      </w:r>
      <w:r w:rsidR="000E59EF" w:rsidRPr="002C70BF">
        <w:rPr>
          <w:rFonts w:hint="cs"/>
          <w:sz w:val="28"/>
          <w:szCs w:val="28"/>
          <w:rtl/>
        </w:rPr>
        <w:t xml:space="preserve"> پس نفس ابتدا به داخل منقبض میشود به دلیل فزع از امر مخجل و لذا رنگ رو دفعتا</w:t>
      </w:r>
      <w:r w:rsidR="00735E80">
        <w:rPr>
          <w:rFonts w:hint="cs"/>
          <w:sz w:val="28"/>
          <w:szCs w:val="28"/>
          <w:rtl/>
        </w:rPr>
        <w:t>ً</w:t>
      </w:r>
      <w:r w:rsidR="000E59EF" w:rsidRPr="002C70BF">
        <w:rPr>
          <w:rFonts w:hint="cs"/>
          <w:sz w:val="28"/>
          <w:szCs w:val="28"/>
          <w:rtl/>
        </w:rPr>
        <w:t xml:space="preserve"> زرد میشود</w:t>
      </w:r>
      <w:r w:rsidR="00735E80">
        <w:rPr>
          <w:rFonts w:hint="cs"/>
          <w:sz w:val="28"/>
          <w:szCs w:val="28"/>
          <w:rtl/>
        </w:rPr>
        <w:t>،</w:t>
      </w:r>
      <w:r w:rsidR="000E59EF" w:rsidRPr="002C70BF">
        <w:rPr>
          <w:rFonts w:hint="cs"/>
          <w:sz w:val="28"/>
          <w:szCs w:val="28"/>
          <w:rtl/>
        </w:rPr>
        <w:t xml:space="preserve"> سپس عقل باز</w:t>
      </w:r>
      <w:r w:rsidR="00735E80">
        <w:rPr>
          <w:rFonts w:hint="cs"/>
          <w:sz w:val="28"/>
          <w:szCs w:val="28"/>
          <w:rtl/>
        </w:rPr>
        <w:t xml:space="preserve"> </w:t>
      </w:r>
      <w:r w:rsidR="002E0375">
        <w:rPr>
          <w:rFonts w:hint="cs"/>
          <w:sz w:val="28"/>
          <w:szCs w:val="28"/>
          <w:rtl/>
        </w:rPr>
        <w:t>می‌گردد</w:t>
      </w:r>
      <w:r w:rsidR="000E59EF" w:rsidRPr="002C70BF">
        <w:rPr>
          <w:rFonts w:hint="cs"/>
          <w:sz w:val="28"/>
          <w:szCs w:val="28"/>
          <w:rtl/>
        </w:rPr>
        <w:t xml:space="preserve"> و امر مخجل را حقیر </w:t>
      </w:r>
      <w:r w:rsidR="002E0375">
        <w:rPr>
          <w:rFonts w:hint="cs"/>
          <w:sz w:val="28"/>
          <w:szCs w:val="28"/>
          <w:rtl/>
        </w:rPr>
        <w:t>مگمارد</w:t>
      </w:r>
      <w:r w:rsidR="000E59EF" w:rsidRPr="002C70BF">
        <w:rPr>
          <w:rFonts w:hint="cs"/>
          <w:sz w:val="28"/>
          <w:szCs w:val="28"/>
          <w:rtl/>
        </w:rPr>
        <w:t xml:space="preserve"> و لذا نفس را منبسط کرده و رنگ رو مجددا</w:t>
      </w:r>
      <w:r w:rsidR="00735E80">
        <w:rPr>
          <w:rFonts w:hint="cs"/>
          <w:sz w:val="28"/>
          <w:szCs w:val="28"/>
          <w:rtl/>
        </w:rPr>
        <w:t>ً</w:t>
      </w:r>
      <w:r w:rsidR="000E59EF" w:rsidRPr="002C70BF">
        <w:rPr>
          <w:rFonts w:hint="cs"/>
          <w:sz w:val="28"/>
          <w:szCs w:val="28"/>
          <w:rtl/>
        </w:rPr>
        <w:t xml:space="preserve"> قرمز میشود </w:t>
      </w:r>
      <w:r w:rsidR="002E0375">
        <w:rPr>
          <w:rFonts w:hint="cs"/>
          <w:sz w:val="28"/>
          <w:szCs w:val="28"/>
          <w:rtl/>
        </w:rPr>
        <w:t>به</w:t>
      </w:r>
      <w:r w:rsidR="002E0375">
        <w:rPr>
          <w:sz w:val="28"/>
          <w:szCs w:val="28"/>
          <w:rtl/>
        </w:rPr>
        <w:t xml:space="preserve"> </w:t>
      </w:r>
      <w:r w:rsidR="002E0375">
        <w:rPr>
          <w:rFonts w:hint="cs"/>
          <w:sz w:val="28"/>
          <w:szCs w:val="28"/>
          <w:rtl/>
        </w:rPr>
        <w:t>دلیل</w:t>
      </w:r>
      <w:r w:rsidR="000E59EF" w:rsidRPr="002C70BF">
        <w:rPr>
          <w:rFonts w:hint="cs"/>
          <w:sz w:val="28"/>
          <w:szCs w:val="28"/>
          <w:rtl/>
        </w:rPr>
        <w:t xml:space="preserve"> حرکت خون رقیق و لطیف</w:t>
      </w:r>
      <w:r w:rsidR="00B64A8A">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&lt;EndNote&gt;&lt;Cite&gt;&lt;RecNum&gt;274&lt;/RecNum&gt;&lt;record&gt;&lt;rec-number&gt;274&lt;/rec-number&gt;&lt;foreign-keys&gt;&lt;key app="EN" db-id="eezwrppszv0fxxeesz85taru5wpx2pzezevw"&gt;274&lt;/key&gt;&lt;/foreign-keys&gt;&lt;ref-type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شیرازی</w:instrText>
      </w:r>
      <w:r w:rsidR="00917FD9">
        <w:rPr>
          <w:sz w:val="28"/>
          <w:szCs w:val="28"/>
          <w:rtl/>
        </w:rPr>
        <w:instrText xml:space="preserve"> </w:instrText>
      </w:r>
      <w:r w:rsidR="00917FD9">
        <w:rPr>
          <w:rFonts w:hint="cs"/>
          <w:sz w:val="28"/>
          <w:szCs w:val="28"/>
          <w:rtl/>
        </w:rPr>
        <w:instrText>قطب</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تحفه</w:instrText>
      </w:r>
      <w:r w:rsidR="00917FD9">
        <w:rPr>
          <w:sz w:val="28"/>
          <w:szCs w:val="28"/>
          <w:rtl/>
        </w:rPr>
        <w:instrText xml:space="preserve"> </w:instrText>
      </w:r>
      <w:r w:rsidR="00917FD9">
        <w:rPr>
          <w:rFonts w:hint="cs"/>
          <w:sz w:val="28"/>
          <w:szCs w:val="28"/>
          <w:rtl/>
        </w:rPr>
        <w:instrText>سعدیه،</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خطی</w:instrText>
      </w:r>
      <w:r w:rsidR="00917FD9">
        <w:rPr>
          <w:sz w:val="28"/>
          <w:szCs w:val="28"/>
          <w:rtl/>
        </w:rPr>
        <w:instrText xml:space="preserve"> </w:instrText>
      </w:r>
      <w:r w:rsidR="00917FD9">
        <w:rPr>
          <w:rFonts w:hint="cs"/>
          <w:sz w:val="28"/>
          <w:szCs w:val="28"/>
          <w:rtl/>
        </w:rPr>
        <w:instrText>مجلس</w:instrText>
      </w:r>
      <w:r w:rsidR="00917FD9">
        <w:rPr>
          <w:sz w:val="28"/>
          <w:szCs w:val="28"/>
          <w:rtl/>
        </w:rPr>
        <w:instrText xml:space="preserve"> </w:instrText>
      </w:r>
      <w:r w:rsidR="00917FD9">
        <w:rPr>
          <w:rFonts w:hint="cs"/>
          <w:sz w:val="28"/>
          <w:szCs w:val="28"/>
          <w:rtl/>
        </w:rPr>
        <w:instrText>شورای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5058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94-89&lt;/</w:instrText>
      </w:r>
      <w:r w:rsidR="00917FD9">
        <w:rPr>
          <w:sz w:val="28"/>
          <w:szCs w:val="28"/>
        </w:rPr>
        <w:instrText>style&gt;&lt;style face="normal" font="default" size="100%"&gt;.&lt;/style&gt;&lt;/title&gt;&lt;/titles&gt;&lt;dates&gt;&lt;/dates</w:instrText>
      </w:r>
      <w:r w:rsidR="00917FD9">
        <w:rPr>
          <w:sz w:val="28"/>
          <w:szCs w:val="28"/>
          <w:rtl/>
        </w:rPr>
        <w:instrText>&gt;&lt;</w:instrText>
      </w:r>
      <w:r w:rsidR="00917FD9">
        <w:rPr>
          <w:sz w:val="28"/>
          <w:szCs w:val="28"/>
        </w:rPr>
        <w:instrTex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(94)</w:t>
      </w:r>
      <w:r w:rsidR="007F6700">
        <w:rPr>
          <w:sz w:val="28"/>
          <w:szCs w:val="28"/>
          <w:rtl/>
        </w:rPr>
        <w:fldChar w:fldCharType="end"/>
      </w:r>
      <w:r w:rsidR="00D044DA">
        <w:rPr>
          <w:rFonts w:hint="cs"/>
          <w:sz w:val="28"/>
          <w:szCs w:val="28"/>
          <w:rtl/>
        </w:rPr>
        <w:t>.</w:t>
      </w:r>
    </w:p>
    <w:p w:rsidR="001C2547" w:rsidRPr="001C2547" w:rsidRDefault="00553C33" w:rsidP="00CE7716">
      <w:pPr>
        <w:spacing w:after="0" w:line="240" w:lineRule="auto"/>
        <w:jc w:val="both"/>
        <w:rPr>
          <w:sz w:val="28"/>
          <w:szCs w:val="28"/>
        </w:rPr>
      </w:pPr>
      <w:r>
        <w:rPr>
          <w:rFonts w:hint="cs"/>
          <w:sz w:val="28"/>
          <w:szCs w:val="28"/>
          <w:rtl/>
        </w:rPr>
        <w:t xml:space="preserve">در شرح قانون آملی آمده است: </w:t>
      </w:r>
      <w:r w:rsidR="001C2547" w:rsidRPr="001C2547">
        <w:rPr>
          <w:rFonts w:hint="cs"/>
          <w:sz w:val="28"/>
          <w:szCs w:val="28"/>
          <w:rtl/>
        </w:rPr>
        <w:t>ششم خجل و آن کیفیت نفسانی</w:t>
      </w:r>
      <w:r w:rsidR="00735E80">
        <w:rPr>
          <w:rFonts w:hint="cs"/>
          <w:sz w:val="28"/>
          <w:szCs w:val="28"/>
          <w:rtl/>
        </w:rPr>
        <w:t xml:space="preserve"> ا</w:t>
      </w:r>
      <w:r w:rsidR="001C2547" w:rsidRPr="001C2547">
        <w:rPr>
          <w:rFonts w:hint="cs"/>
          <w:sz w:val="28"/>
          <w:szCs w:val="28"/>
          <w:rtl/>
        </w:rPr>
        <w:t xml:space="preserve">ست که به دنبال آن حرکت روح به داخل و خارج صورت </w:t>
      </w:r>
      <w:r w:rsidR="002E0375">
        <w:rPr>
          <w:rFonts w:hint="cs"/>
          <w:sz w:val="28"/>
          <w:szCs w:val="28"/>
          <w:rtl/>
        </w:rPr>
        <w:t>می‌گیرد</w:t>
      </w:r>
      <w:r w:rsidR="001C2547" w:rsidRPr="001C2547">
        <w:rPr>
          <w:rFonts w:hint="cs"/>
          <w:sz w:val="28"/>
          <w:szCs w:val="28"/>
          <w:rtl/>
        </w:rPr>
        <w:t xml:space="preserve"> گو اینکه این عرض نفسانی مرکب از فزع و فرح است و ابتدا روح منقبض شده به داخل </w:t>
      </w:r>
      <w:r w:rsidR="002E0375">
        <w:rPr>
          <w:rFonts w:hint="cs"/>
          <w:sz w:val="28"/>
          <w:szCs w:val="28"/>
          <w:rtl/>
        </w:rPr>
        <w:t>می‌رود</w:t>
      </w:r>
      <w:r w:rsidR="001C2547" w:rsidRPr="001C2547">
        <w:rPr>
          <w:rFonts w:hint="cs"/>
          <w:sz w:val="28"/>
          <w:szCs w:val="28"/>
          <w:rtl/>
        </w:rPr>
        <w:t xml:space="preserve"> به دلیل برخورد با امر مخجل مانند فز</w:t>
      </w:r>
      <w:r w:rsidR="00735E80">
        <w:rPr>
          <w:rFonts w:hint="cs"/>
          <w:sz w:val="28"/>
          <w:szCs w:val="28"/>
          <w:rtl/>
        </w:rPr>
        <w:t>ع و ثانی</w:t>
      </w:r>
      <w:r w:rsidR="001C2547" w:rsidRPr="001C2547">
        <w:rPr>
          <w:rFonts w:hint="cs"/>
          <w:sz w:val="28"/>
          <w:szCs w:val="28"/>
          <w:rtl/>
        </w:rPr>
        <w:t>ا</w:t>
      </w:r>
      <w:r w:rsidR="00735E80">
        <w:rPr>
          <w:rFonts w:hint="cs"/>
          <w:sz w:val="28"/>
          <w:szCs w:val="28"/>
          <w:rtl/>
        </w:rPr>
        <w:t>ً</w:t>
      </w:r>
      <w:r w:rsidR="001C2547" w:rsidRPr="001C2547">
        <w:rPr>
          <w:rFonts w:hint="cs"/>
          <w:sz w:val="28"/>
          <w:szCs w:val="28"/>
          <w:rtl/>
        </w:rPr>
        <w:t xml:space="preserve"> با تحقیر آن امر توسط عقل مجددا</w:t>
      </w:r>
      <w:r w:rsidR="00735E80">
        <w:rPr>
          <w:rFonts w:hint="cs"/>
          <w:sz w:val="28"/>
          <w:szCs w:val="28"/>
          <w:rtl/>
        </w:rPr>
        <w:t>ً</w:t>
      </w:r>
      <w:r w:rsidR="001C2547" w:rsidRPr="001C2547">
        <w:rPr>
          <w:rFonts w:hint="cs"/>
          <w:sz w:val="28"/>
          <w:szCs w:val="28"/>
          <w:rtl/>
        </w:rPr>
        <w:t xml:space="preserve"> روح انبساط یافته و به خارج </w:t>
      </w:r>
      <w:r w:rsidR="002E0375">
        <w:rPr>
          <w:rFonts w:hint="cs"/>
          <w:sz w:val="28"/>
          <w:szCs w:val="28"/>
          <w:rtl/>
        </w:rPr>
        <w:t>می‌رود</w:t>
      </w:r>
      <w:r w:rsidR="001C2547" w:rsidRPr="001C2547">
        <w:rPr>
          <w:rFonts w:hint="cs"/>
          <w:sz w:val="28"/>
          <w:szCs w:val="28"/>
          <w:rtl/>
        </w:rPr>
        <w:t xml:space="preserve"> مانند امر مفرح که روی قرمز میشود</w:t>
      </w:r>
      <w:r w:rsidR="00551A4C">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&lt;EndNote&gt;&lt;Cite&gt;&lt;RecNum&gt;275&lt;/RecNum&gt;&lt;record&gt;&lt;rec-number&gt;275&lt;/rec-number&gt;&lt;foreign-keys&gt;&lt;key app="EN" db-id="eezwrppszv0fxxeesz85taru5wpx2pzezevw"&gt;275&lt;/key&gt;&lt;/foreign-keys&gt;&lt;ref-type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آملی</w:instrText>
      </w:r>
      <w:r w:rsidR="00917FD9">
        <w:rPr>
          <w:sz w:val="28"/>
          <w:szCs w:val="28"/>
          <w:rtl/>
        </w:rPr>
        <w:instrText xml:space="preserve"> </w:instrText>
      </w:r>
      <w:r w:rsidR="00917FD9">
        <w:rPr>
          <w:rFonts w:hint="cs"/>
          <w:sz w:val="28"/>
          <w:szCs w:val="28"/>
          <w:rtl/>
        </w:rPr>
        <w:instrText>شمس</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محمود،</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آملی،</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خطی</w:instrText>
      </w:r>
      <w:r w:rsidR="00917FD9">
        <w:rPr>
          <w:sz w:val="28"/>
          <w:szCs w:val="28"/>
          <w:rtl/>
        </w:rPr>
        <w:instrText xml:space="preserve"> </w:instrText>
      </w:r>
      <w:r w:rsidR="00917FD9">
        <w:rPr>
          <w:rFonts w:hint="cs"/>
          <w:sz w:val="28"/>
          <w:szCs w:val="28"/>
          <w:rtl/>
        </w:rPr>
        <w:instrText>مجلس</w:instrText>
      </w:r>
      <w:r w:rsidR="00917FD9">
        <w:rPr>
          <w:sz w:val="28"/>
          <w:szCs w:val="28"/>
          <w:rtl/>
        </w:rPr>
        <w:instrText xml:space="preserve"> </w:instrText>
      </w:r>
      <w:r w:rsidR="00917FD9">
        <w:rPr>
          <w:rFonts w:hint="cs"/>
          <w:sz w:val="28"/>
          <w:szCs w:val="28"/>
          <w:rtl/>
        </w:rPr>
        <w:instrText>شورای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6060</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513&lt;/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(95)</w:t>
      </w:r>
      <w:r w:rsidR="007F6700">
        <w:rPr>
          <w:sz w:val="28"/>
          <w:szCs w:val="28"/>
          <w:rtl/>
        </w:rPr>
        <w:fldChar w:fldCharType="end"/>
      </w:r>
      <w:r w:rsidR="00E47495">
        <w:rPr>
          <w:rFonts w:hint="cs"/>
          <w:sz w:val="28"/>
          <w:szCs w:val="28"/>
          <w:rtl/>
        </w:rPr>
        <w:t>.</w:t>
      </w:r>
    </w:p>
    <w:p w:rsidR="00C27B8B" w:rsidRPr="00C27B8B" w:rsidRDefault="00C27B8B" w:rsidP="009E2AF9">
      <w:pPr>
        <w:spacing w:after="0" w:line="240" w:lineRule="auto"/>
        <w:jc w:val="both"/>
        <w:rPr>
          <w:sz w:val="28"/>
          <w:szCs w:val="28"/>
          <w:rtl/>
        </w:rPr>
      </w:pPr>
      <w:r w:rsidRPr="00C27B8B">
        <w:rPr>
          <w:rFonts w:hint="cs"/>
          <w:sz w:val="28"/>
          <w:szCs w:val="28"/>
          <w:rtl/>
        </w:rPr>
        <w:t xml:space="preserve">و </w:t>
      </w:r>
      <w:r w:rsidR="00553C33">
        <w:rPr>
          <w:rFonts w:hint="cs"/>
          <w:sz w:val="28"/>
          <w:szCs w:val="28"/>
          <w:rtl/>
        </w:rPr>
        <w:t xml:space="preserve">در شرح قانون آقسرایی آمده که: </w:t>
      </w:r>
      <w:r w:rsidRPr="00C27B8B">
        <w:rPr>
          <w:rFonts w:hint="cs"/>
          <w:sz w:val="28"/>
          <w:szCs w:val="28"/>
          <w:rtl/>
        </w:rPr>
        <w:t>حرکت روح به داخل و خارج مانند خجل است و همانا به داخل برای آن</w:t>
      </w:r>
      <w:r w:rsidR="00B43D9B">
        <w:rPr>
          <w:rFonts w:hint="cs"/>
          <w:sz w:val="28"/>
          <w:szCs w:val="28"/>
          <w:rtl/>
        </w:rPr>
        <w:t xml:space="preserve"> ا</w:t>
      </w:r>
      <w:r w:rsidRPr="00C27B8B">
        <w:rPr>
          <w:rFonts w:hint="cs"/>
          <w:sz w:val="28"/>
          <w:szCs w:val="28"/>
          <w:rtl/>
        </w:rPr>
        <w:t xml:space="preserve">ست که انسان احساس منافر از مکروه کند از آن امر مخجل که با آن روبرو میشود درست مانند اینکه با امری </w:t>
      </w:r>
      <w:r w:rsidR="009E2AF9">
        <w:rPr>
          <w:rFonts w:hint="cs"/>
          <w:sz w:val="28"/>
          <w:szCs w:val="28"/>
          <w:rtl/>
        </w:rPr>
        <w:t>مفزع</w:t>
      </w:r>
      <w:r w:rsidRPr="00C27B8B">
        <w:rPr>
          <w:rFonts w:hint="cs"/>
          <w:sz w:val="28"/>
          <w:szCs w:val="28"/>
          <w:rtl/>
        </w:rPr>
        <w:t xml:space="preserve"> روبرو شده است و روح به داخل حرکت </w:t>
      </w:r>
      <w:r w:rsidR="002E0375">
        <w:rPr>
          <w:rFonts w:hint="cs"/>
          <w:sz w:val="28"/>
          <w:szCs w:val="28"/>
          <w:rtl/>
        </w:rPr>
        <w:t>می‌کند</w:t>
      </w:r>
      <w:r w:rsidRPr="00C27B8B">
        <w:rPr>
          <w:rFonts w:hint="cs"/>
          <w:sz w:val="28"/>
          <w:szCs w:val="28"/>
          <w:rtl/>
        </w:rPr>
        <w:t xml:space="preserve"> و لذا رنگ رو زرد میشود و بعد روح به خارج حرکت </w:t>
      </w:r>
      <w:r w:rsidR="002E0375">
        <w:rPr>
          <w:rFonts w:hint="cs"/>
          <w:sz w:val="28"/>
          <w:szCs w:val="28"/>
          <w:rtl/>
        </w:rPr>
        <w:t>می‌کند</w:t>
      </w:r>
      <w:r w:rsidRPr="00C27B8B">
        <w:rPr>
          <w:rFonts w:hint="cs"/>
          <w:sz w:val="28"/>
          <w:szCs w:val="28"/>
          <w:rtl/>
        </w:rPr>
        <w:t xml:space="preserve"> زیرا عقل نفس را شجاع </w:t>
      </w:r>
      <w:r w:rsidR="002E0375">
        <w:rPr>
          <w:rFonts w:hint="cs"/>
          <w:sz w:val="28"/>
          <w:szCs w:val="28"/>
          <w:rtl/>
        </w:rPr>
        <w:t>می‌کند</w:t>
      </w:r>
      <w:r w:rsidRPr="00C27B8B">
        <w:rPr>
          <w:rFonts w:hint="cs"/>
          <w:sz w:val="28"/>
          <w:szCs w:val="28"/>
          <w:rtl/>
        </w:rPr>
        <w:t xml:space="preserve"> و آن امر مخجل را حقیر میشمارد و روح به خارج حرکت </w:t>
      </w:r>
      <w:r w:rsidR="002E0375">
        <w:rPr>
          <w:rFonts w:hint="cs"/>
          <w:sz w:val="28"/>
          <w:szCs w:val="28"/>
          <w:rtl/>
        </w:rPr>
        <w:t>می‌کند</w:t>
      </w:r>
      <w:r w:rsidRPr="00C27B8B">
        <w:rPr>
          <w:rFonts w:hint="cs"/>
          <w:sz w:val="28"/>
          <w:szCs w:val="28"/>
          <w:rtl/>
        </w:rPr>
        <w:t xml:space="preserve"> و رنگ روی سرخ میشود</w:t>
      </w:r>
      <w:r w:rsidR="00551A4C">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&lt;EndNote&gt;&lt;Cite&gt;&lt;RecNum&gt;268&lt;/RecNum&gt;&lt;record&gt;&lt;rec-number&gt;268&lt;/rec-number&gt;&lt;foreign-keys&gt;&lt;key app="EN" db-id="eezwrppszv0fxxeesz85taru5wpx2pzezevw"&gt;268&lt;/key&gt;&lt;/foreign-keys&gt;&lt;ref-type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اقسرایی</w:instrText>
      </w:r>
      <w:r w:rsidR="00917FD9">
        <w:rPr>
          <w:sz w:val="28"/>
          <w:szCs w:val="28"/>
          <w:rtl/>
        </w:rPr>
        <w:instrText xml:space="preserve"> </w:instrText>
      </w:r>
      <w:r w:rsidR="00917FD9">
        <w:rPr>
          <w:rFonts w:hint="cs"/>
          <w:sz w:val="28"/>
          <w:szCs w:val="28"/>
          <w:rtl/>
        </w:rPr>
        <w:instrText>جمال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آقسرایی،</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(88)</w:t>
      </w:r>
      <w:r w:rsidR="007F6700">
        <w:rPr>
          <w:sz w:val="28"/>
          <w:szCs w:val="28"/>
          <w:rtl/>
        </w:rPr>
        <w:fldChar w:fldCharType="end"/>
      </w:r>
      <w:r w:rsidR="0097252A">
        <w:rPr>
          <w:rFonts w:hint="cs"/>
          <w:sz w:val="28"/>
          <w:szCs w:val="28"/>
          <w:rtl/>
        </w:rPr>
        <w:t>.</w:t>
      </w:r>
      <w:r w:rsidRPr="00C27B8B">
        <w:rPr>
          <w:rFonts w:hint="cs"/>
          <w:sz w:val="28"/>
          <w:szCs w:val="28"/>
          <w:rtl/>
        </w:rPr>
        <w:t xml:space="preserve"> </w:t>
      </w:r>
    </w:p>
    <w:p w:rsidR="00F84808" w:rsidRPr="00963E67" w:rsidRDefault="00F84808" w:rsidP="002C2227">
      <w:pPr>
        <w:spacing w:after="0" w:line="240" w:lineRule="auto"/>
        <w:jc w:val="both"/>
        <w:rPr>
          <w:sz w:val="28"/>
          <w:szCs w:val="28"/>
          <w:rtl/>
        </w:rPr>
      </w:pPr>
      <w:r w:rsidRPr="00963E67">
        <w:rPr>
          <w:rFonts w:hint="cs"/>
          <w:sz w:val="28"/>
          <w:szCs w:val="28"/>
          <w:rtl/>
        </w:rPr>
        <w:t xml:space="preserve">و </w:t>
      </w:r>
      <w:r w:rsidR="00553C33">
        <w:rPr>
          <w:rFonts w:hint="cs"/>
          <w:sz w:val="28"/>
          <w:szCs w:val="28"/>
          <w:rtl/>
        </w:rPr>
        <w:t xml:space="preserve">نیز </w:t>
      </w:r>
      <w:r w:rsidR="00613E47">
        <w:rPr>
          <w:rFonts w:hint="cs"/>
          <w:sz w:val="28"/>
          <w:szCs w:val="28"/>
          <w:rtl/>
        </w:rPr>
        <w:t xml:space="preserve">صاحب </w:t>
      </w:r>
      <w:r w:rsidR="00553C33">
        <w:rPr>
          <w:rFonts w:hint="cs"/>
          <w:sz w:val="28"/>
          <w:szCs w:val="28"/>
          <w:rtl/>
        </w:rPr>
        <w:t xml:space="preserve">شرح قانون مصری گوید: </w:t>
      </w:r>
      <w:r w:rsidRPr="00963E67">
        <w:rPr>
          <w:rFonts w:hint="cs"/>
          <w:sz w:val="28"/>
          <w:szCs w:val="28"/>
          <w:rtl/>
        </w:rPr>
        <w:t>اما خجل</w:t>
      </w:r>
      <w:r w:rsidR="009E2AF9">
        <w:rPr>
          <w:rFonts w:hint="cs"/>
          <w:sz w:val="28"/>
          <w:szCs w:val="28"/>
          <w:rtl/>
        </w:rPr>
        <w:t>،</w:t>
      </w:r>
      <w:r w:rsidRPr="00963E67">
        <w:rPr>
          <w:rFonts w:hint="cs"/>
          <w:sz w:val="28"/>
          <w:szCs w:val="28"/>
          <w:rtl/>
        </w:rPr>
        <w:t xml:space="preserve"> پس آن دخول حرارت غریزی به داخل و خارج است</w:t>
      </w:r>
      <w:r w:rsidR="00B43D9B">
        <w:rPr>
          <w:rFonts w:hint="cs"/>
          <w:sz w:val="28"/>
          <w:szCs w:val="28"/>
          <w:rtl/>
        </w:rPr>
        <w:t>.</w:t>
      </w:r>
      <w:r w:rsidRPr="00963E67">
        <w:rPr>
          <w:rFonts w:hint="cs"/>
          <w:sz w:val="28"/>
          <w:szCs w:val="28"/>
          <w:rtl/>
        </w:rPr>
        <w:t xml:space="preserve"> اما دخولش به باطن به دلیل این است که انسان از امر مکروه مسبب خجل </w:t>
      </w:r>
      <w:r w:rsidR="002E0375">
        <w:rPr>
          <w:rFonts w:hint="cs"/>
          <w:sz w:val="28"/>
          <w:szCs w:val="28"/>
          <w:rtl/>
        </w:rPr>
        <w:t>می‌گریزد</w:t>
      </w:r>
      <w:r w:rsidRPr="00963E67">
        <w:rPr>
          <w:rFonts w:hint="cs"/>
          <w:sz w:val="28"/>
          <w:szCs w:val="28"/>
          <w:rtl/>
        </w:rPr>
        <w:t xml:space="preserve"> و حالتی مانند </w:t>
      </w:r>
      <w:r w:rsidR="009E2AF9">
        <w:rPr>
          <w:rFonts w:hint="cs"/>
          <w:sz w:val="28"/>
          <w:szCs w:val="28"/>
          <w:rtl/>
        </w:rPr>
        <w:t>ترس</w:t>
      </w:r>
      <w:r w:rsidRPr="00963E67">
        <w:rPr>
          <w:rFonts w:hint="cs"/>
          <w:sz w:val="28"/>
          <w:szCs w:val="28"/>
          <w:rtl/>
        </w:rPr>
        <w:t xml:space="preserve"> را در این حالت دارد از قبض روح و دم به داخل بدن</w:t>
      </w:r>
      <w:r w:rsidR="00B43D9B">
        <w:rPr>
          <w:rFonts w:hint="cs"/>
          <w:sz w:val="28"/>
          <w:szCs w:val="28"/>
          <w:rtl/>
        </w:rPr>
        <w:t>،</w:t>
      </w:r>
      <w:r w:rsidRPr="00963E67">
        <w:rPr>
          <w:rFonts w:hint="cs"/>
          <w:sz w:val="28"/>
          <w:szCs w:val="28"/>
          <w:rtl/>
        </w:rPr>
        <w:t xml:space="preserve"> پس رنگ رو زرد میشود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Pr="00963E67">
        <w:rPr>
          <w:rFonts w:hint="cs"/>
          <w:sz w:val="28"/>
          <w:szCs w:val="28"/>
          <w:rtl/>
        </w:rPr>
        <w:t>اما خروج خون به دلیل این</w:t>
      </w:r>
      <w:r w:rsidR="00B43D9B">
        <w:rPr>
          <w:rFonts w:hint="cs"/>
          <w:sz w:val="28"/>
          <w:szCs w:val="28"/>
          <w:rtl/>
        </w:rPr>
        <w:t xml:space="preserve"> ا</w:t>
      </w:r>
      <w:r w:rsidRPr="00963E67">
        <w:rPr>
          <w:rFonts w:hint="cs"/>
          <w:sz w:val="28"/>
          <w:szCs w:val="28"/>
          <w:rtl/>
        </w:rPr>
        <w:t xml:space="preserve">ست که فکر نفس را شجاع </w:t>
      </w:r>
      <w:r w:rsidR="002E0375">
        <w:rPr>
          <w:rFonts w:hint="cs"/>
          <w:sz w:val="28"/>
          <w:szCs w:val="28"/>
          <w:rtl/>
        </w:rPr>
        <w:t>می‌کند</w:t>
      </w:r>
      <w:r w:rsidRPr="00963E67">
        <w:rPr>
          <w:rFonts w:hint="cs"/>
          <w:sz w:val="28"/>
          <w:szCs w:val="28"/>
          <w:rtl/>
        </w:rPr>
        <w:t xml:space="preserve"> تا از عامل مسبب خجل نترسد و لذا حرارت غریزی و روح به ظاهر بدن رفته و رنگ رو بعد از زرد شدن قرمز میشود</w:t>
      </w:r>
      <w:r w:rsidR="00551A4C">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&lt;EndNote&gt;&lt;Cite&gt;&lt;RecNum&gt;270&lt;/RecNum&gt;&lt;record&gt;&lt;rec-number&gt;270&lt;/rec-number&gt;&lt;foreign-keys&gt;&lt;key app="EN" db-id="eezwrppszv0fxxeesz85taru5wpx2pzezevw"&gt;270&lt;/key&gt;&lt;/foreign-keys&gt;&lt;ref-type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مصری،</w:instrText>
      </w:r>
      <w:r w:rsidR="00917FD9">
        <w:rPr>
          <w:sz w:val="28"/>
          <w:szCs w:val="28"/>
          <w:rtl/>
        </w:rPr>
        <w:instrText xml:space="preserve"> </w:instrText>
      </w:r>
      <w:r w:rsidR="00917FD9">
        <w:rPr>
          <w:rFonts w:hint="cs"/>
          <w:sz w:val="28"/>
          <w:szCs w:val="28"/>
          <w:rtl/>
        </w:rPr>
        <w:instrText>قطب</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قانون</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خطی</w:instrText>
      </w:r>
      <w:r w:rsidR="00917FD9">
        <w:rPr>
          <w:sz w:val="28"/>
          <w:szCs w:val="28"/>
          <w:rtl/>
        </w:rPr>
        <w:instrText xml:space="preserve"> </w:instrText>
      </w:r>
      <w:r w:rsidR="00917FD9">
        <w:rPr>
          <w:rFonts w:hint="cs"/>
          <w:sz w:val="28"/>
          <w:szCs w:val="28"/>
          <w:rtl/>
        </w:rPr>
        <w:instrText>مجلس</w:instrText>
      </w:r>
      <w:r w:rsidR="00917FD9">
        <w:rPr>
          <w:sz w:val="28"/>
          <w:szCs w:val="28"/>
          <w:rtl/>
        </w:rPr>
        <w:instrText xml:space="preserve"> </w:instrText>
      </w:r>
      <w:r w:rsidR="00917FD9">
        <w:rPr>
          <w:rFonts w:hint="cs"/>
          <w:sz w:val="28"/>
          <w:szCs w:val="28"/>
          <w:rtl/>
        </w:rPr>
        <w:instrText>شورای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6058. </w:instrText>
      </w:r>
      <w:r w:rsidR="00917FD9">
        <w:rPr>
          <w:rFonts w:hint="cs"/>
          <w:sz w:val="28"/>
          <w:szCs w:val="28"/>
          <w:rtl/>
        </w:rPr>
        <w:instrText>صص</w:instrText>
      </w:r>
      <w:r w:rsidR="00917FD9">
        <w:rPr>
          <w:sz w:val="28"/>
          <w:szCs w:val="28"/>
          <w:rtl/>
        </w:rPr>
        <w:instrText xml:space="preserve"> 76-74&lt;/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(90)</w:t>
      </w:r>
      <w:r w:rsidR="007F6700">
        <w:rPr>
          <w:sz w:val="28"/>
          <w:szCs w:val="28"/>
          <w:rtl/>
        </w:rPr>
        <w:fldChar w:fldCharType="end"/>
      </w:r>
      <w:r w:rsidR="0010101E">
        <w:rPr>
          <w:rFonts w:hint="cs"/>
          <w:sz w:val="28"/>
          <w:szCs w:val="28"/>
          <w:rtl/>
        </w:rPr>
        <w:t>.</w:t>
      </w:r>
    </w:p>
    <w:p w:rsidR="00843032" w:rsidRPr="00EE3258" w:rsidRDefault="00843032" w:rsidP="00B43D9B">
      <w:pPr>
        <w:spacing w:after="0" w:line="240" w:lineRule="auto"/>
        <w:jc w:val="both"/>
        <w:rPr>
          <w:sz w:val="28"/>
          <w:szCs w:val="28"/>
          <w:rtl/>
        </w:rPr>
      </w:pPr>
      <w:r>
        <w:rPr>
          <w:rFonts w:hint="cs"/>
          <w:sz w:val="28"/>
          <w:szCs w:val="28"/>
          <w:rtl/>
        </w:rPr>
        <w:t xml:space="preserve">حکیم ارزانی در تعریف خجالت گوید: </w:t>
      </w:r>
      <w:r w:rsidRPr="00AC238A">
        <w:rPr>
          <w:rFonts w:hint="cs"/>
          <w:sz w:val="28"/>
          <w:szCs w:val="28"/>
          <w:rtl/>
        </w:rPr>
        <w:t xml:space="preserve">خجل کیفیتی است نفسانی که به تبع او حرکت </w:t>
      </w:r>
      <w:r w:rsidR="002E0375">
        <w:rPr>
          <w:rFonts w:hint="cs"/>
          <w:sz w:val="28"/>
          <w:szCs w:val="28"/>
          <w:rtl/>
        </w:rPr>
        <w:t>می‌کند</w:t>
      </w:r>
      <w:r w:rsidRPr="00AC238A">
        <w:rPr>
          <w:rFonts w:hint="cs"/>
          <w:sz w:val="28"/>
          <w:szCs w:val="28"/>
          <w:rtl/>
        </w:rPr>
        <w:t xml:space="preserve"> روح و حرارت غریزی به داخل بدن به تدریج، بعد از آن حرکت </w:t>
      </w:r>
      <w:r w:rsidR="002E0375">
        <w:rPr>
          <w:rFonts w:hint="cs"/>
          <w:sz w:val="28"/>
          <w:szCs w:val="28"/>
          <w:rtl/>
        </w:rPr>
        <w:t>می‌نماید</w:t>
      </w:r>
      <w:r w:rsidRPr="00AC238A">
        <w:rPr>
          <w:rFonts w:hint="cs"/>
          <w:sz w:val="28"/>
          <w:szCs w:val="28"/>
          <w:rtl/>
        </w:rPr>
        <w:t xml:space="preserve"> به سوی خارج و این از قبیل استحیا است و در مغرب نوشته که خجالت ا</w:t>
      </w:r>
      <w:r w:rsidR="002E0375">
        <w:rPr>
          <w:rFonts w:hint="cs"/>
          <w:sz w:val="28"/>
          <w:szCs w:val="28"/>
          <w:rtl/>
        </w:rPr>
        <w:t>ز</w:t>
      </w:r>
      <w:r w:rsidR="002E0375">
        <w:rPr>
          <w:sz w:val="28"/>
          <w:szCs w:val="28"/>
          <w:rtl/>
        </w:rPr>
        <w:t xml:space="preserve"> </w:t>
      </w:r>
      <w:r w:rsidRPr="00AC238A">
        <w:rPr>
          <w:rFonts w:hint="cs"/>
          <w:sz w:val="28"/>
          <w:szCs w:val="28"/>
          <w:rtl/>
        </w:rPr>
        <w:t>خطای عامه است و صواب آنکه خجلت گویند یا خجل</w:t>
      </w:r>
      <w:r w:rsidR="00551A4C">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&lt;EndNote&gt;&lt;Cite&gt;&lt;RecNum&gt;262&lt;/RecNum&gt;&lt;record&gt;&lt;rec-number&gt;262&lt;/rec-number&gt;&lt;foreign-keys&gt;&lt;key app="EN" db-id="eezwrppszv0fxxeesz85taru5wpx2pzezevw"&gt;262&lt;/key&gt;&lt;/foreign-keys&gt;&lt;ref-type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ارزانی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اکبر،</w:instrText>
      </w:r>
      <w:r w:rsidR="00917FD9">
        <w:rPr>
          <w:sz w:val="28"/>
          <w:szCs w:val="28"/>
          <w:rtl/>
        </w:rPr>
        <w:instrText xml:space="preserve"> </w:instrText>
      </w:r>
      <w:r w:rsidR="00917FD9">
        <w:rPr>
          <w:rFonts w:hint="cs"/>
          <w:sz w:val="28"/>
          <w:szCs w:val="28"/>
          <w:rtl/>
        </w:rPr>
        <w:instrText>مفرح</w:instrText>
      </w:r>
      <w:r w:rsidR="00917FD9">
        <w:rPr>
          <w:sz w:val="28"/>
          <w:szCs w:val="28"/>
          <w:rtl/>
        </w:rPr>
        <w:instrText xml:space="preserve"> </w:instrText>
      </w:r>
      <w:r w:rsidR="00917FD9">
        <w:rPr>
          <w:rFonts w:hint="cs"/>
          <w:sz w:val="28"/>
          <w:szCs w:val="28"/>
          <w:rtl/>
        </w:rPr>
        <w:instrText>القلوب،</w:instrText>
      </w:r>
      <w:r w:rsidR="00917FD9">
        <w:rPr>
          <w:sz w:val="28"/>
          <w:szCs w:val="28"/>
          <w:rtl/>
        </w:rPr>
        <w:instrText xml:space="preserve"> </w:instrText>
      </w:r>
      <w:r w:rsidR="00917FD9">
        <w:rPr>
          <w:rFonts w:hint="cs"/>
          <w:sz w:val="28"/>
          <w:szCs w:val="28"/>
          <w:rtl/>
        </w:rPr>
        <w:instrText>مطبعه</w:instrText>
      </w:r>
      <w:r w:rsidR="00917FD9">
        <w:rPr>
          <w:sz w:val="28"/>
          <w:szCs w:val="28"/>
          <w:rtl/>
        </w:rPr>
        <w:instrText xml:space="preserve"> </w:instrText>
      </w:r>
      <w:r w:rsidR="00917FD9">
        <w:rPr>
          <w:rFonts w:hint="cs"/>
          <w:sz w:val="28"/>
          <w:szCs w:val="28"/>
          <w:rtl/>
        </w:rPr>
        <w:instrText>سلیم</w:instrText>
      </w:r>
      <w:r w:rsidR="00917FD9">
        <w:rPr>
          <w:sz w:val="28"/>
          <w:szCs w:val="28"/>
          <w:rtl/>
        </w:rPr>
        <w:instrText xml:space="preserve"> </w:instrText>
      </w:r>
      <w:r w:rsidR="00917FD9">
        <w:rPr>
          <w:rFonts w:hint="cs"/>
          <w:sz w:val="28"/>
          <w:szCs w:val="28"/>
          <w:rtl/>
        </w:rPr>
        <w:instrText>لاهور،</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بی</w:instrText>
      </w:r>
      <w:r w:rsidR="00917FD9">
        <w:rPr>
          <w:sz w:val="28"/>
          <w:szCs w:val="28"/>
          <w:rtl/>
        </w:rPr>
        <w:instrText xml:space="preserve"> </w:instrText>
      </w:r>
      <w:r w:rsidR="00917FD9">
        <w:rPr>
          <w:rFonts w:hint="cs"/>
          <w:sz w:val="28"/>
          <w:szCs w:val="28"/>
          <w:rtl/>
        </w:rPr>
        <w:instrText>تا،</w:instrText>
      </w:r>
      <w:r w:rsidR="00917FD9">
        <w:rPr>
          <w:sz w:val="28"/>
          <w:szCs w:val="28"/>
          <w:rtl/>
        </w:rPr>
        <w:instrText xml:space="preserve"> 1333 </w:instrText>
      </w:r>
      <w:r w:rsidR="00917FD9">
        <w:rPr>
          <w:rFonts w:hint="cs"/>
          <w:sz w:val="28"/>
          <w:szCs w:val="28"/>
          <w:rtl/>
        </w:rPr>
        <w:instrText>هـ</w:instrText>
      </w:r>
      <w:r w:rsidR="00917FD9">
        <w:rPr>
          <w:sz w:val="28"/>
          <w:szCs w:val="28"/>
          <w:rtl/>
        </w:rPr>
        <w:instrText>.</w:instrText>
      </w:r>
      <w:r w:rsidR="00917FD9">
        <w:rPr>
          <w:rFonts w:hint="cs"/>
          <w:sz w:val="28"/>
          <w:szCs w:val="28"/>
          <w:rtl/>
        </w:rPr>
        <w:instrText>ق</w:instrText>
      </w:r>
      <w:r w:rsidR="00917FD9">
        <w:rPr>
          <w:sz w:val="28"/>
          <w:szCs w:val="28"/>
          <w:rtl/>
        </w:rPr>
        <w:instrText xml:space="preserve">. </w:instrText>
      </w:r>
      <w:r w:rsidR="00917FD9">
        <w:rPr>
          <w:rFonts w:hint="cs"/>
          <w:sz w:val="28"/>
          <w:szCs w:val="28"/>
          <w:rtl/>
        </w:rPr>
        <w:instrText>ص</w:instrText>
      </w:r>
      <w:r w:rsidR="00917FD9">
        <w:rPr>
          <w:sz w:val="28"/>
          <w:szCs w:val="28"/>
          <w:rtl/>
        </w:rPr>
        <w:instrText>177-173&lt;/</w:instrText>
      </w:r>
      <w:r w:rsidR="00917FD9">
        <w:rPr>
          <w:sz w:val="28"/>
          <w:szCs w:val="28"/>
        </w:rPr>
        <w:instrText>style&gt;&lt;style face="normal" font="default" size="100%"&gt;.&lt;/style&gt;&lt;/title&gt;&lt;/titles&gt;&lt;dates&gt;&lt;/dates</w:instrText>
      </w:r>
      <w:r w:rsidR="00917FD9">
        <w:rPr>
          <w:sz w:val="28"/>
          <w:szCs w:val="28"/>
          <w:rtl/>
        </w:rPr>
        <w:instrText>&gt;&lt;</w:instrText>
      </w:r>
      <w:r w:rsidR="00917FD9">
        <w:rPr>
          <w:sz w:val="28"/>
          <w:szCs w:val="28"/>
        </w:rPr>
        <w:instrTex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(82)</w:t>
      </w:r>
      <w:r w:rsidR="007F6700">
        <w:rPr>
          <w:sz w:val="28"/>
          <w:szCs w:val="28"/>
          <w:rtl/>
        </w:rPr>
        <w:fldChar w:fldCharType="end"/>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Pr>
          <w:rFonts w:hint="cs"/>
          <w:sz w:val="28"/>
          <w:szCs w:val="28"/>
          <w:rtl/>
        </w:rPr>
        <w:t xml:space="preserve">در جای دیگر آورده: </w:t>
      </w:r>
      <w:r w:rsidRPr="00EE3258">
        <w:rPr>
          <w:rFonts w:hint="cs"/>
          <w:sz w:val="28"/>
          <w:szCs w:val="28"/>
          <w:rtl/>
        </w:rPr>
        <w:t>اگر آن</w:t>
      </w:r>
      <w:r w:rsidR="00B43D9B">
        <w:rPr>
          <w:rFonts w:hint="cs"/>
          <w:sz w:val="28"/>
          <w:szCs w:val="28"/>
          <w:rtl/>
        </w:rPr>
        <w:t xml:space="preserve"> </w:t>
      </w:r>
      <w:r w:rsidRPr="00EE3258">
        <w:rPr>
          <w:rFonts w:hint="cs"/>
          <w:sz w:val="28"/>
          <w:szCs w:val="28"/>
          <w:rtl/>
        </w:rPr>
        <w:t>چیز</w:t>
      </w:r>
      <w:r>
        <w:rPr>
          <w:rFonts w:hint="cs"/>
          <w:sz w:val="28"/>
          <w:szCs w:val="28"/>
          <w:rtl/>
        </w:rPr>
        <w:t xml:space="preserve">ی که در نفس عمل </w:t>
      </w:r>
      <w:r w:rsidR="002E0375">
        <w:rPr>
          <w:rFonts w:hint="cs"/>
          <w:sz w:val="28"/>
          <w:szCs w:val="28"/>
          <w:rtl/>
        </w:rPr>
        <w:t>می‌کند</w:t>
      </w:r>
      <w:r>
        <w:rPr>
          <w:rFonts w:hint="cs"/>
          <w:sz w:val="28"/>
          <w:szCs w:val="28"/>
          <w:rtl/>
        </w:rPr>
        <w:t xml:space="preserve"> </w:t>
      </w:r>
      <w:r w:rsidRPr="00EE3258">
        <w:rPr>
          <w:rFonts w:hint="cs"/>
          <w:sz w:val="28"/>
          <w:szCs w:val="28"/>
          <w:rtl/>
        </w:rPr>
        <w:t>از آن</w:t>
      </w:r>
      <w:r>
        <w:rPr>
          <w:rFonts w:hint="cs"/>
          <w:sz w:val="28"/>
          <w:szCs w:val="28"/>
          <w:rtl/>
        </w:rPr>
        <w:t xml:space="preserve"> </w:t>
      </w:r>
      <w:r w:rsidRPr="00EE3258">
        <w:rPr>
          <w:rFonts w:hint="cs"/>
          <w:sz w:val="28"/>
          <w:szCs w:val="28"/>
          <w:rtl/>
        </w:rPr>
        <w:t xml:space="preserve">جمله باشد که هردو امر یعنی ملایمت و منافرت در وی جمع باشد </w:t>
      </w:r>
      <w:r w:rsidRPr="00EE3258">
        <w:rPr>
          <w:rFonts w:hint="cs"/>
          <w:sz w:val="28"/>
          <w:szCs w:val="28"/>
          <w:rtl/>
        </w:rPr>
        <w:lastRenderedPageBreak/>
        <w:t xml:space="preserve">چون شی مخجل متحرک </w:t>
      </w:r>
      <w:r w:rsidR="002E0375">
        <w:rPr>
          <w:rFonts w:hint="cs"/>
          <w:sz w:val="28"/>
          <w:szCs w:val="28"/>
          <w:rtl/>
        </w:rPr>
        <w:t>می‌گردد</w:t>
      </w:r>
      <w:r w:rsidR="00B43D9B">
        <w:rPr>
          <w:rFonts w:hint="cs"/>
          <w:sz w:val="28"/>
          <w:szCs w:val="28"/>
          <w:rtl/>
        </w:rPr>
        <w:t xml:space="preserve"> </w:t>
      </w:r>
      <w:r w:rsidRPr="00EE3258">
        <w:rPr>
          <w:rFonts w:hint="cs"/>
          <w:sz w:val="28"/>
          <w:szCs w:val="28"/>
          <w:rtl/>
        </w:rPr>
        <w:t xml:space="preserve">نفس یکبار </w:t>
      </w:r>
      <w:r w:rsidR="00B43D9B">
        <w:rPr>
          <w:rFonts w:hint="cs"/>
          <w:sz w:val="28"/>
          <w:szCs w:val="28"/>
          <w:rtl/>
        </w:rPr>
        <w:t>کم کم</w:t>
      </w:r>
      <w:r w:rsidRPr="00EE3258">
        <w:rPr>
          <w:rFonts w:hint="cs"/>
          <w:sz w:val="28"/>
          <w:szCs w:val="28"/>
          <w:rtl/>
        </w:rPr>
        <w:t xml:space="preserve"> به سوی داخل </w:t>
      </w:r>
      <w:r w:rsidR="00B43D9B">
        <w:rPr>
          <w:rFonts w:hint="cs"/>
          <w:sz w:val="28"/>
          <w:szCs w:val="28"/>
          <w:rtl/>
        </w:rPr>
        <w:t>برای فرار از او</w:t>
      </w:r>
      <w:r w:rsidRPr="00EE3258">
        <w:rPr>
          <w:rFonts w:hint="cs"/>
          <w:sz w:val="28"/>
          <w:szCs w:val="28"/>
          <w:rtl/>
        </w:rPr>
        <w:t xml:space="preserve"> و باز </w:t>
      </w:r>
      <w:r w:rsidR="002E0375">
        <w:rPr>
          <w:rFonts w:hint="cs"/>
          <w:sz w:val="28"/>
          <w:szCs w:val="28"/>
          <w:rtl/>
        </w:rPr>
        <w:t>به</w:t>
      </w:r>
      <w:r w:rsidR="002E0375">
        <w:rPr>
          <w:sz w:val="28"/>
          <w:szCs w:val="28"/>
          <w:rtl/>
        </w:rPr>
        <w:t xml:space="preserve"> </w:t>
      </w:r>
      <w:r w:rsidR="002E0375">
        <w:rPr>
          <w:rFonts w:hint="cs"/>
          <w:sz w:val="28"/>
          <w:szCs w:val="28"/>
          <w:rtl/>
        </w:rPr>
        <w:t>سرعت</w:t>
      </w:r>
      <w:r w:rsidRPr="00EE3258">
        <w:rPr>
          <w:rFonts w:hint="cs"/>
          <w:sz w:val="28"/>
          <w:szCs w:val="28"/>
          <w:rtl/>
        </w:rPr>
        <w:t xml:space="preserve"> بنا بر تحقیر عقل آن امر خجل را و تشجیع او مر نفس را</w:t>
      </w:r>
      <w:r w:rsidR="0027793E">
        <w:rPr>
          <w:rFonts w:hint="cs"/>
          <w:sz w:val="28"/>
          <w:szCs w:val="28"/>
          <w:rtl/>
        </w:rPr>
        <w:t>،</w:t>
      </w:r>
      <w:r w:rsidRPr="00EE3258">
        <w:rPr>
          <w:rFonts w:hint="cs"/>
          <w:sz w:val="28"/>
          <w:szCs w:val="28"/>
          <w:rtl/>
        </w:rPr>
        <w:t xml:space="preserve"> حرکت </w:t>
      </w:r>
      <w:r w:rsidR="002E0375">
        <w:rPr>
          <w:rFonts w:hint="cs"/>
          <w:sz w:val="28"/>
          <w:szCs w:val="28"/>
          <w:rtl/>
        </w:rPr>
        <w:t>می‌کند</w:t>
      </w:r>
      <w:r w:rsidRPr="00EE3258">
        <w:rPr>
          <w:rFonts w:hint="cs"/>
          <w:sz w:val="28"/>
          <w:szCs w:val="28"/>
          <w:rtl/>
        </w:rPr>
        <w:t xml:space="preserve"> </w:t>
      </w:r>
      <w:r w:rsidR="002E0375">
        <w:rPr>
          <w:rFonts w:hint="cs"/>
          <w:sz w:val="28"/>
          <w:szCs w:val="28"/>
          <w:rtl/>
        </w:rPr>
        <w:t>به</w:t>
      </w:r>
      <w:r w:rsidR="002E0375">
        <w:rPr>
          <w:sz w:val="28"/>
          <w:szCs w:val="28"/>
          <w:rtl/>
        </w:rPr>
        <w:t xml:space="preserve"> </w:t>
      </w:r>
      <w:r w:rsidR="002E0375">
        <w:rPr>
          <w:rFonts w:hint="cs"/>
          <w:sz w:val="28"/>
          <w:szCs w:val="28"/>
          <w:rtl/>
        </w:rPr>
        <w:t>سوی</w:t>
      </w:r>
      <w:r w:rsidRPr="00EE3258">
        <w:rPr>
          <w:rFonts w:hint="cs"/>
          <w:sz w:val="28"/>
          <w:szCs w:val="28"/>
          <w:rtl/>
        </w:rPr>
        <w:t xml:space="preserve"> خارج</w:t>
      </w:r>
      <w:r w:rsidR="0027793E">
        <w:rPr>
          <w:rFonts w:hint="cs"/>
          <w:sz w:val="28"/>
          <w:szCs w:val="28"/>
          <w:rtl/>
        </w:rPr>
        <w:t>،</w:t>
      </w:r>
      <w:r w:rsidRPr="00EE3258">
        <w:rPr>
          <w:rFonts w:hint="cs"/>
          <w:sz w:val="28"/>
          <w:szCs w:val="28"/>
          <w:rtl/>
        </w:rPr>
        <w:t xml:space="preserve"> پس</w:t>
      </w:r>
      <w:r>
        <w:rPr>
          <w:rFonts w:hint="cs"/>
          <w:sz w:val="28"/>
          <w:szCs w:val="28"/>
          <w:rtl/>
        </w:rPr>
        <w:t xml:space="preserve"> گویا خجل مرکب است از فزع و فرح</w:t>
      </w:r>
      <w:r w:rsidR="00551A4C">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&lt;EndNote&gt;&lt;Cite&gt;&lt;RecNum&gt;262&lt;/RecNum&gt;&lt;record&gt;&lt;rec-number&gt;262&lt;/rec-number&gt;&lt;foreign-keys&gt;&lt;key app="EN" db-id="eezwrppszv0fxxeesz85taru5wpx2pzezevw"&gt;262&lt;/key&gt;&lt;/foreign-keys&gt;&lt;ref-type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ارزانی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اکبر،</w:instrText>
      </w:r>
      <w:r w:rsidR="00917FD9">
        <w:rPr>
          <w:sz w:val="28"/>
          <w:szCs w:val="28"/>
          <w:rtl/>
        </w:rPr>
        <w:instrText xml:space="preserve"> </w:instrText>
      </w:r>
      <w:r w:rsidR="00917FD9">
        <w:rPr>
          <w:rFonts w:hint="cs"/>
          <w:sz w:val="28"/>
          <w:szCs w:val="28"/>
          <w:rtl/>
        </w:rPr>
        <w:instrText>مفرح</w:instrText>
      </w:r>
      <w:r w:rsidR="00917FD9">
        <w:rPr>
          <w:sz w:val="28"/>
          <w:szCs w:val="28"/>
          <w:rtl/>
        </w:rPr>
        <w:instrText xml:space="preserve"> </w:instrText>
      </w:r>
      <w:r w:rsidR="00917FD9">
        <w:rPr>
          <w:rFonts w:hint="cs"/>
          <w:sz w:val="28"/>
          <w:szCs w:val="28"/>
          <w:rtl/>
        </w:rPr>
        <w:instrText>القلوب،</w:instrText>
      </w:r>
      <w:r w:rsidR="00917FD9">
        <w:rPr>
          <w:sz w:val="28"/>
          <w:szCs w:val="28"/>
          <w:rtl/>
        </w:rPr>
        <w:instrText xml:space="preserve"> </w:instrText>
      </w:r>
      <w:r w:rsidR="00917FD9">
        <w:rPr>
          <w:rFonts w:hint="cs"/>
          <w:sz w:val="28"/>
          <w:szCs w:val="28"/>
          <w:rtl/>
        </w:rPr>
        <w:instrText>مطبعه</w:instrText>
      </w:r>
      <w:r w:rsidR="00917FD9">
        <w:rPr>
          <w:sz w:val="28"/>
          <w:szCs w:val="28"/>
          <w:rtl/>
        </w:rPr>
        <w:instrText xml:space="preserve"> </w:instrText>
      </w:r>
      <w:r w:rsidR="00917FD9">
        <w:rPr>
          <w:rFonts w:hint="cs"/>
          <w:sz w:val="28"/>
          <w:szCs w:val="28"/>
          <w:rtl/>
        </w:rPr>
        <w:instrText>سلیم</w:instrText>
      </w:r>
      <w:r w:rsidR="00917FD9">
        <w:rPr>
          <w:sz w:val="28"/>
          <w:szCs w:val="28"/>
          <w:rtl/>
        </w:rPr>
        <w:instrText xml:space="preserve"> </w:instrText>
      </w:r>
      <w:r w:rsidR="00917FD9">
        <w:rPr>
          <w:rFonts w:hint="cs"/>
          <w:sz w:val="28"/>
          <w:szCs w:val="28"/>
          <w:rtl/>
        </w:rPr>
        <w:instrText>لاهور،</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بی</w:instrText>
      </w:r>
      <w:r w:rsidR="00917FD9">
        <w:rPr>
          <w:sz w:val="28"/>
          <w:szCs w:val="28"/>
          <w:rtl/>
        </w:rPr>
        <w:instrText xml:space="preserve"> </w:instrText>
      </w:r>
      <w:r w:rsidR="00917FD9">
        <w:rPr>
          <w:rFonts w:hint="cs"/>
          <w:sz w:val="28"/>
          <w:szCs w:val="28"/>
          <w:rtl/>
        </w:rPr>
        <w:instrText>تا،</w:instrText>
      </w:r>
      <w:r w:rsidR="00917FD9">
        <w:rPr>
          <w:sz w:val="28"/>
          <w:szCs w:val="28"/>
          <w:rtl/>
        </w:rPr>
        <w:instrText xml:space="preserve"> 1333 </w:instrText>
      </w:r>
      <w:r w:rsidR="00917FD9">
        <w:rPr>
          <w:rFonts w:hint="cs"/>
          <w:sz w:val="28"/>
          <w:szCs w:val="28"/>
          <w:rtl/>
        </w:rPr>
        <w:instrText>هـ</w:instrText>
      </w:r>
      <w:r w:rsidR="00917FD9">
        <w:rPr>
          <w:sz w:val="28"/>
          <w:szCs w:val="28"/>
          <w:rtl/>
        </w:rPr>
        <w:instrText>.</w:instrText>
      </w:r>
      <w:r w:rsidR="00917FD9">
        <w:rPr>
          <w:rFonts w:hint="cs"/>
          <w:sz w:val="28"/>
          <w:szCs w:val="28"/>
          <w:rtl/>
        </w:rPr>
        <w:instrText>ق</w:instrText>
      </w:r>
      <w:r w:rsidR="00917FD9">
        <w:rPr>
          <w:sz w:val="28"/>
          <w:szCs w:val="28"/>
          <w:rtl/>
        </w:rPr>
        <w:instrText xml:space="preserve">. </w:instrText>
      </w:r>
      <w:r w:rsidR="00917FD9">
        <w:rPr>
          <w:rFonts w:hint="cs"/>
          <w:sz w:val="28"/>
          <w:szCs w:val="28"/>
          <w:rtl/>
        </w:rPr>
        <w:instrText>ص</w:instrText>
      </w:r>
      <w:r w:rsidR="00917FD9">
        <w:rPr>
          <w:sz w:val="28"/>
          <w:szCs w:val="28"/>
          <w:rtl/>
        </w:rPr>
        <w:instrText>177-173&lt;/</w:instrText>
      </w:r>
      <w:r w:rsidR="00917FD9">
        <w:rPr>
          <w:sz w:val="28"/>
          <w:szCs w:val="28"/>
        </w:rPr>
        <w:instrText>style&gt;&lt;style face="normal" font="default" size="100%"&gt;.&lt;/style&gt;&lt;/title&gt;&lt;/titles&gt;&lt;dates&gt;&lt;/dates</w:instrText>
      </w:r>
      <w:r w:rsidR="00917FD9">
        <w:rPr>
          <w:sz w:val="28"/>
          <w:szCs w:val="28"/>
          <w:rtl/>
        </w:rPr>
        <w:instrText>&gt;&lt;</w:instrText>
      </w:r>
      <w:r w:rsidR="00917FD9">
        <w:rPr>
          <w:sz w:val="28"/>
          <w:szCs w:val="28"/>
        </w:rPr>
        <w:instrTex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(82)</w:t>
      </w:r>
      <w:r w:rsidR="007F6700">
        <w:rPr>
          <w:sz w:val="28"/>
          <w:szCs w:val="28"/>
          <w:rtl/>
        </w:rPr>
        <w:fldChar w:fldCharType="end"/>
      </w:r>
      <w:r w:rsidR="00551A4C">
        <w:rPr>
          <w:rFonts w:hint="cs"/>
          <w:sz w:val="28"/>
          <w:szCs w:val="28"/>
          <w:rtl/>
        </w:rPr>
        <w:t>.</w:t>
      </w:r>
    </w:p>
    <w:p w:rsidR="00C27B8B" w:rsidRPr="00C27B8B" w:rsidRDefault="00843032" w:rsidP="002C2227">
      <w:pPr>
        <w:spacing w:after="0" w:line="240" w:lineRule="auto"/>
        <w:jc w:val="both"/>
        <w:rPr>
          <w:sz w:val="28"/>
          <w:szCs w:val="28"/>
          <w:rtl/>
        </w:rPr>
      </w:pPr>
      <w:r>
        <w:rPr>
          <w:rFonts w:hint="cs"/>
          <w:sz w:val="28"/>
          <w:szCs w:val="28"/>
          <w:rtl/>
        </w:rPr>
        <w:t>عقیلی خراسانی گوید</w:t>
      </w:r>
      <w:r w:rsidR="00B43D9B">
        <w:rPr>
          <w:rFonts w:hint="cs"/>
          <w:sz w:val="28"/>
          <w:szCs w:val="28"/>
          <w:rtl/>
        </w:rPr>
        <w:t>:</w:t>
      </w:r>
      <w:r>
        <w:rPr>
          <w:rFonts w:hint="cs"/>
          <w:sz w:val="28"/>
          <w:szCs w:val="28"/>
          <w:rtl/>
        </w:rPr>
        <w:t xml:space="preserve"> </w:t>
      </w:r>
      <w:r w:rsidR="003015D7" w:rsidRPr="00925062">
        <w:rPr>
          <w:rFonts w:hint="cs"/>
          <w:sz w:val="28"/>
          <w:szCs w:val="28"/>
          <w:rtl/>
        </w:rPr>
        <w:t xml:space="preserve">حالت شخص خجل مانند </w:t>
      </w:r>
      <w:r w:rsidR="0012154C" w:rsidRPr="00925062">
        <w:rPr>
          <w:rFonts w:hint="cs"/>
          <w:sz w:val="28"/>
          <w:szCs w:val="28"/>
          <w:rtl/>
        </w:rPr>
        <w:t>آن</w:t>
      </w:r>
      <w:r w:rsidR="003015D7">
        <w:rPr>
          <w:rFonts w:hint="cs"/>
          <w:sz w:val="28"/>
          <w:szCs w:val="28"/>
          <w:rtl/>
        </w:rPr>
        <w:t xml:space="preserve"> است </w:t>
      </w:r>
      <w:r w:rsidR="0012154C" w:rsidRPr="00925062">
        <w:rPr>
          <w:rFonts w:hint="cs"/>
          <w:sz w:val="28"/>
          <w:szCs w:val="28"/>
          <w:rtl/>
        </w:rPr>
        <w:t xml:space="preserve">که </w:t>
      </w:r>
      <w:r w:rsidR="005E3554" w:rsidRPr="00925062">
        <w:rPr>
          <w:rFonts w:hint="cs"/>
          <w:sz w:val="28"/>
          <w:szCs w:val="28"/>
          <w:rtl/>
        </w:rPr>
        <w:t xml:space="preserve">نفس </w:t>
      </w:r>
      <w:r w:rsidR="0012154C" w:rsidRPr="00925062">
        <w:rPr>
          <w:rFonts w:hint="cs"/>
          <w:sz w:val="28"/>
          <w:szCs w:val="28"/>
          <w:rtl/>
        </w:rPr>
        <w:t xml:space="preserve">خود را مردد </w:t>
      </w:r>
      <w:r w:rsidR="005E3554" w:rsidRPr="00925062">
        <w:rPr>
          <w:rFonts w:hint="cs"/>
          <w:sz w:val="28"/>
          <w:szCs w:val="28"/>
          <w:rtl/>
        </w:rPr>
        <w:t>ب</w:t>
      </w:r>
      <w:r w:rsidR="0012154C" w:rsidRPr="00925062">
        <w:rPr>
          <w:rFonts w:hint="cs"/>
          <w:sz w:val="28"/>
          <w:szCs w:val="28"/>
          <w:rtl/>
        </w:rPr>
        <w:t>بیند که از جهتی آن امر مطلوب و نافع است و از جهت دیگر مضر و به جهت اول میل به ظاهر کند برای جلب و اخذ آن</w:t>
      </w:r>
      <w:r w:rsidR="00B43D9B">
        <w:rPr>
          <w:rFonts w:hint="cs"/>
          <w:sz w:val="28"/>
          <w:szCs w:val="28"/>
          <w:rtl/>
        </w:rPr>
        <w:t>،</w:t>
      </w:r>
      <w:r w:rsidR="0012154C" w:rsidRPr="00925062">
        <w:rPr>
          <w:rFonts w:hint="cs"/>
          <w:sz w:val="28"/>
          <w:szCs w:val="28"/>
          <w:rtl/>
        </w:rPr>
        <w:t xml:space="preserve"> و از جهت دوم میل به باطن نماید جهت گریز و خلاصی</w:t>
      </w:r>
      <w:r w:rsidR="005E3554" w:rsidRPr="00925062">
        <w:rPr>
          <w:rFonts w:hint="cs"/>
          <w:sz w:val="28"/>
          <w:szCs w:val="28"/>
          <w:rtl/>
        </w:rPr>
        <w:t xml:space="preserve"> از </w:t>
      </w:r>
      <w:r w:rsidR="0012154C" w:rsidRPr="00925062">
        <w:rPr>
          <w:rFonts w:hint="cs"/>
          <w:sz w:val="28"/>
          <w:szCs w:val="28"/>
          <w:rtl/>
        </w:rPr>
        <w:t>آن</w:t>
      </w:r>
      <w:r w:rsidR="00EA7AFA">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&lt;EndNote&gt;&lt;Cite&gt;&lt;RecNum&gt;174&lt;/RecNum&gt;&lt;record&gt;&lt;rec-number&gt;174&lt;/rec-number&gt;&lt;foreign-keys&gt;&lt;key app="EN" db-id="eezwrppszv0fxxeesz85taru5wpx2pzezevw"&gt;174&lt;/key&gt;&lt;/foreign-keys&gt;&lt;ref-type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عقیلی</w:instrText>
      </w:r>
      <w:r w:rsidR="00917FD9">
        <w:rPr>
          <w:sz w:val="28"/>
          <w:szCs w:val="28"/>
          <w:rtl/>
        </w:rPr>
        <w:instrText xml:space="preserve"> </w:instrText>
      </w:r>
      <w:r w:rsidR="00917FD9">
        <w:rPr>
          <w:rFonts w:hint="cs"/>
          <w:sz w:val="28"/>
          <w:szCs w:val="28"/>
          <w:rtl/>
        </w:rPr>
        <w:instrText>خراسانی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خلاصه</w:instrText>
      </w:r>
      <w:r w:rsidR="00917FD9">
        <w:rPr>
          <w:sz w:val="28"/>
          <w:szCs w:val="28"/>
          <w:rtl/>
        </w:rPr>
        <w:instrText xml:space="preserve"> </w:instrText>
      </w:r>
      <w:r w:rsidR="00917FD9">
        <w:rPr>
          <w:rFonts w:hint="cs"/>
          <w:sz w:val="28"/>
          <w:szCs w:val="28"/>
          <w:rtl/>
        </w:rPr>
        <w:instrText>الحکمه،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ناظم</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قم،</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اسماعیلیان،</w:instrText>
      </w:r>
      <w:r w:rsidR="00917FD9">
        <w:rPr>
          <w:sz w:val="28"/>
          <w:szCs w:val="28"/>
          <w:rtl/>
        </w:rPr>
        <w:instrText xml:space="preserve"> 1385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67-57</w:instrText>
      </w:r>
      <w:r w:rsidR="00917FD9">
        <w:rPr>
          <w:rFonts w:hint="cs"/>
          <w:sz w:val="28"/>
          <w:szCs w:val="28"/>
          <w:rtl/>
        </w:rPr>
        <w:instrText>،</w:instrText>
      </w:r>
      <w:r w:rsidR="00917FD9">
        <w:rPr>
          <w:sz w:val="28"/>
          <w:szCs w:val="28"/>
          <w:rtl/>
        </w:rPr>
        <w:instrText xml:space="preserve"> 83</w:instrText>
      </w:r>
      <w:r w:rsidR="00917FD9">
        <w:rPr>
          <w:rFonts w:hint="cs"/>
          <w:sz w:val="28"/>
          <w:szCs w:val="28"/>
          <w:rtl/>
        </w:rPr>
        <w:instrText>،</w:instrText>
      </w:r>
      <w:r w:rsidR="00917FD9">
        <w:rPr>
          <w:sz w:val="28"/>
          <w:szCs w:val="28"/>
          <w:rtl/>
        </w:rPr>
        <w:instrText xml:space="preserve"> 481-478</w:instrText>
      </w:r>
      <w:r w:rsidR="00917FD9">
        <w:rPr>
          <w:rFonts w:hint="cs"/>
          <w:sz w:val="28"/>
          <w:szCs w:val="28"/>
          <w:rtl/>
        </w:rPr>
        <w:instrText>،</w:instrText>
      </w:r>
      <w:r w:rsidR="00917FD9">
        <w:rPr>
          <w:sz w:val="28"/>
          <w:szCs w:val="28"/>
          <w:rtl/>
        </w:rPr>
        <w:instrText xml:space="preserve"> 530-527</w:instrText>
      </w:r>
      <w:r w:rsidR="00917FD9">
        <w:rPr>
          <w:rFonts w:hint="cs"/>
          <w:sz w:val="28"/>
          <w:szCs w:val="28"/>
          <w:rtl/>
        </w:rPr>
        <w:instrText>،</w:instrText>
      </w:r>
      <w:r w:rsidR="00917FD9">
        <w:rPr>
          <w:sz w:val="28"/>
          <w:szCs w:val="28"/>
          <w:rtl/>
        </w:rPr>
        <w:instrText xml:space="preserve"> 550-547</w:instrText>
      </w:r>
      <w:r w:rsidR="00917FD9">
        <w:rPr>
          <w:rFonts w:hint="cs"/>
          <w:sz w:val="28"/>
          <w:szCs w:val="28"/>
          <w:rtl/>
        </w:rPr>
        <w:instrText>،</w:instrText>
      </w:r>
      <w:r w:rsidR="00917FD9">
        <w:rPr>
          <w:sz w:val="28"/>
          <w:szCs w:val="28"/>
          <w:rtl/>
        </w:rPr>
        <w:instrText xml:space="preserve"> 621</w:instrText>
      </w:r>
      <w:r w:rsidR="00917FD9">
        <w:rPr>
          <w:rFonts w:hint="cs"/>
          <w:sz w:val="28"/>
          <w:szCs w:val="28"/>
          <w:rtl/>
        </w:rPr>
        <w:instrText>،</w:instrText>
      </w:r>
      <w:r w:rsidR="00917FD9">
        <w:rPr>
          <w:sz w:val="28"/>
          <w:szCs w:val="28"/>
          <w:rtl/>
        </w:rPr>
        <w:instrText xml:space="preserve"> 863</w:instrText>
      </w:r>
      <w:r w:rsidR="00917FD9">
        <w:rPr>
          <w:rFonts w:hint="cs"/>
          <w:sz w:val="28"/>
          <w:szCs w:val="28"/>
          <w:rtl/>
        </w:rPr>
        <w:instrText>،</w:instrText>
      </w:r>
      <w:r w:rsidR="00917FD9">
        <w:rPr>
          <w:sz w:val="28"/>
          <w:szCs w:val="28"/>
          <w:rtl/>
        </w:rPr>
        <w:instrText xml:space="preserve"> 864&lt;/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EA7AFA">
        <w:rPr>
          <w:sz w:val="28"/>
          <w:szCs w:val="28"/>
          <w:rtl/>
        </w:rPr>
        <w:t>(2)</w:t>
      </w:r>
      <w:r w:rsidR="007F6700">
        <w:rPr>
          <w:sz w:val="28"/>
          <w:szCs w:val="28"/>
          <w:rtl/>
        </w:rPr>
        <w:fldChar w:fldCharType="end"/>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2C2227">
        <w:rPr>
          <w:rFonts w:hint="cs"/>
          <w:sz w:val="28"/>
          <w:szCs w:val="28"/>
          <w:rtl/>
        </w:rPr>
        <w:t>نیز</w:t>
      </w:r>
      <w:r w:rsidR="003015D7">
        <w:rPr>
          <w:rFonts w:hint="cs"/>
          <w:sz w:val="28"/>
          <w:szCs w:val="28"/>
          <w:rtl/>
        </w:rPr>
        <w:t xml:space="preserve"> </w:t>
      </w:r>
      <w:r w:rsidR="002E0375">
        <w:rPr>
          <w:rFonts w:hint="cs"/>
          <w:sz w:val="28"/>
          <w:szCs w:val="28"/>
          <w:rtl/>
        </w:rPr>
        <w:t>می‌گوید</w:t>
      </w:r>
      <w:r w:rsidR="00B43D9B">
        <w:rPr>
          <w:rFonts w:hint="cs"/>
          <w:sz w:val="28"/>
          <w:szCs w:val="28"/>
          <w:rtl/>
        </w:rPr>
        <w:t>:</w:t>
      </w:r>
      <w:r w:rsidR="003015D7">
        <w:rPr>
          <w:rFonts w:hint="cs"/>
          <w:sz w:val="28"/>
          <w:szCs w:val="28"/>
          <w:rtl/>
        </w:rPr>
        <w:t xml:space="preserve"> در حالتی </w:t>
      </w:r>
      <w:r w:rsidR="00C27B8B" w:rsidRPr="00C27B8B">
        <w:rPr>
          <w:rFonts w:hint="cs"/>
          <w:sz w:val="28"/>
          <w:szCs w:val="28"/>
          <w:rtl/>
        </w:rPr>
        <w:t xml:space="preserve">مانند خجالت </w:t>
      </w:r>
      <w:r w:rsidR="003015D7">
        <w:rPr>
          <w:rFonts w:hint="cs"/>
          <w:sz w:val="28"/>
          <w:szCs w:val="28"/>
          <w:rtl/>
        </w:rPr>
        <w:t xml:space="preserve">دم و روح حیوانی </w:t>
      </w:r>
      <w:r w:rsidR="00C27B8B" w:rsidRPr="00C27B8B">
        <w:rPr>
          <w:rFonts w:hint="cs"/>
          <w:sz w:val="28"/>
          <w:szCs w:val="28"/>
          <w:rtl/>
        </w:rPr>
        <w:t xml:space="preserve">گاه منقبض </w:t>
      </w:r>
      <w:r w:rsidR="002E0375">
        <w:rPr>
          <w:rFonts w:hint="cs"/>
          <w:sz w:val="28"/>
          <w:szCs w:val="28"/>
          <w:rtl/>
        </w:rPr>
        <w:t>می‌گردد</w:t>
      </w:r>
      <w:r w:rsidR="00C27B8B" w:rsidRPr="00C27B8B">
        <w:rPr>
          <w:rFonts w:hint="cs"/>
          <w:sz w:val="28"/>
          <w:szCs w:val="28"/>
          <w:rtl/>
        </w:rPr>
        <w:t xml:space="preserve"> و میل به سوی باطن </w:t>
      </w:r>
      <w:r w:rsidR="002E0375">
        <w:rPr>
          <w:rFonts w:hint="cs"/>
          <w:sz w:val="28"/>
          <w:szCs w:val="28"/>
          <w:rtl/>
        </w:rPr>
        <w:t>می‌کند</w:t>
      </w:r>
      <w:r w:rsidR="00C27B8B" w:rsidRPr="00C27B8B">
        <w:rPr>
          <w:rFonts w:hint="cs"/>
          <w:sz w:val="28"/>
          <w:szCs w:val="28"/>
          <w:rtl/>
        </w:rPr>
        <w:t xml:space="preserve"> به سبب امر قبیحی که از صاحب آن صادر گشته و گاه منبسط </w:t>
      </w:r>
      <w:r w:rsidR="002E0375">
        <w:rPr>
          <w:rFonts w:hint="cs"/>
          <w:sz w:val="28"/>
          <w:szCs w:val="28"/>
          <w:rtl/>
        </w:rPr>
        <w:t>می‌گردد</w:t>
      </w:r>
      <w:r w:rsidR="00C27B8B" w:rsidRPr="00C27B8B">
        <w:rPr>
          <w:rFonts w:hint="cs"/>
          <w:sz w:val="28"/>
          <w:szCs w:val="28"/>
          <w:rtl/>
        </w:rPr>
        <w:t xml:space="preserve"> و میل به سوی ظاهر </w:t>
      </w:r>
      <w:r w:rsidR="002E0375">
        <w:rPr>
          <w:rFonts w:hint="cs"/>
          <w:sz w:val="28"/>
          <w:szCs w:val="28"/>
          <w:rtl/>
        </w:rPr>
        <w:t>می‌نماید</w:t>
      </w:r>
      <w:r w:rsidR="00C27B8B" w:rsidRPr="00C27B8B">
        <w:rPr>
          <w:rFonts w:hint="cs"/>
          <w:sz w:val="28"/>
          <w:szCs w:val="28"/>
          <w:rtl/>
        </w:rPr>
        <w:t xml:space="preserve"> به سبب بازگشت عقل و رأی و رفع قبح آن</w:t>
      </w:r>
      <w:r w:rsidR="00B43D9B">
        <w:rPr>
          <w:rFonts w:hint="cs"/>
          <w:sz w:val="28"/>
          <w:szCs w:val="28"/>
          <w:rtl/>
        </w:rPr>
        <w:t>،</w:t>
      </w:r>
      <w:r w:rsidR="00C27B8B" w:rsidRPr="00C27B8B">
        <w:rPr>
          <w:rFonts w:hint="cs"/>
          <w:sz w:val="28"/>
          <w:szCs w:val="28"/>
          <w:rtl/>
        </w:rPr>
        <w:t xml:space="preserve"> و به همین خاطر است که رنگ روی گاهی زرد </w:t>
      </w:r>
      <w:r w:rsidR="002E0375">
        <w:rPr>
          <w:rFonts w:hint="cs"/>
          <w:sz w:val="28"/>
          <w:szCs w:val="28"/>
          <w:rtl/>
        </w:rPr>
        <w:t>می‌گردد</w:t>
      </w:r>
      <w:r w:rsidR="00C27B8B" w:rsidRPr="00C27B8B">
        <w:rPr>
          <w:rFonts w:hint="cs"/>
          <w:sz w:val="28"/>
          <w:szCs w:val="28"/>
          <w:rtl/>
        </w:rPr>
        <w:t xml:space="preserve"> و گاهی سرخ تا آنکه آن  حالت از بین برود</w:t>
      </w:r>
      <w:r w:rsidR="00EA7AFA">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&lt;EndNote&gt;&lt;Cite&gt;&lt;RecNum&gt;174&lt;/RecNum&gt;&lt;record&gt;&lt;rec-number&gt;174&lt;/rec-number&gt;&lt;foreign-keys&gt;&lt;key app="EN" db-id="eezwrppszv0fxxeesz85taru5wpx2pzezevw"&gt;174&lt;/key&gt;&lt;/foreign-keys&gt;&lt;ref-type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عقیلی</w:instrText>
      </w:r>
      <w:r w:rsidR="00917FD9">
        <w:rPr>
          <w:sz w:val="28"/>
          <w:szCs w:val="28"/>
          <w:rtl/>
        </w:rPr>
        <w:instrText xml:space="preserve"> </w:instrText>
      </w:r>
      <w:r w:rsidR="00917FD9">
        <w:rPr>
          <w:rFonts w:hint="cs"/>
          <w:sz w:val="28"/>
          <w:szCs w:val="28"/>
          <w:rtl/>
        </w:rPr>
        <w:instrText>خراسانی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خلاصه</w:instrText>
      </w:r>
      <w:r w:rsidR="00917FD9">
        <w:rPr>
          <w:sz w:val="28"/>
          <w:szCs w:val="28"/>
          <w:rtl/>
        </w:rPr>
        <w:instrText xml:space="preserve"> </w:instrText>
      </w:r>
      <w:r w:rsidR="00917FD9">
        <w:rPr>
          <w:rFonts w:hint="cs"/>
          <w:sz w:val="28"/>
          <w:szCs w:val="28"/>
          <w:rtl/>
        </w:rPr>
        <w:instrText>الحکمه،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ناظم</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قم،</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اسماعیلیان،</w:instrText>
      </w:r>
      <w:r w:rsidR="00917FD9">
        <w:rPr>
          <w:sz w:val="28"/>
          <w:szCs w:val="28"/>
          <w:rtl/>
        </w:rPr>
        <w:instrText xml:space="preserve"> 1385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67-57</w:instrText>
      </w:r>
      <w:r w:rsidR="00917FD9">
        <w:rPr>
          <w:rFonts w:hint="cs"/>
          <w:sz w:val="28"/>
          <w:szCs w:val="28"/>
          <w:rtl/>
        </w:rPr>
        <w:instrText>،</w:instrText>
      </w:r>
      <w:r w:rsidR="00917FD9">
        <w:rPr>
          <w:sz w:val="28"/>
          <w:szCs w:val="28"/>
          <w:rtl/>
        </w:rPr>
        <w:instrText xml:space="preserve"> 83</w:instrText>
      </w:r>
      <w:r w:rsidR="00917FD9">
        <w:rPr>
          <w:rFonts w:hint="cs"/>
          <w:sz w:val="28"/>
          <w:szCs w:val="28"/>
          <w:rtl/>
        </w:rPr>
        <w:instrText>،</w:instrText>
      </w:r>
      <w:r w:rsidR="00917FD9">
        <w:rPr>
          <w:sz w:val="28"/>
          <w:szCs w:val="28"/>
          <w:rtl/>
        </w:rPr>
        <w:instrText xml:space="preserve"> 481-478</w:instrText>
      </w:r>
      <w:r w:rsidR="00917FD9">
        <w:rPr>
          <w:rFonts w:hint="cs"/>
          <w:sz w:val="28"/>
          <w:szCs w:val="28"/>
          <w:rtl/>
        </w:rPr>
        <w:instrText>،</w:instrText>
      </w:r>
      <w:r w:rsidR="00917FD9">
        <w:rPr>
          <w:sz w:val="28"/>
          <w:szCs w:val="28"/>
          <w:rtl/>
        </w:rPr>
        <w:instrText xml:space="preserve"> 530-527</w:instrText>
      </w:r>
      <w:r w:rsidR="00917FD9">
        <w:rPr>
          <w:rFonts w:hint="cs"/>
          <w:sz w:val="28"/>
          <w:szCs w:val="28"/>
          <w:rtl/>
        </w:rPr>
        <w:instrText>،</w:instrText>
      </w:r>
      <w:r w:rsidR="00917FD9">
        <w:rPr>
          <w:sz w:val="28"/>
          <w:szCs w:val="28"/>
          <w:rtl/>
        </w:rPr>
        <w:instrText xml:space="preserve"> 550-547</w:instrText>
      </w:r>
      <w:r w:rsidR="00917FD9">
        <w:rPr>
          <w:rFonts w:hint="cs"/>
          <w:sz w:val="28"/>
          <w:szCs w:val="28"/>
          <w:rtl/>
        </w:rPr>
        <w:instrText>،</w:instrText>
      </w:r>
      <w:r w:rsidR="00917FD9">
        <w:rPr>
          <w:sz w:val="28"/>
          <w:szCs w:val="28"/>
          <w:rtl/>
        </w:rPr>
        <w:instrText xml:space="preserve"> 621</w:instrText>
      </w:r>
      <w:r w:rsidR="00917FD9">
        <w:rPr>
          <w:rFonts w:hint="cs"/>
          <w:sz w:val="28"/>
          <w:szCs w:val="28"/>
          <w:rtl/>
        </w:rPr>
        <w:instrText>،</w:instrText>
      </w:r>
      <w:r w:rsidR="00917FD9">
        <w:rPr>
          <w:sz w:val="28"/>
          <w:szCs w:val="28"/>
          <w:rtl/>
        </w:rPr>
        <w:instrText xml:space="preserve"> 863</w:instrText>
      </w:r>
      <w:r w:rsidR="00917FD9">
        <w:rPr>
          <w:rFonts w:hint="cs"/>
          <w:sz w:val="28"/>
          <w:szCs w:val="28"/>
          <w:rtl/>
        </w:rPr>
        <w:instrText>،</w:instrText>
      </w:r>
      <w:r w:rsidR="00917FD9">
        <w:rPr>
          <w:sz w:val="28"/>
          <w:szCs w:val="28"/>
          <w:rtl/>
        </w:rPr>
        <w:instrText xml:space="preserve"> 864&lt;/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EA7AFA">
        <w:rPr>
          <w:sz w:val="28"/>
          <w:szCs w:val="28"/>
          <w:rtl/>
        </w:rPr>
        <w:t>(2)</w:t>
      </w:r>
      <w:r w:rsidR="007F6700">
        <w:rPr>
          <w:sz w:val="28"/>
          <w:szCs w:val="28"/>
          <w:rtl/>
        </w:rPr>
        <w:fldChar w:fldCharType="end"/>
      </w:r>
      <w:r w:rsidR="00EA7AFA">
        <w:rPr>
          <w:rFonts w:hint="cs"/>
          <w:sz w:val="28"/>
          <w:szCs w:val="28"/>
          <w:rtl/>
        </w:rPr>
        <w:t>.</w:t>
      </w:r>
    </w:p>
    <w:p w:rsidR="00E8699D" w:rsidRPr="00C27B8B" w:rsidRDefault="00843032" w:rsidP="007F49CA">
      <w:pPr>
        <w:spacing w:after="0" w:line="240" w:lineRule="auto"/>
        <w:jc w:val="both"/>
        <w:rPr>
          <w:sz w:val="28"/>
          <w:szCs w:val="28"/>
          <w:rtl/>
        </w:rPr>
      </w:pPr>
      <w:r>
        <w:rPr>
          <w:rFonts w:hint="cs"/>
          <w:sz w:val="28"/>
          <w:szCs w:val="28"/>
          <w:rtl/>
        </w:rPr>
        <w:t xml:space="preserve">حکیم کازرونی در شرح موجز گوید: </w:t>
      </w:r>
      <w:r w:rsidR="00E8699D" w:rsidRPr="00C27B8B">
        <w:rPr>
          <w:rFonts w:hint="cs"/>
          <w:sz w:val="28"/>
          <w:szCs w:val="28"/>
          <w:rtl/>
        </w:rPr>
        <w:t>ان الخجل کیفیه نفسانیه یتبعها حرکه الروح</w:t>
      </w:r>
      <w:r w:rsidR="00925062" w:rsidRPr="00C27B8B">
        <w:rPr>
          <w:rFonts w:hint="cs"/>
          <w:sz w:val="28"/>
          <w:szCs w:val="28"/>
          <w:rtl/>
        </w:rPr>
        <w:t xml:space="preserve"> </w:t>
      </w:r>
      <w:r w:rsidR="001B5EBD" w:rsidRPr="00C27B8B">
        <w:rPr>
          <w:rFonts w:hint="cs"/>
          <w:sz w:val="28"/>
          <w:szCs w:val="28"/>
          <w:rtl/>
        </w:rPr>
        <w:t>معا</w:t>
      </w:r>
      <w:r w:rsidR="00E8699D" w:rsidRPr="00C27B8B">
        <w:rPr>
          <w:rFonts w:hint="cs"/>
          <w:sz w:val="28"/>
          <w:szCs w:val="28"/>
          <w:rtl/>
        </w:rPr>
        <w:t xml:space="preserve"> الی داخل البدن و خارجه لانه کالمرکب من فزع و فرح فان النفس </w:t>
      </w:r>
      <w:r w:rsidR="001B5EBD" w:rsidRPr="00C27B8B">
        <w:rPr>
          <w:rFonts w:hint="cs"/>
          <w:sz w:val="28"/>
          <w:szCs w:val="28"/>
          <w:rtl/>
        </w:rPr>
        <w:t>یذهب الی الداخل</w:t>
      </w:r>
      <w:r>
        <w:rPr>
          <w:rFonts w:hint="cs"/>
          <w:sz w:val="28"/>
          <w:szCs w:val="28"/>
          <w:rtl/>
        </w:rPr>
        <w:t xml:space="preserve"> </w:t>
      </w:r>
      <w:r w:rsidR="00E8699D" w:rsidRPr="00C27B8B">
        <w:rPr>
          <w:rFonts w:hint="cs"/>
          <w:sz w:val="28"/>
          <w:szCs w:val="28"/>
          <w:rtl/>
        </w:rPr>
        <w:t>لاجل الامر الخجل</w:t>
      </w:r>
      <w:r>
        <w:rPr>
          <w:rFonts w:hint="cs"/>
          <w:sz w:val="28"/>
          <w:szCs w:val="28"/>
          <w:rtl/>
        </w:rPr>
        <w:t xml:space="preserve"> </w:t>
      </w:r>
      <w:r w:rsidR="00E8699D" w:rsidRPr="00C27B8B">
        <w:rPr>
          <w:rFonts w:hint="cs"/>
          <w:sz w:val="28"/>
          <w:szCs w:val="28"/>
          <w:rtl/>
        </w:rPr>
        <w:t>فیصفر ا</w:t>
      </w:r>
      <w:r w:rsidR="00925062" w:rsidRPr="00C27B8B">
        <w:rPr>
          <w:rFonts w:hint="cs"/>
          <w:sz w:val="28"/>
          <w:szCs w:val="28"/>
          <w:rtl/>
        </w:rPr>
        <w:t>ل</w:t>
      </w:r>
      <w:r w:rsidR="00E8699D" w:rsidRPr="00C27B8B">
        <w:rPr>
          <w:rFonts w:hint="cs"/>
          <w:sz w:val="28"/>
          <w:szCs w:val="28"/>
          <w:rtl/>
        </w:rPr>
        <w:t>لون ثم یعود العقل فینبسط المنقبض بتحقیر ذلک الامر فیحمراللون</w:t>
      </w:r>
      <w:r w:rsidR="00EA7AFA">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&lt;EndNote&gt;&lt;Cite&gt;&lt;RecNum&gt;273&lt;/RecNum&gt;&lt;record&gt;&lt;rec-number&gt;273&lt;/rec-number&gt;&lt;foreign-keys&gt;&lt;key app="EN" db-id="eezwrppszv0fxxeesz85taru5wpx2pzezevw"&gt;273&lt;/key&gt;&lt;/foreign-keys&gt;&lt;ref-type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کازرونی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سدید</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طبیب،</w:instrText>
      </w:r>
      <w:r w:rsidR="00917FD9">
        <w:rPr>
          <w:sz w:val="28"/>
          <w:szCs w:val="28"/>
          <w:rtl/>
        </w:rPr>
        <w:instrText xml:space="preserve"> </w:instrText>
      </w:r>
      <w:r w:rsidR="00917FD9">
        <w:rPr>
          <w:rFonts w:hint="cs"/>
          <w:sz w:val="28"/>
          <w:szCs w:val="28"/>
          <w:rtl/>
        </w:rPr>
        <w:instrText>المغنی</w:instrText>
      </w:r>
      <w:r w:rsidR="00917FD9">
        <w:rPr>
          <w:sz w:val="28"/>
          <w:szCs w:val="28"/>
          <w:rtl/>
        </w:rPr>
        <w:instrText xml:space="preserve"> </w:instrText>
      </w:r>
      <w:r w:rsidR="00917FD9">
        <w:rPr>
          <w:rFonts w:hint="cs"/>
          <w:sz w:val="28"/>
          <w:szCs w:val="28"/>
          <w:rtl/>
        </w:rPr>
        <w:instrText>فی</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الموجز</w:instrText>
      </w:r>
      <w:r w:rsidR="00917FD9">
        <w:rPr>
          <w:sz w:val="28"/>
          <w:szCs w:val="28"/>
          <w:rtl/>
        </w:rPr>
        <w:instrText xml:space="preserve"> (</w:instrText>
      </w:r>
      <w:r w:rsidR="00917FD9">
        <w:rPr>
          <w:rFonts w:hint="cs"/>
          <w:sz w:val="28"/>
          <w:szCs w:val="28"/>
          <w:rtl/>
        </w:rPr>
        <w:instrText>شرح</w:instrText>
      </w:r>
      <w:r w:rsidR="00917FD9">
        <w:rPr>
          <w:sz w:val="28"/>
          <w:szCs w:val="28"/>
          <w:rtl/>
        </w:rPr>
        <w:instrText xml:space="preserve"> </w:instrText>
      </w:r>
      <w:r w:rsidR="00917FD9">
        <w:rPr>
          <w:rFonts w:hint="cs"/>
          <w:sz w:val="28"/>
          <w:szCs w:val="28"/>
          <w:rtl/>
        </w:rPr>
        <w:instrText>سدیدی</w:instrText>
      </w:r>
      <w:r w:rsidR="00917FD9">
        <w:rPr>
          <w:sz w:val="28"/>
          <w:szCs w:val="28"/>
          <w:rtl/>
        </w:rPr>
        <w:instrText>)</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1378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63-61&lt;/</w:instrText>
      </w:r>
      <w:r w:rsidR="00917FD9">
        <w:rPr>
          <w:sz w:val="28"/>
          <w:szCs w:val="28"/>
        </w:rPr>
        <w:instrText>style&gt;&lt;style face="normal" font="default" size</w:instrText>
      </w:r>
      <w:r w:rsidR="00917FD9">
        <w:rPr>
          <w:sz w:val="28"/>
          <w:szCs w:val="28"/>
          <w:rtl/>
        </w:rPr>
        <w:instrText>="100%"&gt;.&lt;/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(93)</w:t>
      </w:r>
      <w:r w:rsidR="007F6700">
        <w:rPr>
          <w:sz w:val="28"/>
          <w:szCs w:val="28"/>
          <w:rtl/>
        </w:rPr>
        <w:fldChar w:fldCharType="end"/>
      </w:r>
      <w:r w:rsidR="00891FA3">
        <w:rPr>
          <w:rFonts w:hint="cs"/>
          <w:sz w:val="28"/>
          <w:szCs w:val="28"/>
          <w:rtl/>
        </w:rPr>
        <w:t>.</w:t>
      </w:r>
    </w:p>
    <w:p w:rsidR="00E8699D" w:rsidRPr="00C27B8B" w:rsidRDefault="00843032" w:rsidP="00CE7716">
      <w:pPr>
        <w:spacing w:after="0" w:line="240" w:lineRule="auto"/>
        <w:jc w:val="both"/>
        <w:rPr>
          <w:sz w:val="28"/>
          <w:szCs w:val="28"/>
          <w:rtl/>
        </w:rPr>
      </w:pPr>
      <w:r>
        <w:rPr>
          <w:rFonts w:hint="cs"/>
          <w:sz w:val="28"/>
          <w:szCs w:val="28"/>
          <w:rtl/>
        </w:rPr>
        <w:t xml:space="preserve">حکیم گیلانی گوید: </w:t>
      </w:r>
      <w:r w:rsidR="00E8699D" w:rsidRPr="00C27B8B">
        <w:rPr>
          <w:rFonts w:hint="cs"/>
          <w:sz w:val="28"/>
          <w:szCs w:val="28"/>
          <w:rtl/>
        </w:rPr>
        <w:t>خجل توجه طبیعت است گاهی به طرف خارج ب</w:t>
      </w:r>
      <w:r>
        <w:rPr>
          <w:rFonts w:hint="cs"/>
          <w:sz w:val="28"/>
          <w:szCs w:val="28"/>
          <w:rtl/>
        </w:rPr>
        <w:t xml:space="preserve">ه </w:t>
      </w:r>
      <w:r w:rsidR="003015D7">
        <w:rPr>
          <w:rFonts w:hint="cs"/>
          <w:sz w:val="28"/>
          <w:szCs w:val="28"/>
          <w:rtl/>
        </w:rPr>
        <w:t>توهم وقوع محذور مکروه،</w:t>
      </w:r>
      <w:r w:rsidR="00E8699D" w:rsidRPr="00C27B8B">
        <w:rPr>
          <w:rFonts w:hint="cs"/>
          <w:sz w:val="28"/>
          <w:szCs w:val="28"/>
          <w:rtl/>
        </w:rPr>
        <w:t xml:space="preserve"> تا دفع کند او را و گاهی </w:t>
      </w:r>
      <w:r w:rsidR="002E0375">
        <w:rPr>
          <w:rFonts w:hint="cs"/>
          <w:sz w:val="28"/>
          <w:szCs w:val="28"/>
          <w:rtl/>
        </w:rPr>
        <w:t>به</w:t>
      </w:r>
      <w:r w:rsidR="002E0375">
        <w:rPr>
          <w:sz w:val="28"/>
          <w:szCs w:val="28"/>
          <w:rtl/>
        </w:rPr>
        <w:t xml:space="preserve"> </w:t>
      </w:r>
      <w:r w:rsidR="002E0375">
        <w:rPr>
          <w:rFonts w:hint="cs"/>
          <w:sz w:val="28"/>
          <w:szCs w:val="28"/>
          <w:rtl/>
        </w:rPr>
        <w:t>طرف</w:t>
      </w:r>
      <w:r w:rsidR="00E8699D" w:rsidRPr="00C27B8B">
        <w:rPr>
          <w:rFonts w:hint="cs"/>
          <w:sz w:val="28"/>
          <w:szCs w:val="28"/>
          <w:rtl/>
        </w:rPr>
        <w:t xml:space="preserve"> باطن  ب</w:t>
      </w:r>
      <w:r>
        <w:rPr>
          <w:rFonts w:hint="cs"/>
          <w:sz w:val="28"/>
          <w:szCs w:val="28"/>
          <w:rtl/>
        </w:rPr>
        <w:t xml:space="preserve">ه </w:t>
      </w:r>
      <w:r w:rsidR="00E8699D" w:rsidRPr="00C27B8B">
        <w:rPr>
          <w:rFonts w:hint="cs"/>
          <w:sz w:val="28"/>
          <w:szCs w:val="28"/>
          <w:rtl/>
        </w:rPr>
        <w:t xml:space="preserve">توهم عجز از انتقام با بروز و خروج </w:t>
      </w:r>
      <w:r w:rsidR="00BA0089">
        <w:rPr>
          <w:rFonts w:hint="cs"/>
          <w:sz w:val="28"/>
          <w:szCs w:val="28"/>
          <w:rtl/>
        </w:rPr>
        <w:t>مجدد،</w:t>
      </w:r>
      <w:r w:rsidR="00E8699D" w:rsidRPr="00C27B8B">
        <w:rPr>
          <w:rFonts w:hint="cs"/>
          <w:sz w:val="28"/>
          <w:szCs w:val="28"/>
          <w:rtl/>
        </w:rPr>
        <w:t xml:space="preserve"> زیرا قوه متفکره تشجیع او </w:t>
      </w:r>
      <w:r w:rsidR="002E0375">
        <w:rPr>
          <w:rFonts w:hint="cs"/>
          <w:sz w:val="28"/>
          <w:szCs w:val="28"/>
          <w:rtl/>
        </w:rPr>
        <w:t>می‌نماید</w:t>
      </w:r>
      <w:r w:rsidR="00E8699D" w:rsidRPr="00C27B8B">
        <w:rPr>
          <w:rFonts w:hint="cs"/>
          <w:sz w:val="28"/>
          <w:szCs w:val="28"/>
          <w:rtl/>
        </w:rPr>
        <w:t xml:space="preserve"> و تنبیه </w:t>
      </w:r>
      <w:r w:rsidR="002E0375">
        <w:rPr>
          <w:rFonts w:hint="cs"/>
          <w:sz w:val="28"/>
          <w:szCs w:val="28"/>
          <w:rtl/>
        </w:rPr>
        <w:t>می‌کند</w:t>
      </w:r>
      <w:r w:rsidR="00E8699D" w:rsidRPr="00C27B8B">
        <w:rPr>
          <w:rFonts w:hint="cs"/>
          <w:sz w:val="28"/>
          <w:szCs w:val="28"/>
          <w:rtl/>
        </w:rPr>
        <w:t xml:space="preserve"> </w:t>
      </w:r>
      <w:r w:rsidR="002E0375">
        <w:rPr>
          <w:rFonts w:hint="cs"/>
          <w:sz w:val="28"/>
          <w:szCs w:val="28"/>
          <w:rtl/>
        </w:rPr>
        <w:t>به</w:t>
      </w:r>
      <w:r w:rsidR="002E0375">
        <w:rPr>
          <w:sz w:val="28"/>
          <w:szCs w:val="28"/>
          <w:rtl/>
        </w:rPr>
        <w:t xml:space="preserve"> </w:t>
      </w:r>
      <w:r w:rsidR="002E0375">
        <w:rPr>
          <w:rFonts w:hint="cs"/>
          <w:sz w:val="28"/>
          <w:szCs w:val="28"/>
          <w:rtl/>
        </w:rPr>
        <w:t>راین</w:t>
      </w:r>
      <w:r w:rsidR="00E8699D" w:rsidRPr="00C27B8B">
        <w:rPr>
          <w:rFonts w:hint="cs"/>
          <w:sz w:val="28"/>
          <w:szCs w:val="28"/>
          <w:rtl/>
        </w:rPr>
        <w:t xml:space="preserve"> که از آن باکی نیست و ب</w:t>
      </w:r>
      <w:r>
        <w:rPr>
          <w:rFonts w:hint="cs"/>
          <w:sz w:val="28"/>
          <w:szCs w:val="28"/>
          <w:rtl/>
        </w:rPr>
        <w:t xml:space="preserve">ه </w:t>
      </w:r>
      <w:r w:rsidR="00E8699D" w:rsidRPr="00C27B8B">
        <w:rPr>
          <w:rFonts w:hint="cs"/>
          <w:sz w:val="28"/>
          <w:szCs w:val="28"/>
          <w:rtl/>
        </w:rPr>
        <w:t xml:space="preserve">این </w:t>
      </w:r>
      <w:r w:rsidR="002E0375">
        <w:rPr>
          <w:rFonts w:hint="cs"/>
          <w:sz w:val="28"/>
          <w:szCs w:val="28"/>
          <w:rtl/>
        </w:rPr>
        <w:t>تشجیع</w:t>
      </w:r>
      <w:r w:rsidR="00E8699D" w:rsidRPr="00C27B8B">
        <w:rPr>
          <w:rFonts w:hint="cs"/>
          <w:sz w:val="28"/>
          <w:szCs w:val="28"/>
          <w:rtl/>
        </w:rPr>
        <w:t xml:space="preserve"> و خروج </w:t>
      </w:r>
      <w:r w:rsidR="00BA0089">
        <w:rPr>
          <w:rFonts w:hint="cs"/>
          <w:sz w:val="28"/>
          <w:szCs w:val="28"/>
          <w:rtl/>
        </w:rPr>
        <w:t>مجدد</w:t>
      </w:r>
      <w:r w:rsidR="00E8699D" w:rsidRPr="00C27B8B">
        <w:rPr>
          <w:rFonts w:hint="cs"/>
          <w:sz w:val="28"/>
          <w:szCs w:val="28"/>
          <w:rtl/>
        </w:rPr>
        <w:t xml:space="preserve"> </w:t>
      </w:r>
      <w:r w:rsidRPr="00C27B8B">
        <w:rPr>
          <w:rFonts w:hint="cs"/>
          <w:sz w:val="28"/>
          <w:szCs w:val="28"/>
          <w:rtl/>
        </w:rPr>
        <w:t xml:space="preserve">از فزع </w:t>
      </w:r>
      <w:r w:rsidR="00BA0089" w:rsidRPr="00C27B8B">
        <w:rPr>
          <w:rFonts w:hint="cs"/>
          <w:sz w:val="28"/>
          <w:szCs w:val="28"/>
          <w:rtl/>
        </w:rPr>
        <w:t xml:space="preserve">ممتاز </w:t>
      </w:r>
      <w:r w:rsidR="002E0375">
        <w:rPr>
          <w:rFonts w:hint="cs"/>
          <w:sz w:val="28"/>
          <w:szCs w:val="28"/>
          <w:rtl/>
        </w:rPr>
        <w:t>می‌گردد</w:t>
      </w:r>
      <w:r w:rsidR="00FF2B4A">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&lt;EndNote&gt;&lt;Cite&gt;&lt;RecNum&gt;276&lt;/RecNum&gt;&lt;record&gt;&lt;rec-number&gt;276&lt;/rec-number&gt;&lt;foreign-keys&gt;&lt;key app="EN" db-id="eezwrppszv0fxxeesz85taru5wpx2pzezevw"&gt;276&lt;/key&gt;&lt;/foreign-keys&gt;&lt;ref-type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گیلانی</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الواح</w:instrText>
      </w:r>
      <w:r w:rsidR="00917FD9">
        <w:rPr>
          <w:sz w:val="28"/>
          <w:szCs w:val="28"/>
          <w:rtl/>
        </w:rPr>
        <w:instrText xml:space="preserve"> </w:instrText>
      </w:r>
      <w:r w:rsidR="00917FD9">
        <w:rPr>
          <w:rFonts w:hint="cs"/>
          <w:sz w:val="28"/>
          <w:szCs w:val="28"/>
          <w:rtl/>
        </w:rPr>
        <w:instrText>الصحه،</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106-99&lt;/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(96)</w:t>
      </w:r>
      <w:r w:rsidR="007F6700">
        <w:rPr>
          <w:sz w:val="28"/>
          <w:szCs w:val="28"/>
          <w:rtl/>
        </w:rPr>
        <w:fldChar w:fldCharType="end"/>
      </w:r>
      <w:r w:rsidR="00956132">
        <w:rPr>
          <w:rFonts w:hint="cs"/>
          <w:sz w:val="28"/>
          <w:szCs w:val="28"/>
          <w:rtl/>
        </w:rPr>
        <w:t>.</w:t>
      </w:r>
    </w:p>
    <w:p w:rsidR="00B45C4C" w:rsidRPr="00F84808" w:rsidRDefault="00BA0089" w:rsidP="00CE7716">
      <w:pPr>
        <w:spacing w:after="0" w:line="240" w:lineRule="auto"/>
        <w:jc w:val="both"/>
        <w:rPr>
          <w:sz w:val="28"/>
          <w:szCs w:val="28"/>
          <w:rtl/>
        </w:rPr>
      </w:pPr>
      <w:r>
        <w:rPr>
          <w:rFonts w:hint="cs"/>
          <w:sz w:val="28"/>
          <w:szCs w:val="28"/>
          <w:rtl/>
        </w:rPr>
        <w:t xml:space="preserve">اهوازی گوید: </w:t>
      </w:r>
      <w:r w:rsidR="00B45C4C" w:rsidRPr="00F84808">
        <w:rPr>
          <w:rFonts w:hint="cs"/>
          <w:sz w:val="28"/>
          <w:szCs w:val="28"/>
          <w:rtl/>
        </w:rPr>
        <w:t>خجل</w:t>
      </w:r>
      <w:r w:rsidR="00F84808">
        <w:rPr>
          <w:rFonts w:hint="cs"/>
          <w:sz w:val="28"/>
          <w:szCs w:val="28"/>
          <w:rtl/>
        </w:rPr>
        <w:t xml:space="preserve"> ایجاد </w:t>
      </w:r>
      <w:r w:rsidR="002E0375">
        <w:rPr>
          <w:rFonts w:hint="cs"/>
          <w:sz w:val="28"/>
          <w:szCs w:val="28"/>
          <w:rtl/>
        </w:rPr>
        <w:t>می‌شود</w:t>
      </w:r>
      <w:r w:rsidR="00B45C4C" w:rsidRPr="00F84808">
        <w:rPr>
          <w:rFonts w:hint="cs"/>
          <w:sz w:val="28"/>
          <w:szCs w:val="28"/>
          <w:rtl/>
        </w:rPr>
        <w:t xml:space="preserve"> در اثر دخول حرارت غریزی و خروج آن به خار</w:t>
      </w:r>
      <w:r>
        <w:rPr>
          <w:rFonts w:hint="cs"/>
          <w:sz w:val="28"/>
          <w:szCs w:val="28"/>
          <w:rtl/>
        </w:rPr>
        <w:t>ج با هم و ناگهانی در زمان واحد. توضیح</w:t>
      </w:r>
      <w:r w:rsidR="00B45C4C" w:rsidRPr="00F84808">
        <w:rPr>
          <w:rFonts w:hint="cs"/>
          <w:sz w:val="28"/>
          <w:szCs w:val="28"/>
          <w:rtl/>
        </w:rPr>
        <w:t xml:space="preserve"> آن این است که خجالت باعث </w:t>
      </w:r>
      <w:r w:rsidR="002E0375">
        <w:rPr>
          <w:rFonts w:hint="cs"/>
          <w:sz w:val="28"/>
          <w:szCs w:val="28"/>
          <w:rtl/>
        </w:rPr>
        <w:t>می‌شود</w:t>
      </w:r>
      <w:r w:rsidR="00B45C4C" w:rsidRPr="00F84808">
        <w:rPr>
          <w:rFonts w:hint="cs"/>
          <w:sz w:val="28"/>
          <w:szCs w:val="28"/>
          <w:rtl/>
        </w:rPr>
        <w:t xml:space="preserve"> که </w:t>
      </w:r>
      <w:r w:rsidR="00F84808" w:rsidRPr="00F84808">
        <w:rPr>
          <w:rFonts w:hint="cs"/>
          <w:sz w:val="28"/>
          <w:szCs w:val="28"/>
          <w:rtl/>
        </w:rPr>
        <w:t xml:space="preserve">حرارت </w:t>
      </w:r>
      <w:r w:rsidR="00B45C4C" w:rsidRPr="00F84808">
        <w:rPr>
          <w:rFonts w:hint="cs"/>
          <w:sz w:val="28"/>
          <w:szCs w:val="28"/>
          <w:rtl/>
        </w:rPr>
        <w:t>دفعتاً به سمت داخل حرکت کند همانند حرکت آن د</w:t>
      </w:r>
      <w:r w:rsidR="00EE3258">
        <w:rPr>
          <w:rFonts w:hint="cs"/>
          <w:sz w:val="28"/>
          <w:szCs w:val="28"/>
          <w:rtl/>
        </w:rPr>
        <w:t>ر وقت فزع به جهت فرار از چیزی</w:t>
      </w:r>
      <w:r w:rsidR="00B45C4C" w:rsidRPr="00F84808">
        <w:rPr>
          <w:rFonts w:hint="cs"/>
          <w:sz w:val="28"/>
          <w:szCs w:val="28"/>
          <w:rtl/>
        </w:rPr>
        <w:t xml:space="preserve"> که حیا دارد از او به سبب ضعف، سپس بعد از آنکه فکر بیدار شد پس حرارت را به سوی خارج دفع </w:t>
      </w:r>
      <w:r w:rsidR="002E0375">
        <w:rPr>
          <w:rFonts w:hint="cs"/>
          <w:sz w:val="28"/>
          <w:szCs w:val="28"/>
          <w:rtl/>
        </w:rPr>
        <w:t>می‌کند</w:t>
      </w:r>
      <w:r w:rsidR="00B45C4C" w:rsidRPr="00F84808">
        <w:rPr>
          <w:rFonts w:hint="cs"/>
          <w:sz w:val="28"/>
          <w:szCs w:val="28"/>
          <w:rtl/>
        </w:rPr>
        <w:t xml:space="preserve"> و لذا رنگ رخسار در وقت خجالت قرمز </w:t>
      </w:r>
      <w:r w:rsidR="002E0375">
        <w:rPr>
          <w:rFonts w:hint="cs"/>
          <w:sz w:val="28"/>
          <w:szCs w:val="28"/>
          <w:rtl/>
        </w:rPr>
        <w:t>می‌شود</w:t>
      </w:r>
      <w:r w:rsidR="00B45C4C" w:rsidRPr="00F84808">
        <w:rPr>
          <w:rFonts w:hint="cs"/>
          <w:sz w:val="28"/>
          <w:szCs w:val="28"/>
          <w:rtl/>
        </w:rPr>
        <w:t xml:space="preserve"> و این </w:t>
      </w:r>
      <w:r>
        <w:rPr>
          <w:rFonts w:hint="cs"/>
          <w:sz w:val="28"/>
          <w:szCs w:val="28"/>
          <w:rtl/>
        </w:rPr>
        <w:t>حالت</w:t>
      </w:r>
      <w:r w:rsidR="00B45C4C" w:rsidRPr="00F84808">
        <w:rPr>
          <w:rFonts w:hint="cs"/>
          <w:sz w:val="28"/>
          <w:szCs w:val="28"/>
          <w:rtl/>
        </w:rPr>
        <w:t xml:space="preserve"> برای بدن غیر موافق </w:t>
      </w:r>
      <w:r>
        <w:rPr>
          <w:rFonts w:hint="cs"/>
          <w:sz w:val="28"/>
          <w:szCs w:val="28"/>
          <w:rtl/>
        </w:rPr>
        <w:t>است</w:t>
      </w:r>
      <w:r w:rsidR="00FF2B4A">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&lt;EndNote&gt;&lt;Cite&gt;&lt;RecNum&gt;263&lt;/RecNum&gt;&lt;record&gt;&lt;rec-number&gt;263&lt;/rec-number&gt;&lt;foreign-keys&gt;&lt;key app="EN" db-id="eezwrppszv0fxxeesz85taru5wpx2pzezevw"&gt;263&lt;/key&gt;&lt;/foreign-keys&gt;&lt;ref-type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اهوازی</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کامل</w:instrText>
      </w:r>
      <w:r w:rsidR="00917FD9">
        <w:rPr>
          <w:sz w:val="28"/>
          <w:szCs w:val="28"/>
          <w:rtl/>
        </w:rPr>
        <w:instrText xml:space="preserve"> </w:instrText>
      </w:r>
      <w:r w:rsidR="00917FD9">
        <w:rPr>
          <w:rFonts w:hint="cs"/>
          <w:sz w:val="28"/>
          <w:szCs w:val="28"/>
          <w:rtl/>
        </w:rPr>
        <w:instrText>الصناعه</w:instrText>
      </w:r>
      <w:r w:rsidR="00917FD9">
        <w:rPr>
          <w:sz w:val="28"/>
          <w:szCs w:val="28"/>
          <w:rtl/>
        </w:rPr>
        <w:instrText xml:space="preserve"> </w:instrText>
      </w:r>
      <w:r w:rsidR="00917FD9">
        <w:rPr>
          <w:rFonts w:hint="cs"/>
          <w:sz w:val="28"/>
          <w:szCs w:val="28"/>
          <w:rtl/>
        </w:rPr>
        <w:instrText>الطبیه،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احیای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طبیعی</w:instrText>
      </w:r>
      <w:r w:rsidR="00917FD9">
        <w:rPr>
          <w:sz w:val="28"/>
          <w:szCs w:val="28"/>
          <w:rtl/>
        </w:rPr>
        <w:instrText xml:space="preserve"> </w:instrText>
      </w:r>
      <w:r w:rsidR="00917FD9">
        <w:rPr>
          <w:rFonts w:hint="cs"/>
          <w:sz w:val="28"/>
          <w:szCs w:val="28"/>
          <w:rtl/>
        </w:rPr>
        <w:instrText>به</w:instrText>
      </w:r>
      <w:r w:rsidR="00917FD9">
        <w:rPr>
          <w:sz w:val="28"/>
          <w:szCs w:val="28"/>
          <w:rtl/>
        </w:rPr>
        <w:instrText xml:space="preserve"> </w:instrText>
      </w:r>
      <w:r w:rsidR="00917FD9">
        <w:rPr>
          <w:rFonts w:hint="cs"/>
          <w:sz w:val="28"/>
          <w:szCs w:val="28"/>
          <w:rtl/>
        </w:rPr>
        <w:instrText>سفارش</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تاريخ</w:instrText>
      </w:r>
      <w:r w:rsidR="00917FD9">
        <w:rPr>
          <w:sz w:val="28"/>
          <w:szCs w:val="28"/>
          <w:rtl/>
        </w:rPr>
        <w:instrText xml:space="preserve"> </w:instrText>
      </w:r>
      <w:r w:rsidR="00917FD9">
        <w:rPr>
          <w:rFonts w:hint="cs"/>
          <w:sz w:val="28"/>
          <w:szCs w:val="28"/>
          <w:rtl/>
        </w:rPr>
        <w:instrText>پزشكي،</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اسلامي</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مكمل</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جلال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جزء</w:instrText>
      </w:r>
      <w:r w:rsidR="00917FD9">
        <w:rPr>
          <w:sz w:val="28"/>
          <w:szCs w:val="28"/>
          <w:rtl/>
        </w:rPr>
        <w:instrText xml:space="preserve"> </w:instrText>
      </w:r>
      <w:r w:rsidR="00917FD9">
        <w:rPr>
          <w:rFonts w:hint="cs"/>
          <w:sz w:val="28"/>
          <w:szCs w:val="28"/>
          <w:rtl/>
        </w:rPr>
        <w:instrText>اول،</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70</w:instrText>
      </w:r>
      <w:r w:rsidR="00917FD9">
        <w:rPr>
          <w:rFonts w:hint="cs"/>
          <w:sz w:val="28"/>
          <w:szCs w:val="28"/>
          <w:rtl/>
        </w:rPr>
        <w:instrText>،</w:instrText>
      </w:r>
      <w:r w:rsidR="00917FD9">
        <w:rPr>
          <w:sz w:val="28"/>
          <w:szCs w:val="28"/>
          <w:rtl/>
        </w:rPr>
        <w:instrText xml:space="preserve"> 71</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104</w:instrText>
      </w:r>
      <w:r w:rsidR="00917FD9">
        <w:rPr>
          <w:rFonts w:hint="cs"/>
          <w:sz w:val="28"/>
          <w:szCs w:val="28"/>
          <w:rtl/>
        </w:rPr>
        <w:instrText>،</w:instrText>
      </w:r>
      <w:r w:rsidR="00917FD9">
        <w:rPr>
          <w:sz w:val="28"/>
          <w:szCs w:val="28"/>
          <w:rtl/>
        </w:rPr>
        <w:instrText xml:space="preserve"> 105</w:instrText>
      </w:r>
      <w:r w:rsidR="00917FD9">
        <w:rPr>
          <w:rFonts w:hint="cs"/>
          <w:sz w:val="28"/>
          <w:szCs w:val="28"/>
          <w:rtl/>
        </w:rPr>
        <w:instrText>،</w:instrText>
      </w:r>
      <w:r w:rsidR="00917FD9">
        <w:rPr>
          <w:sz w:val="28"/>
          <w:szCs w:val="28"/>
          <w:rtl/>
        </w:rPr>
        <w:instrText xml:space="preserve"> 390</w:instrText>
      </w:r>
      <w:r w:rsidR="00917FD9">
        <w:rPr>
          <w:rFonts w:hint="cs"/>
          <w:sz w:val="28"/>
          <w:szCs w:val="28"/>
          <w:rtl/>
        </w:rPr>
        <w:instrText>،</w:instrText>
      </w:r>
      <w:r w:rsidR="00917FD9">
        <w:rPr>
          <w:sz w:val="28"/>
          <w:szCs w:val="28"/>
          <w:rtl/>
        </w:rPr>
        <w:instrText xml:space="preserve"> 392</w:instrText>
      </w:r>
      <w:r w:rsidR="00917FD9">
        <w:rPr>
          <w:rFonts w:hint="cs"/>
          <w:sz w:val="28"/>
          <w:szCs w:val="28"/>
          <w:rtl/>
        </w:rPr>
        <w:instrText>،</w:instrText>
      </w:r>
      <w:r w:rsidR="00917FD9">
        <w:rPr>
          <w:sz w:val="28"/>
          <w:szCs w:val="28"/>
          <w:rtl/>
        </w:rPr>
        <w:instrText xml:space="preserve"> 393</w:instrText>
      </w:r>
      <w:r w:rsidR="00917FD9">
        <w:rPr>
          <w:rFonts w:hint="cs"/>
          <w:sz w:val="28"/>
          <w:szCs w:val="28"/>
          <w:rtl/>
        </w:rPr>
        <w:instrText>،</w:instrText>
      </w:r>
      <w:r w:rsidR="00917FD9">
        <w:rPr>
          <w:sz w:val="28"/>
          <w:szCs w:val="28"/>
          <w:rtl/>
        </w:rPr>
        <w:instrText xml:space="preserve"> 447-443</w:instrText>
      </w:r>
      <w:r w:rsidR="00917FD9">
        <w:rPr>
          <w:rFonts w:hint="cs"/>
          <w:sz w:val="28"/>
          <w:szCs w:val="28"/>
          <w:rtl/>
        </w:rPr>
        <w:instrText>،</w:instrText>
      </w:r>
      <w:r w:rsidR="00917FD9">
        <w:rPr>
          <w:sz w:val="28"/>
          <w:szCs w:val="28"/>
          <w:rtl/>
        </w:rPr>
        <w:instrText xml:space="preserve"> 460</w:instrText>
      </w:r>
      <w:r w:rsidR="00917FD9">
        <w:rPr>
          <w:rFonts w:hint="cs"/>
          <w:sz w:val="28"/>
          <w:szCs w:val="28"/>
          <w:rtl/>
        </w:rPr>
        <w:instrText>،</w:instrText>
      </w:r>
      <w:r w:rsidR="00917FD9">
        <w:rPr>
          <w:sz w:val="28"/>
          <w:szCs w:val="28"/>
          <w:rtl/>
        </w:rPr>
        <w:instrText xml:space="preserve"> 612</w:instrText>
      </w:r>
      <w:r w:rsidR="00917FD9">
        <w:rPr>
          <w:rFonts w:hint="cs"/>
          <w:sz w:val="28"/>
          <w:szCs w:val="28"/>
          <w:rtl/>
        </w:rPr>
        <w:instrText>،</w:instrText>
      </w:r>
      <w:r w:rsidR="00917FD9">
        <w:rPr>
          <w:sz w:val="28"/>
          <w:szCs w:val="28"/>
          <w:rtl/>
        </w:rPr>
        <w:instrText xml:space="preserve"> 613&lt;/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(83)</w:t>
      </w:r>
      <w:r w:rsidR="007F6700">
        <w:rPr>
          <w:sz w:val="28"/>
          <w:szCs w:val="28"/>
          <w:rtl/>
        </w:rPr>
        <w:fldChar w:fldCharType="end"/>
      </w:r>
      <w:r w:rsidR="005B0CD1">
        <w:rPr>
          <w:rFonts w:hint="cs"/>
          <w:sz w:val="28"/>
          <w:szCs w:val="28"/>
          <w:rtl/>
        </w:rPr>
        <w:t>.</w:t>
      </w:r>
      <w:r w:rsidR="00B45C4C" w:rsidRPr="00F84808">
        <w:rPr>
          <w:rFonts w:hint="cs"/>
          <w:sz w:val="28"/>
          <w:szCs w:val="28"/>
          <w:rtl/>
        </w:rPr>
        <w:t xml:space="preserve"> </w:t>
      </w:r>
    </w:p>
    <w:p w:rsidR="00BA0089" w:rsidRPr="00EE3258" w:rsidRDefault="00BA0089" w:rsidP="00CE7716">
      <w:pPr>
        <w:spacing w:after="0" w:line="240" w:lineRule="auto"/>
        <w:jc w:val="both"/>
        <w:rPr>
          <w:sz w:val="28"/>
          <w:szCs w:val="28"/>
          <w:rtl/>
        </w:rPr>
      </w:pPr>
      <w:r>
        <w:rPr>
          <w:rFonts w:hint="cs"/>
          <w:sz w:val="28"/>
          <w:szCs w:val="28"/>
          <w:rtl/>
        </w:rPr>
        <w:t xml:space="preserve">صاحب هدایت المتعلمین چنین </w:t>
      </w:r>
      <w:r w:rsidR="002E0375">
        <w:rPr>
          <w:rFonts w:hint="cs"/>
          <w:sz w:val="28"/>
          <w:szCs w:val="28"/>
          <w:rtl/>
        </w:rPr>
        <w:t>می‌گوید</w:t>
      </w:r>
      <w:r>
        <w:rPr>
          <w:rFonts w:hint="cs"/>
          <w:sz w:val="28"/>
          <w:szCs w:val="28"/>
          <w:rtl/>
        </w:rPr>
        <w:t>: و باید دانست</w:t>
      </w:r>
      <w:r w:rsidRPr="00EE3258">
        <w:rPr>
          <w:rFonts w:hint="cs"/>
          <w:sz w:val="28"/>
          <w:szCs w:val="28"/>
          <w:rtl/>
        </w:rPr>
        <w:t xml:space="preserve"> که حرکت حرارت گاه به سوی بیرون بود گاه به سوی اندرون و این حال تن را گرم کند همچون به وقت خجل، چه به وقت خجل حرارت از اول </w:t>
      </w:r>
      <w:r w:rsidR="002E0375">
        <w:rPr>
          <w:rFonts w:hint="cs"/>
          <w:sz w:val="28"/>
          <w:szCs w:val="28"/>
          <w:rtl/>
        </w:rPr>
        <w:t>به</w:t>
      </w:r>
      <w:r w:rsidR="002E0375">
        <w:rPr>
          <w:sz w:val="28"/>
          <w:szCs w:val="28"/>
          <w:rtl/>
        </w:rPr>
        <w:t xml:space="preserve"> </w:t>
      </w:r>
      <w:r w:rsidR="002E0375">
        <w:rPr>
          <w:rFonts w:hint="cs"/>
          <w:sz w:val="28"/>
          <w:szCs w:val="28"/>
          <w:rtl/>
        </w:rPr>
        <w:t>سوی</w:t>
      </w:r>
      <w:r w:rsidRPr="00EE3258">
        <w:rPr>
          <w:rFonts w:hint="cs"/>
          <w:sz w:val="28"/>
          <w:szCs w:val="28"/>
          <w:rtl/>
        </w:rPr>
        <w:t xml:space="preserve"> اندرون تن بود و در آخر از اندرون </w:t>
      </w:r>
      <w:r w:rsidR="002E0375">
        <w:rPr>
          <w:rFonts w:hint="cs"/>
          <w:sz w:val="28"/>
          <w:szCs w:val="28"/>
          <w:rtl/>
        </w:rPr>
        <w:t>به</w:t>
      </w:r>
      <w:r w:rsidR="002E0375">
        <w:rPr>
          <w:sz w:val="28"/>
          <w:szCs w:val="28"/>
          <w:rtl/>
        </w:rPr>
        <w:t xml:space="preserve"> </w:t>
      </w:r>
      <w:r w:rsidR="002E0375">
        <w:rPr>
          <w:rFonts w:hint="cs"/>
          <w:sz w:val="28"/>
          <w:szCs w:val="28"/>
          <w:rtl/>
        </w:rPr>
        <w:t>سوی</w:t>
      </w:r>
      <w:r w:rsidRPr="00EE3258">
        <w:rPr>
          <w:rFonts w:hint="cs"/>
          <w:sz w:val="28"/>
          <w:szCs w:val="28"/>
          <w:rtl/>
        </w:rPr>
        <w:t xml:space="preserve"> بیرون تن و بدین سبب تن را گرم کند ول</w:t>
      </w:r>
      <w:r>
        <w:rPr>
          <w:rFonts w:hint="cs"/>
          <w:sz w:val="28"/>
          <w:szCs w:val="28"/>
          <w:rtl/>
        </w:rPr>
        <w:t>ی</w:t>
      </w:r>
      <w:r w:rsidRPr="00EE3258">
        <w:rPr>
          <w:rFonts w:hint="cs"/>
          <w:sz w:val="28"/>
          <w:szCs w:val="28"/>
          <w:rtl/>
        </w:rPr>
        <w:t>کن نه بسیار</w:t>
      </w:r>
      <w:r w:rsidR="00B43D9B">
        <w:rPr>
          <w:rFonts w:hint="cs"/>
          <w:sz w:val="28"/>
          <w:szCs w:val="28"/>
          <w:rtl/>
        </w:rPr>
        <w:t>،</w:t>
      </w:r>
      <w:r w:rsidRPr="00EE3258">
        <w:rPr>
          <w:rFonts w:hint="cs"/>
          <w:sz w:val="28"/>
          <w:szCs w:val="28"/>
          <w:rtl/>
        </w:rPr>
        <w:t xml:space="preserve"> و از بهر این بود که روی سرخ شود</w:t>
      </w:r>
      <w:r w:rsidR="00FF2B4A">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&lt;EndNote&gt;&lt;Cite&gt;&lt;RecNum&gt;277&lt;/RecNum&gt;&lt;record&gt;&lt;rec-number&gt;277&lt;/rec-number&gt;&lt;foreign-keys&gt;&lt;key app="EN" db-id="eezwrppszv0fxxeesz85taru5wpx2pzezevw"&gt;277&lt;/key&gt;&lt;/foreign-keys&gt;&lt;ref-type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الاخوینی</w:instrText>
      </w:r>
      <w:r w:rsidR="00917FD9">
        <w:rPr>
          <w:sz w:val="28"/>
          <w:szCs w:val="28"/>
          <w:rtl/>
        </w:rPr>
        <w:instrText xml:space="preserve"> </w:instrText>
      </w:r>
      <w:r w:rsidR="00917FD9">
        <w:rPr>
          <w:rFonts w:hint="cs"/>
          <w:sz w:val="28"/>
          <w:szCs w:val="28"/>
          <w:rtl/>
        </w:rPr>
        <w:instrText>البخاری</w:instrText>
      </w:r>
      <w:r w:rsidR="00917FD9">
        <w:rPr>
          <w:sz w:val="28"/>
          <w:szCs w:val="28"/>
          <w:rtl/>
        </w:rPr>
        <w:instrText xml:space="preserve"> </w:instrText>
      </w:r>
      <w:r w:rsidR="00917FD9">
        <w:rPr>
          <w:rFonts w:hint="cs"/>
          <w:sz w:val="28"/>
          <w:szCs w:val="28"/>
          <w:rtl/>
        </w:rPr>
        <w:instrText>ابوبکر</w:instrText>
      </w:r>
      <w:r w:rsidR="00917FD9">
        <w:rPr>
          <w:sz w:val="28"/>
          <w:szCs w:val="28"/>
          <w:rtl/>
        </w:rPr>
        <w:instrText xml:space="preserve"> </w:instrText>
      </w:r>
      <w:r w:rsidR="00917FD9">
        <w:rPr>
          <w:rFonts w:hint="cs"/>
          <w:sz w:val="28"/>
          <w:szCs w:val="28"/>
          <w:rtl/>
        </w:rPr>
        <w:instrText>ربیع</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احمد،</w:instrText>
      </w:r>
      <w:r w:rsidR="00917FD9">
        <w:rPr>
          <w:sz w:val="28"/>
          <w:szCs w:val="28"/>
          <w:rtl/>
        </w:rPr>
        <w:instrText xml:space="preserve"> </w:instrText>
      </w:r>
      <w:r w:rsidR="00917FD9">
        <w:rPr>
          <w:rFonts w:hint="cs"/>
          <w:sz w:val="28"/>
          <w:szCs w:val="28"/>
          <w:rtl/>
        </w:rPr>
        <w:instrText>هدایت</w:instrText>
      </w:r>
      <w:r w:rsidR="00917FD9">
        <w:rPr>
          <w:sz w:val="28"/>
          <w:szCs w:val="28"/>
          <w:rtl/>
        </w:rPr>
        <w:instrText xml:space="preserve"> </w:instrText>
      </w:r>
      <w:r w:rsidR="00917FD9">
        <w:rPr>
          <w:rFonts w:hint="cs"/>
          <w:sz w:val="28"/>
          <w:szCs w:val="28"/>
          <w:rtl/>
        </w:rPr>
        <w:instrText>المتعلمین،</w:instrText>
      </w:r>
      <w:r w:rsidR="00917FD9">
        <w:rPr>
          <w:sz w:val="28"/>
          <w:szCs w:val="28"/>
          <w:rtl/>
        </w:rPr>
        <w:instrText xml:space="preserve"> </w:instrText>
      </w:r>
      <w:r w:rsidR="00917FD9">
        <w:rPr>
          <w:rFonts w:hint="cs"/>
          <w:sz w:val="28"/>
          <w:szCs w:val="28"/>
          <w:rtl/>
        </w:rPr>
        <w:instrText>مشهد،</w:instrText>
      </w:r>
      <w:r w:rsidR="00917FD9">
        <w:rPr>
          <w:sz w:val="28"/>
          <w:szCs w:val="28"/>
          <w:rtl/>
        </w:rPr>
        <w:instrText xml:space="preserve"> </w:instrText>
      </w:r>
      <w:r w:rsidR="00917FD9">
        <w:rPr>
          <w:rFonts w:hint="cs"/>
          <w:sz w:val="28"/>
          <w:szCs w:val="28"/>
          <w:rtl/>
        </w:rPr>
        <w:instrText>دانشکده</w:instrText>
      </w:r>
      <w:r w:rsidR="00917FD9">
        <w:rPr>
          <w:sz w:val="28"/>
          <w:szCs w:val="28"/>
          <w:rtl/>
        </w:rPr>
        <w:instrText xml:space="preserve"> </w:instrText>
      </w:r>
      <w:r w:rsidR="00917FD9">
        <w:rPr>
          <w:rFonts w:hint="cs"/>
          <w:sz w:val="28"/>
          <w:szCs w:val="28"/>
          <w:rtl/>
        </w:rPr>
        <w:instrText>فردوسی</w:instrText>
      </w:r>
      <w:r w:rsidR="00917FD9">
        <w:rPr>
          <w:sz w:val="28"/>
          <w:szCs w:val="28"/>
          <w:rtl/>
        </w:rPr>
        <w:instrText xml:space="preserve"> </w:instrText>
      </w:r>
      <w:r w:rsidR="00917FD9">
        <w:rPr>
          <w:rFonts w:hint="cs"/>
          <w:sz w:val="28"/>
          <w:szCs w:val="28"/>
          <w:rtl/>
        </w:rPr>
        <w:instrText>،</w:instrText>
      </w:r>
      <w:r w:rsidR="00917FD9">
        <w:rPr>
          <w:sz w:val="28"/>
          <w:szCs w:val="28"/>
          <w:rtl/>
        </w:rPr>
        <w:instrText xml:space="preserve"> 1371</w:instrText>
      </w:r>
      <w:r w:rsidR="00917FD9">
        <w:rPr>
          <w:rFonts w:hint="cs"/>
          <w:sz w:val="28"/>
          <w:szCs w:val="28"/>
          <w:rtl/>
        </w:rPr>
        <w:instrText>،صص</w:instrText>
      </w:r>
      <w:r w:rsidR="00917FD9">
        <w:rPr>
          <w:sz w:val="28"/>
          <w:szCs w:val="28"/>
          <w:rtl/>
        </w:rPr>
        <w:instrText xml:space="preserve"> 118</w:instrText>
      </w:r>
      <w:r w:rsidR="00917FD9">
        <w:rPr>
          <w:rFonts w:hint="cs"/>
          <w:sz w:val="28"/>
          <w:szCs w:val="28"/>
          <w:rtl/>
        </w:rPr>
        <w:instrText>،</w:instrText>
      </w:r>
      <w:r w:rsidR="00917FD9">
        <w:rPr>
          <w:sz w:val="28"/>
          <w:szCs w:val="28"/>
          <w:rtl/>
        </w:rPr>
        <w:instrText xml:space="preserve"> 122</w:instrText>
      </w:r>
      <w:r w:rsidR="00917FD9">
        <w:rPr>
          <w:rFonts w:hint="cs"/>
          <w:sz w:val="28"/>
          <w:szCs w:val="28"/>
          <w:rtl/>
        </w:rPr>
        <w:instrText>،</w:instrText>
      </w:r>
      <w:r w:rsidR="00917FD9">
        <w:rPr>
          <w:sz w:val="28"/>
          <w:szCs w:val="28"/>
          <w:rtl/>
        </w:rPr>
        <w:instrText xml:space="preserve"> 130</w:instrText>
      </w:r>
      <w:r w:rsidR="00917FD9">
        <w:rPr>
          <w:rFonts w:hint="cs"/>
          <w:sz w:val="28"/>
          <w:szCs w:val="28"/>
          <w:rtl/>
        </w:rPr>
        <w:instrText>،</w:instrText>
      </w:r>
      <w:r w:rsidR="00917FD9">
        <w:rPr>
          <w:sz w:val="28"/>
          <w:szCs w:val="28"/>
          <w:rtl/>
        </w:rPr>
        <w:instrText xml:space="preserve"> 188&lt;/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(97)</w:t>
      </w:r>
      <w:r w:rsidR="007F6700">
        <w:rPr>
          <w:sz w:val="28"/>
          <w:szCs w:val="28"/>
          <w:rtl/>
        </w:rPr>
        <w:fldChar w:fldCharType="end"/>
      </w:r>
      <w:r w:rsidRPr="00EE3258">
        <w:rPr>
          <w:rFonts w:hint="cs"/>
          <w:sz w:val="28"/>
          <w:szCs w:val="28"/>
          <w:rtl/>
        </w:rPr>
        <w:t xml:space="preserve">.  </w:t>
      </w:r>
    </w:p>
    <w:p w:rsidR="00A40831" w:rsidRPr="00B45C4C" w:rsidRDefault="00A40831" w:rsidP="0093702B">
      <w:pPr>
        <w:spacing w:line="240" w:lineRule="auto"/>
        <w:jc w:val="both"/>
        <w:rPr>
          <w:sz w:val="28"/>
          <w:szCs w:val="28"/>
          <w:rtl/>
        </w:rPr>
      </w:pPr>
      <w:r w:rsidRPr="00E44D9A">
        <w:rPr>
          <w:rFonts w:hint="cs"/>
          <w:sz w:val="28"/>
          <w:szCs w:val="28"/>
          <w:rtl/>
        </w:rPr>
        <w:t>و</w:t>
      </w:r>
      <w:r>
        <w:rPr>
          <w:rFonts w:hint="cs"/>
          <w:sz w:val="28"/>
          <w:szCs w:val="28"/>
          <w:rtl/>
        </w:rPr>
        <w:t xml:space="preserve"> در تنقیه القانون آمده: اما در </w:t>
      </w:r>
      <w:r w:rsidRPr="00E44D9A">
        <w:rPr>
          <w:rFonts w:hint="cs"/>
          <w:sz w:val="28"/>
          <w:szCs w:val="28"/>
          <w:rtl/>
        </w:rPr>
        <w:t xml:space="preserve">خجل </w:t>
      </w:r>
      <w:r>
        <w:rPr>
          <w:rFonts w:hint="cs"/>
          <w:sz w:val="28"/>
          <w:szCs w:val="28"/>
          <w:rtl/>
        </w:rPr>
        <w:t xml:space="preserve">که </w:t>
      </w:r>
      <w:r w:rsidRPr="00E44D9A">
        <w:rPr>
          <w:rFonts w:hint="cs"/>
          <w:sz w:val="28"/>
          <w:szCs w:val="28"/>
          <w:rtl/>
        </w:rPr>
        <w:t>لازم</w:t>
      </w:r>
      <w:r>
        <w:rPr>
          <w:rFonts w:hint="cs"/>
          <w:sz w:val="28"/>
          <w:szCs w:val="28"/>
          <w:rtl/>
        </w:rPr>
        <w:t>ه</w:t>
      </w:r>
      <w:r w:rsidRPr="00E44D9A">
        <w:rPr>
          <w:rFonts w:hint="cs"/>
          <w:sz w:val="28"/>
          <w:szCs w:val="28"/>
          <w:rtl/>
        </w:rPr>
        <w:t xml:space="preserve"> آن دو حرکت روح است</w:t>
      </w:r>
      <w:r>
        <w:rPr>
          <w:rFonts w:hint="cs"/>
          <w:sz w:val="28"/>
          <w:szCs w:val="28"/>
          <w:rtl/>
        </w:rPr>
        <w:t>،</w:t>
      </w:r>
      <w:r w:rsidRPr="00E44D9A">
        <w:rPr>
          <w:rFonts w:hint="cs"/>
          <w:sz w:val="28"/>
          <w:szCs w:val="28"/>
          <w:rtl/>
        </w:rPr>
        <w:t xml:space="preserve"> پس اول آن منقبض شده به داخل</w:t>
      </w:r>
      <w:r>
        <w:rPr>
          <w:rFonts w:hint="cs"/>
          <w:sz w:val="28"/>
          <w:szCs w:val="28"/>
          <w:rtl/>
        </w:rPr>
        <w:t xml:space="preserve">، </w:t>
      </w:r>
      <w:r w:rsidRPr="00E44D9A">
        <w:rPr>
          <w:rFonts w:hint="cs"/>
          <w:sz w:val="28"/>
          <w:szCs w:val="28"/>
          <w:rtl/>
        </w:rPr>
        <w:t>سپس به دلیل تعقل بازگردیده و به خارج منبسط میشود</w:t>
      </w:r>
      <w:r w:rsidR="00054E3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&lt;EndNote&gt;&lt;Cite&gt;&lt;RecNum&gt;290&lt;/RecNum&gt;&lt;record&gt;&lt;rec-number&gt;290&lt;/rec-number&gt;&lt;foreign-keys&gt;&lt;key app="EN" db-id="eezwrppszv0fxxeesz85taru5wpx2pzezevw"&gt;290&lt;/key&gt;&lt;/foreign-keys&gt;&lt;ref-type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تنقیح</w:instrText>
      </w:r>
      <w:r w:rsidR="00917FD9">
        <w:rPr>
          <w:sz w:val="28"/>
          <w:szCs w:val="28"/>
          <w:rtl/>
        </w:rPr>
        <w:instrText xml:space="preserve"> </w:instrText>
      </w:r>
      <w:r w:rsidR="00917FD9">
        <w:rPr>
          <w:rFonts w:hint="cs"/>
          <w:sz w:val="28"/>
          <w:szCs w:val="28"/>
          <w:rtl/>
        </w:rPr>
        <w:instrText>القانون،</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1838 </w:instrText>
      </w:r>
      <w:r w:rsidR="00917FD9">
        <w:rPr>
          <w:rFonts w:hint="cs"/>
          <w:sz w:val="28"/>
          <w:szCs w:val="28"/>
          <w:rtl/>
        </w:rPr>
        <w:instrText>سنگی،</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98</w:instrText>
      </w:r>
      <w:r w:rsidR="00917FD9">
        <w:rPr>
          <w:rFonts w:hint="cs"/>
          <w:sz w:val="28"/>
          <w:szCs w:val="28"/>
          <w:rtl/>
        </w:rPr>
        <w:instrText>،</w:instrText>
      </w:r>
      <w:r w:rsidR="00917FD9">
        <w:rPr>
          <w:sz w:val="28"/>
          <w:szCs w:val="28"/>
          <w:rtl/>
        </w:rPr>
        <w:instrText xml:space="preserve"> 110</w:instrText>
      </w:r>
      <w:r w:rsidR="00917FD9">
        <w:rPr>
          <w:rFonts w:hint="cs"/>
          <w:sz w:val="28"/>
          <w:szCs w:val="28"/>
          <w:rtl/>
        </w:rPr>
        <w:instrText>،</w:instrText>
      </w:r>
      <w:r w:rsidR="00917FD9">
        <w:rPr>
          <w:sz w:val="28"/>
          <w:szCs w:val="28"/>
          <w:rtl/>
        </w:rPr>
        <w:instrText xml:space="preserve"> 253</w:instrText>
      </w:r>
      <w:r w:rsidR="00917FD9">
        <w:rPr>
          <w:rFonts w:hint="cs"/>
          <w:sz w:val="28"/>
          <w:szCs w:val="28"/>
          <w:rtl/>
        </w:rPr>
        <w:instrText>،</w:instrText>
      </w:r>
      <w:r w:rsidR="00917FD9">
        <w:rPr>
          <w:sz w:val="28"/>
          <w:szCs w:val="28"/>
          <w:rtl/>
        </w:rPr>
        <w:instrText xml:space="preserve"> 254&lt;/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(110)</w:t>
      </w:r>
      <w:r w:rsidR="007F6700">
        <w:rPr>
          <w:sz w:val="28"/>
          <w:szCs w:val="28"/>
          <w:rtl/>
        </w:rPr>
        <w:fldChar w:fldCharType="end"/>
      </w:r>
      <w:r>
        <w:rPr>
          <w:rFonts w:hint="cs"/>
          <w:sz w:val="28"/>
          <w:szCs w:val="28"/>
          <w:rtl/>
        </w:rPr>
        <w:t>.</w:t>
      </w:r>
    </w:p>
    <w:p w:rsidR="00437DFF" w:rsidRPr="00E44D9A" w:rsidRDefault="00E44D9A" w:rsidP="00B43D9B">
      <w:pPr>
        <w:spacing w:after="0" w:line="240" w:lineRule="auto"/>
        <w:jc w:val="both"/>
        <w:rPr>
          <w:sz w:val="28"/>
          <w:szCs w:val="28"/>
          <w:rtl/>
        </w:rPr>
      </w:pPr>
      <w:r w:rsidRPr="00E44D9A">
        <w:rPr>
          <w:rFonts w:hint="cs"/>
          <w:sz w:val="28"/>
          <w:szCs w:val="28"/>
          <w:rtl/>
        </w:rPr>
        <w:lastRenderedPageBreak/>
        <w:t>حکیم جرجانی خج</w:t>
      </w:r>
      <w:r w:rsidR="00BA0089">
        <w:rPr>
          <w:rFonts w:hint="cs"/>
          <w:sz w:val="28"/>
          <w:szCs w:val="28"/>
          <w:rtl/>
        </w:rPr>
        <w:t>ا</w:t>
      </w:r>
      <w:r w:rsidRPr="00E44D9A">
        <w:rPr>
          <w:rFonts w:hint="cs"/>
          <w:sz w:val="28"/>
          <w:szCs w:val="28"/>
          <w:rtl/>
        </w:rPr>
        <w:t xml:space="preserve">لت را در حرکت </w:t>
      </w:r>
      <w:r w:rsidR="00843032">
        <w:rPr>
          <w:rFonts w:hint="cs"/>
          <w:sz w:val="28"/>
          <w:szCs w:val="28"/>
          <w:rtl/>
        </w:rPr>
        <w:t xml:space="preserve">روح </w:t>
      </w:r>
      <w:r w:rsidR="002E0375">
        <w:rPr>
          <w:rFonts w:hint="cs"/>
          <w:sz w:val="28"/>
          <w:szCs w:val="28"/>
          <w:rtl/>
        </w:rPr>
        <w:t>می‌داند</w:t>
      </w:r>
      <w:r w:rsidRPr="00E44D9A">
        <w:rPr>
          <w:rFonts w:hint="cs"/>
          <w:sz w:val="28"/>
          <w:szCs w:val="28"/>
          <w:rtl/>
        </w:rPr>
        <w:t xml:space="preserve"> و </w:t>
      </w:r>
      <w:r w:rsidR="002E0375">
        <w:rPr>
          <w:rFonts w:hint="cs"/>
          <w:sz w:val="28"/>
          <w:szCs w:val="28"/>
          <w:rtl/>
        </w:rPr>
        <w:t>می‌گوید</w:t>
      </w:r>
      <w:r w:rsidR="00BA0089">
        <w:rPr>
          <w:rFonts w:hint="cs"/>
          <w:sz w:val="28"/>
          <w:szCs w:val="28"/>
          <w:rtl/>
        </w:rPr>
        <w:t xml:space="preserve">: </w:t>
      </w:r>
      <w:r w:rsidR="00437DFF" w:rsidRPr="00E44D9A">
        <w:rPr>
          <w:rFonts w:hint="cs"/>
          <w:sz w:val="28"/>
          <w:szCs w:val="28"/>
          <w:rtl/>
        </w:rPr>
        <w:t>هرگاه که حالی نو گردد که از آن شرم دارد</w:t>
      </w:r>
      <w:r w:rsidR="00B43D9B">
        <w:rPr>
          <w:rFonts w:hint="cs"/>
          <w:sz w:val="28"/>
          <w:szCs w:val="28"/>
          <w:rtl/>
        </w:rPr>
        <w:t>،</w:t>
      </w:r>
      <w:r w:rsidR="00437DFF" w:rsidRPr="00E44D9A">
        <w:rPr>
          <w:rFonts w:hint="cs"/>
          <w:sz w:val="28"/>
          <w:szCs w:val="28"/>
          <w:rtl/>
        </w:rPr>
        <w:t xml:space="preserve"> نفس خواهد که آن شرم بپوشاند بدین سبب روح بجنبد و به ظاهر تن میل کند تا آن حال را بازدارد و شکل خجلی ظاهر شود و بدین سبب است که رخسار خجل سرخ شود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&lt;EndNote&gt;&lt;Cite&gt;&lt;RecNum&gt;252&lt;/RecNum&gt;&lt;record&gt;&lt;rec-number&gt;252&lt;/rec-number&gt;&lt;foreign-keys&gt;&lt;key app="EN" db-id="eezwrppszv0fxxeesz85taru5wpx2pzezevw"&gt;252&lt;/key&gt;&lt;/foreign-keys&gt;&lt;ref-type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جرجانی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ذخیره</w:instrText>
      </w:r>
      <w:r w:rsidR="00917FD9">
        <w:rPr>
          <w:sz w:val="28"/>
          <w:szCs w:val="28"/>
          <w:rtl/>
        </w:rPr>
        <w:instrText xml:space="preserve"> </w:instrText>
      </w:r>
      <w:r w:rsidR="00917FD9">
        <w:rPr>
          <w:rFonts w:hint="cs"/>
          <w:sz w:val="28"/>
          <w:szCs w:val="28"/>
          <w:rtl/>
        </w:rPr>
        <w:instrText>خوارزمشاهی،</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سعیدی</w:instrText>
      </w:r>
      <w:r w:rsidR="00917FD9">
        <w:rPr>
          <w:sz w:val="28"/>
          <w:szCs w:val="28"/>
          <w:rtl/>
        </w:rPr>
        <w:instrText xml:space="preserve"> </w:instrText>
      </w:r>
      <w:r w:rsidR="00917FD9">
        <w:rPr>
          <w:rFonts w:hint="cs"/>
          <w:sz w:val="28"/>
          <w:szCs w:val="28"/>
          <w:rtl/>
        </w:rPr>
        <w:instrText>سیرجانی،</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انتشارات</w:instrText>
      </w:r>
      <w:r w:rsidR="00917FD9">
        <w:rPr>
          <w:sz w:val="28"/>
          <w:szCs w:val="28"/>
          <w:rtl/>
        </w:rPr>
        <w:instrText xml:space="preserve"> </w:instrText>
      </w:r>
      <w:r w:rsidR="00917FD9">
        <w:rPr>
          <w:rFonts w:hint="cs"/>
          <w:sz w:val="28"/>
          <w:szCs w:val="28"/>
          <w:rtl/>
        </w:rPr>
        <w:instrText>فرهنگ</w:instrText>
      </w:r>
      <w:r w:rsidR="00917FD9">
        <w:rPr>
          <w:sz w:val="28"/>
          <w:szCs w:val="28"/>
          <w:rtl/>
        </w:rPr>
        <w:instrText xml:space="preserve"> </w:instrText>
      </w:r>
      <w:r w:rsidR="00917FD9">
        <w:rPr>
          <w:rFonts w:hint="cs"/>
          <w:sz w:val="28"/>
          <w:szCs w:val="28"/>
          <w:rtl/>
        </w:rPr>
        <w:instrText>ایران،</w:instrText>
      </w:r>
      <w:r w:rsidR="00917FD9">
        <w:rPr>
          <w:sz w:val="28"/>
          <w:szCs w:val="28"/>
          <w:rtl/>
        </w:rPr>
        <w:instrText xml:space="preserve"> 1355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68-59</w:instrText>
      </w:r>
      <w:r w:rsidR="00917FD9">
        <w:rPr>
          <w:rFonts w:hint="cs"/>
          <w:sz w:val="28"/>
          <w:szCs w:val="28"/>
          <w:rtl/>
        </w:rPr>
        <w:instrText>،</w:instrText>
      </w:r>
      <w:r w:rsidR="00917FD9">
        <w:rPr>
          <w:sz w:val="28"/>
          <w:szCs w:val="28"/>
          <w:rtl/>
        </w:rPr>
        <w:instrText xml:space="preserve"> 113</w:instrText>
      </w:r>
      <w:r w:rsidR="00917FD9">
        <w:rPr>
          <w:rFonts w:hint="cs"/>
          <w:sz w:val="28"/>
          <w:szCs w:val="28"/>
          <w:rtl/>
        </w:rPr>
        <w:instrText>،</w:instrText>
      </w:r>
      <w:r w:rsidR="00917FD9">
        <w:rPr>
          <w:sz w:val="28"/>
          <w:szCs w:val="28"/>
          <w:rtl/>
        </w:rPr>
        <w:instrText xml:space="preserve"> 206</w:instrText>
      </w:r>
      <w:r w:rsidR="00917FD9">
        <w:rPr>
          <w:rFonts w:hint="cs"/>
          <w:sz w:val="28"/>
          <w:szCs w:val="28"/>
          <w:rtl/>
        </w:rPr>
        <w:instrText>،</w:instrText>
      </w:r>
      <w:r w:rsidR="00917FD9">
        <w:rPr>
          <w:sz w:val="28"/>
          <w:szCs w:val="28"/>
          <w:rtl/>
        </w:rPr>
        <w:instrText xml:space="preserve"> 207</w:instrText>
      </w:r>
      <w:r w:rsidR="00917FD9">
        <w:rPr>
          <w:rFonts w:hint="cs"/>
          <w:sz w:val="28"/>
          <w:szCs w:val="28"/>
          <w:rtl/>
        </w:rPr>
        <w:instrText>،</w:instrText>
      </w:r>
      <w:r w:rsidR="00917FD9">
        <w:rPr>
          <w:sz w:val="28"/>
          <w:szCs w:val="28"/>
          <w:rtl/>
        </w:rPr>
        <w:instrText xml:space="preserve"> 269-265</w:instrText>
      </w:r>
      <w:r w:rsidR="00917FD9">
        <w:rPr>
          <w:rFonts w:hint="cs"/>
          <w:sz w:val="28"/>
          <w:szCs w:val="28"/>
          <w:rtl/>
        </w:rPr>
        <w:instrText>،</w:instrText>
      </w:r>
      <w:r w:rsidR="00917FD9">
        <w:rPr>
          <w:sz w:val="28"/>
          <w:szCs w:val="28"/>
          <w:rtl/>
        </w:rPr>
        <w:instrText>&lt;/</w:instrText>
      </w:r>
      <w:r w:rsidR="00917FD9">
        <w:rPr>
          <w:sz w:val="28"/>
          <w:szCs w:val="28"/>
        </w:rPr>
        <w:instrText>style&gt;&lt;style face="normal" font="default" size="100%"&gt;.  &lt;/style&gt;&lt;/title&gt;&lt;/titles&gt;&lt;dates&gt;&lt;/dates&gt;&lt;urls&gt;&lt;/urls&gt;&lt;/record&gt;&lt;/Cite&gt;&lt;/EndNote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(72)</w:t>
      </w:r>
      <w:r w:rsidR="007F6700">
        <w:rPr>
          <w:sz w:val="28"/>
          <w:szCs w:val="28"/>
          <w:rtl/>
        </w:rPr>
        <w:fldChar w:fldCharType="end"/>
      </w:r>
      <w:r w:rsidR="00437DFF" w:rsidRPr="00E44D9A">
        <w:rPr>
          <w:rFonts w:hint="cs"/>
          <w:sz w:val="28"/>
          <w:szCs w:val="28"/>
          <w:rtl/>
        </w:rPr>
        <w:t>.</w:t>
      </w:r>
    </w:p>
    <w:p w:rsidR="00B50616" w:rsidRDefault="00B50616" w:rsidP="00B43D9B">
      <w:pPr>
        <w:spacing w:after="0" w:line="240" w:lineRule="auto"/>
        <w:jc w:val="both"/>
        <w:rPr>
          <w:sz w:val="28"/>
          <w:szCs w:val="28"/>
          <w:rtl/>
        </w:rPr>
      </w:pPr>
      <w:r>
        <w:rPr>
          <w:rFonts w:hint="cs"/>
          <w:sz w:val="28"/>
          <w:szCs w:val="28"/>
          <w:rtl/>
        </w:rPr>
        <w:t xml:space="preserve">حکیم ارزانی در </w:t>
      </w:r>
      <w:r w:rsidRPr="0036023F">
        <w:rPr>
          <w:rFonts w:hint="cs"/>
          <w:sz w:val="28"/>
          <w:szCs w:val="28"/>
          <w:rtl/>
        </w:rPr>
        <w:t xml:space="preserve">پاسخ به این سؤال که چه طور روح در </w:t>
      </w:r>
      <w:r w:rsidR="007F49CA">
        <w:rPr>
          <w:rFonts w:hint="cs"/>
          <w:sz w:val="28"/>
          <w:szCs w:val="28"/>
          <w:rtl/>
        </w:rPr>
        <w:t>«</w:t>
      </w:r>
      <w:r w:rsidRPr="0036023F">
        <w:rPr>
          <w:rFonts w:hint="cs"/>
          <w:sz w:val="28"/>
          <w:szCs w:val="28"/>
          <w:rtl/>
        </w:rPr>
        <w:t>هم</w:t>
      </w:r>
      <w:r w:rsidR="007F49CA">
        <w:rPr>
          <w:rFonts w:hint="cs"/>
          <w:sz w:val="28"/>
          <w:szCs w:val="28"/>
          <w:rtl/>
        </w:rPr>
        <w:t>»</w:t>
      </w:r>
      <w:r w:rsidRPr="0036023F">
        <w:rPr>
          <w:rFonts w:hint="cs"/>
          <w:sz w:val="28"/>
          <w:szCs w:val="28"/>
          <w:rtl/>
        </w:rPr>
        <w:t xml:space="preserve"> و خجل، در یک زمان به دو سو حرکت </w:t>
      </w:r>
      <w:r w:rsidR="002E0375">
        <w:rPr>
          <w:rFonts w:hint="cs"/>
          <w:sz w:val="28"/>
          <w:szCs w:val="28"/>
          <w:rtl/>
        </w:rPr>
        <w:t>می‌کند</w:t>
      </w:r>
      <w:r>
        <w:rPr>
          <w:rFonts w:hint="cs"/>
          <w:sz w:val="28"/>
          <w:szCs w:val="28"/>
          <w:rtl/>
        </w:rPr>
        <w:t xml:space="preserve"> </w:t>
      </w:r>
      <w:r w:rsidR="002E0375">
        <w:rPr>
          <w:rFonts w:hint="cs"/>
          <w:sz w:val="28"/>
          <w:szCs w:val="28"/>
          <w:rtl/>
        </w:rPr>
        <w:t>می‌گوید</w:t>
      </w:r>
      <w:r>
        <w:rPr>
          <w:rFonts w:hint="cs"/>
          <w:sz w:val="28"/>
          <w:szCs w:val="28"/>
          <w:rtl/>
        </w:rPr>
        <w:t>:</w:t>
      </w:r>
      <w:r w:rsidRPr="0036023F">
        <w:rPr>
          <w:rFonts w:hint="cs"/>
          <w:sz w:val="28"/>
          <w:szCs w:val="28"/>
          <w:rtl/>
        </w:rPr>
        <w:t xml:space="preserve"> اگر این امر مرکب از </w:t>
      </w:r>
      <w:r w:rsidR="002E0375">
        <w:rPr>
          <w:rFonts w:hint="cs"/>
          <w:sz w:val="28"/>
          <w:szCs w:val="28"/>
          <w:rtl/>
        </w:rPr>
        <w:t>ملایم</w:t>
      </w:r>
      <w:r w:rsidRPr="0036023F">
        <w:rPr>
          <w:rFonts w:hint="cs"/>
          <w:sz w:val="28"/>
          <w:szCs w:val="28"/>
          <w:rtl/>
        </w:rPr>
        <w:t xml:space="preserve"> و منافر باشد مانند </w:t>
      </w:r>
      <w:r w:rsidR="007F49CA">
        <w:rPr>
          <w:rFonts w:hint="cs"/>
          <w:sz w:val="28"/>
          <w:szCs w:val="28"/>
          <w:rtl/>
        </w:rPr>
        <w:t>«</w:t>
      </w:r>
      <w:r w:rsidRPr="0036023F">
        <w:rPr>
          <w:rFonts w:hint="cs"/>
          <w:sz w:val="28"/>
          <w:szCs w:val="28"/>
          <w:rtl/>
        </w:rPr>
        <w:t>هم</w:t>
      </w:r>
      <w:r w:rsidR="007F49CA">
        <w:rPr>
          <w:rFonts w:hint="cs"/>
          <w:sz w:val="28"/>
          <w:szCs w:val="28"/>
          <w:rtl/>
        </w:rPr>
        <w:t>»</w:t>
      </w:r>
      <w:r w:rsidRPr="0036023F">
        <w:rPr>
          <w:rFonts w:hint="cs"/>
          <w:sz w:val="28"/>
          <w:szCs w:val="28"/>
          <w:rtl/>
        </w:rPr>
        <w:t xml:space="preserve"> که متضمن رجا و خوف است و همچون خجل که مشتمل بر فزع و فرح است در</w:t>
      </w:r>
      <w:r w:rsidR="00B43D9B">
        <w:rPr>
          <w:rFonts w:hint="cs"/>
          <w:sz w:val="28"/>
          <w:szCs w:val="28"/>
          <w:rtl/>
        </w:rPr>
        <w:t xml:space="preserve"> ا</w:t>
      </w:r>
      <w:r w:rsidRPr="0036023F">
        <w:rPr>
          <w:rFonts w:hint="cs"/>
          <w:sz w:val="28"/>
          <w:szCs w:val="28"/>
          <w:rtl/>
        </w:rPr>
        <w:t xml:space="preserve">ین صورت روح در یک وقت به داخل  و خارج </w:t>
      </w:r>
      <w:r w:rsidR="00B43D9B" w:rsidRPr="0036023F">
        <w:rPr>
          <w:rFonts w:hint="cs"/>
          <w:sz w:val="28"/>
          <w:szCs w:val="28"/>
          <w:rtl/>
        </w:rPr>
        <w:t xml:space="preserve">حرکت </w:t>
      </w:r>
      <w:r w:rsidR="002E0375">
        <w:rPr>
          <w:rFonts w:hint="cs"/>
          <w:sz w:val="28"/>
          <w:szCs w:val="28"/>
          <w:rtl/>
        </w:rPr>
        <w:t>می‌کند</w:t>
      </w:r>
      <w:r w:rsidR="00B43D9B" w:rsidRPr="0036023F">
        <w:rPr>
          <w:rFonts w:hint="cs"/>
          <w:sz w:val="28"/>
          <w:szCs w:val="28"/>
          <w:rtl/>
        </w:rPr>
        <w:t xml:space="preserve"> </w:t>
      </w:r>
      <w:r w:rsidRPr="0036023F">
        <w:rPr>
          <w:rFonts w:hint="cs"/>
          <w:sz w:val="28"/>
          <w:szCs w:val="28"/>
          <w:rtl/>
        </w:rPr>
        <w:t>و اگر قائلی گوید که حرکت جسم در یک وقت به دو جهت مختلف محال است پس این گفته درست نیست، گوئیم وقت زمانی را گویند که قابل تجزی باشد پس حرکت جسم در یک وقت به دو جهت محال نباشد لیکن حرکت به دو جهت در یک آن لا محاله محال عقلی است</w:t>
      </w:r>
      <w:r w:rsidR="00054E3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&lt;EndNote&gt;&lt;Cite&gt;&lt;RecNum&gt;262&lt;/RecNum&gt;&lt;record&gt;&lt;rec-number&gt;262&lt;/rec-number&gt;&lt;foreign-keys&gt;&lt;key app="EN" db-id="eezwrppszv0fxxeesz85taru5wpx2pzezevw"&gt;262&lt;/key&gt;&lt;/foreign-keys&gt;&lt;ref-type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ارزانی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اکبر،</w:instrText>
      </w:r>
      <w:r w:rsidR="00917FD9">
        <w:rPr>
          <w:sz w:val="28"/>
          <w:szCs w:val="28"/>
          <w:rtl/>
        </w:rPr>
        <w:instrText xml:space="preserve"> </w:instrText>
      </w:r>
      <w:r w:rsidR="00917FD9">
        <w:rPr>
          <w:rFonts w:hint="cs"/>
          <w:sz w:val="28"/>
          <w:szCs w:val="28"/>
          <w:rtl/>
        </w:rPr>
        <w:instrText>مفرح</w:instrText>
      </w:r>
      <w:r w:rsidR="00917FD9">
        <w:rPr>
          <w:sz w:val="28"/>
          <w:szCs w:val="28"/>
          <w:rtl/>
        </w:rPr>
        <w:instrText xml:space="preserve"> </w:instrText>
      </w:r>
      <w:r w:rsidR="00917FD9">
        <w:rPr>
          <w:rFonts w:hint="cs"/>
          <w:sz w:val="28"/>
          <w:szCs w:val="28"/>
          <w:rtl/>
        </w:rPr>
        <w:instrText>القلوب،</w:instrText>
      </w:r>
      <w:r w:rsidR="00917FD9">
        <w:rPr>
          <w:sz w:val="28"/>
          <w:szCs w:val="28"/>
          <w:rtl/>
        </w:rPr>
        <w:instrText xml:space="preserve"> </w:instrText>
      </w:r>
      <w:r w:rsidR="00917FD9">
        <w:rPr>
          <w:rFonts w:hint="cs"/>
          <w:sz w:val="28"/>
          <w:szCs w:val="28"/>
          <w:rtl/>
        </w:rPr>
        <w:instrText>مطبعه</w:instrText>
      </w:r>
      <w:r w:rsidR="00917FD9">
        <w:rPr>
          <w:sz w:val="28"/>
          <w:szCs w:val="28"/>
          <w:rtl/>
        </w:rPr>
        <w:instrText xml:space="preserve"> </w:instrText>
      </w:r>
      <w:r w:rsidR="00917FD9">
        <w:rPr>
          <w:rFonts w:hint="cs"/>
          <w:sz w:val="28"/>
          <w:szCs w:val="28"/>
          <w:rtl/>
        </w:rPr>
        <w:instrText>سلیم</w:instrText>
      </w:r>
      <w:r w:rsidR="00917FD9">
        <w:rPr>
          <w:sz w:val="28"/>
          <w:szCs w:val="28"/>
          <w:rtl/>
        </w:rPr>
        <w:instrText xml:space="preserve"> </w:instrText>
      </w:r>
      <w:r w:rsidR="00917FD9">
        <w:rPr>
          <w:rFonts w:hint="cs"/>
          <w:sz w:val="28"/>
          <w:szCs w:val="28"/>
          <w:rtl/>
        </w:rPr>
        <w:instrText>لاهور،</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بی</w:instrText>
      </w:r>
      <w:r w:rsidR="00917FD9">
        <w:rPr>
          <w:sz w:val="28"/>
          <w:szCs w:val="28"/>
          <w:rtl/>
        </w:rPr>
        <w:instrText xml:space="preserve"> </w:instrText>
      </w:r>
      <w:r w:rsidR="00917FD9">
        <w:rPr>
          <w:rFonts w:hint="cs"/>
          <w:sz w:val="28"/>
          <w:szCs w:val="28"/>
          <w:rtl/>
        </w:rPr>
        <w:instrText>تا،</w:instrText>
      </w:r>
      <w:r w:rsidR="00917FD9">
        <w:rPr>
          <w:sz w:val="28"/>
          <w:szCs w:val="28"/>
          <w:rtl/>
        </w:rPr>
        <w:instrText xml:space="preserve"> 1333 </w:instrText>
      </w:r>
      <w:r w:rsidR="00917FD9">
        <w:rPr>
          <w:rFonts w:hint="cs"/>
          <w:sz w:val="28"/>
          <w:szCs w:val="28"/>
          <w:rtl/>
        </w:rPr>
        <w:instrText>هـ</w:instrText>
      </w:r>
      <w:r w:rsidR="00917FD9">
        <w:rPr>
          <w:sz w:val="28"/>
          <w:szCs w:val="28"/>
          <w:rtl/>
        </w:rPr>
        <w:instrText>.</w:instrText>
      </w:r>
      <w:r w:rsidR="00917FD9">
        <w:rPr>
          <w:rFonts w:hint="cs"/>
          <w:sz w:val="28"/>
          <w:szCs w:val="28"/>
          <w:rtl/>
        </w:rPr>
        <w:instrText>ق</w:instrText>
      </w:r>
      <w:r w:rsidR="00917FD9">
        <w:rPr>
          <w:sz w:val="28"/>
          <w:szCs w:val="28"/>
          <w:rtl/>
        </w:rPr>
        <w:instrText xml:space="preserve">. </w:instrText>
      </w:r>
      <w:r w:rsidR="00917FD9">
        <w:rPr>
          <w:rFonts w:hint="cs"/>
          <w:sz w:val="28"/>
          <w:szCs w:val="28"/>
          <w:rtl/>
        </w:rPr>
        <w:instrText>ص</w:instrText>
      </w:r>
      <w:r w:rsidR="00917FD9">
        <w:rPr>
          <w:sz w:val="28"/>
          <w:szCs w:val="28"/>
          <w:rtl/>
        </w:rPr>
        <w:instrText>177-173&lt;/</w:instrText>
      </w:r>
      <w:r w:rsidR="00917FD9">
        <w:rPr>
          <w:sz w:val="28"/>
          <w:szCs w:val="28"/>
        </w:rPr>
        <w:instrText>style&gt;&lt;style face="normal" font="default" size="100%"&gt;.&lt;/style&gt;&lt;/title&gt;&lt;/titles&gt;&lt;dates&gt;&lt;/dates</w:instrText>
      </w:r>
      <w:r w:rsidR="00917FD9">
        <w:rPr>
          <w:sz w:val="28"/>
          <w:szCs w:val="28"/>
          <w:rtl/>
        </w:rPr>
        <w:instrText>&gt;&lt;</w:instrText>
      </w:r>
      <w:r w:rsidR="00917FD9">
        <w:rPr>
          <w:sz w:val="28"/>
          <w:szCs w:val="28"/>
        </w:rPr>
        <w:instrTex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(82)</w:t>
      </w:r>
      <w:r w:rsidR="007F6700">
        <w:rPr>
          <w:sz w:val="28"/>
          <w:szCs w:val="28"/>
          <w:rtl/>
        </w:rPr>
        <w:fldChar w:fldCharType="end"/>
      </w:r>
      <w:r>
        <w:rPr>
          <w:rFonts w:hint="cs"/>
          <w:sz w:val="28"/>
          <w:szCs w:val="28"/>
          <w:rtl/>
        </w:rPr>
        <w:t>.</w:t>
      </w:r>
      <w:r w:rsidRPr="0036023F">
        <w:rPr>
          <w:rFonts w:hint="cs"/>
          <w:sz w:val="28"/>
          <w:szCs w:val="28"/>
          <w:rtl/>
        </w:rPr>
        <w:t xml:space="preserve"> </w:t>
      </w:r>
    </w:p>
    <w:p w:rsidR="00011E75" w:rsidRPr="00011E75" w:rsidRDefault="00011E75" w:rsidP="007F49CA">
      <w:pPr>
        <w:pStyle w:val="CommentText"/>
        <w:rPr>
          <w:sz w:val="28"/>
          <w:szCs w:val="28"/>
          <w:rtl/>
        </w:rPr>
      </w:pPr>
      <w:r w:rsidRPr="00011E75">
        <w:rPr>
          <w:rFonts w:hint="cs"/>
          <w:sz w:val="28"/>
          <w:szCs w:val="28"/>
          <w:rtl/>
        </w:rPr>
        <w:t>از آنجای</w:t>
      </w:r>
      <w:r w:rsidR="002E0375">
        <w:rPr>
          <w:rFonts w:hint="cs"/>
          <w:sz w:val="28"/>
          <w:szCs w:val="28"/>
          <w:rtl/>
        </w:rPr>
        <w:t>ی</w:t>
      </w:r>
      <w:r w:rsidR="002E0375">
        <w:rPr>
          <w:sz w:val="28"/>
          <w:szCs w:val="28"/>
          <w:rtl/>
        </w:rPr>
        <w:t xml:space="preserve"> </w:t>
      </w:r>
      <w:r w:rsidRPr="00011E75">
        <w:rPr>
          <w:rFonts w:hint="cs"/>
          <w:sz w:val="28"/>
          <w:szCs w:val="28"/>
          <w:rtl/>
        </w:rPr>
        <w:t xml:space="preserve">که در </w:t>
      </w:r>
      <w:r w:rsidR="00B43D9B">
        <w:rPr>
          <w:rFonts w:hint="cs"/>
          <w:sz w:val="28"/>
          <w:szCs w:val="28"/>
          <w:rtl/>
        </w:rPr>
        <w:t>«</w:t>
      </w:r>
      <w:r w:rsidRPr="00011E75">
        <w:rPr>
          <w:rFonts w:hint="cs"/>
          <w:sz w:val="28"/>
          <w:szCs w:val="28"/>
          <w:rtl/>
        </w:rPr>
        <w:t>هم</w:t>
      </w:r>
      <w:r w:rsidR="00B43D9B">
        <w:rPr>
          <w:rFonts w:hint="cs"/>
          <w:sz w:val="28"/>
          <w:szCs w:val="28"/>
          <w:rtl/>
        </w:rPr>
        <w:t>»</w:t>
      </w:r>
      <w:r w:rsidRPr="00011E75">
        <w:rPr>
          <w:rFonts w:hint="cs"/>
          <w:sz w:val="28"/>
          <w:szCs w:val="28"/>
          <w:rtl/>
        </w:rPr>
        <w:t xml:space="preserve"> و خجل حرکت روح به دو جهت اتفاق </w:t>
      </w:r>
      <w:r w:rsidR="002E0375">
        <w:rPr>
          <w:sz w:val="28"/>
          <w:szCs w:val="28"/>
          <w:rtl/>
        </w:rPr>
        <w:t>م</w:t>
      </w:r>
      <w:r w:rsidR="002E0375">
        <w:rPr>
          <w:rFonts w:hint="cs"/>
          <w:sz w:val="28"/>
          <w:szCs w:val="28"/>
          <w:rtl/>
        </w:rPr>
        <w:t>ی‌</w:t>
      </w:r>
      <w:r w:rsidR="002E0375">
        <w:rPr>
          <w:rFonts w:hint="eastAsia"/>
          <w:sz w:val="28"/>
          <w:szCs w:val="28"/>
          <w:rtl/>
        </w:rPr>
        <w:t>افتد</w:t>
      </w:r>
      <w:r w:rsidRPr="00011E75">
        <w:rPr>
          <w:rFonts w:hint="cs"/>
          <w:sz w:val="28"/>
          <w:szCs w:val="28"/>
          <w:rtl/>
        </w:rPr>
        <w:t xml:space="preserve"> بوعلی در</w:t>
      </w:r>
      <w:r w:rsidR="00B43D9B">
        <w:rPr>
          <w:rFonts w:hint="cs"/>
          <w:sz w:val="28"/>
          <w:szCs w:val="28"/>
          <w:rtl/>
        </w:rPr>
        <w:t xml:space="preserve"> </w:t>
      </w:r>
      <w:r w:rsidRPr="00011E75">
        <w:rPr>
          <w:rFonts w:hint="cs"/>
          <w:sz w:val="28"/>
          <w:szCs w:val="28"/>
          <w:rtl/>
        </w:rPr>
        <w:t xml:space="preserve">فرق بین </w:t>
      </w:r>
      <w:r w:rsidR="00B43D9B">
        <w:rPr>
          <w:rFonts w:hint="cs"/>
          <w:sz w:val="28"/>
          <w:szCs w:val="28"/>
          <w:rtl/>
        </w:rPr>
        <w:t>«</w:t>
      </w:r>
      <w:r w:rsidRPr="00011E75">
        <w:rPr>
          <w:rFonts w:hint="cs"/>
          <w:sz w:val="28"/>
          <w:szCs w:val="28"/>
          <w:rtl/>
        </w:rPr>
        <w:t>هم</w:t>
      </w:r>
      <w:r w:rsidR="00B43D9B">
        <w:rPr>
          <w:rFonts w:hint="cs"/>
          <w:sz w:val="28"/>
          <w:szCs w:val="28"/>
          <w:rtl/>
        </w:rPr>
        <w:t>»</w:t>
      </w:r>
      <w:r w:rsidRPr="00011E75">
        <w:rPr>
          <w:rFonts w:hint="cs"/>
          <w:sz w:val="28"/>
          <w:szCs w:val="28"/>
          <w:rtl/>
        </w:rPr>
        <w:t xml:space="preserve"> و خجل </w:t>
      </w:r>
      <w:r w:rsidR="002E0375">
        <w:rPr>
          <w:sz w:val="28"/>
          <w:szCs w:val="28"/>
          <w:rtl/>
        </w:rPr>
        <w:t>م</w:t>
      </w:r>
      <w:r w:rsidR="002E0375">
        <w:rPr>
          <w:rFonts w:hint="cs"/>
          <w:sz w:val="28"/>
          <w:szCs w:val="28"/>
          <w:rtl/>
        </w:rPr>
        <w:t>ی‌</w:t>
      </w:r>
      <w:r w:rsidR="002E0375">
        <w:rPr>
          <w:rFonts w:hint="eastAsia"/>
          <w:sz w:val="28"/>
          <w:szCs w:val="28"/>
          <w:rtl/>
        </w:rPr>
        <w:t>گو</w:t>
      </w:r>
      <w:r w:rsidR="002E0375">
        <w:rPr>
          <w:rFonts w:hint="cs"/>
          <w:sz w:val="28"/>
          <w:szCs w:val="28"/>
          <w:rtl/>
        </w:rPr>
        <w:t>ی</w:t>
      </w:r>
      <w:r w:rsidR="002E0375">
        <w:rPr>
          <w:rFonts w:hint="eastAsia"/>
          <w:sz w:val="28"/>
          <w:szCs w:val="28"/>
          <w:rtl/>
        </w:rPr>
        <w:t>د</w:t>
      </w:r>
      <w:r w:rsidRPr="00011E75">
        <w:rPr>
          <w:rFonts w:hint="cs"/>
          <w:sz w:val="28"/>
          <w:szCs w:val="28"/>
          <w:rtl/>
        </w:rPr>
        <w:t xml:space="preserve">: و خجل و </w:t>
      </w:r>
      <w:r w:rsidR="00B43D9B">
        <w:rPr>
          <w:rFonts w:hint="cs"/>
          <w:sz w:val="28"/>
          <w:szCs w:val="28"/>
          <w:rtl/>
        </w:rPr>
        <w:t>«</w:t>
      </w:r>
      <w:r w:rsidRPr="00011E75">
        <w:rPr>
          <w:rFonts w:hint="cs"/>
          <w:sz w:val="28"/>
          <w:szCs w:val="28"/>
          <w:rtl/>
        </w:rPr>
        <w:t>هم</w:t>
      </w:r>
      <w:r w:rsidR="00B43D9B">
        <w:rPr>
          <w:rFonts w:hint="cs"/>
          <w:sz w:val="28"/>
          <w:szCs w:val="28"/>
          <w:rtl/>
        </w:rPr>
        <w:t>»</w:t>
      </w:r>
      <w:r w:rsidRPr="00011E75">
        <w:rPr>
          <w:rFonts w:hint="cs"/>
          <w:sz w:val="28"/>
          <w:szCs w:val="28"/>
          <w:rtl/>
        </w:rPr>
        <w:t xml:space="preserve"> اگرچه در لازم که میل روح به هر دو جهت است شریکند لیکن در </w:t>
      </w:r>
      <w:r w:rsidR="007F49CA">
        <w:rPr>
          <w:rFonts w:hint="cs"/>
          <w:sz w:val="28"/>
          <w:szCs w:val="28"/>
          <w:rtl/>
        </w:rPr>
        <w:t>«</w:t>
      </w:r>
      <w:r w:rsidRPr="00011E75">
        <w:rPr>
          <w:rFonts w:hint="cs"/>
          <w:sz w:val="28"/>
          <w:szCs w:val="28"/>
          <w:rtl/>
        </w:rPr>
        <w:t>هم</w:t>
      </w:r>
      <w:r w:rsidR="007F49CA">
        <w:rPr>
          <w:rFonts w:hint="cs"/>
          <w:sz w:val="28"/>
          <w:szCs w:val="28"/>
          <w:rtl/>
        </w:rPr>
        <w:t>»</w:t>
      </w:r>
      <w:r w:rsidRPr="00011E75">
        <w:rPr>
          <w:rFonts w:hint="cs"/>
          <w:sz w:val="28"/>
          <w:szCs w:val="28"/>
          <w:rtl/>
        </w:rPr>
        <w:t>، سبب</w:t>
      </w:r>
      <w:r w:rsidR="007F49CA">
        <w:rPr>
          <w:rFonts w:hint="cs"/>
          <w:sz w:val="28"/>
          <w:szCs w:val="28"/>
          <w:rtl/>
        </w:rPr>
        <w:t xml:space="preserve"> اصلی،</w:t>
      </w:r>
      <w:r w:rsidRPr="00011E75">
        <w:rPr>
          <w:rFonts w:hint="cs"/>
          <w:sz w:val="28"/>
          <w:szCs w:val="28"/>
          <w:rtl/>
        </w:rPr>
        <w:t xml:space="preserve"> ادراک امری است که در آن هم خیر و </w:t>
      </w:r>
      <w:r w:rsidR="007F49CA">
        <w:rPr>
          <w:rFonts w:hint="cs"/>
          <w:sz w:val="28"/>
          <w:szCs w:val="28"/>
          <w:rtl/>
        </w:rPr>
        <w:t xml:space="preserve">هم </w:t>
      </w:r>
      <w:r w:rsidRPr="00011E75">
        <w:rPr>
          <w:rFonts w:hint="cs"/>
          <w:sz w:val="28"/>
          <w:szCs w:val="28"/>
          <w:rtl/>
        </w:rPr>
        <w:t>شر متوقع است</w:t>
      </w:r>
      <w:r w:rsidR="0027793E">
        <w:rPr>
          <w:sz w:val="28"/>
          <w:szCs w:val="28"/>
          <w:rtl/>
        </w:rPr>
        <w:t xml:space="preserve">؛ و </w:t>
      </w:r>
      <w:r w:rsidRPr="00011E75">
        <w:rPr>
          <w:rFonts w:hint="cs"/>
          <w:sz w:val="28"/>
          <w:szCs w:val="28"/>
          <w:rtl/>
        </w:rPr>
        <w:t>در خجل، سبب</w:t>
      </w:r>
      <w:r w:rsidR="007F49CA">
        <w:rPr>
          <w:rFonts w:hint="cs"/>
          <w:sz w:val="28"/>
          <w:szCs w:val="28"/>
          <w:rtl/>
        </w:rPr>
        <w:t xml:space="preserve"> اصلی،</w:t>
      </w:r>
      <w:r w:rsidRPr="00011E75">
        <w:rPr>
          <w:rFonts w:hint="cs"/>
          <w:sz w:val="28"/>
          <w:szCs w:val="28"/>
          <w:rtl/>
        </w:rPr>
        <w:t xml:space="preserve"> ادراک امری موذی است که به مرتبه تفزی</w:t>
      </w:r>
      <w:r>
        <w:rPr>
          <w:rFonts w:hint="cs"/>
          <w:sz w:val="28"/>
          <w:szCs w:val="28"/>
          <w:rtl/>
        </w:rPr>
        <w:t>ع صرف نرسد</w:t>
      </w:r>
      <w:r w:rsidR="00054E3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rPr>
        <w:instrText>"&gt;موسو</w:instrText>
      </w:r>
      <w:r w:rsidR="00917FD9">
        <w:rPr>
          <w:rFonts w:hint="cs"/>
          <w:sz w:val="28"/>
          <w:szCs w:val="28"/>
          <w:rtl/>
        </w:rPr>
        <w:instrText>ی</w:instrText>
      </w:r>
      <w:r w:rsidR="00917FD9">
        <w:rPr>
          <w:sz w:val="28"/>
          <w:szCs w:val="28"/>
          <w:rtl/>
        </w:rPr>
        <w:instrText xml:space="preserve"> حک</w:instrText>
      </w:r>
      <w:r w:rsidR="00917FD9">
        <w:rPr>
          <w:rFonts w:hint="cs"/>
          <w:sz w:val="28"/>
          <w:szCs w:val="28"/>
          <w:rtl/>
        </w:rPr>
        <w:instrText>ی</w:instrText>
      </w:r>
      <w:r w:rsidR="00917FD9">
        <w:rPr>
          <w:rFonts w:hint="eastAsia"/>
          <w:sz w:val="28"/>
          <w:szCs w:val="28"/>
          <w:rtl/>
        </w:rPr>
        <w:instrText>م</w:instrText>
      </w:r>
      <w:r w:rsidR="00917FD9">
        <w:rPr>
          <w:sz w:val="28"/>
          <w:szCs w:val="28"/>
          <w:rtl/>
        </w:rPr>
        <w:instrText xml:space="preserve"> محمد باقر، داروها</w:instrText>
      </w:r>
      <w:r w:rsidR="00917FD9">
        <w:rPr>
          <w:rFonts w:hint="cs"/>
          <w:sz w:val="28"/>
          <w:szCs w:val="28"/>
          <w:rtl/>
        </w:rPr>
        <w:instrText>ی</w:instrText>
      </w:r>
      <w:r w:rsidR="00917FD9">
        <w:rPr>
          <w:sz w:val="28"/>
          <w:szCs w:val="28"/>
          <w:rtl/>
        </w:rPr>
        <w:instrText xml:space="preserve"> قلب</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تصح</w:instrText>
      </w:r>
      <w:r w:rsidR="00917FD9">
        <w:rPr>
          <w:rFonts w:hint="cs"/>
          <w:sz w:val="28"/>
          <w:szCs w:val="28"/>
          <w:rtl/>
        </w:rPr>
        <w:instrText>ی</w:instrText>
      </w:r>
      <w:r w:rsidR="00917FD9">
        <w:rPr>
          <w:rFonts w:hint="eastAsia"/>
          <w:sz w:val="28"/>
          <w:szCs w:val="28"/>
          <w:rtl/>
        </w:rPr>
        <w:instrText>ح</w:instrText>
      </w:r>
      <w:r w:rsidR="00917FD9">
        <w:rPr>
          <w:sz w:val="28"/>
          <w:szCs w:val="28"/>
          <w:rtl/>
        </w:rPr>
        <w:instrText>: رضو</w:instrText>
      </w:r>
      <w:r w:rsidR="00917FD9">
        <w:rPr>
          <w:rFonts w:hint="cs"/>
          <w:sz w:val="28"/>
          <w:szCs w:val="28"/>
          <w:rtl/>
        </w:rPr>
        <w:instrText>ی</w:instrText>
      </w:r>
      <w:r w:rsidR="00917FD9">
        <w:rPr>
          <w:sz w:val="28"/>
          <w:szCs w:val="28"/>
          <w:rtl/>
        </w:rPr>
        <w:instrText xml:space="preserve"> برقع</w:instrText>
      </w:r>
      <w:r w:rsidR="00917FD9">
        <w:rPr>
          <w:rFonts w:hint="cs"/>
          <w:sz w:val="28"/>
          <w:szCs w:val="28"/>
          <w:rtl/>
        </w:rPr>
        <w:instrText>ی</w:instrText>
      </w:r>
      <w:r w:rsidR="00917FD9">
        <w:rPr>
          <w:sz w:val="28"/>
          <w:szCs w:val="28"/>
          <w:rtl/>
        </w:rPr>
        <w:instrText xml:space="preserve"> حس</w:instrText>
      </w:r>
      <w:r w:rsidR="00917FD9">
        <w:rPr>
          <w:rFonts w:hint="cs"/>
          <w:sz w:val="28"/>
          <w:szCs w:val="28"/>
          <w:rtl/>
        </w:rPr>
        <w:instrText>ی</w:instrText>
      </w:r>
      <w:r w:rsidR="00917FD9">
        <w:rPr>
          <w:rFonts w:hint="eastAsia"/>
          <w:sz w:val="28"/>
          <w:szCs w:val="28"/>
          <w:rtl/>
        </w:rPr>
        <w:instrText>ن،</w:instrText>
      </w:r>
      <w:r w:rsidR="00917FD9">
        <w:rPr>
          <w:sz w:val="28"/>
          <w:szCs w:val="28"/>
          <w:rtl/>
        </w:rPr>
        <w:instrText xml:space="preserve"> انجمن آثار و مفاخر فرهنگ</w:instrText>
      </w:r>
      <w:r w:rsidR="00917FD9">
        <w:rPr>
          <w:rFonts w:hint="cs"/>
          <w:sz w:val="28"/>
          <w:szCs w:val="28"/>
          <w:rtl/>
        </w:rPr>
        <w:instrText>ی</w:instrText>
      </w:r>
      <w:r w:rsidR="00917FD9">
        <w:rPr>
          <w:rFonts w:hint="eastAsia"/>
          <w:sz w:val="28"/>
          <w:szCs w:val="28"/>
          <w:rtl/>
        </w:rPr>
        <w:instrText>،</w:instrText>
      </w:r>
      <w:r w:rsidR="00917FD9">
        <w:rPr>
          <w:sz w:val="28"/>
          <w:szCs w:val="28"/>
          <w:rtl/>
        </w:rPr>
        <w:instrText xml:space="preserve"> 1383، صص7، 22، 23، 53، 59، 60، 139، 256، 265، 267، 272، 273، 279، 311-286.&lt;/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noProof/>
          <w:sz w:val="28"/>
          <w:szCs w:val="28"/>
          <w:rtl/>
        </w:rPr>
        <w:t>(73)</w:t>
      </w:r>
      <w:r w:rsidR="007F6700">
        <w:rPr>
          <w:sz w:val="28"/>
          <w:szCs w:val="28"/>
          <w:rtl/>
        </w:rPr>
        <w:fldChar w:fldCharType="end"/>
      </w:r>
      <w:r>
        <w:rPr>
          <w:rFonts w:hint="cs"/>
          <w:sz w:val="28"/>
          <w:szCs w:val="28"/>
          <w:rtl/>
        </w:rPr>
        <w:t>.</w:t>
      </w:r>
    </w:p>
    <w:p w:rsidR="00B45C4C" w:rsidRPr="00AC238A" w:rsidRDefault="00AC238A" w:rsidP="00F91300">
      <w:pPr>
        <w:pStyle w:val="Heading3"/>
        <w:rPr>
          <w:rtl/>
        </w:rPr>
      </w:pPr>
      <w:r w:rsidRPr="00AC238A">
        <w:rPr>
          <w:rFonts w:hint="cs"/>
          <w:rtl/>
        </w:rPr>
        <w:t>نقد و بررسی تعاریف حکما در مورد خ</w:t>
      </w:r>
      <w:r>
        <w:rPr>
          <w:rFonts w:hint="cs"/>
          <w:rtl/>
        </w:rPr>
        <w:t>جل</w:t>
      </w:r>
    </w:p>
    <w:p w:rsidR="00A40831" w:rsidRPr="00D12966" w:rsidRDefault="00A40831" w:rsidP="00A40831">
      <w:pPr>
        <w:spacing w:after="0" w:line="240" w:lineRule="auto"/>
        <w:jc w:val="both"/>
        <w:rPr>
          <w:sz w:val="28"/>
          <w:szCs w:val="28"/>
          <w:rtl/>
        </w:rPr>
      </w:pPr>
      <w:r>
        <w:rPr>
          <w:rFonts w:hint="cs"/>
          <w:sz w:val="28"/>
          <w:szCs w:val="28"/>
          <w:rtl/>
        </w:rPr>
        <w:t xml:space="preserve">با توجه به تعاریف یاد شده </w:t>
      </w:r>
      <w:r w:rsidRPr="00D12966">
        <w:rPr>
          <w:rFonts w:hint="cs"/>
          <w:sz w:val="28"/>
          <w:szCs w:val="28"/>
          <w:rtl/>
        </w:rPr>
        <w:t xml:space="preserve">نکات مهمی که در این باب </w:t>
      </w:r>
      <w:r w:rsidR="002E0375">
        <w:rPr>
          <w:rFonts w:hint="cs"/>
          <w:sz w:val="28"/>
          <w:szCs w:val="28"/>
          <w:rtl/>
        </w:rPr>
        <w:t>می‌توان</w:t>
      </w:r>
      <w:r w:rsidRPr="00D12966">
        <w:rPr>
          <w:rFonts w:hint="cs"/>
          <w:sz w:val="28"/>
          <w:szCs w:val="28"/>
          <w:rtl/>
        </w:rPr>
        <w:t xml:space="preserve"> به آن اشاره نمود شامل:</w:t>
      </w:r>
    </w:p>
    <w:p w:rsidR="00A40831" w:rsidRDefault="004D5DD0" w:rsidP="004D5DD0">
      <w:pPr>
        <w:pStyle w:val="CommentText"/>
        <w:numPr>
          <w:ilvl w:val="0"/>
          <w:numId w:val="75"/>
        </w:numPr>
        <w:rPr>
          <w:sz w:val="28"/>
          <w:szCs w:val="28"/>
        </w:rPr>
      </w:pPr>
      <w:r>
        <w:rPr>
          <w:rFonts w:hint="cs"/>
          <w:sz w:val="28"/>
          <w:szCs w:val="28"/>
          <w:rtl/>
        </w:rPr>
        <w:t xml:space="preserve">کیفیت نفسانی </w:t>
      </w:r>
      <w:r w:rsidR="00A40831">
        <w:rPr>
          <w:rFonts w:hint="cs"/>
          <w:sz w:val="28"/>
          <w:szCs w:val="28"/>
          <w:rtl/>
        </w:rPr>
        <w:t xml:space="preserve">خجل </w:t>
      </w:r>
      <w:r>
        <w:rPr>
          <w:rFonts w:hint="cs"/>
          <w:sz w:val="28"/>
          <w:szCs w:val="28"/>
          <w:rtl/>
        </w:rPr>
        <w:t>یا خجالت مرکب است از فزع و فرح</w:t>
      </w:r>
    </w:p>
    <w:p w:rsidR="004D5DD0" w:rsidRDefault="004D5DD0" w:rsidP="004D5DD0">
      <w:pPr>
        <w:pStyle w:val="CommentText"/>
        <w:numPr>
          <w:ilvl w:val="0"/>
          <w:numId w:val="75"/>
        </w:numPr>
        <w:rPr>
          <w:sz w:val="28"/>
          <w:szCs w:val="28"/>
        </w:rPr>
      </w:pPr>
      <w:r>
        <w:rPr>
          <w:rFonts w:hint="cs"/>
          <w:sz w:val="28"/>
          <w:szCs w:val="28"/>
          <w:rtl/>
        </w:rPr>
        <w:t xml:space="preserve">ابتدا روح حیوانی، حرارت غریزی و خون در این عرض نفسانی مانند حالت ترس برای فرار از امر موذی به داخل بدن رفته و لذا رنگ روی </w:t>
      </w:r>
      <w:r w:rsidR="002E0375">
        <w:rPr>
          <w:sz w:val="28"/>
          <w:szCs w:val="28"/>
          <w:rtl/>
        </w:rPr>
        <w:t>م</w:t>
      </w:r>
      <w:r w:rsidR="002E0375">
        <w:rPr>
          <w:rFonts w:hint="cs"/>
          <w:sz w:val="28"/>
          <w:szCs w:val="28"/>
          <w:rtl/>
        </w:rPr>
        <w:t>ی‌</w:t>
      </w:r>
      <w:r w:rsidR="002E0375">
        <w:rPr>
          <w:rFonts w:hint="eastAsia"/>
          <w:sz w:val="28"/>
          <w:szCs w:val="28"/>
          <w:rtl/>
        </w:rPr>
        <w:t>پرد</w:t>
      </w:r>
      <w:r>
        <w:rPr>
          <w:rFonts w:hint="cs"/>
          <w:sz w:val="28"/>
          <w:szCs w:val="28"/>
          <w:rtl/>
        </w:rPr>
        <w:t>.</w:t>
      </w:r>
    </w:p>
    <w:p w:rsidR="0027169F" w:rsidRDefault="004D5DD0" w:rsidP="004D5DD0">
      <w:pPr>
        <w:pStyle w:val="CommentText"/>
        <w:numPr>
          <w:ilvl w:val="0"/>
          <w:numId w:val="75"/>
        </w:numPr>
        <w:rPr>
          <w:sz w:val="28"/>
          <w:szCs w:val="28"/>
        </w:rPr>
      </w:pPr>
      <w:r w:rsidRPr="0027169F">
        <w:rPr>
          <w:rFonts w:hint="cs"/>
          <w:sz w:val="28"/>
          <w:szCs w:val="28"/>
          <w:rtl/>
        </w:rPr>
        <w:t xml:space="preserve">در مرحله بعد با فکر اینکه این مسئله ترسناک نیست، روح حیوانی، حرارت غریزی و خون مانند حالت فرح به سمت خارج حرکت </w:t>
      </w:r>
      <w:r w:rsidR="002E0375">
        <w:rPr>
          <w:sz w:val="28"/>
          <w:szCs w:val="28"/>
          <w:rtl/>
        </w:rPr>
        <w:t>م</w:t>
      </w:r>
      <w:r w:rsidR="002E0375">
        <w:rPr>
          <w:rFonts w:hint="cs"/>
          <w:sz w:val="28"/>
          <w:szCs w:val="28"/>
          <w:rtl/>
        </w:rPr>
        <w:t>ی‌</w:t>
      </w:r>
      <w:r w:rsidR="002E0375">
        <w:rPr>
          <w:rFonts w:hint="eastAsia"/>
          <w:sz w:val="28"/>
          <w:szCs w:val="28"/>
          <w:rtl/>
        </w:rPr>
        <w:t>کنند</w:t>
      </w:r>
      <w:r w:rsidRPr="0027169F">
        <w:rPr>
          <w:rFonts w:hint="cs"/>
          <w:sz w:val="28"/>
          <w:szCs w:val="28"/>
          <w:rtl/>
        </w:rPr>
        <w:t xml:space="preserve"> و لذا رنگ روی سرخ </w:t>
      </w:r>
      <w:r w:rsidR="002E0375">
        <w:rPr>
          <w:sz w:val="28"/>
          <w:szCs w:val="28"/>
          <w:rtl/>
        </w:rPr>
        <w:t>م</w:t>
      </w:r>
      <w:r w:rsidR="002E0375">
        <w:rPr>
          <w:rFonts w:hint="cs"/>
          <w:sz w:val="28"/>
          <w:szCs w:val="28"/>
          <w:rtl/>
        </w:rPr>
        <w:t>ی‌</w:t>
      </w:r>
      <w:r w:rsidR="002E0375">
        <w:rPr>
          <w:rFonts w:hint="eastAsia"/>
          <w:sz w:val="28"/>
          <w:szCs w:val="28"/>
          <w:rtl/>
        </w:rPr>
        <w:t>شود</w:t>
      </w:r>
      <w:r w:rsidRPr="0027169F">
        <w:rPr>
          <w:rFonts w:hint="cs"/>
          <w:sz w:val="28"/>
          <w:szCs w:val="28"/>
          <w:rtl/>
        </w:rPr>
        <w:t>.</w:t>
      </w:r>
    </w:p>
    <w:p w:rsidR="004D5DD0" w:rsidRPr="0027169F" w:rsidRDefault="004D5DD0" w:rsidP="004D5DD0">
      <w:pPr>
        <w:pStyle w:val="CommentText"/>
        <w:numPr>
          <w:ilvl w:val="0"/>
          <w:numId w:val="75"/>
        </w:numPr>
        <w:rPr>
          <w:sz w:val="28"/>
          <w:szCs w:val="28"/>
        </w:rPr>
      </w:pPr>
      <w:r w:rsidRPr="0027169F">
        <w:rPr>
          <w:rFonts w:hint="cs"/>
          <w:sz w:val="28"/>
          <w:szCs w:val="28"/>
          <w:rtl/>
        </w:rPr>
        <w:t xml:space="preserve">حرکت </w:t>
      </w:r>
      <w:r w:rsidR="002E0375">
        <w:rPr>
          <w:sz w:val="28"/>
          <w:szCs w:val="28"/>
          <w:rtl/>
        </w:rPr>
        <w:t>هم‌زمان</w:t>
      </w:r>
      <w:r w:rsidRPr="0027169F">
        <w:rPr>
          <w:rFonts w:hint="cs"/>
          <w:sz w:val="28"/>
          <w:szCs w:val="28"/>
          <w:rtl/>
        </w:rPr>
        <w:t xml:space="preserve"> روح در دو جهت مخالف د</w:t>
      </w:r>
      <w:r w:rsidR="002E0375">
        <w:rPr>
          <w:sz w:val="28"/>
          <w:szCs w:val="28"/>
          <w:rtl/>
        </w:rPr>
        <w:t xml:space="preserve">ر </w:t>
      </w:r>
      <w:r w:rsidRPr="0027169F">
        <w:rPr>
          <w:rFonts w:hint="cs"/>
          <w:sz w:val="28"/>
          <w:szCs w:val="28"/>
          <w:rtl/>
        </w:rPr>
        <w:t xml:space="preserve">حالت خجالت به معنای </w:t>
      </w:r>
      <w:r w:rsidR="00B50616" w:rsidRPr="0027169F">
        <w:rPr>
          <w:rFonts w:hint="cs"/>
          <w:sz w:val="28"/>
          <w:szCs w:val="28"/>
          <w:rtl/>
        </w:rPr>
        <w:t>حرکت روح در یک با</w:t>
      </w:r>
      <w:r w:rsidR="00011E75" w:rsidRPr="0027169F">
        <w:rPr>
          <w:rFonts w:hint="cs"/>
          <w:sz w:val="28"/>
          <w:szCs w:val="28"/>
          <w:rtl/>
        </w:rPr>
        <w:t>زه زمانی به سمت داخل و خارج است و نه در یک لحظه.</w:t>
      </w:r>
    </w:p>
    <w:p w:rsidR="00011E75" w:rsidRDefault="00011E75" w:rsidP="004D5DD0">
      <w:pPr>
        <w:pStyle w:val="CommentText"/>
        <w:numPr>
          <w:ilvl w:val="0"/>
          <w:numId w:val="75"/>
        </w:numPr>
        <w:rPr>
          <w:sz w:val="28"/>
          <w:szCs w:val="28"/>
          <w:rtl/>
        </w:rPr>
      </w:pPr>
      <w:r>
        <w:rPr>
          <w:rFonts w:hint="cs"/>
          <w:sz w:val="28"/>
          <w:szCs w:val="28"/>
          <w:rtl/>
        </w:rPr>
        <w:t xml:space="preserve">نکته آخر اینکه در خجل شدت امر موذی به حد و اندازه واقعه ترسناک </w:t>
      </w:r>
      <w:r w:rsidR="002E0375">
        <w:rPr>
          <w:sz w:val="28"/>
          <w:szCs w:val="28"/>
          <w:rtl/>
        </w:rPr>
        <w:t>نم</w:t>
      </w:r>
      <w:r w:rsidR="002E0375">
        <w:rPr>
          <w:rFonts w:hint="cs"/>
          <w:sz w:val="28"/>
          <w:szCs w:val="28"/>
          <w:rtl/>
        </w:rPr>
        <w:t>ی‌</w:t>
      </w:r>
      <w:r w:rsidR="002E0375">
        <w:rPr>
          <w:rFonts w:hint="eastAsia"/>
          <w:sz w:val="28"/>
          <w:szCs w:val="28"/>
          <w:rtl/>
        </w:rPr>
        <w:t>رسد</w:t>
      </w:r>
      <w:r>
        <w:rPr>
          <w:rFonts w:hint="cs"/>
          <w:sz w:val="28"/>
          <w:szCs w:val="28"/>
          <w:rtl/>
        </w:rPr>
        <w:t>.</w:t>
      </w:r>
    </w:p>
    <w:p w:rsidR="00AE0F81" w:rsidRPr="0025463F" w:rsidRDefault="00AE0F81" w:rsidP="00011E75">
      <w:pPr>
        <w:pStyle w:val="CommentText"/>
        <w:rPr>
          <w:sz w:val="18"/>
          <w:szCs w:val="18"/>
          <w:rtl/>
        </w:rPr>
      </w:pPr>
    </w:p>
    <w:p w:rsidR="00551E51" w:rsidRPr="0012154C" w:rsidRDefault="00B43D9B" w:rsidP="003230CA">
      <w:pPr>
        <w:pStyle w:val="Heading2"/>
        <w:rPr>
          <w:rtl/>
        </w:rPr>
      </w:pPr>
      <w:r>
        <w:rPr>
          <w:rFonts w:hint="cs"/>
          <w:rtl/>
        </w:rPr>
        <w:lastRenderedPageBreak/>
        <w:t>تأ</w:t>
      </w:r>
      <w:r w:rsidR="00963E67">
        <w:rPr>
          <w:rFonts w:hint="cs"/>
          <w:rtl/>
        </w:rPr>
        <w:t>ثیر خجالت</w:t>
      </w:r>
      <w:r w:rsidR="0012154C" w:rsidRPr="0012154C">
        <w:rPr>
          <w:rFonts w:hint="cs"/>
          <w:rtl/>
        </w:rPr>
        <w:t xml:space="preserve"> بر بدن</w:t>
      </w:r>
    </w:p>
    <w:p w:rsidR="00C73BEB" w:rsidRPr="00963E67" w:rsidRDefault="00011E75" w:rsidP="00CE7716">
      <w:pPr>
        <w:spacing w:after="0" w:line="240" w:lineRule="auto"/>
        <w:jc w:val="both"/>
        <w:rPr>
          <w:sz w:val="28"/>
          <w:szCs w:val="28"/>
          <w:rtl/>
        </w:rPr>
      </w:pPr>
      <w:r>
        <w:rPr>
          <w:rFonts w:hint="cs"/>
          <w:sz w:val="28"/>
          <w:szCs w:val="28"/>
          <w:rtl/>
        </w:rPr>
        <w:t xml:space="preserve">حکیم علی گیلانی صاحب کتاب الواح الصحه در این رابطه </w:t>
      </w:r>
      <w:r w:rsidR="002E0375">
        <w:rPr>
          <w:rFonts w:hint="cs"/>
          <w:sz w:val="28"/>
          <w:szCs w:val="28"/>
          <w:rtl/>
        </w:rPr>
        <w:t>می‌فرماید</w:t>
      </w:r>
      <w:r w:rsidR="00B43D9B">
        <w:rPr>
          <w:rFonts w:hint="cs"/>
          <w:sz w:val="28"/>
          <w:szCs w:val="28"/>
          <w:rtl/>
        </w:rPr>
        <w:t>:</w:t>
      </w:r>
      <w:r>
        <w:rPr>
          <w:rFonts w:hint="cs"/>
          <w:sz w:val="28"/>
          <w:szCs w:val="28"/>
          <w:rtl/>
        </w:rPr>
        <w:t xml:space="preserve"> و </w:t>
      </w:r>
      <w:r w:rsidR="00C73BEB" w:rsidRPr="00963E67">
        <w:rPr>
          <w:rFonts w:hint="cs"/>
          <w:sz w:val="28"/>
          <w:szCs w:val="28"/>
          <w:rtl/>
        </w:rPr>
        <w:t xml:space="preserve">اما افعال </w:t>
      </w:r>
      <w:r w:rsidR="00963E67" w:rsidRPr="00963E67">
        <w:rPr>
          <w:rFonts w:hint="cs"/>
          <w:sz w:val="28"/>
          <w:szCs w:val="28"/>
          <w:rtl/>
        </w:rPr>
        <w:t>خجل</w:t>
      </w:r>
      <w:r w:rsidR="00C73BEB" w:rsidRPr="00963E67">
        <w:rPr>
          <w:rFonts w:hint="cs"/>
          <w:sz w:val="28"/>
          <w:szCs w:val="28"/>
          <w:rtl/>
        </w:rPr>
        <w:t xml:space="preserve"> تسخین حرا</w:t>
      </w:r>
      <w:r>
        <w:rPr>
          <w:rFonts w:hint="cs"/>
          <w:sz w:val="28"/>
          <w:szCs w:val="28"/>
          <w:rtl/>
        </w:rPr>
        <w:t>رت</w:t>
      </w:r>
      <w:r w:rsidR="0027169F">
        <w:rPr>
          <w:rFonts w:hint="cs"/>
          <w:sz w:val="28"/>
          <w:szCs w:val="28"/>
          <w:rtl/>
        </w:rPr>
        <w:t xml:space="preserve"> غریزی است و احراق اخلاط و ایجاد</w:t>
      </w:r>
      <w:r>
        <w:rPr>
          <w:rFonts w:hint="cs"/>
          <w:sz w:val="28"/>
          <w:szCs w:val="28"/>
          <w:rtl/>
        </w:rPr>
        <w:t xml:space="preserve"> حمی</w:t>
      </w:r>
      <w:r w:rsidR="00C73BEB" w:rsidRPr="00963E67">
        <w:rPr>
          <w:rFonts w:hint="cs"/>
          <w:sz w:val="28"/>
          <w:szCs w:val="28"/>
          <w:rtl/>
        </w:rPr>
        <w:t xml:space="preserve"> خصوصاً </w:t>
      </w:r>
      <w:r>
        <w:rPr>
          <w:rFonts w:hint="cs"/>
          <w:sz w:val="28"/>
          <w:szCs w:val="28"/>
          <w:rtl/>
        </w:rPr>
        <w:t xml:space="preserve">از نوع </w:t>
      </w:r>
      <w:r w:rsidR="00C73BEB" w:rsidRPr="00963E67">
        <w:rPr>
          <w:rFonts w:hint="cs"/>
          <w:sz w:val="28"/>
          <w:szCs w:val="28"/>
          <w:rtl/>
        </w:rPr>
        <w:t>یومیه و احداث قلق و اضطراب و تشو</w:t>
      </w:r>
      <w:r>
        <w:rPr>
          <w:rFonts w:hint="cs"/>
          <w:sz w:val="28"/>
          <w:szCs w:val="28"/>
          <w:rtl/>
        </w:rPr>
        <w:t>ی</w:t>
      </w:r>
      <w:r w:rsidR="00C73BEB" w:rsidRPr="00963E67">
        <w:rPr>
          <w:rFonts w:hint="cs"/>
          <w:sz w:val="28"/>
          <w:szCs w:val="28"/>
          <w:rtl/>
        </w:rPr>
        <w:t xml:space="preserve">ش حواس و عدم تنبه به اشتهای طعام و امثال َآن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&lt;EndNote&gt;&lt;Cite&gt;&lt;RecNum&gt;276&lt;/RecNum&gt;&lt;record&gt;&lt;rec-number&gt;276&lt;/rec-number&gt;&lt;foreign-keys&gt;&lt;key app="EN" db-id="eezwrppszv0fxxeesz85taru5wpx2pzezevw"&gt;276&lt;/key&gt;&lt;/foreign-keys&gt;&lt;ref-type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گیلانی</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الواح</w:instrText>
      </w:r>
      <w:r w:rsidR="00917FD9">
        <w:rPr>
          <w:sz w:val="28"/>
          <w:szCs w:val="28"/>
          <w:rtl/>
        </w:rPr>
        <w:instrText xml:space="preserve"> </w:instrText>
      </w:r>
      <w:r w:rsidR="00917FD9">
        <w:rPr>
          <w:rFonts w:hint="cs"/>
          <w:sz w:val="28"/>
          <w:szCs w:val="28"/>
          <w:rtl/>
        </w:rPr>
        <w:instrText>الصحه،</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106-99&lt;/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(96)</w:t>
      </w:r>
      <w:r w:rsidR="007F6700">
        <w:rPr>
          <w:sz w:val="28"/>
          <w:szCs w:val="28"/>
          <w:rtl/>
        </w:rPr>
        <w:fldChar w:fldCharType="end"/>
      </w:r>
      <w:r w:rsidR="00C73BEB" w:rsidRPr="00963E67">
        <w:rPr>
          <w:rFonts w:hint="cs"/>
          <w:sz w:val="28"/>
          <w:szCs w:val="28"/>
          <w:rtl/>
        </w:rPr>
        <w:t>.</w:t>
      </w:r>
    </w:p>
    <w:p w:rsidR="009A3710" w:rsidRPr="00963E67" w:rsidRDefault="009A3710" w:rsidP="005A0ADE">
      <w:pPr>
        <w:spacing w:after="0" w:line="240" w:lineRule="auto"/>
        <w:jc w:val="both"/>
        <w:rPr>
          <w:sz w:val="28"/>
          <w:szCs w:val="28"/>
          <w:rtl/>
        </w:rPr>
      </w:pPr>
      <w:r w:rsidRPr="00963E67">
        <w:rPr>
          <w:rFonts w:hint="cs"/>
          <w:sz w:val="28"/>
          <w:szCs w:val="28"/>
          <w:rtl/>
        </w:rPr>
        <w:t xml:space="preserve">و </w:t>
      </w:r>
      <w:r w:rsidR="00011E75">
        <w:rPr>
          <w:rFonts w:hint="cs"/>
          <w:sz w:val="28"/>
          <w:szCs w:val="28"/>
          <w:rtl/>
        </w:rPr>
        <w:t xml:space="preserve">جرجانی علیه الرحمه نیز </w:t>
      </w:r>
      <w:r w:rsidR="002E0375">
        <w:rPr>
          <w:rFonts w:hint="cs"/>
          <w:sz w:val="28"/>
          <w:szCs w:val="28"/>
          <w:rtl/>
        </w:rPr>
        <w:t>می‌فرماید</w:t>
      </w:r>
      <w:r w:rsidR="00011E75">
        <w:rPr>
          <w:rFonts w:hint="cs"/>
          <w:sz w:val="28"/>
          <w:szCs w:val="28"/>
          <w:rtl/>
        </w:rPr>
        <w:t xml:space="preserve">: </w:t>
      </w:r>
      <w:r w:rsidRPr="00963E67">
        <w:rPr>
          <w:rFonts w:hint="cs"/>
          <w:sz w:val="28"/>
          <w:szCs w:val="28"/>
          <w:rtl/>
        </w:rPr>
        <w:t>خجالت حرارت را بگستراند و خون را انگیخته کند و اندکی رطوبت را فرو گدازد و تحلیل کند و از بهر این</w:t>
      </w:r>
      <w:r w:rsidR="00B43D9B">
        <w:rPr>
          <w:rFonts w:hint="cs"/>
          <w:sz w:val="28"/>
          <w:szCs w:val="28"/>
          <w:rtl/>
        </w:rPr>
        <w:t xml:space="preserve"> ا</w:t>
      </w:r>
      <w:r w:rsidRPr="00963E67">
        <w:rPr>
          <w:rFonts w:hint="cs"/>
          <w:sz w:val="28"/>
          <w:szCs w:val="28"/>
          <w:rtl/>
        </w:rPr>
        <w:t>ست که در حال خجل</w:t>
      </w:r>
      <w:r w:rsidR="002F4D59">
        <w:rPr>
          <w:rFonts w:hint="cs"/>
          <w:sz w:val="28"/>
          <w:szCs w:val="28"/>
          <w:rtl/>
        </w:rPr>
        <w:t>ی روی سرخ شود و عرق روان گردد و تن بلرزد</w:t>
      </w:r>
      <w:r w:rsidRPr="00963E67">
        <w:rPr>
          <w:rFonts w:hint="cs"/>
          <w:sz w:val="28"/>
          <w:szCs w:val="28"/>
          <w:rtl/>
        </w:rPr>
        <w:t xml:space="preserve"> از بهر آنکه حرارت لختی تحلیل پذیرد</w:t>
      </w:r>
      <w:r w:rsidR="005A0ADE">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&lt;EndNote&gt;&lt;Cite&gt;&lt;RecNum&gt;175&lt;/RecNum&gt;&lt;record&gt;&lt;rec-number&gt;175&lt;/rec-number&gt;&lt;foreign-keys&gt;&lt;key app="EN" db-id="eezwrppszv0fxxeesz85taru5wpx2pzezevw"&gt;175&lt;/key&gt;&lt;/foreign-keys&gt;&lt;ref-type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جرجانی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الاغراض</w:instrText>
      </w:r>
      <w:r w:rsidR="00917FD9">
        <w:rPr>
          <w:sz w:val="28"/>
          <w:szCs w:val="28"/>
          <w:rtl/>
        </w:rPr>
        <w:instrText xml:space="preserve"> </w:instrText>
      </w:r>
      <w:r w:rsidR="00917FD9">
        <w:rPr>
          <w:rFonts w:hint="cs"/>
          <w:sz w:val="28"/>
          <w:szCs w:val="28"/>
          <w:rtl/>
        </w:rPr>
        <w:instrText>الطبّيه</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المباحث</w:instrText>
      </w:r>
      <w:r w:rsidR="00917FD9">
        <w:rPr>
          <w:sz w:val="28"/>
          <w:szCs w:val="28"/>
          <w:rtl/>
        </w:rPr>
        <w:instrText xml:space="preserve"> </w:instrText>
      </w:r>
      <w:r w:rsidR="00917FD9">
        <w:rPr>
          <w:rFonts w:hint="cs"/>
          <w:sz w:val="28"/>
          <w:szCs w:val="28"/>
          <w:rtl/>
        </w:rPr>
        <w:instrText>العلائيه،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تاجبخش</w:instrText>
      </w:r>
      <w:r w:rsidR="00917FD9">
        <w:rPr>
          <w:sz w:val="28"/>
          <w:szCs w:val="28"/>
          <w:rtl/>
        </w:rPr>
        <w:instrText xml:space="preserve"> </w:instrText>
      </w:r>
      <w:r w:rsidR="00917FD9">
        <w:rPr>
          <w:rFonts w:hint="cs"/>
          <w:sz w:val="28"/>
          <w:szCs w:val="28"/>
          <w:rtl/>
        </w:rPr>
        <w:instrText>حسن،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با</w:instrText>
      </w:r>
      <w:r w:rsidR="00917FD9">
        <w:rPr>
          <w:sz w:val="28"/>
          <w:szCs w:val="28"/>
          <w:rtl/>
        </w:rPr>
        <w:instrText xml:space="preserve"> </w:instrText>
      </w:r>
      <w:r w:rsidR="00917FD9">
        <w:rPr>
          <w:rFonts w:hint="cs"/>
          <w:sz w:val="28"/>
          <w:szCs w:val="28"/>
          <w:rtl/>
        </w:rPr>
        <w:instrText>همکاری</w:instrText>
      </w:r>
      <w:r w:rsidR="00917FD9">
        <w:rPr>
          <w:sz w:val="28"/>
          <w:szCs w:val="28"/>
          <w:rtl/>
        </w:rPr>
        <w:instrText xml:space="preserve"> </w:instrText>
      </w:r>
      <w:r w:rsidR="00917FD9">
        <w:rPr>
          <w:rFonts w:hint="cs"/>
          <w:sz w:val="28"/>
          <w:szCs w:val="28"/>
          <w:rtl/>
        </w:rPr>
        <w:instrText>فرهنگستان</w:instrText>
      </w:r>
      <w:r w:rsidR="00917FD9">
        <w:rPr>
          <w:sz w:val="28"/>
          <w:szCs w:val="28"/>
          <w:rtl/>
        </w:rPr>
        <w:instrText xml:space="preserve"> </w:instrText>
      </w:r>
      <w:r w:rsidR="00917FD9">
        <w:rPr>
          <w:rFonts w:hint="cs"/>
          <w:sz w:val="28"/>
          <w:szCs w:val="28"/>
          <w:rtl/>
        </w:rPr>
        <w:instrText>علوم،</w:instrText>
      </w:r>
      <w:r w:rsidR="00917FD9">
        <w:rPr>
          <w:sz w:val="28"/>
          <w:szCs w:val="28"/>
          <w:rtl/>
        </w:rPr>
        <w:instrText xml:space="preserve"> 1384</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5</w:instrText>
      </w:r>
      <w:r w:rsidR="00917FD9">
        <w:rPr>
          <w:rFonts w:hint="cs"/>
          <w:sz w:val="28"/>
          <w:szCs w:val="28"/>
          <w:rtl/>
        </w:rPr>
        <w:instrText>،</w:instrText>
      </w:r>
      <w:r w:rsidR="00917FD9">
        <w:rPr>
          <w:sz w:val="28"/>
          <w:szCs w:val="28"/>
          <w:rtl/>
        </w:rPr>
        <w:instrText xml:space="preserve"> 71</w:instrText>
      </w:r>
      <w:r w:rsidR="00917FD9">
        <w:rPr>
          <w:rFonts w:hint="cs"/>
          <w:sz w:val="28"/>
          <w:szCs w:val="28"/>
          <w:rtl/>
        </w:rPr>
        <w:instrText>،</w:instrText>
      </w:r>
      <w:r w:rsidR="00917FD9">
        <w:rPr>
          <w:sz w:val="28"/>
          <w:szCs w:val="28"/>
          <w:rtl/>
        </w:rPr>
        <w:instrText xml:space="preserve"> 132</w:instrText>
      </w:r>
      <w:r w:rsidR="00917FD9">
        <w:rPr>
          <w:rFonts w:hint="cs"/>
          <w:sz w:val="28"/>
          <w:szCs w:val="28"/>
          <w:rtl/>
        </w:rPr>
        <w:instrText>،</w:instrText>
      </w:r>
      <w:r w:rsidR="00917FD9">
        <w:rPr>
          <w:sz w:val="28"/>
          <w:szCs w:val="28"/>
          <w:rtl/>
        </w:rPr>
        <w:instrText xml:space="preserve"> 238</w:instrText>
      </w:r>
      <w:r w:rsidR="00917FD9">
        <w:rPr>
          <w:rFonts w:hint="cs"/>
          <w:sz w:val="28"/>
          <w:szCs w:val="28"/>
          <w:rtl/>
        </w:rPr>
        <w:instrText>،</w:instrText>
      </w:r>
      <w:r w:rsidR="00917FD9">
        <w:rPr>
          <w:sz w:val="28"/>
          <w:szCs w:val="28"/>
          <w:rtl/>
        </w:rPr>
        <w:instrText xml:space="preserve"> 248</w:instrText>
      </w:r>
      <w:r w:rsidR="00917FD9">
        <w:rPr>
          <w:rFonts w:hint="cs"/>
          <w:sz w:val="28"/>
          <w:szCs w:val="28"/>
          <w:rtl/>
        </w:rPr>
        <w:instrText>،</w:instrText>
      </w:r>
      <w:r w:rsidR="00917FD9">
        <w:rPr>
          <w:sz w:val="28"/>
          <w:szCs w:val="28"/>
          <w:rtl/>
        </w:rPr>
        <w:instrText xml:space="preserve"> 254</w:instrText>
      </w:r>
      <w:r w:rsidR="00917FD9">
        <w:rPr>
          <w:rFonts w:hint="cs"/>
          <w:sz w:val="28"/>
          <w:szCs w:val="28"/>
          <w:rtl/>
        </w:rPr>
        <w:instrText>،</w:instrText>
      </w:r>
      <w:r w:rsidR="00917FD9">
        <w:rPr>
          <w:sz w:val="28"/>
          <w:szCs w:val="28"/>
          <w:rtl/>
        </w:rPr>
        <w:instrText xml:space="preserve"> 399&lt;/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5A0ADE">
        <w:rPr>
          <w:sz w:val="28"/>
          <w:szCs w:val="28"/>
          <w:rtl/>
        </w:rPr>
        <w:t>(3)</w:t>
      </w:r>
      <w:r w:rsidR="007F6700">
        <w:rPr>
          <w:sz w:val="28"/>
          <w:szCs w:val="28"/>
          <w:rtl/>
        </w:rPr>
        <w:fldChar w:fldCharType="end"/>
      </w:r>
      <w:r w:rsidR="00C079C0">
        <w:rPr>
          <w:rFonts w:hint="cs"/>
          <w:sz w:val="28"/>
          <w:szCs w:val="28"/>
          <w:rtl/>
        </w:rPr>
        <w:t>.</w:t>
      </w:r>
    </w:p>
    <w:p w:rsidR="001B706A" w:rsidRDefault="001B706A" w:rsidP="003230CA">
      <w:pPr>
        <w:pStyle w:val="Heading2"/>
        <w:rPr>
          <w:rtl/>
          <w:lang w:bidi="ar-SA"/>
        </w:rPr>
      </w:pPr>
    </w:p>
    <w:p w:rsidR="00D46D97" w:rsidRPr="00216538" w:rsidRDefault="00D46D97" w:rsidP="003230CA">
      <w:pPr>
        <w:pStyle w:val="Heading2"/>
        <w:rPr>
          <w:rtl/>
          <w:lang w:bidi="ar-SA"/>
        </w:rPr>
      </w:pPr>
      <w:r w:rsidRPr="00D46D97">
        <w:rPr>
          <w:rFonts w:hint="cs"/>
          <w:rtl/>
          <w:lang w:bidi="ar-SA"/>
        </w:rPr>
        <w:t>اسباب معده خجل</w:t>
      </w:r>
    </w:p>
    <w:p w:rsidR="00011E75" w:rsidRPr="002F4D59" w:rsidRDefault="00011E75" w:rsidP="0027169F">
      <w:pPr>
        <w:spacing w:line="240" w:lineRule="auto"/>
        <w:rPr>
          <w:sz w:val="28"/>
          <w:szCs w:val="28"/>
          <w:rtl/>
        </w:rPr>
      </w:pPr>
      <w:r>
        <w:rPr>
          <w:rFonts w:ascii="Arial" w:hAnsi="Arial" w:hint="cs"/>
          <w:sz w:val="28"/>
          <w:szCs w:val="28"/>
          <w:rtl/>
        </w:rPr>
        <w:t>از آنجای</w:t>
      </w:r>
      <w:r w:rsidR="002E0375">
        <w:rPr>
          <w:rFonts w:ascii="Arial" w:hAnsi="Arial" w:hint="cs"/>
          <w:sz w:val="28"/>
          <w:szCs w:val="28"/>
          <w:rtl/>
        </w:rPr>
        <w:t>ی</w:t>
      </w:r>
      <w:r w:rsidR="002E0375">
        <w:rPr>
          <w:rFonts w:ascii="Arial" w:hAnsi="Arial"/>
          <w:sz w:val="28"/>
          <w:szCs w:val="28"/>
          <w:rtl/>
        </w:rPr>
        <w:t xml:space="preserve"> </w:t>
      </w:r>
      <w:r>
        <w:rPr>
          <w:rFonts w:ascii="Arial" w:hAnsi="Arial" w:hint="cs"/>
          <w:sz w:val="28"/>
          <w:szCs w:val="28"/>
          <w:rtl/>
        </w:rPr>
        <w:t xml:space="preserve">که </w:t>
      </w:r>
      <w:r w:rsidR="002F4D59" w:rsidRPr="002F4D59">
        <w:rPr>
          <w:rFonts w:ascii="Arial" w:hAnsi="Arial" w:hint="cs"/>
          <w:sz w:val="28"/>
          <w:szCs w:val="28"/>
          <w:rtl/>
        </w:rPr>
        <w:t xml:space="preserve">تواتر </w:t>
      </w:r>
      <w:r>
        <w:rPr>
          <w:rFonts w:ascii="Arial" w:hAnsi="Arial" w:hint="cs"/>
          <w:sz w:val="28"/>
          <w:szCs w:val="28"/>
          <w:rtl/>
        </w:rPr>
        <w:t xml:space="preserve">اتفاق در </w:t>
      </w:r>
      <w:r w:rsidR="002F4D59" w:rsidRPr="002F4D59">
        <w:rPr>
          <w:rFonts w:ascii="Arial" w:hAnsi="Arial" w:hint="cs"/>
          <w:sz w:val="28"/>
          <w:szCs w:val="28"/>
          <w:rtl/>
        </w:rPr>
        <w:t>هر عرض</w:t>
      </w:r>
      <w:r w:rsidR="00CA29FA">
        <w:rPr>
          <w:rFonts w:ascii="Arial" w:hAnsi="Arial" w:hint="cs"/>
          <w:sz w:val="28"/>
          <w:szCs w:val="28"/>
          <w:rtl/>
        </w:rPr>
        <w:t xml:space="preserve"> نفسانی معد روح است برای آن عرض</w:t>
      </w:r>
      <w:r w:rsidR="0027169F">
        <w:rPr>
          <w:rFonts w:ascii="Arial" w:hAnsi="Arial" w:hint="cs"/>
          <w:sz w:val="28"/>
          <w:szCs w:val="28"/>
          <w:rtl/>
        </w:rPr>
        <w:t>،</w:t>
      </w:r>
      <w:r w:rsidR="00CA29FA">
        <w:rPr>
          <w:rFonts w:ascii="Arial" w:hAnsi="Arial" w:hint="cs"/>
          <w:sz w:val="28"/>
          <w:szCs w:val="28"/>
          <w:rtl/>
        </w:rPr>
        <w:t xml:space="preserve"> لذا یکی از عوامل </w:t>
      </w:r>
      <w:r w:rsidRPr="002F4D59">
        <w:rPr>
          <w:rFonts w:hint="cs"/>
          <w:sz w:val="28"/>
          <w:szCs w:val="28"/>
          <w:rtl/>
        </w:rPr>
        <w:t xml:space="preserve">معد خجل هم تواتر </w:t>
      </w:r>
      <w:r>
        <w:rPr>
          <w:rFonts w:hint="cs"/>
          <w:sz w:val="28"/>
          <w:szCs w:val="28"/>
          <w:rtl/>
        </w:rPr>
        <w:t>آن است</w:t>
      </w:r>
      <w:r w:rsidR="0027169F">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&lt;EndNote&gt;&lt;Cite&gt;&lt;RecNum&gt;274&lt;/RecNum&gt;&lt;record&gt;&lt;rec-number&gt;274&lt;/rec-number&gt;&lt;foreign-keys&gt;&lt;key app="EN" db-id="eezwrppszv0fxxeesz85taru5wpx2pzezevw"&gt;274&lt;/key&gt;&lt;/foreign-keys&gt;&lt;ref-type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شیرازی</w:instrText>
      </w:r>
      <w:r w:rsidR="00917FD9">
        <w:rPr>
          <w:sz w:val="28"/>
          <w:szCs w:val="28"/>
          <w:rtl/>
        </w:rPr>
        <w:instrText xml:space="preserve"> </w:instrText>
      </w:r>
      <w:r w:rsidR="00917FD9">
        <w:rPr>
          <w:rFonts w:hint="cs"/>
          <w:sz w:val="28"/>
          <w:szCs w:val="28"/>
          <w:rtl/>
        </w:rPr>
        <w:instrText>قطب</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تحفه</w:instrText>
      </w:r>
      <w:r w:rsidR="00917FD9">
        <w:rPr>
          <w:sz w:val="28"/>
          <w:szCs w:val="28"/>
          <w:rtl/>
        </w:rPr>
        <w:instrText xml:space="preserve"> </w:instrText>
      </w:r>
      <w:r w:rsidR="00917FD9">
        <w:rPr>
          <w:rFonts w:hint="cs"/>
          <w:sz w:val="28"/>
          <w:szCs w:val="28"/>
          <w:rtl/>
        </w:rPr>
        <w:instrText>سعدیه،</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خطی</w:instrText>
      </w:r>
      <w:r w:rsidR="00917FD9">
        <w:rPr>
          <w:sz w:val="28"/>
          <w:szCs w:val="28"/>
          <w:rtl/>
        </w:rPr>
        <w:instrText xml:space="preserve"> </w:instrText>
      </w:r>
      <w:r w:rsidR="00917FD9">
        <w:rPr>
          <w:rFonts w:hint="cs"/>
          <w:sz w:val="28"/>
          <w:szCs w:val="28"/>
          <w:rtl/>
        </w:rPr>
        <w:instrText>مجلس</w:instrText>
      </w:r>
      <w:r w:rsidR="00917FD9">
        <w:rPr>
          <w:sz w:val="28"/>
          <w:szCs w:val="28"/>
          <w:rtl/>
        </w:rPr>
        <w:instrText xml:space="preserve"> </w:instrText>
      </w:r>
      <w:r w:rsidR="00917FD9">
        <w:rPr>
          <w:rFonts w:hint="cs"/>
          <w:sz w:val="28"/>
          <w:szCs w:val="28"/>
          <w:rtl/>
        </w:rPr>
        <w:instrText>شورای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5058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94-89&lt;/</w:instrText>
      </w:r>
      <w:r w:rsidR="00917FD9">
        <w:rPr>
          <w:sz w:val="28"/>
          <w:szCs w:val="28"/>
        </w:rPr>
        <w:instrText>style&gt;&lt;style face="normal" font="default" size="100%"&gt;.&lt;/style&gt;&lt;/title&gt;&lt;/titles&gt;&lt;dates&gt;&lt;/dates</w:instrText>
      </w:r>
      <w:r w:rsidR="00917FD9">
        <w:rPr>
          <w:sz w:val="28"/>
          <w:szCs w:val="28"/>
          <w:rtl/>
        </w:rPr>
        <w:instrText>&gt;&lt;</w:instrText>
      </w:r>
      <w:r w:rsidR="00917FD9">
        <w:rPr>
          <w:sz w:val="28"/>
          <w:szCs w:val="28"/>
        </w:rPr>
        <w:instrTex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(94)</w:t>
      </w:r>
      <w:r w:rsidR="007F6700">
        <w:rPr>
          <w:sz w:val="28"/>
          <w:szCs w:val="28"/>
          <w:rtl/>
        </w:rPr>
        <w:fldChar w:fldCharType="end"/>
      </w:r>
      <w:r>
        <w:rPr>
          <w:rFonts w:hint="cs"/>
          <w:sz w:val="28"/>
          <w:szCs w:val="28"/>
          <w:rtl/>
        </w:rPr>
        <w:t>.</w:t>
      </w:r>
    </w:p>
    <w:p w:rsidR="00D46D97" w:rsidRPr="002F4D59" w:rsidRDefault="00656456" w:rsidP="00CE7716">
      <w:pPr>
        <w:spacing w:after="0" w:line="240" w:lineRule="auto"/>
        <w:jc w:val="both"/>
        <w:rPr>
          <w:sz w:val="28"/>
          <w:szCs w:val="28"/>
          <w:rtl/>
        </w:rPr>
      </w:pPr>
      <w:r>
        <w:rPr>
          <w:rFonts w:hint="cs"/>
          <w:sz w:val="28"/>
          <w:szCs w:val="28"/>
          <w:rtl/>
        </w:rPr>
        <w:t xml:space="preserve">حکیم محمد باقر موسوی نیز در این مورد </w:t>
      </w:r>
      <w:r w:rsidR="002E0375">
        <w:rPr>
          <w:rFonts w:hint="cs"/>
          <w:sz w:val="28"/>
          <w:szCs w:val="28"/>
          <w:rtl/>
        </w:rPr>
        <w:t>می‌فرماید</w:t>
      </w:r>
      <w:r>
        <w:rPr>
          <w:rFonts w:hint="cs"/>
          <w:sz w:val="28"/>
          <w:szCs w:val="28"/>
          <w:rtl/>
        </w:rPr>
        <w:t xml:space="preserve">: </w:t>
      </w:r>
      <w:r w:rsidR="002F4D59" w:rsidRPr="002F4D59">
        <w:rPr>
          <w:rFonts w:hint="cs"/>
          <w:sz w:val="28"/>
          <w:szCs w:val="28"/>
          <w:rtl/>
        </w:rPr>
        <w:t>و بر این قیاس است در خجل. چه خجل نیز چون مرکب است از حالتی شبیه به فزع و حالتی شبیه به فرح. پس در فردی از آن که یکی از طرفین در آن غالب باشد علت معده آن فرد، علل معده خاصه یکی از فزع و فرح است</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2F4D59" w:rsidRPr="002F4D59">
        <w:rPr>
          <w:rFonts w:hint="cs"/>
          <w:sz w:val="28"/>
          <w:szCs w:val="28"/>
          <w:rtl/>
        </w:rPr>
        <w:t xml:space="preserve">در فردی از خجل که متوسط المیل به طرفین باشد علت معده، توسط اسباب معده عارضتین است در روح، لیکن باز به دستور </w:t>
      </w:r>
      <w:r w:rsidR="00B43D9B">
        <w:rPr>
          <w:rFonts w:hint="cs"/>
          <w:sz w:val="28"/>
          <w:szCs w:val="28"/>
          <w:rtl/>
        </w:rPr>
        <w:t>«</w:t>
      </w:r>
      <w:r w:rsidR="002F4D59" w:rsidRPr="002F4D59">
        <w:rPr>
          <w:rFonts w:hint="cs"/>
          <w:sz w:val="28"/>
          <w:szCs w:val="28"/>
          <w:rtl/>
        </w:rPr>
        <w:t>هم</w:t>
      </w:r>
      <w:r w:rsidR="00B43D9B">
        <w:rPr>
          <w:rFonts w:hint="cs"/>
          <w:sz w:val="28"/>
          <w:szCs w:val="28"/>
          <w:rtl/>
        </w:rPr>
        <w:t>»</w:t>
      </w:r>
      <w:r w:rsidR="002F4D59" w:rsidRPr="002F4D59">
        <w:rPr>
          <w:rFonts w:hint="cs"/>
          <w:sz w:val="28"/>
          <w:szCs w:val="28"/>
          <w:rtl/>
        </w:rPr>
        <w:t xml:space="preserve"> در خجل نیز با وجود اسباب معده مذکوره رقت روح به حسب قوام و ضعف قوت شرط است.</w:t>
      </w:r>
      <w:r w:rsidR="002F4D59">
        <w:rPr>
          <w:rFonts w:hint="cs"/>
          <w:sz w:val="28"/>
          <w:szCs w:val="28"/>
          <w:rtl/>
        </w:rPr>
        <w:t xml:space="preserve"> </w:t>
      </w:r>
      <w:r w:rsidR="00D46D97" w:rsidRPr="002F4D59">
        <w:rPr>
          <w:rFonts w:hint="cs"/>
          <w:sz w:val="28"/>
          <w:szCs w:val="28"/>
          <w:rtl/>
        </w:rPr>
        <w:t>بلی در فردی از خجل که کیفیت شبیه به فزع در آن غالب باشد در اسباب معده با فزع چندان مخالفتی ندارد پس در وجه حدوث فرد مفروض خجل از اسباب معده فزع، تمسک به آنچه اولاً گفته شد از حضور و وجود اسباب فاعلیه خجل نه فزع، اکتفا باید نمود</w:t>
      </w:r>
      <w:r w:rsidR="00F067F9">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موسوی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باقر،</w:instrText>
      </w:r>
      <w:r w:rsidR="00917FD9">
        <w:rPr>
          <w:sz w:val="28"/>
          <w:szCs w:val="28"/>
          <w:rtl/>
        </w:rPr>
        <w:instrText xml:space="preserve"> </w:instrText>
      </w:r>
      <w:r w:rsidR="00917FD9">
        <w:rPr>
          <w:rFonts w:hint="cs"/>
          <w:sz w:val="28"/>
          <w:szCs w:val="28"/>
          <w:rtl/>
        </w:rPr>
        <w:instrText>داروهای</w:instrText>
      </w:r>
      <w:r w:rsidR="00917FD9">
        <w:rPr>
          <w:sz w:val="28"/>
          <w:szCs w:val="28"/>
          <w:rtl/>
        </w:rPr>
        <w:instrText xml:space="preserve"> </w:instrText>
      </w:r>
      <w:r w:rsidR="00917FD9">
        <w:rPr>
          <w:rFonts w:hint="cs"/>
          <w:sz w:val="28"/>
          <w:szCs w:val="28"/>
          <w:rtl/>
        </w:rPr>
        <w:instrText>قلبی،</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آثار</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مفاخر</w:instrText>
      </w:r>
      <w:r w:rsidR="00917FD9">
        <w:rPr>
          <w:sz w:val="28"/>
          <w:szCs w:val="28"/>
          <w:rtl/>
        </w:rPr>
        <w:instrText xml:space="preserve"> </w:instrText>
      </w:r>
      <w:r w:rsidR="00917FD9">
        <w:rPr>
          <w:rFonts w:hint="cs"/>
          <w:sz w:val="28"/>
          <w:szCs w:val="28"/>
          <w:rtl/>
        </w:rPr>
        <w:instrText>فرهنگی،</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22</w:instrText>
      </w:r>
      <w:r w:rsidR="00917FD9">
        <w:rPr>
          <w:rFonts w:hint="cs"/>
          <w:sz w:val="28"/>
          <w:szCs w:val="28"/>
          <w:rtl/>
        </w:rPr>
        <w:instrText>،</w:instrText>
      </w:r>
      <w:r w:rsidR="00917FD9">
        <w:rPr>
          <w:sz w:val="28"/>
          <w:szCs w:val="28"/>
          <w:rtl/>
        </w:rPr>
        <w:instrText xml:space="preserve"> 23</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139</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265</w:instrText>
      </w:r>
      <w:r w:rsidR="00917FD9">
        <w:rPr>
          <w:rFonts w:hint="cs"/>
          <w:sz w:val="28"/>
          <w:szCs w:val="28"/>
          <w:rtl/>
        </w:rPr>
        <w:instrText>،</w:instrText>
      </w:r>
      <w:r w:rsidR="00917FD9">
        <w:rPr>
          <w:sz w:val="28"/>
          <w:szCs w:val="28"/>
          <w:rtl/>
        </w:rPr>
        <w:instrText xml:space="preserve"> 267</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273</w:instrText>
      </w:r>
      <w:r w:rsidR="00917FD9">
        <w:rPr>
          <w:rFonts w:hint="cs"/>
          <w:sz w:val="28"/>
          <w:szCs w:val="28"/>
          <w:rtl/>
        </w:rPr>
        <w:instrText>،</w:instrText>
      </w:r>
      <w:r w:rsidR="00917FD9">
        <w:rPr>
          <w:sz w:val="28"/>
          <w:szCs w:val="28"/>
          <w:rtl/>
        </w:rPr>
        <w:instrText xml:space="preserve"> 279</w:instrText>
      </w:r>
      <w:r w:rsidR="00917FD9">
        <w:rPr>
          <w:rFonts w:hint="cs"/>
          <w:sz w:val="28"/>
          <w:szCs w:val="28"/>
          <w:rtl/>
        </w:rPr>
        <w:instrText>،</w:instrText>
      </w:r>
      <w:r w:rsidR="00917FD9">
        <w:rPr>
          <w:sz w:val="28"/>
          <w:szCs w:val="28"/>
          <w:rtl/>
        </w:rPr>
        <w:instrText xml:space="preserve"> 311-286.&lt;/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CE7716">
        <w:rPr>
          <w:sz w:val="28"/>
          <w:szCs w:val="28"/>
          <w:rtl/>
        </w:rPr>
        <w:t>(73)</w:t>
      </w:r>
      <w:r w:rsidR="007F6700">
        <w:rPr>
          <w:sz w:val="28"/>
          <w:szCs w:val="28"/>
          <w:rtl/>
        </w:rPr>
        <w:fldChar w:fldCharType="end"/>
      </w:r>
      <w:r w:rsidR="00D46D97" w:rsidRPr="002F4D59">
        <w:rPr>
          <w:rFonts w:hint="cs"/>
          <w:sz w:val="28"/>
          <w:szCs w:val="28"/>
          <w:rtl/>
        </w:rPr>
        <w:t xml:space="preserve">. </w:t>
      </w:r>
    </w:p>
    <w:p w:rsidR="0070318D" w:rsidRDefault="0070318D" w:rsidP="0070318D">
      <w:pPr>
        <w:rPr>
          <w:sz w:val="28"/>
          <w:szCs w:val="28"/>
          <w:rtl/>
        </w:rPr>
      </w:pPr>
    </w:p>
    <w:p w:rsidR="001B706A" w:rsidRDefault="001B706A" w:rsidP="0070318D">
      <w:pPr>
        <w:rPr>
          <w:sz w:val="28"/>
          <w:szCs w:val="28"/>
        </w:rPr>
      </w:pPr>
    </w:p>
    <w:p w:rsidR="0070318D" w:rsidRDefault="0070318D" w:rsidP="0070318D">
      <w:pPr>
        <w:rPr>
          <w:sz w:val="28"/>
          <w:szCs w:val="28"/>
        </w:rPr>
      </w:pPr>
    </w:p>
    <w:p w:rsidR="0070318D" w:rsidRPr="00E02D42" w:rsidRDefault="0070318D" w:rsidP="0070318D">
      <w:pPr>
        <w:rPr>
          <w:rFonts w:ascii="IranNastaliq" w:hAnsi="IranNastaliq" w:cs="IranNastaliq"/>
          <w:sz w:val="96"/>
          <w:szCs w:val="100"/>
          <w:rtl/>
        </w:rPr>
      </w:pPr>
    </w:p>
    <w:p w:rsidR="00E63A96" w:rsidRDefault="00E63A96" w:rsidP="00490349">
      <w:pPr>
        <w:jc w:val="center"/>
        <w:rPr>
          <w:rFonts w:ascii="IranNastaliq" w:hAnsi="IranNastaliq" w:cs="IranNastaliq"/>
          <w:b/>
          <w:bCs/>
          <w:sz w:val="106"/>
          <w:szCs w:val="106"/>
          <w:rtl/>
        </w:rPr>
      </w:pPr>
      <w:r w:rsidRPr="00E63A96">
        <w:rPr>
          <w:rFonts w:ascii="IranNastaliq" w:hAnsi="IranNastaliq" w:cs="IranNastaliq"/>
          <w:b/>
          <w:bCs/>
          <w:sz w:val="106"/>
          <w:szCs w:val="106"/>
          <w:rtl/>
        </w:rPr>
        <w:t>فصل</w:t>
      </w:r>
      <w:r>
        <w:rPr>
          <w:rFonts w:ascii="IranNastaliq" w:hAnsi="IranNastaliq" w:cs="IranNastaliq" w:hint="cs"/>
          <w:b/>
          <w:bCs/>
          <w:sz w:val="106"/>
          <w:szCs w:val="106"/>
          <w:rtl/>
        </w:rPr>
        <w:t xml:space="preserve">    </w:t>
      </w:r>
      <w:r w:rsidRPr="00E63A96">
        <w:rPr>
          <w:rFonts w:ascii="IranNastaliq" w:hAnsi="IranNastaliq" w:cs="IranNastaliq"/>
          <w:b/>
          <w:bCs/>
          <w:sz w:val="106"/>
          <w:szCs w:val="106"/>
          <w:rtl/>
        </w:rPr>
        <w:t xml:space="preserve"> پنجم</w:t>
      </w:r>
    </w:p>
    <w:p w:rsidR="00306C82" w:rsidRPr="00E63A96" w:rsidRDefault="00306C82" w:rsidP="00E63A96">
      <w:pPr>
        <w:jc w:val="center"/>
        <w:rPr>
          <w:rFonts w:ascii="IranNastaliq" w:hAnsi="IranNastaliq" w:cs="IranNastaliq"/>
          <w:b/>
          <w:bCs/>
          <w:sz w:val="106"/>
          <w:szCs w:val="106"/>
          <w:rtl/>
        </w:rPr>
      </w:pPr>
      <w:r>
        <w:rPr>
          <w:rFonts w:ascii="IranNastaliq" w:hAnsi="IranNastaliq" w:cs="IranNastaliq" w:hint="cs"/>
          <w:b/>
          <w:bCs/>
          <w:sz w:val="106"/>
          <w:szCs w:val="106"/>
          <w:rtl/>
        </w:rPr>
        <w:t>بح</w:t>
      </w:r>
      <w:bookmarkStart w:id="29" w:name="بحث"/>
      <w:bookmarkEnd w:id="29"/>
      <w:r>
        <w:rPr>
          <w:rFonts w:ascii="IranNastaliq" w:hAnsi="IranNastaliq" w:cs="IranNastaliq" w:hint="cs"/>
          <w:b/>
          <w:bCs/>
          <w:sz w:val="106"/>
          <w:szCs w:val="106"/>
          <w:rtl/>
        </w:rPr>
        <w:t>ث</w:t>
      </w:r>
      <w:r w:rsidR="00EC0537">
        <w:rPr>
          <w:rFonts w:ascii="IranNastaliq" w:hAnsi="IranNastaliq" w:cs="IranNastaliq" w:hint="cs"/>
          <w:b/>
          <w:bCs/>
          <w:sz w:val="106"/>
          <w:szCs w:val="106"/>
          <w:rtl/>
        </w:rPr>
        <w:t xml:space="preserve">  </w:t>
      </w:r>
      <w:r>
        <w:rPr>
          <w:rFonts w:ascii="IranNastaliq" w:hAnsi="IranNastaliq" w:cs="IranNastaliq" w:hint="cs"/>
          <w:b/>
          <w:bCs/>
          <w:sz w:val="106"/>
          <w:szCs w:val="106"/>
          <w:rtl/>
        </w:rPr>
        <w:t xml:space="preserve"> و نتیجه گیری</w:t>
      </w:r>
    </w:p>
    <w:p w:rsidR="00F57AC3" w:rsidRDefault="00F57AC3" w:rsidP="00F57AC3">
      <w:pPr>
        <w:bidi w:val="0"/>
        <w:rPr>
          <w:rFonts w:eastAsiaTheme="majorEastAsia" w:cs="B Titr"/>
          <w:sz w:val="20"/>
          <w:szCs w:val="20"/>
          <w:rtl/>
        </w:rPr>
      </w:pPr>
      <w:r>
        <w:rPr>
          <w:rtl/>
        </w:rPr>
        <w:br w:type="page"/>
      </w:r>
    </w:p>
    <w:p w:rsidR="00DC0DFA" w:rsidRPr="004F43D1" w:rsidRDefault="00DC0DFA" w:rsidP="003230CA">
      <w:pPr>
        <w:pStyle w:val="Heading1"/>
        <w:rPr>
          <w:rtl/>
        </w:rPr>
      </w:pPr>
      <w:r w:rsidRPr="004F43D1">
        <w:rPr>
          <w:rFonts w:hint="cs"/>
          <w:rtl/>
        </w:rPr>
        <w:lastRenderedPageBreak/>
        <w:t>بحث و نتیجه</w:t>
      </w:r>
      <w:r w:rsidRPr="004F43D1">
        <w:rPr>
          <w:rFonts w:hint="cs"/>
          <w:rtl/>
        </w:rPr>
        <w:softHyphen/>
        <w:t>گیری</w:t>
      </w:r>
    </w:p>
    <w:p w:rsidR="001D35C5" w:rsidRDefault="007B2BEB" w:rsidP="00B439C5">
      <w:pPr>
        <w:jc w:val="both"/>
        <w:rPr>
          <w:sz w:val="28"/>
          <w:szCs w:val="28"/>
          <w:rtl/>
        </w:rPr>
      </w:pPr>
      <w:r>
        <w:rPr>
          <w:rFonts w:hint="cs"/>
          <w:sz w:val="28"/>
          <w:szCs w:val="28"/>
          <w:rtl/>
        </w:rPr>
        <w:t>نکته مهم در شروع بحث این</w:t>
      </w:r>
      <w:r w:rsidR="00B439C5">
        <w:rPr>
          <w:rFonts w:hint="cs"/>
          <w:sz w:val="28"/>
          <w:szCs w:val="28"/>
          <w:rtl/>
        </w:rPr>
        <w:t xml:space="preserve"> است که</w:t>
      </w:r>
      <w:r>
        <w:rPr>
          <w:rFonts w:hint="cs"/>
          <w:sz w:val="28"/>
          <w:szCs w:val="28"/>
          <w:rtl/>
        </w:rPr>
        <w:t xml:space="preserve"> </w:t>
      </w:r>
      <w:r w:rsidR="00B439C5">
        <w:rPr>
          <w:sz w:val="28"/>
          <w:szCs w:val="28"/>
          <w:rtl/>
        </w:rPr>
        <w:t>ت</w:t>
      </w:r>
      <w:r w:rsidR="00B439C5">
        <w:rPr>
          <w:rFonts w:hint="cs"/>
          <w:sz w:val="28"/>
          <w:szCs w:val="28"/>
          <w:rtl/>
        </w:rPr>
        <w:t>أ</w:t>
      </w:r>
      <w:r w:rsidR="001D35C5" w:rsidRPr="00F8628A">
        <w:rPr>
          <w:sz w:val="28"/>
          <w:szCs w:val="28"/>
          <w:rtl/>
        </w:rPr>
        <w:t>ثیر و</w:t>
      </w:r>
      <w:r w:rsidR="00B439C5">
        <w:rPr>
          <w:rFonts w:hint="cs"/>
          <w:sz w:val="28"/>
          <w:szCs w:val="28"/>
          <w:rtl/>
        </w:rPr>
        <w:t xml:space="preserve"> </w:t>
      </w:r>
      <w:r w:rsidR="00B439C5">
        <w:rPr>
          <w:sz w:val="28"/>
          <w:szCs w:val="28"/>
          <w:rtl/>
        </w:rPr>
        <w:t>ت</w:t>
      </w:r>
      <w:r w:rsidR="00B439C5">
        <w:rPr>
          <w:rFonts w:hint="cs"/>
          <w:sz w:val="28"/>
          <w:szCs w:val="28"/>
          <w:rtl/>
        </w:rPr>
        <w:t>أ</w:t>
      </w:r>
      <w:r w:rsidR="001D35C5" w:rsidRPr="00F8628A">
        <w:rPr>
          <w:sz w:val="28"/>
          <w:szCs w:val="28"/>
          <w:rtl/>
        </w:rPr>
        <w:t>ثر هر</w:t>
      </w:r>
      <w:r w:rsidR="00E74024">
        <w:rPr>
          <w:rFonts w:hint="cs"/>
          <w:sz w:val="28"/>
          <w:szCs w:val="28"/>
          <w:rtl/>
        </w:rPr>
        <w:t>کدام</w:t>
      </w:r>
      <w:r w:rsidR="001D35C5" w:rsidRPr="00F8628A">
        <w:rPr>
          <w:sz w:val="28"/>
          <w:szCs w:val="28"/>
          <w:rtl/>
        </w:rPr>
        <w:t xml:space="preserve"> از نفس و</w:t>
      </w:r>
      <w:r w:rsidR="001D35C5">
        <w:rPr>
          <w:rFonts w:hint="cs"/>
          <w:sz w:val="28"/>
          <w:szCs w:val="28"/>
          <w:rtl/>
        </w:rPr>
        <w:t xml:space="preserve"> </w:t>
      </w:r>
      <w:r w:rsidR="001D35C5" w:rsidRPr="00F8628A">
        <w:rPr>
          <w:sz w:val="28"/>
          <w:szCs w:val="28"/>
          <w:rtl/>
        </w:rPr>
        <w:t>بدن در دیگری و</w:t>
      </w:r>
      <w:r w:rsidR="001D35C5">
        <w:rPr>
          <w:rFonts w:hint="cs"/>
          <w:sz w:val="28"/>
          <w:szCs w:val="28"/>
          <w:rtl/>
        </w:rPr>
        <w:t xml:space="preserve"> </w:t>
      </w:r>
      <w:r w:rsidR="001D35C5" w:rsidRPr="00F8628A">
        <w:rPr>
          <w:sz w:val="28"/>
          <w:szCs w:val="28"/>
          <w:rtl/>
        </w:rPr>
        <w:t>از</w:t>
      </w:r>
      <w:r w:rsidR="001D35C5">
        <w:rPr>
          <w:rFonts w:hint="cs"/>
          <w:sz w:val="28"/>
          <w:szCs w:val="28"/>
          <w:rtl/>
        </w:rPr>
        <w:t xml:space="preserve"> </w:t>
      </w:r>
      <w:r w:rsidR="001D35C5" w:rsidRPr="00F8628A">
        <w:rPr>
          <w:sz w:val="28"/>
          <w:szCs w:val="28"/>
          <w:rtl/>
        </w:rPr>
        <w:t>دیگری و</w:t>
      </w:r>
      <w:r w:rsidR="001D35C5">
        <w:rPr>
          <w:rFonts w:hint="cs"/>
          <w:sz w:val="28"/>
          <w:szCs w:val="28"/>
          <w:rtl/>
        </w:rPr>
        <w:t xml:space="preserve"> ا</w:t>
      </w:r>
      <w:r w:rsidR="001D35C5" w:rsidRPr="00F8628A">
        <w:rPr>
          <w:sz w:val="28"/>
          <w:szCs w:val="28"/>
          <w:rtl/>
        </w:rPr>
        <w:t xml:space="preserve">طاعت طبیعت بدن </w:t>
      </w:r>
      <w:r w:rsidR="00686DDD">
        <w:rPr>
          <w:rFonts w:hint="cs"/>
          <w:sz w:val="28"/>
          <w:szCs w:val="28"/>
          <w:rtl/>
        </w:rPr>
        <w:t>از</w:t>
      </w:r>
      <w:r w:rsidR="001D35C5">
        <w:rPr>
          <w:rFonts w:hint="cs"/>
          <w:sz w:val="28"/>
          <w:szCs w:val="28"/>
          <w:rtl/>
        </w:rPr>
        <w:t xml:space="preserve"> </w:t>
      </w:r>
      <w:r w:rsidR="00686DDD">
        <w:rPr>
          <w:sz w:val="28"/>
          <w:szCs w:val="28"/>
          <w:rtl/>
        </w:rPr>
        <w:t>اوهام نفسانی مطلب</w:t>
      </w:r>
      <w:r w:rsidR="001D35C5" w:rsidRPr="00F8628A">
        <w:rPr>
          <w:sz w:val="28"/>
          <w:szCs w:val="28"/>
          <w:rtl/>
        </w:rPr>
        <w:t xml:space="preserve"> بسیار شایان توجه است </w:t>
      </w:r>
      <w:r w:rsidR="00FD49B5">
        <w:rPr>
          <w:rFonts w:hint="cs"/>
          <w:sz w:val="28"/>
          <w:szCs w:val="28"/>
          <w:rtl/>
        </w:rPr>
        <w:t>و</w:t>
      </w:r>
      <w:r w:rsidR="001D35C5" w:rsidRPr="00F8628A">
        <w:rPr>
          <w:sz w:val="28"/>
          <w:szCs w:val="28"/>
          <w:rtl/>
        </w:rPr>
        <w:t xml:space="preserve"> </w:t>
      </w:r>
      <w:r w:rsidR="00686DDD">
        <w:rPr>
          <w:rFonts w:hint="cs"/>
          <w:sz w:val="28"/>
          <w:szCs w:val="28"/>
          <w:rtl/>
        </w:rPr>
        <w:t>هما</w:t>
      </w:r>
      <w:r w:rsidR="002E0375">
        <w:rPr>
          <w:rFonts w:hint="cs"/>
          <w:sz w:val="28"/>
          <w:szCs w:val="28"/>
          <w:rtl/>
        </w:rPr>
        <w:t>ن</w:t>
      </w:r>
      <w:r w:rsidR="002E0375">
        <w:rPr>
          <w:sz w:val="28"/>
          <w:szCs w:val="28"/>
          <w:rtl/>
        </w:rPr>
        <w:t xml:space="preserve"> </w:t>
      </w:r>
      <w:r w:rsidR="00686DDD">
        <w:rPr>
          <w:rFonts w:hint="cs"/>
          <w:sz w:val="28"/>
          <w:szCs w:val="28"/>
          <w:rtl/>
        </w:rPr>
        <w:t>طور که ذکر شد حکما</w:t>
      </w:r>
      <w:r w:rsidR="001D35C5" w:rsidRPr="00F8628A">
        <w:rPr>
          <w:sz w:val="28"/>
          <w:szCs w:val="28"/>
          <w:rtl/>
        </w:rPr>
        <w:t xml:space="preserve"> آن را</w:t>
      </w:r>
      <w:r w:rsidR="001D35C5">
        <w:rPr>
          <w:rFonts w:hint="cs"/>
          <w:sz w:val="28"/>
          <w:szCs w:val="28"/>
          <w:rtl/>
        </w:rPr>
        <w:t xml:space="preserve"> </w:t>
      </w:r>
      <w:r w:rsidR="001D35C5" w:rsidRPr="00F8628A">
        <w:rPr>
          <w:sz w:val="28"/>
          <w:szCs w:val="28"/>
          <w:rtl/>
        </w:rPr>
        <w:t>عنوان و</w:t>
      </w:r>
      <w:r w:rsidR="001D35C5">
        <w:rPr>
          <w:rFonts w:hint="cs"/>
          <w:sz w:val="28"/>
          <w:szCs w:val="28"/>
          <w:rtl/>
        </w:rPr>
        <w:t xml:space="preserve"> </w:t>
      </w:r>
      <w:r w:rsidR="001D35C5" w:rsidRPr="00F8628A">
        <w:rPr>
          <w:sz w:val="28"/>
          <w:szCs w:val="28"/>
          <w:rtl/>
        </w:rPr>
        <w:t xml:space="preserve">استدلال </w:t>
      </w:r>
      <w:r w:rsidR="002E0375">
        <w:rPr>
          <w:rFonts w:hint="cs"/>
          <w:sz w:val="28"/>
          <w:szCs w:val="28"/>
          <w:rtl/>
        </w:rPr>
        <w:t>فرموده‌اند</w:t>
      </w:r>
      <w:r w:rsidR="001D35C5" w:rsidRPr="00F8628A">
        <w:rPr>
          <w:sz w:val="28"/>
          <w:szCs w:val="28"/>
          <w:rtl/>
        </w:rPr>
        <w:t>.</w:t>
      </w:r>
      <w:r w:rsidR="0027169F">
        <w:rPr>
          <w:rFonts w:hint="cs"/>
          <w:sz w:val="28"/>
          <w:szCs w:val="28"/>
          <w:rtl/>
        </w:rPr>
        <w:t xml:space="preserve"> به عبارت </w:t>
      </w:r>
      <w:r w:rsidR="002E0375">
        <w:rPr>
          <w:rFonts w:hint="cs"/>
          <w:sz w:val="28"/>
          <w:szCs w:val="28"/>
          <w:rtl/>
        </w:rPr>
        <w:t>ساده‌تر</w:t>
      </w:r>
      <w:r w:rsidR="0027169F">
        <w:rPr>
          <w:rFonts w:hint="cs"/>
          <w:sz w:val="28"/>
          <w:szCs w:val="28"/>
          <w:rtl/>
        </w:rPr>
        <w:t xml:space="preserve"> از آنجایی که نفس در هم</w:t>
      </w:r>
      <w:r>
        <w:rPr>
          <w:rFonts w:hint="cs"/>
          <w:sz w:val="28"/>
          <w:szCs w:val="28"/>
          <w:rtl/>
        </w:rPr>
        <w:t xml:space="preserve">ه سطوح </w:t>
      </w:r>
      <w:r w:rsidR="00B439C5">
        <w:rPr>
          <w:rFonts w:hint="cs"/>
          <w:sz w:val="28"/>
          <w:szCs w:val="28"/>
          <w:rtl/>
        </w:rPr>
        <w:t>بدن به سرعت و شدت تأ</w:t>
      </w:r>
      <w:r w:rsidR="00686DDD">
        <w:rPr>
          <w:rFonts w:hint="cs"/>
          <w:sz w:val="28"/>
          <w:szCs w:val="28"/>
          <w:rtl/>
        </w:rPr>
        <w:t xml:space="preserve">ثیرمی گذارد، </w:t>
      </w:r>
      <w:r w:rsidR="002E0375">
        <w:rPr>
          <w:rFonts w:hint="cs"/>
          <w:sz w:val="28"/>
          <w:szCs w:val="28"/>
          <w:rtl/>
        </w:rPr>
        <w:t>می‌تواند</w:t>
      </w:r>
      <w:r>
        <w:rPr>
          <w:rFonts w:hint="cs"/>
          <w:sz w:val="28"/>
          <w:szCs w:val="28"/>
          <w:rtl/>
        </w:rPr>
        <w:t xml:space="preserve"> سر منشأ بسیاری از </w:t>
      </w:r>
      <w:r w:rsidR="002E0375">
        <w:rPr>
          <w:rFonts w:hint="cs"/>
          <w:sz w:val="28"/>
          <w:szCs w:val="28"/>
          <w:rtl/>
        </w:rPr>
        <w:t>ناراحتی‌های</w:t>
      </w:r>
      <w:r>
        <w:rPr>
          <w:rFonts w:hint="cs"/>
          <w:sz w:val="28"/>
          <w:szCs w:val="28"/>
          <w:rtl/>
        </w:rPr>
        <w:t xml:space="preserve"> جسمی و روحی شود، لذا حالات روحی روانی و به خصوص هیجانات بایستی به دقت کنترل شوند تا از حد تعادل خارج نشده و موجبات آزار و اذیت فرد را فراهم نکنند. </w:t>
      </w:r>
      <w:r w:rsidR="00FD49B5">
        <w:rPr>
          <w:rFonts w:hint="cs"/>
          <w:sz w:val="28"/>
          <w:szCs w:val="28"/>
          <w:rtl/>
        </w:rPr>
        <w:t xml:space="preserve">از طرفی حالات بدنی نیز به انحاء مختلف </w:t>
      </w:r>
      <w:r w:rsidR="002E0375">
        <w:rPr>
          <w:rFonts w:hint="cs"/>
          <w:sz w:val="28"/>
          <w:szCs w:val="28"/>
          <w:rtl/>
        </w:rPr>
        <w:t>می‌تواند</w:t>
      </w:r>
      <w:r w:rsidR="00FD49B5">
        <w:rPr>
          <w:rFonts w:hint="cs"/>
          <w:sz w:val="28"/>
          <w:szCs w:val="28"/>
          <w:rtl/>
        </w:rPr>
        <w:t xml:space="preserve"> تعادل روحی و روانی فرد را بر هم زند.</w:t>
      </w:r>
      <w:r>
        <w:rPr>
          <w:rFonts w:hint="cs"/>
          <w:sz w:val="28"/>
          <w:szCs w:val="28"/>
          <w:rtl/>
        </w:rPr>
        <w:t xml:space="preserve"> نکته دیگر </w:t>
      </w:r>
      <w:r w:rsidR="00686DDD">
        <w:rPr>
          <w:rFonts w:hint="cs"/>
          <w:sz w:val="28"/>
          <w:szCs w:val="28"/>
          <w:rtl/>
        </w:rPr>
        <w:t xml:space="preserve">اینکه حتی افکار، اعتقادات و مشغولیات ذهنی </w:t>
      </w:r>
      <w:r w:rsidR="002E0375">
        <w:rPr>
          <w:rFonts w:hint="cs"/>
          <w:sz w:val="28"/>
          <w:szCs w:val="28"/>
          <w:rtl/>
        </w:rPr>
        <w:t>می‌تواند</w:t>
      </w:r>
      <w:r w:rsidR="00686DDD">
        <w:rPr>
          <w:rFonts w:hint="cs"/>
          <w:sz w:val="28"/>
          <w:szCs w:val="28"/>
          <w:rtl/>
        </w:rPr>
        <w:t xml:space="preserve"> موجب آزار جسمانی شود و لذا بایستی به دقت در </w:t>
      </w:r>
      <w:r w:rsidR="002E0375">
        <w:rPr>
          <w:rFonts w:hint="cs"/>
          <w:sz w:val="28"/>
          <w:szCs w:val="28"/>
          <w:rtl/>
        </w:rPr>
        <w:t>آن‌ها</w:t>
      </w:r>
      <w:r w:rsidR="00686DDD">
        <w:rPr>
          <w:rFonts w:hint="cs"/>
          <w:sz w:val="28"/>
          <w:szCs w:val="28"/>
          <w:rtl/>
        </w:rPr>
        <w:t xml:space="preserve"> تأمل کرد.</w:t>
      </w:r>
    </w:p>
    <w:p w:rsidR="006E7497" w:rsidRDefault="00276783" w:rsidP="00000B04">
      <w:pPr>
        <w:jc w:val="both"/>
        <w:rPr>
          <w:sz w:val="28"/>
          <w:szCs w:val="28"/>
          <w:rtl/>
        </w:rPr>
      </w:pPr>
      <w:r>
        <w:rPr>
          <w:rFonts w:hint="cs"/>
          <w:sz w:val="28"/>
          <w:szCs w:val="28"/>
          <w:rtl/>
        </w:rPr>
        <w:t xml:space="preserve">نکته </w:t>
      </w:r>
      <w:r w:rsidR="00000B04">
        <w:rPr>
          <w:rFonts w:hint="cs"/>
          <w:sz w:val="28"/>
          <w:szCs w:val="28"/>
          <w:rtl/>
        </w:rPr>
        <w:t>بعد</w:t>
      </w:r>
      <w:r>
        <w:rPr>
          <w:rFonts w:hint="cs"/>
          <w:sz w:val="28"/>
          <w:szCs w:val="28"/>
          <w:rtl/>
        </w:rPr>
        <w:t xml:space="preserve"> اینکه با توجه به مطالب ذکر شده </w:t>
      </w:r>
      <w:r w:rsidR="002E0375">
        <w:rPr>
          <w:rFonts w:hint="cs"/>
          <w:sz w:val="28"/>
          <w:szCs w:val="28"/>
          <w:rtl/>
        </w:rPr>
        <w:t>می‌توان</w:t>
      </w:r>
      <w:r>
        <w:rPr>
          <w:rFonts w:hint="cs"/>
          <w:sz w:val="28"/>
          <w:szCs w:val="28"/>
          <w:rtl/>
        </w:rPr>
        <w:t xml:space="preserve"> برای هر یک از عوارض نفسانی مزاج تعیین نموده و از آن در مباحث مختلف استفاده کرد. </w:t>
      </w:r>
      <w:r w:rsidR="00FD5731">
        <w:rPr>
          <w:rFonts w:hint="cs"/>
          <w:sz w:val="28"/>
          <w:szCs w:val="28"/>
          <w:rtl/>
        </w:rPr>
        <w:t xml:space="preserve">البته باید یاد آور شد که </w:t>
      </w:r>
      <w:r w:rsidR="002E0375">
        <w:rPr>
          <w:rFonts w:hint="cs"/>
          <w:sz w:val="28"/>
          <w:szCs w:val="28"/>
          <w:rtl/>
        </w:rPr>
        <w:t>این‌ها</w:t>
      </w:r>
      <w:r w:rsidR="00FD5731">
        <w:rPr>
          <w:rFonts w:hint="cs"/>
          <w:sz w:val="28"/>
          <w:szCs w:val="28"/>
          <w:rtl/>
        </w:rPr>
        <w:t xml:space="preserve"> در حالت اعتدال صدق پیدا </w:t>
      </w:r>
      <w:r w:rsidR="002E0375">
        <w:rPr>
          <w:rFonts w:hint="cs"/>
          <w:sz w:val="28"/>
          <w:szCs w:val="28"/>
          <w:rtl/>
        </w:rPr>
        <w:t>می‌کنند</w:t>
      </w:r>
      <w:r w:rsidR="00FD5731">
        <w:rPr>
          <w:rFonts w:hint="cs"/>
          <w:sz w:val="28"/>
          <w:szCs w:val="28"/>
          <w:rtl/>
        </w:rPr>
        <w:t xml:space="preserve"> و نه در حالت افراط و تفریط. </w:t>
      </w:r>
      <w:r w:rsidR="006E7497">
        <w:rPr>
          <w:rFonts w:hint="cs"/>
          <w:sz w:val="28"/>
          <w:szCs w:val="28"/>
          <w:rtl/>
        </w:rPr>
        <w:t xml:space="preserve">در جدول زیر </w:t>
      </w:r>
      <w:r>
        <w:rPr>
          <w:rFonts w:hint="cs"/>
          <w:sz w:val="28"/>
          <w:szCs w:val="28"/>
          <w:rtl/>
        </w:rPr>
        <w:t>این مهم، بیان شده است.</w:t>
      </w:r>
      <w:r w:rsidR="006E7497">
        <w:rPr>
          <w:rFonts w:hint="cs"/>
          <w:sz w:val="28"/>
          <w:szCs w:val="28"/>
          <w:rtl/>
        </w:rPr>
        <w:t xml:space="preserve"> </w:t>
      </w:r>
    </w:p>
    <w:p w:rsidR="00276783" w:rsidRDefault="006E7497" w:rsidP="00000B04">
      <w:pPr>
        <w:jc w:val="both"/>
        <w:rPr>
          <w:sz w:val="28"/>
          <w:szCs w:val="28"/>
          <w:rtl/>
        </w:rPr>
      </w:pPr>
      <w:r>
        <w:rPr>
          <w:rFonts w:hint="cs"/>
          <w:sz w:val="28"/>
          <w:szCs w:val="28"/>
          <w:rtl/>
        </w:rPr>
        <w:t>جدول 17- مزاج هر یک از عوارض نفسانی</w:t>
      </w:r>
    </w:p>
    <w:tbl>
      <w:tblPr>
        <w:tblStyle w:val="TableGrid"/>
        <w:bidiVisual/>
        <w:tblW w:w="0" w:type="auto"/>
        <w:tblInd w:w="2808" w:type="dxa"/>
        <w:tblLook w:val="04A0" w:firstRow="1" w:lastRow="0" w:firstColumn="1" w:lastColumn="0" w:noHBand="0" w:noVBand="1"/>
      </w:tblPr>
      <w:tblGrid>
        <w:gridCol w:w="1710"/>
        <w:gridCol w:w="1890"/>
      </w:tblGrid>
      <w:tr w:rsidR="00276783" w:rsidRPr="008D4481" w:rsidTr="00276783">
        <w:tc>
          <w:tcPr>
            <w:tcW w:w="1710" w:type="dxa"/>
          </w:tcPr>
          <w:p w:rsidR="00276783" w:rsidRPr="008D4481" w:rsidRDefault="00276783" w:rsidP="00276783">
            <w:pPr>
              <w:tabs>
                <w:tab w:val="left" w:pos="1695"/>
              </w:tabs>
              <w:jc w:val="center"/>
              <w:rPr>
                <w:b/>
                <w:bCs/>
                <w:sz w:val="24"/>
                <w:szCs w:val="24"/>
                <w:rtl/>
              </w:rPr>
            </w:pPr>
            <w:r w:rsidRPr="008D4481">
              <w:rPr>
                <w:rFonts w:hint="cs"/>
                <w:b/>
                <w:bCs/>
                <w:sz w:val="24"/>
                <w:szCs w:val="24"/>
                <w:rtl/>
              </w:rPr>
              <w:t>حالت روانی</w:t>
            </w:r>
          </w:p>
        </w:tc>
        <w:tc>
          <w:tcPr>
            <w:tcW w:w="1890" w:type="dxa"/>
          </w:tcPr>
          <w:p w:rsidR="00276783" w:rsidRPr="008D4481" w:rsidRDefault="00276783" w:rsidP="00276783">
            <w:pPr>
              <w:tabs>
                <w:tab w:val="left" w:pos="1695"/>
              </w:tabs>
              <w:jc w:val="center"/>
              <w:rPr>
                <w:b/>
                <w:bCs/>
                <w:sz w:val="24"/>
                <w:szCs w:val="24"/>
                <w:rtl/>
              </w:rPr>
            </w:pPr>
            <w:r w:rsidRPr="008D4481">
              <w:rPr>
                <w:rFonts w:hint="cs"/>
                <w:b/>
                <w:bCs/>
                <w:sz w:val="24"/>
                <w:szCs w:val="24"/>
                <w:rtl/>
              </w:rPr>
              <w:t>کیفیت</w:t>
            </w:r>
          </w:p>
        </w:tc>
      </w:tr>
      <w:tr w:rsidR="00276783" w:rsidRPr="008D4481" w:rsidTr="00276783">
        <w:tc>
          <w:tcPr>
            <w:tcW w:w="1710" w:type="dxa"/>
          </w:tcPr>
          <w:p w:rsidR="00276783" w:rsidRPr="008D4481" w:rsidRDefault="00276783" w:rsidP="00276783">
            <w:pPr>
              <w:tabs>
                <w:tab w:val="left" w:pos="1695"/>
              </w:tabs>
              <w:jc w:val="center"/>
              <w:rPr>
                <w:sz w:val="24"/>
                <w:szCs w:val="24"/>
                <w:rtl/>
              </w:rPr>
            </w:pPr>
            <w:r w:rsidRPr="008D4481">
              <w:rPr>
                <w:rFonts w:hint="cs"/>
                <w:sz w:val="24"/>
                <w:szCs w:val="24"/>
                <w:rtl/>
              </w:rPr>
              <w:t>خشم</w:t>
            </w:r>
          </w:p>
        </w:tc>
        <w:tc>
          <w:tcPr>
            <w:tcW w:w="1890" w:type="dxa"/>
          </w:tcPr>
          <w:p w:rsidR="00276783" w:rsidRPr="008D4481" w:rsidRDefault="00276783" w:rsidP="00276783">
            <w:pPr>
              <w:tabs>
                <w:tab w:val="left" w:pos="1695"/>
              </w:tabs>
              <w:jc w:val="center"/>
              <w:rPr>
                <w:sz w:val="24"/>
                <w:szCs w:val="24"/>
                <w:rtl/>
              </w:rPr>
            </w:pPr>
            <w:r w:rsidRPr="008D4481">
              <w:rPr>
                <w:rFonts w:hint="cs"/>
                <w:sz w:val="24"/>
                <w:szCs w:val="24"/>
                <w:rtl/>
              </w:rPr>
              <w:t>گرم و خشک</w:t>
            </w:r>
          </w:p>
        </w:tc>
      </w:tr>
      <w:tr w:rsidR="00276783" w:rsidRPr="008D4481" w:rsidTr="00276783">
        <w:tc>
          <w:tcPr>
            <w:tcW w:w="1710" w:type="dxa"/>
          </w:tcPr>
          <w:p w:rsidR="00276783" w:rsidRPr="008D4481" w:rsidRDefault="00FD5731" w:rsidP="00276783">
            <w:pPr>
              <w:tabs>
                <w:tab w:val="left" w:pos="1695"/>
              </w:tabs>
              <w:jc w:val="center"/>
              <w:rPr>
                <w:sz w:val="24"/>
                <w:szCs w:val="24"/>
                <w:rtl/>
              </w:rPr>
            </w:pPr>
            <w:r>
              <w:rPr>
                <w:rFonts w:hint="cs"/>
                <w:sz w:val="24"/>
                <w:szCs w:val="24"/>
                <w:rtl/>
              </w:rPr>
              <w:t xml:space="preserve">هم یا </w:t>
            </w:r>
            <w:r w:rsidR="00276783" w:rsidRPr="008D4481">
              <w:rPr>
                <w:rFonts w:hint="cs"/>
                <w:sz w:val="24"/>
                <w:szCs w:val="24"/>
                <w:rtl/>
              </w:rPr>
              <w:t>نگرانی</w:t>
            </w:r>
          </w:p>
        </w:tc>
        <w:tc>
          <w:tcPr>
            <w:tcW w:w="1890" w:type="dxa"/>
          </w:tcPr>
          <w:p w:rsidR="00276783" w:rsidRPr="008D4481" w:rsidRDefault="00276783" w:rsidP="00276783">
            <w:pPr>
              <w:tabs>
                <w:tab w:val="left" w:pos="1695"/>
              </w:tabs>
              <w:jc w:val="center"/>
              <w:rPr>
                <w:sz w:val="24"/>
                <w:szCs w:val="24"/>
                <w:rtl/>
              </w:rPr>
            </w:pPr>
            <w:r w:rsidRPr="008D4481">
              <w:rPr>
                <w:rFonts w:hint="cs"/>
                <w:sz w:val="24"/>
                <w:szCs w:val="24"/>
                <w:rtl/>
              </w:rPr>
              <w:t>گرم و تر</w:t>
            </w:r>
          </w:p>
        </w:tc>
      </w:tr>
      <w:tr w:rsidR="00276783" w:rsidRPr="008D4481" w:rsidTr="00276783">
        <w:tc>
          <w:tcPr>
            <w:tcW w:w="1710" w:type="dxa"/>
          </w:tcPr>
          <w:p w:rsidR="00276783" w:rsidRPr="00510DB7" w:rsidRDefault="00276783" w:rsidP="00276783">
            <w:pPr>
              <w:tabs>
                <w:tab w:val="left" w:pos="1695"/>
              </w:tabs>
              <w:jc w:val="center"/>
              <w:rPr>
                <w:sz w:val="24"/>
                <w:szCs w:val="24"/>
                <w:rtl/>
              </w:rPr>
            </w:pPr>
            <w:r w:rsidRPr="00510DB7">
              <w:rPr>
                <w:rFonts w:hint="cs"/>
                <w:sz w:val="24"/>
                <w:szCs w:val="24"/>
                <w:rtl/>
              </w:rPr>
              <w:t>ترس</w:t>
            </w:r>
          </w:p>
        </w:tc>
        <w:tc>
          <w:tcPr>
            <w:tcW w:w="1890" w:type="dxa"/>
          </w:tcPr>
          <w:p w:rsidR="00276783" w:rsidRPr="00510DB7" w:rsidRDefault="00276783" w:rsidP="00276783">
            <w:pPr>
              <w:tabs>
                <w:tab w:val="left" w:pos="1695"/>
              </w:tabs>
              <w:jc w:val="center"/>
              <w:rPr>
                <w:sz w:val="24"/>
                <w:szCs w:val="24"/>
                <w:rtl/>
              </w:rPr>
            </w:pPr>
            <w:r w:rsidRPr="00510DB7">
              <w:rPr>
                <w:rFonts w:hint="cs"/>
                <w:sz w:val="24"/>
                <w:szCs w:val="24"/>
                <w:rtl/>
              </w:rPr>
              <w:t>سرد و تر</w:t>
            </w:r>
          </w:p>
        </w:tc>
      </w:tr>
      <w:tr w:rsidR="00276783" w:rsidRPr="008D4481" w:rsidTr="00276783">
        <w:tc>
          <w:tcPr>
            <w:tcW w:w="1710" w:type="dxa"/>
          </w:tcPr>
          <w:p w:rsidR="00276783" w:rsidRPr="008D4481" w:rsidRDefault="00276783" w:rsidP="00276783">
            <w:pPr>
              <w:tabs>
                <w:tab w:val="left" w:pos="1695"/>
              </w:tabs>
              <w:jc w:val="center"/>
              <w:rPr>
                <w:sz w:val="24"/>
                <w:szCs w:val="24"/>
                <w:rtl/>
              </w:rPr>
            </w:pPr>
            <w:r w:rsidRPr="008D4481">
              <w:rPr>
                <w:rFonts w:hint="cs"/>
                <w:sz w:val="24"/>
                <w:szCs w:val="24"/>
                <w:rtl/>
              </w:rPr>
              <w:t>غم</w:t>
            </w:r>
          </w:p>
        </w:tc>
        <w:tc>
          <w:tcPr>
            <w:tcW w:w="1890" w:type="dxa"/>
          </w:tcPr>
          <w:p w:rsidR="00276783" w:rsidRPr="008D4481" w:rsidRDefault="00276783" w:rsidP="00276783">
            <w:pPr>
              <w:tabs>
                <w:tab w:val="left" w:pos="1695"/>
              </w:tabs>
              <w:jc w:val="center"/>
              <w:rPr>
                <w:sz w:val="24"/>
                <w:szCs w:val="24"/>
                <w:rtl/>
              </w:rPr>
            </w:pPr>
            <w:r w:rsidRPr="008D4481">
              <w:rPr>
                <w:rFonts w:hint="cs"/>
                <w:sz w:val="24"/>
                <w:szCs w:val="24"/>
                <w:rtl/>
              </w:rPr>
              <w:t>سرد و خشک</w:t>
            </w:r>
          </w:p>
        </w:tc>
      </w:tr>
      <w:tr w:rsidR="00FD5731" w:rsidRPr="008D4481" w:rsidTr="00276783">
        <w:tc>
          <w:tcPr>
            <w:tcW w:w="1710" w:type="dxa"/>
          </w:tcPr>
          <w:p w:rsidR="00FD5731" w:rsidRPr="008D4481" w:rsidRDefault="00FD5731" w:rsidP="00276783">
            <w:pPr>
              <w:tabs>
                <w:tab w:val="left" w:pos="1695"/>
              </w:tabs>
              <w:jc w:val="center"/>
              <w:rPr>
                <w:sz w:val="24"/>
                <w:szCs w:val="24"/>
                <w:rtl/>
              </w:rPr>
            </w:pPr>
            <w:r>
              <w:rPr>
                <w:rFonts w:hint="cs"/>
                <w:sz w:val="24"/>
                <w:szCs w:val="24"/>
                <w:rtl/>
              </w:rPr>
              <w:t>فرح</w:t>
            </w:r>
          </w:p>
        </w:tc>
        <w:tc>
          <w:tcPr>
            <w:tcW w:w="1890" w:type="dxa"/>
          </w:tcPr>
          <w:p w:rsidR="00FD5731" w:rsidRPr="008D4481" w:rsidRDefault="00FD5731" w:rsidP="00276783">
            <w:pPr>
              <w:tabs>
                <w:tab w:val="left" w:pos="1695"/>
              </w:tabs>
              <w:jc w:val="center"/>
              <w:rPr>
                <w:sz w:val="24"/>
                <w:szCs w:val="24"/>
                <w:rtl/>
              </w:rPr>
            </w:pPr>
            <w:r>
              <w:rPr>
                <w:rFonts w:hint="cs"/>
                <w:sz w:val="24"/>
                <w:szCs w:val="24"/>
                <w:rtl/>
              </w:rPr>
              <w:t>گرم و تر</w:t>
            </w:r>
          </w:p>
        </w:tc>
      </w:tr>
      <w:tr w:rsidR="00FD5731" w:rsidRPr="008D4481" w:rsidTr="00276783">
        <w:tc>
          <w:tcPr>
            <w:tcW w:w="1710" w:type="dxa"/>
          </w:tcPr>
          <w:p w:rsidR="00FD5731" w:rsidRDefault="00FD5731" w:rsidP="00276783">
            <w:pPr>
              <w:tabs>
                <w:tab w:val="left" w:pos="1695"/>
              </w:tabs>
              <w:jc w:val="center"/>
              <w:rPr>
                <w:sz w:val="24"/>
                <w:szCs w:val="24"/>
                <w:rtl/>
              </w:rPr>
            </w:pPr>
            <w:r>
              <w:rPr>
                <w:rFonts w:hint="cs"/>
                <w:sz w:val="24"/>
                <w:szCs w:val="24"/>
                <w:rtl/>
              </w:rPr>
              <w:t>خجل</w:t>
            </w:r>
          </w:p>
        </w:tc>
        <w:tc>
          <w:tcPr>
            <w:tcW w:w="1890" w:type="dxa"/>
          </w:tcPr>
          <w:p w:rsidR="00FD5731" w:rsidRDefault="00FD5731" w:rsidP="00276783">
            <w:pPr>
              <w:tabs>
                <w:tab w:val="left" w:pos="1695"/>
              </w:tabs>
              <w:jc w:val="center"/>
              <w:rPr>
                <w:sz w:val="24"/>
                <w:szCs w:val="24"/>
                <w:rtl/>
              </w:rPr>
            </w:pPr>
            <w:r>
              <w:rPr>
                <w:rFonts w:hint="cs"/>
                <w:sz w:val="24"/>
                <w:szCs w:val="24"/>
                <w:rtl/>
              </w:rPr>
              <w:t>گرم</w:t>
            </w:r>
          </w:p>
        </w:tc>
      </w:tr>
    </w:tbl>
    <w:p w:rsidR="00276783" w:rsidRDefault="00276783" w:rsidP="00B439C5">
      <w:pPr>
        <w:jc w:val="both"/>
      </w:pPr>
    </w:p>
    <w:p w:rsidR="00FD5731" w:rsidRPr="00705C64" w:rsidRDefault="00FD5731" w:rsidP="00000B04">
      <w:pPr>
        <w:spacing w:line="240" w:lineRule="auto"/>
        <w:jc w:val="both"/>
        <w:rPr>
          <w:sz w:val="28"/>
          <w:szCs w:val="28"/>
          <w:rtl/>
        </w:rPr>
      </w:pPr>
      <w:r>
        <w:rPr>
          <w:rFonts w:hint="cs"/>
          <w:sz w:val="28"/>
          <w:szCs w:val="28"/>
          <w:rtl/>
        </w:rPr>
        <w:t>نکته دیگر اینکه باید دانست</w:t>
      </w:r>
      <w:r w:rsidRPr="00705C64">
        <w:rPr>
          <w:rFonts w:hint="cs"/>
          <w:sz w:val="28"/>
          <w:szCs w:val="28"/>
          <w:rtl/>
        </w:rPr>
        <w:t xml:space="preserve"> که همچنان که اعراض نفسانی در تن ا</w:t>
      </w:r>
      <w:r>
        <w:rPr>
          <w:rFonts w:hint="cs"/>
          <w:sz w:val="28"/>
          <w:szCs w:val="28"/>
          <w:rtl/>
        </w:rPr>
        <w:t xml:space="preserve">ثر </w:t>
      </w:r>
      <w:r w:rsidR="002E0375">
        <w:rPr>
          <w:rFonts w:hint="cs"/>
          <w:sz w:val="28"/>
          <w:szCs w:val="28"/>
          <w:rtl/>
        </w:rPr>
        <w:t>می‌کنند</w:t>
      </w:r>
      <w:r>
        <w:rPr>
          <w:rFonts w:hint="cs"/>
          <w:sz w:val="28"/>
          <w:szCs w:val="28"/>
          <w:rtl/>
        </w:rPr>
        <w:t xml:space="preserve">، </w:t>
      </w:r>
      <w:r w:rsidR="002E0375">
        <w:rPr>
          <w:rFonts w:hint="cs"/>
          <w:sz w:val="28"/>
          <w:szCs w:val="28"/>
          <w:rtl/>
        </w:rPr>
        <w:t>مزاج‌های</w:t>
      </w:r>
      <w:r>
        <w:rPr>
          <w:rFonts w:hint="cs"/>
          <w:sz w:val="28"/>
          <w:szCs w:val="28"/>
          <w:rtl/>
        </w:rPr>
        <w:t xml:space="preserve"> بدنی نیز در نفس اثر </w:t>
      </w:r>
      <w:r w:rsidR="002E0375">
        <w:rPr>
          <w:rFonts w:hint="cs"/>
          <w:sz w:val="28"/>
          <w:szCs w:val="28"/>
          <w:rtl/>
        </w:rPr>
        <w:t>می‌کنند</w:t>
      </w:r>
      <w:r w:rsidRPr="00705C64">
        <w:rPr>
          <w:rFonts w:hint="cs"/>
          <w:sz w:val="28"/>
          <w:szCs w:val="28"/>
          <w:rtl/>
        </w:rPr>
        <w:t xml:space="preserve">. </w:t>
      </w:r>
      <w:r>
        <w:rPr>
          <w:rFonts w:hint="cs"/>
          <w:sz w:val="28"/>
          <w:szCs w:val="28"/>
          <w:rtl/>
        </w:rPr>
        <w:t>ل</w:t>
      </w:r>
      <w:r w:rsidRPr="00705C64">
        <w:rPr>
          <w:rFonts w:hint="cs"/>
          <w:sz w:val="28"/>
          <w:szCs w:val="28"/>
          <w:rtl/>
        </w:rPr>
        <w:t>کن از بهر آن که</w:t>
      </w:r>
      <w:r w:rsidR="00000B04">
        <w:rPr>
          <w:rFonts w:hint="cs"/>
          <w:sz w:val="28"/>
          <w:szCs w:val="28"/>
          <w:rtl/>
        </w:rPr>
        <w:t xml:space="preserve"> نفس برتن مسلط است تغییر </w:t>
      </w:r>
      <w:r w:rsidR="002E0375">
        <w:rPr>
          <w:rFonts w:hint="cs"/>
          <w:sz w:val="28"/>
          <w:szCs w:val="28"/>
          <w:rtl/>
        </w:rPr>
        <w:t>حال‌های</w:t>
      </w:r>
      <w:r w:rsidRPr="00705C64">
        <w:rPr>
          <w:rFonts w:hint="cs"/>
          <w:sz w:val="28"/>
          <w:szCs w:val="28"/>
          <w:rtl/>
        </w:rPr>
        <w:t xml:space="preserve"> تن به سبب تغییر </w:t>
      </w:r>
      <w:r w:rsidR="002E0375">
        <w:rPr>
          <w:rFonts w:hint="cs"/>
          <w:sz w:val="28"/>
          <w:szCs w:val="28"/>
          <w:rtl/>
        </w:rPr>
        <w:t>حال‌های</w:t>
      </w:r>
      <w:r w:rsidRPr="00705C64">
        <w:rPr>
          <w:rFonts w:hint="cs"/>
          <w:sz w:val="28"/>
          <w:szCs w:val="28"/>
          <w:rtl/>
        </w:rPr>
        <w:t xml:space="preserve"> نفس </w:t>
      </w:r>
      <w:r w:rsidR="002E0375">
        <w:rPr>
          <w:rFonts w:hint="cs"/>
          <w:sz w:val="28"/>
          <w:szCs w:val="28"/>
          <w:rtl/>
        </w:rPr>
        <w:t>قوی‌تر</w:t>
      </w:r>
      <w:r w:rsidRPr="00705C64">
        <w:rPr>
          <w:rFonts w:hint="cs"/>
          <w:sz w:val="28"/>
          <w:szCs w:val="28"/>
          <w:rtl/>
        </w:rPr>
        <w:t xml:space="preserve"> </w:t>
      </w:r>
      <w:r>
        <w:rPr>
          <w:rFonts w:hint="cs"/>
          <w:sz w:val="28"/>
          <w:szCs w:val="28"/>
          <w:rtl/>
        </w:rPr>
        <w:t>است</w:t>
      </w:r>
      <w:r w:rsidRPr="00705C64">
        <w:rPr>
          <w:rFonts w:hint="cs"/>
          <w:sz w:val="28"/>
          <w:szCs w:val="28"/>
          <w:rtl/>
        </w:rPr>
        <w:t xml:space="preserve"> و تغییر </w:t>
      </w:r>
      <w:r w:rsidR="002E0375">
        <w:rPr>
          <w:rFonts w:hint="cs"/>
          <w:sz w:val="28"/>
          <w:szCs w:val="28"/>
          <w:rtl/>
        </w:rPr>
        <w:t>حال‌های</w:t>
      </w:r>
      <w:r w:rsidRPr="00705C64">
        <w:rPr>
          <w:rFonts w:hint="cs"/>
          <w:sz w:val="28"/>
          <w:szCs w:val="28"/>
          <w:rtl/>
        </w:rPr>
        <w:t xml:space="preserve"> نفس </w:t>
      </w:r>
      <w:r>
        <w:rPr>
          <w:rFonts w:hint="cs"/>
          <w:sz w:val="28"/>
          <w:szCs w:val="28"/>
          <w:rtl/>
        </w:rPr>
        <w:t xml:space="preserve">به سبب تغییر </w:t>
      </w:r>
      <w:r w:rsidR="002E0375">
        <w:rPr>
          <w:rFonts w:hint="cs"/>
          <w:sz w:val="28"/>
          <w:szCs w:val="28"/>
          <w:rtl/>
        </w:rPr>
        <w:t>حال‌های</w:t>
      </w:r>
      <w:r>
        <w:rPr>
          <w:rFonts w:hint="cs"/>
          <w:sz w:val="28"/>
          <w:szCs w:val="28"/>
          <w:rtl/>
        </w:rPr>
        <w:t xml:space="preserve"> بدن </w:t>
      </w:r>
      <w:r w:rsidR="002E0375">
        <w:rPr>
          <w:rFonts w:hint="cs"/>
          <w:sz w:val="28"/>
          <w:szCs w:val="28"/>
          <w:rtl/>
        </w:rPr>
        <w:t>ضعیف‌تر</w:t>
      </w:r>
      <w:r>
        <w:rPr>
          <w:rFonts w:hint="cs"/>
          <w:sz w:val="28"/>
          <w:szCs w:val="28"/>
          <w:rtl/>
        </w:rPr>
        <w:t xml:space="preserve">، </w:t>
      </w:r>
      <w:r w:rsidRPr="00705C64">
        <w:rPr>
          <w:rFonts w:hint="cs"/>
          <w:sz w:val="28"/>
          <w:szCs w:val="28"/>
          <w:rtl/>
        </w:rPr>
        <w:t xml:space="preserve">و برای همین است که گرم و تر گشتن مزاج تن به </w:t>
      </w:r>
      <w:r w:rsidRPr="00705C64">
        <w:rPr>
          <w:rFonts w:hint="cs"/>
          <w:sz w:val="28"/>
          <w:szCs w:val="28"/>
          <w:rtl/>
        </w:rPr>
        <w:lastRenderedPageBreak/>
        <w:t xml:space="preserve">سبب شادی نفس </w:t>
      </w:r>
      <w:r w:rsidR="002E0375">
        <w:rPr>
          <w:rFonts w:hint="cs"/>
          <w:sz w:val="28"/>
          <w:szCs w:val="28"/>
          <w:rtl/>
        </w:rPr>
        <w:t>زیادتر</w:t>
      </w:r>
      <w:r w:rsidRPr="00705C64">
        <w:rPr>
          <w:rFonts w:hint="cs"/>
          <w:sz w:val="28"/>
          <w:szCs w:val="28"/>
          <w:rtl/>
        </w:rPr>
        <w:t xml:space="preserve"> از شاد گشتن نفس </w:t>
      </w:r>
      <w:r>
        <w:rPr>
          <w:rFonts w:hint="cs"/>
          <w:sz w:val="28"/>
          <w:szCs w:val="28"/>
          <w:rtl/>
        </w:rPr>
        <w:t>است به سبب گرمی و تری مزاج بدن</w:t>
      </w:r>
      <w:r w:rsidRPr="00705C64">
        <w:rPr>
          <w:rFonts w:hint="cs"/>
          <w:sz w:val="28"/>
          <w:szCs w:val="28"/>
          <w:rtl/>
        </w:rPr>
        <w:t xml:space="preserve"> و همچنین سرد و خشک گشتن مزاج تن به سبب </w:t>
      </w:r>
      <w:r>
        <w:rPr>
          <w:rFonts w:hint="cs"/>
          <w:sz w:val="28"/>
          <w:szCs w:val="28"/>
          <w:rtl/>
        </w:rPr>
        <w:t>اندوه</w:t>
      </w:r>
      <w:r w:rsidRPr="00705C64">
        <w:rPr>
          <w:rFonts w:hint="cs"/>
          <w:sz w:val="28"/>
          <w:szCs w:val="28"/>
          <w:rtl/>
        </w:rPr>
        <w:t xml:space="preserve"> نفس </w:t>
      </w:r>
      <w:r w:rsidR="00000B04">
        <w:rPr>
          <w:rFonts w:hint="cs"/>
          <w:sz w:val="28"/>
          <w:szCs w:val="28"/>
          <w:rtl/>
        </w:rPr>
        <w:t xml:space="preserve">زیادتر از </w:t>
      </w:r>
      <w:r w:rsidR="002E0375">
        <w:rPr>
          <w:rFonts w:hint="cs"/>
          <w:sz w:val="28"/>
          <w:szCs w:val="28"/>
          <w:rtl/>
        </w:rPr>
        <w:t>اندوهمند</w:t>
      </w:r>
      <w:r w:rsidRPr="00705C64">
        <w:rPr>
          <w:rFonts w:hint="cs"/>
          <w:sz w:val="28"/>
          <w:szCs w:val="28"/>
          <w:rtl/>
        </w:rPr>
        <w:t xml:space="preserve"> شدن نفس </w:t>
      </w:r>
      <w:r w:rsidR="00000B04">
        <w:rPr>
          <w:rFonts w:hint="cs"/>
          <w:sz w:val="28"/>
          <w:szCs w:val="28"/>
          <w:rtl/>
        </w:rPr>
        <w:t>است</w:t>
      </w:r>
      <w:r>
        <w:rPr>
          <w:rFonts w:hint="cs"/>
          <w:sz w:val="28"/>
          <w:szCs w:val="28"/>
          <w:rtl/>
        </w:rPr>
        <w:t xml:space="preserve"> به سبب سردی و خشکی مزاج تن</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000B04">
        <w:rPr>
          <w:rFonts w:hint="cs"/>
          <w:sz w:val="28"/>
          <w:szCs w:val="28"/>
          <w:rtl/>
        </w:rPr>
        <w:t xml:space="preserve">این مسئله نکته بسیار مهمی است که از آن </w:t>
      </w:r>
      <w:r w:rsidR="002E0375">
        <w:rPr>
          <w:rFonts w:hint="cs"/>
          <w:sz w:val="28"/>
          <w:szCs w:val="28"/>
          <w:rtl/>
        </w:rPr>
        <w:t>می‌توان</w:t>
      </w:r>
      <w:r w:rsidR="00000B04">
        <w:rPr>
          <w:rFonts w:hint="cs"/>
          <w:sz w:val="28"/>
          <w:szCs w:val="28"/>
          <w:rtl/>
        </w:rPr>
        <w:t xml:space="preserve"> در درمان </w:t>
      </w:r>
      <w:r w:rsidR="002E0375">
        <w:rPr>
          <w:rFonts w:hint="cs"/>
          <w:sz w:val="28"/>
          <w:szCs w:val="28"/>
          <w:rtl/>
        </w:rPr>
        <w:t>بیماری‌های</w:t>
      </w:r>
      <w:r w:rsidR="00000B04">
        <w:rPr>
          <w:rFonts w:hint="cs"/>
          <w:sz w:val="28"/>
          <w:szCs w:val="28"/>
          <w:rtl/>
        </w:rPr>
        <w:t xml:space="preserve"> روحی و روانی استفاده کرد.</w:t>
      </w:r>
    </w:p>
    <w:p w:rsidR="00A274B8" w:rsidRPr="00297392" w:rsidRDefault="00F113C2" w:rsidP="00CD31C9">
      <w:pPr>
        <w:spacing w:line="240" w:lineRule="auto"/>
        <w:jc w:val="both"/>
        <w:rPr>
          <w:sz w:val="28"/>
          <w:szCs w:val="28"/>
          <w:rtl/>
        </w:rPr>
      </w:pPr>
      <w:r>
        <w:rPr>
          <w:rFonts w:hint="cs"/>
          <w:sz w:val="28"/>
          <w:szCs w:val="28"/>
          <w:rtl/>
        </w:rPr>
        <w:t>نکته مهم دیگر اینکه بر طبق نظرات حکما بحث حالات روحی و هیجانات</w:t>
      </w:r>
      <w:r w:rsidR="00B439C5">
        <w:rPr>
          <w:rFonts w:hint="cs"/>
          <w:sz w:val="28"/>
          <w:szCs w:val="28"/>
          <w:rtl/>
        </w:rPr>
        <w:t>،</w:t>
      </w:r>
      <w:r>
        <w:rPr>
          <w:rFonts w:hint="cs"/>
          <w:sz w:val="28"/>
          <w:szCs w:val="28"/>
          <w:rtl/>
        </w:rPr>
        <w:t xml:space="preserve"> ارتباط مستقیم با قلب دارد. </w:t>
      </w:r>
      <w:r w:rsidR="00A274B8" w:rsidRPr="00297392">
        <w:rPr>
          <w:rFonts w:hint="cs"/>
          <w:sz w:val="28"/>
          <w:szCs w:val="28"/>
          <w:rtl/>
        </w:rPr>
        <w:t xml:space="preserve">حکیم </w:t>
      </w:r>
      <w:r w:rsidR="002E0375">
        <w:rPr>
          <w:rFonts w:hint="cs"/>
          <w:sz w:val="28"/>
          <w:szCs w:val="28"/>
          <w:rtl/>
        </w:rPr>
        <w:t>عالی‌قدر</w:t>
      </w:r>
      <w:r w:rsidR="00A274B8" w:rsidRPr="00297392">
        <w:rPr>
          <w:rFonts w:hint="cs"/>
          <w:sz w:val="28"/>
          <w:szCs w:val="28"/>
          <w:rtl/>
        </w:rPr>
        <w:t xml:space="preserve"> </w:t>
      </w:r>
      <w:r w:rsidR="002E0375">
        <w:rPr>
          <w:rFonts w:hint="cs"/>
          <w:sz w:val="28"/>
          <w:szCs w:val="28"/>
          <w:rtl/>
        </w:rPr>
        <w:t>شیخ‌الرئیس</w:t>
      </w:r>
      <w:r w:rsidR="00A274B8" w:rsidRPr="00297392">
        <w:rPr>
          <w:rFonts w:hint="cs"/>
          <w:sz w:val="28"/>
          <w:szCs w:val="28"/>
          <w:rtl/>
        </w:rPr>
        <w:t xml:space="preserve"> </w:t>
      </w:r>
      <w:r w:rsidR="00A274B8">
        <w:rPr>
          <w:rFonts w:hint="cs"/>
          <w:sz w:val="28"/>
          <w:szCs w:val="28"/>
          <w:rtl/>
        </w:rPr>
        <w:t>در حل</w:t>
      </w:r>
      <w:r w:rsidR="00A274B8" w:rsidRPr="00297392">
        <w:rPr>
          <w:rFonts w:hint="cs"/>
          <w:sz w:val="28"/>
          <w:szCs w:val="28"/>
          <w:rtl/>
        </w:rPr>
        <w:t xml:space="preserve"> این </w:t>
      </w:r>
      <w:r w:rsidR="00CD31C9">
        <w:rPr>
          <w:rFonts w:hint="cs"/>
          <w:sz w:val="28"/>
          <w:szCs w:val="28"/>
          <w:rtl/>
        </w:rPr>
        <w:t>مسئله</w:t>
      </w:r>
      <w:r w:rsidR="00A274B8" w:rsidRPr="00297392">
        <w:rPr>
          <w:rFonts w:hint="cs"/>
          <w:sz w:val="28"/>
          <w:szCs w:val="28"/>
          <w:rtl/>
        </w:rPr>
        <w:t xml:space="preserve"> که چرا مبدأ حرکات نفسانی </w:t>
      </w:r>
      <w:r w:rsidR="00A274B8">
        <w:rPr>
          <w:rFonts w:hint="cs"/>
          <w:sz w:val="28"/>
          <w:szCs w:val="28"/>
          <w:rtl/>
        </w:rPr>
        <w:t>روح حیوانی</w:t>
      </w:r>
      <w:r w:rsidR="00B439C5">
        <w:rPr>
          <w:rFonts w:hint="cs"/>
          <w:sz w:val="28"/>
          <w:szCs w:val="28"/>
          <w:rtl/>
        </w:rPr>
        <w:t xml:space="preserve"> ا</w:t>
      </w:r>
      <w:r w:rsidR="00A274B8">
        <w:rPr>
          <w:rFonts w:hint="cs"/>
          <w:sz w:val="28"/>
          <w:szCs w:val="28"/>
          <w:rtl/>
        </w:rPr>
        <w:t xml:space="preserve">ست </w:t>
      </w:r>
      <w:r w:rsidR="00A274B8" w:rsidRPr="00E96318">
        <w:rPr>
          <w:rFonts w:hint="cs"/>
          <w:sz w:val="28"/>
          <w:szCs w:val="28"/>
          <w:rtl/>
        </w:rPr>
        <w:t xml:space="preserve">و روح نفسانی نیست، </w:t>
      </w:r>
      <w:r w:rsidR="002E0375">
        <w:rPr>
          <w:rFonts w:hint="cs"/>
          <w:sz w:val="28"/>
          <w:szCs w:val="28"/>
          <w:rtl/>
        </w:rPr>
        <w:t>می‌فرماید</w:t>
      </w:r>
      <w:r w:rsidR="00A274B8" w:rsidRPr="00E96318">
        <w:rPr>
          <w:rFonts w:hint="cs"/>
          <w:sz w:val="28"/>
          <w:szCs w:val="28"/>
          <w:rtl/>
        </w:rPr>
        <w:t xml:space="preserve">: و اینجا </w:t>
      </w:r>
      <w:r w:rsidR="002E0375">
        <w:rPr>
          <w:rFonts w:hint="cs"/>
          <w:sz w:val="28"/>
          <w:szCs w:val="28"/>
          <w:rtl/>
        </w:rPr>
        <w:t>شبهه‌ای</w:t>
      </w:r>
      <w:r w:rsidR="00A274B8" w:rsidRPr="00E96318">
        <w:rPr>
          <w:rFonts w:hint="cs"/>
          <w:sz w:val="28"/>
          <w:szCs w:val="28"/>
          <w:rtl/>
        </w:rPr>
        <w:t xml:space="preserve"> </w:t>
      </w:r>
      <w:r w:rsidR="002E0375">
        <w:rPr>
          <w:rFonts w:hint="cs"/>
          <w:sz w:val="28"/>
          <w:szCs w:val="28"/>
          <w:rtl/>
        </w:rPr>
        <w:t>می‌شود</w:t>
      </w:r>
      <w:r w:rsidR="00A274B8" w:rsidRPr="00E96318">
        <w:rPr>
          <w:rFonts w:hint="cs"/>
          <w:sz w:val="28"/>
          <w:szCs w:val="28"/>
          <w:rtl/>
        </w:rPr>
        <w:t xml:space="preserve"> که </w:t>
      </w:r>
      <w:r w:rsidR="00CD31C9">
        <w:rPr>
          <w:rFonts w:hint="cs"/>
          <w:sz w:val="28"/>
          <w:szCs w:val="28"/>
          <w:rtl/>
        </w:rPr>
        <w:t>از آنجای</w:t>
      </w:r>
      <w:r w:rsidR="002E0375">
        <w:rPr>
          <w:rFonts w:hint="cs"/>
          <w:sz w:val="28"/>
          <w:szCs w:val="28"/>
          <w:rtl/>
        </w:rPr>
        <w:t>ی</w:t>
      </w:r>
      <w:r w:rsidR="002E0375">
        <w:rPr>
          <w:sz w:val="28"/>
          <w:szCs w:val="28"/>
          <w:rtl/>
        </w:rPr>
        <w:t xml:space="preserve"> </w:t>
      </w:r>
      <w:r w:rsidR="00CD31C9">
        <w:rPr>
          <w:rFonts w:hint="cs"/>
          <w:sz w:val="28"/>
          <w:szCs w:val="28"/>
          <w:rtl/>
        </w:rPr>
        <w:t>که</w:t>
      </w:r>
      <w:r w:rsidR="00A274B8" w:rsidRPr="00E96318">
        <w:rPr>
          <w:rFonts w:hint="cs"/>
          <w:sz w:val="28"/>
          <w:szCs w:val="28"/>
          <w:rtl/>
        </w:rPr>
        <w:t xml:space="preserve"> احساس به </w:t>
      </w:r>
      <w:r w:rsidR="00CD31C9">
        <w:rPr>
          <w:rFonts w:hint="cs"/>
          <w:sz w:val="28"/>
          <w:szCs w:val="28"/>
          <w:rtl/>
        </w:rPr>
        <w:t xml:space="preserve">توسط </w:t>
      </w:r>
      <w:r w:rsidR="00A274B8" w:rsidRPr="00E96318">
        <w:rPr>
          <w:rFonts w:hint="cs"/>
          <w:sz w:val="28"/>
          <w:szCs w:val="28"/>
          <w:rtl/>
        </w:rPr>
        <w:t>قوای نفسانی</w:t>
      </w:r>
      <w:r w:rsidR="00CD31C9">
        <w:rPr>
          <w:rFonts w:hint="cs"/>
          <w:sz w:val="28"/>
          <w:szCs w:val="28"/>
          <w:rtl/>
        </w:rPr>
        <w:t xml:space="preserve"> و مغز</w:t>
      </w:r>
      <w:r w:rsidR="00A274B8" w:rsidRPr="00E96318">
        <w:rPr>
          <w:rFonts w:hint="cs"/>
          <w:sz w:val="28"/>
          <w:szCs w:val="28"/>
          <w:rtl/>
        </w:rPr>
        <w:t xml:space="preserve"> صورت </w:t>
      </w:r>
      <w:r w:rsidR="002E0375">
        <w:rPr>
          <w:rFonts w:hint="cs"/>
          <w:sz w:val="28"/>
          <w:szCs w:val="28"/>
          <w:rtl/>
        </w:rPr>
        <w:t>می‌یابد</w:t>
      </w:r>
      <w:r w:rsidR="00A274B8" w:rsidRPr="00E96318">
        <w:rPr>
          <w:rFonts w:hint="cs"/>
          <w:sz w:val="28"/>
          <w:szCs w:val="28"/>
          <w:rtl/>
        </w:rPr>
        <w:t>، حرکت روح حیوانی به جانب امر لذیذ، جهت ادراک و انجذاب او چرا بود</w:t>
      </w:r>
      <w:r w:rsidR="00A274B8">
        <w:rPr>
          <w:rFonts w:hint="cs"/>
          <w:sz w:val="28"/>
          <w:szCs w:val="28"/>
          <w:rtl/>
        </w:rPr>
        <w:t xml:space="preserve">. </w:t>
      </w:r>
      <w:r w:rsidR="00A274B8" w:rsidRPr="00E96318">
        <w:rPr>
          <w:rFonts w:hint="cs"/>
          <w:sz w:val="28"/>
          <w:szCs w:val="28"/>
          <w:rtl/>
        </w:rPr>
        <w:t>آنچه بر خاطر فیض پذیر در د</w:t>
      </w:r>
      <w:r w:rsidR="00A274B8">
        <w:rPr>
          <w:rFonts w:hint="cs"/>
          <w:sz w:val="28"/>
          <w:szCs w:val="28"/>
          <w:rtl/>
        </w:rPr>
        <w:t>فع این شبهه وارد شده، دو حل است</w:t>
      </w:r>
      <w:r w:rsidR="00A274B8" w:rsidRPr="00E96318">
        <w:rPr>
          <w:rFonts w:hint="cs"/>
          <w:sz w:val="28"/>
          <w:szCs w:val="28"/>
          <w:rtl/>
        </w:rPr>
        <w:t>: یک</w:t>
      </w:r>
      <w:r w:rsidR="00B439C5">
        <w:rPr>
          <w:rFonts w:hint="cs"/>
          <w:sz w:val="28"/>
          <w:szCs w:val="28"/>
          <w:rtl/>
        </w:rPr>
        <w:t>ی</w:t>
      </w:r>
      <w:r w:rsidR="00A274B8" w:rsidRPr="00E96318">
        <w:rPr>
          <w:rFonts w:hint="cs"/>
          <w:sz w:val="28"/>
          <w:szCs w:val="28"/>
          <w:rtl/>
        </w:rPr>
        <w:t xml:space="preserve"> آنکه این تحریک دفعی، بی صبری و تعجیل ا</w:t>
      </w:r>
      <w:r w:rsidR="00B439C5">
        <w:rPr>
          <w:rFonts w:hint="cs"/>
          <w:sz w:val="28"/>
          <w:szCs w:val="28"/>
          <w:rtl/>
        </w:rPr>
        <w:t>ست از نفس ناطقه به سوی مطلوب.</w:t>
      </w:r>
      <w:r w:rsidR="00A274B8" w:rsidRPr="00E96318">
        <w:rPr>
          <w:rFonts w:hint="cs"/>
          <w:sz w:val="28"/>
          <w:szCs w:val="28"/>
          <w:rtl/>
        </w:rPr>
        <w:t xml:space="preserve"> دوم</w:t>
      </w:r>
      <w:r w:rsidR="00A274B8">
        <w:rPr>
          <w:rFonts w:hint="cs"/>
          <w:sz w:val="28"/>
          <w:szCs w:val="28"/>
          <w:rtl/>
        </w:rPr>
        <w:t xml:space="preserve"> </w:t>
      </w:r>
      <w:r w:rsidR="00A274B8" w:rsidRPr="00E96318">
        <w:rPr>
          <w:rFonts w:hint="cs"/>
          <w:sz w:val="28"/>
          <w:szCs w:val="28"/>
          <w:rtl/>
        </w:rPr>
        <w:t xml:space="preserve">آنکه مبدأ قوای نفسانی و طبیعی در دل، بالفعل است و هنگام اضطرار و نایافت رطوبت معتدل دماغی و کبدی، افعال طبیعی و حسی از قلب به عمل </w:t>
      </w:r>
      <w:r w:rsidR="002E0375">
        <w:rPr>
          <w:rFonts w:hint="cs"/>
          <w:sz w:val="28"/>
          <w:szCs w:val="28"/>
          <w:rtl/>
        </w:rPr>
        <w:t>می‌آید</w:t>
      </w:r>
      <w:r w:rsidR="00A274B8" w:rsidRPr="00E96318">
        <w:rPr>
          <w:rFonts w:hint="cs"/>
          <w:sz w:val="28"/>
          <w:szCs w:val="28"/>
          <w:rtl/>
        </w:rPr>
        <w:t>، چنانچه در حیوانات عدیم الحس و الکبد ظاهر است. خلاصه آنکه فرح و غم و خوف و غضب انفعالاتند مختص به روح حیوانی دل</w:t>
      </w:r>
      <w:r w:rsidR="00A274B8">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&lt;EndNote&gt;&lt;Cite&gt;&lt;RecNum&gt;255&lt;/RecNum&gt;&lt;record&gt;&lt;rec-number&gt;255&lt;/rec-number&gt;&lt;foreign-keys&gt;&lt;key app="EN" db-id="eezwrppszv0fxxeesz85taru5wpx2pzezevw"&gt;255&lt;/key&gt;&lt;/foreign-keys&gt;&lt;ref-type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ادویه</w:instrText>
      </w:r>
      <w:r w:rsidR="00917FD9">
        <w:rPr>
          <w:sz w:val="28"/>
          <w:szCs w:val="28"/>
          <w:rtl/>
        </w:rPr>
        <w:instrText xml:space="preserve"> </w:instrText>
      </w:r>
      <w:r w:rsidR="00917FD9">
        <w:rPr>
          <w:rFonts w:hint="cs"/>
          <w:sz w:val="28"/>
          <w:szCs w:val="28"/>
          <w:rtl/>
        </w:rPr>
        <w:instrText>قلبیه،</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نی،</w:instrText>
      </w:r>
      <w:r w:rsidR="00917FD9">
        <w:rPr>
          <w:sz w:val="28"/>
          <w:szCs w:val="28"/>
          <w:rtl/>
        </w:rPr>
        <w:instrText xml:space="preserve"> 2009</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8</w:instrText>
      </w:r>
      <w:r w:rsidR="00917FD9">
        <w:rPr>
          <w:rFonts w:hint="cs"/>
          <w:sz w:val="28"/>
          <w:szCs w:val="28"/>
          <w:rtl/>
        </w:rPr>
        <w:instrText>،</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48</w:instrText>
      </w:r>
      <w:r w:rsidR="00917FD9">
        <w:rPr>
          <w:rFonts w:hint="cs"/>
          <w:sz w:val="28"/>
          <w:szCs w:val="28"/>
          <w:rtl/>
        </w:rPr>
        <w:instrText>،</w:instrText>
      </w:r>
      <w:r w:rsidR="00917FD9">
        <w:rPr>
          <w:sz w:val="28"/>
          <w:szCs w:val="28"/>
          <w:rtl/>
        </w:rPr>
        <w:instrText xml:space="preserve"> 51</w:instrText>
      </w:r>
      <w:r w:rsidR="00917FD9">
        <w:rPr>
          <w:rFonts w:hint="cs"/>
          <w:sz w:val="28"/>
          <w:szCs w:val="28"/>
          <w:rtl/>
        </w:rPr>
        <w:instrText>،</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64</w:instrText>
      </w:r>
      <w:r w:rsidR="00917FD9">
        <w:rPr>
          <w:rFonts w:hint="cs"/>
          <w:sz w:val="28"/>
          <w:szCs w:val="28"/>
          <w:rtl/>
        </w:rPr>
        <w:instrText>،</w:instrText>
      </w:r>
      <w:r w:rsidR="00917FD9">
        <w:rPr>
          <w:sz w:val="28"/>
          <w:szCs w:val="28"/>
          <w:rtl/>
        </w:rPr>
        <w:instrText xml:space="preserve"> 66</w:instrText>
      </w:r>
      <w:r w:rsidR="00917FD9">
        <w:rPr>
          <w:rFonts w:hint="cs"/>
          <w:sz w:val="28"/>
          <w:szCs w:val="28"/>
          <w:rtl/>
        </w:rPr>
        <w:instrText>،</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72</w:instrText>
      </w:r>
      <w:r w:rsidR="00917FD9">
        <w:rPr>
          <w:rFonts w:hint="cs"/>
          <w:sz w:val="28"/>
          <w:szCs w:val="28"/>
          <w:rtl/>
        </w:rPr>
        <w:instrText>،</w:instrText>
      </w:r>
      <w:r w:rsidR="00917FD9">
        <w:rPr>
          <w:sz w:val="28"/>
          <w:szCs w:val="28"/>
          <w:rtl/>
        </w:rPr>
        <w:instrText xml:space="preserve"> 73</w:instrText>
      </w:r>
      <w:r w:rsidR="00917FD9">
        <w:rPr>
          <w:rFonts w:hint="cs"/>
          <w:sz w:val="28"/>
          <w:szCs w:val="28"/>
          <w:rtl/>
        </w:rPr>
        <w:instrText>،</w:instrText>
      </w:r>
      <w:r w:rsidR="00917FD9">
        <w:rPr>
          <w:sz w:val="28"/>
          <w:szCs w:val="28"/>
          <w:rtl/>
        </w:rPr>
        <w:instrText xml:space="preserve"> 74</w:instrText>
      </w:r>
      <w:r w:rsidR="00917FD9">
        <w:rPr>
          <w:rFonts w:hint="cs"/>
          <w:sz w:val="28"/>
          <w:szCs w:val="28"/>
          <w:rtl/>
        </w:rPr>
        <w:instrText>،</w:instrText>
      </w:r>
      <w:r w:rsidR="00917FD9">
        <w:rPr>
          <w:sz w:val="28"/>
          <w:szCs w:val="28"/>
          <w:rtl/>
        </w:rPr>
        <w:instrText xml:space="preserve"> 75</w:instrText>
      </w:r>
      <w:r w:rsidR="00917FD9">
        <w:rPr>
          <w:rFonts w:hint="cs"/>
          <w:sz w:val="28"/>
          <w:szCs w:val="28"/>
          <w:rtl/>
        </w:rPr>
        <w:instrText>،</w:instrText>
      </w:r>
      <w:r w:rsidR="00917FD9">
        <w:rPr>
          <w:sz w:val="28"/>
          <w:szCs w:val="28"/>
          <w:rtl/>
        </w:rPr>
        <w:instrText xml:space="preserve"> 76</w:instrText>
      </w:r>
      <w:r w:rsidR="00917FD9">
        <w:rPr>
          <w:rFonts w:hint="cs"/>
          <w:sz w:val="28"/>
          <w:szCs w:val="28"/>
          <w:rtl/>
        </w:rPr>
        <w:instrText>،</w:instrText>
      </w:r>
      <w:r w:rsidR="00917FD9">
        <w:rPr>
          <w:sz w:val="28"/>
          <w:szCs w:val="28"/>
          <w:rtl/>
        </w:rPr>
        <w:instrText xml:space="preserve"> 77</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85</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A274B8">
        <w:rPr>
          <w:sz w:val="28"/>
          <w:szCs w:val="28"/>
          <w:rtl/>
        </w:rPr>
        <w:t>(75)</w:t>
      </w:r>
      <w:r w:rsidR="007F6700">
        <w:rPr>
          <w:sz w:val="28"/>
          <w:szCs w:val="28"/>
          <w:rtl/>
        </w:rPr>
        <w:fldChar w:fldCharType="end"/>
      </w:r>
      <w:r w:rsidR="00A274B8" w:rsidRPr="00E96318">
        <w:rPr>
          <w:rFonts w:hint="cs"/>
          <w:sz w:val="28"/>
          <w:szCs w:val="28"/>
          <w:rtl/>
        </w:rPr>
        <w:t>.</w:t>
      </w:r>
    </w:p>
    <w:p w:rsidR="00A274B8" w:rsidRPr="007736AC" w:rsidRDefault="00A274B8" w:rsidP="00A274B8">
      <w:pPr>
        <w:spacing w:line="240" w:lineRule="auto"/>
        <w:jc w:val="both"/>
        <w:rPr>
          <w:sz w:val="28"/>
          <w:szCs w:val="28"/>
        </w:rPr>
      </w:pPr>
      <w:r>
        <w:rPr>
          <w:rFonts w:hint="cs"/>
          <w:sz w:val="28"/>
          <w:szCs w:val="28"/>
          <w:rtl/>
        </w:rPr>
        <w:t xml:space="preserve">حکیم اعظم خان در کتاب اکسیر در مورد ارتباط عوارض نفسانی با قلب و روح حیوانی </w:t>
      </w:r>
      <w:r w:rsidR="002E0375">
        <w:rPr>
          <w:rFonts w:hint="cs"/>
          <w:sz w:val="28"/>
          <w:szCs w:val="28"/>
          <w:rtl/>
        </w:rPr>
        <w:t>می‌گوید</w:t>
      </w:r>
      <w:r>
        <w:rPr>
          <w:rFonts w:hint="cs"/>
          <w:sz w:val="28"/>
          <w:szCs w:val="28"/>
          <w:rtl/>
        </w:rPr>
        <w:t>:</w:t>
      </w:r>
      <w:r w:rsidRPr="007736AC">
        <w:rPr>
          <w:sz w:val="28"/>
          <w:szCs w:val="28"/>
          <w:rtl/>
        </w:rPr>
        <w:t xml:space="preserve"> دل رئيس مطلق و اشرف اعضاي بدن و اول منبع و معدن روح است </w:t>
      </w:r>
      <w:r>
        <w:rPr>
          <w:rFonts w:hint="cs"/>
          <w:sz w:val="28"/>
          <w:szCs w:val="28"/>
          <w:rtl/>
        </w:rPr>
        <w:t>و</w:t>
      </w:r>
      <w:r w:rsidRPr="007736AC">
        <w:rPr>
          <w:sz w:val="28"/>
          <w:szCs w:val="28"/>
          <w:rtl/>
        </w:rPr>
        <w:t xml:space="preserve"> آن </w:t>
      </w:r>
      <w:r>
        <w:rPr>
          <w:rFonts w:hint="cs"/>
          <w:sz w:val="28"/>
          <w:szCs w:val="28"/>
          <w:rtl/>
        </w:rPr>
        <w:t>موجب</w:t>
      </w:r>
      <w:r w:rsidRPr="007736AC">
        <w:rPr>
          <w:sz w:val="28"/>
          <w:szCs w:val="28"/>
          <w:rtl/>
        </w:rPr>
        <w:t xml:space="preserve"> انتظام امور بدني و مبداء حيات و روح حيواني </w:t>
      </w:r>
      <w:r>
        <w:rPr>
          <w:rFonts w:hint="cs"/>
          <w:sz w:val="28"/>
          <w:szCs w:val="28"/>
          <w:rtl/>
        </w:rPr>
        <w:t>ا</w:t>
      </w:r>
      <w:r>
        <w:rPr>
          <w:sz w:val="28"/>
          <w:szCs w:val="28"/>
          <w:rtl/>
        </w:rPr>
        <w:t>ست و اول</w:t>
      </w:r>
      <w:r w:rsidRPr="007736AC">
        <w:rPr>
          <w:sz w:val="28"/>
          <w:szCs w:val="28"/>
          <w:rtl/>
        </w:rPr>
        <w:t xml:space="preserve"> عضوي</w:t>
      </w:r>
      <w:r w:rsidR="00B439C5">
        <w:rPr>
          <w:rFonts w:hint="cs"/>
          <w:sz w:val="28"/>
          <w:szCs w:val="28"/>
          <w:rtl/>
        </w:rPr>
        <w:t xml:space="preserve"> ا</w:t>
      </w:r>
      <w:r w:rsidRPr="007736AC">
        <w:rPr>
          <w:sz w:val="28"/>
          <w:szCs w:val="28"/>
          <w:rtl/>
        </w:rPr>
        <w:t xml:space="preserve">ست که نفس ناطقه بدان تعلق </w:t>
      </w:r>
      <w:r w:rsidR="002E0375">
        <w:rPr>
          <w:rFonts w:hint="cs"/>
          <w:sz w:val="28"/>
          <w:szCs w:val="28"/>
          <w:rtl/>
        </w:rPr>
        <w:t>می‌گیرد</w:t>
      </w:r>
      <w:r>
        <w:rPr>
          <w:rFonts w:hint="cs"/>
          <w:sz w:val="28"/>
          <w:szCs w:val="28"/>
          <w:rtl/>
        </w:rPr>
        <w:t>. در حقیقت</w:t>
      </w:r>
      <w:r w:rsidRPr="007736AC">
        <w:rPr>
          <w:sz w:val="28"/>
          <w:szCs w:val="28"/>
          <w:rtl/>
        </w:rPr>
        <w:t xml:space="preserve"> تعلق </w:t>
      </w:r>
      <w:r>
        <w:rPr>
          <w:rFonts w:hint="cs"/>
          <w:sz w:val="28"/>
          <w:szCs w:val="28"/>
          <w:rtl/>
        </w:rPr>
        <w:t>نفس</w:t>
      </w:r>
      <w:r w:rsidRPr="007736AC">
        <w:rPr>
          <w:sz w:val="28"/>
          <w:szCs w:val="28"/>
          <w:rtl/>
        </w:rPr>
        <w:t xml:space="preserve"> ب</w:t>
      </w:r>
      <w:r>
        <w:rPr>
          <w:rFonts w:hint="cs"/>
          <w:sz w:val="28"/>
          <w:szCs w:val="28"/>
          <w:rtl/>
        </w:rPr>
        <w:t xml:space="preserve">ه </w:t>
      </w:r>
      <w:r w:rsidR="00B439C5">
        <w:rPr>
          <w:sz w:val="28"/>
          <w:szCs w:val="28"/>
          <w:rtl/>
        </w:rPr>
        <w:t>سا</w:t>
      </w:r>
      <w:r w:rsidR="00B439C5">
        <w:rPr>
          <w:rFonts w:hint="cs"/>
          <w:sz w:val="28"/>
          <w:szCs w:val="28"/>
          <w:rtl/>
        </w:rPr>
        <w:t>ی</w:t>
      </w:r>
      <w:r w:rsidR="00B439C5">
        <w:rPr>
          <w:sz w:val="28"/>
          <w:szCs w:val="28"/>
          <w:rtl/>
        </w:rPr>
        <w:t>ر اعضا</w:t>
      </w:r>
      <w:r>
        <w:rPr>
          <w:rFonts w:hint="cs"/>
          <w:sz w:val="28"/>
          <w:szCs w:val="28"/>
          <w:rtl/>
        </w:rPr>
        <w:t>ی بدن</w:t>
      </w:r>
      <w:r w:rsidRPr="007736AC">
        <w:rPr>
          <w:sz w:val="28"/>
          <w:szCs w:val="28"/>
          <w:rtl/>
        </w:rPr>
        <w:t xml:space="preserve"> ب</w:t>
      </w:r>
      <w:r>
        <w:rPr>
          <w:rFonts w:hint="cs"/>
          <w:sz w:val="28"/>
          <w:szCs w:val="28"/>
          <w:rtl/>
        </w:rPr>
        <w:t xml:space="preserve">ه </w:t>
      </w:r>
      <w:r w:rsidRPr="007736AC">
        <w:rPr>
          <w:sz w:val="28"/>
          <w:szCs w:val="28"/>
          <w:rtl/>
        </w:rPr>
        <w:t xml:space="preserve">واسطه تعلق او به قلب </w:t>
      </w:r>
      <w:r>
        <w:rPr>
          <w:rFonts w:hint="cs"/>
          <w:sz w:val="28"/>
          <w:szCs w:val="28"/>
          <w:rtl/>
        </w:rPr>
        <w:t>ا</w:t>
      </w:r>
      <w:r w:rsidRPr="007736AC">
        <w:rPr>
          <w:sz w:val="28"/>
          <w:szCs w:val="28"/>
          <w:rtl/>
        </w:rPr>
        <w:t>ست و ب</w:t>
      </w:r>
      <w:r w:rsidR="00B439C5">
        <w:rPr>
          <w:rFonts w:hint="cs"/>
          <w:sz w:val="28"/>
          <w:szCs w:val="28"/>
          <w:rtl/>
        </w:rPr>
        <w:t xml:space="preserve">ه </w:t>
      </w:r>
      <w:r w:rsidRPr="007736AC">
        <w:rPr>
          <w:sz w:val="28"/>
          <w:szCs w:val="28"/>
          <w:rtl/>
        </w:rPr>
        <w:t>قول صاحب حاوي</w:t>
      </w:r>
      <w:r w:rsidR="00B439C5">
        <w:rPr>
          <w:rFonts w:hint="cs"/>
          <w:sz w:val="28"/>
          <w:szCs w:val="28"/>
          <w:rtl/>
        </w:rPr>
        <w:t>،</w:t>
      </w:r>
      <w:r w:rsidRPr="007736AC">
        <w:rPr>
          <w:sz w:val="28"/>
          <w:szCs w:val="28"/>
          <w:rtl/>
        </w:rPr>
        <w:t xml:space="preserve"> ر</w:t>
      </w:r>
      <w:r w:rsidR="00B439C5">
        <w:rPr>
          <w:sz w:val="28"/>
          <w:szCs w:val="28"/>
          <w:rtl/>
        </w:rPr>
        <w:t>ياست قلب اجل و اشرف از رياست سا</w:t>
      </w:r>
      <w:r w:rsidR="00B439C5">
        <w:rPr>
          <w:rFonts w:hint="cs"/>
          <w:sz w:val="28"/>
          <w:szCs w:val="28"/>
          <w:rtl/>
        </w:rPr>
        <w:t>ی</w:t>
      </w:r>
      <w:r w:rsidRPr="007736AC">
        <w:rPr>
          <w:sz w:val="28"/>
          <w:szCs w:val="28"/>
          <w:rtl/>
        </w:rPr>
        <w:t>ر اعضاي رئيسه است</w:t>
      </w:r>
      <w:r w:rsidR="00B439C5">
        <w:rPr>
          <w:rFonts w:hint="cs"/>
          <w:sz w:val="28"/>
          <w:szCs w:val="28"/>
          <w:rtl/>
        </w:rPr>
        <w:t>،</w:t>
      </w:r>
      <w:r w:rsidRPr="007736AC">
        <w:rPr>
          <w:sz w:val="28"/>
          <w:szCs w:val="28"/>
          <w:rtl/>
        </w:rPr>
        <w:t xml:space="preserve"> ب</w:t>
      </w:r>
      <w:r>
        <w:rPr>
          <w:rFonts w:hint="cs"/>
          <w:sz w:val="28"/>
          <w:szCs w:val="28"/>
          <w:rtl/>
        </w:rPr>
        <w:t xml:space="preserve">ه </w:t>
      </w:r>
      <w:r w:rsidRPr="007736AC">
        <w:rPr>
          <w:sz w:val="28"/>
          <w:szCs w:val="28"/>
          <w:rtl/>
        </w:rPr>
        <w:t xml:space="preserve">جهت آنکه قوام جميع بدن و اعتدال آن به اعتدال روح حيواني است که عامل آن قوت حيوانيه و حرارت غريزيه بود و قلب معدن </w:t>
      </w:r>
      <w:r w:rsidR="002E0375">
        <w:rPr>
          <w:rFonts w:hint="cs"/>
          <w:sz w:val="28"/>
          <w:szCs w:val="28"/>
          <w:rtl/>
        </w:rPr>
        <w:t>آن‌هاست</w:t>
      </w:r>
      <w:r w:rsidRPr="007736AC">
        <w:rPr>
          <w:sz w:val="28"/>
          <w:szCs w:val="28"/>
          <w:rtl/>
        </w:rPr>
        <w:t xml:space="preserve"> و قوت حيوانيه </w:t>
      </w:r>
      <w:r>
        <w:rPr>
          <w:rFonts w:hint="cs"/>
          <w:sz w:val="28"/>
          <w:szCs w:val="28"/>
          <w:rtl/>
        </w:rPr>
        <w:t>کمک کننده</w:t>
      </w:r>
      <w:r w:rsidRPr="007736AC">
        <w:rPr>
          <w:sz w:val="28"/>
          <w:szCs w:val="28"/>
          <w:rtl/>
        </w:rPr>
        <w:t xml:space="preserve"> </w:t>
      </w:r>
      <w:r>
        <w:rPr>
          <w:rFonts w:hint="cs"/>
          <w:sz w:val="28"/>
          <w:szCs w:val="28"/>
          <w:rtl/>
        </w:rPr>
        <w:t xml:space="preserve">برای </w:t>
      </w:r>
      <w:r w:rsidRPr="007736AC">
        <w:rPr>
          <w:sz w:val="28"/>
          <w:szCs w:val="28"/>
          <w:rtl/>
        </w:rPr>
        <w:t xml:space="preserve">جميع قواي بدنيه از قواي نفسانيه و قواي طبيعيه </w:t>
      </w:r>
      <w:r>
        <w:rPr>
          <w:rFonts w:hint="cs"/>
          <w:sz w:val="28"/>
          <w:szCs w:val="28"/>
          <w:rtl/>
        </w:rPr>
        <w:t>ا</w:t>
      </w:r>
      <w:r w:rsidRPr="007736AC">
        <w:rPr>
          <w:sz w:val="28"/>
          <w:szCs w:val="28"/>
          <w:rtl/>
        </w:rPr>
        <w:t xml:space="preserve">ست و آن </w:t>
      </w:r>
      <w:r>
        <w:rPr>
          <w:rFonts w:hint="cs"/>
          <w:sz w:val="28"/>
          <w:szCs w:val="28"/>
          <w:rtl/>
        </w:rPr>
        <w:t>اول</w:t>
      </w:r>
      <w:r w:rsidRPr="007736AC">
        <w:rPr>
          <w:sz w:val="28"/>
          <w:szCs w:val="28"/>
          <w:rtl/>
        </w:rPr>
        <w:t xml:space="preserve"> قوتي </w:t>
      </w:r>
      <w:r>
        <w:rPr>
          <w:rFonts w:hint="cs"/>
          <w:sz w:val="28"/>
          <w:szCs w:val="28"/>
          <w:rtl/>
        </w:rPr>
        <w:t>ا</w:t>
      </w:r>
      <w:r w:rsidRPr="007736AC">
        <w:rPr>
          <w:sz w:val="28"/>
          <w:szCs w:val="28"/>
          <w:rtl/>
        </w:rPr>
        <w:t xml:space="preserve">ست که حادث </w:t>
      </w:r>
      <w:r w:rsidR="002E0375">
        <w:rPr>
          <w:rFonts w:hint="cs"/>
          <w:sz w:val="28"/>
          <w:szCs w:val="28"/>
          <w:rtl/>
        </w:rPr>
        <w:t>می‌گردد</w:t>
      </w:r>
      <w:r w:rsidRPr="007736AC">
        <w:rPr>
          <w:sz w:val="28"/>
          <w:szCs w:val="28"/>
          <w:rtl/>
        </w:rPr>
        <w:t xml:space="preserve"> در روح هرگاه پيدا </w:t>
      </w:r>
      <w:r w:rsidR="002E0375">
        <w:rPr>
          <w:rFonts w:hint="cs"/>
          <w:sz w:val="28"/>
          <w:szCs w:val="28"/>
          <w:rtl/>
        </w:rPr>
        <w:t>می‌شود</w:t>
      </w:r>
      <w:r w:rsidRPr="007736AC">
        <w:rPr>
          <w:sz w:val="28"/>
          <w:szCs w:val="28"/>
          <w:rtl/>
        </w:rPr>
        <w:t xml:space="preserve"> روح از لطافت اشباح و </w:t>
      </w:r>
      <w:r>
        <w:rPr>
          <w:rFonts w:hint="cs"/>
          <w:sz w:val="28"/>
          <w:szCs w:val="28"/>
          <w:rtl/>
        </w:rPr>
        <w:t>ارسطو</w:t>
      </w:r>
      <w:r w:rsidRPr="007736AC">
        <w:rPr>
          <w:sz w:val="28"/>
          <w:szCs w:val="28"/>
          <w:rtl/>
        </w:rPr>
        <w:t xml:space="preserve"> گفته</w:t>
      </w:r>
      <w:r w:rsidR="00B439C5">
        <w:rPr>
          <w:rFonts w:hint="cs"/>
          <w:sz w:val="28"/>
          <w:szCs w:val="28"/>
          <w:rtl/>
        </w:rPr>
        <w:t>:</w:t>
      </w:r>
      <w:r w:rsidRPr="007736AC">
        <w:rPr>
          <w:sz w:val="28"/>
          <w:szCs w:val="28"/>
          <w:rtl/>
        </w:rPr>
        <w:t xml:space="preserve"> قلب اول عضوي</w:t>
      </w:r>
      <w:r w:rsidR="00B439C5">
        <w:rPr>
          <w:rFonts w:hint="cs"/>
          <w:sz w:val="28"/>
          <w:szCs w:val="28"/>
          <w:rtl/>
        </w:rPr>
        <w:t xml:space="preserve"> ا</w:t>
      </w:r>
      <w:r w:rsidRPr="007736AC">
        <w:rPr>
          <w:sz w:val="28"/>
          <w:szCs w:val="28"/>
          <w:rtl/>
        </w:rPr>
        <w:t xml:space="preserve">ست که در بدن به حرکت </w:t>
      </w:r>
      <w:r w:rsidR="002E0375">
        <w:rPr>
          <w:rFonts w:hint="cs"/>
          <w:sz w:val="28"/>
          <w:szCs w:val="28"/>
          <w:rtl/>
        </w:rPr>
        <w:t>می‌آید</w:t>
      </w:r>
      <w:r w:rsidRPr="007736AC">
        <w:rPr>
          <w:sz w:val="28"/>
          <w:szCs w:val="28"/>
          <w:rtl/>
        </w:rPr>
        <w:t xml:space="preserve"> در حين تعلق حيات و آخر عضوي</w:t>
      </w:r>
      <w:r w:rsidR="00B439C5">
        <w:rPr>
          <w:rFonts w:hint="cs"/>
          <w:sz w:val="28"/>
          <w:szCs w:val="28"/>
          <w:rtl/>
        </w:rPr>
        <w:t xml:space="preserve"> ا</w:t>
      </w:r>
      <w:r w:rsidRPr="007736AC">
        <w:rPr>
          <w:sz w:val="28"/>
          <w:szCs w:val="28"/>
          <w:rtl/>
        </w:rPr>
        <w:t xml:space="preserve">ست که از حرکت باز </w:t>
      </w:r>
      <w:r w:rsidR="002E0375">
        <w:rPr>
          <w:rFonts w:hint="cs"/>
          <w:sz w:val="28"/>
          <w:szCs w:val="28"/>
          <w:rtl/>
        </w:rPr>
        <w:t>می‌ماند</w:t>
      </w:r>
      <w:r w:rsidRPr="007736AC">
        <w:rPr>
          <w:sz w:val="28"/>
          <w:szCs w:val="28"/>
        </w:rPr>
        <w:t xml:space="preserve"> </w:t>
      </w:r>
      <w:r w:rsidRPr="007736AC">
        <w:rPr>
          <w:sz w:val="28"/>
          <w:szCs w:val="28"/>
          <w:rtl/>
        </w:rPr>
        <w:t xml:space="preserve">و نفس حيواني را دو قوت </w:t>
      </w:r>
      <w:r>
        <w:rPr>
          <w:rFonts w:hint="cs"/>
          <w:sz w:val="28"/>
          <w:szCs w:val="28"/>
          <w:rtl/>
        </w:rPr>
        <w:t>ا</w:t>
      </w:r>
      <w:r w:rsidRPr="007736AC">
        <w:rPr>
          <w:sz w:val="28"/>
          <w:szCs w:val="28"/>
          <w:rtl/>
        </w:rPr>
        <w:t>ست</w:t>
      </w:r>
      <w:r w:rsidR="00B439C5">
        <w:rPr>
          <w:rFonts w:hint="cs"/>
          <w:sz w:val="28"/>
          <w:szCs w:val="28"/>
          <w:rtl/>
        </w:rPr>
        <w:t>:</w:t>
      </w:r>
      <w:r w:rsidRPr="007736AC">
        <w:rPr>
          <w:sz w:val="28"/>
          <w:szCs w:val="28"/>
          <w:rtl/>
        </w:rPr>
        <w:t xml:space="preserve"> يکي قوت فاعله که فعل آن انبساط و انقباض </w:t>
      </w:r>
      <w:r>
        <w:rPr>
          <w:rFonts w:hint="cs"/>
          <w:sz w:val="28"/>
          <w:szCs w:val="28"/>
          <w:rtl/>
        </w:rPr>
        <w:t>ا</w:t>
      </w:r>
      <w:r w:rsidRPr="007736AC">
        <w:rPr>
          <w:sz w:val="28"/>
          <w:szCs w:val="28"/>
          <w:rtl/>
        </w:rPr>
        <w:t>ست و دوم قوت منفعله نزد غصب و فرح و خوف و غم و خجل و اين ان</w:t>
      </w:r>
      <w:r>
        <w:rPr>
          <w:sz w:val="28"/>
          <w:szCs w:val="28"/>
          <w:rtl/>
        </w:rPr>
        <w:t xml:space="preserve">فعالات عارض </w:t>
      </w:r>
      <w:r w:rsidR="002E0375">
        <w:rPr>
          <w:rFonts w:hint="cs"/>
          <w:sz w:val="28"/>
          <w:szCs w:val="28"/>
          <w:rtl/>
        </w:rPr>
        <w:t>می‌گردد</w:t>
      </w:r>
      <w:r>
        <w:rPr>
          <w:sz w:val="28"/>
          <w:szCs w:val="28"/>
          <w:rtl/>
        </w:rPr>
        <w:t xml:space="preserve"> روح قلبي را</w:t>
      </w:r>
      <w:r>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چشتی</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اعظم‌خان،</w:instrText>
      </w:r>
      <w:r w:rsidR="00917FD9">
        <w:rPr>
          <w:sz w:val="28"/>
          <w:szCs w:val="28"/>
          <w:rtl/>
        </w:rPr>
        <w:instrText xml:space="preserve"> </w:instrText>
      </w:r>
      <w:r w:rsidR="00917FD9">
        <w:rPr>
          <w:rFonts w:hint="cs"/>
          <w:sz w:val="28"/>
          <w:szCs w:val="28"/>
          <w:rtl/>
        </w:rPr>
        <w:instrText>اکسیر</w:instrText>
      </w:r>
      <w:r w:rsidR="00917FD9">
        <w:rPr>
          <w:sz w:val="28"/>
          <w:szCs w:val="28"/>
          <w:rtl/>
        </w:rPr>
        <w:instrText xml:space="preserve"> </w:instrText>
      </w:r>
      <w:r w:rsidR="00917FD9">
        <w:rPr>
          <w:rFonts w:hint="cs"/>
          <w:sz w:val="28"/>
          <w:szCs w:val="28"/>
          <w:rtl/>
        </w:rPr>
        <w:instrText>اعظم،</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تاریخ</w:instrText>
      </w:r>
      <w:r w:rsidR="00917FD9">
        <w:rPr>
          <w:sz w:val="28"/>
          <w:szCs w:val="28"/>
          <w:rtl/>
        </w:rPr>
        <w:instrText xml:space="preserve"> </w:instrText>
      </w:r>
      <w:r w:rsidR="00917FD9">
        <w:rPr>
          <w:rFonts w:hint="cs"/>
          <w:sz w:val="28"/>
          <w:szCs w:val="28"/>
          <w:rtl/>
        </w:rPr>
        <w:instrText>پزشکی،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مکمل،</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جلد</w:instrText>
      </w:r>
      <w:r w:rsidR="00917FD9">
        <w:rPr>
          <w:sz w:val="28"/>
          <w:szCs w:val="28"/>
          <w:rtl/>
        </w:rPr>
        <w:instrText>2</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102</w:instrText>
      </w:r>
      <w:r w:rsidR="00917FD9">
        <w:rPr>
          <w:rFonts w:hint="cs"/>
          <w:sz w:val="28"/>
          <w:szCs w:val="28"/>
          <w:rtl/>
        </w:rPr>
        <w:instrText>،</w:instrText>
      </w:r>
      <w:r w:rsidR="00917FD9">
        <w:rPr>
          <w:sz w:val="28"/>
          <w:szCs w:val="28"/>
          <w:rtl/>
        </w:rPr>
        <w:instrText xml:space="preserve"> 106</w:instrText>
      </w:r>
      <w:r w:rsidR="00917FD9">
        <w:rPr>
          <w:rFonts w:hint="cs"/>
          <w:sz w:val="28"/>
          <w:szCs w:val="28"/>
          <w:rtl/>
        </w:rPr>
        <w:instrText>،</w:instrText>
      </w:r>
      <w:r w:rsidR="00917FD9">
        <w:rPr>
          <w:sz w:val="28"/>
          <w:szCs w:val="28"/>
          <w:rtl/>
        </w:rPr>
        <w:instrText xml:space="preserve"> 142</w:instrText>
      </w:r>
      <w:r w:rsidR="00917FD9">
        <w:rPr>
          <w:rFonts w:hint="cs"/>
          <w:sz w:val="28"/>
          <w:szCs w:val="28"/>
          <w:rtl/>
        </w:rPr>
        <w:instrText>،</w:instrText>
      </w:r>
      <w:r w:rsidR="00917FD9">
        <w:rPr>
          <w:sz w:val="28"/>
          <w:szCs w:val="28"/>
          <w:rtl/>
        </w:rPr>
        <w:instrText xml:space="preserve"> 175</w:instrText>
      </w:r>
      <w:r w:rsidR="00917FD9">
        <w:rPr>
          <w:rFonts w:hint="cs"/>
          <w:sz w:val="28"/>
          <w:szCs w:val="28"/>
          <w:rtl/>
        </w:rPr>
        <w:instrText>،</w:instrText>
      </w:r>
      <w:r w:rsidR="00917FD9">
        <w:rPr>
          <w:sz w:val="28"/>
          <w:szCs w:val="28"/>
          <w:rtl/>
        </w:rPr>
        <w:instrText xml:space="preserve"> 179</w:instrText>
      </w:r>
      <w:r w:rsidR="00917FD9">
        <w:rPr>
          <w:rFonts w:hint="cs"/>
          <w:sz w:val="28"/>
          <w:szCs w:val="28"/>
          <w:rtl/>
        </w:rPr>
        <w:instrText>،</w:instrText>
      </w:r>
      <w:r w:rsidR="00917FD9">
        <w:rPr>
          <w:sz w:val="28"/>
          <w:szCs w:val="28"/>
          <w:rtl/>
        </w:rPr>
        <w:instrText xml:space="preserve"> 192</w:instrText>
      </w:r>
      <w:r w:rsidR="00917FD9">
        <w:rPr>
          <w:rFonts w:hint="cs"/>
          <w:sz w:val="28"/>
          <w:szCs w:val="28"/>
          <w:rtl/>
        </w:rPr>
        <w:instrText>،</w:instrText>
      </w:r>
      <w:r w:rsidR="00917FD9">
        <w:rPr>
          <w:sz w:val="28"/>
          <w:szCs w:val="28"/>
          <w:rtl/>
        </w:rPr>
        <w:instrText xml:space="preserve"> 212</w:instrText>
      </w:r>
      <w:r w:rsidR="00917FD9">
        <w:rPr>
          <w:rFonts w:hint="cs"/>
          <w:sz w:val="28"/>
          <w:szCs w:val="28"/>
          <w:rtl/>
        </w:rPr>
        <w:instrText>،</w:instrText>
      </w:r>
      <w:r w:rsidR="00917FD9">
        <w:rPr>
          <w:sz w:val="28"/>
          <w:szCs w:val="28"/>
          <w:rtl/>
        </w:rPr>
        <w:instrText xml:space="preserve"> 216</w:instrText>
      </w:r>
      <w:r w:rsidR="00917FD9">
        <w:rPr>
          <w:rFonts w:hint="cs"/>
          <w:sz w:val="28"/>
          <w:szCs w:val="28"/>
          <w:rtl/>
        </w:rPr>
        <w:instrText>،</w:instrText>
      </w:r>
      <w:r w:rsidR="00917FD9">
        <w:rPr>
          <w:sz w:val="28"/>
          <w:szCs w:val="28"/>
          <w:rtl/>
        </w:rPr>
        <w:instrText xml:space="preserve"> 220</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259</w:instrText>
      </w:r>
      <w:r w:rsidR="00917FD9">
        <w:rPr>
          <w:rFonts w:hint="cs"/>
          <w:sz w:val="28"/>
          <w:szCs w:val="28"/>
          <w:rtl/>
        </w:rPr>
        <w:instrText>،</w:instrText>
      </w:r>
      <w:r w:rsidR="00917FD9">
        <w:rPr>
          <w:sz w:val="28"/>
          <w:szCs w:val="28"/>
          <w:rtl/>
        </w:rPr>
        <w:instrText xml:space="preserve"> 260</w:instrText>
      </w:r>
      <w:r w:rsidR="00917FD9">
        <w:rPr>
          <w:rFonts w:hint="cs"/>
          <w:sz w:val="28"/>
          <w:szCs w:val="28"/>
          <w:rtl/>
        </w:rPr>
        <w:instrText>،</w:instrText>
      </w:r>
      <w:r w:rsidR="00917FD9">
        <w:rPr>
          <w:sz w:val="28"/>
          <w:szCs w:val="28"/>
          <w:rtl/>
        </w:rPr>
        <w:instrText xml:space="preserve"> 263</w:instrText>
      </w:r>
      <w:r w:rsidR="00917FD9">
        <w:rPr>
          <w:rFonts w:hint="cs"/>
          <w:sz w:val="28"/>
          <w:szCs w:val="28"/>
          <w:rtl/>
        </w:rPr>
        <w:instrText>،</w:instrText>
      </w:r>
      <w:r w:rsidR="00917FD9">
        <w:rPr>
          <w:sz w:val="28"/>
          <w:szCs w:val="28"/>
          <w:rtl/>
        </w:rPr>
        <w:instrText xml:space="preserve"> 266</w:instrText>
      </w:r>
      <w:r w:rsidR="00917FD9">
        <w:rPr>
          <w:rFonts w:hint="cs"/>
          <w:sz w:val="28"/>
          <w:szCs w:val="28"/>
          <w:rtl/>
        </w:rPr>
        <w:instrText>،</w:instrText>
      </w:r>
      <w:r w:rsidR="00917FD9">
        <w:rPr>
          <w:sz w:val="28"/>
          <w:szCs w:val="28"/>
          <w:rtl/>
        </w:rPr>
        <w:instrText xml:space="preserve"> 268</w:instrText>
      </w:r>
      <w:r w:rsidR="00917FD9">
        <w:rPr>
          <w:rFonts w:hint="cs"/>
          <w:sz w:val="28"/>
          <w:szCs w:val="28"/>
          <w:rtl/>
        </w:rPr>
        <w:instrText>،</w:instrText>
      </w:r>
      <w:r w:rsidR="00917FD9">
        <w:rPr>
          <w:sz w:val="28"/>
          <w:szCs w:val="28"/>
          <w:rtl/>
        </w:rPr>
        <w:instrText xml:space="preserve"> 269</w:instrText>
      </w:r>
      <w:r w:rsidR="00917FD9">
        <w:rPr>
          <w:rFonts w:hint="cs"/>
          <w:sz w:val="28"/>
          <w:szCs w:val="28"/>
          <w:rtl/>
        </w:rPr>
        <w:instrText>،</w:instrText>
      </w:r>
      <w:r w:rsidR="00917FD9">
        <w:rPr>
          <w:sz w:val="28"/>
          <w:szCs w:val="28"/>
          <w:rtl/>
        </w:rPr>
        <w:instrText xml:space="preserve"> 271</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274</w:instrText>
      </w:r>
      <w:r w:rsidR="00917FD9">
        <w:rPr>
          <w:rFonts w:hint="cs"/>
          <w:sz w:val="28"/>
          <w:szCs w:val="28"/>
          <w:rtl/>
        </w:rPr>
        <w:instrText>،</w:instrText>
      </w:r>
      <w:r w:rsidR="00917FD9">
        <w:rPr>
          <w:sz w:val="28"/>
          <w:szCs w:val="28"/>
          <w:rtl/>
        </w:rPr>
        <w:instrText xml:space="preserve"> 275</w:instrText>
      </w:r>
      <w:r w:rsidR="00917FD9">
        <w:rPr>
          <w:rFonts w:hint="cs"/>
          <w:sz w:val="28"/>
          <w:szCs w:val="28"/>
          <w:rtl/>
        </w:rPr>
        <w:instrText>،</w:instrText>
      </w:r>
      <w:r w:rsidR="00917FD9">
        <w:rPr>
          <w:sz w:val="28"/>
          <w:szCs w:val="28"/>
          <w:rtl/>
        </w:rPr>
        <w:instrText xml:space="preserve"> 276</w:instrText>
      </w:r>
      <w:r w:rsidR="00917FD9">
        <w:rPr>
          <w:rFonts w:hint="cs"/>
          <w:sz w:val="28"/>
          <w:szCs w:val="28"/>
          <w:rtl/>
        </w:rPr>
        <w:instrText>،</w:instrText>
      </w:r>
      <w:r w:rsidR="00917FD9">
        <w:rPr>
          <w:sz w:val="28"/>
          <w:szCs w:val="28"/>
          <w:rtl/>
        </w:rPr>
        <w:instrText xml:space="preserve"> 280</w:instrText>
      </w:r>
      <w:r w:rsidR="00917FD9">
        <w:rPr>
          <w:rFonts w:hint="cs"/>
          <w:sz w:val="28"/>
          <w:szCs w:val="28"/>
          <w:rtl/>
        </w:rPr>
        <w:instrText>،</w:instrText>
      </w:r>
      <w:r w:rsidR="00917FD9">
        <w:rPr>
          <w:sz w:val="28"/>
          <w:szCs w:val="28"/>
          <w:rtl/>
        </w:rPr>
        <w:instrText xml:space="preserve"> 281</w:instrText>
      </w:r>
      <w:r w:rsidR="00917FD9">
        <w:rPr>
          <w:rFonts w:hint="cs"/>
          <w:sz w:val="28"/>
          <w:szCs w:val="28"/>
          <w:rtl/>
        </w:rPr>
        <w:instrText>،</w:instrText>
      </w:r>
      <w:r w:rsidR="00917FD9">
        <w:rPr>
          <w:sz w:val="28"/>
          <w:szCs w:val="28"/>
          <w:rtl/>
        </w:rPr>
        <w:instrText xml:space="preserve"> 282</w:instrText>
      </w:r>
      <w:r w:rsidR="00917FD9">
        <w:rPr>
          <w:rFonts w:hint="cs"/>
          <w:sz w:val="28"/>
          <w:szCs w:val="28"/>
          <w:rtl/>
        </w:rPr>
        <w:instrText>،</w:instrText>
      </w:r>
      <w:r w:rsidR="00917FD9">
        <w:rPr>
          <w:sz w:val="28"/>
          <w:szCs w:val="28"/>
          <w:rtl/>
        </w:rPr>
        <w:instrText xml:space="preserve"> 283</w:instrText>
      </w:r>
      <w:r w:rsidR="00917FD9">
        <w:rPr>
          <w:rFonts w:hint="cs"/>
          <w:sz w:val="28"/>
          <w:szCs w:val="28"/>
          <w:rtl/>
        </w:rPr>
        <w:instrText>،</w:instrText>
      </w:r>
      <w:r w:rsidR="00917FD9">
        <w:rPr>
          <w:sz w:val="28"/>
          <w:szCs w:val="28"/>
          <w:rtl/>
        </w:rPr>
        <w:instrText xml:space="preserve"> 288</w:instrText>
      </w:r>
      <w:r w:rsidR="00917FD9">
        <w:rPr>
          <w:rFonts w:hint="cs"/>
          <w:sz w:val="28"/>
          <w:szCs w:val="28"/>
          <w:rtl/>
        </w:rPr>
        <w:instrText>،</w:instrText>
      </w:r>
      <w:r w:rsidR="00917FD9">
        <w:rPr>
          <w:sz w:val="28"/>
          <w:szCs w:val="28"/>
          <w:rtl/>
        </w:rPr>
        <w:instrText xml:space="preserve"> 292</w:instrText>
      </w:r>
      <w:r w:rsidR="00917FD9">
        <w:rPr>
          <w:rFonts w:hint="cs"/>
          <w:sz w:val="28"/>
          <w:szCs w:val="28"/>
          <w:rtl/>
        </w:rPr>
        <w:instrText>،</w:instrText>
      </w:r>
      <w:r w:rsidR="00917FD9">
        <w:rPr>
          <w:sz w:val="28"/>
          <w:szCs w:val="28"/>
          <w:rtl/>
        </w:rPr>
        <w:instrText xml:space="preserve"> 295</w:instrText>
      </w:r>
      <w:r w:rsidR="00917FD9">
        <w:rPr>
          <w:rFonts w:hint="cs"/>
          <w:sz w:val="28"/>
          <w:szCs w:val="28"/>
          <w:rtl/>
        </w:rPr>
        <w:instrText>،</w:instrText>
      </w:r>
      <w:r w:rsidR="00917FD9">
        <w:rPr>
          <w:sz w:val="28"/>
          <w:szCs w:val="28"/>
          <w:rtl/>
        </w:rPr>
        <w:instrText xml:space="preserve"> 296</w:instrText>
      </w:r>
      <w:r w:rsidR="00917FD9">
        <w:rPr>
          <w:rFonts w:hint="cs"/>
          <w:sz w:val="28"/>
          <w:szCs w:val="28"/>
          <w:rtl/>
        </w:rPr>
        <w:instrText>،</w:instrText>
      </w:r>
      <w:r w:rsidR="00917FD9">
        <w:rPr>
          <w:sz w:val="28"/>
          <w:szCs w:val="28"/>
          <w:rtl/>
        </w:rPr>
        <w:instrText xml:space="preserve"> 299</w:instrText>
      </w:r>
      <w:r w:rsidR="00917FD9">
        <w:rPr>
          <w:rFonts w:hint="cs"/>
          <w:sz w:val="28"/>
          <w:szCs w:val="28"/>
          <w:rtl/>
        </w:rPr>
        <w:instrText>،</w:instrText>
      </w:r>
      <w:r w:rsidR="00917FD9">
        <w:rPr>
          <w:sz w:val="28"/>
          <w:szCs w:val="28"/>
          <w:rtl/>
        </w:rPr>
        <w:instrText xml:space="preserve"> 304</w:instrText>
      </w:r>
      <w:r w:rsidR="00917FD9">
        <w:rPr>
          <w:rFonts w:hint="cs"/>
          <w:sz w:val="28"/>
          <w:szCs w:val="28"/>
          <w:rtl/>
        </w:rPr>
        <w:instrText>،</w:instrText>
      </w:r>
      <w:r w:rsidR="00917FD9">
        <w:rPr>
          <w:sz w:val="28"/>
          <w:szCs w:val="28"/>
          <w:rtl/>
        </w:rPr>
        <w:instrText xml:space="preserve"> 309</w:instrText>
      </w:r>
      <w:r w:rsidR="00917FD9">
        <w:rPr>
          <w:rFonts w:hint="cs"/>
          <w:sz w:val="28"/>
          <w:szCs w:val="28"/>
          <w:rtl/>
        </w:rPr>
        <w:instrText>،</w:instrText>
      </w:r>
      <w:r w:rsidR="00917FD9">
        <w:rPr>
          <w:sz w:val="28"/>
          <w:szCs w:val="28"/>
          <w:rtl/>
        </w:rPr>
        <w:instrText xml:space="preserve"> 312</w:instrText>
      </w:r>
      <w:r w:rsidR="00917FD9">
        <w:rPr>
          <w:rFonts w:hint="cs"/>
          <w:sz w:val="28"/>
          <w:szCs w:val="28"/>
          <w:rtl/>
        </w:rPr>
        <w:instrText>،</w:instrText>
      </w:r>
      <w:r w:rsidR="00917FD9">
        <w:rPr>
          <w:sz w:val="28"/>
          <w:szCs w:val="28"/>
          <w:rtl/>
        </w:rPr>
        <w:instrText xml:space="preserve"> 313</w:instrText>
      </w:r>
      <w:r w:rsidR="00917FD9">
        <w:rPr>
          <w:rFonts w:hint="cs"/>
          <w:sz w:val="28"/>
          <w:szCs w:val="28"/>
          <w:rtl/>
        </w:rPr>
        <w:instrText>،</w:instrText>
      </w:r>
      <w:r w:rsidR="00917FD9">
        <w:rPr>
          <w:sz w:val="28"/>
          <w:szCs w:val="28"/>
          <w:rtl/>
        </w:rPr>
        <w:instrText xml:space="preserve"> 315</w:instrText>
      </w:r>
      <w:r w:rsidR="00917FD9">
        <w:rPr>
          <w:rFonts w:hint="cs"/>
          <w:sz w:val="28"/>
          <w:szCs w:val="28"/>
          <w:rtl/>
        </w:rPr>
        <w:instrText>،</w:instrText>
      </w:r>
      <w:r w:rsidR="00917FD9">
        <w:rPr>
          <w:sz w:val="28"/>
          <w:szCs w:val="28"/>
          <w:rtl/>
        </w:rPr>
        <w:instrText xml:space="preserve"> 322</w:instrText>
      </w:r>
      <w:r w:rsidR="00917FD9">
        <w:rPr>
          <w:rFonts w:hint="cs"/>
          <w:sz w:val="28"/>
          <w:szCs w:val="28"/>
          <w:rtl/>
        </w:rPr>
        <w:instrText>،</w:instrText>
      </w:r>
      <w:r w:rsidR="00917FD9">
        <w:rPr>
          <w:sz w:val="28"/>
          <w:szCs w:val="28"/>
          <w:rtl/>
        </w:rPr>
        <w:instrText xml:space="preserve"> 327</w:instrText>
      </w:r>
      <w:r w:rsidR="00917FD9">
        <w:rPr>
          <w:rFonts w:hint="cs"/>
          <w:sz w:val="28"/>
          <w:szCs w:val="28"/>
          <w:rtl/>
        </w:rPr>
        <w:instrText>،</w:instrText>
      </w:r>
      <w:r w:rsidR="00917FD9">
        <w:rPr>
          <w:sz w:val="28"/>
          <w:szCs w:val="28"/>
          <w:rtl/>
        </w:rPr>
        <w:instrText xml:space="preserve"> 328</w:instrText>
      </w:r>
      <w:r w:rsidR="00917FD9">
        <w:rPr>
          <w:rFonts w:hint="cs"/>
          <w:sz w:val="28"/>
          <w:szCs w:val="28"/>
          <w:rtl/>
        </w:rPr>
        <w:instrText>،</w:instrText>
      </w:r>
      <w:r w:rsidR="00917FD9">
        <w:rPr>
          <w:sz w:val="28"/>
          <w:szCs w:val="28"/>
          <w:rtl/>
        </w:rPr>
        <w:instrText xml:space="preserve"> 329</w:instrText>
      </w:r>
      <w:r w:rsidR="00917FD9">
        <w:rPr>
          <w:rFonts w:hint="cs"/>
          <w:sz w:val="28"/>
          <w:szCs w:val="28"/>
          <w:rtl/>
        </w:rPr>
        <w:instrText>،</w:instrText>
      </w:r>
      <w:r w:rsidR="00917FD9">
        <w:rPr>
          <w:sz w:val="28"/>
          <w:szCs w:val="28"/>
          <w:rtl/>
        </w:rPr>
        <w:instrText xml:space="preserve"> 342</w:instrText>
      </w:r>
      <w:r w:rsidR="00917FD9">
        <w:rPr>
          <w:rFonts w:hint="cs"/>
          <w:sz w:val="28"/>
          <w:szCs w:val="28"/>
          <w:rtl/>
        </w:rPr>
        <w:instrText>،</w:instrText>
      </w:r>
      <w:r w:rsidR="00917FD9">
        <w:rPr>
          <w:sz w:val="28"/>
          <w:szCs w:val="28"/>
          <w:rtl/>
        </w:rPr>
        <w:instrText xml:space="preserve"> 343</w:instrText>
      </w:r>
      <w:r w:rsidR="00917FD9">
        <w:rPr>
          <w:rFonts w:hint="cs"/>
          <w:sz w:val="28"/>
          <w:szCs w:val="28"/>
          <w:rtl/>
        </w:rPr>
        <w:instrText>،</w:instrText>
      </w:r>
      <w:r w:rsidR="00917FD9">
        <w:rPr>
          <w:sz w:val="28"/>
          <w:szCs w:val="28"/>
          <w:rtl/>
        </w:rPr>
        <w:instrText xml:space="preserve"> 366</w:instrText>
      </w:r>
      <w:r w:rsidR="00917FD9">
        <w:rPr>
          <w:rFonts w:hint="cs"/>
          <w:sz w:val="28"/>
          <w:szCs w:val="28"/>
          <w:rtl/>
        </w:rPr>
        <w:instrText>،</w:instrText>
      </w:r>
      <w:r w:rsidR="00917FD9">
        <w:rPr>
          <w:sz w:val="28"/>
          <w:szCs w:val="28"/>
          <w:rtl/>
        </w:rPr>
        <w:instrText xml:space="preserve"> 370</w:instrText>
      </w:r>
      <w:r w:rsidR="00917FD9">
        <w:rPr>
          <w:rFonts w:hint="cs"/>
          <w:sz w:val="28"/>
          <w:szCs w:val="28"/>
          <w:rtl/>
        </w:rPr>
        <w:instrText>،</w:instrText>
      </w:r>
      <w:r w:rsidR="00917FD9">
        <w:rPr>
          <w:sz w:val="28"/>
          <w:szCs w:val="28"/>
          <w:rtl/>
        </w:rPr>
        <w:instrText xml:space="preserve"> 381</w:instrText>
      </w:r>
      <w:r w:rsidR="00917FD9">
        <w:rPr>
          <w:rFonts w:hint="cs"/>
          <w:sz w:val="28"/>
          <w:szCs w:val="28"/>
          <w:rtl/>
        </w:rPr>
        <w:instrText>،</w:instrText>
      </w:r>
      <w:r w:rsidR="00917FD9">
        <w:rPr>
          <w:sz w:val="28"/>
          <w:szCs w:val="28"/>
          <w:rtl/>
        </w:rPr>
        <w:instrText xml:space="preserve"> 392</w:instrText>
      </w:r>
      <w:r w:rsidR="00917FD9">
        <w:rPr>
          <w:rFonts w:hint="cs"/>
          <w:sz w:val="28"/>
          <w:szCs w:val="28"/>
          <w:rtl/>
        </w:rPr>
        <w:instrText>،</w:instrText>
      </w:r>
      <w:r w:rsidR="00917FD9">
        <w:rPr>
          <w:sz w:val="28"/>
          <w:szCs w:val="28"/>
          <w:rtl/>
        </w:rPr>
        <w:instrText xml:space="preserve"> 394</w:instrText>
      </w:r>
      <w:r w:rsidR="00917FD9">
        <w:rPr>
          <w:rFonts w:hint="cs"/>
          <w:sz w:val="28"/>
          <w:szCs w:val="28"/>
          <w:rtl/>
        </w:rPr>
        <w:instrText>،</w:instrText>
      </w:r>
      <w:r w:rsidR="00917FD9">
        <w:rPr>
          <w:sz w:val="28"/>
          <w:szCs w:val="28"/>
          <w:rtl/>
        </w:rPr>
        <w:instrText xml:space="preserve"> 403</w:instrText>
      </w:r>
      <w:r w:rsidR="00917FD9">
        <w:rPr>
          <w:rFonts w:hint="cs"/>
          <w:sz w:val="28"/>
          <w:szCs w:val="28"/>
          <w:rtl/>
        </w:rPr>
        <w:instrText>،</w:instrText>
      </w:r>
      <w:r w:rsidR="00917FD9">
        <w:rPr>
          <w:sz w:val="28"/>
          <w:szCs w:val="28"/>
          <w:rtl/>
        </w:rPr>
        <w:instrText xml:space="preserve"> 430</w:instrText>
      </w:r>
      <w:r w:rsidR="00917FD9">
        <w:rPr>
          <w:rFonts w:hint="cs"/>
          <w:sz w:val="28"/>
          <w:szCs w:val="28"/>
          <w:rtl/>
        </w:rPr>
        <w:instrText>،</w:instrText>
      </w:r>
      <w:r w:rsidR="00917FD9">
        <w:rPr>
          <w:sz w:val="28"/>
          <w:szCs w:val="28"/>
          <w:rtl/>
        </w:rPr>
        <w:instrText xml:space="preserve"> 431</w:instrText>
      </w:r>
      <w:r w:rsidR="00917FD9">
        <w:rPr>
          <w:rFonts w:hint="cs"/>
          <w:sz w:val="28"/>
          <w:szCs w:val="28"/>
          <w:rtl/>
        </w:rPr>
        <w:instrText>،</w:instrText>
      </w:r>
      <w:r w:rsidR="00917FD9">
        <w:rPr>
          <w:sz w:val="28"/>
          <w:szCs w:val="28"/>
          <w:rtl/>
        </w:rPr>
        <w:instrText xml:space="preserve"> 445</w:instrText>
      </w:r>
      <w:r w:rsidR="00917FD9">
        <w:rPr>
          <w:rFonts w:hint="cs"/>
          <w:sz w:val="28"/>
          <w:szCs w:val="28"/>
          <w:rtl/>
        </w:rPr>
        <w:instrText>،</w:instrText>
      </w:r>
      <w:r w:rsidR="00917FD9">
        <w:rPr>
          <w:sz w:val="28"/>
          <w:szCs w:val="28"/>
          <w:rtl/>
        </w:rPr>
        <w:instrText xml:space="preserve"> 447</w:instrText>
      </w:r>
      <w:r w:rsidR="00917FD9">
        <w:rPr>
          <w:rFonts w:hint="cs"/>
          <w:sz w:val="28"/>
          <w:szCs w:val="28"/>
          <w:rtl/>
        </w:rPr>
        <w:instrText>،</w:instrText>
      </w:r>
      <w:r w:rsidR="00917FD9">
        <w:rPr>
          <w:sz w:val="28"/>
          <w:szCs w:val="28"/>
          <w:rtl/>
        </w:rPr>
        <w:instrText xml:space="preserve"> 471</w:instrText>
      </w:r>
      <w:r w:rsidR="00917FD9">
        <w:rPr>
          <w:rFonts w:hint="cs"/>
          <w:sz w:val="28"/>
          <w:szCs w:val="28"/>
          <w:rtl/>
        </w:rPr>
        <w:instrText>،</w:instrText>
      </w:r>
      <w:r w:rsidR="00917FD9">
        <w:rPr>
          <w:sz w:val="28"/>
          <w:szCs w:val="28"/>
          <w:rtl/>
        </w:rPr>
        <w:instrText xml:space="preserve"> 482</w:instrText>
      </w:r>
      <w:r w:rsidR="00917FD9">
        <w:rPr>
          <w:rFonts w:hint="cs"/>
          <w:sz w:val="28"/>
          <w:szCs w:val="28"/>
          <w:rtl/>
        </w:rPr>
        <w:instrText>،</w:instrText>
      </w:r>
      <w:r w:rsidR="00917FD9">
        <w:rPr>
          <w:sz w:val="28"/>
          <w:szCs w:val="28"/>
          <w:rtl/>
        </w:rPr>
        <w:instrText xml:space="preserve"> 490</w:instrText>
      </w:r>
      <w:r w:rsidR="00917FD9">
        <w:rPr>
          <w:rFonts w:hint="cs"/>
          <w:sz w:val="28"/>
          <w:szCs w:val="28"/>
          <w:rtl/>
        </w:rPr>
        <w:instrText>،</w:instrText>
      </w:r>
      <w:r w:rsidR="00917FD9">
        <w:rPr>
          <w:sz w:val="28"/>
          <w:szCs w:val="28"/>
          <w:rtl/>
        </w:rPr>
        <w:instrText xml:space="preserve"> 516</w:instrText>
      </w:r>
      <w:r w:rsidR="00917FD9">
        <w:rPr>
          <w:rFonts w:hint="cs"/>
          <w:sz w:val="28"/>
          <w:szCs w:val="28"/>
          <w:rtl/>
        </w:rPr>
        <w:instrText>،</w:instrText>
      </w:r>
      <w:r w:rsidR="00917FD9">
        <w:rPr>
          <w:sz w:val="28"/>
          <w:szCs w:val="28"/>
          <w:rtl/>
        </w:rPr>
        <w:instrText xml:space="preserve"> 538</w:instrText>
      </w:r>
      <w:r w:rsidR="00917FD9">
        <w:rPr>
          <w:rFonts w:hint="cs"/>
          <w:sz w:val="28"/>
          <w:szCs w:val="28"/>
          <w:rtl/>
        </w:rPr>
        <w:instrText>،</w:instrText>
      </w:r>
      <w:r w:rsidR="00917FD9">
        <w:rPr>
          <w:sz w:val="28"/>
          <w:szCs w:val="28"/>
          <w:rtl/>
        </w:rPr>
        <w:instrText xml:space="preserve"> 544</w:instrText>
      </w:r>
      <w:r w:rsidR="00917FD9">
        <w:rPr>
          <w:rFonts w:hint="cs"/>
          <w:sz w:val="28"/>
          <w:szCs w:val="28"/>
          <w:rtl/>
        </w:rPr>
        <w:instrText>،</w:instrText>
      </w:r>
      <w:r w:rsidR="00917FD9">
        <w:rPr>
          <w:sz w:val="28"/>
          <w:szCs w:val="28"/>
          <w:rtl/>
        </w:rPr>
        <w:instrText xml:space="preserve"> 556</w:instrText>
      </w:r>
      <w:r w:rsidR="00917FD9">
        <w:rPr>
          <w:rFonts w:hint="cs"/>
          <w:sz w:val="28"/>
          <w:szCs w:val="28"/>
          <w:rtl/>
        </w:rPr>
        <w:instrText>،</w:instrText>
      </w:r>
      <w:r w:rsidR="00917FD9">
        <w:rPr>
          <w:sz w:val="28"/>
          <w:szCs w:val="28"/>
          <w:rtl/>
        </w:rPr>
        <w:instrText xml:space="preserve"> 559&lt;/</w:instrText>
      </w:r>
      <w:r w:rsidR="00917FD9">
        <w:rPr>
          <w:sz w:val="28"/>
          <w:szCs w:val="28"/>
        </w:rPr>
        <w:instrText>style&gt;&lt;style face="normal" font</w:instrText>
      </w:r>
      <w:r w:rsidR="00917FD9">
        <w:rPr>
          <w:sz w:val="28"/>
          <w:szCs w:val="28"/>
          <w:rtl/>
        </w:rPr>
        <w:instrText>="</w:instrText>
      </w:r>
      <w:r w:rsidR="00917FD9">
        <w:rPr>
          <w:sz w:val="28"/>
          <w:szCs w:val="28"/>
        </w:rPr>
        <w:instrTex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Pr>
          <w:sz w:val="28"/>
          <w:szCs w:val="28"/>
          <w:rtl/>
        </w:rPr>
        <w:t>(81)</w:t>
      </w:r>
      <w:r w:rsidR="007F6700">
        <w:rPr>
          <w:sz w:val="28"/>
          <w:szCs w:val="28"/>
          <w:rtl/>
        </w:rPr>
        <w:fldChar w:fldCharType="end"/>
      </w:r>
      <w:r>
        <w:rPr>
          <w:rFonts w:hint="cs"/>
          <w:sz w:val="28"/>
          <w:szCs w:val="28"/>
          <w:rtl/>
        </w:rPr>
        <w:t>.</w:t>
      </w:r>
    </w:p>
    <w:p w:rsidR="00A274B8" w:rsidRPr="007736AC" w:rsidRDefault="00A274B8" w:rsidP="00A274B8">
      <w:pPr>
        <w:spacing w:line="240" w:lineRule="auto"/>
        <w:jc w:val="both"/>
        <w:rPr>
          <w:sz w:val="28"/>
          <w:szCs w:val="28"/>
        </w:rPr>
      </w:pPr>
      <w:r w:rsidRPr="007736AC">
        <w:rPr>
          <w:sz w:val="28"/>
          <w:szCs w:val="28"/>
          <w:rtl/>
        </w:rPr>
        <w:t xml:space="preserve">و شیخ در </w:t>
      </w:r>
      <w:r>
        <w:rPr>
          <w:rFonts w:hint="cs"/>
          <w:sz w:val="28"/>
          <w:szCs w:val="28"/>
          <w:rtl/>
        </w:rPr>
        <w:t xml:space="preserve">کتاب </w:t>
      </w:r>
      <w:r w:rsidRPr="007736AC">
        <w:rPr>
          <w:sz w:val="28"/>
          <w:szCs w:val="28"/>
          <w:rtl/>
        </w:rPr>
        <w:t xml:space="preserve">ادویه قلبیه آورده که حکما و اتباع ایشان اتفاق </w:t>
      </w:r>
      <w:r w:rsidR="002E0375">
        <w:rPr>
          <w:rFonts w:hint="cs"/>
          <w:sz w:val="28"/>
          <w:szCs w:val="28"/>
          <w:rtl/>
        </w:rPr>
        <w:t>کرده‌اند</w:t>
      </w:r>
      <w:r w:rsidRPr="007736AC">
        <w:rPr>
          <w:sz w:val="28"/>
          <w:szCs w:val="28"/>
          <w:rtl/>
        </w:rPr>
        <w:t xml:space="preserve"> بر آنکه </w:t>
      </w:r>
      <w:r>
        <w:rPr>
          <w:rFonts w:hint="cs"/>
          <w:sz w:val="28"/>
          <w:szCs w:val="28"/>
          <w:rtl/>
        </w:rPr>
        <w:t xml:space="preserve">اعراض نفسانی شامل </w:t>
      </w:r>
      <w:r>
        <w:rPr>
          <w:sz w:val="28"/>
          <w:szCs w:val="28"/>
          <w:rtl/>
        </w:rPr>
        <w:t>فرح</w:t>
      </w:r>
      <w:r>
        <w:rPr>
          <w:rFonts w:hint="cs"/>
          <w:sz w:val="28"/>
          <w:szCs w:val="28"/>
          <w:rtl/>
        </w:rPr>
        <w:t xml:space="preserve">، </w:t>
      </w:r>
      <w:r>
        <w:rPr>
          <w:sz w:val="28"/>
          <w:szCs w:val="28"/>
          <w:rtl/>
        </w:rPr>
        <w:t>غم</w:t>
      </w:r>
      <w:r>
        <w:rPr>
          <w:rFonts w:hint="cs"/>
          <w:sz w:val="28"/>
          <w:szCs w:val="28"/>
          <w:rtl/>
        </w:rPr>
        <w:t xml:space="preserve">، </w:t>
      </w:r>
      <w:r>
        <w:rPr>
          <w:sz w:val="28"/>
          <w:szCs w:val="28"/>
          <w:rtl/>
        </w:rPr>
        <w:t>خوف</w:t>
      </w:r>
      <w:r>
        <w:rPr>
          <w:rFonts w:hint="cs"/>
          <w:sz w:val="28"/>
          <w:szCs w:val="28"/>
          <w:rtl/>
        </w:rPr>
        <w:t xml:space="preserve">، </w:t>
      </w:r>
      <w:r w:rsidRPr="007736AC">
        <w:rPr>
          <w:sz w:val="28"/>
          <w:szCs w:val="28"/>
          <w:rtl/>
        </w:rPr>
        <w:t>غضب</w:t>
      </w:r>
      <w:r>
        <w:rPr>
          <w:rFonts w:hint="cs"/>
          <w:sz w:val="28"/>
          <w:szCs w:val="28"/>
          <w:rtl/>
        </w:rPr>
        <w:t xml:space="preserve"> و امثالهم</w:t>
      </w:r>
      <w:r w:rsidRPr="007736AC">
        <w:rPr>
          <w:sz w:val="28"/>
          <w:szCs w:val="28"/>
          <w:rtl/>
        </w:rPr>
        <w:t xml:space="preserve"> انفعالاتند مختص به روح حیوانی دل</w:t>
      </w:r>
      <w:r>
        <w:rPr>
          <w:rFonts w:hint="cs"/>
          <w:sz w:val="28"/>
          <w:szCs w:val="28"/>
          <w:rtl/>
        </w:rPr>
        <w:t>. توضیح اینکه</w:t>
      </w:r>
      <w:r w:rsidRPr="007736AC">
        <w:rPr>
          <w:sz w:val="28"/>
          <w:szCs w:val="28"/>
          <w:rtl/>
        </w:rPr>
        <w:t xml:space="preserve"> نزد عوارض نفسانی عارض </w:t>
      </w:r>
      <w:r w:rsidR="002E0375">
        <w:rPr>
          <w:rFonts w:hint="cs"/>
          <w:sz w:val="28"/>
          <w:szCs w:val="28"/>
          <w:rtl/>
        </w:rPr>
        <w:t>می‌گردد</w:t>
      </w:r>
      <w:r w:rsidRPr="007736AC">
        <w:rPr>
          <w:sz w:val="28"/>
          <w:szCs w:val="28"/>
          <w:rtl/>
        </w:rPr>
        <w:t xml:space="preserve"> نفس ناطقه مجرده را انفعال از چیزی که موجب تنفر از او یا سبب میل به سوی او </w:t>
      </w:r>
      <w:r w:rsidR="002E0375">
        <w:rPr>
          <w:rFonts w:hint="cs"/>
          <w:sz w:val="28"/>
          <w:szCs w:val="28"/>
          <w:rtl/>
        </w:rPr>
        <w:t>می‌شود</w:t>
      </w:r>
      <w:r w:rsidRPr="007736AC">
        <w:rPr>
          <w:sz w:val="28"/>
          <w:szCs w:val="28"/>
          <w:rtl/>
        </w:rPr>
        <w:t xml:space="preserve">، و چون تعلق اولی نفس به دل است، هنگام تنفر اولاً دل را منقبض </w:t>
      </w:r>
      <w:r w:rsidR="002E0375">
        <w:rPr>
          <w:rFonts w:hint="cs"/>
          <w:sz w:val="28"/>
          <w:szCs w:val="28"/>
          <w:rtl/>
        </w:rPr>
        <w:t>می‌سازد</w:t>
      </w:r>
      <w:r w:rsidRPr="007736AC">
        <w:rPr>
          <w:sz w:val="28"/>
          <w:szCs w:val="28"/>
          <w:rtl/>
        </w:rPr>
        <w:t xml:space="preserve"> تا از منافر دور باشد و وقت میل و طلب، اولاً دل را </w:t>
      </w:r>
      <w:r w:rsidRPr="007736AC">
        <w:rPr>
          <w:sz w:val="28"/>
          <w:szCs w:val="28"/>
          <w:rtl/>
        </w:rPr>
        <w:lastRenderedPageBreak/>
        <w:t xml:space="preserve">منبسط </w:t>
      </w:r>
      <w:r w:rsidR="002E0375">
        <w:rPr>
          <w:rFonts w:hint="cs"/>
          <w:sz w:val="28"/>
          <w:szCs w:val="28"/>
          <w:rtl/>
        </w:rPr>
        <w:t>می‌سازد</w:t>
      </w:r>
      <w:r w:rsidRPr="007736AC">
        <w:rPr>
          <w:sz w:val="28"/>
          <w:szCs w:val="28"/>
          <w:rtl/>
        </w:rPr>
        <w:t xml:space="preserve"> تا آنکه متصل شود به ملایم،</w:t>
      </w:r>
      <w:r>
        <w:rPr>
          <w:sz w:val="28"/>
          <w:szCs w:val="28"/>
          <w:rtl/>
        </w:rPr>
        <w:t xml:space="preserve"> و </w:t>
      </w:r>
      <w:r w:rsidRPr="007736AC">
        <w:rPr>
          <w:sz w:val="28"/>
          <w:szCs w:val="28"/>
          <w:rtl/>
        </w:rPr>
        <w:t xml:space="preserve">به انقباض و انبساط دل، روح حیوانی منقبض و منبسط </w:t>
      </w:r>
      <w:r w:rsidR="002E0375">
        <w:rPr>
          <w:rFonts w:hint="cs"/>
          <w:sz w:val="28"/>
          <w:szCs w:val="28"/>
          <w:rtl/>
        </w:rPr>
        <w:t>می‌شود</w:t>
      </w:r>
      <w:r>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&lt;EndNote&gt;&lt;Cite&gt;&lt;RecNum&gt;255&lt;/RecNum&gt;&lt;record&gt;&lt;rec-number&gt;255&lt;/rec-number&gt;&lt;foreign-keys&gt;&lt;key app="EN" db-id="eezwrppszv0fxxeesz85taru5wpx2pzezevw"&gt;255&lt;/key&gt;&lt;/foreign-keys&gt;&lt;ref-type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ابن</w:instrText>
      </w:r>
      <w:r w:rsidR="00917FD9">
        <w:rPr>
          <w:sz w:val="28"/>
          <w:szCs w:val="28"/>
          <w:rtl/>
        </w:rPr>
        <w:instrText xml:space="preserve"> </w:instrText>
      </w:r>
      <w:r w:rsidR="00917FD9">
        <w:rPr>
          <w:rFonts w:hint="cs"/>
          <w:sz w:val="28"/>
          <w:szCs w:val="28"/>
          <w:rtl/>
        </w:rPr>
        <w:instrText>سینا</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بن</w:instrText>
      </w:r>
      <w:r w:rsidR="00917FD9">
        <w:rPr>
          <w:sz w:val="28"/>
          <w:szCs w:val="28"/>
          <w:rtl/>
        </w:rPr>
        <w:instrText xml:space="preserve"> </w:instrText>
      </w:r>
      <w:r w:rsidR="00917FD9">
        <w:rPr>
          <w:rFonts w:hint="cs"/>
          <w:sz w:val="28"/>
          <w:szCs w:val="28"/>
          <w:rtl/>
        </w:rPr>
        <w:instrText>عبدالله،</w:instrText>
      </w:r>
      <w:r w:rsidR="00917FD9">
        <w:rPr>
          <w:sz w:val="28"/>
          <w:szCs w:val="28"/>
          <w:rtl/>
        </w:rPr>
        <w:instrText xml:space="preserve"> </w:instrText>
      </w:r>
      <w:r w:rsidR="00917FD9">
        <w:rPr>
          <w:rFonts w:hint="cs"/>
          <w:sz w:val="28"/>
          <w:szCs w:val="28"/>
          <w:rtl/>
        </w:rPr>
        <w:instrText>ادویه</w:instrText>
      </w:r>
      <w:r w:rsidR="00917FD9">
        <w:rPr>
          <w:sz w:val="28"/>
          <w:szCs w:val="28"/>
          <w:rtl/>
        </w:rPr>
        <w:instrText xml:space="preserve"> </w:instrText>
      </w:r>
      <w:r w:rsidR="00917FD9">
        <w:rPr>
          <w:rFonts w:hint="cs"/>
          <w:sz w:val="28"/>
          <w:szCs w:val="28"/>
          <w:rtl/>
        </w:rPr>
        <w:instrText>قلبیه،</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تهران،</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نی،</w:instrText>
      </w:r>
      <w:r w:rsidR="00917FD9">
        <w:rPr>
          <w:sz w:val="28"/>
          <w:szCs w:val="28"/>
          <w:rtl/>
        </w:rPr>
        <w:instrText xml:space="preserve"> 2009</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8</w:instrText>
      </w:r>
      <w:r w:rsidR="00917FD9">
        <w:rPr>
          <w:rFonts w:hint="cs"/>
          <w:sz w:val="28"/>
          <w:szCs w:val="28"/>
          <w:rtl/>
        </w:rPr>
        <w:instrText>،</w:instrText>
      </w:r>
      <w:r w:rsidR="00917FD9">
        <w:rPr>
          <w:sz w:val="28"/>
          <w:szCs w:val="28"/>
          <w:rtl/>
        </w:rPr>
        <w:instrText xml:space="preserve"> 10</w:instrText>
      </w:r>
      <w:r w:rsidR="00917FD9">
        <w:rPr>
          <w:rFonts w:hint="cs"/>
          <w:sz w:val="28"/>
          <w:szCs w:val="28"/>
          <w:rtl/>
        </w:rPr>
        <w:instrText>،</w:instrText>
      </w:r>
      <w:r w:rsidR="00917FD9">
        <w:rPr>
          <w:sz w:val="28"/>
          <w:szCs w:val="28"/>
          <w:rtl/>
        </w:rPr>
        <w:instrText xml:space="preserve"> 48</w:instrText>
      </w:r>
      <w:r w:rsidR="00917FD9">
        <w:rPr>
          <w:rFonts w:hint="cs"/>
          <w:sz w:val="28"/>
          <w:szCs w:val="28"/>
          <w:rtl/>
        </w:rPr>
        <w:instrText>،</w:instrText>
      </w:r>
      <w:r w:rsidR="00917FD9">
        <w:rPr>
          <w:sz w:val="28"/>
          <w:szCs w:val="28"/>
          <w:rtl/>
        </w:rPr>
        <w:instrText xml:space="preserve"> 51</w:instrText>
      </w:r>
      <w:r w:rsidR="00917FD9">
        <w:rPr>
          <w:rFonts w:hint="cs"/>
          <w:sz w:val="28"/>
          <w:szCs w:val="28"/>
          <w:rtl/>
        </w:rPr>
        <w:instrText>،</w:instrText>
      </w:r>
      <w:r w:rsidR="00917FD9">
        <w:rPr>
          <w:sz w:val="28"/>
          <w:szCs w:val="28"/>
          <w:rtl/>
        </w:rPr>
        <w:instrText xml:space="preserve"> 58</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64</w:instrText>
      </w:r>
      <w:r w:rsidR="00917FD9">
        <w:rPr>
          <w:rFonts w:hint="cs"/>
          <w:sz w:val="28"/>
          <w:szCs w:val="28"/>
          <w:rtl/>
        </w:rPr>
        <w:instrText>،</w:instrText>
      </w:r>
      <w:r w:rsidR="00917FD9">
        <w:rPr>
          <w:sz w:val="28"/>
          <w:szCs w:val="28"/>
          <w:rtl/>
        </w:rPr>
        <w:instrText xml:space="preserve"> 66</w:instrText>
      </w:r>
      <w:r w:rsidR="00917FD9">
        <w:rPr>
          <w:rFonts w:hint="cs"/>
          <w:sz w:val="28"/>
          <w:szCs w:val="28"/>
          <w:rtl/>
        </w:rPr>
        <w:instrText>،</w:instrText>
      </w:r>
      <w:r w:rsidR="00917FD9">
        <w:rPr>
          <w:sz w:val="28"/>
          <w:szCs w:val="28"/>
          <w:rtl/>
        </w:rPr>
        <w:instrText xml:space="preserve"> 67</w:instrText>
      </w:r>
      <w:r w:rsidR="00917FD9">
        <w:rPr>
          <w:rFonts w:hint="cs"/>
          <w:sz w:val="28"/>
          <w:szCs w:val="28"/>
          <w:rtl/>
        </w:rPr>
        <w:instrText>،</w:instrText>
      </w:r>
      <w:r w:rsidR="00917FD9">
        <w:rPr>
          <w:sz w:val="28"/>
          <w:szCs w:val="28"/>
          <w:rtl/>
        </w:rPr>
        <w:instrText xml:space="preserve"> 68</w:instrText>
      </w:r>
      <w:r w:rsidR="00917FD9">
        <w:rPr>
          <w:rFonts w:hint="cs"/>
          <w:sz w:val="28"/>
          <w:szCs w:val="28"/>
          <w:rtl/>
        </w:rPr>
        <w:instrText>،</w:instrText>
      </w:r>
      <w:r w:rsidR="00917FD9">
        <w:rPr>
          <w:sz w:val="28"/>
          <w:szCs w:val="28"/>
          <w:rtl/>
        </w:rPr>
        <w:instrText xml:space="preserve"> 70</w:instrText>
      </w:r>
      <w:r w:rsidR="00917FD9">
        <w:rPr>
          <w:rFonts w:hint="cs"/>
          <w:sz w:val="28"/>
          <w:szCs w:val="28"/>
          <w:rtl/>
        </w:rPr>
        <w:instrText>،</w:instrText>
      </w:r>
      <w:r w:rsidR="00917FD9">
        <w:rPr>
          <w:sz w:val="28"/>
          <w:szCs w:val="28"/>
          <w:rtl/>
        </w:rPr>
        <w:instrText xml:space="preserve"> 72</w:instrText>
      </w:r>
      <w:r w:rsidR="00917FD9">
        <w:rPr>
          <w:rFonts w:hint="cs"/>
          <w:sz w:val="28"/>
          <w:szCs w:val="28"/>
          <w:rtl/>
        </w:rPr>
        <w:instrText>،</w:instrText>
      </w:r>
      <w:r w:rsidR="00917FD9">
        <w:rPr>
          <w:sz w:val="28"/>
          <w:szCs w:val="28"/>
          <w:rtl/>
        </w:rPr>
        <w:instrText xml:space="preserve"> 73</w:instrText>
      </w:r>
      <w:r w:rsidR="00917FD9">
        <w:rPr>
          <w:rFonts w:hint="cs"/>
          <w:sz w:val="28"/>
          <w:szCs w:val="28"/>
          <w:rtl/>
        </w:rPr>
        <w:instrText>،</w:instrText>
      </w:r>
      <w:r w:rsidR="00917FD9">
        <w:rPr>
          <w:sz w:val="28"/>
          <w:szCs w:val="28"/>
          <w:rtl/>
        </w:rPr>
        <w:instrText xml:space="preserve"> 74</w:instrText>
      </w:r>
      <w:r w:rsidR="00917FD9">
        <w:rPr>
          <w:rFonts w:hint="cs"/>
          <w:sz w:val="28"/>
          <w:szCs w:val="28"/>
          <w:rtl/>
        </w:rPr>
        <w:instrText>،</w:instrText>
      </w:r>
      <w:r w:rsidR="00917FD9">
        <w:rPr>
          <w:sz w:val="28"/>
          <w:szCs w:val="28"/>
          <w:rtl/>
        </w:rPr>
        <w:instrText xml:space="preserve"> 75</w:instrText>
      </w:r>
      <w:r w:rsidR="00917FD9">
        <w:rPr>
          <w:rFonts w:hint="cs"/>
          <w:sz w:val="28"/>
          <w:szCs w:val="28"/>
          <w:rtl/>
        </w:rPr>
        <w:instrText>،</w:instrText>
      </w:r>
      <w:r w:rsidR="00917FD9">
        <w:rPr>
          <w:sz w:val="28"/>
          <w:szCs w:val="28"/>
          <w:rtl/>
        </w:rPr>
        <w:instrText xml:space="preserve"> 76</w:instrText>
      </w:r>
      <w:r w:rsidR="00917FD9">
        <w:rPr>
          <w:rFonts w:hint="cs"/>
          <w:sz w:val="28"/>
          <w:szCs w:val="28"/>
          <w:rtl/>
        </w:rPr>
        <w:instrText>،</w:instrText>
      </w:r>
      <w:r w:rsidR="00917FD9">
        <w:rPr>
          <w:sz w:val="28"/>
          <w:szCs w:val="28"/>
          <w:rtl/>
        </w:rPr>
        <w:instrText xml:space="preserve"> 77</w:instrText>
      </w:r>
      <w:r w:rsidR="00917FD9">
        <w:rPr>
          <w:rFonts w:hint="cs"/>
          <w:sz w:val="28"/>
          <w:szCs w:val="28"/>
          <w:rtl/>
        </w:rPr>
        <w:instrText>،</w:instrText>
      </w:r>
      <w:r w:rsidR="00917FD9">
        <w:rPr>
          <w:sz w:val="28"/>
          <w:szCs w:val="28"/>
          <w:rtl/>
        </w:rPr>
        <w:instrText xml:space="preserve"> 79</w:instrText>
      </w:r>
      <w:r w:rsidR="00917FD9">
        <w:rPr>
          <w:rFonts w:hint="cs"/>
          <w:sz w:val="28"/>
          <w:szCs w:val="28"/>
          <w:rtl/>
        </w:rPr>
        <w:instrText>،</w:instrText>
      </w:r>
      <w:r w:rsidR="00917FD9">
        <w:rPr>
          <w:sz w:val="28"/>
          <w:szCs w:val="28"/>
          <w:rtl/>
        </w:rPr>
        <w:instrText xml:space="preserve"> 85</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88</w:instrText>
      </w:r>
      <w:r w:rsidR="00917FD9">
        <w:rPr>
          <w:rFonts w:hint="cs"/>
          <w:sz w:val="28"/>
          <w:szCs w:val="28"/>
          <w:rtl/>
        </w:rPr>
        <w:instrText>،</w:instrText>
      </w:r>
      <w:r w:rsidR="00917FD9">
        <w:rPr>
          <w:sz w:val="28"/>
          <w:szCs w:val="28"/>
          <w:rtl/>
        </w:rPr>
        <w:instrText xml:space="preserve"> 90&lt;/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Pr>
          <w:sz w:val="28"/>
          <w:szCs w:val="28"/>
          <w:rtl/>
        </w:rPr>
        <w:t>(75)</w:t>
      </w:r>
      <w:r w:rsidR="007F6700">
        <w:rPr>
          <w:sz w:val="28"/>
          <w:szCs w:val="28"/>
          <w:rtl/>
        </w:rPr>
        <w:fldChar w:fldCharType="end"/>
      </w:r>
      <w:r w:rsidRPr="007736AC">
        <w:rPr>
          <w:sz w:val="28"/>
          <w:szCs w:val="28"/>
          <w:rtl/>
        </w:rPr>
        <w:t>.</w:t>
      </w:r>
      <w:r w:rsidRPr="007736AC">
        <w:rPr>
          <w:sz w:val="28"/>
          <w:szCs w:val="28"/>
        </w:rPr>
        <w:t xml:space="preserve"> </w:t>
      </w:r>
    </w:p>
    <w:p w:rsidR="00A274B8" w:rsidRPr="007736AC" w:rsidRDefault="00A274B8" w:rsidP="00A274B8">
      <w:pPr>
        <w:spacing w:line="240" w:lineRule="auto"/>
        <w:jc w:val="both"/>
        <w:rPr>
          <w:sz w:val="28"/>
          <w:szCs w:val="28"/>
        </w:rPr>
      </w:pPr>
      <w:r w:rsidRPr="0099482D">
        <w:rPr>
          <w:rFonts w:hint="cs"/>
          <w:sz w:val="28"/>
          <w:szCs w:val="28"/>
          <w:rtl/>
        </w:rPr>
        <w:t xml:space="preserve">علی بن عباس در این ارتباط </w:t>
      </w:r>
      <w:r w:rsidR="002E0375">
        <w:rPr>
          <w:rFonts w:hint="cs"/>
          <w:sz w:val="28"/>
          <w:szCs w:val="28"/>
          <w:rtl/>
        </w:rPr>
        <w:t>می‌گوید</w:t>
      </w:r>
      <w:r w:rsidRPr="0099482D">
        <w:rPr>
          <w:rFonts w:hint="cs"/>
          <w:sz w:val="28"/>
          <w:szCs w:val="28"/>
          <w:rtl/>
        </w:rPr>
        <w:t>:</w:t>
      </w:r>
      <w:r w:rsidRPr="0099482D">
        <w:rPr>
          <w:sz w:val="28"/>
          <w:szCs w:val="28"/>
          <w:rtl/>
        </w:rPr>
        <w:t xml:space="preserve"> همه فلاسفه اتفاق دارند که قوای حیوانیه نفس منبعش قلب است و</w:t>
      </w:r>
      <w:r>
        <w:rPr>
          <w:rFonts w:hint="cs"/>
          <w:sz w:val="28"/>
          <w:szCs w:val="28"/>
          <w:rtl/>
        </w:rPr>
        <w:t xml:space="preserve"> </w:t>
      </w:r>
      <w:r w:rsidRPr="0099482D">
        <w:rPr>
          <w:sz w:val="28"/>
          <w:szCs w:val="28"/>
          <w:rtl/>
        </w:rPr>
        <w:t xml:space="preserve">در این </w:t>
      </w:r>
      <w:r>
        <w:rPr>
          <w:rFonts w:hint="cs"/>
          <w:sz w:val="28"/>
          <w:szCs w:val="28"/>
          <w:rtl/>
        </w:rPr>
        <w:t xml:space="preserve">مورد </w:t>
      </w:r>
      <w:r w:rsidRPr="0099482D">
        <w:rPr>
          <w:sz w:val="28"/>
          <w:szCs w:val="28"/>
          <w:rtl/>
        </w:rPr>
        <w:t>قوای حیوانیه ان</w:t>
      </w:r>
      <w:r w:rsidRPr="0099482D">
        <w:rPr>
          <w:rFonts w:hint="cs"/>
          <w:sz w:val="28"/>
          <w:szCs w:val="28"/>
          <w:rtl/>
        </w:rPr>
        <w:t>س</w:t>
      </w:r>
      <w:r>
        <w:rPr>
          <w:sz w:val="28"/>
          <w:szCs w:val="28"/>
          <w:rtl/>
        </w:rPr>
        <w:t>ان شبیه سایر حیوانات</w:t>
      </w:r>
      <w:r>
        <w:rPr>
          <w:rFonts w:hint="cs"/>
          <w:sz w:val="28"/>
          <w:szCs w:val="28"/>
          <w:rtl/>
        </w:rPr>
        <w:t xml:space="preserve"> </w:t>
      </w:r>
      <w:r w:rsidRPr="0099482D">
        <w:rPr>
          <w:sz w:val="28"/>
          <w:szCs w:val="28"/>
          <w:rtl/>
        </w:rPr>
        <w:t>است</w:t>
      </w:r>
      <w:r>
        <w:rPr>
          <w:rFonts w:hint="cs"/>
          <w:sz w:val="28"/>
          <w:szCs w:val="28"/>
          <w:rtl/>
        </w:rPr>
        <w:t>.</w:t>
      </w:r>
      <w:r w:rsidRPr="0099482D">
        <w:rPr>
          <w:sz w:val="28"/>
          <w:szCs w:val="28"/>
          <w:rtl/>
        </w:rPr>
        <w:t xml:space="preserve"> توضیح اینکه قوای حیوانی فاعله که انبساط و انقباض به آن است به حیوان حیات </w:t>
      </w:r>
      <w:r w:rsidR="002E0375">
        <w:rPr>
          <w:rFonts w:hint="cs"/>
          <w:sz w:val="28"/>
          <w:szCs w:val="28"/>
          <w:rtl/>
        </w:rPr>
        <w:t>می‌بخشد</w:t>
      </w:r>
      <w:r w:rsidRPr="0099482D">
        <w:rPr>
          <w:sz w:val="28"/>
          <w:szCs w:val="28"/>
          <w:rtl/>
        </w:rPr>
        <w:t xml:space="preserve"> و حیات برای همه حیوانات است و قوای منفعله حیوانی </w:t>
      </w:r>
      <w:r>
        <w:rPr>
          <w:rFonts w:hint="cs"/>
          <w:sz w:val="28"/>
          <w:szCs w:val="28"/>
          <w:rtl/>
        </w:rPr>
        <w:t>موجب</w:t>
      </w:r>
      <w:r w:rsidRPr="0099482D">
        <w:rPr>
          <w:sz w:val="28"/>
          <w:szCs w:val="28"/>
          <w:rtl/>
        </w:rPr>
        <w:t xml:space="preserve"> شجاعت و خشم در بسیاری از حیوانات </w:t>
      </w:r>
      <w:r w:rsidR="002E0375">
        <w:rPr>
          <w:rFonts w:hint="cs"/>
          <w:sz w:val="28"/>
          <w:szCs w:val="28"/>
          <w:rtl/>
        </w:rPr>
        <w:t>می‌شود</w:t>
      </w:r>
      <w:r>
        <w:rPr>
          <w:rFonts w:hint="cs"/>
          <w:sz w:val="28"/>
          <w:szCs w:val="28"/>
          <w:rtl/>
        </w:rPr>
        <w:t>.</w:t>
      </w:r>
      <w:r w:rsidRPr="0099482D">
        <w:rPr>
          <w:sz w:val="28"/>
          <w:szCs w:val="28"/>
          <w:rtl/>
        </w:rPr>
        <w:t xml:space="preserve"> نکته اینکه شجاعت و غضب در انسان با تمییز و تدبیر (مربوط به قوای ناطقه که محلش مغز اس</w:t>
      </w:r>
      <w:r w:rsidR="0027793E">
        <w:rPr>
          <w:rFonts w:hint="cs"/>
          <w:sz w:val="28"/>
          <w:szCs w:val="28"/>
          <w:rtl/>
        </w:rPr>
        <w:t>ت</w:t>
      </w:r>
      <w:r w:rsidR="0027793E">
        <w:rPr>
          <w:sz w:val="28"/>
          <w:szCs w:val="28"/>
          <w:rtl/>
        </w:rPr>
        <w:t>)</w:t>
      </w:r>
      <w:r w:rsidRPr="0099482D">
        <w:rPr>
          <w:sz w:val="28"/>
          <w:szCs w:val="28"/>
          <w:rtl/>
        </w:rPr>
        <w:t xml:space="preserve"> همراه است و به همین دلیل ممکن است که انسان غضبش را بازدارد و اوقاتی را که باید منازعه کند </w:t>
      </w:r>
      <w:r w:rsidR="002E0375">
        <w:rPr>
          <w:rFonts w:hint="cs"/>
          <w:sz w:val="28"/>
          <w:szCs w:val="28"/>
          <w:rtl/>
        </w:rPr>
        <w:t>می‌داند</w:t>
      </w:r>
      <w:r w:rsidRPr="0099482D">
        <w:rPr>
          <w:sz w:val="28"/>
          <w:szCs w:val="28"/>
          <w:rtl/>
        </w:rPr>
        <w:t xml:space="preserve"> و همچنین </w:t>
      </w:r>
      <w:r w:rsidR="002E0375">
        <w:rPr>
          <w:rFonts w:hint="cs"/>
          <w:sz w:val="28"/>
          <w:szCs w:val="28"/>
          <w:rtl/>
        </w:rPr>
        <w:t>می‌داند</w:t>
      </w:r>
      <w:r w:rsidRPr="0099482D">
        <w:rPr>
          <w:sz w:val="28"/>
          <w:szCs w:val="28"/>
          <w:rtl/>
        </w:rPr>
        <w:t xml:space="preserve"> که چطور از آنچه داخلش است نجات یابد و چه کاری انجام دهد ولی حیوان غیر ناطق </w:t>
      </w:r>
      <w:r w:rsidR="002E0375">
        <w:rPr>
          <w:rFonts w:hint="cs"/>
          <w:sz w:val="28"/>
          <w:szCs w:val="28"/>
          <w:rtl/>
        </w:rPr>
        <w:t>این‌ها</w:t>
      </w:r>
      <w:r w:rsidRPr="0099482D">
        <w:rPr>
          <w:sz w:val="28"/>
          <w:szCs w:val="28"/>
          <w:rtl/>
        </w:rPr>
        <w:t xml:space="preserve"> را از روی طبع انجام </w:t>
      </w:r>
      <w:r w:rsidR="002E0375">
        <w:rPr>
          <w:rFonts w:hint="cs"/>
          <w:sz w:val="28"/>
          <w:szCs w:val="28"/>
          <w:rtl/>
        </w:rPr>
        <w:t>می‌دهد</w:t>
      </w:r>
      <w:r w:rsidRPr="0099482D">
        <w:rPr>
          <w:sz w:val="28"/>
          <w:szCs w:val="28"/>
          <w:rtl/>
        </w:rPr>
        <w:t xml:space="preserve"> بدون تمییز عقل</w:t>
      </w:r>
      <w:r w:rsidR="00CD31C9">
        <w:rPr>
          <w:rFonts w:hint="cs"/>
          <w:sz w:val="28"/>
          <w:szCs w:val="28"/>
          <w:rtl/>
        </w:rPr>
        <w:t xml:space="preserve"> و لذا مبدأ این حالات روحی در انسان قلب است ولی با واسطه دماغ.</w:t>
      </w:r>
      <w:r>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&lt;EndNote&gt;&lt;Cite&gt;&lt;RecNum&gt;263&lt;/RecNum&gt;&lt;record&gt;&lt;rec-number&gt;263&lt;/rec-number&gt;&lt;foreign-keys&gt;&lt;key app="EN" db-id="eezwrppszv0fxxeesz85taru5wpx2pzezevw"&gt;263&lt;/key&gt;&lt;/foreign-keys&gt;&lt;ref-type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اهوازی</w:instrText>
      </w:r>
      <w:r w:rsidR="00917FD9">
        <w:rPr>
          <w:sz w:val="28"/>
          <w:szCs w:val="28"/>
          <w:rtl/>
        </w:rPr>
        <w:instrText xml:space="preserve"> </w:instrText>
      </w:r>
      <w:r w:rsidR="00917FD9">
        <w:rPr>
          <w:rFonts w:hint="cs"/>
          <w:sz w:val="28"/>
          <w:szCs w:val="28"/>
          <w:rtl/>
        </w:rPr>
        <w:instrText>علی،</w:instrText>
      </w:r>
      <w:r w:rsidR="00917FD9">
        <w:rPr>
          <w:sz w:val="28"/>
          <w:szCs w:val="28"/>
          <w:rtl/>
        </w:rPr>
        <w:instrText xml:space="preserve"> </w:instrText>
      </w:r>
      <w:r w:rsidR="00917FD9">
        <w:rPr>
          <w:rFonts w:hint="cs"/>
          <w:sz w:val="28"/>
          <w:szCs w:val="28"/>
          <w:rtl/>
        </w:rPr>
        <w:instrText>کامل</w:instrText>
      </w:r>
      <w:r w:rsidR="00917FD9">
        <w:rPr>
          <w:sz w:val="28"/>
          <w:szCs w:val="28"/>
          <w:rtl/>
        </w:rPr>
        <w:instrText xml:space="preserve"> </w:instrText>
      </w:r>
      <w:r w:rsidR="00917FD9">
        <w:rPr>
          <w:rFonts w:hint="cs"/>
          <w:sz w:val="28"/>
          <w:szCs w:val="28"/>
          <w:rtl/>
        </w:rPr>
        <w:instrText>الصناعه</w:instrText>
      </w:r>
      <w:r w:rsidR="00917FD9">
        <w:rPr>
          <w:sz w:val="28"/>
          <w:szCs w:val="28"/>
          <w:rtl/>
        </w:rPr>
        <w:instrText xml:space="preserve"> </w:instrText>
      </w:r>
      <w:r w:rsidR="00917FD9">
        <w:rPr>
          <w:rFonts w:hint="cs"/>
          <w:sz w:val="28"/>
          <w:szCs w:val="28"/>
          <w:rtl/>
        </w:rPr>
        <w:instrText>الطبیه،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تحقیق</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احیای</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طبیعی</w:instrText>
      </w:r>
      <w:r w:rsidR="00917FD9">
        <w:rPr>
          <w:sz w:val="28"/>
          <w:szCs w:val="28"/>
          <w:rtl/>
        </w:rPr>
        <w:instrText xml:space="preserve"> </w:instrText>
      </w:r>
      <w:r w:rsidR="00917FD9">
        <w:rPr>
          <w:rFonts w:hint="cs"/>
          <w:sz w:val="28"/>
          <w:szCs w:val="28"/>
          <w:rtl/>
        </w:rPr>
        <w:instrText>به</w:instrText>
      </w:r>
      <w:r w:rsidR="00917FD9">
        <w:rPr>
          <w:sz w:val="28"/>
          <w:szCs w:val="28"/>
          <w:rtl/>
        </w:rPr>
        <w:instrText xml:space="preserve"> </w:instrText>
      </w:r>
      <w:r w:rsidR="00917FD9">
        <w:rPr>
          <w:rFonts w:hint="cs"/>
          <w:sz w:val="28"/>
          <w:szCs w:val="28"/>
          <w:rtl/>
        </w:rPr>
        <w:instrText>سفارش</w:instrText>
      </w:r>
      <w:r w:rsidR="00917FD9">
        <w:rPr>
          <w:sz w:val="28"/>
          <w:szCs w:val="28"/>
          <w:rtl/>
        </w:rPr>
        <w:instrText xml:space="preserve"> </w:instrText>
      </w:r>
      <w:r w:rsidR="00917FD9">
        <w:rPr>
          <w:rFonts w:hint="cs"/>
          <w:sz w:val="28"/>
          <w:szCs w:val="28"/>
          <w:rtl/>
        </w:rPr>
        <w:instrText>مؤسسه</w:instrText>
      </w:r>
      <w:r w:rsidR="00917FD9">
        <w:rPr>
          <w:sz w:val="28"/>
          <w:szCs w:val="28"/>
          <w:rtl/>
        </w:rPr>
        <w:instrText xml:space="preserve"> </w:instrText>
      </w:r>
      <w:r w:rsidR="00917FD9">
        <w:rPr>
          <w:rFonts w:hint="cs"/>
          <w:sz w:val="28"/>
          <w:szCs w:val="28"/>
          <w:rtl/>
        </w:rPr>
        <w:instrText>مطالعات</w:instrText>
      </w:r>
      <w:r w:rsidR="00917FD9">
        <w:rPr>
          <w:sz w:val="28"/>
          <w:szCs w:val="28"/>
          <w:rtl/>
        </w:rPr>
        <w:instrText xml:space="preserve"> </w:instrText>
      </w:r>
      <w:r w:rsidR="00917FD9">
        <w:rPr>
          <w:rFonts w:hint="cs"/>
          <w:sz w:val="28"/>
          <w:szCs w:val="28"/>
          <w:rtl/>
        </w:rPr>
        <w:instrText>تاريخ</w:instrText>
      </w:r>
      <w:r w:rsidR="00917FD9">
        <w:rPr>
          <w:sz w:val="28"/>
          <w:szCs w:val="28"/>
          <w:rtl/>
        </w:rPr>
        <w:instrText xml:space="preserve"> </w:instrText>
      </w:r>
      <w:r w:rsidR="00917FD9">
        <w:rPr>
          <w:rFonts w:hint="cs"/>
          <w:sz w:val="28"/>
          <w:szCs w:val="28"/>
          <w:rtl/>
        </w:rPr>
        <w:instrText>پزشكي،</w:instrText>
      </w:r>
      <w:r w:rsidR="00917FD9">
        <w:rPr>
          <w:sz w:val="28"/>
          <w:szCs w:val="28"/>
          <w:rtl/>
        </w:rPr>
        <w:instrText xml:space="preserve"> </w:instrText>
      </w:r>
      <w:r w:rsidR="00917FD9">
        <w:rPr>
          <w:rFonts w:hint="cs"/>
          <w:sz w:val="28"/>
          <w:szCs w:val="28"/>
          <w:rtl/>
        </w:rPr>
        <w:instrText>طب</w:instrText>
      </w:r>
      <w:r w:rsidR="00917FD9">
        <w:rPr>
          <w:sz w:val="28"/>
          <w:szCs w:val="28"/>
          <w:rtl/>
        </w:rPr>
        <w:instrText xml:space="preserve"> </w:instrText>
      </w:r>
      <w:r w:rsidR="00917FD9">
        <w:rPr>
          <w:rFonts w:hint="cs"/>
          <w:sz w:val="28"/>
          <w:szCs w:val="28"/>
          <w:rtl/>
        </w:rPr>
        <w:instrText>اسلامي</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مكمل</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جلال</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1387</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جزء</w:instrText>
      </w:r>
      <w:r w:rsidR="00917FD9">
        <w:rPr>
          <w:sz w:val="28"/>
          <w:szCs w:val="28"/>
          <w:rtl/>
        </w:rPr>
        <w:instrText xml:space="preserve"> </w:instrText>
      </w:r>
      <w:r w:rsidR="00917FD9">
        <w:rPr>
          <w:rFonts w:hint="cs"/>
          <w:sz w:val="28"/>
          <w:szCs w:val="28"/>
          <w:rtl/>
        </w:rPr>
        <w:instrText>اول،</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70</w:instrText>
      </w:r>
      <w:r w:rsidR="00917FD9">
        <w:rPr>
          <w:rFonts w:hint="cs"/>
          <w:sz w:val="28"/>
          <w:szCs w:val="28"/>
          <w:rtl/>
        </w:rPr>
        <w:instrText>،</w:instrText>
      </w:r>
      <w:r w:rsidR="00917FD9">
        <w:rPr>
          <w:sz w:val="28"/>
          <w:szCs w:val="28"/>
          <w:rtl/>
        </w:rPr>
        <w:instrText xml:space="preserve"> 71</w:instrText>
      </w:r>
      <w:r w:rsidR="00917FD9">
        <w:rPr>
          <w:rFonts w:hint="cs"/>
          <w:sz w:val="28"/>
          <w:szCs w:val="28"/>
          <w:rtl/>
        </w:rPr>
        <w:instrText>،</w:instrText>
      </w:r>
      <w:r w:rsidR="00917FD9">
        <w:rPr>
          <w:sz w:val="28"/>
          <w:szCs w:val="28"/>
          <w:rtl/>
        </w:rPr>
        <w:instrText xml:space="preserve"> 87</w:instrText>
      </w:r>
      <w:r w:rsidR="00917FD9">
        <w:rPr>
          <w:rFonts w:hint="cs"/>
          <w:sz w:val="28"/>
          <w:szCs w:val="28"/>
          <w:rtl/>
        </w:rPr>
        <w:instrText>،</w:instrText>
      </w:r>
      <w:r w:rsidR="00917FD9">
        <w:rPr>
          <w:sz w:val="28"/>
          <w:szCs w:val="28"/>
          <w:rtl/>
        </w:rPr>
        <w:instrText xml:space="preserve"> 104</w:instrText>
      </w:r>
      <w:r w:rsidR="00917FD9">
        <w:rPr>
          <w:rFonts w:hint="cs"/>
          <w:sz w:val="28"/>
          <w:szCs w:val="28"/>
          <w:rtl/>
        </w:rPr>
        <w:instrText>،</w:instrText>
      </w:r>
      <w:r w:rsidR="00917FD9">
        <w:rPr>
          <w:sz w:val="28"/>
          <w:szCs w:val="28"/>
          <w:rtl/>
        </w:rPr>
        <w:instrText xml:space="preserve"> 105</w:instrText>
      </w:r>
      <w:r w:rsidR="00917FD9">
        <w:rPr>
          <w:rFonts w:hint="cs"/>
          <w:sz w:val="28"/>
          <w:szCs w:val="28"/>
          <w:rtl/>
        </w:rPr>
        <w:instrText>،</w:instrText>
      </w:r>
      <w:r w:rsidR="00917FD9">
        <w:rPr>
          <w:sz w:val="28"/>
          <w:szCs w:val="28"/>
          <w:rtl/>
        </w:rPr>
        <w:instrText xml:space="preserve"> 390</w:instrText>
      </w:r>
      <w:r w:rsidR="00917FD9">
        <w:rPr>
          <w:rFonts w:hint="cs"/>
          <w:sz w:val="28"/>
          <w:szCs w:val="28"/>
          <w:rtl/>
        </w:rPr>
        <w:instrText>،</w:instrText>
      </w:r>
      <w:r w:rsidR="00917FD9">
        <w:rPr>
          <w:sz w:val="28"/>
          <w:szCs w:val="28"/>
          <w:rtl/>
        </w:rPr>
        <w:instrText xml:space="preserve"> 392</w:instrText>
      </w:r>
      <w:r w:rsidR="00917FD9">
        <w:rPr>
          <w:rFonts w:hint="cs"/>
          <w:sz w:val="28"/>
          <w:szCs w:val="28"/>
          <w:rtl/>
        </w:rPr>
        <w:instrText>،</w:instrText>
      </w:r>
      <w:r w:rsidR="00917FD9">
        <w:rPr>
          <w:sz w:val="28"/>
          <w:szCs w:val="28"/>
          <w:rtl/>
        </w:rPr>
        <w:instrText xml:space="preserve"> 393</w:instrText>
      </w:r>
      <w:r w:rsidR="00917FD9">
        <w:rPr>
          <w:rFonts w:hint="cs"/>
          <w:sz w:val="28"/>
          <w:szCs w:val="28"/>
          <w:rtl/>
        </w:rPr>
        <w:instrText>،</w:instrText>
      </w:r>
      <w:r w:rsidR="00917FD9">
        <w:rPr>
          <w:sz w:val="28"/>
          <w:szCs w:val="28"/>
          <w:rtl/>
        </w:rPr>
        <w:instrText xml:space="preserve"> 447-443</w:instrText>
      </w:r>
      <w:r w:rsidR="00917FD9">
        <w:rPr>
          <w:rFonts w:hint="cs"/>
          <w:sz w:val="28"/>
          <w:szCs w:val="28"/>
          <w:rtl/>
        </w:rPr>
        <w:instrText>،</w:instrText>
      </w:r>
      <w:r w:rsidR="00917FD9">
        <w:rPr>
          <w:sz w:val="28"/>
          <w:szCs w:val="28"/>
          <w:rtl/>
        </w:rPr>
        <w:instrText xml:space="preserve"> 460</w:instrText>
      </w:r>
      <w:r w:rsidR="00917FD9">
        <w:rPr>
          <w:rFonts w:hint="cs"/>
          <w:sz w:val="28"/>
          <w:szCs w:val="28"/>
          <w:rtl/>
        </w:rPr>
        <w:instrText>،</w:instrText>
      </w:r>
      <w:r w:rsidR="00917FD9">
        <w:rPr>
          <w:sz w:val="28"/>
          <w:szCs w:val="28"/>
          <w:rtl/>
        </w:rPr>
        <w:instrText xml:space="preserve"> 612</w:instrText>
      </w:r>
      <w:r w:rsidR="00917FD9">
        <w:rPr>
          <w:rFonts w:hint="cs"/>
          <w:sz w:val="28"/>
          <w:szCs w:val="28"/>
          <w:rtl/>
        </w:rPr>
        <w:instrText>،</w:instrText>
      </w:r>
      <w:r w:rsidR="00917FD9">
        <w:rPr>
          <w:sz w:val="28"/>
          <w:szCs w:val="28"/>
          <w:rtl/>
        </w:rPr>
        <w:instrText xml:space="preserve"> 613&lt;/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Pr>
          <w:sz w:val="28"/>
          <w:szCs w:val="28"/>
          <w:rtl/>
        </w:rPr>
        <w:t>(83)</w:t>
      </w:r>
      <w:r w:rsidR="007F6700">
        <w:rPr>
          <w:sz w:val="28"/>
          <w:szCs w:val="28"/>
          <w:rtl/>
        </w:rPr>
        <w:fldChar w:fldCharType="end"/>
      </w:r>
      <w:r>
        <w:rPr>
          <w:rFonts w:hint="cs"/>
          <w:sz w:val="28"/>
          <w:szCs w:val="28"/>
          <w:rtl/>
        </w:rPr>
        <w:t>.</w:t>
      </w:r>
    </w:p>
    <w:p w:rsidR="00A274B8" w:rsidRPr="007736AC" w:rsidRDefault="00A274B8" w:rsidP="00A274B8">
      <w:pPr>
        <w:spacing w:line="240" w:lineRule="auto"/>
        <w:jc w:val="both"/>
        <w:rPr>
          <w:sz w:val="28"/>
          <w:szCs w:val="28"/>
        </w:rPr>
      </w:pPr>
      <w:r>
        <w:rPr>
          <w:rFonts w:hint="cs"/>
          <w:sz w:val="28"/>
          <w:szCs w:val="28"/>
          <w:rtl/>
        </w:rPr>
        <w:t xml:space="preserve">صاحب تحفه سعدیه نیز بر این مهم تکیه کرده </w:t>
      </w:r>
      <w:r w:rsidR="002E0375">
        <w:rPr>
          <w:rFonts w:hint="cs"/>
          <w:sz w:val="28"/>
          <w:szCs w:val="28"/>
          <w:rtl/>
        </w:rPr>
        <w:t>می‌گوید</w:t>
      </w:r>
      <w:r w:rsidR="00B439C5">
        <w:rPr>
          <w:rFonts w:hint="cs"/>
          <w:sz w:val="28"/>
          <w:szCs w:val="28"/>
          <w:rtl/>
        </w:rPr>
        <w:t>:</w:t>
      </w:r>
      <w:r>
        <w:rPr>
          <w:rFonts w:hint="cs"/>
          <w:sz w:val="28"/>
          <w:szCs w:val="28"/>
          <w:rtl/>
        </w:rPr>
        <w:t xml:space="preserve"> </w:t>
      </w:r>
      <w:r w:rsidRPr="007736AC">
        <w:rPr>
          <w:rFonts w:hint="cs"/>
          <w:sz w:val="28"/>
          <w:szCs w:val="28"/>
          <w:rtl/>
        </w:rPr>
        <w:t xml:space="preserve">همانا حرکات روح به مصاحبت و یا متابعت از عوارض نفسانیه است </w:t>
      </w:r>
      <w:r>
        <w:rPr>
          <w:rFonts w:hint="cs"/>
          <w:sz w:val="28"/>
          <w:szCs w:val="28"/>
          <w:rtl/>
        </w:rPr>
        <w:t>و</w:t>
      </w:r>
      <w:r w:rsidRPr="007736AC">
        <w:rPr>
          <w:rFonts w:hint="cs"/>
          <w:sz w:val="28"/>
          <w:szCs w:val="28"/>
          <w:rtl/>
        </w:rPr>
        <w:t xml:space="preserve"> جمیع حرکات نفسانیه به مصاحبت و متابعت حرکات روح </w:t>
      </w:r>
      <w:r>
        <w:rPr>
          <w:rFonts w:hint="cs"/>
          <w:sz w:val="28"/>
          <w:szCs w:val="28"/>
          <w:rtl/>
        </w:rPr>
        <w:t xml:space="preserve">و قلب است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&lt;EndNote&gt;&lt;Cite&gt;&lt;RecNum&gt;274&lt;/RecNum&gt;&lt;record&gt;&lt;rec-number&gt;274&lt;/rec-number&gt;&lt;foreign-keys&gt;&lt;key app="EN" db-id="eezwrppszv0fxxeesz85taru5wpx2pzezevw"&gt;274&lt;/key&gt;&lt;/foreign-keys&gt;&lt;ref-type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شیرازی</w:instrText>
      </w:r>
      <w:r w:rsidR="00917FD9">
        <w:rPr>
          <w:sz w:val="28"/>
          <w:szCs w:val="28"/>
          <w:rtl/>
        </w:rPr>
        <w:instrText xml:space="preserve"> </w:instrText>
      </w:r>
      <w:r w:rsidR="00917FD9">
        <w:rPr>
          <w:rFonts w:hint="cs"/>
          <w:sz w:val="28"/>
          <w:szCs w:val="28"/>
          <w:rtl/>
        </w:rPr>
        <w:instrText>قطب</w:instrText>
      </w:r>
      <w:r w:rsidR="00917FD9">
        <w:rPr>
          <w:sz w:val="28"/>
          <w:szCs w:val="28"/>
          <w:rtl/>
        </w:rPr>
        <w:instrText xml:space="preserve"> </w:instrText>
      </w:r>
      <w:r w:rsidR="00917FD9">
        <w:rPr>
          <w:rFonts w:hint="cs"/>
          <w:sz w:val="28"/>
          <w:szCs w:val="28"/>
          <w:rtl/>
        </w:rPr>
        <w:instrText>الدین،</w:instrText>
      </w:r>
      <w:r w:rsidR="00917FD9">
        <w:rPr>
          <w:sz w:val="28"/>
          <w:szCs w:val="28"/>
          <w:rtl/>
        </w:rPr>
        <w:instrText xml:space="preserve"> </w:instrText>
      </w:r>
      <w:r w:rsidR="00917FD9">
        <w:rPr>
          <w:rFonts w:hint="cs"/>
          <w:sz w:val="28"/>
          <w:szCs w:val="28"/>
          <w:rtl/>
        </w:rPr>
        <w:instrText>تحفه</w:instrText>
      </w:r>
      <w:r w:rsidR="00917FD9">
        <w:rPr>
          <w:sz w:val="28"/>
          <w:szCs w:val="28"/>
          <w:rtl/>
        </w:rPr>
        <w:instrText xml:space="preserve"> </w:instrText>
      </w:r>
      <w:r w:rsidR="00917FD9">
        <w:rPr>
          <w:rFonts w:hint="cs"/>
          <w:sz w:val="28"/>
          <w:szCs w:val="28"/>
          <w:rtl/>
        </w:rPr>
        <w:instrText>سعدیه،</w:instrText>
      </w:r>
      <w:r w:rsidR="00917FD9">
        <w:rPr>
          <w:sz w:val="28"/>
          <w:szCs w:val="28"/>
          <w:rtl/>
        </w:rPr>
        <w:instrText xml:space="preserve"> </w:instrText>
      </w:r>
      <w:r w:rsidR="00917FD9">
        <w:rPr>
          <w:rFonts w:hint="cs"/>
          <w:sz w:val="28"/>
          <w:szCs w:val="28"/>
          <w:rtl/>
        </w:rPr>
        <w:instrText>نسخه</w:instrText>
      </w:r>
      <w:r w:rsidR="00917FD9">
        <w:rPr>
          <w:sz w:val="28"/>
          <w:szCs w:val="28"/>
          <w:rtl/>
        </w:rPr>
        <w:instrText xml:space="preserve"> </w:instrText>
      </w:r>
      <w:r w:rsidR="00917FD9">
        <w:rPr>
          <w:rFonts w:hint="cs"/>
          <w:sz w:val="28"/>
          <w:szCs w:val="28"/>
          <w:rtl/>
        </w:rPr>
        <w:instrText>خطی</w:instrText>
      </w:r>
      <w:r w:rsidR="00917FD9">
        <w:rPr>
          <w:sz w:val="28"/>
          <w:szCs w:val="28"/>
          <w:rtl/>
        </w:rPr>
        <w:instrText xml:space="preserve"> </w:instrText>
      </w:r>
      <w:r w:rsidR="00917FD9">
        <w:rPr>
          <w:rFonts w:hint="cs"/>
          <w:sz w:val="28"/>
          <w:szCs w:val="28"/>
          <w:rtl/>
        </w:rPr>
        <w:instrText>مجلس</w:instrText>
      </w:r>
      <w:r w:rsidR="00917FD9">
        <w:rPr>
          <w:sz w:val="28"/>
          <w:szCs w:val="28"/>
          <w:rtl/>
        </w:rPr>
        <w:instrText xml:space="preserve"> </w:instrText>
      </w:r>
      <w:r w:rsidR="00917FD9">
        <w:rPr>
          <w:rFonts w:hint="cs"/>
          <w:sz w:val="28"/>
          <w:szCs w:val="28"/>
          <w:rtl/>
        </w:rPr>
        <w:instrText>شورای</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شماره</w:instrText>
      </w:r>
      <w:r w:rsidR="00917FD9">
        <w:rPr>
          <w:sz w:val="28"/>
          <w:szCs w:val="28"/>
          <w:rtl/>
        </w:rPr>
        <w:instrText xml:space="preserve"> 5058</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 xml:space="preserve"> 94-89&lt;/</w:instrText>
      </w:r>
      <w:r w:rsidR="00917FD9">
        <w:rPr>
          <w:sz w:val="28"/>
          <w:szCs w:val="28"/>
        </w:rPr>
        <w:instrText>style&gt;&lt;style face="normal" font="default" size="100%"&gt;.&lt;/style&gt;&lt;/title&gt;&lt;/titles&gt;&lt;dates&gt;&lt;/dates</w:instrText>
      </w:r>
      <w:r w:rsidR="00917FD9">
        <w:rPr>
          <w:sz w:val="28"/>
          <w:szCs w:val="28"/>
          <w:rtl/>
        </w:rPr>
        <w:instrText>&gt;&lt;</w:instrText>
      </w:r>
      <w:r w:rsidR="00917FD9">
        <w:rPr>
          <w:sz w:val="28"/>
          <w:szCs w:val="28"/>
        </w:rPr>
        <w:instrText>urls&gt;&lt;/urls&gt;&lt;/record&gt;&lt;/Cite&gt;&lt;/EndNote</w:instrText>
      </w:r>
      <w:r w:rsidR="00917FD9">
        <w:rPr>
          <w:sz w:val="28"/>
          <w:szCs w:val="28"/>
          <w:rtl/>
        </w:rPr>
        <w:instrText>&gt;</w:instrText>
      </w:r>
      <w:r w:rsidR="007F6700">
        <w:rPr>
          <w:sz w:val="28"/>
          <w:szCs w:val="28"/>
          <w:rtl/>
        </w:rPr>
        <w:fldChar w:fldCharType="separate"/>
      </w:r>
      <w:r>
        <w:rPr>
          <w:sz w:val="28"/>
          <w:szCs w:val="28"/>
          <w:rtl/>
        </w:rPr>
        <w:t>(94)</w:t>
      </w:r>
      <w:r w:rsidR="007F6700">
        <w:rPr>
          <w:sz w:val="28"/>
          <w:szCs w:val="28"/>
          <w:rtl/>
        </w:rPr>
        <w:fldChar w:fldCharType="end"/>
      </w:r>
      <w:r>
        <w:rPr>
          <w:rFonts w:hint="cs"/>
          <w:sz w:val="28"/>
          <w:szCs w:val="28"/>
          <w:rtl/>
        </w:rPr>
        <w:t>.</w:t>
      </w:r>
      <w:r w:rsidRPr="007736AC">
        <w:rPr>
          <w:rFonts w:hint="cs"/>
          <w:sz w:val="28"/>
          <w:szCs w:val="28"/>
          <w:rtl/>
        </w:rPr>
        <w:t xml:space="preserve"> </w:t>
      </w:r>
    </w:p>
    <w:p w:rsidR="00A274B8" w:rsidRPr="0045647B" w:rsidRDefault="00A274B8" w:rsidP="00B439C5">
      <w:pPr>
        <w:spacing w:line="240" w:lineRule="auto"/>
        <w:jc w:val="both"/>
        <w:rPr>
          <w:sz w:val="28"/>
          <w:szCs w:val="28"/>
        </w:rPr>
      </w:pPr>
      <w:r w:rsidRPr="0070318D">
        <w:rPr>
          <w:sz w:val="28"/>
          <w:szCs w:val="28"/>
          <w:rtl/>
        </w:rPr>
        <w:t>حکیم محمد باقر موسوی</w:t>
      </w:r>
      <w:r w:rsidRPr="0070318D">
        <w:rPr>
          <w:rFonts w:hint="cs"/>
          <w:sz w:val="28"/>
          <w:szCs w:val="28"/>
          <w:rtl/>
        </w:rPr>
        <w:t xml:space="preserve"> </w:t>
      </w:r>
      <w:r w:rsidRPr="0070318D">
        <w:rPr>
          <w:sz w:val="28"/>
          <w:szCs w:val="28"/>
          <w:rtl/>
        </w:rPr>
        <w:t xml:space="preserve">در بیان </w:t>
      </w:r>
      <w:r w:rsidR="00F113C2">
        <w:rPr>
          <w:rFonts w:hint="cs"/>
          <w:sz w:val="28"/>
          <w:szCs w:val="28"/>
          <w:rtl/>
        </w:rPr>
        <w:t xml:space="preserve">این مطلب این طور بیان </w:t>
      </w:r>
      <w:r w:rsidR="002E0375">
        <w:rPr>
          <w:rFonts w:hint="cs"/>
          <w:sz w:val="28"/>
          <w:szCs w:val="28"/>
          <w:rtl/>
        </w:rPr>
        <w:t>می‌کند</w:t>
      </w:r>
      <w:r w:rsidR="00F113C2">
        <w:rPr>
          <w:rFonts w:hint="cs"/>
          <w:sz w:val="28"/>
          <w:szCs w:val="28"/>
          <w:rtl/>
        </w:rPr>
        <w:t xml:space="preserve"> که</w:t>
      </w:r>
      <w:r w:rsidRPr="0070318D">
        <w:rPr>
          <w:rFonts w:hint="cs"/>
          <w:sz w:val="28"/>
          <w:szCs w:val="28"/>
          <w:rtl/>
        </w:rPr>
        <w:t xml:space="preserve"> روح دربردارنده و مرکب </w:t>
      </w:r>
      <w:r w:rsidR="002E0375">
        <w:rPr>
          <w:rFonts w:hint="cs"/>
          <w:sz w:val="28"/>
          <w:szCs w:val="28"/>
          <w:rtl/>
        </w:rPr>
        <w:t>قوت‌های</w:t>
      </w:r>
      <w:r w:rsidRPr="0070318D">
        <w:rPr>
          <w:rFonts w:hint="cs"/>
          <w:sz w:val="28"/>
          <w:szCs w:val="28"/>
          <w:rtl/>
        </w:rPr>
        <w:t xml:space="preserve"> نفس است تا این که ساری سازد </w:t>
      </w:r>
      <w:r w:rsidR="002E0375">
        <w:rPr>
          <w:rFonts w:hint="cs"/>
          <w:sz w:val="28"/>
          <w:szCs w:val="28"/>
          <w:rtl/>
        </w:rPr>
        <w:t>قوت‌ها</w:t>
      </w:r>
      <w:r w:rsidRPr="0070318D">
        <w:rPr>
          <w:rFonts w:hint="cs"/>
          <w:sz w:val="28"/>
          <w:szCs w:val="28"/>
          <w:rtl/>
        </w:rPr>
        <w:t xml:space="preserve"> را</w:t>
      </w:r>
      <w:r>
        <w:rPr>
          <w:rFonts w:hint="cs"/>
          <w:sz w:val="28"/>
          <w:szCs w:val="28"/>
          <w:rtl/>
        </w:rPr>
        <w:t>،</w:t>
      </w:r>
      <w:r w:rsidRPr="0070318D">
        <w:rPr>
          <w:rFonts w:hint="cs"/>
          <w:sz w:val="28"/>
          <w:szCs w:val="28"/>
          <w:rtl/>
        </w:rPr>
        <w:t xml:space="preserve"> یا این که ساری گردد با </w:t>
      </w:r>
      <w:r w:rsidR="002E0375">
        <w:rPr>
          <w:rFonts w:hint="cs"/>
          <w:sz w:val="28"/>
          <w:szCs w:val="28"/>
          <w:rtl/>
        </w:rPr>
        <w:t>قوت‌ها</w:t>
      </w:r>
      <w:r w:rsidRPr="0070318D">
        <w:rPr>
          <w:rFonts w:hint="cs"/>
          <w:sz w:val="28"/>
          <w:szCs w:val="28"/>
          <w:rtl/>
        </w:rPr>
        <w:t xml:space="preserve"> </w:t>
      </w:r>
      <w:r>
        <w:rPr>
          <w:rFonts w:hint="cs"/>
          <w:sz w:val="28"/>
          <w:szCs w:val="28"/>
          <w:rtl/>
        </w:rPr>
        <w:t xml:space="preserve">در اعضای </w:t>
      </w:r>
      <w:r w:rsidR="00B439C5">
        <w:rPr>
          <w:rFonts w:hint="cs"/>
          <w:sz w:val="28"/>
          <w:szCs w:val="28"/>
          <w:rtl/>
        </w:rPr>
        <w:t>جسمانی</w:t>
      </w:r>
      <w:r>
        <w:rPr>
          <w:rFonts w:hint="cs"/>
          <w:sz w:val="28"/>
          <w:szCs w:val="28"/>
          <w:rtl/>
        </w:rPr>
        <w:t xml:space="preserve"> یعنی در بدن. </w:t>
      </w:r>
      <w:r w:rsidRPr="0070318D">
        <w:rPr>
          <w:rFonts w:hint="cs"/>
          <w:sz w:val="28"/>
          <w:szCs w:val="28"/>
          <w:rtl/>
        </w:rPr>
        <w:t xml:space="preserve">مراد از </w:t>
      </w:r>
      <w:r w:rsidR="002E0375">
        <w:rPr>
          <w:rFonts w:hint="cs"/>
          <w:sz w:val="28"/>
          <w:szCs w:val="28"/>
          <w:rtl/>
        </w:rPr>
        <w:t>قوت‌های</w:t>
      </w:r>
      <w:r w:rsidRPr="0070318D">
        <w:rPr>
          <w:rFonts w:hint="cs"/>
          <w:sz w:val="28"/>
          <w:szCs w:val="28"/>
          <w:rtl/>
        </w:rPr>
        <w:t xml:space="preserve"> نفس در اینجا اعم از هر سه قوت نفسانیه و حیوانیه و طبیعیه است چه همگی این </w:t>
      </w:r>
      <w:r w:rsidR="002E0375">
        <w:rPr>
          <w:rFonts w:hint="cs"/>
          <w:sz w:val="28"/>
          <w:szCs w:val="28"/>
          <w:rtl/>
        </w:rPr>
        <w:t>قوت‌ها</w:t>
      </w:r>
      <w:r w:rsidRPr="0070318D">
        <w:rPr>
          <w:rFonts w:hint="cs"/>
          <w:sz w:val="28"/>
          <w:szCs w:val="28"/>
          <w:rtl/>
        </w:rPr>
        <w:t xml:space="preserve"> را به اعتبار این که از نفس </w:t>
      </w:r>
      <w:r w:rsidR="002E0375">
        <w:rPr>
          <w:rFonts w:hint="cs"/>
          <w:sz w:val="28"/>
          <w:szCs w:val="28"/>
          <w:rtl/>
        </w:rPr>
        <w:t>فایض</w:t>
      </w:r>
      <w:r w:rsidRPr="0070318D">
        <w:rPr>
          <w:rFonts w:hint="cs"/>
          <w:sz w:val="28"/>
          <w:szCs w:val="28"/>
          <w:rtl/>
        </w:rPr>
        <w:t xml:space="preserve"> بر ارواح </w:t>
      </w:r>
      <w:r w:rsidR="002E0375">
        <w:rPr>
          <w:rFonts w:hint="cs"/>
          <w:sz w:val="28"/>
          <w:szCs w:val="28"/>
          <w:rtl/>
        </w:rPr>
        <w:t>می‌گردند</w:t>
      </w:r>
      <w:r w:rsidR="00B439C5">
        <w:rPr>
          <w:rFonts w:hint="cs"/>
          <w:sz w:val="28"/>
          <w:szCs w:val="28"/>
          <w:rtl/>
        </w:rPr>
        <w:t>،</w:t>
      </w:r>
      <w:r w:rsidRPr="0070318D">
        <w:rPr>
          <w:rFonts w:hint="cs"/>
          <w:sz w:val="28"/>
          <w:szCs w:val="28"/>
          <w:rtl/>
        </w:rPr>
        <w:t xml:space="preserve"> </w:t>
      </w:r>
      <w:r w:rsidR="002E0375">
        <w:rPr>
          <w:rFonts w:hint="cs"/>
          <w:sz w:val="28"/>
          <w:szCs w:val="28"/>
          <w:rtl/>
        </w:rPr>
        <w:t>قوت‌های</w:t>
      </w:r>
      <w:r w:rsidRPr="0070318D">
        <w:rPr>
          <w:rFonts w:hint="cs"/>
          <w:sz w:val="28"/>
          <w:szCs w:val="28"/>
          <w:rtl/>
        </w:rPr>
        <w:t xml:space="preserve"> نفس </w:t>
      </w:r>
      <w:r w:rsidR="002E0375">
        <w:rPr>
          <w:rFonts w:hint="cs"/>
          <w:sz w:val="28"/>
          <w:szCs w:val="28"/>
          <w:rtl/>
        </w:rPr>
        <w:t>می‌گویند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Pr="0070318D">
        <w:rPr>
          <w:rFonts w:hint="cs"/>
          <w:sz w:val="28"/>
          <w:szCs w:val="28"/>
          <w:rtl/>
        </w:rPr>
        <w:t xml:space="preserve">چون اجناس </w:t>
      </w:r>
      <w:r w:rsidR="002E0375">
        <w:rPr>
          <w:rFonts w:hint="cs"/>
          <w:sz w:val="28"/>
          <w:szCs w:val="28"/>
          <w:rtl/>
        </w:rPr>
        <w:t>قوت‌های</w:t>
      </w:r>
      <w:r w:rsidRPr="007736AC">
        <w:rPr>
          <w:rFonts w:hint="cs"/>
          <w:sz w:val="28"/>
          <w:szCs w:val="28"/>
          <w:rtl/>
        </w:rPr>
        <w:t xml:space="preserve"> بدن چنانکه گذشت بر سه </w:t>
      </w:r>
      <w:r w:rsidR="002E0375">
        <w:rPr>
          <w:rFonts w:hint="cs"/>
          <w:sz w:val="28"/>
          <w:szCs w:val="28"/>
          <w:rtl/>
        </w:rPr>
        <w:t>گونه‌اند</w:t>
      </w:r>
      <w:r w:rsidRPr="007736AC">
        <w:rPr>
          <w:rFonts w:hint="cs"/>
          <w:sz w:val="28"/>
          <w:szCs w:val="28"/>
          <w:rtl/>
        </w:rPr>
        <w:t xml:space="preserve"> ناچار روح که مرکب </w:t>
      </w:r>
      <w:r w:rsidR="002E0375">
        <w:rPr>
          <w:rFonts w:hint="cs"/>
          <w:sz w:val="28"/>
          <w:szCs w:val="28"/>
          <w:rtl/>
        </w:rPr>
        <w:t>آن‌ها</w:t>
      </w:r>
      <w:r w:rsidRPr="007736AC">
        <w:rPr>
          <w:rFonts w:hint="cs"/>
          <w:sz w:val="28"/>
          <w:szCs w:val="28"/>
          <w:rtl/>
        </w:rPr>
        <w:t xml:space="preserve"> است نیز منقسم به سه قسم </w:t>
      </w:r>
      <w:r w:rsidR="002E0375">
        <w:rPr>
          <w:rFonts w:hint="cs"/>
          <w:sz w:val="28"/>
          <w:szCs w:val="28"/>
          <w:rtl/>
        </w:rPr>
        <w:t>می‌گردد</w:t>
      </w:r>
      <w:r w:rsidRPr="007736AC">
        <w:rPr>
          <w:rFonts w:hint="cs"/>
          <w:sz w:val="28"/>
          <w:szCs w:val="28"/>
          <w:rtl/>
        </w:rPr>
        <w:t xml:space="preserve"> و هر روحی را منسوب به قوتی که مرکب آن است </w:t>
      </w:r>
      <w:r w:rsidR="002E0375">
        <w:rPr>
          <w:rFonts w:hint="cs"/>
          <w:sz w:val="28"/>
          <w:szCs w:val="28"/>
          <w:rtl/>
        </w:rPr>
        <w:t>می‌سازند</w:t>
      </w:r>
      <w:r w:rsidRPr="007736AC">
        <w:rPr>
          <w:rFonts w:hint="cs"/>
          <w:sz w:val="28"/>
          <w:szCs w:val="28"/>
          <w:rtl/>
        </w:rPr>
        <w:t xml:space="preserve"> و به این اسم </w:t>
      </w:r>
      <w:r w:rsidR="002E0375">
        <w:rPr>
          <w:rFonts w:hint="cs"/>
          <w:sz w:val="28"/>
          <w:szCs w:val="28"/>
          <w:rtl/>
        </w:rPr>
        <w:t>می‌نامند</w:t>
      </w:r>
      <w:r w:rsidRPr="007736AC">
        <w:rPr>
          <w:rFonts w:hint="cs"/>
          <w:sz w:val="28"/>
          <w:szCs w:val="28"/>
          <w:rtl/>
        </w:rPr>
        <w:t xml:space="preserve"> :</w:t>
      </w:r>
      <w:r w:rsidRPr="007736AC">
        <w:rPr>
          <w:sz w:val="28"/>
          <w:szCs w:val="28"/>
        </w:rPr>
        <w:t xml:space="preserve"> </w:t>
      </w:r>
      <w:r w:rsidRPr="007736AC">
        <w:rPr>
          <w:rFonts w:hint="cs"/>
          <w:sz w:val="28"/>
          <w:szCs w:val="28"/>
          <w:rtl/>
        </w:rPr>
        <w:t xml:space="preserve">چنانکه روحی که مرکب قوت نفسانی است روح نفسانی، و روحی که مرکب قوت حیوانی است روح حیوانی، و روحی که مرکب قوت طبیعی است روح طبیعی </w:t>
      </w:r>
      <w:r w:rsidR="002E0375">
        <w:rPr>
          <w:rFonts w:hint="cs"/>
          <w:sz w:val="28"/>
          <w:szCs w:val="28"/>
          <w:rtl/>
        </w:rPr>
        <w:t>می‌خوانند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Pr="003D0489">
        <w:rPr>
          <w:rFonts w:hint="cs"/>
          <w:sz w:val="28"/>
          <w:szCs w:val="28"/>
          <w:rtl/>
        </w:rPr>
        <w:t xml:space="preserve">عروض کیفیات نفسانی به نفس را حرکت روح قلبی لازم است و سبب حرکت روح قلبی در هنگام عروض عوارض مذکوره نه ارواح دیگر آن است که نفس : اولاً از جمله اجزای بدن متعلق به روح قلب است و به وساطت تعلق آن به روح قلبی به سایر اجزاء و اعضای بدن متعلق </w:t>
      </w:r>
      <w:r w:rsidR="002E0375">
        <w:rPr>
          <w:rFonts w:hint="cs"/>
          <w:sz w:val="28"/>
          <w:szCs w:val="28"/>
          <w:rtl/>
        </w:rPr>
        <w:t>می‌گردد</w:t>
      </w:r>
      <w:r w:rsidRPr="003D0489">
        <w:rPr>
          <w:rFonts w:hint="cs"/>
          <w:sz w:val="28"/>
          <w:szCs w:val="28"/>
          <w:rtl/>
        </w:rPr>
        <w:t xml:space="preserve">. </w:t>
      </w:r>
      <w:r w:rsidRPr="0045647B">
        <w:rPr>
          <w:rFonts w:hint="cs"/>
          <w:sz w:val="28"/>
          <w:szCs w:val="28"/>
          <w:rtl/>
        </w:rPr>
        <w:t xml:space="preserve">در جای دیگر </w:t>
      </w:r>
      <w:r>
        <w:rPr>
          <w:rFonts w:hint="cs"/>
          <w:sz w:val="28"/>
          <w:szCs w:val="28"/>
          <w:rtl/>
        </w:rPr>
        <w:t xml:space="preserve">از همین کتاب </w:t>
      </w:r>
      <w:r w:rsidR="002E0375">
        <w:rPr>
          <w:rFonts w:hint="cs"/>
          <w:sz w:val="28"/>
          <w:szCs w:val="28"/>
          <w:rtl/>
        </w:rPr>
        <w:t>می‌فرماید</w:t>
      </w:r>
      <w:r w:rsidRPr="0045647B">
        <w:rPr>
          <w:rFonts w:hint="cs"/>
          <w:sz w:val="28"/>
          <w:szCs w:val="28"/>
          <w:rtl/>
        </w:rPr>
        <w:t xml:space="preserve">: </w:t>
      </w:r>
      <w:r>
        <w:rPr>
          <w:rFonts w:hint="cs"/>
          <w:sz w:val="28"/>
          <w:szCs w:val="28"/>
          <w:rtl/>
        </w:rPr>
        <w:t>اعراض نفسانی</w:t>
      </w:r>
      <w:r w:rsidRPr="0045647B">
        <w:rPr>
          <w:rFonts w:hint="cs"/>
          <w:sz w:val="28"/>
          <w:szCs w:val="28"/>
          <w:rtl/>
        </w:rPr>
        <w:t xml:space="preserve"> از افعال نفس است و مراد از افعال نفس حرکات ارواح است در هنگام ظهور هیجانات و مبدئیت حرکت آن قوت حیوانیه و قلب است زیرا علت تحریک به قبض و بسط روح حیوانی و منشأ و فاعل قریب بل</w:t>
      </w:r>
      <w:r w:rsidR="002E0375">
        <w:rPr>
          <w:rFonts w:hint="cs"/>
          <w:sz w:val="28"/>
          <w:szCs w:val="28"/>
          <w:rtl/>
        </w:rPr>
        <w:t>ا</w:t>
      </w:r>
      <w:r w:rsidR="002E0375">
        <w:rPr>
          <w:sz w:val="28"/>
          <w:szCs w:val="28"/>
          <w:rtl/>
        </w:rPr>
        <w:t xml:space="preserve"> </w:t>
      </w:r>
      <w:r w:rsidRPr="0045647B">
        <w:rPr>
          <w:rFonts w:hint="cs"/>
          <w:sz w:val="28"/>
          <w:szCs w:val="28"/>
          <w:rtl/>
        </w:rPr>
        <w:t xml:space="preserve">واسطه حرکات مذکوره قوه حیوانیه است که از قلب منشأ </w:t>
      </w:r>
      <w:r w:rsidR="002E0375">
        <w:rPr>
          <w:rFonts w:hint="cs"/>
          <w:sz w:val="28"/>
          <w:szCs w:val="28"/>
          <w:rtl/>
        </w:rPr>
        <w:t>می‌گیرد</w:t>
      </w:r>
      <w:r w:rsidRPr="0045647B">
        <w:rPr>
          <w:rFonts w:hint="cs"/>
          <w:sz w:val="28"/>
          <w:szCs w:val="28"/>
          <w:rtl/>
        </w:rPr>
        <w:t xml:space="preserve">، و علت این تحریکات </w:t>
      </w:r>
      <w:r w:rsidRPr="0045647B">
        <w:rPr>
          <w:rFonts w:hint="cs"/>
          <w:sz w:val="28"/>
          <w:szCs w:val="28"/>
          <w:rtl/>
        </w:rPr>
        <w:lastRenderedPageBreak/>
        <w:t>حیوانیه نفس است، زیرا بعد از تعلق نفس ناطقه به بدن</w:t>
      </w:r>
      <w:r>
        <w:rPr>
          <w:rFonts w:hint="cs"/>
          <w:sz w:val="28"/>
          <w:szCs w:val="28"/>
          <w:rtl/>
        </w:rPr>
        <w:t>،</w:t>
      </w:r>
      <w:r w:rsidRPr="0045647B">
        <w:rPr>
          <w:rFonts w:hint="cs"/>
          <w:sz w:val="28"/>
          <w:szCs w:val="28"/>
          <w:rtl/>
        </w:rPr>
        <w:t xml:space="preserve"> همه افعالی که در بدن و توسط قوا انجام </w:t>
      </w:r>
      <w:r w:rsidR="002E0375">
        <w:rPr>
          <w:rFonts w:hint="cs"/>
          <w:sz w:val="28"/>
          <w:szCs w:val="28"/>
          <w:rtl/>
        </w:rPr>
        <w:t>می‌گیرد</w:t>
      </w:r>
      <w:r w:rsidRPr="0045647B">
        <w:rPr>
          <w:rFonts w:hint="cs"/>
          <w:sz w:val="28"/>
          <w:szCs w:val="28"/>
          <w:rtl/>
        </w:rPr>
        <w:t xml:space="preserve"> به فرمان نفس است </w:t>
      </w:r>
      <w:r>
        <w:rPr>
          <w:rFonts w:hint="cs"/>
          <w:sz w:val="28"/>
          <w:szCs w:val="28"/>
          <w:rtl/>
        </w:rPr>
        <w:t>اما</w:t>
      </w:r>
      <w:r w:rsidRPr="0045647B">
        <w:rPr>
          <w:rFonts w:hint="cs"/>
          <w:sz w:val="28"/>
          <w:szCs w:val="28"/>
          <w:rtl/>
        </w:rPr>
        <w:t xml:space="preserve"> به وساطت قوتی که این قوت در حرکت ارواح به اعضاء به جهت حفظ حیات و یا در حالات مختلف هیجانات روحی</w:t>
      </w:r>
      <w:r>
        <w:rPr>
          <w:rFonts w:hint="cs"/>
          <w:sz w:val="28"/>
          <w:szCs w:val="28"/>
          <w:rtl/>
        </w:rPr>
        <w:t xml:space="preserve"> فعالیت </w:t>
      </w:r>
      <w:r w:rsidR="002E0375">
        <w:rPr>
          <w:rFonts w:hint="cs"/>
          <w:sz w:val="28"/>
          <w:szCs w:val="28"/>
          <w:rtl/>
        </w:rPr>
        <w:t>می‌کند</w:t>
      </w:r>
      <w:r>
        <w:rPr>
          <w:rFonts w:hint="cs"/>
          <w:sz w:val="28"/>
          <w:szCs w:val="28"/>
          <w:rtl/>
        </w:rPr>
        <w:t xml:space="preserve"> و آن</w:t>
      </w:r>
      <w:r w:rsidRPr="0045647B">
        <w:rPr>
          <w:rFonts w:hint="cs"/>
          <w:sz w:val="28"/>
          <w:szCs w:val="28"/>
          <w:rtl/>
        </w:rPr>
        <w:t xml:space="preserve"> قوه حیوانی به واسطه روح حیوانی و قلب است و نه مغز و کبد</w:t>
      </w:r>
      <w:r>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&lt;EndNote&gt;&lt;Cite&gt;&lt;RecNum&gt;253&lt;/RecNum&gt;&lt;record&gt;&lt;rec-number&gt;253&lt;/rec-number&gt;&lt;foreign-keys&gt;&lt;key app="EN" db-id="eezwrppszv0fxxeesz85taru5wpx2pzezevw"&gt;253&lt;/key&gt;&lt;/foreign-keys&gt;&lt;ref-type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موسوی</w:instrText>
      </w:r>
      <w:r w:rsidR="00917FD9">
        <w:rPr>
          <w:sz w:val="28"/>
          <w:szCs w:val="28"/>
          <w:rtl/>
        </w:rPr>
        <w:instrText xml:space="preserve"> </w:instrText>
      </w:r>
      <w:r w:rsidR="00917FD9">
        <w:rPr>
          <w:rFonts w:hint="cs"/>
          <w:sz w:val="28"/>
          <w:szCs w:val="28"/>
          <w:rtl/>
        </w:rPr>
        <w:instrText>حکیم</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باقر،</w:instrText>
      </w:r>
      <w:r w:rsidR="00917FD9">
        <w:rPr>
          <w:sz w:val="28"/>
          <w:szCs w:val="28"/>
          <w:rtl/>
        </w:rPr>
        <w:instrText xml:space="preserve"> </w:instrText>
      </w:r>
      <w:r w:rsidR="00917FD9">
        <w:rPr>
          <w:rFonts w:hint="cs"/>
          <w:sz w:val="28"/>
          <w:szCs w:val="28"/>
          <w:rtl/>
        </w:rPr>
        <w:instrText>داروهای</w:instrText>
      </w:r>
      <w:r w:rsidR="00917FD9">
        <w:rPr>
          <w:sz w:val="28"/>
          <w:szCs w:val="28"/>
          <w:rtl/>
        </w:rPr>
        <w:instrText xml:space="preserve"> </w:instrText>
      </w:r>
      <w:r w:rsidR="00917FD9">
        <w:rPr>
          <w:rFonts w:hint="cs"/>
          <w:sz w:val="28"/>
          <w:szCs w:val="28"/>
          <w:rtl/>
        </w:rPr>
        <w:instrText>قلبی،</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رضوی</w:instrText>
      </w:r>
      <w:r w:rsidR="00917FD9">
        <w:rPr>
          <w:sz w:val="28"/>
          <w:szCs w:val="28"/>
          <w:rtl/>
        </w:rPr>
        <w:instrText xml:space="preserve"> </w:instrText>
      </w:r>
      <w:r w:rsidR="00917FD9">
        <w:rPr>
          <w:rFonts w:hint="cs"/>
          <w:sz w:val="28"/>
          <w:szCs w:val="28"/>
          <w:rtl/>
        </w:rPr>
        <w:instrText>برقعی</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انجمن</w:instrText>
      </w:r>
      <w:r w:rsidR="00917FD9">
        <w:rPr>
          <w:sz w:val="28"/>
          <w:szCs w:val="28"/>
          <w:rtl/>
        </w:rPr>
        <w:instrText xml:space="preserve"> </w:instrText>
      </w:r>
      <w:r w:rsidR="00917FD9">
        <w:rPr>
          <w:rFonts w:hint="cs"/>
          <w:sz w:val="28"/>
          <w:szCs w:val="28"/>
          <w:rtl/>
        </w:rPr>
        <w:instrText>آثار</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مفاخر</w:instrText>
      </w:r>
      <w:r w:rsidR="00917FD9">
        <w:rPr>
          <w:sz w:val="28"/>
          <w:szCs w:val="28"/>
          <w:rtl/>
        </w:rPr>
        <w:instrText xml:space="preserve"> </w:instrText>
      </w:r>
      <w:r w:rsidR="00917FD9">
        <w:rPr>
          <w:rFonts w:hint="cs"/>
          <w:sz w:val="28"/>
          <w:szCs w:val="28"/>
          <w:rtl/>
        </w:rPr>
        <w:instrText>فرهنگی،</w:instrText>
      </w:r>
      <w:r w:rsidR="00917FD9">
        <w:rPr>
          <w:sz w:val="28"/>
          <w:szCs w:val="28"/>
          <w:rtl/>
        </w:rPr>
        <w:instrText xml:space="preserve"> 1383</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7</w:instrText>
      </w:r>
      <w:r w:rsidR="00917FD9">
        <w:rPr>
          <w:rFonts w:hint="cs"/>
          <w:sz w:val="28"/>
          <w:szCs w:val="28"/>
          <w:rtl/>
        </w:rPr>
        <w:instrText>،</w:instrText>
      </w:r>
      <w:r w:rsidR="00917FD9">
        <w:rPr>
          <w:sz w:val="28"/>
          <w:szCs w:val="28"/>
          <w:rtl/>
        </w:rPr>
        <w:instrText xml:space="preserve"> 22</w:instrText>
      </w:r>
      <w:r w:rsidR="00917FD9">
        <w:rPr>
          <w:rFonts w:hint="cs"/>
          <w:sz w:val="28"/>
          <w:szCs w:val="28"/>
          <w:rtl/>
        </w:rPr>
        <w:instrText>،</w:instrText>
      </w:r>
      <w:r w:rsidR="00917FD9">
        <w:rPr>
          <w:sz w:val="28"/>
          <w:szCs w:val="28"/>
          <w:rtl/>
        </w:rPr>
        <w:instrText xml:space="preserve"> 23</w:instrText>
      </w:r>
      <w:r w:rsidR="00917FD9">
        <w:rPr>
          <w:rFonts w:hint="cs"/>
          <w:sz w:val="28"/>
          <w:szCs w:val="28"/>
          <w:rtl/>
        </w:rPr>
        <w:instrText>،</w:instrText>
      </w:r>
      <w:r w:rsidR="00917FD9">
        <w:rPr>
          <w:sz w:val="28"/>
          <w:szCs w:val="28"/>
          <w:rtl/>
        </w:rPr>
        <w:instrText xml:space="preserve"> 53</w:instrText>
      </w:r>
      <w:r w:rsidR="00917FD9">
        <w:rPr>
          <w:rFonts w:hint="cs"/>
          <w:sz w:val="28"/>
          <w:szCs w:val="28"/>
          <w:rtl/>
        </w:rPr>
        <w:instrText>،</w:instrText>
      </w:r>
      <w:r w:rsidR="00917FD9">
        <w:rPr>
          <w:sz w:val="28"/>
          <w:szCs w:val="28"/>
          <w:rtl/>
        </w:rPr>
        <w:instrText xml:space="preserve"> 59</w:instrText>
      </w:r>
      <w:r w:rsidR="00917FD9">
        <w:rPr>
          <w:rFonts w:hint="cs"/>
          <w:sz w:val="28"/>
          <w:szCs w:val="28"/>
          <w:rtl/>
        </w:rPr>
        <w:instrText>،</w:instrText>
      </w:r>
      <w:r w:rsidR="00917FD9">
        <w:rPr>
          <w:sz w:val="28"/>
          <w:szCs w:val="28"/>
          <w:rtl/>
        </w:rPr>
        <w:instrText xml:space="preserve"> 60</w:instrText>
      </w:r>
      <w:r w:rsidR="00917FD9">
        <w:rPr>
          <w:rFonts w:hint="cs"/>
          <w:sz w:val="28"/>
          <w:szCs w:val="28"/>
          <w:rtl/>
        </w:rPr>
        <w:instrText>،</w:instrText>
      </w:r>
      <w:r w:rsidR="00917FD9">
        <w:rPr>
          <w:sz w:val="28"/>
          <w:szCs w:val="28"/>
          <w:rtl/>
        </w:rPr>
        <w:instrText xml:space="preserve"> 139</w:instrText>
      </w:r>
      <w:r w:rsidR="00917FD9">
        <w:rPr>
          <w:rFonts w:hint="cs"/>
          <w:sz w:val="28"/>
          <w:szCs w:val="28"/>
          <w:rtl/>
        </w:rPr>
        <w:instrText>،</w:instrText>
      </w:r>
      <w:r w:rsidR="00917FD9">
        <w:rPr>
          <w:sz w:val="28"/>
          <w:szCs w:val="28"/>
          <w:rtl/>
        </w:rPr>
        <w:instrText xml:space="preserve"> 256</w:instrText>
      </w:r>
      <w:r w:rsidR="00917FD9">
        <w:rPr>
          <w:rFonts w:hint="cs"/>
          <w:sz w:val="28"/>
          <w:szCs w:val="28"/>
          <w:rtl/>
        </w:rPr>
        <w:instrText>،</w:instrText>
      </w:r>
      <w:r w:rsidR="00917FD9">
        <w:rPr>
          <w:sz w:val="28"/>
          <w:szCs w:val="28"/>
          <w:rtl/>
        </w:rPr>
        <w:instrText xml:space="preserve"> 265</w:instrText>
      </w:r>
      <w:r w:rsidR="00917FD9">
        <w:rPr>
          <w:rFonts w:hint="cs"/>
          <w:sz w:val="28"/>
          <w:szCs w:val="28"/>
          <w:rtl/>
        </w:rPr>
        <w:instrText>،</w:instrText>
      </w:r>
      <w:r w:rsidR="00917FD9">
        <w:rPr>
          <w:sz w:val="28"/>
          <w:szCs w:val="28"/>
          <w:rtl/>
        </w:rPr>
        <w:instrText xml:space="preserve"> 267</w:instrText>
      </w:r>
      <w:r w:rsidR="00917FD9">
        <w:rPr>
          <w:rFonts w:hint="cs"/>
          <w:sz w:val="28"/>
          <w:szCs w:val="28"/>
          <w:rtl/>
        </w:rPr>
        <w:instrText>،</w:instrText>
      </w:r>
      <w:r w:rsidR="00917FD9">
        <w:rPr>
          <w:sz w:val="28"/>
          <w:szCs w:val="28"/>
          <w:rtl/>
        </w:rPr>
        <w:instrText xml:space="preserve"> 272</w:instrText>
      </w:r>
      <w:r w:rsidR="00917FD9">
        <w:rPr>
          <w:rFonts w:hint="cs"/>
          <w:sz w:val="28"/>
          <w:szCs w:val="28"/>
          <w:rtl/>
        </w:rPr>
        <w:instrText>،</w:instrText>
      </w:r>
      <w:r w:rsidR="00917FD9">
        <w:rPr>
          <w:sz w:val="28"/>
          <w:szCs w:val="28"/>
          <w:rtl/>
        </w:rPr>
        <w:instrText xml:space="preserve"> 273</w:instrText>
      </w:r>
      <w:r w:rsidR="00917FD9">
        <w:rPr>
          <w:rFonts w:hint="cs"/>
          <w:sz w:val="28"/>
          <w:szCs w:val="28"/>
          <w:rtl/>
        </w:rPr>
        <w:instrText>،</w:instrText>
      </w:r>
      <w:r w:rsidR="00917FD9">
        <w:rPr>
          <w:sz w:val="28"/>
          <w:szCs w:val="28"/>
          <w:rtl/>
        </w:rPr>
        <w:instrText xml:space="preserve"> 279</w:instrText>
      </w:r>
      <w:r w:rsidR="00917FD9">
        <w:rPr>
          <w:rFonts w:hint="cs"/>
          <w:sz w:val="28"/>
          <w:szCs w:val="28"/>
          <w:rtl/>
        </w:rPr>
        <w:instrText>،</w:instrText>
      </w:r>
      <w:r w:rsidR="00917FD9">
        <w:rPr>
          <w:sz w:val="28"/>
          <w:szCs w:val="28"/>
          <w:rtl/>
        </w:rPr>
        <w:instrText xml:space="preserve"> 311-286.&lt;/</w:instrText>
      </w:r>
      <w:r w:rsidR="00917FD9">
        <w:rPr>
          <w:sz w:val="28"/>
          <w:szCs w:val="28"/>
        </w:rPr>
        <w:instrTex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Pr>
          <w:sz w:val="28"/>
          <w:szCs w:val="28"/>
          <w:rtl/>
        </w:rPr>
        <w:t>(73)</w:t>
      </w:r>
      <w:r w:rsidR="007F6700">
        <w:rPr>
          <w:sz w:val="28"/>
          <w:szCs w:val="28"/>
          <w:rtl/>
        </w:rPr>
        <w:fldChar w:fldCharType="end"/>
      </w:r>
      <w:r w:rsidRPr="0045647B">
        <w:rPr>
          <w:rFonts w:hint="cs"/>
          <w:sz w:val="28"/>
          <w:szCs w:val="28"/>
          <w:rtl/>
        </w:rPr>
        <w:t>.</w:t>
      </w:r>
    </w:p>
    <w:p w:rsidR="00A274B8" w:rsidRPr="007736AC" w:rsidRDefault="00A274B8" w:rsidP="00A274B8">
      <w:pPr>
        <w:spacing w:after="0" w:line="240" w:lineRule="auto"/>
        <w:jc w:val="both"/>
        <w:rPr>
          <w:sz w:val="28"/>
          <w:szCs w:val="28"/>
          <w:rtl/>
        </w:rPr>
      </w:pPr>
      <w:r w:rsidRPr="00D466A4">
        <w:rPr>
          <w:rFonts w:hint="cs"/>
          <w:sz w:val="28"/>
          <w:szCs w:val="28"/>
          <w:rtl/>
        </w:rPr>
        <w:t xml:space="preserve">صاحب خلاصه الحکمه در مورد ارتباط نفس با قلب </w:t>
      </w:r>
      <w:r w:rsidR="002E0375">
        <w:rPr>
          <w:rFonts w:hint="cs"/>
          <w:sz w:val="28"/>
          <w:szCs w:val="28"/>
          <w:rtl/>
        </w:rPr>
        <w:t>می‌گوید</w:t>
      </w:r>
      <w:r w:rsidRPr="00D466A4">
        <w:rPr>
          <w:rFonts w:hint="cs"/>
          <w:sz w:val="28"/>
          <w:szCs w:val="28"/>
          <w:rtl/>
        </w:rPr>
        <w:t>: نفس باعث تسکین قلب است پس هرگاه عارض گردد امری که باعث انبساط قلب و میل و توجه نفس به آن گردد برای تحصیل ملایمت و لذت و</w:t>
      </w:r>
      <w:r w:rsidR="00B439C5">
        <w:rPr>
          <w:rFonts w:hint="cs"/>
          <w:sz w:val="28"/>
          <w:szCs w:val="28"/>
          <w:rtl/>
        </w:rPr>
        <w:t xml:space="preserve"> </w:t>
      </w:r>
      <w:r w:rsidRPr="00D466A4">
        <w:rPr>
          <w:rFonts w:hint="cs"/>
          <w:sz w:val="28"/>
          <w:szCs w:val="28"/>
          <w:rtl/>
        </w:rPr>
        <w:t>یا امری که باعث نفرت نفس و انقباض قلب گردد برای د</w:t>
      </w:r>
      <w:r w:rsidR="00B439C5">
        <w:rPr>
          <w:rFonts w:hint="cs"/>
          <w:sz w:val="28"/>
          <w:szCs w:val="28"/>
          <w:rtl/>
        </w:rPr>
        <w:t>وری از آن، و قلب چون معدن و منشأ</w:t>
      </w:r>
      <w:r w:rsidRPr="00D466A4">
        <w:rPr>
          <w:rFonts w:hint="cs"/>
          <w:sz w:val="28"/>
          <w:szCs w:val="28"/>
          <w:rtl/>
        </w:rPr>
        <w:t xml:space="preserve"> جمیع قوای حیوانی و حرارت غریزی است، چون منقبض گردد، جمیع قوا و حرارت را منقبض </w:t>
      </w:r>
      <w:r w:rsidR="002E0375">
        <w:rPr>
          <w:rFonts w:hint="cs"/>
          <w:sz w:val="28"/>
          <w:szCs w:val="28"/>
          <w:rtl/>
        </w:rPr>
        <w:t>می‌کند</w:t>
      </w:r>
      <w:r w:rsidRPr="00D466A4">
        <w:rPr>
          <w:rFonts w:hint="cs"/>
          <w:sz w:val="28"/>
          <w:szCs w:val="28"/>
          <w:rtl/>
        </w:rPr>
        <w:t xml:space="preserve"> و چون منبسط گردد </w:t>
      </w:r>
      <w:r w:rsidR="002E0375">
        <w:rPr>
          <w:rFonts w:hint="cs"/>
          <w:sz w:val="28"/>
          <w:szCs w:val="28"/>
          <w:rtl/>
        </w:rPr>
        <w:t>آن‌ها</w:t>
      </w:r>
      <w:r w:rsidRPr="00D466A4">
        <w:rPr>
          <w:rFonts w:hint="cs"/>
          <w:sz w:val="28"/>
          <w:szCs w:val="28"/>
          <w:rtl/>
        </w:rPr>
        <w:t xml:space="preserve"> را نیز منبسط </w:t>
      </w:r>
      <w:r w:rsidR="002E0375">
        <w:rPr>
          <w:rFonts w:hint="cs"/>
          <w:sz w:val="28"/>
          <w:szCs w:val="28"/>
          <w:rtl/>
        </w:rPr>
        <w:t>می‌کند</w:t>
      </w:r>
      <w:r w:rsidRPr="00D466A4">
        <w:rPr>
          <w:rFonts w:hint="cs"/>
          <w:sz w:val="28"/>
          <w:szCs w:val="28"/>
          <w:rtl/>
        </w:rPr>
        <w:t xml:space="preserve"> و ارواح و قوا و اخلاط </w:t>
      </w:r>
      <w:r w:rsidR="0027793E">
        <w:rPr>
          <w:sz w:val="28"/>
          <w:szCs w:val="28"/>
          <w:rtl/>
        </w:rPr>
        <w:t>(</w:t>
      </w:r>
      <w:r w:rsidR="0027793E">
        <w:rPr>
          <w:rFonts w:hint="cs"/>
          <w:sz w:val="28"/>
          <w:szCs w:val="28"/>
          <w:rtl/>
        </w:rPr>
        <w:t>ب</w:t>
      </w:r>
      <w:r w:rsidR="002E0375">
        <w:rPr>
          <w:rFonts w:hint="cs"/>
          <w:sz w:val="28"/>
          <w:szCs w:val="28"/>
          <w:rtl/>
        </w:rPr>
        <w:t>ه</w:t>
      </w:r>
      <w:r w:rsidR="002E0375">
        <w:rPr>
          <w:sz w:val="28"/>
          <w:szCs w:val="28"/>
          <w:rtl/>
        </w:rPr>
        <w:t xml:space="preserve"> </w:t>
      </w:r>
      <w:r w:rsidR="002E0375">
        <w:rPr>
          <w:rFonts w:hint="cs"/>
          <w:sz w:val="28"/>
          <w:szCs w:val="28"/>
          <w:rtl/>
        </w:rPr>
        <w:t>خصوص</w:t>
      </w:r>
      <w:r w:rsidRPr="00D466A4">
        <w:rPr>
          <w:rFonts w:hint="cs"/>
          <w:sz w:val="28"/>
          <w:szCs w:val="28"/>
          <w:rtl/>
        </w:rPr>
        <w:t xml:space="preserve"> خون که مرکب </w:t>
      </w:r>
      <w:r w:rsidR="002E0375">
        <w:rPr>
          <w:rFonts w:hint="cs"/>
          <w:sz w:val="28"/>
          <w:szCs w:val="28"/>
          <w:rtl/>
        </w:rPr>
        <w:t>آن‌هاست</w:t>
      </w:r>
      <w:r w:rsidRPr="00D466A4">
        <w:rPr>
          <w:rFonts w:hint="cs"/>
          <w:sz w:val="28"/>
          <w:szCs w:val="28"/>
          <w:rtl/>
        </w:rPr>
        <w:t xml:space="preserve">) نیز به حرکت در </w:t>
      </w:r>
      <w:r w:rsidR="002E0375">
        <w:rPr>
          <w:rFonts w:hint="cs"/>
          <w:sz w:val="28"/>
          <w:szCs w:val="28"/>
          <w:rtl/>
        </w:rPr>
        <w:t>می‌آیند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Pr>
          <w:rFonts w:hint="cs"/>
          <w:sz w:val="28"/>
          <w:szCs w:val="28"/>
          <w:rtl/>
        </w:rPr>
        <w:t xml:space="preserve">آن دو حرکت دارد، اول </w:t>
      </w:r>
      <w:r w:rsidRPr="00D466A4">
        <w:rPr>
          <w:rFonts w:hint="cs"/>
          <w:sz w:val="28"/>
          <w:szCs w:val="28"/>
          <w:rtl/>
        </w:rPr>
        <w:t xml:space="preserve">حرکت شوقی انبساطی </w:t>
      </w:r>
      <w:r>
        <w:rPr>
          <w:rFonts w:hint="cs"/>
          <w:sz w:val="28"/>
          <w:szCs w:val="28"/>
          <w:rtl/>
        </w:rPr>
        <w:t xml:space="preserve">و دوم </w:t>
      </w:r>
      <w:r w:rsidRPr="00D466A4">
        <w:rPr>
          <w:rFonts w:hint="cs"/>
          <w:sz w:val="28"/>
          <w:szCs w:val="28"/>
          <w:rtl/>
        </w:rPr>
        <w:t xml:space="preserve">حرکت انقباضی به سبب نفرت و مخالفت و گریز از آن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&lt;EndNote&gt;&lt;Cite&gt;&lt;RecNum&gt;174&lt;/RecNum&gt;&lt;record&gt;&lt;rec-number&gt;174&lt;/rec-number&gt;&lt;foreign-keys&gt;&lt;key app="EN" db-id="eezwrppszv0fxxeesz85taru5wpx2pzezevw"&gt;174&lt;/key&gt;&lt;/foreign-keys&gt;&lt;ref-type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عقیلی</w:instrText>
      </w:r>
      <w:r w:rsidR="00917FD9">
        <w:rPr>
          <w:sz w:val="28"/>
          <w:szCs w:val="28"/>
          <w:rtl/>
        </w:rPr>
        <w:instrText xml:space="preserve"> </w:instrText>
      </w:r>
      <w:r w:rsidR="00917FD9">
        <w:rPr>
          <w:rFonts w:hint="cs"/>
          <w:sz w:val="28"/>
          <w:szCs w:val="28"/>
          <w:rtl/>
        </w:rPr>
        <w:instrText>خراسانی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w:instrText>
      </w:r>
      <w:r w:rsidR="00917FD9">
        <w:rPr>
          <w:sz w:val="28"/>
          <w:szCs w:val="28"/>
          <w:rtl/>
        </w:rPr>
        <w:instrText xml:space="preserve"> </w:instrText>
      </w:r>
      <w:r w:rsidR="00917FD9">
        <w:rPr>
          <w:rFonts w:hint="cs"/>
          <w:sz w:val="28"/>
          <w:szCs w:val="28"/>
          <w:rtl/>
        </w:rPr>
        <w:instrText>حسین،</w:instrText>
      </w:r>
      <w:r w:rsidR="00917FD9">
        <w:rPr>
          <w:sz w:val="28"/>
          <w:szCs w:val="28"/>
          <w:rtl/>
        </w:rPr>
        <w:instrText xml:space="preserve"> </w:instrText>
      </w:r>
      <w:r w:rsidR="00917FD9">
        <w:rPr>
          <w:rFonts w:hint="cs"/>
          <w:sz w:val="28"/>
          <w:szCs w:val="28"/>
          <w:rtl/>
        </w:rPr>
        <w:instrText>خلاصه</w:instrText>
      </w:r>
      <w:r w:rsidR="00917FD9">
        <w:rPr>
          <w:sz w:val="28"/>
          <w:szCs w:val="28"/>
          <w:rtl/>
        </w:rPr>
        <w:instrText xml:space="preserve"> </w:instrText>
      </w:r>
      <w:r w:rsidR="00917FD9">
        <w:rPr>
          <w:rFonts w:hint="cs"/>
          <w:sz w:val="28"/>
          <w:szCs w:val="28"/>
          <w:rtl/>
        </w:rPr>
        <w:instrText>الحکمه،</w:instrText>
      </w:r>
      <w:r w:rsidR="00917FD9">
        <w:rPr>
          <w:sz w:val="28"/>
          <w:szCs w:val="28"/>
          <w:rtl/>
        </w:rPr>
        <w:instrText xml:space="preserve"> </w:instrText>
      </w:r>
      <w:r w:rsidR="00917FD9">
        <w:rPr>
          <w:rFonts w:hint="cs"/>
          <w:sz w:val="28"/>
          <w:szCs w:val="28"/>
          <w:rtl/>
        </w:rPr>
        <w:instrText>تصحیح</w:instrText>
      </w:r>
      <w:r w:rsidR="00917FD9">
        <w:rPr>
          <w:sz w:val="28"/>
          <w:szCs w:val="28"/>
          <w:rtl/>
        </w:rPr>
        <w:instrText xml:space="preserve">: </w:instrText>
      </w:r>
      <w:r w:rsidR="00917FD9">
        <w:rPr>
          <w:rFonts w:hint="cs"/>
          <w:sz w:val="28"/>
          <w:szCs w:val="28"/>
          <w:rtl/>
        </w:rPr>
        <w:instrText>ناظم</w:instrText>
      </w:r>
      <w:r w:rsidR="00917FD9">
        <w:rPr>
          <w:sz w:val="28"/>
          <w:szCs w:val="28"/>
          <w:rtl/>
        </w:rPr>
        <w:instrText xml:space="preserve"> </w:instrText>
      </w:r>
      <w:r w:rsidR="00917FD9">
        <w:rPr>
          <w:rFonts w:hint="cs"/>
          <w:sz w:val="28"/>
          <w:szCs w:val="28"/>
          <w:rtl/>
        </w:rPr>
        <w:instrText>اسماعیل</w:instrText>
      </w:r>
      <w:r w:rsidR="00917FD9">
        <w:rPr>
          <w:sz w:val="28"/>
          <w:szCs w:val="28"/>
          <w:rtl/>
        </w:rPr>
        <w:instrText xml:space="preserve">. </w:instrText>
      </w:r>
      <w:r w:rsidR="00917FD9">
        <w:rPr>
          <w:rFonts w:hint="cs"/>
          <w:sz w:val="28"/>
          <w:szCs w:val="28"/>
          <w:rtl/>
        </w:rPr>
        <w:instrText>قم،</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اسماعیلیان،</w:instrText>
      </w:r>
      <w:r w:rsidR="00917FD9">
        <w:rPr>
          <w:sz w:val="28"/>
          <w:szCs w:val="28"/>
          <w:rtl/>
        </w:rPr>
        <w:instrText xml:space="preserve"> 1385</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67-57</w:instrText>
      </w:r>
      <w:r w:rsidR="00917FD9">
        <w:rPr>
          <w:rFonts w:hint="cs"/>
          <w:sz w:val="28"/>
          <w:szCs w:val="28"/>
          <w:rtl/>
        </w:rPr>
        <w:instrText>،</w:instrText>
      </w:r>
      <w:r w:rsidR="00917FD9">
        <w:rPr>
          <w:sz w:val="28"/>
          <w:szCs w:val="28"/>
          <w:rtl/>
        </w:rPr>
        <w:instrText xml:space="preserve"> 83</w:instrText>
      </w:r>
      <w:r w:rsidR="00917FD9">
        <w:rPr>
          <w:rFonts w:hint="cs"/>
          <w:sz w:val="28"/>
          <w:szCs w:val="28"/>
          <w:rtl/>
        </w:rPr>
        <w:instrText>،</w:instrText>
      </w:r>
      <w:r w:rsidR="00917FD9">
        <w:rPr>
          <w:sz w:val="28"/>
          <w:szCs w:val="28"/>
          <w:rtl/>
        </w:rPr>
        <w:instrText xml:space="preserve"> 481-478</w:instrText>
      </w:r>
      <w:r w:rsidR="00917FD9">
        <w:rPr>
          <w:rFonts w:hint="cs"/>
          <w:sz w:val="28"/>
          <w:szCs w:val="28"/>
          <w:rtl/>
        </w:rPr>
        <w:instrText>،</w:instrText>
      </w:r>
      <w:r w:rsidR="00917FD9">
        <w:rPr>
          <w:sz w:val="28"/>
          <w:szCs w:val="28"/>
          <w:rtl/>
        </w:rPr>
        <w:instrText xml:space="preserve"> 530-527</w:instrText>
      </w:r>
      <w:r w:rsidR="00917FD9">
        <w:rPr>
          <w:rFonts w:hint="cs"/>
          <w:sz w:val="28"/>
          <w:szCs w:val="28"/>
          <w:rtl/>
        </w:rPr>
        <w:instrText>،</w:instrText>
      </w:r>
      <w:r w:rsidR="00917FD9">
        <w:rPr>
          <w:sz w:val="28"/>
          <w:szCs w:val="28"/>
          <w:rtl/>
        </w:rPr>
        <w:instrText xml:space="preserve"> 550-547</w:instrText>
      </w:r>
      <w:r w:rsidR="00917FD9">
        <w:rPr>
          <w:rFonts w:hint="cs"/>
          <w:sz w:val="28"/>
          <w:szCs w:val="28"/>
          <w:rtl/>
        </w:rPr>
        <w:instrText>،</w:instrText>
      </w:r>
      <w:r w:rsidR="00917FD9">
        <w:rPr>
          <w:sz w:val="28"/>
          <w:szCs w:val="28"/>
          <w:rtl/>
        </w:rPr>
        <w:instrText xml:space="preserve"> 621</w:instrText>
      </w:r>
      <w:r w:rsidR="00917FD9">
        <w:rPr>
          <w:rFonts w:hint="cs"/>
          <w:sz w:val="28"/>
          <w:szCs w:val="28"/>
          <w:rtl/>
        </w:rPr>
        <w:instrText>،</w:instrText>
      </w:r>
      <w:r w:rsidR="00917FD9">
        <w:rPr>
          <w:sz w:val="28"/>
          <w:szCs w:val="28"/>
          <w:rtl/>
        </w:rPr>
        <w:instrText xml:space="preserve"> 863</w:instrText>
      </w:r>
      <w:r w:rsidR="00917FD9">
        <w:rPr>
          <w:rFonts w:hint="cs"/>
          <w:sz w:val="28"/>
          <w:szCs w:val="28"/>
          <w:rtl/>
        </w:rPr>
        <w:instrText>،</w:instrText>
      </w:r>
      <w:r w:rsidR="00917FD9">
        <w:rPr>
          <w:sz w:val="28"/>
          <w:szCs w:val="28"/>
          <w:rtl/>
        </w:rPr>
        <w:instrText xml:space="preserve"> 864&lt;/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Pr>
          <w:sz w:val="28"/>
          <w:szCs w:val="28"/>
          <w:rtl/>
        </w:rPr>
        <w:t>(2)</w:t>
      </w:r>
      <w:r w:rsidR="007F6700">
        <w:rPr>
          <w:sz w:val="28"/>
          <w:szCs w:val="28"/>
          <w:rtl/>
        </w:rPr>
        <w:fldChar w:fldCharType="end"/>
      </w:r>
      <w:r w:rsidRPr="00D466A4">
        <w:rPr>
          <w:rFonts w:hint="cs"/>
          <w:sz w:val="28"/>
          <w:szCs w:val="28"/>
          <w:rtl/>
        </w:rPr>
        <w:t>.</w:t>
      </w:r>
    </w:p>
    <w:p w:rsidR="00A274B8" w:rsidRPr="00A81D8E" w:rsidRDefault="00A274B8" w:rsidP="00A274B8">
      <w:pPr>
        <w:spacing w:line="240" w:lineRule="auto"/>
        <w:jc w:val="both"/>
        <w:rPr>
          <w:rFonts w:ascii="Arial" w:hAnsi="Arial"/>
          <w:sz w:val="28"/>
          <w:szCs w:val="28"/>
          <w:rtl/>
        </w:rPr>
      </w:pPr>
      <w:r w:rsidRPr="00A81D8E">
        <w:rPr>
          <w:rFonts w:ascii="Arial" w:hAnsi="Arial" w:hint="cs"/>
          <w:sz w:val="28"/>
          <w:szCs w:val="28"/>
          <w:rtl/>
        </w:rPr>
        <w:t xml:space="preserve">صاحب اکسیر </w:t>
      </w:r>
      <w:r w:rsidR="002E0375">
        <w:rPr>
          <w:rFonts w:ascii="Arial" w:hAnsi="Arial"/>
          <w:sz w:val="28"/>
          <w:szCs w:val="28"/>
          <w:rtl/>
        </w:rPr>
        <w:t>م</w:t>
      </w:r>
      <w:r w:rsidR="002E0375">
        <w:rPr>
          <w:rFonts w:ascii="Arial" w:hAnsi="Arial" w:hint="cs"/>
          <w:sz w:val="28"/>
          <w:szCs w:val="28"/>
          <w:rtl/>
        </w:rPr>
        <w:t>ی‌گوید</w:t>
      </w:r>
      <w:r w:rsidRPr="00A81D8E">
        <w:rPr>
          <w:rFonts w:ascii="Arial" w:hAnsi="Arial" w:hint="cs"/>
          <w:sz w:val="28"/>
          <w:szCs w:val="28"/>
          <w:rtl/>
        </w:rPr>
        <w:t xml:space="preserve">: </w:t>
      </w:r>
      <w:r w:rsidRPr="00A81D8E">
        <w:rPr>
          <w:rFonts w:ascii="Arial" w:hAnsi="Arial"/>
          <w:sz w:val="28"/>
          <w:szCs w:val="28"/>
          <w:rtl/>
        </w:rPr>
        <w:t xml:space="preserve">بدانند که نفس حيواني را دو قوت </w:t>
      </w:r>
      <w:r>
        <w:rPr>
          <w:rFonts w:ascii="Arial" w:hAnsi="Arial" w:hint="cs"/>
          <w:sz w:val="28"/>
          <w:szCs w:val="28"/>
          <w:rtl/>
        </w:rPr>
        <w:t>ا</w:t>
      </w:r>
      <w:r w:rsidRPr="00A81D8E">
        <w:rPr>
          <w:rFonts w:ascii="Arial" w:hAnsi="Arial"/>
          <w:sz w:val="28"/>
          <w:szCs w:val="28"/>
          <w:rtl/>
        </w:rPr>
        <w:t>ست</w:t>
      </w:r>
      <w:r w:rsidR="00B439C5">
        <w:rPr>
          <w:rFonts w:ascii="Arial" w:hAnsi="Arial" w:hint="cs"/>
          <w:sz w:val="28"/>
          <w:szCs w:val="28"/>
          <w:rtl/>
        </w:rPr>
        <w:t>:</w:t>
      </w:r>
      <w:r w:rsidRPr="00A81D8E">
        <w:rPr>
          <w:rFonts w:ascii="Arial" w:hAnsi="Arial"/>
          <w:sz w:val="28"/>
          <w:szCs w:val="28"/>
          <w:rtl/>
        </w:rPr>
        <w:t xml:space="preserve"> يکي قوت فاعله که فعل آن انبساط و انقباض </w:t>
      </w:r>
      <w:r>
        <w:rPr>
          <w:rFonts w:ascii="Arial" w:hAnsi="Arial" w:hint="cs"/>
          <w:sz w:val="28"/>
          <w:szCs w:val="28"/>
          <w:rtl/>
        </w:rPr>
        <w:t>ا</w:t>
      </w:r>
      <w:r w:rsidRPr="00A81D8E">
        <w:rPr>
          <w:rFonts w:ascii="Arial" w:hAnsi="Arial"/>
          <w:sz w:val="28"/>
          <w:szCs w:val="28"/>
          <w:rtl/>
        </w:rPr>
        <w:t xml:space="preserve">ست و دوم قوت منفعله </w:t>
      </w:r>
      <w:r>
        <w:rPr>
          <w:rFonts w:ascii="Arial" w:hAnsi="Arial" w:hint="cs"/>
          <w:sz w:val="28"/>
          <w:szCs w:val="28"/>
          <w:rtl/>
        </w:rPr>
        <w:t xml:space="preserve">است </w:t>
      </w:r>
      <w:r>
        <w:rPr>
          <w:rFonts w:ascii="Arial" w:hAnsi="Arial"/>
          <w:sz w:val="28"/>
          <w:szCs w:val="28"/>
          <w:rtl/>
        </w:rPr>
        <w:t>نزد غصب</w:t>
      </w:r>
      <w:r>
        <w:rPr>
          <w:rFonts w:ascii="Arial" w:hAnsi="Arial" w:hint="cs"/>
          <w:sz w:val="28"/>
          <w:szCs w:val="28"/>
          <w:rtl/>
        </w:rPr>
        <w:t xml:space="preserve">، </w:t>
      </w:r>
      <w:r>
        <w:rPr>
          <w:rFonts w:ascii="Arial" w:hAnsi="Arial"/>
          <w:sz w:val="28"/>
          <w:szCs w:val="28"/>
          <w:rtl/>
        </w:rPr>
        <w:t>فرح</w:t>
      </w:r>
      <w:r>
        <w:rPr>
          <w:rFonts w:ascii="Arial" w:hAnsi="Arial" w:hint="cs"/>
          <w:sz w:val="28"/>
          <w:szCs w:val="28"/>
          <w:rtl/>
        </w:rPr>
        <w:t xml:space="preserve">، </w:t>
      </w:r>
      <w:r>
        <w:rPr>
          <w:rFonts w:ascii="Arial" w:hAnsi="Arial"/>
          <w:sz w:val="28"/>
          <w:szCs w:val="28"/>
          <w:rtl/>
        </w:rPr>
        <w:t>خوف</w:t>
      </w:r>
      <w:r>
        <w:rPr>
          <w:rFonts w:ascii="Arial" w:hAnsi="Arial" w:hint="cs"/>
          <w:sz w:val="28"/>
          <w:szCs w:val="28"/>
          <w:rtl/>
        </w:rPr>
        <w:t xml:space="preserve">، </w:t>
      </w:r>
      <w:r w:rsidRPr="00A81D8E">
        <w:rPr>
          <w:rFonts w:ascii="Arial" w:hAnsi="Arial"/>
          <w:sz w:val="28"/>
          <w:szCs w:val="28"/>
          <w:rtl/>
        </w:rPr>
        <w:t xml:space="preserve">غم و خجل و اين انفعالات عارض </w:t>
      </w:r>
      <w:r w:rsidR="002E0375">
        <w:rPr>
          <w:rFonts w:ascii="Arial" w:hAnsi="Arial"/>
          <w:sz w:val="28"/>
          <w:szCs w:val="28"/>
          <w:rtl/>
        </w:rPr>
        <w:t>م</w:t>
      </w:r>
      <w:r w:rsidR="002E0375">
        <w:rPr>
          <w:rFonts w:ascii="Arial" w:hAnsi="Arial" w:hint="cs"/>
          <w:sz w:val="28"/>
          <w:szCs w:val="28"/>
          <w:rtl/>
        </w:rPr>
        <w:t>ی‌گردد</w:t>
      </w:r>
      <w:r w:rsidRPr="00A81D8E">
        <w:rPr>
          <w:rFonts w:ascii="Arial" w:hAnsi="Arial"/>
          <w:sz w:val="28"/>
          <w:szCs w:val="28"/>
          <w:rtl/>
        </w:rPr>
        <w:t xml:space="preserve"> روح قلبي را</w:t>
      </w:r>
      <w:r w:rsidRPr="00A81D8E">
        <w:rPr>
          <w:rFonts w:ascii="Arial" w:hAnsi="Arial" w:hint="cs"/>
          <w:sz w:val="28"/>
          <w:szCs w:val="28"/>
          <w:rtl/>
        </w:rPr>
        <w:t xml:space="preserve">، و </w:t>
      </w:r>
      <w:r w:rsidRPr="00A81D8E">
        <w:rPr>
          <w:rFonts w:ascii="Arial" w:hAnsi="Arial"/>
          <w:sz w:val="28"/>
          <w:szCs w:val="28"/>
          <w:rtl/>
        </w:rPr>
        <w:t xml:space="preserve">مبداء حيات </w:t>
      </w:r>
      <w:r w:rsidRPr="00A81D8E">
        <w:rPr>
          <w:rFonts w:ascii="Arial" w:hAnsi="Arial" w:hint="cs"/>
          <w:sz w:val="28"/>
          <w:szCs w:val="28"/>
          <w:rtl/>
        </w:rPr>
        <w:t xml:space="preserve">قلب </w:t>
      </w:r>
      <w:r w:rsidRPr="00A81D8E">
        <w:rPr>
          <w:rFonts w:ascii="Arial" w:hAnsi="Arial"/>
          <w:sz w:val="28"/>
          <w:szCs w:val="28"/>
          <w:rtl/>
        </w:rPr>
        <w:t xml:space="preserve">و روح حيواني </w:t>
      </w:r>
      <w:r w:rsidRPr="00A81D8E">
        <w:rPr>
          <w:rFonts w:ascii="Arial" w:hAnsi="Arial" w:hint="cs"/>
          <w:sz w:val="28"/>
          <w:szCs w:val="28"/>
          <w:rtl/>
        </w:rPr>
        <w:t>ا</w:t>
      </w:r>
      <w:r w:rsidRPr="00A81D8E">
        <w:rPr>
          <w:rFonts w:ascii="Arial" w:hAnsi="Arial"/>
          <w:sz w:val="28"/>
          <w:szCs w:val="28"/>
          <w:rtl/>
        </w:rPr>
        <w:t>ست و اول</w:t>
      </w:r>
      <w:r w:rsidRPr="00A81D8E">
        <w:rPr>
          <w:rFonts w:ascii="Arial" w:hAnsi="Arial" w:hint="cs"/>
          <w:sz w:val="28"/>
          <w:szCs w:val="28"/>
          <w:rtl/>
        </w:rPr>
        <w:t>ین</w:t>
      </w:r>
      <w:r w:rsidRPr="00A81D8E">
        <w:rPr>
          <w:rFonts w:ascii="Arial" w:hAnsi="Arial"/>
          <w:sz w:val="28"/>
          <w:szCs w:val="28"/>
          <w:rtl/>
        </w:rPr>
        <w:t xml:space="preserve"> عضوي</w:t>
      </w:r>
      <w:r w:rsidRPr="00A81D8E">
        <w:rPr>
          <w:rFonts w:ascii="Arial" w:hAnsi="Arial" w:hint="cs"/>
          <w:sz w:val="28"/>
          <w:szCs w:val="28"/>
          <w:rtl/>
        </w:rPr>
        <w:t xml:space="preserve"> ا</w:t>
      </w:r>
      <w:r w:rsidRPr="00A81D8E">
        <w:rPr>
          <w:rFonts w:ascii="Arial" w:hAnsi="Arial"/>
          <w:sz w:val="28"/>
          <w:szCs w:val="28"/>
          <w:rtl/>
        </w:rPr>
        <w:t xml:space="preserve">ست که نفس ناطقه بدان تعلق </w:t>
      </w:r>
      <w:r w:rsidR="002E0375">
        <w:rPr>
          <w:rFonts w:ascii="Arial" w:hAnsi="Arial"/>
          <w:sz w:val="28"/>
          <w:szCs w:val="28"/>
          <w:rtl/>
        </w:rPr>
        <w:t>م</w:t>
      </w:r>
      <w:r w:rsidR="002E0375">
        <w:rPr>
          <w:rFonts w:ascii="Arial" w:hAnsi="Arial" w:hint="cs"/>
          <w:sz w:val="28"/>
          <w:szCs w:val="28"/>
          <w:rtl/>
        </w:rPr>
        <w:t>ی‌گیرد</w:t>
      </w:r>
      <w:r w:rsidRPr="00A81D8E">
        <w:rPr>
          <w:rFonts w:ascii="Arial" w:hAnsi="Arial"/>
          <w:sz w:val="28"/>
          <w:szCs w:val="28"/>
          <w:rtl/>
        </w:rPr>
        <w:t xml:space="preserve"> بلکه تعلق او ب</w:t>
      </w:r>
      <w:r w:rsidRPr="00A81D8E">
        <w:rPr>
          <w:rFonts w:ascii="Arial" w:hAnsi="Arial" w:hint="cs"/>
          <w:sz w:val="28"/>
          <w:szCs w:val="28"/>
          <w:rtl/>
        </w:rPr>
        <w:t xml:space="preserve">ه </w:t>
      </w:r>
      <w:r w:rsidR="00B439C5">
        <w:rPr>
          <w:rFonts w:ascii="Arial" w:hAnsi="Arial"/>
          <w:sz w:val="28"/>
          <w:szCs w:val="28"/>
          <w:rtl/>
        </w:rPr>
        <w:t>سا</w:t>
      </w:r>
      <w:r w:rsidR="00B439C5">
        <w:rPr>
          <w:rFonts w:ascii="Arial" w:hAnsi="Arial" w:hint="cs"/>
          <w:sz w:val="28"/>
          <w:szCs w:val="28"/>
          <w:rtl/>
        </w:rPr>
        <w:t>ی</w:t>
      </w:r>
      <w:r w:rsidRPr="00A81D8E">
        <w:rPr>
          <w:rFonts w:ascii="Arial" w:hAnsi="Arial"/>
          <w:sz w:val="28"/>
          <w:szCs w:val="28"/>
          <w:rtl/>
        </w:rPr>
        <w:t>ر اعضاء ب</w:t>
      </w:r>
      <w:r w:rsidRPr="00A81D8E">
        <w:rPr>
          <w:rFonts w:ascii="Arial" w:hAnsi="Arial" w:hint="cs"/>
          <w:sz w:val="28"/>
          <w:szCs w:val="28"/>
          <w:rtl/>
        </w:rPr>
        <w:t xml:space="preserve">ه </w:t>
      </w:r>
      <w:r w:rsidRPr="00A81D8E">
        <w:rPr>
          <w:rFonts w:ascii="Arial" w:hAnsi="Arial"/>
          <w:sz w:val="28"/>
          <w:szCs w:val="28"/>
          <w:rtl/>
        </w:rPr>
        <w:t xml:space="preserve">واسطه تعلق او به قلب </w:t>
      </w:r>
      <w:r w:rsidRPr="00A81D8E">
        <w:rPr>
          <w:rFonts w:ascii="Arial" w:hAnsi="Arial" w:hint="cs"/>
          <w:sz w:val="28"/>
          <w:szCs w:val="28"/>
          <w:rtl/>
        </w:rPr>
        <w:t>ا</w:t>
      </w:r>
      <w:r w:rsidRPr="00A81D8E">
        <w:rPr>
          <w:rFonts w:ascii="Arial" w:hAnsi="Arial"/>
          <w:sz w:val="28"/>
          <w:szCs w:val="28"/>
          <w:rtl/>
        </w:rPr>
        <w:t>ست و ب</w:t>
      </w:r>
      <w:r w:rsidR="00B439C5">
        <w:rPr>
          <w:rFonts w:ascii="Arial" w:hAnsi="Arial" w:hint="cs"/>
          <w:sz w:val="28"/>
          <w:szCs w:val="28"/>
          <w:rtl/>
        </w:rPr>
        <w:t xml:space="preserve">ه </w:t>
      </w:r>
      <w:r w:rsidRPr="00A81D8E">
        <w:rPr>
          <w:rFonts w:ascii="Arial" w:hAnsi="Arial"/>
          <w:sz w:val="28"/>
          <w:szCs w:val="28"/>
          <w:rtl/>
        </w:rPr>
        <w:t>قول صاحب حاوي ريا</w:t>
      </w:r>
      <w:r w:rsidR="00164819">
        <w:rPr>
          <w:rFonts w:ascii="Arial" w:hAnsi="Arial"/>
          <w:sz w:val="28"/>
          <w:szCs w:val="28"/>
          <w:rtl/>
        </w:rPr>
        <w:t>ست قلب اجل و اشرف از رياست سا</w:t>
      </w:r>
      <w:r w:rsidR="00164819">
        <w:rPr>
          <w:rFonts w:ascii="Arial" w:hAnsi="Arial" w:hint="cs"/>
          <w:sz w:val="28"/>
          <w:szCs w:val="28"/>
          <w:rtl/>
        </w:rPr>
        <w:t>ی</w:t>
      </w:r>
      <w:r w:rsidRPr="00A81D8E">
        <w:rPr>
          <w:rFonts w:ascii="Arial" w:hAnsi="Arial"/>
          <w:sz w:val="28"/>
          <w:szCs w:val="28"/>
          <w:rtl/>
        </w:rPr>
        <w:t>ر اعضاي رئيسه است ب</w:t>
      </w:r>
      <w:r w:rsidRPr="00A81D8E">
        <w:rPr>
          <w:rFonts w:ascii="Arial" w:hAnsi="Arial" w:hint="cs"/>
          <w:sz w:val="28"/>
          <w:szCs w:val="28"/>
          <w:rtl/>
        </w:rPr>
        <w:t xml:space="preserve">ه </w:t>
      </w:r>
      <w:r w:rsidRPr="00A81D8E">
        <w:rPr>
          <w:rFonts w:ascii="Arial" w:hAnsi="Arial"/>
          <w:sz w:val="28"/>
          <w:szCs w:val="28"/>
          <w:rtl/>
        </w:rPr>
        <w:t xml:space="preserve">جهت آنکه قوام جميع بدن و اعتدال آن به اعتدال روح حيواني است که عامل آن قوت حيوانيه و حرارت غريزيه بود و قلب معدن </w:t>
      </w:r>
      <w:r w:rsidR="002E0375">
        <w:rPr>
          <w:rFonts w:ascii="Arial" w:hAnsi="Arial"/>
          <w:sz w:val="28"/>
          <w:szCs w:val="28"/>
          <w:rtl/>
        </w:rPr>
        <w:t>آن‌هاست</w:t>
      </w:r>
      <w:r w:rsidRPr="00A81D8E">
        <w:rPr>
          <w:rFonts w:ascii="Arial" w:hAnsi="Arial"/>
          <w:sz w:val="28"/>
          <w:szCs w:val="28"/>
          <w:rtl/>
        </w:rPr>
        <w:t xml:space="preserve"> و قوت حيوانيه معد</w:t>
      </w:r>
      <w:r w:rsidRPr="00A81D8E">
        <w:rPr>
          <w:rFonts w:ascii="Arial" w:hAnsi="Arial" w:hint="cs"/>
          <w:sz w:val="28"/>
          <w:szCs w:val="28"/>
          <w:rtl/>
        </w:rPr>
        <w:t>ّ</w:t>
      </w:r>
      <w:r w:rsidRPr="00A81D8E">
        <w:rPr>
          <w:rFonts w:ascii="Arial" w:hAnsi="Arial"/>
          <w:sz w:val="28"/>
          <w:szCs w:val="28"/>
          <w:rtl/>
        </w:rPr>
        <w:t xml:space="preserve">ه جميع قواي بدنيه از قواي نفسانيه و قواي طبيعيه </w:t>
      </w:r>
      <w:r w:rsidRPr="00A81D8E">
        <w:rPr>
          <w:rFonts w:ascii="Arial" w:hAnsi="Arial" w:hint="cs"/>
          <w:sz w:val="28"/>
          <w:szCs w:val="28"/>
          <w:rtl/>
        </w:rPr>
        <w:t>ا</w:t>
      </w:r>
      <w:r w:rsidRPr="00A81D8E">
        <w:rPr>
          <w:rFonts w:ascii="Arial" w:hAnsi="Arial"/>
          <w:sz w:val="28"/>
          <w:szCs w:val="28"/>
          <w:rtl/>
        </w:rPr>
        <w:t xml:space="preserve">ست و آن اصل قوتي </w:t>
      </w:r>
      <w:r w:rsidRPr="00A81D8E">
        <w:rPr>
          <w:rFonts w:ascii="Arial" w:hAnsi="Arial" w:hint="cs"/>
          <w:sz w:val="28"/>
          <w:szCs w:val="28"/>
          <w:rtl/>
        </w:rPr>
        <w:t>ا</w:t>
      </w:r>
      <w:r w:rsidRPr="00A81D8E">
        <w:rPr>
          <w:rFonts w:ascii="Arial" w:hAnsi="Arial"/>
          <w:sz w:val="28"/>
          <w:szCs w:val="28"/>
          <w:rtl/>
        </w:rPr>
        <w:t xml:space="preserve">ست که حادث </w:t>
      </w:r>
      <w:r w:rsidR="002E0375">
        <w:rPr>
          <w:rFonts w:ascii="Arial" w:hAnsi="Arial"/>
          <w:sz w:val="28"/>
          <w:szCs w:val="28"/>
          <w:rtl/>
        </w:rPr>
        <w:t>م</w:t>
      </w:r>
      <w:r w:rsidR="002E0375">
        <w:rPr>
          <w:rFonts w:ascii="Arial" w:hAnsi="Arial" w:hint="cs"/>
          <w:sz w:val="28"/>
          <w:szCs w:val="28"/>
          <w:rtl/>
        </w:rPr>
        <w:t>ی‌گردد</w:t>
      </w:r>
      <w:r w:rsidRPr="00A81D8E">
        <w:rPr>
          <w:rFonts w:ascii="Arial" w:hAnsi="Arial"/>
          <w:sz w:val="28"/>
          <w:szCs w:val="28"/>
          <w:rtl/>
        </w:rPr>
        <w:t xml:space="preserve"> در روح هرگاه پيدا </w:t>
      </w:r>
      <w:r w:rsidR="002E0375">
        <w:rPr>
          <w:rFonts w:ascii="Arial" w:hAnsi="Arial"/>
          <w:sz w:val="28"/>
          <w:szCs w:val="28"/>
          <w:rtl/>
        </w:rPr>
        <w:t>م</w:t>
      </w:r>
      <w:r w:rsidR="002E0375">
        <w:rPr>
          <w:rFonts w:ascii="Arial" w:hAnsi="Arial" w:hint="cs"/>
          <w:sz w:val="28"/>
          <w:szCs w:val="28"/>
          <w:rtl/>
        </w:rPr>
        <w:t>ی‌شود</w:t>
      </w:r>
      <w:r w:rsidRPr="00A81D8E">
        <w:rPr>
          <w:rFonts w:ascii="Arial" w:hAnsi="Arial"/>
          <w:sz w:val="28"/>
          <w:szCs w:val="28"/>
          <w:rtl/>
        </w:rPr>
        <w:t xml:space="preserve"> روح از لطافت اشباح</w:t>
      </w:r>
      <w:r>
        <w:rPr>
          <w:rFonts w:ascii="Arial" w:hAnsi="Arial" w:hint="cs"/>
          <w:sz w:val="28"/>
          <w:szCs w:val="28"/>
          <w:rtl/>
        </w:rPr>
        <w:t xml:space="preserve"> </w:t>
      </w:r>
      <w:r w:rsidR="007F6700">
        <w:rPr>
          <w:rFonts w:ascii="Arial" w:hAnsi="Arial"/>
          <w:sz w:val="28"/>
          <w:szCs w:val="28"/>
          <w:rtl/>
        </w:rPr>
        <w:fldChar w:fldCharType="begin"/>
      </w:r>
      <w:r w:rsidR="00917FD9">
        <w:rPr>
          <w:rFonts w:ascii="Arial" w:hAnsi="Arial"/>
          <w:sz w:val="28"/>
          <w:szCs w:val="28"/>
          <w:rtl/>
        </w:rPr>
        <w:instrText xml:space="preserve"> </w:instrText>
      </w:r>
      <w:r w:rsidR="00917FD9">
        <w:rPr>
          <w:rFonts w:ascii="Arial" w:hAnsi="Arial"/>
          <w:sz w:val="28"/>
          <w:szCs w:val="28"/>
        </w:rPr>
        <w:instrText>ADDIN EN.CITE &lt;EndNote&gt;&lt;Cite&gt;&lt;RecNum&gt;261&lt;/RecNum&gt;&lt;record&gt;&lt;rec-number&gt;261&lt;/rec-number&gt;&lt;foreign-keys&gt;&lt;key app="EN" db-id="eezwrppszv0fxxeesz85taru5wpx2pzezevw"&gt;261&lt;/key&gt;&lt;/foreign-keys&gt;&lt;ref-type name="Journal Article"&gt;17&lt;/ref-type&gt;&lt;contributors&gt;&lt;/contributors&gt;&lt;titles&gt;&lt;title&gt;&lt;style face="normal" font="default" charset="178" size="100%</w:instrText>
      </w:r>
      <w:r w:rsidR="00917FD9">
        <w:rPr>
          <w:rFonts w:ascii="Arial" w:hAnsi="Arial"/>
          <w:sz w:val="28"/>
          <w:szCs w:val="28"/>
          <w:rtl/>
        </w:rPr>
        <w:instrText>"&gt;چشت</w:instrText>
      </w:r>
      <w:r w:rsidR="00917FD9">
        <w:rPr>
          <w:rFonts w:ascii="Arial" w:hAnsi="Arial" w:hint="cs"/>
          <w:sz w:val="28"/>
          <w:szCs w:val="28"/>
          <w:rtl/>
        </w:rPr>
        <w:instrText>ی</w:instrText>
      </w:r>
      <w:r w:rsidR="00917FD9">
        <w:rPr>
          <w:rFonts w:ascii="Arial" w:hAnsi="Arial"/>
          <w:sz w:val="28"/>
          <w:szCs w:val="28"/>
          <w:rtl/>
        </w:rPr>
        <w:instrText xml:space="preserve"> محمد اعظم‌خان، اکس</w:instrText>
      </w:r>
      <w:r w:rsidR="00917FD9">
        <w:rPr>
          <w:rFonts w:ascii="Arial" w:hAnsi="Arial" w:hint="cs"/>
          <w:sz w:val="28"/>
          <w:szCs w:val="28"/>
          <w:rtl/>
        </w:rPr>
        <w:instrText>یر</w:instrText>
      </w:r>
      <w:r w:rsidR="00917FD9">
        <w:rPr>
          <w:rFonts w:ascii="Arial" w:hAnsi="Arial"/>
          <w:sz w:val="28"/>
          <w:szCs w:val="28"/>
          <w:rtl/>
        </w:rPr>
        <w:instrText xml:space="preserve"> اعظم، تهران، نشر مؤسسه مطالعات تار</w:instrText>
      </w:r>
      <w:r w:rsidR="00917FD9">
        <w:rPr>
          <w:rFonts w:ascii="Arial" w:hAnsi="Arial" w:hint="cs"/>
          <w:sz w:val="28"/>
          <w:szCs w:val="28"/>
          <w:rtl/>
        </w:rPr>
        <w:instrText>یخ</w:instrText>
      </w:r>
      <w:r w:rsidR="00917FD9">
        <w:rPr>
          <w:rFonts w:ascii="Arial" w:hAnsi="Arial"/>
          <w:sz w:val="28"/>
          <w:szCs w:val="28"/>
          <w:rtl/>
        </w:rPr>
        <w:instrText xml:space="preserve"> پزشک</w:instrText>
      </w:r>
      <w:r w:rsidR="00917FD9">
        <w:rPr>
          <w:rFonts w:ascii="Arial" w:hAnsi="Arial" w:hint="cs"/>
          <w:sz w:val="28"/>
          <w:szCs w:val="28"/>
          <w:rtl/>
        </w:rPr>
        <w:instrText>ی،</w:instrText>
      </w:r>
      <w:r w:rsidR="00917FD9">
        <w:rPr>
          <w:rFonts w:ascii="Arial" w:hAnsi="Arial"/>
          <w:sz w:val="28"/>
          <w:szCs w:val="28"/>
          <w:rtl/>
        </w:rPr>
        <w:instrText xml:space="preserve"> طب اسلام</w:instrText>
      </w:r>
      <w:r w:rsidR="00917FD9">
        <w:rPr>
          <w:rFonts w:ascii="Arial" w:hAnsi="Arial" w:hint="cs"/>
          <w:sz w:val="28"/>
          <w:szCs w:val="28"/>
          <w:rtl/>
        </w:rPr>
        <w:instrText>ی</w:instrText>
      </w:r>
      <w:r w:rsidR="00917FD9">
        <w:rPr>
          <w:rFonts w:ascii="Arial" w:hAnsi="Arial"/>
          <w:sz w:val="28"/>
          <w:szCs w:val="28"/>
          <w:rtl/>
        </w:rPr>
        <w:instrText xml:space="preserve"> و مکمل، 1383، جلد2، صص 102، 106، 142، 175، 179، 192، 212، 216، 220، 256، 259، 260، 263، 266، 268، 269، 271، 272، 274، 275، 276، 280، 281، 282، 283، 288، 292، 295، 296، 299، 304، 309، 312، 313، 315، 322، 327، 328، 329، 342، 343، 366، 370، 381، 392، 394، 403، 430، 431، 445، 447، 471، 482، 490، 516، 538، 544، 556، 559&lt;/</w:instrText>
      </w:r>
      <w:r w:rsidR="00917FD9">
        <w:rPr>
          <w:rFonts w:ascii="Arial" w:hAnsi="Arial"/>
          <w:sz w:val="28"/>
          <w:szCs w:val="28"/>
        </w:rPr>
        <w:instrText>style&gt;&lt;style face="normal" font</w:instrText>
      </w:r>
      <w:r w:rsidR="00917FD9">
        <w:rPr>
          <w:rFonts w:ascii="Arial" w:hAnsi="Arial"/>
          <w:sz w:val="28"/>
          <w:szCs w:val="28"/>
          <w:rtl/>
        </w:rPr>
        <w:instrText>="</w:instrText>
      </w:r>
      <w:r w:rsidR="00917FD9">
        <w:rPr>
          <w:rFonts w:ascii="Arial" w:hAnsi="Arial"/>
          <w:sz w:val="28"/>
          <w:szCs w:val="28"/>
        </w:rPr>
        <w:instrText>default" size="100%"&gt;.&lt;/style&gt;&lt;/title&gt;&lt;/titles&gt;&lt;dates&gt;&lt;/dates&gt;&lt;urls&gt;&lt;/urls&gt;&lt;/record&gt;&lt;/Cite&gt;&lt;/EndNote</w:instrText>
      </w:r>
      <w:r w:rsidR="00917FD9">
        <w:rPr>
          <w:rFonts w:ascii="Arial" w:hAnsi="Arial"/>
          <w:sz w:val="28"/>
          <w:szCs w:val="28"/>
          <w:rtl/>
        </w:rPr>
        <w:instrText>&gt;</w:instrText>
      </w:r>
      <w:r w:rsidR="007F6700">
        <w:rPr>
          <w:rFonts w:ascii="Arial" w:hAnsi="Arial"/>
          <w:sz w:val="28"/>
          <w:szCs w:val="28"/>
          <w:rtl/>
        </w:rPr>
        <w:fldChar w:fldCharType="separate"/>
      </w:r>
      <w:r>
        <w:rPr>
          <w:rFonts w:ascii="Arial" w:hAnsi="Arial"/>
          <w:sz w:val="28"/>
          <w:szCs w:val="28"/>
          <w:rtl/>
        </w:rPr>
        <w:t>(81)</w:t>
      </w:r>
      <w:r w:rsidR="007F6700">
        <w:rPr>
          <w:rFonts w:ascii="Arial" w:hAnsi="Arial"/>
          <w:sz w:val="28"/>
          <w:szCs w:val="28"/>
          <w:rtl/>
        </w:rPr>
        <w:fldChar w:fldCharType="end"/>
      </w:r>
      <w:r w:rsidRPr="00A81D8E">
        <w:rPr>
          <w:rFonts w:ascii="Arial" w:hAnsi="Arial" w:hint="cs"/>
          <w:sz w:val="28"/>
          <w:szCs w:val="28"/>
          <w:rtl/>
        </w:rPr>
        <w:t>.</w:t>
      </w:r>
    </w:p>
    <w:p w:rsidR="009F1269" w:rsidRPr="004A0691" w:rsidRDefault="00F113C2" w:rsidP="00CD31C9">
      <w:pPr>
        <w:jc w:val="both"/>
        <w:rPr>
          <w:rFonts w:cs="B Nazanin"/>
          <w:sz w:val="28"/>
          <w:szCs w:val="28"/>
          <w:rtl/>
        </w:rPr>
      </w:pPr>
      <w:r>
        <w:rPr>
          <w:rFonts w:hint="cs"/>
          <w:sz w:val="28"/>
          <w:szCs w:val="28"/>
          <w:rtl/>
        </w:rPr>
        <w:t xml:space="preserve">در مورد ارتباط حالات روحی با قلب </w:t>
      </w:r>
      <w:r w:rsidR="00164819">
        <w:rPr>
          <w:rFonts w:hint="cs"/>
          <w:sz w:val="28"/>
          <w:szCs w:val="28"/>
          <w:rtl/>
        </w:rPr>
        <w:t xml:space="preserve">در اقوال حکما </w:t>
      </w:r>
      <w:r w:rsidR="002E0375">
        <w:rPr>
          <w:rFonts w:hint="cs"/>
          <w:sz w:val="28"/>
          <w:szCs w:val="28"/>
          <w:rtl/>
        </w:rPr>
        <w:t>این‌طور</w:t>
      </w:r>
      <w:r>
        <w:rPr>
          <w:rFonts w:hint="cs"/>
          <w:sz w:val="28"/>
          <w:szCs w:val="28"/>
          <w:rtl/>
        </w:rPr>
        <w:t xml:space="preserve"> استنباط </w:t>
      </w:r>
      <w:r w:rsidR="002E0375">
        <w:rPr>
          <w:rFonts w:hint="cs"/>
          <w:sz w:val="28"/>
          <w:szCs w:val="28"/>
          <w:rtl/>
        </w:rPr>
        <w:t>می‌شود</w:t>
      </w:r>
      <w:r>
        <w:rPr>
          <w:rFonts w:hint="cs"/>
          <w:sz w:val="28"/>
          <w:szCs w:val="28"/>
          <w:rtl/>
        </w:rPr>
        <w:t xml:space="preserve"> که </w:t>
      </w:r>
      <w:r w:rsidR="00A274B8">
        <w:rPr>
          <w:rFonts w:hint="cs"/>
          <w:sz w:val="28"/>
          <w:szCs w:val="28"/>
          <w:rtl/>
        </w:rPr>
        <w:t xml:space="preserve">نحوه ارتباط نفس با بدن از طریق قلب و روح حیوانی است. در حقیقت به دنبال تحرکات نفس، روح حیوانی و خون و قلب به جنب و جوش در </w:t>
      </w:r>
      <w:r w:rsidR="002E0375">
        <w:rPr>
          <w:rFonts w:hint="cs"/>
          <w:sz w:val="28"/>
          <w:szCs w:val="28"/>
          <w:rtl/>
        </w:rPr>
        <w:t>می‌آید</w:t>
      </w:r>
      <w:r w:rsidR="00A274B8">
        <w:rPr>
          <w:rFonts w:hint="cs"/>
          <w:sz w:val="28"/>
          <w:szCs w:val="28"/>
          <w:rtl/>
        </w:rPr>
        <w:t>. اینجا ممکن است این شبهه پیش بیاید که چطور با اینکه احساسات ما از طریق روح نفسانی و د</w:t>
      </w:r>
      <w:r w:rsidR="00FD49B5">
        <w:rPr>
          <w:rFonts w:hint="cs"/>
          <w:sz w:val="28"/>
          <w:szCs w:val="28"/>
          <w:rtl/>
        </w:rPr>
        <w:t>ِ</w:t>
      </w:r>
      <w:r w:rsidR="00A274B8">
        <w:rPr>
          <w:rFonts w:hint="cs"/>
          <w:sz w:val="28"/>
          <w:szCs w:val="28"/>
          <w:rtl/>
        </w:rPr>
        <w:t xml:space="preserve">ماغ کنترل میشود ولی هیجانات از طریق قلب و روح حیوانی بروز </w:t>
      </w:r>
      <w:r w:rsidR="002E0375">
        <w:rPr>
          <w:rFonts w:hint="cs"/>
          <w:sz w:val="28"/>
          <w:szCs w:val="28"/>
          <w:rtl/>
        </w:rPr>
        <w:t>می‌کنند</w:t>
      </w:r>
      <w:r w:rsidR="00A274B8">
        <w:rPr>
          <w:rFonts w:hint="cs"/>
          <w:sz w:val="28"/>
          <w:szCs w:val="28"/>
          <w:rtl/>
        </w:rPr>
        <w:t>. پاسخ این</w:t>
      </w:r>
      <w:r w:rsidR="00164819">
        <w:rPr>
          <w:rFonts w:hint="cs"/>
          <w:sz w:val="28"/>
          <w:szCs w:val="28"/>
          <w:rtl/>
        </w:rPr>
        <w:t xml:space="preserve"> ا</w:t>
      </w:r>
      <w:r w:rsidR="00A274B8">
        <w:rPr>
          <w:rFonts w:hint="cs"/>
          <w:sz w:val="28"/>
          <w:szCs w:val="28"/>
          <w:rtl/>
        </w:rPr>
        <w:t>ست که هما</w:t>
      </w:r>
      <w:r w:rsidR="002E0375">
        <w:rPr>
          <w:rFonts w:hint="cs"/>
          <w:sz w:val="28"/>
          <w:szCs w:val="28"/>
          <w:rtl/>
        </w:rPr>
        <w:t>ن</w:t>
      </w:r>
      <w:r w:rsidR="002E0375">
        <w:rPr>
          <w:sz w:val="28"/>
          <w:szCs w:val="28"/>
          <w:rtl/>
        </w:rPr>
        <w:t xml:space="preserve"> </w:t>
      </w:r>
      <w:r w:rsidR="00A274B8">
        <w:rPr>
          <w:rFonts w:hint="cs"/>
          <w:sz w:val="28"/>
          <w:szCs w:val="28"/>
          <w:rtl/>
        </w:rPr>
        <w:t>طور که در اقوال حکما گذشت ارتباط نفس با بدن از ط</w:t>
      </w:r>
      <w:r w:rsidR="00164819">
        <w:rPr>
          <w:rFonts w:hint="cs"/>
          <w:sz w:val="28"/>
          <w:szCs w:val="28"/>
          <w:rtl/>
        </w:rPr>
        <w:t>ریق روح حیوانی است و در ضمن منشأ</w:t>
      </w:r>
      <w:r w:rsidR="00A274B8">
        <w:rPr>
          <w:rFonts w:hint="cs"/>
          <w:sz w:val="28"/>
          <w:szCs w:val="28"/>
          <w:rtl/>
        </w:rPr>
        <w:t xml:space="preserve"> روح نفسانی و هم روح طبیعی، روح حیوانی است و بدون مدد روح حیوانی هیچ کنش حیاتی از نفس به بدن منتقل </w:t>
      </w:r>
      <w:r w:rsidR="002E0375">
        <w:rPr>
          <w:rFonts w:hint="cs"/>
          <w:sz w:val="28"/>
          <w:szCs w:val="28"/>
          <w:rtl/>
        </w:rPr>
        <w:t>نمی‌شود</w:t>
      </w:r>
      <w:r w:rsidR="00A274B8">
        <w:rPr>
          <w:rFonts w:hint="cs"/>
          <w:sz w:val="28"/>
          <w:szCs w:val="28"/>
          <w:rtl/>
        </w:rPr>
        <w:t xml:space="preserve"> و ت</w:t>
      </w:r>
      <w:r w:rsidR="00164819">
        <w:rPr>
          <w:rFonts w:hint="cs"/>
          <w:sz w:val="28"/>
          <w:szCs w:val="28"/>
          <w:rtl/>
        </w:rPr>
        <w:t xml:space="preserve">مام </w:t>
      </w:r>
      <w:r w:rsidR="00164819">
        <w:rPr>
          <w:rFonts w:hint="cs"/>
          <w:sz w:val="28"/>
          <w:szCs w:val="28"/>
          <w:rtl/>
        </w:rPr>
        <w:lastRenderedPageBreak/>
        <w:t>افعال بدن بعد از نفس از مبدأ</w:t>
      </w:r>
      <w:r w:rsidR="00A274B8">
        <w:rPr>
          <w:rFonts w:hint="cs"/>
          <w:sz w:val="28"/>
          <w:szCs w:val="28"/>
          <w:rtl/>
        </w:rPr>
        <w:t xml:space="preserve"> روح حیوانی است و از جمله </w:t>
      </w:r>
      <w:r w:rsidR="002E0375">
        <w:rPr>
          <w:rFonts w:hint="cs"/>
          <w:sz w:val="28"/>
          <w:szCs w:val="28"/>
          <w:rtl/>
        </w:rPr>
        <w:t>این‌ها</w:t>
      </w:r>
      <w:r w:rsidR="00A274B8">
        <w:rPr>
          <w:rFonts w:hint="cs"/>
          <w:sz w:val="28"/>
          <w:szCs w:val="28"/>
          <w:rtl/>
        </w:rPr>
        <w:t xml:space="preserve"> بحث هیجانات و انفعالات نفسانی است.</w:t>
      </w:r>
      <w:r>
        <w:rPr>
          <w:rFonts w:hint="cs"/>
          <w:sz w:val="28"/>
          <w:szCs w:val="28"/>
          <w:rtl/>
        </w:rPr>
        <w:t xml:space="preserve"> </w:t>
      </w:r>
      <w:r w:rsidR="00C4530A">
        <w:rPr>
          <w:rFonts w:hint="cs"/>
          <w:sz w:val="28"/>
          <w:szCs w:val="28"/>
          <w:rtl/>
        </w:rPr>
        <w:t xml:space="preserve">توضیح </w:t>
      </w:r>
      <w:r w:rsidR="00686DDD">
        <w:rPr>
          <w:rFonts w:hint="cs"/>
          <w:sz w:val="28"/>
          <w:szCs w:val="28"/>
          <w:rtl/>
        </w:rPr>
        <w:t>اینکه هما</w:t>
      </w:r>
      <w:r w:rsidR="002E0375">
        <w:rPr>
          <w:rFonts w:hint="cs"/>
          <w:sz w:val="28"/>
          <w:szCs w:val="28"/>
          <w:rtl/>
        </w:rPr>
        <w:t>ن</w:t>
      </w:r>
      <w:r w:rsidR="002E0375">
        <w:rPr>
          <w:sz w:val="28"/>
          <w:szCs w:val="28"/>
          <w:rtl/>
        </w:rPr>
        <w:t xml:space="preserve"> </w:t>
      </w:r>
      <w:r w:rsidR="00686DDD">
        <w:rPr>
          <w:rFonts w:hint="cs"/>
          <w:sz w:val="28"/>
          <w:szCs w:val="28"/>
          <w:rtl/>
        </w:rPr>
        <w:t xml:space="preserve">طور که ذکر شد </w:t>
      </w:r>
      <w:r w:rsidR="002E0375">
        <w:rPr>
          <w:rFonts w:hint="cs"/>
          <w:sz w:val="28"/>
          <w:szCs w:val="28"/>
          <w:rtl/>
        </w:rPr>
        <w:t>هنگامی‌که</w:t>
      </w:r>
      <w:r w:rsidR="009F1269" w:rsidRPr="005207CC">
        <w:rPr>
          <w:rFonts w:hint="cs"/>
          <w:sz w:val="28"/>
          <w:szCs w:val="28"/>
          <w:rtl/>
        </w:rPr>
        <w:t xml:space="preserve"> حکمای سنتی از اعراض نفسانی صحبت </w:t>
      </w:r>
      <w:r w:rsidR="002E0375">
        <w:rPr>
          <w:rFonts w:hint="cs"/>
          <w:sz w:val="28"/>
          <w:szCs w:val="28"/>
          <w:rtl/>
        </w:rPr>
        <w:t>می‌کنند</w:t>
      </w:r>
      <w:r w:rsidR="009F1269" w:rsidRPr="005207CC">
        <w:rPr>
          <w:rFonts w:hint="cs"/>
          <w:sz w:val="28"/>
          <w:szCs w:val="28"/>
          <w:rtl/>
        </w:rPr>
        <w:t xml:space="preserve"> به حالاتی اشاره دارند که عارض نفس حیوانی (</w:t>
      </w:r>
      <w:r w:rsidR="009F1269" w:rsidRPr="005207CC">
        <w:rPr>
          <w:sz w:val="28"/>
          <w:szCs w:val="28"/>
        </w:rPr>
        <w:t>anima</w:t>
      </w:r>
      <w:r w:rsidR="009F1269" w:rsidRPr="005207CC">
        <w:rPr>
          <w:rFonts w:hint="cs"/>
          <w:sz w:val="28"/>
          <w:szCs w:val="28"/>
          <w:rtl/>
        </w:rPr>
        <w:t xml:space="preserve">) </w:t>
      </w:r>
      <w:r w:rsidR="002E0375">
        <w:rPr>
          <w:rFonts w:hint="cs"/>
          <w:sz w:val="28"/>
          <w:szCs w:val="28"/>
          <w:rtl/>
        </w:rPr>
        <w:t>می‌شود</w:t>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C4530A">
        <w:rPr>
          <w:rFonts w:hint="cs"/>
          <w:sz w:val="28"/>
          <w:szCs w:val="28"/>
          <w:rtl/>
        </w:rPr>
        <w:t xml:space="preserve">نفس حیوانی شامل قوای غضبیه و شهویه است. </w:t>
      </w:r>
      <w:r w:rsidR="009F1269" w:rsidRPr="005207CC">
        <w:rPr>
          <w:rFonts w:hint="cs"/>
          <w:sz w:val="28"/>
          <w:szCs w:val="28"/>
          <w:rtl/>
        </w:rPr>
        <w:t xml:space="preserve">قوای غضبیه که مسئول دفع مضرت از بدن هستند </w:t>
      </w:r>
      <w:r w:rsidR="002E0375">
        <w:rPr>
          <w:rFonts w:hint="cs"/>
          <w:sz w:val="28"/>
          <w:szCs w:val="28"/>
          <w:rtl/>
        </w:rPr>
        <w:t>به</w:t>
      </w:r>
      <w:r w:rsidR="002E0375">
        <w:rPr>
          <w:sz w:val="28"/>
          <w:szCs w:val="28"/>
          <w:rtl/>
        </w:rPr>
        <w:t xml:space="preserve"> </w:t>
      </w:r>
      <w:r w:rsidR="002E0375">
        <w:rPr>
          <w:rFonts w:hint="cs"/>
          <w:sz w:val="28"/>
          <w:szCs w:val="28"/>
          <w:rtl/>
        </w:rPr>
        <w:t>صورت</w:t>
      </w:r>
      <w:r w:rsidR="009F1269" w:rsidRPr="005207CC">
        <w:rPr>
          <w:rFonts w:hint="cs"/>
          <w:sz w:val="28"/>
          <w:szCs w:val="28"/>
          <w:rtl/>
        </w:rPr>
        <w:t xml:space="preserve"> عرض نفسانی ترس، خشم و هیجان بروز </w:t>
      </w:r>
      <w:r w:rsidR="002E0375">
        <w:rPr>
          <w:rFonts w:hint="cs"/>
          <w:sz w:val="28"/>
          <w:szCs w:val="28"/>
          <w:rtl/>
        </w:rPr>
        <w:t>می‌کنند</w:t>
      </w:r>
      <w:r w:rsidR="009F1269" w:rsidRPr="005207CC">
        <w:rPr>
          <w:rFonts w:hint="cs"/>
          <w:sz w:val="28"/>
          <w:szCs w:val="28"/>
          <w:rtl/>
        </w:rPr>
        <w:t xml:space="preserve"> و قوای شهویه که مسئول جلب منفعت بدن هستند در قالب شادی، لذت و امید ظاهر </w:t>
      </w:r>
      <w:r w:rsidR="002E0375">
        <w:rPr>
          <w:rFonts w:hint="cs"/>
          <w:sz w:val="28"/>
          <w:szCs w:val="28"/>
          <w:rtl/>
        </w:rPr>
        <w:t>می‌شوند</w:t>
      </w:r>
      <w:r w:rsidR="009F1269" w:rsidRPr="005207CC">
        <w:rPr>
          <w:rFonts w:hint="cs"/>
          <w:sz w:val="28"/>
          <w:szCs w:val="28"/>
          <w:rtl/>
        </w:rPr>
        <w:t xml:space="preserve">. در حقیقت منشأ بروز اعراض نفسانی مغز </w:t>
      </w:r>
      <w:r w:rsidR="00CD31C9">
        <w:rPr>
          <w:rFonts w:hint="cs"/>
          <w:sz w:val="28"/>
          <w:szCs w:val="28"/>
          <w:rtl/>
        </w:rPr>
        <w:t>نیست</w:t>
      </w:r>
      <w:r w:rsidR="009F1269" w:rsidRPr="005207CC">
        <w:rPr>
          <w:rFonts w:hint="cs"/>
          <w:sz w:val="28"/>
          <w:szCs w:val="28"/>
          <w:rtl/>
        </w:rPr>
        <w:t xml:space="preserve"> بلکه قلب </w:t>
      </w:r>
      <w:r w:rsidR="00CD31C9">
        <w:rPr>
          <w:rFonts w:hint="cs"/>
          <w:sz w:val="28"/>
          <w:szCs w:val="28"/>
          <w:rtl/>
        </w:rPr>
        <w:t>در آن دخا</w:t>
      </w:r>
      <w:r w:rsidR="009F1269" w:rsidRPr="005207CC">
        <w:rPr>
          <w:rFonts w:hint="cs"/>
          <w:sz w:val="28"/>
          <w:szCs w:val="28"/>
          <w:rtl/>
        </w:rPr>
        <w:t>ل</w:t>
      </w:r>
      <w:r w:rsidR="00CD31C9">
        <w:rPr>
          <w:rFonts w:hint="cs"/>
          <w:sz w:val="28"/>
          <w:szCs w:val="28"/>
          <w:rtl/>
        </w:rPr>
        <w:t xml:space="preserve">ت تمام دارد </w:t>
      </w:r>
      <w:r w:rsidR="009F1269" w:rsidRPr="005207CC">
        <w:rPr>
          <w:rFonts w:hint="cs"/>
          <w:sz w:val="28"/>
          <w:szCs w:val="28"/>
          <w:rtl/>
        </w:rPr>
        <w:t>و در حقیقت نفس حیوانیه خاستگاه روح نفسانی و حیوانی است که این دو طبق نظر حکمای سنت</w:t>
      </w:r>
      <w:r w:rsidR="00C016D8">
        <w:rPr>
          <w:rFonts w:hint="cs"/>
          <w:sz w:val="28"/>
          <w:szCs w:val="28"/>
          <w:rtl/>
        </w:rPr>
        <w:t>ی موتور محرکه قلب و مغز است</w:t>
      </w:r>
      <w:r w:rsidR="009F1269" w:rsidRPr="005207CC">
        <w:rPr>
          <w:rFonts w:hint="cs"/>
          <w:sz w:val="28"/>
          <w:szCs w:val="28"/>
          <w:rtl/>
        </w:rPr>
        <w:t xml:space="preserve">. به همین دلیل است که در مفاهیم دینی نیز از قلب به معنی جان و </w:t>
      </w:r>
      <w:r w:rsidR="00C016D8">
        <w:rPr>
          <w:rFonts w:hint="cs"/>
          <w:sz w:val="28"/>
          <w:szCs w:val="28"/>
          <w:rtl/>
        </w:rPr>
        <w:t>روان آدمی استفاده شده است</w:t>
      </w:r>
      <w:r w:rsidR="0027611C">
        <w:rPr>
          <w:rFonts w:hint="cs"/>
          <w:sz w:val="28"/>
          <w:szCs w:val="28"/>
          <w:rtl/>
        </w:rPr>
        <w:t xml:space="preserve"> </w:t>
      </w:r>
      <w:r w:rsidR="0027611C" w:rsidRPr="005207CC">
        <w:rPr>
          <w:rFonts w:hint="cs"/>
          <w:sz w:val="28"/>
          <w:szCs w:val="28"/>
          <w:rtl/>
        </w:rPr>
        <w:t>و قرآن از واژگانی چون غلیظ القلب و سلیم القلب برای بیان حالات نف</w:t>
      </w:r>
      <w:r w:rsidR="0027611C">
        <w:rPr>
          <w:rFonts w:hint="cs"/>
          <w:sz w:val="28"/>
          <w:szCs w:val="28"/>
          <w:rtl/>
        </w:rPr>
        <w:t>سانی انسان استفاده کرده است</w:t>
      </w:r>
      <w:r w:rsidR="004A0691">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&lt;EndNote&gt;&lt;Cite&gt;&lt;RecNum&gt;301&lt;/RecNum&gt;&lt;record&gt;&lt;rec-number&gt;301&lt;/rec-number&gt;&lt;foreign-keys&gt;&lt;key app="EN" db-id="eezwrppszv0fxxeesz85taru5wpx2pzezevw"&gt;301&lt;/key&gt;&lt;/foreign-keys&gt;&lt;ref-type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طب‍اطب‍ایی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م‍ح‍م‍دح‍س‍ی‍ن،</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ت‍ف‍س‍ی‍رال‍م‍ی‍زان</w:instrText>
      </w:r>
      <w:r w:rsidR="00917FD9">
        <w:rPr>
          <w:sz w:val="28"/>
          <w:szCs w:val="28"/>
          <w:rtl/>
        </w:rPr>
        <w:instrText xml:space="preserve">. </w:instrText>
      </w:r>
      <w:r w:rsidR="00917FD9">
        <w:rPr>
          <w:rFonts w:hint="cs"/>
          <w:sz w:val="28"/>
          <w:szCs w:val="28"/>
          <w:rtl/>
        </w:rPr>
        <w:instrText>ت‍رج‍م‍ه</w:instrText>
      </w:r>
      <w:r w:rsidR="00917FD9">
        <w:rPr>
          <w:sz w:val="28"/>
          <w:szCs w:val="28"/>
          <w:rtl/>
        </w:rPr>
        <w:instrText xml:space="preserve"> </w:instrText>
      </w:r>
      <w:r w:rsidR="00917FD9">
        <w:rPr>
          <w:rFonts w:hint="cs"/>
          <w:sz w:val="28"/>
          <w:szCs w:val="28"/>
          <w:rtl/>
        </w:rPr>
        <w:instrText>م‍وس‍وی‌ه‍م‍دان‍ی</w:instrText>
      </w:r>
      <w:r w:rsidR="00917FD9">
        <w:rPr>
          <w:sz w:val="28"/>
          <w:szCs w:val="28"/>
          <w:rtl/>
        </w:rPr>
        <w:instrText xml:space="preserve"> </w:instrText>
      </w:r>
      <w:r w:rsidR="00917FD9">
        <w:rPr>
          <w:rFonts w:hint="cs"/>
          <w:sz w:val="28"/>
          <w:szCs w:val="28"/>
          <w:rtl/>
        </w:rPr>
        <w:instrText>سید</w:instrText>
      </w:r>
      <w:r w:rsidR="00917FD9">
        <w:rPr>
          <w:sz w:val="28"/>
          <w:szCs w:val="28"/>
          <w:rtl/>
        </w:rPr>
        <w:instrText xml:space="preserve"> </w:instrText>
      </w:r>
      <w:r w:rsidR="00917FD9">
        <w:rPr>
          <w:rFonts w:hint="cs"/>
          <w:sz w:val="28"/>
          <w:szCs w:val="28"/>
          <w:rtl/>
        </w:rPr>
        <w:instrText>م‍ح‍م‍دب‍اق‍ر،</w:instrText>
      </w:r>
      <w:r w:rsidR="00917FD9">
        <w:rPr>
          <w:sz w:val="28"/>
          <w:szCs w:val="28"/>
          <w:rtl/>
        </w:rPr>
        <w:instrText xml:space="preserve"> </w:instrText>
      </w:r>
      <w:r w:rsidR="00917FD9">
        <w:rPr>
          <w:rFonts w:hint="cs"/>
          <w:sz w:val="28"/>
          <w:szCs w:val="28"/>
          <w:rtl/>
        </w:rPr>
        <w:instrText>دفتر</w:instrText>
      </w:r>
      <w:r w:rsidR="00917FD9">
        <w:rPr>
          <w:sz w:val="28"/>
          <w:szCs w:val="28"/>
          <w:rtl/>
        </w:rPr>
        <w:instrText xml:space="preserve"> </w:instrText>
      </w:r>
      <w:r w:rsidR="00917FD9">
        <w:rPr>
          <w:rFonts w:hint="cs"/>
          <w:sz w:val="28"/>
          <w:szCs w:val="28"/>
          <w:rtl/>
        </w:rPr>
        <w:instrText>انتشارات</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قم</w:instrText>
      </w:r>
      <w:r w:rsidR="00917FD9">
        <w:rPr>
          <w:sz w:val="28"/>
          <w:szCs w:val="28"/>
          <w:rtl/>
        </w:rPr>
        <w:instrText>: ۱۳۸۲</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جلد</w:instrText>
      </w:r>
      <w:r w:rsidR="00917FD9">
        <w:rPr>
          <w:sz w:val="28"/>
          <w:szCs w:val="28"/>
          <w:rtl/>
        </w:rPr>
        <w:instrText>2</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w:instrText>
      </w:r>
      <w:r w:rsidR="00917FD9">
        <w:rPr>
          <w:sz w:val="28"/>
          <w:szCs w:val="28"/>
          <w:rtl/>
        </w:rPr>
        <w:instrText>315&lt;/</w:instrText>
      </w:r>
      <w:r w:rsidR="00917FD9">
        <w:rPr>
          <w:sz w:val="28"/>
          <w:szCs w:val="28"/>
        </w:rPr>
        <w:instrText>style&gt;&lt;style face="normal"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(117)</w:t>
      </w:r>
      <w:r w:rsidR="007F6700">
        <w:rPr>
          <w:sz w:val="28"/>
          <w:szCs w:val="28"/>
          <w:rtl/>
        </w:rPr>
        <w:fldChar w:fldCharType="end"/>
      </w:r>
      <w:r w:rsidR="0027611C">
        <w:rPr>
          <w:rFonts w:hint="cs"/>
          <w:sz w:val="28"/>
          <w:szCs w:val="28"/>
          <w:rtl/>
        </w:rPr>
        <w:t>.</w:t>
      </w:r>
      <w:r w:rsidR="006C4CBD">
        <w:rPr>
          <w:rFonts w:hint="cs"/>
          <w:sz w:val="28"/>
          <w:szCs w:val="28"/>
          <w:rtl/>
        </w:rPr>
        <w:t xml:space="preserve"> </w:t>
      </w:r>
    </w:p>
    <w:p w:rsidR="009F1269" w:rsidRPr="005207CC" w:rsidRDefault="009F1269" w:rsidP="0093702B">
      <w:pPr>
        <w:spacing w:line="240" w:lineRule="auto"/>
        <w:jc w:val="both"/>
        <w:rPr>
          <w:sz w:val="28"/>
          <w:szCs w:val="28"/>
          <w:rtl/>
        </w:rPr>
      </w:pPr>
      <w:r w:rsidRPr="005207CC">
        <w:rPr>
          <w:rFonts w:hint="cs"/>
          <w:sz w:val="28"/>
          <w:szCs w:val="28"/>
          <w:rtl/>
        </w:rPr>
        <w:t>شواهدی مبنی ب</w:t>
      </w:r>
      <w:r w:rsidR="002E0375">
        <w:rPr>
          <w:rFonts w:hint="cs"/>
          <w:sz w:val="28"/>
          <w:szCs w:val="28"/>
          <w:rtl/>
        </w:rPr>
        <w:t>ر</w:t>
      </w:r>
      <w:r w:rsidR="002E0375">
        <w:rPr>
          <w:sz w:val="28"/>
          <w:szCs w:val="28"/>
          <w:rtl/>
        </w:rPr>
        <w:t xml:space="preserve"> </w:t>
      </w:r>
      <w:r w:rsidRPr="005207CC">
        <w:rPr>
          <w:rFonts w:hint="cs"/>
          <w:sz w:val="28"/>
          <w:szCs w:val="28"/>
          <w:rtl/>
        </w:rPr>
        <w:t xml:space="preserve">رابطه بین قلب و </w:t>
      </w:r>
      <w:r w:rsidR="00C4530A">
        <w:rPr>
          <w:rFonts w:hint="cs"/>
          <w:sz w:val="28"/>
          <w:szCs w:val="28"/>
          <w:rtl/>
        </w:rPr>
        <w:t>حالات روحی روانی و به خصوص هیجانات</w:t>
      </w:r>
      <w:r w:rsidRPr="005207CC">
        <w:rPr>
          <w:rFonts w:hint="cs"/>
          <w:sz w:val="28"/>
          <w:szCs w:val="28"/>
          <w:rtl/>
        </w:rPr>
        <w:t xml:space="preserve"> در طب امروز نیز وجود دارد. </w:t>
      </w:r>
      <w:r w:rsidR="00FD49B5">
        <w:rPr>
          <w:rFonts w:hint="cs"/>
          <w:sz w:val="28"/>
          <w:szCs w:val="28"/>
          <w:rtl/>
        </w:rPr>
        <w:t xml:space="preserve">ارتباط بین احساسات مثبت و منفی و بیماری عروق کرونر، ارتباط خشم با قلب، ارتباط بین حالات روحی و </w:t>
      </w:r>
      <w:r w:rsidR="002E0375">
        <w:rPr>
          <w:rFonts w:hint="cs"/>
          <w:sz w:val="28"/>
          <w:szCs w:val="28"/>
          <w:rtl/>
        </w:rPr>
        <w:t>بیماری‌های</w:t>
      </w:r>
      <w:r w:rsidR="00FD49B5">
        <w:rPr>
          <w:rFonts w:hint="cs"/>
          <w:sz w:val="28"/>
          <w:szCs w:val="28"/>
          <w:rtl/>
        </w:rPr>
        <w:t xml:space="preserve"> مادرزادی قلب</w:t>
      </w:r>
      <w:r w:rsidR="00164819">
        <w:rPr>
          <w:rFonts w:hint="cs"/>
          <w:sz w:val="28"/>
          <w:szCs w:val="28"/>
          <w:rtl/>
        </w:rPr>
        <w:t>،</w:t>
      </w:r>
      <w:r w:rsidR="00FD49B5">
        <w:rPr>
          <w:rFonts w:hint="cs"/>
          <w:sz w:val="28"/>
          <w:szCs w:val="28"/>
          <w:rtl/>
        </w:rPr>
        <w:t xml:space="preserve"> از جمله تحقیقات اثبات شده امروزی هستند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&lt;EndNote&gt;&lt;Cite&gt;&lt;RecNum&gt;279&lt;/RecNum&gt;&lt;record&gt;&lt;rec-number&gt;279&lt;/rec-number&gt;&lt;foreign-keys&gt;&lt;key app="EN" db-id="eezwrppszv0fxxeesz85taru5wpx2pzezevw"&gt;279&lt;/key&gt;&lt;/foreign-keys&gt;&lt;ref-type name="Journal Article"&gt;17&lt;/ref-type&gt;&lt;contributors&gt;&lt;/contributors&gt;&lt;titles&gt;&lt;title&gt;Mosaddegh M, Shariatpanahi N, Minaee MB, Ahmadian-Attari MM. Avicenna&amp;apos;s view on heart and emotions interaction. Int J Cardiol. 2012 Jul 12. [Epub ahead of print].&lt;/title&gt;&lt;/titles&gt;&lt;dates&gt;&lt;/dates&gt;&lt;urls&gt;&lt;/urls&gt;&lt;/record&gt;&lt;/Cite&gt;&lt;/EndNote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(100)</w:t>
      </w:r>
      <w:r w:rsidR="007F6700">
        <w:rPr>
          <w:sz w:val="28"/>
          <w:szCs w:val="28"/>
          <w:rtl/>
        </w:rPr>
        <w:fldChar w:fldCharType="end"/>
      </w:r>
      <w:r w:rsidR="00FD49B5">
        <w:rPr>
          <w:rFonts w:hint="cs"/>
          <w:sz w:val="28"/>
          <w:szCs w:val="28"/>
          <w:rtl/>
        </w:rPr>
        <w:t>.</w:t>
      </w:r>
      <w:r w:rsidR="00EF7F19">
        <w:rPr>
          <w:rFonts w:hint="cs"/>
          <w:sz w:val="28"/>
          <w:szCs w:val="28"/>
          <w:rtl/>
        </w:rPr>
        <w:t xml:space="preserve"> از طرفی بعضی از دارو</w:t>
      </w:r>
      <w:r w:rsidR="00AC45D6">
        <w:rPr>
          <w:rFonts w:hint="cs"/>
          <w:sz w:val="28"/>
          <w:szCs w:val="28"/>
          <w:rtl/>
        </w:rPr>
        <w:t>ه</w:t>
      </w:r>
      <w:r w:rsidR="00EF7F19">
        <w:rPr>
          <w:rFonts w:hint="cs"/>
          <w:sz w:val="28"/>
          <w:szCs w:val="28"/>
          <w:rtl/>
        </w:rPr>
        <w:t>ای قلبی تأثیرات روحی و روانی نیز دارند</w:t>
      </w:r>
      <w:r w:rsidR="00164819">
        <w:rPr>
          <w:rFonts w:hint="cs"/>
          <w:sz w:val="28"/>
          <w:szCs w:val="28"/>
          <w:rtl/>
        </w:rPr>
        <w:t>.</w:t>
      </w:r>
      <w:r w:rsidR="00EF7F19">
        <w:rPr>
          <w:rFonts w:hint="cs"/>
          <w:sz w:val="28"/>
          <w:szCs w:val="28"/>
          <w:rtl/>
        </w:rPr>
        <w:t xml:space="preserve"> به طور مثال</w:t>
      </w:r>
      <w:r w:rsidR="00AC45D6">
        <w:rPr>
          <w:rFonts w:hint="cs"/>
          <w:sz w:val="28"/>
          <w:szCs w:val="28"/>
          <w:rtl/>
        </w:rPr>
        <w:t xml:space="preserve"> </w:t>
      </w:r>
      <w:r w:rsidRPr="005207CC">
        <w:rPr>
          <w:rFonts w:hint="cs"/>
          <w:sz w:val="28"/>
          <w:szCs w:val="28"/>
          <w:rtl/>
        </w:rPr>
        <w:t xml:space="preserve">زعفران با اثر </w:t>
      </w:r>
      <w:r w:rsidRPr="005207CC">
        <w:rPr>
          <w:sz w:val="28"/>
          <w:szCs w:val="28"/>
        </w:rPr>
        <w:t xml:space="preserve">cardio protective </w:t>
      </w:r>
      <w:r w:rsidRPr="005207CC">
        <w:rPr>
          <w:rFonts w:hint="cs"/>
          <w:sz w:val="28"/>
          <w:szCs w:val="28"/>
          <w:rtl/>
        </w:rPr>
        <w:t xml:space="preserve">  دارای اثر</w:t>
      </w:r>
      <w:r w:rsidR="00C86B3D">
        <w:rPr>
          <w:rFonts w:hint="cs"/>
          <w:sz w:val="28"/>
          <w:szCs w:val="28"/>
          <w:rtl/>
        </w:rPr>
        <w:t>ات</w:t>
      </w:r>
      <w:r w:rsidRPr="005207CC">
        <w:rPr>
          <w:rFonts w:hint="cs"/>
          <w:sz w:val="28"/>
          <w:szCs w:val="28"/>
          <w:rtl/>
        </w:rPr>
        <w:t xml:space="preserve"> ضد افسردگی</w:t>
      </w:r>
      <w:r w:rsidR="00C86B3D">
        <w:rPr>
          <w:rFonts w:hint="cs"/>
          <w:sz w:val="28"/>
          <w:szCs w:val="28"/>
          <w:rtl/>
        </w:rPr>
        <w:t xml:space="preserve"> و شادی بخش</w:t>
      </w:r>
      <w:r w:rsidRPr="005207CC">
        <w:rPr>
          <w:rFonts w:hint="cs"/>
          <w:sz w:val="28"/>
          <w:szCs w:val="28"/>
          <w:rtl/>
        </w:rPr>
        <w:t xml:space="preserve"> نیز هست که این مسئله در طب سنتی نیز ذیل اثر مقوی قلب و مفرح زعفران انعکاس یافته است</w:t>
      </w:r>
      <w:r w:rsidR="00EF7F19">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&lt;EndNote&gt;&lt;Cite&gt;&lt;RecNum&gt;299&lt;/RecNum&gt;&lt;record&gt;&lt;rec-number&gt;299&lt;/rec-number&gt;&lt;foreign-keys&gt;&lt;key app="EN" db-id="eezwrppszv0fxxeesz85taru5wpx2pzezevw"&gt;299&lt;/key&gt;&lt;/foreign-keys&gt;&lt;ref-type name="Journal Article"&gt;17&lt;/ref-type&gt;&lt;contributors&gt;&lt;/contributors&gt;&lt;titles&gt;&lt;title&gt;Sachdeva, Jaspreet; Tanwar, Vineeta; Golechha, Mahaveer; et al. Crocus sativus L. (saffron) attenuates isoproterenol-induced myocardial injury via preserving cardiac functions and strengthening antioxidant defense system, EXPERIMENTAL AND TOXICOLOGIC PATHOLOGY,2012, V64:I(6), 557-564.&lt;/title&gt;&lt;/titles&gt;&lt;dates&gt;&lt;/dates&gt;&lt;urls&gt;&lt;/urls&gt;&lt;/record&gt;&lt;/Cite&gt;&lt;/EndNote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(118)</w:t>
      </w:r>
      <w:r w:rsidR="007F6700">
        <w:rPr>
          <w:sz w:val="28"/>
          <w:szCs w:val="28"/>
          <w:rtl/>
        </w:rPr>
        <w:fldChar w:fldCharType="end"/>
      </w:r>
      <w:r w:rsidR="000F61D0">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&lt;EndNote&gt;&lt;Cite&gt;&lt;RecNum&gt;300&lt;/RecNum&gt;&lt;record&gt;&lt;rec-number&gt;300&lt;/rec-number&gt;&lt;foreign-keys&gt;&lt;key app="EN" db-id="eezwrppszv0fxxeesz85taru5wpx2pzezevw"&gt;300&lt;/key&gt;&lt;/foreign-keys&gt;&lt;ref-type name="Journal Article"&gt;17&lt;/ref-type&gt;&lt;contributors&gt;&lt;/contributors&gt;&lt;titles&gt;&lt;title&gt;Joukar, Siyavash; Najafipour, Hamid; Khaksari, Mohammad; et al. The effect of saffron consumption on biochemical and histopathological heart indices of rats with myocardial infarction. Cardiovascular toxicology, 2010, v10:I(1), p 66-71</w:instrText>
      </w:r>
      <w:r w:rsidR="00917FD9">
        <w:rPr>
          <w:sz w:val="28"/>
          <w:szCs w:val="28"/>
          <w:rtl/>
        </w:rPr>
        <w:instrText>.&lt;/</w:instrText>
      </w:r>
      <w:r w:rsidR="00917FD9">
        <w:rPr>
          <w:sz w:val="28"/>
          <w:szCs w:val="28"/>
        </w:rPr>
        <w:instrTex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(119)</w:t>
      </w:r>
      <w:r w:rsidR="007F6700">
        <w:rPr>
          <w:sz w:val="28"/>
          <w:szCs w:val="28"/>
          <w:rtl/>
        </w:rPr>
        <w:fldChar w:fldCharType="end"/>
      </w:r>
      <w:r w:rsidR="0027793E">
        <w:rPr>
          <w:rFonts w:hint="cs"/>
          <w:sz w:val="28"/>
          <w:szCs w:val="28"/>
          <w:rtl/>
        </w:rPr>
        <w:t>؛</w:t>
      </w:r>
      <w:r w:rsidR="0027793E">
        <w:rPr>
          <w:sz w:val="28"/>
          <w:szCs w:val="28"/>
          <w:rtl/>
        </w:rPr>
        <w:t xml:space="preserve"> </w:t>
      </w:r>
      <w:r w:rsidR="0027793E">
        <w:rPr>
          <w:rFonts w:hint="cs"/>
          <w:sz w:val="28"/>
          <w:szCs w:val="28"/>
          <w:rtl/>
        </w:rPr>
        <w:t>و</w:t>
      </w:r>
      <w:r w:rsidR="0027793E">
        <w:rPr>
          <w:sz w:val="28"/>
          <w:szCs w:val="28"/>
          <w:rtl/>
        </w:rPr>
        <w:t xml:space="preserve"> </w:t>
      </w:r>
      <w:r w:rsidR="00164819">
        <w:rPr>
          <w:rFonts w:hint="cs"/>
          <w:sz w:val="28"/>
          <w:szCs w:val="28"/>
          <w:rtl/>
        </w:rPr>
        <w:t>نیز بعضی از داروهای مؤ</w:t>
      </w:r>
      <w:r w:rsidR="00AC45D6">
        <w:rPr>
          <w:rFonts w:hint="cs"/>
          <w:sz w:val="28"/>
          <w:szCs w:val="28"/>
          <w:rtl/>
        </w:rPr>
        <w:t xml:space="preserve">ثر در حالات روحی مانند گل راعی تأثیرات قلبی نیز دارند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&lt;EndNote&gt;&lt;Cite&gt;&lt;RecNum&gt;298&lt;/RecNum&gt;&lt;record&gt;&lt;rec-number&gt;298&lt;/rec-number&gt;&lt;foreign-keys&gt;&lt;key app="EN" db-id="eezwrppszv0fxxeesz85taru5wpx2pzezevw"&gt;298&lt;/key&gt;&lt;/foreign-keys&gt;&lt;ref-type name="Journal Article"&gt;17&lt;/ref-type&gt;&lt;contributors&gt;&lt;/contributors&gt;&lt;titles&gt;&lt;title&gt;Heather S. Lett, MA, Jonathan Davidson, MD and James A. Blumenthal, PhD, Nonpharmacologic Treatments for Depression in Patients With Coronary Heart Disease, Psychosomatic Medicine, 2005, v. 67 n. Supplement 1 ,58-62.&lt;/title&gt;&lt;/titles&gt;&lt;dates&gt;&lt;/dates&gt;&lt;urls&gt;&lt;/urls&gt;&lt;/record&gt;&lt;/Cite&gt;&lt;/EndNote</w:instrText>
      </w:r>
      <w:r w:rsidR="00917FD9">
        <w:rPr>
          <w:sz w:val="28"/>
          <w:szCs w:val="28"/>
          <w:rtl/>
        </w:rPr>
        <w:instrText>&gt;</w:instrText>
      </w:r>
      <w:r w:rsidR="007F6700">
        <w:rPr>
          <w:sz w:val="28"/>
          <w:szCs w:val="28"/>
          <w:rtl/>
        </w:rPr>
        <w:fldChar w:fldCharType="separate"/>
      </w:r>
      <w:r w:rsidR="0093702B">
        <w:rPr>
          <w:sz w:val="28"/>
          <w:szCs w:val="28"/>
          <w:rtl/>
        </w:rPr>
        <w:t>(120)</w:t>
      </w:r>
      <w:r w:rsidR="007F6700">
        <w:rPr>
          <w:sz w:val="28"/>
          <w:szCs w:val="28"/>
          <w:rtl/>
        </w:rPr>
        <w:fldChar w:fldCharType="end"/>
      </w:r>
      <w:r w:rsidR="00AC45D6">
        <w:rPr>
          <w:rFonts w:hint="cs"/>
          <w:sz w:val="28"/>
          <w:szCs w:val="28"/>
          <w:rtl/>
        </w:rPr>
        <w:t>.</w:t>
      </w:r>
    </w:p>
    <w:p w:rsidR="009F1269" w:rsidRPr="005207CC" w:rsidRDefault="009F1269" w:rsidP="007075EB">
      <w:pPr>
        <w:spacing w:line="240" w:lineRule="auto"/>
        <w:jc w:val="both"/>
        <w:rPr>
          <w:sz w:val="28"/>
          <w:szCs w:val="28"/>
          <w:rtl/>
        </w:rPr>
      </w:pPr>
      <w:r w:rsidRPr="005207CC">
        <w:rPr>
          <w:rFonts w:hint="cs"/>
          <w:sz w:val="28"/>
          <w:szCs w:val="28"/>
          <w:rtl/>
        </w:rPr>
        <w:t xml:space="preserve">با توجه به توضیح بالا نفس یک مفهوم فراگیر  و روان (نفس حیوانی) جزئی از آن به حساب </w:t>
      </w:r>
      <w:r w:rsidR="002E0375">
        <w:rPr>
          <w:rFonts w:hint="cs"/>
          <w:sz w:val="28"/>
          <w:szCs w:val="28"/>
          <w:rtl/>
        </w:rPr>
        <w:t>می‌آید</w:t>
      </w:r>
      <w:r w:rsidRPr="005207CC">
        <w:rPr>
          <w:rFonts w:hint="cs"/>
          <w:sz w:val="28"/>
          <w:szCs w:val="28"/>
          <w:rtl/>
        </w:rPr>
        <w:t xml:space="preserve">. از دیدگاه طب جدید </w:t>
      </w:r>
      <w:r w:rsidR="0027793E">
        <w:rPr>
          <w:sz w:val="28"/>
          <w:szCs w:val="28"/>
          <w:rtl/>
        </w:rPr>
        <w:t>(</w:t>
      </w:r>
      <w:r w:rsidR="0027793E">
        <w:rPr>
          <w:rFonts w:hint="cs"/>
          <w:sz w:val="28"/>
          <w:szCs w:val="28"/>
          <w:rtl/>
        </w:rPr>
        <w:t>ق</w:t>
      </w:r>
      <w:r w:rsidRPr="005207CC">
        <w:rPr>
          <w:rFonts w:hint="cs"/>
          <w:sz w:val="28"/>
          <w:szCs w:val="28"/>
          <w:rtl/>
        </w:rPr>
        <w:t xml:space="preserve">رن 19 میلادی به بعد) روان یا </w:t>
      </w:r>
      <w:r w:rsidRPr="005207CC">
        <w:rPr>
          <w:sz w:val="28"/>
          <w:szCs w:val="28"/>
        </w:rPr>
        <w:t>psyche</w:t>
      </w:r>
      <w:r w:rsidRPr="005207CC">
        <w:rPr>
          <w:rFonts w:hint="cs"/>
          <w:sz w:val="28"/>
          <w:szCs w:val="28"/>
          <w:rtl/>
        </w:rPr>
        <w:t xml:space="preserve">  پدیده رفتار و فرآیندهای ذهنی شامل عواطف و احساسات و ادراکات و شناخت و اندیشه و گفتار و کردار </w:t>
      </w:r>
      <w:r w:rsidR="002E0375">
        <w:rPr>
          <w:rFonts w:hint="cs"/>
          <w:sz w:val="28"/>
          <w:szCs w:val="28"/>
          <w:rtl/>
        </w:rPr>
        <w:t>می‌شود</w:t>
      </w:r>
      <w:r w:rsidRPr="005207CC">
        <w:rPr>
          <w:rFonts w:hint="cs"/>
          <w:sz w:val="28"/>
          <w:szCs w:val="28"/>
          <w:rtl/>
        </w:rPr>
        <w:t xml:space="preserve"> و شناخت کارکرد طبیعی آن و </w:t>
      </w:r>
      <w:r w:rsidR="002E0375">
        <w:rPr>
          <w:rFonts w:hint="cs"/>
          <w:sz w:val="28"/>
          <w:szCs w:val="28"/>
          <w:rtl/>
        </w:rPr>
        <w:t>ناهنجاری‌های</w:t>
      </w:r>
      <w:r w:rsidRPr="005207CC">
        <w:rPr>
          <w:rFonts w:hint="cs"/>
          <w:sz w:val="28"/>
          <w:szCs w:val="28"/>
          <w:rtl/>
        </w:rPr>
        <w:t xml:space="preserve"> آن در محدوده دانش روا</w:t>
      </w:r>
      <w:r w:rsidR="002E0375">
        <w:rPr>
          <w:rFonts w:hint="cs"/>
          <w:sz w:val="28"/>
          <w:szCs w:val="28"/>
          <w:rtl/>
        </w:rPr>
        <w:t>ن</w:t>
      </w:r>
      <w:r w:rsidR="002E0375">
        <w:rPr>
          <w:sz w:val="28"/>
          <w:szCs w:val="28"/>
          <w:rtl/>
        </w:rPr>
        <w:t xml:space="preserve"> </w:t>
      </w:r>
      <w:r w:rsidRPr="005207CC">
        <w:rPr>
          <w:rFonts w:hint="cs"/>
          <w:sz w:val="28"/>
          <w:szCs w:val="28"/>
          <w:rtl/>
        </w:rPr>
        <w:t xml:space="preserve">شناسی و </w:t>
      </w:r>
      <w:r w:rsidR="002E0375">
        <w:rPr>
          <w:rFonts w:hint="cs"/>
          <w:sz w:val="28"/>
          <w:szCs w:val="28"/>
          <w:rtl/>
        </w:rPr>
        <w:t>روان‌پزشکی</w:t>
      </w:r>
      <w:r w:rsidRPr="005207CC">
        <w:rPr>
          <w:rFonts w:hint="cs"/>
          <w:sz w:val="28"/>
          <w:szCs w:val="28"/>
          <w:rtl/>
        </w:rPr>
        <w:t xml:space="preserve"> است</w:t>
      </w:r>
      <w:r w:rsidR="007075EB">
        <w:rPr>
          <w:rFonts w:hint="cs"/>
          <w:sz w:val="28"/>
          <w:szCs w:val="28"/>
          <w:rtl/>
        </w:rPr>
        <w:t xml:space="preserve"> </w:t>
      </w:r>
      <w:r w:rsidR="007F6700">
        <w:rPr>
          <w:sz w:val="28"/>
          <w:szCs w:val="28"/>
          <w:rtl/>
        </w:rPr>
        <w:fldChar w:fldCharType="begin"/>
      </w:r>
      <w:r w:rsidR="00917FD9">
        <w:rPr>
          <w:sz w:val="28"/>
          <w:szCs w:val="28"/>
          <w:rtl/>
        </w:rPr>
        <w:instrText xml:space="preserve"> </w:instrText>
      </w:r>
      <w:r w:rsidR="00917FD9">
        <w:rPr>
          <w:sz w:val="28"/>
          <w:szCs w:val="28"/>
        </w:rPr>
        <w:instrText>ADDIN EN.CITE &lt;EndNote&gt;&lt;Cite&gt;&lt;RecNum&gt;254&lt;/RecNum&gt;&lt;record&gt;&lt;rec-number&gt;254&lt;/rec-number&gt;&lt;foreign-keys&gt;&lt;key app="EN" db-id="eezwrppszv0fxxeesz85taru5wpx2pzezevw"&gt;254&lt;/key&gt;&lt;/foreign-keys&gt;&lt;ref-type name="Journal Article"&gt;17&lt;/ref-type&gt;&lt;contributors&gt;&lt;/contributors&gt;&lt;titles&gt;&lt;title&gt;&lt;style face="normal" font="default" charset="178" size="100%</w:instrText>
      </w:r>
      <w:r w:rsidR="00917FD9">
        <w:rPr>
          <w:sz w:val="28"/>
          <w:szCs w:val="28"/>
          <w:rtl/>
        </w:rPr>
        <w:instrText>"&gt;</w:instrText>
      </w:r>
      <w:r w:rsidR="00917FD9">
        <w:rPr>
          <w:rFonts w:hint="cs"/>
          <w:sz w:val="28"/>
          <w:szCs w:val="28"/>
          <w:rtl/>
        </w:rPr>
        <w:instrText>احدی</w:instrText>
      </w:r>
      <w:r w:rsidR="00917FD9">
        <w:rPr>
          <w:sz w:val="28"/>
          <w:szCs w:val="28"/>
          <w:rtl/>
        </w:rPr>
        <w:instrText xml:space="preserve"> </w:instrText>
      </w:r>
      <w:r w:rsidR="00917FD9">
        <w:rPr>
          <w:rFonts w:hint="cs"/>
          <w:sz w:val="28"/>
          <w:szCs w:val="28"/>
          <w:rtl/>
        </w:rPr>
        <w:instrText>حسن،</w:instrText>
      </w:r>
      <w:r w:rsidR="00917FD9">
        <w:rPr>
          <w:sz w:val="28"/>
          <w:szCs w:val="28"/>
          <w:rtl/>
        </w:rPr>
        <w:instrText xml:space="preserve"> </w:instrText>
      </w:r>
      <w:r w:rsidR="00917FD9">
        <w:rPr>
          <w:rFonts w:hint="cs"/>
          <w:sz w:val="28"/>
          <w:szCs w:val="28"/>
          <w:rtl/>
        </w:rPr>
        <w:instrText>بنی</w:instrText>
      </w:r>
      <w:r w:rsidR="00917FD9">
        <w:rPr>
          <w:sz w:val="28"/>
          <w:szCs w:val="28"/>
          <w:rtl/>
        </w:rPr>
        <w:instrText xml:space="preserve"> </w:instrText>
      </w:r>
      <w:r w:rsidR="00917FD9">
        <w:rPr>
          <w:rFonts w:hint="cs"/>
          <w:sz w:val="28"/>
          <w:szCs w:val="28"/>
          <w:rtl/>
        </w:rPr>
        <w:instrText>جمالی</w:instrText>
      </w:r>
      <w:r w:rsidR="00917FD9">
        <w:rPr>
          <w:sz w:val="28"/>
          <w:szCs w:val="28"/>
          <w:rtl/>
        </w:rPr>
        <w:instrText xml:space="preserve"> </w:instrText>
      </w:r>
      <w:r w:rsidR="00917FD9">
        <w:rPr>
          <w:rFonts w:hint="cs"/>
          <w:sz w:val="28"/>
          <w:szCs w:val="28"/>
          <w:rtl/>
        </w:rPr>
        <w:instrText>شکوه</w:instrText>
      </w:r>
      <w:r w:rsidR="00917FD9">
        <w:rPr>
          <w:sz w:val="28"/>
          <w:szCs w:val="28"/>
          <w:rtl/>
        </w:rPr>
        <w:instrText xml:space="preserve"> </w:instrText>
      </w:r>
      <w:r w:rsidR="00917FD9">
        <w:rPr>
          <w:rFonts w:hint="cs"/>
          <w:sz w:val="28"/>
          <w:szCs w:val="28"/>
          <w:rtl/>
        </w:rPr>
        <w:instrText>السادات،</w:instrText>
      </w:r>
      <w:r w:rsidR="00917FD9">
        <w:rPr>
          <w:sz w:val="28"/>
          <w:szCs w:val="28"/>
          <w:rtl/>
        </w:rPr>
        <w:instrText xml:space="preserve"> </w:instrText>
      </w:r>
      <w:r w:rsidR="00917FD9">
        <w:rPr>
          <w:rFonts w:hint="cs"/>
          <w:sz w:val="28"/>
          <w:szCs w:val="28"/>
          <w:rtl/>
        </w:rPr>
        <w:instrText>علم</w:instrText>
      </w:r>
      <w:r w:rsidR="00917FD9">
        <w:rPr>
          <w:sz w:val="28"/>
          <w:szCs w:val="28"/>
          <w:rtl/>
        </w:rPr>
        <w:instrText xml:space="preserve"> </w:instrText>
      </w:r>
      <w:r w:rsidR="00917FD9">
        <w:rPr>
          <w:rFonts w:hint="cs"/>
          <w:sz w:val="28"/>
          <w:szCs w:val="28"/>
          <w:rtl/>
        </w:rPr>
        <w:instrText>النفس</w:instrText>
      </w:r>
      <w:r w:rsidR="00917FD9">
        <w:rPr>
          <w:sz w:val="28"/>
          <w:szCs w:val="28"/>
          <w:rtl/>
        </w:rPr>
        <w:instrText xml:space="preserve"> </w:instrText>
      </w:r>
      <w:r w:rsidR="00917FD9">
        <w:rPr>
          <w:rFonts w:hint="cs"/>
          <w:sz w:val="28"/>
          <w:szCs w:val="28"/>
          <w:rtl/>
        </w:rPr>
        <w:instrText>از</w:instrText>
      </w:r>
      <w:r w:rsidR="00917FD9">
        <w:rPr>
          <w:sz w:val="28"/>
          <w:szCs w:val="28"/>
          <w:rtl/>
        </w:rPr>
        <w:instrText xml:space="preserve"> </w:instrText>
      </w:r>
      <w:r w:rsidR="00917FD9">
        <w:rPr>
          <w:rFonts w:hint="cs"/>
          <w:sz w:val="28"/>
          <w:szCs w:val="28"/>
          <w:rtl/>
        </w:rPr>
        <w:instrText>دیدگاه</w:instrText>
      </w:r>
      <w:r w:rsidR="00917FD9">
        <w:rPr>
          <w:sz w:val="28"/>
          <w:szCs w:val="28"/>
          <w:rtl/>
        </w:rPr>
        <w:instrText xml:space="preserve"> </w:instrText>
      </w:r>
      <w:r w:rsidR="00917FD9">
        <w:rPr>
          <w:rFonts w:hint="cs"/>
          <w:sz w:val="28"/>
          <w:szCs w:val="28"/>
          <w:rtl/>
        </w:rPr>
        <w:instrText>دانشمندان</w:instrText>
      </w:r>
      <w:r w:rsidR="00917FD9">
        <w:rPr>
          <w:sz w:val="28"/>
          <w:szCs w:val="28"/>
          <w:rtl/>
        </w:rPr>
        <w:instrText xml:space="preserve"> </w:instrText>
      </w:r>
      <w:r w:rsidR="00917FD9">
        <w:rPr>
          <w:rFonts w:hint="cs"/>
          <w:sz w:val="28"/>
          <w:szCs w:val="28"/>
          <w:rtl/>
        </w:rPr>
        <w:instrText>اسلامی</w:instrText>
      </w:r>
      <w:r w:rsidR="00917FD9">
        <w:rPr>
          <w:sz w:val="28"/>
          <w:szCs w:val="28"/>
          <w:rtl/>
        </w:rPr>
        <w:instrText xml:space="preserve"> </w:instrText>
      </w:r>
      <w:r w:rsidR="00917FD9">
        <w:rPr>
          <w:rFonts w:hint="cs"/>
          <w:sz w:val="28"/>
          <w:szCs w:val="28"/>
          <w:rtl/>
        </w:rPr>
        <w:instrText>و</w:instrText>
      </w:r>
      <w:r w:rsidR="00917FD9">
        <w:rPr>
          <w:sz w:val="28"/>
          <w:szCs w:val="28"/>
          <w:rtl/>
        </w:rPr>
        <w:instrText xml:space="preserve"> </w:instrText>
      </w:r>
      <w:r w:rsidR="00917FD9">
        <w:rPr>
          <w:rFonts w:hint="cs"/>
          <w:sz w:val="28"/>
          <w:szCs w:val="28"/>
          <w:rtl/>
        </w:rPr>
        <w:instrText>تطبیق</w:instrText>
      </w:r>
      <w:r w:rsidR="00917FD9">
        <w:rPr>
          <w:sz w:val="28"/>
          <w:szCs w:val="28"/>
          <w:rtl/>
        </w:rPr>
        <w:instrText xml:space="preserve"> </w:instrText>
      </w:r>
      <w:r w:rsidR="00917FD9">
        <w:rPr>
          <w:rFonts w:hint="cs"/>
          <w:sz w:val="28"/>
          <w:szCs w:val="28"/>
          <w:rtl/>
        </w:rPr>
        <w:instrText>آن</w:instrText>
      </w:r>
      <w:r w:rsidR="00917FD9">
        <w:rPr>
          <w:sz w:val="28"/>
          <w:szCs w:val="28"/>
          <w:rtl/>
        </w:rPr>
        <w:instrText xml:space="preserve"> </w:instrText>
      </w:r>
      <w:r w:rsidR="00917FD9">
        <w:rPr>
          <w:rFonts w:hint="cs"/>
          <w:sz w:val="28"/>
          <w:szCs w:val="28"/>
          <w:rtl/>
        </w:rPr>
        <w:instrText>با</w:instrText>
      </w:r>
      <w:r w:rsidR="00917FD9">
        <w:rPr>
          <w:sz w:val="28"/>
          <w:szCs w:val="28"/>
          <w:rtl/>
        </w:rPr>
        <w:instrText xml:space="preserve"> </w:instrText>
      </w:r>
      <w:r w:rsidR="00917FD9">
        <w:rPr>
          <w:rFonts w:hint="cs"/>
          <w:sz w:val="28"/>
          <w:szCs w:val="28"/>
          <w:rtl/>
        </w:rPr>
        <w:instrText>روانشناسی</w:instrText>
      </w:r>
      <w:r w:rsidR="00917FD9">
        <w:rPr>
          <w:sz w:val="28"/>
          <w:szCs w:val="28"/>
          <w:rtl/>
        </w:rPr>
        <w:instrText xml:space="preserve"> </w:instrText>
      </w:r>
      <w:r w:rsidR="00917FD9">
        <w:rPr>
          <w:rFonts w:hint="cs"/>
          <w:sz w:val="28"/>
          <w:szCs w:val="28"/>
          <w:rtl/>
        </w:rPr>
        <w:instrText>جدید،</w:instrText>
      </w:r>
      <w:r w:rsidR="00917FD9">
        <w:rPr>
          <w:sz w:val="28"/>
          <w:szCs w:val="28"/>
          <w:rtl/>
        </w:rPr>
        <w:instrText xml:space="preserve"> </w:instrText>
      </w:r>
      <w:r w:rsidR="00917FD9">
        <w:rPr>
          <w:rFonts w:hint="cs"/>
          <w:sz w:val="28"/>
          <w:szCs w:val="28"/>
          <w:rtl/>
        </w:rPr>
        <w:instrText>نشر</w:instrText>
      </w:r>
      <w:r w:rsidR="00917FD9">
        <w:rPr>
          <w:sz w:val="28"/>
          <w:szCs w:val="28"/>
          <w:rtl/>
        </w:rPr>
        <w:instrText xml:space="preserve"> </w:instrText>
      </w:r>
      <w:r w:rsidR="00917FD9">
        <w:rPr>
          <w:rFonts w:hint="cs"/>
          <w:sz w:val="28"/>
          <w:szCs w:val="28"/>
          <w:rtl/>
        </w:rPr>
        <w:instrText>دانشگاه</w:instrText>
      </w:r>
      <w:r w:rsidR="00917FD9">
        <w:rPr>
          <w:sz w:val="28"/>
          <w:szCs w:val="28"/>
          <w:rtl/>
        </w:rPr>
        <w:instrText xml:space="preserve"> </w:instrText>
      </w:r>
      <w:r w:rsidR="00917FD9">
        <w:rPr>
          <w:rFonts w:hint="cs"/>
          <w:sz w:val="28"/>
          <w:szCs w:val="28"/>
          <w:rtl/>
        </w:rPr>
        <w:instrText>علّامه</w:instrText>
      </w:r>
      <w:r w:rsidR="00917FD9">
        <w:rPr>
          <w:sz w:val="28"/>
          <w:szCs w:val="28"/>
          <w:rtl/>
        </w:rPr>
        <w:instrText xml:space="preserve"> </w:instrText>
      </w:r>
      <w:r w:rsidR="00917FD9">
        <w:rPr>
          <w:rFonts w:hint="cs"/>
          <w:sz w:val="28"/>
          <w:szCs w:val="28"/>
          <w:rtl/>
        </w:rPr>
        <w:instrText>طباطبایی،</w:instrText>
      </w:r>
      <w:r w:rsidR="00917FD9">
        <w:rPr>
          <w:sz w:val="28"/>
          <w:szCs w:val="28"/>
          <w:rtl/>
        </w:rPr>
        <w:instrText xml:space="preserve"> 1366</w:instrText>
      </w:r>
      <w:r w:rsidR="00917FD9">
        <w:rPr>
          <w:rFonts w:hint="cs"/>
          <w:sz w:val="28"/>
          <w:szCs w:val="28"/>
          <w:rtl/>
        </w:rPr>
        <w:instrText>،</w:instrText>
      </w:r>
      <w:r w:rsidR="00917FD9">
        <w:rPr>
          <w:sz w:val="28"/>
          <w:szCs w:val="28"/>
          <w:rtl/>
        </w:rPr>
        <w:instrText xml:space="preserve"> </w:instrText>
      </w:r>
      <w:r w:rsidR="00917FD9">
        <w:rPr>
          <w:rFonts w:hint="cs"/>
          <w:sz w:val="28"/>
          <w:szCs w:val="28"/>
          <w:rtl/>
        </w:rPr>
        <w:instrText>صص</w:instrText>
      </w:r>
      <w:r w:rsidR="00917FD9">
        <w:rPr>
          <w:sz w:val="28"/>
          <w:szCs w:val="28"/>
          <w:rtl/>
        </w:rPr>
        <w:instrText xml:space="preserve"> 1</w:instrText>
      </w:r>
      <w:r w:rsidR="00917FD9">
        <w:rPr>
          <w:rFonts w:hint="cs"/>
          <w:sz w:val="28"/>
          <w:szCs w:val="28"/>
          <w:rtl/>
        </w:rPr>
        <w:instrText>،</w:instrText>
      </w:r>
      <w:r w:rsidR="00917FD9">
        <w:rPr>
          <w:sz w:val="28"/>
          <w:szCs w:val="28"/>
          <w:rtl/>
        </w:rPr>
        <w:instrText xml:space="preserve"> 2</w:instrText>
      </w:r>
      <w:r w:rsidR="00917FD9">
        <w:rPr>
          <w:rFonts w:hint="cs"/>
          <w:sz w:val="28"/>
          <w:szCs w:val="28"/>
          <w:rtl/>
        </w:rPr>
        <w:instrText>،</w:instrText>
      </w:r>
      <w:r w:rsidR="00917FD9">
        <w:rPr>
          <w:sz w:val="28"/>
          <w:szCs w:val="28"/>
          <w:rtl/>
        </w:rPr>
        <w:instrText xml:space="preserve"> 44-46</w:instrText>
      </w:r>
      <w:r w:rsidR="00917FD9">
        <w:rPr>
          <w:rFonts w:hint="cs"/>
          <w:sz w:val="28"/>
          <w:szCs w:val="28"/>
          <w:rtl/>
        </w:rPr>
        <w:instrText>،</w:instrText>
      </w:r>
      <w:r w:rsidR="00917FD9">
        <w:rPr>
          <w:sz w:val="28"/>
          <w:szCs w:val="28"/>
          <w:rtl/>
        </w:rPr>
        <w:instrText xml:space="preserve"> 60&lt;/</w:instrText>
      </w:r>
      <w:r w:rsidR="00917FD9">
        <w:rPr>
          <w:sz w:val="28"/>
          <w:szCs w:val="28"/>
        </w:rPr>
        <w:instrText>style&gt;&lt;style face</w:instrText>
      </w:r>
      <w:r w:rsidR="00917FD9">
        <w:rPr>
          <w:sz w:val="28"/>
          <w:szCs w:val="28"/>
          <w:rtl/>
        </w:rPr>
        <w:instrText>="</w:instrText>
      </w:r>
      <w:r w:rsidR="00917FD9">
        <w:rPr>
          <w:sz w:val="28"/>
          <w:szCs w:val="28"/>
        </w:rPr>
        <w:instrText>normal" font="default" size="100%"&gt;.&lt;/style&gt;&lt;/title&gt;&lt;/titles&gt;&lt;dates&gt;&lt;/dates&gt;&lt;urls&gt;&lt;/urls&gt;&lt;/record&gt;&lt;/Cite&gt;&lt;/EndNote</w:instrText>
      </w:r>
      <w:r w:rsidR="00917FD9">
        <w:rPr>
          <w:sz w:val="28"/>
          <w:szCs w:val="28"/>
          <w:rtl/>
        </w:rPr>
        <w:instrText>&gt;</w:instrText>
      </w:r>
      <w:r w:rsidR="007F6700">
        <w:rPr>
          <w:sz w:val="28"/>
          <w:szCs w:val="28"/>
          <w:rtl/>
        </w:rPr>
        <w:fldChar w:fldCharType="separate"/>
      </w:r>
      <w:r w:rsidR="007075EB">
        <w:rPr>
          <w:sz w:val="28"/>
          <w:szCs w:val="28"/>
          <w:rtl/>
        </w:rPr>
        <w:t>(74)</w:t>
      </w:r>
      <w:r w:rsidR="007F6700">
        <w:rPr>
          <w:sz w:val="28"/>
          <w:szCs w:val="28"/>
          <w:rtl/>
        </w:rPr>
        <w:fldChar w:fldCharType="end"/>
      </w:r>
      <w:r w:rsidR="006B6620">
        <w:rPr>
          <w:rFonts w:hint="cs"/>
          <w:sz w:val="28"/>
          <w:szCs w:val="28"/>
          <w:rtl/>
        </w:rPr>
        <w:t>.</w:t>
      </w:r>
      <w:r w:rsidRPr="005207CC">
        <w:rPr>
          <w:rFonts w:hint="cs"/>
          <w:sz w:val="28"/>
          <w:szCs w:val="28"/>
          <w:rtl/>
        </w:rPr>
        <w:t xml:space="preserve"> به عبارت دیگر طب جدید روان را در عضو مغز و در حیطه عملکردی آن </w:t>
      </w:r>
      <w:r w:rsidR="002E0375">
        <w:rPr>
          <w:rFonts w:hint="cs"/>
          <w:sz w:val="28"/>
          <w:szCs w:val="28"/>
          <w:rtl/>
        </w:rPr>
        <w:t>می‌داند</w:t>
      </w:r>
      <w:r w:rsidRPr="005207CC">
        <w:rPr>
          <w:rFonts w:hint="cs"/>
          <w:sz w:val="28"/>
          <w:szCs w:val="28"/>
          <w:rtl/>
        </w:rPr>
        <w:t xml:space="preserve"> و به قلب به عنوان بستری برای آن </w:t>
      </w:r>
      <w:r w:rsidR="002E0375">
        <w:rPr>
          <w:rFonts w:hint="cs"/>
          <w:sz w:val="28"/>
          <w:szCs w:val="28"/>
          <w:rtl/>
        </w:rPr>
        <w:t>نمی‌نگرد</w:t>
      </w:r>
      <w:r w:rsidRPr="005207CC">
        <w:rPr>
          <w:rFonts w:hint="cs"/>
          <w:sz w:val="28"/>
          <w:szCs w:val="28"/>
          <w:rtl/>
        </w:rPr>
        <w:t>.</w:t>
      </w:r>
    </w:p>
    <w:p w:rsidR="00DC0DFA" w:rsidRPr="004F43D1" w:rsidRDefault="009F1269" w:rsidP="002B741C">
      <w:pPr>
        <w:spacing w:line="240" w:lineRule="auto"/>
        <w:jc w:val="both"/>
        <w:rPr>
          <w:rFonts w:ascii="Calibri" w:eastAsia="Calibri" w:hAnsi="Calibri"/>
          <w:sz w:val="28"/>
          <w:szCs w:val="28"/>
          <w:rtl/>
        </w:rPr>
      </w:pPr>
      <w:r w:rsidRPr="005207CC">
        <w:rPr>
          <w:rFonts w:hint="cs"/>
          <w:sz w:val="28"/>
          <w:szCs w:val="28"/>
          <w:rtl/>
        </w:rPr>
        <w:t xml:space="preserve">تعارض موجود بین طب سنتی  و طب جدید باعث </w:t>
      </w:r>
      <w:r w:rsidR="002E0375">
        <w:rPr>
          <w:rFonts w:hint="cs"/>
          <w:sz w:val="28"/>
          <w:szCs w:val="28"/>
          <w:rtl/>
        </w:rPr>
        <w:t>می‌شود</w:t>
      </w:r>
      <w:r w:rsidRPr="005207CC">
        <w:rPr>
          <w:rFonts w:hint="cs"/>
          <w:sz w:val="28"/>
          <w:szCs w:val="28"/>
          <w:rtl/>
        </w:rPr>
        <w:t xml:space="preserve"> تا بحث پیرامون منشأ بدنی اعراض نفسانی چالش مهمی به وجود آرد. با توجه به مطالبی که عنوان شد به نظر </w:t>
      </w:r>
      <w:r w:rsidR="002E0375">
        <w:rPr>
          <w:rFonts w:hint="cs"/>
          <w:sz w:val="28"/>
          <w:szCs w:val="28"/>
          <w:rtl/>
        </w:rPr>
        <w:t>می‌رسد</w:t>
      </w:r>
      <w:r w:rsidRPr="005207CC">
        <w:rPr>
          <w:rFonts w:hint="cs"/>
          <w:sz w:val="28"/>
          <w:szCs w:val="28"/>
          <w:rtl/>
        </w:rPr>
        <w:t xml:space="preserve"> که تا قرن 19 میلادی نقش قلب در مباحث </w:t>
      </w:r>
      <w:r w:rsidRPr="005207CC">
        <w:rPr>
          <w:rFonts w:hint="cs"/>
          <w:sz w:val="28"/>
          <w:szCs w:val="28"/>
          <w:rtl/>
        </w:rPr>
        <w:lastRenderedPageBreak/>
        <w:t xml:space="preserve">نفس و روان همپای مغز و بلکه </w:t>
      </w:r>
      <w:r w:rsidR="002E0375">
        <w:rPr>
          <w:rFonts w:hint="cs"/>
          <w:sz w:val="28"/>
          <w:szCs w:val="28"/>
          <w:rtl/>
        </w:rPr>
        <w:t>مهم‌تر</w:t>
      </w:r>
      <w:r w:rsidRPr="005207CC">
        <w:rPr>
          <w:rFonts w:hint="cs"/>
          <w:sz w:val="28"/>
          <w:szCs w:val="28"/>
          <w:rtl/>
        </w:rPr>
        <w:t xml:space="preserve"> از آن مورد توجه بوده است </w:t>
      </w:r>
      <w:r w:rsidR="002E0375">
        <w:rPr>
          <w:rFonts w:hint="cs"/>
          <w:sz w:val="28"/>
          <w:szCs w:val="28"/>
          <w:rtl/>
        </w:rPr>
        <w:t>و</w:t>
      </w:r>
      <w:r w:rsidR="002E0375">
        <w:rPr>
          <w:sz w:val="28"/>
          <w:szCs w:val="28"/>
          <w:rtl/>
        </w:rPr>
        <w:t xml:space="preserve"> </w:t>
      </w:r>
      <w:r w:rsidRPr="005207CC">
        <w:rPr>
          <w:rFonts w:hint="cs"/>
          <w:sz w:val="28"/>
          <w:szCs w:val="28"/>
          <w:rtl/>
        </w:rPr>
        <w:t>بعد از آن فقط معطوف مغز شده است و نقش قلب فراموش شده که جای تحقیق و تعمق بیشتر دارد.</w:t>
      </w:r>
    </w:p>
    <w:p w:rsidR="00AE10CD" w:rsidRPr="008E688E" w:rsidRDefault="00F91300" w:rsidP="003230CA">
      <w:pPr>
        <w:pStyle w:val="Heading1"/>
        <w:rPr>
          <w:bCs/>
        </w:rPr>
      </w:pPr>
      <w:bookmarkStart w:id="30" w:name="پيشنهادها"/>
      <w:r>
        <w:rPr>
          <w:rtl/>
        </w:rPr>
        <w:t>پيشنهاد</w:t>
      </w:r>
      <w:r>
        <w:rPr>
          <w:rFonts w:hint="cs"/>
          <w:rtl/>
        </w:rPr>
        <w:t>ات</w:t>
      </w:r>
    </w:p>
    <w:bookmarkEnd w:id="30"/>
    <w:p w:rsidR="006361B5" w:rsidRDefault="006361B5" w:rsidP="0028314F">
      <w:pPr>
        <w:spacing w:line="240" w:lineRule="auto"/>
        <w:jc w:val="both"/>
        <w:rPr>
          <w:sz w:val="28"/>
          <w:szCs w:val="28"/>
          <w:rtl/>
        </w:rPr>
      </w:pPr>
      <w:r w:rsidRPr="00365500">
        <w:rPr>
          <w:rFonts w:hint="cs"/>
          <w:sz w:val="28"/>
          <w:szCs w:val="28"/>
          <w:rtl/>
        </w:rPr>
        <w:t>بر اساس این مطالعه می</w:t>
      </w:r>
      <w:r w:rsidRPr="00365500">
        <w:rPr>
          <w:sz w:val="28"/>
          <w:szCs w:val="28"/>
          <w:rtl/>
        </w:rPr>
        <w:softHyphen/>
      </w:r>
      <w:r w:rsidRPr="00365500">
        <w:rPr>
          <w:rFonts w:hint="cs"/>
          <w:sz w:val="28"/>
          <w:szCs w:val="28"/>
          <w:rtl/>
        </w:rPr>
        <w:t xml:space="preserve">توان </w:t>
      </w:r>
      <w:r w:rsidR="0028314F">
        <w:rPr>
          <w:rFonts w:hint="cs"/>
          <w:sz w:val="28"/>
          <w:szCs w:val="28"/>
          <w:rtl/>
        </w:rPr>
        <w:t>پژوهشهای</w:t>
      </w:r>
      <w:r w:rsidRPr="00365500">
        <w:rPr>
          <w:rFonts w:hint="cs"/>
          <w:sz w:val="28"/>
          <w:szCs w:val="28"/>
          <w:rtl/>
        </w:rPr>
        <w:t xml:space="preserve"> زیر را برای انجام کارهای تحقیقاتی </w:t>
      </w:r>
      <w:r w:rsidR="0028314F">
        <w:rPr>
          <w:rFonts w:hint="cs"/>
          <w:sz w:val="28"/>
          <w:szCs w:val="28"/>
          <w:rtl/>
        </w:rPr>
        <w:t xml:space="preserve">بیشتر </w:t>
      </w:r>
      <w:r w:rsidRPr="00365500">
        <w:rPr>
          <w:rFonts w:hint="cs"/>
          <w:sz w:val="28"/>
          <w:szCs w:val="28"/>
          <w:rtl/>
        </w:rPr>
        <w:t>ارائه داد:</w:t>
      </w:r>
    </w:p>
    <w:p w:rsidR="006361B5" w:rsidRDefault="006361B5" w:rsidP="00C316EE">
      <w:pPr>
        <w:pStyle w:val="ListParagraph"/>
        <w:numPr>
          <w:ilvl w:val="0"/>
          <w:numId w:val="64"/>
        </w:numPr>
        <w:spacing w:after="200"/>
        <w:jc w:val="both"/>
        <w:rPr>
          <w:rFonts w:cs="B Badr"/>
          <w:sz w:val="28"/>
          <w:szCs w:val="28"/>
        </w:rPr>
      </w:pPr>
      <w:r>
        <w:rPr>
          <w:rFonts w:cs="B Badr" w:hint="cs"/>
          <w:sz w:val="28"/>
          <w:szCs w:val="28"/>
          <w:rtl/>
        </w:rPr>
        <w:t xml:space="preserve">بررسی </w:t>
      </w:r>
      <w:r w:rsidR="00E4508A">
        <w:rPr>
          <w:rFonts w:cs="B Badr" w:hint="cs"/>
          <w:sz w:val="28"/>
          <w:szCs w:val="28"/>
          <w:rtl/>
        </w:rPr>
        <w:t xml:space="preserve">و تبیین سایر حالات روح و تأثیر </w:t>
      </w:r>
      <w:r w:rsidR="002E0375">
        <w:rPr>
          <w:rFonts w:cs="B Badr"/>
          <w:sz w:val="28"/>
          <w:szCs w:val="28"/>
          <w:rtl/>
        </w:rPr>
        <w:t>آن‌ها</w:t>
      </w:r>
      <w:r w:rsidR="00E4508A">
        <w:rPr>
          <w:rFonts w:cs="B Badr" w:hint="cs"/>
          <w:sz w:val="28"/>
          <w:szCs w:val="28"/>
          <w:rtl/>
        </w:rPr>
        <w:t xml:space="preserve"> بر بدن</w:t>
      </w:r>
      <w:r>
        <w:rPr>
          <w:rFonts w:cs="B Badr" w:hint="cs"/>
          <w:sz w:val="28"/>
          <w:szCs w:val="28"/>
          <w:rtl/>
        </w:rPr>
        <w:t>.</w:t>
      </w:r>
    </w:p>
    <w:p w:rsidR="006361B5" w:rsidRDefault="00E4508A" w:rsidP="00C316EE">
      <w:pPr>
        <w:pStyle w:val="ListParagraph"/>
        <w:numPr>
          <w:ilvl w:val="0"/>
          <w:numId w:val="64"/>
        </w:numPr>
        <w:spacing w:after="200"/>
        <w:jc w:val="both"/>
        <w:rPr>
          <w:rFonts w:cs="B Badr"/>
          <w:sz w:val="28"/>
          <w:szCs w:val="28"/>
        </w:rPr>
      </w:pPr>
      <w:r>
        <w:rPr>
          <w:rFonts w:cs="B Badr" w:hint="cs"/>
          <w:sz w:val="28"/>
          <w:szCs w:val="28"/>
          <w:rtl/>
        </w:rPr>
        <w:t>تهیه و تدوین پروپوزال تأسیس کلینیک اعراض نفسانی</w:t>
      </w:r>
      <w:r w:rsidR="00EA6F22">
        <w:rPr>
          <w:rFonts w:cs="B Badr" w:hint="cs"/>
          <w:sz w:val="28"/>
          <w:szCs w:val="28"/>
          <w:rtl/>
        </w:rPr>
        <w:t>.</w:t>
      </w:r>
    </w:p>
    <w:p w:rsidR="00E4508A" w:rsidRDefault="00164819" w:rsidP="00C316EE">
      <w:pPr>
        <w:pStyle w:val="ListParagraph"/>
        <w:numPr>
          <w:ilvl w:val="0"/>
          <w:numId w:val="64"/>
        </w:numPr>
        <w:spacing w:after="200"/>
        <w:jc w:val="both"/>
        <w:rPr>
          <w:rFonts w:cs="B Badr"/>
          <w:sz w:val="28"/>
          <w:szCs w:val="28"/>
        </w:rPr>
      </w:pPr>
      <w:r>
        <w:rPr>
          <w:rFonts w:cs="B Badr" w:hint="cs"/>
          <w:sz w:val="28"/>
          <w:szCs w:val="28"/>
          <w:rtl/>
        </w:rPr>
        <w:t xml:space="preserve">انجام کارآزمایی </w:t>
      </w:r>
      <w:r w:rsidR="00E4508A">
        <w:rPr>
          <w:rFonts w:cs="B Badr" w:hint="cs"/>
          <w:sz w:val="28"/>
          <w:szCs w:val="28"/>
          <w:rtl/>
        </w:rPr>
        <w:t xml:space="preserve">های بالینی ویژه در مورد هر یک از اعراض نفسانی بر اساس اصول و </w:t>
      </w:r>
      <w:r w:rsidR="002E0375">
        <w:rPr>
          <w:rFonts w:cs="B Badr"/>
          <w:sz w:val="28"/>
          <w:szCs w:val="28"/>
          <w:rtl/>
        </w:rPr>
        <w:t>ش</w:t>
      </w:r>
      <w:r w:rsidR="002E0375">
        <w:rPr>
          <w:rFonts w:cs="B Badr" w:hint="cs"/>
          <w:sz w:val="28"/>
          <w:szCs w:val="28"/>
          <w:rtl/>
        </w:rPr>
        <w:t>ی</w:t>
      </w:r>
      <w:r w:rsidR="002E0375">
        <w:rPr>
          <w:rFonts w:cs="B Badr" w:hint="eastAsia"/>
          <w:sz w:val="28"/>
          <w:szCs w:val="28"/>
          <w:rtl/>
        </w:rPr>
        <w:t>وه‌ها</w:t>
      </w:r>
      <w:r w:rsidR="002E0375">
        <w:rPr>
          <w:rFonts w:cs="B Badr" w:hint="cs"/>
          <w:sz w:val="28"/>
          <w:szCs w:val="28"/>
          <w:rtl/>
        </w:rPr>
        <w:t>ی</w:t>
      </w:r>
      <w:r w:rsidR="00E4508A">
        <w:rPr>
          <w:rFonts w:cs="B Badr" w:hint="cs"/>
          <w:sz w:val="28"/>
          <w:szCs w:val="28"/>
          <w:rtl/>
        </w:rPr>
        <w:t xml:space="preserve"> درمانی در مطالعه</w:t>
      </w:r>
      <w:r w:rsidR="00EA6F22">
        <w:rPr>
          <w:rFonts w:cs="B Badr" w:hint="cs"/>
          <w:sz w:val="28"/>
          <w:szCs w:val="28"/>
          <w:rtl/>
        </w:rPr>
        <w:t>.</w:t>
      </w:r>
    </w:p>
    <w:p w:rsidR="00262951" w:rsidRDefault="00E4508A" w:rsidP="00C316EE">
      <w:pPr>
        <w:pStyle w:val="ListParagraph"/>
        <w:numPr>
          <w:ilvl w:val="0"/>
          <w:numId w:val="64"/>
        </w:numPr>
        <w:spacing w:after="200"/>
        <w:jc w:val="both"/>
        <w:rPr>
          <w:rFonts w:cs="B Badr"/>
          <w:sz w:val="28"/>
          <w:szCs w:val="28"/>
        </w:rPr>
      </w:pPr>
      <w:r w:rsidRPr="00262951">
        <w:rPr>
          <w:rFonts w:cs="B Badr" w:hint="cs"/>
          <w:sz w:val="28"/>
          <w:szCs w:val="28"/>
          <w:rtl/>
        </w:rPr>
        <w:t xml:space="preserve">انجام کارآزمایی های بالینی برای تعیین ارتباط </w:t>
      </w:r>
      <w:r w:rsidR="002E0375">
        <w:rPr>
          <w:rFonts w:cs="B Badr"/>
          <w:sz w:val="28"/>
          <w:szCs w:val="28"/>
          <w:rtl/>
        </w:rPr>
        <w:t>دق</w:t>
      </w:r>
      <w:r w:rsidR="002E0375">
        <w:rPr>
          <w:rFonts w:cs="B Badr" w:hint="cs"/>
          <w:sz w:val="28"/>
          <w:szCs w:val="28"/>
          <w:rtl/>
        </w:rPr>
        <w:t>ی</w:t>
      </w:r>
      <w:r w:rsidR="002E0375">
        <w:rPr>
          <w:rFonts w:cs="B Badr" w:hint="eastAsia"/>
          <w:sz w:val="28"/>
          <w:szCs w:val="28"/>
          <w:rtl/>
        </w:rPr>
        <w:t>ق‌تر</w:t>
      </w:r>
      <w:r w:rsidRPr="00262951">
        <w:rPr>
          <w:rFonts w:cs="B Badr" w:hint="cs"/>
          <w:sz w:val="28"/>
          <w:szCs w:val="28"/>
          <w:rtl/>
        </w:rPr>
        <w:t xml:space="preserve"> حالات روحی با قلب</w:t>
      </w:r>
      <w:r w:rsidR="00EA6F22">
        <w:rPr>
          <w:rFonts w:cs="B Badr" w:hint="cs"/>
          <w:sz w:val="28"/>
          <w:szCs w:val="28"/>
          <w:rtl/>
        </w:rPr>
        <w:t>.</w:t>
      </w:r>
    </w:p>
    <w:p w:rsidR="009926B6" w:rsidRPr="009926B6" w:rsidRDefault="009926B6" w:rsidP="00263FE9">
      <w:pPr>
        <w:pStyle w:val="ListParagraph"/>
        <w:numPr>
          <w:ilvl w:val="0"/>
          <w:numId w:val="64"/>
        </w:numPr>
        <w:spacing w:after="200"/>
        <w:jc w:val="both"/>
        <w:rPr>
          <w:rFonts w:cs="B Badr"/>
          <w:sz w:val="28"/>
          <w:szCs w:val="28"/>
          <w:lang w:bidi="ar-SA"/>
        </w:rPr>
      </w:pPr>
      <w:r>
        <w:rPr>
          <w:rFonts w:cs="B Badr" w:hint="cs"/>
          <w:sz w:val="28"/>
          <w:szCs w:val="28"/>
          <w:rtl/>
        </w:rPr>
        <w:t>بر اساس مطالب ذکر شد</w:t>
      </w:r>
      <w:r w:rsidR="00263FE9">
        <w:rPr>
          <w:rFonts w:cs="B Badr" w:hint="cs"/>
          <w:sz w:val="28"/>
          <w:szCs w:val="28"/>
          <w:rtl/>
        </w:rPr>
        <w:t xml:space="preserve">ه </w:t>
      </w:r>
      <w:r w:rsidR="00263FE9">
        <w:rPr>
          <w:rFonts w:cs="B Badr"/>
          <w:sz w:val="28"/>
          <w:szCs w:val="28"/>
          <w:rtl/>
        </w:rPr>
        <w:t>م</w:t>
      </w:r>
      <w:r w:rsidR="00263FE9">
        <w:rPr>
          <w:rFonts w:cs="B Badr" w:hint="cs"/>
          <w:sz w:val="28"/>
          <w:szCs w:val="28"/>
          <w:rtl/>
        </w:rPr>
        <w:t>ی‌</w:t>
      </w:r>
      <w:r w:rsidR="00263FE9">
        <w:rPr>
          <w:rFonts w:cs="B Badr" w:hint="eastAsia"/>
          <w:sz w:val="28"/>
          <w:szCs w:val="28"/>
          <w:rtl/>
        </w:rPr>
        <w:t>توان</w:t>
      </w:r>
      <w:r w:rsidR="00263FE9">
        <w:rPr>
          <w:rFonts w:cs="B Badr"/>
          <w:sz w:val="28"/>
          <w:szCs w:val="28"/>
          <w:rtl/>
        </w:rPr>
        <w:t xml:space="preserve"> برای تاثیرات غم بر</w:t>
      </w:r>
      <w:r w:rsidR="00263FE9">
        <w:rPr>
          <w:rFonts w:cs="B Badr" w:hint="cs"/>
          <w:sz w:val="28"/>
          <w:szCs w:val="28"/>
          <w:rtl/>
        </w:rPr>
        <w:t xml:space="preserve"> </w:t>
      </w:r>
      <w:r w:rsidRPr="009926B6">
        <w:rPr>
          <w:rFonts w:cs="B Badr"/>
          <w:sz w:val="28"/>
          <w:szCs w:val="28"/>
          <w:rtl/>
        </w:rPr>
        <w:t>چشم و یا رابطه کرایتریهای خونی با اعراض نفسان</w:t>
      </w:r>
      <w:r w:rsidR="00263FE9">
        <w:rPr>
          <w:rFonts w:cs="B Badr"/>
          <w:sz w:val="28"/>
          <w:szCs w:val="28"/>
          <w:rtl/>
        </w:rPr>
        <w:t xml:space="preserve">ی </w:t>
      </w:r>
      <w:r w:rsidRPr="009926B6">
        <w:rPr>
          <w:rFonts w:cs="B Badr"/>
          <w:sz w:val="28"/>
          <w:szCs w:val="28"/>
          <w:rtl/>
        </w:rPr>
        <w:t xml:space="preserve">یا </w:t>
      </w:r>
      <w:r w:rsidR="00263FE9">
        <w:rPr>
          <w:rFonts w:cs="B Badr" w:hint="cs"/>
          <w:sz w:val="28"/>
          <w:szCs w:val="28"/>
          <w:rtl/>
        </w:rPr>
        <w:t>تأ</w:t>
      </w:r>
      <w:r w:rsidR="00263FE9">
        <w:rPr>
          <w:rFonts w:cs="B Badr"/>
          <w:sz w:val="28"/>
          <w:szCs w:val="28"/>
          <w:rtl/>
        </w:rPr>
        <w:t>ثیرات تغذی</w:t>
      </w:r>
      <w:r w:rsidR="00263FE9">
        <w:rPr>
          <w:rFonts w:cs="B Badr" w:hint="cs"/>
          <w:sz w:val="28"/>
          <w:szCs w:val="28"/>
          <w:rtl/>
        </w:rPr>
        <w:t xml:space="preserve">ه </w:t>
      </w:r>
      <w:r w:rsidRPr="009926B6">
        <w:rPr>
          <w:rFonts w:cs="B Badr"/>
          <w:sz w:val="28"/>
          <w:szCs w:val="28"/>
          <w:rtl/>
        </w:rPr>
        <w:t xml:space="preserve">بر حالات روحی روانی </w:t>
      </w:r>
      <w:r w:rsidR="00263FE9">
        <w:rPr>
          <w:rFonts w:cs="B Badr"/>
          <w:sz w:val="28"/>
          <w:szCs w:val="28"/>
          <w:rtl/>
        </w:rPr>
        <w:t>مطالعات</w:t>
      </w:r>
      <w:r w:rsidRPr="009926B6">
        <w:rPr>
          <w:rFonts w:cs="B Badr"/>
          <w:sz w:val="28"/>
          <w:szCs w:val="28"/>
          <w:rtl/>
        </w:rPr>
        <w:t xml:space="preserve"> بیشتری انجام </w:t>
      </w:r>
      <w:r w:rsidR="00263FE9">
        <w:rPr>
          <w:rFonts w:cs="B Badr" w:hint="cs"/>
          <w:sz w:val="28"/>
          <w:szCs w:val="28"/>
          <w:rtl/>
        </w:rPr>
        <w:t>داد.</w:t>
      </w:r>
      <w:r w:rsidRPr="009926B6">
        <w:rPr>
          <w:rFonts w:cs="B Badr"/>
          <w:sz w:val="28"/>
          <w:szCs w:val="28"/>
          <w:lang w:bidi="ar-SA"/>
        </w:rPr>
        <w:t xml:space="preserve"> </w:t>
      </w:r>
      <w:r w:rsidR="00263FE9">
        <w:rPr>
          <w:rFonts w:cs="B Badr" w:hint="cs"/>
          <w:sz w:val="28"/>
          <w:szCs w:val="28"/>
          <w:rtl/>
          <w:lang w:bidi="ar-SA"/>
        </w:rPr>
        <w:t xml:space="preserve"> </w:t>
      </w:r>
    </w:p>
    <w:p w:rsidR="009926B6" w:rsidRPr="00263FE9" w:rsidRDefault="009926B6" w:rsidP="00263FE9">
      <w:pPr>
        <w:jc w:val="both"/>
        <w:rPr>
          <w:sz w:val="28"/>
          <w:szCs w:val="28"/>
        </w:rPr>
      </w:pPr>
    </w:p>
    <w:p w:rsidR="00262951" w:rsidRDefault="00262951" w:rsidP="00262951">
      <w:pPr>
        <w:jc w:val="both"/>
        <w:rPr>
          <w:sz w:val="28"/>
          <w:szCs w:val="28"/>
          <w:rtl/>
        </w:rPr>
      </w:pPr>
    </w:p>
    <w:p w:rsidR="00262951" w:rsidRDefault="00262951" w:rsidP="00262951">
      <w:pPr>
        <w:jc w:val="both"/>
        <w:rPr>
          <w:sz w:val="28"/>
          <w:szCs w:val="28"/>
          <w:rtl/>
        </w:rPr>
      </w:pPr>
    </w:p>
    <w:p w:rsidR="00262951" w:rsidRDefault="00262951" w:rsidP="00262951">
      <w:pPr>
        <w:jc w:val="both"/>
        <w:rPr>
          <w:sz w:val="28"/>
          <w:szCs w:val="28"/>
          <w:rtl/>
        </w:rPr>
      </w:pPr>
    </w:p>
    <w:p w:rsidR="00262951" w:rsidRDefault="00262951" w:rsidP="00262951">
      <w:pPr>
        <w:jc w:val="both"/>
        <w:rPr>
          <w:sz w:val="28"/>
          <w:szCs w:val="28"/>
          <w:rtl/>
        </w:rPr>
      </w:pPr>
    </w:p>
    <w:p w:rsidR="00262951" w:rsidRDefault="00262951" w:rsidP="00262951">
      <w:pPr>
        <w:jc w:val="both"/>
        <w:rPr>
          <w:sz w:val="28"/>
          <w:szCs w:val="28"/>
          <w:rtl/>
        </w:rPr>
      </w:pPr>
    </w:p>
    <w:p w:rsidR="00010101" w:rsidRDefault="00010101" w:rsidP="00262951">
      <w:pPr>
        <w:jc w:val="both"/>
        <w:rPr>
          <w:sz w:val="28"/>
          <w:szCs w:val="28"/>
          <w:rtl/>
        </w:rPr>
      </w:pPr>
    </w:p>
    <w:p w:rsidR="00262951" w:rsidRDefault="00262951" w:rsidP="00262951">
      <w:pPr>
        <w:jc w:val="both"/>
        <w:rPr>
          <w:sz w:val="28"/>
          <w:szCs w:val="28"/>
          <w:rtl/>
        </w:rPr>
      </w:pPr>
    </w:p>
    <w:p w:rsidR="00262951" w:rsidRDefault="00262951" w:rsidP="00262951">
      <w:pPr>
        <w:jc w:val="both"/>
        <w:rPr>
          <w:sz w:val="28"/>
          <w:szCs w:val="28"/>
          <w:rtl/>
        </w:rPr>
      </w:pPr>
    </w:p>
    <w:p w:rsidR="00C005A3" w:rsidRPr="00AE3860" w:rsidRDefault="00C005A3" w:rsidP="00396612">
      <w:pPr>
        <w:spacing w:after="0"/>
        <w:jc w:val="both"/>
        <w:rPr>
          <w:sz w:val="28"/>
          <w:szCs w:val="28"/>
          <w:rtl/>
        </w:rPr>
      </w:pPr>
      <w:r w:rsidRPr="00AE3860">
        <w:rPr>
          <w:rFonts w:hint="cs"/>
          <w:sz w:val="28"/>
          <w:szCs w:val="28"/>
          <w:rtl/>
        </w:rPr>
        <w:lastRenderedPageBreak/>
        <w:t>منابع</w:t>
      </w:r>
    </w:p>
    <w:p w:rsidR="00917FD9" w:rsidRPr="00917FD9" w:rsidRDefault="007F6700" w:rsidP="00917FD9">
      <w:pPr>
        <w:pStyle w:val="ListParagraph"/>
        <w:ind w:left="0"/>
        <w:jc w:val="both"/>
        <w:rPr>
          <w:noProof/>
          <w:szCs w:val="28"/>
          <w:rtl/>
        </w:rPr>
      </w:pPr>
      <w:r w:rsidRPr="00AE3860">
        <w:rPr>
          <w:rFonts w:cs="B Badr"/>
          <w:sz w:val="28"/>
          <w:szCs w:val="28"/>
          <w:rtl/>
        </w:rPr>
        <w:fldChar w:fldCharType="begin"/>
      </w:r>
      <w:r w:rsidR="00262951" w:rsidRPr="00AE3860">
        <w:rPr>
          <w:rFonts w:cs="B Badr"/>
          <w:sz w:val="28"/>
          <w:szCs w:val="28"/>
          <w:rtl/>
        </w:rPr>
        <w:instrText xml:space="preserve"> </w:instrText>
      </w:r>
      <w:r w:rsidR="00262951" w:rsidRPr="00AE3860">
        <w:rPr>
          <w:rFonts w:cs="B Badr"/>
          <w:sz w:val="28"/>
          <w:szCs w:val="28"/>
        </w:rPr>
        <w:instrText>ADDIN EN.REFLIST</w:instrText>
      </w:r>
      <w:r w:rsidR="00262951" w:rsidRPr="00AE3860">
        <w:rPr>
          <w:rFonts w:cs="B Badr"/>
          <w:sz w:val="28"/>
          <w:szCs w:val="28"/>
          <w:rtl/>
        </w:rPr>
        <w:instrText xml:space="preserve"> </w:instrText>
      </w:r>
      <w:r w:rsidRPr="00AE3860">
        <w:rPr>
          <w:rFonts w:cs="B Badr"/>
          <w:sz w:val="28"/>
          <w:szCs w:val="28"/>
          <w:rtl/>
        </w:rPr>
        <w:fldChar w:fldCharType="separate"/>
      </w:r>
      <w:r w:rsidR="00917FD9" w:rsidRPr="00917FD9">
        <w:rPr>
          <w:noProof/>
          <w:szCs w:val="28"/>
          <w:rtl/>
        </w:rPr>
        <w:t>1.</w:t>
      </w:r>
      <w:r w:rsidR="00917FD9" w:rsidRPr="00917FD9">
        <w:rPr>
          <w:noProof/>
          <w:szCs w:val="28"/>
          <w:rtl/>
        </w:rPr>
        <w:tab/>
        <w:t>ابن س</w:t>
      </w:r>
      <w:r w:rsidR="00917FD9" w:rsidRPr="00917FD9">
        <w:rPr>
          <w:rFonts w:hint="cs"/>
          <w:noProof/>
          <w:szCs w:val="28"/>
          <w:rtl/>
        </w:rPr>
        <w:t>ی</w:t>
      </w:r>
      <w:r w:rsidR="00917FD9" w:rsidRPr="00917FD9">
        <w:rPr>
          <w:rFonts w:hint="eastAsia"/>
          <w:noProof/>
          <w:szCs w:val="28"/>
          <w:rtl/>
        </w:rPr>
        <w:t>نا</w:t>
      </w:r>
      <w:r w:rsidR="00917FD9" w:rsidRPr="00917FD9">
        <w:rPr>
          <w:noProof/>
          <w:szCs w:val="28"/>
          <w:rtl/>
        </w:rPr>
        <w:t xml:space="preserve"> حس</w:t>
      </w:r>
      <w:r w:rsidR="00917FD9" w:rsidRPr="00917FD9">
        <w:rPr>
          <w:rFonts w:hint="cs"/>
          <w:noProof/>
          <w:szCs w:val="28"/>
          <w:rtl/>
        </w:rPr>
        <w:t>ی</w:t>
      </w:r>
      <w:r w:rsidR="00917FD9" w:rsidRPr="00917FD9">
        <w:rPr>
          <w:rFonts w:hint="eastAsia"/>
          <w:noProof/>
          <w:szCs w:val="28"/>
          <w:rtl/>
        </w:rPr>
        <w:t>ن</w:t>
      </w:r>
      <w:r w:rsidR="00917FD9" w:rsidRPr="00917FD9">
        <w:rPr>
          <w:noProof/>
          <w:szCs w:val="28"/>
          <w:rtl/>
        </w:rPr>
        <w:t xml:space="preserve"> بن عبدالله، قانون ف</w:t>
      </w:r>
      <w:r w:rsidR="00917FD9" w:rsidRPr="00917FD9">
        <w:rPr>
          <w:rFonts w:hint="cs"/>
          <w:noProof/>
          <w:szCs w:val="28"/>
          <w:rtl/>
        </w:rPr>
        <w:t>ی</w:t>
      </w:r>
      <w:r w:rsidR="00917FD9" w:rsidRPr="00917FD9">
        <w:rPr>
          <w:noProof/>
          <w:szCs w:val="28"/>
          <w:rtl/>
        </w:rPr>
        <w:t xml:space="preserve"> الطب، قرن 4 و 5، تحق</w:t>
      </w:r>
      <w:r w:rsidR="00917FD9" w:rsidRPr="00917FD9">
        <w:rPr>
          <w:rFonts w:hint="cs"/>
          <w:noProof/>
          <w:szCs w:val="28"/>
          <w:rtl/>
        </w:rPr>
        <w:t>ی</w:t>
      </w:r>
      <w:r w:rsidR="00917FD9" w:rsidRPr="00917FD9">
        <w:rPr>
          <w:rFonts w:hint="eastAsia"/>
          <w:noProof/>
          <w:szCs w:val="28"/>
          <w:rtl/>
        </w:rPr>
        <w:t>ق</w:t>
      </w:r>
      <w:r w:rsidR="00917FD9" w:rsidRPr="00917FD9">
        <w:rPr>
          <w:noProof/>
          <w:szCs w:val="28"/>
          <w:rtl/>
        </w:rPr>
        <w:t>: شمس الد</w:t>
      </w:r>
      <w:r w:rsidR="00917FD9" w:rsidRPr="00917FD9">
        <w:rPr>
          <w:rFonts w:hint="cs"/>
          <w:noProof/>
          <w:szCs w:val="28"/>
          <w:rtl/>
        </w:rPr>
        <w:t>ی</w:t>
      </w:r>
      <w:r w:rsidR="00917FD9" w:rsidRPr="00917FD9">
        <w:rPr>
          <w:rFonts w:hint="eastAsia"/>
          <w:noProof/>
          <w:szCs w:val="28"/>
          <w:rtl/>
        </w:rPr>
        <w:t>ن</w:t>
      </w:r>
      <w:r w:rsidR="00917FD9" w:rsidRPr="00917FD9">
        <w:rPr>
          <w:noProof/>
          <w:szCs w:val="28"/>
          <w:rtl/>
        </w:rPr>
        <w:t xml:space="preserve"> ابراه</w:t>
      </w:r>
      <w:r w:rsidR="00917FD9" w:rsidRPr="00917FD9">
        <w:rPr>
          <w:rFonts w:hint="cs"/>
          <w:noProof/>
          <w:szCs w:val="28"/>
          <w:rtl/>
        </w:rPr>
        <w:t>ی</w:t>
      </w:r>
      <w:r w:rsidR="00917FD9" w:rsidRPr="00917FD9">
        <w:rPr>
          <w:rFonts w:hint="eastAsia"/>
          <w:noProof/>
          <w:szCs w:val="28"/>
          <w:rtl/>
        </w:rPr>
        <w:t>م،</w:t>
      </w:r>
      <w:r w:rsidR="00917FD9" w:rsidRPr="00917FD9">
        <w:rPr>
          <w:noProof/>
          <w:szCs w:val="28"/>
          <w:rtl/>
        </w:rPr>
        <w:t xml:space="preserve"> ب</w:t>
      </w:r>
      <w:r w:rsidR="00917FD9" w:rsidRPr="00917FD9">
        <w:rPr>
          <w:rFonts w:hint="cs"/>
          <w:noProof/>
          <w:szCs w:val="28"/>
          <w:rtl/>
        </w:rPr>
        <w:t>ی</w:t>
      </w:r>
      <w:r w:rsidR="00917FD9" w:rsidRPr="00917FD9">
        <w:rPr>
          <w:rFonts w:hint="eastAsia"/>
          <w:noProof/>
          <w:szCs w:val="28"/>
          <w:rtl/>
        </w:rPr>
        <w:t>روت،</w:t>
      </w:r>
      <w:r w:rsidR="00917FD9" w:rsidRPr="00917FD9">
        <w:rPr>
          <w:noProof/>
          <w:szCs w:val="28"/>
          <w:rtl/>
        </w:rPr>
        <w:t xml:space="preserve"> نشرمؤسسه الاعلم</w:t>
      </w:r>
      <w:r w:rsidR="00917FD9" w:rsidRPr="00917FD9">
        <w:rPr>
          <w:rFonts w:hint="cs"/>
          <w:noProof/>
          <w:szCs w:val="28"/>
          <w:rtl/>
        </w:rPr>
        <w:t>ی</w:t>
      </w:r>
      <w:r w:rsidR="00917FD9" w:rsidRPr="00917FD9">
        <w:rPr>
          <w:noProof/>
          <w:szCs w:val="28"/>
          <w:rtl/>
        </w:rPr>
        <w:t xml:space="preserve"> للمطبوعات، 1425 هـ.ق.، ج 3، صص 9، 10، 14، 16، 47، 65-61، 81-73 و 179-178، 414، 426، 434، 437، 445.</w:t>
      </w:r>
    </w:p>
    <w:p w:rsidR="00917FD9" w:rsidRPr="00917FD9" w:rsidRDefault="00917FD9" w:rsidP="00917FD9">
      <w:pPr>
        <w:pStyle w:val="ListParagraph"/>
        <w:ind w:left="0"/>
        <w:jc w:val="both"/>
        <w:rPr>
          <w:noProof/>
          <w:szCs w:val="28"/>
          <w:rtl/>
        </w:rPr>
      </w:pPr>
      <w:r w:rsidRPr="00917FD9">
        <w:rPr>
          <w:noProof/>
          <w:szCs w:val="28"/>
          <w:rtl/>
        </w:rPr>
        <w:t>2.</w:t>
      </w:r>
      <w:r w:rsidRPr="00917FD9">
        <w:rPr>
          <w:noProof/>
          <w:szCs w:val="28"/>
          <w:rtl/>
        </w:rPr>
        <w:tab/>
        <w:t>عق</w:t>
      </w:r>
      <w:r w:rsidRPr="00917FD9">
        <w:rPr>
          <w:rFonts w:hint="cs"/>
          <w:noProof/>
          <w:szCs w:val="28"/>
          <w:rtl/>
        </w:rPr>
        <w:t>ی</w:t>
      </w:r>
      <w:r w:rsidRPr="00917FD9">
        <w:rPr>
          <w:rFonts w:hint="eastAsia"/>
          <w:noProof/>
          <w:szCs w:val="28"/>
          <w:rtl/>
        </w:rPr>
        <w:t>ل</w:t>
      </w:r>
      <w:r w:rsidRPr="00917FD9">
        <w:rPr>
          <w:rFonts w:hint="cs"/>
          <w:noProof/>
          <w:szCs w:val="28"/>
          <w:rtl/>
        </w:rPr>
        <w:t>ی</w:t>
      </w:r>
      <w:r w:rsidRPr="00917FD9">
        <w:rPr>
          <w:noProof/>
          <w:szCs w:val="28"/>
          <w:rtl/>
        </w:rPr>
        <w:t xml:space="preserve"> خراسان</w:t>
      </w:r>
      <w:r w:rsidRPr="00917FD9">
        <w:rPr>
          <w:rFonts w:hint="cs"/>
          <w:noProof/>
          <w:szCs w:val="28"/>
          <w:rtl/>
        </w:rPr>
        <w:t>ی</w:t>
      </w:r>
      <w:r w:rsidRPr="00917FD9">
        <w:rPr>
          <w:noProof/>
          <w:szCs w:val="28"/>
          <w:rtl/>
        </w:rPr>
        <w:t xml:space="preserve"> س</w:t>
      </w:r>
      <w:r w:rsidRPr="00917FD9">
        <w:rPr>
          <w:rFonts w:hint="cs"/>
          <w:noProof/>
          <w:szCs w:val="28"/>
          <w:rtl/>
        </w:rPr>
        <w:t>ی</w:t>
      </w:r>
      <w:r w:rsidRPr="00917FD9">
        <w:rPr>
          <w:rFonts w:hint="eastAsia"/>
          <w:noProof/>
          <w:szCs w:val="28"/>
          <w:rtl/>
        </w:rPr>
        <w:t>د</w:t>
      </w:r>
      <w:r w:rsidRPr="00917FD9">
        <w:rPr>
          <w:noProof/>
          <w:szCs w:val="28"/>
          <w:rtl/>
        </w:rPr>
        <w:t xml:space="preserve"> محمد حس</w:t>
      </w:r>
      <w:r w:rsidRPr="00917FD9">
        <w:rPr>
          <w:rFonts w:hint="cs"/>
          <w:noProof/>
          <w:szCs w:val="28"/>
          <w:rtl/>
        </w:rPr>
        <w:t>ی</w:t>
      </w:r>
      <w:r w:rsidRPr="00917FD9">
        <w:rPr>
          <w:rFonts w:hint="eastAsia"/>
          <w:noProof/>
          <w:szCs w:val="28"/>
          <w:rtl/>
        </w:rPr>
        <w:t>ن،</w:t>
      </w:r>
      <w:r w:rsidRPr="00917FD9">
        <w:rPr>
          <w:noProof/>
          <w:szCs w:val="28"/>
          <w:rtl/>
        </w:rPr>
        <w:t xml:space="preserve"> خلاصه الحکمه، تصح</w:t>
      </w:r>
      <w:r w:rsidRPr="00917FD9">
        <w:rPr>
          <w:rFonts w:hint="cs"/>
          <w:noProof/>
          <w:szCs w:val="28"/>
          <w:rtl/>
        </w:rPr>
        <w:t>ی</w:t>
      </w:r>
      <w:r w:rsidRPr="00917FD9">
        <w:rPr>
          <w:rFonts w:hint="eastAsia"/>
          <w:noProof/>
          <w:szCs w:val="28"/>
          <w:rtl/>
        </w:rPr>
        <w:t>ح</w:t>
      </w:r>
      <w:r w:rsidRPr="00917FD9">
        <w:rPr>
          <w:noProof/>
          <w:szCs w:val="28"/>
          <w:rtl/>
        </w:rPr>
        <w:t>: ناظم اسماع</w:t>
      </w:r>
      <w:r w:rsidRPr="00917FD9">
        <w:rPr>
          <w:rFonts w:hint="cs"/>
          <w:noProof/>
          <w:szCs w:val="28"/>
          <w:rtl/>
        </w:rPr>
        <w:t>ی</w:t>
      </w:r>
      <w:r w:rsidRPr="00917FD9">
        <w:rPr>
          <w:rFonts w:hint="eastAsia"/>
          <w:noProof/>
          <w:szCs w:val="28"/>
          <w:rtl/>
        </w:rPr>
        <w:t>ل</w:t>
      </w:r>
      <w:r w:rsidRPr="00917FD9">
        <w:rPr>
          <w:noProof/>
          <w:szCs w:val="28"/>
          <w:rtl/>
        </w:rPr>
        <w:t>. قم، نشر اسماع</w:t>
      </w:r>
      <w:r w:rsidRPr="00917FD9">
        <w:rPr>
          <w:rFonts w:hint="cs"/>
          <w:noProof/>
          <w:szCs w:val="28"/>
          <w:rtl/>
        </w:rPr>
        <w:t>ی</w:t>
      </w:r>
      <w:r w:rsidRPr="00917FD9">
        <w:rPr>
          <w:rFonts w:hint="eastAsia"/>
          <w:noProof/>
          <w:szCs w:val="28"/>
          <w:rtl/>
        </w:rPr>
        <w:t>ل</w:t>
      </w:r>
      <w:r w:rsidRPr="00917FD9">
        <w:rPr>
          <w:rFonts w:hint="cs"/>
          <w:noProof/>
          <w:szCs w:val="28"/>
          <w:rtl/>
        </w:rPr>
        <w:t>ی</w:t>
      </w:r>
      <w:r w:rsidRPr="00917FD9">
        <w:rPr>
          <w:rFonts w:hint="eastAsia"/>
          <w:noProof/>
          <w:szCs w:val="28"/>
          <w:rtl/>
        </w:rPr>
        <w:t>ان،</w:t>
      </w:r>
      <w:r w:rsidRPr="00917FD9">
        <w:rPr>
          <w:noProof/>
          <w:szCs w:val="28"/>
          <w:rtl/>
        </w:rPr>
        <w:t xml:space="preserve"> 1385، صص 67-57، 83، 481-478، 530-527، 550-547، 621، 863، 864.</w:t>
      </w:r>
    </w:p>
    <w:p w:rsidR="00917FD9" w:rsidRPr="00917FD9" w:rsidRDefault="00917FD9" w:rsidP="00917FD9">
      <w:pPr>
        <w:pStyle w:val="ListParagraph"/>
        <w:ind w:left="0"/>
        <w:jc w:val="both"/>
        <w:rPr>
          <w:noProof/>
          <w:szCs w:val="28"/>
          <w:rtl/>
        </w:rPr>
      </w:pPr>
      <w:r w:rsidRPr="00917FD9">
        <w:rPr>
          <w:noProof/>
          <w:szCs w:val="28"/>
          <w:rtl/>
        </w:rPr>
        <w:t>3.</w:t>
      </w:r>
      <w:r w:rsidRPr="00917FD9">
        <w:rPr>
          <w:noProof/>
          <w:szCs w:val="28"/>
          <w:rtl/>
        </w:rPr>
        <w:tab/>
        <w:t>جرجان</w:t>
      </w:r>
      <w:r w:rsidRPr="00917FD9">
        <w:rPr>
          <w:rFonts w:hint="cs"/>
          <w:noProof/>
          <w:szCs w:val="28"/>
          <w:rtl/>
        </w:rPr>
        <w:t>ی</w:t>
      </w:r>
      <w:r w:rsidRPr="00917FD9">
        <w:rPr>
          <w:noProof/>
          <w:szCs w:val="28"/>
          <w:rtl/>
        </w:rPr>
        <w:t xml:space="preserve"> س</w:t>
      </w:r>
      <w:r w:rsidRPr="00917FD9">
        <w:rPr>
          <w:rFonts w:hint="cs"/>
          <w:noProof/>
          <w:szCs w:val="28"/>
          <w:rtl/>
        </w:rPr>
        <w:t>یّ</w:t>
      </w:r>
      <w:r w:rsidRPr="00917FD9">
        <w:rPr>
          <w:rFonts w:hint="eastAsia"/>
          <w:noProof/>
          <w:szCs w:val="28"/>
          <w:rtl/>
        </w:rPr>
        <w:t>د</w:t>
      </w:r>
      <w:r w:rsidRPr="00917FD9">
        <w:rPr>
          <w:noProof/>
          <w:szCs w:val="28"/>
          <w:rtl/>
        </w:rPr>
        <w:t xml:space="preserve"> اسماع</w:t>
      </w:r>
      <w:r w:rsidRPr="00917FD9">
        <w:rPr>
          <w:rFonts w:hint="cs"/>
          <w:noProof/>
          <w:szCs w:val="28"/>
          <w:rtl/>
        </w:rPr>
        <w:t>ی</w:t>
      </w:r>
      <w:r w:rsidRPr="00917FD9">
        <w:rPr>
          <w:rFonts w:hint="eastAsia"/>
          <w:noProof/>
          <w:szCs w:val="28"/>
          <w:rtl/>
        </w:rPr>
        <w:t>ل،</w:t>
      </w:r>
      <w:r w:rsidRPr="00917FD9">
        <w:rPr>
          <w:noProof/>
          <w:szCs w:val="28"/>
          <w:rtl/>
        </w:rPr>
        <w:t xml:space="preserve"> الاغراض الطبّيه و المباحث العلائيه، تصح</w:t>
      </w:r>
      <w:r w:rsidRPr="00917FD9">
        <w:rPr>
          <w:rFonts w:hint="cs"/>
          <w:noProof/>
          <w:szCs w:val="28"/>
          <w:rtl/>
        </w:rPr>
        <w:t>ی</w:t>
      </w:r>
      <w:r w:rsidRPr="00917FD9">
        <w:rPr>
          <w:rFonts w:hint="eastAsia"/>
          <w:noProof/>
          <w:szCs w:val="28"/>
          <w:rtl/>
        </w:rPr>
        <w:t>ح</w:t>
      </w:r>
      <w:r w:rsidRPr="00917FD9">
        <w:rPr>
          <w:noProof/>
          <w:szCs w:val="28"/>
          <w:rtl/>
        </w:rPr>
        <w:t xml:space="preserve"> و تحق</w:t>
      </w:r>
      <w:r w:rsidRPr="00917FD9">
        <w:rPr>
          <w:rFonts w:hint="cs"/>
          <w:noProof/>
          <w:szCs w:val="28"/>
          <w:rtl/>
        </w:rPr>
        <w:t>ی</w:t>
      </w:r>
      <w:r w:rsidRPr="00917FD9">
        <w:rPr>
          <w:rFonts w:hint="eastAsia"/>
          <w:noProof/>
          <w:szCs w:val="28"/>
          <w:rtl/>
        </w:rPr>
        <w:t>ق</w:t>
      </w:r>
      <w:r w:rsidRPr="00917FD9">
        <w:rPr>
          <w:noProof/>
          <w:szCs w:val="28"/>
          <w:rtl/>
        </w:rPr>
        <w:t>: تاجبخش حسن، تهران، نشر دانشگاه تهران با همکار</w:t>
      </w:r>
      <w:r w:rsidRPr="00917FD9">
        <w:rPr>
          <w:rFonts w:hint="cs"/>
          <w:noProof/>
          <w:szCs w:val="28"/>
          <w:rtl/>
        </w:rPr>
        <w:t>ی</w:t>
      </w:r>
      <w:r w:rsidRPr="00917FD9">
        <w:rPr>
          <w:noProof/>
          <w:szCs w:val="28"/>
          <w:rtl/>
        </w:rPr>
        <w:t xml:space="preserve"> فرهنگستان علوم، 1384، صص5، 71، 132، 238، 248، 254، 399.</w:t>
      </w:r>
    </w:p>
    <w:p w:rsidR="00917FD9" w:rsidRPr="00917FD9" w:rsidRDefault="00917FD9" w:rsidP="00917FD9">
      <w:pPr>
        <w:pStyle w:val="ListParagraph"/>
        <w:ind w:left="0"/>
        <w:jc w:val="both"/>
        <w:rPr>
          <w:noProof/>
          <w:szCs w:val="28"/>
          <w:rtl/>
        </w:rPr>
      </w:pPr>
      <w:r w:rsidRPr="00917FD9">
        <w:rPr>
          <w:noProof/>
          <w:szCs w:val="28"/>
          <w:rtl/>
        </w:rPr>
        <w:t>4.</w:t>
      </w:r>
      <w:r w:rsidRPr="00917FD9">
        <w:rPr>
          <w:noProof/>
          <w:szCs w:val="28"/>
          <w:rtl/>
        </w:rPr>
        <w:tab/>
        <w:t>اصفهان</w:t>
      </w:r>
      <w:r w:rsidRPr="00917FD9">
        <w:rPr>
          <w:rFonts w:hint="cs"/>
          <w:noProof/>
          <w:szCs w:val="28"/>
          <w:rtl/>
        </w:rPr>
        <w:t>ی</w:t>
      </w:r>
      <w:r w:rsidRPr="00917FD9">
        <w:rPr>
          <w:noProof/>
          <w:szCs w:val="28"/>
          <w:rtl/>
        </w:rPr>
        <w:t xml:space="preserve"> محمد مهد</w:t>
      </w:r>
      <w:r w:rsidRPr="00917FD9">
        <w:rPr>
          <w:rFonts w:hint="cs"/>
          <w:noProof/>
          <w:szCs w:val="28"/>
          <w:rtl/>
        </w:rPr>
        <w:t>ی</w:t>
      </w:r>
      <w:r w:rsidRPr="00917FD9">
        <w:rPr>
          <w:rFonts w:hint="eastAsia"/>
          <w:noProof/>
          <w:szCs w:val="28"/>
          <w:rtl/>
        </w:rPr>
        <w:t>،</w:t>
      </w:r>
      <w:r w:rsidRPr="00917FD9">
        <w:rPr>
          <w:noProof/>
          <w:szCs w:val="28"/>
          <w:rtl/>
        </w:rPr>
        <w:t xml:space="preserve"> آئ</w:t>
      </w:r>
      <w:r w:rsidRPr="00917FD9">
        <w:rPr>
          <w:rFonts w:hint="cs"/>
          <w:noProof/>
          <w:szCs w:val="28"/>
          <w:rtl/>
        </w:rPr>
        <w:t>ی</w:t>
      </w:r>
      <w:r w:rsidRPr="00917FD9">
        <w:rPr>
          <w:rFonts w:hint="eastAsia"/>
          <w:noProof/>
          <w:szCs w:val="28"/>
          <w:rtl/>
        </w:rPr>
        <w:t>ن</w:t>
      </w:r>
      <w:r w:rsidRPr="00917FD9">
        <w:rPr>
          <w:noProof/>
          <w:szCs w:val="28"/>
          <w:rtl/>
        </w:rPr>
        <w:t xml:space="preserve"> تندرست</w:t>
      </w:r>
      <w:r w:rsidRPr="00917FD9">
        <w:rPr>
          <w:rFonts w:hint="cs"/>
          <w:noProof/>
          <w:szCs w:val="28"/>
          <w:rtl/>
        </w:rPr>
        <w:t>ی</w:t>
      </w:r>
      <w:r w:rsidRPr="00917FD9">
        <w:rPr>
          <w:rFonts w:hint="eastAsia"/>
          <w:noProof/>
          <w:szCs w:val="28"/>
          <w:rtl/>
        </w:rPr>
        <w:t>،</w:t>
      </w:r>
      <w:r w:rsidRPr="00917FD9">
        <w:rPr>
          <w:noProof/>
          <w:szCs w:val="28"/>
          <w:rtl/>
        </w:rPr>
        <w:t xml:space="preserve"> تهران، نشر تند</w:t>
      </w:r>
      <w:r w:rsidRPr="00917FD9">
        <w:rPr>
          <w:rFonts w:hint="cs"/>
          <w:noProof/>
          <w:szCs w:val="28"/>
          <w:rtl/>
        </w:rPr>
        <w:t>ی</w:t>
      </w:r>
      <w:r w:rsidRPr="00917FD9">
        <w:rPr>
          <w:rFonts w:hint="eastAsia"/>
          <w:noProof/>
          <w:szCs w:val="28"/>
          <w:rtl/>
        </w:rPr>
        <w:t>س</w:t>
      </w:r>
      <w:r w:rsidRPr="00917FD9">
        <w:rPr>
          <w:noProof/>
          <w:szCs w:val="28"/>
          <w:rtl/>
        </w:rPr>
        <w:t xml:space="preserve"> ، 1383، صص440-419 . .</w:t>
      </w:r>
    </w:p>
    <w:p w:rsidR="00917FD9" w:rsidRPr="00917FD9" w:rsidRDefault="00917FD9" w:rsidP="00917FD9">
      <w:pPr>
        <w:pStyle w:val="ListParagraph"/>
        <w:ind w:left="0"/>
        <w:jc w:val="both"/>
        <w:rPr>
          <w:noProof/>
          <w:szCs w:val="28"/>
          <w:rtl/>
        </w:rPr>
      </w:pPr>
      <w:r w:rsidRPr="00917FD9">
        <w:rPr>
          <w:noProof/>
          <w:szCs w:val="28"/>
          <w:rtl/>
        </w:rPr>
        <w:t>5.</w:t>
      </w:r>
      <w:r w:rsidRPr="00917FD9">
        <w:rPr>
          <w:noProof/>
          <w:szCs w:val="28"/>
          <w:rtl/>
        </w:rPr>
        <w:tab/>
      </w:r>
      <w:r w:rsidRPr="00917FD9">
        <w:rPr>
          <w:noProof/>
          <w:szCs w:val="28"/>
        </w:rPr>
        <w:t>WHO International Consortium in Psychiatric Epidemiology Cross-national comparisons of the prevalences and correlates of mental disorders Bulletin of the World Health Organization, 2000, v.78 n.4</w:t>
      </w:r>
      <w:r w:rsidRPr="00917FD9">
        <w:rPr>
          <w:noProof/>
          <w:szCs w:val="28"/>
          <w:rtl/>
        </w:rPr>
        <w:t>.</w:t>
      </w:r>
    </w:p>
    <w:p w:rsidR="00917FD9" w:rsidRPr="00917FD9" w:rsidRDefault="00917FD9" w:rsidP="00917FD9">
      <w:pPr>
        <w:pStyle w:val="ListParagraph"/>
        <w:ind w:left="0"/>
        <w:jc w:val="both"/>
        <w:rPr>
          <w:noProof/>
          <w:szCs w:val="28"/>
          <w:rtl/>
        </w:rPr>
      </w:pPr>
      <w:r w:rsidRPr="00917FD9">
        <w:rPr>
          <w:noProof/>
          <w:szCs w:val="28"/>
          <w:rtl/>
        </w:rPr>
        <w:t>6.</w:t>
      </w:r>
      <w:r w:rsidRPr="00917FD9">
        <w:rPr>
          <w:noProof/>
          <w:szCs w:val="28"/>
          <w:rtl/>
        </w:rPr>
        <w:tab/>
      </w:r>
      <w:r w:rsidRPr="00917FD9">
        <w:rPr>
          <w:noProof/>
          <w:szCs w:val="28"/>
        </w:rPr>
        <w:t>Weiberg I.R, psychoneuro-immunology: a new concept in holistic health eare, med law, 1994, vol 13(1-2), p.205</w:t>
      </w:r>
      <w:r w:rsidRPr="00917FD9">
        <w:rPr>
          <w:noProof/>
          <w:szCs w:val="28"/>
          <w:rtl/>
        </w:rPr>
        <w:t>.                                .</w:t>
      </w:r>
    </w:p>
    <w:p w:rsidR="00917FD9" w:rsidRPr="00917FD9" w:rsidRDefault="00917FD9" w:rsidP="00917FD9">
      <w:pPr>
        <w:pStyle w:val="ListParagraph"/>
        <w:ind w:left="0"/>
        <w:jc w:val="both"/>
        <w:rPr>
          <w:noProof/>
          <w:szCs w:val="28"/>
          <w:rtl/>
        </w:rPr>
      </w:pPr>
      <w:r w:rsidRPr="00917FD9">
        <w:rPr>
          <w:noProof/>
          <w:szCs w:val="28"/>
          <w:rtl/>
        </w:rPr>
        <w:t>7.</w:t>
      </w:r>
      <w:r w:rsidRPr="00917FD9">
        <w:rPr>
          <w:noProof/>
          <w:szCs w:val="28"/>
          <w:rtl/>
        </w:rPr>
        <w:tab/>
        <w:t>ناصر</w:t>
      </w:r>
      <w:r w:rsidRPr="00917FD9">
        <w:rPr>
          <w:rFonts w:hint="cs"/>
          <w:noProof/>
          <w:szCs w:val="28"/>
          <w:rtl/>
        </w:rPr>
        <w:t>ی</w:t>
      </w:r>
      <w:r w:rsidRPr="00917FD9">
        <w:rPr>
          <w:noProof/>
          <w:szCs w:val="28"/>
          <w:rtl/>
        </w:rPr>
        <w:t xml:space="preserve"> محسن و همکاران، مرور</w:t>
      </w:r>
      <w:r w:rsidRPr="00917FD9">
        <w:rPr>
          <w:rFonts w:hint="cs"/>
          <w:noProof/>
          <w:szCs w:val="28"/>
          <w:rtl/>
        </w:rPr>
        <w:t>ی</w:t>
      </w:r>
      <w:r w:rsidRPr="00917FD9">
        <w:rPr>
          <w:noProof/>
          <w:szCs w:val="28"/>
          <w:rtl/>
        </w:rPr>
        <w:t xml:space="preserve"> بر کل</w:t>
      </w:r>
      <w:r w:rsidRPr="00917FD9">
        <w:rPr>
          <w:rFonts w:hint="cs"/>
          <w:noProof/>
          <w:szCs w:val="28"/>
          <w:rtl/>
        </w:rPr>
        <w:t>ی</w:t>
      </w:r>
      <w:r w:rsidRPr="00917FD9">
        <w:rPr>
          <w:rFonts w:hint="eastAsia"/>
          <w:noProof/>
          <w:szCs w:val="28"/>
          <w:rtl/>
        </w:rPr>
        <w:t>ات</w:t>
      </w:r>
      <w:r w:rsidRPr="00917FD9">
        <w:rPr>
          <w:noProof/>
          <w:szCs w:val="28"/>
          <w:rtl/>
        </w:rPr>
        <w:t xml:space="preserve"> طب سنت</w:t>
      </w:r>
      <w:r w:rsidRPr="00917FD9">
        <w:rPr>
          <w:rFonts w:hint="cs"/>
          <w:noProof/>
          <w:szCs w:val="28"/>
          <w:rtl/>
        </w:rPr>
        <w:t>ی</w:t>
      </w:r>
      <w:r w:rsidRPr="00917FD9">
        <w:rPr>
          <w:rFonts w:hint="eastAsia"/>
          <w:noProof/>
          <w:szCs w:val="28"/>
          <w:rtl/>
        </w:rPr>
        <w:t>،</w:t>
      </w:r>
      <w:r w:rsidRPr="00917FD9">
        <w:rPr>
          <w:noProof/>
          <w:szCs w:val="28"/>
          <w:rtl/>
        </w:rPr>
        <w:t xml:space="preserve"> تهران، نشر طب سنت</w:t>
      </w:r>
      <w:r w:rsidRPr="00917FD9">
        <w:rPr>
          <w:rFonts w:hint="cs"/>
          <w:noProof/>
          <w:szCs w:val="28"/>
          <w:rtl/>
        </w:rPr>
        <w:t>ی</w:t>
      </w:r>
      <w:r w:rsidRPr="00917FD9">
        <w:rPr>
          <w:noProof/>
          <w:szCs w:val="28"/>
          <w:rtl/>
        </w:rPr>
        <w:t xml:space="preserve"> ا</w:t>
      </w:r>
      <w:r w:rsidRPr="00917FD9">
        <w:rPr>
          <w:rFonts w:hint="cs"/>
          <w:noProof/>
          <w:szCs w:val="28"/>
          <w:rtl/>
        </w:rPr>
        <w:t>ی</w:t>
      </w:r>
      <w:r w:rsidRPr="00917FD9">
        <w:rPr>
          <w:rFonts w:hint="eastAsia"/>
          <w:noProof/>
          <w:szCs w:val="28"/>
          <w:rtl/>
        </w:rPr>
        <w:t>ران،</w:t>
      </w:r>
      <w:r w:rsidRPr="00917FD9">
        <w:rPr>
          <w:noProof/>
          <w:szCs w:val="28"/>
          <w:rtl/>
        </w:rPr>
        <w:t xml:space="preserve"> 1390، صص 75 تا 78 .</w:t>
      </w:r>
    </w:p>
    <w:p w:rsidR="00917FD9" w:rsidRPr="00917FD9" w:rsidRDefault="00917FD9" w:rsidP="00917FD9">
      <w:pPr>
        <w:pStyle w:val="ListParagraph"/>
        <w:ind w:left="0"/>
        <w:jc w:val="both"/>
        <w:rPr>
          <w:noProof/>
          <w:szCs w:val="28"/>
          <w:rtl/>
        </w:rPr>
      </w:pPr>
      <w:r w:rsidRPr="00917FD9">
        <w:rPr>
          <w:noProof/>
          <w:szCs w:val="28"/>
          <w:rtl/>
        </w:rPr>
        <w:t>8.</w:t>
      </w:r>
      <w:r w:rsidRPr="00917FD9">
        <w:rPr>
          <w:noProof/>
          <w:szCs w:val="28"/>
          <w:rtl/>
        </w:rPr>
        <w:tab/>
        <w:t>نراق</w:t>
      </w:r>
      <w:r w:rsidRPr="00917FD9">
        <w:rPr>
          <w:rFonts w:hint="cs"/>
          <w:noProof/>
          <w:szCs w:val="28"/>
          <w:rtl/>
        </w:rPr>
        <w:t>ی</w:t>
      </w:r>
      <w:r w:rsidRPr="00917FD9">
        <w:rPr>
          <w:noProof/>
          <w:szCs w:val="28"/>
          <w:rtl/>
        </w:rPr>
        <w:t xml:space="preserve"> مول</w:t>
      </w:r>
      <w:r w:rsidRPr="00917FD9">
        <w:rPr>
          <w:rFonts w:hint="cs"/>
          <w:noProof/>
          <w:szCs w:val="28"/>
          <w:rtl/>
        </w:rPr>
        <w:t>ی</w:t>
      </w:r>
      <w:r w:rsidRPr="00917FD9">
        <w:rPr>
          <w:noProof/>
          <w:szCs w:val="28"/>
          <w:rtl/>
        </w:rPr>
        <w:t xml:space="preserve"> مهد</w:t>
      </w:r>
      <w:r w:rsidRPr="00917FD9">
        <w:rPr>
          <w:rFonts w:hint="cs"/>
          <w:noProof/>
          <w:szCs w:val="28"/>
          <w:rtl/>
        </w:rPr>
        <w:t>ی</w:t>
      </w:r>
      <w:r w:rsidRPr="00917FD9">
        <w:rPr>
          <w:rFonts w:hint="eastAsia"/>
          <w:noProof/>
          <w:szCs w:val="28"/>
          <w:rtl/>
        </w:rPr>
        <w:t>،</w:t>
      </w:r>
      <w:r w:rsidRPr="00917FD9">
        <w:rPr>
          <w:noProof/>
          <w:szCs w:val="28"/>
          <w:rtl/>
        </w:rPr>
        <w:t xml:space="preserve"> علم اخلاق اسلام</w:t>
      </w:r>
      <w:r w:rsidRPr="00917FD9">
        <w:rPr>
          <w:rFonts w:hint="cs"/>
          <w:noProof/>
          <w:szCs w:val="28"/>
          <w:rtl/>
        </w:rPr>
        <w:t>ی</w:t>
      </w:r>
      <w:r w:rsidRPr="00917FD9">
        <w:rPr>
          <w:rFonts w:hint="eastAsia"/>
          <w:noProof/>
          <w:szCs w:val="28"/>
          <w:rtl/>
        </w:rPr>
        <w:t>،</w:t>
      </w:r>
      <w:r w:rsidRPr="00917FD9">
        <w:rPr>
          <w:noProof/>
          <w:szCs w:val="28"/>
          <w:rtl/>
        </w:rPr>
        <w:t xml:space="preserve"> ترجمه کتاب جامع السعادت ، ترجمه س</w:t>
      </w:r>
      <w:r w:rsidRPr="00917FD9">
        <w:rPr>
          <w:rFonts w:hint="cs"/>
          <w:noProof/>
          <w:szCs w:val="28"/>
          <w:rtl/>
        </w:rPr>
        <w:t>ی</w:t>
      </w:r>
      <w:r w:rsidRPr="00917FD9">
        <w:rPr>
          <w:rFonts w:hint="eastAsia"/>
          <w:noProof/>
          <w:szCs w:val="28"/>
          <w:rtl/>
        </w:rPr>
        <w:t>د</w:t>
      </w:r>
      <w:r w:rsidRPr="00917FD9">
        <w:rPr>
          <w:noProof/>
          <w:szCs w:val="28"/>
          <w:rtl/>
        </w:rPr>
        <w:t xml:space="preserve"> مجتبو</w:t>
      </w:r>
      <w:r w:rsidRPr="00917FD9">
        <w:rPr>
          <w:rFonts w:hint="cs"/>
          <w:noProof/>
          <w:szCs w:val="28"/>
          <w:rtl/>
        </w:rPr>
        <w:t>ی</w:t>
      </w:r>
      <w:r w:rsidRPr="00917FD9">
        <w:rPr>
          <w:noProof/>
          <w:szCs w:val="28"/>
          <w:rtl/>
        </w:rPr>
        <w:t xml:space="preserve"> جلال الد</w:t>
      </w:r>
      <w:r w:rsidRPr="00917FD9">
        <w:rPr>
          <w:rFonts w:hint="cs"/>
          <w:noProof/>
          <w:szCs w:val="28"/>
          <w:rtl/>
        </w:rPr>
        <w:t>ی</w:t>
      </w:r>
      <w:r w:rsidRPr="00917FD9">
        <w:rPr>
          <w:rFonts w:hint="eastAsia"/>
          <w:noProof/>
          <w:szCs w:val="28"/>
          <w:rtl/>
        </w:rPr>
        <w:t>ن،</w:t>
      </w:r>
      <w:r w:rsidRPr="00917FD9">
        <w:rPr>
          <w:noProof/>
          <w:szCs w:val="28"/>
          <w:rtl/>
        </w:rPr>
        <w:t xml:space="preserve"> تهران، نشر حکمت، 1370، جلد اول، صص 58، 69، 114، 115، 252، 253، 280، 281، 298، 299، 347 .</w:t>
      </w:r>
    </w:p>
    <w:p w:rsidR="00917FD9" w:rsidRPr="00917FD9" w:rsidRDefault="00917FD9" w:rsidP="00917FD9">
      <w:pPr>
        <w:pStyle w:val="ListParagraph"/>
        <w:ind w:left="0"/>
        <w:jc w:val="both"/>
        <w:rPr>
          <w:noProof/>
          <w:szCs w:val="28"/>
          <w:rtl/>
        </w:rPr>
      </w:pPr>
      <w:r w:rsidRPr="00917FD9">
        <w:rPr>
          <w:noProof/>
          <w:szCs w:val="28"/>
          <w:rtl/>
        </w:rPr>
        <w:t>9.</w:t>
      </w:r>
      <w:r w:rsidRPr="00917FD9">
        <w:rPr>
          <w:noProof/>
          <w:szCs w:val="28"/>
          <w:rtl/>
        </w:rPr>
        <w:tab/>
        <w:t>محقق مهد</w:t>
      </w:r>
      <w:r w:rsidRPr="00917FD9">
        <w:rPr>
          <w:rFonts w:hint="cs"/>
          <w:noProof/>
          <w:szCs w:val="28"/>
          <w:rtl/>
        </w:rPr>
        <w:t>ی</w:t>
      </w:r>
      <w:r w:rsidRPr="00917FD9">
        <w:rPr>
          <w:rFonts w:hint="eastAsia"/>
          <w:noProof/>
          <w:szCs w:val="28"/>
          <w:rtl/>
        </w:rPr>
        <w:t>،</w:t>
      </w:r>
      <w:r w:rsidRPr="00917FD9">
        <w:rPr>
          <w:noProof/>
          <w:szCs w:val="28"/>
          <w:rtl/>
        </w:rPr>
        <w:t xml:space="preserve"> الدارسه التحل</w:t>
      </w:r>
      <w:r w:rsidRPr="00917FD9">
        <w:rPr>
          <w:rFonts w:hint="cs"/>
          <w:noProof/>
          <w:szCs w:val="28"/>
          <w:rtl/>
        </w:rPr>
        <w:t>ی</w:t>
      </w:r>
      <w:r w:rsidRPr="00917FD9">
        <w:rPr>
          <w:rFonts w:hint="eastAsia"/>
          <w:noProof/>
          <w:szCs w:val="28"/>
          <w:rtl/>
        </w:rPr>
        <w:t>ل</w:t>
      </w:r>
      <w:r w:rsidRPr="00917FD9">
        <w:rPr>
          <w:rFonts w:hint="cs"/>
          <w:noProof/>
          <w:szCs w:val="28"/>
          <w:rtl/>
        </w:rPr>
        <w:t>ی</w:t>
      </w:r>
      <w:r w:rsidRPr="00917FD9">
        <w:rPr>
          <w:rFonts w:hint="eastAsia"/>
          <w:noProof/>
          <w:szCs w:val="28"/>
          <w:rtl/>
        </w:rPr>
        <w:t>ه</w:t>
      </w:r>
      <w:r w:rsidRPr="00917FD9">
        <w:rPr>
          <w:noProof/>
          <w:szCs w:val="28"/>
          <w:rtl/>
        </w:rPr>
        <w:t xml:space="preserve"> الکتاب الطب ر</w:t>
      </w:r>
      <w:r w:rsidRPr="00917FD9">
        <w:rPr>
          <w:rFonts w:hint="eastAsia"/>
          <w:noProof/>
          <w:szCs w:val="28"/>
          <w:rtl/>
        </w:rPr>
        <w:t>وحان</w:t>
      </w:r>
      <w:r w:rsidRPr="00917FD9">
        <w:rPr>
          <w:rFonts w:hint="cs"/>
          <w:noProof/>
          <w:szCs w:val="28"/>
          <w:rtl/>
        </w:rPr>
        <w:t>ی</w:t>
      </w:r>
      <w:r w:rsidRPr="00917FD9">
        <w:rPr>
          <w:noProof/>
          <w:szCs w:val="28"/>
          <w:rtl/>
        </w:rPr>
        <w:t xml:space="preserve"> بطب</w:t>
      </w:r>
      <w:r w:rsidRPr="00917FD9">
        <w:rPr>
          <w:rFonts w:hint="cs"/>
          <w:noProof/>
          <w:szCs w:val="28"/>
          <w:rtl/>
        </w:rPr>
        <w:t>ی</w:t>
      </w:r>
      <w:r w:rsidRPr="00917FD9">
        <w:rPr>
          <w:rFonts w:hint="eastAsia"/>
          <w:noProof/>
          <w:szCs w:val="28"/>
          <w:rtl/>
        </w:rPr>
        <w:t>ب</w:t>
      </w:r>
      <w:r w:rsidRPr="00917FD9">
        <w:rPr>
          <w:noProof/>
          <w:szCs w:val="28"/>
          <w:rtl/>
        </w:rPr>
        <w:t xml:space="preserve"> ف</w:t>
      </w:r>
      <w:r w:rsidRPr="00917FD9">
        <w:rPr>
          <w:rFonts w:hint="cs"/>
          <w:noProof/>
          <w:szCs w:val="28"/>
          <w:rtl/>
        </w:rPr>
        <w:t>ی</w:t>
      </w:r>
      <w:r w:rsidRPr="00917FD9">
        <w:rPr>
          <w:rFonts w:hint="eastAsia"/>
          <w:noProof/>
          <w:szCs w:val="28"/>
          <w:rtl/>
        </w:rPr>
        <w:t>لسوف</w:t>
      </w:r>
      <w:r w:rsidRPr="00917FD9">
        <w:rPr>
          <w:noProof/>
          <w:szCs w:val="28"/>
          <w:rtl/>
        </w:rPr>
        <w:t xml:space="preserve"> محمد بن زکر</w:t>
      </w:r>
      <w:r w:rsidRPr="00917FD9">
        <w:rPr>
          <w:rFonts w:hint="cs"/>
          <w:noProof/>
          <w:szCs w:val="28"/>
          <w:rtl/>
        </w:rPr>
        <w:t>ی</w:t>
      </w:r>
      <w:r w:rsidRPr="00917FD9">
        <w:rPr>
          <w:rFonts w:hint="eastAsia"/>
          <w:noProof/>
          <w:szCs w:val="28"/>
          <w:rtl/>
        </w:rPr>
        <w:t>ا</w:t>
      </w:r>
      <w:r w:rsidRPr="00917FD9">
        <w:rPr>
          <w:rFonts w:hint="cs"/>
          <w:noProof/>
          <w:szCs w:val="28"/>
          <w:rtl/>
        </w:rPr>
        <w:t>ی</w:t>
      </w:r>
      <w:r w:rsidRPr="00917FD9">
        <w:rPr>
          <w:noProof/>
          <w:szCs w:val="28"/>
          <w:rtl/>
        </w:rPr>
        <w:t xml:space="preserve"> راز</w:t>
      </w:r>
      <w:r w:rsidRPr="00917FD9">
        <w:rPr>
          <w:rFonts w:hint="cs"/>
          <w:noProof/>
          <w:szCs w:val="28"/>
          <w:rtl/>
        </w:rPr>
        <w:t>ی</w:t>
      </w:r>
      <w:r w:rsidRPr="00917FD9">
        <w:rPr>
          <w:rFonts w:hint="eastAsia"/>
          <w:noProof/>
          <w:szCs w:val="28"/>
          <w:rtl/>
        </w:rPr>
        <w:t>،</w:t>
      </w:r>
      <w:r w:rsidRPr="00917FD9">
        <w:rPr>
          <w:noProof/>
          <w:szCs w:val="28"/>
          <w:rtl/>
        </w:rPr>
        <w:t xml:space="preserve"> مؤسسه مطالعات اسلام</w:t>
      </w:r>
      <w:r w:rsidRPr="00917FD9">
        <w:rPr>
          <w:rFonts w:hint="cs"/>
          <w:noProof/>
          <w:szCs w:val="28"/>
          <w:rtl/>
        </w:rPr>
        <w:t>ی</w:t>
      </w:r>
      <w:r w:rsidRPr="00917FD9">
        <w:rPr>
          <w:rFonts w:hint="eastAsia"/>
          <w:noProof/>
          <w:szCs w:val="28"/>
          <w:rtl/>
        </w:rPr>
        <w:t>،</w:t>
      </w:r>
      <w:r w:rsidRPr="00917FD9">
        <w:rPr>
          <w:noProof/>
          <w:szCs w:val="28"/>
          <w:rtl/>
        </w:rPr>
        <w:t xml:space="preserve"> دانشگاه تهران، 1378، ص 236، 238.</w:t>
      </w:r>
    </w:p>
    <w:p w:rsidR="00917FD9" w:rsidRPr="00917FD9" w:rsidRDefault="00917FD9" w:rsidP="00917FD9">
      <w:pPr>
        <w:pStyle w:val="ListParagraph"/>
        <w:ind w:left="0"/>
        <w:jc w:val="both"/>
        <w:rPr>
          <w:noProof/>
          <w:szCs w:val="28"/>
          <w:rtl/>
        </w:rPr>
      </w:pPr>
      <w:r w:rsidRPr="00917FD9">
        <w:rPr>
          <w:noProof/>
          <w:szCs w:val="28"/>
          <w:rtl/>
        </w:rPr>
        <w:t>10.</w:t>
      </w:r>
      <w:r w:rsidRPr="00917FD9">
        <w:rPr>
          <w:noProof/>
          <w:szCs w:val="28"/>
          <w:rtl/>
        </w:rPr>
        <w:tab/>
        <w:t>ابن س</w:t>
      </w:r>
      <w:r w:rsidRPr="00917FD9">
        <w:rPr>
          <w:rFonts w:hint="cs"/>
          <w:noProof/>
          <w:szCs w:val="28"/>
          <w:rtl/>
        </w:rPr>
        <w:t>ی</w:t>
      </w:r>
      <w:r w:rsidRPr="00917FD9">
        <w:rPr>
          <w:rFonts w:hint="eastAsia"/>
          <w:noProof/>
          <w:szCs w:val="28"/>
          <w:rtl/>
        </w:rPr>
        <w:t>نا،</w:t>
      </w:r>
      <w:r w:rsidRPr="00917FD9">
        <w:rPr>
          <w:noProof/>
          <w:szCs w:val="28"/>
          <w:rtl/>
        </w:rPr>
        <w:t xml:space="preserve"> حس</w:t>
      </w:r>
      <w:r w:rsidRPr="00917FD9">
        <w:rPr>
          <w:rFonts w:hint="cs"/>
          <w:noProof/>
          <w:szCs w:val="28"/>
          <w:rtl/>
        </w:rPr>
        <w:t>ی</w:t>
      </w:r>
      <w:r w:rsidRPr="00917FD9">
        <w:rPr>
          <w:rFonts w:hint="eastAsia"/>
          <w:noProof/>
          <w:szCs w:val="28"/>
          <w:rtl/>
        </w:rPr>
        <w:t>ن</w:t>
      </w:r>
      <w:r w:rsidRPr="00917FD9">
        <w:rPr>
          <w:noProof/>
          <w:szCs w:val="28"/>
          <w:rtl/>
        </w:rPr>
        <w:t xml:space="preserve"> بن عبدالله، قانون ف</w:t>
      </w:r>
      <w:r w:rsidRPr="00917FD9">
        <w:rPr>
          <w:rFonts w:hint="cs"/>
          <w:noProof/>
          <w:szCs w:val="28"/>
          <w:rtl/>
        </w:rPr>
        <w:t>ی</w:t>
      </w:r>
      <w:r w:rsidRPr="00917FD9">
        <w:rPr>
          <w:noProof/>
          <w:szCs w:val="28"/>
          <w:rtl/>
        </w:rPr>
        <w:t xml:space="preserve"> الطب، قرن 4 و 5، تحق</w:t>
      </w:r>
      <w:r w:rsidRPr="00917FD9">
        <w:rPr>
          <w:rFonts w:hint="cs"/>
          <w:noProof/>
          <w:szCs w:val="28"/>
          <w:rtl/>
        </w:rPr>
        <w:t>ی</w:t>
      </w:r>
      <w:r w:rsidRPr="00917FD9">
        <w:rPr>
          <w:rFonts w:hint="eastAsia"/>
          <w:noProof/>
          <w:szCs w:val="28"/>
          <w:rtl/>
        </w:rPr>
        <w:t>ق</w:t>
      </w:r>
      <w:r w:rsidRPr="00917FD9">
        <w:rPr>
          <w:noProof/>
          <w:szCs w:val="28"/>
          <w:rtl/>
        </w:rPr>
        <w:t>: شمس الد</w:t>
      </w:r>
      <w:r w:rsidRPr="00917FD9">
        <w:rPr>
          <w:rFonts w:hint="cs"/>
          <w:noProof/>
          <w:szCs w:val="28"/>
          <w:rtl/>
        </w:rPr>
        <w:t>ی</w:t>
      </w:r>
      <w:r w:rsidRPr="00917FD9">
        <w:rPr>
          <w:rFonts w:hint="eastAsia"/>
          <w:noProof/>
          <w:szCs w:val="28"/>
          <w:rtl/>
        </w:rPr>
        <w:t>ن</w:t>
      </w:r>
      <w:r w:rsidRPr="00917FD9">
        <w:rPr>
          <w:noProof/>
          <w:szCs w:val="28"/>
          <w:rtl/>
        </w:rPr>
        <w:t xml:space="preserve"> ابراه</w:t>
      </w:r>
      <w:r w:rsidRPr="00917FD9">
        <w:rPr>
          <w:rFonts w:hint="cs"/>
          <w:noProof/>
          <w:szCs w:val="28"/>
          <w:rtl/>
        </w:rPr>
        <w:t>ی</w:t>
      </w:r>
      <w:r w:rsidRPr="00917FD9">
        <w:rPr>
          <w:rFonts w:hint="eastAsia"/>
          <w:noProof/>
          <w:szCs w:val="28"/>
          <w:rtl/>
        </w:rPr>
        <w:t>م،</w:t>
      </w:r>
      <w:r w:rsidRPr="00917FD9">
        <w:rPr>
          <w:noProof/>
          <w:szCs w:val="28"/>
          <w:rtl/>
        </w:rPr>
        <w:t xml:space="preserve"> ب</w:t>
      </w:r>
      <w:r w:rsidRPr="00917FD9">
        <w:rPr>
          <w:rFonts w:hint="cs"/>
          <w:noProof/>
          <w:szCs w:val="28"/>
          <w:rtl/>
        </w:rPr>
        <w:t>ی</w:t>
      </w:r>
      <w:r w:rsidRPr="00917FD9">
        <w:rPr>
          <w:rFonts w:hint="eastAsia"/>
          <w:noProof/>
          <w:szCs w:val="28"/>
          <w:rtl/>
        </w:rPr>
        <w:t>روت،</w:t>
      </w:r>
      <w:r w:rsidRPr="00917FD9">
        <w:rPr>
          <w:noProof/>
          <w:szCs w:val="28"/>
          <w:rtl/>
        </w:rPr>
        <w:t xml:space="preserve"> لبنان،2005،نشر مؤسسه الاعلم</w:t>
      </w:r>
      <w:r w:rsidRPr="00917FD9">
        <w:rPr>
          <w:rFonts w:hint="cs"/>
          <w:noProof/>
          <w:szCs w:val="28"/>
          <w:rtl/>
        </w:rPr>
        <w:t>ی</w:t>
      </w:r>
      <w:r w:rsidRPr="00917FD9">
        <w:rPr>
          <w:noProof/>
          <w:szCs w:val="28"/>
          <w:rtl/>
        </w:rPr>
        <w:t xml:space="preserve"> للمطبوعات. 1425 هـ.ق، ، ج2، صص 5، 16، 113</w:t>
      </w:r>
      <w:r w:rsidRPr="00917FD9">
        <w:rPr>
          <w:rFonts w:hint="eastAsia"/>
          <w:noProof/>
          <w:szCs w:val="28"/>
          <w:rtl/>
        </w:rPr>
        <w:t>،</w:t>
      </w:r>
      <w:r w:rsidRPr="00917FD9">
        <w:rPr>
          <w:noProof/>
          <w:szCs w:val="28"/>
          <w:rtl/>
        </w:rPr>
        <w:t xml:space="preserve"> 242، 284، 285، 292، 296، 303، 306، 313، 316، 329، 347، 350، 381، 399، 433، 562.</w:t>
      </w:r>
    </w:p>
    <w:p w:rsidR="00917FD9" w:rsidRPr="00917FD9" w:rsidRDefault="00917FD9" w:rsidP="00917FD9">
      <w:pPr>
        <w:pStyle w:val="ListParagraph"/>
        <w:ind w:left="0"/>
        <w:jc w:val="both"/>
        <w:rPr>
          <w:noProof/>
          <w:szCs w:val="28"/>
          <w:rtl/>
        </w:rPr>
      </w:pPr>
      <w:r w:rsidRPr="00917FD9">
        <w:rPr>
          <w:noProof/>
          <w:szCs w:val="28"/>
          <w:rtl/>
        </w:rPr>
        <w:t>11.</w:t>
      </w:r>
      <w:r w:rsidRPr="00917FD9">
        <w:rPr>
          <w:noProof/>
          <w:szCs w:val="28"/>
          <w:rtl/>
        </w:rPr>
        <w:tab/>
        <w:t>ابن س</w:t>
      </w:r>
      <w:r w:rsidRPr="00917FD9">
        <w:rPr>
          <w:rFonts w:hint="cs"/>
          <w:noProof/>
          <w:szCs w:val="28"/>
          <w:rtl/>
        </w:rPr>
        <w:t>ی</w:t>
      </w:r>
      <w:r w:rsidRPr="00917FD9">
        <w:rPr>
          <w:rFonts w:hint="eastAsia"/>
          <w:noProof/>
          <w:szCs w:val="28"/>
          <w:rtl/>
        </w:rPr>
        <w:t>نا</w:t>
      </w:r>
      <w:r w:rsidRPr="00917FD9">
        <w:rPr>
          <w:noProof/>
          <w:szCs w:val="28"/>
          <w:rtl/>
        </w:rPr>
        <w:t xml:space="preserve"> حس</w:t>
      </w:r>
      <w:r w:rsidRPr="00917FD9">
        <w:rPr>
          <w:rFonts w:hint="cs"/>
          <w:noProof/>
          <w:szCs w:val="28"/>
          <w:rtl/>
        </w:rPr>
        <w:t>ی</w:t>
      </w:r>
      <w:r w:rsidRPr="00917FD9">
        <w:rPr>
          <w:rFonts w:hint="eastAsia"/>
          <w:noProof/>
          <w:szCs w:val="28"/>
          <w:rtl/>
        </w:rPr>
        <w:t>ن</w:t>
      </w:r>
      <w:r w:rsidRPr="00917FD9">
        <w:rPr>
          <w:noProof/>
          <w:szCs w:val="28"/>
          <w:rtl/>
        </w:rPr>
        <w:t xml:space="preserve"> بن عبدالله، رساله نفس، تصح</w:t>
      </w:r>
      <w:r w:rsidRPr="00917FD9">
        <w:rPr>
          <w:rFonts w:hint="cs"/>
          <w:noProof/>
          <w:szCs w:val="28"/>
          <w:rtl/>
        </w:rPr>
        <w:t>ی</w:t>
      </w:r>
      <w:r w:rsidRPr="00917FD9">
        <w:rPr>
          <w:rFonts w:hint="eastAsia"/>
          <w:noProof/>
          <w:szCs w:val="28"/>
          <w:rtl/>
        </w:rPr>
        <w:t>ح</w:t>
      </w:r>
      <w:r w:rsidRPr="00917FD9">
        <w:rPr>
          <w:noProof/>
          <w:szCs w:val="28"/>
          <w:rtl/>
        </w:rPr>
        <w:t>: عم</w:t>
      </w:r>
      <w:r w:rsidRPr="00917FD9">
        <w:rPr>
          <w:rFonts w:hint="cs"/>
          <w:noProof/>
          <w:szCs w:val="28"/>
          <w:rtl/>
        </w:rPr>
        <w:t>ی</w:t>
      </w:r>
      <w:r w:rsidRPr="00917FD9">
        <w:rPr>
          <w:rFonts w:hint="eastAsia"/>
          <w:noProof/>
          <w:szCs w:val="28"/>
          <w:rtl/>
        </w:rPr>
        <w:t>د</w:t>
      </w:r>
      <w:r w:rsidRPr="00917FD9">
        <w:rPr>
          <w:noProof/>
          <w:szCs w:val="28"/>
          <w:rtl/>
        </w:rPr>
        <w:t xml:space="preserve"> موس</w:t>
      </w:r>
      <w:r w:rsidRPr="00917FD9">
        <w:rPr>
          <w:rFonts w:hint="cs"/>
          <w:noProof/>
          <w:szCs w:val="28"/>
          <w:rtl/>
        </w:rPr>
        <w:t>ی</w:t>
      </w:r>
      <w:r w:rsidRPr="00917FD9">
        <w:rPr>
          <w:rFonts w:hint="eastAsia"/>
          <w:noProof/>
          <w:szCs w:val="28"/>
          <w:rtl/>
        </w:rPr>
        <w:t>،</w:t>
      </w:r>
      <w:r w:rsidRPr="00917FD9">
        <w:rPr>
          <w:noProof/>
          <w:szCs w:val="28"/>
          <w:rtl/>
        </w:rPr>
        <w:t xml:space="preserve"> تهران، نشرانجمن آثار و مفاخر فرهنگ</w:t>
      </w:r>
      <w:r w:rsidRPr="00917FD9">
        <w:rPr>
          <w:rFonts w:hint="cs"/>
          <w:noProof/>
          <w:szCs w:val="28"/>
          <w:rtl/>
        </w:rPr>
        <w:t>ی</w:t>
      </w:r>
      <w:r w:rsidRPr="00917FD9">
        <w:rPr>
          <w:rFonts w:hint="eastAsia"/>
          <w:noProof/>
          <w:szCs w:val="28"/>
          <w:rtl/>
        </w:rPr>
        <w:t>،</w:t>
      </w:r>
      <w:r w:rsidRPr="00917FD9">
        <w:rPr>
          <w:noProof/>
          <w:szCs w:val="28"/>
          <w:rtl/>
        </w:rPr>
        <w:t xml:space="preserve"> 1383، ص24.</w:t>
      </w:r>
    </w:p>
    <w:p w:rsidR="00917FD9" w:rsidRPr="00917FD9" w:rsidRDefault="00917FD9" w:rsidP="00917FD9">
      <w:pPr>
        <w:pStyle w:val="ListParagraph"/>
        <w:ind w:left="0"/>
        <w:jc w:val="both"/>
        <w:rPr>
          <w:noProof/>
          <w:szCs w:val="28"/>
          <w:rtl/>
        </w:rPr>
      </w:pPr>
      <w:r w:rsidRPr="00917FD9">
        <w:rPr>
          <w:noProof/>
          <w:szCs w:val="28"/>
          <w:rtl/>
        </w:rPr>
        <w:t>12.</w:t>
      </w:r>
      <w:r w:rsidRPr="00917FD9">
        <w:rPr>
          <w:noProof/>
          <w:szCs w:val="28"/>
          <w:rtl/>
        </w:rPr>
        <w:tab/>
        <w:t>ابن س</w:t>
      </w:r>
      <w:r w:rsidRPr="00917FD9">
        <w:rPr>
          <w:rFonts w:hint="cs"/>
          <w:noProof/>
          <w:szCs w:val="28"/>
          <w:rtl/>
        </w:rPr>
        <w:t>ی</w:t>
      </w:r>
      <w:r w:rsidRPr="00917FD9">
        <w:rPr>
          <w:rFonts w:hint="eastAsia"/>
          <w:noProof/>
          <w:szCs w:val="28"/>
          <w:rtl/>
        </w:rPr>
        <w:t>نا</w:t>
      </w:r>
      <w:r w:rsidRPr="00917FD9">
        <w:rPr>
          <w:noProof/>
          <w:szCs w:val="28"/>
          <w:rtl/>
        </w:rPr>
        <w:t xml:space="preserve"> حس</w:t>
      </w:r>
      <w:r w:rsidRPr="00917FD9">
        <w:rPr>
          <w:rFonts w:hint="cs"/>
          <w:noProof/>
          <w:szCs w:val="28"/>
          <w:rtl/>
        </w:rPr>
        <w:t>ی</w:t>
      </w:r>
      <w:r w:rsidRPr="00917FD9">
        <w:rPr>
          <w:rFonts w:hint="eastAsia"/>
          <w:noProof/>
          <w:szCs w:val="28"/>
          <w:rtl/>
        </w:rPr>
        <w:t>ن</w:t>
      </w:r>
      <w:r w:rsidRPr="00917FD9">
        <w:rPr>
          <w:noProof/>
          <w:szCs w:val="28"/>
          <w:rtl/>
        </w:rPr>
        <w:t xml:space="preserve"> بن عبدالله، روانشناس</w:t>
      </w:r>
      <w:r w:rsidRPr="00917FD9">
        <w:rPr>
          <w:rFonts w:hint="cs"/>
          <w:noProof/>
          <w:szCs w:val="28"/>
          <w:rtl/>
        </w:rPr>
        <w:t>ی</w:t>
      </w:r>
      <w:r w:rsidRPr="00917FD9">
        <w:rPr>
          <w:noProof/>
          <w:szCs w:val="28"/>
          <w:rtl/>
        </w:rPr>
        <w:t xml:space="preserve"> شفا، تهران، نشر المع</w:t>
      </w:r>
      <w:r w:rsidRPr="00917FD9">
        <w:rPr>
          <w:rFonts w:hint="cs"/>
          <w:noProof/>
          <w:szCs w:val="28"/>
          <w:rtl/>
        </w:rPr>
        <w:t>ی</w:t>
      </w:r>
      <w:r w:rsidRPr="00917FD9">
        <w:rPr>
          <w:noProof/>
          <w:szCs w:val="28"/>
          <w:rtl/>
        </w:rPr>
        <w:t xml:space="preserve"> ، 1385.  .</w:t>
      </w:r>
    </w:p>
    <w:p w:rsidR="00917FD9" w:rsidRPr="00917FD9" w:rsidRDefault="00917FD9" w:rsidP="00917FD9">
      <w:pPr>
        <w:pStyle w:val="ListParagraph"/>
        <w:ind w:left="0"/>
        <w:jc w:val="both"/>
        <w:rPr>
          <w:noProof/>
          <w:szCs w:val="28"/>
          <w:rtl/>
        </w:rPr>
      </w:pPr>
      <w:r w:rsidRPr="00917FD9">
        <w:rPr>
          <w:noProof/>
          <w:szCs w:val="28"/>
          <w:rtl/>
        </w:rPr>
        <w:t>13.</w:t>
      </w:r>
      <w:r w:rsidRPr="00917FD9">
        <w:rPr>
          <w:noProof/>
          <w:szCs w:val="28"/>
          <w:rtl/>
        </w:rPr>
        <w:tab/>
        <w:t>ارسطو، رساله نفس، تهران، نشر اساط</w:t>
      </w:r>
      <w:r w:rsidRPr="00917FD9">
        <w:rPr>
          <w:rFonts w:hint="cs"/>
          <w:noProof/>
          <w:szCs w:val="28"/>
          <w:rtl/>
        </w:rPr>
        <w:t>ی</w:t>
      </w:r>
      <w:r w:rsidRPr="00917FD9">
        <w:rPr>
          <w:rFonts w:hint="eastAsia"/>
          <w:noProof/>
          <w:szCs w:val="28"/>
          <w:rtl/>
        </w:rPr>
        <w:t>ر،</w:t>
      </w:r>
      <w:r w:rsidRPr="00917FD9">
        <w:rPr>
          <w:noProof/>
          <w:szCs w:val="28"/>
          <w:rtl/>
        </w:rPr>
        <w:t xml:space="preserve"> 1384.   .</w:t>
      </w:r>
    </w:p>
    <w:p w:rsidR="00917FD9" w:rsidRPr="00917FD9" w:rsidRDefault="00917FD9" w:rsidP="00917FD9">
      <w:pPr>
        <w:pStyle w:val="ListParagraph"/>
        <w:ind w:left="0"/>
        <w:jc w:val="both"/>
        <w:rPr>
          <w:noProof/>
          <w:szCs w:val="28"/>
          <w:rtl/>
        </w:rPr>
      </w:pPr>
      <w:r w:rsidRPr="00917FD9">
        <w:rPr>
          <w:noProof/>
          <w:szCs w:val="28"/>
          <w:rtl/>
        </w:rPr>
        <w:t>14.</w:t>
      </w:r>
      <w:r w:rsidRPr="00917FD9">
        <w:rPr>
          <w:noProof/>
          <w:szCs w:val="28"/>
          <w:rtl/>
        </w:rPr>
        <w:tab/>
        <w:t>مدبرن</w:t>
      </w:r>
      <w:r w:rsidRPr="00917FD9">
        <w:rPr>
          <w:rFonts w:hint="cs"/>
          <w:noProof/>
          <w:szCs w:val="28"/>
          <w:rtl/>
        </w:rPr>
        <w:t>ی</w:t>
      </w:r>
      <w:r w:rsidRPr="00917FD9">
        <w:rPr>
          <w:rFonts w:hint="eastAsia"/>
          <w:noProof/>
          <w:szCs w:val="28"/>
          <w:rtl/>
        </w:rPr>
        <w:t>ا</w:t>
      </w:r>
      <w:r w:rsidRPr="00917FD9">
        <w:rPr>
          <w:noProof/>
          <w:szCs w:val="28"/>
          <w:rtl/>
        </w:rPr>
        <w:t xml:space="preserve"> محمد جعفر، بررس</w:t>
      </w:r>
      <w:r w:rsidRPr="00917FD9">
        <w:rPr>
          <w:rFonts w:hint="cs"/>
          <w:noProof/>
          <w:szCs w:val="28"/>
          <w:rtl/>
        </w:rPr>
        <w:t>ی</w:t>
      </w:r>
      <w:r w:rsidRPr="00917FD9">
        <w:rPr>
          <w:noProof/>
          <w:szCs w:val="28"/>
          <w:rtl/>
        </w:rPr>
        <w:t xml:space="preserve"> ش</w:t>
      </w:r>
      <w:r w:rsidRPr="00917FD9">
        <w:rPr>
          <w:rFonts w:hint="cs"/>
          <w:noProof/>
          <w:szCs w:val="28"/>
          <w:rtl/>
        </w:rPr>
        <w:t>ی</w:t>
      </w:r>
      <w:r w:rsidRPr="00917FD9">
        <w:rPr>
          <w:rFonts w:hint="eastAsia"/>
          <w:noProof/>
          <w:szCs w:val="28"/>
          <w:rtl/>
        </w:rPr>
        <w:t>وع</w:t>
      </w:r>
      <w:r w:rsidRPr="00917FD9">
        <w:rPr>
          <w:noProof/>
          <w:szCs w:val="28"/>
          <w:rtl/>
        </w:rPr>
        <w:t xml:space="preserve"> افسردگ</w:t>
      </w:r>
      <w:r w:rsidRPr="00917FD9">
        <w:rPr>
          <w:rFonts w:hint="cs"/>
          <w:noProof/>
          <w:szCs w:val="28"/>
          <w:rtl/>
        </w:rPr>
        <w:t>ی</w:t>
      </w:r>
      <w:r w:rsidRPr="00917FD9">
        <w:rPr>
          <w:noProof/>
          <w:szCs w:val="28"/>
          <w:rtl/>
        </w:rPr>
        <w:t xml:space="preserve"> در سه ماهه سوم باردار</w:t>
      </w:r>
      <w:r w:rsidRPr="00917FD9">
        <w:rPr>
          <w:rFonts w:hint="cs"/>
          <w:noProof/>
          <w:szCs w:val="28"/>
          <w:rtl/>
        </w:rPr>
        <w:t>ی</w:t>
      </w:r>
      <w:r w:rsidRPr="00917FD9">
        <w:rPr>
          <w:rFonts w:hint="eastAsia"/>
          <w:noProof/>
          <w:szCs w:val="28"/>
          <w:rtl/>
        </w:rPr>
        <w:t>،</w:t>
      </w:r>
      <w:r w:rsidRPr="00917FD9">
        <w:rPr>
          <w:noProof/>
          <w:szCs w:val="28"/>
          <w:rtl/>
        </w:rPr>
        <w:t xml:space="preserve"> مجله دانشگاه علوم پزشک</w:t>
      </w:r>
      <w:r w:rsidRPr="00917FD9">
        <w:rPr>
          <w:rFonts w:hint="cs"/>
          <w:noProof/>
          <w:szCs w:val="28"/>
          <w:rtl/>
        </w:rPr>
        <w:t>ی</w:t>
      </w:r>
      <w:r w:rsidRPr="00917FD9">
        <w:rPr>
          <w:noProof/>
          <w:szCs w:val="28"/>
          <w:rtl/>
        </w:rPr>
        <w:t xml:space="preserve"> گ</w:t>
      </w:r>
      <w:r w:rsidRPr="00917FD9">
        <w:rPr>
          <w:rFonts w:hint="cs"/>
          <w:noProof/>
          <w:szCs w:val="28"/>
          <w:rtl/>
        </w:rPr>
        <w:t>ی</w:t>
      </w:r>
      <w:r w:rsidRPr="00917FD9">
        <w:rPr>
          <w:rFonts w:hint="eastAsia"/>
          <w:noProof/>
          <w:szCs w:val="28"/>
          <w:rtl/>
        </w:rPr>
        <w:t>لان،</w:t>
      </w:r>
      <w:r w:rsidRPr="00917FD9">
        <w:rPr>
          <w:noProof/>
          <w:szCs w:val="28"/>
          <w:rtl/>
        </w:rPr>
        <w:t xml:space="preserve"> 1388 ، شماره 71، ص23.</w:t>
      </w:r>
    </w:p>
    <w:p w:rsidR="00917FD9" w:rsidRPr="00917FD9" w:rsidRDefault="00917FD9" w:rsidP="00917FD9">
      <w:pPr>
        <w:pStyle w:val="ListParagraph"/>
        <w:ind w:left="0"/>
        <w:jc w:val="both"/>
        <w:rPr>
          <w:noProof/>
          <w:szCs w:val="28"/>
          <w:rtl/>
        </w:rPr>
      </w:pPr>
      <w:r w:rsidRPr="00917FD9">
        <w:rPr>
          <w:noProof/>
          <w:szCs w:val="28"/>
          <w:rtl/>
        </w:rPr>
        <w:t>15.</w:t>
      </w:r>
      <w:r w:rsidRPr="00917FD9">
        <w:rPr>
          <w:noProof/>
          <w:szCs w:val="28"/>
          <w:rtl/>
        </w:rPr>
        <w:tab/>
        <w:t>مشک</w:t>
      </w:r>
      <w:r w:rsidRPr="00917FD9">
        <w:rPr>
          <w:rFonts w:hint="cs"/>
          <w:noProof/>
          <w:szCs w:val="28"/>
          <w:rtl/>
        </w:rPr>
        <w:t>ی</w:t>
      </w:r>
      <w:r w:rsidRPr="00917FD9">
        <w:rPr>
          <w:noProof/>
          <w:szCs w:val="28"/>
          <w:rtl/>
        </w:rPr>
        <w:t xml:space="preserve"> مهد</w:t>
      </w:r>
      <w:r w:rsidRPr="00917FD9">
        <w:rPr>
          <w:rFonts w:hint="cs"/>
          <w:noProof/>
          <w:szCs w:val="28"/>
          <w:rtl/>
        </w:rPr>
        <w:t>ی</w:t>
      </w:r>
      <w:r w:rsidRPr="00917FD9">
        <w:rPr>
          <w:rFonts w:hint="eastAsia"/>
          <w:noProof/>
          <w:szCs w:val="28"/>
          <w:rtl/>
        </w:rPr>
        <w:t>،</w:t>
      </w:r>
      <w:r w:rsidRPr="00917FD9">
        <w:rPr>
          <w:noProof/>
          <w:szCs w:val="28"/>
          <w:rtl/>
        </w:rPr>
        <w:t xml:space="preserve"> نور</w:t>
      </w:r>
      <w:r w:rsidRPr="00917FD9">
        <w:rPr>
          <w:rFonts w:hint="cs"/>
          <w:noProof/>
          <w:szCs w:val="28"/>
          <w:rtl/>
        </w:rPr>
        <w:t>ی</w:t>
      </w:r>
      <w:r w:rsidRPr="00917FD9">
        <w:rPr>
          <w:noProof/>
          <w:szCs w:val="28"/>
          <w:rtl/>
        </w:rPr>
        <w:t xml:space="preserve"> س</w:t>
      </w:r>
      <w:r w:rsidRPr="00917FD9">
        <w:rPr>
          <w:rFonts w:hint="cs"/>
          <w:noProof/>
          <w:szCs w:val="28"/>
          <w:rtl/>
        </w:rPr>
        <w:t>ی</w:t>
      </w:r>
      <w:r w:rsidRPr="00917FD9">
        <w:rPr>
          <w:rFonts w:hint="eastAsia"/>
          <w:noProof/>
          <w:szCs w:val="28"/>
          <w:rtl/>
        </w:rPr>
        <w:t>ستان</w:t>
      </w:r>
      <w:r w:rsidRPr="00917FD9">
        <w:rPr>
          <w:rFonts w:hint="cs"/>
          <w:noProof/>
          <w:szCs w:val="28"/>
          <w:rtl/>
        </w:rPr>
        <w:t>ی</w:t>
      </w:r>
      <w:r w:rsidRPr="00917FD9">
        <w:rPr>
          <w:noProof/>
          <w:szCs w:val="28"/>
          <w:rtl/>
        </w:rPr>
        <w:t xml:space="preserve"> مل</w:t>
      </w:r>
      <w:r w:rsidRPr="00917FD9">
        <w:rPr>
          <w:rFonts w:hint="cs"/>
          <w:noProof/>
          <w:szCs w:val="28"/>
          <w:rtl/>
        </w:rPr>
        <w:t>ی</w:t>
      </w:r>
      <w:r w:rsidRPr="00917FD9">
        <w:rPr>
          <w:rFonts w:hint="eastAsia"/>
          <w:noProof/>
          <w:szCs w:val="28"/>
          <w:rtl/>
        </w:rPr>
        <w:t>حه،</w:t>
      </w:r>
      <w:r w:rsidRPr="00917FD9">
        <w:rPr>
          <w:noProof/>
          <w:szCs w:val="28"/>
          <w:rtl/>
        </w:rPr>
        <w:t xml:space="preserve"> پ</w:t>
      </w:r>
      <w:r w:rsidRPr="00917FD9">
        <w:rPr>
          <w:rFonts w:hint="cs"/>
          <w:noProof/>
          <w:szCs w:val="28"/>
          <w:rtl/>
        </w:rPr>
        <w:t>ی</w:t>
      </w:r>
      <w:r w:rsidRPr="00917FD9">
        <w:rPr>
          <w:rFonts w:hint="eastAsia"/>
          <w:noProof/>
          <w:szCs w:val="28"/>
          <w:rtl/>
        </w:rPr>
        <w:t>مان</w:t>
      </w:r>
      <w:r w:rsidRPr="00917FD9">
        <w:rPr>
          <w:noProof/>
          <w:szCs w:val="28"/>
          <w:rtl/>
        </w:rPr>
        <w:t xml:space="preserve"> نوش</w:t>
      </w:r>
      <w:r w:rsidRPr="00917FD9">
        <w:rPr>
          <w:rFonts w:hint="cs"/>
          <w:noProof/>
          <w:szCs w:val="28"/>
          <w:rtl/>
        </w:rPr>
        <w:t>ی</w:t>
      </w:r>
      <w:r w:rsidRPr="00917FD9">
        <w:rPr>
          <w:rFonts w:hint="eastAsia"/>
          <w:noProof/>
          <w:szCs w:val="28"/>
          <w:rtl/>
        </w:rPr>
        <w:t>ن،</w:t>
      </w:r>
      <w:r w:rsidRPr="00917FD9">
        <w:rPr>
          <w:noProof/>
          <w:szCs w:val="28"/>
          <w:rtl/>
        </w:rPr>
        <w:t xml:space="preserve"> همراه</w:t>
      </w:r>
      <w:r w:rsidRPr="00917FD9">
        <w:rPr>
          <w:rFonts w:hint="cs"/>
          <w:noProof/>
          <w:szCs w:val="28"/>
          <w:rtl/>
        </w:rPr>
        <w:t>ی</w:t>
      </w:r>
      <w:r w:rsidRPr="00917FD9">
        <w:rPr>
          <w:noProof/>
          <w:szCs w:val="28"/>
          <w:rtl/>
        </w:rPr>
        <w:t xml:space="preserve"> نظر</w:t>
      </w:r>
      <w:r w:rsidRPr="00917FD9">
        <w:rPr>
          <w:rFonts w:hint="cs"/>
          <w:noProof/>
          <w:szCs w:val="28"/>
          <w:rtl/>
        </w:rPr>
        <w:t>ی</w:t>
      </w:r>
      <w:r w:rsidRPr="00917FD9">
        <w:rPr>
          <w:rFonts w:hint="eastAsia"/>
          <w:noProof/>
          <w:szCs w:val="28"/>
          <w:rtl/>
        </w:rPr>
        <w:t>ه</w:t>
      </w:r>
      <w:r w:rsidRPr="00917FD9">
        <w:rPr>
          <w:noProof/>
          <w:szCs w:val="28"/>
          <w:rtl/>
        </w:rPr>
        <w:t xml:space="preserve"> جا</w:t>
      </w:r>
      <w:r w:rsidRPr="00917FD9">
        <w:rPr>
          <w:rFonts w:hint="cs"/>
          <w:noProof/>
          <w:szCs w:val="28"/>
          <w:rtl/>
        </w:rPr>
        <w:t>ی</w:t>
      </w:r>
      <w:r w:rsidRPr="00917FD9">
        <w:rPr>
          <w:rFonts w:hint="eastAsia"/>
          <w:noProof/>
          <w:szCs w:val="28"/>
          <w:rtl/>
        </w:rPr>
        <w:t>گاه</w:t>
      </w:r>
      <w:r w:rsidRPr="00917FD9">
        <w:rPr>
          <w:noProof/>
          <w:szCs w:val="28"/>
          <w:rtl/>
        </w:rPr>
        <w:t xml:space="preserve"> مهار سلامت و عزت نفس با فعال</w:t>
      </w:r>
      <w:r w:rsidRPr="00917FD9">
        <w:rPr>
          <w:rFonts w:hint="cs"/>
          <w:noProof/>
          <w:szCs w:val="28"/>
          <w:rtl/>
        </w:rPr>
        <w:t>ی</w:t>
      </w:r>
      <w:r w:rsidRPr="00917FD9">
        <w:rPr>
          <w:rFonts w:hint="eastAsia"/>
          <w:noProof/>
          <w:szCs w:val="28"/>
          <w:rtl/>
        </w:rPr>
        <w:t>ت</w:t>
      </w:r>
      <w:r w:rsidRPr="00917FD9">
        <w:rPr>
          <w:noProof/>
          <w:szCs w:val="28"/>
          <w:rtl/>
        </w:rPr>
        <w:t xml:space="preserve"> جسمان</w:t>
      </w:r>
      <w:r w:rsidRPr="00917FD9">
        <w:rPr>
          <w:rFonts w:hint="cs"/>
          <w:noProof/>
          <w:szCs w:val="28"/>
          <w:rtl/>
        </w:rPr>
        <w:t>ی</w:t>
      </w:r>
      <w:r w:rsidRPr="00917FD9">
        <w:rPr>
          <w:noProof/>
          <w:szCs w:val="28"/>
          <w:rtl/>
        </w:rPr>
        <w:t xml:space="preserve"> در دانشجو</w:t>
      </w:r>
      <w:r w:rsidRPr="00917FD9">
        <w:rPr>
          <w:rFonts w:hint="cs"/>
          <w:noProof/>
          <w:szCs w:val="28"/>
          <w:rtl/>
        </w:rPr>
        <w:t>ی</w:t>
      </w:r>
      <w:r w:rsidRPr="00917FD9">
        <w:rPr>
          <w:rFonts w:hint="eastAsia"/>
          <w:noProof/>
          <w:szCs w:val="28"/>
          <w:rtl/>
        </w:rPr>
        <w:t>ان،</w:t>
      </w:r>
      <w:r w:rsidRPr="00917FD9">
        <w:rPr>
          <w:noProof/>
          <w:szCs w:val="28"/>
          <w:rtl/>
        </w:rPr>
        <w:t xml:space="preserve"> فصلنامه علم</w:t>
      </w:r>
      <w:r w:rsidRPr="00917FD9">
        <w:rPr>
          <w:rFonts w:hint="cs"/>
          <w:noProof/>
          <w:szCs w:val="28"/>
          <w:rtl/>
        </w:rPr>
        <w:t>ی</w:t>
      </w:r>
      <w:r w:rsidRPr="00917FD9">
        <w:rPr>
          <w:noProof/>
          <w:szCs w:val="28"/>
          <w:rtl/>
        </w:rPr>
        <w:t xml:space="preserve"> - پژوهش</w:t>
      </w:r>
      <w:r w:rsidRPr="00917FD9">
        <w:rPr>
          <w:rFonts w:hint="cs"/>
          <w:noProof/>
          <w:szCs w:val="28"/>
          <w:rtl/>
        </w:rPr>
        <w:t>ی</w:t>
      </w:r>
      <w:r w:rsidRPr="00917FD9">
        <w:rPr>
          <w:noProof/>
          <w:szCs w:val="28"/>
          <w:rtl/>
        </w:rPr>
        <w:t xml:space="preserve"> دانشگاه علوم پزشک</w:t>
      </w:r>
      <w:r w:rsidRPr="00917FD9">
        <w:rPr>
          <w:rFonts w:hint="cs"/>
          <w:noProof/>
          <w:szCs w:val="28"/>
          <w:rtl/>
        </w:rPr>
        <w:t>ی</w:t>
      </w:r>
      <w:r w:rsidRPr="00917FD9">
        <w:rPr>
          <w:noProof/>
          <w:szCs w:val="28"/>
          <w:rtl/>
        </w:rPr>
        <w:t xml:space="preserve"> و خدمات بهداشت</w:t>
      </w:r>
      <w:r w:rsidRPr="00917FD9">
        <w:rPr>
          <w:rFonts w:hint="cs"/>
          <w:noProof/>
          <w:szCs w:val="28"/>
          <w:rtl/>
        </w:rPr>
        <w:t>ی</w:t>
      </w:r>
      <w:r w:rsidRPr="00917FD9">
        <w:rPr>
          <w:noProof/>
          <w:szCs w:val="28"/>
          <w:rtl/>
        </w:rPr>
        <w:t xml:space="preserve"> درمان</w:t>
      </w:r>
      <w:r w:rsidRPr="00917FD9">
        <w:rPr>
          <w:rFonts w:hint="cs"/>
          <w:noProof/>
          <w:szCs w:val="28"/>
          <w:rtl/>
        </w:rPr>
        <w:t>ی</w:t>
      </w:r>
      <w:r w:rsidRPr="00917FD9">
        <w:rPr>
          <w:noProof/>
          <w:szCs w:val="28"/>
          <w:rtl/>
        </w:rPr>
        <w:t xml:space="preserve"> سبزوار، 1388، شماره3، ص56.</w:t>
      </w:r>
    </w:p>
    <w:p w:rsidR="00917FD9" w:rsidRPr="00917FD9" w:rsidRDefault="00917FD9" w:rsidP="00917FD9">
      <w:pPr>
        <w:pStyle w:val="ListParagraph"/>
        <w:ind w:left="0"/>
        <w:jc w:val="both"/>
        <w:rPr>
          <w:noProof/>
          <w:szCs w:val="28"/>
          <w:rtl/>
        </w:rPr>
      </w:pPr>
      <w:r w:rsidRPr="00917FD9">
        <w:rPr>
          <w:noProof/>
          <w:szCs w:val="28"/>
          <w:rtl/>
        </w:rPr>
        <w:t>16.</w:t>
      </w:r>
      <w:r w:rsidRPr="00917FD9">
        <w:rPr>
          <w:noProof/>
          <w:szCs w:val="28"/>
          <w:rtl/>
        </w:rPr>
        <w:tab/>
        <w:t>بحر</w:t>
      </w:r>
      <w:r w:rsidRPr="00917FD9">
        <w:rPr>
          <w:rFonts w:hint="cs"/>
          <w:noProof/>
          <w:szCs w:val="28"/>
          <w:rtl/>
        </w:rPr>
        <w:t>ی</w:t>
      </w:r>
      <w:r w:rsidRPr="00917FD9">
        <w:rPr>
          <w:rFonts w:hint="eastAsia"/>
          <w:noProof/>
          <w:szCs w:val="28"/>
          <w:rtl/>
        </w:rPr>
        <w:t>ن</w:t>
      </w:r>
      <w:r w:rsidRPr="00917FD9">
        <w:rPr>
          <w:rFonts w:hint="cs"/>
          <w:noProof/>
          <w:szCs w:val="28"/>
          <w:rtl/>
        </w:rPr>
        <w:t>ی</w:t>
      </w:r>
      <w:r w:rsidRPr="00917FD9">
        <w:rPr>
          <w:rFonts w:hint="eastAsia"/>
          <w:noProof/>
          <w:szCs w:val="28"/>
          <w:rtl/>
        </w:rPr>
        <w:t>ان</w:t>
      </w:r>
      <w:r w:rsidRPr="00917FD9">
        <w:rPr>
          <w:noProof/>
          <w:szCs w:val="28"/>
          <w:rtl/>
        </w:rPr>
        <w:t xml:space="preserve"> س</w:t>
      </w:r>
      <w:r w:rsidRPr="00917FD9">
        <w:rPr>
          <w:rFonts w:hint="cs"/>
          <w:noProof/>
          <w:szCs w:val="28"/>
          <w:rtl/>
        </w:rPr>
        <w:t>ی</w:t>
      </w:r>
      <w:r w:rsidRPr="00917FD9">
        <w:rPr>
          <w:rFonts w:hint="eastAsia"/>
          <w:noProof/>
          <w:szCs w:val="28"/>
          <w:rtl/>
        </w:rPr>
        <w:t>د</w:t>
      </w:r>
      <w:r w:rsidRPr="00917FD9">
        <w:rPr>
          <w:noProof/>
          <w:szCs w:val="28"/>
          <w:rtl/>
        </w:rPr>
        <w:t xml:space="preserve"> عبدالمج</w:t>
      </w:r>
      <w:r w:rsidRPr="00917FD9">
        <w:rPr>
          <w:rFonts w:hint="cs"/>
          <w:noProof/>
          <w:szCs w:val="28"/>
          <w:rtl/>
        </w:rPr>
        <w:t>ی</w:t>
      </w:r>
      <w:r w:rsidRPr="00917FD9">
        <w:rPr>
          <w:rFonts w:hint="eastAsia"/>
          <w:noProof/>
          <w:szCs w:val="28"/>
          <w:rtl/>
        </w:rPr>
        <w:t>د،</w:t>
      </w:r>
      <w:r w:rsidRPr="00917FD9">
        <w:rPr>
          <w:noProof/>
          <w:szCs w:val="28"/>
          <w:rtl/>
        </w:rPr>
        <w:t xml:space="preserve"> داوود</w:t>
      </w:r>
      <w:r w:rsidRPr="00917FD9">
        <w:rPr>
          <w:rFonts w:hint="cs"/>
          <w:noProof/>
          <w:szCs w:val="28"/>
          <w:rtl/>
        </w:rPr>
        <w:t>ی</w:t>
      </w:r>
      <w:r w:rsidRPr="00917FD9">
        <w:rPr>
          <w:noProof/>
          <w:szCs w:val="28"/>
          <w:rtl/>
        </w:rPr>
        <w:t xml:space="preserve"> س</w:t>
      </w:r>
      <w:r w:rsidRPr="00917FD9">
        <w:rPr>
          <w:rFonts w:hint="cs"/>
          <w:noProof/>
          <w:szCs w:val="28"/>
          <w:rtl/>
        </w:rPr>
        <w:t>ی</w:t>
      </w:r>
      <w:r w:rsidRPr="00917FD9">
        <w:rPr>
          <w:rFonts w:hint="eastAsia"/>
          <w:noProof/>
          <w:szCs w:val="28"/>
          <w:rtl/>
        </w:rPr>
        <w:t>ده</w:t>
      </w:r>
      <w:r w:rsidRPr="00917FD9">
        <w:rPr>
          <w:noProof/>
          <w:szCs w:val="28"/>
          <w:rtl/>
        </w:rPr>
        <w:t xml:space="preserve"> محبوبه، مقايسه تأثير روشهاي درمان رفتاري و شناختي- رفتاري، پژوهش در پزشک</w:t>
      </w:r>
      <w:r w:rsidRPr="00917FD9">
        <w:rPr>
          <w:rFonts w:hint="cs"/>
          <w:noProof/>
          <w:szCs w:val="28"/>
          <w:rtl/>
        </w:rPr>
        <w:t>ی</w:t>
      </w:r>
      <w:r w:rsidRPr="00917FD9">
        <w:rPr>
          <w:rFonts w:hint="eastAsia"/>
          <w:noProof/>
          <w:szCs w:val="28"/>
          <w:rtl/>
        </w:rPr>
        <w:t>،</w:t>
      </w:r>
      <w:r w:rsidRPr="00917FD9">
        <w:rPr>
          <w:noProof/>
          <w:szCs w:val="28"/>
          <w:rtl/>
        </w:rPr>
        <w:t xml:space="preserve"> 1387، ش</w:t>
      </w:r>
      <w:r w:rsidRPr="00917FD9">
        <w:rPr>
          <w:rFonts w:hint="eastAsia"/>
          <w:noProof/>
          <w:szCs w:val="28"/>
          <w:rtl/>
        </w:rPr>
        <w:t>ماره</w:t>
      </w:r>
      <w:r w:rsidRPr="00917FD9">
        <w:rPr>
          <w:noProof/>
          <w:szCs w:val="28"/>
          <w:rtl/>
        </w:rPr>
        <w:t>4، ص69.</w:t>
      </w:r>
    </w:p>
    <w:p w:rsidR="00917FD9" w:rsidRPr="00917FD9" w:rsidRDefault="00917FD9" w:rsidP="00917FD9">
      <w:pPr>
        <w:pStyle w:val="ListParagraph"/>
        <w:ind w:left="0"/>
        <w:jc w:val="both"/>
        <w:rPr>
          <w:noProof/>
          <w:szCs w:val="28"/>
          <w:rtl/>
        </w:rPr>
      </w:pPr>
      <w:r w:rsidRPr="00917FD9">
        <w:rPr>
          <w:noProof/>
          <w:szCs w:val="28"/>
          <w:rtl/>
        </w:rPr>
        <w:t>17.</w:t>
      </w:r>
      <w:r w:rsidRPr="00917FD9">
        <w:rPr>
          <w:noProof/>
          <w:szCs w:val="28"/>
          <w:rtl/>
        </w:rPr>
        <w:tab/>
        <w:t>نور</w:t>
      </w:r>
      <w:r w:rsidRPr="00917FD9">
        <w:rPr>
          <w:rFonts w:hint="cs"/>
          <w:noProof/>
          <w:szCs w:val="28"/>
          <w:rtl/>
        </w:rPr>
        <w:t>ی</w:t>
      </w:r>
      <w:r w:rsidRPr="00917FD9">
        <w:rPr>
          <w:noProof/>
          <w:szCs w:val="28"/>
          <w:rtl/>
        </w:rPr>
        <w:t xml:space="preserve"> مهش</w:t>
      </w:r>
      <w:r w:rsidRPr="00917FD9">
        <w:rPr>
          <w:rFonts w:hint="cs"/>
          <w:noProof/>
          <w:szCs w:val="28"/>
          <w:rtl/>
        </w:rPr>
        <w:t>ی</w:t>
      </w:r>
      <w:r w:rsidRPr="00917FD9">
        <w:rPr>
          <w:rFonts w:hint="eastAsia"/>
          <w:noProof/>
          <w:szCs w:val="28"/>
          <w:rtl/>
        </w:rPr>
        <w:t>د،</w:t>
      </w:r>
      <w:r w:rsidRPr="00917FD9">
        <w:rPr>
          <w:noProof/>
          <w:szCs w:val="28"/>
          <w:rtl/>
        </w:rPr>
        <w:t xml:space="preserve"> م</w:t>
      </w:r>
      <w:r w:rsidRPr="00917FD9">
        <w:rPr>
          <w:rFonts w:hint="cs"/>
          <w:noProof/>
          <w:szCs w:val="28"/>
          <w:rtl/>
        </w:rPr>
        <w:t>ی</w:t>
      </w:r>
      <w:r w:rsidRPr="00917FD9">
        <w:rPr>
          <w:rFonts w:hint="eastAsia"/>
          <w:noProof/>
          <w:szCs w:val="28"/>
          <w:rtl/>
        </w:rPr>
        <w:t>ناکار</w:t>
      </w:r>
      <w:r w:rsidRPr="00917FD9">
        <w:rPr>
          <w:rFonts w:hint="cs"/>
          <w:noProof/>
          <w:szCs w:val="28"/>
          <w:rtl/>
        </w:rPr>
        <w:t>ی</w:t>
      </w:r>
      <w:r w:rsidRPr="00917FD9">
        <w:rPr>
          <w:noProof/>
          <w:szCs w:val="28"/>
          <w:rtl/>
        </w:rPr>
        <w:t xml:space="preserve"> محمود، صدرالسادات س</w:t>
      </w:r>
      <w:r w:rsidRPr="00917FD9">
        <w:rPr>
          <w:rFonts w:hint="cs"/>
          <w:noProof/>
          <w:szCs w:val="28"/>
          <w:rtl/>
        </w:rPr>
        <w:t>ی</w:t>
      </w:r>
      <w:r w:rsidRPr="00917FD9">
        <w:rPr>
          <w:rFonts w:hint="eastAsia"/>
          <w:noProof/>
          <w:szCs w:val="28"/>
          <w:rtl/>
        </w:rPr>
        <w:t>د</w:t>
      </w:r>
      <w:r w:rsidRPr="00917FD9">
        <w:rPr>
          <w:noProof/>
          <w:szCs w:val="28"/>
          <w:rtl/>
        </w:rPr>
        <w:t xml:space="preserve"> جلال، بررسي سلامت رواني زنان سرپرست خانوار، فصلنامه علمي پژوهشي توانبخشي،1382، شماره 2، ص32. .</w:t>
      </w:r>
    </w:p>
    <w:p w:rsidR="00917FD9" w:rsidRPr="00917FD9" w:rsidRDefault="00917FD9" w:rsidP="00917FD9">
      <w:pPr>
        <w:pStyle w:val="ListParagraph"/>
        <w:ind w:left="0"/>
        <w:jc w:val="both"/>
        <w:rPr>
          <w:noProof/>
          <w:szCs w:val="28"/>
          <w:rtl/>
        </w:rPr>
      </w:pPr>
      <w:r w:rsidRPr="00917FD9">
        <w:rPr>
          <w:noProof/>
          <w:szCs w:val="28"/>
          <w:rtl/>
        </w:rPr>
        <w:t>18.</w:t>
      </w:r>
      <w:r w:rsidRPr="00917FD9">
        <w:rPr>
          <w:noProof/>
          <w:szCs w:val="28"/>
          <w:rtl/>
        </w:rPr>
        <w:tab/>
        <w:t>معتمدي سيدهادي ، نيكيان يد ا... ، رضا زاده سعد ا... ، بررسي ميزان شيوع افسردگي در پناهندگان افغان</w:t>
      </w:r>
      <w:r w:rsidRPr="00917FD9">
        <w:rPr>
          <w:rFonts w:hint="eastAsia"/>
          <w:noProof/>
          <w:szCs w:val="28"/>
          <w:rtl/>
        </w:rPr>
        <w:t>ي</w:t>
      </w:r>
      <w:r w:rsidRPr="00917FD9">
        <w:rPr>
          <w:noProof/>
          <w:szCs w:val="28"/>
          <w:rtl/>
        </w:rPr>
        <w:t xml:space="preserve"> مقيم اردوگاه بردسير كرمان، فصلنامه علمي پژوهشي توانبخشي ،1382، شماره1، ص27..</w:t>
      </w:r>
    </w:p>
    <w:p w:rsidR="00917FD9" w:rsidRPr="00917FD9" w:rsidRDefault="00917FD9" w:rsidP="00917FD9">
      <w:pPr>
        <w:pStyle w:val="ListParagraph"/>
        <w:ind w:left="0"/>
        <w:jc w:val="both"/>
        <w:rPr>
          <w:noProof/>
          <w:szCs w:val="28"/>
          <w:rtl/>
        </w:rPr>
      </w:pPr>
      <w:r w:rsidRPr="00917FD9">
        <w:rPr>
          <w:noProof/>
          <w:szCs w:val="28"/>
          <w:rtl/>
        </w:rPr>
        <w:lastRenderedPageBreak/>
        <w:t>19.</w:t>
      </w:r>
      <w:r w:rsidRPr="00917FD9">
        <w:rPr>
          <w:noProof/>
          <w:szCs w:val="28"/>
          <w:rtl/>
        </w:rPr>
        <w:tab/>
        <w:t>جزايري عليرضا ، ارشدي مهرشاد ، اختلالات همراه با سوءمصرف مواد در نوجوانان - سرند براي اختلالات بيش فعالي و نقص توجه - سلوك – افسردگي، فصلنامه علمي پژوهشي توانبخشي، 1379، شم</w:t>
      </w:r>
      <w:r w:rsidRPr="00917FD9">
        <w:rPr>
          <w:rFonts w:hint="eastAsia"/>
          <w:noProof/>
          <w:szCs w:val="28"/>
          <w:rtl/>
        </w:rPr>
        <w:t>اره</w:t>
      </w:r>
      <w:r w:rsidRPr="00917FD9">
        <w:rPr>
          <w:noProof/>
          <w:szCs w:val="28"/>
          <w:rtl/>
        </w:rPr>
        <w:t>1، ص12.</w:t>
      </w:r>
    </w:p>
    <w:p w:rsidR="00917FD9" w:rsidRPr="00917FD9" w:rsidRDefault="00917FD9" w:rsidP="00917FD9">
      <w:pPr>
        <w:pStyle w:val="ListParagraph"/>
        <w:ind w:left="0"/>
        <w:jc w:val="both"/>
        <w:rPr>
          <w:noProof/>
          <w:szCs w:val="28"/>
          <w:rtl/>
        </w:rPr>
      </w:pPr>
      <w:r w:rsidRPr="00917FD9">
        <w:rPr>
          <w:noProof/>
          <w:szCs w:val="28"/>
          <w:rtl/>
        </w:rPr>
        <w:t>20.</w:t>
      </w:r>
      <w:r w:rsidRPr="00917FD9">
        <w:rPr>
          <w:noProof/>
          <w:szCs w:val="28"/>
          <w:rtl/>
        </w:rPr>
        <w:tab/>
        <w:t>محمدخاني پروانه ، منابع استرس شغلي گروهي از كاركنان سازمان بهزيستي و رابطه اين استرسورها با ميزان رضايت شغلي آنان، فصلنامه علمي پژوهشي توانبخشي، 1379، شماره1، ص17..  .</w:t>
      </w:r>
    </w:p>
    <w:p w:rsidR="00917FD9" w:rsidRPr="00917FD9" w:rsidRDefault="00917FD9" w:rsidP="00917FD9">
      <w:pPr>
        <w:pStyle w:val="ListParagraph"/>
        <w:ind w:left="0"/>
        <w:jc w:val="both"/>
        <w:rPr>
          <w:noProof/>
          <w:szCs w:val="28"/>
          <w:rtl/>
        </w:rPr>
      </w:pPr>
      <w:r w:rsidRPr="00917FD9">
        <w:rPr>
          <w:noProof/>
          <w:szCs w:val="28"/>
          <w:rtl/>
        </w:rPr>
        <w:t>21.</w:t>
      </w:r>
      <w:r w:rsidRPr="00917FD9">
        <w:rPr>
          <w:noProof/>
          <w:szCs w:val="28"/>
          <w:rtl/>
        </w:rPr>
        <w:tab/>
        <w:t>محمدخان</w:t>
      </w:r>
      <w:r w:rsidRPr="00917FD9">
        <w:rPr>
          <w:rFonts w:hint="cs"/>
          <w:noProof/>
          <w:szCs w:val="28"/>
          <w:rtl/>
        </w:rPr>
        <w:t>ی</w:t>
      </w:r>
      <w:r w:rsidRPr="00917FD9">
        <w:rPr>
          <w:noProof/>
          <w:szCs w:val="28"/>
          <w:rtl/>
        </w:rPr>
        <w:t xml:space="preserve"> پروانه ، محمدي محمدرضا ، نشانگان روانشناختي اثر ضربه در كود</w:t>
      </w:r>
      <w:r w:rsidRPr="00917FD9">
        <w:rPr>
          <w:rFonts w:hint="eastAsia"/>
          <w:noProof/>
          <w:szCs w:val="28"/>
          <w:rtl/>
        </w:rPr>
        <w:t>كان</w:t>
      </w:r>
      <w:r w:rsidRPr="00917FD9">
        <w:rPr>
          <w:noProof/>
          <w:szCs w:val="28"/>
          <w:rtl/>
        </w:rPr>
        <w:t xml:space="preserve"> آزارديده، فصلنامه علمي پژوهشي توانبخشي، 1382، شماره2، ص26..</w:t>
      </w:r>
    </w:p>
    <w:p w:rsidR="00917FD9" w:rsidRPr="00917FD9" w:rsidRDefault="00917FD9" w:rsidP="00917FD9">
      <w:pPr>
        <w:pStyle w:val="ListParagraph"/>
        <w:ind w:left="0"/>
        <w:jc w:val="both"/>
        <w:rPr>
          <w:noProof/>
          <w:szCs w:val="28"/>
          <w:rtl/>
        </w:rPr>
      </w:pPr>
      <w:r w:rsidRPr="00917FD9">
        <w:rPr>
          <w:noProof/>
          <w:szCs w:val="28"/>
          <w:rtl/>
        </w:rPr>
        <w:t>22.</w:t>
      </w:r>
      <w:r w:rsidRPr="00917FD9">
        <w:rPr>
          <w:noProof/>
          <w:szCs w:val="28"/>
          <w:rtl/>
        </w:rPr>
        <w:tab/>
        <w:t>اميرحسين</w:t>
      </w:r>
      <w:r w:rsidRPr="00917FD9">
        <w:rPr>
          <w:rFonts w:hint="cs"/>
          <w:noProof/>
          <w:szCs w:val="28"/>
          <w:rtl/>
        </w:rPr>
        <w:t>ی</w:t>
      </w:r>
      <w:r w:rsidRPr="00917FD9">
        <w:rPr>
          <w:noProof/>
          <w:szCs w:val="28"/>
          <w:rtl/>
        </w:rPr>
        <w:t xml:space="preserve"> خسرو، مهارتهاي شاد زيستن ، تهران،  نشر عارف کامل ،1383. .</w:t>
      </w:r>
    </w:p>
    <w:p w:rsidR="00917FD9" w:rsidRPr="00917FD9" w:rsidRDefault="00917FD9" w:rsidP="00917FD9">
      <w:pPr>
        <w:pStyle w:val="ListParagraph"/>
        <w:ind w:left="0"/>
        <w:jc w:val="both"/>
        <w:rPr>
          <w:noProof/>
          <w:szCs w:val="28"/>
          <w:rtl/>
        </w:rPr>
      </w:pPr>
      <w:r w:rsidRPr="00917FD9">
        <w:rPr>
          <w:noProof/>
          <w:szCs w:val="28"/>
          <w:rtl/>
        </w:rPr>
        <w:t>23.</w:t>
      </w:r>
      <w:r w:rsidRPr="00917FD9">
        <w:rPr>
          <w:noProof/>
          <w:szCs w:val="28"/>
          <w:rtl/>
        </w:rPr>
        <w:tab/>
        <w:t>جانسون د</w:t>
      </w:r>
      <w:r w:rsidRPr="00917FD9">
        <w:rPr>
          <w:rFonts w:hint="cs"/>
          <w:noProof/>
          <w:szCs w:val="28"/>
          <w:rtl/>
        </w:rPr>
        <w:t>ی</w:t>
      </w:r>
      <w:r w:rsidRPr="00917FD9">
        <w:rPr>
          <w:rFonts w:hint="eastAsia"/>
          <w:noProof/>
          <w:szCs w:val="28"/>
          <w:rtl/>
        </w:rPr>
        <w:t>و</w:t>
      </w:r>
      <w:r w:rsidRPr="00917FD9">
        <w:rPr>
          <w:rFonts w:hint="cs"/>
          <w:noProof/>
          <w:szCs w:val="28"/>
          <w:rtl/>
        </w:rPr>
        <w:t>ی</w:t>
      </w:r>
      <w:r w:rsidRPr="00917FD9">
        <w:rPr>
          <w:rFonts w:hint="eastAsia"/>
          <w:noProof/>
          <w:szCs w:val="28"/>
          <w:rtl/>
        </w:rPr>
        <w:t>د</w:t>
      </w:r>
      <w:r w:rsidRPr="00917FD9">
        <w:rPr>
          <w:noProof/>
          <w:szCs w:val="28"/>
          <w:rtl/>
        </w:rPr>
        <w:t xml:space="preserve"> ، مهارت هاي زندگي" استرس - خشم - مديريت احساسات"، مترجم: ابراهيم</w:t>
      </w:r>
      <w:r w:rsidRPr="00917FD9">
        <w:rPr>
          <w:rFonts w:hint="cs"/>
          <w:noProof/>
          <w:szCs w:val="28"/>
          <w:rtl/>
        </w:rPr>
        <w:t>ی</w:t>
      </w:r>
      <w:r w:rsidRPr="00917FD9">
        <w:rPr>
          <w:noProof/>
          <w:szCs w:val="28"/>
          <w:rtl/>
        </w:rPr>
        <w:t xml:space="preserve"> قوام  صغر</w:t>
      </w:r>
      <w:r w:rsidRPr="00917FD9">
        <w:rPr>
          <w:rFonts w:hint="cs"/>
          <w:noProof/>
          <w:szCs w:val="28"/>
          <w:rtl/>
        </w:rPr>
        <w:t>ی</w:t>
      </w:r>
      <w:r w:rsidRPr="00917FD9">
        <w:rPr>
          <w:noProof/>
          <w:szCs w:val="28"/>
          <w:rtl/>
        </w:rPr>
        <w:t xml:space="preserve"> ، تهران، نشر عابد، 1385.</w:t>
      </w:r>
    </w:p>
    <w:p w:rsidR="00917FD9" w:rsidRPr="00917FD9" w:rsidRDefault="00917FD9" w:rsidP="00917FD9">
      <w:pPr>
        <w:pStyle w:val="ListParagraph"/>
        <w:ind w:left="0"/>
        <w:jc w:val="both"/>
        <w:rPr>
          <w:noProof/>
          <w:szCs w:val="28"/>
          <w:rtl/>
        </w:rPr>
      </w:pPr>
      <w:r w:rsidRPr="00917FD9">
        <w:rPr>
          <w:noProof/>
          <w:szCs w:val="28"/>
          <w:rtl/>
        </w:rPr>
        <w:t>24.</w:t>
      </w:r>
      <w:r w:rsidRPr="00917FD9">
        <w:rPr>
          <w:noProof/>
          <w:szCs w:val="28"/>
          <w:rtl/>
        </w:rPr>
        <w:tab/>
        <w:t>اميرحسين</w:t>
      </w:r>
      <w:r w:rsidRPr="00917FD9">
        <w:rPr>
          <w:rFonts w:hint="cs"/>
          <w:noProof/>
          <w:szCs w:val="28"/>
          <w:rtl/>
        </w:rPr>
        <w:t>ی</w:t>
      </w:r>
      <w:r w:rsidRPr="00917FD9">
        <w:rPr>
          <w:noProof/>
          <w:szCs w:val="28"/>
          <w:rtl/>
        </w:rPr>
        <w:t xml:space="preserve"> خسرو، مخاطب محمد، مهارتهاي اساسي زندگي اجتماعي - اخلاقي) مباني، اصول و تكنيكهاي آموزشي)، تهران، نشر عارف کامل ،1383.</w:t>
      </w:r>
    </w:p>
    <w:p w:rsidR="00917FD9" w:rsidRPr="00917FD9" w:rsidRDefault="00917FD9" w:rsidP="00917FD9">
      <w:pPr>
        <w:pStyle w:val="ListParagraph"/>
        <w:ind w:left="0"/>
        <w:jc w:val="both"/>
        <w:rPr>
          <w:noProof/>
          <w:szCs w:val="28"/>
          <w:rtl/>
        </w:rPr>
      </w:pPr>
      <w:r w:rsidRPr="00917FD9">
        <w:rPr>
          <w:noProof/>
          <w:szCs w:val="28"/>
          <w:rtl/>
        </w:rPr>
        <w:t>25.</w:t>
      </w:r>
      <w:r w:rsidRPr="00917FD9">
        <w:rPr>
          <w:noProof/>
          <w:szCs w:val="28"/>
          <w:rtl/>
        </w:rPr>
        <w:tab/>
        <w:t>فنسترها</w:t>
      </w:r>
      <w:r w:rsidRPr="00917FD9">
        <w:rPr>
          <w:rFonts w:hint="cs"/>
          <w:noProof/>
          <w:szCs w:val="28"/>
          <w:rtl/>
        </w:rPr>
        <w:t>ی</w:t>
      </w:r>
      <w:r w:rsidRPr="00917FD9">
        <w:rPr>
          <w:rFonts w:hint="eastAsia"/>
          <w:noProof/>
          <w:szCs w:val="28"/>
          <w:rtl/>
        </w:rPr>
        <w:t>م</w:t>
      </w:r>
      <w:r w:rsidRPr="00917FD9">
        <w:rPr>
          <w:noProof/>
          <w:szCs w:val="28"/>
          <w:rtl/>
        </w:rPr>
        <w:t xml:space="preserve"> هربرت، بائر جين، مترجم: شجاع</w:t>
      </w:r>
      <w:r w:rsidRPr="00917FD9">
        <w:rPr>
          <w:rFonts w:hint="cs"/>
          <w:noProof/>
          <w:szCs w:val="28"/>
          <w:rtl/>
        </w:rPr>
        <w:t>ی</w:t>
      </w:r>
      <w:r w:rsidRPr="00917FD9">
        <w:rPr>
          <w:noProof/>
          <w:szCs w:val="28"/>
          <w:rtl/>
        </w:rPr>
        <w:t xml:space="preserve"> عل</w:t>
      </w:r>
      <w:r w:rsidRPr="00917FD9">
        <w:rPr>
          <w:rFonts w:hint="cs"/>
          <w:noProof/>
          <w:szCs w:val="28"/>
          <w:rtl/>
        </w:rPr>
        <w:t>ی</w:t>
      </w:r>
      <w:r w:rsidRPr="00917FD9">
        <w:rPr>
          <w:noProof/>
          <w:szCs w:val="28"/>
          <w:rtl/>
        </w:rPr>
        <w:t xml:space="preserve"> اصغر ، زندگي بدون ترس، تهران، نشر نقش و نگار، 1384.</w:t>
      </w:r>
    </w:p>
    <w:p w:rsidR="00917FD9" w:rsidRPr="00917FD9" w:rsidRDefault="00917FD9" w:rsidP="00917FD9">
      <w:pPr>
        <w:pStyle w:val="ListParagraph"/>
        <w:ind w:left="0"/>
        <w:jc w:val="both"/>
        <w:rPr>
          <w:noProof/>
          <w:szCs w:val="28"/>
          <w:rtl/>
        </w:rPr>
      </w:pPr>
      <w:r w:rsidRPr="00917FD9">
        <w:rPr>
          <w:noProof/>
          <w:szCs w:val="28"/>
          <w:rtl/>
        </w:rPr>
        <w:t>26.</w:t>
      </w:r>
      <w:r w:rsidRPr="00917FD9">
        <w:rPr>
          <w:noProof/>
          <w:szCs w:val="28"/>
          <w:rtl/>
        </w:rPr>
        <w:tab/>
        <w:t>محمد خان</w:t>
      </w:r>
      <w:r w:rsidRPr="00917FD9">
        <w:rPr>
          <w:rFonts w:hint="cs"/>
          <w:noProof/>
          <w:szCs w:val="28"/>
          <w:rtl/>
        </w:rPr>
        <w:t>ی</w:t>
      </w:r>
      <w:r w:rsidRPr="00917FD9">
        <w:rPr>
          <w:noProof/>
          <w:szCs w:val="28"/>
          <w:rtl/>
        </w:rPr>
        <w:t xml:space="preserve"> پروانه، تم</w:t>
      </w:r>
      <w:r w:rsidRPr="00917FD9">
        <w:rPr>
          <w:rFonts w:hint="eastAsia"/>
          <w:noProof/>
          <w:szCs w:val="28"/>
          <w:rtl/>
        </w:rPr>
        <w:t>نا</w:t>
      </w:r>
      <w:r w:rsidRPr="00917FD9">
        <w:rPr>
          <w:rFonts w:hint="cs"/>
          <w:noProof/>
          <w:szCs w:val="28"/>
          <w:rtl/>
        </w:rPr>
        <w:t>یی</w:t>
      </w:r>
      <w:r w:rsidRPr="00917FD9">
        <w:rPr>
          <w:noProof/>
          <w:szCs w:val="28"/>
          <w:rtl/>
        </w:rPr>
        <w:t xml:space="preserve"> فر شيما، جهان</w:t>
      </w:r>
      <w:r w:rsidRPr="00917FD9">
        <w:rPr>
          <w:rFonts w:hint="cs"/>
          <w:noProof/>
          <w:szCs w:val="28"/>
          <w:rtl/>
        </w:rPr>
        <w:t>ی</w:t>
      </w:r>
      <w:r w:rsidRPr="00917FD9">
        <w:rPr>
          <w:noProof/>
          <w:szCs w:val="28"/>
          <w:rtl/>
        </w:rPr>
        <w:t xml:space="preserve"> تابش عذرا، درمان شناختي مبتني بر حضور ذهن براي افسردگي، نشر فراد</w:t>
      </w:r>
      <w:r w:rsidRPr="00917FD9">
        <w:rPr>
          <w:rFonts w:hint="cs"/>
          <w:noProof/>
          <w:szCs w:val="28"/>
          <w:rtl/>
        </w:rPr>
        <w:t>ی</w:t>
      </w:r>
      <w:r w:rsidRPr="00917FD9">
        <w:rPr>
          <w:rFonts w:hint="eastAsia"/>
          <w:noProof/>
          <w:szCs w:val="28"/>
          <w:rtl/>
        </w:rPr>
        <w:t>د</w:t>
      </w:r>
      <w:r w:rsidRPr="00917FD9">
        <w:rPr>
          <w:noProof/>
          <w:szCs w:val="28"/>
          <w:rtl/>
        </w:rPr>
        <w:t xml:space="preserve"> ، چاپ اول، 1384.</w:t>
      </w:r>
    </w:p>
    <w:p w:rsidR="00917FD9" w:rsidRPr="00917FD9" w:rsidRDefault="00917FD9" w:rsidP="00917FD9">
      <w:pPr>
        <w:pStyle w:val="ListParagraph"/>
        <w:ind w:left="0"/>
        <w:jc w:val="both"/>
        <w:rPr>
          <w:noProof/>
          <w:szCs w:val="28"/>
          <w:rtl/>
        </w:rPr>
      </w:pPr>
      <w:r w:rsidRPr="00917FD9">
        <w:rPr>
          <w:noProof/>
          <w:szCs w:val="28"/>
          <w:rtl/>
        </w:rPr>
        <w:t>27.</w:t>
      </w:r>
      <w:r w:rsidRPr="00917FD9">
        <w:rPr>
          <w:noProof/>
          <w:szCs w:val="28"/>
          <w:rtl/>
        </w:rPr>
        <w:tab/>
        <w:t>رنجبر. م، آرامش روح و روان رمزخوشبخت</w:t>
      </w:r>
      <w:r w:rsidRPr="00917FD9">
        <w:rPr>
          <w:rFonts w:hint="cs"/>
          <w:noProof/>
          <w:szCs w:val="28"/>
          <w:rtl/>
        </w:rPr>
        <w:t>ی</w:t>
      </w:r>
      <w:r w:rsidRPr="00917FD9">
        <w:rPr>
          <w:rFonts w:hint="eastAsia"/>
          <w:noProof/>
          <w:szCs w:val="28"/>
          <w:rtl/>
        </w:rPr>
        <w:t>،</w:t>
      </w:r>
      <w:r w:rsidRPr="00917FD9">
        <w:rPr>
          <w:noProof/>
          <w:szCs w:val="28"/>
          <w:rtl/>
        </w:rPr>
        <w:t xml:space="preserve"> مترجم: کثيرالولد مر</w:t>
      </w:r>
      <w:r w:rsidRPr="00917FD9">
        <w:rPr>
          <w:rFonts w:hint="cs"/>
          <w:noProof/>
          <w:szCs w:val="28"/>
          <w:rtl/>
        </w:rPr>
        <w:t>ی</w:t>
      </w:r>
      <w:r w:rsidRPr="00917FD9">
        <w:rPr>
          <w:rFonts w:hint="eastAsia"/>
          <w:noProof/>
          <w:szCs w:val="28"/>
          <w:rtl/>
        </w:rPr>
        <w:t>م</w:t>
      </w:r>
      <w:r w:rsidRPr="00917FD9">
        <w:rPr>
          <w:noProof/>
          <w:szCs w:val="28"/>
          <w:rtl/>
        </w:rPr>
        <w:t xml:space="preserve"> ،  نشر معتمد، 1385. .</w:t>
      </w:r>
    </w:p>
    <w:p w:rsidR="00917FD9" w:rsidRPr="00917FD9" w:rsidRDefault="00917FD9" w:rsidP="00917FD9">
      <w:pPr>
        <w:pStyle w:val="ListParagraph"/>
        <w:ind w:left="0"/>
        <w:jc w:val="both"/>
        <w:rPr>
          <w:noProof/>
          <w:szCs w:val="28"/>
          <w:rtl/>
        </w:rPr>
      </w:pPr>
      <w:r w:rsidRPr="00917FD9">
        <w:rPr>
          <w:noProof/>
          <w:szCs w:val="28"/>
          <w:rtl/>
        </w:rPr>
        <w:t>28.</w:t>
      </w:r>
      <w:r w:rsidRPr="00917FD9">
        <w:rPr>
          <w:noProof/>
          <w:szCs w:val="28"/>
          <w:rtl/>
        </w:rPr>
        <w:tab/>
        <w:t>کجباف محمد باقر، ربان</w:t>
      </w:r>
      <w:r w:rsidRPr="00917FD9">
        <w:rPr>
          <w:rFonts w:hint="cs"/>
          <w:noProof/>
          <w:szCs w:val="28"/>
          <w:rtl/>
        </w:rPr>
        <w:t>ی</w:t>
      </w:r>
      <w:r w:rsidRPr="00917FD9">
        <w:rPr>
          <w:noProof/>
          <w:szCs w:val="28"/>
          <w:rtl/>
        </w:rPr>
        <w:t xml:space="preserve"> رسول، رفتار شناس</w:t>
      </w:r>
      <w:r w:rsidRPr="00917FD9">
        <w:rPr>
          <w:rFonts w:hint="cs"/>
          <w:noProof/>
          <w:szCs w:val="28"/>
          <w:rtl/>
        </w:rPr>
        <w:t>ی</w:t>
      </w:r>
      <w:r w:rsidRPr="00917FD9">
        <w:rPr>
          <w:noProof/>
          <w:szCs w:val="28"/>
          <w:rtl/>
        </w:rPr>
        <w:t xml:space="preserve"> رفتار ترس، نشر آوا</w:t>
      </w:r>
      <w:r w:rsidRPr="00917FD9">
        <w:rPr>
          <w:rFonts w:hint="cs"/>
          <w:noProof/>
          <w:szCs w:val="28"/>
          <w:rtl/>
        </w:rPr>
        <w:t>ی</w:t>
      </w:r>
      <w:r w:rsidRPr="00917FD9">
        <w:rPr>
          <w:noProof/>
          <w:szCs w:val="28"/>
          <w:rtl/>
        </w:rPr>
        <w:t xml:space="preserve"> نور، 1385.</w:t>
      </w:r>
    </w:p>
    <w:p w:rsidR="00917FD9" w:rsidRPr="00917FD9" w:rsidRDefault="00917FD9" w:rsidP="00917FD9">
      <w:pPr>
        <w:pStyle w:val="ListParagraph"/>
        <w:ind w:left="0"/>
        <w:jc w:val="both"/>
        <w:rPr>
          <w:noProof/>
          <w:szCs w:val="28"/>
          <w:rtl/>
        </w:rPr>
      </w:pPr>
      <w:r w:rsidRPr="00917FD9">
        <w:rPr>
          <w:noProof/>
          <w:szCs w:val="28"/>
          <w:rtl/>
        </w:rPr>
        <w:t>29.</w:t>
      </w:r>
      <w:r w:rsidRPr="00917FD9">
        <w:rPr>
          <w:noProof/>
          <w:szCs w:val="28"/>
          <w:rtl/>
        </w:rPr>
        <w:tab/>
        <w:t>کلرو</w:t>
      </w:r>
      <w:r w:rsidRPr="00917FD9">
        <w:rPr>
          <w:rFonts w:hint="cs"/>
          <w:noProof/>
          <w:szCs w:val="28"/>
          <w:rtl/>
        </w:rPr>
        <w:t>ی</w:t>
      </w:r>
      <w:r w:rsidRPr="00917FD9">
        <w:rPr>
          <w:rFonts w:hint="eastAsia"/>
          <w:noProof/>
          <w:szCs w:val="28"/>
          <w:rtl/>
        </w:rPr>
        <w:t>کس</w:t>
      </w:r>
      <w:r w:rsidRPr="00917FD9">
        <w:rPr>
          <w:noProof/>
          <w:szCs w:val="28"/>
          <w:rtl/>
        </w:rPr>
        <w:t xml:space="preserve"> چاد، خود درمان</w:t>
      </w:r>
      <w:r w:rsidRPr="00917FD9">
        <w:rPr>
          <w:rFonts w:hint="cs"/>
          <w:noProof/>
          <w:szCs w:val="28"/>
          <w:rtl/>
        </w:rPr>
        <w:t>ی</w:t>
      </w:r>
      <w:r w:rsidRPr="00917FD9">
        <w:rPr>
          <w:noProof/>
          <w:szCs w:val="28"/>
          <w:rtl/>
        </w:rPr>
        <w:t xml:space="preserve"> ب</w:t>
      </w:r>
      <w:r w:rsidRPr="00917FD9">
        <w:rPr>
          <w:rFonts w:hint="cs"/>
          <w:noProof/>
          <w:szCs w:val="28"/>
          <w:rtl/>
        </w:rPr>
        <w:t>ی</w:t>
      </w:r>
      <w:r w:rsidRPr="00917FD9">
        <w:rPr>
          <w:rFonts w:hint="eastAsia"/>
          <w:noProof/>
          <w:szCs w:val="28"/>
          <w:rtl/>
        </w:rPr>
        <w:t>مار</w:t>
      </w:r>
      <w:r w:rsidRPr="00917FD9">
        <w:rPr>
          <w:rFonts w:hint="cs"/>
          <w:noProof/>
          <w:szCs w:val="28"/>
          <w:rtl/>
        </w:rPr>
        <w:t>ی</w:t>
      </w:r>
      <w:r w:rsidRPr="00917FD9">
        <w:rPr>
          <w:rFonts w:hint="eastAsia"/>
          <w:noProof/>
          <w:szCs w:val="28"/>
          <w:rtl/>
        </w:rPr>
        <w:t>ها</w:t>
      </w:r>
      <w:r w:rsidRPr="00917FD9">
        <w:rPr>
          <w:rFonts w:hint="cs"/>
          <w:noProof/>
          <w:szCs w:val="28"/>
          <w:rtl/>
        </w:rPr>
        <w:t>ی</w:t>
      </w:r>
      <w:r w:rsidRPr="00917FD9">
        <w:rPr>
          <w:noProof/>
          <w:szCs w:val="28"/>
          <w:rtl/>
        </w:rPr>
        <w:t xml:space="preserve"> عصب</w:t>
      </w:r>
      <w:r w:rsidRPr="00917FD9">
        <w:rPr>
          <w:rFonts w:hint="cs"/>
          <w:noProof/>
          <w:szCs w:val="28"/>
          <w:rtl/>
        </w:rPr>
        <w:t>ی</w:t>
      </w:r>
      <w:r w:rsidRPr="00917FD9">
        <w:rPr>
          <w:rFonts w:hint="eastAsia"/>
          <w:noProof/>
          <w:szCs w:val="28"/>
          <w:rtl/>
        </w:rPr>
        <w:t>،</w:t>
      </w:r>
      <w:r w:rsidRPr="00917FD9">
        <w:rPr>
          <w:noProof/>
          <w:szCs w:val="28"/>
          <w:rtl/>
        </w:rPr>
        <w:t xml:space="preserve"> مترجم: افشار حسن، نشر سعد</w:t>
      </w:r>
      <w:r w:rsidRPr="00917FD9">
        <w:rPr>
          <w:rFonts w:hint="cs"/>
          <w:noProof/>
          <w:szCs w:val="28"/>
          <w:rtl/>
        </w:rPr>
        <w:t>ی</w:t>
      </w:r>
      <w:r w:rsidRPr="00917FD9">
        <w:rPr>
          <w:rFonts w:hint="eastAsia"/>
          <w:noProof/>
          <w:szCs w:val="28"/>
          <w:rtl/>
        </w:rPr>
        <w:t>،</w:t>
      </w:r>
      <w:r w:rsidRPr="00917FD9">
        <w:rPr>
          <w:noProof/>
          <w:szCs w:val="28"/>
          <w:rtl/>
        </w:rPr>
        <w:t xml:space="preserve"> چاپ اول، 1373.</w:t>
      </w:r>
    </w:p>
    <w:p w:rsidR="00917FD9" w:rsidRPr="00917FD9" w:rsidRDefault="00917FD9" w:rsidP="00917FD9">
      <w:pPr>
        <w:pStyle w:val="ListParagraph"/>
        <w:ind w:left="0"/>
        <w:jc w:val="both"/>
        <w:rPr>
          <w:noProof/>
          <w:szCs w:val="28"/>
          <w:rtl/>
        </w:rPr>
      </w:pPr>
      <w:r w:rsidRPr="00917FD9">
        <w:rPr>
          <w:noProof/>
          <w:szCs w:val="28"/>
          <w:rtl/>
        </w:rPr>
        <w:t>30.</w:t>
      </w:r>
      <w:r w:rsidRPr="00917FD9">
        <w:rPr>
          <w:noProof/>
          <w:szCs w:val="28"/>
          <w:rtl/>
        </w:rPr>
        <w:tab/>
        <w:t>باروک هانر</w:t>
      </w:r>
      <w:r w:rsidRPr="00917FD9">
        <w:rPr>
          <w:rFonts w:hint="cs"/>
          <w:noProof/>
          <w:szCs w:val="28"/>
          <w:rtl/>
        </w:rPr>
        <w:t>ی</w:t>
      </w:r>
      <w:r w:rsidRPr="00917FD9">
        <w:rPr>
          <w:noProof/>
          <w:szCs w:val="28"/>
          <w:rtl/>
        </w:rPr>
        <w:t xml:space="preserve"> ، پ</w:t>
      </w:r>
      <w:r w:rsidRPr="00917FD9">
        <w:rPr>
          <w:rFonts w:hint="cs"/>
          <w:noProof/>
          <w:szCs w:val="28"/>
          <w:rtl/>
        </w:rPr>
        <w:t>ی</w:t>
      </w:r>
      <w:r w:rsidRPr="00917FD9">
        <w:rPr>
          <w:rFonts w:hint="eastAsia"/>
          <w:noProof/>
          <w:szCs w:val="28"/>
          <w:rtl/>
        </w:rPr>
        <w:t>اژه</w:t>
      </w:r>
      <w:r w:rsidRPr="00917FD9">
        <w:rPr>
          <w:noProof/>
          <w:szCs w:val="28"/>
          <w:rtl/>
        </w:rPr>
        <w:t xml:space="preserve"> ژان ، ب</w:t>
      </w:r>
      <w:r w:rsidRPr="00917FD9">
        <w:rPr>
          <w:rFonts w:hint="cs"/>
          <w:noProof/>
          <w:szCs w:val="28"/>
          <w:rtl/>
        </w:rPr>
        <w:t>ی</w:t>
      </w:r>
      <w:r w:rsidRPr="00917FD9">
        <w:rPr>
          <w:rFonts w:hint="eastAsia"/>
          <w:noProof/>
          <w:szCs w:val="28"/>
          <w:rtl/>
        </w:rPr>
        <w:t>مار</w:t>
      </w:r>
      <w:r w:rsidRPr="00917FD9">
        <w:rPr>
          <w:rFonts w:hint="cs"/>
          <w:noProof/>
          <w:szCs w:val="28"/>
          <w:rtl/>
        </w:rPr>
        <w:t>ی</w:t>
      </w:r>
      <w:r w:rsidRPr="00917FD9">
        <w:rPr>
          <w:rFonts w:hint="eastAsia"/>
          <w:noProof/>
          <w:szCs w:val="28"/>
          <w:rtl/>
        </w:rPr>
        <w:t>ها</w:t>
      </w:r>
      <w:r w:rsidRPr="00917FD9">
        <w:rPr>
          <w:rFonts w:hint="cs"/>
          <w:noProof/>
          <w:szCs w:val="28"/>
          <w:rtl/>
        </w:rPr>
        <w:t>ی</w:t>
      </w:r>
      <w:r w:rsidRPr="00917FD9">
        <w:rPr>
          <w:noProof/>
          <w:szCs w:val="28"/>
          <w:rtl/>
        </w:rPr>
        <w:t xml:space="preserve"> روان</w:t>
      </w:r>
      <w:r w:rsidRPr="00917FD9">
        <w:rPr>
          <w:rFonts w:hint="cs"/>
          <w:noProof/>
          <w:szCs w:val="28"/>
          <w:rtl/>
        </w:rPr>
        <w:t>ی</w:t>
      </w:r>
      <w:r w:rsidRPr="00917FD9">
        <w:rPr>
          <w:noProof/>
          <w:szCs w:val="28"/>
          <w:rtl/>
        </w:rPr>
        <w:t xml:space="preserve"> (توص</w:t>
      </w:r>
      <w:r w:rsidRPr="00917FD9">
        <w:rPr>
          <w:rFonts w:hint="cs"/>
          <w:noProof/>
          <w:szCs w:val="28"/>
          <w:rtl/>
        </w:rPr>
        <w:t>ی</w:t>
      </w:r>
      <w:r w:rsidRPr="00917FD9">
        <w:rPr>
          <w:rFonts w:hint="eastAsia"/>
          <w:noProof/>
          <w:szCs w:val="28"/>
          <w:rtl/>
        </w:rPr>
        <w:t>ف</w:t>
      </w:r>
      <w:r w:rsidRPr="00917FD9">
        <w:rPr>
          <w:noProof/>
          <w:szCs w:val="28"/>
          <w:rtl/>
        </w:rPr>
        <w:t xml:space="preserve"> روان و روانشناس</w:t>
      </w:r>
      <w:r w:rsidRPr="00917FD9">
        <w:rPr>
          <w:rFonts w:hint="cs"/>
          <w:noProof/>
          <w:szCs w:val="28"/>
          <w:rtl/>
        </w:rPr>
        <w:t>ی</w:t>
      </w:r>
      <w:r w:rsidRPr="00917FD9">
        <w:rPr>
          <w:noProof/>
          <w:szCs w:val="28"/>
          <w:rtl/>
        </w:rPr>
        <w:t>)، مترجم: شک</w:t>
      </w:r>
      <w:r w:rsidRPr="00917FD9">
        <w:rPr>
          <w:rFonts w:hint="cs"/>
          <w:noProof/>
          <w:szCs w:val="28"/>
          <w:rtl/>
        </w:rPr>
        <w:t>ی</w:t>
      </w:r>
      <w:r w:rsidRPr="00917FD9">
        <w:rPr>
          <w:rFonts w:hint="eastAsia"/>
          <w:noProof/>
          <w:szCs w:val="28"/>
          <w:rtl/>
        </w:rPr>
        <w:t>باپور</w:t>
      </w:r>
      <w:r w:rsidRPr="00917FD9">
        <w:rPr>
          <w:noProof/>
          <w:szCs w:val="28"/>
          <w:rtl/>
        </w:rPr>
        <w:t xml:space="preserve"> عنا</w:t>
      </w:r>
      <w:r w:rsidRPr="00917FD9">
        <w:rPr>
          <w:rFonts w:hint="cs"/>
          <w:noProof/>
          <w:szCs w:val="28"/>
          <w:rtl/>
        </w:rPr>
        <w:t>ی</w:t>
      </w:r>
      <w:r w:rsidRPr="00917FD9">
        <w:rPr>
          <w:rFonts w:hint="eastAsia"/>
          <w:noProof/>
          <w:szCs w:val="28"/>
          <w:rtl/>
        </w:rPr>
        <w:t>ت</w:t>
      </w:r>
      <w:r w:rsidRPr="00917FD9">
        <w:rPr>
          <w:noProof/>
          <w:szCs w:val="28"/>
          <w:rtl/>
        </w:rPr>
        <w:t xml:space="preserve"> اله، نشر سع</w:t>
      </w:r>
      <w:r w:rsidRPr="00917FD9">
        <w:rPr>
          <w:rFonts w:hint="cs"/>
          <w:noProof/>
          <w:szCs w:val="28"/>
          <w:rtl/>
        </w:rPr>
        <w:t>ی</w:t>
      </w:r>
      <w:r w:rsidRPr="00917FD9">
        <w:rPr>
          <w:rFonts w:hint="eastAsia"/>
          <w:noProof/>
          <w:szCs w:val="28"/>
          <w:rtl/>
        </w:rPr>
        <w:t>د</w:t>
      </w:r>
      <w:r w:rsidRPr="00917FD9">
        <w:rPr>
          <w:rFonts w:hint="cs"/>
          <w:noProof/>
          <w:szCs w:val="28"/>
          <w:rtl/>
        </w:rPr>
        <w:t>ی</w:t>
      </w:r>
      <w:r w:rsidRPr="00917FD9">
        <w:rPr>
          <w:rFonts w:hint="eastAsia"/>
          <w:noProof/>
          <w:szCs w:val="28"/>
          <w:rtl/>
        </w:rPr>
        <w:t>،</w:t>
      </w:r>
      <w:r w:rsidRPr="00917FD9">
        <w:rPr>
          <w:noProof/>
          <w:szCs w:val="28"/>
          <w:rtl/>
        </w:rPr>
        <w:t xml:space="preserve"> 1380.</w:t>
      </w:r>
    </w:p>
    <w:p w:rsidR="00917FD9" w:rsidRPr="00917FD9" w:rsidRDefault="00917FD9" w:rsidP="00917FD9">
      <w:pPr>
        <w:pStyle w:val="ListParagraph"/>
        <w:ind w:left="0"/>
        <w:jc w:val="both"/>
        <w:rPr>
          <w:noProof/>
          <w:szCs w:val="28"/>
          <w:rtl/>
        </w:rPr>
      </w:pPr>
      <w:r w:rsidRPr="00917FD9">
        <w:rPr>
          <w:noProof/>
          <w:szCs w:val="28"/>
          <w:rtl/>
        </w:rPr>
        <w:t>31.</w:t>
      </w:r>
      <w:r w:rsidRPr="00917FD9">
        <w:rPr>
          <w:noProof/>
          <w:szCs w:val="28"/>
          <w:rtl/>
        </w:rPr>
        <w:tab/>
        <w:t>سادوک بن</w:t>
      </w:r>
      <w:r w:rsidRPr="00917FD9">
        <w:rPr>
          <w:rFonts w:hint="cs"/>
          <w:noProof/>
          <w:szCs w:val="28"/>
          <w:rtl/>
        </w:rPr>
        <w:t>ی</w:t>
      </w:r>
      <w:r w:rsidRPr="00917FD9">
        <w:rPr>
          <w:rFonts w:hint="eastAsia"/>
          <w:noProof/>
          <w:szCs w:val="28"/>
          <w:rtl/>
        </w:rPr>
        <w:t>ام</w:t>
      </w:r>
      <w:r w:rsidRPr="00917FD9">
        <w:rPr>
          <w:rFonts w:hint="cs"/>
          <w:noProof/>
          <w:szCs w:val="28"/>
          <w:rtl/>
        </w:rPr>
        <w:t>ی</w:t>
      </w:r>
      <w:r w:rsidRPr="00917FD9">
        <w:rPr>
          <w:rFonts w:hint="eastAsia"/>
          <w:noProof/>
          <w:szCs w:val="28"/>
          <w:rtl/>
        </w:rPr>
        <w:t>ن</w:t>
      </w:r>
      <w:r w:rsidRPr="00917FD9">
        <w:rPr>
          <w:noProof/>
          <w:szCs w:val="28"/>
          <w:rtl/>
        </w:rPr>
        <w:t xml:space="preserve"> ، سادوک و</w:t>
      </w:r>
      <w:r w:rsidRPr="00917FD9">
        <w:rPr>
          <w:rFonts w:hint="cs"/>
          <w:noProof/>
          <w:szCs w:val="28"/>
          <w:rtl/>
        </w:rPr>
        <w:t>ی</w:t>
      </w:r>
      <w:r w:rsidRPr="00917FD9">
        <w:rPr>
          <w:rFonts w:hint="eastAsia"/>
          <w:noProof/>
          <w:szCs w:val="28"/>
          <w:rtl/>
        </w:rPr>
        <w:t>رج</w:t>
      </w:r>
      <w:r w:rsidRPr="00917FD9">
        <w:rPr>
          <w:rFonts w:hint="cs"/>
          <w:noProof/>
          <w:szCs w:val="28"/>
          <w:rtl/>
        </w:rPr>
        <w:t>ی</w:t>
      </w:r>
      <w:r w:rsidRPr="00917FD9">
        <w:rPr>
          <w:rFonts w:hint="eastAsia"/>
          <w:noProof/>
          <w:szCs w:val="28"/>
          <w:rtl/>
        </w:rPr>
        <w:t>ن</w:t>
      </w:r>
      <w:r w:rsidRPr="00917FD9">
        <w:rPr>
          <w:rFonts w:hint="cs"/>
          <w:noProof/>
          <w:szCs w:val="28"/>
          <w:rtl/>
        </w:rPr>
        <w:t>ی</w:t>
      </w:r>
      <w:r w:rsidRPr="00917FD9">
        <w:rPr>
          <w:rFonts w:hint="eastAsia"/>
          <w:noProof/>
          <w:szCs w:val="28"/>
          <w:rtl/>
        </w:rPr>
        <w:t>ا</w:t>
      </w:r>
      <w:r w:rsidRPr="00917FD9">
        <w:rPr>
          <w:noProof/>
          <w:szCs w:val="28"/>
          <w:rtl/>
        </w:rPr>
        <w:t xml:space="preserve"> ، چک</w:t>
      </w:r>
      <w:r w:rsidRPr="00917FD9">
        <w:rPr>
          <w:rFonts w:hint="cs"/>
          <w:noProof/>
          <w:szCs w:val="28"/>
          <w:rtl/>
        </w:rPr>
        <w:t>ی</w:t>
      </w:r>
      <w:r w:rsidRPr="00917FD9">
        <w:rPr>
          <w:noProof/>
          <w:szCs w:val="28"/>
          <w:rtl/>
        </w:rPr>
        <w:t>ده روانپزشک</w:t>
      </w:r>
      <w:r w:rsidRPr="00917FD9">
        <w:rPr>
          <w:rFonts w:hint="cs"/>
          <w:noProof/>
          <w:szCs w:val="28"/>
          <w:rtl/>
        </w:rPr>
        <w:t>ی</w:t>
      </w:r>
      <w:r w:rsidRPr="00917FD9">
        <w:rPr>
          <w:noProof/>
          <w:szCs w:val="28"/>
          <w:rtl/>
        </w:rPr>
        <w:t xml:space="preserve"> بال</w:t>
      </w:r>
      <w:r w:rsidRPr="00917FD9">
        <w:rPr>
          <w:rFonts w:hint="cs"/>
          <w:noProof/>
          <w:szCs w:val="28"/>
          <w:rtl/>
        </w:rPr>
        <w:t>ی</w:t>
      </w:r>
      <w:r w:rsidRPr="00917FD9">
        <w:rPr>
          <w:rFonts w:hint="eastAsia"/>
          <w:noProof/>
          <w:szCs w:val="28"/>
          <w:rtl/>
        </w:rPr>
        <w:t>ن</w:t>
      </w:r>
      <w:r w:rsidRPr="00917FD9">
        <w:rPr>
          <w:rFonts w:hint="cs"/>
          <w:noProof/>
          <w:szCs w:val="28"/>
          <w:rtl/>
        </w:rPr>
        <w:t>ی</w:t>
      </w:r>
      <w:r w:rsidRPr="00917FD9">
        <w:rPr>
          <w:rFonts w:hint="eastAsia"/>
          <w:noProof/>
          <w:szCs w:val="28"/>
          <w:rtl/>
        </w:rPr>
        <w:t>،</w:t>
      </w:r>
      <w:r w:rsidRPr="00917FD9">
        <w:rPr>
          <w:noProof/>
          <w:szCs w:val="28"/>
          <w:rtl/>
        </w:rPr>
        <w:t xml:space="preserve"> مترجم: پور افکار</w:t>
      </w:r>
      <w:r w:rsidRPr="00917FD9">
        <w:rPr>
          <w:rFonts w:hint="cs"/>
          <w:noProof/>
          <w:szCs w:val="28"/>
          <w:rtl/>
        </w:rPr>
        <w:t>ی</w:t>
      </w:r>
      <w:r w:rsidRPr="00917FD9">
        <w:rPr>
          <w:noProof/>
          <w:szCs w:val="28"/>
          <w:rtl/>
        </w:rPr>
        <w:t xml:space="preserve"> نصرت اله، نشر آزاده،1380.</w:t>
      </w:r>
    </w:p>
    <w:p w:rsidR="00917FD9" w:rsidRPr="00917FD9" w:rsidRDefault="00917FD9" w:rsidP="00917FD9">
      <w:pPr>
        <w:pStyle w:val="ListParagraph"/>
        <w:ind w:left="0"/>
        <w:jc w:val="both"/>
        <w:rPr>
          <w:noProof/>
          <w:szCs w:val="28"/>
          <w:rtl/>
        </w:rPr>
      </w:pPr>
      <w:r w:rsidRPr="00917FD9">
        <w:rPr>
          <w:noProof/>
          <w:szCs w:val="28"/>
          <w:rtl/>
        </w:rPr>
        <w:t>32.</w:t>
      </w:r>
      <w:r w:rsidRPr="00917FD9">
        <w:rPr>
          <w:noProof/>
          <w:szCs w:val="28"/>
          <w:rtl/>
        </w:rPr>
        <w:tab/>
        <w:t>هاوتون کرک، سالکووس ک</w:t>
      </w:r>
      <w:r w:rsidRPr="00917FD9">
        <w:rPr>
          <w:rFonts w:hint="cs"/>
          <w:noProof/>
          <w:szCs w:val="28"/>
          <w:rtl/>
        </w:rPr>
        <w:t>ی</w:t>
      </w:r>
      <w:r w:rsidRPr="00917FD9">
        <w:rPr>
          <w:rFonts w:hint="eastAsia"/>
          <w:noProof/>
          <w:szCs w:val="28"/>
          <w:rtl/>
        </w:rPr>
        <w:t>س</w:t>
      </w:r>
      <w:r w:rsidRPr="00917FD9">
        <w:rPr>
          <w:noProof/>
          <w:szCs w:val="28"/>
          <w:rtl/>
        </w:rPr>
        <w:t xml:space="preserve"> کلارک، رفتار درمان</w:t>
      </w:r>
      <w:r w:rsidRPr="00917FD9">
        <w:rPr>
          <w:rFonts w:hint="cs"/>
          <w:noProof/>
          <w:szCs w:val="28"/>
          <w:rtl/>
        </w:rPr>
        <w:t>ی</w:t>
      </w:r>
      <w:r w:rsidRPr="00917FD9">
        <w:rPr>
          <w:noProof/>
          <w:szCs w:val="28"/>
          <w:rtl/>
        </w:rPr>
        <w:t xml:space="preserve"> شناخت</w:t>
      </w:r>
      <w:r w:rsidRPr="00917FD9">
        <w:rPr>
          <w:rFonts w:hint="cs"/>
          <w:noProof/>
          <w:szCs w:val="28"/>
          <w:rtl/>
        </w:rPr>
        <w:t>ی</w:t>
      </w:r>
      <w:r w:rsidRPr="00917FD9">
        <w:rPr>
          <w:noProof/>
          <w:szCs w:val="28"/>
          <w:rtl/>
        </w:rPr>
        <w:t xml:space="preserve"> ( راهنما</w:t>
      </w:r>
      <w:r w:rsidRPr="00917FD9">
        <w:rPr>
          <w:rFonts w:hint="cs"/>
          <w:noProof/>
          <w:szCs w:val="28"/>
          <w:rtl/>
        </w:rPr>
        <w:t>ی</w:t>
      </w:r>
      <w:r w:rsidRPr="00917FD9">
        <w:rPr>
          <w:noProof/>
          <w:szCs w:val="28"/>
          <w:rtl/>
        </w:rPr>
        <w:t xml:space="preserve"> کاربرد</w:t>
      </w:r>
      <w:r w:rsidRPr="00917FD9">
        <w:rPr>
          <w:rFonts w:hint="cs"/>
          <w:noProof/>
          <w:szCs w:val="28"/>
          <w:rtl/>
        </w:rPr>
        <w:t>ی</w:t>
      </w:r>
      <w:r w:rsidRPr="00917FD9">
        <w:rPr>
          <w:noProof/>
          <w:szCs w:val="28"/>
          <w:rtl/>
        </w:rPr>
        <w:t xml:space="preserve"> در درمان اختلالات روان</w:t>
      </w:r>
      <w:r w:rsidRPr="00917FD9">
        <w:rPr>
          <w:rFonts w:hint="cs"/>
          <w:noProof/>
          <w:szCs w:val="28"/>
          <w:rtl/>
        </w:rPr>
        <w:t>ی</w:t>
      </w:r>
      <w:r w:rsidRPr="00917FD9">
        <w:rPr>
          <w:noProof/>
          <w:szCs w:val="28"/>
          <w:rtl/>
        </w:rPr>
        <w:t>(، مترجم: قاسم زاده حب</w:t>
      </w:r>
      <w:r w:rsidRPr="00917FD9">
        <w:rPr>
          <w:rFonts w:hint="cs"/>
          <w:noProof/>
          <w:szCs w:val="28"/>
          <w:rtl/>
        </w:rPr>
        <w:t>ی</w:t>
      </w:r>
      <w:r w:rsidRPr="00917FD9">
        <w:rPr>
          <w:rFonts w:hint="eastAsia"/>
          <w:noProof/>
          <w:szCs w:val="28"/>
          <w:rtl/>
        </w:rPr>
        <w:t>ب</w:t>
      </w:r>
      <w:r w:rsidRPr="00917FD9">
        <w:rPr>
          <w:noProof/>
          <w:szCs w:val="28"/>
          <w:rtl/>
        </w:rPr>
        <w:t xml:space="preserve"> اله، نشر ارجمند، 1376. .</w:t>
      </w:r>
    </w:p>
    <w:p w:rsidR="00917FD9" w:rsidRPr="00917FD9" w:rsidRDefault="00917FD9" w:rsidP="00917FD9">
      <w:pPr>
        <w:pStyle w:val="ListParagraph"/>
        <w:ind w:left="0"/>
        <w:jc w:val="both"/>
        <w:rPr>
          <w:noProof/>
          <w:szCs w:val="28"/>
          <w:rtl/>
        </w:rPr>
      </w:pPr>
      <w:r w:rsidRPr="00917FD9">
        <w:rPr>
          <w:noProof/>
          <w:szCs w:val="28"/>
          <w:rtl/>
        </w:rPr>
        <w:t>33.</w:t>
      </w:r>
      <w:r w:rsidRPr="00917FD9">
        <w:rPr>
          <w:noProof/>
          <w:szCs w:val="28"/>
          <w:rtl/>
        </w:rPr>
        <w:tab/>
        <w:t>بازوک اسکون اور، درمان دارو</w:t>
      </w:r>
      <w:r w:rsidRPr="00917FD9">
        <w:rPr>
          <w:rFonts w:hint="cs"/>
          <w:noProof/>
          <w:szCs w:val="28"/>
          <w:rtl/>
        </w:rPr>
        <w:t>یی</w:t>
      </w:r>
      <w:r w:rsidRPr="00917FD9">
        <w:rPr>
          <w:noProof/>
          <w:szCs w:val="28"/>
          <w:rtl/>
        </w:rPr>
        <w:t xml:space="preserve"> ب</w:t>
      </w:r>
      <w:r w:rsidRPr="00917FD9">
        <w:rPr>
          <w:rFonts w:hint="cs"/>
          <w:noProof/>
          <w:szCs w:val="28"/>
          <w:rtl/>
        </w:rPr>
        <w:t>ی</w:t>
      </w:r>
      <w:r w:rsidRPr="00917FD9">
        <w:rPr>
          <w:rFonts w:hint="eastAsia"/>
          <w:noProof/>
          <w:szCs w:val="28"/>
          <w:rtl/>
        </w:rPr>
        <w:t>مار</w:t>
      </w:r>
      <w:r w:rsidRPr="00917FD9">
        <w:rPr>
          <w:rFonts w:hint="cs"/>
          <w:noProof/>
          <w:szCs w:val="28"/>
          <w:rtl/>
        </w:rPr>
        <w:t>ی</w:t>
      </w:r>
      <w:r w:rsidRPr="00917FD9">
        <w:rPr>
          <w:rFonts w:hint="eastAsia"/>
          <w:noProof/>
          <w:szCs w:val="28"/>
          <w:rtl/>
        </w:rPr>
        <w:t>ها</w:t>
      </w:r>
      <w:r w:rsidRPr="00917FD9">
        <w:rPr>
          <w:rFonts w:hint="cs"/>
          <w:noProof/>
          <w:szCs w:val="28"/>
          <w:rtl/>
        </w:rPr>
        <w:t>ی</w:t>
      </w:r>
      <w:r w:rsidRPr="00917FD9">
        <w:rPr>
          <w:noProof/>
          <w:szCs w:val="28"/>
          <w:rtl/>
        </w:rPr>
        <w:t xml:space="preserve"> </w:t>
      </w:r>
      <w:r w:rsidRPr="00917FD9">
        <w:rPr>
          <w:rFonts w:hint="eastAsia"/>
          <w:noProof/>
          <w:szCs w:val="28"/>
          <w:rtl/>
        </w:rPr>
        <w:t>روان</w:t>
      </w:r>
      <w:r w:rsidRPr="00917FD9">
        <w:rPr>
          <w:rFonts w:hint="cs"/>
          <w:noProof/>
          <w:szCs w:val="28"/>
          <w:rtl/>
        </w:rPr>
        <w:t>ی</w:t>
      </w:r>
      <w:r w:rsidRPr="00917FD9">
        <w:rPr>
          <w:rFonts w:hint="eastAsia"/>
          <w:noProof/>
          <w:szCs w:val="28"/>
          <w:rtl/>
        </w:rPr>
        <w:t>،</w:t>
      </w:r>
      <w:r w:rsidRPr="00917FD9">
        <w:rPr>
          <w:noProof/>
          <w:szCs w:val="28"/>
          <w:rtl/>
        </w:rPr>
        <w:t xml:space="preserve"> مترجم: پورافکار</w:t>
      </w:r>
      <w:r w:rsidRPr="00917FD9">
        <w:rPr>
          <w:rFonts w:hint="cs"/>
          <w:noProof/>
          <w:szCs w:val="28"/>
          <w:rtl/>
        </w:rPr>
        <w:t>ی</w:t>
      </w:r>
      <w:r w:rsidRPr="00917FD9">
        <w:rPr>
          <w:noProof/>
          <w:szCs w:val="28"/>
          <w:rtl/>
        </w:rPr>
        <w:t xml:space="preserve"> نصرت اله، نشر ذوق</w:t>
      </w:r>
      <w:r w:rsidRPr="00917FD9">
        <w:rPr>
          <w:rFonts w:hint="cs"/>
          <w:noProof/>
          <w:szCs w:val="28"/>
          <w:rtl/>
        </w:rPr>
        <w:t>ی</w:t>
      </w:r>
      <w:r w:rsidRPr="00917FD9">
        <w:rPr>
          <w:rFonts w:hint="eastAsia"/>
          <w:noProof/>
          <w:szCs w:val="28"/>
          <w:rtl/>
        </w:rPr>
        <w:t>،</w:t>
      </w:r>
      <w:r w:rsidRPr="00917FD9">
        <w:rPr>
          <w:noProof/>
          <w:szCs w:val="28"/>
          <w:rtl/>
        </w:rPr>
        <w:t xml:space="preserve"> تبر</w:t>
      </w:r>
      <w:r w:rsidRPr="00917FD9">
        <w:rPr>
          <w:rFonts w:hint="cs"/>
          <w:noProof/>
          <w:szCs w:val="28"/>
          <w:rtl/>
        </w:rPr>
        <w:t>ی</w:t>
      </w:r>
      <w:r w:rsidRPr="00917FD9">
        <w:rPr>
          <w:rFonts w:hint="eastAsia"/>
          <w:noProof/>
          <w:szCs w:val="28"/>
          <w:rtl/>
        </w:rPr>
        <w:t>ز،</w:t>
      </w:r>
      <w:r w:rsidRPr="00917FD9">
        <w:rPr>
          <w:noProof/>
          <w:szCs w:val="28"/>
          <w:rtl/>
        </w:rPr>
        <w:t xml:space="preserve"> 1368.</w:t>
      </w:r>
    </w:p>
    <w:p w:rsidR="00917FD9" w:rsidRPr="00917FD9" w:rsidRDefault="00917FD9" w:rsidP="00917FD9">
      <w:pPr>
        <w:pStyle w:val="ListParagraph"/>
        <w:ind w:left="0"/>
        <w:jc w:val="both"/>
        <w:rPr>
          <w:noProof/>
          <w:szCs w:val="28"/>
          <w:rtl/>
        </w:rPr>
      </w:pPr>
      <w:r w:rsidRPr="00917FD9">
        <w:rPr>
          <w:noProof/>
          <w:szCs w:val="28"/>
          <w:rtl/>
        </w:rPr>
        <w:t>34.</w:t>
      </w:r>
      <w:r w:rsidRPr="00917FD9">
        <w:rPr>
          <w:noProof/>
          <w:szCs w:val="28"/>
          <w:rtl/>
        </w:rPr>
        <w:tab/>
      </w:r>
      <w:r w:rsidRPr="00917FD9">
        <w:rPr>
          <w:noProof/>
          <w:szCs w:val="28"/>
        </w:rPr>
        <w:t>Anger Disorders: Definition, Diagnosis, and Treatment by Margaret J Osika  Journal of Cognitive Psychotherapy. New York: 1996. Vol. 10, Iss. 3;  pg. 225</w:t>
      </w:r>
      <w:r w:rsidRPr="00917FD9">
        <w:rPr>
          <w:noProof/>
          <w:szCs w:val="28"/>
          <w:rtl/>
        </w:rPr>
        <w:t>.</w:t>
      </w:r>
    </w:p>
    <w:p w:rsidR="00917FD9" w:rsidRPr="00917FD9" w:rsidRDefault="00917FD9" w:rsidP="00917FD9">
      <w:pPr>
        <w:pStyle w:val="ListParagraph"/>
        <w:ind w:left="0"/>
        <w:jc w:val="both"/>
        <w:rPr>
          <w:noProof/>
          <w:szCs w:val="28"/>
          <w:rtl/>
        </w:rPr>
      </w:pPr>
      <w:r w:rsidRPr="00917FD9">
        <w:rPr>
          <w:noProof/>
          <w:szCs w:val="28"/>
          <w:rtl/>
        </w:rPr>
        <w:t>35.</w:t>
      </w:r>
      <w:r w:rsidRPr="00917FD9">
        <w:rPr>
          <w:noProof/>
          <w:szCs w:val="28"/>
          <w:rtl/>
        </w:rPr>
        <w:tab/>
      </w:r>
      <w:r w:rsidRPr="00917FD9">
        <w:rPr>
          <w:noProof/>
          <w:szCs w:val="28"/>
        </w:rPr>
        <w:t>Raymond DiGiuseppe, Raymond Chip Tafrate, Understanding Anger Disorders, Oxford University Press, 2006, pp.133-159</w:t>
      </w:r>
      <w:r w:rsidRPr="00917FD9">
        <w:rPr>
          <w:noProof/>
          <w:szCs w:val="28"/>
          <w:rtl/>
        </w:rPr>
        <w:t>.</w:t>
      </w:r>
    </w:p>
    <w:p w:rsidR="00917FD9" w:rsidRPr="00917FD9" w:rsidRDefault="00917FD9" w:rsidP="00917FD9">
      <w:pPr>
        <w:pStyle w:val="ListParagraph"/>
        <w:ind w:left="0"/>
        <w:jc w:val="both"/>
        <w:rPr>
          <w:noProof/>
          <w:szCs w:val="28"/>
          <w:rtl/>
        </w:rPr>
      </w:pPr>
      <w:r w:rsidRPr="00917FD9">
        <w:rPr>
          <w:noProof/>
          <w:szCs w:val="28"/>
          <w:rtl/>
        </w:rPr>
        <w:t>36.</w:t>
      </w:r>
      <w:r w:rsidRPr="00917FD9">
        <w:rPr>
          <w:noProof/>
          <w:szCs w:val="28"/>
          <w:rtl/>
        </w:rPr>
        <w:tab/>
      </w:r>
      <w:r w:rsidRPr="00917FD9">
        <w:rPr>
          <w:noProof/>
          <w:szCs w:val="28"/>
        </w:rPr>
        <w:t>Paul Ekman, Emotions Revealed: Recognizing Faces and Feelings to Improve Communication, Holt Paperbacks, 2004, p.63</w:t>
      </w:r>
      <w:r w:rsidRPr="00917FD9">
        <w:rPr>
          <w:noProof/>
          <w:szCs w:val="28"/>
          <w:rtl/>
        </w:rPr>
        <w:t>.</w:t>
      </w:r>
    </w:p>
    <w:p w:rsidR="00917FD9" w:rsidRPr="00917FD9" w:rsidRDefault="00917FD9" w:rsidP="00917FD9">
      <w:pPr>
        <w:pStyle w:val="ListParagraph"/>
        <w:ind w:left="0"/>
        <w:jc w:val="both"/>
        <w:rPr>
          <w:noProof/>
          <w:szCs w:val="28"/>
          <w:rtl/>
        </w:rPr>
      </w:pPr>
      <w:r w:rsidRPr="00917FD9">
        <w:rPr>
          <w:noProof/>
          <w:szCs w:val="28"/>
          <w:rtl/>
        </w:rPr>
        <w:t>37.</w:t>
      </w:r>
      <w:r w:rsidRPr="00917FD9">
        <w:rPr>
          <w:noProof/>
          <w:szCs w:val="28"/>
          <w:rtl/>
        </w:rPr>
        <w:tab/>
      </w:r>
      <w:r w:rsidRPr="00917FD9">
        <w:rPr>
          <w:noProof/>
          <w:szCs w:val="28"/>
        </w:rPr>
        <w:t>Margaret J Osika, Anger Disorders: Definition, Diagnosis, and Treatment, Journal of Cognitive Psychotherapy. New York: 1996. Vol. 10, Iss. 3;  pg. 225</w:t>
      </w:r>
      <w:r w:rsidRPr="00917FD9">
        <w:rPr>
          <w:noProof/>
          <w:szCs w:val="28"/>
          <w:rtl/>
        </w:rPr>
        <w:t>.</w:t>
      </w:r>
    </w:p>
    <w:p w:rsidR="00917FD9" w:rsidRPr="00917FD9" w:rsidRDefault="00917FD9" w:rsidP="00917FD9">
      <w:pPr>
        <w:pStyle w:val="ListParagraph"/>
        <w:ind w:left="0"/>
        <w:jc w:val="both"/>
        <w:rPr>
          <w:noProof/>
          <w:szCs w:val="28"/>
          <w:rtl/>
        </w:rPr>
      </w:pPr>
      <w:r w:rsidRPr="00917FD9">
        <w:rPr>
          <w:noProof/>
          <w:szCs w:val="28"/>
          <w:rtl/>
        </w:rPr>
        <w:t>38.</w:t>
      </w:r>
      <w:r w:rsidRPr="00917FD9">
        <w:rPr>
          <w:noProof/>
          <w:szCs w:val="28"/>
          <w:rtl/>
        </w:rPr>
        <w:tab/>
      </w:r>
      <w:r w:rsidRPr="00917FD9">
        <w:rPr>
          <w:noProof/>
          <w:szCs w:val="28"/>
        </w:rPr>
        <w:t>Potegal, Michael; Stemmler, Gerhard; Spielberger, Charles. International Handbook of Anger (Eds.)1st Edition., 2010, Chapt 4.page 39, chapt 17.page28</w:t>
      </w:r>
      <w:r w:rsidRPr="00917FD9">
        <w:rPr>
          <w:noProof/>
          <w:szCs w:val="28"/>
          <w:rtl/>
        </w:rPr>
        <w:t>7.</w:t>
      </w:r>
    </w:p>
    <w:p w:rsidR="00917FD9" w:rsidRPr="00917FD9" w:rsidRDefault="00917FD9" w:rsidP="00917FD9">
      <w:pPr>
        <w:pStyle w:val="ListParagraph"/>
        <w:ind w:left="0"/>
        <w:jc w:val="both"/>
        <w:rPr>
          <w:noProof/>
          <w:szCs w:val="28"/>
          <w:rtl/>
        </w:rPr>
      </w:pPr>
      <w:r w:rsidRPr="00917FD9">
        <w:rPr>
          <w:noProof/>
          <w:szCs w:val="28"/>
          <w:rtl/>
        </w:rPr>
        <w:t>39.</w:t>
      </w:r>
      <w:r w:rsidRPr="00917FD9">
        <w:rPr>
          <w:noProof/>
          <w:szCs w:val="28"/>
          <w:rtl/>
        </w:rPr>
        <w:tab/>
        <w:t>ر</w:t>
      </w:r>
      <w:r w:rsidRPr="00917FD9">
        <w:rPr>
          <w:rFonts w:hint="cs"/>
          <w:noProof/>
          <w:szCs w:val="28"/>
          <w:rtl/>
        </w:rPr>
        <w:t>ی</w:t>
      </w:r>
      <w:r w:rsidRPr="00917FD9">
        <w:rPr>
          <w:rFonts w:hint="eastAsia"/>
          <w:noProof/>
          <w:szCs w:val="28"/>
          <w:rtl/>
        </w:rPr>
        <w:t>و</w:t>
      </w:r>
      <w:r w:rsidRPr="00917FD9">
        <w:rPr>
          <w:noProof/>
          <w:szCs w:val="28"/>
          <w:rtl/>
        </w:rPr>
        <w:t xml:space="preserve"> جان مارشال، انگ</w:t>
      </w:r>
      <w:r w:rsidRPr="00917FD9">
        <w:rPr>
          <w:rFonts w:hint="cs"/>
          <w:noProof/>
          <w:szCs w:val="28"/>
          <w:rtl/>
        </w:rPr>
        <w:t>ی</w:t>
      </w:r>
      <w:r w:rsidRPr="00917FD9">
        <w:rPr>
          <w:rFonts w:hint="eastAsia"/>
          <w:noProof/>
          <w:szCs w:val="28"/>
          <w:rtl/>
        </w:rPr>
        <w:t>زش</w:t>
      </w:r>
      <w:r w:rsidRPr="00917FD9">
        <w:rPr>
          <w:noProof/>
          <w:szCs w:val="28"/>
          <w:rtl/>
        </w:rPr>
        <w:t xml:space="preserve"> و ه</w:t>
      </w:r>
      <w:r w:rsidRPr="00917FD9">
        <w:rPr>
          <w:rFonts w:hint="cs"/>
          <w:noProof/>
          <w:szCs w:val="28"/>
          <w:rtl/>
        </w:rPr>
        <w:t>ی</w:t>
      </w:r>
      <w:r w:rsidRPr="00917FD9">
        <w:rPr>
          <w:rFonts w:hint="eastAsia"/>
          <w:noProof/>
          <w:szCs w:val="28"/>
          <w:rtl/>
        </w:rPr>
        <w:t>جان،</w:t>
      </w:r>
      <w:r w:rsidRPr="00917FD9">
        <w:rPr>
          <w:noProof/>
          <w:szCs w:val="28"/>
          <w:rtl/>
        </w:rPr>
        <w:t xml:space="preserve"> ترجمه: س</w:t>
      </w:r>
      <w:r w:rsidRPr="00917FD9">
        <w:rPr>
          <w:rFonts w:hint="cs"/>
          <w:noProof/>
          <w:szCs w:val="28"/>
          <w:rtl/>
        </w:rPr>
        <w:t>ی</w:t>
      </w:r>
      <w:r w:rsidRPr="00917FD9">
        <w:rPr>
          <w:rFonts w:hint="eastAsia"/>
          <w:noProof/>
          <w:szCs w:val="28"/>
          <w:rtl/>
        </w:rPr>
        <w:t>د</w:t>
      </w:r>
      <w:r w:rsidRPr="00917FD9">
        <w:rPr>
          <w:noProof/>
          <w:szCs w:val="28"/>
          <w:rtl/>
        </w:rPr>
        <w:t xml:space="preserve"> محمد</w:t>
      </w:r>
      <w:r w:rsidRPr="00917FD9">
        <w:rPr>
          <w:rFonts w:hint="cs"/>
          <w:noProof/>
          <w:szCs w:val="28"/>
          <w:rtl/>
        </w:rPr>
        <w:t>ی</w:t>
      </w:r>
      <w:r w:rsidRPr="00917FD9">
        <w:rPr>
          <w:noProof/>
          <w:szCs w:val="28"/>
          <w:rtl/>
        </w:rPr>
        <w:t xml:space="preserve"> </w:t>
      </w:r>
      <w:r w:rsidRPr="00917FD9">
        <w:rPr>
          <w:rFonts w:hint="cs"/>
          <w:noProof/>
          <w:szCs w:val="28"/>
          <w:rtl/>
        </w:rPr>
        <w:t>ی</w:t>
      </w:r>
      <w:r w:rsidRPr="00917FD9">
        <w:rPr>
          <w:rFonts w:hint="eastAsia"/>
          <w:noProof/>
          <w:szCs w:val="28"/>
          <w:rtl/>
        </w:rPr>
        <w:t>ح</w:t>
      </w:r>
      <w:r w:rsidRPr="00917FD9">
        <w:rPr>
          <w:rFonts w:hint="cs"/>
          <w:noProof/>
          <w:szCs w:val="28"/>
          <w:rtl/>
        </w:rPr>
        <w:t>یی</w:t>
      </w:r>
      <w:r w:rsidRPr="00917FD9">
        <w:rPr>
          <w:rFonts w:hint="eastAsia"/>
          <w:noProof/>
          <w:szCs w:val="28"/>
          <w:rtl/>
        </w:rPr>
        <w:t>،</w:t>
      </w:r>
      <w:r w:rsidRPr="00917FD9">
        <w:rPr>
          <w:noProof/>
          <w:szCs w:val="28"/>
          <w:rtl/>
        </w:rPr>
        <w:t xml:space="preserve"> تهران، نشر و</w:t>
      </w:r>
      <w:r w:rsidRPr="00917FD9">
        <w:rPr>
          <w:rFonts w:hint="cs"/>
          <w:noProof/>
          <w:szCs w:val="28"/>
          <w:rtl/>
        </w:rPr>
        <w:t>ی</w:t>
      </w:r>
      <w:r w:rsidRPr="00917FD9">
        <w:rPr>
          <w:rFonts w:hint="eastAsia"/>
          <w:noProof/>
          <w:szCs w:val="28"/>
          <w:rtl/>
        </w:rPr>
        <w:t>را</w:t>
      </w:r>
      <w:r w:rsidRPr="00917FD9">
        <w:rPr>
          <w:rFonts w:hint="cs"/>
          <w:noProof/>
          <w:szCs w:val="28"/>
          <w:rtl/>
        </w:rPr>
        <w:t>ی</w:t>
      </w:r>
      <w:r w:rsidRPr="00917FD9">
        <w:rPr>
          <w:rFonts w:hint="eastAsia"/>
          <w:noProof/>
          <w:szCs w:val="28"/>
          <w:rtl/>
        </w:rPr>
        <w:t>ش،</w:t>
      </w:r>
      <w:r w:rsidRPr="00917FD9">
        <w:rPr>
          <w:noProof/>
          <w:szCs w:val="28"/>
          <w:rtl/>
        </w:rPr>
        <w:t xml:space="preserve"> 1385، صص 313، 314، 330، 335 .</w:t>
      </w:r>
    </w:p>
    <w:p w:rsidR="00917FD9" w:rsidRPr="00917FD9" w:rsidRDefault="00917FD9" w:rsidP="00917FD9">
      <w:pPr>
        <w:pStyle w:val="ListParagraph"/>
        <w:ind w:left="0"/>
        <w:jc w:val="both"/>
        <w:rPr>
          <w:noProof/>
          <w:szCs w:val="28"/>
          <w:rtl/>
        </w:rPr>
      </w:pPr>
      <w:r w:rsidRPr="00917FD9">
        <w:rPr>
          <w:noProof/>
          <w:szCs w:val="28"/>
          <w:rtl/>
        </w:rPr>
        <w:lastRenderedPageBreak/>
        <w:t>40.</w:t>
      </w:r>
      <w:r w:rsidRPr="00917FD9">
        <w:rPr>
          <w:noProof/>
          <w:szCs w:val="28"/>
          <w:rtl/>
        </w:rPr>
        <w:tab/>
      </w:r>
      <w:r w:rsidRPr="00917FD9">
        <w:rPr>
          <w:noProof/>
          <w:szCs w:val="28"/>
        </w:rPr>
        <w:t>Glomb, T. M. Workplace anger and aggression: Informing conceptual models with data from specific encounters. Journal of Occupational Health</w:t>
      </w:r>
      <w:r w:rsidRPr="00917FD9">
        <w:rPr>
          <w:noProof/>
          <w:szCs w:val="28"/>
          <w:rtl/>
        </w:rPr>
        <w:t xml:space="preserve"> </w:t>
      </w:r>
      <w:r w:rsidRPr="00917FD9">
        <w:rPr>
          <w:noProof/>
          <w:szCs w:val="28"/>
        </w:rPr>
        <w:t>Psychology,2002, 7: 20–36</w:t>
      </w:r>
      <w:r w:rsidRPr="00917FD9">
        <w:rPr>
          <w:noProof/>
          <w:szCs w:val="28"/>
          <w:rtl/>
        </w:rPr>
        <w:t>. .</w:t>
      </w:r>
    </w:p>
    <w:p w:rsidR="00917FD9" w:rsidRPr="00917FD9" w:rsidRDefault="00917FD9" w:rsidP="00917FD9">
      <w:pPr>
        <w:pStyle w:val="ListParagraph"/>
        <w:ind w:left="0"/>
        <w:jc w:val="both"/>
        <w:rPr>
          <w:noProof/>
          <w:szCs w:val="28"/>
          <w:rtl/>
        </w:rPr>
      </w:pPr>
      <w:r w:rsidRPr="00917FD9">
        <w:rPr>
          <w:noProof/>
          <w:szCs w:val="28"/>
          <w:rtl/>
        </w:rPr>
        <w:t>41.</w:t>
      </w:r>
      <w:r w:rsidRPr="00917FD9">
        <w:rPr>
          <w:noProof/>
          <w:szCs w:val="28"/>
          <w:rtl/>
        </w:rPr>
        <w:tab/>
      </w:r>
      <w:r w:rsidRPr="00917FD9">
        <w:rPr>
          <w:noProof/>
          <w:szCs w:val="28"/>
        </w:rPr>
        <w:t>Sonja Lyubomirsky, David Schkade and Kennon M. Sheldon, "Pursuing Happiness: The Architecture of Sustainable Change," Review of General Psychology, 2005, Vol. 9, No. 2, 111–131</w:t>
      </w:r>
      <w:r w:rsidRPr="00917FD9">
        <w:rPr>
          <w:noProof/>
          <w:szCs w:val="28"/>
          <w:rtl/>
        </w:rPr>
        <w:t>.</w:t>
      </w:r>
    </w:p>
    <w:p w:rsidR="00917FD9" w:rsidRPr="00917FD9" w:rsidRDefault="00917FD9" w:rsidP="00917FD9">
      <w:pPr>
        <w:pStyle w:val="ListParagraph"/>
        <w:ind w:left="0"/>
        <w:jc w:val="both"/>
        <w:rPr>
          <w:noProof/>
          <w:szCs w:val="28"/>
          <w:rtl/>
        </w:rPr>
      </w:pPr>
      <w:r w:rsidRPr="00917FD9">
        <w:rPr>
          <w:noProof/>
          <w:szCs w:val="28"/>
          <w:rtl/>
        </w:rPr>
        <w:t>42.</w:t>
      </w:r>
      <w:r w:rsidRPr="00917FD9">
        <w:rPr>
          <w:noProof/>
          <w:szCs w:val="28"/>
          <w:rtl/>
        </w:rPr>
        <w:tab/>
      </w:r>
      <w:r w:rsidRPr="00917FD9">
        <w:rPr>
          <w:noProof/>
          <w:szCs w:val="28"/>
        </w:rPr>
        <w:t>Sugawara Jun, Tarumi Takashi, MS,b and Hirofumi Tanaka, Effect of Mirthful Laughter on Vascular Function,  Am J Cardiol 2010;106:856–859</w:t>
      </w:r>
      <w:r w:rsidRPr="00917FD9">
        <w:rPr>
          <w:noProof/>
          <w:szCs w:val="28"/>
          <w:rtl/>
        </w:rPr>
        <w:t>.</w:t>
      </w:r>
    </w:p>
    <w:p w:rsidR="00917FD9" w:rsidRPr="00917FD9" w:rsidRDefault="00917FD9" w:rsidP="00917FD9">
      <w:pPr>
        <w:pStyle w:val="ListParagraph"/>
        <w:ind w:left="0"/>
        <w:jc w:val="both"/>
        <w:rPr>
          <w:noProof/>
          <w:szCs w:val="28"/>
          <w:rtl/>
        </w:rPr>
      </w:pPr>
      <w:r w:rsidRPr="00917FD9">
        <w:rPr>
          <w:noProof/>
          <w:szCs w:val="28"/>
          <w:rtl/>
        </w:rPr>
        <w:t>43.</w:t>
      </w:r>
      <w:r w:rsidRPr="00917FD9">
        <w:rPr>
          <w:noProof/>
          <w:szCs w:val="28"/>
          <w:rtl/>
        </w:rPr>
        <w:tab/>
      </w:r>
      <w:r w:rsidRPr="00917FD9">
        <w:rPr>
          <w:noProof/>
          <w:szCs w:val="28"/>
        </w:rPr>
        <w:t xml:space="preserve">From Wikipedia, the free encyclopedia. </w:t>
      </w:r>
      <w:hyperlink r:id="rId40" w:history="1">
        <w:r w:rsidRPr="00917FD9">
          <w:rPr>
            <w:rStyle w:val="Hyperlink"/>
            <w:noProof/>
            <w:szCs w:val="28"/>
          </w:rPr>
          <w:t>http://en.wikipedia.org/wiki/Happiness</w:t>
        </w:r>
      </w:hyperlink>
      <w:r w:rsidRPr="00917FD9">
        <w:rPr>
          <w:noProof/>
          <w:szCs w:val="28"/>
          <w:rtl/>
        </w:rPr>
        <w:t>.</w:t>
      </w:r>
    </w:p>
    <w:p w:rsidR="00917FD9" w:rsidRPr="00917FD9" w:rsidRDefault="00917FD9" w:rsidP="00917FD9">
      <w:pPr>
        <w:pStyle w:val="ListParagraph"/>
        <w:ind w:left="0"/>
        <w:jc w:val="both"/>
        <w:rPr>
          <w:noProof/>
          <w:szCs w:val="28"/>
          <w:rtl/>
        </w:rPr>
      </w:pPr>
      <w:r w:rsidRPr="00917FD9">
        <w:rPr>
          <w:noProof/>
          <w:szCs w:val="28"/>
          <w:rtl/>
        </w:rPr>
        <w:t>44.</w:t>
      </w:r>
      <w:r w:rsidRPr="00917FD9">
        <w:rPr>
          <w:noProof/>
          <w:szCs w:val="28"/>
          <w:rtl/>
        </w:rPr>
        <w:tab/>
      </w:r>
      <w:r w:rsidRPr="00917FD9">
        <w:rPr>
          <w:noProof/>
          <w:szCs w:val="28"/>
        </w:rPr>
        <w:t>Hart AJ, Whalen PJ, Shin LM, McInerney SC, Fischer H, Rauch SL. Differential response in the human amygdala to racial outgroup vs ingroup face stimuli. Neuroreport. 2000 Aug 3;11(11):2351-5</w:t>
      </w:r>
      <w:r w:rsidRPr="00917FD9">
        <w:rPr>
          <w:noProof/>
          <w:szCs w:val="28"/>
          <w:rtl/>
        </w:rPr>
        <w:t>.</w:t>
      </w:r>
    </w:p>
    <w:p w:rsidR="00917FD9" w:rsidRPr="00917FD9" w:rsidRDefault="00917FD9" w:rsidP="00917FD9">
      <w:pPr>
        <w:pStyle w:val="ListParagraph"/>
        <w:ind w:left="0"/>
        <w:jc w:val="both"/>
        <w:rPr>
          <w:noProof/>
          <w:szCs w:val="28"/>
          <w:rtl/>
        </w:rPr>
      </w:pPr>
      <w:r w:rsidRPr="00917FD9">
        <w:rPr>
          <w:noProof/>
          <w:szCs w:val="28"/>
          <w:rtl/>
        </w:rPr>
        <w:t>45.</w:t>
      </w:r>
      <w:r w:rsidRPr="00917FD9">
        <w:rPr>
          <w:noProof/>
          <w:szCs w:val="28"/>
          <w:rtl/>
        </w:rPr>
        <w:tab/>
      </w:r>
      <w:r w:rsidRPr="00917FD9">
        <w:rPr>
          <w:noProof/>
          <w:szCs w:val="28"/>
        </w:rPr>
        <w:t>Emotional Control Circuit Of Brain's Fear Response Discovered. Retrieved on May 14, 2008</w:t>
      </w:r>
      <w:r w:rsidRPr="00917FD9">
        <w:rPr>
          <w:noProof/>
          <w:szCs w:val="28"/>
          <w:rtl/>
        </w:rPr>
        <w:t>.</w:t>
      </w:r>
    </w:p>
    <w:p w:rsidR="00917FD9" w:rsidRPr="00917FD9" w:rsidRDefault="00917FD9" w:rsidP="00917FD9">
      <w:pPr>
        <w:pStyle w:val="ListParagraph"/>
        <w:ind w:left="0"/>
        <w:jc w:val="both"/>
        <w:rPr>
          <w:noProof/>
          <w:szCs w:val="28"/>
          <w:rtl/>
        </w:rPr>
      </w:pPr>
      <w:r w:rsidRPr="00917FD9">
        <w:rPr>
          <w:noProof/>
          <w:szCs w:val="28"/>
          <w:rtl/>
        </w:rPr>
        <w:t>46.</w:t>
      </w:r>
      <w:r w:rsidRPr="00917FD9">
        <w:rPr>
          <w:noProof/>
          <w:szCs w:val="28"/>
          <w:rtl/>
        </w:rPr>
        <w:tab/>
      </w:r>
      <w:r w:rsidRPr="00917FD9">
        <w:rPr>
          <w:noProof/>
          <w:szCs w:val="28"/>
        </w:rPr>
        <w:t>Munger, M.. The history of psychology. New York: Oxford University Press, Originally from The expression of emotion in man and animals,2003 , pg. 290</w:t>
      </w:r>
      <w:r w:rsidRPr="00917FD9">
        <w:rPr>
          <w:noProof/>
          <w:szCs w:val="28"/>
          <w:rtl/>
        </w:rPr>
        <w:t>.</w:t>
      </w:r>
    </w:p>
    <w:p w:rsidR="00917FD9" w:rsidRPr="00917FD9" w:rsidRDefault="00917FD9" w:rsidP="00917FD9">
      <w:pPr>
        <w:pStyle w:val="ListParagraph"/>
        <w:ind w:left="0"/>
        <w:jc w:val="both"/>
        <w:rPr>
          <w:noProof/>
          <w:szCs w:val="28"/>
          <w:rtl/>
        </w:rPr>
      </w:pPr>
      <w:r w:rsidRPr="00917FD9">
        <w:rPr>
          <w:noProof/>
          <w:szCs w:val="28"/>
          <w:rtl/>
        </w:rPr>
        <w:t>47.</w:t>
      </w:r>
      <w:r w:rsidRPr="00917FD9">
        <w:rPr>
          <w:noProof/>
          <w:szCs w:val="28"/>
          <w:rtl/>
        </w:rPr>
        <w:tab/>
      </w:r>
      <w:r w:rsidRPr="00917FD9">
        <w:rPr>
          <w:noProof/>
          <w:szCs w:val="28"/>
        </w:rPr>
        <w:t>Beatrice Edgell . "Sentiments, Character, Free Will". Ethical Problems. London: Methuen &amp; Co. Ltd, 1929. pp. 73</w:t>
      </w:r>
      <w:r w:rsidRPr="00917FD9">
        <w:rPr>
          <w:noProof/>
          <w:szCs w:val="28"/>
          <w:rtl/>
        </w:rPr>
        <w:t>.</w:t>
      </w:r>
    </w:p>
    <w:p w:rsidR="00917FD9" w:rsidRPr="00917FD9" w:rsidRDefault="00917FD9" w:rsidP="00917FD9">
      <w:pPr>
        <w:pStyle w:val="ListParagraph"/>
        <w:ind w:left="0"/>
        <w:jc w:val="both"/>
        <w:rPr>
          <w:noProof/>
          <w:szCs w:val="28"/>
          <w:rtl/>
        </w:rPr>
      </w:pPr>
      <w:r w:rsidRPr="00917FD9">
        <w:rPr>
          <w:noProof/>
          <w:szCs w:val="28"/>
          <w:rtl/>
        </w:rPr>
        <w:t>48.</w:t>
      </w:r>
      <w:r w:rsidRPr="00917FD9">
        <w:rPr>
          <w:noProof/>
          <w:szCs w:val="28"/>
          <w:rtl/>
        </w:rPr>
        <w:tab/>
      </w:r>
      <w:r w:rsidRPr="00917FD9">
        <w:rPr>
          <w:noProof/>
          <w:szCs w:val="28"/>
        </w:rPr>
        <w:t>William McDougall</w:t>
      </w:r>
      <w:r w:rsidRPr="00917FD9">
        <w:rPr>
          <w:noProof/>
          <w:szCs w:val="28"/>
          <w:rtl/>
        </w:rPr>
        <w:t xml:space="preserve">,  </w:t>
      </w:r>
      <w:r w:rsidRPr="00917FD9">
        <w:rPr>
          <w:noProof/>
          <w:szCs w:val="28"/>
        </w:rPr>
        <w:t>Introduction To Social Psychology. Atlantic Publishers &amp; Distributors. 1994, pp. 68–69</w:t>
      </w:r>
      <w:r w:rsidRPr="00917FD9">
        <w:rPr>
          <w:noProof/>
          <w:szCs w:val="28"/>
          <w:rtl/>
        </w:rPr>
        <w:t>. .</w:t>
      </w:r>
    </w:p>
    <w:p w:rsidR="00917FD9" w:rsidRPr="00917FD9" w:rsidRDefault="00917FD9" w:rsidP="00917FD9">
      <w:pPr>
        <w:pStyle w:val="ListParagraph"/>
        <w:ind w:left="0"/>
        <w:jc w:val="both"/>
        <w:rPr>
          <w:noProof/>
          <w:szCs w:val="28"/>
          <w:rtl/>
        </w:rPr>
      </w:pPr>
      <w:r w:rsidRPr="00917FD9">
        <w:rPr>
          <w:noProof/>
          <w:szCs w:val="28"/>
          <w:rtl/>
        </w:rPr>
        <w:t>49.</w:t>
      </w:r>
      <w:r w:rsidRPr="00917FD9">
        <w:rPr>
          <w:noProof/>
          <w:szCs w:val="28"/>
          <w:rtl/>
        </w:rPr>
        <w:tab/>
      </w:r>
      <w:r w:rsidRPr="00917FD9">
        <w:rPr>
          <w:noProof/>
          <w:szCs w:val="28"/>
        </w:rPr>
        <w:t>Seligman, M.E.P., Walker, E.F. &amp; Rosenhan, D.L. Abnormal psychology, New York: W.W. Norton &amp; Company, Inc. 4th ed. P 138</w:t>
      </w:r>
      <w:r w:rsidRPr="00917FD9">
        <w:rPr>
          <w:noProof/>
          <w:szCs w:val="28"/>
          <w:rtl/>
        </w:rPr>
        <w:t>.</w:t>
      </w:r>
    </w:p>
    <w:p w:rsidR="00917FD9" w:rsidRPr="00917FD9" w:rsidRDefault="00917FD9" w:rsidP="00917FD9">
      <w:pPr>
        <w:pStyle w:val="ListParagraph"/>
        <w:ind w:left="0"/>
        <w:jc w:val="both"/>
        <w:rPr>
          <w:noProof/>
          <w:szCs w:val="28"/>
          <w:rtl/>
        </w:rPr>
      </w:pPr>
      <w:r w:rsidRPr="00917FD9">
        <w:rPr>
          <w:noProof/>
          <w:szCs w:val="28"/>
          <w:rtl/>
        </w:rPr>
        <w:t>50.</w:t>
      </w:r>
      <w:r w:rsidRPr="00917FD9">
        <w:rPr>
          <w:noProof/>
          <w:szCs w:val="28"/>
          <w:rtl/>
        </w:rPr>
        <w:tab/>
      </w:r>
      <w:r w:rsidRPr="00917FD9">
        <w:rPr>
          <w:noProof/>
          <w:szCs w:val="28"/>
        </w:rPr>
        <w:t>Ohman, A. Fear and anxiety: Evolutionary, cognitive, and clinical perspectives. In M. Lewis &amp; J. M. Haviland-Jones (Eds.). Handbook of emotions. New York: The Guilford Press. 2000, pp.573-593</w:t>
      </w:r>
      <w:r w:rsidRPr="00917FD9">
        <w:rPr>
          <w:noProof/>
          <w:szCs w:val="28"/>
          <w:rtl/>
        </w:rPr>
        <w:t>.</w:t>
      </w:r>
    </w:p>
    <w:p w:rsidR="00917FD9" w:rsidRPr="00917FD9" w:rsidRDefault="00917FD9" w:rsidP="00917FD9">
      <w:pPr>
        <w:pStyle w:val="ListParagraph"/>
        <w:ind w:left="0"/>
        <w:jc w:val="both"/>
        <w:rPr>
          <w:noProof/>
          <w:szCs w:val="28"/>
          <w:rtl/>
        </w:rPr>
      </w:pPr>
      <w:r w:rsidRPr="00917FD9">
        <w:rPr>
          <w:noProof/>
          <w:szCs w:val="28"/>
          <w:rtl/>
        </w:rPr>
        <w:t>51.</w:t>
      </w:r>
      <w:r w:rsidRPr="00917FD9">
        <w:rPr>
          <w:noProof/>
          <w:szCs w:val="28"/>
          <w:rtl/>
        </w:rPr>
        <w:tab/>
      </w:r>
      <w:r w:rsidRPr="00917FD9">
        <w:rPr>
          <w:noProof/>
          <w:szCs w:val="28"/>
        </w:rPr>
        <w:t xml:space="preserve">Anxiety symptoms - Fear of dying. Retrieved March 3, 2009, from Anxiety Centre Web site: </w:t>
      </w:r>
      <w:hyperlink r:id="rId41" w:history="1">
        <w:r w:rsidRPr="00917FD9">
          <w:rPr>
            <w:rStyle w:val="Hyperlink"/>
            <w:noProof/>
            <w:szCs w:val="28"/>
          </w:rPr>
          <w:t>http://www.anxietycentre.com/anxiety-symptoms/fear-of-dying.shtml</w:t>
        </w:r>
      </w:hyperlink>
      <w:r w:rsidRPr="00917FD9">
        <w:rPr>
          <w:noProof/>
          <w:szCs w:val="28"/>
        </w:rPr>
        <w:t xml:space="preserve"> , (1987-2008</w:t>
      </w:r>
      <w:r w:rsidRPr="00917FD9">
        <w:rPr>
          <w:noProof/>
          <w:szCs w:val="28"/>
          <w:rtl/>
        </w:rPr>
        <w:t>).</w:t>
      </w:r>
    </w:p>
    <w:p w:rsidR="00917FD9" w:rsidRPr="00917FD9" w:rsidRDefault="00917FD9" w:rsidP="00917FD9">
      <w:pPr>
        <w:pStyle w:val="ListParagraph"/>
        <w:ind w:left="0"/>
        <w:jc w:val="both"/>
        <w:rPr>
          <w:noProof/>
          <w:szCs w:val="28"/>
          <w:rtl/>
        </w:rPr>
      </w:pPr>
      <w:r w:rsidRPr="00917FD9">
        <w:rPr>
          <w:noProof/>
          <w:szCs w:val="28"/>
          <w:rtl/>
        </w:rPr>
        <w:t>52.</w:t>
      </w:r>
      <w:r w:rsidRPr="00917FD9">
        <w:rPr>
          <w:noProof/>
          <w:szCs w:val="28"/>
          <w:rtl/>
        </w:rPr>
        <w:tab/>
      </w:r>
      <w:r w:rsidRPr="00917FD9">
        <w:rPr>
          <w:noProof/>
          <w:szCs w:val="28"/>
        </w:rPr>
        <w:t>Rosen JB, Schulkin J (1998). "From normal fear to pathological anxiety". Psychol Rev 105 (2): 325–50</w:t>
      </w:r>
      <w:r w:rsidRPr="00917FD9">
        <w:rPr>
          <w:noProof/>
          <w:szCs w:val="28"/>
          <w:rtl/>
        </w:rPr>
        <w:t>.</w:t>
      </w:r>
    </w:p>
    <w:p w:rsidR="00917FD9" w:rsidRPr="00917FD9" w:rsidRDefault="00917FD9" w:rsidP="00917FD9">
      <w:pPr>
        <w:pStyle w:val="ListParagraph"/>
        <w:ind w:left="0"/>
        <w:jc w:val="both"/>
        <w:rPr>
          <w:noProof/>
          <w:szCs w:val="28"/>
          <w:rtl/>
        </w:rPr>
      </w:pPr>
      <w:r w:rsidRPr="00917FD9">
        <w:rPr>
          <w:noProof/>
          <w:szCs w:val="28"/>
          <w:rtl/>
        </w:rPr>
        <w:t>53.</w:t>
      </w:r>
      <w:r w:rsidRPr="00917FD9">
        <w:rPr>
          <w:noProof/>
          <w:szCs w:val="28"/>
          <w:rtl/>
        </w:rPr>
        <w:tab/>
      </w:r>
      <w:r w:rsidRPr="00917FD9">
        <w:rPr>
          <w:noProof/>
          <w:szCs w:val="28"/>
        </w:rPr>
        <w:t>LeCompte MD, Preissle J. Ethnography and qualitative design in educational research: Academic Press; 1993</w:t>
      </w:r>
      <w:r w:rsidRPr="00917FD9">
        <w:rPr>
          <w:noProof/>
          <w:szCs w:val="28"/>
          <w:rtl/>
        </w:rPr>
        <w:t>.</w:t>
      </w:r>
    </w:p>
    <w:p w:rsidR="00917FD9" w:rsidRPr="00917FD9" w:rsidRDefault="00917FD9" w:rsidP="00917FD9">
      <w:pPr>
        <w:pStyle w:val="ListParagraph"/>
        <w:ind w:left="0"/>
        <w:jc w:val="both"/>
        <w:rPr>
          <w:noProof/>
          <w:szCs w:val="28"/>
          <w:rtl/>
        </w:rPr>
      </w:pPr>
      <w:r w:rsidRPr="00917FD9">
        <w:rPr>
          <w:noProof/>
          <w:szCs w:val="28"/>
          <w:rtl/>
        </w:rPr>
        <w:t>54.</w:t>
      </w:r>
      <w:r w:rsidRPr="00917FD9">
        <w:rPr>
          <w:noProof/>
          <w:szCs w:val="28"/>
          <w:rtl/>
        </w:rPr>
        <w:tab/>
      </w:r>
      <w:r w:rsidRPr="00917FD9">
        <w:rPr>
          <w:noProof/>
          <w:szCs w:val="28"/>
        </w:rPr>
        <w:t>Taylor SJ, Bogdan R. Introduction to qualitative research methods: A guidebook and resource: John Wiley &amp; Sons Inc; 1998</w:t>
      </w:r>
      <w:r w:rsidRPr="00917FD9">
        <w:rPr>
          <w:noProof/>
          <w:szCs w:val="28"/>
          <w:rtl/>
        </w:rPr>
        <w:t>.</w:t>
      </w:r>
    </w:p>
    <w:p w:rsidR="00917FD9" w:rsidRPr="00917FD9" w:rsidRDefault="00917FD9" w:rsidP="00917FD9">
      <w:pPr>
        <w:pStyle w:val="ListParagraph"/>
        <w:ind w:left="0"/>
        <w:jc w:val="both"/>
        <w:rPr>
          <w:noProof/>
          <w:szCs w:val="28"/>
          <w:rtl/>
        </w:rPr>
      </w:pPr>
      <w:r w:rsidRPr="00917FD9">
        <w:rPr>
          <w:noProof/>
          <w:szCs w:val="28"/>
          <w:rtl/>
        </w:rPr>
        <w:t>55.</w:t>
      </w:r>
      <w:r w:rsidRPr="00917FD9">
        <w:rPr>
          <w:noProof/>
          <w:szCs w:val="28"/>
          <w:rtl/>
        </w:rPr>
        <w:tab/>
      </w:r>
      <w:r w:rsidRPr="00917FD9">
        <w:rPr>
          <w:noProof/>
          <w:szCs w:val="28"/>
        </w:rPr>
        <w:t>Borreani C, Miccinesi G, Brunelli C, Lina M. An increasing number of qualitative research papers in oncology and palliative care: does it mean a thorough development of the methodology of research. Health and quality of life outcomes. 2004;2(1):1-7</w:t>
      </w:r>
      <w:r w:rsidRPr="00917FD9">
        <w:rPr>
          <w:noProof/>
          <w:szCs w:val="28"/>
          <w:rtl/>
        </w:rPr>
        <w:t>.</w:t>
      </w:r>
    </w:p>
    <w:p w:rsidR="00917FD9" w:rsidRPr="00917FD9" w:rsidRDefault="00917FD9" w:rsidP="00917FD9">
      <w:pPr>
        <w:pStyle w:val="ListParagraph"/>
        <w:ind w:left="0"/>
        <w:jc w:val="both"/>
        <w:rPr>
          <w:noProof/>
          <w:szCs w:val="28"/>
          <w:rtl/>
        </w:rPr>
      </w:pPr>
      <w:r w:rsidRPr="00917FD9">
        <w:rPr>
          <w:noProof/>
          <w:szCs w:val="28"/>
          <w:rtl/>
        </w:rPr>
        <w:t>56.</w:t>
      </w:r>
      <w:r w:rsidRPr="00917FD9">
        <w:rPr>
          <w:noProof/>
          <w:szCs w:val="28"/>
          <w:rtl/>
        </w:rPr>
        <w:tab/>
        <w:t>صانع</w:t>
      </w:r>
      <w:r w:rsidRPr="00917FD9">
        <w:rPr>
          <w:rFonts w:hint="cs"/>
          <w:noProof/>
          <w:szCs w:val="28"/>
          <w:rtl/>
        </w:rPr>
        <w:t>ی</w:t>
      </w:r>
      <w:r w:rsidRPr="00917FD9">
        <w:rPr>
          <w:noProof/>
          <w:szCs w:val="28"/>
          <w:rtl/>
        </w:rPr>
        <w:t xml:space="preserve"> اشرف السادات، ن</w:t>
      </w:r>
      <w:r w:rsidRPr="00917FD9">
        <w:rPr>
          <w:rFonts w:hint="cs"/>
          <w:noProof/>
          <w:szCs w:val="28"/>
          <w:rtl/>
        </w:rPr>
        <w:t>ی</w:t>
      </w:r>
      <w:r w:rsidRPr="00917FD9">
        <w:rPr>
          <w:rFonts w:hint="eastAsia"/>
          <w:noProof/>
          <w:szCs w:val="28"/>
          <w:rtl/>
        </w:rPr>
        <w:t>کبخت</w:t>
      </w:r>
      <w:r w:rsidRPr="00917FD9">
        <w:rPr>
          <w:noProof/>
          <w:szCs w:val="28"/>
          <w:rtl/>
        </w:rPr>
        <w:t xml:space="preserve"> نصرآباد</w:t>
      </w:r>
      <w:r w:rsidRPr="00917FD9">
        <w:rPr>
          <w:rFonts w:hint="cs"/>
          <w:noProof/>
          <w:szCs w:val="28"/>
          <w:rtl/>
        </w:rPr>
        <w:t>ی</w:t>
      </w:r>
      <w:r w:rsidRPr="00917FD9">
        <w:rPr>
          <w:noProof/>
          <w:szCs w:val="28"/>
          <w:rtl/>
        </w:rPr>
        <w:t xml:space="preserve"> عل</w:t>
      </w:r>
      <w:r w:rsidRPr="00917FD9">
        <w:rPr>
          <w:rFonts w:hint="cs"/>
          <w:noProof/>
          <w:szCs w:val="28"/>
          <w:rtl/>
        </w:rPr>
        <w:t>ی</w:t>
      </w:r>
      <w:r w:rsidRPr="00917FD9">
        <w:rPr>
          <w:rFonts w:hint="eastAsia"/>
          <w:noProof/>
          <w:szCs w:val="28"/>
          <w:rtl/>
        </w:rPr>
        <w:t>رضا،</w:t>
      </w:r>
      <w:r w:rsidRPr="00917FD9">
        <w:rPr>
          <w:noProof/>
          <w:szCs w:val="28"/>
          <w:rtl/>
        </w:rPr>
        <w:t xml:space="preserve"> روش شناس</w:t>
      </w:r>
      <w:r w:rsidRPr="00917FD9">
        <w:rPr>
          <w:rFonts w:hint="cs"/>
          <w:noProof/>
          <w:szCs w:val="28"/>
          <w:rtl/>
        </w:rPr>
        <w:t>ی</w:t>
      </w:r>
      <w:r w:rsidRPr="00917FD9">
        <w:rPr>
          <w:noProof/>
          <w:szCs w:val="28"/>
          <w:rtl/>
        </w:rPr>
        <w:t xml:space="preserve"> تحق</w:t>
      </w:r>
      <w:r w:rsidRPr="00917FD9">
        <w:rPr>
          <w:rFonts w:hint="cs"/>
          <w:noProof/>
          <w:szCs w:val="28"/>
          <w:rtl/>
        </w:rPr>
        <w:t>ی</w:t>
      </w:r>
      <w:r w:rsidRPr="00917FD9">
        <w:rPr>
          <w:rFonts w:hint="eastAsia"/>
          <w:noProof/>
          <w:szCs w:val="28"/>
          <w:rtl/>
        </w:rPr>
        <w:t>قات</w:t>
      </w:r>
      <w:r w:rsidRPr="00917FD9">
        <w:rPr>
          <w:noProof/>
          <w:szCs w:val="28"/>
          <w:rtl/>
        </w:rPr>
        <w:t xml:space="preserve"> ک</w:t>
      </w:r>
      <w:r w:rsidRPr="00917FD9">
        <w:rPr>
          <w:rFonts w:hint="cs"/>
          <w:noProof/>
          <w:szCs w:val="28"/>
          <w:rtl/>
        </w:rPr>
        <w:t>ی</w:t>
      </w:r>
      <w:r w:rsidRPr="00917FD9">
        <w:rPr>
          <w:rFonts w:hint="eastAsia"/>
          <w:noProof/>
          <w:szCs w:val="28"/>
          <w:rtl/>
        </w:rPr>
        <w:t>ف</w:t>
      </w:r>
      <w:r w:rsidRPr="00917FD9">
        <w:rPr>
          <w:rFonts w:hint="cs"/>
          <w:noProof/>
          <w:szCs w:val="28"/>
          <w:rtl/>
        </w:rPr>
        <w:t>ی</w:t>
      </w:r>
      <w:r w:rsidRPr="00917FD9">
        <w:rPr>
          <w:noProof/>
          <w:szCs w:val="28"/>
          <w:rtl/>
        </w:rPr>
        <w:t xml:space="preserve"> در علوم پزشک</w:t>
      </w:r>
      <w:r w:rsidRPr="00917FD9">
        <w:rPr>
          <w:rFonts w:hint="cs"/>
          <w:noProof/>
          <w:szCs w:val="28"/>
          <w:rtl/>
        </w:rPr>
        <w:t>ی</w:t>
      </w:r>
      <w:r w:rsidRPr="00917FD9">
        <w:rPr>
          <w:rFonts w:hint="eastAsia"/>
          <w:noProof/>
          <w:szCs w:val="28"/>
          <w:rtl/>
        </w:rPr>
        <w:t>،</w:t>
      </w:r>
      <w:r w:rsidRPr="00917FD9">
        <w:rPr>
          <w:noProof/>
          <w:szCs w:val="28"/>
          <w:rtl/>
        </w:rPr>
        <w:t xml:space="preserve"> تهرا</w:t>
      </w:r>
      <w:r w:rsidRPr="00917FD9">
        <w:rPr>
          <w:rFonts w:hint="eastAsia"/>
          <w:noProof/>
          <w:szCs w:val="28"/>
          <w:rtl/>
        </w:rPr>
        <w:t>ن،</w:t>
      </w:r>
      <w:r w:rsidRPr="00917FD9">
        <w:rPr>
          <w:noProof/>
          <w:szCs w:val="28"/>
          <w:rtl/>
        </w:rPr>
        <w:t xml:space="preserve"> نشر برا</w:t>
      </w:r>
      <w:r w:rsidRPr="00917FD9">
        <w:rPr>
          <w:rFonts w:hint="cs"/>
          <w:noProof/>
          <w:szCs w:val="28"/>
          <w:rtl/>
        </w:rPr>
        <w:t>ی</w:t>
      </w:r>
      <w:r w:rsidRPr="00917FD9">
        <w:rPr>
          <w:noProof/>
          <w:szCs w:val="28"/>
          <w:rtl/>
        </w:rPr>
        <w:t xml:space="preserve"> فردا، 1383، ص 93.</w:t>
      </w:r>
    </w:p>
    <w:p w:rsidR="00917FD9" w:rsidRPr="00917FD9" w:rsidRDefault="00917FD9" w:rsidP="00917FD9">
      <w:pPr>
        <w:pStyle w:val="ListParagraph"/>
        <w:ind w:left="0"/>
        <w:jc w:val="both"/>
        <w:rPr>
          <w:noProof/>
          <w:szCs w:val="28"/>
          <w:rtl/>
        </w:rPr>
      </w:pPr>
      <w:r w:rsidRPr="00917FD9">
        <w:rPr>
          <w:noProof/>
          <w:szCs w:val="28"/>
          <w:rtl/>
        </w:rPr>
        <w:t>57.</w:t>
      </w:r>
      <w:r w:rsidRPr="00917FD9">
        <w:rPr>
          <w:noProof/>
          <w:szCs w:val="28"/>
          <w:rtl/>
        </w:rPr>
        <w:tab/>
        <w:t>صف</w:t>
      </w:r>
      <w:r w:rsidRPr="00917FD9">
        <w:rPr>
          <w:rFonts w:hint="cs"/>
          <w:noProof/>
          <w:szCs w:val="28"/>
          <w:rtl/>
        </w:rPr>
        <w:t>ی</w:t>
      </w:r>
      <w:r w:rsidRPr="00917FD9">
        <w:rPr>
          <w:noProof/>
          <w:szCs w:val="28"/>
          <w:rtl/>
        </w:rPr>
        <w:t xml:space="preserve"> پور</w:t>
      </w:r>
      <w:r w:rsidRPr="00917FD9">
        <w:rPr>
          <w:rFonts w:hint="cs"/>
          <w:noProof/>
          <w:szCs w:val="28"/>
          <w:rtl/>
        </w:rPr>
        <w:t>ی</w:t>
      </w:r>
      <w:r w:rsidRPr="00917FD9">
        <w:rPr>
          <w:noProof/>
          <w:szCs w:val="28"/>
          <w:rtl/>
        </w:rPr>
        <w:t xml:space="preserve"> ش</w:t>
      </w:r>
      <w:r w:rsidRPr="00917FD9">
        <w:rPr>
          <w:rFonts w:hint="cs"/>
          <w:noProof/>
          <w:szCs w:val="28"/>
          <w:rtl/>
        </w:rPr>
        <w:t>ی</w:t>
      </w:r>
      <w:r w:rsidRPr="00917FD9">
        <w:rPr>
          <w:rFonts w:hint="eastAsia"/>
          <w:noProof/>
          <w:szCs w:val="28"/>
          <w:rtl/>
        </w:rPr>
        <w:t>راز</w:t>
      </w:r>
      <w:r w:rsidRPr="00917FD9">
        <w:rPr>
          <w:rFonts w:hint="cs"/>
          <w:noProof/>
          <w:szCs w:val="28"/>
          <w:rtl/>
        </w:rPr>
        <w:t>ی</w:t>
      </w:r>
      <w:r w:rsidRPr="00917FD9">
        <w:rPr>
          <w:noProof/>
          <w:szCs w:val="28"/>
          <w:rtl/>
        </w:rPr>
        <w:t xml:space="preserve"> عبدالرح</w:t>
      </w:r>
      <w:r w:rsidRPr="00917FD9">
        <w:rPr>
          <w:rFonts w:hint="cs"/>
          <w:noProof/>
          <w:szCs w:val="28"/>
          <w:rtl/>
        </w:rPr>
        <w:t>ی</w:t>
      </w:r>
      <w:r w:rsidRPr="00917FD9">
        <w:rPr>
          <w:rFonts w:hint="eastAsia"/>
          <w:noProof/>
          <w:szCs w:val="28"/>
          <w:rtl/>
        </w:rPr>
        <w:t>م</w:t>
      </w:r>
      <w:r w:rsidRPr="00917FD9">
        <w:rPr>
          <w:noProof/>
          <w:szCs w:val="28"/>
          <w:rtl/>
        </w:rPr>
        <w:t xml:space="preserve"> بن عبدالکر</w:t>
      </w:r>
      <w:r w:rsidRPr="00917FD9">
        <w:rPr>
          <w:rFonts w:hint="cs"/>
          <w:noProof/>
          <w:szCs w:val="28"/>
          <w:rtl/>
        </w:rPr>
        <w:t>ی</w:t>
      </w:r>
      <w:r w:rsidRPr="00917FD9">
        <w:rPr>
          <w:rFonts w:hint="eastAsia"/>
          <w:noProof/>
          <w:szCs w:val="28"/>
          <w:rtl/>
        </w:rPr>
        <w:t>م،</w:t>
      </w:r>
      <w:r w:rsidRPr="00917FD9">
        <w:rPr>
          <w:noProof/>
          <w:szCs w:val="28"/>
          <w:rtl/>
        </w:rPr>
        <w:t xml:space="preserve"> منته</w:t>
      </w:r>
      <w:r w:rsidRPr="00917FD9">
        <w:rPr>
          <w:rFonts w:hint="cs"/>
          <w:noProof/>
          <w:szCs w:val="28"/>
          <w:rtl/>
        </w:rPr>
        <w:t>ی</w:t>
      </w:r>
      <w:r w:rsidRPr="00917FD9">
        <w:rPr>
          <w:noProof/>
          <w:szCs w:val="28"/>
          <w:rtl/>
        </w:rPr>
        <w:t xml:space="preserve"> الارب ف</w:t>
      </w:r>
      <w:r w:rsidRPr="00917FD9">
        <w:rPr>
          <w:rFonts w:hint="cs"/>
          <w:noProof/>
          <w:szCs w:val="28"/>
          <w:rtl/>
        </w:rPr>
        <w:t>ی</w:t>
      </w:r>
      <w:r w:rsidRPr="00917FD9">
        <w:rPr>
          <w:noProof/>
          <w:szCs w:val="28"/>
          <w:rtl/>
        </w:rPr>
        <w:t xml:space="preserve"> لغه العرب، تصح</w:t>
      </w:r>
      <w:r w:rsidRPr="00917FD9">
        <w:rPr>
          <w:rFonts w:hint="cs"/>
          <w:noProof/>
          <w:szCs w:val="28"/>
          <w:rtl/>
        </w:rPr>
        <w:t>ی</w:t>
      </w:r>
      <w:r w:rsidRPr="00917FD9">
        <w:rPr>
          <w:rFonts w:hint="eastAsia"/>
          <w:noProof/>
          <w:szCs w:val="28"/>
          <w:rtl/>
        </w:rPr>
        <w:t>ح</w:t>
      </w:r>
      <w:r w:rsidRPr="00917FD9">
        <w:rPr>
          <w:noProof/>
          <w:szCs w:val="28"/>
          <w:rtl/>
        </w:rPr>
        <w:t>: فواد</w:t>
      </w:r>
      <w:r w:rsidRPr="00917FD9">
        <w:rPr>
          <w:rFonts w:hint="cs"/>
          <w:noProof/>
          <w:szCs w:val="28"/>
          <w:rtl/>
        </w:rPr>
        <w:t>ی</w:t>
      </w:r>
      <w:r w:rsidRPr="00917FD9">
        <w:rPr>
          <w:rFonts w:hint="eastAsia"/>
          <w:noProof/>
          <w:szCs w:val="28"/>
          <w:rtl/>
        </w:rPr>
        <w:t>ان</w:t>
      </w:r>
      <w:r w:rsidRPr="00917FD9">
        <w:rPr>
          <w:noProof/>
          <w:szCs w:val="28"/>
          <w:rtl/>
        </w:rPr>
        <w:t xml:space="preserve"> محمدحسن، حاج</w:t>
      </w:r>
      <w:r w:rsidRPr="00917FD9">
        <w:rPr>
          <w:rFonts w:hint="cs"/>
          <w:noProof/>
          <w:szCs w:val="28"/>
          <w:rtl/>
        </w:rPr>
        <w:t>ی</w:t>
      </w:r>
      <w:r w:rsidRPr="00917FD9">
        <w:rPr>
          <w:rFonts w:hint="eastAsia"/>
          <w:noProof/>
          <w:szCs w:val="28"/>
          <w:rtl/>
        </w:rPr>
        <w:t>ان</w:t>
      </w:r>
      <w:r w:rsidRPr="00917FD9">
        <w:rPr>
          <w:noProof/>
          <w:szCs w:val="28"/>
          <w:rtl/>
        </w:rPr>
        <w:t xml:space="preserve"> نژاد عل</w:t>
      </w:r>
      <w:r w:rsidRPr="00917FD9">
        <w:rPr>
          <w:rFonts w:hint="cs"/>
          <w:noProof/>
          <w:szCs w:val="28"/>
          <w:rtl/>
        </w:rPr>
        <w:t>ی</w:t>
      </w:r>
      <w:r w:rsidRPr="00917FD9">
        <w:rPr>
          <w:rFonts w:hint="eastAsia"/>
          <w:noProof/>
          <w:szCs w:val="28"/>
          <w:rtl/>
        </w:rPr>
        <w:t>رضا،</w:t>
      </w:r>
      <w:r w:rsidRPr="00917FD9">
        <w:rPr>
          <w:noProof/>
          <w:szCs w:val="28"/>
          <w:rtl/>
        </w:rPr>
        <w:t xml:space="preserve"> مؤسسه انتشارات دانشگاه تهران، ۱۳۹۰.</w:t>
      </w:r>
    </w:p>
    <w:p w:rsidR="00917FD9" w:rsidRPr="00917FD9" w:rsidRDefault="00917FD9" w:rsidP="00917FD9">
      <w:pPr>
        <w:pStyle w:val="ListParagraph"/>
        <w:ind w:left="0"/>
        <w:jc w:val="both"/>
        <w:rPr>
          <w:noProof/>
          <w:szCs w:val="28"/>
          <w:rtl/>
        </w:rPr>
      </w:pPr>
      <w:r w:rsidRPr="00917FD9">
        <w:rPr>
          <w:noProof/>
          <w:szCs w:val="28"/>
          <w:rtl/>
        </w:rPr>
        <w:t>58.</w:t>
      </w:r>
      <w:r w:rsidRPr="00917FD9">
        <w:rPr>
          <w:noProof/>
          <w:szCs w:val="28"/>
          <w:rtl/>
        </w:rPr>
        <w:tab/>
        <w:t>خور</w:t>
      </w:r>
      <w:r w:rsidRPr="00917FD9">
        <w:rPr>
          <w:rFonts w:hint="cs"/>
          <w:noProof/>
          <w:szCs w:val="28"/>
          <w:rtl/>
        </w:rPr>
        <w:t>ی</w:t>
      </w:r>
      <w:r w:rsidRPr="00917FD9">
        <w:rPr>
          <w:noProof/>
          <w:szCs w:val="28"/>
          <w:rtl/>
        </w:rPr>
        <w:t xml:space="preserve"> ‌شرتون</w:t>
      </w:r>
      <w:r w:rsidRPr="00917FD9">
        <w:rPr>
          <w:rFonts w:hint="cs"/>
          <w:noProof/>
          <w:szCs w:val="28"/>
          <w:rtl/>
        </w:rPr>
        <w:t>ی</w:t>
      </w:r>
      <w:r w:rsidRPr="00917FD9">
        <w:rPr>
          <w:noProof/>
          <w:szCs w:val="28"/>
          <w:rtl/>
        </w:rPr>
        <w:t xml:space="preserve"> ‌لبنان</w:t>
      </w:r>
      <w:r w:rsidRPr="00917FD9">
        <w:rPr>
          <w:rFonts w:hint="cs"/>
          <w:noProof/>
          <w:szCs w:val="28"/>
          <w:rtl/>
        </w:rPr>
        <w:t>ی</w:t>
      </w:r>
      <w:r w:rsidRPr="00917FD9">
        <w:rPr>
          <w:noProof/>
          <w:szCs w:val="28"/>
          <w:rtl/>
        </w:rPr>
        <w:t xml:space="preserve"> سع</w:t>
      </w:r>
      <w:r w:rsidRPr="00917FD9">
        <w:rPr>
          <w:rFonts w:hint="cs"/>
          <w:noProof/>
          <w:szCs w:val="28"/>
          <w:rtl/>
        </w:rPr>
        <w:t>ی</w:t>
      </w:r>
      <w:r w:rsidRPr="00917FD9">
        <w:rPr>
          <w:rFonts w:hint="eastAsia"/>
          <w:noProof/>
          <w:szCs w:val="28"/>
          <w:rtl/>
        </w:rPr>
        <w:t>د،</w:t>
      </w:r>
      <w:r w:rsidRPr="00917FD9">
        <w:rPr>
          <w:noProof/>
          <w:szCs w:val="28"/>
          <w:rtl/>
        </w:rPr>
        <w:t xml:space="preserve"> اقرب الموارد ف</w:t>
      </w:r>
      <w:r w:rsidRPr="00917FD9">
        <w:rPr>
          <w:rFonts w:hint="cs"/>
          <w:noProof/>
          <w:szCs w:val="28"/>
          <w:rtl/>
        </w:rPr>
        <w:t>ی</w:t>
      </w:r>
      <w:r w:rsidRPr="00917FD9">
        <w:rPr>
          <w:noProof/>
          <w:szCs w:val="28"/>
          <w:rtl/>
        </w:rPr>
        <w:t xml:space="preserve"> فصح العرب</w:t>
      </w:r>
      <w:r w:rsidRPr="00917FD9">
        <w:rPr>
          <w:rFonts w:hint="cs"/>
          <w:noProof/>
          <w:szCs w:val="28"/>
          <w:rtl/>
        </w:rPr>
        <w:t>ی</w:t>
      </w:r>
      <w:r w:rsidRPr="00917FD9">
        <w:rPr>
          <w:rFonts w:hint="eastAsia"/>
          <w:noProof/>
          <w:szCs w:val="28"/>
          <w:rtl/>
        </w:rPr>
        <w:t>ه</w:t>
      </w:r>
      <w:r w:rsidRPr="00917FD9">
        <w:rPr>
          <w:noProof/>
          <w:szCs w:val="28"/>
          <w:rtl/>
        </w:rPr>
        <w:t xml:space="preserve"> و الشوارد، تهران</w:t>
      </w:r>
      <w:r w:rsidRPr="00917FD9">
        <w:rPr>
          <w:rFonts w:hint="eastAsia"/>
          <w:noProof/>
          <w:szCs w:val="28"/>
          <w:rtl/>
        </w:rPr>
        <w:t>،</w:t>
      </w:r>
      <w:r w:rsidRPr="00917FD9">
        <w:rPr>
          <w:noProof/>
          <w:szCs w:val="28"/>
          <w:rtl/>
        </w:rPr>
        <w:t xml:space="preserve"> نشر سازمان حج اوقاف و امور خ</w:t>
      </w:r>
      <w:r w:rsidRPr="00917FD9">
        <w:rPr>
          <w:rFonts w:hint="cs"/>
          <w:noProof/>
          <w:szCs w:val="28"/>
          <w:rtl/>
        </w:rPr>
        <w:t>ی</w:t>
      </w:r>
      <w:r w:rsidRPr="00917FD9">
        <w:rPr>
          <w:rFonts w:hint="eastAsia"/>
          <w:noProof/>
          <w:szCs w:val="28"/>
          <w:rtl/>
        </w:rPr>
        <w:t>ر</w:t>
      </w:r>
      <w:r w:rsidRPr="00917FD9">
        <w:rPr>
          <w:rFonts w:hint="cs"/>
          <w:noProof/>
          <w:szCs w:val="28"/>
          <w:rtl/>
        </w:rPr>
        <w:t>ی</w:t>
      </w:r>
      <w:r w:rsidRPr="00917FD9">
        <w:rPr>
          <w:rFonts w:hint="eastAsia"/>
          <w:noProof/>
          <w:szCs w:val="28"/>
          <w:rtl/>
        </w:rPr>
        <w:t>ه،</w:t>
      </w:r>
      <w:r w:rsidRPr="00917FD9">
        <w:rPr>
          <w:noProof/>
          <w:szCs w:val="28"/>
          <w:rtl/>
        </w:rPr>
        <w:t xml:space="preserve"> 1385.</w:t>
      </w:r>
    </w:p>
    <w:p w:rsidR="00917FD9" w:rsidRPr="00917FD9" w:rsidRDefault="00917FD9" w:rsidP="00917FD9">
      <w:pPr>
        <w:pStyle w:val="ListParagraph"/>
        <w:ind w:left="0"/>
        <w:jc w:val="both"/>
        <w:rPr>
          <w:noProof/>
          <w:szCs w:val="28"/>
          <w:rtl/>
        </w:rPr>
      </w:pPr>
      <w:r w:rsidRPr="00917FD9">
        <w:rPr>
          <w:noProof/>
          <w:szCs w:val="28"/>
          <w:rtl/>
        </w:rPr>
        <w:lastRenderedPageBreak/>
        <w:t>59.</w:t>
      </w:r>
      <w:r w:rsidRPr="00917FD9">
        <w:rPr>
          <w:noProof/>
          <w:szCs w:val="28"/>
          <w:rtl/>
        </w:rPr>
        <w:tab/>
        <w:t>نف</w:t>
      </w:r>
      <w:r w:rsidRPr="00917FD9">
        <w:rPr>
          <w:rFonts w:hint="cs"/>
          <w:noProof/>
          <w:szCs w:val="28"/>
          <w:rtl/>
        </w:rPr>
        <w:t>ی</w:t>
      </w:r>
      <w:r w:rsidRPr="00917FD9">
        <w:rPr>
          <w:rFonts w:hint="eastAsia"/>
          <w:noProof/>
          <w:szCs w:val="28"/>
          <w:rtl/>
        </w:rPr>
        <w:t>س</w:t>
      </w:r>
      <w:r w:rsidRPr="00917FD9">
        <w:rPr>
          <w:rFonts w:hint="cs"/>
          <w:noProof/>
          <w:szCs w:val="28"/>
          <w:rtl/>
        </w:rPr>
        <w:t>ی</w:t>
      </w:r>
      <w:r w:rsidRPr="00917FD9">
        <w:rPr>
          <w:noProof/>
          <w:szCs w:val="28"/>
          <w:rtl/>
        </w:rPr>
        <w:t xml:space="preserve"> ناظم الاطبا عل</w:t>
      </w:r>
      <w:r w:rsidRPr="00917FD9">
        <w:rPr>
          <w:rFonts w:hint="cs"/>
          <w:noProof/>
          <w:szCs w:val="28"/>
          <w:rtl/>
        </w:rPr>
        <w:t>ی</w:t>
      </w:r>
      <w:r w:rsidRPr="00917FD9">
        <w:rPr>
          <w:noProof/>
          <w:szCs w:val="28"/>
          <w:rtl/>
        </w:rPr>
        <w:t xml:space="preserve"> اکبر، فرهنگ نف</w:t>
      </w:r>
      <w:r w:rsidRPr="00917FD9">
        <w:rPr>
          <w:rFonts w:hint="cs"/>
          <w:noProof/>
          <w:szCs w:val="28"/>
          <w:rtl/>
        </w:rPr>
        <w:t>ی</w:t>
      </w:r>
      <w:r w:rsidRPr="00917FD9">
        <w:rPr>
          <w:rFonts w:hint="eastAsia"/>
          <w:noProof/>
          <w:szCs w:val="28"/>
          <w:rtl/>
        </w:rPr>
        <w:t>س</w:t>
      </w:r>
      <w:r w:rsidRPr="00917FD9">
        <w:rPr>
          <w:rFonts w:hint="cs"/>
          <w:noProof/>
          <w:szCs w:val="28"/>
          <w:rtl/>
        </w:rPr>
        <w:t>ی</w:t>
      </w:r>
      <w:r w:rsidRPr="00917FD9">
        <w:rPr>
          <w:rFonts w:hint="eastAsia"/>
          <w:noProof/>
          <w:szCs w:val="28"/>
          <w:rtl/>
        </w:rPr>
        <w:t>،</w:t>
      </w:r>
      <w:r w:rsidRPr="00917FD9">
        <w:rPr>
          <w:noProof/>
          <w:szCs w:val="28"/>
          <w:rtl/>
        </w:rPr>
        <w:t xml:space="preserve"> تهران، نشر خ</w:t>
      </w:r>
      <w:r w:rsidRPr="00917FD9">
        <w:rPr>
          <w:rFonts w:hint="cs"/>
          <w:noProof/>
          <w:szCs w:val="28"/>
          <w:rtl/>
        </w:rPr>
        <w:t>ی</w:t>
      </w:r>
      <w:r w:rsidRPr="00917FD9">
        <w:rPr>
          <w:rFonts w:hint="eastAsia"/>
          <w:noProof/>
          <w:szCs w:val="28"/>
          <w:rtl/>
        </w:rPr>
        <w:t>ام‌،</w:t>
      </w:r>
      <w:r w:rsidRPr="00917FD9">
        <w:rPr>
          <w:noProof/>
          <w:szCs w:val="28"/>
          <w:rtl/>
        </w:rPr>
        <w:t xml:space="preserve"> 1343.</w:t>
      </w:r>
    </w:p>
    <w:p w:rsidR="00917FD9" w:rsidRPr="00917FD9" w:rsidRDefault="00917FD9" w:rsidP="00917FD9">
      <w:pPr>
        <w:pStyle w:val="ListParagraph"/>
        <w:ind w:left="0"/>
        <w:jc w:val="both"/>
        <w:rPr>
          <w:noProof/>
          <w:szCs w:val="28"/>
          <w:rtl/>
        </w:rPr>
      </w:pPr>
      <w:r w:rsidRPr="00917FD9">
        <w:rPr>
          <w:noProof/>
          <w:szCs w:val="28"/>
          <w:rtl/>
        </w:rPr>
        <w:t>60.</w:t>
      </w:r>
      <w:r w:rsidRPr="00917FD9">
        <w:rPr>
          <w:noProof/>
          <w:szCs w:val="28"/>
          <w:rtl/>
        </w:rPr>
        <w:tab/>
        <w:t>رام پور</w:t>
      </w:r>
      <w:r w:rsidRPr="00917FD9">
        <w:rPr>
          <w:rFonts w:hint="cs"/>
          <w:noProof/>
          <w:szCs w:val="28"/>
          <w:rtl/>
        </w:rPr>
        <w:t>ی</w:t>
      </w:r>
      <w:r w:rsidRPr="00917FD9">
        <w:rPr>
          <w:noProof/>
          <w:szCs w:val="28"/>
          <w:rtl/>
        </w:rPr>
        <w:t xml:space="preserve"> غ</w:t>
      </w:r>
      <w:r w:rsidRPr="00917FD9">
        <w:rPr>
          <w:rFonts w:hint="cs"/>
          <w:noProof/>
          <w:szCs w:val="28"/>
          <w:rtl/>
        </w:rPr>
        <w:t>ی</w:t>
      </w:r>
      <w:r w:rsidRPr="00917FD9">
        <w:rPr>
          <w:rFonts w:hint="eastAsia"/>
          <w:noProof/>
          <w:szCs w:val="28"/>
          <w:rtl/>
        </w:rPr>
        <w:t>اث</w:t>
      </w:r>
      <w:r w:rsidRPr="00917FD9">
        <w:rPr>
          <w:noProof/>
          <w:szCs w:val="28"/>
          <w:rtl/>
        </w:rPr>
        <w:t xml:space="preserve"> الد</w:t>
      </w:r>
      <w:r w:rsidRPr="00917FD9">
        <w:rPr>
          <w:rFonts w:hint="cs"/>
          <w:noProof/>
          <w:szCs w:val="28"/>
          <w:rtl/>
        </w:rPr>
        <w:t>ی</w:t>
      </w:r>
      <w:r w:rsidRPr="00917FD9">
        <w:rPr>
          <w:rFonts w:hint="eastAsia"/>
          <w:noProof/>
          <w:szCs w:val="28"/>
          <w:rtl/>
        </w:rPr>
        <w:t>ن،</w:t>
      </w:r>
      <w:r w:rsidRPr="00917FD9">
        <w:rPr>
          <w:noProof/>
          <w:szCs w:val="28"/>
          <w:rtl/>
        </w:rPr>
        <w:t xml:space="preserve"> غ</w:t>
      </w:r>
      <w:r w:rsidRPr="00917FD9">
        <w:rPr>
          <w:rFonts w:hint="cs"/>
          <w:noProof/>
          <w:szCs w:val="28"/>
          <w:rtl/>
        </w:rPr>
        <w:t>ی</w:t>
      </w:r>
      <w:r w:rsidRPr="00917FD9">
        <w:rPr>
          <w:rFonts w:hint="eastAsia"/>
          <w:noProof/>
          <w:szCs w:val="28"/>
          <w:rtl/>
        </w:rPr>
        <w:t>اث</w:t>
      </w:r>
      <w:r w:rsidRPr="00917FD9">
        <w:rPr>
          <w:noProof/>
          <w:szCs w:val="28"/>
          <w:rtl/>
        </w:rPr>
        <w:t xml:space="preserve"> اللغات چاپ سنگ</w:t>
      </w:r>
      <w:r w:rsidRPr="00917FD9">
        <w:rPr>
          <w:rFonts w:hint="cs"/>
          <w:noProof/>
          <w:szCs w:val="28"/>
          <w:rtl/>
        </w:rPr>
        <w:t>ی</w:t>
      </w:r>
      <w:r w:rsidRPr="00917FD9">
        <w:rPr>
          <w:rFonts w:hint="eastAsia"/>
          <w:noProof/>
          <w:szCs w:val="28"/>
          <w:rtl/>
        </w:rPr>
        <w:t>،</w:t>
      </w:r>
      <w:r w:rsidRPr="00917FD9">
        <w:rPr>
          <w:noProof/>
          <w:szCs w:val="28"/>
          <w:rtl/>
        </w:rPr>
        <w:t xml:space="preserve"> نشرگانپور, ۱۸۰۴م.</w:t>
      </w:r>
    </w:p>
    <w:p w:rsidR="00917FD9" w:rsidRPr="00917FD9" w:rsidRDefault="00917FD9" w:rsidP="00917FD9">
      <w:pPr>
        <w:pStyle w:val="ListParagraph"/>
        <w:ind w:left="0"/>
        <w:jc w:val="both"/>
        <w:rPr>
          <w:noProof/>
          <w:szCs w:val="28"/>
          <w:rtl/>
        </w:rPr>
      </w:pPr>
      <w:r w:rsidRPr="00917FD9">
        <w:rPr>
          <w:noProof/>
          <w:szCs w:val="28"/>
          <w:rtl/>
        </w:rPr>
        <w:t>61.</w:t>
      </w:r>
      <w:r w:rsidRPr="00917FD9">
        <w:rPr>
          <w:noProof/>
          <w:szCs w:val="28"/>
          <w:rtl/>
        </w:rPr>
        <w:tab/>
        <w:t>خوارزم</w:t>
      </w:r>
      <w:r w:rsidRPr="00917FD9">
        <w:rPr>
          <w:rFonts w:hint="cs"/>
          <w:noProof/>
          <w:szCs w:val="28"/>
          <w:rtl/>
        </w:rPr>
        <w:t>ی</w:t>
      </w:r>
      <w:r w:rsidRPr="00917FD9">
        <w:rPr>
          <w:noProof/>
          <w:szCs w:val="28"/>
          <w:rtl/>
        </w:rPr>
        <w:t xml:space="preserve"> محمد بن احمد، مفات</w:t>
      </w:r>
      <w:r w:rsidRPr="00917FD9">
        <w:rPr>
          <w:rFonts w:hint="cs"/>
          <w:noProof/>
          <w:szCs w:val="28"/>
          <w:rtl/>
        </w:rPr>
        <w:t>ی</w:t>
      </w:r>
      <w:r w:rsidRPr="00917FD9">
        <w:rPr>
          <w:rFonts w:hint="eastAsia"/>
          <w:noProof/>
          <w:szCs w:val="28"/>
          <w:rtl/>
        </w:rPr>
        <w:t>ح</w:t>
      </w:r>
      <w:r w:rsidRPr="00917FD9">
        <w:rPr>
          <w:noProof/>
          <w:szCs w:val="28"/>
          <w:rtl/>
        </w:rPr>
        <w:t xml:space="preserve"> العلوم، نشر بن</w:t>
      </w:r>
      <w:r w:rsidRPr="00917FD9">
        <w:rPr>
          <w:rFonts w:hint="cs"/>
          <w:noProof/>
          <w:szCs w:val="28"/>
          <w:rtl/>
        </w:rPr>
        <w:t>ی</w:t>
      </w:r>
      <w:r w:rsidRPr="00917FD9">
        <w:rPr>
          <w:rFonts w:hint="eastAsia"/>
          <w:noProof/>
          <w:szCs w:val="28"/>
          <w:rtl/>
        </w:rPr>
        <w:t>اد</w:t>
      </w:r>
      <w:r w:rsidRPr="00917FD9">
        <w:rPr>
          <w:noProof/>
          <w:szCs w:val="28"/>
          <w:rtl/>
        </w:rPr>
        <w:t xml:space="preserve"> فرهنگ ا</w:t>
      </w:r>
      <w:r w:rsidRPr="00917FD9">
        <w:rPr>
          <w:rFonts w:hint="cs"/>
          <w:noProof/>
          <w:szCs w:val="28"/>
          <w:rtl/>
        </w:rPr>
        <w:t>ی</w:t>
      </w:r>
      <w:r w:rsidRPr="00917FD9">
        <w:rPr>
          <w:rFonts w:hint="eastAsia"/>
          <w:noProof/>
          <w:szCs w:val="28"/>
          <w:rtl/>
        </w:rPr>
        <w:t>ران،</w:t>
      </w:r>
      <w:r w:rsidRPr="00917FD9">
        <w:rPr>
          <w:noProof/>
          <w:szCs w:val="28"/>
          <w:rtl/>
        </w:rPr>
        <w:t xml:space="preserve"> مرکز انتشارات ع</w:t>
      </w:r>
      <w:r w:rsidRPr="00917FD9">
        <w:rPr>
          <w:rFonts w:hint="eastAsia"/>
          <w:noProof/>
          <w:szCs w:val="28"/>
          <w:rtl/>
        </w:rPr>
        <w:t>لم</w:t>
      </w:r>
      <w:r w:rsidRPr="00917FD9">
        <w:rPr>
          <w:rFonts w:hint="cs"/>
          <w:noProof/>
          <w:szCs w:val="28"/>
          <w:rtl/>
        </w:rPr>
        <w:t>ی</w:t>
      </w:r>
      <w:r w:rsidRPr="00917FD9">
        <w:rPr>
          <w:noProof/>
          <w:szCs w:val="28"/>
          <w:rtl/>
        </w:rPr>
        <w:t xml:space="preserve"> و فرهنگ</w:t>
      </w:r>
      <w:r w:rsidRPr="00917FD9">
        <w:rPr>
          <w:rFonts w:hint="cs"/>
          <w:noProof/>
          <w:szCs w:val="28"/>
          <w:rtl/>
        </w:rPr>
        <w:t>ی</w:t>
      </w:r>
      <w:r w:rsidRPr="00917FD9">
        <w:rPr>
          <w:rFonts w:hint="eastAsia"/>
          <w:noProof/>
          <w:szCs w:val="28"/>
          <w:rtl/>
        </w:rPr>
        <w:t>،</w:t>
      </w:r>
      <w:r w:rsidRPr="00917FD9">
        <w:rPr>
          <w:noProof/>
          <w:szCs w:val="28"/>
          <w:rtl/>
        </w:rPr>
        <w:t xml:space="preserve"> 1362.</w:t>
      </w:r>
    </w:p>
    <w:p w:rsidR="00917FD9" w:rsidRPr="00917FD9" w:rsidRDefault="00917FD9" w:rsidP="00917FD9">
      <w:pPr>
        <w:pStyle w:val="ListParagraph"/>
        <w:ind w:left="0"/>
        <w:jc w:val="both"/>
        <w:rPr>
          <w:noProof/>
          <w:szCs w:val="28"/>
          <w:rtl/>
        </w:rPr>
      </w:pPr>
      <w:r w:rsidRPr="00917FD9">
        <w:rPr>
          <w:noProof/>
          <w:szCs w:val="28"/>
          <w:rtl/>
        </w:rPr>
        <w:t>62.</w:t>
      </w:r>
      <w:r w:rsidRPr="00917FD9">
        <w:rPr>
          <w:noProof/>
          <w:szCs w:val="28"/>
          <w:rtl/>
        </w:rPr>
        <w:tab/>
        <w:t>دهخدا عل</w:t>
      </w:r>
      <w:r w:rsidRPr="00917FD9">
        <w:rPr>
          <w:rFonts w:hint="cs"/>
          <w:noProof/>
          <w:szCs w:val="28"/>
          <w:rtl/>
        </w:rPr>
        <w:t>ی</w:t>
      </w:r>
      <w:r w:rsidRPr="00917FD9">
        <w:rPr>
          <w:noProof/>
          <w:szCs w:val="28"/>
          <w:rtl/>
        </w:rPr>
        <w:t xml:space="preserve"> اکبر، لغت نامه دهخدا 16 جلد</w:t>
      </w:r>
      <w:r w:rsidRPr="00917FD9">
        <w:rPr>
          <w:rFonts w:hint="cs"/>
          <w:noProof/>
          <w:szCs w:val="28"/>
          <w:rtl/>
        </w:rPr>
        <w:t>ی</w:t>
      </w:r>
      <w:r w:rsidRPr="00917FD9">
        <w:rPr>
          <w:rFonts w:hint="eastAsia"/>
          <w:noProof/>
          <w:szCs w:val="28"/>
          <w:rtl/>
        </w:rPr>
        <w:t>،</w:t>
      </w:r>
      <w:r w:rsidRPr="00917FD9">
        <w:rPr>
          <w:noProof/>
          <w:szCs w:val="28"/>
          <w:rtl/>
        </w:rPr>
        <w:t xml:space="preserve"> تهران،  نشر دانشگاه تهران، 1377. .</w:t>
      </w:r>
    </w:p>
    <w:p w:rsidR="00917FD9" w:rsidRPr="00917FD9" w:rsidRDefault="00917FD9" w:rsidP="00917FD9">
      <w:pPr>
        <w:pStyle w:val="ListParagraph"/>
        <w:ind w:left="0"/>
        <w:jc w:val="both"/>
        <w:rPr>
          <w:noProof/>
          <w:szCs w:val="28"/>
          <w:rtl/>
        </w:rPr>
      </w:pPr>
      <w:r w:rsidRPr="00917FD9">
        <w:rPr>
          <w:noProof/>
          <w:szCs w:val="28"/>
          <w:rtl/>
        </w:rPr>
        <w:t>63.</w:t>
      </w:r>
      <w:r w:rsidRPr="00917FD9">
        <w:rPr>
          <w:noProof/>
          <w:szCs w:val="28"/>
          <w:rtl/>
        </w:rPr>
        <w:tab/>
        <w:t>تهانو</w:t>
      </w:r>
      <w:r w:rsidRPr="00917FD9">
        <w:rPr>
          <w:rFonts w:hint="cs"/>
          <w:noProof/>
          <w:szCs w:val="28"/>
          <w:rtl/>
        </w:rPr>
        <w:t>ی</w:t>
      </w:r>
      <w:r w:rsidRPr="00917FD9">
        <w:rPr>
          <w:noProof/>
          <w:szCs w:val="28"/>
          <w:rtl/>
        </w:rPr>
        <w:t xml:space="preserve"> محمدعل</w:t>
      </w:r>
      <w:r w:rsidRPr="00917FD9">
        <w:rPr>
          <w:rFonts w:hint="cs"/>
          <w:noProof/>
          <w:szCs w:val="28"/>
          <w:rtl/>
        </w:rPr>
        <w:t>ی</w:t>
      </w:r>
      <w:r w:rsidRPr="00917FD9">
        <w:rPr>
          <w:noProof/>
          <w:szCs w:val="28"/>
          <w:rtl/>
        </w:rPr>
        <w:t xml:space="preserve"> بن عل</w:t>
      </w:r>
      <w:r w:rsidRPr="00917FD9">
        <w:rPr>
          <w:rFonts w:hint="cs"/>
          <w:noProof/>
          <w:szCs w:val="28"/>
          <w:rtl/>
        </w:rPr>
        <w:t>ی</w:t>
      </w:r>
      <w:r w:rsidRPr="00917FD9">
        <w:rPr>
          <w:rFonts w:hint="eastAsia"/>
          <w:noProof/>
          <w:szCs w:val="28"/>
          <w:rtl/>
        </w:rPr>
        <w:t>،</w:t>
      </w:r>
      <w:r w:rsidRPr="00917FD9">
        <w:rPr>
          <w:noProof/>
          <w:szCs w:val="28"/>
          <w:rtl/>
        </w:rPr>
        <w:t xml:space="preserve"> کشاف اصطلاحات الفنون، بيروت، نشر مکتبه لبنان ، 1375 .</w:t>
      </w:r>
    </w:p>
    <w:p w:rsidR="00917FD9" w:rsidRPr="00917FD9" w:rsidRDefault="00917FD9" w:rsidP="00917FD9">
      <w:pPr>
        <w:pStyle w:val="ListParagraph"/>
        <w:ind w:left="0"/>
        <w:jc w:val="both"/>
        <w:rPr>
          <w:noProof/>
          <w:szCs w:val="28"/>
          <w:rtl/>
        </w:rPr>
      </w:pPr>
      <w:r w:rsidRPr="00917FD9">
        <w:rPr>
          <w:noProof/>
          <w:szCs w:val="28"/>
          <w:rtl/>
        </w:rPr>
        <w:t>64.</w:t>
      </w:r>
      <w:r w:rsidRPr="00917FD9">
        <w:rPr>
          <w:noProof/>
          <w:szCs w:val="28"/>
          <w:rtl/>
        </w:rPr>
        <w:tab/>
        <w:t>مع</w:t>
      </w:r>
      <w:r w:rsidRPr="00917FD9">
        <w:rPr>
          <w:rFonts w:hint="cs"/>
          <w:noProof/>
          <w:szCs w:val="28"/>
          <w:rtl/>
        </w:rPr>
        <w:t>ی</w:t>
      </w:r>
      <w:r w:rsidRPr="00917FD9">
        <w:rPr>
          <w:rFonts w:hint="eastAsia"/>
          <w:noProof/>
          <w:szCs w:val="28"/>
          <w:rtl/>
        </w:rPr>
        <w:t>ن</w:t>
      </w:r>
      <w:r w:rsidRPr="00917FD9">
        <w:rPr>
          <w:noProof/>
          <w:szCs w:val="28"/>
          <w:rtl/>
        </w:rPr>
        <w:t xml:space="preserve"> محمد، فرهنگ فارس</w:t>
      </w:r>
      <w:r w:rsidRPr="00917FD9">
        <w:rPr>
          <w:rFonts w:hint="cs"/>
          <w:noProof/>
          <w:szCs w:val="28"/>
          <w:rtl/>
        </w:rPr>
        <w:t>ی</w:t>
      </w:r>
      <w:r w:rsidRPr="00917FD9">
        <w:rPr>
          <w:noProof/>
          <w:szCs w:val="28"/>
          <w:rtl/>
        </w:rPr>
        <w:t xml:space="preserve"> 6 جلد</w:t>
      </w:r>
      <w:r w:rsidRPr="00917FD9">
        <w:rPr>
          <w:rFonts w:hint="cs"/>
          <w:noProof/>
          <w:szCs w:val="28"/>
          <w:rtl/>
        </w:rPr>
        <w:t>ی</w:t>
      </w:r>
      <w:r w:rsidRPr="00917FD9">
        <w:rPr>
          <w:rFonts w:hint="eastAsia"/>
          <w:noProof/>
          <w:szCs w:val="28"/>
          <w:rtl/>
        </w:rPr>
        <w:t>،</w:t>
      </w:r>
      <w:r w:rsidRPr="00917FD9">
        <w:rPr>
          <w:noProof/>
          <w:szCs w:val="28"/>
          <w:rtl/>
        </w:rPr>
        <w:t xml:space="preserve"> تهران، نشر ام</w:t>
      </w:r>
      <w:r w:rsidRPr="00917FD9">
        <w:rPr>
          <w:rFonts w:hint="cs"/>
          <w:noProof/>
          <w:szCs w:val="28"/>
          <w:rtl/>
        </w:rPr>
        <w:t>ی</w:t>
      </w:r>
      <w:r w:rsidRPr="00917FD9">
        <w:rPr>
          <w:rFonts w:hint="eastAsia"/>
          <w:noProof/>
          <w:szCs w:val="28"/>
          <w:rtl/>
        </w:rPr>
        <w:t>رکب</w:t>
      </w:r>
      <w:r w:rsidRPr="00917FD9">
        <w:rPr>
          <w:rFonts w:hint="cs"/>
          <w:noProof/>
          <w:szCs w:val="28"/>
          <w:rtl/>
        </w:rPr>
        <w:t>ی</w:t>
      </w:r>
      <w:r w:rsidRPr="00917FD9">
        <w:rPr>
          <w:rFonts w:hint="eastAsia"/>
          <w:noProof/>
          <w:szCs w:val="28"/>
          <w:rtl/>
        </w:rPr>
        <w:t>ر،</w:t>
      </w:r>
      <w:r w:rsidRPr="00917FD9">
        <w:rPr>
          <w:noProof/>
          <w:szCs w:val="28"/>
          <w:rtl/>
        </w:rPr>
        <w:t xml:space="preserve"> چاپ نوزدهم، 1381.</w:t>
      </w:r>
    </w:p>
    <w:p w:rsidR="00917FD9" w:rsidRPr="00917FD9" w:rsidRDefault="00917FD9" w:rsidP="00917FD9">
      <w:pPr>
        <w:pStyle w:val="ListParagraph"/>
        <w:ind w:left="0"/>
        <w:jc w:val="both"/>
        <w:rPr>
          <w:noProof/>
          <w:szCs w:val="28"/>
          <w:rtl/>
        </w:rPr>
      </w:pPr>
      <w:r w:rsidRPr="00917FD9">
        <w:rPr>
          <w:noProof/>
          <w:szCs w:val="28"/>
          <w:rtl/>
        </w:rPr>
        <w:t>65.</w:t>
      </w:r>
      <w:r w:rsidRPr="00917FD9">
        <w:rPr>
          <w:noProof/>
          <w:szCs w:val="28"/>
          <w:rtl/>
        </w:rPr>
        <w:tab/>
        <w:t>هرو</w:t>
      </w:r>
      <w:r w:rsidRPr="00917FD9">
        <w:rPr>
          <w:rFonts w:hint="cs"/>
          <w:noProof/>
          <w:szCs w:val="28"/>
          <w:rtl/>
        </w:rPr>
        <w:t>ی</w:t>
      </w:r>
      <w:r w:rsidRPr="00917FD9">
        <w:rPr>
          <w:noProof/>
          <w:szCs w:val="28"/>
          <w:rtl/>
        </w:rPr>
        <w:t xml:space="preserve"> محمدبن </w:t>
      </w:r>
      <w:r w:rsidRPr="00917FD9">
        <w:rPr>
          <w:rFonts w:hint="cs"/>
          <w:noProof/>
          <w:szCs w:val="28"/>
          <w:rtl/>
        </w:rPr>
        <w:t>ی</w:t>
      </w:r>
      <w:r w:rsidRPr="00917FD9">
        <w:rPr>
          <w:rFonts w:hint="eastAsia"/>
          <w:noProof/>
          <w:szCs w:val="28"/>
          <w:rtl/>
        </w:rPr>
        <w:t>وسف،</w:t>
      </w:r>
      <w:r w:rsidRPr="00917FD9">
        <w:rPr>
          <w:noProof/>
          <w:szCs w:val="28"/>
          <w:rtl/>
        </w:rPr>
        <w:t xml:space="preserve"> بحرالجواهرمعجم الطب طب</w:t>
      </w:r>
      <w:r w:rsidRPr="00917FD9">
        <w:rPr>
          <w:rFonts w:hint="cs"/>
          <w:noProof/>
          <w:szCs w:val="28"/>
          <w:rtl/>
        </w:rPr>
        <w:t>ی</w:t>
      </w:r>
      <w:r w:rsidRPr="00917FD9">
        <w:rPr>
          <w:rFonts w:hint="eastAsia"/>
          <w:noProof/>
          <w:szCs w:val="28"/>
          <w:rtl/>
        </w:rPr>
        <w:t>ع</w:t>
      </w:r>
      <w:r w:rsidRPr="00917FD9">
        <w:rPr>
          <w:rFonts w:hint="cs"/>
          <w:noProof/>
          <w:szCs w:val="28"/>
          <w:rtl/>
        </w:rPr>
        <w:t>ی</w:t>
      </w:r>
      <w:r w:rsidRPr="00917FD9">
        <w:rPr>
          <w:rFonts w:hint="eastAsia"/>
          <w:noProof/>
          <w:szCs w:val="28"/>
          <w:rtl/>
        </w:rPr>
        <w:t>،</w:t>
      </w:r>
      <w:r w:rsidRPr="00917FD9">
        <w:rPr>
          <w:noProof/>
          <w:szCs w:val="28"/>
          <w:rtl/>
        </w:rPr>
        <w:t xml:space="preserve"> تحق</w:t>
      </w:r>
      <w:r w:rsidRPr="00917FD9">
        <w:rPr>
          <w:rFonts w:hint="cs"/>
          <w:noProof/>
          <w:szCs w:val="28"/>
          <w:rtl/>
        </w:rPr>
        <w:t>ی</w:t>
      </w:r>
      <w:r w:rsidRPr="00917FD9">
        <w:rPr>
          <w:rFonts w:hint="eastAsia"/>
          <w:noProof/>
          <w:szCs w:val="28"/>
          <w:rtl/>
        </w:rPr>
        <w:t>ق</w:t>
      </w:r>
      <w:r w:rsidRPr="00917FD9">
        <w:rPr>
          <w:noProof/>
          <w:szCs w:val="28"/>
          <w:rtl/>
        </w:rPr>
        <w:t>: مؤسسه اح</w:t>
      </w:r>
      <w:r w:rsidRPr="00917FD9">
        <w:rPr>
          <w:rFonts w:hint="cs"/>
          <w:noProof/>
          <w:szCs w:val="28"/>
          <w:rtl/>
        </w:rPr>
        <w:t>ی</w:t>
      </w:r>
      <w:r w:rsidRPr="00917FD9">
        <w:rPr>
          <w:rFonts w:hint="eastAsia"/>
          <w:noProof/>
          <w:szCs w:val="28"/>
          <w:rtl/>
        </w:rPr>
        <w:t>ا</w:t>
      </w:r>
      <w:r w:rsidRPr="00917FD9">
        <w:rPr>
          <w:rFonts w:hint="cs"/>
          <w:noProof/>
          <w:szCs w:val="28"/>
          <w:rtl/>
        </w:rPr>
        <w:t>ی</w:t>
      </w:r>
      <w:r w:rsidRPr="00917FD9">
        <w:rPr>
          <w:noProof/>
          <w:szCs w:val="28"/>
          <w:rtl/>
        </w:rPr>
        <w:t xml:space="preserve"> طب</w:t>
      </w:r>
      <w:r w:rsidRPr="00917FD9">
        <w:rPr>
          <w:rFonts w:hint="cs"/>
          <w:noProof/>
          <w:szCs w:val="28"/>
          <w:rtl/>
        </w:rPr>
        <w:t>ی</w:t>
      </w:r>
      <w:r w:rsidRPr="00917FD9">
        <w:rPr>
          <w:rFonts w:hint="eastAsia"/>
          <w:noProof/>
          <w:szCs w:val="28"/>
          <w:rtl/>
        </w:rPr>
        <w:t>ع</w:t>
      </w:r>
      <w:r w:rsidRPr="00917FD9">
        <w:rPr>
          <w:rFonts w:hint="cs"/>
          <w:noProof/>
          <w:szCs w:val="28"/>
          <w:rtl/>
        </w:rPr>
        <w:t>ی</w:t>
      </w:r>
      <w:r w:rsidRPr="00917FD9">
        <w:rPr>
          <w:rFonts w:hint="eastAsia"/>
          <w:noProof/>
          <w:szCs w:val="28"/>
          <w:rtl/>
        </w:rPr>
        <w:t>،</w:t>
      </w:r>
      <w:r w:rsidRPr="00917FD9">
        <w:rPr>
          <w:noProof/>
          <w:szCs w:val="28"/>
          <w:rtl/>
        </w:rPr>
        <w:t xml:space="preserve"> مؤسسه مطالعات تار</w:t>
      </w:r>
      <w:r w:rsidRPr="00917FD9">
        <w:rPr>
          <w:rFonts w:hint="cs"/>
          <w:noProof/>
          <w:szCs w:val="28"/>
          <w:rtl/>
        </w:rPr>
        <w:t>ی</w:t>
      </w:r>
      <w:r w:rsidRPr="00917FD9">
        <w:rPr>
          <w:rFonts w:hint="eastAsia"/>
          <w:noProof/>
          <w:szCs w:val="28"/>
          <w:rtl/>
        </w:rPr>
        <w:t>خ</w:t>
      </w:r>
      <w:r w:rsidRPr="00917FD9">
        <w:rPr>
          <w:noProof/>
          <w:szCs w:val="28"/>
          <w:rtl/>
        </w:rPr>
        <w:t xml:space="preserve"> پزشک</w:t>
      </w:r>
      <w:r w:rsidRPr="00917FD9">
        <w:rPr>
          <w:rFonts w:hint="cs"/>
          <w:noProof/>
          <w:szCs w:val="28"/>
          <w:rtl/>
        </w:rPr>
        <w:t>ی</w:t>
      </w:r>
      <w:r w:rsidRPr="00917FD9">
        <w:rPr>
          <w:rFonts w:hint="eastAsia"/>
          <w:noProof/>
          <w:szCs w:val="28"/>
          <w:rtl/>
        </w:rPr>
        <w:t>،</w:t>
      </w:r>
      <w:r w:rsidRPr="00917FD9">
        <w:rPr>
          <w:noProof/>
          <w:szCs w:val="28"/>
          <w:rtl/>
        </w:rPr>
        <w:t xml:space="preserve"> طب اسلام</w:t>
      </w:r>
      <w:r w:rsidRPr="00917FD9">
        <w:rPr>
          <w:rFonts w:hint="cs"/>
          <w:noProof/>
          <w:szCs w:val="28"/>
          <w:rtl/>
        </w:rPr>
        <w:t>ی</w:t>
      </w:r>
      <w:r w:rsidRPr="00917FD9">
        <w:rPr>
          <w:noProof/>
          <w:szCs w:val="28"/>
          <w:rtl/>
        </w:rPr>
        <w:t xml:space="preserve"> و مکمل، 1382 ، ص 325.</w:t>
      </w:r>
    </w:p>
    <w:p w:rsidR="00917FD9" w:rsidRPr="00917FD9" w:rsidRDefault="00917FD9" w:rsidP="00917FD9">
      <w:pPr>
        <w:pStyle w:val="ListParagraph"/>
        <w:ind w:left="0"/>
        <w:jc w:val="both"/>
        <w:rPr>
          <w:noProof/>
          <w:szCs w:val="28"/>
          <w:rtl/>
        </w:rPr>
      </w:pPr>
      <w:r w:rsidRPr="00917FD9">
        <w:rPr>
          <w:noProof/>
          <w:szCs w:val="28"/>
          <w:rtl/>
        </w:rPr>
        <w:t>66.</w:t>
      </w:r>
      <w:r w:rsidRPr="00917FD9">
        <w:rPr>
          <w:noProof/>
          <w:szCs w:val="28"/>
          <w:rtl/>
        </w:rPr>
        <w:tab/>
        <w:t xml:space="preserve"> خواجه نصير الدين طوسي محمد بن حسن ، اساس الاقتباس، به كوشش مدرس رضوي، دانشگاه تهران،1361، ص 42. .</w:t>
      </w:r>
    </w:p>
    <w:p w:rsidR="00917FD9" w:rsidRPr="00917FD9" w:rsidRDefault="00917FD9" w:rsidP="00917FD9">
      <w:pPr>
        <w:pStyle w:val="ListParagraph"/>
        <w:ind w:left="0"/>
        <w:jc w:val="both"/>
        <w:rPr>
          <w:noProof/>
          <w:szCs w:val="28"/>
          <w:rtl/>
        </w:rPr>
      </w:pPr>
      <w:r w:rsidRPr="00917FD9">
        <w:rPr>
          <w:noProof/>
          <w:szCs w:val="28"/>
          <w:rtl/>
        </w:rPr>
        <w:t>67.</w:t>
      </w:r>
      <w:r w:rsidRPr="00917FD9">
        <w:rPr>
          <w:noProof/>
          <w:szCs w:val="28"/>
          <w:rtl/>
        </w:rPr>
        <w:tab/>
        <w:t>ب</w:t>
      </w:r>
      <w:r w:rsidRPr="00917FD9">
        <w:rPr>
          <w:rFonts w:hint="cs"/>
          <w:noProof/>
          <w:szCs w:val="28"/>
          <w:rtl/>
        </w:rPr>
        <w:t>ی</w:t>
      </w:r>
      <w:r w:rsidRPr="00917FD9">
        <w:rPr>
          <w:rFonts w:hint="eastAsia"/>
          <w:noProof/>
          <w:szCs w:val="28"/>
          <w:rtl/>
        </w:rPr>
        <w:t>هق</w:t>
      </w:r>
      <w:r w:rsidRPr="00917FD9">
        <w:rPr>
          <w:rFonts w:hint="cs"/>
          <w:noProof/>
          <w:szCs w:val="28"/>
          <w:rtl/>
        </w:rPr>
        <w:t>ی</w:t>
      </w:r>
      <w:r w:rsidRPr="00917FD9">
        <w:rPr>
          <w:noProof/>
          <w:szCs w:val="28"/>
          <w:rtl/>
        </w:rPr>
        <w:t xml:space="preserve"> ابوالفضل </w:t>
      </w:r>
      <w:r w:rsidRPr="00917FD9">
        <w:rPr>
          <w:rFonts w:hint="eastAsia"/>
          <w:noProof/>
          <w:szCs w:val="28"/>
          <w:rtl/>
        </w:rPr>
        <w:t>محمد</w:t>
      </w:r>
      <w:r w:rsidRPr="00917FD9">
        <w:rPr>
          <w:noProof/>
          <w:szCs w:val="28"/>
          <w:rtl/>
        </w:rPr>
        <w:t xml:space="preserve"> بن حس</w:t>
      </w:r>
      <w:r w:rsidRPr="00917FD9">
        <w:rPr>
          <w:rFonts w:hint="cs"/>
          <w:noProof/>
          <w:szCs w:val="28"/>
          <w:rtl/>
        </w:rPr>
        <w:t>ی</w:t>
      </w:r>
      <w:r w:rsidRPr="00917FD9">
        <w:rPr>
          <w:rFonts w:hint="eastAsia"/>
          <w:noProof/>
          <w:szCs w:val="28"/>
          <w:rtl/>
        </w:rPr>
        <w:t>ن،</w:t>
      </w:r>
      <w:r w:rsidRPr="00917FD9">
        <w:rPr>
          <w:noProof/>
          <w:szCs w:val="28"/>
          <w:rtl/>
        </w:rPr>
        <w:t xml:space="preserve"> تار</w:t>
      </w:r>
      <w:r w:rsidRPr="00917FD9">
        <w:rPr>
          <w:rFonts w:hint="cs"/>
          <w:noProof/>
          <w:szCs w:val="28"/>
          <w:rtl/>
        </w:rPr>
        <w:t>ی</w:t>
      </w:r>
      <w:r w:rsidRPr="00917FD9">
        <w:rPr>
          <w:rFonts w:hint="eastAsia"/>
          <w:noProof/>
          <w:szCs w:val="28"/>
          <w:rtl/>
        </w:rPr>
        <w:t>خ</w:t>
      </w:r>
      <w:r w:rsidRPr="00917FD9">
        <w:rPr>
          <w:noProof/>
          <w:szCs w:val="28"/>
          <w:rtl/>
        </w:rPr>
        <w:t xml:space="preserve"> ب</w:t>
      </w:r>
      <w:r w:rsidRPr="00917FD9">
        <w:rPr>
          <w:rFonts w:hint="cs"/>
          <w:noProof/>
          <w:szCs w:val="28"/>
          <w:rtl/>
        </w:rPr>
        <w:t>ی</w:t>
      </w:r>
      <w:r w:rsidRPr="00917FD9">
        <w:rPr>
          <w:rFonts w:hint="eastAsia"/>
          <w:noProof/>
          <w:szCs w:val="28"/>
          <w:rtl/>
        </w:rPr>
        <w:t>هق</w:t>
      </w:r>
      <w:r w:rsidRPr="00917FD9">
        <w:rPr>
          <w:rFonts w:hint="cs"/>
          <w:noProof/>
          <w:szCs w:val="28"/>
          <w:rtl/>
        </w:rPr>
        <w:t>ی</w:t>
      </w:r>
      <w:r w:rsidRPr="00917FD9">
        <w:rPr>
          <w:rFonts w:hint="eastAsia"/>
          <w:noProof/>
          <w:szCs w:val="28"/>
          <w:rtl/>
        </w:rPr>
        <w:t>،</w:t>
      </w:r>
      <w:r w:rsidRPr="00917FD9">
        <w:rPr>
          <w:noProof/>
          <w:szCs w:val="28"/>
          <w:rtl/>
        </w:rPr>
        <w:t xml:space="preserve"> تصح</w:t>
      </w:r>
      <w:r w:rsidRPr="00917FD9">
        <w:rPr>
          <w:rFonts w:hint="cs"/>
          <w:noProof/>
          <w:szCs w:val="28"/>
          <w:rtl/>
        </w:rPr>
        <w:t>ی</w:t>
      </w:r>
      <w:r w:rsidRPr="00917FD9">
        <w:rPr>
          <w:rFonts w:hint="eastAsia"/>
          <w:noProof/>
          <w:szCs w:val="28"/>
          <w:rtl/>
        </w:rPr>
        <w:t>ح</w:t>
      </w:r>
      <w:r w:rsidRPr="00917FD9">
        <w:rPr>
          <w:noProof/>
          <w:szCs w:val="28"/>
          <w:rtl/>
        </w:rPr>
        <w:t>: ف</w:t>
      </w:r>
      <w:r w:rsidRPr="00917FD9">
        <w:rPr>
          <w:rFonts w:hint="cs"/>
          <w:noProof/>
          <w:szCs w:val="28"/>
          <w:rtl/>
        </w:rPr>
        <w:t>ی</w:t>
      </w:r>
      <w:r w:rsidRPr="00917FD9">
        <w:rPr>
          <w:rFonts w:hint="eastAsia"/>
          <w:noProof/>
          <w:szCs w:val="28"/>
          <w:rtl/>
        </w:rPr>
        <w:t>اض</w:t>
      </w:r>
      <w:r w:rsidRPr="00917FD9">
        <w:rPr>
          <w:noProof/>
          <w:szCs w:val="28"/>
          <w:rtl/>
        </w:rPr>
        <w:t xml:space="preserve"> عل</w:t>
      </w:r>
      <w:r w:rsidRPr="00917FD9">
        <w:rPr>
          <w:rFonts w:hint="cs"/>
          <w:noProof/>
          <w:szCs w:val="28"/>
          <w:rtl/>
        </w:rPr>
        <w:t>ی</w:t>
      </w:r>
      <w:r w:rsidRPr="00917FD9">
        <w:rPr>
          <w:noProof/>
          <w:szCs w:val="28"/>
          <w:rtl/>
        </w:rPr>
        <w:t xml:space="preserve"> اکبر، دانشگاه فردوس</w:t>
      </w:r>
      <w:r w:rsidRPr="00917FD9">
        <w:rPr>
          <w:rFonts w:hint="cs"/>
          <w:noProof/>
          <w:szCs w:val="28"/>
          <w:rtl/>
        </w:rPr>
        <w:t>ی</w:t>
      </w:r>
      <w:r w:rsidRPr="00917FD9">
        <w:rPr>
          <w:noProof/>
          <w:szCs w:val="28"/>
          <w:rtl/>
        </w:rPr>
        <w:t xml:space="preserve"> مشهد،1356، ص 100. .</w:t>
      </w:r>
    </w:p>
    <w:p w:rsidR="00917FD9" w:rsidRPr="00917FD9" w:rsidRDefault="00917FD9" w:rsidP="00917FD9">
      <w:pPr>
        <w:pStyle w:val="ListParagraph"/>
        <w:ind w:left="0"/>
        <w:jc w:val="both"/>
        <w:rPr>
          <w:noProof/>
          <w:szCs w:val="28"/>
          <w:rtl/>
        </w:rPr>
      </w:pPr>
      <w:r w:rsidRPr="00917FD9">
        <w:rPr>
          <w:noProof/>
          <w:szCs w:val="28"/>
          <w:rtl/>
        </w:rPr>
        <w:t>68.</w:t>
      </w:r>
      <w:r w:rsidRPr="00917FD9">
        <w:rPr>
          <w:noProof/>
          <w:szCs w:val="28"/>
          <w:rtl/>
        </w:rPr>
        <w:tab/>
        <w:t>آمل</w:t>
      </w:r>
      <w:r w:rsidRPr="00917FD9">
        <w:rPr>
          <w:rFonts w:hint="cs"/>
          <w:noProof/>
          <w:szCs w:val="28"/>
          <w:rtl/>
        </w:rPr>
        <w:t>ی</w:t>
      </w:r>
      <w:r w:rsidRPr="00917FD9">
        <w:rPr>
          <w:noProof/>
          <w:szCs w:val="28"/>
          <w:rtl/>
        </w:rPr>
        <w:t xml:space="preserve"> شمس الد</w:t>
      </w:r>
      <w:r w:rsidRPr="00917FD9">
        <w:rPr>
          <w:rFonts w:hint="cs"/>
          <w:noProof/>
          <w:szCs w:val="28"/>
          <w:rtl/>
        </w:rPr>
        <w:t>ی</w:t>
      </w:r>
      <w:r w:rsidRPr="00917FD9">
        <w:rPr>
          <w:rFonts w:hint="eastAsia"/>
          <w:noProof/>
          <w:szCs w:val="28"/>
          <w:rtl/>
        </w:rPr>
        <w:t>ن</w:t>
      </w:r>
      <w:r w:rsidRPr="00917FD9">
        <w:rPr>
          <w:noProof/>
          <w:szCs w:val="28"/>
          <w:rtl/>
        </w:rPr>
        <w:t xml:space="preserve"> محمد بن محمود، نفا</w:t>
      </w:r>
      <w:r w:rsidRPr="00917FD9">
        <w:rPr>
          <w:rFonts w:hint="cs"/>
          <w:noProof/>
          <w:szCs w:val="28"/>
          <w:rtl/>
        </w:rPr>
        <w:t>ی</w:t>
      </w:r>
      <w:r w:rsidRPr="00917FD9">
        <w:rPr>
          <w:rFonts w:hint="eastAsia"/>
          <w:noProof/>
          <w:szCs w:val="28"/>
          <w:rtl/>
        </w:rPr>
        <w:t>س</w:t>
      </w:r>
      <w:r w:rsidRPr="00917FD9">
        <w:rPr>
          <w:noProof/>
          <w:szCs w:val="28"/>
          <w:rtl/>
        </w:rPr>
        <w:t xml:space="preserve"> الفنون، تهران، نشراسلام</w:t>
      </w:r>
      <w:r w:rsidRPr="00917FD9">
        <w:rPr>
          <w:rFonts w:hint="cs"/>
          <w:noProof/>
          <w:szCs w:val="28"/>
          <w:rtl/>
        </w:rPr>
        <w:t>ی</w:t>
      </w:r>
      <w:r w:rsidRPr="00917FD9">
        <w:rPr>
          <w:rFonts w:hint="eastAsia"/>
          <w:noProof/>
          <w:szCs w:val="28"/>
          <w:rtl/>
        </w:rPr>
        <w:t>ه،</w:t>
      </w:r>
      <w:r w:rsidRPr="00917FD9">
        <w:rPr>
          <w:noProof/>
          <w:szCs w:val="28"/>
          <w:rtl/>
        </w:rPr>
        <w:t xml:space="preserve"> 1380، ص30.</w:t>
      </w:r>
    </w:p>
    <w:p w:rsidR="00917FD9" w:rsidRPr="00917FD9" w:rsidRDefault="00917FD9" w:rsidP="00917FD9">
      <w:pPr>
        <w:pStyle w:val="ListParagraph"/>
        <w:ind w:left="0"/>
        <w:jc w:val="both"/>
        <w:rPr>
          <w:noProof/>
          <w:szCs w:val="28"/>
          <w:rtl/>
        </w:rPr>
      </w:pPr>
      <w:r w:rsidRPr="00917FD9">
        <w:rPr>
          <w:noProof/>
          <w:szCs w:val="28"/>
          <w:rtl/>
        </w:rPr>
        <w:t>69.</w:t>
      </w:r>
      <w:r w:rsidRPr="00917FD9">
        <w:rPr>
          <w:noProof/>
          <w:szCs w:val="28"/>
          <w:rtl/>
        </w:rPr>
        <w:tab/>
        <w:t>صدرالد</w:t>
      </w:r>
      <w:r w:rsidRPr="00917FD9">
        <w:rPr>
          <w:rFonts w:hint="cs"/>
          <w:noProof/>
          <w:szCs w:val="28"/>
          <w:rtl/>
        </w:rPr>
        <w:t>ی</w:t>
      </w:r>
      <w:r w:rsidRPr="00917FD9">
        <w:rPr>
          <w:rFonts w:hint="eastAsia"/>
          <w:noProof/>
          <w:szCs w:val="28"/>
          <w:rtl/>
        </w:rPr>
        <w:t>ن</w:t>
      </w:r>
      <w:r w:rsidRPr="00917FD9">
        <w:rPr>
          <w:noProof/>
          <w:szCs w:val="28"/>
          <w:rtl/>
        </w:rPr>
        <w:t xml:space="preserve"> ش</w:t>
      </w:r>
      <w:r w:rsidRPr="00917FD9">
        <w:rPr>
          <w:rFonts w:hint="cs"/>
          <w:noProof/>
          <w:szCs w:val="28"/>
          <w:rtl/>
        </w:rPr>
        <w:t>ی</w:t>
      </w:r>
      <w:r w:rsidRPr="00917FD9">
        <w:rPr>
          <w:rFonts w:hint="eastAsia"/>
          <w:noProof/>
          <w:szCs w:val="28"/>
          <w:rtl/>
        </w:rPr>
        <w:t>راز</w:t>
      </w:r>
      <w:r w:rsidRPr="00917FD9">
        <w:rPr>
          <w:rFonts w:hint="cs"/>
          <w:noProof/>
          <w:szCs w:val="28"/>
          <w:rtl/>
        </w:rPr>
        <w:t>ی</w:t>
      </w:r>
      <w:r w:rsidRPr="00917FD9">
        <w:rPr>
          <w:noProof/>
          <w:szCs w:val="28"/>
          <w:rtl/>
        </w:rPr>
        <w:t xml:space="preserve"> محمد بن ابراه</w:t>
      </w:r>
      <w:r w:rsidRPr="00917FD9">
        <w:rPr>
          <w:rFonts w:hint="cs"/>
          <w:noProof/>
          <w:szCs w:val="28"/>
          <w:rtl/>
        </w:rPr>
        <w:t>ی</w:t>
      </w:r>
      <w:r w:rsidRPr="00917FD9">
        <w:rPr>
          <w:rFonts w:hint="eastAsia"/>
          <w:noProof/>
          <w:szCs w:val="28"/>
          <w:rtl/>
        </w:rPr>
        <w:t>م،</w:t>
      </w:r>
      <w:r w:rsidRPr="00917FD9">
        <w:rPr>
          <w:noProof/>
          <w:szCs w:val="28"/>
          <w:rtl/>
        </w:rPr>
        <w:t xml:space="preserve"> اسفار اربعه، ترجمه: خواجو</w:t>
      </w:r>
      <w:r w:rsidRPr="00917FD9">
        <w:rPr>
          <w:rFonts w:hint="cs"/>
          <w:noProof/>
          <w:szCs w:val="28"/>
          <w:rtl/>
        </w:rPr>
        <w:t>ی</w:t>
      </w:r>
      <w:r w:rsidRPr="00917FD9">
        <w:rPr>
          <w:noProof/>
          <w:szCs w:val="28"/>
          <w:rtl/>
        </w:rPr>
        <w:t xml:space="preserve"> محمد جواد، تهران، نشر مول</w:t>
      </w:r>
      <w:r w:rsidRPr="00917FD9">
        <w:rPr>
          <w:rFonts w:hint="cs"/>
          <w:noProof/>
          <w:szCs w:val="28"/>
          <w:rtl/>
        </w:rPr>
        <w:t>ی</w:t>
      </w:r>
      <w:r w:rsidRPr="00917FD9">
        <w:rPr>
          <w:rFonts w:hint="eastAsia"/>
          <w:noProof/>
          <w:szCs w:val="28"/>
          <w:rtl/>
        </w:rPr>
        <w:t>،</w:t>
      </w:r>
      <w:r w:rsidRPr="00917FD9">
        <w:rPr>
          <w:noProof/>
          <w:szCs w:val="28"/>
          <w:rtl/>
        </w:rPr>
        <w:t xml:space="preserve"> 1378، جلد4، ص 55. .</w:t>
      </w:r>
    </w:p>
    <w:p w:rsidR="00917FD9" w:rsidRPr="00917FD9" w:rsidRDefault="00917FD9" w:rsidP="00917FD9">
      <w:pPr>
        <w:pStyle w:val="ListParagraph"/>
        <w:ind w:left="0"/>
        <w:jc w:val="both"/>
        <w:rPr>
          <w:noProof/>
          <w:szCs w:val="28"/>
          <w:rtl/>
        </w:rPr>
      </w:pPr>
      <w:r w:rsidRPr="00917FD9">
        <w:rPr>
          <w:noProof/>
          <w:szCs w:val="28"/>
          <w:rtl/>
        </w:rPr>
        <w:t>70.</w:t>
      </w:r>
      <w:r w:rsidRPr="00917FD9">
        <w:rPr>
          <w:noProof/>
          <w:szCs w:val="28"/>
          <w:rtl/>
        </w:rPr>
        <w:tab/>
        <w:t>پادشاه محمد ، فرهنگ آنندراج، تهران، نشر خ</w:t>
      </w:r>
      <w:r w:rsidRPr="00917FD9">
        <w:rPr>
          <w:rFonts w:hint="cs"/>
          <w:noProof/>
          <w:szCs w:val="28"/>
          <w:rtl/>
        </w:rPr>
        <w:t>ی</w:t>
      </w:r>
      <w:r w:rsidRPr="00917FD9">
        <w:rPr>
          <w:rFonts w:hint="eastAsia"/>
          <w:noProof/>
          <w:szCs w:val="28"/>
          <w:rtl/>
        </w:rPr>
        <w:t>ام،</w:t>
      </w:r>
      <w:r w:rsidRPr="00917FD9">
        <w:rPr>
          <w:noProof/>
          <w:szCs w:val="28"/>
          <w:rtl/>
        </w:rPr>
        <w:t xml:space="preserve"> ۱۳۳۶. .</w:t>
      </w:r>
    </w:p>
    <w:p w:rsidR="00917FD9" w:rsidRPr="00917FD9" w:rsidRDefault="00917FD9" w:rsidP="00917FD9">
      <w:pPr>
        <w:pStyle w:val="ListParagraph"/>
        <w:ind w:left="0"/>
        <w:jc w:val="both"/>
        <w:rPr>
          <w:noProof/>
          <w:szCs w:val="28"/>
          <w:rtl/>
        </w:rPr>
      </w:pPr>
      <w:r w:rsidRPr="00917FD9">
        <w:rPr>
          <w:noProof/>
          <w:szCs w:val="28"/>
          <w:rtl/>
        </w:rPr>
        <w:t>71.</w:t>
      </w:r>
      <w:r w:rsidRPr="00917FD9">
        <w:rPr>
          <w:noProof/>
          <w:szCs w:val="28"/>
          <w:rtl/>
        </w:rPr>
        <w:tab/>
        <w:t>تهانو</w:t>
      </w:r>
      <w:r w:rsidRPr="00917FD9">
        <w:rPr>
          <w:rFonts w:hint="cs"/>
          <w:noProof/>
          <w:szCs w:val="28"/>
          <w:rtl/>
        </w:rPr>
        <w:t>ی</w:t>
      </w:r>
      <w:r w:rsidRPr="00917FD9">
        <w:rPr>
          <w:noProof/>
          <w:szCs w:val="28"/>
          <w:rtl/>
        </w:rPr>
        <w:t xml:space="preserve"> محمدعل</w:t>
      </w:r>
      <w:r w:rsidRPr="00917FD9">
        <w:rPr>
          <w:rFonts w:hint="cs"/>
          <w:noProof/>
          <w:szCs w:val="28"/>
          <w:rtl/>
        </w:rPr>
        <w:t>ی</w:t>
      </w:r>
      <w:r w:rsidRPr="00917FD9">
        <w:rPr>
          <w:noProof/>
          <w:szCs w:val="28"/>
          <w:rtl/>
        </w:rPr>
        <w:t xml:space="preserve"> بن عل</w:t>
      </w:r>
      <w:r w:rsidRPr="00917FD9">
        <w:rPr>
          <w:rFonts w:hint="cs"/>
          <w:noProof/>
          <w:szCs w:val="28"/>
          <w:rtl/>
        </w:rPr>
        <w:t>ی</w:t>
      </w:r>
      <w:r w:rsidRPr="00917FD9">
        <w:rPr>
          <w:rFonts w:hint="eastAsia"/>
          <w:noProof/>
          <w:szCs w:val="28"/>
          <w:rtl/>
        </w:rPr>
        <w:t>،</w:t>
      </w:r>
      <w:r w:rsidRPr="00917FD9">
        <w:rPr>
          <w:noProof/>
          <w:szCs w:val="28"/>
          <w:rtl/>
        </w:rPr>
        <w:t xml:space="preserve"> کشاف اصطلاحات الفنون، بيروت، مکتبه لبنان ناشرون، 1375. .</w:t>
      </w:r>
    </w:p>
    <w:p w:rsidR="00917FD9" w:rsidRPr="00917FD9" w:rsidRDefault="00917FD9" w:rsidP="00917FD9">
      <w:pPr>
        <w:pStyle w:val="ListParagraph"/>
        <w:ind w:left="0"/>
        <w:jc w:val="both"/>
        <w:rPr>
          <w:noProof/>
          <w:szCs w:val="28"/>
          <w:rtl/>
        </w:rPr>
      </w:pPr>
      <w:r w:rsidRPr="00917FD9">
        <w:rPr>
          <w:noProof/>
          <w:szCs w:val="28"/>
          <w:rtl/>
        </w:rPr>
        <w:t>72.</w:t>
      </w:r>
      <w:r w:rsidRPr="00917FD9">
        <w:rPr>
          <w:noProof/>
          <w:szCs w:val="28"/>
          <w:rtl/>
        </w:rPr>
        <w:tab/>
        <w:t>جرجان</w:t>
      </w:r>
      <w:r w:rsidRPr="00917FD9">
        <w:rPr>
          <w:rFonts w:hint="cs"/>
          <w:noProof/>
          <w:szCs w:val="28"/>
          <w:rtl/>
        </w:rPr>
        <w:t>ی</w:t>
      </w:r>
      <w:r w:rsidRPr="00917FD9">
        <w:rPr>
          <w:noProof/>
          <w:szCs w:val="28"/>
          <w:rtl/>
        </w:rPr>
        <w:t xml:space="preserve"> س</w:t>
      </w:r>
      <w:r w:rsidRPr="00917FD9">
        <w:rPr>
          <w:rFonts w:hint="cs"/>
          <w:noProof/>
          <w:szCs w:val="28"/>
          <w:rtl/>
        </w:rPr>
        <w:t>ی</w:t>
      </w:r>
      <w:r w:rsidRPr="00917FD9">
        <w:rPr>
          <w:rFonts w:hint="eastAsia"/>
          <w:noProof/>
          <w:szCs w:val="28"/>
          <w:rtl/>
        </w:rPr>
        <w:t>د</w:t>
      </w:r>
      <w:r w:rsidRPr="00917FD9">
        <w:rPr>
          <w:noProof/>
          <w:szCs w:val="28"/>
          <w:rtl/>
        </w:rPr>
        <w:t xml:space="preserve"> اسماع</w:t>
      </w:r>
      <w:r w:rsidRPr="00917FD9">
        <w:rPr>
          <w:rFonts w:hint="cs"/>
          <w:noProof/>
          <w:szCs w:val="28"/>
          <w:rtl/>
        </w:rPr>
        <w:t>ی</w:t>
      </w:r>
      <w:r w:rsidRPr="00917FD9">
        <w:rPr>
          <w:rFonts w:hint="eastAsia"/>
          <w:noProof/>
          <w:szCs w:val="28"/>
          <w:rtl/>
        </w:rPr>
        <w:t>ل،</w:t>
      </w:r>
      <w:r w:rsidRPr="00917FD9">
        <w:rPr>
          <w:noProof/>
          <w:szCs w:val="28"/>
          <w:rtl/>
        </w:rPr>
        <w:t xml:space="preserve"> ذخ</w:t>
      </w:r>
      <w:r w:rsidRPr="00917FD9">
        <w:rPr>
          <w:rFonts w:hint="cs"/>
          <w:noProof/>
          <w:szCs w:val="28"/>
          <w:rtl/>
        </w:rPr>
        <w:t>ی</w:t>
      </w:r>
      <w:r w:rsidRPr="00917FD9">
        <w:rPr>
          <w:rFonts w:hint="eastAsia"/>
          <w:noProof/>
          <w:szCs w:val="28"/>
          <w:rtl/>
        </w:rPr>
        <w:t>ره</w:t>
      </w:r>
      <w:r w:rsidRPr="00917FD9">
        <w:rPr>
          <w:noProof/>
          <w:szCs w:val="28"/>
          <w:rtl/>
        </w:rPr>
        <w:t xml:space="preserve"> خوارزمشاه</w:t>
      </w:r>
      <w:r w:rsidRPr="00917FD9">
        <w:rPr>
          <w:rFonts w:hint="cs"/>
          <w:noProof/>
          <w:szCs w:val="28"/>
          <w:rtl/>
        </w:rPr>
        <w:t>ی</w:t>
      </w:r>
      <w:r w:rsidRPr="00917FD9">
        <w:rPr>
          <w:rFonts w:hint="eastAsia"/>
          <w:noProof/>
          <w:szCs w:val="28"/>
          <w:rtl/>
        </w:rPr>
        <w:t>،</w:t>
      </w:r>
      <w:r w:rsidRPr="00917FD9">
        <w:rPr>
          <w:noProof/>
          <w:szCs w:val="28"/>
          <w:rtl/>
        </w:rPr>
        <w:t xml:space="preserve"> نسخه سع</w:t>
      </w:r>
      <w:r w:rsidRPr="00917FD9">
        <w:rPr>
          <w:rFonts w:hint="cs"/>
          <w:noProof/>
          <w:szCs w:val="28"/>
          <w:rtl/>
        </w:rPr>
        <w:t>ی</w:t>
      </w:r>
      <w:r w:rsidRPr="00917FD9">
        <w:rPr>
          <w:rFonts w:hint="eastAsia"/>
          <w:noProof/>
          <w:szCs w:val="28"/>
          <w:rtl/>
        </w:rPr>
        <w:t>د</w:t>
      </w:r>
      <w:r w:rsidRPr="00917FD9">
        <w:rPr>
          <w:rFonts w:hint="cs"/>
          <w:noProof/>
          <w:szCs w:val="28"/>
          <w:rtl/>
        </w:rPr>
        <w:t>ی</w:t>
      </w:r>
      <w:r w:rsidRPr="00917FD9">
        <w:rPr>
          <w:noProof/>
          <w:szCs w:val="28"/>
          <w:rtl/>
        </w:rPr>
        <w:t xml:space="preserve"> س</w:t>
      </w:r>
      <w:r w:rsidRPr="00917FD9">
        <w:rPr>
          <w:rFonts w:hint="cs"/>
          <w:noProof/>
          <w:szCs w:val="28"/>
          <w:rtl/>
        </w:rPr>
        <w:t>ی</w:t>
      </w:r>
      <w:r w:rsidRPr="00917FD9">
        <w:rPr>
          <w:rFonts w:hint="eastAsia"/>
          <w:noProof/>
          <w:szCs w:val="28"/>
          <w:rtl/>
        </w:rPr>
        <w:t>رجان</w:t>
      </w:r>
      <w:r w:rsidRPr="00917FD9">
        <w:rPr>
          <w:rFonts w:hint="cs"/>
          <w:noProof/>
          <w:szCs w:val="28"/>
          <w:rtl/>
        </w:rPr>
        <w:t>ی</w:t>
      </w:r>
      <w:r w:rsidRPr="00917FD9">
        <w:rPr>
          <w:rFonts w:hint="eastAsia"/>
          <w:noProof/>
          <w:szCs w:val="28"/>
          <w:rtl/>
        </w:rPr>
        <w:t>،</w:t>
      </w:r>
      <w:r w:rsidRPr="00917FD9">
        <w:rPr>
          <w:noProof/>
          <w:szCs w:val="28"/>
          <w:rtl/>
        </w:rPr>
        <w:t xml:space="preserve"> تهران، انتشارات فرهنگ ا</w:t>
      </w:r>
      <w:r w:rsidRPr="00917FD9">
        <w:rPr>
          <w:rFonts w:hint="cs"/>
          <w:noProof/>
          <w:szCs w:val="28"/>
          <w:rtl/>
        </w:rPr>
        <w:t>ی</w:t>
      </w:r>
      <w:r w:rsidRPr="00917FD9">
        <w:rPr>
          <w:rFonts w:hint="eastAsia"/>
          <w:noProof/>
          <w:szCs w:val="28"/>
          <w:rtl/>
        </w:rPr>
        <w:t>ران،</w:t>
      </w:r>
      <w:r w:rsidRPr="00917FD9">
        <w:rPr>
          <w:noProof/>
          <w:szCs w:val="28"/>
          <w:rtl/>
        </w:rPr>
        <w:t xml:space="preserve"> 1355، صص7، 68-59، 113، 206، 207، 269-265،.  .</w:t>
      </w:r>
    </w:p>
    <w:p w:rsidR="00917FD9" w:rsidRPr="00917FD9" w:rsidRDefault="00917FD9" w:rsidP="00917FD9">
      <w:pPr>
        <w:pStyle w:val="ListParagraph"/>
        <w:ind w:left="0"/>
        <w:jc w:val="both"/>
        <w:rPr>
          <w:noProof/>
          <w:szCs w:val="28"/>
          <w:rtl/>
        </w:rPr>
      </w:pPr>
      <w:r w:rsidRPr="00917FD9">
        <w:rPr>
          <w:noProof/>
          <w:szCs w:val="28"/>
          <w:rtl/>
        </w:rPr>
        <w:t>73.</w:t>
      </w:r>
      <w:r w:rsidRPr="00917FD9">
        <w:rPr>
          <w:noProof/>
          <w:szCs w:val="28"/>
          <w:rtl/>
        </w:rPr>
        <w:tab/>
        <w:t>موسو</w:t>
      </w:r>
      <w:r w:rsidRPr="00917FD9">
        <w:rPr>
          <w:rFonts w:hint="cs"/>
          <w:noProof/>
          <w:szCs w:val="28"/>
          <w:rtl/>
        </w:rPr>
        <w:t>ی</w:t>
      </w:r>
      <w:r w:rsidRPr="00917FD9">
        <w:rPr>
          <w:noProof/>
          <w:szCs w:val="28"/>
          <w:rtl/>
        </w:rPr>
        <w:t xml:space="preserve"> حک</w:t>
      </w:r>
      <w:r w:rsidRPr="00917FD9">
        <w:rPr>
          <w:rFonts w:hint="cs"/>
          <w:noProof/>
          <w:szCs w:val="28"/>
          <w:rtl/>
        </w:rPr>
        <w:t>ی</w:t>
      </w:r>
      <w:r w:rsidRPr="00917FD9">
        <w:rPr>
          <w:rFonts w:hint="eastAsia"/>
          <w:noProof/>
          <w:szCs w:val="28"/>
          <w:rtl/>
        </w:rPr>
        <w:t>م</w:t>
      </w:r>
      <w:r w:rsidRPr="00917FD9">
        <w:rPr>
          <w:noProof/>
          <w:szCs w:val="28"/>
          <w:rtl/>
        </w:rPr>
        <w:t xml:space="preserve"> محمد باقر، داروها</w:t>
      </w:r>
      <w:r w:rsidRPr="00917FD9">
        <w:rPr>
          <w:rFonts w:hint="cs"/>
          <w:noProof/>
          <w:szCs w:val="28"/>
          <w:rtl/>
        </w:rPr>
        <w:t>ی</w:t>
      </w:r>
      <w:r w:rsidRPr="00917FD9">
        <w:rPr>
          <w:noProof/>
          <w:szCs w:val="28"/>
          <w:rtl/>
        </w:rPr>
        <w:t xml:space="preserve"> قلب</w:t>
      </w:r>
      <w:r w:rsidRPr="00917FD9">
        <w:rPr>
          <w:rFonts w:hint="cs"/>
          <w:noProof/>
          <w:szCs w:val="28"/>
          <w:rtl/>
        </w:rPr>
        <w:t>ی</w:t>
      </w:r>
      <w:r w:rsidRPr="00917FD9">
        <w:rPr>
          <w:rFonts w:hint="eastAsia"/>
          <w:noProof/>
          <w:szCs w:val="28"/>
          <w:rtl/>
        </w:rPr>
        <w:t>،</w:t>
      </w:r>
      <w:r w:rsidRPr="00917FD9">
        <w:rPr>
          <w:noProof/>
          <w:szCs w:val="28"/>
          <w:rtl/>
        </w:rPr>
        <w:t xml:space="preserve"> تصح</w:t>
      </w:r>
      <w:r w:rsidRPr="00917FD9">
        <w:rPr>
          <w:rFonts w:hint="cs"/>
          <w:noProof/>
          <w:szCs w:val="28"/>
          <w:rtl/>
        </w:rPr>
        <w:t>ی</w:t>
      </w:r>
      <w:r w:rsidRPr="00917FD9">
        <w:rPr>
          <w:rFonts w:hint="eastAsia"/>
          <w:noProof/>
          <w:szCs w:val="28"/>
          <w:rtl/>
        </w:rPr>
        <w:t>ح</w:t>
      </w:r>
      <w:r w:rsidRPr="00917FD9">
        <w:rPr>
          <w:noProof/>
          <w:szCs w:val="28"/>
          <w:rtl/>
        </w:rPr>
        <w:t>: رضو</w:t>
      </w:r>
      <w:r w:rsidRPr="00917FD9">
        <w:rPr>
          <w:rFonts w:hint="cs"/>
          <w:noProof/>
          <w:szCs w:val="28"/>
          <w:rtl/>
        </w:rPr>
        <w:t>ی</w:t>
      </w:r>
      <w:r w:rsidRPr="00917FD9">
        <w:rPr>
          <w:noProof/>
          <w:szCs w:val="28"/>
          <w:rtl/>
        </w:rPr>
        <w:t xml:space="preserve"> برقع</w:t>
      </w:r>
      <w:r w:rsidRPr="00917FD9">
        <w:rPr>
          <w:rFonts w:hint="cs"/>
          <w:noProof/>
          <w:szCs w:val="28"/>
          <w:rtl/>
        </w:rPr>
        <w:t>ی</w:t>
      </w:r>
      <w:r w:rsidRPr="00917FD9">
        <w:rPr>
          <w:noProof/>
          <w:szCs w:val="28"/>
          <w:rtl/>
        </w:rPr>
        <w:t xml:space="preserve"> حس</w:t>
      </w:r>
      <w:r w:rsidRPr="00917FD9">
        <w:rPr>
          <w:rFonts w:hint="cs"/>
          <w:noProof/>
          <w:szCs w:val="28"/>
          <w:rtl/>
        </w:rPr>
        <w:t>ی</w:t>
      </w:r>
      <w:r w:rsidRPr="00917FD9">
        <w:rPr>
          <w:rFonts w:hint="eastAsia"/>
          <w:noProof/>
          <w:szCs w:val="28"/>
          <w:rtl/>
        </w:rPr>
        <w:t>ن،</w:t>
      </w:r>
      <w:r w:rsidRPr="00917FD9">
        <w:rPr>
          <w:noProof/>
          <w:szCs w:val="28"/>
          <w:rtl/>
        </w:rPr>
        <w:t xml:space="preserve"> انجمن آثار و مفاخر فرهنگ</w:t>
      </w:r>
      <w:r w:rsidRPr="00917FD9">
        <w:rPr>
          <w:rFonts w:hint="cs"/>
          <w:noProof/>
          <w:szCs w:val="28"/>
          <w:rtl/>
        </w:rPr>
        <w:t>ی</w:t>
      </w:r>
      <w:r w:rsidRPr="00917FD9">
        <w:rPr>
          <w:rFonts w:hint="eastAsia"/>
          <w:noProof/>
          <w:szCs w:val="28"/>
          <w:rtl/>
        </w:rPr>
        <w:t>،</w:t>
      </w:r>
      <w:r w:rsidRPr="00917FD9">
        <w:rPr>
          <w:noProof/>
          <w:szCs w:val="28"/>
          <w:rtl/>
        </w:rPr>
        <w:t xml:space="preserve"> 1383، صص7، 22، 23، 53، 59، 60، 139، 256، 265، 267، 272، 273، 279، 311-286.</w:t>
      </w:r>
    </w:p>
    <w:p w:rsidR="00917FD9" w:rsidRPr="00917FD9" w:rsidRDefault="00917FD9" w:rsidP="00917FD9">
      <w:pPr>
        <w:pStyle w:val="ListParagraph"/>
        <w:ind w:left="0"/>
        <w:jc w:val="both"/>
        <w:rPr>
          <w:noProof/>
          <w:szCs w:val="28"/>
          <w:rtl/>
        </w:rPr>
      </w:pPr>
      <w:r w:rsidRPr="00917FD9">
        <w:rPr>
          <w:noProof/>
          <w:szCs w:val="28"/>
          <w:rtl/>
        </w:rPr>
        <w:t>74.</w:t>
      </w:r>
      <w:r w:rsidRPr="00917FD9">
        <w:rPr>
          <w:noProof/>
          <w:szCs w:val="28"/>
          <w:rtl/>
        </w:rPr>
        <w:tab/>
        <w:t>احد</w:t>
      </w:r>
      <w:r w:rsidRPr="00917FD9">
        <w:rPr>
          <w:rFonts w:hint="cs"/>
          <w:noProof/>
          <w:szCs w:val="28"/>
          <w:rtl/>
        </w:rPr>
        <w:t>ی</w:t>
      </w:r>
      <w:r w:rsidRPr="00917FD9">
        <w:rPr>
          <w:noProof/>
          <w:szCs w:val="28"/>
          <w:rtl/>
        </w:rPr>
        <w:t xml:space="preserve"> حسن، بن</w:t>
      </w:r>
      <w:r w:rsidRPr="00917FD9">
        <w:rPr>
          <w:rFonts w:hint="cs"/>
          <w:noProof/>
          <w:szCs w:val="28"/>
          <w:rtl/>
        </w:rPr>
        <w:t>ی</w:t>
      </w:r>
      <w:r w:rsidRPr="00917FD9">
        <w:rPr>
          <w:noProof/>
          <w:szCs w:val="28"/>
          <w:rtl/>
        </w:rPr>
        <w:t xml:space="preserve"> جمال</w:t>
      </w:r>
      <w:r w:rsidRPr="00917FD9">
        <w:rPr>
          <w:rFonts w:hint="cs"/>
          <w:noProof/>
          <w:szCs w:val="28"/>
          <w:rtl/>
        </w:rPr>
        <w:t>ی</w:t>
      </w:r>
      <w:r w:rsidRPr="00917FD9">
        <w:rPr>
          <w:noProof/>
          <w:szCs w:val="28"/>
          <w:rtl/>
        </w:rPr>
        <w:t xml:space="preserve"> شکوه السادات، علم النف</w:t>
      </w:r>
      <w:r w:rsidRPr="00917FD9">
        <w:rPr>
          <w:rFonts w:hint="eastAsia"/>
          <w:noProof/>
          <w:szCs w:val="28"/>
          <w:rtl/>
        </w:rPr>
        <w:t>س</w:t>
      </w:r>
      <w:r w:rsidRPr="00917FD9">
        <w:rPr>
          <w:noProof/>
          <w:szCs w:val="28"/>
          <w:rtl/>
        </w:rPr>
        <w:t xml:space="preserve"> از د</w:t>
      </w:r>
      <w:r w:rsidRPr="00917FD9">
        <w:rPr>
          <w:rFonts w:hint="cs"/>
          <w:noProof/>
          <w:szCs w:val="28"/>
          <w:rtl/>
        </w:rPr>
        <w:t>ی</w:t>
      </w:r>
      <w:r w:rsidRPr="00917FD9">
        <w:rPr>
          <w:rFonts w:hint="eastAsia"/>
          <w:noProof/>
          <w:szCs w:val="28"/>
          <w:rtl/>
        </w:rPr>
        <w:t>دگاه</w:t>
      </w:r>
      <w:r w:rsidRPr="00917FD9">
        <w:rPr>
          <w:noProof/>
          <w:szCs w:val="28"/>
          <w:rtl/>
        </w:rPr>
        <w:t xml:space="preserve"> دانشمندان اسلام</w:t>
      </w:r>
      <w:r w:rsidRPr="00917FD9">
        <w:rPr>
          <w:rFonts w:hint="cs"/>
          <w:noProof/>
          <w:szCs w:val="28"/>
          <w:rtl/>
        </w:rPr>
        <w:t>ی</w:t>
      </w:r>
      <w:r w:rsidRPr="00917FD9">
        <w:rPr>
          <w:noProof/>
          <w:szCs w:val="28"/>
          <w:rtl/>
        </w:rPr>
        <w:t xml:space="preserve"> و تطب</w:t>
      </w:r>
      <w:r w:rsidRPr="00917FD9">
        <w:rPr>
          <w:rFonts w:hint="cs"/>
          <w:noProof/>
          <w:szCs w:val="28"/>
          <w:rtl/>
        </w:rPr>
        <w:t>ی</w:t>
      </w:r>
      <w:r w:rsidRPr="00917FD9">
        <w:rPr>
          <w:rFonts w:hint="eastAsia"/>
          <w:noProof/>
          <w:szCs w:val="28"/>
          <w:rtl/>
        </w:rPr>
        <w:t>ق</w:t>
      </w:r>
      <w:r w:rsidRPr="00917FD9">
        <w:rPr>
          <w:noProof/>
          <w:szCs w:val="28"/>
          <w:rtl/>
        </w:rPr>
        <w:t xml:space="preserve"> آن با روانشناس</w:t>
      </w:r>
      <w:r w:rsidRPr="00917FD9">
        <w:rPr>
          <w:rFonts w:hint="cs"/>
          <w:noProof/>
          <w:szCs w:val="28"/>
          <w:rtl/>
        </w:rPr>
        <w:t>ی</w:t>
      </w:r>
      <w:r w:rsidRPr="00917FD9">
        <w:rPr>
          <w:noProof/>
          <w:szCs w:val="28"/>
          <w:rtl/>
        </w:rPr>
        <w:t xml:space="preserve"> جد</w:t>
      </w:r>
      <w:r w:rsidRPr="00917FD9">
        <w:rPr>
          <w:rFonts w:hint="cs"/>
          <w:noProof/>
          <w:szCs w:val="28"/>
          <w:rtl/>
        </w:rPr>
        <w:t>ی</w:t>
      </w:r>
      <w:r w:rsidRPr="00917FD9">
        <w:rPr>
          <w:rFonts w:hint="eastAsia"/>
          <w:noProof/>
          <w:szCs w:val="28"/>
          <w:rtl/>
        </w:rPr>
        <w:t>د،</w:t>
      </w:r>
      <w:r w:rsidRPr="00917FD9">
        <w:rPr>
          <w:noProof/>
          <w:szCs w:val="28"/>
          <w:rtl/>
        </w:rPr>
        <w:t xml:space="preserve"> نشر دانشگاه علّامه طباطبا</w:t>
      </w:r>
      <w:r w:rsidRPr="00917FD9">
        <w:rPr>
          <w:rFonts w:hint="cs"/>
          <w:noProof/>
          <w:szCs w:val="28"/>
          <w:rtl/>
        </w:rPr>
        <w:t>یی</w:t>
      </w:r>
      <w:r w:rsidRPr="00917FD9">
        <w:rPr>
          <w:rFonts w:hint="eastAsia"/>
          <w:noProof/>
          <w:szCs w:val="28"/>
          <w:rtl/>
        </w:rPr>
        <w:t>،</w:t>
      </w:r>
      <w:r w:rsidRPr="00917FD9">
        <w:rPr>
          <w:noProof/>
          <w:szCs w:val="28"/>
          <w:rtl/>
        </w:rPr>
        <w:t xml:space="preserve"> 1366، صص 1، 2، 44-46، 60.</w:t>
      </w:r>
    </w:p>
    <w:p w:rsidR="00917FD9" w:rsidRPr="00917FD9" w:rsidRDefault="00917FD9" w:rsidP="00917FD9">
      <w:pPr>
        <w:pStyle w:val="ListParagraph"/>
        <w:ind w:left="0"/>
        <w:jc w:val="both"/>
        <w:rPr>
          <w:noProof/>
          <w:szCs w:val="28"/>
          <w:rtl/>
        </w:rPr>
      </w:pPr>
      <w:r w:rsidRPr="00917FD9">
        <w:rPr>
          <w:noProof/>
          <w:szCs w:val="28"/>
          <w:rtl/>
        </w:rPr>
        <w:t>75.</w:t>
      </w:r>
      <w:r w:rsidRPr="00917FD9">
        <w:rPr>
          <w:noProof/>
          <w:szCs w:val="28"/>
          <w:rtl/>
        </w:rPr>
        <w:tab/>
        <w:t>ابن س</w:t>
      </w:r>
      <w:r w:rsidRPr="00917FD9">
        <w:rPr>
          <w:rFonts w:hint="cs"/>
          <w:noProof/>
          <w:szCs w:val="28"/>
          <w:rtl/>
        </w:rPr>
        <w:t>ی</w:t>
      </w:r>
      <w:r w:rsidRPr="00917FD9">
        <w:rPr>
          <w:rFonts w:hint="eastAsia"/>
          <w:noProof/>
          <w:szCs w:val="28"/>
          <w:rtl/>
        </w:rPr>
        <w:t>نا</w:t>
      </w:r>
      <w:r w:rsidRPr="00917FD9">
        <w:rPr>
          <w:noProof/>
          <w:szCs w:val="28"/>
          <w:rtl/>
        </w:rPr>
        <w:t xml:space="preserve"> حس</w:t>
      </w:r>
      <w:r w:rsidRPr="00917FD9">
        <w:rPr>
          <w:rFonts w:hint="cs"/>
          <w:noProof/>
          <w:szCs w:val="28"/>
          <w:rtl/>
        </w:rPr>
        <w:t>ی</w:t>
      </w:r>
      <w:r w:rsidRPr="00917FD9">
        <w:rPr>
          <w:rFonts w:hint="eastAsia"/>
          <w:noProof/>
          <w:szCs w:val="28"/>
          <w:rtl/>
        </w:rPr>
        <w:t>ن</w:t>
      </w:r>
      <w:r w:rsidRPr="00917FD9">
        <w:rPr>
          <w:noProof/>
          <w:szCs w:val="28"/>
          <w:rtl/>
        </w:rPr>
        <w:t xml:space="preserve"> بن عبدالله، ادو</w:t>
      </w:r>
      <w:r w:rsidRPr="00917FD9">
        <w:rPr>
          <w:rFonts w:hint="cs"/>
          <w:noProof/>
          <w:szCs w:val="28"/>
          <w:rtl/>
        </w:rPr>
        <w:t>ی</w:t>
      </w:r>
      <w:r w:rsidRPr="00917FD9">
        <w:rPr>
          <w:rFonts w:hint="eastAsia"/>
          <w:noProof/>
          <w:szCs w:val="28"/>
          <w:rtl/>
        </w:rPr>
        <w:t>ه</w:t>
      </w:r>
      <w:r w:rsidRPr="00917FD9">
        <w:rPr>
          <w:noProof/>
          <w:szCs w:val="28"/>
          <w:rtl/>
        </w:rPr>
        <w:t xml:space="preserve"> قلب</w:t>
      </w:r>
      <w:r w:rsidRPr="00917FD9">
        <w:rPr>
          <w:rFonts w:hint="cs"/>
          <w:noProof/>
          <w:szCs w:val="28"/>
          <w:rtl/>
        </w:rPr>
        <w:t>ی</w:t>
      </w:r>
      <w:r w:rsidRPr="00917FD9">
        <w:rPr>
          <w:rFonts w:hint="eastAsia"/>
          <w:noProof/>
          <w:szCs w:val="28"/>
          <w:rtl/>
        </w:rPr>
        <w:t>ه،</w:t>
      </w:r>
      <w:r w:rsidRPr="00917FD9">
        <w:rPr>
          <w:noProof/>
          <w:szCs w:val="28"/>
          <w:rtl/>
        </w:rPr>
        <w:t xml:space="preserve"> ترجمه: رضو</w:t>
      </w:r>
      <w:r w:rsidRPr="00917FD9">
        <w:rPr>
          <w:rFonts w:hint="cs"/>
          <w:noProof/>
          <w:szCs w:val="28"/>
          <w:rtl/>
        </w:rPr>
        <w:t>ی</w:t>
      </w:r>
      <w:r w:rsidRPr="00917FD9">
        <w:rPr>
          <w:noProof/>
          <w:szCs w:val="28"/>
          <w:rtl/>
        </w:rPr>
        <w:t xml:space="preserve"> برقع</w:t>
      </w:r>
      <w:r w:rsidRPr="00917FD9">
        <w:rPr>
          <w:rFonts w:hint="cs"/>
          <w:noProof/>
          <w:szCs w:val="28"/>
          <w:rtl/>
        </w:rPr>
        <w:t>ی</w:t>
      </w:r>
      <w:r w:rsidRPr="00917FD9">
        <w:rPr>
          <w:noProof/>
          <w:szCs w:val="28"/>
          <w:rtl/>
        </w:rPr>
        <w:t xml:space="preserve"> حس</w:t>
      </w:r>
      <w:r w:rsidRPr="00917FD9">
        <w:rPr>
          <w:rFonts w:hint="cs"/>
          <w:noProof/>
          <w:szCs w:val="28"/>
          <w:rtl/>
        </w:rPr>
        <w:t>ی</w:t>
      </w:r>
      <w:r w:rsidRPr="00917FD9">
        <w:rPr>
          <w:rFonts w:hint="eastAsia"/>
          <w:noProof/>
          <w:szCs w:val="28"/>
          <w:rtl/>
        </w:rPr>
        <w:t>ن،</w:t>
      </w:r>
      <w:r w:rsidRPr="00917FD9">
        <w:rPr>
          <w:noProof/>
          <w:szCs w:val="28"/>
          <w:rtl/>
        </w:rPr>
        <w:t xml:space="preserve"> تهران، نشر ن</w:t>
      </w:r>
      <w:r w:rsidRPr="00917FD9">
        <w:rPr>
          <w:rFonts w:hint="cs"/>
          <w:noProof/>
          <w:szCs w:val="28"/>
          <w:rtl/>
        </w:rPr>
        <w:t>ی</w:t>
      </w:r>
      <w:r w:rsidRPr="00917FD9">
        <w:rPr>
          <w:rFonts w:hint="eastAsia"/>
          <w:noProof/>
          <w:szCs w:val="28"/>
          <w:rtl/>
        </w:rPr>
        <w:t>،</w:t>
      </w:r>
      <w:r w:rsidRPr="00917FD9">
        <w:rPr>
          <w:noProof/>
          <w:szCs w:val="28"/>
          <w:rtl/>
        </w:rPr>
        <w:t xml:space="preserve"> 2009، صص 8، 10، 48، 51، 58، 59، 60، 64، 66، 67، 68، 70، 72، 73، 74، 75، 76، 77، 79، 85، 87، 88، 90.</w:t>
      </w:r>
    </w:p>
    <w:p w:rsidR="00917FD9" w:rsidRPr="00917FD9" w:rsidRDefault="00917FD9" w:rsidP="00917FD9">
      <w:pPr>
        <w:pStyle w:val="ListParagraph"/>
        <w:ind w:left="0"/>
        <w:jc w:val="both"/>
        <w:rPr>
          <w:noProof/>
          <w:szCs w:val="28"/>
          <w:rtl/>
        </w:rPr>
      </w:pPr>
      <w:r w:rsidRPr="00917FD9">
        <w:rPr>
          <w:noProof/>
          <w:szCs w:val="28"/>
          <w:rtl/>
        </w:rPr>
        <w:t>76.</w:t>
      </w:r>
      <w:r w:rsidRPr="00917FD9">
        <w:rPr>
          <w:noProof/>
          <w:szCs w:val="28"/>
          <w:rtl/>
        </w:rPr>
        <w:tab/>
        <w:t>ابن س</w:t>
      </w:r>
      <w:r w:rsidRPr="00917FD9">
        <w:rPr>
          <w:rFonts w:hint="cs"/>
          <w:noProof/>
          <w:szCs w:val="28"/>
          <w:rtl/>
        </w:rPr>
        <w:t>ی</w:t>
      </w:r>
      <w:r w:rsidRPr="00917FD9">
        <w:rPr>
          <w:rFonts w:hint="eastAsia"/>
          <w:noProof/>
          <w:szCs w:val="28"/>
          <w:rtl/>
        </w:rPr>
        <w:t>نا</w:t>
      </w:r>
      <w:r w:rsidRPr="00917FD9">
        <w:rPr>
          <w:noProof/>
          <w:szCs w:val="28"/>
          <w:rtl/>
        </w:rPr>
        <w:t xml:space="preserve"> حس</w:t>
      </w:r>
      <w:r w:rsidRPr="00917FD9">
        <w:rPr>
          <w:rFonts w:hint="cs"/>
          <w:noProof/>
          <w:szCs w:val="28"/>
          <w:rtl/>
        </w:rPr>
        <w:t>ی</w:t>
      </w:r>
      <w:r w:rsidRPr="00917FD9">
        <w:rPr>
          <w:rFonts w:hint="eastAsia"/>
          <w:noProof/>
          <w:szCs w:val="28"/>
          <w:rtl/>
        </w:rPr>
        <w:t>ن</w:t>
      </w:r>
      <w:r w:rsidRPr="00917FD9">
        <w:rPr>
          <w:noProof/>
          <w:szCs w:val="28"/>
          <w:rtl/>
        </w:rPr>
        <w:t xml:space="preserve"> بن عبدالله، رگ شناس</w:t>
      </w:r>
      <w:r w:rsidRPr="00917FD9">
        <w:rPr>
          <w:rFonts w:hint="cs"/>
          <w:noProof/>
          <w:szCs w:val="28"/>
          <w:rtl/>
        </w:rPr>
        <w:t>ی</w:t>
      </w:r>
      <w:r w:rsidRPr="00917FD9">
        <w:rPr>
          <w:noProof/>
          <w:szCs w:val="28"/>
          <w:rtl/>
        </w:rPr>
        <w:t xml:space="preserve"> </w:t>
      </w:r>
      <w:r w:rsidRPr="00917FD9">
        <w:rPr>
          <w:rFonts w:hint="cs"/>
          <w:noProof/>
          <w:szCs w:val="28"/>
          <w:rtl/>
        </w:rPr>
        <w:t>ی</w:t>
      </w:r>
      <w:r w:rsidRPr="00917FD9">
        <w:rPr>
          <w:rFonts w:hint="eastAsia"/>
          <w:noProof/>
          <w:szCs w:val="28"/>
          <w:rtl/>
        </w:rPr>
        <w:t>ا</w:t>
      </w:r>
      <w:r w:rsidRPr="00917FD9">
        <w:rPr>
          <w:noProof/>
          <w:szCs w:val="28"/>
          <w:rtl/>
        </w:rPr>
        <w:t xml:space="preserve"> رساله در نبض، تصح</w:t>
      </w:r>
      <w:r w:rsidRPr="00917FD9">
        <w:rPr>
          <w:rFonts w:hint="cs"/>
          <w:noProof/>
          <w:szCs w:val="28"/>
          <w:rtl/>
        </w:rPr>
        <w:t>ی</w:t>
      </w:r>
      <w:r w:rsidRPr="00917FD9">
        <w:rPr>
          <w:rFonts w:hint="eastAsia"/>
          <w:noProof/>
          <w:szCs w:val="28"/>
          <w:rtl/>
        </w:rPr>
        <w:t>ح</w:t>
      </w:r>
      <w:r w:rsidRPr="00917FD9">
        <w:rPr>
          <w:noProof/>
          <w:szCs w:val="28"/>
          <w:rtl/>
        </w:rPr>
        <w:t>: مشکوت س</w:t>
      </w:r>
      <w:r w:rsidRPr="00917FD9">
        <w:rPr>
          <w:rFonts w:hint="cs"/>
          <w:noProof/>
          <w:szCs w:val="28"/>
          <w:rtl/>
        </w:rPr>
        <w:t>ی</w:t>
      </w:r>
      <w:r w:rsidRPr="00917FD9">
        <w:rPr>
          <w:rFonts w:hint="eastAsia"/>
          <w:noProof/>
          <w:szCs w:val="28"/>
          <w:rtl/>
        </w:rPr>
        <w:t>د</w:t>
      </w:r>
      <w:r w:rsidRPr="00917FD9">
        <w:rPr>
          <w:noProof/>
          <w:szCs w:val="28"/>
          <w:rtl/>
        </w:rPr>
        <w:t xml:space="preserve"> محمد، تهران، نشر انجمن آثار و مفاخر فرهنگ</w:t>
      </w:r>
      <w:r w:rsidRPr="00917FD9">
        <w:rPr>
          <w:rFonts w:hint="cs"/>
          <w:noProof/>
          <w:szCs w:val="28"/>
          <w:rtl/>
        </w:rPr>
        <w:t>ی</w:t>
      </w:r>
      <w:r w:rsidRPr="00917FD9">
        <w:rPr>
          <w:rFonts w:hint="eastAsia"/>
          <w:noProof/>
          <w:szCs w:val="28"/>
          <w:rtl/>
        </w:rPr>
        <w:t>،</w:t>
      </w:r>
      <w:r w:rsidRPr="00917FD9">
        <w:rPr>
          <w:noProof/>
          <w:szCs w:val="28"/>
          <w:rtl/>
        </w:rPr>
        <w:t>1383، ص 4 و 5 .</w:t>
      </w:r>
    </w:p>
    <w:p w:rsidR="00917FD9" w:rsidRPr="00917FD9" w:rsidRDefault="00917FD9" w:rsidP="00917FD9">
      <w:pPr>
        <w:pStyle w:val="ListParagraph"/>
        <w:ind w:left="0"/>
        <w:jc w:val="both"/>
        <w:rPr>
          <w:noProof/>
          <w:szCs w:val="28"/>
          <w:rtl/>
        </w:rPr>
      </w:pPr>
      <w:r w:rsidRPr="00917FD9">
        <w:rPr>
          <w:noProof/>
          <w:szCs w:val="28"/>
          <w:rtl/>
        </w:rPr>
        <w:t>77.</w:t>
      </w:r>
      <w:r w:rsidRPr="00917FD9">
        <w:rPr>
          <w:noProof/>
          <w:szCs w:val="28"/>
          <w:rtl/>
        </w:rPr>
        <w:tab/>
        <w:t>تنکابن</w:t>
      </w:r>
      <w:r w:rsidRPr="00917FD9">
        <w:rPr>
          <w:rFonts w:hint="cs"/>
          <w:noProof/>
          <w:szCs w:val="28"/>
          <w:rtl/>
        </w:rPr>
        <w:t>ی</w:t>
      </w:r>
      <w:r w:rsidRPr="00917FD9">
        <w:rPr>
          <w:noProof/>
          <w:szCs w:val="28"/>
          <w:rtl/>
        </w:rPr>
        <w:t xml:space="preserve"> س</w:t>
      </w:r>
      <w:r w:rsidRPr="00917FD9">
        <w:rPr>
          <w:rFonts w:hint="cs"/>
          <w:noProof/>
          <w:szCs w:val="28"/>
          <w:rtl/>
        </w:rPr>
        <w:t>ی</w:t>
      </w:r>
      <w:r w:rsidRPr="00917FD9">
        <w:rPr>
          <w:rFonts w:hint="eastAsia"/>
          <w:noProof/>
          <w:szCs w:val="28"/>
          <w:rtl/>
        </w:rPr>
        <w:t>د</w:t>
      </w:r>
      <w:r w:rsidRPr="00917FD9">
        <w:rPr>
          <w:noProof/>
          <w:szCs w:val="28"/>
          <w:rtl/>
        </w:rPr>
        <w:t xml:space="preserve"> محمد مؤمن، تحفه المومن</w:t>
      </w:r>
      <w:r w:rsidRPr="00917FD9">
        <w:rPr>
          <w:rFonts w:hint="cs"/>
          <w:noProof/>
          <w:szCs w:val="28"/>
          <w:rtl/>
        </w:rPr>
        <w:t>ی</w:t>
      </w:r>
      <w:r w:rsidRPr="00917FD9">
        <w:rPr>
          <w:rFonts w:hint="eastAsia"/>
          <w:noProof/>
          <w:szCs w:val="28"/>
          <w:rtl/>
        </w:rPr>
        <w:t>ن،</w:t>
      </w:r>
      <w:r w:rsidRPr="00917FD9">
        <w:rPr>
          <w:noProof/>
          <w:szCs w:val="28"/>
          <w:rtl/>
        </w:rPr>
        <w:t xml:space="preserve"> تصح</w:t>
      </w:r>
      <w:r w:rsidRPr="00917FD9">
        <w:rPr>
          <w:rFonts w:hint="cs"/>
          <w:noProof/>
          <w:szCs w:val="28"/>
          <w:rtl/>
        </w:rPr>
        <w:t>ی</w:t>
      </w:r>
      <w:r w:rsidRPr="00917FD9">
        <w:rPr>
          <w:rFonts w:hint="eastAsia"/>
          <w:noProof/>
          <w:szCs w:val="28"/>
          <w:rtl/>
        </w:rPr>
        <w:t>ح</w:t>
      </w:r>
      <w:r w:rsidRPr="00917FD9">
        <w:rPr>
          <w:noProof/>
          <w:szCs w:val="28"/>
          <w:rtl/>
        </w:rPr>
        <w:t>: رح</w:t>
      </w:r>
      <w:r w:rsidRPr="00917FD9">
        <w:rPr>
          <w:rFonts w:hint="cs"/>
          <w:noProof/>
          <w:szCs w:val="28"/>
          <w:rtl/>
        </w:rPr>
        <w:t>ی</w:t>
      </w:r>
      <w:r w:rsidRPr="00917FD9">
        <w:rPr>
          <w:rFonts w:hint="eastAsia"/>
          <w:noProof/>
          <w:szCs w:val="28"/>
          <w:rtl/>
        </w:rPr>
        <w:t>م</w:t>
      </w:r>
      <w:r w:rsidRPr="00917FD9">
        <w:rPr>
          <w:rFonts w:hint="cs"/>
          <w:noProof/>
          <w:szCs w:val="28"/>
          <w:rtl/>
        </w:rPr>
        <w:t>ی</w:t>
      </w:r>
      <w:r w:rsidRPr="00917FD9">
        <w:rPr>
          <w:noProof/>
          <w:szCs w:val="28"/>
          <w:rtl/>
        </w:rPr>
        <w:t xml:space="preserve"> روجا، نشر مؤسسه نشر شهر، 1386، </w:t>
      </w:r>
    </w:p>
    <w:p w:rsidR="00917FD9" w:rsidRPr="00917FD9" w:rsidRDefault="00917FD9" w:rsidP="00917FD9">
      <w:pPr>
        <w:pStyle w:val="ListParagraph"/>
        <w:ind w:left="0"/>
        <w:jc w:val="both"/>
        <w:rPr>
          <w:noProof/>
          <w:szCs w:val="28"/>
          <w:rtl/>
        </w:rPr>
      </w:pPr>
      <w:r w:rsidRPr="00917FD9">
        <w:rPr>
          <w:noProof/>
          <w:szCs w:val="28"/>
          <w:rtl/>
        </w:rPr>
        <w:t>78.</w:t>
      </w:r>
      <w:r w:rsidRPr="00917FD9">
        <w:rPr>
          <w:noProof/>
          <w:szCs w:val="28"/>
          <w:rtl/>
        </w:rPr>
        <w:tab/>
        <w:t>عق</w:t>
      </w:r>
      <w:r w:rsidRPr="00917FD9">
        <w:rPr>
          <w:rFonts w:hint="cs"/>
          <w:noProof/>
          <w:szCs w:val="28"/>
          <w:rtl/>
        </w:rPr>
        <w:t>ی</w:t>
      </w:r>
      <w:r w:rsidRPr="00917FD9">
        <w:rPr>
          <w:rFonts w:hint="eastAsia"/>
          <w:noProof/>
          <w:szCs w:val="28"/>
          <w:rtl/>
        </w:rPr>
        <w:t>ل</w:t>
      </w:r>
      <w:r w:rsidRPr="00917FD9">
        <w:rPr>
          <w:rFonts w:hint="cs"/>
          <w:noProof/>
          <w:szCs w:val="28"/>
          <w:rtl/>
        </w:rPr>
        <w:t>ی</w:t>
      </w:r>
      <w:r w:rsidRPr="00917FD9">
        <w:rPr>
          <w:noProof/>
          <w:szCs w:val="28"/>
          <w:rtl/>
        </w:rPr>
        <w:t xml:space="preserve"> خراسان</w:t>
      </w:r>
      <w:r w:rsidRPr="00917FD9">
        <w:rPr>
          <w:rFonts w:hint="cs"/>
          <w:noProof/>
          <w:szCs w:val="28"/>
          <w:rtl/>
        </w:rPr>
        <w:t>ی</w:t>
      </w:r>
      <w:r w:rsidRPr="00917FD9">
        <w:rPr>
          <w:noProof/>
          <w:szCs w:val="28"/>
          <w:rtl/>
        </w:rPr>
        <w:t xml:space="preserve"> س</w:t>
      </w:r>
      <w:r w:rsidRPr="00917FD9">
        <w:rPr>
          <w:rFonts w:hint="cs"/>
          <w:noProof/>
          <w:szCs w:val="28"/>
          <w:rtl/>
        </w:rPr>
        <w:t>ی</w:t>
      </w:r>
      <w:r w:rsidRPr="00917FD9">
        <w:rPr>
          <w:rFonts w:hint="eastAsia"/>
          <w:noProof/>
          <w:szCs w:val="28"/>
          <w:rtl/>
        </w:rPr>
        <w:t>د</w:t>
      </w:r>
      <w:r w:rsidRPr="00917FD9">
        <w:rPr>
          <w:noProof/>
          <w:szCs w:val="28"/>
          <w:rtl/>
        </w:rPr>
        <w:t xml:space="preserve"> محمد حس</w:t>
      </w:r>
      <w:r w:rsidRPr="00917FD9">
        <w:rPr>
          <w:rFonts w:hint="cs"/>
          <w:noProof/>
          <w:szCs w:val="28"/>
          <w:rtl/>
        </w:rPr>
        <w:t>ی</w:t>
      </w:r>
      <w:r w:rsidRPr="00917FD9">
        <w:rPr>
          <w:rFonts w:hint="eastAsia"/>
          <w:noProof/>
          <w:szCs w:val="28"/>
          <w:rtl/>
        </w:rPr>
        <w:t>ن،</w:t>
      </w:r>
      <w:r w:rsidRPr="00917FD9">
        <w:rPr>
          <w:noProof/>
          <w:szCs w:val="28"/>
          <w:rtl/>
        </w:rPr>
        <w:t xml:space="preserve"> مخزن الادو</w:t>
      </w:r>
      <w:r w:rsidRPr="00917FD9">
        <w:rPr>
          <w:rFonts w:hint="cs"/>
          <w:noProof/>
          <w:szCs w:val="28"/>
          <w:rtl/>
        </w:rPr>
        <w:t>ی</w:t>
      </w:r>
      <w:r w:rsidRPr="00917FD9">
        <w:rPr>
          <w:rFonts w:hint="eastAsia"/>
          <w:noProof/>
          <w:szCs w:val="28"/>
          <w:rtl/>
        </w:rPr>
        <w:t>ه،</w:t>
      </w:r>
      <w:r w:rsidRPr="00917FD9">
        <w:rPr>
          <w:noProof/>
          <w:szCs w:val="28"/>
          <w:rtl/>
        </w:rPr>
        <w:t xml:space="preserve"> قم، نشر باورداران، 1380، </w:t>
      </w:r>
    </w:p>
    <w:p w:rsidR="00917FD9" w:rsidRPr="00917FD9" w:rsidRDefault="00917FD9" w:rsidP="00917FD9">
      <w:pPr>
        <w:pStyle w:val="ListParagraph"/>
        <w:ind w:left="0"/>
        <w:jc w:val="both"/>
        <w:rPr>
          <w:noProof/>
          <w:szCs w:val="28"/>
          <w:rtl/>
        </w:rPr>
      </w:pPr>
      <w:r w:rsidRPr="00917FD9">
        <w:rPr>
          <w:noProof/>
          <w:szCs w:val="28"/>
          <w:rtl/>
        </w:rPr>
        <w:t>79.</w:t>
      </w:r>
      <w:r w:rsidRPr="00917FD9">
        <w:rPr>
          <w:noProof/>
          <w:szCs w:val="28"/>
          <w:rtl/>
        </w:rPr>
        <w:tab/>
        <w:t>ارزاني محمداكبر، طب اكبري، تصحيح: مؤسسه احياء طب طبيعي، به سفارش مؤسسه مطالعات تاريخ پزشكي، طب اسلامي و مكمل، 1387، صص 177-173، 539.</w:t>
      </w:r>
    </w:p>
    <w:p w:rsidR="00917FD9" w:rsidRPr="00917FD9" w:rsidRDefault="00917FD9" w:rsidP="00917FD9">
      <w:pPr>
        <w:pStyle w:val="ListParagraph"/>
        <w:ind w:left="0"/>
        <w:jc w:val="both"/>
        <w:rPr>
          <w:noProof/>
          <w:szCs w:val="28"/>
          <w:rtl/>
        </w:rPr>
      </w:pPr>
      <w:r w:rsidRPr="00917FD9">
        <w:rPr>
          <w:noProof/>
          <w:szCs w:val="28"/>
          <w:rtl/>
        </w:rPr>
        <w:t>80.</w:t>
      </w:r>
      <w:r w:rsidRPr="00917FD9">
        <w:rPr>
          <w:noProof/>
          <w:szCs w:val="28"/>
          <w:rtl/>
        </w:rPr>
        <w:tab/>
        <w:t>ابن س</w:t>
      </w:r>
      <w:r w:rsidRPr="00917FD9">
        <w:rPr>
          <w:rFonts w:hint="cs"/>
          <w:noProof/>
          <w:szCs w:val="28"/>
          <w:rtl/>
        </w:rPr>
        <w:t>ی</w:t>
      </w:r>
      <w:r w:rsidRPr="00917FD9">
        <w:rPr>
          <w:rFonts w:hint="eastAsia"/>
          <w:noProof/>
          <w:szCs w:val="28"/>
          <w:rtl/>
        </w:rPr>
        <w:t>نا</w:t>
      </w:r>
      <w:r w:rsidRPr="00917FD9">
        <w:rPr>
          <w:noProof/>
          <w:szCs w:val="28"/>
          <w:rtl/>
        </w:rPr>
        <w:t xml:space="preserve"> حس</w:t>
      </w:r>
      <w:r w:rsidRPr="00917FD9">
        <w:rPr>
          <w:rFonts w:hint="cs"/>
          <w:noProof/>
          <w:szCs w:val="28"/>
          <w:rtl/>
        </w:rPr>
        <w:t>ی</w:t>
      </w:r>
      <w:r w:rsidRPr="00917FD9">
        <w:rPr>
          <w:rFonts w:hint="eastAsia"/>
          <w:noProof/>
          <w:szCs w:val="28"/>
          <w:rtl/>
        </w:rPr>
        <w:t>ن</w:t>
      </w:r>
      <w:r w:rsidRPr="00917FD9">
        <w:rPr>
          <w:noProof/>
          <w:szCs w:val="28"/>
          <w:rtl/>
        </w:rPr>
        <w:t xml:space="preserve"> بن عبدالله، قانون ف</w:t>
      </w:r>
      <w:r w:rsidRPr="00917FD9">
        <w:rPr>
          <w:rFonts w:hint="cs"/>
          <w:noProof/>
          <w:szCs w:val="28"/>
          <w:rtl/>
        </w:rPr>
        <w:t>ی</w:t>
      </w:r>
      <w:r w:rsidRPr="00917FD9">
        <w:rPr>
          <w:noProof/>
          <w:szCs w:val="28"/>
          <w:rtl/>
        </w:rPr>
        <w:t xml:space="preserve"> ا</w:t>
      </w:r>
      <w:r w:rsidRPr="00917FD9">
        <w:rPr>
          <w:rFonts w:hint="eastAsia"/>
          <w:noProof/>
          <w:szCs w:val="28"/>
          <w:rtl/>
        </w:rPr>
        <w:t>لطب،</w:t>
      </w:r>
      <w:r w:rsidRPr="00917FD9">
        <w:rPr>
          <w:noProof/>
          <w:szCs w:val="28"/>
          <w:rtl/>
        </w:rPr>
        <w:t xml:space="preserve"> قرن 4 و 5، تحق</w:t>
      </w:r>
      <w:r w:rsidRPr="00917FD9">
        <w:rPr>
          <w:rFonts w:hint="cs"/>
          <w:noProof/>
          <w:szCs w:val="28"/>
          <w:rtl/>
        </w:rPr>
        <w:t>ی</w:t>
      </w:r>
      <w:r w:rsidRPr="00917FD9">
        <w:rPr>
          <w:rFonts w:hint="eastAsia"/>
          <w:noProof/>
          <w:szCs w:val="28"/>
          <w:rtl/>
        </w:rPr>
        <w:t>ق</w:t>
      </w:r>
      <w:r w:rsidRPr="00917FD9">
        <w:rPr>
          <w:noProof/>
          <w:szCs w:val="28"/>
          <w:rtl/>
        </w:rPr>
        <w:t>: شمس الد</w:t>
      </w:r>
      <w:r w:rsidRPr="00917FD9">
        <w:rPr>
          <w:rFonts w:hint="cs"/>
          <w:noProof/>
          <w:szCs w:val="28"/>
          <w:rtl/>
        </w:rPr>
        <w:t>ی</w:t>
      </w:r>
      <w:r w:rsidRPr="00917FD9">
        <w:rPr>
          <w:rFonts w:hint="eastAsia"/>
          <w:noProof/>
          <w:szCs w:val="28"/>
          <w:rtl/>
        </w:rPr>
        <w:t>ن</w:t>
      </w:r>
      <w:r w:rsidRPr="00917FD9">
        <w:rPr>
          <w:noProof/>
          <w:szCs w:val="28"/>
          <w:rtl/>
        </w:rPr>
        <w:t xml:space="preserve"> ابراه</w:t>
      </w:r>
      <w:r w:rsidRPr="00917FD9">
        <w:rPr>
          <w:rFonts w:hint="cs"/>
          <w:noProof/>
          <w:szCs w:val="28"/>
          <w:rtl/>
        </w:rPr>
        <w:t>ی</w:t>
      </w:r>
      <w:r w:rsidRPr="00917FD9">
        <w:rPr>
          <w:rFonts w:hint="eastAsia"/>
          <w:noProof/>
          <w:szCs w:val="28"/>
          <w:rtl/>
        </w:rPr>
        <w:t>م،</w:t>
      </w:r>
      <w:r w:rsidRPr="00917FD9">
        <w:rPr>
          <w:noProof/>
          <w:szCs w:val="28"/>
          <w:rtl/>
        </w:rPr>
        <w:t xml:space="preserve"> ب</w:t>
      </w:r>
      <w:r w:rsidRPr="00917FD9">
        <w:rPr>
          <w:rFonts w:hint="cs"/>
          <w:noProof/>
          <w:szCs w:val="28"/>
          <w:rtl/>
        </w:rPr>
        <w:t>ی</w:t>
      </w:r>
      <w:r w:rsidRPr="00917FD9">
        <w:rPr>
          <w:rFonts w:hint="eastAsia"/>
          <w:noProof/>
          <w:szCs w:val="28"/>
          <w:rtl/>
        </w:rPr>
        <w:t>روت،</w:t>
      </w:r>
      <w:r w:rsidRPr="00917FD9">
        <w:rPr>
          <w:noProof/>
          <w:szCs w:val="28"/>
          <w:rtl/>
        </w:rPr>
        <w:t xml:space="preserve"> نشرمؤسسه الاعلم</w:t>
      </w:r>
      <w:r w:rsidRPr="00917FD9">
        <w:rPr>
          <w:rFonts w:hint="cs"/>
          <w:noProof/>
          <w:szCs w:val="28"/>
          <w:rtl/>
        </w:rPr>
        <w:t>ی</w:t>
      </w:r>
      <w:r w:rsidRPr="00917FD9">
        <w:rPr>
          <w:noProof/>
          <w:szCs w:val="28"/>
          <w:rtl/>
        </w:rPr>
        <w:t xml:space="preserve"> للمطبوعات، 1425 هـ.ق.، ج1، صص 47، 127، 132، 143، 144، 145-146، 196، 220، 228، 450، 502، .</w:t>
      </w:r>
    </w:p>
    <w:p w:rsidR="00917FD9" w:rsidRPr="00917FD9" w:rsidRDefault="00917FD9" w:rsidP="00917FD9">
      <w:pPr>
        <w:pStyle w:val="ListParagraph"/>
        <w:ind w:left="0"/>
        <w:jc w:val="both"/>
        <w:rPr>
          <w:noProof/>
          <w:szCs w:val="28"/>
          <w:rtl/>
        </w:rPr>
      </w:pPr>
      <w:r w:rsidRPr="00917FD9">
        <w:rPr>
          <w:noProof/>
          <w:szCs w:val="28"/>
          <w:rtl/>
        </w:rPr>
        <w:t>81.</w:t>
      </w:r>
      <w:r w:rsidRPr="00917FD9">
        <w:rPr>
          <w:noProof/>
          <w:szCs w:val="28"/>
          <w:rtl/>
        </w:rPr>
        <w:tab/>
        <w:t>چشت</w:t>
      </w:r>
      <w:r w:rsidRPr="00917FD9">
        <w:rPr>
          <w:rFonts w:hint="cs"/>
          <w:noProof/>
          <w:szCs w:val="28"/>
          <w:rtl/>
        </w:rPr>
        <w:t>ی</w:t>
      </w:r>
      <w:r w:rsidRPr="00917FD9">
        <w:rPr>
          <w:noProof/>
          <w:szCs w:val="28"/>
          <w:rtl/>
        </w:rPr>
        <w:t xml:space="preserve"> محمد اعظم‌خان، اکس</w:t>
      </w:r>
      <w:r w:rsidRPr="00917FD9">
        <w:rPr>
          <w:rFonts w:hint="cs"/>
          <w:noProof/>
          <w:szCs w:val="28"/>
          <w:rtl/>
        </w:rPr>
        <w:t>ی</w:t>
      </w:r>
      <w:r w:rsidRPr="00917FD9">
        <w:rPr>
          <w:rFonts w:hint="eastAsia"/>
          <w:noProof/>
          <w:szCs w:val="28"/>
          <w:rtl/>
        </w:rPr>
        <w:t>ر</w:t>
      </w:r>
      <w:r w:rsidRPr="00917FD9">
        <w:rPr>
          <w:noProof/>
          <w:szCs w:val="28"/>
          <w:rtl/>
        </w:rPr>
        <w:t xml:space="preserve"> اعظم، تهران، نشر مؤسسه مطالعات تار</w:t>
      </w:r>
      <w:r w:rsidRPr="00917FD9">
        <w:rPr>
          <w:rFonts w:hint="cs"/>
          <w:noProof/>
          <w:szCs w:val="28"/>
          <w:rtl/>
        </w:rPr>
        <w:t>ی</w:t>
      </w:r>
      <w:r w:rsidRPr="00917FD9">
        <w:rPr>
          <w:rFonts w:hint="eastAsia"/>
          <w:noProof/>
          <w:szCs w:val="28"/>
          <w:rtl/>
        </w:rPr>
        <w:t>خ</w:t>
      </w:r>
      <w:r w:rsidRPr="00917FD9">
        <w:rPr>
          <w:noProof/>
          <w:szCs w:val="28"/>
          <w:rtl/>
        </w:rPr>
        <w:t xml:space="preserve"> پزشک</w:t>
      </w:r>
      <w:r w:rsidRPr="00917FD9">
        <w:rPr>
          <w:rFonts w:hint="cs"/>
          <w:noProof/>
          <w:szCs w:val="28"/>
          <w:rtl/>
        </w:rPr>
        <w:t>ی</w:t>
      </w:r>
      <w:r w:rsidRPr="00917FD9">
        <w:rPr>
          <w:rFonts w:hint="eastAsia"/>
          <w:noProof/>
          <w:szCs w:val="28"/>
          <w:rtl/>
        </w:rPr>
        <w:t>،</w:t>
      </w:r>
      <w:r w:rsidRPr="00917FD9">
        <w:rPr>
          <w:noProof/>
          <w:szCs w:val="28"/>
          <w:rtl/>
        </w:rPr>
        <w:t xml:space="preserve"> طب اسلام</w:t>
      </w:r>
      <w:r w:rsidRPr="00917FD9">
        <w:rPr>
          <w:rFonts w:hint="cs"/>
          <w:noProof/>
          <w:szCs w:val="28"/>
          <w:rtl/>
        </w:rPr>
        <w:t>ی</w:t>
      </w:r>
      <w:r w:rsidRPr="00917FD9">
        <w:rPr>
          <w:noProof/>
          <w:szCs w:val="28"/>
          <w:rtl/>
        </w:rPr>
        <w:t xml:space="preserve"> و مکمل، 1383، ج</w:t>
      </w:r>
      <w:r w:rsidRPr="00917FD9">
        <w:rPr>
          <w:rFonts w:hint="eastAsia"/>
          <w:noProof/>
          <w:szCs w:val="28"/>
          <w:rtl/>
        </w:rPr>
        <w:t>لد</w:t>
      </w:r>
      <w:r w:rsidRPr="00917FD9">
        <w:rPr>
          <w:noProof/>
          <w:szCs w:val="28"/>
          <w:rtl/>
        </w:rPr>
        <w:t xml:space="preserve">2، صص 102، 106، 142، 175، 179، 192، 212، 216، 220، 256، 259، 260، 263، 266، 268، 269، 271، 272، 274، 275، 276، 280، 281، 282، 283، </w:t>
      </w:r>
      <w:r w:rsidRPr="00917FD9">
        <w:rPr>
          <w:noProof/>
          <w:szCs w:val="28"/>
          <w:rtl/>
        </w:rPr>
        <w:lastRenderedPageBreak/>
        <w:t>288، 292، 295، 296، 299، 304، 309، 312، 313، 315، 322، 327، 328، 329، 342، 343، 366، 370، 381، 392، 394، 403، 430، 431، 445، 447، 471، 482، 490، 516، 538، 544، 556، 559.</w:t>
      </w:r>
    </w:p>
    <w:p w:rsidR="00917FD9" w:rsidRPr="00917FD9" w:rsidRDefault="00917FD9" w:rsidP="00917FD9">
      <w:pPr>
        <w:pStyle w:val="ListParagraph"/>
        <w:ind w:left="0"/>
        <w:jc w:val="both"/>
        <w:rPr>
          <w:noProof/>
          <w:szCs w:val="28"/>
          <w:rtl/>
        </w:rPr>
      </w:pPr>
      <w:r w:rsidRPr="00917FD9">
        <w:rPr>
          <w:noProof/>
          <w:szCs w:val="28"/>
          <w:rtl/>
        </w:rPr>
        <w:t>82.</w:t>
      </w:r>
      <w:r w:rsidRPr="00917FD9">
        <w:rPr>
          <w:noProof/>
          <w:szCs w:val="28"/>
          <w:rtl/>
        </w:rPr>
        <w:tab/>
        <w:t>ارزان</w:t>
      </w:r>
      <w:r w:rsidRPr="00917FD9">
        <w:rPr>
          <w:rFonts w:hint="cs"/>
          <w:noProof/>
          <w:szCs w:val="28"/>
          <w:rtl/>
        </w:rPr>
        <w:t>ی</w:t>
      </w:r>
      <w:r w:rsidRPr="00917FD9">
        <w:rPr>
          <w:noProof/>
          <w:szCs w:val="28"/>
          <w:rtl/>
        </w:rPr>
        <w:t xml:space="preserve"> محمد اکبر، مفرح القلوب، مطبعه سل</w:t>
      </w:r>
      <w:r w:rsidRPr="00917FD9">
        <w:rPr>
          <w:rFonts w:hint="cs"/>
          <w:noProof/>
          <w:szCs w:val="28"/>
          <w:rtl/>
        </w:rPr>
        <w:t>ی</w:t>
      </w:r>
      <w:r w:rsidRPr="00917FD9">
        <w:rPr>
          <w:rFonts w:hint="eastAsia"/>
          <w:noProof/>
          <w:szCs w:val="28"/>
          <w:rtl/>
        </w:rPr>
        <w:t>م</w:t>
      </w:r>
      <w:r w:rsidRPr="00917FD9">
        <w:rPr>
          <w:noProof/>
          <w:szCs w:val="28"/>
          <w:rtl/>
        </w:rPr>
        <w:t xml:space="preserve"> لاهور، نشر ب</w:t>
      </w:r>
      <w:r w:rsidRPr="00917FD9">
        <w:rPr>
          <w:rFonts w:hint="cs"/>
          <w:noProof/>
          <w:szCs w:val="28"/>
          <w:rtl/>
        </w:rPr>
        <w:t>ی</w:t>
      </w:r>
      <w:r w:rsidRPr="00917FD9">
        <w:rPr>
          <w:noProof/>
          <w:szCs w:val="28"/>
          <w:rtl/>
        </w:rPr>
        <w:t xml:space="preserve"> تا، 1333 هـ.ق. ص177-173.</w:t>
      </w:r>
    </w:p>
    <w:p w:rsidR="00917FD9" w:rsidRPr="00917FD9" w:rsidRDefault="00917FD9" w:rsidP="00917FD9">
      <w:pPr>
        <w:pStyle w:val="ListParagraph"/>
        <w:ind w:left="0"/>
        <w:jc w:val="both"/>
        <w:rPr>
          <w:noProof/>
          <w:szCs w:val="28"/>
          <w:rtl/>
        </w:rPr>
      </w:pPr>
      <w:r w:rsidRPr="00917FD9">
        <w:rPr>
          <w:noProof/>
          <w:szCs w:val="28"/>
          <w:rtl/>
        </w:rPr>
        <w:t>83.</w:t>
      </w:r>
      <w:r w:rsidRPr="00917FD9">
        <w:rPr>
          <w:noProof/>
          <w:szCs w:val="28"/>
          <w:rtl/>
        </w:rPr>
        <w:tab/>
        <w:t>اهواز</w:t>
      </w:r>
      <w:r w:rsidRPr="00917FD9">
        <w:rPr>
          <w:rFonts w:hint="cs"/>
          <w:noProof/>
          <w:szCs w:val="28"/>
          <w:rtl/>
        </w:rPr>
        <w:t>ی</w:t>
      </w:r>
      <w:r w:rsidRPr="00917FD9">
        <w:rPr>
          <w:noProof/>
          <w:szCs w:val="28"/>
          <w:rtl/>
        </w:rPr>
        <w:t xml:space="preserve"> عل</w:t>
      </w:r>
      <w:r w:rsidRPr="00917FD9">
        <w:rPr>
          <w:rFonts w:hint="cs"/>
          <w:noProof/>
          <w:szCs w:val="28"/>
          <w:rtl/>
        </w:rPr>
        <w:t>ی</w:t>
      </w:r>
      <w:r w:rsidRPr="00917FD9">
        <w:rPr>
          <w:rFonts w:hint="eastAsia"/>
          <w:noProof/>
          <w:szCs w:val="28"/>
          <w:rtl/>
        </w:rPr>
        <w:t>،</w:t>
      </w:r>
      <w:r w:rsidRPr="00917FD9">
        <w:rPr>
          <w:noProof/>
          <w:szCs w:val="28"/>
          <w:rtl/>
        </w:rPr>
        <w:t xml:space="preserve"> کامل الصناعه الطب</w:t>
      </w:r>
      <w:r w:rsidRPr="00917FD9">
        <w:rPr>
          <w:rFonts w:hint="cs"/>
          <w:noProof/>
          <w:szCs w:val="28"/>
          <w:rtl/>
        </w:rPr>
        <w:t>ی</w:t>
      </w:r>
      <w:r w:rsidRPr="00917FD9">
        <w:rPr>
          <w:rFonts w:hint="eastAsia"/>
          <w:noProof/>
          <w:szCs w:val="28"/>
          <w:rtl/>
        </w:rPr>
        <w:t>ه،</w:t>
      </w:r>
      <w:r w:rsidRPr="00917FD9">
        <w:rPr>
          <w:noProof/>
          <w:szCs w:val="28"/>
          <w:rtl/>
        </w:rPr>
        <w:t xml:space="preserve"> تصح</w:t>
      </w:r>
      <w:r w:rsidRPr="00917FD9">
        <w:rPr>
          <w:rFonts w:hint="cs"/>
          <w:noProof/>
          <w:szCs w:val="28"/>
          <w:rtl/>
        </w:rPr>
        <w:t>ی</w:t>
      </w:r>
      <w:r w:rsidRPr="00917FD9">
        <w:rPr>
          <w:rFonts w:hint="eastAsia"/>
          <w:noProof/>
          <w:szCs w:val="28"/>
          <w:rtl/>
        </w:rPr>
        <w:t>ح</w:t>
      </w:r>
      <w:r w:rsidRPr="00917FD9">
        <w:rPr>
          <w:noProof/>
          <w:szCs w:val="28"/>
          <w:rtl/>
        </w:rPr>
        <w:t xml:space="preserve"> و تحق</w:t>
      </w:r>
      <w:r w:rsidRPr="00917FD9">
        <w:rPr>
          <w:rFonts w:hint="cs"/>
          <w:noProof/>
          <w:szCs w:val="28"/>
          <w:rtl/>
        </w:rPr>
        <w:t>ی</w:t>
      </w:r>
      <w:r w:rsidRPr="00917FD9">
        <w:rPr>
          <w:rFonts w:hint="eastAsia"/>
          <w:noProof/>
          <w:szCs w:val="28"/>
          <w:rtl/>
        </w:rPr>
        <w:t>ق</w:t>
      </w:r>
      <w:r w:rsidRPr="00917FD9">
        <w:rPr>
          <w:noProof/>
          <w:szCs w:val="28"/>
          <w:rtl/>
        </w:rPr>
        <w:t>: مؤسسه اح</w:t>
      </w:r>
      <w:r w:rsidRPr="00917FD9">
        <w:rPr>
          <w:rFonts w:hint="cs"/>
          <w:noProof/>
          <w:szCs w:val="28"/>
          <w:rtl/>
        </w:rPr>
        <w:t>ی</w:t>
      </w:r>
      <w:r w:rsidRPr="00917FD9">
        <w:rPr>
          <w:rFonts w:hint="eastAsia"/>
          <w:noProof/>
          <w:szCs w:val="28"/>
          <w:rtl/>
        </w:rPr>
        <w:t>ا</w:t>
      </w:r>
      <w:r w:rsidRPr="00917FD9">
        <w:rPr>
          <w:rFonts w:hint="cs"/>
          <w:noProof/>
          <w:szCs w:val="28"/>
          <w:rtl/>
        </w:rPr>
        <w:t>ی</w:t>
      </w:r>
      <w:r w:rsidRPr="00917FD9">
        <w:rPr>
          <w:noProof/>
          <w:szCs w:val="28"/>
          <w:rtl/>
        </w:rPr>
        <w:t xml:space="preserve"> طب طب</w:t>
      </w:r>
      <w:r w:rsidRPr="00917FD9">
        <w:rPr>
          <w:rFonts w:hint="cs"/>
          <w:noProof/>
          <w:szCs w:val="28"/>
          <w:rtl/>
        </w:rPr>
        <w:t>ی</w:t>
      </w:r>
      <w:r w:rsidRPr="00917FD9">
        <w:rPr>
          <w:rFonts w:hint="eastAsia"/>
          <w:noProof/>
          <w:szCs w:val="28"/>
          <w:rtl/>
        </w:rPr>
        <w:t>ع</w:t>
      </w:r>
      <w:r w:rsidRPr="00917FD9">
        <w:rPr>
          <w:rFonts w:hint="cs"/>
          <w:noProof/>
          <w:szCs w:val="28"/>
          <w:rtl/>
        </w:rPr>
        <w:t>ی</w:t>
      </w:r>
      <w:r w:rsidRPr="00917FD9">
        <w:rPr>
          <w:noProof/>
          <w:szCs w:val="28"/>
          <w:rtl/>
        </w:rPr>
        <w:t xml:space="preserve"> به سفارش مؤسسه مطالعات تاريخ پزشكي، طب اسلامي و م</w:t>
      </w:r>
      <w:r w:rsidRPr="00917FD9">
        <w:rPr>
          <w:rFonts w:hint="eastAsia"/>
          <w:noProof/>
          <w:szCs w:val="28"/>
          <w:rtl/>
        </w:rPr>
        <w:t>كمل</w:t>
      </w:r>
      <w:r w:rsidRPr="00917FD9">
        <w:rPr>
          <w:noProof/>
          <w:szCs w:val="28"/>
          <w:rtl/>
        </w:rPr>
        <w:t>. نشر جلال الد</w:t>
      </w:r>
      <w:r w:rsidRPr="00917FD9">
        <w:rPr>
          <w:rFonts w:hint="cs"/>
          <w:noProof/>
          <w:szCs w:val="28"/>
          <w:rtl/>
        </w:rPr>
        <w:t>ی</w:t>
      </w:r>
      <w:r w:rsidRPr="00917FD9">
        <w:rPr>
          <w:rFonts w:hint="eastAsia"/>
          <w:noProof/>
          <w:szCs w:val="28"/>
          <w:rtl/>
        </w:rPr>
        <w:t>ن،</w:t>
      </w:r>
      <w:r w:rsidRPr="00917FD9">
        <w:rPr>
          <w:noProof/>
          <w:szCs w:val="28"/>
          <w:rtl/>
        </w:rPr>
        <w:t xml:space="preserve"> 1387، جزء اول، صص70، 71، 87، 104، 105، 390، 392، 393، 447-443، 460، 612، 613.</w:t>
      </w:r>
    </w:p>
    <w:p w:rsidR="00917FD9" w:rsidRPr="00917FD9" w:rsidRDefault="00917FD9" w:rsidP="00917FD9">
      <w:pPr>
        <w:pStyle w:val="ListParagraph"/>
        <w:ind w:left="0"/>
        <w:jc w:val="both"/>
        <w:rPr>
          <w:noProof/>
          <w:szCs w:val="28"/>
          <w:rtl/>
        </w:rPr>
      </w:pPr>
      <w:r w:rsidRPr="00917FD9">
        <w:rPr>
          <w:noProof/>
          <w:szCs w:val="28"/>
          <w:rtl/>
        </w:rPr>
        <w:t>84.</w:t>
      </w:r>
      <w:r w:rsidRPr="00917FD9">
        <w:rPr>
          <w:noProof/>
          <w:szCs w:val="28"/>
          <w:rtl/>
        </w:rPr>
        <w:tab/>
        <w:t>عل</w:t>
      </w:r>
      <w:r w:rsidRPr="00917FD9">
        <w:rPr>
          <w:rFonts w:hint="cs"/>
          <w:noProof/>
          <w:szCs w:val="28"/>
          <w:rtl/>
        </w:rPr>
        <w:t>ی</w:t>
      </w:r>
      <w:r w:rsidRPr="00917FD9">
        <w:rPr>
          <w:noProof/>
          <w:szCs w:val="28"/>
          <w:rtl/>
        </w:rPr>
        <w:t xml:space="preserve"> بن احمد ابن حزم، مراتب العلوم، مشهد، نشر آستان قدس رضو</w:t>
      </w:r>
      <w:r w:rsidRPr="00917FD9">
        <w:rPr>
          <w:rFonts w:hint="cs"/>
          <w:noProof/>
          <w:szCs w:val="28"/>
          <w:rtl/>
        </w:rPr>
        <w:t>ی</w:t>
      </w:r>
      <w:r w:rsidRPr="00917FD9">
        <w:rPr>
          <w:noProof/>
          <w:szCs w:val="28"/>
          <w:rtl/>
        </w:rPr>
        <w:t xml:space="preserve"> و بن</w:t>
      </w:r>
      <w:r w:rsidRPr="00917FD9">
        <w:rPr>
          <w:rFonts w:hint="cs"/>
          <w:noProof/>
          <w:szCs w:val="28"/>
          <w:rtl/>
        </w:rPr>
        <w:t>ی</w:t>
      </w:r>
      <w:r w:rsidRPr="00917FD9">
        <w:rPr>
          <w:rFonts w:hint="eastAsia"/>
          <w:noProof/>
          <w:szCs w:val="28"/>
          <w:rtl/>
        </w:rPr>
        <w:t>اد</w:t>
      </w:r>
      <w:r w:rsidRPr="00917FD9">
        <w:rPr>
          <w:noProof/>
          <w:szCs w:val="28"/>
          <w:rtl/>
        </w:rPr>
        <w:t xml:space="preserve"> پژوهشها</w:t>
      </w:r>
      <w:r w:rsidRPr="00917FD9">
        <w:rPr>
          <w:rFonts w:hint="cs"/>
          <w:noProof/>
          <w:szCs w:val="28"/>
          <w:rtl/>
        </w:rPr>
        <w:t>ی</w:t>
      </w:r>
      <w:r w:rsidRPr="00917FD9">
        <w:rPr>
          <w:noProof/>
          <w:szCs w:val="28"/>
          <w:rtl/>
        </w:rPr>
        <w:t xml:space="preserve"> اسلام</w:t>
      </w:r>
      <w:r w:rsidRPr="00917FD9">
        <w:rPr>
          <w:rFonts w:hint="cs"/>
          <w:noProof/>
          <w:szCs w:val="28"/>
          <w:rtl/>
        </w:rPr>
        <w:t>ی</w:t>
      </w:r>
      <w:r w:rsidRPr="00917FD9">
        <w:rPr>
          <w:rFonts w:hint="eastAsia"/>
          <w:noProof/>
          <w:szCs w:val="28"/>
          <w:rtl/>
        </w:rPr>
        <w:t>،</w:t>
      </w:r>
      <w:r w:rsidRPr="00917FD9">
        <w:rPr>
          <w:noProof/>
          <w:szCs w:val="28"/>
          <w:rtl/>
        </w:rPr>
        <w:t xml:space="preserve"> 1369، ص 79.</w:t>
      </w:r>
    </w:p>
    <w:p w:rsidR="00917FD9" w:rsidRPr="00917FD9" w:rsidRDefault="00917FD9" w:rsidP="00917FD9">
      <w:pPr>
        <w:pStyle w:val="ListParagraph"/>
        <w:ind w:left="0"/>
        <w:jc w:val="both"/>
        <w:rPr>
          <w:noProof/>
          <w:szCs w:val="28"/>
          <w:rtl/>
        </w:rPr>
      </w:pPr>
      <w:r w:rsidRPr="00917FD9">
        <w:rPr>
          <w:noProof/>
          <w:szCs w:val="28"/>
          <w:rtl/>
        </w:rPr>
        <w:t>85.</w:t>
      </w:r>
      <w:r w:rsidRPr="00917FD9">
        <w:rPr>
          <w:noProof/>
          <w:szCs w:val="28"/>
          <w:rtl/>
        </w:rPr>
        <w:tab/>
        <w:t>قرآن کر</w:t>
      </w:r>
      <w:r w:rsidRPr="00917FD9">
        <w:rPr>
          <w:rFonts w:hint="cs"/>
          <w:noProof/>
          <w:szCs w:val="28"/>
          <w:rtl/>
        </w:rPr>
        <w:t>ی</w:t>
      </w:r>
      <w:r w:rsidRPr="00917FD9">
        <w:rPr>
          <w:rFonts w:hint="eastAsia"/>
          <w:noProof/>
          <w:szCs w:val="28"/>
          <w:rtl/>
        </w:rPr>
        <w:t>م،</w:t>
      </w:r>
      <w:r w:rsidRPr="00917FD9">
        <w:rPr>
          <w:noProof/>
          <w:szCs w:val="28"/>
          <w:rtl/>
        </w:rPr>
        <w:t xml:space="preserve"> سوره البقره، آ</w:t>
      </w:r>
      <w:r w:rsidRPr="00917FD9">
        <w:rPr>
          <w:rFonts w:hint="cs"/>
          <w:noProof/>
          <w:szCs w:val="28"/>
          <w:rtl/>
        </w:rPr>
        <w:t>ی</w:t>
      </w:r>
      <w:r w:rsidRPr="00917FD9">
        <w:rPr>
          <w:rFonts w:hint="eastAsia"/>
          <w:noProof/>
          <w:szCs w:val="28"/>
          <w:rtl/>
        </w:rPr>
        <w:t>ه</w:t>
      </w:r>
      <w:r w:rsidRPr="00917FD9">
        <w:rPr>
          <w:noProof/>
          <w:szCs w:val="28"/>
          <w:rtl/>
        </w:rPr>
        <w:t xml:space="preserve"> 10.</w:t>
      </w:r>
    </w:p>
    <w:p w:rsidR="00917FD9" w:rsidRPr="00917FD9" w:rsidRDefault="00917FD9" w:rsidP="00917FD9">
      <w:pPr>
        <w:pStyle w:val="ListParagraph"/>
        <w:ind w:left="0"/>
        <w:jc w:val="both"/>
        <w:rPr>
          <w:noProof/>
          <w:szCs w:val="28"/>
          <w:rtl/>
        </w:rPr>
      </w:pPr>
      <w:r w:rsidRPr="00917FD9">
        <w:rPr>
          <w:noProof/>
          <w:szCs w:val="28"/>
          <w:rtl/>
        </w:rPr>
        <w:t>86.</w:t>
      </w:r>
      <w:r w:rsidRPr="00917FD9">
        <w:rPr>
          <w:noProof/>
          <w:szCs w:val="28"/>
          <w:rtl/>
        </w:rPr>
        <w:tab/>
        <w:t>محمد</w:t>
      </w:r>
      <w:r w:rsidRPr="00917FD9">
        <w:rPr>
          <w:rFonts w:hint="cs"/>
          <w:noProof/>
          <w:szCs w:val="28"/>
          <w:rtl/>
        </w:rPr>
        <w:t>ی</w:t>
      </w:r>
      <w:r w:rsidRPr="00917FD9">
        <w:rPr>
          <w:noProof/>
          <w:szCs w:val="28"/>
          <w:rtl/>
        </w:rPr>
        <w:t xml:space="preserve"> ر</w:t>
      </w:r>
      <w:r w:rsidRPr="00917FD9">
        <w:rPr>
          <w:rFonts w:hint="cs"/>
          <w:noProof/>
          <w:szCs w:val="28"/>
          <w:rtl/>
        </w:rPr>
        <w:t>ی</w:t>
      </w:r>
      <w:r w:rsidRPr="00917FD9">
        <w:rPr>
          <w:noProof/>
          <w:szCs w:val="28"/>
          <w:rtl/>
        </w:rPr>
        <w:t xml:space="preserve"> شهر</w:t>
      </w:r>
      <w:r w:rsidRPr="00917FD9">
        <w:rPr>
          <w:rFonts w:hint="cs"/>
          <w:noProof/>
          <w:szCs w:val="28"/>
          <w:rtl/>
        </w:rPr>
        <w:t>ی</w:t>
      </w:r>
      <w:r w:rsidRPr="00917FD9">
        <w:rPr>
          <w:noProof/>
          <w:szCs w:val="28"/>
          <w:rtl/>
        </w:rPr>
        <w:t xml:space="preserve"> م</w:t>
      </w:r>
      <w:r w:rsidRPr="00917FD9">
        <w:rPr>
          <w:rFonts w:hint="eastAsia"/>
          <w:noProof/>
          <w:szCs w:val="28"/>
          <w:rtl/>
        </w:rPr>
        <w:t>حمد،</w:t>
      </w:r>
      <w:r w:rsidRPr="00917FD9">
        <w:rPr>
          <w:noProof/>
          <w:szCs w:val="28"/>
          <w:rtl/>
        </w:rPr>
        <w:t xml:space="preserve"> دانش نامه احاد</w:t>
      </w:r>
      <w:r w:rsidRPr="00917FD9">
        <w:rPr>
          <w:rFonts w:hint="cs"/>
          <w:noProof/>
          <w:szCs w:val="28"/>
          <w:rtl/>
        </w:rPr>
        <w:t>ی</w:t>
      </w:r>
      <w:r w:rsidRPr="00917FD9">
        <w:rPr>
          <w:rFonts w:hint="eastAsia"/>
          <w:noProof/>
          <w:szCs w:val="28"/>
          <w:rtl/>
        </w:rPr>
        <w:t>ث</w:t>
      </w:r>
      <w:r w:rsidRPr="00917FD9">
        <w:rPr>
          <w:noProof/>
          <w:szCs w:val="28"/>
          <w:rtl/>
        </w:rPr>
        <w:t xml:space="preserve"> پزشک</w:t>
      </w:r>
      <w:r w:rsidRPr="00917FD9">
        <w:rPr>
          <w:rFonts w:hint="cs"/>
          <w:noProof/>
          <w:szCs w:val="28"/>
          <w:rtl/>
        </w:rPr>
        <w:t>ی</w:t>
      </w:r>
      <w:r w:rsidRPr="00917FD9">
        <w:rPr>
          <w:rFonts w:hint="eastAsia"/>
          <w:noProof/>
          <w:szCs w:val="28"/>
          <w:rtl/>
        </w:rPr>
        <w:t>،</w:t>
      </w:r>
      <w:r w:rsidRPr="00917FD9">
        <w:rPr>
          <w:noProof/>
          <w:szCs w:val="28"/>
          <w:rtl/>
        </w:rPr>
        <w:t xml:space="preserve"> قم، نشر دارالحد</w:t>
      </w:r>
      <w:r w:rsidRPr="00917FD9">
        <w:rPr>
          <w:rFonts w:hint="cs"/>
          <w:noProof/>
          <w:szCs w:val="28"/>
          <w:rtl/>
        </w:rPr>
        <w:t>ی</w:t>
      </w:r>
      <w:r w:rsidRPr="00917FD9">
        <w:rPr>
          <w:rFonts w:hint="eastAsia"/>
          <w:noProof/>
          <w:szCs w:val="28"/>
          <w:rtl/>
        </w:rPr>
        <w:t>ث،</w:t>
      </w:r>
      <w:r w:rsidRPr="00917FD9">
        <w:rPr>
          <w:noProof/>
          <w:szCs w:val="28"/>
          <w:rtl/>
        </w:rPr>
        <w:t xml:space="preserve"> 1383، ص 105 . .</w:t>
      </w:r>
    </w:p>
    <w:p w:rsidR="00917FD9" w:rsidRPr="00917FD9" w:rsidRDefault="00917FD9" w:rsidP="00917FD9">
      <w:pPr>
        <w:pStyle w:val="ListParagraph"/>
        <w:ind w:left="0"/>
        <w:jc w:val="both"/>
        <w:rPr>
          <w:noProof/>
          <w:szCs w:val="28"/>
          <w:rtl/>
        </w:rPr>
      </w:pPr>
      <w:r w:rsidRPr="00917FD9">
        <w:rPr>
          <w:noProof/>
          <w:szCs w:val="28"/>
          <w:rtl/>
        </w:rPr>
        <w:t>87.</w:t>
      </w:r>
      <w:r w:rsidRPr="00917FD9">
        <w:rPr>
          <w:noProof/>
          <w:szCs w:val="28"/>
          <w:rtl/>
        </w:rPr>
        <w:tab/>
        <w:t>السنجر</w:t>
      </w:r>
      <w:r w:rsidRPr="00917FD9">
        <w:rPr>
          <w:rFonts w:hint="cs"/>
          <w:noProof/>
          <w:szCs w:val="28"/>
          <w:rtl/>
        </w:rPr>
        <w:t>ی</w:t>
      </w:r>
      <w:r w:rsidRPr="00917FD9">
        <w:rPr>
          <w:noProof/>
          <w:szCs w:val="28"/>
          <w:rtl/>
        </w:rPr>
        <w:t xml:space="preserve"> مسعود بن محمد، حقا</w:t>
      </w:r>
      <w:r w:rsidRPr="00917FD9">
        <w:rPr>
          <w:rFonts w:hint="cs"/>
          <w:noProof/>
          <w:szCs w:val="28"/>
          <w:rtl/>
        </w:rPr>
        <w:t>ی</w:t>
      </w:r>
      <w:r w:rsidRPr="00917FD9">
        <w:rPr>
          <w:rFonts w:hint="eastAsia"/>
          <w:noProof/>
          <w:szCs w:val="28"/>
          <w:rtl/>
        </w:rPr>
        <w:t>ق</w:t>
      </w:r>
      <w:r w:rsidRPr="00917FD9">
        <w:rPr>
          <w:noProof/>
          <w:szCs w:val="28"/>
          <w:rtl/>
        </w:rPr>
        <w:t xml:space="preserve"> الاسرار الطب، تحق</w:t>
      </w:r>
      <w:r w:rsidRPr="00917FD9">
        <w:rPr>
          <w:rFonts w:hint="cs"/>
          <w:noProof/>
          <w:szCs w:val="28"/>
          <w:rtl/>
        </w:rPr>
        <w:t>ی</w:t>
      </w:r>
      <w:r w:rsidRPr="00917FD9">
        <w:rPr>
          <w:rFonts w:hint="eastAsia"/>
          <w:noProof/>
          <w:szCs w:val="28"/>
          <w:rtl/>
        </w:rPr>
        <w:t>ق</w:t>
      </w:r>
      <w:r w:rsidRPr="00917FD9">
        <w:rPr>
          <w:noProof/>
          <w:szCs w:val="28"/>
          <w:rtl/>
        </w:rPr>
        <w:t>: مؤسسه اح</w:t>
      </w:r>
      <w:r w:rsidRPr="00917FD9">
        <w:rPr>
          <w:rFonts w:hint="cs"/>
          <w:noProof/>
          <w:szCs w:val="28"/>
          <w:rtl/>
        </w:rPr>
        <w:t>ی</w:t>
      </w:r>
      <w:r w:rsidRPr="00917FD9">
        <w:rPr>
          <w:rFonts w:hint="eastAsia"/>
          <w:noProof/>
          <w:szCs w:val="28"/>
          <w:rtl/>
        </w:rPr>
        <w:t>اء</w:t>
      </w:r>
      <w:r w:rsidRPr="00917FD9">
        <w:rPr>
          <w:noProof/>
          <w:szCs w:val="28"/>
          <w:rtl/>
        </w:rPr>
        <w:t xml:space="preserve"> الطب الطب</w:t>
      </w:r>
      <w:r w:rsidRPr="00917FD9">
        <w:rPr>
          <w:rFonts w:hint="cs"/>
          <w:noProof/>
          <w:szCs w:val="28"/>
          <w:rtl/>
        </w:rPr>
        <w:t>ی</w:t>
      </w:r>
      <w:r w:rsidRPr="00917FD9">
        <w:rPr>
          <w:rFonts w:hint="eastAsia"/>
          <w:noProof/>
          <w:szCs w:val="28"/>
          <w:rtl/>
        </w:rPr>
        <w:t>ع</w:t>
      </w:r>
      <w:r w:rsidRPr="00917FD9">
        <w:rPr>
          <w:rFonts w:hint="cs"/>
          <w:noProof/>
          <w:szCs w:val="28"/>
          <w:rtl/>
        </w:rPr>
        <w:t>ی</w:t>
      </w:r>
      <w:r w:rsidRPr="00917FD9">
        <w:rPr>
          <w:noProof/>
          <w:szCs w:val="28"/>
          <w:rtl/>
        </w:rPr>
        <w:t xml:space="preserve"> به سفارش مؤسسه مطالعات تار</w:t>
      </w:r>
      <w:r w:rsidRPr="00917FD9">
        <w:rPr>
          <w:rFonts w:hint="cs"/>
          <w:noProof/>
          <w:szCs w:val="28"/>
          <w:rtl/>
        </w:rPr>
        <w:t>ی</w:t>
      </w:r>
      <w:r w:rsidRPr="00917FD9">
        <w:rPr>
          <w:rFonts w:hint="eastAsia"/>
          <w:noProof/>
          <w:szCs w:val="28"/>
          <w:rtl/>
        </w:rPr>
        <w:t>خ</w:t>
      </w:r>
      <w:r w:rsidRPr="00917FD9">
        <w:rPr>
          <w:noProof/>
          <w:szCs w:val="28"/>
          <w:rtl/>
        </w:rPr>
        <w:t xml:space="preserve"> پزشک</w:t>
      </w:r>
      <w:r w:rsidRPr="00917FD9">
        <w:rPr>
          <w:rFonts w:hint="cs"/>
          <w:noProof/>
          <w:szCs w:val="28"/>
          <w:rtl/>
        </w:rPr>
        <w:t>ی</w:t>
      </w:r>
      <w:r w:rsidRPr="00917FD9">
        <w:rPr>
          <w:noProof/>
          <w:szCs w:val="28"/>
          <w:rtl/>
        </w:rPr>
        <w:t xml:space="preserve"> طب اسلام</w:t>
      </w:r>
      <w:r w:rsidRPr="00917FD9">
        <w:rPr>
          <w:rFonts w:hint="cs"/>
          <w:noProof/>
          <w:szCs w:val="28"/>
          <w:rtl/>
        </w:rPr>
        <w:t>ی</w:t>
      </w:r>
      <w:r w:rsidRPr="00917FD9">
        <w:rPr>
          <w:noProof/>
          <w:szCs w:val="28"/>
          <w:rtl/>
        </w:rPr>
        <w:t xml:space="preserve"> و مکمل، 1387 ،ص 38.</w:t>
      </w:r>
    </w:p>
    <w:p w:rsidR="00917FD9" w:rsidRPr="00917FD9" w:rsidRDefault="00917FD9" w:rsidP="00917FD9">
      <w:pPr>
        <w:pStyle w:val="ListParagraph"/>
        <w:ind w:left="0"/>
        <w:jc w:val="both"/>
        <w:rPr>
          <w:noProof/>
          <w:szCs w:val="28"/>
          <w:rtl/>
        </w:rPr>
      </w:pPr>
      <w:r w:rsidRPr="00917FD9">
        <w:rPr>
          <w:noProof/>
          <w:szCs w:val="28"/>
          <w:rtl/>
        </w:rPr>
        <w:t>88.</w:t>
      </w:r>
      <w:r w:rsidRPr="00917FD9">
        <w:rPr>
          <w:noProof/>
          <w:szCs w:val="28"/>
          <w:rtl/>
        </w:rPr>
        <w:tab/>
        <w:t>اقسرا</w:t>
      </w:r>
      <w:r w:rsidRPr="00917FD9">
        <w:rPr>
          <w:rFonts w:hint="cs"/>
          <w:noProof/>
          <w:szCs w:val="28"/>
          <w:rtl/>
        </w:rPr>
        <w:t>یی</w:t>
      </w:r>
      <w:r w:rsidRPr="00917FD9">
        <w:rPr>
          <w:noProof/>
          <w:szCs w:val="28"/>
          <w:rtl/>
        </w:rPr>
        <w:t xml:space="preserve"> جمال الد</w:t>
      </w:r>
      <w:r w:rsidRPr="00917FD9">
        <w:rPr>
          <w:rFonts w:hint="cs"/>
          <w:noProof/>
          <w:szCs w:val="28"/>
          <w:rtl/>
        </w:rPr>
        <w:t>ی</w:t>
      </w:r>
      <w:r w:rsidRPr="00917FD9">
        <w:rPr>
          <w:rFonts w:hint="eastAsia"/>
          <w:noProof/>
          <w:szCs w:val="28"/>
          <w:rtl/>
        </w:rPr>
        <w:t>ن</w:t>
      </w:r>
      <w:r w:rsidRPr="00917FD9">
        <w:rPr>
          <w:noProof/>
          <w:szCs w:val="28"/>
          <w:rtl/>
        </w:rPr>
        <w:t xml:space="preserve"> محمد بن محمد، شرح قانون </w:t>
      </w:r>
      <w:r w:rsidRPr="00917FD9">
        <w:rPr>
          <w:rFonts w:hint="eastAsia"/>
          <w:noProof/>
          <w:szCs w:val="28"/>
          <w:rtl/>
        </w:rPr>
        <w:t>آقسرا</w:t>
      </w:r>
      <w:r w:rsidRPr="00917FD9">
        <w:rPr>
          <w:rFonts w:hint="cs"/>
          <w:noProof/>
          <w:szCs w:val="28"/>
          <w:rtl/>
        </w:rPr>
        <w:t>یی</w:t>
      </w:r>
      <w:r w:rsidRPr="00917FD9">
        <w:rPr>
          <w:rFonts w:hint="eastAsia"/>
          <w:noProof/>
          <w:szCs w:val="28"/>
          <w:rtl/>
        </w:rPr>
        <w:t>،</w:t>
      </w:r>
      <w:r w:rsidRPr="00917FD9">
        <w:rPr>
          <w:noProof/>
          <w:szCs w:val="28"/>
          <w:rtl/>
        </w:rPr>
        <w:t xml:space="preserve"> نشر مؤسسه مطالعات تار</w:t>
      </w:r>
      <w:r w:rsidRPr="00917FD9">
        <w:rPr>
          <w:rFonts w:hint="cs"/>
          <w:noProof/>
          <w:szCs w:val="28"/>
          <w:rtl/>
        </w:rPr>
        <w:t>ی</w:t>
      </w:r>
      <w:r w:rsidRPr="00917FD9">
        <w:rPr>
          <w:rFonts w:hint="eastAsia"/>
          <w:noProof/>
          <w:szCs w:val="28"/>
          <w:rtl/>
        </w:rPr>
        <w:t>خ</w:t>
      </w:r>
      <w:r w:rsidRPr="00917FD9">
        <w:rPr>
          <w:noProof/>
          <w:szCs w:val="28"/>
          <w:rtl/>
        </w:rPr>
        <w:t xml:space="preserve"> طب پزشک</w:t>
      </w:r>
      <w:r w:rsidRPr="00917FD9">
        <w:rPr>
          <w:rFonts w:hint="cs"/>
          <w:noProof/>
          <w:szCs w:val="28"/>
          <w:rtl/>
        </w:rPr>
        <w:t>ی</w:t>
      </w:r>
      <w:r w:rsidRPr="00917FD9">
        <w:rPr>
          <w:rFonts w:hint="eastAsia"/>
          <w:noProof/>
          <w:szCs w:val="28"/>
          <w:rtl/>
        </w:rPr>
        <w:t>،</w:t>
      </w:r>
      <w:r w:rsidRPr="00917FD9">
        <w:rPr>
          <w:noProof/>
          <w:szCs w:val="28"/>
          <w:rtl/>
        </w:rPr>
        <w:t xml:space="preserve"> طب اسلام</w:t>
      </w:r>
      <w:r w:rsidRPr="00917FD9">
        <w:rPr>
          <w:rFonts w:hint="cs"/>
          <w:noProof/>
          <w:szCs w:val="28"/>
          <w:rtl/>
        </w:rPr>
        <w:t>ی</w:t>
      </w:r>
      <w:r w:rsidRPr="00917FD9">
        <w:rPr>
          <w:noProof/>
          <w:szCs w:val="28"/>
          <w:rtl/>
        </w:rPr>
        <w:t xml:space="preserve"> و مکمل، 1387، تهران، صص 67، 68، 79، 80.</w:t>
      </w:r>
    </w:p>
    <w:p w:rsidR="00917FD9" w:rsidRPr="00917FD9" w:rsidRDefault="00917FD9" w:rsidP="00917FD9">
      <w:pPr>
        <w:pStyle w:val="ListParagraph"/>
        <w:ind w:left="0"/>
        <w:jc w:val="both"/>
        <w:rPr>
          <w:noProof/>
          <w:szCs w:val="28"/>
          <w:rtl/>
        </w:rPr>
      </w:pPr>
      <w:r w:rsidRPr="00917FD9">
        <w:rPr>
          <w:noProof/>
          <w:szCs w:val="28"/>
          <w:rtl/>
        </w:rPr>
        <w:t>89.</w:t>
      </w:r>
      <w:r w:rsidRPr="00917FD9">
        <w:rPr>
          <w:noProof/>
          <w:szCs w:val="28"/>
          <w:rtl/>
        </w:rPr>
        <w:tab/>
        <w:t>بلخ</w:t>
      </w:r>
      <w:r w:rsidRPr="00917FD9">
        <w:rPr>
          <w:rFonts w:hint="cs"/>
          <w:noProof/>
          <w:szCs w:val="28"/>
          <w:rtl/>
        </w:rPr>
        <w:t>ی</w:t>
      </w:r>
      <w:r w:rsidRPr="00917FD9">
        <w:rPr>
          <w:noProof/>
          <w:szCs w:val="28"/>
          <w:rtl/>
        </w:rPr>
        <w:t xml:space="preserve"> احمد بن سهل، مصالح الابدان و الانفس، نشرمؤسسه مطالعات تار</w:t>
      </w:r>
      <w:r w:rsidRPr="00917FD9">
        <w:rPr>
          <w:rFonts w:hint="cs"/>
          <w:noProof/>
          <w:szCs w:val="28"/>
          <w:rtl/>
        </w:rPr>
        <w:t>ی</w:t>
      </w:r>
      <w:r w:rsidRPr="00917FD9">
        <w:rPr>
          <w:rFonts w:hint="eastAsia"/>
          <w:noProof/>
          <w:szCs w:val="28"/>
          <w:rtl/>
        </w:rPr>
        <w:t>خ</w:t>
      </w:r>
      <w:r w:rsidRPr="00917FD9">
        <w:rPr>
          <w:noProof/>
          <w:szCs w:val="28"/>
          <w:rtl/>
        </w:rPr>
        <w:t xml:space="preserve"> پزشک</w:t>
      </w:r>
      <w:r w:rsidRPr="00917FD9">
        <w:rPr>
          <w:rFonts w:hint="cs"/>
          <w:noProof/>
          <w:szCs w:val="28"/>
          <w:rtl/>
        </w:rPr>
        <w:t>ی</w:t>
      </w:r>
      <w:r w:rsidRPr="00917FD9">
        <w:rPr>
          <w:rFonts w:hint="eastAsia"/>
          <w:noProof/>
          <w:szCs w:val="28"/>
          <w:rtl/>
        </w:rPr>
        <w:t>،</w:t>
      </w:r>
      <w:r w:rsidRPr="00917FD9">
        <w:rPr>
          <w:noProof/>
          <w:szCs w:val="28"/>
          <w:rtl/>
        </w:rPr>
        <w:t xml:space="preserve"> طب اسلام</w:t>
      </w:r>
      <w:r w:rsidRPr="00917FD9">
        <w:rPr>
          <w:rFonts w:hint="cs"/>
          <w:noProof/>
          <w:szCs w:val="28"/>
          <w:rtl/>
        </w:rPr>
        <w:t>ی</w:t>
      </w:r>
      <w:r w:rsidRPr="00917FD9">
        <w:rPr>
          <w:noProof/>
          <w:szCs w:val="28"/>
          <w:rtl/>
        </w:rPr>
        <w:t xml:space="preserve"> و مکمل، 1388، صص 564-507.</w:t>
      </w:r>
    </w:p>
    <w:p w:rsidR="00917FD9" w:rsidRPr="00917FD9" w:rsidRDefault="00917FD9" w:rsidP="00917FD9">
      <w:pPr>
        <w:pStyle w:val="ListParagraph"/>
        <w:ind w:left="0"/>
        <w:jc w:val="both"/>
        <w:rPr>
          <w:noProof/>
          <w:szCs w:val="28"/>
          <w:rtl/>
        </w:rPr>
      </w:pPr>
      <w:r w:rsidRPr="00917FD9">
        <w:rPr>
          <w:noProof/>
          <w:szCs w:val="28"/>
          <w:rtl/>
        </w:rPr>
        <w:t>90.</w:t>
      </w:r>
      <w:r w:rsidRPr="00917FD9">
        <w:rPr>
          <w:noProof/>
          <w:szCs w:val="28"/>
          <w:rtl/>
        </w:rPr>
        <w:tab/>
        <w:t>مصر</w:t>
      </w:r>
      <w:r w:rsidRPr="00917FD9">
        <w:rPr>
          <w:rFonts w:hint="cs"/>
          <w:noProof/>
          <w:szCs w:val="28"/>
          <w:rtl/>
        </w:rPr>
        <w:t>ی</w:t>
      </w:r>
      <w:r w:rsidRPr="00917FD9">
        <w:rPr>
          <w:rFonts w:hint="eastAsia"/>
          <w:noProof/>
          <w:szCs w:val="28"/>
          <w:rtl/>
        </w:rPr>
        <w:t>،</w:t>
      </w:r>
      <w:r w:rsidRPr="00917FD9">
        <w:rPr>
          <w:noProof/>
          <w:szCs w:val="28"/>
          <w:rtl/>
        </w:rPr>
        <w:t xml:space="preserve"> قطب الد</w:t>
      </w:r>
      <w:r w:rsidRPr="00917FD9">
        <w:rPr>
          <w:rFonts w:hint="cs"/>
          <w:noProof/>
          <w:szCs w:val="28"/>
          <w:rtl/>
        </w:rPr>
        <w:t>ی</w:t>
      </w:r>
      <w:r w:rsidRPr="00917FD9">
        <w:rPr>
          <w:rFonts w:hint="eastAsia"/>
          <w:noProof/>
          <w:szCs w:val="28"/>
          <w:rtl/>
        </w:rPr>
        <w:t>ن</w:t>
      </w:r>
      <w:r w:rsidRPr="00917FD9">
        <w:rPr>
          <w:noProof/>
          <w:szCs w:val="28"/>
          <w:rtl/>
        </w:rPr>
        <w:t>. شرح قانون. نسخه خط</w:t>
      </w:r>
      <w:r w:rsidRPr="00917FD9">
        <w:rPr>
          <w:rFonts w:hint="cs"/>
          <w:noProof/>
          <w:szCs w:val="28"/>
          <w:rtl/>
        </w:rPr>
        <w:t>ی</w:t>
      </w:r>
      <w:r w:rsidRPr="00917FD9">
        <w:rPr>
          <w:noProof/>
          <w:szCs w:val="28"/>
          <w:rtl/>
        </w:rPr>
        <w:t xml:space="preserve"> مجلس شورا</w:t>
      </w:r>
      <w:r w:rsidRPr="00917FD9">
        <w:rPr>
          <w:rFonts w:hint="cs"/>
          <w:noProof/>
          <w:szCs w:val="28"/>
          <w:rtl/>
        </w:rPr>
        <w:t>ی</w:t>
      </w:r>
      <w:r w:rsidRPr="00917FD9">
        <w:rPr>
          <w:noProof/>
          <w:szCs w:val="28"/>
          <w:rtl/>
        </w:rPr>
        <w:t xml:space="preserve"> اسلام</w:t>
      </w:r>
      <w:r w:rsidRPr="00917FD9">
        <w:rPr>
          <w:rFonts w:hint="cs"/>
          <w:noProof/>
          <w:szCs w:val="28"/>
          <w:rtl/>
        </w:rPr>
        <w:t>ی</w:t>
      </w:r>
      <w:r w:rsidRPr="00917FD9">
        <w:rPr>
          <w:noProof/>
          <w:szCs w:val="28"/>
          <w:rtl/>
        </w:rPr>
        <w:t>. شماره 6058. صص 76-74.</w:t>
      </w:r>
    </w:p>
    <w:p w:rsidR="00917FD9" w:rsidRPr="00917FD9" w:rsidRDefault="00917FD9" w:rsidP="00917FD9">
      <w:pPr>
        <w:pStyle w:val="ListParagraph"/>
        <w:ind w:left="0"/>
        <w:jc w:val="both"/>
        <w:rPr>
          <w:noProof/>
          <w:szCs w:val="28"/>
          <w:rtl/>
        </w:rPr>
      </w:pPr>
      <w:r w:rsidRPr="00917FD9">
        <w:rPr>
          <w:noProof/>
          <w:szCs w:val="28"/>
          <w:rtl/>
        </w:rPr>
        <w:t>91.</w:t>
      </w:r>
      <w:r w:rsidRPr="00917FD9">
        <w:rPr>
          <w:noProof/>
          <w:szCs w:val="28"/>
          <w:rtl/>
        </w:rPr>
        <w:tab/>
        <w:t>ابن س</w:t>
      </w:r>
      <w:r w:rsidRPr="00917FD9">
        <w:rPr>
          <w:rFonts w:hint="cs"/>
          <w:noProof/>
          <w:szCs w:val="28"/>
          <w:rtl/>
        </w:rPr>
        <w:t>ی</w:t>
      </w:r>
      <w:r w:rsidRPr="00917FD9">
        <w:rPr>
          <w:rFonts w:hint="eastAsia"/>
          <w:noProof/>
          <w:szCs w:val="28"/>
          <w:rtl/>
        </w:rPr>
        <w:t>نا</w:t>
      </w:r>
      <w:r w:rsidRPr="00917FD9">
        <w:rPr>
          <w:noProof/>
          <w:szCs w:val="28"/>
          <w:rtl/>
        </w:rPr>
        <w:t xml:space="preserve"> حس</w:t>
      </w:r>
      <w:r w:rsidRPr="00917FD9">
        <w:rPr>
          <w:rFonts w:hint="cs"/>
          <w:noProof/>
          <w:szCs w:val="28"/>
          <w:rtl/>
        </w:rPr>
        <w:t>ی</w:t>
      </w:r>
      <w:r w:rsidRPr="00917FD9">
        <w:rPr>
          <w:rFonts w:hint="eastAsia"/>
          <w:noProof/>
          <w:szCs w:val="28"/>
          <w:rtl/>
        </w:rPr>
        <w:t>ن</w:t>
      </w:r>
      <w:r w:rsidRPr="00917FD9">
        <w:rPr>
          <w:noProof/>
          <w:szCs w:val="28"/>
          <w:rtl/>
        </w:rPr>
        <w:t xml:space="preserve"> بن عبدالله، دورساختن هرگونه ز</w:t>
      </w:r>
      <w:r w:rsidRPr="00917FD9">
        <w:rPr>
          <w:rFonts w:hint="cs"/>
          <w:noProof/>
          <w:szCs w:val="28"/>
          <w:rtl/>
        </w:rPr>
        <w:t>ی</w:t>
      </w:r>
      <w:r w:rsidRPr="00917FD9">
        <w:rPr>
          <w:rFonts w:hint="eastAsia"/>
          <w:noProof/>
          <w:szCs w:val="28"/>
          <w:rtl/>
        </w:rPr>
        <w:t>ان</w:t>
      </w:r>
      <w:r w:rsidRPr="00917FD9">
        <w:rPr>
          <w:noProof/>
          <w:szCs w:val="28"/>
          <w:rtl/>
        </w:rPr>
        <w:t xml:space="preserve"> از تن آدم</w:t>
      </w:r>
      <w:r w:rsidRPr="00917FD9">
        <w:rPr>
          <w:rFonts w:hint="cs"/>
          <w:noProof/>
          <w:szCs w:val="28"/>
          <w:rtl/>
        </w:rPr>
        <w:t>ی</w:t>
      </w:r>
      <w:r w:rsidRPr="00917FD9">
        <w:rPr>
          <w:rFonts w:hint="eastAsia"/>
          <w:noProof/>
          <w:szCs w:val="28"/>
          <w:rtl/>
        </w:rPr>
        <w:t>ان،</w:t>
      </w:r>
      <w:r w:rsidRPr="00917FD9">
        <w:rPr>
          <w:noProof/>
          <w:szCs w:val="28"/>
          <w:rtl/>
        </w:rPr>
        <w:t xml:space="preserve"> بازنو</w:t>
      </w:r>
      <w:r w:rsidRPr="00917FD9">
        <w:rPr>
          <w:rFonts w:hint="cs"/>
          <w:noProof/>
          <w:szCs w:val="28"/>
          <w:rtl/>
        </w:rPr>
        <w:t>ی</w:t>
      </w:r>
      <w:r w:rsidRPr="00917FD9">
        <w:rPr>
          <w:rFonts w:hint="eastAsia"/>
          <w:noProof/>
          <w:szCs w:val="28"/>
          <w:rtl/>
        </w:rPr>
        <w:t>س</w:t>
      </w:r>
      <w:r w:rsidRPr="00917FD9">
        <w:rPr>
          <w:rFonts w:hint="cs"/>
          <w:noProof/>
          <w:szCs w:val="28"/>
          <w:rtl/>
        </w:rPr>
        <w:t>ی</w:t>
      </w:r>
      <w:r w:rsidRPr="00917FD9">
        <w:rPr>
          <w:noProof/>
          <w:szCs w:val="28"/>
          <w:rtl/>
        </w:rPr>
        <w:t xml:space="preserve"> و تحق</w:t>
      </w:r>
      <w:r w:rsidRPr="00917FD9">
        <w:rPr>
          <w:rFonts w:hint="cs"/>
          <w:noProof/>
          <w:szCs w:val="28"/>
          <w:rtl/>
        </w:rPr>
        <w:t>ی</w:t>
      </w:r>
      <w:r w:rsidRPr="00917FD9">
        <w:rPr>
          <w:rFonts w:hint="eastAsia"/>
          <w:noProof/>
          <w:szCs w:val="28"/>
          <w:rtl/>
        </w:rPr>
        <w:t>ق</w:t>
      </w:r>
      <w:r w:rsidRPr="00917FD9">
        <w:rPr>
          <w:noProof/>
          <w:szCs w:val="28"/>
          <w:rtl/>
        </w:rPr>
        <w:t>: عباس</w:t>
      </w:r>
      <w:r w:rsidRPr="00917FD9">
        <w:rPr>
          <w:rFonts w:hint="cs"/>
          <w:noProof/>
          <w:szCs w:val="28"/>
          <w:rtl/>
        </w:rPr>
        <w:t>ی</w:t>
      </w:r>
      <w:r w:rsidRPr="00917FD9">
        <w:rPr>
          <w:rFonts w:hint="eastAsia"/>
          <w:noProof/>
          <w:szCs w:val="28"/>
          <w:rtl/>
        </w:rPr>
        <w:t>ان</w:t>
      </w:r>
      <w:r w:rsidRPr="00917FD9">
        <w:rPr>
          <w:noProof/>
          <w:szCs w:val="28"/>
          <w:rtl/>
        </w:rPr>
        <w:t xml:space="preserve"> عل</w:t>
      </w:r>
      <w:r w:rsidRPr="00917FD9">
        <w:rPr>
          <w:rFonts w:hint="cs"/>
          <w:noProof/>
          <w:szCs w:val="28"/>
          <w:rtl/>
        </w:rPr>
        <w:t>ی</w:t>
      </w:r>
      <w:r w:rsidRPr="00917FD9">
        <w:rPr>
          <w:rFonts w:hint="eastAsia"/>
          <w:noProof/>
          <w:szCs w:val="28"/>
          <w:rtl/>
        </w:rPr>
        <w:t>رضا،</w:t>
      </w:r>
      <w:r w:rsidRPr="00917FD9">
        <w:rPr>
          <w:noProof/>
          <w:szCs w:val="28"/>
          <w:rtl/>
        </w:rPr>
        <w:t xml:space="preserve"> اح</w:t>
      </w:r>
      <w:r w:rsidRPr="00917FD9">
        <w:rPr>
          <w:rFonts w:hint="cs"/>
          <w:noProof/>
          <w:szCs w:val="28"/>
          <w:rtl/>
        </w:rPr>
        <w:t>ی</w:t>
      </w:r>
      <w:r w:rsidRPr="00917FD9">
        <w:rPr>
          <w:rFonts w:hint="eastAsia"/>
          <w:noProof/>
          <w:szCs w:val="28"/>
          <w:rtl/>
        </w:rPr>
        <w:t>ا</w:t>
      </w:r>
      <w:r w:rsidRPr="00917FD9">
        <w:rPr>
          <w:rFonts w:hint="cs"/>
          <w:noProof/>
          <w:szCs w:val="28"/>
          <w:rtl/>
        </w:rPr>
        <w:t>ی</w:t>
      </w:r>
      <w:r w:rsidRPr="00917FD9">
        <w:rPr>
          <w:noProof/>
          <w:szCs w:val="28"/>
          <w:rtl/>
        </w:rPr>
        <w:t xml:space="preserve"> م</w:t>
      </w:r>
      <w:r w:rsidRPr="00917FD9">
        <w:rPr>
          <w:rFonts w:hint="cs"/>
          <w:noProof/>
          <w:szCs w:val="28"/>
          <w:rtl/>
        </w:rPr>
        <w:t>ی</w:t>
      </w:r>
      <w:r w:rsidRPr="00917FD9">
        <w:rPr>
          <w:rFonts w:hint="eastAsia"/>
          <w:noProof/>
          <w:szCs w:val="28"/>
          <w:rtl/>
        </w:rPr>
        <w:t>راث</w:t>
      </w:r>
      <w:r w:rsidRPr="00917FD9">
        <w:rPr>
          <w:noProof/>
          <w:szCs w:val="28"/>
          <w:rtl/>
        </w:rPr>
        <w:t xml:space="preserve"> مکتوب طب سنت</w:t>
      </w:r>
      <w:r w:rsidRPr="00917FD9">
        <w:rPr>
          <w:rFonts w:hint="cs"/>
          <w:noProof/>
          <w:szCs w:val="28"/>
          <w:rtl/>
        </w:rPr>
        <w:t>ی</w:t>
      </w:r>
      <w:r w:rsidRPr="00917FD9">
        <w:rPr>
          <w:rFonts w:hint="eastAsia"/>
          <w:noProof/>
          <w:szCs w:val="28"/>
          <w:rtl/>
        </w:rPr>
        <w:t>،</w:t>
      </w:r>
      <w:r w:rsidRPr="00917FD9">
        <w:rPr>
          <w:noProof/>
          <w:szCs w:val="28"/>
          <w:rtl/>
        </w:rPr>
        <w:t xml:space="preserve"> تهران، 1388، ص36.</w:t>
      </w:r>
    </w:p>
    <w:p w:rsidR="00917FD9" w:rsidRPr="00917FD9" w:rsidRDefault="00917FD9" w:rsidP="00917FD9">
      <w:pPr>
        <w:pStyle w:val="ListParagraph"/>
        <w:ind w:left="0"/>
        <w:jc w:val="both"/>
        <w:rPr>
          <w:noProof/>
          <w:szCs w:val="28"/>
          <w:rtl/>
        </w:rPr>
      </w:pPr>
      <w:r w:rsidRPr="00917FD9">
        <w:rPr>
          <w:noProof/>
          <w:szCs w:val="28"/>
          <w:rtl/>
        </w:rPr>
        <w:t>92.</w:t>
      </w:r>
      <w:r w:rsidRPr="00917FD9">
        <w:rPr>
          <w:noProof/>
          <w:szCs w:val="28"/>
          <w:rtl/>
        </w:rPr>
        <w:tab/>
        <w:t>ابن نف</w:t>
      </w:r>
      <w:r w:rsidRPr="00917FD9">
        <w:rPr>
          <w:rFonts w:hint="cs"/>
          <w:noProof/>
          <w:szCs w:val="28"/>
          <w:rtl/>
        </w:rPr>
        <w:t>ی</w:t>
      </w:r>
      <w:r w:rsidRPr="00917FD9">
        <w:rPr>
          <w:rFonts w:hint="eastAsia"/>
          <w:noProof/>
          <w:szCs w:val="28"/>
          <w:rtl/>
        </w:rPr>
        <w:t>س</w:t>
      </w:r>
      <w:r w:rsidRPr="00917FD9">
        <w:rPr>
          <w:noProof/>
          <w:szCs w:val="28"/>
          <w:rtl/>
        </w:rPr>
        <w:t xml:space="preserve"> علاء الد</w:t>
      </w:r>
      <w:r w:rsidRPr="00917FD9">
        <w:rPr>
          <w:rFonts w:hint="cs"/>
          <w:noProof/>
          <w:szCs w:val="28"/>
          <w:rtl/>
        </w:rPr>
        <w:t>ی</w:t>
      </w:r>
      <w:r w:rsidRPr="00917FD9">
        <w:rPr>
          <w:rFonts w:hint="eastAsia"/>
          <w:noProof/>
          <w:szCs w:val="28"/>
          <w:rtl/>
        </w:rPr>
        <w:t>ن</w:t>
      </w:r>
      <w:r w:rsidRPr="00917FD9">
        <w:rPr>
          <w:noProof/>
          <w:szCs w:val="28"/>
          <w:rtl/>
        </w:rPr>
        <w:t xml:space="preserve"> قرش</w:t>
      </w:r>
      <w:r w:rsidRPr="00917FD9">
        <w:rPr>
          <w:rFonts w:hint="cs"/>
          <w:noProof/>
          <w:szCs w:val="28"/>
          <w:rtl/>
        </w:rPr>
        <w:t>ی</w:t>
      </w:r>
      <w:r w:rsidRPr="00917FD9">
        <w:rPr>
          <w:noProof/>
          <w:szCs w:val="28"/>
          <w:rtl/>
        </w:rPr>
        <w:t xml:space="preserve"> ، الموجز‌ ف</w:t>
      </w:r>
      <w:r w:rsidRPr="00917FD9">
        <w:rPr>
          <w:rFonts w:hint="cs"/>
          <w:noProof/>
          <w:szCs w:val="28"/>
          <w:rtl/>
        </w:rPr>
        <w:t>ی</w:t>
      </w:r>
      <w:r w:rsidRPr="00917FD9">
        <w:rPr>
          <w:noProof/>
          <w:szCs w:val="28"/>
          <w:rtl/>
        </w:rPr>
        <w:t xml:space="preserve"> طب، ترجمه خباز رش</w:t>
      </w:r>
      <w:r w:rsidRPr="00917FD9">
        <w:rPr>
          <w:rFonts w:hint="cs"/>
          <w:noProof/>
          <w:szCs w:val="28"/>
          <w:rtl/>
        </w:rPr>
        <w:t>ی</w:t>
      </w:r>
      <w:r w:rsidRPr="00917FD9">
        <w:rPr>
          <w:rFonts w:hint="eastAsia"/>
          <w:noProof/>
          <w:szCs w:val="28"/>
          <w:rtl/>
        </w:rPr>
        <w:t>د</w:t>
      </w:r>
      <w:r w:rsidRPr="00917FD9">
        <w:rPr>
          <w:noProof/>
          <w:szCs w:val="28"/>
          <w:rtl/>
        </w:rPr>
        <w:t xml:space="preserve"> تفقد، تهران، نشر </w:t>
      </w:r>
      <w:r w:rsidRPr="00917FD9">
        <w:rPr>
          <w:rFonts w:hint="eastAsia"/>
          <w:noProof/>
          <w:szCs w:val="28"/>
          <w:rtl/>
        </w:rPr>
        <w:t>دانشگاه</w:t>
      </w:r>
      <w:r w:rsidRPr="00917FD9">
        <w:rPr>
          <w:noProof/>
          <w:szCs w:val="28"/>
          <w:rtl/>
        </w:rPr>
        <w:t xml:space="preserve"> علوم پزشک</w:t>
      </w:r>
      <w:r w:rsidRPr="00917FD9">
        <w:rPr>
          <w:rFonts w:hint="cs"/>
          <w:noProof/>
          <w:szCs w:val="28"/>
          <w:rtl/>
        </w:rPr>
        <w:t>ی</w:t>
      </w:r>
      <w:r w:rsidRPr="00917FD9">
        <w:rPr>
          <w:noProof/>
          <w:szCs w:val="28"/>
          <w:rtl/>
        </w:rPr>
        <w:t xml:space="preserve"> تهران، 1387، صص 59، 61، 83، 89، 93، 120، 123، 204.</w:t>
      </w:r>
    </w:p>
    <w:p w:rsidR="00917FD9" w:rsidRPr="00917FD9" w:rsidRDefault="00917FD9" w:rsidP="00917FD9">
      <w:pPr>
        <w:pStyle w:val="ListParagraph"/>
        <w:ind w:left="0"/>
        <w:jc w:val="both"/>
        <w:rPr>
          <w:noProof/>
          <w:szCs w:val="28"/>
          <w:rtl/>
        </w:rPr>
      </w:pPr>
      <w:r w:rsidRPr="00917FD9">
        <w:rPr>
          <w:noProof/>
          <w:szCs w:val="28"/>
          <w:rtl/>
        </w:rPr>
        <w:t>93.</w:t>
      </w:r>
      <w:r w:rsidRPr="00917FD9">
        <w:rPr>
          <w:noProof/>
          <w:szCs w:val="28"/>
          <w:rtl/>
        </w:rPr>
        <w:tab/>
        <w:t>کازرون</w:t>
      </w:r>
      <w:r w:rsidRPr="00917FD9">
        <w:rPr>
          <w:rFonts w:hint="cs"/>
          <w:noProof/>
          <w:szCs w:val="28"/>
          <w:rtl/>
        </w:rPr>
        <w:t>ی</w:t>
      </w:r>
      <w:r w:rsidRPr="00917FD9">
        <w:rPr>
          <w:noProof/>
          <w:szCs w:val="28"/>
          <w:rtl/>
        </w:rPr>
        <w:t xml:space="preserve"> حک</w:t>
      </w:r>
      <w:r w:rsidRPr="00917FD9">
        <w:rPr>
          <w:rFonts w:hint="cs"/>
          <w:noProof/>
          <w:szCs w:val="28"/>
          <w:rtl/>
        </w:rPr>
        <w:t>ی</w:t>
      </w:r>
      <w:r w:rsidRPr="00917FD9">
        <w:rPr>
          <w:rFonts w:hint="eastAsia"/>
          <w:noProof/>
          <w:szCs w:val="28"/>
          <w:rtl/>
        </w:rPr>
        <w:t>م</w:t>
      </w:r>
      <w:r w:rsidRPr="00917FD9">
        <w:rPr>
          <w:noProof/>
          <w:szCs w:val="28"/>
          <w:rtl/>
        </w:rPr>
        <w:t xml:space="preserve"> سد</w:t>
      </w:r>
      <w:r w:rsidRPr="00917FD9">
        <w:rPr>
          <w:rFonts w:hint="cs"/>
          <w:noProof/>
          <w:szCs w:val="28"/>
          <w:rtl/>
        </w:rPr>
        <w:t>ی</w:t>
      </w:r>
      <w:r w:rsidRPr="00917FD9">
        <w:rPr>
          <w:rFonts w:hint="eastAsia"/>
          <w:noProof/>
          <w:szCs w:val="28"/>
          <w:rtl/>
        </w:rPr>
        <w:t>د</w:t>
      </w:r>
      <w:r w:rsidRPr="00917FD9">
        <w:rPr>
          <w:noProof/>
          <w:szCs w:val="28"/>
          <w:rtl/>
        </w:rPr>
        <w:t xml:space="preserve"> الد</w:t>
      </w:r>
      <w:r w:rsidRPr="00917FD9">
        <w:rPr>
          <w:rFonts w:hint="cs"/>
          <w:noProof/>
          <w:szCs w:val="28"/>
          <w:rtl/>
        </w:rPr>
        <w:t>ی</w:t>
      </w:r>
      <w:r w:rsidRPr="00917FD9">
        <w:rPr>
          <w:rFonts w:hint="eastAsia"/>
          <w:noProof/>
          <w:szCs w:val="28"/>
          <w:rtl/>
        </w:rPr>
        <w:t>ن</w:t>
      </w:r>
      <w:r w:rsidRPr="00917FD9">
        <w:rPr>
          <w:noProof/>
          <w:szCs w:val="28"/>
          <w:rtl/>
        </w:rPr>
        <w:t xml:space="preserve"> طب</w:t>
      </w:r>
      <w:r w:rsidRPr="00917FD9">
        <w:rPr>
          <w:rFonts w:hint="cs"/>
          <w:noProof/>
          <w:szCs w:val="28"/>
          <w:rtl/>
        </w:rPr>
        <w:t>ی</w:t>
      </w:r>
      <w:r w:rsidRPr="00917FD9">
        <w:rPr>
          <w:rFonts w:hint="eastAsia"/>
          <w:noProof/>
          <w:szCs w:val="28"/>
          <w:rtl/>
        </w:rPr>
        <w:t>ب،</w:t>
      </w:r>
      <w:r w:rsidRPr="00917FD9">
        <w:rPr>
          <w:noProof/>
          <w:szCs w:val="28"/>
          <w:rtl/>
        </w:rPr>
        <w:t xml:space="preserve"> المغن</w:t>
      </w:r>
      <w:r w:rsidRPr="00917FD9">
        <w:rPr>
          <w:rFonts w:hint="cs"/>
          <w:noProof/>
          <w:szCs w:val="28"/>
          <w:rtl/>
        </w:rPr>
        <w:t>ی</w:t>
      </w:r>
      <w:r w:rsidRPr="00917FD9">
        <w:rPr>
          <w:noProof/>
          <w:szCs w:val="28"/>
          <w:rtl/>
        </w:rPr>
        <w:t xml:space="preserve"> ف</w:t>
      </w:r>
      <w:r w:rsidRPr="00917FD9">
        <w:rPr>
          <w:rFonts w:hint="cs"/>
          <w:noProof/>
          <w:szCs w:val="28"/>
          <w:rtl/>
        </w:rPr>
        <w:t>ی</w:t>
      </w:r>
      <w:r w:rsidRPr="00917FD9">
        <w:rPr>
          <w:noProof/>
          <w:szCs w:val="28"/>
          <w:rtl/>
        </w:rPr>
        <w:t xml:space="preserve"> شرح الموجز (شرح سد</w:t>
      </w:r>
      <w:r w:rsidRPr="00917FD9">
        <w:rPr>
          <w:rFonts w:hint="cs"/>
          <w:noProof/>
          <w:szCs w:val="28"/>
          <w:rtl/>
        </w:rPr>
        <w:t>ی</w:t>
      </w:r>
      <w:r w:rsidRPr="00917FD9">
        <w:rPr>
          <w:rFonts w:hint="eastAsia"/>
          <w:noProof/>
          <w:szCs w:val="28"/>
          <w:rtl/>
        </w:rPr>
        <w:t>د</w:t>
      </w:r>
      <w:r w:rsidRPr="00917FD9">
        <w:rPr>
          <w:rFonts w:hint="cs"/>
          <w:noProof/>
          <w:szCs w:val="28"/>
          <w:rtl/>
        </w:rPr>
        <w:t>ی</w:t>
      </w:r>
      <w:r w:rsidRPr="00917FD9">
        <w:rPr>
          <w:noProof/>
          <w:szCs w:val="28"/>
          <w:rtl/>
        </w:rPr>
        <w:t>)، نشر مؤسسه مطالعات تار</w:t>
      </w:r>
      <w:r w:rsidRPr="00917FD9">
        <w:rPr>
          <w:rFonts w:hint="cs"/>
          <w:noProof/>
          <w:szCs w:val="28"/>
          <w:rtl/>
        </w:rPr>
        <w:t>ی</w:t>
      </w:r>
      <w:r w:rsidRPr="00917FD9">
        <w:rPr>
          <w:rFonts w:hint="eastAsia"/>
          <w:noProof/>
          <w:szCs w:val="28"/>
          <w:rtl/>
        </w:rPr>
        <w:t>خ</w:t>
      </w:r>
      <w:r w:rsidRPr="00917FD9">
        <w:rPr>
          <w:noProof/>
          <w:szCs w:val="28"/>
          <w:rtl/>
        </w:rPr>
        <w:t xml:space="preserve"> پزشک</w:t>
      </w:r>
      <w:r w:rsidRPr="00917FD9">
        <w:rPr>
          <w:rFonts w:hint="cs"/>
          <w:noProof/>
          <w:szCs w:val="28"/>
          <w:rtl/>
        </w:rPr>
        <w:t>ی</w:t>
      </w:r>
      <w:r w:rsidRPr="00917FD9">
        <w:rPr>
          <w:rFonts w:hint="eastAsia"/>
          <w:noProof/>
          <w:szCs w:val="28"/>
          <w:rtl/>
        </w:rPr>
        <w:t>،</w:t>
      </w:r>
      <w:r w:rsidRPr="00917FD9">
        <w:rPr>
          <w:noProof/>
          <w:szCs w:val="28"/>
          <w:rtl/>
        </w:rPr>
        <w:t xml:space="preserve"> طب اسلام</w:t>
      </w:r>
      <w:r w:rsidRPr="00917FD9">
        <w:rPr>
          <w:rFonts w:hint="cs"/>
          <w:noProof/>
          <w:szCs w:val="28"/>
          <w:rtl/>
        </w:rPr>
        <w:t>ی</w:t>
      </w:r>
      <w:r w:rsidRPr="00917FD9">
        <w:rPr>
          <w:noProof/>
          <w:szCs w:val="28"/>
          <w:rtl/>
        </w:rPr>
        <w:t xml:space="preserve"> و مکمل، 1378، صص 63-61.</w:t>
      </w:r>
    </w:p>
    <w:p w:rsidR="00917FD9" w:rsidRPr="00917FD9" w:rsidRDefault="00917FD9" w:rsidP="00917FD9">
      <w:pPr>
        <w:pStyle w:val="ListParagraph"/>
        <w:ind w:left="0"/>
        <w:jc w:val="both"/>
        <w:rPr>
          <w:noProof/>
          <w:szCs w:val="28"/>
          <w:rtl/>
        </w:rPr>
      </w:pPr>
      <w:r w:rsidRPr="00917FD9">
        <w:rPr>
          <w:noProof/>
          <w:szCs w:val="28"/>
          <w:rtl/>
        </w:rPr>
        <w:t>94.</w:t>
      </w:r>
      <w:r w:rsidRPr="00917FD9">
        <w:rPr>
          <w:noProof/>
          <w:szCs w:val="28"/>
          <w:rtl/>
        </w:rPr>
        <w:tab/>
        <w:t>ش</w:t>
      </w:r>
      <w:r w:rsidRPr="00917FD9">
        <w:rPr>
          <w:rFonts w:hint="cs"/>
          <w:noProof/>
          <w:szCs w:val="28"/>
          <w:rtl/>
        </w:rPr>
        <w:t>ی</w:t>
      </w:r>
      <w:r w:rsidRPr="00917FD9">
        <w:rPr>
          <w:rFonts w:hint="eastAsia"/>
          <w:noProof/>
          <w:szCs w:val="28"/>
          <w:rtl/>
        </w:rPr>
        <w:t>راز</w:t>
      </w:r>
      <w:r w:rsidRPr="00917FD9">
        <w:rPr>
          <w:rFonts w:hint="cs"/>
          <w:noProof/>
          <w:szCs w:val="28"/>
          <w:rtl/>
        </w:rPr>
        <w:t>ی</w:t>
      </w:r>
      <w:r w:rsidRPr="00917FD9">
        <w:rPr>
          <w:noProof/>
          <w:szCs w:val="28"/>
          <w:rtl/>
        </w:rPr>
        <w:t xml:space="preserve"> قطب الد</w:t>
      </w:r>
      <w:r w:rsidRPr="00917FD9">
        <w:rPr>
          <w:rFonts w:hint="cs"/>
          <w:noProof/>
          <w:szCs w:val="28"/>
          <w:rtl/>
        </w:rPr>
        <w:t>ی</w:t>
      </w:r>
      <w:r w:rsidRPr="00917FD9">
        <w:rPr>
          <w:rFonts w:hint="eastAsia"/>
          <w:noProof/>
          <w:szCs w:val="28"/>
          <w:rtl/>
        </w:rPr>
        <w:t>ن،</w:t>
      </w:r>
      <w:r w:rsidRPr="00917FD9">
        <w:rPr>
          <w:noProof/>
          <w:szCs w:val="28"/>
          <w:rtl/>
        </w:rPr>
        <w:t xml:space="preserve"> تحفه سعد</w:t>
      </w:r>
      <w:r w:rsidRPr="00917FD9">
        <w:rPr>
          <w:rFonts w:hint="cs"/>
          <w:noProof/>
          <w:szCs w:val="28"/>
          <w:rtl/>
        </w:rPr>
        <w:t>ی</w:t>
      </w:r>
      <w:r w:rsidRPr="00917FD9">
        <w:rPr>
          <w:rFonts w:hint="eastAsia"/>
          <w:noProof/>
          <w:szCs w:val="28"/>
          <w:rtl/>
        </w:rPr>
        <w:t>ه،</w:t>
      </w:r>
      <w:r w:rsidRPr="00917FD9">
        <w:rPr>
          <w:noProof/>
          <w:szCs w:val="28"/>
          <w:rtl/>
        </w:rPr>
        <w:t xml:space="preserve"> نسخه خط</w:t>
      </w:r>
      <w:r w:rsidRPr="00917FD9">
        <w:rPr>
          <w:rFonts w:hint="cs"/>
          <w:noProof/>
          <w:szCs w:val="28"/>
          <w:rtl/>
        </w:rPr>
        <w:t>ی</w:t>
      </w:r>
      <w:r w:rsidRPr="00917FD9">
        <w:rPr>
          <w:noProof/>
          <w:szCs w:val="28"/>
          <w:rtl/>
        </w:rPr>
        <w:t xml:space="preserve"> مجلس شورا</w:t>
      </w:r>
      <w:r w:rsidRPr="00917FD9">
        <w:rPr>
          <w:rFonts w:hint="cs"/>
          <w:noProof/>
          <w:szCs w:val="28"/>
          <w:rtl/>
        </w:rPr>
        <w:t>ی</w:t>
      </w:r>
      <w:r w:rsidRPr="00917FD9">
        <w:rPr>
          <w:noProof/>
          <w:szCs w:val="28"/>
          <w:rtl/>
        </w:rPr>
        <w:t xml:space="preserve"> اسلام</w:t>
      </w:r>
      <w:r w:rsidRPr="00917FD9">
        <w:rPr>
          <w:rFonts w:hint="cs"/>
          <w:noProof/>
          <w:szCs w:val="28"/>
          <w:rtl/>
        </w:rPr>
        <w:t>ی</w:t>
      </w:r>
      <w:r w:rsidRPr="00917FD9">
        <w:rPr>
          <w:rFonts w:hint="eastAsia"/>
          <w:noProof/>
          <w:szCs w:val="28"/>
          <w:rtl/>
        </w:rPr>
        <w:t>،</w:t>
      </w:r>
      <w:r w:rsidRPr="00917FD9">
        <w:rPr>
          <w:noProof/>
          <w:szCs w:val="28"/>
          <w:rtl/>
        </w:rPr>
        <w:t xml:space="preserve"> شماره 5058، ص 94-89.</w:t>
      </w:r>
    </w:p>
    <w:p w:rsidR="00917FD9" w:rsidRPr="00917FD9" w:rsidRDefault="00917FD9" w:rsidP="00917FD9">
      <w:pPr>
        <w:pStyle w:val="ListParagraph"/>
        <w:ind w:left="0"/>
        <w:jc w:val="both"/>
        <w:rPr>
          <w:noProof/>
          <w:szCs w:val="28"/>
          <w:rtl/>
        </w:rPr>
      </w:pPr>
      <w:r w:rsidRPr="00917FD9">
        <w:rPr>
          <w:noProof/>
          <w:szCs w:val="28"/>
          <w:rtl/>
        </w:rPr>
        <w:t>95.</w:t>
      </w:r>
      <w:r w:rsidRPr="00917FD9">
        <w:rPr>
          <w:noProof/>
          <w:szCs w:val="28"/>
          <w:rtl/>
        </w:rPr>
        <w:tab/>
        <w:t>آمل</w:t>
      </w:r>
      <w:r w:rsidRPr="00917FD9">
        <w:rPr>
          <w:rFonts w:hint="cs"/>
          <w:noProof/>
          <w:szCs w:val="28"/>
          <w:rtl/>
        </w:rPr>
        <w:t>ی</w:t>
      </w:r>
      <w:r w:rsidRPr="00917FD9">
        <w:rPr>
          <w:noProof/>
          <w:szCs w:val="28"/>
          <w:rtl/>
        </w:rPr>
        <w:t xml:space="preserve"> شمس الد</w:t>
      </w:r>
      <w:r w:rsidRPr="00917FD9">
        <w:rPr>
          <w:rFonts w:hint="cs"/>
          <w:noProof/>
          <w:szCs w:val="28"/>
          <w:rtl/>
        </w:rPr>
        <w:t>ی</w:t>
      </w:r>
      <w:r w:rsidRPr="00917FD9">
        <w:rPr>
          <w:rFonts w:hint="eastAsia"/>
          <w:noProof/>
          <w:szCs w:val="28"/>
          <w:rtl/>
        </w:rPr>
        <w:t>ن</w:t>
      </w:r>
      <w:r w:rsidRPr="00917FD9">
        <w:rPr>
          <w:noProof/>
          <w:szCs w:val="28"/>
          <w:rtl/>
        </w:rPr>
        <w:t xml:space="preserve"> محمد بن محمود، شرح قانون آمل</w:t>
      </w:r>
      <w:r w:rsidRPr="00917FD9">
        <w:rPr>
          <w:rFonts w:hint="cs"/>
          <w:noProof/>
          <w:szCs w:val="28"/>
          <w:rtl/>
        </w:rPr>
        <w:t>ی</w:t>
      </w:r>
      <w:r w:rsidRPr="00917FD9">
        <w:rPr>
          <w:rFonts w:hint="eastAsia"/>
          <w:noProof/>
          <w:szCs w:val="28"/>
          <w:rtl/>
        </w:rPr>
        <w:t>،</w:t>
      </w:r>
      <w:r w:rsidRPr="00917FD9">
        <w:rPr>
          <w:noProof/>
          <w:szCs w:val="28"/>
          <w:rtl/>
        </w:rPr>
        <w:t xml:space="preserve"> نسخه خط</w:t>
      </w:r>
      <w:r w:rsidRPr="00917FD9">
        <w:rPr>
          <w:rFonts w:hint="cs"/>
          <w:noProof/>
          <w:szCs w:val="28"/>
          <w:rtl/>
        </w:rPr>
        <w:t>ی</w:t>
      </w:r>
      <w:r w:rsidRPr="00917FD9">
        <w:rPr>
          <w:noProof/>
          <w:szCs w:val="28"/>
          <w:rtl/>
        </w:rPr>
        <w:t xml:space="preserve"> مجلس شورا</w:t>
      </w:r>
      <w:r w:rsidRPr="00917FD9">
        <w:rPr>
          <w:rFonts w:hint="cs"/>
          <w:noProof/>
          <w:szCs w:val="28"/>
          <w:rtl/>
        </w:rPr>
        <w:t>ی</w:t>
      </w:r>
      <w:r w:rsidRPr="00917FD9">
        <w:rPr>
          <w:noProof/>
          <w:szCs w:val="28"/>
          <w:rtl/>
        </w:rPr>
        <w:t xml:space="preserve"> اسلام</w:t>
      </w:r>
      <w:r w:rsidRPr="00917FD9">
        <w:rPr>
          <w:rFonts w:hint="cs"/>
          <w:noProof/>
          <w:szCs w:val="28"/>
          <w:rtl/>
        </w:rPr>
        <w:t>ی</w:t>
      </w:r>
      <w:r w:rsidRPr="00917FD9">
        <w:rPr>
          <w:rFonts w:hint="eastAsia"/>
          <w:noProof/>
          <w:szCs w:val="28"/>
          <w:rtl/>
        </w:rPr>
        <w:t>،</w:t>
      </w:r>
      <w:r w:rsidRPr="00917FD9">
        <w:rPr>
          <w:noProof/>
          <w:szCs w:val="28"/>
          <w:rtl/>
        </w:rPr>
        <w:t xml:space="preserve"> شماره 6060، ص513.</w:t>
      </w:r>
    </w:p>
    <w:p w:rsidR="00917FD9" w:rsidRPr="00917FD9" w:rsidRDefault="00917FD9" w:rsidP="00917FD9">
      <w:pPr>
        <w:pStyle w:val="ListParagraph"/>
        <w:ind w:left="0"/>
        <w:jc w:val="both"/>
        <w:rPr>
          <w:noProof/>
          <w:szCs w:val="28"/>
          <w:rtl/>
        </w:rPr>
      </w:pPr>
      <w:r w:rsidRPr="00917FD9">
        <w:rPr>
          <w:noProof/>
          <w:szCs w:val="28"/>
          <w:rtl/>
        </w:rPr>
        <w:t>96.</w:t>
      </w:r>
      <w:r w:rsidRPr="00917FD9">
        <w:rPr>
          <w:noProof/>
          <w:szCs w:val="28"/>
          <w:rtl/>
        </w:rPr>
        <w:tab/>
        <w:t>گ</w:t>
      </w:r>
      <w:r w:rsidRPr="00917FD9">
        <w:rPr>
          <w:rFonts w:hint="cs"/>
          <w:noProof/>
          <w:szCs w:val="28"/>
          <w:rtl/>
        </w:rPr>
        <w:t>ی</w:t>
      </w:r>
      <w:r w:rsidRPr="00917FD9">
        <w:rPr>
          <w:rFonts w:hint="eastAsia"/>
          <w:noProof/>
          <w:szCs w:val="28"/>
          <w:rtl/>
        </w:rPr>
        <w:t>لان</w:t>
      </w:r>
      <w:r w:rsidRPr="00917FD9">
        <w:rPr>
          <w:rFonts w:hint="cs"/>
          <w:noProof/>
          <w:szCs w:val="28"/>
          <w:rtl/>
        </w:rPr>
        <w:t>ی</w:t>
      </w:r>
      <w:r w:rsidRPr="00917FD9">
        <w:rPr>
          <w:noProof/>
          <w:szCs w:val="28"/>
          <w:rtl/>
        </w:rPr>
        <w:t xml:space="preserve"> عل</w:t>
      </w:r>
      <w:r w:rsidRPr="00917FD9">
        <w:rPr>
          <w:rFonts w:hint="cs"/>
          <w:noProof/>
          <w:szCs w:val="28"/>
          <w:rtl/>
        </w:rPr>
        <w:t>ی</w:t>
      </w:r>
      <w:r w:rsidRPr="00917FD9">
        <w:rPr>
          <w:rFonts w:hint="eastAsia"/>
          <w:noProof/>
          <w:szCs w:val="28"/>
          <w:rtl/>
        </w:rPr>
        <w:t>،</w:t>
      </w:r>
      <w:r w:rsidRPr="00917FD9">
        <w:rPr>
          <w:noProof/>
          <w:szCs w:val="28"/>
          <w:rtl/>
        </w:rPr>
        <w:t xml:space="preserve"> الواح الصحه، نشر مؤسسه مطالعات تار</w:t>
      </w:r>
      <w:r w:rsidRPr="00917FD9">
        <w:rPr>
          <w:rFonts w:hint="cs"/>
          <w:noProof/>
          <w:szCs w:val="28"/>
          <w:rtl/>
        </w:rPr>
        <w:t>ی</w:t>
      </w:r>
      <w:r w:rsidRPr="00917FD9">
        <w:rPr>
          <w:rFonts w:hint="eastAsia"/>
          <w:noProof/>
          <w:szCs w:val="28"/>
          <w:rtl/>
        </w:rPr>
        <w:t>خ</w:t>
      </w:r>
      <w:r w:rsidRPr="00917FD9">
        <w:rPr>
          <w:noProof/>
          <w:szCs w:val="28"/>
          <w:rtl/>
        </w:rPr>
        <w:t xml:space="preserve"> پزشک</w:t>
      </w:r>
      <w:r w:rsidRPr="00917FD9">
        <w:rPr>
          <w:rFonts w:hint="cs"/>
          <w:noProof/>
          <w:szCs w:val="28"/>
          <w:rtl/>
        </w:rPr>
        <w:t>ی</w:t>
      </w:r>
      <w:r w:rsidRPr="00917FD9">
        <w:rPr>
          <w:rFonts w:hint="eastAsia"/>
          <w:noProof/>
          <w:szCs w:val="28"/>
          <w:rtl/>
        </w:rPr>
        <w:t>،</w:t>
      </w:r>
      <w:r w:rsidRPr="00917FD9">
        <w:rPr>
          <w:noProof/>
          <w:szCs w:val="28"/>
          <w:rtl/>
        </w:rPr>
        <w:t xml:space="preserve"> طب اسلام</w:t>
      </w:r>
      <w:r w:rsidRPr="00917FD9">
        <w:rPr>
          <w:rFonts w:hint="cs"/>
          <w:noProof/>
          <w:szCs w:val="28"/>
          <w:rtl/>
        </w:rPr>
        <w:t>ی</w:t>
      </w:r>
      <w:r w:rsidRPr="00917FD9">
        <w:rPr>
          <w:noProof/>
          <w:szCs w:val="28"/>
          <w:rtl/>
        </w:rPr>
        <w:t xml:space="preserve"> و مکمل، 1387، ص 106-99.</w:t>
      </w:r>
    </w:p>
    <w:p w:rsidR="00917FD9" w:rsidRPr="00917FD9" w:rsidRDefault="00917FD9" w:rsidP="00917FD9">
      <w:pPr>
        <w:pStyle w:val="ListParagraph"/>
        <w:ind w:left="0"/>
        <w:jc w:val="both"/>
        <w:rPr>
          <w:noProof/>
          <w:szCs w:val="28"/>
          <w:rtl/>
        </w:rPr>
      </w:pPr>
      <w:r w:rsidRPr="00917FD9">
        <w:rPr>
          <w:noProof/>
          <w:szCs w:val="28"/>
          <w:rtl/>
        </w:rPr>
        <w:t>97.</w:t>
      </w:r>
      <w:r w:rsidRPr="00917FD9">
        <w:rPr>
          <w:noProof/>
          <w:szCs w:val="28"/>
          <w:rtl/>
        </w:rPr>
        <w:tab/>
        <w:t>الاخو</w:t>
      </w:r>
      <w:r w:rsidRPr="00917FD9">
        <w:rPr>
          <w:rFonts w:hint="cs"/>
          <w:noProof/>
          <w:szCs w:val="28"/>
          <w:rtl/>
        </w:rPr>
        <w:t>ی</w:t>
      </w:r>
      <w:r w:rsidRPr="00917FD9">
        <w:rPr>
          <w:rFonts w:hint="eastAsia"/>
          <w:noProof/>
          <w:szCs w:val="28"/>
          <w:rtl/>
        </w:rPr>
        <w:t>ن</w:t>
      </w:r>
      <w:r w:rsidRPr="00917FD9">
        <w:rPr>
          <w:rFonts w:hint="cs"/>
          <w:noProof/>
          <w:szCs w:val="28"/>
          <w:rtl/>
        </w:rPr>
        <w:t>ی</w:t>
      </w:r>
      <w:r w:rsidRPr="00917FD9">
        <w:rPr>
          <w:noProof/>
          <w:szCs w:val="28"/>
          <w:rtl/>
        </w:rPr>
        <w:t xml:space="preserve"> البخار</w:t>
      </w:r>
      <w:r w:rsidRPr="00917FD9">
        <w:rPr>
          <w:rFonts w:hint="cs"/>
          <w:noProof/>
          <w:szCs w:val="28"/>
          <w:rtl/>
        </w:rPr>
        <w:t>ی</w:t>
      </w:r>
      <w:r w:rsidRPr="00917FD9">
        <w:rPr>
          <w:noProof/>
          <w:szCs w:val="28"/>
          <w:rtl/>
        </w:rPr>
        <w:t xml:space="preserve"> ابوبکر رب</w:t>
      </w:r>
      <w:r w:rsidRPr="00917FD9">
        <w:rPr>
          <w:rFonts w:hint="cs"/>
          <w:noProof/>
          <w:szCs w:val="28"/>
          <w:rtl/>
        </w:rPr>
        <w:t>ی</w:t>
      </w:r>
      <w:r w:rsidRPr="00917FD9">
        <w:rPr>
          <w:rFonts w:hint="eastAsia"/>
          <w:noProof/>
          <w:szCs w:val="28"/>
          <w:rtl/>
        </w:rPr>
        <w:t>ع</w:t>
      </w:r>
      <w:r w:rsidRPr="00917FD9">
        <w:rPr>
          <w:noProof/>
          <w:szCs w:val="28"/>
          <w:rtl/>
        </w:rPr>
        <w:t xml:space="preserve"> ب</w:t>
      </w:r>
      <w:r w:rsidRPr="00917FD9">
        <w:rPr>
          <w:rFonts w:hint="eastAsia"/>
          <w:noProof/>
          <w:szCs w:val="28"/>
          <w:rtl/>
        </w:rPr>
        <w:t>ن</w:t>
      </w:r>
      <w:r w:rsidRPr="00917FD9">
        <w:rPr>
          <w:noProof/>
          <w:szCs w:val="28"/>
          <w:rtl/>
        </w:rPr>
        <w:t xml:space="preserve"> احمد، هدا</w:t>
      </w:r>
      <w:r w:rsidRPr="00917FD9">
        <w:rPr>
          <w:rFonts w:hint="cs"/>
          <w:noProof/>
          <w:szCs w:val="28"/>
          <w:rtl/>
        </w:rPr>
        <w:t>ی</w:t>
      </w:r>
      <w:r w:rsidRPr="00917FD9">
        <w:rPr>
          <w:rFonts w:hint="eastAsia"/>
          <w:noProof/>
          <w:szCs w:val="28"/>
          <w:rtl/>
        </w:rPr>
        <w:t>ت</w:t>
      </w:r>
      <w:r w:rsidRPr="00917FD9">
        <w:rPr>
          <w:noProof/>
          <w:szCs w:val="28"/>
          <w:rtl/>
        </w:rPr>
        <w:t xml:space="preserve"> المتعلم</w:t>
      </w:r>
      <w:r w:rsidRPr="00917FD9">
        <w:rPr>
          <w:rFonts w:hint="cs"/>
          <w:noProof/>
          <w:szCs w:val="28"/>
          <w:rtl/>
        </w:rPr>
        <w:t>ی</w:t>
      </w:r>
      <w:r w:rsidRPr="00917FD9">
        <w:rPr>
          <w:rFonts w:hint="eastAsia"/>
          <w:noProof/>
          <w:szCs w:val="28"/>
          <w:rtl/>
        </w:rPr>
        <w:t>ن،</w:t>
      </w:r>
      <w:r w:rsidRPr="00917FD9">
        <w:rPr>
          <w:noProof/>
          <w:szCs w:val="28"/>
          <w:rtl/>
        </w:rPr>
        <w:t xml:space="preserve"> مشهد، دانشکده فردوس</w:t>
      </w:r>
      <w:r w:rsidRPr="00917FD9">
        <w:rPr>
          <w:rFonts w:hint="cs"/>
          <w:noProof/>
          <w:szCs w:val="28"/>
          <w:rtl/>
        </w:rPr>
        <w:t>ی</w:t>
      </w:r>
      <w:r w:rsidRPr="00917FD9">
        <w:rPr>
          <w:noProof/>
          <w:szCs w:val="28"/>
          <w:rtl/>
        </w:rPr>
        <w:t xml:space="preserve"> ، 1371،صص 118، 122، 130، 188.</w:t>
      </w:r>
    </w:p>
    <w:p w:rsidR="00917FD9" w:rsidRPr="00917FD9" w:rsidRDefault="00917FD9" w:rsidP="00917FD9">
      <w:pPr>
        <w:pStyle w:val="ListParagraph"/>
        <w:ind w:left="0"/>
        <w:jc w:val="both"/>
        <w:rPr>
          <w:noProof/>
          <w:szCs w:val="28"/>
          <w:rtl/>
        </w:rPr>
      </w:pPr>
      <w:r w:rsidRPr="00917FD9">
        <w:rPr>
          <w:noProof/>
          <w:szCs w:val="28"/>
          <w:rtl/>
        </w:rPr>
        <w:t>98.</w:t>
      </w:r>
      <w:r w:rsidRPr="00917FD9">
        <w:rPr>
          <w:noProof/>
          <w:szCs w:val="28"/>
          <w:rtl/>
        </w:rPr>
        <w:tab/>
        <w:t>محمد تق</w:t>
      </w:r>
      <w:r w:rsidRPr="00917FD9">
        <w:rPr>
          <w:rFonts w:hint="cs"/>
          <w:noProof/>
          <w:szCs w:val="28"/>
          <w:rtl/>
        </w:rPr>
        <w:t>ی</w:t>
      </w:r>
      <w:r w:rsidRPr="00917FD9">
        <w:rPr>
          <w:noProof/>
          <w:szCs w:val="28"/>
          <w:rtl/>
        </w:rPr>
        <w:t xml:space="preserve"> ش</w:t>
      </w:r>
      <w:r w:rsidRPr="00917FD9">
        <w:rPr>
          <w:rFonts w:hint="cs"/>
          <w:noProof/>
          <w:szCs w:val="28"/>
          <w:rtl/>
        </w:rPr>
        <w:t>ی</w:t>
      </w:r>
      <w:r w:rsidRPr="00917FD9">
        <w:rPr>
          <w:rFonts w:hint="eastAsia"/>
          <w:noProof/>
          <w:szCs w:val="28"/>
          <w:rtl/>
        </w:rPr>
        <w:t>راز</w:t>
      </w:r>
      <w:r w:rsidRPr="00917FD9">
        <w:rPr>
          <w:rFonts w:hint="cs"/>
          <w:noProof/>
          <w:szCs w:val="28"/>
          <w:rtl/>
        </w:rPr>
        <w:t>ی</w:t>
      </w:r>
      <w:r w:rsidRPr="00917FD9">
        <w:rPr>
          <w:noProof/>
          <w:szCs w:val="28"/>
          <w:rtl/>
        </w:rPr>
        <w:t xml:space="preserve"> م</w:t>
      </w:r>
      <w:r w:rsidRPr="00917FD9">
        <w:rPr>
          <w:rFonts w:hint="cs"/>
          <w:noProof/>
          <w:szCs w:val="28"/>
          <w:rtl/>
        </w:rPr>
        <w:t>ی</w:t>
      </w:r>
      <w:r w:rsidRPr="00917FD9">
        <w:rPr>
          <w:rFonts w:hint="eastAsia"/>
          <w:noProof/>
          <w:szCs w:val="28"/>
          <w:rtl/>
        </w:rPr>
        <w:t>رزا</w:t>
      </w:r>
      <w:r w:rsidRPr="00917FD9">
        <w:rPr>
          <w:noProof/>
          <w:szCs w:val="28"/>
          <w:rtl/>
        </w:rPr>
        <w:t xml:space="preserve"> حاج</w:t>
      </w:r>
      <w:r w:rsidRPr="00917FD9">
        <w:rPr>
          <w:rFonts w:hint="cs"/>
          <w:noProof/>
          <w:szCs w:val="28"/>
          <w:rtl/>
        </w:rPr>
        <w:t>ی</w:t>
      </w:r>
      <w:r w:rsidRPr="00917FD9">
        <w:rPr>
          <w:noProof/>
          <w:szCs w:val="28"/>
          <w:rtl/>
        </w:rPr>
        <w:t xml:space="preserve"> بابا، تسه</w:t>
      </w:r>
      <w:r w:rsidRPr="00917FD9">
        <w:rPr>
          <w:rFonts w:hint="cs"/>
          <w:noProof/>
          <w:szCs w:val="28"/>
          <w:rtl/>
        </w:rPr>
        <w:t>ی</w:t>
      </w:r>
      <w:r w:rsidRPr="00917FD9">
        <w:rPr>
          <w:rFonts w:hint="eastAsia"/>
          <w:noProof/>
          <w:szCs w:val="28"/>
          <w:rtl/>
        </w:rPr>
        <w:t>ل</w:t>
      </w:r>
      <w:r w:rsidRPr="00917FD9">
        <w:rPr>
          <w:noProof/>
          <w:szCs w:val="28"/>
          <w:rtl/>
        </w:rPr>
        <w:t xml:space="preserve"> العلاج، قم، نشر جلال الد</w:t>
      </w:r>
      <w:r w:rsidRPr="00917FD9">
        <w:rPr>
          <w:rFonts w:hint="cs"/>
          <w:noProof/>
          <w:szCs w:val="28"/>
          <w:rtl/>
        </w:rPr>
        <w:t>ی</w:t>
      </w:r>
      <w:r w:rsidRPr="00917FD9">
        <w:rPr>
          <w:rFonts w:hint="eastAsia"/>
          <w:noProof/>
          <w:szCs w:val="28"/>
          <w:rtl/>
        </w:rPr>
        <w:t>ن،</w:t>
      </w:r>
      <w:r w:rsidRPr="00917FD9">
        <w:rPr>
          <w:noProof/>
          <w:szCs w:val="28"/>
          <w:rtl/>
        </w:rPr>
        <w:t xml:space="preserve"> 1387، صص 303، 304.</w:t>
      </w:r>
    </w:p>
    <w:p w:rsidR="00917FD9" w:rsidRPr="00917FD9" w:rsidRDefault="00917FD9" w:rsidP="00917FD9">
      <w:pPr>
        <w:pStyle w:val="ListParagraph"/>
        <w:ind w:left="0"/>
        <w:jc w:val="both"/>
        <w:rPr>
          <w:noProof/>
          <w:szCs w:val="28"/>
          <w:rtl/>
        </w:rPr>
      </w:pPr>
      <w:r w:rsidRPr="00917FD9">
        <w:rPr>
          <w:noProof/>
          <w:szCs w:val="28"/>
          <w:rtl/>
        </w:rPr>
        <w:t>99.</w:t>
      </w:r>
      <w:r w:rsidRPr="00917FD9">
        <w:rPr>
          <w:noProof/>
          <w:szCs w:val="28"/>
          <w:rtl/>
        </w:rPr>
        <w:tab/>
        <w:t>خدا</w:t>
      </w:r>
      <w:r w:rsidRPr="00917FD9">
        <w:rPr>
          <w:rFonts w:hint="cs"/>
          <w:noProof/>
          <w:szCs w:val="28"/>
          <w:rtl/>
        </w:rPr>
        <w:t>ی</w:t>
      </w:r>
      <w:r w:rsidRPr="00917FD9">
        <w:rPr>
          <w:rFonts w:hint="eastAsia"/>
          <w:noProof/>
          <w:szCs w:val="28"/>
          <w:rtl/>
        </w:rPr>
        <w:t>ار</w:t>
      </w:r>
      <w:r w:rsidRPr="00917FD9">
        <w:rPr>
          <w:rFonts w:hint="cs"/>
          <w:noProof/>
          <w:szCs w:val="28"/>
          <w:rtl/>
        </w:rPr>
        <w:t>ی</w:t>
      </w:r>
      <w:r w:rsidRPr="00917FD9">
        <w:rPr>
          <w:noProof/>
          <w:szCs w:val="28"/>
          <w:rtl/>
        </w:rPr>
        <w:t xml:space="preserve"> فرد محمد، غلامعل</w:t>
      </w:r>
      <w:r w:rsidRPr="00917FD9">
        <w:rPr>
          <w:rFonts w:hint="cs"/>
          <w:noProof/>
          <w:szCs w:val="28"/>
          <w:rtl/>
        </w:rPr>
        <w:t>ی</w:t>
      </w:r>
      <w:r w:rsidRPr="00917FD9">
        <w:rPr>
          <w:noProof/>
          <w:szCs w:val="28"/>
          <w:rtl/>
        </w:rPr>
        <w:t xml:space="preserve"> لواسان</w:t>
      </w:r>
      <w:r w:rsidRPr="00917FD9">
        <w:rPr>
          <w:rFonts w:hint="cs"/>
          <w:noProof/>
          <w:szCs w:val="28"/>
          <w:rtl/>
        </w:rPr>
        <w:t>ی</w:t>
      </w:r>
      <w:r w:rsidRPr="00917FD9">
        <w:rPr>
          <w:noProof/>
          <w:szCs w:val="28"/>
          <w:rtl/>
        </w:rPr>
        <w:t xml:space="preserve"> مسعود، اکبر</w:t>
      </w:r>
      <w:r w:rsidRPr="00917FD9">
        <w:rPr>
          <w:rFonts w:hint="cs"/>
          <w:noProof/>
          <w:szCs w:val="28"/>
          <w:rtl/>
        </w:rPr>
        <w:t>ی</w:t>
      </w:r>
      <w:r w:rsidRPr="00917FD9">
        <w:rPr>
          <w:noProof/>
          <w:szCs w:val="28"/>
          <w:rtl/>
        </w:rPr>
        <w:t xml:space="preserve"> زردخانه سع</w:t>
      </w:r>
      <w:r w:rsidRPr="00917FD9">
        <w:rPr>
          <w:rFonts w:hint="cs"/>
          <w:noProof/>
          <w:szCs w:val="28"/>
          <w:rtl/>
        </w:rPr>
        <w:t>ی</w:t>
      </w:r>
      <w:r w:rsidRPr="00917FD9">
        <w:rPr>
          <w:rFonts w:hint="eastAsia"/>
          <w:noProof/>
          <w:szCs w:val="28"/>
          <w:rtl/>
        </w:rPr>
        <w:t>د،</w:t>
      </w:r>
      <w:r w:rsidRPr="00917FD9">
        <w:rPr>
          <w:noProof/>
          <w:szCs w:val="28"/>
          <w:rtl/>
        </w:rPr>
        <w:t xml:space="preserve"> ل</w:t>
      </w:r>
      <w:r w:rsidRPr="00917FD9">
        <w:rPr>
          <w:rFonts w:hint="cs"/>
          <w:noProof/>
          <w:szCs w:val="28"/>
          <w:rtl/>
        </w:rPr>
        <w:t>ی</w:t>
      </w:r>
      <w:r w:rsidRPr="00917FD9">
        <w:rPr>
          <w:rFonts w:hint="eastAsia"/>
          <w:noProof/>
          <w:szCs w:val="28"/>
          <w:rtl/>
        </w:rPr>
        <w:t>اقت</w:t>
      </w:r>
      <w:r w:rsidRPr="00917FD9">
        <w:rPr>
          <w:noProof/>
          <w:szCs w:val="28"/>
          <w:rtl/>
        </w:rPr>
        <w:t xml:space="preserve"> سم</w:t>
      </w:r>
      <w:r w:rsidRPr="00917FD9">
        <w:rPr>
          <w:rFonts w:hint="cs"/>
          <w:noProof/>
          <w:szCs w:val="28"/>
          <w:rtl/>
        </w:rPr>
        <w:t>ی</w:t>
      </w:r>
      <w:r w:rsidRPr="00917FD9">
        <w:rPr>
          <w:rFonts w:hint="eastAsia"/>
          <w:noProof/>
          <w:szCs w:val="28"/>
          <w:rtl/>
        </w:rPr>
        <w:t>ه</w:t>
      </w:r>
      <w:r w:rsidRPr="00917FD9">
        <w:rPr>
          <w:noProof/>
          <w:szCs w:val="28"/>
          <w:rtl/>
        </w:rPr>
        <w:t>. استانداردساز</w:t>
      </w:r>
      <w:r w:rsidRPr="00917FD9">
        <w:rPr>
          <w:rFonts w:hint="cs"/>
          <w:noProof/>
          <w:szCs w:val="28"/>
          <w:rtl/>
        </w:rPr>
        <w:t>ی</w:t>
      </w:r>
      <w:r w:rsidRPr="00917FD9">
        <w:rPr>
          <w:noProof/>
          <w:szCs w:val="28"/>
          <w:rtl/>
        </w:rPr>
        <w:t xml:space="preserve"> س</w:t>
      </w:r>
      <w:r w:rsidRPr="00917FD9">
        <w:rPr>
          <w:rFonts w:hint="cs"/>
          <w:noProof/>
          <w:szCs w:val="28"/>
          <w:rtl/>
        </w:rPr>
        <w:t>ی</w:t>
      </w:r>
      <w:r w:rsidRPr="00917FD9">
        <w:rPr>
          <w:rFonts w:hint="eastAsia"/>
          <w:noProof/>
          <w:szCs w:val="28"/>
          <w:rtl/>
        </w:rPr>
        <w:t>اهه</w:t>
      </w:r>
      <w:r w:rsidRPr="00917FD9">
        <w:rPr>
          <w:noProof/>
          <w:szCs w:val="28"/>
          <w:rtl/>
        </w:rPr>
        <w:t xml:space="preserve"> ابراز خشم صفت ــ حالت 2 اسپ</w:t>
      </w:r>
      <w:r w:rsidRPr="00917FD9">
        <w:rPr>
          <w:rFonts w:hint="cs"/>
          <w:noProof/>
          <w:szCs w:val="28"/>
          <w:rtl/>
        </w:rPr>
        <w:t>ی</w:t>
      </w:r>
      <w:r w:rsidRPr="00917FD9">
        <w:rPr>
          <w:rFonts w:hint="eastAsia"/>
          <w:noProof/>
          <w:szCs w:val="28"/>
          <w:rtl/>
        </w:rPr>
        <w:t>لبرگر</w:t>
      </w:r>
      <w:r w:rsidRPr="00917FD9">
        <w:rPr>
          <w:noProof/>
          <w:szCs w:val="28"/>
          <w:rtl/>
        </w:rPr>
        <w:t xml:space="preserve"> برا</w:t>
      </w:r>
      <w:r w:rsidRPr="00917FD9">
        <w:rPr>
          <w:rFonts w:hint="cs"/>
          <w:noProof/>
          <w:szCs w:val="28"/>
          <w:rtl/>
        </w:rPr>
        <w:t>ی</w:t>
      </w:r>
      <w:r w:rsidRPr="00917FD9">
        <w:rPr>
          <w:noProof/>
          <w:szCs w:val="28"/>
          <w:rtl/>
        </w:rPr>
        <w:t xml:space="preserve"> دانشجو</w:t>
      </w:r>
      <w:r w:rsidRPr="00917FD9">
        <w:rPr>
          <w:rFonts w:hint="cs"/>
          <w:noProof/>
          <w:szCs w:val="28"/>
          <w:rtl/>
        </w:rPr>
        <w:t>ی</w:t>
      </w:r>
      <w:r w:rsidRPr="00917FD9">
        <w:rPr>
          <w:rFonts w:hint="eastAsia"/>
          <w:noProof/>
          <w:szCs w:val="28"/>
          <w:rtl/>
        </w:rPr>
        <w:t>ان</w:t>
      </w:r>
      <w:r w:rsidRPr="00917FD9">
        <w:rPr>
          <w:noProof/>
          <w:szCs w:val="28"/>
          <w:rtl/>
        </w:rPr>
        <w:t xml:space="preserve"> ا</w:t>
      </w:r>
      <w:r w:rsidRPr="00917FD9">
        <w:rPr>
          <w:rFonts w:hint="cs"/>
          <w:noProof/>
          <w:szCs w:val="28"/>
          <w:rtl/>
        </w:rPr>
        <w:t>ی</w:t>
      </w:r>
      <w:r w:rsidRPr="00917FD9">
        <w:rPr>
          <w:rFonts w:hint="eastAsia"/>
          <w:noProof/>
          <w:szCs w:val="28"/>
          <w:rtl/>
        </w:rPr>
        <w:t>ران</w:t>
      </w:r>
      <w:r w:rsidRPr="00917FD9">
        <w:rPr>
          <w:rFonts w:hint="cs"/>
          <w:noProof/>
          <w:szCs w:val="28"/>
          <w:rtl/>
        </w:rPr>
        <w:t>ی</w:t>
      </w:r>
      <w:r w:rsidRPr="00917FD9">
        <w:rPr>
          <w:rFonts w:hint="eastAsia"/>
          <w:noProof/>
          <w:szCs w:val="28"/>
          <w:rtl/>
        </w:rPr>
        <w:t>،</w:t>
      </w:r>
      <w:r w:rsidRPr="00917FD9">
        <w:rPr>
          <w:noProof/>
          <w:szCs w:val="28"/>
          <w:rtl/>
        </w:rPr>
        <w:t xml:space="preserve"> تهران، مجله توانبخش</w:t>
      </w:r>
      <w:r w:rsidRPr="00917FD9">
        <w:rPr>
          <w:rFonts w:hint="cs"/>
          <w:noProof/>
          <w:szCs w:val="28"/>
          <w:rtl/>
        </w:rPr>
        <w:t>ی</w:t>
      </w:r>
      <w:r w:rsidRPr="00917FD9">
        <w:rPr>
          <w:rFonts w:hint="eastAsia"/>
          <w:noProof/>
          <w:szCs w:val="28"/>
          <w:rtl/>
        </w:rPr>
        <w:t>،</w:t>
      </w:r>
      <w:r w:rsidRPr="00917FD9">
        <w:rPr>
          <w:noProof/>
          <w:szCs w:val="28"/>
          <w:rtl/>
        </w:rPr>
        <w:t xml:space="preserve"> دوره </w:t>
      </w:r>
      <w:r w:rsidRPr="00917FD9">
        <w:rPr>
          <w:rFonts w:hint="cs"/>
          <w:noProof/>
          <w:szCs w:val="28"/>
          <w:rtl/>
        </w:rPr>
        <w:t>ی</w:t>
      </w:r>
      <w:r w:rsidRPr="00917FD9">
        <w:rPr>
          <w:rFonts w:hint="eastAsia"/>
          <w:noProof/>
          <w:szCs w:val="28"/>
          <w:rtl/>
        </w:rPr>
        <w:t>ازدهم،</w:t>
      </w:r>
      <w:r w:rsidRPr="00917FD9">
        <w:rPr>
          <w:noProof/>
          <w:szCs w:val="28"/>
          <w:rtl/>
        </w:rPr>
        <w:t xml:space="preserve"> شماره اول، 1389، صص56-47.</w:t>
      </w:r>
    </w:p>
    <w:p w:rsidR="00917FD9" w:rsidRPr="00917FD9" w:rsidRDefault="00917FD9" w:rsidP="00917FD9">
      <w:pPr>
        <w:pStyle w:val="ListParagraph"/>
        <w:ind w:left="0"/>
        <w:jc w:val="both"/>
        <w:rPr>
          <w:noProof/>
          <w:szCs w:val="28"/>
          <w:rtl/>
        </w:rPr>
      </w:pPr>
      <w:r w:rsidRPr="00917FD9">
        <w:rPr>
          <w:noProof/>
          <w:szCs w:val="28"/>
          <w:rtl/>
        </w:rPr>
        <w:t>100.</w:t>
      </w:r>
      <w:r w:rsidRPr="00917FD9">
        <w:rPr>
          <w:noProof/>
          <w:szCs w:val="28"/>
          <w:rtl/>
        </w:rPr>
        <w:tab/>
      </w:r>
      <w:r w:rsidRPr="00917FD9">
        <w:rPr>
          <w:noProof/>
          <w:szCs w:val="28"/>
        </w:rPr>
        <w:t>Mosaddegh M, Shariatpanahi N, Minaee MB, Ahmadian-Attari MM. Avicenna's view on heart and emotions interaction. Int J Cardiol. 2012 Jul 12. [Epub ahead of print</w:t>
      </w:r>
      <w:r w:rsidRPr="00917FD9">
        <w:rPr>
          <w:noProof/>
          <w:szCs w:val="28"/>
          <w:rtl/>
        </w:rPr>
        <w:t>].</w:t>
      </w:r>
    </w:p>
    <w:p w:rsidR="00917FD9" w:rsidRPr="00917FD9" w:rsidRDefault="00917FD9" w:rsidP="00917FD9">
      <w:pPr>
        <w:pStyle w:val="ListParagraph"/>
        <w:ind w:left="0"/>
        <w:jc w:val="both"/>
        <w:rPr>
          <w:noProof/>
          <w:szCs w:val="28"/>
          <w:rtl/>
        </w:rPr>
      </w:pPr>
      <w:r w:rsidRPr="00917FD9">
        <w:rPr>
          <w:noProof/>
          <w:szCs w:val="28"/>
          <w:rtl/>
        </w:rPr>
        <w:lastRenderedPageBreak/>
        <w:t>101.</w:t>
      </w:r>
      <w:r w:rsidRPr="00917FD9">
        <w:rPr>
          <w:noProof/>
          <w:szCs w:val="28"/>
          <w:rtl/>
        </w:rPr>
        <w:tab/>
        <w:t>راز</w:t>
      </w:r>
      <w:r w:rsidRPr="00917FD9">
        <w:rPr>
          <w:rFonts w:hint="cs"/>
          <w:noProof/>
          <w:szCs w:val="28"/>
          <w:rtl/>
        </w:rPr>
        <w:t>ی</w:t>
      </w:r>
      <w:r w:rsidRPr="00917FD9">
        <w:rPr>
          <w:noProof/>
          <w:szCs w:val="28"/>
          <w:rtl/>
        </w:rPr>
        <w:t xml:space="preserve"> محمد بن زکر</w:t>
      </w:r>
      <w:r w:rsidRPr="00917FD9">
        <w:rPr>
          <w:rFonts w:hint="cs"/>
          <w:noProof/>
          <w:szCs w:val="28"/>
          <w:rtl/>
        </w:rPr>
        <w:t>ی</w:t>
      </w:r>
      <w:r w:rsidRPr="00917FD9">
        <w:rPr>
          <w:rFonts w:hint="eastAsia"/>
          <w:noProof/>
          <w:szCs w:val="28"/>
          <w:rtl/>
        </w:rPr>
        <w:t>ا،</w:t>
      </w:r>
      <w:r w:rsidRPr="00917FD9">
        <w:rPr>
          <w:noProof/>
          <w:szCs w:val="28"/>
          <w:rtl/>
        </w:rPr>
        <w:t xml:space="preserve"> الحاو</w:t>
      </w:r>
      <w:r w:rsidRPr="00917FD9">
        <w:rPr>
          <w:rFonts w:hint="cs"/>
          <w:noProof/>
          <w:szCs w:val="28"/>
          <w:rtl/>
        </w:rPr>
        <w:t>ی</w:t>
      </w:r>
      <w:r w:rsidRPr="00917FD9">
        <w:rPr>
          <w:noProof/>
          <w:szCs w:val="28"/>
          <w:rtl/>
        </w:rPr>
        <w:t xml:space="preserve"> ف</w:t>
      </w:r>
      <w:r w:rsidRPr="00917FD9">
        <w:rPr>
          <w:rFonts w:hint="cs"/>
          <w:noProof/>
          <w:szCs w:val="28"/>
          <w:rtl/>
        </w:rPr>
        <w:t>ی</w:t>
      </w:r>
      <w:r w:rsidRPr="00917FD9">
        <w:rPr>
          <w:noProof/>
          <w:szCs w:val="28"/>
          <w:rtl/>
        </w:rPr>
        <w:t xml:space="preserve"> الطب، داراح</w:t>
      </w:r>
      <w:r w:rsidRPr="00917FD9">
        <w:rPr>
          <w:rFonts w:hint="cs"/>
          <w:noProof/>
          <w:szCs w:val="28"/>
          <w:rtl/>
        </w:rPr>
        <w:t>ی</w:t>
      </w:r>
      <w:r w:rsidRPr="00917FD9">
        <w:rPr>
          <w:rFonts w:hint="eastAsia"/>
          <w:noProof/>
          <w:szCs w:val="28"/>
          <w:rtl/>
        </w:rPr>
        <w:t>اء</w:t>
      </w:r>
      <w:r w:rsidRPr="00917FD9">
        <w:rPr>
          <w:noProof/>
          <w:szCs w:val="28"/>
          <w:rtl/>
        </w:rPr>
        <w:t xml:space="preserve"> التراث العرب</w:t>
      </w:r>
      <w:r w:rsidRPr="00917FD9">
        <w:rPr>
          <w:rFonts w:hint="cs"/>
          <w:noProof/>
          <w:szCs w:val="28"/>
          <w:rtl/>
        </w:rPr>
        <w:t>ی</w:t>
      </w:r>
      <w:r w:rsidRPr="00917FD9">
        <w:rPr>
          <w:rFonts w:hint="eastAsia"/>
          <w:noProof/>
          <w:szCs w:val="28"/>
          <w:rtl/>
        </w:rPr>
        <w:t>،</w:t>
      </w:r>
      <w:r w:rsidRPr="00917FD9">
        <w:rPr>
          <w:noProof/>
          <w:szCs w:val="28"/>
          <w:rtl/>
        </w:rPr>
        <w:t xml:space="preserve"> ب</w:t>
      </w:r>
      <w:r w:rsidRPr="00917FD9">
        <w:rPr>
          <w:rFonts w:hint="cs"/>
          <w:noProof/>
          <w:szCs w:val="28"/>
          <w:rtl/>
        </w:rPr>
        <w:t>ی</w:t>
      </w:r>
      <w:r w:rsidRPr="00917FD9">
        <w:rPr>
          <w:rFonts w:hint="eastAsia"/>
          <w:noProof/>
          <w:szCs w:val="28"/>
          <w:rtl/>
        </w:rPr>
        <w:t>روت،</w:t>
      </w:r>
      <w:r w:rsidRPr="00917FD9">
        <w:rPr>
          <w:noProof/>
          <w:szCs w:val="28"/>
          <w:rtl/>
        </w:rPr>
        <w:t xml:space="preserve"> لبنان، 2002م ، مجلد خامس، صص 41، 60، 61، 110، 131، 218.</w:t>
      </w:r>
    </w:p>
    <w:p w:rsidR="00917FD9" w:rsidRPr="00917FD9" w:rsidRDefault="00917FD9" w:rsidP="00917FD9">
      <w:pPr>
        <w:pStyle w:val="ListParagraph"/>
        <w:ind w:left="0"/>
        <w:jc w:val="both"/>
        <w:rPr>
          <w:noProof/>
          <w:szCs w:val="28"/>
          <w:rtl/>
        </w:rPr>
      </w:pPr>
      <w:r w:rsidRPr="00917FD9">
        <w:rPr>
          <w:noProof/>
          <w:szCs w:val="28"/>
          <w:rtl/>
        </w:rPr>
        <w:t>102.</w:t>
      </w:r>
      <w:r w:rsidRPr="00917FD9">
        <w:rPr>
          <w:noProof/>
          <w:szCs w:val="28"/>
          <w:rtl/>
        </w:rPr>
        <w:tab/>
        <w:t>راز</w:t>
      </w:r>
      <w:r w:rsidRPr="00917FD9">
        <w:rPr>
          <w:rFonts w:hint="cs"/>
          <w:noProof/>
          <w:szCs w:val="28"/>
          <w:rtl/>
        </w:rPr>
        <w:t>ی</w:t>
      </w:r>
      <w:r w:rsidRPr="00917FD9">
        <w:rPr>
          <w:noProof/>
          <w:szCs w:val="28"/>
          <w:rtl/>
        </w:rPr>
        <w:t xml:space="preserve"> محمد بن زکر</w:t>
      </w:r>
      <w:r w:rsidRPr="00917FD9">
        <w:rPr>
          <w:rFonts w:hint="cs"/>
          <w:noProof/>
          <w:szCs w:val="28"/>
          <w:rtl/>
        </w:rPr>
        <w:t>ی</w:t>
      </w:r>
      <w:r w:rsidRPr="00917FD9">
        <w:rPr>
          <w:rFonts w:hint="eastAsia"/>
          <w:noProof/>
          <w:szCs w:val="28"/>
          <w:rtl/>
        </w:rPr>
        <w:t>ا،</w:t>
      </w:r>
      <w:r w:rsidRPr="00917FD9">
        <w:rPr>
          <w:noProof/>
          <w:szCs w:val="28"/>
          <w:rtl/>
        </w:rPr>
        <w:t xml:space="preserve"> الحاو</w:t>
      </w:r>
      <w:r w:rsidRPr="00917FD9">
        <w:rPr>
          <w:rFonts w:hint="cs"/>
          <w:noProof/>
          <w:szCs w:val="28"/>
          <w:rtl/>
        </w:rPr>
        <w:t>ی</w:t>
      </w:r>
      <w:r w:rsidRPr="00917FD9">
        <w:rPr>
          <w:noProof/>
          <w:szCs w:val="28"/>
          <w:rtl/>
        </w:rPr>
        <w:t xml:space="preserve"> ف</w:t>
      </w:r>
      <w:r w:rsidRPr="00917FD9">
        <w:rPr>
          <w:rFonts w:hint="cs"/>
          <w:noProof/>
          <w:szCs w:val="28"/>
          <w:rtl/>
        </w:rPr>
        <w:t>ی</w:t>
      </w:r>
      <w:r w:rsidRPr="00917FD9">
        <w:rPr>
          <w:noProof/>
          <w:szCs w:val="28"/>
          <w:rtl/>
        </w:rPr>
        <w:t xml:space="preserve"> الطب، داراح</w:t>
      </w:r>
      <w:r w:rsidRPr="00917FD9">
        <w:rPr>
          <w:rFonts w:hint="cs"/>
          <w:noProof/>
          <w:szCs w:val="28"/>
          <w:rtl/>
        </w:rPr>
        <w:t>ی</w:t>
      </w:r>
      <w:r w:rsidRPr="00917FD9">
        <w:rPr>
          <w:rFonts w:hint="eastAsia"/>
          <w:noProof/>
          <w:szCs w:val="28"/>
          <w:rtl/>
        </w:rPr>
        <w:t>اء</w:t>
      </w:r>
      <w:r w:rsidRPr="00917FD9">
        <w:rPr>
          <w:noProof/>
          <w:szCs w:val="28"/>
          <w:rtl/>
        </w:rPr>
        <w:t xml:space="preserve"> التراث العرب</w:t>
      </w:r>
      <w:r w:rsidRPr="00917FD9">
        <w:rPr>
          <w:rFonts w:hint="cs"/>
          <w:noProof/>
          <w:szCs w:val="28"/>
          <w:rtl/>
        </w:rPr>
        <w:t>ی</w:t>
      </w:r>
      <w:r w:rsidRPr="00917FD9">
        <w:rPr>
          <w:rFonts w:hint="eastAsia"/>
          <w:noProof/>
          <w:szCs w:val="28"/>
          <w:rtl/>
        </w:rPr>
        <w:t>،</w:t>
      </w:r>
      <w:r w:rsidRPr="00917FD9">
        <w:rPr>
          <w:noProof/>
          <w:szCs w:val="28"/>
          <w:rtl/>
        </w:rPr>
        <w:t xml:space="preserve"> ب</w:t>
      </w:r>
      <w:r w:rsidRPr="00917FD9">
        <w:rPr>
          <w:rFonts w:hint="cs"/>
          <w:noProof/>
          <w:szCs w:val="28"/>
          <w:rtl/>
        </w:rPr>
        <w:t>ی</w:t>
      </w:r>
      <w:r w:rsidRPr="00917FD9">
        <w:rPr>
          <w:rFonts w:hint="eastAsia"/>
          <w:noProof/>
          <w:szCs w:val="28"/>
          <w:rtl/>
        </w:rPr>
        <w:t>روت،</w:t>
      </w:r>
      <w:r w:rsidRPr="00917FD9">
        <w:rPr>
          <w:noProof/>
          <w:szCs w:val="28"/>
          <w:rtl/>
        </w:rPr>
        <w:t xml:space="preserve"> لبنان، 2002م ،مج</w:t>
      </w:r>
      <w:r w:rsidRPr="00917FD9">
        <w:rPr>
          <w:rFonts w:hint="eastAsia"/>
          <w:noProof/>
          <w:szCs w:val="28"/>
          <w:rtl/>
        </w:rPr>
        <w:t>لد</w:t>
      </w:r>
      <w:r w:rsidRPr="00917FD9">
        <w:rPr>
          <w:noProof/>
          <w:szCs w:val="28"/>
          <w:rtl/>
        </w:rPr>
        <w:t xml:space="preserve"> اول، صص 12، 29، 31، 39، 44، 46، 49، 56، 59، 61، 63، 67، 69، 88، 102، 128، 130، 131، 133، 141، 143، 148، 478.</w:t>
      </w:r>
    </w:p>
    <w:p w:rsidR="00917FD9" w:rsidRPr="00917FD9" w:rsidRDefault="00917FD9" w:rsidP="00917FD9">
      <w:pPr>
        <w:pStyle w:val="ListParagraph"/>
        <w:ind w:left="0"/>
        <w:jc w:val="both"/>
        <w:rPr>
          <w:noProof/>
          <w:szCs w:val="28"/>
          <w:rtl/>
        </w:rPr>
      </w:pPr>
      <w:r w:rsidRPr="00917FD9">
        <w:rPr>
          <w:noProof/>
          <w:szCs w:val="28"/>
          <w:rtl/>
        </w:rPr>
        <w:t>103.</w:t>
      </w:r>
      <w:r w:rsidRPr="00917FD9">
        <w:rPr>
          <w:noProof/>
          <w:szCs w:val="28"/>
          <w:rtl/>
        </w:rPr>
        <w:tab/>
        <w:t>اهواز</w:t>
      </w:r>
      <w:r w:rsidRPr="00917FD9">
        <w:rPr>
          <w:rFonts w:hint="cs"/>
          <w:noProof/>
          <w:szCs w:val="28"/>
          <w:rtl/>
        </w:rPr>
        <w:t>ی</w:t>
      </w:r>
      <w:r w:rsidRPr="00917FD9">
        <w:rPr>
          <w:rFonts w:hint="eastAsia"/>
          <w:noProof/>
          <w:szCs w:val="28"/>
          <w:rtl/>
        </w:rPr>
        <w:t>،</w:t>
      </w:r>
      <w:r w:rsidRPr="00917FD9">
        <w:rPr>
          <w:noProof/>
          <w:szCs w:val="28"/>
          <w:rtl/>
        </w:rPr>
        <w:t xml:space="preserve"> عل</w:t>
      </w:r>
      <w:r w:rsidRPr="00917FD9">
        <w:rPr>
          <w:rFonts w:hint="cs"/>
          <w:noProof/>
          <w:szCs w:val="28"/>
          <w:rtl/>
        </w:rPr>
        <w:t>ی</w:t>
      </w:r>
      <w:r w:rsidRPr="00917FD9">
        <w:rPr>
          <w:rFonts w:hint="eastAsia"/>
          <w:noProof/>
          <w:szCs w:val="28"/>
          <w:rtl/>
        </w:rPr>
        <w:t>،</w:t>
      </w:r>
      <w:r w:rsidRPr="00917FD9">
        <w:rPr>
          <w:noProof/>
          <w:szCs w:val="28"/>
          <w:rtl/>
        </w:rPr>
        <w:t xml:space="preserve"> کامل الصناعه الطب</w:t>
      </w:r>
      <w:r w:rsidRPr="00917FD9">
        <w:rPr>
          <w:rFonts w:hint="cs"/>
          <w:noProof/>
          <w:szCs w:val="28"/>
          <w:rtl/>
        </w:rPr>
        <w:t>ی</w:t>
      </w:r>
      <w:r w:rsidRPr="00917FD9">
        <w:rPr>
          <w:rFonts w:hint="eastAsia"/>
          <w:noProof/>
          <w:szCs w:val="28"/>
          <w:rtl/>
        </w:rPr>
        <w:t>ه،</w:t>
      </w:r>
      <w:r w:rsidRPr="00917FD9">
        <w:rPr>
          <w:noProof/>
          <w:szCs w:val="28"/>
          <w:rtl/>
        </w:rPr>
        <w:t xml:space="preserve"> تحق</w:t>
      </w:r>
      <w:r w:rsidRPr="00917FD9">
        <w:rPr>
          <w:rFonts w:hint="cs"/>
          <w:noProof/>
          <w:szCs w:val="28"/>
          <w:rtl/>
        </w:rPr>
        <w:t>ی</w:t>
      </w:r>
      <w:r w:rsidRPr="00917FD9">
        <w:rPr>
          <w:rFonts w:hint="eastAsia"/>
          <w:noProof/>
          <w:szCs w:val="28"/>
          <w:rtl/>
        </w:rPr>
        <w:t>ق</w:t>
      </w:r>
      <w:r w:rsidRPr="00917FD9">
        <w:rPr>
          <w:noProof/>
          <w:szCs w:val="28"/>
          <w:rtl/>
        </w:rPr>
        <w:t>: مؤسسه اح</w:t>
      </w:r>
      <w:r w:rsidRPr="00917FD9">
        <w:rPr>
          <w:rFonts w:hint="cs"/>
          <w:noProof/>
          <w:szCs w:val="28"/>
          <w:rtl/>
        </w:rPr>
        <w:t>ی</w:t>
      </w:r>
      <w:r w:rsidRPr="00917FD9">
        <w:rPr>
          <w:rFonts w:hint="eastAsia"/>
          <w:noProof/>
          <w:szCs w:val="28"/>
          <w:rtl/>
        </w:rPr>
        <w:t>ا</w:t>
      </w:r>
      <w:r w:rsidRPr="00917FD9">
        <w:rPr>
          <w:rFonts w:hint="cs"/>
          <w:noProof/>
          <w:szCs w:val="28"/>
          <w:rtl/>
        </w:rPr>
        <w:t>ی</w:t>
      </w:r>
      <w:r w:rsidRPr="00917FD9">
        <w:rPr>
          <w:noProof/>
          <w:szCs w:val="28"/>
          <w:rtl/>
        </w:rPr>
        <w:t xml:space="preserve"> طب طب</w:t>
      </w:r>
      <w:r w:rsidRPr="00917FD9">
        <w:rPr>
          <w:rFonts w:hint="cs"/>
          <w:noProof/>
          <w:szCs w:val="28"/>
          <w:rtl/>
        </w:rPr>
        <w:t>ی</w:t>
      </w:r>
      <w:r w:rsidRPr="00917FD9">
        <w:rPr>
          <w:rFonts w:hint="eastAsia"/>
          <w:noProof/>
          <w:szCs w:val="28"/>
          <w:rtl/>
        </w:rPr>
        <w:t>ع</w:t>
      </w:r>
      <w:r w:rsidRPr="00917FD9">
        <w:rPr>
          <w:rFonts w:hint="cs"/>
          <w:noProof/>
          <w:szCs w:val="28"/>
          <w:rtl/>
        </w:rPr>
        <w:t>ی</w:t>
      </w:r>
      <w:r w:rsidRPr="00917FD9">
        <w:rPr>
          <w:noProof/>
          <w:szCs w:val="28"/>
          <w:rtl/>
        </w:rPr>
        <w:t xml:space="preserve"> به سفارش مؤسسه مطالعات تاريخ پزشكي، طب اسلامي و مكمل، نشر جلال الد</w:t>
      </w:r>
      <w:r w:rsidRPr="00917FD9">
        <w:rPr>
          <w:rFonts w:hint="cs"/>
          <w:noProof/>
          <w:szCs w:val="28"/>
          <w:rtl/>
        </w:rPr>
        <w:t>ی</w:t>
      </w:r>
      <w:r w:rsidRPr="00917FD9">
        <w:rPr>
          <w:rFonts w:hint="eastAsia"/>
          <w:noProof/>
          <w:szCs w:val="28"/>
          <w:rtl/>
        </w:rPr>
        <w:t>ن،</w:t>
      </w:r>
      <w:r w:rsidRPr="00917FD9">
        <w:rPr>
          <w:noProof/>
          <w:szCs w:val="28"/>
          <w:rtl/>
        </w:rPr>
        <w:t xml:space="preserve"> 1387، </w:t>
      </w:r>
      <w:r w:rsidRPr="00917FD9">
        <w:rPr>
          <w:rFonts w:hint="eastAsia"/>
          <w:noProof/>
          <w:szCs w:val="28"/>
          <w:rtl/>
        </w:rPr>
        <w:t>جزء</w:t>
      </w:r>
      <w:r w:rsidRPr="00917FD9">
        <w:rPr>
          <w:noProof/>
          <w:szCs w:val="28"/>
          <w:rtl/>
        </w:rPr>
        <w:t xml:space="preserve"> دوم، صص23، 45-42، 88، 89، 342، 343، 344، 360-356، 371، 372، 426، 502، 507.</w:t>
      </w:r>
    </w:p>
    <w:p w:rsidR="00917FD9" w:rsidRPr="00917FD9" w:rsidRDefault="00917FD9" w:rsidP="00917FD9">
      <w:pPr>
        <w:pStyle w:val="ListParagraph"/>
        <w:ind w:left="0"/>
        <w:jc w:val="both"/>
        <w:rPr>
          <w:noProof/>
          <w:szCs w:val="28"/>
          <w:rtl/>
        </w:rPr>
      </w:pPr>
      <w:r w:rsidRPr="00917FD9">
        <w:rPr>
          <w:noProof/>
          <w:szCs w:val="28"/>
          <w:rtl/>
        </w:rPr>
        <w:t>104.</w:t>
      </w:r>
      <w:r w:rsidRPr="00917FD9">
        <w:rPr>
          <w:noProof/>
          <w:szCs w:val="28"/>
          <w:rtl/>
        </w:rPr>
        <w:tab/>
        <w:t>راز</w:t>
      </w:r>
      <w:r w:rsidRPr="00917FD9">
        <w:rPr>
          <w:rFonts w:hint="cs"/>
          <w:noProof/>
          <w:szCs w:val="28"/>
          <w:rtl/>
        </w:rPr>
        <w:t>ی</w:t>
      </w:r>
      <w:r w:rsidRPr="00917FD9">
        <w:rPr>
          <w:noProof/>
          <w:szCs w:val="28"/>
          <w:rtl/>
        </w:rPr>
        <w:t xml:space="preserve"> محمد بن زکر</w:t>
      </w:r>
      <w:r w:rsidRPr="00917FD9">
        <w:rPr>
          <w:rFonts w:hint="cs"/>
          <w:noProof/>
          <w:szCs w:val="28"/>
          <w:rtl/>
        </w:rPr>
        <w:t>ی</w:t>
      </w:r>
      <w:r w:rsidRPr="00917FD9">
        <w:rPr>
          <w:rFonts w:hint="eastAsia"/>
          <w:noProof/>
          <w:szCs w:val="28"/>
          <w:rtl/>
        </w:rPr>
        <w:t>ا،</w:t>
      </w:r>
      <w:r w:rsidRPr="00917FD9">
        <w:rPr>
          <w:noProof/>
          <w:szCs w:val="28"/>
          <w:rtl/>
        </w:rPr>
        <w:t xml:space="preserve"> الحاو</w:t>
      </w:r>
      <w:r w:rsidRPr="00917FD9">
        <w:rPr>
          <w:rFonts w:hint="cs"/>
          <w:noProof/>
          <w:szCs w:val="28"/>
          <w:rtl/>
        </w:rPr>
        <w:t>ی</w:t>
      </w:r>
      <w:r w:rsidRPr="00917FD9">
        <w:rPr>
          <w:noProof/>
          <w:szCs w:val="28"/>
          <w:rtl/>
        </w:rPr>
        <w:t xml:space="preserve"> ف</w:t>
      </w:r>
      <w:r w:rsidRPr="00917FD9">
        <w:rPr>
          <w:rFonts w:hint="cs"/>
          <w:noProof/>
          <w:szCs w:val="28"/>
          <w:rtl/>
        </w:rPr>
        <w:t>ی</w:t>
      </w:r>
      <w:r w:rsidRPr="00917FD9">
        <w:rPr>
          <w:noProof/>
          <w:szCs w:val="28"/>
          <w:rtl/>
        </w:rPr>
        <w:t xml:space="preserve"> الطب، داراح</w:t>
      </w:r>
      <w:r w:rsidRPr="00917FD9">
        <w:rPr>
          <w:rFonts w:hint="cs"/>
          <w:noProof/>
          <w:szCs w:val="28"/>
          <w:rtl/>
        </w:rPr>
        <w:t>ی</w:t>
      </w:r>
      <w:r w:rsidRPr="00917FD9">
        <w:rPr>
          <w:rFonts w:hint="eastAsia"/>
          <w:noProof/>
          <w:szCs w:val="28"/>
          <w:rtl/>
        </w:rPr>
        <w:t>اء</w:t>
      </w:r>
      <w:r w:rsidRPr="00917FD9">
        <w:rPr>
          <w:noProof/>
          <w:szCs w:val="28"/>
          <w:rtl/>
        </w:rPr>
        <w:t xml:space="preserve"> التراث العرب</w:t>
      </w:r>
      <w:r w:rsidRPr="00917FD9">
        <w:rPr>
          <w:rFonts w:hint="cs"/>
          <w:noProof/>
          <w:szCs w:val="28"/>
          <w:rtl/>
        </w:rPr>
        <w:t>ی</w:t>
      </w:r>
      <w:r w:rsidRPr="00917FD9">
        <w:rPr>
          <w:rFonts w:hint="eastAsia"/>
          <w:noProof/>
          <w:szCs w:val="28"/>
          <w:rtl/>
        </w:rPr>
        <w:t>،</w:t>
      </w:r>
      <w:r w:rsidRPr="00917FD9">
        <w:rPr>
          <w:noProof/>
          <w:szCs w:val="28"/>
          <w:rtl/>
        </w:rPr>
        <w:t xml:space="preserve"> ب</w:t>
      </w:r>
      <w:r w:rsidRPr="00917FD9">
        <w:rPr>
          <w:rFonts w:hint="cs"/>
          <w:noProof/>
          <w:szCs w:val="28"/>
          <w:rtl/>
        </w:rPr>
        <w:t>ی</w:t>
      </w:r>
      <w:r w:rsidRPr="00917FD9">
        <w:rPr>
          <w:rFonts w:hint="eastAsia"/>
          <w:noProof/>
          <w:szCs w:val="28"/>
          <w:rtl/>
        </w:rPr>
        <w:t>روت،</w:t>
      </w:r>
      <w:r w:rsidRPr="00917FD9">
        <w:rPr>
          <w:noProof/>
          <w:szCs w:val="28"/>
          <w:rtl/>
        </w:rPr>
        <w:t xml:space="preserve"> لبنان، 2002م ،مجلد ثان</w:t>
      </w:r>
      <w:r w:rsidRPr="00917FD9">
        <w:rPr>
          <w:rFonts w:hint="cs"/>
          <w:noProof/>
          <w:szCs w:val="28"/>
          <w:rtl/>
        </w:rPr>
        <w:t>ی</w:t>
      </w:r>
      <w:r w:rsidRPr="00917FD9">
        <w:rPr>
          <w:rFonts w:hint="eastAsia"/>
          <w:noProof/>
          <w:szCs w:val="28"/>
          <w:rtl/>
        </w:rPr>
        <w:t>،</w:t>
      </w:r>
      <w:r w:rsidRPr="00917FD9">
        <w:rPr>
          <w:noProof/>
          <w:szCs w:val="28"/>
          <w:rtl/>
        </w:rPr>
        <w:t xml:space="preserve"> صص18، 19، 136، 181، 399، 440، 441، 442، 443، 444، 447، 449، 453.</w:t>
      </w:r>
    </w:p>
    <w:p w:rsidR="00917FD9" w:rsidRPr="00917FD9" w:rsidRDefault="00917FD9" w:rsidP="00917FD9">
      <w:pPr>
        <w:pStyle w:val="ListParagraph"/>
        <w:ind w:left="0"/>
        <w:jc w:val="both"/>
        <w:rPr>
          <w:noProof/>
          <w:szCs w:val="28"/>
          <w:rtl/>
        </w:rPr>
      </w:pPr>
      <w:r w:rsidRPr="00917FD9">
        <w:rPr>
          <w:noProof/>
          <w:szCs w:val="28"/>
          <w:rtl/>
        </w:rPr>
        <w:t>105.</w:t>
      </w:r>
      <w:r w:rsidRPr="00917FD9">
        <w:rPr>
          <w:noProof/>
          <w:szCs w:val="28"/>
          <w:rtl/>
        </w:rPr>
        <w:tab/>
        <w:t>ابن س</w:t>
      </w:r>
      <w:r w:rsidRPr="00917FD9">
        <w:rPr>
          <w:rFonts w:hint="cs"/>
          <w:noProof/>
          <w:szCs w:val="28"/>
          <w:rtl/>
        </w:rPr>
        <w:t>ی</w:t>
      </w:r>
      <w:r w:rsidRPr="00917FD9">
        <w:rPr>
          <w:rFonts w:hint="eastAsia"/>
          <w:noProof/>
          <w:szCs w:val="28"/>
          <w:rtl/>
        </w:rPr>
        <w:t>نا</w:t>
      </w:r>
      <w:r w:rsidRPr="00917FD9">
        <w:rPr>
          <w:noProof/>
          <w:szCs w:val="28"/>
          <w:rtl/>
        </w:rPr>
        <w:t xml:space="preserve"> </w:t>
      </w:r>
      <w:r w:rsidRPr="00917FD9">
        <w:rPr>
          <w:rFonts w:hint="eastAsia"/>
          <w:noProof/>
          <w:szCs w:val="28"/>
          <w:rtl/>
        </w:rPr>
        <w:t>حس</w:t>
      </w:r>
      <w:r w:rsidRPr="00917FD9">
        <w:rPr>
          <w:rFonts w:hint="cs"/>
          <w:noProof/>
          <w:szCs w:val="28"/>
          <w:rtl/>
        </w:rPr>
        <w:t>ی</w:t>
      </w:r>
      <w:r w:rsidRPr="00917FD9">
        <w:rPr>
          <w:rFonts w:hint="eastAsia"/>
          <w:noProof/>
          <w:szCs w:val="28"/>
          <w:rtl/>
        </w:rPr>
        <w:t>ن</w:t>
      </w:r>
      <w:r w:rsidRPr="00917FD9">
        <w:rPr>
          <w:noProof/>
          <w:szCs w:val="28"/>
          <w:rtl/>
        </w:rPr>
        <w:t xml:space="preserve"> بن عبدالله، قانون ف</w:t>
      </w:r>
      <w:r w:rsidRPr="00917FD9">
        <w:rPr>
          <w:rFonts w:hint="cs"/>
          <w:noProof/>
          <w:szCs w:val="28"/>
          <w:rtl/>
        </w:rPr>
        <w:t>ی</w:t>
      </w:r>
      <w:r w:rsidRPr="00917FD9">
        <w:rPr>
          <w:noProof/>
          <w:szCs w:val="28"/>
          <w:rtl/>
        </w:rPr>
        <w:t xml:space="preserve"> الطب، قرن 4 و 5، تحق</w:t>
      </w:r>
      <w:r w:rsidRPr="00917FD9">
        <w:rPr>
          <w:rFonts w:hint="cs"/>
          <w:noProof/>
          <w:szCs w:val="28"/>
          <w:rtl/>
        </w:rPr>
        <w:t>ی</w:t>
      </w:r>
      <w:r w:rsidRPr="00917FD9">
        <w:rPr>
          <w:rFonts w:hint="eastAsia"/>
          <w:noProof/>
          <w:szCs w:val="28"/>
          <w:rtl/>
        </w:rPr>
        <w:t>ق</w:t>
      </w:r>
      <w:r w:rsidRPr="00917FD9">
        <w:rPr>
          <w:noProof/>
          <w:szCs w:val="28"/>
          <w:rtl/>
        </w:rPr>
        <w:t>: شمس الد</w:t>
      </w:r>
      <w:r w:rsidRPr="00917FD9">
        <w:rPr>
          <w:rFonts w:hint="cs"/>
          <w:noProof/>
          <w:szCs w:val="28"/>
          <w:rtl/>
        </w:rPr>
        <w:t>ی</w:t>
      </w:r>
      <w:r w:rsidRPr="00917FD9">
        <w:rPr>
          <w:rFonts w:hint="eastAsia"/>
          <w:noProof/>
          <w:szCs w:val="28"/>
          <w:rtl/>
        </w:rPr>
        <w:t>ن</w:t>
      </w:r>
      <w:r w:rsidRPr="00917FD9">
        <w:rPr>
          <w:noProof/>
          <w:szCs w:val="28"/>
          <w:rtl/>
        </w:rPr>
        <w:t xml:space="preserve"> ابراه</w:t>
      </w:r>
      <w:r w:rsidRPr="00917FD9">
        <w:rPr>
          <w:rFonts w:hint="cs"/>
          <w:noProof/>
          <w:szCs w:val="28"/>
          <w:rtl/>
        </w:rPr>
        <w:t>ی</w:t>
      </w:r>
      <w:r w:rsidRPr="00917FD9">
        <w:rPr>
          <w:rFonts w:hint="eastAsia"/>
          <w:noProof/>
          <w:szCs w:val="28"/>
          <w:rtl/>
        </w:rPr>
        <w:t>م،</w:t>
      </w:r>
      <w:r w:rsidRPr="00917FD9">
        <w:rPr>
          <w:noProof/>
          <w:szCs w:val="28"/>
          <w:rtl/>
        </w:rPr>
        <w:t xml:space="preserve"> ب</w:t>
      </w:r>
      <w:r w:rsidRPr="00917FD9">
        <w:rPr>
          <w:rFonts w:hint="cs"/>
          <w:noProof/>
          <w:szCs w:val="28"/>
          <w:rtl/>
        </w:rPr>
        <w:t>ی</w:t>
      </w:r>
      <w:r w:rsidRPr="00917FD9">
        <w:rPr>
          <w:rFonts w:hint="eastAsia"/>
          <w:noProof/>
          <w:szCs w:val="28"/>
          <w:rtl/>
        </w:rPr>
        <w:t>روت،</w:t>
      </w:r>
      <w:r w:rsidRPr="00917FD9">
        <w:rPr>
          <w:noProof/>
          <w:szCs w:val="28"/>
          <w:rtl/>
        </w:rPr>
        <w:t xml:space="preserve"> لبنان،2005، نشر مؤسسه الاعلم</w:t>
      </w:r>
      <w:r w:rsidRPr="00917FD9">
        <w:rPr>
          <w:rFonts w:hint="cs"/>
          <w:noProof/>
          <w:szCs w:val="28"/>
          <w:rtl/>
        </w:rPr>
        <w:t>ی</w:t>
      </w:r>
      <w:r w:rsidRPr="00917FD9">
        <w:rPr>
          <w:noProof/>
          <w:szCs w:val="28"/>
          <w:rtl/>
        </w:rPr>
        <w:t xml:space="preserve"> للمطبوعات. 1425 هـ.ق، ج4، صص 17، 18، 68، 404، 409، 413.</w:t>
      </w:r>
    </w:p>
    <w:p w:rsidR="00917FD9" w:rsidRPr="00917FD9" w:rsidRDefault="00917FD9" w:rsidP="00917FD9">
      <w:pPr>
        <w:pStyle w:val="ListParagraph"/>
        <w:ind w:left="0"/>
        <w:jc w:val="both"/>
        <w:rPr>
          <w:noProof/>
          <w:szCs w:val="28"/>
          <w:rtl/>
        </w:rPr>
      </w:pPr>
      <w:r w:rsidRPr="00917FD9">
        <w:rPr>
          <w:noProof/>
          <w:szCs w:val="28"/>
          <w:rtl/>
        </w:rPr>
        <w:t>106.</w:t>
      </w:r>
      <w:r w:rsidRPr="00917FD9">
        <w:rPr>
          <w:noProof/>
          <w:szCs w:val="28"/>
          <w:rtl/>
        </w:rPr>
        <w:tab/>
        <w:t>راز</w:t>
      </w:r>
      <w:r w:rsidRPr="00917FD9">
        <w:rPr>
          <w:rFonts w:hint="cs"/>
          <w:noProof/>
          <w:szCs w:val="28"/>
          <w:rtl/>
        </w:rPr>
        <w:t>ی</w:t>
      </w:r>
      <w:r w:rsidRPr="00917FD9">
        <w:rPr>
          <w:noProof/>
          <w:szCs w:val="28"/>
          <w:rtl/>
        </w:rPr>
        <w:t xml:space="preserve"> محمد بن زکر</w:t>
      </w:r>
      <w:r w:rsidRPr="00917FD9">
        <w:rPr>
          <w:rFonts w:hint="cs"/>
          <w:noProof/>
          <w:szCs w:val="28"/>
          <w:rtl/>
        </w:rPr>
        <w:t>ی</w:t>
      </w:r>
      <w:r w:rsidRPr="00917FD9">
        <w:rPr>
          <w:rFonts w:hint="eastAsia"/>
          <w:noProof/>
          <w:szCs w:val="28"/>
          <w:rtl/>
        </w:rPr>
        <w:t>ا،</w:t>
      </w:r>
      <w:r w:rsidRPr="00917FD9">
        <w:rPr>
          <w:noProof/>
          <w:szCs w:val="28"/>
          <w:rtl/>
        </w:rPr>
        <w:t xml:space="preserve"> الحاو</w:t>
      </w:r>
      <w:r w:rsidRPr="00917FD9">
        <w:rPr>
          <w:rFonts w:hint="cs"/>
          <w:noProof/>
          <w:szCs w:val="28"/>
          <w:rtl/>
        </w:rPr>
        <w:t>ی</w:t>
      </w:r>
      <w:r w:rsidRPr="00917FD9">
        <w:rPr>
          <w:noProof/>
          <w:szCs w:val="28"/>
          <w:rtl/>
        </w:rPr>
        <w:t xml:space="preserve"> ف</w:t>
      </w:r>
      <w:r w:rsidRPr="00917FD9">
        <w:rPr>
          <w:rFonts w:hint="cs"/>
          <w:noProof/>
          <w:szCs w:val="28"/>
          <w:rtl/>
        </w:rPr>
        <w:t>ی</w:t>
      </w:r>
      <w:r w:rsidRPr="00917FD9">
        <w:rPr>
          <w:noProof/>
          <w:szCs w:val="28"/>
          <w:rtl/>
        </w:rPr>
        <w:t xml:space="preserve"> الطب، داراح</w:t>
      </w:r>
      <w:r w:rsidRPr="00917FD9">
        <w:rPr>
          <w:rFonts w:hint="cs"/>
          <w:noProof/>
          <w:szCs w:val="28"/>
          <w:rtl/>
        </w:rPr>
        <w:t>ی</w:t>
      </w:r>
      <w:r w:rsidRPr="00917FD9">
        <w:rPr>
          <w:rFonts w:hint="eastAsia"/>
          <w:noProof/>
          <w:szCs w:val="28"/>
          <w:rtl/>
        </w:rPr>
        <w:t>اء</w:t>
      </w:r>
      <w:r w:rsidRPr="00917FD9">
        <w:rPr>
          <w:noProof/>
          <w:szCs w:val="28"/>
          <w:rtl/>
        </w:rPr>
        <w:t xml:space="preserve"> التراث العرب</w:t>
      </w:r>
      <w:r w:rsidRPr="00917FD9">
        <w:rPr>
          <w:rFonts w:hint="cs"/>
          <w:noProof/>
          <w:szCs w:val="28"/>
          <w:rtl/>
        </w:rPr>
        <w:t>ی</w:t>
      </w:r>
      <w:r w:rsidRPr="00917FD9">
        <w:rPr>
          <w:rFonts w:hint="eastAsia"/>
          <w:noProof/>
          <w:szCs w:val="28"/>
          <w:rtl/>
        </w:rPr>
        <w:t>،</w:t>
      </w:r>
      <w:r w:rsidRPr="00917FD9">
        <w:rPr>
          <w:noProof/>
          <w:szCs w:val="28"/>
          <w:rtl/>
        </w:rPr>
        <w:t xml:space="preserve"> ب</w:t>
      </w:r>
      <w:r w:rsidRPr="00917FD9">
        <w:rPr>
          <w:rFonts w:hint="cs"/>
          <w:noProof/>
          <w:szCs w:val="28"/>
          <w:rtl/>
        </w:rPr>
        <w:t>ی</w:t>
      </w:r>
      <w:r w:rsidRPr="00917FD9">
        <w:rPr>
          <w:rFonts w:hint="eastAsia"/>
          <w:noProof/>
          <w:szCs w:val="28"/>
          <w:rtl/>
        </w:rPr>
        <w:t>روت،</w:t>
      </w:r>
      <w:r w:rsidRPr="00917FD9">
        <w:rPr>
          <w:noProof/>
          <w:szCs w:val="28"/>
          <w:rtl/>
        </w:rPr>
        <w:t xml:space="preserve"> لبنان، 2002م ،مجلد ثا</w:t>
      </w:r>
      <w:r w:rsidRPr="00917FD9">
        <w:rPr>
          <w:rFonts w:hint="eastAsia"/>
          <w:noProof/>
          <w:szCs w:val="28"/>
          <w:rtl/>
        </w:rPr>
        <w:t>لث،</w:t>
      </w:r>
      <w:r w:rsidRPr="00917FD9">
        <w:rPr>
          <w:noProof/>
          <w:szCs w:val="28"/>
          <w:rtl/>
        </w:rPr>
        <w:t xml:space="preserve"> صص 54، 210، 650.</w:t>
      </w:r>
    </w:p>
    <w:p w:rsidR="00917FD9" w:rsidRPr="00917FD9" w:rsidRDefault="00917FD9" w:rsidP="00917FD9">
      <w:pPr>
        <w:pStyle w:val="ListParagraph"/>
        <w:ind w:left="0"/>
        <w:jc w:val="both"/>
        <w:rPr>
          <w:noProof/>
          <w:szCs w:val="28"/>
          <w:rtl/>
        </w:rPr>
      </w:pPr>
      <w:r w:rsidRPr="00917FD9">
        <w:rPr>
          <w:noProof/>
          <w:szCs w:val="28"/>
          <w:rtl/>
        </w:rPr>
        <w:t>.</w:t>
      </w:r>
    </w:p>
    <w:p w:rsidR="00917FD9" w:rsidRPr="00917FD9" w:rsidRDefault="00917FD9" w:rsidP="00917FD9">
      <w:pPr>
        <w:pStyle w:val="ListParagraph"/>
        <w:ind w:left="0"/>
        <w:jc w:val="both"/>
        <w:rPr>
          <w:noProof/>
          <w:szCs w:val="28"/>
          <w:rtl/>
        </w:rPr>
      </w:pPr>
      <w:r w:rsidRPr="00917FD9">
        <w:rPr>
          <w:noProof/>
          <w:szCs w:val="28"/>
          <w:rtl/>
        </w:rPr>
        <w:t>107.</w:t>
      </w:r>
      <w:r w:rsidRPr="00917FD9">
        <w:rPr>
          <w:noProof/>
          <w:szCs w:val="28"/>
          <w:rtl/>
        </w:rPr>
        <w:tab/>
        <w:t>راز</w:t>
      </w:r>
      <w:r w:rsidRPr="00917FD9">
        <w:rPr>
          <w:rFonts w:hint="cs"/>
          <w:noProof/>
          <w:szCs w:val="28"/>
          <w:rtl/>
        </w:rPr>
        <w:t>ی</w:t>
      </w:r>
      <w:r w:rsidRPr="00917FD9">
        <w:rPr>
          <w:noProof/>
          <w:szCs w:val="28"/>
          <w:rtl/>
        </w:rPr>
        <w:t xml:space="preserve"> محمد بن زکر</w:t>
      </w:r>
      <w:r w:rsidRPr="00917FD9">
        <w:rPr>
          <w:rFonts w:hint="cs"/>
          <w:noProof/>
          <w:szCs w:val="28"/>
          <w:rtl/>
        </w:rPr>
        <w:t>ی</w:t>
      </w:r>
      <w:r w:rsidRPr="00917FD9">
        <w:rPr>
          <w:rFonts w:hint="eastAsia"/>
          <w:noProof/>
          <w:szCs w:val="28"/>
          <w:rtl/>
        </w:rPr>
        <w:t>ا،</w:t>
      </w:r>
      <w:r w:rsidRPr="00917FD9">
        <w:rPr>
          <w:noProof/>
          <w:szCs w:val="28"/>
          <w:rtl/>
        </w:rPr>
        <w:t xml:space="preserve"> الحاو</w:t>
      </w:r>
      <w:r w:rsidRPr="00917FD9">
        <w:rPr>
          <w:rFonts w:hint="cs"/>
          <w:noProof/>
          <w:szCs w:val="28"/>
          <w:rtl/>
        </w:rPr>
        <w:t>ی</w:t>
      </w:r>
      <w:r w:rsidRPr="00917FD9">
        <w:rPr>
          <w:noProof/>
          <w:szCs w:val="28"/>
          <w:rtl/>
        </w:rPr>
        <w:t xml:space="preserve"> ف</w:t>
      </w:r>
      <w:r w:rsidRPr="00917FD9">
        <w:rPr>
          <w:rFonts w:hint="cs"/>
          <w:noProof/>
          <w:szCs w:val="28"/>
          <w:rtl/>
        </w:rPr>
        <w:t>ی</w:t>
      </w:r>
      <w:r w:rsidRPr="00917FD9">
        <w:rPr>
          <w:noProof/>
          <w:szCs w:val="28"/>
          <w:rtl/>
        </w:rPr>
        <w:t xml:space="preserve"> الطب، داراح</w:t>
      </w:r>
      <w:r w:rsidRPr="00917FD9">
        <w:rPr>
          <w:rFonts w:hint="cs"/>
          <w:noProof/>
          <w:szCs w:val="28"/>
          <w:rtl/>
        </w:rPr>
        <w:t>ی</w:t>
      </w:r>
      <w:r w:rsidRPr="00917FD9">
        <w:rPr>
          <w:rFonts w:hint="eastAsia"/>
          <w:noProof/>
          <w:szCs w:val="28"/>
          <w:rtl/>
        </w:rPr>
        <w:t>اء</w:t>
      </w:r>
      <w:r w:rsidRPr="00917FD9">
        <w:rPr>
          <w:noProof/>
          <w:szCs w:val="28"/>
          <w:rtl/>
        </w:rPr>
        <w:t xml:space="preserve"> التراث العرب</w:t>
      </w:r>
      <w:r w:rsidRPr="00917FD9">
        <w:rPr>
          <w:rFonts w:hint="cs"/>
          <w:noProof/>
          <w:szCs w:val="28"/>
          <w:rtl/>
        </w:rPr>
        <w:t>ی</w:t>
      </w:r>
      <w:r w:rsidRPr="00917FD9">
        <w:rPr>
          <w:rFonts w:hint="eastAsia"/>
          <w:noProof/>
          <w:szCs w:val="28"/>
          <w:rtl/>
        </w:rPr>
        <w:t>،</w:t>
      </w:r>
      <w:r w:rsidRPr="00917FD9">
        <w:rPr>
          <w:noProof/>
          <w:szCs w:val="28"/>
          <w:rtl/>
        </w:rPr>
        <w:t xml:space="preserve"> ب</w:t>
      </w:r>
      <w:r w:rsidRPr="00917FD9">
        <w:rPr>
          <w:rFonts w:hint="cs"/>
          <w:noProof/>
          <w:szCs w:val="28"/>
          <w:rtl/>
        </w:rPr>
        <w:t>ی</w:t>
      </w:r>
      <w:r w:rsidRPr="00917FD9">
        <w:rPr>
          <w:rFonts w:hint="eastAsia"/>
          <w:noProof/>
          <w:szCs w:val="28"/>
          <w:rtl/>
        </w:rPr>
        <w:t>روت،</w:t>
      </w:r>
      <w:r w:rsidRPr="00917FD9">
        <w:rPr>
          <w:noProof/>
          <w:szCs w:val="28"/>
          <w:rtl/>
        </w:rPr>
        <w:t xml:space="preserve"> لبنان، 2002م ،مجلد رابع، صص،33، 76، 165، 311، 324، 425، 442، 535 </w:t>
      </w:r>
    </w:p>
    <w:p w:rsidR="00917FD9" w:rsidRPr="00917FD9" w:rsidRDefault="00917FD9" w:rsidP="00917FD9">
      <w:pPr>
        <w:pStyle w:val="ListParagraph"/>
        <w:ind w:left="0"/>
        <w:jc w:val="both"/>
        <w:rPr>
          <w:noProof/>
          <w:szCs w:val="28"/>
          <w:rtl/>
        </w:rPr>
      </w:pPr>
      <w:r w:rsidRPr="00917FD9">
        <w:rPr>
          <w:noProof/>
          <w:szCs w:val="28"/>
          <w:rtl/>
        </w:rPr>
        <w:t>108.</w:t>
      </w:r>
      <w:r w:rsidRPr="00917FD9">
        <w:rPr>
          <w:noProof/>
          <w:szCs w:val="28"/>
          <w:rtl/>
        </w:rPr>
        <w:tab/>
        <w:t xml:space="preserve">کلوت بک،کنوز الصحه و </w:t>
      </w:r>
      <w:r w:rsidRPr="00917FD9">
        <w:rPr>
          <w:rFonts w:hint="cs"/>
          <w:noProof/>
          <w:szCs w:val="28"/>
          <w:rtl/>
        </w:rPr>
        <w:t>ی</w:t>
      </w:r>
      <w:r w:rsidRPr="00917FD9">
        <w:rPr>
          <w:rFonts w:hint="eastAsia"/>
          <w:noProof/>
          <w:szCs w:val="28"/>
          <w:rtl/>
        </w:rPr>
        <w:t>واق</w:t>
      </w:r>
      <w:r w:rsidRPr="00917FD9">
        <w:rPr>
          <w:rFonts w:hint="cs"/>
          <w:noProof/>
          <w:szCs w:val="28"/>
          <w:rtl/>
        </w:rPr>
        <w:t>ی</w:t>
      </w:r>
      <w:r w:rsidRPr="00917FD9">
        <w:rPr>
          <w:rFonts w:hint="eastAsia"/>
          <w:noProof/>
          <w:szCs w:val="28"/>
          <w:rtl/>
        </w:rPr>
        <w:t>ت</w:t>
      </w:r>
      <w:r w:rsidRPr="00917FD9">
        <w:rPr>
          <w:noProof/>
          <w:szCs w:val="28"/>
          <w:rtl/>
        </w:rPr>
        <w:t xml:space="preserve"> المنحه، مترجم: افند</w:t>
      </w:r>
      <w:r w:rsidRPr="00917FD9">
        <w:rPr>
          <w:rFonts w:hint="cs"/>
          <w:noProof/>
          <w:szCs w:val="28"/>
          <w:rtl/>
        </w:rPr>
        <w:t>ی</w:t>
      </w:r>
      <w:r w:rsidRPr="00917FD9">
        <w:rPr>
          <w:noProof/>
          <w:szCs w:val="28"/>
          <w:rtl/>
        </w:rPr>
        <w:t xml:space="preserve"> شافع</w:t>
      </w:r>
      <w:r w:rsidRPr="00917FD9">
        <w:rPr>
          <w:rFonts w:hint="cs"/>
          <w:noProof/>
          <w:szCs w:val="28"/>
          <w:rtl/>
        </w:rPr>
        <w:t>ی</w:t>
      </w:r>
      <w:r w:rsidRPr="00917FD9">
        <w:rPr>
          <w:noProof/>
          <w:szCs w:val="28"/>
          <w:rtl/>
        </w:rPr>
        <w:t xml:space="preserve"> محمد، تهران، مؤسسه مطالعات تار</w:t>
      </w:r>
      <w:r w:rsidRPr="00917FD9">
        <w:rPr>
          <w:rFonts w:hint="cs"/>
          <w:noProof/>
          <w:szCs w:val="28"/>
          <w:rtl/>
        </w:rPr>
        <w:t>ی</w:t>
      </w:r>
      <w:r w:rsidRPr="00917FD9">
        <w:rPr>
          <w:rFonts w:hint="eastAsia"/>
          <w:noProof/>
          <w:szCs w:val="28"/>
          <w:rtl/>
        </w:rPr>
        <w:t>خ</w:t>
      </w:r>
      <w:r w:rsidRPr="00917FD9">
        <w:rPr>
          <w:noProof/>
          <w:szCs w:val="28"/>
          <w:rtl/>
        </w:rPr>
        <w:t xml:space="preserve"> ط</w:t>
      </w:r>
      <w:r w:rsidRPr="00917FD9">
        <w:rPr>
          <w:rFonts w:hint="eastAsia"/>
          <w:noProof/>
          <w:szCs w:val="28"/>
          <w:rtl/>
        </w:rPr>
        <w:t>ب،</w:t>
      </w:r>
      <w:r w:rsidRPr="00917FD9">
        <w:rPr>
          <w:noProof/>
          <w:szCs w:val="28"/>
          <w:rtl/>
        </w:rPr>
        <w:t xml:space="preserve"> 1382، صص 51، 52، 54.</w:t>
      </w:r>
    </w:p>
    <w:p w:rsidR="00917FD9" w:rsidRPr="00917FD9" w:rsidRDefault="00917FD9" w:rsidP="00917FD9">
      <w:pPr>
        <w:pStyle w:val="ListParagraph"/>
        <w:ind w:left="0"/>
        <w:jc w:val="both"/>
        <w:rPr>
          <w:noProof/>
          <w:szCs w:val="28"/>
          <w:rtl/>
        </w:rPr>
      </w:pPr>
      <w:r w:rsidRPr="00917FD9">
        <w:rPr>
          <w:noProof/>
          <w:szCs w:val="28"/>
          <w:rtl/>
        </w:rPr>
        <w:t>109.</w:t>
      </w:r>
      <w:r w:rsidRPr="00917FD9">
        <w:rPr>
          <w:noProof/>
          <w:szCs w:val="28"/>
          <w:rtl/>
        </w:rPr>
        <w:tab/>
        <w:t>ابن ب</w:t>
      </w:r>
      <w:r w:rsidRPr="00917FD9">
        <w:rPr>
          <w:rFonts w:hint="cs"/>
          <w:noProof/>
          <w:szCs w:val="28"/>
          <w:rtl/>
        </w:rPr>
        <w:t>ی</w:t>
      </w:r>
      <w:r w:rsidRPr="00917FD9">
        <w:rPr>
          <w:rFonts w:hint="eastAsia"/>
          <w:noProof/>
          <w:szCs w:val="28"/>
          <w:rtl/>
        </w:rPr>
        <w:t>طار</w:t>
      </w:r>
      <w:r w:rsidRPr="00917FD9">
        <w:rPr>
          <w:noProof/>
          <w:szCs w:val="28"/>
          <w:rtl/>
        </w:rPr>
        <w:t>. الجامع لمفردات الادو</w:t>
      </w:r>
      <w:r w:rsidRPr="00917FD9">
        <w:rPr>
          <w:rFonts w:hint="cs"/>
          <w:noProof/>
          <w:szCs w:val="28"/>
          <w:rtl/>
        </w:rPr>
        <w:t>ی</w:t>
      </w:r>
      <w:r w:rsidRPr="00917FD9">
        <w:rPr>
          <w:rFonts w:hint="eastAsia"/>
          <w:noProof/>
          <w:szCs w:val="28"/>
          <w:rtl/>
        </w:rPr>
        <w:t>ه</w:t>
      </w:r>
      <w:r w:rsidRPr="00917FD9">
        <w:rPr>
          <w:noProof/>
          <w:szCs w:val="28"/>
          <w:rtl/>
        </w:rPr>
        <w:t xml:space="preserve"> و الاغذ</w:t>
      </w:r>
      <w:r w:rsidRPr="00917FD9">
        <w:rPr>
          <w:rFonts w:hint="cs"/>
          <w:noProof/>
          <w:szCs w:val="28"/>
          <w:rtl/>
        </w:rPr>
        <w:t>ی</w:t>
      </w:r>
      <w:r w:rsidRPr="00917FD9">
        <w:rPr>
          <w:rFonts w:hint="eastAsia"/>
          <w:noProof/>
          <w:szCs w:val="28"/>
          <w:rtl/>
        </w:rPr>
        <w:t>ه</w:t>
      </w:r>
      <w:r w:rsidRPr="00917FD9">
        <w:rPr>
          <w:noProof/>
          <w:szCs w:val="28"/>
          <w:rtl/>
        </w:rPr>
        <w:t>. ب</w:t>
      </w:r>
      <w:r w:rsidRPr="00917FD9">
        <w:rPr>
          <w:rFonts w:hint="cs"/>
          <w:noProof/>
          <w:szCs w:val="28"/>
          <w:rtl/>
        </w:rPr>
        <w:t>ی</w:t>
      </w:r>
      <w:r w:rsidRPr="00917FD9">
        <w:rPr>
          <w:rFonts w:hint="eastAsia"/>
          <w:noProof/>
          <w:szCs w:val="28"/>
          <w:rtl/>
        </w:rPr>
        <w:t>روت</w:t>
      </w:r>
      <w:r w:rsidRPr="00917FD9">
        <w:rPr>
          <w:noProof/>
          <w:szCs w:val="28"/>
          <w:rtl/>
        </w:rPr>
        <w:t>: دارالکتب العلم</w:t>
      </w:r>
      <w:r w:rsidRPr="00917FD9">
        <w:rPr>
          <w:rFonts w:hint="cs"/>
          <w:noProof/>
          <w:szCs w:val="28"/>
          <w:rtl/>
        </w:rPr>
        <w:t>ی</w:t>
      </w:r>
      <w:r w:rsidRPr="00917FD9">
        <w:rPr>
          <w:rFonts w:hint="eastAsia"/>
          <w:noProof/>
          <w:szCs w:val="28"/>
          <w:rtl/>
        </w:rPr>
        <w:t>ه</w:t>
      </w:r>
      <w:r w:rsidRPr="00917FD9">
        <w:rPr>
          <w:noProof/>
          <w:szCs w:val="28"/>
          <w:rtl/>
        </w:rPr>
        <w:t>. 2001 م.</w:t>
      </w:r>
    </w:p>
    <w:p w:rsidR="00917FD9" w:rsidRPr="00917FD9" w:rsidRDefault="00917FD9" w:rsidP="00917FD9">
      <w:pPr>
        <w:pStyle w:val="ListParagraph"/>
        <w:ind w:left="0"/>
        <w:jc w:val="both"/>
        <w:rPr>
          <w:noProof/>
          <w:szCs w:val="28"/>
          <w:rtl/>
        </w:rPr>
      </w:pPr>
      <w:r w:rsidRPr="00917FD9">
        <w:rPr>
          <w:noProof/>
          <w:szCs w:val="28"/>
          <w:rtl/>
        </w:rPr>
        <w:t>110.</w:t>
      </w:r>
      <w:r w:rsidRPr="00917FD9">
        <w:rPr>
          <w:noProof/>
          <w:szCs w:val="28"/>
          <w:rtl/>
        </w:rPr>
        <w:tab/>
        <w:t>تنق</w:t>
      </w:r>
      <w:r w:rsidRPr="00917FD9">
        <w:rPr>
          <w:rFonts w:hint="cs"/>
          <w:noProof/>
          <w:szCs w:val="28"/>
          <w:rtl/>
        </w:rPr>
        <w:t>ی</w:t>
      </w:r>
      <w:r w:rsidRPr="00917FD9">
        <w:rPr>
          <w:rFonts w:hint="eastAsia"/>
          <w:noProof/>
          <w:szCs w:val="28"/>
          <w:rtl/>
        </w:rPr>
        <w:t>ح</w:t>
      </w:r>
      <w:r w:rsidRPr="00917FD9">
        <w:rPr>
          <w:noProof/>
          <w:szCs w:val="28"/>
          <w:rtl/>
        </w:rPr>
        <w:t xml:space="preserve"> القانون، مؤسسه مطالعات تار</w:t>
      </w:r>
      <w:r w:rsidRPr="00917FD9">
        <w:rPr>
          <w:rFonts w:hint="cs"/>
          <w:noProof/>
          <w:szCs w:val="28"/>
          <w:rtl/>
        </w:rPr>
        <w:t>ی</w:t>
      </w:r>
      <w:r w:rsidRPr="00917FD9">
        <w:rPr>
          <w:rFonts w:hint="eastAsia"/>
          <w:noProof/>
          <w:szCs w:val="28"/>
          <w:rtl/>
        </w:rPr>
        <w:t>خ</w:t>
      </w:r>
      <w:r w:rsidRPr="00917FD9">
        <w:rPr>
          <w:noProof/>
          <w:szCs w:val="28"/>
          <w:rtl/>
        </w:rPr>
        <w:t xml:space="preserve"> پزشک</w:t>
      </w:r>
      <w:r w:rsidRPr="00917FD9">
        <w:rPr>
          <w:rFonts w:hint="cs"/>
          <w:noProof/>
          <w:szCs w:val="28"/>
          <w:rtl/>
        </w:rPr>
        <w:t>ی</w:t>
      </w:r>
      <w:r w:rsidRPr="00917FD9">
        <w:rPr>
          <w:noProof/>
          <w:szCs w:val="28"/>
          <w:rtl/>
        </w:rPr>
        <w:t xml:space="preserve"> طب اسلام</w:t>
      </w:r>
      <w:r w:rsidRPr="00917FD9">
        <w:rPr>
          <w:rFonts w:hint="cs"/>
          <w:noProof/>
          <w:szCs w:val="28"/>
          <w:rtl/>
        </w:rPr>
        <w:t>ی</w:t>
      </w:r>
      <w:r w:rsidRPr="00917FD9">
        <w:rPr>
          <w:noProof/>
          <w:szCs w:val="28"/>
          <w:rtl/>
        </w:rPr>
        <w:t xml:space="preserve"> و مکمل، تهران، شماره نشر 1838 سنگ</w:t>
      </w:r>
      <w:r w:rsidRPr="00917FD9">
        <w:rPr>
          <w:rFonts w:hint="cs"/>
          <w:noProof/>
          <w:szCs w:val="28"/>
          <w:rtl/>
        </w:rPr>
        <w:t>ی</w:t>
      </w:r>
      <w:r w:rsidRPr="00917FD9">
        <w:rPr>
          <w:rFonts w:hint="eastAsia"/>
          <w:noProof/>
          <w:szCs w:val="28"/>
          <w:rtl/>
        </w:rPr>
        <w:t>،</w:t>
      </w:r>
      <w:r w:rsidRPr="00917FD9">
        <w:rPr>
          <w:noProof/>
          <w:szCs w:val="28"/>
          <w:rtl/>
        </w:rPr>
        <w:t xml:space="preserve"> صص 98، 110، 253، 254.</w:t>
      </w:r>
    </w:p>
    <w:p w:rsidR="00917FD9" w:rsidRPr="00917FD9" w:rsidRDefault="00917FD9" w:rsidP="00917FD9">
      <w:pPr>
        <w:pStyle w:val="ListParagraph"/>
        <w:ind w:left="0"/>
        <w:jc w:val="both"/>
        <w:rPr>
          <w:noProof/>
          <w:szCs w:val="28"/>
          <w:rtl/>
        </w:rPr>
      </w:pPr>
      <w:r w:rsidRPr="00917FD9">
        <w:rPr>
          <w:noProof/>
          <w:szCs w:val="28"/>
          <w:rtl/>
        </w:rPr>
        <w:t>111.</w:t>
      </w:r>
      <w:r w:rsidRPr="00917FD9">
        <w:rPr>
          <w:noProof/>
          <w:szCs w:val="28"/>
          <w:rtl/>
        </w:rPr>
        <w:tab/>
        <w:t>راز</w:t>
      </w:r>
      <w:r w:rsidRPr="00917FD9">
        <w:rPr>
          <w:rFonts w:hint="cs"/>
          <w:noProof/>
          <w:szCs w:val="28"/>
          <w:rtl/>
        </w:rPr>
        <w:t>ی</w:t>
      </w:r>
      <w:r w:rsidRPr="00917FD9">
        <w:rPr>
          <w:noProof/>
          <w:szCs w:val="28"/>
          <w:rtl/>
        </w:rPr>
        <w:t xml:space="preserve"> محمدبن زکر</w:t>
      </w:r>
      <w:r w:rsidRPr="00917FD9">
        <w:rPr>
          <w:rFonts w:hint="cs"/>
          <w:noProof/>
          <w:szCs w:val="28"/>
          <w:rtl/>
        </w:rPr>
        <w:t>ی</w:t>
      </w:r>
      <w:r w:rsidRPr="00917FD9">
        <w:rPr>
          <w:rFonts w:hint="eastAsia"/>
          <w:noProof/>
          <w:szCs w:val="28"/>
          <w:rtl/>
        </w:rPr>
        <w:t>ا،</w:t>
      </w:r>
      <w:r w:rsidRPr="00917FD9">
        <w:rPr>
          <w:noProof/>
          <w:szCs w:val="28"/>
          <w:rtl/>
        </w:rPr>
        <w:t xml:space="preserve"> طب روحان</w:t>
      </w:r>
      <w:r w:rsidRPr="00917FD9">
        <w:rPr>
          <w:rFonts w:hint="cs"/>
          <w:noProof/>
          <w:szCs w:val="28"/>
          <w:rtl/>
        </w:rPr>
        <w:t>ی</w:t>
      </w:r>
      <w:r w:rsidRPr="00917FD9">
        <w:rPr>
          <w:rFonts w:hint="eastAsia"/>
          <w:noProof/>
          <w:szCs w:val="28"/>
          <w:rtl/>
        </w:rPr>
        <w:t>،</w:t>
      </w:r>
      <w:r w:rsidRPr="00917FD9">
        <w:rPr>
          <w:noProof/>
          <w:szCs w:val="28"/>
          <w:rtl/>
        </w:rPr>
        <w:t xml:space="preserve"> ترجمه: جمع</w:t>
      </w:r>
      <w:r w:rsidRPr="00917FD9">
        <w:rPr>
          <w:rFonts w:hint="cs"/>
          <w:noProof/>
          <w:szCs w:val="28"/>
          <w:rtl/>
        </w:rPr>
        <w:t>ی</w:t>
      </w:r>
      <w:r w:rsidRPr="00917FD9">
        <w:rPr>
          <w:noProof/>
          <w:szCs w:val="28"/>
          <w:rtl/>
        </w:rPr>
        <w:t xml:space="preserve"> از استادان حوزه و دانشگاه الزهرا «س»، تهران، نشر انجمن اول</w:t>
      </w:r>
      <w:r w:rsidRPr="00917FD9">
        <w:rPr>
          <w:rFonts w:hint="cs"/>
          <w:noProof/>
          <w:szCs w:val="28"/>
          <w:rtl/>
        </w:rPr>
        <w:t>ی</w:t>
      </w:r>
      <w:r w:rsidRPr="00917FD9">
        <w:rPr>
          <w:rFonts w:hint="eastAsia"/>
          <w:noProof/>
          <w:szCs w:val="28"/>
          <w:rtl/>
        </w:rPr>
        <w:t>اء</w:t>
      </w:r>
      <w:r w:rsidRPr="00917FD9">
        <w:rPr>
          <w:noProof/>
          <w:szCs w:val="28"/>
          <w:rtl/>
        </w:rPr>
        <w:t xml:space="preserve"> و مرب</w:t>
      </w:r>
      <w:r w:rsidRPr="00917FD9">
        <w:rPr>
          <w:rFonts w:hint="cs"/>
          <w:noProof/>
          <w:szCs w:val="28"/>
          <w:rtl/>
        </w:rPr>
        <w:t>ی</w:t>
      </w:r>
      <w:r w:rsidRPr="00917FD9">
        <w:rPr>
          <w:rFonts w:hint="eastAsia"/>
          <w:noProof/>
          <w:szCs w:val="28"/>
          <w:rtl/>
        </w:rPr>
        <w:t>ان</w:t>
      </w:r>
      <w:r w:rsidRPr="00917FD9">
        <w:rPr>
          <w:noProof/>
          <w:szCs w:val="28"/>
          <w:rtl/>
        </w:rPr>
        <w:t xml:space="preserve"> جمهور</w:t>
      </w:r>
      <w:r w:rsidRPr="00917FD9">
        <w:rPr>
          <w:rFonts w:hint="cs"/>
          <w:noProof/>
          <w:szCs w:val="28"/>
          <w:rtl/>
        </w:rPr>
        <w:t>ی</w:t>
      </w:r>
      <w:r w:rsidRPr="00917FD9">
        <w:rPr>
          <w:noProof/>
          <w:szCs w:val="28"/>
          <w:rtl/>
        </w:rPr>
        <w:t xml:space="preserve"> اسلام</w:t>
      </w:r>
      <w:r w:rsidRPr="00917FD9">
        <w:rPr>
          <w:rFonts w:hint="cs"/>
          <w:noProof/>
          <w:szCs w:val="28"/>
          <w:rtl/>
        </w:rPr>
        <w:t>ی</w:t>
      </w:r>
      <w:r w:rsidRPr="00917FD9">
        <w:rPr>
          <w:noProof/>
          <w:szCs w:val="28"/>
          <w:rtl/>
        </w:rPr>
        <w:t xml:space="preserve"> ا</w:t>
      </w:r>
      <w:r w:rsidRPr="00917FD9">
        <w:rPr>
          <w:rFonts w:hint="cs"/>
          <w:noProof/>
          <w:szCs w:val="28"/>
          <w:rtl/>
        </w:rPr>
        <w:t>ی</w:t>
      </w:r>
      <w:r w:rsidRPr="00917FD9">
        <w:rPr>
          <w:rFonts w:hint="eastAsia"/>
          <w:noProof/>
          <w:szCs w:val="28"/>
          <w:rtl/>
        </w:rPr>
        <w:t>ران،</w:t>
      </w:r>
      <w:r w:rsidRPr="00917FD9">
        <w:rPr>
          <w:noProof/>
          <w:szCs w:val="28"/>
          <w:rtl/>
        </w:rPr>
        <w:t xml:space="preserve"> 1375، صص 75-49، 116-104.</w:t>
      </w:r>
    </w:p>
    <w:p w:rsidR="00917FD9" w:rsidRPr="00917FD9" w:rsidRDefault="00917FD9" w:rsidP="00917FD9">
      <w:pPr>
        <w:pStyle w:val="ListParagraph"/>
        <w:ind w:left="0"/>
        <w:jc w:val="both"/>
        <w:rPr>
          <w:noProof/>
          <w:szCs w:val="28"/>
          <w:rtl/>
        </w:rPr>
      </w:pPr>
      <w:r w:rsidRPr="00917FD9">
        <w:rPr>
          <w:noProof/>
          <w:szCs w:val="28"/>
          <w:rtl/>
        </w:rPr>
        <w:t>112.</w:t>
      </w:r>
      <w:r w:rsidRPr="00917FD9">
        <w:rPr>
          <w:noProof/>
          <w:szCs w:val="28"/>
          <w:rtl/>
        </w:rPr>
        <w:tab/>
        <w:t>چشت</w:t>
      </w:r>
      <w:r w:rsidRPr="00917FD9">
        <w:rPr>
          <w:rFonts w:hint="cs"/>
          <w:noProof/>
          <w:szCs w:val="28"/>
          <w:rtl/>
        </w:rPr>
        <w:t>ی</w:t>
      </w:r>
      <w:r w:rsidRPr="00917FD9">
        <w:rPr>
          <w:noProof/>
          <w:szCs w:val="28"/>
          <w:rtl/>
        </w:rPr>
        <w:t xml:space="preserve"> محمد اعظم‌خان، اکس</w:t>
      </w:r>
      <w:r w:rsidRPr="00917FD9">
        <w:rPr>
          <w:rFonts w:hint="cs"/>
          <w:noProof/>
          <w:szCs w:val="28"/>
          <w:rtl/>
        </w:rPr>
        <w:t>ی</w:t>
      </w:r>
      <w:r w:rsidRPr="00917FD9">
        <w:rPr>
          <w:rFonts w:hint="eastAsia"/>
          <w:noProof/>
          <w:szCs w:val="28"/>
          <w:rtl/>
        </w:rPr>
        <w:t>ر</w:t>
      </w:r>
      <w:r w:rsidRPr="00917FD9">
        <w:rPr>
          <w:noProof/>
          <w:szCs w:val="28"/>
          <w:rtl/>
        </w:rPr>
        <w:t xml:space="preserve"> اعظم، تهران، نشر مؤسسه مطالعات تار</w:t>
      </w:r>
      <w:r w:rsidRPr="00917FD9">
        <w:rPr>
          <w:rFonts w:hint="cs"/>
          <w:noProof/>
          <w:szCs w:val="28"/>
          <w:rtl/>
        </w:rPr>
        <w:t>ی</w:t>
      </w:r>
      <w:r w:rsidRPr="00917FD9">
        <w:rPr>
          <w:rFonts w:hint="eastAsia"/>
          <w:noProof/>
          <w:szCs w:val="28"/>
          <w:rtl/>
        </w:rPr>
        <w:t>خ</w:t>
      </w:r>
      <w:r w:rsidRPr="00917FD9">
        <w:rPr>
          <w:noProof/>
          <w:szCs w:val="28"/>
          <w:rtl/>
        </w:rPr>
        <w:t xml:space="preserve"> پزشک</w:t>
      </w:r>
      <w:r w:rsidRPr="00917FD9">
        <w:rPr>
          <w:rFonts w:hint="cs"/>
          <w:noProof/>
          <w:szCs w:val="28"/>
          <w:rtl/>
        </w:rPr>
        <w:t>ی</w:t>
      </w:r>
      <w:r w:rsidRPr="00917FD9">
        <w:rPr>
          <w:rFonts w:hint="eastAsia"/>
          <w:noProof/>
          <w:szCs w:val="28"/>
          <w:rtl/>
        </w:rPr>
        <w:t>،</w:t>
      </w:r>
      <w:r w:rsidRPr="00917FD9">
        <w:rPr>
          <w:noProof/>
          <w:szCs w:val="28"/>
          <w:rtl/>
        </w:rPr>
        <w:t xml:space="preserve"> طب اسلام</w:t>
      </w:r>
      <w:r w:rsidRPr="00917FD9">
        <w:rPr>
          <w:rFonts w:hint="cs"/>
          <w:noProof/>
          <w:szCs w:val="28"/>
          <w:rtl/>
        </w:rPr>
        <w:t>ی</w:t>
      </w:r>
      <w:r w:rsidRPr="00917FD9">
        <w:rPr>
          <w:noProof/>
          <w:szCs w:val="28"/>
          <w:rtl/>
        </w:rPr>
        <w:t xml:space="preserve"> و مکمل، 1383، جلد1، صص 10، 16، 20، 29، 35، 39، 53، 54، 60، 61، 69، 70، 87، 88، 93، 124، 140، 146، 153، 156، 169، 170، 174، 175، 183، 184، 186، 187، 188، 195، 203، 217، 221، 226، 245، 296، 317، 326، 330، 340، 372، 400، 411، 421، 422، 444، 489، 512، 537، 635، 742، 800، 859، 882.</w:t>
      </w:r>
    </w:p>
    <w:p w:rsidR="00917FD9" w:rsidRPr="00917FD9" w:rsidRDefault="00917FD9" w:rsidP="00917FD9">
      <w:pPr>
        <w:pStyle w:val="ListParagraph"/>
        <w:ind w:left="0"/>
        <w:jc w:val="both"/>
        <w:rPr>
          <w:noProof/>
          <w:szCs w:val="28"/>
          <w:rtl/>
        </w:rPr>
      </w:pPr>
      <w:r w:rsidRPr="00917FD9">
        <w:rPr>
          <w:noProof/>
          <w:szCs w:val="28"/>
          <w:rtl/>
        </w:rPr>
        <w:t>113.</w:t>
      </w:r>
      <w:r w:rsidRPr="00917FD9">
        <w:rPr>
          <w:noProof/>
          <w:szCs w:val="28"/>
          <w:rtl/>
        </w:rPr>
        <w:tab/>
        <w:t>چشت</w:t>
      </w:r>
      <w:r w:rsidRPr="00917FD9">
        <w:rPr>
          <w:rFonts w:hint="cs"/>
          <w:noProof/>
          <w:szCs w:val="28"/>
          <w:rtl/>
        </w:rPr>
        <w:t>ی</w:t>
      </w:r>
      <w:r w:rsidRPr="00917FD9">
        <w:rPr>
          <w:noProof/>
          <w:szCs w:val="28"/>
          <w:rtl/>
        </w:rPr>
        <w:t xml:space="preserve"> محمد اع</w:t>
      </w:r>
      <w:r w:rsidRPr="00917FD9">
        <w:rPr>
          <w:rFonts w:hint="eastAsia"/>
          <w:noProof/>
          <w:szCs w:val="28"/>
          <w:rtl/>
        </w:rPr>
        <w:t>ظم‌خان،</w:t>
      </w:r>
      <w:r w:rsidRPr="00917FD9">
        <w:rPr>
          <w:noProof/>
          <w:szCs w:val="28"/>
          <w:rtl/>
        </w:rPr>
        <w:t xml:space="preserve"> اکس</w:t>
      </w:r>
      <w:r w:rsidRPr="00917FD9">
        <w:rPr>
          <w:rFonts w:hint="cs"/>
          <w:noProof/>
          <w:szCs w:val="28"/>
          <w:rtl/>
        </w:rPr>
        <w:t>ی</w:t>
      </w:r>
      <w:r w:rsidRPr="00917FD9">
        <w:rPr>
          <w:rFonts w:hint="eastAsia"/>
          <w:noProof/>
          <w:szCs w:val="28"/>
          <w:rtl/>
        </w:rPr>
        <w:t>ر</w:t>
      </w:r>
      <w:r w:rsidRPr="00917FD9">
        <w:rPr>
          <w:noProof/>
          <w:szCs w:val="28"/>
          <w:rtl/>
        </w:rPr>
        <w:t xml:space="preserve"> اعظم، تهران، نشر مؤسسه مطالعات تار</w:t>
      </w:r>
      <w:r w:rsidRPr="00917FD9">
        <w:rPr>
          <w:rFonts w:hint="cs"/>
          <w:noProof/>
          <w:szCs w:val="28"/>
          <w:rtl/>
        </w:rPr>
        <w:t>ی</w:t>
      </w:r>
      <w:r w:rsidRPr="00917FD9">
        <w:rPr>
          <w:rFonts w:hint="eastAsia"/>
          <w:noProof/>
          <w:szCs w:val="28"/>
          <w:rtl/>
        </w:rPr>
        <w:t>خ</w:t>
      </w:r>
      <w:r w:rsidRPr="00917FD9">
        <w:rPr>
          <w:noProof/>
          <w:szCs w:val="28"/>
          <w:rtl/>
        </w:rPr>
        <w:t xml:space="preserve"> پزشک</w:t>
      </w:r>
      <w:r w:rsidRPr="00917FD9">
        <w:rPr>
          <w:rFonts w:hint="cs"/>
          <w:noProof/>
          <w:szCs w:val="28"/>
          <w:rtl/>
        </w:rPr>
        <w:t>ی</w:t>
      </w:r>
      <w:r w:rsidRPr="00917FD9">
        <w:rPr>
          <w:rFonts w:hint="eastAsia"/>
          <w:noProof/>
          <w:szCs w:val="28"/>
          <w:rtl/>
        </w:rPr>
        <w:t>،</w:t>
      </w:r>
      <w:r w:rsidRPr="00917FD9">
        <w:rPr>
          <w:noProof/>
          <w:szCs w:val="28"/>
          <w:rtl/>
        </w:rPr>
        <w:t xml:space="preserve"> طب اسلام</w:t>
      </w:r>
      <w:r w:rsidRPr="00917FD9">
        <w:rPr>
          <w:rFonts w:hint="cs"/>
          <w:noProof/>
          <w:szCs w:val="28"/>
          <w:rtl/>
        </w:rPr>
        <w:t>ی</w:t>
      </w:r>
      <w:r w:rsidRPr="00917FD9">
        <w:rPr>
          <w:noProof/>
          <w:szCs w:val="28"/>
          <w:rtl/>
        </w:rPr>
        <w:t xml:space="preserve"> و مکمل، 1383، جلد4، صص 67، 75، 77، 144، 229، 230، 263، 376، 465، 469، 504، 535، 547، 567، 671، 691.</w:t>
      </w:r>
    </w:p>
    <w:p w:rsidR="00917FD9" w:rsidRPr="00917FD9" w:rsidRDefault="00917FD9" w:rsidP="00917FD9">
      <w:pPr>
        <w:pStyle w:val="ListParagraph"/>
        <w:ind w:left="0"/>
        <w:jc w:val="both"/>
        <w:rPr>
          <w:noProof/>
          <w:szCs w:val="28"/>
          <w:rtl/>
        </w:rPr>
      </w:pPr>
      <w:r w:rsidRPr="00917FD9">
        <w:rPr>
          <w:noProof/>
          <w:szCs w:val="28"/>
          <w:rtl/>
        </w:rPr>
        <w:t>114.</w:t>
      </w:r>
      <w:r w:rsidRPr="00917FD9">
        <w:rPr>
          <w:noProof/>
          <w:szCs w:val="28"/>
          <w:rtl/>
        </w:rPr>
        <w:tab/>
        <w:t>چشت</w:t>
      </w:r>
      <w:r w:rsidRPr="00917FD9">
        <w:rPr>
          <w:rFonts w:hint="cs"/>
          <w:noProof/>
          <w:szCs w:val="28"/>
          <w:rtl/>
        </w:rPr>
        <w:t>ی</w:t>
      </w:r>
      <w:r w:rsidRPr="00917FD9">
        <w:rPr>
          <w:noProof/>
          <w:szCs w:val="28"/>
          <w:rtl/>
        </w:rPr>
        <w:t xml:space="preserve"> محمد اعظم‌خان، اکس</w:t>
      </w:r>
      <w:r w:rsidRPr="00917FD9">
        <w:rPr>
          <w:rFonts w:hint="cs"/>
          <w:noProof/>
          <w:szCs w:val="28"/>
          <w:rtl/>
        </w:rPr>
        <w:t>ی</w:t>
      </w:r>
      <w:r w:rsidRPr="00917FD9">
        <w:rPr>
          <w:rFonts w:hint="eastAsia"/>
          <w:noProof/>
          <w:szCs w:val="28"/>
          <w:rtl/>
        </w:rPr>
        <w:t>ر</w:t>
      </w:r>
      <w:r w:rsidRPr="00917FD9">
        <w:rPr>
          <w:noProof/>
          <w:szCs w:val="28"/>
          <w:rtl/>
        </w:rPr>
        <w:t xml:space="preserve"> اعظم، تهران، نشر مؤسسه مطالعات تار</w:t>
      </w:r>
      <w:r w:rsidRPr="00917FD9">
        <w:rPr>
          <w:rFonts w:hint="cs"/>
          <w:noProof/>
          <w:szCs w:val="28"/>
          <w:rtl/>
        </w:rPr>
        <w:t>ی</w:t>
      </w:r>
      <w:r w:rsidRPr="00917FD9">
        <w:rPr>
          <w:rFonts w:hint="eastAsia"/>
          <w:noProof/>
          <w:szCs w:val="28"/>
          <w:rtl/>
        </w:rPr>
        <w:t>خ</w:t>
      </w:r>
      <w:r w:rsidRPr="00917FD9">
        <w:rPr>
          <w:noProof/>
          <w:szCs w:val="28"/>
          <w:rtl/>
        </w:rPr>
        <w:t xml:space="preserve"> پزشک</w:t>
      </w:r>
      <w:r w:rsidRPr="00917FD9">
        <w:rPr>
          <w:rFonts w:hint="cs"/>
          <w:noProof/>
          <w:szCs w:val="28"/>
          <w:rtl/>
        </w:rPr>
        <w:t>ی</w:t>
      </w:r>
      <w:r w:rsidRPr="00917FD9">
        <w:rPr>
          <w:rFonts w:hint="eastAsia"/>
          <w:noProof/>
          <w:szCs w:val="28"/>
          <w:rtl/>
        </w:rPr>
        <w:t>،</w:t>
      </w:r>
      <w:r w:rsidRPr="00917FD9">
        <w:rPr>
          <w:noProof/>
          <w:szCs w:val="28"/>
          <w:rtl/>
        </w:rPr>
        <w:t xml:space="preserve"> طب اسلام</w:t>
      </w:r>
      <w:r w:rsidRPr="00917FD9">
        <w:rPr>
          <w:rFonts w:hint="cs"/>
          <w:noProof/>
          <w:szCs w:val="28"/>
          <w:rtl/>
        </w:rPr>
        <w:t>ی</w:t>
      </w:r>
      <w:r w:rsidRPr="00917FD9">
        <w:rPr>
          <w:noProof/>
          <w:szCs w:val="28"/>
          <w:rtl/>
        </w:rPr>
        <w:t xml:space="preserve"> و </w:t>
      </w:r>
      <w:r w:rsidRPr="00917FD9">
        <w:rPr>
          <w:rFonts w:hint="eastAsia"/>
          <w:noProof/>
          <w:szCs w:val="28"/>
          <w:rtl/>
        </w:rPr>
        <w:t>مکمل،</w:t>
      </w:r>
      <w:r w:rsidRPr="00917FD9">
        <w:rPr>
          <w:noProof/>
          <w:szCs w:val="28"/>
          <w:rtl/>
        </w:rPr>
        <w:t xml:space="preserve"> 1383، جلد3، صص 4، 79، 137، 142، 176، 350، 532، 545، 552، 556، 557، 583، 591، 599، 617، 618، 627، 684، 728، 730، 751 .</w:t>
      </w:r>
    </w:p>
    <w:p w:rsidR="00917FD9" w:rsidRPr="00917FD9" w:rsidRDefault="00917FD9" w:rsidP="00917FD9">
      <w:pPr>
        <w:pStyle w:val="ListParagraph"/>
        <w:ind w:left="0"/>
        <w:jc w:val="both"/>
        <w:rPr>
          <w:noProof/>
          <w:szCs w:val="28"/>
          <w:rtl/>
        </w:rPr>
      </w:pPr>
      <w:r w:rsidRPr="00917FD9">
        <w:rPr>
          <w:noProof/>
          <w:szCs w:val="28"/>
          <w:rtl/>
        </w:rPr>
        <w:t>.</w:t>
      </w:r>
    </w:p>
    <w:p w:rsidR="00917FD9" w:rsidRPr="00917FD9" w:rsidRDefault="00917FD9" w:rsidP="00917FD9">
      <w:pPr>
        <w:pStyle w:val="ListParagraph"/>
        <w:ind w:left="0"/>
        <w:jc w:val="both"/>
        <w:rPr>
          <w:noProof/>
          <w:szCs w:val="28"/>
          <w:rtl/>
        </w:rPr>
      </w:pPr>
      <w:r w:rsidRPr="00917FD9">
        <w:rPr>
          <w:noProof/>
          <w:szCs w:val="28"/>
          <w:rtl/>
        </w:rPr>
        <w:t>115.</w:t>
      </w:r>
      <w:r w:rsidRPr="00917FD9">
        <w:rPr>
          <w:noProof/>
          <w:szCs w:val="28"/>
          <w:rtl/>
        </w:rPr>
        <w:tab/>
        <w:t>راز</w:t>
      </w:r>
      <w:r w:rsidRPr="00917FD9">
        <w:rPr>
          <w:rFonts w:hint="cs"/>
          <w:noProof/>
          <w:szCs w:val="28"/>
          <w:rtl/>
        </w:rPr>
        <w:t>ی</w:t>
      </w:r>
      <w:r w:rsidRPr="00917FD9">
        <w:rPr>
          <w:noProof/>
          <w:szCs w:val="28"/>
          <w:rtl/>
        </w:rPr>
        <w:t xml:space="preserve"> محمد بن زکر</w:t>
      </w:r>
      <w:r w:rsidRPr="00917FD9">
        <w:rPr>
          <w:rFonts w:hint="cs"/>
          <w:noProof/>
          <w:szCs w:val="28"/>
          <w:rtl/>
        </w:rPr>
        <w:t>ی</w:t>
      </w:r>
      <w:r w:rsidRPr="00917FD9">
        <w:rPr>
          <w:rFonts w:hint="eastAsia"/>
          <w:noProof/>
          <w:szCs w:val="28"/>
          <w:rtl/>
        </w:rPr>
        <w:t>ا،</w:t>
      </w:r>
      <w:r w:rsidRPr="00917FD9">
        <w:rPr>
          <w:noProof/>
          <w:szCs w:val="28"/>
          <w:rtl/>
        </w:rPr>
        <w:t xml:space="preserve"> الحاو</w:t>
      </w:r>
      <w:r w:rsidRPr="00917FD9">
        <w:rPr>
          <w:rFonts w:hint="cs"/>
          <w:noProof/>
          <w:szCs w:val="28"/>
          <w:rtl/>
        </w:rPr>
        <w:t>ی</w:t>
      </w:r>
      <w:r w:rsidRPr="00917FD9">
        <w:rPr>
          <w:noProof/>
          <w:szCs w:val="28"/>
          <w:rtl/>
        </w:rPr>
        <w:t xml:space="preserve"> ف</w:t>
      </w:r>
      <w:r w:rsidRPr="00917FD9">
        <w:rPr>
          <w:rFonts w:hint="cs"/>
          <w:noProof/>
          <w:szCs w:val="28"/>
          <w:rtl/>
        </w:rPr>
        <w:t>ی</w:t>
      </w:r>
      <w:r w:rsidRPr="00917FD9">
        <w:rPr>
          <w:noProof/>
          <w:szCs w:val="28"/>
          <w:rtl/>
        </w:rPr>
        <w:t xml:space="preserve"> الطب، داراح</w:t>
      </w:r>
      <w:r w:rsidRPr="00917FD9">
        <w:rPr>
          <w:rFonts w:hint="cs"/>
          <w:noProof/>
          <w:szCs w:val="28"/>
          <w:rtl/>
        </w:rPr>
        <w:t>ی</w:t>
      </w:r>
      <w:r w:rsidRPr="00917FD9">
        <w:rPr>
          <w:rFonts w:hint="eastAsia"/>
          <w:noProof/>
          <w:szCs w:val="28"/>
          <w:rtl/>
        </w:rPr>
        <w:t>اء</w:t>
      </w:r>
      <w:r w:rsidRPr="00917FD9">
        <w:rPr>
          <w:noProof/>
          <w:szCs w:val="28"/>
          <w:rtl/>
        </w:rPr>
        <w:t xml:space="preserve"> التراث العرب</w:t>
      </w:r>
      <w:r w:rsidRPr="00917FD9">
        <w:rPr>
          <w:rFonts w:hint="cs"/>
          <w:noProof/>
          <w:szCs w:val="28"/>
          <w:rtl/>
        </w:rPr>
        <w:t>ی</w:t>
      </w:r>
      <w:r w:rsidRPr="00917FD9">
        <w:rPr>
          <w:rFonts w:hint="eastAsia"/>
          <w:noProof/>
          <w:szCs w:val="28"/>
          <w:rtl/>
        </w:rPr>
        <w:t>،</w:t>
      </w:r>
      <w:r w:rsidRPr="00917FD9">
        <w:rPr>
          <w:noProof/>
          <w:szCs w:val="28"/>
          <w:rtl/>
        </w:rPr>
        <w:t xml:space="preserve"> ب</w:t>
      </w:r>
      <w:r w:rsidRPr="00917FD9">
        <w:rPr>
          <w:rFonts w:hint="cs"/>
          <w:noProof/>
          <w:szCs w:val="28"/>
          <w:rtl/>
        </w:rPr>
        <w:t>ی</w:t>
      </w:r>
      <w:r w:rsidRPr="00917FD9">
        <w:rPr>
          <w:rFonts w:hint="eastAsia"/>
          <w:noProof/>
          <w:szCs w:val="28"/>
          <w:rtl/>
        </w:rPr>
        <w:t>روت،</w:t>
      </w:r>
      <w:r w:rsidRPr="00917FD9">
        <w:rPr>
          <w:noProof/>
          <w:szCs w:val="28"/>
          <w:rtl/>
        </w:rPr>
        <w:t xml:space="preserve"> لبنان، 2002م ،مجلد سابع، ص 369.</w:t>
      </w:r>
    </w:p>
    <w:p w:rsidR="00917FD9" w:rsidRPr="00917FD9" w:rsidRDefault="00917FD9" w:rsidP="00917FD9">
      <w:pPr>
        <w:pStyle w:val="ListParagraph"/>
        <w:ind w:left="0"/>
        <w:jc w:val="both"/>
        <w:rPr>
          <w:noProof/>
          <w:szCs w:val="28"/>
          <w:rtl/>
        </w:rPr>
      </w:pPr>
      <w:r w:rsidRPr="00917FD9">
        <w:rPr>
          <w:noProof/>
          <w:szCs w:val="28"/>
          <w:rtl/>
        </w:rPr>
        <w:t>116.</w:t>
      </w:r>
      <w:r w:rsidRPr="00917FD9">
        <w:rPr>
          <w:noProof/>
          <w:szCs w:val="28"/>
          <w:rtl/>
        </w:rPr>
        <w:tab/>
        <w:t>گ</w:t>
      </w:r>
      <w:r w:rsidRPr="00917FD9">
        <w:rPr>
          <w:rFonts w:hint="cs"/>
          <w:noProof/>
          <w:szCs w:val="28"/>
          <w:rtl/>
        </w:rPr>
        <w:t>ی</w:t>
      </w:r>
      <w:r w:rsidRPr="00917FD9">
        <w:rPr>
          <w:rFonts w:hint="eastAsia"/>
          <w:noProof/>
          <w:szCs w:val="28"/>
          <w:rtl/>
        </w:rPr>
        <w:t>لان</w:t>
      </w:r>
      <w:r w:rsidRPr="00917FD9">
        <w:rPr>
          <w:rFonts w:hint="cs"/>
          <w:noProof/>
          <w:szCs w:val="28"/>
          <w:rtl/>
        </w:rPr>
        <w:t>ی</w:t>
      </w:r>
      <w:r w:rsidRPr="00917FD9">
        <w:rPr>
          <w:rFonts w:hint="eastAsia"/>
          <w:noProof/>
          <w:szCs w:val="28"/>
          <w:rtl/>
        </w:rPr>
        <w:t>،</w:t>
      </w:r>
      <w:r w:rsidRPr="00917FD9">
        <w:rPr>
          <w:noProof/>
          <w:szCs w:val="28"/>
          <w:rtl/>
        </w:rPr>
        <w:t xml:space="preserve"> م</w:t>
      </w:r>
      <w:r w:rsidRPr="00917FD9">
        <w:rPr>
          <w:rFonts w:hint="cs"/>
          <w:noProof/>
          <w:szCs w:val="28"/>
          <w:rtl/>
        </w:rPr>
        <w:t>ی</w:t>
      </w:r>
      <w:r w:rsidRPr="00917FD9">
        <w:rPr>
          <w:rFonts w:hint="eastAsia"/>
          <w:noProof/>
          <w:szCs w:val="28"/>
          <w:rtl/>
        </w:rPr>
        <w:t>رزا</w:t>
      </w:r>
      <w:r w:rsidRPr="00917FD9">
        <w:rPr>
          <w:noProof/>
          <w:szCs w:val="28"/>
          <w:rtl/>
        </w:rPr>
        <w:t xml:space="preserve"> محمد ک</w:t>
      </w:r>
      <w:r w:rsidRPr="00917FD9">
        <w:rPr>
          <w:rFonts w:hint="eastAsia"/>
          <w:noProof/>
          <w:szCs w:val="28"/>
          <w:rtl/>
        </w:rPr>
        <w:t>اظم،</w:t>
      </w:r>
      <w:r w:rsidRPr="00917FD9">
        <w:rPr>
          <w:noProof/>
          <w:szCs w:val="28"/>
          <w:rtl/>
        </w:rPr>
        <w:t xml:space="preserve"> حفظ الصحه ناصر</w:t>
      </w:r>
      <w:r w:rsidRPr="00917FD9">
        <w:rPr>
          <w:rFonts w:hint="cs"/>
          <w:noProof/>
          <w:szCs w:val="28"/>
          <w:rtl/>
        </w:rPr>
        <w:t>ی</w:t>
      </w:r>
      <w:r w:rsidRPr="00917FD9">
        <w:rPr>
          <w:rFonts w:hint="eastAsia"/>
          <w:noProof/>
          <w:szCs w:val="28"/>
          <w:rtl/>
        </w:rPr>
        <w:t>،</w:t>
      </w:r>
      <w:r w:rsidRPr="00917FD9">
        <w:rPr>
          <w:noProof/>
          <w:szCs w:val="28"/>
          <w:rtl/>
        </w:rPr>
        <w:t xml:space="preserve"> تهران، نشر مؤسسه مطالعات تار</w:t>
      </w:r>
      <w:r w:rsidRPr="00917FD9">
        <w:rPr>
          <w:rFonts w:hint="cs"/>
          <w:noProof/>
          <w:szCs w:val="28"/>
          <w:rtl/>
        </w:rPr>
        <w:t>ی</w:t>
      </w:r>
      <w:r w:rsidRPr="00917FD9">
        <w:rPr>
          <w:rFonts w:hint="eastAsia"/>
          <w:noProof/>
          <w:szCs w:val="28"/>
          <w:rtl/>
        </w:rPr>
        <w:t>خ</w:t>
      </w:r>
      <w:r w:rsidRPr="00917FD9">
        <w:rPr>
          <w:noProof/>
          <w:szCs w:val="28"/>
          <w:rtl/>
        </w:rPr>
        <w:t xml:space="preserve"> پزشک</w:t>
      </w:r>
      <w:r w:rsidRPr="00917FD9">
        <w:rPr>
          <w:rFonts w:hint="cs"/>
          <w:noProof/>
          <w:szCs w:val="28"/>
          <w:rtl/>
        </w:rPr>
        <w:t>ی</w:t>
      </w:r>
      <w:r w:rsidRPr="00917FD9">
        <w:rPr>
          <w:rFonts w:hint="eastAsia"/>
          <w:noProof/>
          <w:szCs w:val="28"/>
          <w:rtl/>
        </w:rPr>
        <w:t>،</w:t>
      </w:r>
      <w:r w:rsidRPr="00917FD9">
        <w:rPr>
          <w:noProof/>
          <w:szCs w:val="28"/>
          <w:rtl/>
        </w:rPr>
        <w:t xml:space="preserve"> طب اسلام</w:t>
      </w:r>
      <w:r w:rsidRPr="00917FD9">
        <w:rPr>
          <w:rFonts w:hint="cs"/>
          <w:noProof/>
          <w:szCs w:val="28"/>
          <w:rtl/>
        </w:rPr>
        <w:t>ی</w:t>
      </w:r>
      <w:r w:rsidRPr="00917FD9">
        <w:rPr>
          <w:noProof/>
          <w:szCs w:val="28"/>
          <w:rtl/>
        </w:rPr>
        <w:t xml:space="preserve"> و مکمل، 1382، ص118.</w:t>
      </w:r>
    </w:p>
    <w:p w:rsidR="00917FD9" w:rsidRPr="00917FD9" w:rsidRDefault="00917FD9" w:rsidP="00917FD9">
      <w:pPr>
        <w:pStyle w:val="ListParagraph"/>
        <w:ind w:left="0"/>
        <w:jc w:val="both"/>
        <w:rPr>
          <w:noProof/>
          <w:szCs w:val="28"/>
          <w:rtl/>
        </w:rPr>
      </w:pPr>
      <w:r w:rsidRPr="00917FD9">
        <w:rPr>
          <w:noProof/>
          <w:szCs w:val="28"/>
          <w:rtl/>
        </w:rPr>
        <w:lastRenderedPageBreak/>
        <w:t>117.</w:t>
      </w:r>
      <w:r w:rsidRPr="00917FD9">
        <w:rPr>
          <w:noProof/>
          <w:szCs w:val="28"/>
          <w:rtl/>
        </w:rPr>
        <w:tab/>
        <w:t>طب‍اطب‍ا</w:t>
      </w:r>
      <w:r w:rsidRPr="00917FD9">
        <w:rPr>
          <w:rFonts w:hint="cs"/>
          <w:noProof/>
          <w:szCs w:val="28"/>
          <w:rtl/>
        </w:rPr>
        <w:t>یی</w:t>
      </w:r>
      <w:r w:rsidRPr="00917FD9">
        <w:rPr>
          <w:noProof/>
          <w:szCs w:val="28"/>
          <w:rtl/>
        </w:rPr>
        <w:t xml:space="preserve"> س</w:t>
      </w:r>
      <w:r w:rsidRPr="00917FD9">
        <w:rPr>
          <w:rFonts w:hint="cs"/>
          <w:noProof/>
          <w:szCs w:val="28"/>
          <w:rtl/>
        </w:rPr>
        <w:t>ی</w:t>
      </w:r>
      <w:r w:rsidRPr="00917FD9">
        <w:rPr>
          <w:rFonts w:hint="eastAsia"/>
          <w:noProof/>
          <w:szCs w:val="28"/>
          <w:rtl/>
        </w:rPr>
        <w:t>د</w:t>
      </w:r>
      <w:r w:rsidRPr="00917FD9">
        <w:rPr>
          <w:noProof/>
          <w:szCs w:val="28"/>
          <w:rtl/>
        </w:rPr>
        <w:t xml:space="preserve"> م‍ح‍م‍دح‍س‍</w:t>
      </w:r>
      <w:r w:rsidRPr="00917FD9">
        <w:rPr>
          <w:rFonts w:hint="cs"/>
          <w:noProof/>
          <w:szCs w:val="28"/>
          <w:rtl/>
        </w:rPr>
        <w:t>ی‍</w:t>
      </w:r>
      <w:r w:rsidRPr="00917FD9">
        <w:rPr>
          <w:rFonts w:hint="eastAsia"/>
          <w:noProof/>
          <w:szCs w:val="28"/>
          <w:rtl/>
        </w:rPr>
        <w:t>ن،</w:t>
      </w:r>
      <w:r w:rsidRPr="00917FD9">
        <w:rPr>
          <w:noProof/>
          <w:szCs w:val="28"/>
          <w:rtl/>
        </w:rPr>
        <w:t xml:space="preserve"> ت‍رج‍م‍ه ت‍ف‍س‍</w:t>
      </w:r>
      <w:r w:rsidRPr="00917FD9">
        <w:rPr>
          <w:rFonts w:hint="cs"/>
          <w:noProof/>
          <w:szCs w:val="28"/>
          <w:rtl/>
        </w:rPr>
        <w:t>ی‍</w:t>
      </w:r>
      <w:r w:rsidRPr="00917FD9">
        <w:rPr>
          <w:rFonts w:hint="eastAsia"/>
          <w:noProof/>
          <w:szCs w:val="28"/>
          <w:rtl/>
        </w:rPr>
        <w:t>رال‍م‍</w:t>
      </w:r>
      <w:r w:rsidRPr="00917FD9">
        <w:rPr>
          <w:rFonts w:hint="cs"/>
          <w:noProof/>
          <w:szCs w:val="28"/>
          <w:rtl/>
        </w:rPr>
        <w:t>ی‍</w:t>
      </w:r>
      <w:r w:rsidRPr="00917FD9">
        <w:rPr>
          <w:rFonts w:hint="eastAsia"/>
          <w:noProof/>
          <w:szCs w:val="28"/>
          <w:rtl/>
        </w:rPr>
        <w:t>زان</w:t>
      </w:r>
      <w:r w:rsidRPr="00917FD9">
        <w:rPr>
          <w:noProof/>
          <w:szCs w:val="28"/>
          <w:rtl/>
        </w:rPr>
        <w:t>. ت‍رج‍م‍ه م‍وس‍و</w:t>
      </w:r>
      <w:r w:rsidRPr="00917FD9">
        <w:rPr>
          <w:rFonts w:hint="cs"/>
          <w:noProof/>
          <w:szCs w:val="28"/>
          <w:rtl/>
        </w:rPr>
        <w:t>ی‌</w:t>
      </w:r>
      <w:r w:rsidRPr="00917FD9">
        <w:rPr>
          <w:rFonts w:hint="eastAsia"/>
          <w:noProof/>
          <w:szCs w:val="28"/>
          <w:rtl/>
        </w:rPr>
        <w:t>ه‍م‍دان‍</w:t>
      </w:r>
      <w:r w:rsidRPr="00917FD9">
        <w:rPr>
          <w:rFonts w:hint="cs"/>
          <w:noProof/>
          <w:szCs w:val="28"/>
          <w:rtl/>
        </w:rPr>
        <w:t>ی</w:t>
      </w:r>
      <w:r w:rsidRPr="00917FD9">
        <w:rPr>
          <w:noProof/>
          <w:szCs w:val="28"/>
          <w:rtl/>
        </w:rPr>
        <w:t xml:space="preserve"> س</w:t>
      </w:r>
      <w:r w:rsidRPr="00917FD9">
        <w:rPr>
          <w:rFonts w:hint="cs"/>
          <w:noProof/>
          <w:szCs w:val="28"/>
          <w:rtl/>
        </w:rPr>
        <w:t>ی</w:t>
      </w:r>
      <w:r w:rsidRPr="00917FD9">
        <w:rPr>
          <w:rFonts w:hint="eastAsia"/>
          <w:noProof/>
          <w:szCs w:val="28"/>
          <w:rtl/>
        </w:rPr>
        <w:t>د</w:t>
      </w:r>
      <w:r w:rsidRPr="00917FD9">
        <w:rPr>
          <w:noProof/>
          <w:szCs w:val="28"/>
          <w:rtl/>
        </w:rPr>
        <w:t xml:space="preserve"> م‍ح‍م‍دب‍اق‍ر، دفتر انتشارات اسلام</w:t>
      </w:r>
      <w:r w:rsidRPr="00917FD9">
        <w:rPr>
          <w:rFonts w:hint="cs"/>
          <w:noProof/>
          <w:szCs w:val="28"/>
          <w:rtl/>
        </w:rPr>
        <w:t>ی</w:t>
      </w:r>
      <w:r w:rsidRPr="00917FD9">
        <w:rPr>
          <w:rFonts w:hint="eastAsia"/>
          <w:noProof/>
          <w:szCs w:val="28"/>
          <w:rtl/>
        </w:rPr>
        <w:t>،</w:t>
      </w:r>
      <w:r w:rsidRPr="00917FD9">
        <w:rPr>
          <w:noProof/>
          <w:szCs w:val="28"/>
          <w:rtl/>
        </w:rPr>
        <w:t xml:space="preserve"> قم: ۱۳۸۲، جلد2، ص315.</w:t>
      </w:r>
    </w:p>
    <w:p w:rsidR="00917FD9" w:rsidRPr="00917FD9" w:rsidRDefault="00917FD9" w:rsidP="00917FD9">
      <w:pPr>
        <w:pStyle w:val="ListParagraph"/>
        <w:ind w:left="0"/>
        <w:jc w:val="both"/>
        <w:rPr>
          <w:noProof/>
          <w:szCs w:val="28"/>
          <w:rtl/>
        </w:rPr>
      </w:pPr>
      <w:r w:rsidRPr="00917FD9">
        <w:rPr>
          <w:noProof/>
          <w:szCs w:val="28"/>
          <w:rtl/>
        </w:rPr>
        <w:t>118.</w:t>
      </w:r>
      <w:r w:rsidRPr="00917FD9">
        <w:rPr>
          <w:noProof/>
          <w:szCs w:val="28"/>
          <w:rtl/>
        </w:rPr>
        <w:tab/>
      </w:r>
      <w:r w:rsidRPr="00917FD9">
        <w:rPr>
          <w:noProof/>
          <w:szCs w:val="28"/>
        </w:rPr>
        <w:t>Sachdeva, Jaspreet; Tanwar, Vineeta; Golechha, Mahaveer; et al. Crocus sativus L. (saffron) attenuates isoproterenol-induced myocardial injury via preserving cardiac functions and strengthening antioxidant defense system, EXPERIMENTAL AND TOXICOLOGIC PATHOLOGY,2012, V64:I(6), 557-564</w:t>
      </w:r>
      <w:r w:rsidRPr="00917FD9">
        <w:rPr>
          <w:noProof/>
          <w:szCs w:val="28"/>
          <w:rtl/>
        </w:rPr>
        <w:t>.</w:t>
      </w:r>
    </w:p>
    <w:p w:rsidR="00917FD9" w:rsidRPr="00917FD9" w:rsidRDefault="00917FD9" w:rsidP="00917FD9">
      <w:pPr>
        <w:pStyle w:val="ListParagraph"/>
        <w:ind w:left="0"/>
        <w:jc w:val="both"/>
        <w:rPr>
          <w:noProof/>
          <w:szCs w:val="28"/>
          <w:rtl/>
        </w:rPr>
      </w:pPr>
      <w:r w:rsidRPr="00917FD9">
        <w:rPr>
          <w:noProof/>
          <w:szCs w:val="28"/>
          <w:rtl/>
        </w:rPr>
        <w:t>119.</w:t>
      </w:r>
      <w:r w:rsidRPr="00917FD9">
        <w:rPr>
          <w:noProof/>
          <w:szCs w:val="28"/>
          <w:rtl/>
        </w:rPr>
        <w:tab/>
      </w:r>
      <w:r w:rsidRPr="00917FD9">
        <w:rPr>
          <w:noProof/>
          <w:szCs w:val="28"/>
        </w:rPr>
        <w:t>Joukar, Siyavash; Najafipour, Hamid; Khaksari, Mohammad; et al. The effect of saffron consumption on biochemical and histopathological heart indices of rats with myocardial infarction. Cardiovascular toxicology, 2010, v10:I</w:t>
      </w:r>
      <w:r w:rsidRPr="00917FD9">
        <w:rPr>
          <w:noProof/>
          <w:szCs w:val="28"/>
          <w:rtl/>
        </w:rPr>
        <w:t xml:space="preserve">(1), </w:t>
      </w:r>
      <w:r w:rsidRPr="00917FD9">
        <w:rPr>
          <w:noProof/>
          <w:szCs w:val="28"/>
        </w:rPr>
        <w:t>p 66-71</w:t>
      </w:r>
      <w:r w:rsidRPr="00917FD9">
        <w:rPr>
          <w:noProof/>
          <w:szCs w:val="28"/>
          <w:rtl/>
        </w:rPr>
        <w:t>.</w:t>
      </w:r>
    </w:p>
    <w:p w:rsidR="00917FD9" w:rsidRPr="00917FD9" w:rsidRDefault="00917FD9" w:rsidP="00917FD9">
      <w:pPr>
        <w:pStyle w:val="ListParagraph"/>
        <w:ind w:left="0"/>
        <w:jc w:val="both"/>
        <w:rPr>
          <w:noProof/>
          <w:szCs w:val="28"/>
          <w:rtl/>
        </w:rPr>
      </w:pPr>
      <w:r w:rsidRPr="00917FD9">
        <w:rPr>
          <w:noProof/>
          <w:szCs w:val="28"/>
          <w:rtl/>
        </w:rPr>
        <w:t>120.</w:t>
      </w:r>
      <w:r w:rsidRPr="00917FD9">
        <w:rPr>
          <w:noProof/>
          <w:szCs w:val="28"/>
          <w:rtl/>
        </w:rPr>
        <w:tab/>
      </w:r>
      <w:r w:rsidRPr="00917FD9">
        <w:rPr>
          <w:noProof/>
          <w:szCs w:val="28"/>
        </w:rPr>
        <w:t>Heather S. Lett, MA, Jonathan Davidson, MD and James A. Blumenthal, PhD, Nonpharmacologic Treatments for Depression in Patients With Coronary Heart Disease, Psychosomatic Medicine, 2005, v. 67 n. Supplement 1 ,58-62</w:t>
      </w:r>
      <w:r w:rsidRPr="00917FD9">
        <w:rPr>
          <w:noProof/>
          <w:szCs w:val="28"/>
          <w:rtl/>
        </w:rPr>
        <w:t>.</w:t>
      </w:r>
    </w:p>
    <w:p w:rsidR="00917FD9" w:rsidRDefault="00917FD9" w:rsidP="00917FD9">
      <w:pPr>
        <w:pStyle w:val="ListParagraph"/>
        <w:ind w:hanging="720"/>
        <w:jc w:val="both"/>
        <w:rPr>
          <w:noProof/>
          <w:szCs w:val="28"/>
          <w:rtl/>
        </w:rPr>
      </w:pPr>
    </w:p>
    <w:p w:rsidR="00E4508A" w:rsidRDefault="007F6700" w:rsidP="00396612">
      <w:pPr>
        <w:pStyle w:val="ListParagraph"/>
        <w:jc w:val="both"/>
        <w:rPr>
          <w:rFonts w:cs="B Badr"/>
          <w:sz w:val="28"/>
          <w:szCs w:val="28"/>
        </w:rPr>
      </w:pPr>
      <w:r w:rsidRPr="00AE3860">
        <w:rPr>
          <w:rFonts w:cs="B Badr"/>
          <w:sz w:val="28"/>
          <w:szCs w:val="28"/>
          <w:rtl/>
        </w:rPr>
        <w:fldChar w:fldCharType="end"/>
      </w:r>
    </w:p>
    <w:sectPr w:rsidR="00E4508A" w:rsidSect="005C55FC">
      <w:headerReference w:type="default" r:id="rId42"/>
      <w:footerReference w:type="default" r:id="rId43"/>
      <w:endnotePr>
        <w:numFmt w:val="decimal"/>
      </w:endnotePr>
      <w:type w:val="continuous"/>
      <w:pgSz w:w="11906" w:h="16838"/>
      <w:pgMar w:top="1701" w:right="1701" w:bottom="1701"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208" w:rsidRPr="00EF3865" w:rsidRDefault="001A4208" w:rsidP="00EF3865">
      <w:pPr>
        <w:pStyle w:val="Footer"/>
        <w:rPr>
          <w:sz w:val="6"/>
          <w:szCs w:val="6"/>
          <w:rtl/>
        </w:rPr>
      </w:pPr>
    </w:p>
  </w:endnote>
  <w:endnote w:type="continuationSeparator" w:id="0">
    <w:p w:rsidR="001A4208" w:rsidRPr="009D6B05" w:rsidRDefault="001A4208" w:rsidP="009D6B05">
      <w:pPr>
        <w:pStyle w:val="Footer"/>
        <w:rPr>
          <w:sz w:val="2"/>
          <w:szCs w:val="2"/>
        </w:rPr>
      </w:pPr>
    </w:p>
  </w:endnote>
  <w:endnote w:type="continuationNotice" w:id="1">
    <w:p w:rsidR="001A4208" w:rsidRPr="009D6B05" w:rsidRDefault="001A4208">
      <w:pPr>
        <w:spacing w:after="0"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Bad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IranNastaliq">
    <w:panose1 w:val="02020505000000020003"/>
    <w:charset w:val="00"/>
    <w:family w:val="roman"/>
    <w:pitch w:val="variable"/>
    <w:sig w:usb0="61002A87" w:usb1="80000000" w:usb2="00000008" w:usb3="00000000" w:csb0="000101FF" w:csb1="00000000"/>
  </w:font>
  <w:font w:name="TT303o00">
    <w:panose1 w:val="00000000000000000000"/>
    <w:charset w:val="B2"/>
    <w:family w:val="auto"/>
    <w:notTrueType/>
    <w:pitch w:val="default"/>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T200o00">
    <w:altName w:val="Times New Roman"/>
    <w:panose1 w:val="00000000000000000000"/>
    <w:charset w:val="B2"/>
    <w:family w:val="auto"/>
    <w:notTrueType/>
    <w:pitch w:val="default"/>
    <w:sig w:usb0="00002001" w:usb1="00000000" w:usb2="00000000" w:usb3="00000000" w:csb0="00000040" w:csb1="00000000"/>
  </w:font>
  <w:font w:name="BBadrBold">
    <w:altName w:val="Times New Roman"/>
    <w:panose1 w:val="00000000000000000000"/>
    <w:charset w:val="B2"/>
    <w:family w:val="auto"/>
    <w:notTrueType/>
    <w:pitch w:val="default"/>
    <w:sig w:usb0="00002001" w:usb1="00000000" w:usb2="00000000" w:usb3="00000000" w:csb0="00000040" w:csb1="00000000"/>
  </w:font>
  <w:font w:name="Lotus">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497" w:rsidRDefault="006E7497" w:rsidP="00812AD8">
    <w:pPr>
      <w:bidi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208" w:rsidRPr="00956E71" w:rsidRDefault="001A4208" w:rsidP="00956E71">
      <w:pPr>
        <w:pStyle w:val="Footer"/>
        <w:rPr>
          <w:rtl/>
        </w:rPr>
      </w:pPr>
    </w:p>
    <w:p w:rsidR="001A4208" w:rsidRDefault="001A4208"/>
    <w:p w:rsidR="001A4208" w:rsidRDefault="001A4208" w:rsidP="00812AD8">
      <w:pPr>
        <w:bidi w:val="0"/>
      </w:pPr>
    </w:p>
  </w:footnote>
  <w:footnote w:type="continuationSeparator" w:id="0">
    <w:p w:rsidR="001A4208" w:rsidRDefault="001A4208" w:rsidP="00EF38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497" w:rsidRPr="00EE3D8B" w:rsidRDefault="001A4208" w:rsidP="00C45296">
    <w:pPr>
      <w:pStyle w:val="Header"/>
      <w:pBdr>
        <w:bottom w:val="thickThinSmallGap" w:sz="24" w:space="1" w:color="622423" w:themeColor="accent2" w:themeShade="7F"/>
      </w:pBdr>
      <w:rPr>
        <w:rFonts w:asciiTheme="majorHAnsi" w:eastAsiaTheme="majorEastAsia" w:hAnsiTheme="majorHAnsi"/>
        <w:sz w:val="24"/>
        <w:szCs w:val="24"/>
        <w:rtl/>
      </w:rPr>
    </w:pPr>
    <w:sdt>
      <w:sdtPr>
        <w:rPr>
          <w:rFonts w:asciiTheme="majorHAnsi" w:eastAsiaTheme="majorEastAsia" w:hAnsiTheme="majorHAnsi"/>
          <w:sz w:val="24"/>
          <w:szCs w:val="24"/>
          <w:rtl/>
        </w:rPr>
        <w:alias w:val="Title"/>
        <w:id w:val="89802524"/>
        <w:dataBinding w:prefixMappings="xmlns:ns0='http://schemas.openxmlformats.org/package/2006/metadata/core-properties' xmlns:ns1='http://purl.org/dc/elements/1.1/'" w:xpath="/ns0:coreProperties[1]/ns1:title[1]" w:storeItemID="{6C3C8BC8-F283-45AE-878A-BAB7291924A1}"/>
        <w:text/>
      </w:sdtPr>
      <w:sdtEndPr/>
      <w:sdtContent>
        <w:r w:rsidR="006E7497" w:rsidRPr="00EE3D8B">
          <w:rPr>
            <w:rFonts w:asciiTheme="majorHAnsi" w:eastAsiaTheme="majorEastAsia" w:hAnsiTheme="majorHAnsi" w:hint="cs"/>
            <w:sz w:val="24"/>
            <w:szCs w:val="24"/>
            <w:rtl/>
          </w:rPr>
          <w:t>دانشکده طب سنتی دانشگاه علوم پزشکی شهید بهشتی</w:t>
        </w:r>
      </w:sdtContent>
    </w:sdt>
    <w:r w:rsidR="006E7497">
      <w:rPr>
        <w:rFonts w:asciiTheme="majorHAnsi" w:eastAsiaTheme="majorEastAsia" w:hAnsiTheme="majorHAnsi"/>
        <w:sz w:val="24"/>
        <w:szCs w:val="24"/>
      </w:rPr>
      <w:t xml:space="preserve">                                                                                            </w:t>
    </w:r>
    <w:r w:rsidR="007F6700" w:rsidRPr="00FC4A1F">
      <w:rPr>
        <w:rFonts w:eastAsiaTheme="minorEastAsia"/>
        <w:noProof w:val="0"/>
        <w:sz w:val="24"/>
        <w:szCs w:val="24"/>
      </w:rPr>
      <w:fldChar w:fldCharType="begin"/>
    </w:r>
    <w:r w:rsidR="006E7497" w:rsidRPr="00FC4A1F">
      <w:rPr>
        <w:sz w:val="24"/>
        <w:szCs w:val="24"/>
      </w:rPr>
      <w:instrText xml:space="preserve"> PAGE   \* MERGEFORMAT </w:instrText>
    </w:r>
    <w:r w:rsidR="007F6700" w:rsidRPr="00FC4A1F">
      <w:rPr>
        <w:rFonts w:eastAsiaTheme="minorEastAsia"/>
        <w:noProof w:val="0"/>
        <w:sz w:val="24"/>
        <w:szCs w:val="24"/>
      </w:rPr>
      <w:fldChar w:fldCharType="separate"/>
    </w:r>
    <w:r w:rsidR="00F2306E" w:rsidRPr="00F2306E">
      <w:rPr>
        <w:rFonts w:asciiTheme="majorHAnsi" w:eastAsiaTheme="majorEastAsia" w:hAnsiTheme="majorHAnsi"/>
        <w:sz w:val="24"/>
        <w:szCs w:val="24"/>
        <w:rtl/>
      </w:rPr>
      <w:t>2</w:t>
    </w:r>
    <w:r w:rsidR="007F6700" w:rsidRPr="00FC4A1F">
      <w:rPr>
        <w:rFonts w:asciiTheme="majorHAnsi" w:eastAsiaTheme="majorEastAsia" w:hAnsiTheme="majorHAnsi"/>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E0337"/>
    <w:multiLevelType w:val="hybridMultilevel"/>
    <w:tmpl w:val="1BC6E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314EE6"/>
    <w:multiLevelType w:val="hybridMultilevel"/>
    <w:tmpl w:val="1EE24442"/>
    <w:lvl w:ilvl="0" w:tplc="8DA8D8AE">
      <w:start w:val="1"/>
      <w:numFmt w:val="decimal"/>
      <w:lvlText w:val="%1."/>
      <w:lvlJc w:val="left"/>
      <w:pPr>
        <w:ind w:left="720" w:hanging="360"/>
      </w:pPr>
      <w:rPr>
        <w:rFonts w:hint="default"/>
        <w:spacing w:val="2"/>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E76033"/>
    <w:multiLevelType w:val="hybridMultilevel"/>
    <w:tmpl w:val="80248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6A7326"/>
    <w:multiLevelType w:val="hybridMultilevel"/>
    <w:tmpl w:val="2BFE0088"/>
    <w:lvl w:ilvl="0" w:tplc="0409000F">
      <w:start w:val="1"/>
      <w:numFmt w:val="decimal"/>
      <w:lvlText w:val="%1."/>
      <w:lvlJc w:val="left"/>
      <w:pPr>
        <w:ind w:left="360" w:hanging="360"/>
      </w:pPr>
      <w:rPr>
        <w:rFonts w:hint="default"/>
        <w:spacing w:val="2"/>
        <w:position w:val="0"/>
      </w:rPr>
    </w:lvl>
    <w:lvl w:ilvl="1" w:tplc="0409000F">
      <w:start w:val="1"/>
      <w:numFmt w:val="decimal"/>
      <w:lvlText w:val="%2."/>
      <w:lvlJc w:val="left"/>
      <w:pPr>
        <w:ind w:left="4545" w:hanging="3465"/>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B2B146F"/>
    <w:multiLevelType w:val="hybridMultilevel"/>
    <w:tmpl w:val="41221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ED2F91"/>
    <w:multiLevelType w:val="hybridMultilevel"/>
    <w:tmpl w:val="2B6E644A"/>
    <w:lvl w:ilvl="0" w:tplc="0409000F">
      <w:start w:val="1"/>
      <w:numFmt w:val="decimal"/>
      <w:lvlText w:val="%1."/>
      <w:lvlJc w:val="left"/>
      <w:pPr>
        <w:ind w:left="1208" w:hanging="360"/>
      </w:pPr>
    </w:lvl>
    <w:lvl w:ilvl="1" w:tplc="04090019" w:tentative="1">
      <w:start w:val="1"/>
      <w:numFmt w:val="lowerLetter"/>
      <w:lvlText w:val="%2."/>
      <w:lvlJc w:val="left"/>
      <w:pPr>
        <w:ind w:left="1928" w:hanging="360"/>
      </w:pPr>
    </w:lvl>
    <w:lvl w:ilvl="2" w:tplc="0409001B" w:tentative="1">
      <w:start w:val="1"/>
      <w:numFmt w:val="lowerRoman"/>
      <w:lvlText w:val="%3."/>
      <w:lvlJc w:val="right"/>
      <w:pPr>
        <w:ind w:left="2648" w:hanging="180"/>
      </w:pPr>
    </w:lvl>
    <w:lvl w:ilvl="3" w:tplc="0409000F" w:tentative="1">
      <w:start w:val="1"/>
      <w:numFmt w:val="decimal"/>
      <w:lvlText w:val="%4."/>
      <w:lvlJc w:val="left"/>
      <w:pPr>
        <w:ind w:left="3368" w:hanging="360"/>
      </w:pPr>
    </w:lvl>
    <w:lvl w:ilvl="4" w:tplc="04090019" w:tentative="1">
      <w:start w:val="1"/>
      <w:numFmt w:val="lowerLetter"/>
      <w:lvlText w:val="%5."/>
      <w:lvlJc w:val="left"/>
      <w:pPr>
        <w:ind w:left="4088" w:hanging="360"/>
      </w:pPr>
    </w:lvl>
    <w:lvl w:ilvl="5" w:tplc="0409001B" w:tentative="1">
      <w:start w:val="1"/>
      <w:numFmt w:val="lowerRoman"/>
      <w:lvlText w:val="%6."/>
      <w:lvlJc w:val="right"/>
      <w:pPr>
        <w:ind w:left="4808" w:hanging="180"/>
      </w:pPr>
    </w:lvl>
    <w:lvl w:ilvl="6" w:tplc="0409000F" w:tentative="1">
      <w:start w:val="1"/>
      <w:numFmt w:val="decimal"/>
      <w:lvlText w:val="%7."/>
      <w:lvlJc w:val="left"/>
      <w:pPr>
        <w:ind w:left="5528" w:hanging="360"/>
      </w:pPr>
    </w:lvl>
    <w:lvl w:ilvl="7" w:tplc="04090019" w:tentative="1">
      <w:start w:val="1"/>
      <w:numFmt w:val="lowerLetter"/>
      <w:lvlText w:val="%8."/>
      <w:lvlJc w:val="left"/>
      <w:pPr>
        <w:ind w:left="6248" w:hanging="360"/>
      </w:pPr>
    </w:lvl>
    <w:lvl w:ilvl="8" w:tplc="0409001B" w:tentative="1">
      <w:start w:val="1"/>
      <w:numFmt w:val="lowerRoman"/>
      <w:lvlText w:val="%9."/>
      <w:lvlJc w:val="right"/>
      <w:pPr>
        <w:ind w:left="6968" w:hanging="180"/>
      </w:pPr>
    </w:lvl>
  </w:abstractNum>
  <w:abstractNum w:abstractNumId="6">
    <w:nsid w:val="0E0B69B3"/>
    <w:multiLevelType w:val="hybridMultilevel"/>
    <w:tmpl w:val="75EA2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193597"/>
    <w:multiLevelType w:val="hybridMultilevel"/>
    <w:tmpl w:val="39E09F2E"/>
    <w:lvl w:ilvl="0" w:tplc="0409000F">
      <w:start w:val="1"/>
      <w:numFmt w:val="decimal"/>
      <w:lvlText w:val="%1."/>
      <w:lvlJc w:val="left"/>
      <w:pPr>
        <w:ind w:left="720" w:hanging="360"/>
      </w:pPr>
    </w:lvl>
    <w:lvl w:ilvl="1" w:tplc="7B084320">
      <w:start w:val="1"/>
      <w:numFmt w:val="decimal"/>
      <w:lvlText w:val="%2)"/>
      <w:lvlJc w:val="left"/>
      <w:pPr>
        <w:ind w:left="1440" w:hanging="360"/>
      </w:pPr>
      <w:rPr>
        <w:sz w:val="24"/>
        <w:szCs w:val="24"/>
      </w:rPr>
    </w:lvl>
    <w:lvl w:ilvl="2" w:tplc="0409000F">
      <w:start w:val="1"/>
      <w:numFmt w:val="decimal"/>
      <w:lvlText w:val="%3."/>
      <w:lvlJc w:val="left"/>
      <w:pPr>
        <w:ind w:left="2160" w:hanging="180"/>
      </w:pPr>
      <w:rPr>
        <w:rFonts w:hint="default"/>
        <w:spacing w:val="2"/>
        <w:position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661C7B"/>
    <w:multiLevelType w:val="hybridMultilevel"/>
    <w:tmpl w:val="A2284134"/>
    <w:lvl w:ilvl="0" w:tplc="8DA8D8AE">
      <w:start w:val="1"/>
      <w:numFmt w:val="decimal"/>
      <w:lvlText w:val="%1."/>
      <w:lvlJc w:val="left"/>
      <w:pPr>
        <w:ind w:left="720" w:hanging="360"/>
      </w:pPr>
      <w:rPr>
        <w:rFonts w:hint="default"/>
        <w:spacing w:val="2"/>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794454"/>
    <w:multiLevelType w:val="hybridMultilevel"/>
    <w:tmpl w:val="0330B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C51B39"/>
    <w:multiLevelType w:val="hybridMultilevel"/>
    <w:tmpl w:val="0396F088"/>
    <w:lvl w:ilvl="0" w:tplc="0409000F">
      <w:start w:val="1"/>
      <w:numFmt w:val="decimal"/>
      <w:lvlText w:val="%1."/>
      <w:lvlJc w:val="left"/>
      <w:pPr>
        <w:ind w:left="1208" w:hanging="360"/>
      </w:pPr>
    </w:lvl>
    <w:lvl w:ilvl="1" w:tplc="04090019" w:tentative="1">
      <w:start w:val="1"/>
      <w:numFmt w:val="lowerLetter"/>
      <w:lvlText w:val="%2."/>
      <w:lvlJc w:val="left"/>
      <w:pPr>
        <w:ind w:left="1928" w:hanging="360"/>
      </w:pPr>
    </w:lvl>
    <w:lvl w:ilvl="2" w:tplc="0409001B" w:tentative="1">
      <w:start w:val="1"/>
      <w:numFmt w:val="lowerRoman"/>
      <w:lvlText w:val="%3."/>
      <w:lvlJc w:val="right"/>
      <w:pPr>
        <w:ind w:left="2648" w:hanging="180"/>
      </w:pPr>
    </w:lvl>
    <w:lvl w:ilvl="3" w:tplc="0409000F" w:tentative="1">
      <w:start w:val="1"/>
      <w:numFmt w:val="decimal"/>
      <w:lvlText w:val="%4."/>
      <w:lvlJc w:val="left"/>
      <w:pPr>
        <w:ind w:left="3368" w:hanging="360"/>
      </w:pPr>
    </w:lvl>
    <w:lvl w:ilvl="4" w:tplc="04090019" w:tentative="1">
      <w:start w:val="1"/>
      <w:numFmt w:val="lowerLetter"/>
      <w:lvlText w:val="%5."/>
      <w:lvlJc w:val="left"/>
      <w:pPr>
        <w:ind w:left="4088" w:hanging="360"/>
      </w:pPr>
    </w:lvl>
    <w:lvl w:ilvl="5" w:tplc="0409001B" w:tentative="1">
      <w:start w:val="1"/>
      <w:numFmt w:val="lowerRoman"/>
      <w:lvlText w:val="%6."/>
      <w:lvlJc w:val="right"/>
      <w:pPr>
        <w:ind w:left="4808" w:hanging="180"/>
      </w:pPr>
    </w:lvl>
    <w:lvl w:ilvl="6" w:tplc="0409000F" w:tentative="1">
      <w:start w:val="1"/>
      <w:numFmt w:val="decimal"/>
      <w:lvlText w:val="%7."/>
      <w:lvlJc w:val="left"/>
      <w:pPr>
        <w:ind w:left="5528" w:hanging="360"/>
      </w:pPr>
    </w:lvl>
    <w:lvl w:ilvl="7" w:tplc="04090019" w:tentative="1">
      <w:start w:val="1"/>
      <w:numFmt w:val="lowerLetter"/>
      <w:lvlText w:val="%8."/>
      <w:lvlJc w:val="left"/>
      <w:pPr>
        <w:ind w:left="6248" w:hanging="360"/>
      </w:pPr>
    </w:lvl>
    <w:lvl w:ilvl="8" w:tplc="0409001B" w:tentative="1">
      <w:start w:val="1"/>
      <w:numFmt w:val="lowerRoman"/>
      <w:lvlText w:val="%9."/>
      <w:lvlJc w:val="right"/>
      <w:pPr>
        <w:ind w:left="6968" w:hanging="180"/>
      </w:pPr>
    </w:lvl>
  </w:abstractNum>
  <w:abstractNum w:abstractNumId="11">
    <w:nsid w:val="1B425CDF"/>
    <w:multiLevelType w:val="hybridMultilevel"/>
    <w:tmpl w:val="4F2E0166"/>
    <w:lvl w:ilvl="0" w:tplc="8DA8D8AE">
      <w:start w:val="1"/>
      <w:numFmt w:val="decimal"/>
      <w:lvlText w:val="%1."/>
      <w:lvlJc w:val="left"/>
      <w:pPr>
        <w:ind w:left="1080" w:hanging="360"/>
      </w:pPr>
      <w:rPr>
        <w:rFonts w:hint="default"/>
        <w:spacing w:val="2"/>
        <w:position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D1C665B"/>
    <w:multiLevelType w:val="hybridMultilevel"/>
    <w:tmpl w:val="D81A0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6D0F25"/>
    <w:multiLevelType w:val="hybridMultilevel"/>
    <w:tmpl w:val="7C60F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E0613D"/>
    <w:multiLevelType w:val="hybridMultilevel"/>
    <w:tmpl w:val="6F14E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9567AB"/>
    <w:multiLevelType w:val="hybridMultilevel"/>
    <w:tmpl w:val="C4465C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FF4D6D"/>
    <w:multiLevelType w:val="hybridMultilevel"/>
    <w:tmpl w:val="32848222"/>
    <w:lvl w:ilvl="0" w:tplc="8DA8D8AE">
      <w:start w:val="1"/>
      <w:numFmt w:val="decimal"/>
      <w:lvlText w:val="%1."/>
      <w:lvlJc w:val="left"/>
      <w:pPr>
        <w:ind w:left="720" w:hanging="360"/>
      </w:pPr>
      <w:rPr>
        <w:rFonts w:hint="default"/>
        <w:spacing w:val="2"/>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9A7863"/>
    <w:multiLevelType w:val="hybridMultilevel"/>
    <w:tmpl w:val="5D388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6A7FF8"/>
    <w:multiLevelType w:val="hybridMultilevel"/>
    <w:tmpl w:val="306CF704"/>
    <w:lvl w:ilvl="0" w:tplc="0409000F">
      <w:start w:val="1"/>
      <w:numFmt w:val="decimal"/>
      <w:lvlText w:val="%1."/>
      <w:lvlJc w:val="left"/>
      <w:pPr>
        <w:ind w:left="1471" w:hanging="360"/>
      </w:pPr>
    </w:lvl>
    <w:lvl w:ilvl="1" w:tplc="04090019" w:tentative="1">
      <w:start w:val="1"/>
      <w:numFmt w:val="lowerLetter"/>
      <w:lvlText w:val="%2."/>
      <w:lvlJc w:val="left"/>
      <w:pPr>
        <w:ind w:left="2191" w:hanging="360"/>
      </w:pPr>
    </w:lvl>
    <w:lvl w:ilvl="2" w:tplc="0409001B" w:tentative="1">
      <w:start w:val="1"/>
      <w:numFmt w:val="lowerRoman"/>
      <w:lvlText w:val="%3."/>
      <w:lvlJc w:val="right"/>
      <w:pPr>
        <w:ind w:left="2911" w:hanging="180"/>
      </w:pPr>
    </w:lvl>
    <w:lvl w:ilvl="3" w:tplc="0409000F" w:tentative="1">
      <w:start w:val="1"/>
      <w:numFmt w:val="decimal"/>
      <w:lvlText w:val="%4."/>
      <w:lvlJc w:val="left"/>
      <w:pPr>
        <w:ind w:left="3631" w:hanging="360"/>
      </w:pPr>
    </w:lvl>
    <w:lvl w:ilvl="4" w:tplc="04090019" w:tentative="1">
      <w:start w:val="1"/>
      <w:numFmt w:val="lowerLetter"/>
      <w:lvlText w:val="%5."/>
      <w:lvlJc w:val="left"/>
      <w:pPr>
        <w:ind w:left="4351" w:hanging="360"/>
      </w:pPr>
    </w:lvl>
    <w:lvl w:ilvl="5" w:tplc="0409001B" w:tentative="1">
      <w:start w:val="1"/>
      <w:numFmt w:val="lowerRoman"/>
      <w:lvlText w:val="%6."/>
      <w:lvlJc w:val="right"/>
      <w:pPr>
        <w:ind w:left="5071" w:hanging="180"/>
      </w:pPr>
    </w:lvl>
    <w:lvl w:ilvl="6" w:tplc="0409000F" w:tentative="1">
      <w:start w:val="1"/>
      <w:numFmt w:val="decimal"/>
      <w:lvlText w:val="%7."/>
      <w:lvlJc w:val="left"/>
      <w:pPr>
        <w:ind w:left="5791" w:hanging="360"/>
      </w:pPr>
    </w:lvl>
    <w:lvl w:ilvl="7" w:tplc="04090019" w:tentative="1">
      <w:start w:val="1"/>
      <w:numFmt w:val="lowerLetter"/>
      <w:lvlText w:val="%8."/>
      <w:lvlJc w:val="left"/>
      <w:pPr>
        <w:ind w:left="6511" w:hanging="360"/>
      </w:pPr>
    </w:lvl>
    <w:lvl w:ilvl="8" w:tplc="0409001B" w:tentative="1">
      <w:start w:val="1"/>
      <w:numFmt w:val="lowerRoman"/>
      <w:lvlText w:val="%9."/>
      <w:lvlJc w:val="right"/>
      <w:pPr>
        <w:ind w:left="7231" w:hanging="180"/>
      </w:pPr>
    </w:lvl>
  </w:abstractNum>
  <w:abstractNum w:abstractNumId="19">
    <w:nsid w:val="26431D22"/>
    <w:multiLevelType w:val="hybridMultilevel"/>
    <w:tmpl w:val="A87628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7B74D49"/>
    <w:multiLevelType w:val="hybridMultilevel"/>
    <w:tmpl w:val="52E69528"/>
    <w:lvl w:ilvl="0" w:tplc="995A7FE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2C2807"/>
    <w:multiLevelType w:val="hybridMultilevel"/>
    <w:tmpl w:val="A52AB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29092D"/>
    <w:multiLevelType w:val="hybridMultilevel"/>
    <w:tmpl w:val="4DD8C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393B26"/>
    <w:multiLevelType w:val="hybridMultilevel"/>
    <w:tmpl w:val="7676F310"/>
    <w:lvl w:ilvl="0" w:tplc="5FA236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F9764C"/>
    <w:multiLevelType w:val="hybridMultilevel"/>
    <w:tmpl w:val="4A0623D4"/>
    <w:lvl w:ilvl="0" w:tplc="8DA8D8AE">
      <w:start w:val="1"/>
      <w:numFmt w:val="decimal"/>
      <w:lvlText w:val="%1."/>
      <w:lvlJc w:val="left"/>
      <w:pPr>
        <w:ind w:left="720" w:hanging="360"/>
      </w:pPr>
      <w:rPr>
        <w:rFonts w:hint="default"/>
        <w:spacing w:val="2"/>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CF6894"/>
    <w:multiLevelType w:val="hybridMultilevel"/>
    <w:tmpl w:val="843A4690"/>
    <w:lvl w:ilvl="0" w:tplc="5FA236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0F558DD"/>
    <w:multiLevelType w:val="hybridMultilevel"/>
    <w:tmpl w:val="D408B1E6"/>
    <w:lvl w:ilvl="0" w:tplc="43380D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F974AA"/>
    <w:multiLevelType w:val="hybridMultilevel"/>
    <w:tmpl w:val="C1684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2231D24"/>
    <w:multiLevelType w:val="hybridMultilevel"/>
    <w:tmpl w:val="2956242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33A61318"/>
    <w:multiLevelType w:val="hybridMultilevel"/>
    <w:tmpl w:val="76E6C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4002100"/>
    <w:multiLevelType w:val="hybridMultilevel"/>
    <w:tmpl w:val="E55C7E4E"/>
    <w:lvl w:ilvl="0" w:tplc="E66C73C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FF0A48"/>
    <w:multiLevelType w:val="hybridMultilevel"/>
    <w:tmpl w:val="32264A20"/>
    <w:lvl w:ilvl="0" w:tplc="8DA8D8AE">
      <w:start w:val="1"/>
      <w:numFmt w:val="decimal"/>
      <w:lvlText w:val="%1."/>
      <w:lvlJc w:val="left"/>
      <w:pPr>
        <w:ind w:left="720" w:hanging="360"/>
      </w:pPr>
      <w:rPr>
        <w:rFonts w:hint="default"/>
        <w:spacing w:val="2"/>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AD246D8"/>
    <w:multiLevelType w:val="hybridMultilevel"/>
    <w:tmpl w:val="FF6EE7C4"/>
    <w:lvl w:ilvl="0" w:tplc="8DA8D8AE">
      <w:start w:val="1"/>
      <w:numFmt w:val="decimal"/>
      <w:lvlText w:val="%1."/>
      <w:lvlJc w:val="left"/>
      <w:pPr>
        <w:ind w:left="720" w:hanging="360"/>
      </w:pPr>
      <w:rPr>
        <w:rFonts w:hint="default"/>
        <w:spacing w:val="2"/>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C9A2BE8"/>
    <w:multiLevelType w:val="hybridMultilevel"/>
    <w:tmpl w:val="5BA05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7C733E"/>
    <w:multiLevelType w:val="hybridMultilevel"/>
    <w:tmpl w:val="A29E1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F6C4515"/>
    <w:multiLevelType w:val="hybridMultilevel"/>
    <w:tmpl w:val="0F28D1C6"/>
    <w:lvl w:ilvl="0" w:tplc="8DA8D8AE">
      <w:start w:val="1"/>
      <w:numFmt w:val="decimal"/>
      <w:lvlText w:val="%1."/>
      <w:lvlJc w:val="left"/>
      <w:pPr>
        <w:ind w:left="720" w:hanging="360"/>
      </w:pPr>
      <w:rPr>
        <w:rFonts w:hint="default"/>
        <w:spacing w:val="2"/>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1D70B57"/>
    <w:multiLevelType w:val="hybridMultilevel"/>
    <w:tmpl w:val="63EA6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3596A9D"/>
    <w:multiLevelType w:val="hybridMultilevel"/>
    <w:tmpl w:val="967ECB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50C0E87"/>
    <w:multiLevelType w:val="hybridMultilevel"/>
    <w:tmpl w:val="80248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5E35A65"/>
    <w:multiLevelType w:val="hybridMultilevel"/>
    <w:tmpl w:val="3BDA8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7123E2B"/>
    <w:multiLevelType w:val="hybridMultilevel"/>
    <w:tmpl w:val="E2545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C116162"/>
    <w:multiLevelType w:val="hybridMultilevel"/>
    <w:tmpl w:val="6298B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C8254B4"/>
    <w:multiLevelType w:val="hybridMultilevel"/>
    <w:tmpl w:val="D29AFD90"/>
    <w:lvl w:ilvl="0" w:tplc="193099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D852B5A"/>
    <w:multiLevelType w:val="hybridMultilevel"/>
    <w:tmpl w:val="80248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DE57FF9"/>
    <w:multiLevelType w:val="hybridMultilevel"/>
    <w:tmpl w:val="8F4E1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FF24781"/>
    <w:multiLevelType w:val="hybridMultilevel"/>
    <w:tmpl w:val="A148CB64"/>
    <w:lvl w:ilvl="0" w:tplc="8DA8D8AE">
      <w:start w:val="1"/>
      <w:numFmt w:val="decimal"/>
      <w:lvlText w:val="%1."/>
      <w:lvlJc w:val="left"/>
      <w:pPr>
        <w:ind w:left="720" w:hanging="360"/>
      </w:pPr>
      <w:rPr>
        <w:rFonts w:hint="default"/>
        <w:spacing w:val="2"/>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0F6227E"/>
    <w:multiLevelType w:val="hybridMultilevel"/>
    <w:tmpl w:val="CC9E4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5974D5F"/>
    <w:multiLevelType w:val="hybridMultilevel"/>
    <w:tmpl w:val="09DEC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7C74717"/>
    <w:multiLevelType w:val="hybridMultilevel"/>
    <w:tmpl w:val="14426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82710DB"/>
    <w:multiLevelType w:val="hybridMultilevel"/>
    <w:tmpl w:val="B178F258"/>
    <w:lvl w:ilvl="0" w:tplc="0409000F">
      <w:start w:val="1"/>
      <w:numFmt w:val="decimal"/>
      <w:lvlText w:val="%1."/>
      <w:lvlJc w:val="left"/>
      <w:pPr>
        <w:ind w:left="1208" w:hanging="360"/>
      </w:pPr>
    </w:lvl>
    <w:lvl w:ilvl="1" w:tplc="04090019" w:tentative="1">
      <w:start w:val="1"/>
      <w:numFmt w:val="lowerLetter"/>
      <w:lvlText w:val="%2."/>
      <w:lvlJc w:val="left"/>
      <w:pPr>
        <w:ind w:left="1928" w:hanging="360"/>
      </w:pPr>
    </w:lvl>
    <w:lvl w:ilvl="2" w:tplc="0409001B" w:tentative="1">
      <w:start w:val="1"/>
      <w:numFmt w:val="lowerRoman"/>
      <w:lvlText w:val="%3."/>
      <w:lvlJc w:val="right"/>
      <w:pPr>
        <w:ind w:left="2648" w:hanging="180"/>
      </w:pPr>
    </w:lvl>
    <w:lvl w:ilvl="3" w:tplc="0409000F" w:tentative="1">
      <w:start w:val="1"/>
      <w:numFmt w:val="decimal"/>
      <w:lvlText w:val="%4."/>
      <w:lvlJc w:val="left"/>
      <w:pPr>
        <w:ind w:left="3368" w:hanging="360"/>
      </w:pPr>
    </w:lvl>
    <w:lvl w:ilvl="4" w:tplc="04090019" w:tentative="1">
      <w:start w:val="1"/>
      <w:numFmt w:val="lowerLetter"/>
      <w:lvlText w:val="%5."/>
      <w:lvlJc w:val="left"/>
      <w:pPr>
        <w:ind w:left="4088" w:hanging="360"/>
      </w:pPr>
    </w:lvl>
    <w:lvl w:ilvl="5" w:tplc="0409001B" w:tentative="1">
      <w:start w:val="1"/>
      <w:numFmt w:val="lowerRoman"/>
      <w:lvlText w:val="%6."/>
      <w:lvlJc w:val="right"/>
      <w:pPr>
        <w:ind w:left="4808" w:hanging="180"/>
      </w:pPr>
    </w:lvl>
    <w:lvl w:ilvl="6" w:tplc="0409000F" w:tentative="1">
      <w:start w:val="1"/>
      <w:numFmt w:val="decimal"/>
      <w:lvlText w:val="%7."/>
      <w:lvlJc w:val="left"/>
      <w:pPr>
        <w:ind w:left="5528" w:hanging="360"/>
      </w:pPr>
    </w:lvl>
    <w:lvl w:ilvl="7" w:tplc="04090019" w:tentative="1">
      <w:start w:val="1"/>
      <w:numFmt w:val="lowerLetter"/>
      <w:lvlText w:val="%8."/>
      <w:lvlJc w:val="left"/>
      <w:pPr>
        <w:ind w:left="6248" w:hanging="360"/>
      </w:pPr>
    </w:lvl>
    <w:lvl w:ilvl="8" w:tplc="0409001B" w:tentative="1">
      <w:start w:val="1"/>
      <w:numFmt w:val="lowerRoman"/>
      <w:lvlText w:val="%9."/>
      <w:lvlJc w:val="right"/>
      <w:pPr>
        <w:ind w:left="6968" w:hanging="180"/>
      </w:pPr>
    </w:lvl>
  </w:abstractNum>
  <w:abstractNum w:abstractNumId="50">
    <w:nsid w:val="59D10312"/>
    <w:multiLevelType w:val="hybridMultilevel"/>
    <w:tmpl w:val="FBE8B820"/>
    <w:lvl w:ilvl="0" w:tplc="0409000F">
      <w:start w:val="1"/>
      <w:numFmt w:val="decimal"/>
      <w:lvlText w:val="%1."/>
      <w:lvlJc w:val="left"/>
      <w:pPr>
        <w:ind w:left="1208" w:hanging="360"/>
      </w:pPr>
    </w:lvl>
    <w:lvl w:ilvl="1" w:tplc="04090019" w:tentative="1">
      <w:start w:val="1"/>
      <w:numFmt w:val="lowerLetter"/>
      <w:lvlText w:val="%2."/>
      <w:lvlJc w:val="left"/>
      <w:pPr>
        <w:ind w:left="1928" w:hanging="360"/>
      </w:pPr>
    </w:lvl>
    <w:lvl w:ilvl="2" w:tplc="0409001B" w:tentative="1">
      <w:start w:val="1"/>
      <w:numFmt w:val="lowerRoman"/>
      <w:lvlText w:val="%3."/>
      <w:lvlJc w:val="right"/>
      <w:pPr>
        <w:ind w:left="2648" w:hanging="180"/>
      </w:pPr>
    </w:lvl>
    <w:lvl w:ilvl="3" w:tplc="0409000F" w:tentative="1">
      <w:start w:val="1"/>
      <w:numFmt w:val="decimal"/>
      <w:lvlText w:val="%4."/>
      <w:lvlJc w:val="left"/>
      <w:pPr>
        <w:ind w:left="3368" w:hanging="360"/>
      </w:pPr>
    </w:lvl>
    <w:lvl w:ilvl="4" w:tplc="04090019" w:tentative="1">
      <w:start w:val="1"/>
      <w:numFmt w:val="lowerLetter"/>
      <w:lvlText w:val="%5."/>
      <w:lvlJc w:val="left"/>
      <w:pPr>
        <w:ind w:left="4088" w:hanging="360"/>
      </w:pPr>
    </w:lvl>
    <w:lvl w:ilvl="5" w:tplc="0409001B" w:tentative="1">
      <w:start w:val="1"/>
      <w:numFmt w:val="lowerRoman"/>
      <w:lvlText w:val="%6."/>
      <w:lvlJc w:val="right"/>
      <w:pPr>
        <w:ind w:left="4808" w:hanging="180"/>
      </w:pPr>
    </w:lvl>
    <w:lvl w:ilvl="6" w:tplc="0409000F" w:tentative="1">
      <w:start w:val="1"/>
      <w:numFmt w:val="decimal"/>
      <w:lvlText w:val="%7."/>
      <w:lvlJc w:val="left"/>
      <w:pPr>
        <w:ind w:left="5528" w:hanging="360"/>
      </w:pPr>
    </w:lvl>
    <w:lvl w:ilvl="7" w:tplc="04090019" w:tentative="1">
      <w:start w:val="1"/>
      <w:numFmt w:val="lowerLetter"/>
      <w:lvlText w:val="%8."/>
      <w:lvlJc w:val="left"/>
      <w:pPr>
        <w:ind w:left="6248" w:hanging="360"/>
      </w:pPr>
    </w:lvl>
    <w:lvl w:ilvl="8" w:tplc="0409001B" w:tentative="1">
      <w:start w:val="1"/>
      <w:numFmt w:val="lowerRoman"/>
      <w:lvlText w:val="%9."/>
      <w:lvlJc w:val="right"/>
      <w:pPr>
        <w:ind w:left="6968" w:hanging="180"/>
      </w:pPr>
    </w:lvl>
  </w:abstractNum>
  <w:abstractNum w:abstractNumId="51">
    <w:nsid w:val="59DD3618"/>
    <w:multiLevelType w:val="hybridMultilevel"/>
    <w:tmpl w:val="F176D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9EA1EA3"/>
    <w:multiLevelType w:val="hybridMultilevel"/>
    <w:tmpl w:val="0F14AE6E"/>
    <w:lvl w:ilvl="0" w:tplc="8DA8D8AE">
      <w:start w:val="1"/>
      <w:numFmt w:val="decimal"/>
      <w:lvlText w:val="%1."/>
      <w:lvlJc w:val="left"/>
      <w:pPr>
        <w:ind w:left="720" w:hanging="360"/>
      </w:pPr>
      <w:rPr>
        <w:rFonts w:hint="default"/>
        <w:spacing w:val="2"/>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AE30397"/>
    <w:multiLevelType w:val="hybridMultilevel"/>
    <w:tmpl w:val="F19A3BA4"/>
    <w:lvl w:ilvl="0" w:tplc="8DA8D8AE">
      <w:start w:val="1"/>
      <w:numFmt w:val="decimal"/>
      <w:lvlText w:val="%1."/>
      <w:lvlJc w:val="left"/>
      <w:pPr>
        <w:ind w:left="720" w:hanging="360"/>
      </w:pPr>
      <w:rPr>
        <w:rFonts w:hint="default"/>
        <w:spacing w:val="2"/>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B3705EB"/>
    <w:multiLevelType w:val="hybridMultilevel"/>
    <w:tmpl w:val="4FBE8474"/>
    <w:lvl w:ilvl="0" w:tplc="8DA8D8AE">
      <w:start w:val="1"/>
      <w:numFmt w:val="decimal"/>
      <w:lvlText w:val="%1."/>
      <w:lvlJc w:val="left"/>
      <w:pPr>
        <w:ind w:left="720" w:hanging="360"/>
      </w:pPr>
      <w:rPr>
        <w:rFonts w:hint="default"/>
        <w:spacing w:val="2"/>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C0A28D0"/>
    <w:multiLevelType w:val="hybridMultilevel"/>
    <w:tmpl w:val="C04A47BC"/>
    <w:lvl w:ilvl="0" w:tplc="97B8E1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D1E0AD9"/>
    <w:multiLevelType w:val="hybridMultilevel"/>
    <w:tmpl w:val="B8700F50"/>
    <w:lvl w:ilvl="0" w:tplc="8DA8D8AE">
      <w:start w:val="1"/>
      <w:numFmt w:val="decimal"/>
      <w:lvlText w:val="%1."/>
      <w:lvlJc w:val="left"/>
      <w:pPr>
        <w:ind w:left="1069" w:hanging="360"/>
      </w:pPr>
      <w:rPr>
        <w:rFonts w:hint="default"/>
        <w:spacing w:val="2"/>
        <w:position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7">
    <w:nsid w:val="5D3342EE"/>
    <w:multiLevelType w:val="hybridMultilevel"/>
    <w:tmpl w:val="9C32A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DD869CA"/>
    <w:multiLevelType w:val="hybridMultilevel"/>
    <w:tmpl w:val="8B6E5B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5F4C2849"/>
    <w:multiLevelType w:val="hybridMultilevel"/>
    <w:tmpl w:val="5614B994"/>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0">
    <w:nsid w:val="5FE236F2"/>
    <w:multiLevelType w:val="hybridMultilevel"/>
    <w:tmpl w:val="FF7860F0"/>
    <w:lvl w:ilvl="0" w:tplc="75A830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0EE64C7"/>
    <w:multiLevelType w:val="hybridMultilevel"/>
    <w:tmpl w:val="054ED0B4"/>
    <w:lvl w:ilvl="0" w:tplc="9C0C124C">
      <w:start w:val="1"/>
      <w:numFmt w:val="decimal"/>
      <w:lvlText w:val="%1."/>
      <w:lvlJc w:val="left"/>
      <w:pPr>
        <w:ind w:left="720" w:hanging="360"/>
      </w:pPr>
      <w:rPr>
        <w:rFonts w:cs="B Bad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52516C6"/>
    <w:multiLevelType w:val="hybridMultilevel"/>
    <w:tmpl w:val="29B68DE6"/>
    <w:lvl w:ilvl="0" w:tplc="1A7E91E4">
      <w:start w:val="1"/>
      <w:numFmt w:val="decimal"/>
      <w:lvlText w:val="%1."/>
      <w:lvlJc w:val="left"/>
      <w:pPr>
        <w:ind w:left="720" w:hanging="360"/>
      </w:pPr>
      <w:rPr>
        <w:rFonts w:cs="B Bad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6F34ABA"/>
    <w:multiLevelType w:val="hybridMultilevel"/>
    <w:tmpl w:val="01BE2C10"/>
    <w:lvl w:ilvl="0" w:tplc="0409000F">
      <w:start w:val="1"/>
      <w:numFmt w:val="decimal"/>
      <w:lvlText w:val="%1."/>
      <w:lvlJc w:val="left"/>
      <w:pPr>
        <w:tabs>
          <w:tab w:val="num" w:pos="720"/>
        </w:tabs>
        <w:ind w:left="720" w:hanging="360"/>
      </w:pPr>
      <w:rPr>
        <w:rFonts w:hint="default"/>
      </w:rPr>
    </w:lvl>
    <w:lvl w:ilvl="1" w:tplc="3A6214A0" w:tentative="1">
      <w:start w:val="1"/>
      <w:numFmt w:val="bullet"/>
      <w:lvlText w:val="•"/>
      <w:lvlJc w:val="left"/>
      <w:pPr>
        <w:tabs>
          <w:tab w:val="num" w:pos="1440"/>
        </w:tabs>
        <w:ind w:left="1440" w:hanging="360"/>
      </w:pPr>
      <w:rPr>
        <w:rFonts w:ascii="Arial" w:hAnsi="Arial" w:hint="default"/>
      </w:rPr>
    </w:lvl>
    <w:lvl w:ilvl="2" w:tplc="A3626314" w:tentative="1">
      <w:start w:val="1"/>
      <w:numFmt w:val="bullet"/>
      <w:lvlText w:val="•"/>
      <w:lvlJc w:val="left"/>
      <w:pPr>
        <w:tabs>
          <w:tab w:val="num" w:pos="2160"/>
        </w:tabs>
        <w:ind w:left="2160" w:hanging="360"/>
      </w:pPr>
      <w:rPr>
        <w:rFonts w:ascii="Arial" w:hAnsi="Arial" w:hint="default"/>
      </w:rPr>
    </w:lvl>
    <w:lvl w:ilvl="3" w:tplc="56543CB8" w:tentative="1">
      <w:start w:val="1"/>
      <w:numFmt w:val="bullet"/>
      <w:lvlText w:val="•"/>
      <w:lvlJc w:val="left"/>
      <w:pPr>
        <w:tabs>
          <w:tab w:val="num" w:pos="2880"/>
        </w:tabs>
        <w:ind w:left="2880" w:hanging="360"/>
      </w:pPr>
      <w:rPr>
        <w:rFonts w:ascii="Arial" w:hAnsi="Arial" w:hint="default"/>
      </w:rPr>
    </w:lvl>
    <w:lvl w:ilvl="4" w:tplc="BE5C6EDE" w:tentative="1">
      <w:start w:val="1"/>
      <w:numFmt w:val="bullet"/>
      <w:lvlText w:val="•"/>
      <w:lvlJc w:val="left"/>
      <w:pPr>
        <w:tabs>
          <w:tab w:val="num" w:pos="3600"/>
        </w:tabs>
        <w:ind w:left="3600" w:hanging="360"/>
      </w:pPr>
      <w:rPr>
        <w:rFonts w:ascii="Arial" w:hAnsi="Arial" w:hint="default"/>
      </w:rPr>
    </w:lvl>
    <w:lvl w:ilvl="5" w:tplc="B3402498" w:tentative="1">
      <w:start w:val="1"/>
      <w:numFmt w:val="bullet"/>
      <w:lvlText w:val="•"/>
      <w:lvlJc w:val="left"/>
      <w:pPr>
        <w:tabs>
          <w:tab w:val="num" w:pos="4320"/>
        </w:tabs>
        <w:ind w:left="4320" w:hanging="360"/>
      </w:pPr>
      <w:rPr>
        <w:rFonts w:ascii="Arial" w:hAnsi="Arial" w:hint="default"/>
      </w:rPr>
    </w:lvl>
    <w:lvl w:ilvl="6" w:tplc="5ED81468" w:tentative="1">
      <w:start w:val="1"/>
      <w:numFmt w:val="bullet"/>
      <w:lvlText w:val="•"/>
      <w:lvlJc w:val="left"/>
      <w:pPr>
        <w:tabs>
          <w:tab w:val="num" w:pos="5040"/>
        </w:tabs>
        <w:ind w:left="5040" w:hanging="360"/>
      </w:pPr>
      <w:rPr>
        <w:rFonts w:ascii="Arial" w:hAnsi="Arial" w:hint="default"/>
      </w:rPr>
    </w:lvl>
    <w:lvl w:ilvl="7" w:tplc="1C9284E6" w:tentative="1">
      <w:start w:val="1"/>
      <w:numFmt w:val="bullet"/>
      <w:lvlText w:val="•"/>
      <w:lvlJc w:val="left"/>
      <w:pPr>
        <w:tabs>
          <w:tab w:val="num" w:pos="5760"/>
        </w:tabs>
        <w:ind w:left="5760" w:hanging="360"/>
      </w:pPr>
      <w:rPr>
        <w:rFonts w:ascii="Arial" w:hAnsi="Arial" w:hint="default"/>
      </w:rPr>
    </w:lvl>
    <w:lvl w:ilvl="8" w:tplc="142085CC" w:tentative="1">
      <w:start w:val="1"/>
      <w:numFmt w:val="bullet"/>
      <w:lvlText w:val="•"/>
      <w:lvlJc w:val="left"/>
      <w:pPr>
        <w:tabs>
          <w:tab w:val="num" w:pos="6480"/>
        </w:tabs>
        <w:ind w:left="6480" w:hanging="360"/>
      </w:pPr>
      <w:rPr>
        <w:rFonts w:ascii="Arial" w:hAnsi="Arial" w:hint="default"/>
      </w:rPr>
    </w:lvl>
  </w:abstractNum>
  <w:abstractNum w:abstractNumId="64">
    <w:nsid w:val="69BF042E"/>
    <w:multiLevelType w:val="hybridMultilevel"/>
    <w:tmpl w:val="EFF4F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9FC45AF"/>
    <w:multiLevelType w:val="hybridMultilevel"/>
    <w:tmpl w:val="3A5C5C4A"/>
    <w:lvl w:ilvl="0" w:tplc="8DA8D8AE">
      <w:start w:val="1"/>
      <w:numFmt w:val="decimal"/>
      <w:lvlText w:val="%1."/>
      <w:lvlJc w:val="left"/>
      <w:pPr>
        <w:ind w:left="720" w:hanging="360"/>
      </w:pPr>
      <w:rPr>
        <w:rFonts w:hint="default"/>
        <w:spacing w:val="2"/>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A15751D"/>
    <w:multiLevelType w:val="hybridMultilevel"/>
    <w:tmpl w:val="634CEA14"/>
    <w:lvl w:ilvl="0" w:tplc="8DA8D8AE">
      <w:start w:val="1"/>
      <w:numFmt w:val="decimal"/>
      <w:lvlText w:val="%1."/>
      <w:lvlJc w:val="left"/>
      <w:pPr>
        <w:ind w:left="363" w:hanging="360"/>
      </w:pPr>
      <w:rPr>
        <w:rFonts w:hint="default"/>
        <w:spacing w:val="2"/>
        <w:position w:val="0"/>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67">
    <w:nsid w:val="6B531422"/>
    <w:multiLevelType w:val="hybridMultilevel"/>
    <w:tmpl w:val="DE3EB00A"/>
    <w:lvl w:ilvl="0" w:tplc="A1FA8ED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C1D5218"/>
    <w:multiLevelType w:val="hybridMultilevel"/>
    <w:tmpl w:val="713C7C30"/>
    <w:lvl w:ilvl="0" w:tplc="0409000F">
      <w:start w:val="1"/>
      <w:numFmt w:val="decimal"/>
      <w:lvlText w:val="%1."/>
      <w:lvlJc w:val="left"/>
      <w:pPr>
        <w:ind w:left="1208" w:hanging="360"/>
      </w:pPr>
    </w:lvl>
    <w:lvl w:ilvl="1" w:tplc="04090019" w:tentative="1">
      <w:start w:val="1"/>
      <w:numFmt w:val="lowerLetter"/>
      <w:lvlText w:val="%2."/>
      <w:lvlJc w:val="left"/>
      <w:pPr>
        <w:ind w:left="1928" w:hanging="360"/>
      </w:pPr>
    </w:lvl>
    <w:lvl w:ilvl="2" w:tplc="0409001B" w:tentative="1">
      <w:start w:val="1"/>
      <w:numFmt w:val="lowerRoman"/>
      <w:lvlText w:val="%3."/>
      <w:lvlJc w:val="right"/>
      <w:pPr>
        <w:ind w:left="2648" w:hanging="180"/>
      </w:pPr>
    </w:lvl>
    <w:lvl w:ilvl="3" w:tplc="0409000F" w:tentative="1">
      <w:start w:val="1"/>
      <w:numFmt w:val="decimal"/>
      <w:lvlText w:val="%4."/>
      <w:lvlJc w:val="left"/>
      <w:pPr>
        <w:ind w:left="3368" w:hanging="360"/>
      </w:pPr>
    </w:lvl>
    <w:lvl w:ilvl="4" w:tplc="04090019" w:tentative="1">
      <w:start w:val="1"/>
      <w:numFmt w:val="lowerLetter"/>
      <w:lvlText w:val="%5."/>
      <w:lvlJc w:val="left"/>
      <w:pPr>
        <w:ind w:left="4088" w:hanging="360"/>
      </w:pPr>
    </w:lvl>
    <w:lvl w:ilvl="5" w:tplc="0409001B" w:tentative="1">
      <w:start w:val="1"/>
      <w:numFmt w:val="lowerRoman"/>
      <w:lvlText w:val="%6."/>
      <w:lvlJc w:val="right"/>
      <w:pPr>
        <w:ind w:left="4808" w:hanging="180"/>
      </w:pPr>
    </w:lvl>
    <w:lvl w:ilvl="6" w:tplc="0409000F" w:tentative="1">
      <w:start w:val="1"/>
      <w:numFmt w:val="decimal"/>
      <w:lvlText w:val="%7."/>
      <w:lvlJc w:val="left"/>
      <w:pPr>
        <w:ind w:left="5528" w:hanging="360"/>
      </w:pPr>
    </w:lvl>
    <w:lvl w:ilvl="7" w:tplc="04090019" w:tentative="1">
      <w:start w:val="1"/>
      <w:numFmt w:val="lowerLetter"/>
      <w:lvlText w:val="%8."/>
      <w:lvlJc w:val="left"/>
      <w:pPr>
        <w:ind w:left="6248" w:hanging="360"/>
      </w:pPr>
    </w:lvl>
    <w:lvl w:ilvl="8" w:tplc="0409001B" w:tentative="1">
      <w:start w:val="1"/>
      <w:numFmt w:val="lowerRoman"/>
      <w:lvlText w:val="%9."/>
      <w:lvlJc w:val="right"/>
      <w:pPr>
        <w:ind w:left="6968" w:hanging="180"/>
      </w:pPr>
    </w:lvl>
  </w:abstractNum>
  <w:abstractNum w:abstractNumId="69">
    <w:nsid w:val="6D412A5A"/>
    <w:multiLevelType w:val="hybridMultilevel"/>
    <w:tmpl w:val="0128A2A8"/>
    <w:lvl w:ilvl="0" w:tplc="0409000F">
      <w:start w:val="1"/>
      <w:numFmt w:val="decimal"/>
      <w:lvlText w:val="%1."/>
      <w:lvlJc w:val="left"/>
      <w:pPr>
        <w:ind w:left="791" w:hanging="360"/>
      </w:p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70">
    <w:nsid w:val="72335AE0"/>
    <w:multiLevelType w:val="hybridMultilevel"/>
    <w:tmpl w:val="33E07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23E12A1"/>
    <w:multiLevelType w:val="hybridMultilevel"/>
    <w:tmpl w:val="CE48560A"/>
    <w:lvl w:ilvl="0" w:tplc="0409000F">
      <w:start w:val="1"/>
      <w:numFmt w:val="decimal"/>
      <w:lvlText w:val="%1."/>
      <w:lvlJc w:val="left"/>
      <w:pPr>
        <w:ind w:left="1777" w:hanging="360"/>
      </w:p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72">
    <w:nsid w:val="78EE26C0"/>
    <w:multiLevelType w:val="hybridMultilevel"/>
    <w:tmpl w:val="ACDCF97C"/>
    <w:lvl w:ilvl="0" w:tplc="0409000F">
      <w:start w:val="1"/>
      <w:numFmt w:val="decimal"/>
      <w:lvlText w:val="%1."/>
      <w:lvlJc w:val="left"/>
      <w:pPr>
        <w:ind w:left="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3">
    <w:nsid w:val="79CD11E9"/>
    <w:multiLevelType w:val="hybridMultilevel"/>
    <w:tmpl w:val="828A6DD2"/>
    <w:lvl w:ilvl="0" w:tplc="9C0C124C">
      <w:start w:val="1"/>
      <w:numFmt w:val="decimal"/>
      <w:lvlText w:val="%1."/>
      <w:lvlJc w:val="left"/>
      <w:pPr>
        <w:ind w:left="720" w:hanging="360"/>
      </w:pPr>
      <w:rPr>
        <w:rFonts w:cs="B Bad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E735243"/>
    <w:multiLevelType w:val="hybridMultilevel"/>
    <w:tmpl w:val="2FF2D1DA"/>
    <w:lvl w:ilvl="0" w:tplc="0409000F">
      <w:start w:val="1"/>
      <w:numFmt w:val="decimal"/>
      <w:lvlText w:val="%1."/>
      <w:lvlJc w:val="left"/>
      <w:pPr>
        <w:ind w:left="1208" w:hanging="360"/>
      </w:pPr>
    </w:lvl>
    <w:lvl w:ilvl="1" w:tplc="04090019" w:tentative="1">
      <w:start w:val="1"/>
      <w:numFmt w:val="lowerLetter"/>
      <w:lvlText w:val="%2."/>
      <w:lvlJc w:val="left"/>
      <w:pPr>
        <w:ind w:left="1928" w:hanging="360"/>
      </w:pPr>
    </w:lvl>
    <w:lvl w:ilvl="2" w:tplc="0409001B" w:tentative="1">
      <w:start w:val="1"/>
      <w:numFmt w:val="lowerRoman"/>
      <w:lvlText w:val="%3."/>
      <w:lvlJc w:val="right"/>
      <w:pPr>
        <w:ind w:left="2648" w:hanging="180"/>
      </w:pPr>
    </w:lvl>
    <w:lvl w:ilvl="3" w:tplc="0409000F" w:tentative="1">
      <w:start w:val="1"/>
      <w:numFmt w:val="decimal"/>
      <w:lvlText w:val="%4."/>
      <w:lvlJc w:val="left"/>
      <w:pPr>
        <w:ind w:left="3368" w:hanging="360"/>
      </w:pPr>
    </w:lvl>
    <w:lvl w:ilvl="4" w:tplc="04090019" w:tentative="1">
      <w:start w:val="1"/>
      <w:numFmt w:val="lowerLetter"/>
      <w:lvlText w:val="%5."/>
      <w:lvlJc w:val="left"/>
      <w:pPr>
        <w:ind w:left="4088" w:hanging="360"/>
      </w:pPr>
    </w:lvl>
    <w:lvl w:ilvl="5" w:tplc="0409001B" w:tentative="1">
      <w:start w:val="1"/>
      <w:numFmt w:val="lowerRoman"/>
      <w:lvlText w:val="%6."/>
      <w:lvlJc w:val="right"/>
      <w:pPr>
        <w:ind w:left="4808" w:hanging="180"/>
      </w:pPr>
    </w:lvl>
    <w:lvl w:ilvl="6" w:tplc="0409000F" w:tentative="1">
      <w:start w:val="1"/>
      <w:numFmt w:val="decimal"/>
      <w:lvlText w:val="%7."/>
      <w:lvlJc w:val="left"/>
      <w:pPr>
        <w:ind w:left="5528" w:hanging="360"/>
      </w:pPr>
    </w:lvl>
    <w:lvl w:ilvl="7" w:tplc="04090019" w:tentative="1">
      <w:start w:val="1"/>
      <w:numFmt w:val="lowerLetter"/>
      <w:lvlText w:val="%8."/>
      <w:lvlJc w:val="left"/>
      <w:pPr>
        <w:ind w:left="6248" w:hanging="360"/>
      </w:pPr>
    </w:lvl>
    <w:lvl w:ilvl="8" w:tplc="0409001B" w:tentative="1">
      <w:start w:val="1"/>
      <w:numFmt w:val="lowerRoman"/>
      <w:lvlText w:val="%9."/>
      <w:lvlJc w:val="right"/>
      <w:pPr>
        <w:ind w:left="6968" w:hanging="180"/>
      </w:pPr>
    </w:lvl>
  </w:abstractNum>
  <w:num w:numId="1">
    <w:abstractNumId w:val="71"/>
  </w:num>
  <w:num w:numId="2">
    <w:abstractNumId w:val="18"/>
  </w:num>
  <w:num w:numId="3">
    <w:abstractNumId w:val="58"/>
  </w:num>
  <w:num w:numId="4">
    <w:abstractNumId w:val="51"/>
  </w:num>
  <w:num w:numId="5">
    <w:abstractNumId w:val="29"/>
  </w:num>
  <w:num w:numId="6">
    <w:abstractNumId w:val="44"/>
  </w:num>
  <w:num w:numId="7">
    <w:abstractNumId w:val="27"/>
  </w:num>
  <w:num w:numId="8">
    <w:abstractNumId w:val="13"/>
  </w:num>
  <w:num w:numId="9">
    <w:abstractNumId w:val="72"/>
  </w:num>
  <w:num w:numId="10">
    <w:abstractNumId w:val="19"/>
  </w:num>
  <w:num w:numId="11">
    <w:abstractNumId w:val="59"/>
  </w:num>
  <w:num w:numId="12">
    <w:abstractNumId w:val="17"/>
  </w:num>
  <w:num w:numId="13">
    <w:abstractNumId w:val="6"/>
  </w:num>
  <w:num w:numId="14">
    <w:abstractNumId w:val="46"/>
  </w:num>
  <w:num w:numId="15">
    <w:abstractNumId w:val="61"/>
  </w:num>
  <w:num w:numId="16">
    <w:abstractNumId w:val="73"/>
  </w:num>
  <w:num w:numId="17">
    <w:abstractNumId w:val="63"/>
  </w:num>
  <w:num w:numId="18">
    <w:abstractNumId w:val="69"/>
  </w:num>
  <w:num w:numId="19">
    <w:abstractNumId w:val="15"/>
  </w:num>
  <w:num w:numId="20">
    <w:abstractNumId w:val="28"/>
  </w:num>
  <w:num w:numId="21">
    <w:abstractNumId w:val="31"/>
  </w:num>
  <w:num w:numId="22">
    <w:abstractNumId w:val="24"/>
  </w:num>
  <w:num w:numId="23">
    <w:abstractNumId w:val="32"/>
  </w:num>
  <w:num w:numId="24">
    <w:abstractNumId w:val="56"/>
  </w:num>
  <w:num w:numId="25">
    <w:abstractNumId w:val="35"/>
  </w:num>
  <w:num w:numId="26">
    <w:abstractNumId w:val="53"/>
  </w:num>
  <w:num w:numId="27">
    <w:abstractNumId w:val="8"/>
  </w:num>
  <w:num w:numId="28">
    <w:abstractNumId w:val="1"/>
  </w:num>
  <w:num w:numId="29">
    <w:abstractNumId w:val="54"/>
  </w:num>
  <w:num w:numId="30">
    <w:abstractNumId w:val="37"/>
  </w:num>
  <w:num w:numId="31">
    <w:abstractNumId w:val="4"/>
  </w:num>
  <w:num w:numId="32">
    <w:abstractNumId w:val="48"/>
  </w:num>
  <w:num w:numId="33">
    <w:abstractNumId w:val="14"/>
  </w:num>
  <w:num w:numId="34">
    <w:abstractNumId w:val="23"/>
  </w:num>
  <w:num w:numId="35">
    <w:abstractNumId w:val="25"/>
  </w:num>
  <w:num w:numId="36">
    <w:abstractNumId w:val="50"/>
  </w:num>
  <w:num w:numId="37">
    <w:abstractNumId w:val="5"/>
  </w:num>
  <w:num w:numId="38">
    <w:abstractNumId w:val="10"/>
  </w:num>
  <w:num w:numId="39">
    <w:abstractNumId w:val="68"/>
  </w:num>
  <w:num w:numId="40">
    <w:abstractNumId w:val="74"/>
  </w:num>
  <w:num w:numId="41">
    <w:abstractNumId w:val="49"/>
  </w:num>
  <w:num w:numId="42">
    <w:abstractNumId w:val="66"/>
  </w:num>
  <w:num w:numId="43">
    <w:abstractNumId w:val="12"/>
  </w:num>
  <w:num w:numId="44">
    <w:abstractNumId w:val="9"/>
  </w:num>
  <w:num w:numId="45">
    <w:abstractNumId w:val="36"/>
  </w:num>
  <w:num w:numId="46">
    <w:abstractNumId w:val="41"/>
  </w:num>
  <w:num w:numId="47">
    <w:abstractNumId w:val="57"/>
  </w:num>
  <w:num w:numId="48">
    <w:abstractNumId w:val="62"/>
  </w:num>
  <w:num w:numId="49">
    <w:abstractNumId w:val="20"/>
  </w:num>
  <w:num w:numId="50">
    <w:abstractNumId w:val="70"/>
  </w:num>
  <w:num w:numId="51">
    <w:abstractNumId w:val="39"/>
  </w:num>
  <w:num w:numId="52">
    <w:abstractNumId w:val="65"/>
  </w:num>
  <w:num w:numId="53">
    <w:abstractNumId w:val="2"/>
  </w:num>
  <w:num w:numId="54">
    <w:abstractNumId w:val="16"/>
  </w:num>
  <w:num w:numId="55">
    <w:abstractNumId w:val="52"/>
  </w:num>
  <w:num w:numId="56">
    <w:abstractNumId w:val="11"/>
  </w:num>
  <w:num w:numId="57">
    <w:abstractNumId w:val="45"/>
  </w:num>
  <w:num w:numId="58">
    <w:abstractNumId w:val="7"/>
  </w:num>
  <w:num w:numId="59">
    <w:abstractNumId w:val="22"/>
  </w:num>
  <w:num w:numId="60">
    <w:abstractNumId w:val="21"/>
  </w:num>
  <w:num w:numId="61">
    <w:abstractNumId w:val="40"/>
  </w:num>
  <w:num w:numId="62">
    <w:abstractNumId w:val="30"/>
  </w:num>
  <w:num w:numId="63">
    <w:abstractNumId w:val="3"/>
  </w:num>
  <w:num w:numId="64">
    <w:abstractNumId w:val="64"/>
  </w:num>
  <w:num w:numId="65">
    <w:abstractNumId w:val="34"/>
  </w:num>
  <w:num w:numId="66">
    <w:abstractNumId w:val="33"/>
  </w:num>
  <w:num w:numId="67">
    <w:abstractNumId w:val="67"/>
  </w:num>
  <w:num w:numId="68">
    <w:abstractNumId w:val="0"/>
  </w:num>
  <w:num w:numId="69">
    <w:abstractNumId w:val="43"/>
  </w:num>
  <w:num w:numId="70">
    <w:abstractNumId w:val="38"/>
  </w:num>
  <w:num w:numId="71">
    <w:abstractNumId w:val="26"/>
  </w:num>
  <w:num w:numId="72">
    <w:abstractNumId w:val="42"/>
  </w:num>
  <w:num w:numId="73">
    <w:abstractNumId w:val="55"/>
  </w:num>
  <w:num w:numId="74">
    <w:abstractNumId w:val="47"/>
  </w:num>
  <w:num w:numId="75">
    <w:abstractNumId w:val="6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284"/>
  <w:drawingGridHorizontalSpacing w:val="110"/>
  <w:displayHorizontalDrawingGridEvery w:val="2"/>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ɍ䕔员袠ւቘև槨׍㫬ɍ䕔员袠ւኀև敀׍ɍɍ䕔员袠ւከև搄׍啀րɍ䕔员袠ւህևɍ欔׍ɍ䔆员袠ւዸև櫀׍ɍ䕔员袠ւጠև殀׍珈Öɍ䕔员袠ւፈև殔׍ ɍɍ䕔员袠ւ፰և權׍䁱ɍ䕔员袠ւጋևɍ毨׍䋯ɍ䔌员袠ւᏀև氨׍厀ր_x000a_ɍ䕔员袠ւᏨև汔׍ɍ䕔员袠ւᐐև沔׍ɍɍ䕔员袠ւᐸև氐׍筈Öɍ䕔员袠ւᐑևɍ注׍Ӆɍ䔒员袠ւᒈև洀׍䡕ɍ䕔员袠ւᔀև橔׍䡚ɍ䕔员袠ւᓘև浔׍ɍɍ鶬Ѷ䱀ր稈Ö䬖䬜鸤Ѷ䊠ր홈ջɍ䬞ɍ㦠ր훨ջ䬡䬡龌Ѷɍ휘ջ䬣䬣Ӂ䟠րջ䬤䬙ɍӁ똠Ӑջ䷄䷄Ӂࠚԟ㛨ю䷆ɍ䷆Ӂ뎀Ӑ뙈ջ䷉ɍӁഠԟɍ䷋䷋Ӂ滠ӑ票Ö"/>
    <w:docVar w:name="EN.Libraries" w:val="&lt;ENLibraries&gt;&lt;Libraries&gt;&lt;item&gt;payannameh.enl&lt;/item&gt;&lt;/Libraries&gt;&lt;/ENLibraries&gt;"/>
  </w:docVars>
  <w:rsids>
    <w:rsidRoot w:val="004721D1"/>
    <w:rsid w:val="00000126"/>
    <w:rsid w:val="00000A07"/>
    <w:rsid w:val="00000B04"/>
    <w:rsid w:val="00000C2A"/>
    <w:rsid w:val="00001514"/>
    <w:rsid w:val="00001ED2"/>
    <w:rsid w:val="000025C6"/>
    <w:rsid w:val="000027C9"/>
    <w:rsid w:val="00003022"/>
    <w:rsid w:val="00003267"/>
    <w:rsid w:val="0000327A"/>
    <w:rsid w:val="000033CF"/>
    <w:rsid w:val="00003963"/>
    <w:rsid w:val="00003B63"/>
    <w:rsid w:val="00003C74"/>
    <w:rsid w:val="00004C00"/>
    <w:rsid w:val="00004C8C"/>
    <w:rsid w:val="0000504D"/>
    <w:rsid w:val="0000511D"/>
    <w:rsid w:val="0000527D"/>
    <w:rsid w:val="0000585B"/>
    <w:rsid w:val="00005C21"/>
    <w:rsid w:val="00005F43"/>
    <w:rsid w:val="00006328"/>
    <w:rsid w:val="00006713"/>
    <w:rsid w:val="00006FEC"/>
    <w:rsid w:val="00007291"/>
    <w:rsid w:val="0001001C"/>
    <w:rsid w:val="00010101"/>
    <w:rsid w:val="00010C44"/>
    <w:rsid w:val="00010D30"/>
    <w:rsid w:val="00010D7A"/>
    <w:rsid w:val="00010DBA"/>
    <w:rsid w:val="00010F7C"/>
    <w:rsid w:val="00011332"/>
    <w:rsid w:val="000115E1"/>
    <w:rsid w:val="00011E75"/>
    <w:rsid w:val="000125D4"/>
    <w:rsid w:val="00012A36"/>
    <w:rsid w:val="00012A60"/>
    <w:rsid w:val="00012DB3"/>
    <w:rsid w:val="000132CD"/>
    <w:rsid w:val="00013884"/>
    <w:rsid w:val="00013D5A"/>
    <w:rsid w:val="00013E3A"/>
    <w:rsid w:val="00013FA2"/>
    <w:rsid w:val="0001446F"/>
    <w:rsid w:val="0001456E"/>
    <w:rsid w:val="000145AE"/>
    <w:rsid w:val="000145D5"/>
    <w:rsid w:val="00014D7B"/>
    <w:rsid w:val="0001564C"/>
    <w:rsid w:val="0001585B"/>
    <w:rsid w:val="00015D09"/>
    <w:rsid w:val="0001643D"/>
    <w:rsid w:val="00016682"/>
    <w:rsid w:val="000169E3"/>
    <w:rsid w:val="00016CBE"/>
    <w:rsid w:val="00016EA7"/>
    <w:rsid w:val="000170F0"/>
    <w:rsid w:val="000179D6"/>
    <w:rsid w:val="000206FC"/>
    <w:rsid w:val="00020944"/>
    <w:rsid w:val="0002102D"/>
    <w:rsid w:val="00021115"/>
    <w:rsid w:val="0002149D"/>
    <w:rsid w:val="000214D9"/>
    <w:rsid w:val="00021ABB"/>
    <w:rsid w:val="00021C01"/>
    <w:rsid w:val="00021C98"/>
    <w:rsid w:val="0002205A"/>
    <w:rsid w:val="000223E2"/>
    <w:rsid w:val="00022AF9"/>
    <w:rsid w:val="0002357D"/>
    <w:rsid w:val="000244B6"/>
    <w:rsid w:val="00024542"/>
    <w:rsid w:val="000247D4"/>
    <w:rsid w:val="000255E9"/>
    <w:rsid w:val="00025874"/>
    <w:rsid w:val="00025D0B"/>
    <w:rsid w:val="0002604F"/>
    <w:rsid w:val="000269A2"/>
    <w:rsid w:val="00027D04"/>
    <w:rsid w:val="000301C3"/>
    <w:rsid w:val="0003054A"/>
    <w:rsid w:val="000305B9"/>
    <w:rsid w:val="00030862"/>
    <w:rsid w:val="000308B8"/>
    <w:rsid w:val="00030FED"/>
    <w:rsid w:val="00031690"/>
    <w:rsid w:val="00031716"/>
    <w:rsid w:val="00031874"/>
    <w:rsid w:val="00031BAA"/>
    <w:rsid w:val="00031FB1"/>
    <w:rsid w:val="000323D3"/>
    <w:rsid w:val="0003260E"/>
    <w:rsid w:val="00032A0C"/>
    <w:rsid w:val="00032D60"/>
    <w:rsid w:val="00032DCE"/>
    <w:rsid w:val="00033872"/>
    <w:rsid w:val="000338CE"/>
    <w:rsid w:val="00033985"/>
    <w:rsid w:val="00033C12"/>
    <w:rsid w:val="00033ED4"/>
    <w:rsid w:val="00034016"/>
    <w:rsid w:val="0003536D"/>
    <w:rsid w:val="00035396"/>
    <w:rsid w:val="000353A7"/>
    <w:rsid w:val="00035C17"/>
    <w:rsid w:val="00036607"/>
    <w:rsid w:val="00036E5C"/>
    <w:rsid w:val="00037267"/>
    <w:rsid w:val="000378D5"/>
    <w:rsid w:val="00037C91"/>
    <w:rsid w:val="00037EB7"/>
    <w:rsid w:val="0004035E"/>
    <w:rsid w:val="00040EA3"/>
    <w:rsid w:val="0004103E"/>
    <w:rsid w:val="0004118E"/>
    <w:rsid w:val="00041AD2"/>
    <w:rsid w:val="00041C9D"/>
    <w:rsid w:val="00041ED1"/>
    <w:rsid w:val="00042177"/>
    <w:rsid w:val="000421FC"/>
    <w:rsid w:val="00042536"/>
    <w:rsid w:val="00042ACC"/>
    <w:rsid w:val="00042B9E"/>
    <w:rsid w:val="000433E9"/>
    <w:rsid w:val="000441CD"/>
    <w:rsid w:val="0004429B"/>
    <w:rsid w:val="00044880"/>
    <w:rsid w:val="00044F06"/>
    <w:rsid w:val="000453FD"/>
    <w:rsid w:val="00045CC3"/>
    <w:rsid w:val="000469DA"/>
    <w:rsid w:val="00047AF1"/>
    <w:rsid w:val="00047C6C"/>
    <w:rsid w:val="0005029C"/>
    <w:rsid w:val="0005033D"/>
    <w:rsid w:val="000506F1"/>
    <w:rsid w:val="00050ABF"/>
    <w:rsid w:val="00050E9B"/>
    <w:rsid w:val="000512A6"/>
    <w:rsid w:val="00051340"/>
    <w:rsid w:val="00051723"/>
    <w:rsid w:val="00051775"/>
    <w:rsid w:val="00051DE1"/>
    <w:rsid w:val="00051E64"/>
    <w:rsid w:val="00052641"/>
    <w:rsid w:val="00052856"/>
    <w:rsid w:val="00052B15"/>
    <w:rsid w:val="00053007"/>
    <w:rsid w:val="00053093"/>
    <w:rsid w:val="0005380E"/>
    <w:rsid w:val="0005388F"/>
    <w:rsid w:val="00053B7D"/>
    <w:rsid w:val="00054218"/>
    <w:rsid w:val="0005471E"/>
    <w:rsid w:val="00054C74"/>
    <w:rsid w:val="00054E3F"/>
    <w:rsid w:val="00054F22"/>
    <w:rsid w:val="000554B1"/>
    <w:rsid w:val="00055717"/>
    <w:rsid w:val="00055A34"/>
    <w:rsid w:val="0005616E"/>
    <w:rsid w:val="00056325"/>
    <w:rsid w:val="00056491"/>
    <w:rsid w:val="00056DF3"/>
    <w:rsid w:val="00056E50"/>
    <w:rsid w:val="00057102"/>
    <w:rsid w:val="00057281"/>
    <w:rsid w:val="00057B95"/>
    <w:rsid w:val="00057C25"/>
    <w:rsid w:val="00057E2B"/>
    <w:rsid w:val="00060195"/>
    <w:rsid w:val="000602EA"/>
    <w:rsid w:val="00060659"/>
    <w:rsid w:val="00060E97"/>
    <w:rsid w:val="000610D3"/>
    <w:rsid w:val="000612D6"/>
    <w:rsid w:val="000612EA"/>
    <w:rsid w:val="00061494"/>
    <w:rsid w:val="000616CF"/>
    <w:rsid w:val="00061AF7"/>
    <w:rsid w:val="00061E8F"/>
    <w:rsid w:val="00062A3B"/>
    <w:rsid w:val="0006389D"/>
    <w:rsid w:val="000638EE"/>
    <w:rsid w:val="00063ABE"/>
    <w:rsid w:val="00063BD0"/>
    <w:rsid w:val="0006422E"/>
    <w:rsid w:val="000642DE"/>
    <w:rsid w:val="00064688"/>
    <w:rsid w:val="0006487B"/>
    <w:rsid w:val="00064C06"/>
    <w:rsid w:val="00064ECA"/>
    <w:rsid w:val="00064F04"/>
    <w:rsid w:val="00065215"/>
    <w:rsid w:val="00065436"/>
    <w:rsid w:val="000654AB"/>
    <w:rsid w:val="000657DC"/>
    <w:rsid w:val="00065A35"/>
    <w:rsid w:val="00065F4C"/>
    <w:rsid w:val="000664E0"/>
    <w:rsid w:val="000669C3"/>
    <w:rsid w:val="00066FC1"/>
    <w:rsid w:val="0006771E"/>
    <w:rsid w:val="00067875"/>
    <w:rsid w:val="0006787A"/>
    <w:rsid w:val="00067A65"/>
    <w:rsid w:val="00070232"/>
    <w:rsid w:val="0007029C"/>
    <w:rsid w:val="000704B4"/>
    <w:rsid w:val="00070D10"/>
    <w:rsid w:val="00070F34"/>
    <w:rsid w:val="000717C7"/>
    <w:rsid w:val="00071849"/>
    <w:rsid w:val="00072550"/>
    <w:rsid w:val="00072C94"/>
    <w:rsid w:val="0007325A"/>
    <w:rsid w:val="000736B1"/>
    <w:rsid w:val="00073B62"/>
    <w:rsid w:val="00073CAF"/>
    <w:rsid w:val="0007508A"/>
    <w:rsid w:val="00075604"/>
    <w:rsid w:val="00075781"/>
    <w:rsid w:val="00076920"/>
    <w:rsid w:val="00077DBF"/>
    <w:rsid w:val="000801BA"/>
    <w:rsid w:val="00080CC4"/>
    <w:rsid w:val="00081186"/>
    <w:rsid w:val="00081263"/>
    <w:rsid w:val="00081612"/>
    <w:rsid w:val="00081A58"/>
    <w:rsid w:val="00082165"/>
    <w:rsid w:val="000821A3"/>
    <w:rsid w:val="00082495"/>
    <w:rsid w:val="0008279B"/>
    <w:rsid w:val="00082F62"/>
    <w:rsid w:val="00083007"/>
    <w:rsid w:val="00083E39"/>
    <w:rsid w:val="00084C41"/>
    <w:rsid w:val="00084E22"/>
    <w:rsid w:val="00085274"/>
    <w:rsid w:val="0008546E"/>
    <w:rsid w:val="0008551B"/>
    <w:rsid w:val="000855B5"/>
    <w:rsid w:val="00085893"/>
    <w:rsid w:val="0008595C"/>
    <w:rsid w:val="00085DE1"/>
    <w:rsid w:val="0008635B"/>
    <w:rsid w:val="00086474"/>
    <w:rsid w:val="00086AE1"/>
    <w:rsid w:val="00086B7A"/>
    <w:rsid w:val="00086D98"/>
    <w:rsid w:val="000876A0"/>
    <w:rsid w:val="000879E2"/>
    <w:rsid w:val="00090086"/>
    <w:rsid w:val="000908A3"/>
    <w:rsid w:val="0009094B"/>
    <w:rsid w:val="00090E14"/>
    <w:rsid w:val="00090EC6"/>
    <w:rsid w:val="00090F54"/>
    <w:rsid w:val="00091C7F"/>
    <w:rsid w:val="00092117"/>
    <w:rsid w:val="00092180"/>
    <w:rsid w:val="00092387"/>
    <w:rsid w:val="00092AE4"/>
    <w:rsid w:val="00092BE6"/>
    <w:rsid w:val="00092D87"/>
    <w:rsid w:val="00093215"/>
    <w:rsid w:val="00093797"/>
    <w:rsid w:val="00093BA8"/>
    <w:rsid w:val="00093BC8"/>
    <w:rsid w:val="00093C61"/>
    <w:rsid w:val="00093CEC"/>
    <w:rsid w:val="000943BA"/>
    <w:rsid w:val="00094DC0"/>
    <w:rsid w:val="000952AE"/>
    <w:rsid w:val="0009558D"/>
    <w:rsid w:val="000958CB"/>
    <w:rsid w:val="00095B61"/>
    <w:rsid w:val="00096232"/>
    <w:rsid w:val="000967E6"/>
    <w:rsid w:val="00096A09"/>
    <w:rsid w:val="00096FA4"/>
    <w:rsid w:val="00097397"/>
    <w:rsid w:val="0009754A"/>
    <w:rsid w:val="000A03DC"/>
    <w:rsid w:val="000A05BB"/>
    <w:rsid w:val="000A07F9"/>
    <w:rsid w:val="000A0807"/>
    <w:rsid w:val="000A122C"/>
    <w:rsid w:val="000A1E01"/>
    <w:rsid w:val="000A2771"/>
    <w:rsid w:val="000A3232"/>
    <w:rsid w:val="000A3542"/>
    <w:rsid w:val="000A354E"/>
    <w:rsid w:val="000A36D2"/>
    <w:rsid w:val="000A38E4"/>
    <w:rsid w:val="000A40CD"/>
    <w:rsid w:val="000A41AF"/>
    <w:rsid w:val="000A41DD"/>
    <w:rsid w:val="000A42D2"/>
    <w:rsid w:val="000A4370"/>
    <w:rsid w:val="000A4F24"/>
    <w:rsid w:val="000A5211"/>
    <w:rsid w:val="000A536A"/>
    <w:rsid w:val="000A558E"/>
    <w:rsid w:val="000A55A1"/>
    <w:rsid w:val="000A55D9"/>
    <w:rsid w:val="000A5879"/>
    <w:rsid w:val="000A5E66"/>
    <w:rsid w:val="000A63FB"/>
    <w:rsid w:val="000A6435"/>
    <w:rsid w:val="000A6A9A"/>
    <w:rsid w:val="000A6E41"/>
    <w:rsid w:val="000A6E94"/>
    <w:rsid w:val="000A6F9C"/>
    <w:rsid w:val="000A7614"/>
    <w:rsid w:val="000A79E9"/>
    <w:rsid w:val="000A7CD2"/>
    <w:rsid w:val="000A7E21"/>
    <w:rsid w:val="000A7ED4"/>
    <w:rsid w:val="000B021A"/>
    <w:rsid w:val="000B0294"/>
    <w:rsid w:val="000B0A9F"/>
    <w:rsid w:val="000B0FF1"/>
    <w:rsid w:val="000B11FF"/>
    <w:rsid w:val="000B187B"/>
    <w:rsid w:val="000B1A01"/>
    <w:rsid w:val="000B1DC8"/>
    <w:rsid w:val="000B219D"/>
    <w:rsid w:val="000B3814"/>
    <w:rsid w:val="000B401A"/>
    <w:rsid w:val="000B4446"/>
    <w:rsid w:val="000B47F6"/>
    <w:rsid w:val="000B4E09"/>
    <w:rsid w:val="000B5F76"/>
    <w:rsid w:val="000B6C29"/>
    <w:rsid w:val="000B7131"/>
    <w:rsid w:val="000B7887"/>
    <w:rsid w:val="000B7B68"/>
    <w:rsid w:val="000C00BF"/>
    <w:rsid w:val="000C04D9"/>
    <w:rsid w:val="000C149A"/>
    <w:rsid w:val="000C1CCA"/>
    <w:rsid w:val="000C1DA4"/>
    <w:rsid w:val="000C1DB2"/>
    <w:rsid w:val="000C24F7"/>
    <w:rsid w:val="000C3022"/>
    <w:rsid w:val="000C304D"/>
    <w:rsid w:val="000C33D8"/>
    <w:rsid w:val="000C3690"/>
    <w:rsid w:val="000C3A07"/>
    <w:rsid w:val="000C3CEB"/>
    <w:rsid w:val="000C42A9"/>
    <w:rsid w:val="000C4447"/>
    <w:rsid w:val="000C4715"/>
    <w:rsid w:val="000C48B3"/>
    <w:rsid w:val="000C4E9B"/>
    <w:rsid w:val="000C5041"/>
    <w:rsid w:val="000C50BE"/>
    <w:rsid w:val="000C51E1"/>
    <w:rsid w:val="000C5559"/>
    <w:rsid w:val="000C58E7"/>
    <w:rsid w:val="000C59C8"/>
    <w:rsid w:val="000C643E"/>
    <w:rsid w:val="000C6702"/>
    <w:rsid w:val="000C72E5"/>
    <w:rsid w:val="000C766C"/>
    <w:rsid w:val="000C766F"/>
    <w:rsid w:val="000D0617"/>
    <w:rsid w:val="000D0B02"/>
    <w:rsid w:val="000D0C00"/>
    <w:rsid w:val="000D1055"/>
    <w:rsid w:val="000D111C"/>
    <w:rsid w:val="000D1DDA"/>
    <w:rsid w:val="000D1E6A"/>
    <w:rsid w:val="000D2BA2"/>
    <w:rsid w:val="000D2D8F"/>
    <w:rsid w:val="000D3345"/>
    <w:rsid w:val="000D46D4"/>
    <w:rsid w:val="000D471A"/>
    <w:rsid w:val="000D54A2"/>
    <w:rsid w:val="000D5C8F"/>
    <w:rsid w:val="000D6339"/>
    <w:rsid w:val="000D6550"/>
    <w:rsid w:val="000D6A68"/>
    <w:rsid w:val="000D6D60"/>
    <w:rsid w:val="000D782A"/>
    <w:rsid w:val="000E0262"/>
    <w:rsid w:val="000E0501"/>
    <w:rsid w:val="000E0790"/>
    <w:rsid w:val="000E0CB0"/>
    <w:rsid w:val="000E1028"/>
    <w:rsid w:val="000E12C3"/>
    <w:rsid w:val="000E17A3"/>
    <w:rsid w:val="000E1BC7"/>
    <w:rsid w:val="000E20AA"/>
    <w:rsid w:val="000E23A8"/>
    <w:rsid w:val="000E2592"/>
    <w:rsid w:val="000E2F9C"/>
    <w:rsid w:val="000E3048"/>
    <w:rsid w:val="000E3632"/>
    <w:rsid w:val="000E38F5"/>
    <w:rsid w:val="000E3B75"/>
    <w:rsid w:val="000E3B7A"/>
    <w:rsid w:val="000E3BD5"/>
    <w:rsid w:val="000E4168"/>
    <w:rsid w:val="000E44EC"/>
    <w:rsid w:val="000E4A77"/>
    <w:rsid w:val="000E59EF"/>
    <w:rsid w:val="000E6909"/>
    <w:rsid w:val="000E775C"/>
    <w:rsid w:val="000F0A86"/>
    <w:rsid w:val="000F0A9B"/>
    <w:rsid w:val="000F1C83"/>
    <w:rsid w:val="000F1E7C"/>
    <w:rsid w:val="000F276B"/>
    <w:rsid w:val="000F2FE1"/>
    <w:rsid w:val="000F31FB"/>
    <w:rsid w:val="000F331F"/>
    <w:rsid w:val="000F3C25"/>
    <w:rsid w:val="000F3D57"/>
    <w:rsid w:val="000F4114"/>
    <w:rsid w:val="000F4AFD"/>
    <w:rsid w:val="000F53F4"/>
    <w:rsid w:val="000F59B4"/>
    <w:rsid w:val="000F5A62"/>
    <w:rsid w:val="000F5C72"/>
    <w:rsid w:val="000F5CF1"/>
    <w:rsid w:val="000F5E3A"/>
    <w:rsid w:val="000F601C"/>
    <w:rsid w:val="000F60D6"/>
    <w:rsid w:val="000F61D0"/>
    <w:rsid w:val="000F6269"/>
    <w:rsid w:val="000F62DD"/>
    <w:rsid w:val="000F670E"/>
    <w:rsid w:val="000F68DC"/>
    <w:rsid w:val="000F74E1"/>
    <w:rsid w:val="000F7685"/>
    <w:rsid w:val="000F778F"/>
    <w:rsid w:val="000F7F99"/>
    <w:rsid w:val="001009DD"/>
    <w:rsid w:val="00100C61"/>
    <w:rsid w:val="0010101E"/>
    <w:rsid w:val="00101419"/>
    <w:rsid w:val="0010159B"/>
    <w:rsid w:val="00101907"/>
    <w:rsid w:val="001019FB"/>
    <w:rsid w:val="00101BFF"/>
    <w:rsid w:val="00101C4E"/>
    <w:rsid w:val="001020AB"/>
    <w:rsid w:val="001026BD"/>
    <w:rsid w:val="00102820"/>
    <w:rsid w:val="00102848"/>
    <w:rsid w:val="0010367A"/>
    <w:rsid w:val="00103DAA"/>
    <w:rsid w:val="0010402D"/>
    <w:rsid w:val="001045B9"/>
    <w:rsid w:val="0010499E"/>
    <w:rsid w:val="00104A58"/>
    <w:rsid w:val="001055EC"/>
    <w:rsid w:val="001062E2"/>
    <w:rsid w:val="00106569"/>
    <w:rsid w:val="001067D8"/>
    <w:rsid w:val="00106CBE"/>
    <w:rsid w:val="00106D14"/>
    <w:rsid w:val="0010708C"/>
    <w:rsid w:val="001073AC"/>
    <w:rsid w:val="0010755B"/>
    <w:rsid w:val="0010798E"/>
    <w:rsid w:val="00107CD1"/>
    <w:rsid w:val="00107F9D"/>
    <w:rsid w:val="00110185"/>
    <w:rsid w:val="001104AA"/>
    <w:rsid w:val="001105AC"/>
    <w:rsid w:val="00110678"/>
    <w:rsid w:val="001107F6"/>
    <w:rsid w:val="00110914"/>
    <w:rsid w:val="00110E82"/>
    <w:rsid w:val="00111536"/>
    <w:rsid w:val="00111608"/>
    <w:rsid w:val="00111A0A"/>
    <w:rsid w:val="00111CC5"/>
    <w:rsid w:val="001126A0"/>
    <w:rsid w:val="00112AE9"/>
    <w:rsid w:val="00112C2B"/>
    <w:rsid w:val="00112CBC"/>
    <w:rsid w:val="00112F5C"/>
    <w:rsid w:val="00112F78"/>
    <w:rsid w:val="001134EF"/>
    <w:rsid w:val="001139C9"/>
    <w:rsid w:val="00114021"/>
    <w:rsid w:val="0011450C"/>
    <w:rsid w:val="00114D57"/>
    <w:rsid w:val="00114DA7"/>
    <w:rsid w:val="00114E0A"/>
    <w:rsid w:val="00114E31"/>
    <w:rsid w:val="0011508A"/>
    <w:rsid w:val="0011518C"/>
    <w:rsid w:val="001158BB"/>
    <w:rsid w:val="00115B1A"/>
    <w:rsid w:val="00116218"/>
    <w:rsid w:val="001165F9"/>
    <w:rsid w:val="001169DD"/>
    <w:rsid w:val="00116EE7"/>
    <w:rsid w:val="00117100"/>
    <w:rsid w:val="0011713F"/>
    <w:rsid w:val="001175E1"/>
    <w:rsid w:val="00117757"/>
    <w:rsid w:val="00117BF7"/>
    <w:rsid w:val="0012049C"/>
    <w:rsid w:val="00120665"/>
    <w:rsid w:val="001207A9"/>
    <w:rsid w:val="0012154C"/>
    <w:rsid w:val="0012177B"/>
    <w:rsid w:val="00121837"/>
    <w:rsid w:val="00121CAC"/>
    <w:rsid w:val="0012249C"/>
    <w:rsid w:val="0012251F"/>
    <w:rsid w:val="001225F6"/>
    <w:rsid w:val="001235B1"/>
    <w:rsid w:val="00123804"/>
    <w:rsid w:val="00123E2C"/>
    <w:rsid w:val="00123FFD"/>
    <w:rsid w:val="00124BF2"/>
    <w:rsid w:val="00124D2B"/>
    <w:rsid w:val="00124FB5"/>
    <w:rsid w:val="00125849"/>
    <w:rsid w:val="00125BE2"/>
    <w:rsid w:val="00125D73"/>
    <w:rsid w:val="00126121"/>
    <w:rsid w:val="001262F6"/>
    <w:rsid w:val="00126687"/>
    <w:rsid w:val="00126794"/>
    <w:rsid w:val="00126FC0"/>
    <w:rsid w:val="0012727F"/>
    <w:rsid w:val="00127AE9"/>
    <w:rsid w:val="00127EBC"/>
    <w:rsid w:val="00130085"/>
    <w:rsid w:val="001300CB"/>
    <w:rsid w:val="001301C0"/>
    <w:rsid w:val="001301D5"/>
    <w:rsid w:val="00130756"/>
    <w:rsid w:val="0013095C"/>
    <w:rsid w:val="001316EF"/>
    <w:rsid w:val="001325A4"/>
    <w:rsid w:val="00133173"/>
    <w:rsid w:val="001334A6"/>
    <w:rsid w:val="00133828"/>
    <w:rsid w:val="00133A88"/>
    <w:rsid w:val="00133EC4"/>
    <w:rsid w:val="00134492"/>
    <w:rsid w:val="001345EA"/>
    <w:rsid w:val="00134798"/>
    <w:rsid w:val="00135516"/>
    <w:rsid w:val="0013551F"/>
    <w:rsid w:val="00135714"/>
    <w:rsid w:val="00136075"/>
    <w:rsid w:val="00136B5A"/>
    <w:rsid w:val="001376E0"/>
    <w:rsid w:val="00137C36"/>
    <w:rsid w:val="0014011F"/>
    <w:rsid w:val="0014019D"/>
    <w:rsid w:val="00140389"/>
    <w:rsid w:val="001403CF"/>
    <w:rsid w:val="001408AD"/>
    <w:rsid w:val="00141018"/>
    <w:rsid w:val="00141085"/>
    <w:rsid w:val="001413AA"/>
    <w:rsid w:val="0014142F"/>
    <w:rsid w:val="0014168F"/>
    <w:rsid w:val="0014179A"/>
    <w:rsid w:val="0014198E"/>
    <w:rsid w:val="00141D5B"/>
    <w:rsid w:val="0014206C"/>
    <w:rsid w:val="001421D1"/>
    <w:rsid w:val="0014228B"/>
    <w:rsid w:val="0014230E"/>
    <w:rsid w:val="00142DCD"/>
    <w:rsid w:val="00143096"/>
    <w:rsid w:val="0014318D"/>
    <w:rsid w:val="001434F0"/>
    <w:rsid w:val="00144427"/>
    <w:rsid w:val="00145015"/>
    <w:rsid w:val="00145289"/>
    <w:rsid w:val="00145DDC"/>
    <w:rsid w:val="00145F16"/>
    <w:rsid w:val="0014620C"/>
    <w:rsid w:val="001465B7"/>
    <w:rsid w:val="001466DE"/>
    <w:rsid w:val="001468A4"/>
    <w:rsid w:val="001473BD"/>
    <w:rsid w:val="001474C8"/>
    <w:rsid w:val="00147604"/>
    <w:rsid w:val="001505AA"/>
    <w:rsid w:val="00150A9F"/>
    <w:rsid w:val="00151416"/>
    <w:rsid w:val="001517F2"/>
    <w:rsid w:val="00152269"/>
    <w:rsid w:val="0015297C"/>
    <w:rsid w:val="001529C7"/>
    <w:rsid w:val="00152E59"/>
    <w:rsid w:val="00153AEB"/>
    <w:rsid w:val="00153C2C"/>
    <w:rsid w:val="00153CDF"/>
    <w:rsid w:val="00153FC0"/>
    <w:rsid w:val="00154096"/>
    <w:rsid w:val="00154232"/>
    <w:rsid w:val="001547A7"/>
    <w:rsid w:val="0015491F"/>
    <w:rsid w:val="00154D74"/>
    <w:rsid w:val="00154E88"/>
    <w:rsid w:val="0015522A"/>
    <w:rsid w:val="00155503"/>
    <w:rsid w:val="00156B3D"/>
    <w:rsid w:val="00157219"/>
    <w:rsid w:val="00157499"/>
    <w:rsid w:val="00157679"/>
    <w:rsid w:val="001601C2"/>
    <w:rsid w:val="0016056D"/>
    <w:rsid w:val="00161245"/>
    <w:rsid w:val="001617FA"/>
    <w:rsid w:val="00161977"/>
    <w:rsid w:val="00161D64"/>
    <w:rsid w:val="001621D1"/>
    <w:rsid w:val="00162585"/>
    <w:rsid w:val="00162922"/>
    <w:rsid w:val="00162BD9"/>
    <w:rsid w:val="00162F09"/>
    <w:rsid w:val="00163BB5"/>
    <w:rsid w:val="00163DDA"/>
    <w:rsid w:val="00164420"/>
    <w:rsid w:val="0016470D"/>
    <w:rsid w:val="00164741"/>
    <w:rsid w:val="00164819"/>
    <w:rsid w:val="00164D3E"/>
    <w:rsid w:val="00164E8F"/>
    <w:rsid w:val="00165A79"/>
    <w:rsid w:val="00165E8D"/>
    <w:rsid w:val="00166998"/>
    <w:rsid w:val="00166ADD"/>
    <w:rsid w:val="00166E62"/>
    <w:rsid w:val="001670F2"/>
    <w:rsid w:val="00167FEC"/>
    <w:rsid w:val="001707EF"/>
    <w:rsid w:val="0017101C"/>
    <w:rsid w:val="001714C4"/>
    <w:rsid w:val="0017196C"/>
    <w:rsid w:val="00171E4B"/>
    <w:rsid w:val="00172764"/>
    <w:rsid w:val="00172902"/>
    <w:rsid w:val="00172E3C"/>
    <w:rsid w:val="001731BD"/>
    <w:rsid w:val="001739DA"/>
    <w:rsid w:val="00173CC4"/>
    <w:rsid w:val="00173FF1"/>
    <w:rsid w:val="001740B0"/>
    <w:rsid w:val="0017425D"/>
    <w:rsid w:val="00174EC4"/>
    <w:rsid w:val="0017554F"/>
    <w:rsid w:val="001755AC"/>
    <w:rsid w:val="0017646D"/>
    <w:rsid w:val="001768A9"/>
    <w:rsid w:val="00176C4D"/>
    <w:rsid w:val="0017709F"/>
    <w:rsid w:val="00177381"/>
    <w:rsid w:val="0017738F"/>
    <w:rsid w:val="00177591"/>
    <w:rsid w:val="00177669"/>
    <w:rsid w:val="00177C93"/>
    <w:rsid w:val="00177C95"/>
    <w:rsid w:val="00180131"/>
    <w:rsid w:val="001807B7"/>
    <w:rsid w:val="0018112A"/>
    <w:rsid w:val="0018139D"/>
    <w:rsid w:val="00181491"/>
    <w:rsid w:val="001825C3"/>
    <w:rsid w:val="00182A89"/>
    <w:rsid w:val="00182CEF"/>
    <w:rsid w:val="00182DBB"/>
    <w:rsid w:val="00182F14"/>
    <w:rsid w:val="001830CD"/>
    <w:rsid w:val="001838C1"/>
    <w:rsid w:val="0018395F"/>
    <w:rsid w:val="00183D21"/>
    <w:rsid w:val="001844BA"/>
    <w:rsid w:val="001844FC"/>
    <w:rsid w:val="00184872"/>
    <w:rsid w:val="001848A8"/>
    <w:rsid w:val="001848AA"/>
    <w:rsid w:val="00184FF6"/>
    <w:rsid w:val="00185482"/>
    <w:rsid w:val="001856A5"/>
    <w:rsid w:val="00185973"/>
    <w:rsid w:val="00185C3C"/>
    <w:rsid w:val="00186CED"/>
    <w:rsid w:val="00186FC8"/>
    <w:rsid w:val="00187C81"/>
    <w:rsid w:val="0019027D"/>
    <w:rsid w:val="00190305"/>
    <w:rsid w:val="00190677"/>
    <w:rsid w:val="001909F8"/>
    <w:rsid w:val="00190A0F"/>
    <w:rsid w:val="001911B3"/>
    <w:rsid w:val="0019126B"/>
    <w:rsid w:val="0019133D"/>
    <w:rsid w:val="001918E8"/>
    <w:rsid w:val="00192857"/>
    <w:rsid w:val="00192CA9"/>
    <w:rsid w:val="00192E35"/>
    <w:rsid w:val="00193357"/>
    <w:rsid w:val="00193653"/>
    <w:rsid w:val="00193676"/>
    <w:rsid w:val="0019385E"/>
    <w:rsid w:val="00193BAC"/>
    <w:rsid w:val="00195159"/>
    <w:rsid w:val="0019529D"/>
    <w:rsid w:val="001952B6"/>
    <w:rsid w:val="00195301"/>
    <w:rsid w:val="00195A45"/>
    <w:rsid w:val="00195F75"/>
    <w:rsid w:val="001963E8"/>
    <w:rsid w:val="0019659A"/>
    <w:rsid w:val="00196620"/>
    <w:rsid w:val="00196B81"/>
    <w:rsid w:val="001A02D4"/>
    <w:rsid w:val="001A038A"/>
    <w:rsid w:val="001A04F5"/>
    <w:rsid w:val="001A0924"/>
    <w:rsid w:val="001A0FEC"/>
    <w:rsid w:val="001A127D"/>
    <w:rsid w:val="001A12C7"/>
    <w:rsid w:val="001A130F"/>
    <w:rsid w:val="001A1786"/>
    <w:rsid w:val="001A1A42"/>
    <w:rsid w:val="001A1DA9"/>
    <w:rsid w:val="001A2016"/>
    <w:rsid w:val="001A297C"/>
    <w:rsid w:val="001A2A0F"/>
    <w:rsid w:val="001A2A68"/>
    <w:rsid w:val="001A2ACA"/>
    <w:rsid w:val="001A2C0A"/>
    <w:rsid w:val="001A2D47"/>
    <w:rsid w:val="001A2EBA"/>
    <w:rsid w:val="001A2F7F"/>
    <w:rsid w:val="001A3047"/>
    <w:rsid w:val="001A312F"/>
    <w:rsid w:val="001A323A"/>
    <w:rsid w:val="001A34A2"/>
    <w:rsid w:val="001A3E16"/>
    <w:rsid w:val="001A3EF6"/>
    <w:rsid w:val="001A4094"/>
    <w:rsid w:val="001A40ED"/>
    <w:rsid w:val="001A4208"/>
    <w:rsid w:val="001A4391"/>
    <w:rsid w:val="001A471B"/>
    <w:rsid w:val="001A5241"/>
    <w:rsid w:val="001A5861"/>
    <w:rsid w:val="001A5DE2"/>
    <w:rsid w:val="001A5E1D"/>
    <w:rsid w:val="001A5EBD"/>
    <w:rsid w:val="001A64CF"/>
    <w:rsid w:val="001A6678"/>
    <w:rsid w:val="001A6BF2"/>
    <w:rsid w:val="001A7354"/>
    <w:rsid w:val="001A73A5"/>
    <w:rsid w:val="001A74FD"/>
    <w:rsid w:val="001A76B5"/>
    <w:rsid w:val="001A7A99"/>
    <w:rsid w:val="001A7B15"/>
    <w:rsid w:val="001B09E9"/>
    <w:rsid w:val="001B1031"/>
    <w:rsid w:val="001B10CA"/>
    <w:rsid w:val="001B1116"/>
    <w:rsid w:val="001B114A"/>
    <w:rsid w:val="001B13E3"/>
    <w:rsid w:val="001B141A"/>
    <w:rsid w:val="001B1710"/>
    <w:rsid w:val="001B18B5"/>
    <w:rsid w:val="001B1ACD"/>
    <w:rsid w:val="001B1DEF"/>
    <w:rsid w:val="001B1EEC"/>
    <w:rsid w:val="001B23E2"/>
    <w:rsid w:val="001B2463"/>
    <w:rsid w:val="001B32DC"/>
    <w:rsid w:val="001B3A2B"/>
    <w:rsid w:val="001B4121"/>
    <w:rsid w:val="001B4251"/>
    <w:rsid w:val="001B44A0"/>
    <w:rsid w:val="001B4727"/>
    <w:rsid w:val="001B48A3"/>
    <w:rsid w:val="001B498E"/>
    <w:rsid w:val="001B4C33"/>
    <w:rsid w:val="001B4E18"/>
    <w:rsid w:val="001B55C0"/>
    <w:rsid w:val="001B5857"/>
    <w:rsid w:val="001B598F"/>
    <w:rsid w:val="001B5EBD"/>
    <w:rsid w:val="001B6585"/>
    <w:rsid w:val="001B676D"/>
    <w:rsid w:val="001B706A"/>
    <w:rsid w:val="001B761E"/>
    <w:rsid w:val="001B784F"/>
    <w:rsid w:val="001B7C6C"/>
    <w:rsid w:val="001C01D6"/>
    <w:rsid w:val="001C0A4E"/>
    <w:rsid w:val="001C0BD1"/>
    <w:rsid w:val="001C1299"/>
    <w:rsid w:val="001C165F"/>
    <w:rsid w:val="001C16C6"/>
    <w:rsid w:val="001C1B41"/>
    <w:rsid w:val="001C2291"/>
    <w:rsid w:val="001C2547"/>
    <w:rsid w:val="001C38D3"/>
    <w:rsid w:val="001C3AF0"/>
    <w:rsid w:val="001C4894"/>
    <w:rsid w:val="001C4D22"/>
    <w:rsid w:val="001C5052"/>
    <w:rsid w:val="001C5610"/>
    <w:rsid w:val="001C5DE3"/>
    <w:rsid w:val="001C6010"/>
    <w:rsid w:val="001C675B"/>
    <w:rsid w:val="001C692D"/>
    <w:rsid w:val="001C6D94"/>
    <w:rsid w:val="001C7355"/>
    <w:rsid w:val="001C76F5"/>
    <w:rsid w:val="001C787F"/>
    <w:rsid w:val="001C7E5A"/>
    <w:rsid w:val="001D006F"/>
    <w:rsid w:val="001D00FD"/>
    <w:rsid w:val="001D0979"/>
    <w:rsid w:val="001D0B52"/>
    <w:rsid w:val="001D0E36"/>
    <w:rsid w:val="001D0E66"/>
    <w:rsid w:val="001D11BA"/>
    <w:rsid w:val="001D1679"/>
    <w:rsid w:val="001D1CA7"/>
    <w:rsid w:val="001D20CA"/>
    <w:rsid w:val="001D2621"/>
    <w:rsid w:val="001D2821"/>
    <w:rsid w:val="001D292F"/>
    <w:rsid w:val="001D2F77"/>
    <w:rsid w:val="001D35C5"/>
    <w:rsid w:val="001D4139"/>
    <w:rsid w:val="001D4795"/>
    <w:rsid w:val="001D4BEB"/>
    <w:rsid w:val="001D4D42"/>
    <w:rsid w:val="001D4FF2"/>
    <w:rsid w:val="001D5779"/>
    <w:rsid w:val="001D57B0"/>
    <w:rsid w:val="001D59C5"/>
    <w:rsid w:val="001D59FD"/>
    <w:rsid w:val="001D616C"/>
    <w:rsid w:val="001D6CA6"/>
    <w:rsid w:val="001D7364"/>
    <w:rsid w:val="001D76AC"/>
    <w:rsid w:val="001D77EA"/>
    <w:rsid w:val="001D78D7"/>
    <w:rsid w:val="001D7A68"/>
    <w:rsid w:val="001E015C"/>
    <w:rsid w:val="001E0204"/>
    <w:rsid w:val="001E0B7B"/>
    <w:rsid w:val="001E0CDF"/>
    <w:rsid w:val="001E0D39"/>
    <w:rsid w:val="001E0FDE"/>
    <w:rsid w:val="001E185D"/>
    <w:rsid w:val="001E1E0E"/>
    <w:rsid w:val="001E2441"/>
    <w:rsid w:val="001E3EFC"/>
    <w:rsid w:val="001E5543"/>
    <w:rsid w:val="001E55DD"/>
    <w:rsid w:val="001E573B"/>
    <w:rsid w:val="001E5BAD"/>
    <w:rsid w:val="001E6510"/>
    <w:rsid w:val="001E66C0"/>
    <w:rsid w:val="001E6BF0"/>
    <w:rsid w:val="001E6D4D"/>
    <w:rsid w:val="001E73B8"/>
    <w:rsid w:val="001E74E6"/>
    <w:rsid w:val="001E774F"/>
    <w:rsid w:val="001F049F"/>
    <w:rsid w:val="001F05F3"/>
    <w:rsid w:val="001F09F9"/>
    <w:rsid w:val="001F0EC8"/>
    <w:rsid w:val="001F0FCC"/>
    <w:rsid w:val="001F142B"/>
    <w:rsid w:val="001F15B2"/>
    <w:rsid w:val="001F1968"/>
    <w:rsid w:val="001F1CAB"/>
    <w:rsid w:val="001F1D67"/>
    <w:rsid w:val="001F2789"/>
    <w:rsid w:val="001F3B31"/>
    <w:rsid w:val="001F3CED"/>
    <w:rsid w:val="001F4306"/>
    <w:rsid w:val="001F44B9"/>
    <w:rsid w:val="001F45E1"/>
    <w:rsid w:val="001F616E"/>
    <w:rsid w:val="001F670F"/>
    <w:rsid w:val="001F6C0F"/>
    <w:rsid w:val="001F6D09"/>
    <w:rsid w:val="001F6DDB"/>
    <w:rsid w:val="001F6F65"/>
    <w:rsid w:val="00200809"/>
    <w:rsid w:val="00200B20"/>
    <w:rsid w:val="00200E08"/>
    <w:rsid w:val="00201530"/>
    <w:rsid w:val="002017FD"/>
    <w:rsid w:val="00201BE8"/>
    <w:rsid w:val="00202002"/>
    <w:rsid w:val="0020246A"/>
    <w:rsid w:val="00202549"/>
    <w:rsid w:val="00202A1D"/>
    <w:rsid w:val="00203AA0"/>
    <w:rsid w:val="00204348"/>
    <w:rsid w:val="0020454A"/>
    <w:rsid w:val="002047D6"/>
    <w:rsid w:val="00204D20"/>
    <w:rsid w:val="00204E15"/>
    <w:rsid w:val="0020508E"/>
    <w:rsid w:val="00205AA8"/>
    <w:rsid w:val="00205C40"/>
    <w:rsid w:val="002062D4"/>
    <w:rsid w:val="00206806"/>
    <w:rsid w:val="00206837"/>
    <w:rsid w:val="00206914"/>
    <w:rsid w:val="00206A40"/>
    <w:rsid w:val="00206AEE"/>
    <w:rsid w:val="00206B78"/>
    <w:rsid w:val="00206D94"/>
    <w:rsid w:val="00207ADA"/>
    <w:rsid w:val="00207ECD"/>
    <w:rsid w:val="002105EE"/>
    <w:rsid w:val="002107E0"/>
    <w:rsid w:val="002116DD"/>
    <w:rsid w:val="002116FE"/>
    <w:rsid w:val="00211847"/>
    <w:rsid w:val="002125A6"/>
    <w:rsid w:val="00212741"/>
    <w:rsid w:val="00212A55"/>
    <w:rsid w:val="0021316F"/>
    <w:rsid w:val="00213690"/>
    <w:rsid w:val="00213A5A"/>
    <w:rsid w:val="002140EF"/>
    <w:rsid w:val="002143CE"/>
    <w:rsid w:val="00214549"/>
    <w:rsid w:val="00214747"/>
    <w:rsid w:val="00214AAC"/>
    <w:rsid w:val="00214B09"/>
    <w:rsid w:val="002150D5"/>
    <w:rsid w:val="00215800"/>
    <w:rsid w:val="0021619A"/>
    <w:rsid w:val="00216371"/>
    <w:rsid w:val="00216535"/>
    <w:rsid w:val="00216538"/>
    <w:rsid w:val="002166B7"/>
    <w:rsid w:val="00216AC7"/>
    <w:rsid w:val="00216ED7"/>
    <w:rsid w:val="00216FBE"/>
    <w:rsid w:val="002173E3"/>
    <w:rsid w:val="0021746D"/>
    <w:rsid w:val="00217618"/>
    <w:rsid w:val="00217902"/>
    <w:rsid w:val="00217E1D"/>
    <w:rsid w:val="0022020F"/>
    <w:rsid w:val="00220944"/>
    <w:rsid w:val="00220BE9"/>
    <w:rsid w:val="00220EEE"/>
    <w:rsid w:val="002213EB"/>
    <w:rsid w:val="00221BA0"/>
    <w:rsid w:val="002221A9"/>
    <w:rsid w:val="002223FB"/>
    <w:rsid w:val="00223CAA"/>
    <w:rsid w:val="00223D90"/>
    <w:rsid w:val="002241CF"/>
    <w:rsid w:val="00224200"/>
    <w:rsid w:val="002242A9"/>
    <w:rsid w:val="002242CB"/>
    <w:rsid w:val="0022518B"/>
    <w:rsid w:val="00225D12"/>
    <w:rsid w:val="00225EA7"/>
    <w:rsid w:val="002265B4"/>
    <w:rsid w:val="00226BA1"/>
    <w:rsid w:val="00227161"/>
    <w:rsid w:val="00227193"/>
    <w:rsid w:val="00227293"/>
    <w:rsid w:val="00227B38"/>
    <w:rsid w:val="00227E88"/>
    <w:rsid w:val="0023103F"/>
    <w:rsid w:val="00231E73"/>
    <w:rsid w:val="00231F2C"/>
    <w:rsid w:val="002321E2"/>
    <w:rsid w:val="002330F7"/>
    <w:rsid w:val="00233179"/>
    <w:rsid w:val="0023328C"/>
    <w:rsid w:val="00233499"/>
    <w:rsid w:val="00233759"/>
    <w:rsid w:val="00233781"/>
    <w:rsid w:val="00233DAC"/>
    <w:rsid w:val="00234490"/>
    <w:rsid w:val="002346E7"/>
    <w:rsid w:val="00234DF5"/>
    <w:rsid w:val="00234E94"/>
    <w:rsid w:val="00234F85"/>
    <w:rsid w:val="00235B2B"/>
    <w:rsid w:val="002370D8"/>
    <w:rsid w:val="00237984"/>
    <w:rsid w:val="00237CE7"/>
    <w:rsid w:val="00237DB5"/>
    <w:rsid w:val="00237EAF"/>
    <w:rsid w:val="002406D3"/>
    <w:rsid w:val="002413C0"/>
    <w:rsid w:val="00241729"/>
    <w:rsid w:val="00241920"/>
    <w:rsid w:val="00241BFD"/>
    <w:rsid w:val="00241F08"/>
    <w:rsid w:val="0024257F"/>
    <w:rsid w:val="00242A04"/>
    <w:rsid w:val="00242A76"/>
    <w:rsid w:val="00243155"/>
    <w:rsid w:val="0024364C"/>
    <w:rsid w:val="00243DD8"/>
    <w:rsid w:val="0024448E"/>
    <w:rsid w:val="00244912"/>
    <w:rsid w:val="0024499D"/>
    <w:rsid w:val="00245386"/>
    <w:rsid w:val="0024617E"/>
    <w:rsid w:val="0024632D"/>
    <w:rsid w:val="00246AAF"/>
    <w:rsid w:val="002471A1"/>
    <w:rsid w:val="002478FC"/>
    <w:rsid w:val="002479FC"/>
    <w:rsid w:val="00250142"/>
    <w:rsid w:val="00250AD9"/>
    <w:rsid w:val="00250C51"/>
    <w:rsid w:val="00251007"/>
    <w:rsid w:val="00251BE9"/>
    <w:rsid w:val="00251D87"/>
    <w:rsid w:val="00251E82"/>
    <w:rsid w:val="00252195"/>
    <w:rsid w:val="00252A26"/>
    <w:rsid w:val="00252CDB"/>
    <w:rsid w:val="00252D92"/>
    <w:rsid w:val="002534AD"/>
    <w:rsid w:val="00253587"/>
    <w:rsid w:val="00253709"/>
    <w:rsid w:val="002538DA"/>
    <w:rsid w:val="002539CC"/>
    <w:rsid w:val="00253DD2"/>
    <w:rsid w:val="00254116"/>
    <w:rsid w:val="0025463F"/>
    <w:rsid w:val="00254B2E"/>
    <w:rsid w:val="00254F48"/>
    <w:rsid w:val="00255447"/>
    <w:rsid w:val="00255A5B"/>
    <w:rsid w:val="0025626C"/>
    <w:rsid w:val="002563D5"/>
    <w:rsid w:val="002568EB"/>
    <w:rsid w:val="00256B65"/>
    <w:rsid w:val="00256B72"/>
    <w:rsid w:val="00256F55"/>
    <w:rsid w:val="0025729F"/>
    <w:rsid w:val="002579E7"/>
    <w:rsid w:val="0026012B"/>
    <w:rsid w:val="00260337"/>
    <w:rsid w:val="002607FB"/>
    <w:rsid w:val="00260DA7"/>
    <w:rsid w:val="0026210C"/>
    <w:rsid w:val="002624E5"/>
    <w:rsid w:val="00262951"/>
    <w:rsid w:val="00262A3A"/>
    <w:rsid w:val="00262DC0"/>
    <w:rsid w:val="00263685"/>
    <w:rsid w:val="00263AC6"/>
    <w:rsid w:val="00263C7B"/>
    <w:rsid w:val="00263C89"/>
    <w:rsid w:val="00263CC8"/>
    <w:rsid w:val="00263FE9"/>
    <w:rsid w:val="002644C8"/>
    <w:rsid w:val="002645AE"/>
    <w:rsid w:val="00264800"/>
    <w:rsid w:val="00264AB7"/>
    <w:rsid w:val="00264C37"/>
    <w:rsid w:val="002652F7"/>
    <w:rsid w:val="00265498"/>
    <w:rsid w:val="002658A2"/>
    <w:rsid w:val="00265D13"/>
    <w:rsid w:val="00265E35"/>
    <w:rsid w:val="00266566"/>
    <w:rsid w:val="0026667A"/>
    <w:rsid w:val="00266800"/>
    <w:rsid w:val="002669D7"/>
    <w:rsid w:val="0026720D"/>
    <w:rsid w:val="00267B46"/>
    <w:rsid w:val="002701B1"/>
    <w:rsid w:val="002702BE"/>
    <w:rsid w:val="0027074B"/>
    <w:rsid w:val="0027080C"/>
    <w:rsid w:val="002712DF"/>
    <w:rsid w:val="002712E4"/>
    <w:rsid w:val="0027134C"/>
    <w:rsid w:val="002715E8"/>
    <w:rsid w:val="0027164C"/>
    <w:rsid w:val="0027169F"/>
    <w:rsid w:val="00272348"/>
    <w:rsid w:val="00272387"/>
    <w:rsid w:val="00272909"/>
    <w:rsid w:val="00272A0F"/>
    <w:rsid w:val="002730D0"/>
    <w:rsid w:val="0027348B"/>
    <w:rsid w:val="00273FEE"/>
    <w:rsid w:val="002740A6"/>
    <w:rsid w:val="002747F6"/>
    <w:rsid w:val="00274F41"/>
    <w:rsid w:val="00275563"/>
    <w:rsid w:val="00275A18"/>
    <w:rsid w:val="0027611C"/>
    <w:rsid w:val="00276783"/>
    <w:rsid w:val="002767A3"/>
    <w:rsid w:val="0027701D"/>
    <w:rsid w:val="0027724D"/>
    <w:rsid w:val="0027793E"/>
    <w:rsid w:val="00277A2B"/>
    <w:rsid w:val="00277D24"/>
    <w:rsid w:val="002802EA"/>
    <w:rsid w:val="00280800"/>
    <w:rsid w:val="00280C78"/>
    <w:rsid w:val="00280D6D"/>
    <w:rsid w:val="00281AAA"/>
    <w:rsid w:val="0028201C"/>
    <w:rsid w:val="0028220C"/>
    <w:rsid w:val="00282353"/>
    <w:rsid w:val="0028314F"/>
    <w:rsid w:val="00283512"/>
    <w:rsid w:val="0028456A"/>
    <w:rsid w:val="00284737"/>
    <w:rsid w:val="0028478A"/>
    <w:rsid w:val="002848C3"/>
    <w:rsid w:val="00284BB8"/>
    <w:rsid w:val="00285275"/>
    <w:rsid w:val="00285636"/>
    <w:rsid w:val="00285D94"/>
    <w:rsid w:val="00286141"/>
    <w:rsid w:val="00286865"/>
    <w:rsid w:val="00286930"/>
    <w:rsid w:val="00286959"/>
    <w:rsid w:val="00287DDC"/>
    <w:rsid w:val="00287F58"/>
    <w:rsid w:val="002905E4"/>
    <w:rsid w:val="00290AC6"/>
    <w:rsid w:val="00290B97"/>
    <w:rsid w:val="002911FF"/>
    <w:rsid w:val="002917F2"/>
    <w:rsid w:val="00291899"/>
    <w:rsid w:val="0029196B"/>
    <w:rsid w:val="00291CA6"/>
    <w:rsid w:val="00292691"/>
    <w:rsid w:val="002928BE"/>
    <w:rsid w:val="00292D77"/>
    <w:rsid w:val="00292E16"/>
    <w:rsid w:val="00292F5A"/>
    <w:rsid w:val="00293378"/>
    <w:rsid w:val="00293FBD"/>
    <w:rsid w:val="00294272"/>
    <w:rsid w:val="002947CF"/>
    <w:rsid w:val="00294EC3"/>
    <w:rsid w:val="00295172"/>
    <w:rsid w:val="00295E69"/>
    <w:rsid w:val="002968D0"/>
    <w:rsid w:val="00296A32"/>
    <w:rsid w:val="00296B77"/>
    <w:rsid w:val="002970E8"/>
    <w:rsid w:val="00297392"/>
    <w:rsid w:val="00297A0D"/>
    <w:rsid w:val="00297A91"/>
    <w:rsid w:val="00297F35"/>
    <w:rsid w:val="002A0485"/>
    <w:rsid w:val="002A0F82"/>
    <w:rsid w:val="002A1A48"/>
    <w:rsid w:val="002A1BE1"/>
    <w:rsid w:val="002A1C02"/>
    <w:rsid w:val="002A1D78"/>
    <w:rsid w:val="002A1DAC"/>
    <w:rsid w:val="002A26B0"/>
    <w:rsid w:val="002A2DDC"/>
    <w:rsid w:val="002A379E"/>
    <w:rsid w:val="002A37A1"/>
    <w:rsid w:val="002A3D70"/>
    <w:rsid w:val="002A41D0"/>
    <w:rsid w:val="002A4235"/>
    <w:rsid w:val="002A43AB"/>
    <w:rsid w:val="002A51CD"/>
    <w:rsid w:val="002A51E5"/>
    <w:rsid w:val="002A59CA"/>
    <w:rsid w:val="002A5D4E"/>
    <w:rsid w:val="002A6214"/>
    <w:rsid w:val="002A6A54"/>
    <w:rsid w:val="002A6C48"/>
    <w:rsid w:val="002B089F"/>
    <w:rsid w:val="002B11D7"/>
    <w:rsid w:val="002B22AD"/>
    <w:rsid w:val="002B2599"/>
    <w:rsid w:val="002B26D2"/>
    <w:rsid w:val="002B3022"/>
    <w:rsid w:val="002B3181"/>
    <w:rsid w:val="002B3E1E"/>
    <w:rsid w:val="002B3EF6"/>
    <w:rsid w:val="002B44FD"/>
    <w:rsid w:val="002B492E"/>
    <w:rsid w:val="002B49F1"/>
    <w:rsid w:val="002B4FC1"/>
    <w:rsid w:val="002B56F3"/>
    <w:rsid w:val="002B59CB"/>
    <w:rsid w:val="002B6AB8"/>
    <w:rsid w:val="002B7004"/>
    <w:rsid w:val="002B73F2"/>
    <w:rsid w:val="002B741C"/>
    <w:rsid w:val="002B7490"/>
    <w:rsid w:val="002B74E7"/>
    <w:rsid w:val="002B7622"/>
    <w:rsid w:val="002B76BB"/>
    <w:rsid w:val="002B7799"/>
    <w:rsid w:val="002B78A9"/>
    <w:rsid w:val="002B7BB5"/>
    <w:rsid w:val="002B7E03"/>
    <w:rsid w:val="002B7F69"/>
    <w:rsid w:val="002C04D8"/>
    <w:rsid w:val="002C0688"/>
    <w:rsid w:val="002C0E41"/>
    <w:rsid w:val="002C1513"/>
    <w:rsid w:val="002C198E"/>
    <w:rsid w:val="002C1D06"/>
    <w:rsid w:val="002C2151"/>
    <w:rsid w:val="002C218E"/>
    <w:rsid w:val="002C2227"/>
    <w:rsid w:val="002C2381"/>
    <w:rsid w:val="002C2456"/>
    <w:rsid w:val="002C3017"/>
    <w:rsid w:val="002C370A"/>
    <w:rsid w:val="002C3767"/>
    <w:rsid w:val="002C379D"/>
    <w:rsid w:val="002C4104"/>
    <w:rsid w:val="002C4920"/>
    <w:rsid w:val="002C4BE7"/>
    <w:rsid w:val="002C4F42"/>
    <w:rsid w:val="002C4F78"/>
    <w:rsid w:val="002C4FAF"/>
    <w:rsid w:val="002C4FF1"/>
    <w:rsid w:val="002C5372"/>
    <w:rsid w:val="002C577B"/>
    <w:rsid w:val="002C5C59"/>
    <w:rsid w:val="002C5E4C"/>
    <w:rsid w:val="002C5F75"/>
    <w:rsid w:val="002C6165"/>
    <w:rsid w:val="002C6546"/>
    <w:rsid w:val="002C66EC"/>
    <w:rsid w:val="002C704C"/>
    <w:rsid w:val="002C70BF"/>
    <w:rsid w:val="002C7883"/>
    <w:rsid w:val="002C7B91"/>
    <w:rsid w:val="002C7D71"/>
    <w:rsid w:val="002C7FCD"/>
    <w:rsid w:val="002D0131"/>
    <w:rsid w:val="002D07F0"/>
    <w:rsid w:val="002D0935"/>
    <w:rsid w:val="002D09ED"/>
    <w:rsid w:val="002D145C"/>
    <w:rsid w:val="002D1AC4"/>
    <w:rsid w:val="002D1EE4"/>
    <w:rsid w:val="002D21A7"/>
    <w:rsid w:val="002D220B"/>
    <w:rsid w:val="002D2322"/>
    <w:rsid w:val="002D291C"/>
    <w:rsid w:val="002D2B75"/>
    <w:rsid w:val="002D2BB3"/>
    <w:rsid w:val="002D2F6A"/>
    <w:rsid w:val="002D3291"/>
    <w:rsid w:val="002D341C"/>
    <w:rsid w:val="002D3905"/>
    <w:rsid w:val="002D3F3E"/>
    <w:rsid w:val="002D40CF"/>
    <w:rsid w:val="002D4132"/>
    <w:rsid w:val="002D4159"/>
    <w:rsid w:val="002D46B3"/>
    <w:rsid w:val="002D48C0"/>
    <w:rsid w:val="002D4E3F"/>
    <w:rsid w:val="002D5675"/>
    <w:rsid w:val="002D5749"/>
    <w:rsid w:val="002D5AB2"/>
    <w:rsid w:val="002D5C2F"/>
    <w:rsid w:val="002D6059"/>
    <w:rsid w:val="002D6ACF"/>
    <w:rsid w:val="002D6D14"/>
    <w:rsid w:val="002D6F85"/>
    <w:rsid w:val="002D7834"/>
    <w:rsid w:val="002D788C"/>
    <w:rsid w:val="002E0375"/>
    <w:rsid w:val="002E0576"/>
    <w:rsid w:val="002E058F"/>
    <w:rsid w:val="002E07DE"/>
    <w:rsid w:val="002E0980"/>
    <w:rsid w:val="002E0EB0"/>
    <w:rsid w:val="002E15E4"/>
    <w:rsid w:val="002E1B85"/>
    <w:rsid w:val="002E1D2B"/>
    <w:rsid w:val="002E23A8"/>
    <w:rsid w:val="002E286D"/>
    <w:rsid w:val="002E2F11"/>
    <w:rsid w:val="002E3856"/>
    <w:rsid w:val="002E3CF8"/>
    <w:rsid w:val="002E3E4D"/>
    <w:rsid w:val="002E3FE3"/>
    <w:rsid w:val="002E4164"/>
    <w:rsid w:val="002E44F8"/>
    <w:rsid w:val="002E47AD"/>
    <w:rsid w:val="002E4CBB"/>
    <w:rsid w:val="002E54D4"/>
    <w:rsid w:val="002E5914"/>
    <w:rsid w:val="002E5D56"/>
    <w:rsid w:val="002E6DB3"/>
    <w:rsid w:val="002E6DE5"/>
    <w:rsid w:val="002E70E4"/>
    <w:rsid w:val="002E711A"/>
    <w:rsid w:val="002E732D"/>
    <w:rsid w:val="002E74DE"/>
    <w:rsid w:val="002E79D1"/>
    <w:rsid w:val="002E7A4B"/>
    <w:rsid w:val="002E7C63"/>
    <w:rsid w:val="002F069D"/>
    <w:rsid w:val="002F0998"/>
    <w:rsid w:val="002F1370"/>
    <w:rsid w:val="002F175E"/>
    <w:rsid w:val="002F1AC1"/>
    <w:rsid w:val="002F1FA2"/>
    <w:rsid w:val="002F2380"/>
    <w:rsid w:val="002F2BE7"/>
    <w:rsid w:val="002F2C66"/>
    <w:rsid w:val="002F314A"/>
    <w:rsid w:val="002F3AC1"/>
    <w:rsid w:val="002F3B6C"/>
    <w:rsid w:val="002F47E5"/>
    <w:rsid w:val="002F4D59"/>
    <w:rsid w:val="002F4F69"/>
    <w:rsid w:val="002F4FB1"/>
    <w:rsid w:val="002F4FF8"/>
    <w:rsid w:val="002F528F"/>
    <w:rsid w:val="002F5E40"/>
    <w:rsid w:val="002F5F54"/>
    <w:rsid w:val="002F6338"/>
    <w:rsid w:val="002F67AA"/>
    <w:rsid w:val="002F685B"/>
    <w:rsid w:val="002F68D1"/>
    <w:rsid w:val="002F6E9A"/>
    <w:rsid w:val="002F783B"/>
    <w:rsid w:val="002F7AE9"/>
    <w:rsid w:val="00300551"/>
    <w:rsid w:val="0030063D"/>
    <w:rsid w:val="00300984"/>
    <w:rsid w:val="003015D7"/>
    <w:rsid w:val="00301603"/>
    <w:rsid w:val="003018B1"/>
    <w:rsid w:val="00301B48"/>
    <w:rsid w:val="003030AB"/>
    <w:rsid w:val="00303205"/>
    <w:rsid w:val="003035A8"/>
    <w:rsid w:val="00303DCE"/>
    <w:rsid w:val="00304309"/>
    <w:rsid w:val="003046CC"/>
    <w:rsid w:val="00304D65"/>
    <w:rsid w:val="00305010"/>
    <w:rsid w:val="00305077"/>
    <w:rsid w:val="00305939"/>
    <w:rsid w:val="00305BDF"/>
    <w:rsid w:val="00306C82"/>
    <w:rsid w:val="00306D06"/>
    <w:rsid w:val="0030740E"/>
    <w:rsid w:val="00307FD8"/>
    <w:rsid w:val="00310672"/>
    <w:rsid w:val="00310A67"/>
    <w:rsid w:val="00310AEF"/>
    <w:rsid w:val="003110FF"/>
    <w:rsid w:val="00311131"/>
    <w:rsid w:val="003112D0"/>
    <w:rsid w:val="003118D4"/>
    <w:rsid w:val="00311B97"/>
    <w:rsid w:val="00311B9F"/>
    <w:rsid w:val="00311C1C"/>
    <w:rsid w:val="00311C71"/>
    <w:rsid w:val="003121DF"/>
    <w:rsid w:val="00312547"/>
    <w:rsid w:val="00312618"/>
    <w:rsid w:val="00312CB5"/>
    <w:rsid w:val="00312D86"/>
    <w:rsid w:val="00312E36"/>
    <w:rsid w:val="003145B5"/>
    <w:rsid w:val="00314886"/>
    <w:rsid w:val="0031493C"/>
    <w:rsid w:val="00314AF6"/>
    <w:rsid w:val="0031503A"/>
    <w:rsid w:val="003150A4"/>
    <w:rsid w:val="003152D1"/>
    <w:rsid w:val="00315F29"/>
    <w:rsid w:val="00316518"/>
    <w:rsid w:val="0031679B"/>
    <w:rsid w:val="003168BA"/>
    <w:rsid w:val="003177DE"/>
    <w:rsid w:val="00317B13"/>
    <w:rsid w:val="00317FE5"/>
    <w:rsid w:val="003200EB"/>
    <w:rsid w:val="00320165"/>
    <w:rsid w:val="0032019A"/>
    <w:rsid w:val="0032031A"/>
    <w:rsid w:val="00320FA9"/>
    <w:rsid w:val="00320FB6"/>
    <w:rsid w:val="00320FDA"/>
    <w:rsid w:val="00321070"/>
    <w:rsid w:val="00321182"/>
    <w:rsid w:val="00321307"/>
    <w:rsid w:val="003214D9"/>
    <w:rsid w:val="0032169F"/>
    <w:rsid w:val="0032188E"/>
    <w:rsid w:val="00321AAC"/>
    <w:rsid w:val="00321BB9"/>
    <w:rsid w:val="00321D00"/>
    <w:rsid w:val="00321DC9"/>
    <w:rsid w:val="00321FB5"/>
    <w:rsid w:val="00321FC6"/>
    <w:rsid w:val="0032236D"/>
    <w:rsid w:val="003229BE"/>
    <w:rsid w:val="003230CA"/>
    <w:rsid w:val="00323113"/>
    <w:rsid w:val="00323308"/>
    <w:rsid w:val="003234A1"/>
    <w:rsid w:val="003237D6"/>
    <w:rsid w:val="003239B7"/>
    <w:rsid w:val="00323DCC"/>
    <w:rsid w:val="00323E5C"/>
    <w:rsid w:val="003247F8"/>
    <w:rsid w:val="00325568"/>
    <w:rsid w:val="0032561F"/>
    <w:rsid w:val="003262FF"/>
    <w:rsid w:val="00326454"/>
    <w:rsid w:val="0032676B"/>
    <w:rsid w:val="003273CE"/>
    <w:rsid w:val="003273F0"/>
    <w:rsid w:val="00327F01"/>
    <w:rsid w:val="0033034A"/>
    <w:rsid w:val="0033050D"/>
    <w:rsid w:val="00330814"/>
    <w:rsid w:val="00330993"/>
    <w:rsid w:val="00330BE1"/>
    <w:rsid w:val="00330DDA"/>
    <w:rsid w:val="00330E11"/>
    <w:rsid w:val="00330F0B"/>
    <w:rsid w:val="003315DF"/>
    <w:rsid w:val="003317E5"/>
    <w:rsid w:val="00331DAF"/>
    <w:rsid w:val="0033242E"/>
    <w:rsid w:val="00332C19"/>
    <w:rsid w:val="00332DAA"/>
    <w:rsid w:val="00332DE0"/>
    <w:rsid w:val="00333223"/>
    <w:rsid w:val="00333405"/>
    <w:rsid w:val="00333E42"/>
    <w:rsid w:val="00333E8F"/>
    <w:rsid w:val="00333EFA"/>
    <w:rsid w:val="003349B5"/>
    <w:rsid w:val="00334D99"/>
    <w:rsid w:val="00334F55"/>
    <w:rsid w:val="00335E2D"/>
    <w:rsid w:val="00336696"/>
    <w:rsid w:val="00336A35"/>
    <w:rsid w:val="0033779E"/>
    <w:rsid w:val="00337841"/>
    <w:rsid w:val="0034035B"/>
    <w:rsid w:val="003406EC"/>
    <w:rsid w:val="00340D5C"/>
    <w:rsid w:val="0034159F"/>
    <w:rsid w:val="00341767"/>
    <w:rsid w:val="003417BC"/>
    <w:rsid w:val="0034198C"/>
    <w:rsid w:val="00342230"/>
    <w:rsid w:val="00342447"/>
    <w:rsid w:val="00342550"/>
    <w:rsid w:val="00342B09"/>
    <w:rsid w:val="00343184"/>
    <w:rsid w:val="00343375"/>
    <w:rsid w:val="00344720"/>
    <w:rsid w:val="00344BEA"/>
    <w:rsid w:val="00344C41"/>
    <w:rsid w:val="00344E0C"/>
    <w:rsid w:val="003451EB"/>
    <w:rsid w:val="00345380"/>
    <w:rsid w:val="0034539C"/>
    <w:rsid w:val="003457A3"/>
    <w:rsid w:val="00345A90"/>
    <w:rsid w:val="003464EA"/>
    <w:rsid w:val="00346A1B"/>
    <w:rsid w:val="003470D2"/>
    <w:rsid w:val="00347D1C"/>
    <w:rsid w:val="0035032A"/>
    <w:rsid w:val="003505D9"/>
    <w:rsid w:val="00350A29"/>
    <w:rsid w:val="00350E7C"/>
    <w:rsid w:val="003512DB"/>
    <w:rsid w:val="0035183C"/>
    <w:rsid w:val="00351B06"/>
    <w:rsid w:val="00352424"/>
    <w:rsid w:val="00352553"/>
    <w:rsid w:val="00352AFF"/>
    <w:rsid w:val="00352BFE"/>
    <w:rsid w:val="00352D55"/>
    <w:rsid w:val="00353812"/>
    <w:rsid w:val="00353FC9"/>
    <w:rsid w:val="0035405D"/>
    <w:rsid w:val="003541C5"/>
    <w:rsid w:val="00354803"/>
    <w:rsid w:val="00354815"/>
    <w:rsid w:val="00354DF3"/>
    <w:rsid w:val="003550FC"/>
    <w:rsid w:val="0035529F"/>
    <w:rsid w:val="003554AA"/>
    <w:rsid w:val="003554C4"/>
    <w:rsid w:val="00355B36"/>
    <w:rsid w:val="00355F86"/>
    <w:rsid w:val="00356189"/>
    <w:rsid w:val="003563AD"/>
    <w:rsid w:val="0035653D"/>
    <w:rsid w:val="00356563"/>
    <w:rsid w:val="003565FE"/>
    <w:rsid w:val="00356980"/>
    <w:rsid w:val="00356B65"/>
    <w:rsid w:val="00356C13"/>
    <w:rsid w:val="00356E53"/>
    <w:rsid w:val="00357523"/>
    <w:rsid w:val="003575E7"/>
    <w:rsid w:val="00357E0B"/>
    <w:rsid w:val="00357FB9"/>
    <w:rsid w:val="003601A1"/>
    <w:rsid w:val="0036023F"/>
    <w:rsid w:val="003602F2"/>
    <w:rsid w:val="00360975"/>
    <w:rsid w:val="0036248E"/>
    <w:rsid w:val="003625E4"/>
    <w:rsid w:val="00362E44"/>
    <w:rsid w:val="003638FC"/>
    <w:rsid w:val="00363E08"/>
    <w:rsid w:val="003643D0"/>
    <w:rsid w:val="00364B1C"/>
    <w:rsid w:val="003655F3"/>
    <w:rsid w:val="003657A1"/>
    <w:rsid w:val="003660F0"/>
    <w:rsid w:val="0036646B"/>
    <w:rsid w:val="0036720E"/>
    <w:rsid w:val="00367356"/>
    <w:rsid w:val="003673B4"/>
    <w:rsid w:val="00370318"/>
    <w:rsid w:val="00370884"/>
    <w:rsid w:val="0037097F"/>
    <w:rsid w:val="00370FC8"/>
    <w:rsid w:val="0037133A"/>
    <w:rsid w:val="003714E9"/>
    <w:rsid w:val="00371944"/>
    <w:rsid w:val="00371958"/>
    <w:rsid w:val="00372E48"/>
    <w:rsid w:val="00373281"/>
    <w:rsid w:val="003733C4"/>
    <w:rsid w:val="003737FD"/>
    <w:rsid w:val="003739CD"/>
    <w:rsid w:val="003739FA"/>
    <w:rsid w:val="00373B0E"/>
    <w:rsid w:val="00373C06"/>
    <w:rsid w:val="003743E1"/>
    <w:rsid w:val="0037440E"/>
    <w:rsid w:val="00374497"/>
    <w:rsid w:val="0037477B"/>
    <w:rsid w:val="00374D5D"/>
    <w:rsid w:val="00375456"/>
    <w:rsid w:val="00375653"/>
    <w:rsid w:val="00375883"/>
    <w:rsid w:val="00375C3E"/>
    <w:rsid w:val="003763FB"/>
    <w:rsid w:val="00376765"/>
    <w:rsid w:val="00377175"/>
    <w:rsid w:val="00377283"/>
    <w:rsid w:val="0038031A"/>
    <w:rsid w:val="00380468"/>
    <w:rsid w:val="00380531"/>
    <w:rsid w:val="0038083A"/>
    <w:rsid w:val="00380E8B"/>
    <w:rsid w:val="00380F49"/>
    <w:rsid w:val="0038115D"/>
    <w:rsid w:val="00381A29"/>
    <w:rsid w:val="003827D0"/>
    <w:rsid w:val="00382804"/>
    <w:rsid w:val="003828EA"/>
    <w:rsid w:val="00382C9A"/>
    <w:rsid w:val="00383587"/>
    <w:rsid w:val="00383A7C"/>
    <w:rsid w:val="00383D9B"/>
    <w:rsid w:val="00384365"/>
    <w:rsid w:val="003845D7"/>
    <w:rsid w:val="00384812"/>
    <w:rsid w:val="003849CB"/>
    <w:rsid w:val="00384D0C"/>
    <w:rsid w:val="003851EA"/>
    <w:rsid w:val="00386F40"/>
    <w:rsid w:val="00387E2E"/>
    <w:rsid w:val="00387F05"/>
    <w:rsid w:val="003900A0"/>
    <w:rsid w:val="00390123"/>
    <w:rsid w:val="00390170"/>
    <w:rsid w:val="0039040B"/>
    <w:rsid w:val="0039045E"/>
    <w:rsid w:val="003908D0"/>
    <w:rsid w:val="003909BB"/>
    <w:rsid w:val="00391482"/>
    <w:rsid w:val="00391DB9"/>
    <w:rsid w:val="00391FD6"/>
    <w:rsid w:val="0039278F"/>
    <w:rsid w:val="00392D49"/>
    <w:rsid w:val="00393281"/>
    <w:rsid w:val="0039329F"/>
    <w:rsid w:val="00393360"/>
    <w:rsid w:val="00393AC1"/>
    <w:rsid w:val="00393C64"/>
    <w:rsid w:val="0039407B"/>
    <w:rsid w:val="00394109"/>
    <w:rsid w:val="00394629"/>
    <w:rsid w:val="00394DD1"/>
    <w:rsid w:val="00394E33"/>
    <w:rsid w:val="003951A8"/>
    <w:rsid w:val="00395310"/>
    <w:rsid w:val="00395710"/>
    <w:rsid w:val="00395782"/>
    <w:rsid w:val="00396612"/>
    <w:rsid w:val="003967F9"/>
    <w:rsid w:val="00396EC2"/>
    <w:rsid w:val="003973D7"/>
    <w:rsid w:val="0039761E"/>
    <w:rsid w:val="003976A1"/>
    <w:rsid w:val="003979AF"/>
    <w:rsid w:val="003979DC"/>
    <w:rsid w:val="00397BD8"/>
    <w:rsid w:val="00397C42"/>
    <w:rsid w:val="00397DF9"/>
    <w:rsid w:val="003A00E2"/>
    <w:rsid w:val="003A0451"/>
    <w:rsid w:val="003A08FC"/>
    <w:rsid w:val="003A0908"/>
    <w:rsid w:val="003A0DF9"/>
    <w:rsid w:val="003A12D0"/>
    <w:rsid w:val="003A1753"/>
    <w:rsid w:val="003A17E4"/>
    <w:rsid w:val="003A2239"/>
    <w:rsid w:val="003A2610"/>
    <w:rsid w:val="003A27B7"/>
    <w:rsid w:val="003A27E0"/>
    <w:rsid w:val="003A2887"/>
    <w:rsid w:val="003A2BAD"/>
    <w:rsid w:val="003A3380"/>
    <w:rsid w:val="003A3FBB"/>
    <w:rsid w:val="003A3FF2"/>
    <w:rsid w:val="003A4089"/>
    <w:rsid w:val="003A40C8"/>
    <w:rsid w:val="003A4691"/>
    <w:rsid w:val="003A4A33"/>
    <w:rsid w:val="003A4E8C"/>
    <w:rsid w:val="003A595B"/>
    <w:rsid w:val="003A5CED"/>
    <w:rsid w:val="003A5E3B"/>
    <w:rsid w:val="003A63E6"/>
    <w:rsid w:val="003A65E2"/>
    <w:rsid w:val="003A6820"/>
    <w:rsid w:val="003A6AE5"/>
    <w:rsid w:val="003A6B90"/>
    <w:rsid w:val="003A6BFF"/>
    <w:rsid w:val="003A7C36"/>
    <w:rsid w:val="003B0DA6"/>
    <w:rsid w:val="003B0E31"/>
    <w:rsid w:val="003B1046"/>
    <w:rsid w:val="003B11D7"/>
    <w:rsid w:val="003B11EA"/>
    <w:rsid w:val="003B1CEA"/>
    <w:rsid w:val="003B20D5"/>
    <w:rsid w:val="003B2118"/>
    <w:rsid w:val="003B22FF"/>
    <w:rsid w:val="003B27B8"/>
    <w:rsid w:val="003B307E"/>
    <w:rsid w:val="003B350F"/>
    <w:rsid w:val="003B35CE"/>
    <w:rsid w:val="003B3B42"/>
    <w:rsid w:val="003B3D51"/>
    <w:rsid w:val="003B3F5B"/>
    <w:rsid w:val="003B437C"/>
    <w:rsid w:val="003B465D"/>
    <w:rsid w:val="003B4BC6"/>
    <w:rsid w:val="003B535B"/>
    <w:rsid w:val="003B5755"/>
    <w:rsid w:val="003B5D0D"/>
    <w:rsid w:val="003B6955"/>
    <w:rsid w:val="003B6F8E"/>
    <w:rsid w:val="003B72B0"/>
    <w:rsid w:val="003B7A38"/>
    <w:rsid w:val="003B7B22"/>
    <w:rsid w:val="003C0018"/>
    <w:rsid w:val="003C02D8"/>
    <w:rsid w:val="003C03D7"/>
    <w:rsid w:val="003C0D13"/>
    <w:rsid w:val="003C1061"/>
    <w:rsid w:val="003C1BDD"/>
    <w:rsid w:val="003C1FAF"/>
    <w:rsid w:val="003C207F"/>
    <w:rsid w:val="003C2CB5"/>
    <w:rsid w:val="003C2DAF"/>
    <w:rsid w:val="003C2FA7"/>
    <w:rsid w:val="003C3A08"/>
    <w:rsid w:val="003C4892"/>
    <w:rsid w:val="003C49E1"/>
    <w:rsid w:val="003C4ACF"/>
    <w:rsid w:val="003C4B3D"/>
    <w:rsid w:val="003C4B56"/>
    <w:rsid w:val="003C4B63"/>
    <w:rsid w:val="003C4B6F"/>
    <w:rsid w:val="003C5129"/>
    <w:rsid w:val="003C53F8"/>
    <w:rsid w:val="003C55E5"/>
    <w:rsid w:val="003C68EA"/>
    <w:rsid w:val="003C693F"/>
    <w:rsid w:val="003C6A5F"/>
    <w:rsid w:val="003C6E66"/>
    <w:rsid w:val="003C7925"/>
    <w:rsid w:val="003C7CED"/>
    <w:rsid w:val="003C7D6A"/>
    <w:rsid w:val="003D00B5"/>
    <w:rsid w:val="003D020F"/>
    <w:rsid w:val="003D0489"/>
    <w:rsid w:val="003D0686"/>
    <w:rsid w:val="003D0E28"/>
    <w:rsid w:val="003D113D"/>
    <w:rsid w:val="003D1210"/>
    <w:rsid w:val="003D13CF"/>
    <w:rsid w:val="003D15B3"/>
    <w:rsid w:val="003D20E9"/>
    <w:rsid w:val="003D246B"/>
    <w:rsid w:val="003D3437"/>
    <w:rsid w:val="003D36BC"/>
    <w:rsid w:val="003D3981"/>
    <w:rsid w:val="003D3DB5"/>
    <w:rsid w:val="003D43CF"/>
    <w:rsid w:val="003D4483"/>
    <w:rsid w:val="003D4674"/>
    <w:rsid w:val="003D47E0"/>
    <w:rsid w:val="003D4AA4"/>
    <w:rsid w:val="003D4B82"/>
    <w:rsid w:val="003D4FA7"/>
    <w:rsid w:val="003D56E5"/>
    <w:rsid w:val="003D5736"/>
    <w:rsid w:val="003D5B2B"/>
    <w:rsid w:val="003D61DB"/>
    <w:rsid w:val="003D6DD5"/>
    <w:rsid w:val="003D6F44"/>
    <w:rsid w:val="003D73F7"/>
    <w:rsid w:val="003D750E"/>
    <w:rsid w:val="003D7C8B"/>
    <w:rsid w:val="003E0506"/>
    <w:rsid w:val="003E0CF6"/>
    <w:rsid w:val="003E1055"/>
    <w:rsid w:val="003E10C2"/>
    <w:rsid w:val="003E13AF"/>
    <w:rsid w:val="003E1480"/>
    <w:rsid w:val="003E1C57"/>
    <w:rsid w:val="003E1CDC"/>
    <w:rsid w:val="003E2560"/>
    <w:rsid w:val="003E282F"/>
    <w:rsid w:val="003E2853"/>
    <w:rsid w:val="003E2F0F"/>
    <w:rsid w:val="003E3270"/>
    <w:rsid w:val="003E384C"/>
    <w:rsid w:val="003E39B7"/>
    <w:rsid w:val="003E41B1"/>
    <w:rsid w:val="003E5AAF"/>
    <w:rsid w:val="003E6560"/>
    <w:rsid w:val="003E6914"/>
    <w:rsid w:val="003E6B72"/>
    <w:rsid w:val="003E71E5"/>
    <w:rsid w:val="003E71ED"/>
    <w:rsid w:val="003E766A"/>
    <w:rsid w:val="003E7EE7"/>
    <w:rsid w:val="003F02A3"/>
    <w:rsid w:val="003F0414"/>
    <w:rsid w:val="003F0908"/>
    <w:rsid w:val="003F0DF0"/>
    <w:rsid w:val="003F0E48"/>
    <w:rsid w:val="003F0E84"/>
    <w:rsid w:val="003F110C"/>
    <w:rsid w:val="003F114F"/>
    <w:rsid w:val="003F17C8"/>
    <w:rsid w:val="003F1A1A"/>
    <w:rsid w:val="003F1BD6"/>
    <w:rsid w:val="003F1F99"/>
    <w:rsid w:val="003F23E4"/>
    <w:rsid w:val="003F2428"/>
    <w:rsid w:val="003F30B5"/>
    <w:rsid w:val="003F3A58"/>
    <w:rsid w:val="003F4028"/>
    <w:rsid w:val="003F4051"/>
    <w:rsid w:val="003F4180"/>
    <w:rsid w:val="003F536D"/>
    <w:rsid w:val="003F578A"/>
    <w:rsid w:val="003F5B52"/>
    <w:rsid w:val="003F6186"/>
    <w:rsid w:val="003F6AB6"/>
    <w:rsid w:val="003F6B4D"/>
    <w:rsid w:val="003F717A"/>
    <w:rsid w:val="003F76B0"/>
    <w:rsid w:val="003F7AF0"/>
    <w:rsid w:val="003F7B79"/>
    <w:rsid w:val="0040024C"/>
    <w:rsid w:val="004002ED"/>
    <w:rsid w:val="00400846"/>
    <w:rsid w:val="00400AEF"/>
    <w:rsid w:val="00401433"/>
    <w:rsid w:val="00401E0B"/>
    <w:rsid w:val="00402088"/>
    <w:rsid w:val="0040225B"/>
    <w:rsid w:val="004028EF"/>
    <w:rsid w:val="00402BC0"/>
    <w:rsid w:val="00402D90"/>
    <w:rsid w:val="00402E01"/>
    <w:rsid w:val="004032E8"/>
    <w:rsid w:val="0040343E"/>
    <w:rsid w:val="00403B51"/>
    <w:rsid w:val="004049B4"/>
    <w:rsid w:val="004050F7"/>
    <w:rsid w:val="00405406"/>
    <w:rsid w:val="004054BD"/>
    <w:rsid w:val="00405A58"/>
    <w:rsid w:val="00405F74"/>
    <w:rsid w:val="00406B09"/>
    <w:rsid w:val="00406DF2"/>
    <w:rsid w:val="00406EA7"/>
    <w:rsid w:val="00406ECC"/>
    <w:rsid w:val="004078D1"/>
    <w:rsid w:val="00407C94"/>
    <w:rsid w:val="00407E06"/>
    <w:rsid w:val="00407E4D"/>
    <w:rsid w:val="00410741"/>
    <w:rsid w:val="0041115C"/>
    <w:rsid w:val="004111E9"/>
    <w:rsid w:val="00411830"/>
    <w:rsid w:val="00411E8E"/>
    <w:rsid w:val="00412037"/>
    <w:rsid w:val="00412C23"/>
    <w:rsid w:val="00412F73"/>
    <w:rsid w:val="004130E3"/>
    <w:rsid w:val="0041319A"/>
    <w:rsid w:val="00413ABC"/>
    <w:rsid w:val="00413C03"/>
    <w:rsid w:val="0041423F"/>
    <w:rsid w:val="00414589"/>
    <w:rsid w:val="00414654"/>
    <w:rsid w:val="00414766"/>
    <w:rsid w:val="00414A3A"/>
    <w:rsid w:val="004152E5"/>
    <w:rsid w:val="00415303"/>
    <w:rsid w:val="00415A33"/>
    <w:rsid w:val="00415A4B"/>
    <w:rsid w:val="00415D8D"/>
    <w:rsid w:val="004166F5"/>
    <w:rsid w:val="00416B36"/>
    <w:rsid w:val="00416E52"/>
    <w:rsid w:val="0041742F"/>
    <w:rsid w:val="004177CC"/>
    <w:rsid w:val="00420113"/>
    <w:rsid w:val="0042012F"/>
    <w:rsid w:val="00420309"/>
    <w:rsid w:val="0042101F"/>
    <w:rsid w:val="00421024"/>
    <w:rsid w:val="004213E4"/>
    <w:rsid w:val="00421A49"/>
    <w:rsid w:val="00421C18"/>
    <w:rsid w:val="00421EEF"/>
    <w:rsid w:val="00421F39"/>
    <w:rsid w:val="0042235A"/>
    <w:rsid w:val="0042238D"/>
    <w:rsid w:val="00422470"/>
    <w:rsid w:val="00422879"/>
    <w:rsid w:val="004230AA"/>
    <w:rsid w:val="004233E7"/>
    <w:rsid w:val="004234DF"/>
    <w:rsid w:val="004236EC"/>
    <w:rsid w:val="004238C2"/>
    <w:rsid w:val="0042465B"/>
    <w:rsid w:val="00425117"/>
    <w:rsid w:val="00425397"/>
    <w:rsid w:val="00425557"/>
    <w:rsid w:val="00425758"/>
    <w:rsid w:val="00425CF8"/>
    <w:rsid w:val="00425E0F"/>
    <w:rsid w:val="004266F2"/>
    <w:rsid w:val="004267BB"/>
    <w:rsid w:val="00427950"/>
    <w:rsid w:val="00430047"/>
    <w:rsid w:val="00430347"/>
    <w:rsid w:val="00430749"/>
    <w:rsid w:val="00430F4D"/>
    <w:rsid w:val="0043113B"/>
    <w:rsid w:val="00431376"/>
    <w:rsid w:val="004321C0"/>
    <w:rsid w:val="00432D85"/>
    <w:rsid w:val="0043316C"/>
    <w:rsid w:val="004332DA"/>
    <w:rsid w:val="004337AC"/>
    <w:rsid w:val="00433DAE"/>
    <w:rsid w:val="00433DE8"/>
    <w:rsid w:val="0043491F"/>
    <w:rsid w:val="00434B0E"/>
    <w:rsid w:val="004351D8"/>
    <w:rsid w:val="004353F5"/>
    <w:rsid w:val="00435490"/>
    <w:rsid w:val="004358C2"/>
    <w:rsid w:val="00435A2B"/>
    <w:rsid w:val="00435C56"/>
    <w:rsid w:val="00435F03"/>
    <w:rsid w:val="0043604B"/>
    <w:rsid w:val="00436E85"/>
    <w:rsid w:val="00436F2E"/>
    <w:rsid w:val="00436F5C"/>
    <w:rsid w:val="00437B1F"/>
    <w:rsid w:val="00437DFF"/>
    <w:rsid w:val="004406EE"/>
    <w:rsid w:val="0044094E"/>
    <w:rsid w:val="00441460"/>
    <w:rsid w:val="004422F1"/>
    <w:rsid w:val="00442383"/>
    <w:rsid w:val="00443340"/>
    <w:rsid w:val="00443731"/>
    <w:rsid w:val="00443898"/>
    <w:rsid w:val="00443CAF"/>
    <w:rsid w:val="00443F4C"/>
    <w:rsid w:val="00444093"/>
    <w:rsid w:val="004440A8"/>
    <w:rsid w:val="004443F6"/>
    <w:rsid w:val="0044461F"/>
    <w:rsid w:val="004446F9"/>
    <w:rsid w:val="00444970"/>
    <w:rsid w:val="004451C3"/>
    <w:rsid w:val="00445613"/>
    <w:rsid w:val="00445FAA"/>
    <w:rsid w:val="00446DA7"/>
    <w:rsid w:val="004475F9"/>
    <w:rsid w:val="004479DB"/>
    <w:rsid w:val="00447AB3"/>
    <w:rsid w:val="00447DA0"/>
    <w:rsid w:val="00447F38"/>
    <w:rsid w:val="00447F8F"/>
    <w:rsid w:val="0045031E"/>
    <w:rsid w:val="004506D3"/>
    <w:rsid w:val="00450718"/>
    <w:rsid w:val="004507A5"/>
    <w:rsid w:val="00450AAD"/>
    <w:rsid w:val="00450E61"/>
    <w:rsid w:val="00450F1A"/>
    <w:rsid w:val="00451A2B"/>
    <w:rsid w:val="00451BBA"/>
    <w:rsid w:val="00451DE0"/>
    <w:rsid w:val="00452691"/>
    <w:rsid w:val="0045333B"/>
    <w:rsid w:val="00453CE1"/>
    <w:rsid w:val="00454342"/>
    <w:rsid w:val="004551B2"/>
    <w:rsid w:val="004551D7"/>
    <w:rsid w:val="004558AA"/>
    <w:rsid w:val="004558D4"/>
    <w:rsid w:val="00455D2D"/>
    <w:rsid w:val="00455D56"/>
    <w:rsid w:val="0045647B"/>
    <w:rsid w:val="00456876"/>
    <w:rsid w:val="00456AF5"/>
    <w:rsid w:val="004571F6"/>
    <w:rsid w:val="00457FBE"/>
    <w:rsid w:val="004600E8"/>
    <w:rsid w:val="00460564"/>
    <w:rsid w:val="00460C4A"/>
    <w:rsid w:val="00460CB0"/>
    <w:rsid w:val="00461271"/>
    <w:rsid w:val="00461B4A"/>
    <w:rsid w:val="0046247C"/>
    <w:rsid w:val="00462770"/>
    <w:rsid w:val="0046283E"/>
    <w:rsid w:val="00462974"/>
    <w:rsid w:val="00462E84"/>
    <w:rsid w:val="00463420"/>
    <w:rsid w:val="00464184"/>
    <w:rsid w:val="004646D8"/>
    <w:rsid w:val="00465323"/>
    <w:rsid w:val="004656B7"/>
    <w:rsid w:val="004658E1"/>
    <w:rsid w:val="00465B82"/>
    <w:rsid w:val="00466374"/>
    <w:rsid w:val="004665AD"/>
    <w:rsid w:val="004665F8"/>
    <w:rsid w:val="00466879"/>
    <w:rsid w:val="0046688C"/>
    <w:rsid w:val="004669E1"/>
    <w:rsid w:val="00466D93"/>
    <w:rsid w:val="004674E3"/>
    <w:rsid w:val="00467861"/>
    <w:rsid w:val="00467875"/>
    <w:rsid w:val="00470288"/>
    <w:rsid w:val="004702EB"/>
    <w:rsid w:val="004702EF"/>
    <w:rsid w:val="004708A9"/>
    <w:rsid w:val="004717FB"/>
    <w:rsid w:val="00471A38"/>
    <w:rsid w:val="00471C87"/>
    <w:rsid w:val="00471DEB"/>
    <w:rsid w:val="004721D1"/>
    <w:rsid w:val="0047258C"/>
    <w:rsid w:val="00473297"/>
    <w:rsid w:val="004732CB"/>
    <w:rsid w:val="004732CE"/>
    <w:rsid w:val="00473785"/>
    <w:rsid w:val="00473CFE"/>
    <w:rsid w:val="00473E02"/>
    <w:rsid w:val="004741E8"/>
    <w:rsid w:val="00474600"/>
    <w:rsid w:val="00474943"/>
    <w:rsid w:val="004751C8"/>
    <w:rsid w:val="00475705"/>
    <w:rsid w:val="004758CB"/>
    <w:rsid w:val="00475FC6"/>
    <w:rsid w:val="00477023"/>
    <w:rsid w:val="004776A6"/>
    <w:rsid w:val="004778C0"/>
    <w:rsid w:val="004779D5"/>
    <w:rsid w:val="00477B5A"/>
    <w:rsid w:val="00480020"/>
    <w:rsid w:val="004811D5"/>
    <w:rsid w:val="004818C9"/>
    <w:rsid w:val="00481967"/>
    <w:rsid w:val="00481B57"/>
    <w:rsid w:val="00481B5E"/>
    <w:rsid w:val="00481F12"/>
    <w:rsid w:val="0048217E"/>
    <w:rsid w:val="00482BAE"/>
    <w:rsid w:val="00482D53"/>
    <w:rsid w:val="0048316B"/>
    <w:rsid w:val="0048353E"/>
    <w:rsid w:val="00483615"/>
    <w:rsid w:val="004839FB"/>
    <w:rsid w:val="00483D01"/>
    <w:rsid w:val="00483E42"/>
    <w:rsid w:val="00483F8B"/>
    <w:rsid w:val="004840A3"/>
    <w:rsid w:val="00484621"/>
    <w:rsid w:val="00484E85"/>
    <w:rsid w:val="00485226"/>
    <w:rsid w:val="004859D9"/>
    <w:rsid w:val="00485B28"/>
    <w:rsid w:val="00485C6C"/>
    <w:rsid w:val="0048642D"/>
    <w:rsid w:val="004874FB"/>
    <w:rsid w:val="00487A71"/>
    <w:rsid w:val="00487B0A"/>
    <w:rsid w:val="00487CD2"/>
    <w:rsid w:val="00487EF3"/>
    <w:rsid w:val="00487FB7"/>
    <w:rsid w:val="0049019A"/>
    <w:rsid w:val="00490349"/>
    <w:rsid w:val="00490B0A"/>
    <w:rsid w:val="00490C56"/>
    <w:rsid w:val="00490C6D"/>
    <w:rsid w:val="00490C91"/>
    <w:rsid w:val="00491359"/>
    <w:rsid w:val="004914D9"/>
    <w:rsid w:val="0049151D"/>
    <w:rsid w:val="00491C5B"/>
    <w:rsid w:val="004921F8"/>
    <w:rsid w:val="0049259F"/>
    <w:rsid w:val="004928FD"/>
    <w:rsid w:val="00492D18"/>
    <w:rsid w:val="00492D27"/>
    <w:rsid w:val="00493001"/>
    <w:rsid w:val="00493046"/>
    <w:rsid w:val="004930A8"/>
    <w:rsid w:val="00493333"/>
    <w:rsid w:val="00493396"/>
    <w:rsid w:val="00493763"/>
    <w:rsid w:val="004938F6"/>
    <w:rsid w:val="00493BB9"/>
    <w:rsid w:val="00493FDE"/>
    <w:rsid w:val="004943D4"/>
    <w:rsid w:val="00494558"/>
    <w:rsid w:val="004945A5"/>
    <w:rsid w:val="0049462A"/>
    <w:rsid w:val="0049470E"/>
    <w:rsid w:val="004947B2"/>
    <w:rsid w:val="00494C82"/>
    <w:rsid w:val="00495113"/>
    <w:rsid w:val="004963F2"/>
    <w:rsid w:val="00496F8E"/>
    <w:rsid w:val="00497553"/>
    <w:rsid w:val="004977C1"/>
    <w:rsid w:val="004A0041"/>
    <w:rsid w:val="004A0087"/>
    <w:rsid w:val="004A0639"/>
    <w:rsid w:val="004A0691"/>
    <w:rsid w:val="004A0DEC"/>
    <w:rsid w:val="004A10EF"/>
    <w:rsid w:val="004A1436"/>
    <w:rsid w:val="004A1798"/>
    <w:rsid w:val="004A1801"/>
    <w:rsid w:val="004A1AE5"/>
    <w:rsid w:val="004A2C17"/>
    <w:rsid w:val="004A2EEA"/>
    <w:rsid w:val="004A3A4A"/>
    <w:rsid w:val="004A3E05"/>
    <w:rsid w:val="004A4042"/>
    <w:rsid w:val="004A4D3B"/>
    <w:rsid w:val="004A4D77"/>
    <w:rsid w:val="004A4F8D"/>
    <w:rsid w:val="004A55CD"/>
    <w:rsid w:val="004A5AA2"/>
    <w:rsid w:val="004A5DA5"/>
    <w:rsid w:val="004A5DE9"/>
    <w:rsid w:val="004A5E11"/>
    <w:rsid w:val="004A629B"/>
    <w:rsid w:val="004A6934"/>
    <w:rsid w:val="004A69A7"/>
    <w:rsid w:val="004A69ED"/>
    <w:rsid w:val="004A6B21"/>
    <w:rsid w:val="004A6BA7"/>
    <w:rsid w:val="004A6C17"/>
    <w:rsid w:val="004A6F35"/>
    <w:rsid w:val="004A6F9A"/>
    <w:rsid w:val="004A7C03"/>
    <w:rsid w:val="004B0007"/>
    <w:rsid w:val="004B0417"/>
    <w:rsid w:val="004B0BBA"/>
    <w:rsid w:val="004B0C8C"/>
    <w:rsid w:val="004B0E8F"/>
    <w:rsid w:val="004B0F17"/>
    <w:rsid w:val="004B1D16"/>
    <w:rsid w:val="004B20E3"/>
    <w:rsid w:val="004B2169"/>
    <w:rsid w:val="004B22E8"/>
    <w:rsid w:val="004B2361"/>
    <w:rsid w:val="004B2D74"/>
    <w:rsid w:val="004B2EC0"/>
    <w:rsid w:val="004B3423"/>
    <w:rsid w:val="004B3834"/>
    <w:rsid w:val="004B3B93"/>
    <w:rsid w:val="004B3E03"/>
    <w:rsid w:val="004B3F54"/>
    <w:rsid w:val="004B412D"/>
    <w:rsid w:val="004B46BF"/>
    <w:rsid w:val="004B480F"/>
    <w:rsid w:val="004B494F"/>
    <w:rsid w:val="004B4A5B"/>
    <w:rsid w:val="004B4BCC"/>
    <w:rsid w:val="004B4E89"/>
    <w:rsid w:val="004B503E"/>
    <w:rsid w:val="004B5276"/>
    <w:rsid w:val="004B5344"/>
    <w:rsid w:val="004B53FF"/>
    <w:rsid w:val="004B545B"/>
    <w:rsid w:val="004B566C"/>
    <w:rsid w:val="004B5F48"/>
    <w:rsid w:val="004B642B"/>
    <w:rsid w:val="004B6EE9"/>
    <w:rsid w:val="004B732F"/>
    <w:rsid w:val="004B7CA1"/>
    <w:rsid w:val="004C153C"/>
    <w:rsid w:val="004C17BC"/>
    <w:rsid w:val="004C1B56"/>
    <w:rsid w:val="004C1BC5"/>
    <w:rsid w:val="004C1CFB"/>
    <w:rsid w:val="004C1E70"/>
    <w:rsid w:val="004C212F"/>
    <w:rsid w:val="004C220D"/>
    <w:rsid w:val="004C26BB"/>
    <w:rsid w:val="004C2F42"/>
    <w:rsid w:val="004C3126"/>
    <w:rsid w:val="004C3E29"/>
    <w:rsid w:val="004C41A3"/>
    <w:rsid w:val="004C455A"/>
    <w:rsid w:val="004C4CFC"/>
    <w:rsid w:val="004C50AA"/>
    <w:rsid w:val="004C5189"/>
    <w:rsid w:val="004C55C7"/>
    <w:rsid w:val="004C566D"/>
    <w:rsid w:val="004C58DE"/>
    <w:rsid w:val="004C5E2E"/>
    <w:rsid w:val="004C61D7"/>
    <w:rsid w:val="004C6646"/>
    <w:rsid w:val="004C7241"/>
    <w:rsid w:val="004D004C"/>
    <w:rsid w:val="004D0761"/>
    <w:rsid w:val="004D1656"/>
    <w:rsid w:val="004D1E23"/>
    <w:rsid w:val="004D1E52"/>
    <w:rsid w:val="004D22AD"/>
    <w:rsid w:val="004D2770"/>
    <w:rsid w:val="004D2851"/>
    <w:rsid w:val="004D2D14"/>
    <w:rsid w:val="004D309A"/>
    <w:rsid w:val="004D31C0"/>
    <w:rsid w:val="004D31CF"/>
    <w:rsid w:val="004D3786"/>
    <w:rsid w:val="004D421D"/>
    <w:rsid w:val="004D4242"/>
    <w:rsid w:val="004D449D"/>
    <w:rsid w:val="004D48E9"/>
    <w:rsid w:val="004D4A6C"/>
    <w:rsid w:val="004D4ED0"/>
    <w:rsid w:val="004D5150"/>
    <w:rsid w:val="004D52A6"/>
    <w:rsid w:val="004D554F"/>
    <w:rsid w:val="004D55A4"/>
    <w:rsid w:val="004D55CB"/>
    <w:rsid w:val="004D5713"/>
    <w:rsid w:val="004D5C0C"/>
    <w:rsid w:val="004D5DD0"/>
    <w:rsid w:val="004D6097"/>
    <w:rsid w:val="004D68C6"/>
    <w:rsid w:val="004D6970"/>
    <w:rsid w:val="004D69CE"/>
    <w:rsid w:val="004D6E6B"/>
    <w:rsid w:val="004D75E5"/>
    <w:rsid w:val="004D7E0B"/>
    <w:rsid w:val="004E0D53"/>
    <w:rsid w:val="004E16C8"/>
    <w:rsid w:val="004E16F3"/>
    <w:rsid w:val="004E17EE"/>
    <w:rsid w:val="004E1DA4"/>
    <w:rsid w:val="004E1DD3"/>
    <w:rsid w:val="004E2083"/>
    <w:rsid w:val="004E2BD0"/>
    <w:rsid w:val="004E3569"/>
    <w:rsid w:val="004E3851"/>
    <w:rsid w:val="004E38DA"/>
    <w:rsid w:val="004E3C9D"/>
    <w:rsid w:val="004E3EE9"/>
    <w:rsid w:val="004E446B"/>
    <w:rsid w:val="004E487E"/>
    <w:rsid w:val="004E531A"/>
    <w:rsid w:val="004E5486"/>
    <w:rsid w:val="004E591C"/>
    <w:rsid w:val="004E5C17"/>
    <w:rsid w:val="004E5EFD"/>
    <w:rsid w:val="004E6221"/>
    <w:rsid w:val="004E63EE"/>
    <w:rsid w:val="004E6434"/>
    <w:rsid w:val="004E6B40"/>
    <w:rsid w:val="004E72D0"/>
    <w:rsid w:val="004E7654"/>
    <w:rsid w:val="004E7A71"/>
    <w:rsid w:val="004E7C26"/>
    <w:rsid w:val="004F01A4"/>
    <w:rsid w:val="004F051F"/>
    <w:rsid w:val="004F079C"/>
    <w:rsid w:val="004F1051"/>
    <w:rsid w:val="004F1123"/>
    <w:rsid w:val="004F112D"/>
    <w:rsid w:val="004F11A9"/>
    <w:rsid w:val="004F15BA"/>
    <w:rsid w:val="004F1E0D"/>
    <w:rsid w:val="004F1F0D"/>
    <w:rsid w:val="004F1F34"/>
    <w:rsid w:val="004F301A"/>
    <w:rsid w:val="004F3505"/>
    <w:rsid w:val="004F3E26"/>
    <w:rsid w:val="004F3EEE"/>
    <w:rsid w:val="004F3FB0"/>
    <w:rsid w:val="004F40F6"/>
    <w:rsid w:val="004F480E"/>
    <w:rsid w:val="004F4BC3"/>
    <w:rsid w:val="004F4E38"/>
    <w:rsid w:val="004F523F"/>
    <w:rsid w:val="004F5293"/>
    <w:rsid w:val="004F5393"/>
    <w:rsid w:val="004F5605"/>
    <w:rsid w:val="004F5704"/>
    <w:rsid w:val="004F59D7"/>
    <w:rsid w:val="004F6318"/>
    <w:rsid w:val="004F6328"/>
    <w:rsid w:val="004F67D9"/>
    <w:rsid w:val="004F6884"/>
    <w:rsid w:val="004F6929"/>
    <w:rsid w:val="004F75D4"/>
    <w:rsid w:val="004F77A2"/>
    <w:rsid w:val="0050001A"/>
    <w:rsid w:val="005005D9"/>
    <w:rsid w:val="005009F5"/>
    <w:rsid w:val="00500A83"/>
    <w:rsid w:val="00500B41"/>
    <w:rsid w:val="00501283"/>
    <w:rsid w:val="00501A66"/>
    <w:rsid w:val="005021B5"/>
    <w:rsid w:val="00502443"/>
    <w:rsid w:val="00502BC5"/>
    <w:rsid w:val="00502DFA"/>
    <w:rsid w:val="0050396D"/>
    <w:rsid w:val="00503E63"/>
    <w:rsid w:val="00504031"/>
    <w:rsid w:val="0050478B"/>
    <w:rsid w:val="00504BFE"/>
    <w:rsid w:val="00505213"/>
    <w:rsid w:val="0050570D"/>
    <w:rsid w:val="00505786"/>
    <w:rsid w:val="00505838"/>
    <w:rsid w:val="00505C25"/>
    <w:rsid w:val="00505EE6"/>
    <w:rsid w:val="0050600D"/>
    <w:rsid w:val="00506057"/>
    <w:rsid w:val="005063FF"/>
    <w:rsid w:val="005073D2"/>
    <w:rsid w:val="00507BB4"/>
    <w:rsid w:val="00507C55"/>
    <w:rsid w:val="0051084B"/>
    <w:rsid w:val="00510B7D"/>
    <w:rsid w:val="00510DB7"/>
    <w:rsid w:val="00510EF8"/>
    <w:rsid w:val="00511625"/>
    <w:rsid w:val="00511862"/>
    <w:rsid w:val="00511E3C"/>
    <w:rsid w:val="0051208C"/>
    <w:rsid w:val="00512414"/>
    <w:rsid w:val="005128A5"/>
    <w:rsid w:val="00512CFC"/>
    <w:rsid w:val="00512FAB"/>
    <w:rsid w:val="00513168"/>
    <w:rsid w:val="00513852"/>
    <w:rsid w:val="005141ED"/>
    <w:rsid w:val="0051431D"/>
    <w:rsid w:val="005145FE"/>
    <w:rsid w:val="00514D82"/>
    <w:rsid w:val="00514E67"/>
    <w:rsid w:val="0051527D"/>
    <w:rsid w:val="005152D1"/>
    <w:rsid w:val="005152D2"/>
    <w:rsid w:val="00515BAB"/>
    <w:rsid w:val="00515E5A"/>
    <w:rsid w:val="00515EAF"/>
    <w:rsid w:val="00516189"/>
    <w:rsid w:val="00517462"/>
    <w:rsid w:val="00517C84"/>
    <w:rsid w:val="00517CCF"/>
    <w:rsid w:val="005200E1"/>
    <w:rsid w:val="005203C6"/>
    <w:rsid w:val="005207CC"/>
    <w:rsid w:val="00520A67"/>
    <w:rsid w:val="00520D89"/>
    <w:rsid w:val="005216FA"/>
    <w:rsid w:val="005217B5"/>
    <w:rsid w:val="00521EB5"/>
    <w:rsid w:val="00522523"/>
    <w:rsid w:val="00522D95"/>
    <w:rsid w:val="00522F4F"/>
    <w:rsid w:val="00522F9F"/>
    <w:rsid w:val="005231CE"/>
    <w:rsid w:val="0052321A"/>
    <w:rsid w:val="0052388E"/>
    <w:rsid w:val="00523998"/>
    <w:rsid w:val="00523BC8"/>
    <w:rsid w:val="00523BE2"/>
    <w:rsid w:val="005241E0"/>
    <w:rsid w:val="00524ACA"/>
    <w:rsid w:val="0052585F"/>
    <w:rsid w:val="005258C9"/>
    <w:rsid w:val="00526438"/>
    <w:rsid w:val="0052695A"/>
    <w:rsid w:val="005269A5"/>
    <w:rsid w:val="00526C21"/>
    <w:rsid w:val="00526CA9"/>
    <w:rsid w:val="00526D11"/>
    <w:rsid w:val="00526EA9"/>
    <w:rsid w:val="0052707A"/>
    <w:rsid w:val="00527396"/>
    <w:rsid w:val="00527869"/>
    <w:rsid w:val="00527B8A"/>
    <w:rsid w:val="00527DFB"/>
    <w:rsid w:val="00530A67"/>
    <w:rsid w:val="00530D42"/>
    <w:rsid w:val="00530F1A"/>
    <w:rsid w:val="00531402"/>
    <w:rsid w:val="005316B0"/>
    <w:rsid w:val="00531737"/>
    <w:rsid w:val="00531D94"/>
    <w:rsid w:val="00531DA4"/>
    <w:rsid w:val="00531E66"/>
    <w:rsid w:val="00531FCD"/>
    <w:rsid w:val="0053216D"/>
    <w:rsid w:val="005322F3"/>
    <w:rsid w:val="00532664"/>
    <w:rsid w:val="00533A28"/>
    <w:rsid w:val="00533B2B"/>
    <w:rsid w:val="00533DE3"/>
    <w:rsid w:val="005348E5"/>
    <w:rsid w:val="00534B66"/>
    <w:rsid w:val="005350F6"/>
    <w:rsid w:val="0053535A"/>
    <w:rsid w:val="00535559"/>
    <w:rsid w:val="00535916"/>
    <w:rsid w:val="00535A7B"/>
    <w:rsid w:val="005360CA"/>
    <w:rsid w:val="005365A1"/>
    <w:rsid w:val="00536938"/>
    <w:rsid w:val="00536B55"/>
    <w:rsid w:val="00536BEC"/>
    <w:rsid w:val="005370AF"/>
    <w:rsid w:val="005374D9"/>
    <w:rsid w:val="00537A9B"/>
    <w:rsid w:val="00537CC3"/>
    <w:rsid w:val="00537E35"/>
    <w:rsid w:val="00540892"/>
    <w:rsid w:val="0054093E"/>
    <w:rsid w:val="005423A8"/>
    <w:rsid w:val="005423C0"/>
    <w:rsid w:val="00542443"/>
    <w:rsid w:val="005426D6"/>
    <w:rsid w:val="005428EC"/>
    <w:rsid w:val="00542A9A"/>
    <w:rsid w:val="00542C0C"/>
    <w:rsid w:val="00542CF6"/>
    <w:rsid w:val="00544D71"/>
    <w:rsid w:val="00545240"/>
    <w:rsid w:val="00545606"/>
    <w:rsid w:val="00546354"/>
    <w:rsid w:val="005463F4"/>
    <w:rsid w:val="00546AE0"/>
    <w:rsid w:val="0054734E"/>
    <w:rsid w:val="005473C4"/>
    <w:rsid w:val="0054756A"/>
    <w:rsid w:val="00547805"/>
    <w:rsid w:val="005478C6"/>
    <w:rsid w:val="00547950"/>
    <w:rsid w:val="0055051F"/>
    <w:rsid w:val="0055067A"/>
    <w:rsid w:val="00550BA7"/>
    <w:rsid w:val="005513A2"/>
    <w:rsid w:val="00551A4C"/>
    <w:rsid w:val="00551E51"/>
    <w:rsid w:val="00551EB6"/>
    <w:rsid w:val="00551FAA"/>
    <w:rsid w:val="00552CA8"/>
    <w:rsid w:val="005531FA"/>
    <w:rsid w:val="00553C33"/>
    <w:rsid w:val="00553CEE"/>
    <w:rsid w:val="00553EE7"/>
    <w:rsid w:val="00554440"/>
    <w:rsid w:val="00554973"/>
    <w:rsid w:val="00554995"/>
    <w:rsid w:val="00554AF7"/>
    <w:rsid w:val="00554F54"/>
    <w:rsid w:val="00555074"/>
    <w:rsid w:val="005554C1"/>
    <w:rsid w:val="00555FBF"/>
    <w:rsid w:val="0055617D"/>
    <w:rsid w:val="0055622F"/>
    <w:rsid w:val="005563CB"/>
    <w:rsid w:val="00556624"/>
    <w:rsid w:val="00556718"/>
    <w:rsid w:val="00556744"/>
    <w:rsid w:val="00556881"/>
    <w:rsid w:val="00556A69"/>
    <w:rsid w:val="00556E24"/>
    <w:rsid w:val="0055714B"/>
    <w:rsid w:val="00557757"/>
    <w:rsid w:val="0055781B"/>
    <w:rsid w:val="00557B92"/>
    <w:rsid w:val="00557C92"/>
    <w:rsid w:val="00560261"/>
    <w:rsid w:val="005603FD"/>
    <w:rsid w:val="00560A2D"/>
    <w:rsid w:val="00561353"/>
    <w:rsid w:val="005614F5"/>
    <w:rsid w:val="005617D6"/>
    <w:rsid w:val="00561969"/>
    <w:rsid w:val="00561F71"/>
    <w:rsid w:val="00561FB5"/>
    <w:rsid w:val="00562595"/>
    <w:rsid w:val="00562B29"/>
    <w:rsid w:val="00563C87"/>
    <w:rsid w:val="005646ED"/>
    <w:rsid w:val="005647AB"/>
    <w:rsid w:val="005648E5"/>
    <w:rsid w:val="00564EB0"/>
    <w:rsid w:val="00565073"/>
    <w:rsid w:val="005653F7"/>
    <w:rsid w:val="00565748"/>
    <w:rsid w:val="005660F1"/>
    <w:rsid w:val="00566488"/>
    <w:rsid w:val="005665FD"/>
    <w:rsid w:val="00566A9E"/>
    <w:rsid w:val="00566B21"/>
    <w:rsid w:val="00566D7F"/>
    <w:rsid w:val="00566F61"/>
    <w:rsid w:val="005676FA"/>
    <w:rsid w:val="00567837"/>
    <w:rsid w:val="00567C9E"/>
    <w:rsid w:val="00567E6D"/>
    <w:rsid w:val="00570263"/>
    <w:rsid w:val="00570C36"/>
    <w:rsid w:val="00570CC7"/>
    <w:rsid w:val="005716B9"/>
    <w:rsid w:val="005719E8"/>
    <w:rsid w:val="00571C95"/>
    <w:rsid w:val="00571E57"/>
    <w:rsid w:val="00572337"/>
    <w:rsid w:val="00572561"/>
    <w:rsid w:val="00572AAC"/>
    <w:rsid w:val="00573F30"/>
    <w:rsid w:val="0057417A"/>
    <w:rsid w:val="00574A8D"/>
    <w:rsid w:val="00575C70"/>
    <w:rsid w:val="00575CB9"/>
    <w:rsid w:val="0057653F"/>
    <w:rsid w:val="00576DD3"/>
    <w:rsid w:val="005772B7"/>
    <w:rsid w:val="00577952"/>
    <w:rsid w:val="00577B26"/>
    <w:rsid w:val="005806A1"/>
    <w:rsid w:val="00580C8D"/>
    <w:rsid w:val="00580D39"/>
    <w:rsid w:val="00580E5C"/>
    <w:rsid w:val="005811E8"/>
    <w:rsid w:val="00581624"/>
    <w:rsid w:val="00581CAA"/>
    <w:rsid w:val="005825A2"/>
    <w:rsid w:val="00584B22"/>
    <w:rsid w:val="00585159"/>
    <w:rsid w:val="005855EA"/>
    <w:rsid w:val="00585C41"/>
    <w:rsid w:val="00586473"/>
    <w:rsid w:val="00586557"/>
    <w:rsid w:val="005872D8"/>
    <w:rsid w:val="00587334"/>
    <w:rsid w:val="00587A38"/>
    <w:rsid w:val="00587FF3"/>
    <w:rsid w:val="00590186"/>
    <w:rsid w:val="00590811"/>
    <w:rsid w:val="00590B97"/>
    <w:rsid w:val="00591008"/>
    <w:rsid w:val="00591616"/>
    <w:rsid w:val="00591CFF"/>
    <w:rsid w:val="005926D2"/>
    <w:rsid w:val="0059339A"/>
    <w:rsid w:val="005933AB"/>
    <w:rsid w:val="00593859"/>
    <w:rsid w:val="00593FBD"/>
    <w:rsid w:val="005940AB"/>
    <w:rsid w:val="00594943"/>
    <w:rsid w:val="00594A38"/>
    <w:rsid w:val="00594C53"/>
    <w:rsid w:val="00594DEE"/>
    <w:rsid w:val="00594F1E"/>
    <w:rsid w:val="005950A3"/>
    <w:rsid w:val="005953AF"/>
    <w:rsid w:val="00595C35"/>
    <w:rsid w:val="00596B56"/>
    <w:rsid w:val="00596BA9"/>
    <w:rsid w:val="00597035"/>
    <w:rsid w:val="005971C7"/>
    <w:rsid w:val="005974DC"/>
    <w:rsid w:val="00597647"/>
    <w:rsid w:val="005978AB"/>
    <w:rsid w:val="005979CA"/>
    <w:rsid w:val="00597E13"/>
    <w:rsid w:val="00597E43"/>
    <w:rsid w:val="005A0223"/>
    <w:rsid w:val="005A0ADE"/>
    <w:rsid w:val="005A0D64"/>
    <w:rsid w:val="005A115D"/>
    <w:rsid w:val="005A2229"/>
    <w:rsid w:val="005A25B4"/>
    <w:rsid w:val="005A27E1"/>
    <w:rsid w:val="005A3137"/>
    <w:rsid w:val="005A3CBE"/>
    <w:rsid w:val="005A3ECE"/>
    <w:rsid w:val="005A3F7C"/>
    <w:rsid w:val="005A43FE"/>
    <w:rsid w:val="005A4701"/>
    <w:rsid w:val="005A495F"/>
    <w:rsid w:val="005A4B5E"/>
    <w:rsid w:val="005A550D"/>
    <w:rsid w:val="005A5538"/>
    <w:rsid w:val="005A5E6C"/>
    <w:rsid w:val="005A64A0"/>
    <w:rsid w:val="005A6590"/>
    <w:rsid w:val="005A6D43"/>
    <w:rsid w:val="005A7110"/>
    <w:rsid w:val="005A79E5"/>
    <w:rsid w:val="005A7DFA"/>
    <w:rsid w:val="005B0059"/>
    <w:rsid w:val="005B0ADD"/>
    <w:rsid w:val="005B0CD1"/>
    <w:rsid w:val="005B0FAF"/>
    <w:rsid w:val="005B1D3B"/>
    <w:rsid w:val="005B229E"/>
    <w:rsid w:val="005B26F3"/>
    <w:rsid w:val="005B299B"/>
    <w:rsid w:val="005B2BA8"/>
    <w:rsid w:val="005B2FCF"/>
    <w:rsid w:val="005B3664"/>
    <w:rsid w:val="005B38DD"/>
    <w:rsid w:val="005B3B84"/>
    <w:rsid w:val="005B3F2D"/>
    <w:rsid w:val="005B42EB"/>
    <w:rsid w:val="005B446E"/>
    <w:rsid w:val="005B484F"/>
    <w:rsid w:val="005B4A49"/>
    <w:rsid w:val="005B4C6E"/>
    <w:rsid w:val="005B4CB6"/>
    <w:rsid w:val="005B4D94"/>
    <w:rsid w:val="005B53BC"/>
    <w:rsid w:val="005B59E6"/>
    <w:rsid w:val="005B61FB"/>
    <w:rsid w:val="005B622A"/>
    <w:rsid w:val="005B62DB"/>
    <w:rsid w:val="005B6A74"/>
    <w:rsid w:val="005B6C66"/>
    <w:rsid w:val="005B6E13"/>
    <w:rsid w:val="005B70A4"/>
    <w:rsid w:val="005B7542"/>
    <w:rsid w:val="005B7843"/>
    <w:rsid w:val="005B7910"/>
    <w:rsid w:val="005B7A8D"/>
    <w:rsid w:val="005B7DE0"/>
    <w:rsid w:val="005B7EF1"/>
    <w:rsid w:val="005C0286"/>
    <w:rsid w:val="005C09B8"/>
    <w:rsid w:val="005C0CAA"/>
    <w:rsid w:val="005C0E8F"/>
    <w:rsid w:val="005C1C2A"/>
    <w:rsid w:val="005C2FEF"/>
    <w:rsid w:val="005C388C"/>
    <w:rsid w:val="005C3EB4"/>
    <w:rsid w:val="005C468A"/>
    <w:rsid w:val="005C469B"/>
    <w:rsid w:val="005C4BC6"/>
    <w:rsid w:val="005C4BFF"/>
    <w:rsid w:val="005C4DF1"/>
    <w:rsid w:val="005C4F95"/>
    <w:rsid w:val="005C501A"/>
    <w:rsid w:val="005C5112"/>
    <w:rsid w:val="005C55FC"/>
    <w:rsid w:val="005C5C4A"/>
    <w:rsid w:val="005C5DF3"/>
    <w:rsid w:val="005C5F71"/>
    <w:rsid w:val="005C5FF9"/>
    <w:rsid w:val="005C6434"/>
    <w:rsid w:val="005C64B3"/>
    <w:rsid w:val="005C651A"/>
    <w:rsid w:val="005C6587"/>
    <w:rsid w:val="005C6A57"/>
    <w:rsid w:val="005C7A17"/>
    <w:rsid w:val="005C7D0B"/>
    <w:rsid w:val="005D0025"/>
    <w:rsid w:val="005D018F"/>
    <w:rsid w:val="005D05A6"/>
    <w:rsid w:val="005D06E2"/>
    <w:rsid w:val="005D09C5"/>
    <w:rsid w:val="005D09F9"/>
    <w:rsid w:val="005D1298"/>
    <w:rsid w:val="005D1ABD"/>
    <w:rsid w:val="005D2092"/>
    <w:rsid w:val="005D2403"/>
    <w:rsid w:val="005D3916"/>
    <w:rsid w:val="005D396B"/>
    <w:rsid w:val="005D41F3"/>
    <w:rsid w:val="005D437E"/>
    <w:rsid w:val="005D43AF"/>
    <w:rsid w:val="005D45A9"/>
    <w:rsid w:val="005D4823"/>
    <w:rsid w:val="005D48BD"/>
    <w:rsid w:val="005D544C"/>
    <w:rsid w:val="005D57DF"/>
    <w:rsid w:val="005D5C4A"/>
    <w:rsid w:val="005D61E7"/>
    <w:rsid w:val="005D6860"/>
    <w:rsid w:val="005D693F"/>
    <w:rsid w:val="005D6A95"/>
    <w:rsid w:val="005D6E9E"/>
    <w:rsid w:val="005D7214"/>
    <w:rsid w:val="005D739B"/>
    <w:rsid w:val="005E015B"/>
    <w:rsid w:val="005E01CB"/>
    <w:rsid w:val="005E0310"/>
    <w:rsid w:val="005E048D"/>
    <w:rsid w:val="005E08BF"/>
    <w:rsid w:val="005E0ADE"/>
    <w:rsid w:val="005E0CF3"/>
    <w:rsid w:val="005E0E9C"/>
    <w:rsid w:val="005E162A"/>
    <w:rsid w:val="005E17BA"/>
    <w:rsid w:val="005E19C7"/>
    <w:rsid w:val="005E1DFF"/>
    <w:rsid w:val="005E2B84"/>
    <w:rsid w:val="005E3190"/>
    <w:rsid w:val="005E3554"/>
    <w:rsid w:val="005E3906"/>
    <w:rsid w:val="005E3CCF"/>
    <w:rsid w:val="005E3CE9"/>
    <w:rsid w:val="005E4163"/>
    <w:rsid w:val="005E44B9"/>
    <w:rsid w:val="005E478D"/>
    <w:rsid w:val="005E4C2E"/>
    <w:rsid w:val="005E4C41"/>
    <w:rsid w:val="005E4F88"/>
    <w:rsid w:val="005E5312"/>
    <w:rsid w:val="005E6288"/>
    <w:rsid w:val="005E6E7E"/>
    <w:rsid w:val="005E7448"/>
    <w:rsid w:val="005E7C7E"/>
    <w:rsid w:val="005F02B7"/>
    <w:rsid w:val="005F0393"/>
    <w:rsid w:val="005F0455"/>
    <w:rsid w:val="005F0EEE"/>
    <w:rsid w:val="005F0FE6"/>
    <w:rsid w:val="005F10E9"/>
    <w:rsid w:val="005F1216"/>
    <w:rsid w:val="005F1A69"/>
    <w:rsid w:val="005F1B76"/>
    <w:rsid w:val="005F1BB6"/>
    <w:rsid w:val="005F1D6E"/>
    <w:rsid w:val="005F1EB2"/>
    <w:rsid w:val="005F2C43"/>
    <w:rsid w:val="005F301F"/>
    <w:rsid w:val="005F3257"/>
    <w:rsid w:val="005F328C"/>
    <w:rsid w:val="005F3303"/>
    <w:rsid w:val="005F3614"/>
    <w:rsid w:val="005F3A21"/>
    <w:rsid w:val="005F3D15"/>
    <w:rsid w:val="005F3FAB"/>
    <w:rsid w:val="005F4453"/>
    <w:rsid w:val="005F4BF7"/>
    <w:rsid w:val="005F4FA7"/>
    <w:rsid w:val="005F55B6"/>
    <w:rsid w:val="005F56BB"/>
    <w:rsid w:val="005F5C3B"/>
    <w:rsid w:val="005F68F0"/>
    <w:rsid w:val="005F6BBE"/>
    <w:rsid w:val="005F6EDF"/>
    <w:rsid w:val="005F72B0"/>
    <w:rsid w:val="005F762A"/>
    <w:rsid w:val="005F7A79"/>
    <w:rsid w:val="005F7F2E"/>
    <w:rsid w:val="005F7F32"/>
    <w:rsid w:val="005F7F45"/>
    <w:rsid w:val="006000CE"/>
    <w:rsid w:val="00600153"/>
    <w:rsid w:val="00600F2F"/>
    <w:rsid w:val="006016D4"/>
    <w:rsid w:val="00601AF1"/>
    <w:rsid w:val="00601C76"/>
    <w:rsid w:val="0060299D"/>
    <w:rsid w:val="00602BEC"/>
    <w:rsid w:val="00602DFA"/>
    <w:rsid w:val="00602FB7"/>
    <w:rsid w:val="0060303B"/>
    <w:rsid w:val="006031EE"/>
    <w:rsid w:val="00603B0F"/>
    <w:rsid w:val="00604C8E"/>
    <w:rsid w:val="00604E43"/>
    <w:rsid w:val="0060522E"/>
    <w:rsid w:val="006058F6"/>
    <w:rsid w:val="006062CF"/>
    <w:rsid w:val="00606481"/>
    <w:rsid w:val="00606725"/>
    <w:rsid w:val="00607758"/>
    <w:rsid w:val="00607CB9"/>
    <w:rsid w:val="006102C2"/>
    <w:rsid w:val="00610759"/>
    <w:rsid w:val="00610896"/>
    <w:rsid w:val="0061129B"/>
    <w:rsid w:val="006112C4"/>
    <w:rsid w:val="00611453"/>
    <w:rsid w:val="006122FB"/>
    <w:rsid w:val="00612ACC"/>
    <w:rsid w:val="00612C3B"/>
    <w:rsid w:val="00612CDF"/>
    <w:rsid w:val="006131D9"/>
    <w:rsid w:val="00613253"/>
    <w:rsid w:val="0061362E"/>
    <w:rsid w:val="006137DB"/>
    <w:rsid w:val="00613E47"/>
    <w:rsid w:val="00613E62"/>
    <w:rsid w:val="00614436"/>
    <w:rsid w:val="0061495C"/>
    <w:rsid w:val="00614BE7"/>
    <w:rsid w:val="006154D0"/>
    <w:rsid w:val="00615E4B"/>
    <w:rsid w:val="00616399"/>
    <w:rsid w:val="00616F59"/>
    <w:rsid w:val="00620120"/>
    <w:rsid w:val="0062024E"/>
    <w:rsid w:val="00620498"/>
    <w:rsid w:val="00620643"/>
    <w:rsid w:val="00620746"/>
    <w:rsid w:val="00620D15"/>
    <w:rsid w:val="00620ED0"/>
    <w:rsid w:val="006212B3"/>
    <w:rsid w:val="00621320"/>
    <w:rsid w:val="006218B9"/>
    <w:rsid w:val="00621EC8"/>
    <w:rsid w:val="00622193"/>
    <w:rsid w:val="00622387"/>
    <w:rsid w:val="00622E11"/>
    <w:rsid w:val="0062305B"/>
    <w:rsid w:val="006233D1"/>
    <w:rsid w:val="006236CC"/>
    <w:rsid w:val="006237F8"/>
    <w:rsid w:val="00623B6F"/>
    <w:rsid w:val="00623CBF"/>
    <w:rsid w:val="006240A5"/>
    <w:rsid w:val="0062434A"/>
    <w:rsid w:val="00624599"/>
    <w:rsid w:val="006256B1"/>
    <w:rsid w:val="00625796"/>
    <w:rsid w:val="006257C4"/>
    <w:rsid w:val="00625B8B"/>
    <w:rsid w:val="006260E8"/>
    <w:rsid w:val="006267BA"/>
    <w:rsid w:val="0062735B"/>
    <w:rsid w:val="00627538"/>
    <w:rsid w:val="00627636"/>
    <w:rsid w:val="00627CF8"/>
    <w:rsid w:val="00627D1F"/>
    <w:rsid w:val="00627F58"/>
    <w:rsid w:val="00630031"/>
    <w:rsid w:val="00630A52"/>
    <w:rsid w:val="00630C34"/>
    <w:rsid w:val="00631936"/>
    <w:rsid w:val="00631E7F"/>
    <w:rsid w:val="00632421"/>
    <w:rsid w:val="00632686"/>
    <w:rsid w:val="0063287B"/>
    <w:rsid w:val="00632B96"/>
    <w:rsid w:val="00632E38"/>
    <w:rsid w:val="00633293"/>
    <w:rsid w:val="00633386"/>
    <w:rsid w:val="00633926"/>
    <w:rsid w:val="0063405E"/>
    <w:rsid w:val="006340AC"/>
    <w:rsid w:val="00634231"/>
    <w:rsid w:val="006343C9"/>
    <w:rsid w:val="006347ED"/>
    <w:rsid w:val="006349A7"/>
    <w:rsid w:val="006349E0"/>
    <w:rsid w:val="00635474"/>
    <w:rsid w:val="00635682"/>
    <w:rsid w:val="006357B7"/>
    <w:rsid w:val="006359B9"/>
    <w:rsid w:val="00635D9C"/>
    <w:rsid w:val="006361B5"/>
    <w:rsid w:val="00636CAF"/>
    <w:rsid w:val="00636DD9"/>
    <w:rsid w:val="006379BC"/>
    <w:rsid w:val="00637B4F"/>
    <w:rsid w:val="00637DCD"/>
    <w:rsid w:val="006400A1"/>
    <w:rsid w:val="00640420"/>
    <w:rsid w:val="00640548"/>
    <w:rsid w:val="00640608"/>
    <w:rsid w:val="0064063F"/>
    <w:rsid w:val="00640C02"/>
    <w:rsid w:val="00642368"/>
    <w:rsid w:val="0064258F"/>
    <w:rsid w:val="0064272A"/>
    <w:rsid w:val="006427CB"/>
    <w:rsid w:val="00642B51"/>
    <w:rsid w:val="00643050"/>
    <w:rsid w:val="00643A56"/>
    <w:rsid w:val="00644790"/>
    <w:rsid w:val="00644936"/>
    <w:rsid w:val="006451DC"/>
    <w:rsid w:val="00645838"/>
    <w:rsid w:val="00645946"/>
    <w:rsid w:val="00645C25"/>
    <w:rsid w:val="00645E7B"/>
    <w:rsid w:val="0064602F"/>
    <w:rsid w:val="006465E2"/>
    <w:rsid w:val="00647513"/>
    <w:rsid w:val="006475D8"/>
    <w:rsid w:val="0064771C"/>
    <w:rsid w:val="00647EB9"/>
    <w:rsid w:val="0065000F"/>
    <w:rsid w:val="006502E9"/>
    <w:rsid w:val="00650423"/>
    <w:rsid w:val="00650560"/>
    <w:rsid w:val="00650616"/>
    <w:rsid w:val="0065064C"/>
    <w:rsid w:val="00650844"/>
    <w:rsid w:val="00650AC6"/>
    <w:rsid w:val="00650D9A"/>
    <w:rsid w:val="00651362"/>
    <w:rsid w:val="006515D7"/>
    <w:rsid w:val="006519F3"/>
    <w:rsid w:val="00651D71"/>
    <w:rsid w:val="006521A2"/>
    <w:rsid w:val="006524D2"/>
    <w:rsid w:val="00652770"/>
    <w:rsid w:val="0065305A"/>
    <w:rsid w:val="00653450"/>
    <w:rsid w:val="00653751"/>
    <w:rsid w:val="00653C0E"/>
    <w:rsid w:val="0065489D"/>
    <w:rsid w:val="00654C1D"/>
    <w:rsid w:val="00654E17"/>
    <w:rsid w:val="006551E8"/>
    <w:rsid w:val="00655BCD"/>
    <w:rsid w:val="00655DA1"/>
    <w:rsid w:val="00655F57"/>
    <w:rsid w:val="00656051"/>
    <w:rsid w:val="006562A4"/>
    <w:rsid w:val="00656456"/>
    <w:rsid w:val="00656A6F"/>
    <w:rsid w:val="00656DA5"/>
    <w:rsid w:val="006577EC"/>
    <w:rsid w:val="0066016C"/>
    <w:rsid w:val="0066027B"/>
    <w:rsid w:val="00660575"/>
    <w:rsid w:val="00660599"/>
    <w:rsid w:val="006606B8"/>
    <w:rsid w:val="00660C30"/>
    <w:rsid w:val="00661376"/>
    <w:rsid w:val="00661AFB"/>
    <w:rsid w:val="00661DDE"/>
    <w:rsid w:val="006620D0"/>
    <w:rsid w:val="00662438"/>
    <w:rsid w:val="00662B52"/>
    <w:rsid w:val="00663368"/>
    <w:rsid w:val="006638A6"/>
    <w:rsid w:val="00663C51"/>
    <w:rsid w:val="00663E36"/>
    <w:rsid w:val="00663EF4"/>
    <w:rsid w:val="00663F65"/>
    <w:rsid w:val="00664338"/>
    <w:rsid w:val="0066457B"/>
    <w:rsid w:val="006647B1"/>
    <w:rsid w:val="0066488A"/>
    <w:rsid w:val="006653A5"/>
    <w:rsid w:val="0066590C"/>
    <w:rsid w:val="00665A8E"/>
    <w:rsid w:val="00666284"/>
    <w:rsid w:val="00666745"/>
    <w:rsid w:val="006679A8"/>
    <w:rsid w:val="00670475"/>
    <w:rsid w:val="00670611"/>
    <w:rsid w:val="00670AA8"/>
    <w:rsid w:val="00670ADD"/>
    <w:rsid w:val="00670F87"/>
    <w:rsid w:val="00671291"/>
    <w:rsid w:val="00671732"/>
    <w:rsid w:val="006717B0"/>
    <w:rsid w:val="00671837"/>
    <w:rsid w:val="006720A6"/>
    <w:rsid w:val="00672203"/>
    <w:rsid w:val="00672BE8"/>
    <w:rsid w:val="00672E8A"/>
    <w:rsid w:val="006733CB"/>
    <w:rsid w:val="00673510"/>
    <w:rsid w:val="00673704"/>
    <w:rsid w:val="00673992"/>
    <w:rsid w:val="00673B47"/>
    <w:rsid w:val="0067414B"/>
    <w:rsid w:val="006746F2"/>
    <w:rsid w:val="00674719"/>
    <w:rsid w:val="006749A0"/>
    <w:rsid w:val="00674C28"/>
    <w:rsid w:val="00674E70"/>
    <w:rsid w:val="00674EDD"/>
    <w:rsid w:val="00674F8A"/>
    <w:rsid w:val="0067594D"/>
    <w:rsid w:val="00675ADF"/>
    <w:rsid w:val="00675B89"/>
    <w:rsid w:val="00676009"/>
    <w:rsid w:val="0067628B"/>
    <w:rsid w:val="00676335"/>
    <w:rsid w:val="006764BD"/>
    <w:rsid w:val="0067700D"/>
    <w:rsid w:val="0067758D"/>
    <w:rsid w:val="0067797F"/>
    <w:rsid w:val="006800FA"/>
    <w:rsid w:val="00680488"/>
    <w:rsid w:val="00680914"/>
    <w:rsid w:val="00680BE2"/>
    <w:rsid w:val="00680C72"/>
    <w:rsid w:val="00681016"/>
    <w:rsid w:val="006813E0"/>
    <w:rsid w:val="00681963"/>
    <w:rsid w:val="006826A3"/>
    <w:rsid w:val="00682820"/>
    <w:rsid w:val="00682CA9"/>
    <w:rsid w:val="00682E23"/>
    <w:rsid w:val="0068358C"/>
    <w:rsid w:val="006835F7"/>
    <w:rsid w:val="00683CDA"/>
    <w:rsid w:val="00683D32"/>
    <w:rsid w:val="00683DBD"/>
    <w:rsid w:val="00683E56"/>
    <w:rsid w:val="00684200"/>
    <w:rsid w:val="00684EA3"/>
    <w:rsid w:val="00684F14"/>
    <w:rsid w:val="00685729"/>
    <w:rsid w:val="00685B15"/>
    <w:rsid w:val="00685B3C"/>
    <w:rsid w:val="00686987"/>
    <w:rsid w:val="00686A4B"/>
    <w:rsid w:val="00686DDD"/>
    <w:rsid w:val="00686F7F"/>
    <w:rsid w:val="00687B1E"/>
    <w:rsid w:val="00687EEF"/>
    <w:rsid w:val="006903F8"/>
    <w:rsid w:val="006907CF"/>
    <w:rsid w:val="00690AC8"/>
    <w:rsid w:val="006914EA"/>
    <w:rsid w:val="00691747"/>
    <w:rsid w:val="00692398"/>
    <w:rsid w:val="00692687"/>
    <w:rsid w:val="006926AD"/>
    <w:rsid w:val="006926B0"/>
    <w:rsid w:val="00693110"/>
    <w:rsid w:val="00693141"/>
    <w:rsid w:val="00693175"/>
    <w:rsid w:val="006938F8"/>
    <w:rsid w:val="00693A0A"/>
    <w:rsid w:val="00694098"/>
    <w:rsid w:val="0069447A"/>
    <w:rsid w:val="00694AA9"/>
    <w:rsid w:val="00694DCC"/>
    <w:rsid w:val="00695171"/>
    <w:rsid w:val="00695483"/>
    <w:rsid w:val="00695576"/>
    <w:rsid w:val="006961F9"/>
    <w:rsid w:val="0069698E"/>
    <w:rsid w:val="006972A1"/>
    <w:rsid w:val="0069779F"/>
    <w:rsid w:val="00697BE8"/>
    <w:rsid w:val="00697BFA"/>
    <w:rsid w:val="00697D69"/>
    <w:rsid w:val="00697FB7"/>
    <w:rsid w:val="006A0499"/>
    <w:rsid w:val="006A0B89"/>
    <w:rsid w:val="006A144F"/>
    <w:rsid w:val="006A1837"/>
    <w:rsid w:val="006A1CD1"/>
    <w:rsid w:val="006A1E58"/>
    <w:rsid w:val="006A1EFF"/>
    <w:rsid w:val="006A2A79"/>
    <w:rsid w:val="006A2ACA"/>
    <w:rsid w:val="006A3549"/>
    <w:rsid w:val="006A3758"/>
    <w:rsid w:val="006A38DE"/>
    <w:rsid w:val="006A3BBE"/>
    <w:rsid w:val="006A3D91"/>
    <w:rsid w:val="006A3FA9"/>
    <w:rsid w:val="006A42D0"/>
    <w:rsid w:val="006A44DA"/>
    <w:rsid w:val="006A5AA1"/>
    <w:rsid w:val="006A6902"/>
    <w:rsid w:val="006A6AEC"/>
    <w:rsid w:val="006A6B85"/>
    <w:rsid w:val="006A7318"/>
    <w:rsid w:val="006A7C2D"/>
    <w:rsid w:val="006A7D13"/>
    <w:rsid w:val="006A7DB0"/>
    <w:rsid w:val="006B006E"/>
    <w:rsid w:val="006B019E"/>
    <w:rsid w:val="006B01D7"/>
    <w:rsid w:val="006B0B8B"/>
    <w:rsid w:val="006B11D4"/>
    <w:rsid w:val="006B1723"/>
    <w:rsid w:val="006B1972"/>
    <w:rsid w:val="006B1C1E"/>
    <w:rsid w:val="006B1C32"/>
    <w:rsid w:val="006B2122"/>
    <w:rsid w:val="006B2146"/>
    <w:rsid w:val="006B2410"/>
    <w:rsid w:val="006B26FF"/>
    <w:rsid w:val="006B29DE"/>
    <w:rsid w:val="006B323E"/>
    <w:rsid w:val="006B36CC"/>
    <w:rsid w:val="006B3870"/>
    <w:rsid w:val="006B3A77"/>
    <w:rsid w:val="006B3D11"/>
    <w:rsid w:val="006B4040"/>
    <w:rsid w:val="006B44B3"/>
    <w:rsid w:val="006B4587"/>
    <w:rsid w:val="006B4627"/>
    <w:rsid w:val="006B4CF1"/>
    <w:rsid w:val="006B4D02"/>
    <w:rsid w:val="006B4DBC"/>
    <w:rsid w:val="006B4DD9"/>
    <w:rsid w:val="006B5B33"/>
    <w:rsid w:val="006B5C81"/>
    <w:rsid w:val="006B5EF4"/>
    <w:rsid w:val="006B6620"/>
    <w:rsid w:val="006B68BF"/>
    <w:rsid w:val="006B6B13"/>
    <w:rsid w:val="006B6EDF"/>
    <w:rsid w:val="006B7767"/>
    <w:rsid w:val="006B7CA3"/>
    <w:rsid w:val="006B7D80"/>
    <w:rsid w:val="006B7F41"/>
    <w:rsid w:val="006C0D09"/>
    <w:rsid w:val="006C0D5C"/>
    <w:rsid w:val="006C172A"/>
    <w:rsid w:val="006C1B79"/>
    <w:rsid w:val="006C1C2F"/>
    <w:rsid w:val="006C24B6"/>
    <w:rsid w:val="006C2634"/>
    <w:rsid w:val="006C2933"/>
    <w:rsid w:val="006C2AAB"/>
    <w:rsid w:val="006C2DCB"/>
    <w:rsid w:val="006C3024"/>
    <w:rsid w:val="006C342A"/>
    <w:rsid w:val="006C34E8"/>
    <w:rsid w:val="006C34FC"/>
    <w:rsid w:val="006C36F8"/>
    <w:rsid w:val="006C4A94"/>
    <w:rsid w:val="006C4CBD"/>
    <w:rsid w:val="006C4CF7"/>
    <w:rsid w:val="006C55AB"/>
    <w:rsid w:val="006C5BD8"/>
    <w:rsid w:val="006C5C55"/>
    <w:rsid w:val="006C5E15"/>
    <w:rsid w:val="006C5F49"/>
    <w:rsid w:val="006C5FD8"/>
    <w:rsid w:val="006C6074"/>
    <w:rsid w:val="006C63B4"/>
    <w:rsid w:val="006C67A7"/>
    <w:rsid w:val="006C67E5"/>
    <w:rsid w:val="006C6B33"/>
    <w:rsid w:val="006C749F"/>
    <w:rsid w:val="006C766E"/>
    <w:rsid w:val="006C7F83"/>
    <w:rsid w:val="006D01B2"/>
    <w:rsid w:val="006D0222"/>
    <w:rsid w:val="006D03C6"/>
    <w:rsid w:val="006D03D0"/>
    <w:rsid w:val="006D0443"/>
    <w:rsid w:val="006D0490"/>
    <w:rsid w:val="006D0796"/>
    <w:rsid w:val="006D0B9A"/>
    <w:rsid w:val="006D140C"/>
    <w:rsid w:val="006D1D82"/>
    <w:rsid w:val="006D2D79"/>
    <w:rsid w:val="006D2D7A"/>
    <w:rsid w:val="006D2ECE"/>
    <w:rsid w:val="006D30AD"/>
    <w:rsid w:val="006D31F7"/>
    <w:rsid w:val="006D3260"/>
    <w:rsid w:val="006D3C3C"/>
    <w:rsid w:val="006D3FD8"/>
    <w:rsid w:val="006D53D6"/>
    <w:rsid w:val="006D567C"/>
    <w:rsid w:val="006D585C"/>
    <w:rsid w:val="006D608B"/>
    <w:rsid w:val="006D6287"/>
    <w:rsid w:val="006D6512"/>
    <w:rsid w:val="006D6A85"/>
    <w:rsid w:val="006D6C38"/>
    <w:rsid w:val="006D6C63"/>
    <w:rsid w:val="006D6D4A"/>
    <w:rsid w:val="006D73D0"/>
    <w:rsid w:val="006D7749"/>
    <w:rsid w:val="006D7919"/>
    <w:rsid w:val="006D7ADB"/>
    <w:rsid w:val="006D7E48"/>
    <w:rsid w:val="006D7F90"/>
    <w:rsid w:val="006E0112"/>
    <w:rsid w:val="006E05CA"/>
    <w:rsid w:val="006E0CB0"/>
    <w:rsid w:val="006E13B2"/>
    <w:rsid w:val="006E17DD"/>
    <w:rsid w:val="006E1948"/>
    <w:rsid w:val="006E1C3A"/>
    <w:rsid w:val="006E1DA8"/>
    <w:rsid w:val="006E1EA7"/>
    <w:rsid w:val="006E1ED4"/>
    <w:rsid w:val="006E1FA6"/>
    <w:rsid w:val="006E2768"/>
    <w:rsid w:val="006E2DCE"/>
    <w:rsid w:val="006E2E5A"/>
    <w:rsid w:val="006E42B4"/>
    <w:rsid w:val="006E4868"/>
    <w:rsid w:val="006E4E83"/>
    <w:rsid w:val="006E5430"/>
    <w:rsid w:val="006E5615"/>
    <w:rsid w:val="006E5930"/>
    <w:rsid w:val="006E5EC6"/>
    <w:rsid w:val="006E5EF4"/>
    <w:rsid w:val="006E70F0"/>
    <w:rsid w:val="006E7410"/>
    <w:rsid w:val="006E7497"/>
    <w:rsid w:val="006E7618"/>
    <w:rsid w:val="006E7710"/>
    <w:rsid w:val="006E7AFF"/>
    <w:rsid w:val="006F0CCE"/>
    <w:rsid w:val="006F0CF5"/>
    <w:rsid w:val="006F1308"/>
    <w:rsid w:val="006F1387"/>
    <w:rsid w:val="006F19E2"/>
    <w:rsid w:val="006F1C69"/>
    <w:rsid w:val="006F2257"/>
    <w:rsid w:val="006F2408"/>
    <w:rsid w:val="006F28F0"/>
    <w:rsid w:val="006F2C2C"/>
    <w:rsid w:val="006F2DB1"/>
    <w:rsid w:val="006F30C1"/>
    <w:rsid w:val="006F3B4D"/>
    <w:rsid w:val="006F3D63"/>
    <w:rsid w:val="006F3DCE"/>
    <w:rsid w:val="006F41AB"/>
    <w:rsid w:val="006F4390"/>
    <w:rsid w:val="006F450E"/>
    <w:rsid w:val="006F4ADE"/>
    <w:rsid w:val="006F4B2B"/>
    <w:rsid w:val="006F5290"/>
    <w:rsid w:val="006F52A0"/>
    <w:rsid w:val="006F55B5"/>
    <w:rsid w:val="006F56B0"/>
    <w:rsid w:val="006F59B7"/>
    <w:rsid w:val="006F5D44"/>
    <w:rsid w:val="006F6131"/>
    <w:rsid w:val="006F68C9"/>
    <w:rsid w:val="006F6B87"/>
    <w:rsid w:val="006F6ED8"/>
    <w:rsid w:val="006F710A"/>
    <w:rsid w:val="006F7605"/>
    <w:rsid w:val="007005AC"/>
    <w:rsid w:val="007007A8"/>
    <w:rsid w:val="007023AA"/>
    <w:rsid w:val="00702B1B"/>
    <w:rsid w:val="00702C9B"/>
    <w:rsid w:val="0070318D"/>
    <w:rsid w:val="00703C67"/>
    <w:rsid w:val="007040AD"/>
    <w:rsid w:val="00704E75"/>
    <w:rsid w:val="00704EB5"/>
    <w:rsid w:val="007054D1"/>
    <w:rsid w:val="0070565A"/>
    <w:rsid w:val="00705707"/>
    <w:rsid w:val="0070595C"/>
    <w:rsid w:val="00705C64"/>
    <w:rsid w:val="007065D5"/>
    <w:rsid w:val="007066B9"/>
    <w:rsid w:val="007066DE"/>
    <w:rsid w:val="007072CB"/>
    <w:rsid w:val="007075EB"/>
    <w:rsid w:val="0071004C"/>
    <w:rsid w:val="00710EEA"/>
    <w:rsid w:val="00711769"/>
    <w:rsid w:val="00711BDE"/>
    <w:rsid w:val="00712A89"/>
    <w:rsid w:val="007131F7"/>
    <w:rsid w:val="0071403F"/>
    <w:rsid w:val="0071427F"/>
    <w:rsid w:val="007148E4"/>
    <w:rsid w:val="0071495F"/>
    <w:rsid w:val="0071509C"/>
    <w:rsid w:val="007151A9"/>
    <w:rsid w:val="007154CF"/>
    <w:rsid w:val="0071581D"/>
    <w:rsid w:val="00715832"/>
    <w:rsid w:val="007161EF"/>
    <w:rsid w:val="007166D6"/>
    <w:rsid w:val="00716BAC"/>
    <w:rsid w:val="00716D13"/>
    <w:rsid w:val="00717CA1"/>
    <w:rsid w:val="007202A5"/>
    <w:rsid w:val="00720CB8"/>
    <w:rsid w:val="007215AF"/>
    <w:rsid w:val="00721955"/>
    <w:rsid w:val="00721A3E"/>
    <w:rsid w:val="00721AF4"/>
    <w:rsid w:val="007220C8"/>
    <w:rsid w:val="00722324"/>
    <w:rsid w:val="00722C02"/>
    <w:rsid w:val="00723126"/>
    <w:rsid w:val="00723CA5"/>
    <w:rsid w:val="0072412F"/>
    <w:rsid w:val="007254D0"/>
    <w:rsid w:val="007255CE"/>
    <w:rsid w:val="00725867"/>
    <w:rsid w:val="007259C3"/>
    <w:rsid w:val="00725CA4"/>
    <w:rsid w:val="00725F75"/>
    <w:rsid w:val="0072609E"/>
    <w:rsid w:val="00726949"/>
    <w:rsid w:val="007269D2"/>
    <w:rsid w:val="007272C5"/>
    <w:rsid w:val="00727775"/>
    <w:rsid w:val="00727E0E"/>
    <w:rsid w:val="00727EAD"/>
    <w:rsid w:val="00730205"/>
    <w:rsid w:val="007302D1"/>
    <w:rsid w:val="007302FF"/>
    <w:rsid w:val="00730793"/>
    <w:rsid w:val="00730DFF"/>
    <w:rsid w:val="00731246"/>
    <w:rsid w:val="007313DE"/>
    <w:rsid w:val="00731493"/>
    <w:rsid w:val="007315E5"/>
    <w:rsid w:val="00731F54"/>
    <w:rsid w:val="00732246"/>
    <w:rsid w:val="0073302D"/>
    <w:rsid w:val="00733E19"/>
    <w:rsid w:val="00733EA8"/>
    <w:rsid w:val="00733EE4"/>
    <w:rsid w:val="007340F3"/>
    <w:rsid w:val="0073411A"/>
    <w:rsid w:val="00734EB9"/>
    <w:rsid w:val="0073529B"/>
    <w:rsid w:val="007357B7"/>
    <w:rsid w:val="00735BC6"/>
    <w:rsid w:val="00735C5E"/>
    <w:rsid w:val="00735C97"/>
    <w:rsid w:val="00735E80"/>
    <w:rsid w:val="007373F9"/>
    <w:rsid w:val="00737457"/>
    <w:rsid w:val="007375EB"/>
    <w:rsid w:val="0074003F"/>
    <w:rsid w:val="00740175"/>
    <w:rsid w:val="0074079B"/>
    <w:rsid w:val="00740B87"/>
    <w:rsid w:val="007410B5"/>
    <w:rsid w:val="007410FE"/>
    <w:rsid w:val="0074180B"/>
    <w:rsid w:val="007418AB"/>
    <w:rsid w:val="00741A0C"/>
    <w:rsid w:val="00741D2C"/>
    <w:rsid w:val="00741FE4"/>
    <w:rsid w:val="007422F6"/>
    <w:rsid w:val="00742665"/>
    <w:rsid w:val="0074276C"/>
    <w:rsid w:val="00742A5B"/>
    <w:rsid w:val="0074314D"/>
    <w:rsid w:val="007440C4"/>
    <w:rsid w:val="00744458"/>
    <w:rsid w:val="007445D8"/>
    <w:rsid w:val="007446E0"/>
    <w:rsid w:val="00744D2F"/>
    <w:rsid w:val="00744D6B"/>
    <w:rsid w:val="00745106"/>
    <w:rsid w:val="007452B6"/>
    <w:rsid w:val="00745395"/>
    <w:rsid w:val="00745C5C"/>
    <w:rsid w:val="00746073"/>
    <w:rsid w:val="007462E0"/>
    <w:rsid w:val="007465CD"/>
    <w:rsid w:val="00746733"/>
    <w:rsid w:val="007468C6"/>
    <w:rsid w:val="00746D49"/>
    <w:rsid w:val="00747965"/>
    <w:rsid w:val="0075007E"/>
    <w:rsid w:val="00750094"/>
    <w:rsid w:val="0075077C"/>
    <w:rsid w:val="007509A5"/>
    <w:rsid w:val="00750DC5"/>
    <w:rsid w:val="00751237"/>
    <w:rsid w:val="0075153C"/>
    <w:rsid w:val="00751B43"/>
    <w:rsid w:val="00751D3E"/>
    <w:rsid w:val="00751DD0"/>
    <w:rsid w:val="00751EE8"/>
    <w:rsid w:val="00751FDC"/>
    <w:rsid w:val="00751FE5"/>
    <w:rsid w:val="007520E7"/>
    <w:rsid w:val="00752B74"/>
    <w:rsid w:val="00752CB6"/>
    <w:rsid w:val="007532CF"/>
    <w:rsid w:val="00753B85"/>
    <w:rsid w:val="00753BFF"/>
    <w:rsid w:val="007541FC"/>
    <w:rsid w:val="00754215"/>
    <w:rsid w:val="00754E28"/>
    <w:rsid w:val="00754FE4"/>
    <w:rsid w:val="0075500B"/>
    <w:rsid w:val="007550F1"/>
    <w:rsid w:val="00755103"/>
    <w:rsid w:val="0075648D"/>
    <w:rsid w:val="00756B71"/>
    <w:rsid w:val="0075702D"/>
    <w:rsid w:val="00757038"/>
    <w:rsid w:val="00757049"/>
    <w:rsid w:val="007570D7"/>
    <w:rsid w:val="007570FF"/>
    <w:rsid w:val="00757742"/>
    <w:rsid w:val="00757B2F"/>
    <w:rsid w:val="00757BE2"/>
    <w:rsid w:val="00757EB5"/>
    <w:rsid w:val="00757F20"/>
    <w:rsid w:val="007600B5"/>
    <w:rsid w:val="00760603"/>
    <w:rsid w:val="007612D2"/>
    <w:rsid w:val="007614BF"/>
    <w:rsid w:val="007622DD"/>
    <w:rsid w:val="007629B8"/>
    <w:rsid w:val="00762A55"/>
    <w:rsid w:val="00762C91"/>
    <w:rsid w:val="00763698"/>
    <w:rsid w:val="00763727"/>
    <w:rsid w:val="00763C7B"/>
    <w:rsid w:val="00764315"/>
    <w:rsid w:val="00764557"/>
    <w:rsid w:val="00764B85"/>
    <w:rsid w:val="00765128"/>
    <w:rsid w:val="0076526B"/>
    <w:rsid w:val="00765D68"/>
    <w:rsid w:val="00765FD4"/>
    <w:rsid w:val="00766363"/>
    <w:rsid w:val="007666D9"/>
    <w:rsid w:val="007675B2"/>
    <w:rsid w:val="00767624"/>
    <w:rsid w:val="007676E7"/>
    <w:rsid w:val="00767BC0"/>
    <w:rsid w:val="00767BFA"/>
    <w:rsid w:val="00770001"/>
    <w:rsid w:val="00770068"/>
    <w:rsid w:val="007702E6"/>
    <w:rsid w:val="0077054E"/>
    <w:rsid w:val="007705C0"/>
    <w:rsid w:val="007707EA"/>
    <w:rsid w:val="00770B72"/>
    <w:rsid w:val="00770D48"/>
    <w:rsid w:val="00770FCB"/>
    <w:rsid w:val="007713D5"/>
    <w:rsid w:val="007718B6"/>
    <w:rsid w:val="00771976"/>
    <w:rsid w:val="00772315"/>
    <w:rsid w:val="007729D8"/>
    <w:rsid w:val="00772E2C"/>
    <w:rsid w:val="00772E39"/>
    <w:rsid w:val="00772FFA"/>
    <w:rsid w:val="00773084"/>
    <w:rsid w:val="0077321B"/>
    <w:rsid w:val="007736AC"/>
    <w:rsid w:val="00773EE1"/>
    <w:rsid w:val="00774EE1"/>
    <w:rsid w:val="00775926"/>
    <w:rsid w:val="007763EA"/>
    <w:rsid w:val="007765FD"/>
    <w:rsid w:val="0077675F"/>
    <w:rsid w:val="007768B4"/>
    <w:rsid w:val="007769B7"/>
    <w:rsid w:val="00777A37"/>
    <w:rsid w:val="00781150"/>
    <w:rsid w:val="007815F5"/>
    <w:rsid w:val="00781652"/>
    <w:rsid w:val="00781D80"/>
    <w:rsid w:val="00781E0C"/>
    <w:rsid w:val="0078219E"/>
    <w:rsid w:val="00782256"/>
    <w:rsid w:val="007825BF"/>
    <w:rsid w:val="00782D51"/>
    <w:rsid w:val="007832E8"/>
    <w:rsid w:val="0078361A"/>
    <w:rsid w:val="007836BF"/>
    <w:rsid w:val="00783D10"/>
    <w:rsid w:val="007842BB"/>
    <w:rsid w:val="0078475A"/>
    <w:rsid w:val="00784894"/>
    <w:rsid w:val="00784F8F"/>
    <w:rsid w:val="00785A8F"/>
    <w:rsid w:val="00785B95"/>
    <w:rsid w:val="00785CB6"/>
    <w:rsid w:val="00785E8C"/>
    <w:rsid w:val="0078630D"/>
    <w:rsid w:val="00786734"/>
    <w:rsid w:val="00786792"/>
    <w:rsid w:val="00786AFD"/>
    <w:rsid w:val="00787226"/>
    <w:rsid w:val="007875CF"/>
    <w:rsid w:val="00787B83"/>
    <w:rsid w:val="00787BB5"/>
    <w:rsid w:val="00787F0F"/>
    <w:rsid w:val="00787F50"/>
    <w:rsid w:val="00790146"/>
    <w:rsid w:val="007902E6"/>
    <w:rsid w:val="00790FC4"/>
    <w:rsid w:val="00791258"/>
    <w:rsid w:val="00791369"/>
    <w:rsid w:val="0079155A"/>
    <w:rsid w:val="00791A6E"/>
    <w:rsid w:val="00791BB1"/>
    <w:rsid w:val="00791D4A"/>
    <w:rsid w:val="00792411"/>
    <w:rsid w:val="0079252A"/>
    <w:rsid w:val="00792769"/>
    <w:rsid w:val="007927AA"/>
    <w:rsid w:val="007930B5"/>
    <w:rsid w:val="007931EC"/>
    <w:rsid w:val="00793B65"/>
    <w:rsid w:val="007943E3"/>
    <w:rsid w:val="00794A8E"/>
    <w:rsid w:val="00794C2F"/>
    <w:rsid w:val="00794D4D"/>
    <w:rsid w:val="00794D76"/>
    <w:rsid w:val="00794EDC"/>
    <w:rsid w:val="007958DA"/>
    <w:rsid w:val="00796187"/>
    <w:rsid w:val="007967E2"/>
    <w:rsid w:val="007977AE"/>
    <w:rsid w:val="007A0186"/>
    <w:rsid w:val="007A0BCE"/>
    <w:rsid w:val="007A14DE"/>
    <w:rsid w:val="007A19FF"/>
    <w:rsid w:val="007A1B76"/>
    <w:rsid w:val="007A1E17"/>
    <w:rsid w:val="007A253C"/>
    <w:rsid w:val="007A2AA9"/>
    <w:rsid w:val="007A2B58"/>
    <w:rsid w:val="007A2DAE"/>
    <w:rsid w:val="007A312C"/>
    <w:rsid w:val="007A49EC"/>
    <w:rsid w:val="007A4DAC"/>
    <w:rsid w:val="007A5A3A"/>
    <w:rsid w:val="007A5E6F"/>
    <w:rsid w:val="007A5F6E"/>
    <w:rsid w:val="007A5FDB"/>
    <w:rsid w:val="007A632B"/>
    <w:rsid w:val="007A6528"/>
    <w:rsid w:val="007A69F9"/>
    <w:rsid w:val="007A69FF"/>
    <w:rsid w:val="007A6C3B"/>
    <w:rsid w:val="007A7558"/>
    <w:rsid w:val="007A7C53"/>
    <w:rsid w:val="007B13B6"/>
    <w:rsid w:val="007B15FD"/>
    <w:rsid w:val="007B1B61"/>
    <w:rsid w:val="007B207F"/>
    <w:rsid w:val="007B2118"/>
    <w:rsid w:val="007B218D"/>
    <w:rsid w:val="007B244A"/>
    <w:rsid w:val="007B25E9"/>
    <w:rsid w:val="007B2A1D"/>
    <w:rsid w:val="007B2A2E"/>
    <w:rsid w:val="007B2BEB"/>
    <w:rsid w:val="007B2DEC"/>
    <w:rsid w:val="007B30F5"/>
    <w:rsid w:val="007B3881"/>
    <w:rsid w:val="007B3E13"/>
    <w:rsid w:val="007B3F33"/>
    <w:rsid w:val="007B4105"/>
    <w:rsid w:val="007B4481"/>
    <w:rsid w:val="007B46CF"/>
    <w:rsid w:val="007B47DD"/>
    <w:rsid w:val="007B47F1"/>
    <w:rsid w:val="007B52E7"/>
    <w:rsid w:val="007B5345"/>
    <w:rsid w:val="007B5A1B"/>
    <w:rsid w:val="007B5A45"/>
    <w:rsid w:val="007B657B"/>
    <w:rsid w:val="007B79CC"/>
    <w:rsid w:val="007C0C34"/>
    <w:rsid w:val="007C125F"/>
    <w:rsid w:val="007C132A"/>
    <w:rsid w:val="007C1D57"/>
    <w:rsid w:val="007C1EF1"/>
    <w:rsid w:val="007C233B"/>
    <w:rsid w:val="007C2AD2"/>
    <w:rsid w:val="007C2BDD"/>
    <w:rsid w:val="007C2FE0"/>
    <w:rsid w:val="007C3004"/>
    <w:rsid w:val="007C37C1"/>
    <w:rsid w:val="007C3C0E"/>
    <w:rsid w:val="007C4602"/>
    <w:rsid w:val="007C4650"/>
    <w:rsid w:val="007C4881"/>
    <w:rsid w:val="007C5183"/>
    <w:rsid w:val="007C52EA"/>
    <w:rsid w:val="007C544C"/>
    <w:rsid w:val="007C5528"/>
    <w:rsid w:val="007C5569"/>
    <w:rsid w:val="007C5AF0"/>
    <w:rsid w:val="007C5CD6"/>
    <w:rsid w:val="007C61C2"/>
    <w:rsid w:val="007C6228"/>
    <w:rsid w:val="007C66C7"/>
    <w:rsid w:val="007C689A"/>
    <w:rsid w:val="007C68CD"/>
    <w:rsid w:val="007C73B1"/>
    <w:rsid w:val="007C74ED"/>
    <w:rsid w:val="007C778B"/>
    <w:rsid w:val="007C7874"/>
    <w:rsid w:val="007C7C4C"/>
    <w:rsid w:val="007D01BD"/>
    <w:rsid w:val="007D0551"/>
    <w:rsid w:val="007D09CA"/>
    <w:rsid w:val="007D09ED"/>
    <w:rsid w:val="007D0AD4"/>
    <w:rsid w:val="007D10CD"/>
    <w:rsid w:val="007D154E"/>
    <w:rsid w:val="007D1868"/>
    <w:rsid w:val="007D29A3"/>
    <w:rsid w:val="007D2BB0"/>
    <w:rsid w:val="007D2DA0"/>
    <w:rsid w:val="007D3CC5"/>
    <w:rsid w:val="007D40E2"/>
    <w:rsid w:val="007D41F1"/>
    <w:rsid w:val="007D434B"/>
    <w:rsid w:val="007D4358"/>
    <w:rsid w:val="007D445F"/>
    <w:rsid w:val="007D476C"/>
    <w:rsid w:val="007D502F"/>
    <w:rsid w:val="007D5457"/>
    <w:rsid w:val="007D6069"/>
    <w:rsid w:val="007D63BE"/>
    <w:rsid w:val="007D65F2"/>
    <w:rsid w:val="007D6617"/>
    <w:rsid w:val="007D682C"/>
    <w:rsid w:val="007D68CB"/>
    <w:rsid w:val="007D6B24"/>
    <w:rsid w:val="007D6B8D"/>
    <w:rsid w:val="007D6DB3"/>
    <w:rsid w:val="007D7130"/>
    <w:rsid w:val="007D7330"/>
    <w:rsid w:val="007D7D77"/>
    <w:rsid w:val="007E00F3"/>
    <w:rsid w:val="007E0AA9"/>
    <w:rsid w:val="007E0C48"/>
    <w:rsid w:val="007E1207"/>
    <w:rsid w:val="007E14CB"/>
    <w:rsid w:val="007E15F8"/>
    <w:rsid w:val="007E1640"/>
    <w:rsid w:val="007E1714"/>
    <w:rsid w:val="007E1F74"/>
    <w:rsid w:val="007E226B"/>
    <w:rsid w:val="007E23BD"/>
    <w:rsid w:val="007E246B"/>
    <w:rsid w:val="007E2473"/>
    <w:rsid w:val="007E31B0"/>
    <w:rsid w:val="007E3842"/>
    <w:rsid w:val="007E41A2"/>
    <w:rsid w:val="007E42F0"/>
    <w:rsid w:val="007E45D9"/>
    <w:rsid w:val="007E4AB9"/>
    <w:rsid w:val="007E53DF"/>
    <w:rsid w:val="007E5B29"/>
    <w:rsid w:val="007E5F51"/>
    <w:rsid w:val="007E6721"/>
    <w:rsid w:val="007E675F"/>
    <w:rsid w:val="007E6CDE"/>
    <w:rsid w:val="007E79AE"/>
    <w:rsid w:val="007E7A08"/>
    <w:rsid w:val="007E7CF3"/>
    <w:rsid w:val="007F009B"/>
    <w:rsid w:val="007F02BC"/>
    <w:rsid w:val="007F0419"/>
    <w:rsid w:val="007F055C"/>
    <w:rsid w:val="007F0714"/>
    <w:rsid w:val="007F138F"/>
    <w:rsid w:val="007F14B3"/>
    <w:rsid w:val="007F1753"/>
    <w:rsid w:val="007F1A99"/>
    <w:rsid w:val="007F1C39"/>
    <w:rsid w:val="007F1CDD"/>
    <w:rsid w:val="007F1E4F"/>
    <w:rsid w:val="007F24DE"/>
    <w:rsid w:val="007F2C2B"/>
    <w:rsid w:val="007F318E"/>
    <w:rsid w:val="007F35A2"/>
    <w:rsid w:val="007F36B7"/>
    <w:rsid w:val="007F3961"/>
    <w:rsid w:val="007F3E2A"/>
    <w:rsid w:val="007F423F"/>
    <w:rsid w:val="007F480E"/>
    <w:rsid w:val="007F49CA"/>
    <w:rsid w:val="007F4E29"/>
    <w:rsid w:val="007F507B"/>
    <w:rsid w:val="007F55E4"/>
    <w:rsid w:val="007F6700"/>
    <w:rsid w:val="007F7378"/>
    <w:rsid w:val="007F7467"/>
    <w:rsid w:val="007F75BA"/>
    <w:rsid w:val="007F7C7C"/>
    <w:rsid w:val="007F7E3C"/>
    <w:rsid w:val="008005F5"/>
    <w:rsid w:val="0080078E"/>
    <w:rsid w:val="008012AD"/>
    <w:rsid w:val="00801468"/>
    <w:rsid w:val="00801494"/>
    <w:rsid w:val="00801A2E"/>
    <w:rsid w:val="00801BFE"/>
    <w:rsid w:val="00801E1D"/>
    <w:rsid w:val="00802103"/>
    <w:rsid w:val="00802CFD"/>
    <w:rsid w:val="00802D22"/>
    <w:rsid w:val="00802D41"/>
    <w:rsid w:val="0080343A"/>
    <w:rsid w:val="00803EB1"/>
    <w:rsid w:val="00803FA7"/>
    <w:rsid w:val="0080432C"/>
    <w:rsid w:val="008045C2"/>
    <w:rsid w:val="00804738"/>
    <w:rsid w:val="008047B5"/>
    <w:rsid w:val="00804CC1"/>
    <w:rsid w:val="00804E11"/>
    <w:rsid w:val="008059ED"/>
    <w:rsid w:val="0080649A"/>
    <w:rsid w:val="008066F3"/>
    <w:rsid w:val="00806A9D"/>
    <w:rsid w:val="00807446"/>
    <w:rsid w:val="0080747E"/>
    <w:rsid w:val="0080754D"/>
    <w:rsid w:val="008078E2"/>
    <w:rsid w:val="0081020C"/>
    <w:rsid w:val="008104DC"/>
    <w:rsid w:val="0081057C"/>
    <w:rsid w:val="00810A56"/>
    <w:rsid w:val="00810BC1"/>
    <w:rsid w:val="0081112A"/>
    <w:rsid w:val="008113E8"/>
    <w:rsid w:val="008116FC"/>
    <w:rsid w:val="00811A3F"/>
    <w:rsid w:val="008120A9"/>
    <w:rsid w:val="008126BD"/>
    <w:rsid w:val="00812AD8"/>
    <w:rsid w:val="00813474"/>
    <w:rsid w:val="00814175"/>
    <w:rsid w:val="0081422F"/>
    <w:rsid w:val="00814429"/>
    <w:rsid w:val="008144A7"/>
    <w:rsid w:val="00814E12"/>
    <w:rsid w:val="00815B3B"/>
    <w:rsid w:val="00815CAB"/>
    <w:rsid w:val="00816241"/>
    <w:rsid w:val="008164A3"/>
    <w:rsid w:val="0081696C"/>
    <w:rsid w:val="00816C73"/>
    <w:rsid w:val="00816EBA"/>
    <w:rsid w:val="00816FF0"/>
    <w:rsid w:val="008170A2"/>
    <w:rsid w:val="0081711B"/>
    <w:rsid w:val="00817D05"/>
    <w:rsid w:val="008202CE"/>
    <w:rsid w:val="00821030"/>
    <w:rsid w:val="0082108C"/>
    <w:rsid w:val="00821324"/>
    <w:rsid w:val="00821980"/>
    <w:rsid w:val="00821C08"/>
    <w:rsid w:val="008220AF"/>
    <w:rsid w:val="0082223E"/>
    <w:rsid w:val="00822865"/>
    <w:rsid w:val="00822C6B"/>
    <w:rsid w:val="0082347D"/>
    <w:rsid w:val="00823D36"/>
    <w:rsid w:val="00823E89"/>
    <w:rsid w:val="008240B6"/>
    <w:rsid w:val="0082439E"/>
    <w:rsid w:val="00824F16"/>
    <w:rsid w:val="00824FB9"/>
    <w:rsid w:val="00825567"/>
    <w:rsid w:val="00825B6E"/>
    <w:rsid w:val="00825F51"/>
    <w:rsid w:val="00826398"/>
    <w:rsid w:val="00826ECA"/>
    <w:rsid w:val="00826F95"/>
    <w:rsid w:val="008276DC"/>
    <w:rsid w:val="00827D9C"/>
    <w:rsid w:val="00827E40"/>
    <w:rsid w:val="00827F97"/>
    <w:rsid w:val="008306F1"/>
    <w:rsid w:val="00830B8F"/>
    <w:rsid w:val="008310CD"/>
    <w:rsid w:val="00831147"/>
    <w:rsid w:val="008315FB"/>
    <w:rsid w:val="008317CD"/>
    <w:rsid w:val="00831903"/>
    <w:rsid w:val="00831A5A"/>
    <w:rsid w:val="00831FF5"/>
    <w:rsid w:val="008320F3"/>
    <w:rsid w:val="0083243D"/>
    <w:rsid w:val="00832C92"/>
    <w:rsid w:val="008337D8"/>
    <w:rsid w:val="008338E4"/>
    <w:rsid w:val="00833CF0"/>
    <w:rsid w:val="00834C41"/>
    <w:rsid w:val="008352C7"/>
    <w:rsid w:val="00835342"/>
    <w:rsid w:val="00835529"/>
    <w:rsid w:val="008355DA"/>
    <w:rsid w:val="0083592F"/>
    <w:rsid w:val="00835966"/>
    <w:rsid w:val="008359ED"/>
    <w:rsid w:val="00835D2D"/>
    <w:rsid w:val="008363DF"/>
    <w:rsid w:val="00836520"/>
    <w:rsid w:val="00836687"/>
    <w:rsid w:val="00836C60"/>
    <w:rsid w:val="008378D0"/>
    <w:rsid w:val="008403C1"/>
    <w:rsid w:val="00840A88"/>
    <w:rsid w:val="00840FC7"/>
    <w:rsid w:val="0084149A"/>
    <w:rsid w:val="00841731"/>
    <w:rsid w:val="008418F6"/>
    <w:rsid w:val="00841FDF"/>
    <w:rsid w:val="00842309"/>
    <w:rsid w:val="0084278F"/>
    <w:rsid w:val="00843032"/>
    <w:rsid w:val="0084379A"/>
    <w:rsid w:val="00843B35"/>
    <w:rsid w:val="00843D52"/>
    <w:rsid w:val="0084422E"/>
    <w:rsid w:val="00844433"/>
    <w:rsid w:val="008445AE"/>
    <w:rsid w:val="008450A2"/>
    <w:rsid w:val="0084534A"/>
    <w:rsid w:val="00845935"/>
    <w:rsid w:val="008459D7"/>
    <w:rsid w:val="008461E7"/>
    <w:rsid w:val="008462E9"/>
    <w:rsid w:val="008463F4"/>
    <w:rsid w:val="0084676B"/>
    <w:rsid w:val="00846858"/>
    <w:rsid w:val="00846DA3"/>
    <w:rsid w:val="00847E2E"/>
    <w:rsid w:val="008501FC"/>
    <w:rsid w:val="00850217"/>
    <w:rsid w:val="0085078A"/>
    <w:rsid w:val="00850D4F"/>
    <w:rsid w:val="00851592"/>
    <w:rsid w:val="0085160B"/>
    <w:rsid w:val="0085166C"/>
    <w:rsid w:val="00851B2B"/>
    <w:rsid w:val="00852289"/>
    <w:rsid w:val="00852938"/>
    <w:rsid w:val="00852A12"/>
    <w:rsid w:val="00852E06"/>
    <w:rsid w:val="008533AD"/>
    <w:rsid w:val="008534FC"/>
    <w:rsid w:val="00853653"/>
    <w:rsid w:val="00853722"/>
    <w:rsid w:val="00853E4C"/>
    <w:rsid w:val="0085414D"/>
    <w:rsid w:val="008544D4"/>
    <w:rsid w:val="008544ED"/>
    <w:rsid w:val="008548D7"/>
    <w:rsid w:val="00854A76"/>
    <w:rsid w:val="00854CC0"/>
    <w:rsid w:val="00854E0E"/>
    <w:rsid w:val="00855273"/>
    <w:rsid w:val="008553FA"/>
    <w:rsid w:val="00855B10"/>
    <w:rsid w:val="00855DBF"/>
    <w:rsid w:val="00855F0D"/>
    <w:rsid w:val="00855FD9"/>
    <w:rsid w:val="008565F4"/>
    <w:rsid w:val="0085707B"/>
    <w:rsid w:val="008576C9"/>
    <w:rsid w:val="008577BF"/>
    <w:rsid w:val="00857B05"/>
    <w:rsid w:val="00857BC9"/>
    <w:rsid w:val="00861C43"/>
    <w:rsid w:val="00861D5D"/>
    <w:rsid w:val="008620C8"/>
    <w:rsid w:val="00862711"/>
    <w:rsid w:val="00862A25"/>
    <w:rsid w:val="00862BA0"/>
    <w:rsid w:val="00862FE8"/>
    <w:rsid w:val="0086316C"/>
    <w:rsid w:val="008631B7"/>
    <w:rsid w:val="00863813"/>
    <w:rsid w:val="00863A37"/>
    <w:rsid w:val="00863F71"/>
    <w:rsid w:val="0086442E"/>
    <w:rsid w:val="00864766"/>
    <w:rsid w:val="00864EC9"/>
    <w:rsid w:val="00864FF9"/>
    <w:rsid w:val="008651FA"/>
    <w:rsid w:val="00865743"/>
    <w:rsid w:val="00865A75"/>
    <w:rsid w:val="00867528"/>
    <w:rsid w:val="00867561"/>
    <w:rsid w:val="0086765F"/>
    <w:rsid w:val="0086766B"/>
    <w:rsid w:val="0086780F"/>
    <w:rsid w:val="00867959"/>
    <w:rsid w:val="0087018A"/>
    <w:rsid w:val="008701D0"/>
    <w:rsid w:val="00870321"/>
    <w:rsid w:val="008706FB"/>
    <w:rsid w:val="0087093D"/>
    <w:rsid w:val="00870951"/>
    <w:rsid w:val="00870AC2"/>
    <w:rsid w:val="00870ED2"/>
    <w:rsid w:val="00871733"/>
    <w:rsid w:val="00871E69"/>
    <w:rsid w:val="00872343"/>
    <w:rsid w:val="00872411"/>
    <w:rsid w:val="00872595"/>
    <w:rsid w:val="008727DD"/>
    <w:rsid w:val="00872EB0"/>
    <w:rsid w:val="00873008"/>
    <w:rsid w:val="0087347E"/>
    <w:rsid w:val="00875358"/>
    <w:rsid w:val="00875D7F"/>
    <w:rsid w:val="00875F2B"/>
    <w:rsid w:val="00876F61"/>
    <w:rsid w:val="0087795D"/>
    <w:rsid w:val="00877A45"/>
    <w:rsid w:val="00880036"/>
    <w:rsid w:val="00880216"/>
    <w:rsid w:val="00880A35"/>
    <w:rsid w:val="008812B0"/>
    <w:rsid w:val="008814CF"/>
    <w:rsid w:val="0088153C"/>
    <w:rsid w:val="008817C6"/>
    <w:rsid w:val="008817D4"/>
    <w:rsid w:val="00882701"/>
    <w:rsid w:val="00882FF4"/>
    <w:rsid w:val="00883149"/>
    <w:rsid w:val="00884385"/>
    <w:rsid w:val="00884476"/>
    <w:rsid w:val="008845E6"/>
    <w:rsid w:val="00884ECB"/>
    <w:rsid w:val="00884EFF"/>
    <w:rsid w:val="00884FE0"/>
    <w:rsid w:val="00885A22"/>
    <w:rsid w:val="00885E66"/>
    <w:rsid w:val="00886277"/>
    <w:rsid w:val="00886479"/>
    <w:rsid w:val="00886BE4"/>
    <w:rsid w:val="00886EAC"/>
    <w:rsid w:val="00887477"/>
    <w:rsid w:val="008878D6"/>
    <w:rsid w:val="00887921"/>
    <w:rsid w:val="00887DC5"/>
    <w:rsid w:val="00890234"/>
    <w:rsid w:val="008903EA"/>
    <w:rsid w:val="00890E6C"/>
    <w:rsid w:val="00890ECF"/>
    <w:rsid w:val="00891419"/>
    <w:rsid w:val="008915B6"/>
    <w:rsid w:val="008917BB"/>
    <w:rsid w:val="008918DC"/>
    <w:rsid w:val="00891B09"/>
    <w:rsid w:val="00891FA3"/>
    <w:rsid w:val="00892E94"/>
    <w:rsid w:val="0089338C"/>
    <w:rsid w:val="00893EFF"/>
    <w:rsid w:val="00893F99"/>
    <w:rsid w:val="00893FBA"/>
    <w:rsid w:val="00894E9C"/>
    <w:rsid w:val="00895012"/>
    <w:rsid w:val="00895387"/>
    <w:rsid w:val="0089586B"/>
    <w:rsid w:val="008959B5"/>
    <w:rsid w:val="00895BBF"/>
    <w:rsid w:val="00895BDC"/>
    <w:rsid w:val="00895D00"/>
    <w:rsid w:val="00895E26"/>
    <w:rsid w:val="00895F9C"/>
    <w:rsid w:val="008964E3"/>
    <w:rsid w:val="008967B7"/>
    <w:rsid w:val="00897031"/>
    <w:rsid w:val="0089792D"/>
    <w:rsid w:val="00897A69"/>
    <w:rsid w:val="00897C06"/>
    <w:rsid w:val="00897CAA"/>
    <w:rsid w:val="008A0807"/>
    <w:rsid w:val="008A0AC3"/>
    <w:rsid w:val="008A0DBB"/>
    <w:rsid w:val="008A0E63"/>
    <w:rsid w:val="008A1145"/>
    <w:rsid w:val="008A1604"/>
    <w:rsid w:val="008A1829"/>
    <w:rsid w:val="008A1CBE"/>
    <w:rsid w:val="008A20F4"/>
    <w:rsid w:val="008A2200"/>
    <w:rsid w:val="008A2B63"/>
    <w:rsid w:val="008A2C4B"/>
    <w:rsid w:val="008A36B5"/>
    <w:rsid w:val="008A3798"/>
    <w:rsid w:val="008A3998"/>
    <w:rsid w:val="008A3F43"/>
    <w:rsid w:val="008A4671"/>
    <w:rsid w:val="008A4B5C"/>
    <w:rsid w:val="008A4BA6"/>
    <w:rsid w:val="008A4C20"/>
    <w:rsid w:val="008A500F"/>
    <w:rsid w:val="008A51B0"/>
    <w:rsid w:val="008A5393"/>
    <w:rsid w:val="008A5717"/>
    <w:rsid w:val="008A5D3F"/>
    <w:rsid w:val="008A6196"/>
    <w:rsid w:val="008A6D6A"/>
    <w:rsid w:val="008A714F"/>
    <w:rsid w:val="008A78BA"/>
    <w:rsid w:val="008B00A2"/>
    <w:rsid w:val="008B0385"/>
    <w:rsid w:val="008B07D2"/>
    <w:rsid w:val="008B1309"/>
    <w:rsid w:val="008B13B0"/>
    <w:rsid w:val="008B1462"/>
    <w:rsid w:val="008B1AF2"/>
    <w:rsid w:val="008B1B25"/>
    <w:rsid w:val="008B21B2"/>
    <w:rsid w:val="008B30FD"/>
    <w:rsid w:val="008B312C"/>
    <w:rsid w:val="008B316A"/>
    <w:rsid w:val="008B327D"/>
    <w:rsid w:val="008B3553"/>
    <w:rsid w:val="008B363B"/>
    <w:rsid w:val="008B3AFA"/>
    <w:rsid w:val="008B3FD3"/>
    <w:rsid w:val="008B4047"/>
    <w:rsid w:val="008B414D"/>
    <w:rsid w:val="008B4565"/>
    <w:rsid w:val="008B49DA"/>
    <w:rsid w:val="008B4A18"/>
    <w:rsid w:val="008B4C4E"/>
    <w:rsid w:val="008B5F63"/>
    <w:rsid w:val="008B5FDD"/>
    <w:rsid w:val="008B64AB"/>
    <w:rsid w:val="008B6D7A"/>
    <w:rsid w:val="008B7837"/>
    <w:rsid w:val="008B7CF1"/>
    <w:rsid w:val="008B7E5A"/>
    <w:rsid w:val="008C00A9"/>
    <w:rsid w:val="008C09D8"/>
    <w:rsid w:val="008C0E7E"/>
    <w:rsid w:val="008C0F80"/>
    <w:rsid w:val="008C1186"/>
    <w:rsid w:val="008C15AE"/>
    <w:rsid w:val="008C1836"/>
    <w:rsid w:val="008C247A"/>
    <w:rsid w:val="008C24FC"/>
    <w:rsid w:val="008C2861"/>
    <w:rsid w:val="008C2D7D"/>
    <w:rsid w:val="008C37C0"/>
    <w:rsid w:val="008C38EB"/>
    <w:rsid w:val="008C399B"/>
    <w:rsid w:val="008C3C35"/>
    <w:rsid w:val="008C3D06"/>
    <w:rsid w:val="008C3DC7"/>
    <w:rsid w:val="008C3E8A"/>
    <w:rsid w:val="008C416A"/>
    <w:rsid w:val="008C42BE"/>
    <w:rsid w:val="008C4779"/>
    <w:rsid w:val="008C47B6"/>
    <w:rsid w:val="008C4EBB"/>
    <w:rsid w:val="008C53CA"/>
    <w:rsid w:val="008C5A39"/>
    <w:rsid w:val="008C5CF9"/>
    <w:rsid w:val="008C6907"/>
    <w:rsid w:val="008C6C68"/>
    <w:rsid w:val="008C7206"/>
    <w:rsid w:val="008C7827"/>
    <w:rsid w:val="008C7A4C"/>
    <w:rsid w:val="008C7E02"/>
    <w:rsid w:val="008D0941"/>
    <w:rsid w:val="008D0E91"/>
    <w:rsid w:val="008D0FFB"/>
    <w:rsid w:val="008D1046"/>
    <w:rsid w:val="008D18FB"/>
    <w:rsid w:val="008D1B77"/>
    <w:rsid w:val="008D2292"/>
    <w:rsid w:val="008D24EB"/>
    <w:rsid w:val="008D259B"/>
    <w:rsid w:val="008D2885"/>
    <w:rsid w:val="008D2F41"/>
    <w:rsid w:val="008D2F67"/>
    <w:rsid w:val="008D313A"/>
    <w:rsid w:val="008D369D"/>
    <w:rsid w:val="008D3A1D"/>
    <w:rsid w:val="008D3BA5"/>
    <w:rsid w:val="008D3EEC"/>
    <w:rsid w:val="008D454E"/>
    <w:rsid w:val="008D45EF"/>
    <w:rsid w:val="008D4DA2"/>
    <w:rsid w:val="008D51CA"/>
    <w:rsid w:val="008D5481"/>
    <w:rsid w:val="008D5662"/>
    <w:rsid w:val="008D56BA"/>
    <w:rsid w:val="008D7251"/>
    <w:rsid w:val="008D7A67"/>
    <w:rsid w:val="008D7EBF"/>
    <w:rsid w:val="008E07F9"/>
    <w:rsid w:val="008E0E3E"/>
    <w:rsid w:val="008E1A65"/>
    <w:rsid w:val="008E1C1E"/>
    <w:rsid w:val="008E200C"/>
    <w:rsid w:val="008E22A4"/>
    <w:rsid w:val="008E24A3"/>
    <w:rsid w:val="008E2A39"/>
    <w:rsid w:val="008E301F"/>
    <w:rsid w:val="008E31F2"/>
    <w:rsid w:val="008E34AA"/>
    <w:rsid w:val="008E374A"/>
    <w:rsid w:val="008E4125"/>
    <w:rsid w:val="008E4381"/>
    <w:rsid w:val="008E4A8B"/>
    <w:rsid w:val="008E4BDB"/>
    <w:rsid w:val="008E50BB"/>
    <w:rsid w:val="008E53C7"/>
    <w:rsid w:val="008E688E"/>
    <w:rsid w:val="008E6A2B"/>
    <w:rsid w:val="008E6B56"/>
    <w:rsid w:val="008E6CCE"/>
    <w:rsid w:val="008E73DD"/>
    <w:rsid w:val="008E76EA"/>
    <w:rsid w:val="008E782C"/>
    <w:rsid w:val="008E785E"/>
    <w:rsid w:val="008E7AC1"/>
    <w:rsid w:val="008E7CF0"/>
    <w:rsid w:val="008E7F8A"/>
    <w:rsid w:val="008F0131"/>
    <w:rsid w:val="008F02AF"/>
    <w:rsid w:val="008F1BFC"/>
    <w:rsid w:val="008F1D02"/>
    <w:rsid w:val="008F1D85"/>
    <w:rsid w:val="008F2038"/>
    <w:rsid w:val="008F2239"/>
    <w:rsid w:val="008F27C5"/>
    <w:rsid w:val="008F293B"/>
    <w:rsid w:val="008F33B6"/>
    <w:rsid w:val="008F38F9"/>
    <w:rsid w:val="008F3D42"/>
    <w:rsid w:val="008F4C0E"/>
    <w:rsid w:val="008F4CA4"/>
    <w:rsid w:val="008F502E"/>
    <w:rsid w:val="008F51BA"/>
    <w:rsid w:val="008F5A05"/>
    <w:rsid w:val="008F5D23"/>
    <w:rsid w:val="008F61C0"/>
    <w:rsid w:val="008F688F"/>
    <w:rsid w:val="008F6A66"/>
    <w:rsid w:val="008F723E"/>
    <w:rsid w:val="008F7688"/>
    <w:rsid w:val="008F7BBB"/>
    <w:rsid w:val="00900216"/>
    <w:rsid w:val="00900345"/>
    <w:rsid w:val="00901069"/>
    <w:rsid w:val="00901169"/>
    <w:rsid w:val="009019ED"/>
    <w:rsid w:val="00902316"/>
    <w:rsid w:val="00902586"/>
    <w:rsid w:val="0090345D"/>
    <w:rsid w:val="00903760"/>
    <w:rsid w:val="009039E3"/>
    <w:rsid w:val="00903C4C"/>
    <w:rsid w:val="00903F40"/>
    <w:rsid w:val="00904244"/>
    <w:rsid w:val="00904552"/>
    <w:rsid w:val="00904555"/>
    <w:rsid w:val="00904ED9"/>
    <w:rsid w:val="009053D7"/>
    <w:rsid w:val="00905E10"/>
    <w:rsid w:val="00905EDC"/>
    <w:rsid w:val="00905F26"/>
    <w:rsid w:val="0090603C"/>
    <w:rsid w:val="009100A1"/>
    <w:rsid w:val="009102C7"/>
    <w:rsid w:val="00910790"/>
    <w:rsid w:val="00910F5A"/>
    <w:rsid w:val="00910FFB"/>
    <w:rsid w:val="009115C4"/>
    <w:rsid w:val="00911BCB"/>
    <w:rsid w:val="00912049"/>
    <w:rsid w:val="00912F26"/>
    <w:rsid w:val="00913583"/>
    <w:rsid w:val="00913A3A"/>
    <w:rsid w:val="00913C3C"/>
    <w:rsid w:val="009147D9"/>
    <w:rsid w:val="00915B50"/>
    <w:rsid w:val="00915C9A"/>
    <w:rsid w:val="0091659A"/>
    <w:rsid w:val="00916A04"/>
    <w:rsid w:val="00917047"/>
    <w:rsid w:val="00917836"/>
    <w:rsid w:val="009178D9"/>
    <w:rsid w:val="00917BD6"/>
    <w:rsid w:val="00917FD9"/>
    <w:rsid w:val="0092062D"/>
    <w:rsid w:val="00920669"/>
    <w:rsid w:val="00920838"/>
    <w:rsid w:val="009208EA"/>
    <w:rsid w:val="00920E51"/>
    <w:rsid w:val="00921138"/>
    <w:rsid w:val="00921315"/>
    <w:rsid w:val="009213E3"/>
    <w:rsid w:val="00921444"/>
    <w:rsid w:val="00921447"/>
    <w:rsid w:val="00921C2D"/>
    <w:rsid w:val="00921CC8"/>
    <w:rsid w:val="009222B5"/>
    <w:rsid w:val="009225DE"/>
    <w:rsid w:val="00922F52"/>
    <w:rsid w:val="009230A9"/>
    <w:rsid w:val="00923EEE"/>
    <w:rsid w:val="00923FAA"/>
    <w:rsid w:val="00923FF4"/>
    <w:rsid w:val="00924781"/>
    <w:rsid w:val="00925062"/>
    <w:rsid w:val="00925929"/>
    <w:rsid w:val="00925B0B"/>
    <w:rsid w:val="00925DC1"/>
    <w:rsid w:val="009261DA"/>
    <w:rsid w:val="00926390"/>
    <w:rsid w:val="00926E6D"/>
    <w:rsid w:val="009300EB"/>
    <w:rsid w:val="00930EC1"/>
    <w:rsid w:val="00931098"/>
    <w:rsid w:val="009315A5"/>
    <w:rsid w:val="00931A0A"/>
    <w:rsid w:val="00931C5F"/>
    <w:rsid w:val="00932120"/>
    <w:rsid w:val="00932A8D"/>
    <w:rsid w:val="00932B6C"/>
    <w:rsid w:val="00932BB6"/>
    <w:rsid w:val="00933191"/>
    <w:rsid w:val="00933444"/>
    <w:rsid w:val="00933A6C"/>
    <w:rsid w:val="00933CC2"/>
    <w:rsid w:val="00934196"/>
    <w:rsid w:val="00934A9E"/>
    <w:rsid w:val="0093520A"/>
    <w:rsid w:val="0093521A"/>
    <w:rsid w:val="00935242"/>
    <w:rsid w:val="00935588"/>
    <w:rsid w:val="00935AB8"/>
    <w:rsid w:val="009364C6"/>
    <w:rsid w:val="0093702B"/>
    <w:rsid w:val="0093702C"/>
    <w:rsid w:val="009371F2"/>
    <w:rsid w:val="00937233"/>
    <w:rsid w:val="009374AA"/>
    <w:rsid w:val="009378CC"/>
    <w:rsid w:val="0094030D"/>
    <w:rsid w:val="00940570"/>
    <w:rsid w:val="00940575"/>
    <w:rsid w:val="00940614"/>
    <w:rsid w:val="00940828"/>
    <w:rsid w:val="00940988"/>
    <w:rsid w:val="00940D7B"/>
    <w:rsid w:val="00941290"/>
    <w:rsid w:val="009413EF"/>
    <w:rsid w:val="00941942"/>
    <w:rsid w:val="0094214E"/>
    <w:rsid w:val="0094271A"/>
    <w:rsid w:val="00943949"/>
    <w:rsid w:val="00943F17"/>
    <w:rsid w:val="00944312"/>
    <w:rsid w:val="0094446E"/>
    <w:rsid w:val="00944B8E"/>
    <w:rsid w:val="00944BD3"/>
    <w:rsid w:val="00945364"/>
    <w:rsid w:val="00945499"/>
    <w:rsid w:val="00945763"/>
    <w:rsid w:val="00945E3B"/>
    <w:rsid w:val="0094642A"/>
    <w:rsid w:val="00946662"/>
    <w:rsid w:val="00946772"/>
    <w:rsid w:val="00946A36"/>
    <w:rsid w:val="00946F4B"/>
    <w:rsid w:val="0094728B"/>
    <w:rsid w:val="00947EEB"/>
    <w:rsid w:val="00947F79"/>
    <w:rsid w:val="00947FF0"/>
    <w:rsid w:val="00950260"/>
    <w:rsid w:val="009505F1"/>
    <w:rsid w:val="0095084C"/>
    <w:rsid w:val="009509BB"/>
    <w:rsid w:val="00950F18"/>
    <w:rsid w:val="00951156"/>
    <w:rsid w:val="00951502"/>
    <w:rsid w:val="00951829"/>
    <w:rsid w:val="0095187D"/>
    <w:rsid w:val="00951EF0"/>
    <w:rsid w:val="009526C4"/>
    <w:rsid w:val="00952A12"/>
    <w:rsid w:val="0095316A"/>
    <w:rsid w:val="00953351"/>
    <w:rsid w:val="00953424"/>
    <w:rsid w:val="009537AD"/>
    <w:rsid w:val="00953861"/>
    <w:rsid w:val="00953AC3"/>
    <w:rsid w:val="00953CF3"/>
    <w:rsid w:val="00953E60"/>
    <w:rsid w:val="00954377"/>
    <w:rsid w:val="009548C6"/>
    <w:rsid w:val="00954B59"/>
    <w:rsid w:val="00954C0C"/>
    <w:rsid w:val="009555BA"/>
    <w:rsid w:val="00956132"/>
    <w:rsid w:val="00956519"/>
    <w:rsid w:val="00956B51"/>
    <w:rsid w:val="00956E71"/>
    <w:rsid w:val="00957C0D"/>
    <w:rsid w:val="00957CC7"/>
    <w:rsid w:val="00960E44"/>
    <w:rsid w:val="00960F5E"/>
    <w:rsid w:val="00960FE9"/>
    <w:rsid w:val="0096112C"/>
    <w:rsid w:val="0096158A"/>
    <w:rsid w:val="00961A97"/>
    <w:rsid w:val="00961F17"/>
    <w:rsid w:val="00961FB8"/>
    <w:rsid w:val="00962169"/>
    <w:rsid w:val="00962514"/>
    <w:rsid w:val="00962752"/>
    <w:rsid w:val="00962DBC"/>
    <w:rsid w:val="009631D9"/>
    <w:rsid w:val="009632E5"/>
    <w:rsid w:val="00963691"/>
    <w:rsid w:val="009637F7"/>
    <w:rsid w:val="0096386B"/>
    <w:rsid w:val="00963E67"/>
    <w:rsid w:val="00964249"/>
    <w:rsid w:val="0096455E"/>
    <w:rsid w:val="00964798"/>
    <w:rsid w:val="00964AE7"/>
    <w:rsid w:val="00964EF0"/>
    <w:rsid w:val="00965683"/>
    <w:rsid w:val="009657EF"/>
    <w:rsid w:val="009657F9"/>
    <w:rsid w:val="0096585C"/>
    <w:rsid w:val="00965D6E"/>
    <w:rsid w:val="00965FCC"/>
    <w:rsid w:val="009661C2"/>
    <w:rsid w:val="009667DD"/>
    <w:rsid w:val="00966DF3"/>
    <w:rsid w:val="00967322"/>
    <w:rsid w:val="00967493"/>
    <w:rsid w:val="009676A8"/>
    <w:rsid w:val="009677CE"/>
    <w:rsid w:val="0097029A"/>
    <w:rsid w:val="00970331"/>
    <w:rsid w:val="00970AB7"/>
    <w:rsid w:val="00970B52"/>
    <w:rsid w:val="00971014"/>
    <w:rsid w:val="00971A8C"/>
    <w:rsid w:val="0097252A"/>
    <w:rsid w:val="00972992"/>
    <w:rsid w:val="00972E5B"/>
    <w:rsid w:val="00973123"/>
    <w:rsid w:val="00973503"/>
    <w:rsid w:val="00973DF1"/>
    <w:rsid w:val="009744B4"/>
    <w:rsid w:val="00974B65"/>
    <w:rsid w:val="00974C15"/>
    <w:rsid w:val="00975249"/>
    <w:rsid w:val="0097527C"/>
    <w:rsid w:val="009753D7"/>
    <w:rsid w:val="00975711"/>
    <w:rsid w:val="00975BD0"/>
    <w:rsid w:val="00975DCE"/>
    <w:rsid w:val="00975FA5"/>
    <w:rsid w:val="0097628E"/>
    <w:rsid w:val="009776A2"/>
    <w:rsid w:val="00977C08"/>
    <w:rsid w:val="00977E55"/>
    <w:rsid w:val="00977E5D"/>
    <w:rsid w:val="009809A5"/>
    <w:rsid w:val="00980F06"/>
    <w:rsid w:val="00980FA4"/>
    <w:rsid w:val="00980FD9"/>
    <w:rsid w:val="00981837"/>
    <w:rsid w:val="00981F22"/>
    <w:rsid w:val="009820C0"/>
    <w:rsid w:val="009826CE"/>
    <w:rsid w:val="00982A1A"/>
    <w:rsid w:val="00982C29"/>
    <w:rsid w:val="00983858"/>
    <w:rsid w:val="009841D3"/>
    <w:rsid w:val="0098455A"/>
    <w:rsid w:val="00984C73"/>
    <w:rsid w:val="00985117"/>
    <w:rsid w:val="009857F1"/>
    <w:rsid w:val="009857F2"/>
    <w:rsid w:val="00985AD5"/>
    <w:rsid w:val="009863A6"/>
    <w:rsid w:val="0098668F"/>
    <w:rsid w:val="009869E7"/>
    <w:rsid w:val="00986E78"/>
    <w:rsid w:val="0098772F"/>
    <w:rsid w:val="00987ADA"/>
    <w:rsid w:val="00987B70"/>
    <w:rsid w:val="00987C9E"/>
    <w:rsid w:val="00987DA5"/>
    <w:rsid w:val="00987F94"/>
    <w:rsid w:val="00990900"/>
    <w:rsid w:val="009910D4"/>
    <w:rsid w:val="00991BDA"/>
    <w:rsid w:val="0099205D"/>
    <w:rsid w:val="009920ED"/>
    <w:rsid w:val="009926B6"/>
    <w:rsid w:val="00992CDC"/>
    <w:rsid w:val="00992D8F"/>
    <w:rsid w:val="00993C46"/>
    <w:rsid w:val="00993DDA"/>
    <w:rsid w:val="00994202"/>
    <w:rsid w:val="00994743"/>
    <w:rsid w:val="0099482D"/>
    <w:rsid w:val="00994B3C"/>
    <w:rsid w:val="00994C40"/>
    <w:rsid w:val="00995141"/>
    <w:rsid w:val="009953E8"/>
    <w:rsid w:val="0099570B"/>
    <w:rsid w:val="00995F88"/>
    <w:rsid w:val="0099610B"/>
    <w:rsid w:val="0099669B"/>
    <w:rsid w:val="009967A0"/>
    <w:rsid w:val="00996904"/>
    <w:rsid w:val="00996BDD"/>
    <w:rsid w:val="009970D4"/>
    <w:rsid w:val="00997F7E"/>
    <w:rsid w:val="00997F85"/>
    <w:rsid w:val="009A093F"/>
    <w:rsid w:val="009A0962"/>
    <w:rsid w:val="009A11FD"/>
    <w:rsid w:val="009A1F76"/>
    <w:rsid w:val="009A20B5"/>
    <w:rsid w:val="009A2701"/>
    <w:rsid w:val="009A3218"/>
    <w:rsid w:val="009A3710"/>
    <w:rsid w:val="009A39A7"/>
    <w:rsid w:val="009A3ED8"/>
    <w:rsid w:val="009A3EE2"/>
    <w:rsid w:val="009A443C"/>
    <w:rsid w:val="009A45E9"/>
    <w:rsid w:val="009A47CE"/>
    <w:rsid w:val="009A4819"/>
    <w:rsid w:val="009A4E3A"/>
    <w:rsid w:val="009A53B1"/>
    <w:rsid w:val="009A5578"/>
    <w:rsid w:val="009A5BAA"/>
    <w:rsid w:val="009A7617"/>
    <w:rsid w:val="009B08A6"/>
    <w:rsid w:val="009B0BB5"/>
    <w:rsid w:val="009B0DD2"/>
    <w:rsid w:val="009B0E2E"/>
    <w:rsid w:val="009B1632"/>
    <w:rsid w:val="009B1923"/>
    <w:rsid w:val="009B1EA6"/>
    <w:rsid w:val="009B210C"/>
    <w:rsid w:val="009B28A4"/>
    <w:rsid w:val="009B2B86"/>
    <w:rsid w:val="009B3112"/>
    <w:rsid w:val="009B32A0"/>
    <w:rsid w:val="009B3601"/>
    <w:rsid w:val="009B3CFD"/>
    <w:rsid w:val="009B3E96"/>
    <w:rsid w:val="009B3EBD"/>
    <w:rsid w:val="009B493E"/>
    <w:rsid w:val="009B5209"/>
    <w:rsid w:val="009B5591"/>
    <w:rsid w:val="009B5626"/>
    <w:rsid w:val="009B56C1"/>
    <w:rsid w:val="009B578F"/>
    <w:rsid w:val="009B5A21"/>
    <w:rsid w:val="009B60F2"/>
    <w:rsid w:val="009B662E"/>
    <w:rsid w:val="009B6E9D"/>
    <w:rsid w:val="009B735D"/>
    <w:rsid w:val="009B7FA8"/>
    <w:rsid w:val="009C01C0"/>
    <w:rsid w:val="009C033E"/>
    <w:rsid w:val="009C0603"/>
    <w:rsid w:val="009C0F0B"/>
    <w:rsid w:val="009C14C0"/>
    <w:rsid w:val="009C1643"/>
    <w:rsid w:val="009C1E20"/>
    <w:rsid w:val="009C1ECD"/>
    <w:rsid w:val="009C29C2"/>
    <w:rsid w:val="009C3819"/>
    <w:rsid w:val="009C3924"/>
    <w:rsid w:val="009C3F65"/>
    <w:rsid w:val="009C43F9"/>
    <w:rsid w:val="009C44D3"/>
    <w:rsid w:val="009C4691"/>
    <w:rsid w:val="009C4F04"/>
    <w:rsid w:val="009C50FE"/>
    <w:rsid w:val="009C53DC"/>
    <w:rsid w:val="009C565B"/>
    <w:rsid w:val="009C6720"/>
    <w:rsid w:val="009C6E75"/>
    <w:rsid w:val="009C73B6"/>
    <w:rsid w:val="009C79F9"/>
    <w:rsid w:val="009C7EB8"/>
    <w:rsid w:val="009D0A24"/>
    <w:rsid w:val="009D0B28"/>
    <w:rsid w:val="009D13CA"/>
    <w:rsid w:val="009D1D24"/>
    <w:rsid w:val="009D1D85"/>
    <w:rsid w:val="009D253C"/>
    <w:rsid w:val="009D25C0"/>
    <w:rsid w:val="009D30EE"/>
    <w:rsid w:val="009D34A6"/>
    <w:rsid w:val="009D3657"/>
    <w:rsid w:val="009D385B"/>
    <w:rsid w:val="009D3865"/>
    <w:rsid w:val="009D4356"/>
    <w:rsid w:val="009D4781"/>
    <w:rsid w:val="009D4B3A"/>
    <w:rsid w:val="009D4C99"/>
    <w:rsid w:val="009D510B"/>
    <w:rsid w:val="009D52AB"/>
    <w:rsid w:val="009D53EC"/>
    <w:rsid w:val="009D53F0"/>
    <w:rsid w:val="009D5577"/>
    <w:rsid w:val="009D6058"/>
    <w:rsid w:val="009D6286"/>
    <w:rsid w:val="009D6705"/>
    <w:rsid w:val="009D6B05"/>
    <w:rsid w:val="009D6E11"/>
    <w:rsid w:val="009D6F52"/>
    <w:rsid w:val="009D7C5E"/>
    <w:rsid w:val="009D7D94"/>
    <w:rsid w:val="009E0322"/>
    <w:rsid w:val="009E05F4"/>
    <w:rsid w:val="009E06B8"/>
    <w:rsid w:val="009E0B1E"/>
    <w:rsid w:val="009E0C3A"/>
    <w:rsid w:val="009E1A03"/>
    <w:rsid w:val="009E1B67"/>
    <w:rsid w:val="009E1E70"/>
    <w:rsid w:val="009E221C"/>
    <w:rsid w:val="009E282D"/>
    <w:rsid w:val="009E292E"/>
    <w:rsid w:val="009E2AF9"/>
    <w:rsid w:val="009E2ECD"/>
    <w:rsid w:val="009E2FFC"/>
    <w:rsid w:val="009E335A"/>
    <w:rsid w:val="009E3F07"/>
    <w:rsid w:val="009E3FA4"/>
    <w:rsid w:val="009E4982"/>
    <w:rsid w:val="009E4EE8"/>
    <w:rsid w:val="009E515C"/>
    <w:rsid w:val="009E51B0"/>
    <w:rsid w:val="009E5626"/>
    <w:rsid w:val="009E5724"/>
    <w:rsid w:val="009E57F8"/>
    <w:rsid w:val="009E58A2"/>
    <w:rsid w:val="009E5904"/>
    <w:rsid w:val="009E5A35"/>
    <w:rsid w:val="009E5AE0"/>
    <w:rsid w:val="009E5C5E"/>
    <w:rsid w:val="009E62CA"/>
    <w:rsid w:val="009E6CA1"/>
    <w:rsid w:val="009E6CF7"/>
    <w:rsid w:val="009E703B"/>
    <w:rsid w:val="009E7310"/>
    <w:rsid w:val="009E7F59"/>
    <w:rsid w:val="009F0535"/>
    <w:rsid w:val="009F06B5"/>
    <w:rsid w:val="009F1269"/>
    <w:rsid w:val="009F1F9A"/>
    <w:rsid w:val="009F28E2"/>
    <w:rsid w:val="009F29D1"/>
    <w:rsid w:val="009F31E2"/>
    <w:rsid w:val="009F3763"/>
    <w:rsid w:val="009F3B1A"/>
    <w:rsid w:val="009F461F"/>
    <w:rsid w:val="009F475B"/>
    <w:rsid w:val="009F4773"/>
    <w:rsid w:val="009F4993"/>
    <w:rsid w:val="009F4E2A"/>
    <w:rsid w:val="009F508B"/>
    <w:rsid w:val="009F54F2"/>
    <w:rsid w:val="009F5A12"/>
    <w:rsid w:val="009F5F09"/>
    <w:rsid w:val="009F61AD"/>
    <w:rsid w:val="009F6C4D"/>
    <w:rsid w:val="009F70BF"/>
    <w:rsid w:val="009F730A"/>
    <w:rsid w:val="009F76DB"/>
    <w:rsid w:val="009F79C7"/>
    <w:rsid w:val="00A0042F"/>
    <w:rsid w:val="00A00660"/>
    <w:rsid w:val="00A007B8"/>
    <w:rsid w:val="00A007F0"/>
    <w:rsid w:val="00A00A02"/>
    <w:rsid w:val="00A00C31"/>
    <w:rsid w:val="00A00F2C"/>
    <w:rsid w:val="00A01133"/>
    <w:rsid w:val="00A0124E"/>
    <w:rsid w:val="00A013D4"/>
    <w:rsid w:val="00A019A9"/>
    <w:rsid w:val="00A01BE1"/>
    <w:rsid w:val="00A02D20"/>
    <w:rsid w:val="00A02EDF"/>
    <w:rsid w:val="00A032BD"/>
    <w:rsid w:val="00A040BA"/>
    <w:rsid w:val="00A042BD"/>
    <w:rsid w:val="00A04771"/>
    <w:rsid w:val="00A052DF"/>
    <w:rsid w:val="00A05BA2"/>
    <w:rsid w:val="00A05D37"/>
    <w:rsid w:val="00A061D7"/>
    <w:rsid w:val="00A062F5"/>
    <w:rsid w:val="00A06697"/>
    <w:rsid w:val="00A068FF"/>
    <w:rsid w:val="00A069A2"/>
    <w:rsid w:val="00A06DD6"/>
    <w:rsid w:val="00A07861"/>
    <w:rsid w:val="00A07A79"/>
    <w:rsid w:val="00A10620"/>
    <w:rsid w:val="00A10BA2"/>
    <w:rsid w:val="00A10D72"/>
    <w:rsid w:val="00A11299"/>
    <w:rsid w:val="00A11AAB"/>
    <w:rsid w:val="00A121AB"/>
    <w:rsid w:val="00A12653"/>
    <w:rsid w:val="00A128F6"/>
    <w:rsid w:val="00A13069"/>
    <w:rsid w:val="00A134CE"/>
    <w:rsid w:val="00A13570"/>
    <w:rsid w:val="00A14C09"/>
    <w:rsid w:val="00A14E02"/>
    <w:rsid w:val="00A15026"/>
    <w:rsid w:val="00A15734"/>
    <w:rsid w:val="00A15838"/>
    <w:rsid w:val="00A15953"/>
    <w:rsid w:val="00A159A3"/>
    <w:rsid w:val="00A159E4"/>
    <w:rsid w:val="00A15F64"/>
    <w:rsid w:val="00A1646F"/>
    <w:rsid w:val="00A16750"/>
    <w:rsid w:val="00A17210"/>
    <w:rsid w:val="00A17447"/>
    <w:rsid w:val="00A17729"/>
    <w:rsid w:val="00A178FF"/>
    <w:rsid w:val="00A17D4A"/>
    <w:rsid w:val="00A17E52"/>
    <w:rsid w:val="00A200E7"/>
    <w:rsid w:val="00A2014C"/>
    <w:rsid w:val="00A21973"/>
    <w:rsid w:val="00A21CEC"/>
    <w:rsid w:val="00A22B99"/>
    <w:rsid w:val="00A22D53"/>
    <w:rsid w:val="00A2301C"/>
    <w:rsid w:val="00A230AB"/>
    <w:rsid w:val="00A23536"/>
    <w:rsid w:val="00A238A6"/>
    <w:rsid w:val="00A238D6"/>
    <w:rsid w:val="00A23A23"/>
    <w:rsid w:val="00A24435"/>
    <w:rsid w:val="00A24801"/>
    <w:rsid w:val="00A25281"/>
    <w:rsid w:val="00A25E27"/>
    <w:rsid w:val="00A26289"/>
    <w:rsid w:val="00A2653A"/>
    <w:rsid w:val="00A26F6E"/>
    <w:rsid w:val="00A26FE7"/>
    <w:rsid w:val="00A2749E"/>
    <w:rsid w:val="00A274B8"/>
    <w:rsid w:val="00A274CD"/>
    <w:rsid w:val="00A276D9"/>
    <w:rsid w:val="00A27743"/>
    <w:rsid w:val="00A277FD"/>
    <w:rsid w:val="00A2783A"/>
    <w:rsid w:val="00A279B8"/>
    <w:rsid w:val="00A27F86"/>
    <w:rsid w:val="00A27FE0"/>
    <w:rsid w:val="00A300EC"/>
    <w:rsid w:val="00A30802"/>
    <w:rsid w:val="00A30F92"/>
    <w:rsid w:val="00A3189E"/>
    <w:rsid w:val="00A31921"/>
    <w:rsid w:val="00A31F15"/>
    <w:rsid w:val="00A325BD"/>
    <w:rsid w:val="00A3286A"/>
    <w:rsid w:val="00A32DCF"/>
    <w:rsid w:val="00A3430F"/>
    <w:rsid w:val="00A345A2"/>
    <w:rsid w:val="00A356F8"/>
    <w:rsid w:val="00A359E1"/>
    <w:rsid w:val="00A35C3D"/>
    <w:rsid w:val="00A35DA4"/>
    <w:rsid w:val="00A35E5B"/>
    <w:rsid w:val="00A36620"/>
    <w:rsid w:val="00A368D0"/>
    <w:rsid w:val="00A371EB"/>
    <w:rsid w:val="00A406B3"/>
    <w:rsid w:val="00A40831"/>
    <w:rsid w:val="00A4099D"/>
    <w:rsid w:val="00A40E5E"/>
    <w:rsid w:val="00A40EF6"/>
    <w:rsid w:val="00A40F64"/>
    <w:rsid w:val="00A40FE5"/>
    <w:rsid w:val="00A41401"/>
    <w:rsid w:val="00A4152B"/>
    <w:rsid w:val="00A417BD"/>
    <w:rsid w:val="00A417D2"/>
    <w:rsid w:val="00A422D0"/>
    <w:rsid w:val="00A431D5"/>
    <w:rsid w:val="00A439E9"/>
    <w:rsid w:val="00A43AF1"/>
    <w:rsid w:val="00A43F51"/>
    <w:rsid w:val="00A441A9"/>
    <w:rsid w:val="00A445C8"/>
    <w:rsid w:val="00A448BB"/>
    <w:rsid w:val="00A45239"/>
    <w:rsid w:val="00A452FD"/>
    <w:rsid w:val="00A456FE"/>
    <w:rsid w:val="00A45AA0"/>
    <w:rsid w:val="00A46894"/>
    <w:rsid w:val="00A46959"/>
    <w:rsid w:val="00A47058"/>
    <w:rsid w:val="00A47944"/>
    <w:rsid w:val="00A479FF"/>
    <w:rsid w:val="00A47A64"/>
    <w:rsid w:val="00A47E88"/>
    <w:rsid w:val="00A50141"/>
    <w:rsid w:val="00A50168"/>
    <w:rsid w:val="00A5080C"/>
    <w:rsid w:val="00A50CF5"/>
    <w:rsid w:val="00A515B6"/>
    <w:rsid w:val="00A518AC"/>
    <w:rsid w:val="00A51C5E"/>
    <w:rsid w:val="00A51D6D"/>
    <w:rsid w:val="00A5216F"/>
    <w:rsid w:val="00A5250D"/>
    <w:rsid w:val="00A529B2"/>
    <w:rsid w:val="00A53097"/>
    <w:rsid w:val="00A539DF"/>
    <w:rsid w:val="00A53DB7"/>
    <w:rsid w:val="00A53FC7"/>
    <w:rsid w:val="00A55C70"/>
    <w:rsid w:val="00A5636B"/>
    <w:rsid w:val="00A563B5"/>
    <w:rsid w:val="00A563FB"/>
    <w:rsid w:val="00A57FDB"/>
    <w:rsid w:val="00A60349"/>
    <w:rsid w:val="00A603E2"/>
    <w:rsid w:val="00A60B13"/>
    <w:rsid w:val="00A60B22"/>
    <w:rsid w:val="00A611BC"/>
    <w:rsid w:val="00A6168F"/>
    <w:rsid w:val="00A6189D"/>
    <w:rsid w:val="00A618DD"/>
    <w:rsid w:val="00A61EE8"/>
    <w:rsid w:val="00A62243"/>
    <w:rsid w:val="00A623D2"/>
    <w:rsid w:val="00A62AF7"/>
    <w:rsid w:val="00A62DB3"/>
    <w:rsid w:val="00A63331"/>
    <w:rsid w:val="00A6348F"/>
    <w:rsid w:val="00A643E4"/>
    <w:rsid w:val="00A644A4"/>
    <w:rsid w:val="00A64540"/>
    <w:rsid w:val="00A64F5B"/>
    <w:rsid w:val="00A6532B"/>
    <w:rsid w:val="00A656A0"/>
    <w:rsid w:val="00A65900"/>
    <w:rsid w:val="00A66414"/>
    <w:rsid w:val="00A6653E"/>
    <w:rsid w:val="00A66664"/>
    <w:rsid w:val="00A66BE3"/>
    <w:rsid w:val="00A66FBC"/>
    <w:rsid w:val="00A674B1"/>
    <w:rsid w:val="00A67672"/>
    <w:rsid w:val="00A6774B"/>
    <w:rsid w:val="00A7014A"/>
    <w:rsid w:val="00A70332"/>
    <w:rsid w:val="00A70A92"/>
    <w:rsid w:val="00A712E5"/>
    <w:rsid w:val="00A7158C"/>
    <w:rsid w:val="00A71CE3"/>
    <w:rsid w:val="00A71E8D"/>
    <w:rsid w:val="00A72366"/>
    <w:rsid w:val="00A72482"/>
    <w:rsid w:val="00A7262E"/>
    <w:rsid w:val="00A72E26"/>
    <w:rsid w:val="00A72FC1"/>
    <w:rsid w:val="00A73892"/>
    <w:rsid w:val="00A73F2E"/>
    <w:rsid w:val="00A73F7D"/>
    <w:rsid w:val="00A74BEC"/>
    <w:rsid w:val="00A74E7F"/>
    <w:rsid w:val="00A75B07"/>
    <w:rsid w:val="00A75B7B"/>
    <w:rsid w:val="00A75BE0"/>
    <w:rsid w:val="00A75CBB"/>
    <w:rsid w:val="00A75FFE"/>
    <w:rsid w:val="00A7602C"/>
    <w:rsid w:val="00A7630D"/>
    <w:rsid w:val="00A765D9"/>
    <w:rsid w:val="00A76C2B"/>
    <w:rsid w:val="00A7707F"/>
    <w:rsid w:val="00A771FE"/>
    <w:rsid w:val="00A774E0"/>
    <w:rsid w:val="00A775C7"/>
    <w:rsid w:val="00A77706"/>
    <w:rsid w:val="00A77A9B"/>
    <w:rsid w:val="00A8035B"/>
    <w:rsid w:val="00A808C7"/>
    <w:rsid w:val="00A80BC4"/>
    <w:rsid w:val="00A80DDE"/>
    <w:rsid w:val="00A810B0"/>
    <w:rsid w:val="00A8125A"/>
    <w:rsid w:val="00A81949"/>
    <w:rsid w:val="00A81A30"/>
    <w:rsid w:val="00A81D8E"/>
    <w:rsid w:val="00A81D9F"/>
    <w:rsid w:val="00A81E53"/>
    <w:rsid w:val="00A82086"/>
    <w:rsid w:val="00A83730"/>
    <w:rsid w:val="00A844DB"/>
    <w:rsid w:val="00A84744"/>
    <w:rsid w:val="00A85392"/>
    <w:rsid w:val="00A85437"/>
    <w:rsid w:val="00A854EF"/>
    <w:rsid w:val="00A857F5"/>
    <w:rsid w:val="00A85954"/>
    <w:rsid w:val="00A85A24"/>
    <w:rsid w:val="00A86EA4"/>
    <w:rsid w:val="00A86FE6"/>
    <w:rsid w:val="00A8735A"/>
    <w:rsid w:val="00A87AA4"/>
    <w:rsid w:val="00A87C6D"/>
    <w:rsid w:val="00A87D78"/>
    <w:rsid w:val="00A9001E"/>
    <w:rsid w:val="00A9069C"/>
    <w:rsid w:val="00A9088E"/>
    <w:rsid w:val="00A9089B"/>
    <w:rsid w:val="00A90CED"/>
    <w:rsid w:val="00A90E81"/>
    <w:rsid w:val="00A9174D"/>
    <w:rsid w:val="00A917AB"/>
    <w:rsid w:val="00A91802"/>
    <w:rsid w:val="00A91A65"/>
    <w:rsid w:val="00A91BD1"/>
    <w:rsid w:val="00A91DF0"/>
    <w:rsid w:val="00A9216C"/>
    <w:rsid w:val="00A92252"/>
    <w:rsid w:val="00A9228A"/>
    <w:rsid w:val="00A9274A"/>
    <w:rsid w:val="00A927EE"/>
    <w:rsid w:val="00A92D08"/>
    <w:rsid w:val="00A93182"/>
    <w:rsid w:val="00A931B6"/>
    <w:rsid w:val="00A936E1"/>
    <w:rsid w:val="00A93CAA"/>
    <w:rsid w:val="00A941EB"/>
    <w:rsid w:val="00A943BF"/>
    <w:rsid w:val="00A94683"/>
    <w:rsid w:val="00A947F7"/>
    <w:rsid w:val="00A94A5E"/>
    <w:rsid w:val="00A94DC8"/>
    <w:rsid w:val="00A94FE0"/>
    <w:rsid w:val="00A9516E"/>
    <w:rsid w:val="00A951D1"/>
    <w:rsid w:val="00A95A2D"/>
    <w:rsid w:val="00A95AD5"/>
    <w:rsid w:val="00A95D6F"/>
    <w:rsid w:val="00A961CF"/>
    <w:rsid w:val="00A96887"/>
    <w:rsid w:val="00A96A5A"/>
    <w:rsid w:val="00A96C29"/>
    <w:rsid w:val="00A96DD9"/>
    <w:rsid w:val="00A97012"/>
    <w:rsid w:val="00A97175"/>
    <w:rsid w:val="00A973F8"/>
    <w:rsid w:val="00A976BE"/>
    <w:rsid w:val="00AA0134"/>
    <w:rsid w:val="00AA049E"/>
    <w:rsid w:val="00AA0ADB"/>
    <w:rsid w:val="00AA0B11"/>
    <w:rsid w:val="00AA0B4A"/>
    <w:rsid w:val="00AA1613"/>
    <w:rsid w:val="00AA174E"/>
    <w:rsid w:val="00AA1A09"/>
    <w:rsid w:val="00AA25EB"/>
    <w:rsid w:val="00AA29B9"/>
    <w:rsid w:val="00AA2E10"/>
    <w:rsid w:val="00AA2F74"/>
    <w:rsid w:val="00AA35FB"/>
    <w:rsid w:val="00AA36BB"/>
    <w:rsid w:val="00AA3765"/>
    <w:rsid w:val="00AA3AB2"/>
    <w:rsid w:val="00AA3CE1"/>
    <w:rsid w:val="00AA3DB0"/>
    <w:rsid w:val="00AA3DC0"/>
    <w:rsid w:val="00AA40E9"/>
    <w:rsid w:val="00AA4BC3"/>
    <w:rsid w:val="00AA4CAE"/>
    <w:rsid w:val="00AA5146"/>
    <w:rsid w:val="00AA5624"/>
    <w:rsid w:val="00AA5797"/>
    <w:rsid w:val="00AA5F7D"/>
    <w:rsid w:val="00AA6006"/>
    <w:rsid w:val="00AA66CD"/>
    <w:rsid w:val="00AA73C4"/>
    <w:rsid w:val="00AB0F09"/>
    <w:rsid w:val="00AB1163"/>
    <w:rsid w:val="00AB1A12"/>
    <w:rsid w:val="00AB1C9A"/>
    <w:rsid w:val="00AB2997"/>
    <w:rsid w:val="00AB29A7"/>
    <w:rsid w:val="00AB2BB0"/>
    <w:rsid w:val="00AB2E5E"/>
    <w:rsid w:val="00AB37B0"/>
    <w:rsid w:val="00AB49A1"/>
    <w:rsid w:val="00AB4A1E"/>
    <w:rsid w:val="00AB4CBF"/>
    <w:rsid w:val="00AB503F"/>
    <w:rsid w:val="00AB58BF"/>
    <w:rsid w:val="00AB5A89"/>
    <w:rsid w:val="00AB5FF6"/>
    <w:rsid w:val="00AB65FB"/>
    <w:rsid w:val="00AB70B1"/>
    <w:rsid w:val="00AB77E3"/>
    <w:rsid w:val="00AB786E"/>
    <w:rsid w:val="00AB7937"/>
    <w:rsid w:val="00AC0002"/>
    <w:rsid w:val="00AC05AA"/>
    <w:rsid w:val="00AC0D16"/>
    <w:rsid w:val="00AC17D1"/>
    <w:rsid w:val="00AC189B"/>
    <w:rsid w:val="00AC195E"/>
    <w:rsid w:val="00AC1BDC"/>
    <w:rsid w:val="00AC22C2"/>
    <w:rsid w:val="00AC238A"/>
    <w:rsid w:val="00AC2BFC"/>
    <w:rsid w:val="00AC352F"/>
    <w:rsid w:val="00AC36E5"/>
    <w:rsid w:val="00AC37E2"/>
    <w:rsid w:val="00AC39B2"/>
    <w:rsid w:val="00AC45D6"/>
    <w:rsid w:val="00AC47A1"/>
    <w:rsid w:val="00AC53D3"/>
    <w:rsid w:val="00AC5570"/>
    <w:rsid w:val="00AC595A"/>
    <w:rsid w:val="00AC5E1C"/>
    <w:rsid w:val="00AC6686"/>
    <w:rsid w:val="00AC6C3B"/>
    <w:rsid w:val="00AC7133"/>
    <w:rsid w:val="00AC7CC0"/>
    <w:rsid w:val="00AC7DE8"/>
    <w:rsid w:val="00AC7E25"/>
    <w:rsid w:val="00AC7F73"/>
    <w:rsid w:val="00AD04F8"/>
    <w:rsid w:val="00AD085A"/>
    <w:rsid w:val="00AD0BDB"/>
    <w:rsid w:val="00AD10CE"/>
    <w:rsid w:val="00AD22D7"/>
    <w:rsid w:val="00AD22FD"/>
    <w:rsid w:val="00AD2317"/>
    <w:rsid w:val="00AD23D4"/>
    <w:rsid w:val="00AD279F"/>
    <w:rsid w:val="00AD2E75"/>
    <w:rsid w:val="00AD3144"/>
    <w:rsid w:val="00AD365C"/>
    <w:rsid w:val="00AD3801"/>
    <w:rsid w:val="00AD3835"/>
    <w:rsid w:val="00AD3A20"/>
    <w:rsid w:val="00AD3FD1"/>
    <w:rsid w:val="00AD484B"/>
    <w:rsid w:val="00AD4AB3"/>
    <w:rsid w:val="00AD4B88"/>
    <w:rsid w:val="00AD4D15"/>
    <w:rsid w:val="00AD4F81"/>
    <w:rsid w:val="00AD5653"/>
    <w:rsid w:val="00AD5D22"/>
    <w:rsid w:val="00AD5FCA"/>
    <w:rsid w:val="00AD6067"/>
    <w:rsid w:val="00AD6230"/>
    <w:rsid w:val="00AD657E"/>
    <w:rsid w:val="00AD6EE3"/>
    <w:rsid w:val="00AD72AF"/>
    <w:rsid w:val="00AD7461"/>
    <w:rsid w:val="00AD7B11"/>
    <w:rsid w:val="00AE03D5"/>
    <w:rsid w:val="00AE0860"/>
    <w:rsid w:val="00AE0F81"/>
    <w:rsid w:val="00AE10CD"/>
    <w:rsid w:val="00AE11C9"/>
    <w:rsid w:val="00AE16B9"/>
    <w:rsid w:val="00AE1B83"/>
    <w:rsid w:val="00AE1DB7"/>
    <w:rsid w:val="00AE1FD9"/>
    <w:rsid w:val="00AE23B8"/>
    <w:rsid w:val="00AE2A35"/>
    <w:rsid w:val="00AE2A89"/>
    <w:rsid w:val="00AE2C10"/>
    <w:rsid w:val="00AE2D3C"/>
    <w:rsid w:val="00AE2E01"/>
    <w:rsid w:val="00AE3860"/>
    <w:rsid w:val="00AE4792"/>
    <w:rsid w:val="00AE4A15"/>
    <w:rsid w:val="00AE4B6A"/>
    <w:rsid w:val="00AE50FD"/>
    <w:rsid w:val="00AE5734"/>
    <w:rsid w:val="00AE59BB"/>
    <w:rsid w:val="00AE5F60"/>
    <w:rsid w:val="00AE6356"/>
    <w:rsid w:val="00AE636B"/>
    <w:rsid w:val="00AE67E9"/>
    <w:rsid w:val="00AE6D9F"/>
    <w:rsid w:val="00AE73CA"/>
    <w:rsid w:val="00AE7EA2"/>
    <w:rsid w:val="00AE7F04"/>
    <w:rsid w:val="00AF04D6"/>
    <w:rsid w:val="00AF0E4E"/>
    <w:rsid w:val="00AF0E88"/>
    <w:rsid w:val="00AF0ECC"/>
    <w:rsid w:val="00AF1103"/>
    <w:rsid w:val="00AF12A6"/>
    <w:rsid w:val="00AF1F03"/>
    <w:rsid w:val="00AF2049"/>
    <w:rsid w:val="00AF25B0"/>
    <w:rsid w:val="00AF2606"/>
    <w:rsid w:val="00AF2AEE"/>
    <w:rsid w:val="00AF33EC"/>
    <w:rsid w:val="00AF3B95"/>
    <w:rsid w:val="00AF3FF4"/>
    <w:rsid w:val="00AF413F"/>
    <w:rsid w:val="00AF4E58"/>
    <w:rsid w:val="00AF4EA5"/>
    <w:rsid w:val="00AF58DD"/>
    <w:rsid w:val="00AF58E3"/>
    <w:rsid w:val="00AF5BCE"/>
    <w:rsid w:val="00AF5D7F"/>
    <w:rsid w:val="00AF62F1"/>
    <w:rsid w:val="00AF6862"/>
    <w:rsid w:val="00AF69B0"/>
    <w:rsid w:val="00AF6A0B"/>
    <w:rsid w:val="00AF6A63"/>
    <w:rsid w:val="00AF6FF6"/>
    <w:rsid w:val="00AF7286"/>
    <w:rsid w:val="00B0035C"/>
    <w:rsid w:val="00B00883"/>
    <w:rsid w:val="00B00A59"/>
    <w:rsid w:val="00B00A88"/>
    <w:rsid w:val="00B016E2"/>
    <w:rsid w:val="00B018E2"/>
    <w:rsid w:val="00B01D65"/>
    <w:rsid w:val="00B02C9B"/>
    <w:rsid w:val="00B0389A"/>
    <w:rsid w:val="00B03A36"/>
    <w:rsid w:val="00B04695"/>
    <w:rsid w:val="00B04836"/>
    <w:rsid w:val="00B049E2"/>
    <w:rsid w:val="00B04C3B"/>
    <w:rsid w:val="00B04C89"/>
    <w:rsid w:val="00B06459"/>
    <w:rsid w:val="00B064AB"/>
    <w:rsid w:val="00B06B95"/>
    <w:rsid w:val="00B06C71"/>
    <w:rsid w:val="00B0716F"/>
    <w:rsid w:val="00B07192"/>
    <w:rsid w:val="00B071AD"/>
    <w:rsid w:val="00B072A7"/>
    <w:rsid w:val="00B07559"/>
    <w:rsid w:val="00B07756"/>
    <w:rsid w:val="00B07B10"/>
    <w:rsid w:val="00B07B1A"/>
    <w:rsid w:val="00B106E4"/>
    <w:rsid w:val="00B108E4"/>
    <w:rsid w:val="00B11098"/>
    <w:rsid w:val="00B114FD"/>
    <w:rsid w:val="00B11589"/>
    <w:rsid w:val="00B11ADC"/>
    <w:rsid w:val="00B121BF"/>
    <w:rsid w:val="00B12669"/>
    <w:rsid w:val="00B1318B"/>
    <w:rsid w:val="00B13439"/>
    <w:rsid w:val="00B1353E"/>
    <w:rsid w:val="00B135A9"/>
    <w:rsid w:val="00B13EA3"/>
    <w:rsid w:val="00B1455F"/>
    <w:rsid w:val="00B14A11"/>
    <w:rsid w:val="00B14A37"/>
    <w:rsid w:val="00B15614"/>
    <w:rsid w:val="00B15713"/>
    <w:rsid w:val="00B1579E"/>
    <w:rsid w:val="00B15EC2"/>
    <w:rsid w:val="00B16686"/>
    <w:rsid w:val="00B16F88"/>
    <w:rsid w:val="00B173AB"/>
    <w:rsid w:val="00B1756E"/>
    <w:rsid w:val="00B176A1"/>
    <w:rsid w:val="00B17C94"/>
    <w:rsid w:val="00B17C9C"/>
    <w:rsid w:val="00B205BD"/>
    <w:rsid w:val="00B20A1C"/>
    <w:rsid w:val="00B21847"/>
    <w:rsid w:val="00B221E7"/>
    <w:rsid w:val="00B22377"/>
    <w:rsid w:val="00B231AA"/>
    <w:rsid w:val="00B233D3"/>
    <w:rsid w:val="00B234B8"/>
    <w:rsid w:val="00B23D01"/>
    <w:rsid w:val="00B23D59"/>
    <w:rsid w:val="00B23E6C"/>
    <w:rsid w:val="00B245C7"/>
    <w:rsid w:val="00B25845"/>
    <w:rsid w:val="00B262FB"/>
    <w:rsid w:val="00B26775"/>
    <w:rsid w:val="00B26A5C"/>
    <w:rsid w:val="00B26A81"/>
    <w:rsid w:val="00B26B7E"/>
    <w:rsid w:val="00B2787E"/>
    <w:rsid w:val="00B301B4"/>
    <w:rsid w:val="00B30744"/>
    <w:rsid w:val="00B308CE"/>
    <w:rsid w:val="00B30A73"/>
    <w:rsid w:val="00B30C34"/>
    <w:rsid w:val="00B30D4B"/>
    <w:rsid w:val="00B312BD"/>
    <w:rsid w:val="00B31729"/>
    <w:rsid w:val="00B31FC1"/>
    <w:rsid w:val="00B3232E"/>
    <w:rsid w:val="00B326F5"/>
    <w:rsid w:val="00B327F9"/>
    <w:rsid w:val="00B32DB7"/>
    <w:rsid w:val="00B33891"/>
    <w:rsid w:val="00B339E5"/>
    <w:rsid w:val="00B33A80"/>
    <w:rsid w:val="00B33B2C"/>
    <w:rsid w:val="00B34B44"/>
    <w:rsid w:val="00B35653"/>
    <w:rsid w:val="00B3566D"/>
    <w:rsid w:val="00B35D14"/>
    <w:rsid w:val="00B35F92"/>
    <w:rsid w:val="00B36107"/>
    <w:rsid w:val="00B362DF"/>
    <w:rsid w:val="00B36590"/>
    <w:rsid w:val="00B36DAD"/>
    <w:rsid w:val="00B36E14"/>
    <w:rsid w:val="00B37081"/>
    <w:rsid w:val="00B3714D"/>
    <w:rsid w:val="00B373E2"/>
    <w:rsid w:val="00B404E6"/>
    <w:rsid w:val="00B4093F"/>
    <w:rsid w:val="00B40B77"/>
    <w:rsid w:val="00B40BF3"/>
    <w:rsid w:val="00B40CB6"/>
    <w:rsid w:val="00B40D27"/>
    <w:rsid w:val="00B4104B"/>
    <w:rsid w:val="00B413D1"/>
    <w:rsid w:val="00B4144D"/>
    <w:rsid w:val="00B4194E"/>
    <w:rsid w:val="00B4310A"/>
    <w:rsid w:val="00B43117"/>
    <w:rsid w:val="00B431BF"/>
    <w:rsid w:val="00B43776"/>
    <w:rsid w:val="00B439C5"/>
    <w:rsid w:val="00B43B4F"/>
    <w:rsid w:val="00B43D9B"/>
    <w:rsid w:val="00B44A87"/>
    <w:rsid w:val="00B44A99"/>
    <w:rsid w:val="00B44A9F"/>
    <w:rsid w:val="00B45017"/>
    <w:rsid w:val="00B451E2"/>
    <w:rsid w:val="00B45B4E"/>
    <w:rsid w:val="00B45B63"/>
    <w:rsid w:val="00B45C4C"/>
    <w:rsid w:val="00B46304"/>
    <w:rsid w:val="00B465A7"/>
    <w:rsid w:val="00B46930"/>
    <w:rsid w:val="00B46BCA"/>
    <w:rsid w:val="00B46D1F"/>
    <w:rsid w:val="00B47914"/>
    <w:rsid w:val="00B47975"/>
    <w:rsid w:val="00B47BCC"/>
    <w:rsid w:val="00B50042"/>
    <w:rsid w:val="00B50616"/>
    <w:rsid w:val="00B50986"/>
    <w:rsid w:val="00B50CF5"/>
    <w:rsid w:val="00B51095"/>
    <w:rsid w:val="00B51793"/>
    <w:rsid w:val="00B519EC"/>
    <w:rsid w:val="00B51BAB"/>
    <w:rsid w:val="00B51F08"/>
    <w:rsid w:val="00B51FE3"/>
    <w:rsid w:val="00B52035"/>
    <w:rsid w:val="00B5286C"/>
    <w:rsid w:val="00B52969"/>
    <w:rsid w:val="00B539C7"/>
    <w:rsid w:val="00B53A74"/>
    <w:rsid w:val="00B53F3A"/>
    <w:rsid w:val="00B544E0"/>
    <w:rsid w:val="00B5481D"/>
    <w:rsid w:val="00B5490E"/>
    <w:rsid w:val="00B54C1C"/>
    <w:rsid w:val="00B54F26"/>
    <w:rsid w:val="00B55397"/>
    <w:rsid w:val="00B553F1"/>
    <w:rsid w:val="00B553FC"/>
    <w:rsid w:val="00B554E7"/>
    <w:rsid w:val="00B55694"/>
    <w:rsid w:val="00B559DC"/>
    <w:rsid w:val="00B56D1A"/>
    <w:rsid w:val="00B57809"/>
    <w:rsid w:val="00B57B1E"/>
    <w:rsid w:val="00B57F42"/>
    <w:rsid w:val="00B57F5D"/>
    <w:rsid w:val="00B600F4"/>
    <w:rsid w:val="00B605F8"/>
    <w:rsid w:val="00B611F0"/>
    <w:rsid w:val="00B612A7"/>
    <w:rsid w:val="00B61A1E"/>
    <w:rsid w:val="00B61B9E"/>
    <w:rsid w:val="00B623AA"/>
    <w:rsid w:val="00B628E3"/>
    <w:rsid w:val="00B629F2"/>
    <w:rsid w:val="00B62AEA"/>
    <w:rsid w:val="00B62FE5"/>
    <w:rsid w:val="00B63F32"/>
    <w:rsid w:val="00B64183"/>
    <w:rsid w:val="00B64A8A"/>
    <w:rsid w:val="00B65155"/>
    <w:rsid w:val="00B654F6"/>
    <w:rsid w:val="00B65C05"/>
    <w:rsid w:val="00B66D48"/>
    <w:rsid w:val="00B66E99"/>
    <w:rsid w:val="00B67121"/>
    <w:rsid w:val="00B67858"/>
    <w:rsid w:val="00B6795B"/>
    <w:rsid w:val="00B67AFF"/>
    <w:rsid w:val="00B70020"/>
    <w:rsid w:val="00B701A5"/>
    <w:rsid w:val="00B70531"/>
    <w:rsid w:val="00B707F9"/>
    <w:rsid w:val="00B7173A"/>
    <w:rsid w:val="00B71828"/>
    <w:rsid w:val="00B719DF"/>
    <w:rsid w:val="00B71F9A"/>
    <w:rsid w:val="00B7213C"/>
    <w:rsid w:val="00B72F0B"/>
    <w:rsid w:val="00B72FDF"/>
    <w:rsid w:val="00B731A0"/>
    <w:rsid w:val="00B731D9"/>
    <w:rsid w:val="00B73285"/>
    <w:rsid w:val="00B73D46"/>
    <w:rsid w:val="00B73F93"/>
    <w:rsid w:val="00B740AD"/>
    <w:rsid w:val="00B74320"/>
    <w:rsid w:val="00B7479A"/>
    <w:rsid w:val="00B754BC"/>
    <w:rsid w:val="00B75521"/>
    <w:rsid w:val="00B75544"/>
    <w:rsid w:val="00B75680"/>
    <w:rsid w:val="00B76110"/>
    <w:rsid w:val="00B7619B"/>
    <w:rsid w:val="00B762D9"/>
    <w:rsid w:val="00B7655D"/>
    <w:rsid w:val="00B76964"/>
    <w:rsid w:val="00B76AFD"/>
    <w:rsid w:val="00B76BED"/>
    <w:rsid w:val="00B771F6"/>
    <w:rsid w:val="00B774B5"/>
    <w:rsid w:val="00B774CC"/>
    <w:rsid w:val="00B77655"/>
    <w:rsid w:val="00B803D1"/>
    <w:rsid w:val="00B80469"/>
    <w:rsid w:val="00B80AAC"/>
    <w:rsid w:val="00B80DA3"/>
    <w:rsid w:val="00B81158"/>
    <w:rsid w:val="00B8174C"/>
    <w:rsid w:val="00B82AFD"/>
    <w:rsid w:val="00B82DD0"/>
    <w:rsid w:val="00B82DDE"/>
    <w:rsid w:val="00B83366"/>
    <w:rsid w:val="00B83A8E"/>
    <w:rsid w:val="00B83BE7"/>
    <w:rsid w:val="00B83CEF"/>
    <w:rsid w:val="00B83D34"/>
    <w:rsid w:val="00B848FB"/>
    <w:rsid w:val="00B8579C"/>
    <w:rsid w:val="00B857E1"/>
    <w:rsid w:val="00B857EE"/>
    <w:rsid w:val="00B86300"/>
    <w:rsid w:val="00B866A0"/>
    <w:rsid w:val="00B8683F"/>
    <w:rsid w:val="00B868E3"/>
    <w:rsid w:val="00B86D2B"/>
    <w:rsid w:val="00B86FC4"/>
    <w:rsid w:val="00B873A4"/>
    <w:rsid w:val="00B90975"/>
    <w:rsid w:val="00B909D6"/>
    <w:rsid w:val="00B9155B"/>
    <w:rsid w:val="00B917C6"/>
    <w:rsid w:val="00B91953"/>
    <w:rsid w:val="00B92136"/>
    <w:rsid w:val="00B928DC"/>
    <w:rsid w:val="00B92EEF"/>
    <w:rsid w:val="00B930EC"/>
    <w:rsid w:val="00B93382"/>
    <w:rsid w:val="00B937DD"/>
    <w:rsid w:val="00B9387B"/>
    <w:rsid w:val="00B93962"/>
    <w:rsid w:val="00B94018"/>
    <w:rsid w:val="00B941CD"/>
    <w:rsid w:val="00B94328"/>
    <w:rsid w:val="00B9433F"/>
    <w:rsid w:val="00B944F3"/>
    <w:rsid w:val="00B949E3"/>
    <w:rsid w:val="00B95660"/>
    <w:rsid w:val="00B96055"/>
    <w:rsid w:val="00B960BA"/>
    <w:rsid w:val="00B96305"/>
    <w:rsid w:val="00B972C2"/>
    <w:rsid w:val="00B974A1"/>
    <w:rsid w:val="00B97712"/>
    <w:rsid w:val="00B97847"/>
    <w:rsid w:val="00B97B5C"/>
    <w:rsid w:val="00B97D68"/>
    <w:rsid w:val="00B97FD3"/>
    <w:rsid w:val="00BA0089"/>
    <w:rsid w:val="00BA03ED"/>
    <w:rsid w:val="00BA04FB"/>
    <w:rsid w:val="00BA0547"/>
    <w:rsid w:val="00BA0867"/>
    <w:rsid w:val="00BA0B49"/>
    <w:rsid w:val="00BA0ED1"/>
    <w:rsid w:val="00BA1A4D"/>
    <w:rsid w:val="00BA1FB5"/>
    <w:rsid w:val="00BA2236"/>
    <w:rsid w:val="00BA2795"/>
    <w:rsid w:val="00BA2F98"/>
    <w:rsid w:val="00BA310C"/>
    <w:rsid w:val="00BA31AA"/>
    <w:rsid w:val="00BA40D2"/>
    <w:rsid w:val="00BA4570"/>
    <w:rsid w:val="00BA48FE"/>
    <w:rsid w:val="00BA4ECE"/>
    <w:rsid w:val="00BA551B"/>
    <w:rsid w:val="00BA5637"/>
    <w:rsid w:val="00BA5A86"/>
    <w:rsid w:val="00BA5E66"/>
    <w:rsid w:val="00BA6111"/>
    <w:rsid w:val="00BA6259"/>
    <w:rsid w:val="00BA67A8"/>
    <w:rsid w:val="00BA6F60"/>
    <w:rsid w:val="00BA71AC"/>
    <w:rsid w:val="00BA741A"/>
    <w:rsid w:val="00BA7909"/>
    <w:rsid w:val="00BA7FC6"/>
    <w:rsid w:val="00BB0961"/>
    <w:rsid w:val="00BB0A7E"/>
    <w:rsid w:val="00BB1697"/>
    <w:rsid w:val="00BB1938"/>
    <w:rsid w:val="00BB332A"/>
    <w:rsid w:val="00BB397F"/>
    <w:rsid w:val="00BB3BBE"/>
    <w:rsid w:val="00BB41A8"/>
    <w:rsid w:val="00BB453C"/>
    <w:rsid w:val="00BB4774"/>
    <w:rsid w:val="00BB4C82"/>
    <w:rsid w:val="00BB5164"/>
    <w:rsid w:val="00BB523B"/>
    <w:rsid w:val="00BB57C1"/>
    <w:rsid w:val="00BB6257"/>
    <w:rsid w:val="00BB6CDD"/>
    <w:rsid w:val="00BB7A64"/>
    <w:rsid w:val="00BC0110"/>
    <w:rsid w:val="00BC0B06"/>
    <w:rsid w:val="00BC107F"/>
    <w:rsid w:val="00BC14F5"/>
    <w:rsid w:val="00BC1B1F"/>
    <w:rsid w:val="00BC20ED"/>
    <w:rsid w:val="00BC22F6"/>
    <w:rsid w:val="00BC237F"/>
    <w:rsid w:val="00BC2661"/>
    <w:rsid w:val="00BC26E0"/>
    <w:rsid w:val="00BC2A4A"/>
    <w:rsid w:val="00BC2AB6"/>
    <w:rsid w:val="00BC3773"/>
    <w:rsid w:val="00BC39E8"/>
    <w:rsid w:val="00BC43CF"/>
    <w:rsid w:val="00BC48DA"/>
    <w:rsid w:val="00BC5FD0"/>
    <w:rsid w:val="00BC6351"/>
    <w:rsid w:val="00BC6795"/>
    <w:rsid w:val="00BD012D"/>
    <w:rsid w:val="00BD099E"/>
    <w:rsid w:val="00BD0A6F"/>
    <w:rsid w:val="00BD0CAF"/>
    <w:rsid w:val="00BD0EDA"/>
    <w:rsid w:val="00BD0F51"/>
    <w:rsid w:val="00BD1532"/>
    <w:rsid w:val="00BD1AA7"/>
    <w:rsid w:val="00BD1CCF"/>
    <w:rsid w:val="00BD274B"/>
    <w:rsid w:val="00BD28A8"/>
    <w:rsid w:val="00BD2ABE"/>
    <w:rsid w:val="00BD3131"/>
    <w:rsid w:val="00BD316F"/>
    <w:rsid w:val="00BD31EC"/>
    <w:rsid w:val="00BD3417"/>
    <w:rsid w:val="00BD34FB"/>
    <w:rsid w:val="00BD382F"/>
    <w:rsid w:val="00BD39E6"/>
    <w:rsid w:val="00BD407C"/>
    <w:rsid w:val="00BD4390"/>
    <w:rsid w:val="00BD4F2B"/>
    <w:rsid w:val="00BD5098"/>
    <w:rsid w:val="00BD50C7"/>
    <w:rsid w:val="00BD5B3D"/>
    <w:rsid w:val="00BD5CCC"/>
    <w:rsid w:val="00BD5F56"/>
    <w:rsid w:val="00BD6374"/>
    <w:rsid w:val="00BD6585"/>
    <w:rsid w:val="00BD6812"/>
    <w:rsid w:val="00BD6EF9"/>
    <w:rsid w:val="00BD71ED"/>
    <w:rsid w:val="00BD7512"/>
    <w:rsid w:val="00BD78AF"/>
    <w:rsid w:val="00BD7B09"/>
    <w:rsid w:val="00BD7E72"/>
    <w:rsid w:val="00BE03FA"/>
    <w:rsid w:val="00BE0473"/>
    <w:rsid w:val="00BE07D9"/>
    <w:rsid w:val="00BE0859"/>
    <w:rsid w:val="00BE0EDC"/>
    <w:rsid w:val="00BE1475"/>
    <w:rsid w:val="00BE1578"/>
    <w:rsid w:val="00BE15BD"/>
    <w:rsid w:val="00BE1775"/>
    <w:rsid w:val="00BE1C78"/>
    <w:rsid w:val="00BE27BE"/>
    <w:rsid w:val="00BE2AF0"/>
    <w:rsid w:val="00BE2DF5"/>
    <w:rsid w:val="00BE2E08"/>
    <w:rsid w:val="00BE33C8"/>
    <w:rsid w:val="00BE369C"/>
    <w:rsid w:val="00BE3F7D"/>
    <w:rsid w:val="00BE4013"/>
    <w:rsid w:val="00BE42FE"/>
    <w:rsid w:val="00BE44A2"/>
    <w:rsid w:val="00BE4736"/>
    <w:rsid w:val="00BE4742"/>
    <w:rsid w:val="00BE4CFB"/>
    <w:rsid w:val="00BE4E5D"/>
    <w:rsid w:val="00BE4FB7"/>
    <w:rsid w:val="00BE4FD1"/>
    <w:rsid w:val="00BE4FE5"/>
    <w:rsid w:val="00BE50B0"/>
    <w:rsid w:val="00BE5B04"/>
    <w:rsid w:val="00BE5CA8"/>
    <w:rsid w:val="00BE5E9D"/>
    <w:rsid w:val="00BE5ED5"/>
    <w:rsid w:val="00BE64FA"/>
    <w:rsid w:val="00BE6D26"/>
    <w:rsid w:val="00BE7611"/>
    <w:rsid w:val="00BF06EA"/>
    <w:rsid w:val="00BF0A20"/>
    <w:rsid w:val="00BF185D"/>
    <w:rsid w:val="00BF1D8D"/>
    <w:rsid w:val="00BF1F69"/>
    <w:rsid w:val="00BF1FE9"/>
    <w:rsid w:val="00BF21C7"/>
    <w:rsid w:val="00BF2764"/>
    <w:rsid w:val="00BF27DF"/>
    <w:rsid w:val="00BF2BBE"/>
    <w:rsid w:val="00BF303E"/>
    <w:rsid w:val="00BF3496"/>
    <w:rsid w:val="00BF35D6"/>
    <w:rsid w:val="00BF393A"/>
    <w:rsid w:val="00BF4023"/>
    <w:rsid w:val="00BF43B5"/>
    <w:rsid w:val="00BF49AA"/>
    <w:rsid w:val="00BF5360"/>
    <w:rsid w:val="00BF5440"/>
    <w:rsid w:val="00BF55EF"/>
    <w:rsid w:val="00BF5A40"/>
    <w:rsid w:val="00BF5AAF"/>
    <w:rsid w:val="00BF66EF"/>
    <w:rsid w:val="00BF6F8A"/>
    <w:rsid w:val="00BF70C0"/>
    <w:rsid w:val="00BF7E40"/>
    <w:rsid w:val="00C005A3"/>
    <w:rsid w:val="00C0094E"/>
    <w:rsid w:val="00C00F8E"/>
    <w:rsid w:val="00C01350"/>
    <w:rsid w:val="00C016D8"/>
    <w:rsid w:val="00C016E7"/>
    <w:rsid w:val="00C01C6B"/>
    <w:rsid w:val="00C02145"/>
    <w:rsid w:val="00C02490"/>
    <w:rsid w:val="00C02878"/>
    <w:rsid w:val="00C029DE"/>
    <w:rsid w:val="00C02E22"/>
    <w:rsid w:val="00C031F0"/>
    <w:rsid w:val="00C03414"/>
    <w:rsid w:val="00C036C9"/>
    <w:rsid w:val="00C0383D"/>
    <w:rsid w:val="00C03B9D"/>
    <w:rsid w:val="00C044B8"/>
    <w:rsid w:val="00C0480B"/>
    <w:rsid w:val="00C04958"/>
    <w:rsid w:val="00C04AC0"/>
    <w:rsid w:val="00C04CD0"/>
    <w:rsid w:val="00C05E1D"/>
    <w:rsid w:val="00C066F6"/>
    <w:rsid w:val="00C06AEE"/>
    <w:rsid w:val="00C06E70"/>
    <w:rsid w:val="00C077E2"/>
    <w:rsid w:val="00C079C0"/>
    <w:rsid w:val="00C07A14"/>
    <w:rsid w:val="00C1043F"/>
    <w:rsid w:val="00C10ACA"/>
    <w:rsid w:val="00C114E9"/>
    <w:rsid w:val="00C1158E"/>
    <w:rsid w:val="00C11AB1"/>
    <w:rsid w:val="00C11F15"/>
    <w:rsid w:val="00C12268"/>
    <w:rsid w:val="00C12A17"/>
    <w:rsid w:val="00C12AC9"/>
    <w:rsid w:val="00C12F2F"/>
    <w:rsid w:val="00C135A9"/>
    <w:rsid w:val="00C14BEE"/>
    <w:rsid w:val="00C15D4D"/>
    <w:rsid w:val="00C15DC6"/>
    <w:rsid w:val="00C15F3E"/>
    <w:rsid w:val="00C15F5F"/>
    <w:rsid w:val="00C16021"/>
    <w:rsid w:val="00C164AD"/>
    <w:rsid w:val="00C17452"/>
    <w:rsid w:val="00C17E55"/>
    <w:rsid w:val="00C20953"/>
    <w:rsid w:val="00C20989"/>
    <w:rsid w:val="00C20C93"/>
    <w:rsid w:val="00C20D13"/>
    <w:rsid w:val="00C20DCD"/>
    <w:rsid w:val="00C20E6D"/>
    <w:rsid w:val="00C2135A"/>
    <w:rsid w:val="00C21745"/>
    <w:rsid w:val="00C218B3"/>
    <w:rsid w:val="00C21B40"/>
    <w:rsid w:val="00C21D03"/>
    <w:rsid w:val="00C221DB"/>
    <w:rsid w:val="00C22C36"/>
    <w:rsid w:val="00C22E1C"/>
    <w:rsid w:val="00C23C6F"/>
    <w:rsid w:val="00C23CD1"/>
    <w:rsid w:val="00C2464D"/>
    <w:rsid w:val="00C247F0"/>
    <w:rsid w:val="00C24891"/>
    <w:rsid w:val="00C2595E"/>
    <w:rsid w:val="00C25BE5"/>
    <w:rsid w:val="00C25FE3"/>
    <w:rsid w:val="00C264B8"/>
    <w:rsid w:val="00C266D4"/>
    <w:rsid w:val="00C26D63"/>
    <w:rsid w:val="00C27537"/>
    <w:rsid w:val="00C275B6"/>
    <w:rsid w:val="00C2766C"/>
    <w:rsid w:val="00C2790D"/>
    <w:rsid w:val="00C27B8B"/>
    <w:rsid w:val="00C27D81"/>
    <w:rsid w:val="00C27FD7"/>
    <w:rsid w:val="00C30680"/>
    <w:rsid w:val="00C31041"/>
    <w:rsid w:val="00C312F9"/>
    <w:rsid w:val="00C31455"/>
    <w:rsid w:val="00C316EE"/>
    <w:rsid w:val="00C31711"/>
    <w:rsid w:val="00C31B1A"/>
    <w:rsid w:val="00C31B1B"/>
    <w:rsid w:val="00C32518"/>
    <w:rsid w:val="00C3268E"/>
    <w:rsid w:val="00C32A87"/>
    <w:rsid w:val="00C32FE2"/>
    <w:rsid w:val="00C3319C"/>
    <w:rsid w:val="00C332F0"/>
    <w:rsid w:val="00C33379"/>
    <w:rsid w:val="00C336DB"/>
    <w:rsid w:val="00C33F66"/>
    <w:rsid w:val="00C34DBF"/>
    <w:rsid w:val="00C35067"/>
    <w:rsid w:val="00C352C2"/>
    <w:rsid w:val="00C3616B"/>
    <w:rsid w:val="00C366CB"/>
    <w:rsid w:val="00C36712"/>
    <w:rsid w:val="00C3682D"/>
    <w:rsid w:val="00C36EEA"/>
    <w:rsid w:val="00C36FBE"/>
    <w:rsid w:val="00C36FF6"/>
    <w:rsid w:val="00C370DB"/>
    <w:rsid w:val="00C37B27"/>
    <w:rsid w:val="00C37C71"/>
    <w:rsid w:val="00C37E34"/>
    <w:rsid w:val="00C400A6"/>
    <w:rsid w:val="00C4079E"/>
    <w:rsid w:val="00C40DC7"/>
    <w:rsid w:val="00C41379"/>
    <w:rsid w:val="00C41E3F"/>
    <w:rsid w:val="00C41FAE"/>
    <w:rsid w:val="00C4212F"/>
    <w:rsid w:val="00C421A4"/>
    <w:rsid w:val="00C42A80"/>
    <w:rsid w:val="00C42C63"/>
    <w:rsid w:val="00C431A8"/>
    <w:rsid w:val="00C43767"/>
    <w:rsid w:val="00C4377E"/>
    <w:rsid w:val="00C43B9B"/>
    <w:rsid w:val="00C43C92"/>
    <w:rsid w:val="00C44844"/>
    <w:rsid w:val="00C449ED"/>
    <w:rsid w:val="00C44E06"/>
    <w:rsid w:val="00C45296"/>
    <w:rsid w:val="00C4530A"/>
    <w:rsid w:val="00C455C4"/>
    <w:rsid w:val="00C45E92"/>
    <w:rsid w:val="00C460C9"/>
    <w:rsid w:val="00C462F8"/>
    <w:rsid w:val="00C469C6"/>
    <w:rsid w:val="00C46A26"/>
    <w:rsid w:val="00C46BCF"/>
    <w:rsid w:val="00C46C04"/>
    <w:rsid w:val="00C46EAD"/>
    <w:rsid w:val="00C4736E"/>
    <w:rsid w:val="00C475E6"/>
    <w:rsid w:val="00C47761"/>
    <w:rsid w:val="00C50783"/>
    <w:rsid w:val="00C50D92"/>
    <w:rsid w:val="00C51508"/>
    <w:rsid w:val="00C515F5"/>
    <w:rsid w:val="00C517F1"/>
    <w:rsid w:val="00C517FE"/>
    <w:rsid w:val="00C51F03"/>
    <w:rsid w:val="00C5221D"/>
    <w:rsid w:val="00C523FC"/>
    <w:rsid w:val="00C5287E"/>
    <w:rsid w:val="00C52882"/>
    <w:rsid w:val="00C52892"/>
    <w:rsid w:val="00C52DBF"/>
    <w:rsid w:val="00C530F1"/>
    <w:rsid w:val="00C549E9"/>
    <w:rsid w:val="00C54A2A"/>
    <w:rsid w:val="00C54A4A"/>
    <w:rsid w:val="00C54B61"/>
    <w:rsid w:val="00C551BB"/>
    <w:rsid w:val="00C552F2"/>
    <w:rsid w:val="00C556F5"/>
    <w:rsid w:val="00C55829"/>
    <w:rsid w:val="00C55C8D"/>
    <w:rsid w:val="00C5662A"/>
    <w:rsid w:val="00C56EB1"/>
    <w:rsid w:val="00C570CD"/>
    <w:rsid w:val="00C57195"/>
    <w:rsid w:val="00C5776D"/>
    <w:rsid w:val="00C577B7"/>
    <w:rsid w:val="00C57BC7"/>
    <w:rsid w:val="00C6054A"/>
    <w:rsid w:val="00C605F4"/>
    <w:rsid w:val="00C6093D"/>
    <w:rsid w:val="00C6099F"/>
    <w:rsid w:val="00C60A55"/>
    <w:rsid w:val="00C60A7D"/>
    <w:rsid w:val="00C60C63"/>
    <w:rsid w:val="00C60CBD"/>
    <w:rsid w:val="00C60F9A"/>
    <w:rsid w:val="00C62779"/>
    <w:rsid w:val="00C62A05"/>
    <w:rsid w:val="00C62D36"/>
    <w:rsid w:val="00C62D4A"/>
    <w:rsid w:val="00C62FBC"/>
    <w:rsid w:val="00C634DE"/>
    <w:rsid w:val="00C6394F"/>
    <w:rsid w:val="00C63A92"/>
    <w:rsid w:val="00C6429C"/>
    <w:rsid w:val="00C6472C"/>
    <w:rsid w:val="00C64AC5"/>
    <w:rsid w:val="00C650D6"/>
    <w:rsid w:val="00C6554E"/>
    <w:rsid w:val="00C65790"/>
    <w:rsid w:val="00C65AA6"/>
    <w:rsid w:val="00C65EB1"/>
    <w:rsid w:val="00C65EE7"/>
    <w:rsid w:val="00C66E9F"/>
    <w:rsid w:val="00C6773D"/>
    <w:rsid w:val="00C67CF3"/>
    <w:rsid w:val="00C706CA"/>
    <w:rsid w:val="00C70ADC"/>
    <w:rsid w:val="00C70B4C"/>
    <w:rsid w:val="00C714B8"/>
    <w:rsid w:val="00C71603"/>
    <w:rsid w:val="00C726B2"/>
    <w:rsid w:val="00C729B7"/>
    <w:rsid w:val="00C72D42"/>
    <w:rsid w:val="00C72F46"/>
    <w:rsid w:val="00C731B3"/>
    <w:rsid w:val="00C7355A"/>
    <w:rsid w:val="00C73BEB"/>
    <w:rsid w:val="00C73D4A"/>
    <w:rsid w:val="00C73DDE"/>
    <w:rsid w:val="00C73DF0"/>
    <w:rsid w:val="00C7411F"/>
    <w:rsid w:val="00C74378"/>
    <w:rsid w:val="00C74ED1"/>
    <w:rsid w:val="00C752D8"/>
    <w:rsid w:val="00C75CB8"/>
    <w:rsid w:val="00C762D6"/>
    <w:rsid w:val="00C7643B"/>
    <w:rsid w:val="00C76809"/>
    <w:rsid w:val="00C76C69"/>
    <w:rsid w:val="00C772E8"/>
    <w:rsid w:val="00C77D28"/>
    <w:rsid w:val="00C8060E"/>
    <w:rsid w:val="00C80BC1"/>
    <w:rsid w:val="00C8122A"/>
    <w:rsid w:val="00C815DD"/>
    <w:rsid w:val="00C815F3"/>
    <w:rsid w:val="00C82667"/>
    <w:rsid w:val="00C82F3D"/>
    <w:rsid w:val="00C830D3"/>
    <w:rsid w:val="00C83927"/>
    <w:rsid w:val="00C83E58"/>
    <w:rsid w:val="00C842CF"/>
    <w:rsid w:val="00C84677"/>
    <w:rsid w:val="00C84992"/>
    <w:rsid w:val="00C85230"/>
    <w:rsid w:val="00C854A1"/>
    <w:rsid w:val="00C85CAB"/>
    <w:rsid w:val="00C85EE1"/>
    <w:rsid w:val="00C860E6"/>
    <w:rsid w:val="00C86990"/>
    <w:rsid w:val="00C86B3D"/>
    <w:rsid w:val="00C86E1B"/>
    <w:rsid w:val="00C86F30"/>
    <w:rsid w:val="00C86F9C"/>
    <w:rsid w:val="00C870DC"/>
    <w:rsid w:val="00C870F2"/>
    <w:rsid w:val="00C873B9"/>
    <w:rsid w:val="00C87705"/>
    <w:rsid w:val="00C87D4A"/>
    <w:rsid w:val="00C87DB1"/>
    <w:rsid w:val="00C9000D"/>
    <w:rsid w:val="00C90061"/>
    <w:rsid w:val="00C90321"/>
    <w:rsid w:val="00C90A35"/>
    <w:rsid w:val="00C90C65"/>
    <w:rsid w:val="00C914D2"/>
    <w:rsid w:val="00C916C8"/>
    <w:rsid w:val="00C917FE"/>
    <w:rsid w:val="00C91B4F"/>
    <w:rsid w:val="00C91BD5"/>
    <w:rsid w:val="00C92006"/>
    <w:rsid w:val="00C925E6"/>
    <w:rsid w:val="00C9271B"/>
    <w:rsid w:val="00C92824"/>
    <w:rsid w:val="00C929B0"/>
    <w:rsid w:val="00C92D84"/>
    <w:rsid w:val="00C92F9D"/>
    <w:rsid w:val="00C930ED"/>
    <w:rsid w:val="00C930FC"/>
    <w:rsid w:val="00C93159"/>
    <w:rsid w:val="00C9332C"/>
    <w:rsid w:val="00C9393D"/>
    <w:rsid w:val="00C93BA3"/>
    <w:rsid w:val="00C93D35"/>
    <w:rsid w:val="00C940EB"/>
    <w:rsid w:val="00C945A2"/>
    <w:rsid w:val="00C95138"/>
    <w:rsid w:val="00C9529F"/>
    <w:rsid w:val="00C95529"/>
    <w:rsid w:val="00C959DC"/>
    <w:rsid w:val="00C95B09"/>
    <w:rsid w:val="00C95EAD"/>
    <w:rsid w:val="00C9648D"/>
    <w:rsid w:val="00C965C9"/>
    <w:rsid w:val="00C96B23"/>
    <w:rsid w:val="00C97C1F"/>
    <w:rsid w:val="00C97E52"/>
    <w:rsid w:val="00CA0552"/>
    <w:rsid w:val="00CA0BF6"/>
    <w:rsid w:val="00CA0C75"/>
    <w:rsid w:val="00CA0E28"/>
    <w:rsid w:val="00CA14A7"/>
    <w:rsid w:val="00CA1D86"/>
    <w:rsid w:val="00CA20DE"/>
    <w:rsid w:val="00CA256F"/>
    <w:rsid w:val="00CA29FA"/>
    <w:rsid w:val="00CA2C5A"/>
    <w:rsid w:val="00CA2D62"/>
    <w:rsid w:val="00CA2EB8"/>
    <w:rsid w:val="00CA325B"/>
    <w:rsid w:val="00CA42AC"/>
    <w:rsid w:val="00CA4A97"/>
    <w:rsid w:val="00CA4F9A"/>
    <w:rsid w:val="00CA5427"/>
    <w:rsid w:val="00CA5C58"/>
    <w:rsid w:val="00CA5D61"/>
    <w:rsid w:val="00CA62D7"/>
    <w:rsid w:val="00CA640C"/>
    <w:rsid w:val="00CA6BCF"/>
    <w:rsid w:val="00CA6C02"/>
    <w:rsid w:val="00CA6C4A"/>
    <w:rsid w:val="00CA6E11"/>
    <w:rsid w:val="00CA6F4E"/>
    <w:rsid w:val="00CA71A4"/>
    <w:rsid w:val="00CA78E8"/>
    <w:rsid w:val="00CB0300"/>
    <w:rsid w:val="00CB0457"/>
    <w:rsid w:val="00CB047A"/>
    <w:rsid w:val="00CB1179"/>
    <w:rsid w:val="00CB145C"/>
    <w:rsid w:val="00CB18D5"/>
    <w:rsid w:val="00CB224B"/>
    <w:rsid w:val="00CB27C6"/>
    <w:rsid w:val="00CB28A8"/>
    <w:rsid w:val="00CB319B"/>
    <w:rsid w:val="00CB3DB0"/>
    <w:rsid w:val="00CB406E"/>
    <w:rsid w:val="00CB4BBA"/>
    <w:rsid w:val="00CB4E69"/>
    <w:rsid w:val="00CB515A"/>
    <w:rsid w:val="00CB55A1"/>
    <w:rsid w:val="00CB59CA"/>
    <w:rsid w:val="00CB5B0C"/>
    <w:rsid w:val="00CB5C08"/>
    <w:rsid w:val="00CB5FFA"/>
    <w:rsid w:val="00CB640F"/>
    <w:rsid w:val="00CB7319"/>
    <w:rsid w:val="00CB7B11"/>
    <w:rsid w:val="00CB7EA3"/>
    <w:rsid w:val="00CC0541"/>
    <w:rsid w:val="00CC0875"/>
    <w:rsid w:val="00CC0A3E"/>
    <w:rsid w:val="00CC0C22"/>
    <w:rsid w:val="00CC1426"/>
    <w:rsid w:val="00CC157C"/>
    <w:rsid w:val="00CC1920"/>
    <w:rsid w:val="00CC1B88"/>
    <w:rsid w:val="00CC1C1B"/>
    <w:rsid w:val="00CC1F0F"/>
    <w:rsid w:val="00CC21E4"/>
    <w:rsid w:val="00CC2746"/>
    <w:rsid w:val="00CC3621"/>
    <w:rsid w:val="00CC399F"/>
    <w:rsid w:val="00CC4683"/>
    <w:rsid w:val="00CC48F9"/>
    <w:rsid w:val="00CC51A7"/>
    <w:rsid w:val="00CC5220"/>
    <w:rsid w:val="00CC5285"/>
    <w:rsid w:val="00CC52C1"/>
    <w:rsid w:val="00CC560C"/>
    <w:rsid w:val="00CC56E5"/>
    <w:rsid w:val="00CC570B"/>
    <w:rsid w:val="00CC646D"/>
    <w:rsid w:val="00CC720E"/>
    <w:rsid w:val="00CC7B97"/>
    <w:rsid w:val="00CD01E6"/>
    <w:rsid w:val="00CD03B7"/>
    <w:rsid w:val="00CD0513"/>
    <w:rsid w:val="00CD061E"/>
    <w:rsid w:val="00CD096B"/>
    <w:rsid w:val="00CD0C55"/>
    <w:rsid w:val="00CD0DDB"/>
    <w:rsid w:val="00CD11AC"/>
    <w:rsid w:val="00CD12B3"/>
    <w:rsid w:val="00CD12B9"/>
    <w:rsid w:val="00CD1772"/>
    <w:rsid w:val="00CD189A"/>
    <w:rsid w:val="00CD29E4"/>
    <w:rsid w:val="00CD31C9"/>
    <w:rsid w:val="00CD33B4"/>
    <w:rsid w:val="00CD39F4"/>
    <w:rsid w:val="00CD411E"/>
    <w:rsid w:val="00CD44C0"/>
    <w:rsid w:val="00CD4F80"/>
    <w:rsid w:val="00CD584C"/>
    <w:rsid w:val="00CD607E"/>
    <w:rsid w:val="00CD669D"/>
    <w:rsid w:val="00CD6A48"/>
    <w:rsid w:val="00CD6DBE"/>
    <w:rsid w:val="00CD75EF"/>
    <w:rsid w:val="00CD7F15"/>
    <w:rsid w:val="00CE000E"/>
    <w:rsid w:val="00CE00EB"/>
    <w:rsid w:val="00CE03C4"/>
    <w:rsid w:val="00CE04B2"/>
    <w:rsid w:val="00CE063D"/>
    <w:rsid w:val="00CE065C"/>
    <w:rsid w:val="00CE0846"/>
    <w:rsid w:val="00CE08CF"/>
    <w:rsid w:val="00CE0E5B"/>
    <w:rsid w:val="00CE11E2"/>
    <w:rsid w:val="00CE140B"/>
    <w:rsid w:val="00CE1E72"/>
    <w:rsid w:val="00CE257B"/>
    <w:rsid w:val="00CE2D3A"/>
    <w:rsid w:val="00CE2D51"/>
    <w:rsid w:val="00CE3284"/>
    <w:rsid w:val="00CE3806"/>
    <w:rsid w:val="00CE3D50"/>
    <w:rsid w:val="00CE3ED4"/>
    <w:rsid w:val="00CE4A0D"/>
    <w:rsid w:val="00CE4A5F"/>
    <w:rsid w:val="00CE515A"/>
    <w:rsid w:val="00CE5374"/>
    <w:rsid w:val="00CE5789"/>
    <w:rsid w:val="00CE5D7E"/>
    <w:rsid w:val="00CE5DCD"/>
    <w:rsid w:val="00CE6503"/>
    <w:rsid w:val="00CE650A"/>
    <w:rsid w:val="00CE6690"/>
    <w:rsid w:val="00CE6AFF"/>
    <w:rsid w:val="00CE6C94"/>
    <w:rsid w:val="00CE7253"/>
    <w:rsid w:val="00CE7567"/>
    <w:rsid w:val="00CE7716"/>
    <w:rsid w:val="00CE7729"/>
    <w:rsid w:val="00CE7C2A"/>
    <w:rsid w:val="00CE7E89"/>
    <w:rsid w:val="00CE7ED9"/>
    <w:rsid w:val="00CF0098"/>
    <w:rsid w:val="00CF064D"/>
    <w:rsid w:val="00CF088D"/>
    <w:rsid w:val="00CF0F96"/>
    <w:rsid w:val="00CF127D"/>
    <w:rsid w:val="00CF129D"/>
    <w:rsid w:val="00CF12E7"/>
    <w:rsid w:val="00CF170D"/>
    <w:rsid w:val="00CF1848"/>
    <w:rsid w:val="00CF1A42"/>
    <w:rsid w:val="00CF1DD9"/>
    <w:rsid w:val="00CF21EE"/>
    <w:rsid w:val="00CF342E"/>
    <w:rsid w:val="00CF4A94"/>
    <w:rsid w:val="00CF4CA3"/>
    <w:rsid w:val="00CF4E67"/>
    <w:rsid w:val="00CF5101"/>
    <w:rsid w:val="00CF5753"/>
    <w:rsid w:val="00CF58EB"/>
    <w:rsid w:val="00CF6035"/>
    <w:rsid w:val="00CF686B"/>
    <w:rsid w:val="00CF6A68"/>
    <w:rsid w:val="00CF6BA0"/>
    <w:rsid w:val="00CF7B27"/>
    <w:rsid w:val="00CF7C5C"/>
    <w:rsid w:val="00D0064F"/>
    <w:rsid w:val="00D00FBE"/>
    <w:rsid w:val="00D013E2"/>
    <w:rsid w:val="00D0146B"/>
    <w:rsid w:val="00D01554"/>
    <w:rsid w:val="00D02DEC"/>
    <w:rsid w:val="00D031F7"/>
    <w:rsid w:val="00D03384"/>
    <w:rsid w:val="00D04281"/>
    <w:rsid w:val="00D044DA"/>
    <w:rsid w:val="00D04718"/>
    <w:rsid w:val="00D047C8"/>
    <w:rsid w:val="00D04CC2"/>
    <w:rsid w:val="00D05130"/>
    <w:rsid w:val="00D05CAC"/>
    <w:rsid w:val="00D06130"/>
    <w:rsid w:val="00D06A4F"/>
    <w:rsid w:val="00D06DC9"/>
    <w:rsid w:val="00D06F0F"/>
    <w:rsid w:val="00D1045F"/>
    <w:rsid w:val="00D10994"/>
    <w:rsid w:val="00D10A9C"/>
    <w:rsid w:val="00D10C8F"/>
    <w:rsid w:val="00D11290"/>
    <w:rsid w:val="00D112E4"/>
    <w:rsid w:val="00D1175A"/>
    <w:rsid w:val="00D11922"/>
    <w:rsid w:val="00D11FB8"/>
    <w:rsid w:val="00D11FE3"/>
    <w:rsid w:val="00D124CF"/>
    <w:rsid w:val="00D12527"/>
    <w:rsid w:val="00D12966"/>
    <w:rsid w:val="00D134A9"/>
    <w:rsid w:val="00D13659"/>
    <w:rsid w:val="00D13787"/>
    <w:rsid w:val="00D138CF"/>
    <w:rsid w:val="00D13D8D"/>
    <w:rsid w:val="00D1403A"/>
    <w:rsid w:val="00D14217"/>
    <w:rsid w:val="00D1422B"/>
    <w:rsid w:val="00D147B0"/>
    <w:rsid w:val="00D1497B"/>
    <w:rsid w:val="00D14A92"/>
    <w:rsid w:val="00D14AAF"/>
    <w:rsid w:val="00D14F92"/>
    <w:rsid w:val="00D1504B"/>
    <w:rsid w:val="00D16B1B"/>
    <w:rsid w:val="00D16F98"/>
    <w:rsid w:val="00D17355"/>
    <w:rsid w:val="00D17528"/>
    <w:rsid w:val="00D1776F"/>
    <w:rsid w:val="00D17D9E"/>
    <w:rsid w:val="00D20D40"/>
    <w:rsid w:val="00D21030"/>
    <w:rsid w:val="00D21217"/>
    <w:rsid w:val="00D218BA"/>
    <w:rsid w:val="00D219D2"/>
    <w:rsid w:val="00D21BA9"/>
    <w:rsid w:val="00D22141"/>
    <w:rsid w:val="00D22B34"/>
    <w:rsid w:val="00D22CED"/>
    <w:rsid w:val="00D231F7"/>
    <w:rsid w:val="00D23AD7"/>
    <w:rsid w:val="00D24646"/>
    <w:rsid w:val="00D249DB"/>
    <w:rsid w:val="00D24FC6"/>
    <w:rsid w:val="00D2548D"/>
    <w:rsid w:val="00D25C61"/>
    <w:rsid w:val="00D25D17"/>
    <w:rsid w:val="00D266D8"/>
    <w:rsid w:val="00D26F9A"/>
    <w:rsid w:val="00D26FFE"/>
    <w:rsid w:val="00D27302"/>
    <w:rsid w:val="00D2778C"/>
    <w:rsid w:val="00D2799A"/>
    <w:rsid w:val="00D30069"/>
    <w:rsid w:val="00D300CB"/>
    <w:rsid w:val="00D30286"/>
    <w:rsid w:val="00D30563"/>
    <w:rsid w:val="00D30608"/>
    <w:rsid w:val="00D30F30"/>
    <w:rsid w:val="00D30FB5"/>
    <w:rsid w:val="00D31446"/>
    <w:rsid w:val="00D315DE"/>
    <w:rsid w:val="00D319BE"/>
    <w:rsid w:val="00D31B47"/>
    <w:rsid w:val="00D31BE3"/>
    <w:rsid w:val="00D32084"/>
    <w:rsid w:val="00D320F3"/>
    <w:rsid w:val="00D321BD"/>
    <w:rsid w:val="00D3269E"/>
    <w:rsid w:val="00D329A7"/>
    <w:rsid w:val="00D330B0"/>
    <w:rsid w:val="00D33A87"/>
    <w:rsid w:val="00D33E74"/>
    <w:rsid w:val="00D34476"/>
    <w:rsid w:val="00D34AC6"/>
    <w:rsid w:val="00D35236"/>
    <w:rsid w:val="00D35BBF"/>
    <w:rsid w:val="00D35EDF"/>
    <w:rsid w:val="00D3679E"/>
    <w:rsid w:val="00D36BAD"/>
    <w:rsid w:val="00D371FA"/>
    <w:rsid w:val="00D37A50"/>
    <w:rsid w:val="00D37A5B"/>
    <w:rsid w:val="00D37B97"/>
    <w:rsid w:val="00D37E52"/>
    <w:rsid w:val="00D406AF"/>
    <w:rsid w:val="00D40B3E"/>
    <w:rsid w:val="00D40B75"/>
    <w:rsid w:val="00D41437"/>
    <w:rsid w:val="00D419FB"/>
    <w:rsid w:val="00D41CDF"/>
    <w:rsid w:val="00D41E84"/>
    <w:rsid w:val="00D4307F"/>
    <w:rsid w:val="00D430B6"/>
    <w:rsid w:val="00D432D8"/>
    <w:rsid w:val="00D43429"/>
    <w:rsid w:val="00D434A4"/>
    <w:rsid w:val="00D43954"/>
    <w:rsid w:val="00D43AE9"/>
    <w:rsid w:val="00D43B72"/>
    <w:rsid w:val="00D4405D"/>
    <w:rsid w:val="00D44429"/>
    <w:rsid w:val="00D4482A"/>
    <w:rsid w:val="00D44F90"/>
    <w:rsid w:val="00D4507F"/>
    <w:rsid w:val="00D45486"/>
    <w:rsid w:val="00D4581A"/>
    <w:rsid w:val="00D45D69"/>
    <w:rsid w:val="00D45FCB"/>
    <w:rsid w:val="00D46691"/>
    <w:rsid w:val="00D466A4"/>
    <w:rsid w:val="00D46D22"/>
    <w:rsid w:val="00D46D97"/>
    <w:rsid w:val="00D46F1E"/>
    <w:rsid w:val="00D470E3"/>
    <w:rsid w:val="00D471C8"/>
    <w:rsid w:val="00D4729F"/>
    <w:rsid w:val="00D47399"/>
    <w:rsid w:val="00D50332"/>
    <w:rsid w:val="00D50387"/>
    <w:rsid w:val="00D50922"/>
    <w:rsid w:val="00D50966"/>
    <w:rsid w:val="00D5130F"/>
    <w:rsid w:val="00D519D6"/>
    <w:rsid w:val="00D51A6F"/>
    <w:rsid w:val="00D51C06"/>
    <w:rsid w:val="00D51E06"/>
    <w:rsid w:val="00D5201C"/>
    <w:rsid w:val="00D52307"/>
    <w:rsid w:val="00D52A07"/>
    <w:rsid w:val="00D52C66"/>
    <w:rsid w:val="00D533D0"/>
    <w:rsid w:val="00D53456"/>
    <w:rsid w:val="00D53633"/>
    <w:rsid w:val="00D53801"/>
    <w:rsid w:val="00D54FA2"/>
    <w:rsid w:val="00D55053"/>
    <w:rsid w:val="00D554B6"/>
    <w:rsid w:val="00D55766"/>
    <w:rsid w:val="00D55F46"/>
    <w:rsid w:val="00D56439"/>
    <w:rsid w:val="00D56516"/>
    <w:rsid w:val="00D569CA"/>
    <w:rsid w:val="00D56D77"/>
    <w:rsid w:val="00D573F8"/>
    <w:rsid w:val="00D57575"/>
    <w:rsid w:val="00D57589"/>
    <w:rsid w:val="00D57683"/>
    <w:rsid w:val="00D57ACC"/>
    <w:rsid w:val="00D57F56"/>
    <w:rsid w:val="00D600DF"/>
    <w:rsid w:val="00D60612"/>
    <w:rsid w:val="00D609F9"/>
    <w:rsid w:val="00D60B25"/>
    <w:rsid w:val="00D60C29"/>
    <w:rsid w:val="00D60E14"/>
    <w:rsid w:val="00D6125D"/>
    <w:rsid w:val="00D613E6"/>
    <w:rsid w:val="00D61B36"/>
    <w:rsid w:val="00D61FE7"/>
    <w:rsid w:val="00D623E1"/>
    <w:rsid w:val="00D6263D"/>
    <w:rsid w:val="00D6275F"/>
    <w:rsid w:val="00D627D8"/>
    <w:rsid w:val="00D630CF"/>
    <w:rsid w:val="00D63248"/>
    <w:rsid w:val="00D633B0"/>
    <w:rsid w:val="00D6370C"/>
    <w:rsid w:val="00D63E93"/>
    <w:rsid w:val="00D643E9"/>
    <w:rsid w:val="00D649BC"/>
    <w:rsid w:val="00D650EC"/>
    <w:rsid w:val="00D653D6"/>
    <w:rsid w:val="00D65CE1"/>
    <w:rsid w:val="00D65DBE"/>
    <w:rsid w:val="00D66552"/>
    <w:rsid w:val="00D665AE"/>
    <w:rsid w:val="00D6673A"/>
    <w:rsid w:val="00D6677B"/>
    <w:rsid w:val="00D66CDA"/>
    <w:rsid w:val="00D675D0"/>
    <w:rsid w:val="00D676F0"/>
    <w:rsid w:val="00D677D1"/>
    <w:rsid w:val="00D67F3D"/>
    <w:rsid w:val="00D70005"/>
    <w:rsid w:val="00D7092B"/>
    <w:rsid w:val="00D70AA0"/>
    <w:rsid w:val="00D70ACF"/>
    <w:rsid w:val="00D70E29"/>
    <w:rsid w:val="00D70F03"/>
    <w:rsid w:val="00D711CB"/>
    <w:rsid w:val="00D71469"/>
    <w:rsid w:val="00D71557"/>
    <w:rsid w:val="00D71DEC"/>
    <w:rsid w:val="00D725F0"/>
    <w:rsid w:val="00D727BC"/>
    <w:rsid w:val="00D72CD5"/>
    <w:rsid w:val="00D7321B"/>
    <w:rsid w:val="00D73608"/>
    <w:rsid w:val="00D738BD"/>
    <w:rsid w:val="00D73B8B"/>
    <w:rsid w:val="00D73F21"/>
    <w:rsid w:val="00D745D3"/>
    <w:rsid w:val="00D74E08"/>
    <w:rsid w:val="00D754F3"/>
    <w:rsid w:val="00D75B42"/>
    <w:rsid w:val="00D75B53"/>
    <w:rsid w:val="00D75C77"/>
    <w:rsid w:val="00D760CC"/>
    <w:rsid w:val="00D7651C"/>
    <w:rsid w:val="00D7659D"/>
    <w:rsid w:val="00D767B3"/>
    <w:rsid w:val="00D76AF2"/>
    <w:rsid w:val="00D76B5F"/>
    <w:rsid w:val="00D76F47"/>
    <w:rsid w:val="00D77390"/>
    <w:rsid w:val="00D80022"/>
    <w:rsid w:val="00D8012C"/>
    <w:rsid w:val="00D80967"/>
    <w:rsid w:val="00D81019"/>
    <w:rsid w:val="00D810E1"/>
    <w:rsid w:val="00D811EC"/>
    <w:rsid w:val="00D816DB"/>
    <w:rsid w:val="00D81E69"/>
    <w:rsid w:val="00D82638"/>
    <w:rsid w:val="00D82A28"/>
    <w:rsid w:val="00D83257"/>
    <w:rsid w:val="00D835E1"/>
    <w:rsid w:val="00D83676"/>
    <w:rsid w:val="00D838DB"/>
    <w:rsid w:val="00D83942"/>
    <w:rsid w:val="00D83BD4"/>
    <w:rsid w:val="00D84B1B"/>
    <w:rsid w:val="00D84BE4"/>
    <w:rsid w:val="00D8568D"/>
    <w:rsid w:val="00D85B10"/>
    <w:rsid w:val="00D85EDA"/>
    <w:rsid w:val="00D86209"/>
    <w:rsid w:val="00D86D14"/>
    <w:rsid w:val="00D86EA6"/>
    <w:rsid w:val="00D87166"/>
    <w:rsid w:val="00D87B3B"/>
    <w:rsid w:val="00D87B51"/>
    <w:rsid w:val="00D87B88"/>
    <w:rsid w:val="00D90057"/>
    <w:rsid w:val="00D91130"/>
    <w:rsid w:val="00D9128A"/>
    <w:rsid w:val="00D914CA"/>
    <w:rsid w:val="00D915AC"/>
    <w:rsid w:val="00D918F1"/>
    <w:rsid w:val="00D91995"/>
    <w:rsid w:val="00D91F15"/>
    <w:rsid w:val="00D9239A"/>
    <w:rsid w:val="00D92637"/>
    <w:rsid w:val="00D92DC1"/>
    <w:rsid w:val="00D9314F"/>
    <w:rsid w:val="00D93565"/>
    <w:rsid w:val="00D93A3A"/>
    <w:rsid w:val="00D93AA5"/>
    <w:rsid w:val="00D94055"/>
    <w:rsid w:val="00D941A4"/>
    <w:rsid w:val="00D95345"/>
    <w:rsid w:val="00D95860"/>
    <w:rsid w:val="00D95E93"/>
    <w:rsid w:val="00D96029"/>
    <w:rsid w:val="00D966E1"/>
    <w:rsid w:val="00D96926"/>
    <w:rsid w:val="00D96AC7"/>
    <w:rsid w:val="00D96BFD"/>
    <w:rsid w:val="00D972E8"/>
    <w:rsid w:val="00D9752A"/>
    <w:rsid w:val="00D9756C"/>
    <w:rsid w:val="00D97AA0"/>
    <w:rsid w:val="00DA1061"/>
    <w:rsid w:val="00DA1109"/>
    <w:rsid w:val="00DA1A13"/>
    <w:rsid w:val="00DA208E"/>
    <w:rsid w:val="00DA2389"/>
    <w:rsid w:val="00DA2486"/>
    <w:rsid w:val="00DA3BDF"/>
    <w:rsid w:val="00DA430A"/>
    <w:rsid w:val="00DA4320"/>
    <w:rsid w:val="00DA43CE"/>
    <w:rsid w:val="00DA56E2"/>
    <w:rsid w:val="00DA57A4"/>
    <w:rsid w:val="00DA57BC"/>
    <w:rsid w:val="00DA5C7F"/>
    <w:rsid w:val="00DA5D39"/>
    <w:rsid w:val="00DA65E3"/>
    <w:rsid w:val="00DA6A1D"/>
    <w:rsid w:val="00DA6DC6"/>
    <w:rsid w:val="00DA7069"/>
    <w:rsid w:val="00DA7533"/>
    <w:rsid w:val="00DA7B1C"/>
    <w:rsid w:val="00DA7DAD"/>
    <w:rsid w:val="00DA7F55"/>
    <w:rsid w:val="00DA7FE8"/>
    <w:rsid w:val="00DB017D"/>
    <w:rsid w:val="00DB0396"/>
    <w:rsid w:val="00DB0846"/>
    <w:rsid w:val="00DB0BB7"/>
    <w:rsid w:val="00DB0C36"/>
    <w:rsid w:val="00DB0C4F"/>
    <w:rsid w:val="00DB1089"/>
    <w:rsid w:val="00DB1F0F"/>
    <w:rsid w:val="00DB2931"/>
    <w:rsid w:val="00DB337A"/>
    <w:rsid w:val="00DB3D7F"/>
    <w:rsid w:val="00DB407E"/>
    <w:rsid w:val="00DB437A"/>
    <w:rsid w:val="00DB462E"/>
    <w:rsid w:val="00DB47E4"/>
    <w:rsid w:val="00DB4BA3"/>
    <w:rsid w:val="00DB56E6"/>
    <w:rsid w:val="00DB5865"/>
    <w:rsid w:val="00DB5DD4"/>
    <w:rsid w:val="00DB5E79"/>
    <w:rsid w:val="00DB5F41"/>
    <w:rsid w:val="00DB614A"/>
    <w:rsid w:val="00DB6D21"/>
    <w:rsid w:val="00DB71CD"/>
    <w:rsid w:val="00DC00A2"/>
    <w:rsid w:val="00DC02E3"/>
    <w:rsid w:val="00DC0522"/>
    <w:rsid w:val="00DC07F9"/>
    <w:rsid w:val="00DC0BEC"/>
    <w:rsid w:val="00DC0DFA"/>
    <w:rsid w:val="00DC12A6"/>
    <w:rsid w:val="00DC1864"/>
    <w:rsid w:val="00DC20DB"/>
    <w:rsid w:val="00DC26A9"/>
    <w:rsid w:val="00DC27A3"/>
    <w:rsid w:val="00DC288F"/>
    <w:rsid w:val="00DC40A2"/>
    <w:rsid w:val="00DC4365"/>
    <w:rsid w:val="00DC472A"/>
    <w:rsid w:val="00DC47F2"/>
    <w:rsid w:val="00DC4B70"/>
    <w:rsid w:val="00DC531B"/>
    <w:rsid w:val="00DC5CB5"/>
    <w:rsid w:val="00DC6DAB"/>
    <w:rsid w:val="00DC724D"/>
    <w:rsid w:val="00DC736F"/>
    <w:rsid w:val="00DC7451"/>
    <w:rsid w:val="00DC77D2"/>
    <w:rsid w:val="00DC79BE"/>
    <w:rsid w:val="00DC7B86"/>
    <w:rsid w:val="00DC7D19"/>
    <w:rsid w:val="00DD0034"/>
    <w:rsid w:val="00DD031F"/>
    <w:rsid w:val="00DD1926"/>
    <w:rsid w:val="00DD19A9"/>
    <w:rsid w:val="00DD1BDE"/>
    <w:rsid w:val="00DD1EBF"/>
    <w:rsid w:val="00DD2834"/>
    <w:rsid w:val="00DD2879"/>
    <w:rsid w:val="00DD29C0"/>
    <w:rsid w:val="00DD3212"/>
    <w:rsid w:val="00DD34C2"/>
    <w:rsid w:val="00DD3889"/>
    <w:rsid w:val="00DD453E"/>
    <w:rsid w:val="00DD5007"/>
    <w:rsid w:val="00DD51B4"/>
    <w:rsid w:val="00DD53A2"/>
    <w:rsid w:val="00DD5675"/>
    <w:rsid w:val="00DD59EF"/>
    <w:rsid w:val="00DD67C5"/>
    <w:rsid w:val="00DD69C3"/>
    <w:rsid w:val="00DD6D1B"/>
    <w:rsid w:val="00DD75B1"/>
    <w:rsid w:val="00DD783C"/>
    <w:rsid w:val="00DE0472"/>
    <w:rsid w:val="00DE0A28"/>
    <w:rsid w:val="00DE0B9B"/>
    <w:rsid w:val="00DE0E0F"/>
    <w:rsid w:val="00DE143F"/>
    <w:rsid w:val="00DE16A4"/>
    <w:rsid w:val="00DE18D0"/>
    <w:rsid w:val="00DE30D1"/>
    <w:rsid w:val="00DE3A3B"/>
    <w:rsid w:val="00DE3EE0"/>
    <w:rsid w:val="00DE3FC3"/>
    <w:rsid w:val="00DE4822"/>
    <w:rsid w:val="00DE4A69"/>
    <w:rsid w:val="00DE52DD"/>
    <w:rsid w:val="00DE5343"/>
    <w:rsid w:val="00DE57C9"/>
    <w:rsid w:val="00DE59BF"/>
    <w:rsid w:val="00DE5D22"/>
    <w:rsid w:val="00DE61F0"/>
    <w:rsid w:val="00DE69A5"/>
    <w:rsid w:val="00DE7252"/>
    <w:rsid w:val="00DE7EEB"/>
    <w:rsid w:val="00DF03C1"/>
    <w:rsid w:val="00DF04DB"/>
    <w:rsid w:val="00DF077B"/>
    <w:rsid w:val="00DF0C9B"/>
    <w:rsid w:val="00DF1D81"/>
    <w:rsid w:val="00DF21ED"/>
    <w:rsid w:val="00DF22B9"/>
    <w:rsid w:val="00DF24C0"/>
    <w:rsid w:val="00DF24C9"/>
    <w:rsid w:val="00DF253E"/>
    <w:rsid w:val="00DF262D"/>
    <w:rsid w:val="00DF2A55"/>
    <w:rsid w:val="00DF2D35"/>
    <w:rsid w:val="00DF3064"/>
    <w:rsid w:val="00DF388D"/>
    <w:rsid w:val="00DF3A98"/>
    <w:rsid w:val="00DF40F4"/>
    <w:rsid w:val="00DF43E8"/>
    <w:rsid w:val="00DF4514"/>
    <w:rsid w:val="00DF4883"/>
    <w:rsid w:val="00DF5092"/>
    <w:rsid w:val="00DF55A9"/>
    <w:rsid w:val="00DF5732"/>
    <w:rsid w:val="00DF5BD1"/>
    <w:rsid w:val="00DF5E73"/>
    <w:rsid w:val="00DF619F"/>
    <w:rsid w:val="00DF66E9"/>
    <w:rsid w:val="00DF6711"/>
    <w:rsid w:val="00DF6A5E"/>
    <w:rsid w:val="00DF6ED7"/>
    <w:rsid w:val="00DF6FBD"/>
    <w:rsid w:val="00DF7761"/>
    <w:rsid w:val="00DF7EE0"/>
    <w:rsid w:val="00DF7F23"/>
    <w:rsid w:val="00E00235"/>
    <w:rsid w:val="00E013B3"/>
    <w:rsid w:val="00E014E1"/>
    <w:rsid w:val="00E0174A"/>
    <w:rsid w:val="00E019D9"/>
    <w:rsid w:val="00E01C61"/>
    <w:rsid w:val="00E020E9"/>
    <w:rsid w:val="00E02390"/>
    <w:rsid w:val="00E02924"/>
    <w:rsid w:val="00E02D42"/>
    <w:rsid w:val="00E031B5"/>
    <w:rsid w:val="00E03B71"/>
    <w:rsid w:val="00E04368"/>
    <w:rsid w:val="00E04507"/>
    <w:rsid w:val="00E0484B"/>
    <w:rsid w:val="00E04A03"/>
    <w:rsid w:val="00E055CD"/>
    <w:rsid w:val="00E059DC"/>
    <w:rsid w:val="00E074A2"/>
    <w:rsid w:val="00E07EAB"/>
    <w:rsid w:val="00E10465"/>
    <w:rsid w:val="00E105CE"/>
    <w:rsid w:val="00E10DCE"/>
    <w:rsid w:val="00E10E77"/>
    <w:rsid w:val="00E111F0"/>
    <w:rsid w:val="00E11495"/>
    <w:rsid w:val="00E1285E"/>
    <w:rsid w:val="00E1287B"/>
    <w:rsid w:val="00E12998"/>
    <w:rsid w:val="00E12BCF"/>
    <w:rsid w:val="00E12D4A"/>
    <w:rsid w:val="00E1308C"/>
    <w:rsid w:val="00E13A6F"/>
    <w:rsid w:val="00E144D4"/>
    <w:rsid w:val="00E16440"/>
    <w:rsid w:val="00E1655E"/>
    <w:rsid w:val="00E16AE4"/>
    <w:rsid w:val="00E16B57"/>
    <w:rsid w:val="00E16D8F"/>
    <w:rsid w:val="00E172DA"/>
    <w:rsid w:val="00E17417"/>
    <w:rsid w:val="00E17EBC"/>
    <w:rsid w:val="00E20084"/>
    <w:rsid w:val="00E200BA"/>
    <w:rsid w:val="00E209DF"/>
    <w:rsid w:val="00E20C2E"/>
    <w:rsid w:val="00E2113F"/>
    <w:rsid w:val="00E21322"/>
    <w:rsid w:val="00E21E51"/>
    <w:rsid w:val="00E22108"/>
    <w:rsid w:val="00E22B53"/>
    <w:rsid w:val="00E23814"/>
    <w:rsid w:val="00E238AA"/>
    <w:rsid w:val="00E23A4E"/>
    <w:rsid w:val="00E241C1"/>
    <w:rsid w:val="00E2469B"/>
    <w:rsid w:val="00E24712"/>
    <w:rsid w:val="00E248B7"/>
    <w:rsid w:val="00E24DAA"/>
    <w:rsid w:val="00E24E21"/>
    <w:rsid w:val="00E25882"/>
    <w:rsid w:val="00E25C24"/>
    <w:rsid w:val="00E25D38"/>
    <w:rsid w:val="00E25D6D"/>
    <w:rsid w:val="00E26B89"/>
    <w:rsid w:val="00E27D28"/>
    <w:rsid w:val="00E30631"/>
    <w:rsid w:val="00E309E2"/>
    <w:rsid w:val="00E3118E"/>
    <w:rsid w:val="00E31270"/>
    <w:rsid w:val="00E31C0E"/>
    <w:rsid w:val="00E323C9"/>
    <w:rsid w:val="00E3267D"/>
    <w:rsid w:val="00E3276B"/>
    <w:rsid w:val="00E32B28"/>
    <w:rsid w:val="00E32E43"/>
    <w:rsid w:val="00E32E8D"/>
    <w:rsid w:val="00E3333E"/>
    <w:rsid w:val="00E335B1"/>
    <w:rsid w:val="00E34396"/>
    <w:rsid w:val="00E34536"/>
    <w:rsid w:val="00E34789"/>
    <w:rsid w:val="00E347D7"/>
    <w:rsid w:val="00E34AE0"/>
    <w:rsid w:val="00E34B08"/>
    <w:rsid w:val="00E3505A"/>
    <w:rsid w:val="00E350A9"/>
    <w:rsid w:val="00E359CA"/>
    <w:rsid w:val="00E35A59"/>
    <w:rsid w:val="00E35A60"/>
    <w:rsid w:val="00E35ED4"/>
    <w:rsid w:val="00E36E5A"/>
    <w:rsid w:val="00E37B5E"/>
    <w:rsid w:val="00E37D7B"/>
    <w:rsid w:val="00E404B1"/>
    <w:rsid w:val="00E40C79"/>
    <w:rsid w:val="00E412EA"/>
    <w:rsid w:val="00E413BE"/>
    <w:rsid w:val="00E42475"/>
    <w:rsid w:val="00E427DA"/>
    <w:rsid w:val="00E427DE"/>
    <w:rsid w:val="00E42826"/>
    <w:rsid w:val="00E42A79"/>
    <w:rsid w:val="00E42F4A"/>
    <w:rsid w:val="00E43280"/>
    <w:rsid w:val="00E43727"/>
    <w:rsid w:val="00E442B8"/>
    <w:rsid w:val="00E4432C"/>
    <w:rsid w:val="00E44D9A"/>
    <w:rsid w:val="00E44F47"/>
    <w:rsid w:val="00E4508A"/>
    <w:rsid w:val="00E45493"/>
    <w:rsid w:val="00E4552D"/>
    <w:rsid w:val="00E45877"/>
    <w:rsid w:val="00E45AF5"/>
    <w:rsid w:val="00E45BB7"/>
    <w:rsid w:val="00E45EA7"/>
    <w:rsid w:val="00E45F2D"/>
    <w:rsid w:val="00E45F32"/>
    <w:rsid w:val="00E45FD9"/>
    <w:rsid w:val="00E463E4"/>
    <w:rsid w:val="00E46669"/>
    <w:rsid w:val="00E4686A"/>
    <w:rsid w:val="00E46C8A"/>
    <w:rsid w:val="00E47084"/>
    <w:rsid w:val="00E47495"/>
    <w:rsid w:val="00E47705"/>
    <w:rsid w:val="00E47FD7"/>
    <w:rsid w:val="00E5002D"/>
    <w:rsid w:val="00E50F6C"/>
    <w:rsid w:val="00E5170D"/>
    <w:rsid w:val="00E5182D"/>
    <w:rsid w:val="00E51A7B"/>
    <w:rsid w:val="00E51FA9"/>
    <w:rsid w:val="00E52476"/>
    <w:rsid w:val="00E5257D"/>
    <w:rsid w:val="00E5271E"/>
    <w:rsid w:val="00E52DAB"/>
    <w:rsid w:val="00E54407"/>
    <w:rsid w:val="00E55331"/>
    <w:rsid w:val="00E55895"/>
    <w:rsid w:val="00E55E01"/>
    <w:rsid w:val="00E55F86"/>
    <w:rsid w:val="00E56244"/>
    <w:rsid w:val="00E56245"/>
    <w:rsid w:val="00E56BB1"/>
    <w:rsid w:val="00E56BE7"/>
    <w:rsid w:val="00E56CC6"/>
    <w:rsid w:val="00E5745C"/>
    <w:rsid w:val="00E578D0"/>
    <w:rsid w:val="00E57AC7"/>
    <w:rsid w:val="00E57B15"/>
    <w:rsid w:val="00E60157"/>
    <w:rsid w:val="00E601E1"/>
    <w:rsid w:val="00E603EE"/>
    <w:rsid w:val="00E605E7"/>
    <w:rsid w:val="00E60AA8"/>
    <w:rsid w:val="00E60BE9"/>
    <w:rsid w:val="00E60E30"/>
    <w:rsid w:val="00E61132"/>
    <w:rsid w:val="00E616C5"/>
    <w:rsid w:val="00E618BA"/>
    <w:rsid w:val="00E61ABB"/>
    <w:rsid w:val="00E61E52"/>
    <w:rsid w:val="00E62664"/>
    <w:rsid w:val="00E6278D"/>
    <w:rsid w:val="00E62AC6"/>
    <w:rsid w:val="00E62FF0"/>
    <w:rsid w:val="00E6394A"/>
    <w:rsid w:val="00E63A22"/>
    <w:rsid w:val="00E63A96"/>
    <w:rsid w:val="00E63D0A"/>
    <w:rsid w:val="00E63E30"/>
    <w:rsid w:val="00E644C0"/>
    <w:rsid w:val="00E64674"/>
    <w:rsid w:val="00E646C6"/>
    <w:rsid w:val="00E6486B"/>
    <w:rsid w:val="00E64AA2"/>
    <w:rsid w:val="00E64DFC"/>
    <w:rsid w:val="00E65095"/>
    <w:rsid w:val="00E65C4E"/>
    <w:rsid w:val="00E65CE5"/>
    <w:rsid w:val="00E6604A"/>
    <w:rsid w:val="00E6605C"/>
    <w:rsid w:val="00E66139"/>
    <w:rsid w:val="00E6639C"/>
    <w:rsid w:val="00E66777"/>
    <w:rsid w:val="00E66DAC"/>
    <w:rsid w:val="00E6702F"/>
    <w:rsid w:val="00E670C3"/>
    <w:rsid w:val="00E674C4"/>
    <w:rsid w:val="00E678BB"/>
    <w:rsid w:val="00E67CD8"/>
    <w:rsid w:val="00E67F32"/>
    <w:rsid w:val="00E7004A"/>
    <w:rsid w:val="00E70182"/>
    <w:rsid w:val="00E70189"/>
    <w:rsid w:val="00E704DE"/>
    <w:rsid w:val="00E70843"/>
    <w:rsid w:val="00E71752"/>
    <w:rsid w:val="00E71B98"/>
    <w:rsid w:val="00E71F39"/>
    <w:rsid w:val="00E72209"/>
    <w:rsid w:val="00E723C9"/>
    <w:rsid w:val="00E72436"/>
    <w:rsid w:val="00E72475"/>
    <w:rsid w:val="00E727B8"/>
    <w:rsid w:val="00E730E1"/>
    <w:rsid w:val="00E734DD"/>
    <w:rsid w:val="00E739AF"/>
    <w:rsid w:val="00E739DC"/>
    <w:rsid w:val="00E73E1F"/>
    <w:rsid w:val="00E74024"/>
    <w:rsid w:val="00E7422A"/>
    <w:rsid w:val="00E745E9"/>
    <w:rsid w:val="00E74B2A"/>
    <w:rsid w:val="00E74C8E"/>
    <w:rsid w:val="00E74E5E"/>
    <w:rsid w:val="00E75109"/>
    <w:rsid w:val="00E7521B"/>
    <w:rsid w:val="00E752BF"/>
    <w:rsid w:val="00E75503"/>
    <w:rsid w:val="00E75B7D"/>
    <w:rsid w:val="00E75BCD"/>
    <w:rsid w:val="00E75D13"/>
    <w:rsid w:val="00E76509"/>
    <w:rsid w:val="00E76778"/>
    <w:rsid w:val="00E767C5"/>
    <w:rsid w:val="00E76975"/>
    <w:rsid w:val="00E76AC4"/>
    <w:rsid w:val="00E76B8B"/>
    <w:rsid w:val="00E76C67"/>
    <w:rsid w:val="00E76D95"/>
    <w:rsid w:val="00E76F46"/>
    <w:rsid w:val="00E777D0"/>
    <w:rsid w:val="00E80015"/>
    <w:rsid w:val="00E8047C"/>
    <w:rsid w:val="00E805ED"/>
    <w:rsid w:val="00E80B8D"/>
    <w:rsid w:val="00E81C40"/>
    <w:rsid w:val="00E82033"/>
    <w:rsid w:val="00E821AE"/>
    <w:rsid w:val="00E82561"/>
    <w:rsid w:val="00E82627"/>
    <w:rsid w:val="00E828DB"/>
    <w:rsid w:val="00E83310"/>
    <w:rsid w:val="00E83672"/>
    <w:rsid w:val="00E838BE"/>
    <w:rsid w:val="00E83E2A"/>
    <w:rsid w:val="00E84257"/>
    <w:rsid w:val="00E84433"/>
    <w:rsid w:val="00E8454A"/>
    <w:rsid w:val="00E846C7"/>
    <w:rsid w:val="00E8473B"/>
    <w:rsid w:val="00E84CF3"/>
    <w:rsid w:val="00E84E0C"/>
    <w:rsid w:val="00E8608E"/>
    <w:rsid w:val="00E86246"/>
    <w:rsid w:val="00E865B5"/>
    <w:rsid w:val="00E866C1"/>
    <w:rsid w:val="00E86802"/>
    <w:rsid w:val="00E8699D"/>
    <w:rsid w:val="00E86ADC"/>
    <w:rsid w:val="00E86C56"/>
    <w:rsid w:val="00E87091"/>
    <w:rsid w:val="00E901D3"/>
    <w:rsid w:val="00E90264"/>
    <w:rsid w:val="00E908D2"/>
    <w:rsid w:val="00E90C8B"/>
    <w:rsid w:val="00E914B4"/>
    <w:rsid w:val="00E916D6"/>
    <w:rsid w:val="00E92066"/>
    <w:rsid w:val="00E924AD"/>
    <w:rsid w:val="00E92572"/>
    <w:rsid w:val="00E928CD"/>
    <w:rsid w:val="00E93201"/>
    <w:rsid w:val="00E93720"/>
    <w:rsid w:val="00E94091"/>
    <w:rsid w:val="00E94491"/>
    <w:rsid w:val="00E94F4D"/>
    <w:rsid w:val="00E95544"/>
    <w:rsid w:val="00E9610C"/>
    <w:rsid w:val="00E96318"/>
    <w:rsid w:val="00E969FB"/>
    <w:rsid w:val="00E970AF"/>
    <w:rsid w:val="00E97A86"/>
    <w:rsid w:val="00E97EAD"/>
    <w:rsid w:val="00EA027B"/>
    <w:rsid w:val="00EA0909"/>
    <w:rsid w:val="00EA0C01"/>
    <w:rsid w:val="00EA1A93"/>
    <w:rsid w:val="00EA1BBC"/>
    <w:rsid w:val="00EA23A7"/>
    <w:rsid w:val="00EA2451"/>
    <w:rsid w:val="00EA2D38"/>
    <w:rsid w:val="00EA3612"/>
    <w:rsid w:val="00EA36CA"/>
    <w:rsid w:val="00EA3EB0"/>
    <w:rsid w:val="00EA3FD1"/>
    <w:rsid w:val="00EA4E84"/>
    <w:rsid w:val="00EA517B"/>
    <w:rsid w:val="00EA5261"/>
    <w:rsid w:val="00EA5DEE"/>
    <w:rsid w:val="00EA5F4E"/>
    <w:rsid w:val="00EA6490"/>
    <w:rsid w:val="00EA64EE"/>
    <w:rsid w:val="00EA6520"/>
    <w:rsid w:val="00EA65A2"/>
    <w:rsid w:val="00EA65C8"/>
    <w:rsid w:val="00EA6E92"/>
    <w:rsid w:val="00EA6F22"/>
    <w:rsid w:val="00EA7152"/>
    <w:rsid w:val="00EA7609"/>
    <w:rsid w:val="00EA7AFA"/>
    <w:rsid w:val="00EA7B2E"/>
    <w:rsid w:val="00EA7F35"/>
    <w:rsid w:val="00EB0049"/>
    <w:rsid w:val="00EB007A"/>
    <w:rsid w:val="00EB04EF"/>
    <w:rsid w:val="00EB0512"/>
    <w:rsid w:val="00EB06D6"/>
    <w:rsid w:val="00EB0F50"/>
    <w:rsid w:val="00EB105F"/>
    <w:rsid w:val="00EB11F4"/>
    <w:rsid w:val="00EB1B13"/>
    <w:rsid w:val="00EB1B20"/>
    <w:rsid w:val="00EB2D15"/>
    <w:rsid w:val="00EB2DF3"/>
    <w:rsid w:val="00EB2E21"/>
    <w:rsid w:val="00EB301C"/>
    <w:rsid w:val="00EB3186"/>
    <w:rsid w:val="00EB32CF"/>
    <w:rsid w:val="00EB3CC1"/>
    <w:rsid w:val="00EB3CEE"/>
    <w:rsid w:val="00EB40CE"/>
    <w:rsid w:val="00EB42E3"/>
    <w:rsid w:val="00EB460B"/>
    <w:rsid w:val="00EB596E"/>
    <w:rsid w:val="00EB5F58"/>
    <w:rsid w:val="00EB63D9"/>
    <w:rsid w:val="00EB68D9"/>
    <w:rsid w:val="00EB6EFF"/>
    <w:rsid w:val="00EB70DE"/>
    <w:rsid w:val="00EB769F"/>
    <w:rsid w:val="00EB7756"/>
    <w:rsid w:val="00EC0076"/>
    <w:rsid w:val="00EC0537"/>
    <w:rsid w:val="00EC0619"/>
    <w:rsid w:val="00EC0698"/>
    <w:rsid w:val="00EC0DF1"/>
    <w:rsid w:val="00EC1FAD"/>
    <w:rsid w:val="00EC24A8"/>
    <w:rsid w:val="00EC2704"/>
    <w:rsid w:val="00EC2767"/>
    <w:rsid w:val="00EC2867"/>
    <w:rsid w:val="00EC2B5C"/>
    <w:rsid w:val="00EC2D57"/>
    <w:rsid w:val="00EC2F12"/>
    <w:rsid w:val="00EC46AD"/>
    <w:rsid w:val="00EC49E0"/>
    <w:rsid w:val="00EC4B65"/>
    <w:rsid w:val="00EC4EF7"/>
    <w:rsid w:val="00EC514D"/>
    <w:rsid w:val="00EC5827"/>
    <w:rsid w:val="00EC5C58"/>
    <w:rsid w:val="00EC5E7F"/>
    <w:rsid w:val="00EC67B4"/>
    <w:rsid w:val="00EC6962"/>
    <w:rsid w:val="00EC6C55"/>
    <w:rsid w:val="00EC7213"/>
    <w:rsid w:val="00EC77D2"/>
    <w:rsid w:val="00EC7A93"/>
    <w:rsid w:val="00EC7EC5"/>
    <w:rsid w:val="00EC7FCD"/>
    <w:rsid w:val="00ED0543"/>
    <w:rsid w:val="00ED12FA"/>
    <w:rsid w:val="00ED1635"/>
    <w:rsid w:val="00ED191F"/>
    <w:rsid w:val="00ED2584"/>
    <w:rsid w:val="00ED28CC"/>
    <w:rsid w:val="00ED2F44"/>
    <w:rsid w:val="00ED3407"/>
    <w:rsid w:val="00ED4405"/>
    <w:rsid w:val="00ED4426"/>
    <w:rsid w:val="00ED47AD"/>
    <w:rsid w:val="00ED4C79"/>
    <w:rsid w:val="00ED5090"/>
    <w:rsid w:val="00ED51CB"/>
    <w:rsid w:val="00ED68EB"/>
    <w:rsid w:val="00ED6DE8"/>
    <w:rsid w:val="00ED7B7A"/>
    <w:rsid w:val="00ED7E13"/>
    <w:rsid w:val="00EE0005"/>
    <w:rsid w:val="00EE0357"/>
    <w:rsid w:val="00EE090D"/>
    <w:rsid w:val="00EE0B2F"/>
    <w:rsid w:val="00EE0CEE"/>
    <w:rsid w:val="00EE0D26"/>
    <w:rsid w:val="00EE1BD9"/>
    <w:rsid w:val="00EE26BD"/>
    <w:rsid w:val="00EE3061"/>
    <w:rsid w:val="00EE31FB"/>
    <w:rsid w:val="00EE3258"/>
    <w:rsid w:val="00EE3D3E"/>
    <w:rsid w:val="00EE3D8B"/>
    <w:rsid w:val="00EE428C"/>
    <w:rsid w:val="00EE42BF"/>
    <w:rsid w:val="00EE431C"/>
    <w:rsid w:val="00EE477F"/>
    <w:rsid w:val="00EE4887"/>
    <w:rsid w:val="00EE4B32"/>
    <w:rsid w:val="00EE500D"/>
    <w:rsid w:val="00EE528A"/>
    <w:rsid w:val="00EE5294"/>
    <w:rsid w:val="00EE5307"/>
    <w:rsid w:val="00EE5CD2"/>
    <w:rsid w:val="00EE5CD7"/>
    <w:rsid w:val="00EE5F1A"/>
    <w:rsid w:val="00EE5F62"/>
    <w:rsid w:val="00EE61B6"/>
    <w:rsid w:val="00EE6220"/>
    <w:rsid w:val="00EE63C2"/>
    <w:rsid w:val="00EE66C2"/>
    <w:rsid w:val="00EE6CB5"/>
    <w:rsid w:val="00EE713E"/>
    <w:rsid w:val="00EE7796"/>
    <w:rsid w:val="00EF02B3"/>
    <w:rsid w:val="00EF046F"/>
    <w:rsid w:val="00EF0807"/>
    <w:rsid w:val="00EF1A08"/>
    <w:rsid w:val="00EF1E83"/>
    <w:rsid w:val="00EF2CF2"/>
    <w:rsid w:val="00EF3479"/>
    <w:rsid w:val="00EF3865"/>
    <w:rsid w:val="00EF4093"/>
    <w:rsid w:val="00EF46FC"/>
    <w:rsid w:val="00EF5ADF"/>
    <w:rsid w:val="00EF5F19"/>
    <w:rsid w:val="00EF60BC"/>
    <w:rsid w:val="00EF6381"/>
    <w:rsid w:val="00EF65B4"/>
    <w:rsid w:val="00EF6A8B"/>
    <w:rsid w:val="00EF6CF2"/>
    <w:rsid w:val="00EF6F09"/>
    <w:rsid w:val="00EF70F7"/>
    <w:rsid w:val="00EF7322"/>
    <w:rsid w:val="00EF73D3"/>
    <w:rsid w:val="00EF7B79"/>
    <w:rsid w:val="00EF7E7D"/>
    <w:rsid w:val="00EF7EA4"/>
    <w:rsid w:val="00EF7F19"/>
    <w:rsid w:val="00EF7FF2"/>
    <w:rsid w:val="00F00269"/>
    <w:rsid w:val="00F0080D"/>
    <w:rsid w:val="00F0096D"/>
    <w:rsid w:val="00F00CD2"/>
    <w:rsid w:val="00F00E8C"/>
    <w:rsid w:val="00F00E94"/>
    <w:rsid w:val="00F014B2"/>
    <w:rsid w:val="00F01AC6"/>
    <w:rsid w:val="00F01F47"/>
    <w:rsid w:val="00F023E3"/>
    <w:rsid w:val="00F0328B"/>
    <w:rsid w:val="00F0357C"/>
    <w:rsid w:val="00F0379D"/>
    <w:rsid w:val="00F04313"/>
    <w:rsid w:val="00F04456"/>
    <w:rsid w:val="00F0488C"/>
    <w:rsid w:val="00F04D46"/>
    <w:rsid w:val="00F0529E"/>
    <w:rsid w:val="00F05FB5"/>
    <w:rsid w:val="00F0622F"/>
    <w:rsid w:val="00F067F9"/>
    <w:rsid w:val="00F068C7"/>
    <w:rsid w:val="00F06F85"/>
    <w:rsid w:val="00F07A36"/>
    <w:rsid w:val="00F07CA8"/>
    <w:rsid w:val="00F07CF1"/>
    <w:rsid w:val="00F07E2F"/>
    <w:rsid w:val="00F105A9"/>
    <w:rsid w:val="00F10729"/>
    <w:rsid w:val="00F10B98"/>
    <w:rsid w:val="00F113A1"/>
    <w:rsid w:val="00F113C2"/>
    <w:rsid w:val="00F1179D"/>
    <w:rsid w:val="00F11E05"/>
    <w:rsid w:val="00F122DC"/>
    <w:rsid w:val="00F1246E"/>
    <w:rsid w:val="00F12D19"/>
    <w:rsid w:val="00F13019"/>
    <w:rsid w:val="00F13303"/>
    <w:rsid w:val="00F1345F"/>
    <w:rsid w:val="00F13816"/>
    <w:rsid w:val="00F13909"/>
    <w:rsid w:val="00F13B8C"/>
    <w:rsid w:val="00F141EE"/>
    <w:rsid w:val="00F149A2"/>
    <w:rsid w:val="00F14C9B"/>
    <w:rsid w:val="00F151C0"/>
    <w:rsid w:val="00F156C0"/>
    <w:rsid w:val="00F1574B"/>
    <w:rsid w:val="00F157C2"/>
    <w:rsid w:val="00F157E7"/>
    <w:rsid w:val="00F162CA"/>
    <w:rsid w:val="00F16A63"/>
    <w:rsid w:val="00F16C68"/>
    <w:rsid w:val="00F17106"/>
    <w:rsid w:val="00F20221"/>
    <w:rsid w:val="00F204D9"/>
    <w:rsid w:val="00F20654"/>
    <w:rsid w:val="00F2138D"/>
    <w:rsid w:val="00F2154F"/>
    <w:rsid w:val="00F21D9C"/>
    <w:rsid w:val="00F21FB9"/>
    <w:rsid w:val="00F2211C"/>
    <w:rsid w:val="00F2217A"/>
    <w:rsid w:val="00F22340"/>
    <w:rsid w:val="00F22477"/>
    <w:rsid w:val="00F22499"/>
    <w:rsid w:val="00F22737"/>
    <w:rsid w:val="00F22A20"/>
    <w:rsid w:val="00F2306E"/>
    <w:rsid w:val="00F232B4"/>
    <w:rsid w:val="00F23E8C"/>
    <w:rsid w:val="00F24251"/>
    <w:rsid w:val="00F24809"/>
    <w:rsid w:val="00F24863"/>
    <w:rsid w:val="00F24C56"/>
    <w:rsid w:val="00F24F59"/>
    <w:rsid w:val="00F25041"/>
    <w:rsid w:val="00F252E4"/>
    <w:rsid w:val="00F255F4"/>
    <w:rsid w:val="00F2599A"/>
    <w:rsid w:val="00F25A20"/>
    <w:rsid w:val="00F262D7"/>
    <w:rsid w:val="00F2728B"/>
    <w:rsid w:val="00F277F5"/>
    <w:rsid w:val="00F27B00"/>
    <w:rsid w:val="00F27F2C"/>
    <w:rsid w:val="00F302E9"/>
    <w:rsid w:val="00F307C3"/>
    <w:rsid w:val="00F30B4B"/>
    <w:rsid w:val="00F30BD1"/>
    <w:rsid w:val="00F30D56"/>
    <w:rsid w:val="00F312D5"/>
    <w:rsid w:val="00F31885"/>
    <w:rsid w:val="00F31B26"/>
    <w:rsid w:val="00F31C43"/>
    <w:rsid w:val="00F31F9E"/>
    <w:rsid w:val="00F320BA"/>
    <w:rsid w:val="00F32368"/>
    <w:rsid w:val="00F324B4"/>
    <w:rsid w:val="00F3276C"/>
    <w:rsid w:val="00F332BE"/>
    <w:rsid w:val="00F33B41"/>
    <w:rsid w:val="00F33CC4"/>
    <w:rsid w:val="00F34405"/>
    <w:rsid w:val="00F34415"/>
    <w:rsid w:val="00F34D5F"/>
    <w:rsid w:val="00F35670"/>
    <w:rsid w:val="00F35B79"/>
    <w:rsid w:val="00F35E69"/>
    <w:rsid w:val="00F36319"/>
    <w:rsid w:val="00F365E3"/>
    <w:rsid w:val="00F36852"/>
    <w:rsid w:val="00F36D7B"/>
    <w:rsid w:val="00F36E8A"/>
    <w:rsid w:val="00F37278"/>
    <w:rsid w:val="00F37C4B"/>
    <w:rsid w:val="00F40277"/>
    <w:rsid w:val="00F402EC"/>
    <w:rsid w:val="00F413E0"/>
    <w:rsid w:val="00F41542"/>
    <w:rsid w:val="00F41682"/>
    <w:rsid w:val="00F42C30"/>
    <w:rsid w:val="00F42C6E"/>
    <w:rsid w:val="00F430BD"/>
    <w:rsid w:val="00F4323B"/>
    <w:rsid w:val="00F4347A"/>
    <w:rsid w:val="00F43602"/>
    <w:rsid w:val="00F44278"/>
    <w:rsid w:val="00F44702"/>
    <w:rsid w:val="00F44A08"/>
    <w:rsid w:val="00F44C9F"/>
    <w:rsid w:val="00F44FAA"/>
    <w:rsid w:val="00F4519A"/>
    <w:rsid w:val="00F451D8"/>
    <w:rsid w:val="00F45335"/>
    <w:rsid w:val="00F4559A"/>
    <w:rsid w:val="00F455E2"/>
    <w:rsid w:val="00F4560D"/>
    <w:rsid w:val="00F45965"/>
    <w:rsid w:val="00F461CE"/>
    <w:rsid w:val="00F461E6"/>
    <w:rsid w:val="00F46ECB"/>
    <w:rsid w:val="00F50296"/>
    <w:rsid w:val="00F5030C"/>
    <w:rsid w:val="00F50567"/>
    <w:rsid w:val="00F50891"/>
    <w:rsid w:val="00F50B10"/>
    <w:rsid w:val="00F51341"/>
    <w:rsid w:val="00F5196B"/>
    <w:rsid w:val="00F51D8B"/>
    <w:rsid w:val="00F52F87"/>
    <w:rsid w:val="00F5312F"/>
    <w:rsid w:val="00F535B3"/>
    <w:rsid w:val="00F5397A"/>
    <w:rsid w:val="00F53B51"/>
    <w:rsid w:val="00F540B7"/>
    <w:rsid w:val="00F5419B"/>
    <w:rsid w:val="00F542D6"/>
    <w:rsid w:val="00F5435D"/>
    <w:rsid w:val="00F546D5"/>
    <w:rsid w:val="00F54D99"/>
    <w:rsid w:val="00F56576"/>
    <w:rsid w:val="00F565C1"/>
    <w:rsid w:val="00F56783"/>
    <w:rsid w:val="00F5678B"/>
    <w:rsid w:val="00F56848"/>
    <w:rsid w:val="00F56CB1"/>
    <w:rsid w:val="00F57027"/>
    <w:rsid w:val="00F5729E"/>
    <w:rsid w:val="00F578C0"/>
    <w:rsid w:val="00F57AC3"/>
    <w:rsid w:val="00F57FC1"/>
    <w:rsid w:val="00F601EB"/>
    <w:rsid w:val="00F605E1"/>
    <w:rsid w:val="00F60F17"/>
    <w:rsid w:val="00F61A9E"/>
    <w:rsid w:val="00F61E33"/>
    <w:rsid w:val="00F61E8B"/>
    <w:rsid w:val="00F61EF3"/>
    <w:rsid w:val="00F62429"/>
    <w:rsid w:val="00F6260B"/>
    <w:rsid w:val="00F62C2D"/>
    <w:rsid w:val="00F63692"/>
    <w:rsid w:val="00F63777"/>
    <w:rsid w:val="00F64396"/>
    <w:rsid w:val="00F64587"/>
    <w:rsid w:val="00F646D9"/>
    <w:rsid w:val="00F65010"/>
    <w:rsid w:val="00F65AF9"/>
    <w:rsid w:val="00F660AC"/>
    <w:rsid w:val="00F6640A"/>
    <w:rsid w:val="00F668C3"/>
    <w:rsid w:val="00F66C7F"/>
    <w:rsid w:val="00F66E84"/>
    <w:rsid w:val="00F67781"/>
    <w:rsid w:val="00F67B73"/>
    <w:rsid w:val="00F70027"/>
    <w:rsid w:val="00F70064"/>
    <w:rsid w:val="00F70264"/>
    <w:rsid w:val="00F70A28"/>
    <w:rsid w:val="00F70A6C"/>
    <w:rsid w:val="00F70B62"/>
    <w:rsid w:val="00F712D3"/>
    <w:rsid w:val="00F7161F"/>
    <w:rsid w:val="00F71C2C"/>
    <w:rsid w:val="00F71CF8"/>
    <w:rsid w:val="00F721BD"/>
    <w:rsid w:val="00F7252E"/>
    <w:rsid w:val="00F7310B"/>
    <w:rsid w:val="00F73160"/>
    <w:rsid w:val="00F740A2"/>
    <w:rsid w:val="00F745F5"/>
    <w:rsid w:val="00F7495F"/>
    <w:rsid w:val="00F7499F"/>
    <w:rsid w:val="00F74C66"/>
    <w:rsid w:val="00F74F27"/>
    <w:rsid w:val="00F74F32"/>
    <w:rsid w:val="00F75083"/>
    <w:rsid w:val="00F7531E"/>
    <w:rsid w:val="00F75355"/>
    <w:rsid w:val="00F753A8"/>
    <w:rsid w:val="00F756F6"/>
    <w:rsid w:val="00F75BDC"/>
    <w:rsid w:val="00F761B0"/>
    <w:rsid w:val="00F76389"/>
    <w:rsid w:val="00F7639D"/>
    <w:rsid w:val="00F76E26"/>
    <w:rsid w:val="00F76E6F"/>
    <w:rsid w:val="00F77588"/>
    <w:rsid w:val="00F777A2"/>
    <w:rsid w:val="00F77938"/>
    <w:rsid w:val="00F77B0C"/>
    <w:rsid w:val="00F77BB5"/>
    <w:rsid w:val="00F80073"/>
    <w:rsid w:val="00F80307"/>
    <w:rsid w:val="00F803E0"/>
    <w:rsid w:val="00F804A3"/>
    <w:rsid w:val="00F804CB"/>
    <w:rsid w:val="00F807A4"/>
    <w:rsid w:val="00F80CEA"/>
    <w:rsid w:val="00F8103F"/>
    <w:rsid w:val="00F810A7"/>
    <w:rsid w:val="00F814B1"/>
    <w:rsid w:val="00F8206F"/>
    <w:rsid w:val="00F82079"/>
    <w:rsid w:val="00F823BB"/>
    <w:rsid w:val="00F82B92"/>
    <w:rsid w:val="00F82BB1"/>
    <w:rsid w:val="00F83A11"/>
    <w:rsid w:val="00F8428D"/>
    <w:rsid w:val="00F84808"/>
    <w:rsid w:val="00F84912"/>
    <w:rsid w:val="00F84C1F"/>
    <w:rsid w:val="00F84D51"/>
    <w:rsid w:val="00F850CB"/>
    <w:rsid w:val="00F853BC"/>
    <w:rsid w:val="00F85891"/>
    <w:rsid w:val="00F85A31"/>
    <w:rsid w:val="00F85C62"/>
    <w:rsid w:val="00F85C7F"/>
    <w:rsid w:val="00F85F84"/>
    <w:rsid w:val="00F85F90"/>
    <w:rsid w:val="00F86010"/>
    <w:rsid w:val="00F865F4"/>
    <w:rsid w:val="00F8662A"/>
    <w:rsid w:val="00F86837"/>
    <w:rsid w:val="00F869DB"/>
    <w:rsid w:val="00F87034"/>
    <w:rsid w:val="00F87D4D"/>
    <w:rsid w:val="00F87E6C"/>
    <w:rsid w:val="00F901FC"/>
    <w:rsid w:val="00F905BA"/>
    <w:rsid w:val="00F90999"/>
    <w:rsid w:val="00F90CC5"/>
    <w:rsid w:val="00F910F5"/>
    <w:rsid w:val="00F911CB"/>
    <w:rsid w:val="00F91300"/>
    <w:rsid w:val="00F913DA"/>
    <w:rsid w:val="00F91AC9"/>
    <w:rsid w:val="00F91B0A"/>
    <w:rsid w:val="00F920E4"/>
    <w:rsid w:val="00F92412"/>
    <w:rsid w:val="00F92587"/>
    <w:rsid w:val="00F92796"/>
    <w:rsid w:val="00F92894"/>
    <w:rsid w:val="00F928DA"/>
    <w:rsid w:val="00F93A74"/>
    <w:rsid w:val="00F93C89"/>
    <w:rsid w:val="00F93DA6"/>
    <w:rsid w:val="00F94A3B"/>
    <w:rsid w:val="00F94BE1"/>
    <w:rsid w:val="00F94FFA"/>
    <w:rsid w:val="00F950A1"/>
    <w:rsid w:val="00F951B2"/>
    <w:rsid w:val="00F95756"/>
    <w:rsid w:val="00F957AA"/>
    <w:rsid w:val="00F95C03"/>
    <w:rsid w:val="00F95F94"/>
    <w:rsid w:val="00F96144"/>
    <w:rsid w:val="00F96538"/>
    <w:rsid w:val="00F965D9"/>
    <w:rsid w:val="00F96D0E"/>
    <w:rsid w:val="00F96D34"/>
    <w:rsid w:val="00F96DAA"/>
    <w:rsid w:val="00F97AB7"/>
    <w:rsid w:val="00F97BE2"/>
    <w:rsid w:val="00F97F18"/>
    <w:rsid w:val="00FA0820"/>
    <w:rsid w:val="00FA0DAA"/>
    <w:rsid w:val="00FA102E"/>
    <w:rsid w:val="00FA1147"/>
    <w:rsid w:val="00FA1325"/>
    <w:rsid w:val="00FA178F"/>
    <w:rsid w:val="00FA2120"/>
    <w:rsid w:val="00FA2376"/>
    <w:rsid w:val="00FA2CFC"/>
    <w:rsid w:val="00FA2D2D"/>
    <w:rsid w:val="00FA2D73"/>
    <w:rsid w:val="00FA2EA7"/>
    <w:rsid w:val="00FA2F52"/>
    <w:rsid w:val="00FA3075"/>
    <w:rsid w:val="00FA3259"/>
    <w:rsid w:val="00FA330D"/>
    <w:rsid w:val="00FA3A2F"/>
    <w:rsid w:val="00FA3D1C"/>
    <w:rsid w:val="00FA3F46"/>
    <w:rsid w:val="00FA4A12"/>
    <w:rsid w:val="00FA4DD2"/>
    <w:rsid w:val="00FA5053"/>
    <w:rsid w:val="00FA5826"/>
    <w:rsid w:val="00FA5845"/>
    <w:rsid w:val="00FA5880"/>
    <w:rsid w:val="00FA58F2"/>
    <w:rsid w:val="00FA5955"/>
    <w:rsid w:val="00FA59F5"/>
    <w:rsid w:val="00FA6503"/>
    <w:rsid w:val="00FA6EF9"/>
    <w:rsid w:val="00FA7E8C"/>
    <w:rsid w:val="00FB0087"/>
    <w:rsid w:val="00FB0283"/>
    <w:rsid w:val="00FB1144"/>
    <w:rsid w:val="00FB15DF"/>
    <w:rsid w:val="00FB1D06"/>
    <w:rsid w:val="00FB1FC3"/>
    <w:rsid w:val="00FB20DC"/>
    <w:rsid w:val="00FB2539"/>
    <w:rsid w:val="00FB2CBB"/>
    <w:rsid w:val="00FB2CC2"/>
    <w:rsid w:val="00FB3433"/>
    <w:rsid w:val="00FB399F"/>
    <w:rsid w:val="00FB43C8"/>
    <w:rsid w:val="00FB4895"/>
    <w:rsid w:val="00FB48F2"/>
    <w:rsid w:val="00FB4B5A"/>
    <w:rsid w:val="00FB4EA3"/>
    <w:rsid w:val="00FB51E3"/>
    <w:rsid w:val="00FB525E"/>
    <w:rsid w:val="00FB533A"/>
    <w:rsid w:val="00FB56E5"/>
    <w:rsid w:val="00FB59CC"/>
    <w:rsid w:val="00FB6139"/>
    <w:rsid w:val="00FB6AF2"/>
    <w:rsid w:val="00FB6ED8"/>
    <w:rsid w:val="00FB6F8C"/>
    <w:rsid w:val="00FB6FE3"/>
    <w:rsid w:val="00FB759F"/>
    <w:rsid w:val="00FB776A"/>
    <w:rsid w:val="00FB7812"/>
    <w:rsid w:val="00FB785B"/>
    <w:rsid w:val="00FB7EB1"/>
    <w:rsid w:val="00FC01FD"/>
    <w:rsid w:val="00FC02AF"/>
    <w:rsid w:val="00FC040B"/>
    <w:rsid w:val="00FC0460"/>
    <w:rsid w:val="00FC0584"/>
    <w:rsid w:val="00FC0A93"/>
    <w:rsid w:val="00FC1642"/>
    <w:rsid w:val="00FC19FE"/>
    <w:rsid w:val="00FC1AD8"/>
    <w:rsid w:val="00FC1BBC"/>
    <w:rsid w:val="00FC1E9E"/>
    <w:rsid w:val="00FC201B"/>
    <w:rsid w:val="00FC21FD"/>
    <w:rsid w:val="00FC267E"/>
    <w:rsid w:val="00FC39BE"/>
    <w:rsid w:val="00FC4369"/>
    <w:rsid w:val="00FC4A1F"/>
    <w:rsid w:val="00FC5134"/>
    <w:rsid w:val="00FC543D"/>
    <w:rsid w:val="00FC5FC8"/>
    <w:rsid w:val="00FC61C1"/>
    <w:rsid w:val="00FC6242"/>
    <w:rsid w:val="00FC6752"/>
    <w:rsid w:val="00FC683C"/>
    <w:rsid w:val="00FC69E4"/>
    <w:rsid w:val="00FC6C20"/>
    <w:rsid w:val="00FC756F"/>
    <w:rsid w:val="00FC799C"/>
    <w:rsid w:val="00FC7DB4"/>
    <w:rsid w:val="00FC7EE9"/>
    <w:rsid w:val="00FD097E"/>
    <w:rsid w:val="00FD0C9E"/>
    <w:rsid w:val="00FD0D7C"/>
    <w:rsid w:val="00FD146B"/>
    <w:rsid w:val="00FD146C"/>
    <w:rsid w:val="00FD14D8"/>
    <w:rsid w:val="00FD19E6"/>
    <w:rsid w:val="00FD1D2E"/>
    <w:rsid w:val="00FD1F08"/>
    <w:rsid w:val="00FD333C"/>
    <w:rsid w:val="00FD3C1F"/>
    <w:rsid w:val="00FD4123"/>
    <w:rsid w:val="00FD42FA"/>
    <w:rsid w:val="00FD49B5"/>
    <w:rsid w:val="00FD4B4A"/>
    <w:rsid w:val="00FD4CE3"/>
    <w:rsid w:val="00FD4D27"/>
    <w:rsid w:val="00FD4E6A"/>
    <w:rsid w:val="00FD5270"/>
    <w:rsid w:val="00FD5731"/>
    <w:rsid w:val="00FD57D2"/>
    <w:rsid w:val="00FD5A94"/>
    <w:rsid w:val="00FD6081"/>
    <w:rsid w:val="00FD6D08"/>
    <w:rsid w:val="00FD6FCB"/>
    <w:rsid w:val="00FD7799"/>
    <w:rsid w:val="00FD77DD"/>
    <w:rsid w:val="00FD7913"/>
    <w:rsid w:val="00FD7C5B"/>
    <w:rsid w:val="00FE0265"/>
    <w:rsid w:val="00FE0344"/>
    <w:rsid w:val="00FE054C"/>
    <w:rsid w:val="00FE0768"/>
    <w:rsid w:val="00FE10F8"/>
    <w:rsid w:val="00FE1104"/>
    <w:rsid w:val="00FE206D"/>
    <w:rsid w:val="00FE2359"/>
    <w:rsid w:val="00FE24B1"/>
    <w:rsid w:val="00FE2780"/>
    <w:rsid w:val="00FE27DE"/>
    <w:rsid w:val="00FE2ABC"/>
    <w:rsid w:val="00FE324F"/>
    <w:rsid w:val="00FE336A"/>
    <w:rsid w:val="00FE35E5"/>
    <w:rsid w:val="00FE3D22"/>
    <w:rsid w:val="00FE3E6F"/>
    <w:rsid w:val="00FE41CD"/>
    <w:rsid w:val="00FE4C97"/>
    <w:rsid w:val="00FE54A5"/>
    <w:rsid w:val="00FE55B7"/>
    <w:rsid w:val="00FE5B04"/>
    <w:rsid w:val="00FE5F76"/>
    <w:rsid w:val="00FE665A"/>
    <w:rsid w:val="00FE68F5"/>
    <w:rsid w:val="00FE6C81"/>
    <w:rsid w:val="00FE6E55"/>
    <w:rsid w:val="00FE6ED0"/>
    <w:rsid w:val="00FE6F8E"/>
    <w:rsid w:val="00FE7234"/>
    <w:rsid w:val="00FE7A2C"/>
    <w:rsid w:val="00FE7BF5"/>
    <w:rsid w:val="00FE7DD0"/>
    <w:rsid w:val="00FF025B"/>
    <w:rsid w:val="00FF0347"/>
    <w:rsid w:val="00FF044E"/>
    <w:rsid w:val="00FF0690"/>
    <w:rsid w:val="00FF0B40"/>
    <w:rsid w:val="00FF0C13"/>
    <w:rsid w:val="00FF12FE"/>
    <w:rsid w:val="00FF1D85"/>
    <w:rsid w:val="00FF2755"/>
    <w:rsid w:val="00FF2B4A"/>
    <w:rsid w:val="00FF3065"/>
    <w:rsid w:val="00FF3739"/>
    <w:rsid w:val="00FF4063"/>
    <w:rsid w:val="00FF4215"/>
    <w:rsid w:val="00FF430C"/>
    <w:rsid w:val="00FF43E0"/>
    <w:rsid w:val="00FF5070"/>
    <w:rsid w:val="00FF605B"/>
    <w:rsid w:val="00FF7F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91C"/>
    <w:pPr>
      <w:bidi/>
    </w:pPr>
    <w:rPr>
      <w:rFonts w:cs="B Badr"/>
      <w:noProof/>
      <w:szCs w:val="26"/>
    </w:rPr>
  </w:style>
  <w:style w:type="paragraph" w:styleId="Heading1">
    <w:name w:val="heading 1"/>
    <w:basedOn w:val="Normal"/>
    <w:next w:val="Normal"/>
    <w:link w:val="Heading1Char"/>
    <w:autoRedefine/>
    <w:qFormat/>
    <w:rsid w:val="003230CA"/>
    <w:pPr>
      <w:keepNext/>
      <w:keepLines/>
      <w:spacing w:before="240" w:after="240" w:line="240" w:lineRule="auto"/>
      <w:outlineLvl w:val="0"/>
    </w:pPr>
    <w:rPr>
      <w:rFonts w:asciiTheme="majorBidi" w:eastAsia="Calibri" w:hAnsiTheme="majorBidi" w:cs="B Titr"/>
      <w:b/>
      <w:sz w:val="20"/>
      <w:szCs w:val="24"/>
    </w:rPr>
  </w:style>
  <w:style w:type="paragraph" w:styleId="Heading2">
    <w:name w:val="heading 2"/>
    <w:basedOn w:val="TOCHeading"/>
    <w:next w:val="Normal"/>
    <w:link w:val="Heading2Char"/>
    <w:qFormat/>
    <w:rsid w:val="000A4370"/>
    <w:pPr>
      <w:spacing w:before="0"/>
      <w:ind w:left="1287" w:hanging="720"/>
      <w:outlineLvl w:val="1"/>
    </w:pPr>
    <w:rPr>
      <w:noProof/>
      <w:szCs w:val="20"/>
      <w:lang w:bidi="fa-IR"/>
    </w:rPr>
  </w:style>
  <w:style w:type="paragraph" w:styleId="Heading3">
    <w:name w:val="heading 3"/>
    <w:basedOn w:val="Normal"/>
    <w:next w:val="Normal"/>
    <w:link w:val="Heading3Char"/>
    <w:unhideWhenUsed/>
    <w:qFormat/>
    <w:rsid w:val="000A4370"/>
    <w:pPr>
      <w:keepNext/>
      <w:keepLines/>
      <w:spacing w:before="200" w:after="0"/>
      <w:ind w:left="567"/>
      <w:outlineLvl w:val="2"/>
    </w:pPr>
    <w:rPr>
      <w:rFonts w:asciiTheme="majorHAnsi" w:eastAsiaTheme="majorEastAsia" w:hAnsiTheme="majorHAnsi" w:cs="B Titr"/>
      <w:b/>
      <w:bCs/>
      <w:szCs w:val="18"/>
    </w:rPr>
  </w:style>
  <w:style w:type="paragraph" w:styleId="Heading4">
    <w:name w:val="heading 4"/>
    <w:basedOn w:val="Normal"/>
    <w:next w:val="Normal"/>
    <w:link w:val="Heading4Char"/>
    <w:uiPriority w:val="9"/>
    <w:unhideWhenUsed/>
    <w:qFormat/>
    <w:rsid w:val="00470288"/>
    <w:pPr>
      <w:keepNext/>
      <w:keepLines/>
      <w:spacing w:after="0" w:line="240" w:lineRule="auto"/>
      <w:ind w:left="1701"/>
      <w:jc w:val="lowKashida"/>
      <w:outlineLvl w:val="3"/>
    </w:pPr>
    <w:rPr>
      <w:rFonts w:asciiTheme="majorHAnsi" w:eastAsiaTheme="majorEastAsia" w:hAnsiTheme="majorHAnsi"/>
      <w:b/>
      <w:bCs/>
      <w:sz w:val="24"/>
    </w:rPr>
  </w:style>
  <w:style w:type="paragraph" w:styleId="Heading5">
    <w:name w:val="heading 5"/>
    <w:basedOn w:val="Normal"/>
    <w:next w:val="Normal"/>
    <w:link w:val="Heading5Char"/>
    <w:unhideWhenUsed/>
    <w:qFormat/>
    <w:rsid w:val="00F21FB9"/>
    <w:pPr>
      <w:keepNext/>
      <w:keepLines/>
      <w:spacing w:before="200" w:after="0"/>
      <w:outlineLvl w:val="4"/>
    </w:pPr>
    <w:rPr>
      <w:rFonts w:asciiTheme="majorHAnsi" w:eastAsiaTheme="majorEastAsia" w:hAnsiTheme="majorHAnsi" w:cs="B Nazanin"/>
      <w:szCs w:val="28"/>
    </w:rPr>
  </w:style>
  <w:style w:type="paragraph" w:styleId="Heading6">
    <w:name w:val="heading 6"/>
    <w:basedOn w:val="Normal"/>
    <w:next w:val="Normal"/>
    <w:link w:val="Heading6Char"/>
    <w:uiPriority w:val="9"/>
    <w:unhideWhenUsed/>
    <w:qFormat/>
    <w:rsid w:val="001A323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21D1"/>
    <w:pPr>
      <w:spacing w:after="0" w:line="240" w:lineRule="auto"/>
      <w:ind w:left="720"/>
      <w:contextualSpacing/>
    </w:pPr>
    <w:rPr>
      <w:rFonts w:ascii="Times New Roman" w:eastAsia="Times New Roman" w:hAnsi="Times New Roman" w:cs="Times New Roman"/>
      <w:noProof w:val="0"/>
      <w:sz w:val="24"/>
      <w:szCs w:val="24"/>
    </w:rPr>
  </w:style>
  <w:style w:type="character" w:styleId="CommentReference">
    <w:name w:val="annotation reference"/>
    <w:basedOn w:val="DefaultParagraphFont"/>
    <w:uiPriority w:val="99"/>
    <w:semiHidden/>
    <w:unhideWhenUsed/>
    <w:rsid w:val="00A810B0"/>
    <w:rPr>
      <w:sz w:val="16"/>
      <w:szCs w:val="16"/>
    </w:rPr>
  </w:style>
  <w:style w:type="paragraph" w:styleId="CommentText">
    <w:name w:val="annotation text"/>
    <w:basedOn w:val="Normal"/>
    <w:link w:val="CommentTextChar"/>
    <w:uiPriority w:val="99"/>
    <w:unhideWhenUsed/>
    <w:rsid w:val="00A810B0"/>
    <w:pPr>
      <w:spacing w:after="0" w:line="240" w:lineRule="auto"/>
      <w:jc w:val="both"/>
    </w:pPr>
    <w:rPr>
      <w:rFonts w:ascii="Times New Roman" w:eastAsia="Times New Roman" w:hAnsi="Times New Roman"/>
      <w:noProof w:val="0"/>
      <w:sz w:val="20"/>
      <w:szCs w:val="20"/>
      <w:lang w:bidi="ar-SA"/>
    </w:rPr>
  </w:style>
  <w:style w:type="character" w:customStyle="1" w:styleId="CommentTextChar">
    <w:name w:val="Comment Text Char"/>
    <w:basedOn w:val="DefaultParagraphFont"/>
    <w:link w:val="CommentText"/>
    <w:uiPriority w:val="99"/>
    <w:rsid w:val="00A810B0"/>
    <w:rPr>
      <w:rFonts w:ascii="Times New Roman" w:eastAsia="Times New Roman" w:hAnsi="Times New Roman" w:cs="B Badr"/>
      <w:sz w:val="20"/>
      <w:szCs w:val="20"/>
      <w:lang w:bidi="ar-SA"/>
    </w:rPr>
  </w:style>
  <w:style w:type="paragraph" w:styleId="BalloonText">
    <w:name w:val="Balloon Text"/>
    <w:basedOn w:val="Normal"/>
    <w:link w:val="BalloonTextChar"/>
    <w:uiPriority w:val="99"/>
    <w:semiHidden/>
    <w:unhideWhenUsed/>
    <w:rsid w:val="00A81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0B0"/>
    <w:rPr>
      <w:rFonts w:ascii="Tahoma" w:hAnsi="Tahoma" w:cs="Tahoma"/>
      <w:noProof/>
      <w:sz w:val="16"/>
      <w:szCs w:val="16"/>
    </w:rPr>
  </w:style>
  <w:style w:type="paragraph" w:styleId="Header">
    <w:name w:val="header"/>
    <w:basedOn w:val="Normal"/>
    <w:link w:val="HeaderChar"/>
    <w:uiPriority w:val="99"/>
    <w:unhideWhenUsed/>
    <w:rsid w:val="001F14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142B"/>
    <w:rPr>
      <w:noProof/>
    </w:rPr>
  </w:style>
  <w:style w:type="paragraph" w:styleId="Footer">
    <w:name w:val="footer"/>
    <w:basedOn w:val="Normal"/>
    <w:link w:val="FooterChar"/>
    <w:unhideWhenUsed/>
    <w:rsid w:val="001F142B"/>
    <w:pPr>
      <w:tabs>
        <w:tab w:val="center" w:pos="4513"/>
        <w:tab w:val="right" w:pos="9026"/>
      </w:tabs>
      <w:spacing w:after="0" w:line="240" w:lineRule="auto"/>
    </w:pPr>
  </w:style>
  <w:style w:type="character" w:customStyle="1" w:styleId="FooterChar">
    <w:name w:val="Footer Char"/>
    <w:basedOn w:val="DefaultParagraphFont"/>
    <w:link w:val="Footer"/>
    <w:rsid w:val="001F142B"/>
    <w:rPr>
      <w:noProof/>
    </w:rPr>
  </w:style>
  <w:style w:type="paragraph" w:styleId="FootnoteText">
    <w:name w:val="footnote text"/>
    <w:basedOn w:val="Normal"/>
    <w:link w:val="FootnoteTextChar"/>
    <w:uiPriority w:val="99"/>
    <w:unhideWhenUsed/>
    <w:rsid w:val="00336696"/>
    <w:pPr>
      <w:spacing w:after="0" w:line="240" w:lineRule="auto"/>
    </w:pPr>
    <w:rPr>
      <w:rFonts w:ascii="Calibri" w:eastAsia="Calibri" w:hAnsi="Calibri" w:cs="Arial"/>
      <w:noProof w:val="0"/>
      <w:sz w:val="20"/>
      <w:szCs w:val="20"/>
    </w:rPr>
  </w:style>
  <w:style w:type="character" w:customStyle="1" w:styleId="FootnoteTextChar">
    <w:name w:val="Footnote Text Char"/>
    <w:basedOn w:val="DefaultParagraphFont"/>
    <w:link w:val="FootnoteText"/>
    <w:uiPriority w:val="99"/>
    <w:rsid w:val="00336696"/>
    <w:rPr>
      <w:rFonts w:ascii="Calibri" w:eastAsia="Calibri" w:hAnsi="Calibri" w:cs="Arial"/>
      <w:sz w:val="20"/>
      <w:szCs w:val="20"/>
    </w:rPr>
  </w:style>
  <w:style w:type="character" w:styleId="FootnoteReference">
    <w:name w:val="footnote reference"/>
    <w:basedOn w:val="DefaultParagraphFont"/>
    <w:uiPriority w:val="99"/>
    <w:rsid w:val="00336696"/>
    <w:rPr>
      <w:vertAlign w:val="superscript"/>
    </w:rPr>
  </w:style>
  <w:style w:type="character" w:customStyle="1" w:styleId="Heading2Char">
    <w:name w:val="Heading 2 Char"/>
    <w:basedOn w:val="DefaultParagraphFont"/>
    <w:link w:val="Heading2"/>
    <w:rsid w:val="000A4370"/>
    <w:rPr>
      <w:rFonts w:asciiTheme="majorBidi" w:eastAsia="Calibri" w:hAnsiTheme="majorBidi" w:cs="B Titr"/>
      <w:bCs/>
      <w:noProof/>
      <w:sz w:val="20"/>
      <w:szCs w:val="20"/>
    </w:rPr>
  </w:style>
  <w:style w:type="character" w:customStyle="1" w:styleId="Heading1Char">
    <w:name w:val="Heading 1 Char"/>
    <w:basedOn w:val="DefaultParagraphFont"/>
    <w:link w:val="Heading1"/>
    <w:rsid w:val="003230CA"/>
    <w:rPr>
      <w:rFonts w:asciiTheme="majorBidi" w:eastAsia="Calibri" w:hAnsiTheme="majorBidi" w:cs="B Titr"/>
      <w:b/>
      <w:noProof/>
      <w:sz w:val="20"/>
      <w:szCs w:val="24"/>
    </w:rPr>
  </w:style>
  <w:style w:type="paragraph" w:styleId="TOCHeading">
    <w:name w:val="TOC Heading"/>
    <w:basedOn w:val="Heading1"/>
    <w:next w:val="Normal"/>
    <w:uiPriority w:val="39"/>
    <w:unhideWhenUsed/>
    <w:qFormat/>
    <w:rsid w:val="00C50783"/>
    <w:pPr>
      <w:outlineLvl w:val="9"/>
    </w:pPr>
    <w:rPr>
      <w:noProof w:val="0"/>
      <w:lang w:bidi="ar-SA"/>
    </w:rPr>
  </w:style>
  <w:style w:type="paragraph" w:styleId="TOC1">
    <w:name w:val="toc 1"/>
    <w:basedOn w:val="Normal"/>
    <w:next w:val="Normal"/>
    <w:autoRedefine/>
    <w:uiPriority w:val="39"/>
    <w:unhideWhenUsed/>
    <w:qFormat/>
    <w:rsid w:val="005940AB"/>
    <w:pPr>
      <w:tabs>
        <w:tab w:val="right" w:leader="dot" w:pos="9350"/>
      </w:tabs>
      <w:spacing w:after="100" w:line="240" w:lineRule="atLeast"/>
    </w:pPr>
    <w:rPr>
      <w:rFonts w:cs="B Nazanin"/>
      <w:b/>
      <w:szCs w:val="24"/>
    </w:rPr>
  </w:style>
  <w:style w:type="character" w:styleId="Hyperlink">
    <w:name w:val="Hyperlink"/>
    <w:basedOn w:val="DefaultParagraphFont"/>
    <w:uiPriority w:val="99"/>
    <w:unhideWhenUsed/>
    <w:rsid w:val="00C50783"/>
    <w:rPr>
      <w:color w:val="0000FF" w:themeColor="hyperlink"/>
      <w:u w:val="single"/>
    </w:rPr>
  </w:style>
  <w:style w:type="paragraph" w:styleId="NoSpacing">
    <w:name w:val="No Spacing"/>
    <w:uiPriority w:val="1"/>
    <w:qFormat/>
    <w:rsid w:val="00A96887"/>
    <w:pPr>
      <w:bidi/>
      <w:spacing w:after="0" w:line="240" w:lineRule="auto"/>
    </w:pPr>
    <w:rPr>
      <w:noProof/>
    </w:rPr>
  </w:style>
  <w:style w:type="table" w:styleId="TableGrid">
    <w:name w:val="Table Grid"/>
    <w:basedOn w:val="TableNormal"/>
    <w:uiPriority w:val="59"/>
    <w:rsid w:val="00AE73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AE73CA"/>
    <w:pPr>
      <w:bidi w:val="0"/>
      <w:spacing w:before="100" w:beforeAutospacing="1" w:after="100" w:afterAutospacing="1" w:line="240" w:lineRule="auto"/>
    </w:pPr>
    <w:rPr>
      <w:rFonts w:ascii="Times New Roman" w:eastAsia="Times New Roman" w:hAnsi="Times New Roman" w:cs="Times New Roman"/>
      <w:noProof w:val="0"/>
      <w:sz w:val="24"/>
      <w:szCs w:val="24"/>
    </w:rPr>
  </w:style>
  <w:style w:type="paragraph" w:styleId="TOC2">
    <w:name w:val="toc 2"/>
    <w:basedOn w:val="Normal"/>
    <w:next w:val="Normal"/>
    <w:autoRedefine/>
    <w:uiPriority w:val="39"/>
    <w:unhideWhenUsed/>
    <w:qFormat/>
    <w:rsid w:val="00BC22F6"/>
    <w:pPr>
      <w:tabs>
        <w:tab w:val="right" w:leader="dot" w:pos="9061"/>
        <w:tab w:val="right" w:pos="9350"/>
      </w:tabs>
      <w:spacing w:after="100"/>
      <w:ind w:left="794"/>
    </w:pPr>
    <w:rPr>
      <w:rFonts w:eastAsiaTheme="minorEastAsia"/>
      <w:noProof w:val="0"/>
      <w:lang w:bidi="ar-SA"/>
    </w:rPr>
  </w:style>
  <w:style w:type="paragraph" w:styleId="TOC3">
    <w:name w:val="toc 3"/>
    <w:basedOn w:val="Normal"/>
    <w:next w:val="Normal"/>
    <w:autoRedefine/>
    <w:uiPriority w:val="39"/>
    <w:unhideWhenUsed/>
    <w:qFormat/>
    <w:rsid w:val="005F02B7"/>
    <w:pPr>
      <w:tabs>
        <w:tab w:val="right" w:leader="dot" w:pos="9061"/>
        <w:tab w:val="right" w:pos="9350"/>
      </w:tabs>
      <w:spacing w:after="100"/>
      <w:ind w:left="1440"/>
    </w:pPr>
    <w:rPr>
      <w:rFonts w:eastAsiaTheme="minorEastAsia"/>
      <w:noProof w:val="0"/>
      <w:lang w:bidi="ar-SA"/>
    </w:rPr>
  </w:style>
  <w:style w:type="paragraph" w:styleId="TOC4">
    <w:name w:val="toc 4"/>
    <w:basedOn w:val="Normal"/>
    <w:next w:val="Normal"/>
    <w:autoRedefine/>
    <w:uiPriority w:val="39"/>
    <w:unhideWhenUsed/>
    <w:rsid w:val="00B972C2"/>
    <w:pPr>
      <w:bidi w:val="0"/>
      <w:spacing w:after="100"/>
      <w:ind w:left="660"/>
    </w:pPr>
    <w:rPr>
      <w:rFonts w:eastAsiaTheme="minorEastAsia"/>
      <w:noProof w:val="0"/>
      <w:lang w:bidi="ar-SA"/>
    </w:rPr>
  </w:style>
  <w:style w:type="paragraph" w:styleId="TOC5">
    <w:name w:val="toc 5"/>
    <w:basedOn w:val="Normal"/>
    <w:next w:val="Normal"/>
    <w:autoRedefine/>
    <w:uiPriority w:val="39"/>
    <w:unhideWhenUsed/>
    <w:rsid w:val="00B972C2"/>
    <w:pPr>
      <w:bidi w:val="0"/>
      <w:spacing w:after="100"/>
      <w:ind w:left="880"/>
    </w:pPr>
    <w:rPr>
      <w:rFonts w:eastAsiaTheme="minorEastAsia"/>
      <w:noProof w:val="0"/>
      <w:lang w:bidi="ar-SA"/>
    </w:rPr>
  </w:style>
  <w:style w:type="paragraph" w:styleId="TOC6">
    <w:name w:val="toc 6"/>
    <w:basedOn w:val="Normal"/>
    <w:next w:val="Normal"/>
    <w:autoRedefine/>
    <w:uiPriority w:val="39"/>
    <w:unhideWhenUsed/>
    <w:rsid w:val="00B972C2"/>
    <w:pPr>
      <w:bidi w:val="0"/>
      <w:spacing w:after="100"/>
      <w:ind w:left="1100"/>
    </w:pPr>
    <w:rPr>
      <w:rFonts w:eastAsiaTheme="minorEastAsia"/>
      <w:noProof w:val="0"/>
      <w:lang w:bidi="ar-SA"/>
    </w:rPr>
  </w:style>
  <w:style w:type="paragraph" w:styleId="TOC7">
    <w:name w:val="toc 7"/>
    <w:basedOn w:val="Normal"/>
    <w:next w:val="Normal"/>
    <w:autoRedefine/>
    <w:uiPriority w:val="39"/>
    <w:unhideWhenUsed/>
    <w:rsid w:val="00B972C2"/>
    <w:pPr>
      <w:bidi w:val="0"/>
      <w:spacing w:after="100"/>
      <w:ind w:left="1320"/>
    </w:pPr>
    <w:rPr>
      <w:rFonts w:eastAsiaTheme="minorEastAsia"/>
      <w:noProof w:val="0"/>
      <w:lang w:bidi="ar-SA"/>
    </w:rPr>
  </w:style>
  <w:style w:type="paragraph" w:styleId="TOC8">
    <w:name w:val="toc 8"/>
    <w:basedOn w:val="Normal"/>
    <w:next w:val="Normal"/>
    <w:autoRedefine/>
    <w:uiPriority w:val="39"/>
    <w:unhideWhenUsed/>
    <w:rsid w:val="00B972C2"/>
    <w:pPr>
      <w:bidi w:val="0"/>
      <w:spacing w:after="100"/>
      <w:ind w:left="1540"/>
    </w:pPr>
    <w:rPr>
      <w:rFonts w:eastAsiaTheme="minorEastAsia"/>
      <w:noProof w:val="0"/>
      <w:lang w:bidi="ar-SA"/>
    </w:rPr>
  </w:style>
  <w:style w:type="paragraph" w:styleId="TOC9">
    <w:name w:val="toc 9"/>
    <w:basedOn w:val="Normal"/>
    <w:next w:val="Normal"/>
    <w:autoRedefine/>
    <w:uiPriority w:val="39"/>
    <w:unhideWhenUsed/>
    <w:rsid w:val="00B972C2"/>
    <w:pPr>
      <w:bidi w:val="0"/>
      <w:spacing w:after="100"/>
      <w:ind w:left="1760"/>
    </w:pPr>
    <w:rPr>
      <w:rFonts w:eastAsiaTheme="minorEastAsia"/>
      <w:noProof w:val="0"/>
      <w:lang w:bidi="ar-SA"/>
    </w:rPr>
  </w:style>
  <w:style w:type="character" w:customStyle="1" w:styleId="TrebuchetMSTraditionalCharCharCharCharChar">
    <w:name w:val="نمط نمط اصلى + (لاتيني) Trebuchet MS (العربية وغيرها) Traditional... Char Char Char Char Char"/>
    <w:basedOn w:val="DefaultParagraphFont"/>
    <w:rsid w:val="001408AD"/>
    <w:rPr>
      <w:rFonts w:ascii="Trebuchet MS" w:hAnsi="Trebuchet MS" w:cs="Traditional Arabic"/>
      <w:sz w:val="32"/>
      <w:szCs w:val="32"/>
      <w:lang w:val="en-US" w:eastAsia="en-US" w:bidi="ar-SA"/>
    </w:rPr>
  </w:style>
  <w:style w:type="character" w:customStyle="1" w:styleId="TraditionalArabic121Char">
    <w:name w:val="نمط اصلى + (العربية وغيرها) Traditional Arabic (لاتيني) ‏12 نقطة...1 Char"/>
    <w:basedOn w:val="DefaultParagraphFont"/>
    <w:rsid w:val="001408AD"/>
    <w:rPr>
      <w:rFonts w:ascii="Trebuchet MS" w:hAnsi="Trebuchet MS" w:cs="Traditional Arabic"/>
      <w:bCs/>
      <w:sz w:val="32"/>
      <w:szCs w:val="32"/>
      <w:lang w:val="en-US" w:eastAsia="en-US" w:bidi="ar-SA"/>
    </w:rPr>
  </w:style>
  <w:style w:type="character" w:customStyle="1" w:styleId="TrebuchetMSTraditi">
    <w:name w:val="نمط نمط نمط اصلى + (لاتيني) Trebuchet MS (العربية وغيرها) Traditi..."/>
    <w:basedOn w:val="TrebuchetMSTraditionalCharCharCharCharChar"/>
    <w:rsid w:val="001408AD"/>
    <w:rPr>
      <w:rFonts w:ascii="Trebuchet MS" w:hAnsi="Trebuchet MS" w:cs="Traditional Arabic"/>
      <w:sz w:val="32"/>
      <w:szCs w:val="32"/>
      <w:vertAlign w:val="superscript"/>
      <w:lang w:val="en-US" w:eastAsia="en-US" w:bidi="ar-SA"/>
    </w:rPr>
  </w:style>
  <w:style w:type="paragraph" w:styleId="EndnoteText">
    <w:name w:val="endnote text"/>
    <w:basedOn w:val="Normal"/>
    <w:link w:val="EndnoteTextChar"/>
    <w:uiPriority w:val="99"/>
    <w:unhideWhenUsed/>
    <w:rsid w:val="00971014"/>
    <w:pPr>
      <w:spacing w:after="0" w:line="240" w:lineRule="auto"/>
    </w:pPr>
    <w:rPr>
      <w:sz w:val="20"/>
      <w:szCs w:val="20"/>
    </w:rPr>
  </w:style>
  <w:style w:type="character" w:customStyle="1" w:styleId="EndnoteTextChar">
    <w:name w:val="Endnote Text Char"/>
    <w:basedOn w:val="DefaultParagraphFont"/>
    <w:link w:val="EndnoteText"/>
    <w:uiPriority w:val="99"/>
    <w:rsid w:val="00971014"/>
    <w:rPr>
      <w:noProof/>
      <w:sz w:val="20"/>
      <w:szCs w:val="20"/>
    </w:rPr>
  </w:style>
  <w:style w:type="character" w:styleId="EndnoteReference">
    <w:name w:val="endnote reference"/>
    <w:basedOn w:val="DefaultParagraphFont"/>
    <w:uiPriority w:val="99"/>
    <w:semiHidden/>
    <w:unhideWhenUsed/>
    <w:rsid w:val="00971014"/>
    <w:rPr>
      <w:vertAlign w:val="superscript"/>
    </w:rPr>
  </w:style>
  <w:style w:type="character" w:customStyle="1" w:styleId="Heading3Char">
    <w:name w:val="Heading 3 Char"/>
    <w:basedOn w:val="DefaultParagraphFont"/>
    <w:link w:val="Heading3"/>
    <w:rsid w:val="000A4370"/>
    <w:rPr>
      <w:rFonts w:asciiTheme="majorHAnsi" w:eastAsiaTheme="majorEastAsia" w:hAnsiTheme="majorHAnsi" w:cs="B Titr"/>
      <w:b/>
      <w:bCs/>
      <w:noProof/>
      <w:szCs w:val="18"/>
    </w:rPr>
  </w:style>
  <w:style w:type="character" w:customStyle="1" w:styleId="longtext">
    <w:name w:val="long_text"/>
    <w:basedOn w:val="DefaultParagraphFont"/>
    <w:rsid w:val="004D75E5"/>
  </w:style>
  <w:style w:type="paragraph" w:styleId="DocumentMap">
    <w:name w:val="Document Map"/>
    <w:basedOn w:val="Normal"/>
    <w:link w:val="DocumentMapChar"/>
    <w:semiHidden/>
    <w:unhideWhenUsed/>
    <w:rsid w:val="004D75E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4D75E5"/>
    <w:rPr>
      <w:rFonts w:ascii="Tahoma" w:hAnsi="Tahoma" w:cs="Tahoma"/>
      <w:noProof/>
      <w:sz w:val="16"/>
      <w:szCs w:val="16"/>
    </w:rPr>
  </w:style>
  <w:style w:type="paragraph" w:styleId="CommentSubject">
    <w:name w:val="annotation subject"/>
    <w:basedOn w:val="CommentText"/>
    <w:next w:val="CommentText"/>
    <w:link w:val="CommentSubjectChar"/>
    <w:semiHidden/>
    <w:unhideWhenUsed/>
    <w:rsid w:val="004D75E5"/>
    <w:pPr>
      <w:spacing w:after="200"/>
      <w:jc w:val="left"/>
    </w:pPr>
    <w:rPr>
      <w:rFonts w:asciiTheme="minorHAnsi" w:eastAsiaTheme="minorHAnsi" w:hAnsiTheme="minorHAnsi" w:cstheme="minorBidi"/>
      <w:b/>
      <w:bCs/>
      <w:noProof/>
      <w:lang w:bidi="fa-IR"/>
    </w:rPr>
  </w:style>
  <w:style w:type="character" w:customStyle="1" w:styleId="CommentSubjectChar">
    <w:name w:val="Comment Subject Char"/>
    <w:basedOn w:val="CommentTextChar"/>
    <w:link w:val="CommentSubject"/>
    <w:semiHidden/>
    <w:rsid w:val="004D75E5"/>
    <w:rPr>
      <w:rFonts w:ascii="Times New Roman" w:eastAsia="Times New Roman" w:hAnsi="Times New Roman" w:cs="B Badr"/>
      <w:b/>
      <w:bCs/>
      <w:noProof/>
      <w:sz w:val="20"/>
      <w:szCs w:val="20"/>
      <w:lang w:bidi="ar-SA"/>
    </w:rPr>
  </w:style>
  <w:style w:type="character" w:styleId="FollowedHyperlink">
    <w:name w:val="FollowedHyperlink"/>
    <w:basedOn w:val="DefaultParagraphFont"/>
    <w:uiPriority w:val="99"/>
    <w:semiHidden/>
    <w:unhideWhenUsed/>
    <w:rsid w:val="00E45AF5"/>
    <w:rPr>
      <w:color w:val="800080" w:themeColor="followedHyperlink"/>
      <w:u w:val="single"/>
    </w:rPr>
  </w:style>
  <w:style w:type="character" w:styleId="LineNumber">
    <w:name w:val="line number"/>
    <w:basedOn w:val="DefaultParagraphFont"/>
    <w:uiPriority w:val="99"/>
    <w:semiHidden/>
    <w:unhideWhenUsed/>
    <w:rsid w:val="00585159"/>
  </w:style>
  <w:style w:type="character" w:customStyle="1" w:styleId="Heading4Char">
    <w:name w:val="Heading 4 Char"/>
    <w:basedOn w:val="DefaultParagraphFont"/>
    <w:link w:val="Heading4"/>
    <w:uiPriority w:val="9"/>
    <w:rsid w:val="00470288"/>
    <w:rPr>
      <w:rFonts w:asciiTheme="majorHAnsi" w:eastAsiaTheme="majorEastAsia" w:hAnsiTheme="majorHAnsi" w:cs="B Badr"/>
      <w:b/>
      <w:bCs/>
      <w:noProof/>
      <w:sz w:val="24"/>
      <w:szCs w:val="26"/>
    </w:rPr>
  </w:style>
  <w:style w:type="character" w:styleId="Emphasis">
    <w:name w:val="Emphasis"/>
    <w:uiPriority w:val="20"/>
    <w:qFormat/>
    <w:rsid w:val="00AC5570"/>
    <w:rPr>
      <w:rFonts w:cs="B Badr"/>
      <w:bCs/>
      <w:sz w:val="28"/>
      <w:szCs w:val="26"/>
    </w:rPr>
  </w:style>
  <w:style w:type="character" w:styleId="SubtleEmphasis">
    <w:name w:val="Subtle Emphasis"/>
    <w:basedOn w:val="DefaultParagraphFont"/>
    <w:uiPriority w:val="19"/>
    <w:qFormat/>
    <w:rsid w:val="000A5E66"/>
    <w:rPr>
      <w:rFonts w:cs="B Badr"/>
      <w:bCs/>
      <w:i/>
      <w:color w:val="auto"/>
      <w:szCs w:val="26"/>
    </w:rPr>
  </w:style>
  <w:style w:type="character" w:styleId="IntenseEmphasis">
    <w:name w:val="Intense Emphasis"/>
    <w:basedOn w:val="DefaultParagraphFont"/>
    <w:uiPriority w:val="21"/>
    <w:qFormat/>
    <w:rsid w:val="004049B4"/>
    <w:rPr>
      <w:b/>
      <w:bCs/>
      <w:i/>
      <w:iCs/>
      <w:color w:val="4F81BD" w:themeColor="accent1"/>
    </w:rPr>
  </w:style>
  <w:style w:type="character" w:customStyle="1" w:styleId="Heading5Char">
    <w:name w:val="Heading 5 Char"/>
    <w:basedOn w:val="DefaultParagraphFont"/>
    <w:link w:val="Heading5"/>
    <w:rsid w:val="00F21FB9"/>
    <w:rPr>
      <w:rFonts w:asciiTheme="majorHAnsi" w:eastAsiaTheme="majorEastAsia" w:hAnsiTheme="majorHAnsi" w:cs="B Nazanin"/>
      <w:noProof/>
      <w:szCs w:val="28"/>
    </w:rPr>
  </w:style>
  <w:style w:type="paragraph" w:customStyle="1" w:styleId="Style1">
    <w:name w:val="Style1"/>
    <w:basedOn w:val="Heading1"/>
    <w:link w:val="Style1Char"/>
    <w:qFormat/>
    <w:rsid w:val="00A53FC7"/>
    <w:pPr>
      <w:keepLines w:val="0"/>
      <w:spacing w:before="100" w:beforeAutospacing="1" w:after="100" w:afterAutospacing="1"/>
      <w:ind w:left="249" w:right="249" w:firstLine="79"/>
    </w:pPr>
    <w:rPr>
      <w:rFonts w:ascii="Calibri" w:hAnsi="Calibri"/>
      <w:noProof w:val="0"/>
      <w:color w:val="000000" w:themeColor="text1"/>
    </w:rPr>
  </w:style>
  <w:style w:type="character" w:styleId="Strong">
    <w:name w:val="Strong"/>
    <w:basedOn w:val="DefaultParagraphFont"/>
    <w:qFormat/>
    <w:rsid w:val="00A53FC7"/>
    <w:rPr>
      <w:b/>
      <w:bCs/>
    </w:rPr>
  </w:style>
  <w:style w:type="character" w:customStyle="1" w:styleId="Style1Char">
    <w:name w:val="Style1 Char"/>
    <w:basedOn w:val="Heading1Char"/>
    <w:link w:val="Style1"/>
    <w:rsid w:val="00A53FC7"/>
    <w:rPr>
      <w:rFonts w:ascii="Calibri" w:eastAsia="Calibri" w:hAnsi="Calibri" w:cs="B Titr"/>
      <w:b/>
      <w:bCs/>
      <w:noProof/>
      <w:color w:val="000000" w:themeColor="text1"/>
      <w:sz w:val="28"/>
      <w:szCs w:val="28"/>
    </w:rPr>
  </w:style>
  <w:style w:type="table" w:customStyle="1" w:styleId="MediumShading1-Accent11">
    <w:name w:val="Medium Shading 1 - Accent 11"/>
    <w:basedOn w:val="TableNormal"/>
    <w:uiPriority w:val="63"/>
    <w:rsid w:val="00080CC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odyText">
    <w:name w:val="Body Text"/>
    <w:basedOn w:val="Normal"/>
    <w:link w:val="BodyTextChar"/>
    <w:rsid w:val="00080CC4"/>
    <w:pPr>
      <w:overflowPunct w:val="0"/>
      <w:autoSpaceDE w:val="0"/>
      <w:autoSpaceDN w:val="0"/>
      <w:adjustRightInd w:val="0"/>
      <w:spacing w:after="120" w:line="240" w:lineRule="auto"/>
      <w:jc w:val="center"/>
      <w:textAlignment w:val="baseline"/>
    </w:pPr>
    <w:rPr>
      <w:rFonts w:ascii="Times New Roman" w:eastAsia="Times New Roman" w:hAnsi="Times New Roman"/>
      <w:b/>
      <w:bCs/>
      <w:sz w:val="24"/>
      <w:szCs w:val="24"/>
    </w:rPr>
  </w:style>
  <w:style w:type="character" w:customStyle="1" w:styleId="BodyTextChar">
    <w:name w:val="Body Text Char"/>
    <w:basedOn w:val="DefaultParagraphFont"/>
    <w:link w:val="BodyText"/>
    <w:rsid w:val="00080CC4"/>
    <w:rPr>
      <w:rFonts w:ascii="Times New Roman" w:eastAsia="Times New Roman" w:hAnsi="Times New Roman" w:cs="B Badr"/>
      <w:b/>
      <w:bCs/>
      <w:noProof/>
      <w:sz w:val="24"/>
      <w:szCs w:val="24"/>
    </w:rPr>
  </w:style>
  <w:style w:type="character" w:styleId="BookTitle">
    <w:name w:val="Book Title"/>
    <w:basedOn w:val="DefaultParagraphFont"/>
    <w:uiPriority w:val="33"/>
    <w:qFormat/>
    <w:rsid w:val="0006771E"/>
    <w:rPr>
      <w:b/>
      <w:bCs/>
      <w:smallCaps/>
      <w:spacing w:val="5"/>
    </w:rPr>
  </w:style>
  <w:style w:type="character" w:styleId="PageNumber">
    <w:name w:val="page number"/>
    <w:basedOn w:val="DefaultParagraphFont"/>
    <w:rsid w:val="00444970"/>
  </w:style>
  <w:style w:type="paragraph" w:customStyle="1" w:styleId="Style2">
    <w:name w:val="Style2"/>
    <w:basedOn w:val="FootnoteText"/>
    <w:rsid w:val="00444970"/>
    <w:rPr>
      <w:rFonts w:ascii="B Badr" w:eastAsia="Times New Roman" w:hAnsi="B Badr" w:cs="B Badr"/>
      <w:sz w:val="24"/>
      <w:szCs w:val="24"/>
      <w:lang w:bidi="ar-SA"/>
    </w:rPr>
  </w:style>
  <w:style w:type="paragraph" w:customStyle="1" w:styleId="Style3">
    <w:name w:val="Style3"/>
    <w:basedOn w:val="FootnoteText"/>
    <w:autoRedefine/>
    <w:rsid w:val="00444970"/>
    <w:rPr>
      <w:rFonts w:ascii="B Badr" w:eastAsia="Times New Roman" w:hAnsi="B Badr" w:cs="B Badr"/>
      <w:sz w:val="24"/>
    </w:rPr>
  </w:style>
  <w:style w:type="numbering" w:customStyle="1" w:styleId="NoList1">
    <w:name w:val="No List1"/>
    <w:next w:val="NoList"/>
    <w:semiHidden/>
    <w:rsid w:val="00444970"/>
  </w:style>
  <w:style w:type="table" w:customStyle="1" w:styleId="TableGrid1">
    <w:name w:val="Table Grid1"/>
    <w:basedOn w:val="TableNormal"/>
    <w:next w:val="TableGrid"/>
    <w:rsid w:val="0044497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44497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rsid w:val="001A323A"/>
    <w:rPr>
      <w:rFonts w:asciiTheme="majorHAnsi" w:eastAsiaTheme="majorEastAsia" w:hAnsiTheme="majorHAnsi" w:cstheme="majorBidi"/>
      <w:i/>
      <w:iCs/>
      <w:noProof/>
      <w:color w:val="243F60" w:themeColor="accent1" w:themeShade="7F"/>
      <w:szCs w:val="26"/>
    </w:rPr>
  </w:style>
  <w:style w:type="character" w:customStyle="1" w:styleId="citation">
    <w:name w:val="citation"/>
    <w:basedOn w:val="DefaultParagraphFont"/>
    <w:rsid w:val="007269D2"/>
    <w:rPr>
      <w:i w:val="0"/>
      <w:iCs w:val="0"/>
    </w:rPr>
  </w:style>
  <w:style w:type="character" w:customStyle="1" w:styleId="printonly">
    <w:name w:val="printonly"/>
    <w:basedOn w:val="DefaultParagraphFont"/>
    <w:rsid w:val="007269D2"/>
  </w:style>
  <w:style w:type="character" w:customStyle="1" w:styleId="reference-accessdate">
    <w:name w:val="reference-accessdate"/>
    <w:basedOn w:val="DefaultParagraphFont"/>
    <w:rsid w:val="007269D2"/>
  </w:style>
  <w:style w:type="character" w:customStyle="1" w:styleId="z3988">
    <w:name w:val="z3988"/>
    <w:basedOn w:val="DefaultParagraphFont"/>
    <w:rsid w:val="007269D2"/>
  </w:style>
  <w:style w:type="character" w:customStyle="1" w:styleId="hps">
    <w:name w:val="hps"/>
    <w:basedOn w:val="DefaultParagraphFont"/>
    <w:rsid w:val="0062434A"/>
  </w:style>
  <w:style w:type="character" w:customStyle="1" w:styleId="shorttext">
    <w:name w:val="short_text"/>
    <w:basedOn w:val="DefaultParagraphFont"/>
    <w:rsid w:val="0062434A"/>
  </w:style>
  <w:style w:type="numbering" w:customStyle="1" w:styleId="NoList2">
    <w:name w:val="No List2"/>
    <w:next w:val="NoList"/>
    <w:uiPriority w:val="99"/>
    <w:semiHidden/>
    <w:unhideWhenUsed/>
    <w:rsid w:val="0066488A"/>
  </w:style>
  <w:style w:type="character" w:customStyle="1" w:styleId="hlight">
    <w:name w:val="hlight"/>
    <w:basedOn w:val="DefaultParagraphFont"/>
    <w:rsid w:val="003C3A08"/>
  </w:style>
  <w:style w:type="paragraph" w:styleId="Caption">
    <w:name w:val="caption"/>
    <w:basedOn w:val="Normal"/>
    <w:next w:val="Normal"/>
    <w:uiPriority w:val="35"/>
    <w:unhideWhenUsed/>
    <w:qFormat/>
    <w:rsid w:val="00913C3C"/>
    <w:pPr>
      <w:bidi w:val="0"/>
      <w:spacing w:line="240" w:lineRule="auto"/>
    </w:pPr>
    <w:rPr>
      <w:rFonts w:cstheme="minorBidi"/>
      <w:b/>
      <w:bCs/>
      <w:noProof w:val="0"/>
      <w:color w:val="4F81BD" w:themeColor="accent1"/>
      <w:sz w:val="18"/>
      <w:szCs w:val="18"/>
      <w:lang w:bidi="ar-SA"/>
    </w:rPr>
  </w:style>
  <w:style w:type="table" w:styleId="LightGrid-Accent2">
    <w:name w:val="Light Grid Accent 2"/>
    <w:basedOn w:val="TableNormal"/>
    <w:uiPriority w:val="62"/>
    <w:rsid w:val="00FC61C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apple-converted-space">
    <w:name w:val="apple-converted-space"/>
    <w:basedOn w:val="DefaultParagraphFont"/>
    <w:rsid w:val="007C61C2"/>
  </w:style>
  <w:style w:type="table" w:styleId="MediumShading1-Accent6">
    <w:name w:val="Medium Shading 1 Accent 6"/>
    <w:basedOn w:val="TableNormal"/>
    <w:uiPriority w:val="63"/>
    <w:rsid w:val="007C61C2"/>
    <w:pPr>
      <w:spacing w:after="0" w:line="240" w:lineRule="auto"/>
    </w:pPr>
    <w:rPr>
      <w:lang w:bidi="ar-SA"/>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content">
    <w:name w:val="content"/>
    <w:basedOn w:val="DefaultParagraphFont"/>
    <w:rsid w:val="00B15713"/>
  </w:style>
  <w:style w:type="paragraph" w:customStyle="1" w:styleId="Default">
    <w:name w:val="Default"/>
    <w:rsid w:val="00F8103F"/>
    <w:pPr>
      <w:widowControl w:val="0"/>
      <w:autoSpaceDE w:val="0"/>
      <w:autoSpaceDN w:val="0"/>
      <w:adjustRightInd w:val="0"/>
      <w:spacing w:after="0" w:line="240" w:lineRule="auto"/>
    </w:pPr>
    <w:rPr>
      <w:rFonts w:ascii="Arial" w:eastAsiaTheme="minorEastAsia" w:hAnsi="Arial" w:cs="Arial"/>
      <w:color w:val="000000"/>
      <w:sz w:val="24"/>
      <w:szCs w:val="24"/>
      <w:lang w:bidi="ar-SA"/>
    </w:rPr>
  </w:style>
  <w:style w:type="character" w:customStyle="1" w:styleId="spnbookinfo">
    <w:name w:val="spnbookinfo"/>
    <w:basedOn w:val="DefaultParagraphFont"/>
    <w:rsid w:val="00430F4D"/>
  </w:style>
  <w:style w:type="character" w:customStyle="1" w:styleId="lblbookinfo">
    <w:name w:val="lblbookinfo"/>
    <w:basedOn w:val="DefaultParagraphFont"/>
    <w:rsid w:val="00430F4D"/>
  </w:style>
  <w:style w:type="character" w:customStyle="1" w:styleId="spnbooktitle">
    <w:name w:val="spnbooktitle"/>
    <w:basedOn w:val="DefaultParagraphFont"/>
    <w:rsid w:val="00430F4D"/>
  </w:style>
  <w:style w:type="character" w:customStyle="1" w:styleId="afpanelgrouplayout">
    <w:name w:val="af_panelgrouplayout"/>
    <w:basedOn w:val="DefaultParagraphFont"/>
    <w:rsid w:val="00BE42FE"/>
  </w:style>
  <w:style w:type="table" w:customStyle="1" w:styleId="LightGrid-Accent21">
    <w:name w:val="Light Grid - Accent 21"/>
    <w:basedOn w:val="TableNormal"/>
    <w:next w:val="LightGrid-Accent2"/>
    <w:uiPriority w:val="62"/>
    <w:rsid w:val="00BA279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Accent22">
    <w:name w:val="Light Grid - Accent 22"/>
    <w:basedOn w:val="TableNormal"/>
    <w:next w:val="LightGrid-Accent2"/>
    <w:uiPriority w:val="62"/>
    <w:rsid w:val="00BA279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Accent23">
    <w:name w:val="Light Grid - Accent 23"/>
    <w:basedOn w:val="TableNormal"/>
    <w:next w:val="LightGrid-Accent2"/>
    <w:uiPriority w:val="62"/>
    <w:rsid w:val="00D8096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91C"/>
    <w:pPr>
      <w:bidi/>
    </w:pPr>
    <w:rPr>
      <w:rFonts w:cs="B Badr"/>
      <w:noProof/>
      <w:szCs w:val="26"/>
    </w:rPr>
  </w:style>
  <w:style w:type="paragraph" w:styleId="Heading1">
    <w:name w:val="heading 1"/>
    <w:basedOn w:val="Normal"/>
    <w:next w:val="Normal"/>
    <w:link w:val="Heading1Char"/>
    <w:autoRedefine/>
    <w:qFormat/>
    <w:rsid w:val="003230CA"/>
    <w:pPr>
      <w:keepNext/>
      <w:keepLines/>
      <w:spacing w:before="240" w:after="240" w:line="240" w:lineRule="auto"/>
      <w:outlineLvl w:val="0"/>
    </w:pPr>
    <w:rPr>
      <w:rFonts w:asciiTheme="majorBidi" w:eastAsia="Calibri" w:hAnsiTheme="majorBidi" w:cs="B Titr"/>
      <w:b/>
      <w:sz w:val="20"/>
      <w:szCs w:val="24"/>
    </w:rPr>
  </w:style>
  <w:style w:type="paragraph" w:styleId="Heading2">
    <w:name w:val="heading 2"/>
    <w:basedOn w:val="TOCHeading"/>
    <w:next w:val="Normal"/>
    <w:link w:val="Heading2Char"/>
    <w:qFormat/>
    <w:rsid w:val="000A4370"/>
    <w:pPr>
      <w:spacing w:before="0"/>
      <w:ind w:left="1287" w:hanging="720"/>
      <w:outlineLvl w:val="1"/>
    </w:pPr>
    <w:rPr>
      <w:noProof/>
      <w:szCs w:val="20"/>
      <w:lang w:bidi="fa-IR"/>
    </w:rPr>
  </w:style>
  <w:style w:type="paragraph" w:styleId="Heading3">
    <w:name w:val="heading 3"/>
    <w:basedOn w:val="Normal"/>
    <w:next w:val="Normal"/>
    <w:link w:val="Heading3Char"/>
    <w:unhideWhenUsed/>
    <w:qFormat/>
    <w:rsid w:val="000A4370"/>
    <w:pPr>
      <w:keepNext/>
      <w:keepLines/>
      <w:spacing w:before="200" w:after="0"/>
      <w:ind w:left="567"/>
      <w:outlineLvl w:val="2"/>
    </w:pPr>
    <w:rPr>
      <w:rFonts w:asciiTheme="majorHAnsi" w:eastAsiaTheme="majorEastAsia" w:hAnsiTheme="majorHAnsi" w:cs="B Titr"/>
      <w:b/>
      <w:bCs/>
      <w:szCs w:val="18"/>
    </w:rPr>
  </w:style>
  <w:style w:type="paragraph" w:styleId="Heading4">
    <w:name w:val="heading 4"/>
    <w:basedOn w:val="Normal"/>
    <w:next w:val="Normal"/>
    <w:link w:val="Heading4Char"/>
    <w:uiPriority w:val="9"/>
    <w:unhideWhenUsed/>
    <w:qFormat/>
    <w:rsid w:val="00470288"/>
    <w:pPr>
      <w:keepNext/>
      <w:keepLines/>
      <w:spacing w:after="0" w:line="240" w:lineRule="auto"/>
      <w:ind w:left="1701"/>
      <w:jc w:val="lowKashida"/>
      <w:outlineLvl w:val="3"/>
    </w:pPr>
    <w:rPr>
      <w:rFonts w:asciiTheme="majorHAnsi" w:eastAsiaTheme="majorEastAsia" w:hAnsiTheme="majorHAnsi"/>
      <w:b/>
      <w:bCs/>
      <w:sz w:val="24"/>
    </w:rPr>
  </w:style>
  <w:style w:type="paragraph" w:styleId="Heading5">
    <w:name w:val="heading 5"/>
    <w:basedOn w:val="Normal"/>
    <w:next w:val="Normal"/>
    <w:link w:val="Heading5Char"/>
    <w:unhideWhenUsed/>
    <w:qFormat/>
    <w:rsid w:val="00F21FB9"/>
    <w:pPr>
      <w:keepNext/>
      <w:keepLines/>
      <w:spacing w:before="200" w:after="0"/>
      <w:outlineLvl w:val="4"/>
    </w:pPr>
    <w:rPr>
      <w:rFonts w:asciiTheme="majorHAnsi" w:eastAsiaTheme="majorEastAsia" w:hAnsiTheme="majorHAnsi" w:cs="B Nazanin"/>
      <w:szCs w:val="28"/>
    </w:rPr>
  </w:style>
  <w:style w:type="paragraph" w:styleId="Heading6">
    <w:name w:val="heading 6"/>
    <w:basedOn w:val="Normal"/>
    <w:next w:val="Normal"/>
    <w:link w:val="Heading6Char"/>
    <w:uiPriority w:val="9"/>
    <w:unhideWhenUsed/>
    <w:qFormat/>
    <w:rsid w:val="001A323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21D1"/>
    <w:pPr>
      <w:spacing w:after="0" w:line="240" w:lineRule="auto"/>
      <w:ind w:left="720"/>
      <w:contextualSpacing/>
    </w:pPr>
    <w:rPr>
      <w:rFonts w:ascii="Times New Roman" w:eastAsia="Times New Roman" w:hAnsi="Times New Roman" w:cs="Times New Roman"/>
      <w:noProof w:val="0"/>
      <w:sz w:val="24"/>
      <w:szCs w:val="24"/>
    </w:rPr>
  </w:style>
  <w:style w:type="character" w:styleId="CommentReference">
    <w:name w:val="annotation reference"/>
    <w:basedOn w:val="DefaultParagraphFont"/>
    <w:uiPriority w:val="99"/>
    <w:semiHidden/>
    <w:unhideWhenUsed/>
    <w:rsid w:val="00A810B0"/>
    <w:rPr>
      <w:sz w:val="16"/>
      <w:szCs w:val="16"/>
    </w:rPr>
  </w:style>
  <w:style w:type="paragraph" w:styleId="CommentText">
    <w:name w:val="annotation text"/>
    <w:basedOn w:val="Normal"/>
    <w:link w:val="CommentTextChar"/>
    <w:uiPriority w:val="99"/>
    <w:unhideWhenUsed/>
    <w:rsid w:val="00A810B0"/>
    <w:pPr>
      <w:spacing w:after="0" w:line="240" w:lineRule="auto"/>
      <w:jc w:val="both"/>
    </w:pPr>
    <w:rPr>
      <w:rFonts w:ascii="Times New Roman" w:eastAsia="Times New Roman" w:hAnsi="Times New Roman"/>
      <w:noProof w:val="0"/>
      <w:sz w:val="20"/>
      <w:szCs w:val="20"/>
      <w:lang w:bidi="ar-SA"/>
    </w:rPr>
  </w:style>
  <w:style w:type="character" w:customStyle="1" w:styleId="CommentTextChar">
    <w:name w:val="Comment Text Char"/>
    <w:basedOn w:val="DefaultParagraphFont"/>
    <w:link w:val="CommentText"/>
    <w:uiPriority w:val="99"/>
    <w:rsid w:val="00A810B0"/>
    <w:rPr>
      <w:rFonts w:ascii="Times New Roman" w:eastAsia="Times New Roman" w:hAnsi="Times New Roman" w:cs="B Badr"/>
      <w:sz w:val="20"/>
      <w:szCs w:val="20"/>
      <w:lang w:bidi="ar-SA"/>
    </w:rPr>
  </w:style>
  <w:style w:type="paragraph" w:styleId="BalloonText">
    <w:name w:val="Balloon Text"/>
    <w:basedOn w:val="Normal"/>
    <w:link w:val="BalloonTextChar"/>
    <w:uiPriority w:val="99"/>
    <w:semiHidden/>
    <w:unhideWhenUsed/>
    <w:rsid w:val="00A81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0B0"/>
    <w:rPr>
      <w:rFonts w:ascii="Tahoma" w:hAnsi="Tahoma" w:cs="Tahoma"/>
      <w:noProof/>
      <w:sz w:val="16"/>
      <w:szCs w:val="16"/>
    </w:rPr>
  </w:style>
  <w:style w:type="paragraph" w:styleId="Header">
    <w:name w:val="header"/>
    <w:basedOn w:val="Normal"/>
    <w:link w:val="HeaderChar"/>
    <w:uiPriority w:val="99"/>
    <w:unhideWhenUsed/>
    <w:rsid w:val="001F14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142B"/>
    <w:rPr>
      <w:noProof/>
    </w:rPr>
  </w:style>
  <w:style w:type="paragraph" w:styleId="Footer">
    <w:name w:val="footer"/>
    <w:basedOn w:val="Normal"/>
    <w:link w:val="FooterChar"/>
    <w:unhideWhenUsed/>
    <w:rsid w:val="001F142B"/>
    <w:pPr>
      <w:tabs>
        <w:tab w:val="center" w:pos="4513"/>
        <w:tab w:val="right" w:pos="9026"/>
      </w:tabs>
      <w:spacing w:after="0" w:line="240" w:lineRule="auto"/>
    </w:pPr>
  </w:style>
  <w:style w:type="character" w:customStyle="1" w:styleId="FooterChar">
    <w:name w:val="Footer Char"/>
    <w:basedOn w:val="DefaultParagraphFont"/>
    <w:link w:val="Footer"/>
    <w:rsid w:val="001F142B"/>
    <w:rPr>
      <w:noProof/>
    </w:rPr>
  </w:style>
  <w:style w:type="paragraph" w:styleId="FootnoteText">
    <w:name w:val="footnote text"/>
    <w:basedOn w:val="Normal"/>
    <w:link w:val="FootnoteTextChar"/>
    <w:uiPriority w:val="99"/>
    <w:unhideWhenUsed/>
    <w:rsid w:val="00336696"/>
    <w:pPr>
      <w:spacing w:after="0" w:line="240" w:lineRule="auto"/>
    </w:pPr>
    <w:rPr>
      <w:rFonts w:ascii="Calibri" w:eastAsia="Calibri" w:hAnsi="Calibri" w:cs="Arial"/>
      <w:noProof w:val="0"/>
      <w:sz w:val="20"/>
      <w:szCs w:val="20"/>
    </w:rPr>
  </w:style>
  <w:style w:type="character" w:customStyle="1" w:styleId="FootnoteTextChar">
    <w:name w:val="Footnote Text Char"/>
    <w:basedOn w:val="DefaultParagraphFont"/>
    <w:link w:val="FootnoteText"/>
    <w:uiPriority w:val="99"/>
    <w:rsid w:val="00336696"/>
    <w:rPr>
      <w:rFonts w:ascii="Calibri" w:eastAsia="Calibri" w:hAnsi="Calibri" w:cs="Arial"/>
      <w:sz w:val="20"/>
      <w:szCs w:val="20"/>
    </w:rPr>
  </w:style>
  <w:style w:type="character" w:styleId="FootnoteReference">
    <w:name w:val="footnote reference"/>
    <w:basedOn w:val="DefaultParagraphFont"/>
    <w:uiPriority w:val="99"/>
    <w:rsid w:val="00336696"/>
    <w:rPr>
      <w:vertAlign w:val="superscript"/>
    </w:rPr>
  </w:style>
  <w:style w:type="character" w:customStyle="1" w:styleId="Heading2Char">
    <w:name w:val="Heading 2 Char"/>
    <w:basedOn w:val="DefaultParagraphFont"/>
    <w:link w:val="Heading2"/>
    <w:rsid w:val="000A4370"/>
    <w:rPr>
      <w:rFonts w:asciiTheme="majorBidi" w:eastAsia="Calibri" w:hAnsiTheme="majorBidi" w:cs="B Titr"/>
      <w:bCs/>
      <w:noProof/>
      <w:sz w:val="20"/>
      <w:szCs w:val="20"/>
    </w:rPr>
  </w:style>
  <w:style w:type="character" w:customStyle="1" w:styleId="Heading1Char">
    <w:name w:val="Heading 1 Char"/>
    <w:basedOn w:val="DefaultParagraphFont"/>
    <w:link w:val="Heading1"/>
    <w:rsid w:val="003230CA"/>
    <w:rPr>
      <w:rFonts w:asciiTheme="majorBidi" w:eastAsia="Calibri" w:hAnsiTheme="majorBidi" w:cs="B Titr"/>
      <w:b/>
      <w:noProof/>
      <w:sz w:val="20"/>
      <w:szCs w:val="24"/>
    </w:rPr>
  </w:style>
  <w:style w:type="paragraph" w:styleId="TOCHeading">
    <w:name w:val="TOC Heading"/>
    <w:basedOn w:val="Heading1"/>
    <w:next w:val="Normal"/>
    <w:uiPriority w:val="39"/>
    <w:unhideWhenUsed/>
    <w:qFormat/>
    <w:rsid w:val="00C50783"/>
    <w:pPr>
      <w:outlineLvl w:val="9"/>
    </w:pPr>
    <w:rPr>
      <w:noProof w:val="0"/>
      <w:lang w:bidi="ar-SA"/>
    </w:rPr>
  </w:style>
  <w:style w:type="paragraph" w:styleId="TOC1">
    <w:name w:val="toc 1"/>
    <w:basedOn w:val="Normal"/>
    <w:next w:val="Normal"/>
    <w:autoRedefine/>
    <w:uiPriority w:val="39"/>
    <w:unhideWhenUsed/>
    <w:qFormat/>
    <w:rsid w:val="005940AB"/>
    <w:pPr>
      <w:tabs>
        <w:tab w:val="right" w:leader="dot" w:pos="9350"/>
      </w:tabs>
      <w:spacing w:after="100" w:line="240" w:lineRule="atLeast"/>
    </w:pPr>
    <w:rPr>
      <w:rFonts w:cs="B Nazanin"/>
      <w:b/>
      <w:szCs w:val="24"/>
    </w:rPr>
  </w:style>
  <w:style w:type="character" w:styleId="Hyperlink">
    <w:name w:val="Hyperlink"/>
    <w:basedOn w:val="DefaultParagraphFont"/>
    <w:uiPriority w:val="99"/>
    <w:unhideWhenUsed/>
    <w:rsid w:val="00C50783"/>
    <w:rPr>
      <w:color w:val="0000FF" w:themeColor="hyperlink"/>
      <w:u w:val="single"/>
    </w:rPr>
  </w:style>
  <w:style w:type="paragraph" w:styleId="NoSpacing">
    <w:name w:val="No Spacing"/>
    <w:uiPriority w:val="1"/>
    <w:qFormat/>
    <w:rsid w:val="00A96887"/>
    <w:pPr>
      <w:bidi/>
      <w:spacing w:after="0" w:line="240" w:lineRule="auto"/>
    </w:pPr>
    <w:rPr>
      <w:noProof/>
    </w:rPr>
  </w:style>
  <w:style w:type="table" w:styleId="TableGrid">
    <w:name w:val="Table Grid"/>
    <w:basedOn w:val="TableNormal"/>
    <w:uiPriority w:val="59"/>
    <w:rsid w:val="00AE73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AE73CA"/>
    <w:pPr>
      <w:bidi w:val="0"/>
      <w:spacing w:before="100" w:beforeAutospacing="1" w:after="100" w:afterAutospacing="1" w:line="240" w:lineRule="auto"/>
    </w:pPr>
    <w:rPr>
      <w:rFonts w:ascii="Times New Roman" w:eastAsia="Times New Roman" w:hAnsi="Times New Roman" w:cs="Times New Roman"/>
      <w:noProof w:val="0"/>
      <w:sz w:val="24"/>
      <w:szCs w:val="24"/>
    </w:rPr>
  </w:style>
  <w:style w:type="paragraph" w:styleId="TOC2">
    <w:name w:val="toc 2"/>
    <w:basedOn w:val="Normal"/>
    <w:next w:val="Normal"/>
    <w:autoRedefine/>
    <w:uiPriority w:val="39"/>
    <w:unhideWhenUsed/>
    <w:qFormat/>
    <w:rsid w:val="00BC22F6"/>
    <w:pPr>
      <w:tabs>
        <w:tab w:val="right" w:leader="dot" w:pos="9061"/>
        <w:tab w:val="right" w:pos="9350"/>
      </w:tabs>
      <w:spacing w:after="100"/>
      <w:ind w:left="794"/>
    </w:pPr>
    <w:rPr>
      <w:rFonts w:eastAsiaTheme="minorEastAsia"/>
      <w:noProof w:val="0"/>
      <w:lang w:bidi="ar-SA"/>
    </w:rPr>
  </w:style>
  <w:style w:type="paragraph" w:styleId="TOC3">
    <w:name w:val="toc 3"/>
    <w:basedOn w:val="Normal"/>
    <w:next w:val="Normal"/>
    <w:autoRedefine/>
    <w:uiPriority w:val="39"/>
    <w:unhideWhenUsed/>
    <w:qFormat/>
    <w:rsid w:val="005F02B7"/>
    <w:pPr>
      <w:tabs>
        <w:tab w:val="right" w:leader="dot" w:pos="9061"/>
        <w:tab w:val="right" w:pos="9350"/>
      </w:tabs>
      <w:spacing w:after="100"/>
      <w:ind w:left="1440"/>
    </w:pPr>
    <w:rPr>
      <w:rFonts w:eastAsiaTheme="minorEastAsia"/>
      <w:noProof w:val="0"/>
      <w:lang w:bidi="ar-SA"/>
    </w:rPr>
  </w:style>
  <w:style w:type="paragraph" w:styleId="TOC4">
    <w:name w:val="toc 4"/>
    <w:basedOn w:val="Normal"/>
    <w:next w:val="Normal"/>
    <w:autoRedefine/>
    <w:uiPriority w:val="39"/>
    <w:unhideWhenUsed/>
    <w:rsid w:val="00B972C2"/>
    <w:pPr>
      <w:bidi w:val="0"/>
      <w:spacing w:after="100"/>
      <w:ind w:left="660"/>
    </w:pPr>
    <w:rPr>
      <w:rFonts w:eastAsiaTheme="minorEastAsia"/>
      <w:noProof w:val="0"/>
      <w:lang w:bidi="ar-SA"/>
    </w:rPr>
  </w:style>
  <w:style w:type="paragraph" w:styleId="TOC5">
    <w:name w:val="toc 5"/>
    <w:basedOn w:val="Normal"/>
    <w:next w:val="Normal"/>
    <w:autoRedefine/>
    <w:uiPriority w:val="39"/>
    <w:unhideWhenUsed/>
    <w:rsid w:val="00B972C2"/>
    <w:pPr>
      <w:bidi w:val="0"/>
      <w:spacing w:after="100"/>
      <w:ind w:left="880"/>
    </w:pPr>
    <w:rPr>
      <w:rFonts w:eastAsiaTheme="minorEastAsia"/>
      <w:noProof w:val="0"/>
      <w:lang w:bidi="ar-SA"/>
    </w:rPr>
  </w:style>
  <w:style w:type="paragraph" w:styleId="TOC6">
    <w:name w:val="toc 6"/>
    <w:basedOn w:val="Normal"/>
    <w:next w:val="Normal"/>
    <w:autoRedefine/>
    <w:uiPriority w:val="39"/>
    <w:unhideWhenUsed/>
    <w:rsid w:val="00B972C2"/>
    <w:pPr>
      <w:bidi w:val="0"/>
      <w:spacing w:after="100"/>
      <w:ind w:left="1100"/>
    </w:pPr>
    <w:rPr>
      <w:rFonts w:eastAsiaTheme="minorEastAsia"/>
      <w:noProof w:val="0"/>
      <w:lang w:bidi="ar-SA"/>
    </w:rPr>
  </w:style>
  <w:style w:type="paragraph" w:styleId="TOC7">
    <w:name w:val="toc 7"/>
    <w:basedOn w:val="Normal"/>
    <w:next w:val="Normal"/>
    <w:autoRedefine/>
    <w:uiPriority w:val="39"/>
    <w:unhideWhenUsed/>
    <w:rsid w:val="00B972C2"/>
    <w:pPr>
      <w:bidi w:val="0"/>
      <w:spacing w:after="100"/>
      <w:ind w:left="1320"/>
    </w:pPr>
    <w:rPr>
      <w:rFonts w:eastAsiaTheme="minorEastAsia"/>
      <w:noProof w:val="0"/>
      <w:lang w:bidi="ar-SA"/>
    </w:rPr>
  </w:style>
  <w:style w:type="paragraph" w:styleId="TOC8">
    <w:name w:val="toc 8"/>
    <w:basedOn w:val="Normal"/>
    <w:next w:val="Normal"/>
    <w:autoRedefine/>
    <w:uiPriority w:val="39"/>
    <w:unhideWhenUsed/>
    <w:rsid w:val="00B972C2"/>
    <w:pPr>
      <w:bidi w:val="0"/>
      <w:spacing w:after="100"/>
      <w:ind w:left="1540"/>
    </w:pPr>
    <w:rPr>
      <w:rFonts w:eastAsiaTheme="minorEastAsia"/>
      <w:noProof w:val="0"/>
      <w:lang w:bidi="ar-SA"/>
    </w:rPr>
  </w:style>
  <w:style w:type="paragraph" w:styleId="TOC9">
    <w:name w:val="toc 9"/>
    <w:basedOn w:val="Normal"/>
    <w:next w:val="Normal"/>
    <w:autoRedefine/>
    <w:uiPriority w:val="39"/>
    <w:unhideWhenUsed/>
    <w:rsid w:val="00B972C2"/>
    <w:pPr>
      <w:bidi w:val="0"/>
      <w:spacing w:after="100"/>
      <w:ind w:left="1760"/>
    </w:pPr>
    <w:rPr>
      <w:rFonts w:eastAsiaTheme="minorEastAsia"/>
      <w:noProof w:val="0"/>
      <w:lang w:bidi="ar-SA"/>
    </w:rPr>
  </w:style>
  <w:style w:type="character" w:customStyle="1" w:styleId="TrebuchetMSTraditionalCharCharCharCharChar">
    <w:name w:val="نمط نمط اصلى + (لاتيني) Trebuchet MS (العربية وغيرها) Traditional... Char Char Char Char Char"/>
    <w:basedOn w:val="DefaultParagraphFont"/>
    <w:rsid w:val="001408AD"/>
    <w:rPr>
      <w:rFonts w:ascii="Trebuchet MS" w:hAnsi="Trebuchet MS" w:cs="Traditional Arabic"/>
      <w:sz w:val="32"/>
      <w:szCs w:val="32"/>
      <w:lang w:val="en-US" w:eastAsia="en-US" w:bidi="ar-SA"/>
    </w:rPr>
  </w:style>
  <w:style w:type="character" w:customStyle="1" w:styleId="TraditionalArabic121Char">
    <w:name w:val="نمط اصلى + (العربية وغيرها) Traditional Arabic (لاتيني) ‏12 نقطة...1 Char"/>
    <w:basedOn w:val="DefaultParagraphFont"/>
    <w:rsid w:val="001408AD"/>
    <w:rPr>
      <w:rFonts w:ascii="Trebuchet MS" w:hAnsi="Trebuchet MS" w:cs="Traditional Arabic"/>
      <w:bCs/>
      <w:sz w:val="32"/>
      <w:szCs w:val="32"/>
      <w:lang w:val="en-US" w:eastAsia="en-US" w:bidi="ar-SA"/>
    </w:rPr>
  </w:style>
  <w:style w:type="character" w:customStyle="1" w:styleId="TrebuchetMSTraditi">
    <w:name w:val="نمط نمط نمط اصلى + (لاتيني) Trebuchet MS (العربية وغيرها) Traditi..."/>
    <w:basedOn w:val="TrebuchetMSTraditionalCharCharCharCharChar"/>
    <w:rsid w:val="001408AD"/>
    <w:rPr>
      <w:rFonts w:ascii="Trebuchet MS" w:hAnsi="Trebuchet MS" w:cs="Traditional Arabic"/>
      <w:sz w:val="32"/>
      <w:szCs w:val="32"/>
      <w:vertAlign w:val="superscript"/>
      <w:lang w:val="en-US" w:eastAsia="en-US" w:bidi="ar-SA"/>
    </w:rPr>
  </w:style>
  <w:style w:type="paragraph" w:styleId="EndnoteText">
    <w:name w:val="endnote text"/>
    <w:basedOn w:val="Normal"/>
    <w:link w:val="EndnoteTextChar"/>
    <w:uiPriority w:val="99"/>
    <w:unhideWhenUsed/>
    <w:rsid w:val="00971014"/>
    <w:pPr>
      <w:spacing w:after="0" w:line="240" w:lineRule="auto"/>
    </w:pPr>
    <w:rPr>
      <w:sz w:val="20"/>
      <w:szCs w:val="20"/>
    </w:rPr>
  </w:style>
  <w:style w:type="character" w:customStyle="1" w:styleId="EndnoteTextChar">
    <w:name w:val="Endnote Text Char"/>
    <w:basedOn w:val="DefaultParagraphFont"/>
    <w:link w:val="EndnoteText"/>
    <w:uiPriority w:val="99"/>
    <w:rsid w:val="00971014"/>
    <w:rPr>
      <w:noProof/>
      <w:sz w:val="20"/>
      <w:szCs w:val="20"/>
    </w:rPr>
  </w:style>
  <w:style w:type="character" w:styleId="EndnoteReference">
    <w:name w:val="endnote reference"/>
    <w:basedOn w:val="DefaultParagraphFont"/>
    <w:uiPriority w:val="99"/>
    <w:semiHidden/>
    <w:unhideWhenUsed/>
    <w:rsid w:val="00971014"/>
    <w:rPr>
      <w:vertAlign w:val="superscript"/>
    </w:rPr>
  </w:style>
  <w:style w:type="character" w:customStyle="1" w:styleId="Heading3Char">
    <w:name w:val="Heading 3 Char"/>
    <w:basedOn w:val="DefaultParagraphFont"/>
    <w:link w:val="Heading3"/>
    <w:rsid w:val="000A4370"/>
    <w:rPr>
      <w:rFonts w:asciiTheme="majorHAnsi" w:eastAsiaTheme="majorEastAsia" w:hAnsiTheme="majorHAnsi" w:cs="B Titr"/>
      <w:b/>
      <w:bCs/>
      <w:noProof/>
      <w:szCs w:val="18"/>
    </w:rPr>
  </w:style>
  <w:style w:type="character" w:customStyle="1" w:styleId="longtext">
    <w:name w:val="long_text"/>
    <w:basedOn w:val="DefaultParagraphFont"/>
    <w:rsid w:val="004D75E5"/>
  </w:style>
  <w:style w:type="paragraph" w:styleId="DocumentMap">
    <w:name w:val="Document Map"/>
    <w:basedOn w:val="Normal"/>
    <w:link w:val="DocumentMapChar"/>
    <w:semiHidden/>
    <w:unhideWhenUsed/>
    <w:rsid w:val="004D75E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4D75E5"/>
    <w:rPr>
      <w:rFonts w:ascii="Tahoma" w:hAnsi="Tahoma" w:cs="Tahoma"/>
      <w:noProof/>
      <w:sz w:val="16"/>
      <w:szCs w:val="16"/>
    </w:rPr>
  </w:style>
  <w:style w:type="paragraph" w:styleId="CommentSubject">
    <w:name w:val="annotation subject"/>
    <w:basedOn w:val="CommentText"/>
    <w:next w:val="CommentText"/>
    <w:link w:val="CommentSubjectChar"/>
    <w:semiHidden/>
    <w:unhideWhenUsed/>
    <w:rsid w:val="004D75E5"/>
    <w:pPr>
      <w:spacing w:after="200"/>
      <w:jc w:val="left"/>
    </w:pPr>
    <w:rPr>
      <w:rFonts w:asciiTheme="minorHAnsi" w:eastAsiaTheme="minorHAnsi" w:hAnsiTheme="minorHAnsi" w:cstheme="minorBidi"/>
      <w:b/>
      <w:bCs/>
      <w:noProof/>
      <w:lang w:bidi="fa-IR"/>
    </w:rPr>
  </w:style>
  <w:style w:type="character" w:customStyle="1" w:styleId="CommentSubjectChar">
    <w:name w:val="Comment Subject Char"/>
    <w:basedOn w:val="CommentTextChar"/>
    <w:link w:val="CommentSubject"/>
    <w:semiHidden/>
    <w:rsid w:val="004D75E5"/>
    <w:rPr>
      <w:rFonts w:ascii="Times New Roman" w:eastAsia="Times New Roman" w:hAnsi="Times New Roman" w:cs="B Badr"/>
      <w:b/>
      <w:bCs/>
      <w:noProof/>
      <w:sz w:val="20"/>
      <w:szCs w:val="20"/>
      <w:lang w:bidi="ar-SA"/>
    </w:rPr>
  </w:style>
  <w:style w:type="character" w:styleId="FollowedHyperlink">
    <w:name w:val="FollowedHyperlink"/>
    <w:basedOn w:val="DefaultParagraphFont"/>
    <w:uiPriority w:val="99"/>
    <w:semiHidden/>
    <w:unhideWhenUsed/>
    <w:rsid w:val="00E45AF5"/>
    <w:rPr>
      <w:color w:val="800080" w:themeColor="followedHyperlink"/>
      <w:u w:val="single"/>
    </w:rPr>
  </w:style>
  <w:style w:type="character" w:styleId="LineNumber">
    <w:name w:val="line number"/>
    <w:basedOn w:val="DefaultParagraphFont"/>
    <w:uiPriority w:val="99"/>
    <w:semiHidden/>
    <w:unhideWhenUsed/>
    <w:rsid w:val="00585159"/>
  </w:style>
  <w:style w:type="character" w:customStyle="1" w:styleId="Heading4Char">
    <w:name w:val="Heading 4 Char"/>
    <w:basedOn w:val="DefaultParagraphFont"/>
    <w:link w:val="Heading4"/>
    <w:uiPriority w:val="9"/>
    <w:rsid w:val="00470288"/>
    <w:rPr>
      <w:rFonts w:asciiTheme="majorHAnsi" w:eastAsiaTheme="majorEastAsia" w:hAnsiTheme="majorHAnsi" w:cs="B Badr"/>
      <w:b/>
      <w:bCs/>
      <w:noProof/>
      <w:sz w:val="24"/>
      <w:szCs w:val="26"/>
    </w:rPr>
  </w:style>
  <w:style w:type="character" w:styleId="Emphasis">
    <w:name w:val="Emphasis"/>
    <w:uiPriority w:val="20"/>
    <w:qFormat/>
    <w:rsid w:val="00AC5570"/>
    <w:rPr>
      <w:rFonts w:cs="B Badr"/>
      <w:bCs/>
      <w:sz w:val="28"/>
      <w:szCs w:val="26"/>
    </w:rPr>
  </w:style>
  <w:style w:type="character" w:styleId="SubtleEmphasis">
    <w:name w:val="Subtle Emphasis"/>
    <w:basedOn w:val="DefaultParagraphFont"/>
    <w:uiPriority w:val="19"/>
    <w:qFormat/>
    <w:rsid w:val="000A5E66"/>
    <w:rPr>
      <w:rFonts w:cs="B Badr"/>
      <w:bCs/>
      <w:i/>
      <w:color w:val="auto"/>
      <w:szCs w:val="26"/>
    </w:rPr>
  </w:style>
  <w:style w:type="character" w:styleId="IntenseEmphasis">
    <w:name w:val="Intense Emphasis"/>
    <w:basedOn w:val="DefaultParagraphFont"/>
    <w:uiPriority w:val="21"/>
    <w:qFormat/>
    <w:rsid w:val="004049B4"/>
    <w:rPr>
      <w:b/>
      <w:bCs/>
      <w:i/>
      <w:iCs/>
      <w:color w:val="4F81BD" w:themeColor="accent1"/>
    </w:rPr>
  </w:style>
  <w:style w:type="character" w:customStyle="1" w:styleId="Heading5Char">
    <w:name w:val="Heading 5 Char"/>
    <w:basedOn w:val="DefaultParagraphFont"/>
    <w:link w:val="Heading5"/>
    <w:rsid w:val="00F21FB9"/>
    <w:rPr>
      <w:rFonts w:asciiTheme="majorHAnsi" w:eastAsiaTheme="majorEastAsia" w:hAnsiTheme="majorHAnsi" w:cs="B Nazanin"/>
      <w:noProof/>
      <w:szCs w:val="28"/>
    </w:rPr>
  </w:style>
  <w:style w:type="paragraph" w:customStyle="1" w:styleId="Style1">
    <w:name w:val="Style1"/>
    <w:basedOn w:val="Heading1"/>
    <w:link w:val="Style1Char"/>
    <w:qFormat/>
    <w:rsid w:val="00A53FC7"/>
    <w:pPr>
      <w:keepLines w:val="0"/>
      <w:spacing w:before="100" w:beforeAutospacing="1" w:after="100" w:afterAutospacing="1"/>
      <w:ind w:left="249" w:right="249" w:firstLine="79"/>
    </w:pPr>
    <w:rPr>
      <w:rFonts w:ascii="Calibri" w:hAnsi="Calibri"/>
      <w:noProof w:val="0"/>
      <w:color w:val="000000" w:themeColor="text1"/>
    </w:rPr>
  </w:style>
  <w:style w:type="character" w:styleId="Strong">
    <w:name w:val="Strong"/>
    <w:basedOn w:val="DefaultParagraphFont"/>
    <w:qFormat/>
    <w:rsid w:val="00A53FC7"/>
    <w:rPr>
      <w:b/>
      <w:bCs/>
    </w:rPr>
  </w:style>
  <w:style w:type="character" w:customStyle="1" w:styleId="Style1Char">
    <w:name w:val="Style1 Char"/>
    <w:basedOn w:val="Heading1Char"/>
    <w:link w:val="Style1"/>
    <w:rsid w:val="00A53FC7"/>
    <w:rPr>
      <w:rFonts w:ascii="Calibri" w:eastAsia="Calibri" w:hAnsi="Calibri" w:cs="B Titr"/>
      <w:b/>
      <w:bCs/>
      <w:noProof/>
      <w:color w:val="000000" w:themeColor="text1"/>
      <w:sz w:val="28"/>
      <w:szCs w:val="28"/>
    </w:rPr>
  </w:style>
  <w:style w:type="table" w:customStyle="1" w:styleId="MediumShading1-Accent11">
    <w:name w:val="Medium Shading 1 - Accent 11"/>
    <w:basedOn w:val="TableNormal"/>
    <w:uiPriority w:val="63"/>
    <w:rsid w:val="00080CC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odyText">
    <w:name w:val="Body Text"/>
    <w:basedOn w:val="Normal"/>
    <w:link w:val="BodyTextChar"/>
    <w:rsid w:val="00080CC4"/>
    <w:pPr>
      <w:overflowPunct w:val="0"/>
      <w:autoSpaceDE w:val="0"/>
      <w:autoSpaceDN w:val="0"/>
      <w:adjustRightInd w:val="0"/>
      <w:spacing w:after="120" w:line="240" w:lineRule="auto"/>
      <w:jc w:val="center"/>
      <w:textAlignment w:val="baseline"/>
    </w:pPr>
    <w:rPr>
      <w:rFonts w:ascii="Times New Roman" w:eastAsia="Times New Roman" w:hAnsi="Times New Roman"/>
      <w:b/>
      <w:bCs/>
      <w:sz w:val="24"/>
      <w:szCs w:val="24"/>
    </w:rPr>
  </w:style>
  <w:style w:type="character" w:customStyle="1" w:styleId="BodyTextChar">
    <w:name w:val="Body Text Char"/>
    <w:basedOn w:val="DefaultParagraphFont"/>
    <w:link w:val="BodyText"/>
    <w:rsid w:val="00080CC4"/>
    <w:rPr>
      <w:rFonts w:ascii="Times New Roman" w:eastAsia="Times New Roman" w:hAnsi="Times New Roman" w:cs="B Badr"/>
      <w:b/>
      <w:bCs/>
      <w:noProof/>
      <w:sz w:val="24"/>
      <w:szCs w:val="24"/>
    </w:rPr>
  </w:style>
  <w:style w:type="character" w:styleId="BookTitle">
    <w:name w:val="Book Title"/>
    <w:basedOn w:val="DefaultParagraphFont"/>
    <w:uiPriority w:val="33"/>
    <w:qFormat/>
    <w:rsid w:val="0006771E"/>
    <w:rPr>
      <w:b/>
      <w:bCs/>
      <w:smallCaps/>
      <w:spacing w:val="5"/>
    </w:rPr>
  </w:style>
  <w:style w:type="character" w:styleId="PageNumber">
    <w:name w:val="page number"/>
    <w:basedOn w:val="DefaultParagraphFont"/>
    <w:rsid w:val="00444970"/>
  </w:style>
  <w:style w:type="paragraph" w:customStyle="1" w:styleId="Style2">
    <w:name w:val="Style2"/>
    <w:basedOn w:val="FootnoteText"/>
    <w:rsid w:val="00444970"/>
    <w:rPr>
      <w:rFonts w:ascii="B Badr" w:eastAsia="Times New Roman" w:hAnsi="B Badr" w:cs="B Badr"/>
      <w:sz w:val="24"/>
      <w:szCs w:val="24"/>
      <w:lang w:bidi="ar-SA"/>
    </w:rPr>
  </w:style>
  <w:style w:type="paragraph" w:customStyle="1" w:styleId="Style3">
    <w:name w:val="Style3"/>
    <w:basedOn w:val="FootnoteText"/>
    <w:autoRedefine/>
    <w:rsid w:val="00444970"/>
    <w:rPr>
      <w:rFonts w:ascii="B Badr" w:eastAsia="Times New Roman" w:hAnsi="B Badr" w:cs="B Badr"/>
      <w:sz w:val="24"/>
    </w:rPr>
  </w:style>
  <w:style w:type="numbering" w:customStyle="1" w:styleId="NoList1">
    <w:name w:val="No List1"/>
    <w:next w:val="NoList"/>
    <w:semiHidden/>
    <w:rsid w:val="00444970"/>
  </w:style>
  <w:style w:type="table" w:customStyle="1" w:styleId="TableGrid1">
    <w:name w:val="Table Grid1"/>
    <w:basedOn w:val="TableNormal"/>
    <w:next w:val="TableGrid"/>
    <w:rsid w:val="0044497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44497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rsid w:val="001A323A"/>
    <w:rPr>
      <w:rFonts w:asciiTheme="majorHAnsi" w:eastAsiaTheme="majorEastAsia" w:hAnsiTheme="majorHAnsi" w:cstheme="majorBidi"/>
      <w:i/>
      <w:iCs/>
      <w:noProof/>
      <w:color w:val="243F60" w:themeColor="accent1" w:themeShade="7F"/>
      <w:szCs w:val="26"/>
    </w:rPr>
  </w:style>
  <w:style w:type="character" w:customStyle="1" w:styleId="citation">
    <w:name w:val="citation"/>
    <w:basedOn w:val="DefaultParagraphFont"/>
    <w:rsid w:val="007269D2"/>
    <w:rPr>
      <w:i w:val="0"/>
      <w:iCs w:val="0"/>
    </w:rPr>
  </w:style>
  <w:style w:type="character" w:customStyle="1" w:styleId="printonly">
    <w:name w:val="printonly"/>
    <w:basedOn w:val="DefaultParagraphFont"/>
    <w:rsid w:val="007269D2"/>
  </w:style>
  <w:style w:type="character" w:customStyle="1" w:styleId="reference-accessdate">
    <w:name w:val="reference-accessdate"/>
    <w:basedOn w:val="DefaultParagraphFont"/>
    <w:rsid w:val="007269D2"/>
  </w:style>
  <w:style w:type="character" w:customStyle="1" w:styleId="z3988">
    <w:name w:val="z3988"/>
    <w:basedOn w:val="DefaultParagraphFont"/>
    <w:rsid w:val="007269D2"/>
  </w:style>
  <w:style w:type="character" w:customStyle="1" w:styleId="hps">
    <w:name w:val="hps"/>
    <w:basedOn w:val="DefaultParagraphFont"/>
    <w:rsid w:val="0062434A"/>
  </w:style>
  <w:style w:type="character" w:customStyle="1" w:styleId="shorttext">
    <w:name w:val="short_text"/>
    <w:basedOn w:val="DefaultParagraphFont"/>
    <w:rsid w:val="0062434A"/>
  </w:style>
  <w:style w:type="numbering" w:customStyle="1" w:styleId="NoList2">
    <w:name w:val="No List2"/>
    <w:next w:val="NoList"/>
    <w:uiPriority w:val="99"/>
    <w:semiHidden/>
    <w:unhideWhenUsed/>
    <w:rsid w:val="0066488A"/>
  </w:style>
  <w:style w:type="character" w:customStyle="1" w:styleId="hlight">
    <w:name w:val="hlight"/>
    <w:basedOn w:val="DefaultParagraphFont"/>
    <w:rsid w:val="003C3A08"/>
  </w:style>
  <w:style w:type="paragraph" w:styleId="Caption">
    <w:name w:val="caption"/>
    <w:basedOn w:val="Normal"/>
    <w:next w:val="Normal"/>
    <w:uiPriority w:val="35"/>
    <w:unhideWhenUsed/>
    <w:qFormat/>
    <w:rsid w:val="00913C3C"/>
    <w:pPr>
      <w:bidi w:val="0"/>
      <w:spacing w:line="240" w:lineRule="auto"/>
    </w:pPr>
    <w:rPr>
      <w:rFonts w:cstheme="minorBidi"/>
      <w:b/>
      <w:bCs/>
      <w:noProof w:val="0"/>
      <w:color w:val="4F81BD" w:themeColor="accent1"/>
      <w:sz w:val="18"/>
      <w:szCs w:val="18"/>
      <w:lang w:bidi="ar-SA"/>
    </w:rPr>
  </w:style>
  <w:style w:type="table" w:styleId="LightGrid-Accent2">
    <w:name w:val="Light Grid Accent 2"/>
    <w:basedOn w:val="TableNormal"/>
    <w:uiPriority w:val="62"/>
    <w:rsid w:val="00FC61C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apple-converted-space">
    <w:name w:val="apple-converted-space"/>
    <w:basedOn w:val="DefaultParagraphFont"/>
    <w:rsid w:val="007C61C2"/>
  </w:style>
  <w:style w:type="table" w:styleId="MediumShading1-Accent6">
    <w:name w:val="Medium Shading 1 Accent 6"/>
    <w:basedOn w:val="TableNormal"/>
    <w:uiPriority w:val="63"/>
    <w:rsid w:val="007C61C2"/>
    <w:pPr>
      <w:spacing w:after="0" w:line="240" w:lineRule="auto"/>
    </w:pPr>
    <w:rPr>
      <w:lang w:bidi="ar-SA"/>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content">
    <w:name w:val="content"/>
    <w:basedOn w:val="DefaultParagraphFont"/>
    <w:rsid w:val="00B15713"/>
  </w:style>
  <w:style w:type="paragraph" w:customStyle="1" w:styleId="Default">
    <w:name w:val="Default"/>
    <w:rsid w:val="00F8103F"/>
    <w:pPr>
      <w:widowControl w:val="0"/>
      <w:autoSpaceDE w:val="0"/>
      <w:autoSpaceDN w:val="0"/>
      <w:adjustRightInd w:val="0"/>
      <w:spacing w:after="0" w:line="240" w:lineRule="auto"/>
    </w:pPr>
    <w:rPr>
      <w:rFonts w:ascii="Arial" w:eastAsiaTheme="minorEastAsia" w:hAnsi="Arial" w:cs="Arial"/>
      <w:color w:val="000000"/>
      <w:sz w:val="24"/>
      <w:szCs w:val="24"/>
      <w:lang w:bidi="ar-SA"/>
    </w:rPr>
  </w:style>
  <w:style w:type="character" w:customStyle="1" w:styleId="spnbookinfo">
    <w:name w:val="spnbookinfo"/>
    <w:basedOn w:val="DefaultParagraphFont"/>
    <w:rsid w:val="00430F4D"/>
  </w:style>
  <w:style w:type="character" w:customStyle="1" w:styleId="lblbookinfo">
    <w:name w:val="lblbookinfo"/>
    <w:basedOn w:val="DefaultParagraphFont"/>
    <w:rsid w:val="00430F4D"/>
  </w:style>
  <w:style w:type="character" w:customStyle="1" w:styleId="spnbooktitle">
    <w:name w:val="spnbooktitle"/>
    <w:basedOn w:val="DefaultParagraphFont"/>
    <w:rsid w:val="00430F4D"/>
  </w:style>
  <w:style w:type="character" w:customStyle="1" w:styleId="afpanelgrouplayout">
    <w:name w:val="af_panelgrouplayout"/>
    <w:basedOn w:val="DefaultParagraphFont"/>
    <w:rsid w:val="00BE42FE"/>
  </w:style>
  <w:style w:type="table" w:customStyle="1" w:styleId="LightGrid-Accent21">
    <w:name w:val="Light Grid - Accent 21"/>
    <w:basedOn w:val="TableNormal"/>
    <w:next w:val="LightGrid-Accent2"/>
    <w:uiPriority w:val="62"/>
    <w:rsid w:val="00BA279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Accent22">
    <w:name w:val="Light Grid - Accent 22"/>
    <w:basedOn w:val="TableNormal"/>
    <w:next w:val="LightGrid-Accent2"/>
    <w:uiPriority w:val="62"/>
    <w:rsid w:val="00BA279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Accent23">
    <w:name w:val="Light Grid - Accent 23"/>
    <w:basedOn w:val="TableNormal"/>
    <w:next w:val="LightGrid-Accent2"/>
    <w:uiPriority w:val="62"/>
    <w:rsid w:val="00D8096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8708">
      <w:bodyDiv w:val="1"/>
      <w:marLeft w:val="0"/>
      <w:marRight w:val="0"/>
      <w:marTop w:val="0"/>
      <w:marBottom w:val="0"/>
      <w:divBdr>
        <w:top w:val="none" w:sz="0" w:space="0" w:color="auto"/>
        <w:left w:val="none" w:sz="0" w:space="0" w:color="auto"/>
        <w:bottom w:val="none" w:sz="0" w:space="0" w:color="auto"/>
        <w:right w:val="none" w:sz="0" w:space="0" w:color="auto"/>
      </w:divBdr>
    </w:div>
    <w:div w:id="20975894">
      <w:bodyDiv w:val="1"/>
      <w:marLeft w:val="0"/>
      <w:marRight w:val="0"/>
      <w:marTop w:val="0"/>
      <w:marBottom w:val="0"/>
      <w:divBdr>
        <w:top w:val="none" w:sz="0" w:space="0" w:color="auto"/>
        <w:left w:val="none" w:sz="0" w:space="0" w:color="auto"/>
        <w:bottom w:val="none" w:sz="0" w:space="0" w:color="auto"/>
        <w:right w:val="none" w:sz="0" w:space="0" w:color="auto"/>
      </w:divBdr>
    </w:div>
    <w:div w:id="72436932">
      <w:bodyDiv w:val="1"/>
      <w:marLeft w:val="0"/>
      <w:marRight w:val="0"/>
      <w:marTop w:val="0"/>
      <w:marBottom w:val="0"/>
      <w:divBdr>
        <w:top w:val="none" w:sz="0" w:space="0" w:color="auto"/>
        <w:left w:val="none" w:sz="0" w:space="0" w:color="auto"/>
        <w:bottom w:val="none" w:sz="0" w:space="0" w:color="auto"/>
        <w:right w:val="none" w:sz="0" w:space="0" w:color="auto"/>
      </w:divBdr>
    </w:div>
    <w:div w:id="76639695">
      <w:bodyDiv w:val="1"/>
      <w:marLeft w:val="0"/>
      <w:marRight w:val="0"/>
      <w:marTop w:val="0"/>
      <w:marBottom w:val="0"/>
      <w:divBdr>
        <w:top w:val="none" w:sz="0" w:space="0" w:color="auto"/>
        <w:left w:val="none" w:sz="0" w:space="0" w:color="auto"/>
        <w:bottom w:val="none" w:sz="0" w:space="0" w:color="auto"/>
        <w:right w:val="none" w:sz="0" w:space="0" w:color="auto"/>
      </w:divBdr>
    </w:div>
    <w:div w:id="89274543">
      <w:bodyDiv w:val="1"/>
      <w:marLeft w:val="0"/>
      <w:marRight w:val="0"/>
      <w:marTop w:val="0"/>
      <w:marBottom w:val="0"/>
      <w:divBdr>
        <w:top w:val="none" w:sz="0" w:space="0" w:color="auto"/>
        <w:left w:val="none" w:sz="0" w:space="0" w:color="auto"/>
        <w:bottom w:val="none" w:sz="0" w:space="0" w:color="auto"/>
        <w:right w:val="none" w:sz="0" w:space="0" w:color="auto"/>
      </w:divBdr>
    </w:div>
    <w:div w:id="140851470">
      <w:bodyDiv w:val="1"/>
      <w:marLeft w:val="0"/>
      <w:marRight w:val="0"/>
      <w:marTop w:val="0"/>
      <w:marBottom w:val="0"/>
      <w:divBdr>
        <w:top w:val="none" w:sz="0" w:space="0" w:color="auto"/>
        <w:left w:val="none" w:sz="0" w:space="0" w:color="auto"/>
        <w:bottom w:val="none" w:sz="0" w:space="0" w:color="auto"/>
        <w:right w:val="none" w:sz="0" w:space="0" w:color="auto"/>
      </w:divBdr>
      <w:divsChild>
        <w:div w:id="1265916888">
          <w:marLeft w:val="547"/>
          <w:marRight w:val="0"/>
          <w:marTop w:val="134"/>
          <w:marBottom w:val="0"/>
          <w:divBdr>
            <w:top w:val="none" w:sz="0" w:space="0" w:color="auto"/>
            <w:left w:val="none" w:sz="0" w:space="0" w:color="auto"/>
            <w:bottom w:val="none" w:sz="0" w:space="0" w:color="auto"/>
            <w:right w:val="none" w:sz="0" w:space="0" w:color="auto"/>
          </w:divBdr>
        </w:div>
      </w:divsChild>
    </w:div>
    <w:div w:id="162819279">
      <w:bodyDiv w:val="1"/>
      <w:marLeft w:val="0"/>
      <w:marRight w:val="0"/>
      <w:marTop w:val="0"/>
      <w:marBottom w:val="0"/>
      <w:divBdr>
        <w:top w:val="none" w:sz="0" w:space="0" w:color="auto"/>
        <w:left w:val="none" w:sz="0" w:space="0" w:color="auto"/>
        <w:bottom w:val="none" w:sz="0" w:space="0" w:color="auto"/>
        <w:right w:val="none" w:sz="0" w:space="0" w:color="auto"/>
      </w:divBdr>
    </w:div>
    <w:div w:id="172764701">
      <w:bodyDiv w:val="1"/>
      <w:marLeft w:val="0"/>
      <w:marRight w:val="0"/>
      <w:marTop w:val="0"/>
      <w:marBottom w:val="0"/>
      <w:divBdr>
        <w:top w:val="none" w:sz="0" w:space="0" w:color="auto"/>
        <w:left w:val="none" w:sz="0" w:space="0" w:color="auto"/>
        <w:bottom w:val="none" w:sz="0" w:space="0" w:color="auto"/>
        <w:right w:val="none" w:sz="0" w:space="0" w:color="auto"/>
      </w:divBdr>
    </w:div>
    <w:div w:id="183834548">
      <w:bodyDiv w:val="1"/>
      <w:marLeft w:val="0"/>
      <w:marRight w:val="0"/>
      <w:marTop w:val="0"/>
      <w:marBottom w:val="0"/>
      <w:divBdr>
        <w:top w:val="none" w:sz="0" w:space="0" w:color="auto"/>
        <w:left w:val="none" w:sz="0" w:space="0" w:color="auto"/>
        <w:bottom w:val="none" w:sz="0" w:space="0" w:color="auto"/>
        <w:right w:val="none" w:sz="0" w:space="0" w:color="auto"/>
      </w:divBdr>
    </w:div>
    <w:div w:id="183907009">
      <w:bodyDiv w:val="1"/>
      <w:marLeft w:val="0"/>
      <w:marRight w:val="0"/>
      <w:marTop w:val="0"/>
      <w:marBottom w:val="0"/>
      <w:divBdr>
        <w:top w:val="none" w:sz="0" w:space="0" w:color="auto"/>
        <w:left w:val="none" w:sz="0" w:space="0" w:color="auto"/>
        <w:bottom w:val="none" w:sz="0" w:space="0" w:color="auto"/>
        <w:right w:val="none" w:sz="0" w:space="0" w:color="auto"/>
      </w:divBdr>
    </w:div>
    <w:div w:id="196092711">
      <w:bodyDiv w:val="1"/>
      <w:marLeft w:val="0"/>
      <w:marRight w:val="0"/>
      <w:marTop w:val="0"/>
      <w:marBottom w:val="0"/>
      <w:divBdr>
        <w:top w:val="none" w:sz="0" w:space="0" w:color="auto"/>
        <w:left w:val="none" w:sz="0" w:space="0" w:color="auto"/>
        <w:bottom w:val="none" w:sz="0" w:space="0" w:color="auto"/>
        <w:right w:val="none" w:sz="0" w:space="0" w:color="auto"/>
      </w:divBdr>
    </w:div>
    <w:div w:id="217514432">
      <w:bodyDiv w:val="1"/>
      <w:marLeft w:val="0"/>
      <w:marRight w:val="0"/>
      <w:marTop w:val="0"/>
      <w:marBottom w:val="0"/>
      <w:divBdr>
        <w:top w:val="none" w:sz="0" w:space="0" w:color="auto"/>
        <w:left w:val="none" w:sz="0" w:space="0" w:color="auto"/>
        <w:bottom w:val="none" w:sz="0" w:space="0" w:color="auto"/>
        <w:right w:val="none" w:sz="0" w:space="0" w:color="auto"/>
      </w:divBdr>
    </w:div>
    <w:div w:id="276718193">
      <w:bodyDiv w:val="1"/>
      <w:marLeft w:val="0"/>
      <w:marRight w:val="0"/>
      <w:marTop w:val="0"/>
      <w:marBottom w:val="0"/>
      <w:divBdr>
        <w:top w:val="none" w:sz="0" w:space="0" w:color="auto"/>
        <w:left w:val="none" w:sz="0" w:space="0" w:color="auto"/>
        <w:bottom w:val="none" w:sz="0" w:space="0" w:color="auto"/>
        <w:right w:val="none" w:sz="0" w:space="0" w:color="auto"/>
      </w:divBdr>
    </w:div>
    <w:div w:id="279341559">
      <w:bodyDiv w:val="1"/>
      <w:marLeft w:val="0"/>
      <w:marRight w:val="0"/>
      <w:marTop w:val="0"/>
      <w:marBottom w:val="0"/>
      <w:divBdr>
        <w:top w:val="none" w:sz="0" w:space="0" w:color="auto"/>
        <w:left w:val="none" w:sz="0" w:space="0" w:color="auto"/>
        <w:bottom w:val="none" w:sz="0" w:space="0" w:color="auto"/>
        <w:right w:val="none" w:sz="0" w:space="0" w:color="auto"/>
      </w:divBdr>
      <w:divsChild>
        <w:div w:id="1099252204">
          <w:marLeft w:val="0"/>
          <w:marRight w:val="0"/>
          <w:marTop w:val="0"/>
          <w:marBottom w:val="0"/>
          <w:divBdr>
            <w:top w:val="none" w:sz="0" w:space="0" w:color="auto"/>
            <w:left w:val="none" w:sz="0" w:space="0" w:color="auto"/>
            <w:bottom w:val="none" w:sz="0" w:space="0" w:color="auto"/>
            <w:right w:val="none" w:sz="0" w:space="0" w:color="auto"/>
          </w:divBdr>
        </w:div>
      </w:divsChild>
    </w:div>
    <w:div w:id="279993090">
      <w:bodyDiv w:val="1"/>
      <w:marLeft w:val="0"/>
      <w:marRight w:val="0"/>
      <w:marTop w:val="0"/>
      <w:marBottom w:val="0"/>
      <w:divBdr>
        <w:top w:val="none" w:sz="0" w:space="0" w:color="auto"/>
        <w:left w:val="none" w:sz="0" w:space="0" w:color="auto"/>
        <w:bottom w:val="none" w:sz="0" w:space="0" w:color="auto"/>
        <w:right w:val="none" w:sz="0" w:space="0" w:color="auto"/>
      </w:divBdr>
    </w:div>
    <w:div w:id="309596593">
      <w:bodyDiv w:val="1"/>
      <w:marLeft w:val="0"/>
      <w:marRight w:val="0"/>
      <w:marTop w:val="0"/>
      <w:marBottom w:val="0"/>
      <w:divBdr>
        <w:top w:val="none" w:sz="0" w:space="0" w:color="auto"/>
        <w:left w:val="none" w:sz="0" w:space="0" w:color="auto"/>
        <w:bottom w:val="none" w:sz="0" w:space="0" w:color="auto"/>
        <w:right w:val="none" w:sz="0" w:space="0" w:color="auto"/>
      </w:divBdr>
    </w:div>
    <w:div w:id="340400615">
      <w:bodyDiv w:val="1"/>
      <w:marLeft w:val="0"/>
      <w:marRight w:val="0"/>
      <w:marTop w:val="0"/>
      <w:marBottom w:val="0"/>
      <w:divBdr>
        <w:top w:val="none" w:sz="0" w:space="0" w:color="auto"/>
        <w:left w:val="none" w:sz="0" w:space="0" w:color="auto"/>
        <w:bottom w:val="none" w:sz="0" w:space="0" w:color="auto"/>
        <w:right w:val="none" w:sz="0" w:space="0" w:color="auto"/>
      </w:divBdr>
    </w:div>
    <w:div w:id="351225685">
      <w:bodyDiv w:val="1"/>
      <w:marLeft w:val="0"/>
      <w:marRight w:val="0"/>
      <w:marTop w:val="0"/>
      <w:marBottom w:val="0"/>
      <w:divBdr>
        <w:top w:val="none" w:sz="0" w:space="0" w:color="auto"/>
        <w:left w:val="none" w:sz="0" w:space="0" w:color="auto"/>
        <w:bottom w:val="none" w:sz="0" w:space="0" w:color="auto"/>
        <w:right w:val="none" w:sz="0" w:space="0" w:color="auto"/>
      </w:divBdr>
    </w:div>
    <w:div w:id="363559458">
      <w:bodyDiv w:val="1"/>
      <w:marLeft w:val="0"/>
      <w:marRight w:val="0"/>
      <w:marTop w:val="0"/>
      <w:marBottom w:val="0"/>
      <w:divBdr>
        <w:top w:val="none" w:sz="0" w:space="0" w:color="auto"/>
        <w:left w:val="none" w:sz="0" w:space="0" w:color="auto"/>
        <w:bottom w:val="none" w:sz="0" w:space="0" w:color="auto"/>
        <w:right w:val="none" w:sz="0" w:space="0" w:color="auto"/>
      </w:divBdr>
    </w:div>
    <w:div w:id="394207318">
      <w:bodyDiv w:val="1"/>
      <w:marLeft w:val="0"/>
      <w:marRight w:val="0"/>
      <w:marTop w:val="0"/>
      <w:marBottom w:val="0"/>
      <w:divBdr>
        <w:top w:val="none" w:sz="0" w:space="0" w:color="auto"/>
        <w:left w:val="none" w:sz="0" w:space="0" w:color="auto"/>
        <w:bottom w:val="none" w:sz="0" w:space="0" w:color="auto"/>
        <w:right w:val="none" w:sz="0" w:space="0" w:color="auto"/>
      </w:divBdr>
      <w:divsChild>
        <w:div w:id="643236458">
          <w:marLeft w:val="0"/>
          <w:marRight w:val="547"/>
          <w:marTop w:val="0"/>
          <w:marBottom w:val="0"/>
          <w:divBdr>
            <w:top w:val="none" w:sz="0" w:space="0" w:color="auto"/>
            <w:left w:val="none" w:sz="0" w:space="0" w:color="auto"/>
            <w:bottom w:val="none" w:sz="0" w:space="0" w:color="auto"/>
            <w:right w:val="none" w:sz="0" w:space="0" w:color="auto"/>
          </w:divBdr>
        </w:div>
      </w:divsChild>
    </w:div>
    <w:div w:id="429664275">
      <w:bodyDiv w:val="1"/>
      <w:marLeft w:val="0"/>
      <w:marRight w:val="0"/>
      <w:marTop w:val="0"/>
      <w:marBottom w:val="0"/>
      <w:divBdr>
        <w:top w:val="none" w:sz="0" w:space="0" w:color="auto"/>
        <w:left w:val="none" w:sz="0" w:space="0" w:color="auto"/>
        <w:bottom w:val="none" w:sz="0" w:space="0" w:color="auto"/>
        <w:right w:val="none" w:sz="0" w:space="0" w:color="auto"/>
      </w:divBdr>
    </w:div>
    <w:div w:id="447166569">
      <w:bodyDiv w:val="1"/>
      <w:marLeft w:val="0"/>
      <w:marRight w:val="0"/>
      <w:marTop w:val="0"/>
      <w:marBottom w:val="0"/>
      <w:divBdr>
        <w:top w:val="none" w:sz="0" w:space="0" w:color="auto"/>
        <w:left w:val="none" w:sz="0" w:space="0" w:color="auto"/>
        <w:bottom w:val="none" w:sz="0" w:space="0" w:color="auto"/>
        <w:right w:val="none" w:sz="0" w:space="0" w:color="auto"/>
      </w:divBdr>
    </w:div>
    <w:div w:id="452329540">
      <w:bodyDiv w:val="1"/>
      <w:marLeft w:val="0"/>
      <w:marRight w:val="0"/>
      <w:marTop w:val="0"/>
      <w:marBottom w:val="0"/>
      <w:divBdr>
        <w:top w:val="none" w:sz="0" w:space="0" w:color="auto"/>
        <w:left w:val="none" w:sz="0" w:space="0" w:color="auto"/>
        <w:bottom w:val="none" w:sz="0" w:space="0" w:color="auto"/>
        <w:right w:val="none" w:sz="0" w:space="0" w:color="auto"/>
      </w:divBdr>
    </w:div>
    <w:div w:id="460268213">
      <w:bodyDiv w:val="1"/>
      <w:marLeft w:val="0"/>
      <w:marRight w:val="0"/>
      <w:marTop w:val="0"/>
      <w:marBottom w:val="0"/>
      <w:divBdr>
        <w:top w:val="none" w:sz="0" w:space="0" w:color="auto"/>
        <w:left w:val="none" w:sz="0" w:space="0" w:color="auto"/>
        <w:bottom w:val="none" w:sz="0" w:space="0" w:color="auto"/>
        <w:right w:val="none" w:sz="0" w:space="0" w:color="auto"/>
      </w:divBdr>
      <w:divsChild>
        <w:div w:id="1967200198">
          <w:marLeft w:val="0"/>
          <w:marRight w:val="547"/>
          <w:marTop w:val="154"/>
          <w:marBottom w:val="0"/>
          <w:divBdr>
            <w:top w:val="none" w:sz="0" w:space="0" w:color="auto"/>
            <w:left w:val="none" w:sz="0" w:space="0" w:color="auto"/>
            <w:bottom w:val="none" w:sz="0" w:space="0" w:color="auto"/>
            <w:right w:val="none" w:sz="0" w:space="0" w:color="auto"/>
          </w:divBdr>
        </w:div>
      </w:divsChild>
    </w:div>
    <w:div w:id="468283876">
      <w:bodyDiv w:val="1"/>
      <w:marLeft w:val="0"/>
      <w:marRight w:val="0"/>
      <w:marTop w:val="0"/>
      <w:marBottom w:val="0"/>
      <w:divBdr>
        <w:top w:val="none" w:sz="0" w:space="0" w:color="auto"/>
        <w:left w:val="none" w:sz="0" w:space="0" w:color="auto"/>
        <w:bottom w:val="none" w:sz="0" w:space="0" w:color="auto"/>
        <w:right w:val="none" w:sz="0" w:space="0" w:color="auto"/>
      </w:divBdr>
    </w:div>
    <w:div w:id="520976354">
      <w:bodyDiv w:val="1"/>
      <w:marLeft w:val="0"/>
      <w:marRight w:val="0"/>
      <w:marTop w:val="0"/>
      <w:marBottom w:val="0"/>
      <w:divBdr>
        <w:top w:val="none" w:sz="0" w:space="0" w:color="auto"/>
        <w:left w:val="none" w:sz="0" w:space="0" w:color="auto"/>
        <w:bottom w:val="none" w:sz="0" w:space="0" w:color="auto"/>
        <w:right w:val="none" w:sz="0" w:space="0" w:color="auto"/>
      </w:divBdr>
    </w:div>
    <w:div w:id="565651710">
      <w:bodyDiv w:val="1"/>
      <w:marLeft w:val="0"/>
      <w:marRight w:val="0"/>
      <w:marTop w:val="0"/>
      <w:marBottom w:val="0"/>
      <w:divBdr>
        <w:top w:val="none" w:sz="0" w:space="0" w:color="auto"/>
        <w:left w:val="none" w:sz="0" w:space="0" w:color="auto"/>
        <w:bottom w:val="none" w:sz="0" w:space="0" w:color="auto"/>
        <w:right w:val="none" w:sz="0" w:space="0" w:color="auto"/>
      </w:divBdr>
    </w:div>
    <w:div w:id="583878545">
      <w:bodyDiv w:val="1"/>
      <w:marLeft w:val="0"/>
      <w:marRight w:val="0"/>
      <w:marTop w:val="0"/>
      <w:marBottom w:val="0"/>
      <w:divBdr>
        <w:top w:val="none" w:sz="0" w:space="0" w:color="auto"/>
        <w:left w:val="none" w:sz="0" w:space="0" w:color="auto"/>
        <w:bottom w:val="none" w:sz="0" w:space="0" w:color="auto"/>
        <w:right w:val="none" w:sz="0" w:space="0" w:color="auto"/>
      </w:divBdr>
    </w:div>
    <w:div w:id="642194308">
      <w:bodyDiv w:val="1"/>
      <w:marLeft w:val="0"/>
      <w:marRight w:val="0"/>
      <w:marTop w:val="0"/>
      <w:marBottom w:val="0"/>
      <w:divBdr>
        <w:top w:val="none" w:sz="0" w:space="0" w:color="auto"/>
        <w:left w:val="none" w:sz="0" w:space="0" w:color="auto"/>
        <w:bottom w:val="none" w:sz="0" w:space="0" w:color="auto"/>
        <w:right w:val="none" w:sz="0" w:space="0" w:color="auto"/>
      </w:divBdr>
    </w:div>
    <w:div w:id="686518029">
      <w:bodyDiv w:val="1"/>
      <w:marLeft w:val="0"/>
      <w:marRight w:val="0"/>
      <w:marTop w:val="0"/>
      <w:marBottom w:val="0"/>
      <w:divBdr>
        <w:top w:val="none" w:sz="0" w:space="0" w:color="auto"/>
        <w:left w:val="none" w:sz="0" w:space="0" w:color="auto"/>
        <w:bottom w:val="none" w:sz="0" w:space="0" w:color="auto"/>
        <w:right w:val="none" w:sz="0" w:space="0" w:color="auto"/>
      </w:divBdr>
    </w:div>
    <w:div w:id="689575274">
      <w:bodyDiv w:val="1"/>
      <w:marLeft w:val="0"/>
      <w:marRight w:val="0"/>
      <w:marTop w:val="0"/>
      <w:marBottom w:val="0"/>
      <w:divBdr>
        <w:top w:val="none" w:sz="0" w:space="0" w:color="auto"/>
        <w:left w:val="none" w:sz="0" w:space="0" w:color="auto"/>
        <w:bottom w:val="none" w:sz="0" w:space="0" w:color="auto"/>
        <w:right w:val="none" w:sz="0" w:space="0" w:color="auto"/>
      </w:divBdr>
    </w:div>
    <w:div w:id="699474406">
      <w:bodyDiv w:val="1"/>
      <w:marLeft w:val="0"/>
      <w:marRight w:val="0"/>
      <w:marTop w:val="0"/>
      <w:marBottom w:val="0"/>
      <w:divBdr>
        <w:top w:val="none" w:sz="0" w:space="0" w:color="auto"/>
        <w:left w:val="none" w:sz="0" w:space="0" w:color="auto"/>
        <w:bottom w:val="none" w:sz="0" w:space="0" w:color="auto"/>
        <w:right w:val="none" w:sz="0" w:space="0" w:color="auto"/>
      </w:divBdr>
    </w:div>
    <w:div w:id="703822122">
      <w:bodyDiv w:val="1"/>
      <w:marLeft w:val="0"/>
      <w:marRight w:val="0"/>
      <w:marTop w:val="0"/>
      <w:marBottom w:val="0"/>
      <w:divBdr>
        <w:top w:val="none" w:sz="0" w:space="0" w:color="auto"/>
        <w:left w:val="none" w:sz="0" w:space="0" w:color="auto"/>
        <w:bottom w:val="none" w:sz="0" w:space="0" w:color="auto"/>
        <w:right w:val="none" w:sz="0" w:space="0" w:color="auto"/>
      </w:divBdr>
    </w:div>
    <w:div w:id="710224306">
      <w:bodyDiv w:val="1"/>
      <w:marLeft w:val="0"/>
      <w:marRight w:val="0"/>
      <w:marTop w:val="0"/>
      <w:marBottom w:val="0"/>
      <w:divBdr>
        <w:top w:val="none" w:sz="0" w:space="0" w:color="auto"/>
        <w:left w:val="none" w:sz="0" w:space="0" w:color="auto"/>
        <w:bottom w:val="none" w:sz="0" w:space="0" w:color="auto"/>
        <w:right w:val="none" w:sz="0" w:space="0" w:color="auto"/>
      </w:divBdr>
    </w:div>
    <w:div w:id="735318257">
      <w:bodyDiv w:val="1"/>
      <w:marLeft w:val="0"/>
      <w:marRight w:val="0"/>
      <w:marTop w:val="0"/>
      <w:marBottom w:val="0"/>
      <w:divBdr>
        <w:top w:val="none" w:sz="0" w:space="0" w:color="auto"/>
        <w:left w:val="none" w:sz="0" w:space="0" w:color="auto"/>
        <w:bottom w:val="none" w:sz="0" w:space="0" w:color="auto"/>
        <w:right w:val="none" w:sz="0" w:space="0" w:color="auto"/>
      </w:divBdr>
    </w:div>
    <w:div w:id="739447983">
      <w:bodyDiv w:val="1"/>
      <w:marLeft w:val="0"/>
      <w:marRight w:val="0"/>
      <w:marTop w:val="0"/>
      <w:marBottom w:val="0"/>
      <w:divBdr>
        <w:top w:val="none" w:sz="0" w:space="0" w:color="auto"/>
        <w:left w:val="none" w:sz="0" w:space="0" w:color="auto"/>
        <w:bottom w:val="none" w:sz="0" w:space="0" w:color="auto"/>
        <w:right w:val="none" w:sz="0" w:space="0" w:color="auto"/>
      </w:divBdr>
    </w:div>
    <w:div w:id="804084792">
      <w:bodyDiv w:val="1"/>
      <w:marLeft w:val="0"/>
      <w:marRight w:val="0"/>
      <w:marTop w:val="0"/>
      <w:marBottom w:val="0"/>
      <w:divBdr>
        <w:top w:val="none" w:sz="0" w:space="0" w:color="auto"/>
        <w:left w:val="none" w:sz="0" w:space="0" w:color="auto"/>
        <w:bottom w:val="none" w:sz="0" w:space="0" w:color="auto"/>
        <w:right w:val="none" w:sz="0" w:space="0" w:color="auto"/>
      </w:divBdr>
    </w:div>
    <w:div w:id="805976087">
      <w:bodyDiv w:val="1"/>
      <w:marLeft w:val="0"/>
      <w:marRight w:val="0"/>
      <w:marTop w:val="0"/>
      <w:marBottom w:val="0"/>
      <w:divBdr>
        <w:top w:val="none" w:sz="0" w:space="0" w:color="auto"/>
        <w:left w:val="none" w:sz="0" w:space="0" w:color="auto"/>
        <w:bottom w:val="none" w:sz="0" w:space="0" w:color="auto"/>
        <w:right w:val="none" w:sz="0" w:space="0" w:color="auto"/>
      </w:divBdr>
    </w:div>
    <w:div w:id="806898016">
      <w:bodyDiv w:val="1"/>
      <w:marLeft w:val="0"/>
      <w:marRight w:val="0"/>
      <w:marTop w:val="0"/>
      <w:marBottom w:val="0"/>
      <w:divBdr>
        <w:top w:val="none" w:sz="0" w:space="0" w:color="auto"/>
        <w:left w:val="none" w:sz="0" w:space="0" w:color="auto"/>
        <w:bottom w:val="none" w:sz="0" w:space="0" w:color="auto"/>
        <w:right w:val="none" w:sz="0" w:space="0" w:color="auto"/>
      </w:divBdr>
    </w:div>
    <w:div w:id="830172826">
      <w:bodyDiv w:val="1"/>
      <w:marLeft w:val="0"/>
      <w:marRight w:val="0"/>
      <w:marTop w:val="0"/>
      <w:marBottom w:val="0"/>
      <w:divBdr>
        <w:top w:val="none" w:sz="0" w:space="0" w:color="auto"/>
        <w:left w:val="none" w:sz="0" w:space="0" w:color="auto"/>
        <w:bottom w:val="none" w:sz="0" w:space="0" w:color="auto"/>
        <w:right w:val="none" w:sz="0" w:space="0" w:color="auto"/>
      </w:divBdr>
    </w:div>
    <w:div w:id="869148966">
      <w:bodyDiv w:val="1"/>
      <w:marLeft w:val="0"/>
      <w:marRight w:val="0"/>
      <w:marTop w:val="0"/>
      <w:marBottom w:val="0"/>
      <w:divBdr>
        <w:top w:val="none" w:sz="0" w:space="0" w:color="auto"/>
        <w:left w:val="none" w:sz="0" w:space="0" w:color="auto"/>
        <w:bottom w:val="none" w:sz="0" w:space="0" w:color="auto"/>
        <w:right w:val="none" w:sz="0" w:space="0" w:color="auto"/>
      </w:divBdr>
      <w:divsChild>
        <w:div w:id="1564943928">
          <w:marLeft w:val="547"/>
          <w:marRight w:val="0"/>
          <w:marTop w:val="134"/>
          <w:marBottom w:val="0"/>
          <w:divBdr>
            <w:top w:val="none" w:sz="0" w:space="0" w:color="auto"/>
            <w:left w:val="none" w:sz="0" w:space="0" w:color="auto"/>
            <w:bottom w:val="none" w:sz="0" w:space="0" w:color="auto"/>
            <w:right w:val="none" w:sz="0" w:space="0" w:color="auto"/>
          </w:divBdr>
        </w:div>
      </w:divsChild>
    </w:div>
    <w:div w:id="888610379">
      <w:bodyDiv w:val="1"/>
      <w:marLeft w:val="0"/>
      <w:marRight w:val="0"/>
      <w:marTop w:val="0"/>
      <w:marBottom w:val="0"/>
      <w:divBdr>
        <w:top w:val="none" w:sz="0" w:space="0" w:color="auto"/>
        <w:left w:val="none" w:sz="0" w:space="0" w:color="auto"/>
        <w:bottom w:val="none" w:sz="0" w:space="0" w:color="auto"/>
        <w:right w:val="none" w:sz="0" w:space="0" w:color="auto"/>
      </w:divBdr>
    </w:div>
    <w:div w:id="923681965">
      <w:bodyDiv w:val="1"/>
      <w:marLeft w:val="0"/>
      <w:marRight w:val="0"/>
      <w:marTop w:val="0"/>
      <w:marBottom w:val="0"/>
      <w:divBdr>
        <w:top w:val="none" w:sz="0" w:space="0" w:color="auto"/>
        <w:left w:val="none" w:sz="0" w:space="0" w:color="auto"/>
        <w:bottom w:val="none" w:sz="0" w:space="0" w:color="auto"/>
        <w:right w:val="none" w:sz="0" w:space="0" w:color="auto"/>
      </w:divBdr>
    </w:div>
    <w:div w:id="930436123">
      <w:bodyDiv w:val="1"/>
      <w:marLeft w:val="0"/>
      <w:marRight w:val="0"/>
      <w:marTop w:val="0"/>
      <w:marBottom w:val="0"/>
      <w:divBdr>
        <w:top w:val="none" w:sz="0" w:space="0" w:color="auto"/>
        <w:left w:val="none" w:sz="0" w:space="0" w:color="auto"/>
        <w:bottom w:val="none" w:sz="0" w:space="0" w:color="auto"/>
        <w:right w:val="none" w:sz="0" w:space="0" w:color="auto"/>
      </w:divBdr>
      <w:divsChild>
        <w:div w:id="2012372570">
          <w:marLeft w:val="0"/>
          <w:marRight w:val="547"/>
          <w:marTop w:val="0"/>
          <w:marBottom w:val="0"/>
          <w:divBdr>
            <w:top w:val="none" w:sz="0" w:space="0" w:color="auto"/>
            <w:left w:val="none" w:sz="0" w:space="0" w:color="auto"/>
            <w:bottom w:val="none" w:sz="0" w:space="0" w:color="auto"/>
            <w:right w:val="none" w:sz="0" w:space="0" w:color="auto"/>
          </w:divBdr>
        </w:div>
      </w:divsChild>
    </w:div>
    <w:div w:id="932206251">
      <w:bodyDiv w:val="1"/>
      <w:marLeft w:val="0"/>
      <w:marRight w:val="0"/>
      <w:marTop w:val="0"/>
      <w:marBottom w:val="0"/>
      <w:divBdr>
        <w:top w:val="none" w:sz="0" w:space="0" w:color="auto"/>
        <w:left w:val="none" w:sz="0" w:space="0" w:color="auto"/>
        <w:bottom w:val="none" w:sz="0" w:space="0" w:color="auto"/>
        <w:right w:val="none" w:sz="0" w:space="0" w:color="auto"/>
      </w:divBdr>
    </w:div>
    <w:div w:id="934821849">
      <w:bodyDiv w:val="1"/>
      <w:marLeft w:val="0"/>
      <w:marRight w:val="0"/>
      <w:marTop w:val="0"/>
      <w:marBottom w:val="0"/>
      <w:divBdr>
        <w:top w:val="none" w:sz="0" w:space="0" w:color="auto"/>
        <w:left w:val="none" w:sz="0" w:space="0" w:color="auto"/>
        <w:bottom w:val="none" w:sz="0" w:space="0" w:color="auto"/>
        <w:right w:val="none" w:sz="0" w:space="0" w:color="auto"/>
      </w:divBdr>
      <w:divsChild>
        <w:div w:id="2054231717">
          <w:marLeft w:val="0"/>
          <w:marRight w:val="547"/>
          <w:marTop w:val="154"/>
          <w:marBottom w:val="0"/>
          <w:divBdr>
            <w:top w:val="none" w:sz="0" w:space="0" w:color="auto"/>
            <w:left w:val="none" w:sz="0" w:space="0" w:color="auto"/>
            <w:bottom w:val="none" w:sz="0" w:space="0" w:color="auto"/>
            <w:right w:val="none" w:sz="0" w:space="0" w:color="auto"/>
          </w:divBdr>
        </w:div>
      </w:divsChild>
    </w:div>
    <w:div w:id="941837469">
      <w:bodyDiv w:val="1"/>
      <w:marLeft w:val="0"/>
      <w:marRight w:val="0"/>
      <w:marTop w:val="0"/>
      <w:marBottom w:val="0"/>
      <w:divBdr>
        <w:top w:val="none" w:sz="0" w:space="0" w:color="auto"/>
        <w:left w:val="none" w:sz="0" w:space="0" w:color="auto"/>
        <w:bottom w:val="none" w:sz="0" w:space="0" w:color="auto"/>
        <w:right w:val="none" w:sz="0" w:space="0" w:color="auto"/>
      </w:divBdr>
    </w:div>
    <w:div w:id="957639085">
      <w:bodyDiv w:val="1"/>
      <w:marLeft w:val="0"/>
      <w:marRight w:val="0"/>
      <w:marTop w:val="0"/>
      <w:marBottom w:val="0"/>
      <w:divBdr>
        <w:top w:val="none" w:sz="0" w:space="0" w:color="auto"/>
        <w:left w:val="none" w:sz="0" w:space="0" w:color="auto"/>
        <w:bottom w:val="none" w:sz="0" w:space="0" w:color="auto"/>
        <w:right w:val="none" w:sz="0" w:space="0" w:color="auto"/>
      </w:divBdr>
    </w:div>
    <w:div w:id="959651850">
      <w:bodyDiv w:val="1"/>
      <w:marLeft w:val="0"/>
      <w:marRight w:val="0"/>
      <w:marTop w:val="0"/>
      <w:marBottom w:val="0"/>
      <w:divBdr>
        <w:top w:val="none" w:sz="0" w:space="0" w:color="auto"/>
        <w:left w:val="none" w:sz="0" w:space="0" w:color="auto"/>
        <w:bottom w:val="none" w:sz="0" w:space="0" w:color="auto"/>
        <w:right w:val="none" w:sz="0" w:space="0" w:color="auto"/>
      </w:divBdr>
    </w:div>
    <w:div w:id="968701757">
      <w:bodyDiv w:val="1"/>
      <w:marLeft w:val="0"/>
      <w:marRight w:val="0"/>
      <w:marTop w:val="0"/>
      <w:marBottom w:val="0"/>
      <w:divBdr>
        <w:top w:val="none" w:sz="0" w:space="0" w:color="auto"/>
        <w:left w:val="none" w:sz="0" w:space="0" w:color="auto"/>
        <w:bottom w:val="none" w:sz="0" w:space="0" w:color="auto"/>
        <w:right w:val="none" w:sz="0" w:space="0" w:color="auto"/>
      </w:divBdr>
      <w:divsChild>
        <w:div w:id="231736891">
          <w:marLeft w:val="0"/>
          <w:marRight w:val="547"/>
          <w:marTop w:val="154"/>
          <w:marBottom w:val="0"/>
          <w:divBdr>
            <w:top w:val="none" w:sz="0" w:space="0" w:color="auto"/>
            <w:left w:val="none" w:sz="0" w:space="0" w:color="auto"/>
            <w:bottom w:val="none" w:sz="0" w:space="0" w:color="auto"/>
            <w:right w:val="none" w:sz="0" w:space="0" w:color="auto"/>
          </w:divBdr>
        </w:div>
        <w:div w:id="397168463">
          <w:marLeft w:val="0"/>
          <w:marRight w:val="547"/>
          <w:marTop w:val="154"/>
          <w:marBottom w:val="0"/>
          <w:divBdr>
            <w:top w:val="none" w:sz="0" w:space="0" w:color="auto"/>
            <w:left w:val="none" w:sz="0" w:space="0" w:color="auto"/>
            <w:bottom w:val="none" w:sz="0" w:space="0" w:color="auto"/>
            <w:right w:val="none" w:sz="0" w:space="0" w:color="auto"/>
          </w:divBdr>
        </w:div>
        <w:div w:id="462772953">
          <w:marLeft w:val="0"/>
          <w:marRight w:val="547"/>
          <w:marTop w:val="154"/>
          <w:marBottom w:val="0"/>
          <w:divBdr>
            <w:top w:val="none" w:sz="0" w:space="0" w:color="auto"/>
            <w:left w:val="none" w:sz="0" w:space="0" w:color="auto"/>
            <w:bottom w:val="none" w:sz="0" w:space="0" w:color="auto"/>
            <w:right w:val="none" w:sz="0" w:space="0" w:color="auto"/>
          </w:divBdr>
        </w:div>
        <w:div w:id="1059132918">
          <w:marLeft w:val="0"/>
          <w:marRight w:val="547"/>
          <w:marTop w:val="154"/>
          <w:marBottom w:val="0"/>
          <w:divBdr>
            <w:top w:val="none" w:sz="0" w:space="0" w:color="auto"/>
            <w:left w:val="none" w:sz="0" w:space="0" w:color="auto"/>
            <w:bottom w:val="none" w:sz="0" w:space="0" w:color="auto"/>
            <w:right w:val="none" w:sz="0" w:space="0" w:color="auto"/>
          </w:divBdr>
        </w:div>
        <w:div w:id="1259293929">
          <w:marLeft w:val="0"/>
          <w:marRight w:val="547"/>
          <w:marTop w:val="154"/>
          <w:marBottom w:val="0"/>
          <w:divBdr>
            <w:top w:val="none" w:sz="0" w:space="0" w:color="auto"/>
            <w:left w:val="none" w:sz="0" w:space="0" w:color="auto"/>
            <w:bottom w:val="none" w:sz="0" w:space="0" w:color="auto"/>
            <w:right w:val="none" w:sz="0" w:space="0" w:color="auto"/>
          </w:divBdr>
        </w:div>
      </w:divsChild>
    </w:div>
    <w:div w:id="1030227873">
      <w:bodyDiv w:val="1"/>
      <w:marLeft w:val="0"/>
      <w:marRight w:val="0"/>
      <w:marTop w:val="0"/>
      <w:marBottom w:val="0"/>
      <w:divBdr>
        <w:top w:val="none" w:sz="0" w:space="0" w:color="auto"/>
        <w:left w:val="none" w:sz="0" w:space="0" w:color="auto"/>
        <w:bottom w:val="none" w:sz="0" w:space="0" w:color="auto"/>
        <w:right w:val="none" w:sz="0" w:space="0" w:color="auto"/>
      </w:divBdr>
    </w:div>
    <w:div w:id="1035156463">
      <w:bodyDiv w:val="1"/>
      <w:marLeft w:val="0"/>
      <w:marRight w:val="0"/>
      <w:marTop w:val="0"/>
      <w:marBottom w:val="0"/>
      <w:divBdr>
        <w:top w:val="none" w:sz="0" w:space="0" w:color="auto"/>
        <w:left w:val="none" w:sz="0" w:space="0" w:color="auto"/>
        <w:bottom w:val="none" w:sz="0" w:space="0" w:color="auto"/>
        <w:right w:val="none" w:sz="0" w:space="0" w:color="auto"/>
      </w:divBdr>
    </w:div>
    <w:div w:id="1047336781">
      <w:bodyDiv w:val="1"/>
      <w:marLeft w:val="0"/>
      <w:marRight w:val="0"/>
      <w:marTop w:val="0"/>
      <w:marBottom w:val="0"/>
      <w:divBdr>
        <w:top w:val="none" w:sz="0" w:space="0" w:color="auto"/>
        <w:left w:val="none" w:sz="0" w:space="0" w:color="auto"/>
        <w:bottom w:val="none" w:sz="0" w:space="0" w:color="auto"/>
        <w:right w:val="none" w:sz="0" w:space="0" w:color="auto"/>
      </w:divBdr>
    </w:div>
    <w:div w:id="1063064499">
      <w:bodyDiv w:val="1"/>
      <w:marLeft w:val="0"/>
      <w:marRight w:val="0"/>
      <w:marTop w:val="0"/>
      <w:marBottom w:val="0"/>
      <w:divBdr>
        <w:top w:val="none" w:sz="0" w:space="0" w:color="auto"/>
        <w:left w:val="none" w:sz="0" w:space="0" w:color="auto"/>
        <w:bottom w:val="none" w:sz="0" w:space="0" w:color="auto"/>
        <w:right w:val="none" w:sz="0" w:space="0" w:color="auto"/>
      </w:divBdr>
    </w:div>
    <w:div w:id="1095442571">
      <w:bodyDiv w:val="1"/>
      <w:marLeft w:val="0"/>
      <w:marRight w:val="0"/>
      <w:marTop w:val="0"/>
      <w:marBottom w:val="0"/>
      <w:divBdr>
        <w:top w:val="none" w:sz="0" w:space="0" w:color="auto"/>
        <w:left w:val="none" w:sz="0" w:space="0" w:color="auto"/>
        <w:bottom w:val="none" w:sz="0" w:space="0" w:color="auto"/>
        <w:right w:val="none" w:sz="0" w:space="0" w:color="auto"/>
      </w:divBdr>
    </w:div>
    <w:div w:id="1133869292">
      <w:bodyDiv w:val="1"/>
      <w:marLeft w:val="0"/>
      <w:marRight w:val="0"/>
      <w:marTop w:val="0"/>
      <w:marBottom w:val="0"/>
      <w:divBdr>
        <w:top w:val="none" w:sz="0" w:space="0" w:color="auto"/>
        <w:left w:val="none" w:sz="0" w:space="0" w:color="auto"/>
        <w:bottom w:val="none" w:sz="0" w:space="0" w:color="auto"/>
        <w:right w:val="none" w:sz="0" w:space="0" w:color="auto"/>
      </w:divBdr>
    </w:div>
    <w:div w:id="1141075670">
      <w:bodyDiv w:val="1"/>
      <w:marLeft w:val="0"/>
      <w:marRight w:val="0"/>
      <w:marTop w:val="0"/>
      <w:marBottom w:val="0"/>
      <w:divBdr>
        <w:top w:val="none" w:sz="0" w:space="0" w:color="auto"/>
        <w:left w:val="none" w:sz="0" w:space="0" w:color="auto"/>
        <w:bottom w:val="none" w:sz="0" w:space="0" w:color="auto"/>
        <w:right w:val="none" w:sz="0" w:space="0" w:color="auto"/>
      </w:divBdr>
    </w:div>
    <w:div w:id="1151678014">
      <w:bodyDiv w:val="1"/>
      <w:marLeft w:val="0"/>
      <w:marRight w:val="0"/>
      <w:marTop w:val="0"/>
      <w:marBottom w:val="0"/>
      <w:divBdr>
        <w:top w:val="none" w:sz="0" w:space="0" w:color="auto"/>
        <w:left w:val="none" w:sz="0" w:space="0" w:color="auto"/>
        <w:bottom w:val="none" w:sz="0" w:space="0" w:color="auto"/>
        <w:right w:val="none" w:sz="0" w:space="0" w:color="auto"/>
      </w:divBdr>
    </w:div>
    <w:div w:id="1155881371">
      <w:bodyDiv w:val="1"/>
      <w:marLeft w:val="0"/>
      <w:marRight w:val="0"/>
      <w:marTop w:val="0"/>
      <w:marBottom w:val="0"/>
      <w:divBdr>
        <w:top w:val="none" w:sz="0" w:space="0" w:color="auto"/>
        <w:left w:val="none" w:sz="0" w:space="0" w:color="auto"/>
        <w:bottom w:val="none" w:sz="0" w:space="0" w:color="auto"/>
        <w:right w:val="none" w:sz="0" w:space="0" w:color="auto"/>
      </w:divBdr>
    </w:div>
    <w:div w:id="1160266394">
      <w:bodyDiv w:val="1"/>
      <w:marLeft w:val="0"/>
      <w:marRight w:val="0"/>
      <w:marTop w:val="0"/>
      <w:marBottom w:val="0"/>
      <w:divBdr>
        <w:top w:val="none" w:sz="0" w:space="0" w:color="auto"/>
        <w:left w:val="none" w:sz="0" w:space="0" w:color="auto"/>
        <w:bottom w:val="none" w:sz="0" w:space="0" w:color="auto"/>
        <w:right w:val="none" w:sz="0" w:space="0" w:color="auto"/>
      </w:divBdr>
    </w:div>
    <w:div w:id="1192960688">
      <w:bodyDiv w:val="1"/>
      <w:marLeft w:val="0"/>
      <w:marRight w:val="0"/>
      <w:marTop w:val="0"/>
      <w:marBottom w:val="0"/>
      <w:divBdr>
        <w:top w:val="none" w:sz="0" w:space="0" w:color="auto"/>
        <w:left w:val="none" w:sz="0" w:space="0" w:color="auto"/>
        <w:bottom w:val="none" w:sz="0" w:space="0" w:color="auto"/>
        <w:right w:val="none" w:sz="0" w:space="0" w:color="auto"/>
      </w:divBdr>
    </w:div>
    <w:div w:id="1194879395">
      <w:bodyDiv w:val="1"/>
      <w:marLeft w:val="0"/>
      <w:marRight w:val="0"/>
      <w:marTop w:val="0"/>
      <w:marBottom w:val="0"/>
      <w:divBdr>
        <w:top w:val="none" w:sz="0" w:space="0" w:color="auto"/>
        <w:left w:val="none" w:sz="0" w:space="0" w:color="auto"/>
        <w:bottom w:val="none" w:sz="0" w:space="0" w:color="auto"/>
        <w:right w:val="none" w:sz="0" w:space="0" w:color="auto"/>
      </w:divBdr>
    </w:div>
    <w:div w:id="1218123393">
      <w:bodyDiv w:val="1"/>
      <w:marLeft w:val="0"/>
      <w:marRight w:val="0"/>
      <w:marTop w:val="0"/>
      <w:marBottom w:val="0"/>
      <w:divBdr>
        <w:top w:val="none" w:sz="0" w:space="0" w:color="auto"/>
        <w:left w:val="none" w:sz="0" w:space="0" w:color="auto"/>
        <w:bottom w:val="none" w:sz="0" w:space="0" w:color="auto"/>
        <w:right w:val="none" w:sz="0" w:space="0" w:color="auto"/>
      </w:divBdr>
      <w:divsChild>
        <w:div w:id="152181747">
          <w:marLeft w:val="0"/>
          <w:marRight w:val="547"/>
          <w:marTop w:val="144"/>
          <w:marBottom w:val="0"/>
          <w:divBdr>
            <w:top w:val="none" w:sz="0" w:space="0" w:color="auto"/>
            <w:left w:val="none" w:sz="0" w:space="0" w:color="auto"/>
            <w:bottom w:val="none" w:sz="0" w:space="0" w:color="auto"/>
            <w:right w:val="none" w:sz="0" w:space="0" w:color="auto"/>
          </w:divBdr>
        </w:div>
        <w:div w:id="244147526">
          <w:marLeft w:val="0"/>
          <w:marRight w:val="547"/>
          <w:marTop w:val="144"/>
          <w:marBottom w:val="0"/>
          <w:divBdr>
            <w:top w:val="none" w:sz="0" w:space="0" w:color="auto"/>
            <w:left w:val="none" w:sz="0" w:space="0" w:color="auto"/>
            <w:bottom w:val="none" w:sz="0" w:space="0" w:color="auto"/>
            <w:right w:val="none" w:sz="0" w:space="0" w:color="auto"/>
          </w:divBdr>
        </w:div>
        <w:div w:id="338625844">
          <w:marLeft w:val="0"/>
          <w:marRight w:val="547"/>
          <w:marTop w:val="144"/>
          <w:marBottom w:val="0"/>
          <w:divBdr>
            <w:top w:val="none" w:sz="0" w:space="0" w:color="auto"/>
            <w:left w:val="none" w:sz="0" w:space="0" w:color="auto"/>
            <w:bottom w:val="none" w:sz="0" w:space="0" w:color="auto"/>
            <w:right w:val="none" w:sz="0" w:space="0" w:color="auto"/>
          </w:divBdr>
        </w:div>
        <w:div w:id="449400877">
          <w:marLeft w:val="0"/>
          <w:marRight w:val="547"/>
          <w:marTop w:val="144"/>
          <w:marBottom w:val="0"/>
          <w:divBdr>
            <w:top w:val="none" w:sz="0" w:space="0" w:color="auto"/>
            <w:left w:val="none" w:sz="0" w:space="0" w:color="auto"/>
            <w:bottom w:val="none" w:sz="0" w:space="0" w:color="auto"/>
            <w:right w:val="none" w:sz="0" w:space="0" w:color="auto"/>
          </w:divBdr>
        </w:div>
        <w:div w:id="498427386">
          <w:marLeft w:val="0"/>
          <w:marRight w:val="547"/>
          <w:marTop w:val="144"/>
          <w:marBottom w:val="0"/>
          <w:divBdr>
            <w:top w:val="none" w:sz="0" w:space="0" w:color="auto"/>
            <w:left w:val="none" w:sz="0" w:space="0" w:color="auto"/>
            <w:bottom w:val="none" w:sz="0" w:space="0" w:color="auto"/>
            <w:right w:val="none" w:sz="0" w:space="0" w:color="auto"/>
          </w:divBdr>
        </w:div>
        <w:div w:id="528566074">
          <w:marLeft w:val="0"/>
          <w:marRight w:val="547"/>
          <w:marTop w:val="144"/>
          <w:marBottom w:val="0"/>
          <w:divBdr>
            <w:top w:val="none" w:sz="0" w:space="0" w:color="auto"/>
            <w:left w:val="none" w:sz="0" w:space="0" w:color="auto"/>
            <w:bottom w:val="none" w:sz="0" w:space="0" w:color="auto"/>
            <w:right w:val="none" w:sz="0" w:space="0" w:color="auto"/>
          </w:divBdr>
        </w:div>
        <w:div w:id="546644066">
          <w:marLeft w:val="0"/>
          <w:marRight w:val="547"/>
          <w:marTop w:val="144"/>
          <w:marBottom w:val="0"/>
          <w:divBdr>
            <w:top w:val="none" w:sz="0" w:space="0" w:color="auto"/>
            <w:left w:val="none" w:sz="0" w:space="0" w:color="auto"/>
            <w:bottom w:val="none" w:sz="0" w:space="0" w:color="auto"/>
            <w:right w:val="none" w:sz="0" w:space="0" w:color="auto"/>
          </w:divBdr>
        </w:div>
        <w:div w:id="623122931">
          <w:marLeft w:val="0"/>
          <w:marRight w:val="547"/>
          <w:marTop w:val="144"/>
          <w:marBottom w:val="0"/>
          <w:divBdr>
            <w:top w:val="none" w:sz="0" w:space="0" w:color="auto"/>
            <w:left w:val="none" w:sz="0" w:space="0" w:color="auto"/>
            <w:bottom w:val="none" w:sz="0" w:space="0" w:color="auto"/>
            <w:right w:val="none" w:sz="0" w:space="0" w:color="auto"/>
          </w:divBdr>
        </w:div>
        <w:div w:id="627664114">
          <w:marLeft w:val="0"/>
          <w:marRight w:val="547"/>
          <w:marTop w:val="144"/>
          <w:marBottom w:val="0"/>
          <w:divBdr>
            <w:top w:val="none" w:sz="0" w:space="0" w:color="auto"/>
            <w:left w:val="none" w:sz="0" w:space="0" w:color="auto"/>
            <w:bottom w:val="none" w:sz="0" w:space="0" w:color="auto"/>
            <w:right w:val="none" w:sz="0" w:space="0" w:color="auto"/>
          </w:divBdr>
        </w:div>
        <w:div w:id="863446616">
          <w:marLeft w:val="0"/>
          <w:marRight w:val="547"/>
          <w:marTop w:val="144"/>
          <w:marBottom w:val="0"/>
          <w:divBdr>
            <w:top w:val="none" w:sz="0" w:space="0" w:color="auto"/>
            <w:left w:val="none" w:sz="0" w:space="0" w:color="auto"/>
            <w:bottom w:val="none" w:sz="0" w:space="0" w:color="auto"/>
            <w:right w:val="none" w:sz="0" w:space="0" w:color="auto"/>
          </w:divBdr>
        </w:div>
        <w:div w:id="864514750">
          <w:marLeft w:val="0"/>
          <w:marRight w:val="547"/>
          <w:marTop w:val="144"/>
          <w:marBottom w:val="0"/>
          <w:divBdr>
            <w:top w:val="none" w:sz="0" w:space="0" w:color="auto"/>
            <w:left w:val="none" w:sz="0" w:space="0" w:color="auto"/>
            <w:bottom w:val="none" w:sz="0" w:space="0" w:color="auto"/>
            <w:right w:val="none" w:sz="0" w:space="0" w:color="auto"/>
          </w:divBdr>
        </w:div>
        <w:div w:id="1153987152">
          <w:marLeft w:val="0"/>
          <w:marRight w:val="547"/>
          <w:marTop w:val="144"/>
          <w:marBottom w:val="0"/>
          <w:divBdr>
            <w:top w:val="none" w:sz="0" w:space="0" w:color="auto"/>
            <w:left w:val="none" w:sz="0" w:space="0" w:color="auto"/>
            <w:bottom w:val="none" w:sz="0" w:space="0" w:color="auto"/>
            <w:right w:val="none" w:sz="0" w:space="0" w:color="auto"/>
          </w:divBdr>
        </w:div>
        <w:div w:id="1393623822">
          <w:marLeft w:val="0"/>
          <w:marRight w:val="547"/>
          <w:marTop w:val="144"/>
          <w:marBottom w:val="0"/>
          <w:divBdr>
            <w:top w:val="none" w:sz="0" w:space="0" w:color="auto"/>
            <w:left w:val="none" w:sz="0" w:space="0" w:color="auto"/>
            <w:bottom w:val="none" w:sz="0" w:space="0" w:color="auto"/>
            <w:right w:val="none" w:sz="0" w:space="0" w:color="auto"/>
          </w:divBdr>
        </w:div>
        <w:div w:id="1557163580">
          <w:marLeft w:val="0"/>
          <w:marRight w:val="547"/>
          <w:marTop w:val="144"/>
          <w:marBottom w:val="0"/>
          <w:divBdr>
            <w:top w:val="none" w:sz="0" w:space="0" w:color="auto"/>
            <w:left w:val="none" w:sz="0" w:space="0" w:color="auto"/>
            <w:bottom w:val="none" w:sz="0" w:space="0" w:color="auto"/>
            <w:right w:val="none" w:sz="0" w:space="0" w:color="auto"/>
          </w:divBdr>
        </w:div>
        <w:div w:id="1721896698">
          <w:marLeft w:val="0"/>
          <w:marRight w:val="547"/>
          <w:marTop w:val="144"/>
          <w:marBottom w:val="0"/>
          <w:divBdr>
            <w:top w:val="none" w:sz="0" w:space="0" w:color="auto"/>
            <w:left w:val="none" w:sz="0" w:space="0" w:color="auto"/>
            <w:bottom w:val="none" w:sz="0" w:space="0" w:color="auto"/>
            <w:right w:val="none" w:sz="0" w:space="0" w:color="auto"/>
          </w:divBdr>
        </w:div>
        <w:div w:id="1754354770">
          <w:marLeft w:val="0"/>
          <w:marRight w:val="547"/>
          <w:marTop w:val="144"/>
          <w:marBottom w:val="0"/>
          <w:divBdr>
            <w:top w:val="none" w:sz="0" w:space="0" w:color="auto"/>
            <w:left w:val="none" w:sz="0" w:space="0" w:color="auto"/>
            <w:bottom w:val="none" w:sz="0" w:space="0" w:color="auto"/>
            <w:right w:val="none" w:sz="0" w:space="0" w:color="auto"/>
          </w:divBdr>
        </w:div>
        <w:div w:id="2056923493">
          <w:marLeft w:val="0"/>
          <w:marRight w:val="547"/>
          <w:marTop w:val="144"/>
          <w:marBottom w:val="0"/>
          <w:divBdr>
            <w:top w:val="none" w:sz="0" w:space="0" w:color="auto"/>
            <w:left w:val="none" w:sz="0" w:space="0" w:color="auto"/>
            <w:bottom w:val="none" w:sz="0" w:space="0" w:color="auto"/>
            <w:right w:val="none" w:sz="0" w:space="0" w:color="auto"/>
          </w:divBdr>
        </w:div>
      </w:divsChild>
    </w:div>
    <w:div w:id="1219587780">
      <w:bodyDiv w:val="1"/>
      <w:marLeft w:val="0"/>
      <w:marRight w:val="0"/>
      <w:marTop w:val="0"/>
      <w:marBottom w:val="0"/>
      <w:divBdr>
        <w:top w:val="none" w:sz="0" w:space="0" w:color="auto"/>
        <w:left w:val="none" w:sz="0" w:space="0" w:color="auto"/>
        <w:bottom w:val="none" w:sz="0" w:space="0" w:color="auto"/>
        <w:right w:val="none" w:sz="0" w:space="0" w:color="auto"/>
      </w:divBdr>
    </w:div>
    <w:div w:id="1228371834">
      <w:bodyDiv w:val="1"/>
      <w:marLeft w:val="0"/>
      <w:marRight w:val="0"/>
      <w:marTop w:val="0"/>
      <w:marBottom w:val="0"/>
      <w:divBdr>
        <w:top w:val="none" w:sz="0" w:space="0" w:color="auto"/>
        <w:left w:val="none" w:sz="0" w:space="0" w:color="auto"/>
        <w:bottom w:val="none" w:sz="0" w:space="0" w:color="auto"/>
        <w:right w:val="none" w:sz="0" w:space="0" w:color="auto"/>
      </w:divBdr>
      <w:divsChild>
        <w:div w:id="939796321">
          <w:marLeft w:val="0"/>
          <w:marRight w:val="547"/>
          <w:marTop w:val="0"/>
          <w:marBottom w:val="0"/>
          <w:divBdr>
            <w:top w:val="none" w:sz="0" w:space="0" w:color="auto"/>
            <w:left w:val="none" w:sz="0" w:space="0" w:color="auto"/>
            <w:bottom w:val="none" w:sz="0" w:space="0" w:color="auto"/>
            <w:right w:val="none" w:sz="0" w:space="0" w:color="auto"/>
          </w:divBdr>
        </w:div>
      </w:divsChild>
    </w:div>
    <w:div w:id="1242448083">
      <w:bodyDiv w:val="1"/>
      <w:marLeft w:val="0"/>
      <w:marRight w:val="0"/>
      <w:marTop w:val="0"/>
      <w:marBottom w:val="0"/>
      <w:divBdr>
        <w:top w:val="none" w:sz="0" w:space="0" w:color="auto"/>
        <w:left w:val="none" w:sz="0" w:space="0" w:color="auto"/>
        <w:bottom w:val="none" w:sz="0" w:space="0" w:color="auto"/>
        <w:right w:val="none" w:sz="0" w:space="0" w:color="auto"/>
      </w:divBdr>
      <w:divsChild>
        <w:div w:id="1320888588">
          <w:marLeft w:val="0"/>
          <w:marRight w:val="547"/>
          <w:marTop w:val="0"/>
          <w:marBottom w:val="0"/>
          <w:divBdr>
            <w:top w:val="none" w:sz="0" w:space="0" w:color="auto"/>
            <w:left w:val="none" w:sz="0" w:space="0" w:color="auto"/>
            <w:bottom w:val="none" w:sz="0" w:space="0" w:color="auto"/>
            <w:right w:val="none" w:sz="0" w:space="0" w:color="auto"/>
          </w:divBdr>
        </w:div>
      </w:divsChild>
    </w:div>
    <w:div w:id="1249584096">
      <w:bodyDiv w:val="1"/>
      <w:marLeft w:val="0"/>
      <w:marRight w:val="0"/>
      <w:marTop w:val="0"/>
      <w:marBottom w:val="0"/>
      <w:divBdr>
        <w:top w:val="none" w:sz="0" w:space="0" w:color="auto"/>
        <w:left w:val="none" w:sz="0" w:space="0" w:color="auto"/>
        <w:bottom w:val="none" w:sz="0" w:space="0" w:color="auto"/>
        <w:right w:val="none" w:sz="0" w:space="0" w:color="auto"/>
      </w:divBdr>
    </w:div>
    <w:div w:id="1328165880">
      <w:bodyDiv w:val="1"/>
      <w:marLeft w:val="0"/>
      <w:marRight w:val="0"/>
      <w:marTop w:val="0"/>
      <w:marBottom w:val="0"/>
      <w:divBdr>
        <w:top w:val="none" w:sz="0" w:space="0" w:color="auto"/>
        <w:left w:val="none" w:sz="0" w:space="0" w:color="auto"/>
        <w:bottom w:val="none" w:sz="0" w:space="0" w:color="auto"/>
        <w:right w:val="none" w:sz="0" w:space="0" w:color="auto"/>
      </w:divBdr>
    </w:div>
    <w:div w:id="1380785068">
      <w:bodyDiv w:val="1"/>
      <w:marLeft w:val="0"/>
      <w:marRight w:val="0"/>
      <w:marTop w:val="0"/>
      <w:marBottom w:val="0"/>
      <w:divBdr>
        <w:top w:val="none" w:sz="0" w:space="0" w:color="auto"/>
        <w:left w:val="none" w:sz="0" w:space="0" w:color="auto"/>
        <w:bottom w:val="none" w:sz="0" w:space="0" w:color="auto"/>
        <w:right w:val="none" w:sz="0" w:space="0" w:color="auto"/>
      </w:divBdr>
    </w:div>
    <w:div w:id="1382825076">
      <w:bodyDiv w:val="1"/>
      <w:marLeft w:val="0"/>
      <w:marRight w:val="0"/>
      <w:marTop w:val="0"/>
      <w:marBottom w:val="0"/>
      <w:divBdr>
        <w:top w:val="none" w:sz="0" w:space="0" w:color="auto"/>
        <w:left w:val="none" w:sz="0" w:space="0" w:color="auto"/>
        <w:bottom w:val="none" w:sz="0" w:space="0" w:color="auto"/>
        <w:right w:val="none" w:sz="0" w:space="0" w:color="auto"/>
      </w:divBdr>
    </w:div>
    <w:div w:id="1394422795">
      <w:bodyDiv w:val="1"/>
      <w:marLeft w:val="0"/>
      <w:marRight w:val="0"/>
      <w:marTop w:val="0"/>
      <w:marBottom w:val="0"/>
      <w:divBdr>
        <w:top w:val="none" w:sz="0" w:space="0" w:color="auto"/>
        <w:left w:val="none" w:sz="0" w:space="0" w:color="auto"/>
        <w:bottom w:val="none" w:sz="0" w:space="0" w:color="auto"/>
        <w:right w:val="none" w:sz="0" w:space="0" w:color="auto"/>
      </w:divBdr>
      <w:divsChild>
        <w:div w:id="2141799494">
          <w:marLeft w:val="547"/>
          <w:marRight w:val="0"/>
          <w:marTop w:val="154"/>
          <w:marBottom w:val="0"/>
          <w:divBdr>
            <w:top w:val="none" w:sz="0" w:space="0" w:color="auto"/>
            <w:left w:val="none" w:sz="0" w:space="0" w:color="auto"/>
            <w:bottom w:val="none" w:sz="0" w:space="0" w:color="auto"/>
            <w:right w:val="none" w:sz="0" w:space="0" w:color="auto"/>
          </w:divBdr>
        </w:div>
      </w:divsChild>
    </w:div>
    <w:div w:id="1424568623">
      <w:bodyDiv w:val="1"/>
      <w:marLeft w:val="0"/>
      <w:marRight w:val="0"/>
      <w:marTop w:val="0"/>
      <w:marBottom w:val="0"/>
      <w:divBdr>
        <w:top w:val="none" w:sz="0" w:space="0" w:color="auto"/>
        <w:left w:val="none" w:sz="0" w:space="0" w:color="auto"/>
        <w:bottom w:val="none" w:sz="0" w:space="0" w:color="auto"/>
        <w:right w:val="none" w:sz="0" w:space="0" w:color="auto"/>
      </w:divBdr>
    </w:div>
    <w:div w:id="1425880500">
      <w:bodyDiv w:val="1"/>
      <w:marLeft w:val="0"/>
      <w:marRight w:val="0"/>
      <w:marTop w:val="0"/>
      <w:marBottom w:val="0"/>
      <w:divBdr>
        <w:top w:val="none" w:sz="0" w:space="0" w:color="auto"/>
        <w:left w:val="none" w:sz="0" w:space="0" w:color="auto"/>
        <w:bottom w:val="none" w:sz="0" w:space="0" w:color="auto"/>
        <w:right w:val="none" w:sz="0" w:space="0" w:color="auto"/>
      </w:divBdr>
    </w:div>
    <w:div w:id="1472790883">
      <w:bodyDiv w:val="1"/>
      <w:marLeft w:val="0"/>
      <w:marRight w:val="0"/>
      <w:marTop w:val="0"/>
      <w:marBottom w:val="0"/>
      <w:divBdr>
        <w:top w:val="none" w:sz="0" w:space="0" w:color="auto"/>
        <w:left w:val="none" w:sz="0" w:space="0" w:color="auto"/>
        <w:bottom w:val="none" w:sz="0" w:space="0" w:color="auto"/>
        <w:right w:val="none" w:sz="0" w:space="0" w:color="auto"/>
      </w:divBdr>
    </w:div>
    <w:div w:id="1481918228">
      <w:bodyDiv w:val="1"/>
      <w:marLeft w:val="0"/>
      <w:marRight w:val="0"/>
      <w:marTop w:val="0"/>
      <w:marBottom w:val="0"/>
      <w:divBdr>
        <w:top w:val="none" w:sz="0" w:space="0" w:color="auto"/>
        <w:left w:val="none" w:sz="0" w:space="0" w:color="auto"/>
        <w:bottom w:val="none" w:sz="0" w:space="0" w:color="auto"/>
        <w:right w:val="none" w:sz="0" w:space="0" w:color="auto"/>
      </w:divBdr>
    </w:div>
    <w:div w:id="1508326565">
      <w:bodyDiv w:val="1"/>
      <w:marLeft w:val="0"/>
      <w:marRight w:val="0"/>
      <w:marTop w:val="0"/>
      <w:marBottom w:val="0"/>
      <w:divBdr>
        <w:top w:val="none" w:sz="0" w:space="0" w:color="auto"/>
        <w:left w:val="none" w:sz="0" w:space="0" w:color="auto"/>
        <w:bottom w:val="none" w:sz="0" w:space="0" w:color="auto"/>
        <w:right w:val="none" w:sz="0" w:space="0" w:color="auto"/>
      </w:divBdr>
    </w:div>
    <w:div w:id="1531258822">
      <w:bodyDiv w:val="1"/>
      <w:marLeft w:val="0"/>
      <w:marRight w:val="0"/>
      <w:marTop w:val="0"/>
      <w:marBottom w:val="0"/>
      <w:divBdr>
        <w:top w:val="none" w:sz="0" w:space="0" w:color="auto"/>
        <w:left w:val="none" w:sz="0" w:space="0" w:color="auto"/>
        <w:bottom w:val="none" w:sz="0" w:space="0" w:color="auto"/>
        <w:right w:val="none" w:sz="0" w:space="0" w:color="auto"/>
      </w:divBdr>
    </w:div>
    <w:div w:id="1563983363">
      <w:bodyDiv w:val="1"/>
      <w:marLeft w:val="0"/>
      <w:marRight w:val="0"/>
      <w:marTop w:val="0"/>
      <w:marBottom w:val="0"/>
      <w:divBdr>
        <w:top w:val="none" w:sz="0" w:space="0" w:color="auto"/>
        <w:left w:val="none" w:sz="0" w:space="0" w:color="auto"/>
        <w:bottom w:val="none" w:sz="0" w:space="0" w:color="auto"/>
        <w:right w:val="none" w:sz="0" w:space="0" w:color="auto"/>
      </w:divBdr>
    </w:div>
    <w:div w:id="1588147245">
      <w:bodyDiv w:val="1"/>
      <w:marLeft w:val="0"/>
      <w:marRight w:val="0"/>
      <w:marTop w:val="0"/>
      <w:marBottom w:val="0"/>
      <w:divBdr>
        <w:top w:val="none" w:sz="0" w:space="0" w:color="auto"/>
        <w:left w:val="none" w:sz="0" w:space="0" w:color="auto"/>
        <w:bottom w:val="none" w:sz="0" w:space="0" w:color="auto"/>
        <w:right w:val="none" w:sz="0" w:space="0" w:color="auto"/>
      </w:divBdr>
      <w:divsChild>
        <w:div w:id="592979356">
          <w:marLeft w:val="0"/>
          <w:marRight w:val="0"/>
          <w:marTop w:val="0"/>
          <w:marBottom w:val="0"/>
          <w:divBdr>
            <w:top w:val="none" w:sz="0" w:space="0" w:color="auto"/>
            <w:left w:val="none" w:sz="0" w:space="0" w:color="auto"/>
            <w:bottom w:val="none" w:sz="0" w:space="0" w:color="auto"/>
            <w:right w:val="none" w:sz="0" w:space="0" w:color="auto"/>
          </w:divBdr>
        </w:div>
        <w:div w:id="1967001639">
          <w:marLeft w:val="0"/>
          <w:marRight w:val="0"/>
          <w:marTop w:val="0"/>
          <w:marBottom w:val="0"/>
          <w:divBdr>
            <w:top w:val="none" w:sz="0" w:space="0" w:color="auto"/>
            <w:left w:val="none" w:sz="0" w:space="0" w:color="auto"/>
            <w:bottom w:val="none" w:sz="0" w:space="0" w:color="auto"/>
            <w:right w:val="none" w:sz="0" w:space="0" w:color="auto"/>
          </w:divBdr>
        </w:div>
      </w:divsChild>
    </w:div>
    <w:div w:id="1588885949">
      <w:bodyDiv w:val="1"/>
      <w:marLeft w:val="0"/>
      <w:marRight w:val="0"/>
      <w:marTop w:val="0"/>
      <w:marBottom w:val="0"/>
      <w:divBdr>
        <w:top w:val="none" w:sz="0" w:space="0" w:color="auto"/>
        <w:left w:val="none" w:sz="0" w:space="0" w:color="auto"/>
        <w:bottom w:val="none" w:sz="0" w:space="0" w:color="auto"/>
        <w:right w:val="none" w:sz="0" w:space="0" w:color="auto"/>
      </w:divBdr>
    </w:div>
    <w:div w:id="1608853419">
      <w:bodyDiv w:val="1"/>
      <w:marLeft w:val="0"/>
      <w:marRight w:val="0"/>
      <w:marTop w:val="0"/>
      <w:marBottom w:val="0"/>
      <w:divBdr>
        <w:top w:val="none" w:sz="0" w:space="0" w:color="auto"/>
        <w:left w:val="none" w:sz="0" w:space="0" w:color="auto"/>
        <w:bottom w:val="none" w:sz="0" w:space="0" w:color="auto"/>
        <w:right w:val="none" w:sz="0" w:space="0" w:color="auto"/>
      </w:divBdr>
    </w:div>
    <w:div w:id="1616860275">
      <w:bodyDiv w:val="1"/>
      <w:marLeft w:val="0"/>
      <w:marRight w:val="0"/>
      <w:marTop w:val="0"/>
      <w:marBottom w:val="0"/>
      <w:divBdr>
        <w:top w:val="none" w:sz="0" w:space="0" w:color="auto"/>
        <w:left w:val="none" w:sz="0" w:space="0" w:color="auto"/>
        <w:bottom w:val="none" w:sz="0" w:space="0" w:color="auto"/>
        <w:right w:val="none" w:sz="0" w:space="0" w:color="auto"/>
      </w:divBdr>
    </w:div>
    <w:div w:id="1642691820">
      <w:bodyDiv w:val="1"/>
      <w:marLeft w:val="0"/>
      <w:marRight w:val="0"/>
      <w:marTop w:val="0"/>
      <w:marBottom w:val="0"/>
      <w:divBdr>
        <w:top w:val="none" w:sz="0" w:space="0" w:color="auto"/>
        <w:left w:val="none" w:sz="0" w:space="0" w:color="auto"/>
        <w:bottom w:val="none" w:sz="0" w:space="0" w:color="auto"/>
        <w:right w:val="none" w:sz="0" w:space="0" w:color="auto"/>
      </w:divBdr>
    </w:div>
    <w:div w:id="1684430053">
      <w:bodyDiv w:val="1"/>
      <w:marLeft w:val="0"/>
      <w:marRight w:val="0"/>
      <w:marTop w:val="0"/>
      <w:marBottom w:val="0"/>
      <w:divBdr>
        <w:top w:val="none" w:sz="0" w:space="0" w:color="auto"/>
        <w:left w:val="none" w:sz="0" w:space="0" w:color="auto"/>
        <w:bottom w:val="none" w:sz="0" w:space="0" w:color="auto"/>
        <w:right w:val="none" w:sz="0" w:space="0" w:color="auto"/>
      </w:divBdr>
      <w:divsChild>
        <w:div w:id="2051567907">
          <w:marLeft w:val="0"/>
          <w:marRight w:val="547"/>
          <w:marTop w:val="0"/>
          <w:marBottom w:val="0"/>
          <w:divBdr>
            <w:top w:val="none" w:sz="0" w:space="0" w:color="auto"/>
            <w:left w:val="none" w:sz="0" w:space="0" w:color="auto"/>
            <w:bottom w:val="none" w:sz="0" w:space="0" w:color="auto"/>
            <w:right w:val="none" w:sz="0" w:space="0" w:color="auto"/>
          </w:divBdr>
        </w:div>
      </w:divsChild>
    </w:div>
    <w:div w:id="1690175970">
      <w:bodyDiv w:val="1"/>
      <w:marLeft w:val="0"/>
      <w:marRight w:val="0"/>
      <w:marTop w:val="0"/>
      <w:marBottom w:val="0"/>
      <w:divBdr>
        <w:top w:val="none" w:sz="0" w:space="0" w:color="auto"/>
        <w:left w:val="none" w:sz="0" w:space="0" w:color="auto"/>
        <w:bottom w:val="none" w:sz="0" w:space="0" w:color="auto"/>
        <w:right w:val="none" w:sz="0" w:space="0" w:color="auto"/>
      </w:divBdr>
    </w:div>
    <w:div w:id="1730222562">
      <w:bodyDiv w:val="1"/>
      <w:marLeft w:val="0"/>
      <w:marRight w:val="0"/>
      <w:marTop w:val="0"/>
      <w:marBottom w:val="0"/>
      <w:divBdr>
        <w:top w:val="none" w:sz="0" w:space="0" w:color="auto"/>
        <w:left w:val="none" w:sz="0" w:space="0" w:color="auto"/>
        <w:bottom w:val="none" w:sz="0" w:space="0" w:color="auto"/>
        <w:right w:val="none" w:sz="0" w:space="0" w:color="auto"/>
      </w:divBdr>
      <w:divsChild>
        <w:div w:id="326248650">
          <w:marLeft w:val="547"/>
          <w:marRight w:val="0"/>
          <w:marTop w:val="130"/>
          <w:marBottom w:val="0"/>
          <w:divBdr>
            <w:top w:val="none" w:sz="0" w:space="0" w:color="auto"/>
            <w:left w:val="none" w:sz="0" w:space="0" w:color="auto"/>
            <w:bottom w:val="none" w:sz="0" w:space="0" w:color="auto"/>
            <w:right w:val="none" w:sz="0" w:space="0" w:color="auto"/>
          </w:divBdr>
        </w:div>
      </w:divsChild>
    </w:div>
    <w:div w:id="1775204137">
      <w:bodyDiv w:val="1"/>
      <w:marLeft w:val="0"/>
      <w:marRight w:val="0"/>
      <w:marTop w:val="0"/>
      <w:marBottom w:val="0"/>
      <w:divBdr>
        <w:top w:val="none" w:sz="0" w:space="0" w:color="auto"/>
        <w:left w:val="none" w:sz="0" w:space="0" w:color="auto"/>
        <w:bottom w:val="none" w:sz="0" w:space="0" w:color="auto"/>
        <w:right w:val="none" w:sz="0" w:space="0" w:color="auto"/>
      </w:divBdr>
      <w:divsChild>
        <w:div w:id="351221299">
          <w:marLeft w:val="0"/>
          <w:marRight w:val="547"/>
          <w:marTop w:val="0"/>
          <w:marBottom w:val="0"/>
          <w:divBdr>
            <w:top w:val="none" w:sz="0" w:space="0" w:color="auto"/>
            <w:left w:val="none" w:sz="0" w:space="0" w:color="auto"/>
            <w:bottom w:val="none" w:sz="0" w:space="0" w:color="auto"/>
            <w:right w:val="none" w:sz="0" w:space="0" w:color="auto"/>
          </w:divBdr>
        </w:div>
      </w:divsChild>
    </w:div>
    <w:div w:id="1791625121">
      <w:bodyDiv w:val="1"/>
      <w:marLeft w:val="0"/>
      <w:marRight w:val="0"/>
      <w:marTop w:val="0"/>
      <w:marBottom w:val="0"/>
      <w:divBdr>
        <w:top w:val="none" w:sz="0" w:space="0" w:color="auto"/>
        <w:left w:val="none" w:sz="0" w:space="0" w:color="auto"/>
        <w:bottom w:val="none" w:sz="0" w:space="0" w:color="auto"/>
        <w:right w:val="none" w:sz="0" w:space="0" w:color="auto"/>
      </w:divBdr>
    </w:div>
    <w:div w:id="1805611888">
      <w:bodyDiv w:val="1"/>
      <w:marLeft w:val="0"/>
      <w:marRight w:val="0"/>
      <w:marTop w:val="0"/>
      <w:marBottom w:val="0"/>
      <w:divBdr>
        <w:top w:val="none" w:sz="0" w:space="0" w:color="auto"/>
        <w:left w:val="none" w:sz="0" w:space="0" w:color="auto"/>
        <w:bottom w:val="none" w:sz="0" w:space="0" w:color="auto"/>
        <w:right w:val="none" w:sz="0" w:space="0" w:color="auto"/>
      </w:divBdr>
      <w:divsChild>
        <w:div w:id="1379865697">
          <w:marLeft w:val="0"/>
          <w:marRight w:val="547"/>
          <w:marTop w:val="130"/>
          <w:marBottom w:val="0"/>
          <w:divBdr>
            <w:top w:val="none" w:sz="0" w:space="0" w:color="auto"/>
            <w:left w:val="none" w:sz="0" w:space="0" w:color="auto"/>
            <w:bottom w:val="none" w:sz="0" w:space="0" w:color="auto"/>
            <w:right w:val="none" w:sz="0" w:space="0" w:color="auto"/>
          </w:divBdr>
        </w:div>
        <w:div w:id="1431468016">
          <w:marLeft w:val="0"/>
          <w:marRight w:val="547"/>
          <w:marTop w:val="130"/>
          <w:marBottom w:val="0"/>
          <w:divBdr>
            <w:top w:val="none" w:sz="0" w:space="0" w:color="auto"/>
            <w:left w:val="none" w:sz="0" w:space="0" w:color="auto"/>
            <w:bottom w:val="none" w:sz="0" w:space="0" w:color="auto"/>
            <w:right w:val="none" w:sz="0" w:space="0" w:color="auto"/>
          </w:divBdr>
        </w:div>
      </w:divsChild>
    </w:div>
    <w:div w:id="1829201561">
      <w:bodyDiv w:val="1"/>
      <w:marLeft w:val="0"/>
      <w:marRight w:val="0"/>
      <w:marTop w:val="0"/>
      <w:marBottom w:val="0"/>
      <w:divBdr>
        <w:top w:val="none" w:sz="0" w:space="0" w:color="auto"/>
        <w:left w:val="none" w:sz="0" w:space="0" w:color="auto"/>
        <w:bottom w:val="none" w:sz="0" w:space="0" w:color="auto"/>
        <w:right w:val="none" w:sz="0" w:space="0" w:color="auto"/>
      </w:divBdr>
    </w:div>
    <w:div w:id="1840923790">
      <w:bodyDiv w:val="1"/>
      <w:marLeft w:val="0"/>
      <w:marRight w:val="0"/>
      <w:marTop w:val="0"/>
      <w:marBottom w:val="0"/>
      <w:divBdr>
        <w:top w:val="none" w:sz="0" w:space="0" w:color="auto"/>
        <w:left w:val="none" w:sz="0" w:space="0" w:color="auto"/>
        <w:bottom w:val="none" w:sz="0" w:space="0" w:color="auto"/>
        <w:right w:val="none" w:sz="0" w:space="0" w:color="auto"/>
      </w:divBdr>
    </w:div>
    <w:div w:id="1849322724">
      <w:bodyDiv w:val="1"/>
      <w:marLeft w:val="0"/>
      <w:marRight w:val="0"/>
      <w:marTop w:val="0"/>
      <w:marBottom w:val="0"/>
      <w:divBdr>
        <w:top w:val="none" w:sz="0" w:space="0" w:color="auto"/>
        <w:left w:val="none" w:sz="0" w:space="0" w:color="auto"/>
        <w:bottom w:val="none" w:sz="0" w:space="0" w:color="auto"/>
        <w:right w:val="none" w:sz="0" w:space="0" w:color="auto"/>
      </w:divBdr>
    </w:div>
    <w:div w:id="1961642493">
      <w:bodyDiv w:val="1"/>
      <w:marLeft w:val="0"/>
      <w:marRight w:val="0"/>
      <w:marTop w:val="0"/>
      <w:marBottom w:val="0"/>
      <w:divBdr>
        <w:top w:val="none" w:sz="0" w:space="0" w:color="auto"/>
        <w:left w:val="none" w:sz="0" w:space="0" w:color="auto"/>
        <w:bottom w:val="none" w:sz="0" w:space="0" w:color="auto"/>
        <w:right w:val="none" w:sz="0" w:space="0" w:color="auto"/>
      </w:divBdr>
      <w:divsChild>
        <w:div w:id="958996495">
          <w:marLeft w:val="0"/>
          <w:marRight w:val="0"/>
          <w:marTop w:val="0"/>
          <w:marBottom w:val="0"/>
          <w:divBdr>
            <w:top w:val="none" w:sz="0" w:space="0" w:color="auto"/>
            <w:left w:val="none" w:sz="0" w:space="0" w:color="auto"/>
            <w:bottom w:val="none" w:sz="0" w:space="0" w:color="auto"/>
            <w:right w:val="none" w:sz="0" w:space="0" w:color="auto"/>
          </w:divBdr>
        </w:div>
      </w:divsChild>
    </w:div>
    <w:div w:id="1995642755">
      <w:bodyDiv w:val="1"/>
      <w:marLeft w:val="0"/>
      <w:marRight w:val="0"/>
      <w:marTop w:val="0"/>
      <w:marBottom w:val="0"/>
      <w:divBdr>
        <w:top w:val="none" w:sz="0" w:space="0" w:color="auto"/>
        <w:left w:val="none" w:sz="0" w:space="0" w:color="auto"/>
        <w:bottom w:val="none" w:sz="0" w:space="0" w:color="auto"/>
        <w:right w:val="none" w:sz="0" w:space="0" w:color="auto"/>
      </w:divBdr>
    </w:div>
    <w:div w:id="1998653480">
      <w:bodyDiv w:val="1"/>
      <w:marLeft w:val="0"/>
      <w:marRight w:val="0"/>
      <w:marTop w:val="0"/>
      <w:marBottom w:val="0"/>
      <w:divBdr>
        <w:top w:val="none" w:sz="0" w:space="0" w:color="auto"/>
        <w:left w:val="none" w:sz="0" w:space="0" w:color="auto"/>
        <w:bottom w:val="none" w:sz="0" w:space="0" w:color="auto"/>
        <w:right w:val="none" w:sz="0" w:space="0" w:color="auto"/>
      </w:divBdr>
    </w:div>
    <w:div w:id="2015259699">
      <w:bodyDiv w:val="1"/>
      <w:marLeft w:val="0"/>
      <w:marRight w:val="0"/>
      <w:marTop w:val="0"/>
      <w:marBottom w:val="0"/>
      <w:divBdr>
        <w:top w:val="none" w:sz="0" w:space="0" w:color="auto"/>
        <w:left w:val="none" w:sz="0" w:space="0" w:color="auto"/>
        <w:bottom w:val="none" w:sz="0" w:space="0" w:color="auto"/>
        <w:right w:val="none" w:sz="0" w:space="0" w:color="auto"/>
      </w:divBdr>
    </w:div>
    <w:div w:id="2031451511">
      <w:bodyDiv w:val="1"/>
      <w:marLeft w:val="0"/>
      <w:marRight w:val="0"/>
      <w:marTop w:val="0"/>
      <w:marBottom w:val="0"/>
      <w:divBdr>
        <w:top w:val="none" w:sz="0" w:space="0" w:color="auto"/>
        <w:left w:val="none" w:sz="0" w:space="0" w:color="auto"/>
        <w:bottom w:val="none" w:sz="0" w:space="0" w:color="auto"/>
        <w:right w:val="none" w:sz="0" w:space="0" w:color="auto"/>
      </w:divBdr>
    </w:div>
    <w:div w:id="2032874352">
      <w:bodyDiv w:val="1"/>
      <w:marLeft w:val="0"/>
      <w:marRight w:val="0"/>
      <w:marTop w:val="0"/>
      <w:marBottom w:val="0"/>
      <w:divBdr>
        <w:top w:val="none" w:sz="0" w:space="0" w:color="auto"/>
        <w:left w:val="none" w:sz="0" w:space="0" w:color="auto"/>
        <w:bottom w:val="none" w:sz="0" w:space="0" w:color="auto"/>
        <w:right w:val="none" w:sz="0" w:space="0" w:color="auto"/>
      </w:divBdr>
    </w:div>
    <w:div w:id="2035839377">
      <w:bodyDiv w:val="1"/>
      <w:marLeft w:val="0"/>
      <w:marRight w:val="0"/>
      <w:marTop w:val="0"/>
      <w:marBottom w:val="0"/>
      <w:divBdr>
        <w:top w:val="none" w:sz="0" w:space="0" w:color="auto"/>
        <w:left w:val="none" w:sz="0" w:space="0" w:color="auto"/>
        <w:bottom w:val="none" w:sz="0" w:space="0" w:color="auto"/>
        <w:right w:val="none" w:sz="0" w:space="0" w:color="auto"/>
      </w:divBdr>
    </w:div>
    <w:div w:id="2052028683">
      <w:bodyDiv w:val="1"/>
      <w:marLeft w:val="0"/>
      <w:marRight w:val="0"/>
      <w:marTop w:val="0"/>
      <w:marBottom w:val="0"/>
      <w:divBdr>
        <w:top w:val="none" w:sz="0" w:space="0" w:color="auto"/>
        <w:left w:val="none" w:sz="0" w:space="0" w:color="auto"/>
        <w:bottom w:val="none" w:sz="0" w:space="0" w:color="auto"/>
        <w:right w:val="none" w:sz="0" w:space="0" w:color="auto"/>
      </w:divBdr>
    </w:div>
    <w:div w:id="2056931047">
      <w:bodyDiv w:val="1"/>
      <w:marLeft w:val="0"/>
      <w:marRight w:val="0"/>
      <w:marTop w:val="0"/>
      <w:marBottom w:val="0"/>
      <w:divBdr>
        <w:top w:val="none" w:sz="0" w:space="0" w:color="auto"/>
        <w:left w:val="none" w:sz="0" w:space="0" w:color="auto"/>
        <w:bottom w:val="none" w:sz="0" w:space="0" w:color="auto"/>
        <w:right w:val="none" w:sz="0" w:space="0" w:color="auto"/>
      </w:divBdr>
      <w:divsChild>
        <w:div w:id="804928009">
          <w:marLeft w:val="0"/>
          <w:marRight w:val="0"/>
          <w:marTop w:val="0"/>
          <w:marBottom w:val="0"/>
          <w:divBdr>
            <w:top w:val="none" w:sz="0" w:space="0" w:color="auto"/>
            <w:left w:val="none" w:sz="0" w:space="0" w:color="auto"/>
            <w:bottom w:val="none" w:sz="0" w:space="0" w:color="auto"/>
            <w:right w:val="none" w:sz="0" w:space="0" w:color="auto"/>
          </w:divBdr>
        </w:div>
      </w:divsChild>
    </w:div>
    <w:div w:id="2095660958">
      <w:bodyDiv w:val="1"/>
      <w:marLeft w:val="0"/>
      <w:marRight w:val="0"/>
      <w:marTop w:val="0"/>
      <w:marBottom w:val="0"/>
      <w:divBdr>
        <w:top w:val="none" w:sz="0" w:space="0" w:color="auto"/>
        <w:left w:val="none" w:sz="0" w:space="0" w:color="auto"/>
        <w:bottom w:val="none" w:sz="0" w:space="0" w:color="auto"/>
        <w:right w:val="none" w:sz="0" w:space="0" w:color="auto"/>
      </w:divBdr>
      <w:divsChild>
        <w:div w:id="1062941970">
          <w:marLeft w:val="0"/>
          <w:marRight w:val="547"/>
          <w:marTop w:val="0"/>
          <w:marBottom w:val="0"/>
          <w:divBdr>
            <w:top w:val="none" w:sz="0" w:space="0" w:color="auto"/>
            <w:left w:val="none" w:sz="0" w:space="0" w:color="auto"/>
            <w:bottom w:val="none" w:sz="0" w:space="0" w:color="auto"/>
            <w:right w:val="none" w:sz="0" w:space="0" w:color="auto"/>
          </w:divBdr>
        </w:div>
      </w:divsChild>
    </w:div>
    <w:div w:id="2103724342">
      <w:bodyDiv w:val="1"/>
      <w:marLeft w:val="0"/>
      <w:marRight w:val="0"/>
      <w:marTop w:val="0"/>
      <w:marBottom w:val="0"/>
      <w:divBdr>
        <w:top w:val="none" w:sz="0" w:space="0" w:color="auto"/>
        <w:left w:val="none" w:sz="0" w:space="0" w:color="auto"/>
        <w:bottom w:val="none" w:sz="0" w:space="0" w:color="auto"/>
        <w:right w:val="none" w:sz="0" w:space="0" w:color="auto"/>
      </w:divBdr>
    </w:div>
    <w:div w:id="2109540458">
      <w:bodyDiv w:val="1"/>
      <w:marLeft w:val="0"/>
      <w:marRight w:val="0"/>
      <w:marTop w:val="0"/>
      <w:marBottom w:val="0"/>
      <w:divBdr>
        <w:top w:val="none" w:sz="0" w:space="0" w:color="auto"/>
        <w:left w:val="none" w:sz="0" w:space="0" w:color="auto"/>
        <w:bottom w:val="none" w:sz="0" w:space="0" w:color="auto"/>
        <w:right w:val="none" w:sz="0" w:space="0" w:color="auto"/>
      </w:divBdr>
    </w:div>
    <w:div w:id="2114739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2.uni-jena.de/svw/igc/download/Mackie_Devos_Smith_JPSP_2000.pdf" TargetMode="External"/><Relationship Id="rId18" Type="http://schemas.openxmlformats.org/officeDocument/2006/relationships/hyperlink" Target="http://www.anxietycentre.com/anxiety-symptoms.shtml" TargetMode="External"/><Relationship Id="rId26" Type="http://schemas.openxmlformats.org/officeDocument/2006/relationships/diagramLayout" Target="diagrams/layout1.xml"/><Relationship Id="rId39" Type="http://schemas.microsoft.com/office/2007/relationships/diagramDrawing" Target="diagrams/drawing3.xml"/><Relationship Id="rId21" Type="http://schemas.openxmlformats.org/officeDocument/2006/relationships/image" Target="media/image2.jpeg"/><Relationship Id="rId34" Type="http://schemas.microsoft.com/office/2007/relationships/diagramDrawing" Target="diagrams/drawing2.xml"/><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psycnet.apa.org/journals/amp/55/11/1247.pdf" TargetMode="Externa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ntent.ksg.harvard.edu/lernerlab/papers/files/Fischhoff_2005_JEP_Paper.pdf" TargetMode="External"/><Relationship Id="rId24" Type="http://schemas.openxmlformats.org/officeDocument/2006/relationships/image" Target="media/image5.png"/><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hyperlink" Target="http://en.wikipedia.org/wiki/Happiness"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cu.edu/img/assets/6655/Cognitive-Behavioral%20in%20the%20Treatment%20of%20Anger%20(A%20Meta-analysis).pdf" TargetMode="External"/><Relationship Id="rId23" Type="http://schemas.openxmlformats.org/officeDocument/2006/relationships/image" Target="media/image4.png"/><Relationship Id="rId28" Type="http://schemas.openxmlformats.org/officeDocument/2006/relationships/diagramColors" Target="diagrams/colors1.xml"/><Relationship Id="rId36" Type="http://schemas.openxmlformats.org/officeDocument/2006/relationships/diagramLayout" Target="diagrams/layout3.xml"/><Relationship Id="rId10" Type="http://schemas.openxmlformats.org/officeDocument/2006/relationships/hyperlink" Target="http://sds.hss.cmu.edu/BDRauthors/fear.pdf" TargetMode="External"/><Relationship Id="rId19" Type="http://schemas.openxmlformats.org/officeDocument/2006/relationships/hyperlink" Target="http://www.shamela.ws" TargetMode="External"/><Relationship Id="rId31" Type="http://schemas.openxmlformats.org/officeDocument/2006/relationships/diagramLayout" Target="diagrams/layout2.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ds.hss.cmu.edu/BDRauthors/fear.pdf" TargetMode="External"/><Relationship Id="rId14" Type="http://schemas.openxmlformats.org/officeDocument/2006/relationships/hyperlink" Target="http://citeseerx.ist.psu.edu/viewdoc/download?doi=10.1.1.138.452&amp;rep=rep1&amp;type=pdf" TargetMode="External"/><Relationship Id="rId22" Type="http://schemas.openxmlformats.org/officeDocument/2006/relationships/image" Target="media/image3.jpeg"/><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heart-intl.net/HEART/120104/Prejudicefromthinairtheeffe.pdf" TargetMode="External"/><Relationship Id="rId17" Type="http://schemas.openxmlformats.org/officeDocument/2006/relationships/hyperlink" Target="http://www.helpguide.org/mental/anxiety_types_symptoms_treatment.htm" TargetMode="External"/><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Colors" Target="diagrams/colors3.xml"/><Relationship Id="rId20" Type="http://schemas.openxmlformats.org/officeDocument/2006/relationships/image" Target="media/image1.jpeg"/><Relationship Id="rId41" Type="http://schemas.openxmlformats.org/officeDocument/2006/relationships/hyperlink" Target="http://www.anxietycentre.com/anxiety-symptoms/fear-of-dying.shtml" TargetMode="External"/></Relationships>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F4EBD5-DA79-4573-8872-2F4EC47FB384}" type="doc">
      <dgm:prSet loTypeId="urn:microsoft.com/office/officeart/2005/8/layout/hierarchy2" loCatId="hierarchy" qsTypeId="urn:microsoft.com/office/officeart/2005/8/quickstyle/simple3" qsCatId="simple" csTypeId="urn:microsoft.com/office/officeart/2005/8/colors/accent2_4" csCatId="accent2" phldr="1"/>
      <dgm:spPr/>
      <dgm:t>
        <a:bodyPr/>
        <a:lstStyle/>
        <a:p>
          <a:endParaRPr lang="en-US"/>
        </a:p>
      </dgm:t>
    </dgm:pt>
    <dgm:pt modelId="{D8CB5DBF-BAEE-470E-B7AD-9EB3F4662095}">
      <dgm:prSet phldrT="[Text]"/>
      <dgm:spPr/>
      <dgm:t>
        <a:bodyPr/>
        <a:lstStyle/>
        <a:p>
          <a:r>
            <a:rPr lang="fa-IR" dirty="0" smtClean="0"/>
            <a:t>نفس</a:t>
          </a:r>
          <a:endParaRPr lang="en-US" dirty="0"/>
        </a:p>
      </dgm:t>
    </dgm:pt>
    <dgm:pt modelId="{5911EAB9-DDAC-4F8F-8688-2103EF0EDE8B}" type="parTrans" cxnId="{648F88B1-61AE-4F81-88B0-8CAC6D108DD6}">
      <dgm:prSet/>
      <dgm:spPr/>
      <dgm:t>
        <a:bodyPr/>
        <a:lstStyle/>
        <a:p>
          <a:endParaRPr lang="en-US">
            <a:solidFill>
              <a:schemeClr val="tx1"/>
            </a:solidFill>
          </a:endParaRPr>
        </a:p>
      </dgm:t>
    </dgm:pt>
    <dgm:pt modelId="{C0B1D174-ACA6-474B-BC5A-A482507A4CD5}" type="sibTrans" cxnId="{648F88B1-61AE-4F81-88B0-8CAC6D108DD6}">
      <dgm:prSet/>
      <dgm:spPr/>
      <dgm:t>
        <a:bodyPr/>
        <a:lstStyle/>
        <a:p>
          <a:endParaRPr lang="en-US">
            <a:solidFill>
              <a:schemeClr val="tx1"/>
            </a:solidFill>
          </a:endParaRPr>
        </a:p>
      </dgm:t>
    </dgm:pt>
    <dgm:pt modelId="{3205CD57-0EDE-49E3-ACF5-C0E9175F4B4A}">
      <dgm:prSet phldrT="[Text]"/>
      <dgm:spPr/>
      <dgm:t>
        <a:bodyPr/>
        <a:lstStyle/>
        <a:p>
          <a:r>
            <a:rPr lang="fa-IR" dirty="0" smtClean="0"/>
            <a:t>نباتی</a:t>
          </a:r>
          <a:endParaRPr lang="en-US" dirty="0"/>
        </a:p>
      </dgm:t>
    </dgm:pt>
    <dgm:pt modelId="{FE0C0718-16D5-4088-9CFE-05D5E6D94599}" type="parTrans" cxnId="{5F085C6B-AEF2-406F-ABD9-6B7210270804}">
      <dgm:prSet/>
      <dgm:spPr/>
      <dgm:t>
        <a:bodyPr/>
        <a:lstStyle/>
        <a:p>
          <a:endParaRPr lang="en-US">
            <a:solidFill>
              <a:schemeClr val="tx1"/>
            </a:solidFill>
          </a:endParaRPr>
        </a:p>
      </dgm:t>
    </dgm:pt>
    <dgm:pt modelId="{CF4A3B04-1209-4670-A373-A7CD248C92A9}" type="sibTrans" cxnId="{5F085C6B-AEF2-406F-ABD9-6B7210270804}">
      <dgm:prSet/>
      <dgm:spPr/>
      <dgm:t>
        <a:bodyPr/>
        <a:lstStyle/>
        <a:p>
          <a:endParaRPr lang="en-US">
            <a:solidFill>
              <a:schemeClr val="tx1"/>
            </a:solidFill>
          </a:endParaRPr>
        </a:p>
      </dgm:t>
    </dgm:pt>
    <dgm:pt modelId="{A339ACA1-2E14-4D53-AAD8-926D008EEF25}">
      <dgm:prSet phldrT="[Text]"/>
      <dgm:spPr/>
      <dgm:t>
        <a:bodyPr/>
        <a:lstStyle/>
        <a:p>
          <a:r>
            <a:rPr lang="fa-IR" dirty="0" smtClean="0"/>
            <a:t>مدرکه</a:t>
          </a:r>
          <a:endParaRPr lang="en-US" dirty="0"/>
        </a:p>
      </dgm:t>
    </dgm:pt>
    <dgm:pt modelId="{65E2F00A-57F3-4E71-80B5-135696B7A8E9}" type="parTrans" cxnId="{C4D29712-6DEA-4ECE-8DDA-C2E080316785}">
      <dgm:prSet/>
      <dgm:spPr/>
      <dgm:t>
        <a:bodyPr/>
        <a:lstStyle/>
        <a:p>
          <a:endParaRPr lang="en-US">
            <a:solidFill>
              <a:schemeClr val="tx1"/>
            </a:solidFill>
          </a:endParaRPr>
        </a:p>
      </dgm:t>
    </dgm:pt>
    <dgm:pt modelId="{608C6137-28AB-4BF6-9CA0-E4BD4DF8D7D1}" type="sibTrans" cxnId="{C4D29712-6DEA-4ECE-8DDA-C2E080316785}">
      <dgm:prSet/>
      <dgm:spPr/>
      <dgm:t>
        <a:bodyPr/>
        <a:lstStyle/>
        <a:p>
          <a:endParaRPr lang="en-US">
            <a:solidFill>
              <a:schemeClr val="tx1"/>
            </a:solidFill>
          </a:endParaRPr>
        </a:p>
      </dgm:t>
    </dgm:pt>
    <dgm:pt modelId="{AA9ABD64-C493-4ED6-8766-CD6692BF1464}">
      <dgm:prSet phldrT="[Text]"/>
      <dgm:spPr/>
      <dgm:t>
        <a:bodyPr/>
        <a:lstStyle/>
        <a:p>
          <a:r>
            <a:rPr lang="fa-IR" dirty="0" smtClean="0"/>
            <a:t>محرکه</a:t>
          </a:r>
          <a:endParaRPr lang="en-US" dirty="0"/>
        </a:p>
      </dgm:t>
    </dgm:pt>
    <dgm:pt modelId="{8E81A36E-A521-4195-9651-5C0AD8C89561}" type="parTrans" cxnId="{9718C368-7660-4942-ACB4-0A92D3AF5E01}">
      <dgm:prSet/>
      <dgm:spPr/>
      <dgm:t>
        <a:bodyPr/>
        <a:lstStyle/>
        <a:p>
          <a:endParaRPr lang="en-US">
            <a:solidFill>
              <a:schemeClr val="tx1"/>
            </a:solidFill>
          </a:endParaRPr>
        </a:p>
      </dgm:t>
    </dgm:pt>
    <dgm:pt modelId="{B554D023-6DF1-48E3-A88A-802AE4EC166B}" type="sibTrans" cxnId="{9718C368-7660-4942-ACB4-0A92D3AF5E01}">
      <dgm:prSet/>
      <dgm:spPr/>
      <dgm:t>
        <a:bodyPr/>
        <a:lstStyle/>
        <a:p>
          <a:endParaRPr lang="en-US">
            <a:solidFill>
              <a:schemeClr val="tx1"/>
            </a:solidFill>
          </a:endParaRPr>
        </a:p>
      </dgm:t>
    </dgm:pt>
    <dgm:pt modelId="{547AD0FE-9C8A-4BAF-8A2F-5D86CC6E758F}">
      <dgm:prSet phldrT="[Text]"/>
      <dgm:spPr/>
      <dgm:t>
        <a:bodyPr/>
        <a:lstStyle/>
        <a:p>
          <a:r>
            <a:rPr lang="fa-IR" dirty="0" smtClean="0"/>
            <a:t>انسانی</a:t>
          </a:r>
          <a:endParaRPr lang="en-US" dirty="0"/>
        </a:p>
      </dgm:t>
    </dgm:pt>
    <dgm:pt modelId="{6DFEAA10-48C2-4418-843E-7C7E2872F1E9}" type="parTrans" cxnId="{CBDCBC20-0844-4453-903B-A1C5BA82E8AB}">
      <dgm:prSet/>
      <dgm:spPr/>
      <dgm:t>
        <a:bodyPr/>
        <a:lstStyle/>
        <a:p>
          <a:endParaRPr lang="en-US">
            <a:solidFill>
              <a:schemeClr val="tx1"/>
            </a:solidFill>
          </a:endParaRPr>
        </a:p>
      </dgm:t>
    </dgm:pt>
    <dgm:pt modelId="{651F2DB3-C471-4689-A9B2-5504A34F7D5E}" type="sibTrans" cxnId="{CBDCBC20-0844-4453-903B-A1C5BA82E8AB}">
      <dgm:prSet/>
      <dgm:spPr/>
      <dgm:t>
        <a:bodyPr/>
        <a:lstStyle/>
        <a:p>
          <a:endParaRPr lang="en-US">
            <a:solidFill>
              <a:schemeClr val="tx1"/>
            </a:solidFill>
          </a:endParaRPr>
        </a:p>
      </dgm:t>
    </dgm:pt>
    <dgm:pt modelId="{275438D5-FE96-49C5-B6B4-D19366CB1172}">
      <dgm:prSet phldrT="[Text]"/>
      <dgm:spPr/>
      <dgm:t>
        <a:bodyPr/>
        <a:lstStyle/>
        <a:p>
          <a:r>
            <a:rPr lang="fa-IR" dirty="0" smtClean="0"/>
            <a:t>عامله</a:t>
          </a:r>
          <a:endParaRPr lang="en-US" dirty="0"/>
        </a:p>
      </dgm:t>
    </dgm:pt>
    <dgm:pt modelId="{0FAC9FB7-0AB5-4A23-93A5-ADB22819A231}" type="parTrans" cxnId="{0562D813-FA24-4036-9AEF-19C27406C413}">
      <dgm:prSet/>
      <dgm:spPr/>
      <dgm:t>
        <a:bodyPr/>
        <a:lstStyle/>
        <a:p>
          <a:endParaRPr lang="en-US">
            <a:solidFill>
              <a:schemeClr val="tx1"/>
            </a:solidFill>
          </a:endParaRPr>
        </a:p>
      </dgm:t>
    </dgm:pt>
    <dgm:pt modelId="{4BD91994-17DE-43D2-8F6D-CEDD91F8E1BA}" type="sibTrans" cxnId="{0562D813-FA24-4036-9AEF-19C27406C413}">
      <dgm:prSet/>
      <dgm:spPr/>
      <dgm:t>
        <a:bodyPr/>
        <a:lstStyle/>
        <a:p>
          <a:endParaRPr lang="en-US">
            <a:solidFill>
              <a:schemeClr val="tx1"/>
            </a:solidFill>
          </a:endParaRPr>
        </a:p>
      </dgm:t>
    </dgm:pt>
    <dgm:pt modelId="{170E2918-18C4-450B-BF87-89748F8808F6}">
      <dgm:prSet phldrT="[Text]"/>
      <dgm:spPr/>
      <dgm:t>
        <a:bodyPr/>
        <a:lstStyle/>
        <a:p>
          <a:r>
            <a:rPr lang="fa-IR" dirty="0" smtClean="0"/>
            <a:t>حیوانی</a:t>
          </a:r>
          <a:endParaRPr lang="en-US" dirty="0"/>
        </a:p>
      </dgm:t>
    </dgm:pt>
    <dgm:pt modelId="{2839C0D9-63FD-4E70-909A-F9CE1D52587A}" type="parTrans" cxnId="{F70752A5-F06B-46CF-9631-214A256E8930}">
      <dgm:prSet/>
      <dgm:spPr/>
      <dgm:t>
        <a:bodyPr/>
        <a:lstStyle/>
        <a:p>
          <a:endParaRPr lang="en-US">
            <a:solidFill>
              <a:schemeClr val="tx1"/>
            </a:solidFill>
          </a:endParaRPr>
        </a:p>
      </dgm:t>
    </dgm:pt>
    <dgm:pt modelId="{55ADED63-F542-4560-ADED-FAA3266D5D33}" type="sibTrans" cxnId="{F70752A5-F06B-46CF-9631-214A256E8930}">
      <dgm:prSet/>
      <dgm:spPr/>
      <dgm:t>
        <a:bodyPr/>
        <a:lstStyle/>
        <a:p>
          <a:endParaRPr lang="en-US">
            <a:solidFill>
              <a:schemeClr val="tx1"/>
            </a:solidFill>
          </a:endParaRPr>
        </a:p>
      </dgm:t>
    </dgm:pt>
    <dgm:pt modelId="{899E4FCD-6FB7-4949-A2F5-A7858665757B}">
      <dgm:prSet/>
      <dgm:spPr/>
      <dgm:t>
        <a:bodyPr/>
        <a:lstStyle/>
        <a:p>
          <a:r>
            <a:rPr lang="fa-IR" dirty="0" smtClean="0"/>
            <a:t>غاذیه</a:t>
          </a:r>
          <a:endParaRPr lang="en-US" dirty="0"/>
        </a:p>
      </dgm:t>
    </dgm:pt>
    <dgm:pt modelId="{92E3A2E4-0384-4DD0-B05A-1BAD4F15394A}" type="parTrans" cxnId="{BF3DD309-13E7-4AAA-AF8F-E1E7B813ABC7}">
      <dgm:prSet/>
      <dgm:spPr/>
      <dgm:t>
        <a:bodyPr/>
        <a:lstStyle/>
        <a:p>
          <a:endParaRPr lang="en-US">
            <a:solidFill>
              <a:schemeClr val="tx1"/>
            </a:solidFill>
          </a:endParaRPr>
        </a:p>
      </dgm:t>
    </dgm:pt>
    <dgm:pt modelId="{6D160B8B-2A18-4687-BF43-355411A690AC}" type="sibTrans" cxnId="{BF3DD309-13E7-4AAA-AF8F-E1E7B813ABC7}">
      <dgm:prSet/>
      <dgm:spPr/>
      <dgm:t>
        <a:bodyPr/>
        <a:lstStyle/>
        <a:p>
          <a:endParaRPr lang="en-US">
            <a:solidFill>
              <a:schemeClr val="tx1"/>
            </a:solidFill>
          </a:endParaRPr>
        </a:p>
      </dgm:t>
    </dgm:pt>
    <dgm:pt modelId="{6B701286-68F0-4D8E-801A-93CC7DC10533}">
      <dgm:prSet/>
      <dgm:spPr/>
      <dgm:t>
        <a:bodyPr/>
        <a:lstStyle/>
        <a:p>
          <a:r>
            <a:rPr lang="fa-IR" dirty="0" smtClean="0"/>
            <a:t>نامیه</a:t>
          </a:r>
          <a:endParaRPr lang="en-US" dirty="0"/>
        </a:p>
      </dgm:t>
    </dgm:pt>
    <dgm:pt modelId="{F43C3AD5-D31C-4323-A54B-71585CF02809}" type="parTrans" cxnId="{CAEBC614-2955-44C7-B4A8-3F408950745A}">
      <dgm:prSet/>
      <dgm:spPr/>
      <dgm:t>
        <a:bodyPr/>
        <a:lstStyle/>
        <a:p>
          <a:endParaRPr lang="en-US">
            <a:solidFill>
              <a:schemeClr val="tx1"/>
            </a:solidFill>
          </a:endParaRPr>
        </a:p>
      </dgm:t>
    </dgm:pt>
    <dgm:pt modelId="{62FC12C2-7FCD-46C6-AED7-A986E8286F53}" type="sibTrans" cxnId="{CAEBC614-2955-44C7-B4A8-3F408950745A}">
      <dgm:prSet/>
      <dgm:spPr/>
      <dgm:t>
        <a:bodyPr/>
        <a:lstStyle/>
        <a:p>
          <a:endParaRPr lang="en-US">
            <a:solidFill>
              <a:schemeClr val="tx1"/>
            </a:solidFill>
          </a:endParaRPr>
        </a:p>
      </dgm:t>
    </dgm:pt>
    <dgm:pt modelId="{14EAE94E-5BB8-4235-AA9F-814E7545C68E}">
      <dgm:prSet/>
      <dgm:spPr/>
      <dgm:t>
        <a:bodyPr/>
        <a:lstStyle/>
        <a:p>
          <a:r>
            <a:rPr lang="fa-IR" dirty="0" smtClean="0"/>
            <a:t>مولده</a:t>
          </a:r>
          <a:endParaRPr lang="en-US" dirty="0"/>
        </a:p>
      </dgm:t>
    </dgm:pt>
    <dgm:pt modelId="{712702DE-93C2-40EA-A65E-E4FA19DEBA9A}" type="parTrans" cxnId="{70ED6EC0-9408-4530-AAA6-FEB6035D00B0}">
      <dgm:prSet/>
      <dgm:spPr/>
      <dgm:t>
        <a:bodyPr/>
        <a:lstStyle/>
        <a:p>
          <a:endParaRPr lang="en-US">
            <a:solidFill>
              <a:schemeClr val="tx1"/>
            </a:solidFill>
          </a:endParaRPr>
        </a:p>
      </dgm:t>
    </dgm:pt>
    <dgm:pt modelId="{8835731F-6C6D-4EBE-8B0A-635C0DAA74F1}" type="sibTrans" cxnId="{70ED6EC0-9408-4530-AAA6-FEB6035D00B0}">
      <dgm:prSet/>
      <dgm:spPr/>
      <dgm:t>
        <a:bodyPr/>
        <a:lstStyle/>
        <a:p>
          <a:endParaRPr lang="en-US">
            <a:solidFill>
              <a:schemeClr val="tx1"/>
            </a:solidFill>
          </a:endParaRPr>
        </a:p>
      </dgm:t>
    </dgm:pt>
    <dgm:pt modelId="{9A38A096-3F6B-4668-9296-4A0610C52CCD}">
      <dgm:prSet/>
      <dgm:spPr/>
      <dgm:t>
        <a:bodyPr/>
        <a:lstStyle/>
        <a:p>
          <a:r>
            <a:rPr lang="fa-IR" dirty="0" smtClean="0"/>
            <a:t>عالمه</a:t>
          </a:r>
          <a:endParaRPr lang="en-US" dirty="0"/>
        </a:p>
      </dgm:t>
    </dgm:pt>
    <dgm:pt modelId="{A9EDA1F5-8870-48BF-B001-02D0BCF85AFC}" type="parTrans" cxnId="{6E7D7A1E-3C96-4823-BBF9-6D376DD15D1F}">
      <dgm:prSet/>
      <dgm:spPr/>
      <dgm:t>
        <a:bodyPr/>
        <a:lstStyle/>
        <a:p>
          <a:endParaRPr lang="en-US">
            <a:solidFill>
              <a:schemeClr val="tx1"/>
            </a:solidFill>
          </a:endParaRPr>
        </a:p>
      </dgm:t>
    </dgm:pt>
    <dgm:pt modelId="{9F1ECB15-DF40-49EB-B2F8-7E84E767F118}" type="sibTrans" cxnId="{6E7D7A1E-3C96-4823-BBF9-6D376DD15D1F}">
      <dgm:prSet/>
      <dgm:spPr/>
      <dgm:t>
        <a:bodyPr/>
        <a:lstStyle/>
        <a:p>
          <a:endParaRPr lang="en-US">
            <a:solidFill>
              <a:schemeClr val="tx1"/>
            </a:solidFill>
          </a:endParaRPr>
        </a:p>
      </dgm:t>
    </dgm:pt>
    <dgm:pt modelId="{D1FEF014-078E-452F-B526-B0C796B5D72E}">
      <dgm:prSet/>
      <dgm:spPr/>
      <dgm:t>
        <a:bodyPr/>
        <a:lstStyle/>
        <a:p>
          <a:r>
            <a:rPr lang="fa-IR" dirty="0" smtClean="0"/>
            <a:t>فاعله</a:t>
          </a:r>
          <a:endParaRPr lang="en-US" dirty="0"/>
        </a:p>
      </dgm:t>
    </dgm:pt>
    <dgm:pt modelId="{8883D409-E992-4AB0-8100-994152C00A5C}" type="parTrans" cxnId="{7A84619A-6655-462A-9A8E-A73D6DFB9B62}">
      <dgm:prSet/>
      <dgm:spPr/>
      <dgm:t>
        <a:bodyPr/>
        <a:lstStyle/>
        <a:p>
          <a:endParaRPr lang="en-US">
            <a:solidFill>
              <a:schemeClr val="tx1"/>
            </a:solidFill>
          </a:endParaRPr>
        </a:p>
      </dgm:t>
    </dgm:pt>
    <dgm:pt modelId="{80C36E07-FE6D-4733-95D7-509C2A679CBB}" type="sibTrans" cxnId="{7A84619A-6655-462A-9A8E-A73D6DFB9B62}">
      <dgm:prSet/>
      <dgm:spPr/>
      <dgm:t>
        <a:bodyPr/>
        <a:lstStyle/>
        <a:p>
          <a:endParaRPr lang="en-US">
            <a:solidFill>
              <a:schemeClr val="tx1"/>
            </a:solidFill>
          </a:endParaRPr>
        </a:p>
      </dgm:t>
    </dgm:pt>
    <dgm:pt modelId="{1B01B064-DB2B-471F-9CD9-069AF5735DCD}">
      <dgm:prSet/>
      <dgm:spPr/>
      <dgm:t>
        <a:bodyPr/>
        <a:lstStyle/>
        <a:p>
          <a:r>
            <a:rPr lang="fa-IR" dirty="0" smtClean="0"/>
            <a:t>باعثه یا شوقیه یا نزوعیه</a:t>
          </a:r>
          <a:endParaRPr lang="en-US" dirty="0"/>
        </a:p>
      </dgm:t>
    </dgm:pt>
    <dgm:pt modelId="{C1A9A2F2-B002-46D1-BBB2-CFADF61F827A}" type="parTrans" cxnId="{976BCDAB-1002-4C41-AE63-81A44A1A0CF0}">
      <dgm:prSet/>
      <dgm:spPr/>
      <dgm:t>
        <a:bodyPr/>
        <a:lstStyle/>
        <a:p>
          <a:endParaRPr lang="en-US">
            <a:solidFill>
              <a:schemeClr val="tx1"/>
            </a:solidFill>
          </a:endParaRPr>
        </a:p>
      </dgm:t>
    </dgm:pt>
    <dgm:pt modelId="{7E57FD1A-45FC-4091-954A-98084059D3E4}" type="sibTrans" cxnId="{976BCDAB-1002-4C41-AE63-81A44A1A0CF0}">
      <dgm:prSet/>
      <dgm:spPr/>
      <dgm:t>
        <a:bodyPr/>
        <a:lstStyle/>
        <a:p>
          <a:endParaRPr lang="en-US">
            <a:solidFill>
              <a:schemeClr val="tx1"/>
            </a:solidFill>
          </a:endParaRPr>
        </a:p>
      </dgm:t>
    </dgm:pt>
    <dgm:pt modelId="{36D592B4-6F09-4C4E-97C3-9171D76E68A2}">
      <dgm:prSet/>
      <dgm:spPr/>
      <dgm:t>
        <a:bodyPr/>
        <a:lstStyle/>
        <a:p>
          <a:r>
            <a:rPr lang="fa-IR" dirty="0" smtClean="0"/>
            <a:t>شهویه</a:t>
          </a:r>
          <a:endParaRPr lang="en-US" dirty="0"/>
        </a:p>
      </dgm:t>
    </dgm:pt>
    <dgm:pt modelId="{14512800-C57F-47AD-B298-A79E4870CB31}" type="parTrans" cxnId="{416C8CE7-7CA4-47F3-9FE6-17E4788EA5CE}">
      <dgm:prSet/>
      <dgm:spPr/>
      <dgm:t>
        <a:bodyPr/>
        <a:lstStyle/>
        <a:p>
          <a:endParaRPr lang="en-US">
            <a:solidFill>
              <a:schemeClr val="tx1"/>
            </a:solidFill>
          </a:endParaRPr>
        </a:p>
      </dgm:t>
    </dgm:pt>
    <dgm:pt modelId="{4620F147-0C36-4715-AD58-1922945E9EA0}" type="sibTrans" cxnId="{416C8CE7-7CA4-47F3-9FE6-17E4788EA5CE}">
      <dgm:prSet/>
      <dgm:spPr/>
      <dgm:t>
        <a:bodyPr/>
        <a:lstStyle/>
        <a:p>
          <a:endParaRPr lang="en-US">
            <a:solidFill>
              <a:schemeClr val="tx1"/>
            </a:solidFill>
          </a:endParaRPr>
        </a:p>
      </dgm:t>
    </dgm:pt>
    <dgm:pt modelId="{34BB47CE-6323-4674-BFD4-8EB69B9A0B40}">
      <dgm:prSet/>
      <dgm:spPr/>
      <dgm:t>
        <a:bodyPr/>
        <a:lstStyle/>
        <a:p>
          <a:r>
            <a:rPr lang="fa-IR" dirty="0" smtClean="0"/>
            <a:t>غضبیه</a:t>
          </a:r>
          <a:endParaRPr lang="en-US" dirty="0"/>
        </a:p>
      </dgm:t>
    </dgm:pt>
    <dgm:pt modelId="{073E715D-8E98-4790-9579-EFEF4C996C8A}" type="parTrans" cxnId="{EC6BBE2A-B798-44B4-B45E-AF79F618391B}">
      <dgm:prSet/>
      <dgm:spPr/>
      <dgm:t>
        <a:bodyPr/>
        <a:lstStyle/>
        <a:p>
          <a:endParaRPr lang="en-US">
            <a:solidFill>
              <a:schemeClr val="tx1"/>
            </a:solidFill>
          </a:endParaRPr>
        </a:p>
      </dgm:t>
    </dgm:pt>
    <dgm:pt modelId="{A16E16B2-E436-497A-A221-83A624D3E081}" type="sibTrans" cxnId="{EC6BBE2A-B798-44B4-B45E-AF79F618391B}">
      <dgm:prSet/>
      <dgm:spPr/>
      <dgm:t>
        <a:bodyPr/>
        <a:lstStyle/>
        <a:p>
          <a:endParaRPr lang="en-US">
            <a:solidFill>
              <a:schemeClr val="tx1"/>
            </a:solidFill>
          </a:endParaRPr>
        </a:p>
      </dgm:t>
    </dgm:pt>
    <dgm:pt modelId="{452B9A22-64E0-4FE4-B47F-14C178EB15C2}">
      <dgm:prSet/>
      <dgm:spPr/>
      <dgm:t>
        <a:bodyPr/>
        <a:lstStyle/>
        <a:p>
          <a:r>
            <a:rPr lang="fa-IR" dirty="0" smtClean="0"/>
            <a:t>خشم و غم وترس</a:t>
          </a:r>
          <a:endParaRPr lang="en-US" dirty="0"/>
        </a:p>
      </dgm:t>
    </dgm:pt>
    <dgm:pt modelId="{57980CFA-95CD-4E13-AEDC-77DDE79D77E4}" type="parTrans" cxnId="{72527161-9112-4824-9671-877572094416}">
      <dgm:prSet/>
      <dgm:spPr/>
      <dgm:t>
        <a:bodyPr/>
        <a:lstStyle/>
        <a:p>
          <a:endParaRPr lang="en-US">
            <a:solidFill>
              <a:schemeClr val="tx1"/>
            </a:solidFill>
          </a:endParaRPr>
        </a:p>
      </dgm:t>
    </dgm:pt>
    <dgm:pt modelId="{B81275E4-7D2E-4BBE-B042-A2A96317EA41}" type="sibTrans" cxnId="{72527161-9112-4824-9671-877572094416}">
      <dgm:prSet/>
      <dgm:spPr/>
      <dgm:t>
        <a:bodyPr/>
        <a:lstStyle/>
        <a:p>
          <a:endParaRPr lang="en-US">
            <a:solidFill>
              <a:schemeClr val="tx1"/>
            </a:solidFill>
          </a:endParaRPr>
        </a:p>
      </dgm:t>
    </dgm:pt>
    <dgm:pt modelId="{78BCC237-0A87-4F87-90BB-AC82E349D056}">
      <dgm:prSet/>
      <dgm:spPr/>
      <dgm:t>
        <a:bodyPr/>
        <a:lstStyle/>
        <a:p>
          <a:r>
            <a:rPr lang="fa-IR" dirty="0" smtClean="0"/>
            <a:t>لذت و شادی وامید</a:t>
          </a:r>
          <a:endParaRPr lang="en-US" dirty="0"/>
        </a:p>
      </dgm:t>
    </dgm:pt>
    <dgm:pt modelId="{4A6EC36C-2975-46CC-AB62-6711A608C00B}" type="parTrans" cxnId="{D39B3330-F8A3-4E12-AC53-779E2B3FD9D0}">
      <dgm:prSet/>
      <dgm:spPr/>
      <dgm:t>
        <a:bodyPr/>
        <a:lstStyle/>
        <a:p>
          <a:endParaRPr lang="en-US">
            <a:solidFill>
              <a:schemeClr val="tx1"/>
            </a:solidFill>
          </a:endParaRPr>
        </a:p>
      </dgm:t>
    </dgm:pt>
    <dgm:pt modelId="{FE8707B4-89AD-49BE-8E8C-37D052C5BF99}" type="sibTrans" cxnId="{D39B3330-F8A3-4E12-AC53-779E2B3FD9D0}">
      <dgm:prSet/>
      <dgm:spPr/>
      <dgm:t>
        <a:bodyPr/>
        <a:lstStyle/>
        <a:p>
          <a:endParaRPr lang="en-US">
            <a:solidFill>
              <a:schemeClr val="tx1"/>
            </a:solidFill>
          </a:endParaRPr>
        </a:p>
      </dgm:t>
    </dgm:pt>
    <dgm:pt modelId="{0D51E1F5-2F41-445A-8B5F-97C0E047A9C8}">
      <dgm:prSet/>
      <dgm:spPr/>
      <dgm:t>
        <a:bodyPr/>
        <a:lstStyle/>
        <a:p>
          <a:r>
            <a:rPr lang="fa-IR"/>
            <a:t>حواس ظاهری</a:t>
          </a:r>
          <a:endParaRPr lang="en-US"/>
        </a:p>
      </dgm:t>
    </dgm:pt>
    <dgm:pt modelId="{675F4E5A-9C6B-4BF6-97CF-98C208E86666}" type="parTrans" cxnId="{F0AFDB66-4160-454D-9FD0-C3A21B7A6E22}">
      <dgm:prSet/>
      <dgm:spPr/>
      <dgm:t>
        <a:bodyPr/>
        <a:lstStyle/>
        <a:p>
          <a:endParaRPr lang="en-US"/>
        </a:p>
      </dgm:t>
    </dgm:pt>
    <dgm:pt modelId="{242019BC-7AFB-4A19-91E3-574EC6551576}" type="sibTrans" cxnId="{F0AFDB66-4160-454D-9FD0-C3A21B7A6E22}">
      <dgm:prSet/>
      <dgm:spPr/>
      <dgm:t>
        <a:bodyPr/>
        <a:lstStyle/>
        <a:p>
          <a:endParaRPr lang="en-US"/>
        </a:p>
      </dgm:t>
    </dgm:pt>
    <dgm:pt modelId="{2D5CB47D-1125-4589-AC77-D010A1235DDE}">
      <dgm:prSet/>
      <dgm:spPr/>
      <dgm:t>
        <a:bodyPr/>
        <a:lstStyle/>
        <a:p>
          <a:r>
            <a:rPr lang="fa-IR"/>
            <a:t>حواس باطنی</a:t>
          </a:r>
          <a:endParaRPr lang="en-US"/>
        </a:p>
      </dgm:t>
    </dgm:pt>
    <dgm:pt modelId="{82CC7B67-792F-4DC8-8755-AA87AA0B0FE0}" type="parTrans" cxnId="{5955A778-D2B5-4CFE-AE5C-DB4D7BDCCF65}">
      <dgm:prSet/>
      <dgm:spPr/>
      <dgm:t>
        <a:bodyPr/>
        <a:lstStyle/>
        <a:p>
          <a:endParaRPr lang="en-US"/>
        </a:p>
      </dgm:t>
    </dgm:pt>
    <dgm:pt modelId="{71050AB1-6402-472C-901D-7811BCF2A966}" type="sibTrans" cxnId="{5955A778-D2B5-4CFE-AE5C-DB4D7BDCCF65}">
      <dgm:prSet/>
      <dgm:spPr/>
      <dgm:t>
        <a:bodyPr/>
        <a:lstStyle/>
        <a:p>
          <a:endParaRPr lang="en-US"/>
        </a:p>
      </dgm:t>
    </dgm:pt>
    <dgm:pt modelId="{096350AB-8AD1-4373-BC7C-8BF123E78C28}">
      <dgm:prSet/>
      <dgm:spPr/>
      <dgm:t>
        <a:bodyPr/>
        <a:lstStyle/>
        <a:p>
          <a:r>
            <a:rPr lang="fa-IR"/>
            <a:t>انقباض و انبساط</a:t>
          </a:r>
          <a:endParaRPr lang="en-US"/>
        </a:p>
      </dgm:t>
    </dgm:pt>
    <dgm:pt modelId="{9FE6642D-B5BD-4D1D-A95D-5902B63AD8C2}" type="parTrans" cxnId="{4F6F6ECB-7A46-4D07-B3FE-ABE96F25D486}">
      <dgm:prSet/>
      <dgm:spPr/>
      <dgm:t>
        <a:bodyPr/>
        <a:lstStyle/>
        <a:p>
          <a:endParaRPr lang="en-US"/>
        </a:p>
      </dgm:t>
    </dgm:pt>
    <dgm:pt modelId="{D1D811FF-E8A0-4DE9-AFCB-79CED9FDA378}" type="sibTrans" cxnId="{4F6F6ECB-7A46-4D07-B3FE-ABE96F25D486}">
      <dgm:prSet/>
      <dgm:spPr/>
    </dgm:pt>
    <dgm:pt modelId="{E1C5E034-8F3B-4607-8DCB-1592527E35E4}" type="pres">
      <dgm:prSet presAssocID="{BAF4EBD5-DA79-4573-8872-2F4EC47FB384}" presName="diagram" presStyleCnt="0">
        <dgm:presLayoutVars>
          <dgm:chPref val="1"/>
          <dgm:dir val="rev"/>
          <dgm:animOne val="branch"/>
          <dgm:animLvl val="lvl"/>
          <dgm:resizeHandles val="exact"/>
        </dgm:presLayoutVars>
      </dgm:prSet>
      <dgm:spPr/>
      <dgm:t>
        <a:bodyPr/>
        <a:lstStyle/>
        <a:p>
          <a:endParaRPr lang="en-US"/>
        </a:p>
      </dgm:t>
    </dgm:pt>
    <dgm:pt modelId="{1655C0F4-DD11-49F8-9E9F-FCA177490174}" type="pres">
      <dgm:prSet presAssocID="{D8CB5DBF-BAEE-470E-B7AD-9EB3F4662095}" presName="root1" presStyleCnt="0"/>
      <dgm:spPr/>
      <dgm:t>
        <a:bodyPr/>
        <a:lstStyle/>
        <a:p>
          <a:endParaRPr lang="en-US"/>
        </a:p>
      </dgm:t>
    </dgm:pt>
    <dgm:pt modelId="{861638B0-B71E-472D-90DE-0980120A169B}" type="pres">
      <dgm:prSet presAssocID="{D8CB5DBF-BAEE-470E-B7AD-9EB3F4662095}" presName="LevelOneTextNode" presStyleLbl="node0" presStyleIdx="0" presStyleCnt="1">
        <dgm:presLayoutVars>
          <dgm:chPref val="3"/>
        </dgm:presLayoutVars>
      </dgm:prSet>
      <dgm:spPr/>
      <dgm:t>
        <a:bodyPr/>
        <a:lstStyle/>
        <a:p>
          <a:endParaRPr lang="en-US"/>
        </a:p>
      </dgm:t>
    </dgm:pt>
    <dgm:pt modelId="{09CEAE2A-2EF3-466C-8D3C-C7924A67A3B1}" type="pres">
      <dgm:prSet presAssocID="{D8CB5DBF-BAEE-470E-B7AD-9EB3F4662095}" presName="level2hierChild" presStyleCnt="0"/>
      <dgm:spPr/>
      <dgm:t>
        <a:bodyPr/>
        <a:lstStyle/>
        <a:p>
          <a:endParaRPr lang="en-US"/>
        </a:p>
      </dgm:t>
    </dgm:pt>
    <dgm:pt modelId="{35235DE4-969E-4E74-B993-9F88A42D4880}" type="pres">
      <dgm:prSet presAssocID="{FE0C0718-16D5-4088-9CFE-05D5E6D94599}" presName="conn2-1" presStyleLbl="parChTrans1D2" presStyleIdx="0" presStyleCnt="3"/>
      <dgm:spPr/>
      <dgm:t>
        <a:bodyPr/>
        <a:lstStyle/>
        <a:p>
          <a:endParaRPr lang="en-US"/>
        </a:p>
      </dgm:t>
    </dgm:pt>
    <dgm:pt modelId="{8D527068-1755-422B-A90E-908CFBA54178}" type="pres">
      <dgm:prSet presAssocID="{FE0C0718-16D5-4088-9CFE-05D5E6D94599}" presName="connTx" presStyleLbl="parChTrans1D2" presStyleIdx="0" presStyleCnt="3"/>
      <dgm:spPr/>
      <dgm:t>
        <a:bodyPr/>
        <a:lstStyle/>
        <a:p>
          <a:endParaRPr lang="en-US"/>
        </a:p>
      </dgm:t>
    </dgm:pt>
    <dgm:pt modelId="{C64D26D0-EDE7-43F3-89A7-5B5B05B2E8CA}" type="pres">
      <dgm:prSet presAssocID="{3205CD57-0EDE-49E3-ACF5-C0E9175F4B4A}" presName="root2" presStyleCnt="0"/>
      <dgm:spPr/>
      <dgm:t>
        <a:bodyPr/>
        <a:lstStyle/>
        <a:p>
          <a:endParaRPr lang="en-US"/>
        </a:p>
      </dgm:t>
    </dgm:pt>
    <dgm:pt modelId="{ECA9618A-C178-464A-A42F-CFC1D8A95B36}" type="pres">
      <dgm:prSet presAssocID="{3205CD57-0EDE-49E3-ACF5-C0E9175F4B4A}" presName="LevelTwoTextNode" presStyleLbl="node2" presStyleIdx="0" presStyleCnt="3" custLinFactY="-4987" custLinFactNeighborX="-19863" custLinFactNeighborY="-100000">
        <dgm:presLayoutVars>
          <dgm:chPref val="3"/>
        </dgm:presLayoutVars>
      </dgm:prSet>
      <dgm:spPr/>
      <dgm:t>
        <a:bodyPr/>
        <a:lstStyle/>
        <a:p>
          <a:endParaRPr lang="en-US"/>
        </a:p>
      </dgm:t>
    </dgm:pt>
    <dgm:pt modelId="{628943A4-DAD3-472A-B7B1-7360D41766E9}" type="pres">
      <dgm:prSet presAssocID="{3205CD57-0EDE-49E3-ACF5-C0E9175F4B4A}" presName="level3hierChild" presStyleCnt="0"/>
      <dgm:spPr/>
      <dgm:t>
        <a:bodyPr/>
        <a:lstStyle/>
        <a:p>
          <a:endParaRPr lang="en-US"/>
        </a:p>
      </dgm:t>
    </dgm:pt>
    <dgm:pt modelId="{5E6752C9-9837-481D-A987-FFBE7184478D}" type="pres">
      <dgm:prSet presAssocID="{92E3A2E4-0384-4DD0-B05A-1BAD4F15394A}" presName="conn2-1" presStyleLbl="parChTrans1D3" presStyleIdx="0" presStyleCnt="7"/>
      <dgm:spPr/>
      <dgm:t>
        <a:bodyPr/>
        <a:lstStyle/>
        <a:p>
          <a:endParaRPr lang="en-US"/>
        </a:p>
      </dgm:t>
    </dgm:pt>
    <dgm:pt modelId="{038BE394-FBDF-4A6E-BCC5-FC5137474C7E}" type="pres">
      <dgm:prSet presAssocID="{92E3A2E4-0384-4DD0-B05A-1BAD4F15394A}" presName="connTx" presStyleLbl="parChTrans1D3" presStyleIdx="0" presStyleCnt="7"/>
      <dgm:spPr/>
      <dgm:t>
        <a:bodyPr/>
        <a:lstStyle/>
        <a:p>
          <a:endParaRPr lang="en-US"/>
        </a:p>
      </dgm:t>
    </dgm:pt>
    <dgm:pt modelId="{487BCB34-7ED2-4B52-9D8E-439494C106AC}" type="pres">
      <dgm:prSet presAssocID="{899E4FCD-6FB7-4949-A2F5-A7858665757B}" presName="root2" presStyleCnt="0"/>
      <dgm:spPr/>
      <dgm:t>
        <a:bodyPr/>
        <a:lstStyle/>
        <a:p>
          <a:endParaRPr lang="en-US"/>
        </a:p>
      </dgm:t>
    </dgm:pt>
    <dgm:pt modelId="{53BAC1A4-BD54-4B0A-B577-406CC8E53341}" type="pres">
      <dgm:prSet presAssocID="{899E4FCD-6FB7-4949-A2F5-A7858665757B}" presName="LevelTwoTextNode" presStyleLbl="node3" presStyleIdx="0" presStyleCnt="7" custLinFactX="-96760" custLinFactNeighborX="-100000" custLinFactNeighborY="-48788">
        <dgm:presLayoutVars>
          <dgm:chPref val="3"/>
        </dgm:presLayoutVars>
      </dgm:prSet>
      <dgm:spPr/>
      <dgm:t>
        <a:bodyPr/>
        <a:lstStyle/>
        <a:p>
          <a:endParaRPr lang="en-US"/>
        </a:p>
      </dgm:t>
    </dgm:pt>
    <dgm:pt modelId="{A5747D15-F8D4-4283-BCF4-D4DA02835AA3}" type="pres">
      <dgm:prSet presAssocID="{899E4FCD-6FB7-4949-A2F5-A7858665757B}" presName="level3hierChild" presStyleCnt="0"/>
      <dgm:spPr/>
      <dgm:t>
        <a:bodyPr/>
        <a:lstStyle/>
        <a:p>
          <a:endParaRPr lang="en-US"/>
        </a:p>
      </dgm:t>
    </dgm:pt>
    <dgm:pt modelId="{46F688BC-B2BB-41F3-A8C1-64F0B88155E3}" type="pres">
      <dgm:prSet presAssocID="{F43C3AD5-D31C-4323-A54B-71585CF02809}" presName="conn2-1" presStyleLbl="parChTrans1D3" presStyleIdx="1" presStyleCnt="7"/>
      <dgm:spPr/>
      <dgm:t>
        <a:bodyPr/>
        <a:lstStyle/>
        <a:p>
          <a:endParaRPr lang="en-US"/>
        </a:p>
      </dgm:t>
    </dgm:pt>
    <dgm:pt modelId="{C043EFAD-7A0F-4BA6-B605-6D6B340AC2B5}" type="pres">
      <dgm:prSet presAssocID="{F43C3AD5-D31C-4323-A54B-71585CF02809}" presName="connTx" presStyleLbl="parChTrans1D3" presStyleIdx="1" presStyleCnt="7"/>
      <dgm:spPr/>
      <dgm:t>
        <a:bodyPr/>
        <a:lstStyle/>
        <a:p>
          <a:endParaRPr lang="en-US"/>
        </a:p>
      </dgm:t>
    </dgm:pt>
    <dgm:pt modelId="{2EE0DBED-4464-4C90-9202-F7E36C0C4453}" type="pres">
      <dgm:prSet presAssocID="{6B701286-68F0-4D8E-801A-93CC7DC10533}" presName="root2" presStyleCnt="0"/>
      <dgm:spPr/>
      <dgm:t>
        <a:bodyPr/>
        <a:lstStyle/>
        <a:p>
          <a:endParaRPr lang="en-US"/>
        </a:p>
      </dgm:t>
    </dgm:pt>
    <dgm:pt modelId="{2C936886-B6A3-40B9-9E14-10FE03A8DCF5}" type="pres">
      <dgm:prSet presAssocID="{6B701286-68F0-4D8E-801A-93CC7DC10533}" presName="LevelTwoTextNode" presStyleLbl="node3" presStyleIdx="1" presStyleCnt="7" custLinFactX="-158221" custLinFactNeighborX="-200000" custLinFactNeighborY="-47430">
        <dgm:presLayoutVars>
          <dgm:chPref val="3"/>
        </dgm:presLayoutVars>
      </dgm:prSet>
      <dgm:spPr/>
      <dgm:t>
        <a:bodyPr/>
        <a:lstStyle/>
        <a:p>
          <a:endParaRPr lang="en-US"/>
        </a:p>
      </dgm:t>
    </dgm:pt>
    <dgm:pt modelId="{4558B295-112F-4307-AF45-F8B2A5657B42}" type="pres">
      <dgm:prSet presAssocID="{6B701286-68F0-4D8E-801A-93CC7DC10533}" presName="level3hierChild" presStyleCnt="0"/>
      <dgm:spPr/>
      <dgm:t>
        <a:bodyPr/>
        <a:lstStyle/>
        <a:p>
          <a:endParaRPr lang="en-US"/>
        </a:p>
      </dgm:t>
    </dgm:pt>
    <dgm:pt modelId="{B84A0E43-7341-4EFD-A3D6-C8A9A0102D06}" type="pres">
      <dgm:prSet presAssocID="{712702DE-93C2-40EA-A65E-E4FA19DEBA9A}" presName="conn2-1" presStyleLbl="parChTrans1D3" presStyleIdx="2" presStyleCnt="7"/>
      <dgm:spPr/>
      <dgm:t>
        <a:bodyPr/>
        <a:lstStyle/>
        <a:p>
          <a:endParaRPr lang="en-US"/>
        </a:p>
      </dgm:t>
    </dgm:pt>
    <dgm:pt modelId="{6BA2D469-C1E0-4E9B-8EFA-23FE99A3B58D}" type="pres">
      <dgm:prSet presAssocID="{712702DE-93C2-40EA-A65E-E4FA19DEBA9A}" presName="connTx" presStyleLbl="parChTrans1D3" presStyleIdx="2" presStyleCnt="7"/>
      <dgm:spPr/>
      <dgm:t>
        <a:bodyPr/>
        <a:lstStyle/>
        <a:p>
          <a:endParaRPr lang="en-US"/>
        </a:p>
      </dgm:t>
    </dgm:pt>
    <dgm:pt modelId="{8D529580-665D-45BE-8D02-3116BB366DF2}" type="pres">
      <dgm:prSet presAssocID="{14EAE94E-5BB8-4235-AA9F-814E7545C68E}" presName="root2" presStyleCnt="0"/>
      <dgm:spPr/>
      <dgm:t>
        <a:bodyPr/>
        <a:lstStyle/>
        <a:p>
          <a:endParaRPr lang="en-US"/>
        </a:p>
      </dgm:t>
    </dgm:pt>
    <dgm:pt modelId="{0B050EE8-85A4-4796-B2A2-0987D79928C5}" type="pres">
      <dgm:prSet presAssocID="{14EAE94E-5BB8-4235-AA9F-814E7545C68E}" presName="LevelTwoTextNode" presStyleLbl="node3" presStyleIdx="2" presStyleCnt="7" custLinFactX="-100000" custLinFactNeighborX="-103145" custLinFactNeighborY="-99151">
        <dgm:presLayoutVars>
          <dgm:chPref val="3"/>
        </dgm:presLayoutVars>
      </dgm:prSet>
      <dgm:spPr/>
      <dgm:t>
        <a:bodyPr/>
        <a:lstStyle/>
        <a:p>
          <a:endParaRPr lang="en-US"/>
        </a:p>
      </dgm:t>
    </dgm:pt>
    <dgm:pt modelId="{A2E72DF3-0293-4B31-B644-8475C3FEEDDE}" type="pres">
      <dgm:prSet presAssocID="{14EAE94E-5BB8-4235-AA9F-814E7545C68E}" presName="level3hierChild" presStyleCnt="0"/>
      <dgm:spPr/>
      <dgm:t>
        <a:bodyPr/>
        <a:lstStyle/>
        <a:p>
          <a:endParaRPr lang="en-US"/>
        </a:p>
      </dgm:t>
    </dgm:pt>
    <dgm:pt modelId="{1ED8DFEB-35B5-43FD-BAA1-A2E9DC7BEC36}" type="pres">
      <dgm:prSet presAssocID="{2839C0D9-63FD-4E70-909A-F9CE1D52587A}" presName="conn2-1" presStyleLbl="parChTrans1D2" presStyleIdx="1" presStyleCnt="3"/>
      <dgm:spPr/>
      <dgm:t>
        <a:bodyPr/>
        <a:lstStyle/>
        <a:p>
          <a:endParaRPr lang="en-US"/>
        </a:p>
      </dgm:t>
    </dgm:pt>
    <dgm:pt modelId="{A932B1DC-9BEE-4544-A57A-2EA114BB0FF8}" type="pres">
      <dgm:prSet presAssocID="{2839C0D9-63FD-4E70-909A-F9CE1D52587A}" presName="connTx" presStyleLbl="parChTrans1D2" presStyleIdx="1" presStyleCnt="3"/>
      <dgm:spPr/>
      <dgm:t>
        <a:bodyPr/>
        <a:lstStyle/>
        <a:p>
          <a:endParaRPr lang="en-US"/>
        </a:p>
      </dgm:t>
    </dgm:pt>
    <dgm:pt modelId="{5D3FD04D-DFB5-44A0-A082-5DCA475CA1DB}" type="pres">
      <dgm:prSet presAssocID="{170E2918-18C4-450B-BF87-89748F8808F6}" presName="root2" presStyleCnt="0"/>
      <dgm:spPr/>
      <dgm:t>
        <a:bodyPr/>
        <a:lstStyle/>
        <a:p>
          <a:endParaRPr lang="en-US"/>
        </a:p>
      </dgm:t>
    </dgm:pt>
    <dgm:pt modelId="{367BA14E-89DC-457E-86FE-FC8B9A3C1CD0}" type="pres">
      <dgm:prSet presAssocID="{170E2918-18C4-450B-BF87-89748F8808F6}" presName="LevelTwoTextNode" presStyleLbl="node2" presStyleIdx="1" presStyleCnt="3" custLinFactY="-38655" custLinFactNeighborX="-1796" custLinFactNeighborY="-100000">
        <dgm:presLayoutVars>
          <dgm:chPref val="3"/>
        </dgm:presLayoutVars>
      </dgm:prSet>
      <dgm:spPr/>
      <dgm:t>
        <a:bodyPr/>
        <a:lstStyle/>
        <a:p>
          <a:endParaRPr lang="en-US"/>
        </a:p>
      </dgm:t>
    </dgm:pt>
    <dgm:pt modelId="{DA446A59-6FEB-4614-B1DD-87C2474BBA54}" type="pres">
      <dgm:prSet presAssocID="{170E2918-18C4-450B-BF87-89748F8808F6}" presName="level3hierChild" presStyleCnt="0"/>
      <dgm:spPr/>
      <dgm:t>
        <a:bodyPr/>
        <a:lstStyle/>
        <a:p>
          <a:endParaRPr lang="en-US"/>
        </a:p>
      </dgm:t>
    </dgm:pt>
    <dgm:pt modelId="{9B48ACF0-4292-4555-B1D3-70242E965E07}" type="pres">
      <dgm:prSet presAssocID="{65E2F00A-57F3-4E71-80B5-135696B7A8E9}" presName="conn2-1" presStyleLbl="parChTrans1D3" presStyleIdx="3" presStyleCnt="7"/>
      <dgm:spPr/>
      <dgm:t>
        <a:bodyPr/>
        <a:lstStyle/>
        <a:p>
          <a:endParaRPr lang="en-US"/>
        </a:p>
      </dgm:t>
    </dgm:pt>
    <dgm:pt modelId="{074ADEF0-E21E-4F9E-A21C-6DB67B5B3019}" type="pres">
      <dgm:prSet presAssocID="{65E2F00A-57F3-4E71-80B5-135696B7A8E9}" presName="connTx" presStyleLbl="parChTrans1D3" presStyleIdx="3" presStyleCnt="7"/>
      <dgm:spPr/>
      <dgm:t>
        <a:bodyPr/>
        <a:lstStyle/>
        <a:p>
          <a:endParaRPr lang="en-US"/>
        </a:p>
      </dgm:t>
    </dgm:pt>
    <dgm:pt modelId="{67A5510D-CC3F-409B-BEA9-C74ED7EF49F4}" type="pres">
      <dgm:prSet presAssocID="{A339ACA1-2E14-4D53-AAD8-926D008EEF25}" presName="root2" presStyleCnt="0"/>
      <dgm:spPr/>
      <dgm:t>
        <a:bodyPr/>
        <a:lstStyle/>
        <a:p>
          <a:endParaRPr lang="en-US"/>
        </a:p>
      </dgm:t>
    </dgm:pt>
    <dgm:pt modelId="{7157483B-5D73-40A0-B40A-8F7D831AE1AF}" type="pres">
      <dgm:prSet presAssocID="{A339ACA1-2E14-4D53-AAD8-926D008EEF25}" presName="LevelTwoTextNode" presStyleLbl="node3" presStyleIdx="3" presStyleCnt="7" custLinFactY="-70126" custLinFactNeighborX="472" custLinFactNeighborY="-100000">
        <dgm:presLayoutVars>
          <dgm:chPref val="3"/>
        </dgm:presLayoutVars>
      </dgm:prSet>
      <dgm:spPr/>
      <dgm:t>
        <a:bodyPr/>
        <a:lstStyle/>
        <a:p>
          <a:endParaRPr lang="en-US"/>
        </a:p>
      </dgm:t>
    </dgm:pt>
    <dgm:pt modelId="{34C53FB9-D896-4DF4-96AF-78ED7B5707F8}" type="pres">
      <dgm:prSet presAssocID="{A339ACA1-2E14-4D53-AAD8-926D008EEF25}" presName="level3hierChild" presStyleCnt="0"/>
      <dgm:spPr/>
      <dgm:t>
        <a:bodyPr/>
        <a:lstStyle/>
        <a:p>
          <a:endParaRPr lang="en-US"/>
        </a:p>
      </dgm:t>
    </dgm:pt>
    <dgm:pt modelId="{B52BE9CD-1DC2-4BF8-98C7-6DF3A7EDC163}" type="pres">
      <dgm:prSet presAssocID="{675F4E5A-9C6B-4BF6-97CF-98C208E86666}" presName="conn2-1" presStyleLbl="parChTrans1D4" presStyleIdx="0" presStyleCnt="9"/>
      <dgm:spPr/>
      <dgm:t>
        <a:bodyPr/>
        <a:lstStyle/>
        <a:p>
          <a:endParaRPr lang="en-US"/>
        </a:p>
      </dgm:t>
    </dgm:pt>
    <dgm:pt modelId="{08C18E11-864F-4D97-AA35-DBBC260FEC92}" type="pres">
      <dgm:prSet presAssocID="{675F4E5A-9C6B-4BF6-97CF-98C208E86666}" presName="connTx" presStyleLbl="parChTrans1D4" presStyleIdx="0" presStyleCnt="9"/>
      <dgm:spPr/>
      <dgm:t>
        <a:bodyPr/>
        <a:lstStyle/>
        <a:p>
          <a:endParaRPr lang="en-US"/>
        </a:p>
      </dgm:t>
    </dgm:pt>
    <dgm:pt modelId="{F5649D9E-D30A-496D-B68B-FD204AFD3260}" type="pres">
      <dgm:prSet presAssocID="{0D51E1F5-2F41-445A-8B5F-97C0E047A9C8}" presName="root2" presStyleCnt="0"/>
      <dgm:spPr/>
    </dgm:pt>
    <dgm:pt modelId="{8E7C4E86-9377-408F-B844-7201B95FF85C}" type="pres">
      <dgm:prSet presAssocID="{0D51E1F5-2F41-445A-8B5F-97C0E047A9C8}" presName="LevelTwoTextNode" presStyleLbl="node4" presStyleIdx="0" presStyleCnt="9" custLinFactX="-100000" custLinFactNeighborX="-118527" custLinFactNeighborY="-69839">
        <dgm:presLayoutVars>
          <dgm:chPref val="3"/>
        </dgm:presLayoutVars>
      </dgm:prSet>
      <dgm:spPr/>
      <dgm:t>
        <a:bodyPr/>
        <a:lstStyle/>
        <a:p>
          <a:endParaRPr lang="en-US"/>
        </a:p>
      </dgm:t>
    </dgm:pt>
    <dgm:pt modelId="{5F151EF1-5D1E-4382-82A0-9BC63142745C}" type="pres">
      <dgm:prSet presAssocID="{0D51E1F5-2F41-445A-8B5F-97C0E047A9C8}" presName="level3hierChild" presStyleCnt="0"/>
      <dgm:spPr/>
    </dgm:pt>
    <dgm:pt modelId="{3594859F-CB26-402D-AD9E-91E1875B5578}" type="pres">
      <dgm:prSet presAssocID="{82CC7B67-792F-4DC8-8755-AA87AA0B0FE0}" presName="conn2-1" presStyleLbl="parChTrans1D4" presStyleIdx="1" presStyleCnt="9"/>
      <dgm:spPr/>
      <dgm:t>
        <a:bodyPr/>
        <a:lstStyle/>
        <a:p>
          <a:endParaRPr lang="en-US"/>
        </a:p>
      </dgm:t>
    </dgm:pt>
    <dgm:pt modelId="{C2BF20EC-11DD-46A5-B7FD-37D7EE179701}" type="pres">
      <dgm:prSet presAssocID="{82CC7B67-792F-4DC8-8755-AA87AA0B0FE0}" presName="connTx" presStyleLbl="parChTrans1D4" presStyleIdx="1" presStyleCnt="9"/>
      <dgm:spPr/>
      <dgm:t>
        <a:bodyPr/>
        <a:lstStyle/>
        <a:p>
          <a:endParaRPr lang="en-US"/>
        </a:p>
      </dgm:t>
    </dgm:pt>
    <dgm:pt modelId="{41957B43-38D1-4757-A62C-DDC1DD71E438}" type="pres">
      <dgm:prSet presAssocID="{2D5CB47D-1125-4589-AC77-D010A1235DDE}" presName="root2" presStyleCnt="0"/>
      <dgm:spPr/>
    </dgm:pt>
    <dgm:pt modelId="{29D4A75E-BF29-4B10-A474-089B1E704255}" type="pres">
      <dgm:prSet presAssocID="{2D5CB47D-1125-4589-AC77-D010A1235DDE}" presName="LevelTwoTextNode" presStyleLbl="node4" presStyleIdx="1" presStyleCnt="9" custLinFactY="-3632" custLinFactNeighborX="-61954" custLinFactNeighborY="-100000">
        <dgm:presLayoutVars>
          <dgm:chPref val="3"/>
        </dgm:presLayoutVars>
      </dgm:prSet>
      <dgm:spPr/>
      <dgm:t>
        <a:bodyPr/>
        <a:lstStyle/>
        <a:p>
          <a:endParaRPr lang="en-US"/>
        </a:p>
      </dgm:t>
    </dgm:pt>
    <dgm:pt modelId="{FBCFAC72-0BAB-4A91-9473-D10FD61B3D44}" type="pres">
      <dgm:prSet presAssocID="{2D5CB47D-1125-4589-AC77-D010A1235DDE}" presName="level3hierChild" presStyleCnt="0"/>
      <dgm:spPr/>
    </dgm:pt>
    <dgm:pt modelId="{45DF9F99-4181-42E4-8206-29727E200427}" type="pres">
      <dgm:prSet presAssocID="{8E81A36E-A521-4195-9651-5C0AD8C89561}" presName="conn2-1" presStyleLbl="parChTrans1D3" presStyleIdx="4" presStyleCnt="7"/>
      <dgm:spPr/>
      <dgm:t>
        <a:bodyPr/>
        <a:lstStyle/>
        <a:p>
          <a:endParaRPr lang="en-US"/>
        </a:p>
      </dgm:t>
    </dgm:pt>
    <dgm:pt modelId="{A9ED97B3-97F7-4EE1-8FE3-1ADF720E1AF7}" type="pres">
      <dgm:prSet presAssocID="{8E81A36E-A521-4195-9651-5C0AD8C89561}" presName="connTx" presStyleLbl="parChTrans1D3" presStyleIdx="4" presStyleCnt="7"/>
      <dgm:spPr/>
      <dgm:t>
        <a:bodyPr/>
        <a:lstStyle/>
        <a:p>
          <a:endParaRPr lang="en-US"/>
        </a:p>
      </dgm:t>
    </dgm:pt>
    <dgm:pt modelId="{883CDB01-3692-4623-889B-354273C24EC4}" type="pres">
      <dgm:prSet presAssocID="{AA9ABD64-C493-4ED6-8766-CD6692BF1464}" presName="root2" presStyleCnt="0"/>
      <dgm:spPr/>
      <dgm:t>
        <a:bodyPr/>
        <a:lstStyle/>
        <a:p>
          <a:endParaRPr lang="en-US"/>
        </a:p>
      </dgm:t>
    </dgm:pt>
    <dgm:pt modelId="{F8CEEBAA-F2AA-456E-A6BA-448767EBB7F4}" type="pres">
      <dgm:prSet presAssocID="{AA9ABD64-C493-4ED6-8766-CD6692BF1464}" presName="LevelTwoTextNode" presStyleLbl="node3" presStyleIdx="4" presStyleCnt="7" custLinFactY="-31038" custLinFactNeighborX="472" custLinFactNeighborY="-100000">
        <dgm:presLayoutVars>
          <dgm:chPref val="3"/>
        </dgm:presLayoutVars>
      </dgm:prSet>
      <dgm:spPr/>
      <dgm:t>
        <a:bodyPr/>
        <a:lstStyle/>
        <a:p>
          <a:endParaRPr lang="en-US"/>
        </a:p>
      </dgm:t>
    </dgm:pt>
    <dgm:pt modelId="{BFEFF0FC-43AA-4E7A-A4D1-7C3DB7E8B2D5}" type="pres">
      <dgm:prSet presAssocID="{AA9ABD64-C493-4ED6-8766-CD6692BF1464}" presName="level3hierChild" presStyleCnt="0"/>
      <dgm:spPr/>
      <dgm:t>
        <a:bodyPr/>
        <a:lstStyle/>
        <a:p>
          <a:endParaRPr lang="en-US"/>
        </a:p>
      </dgm:t>
    </dgm:pt>
    <dgm:pt modelId="{0EEDE77C-E3B3-437C-A6A3-BE52A8F66168}" type="pres">
      <dgm:prSet presAssocID="{8883D409-E992-4AB0-8100-994152C00A5C}" presName="conn2-1" presStyleLbl="parChTrans1D4" presStyleIdx="2" presStyleCnt="9"/>
      <dgm:spPr/>
      <dgm:t>
        <a:bodyPr/>
        <a:lstStyle/>
        <a:p>
          <a:endParaRPr lang="en-US"/>
        </a:p>
      </dgm:t>
    </dgm:pt>
    <dgm:pt modelId="{7115900D-DE95-4983-BFBD-85C215707F03}" type="pres">
      <dgm:prSet presAssocID="{8883D409-E992-4AB0-8100-994152C00A5C}" presName="connTx" presStyleLbl="parChTrans1D4" presStyleIdx="2" presStyleCnt="9"/>
      <dgm:spPr/>
      <dgm:t>
        <a:bodyPr/>
        <a:lstStyle/>
        <a:p>
          <a:endParaRPr lang="en-US"/>
        </a:p>
      </dgm:t>
    </dgm:pt>
    <dgm:pt modelId="{6E76AD1E-8690-445B-A029-D1301A3C2F5E}" type="pres">
      <dgm:prSet presAssocID="{D1FEF014-078E-452F-B526-B0C796B5D72E}" presName="root2" presStyleCnt="0"/>
      <dgm:spPr/>
      <dgm:t>
        <a:bodyPr/>
        <a:lstStyle/>
        <a:p>
          <a:endParaRPr lang="en-US"/>
        </a:p>
      </dgm:t>
    </dgm:pt>
    <dgm:pt modelId="{380E0184-2179-4E4F-BC0E-46B65A45EA16}" type="pres">
      <dgm:prSet presAssocID="{D1FEF014-078E-452F-B526-B0C796B5D72E}" presName="LevelTwoTextNode" presStyleLbl="node4" presStyleIdx="2" presStyleCnt="9" custLinFactX="-96819" custLinFactNeighborX="-100000" custLinFactNeighborY="-88209">
        <dgm:presLayoutVars>
          <dgm:chPref val="3"/>
        </dgm:presLayoutVars>
      </dgm:prSet>
      <dgm:spPr/>
      <dgm:t>
        <a:bodyPr/>
        <a:lstStyle/>
        <a:p>
          <a:endParaRPr lang="en-US"/>
        </a:p>
      </dgm:t>
    </dgm:pt>
    <dgm:pt modelId="{AEE27B21-C02B-45E0-B11B-67577A2801CA}" type="pres">
      <dgm:prSet presAssocID="{D1FEF014-078E-452F-B526-B0C796B5D72E}" presName="level3hierChild" presStyleCnt="0"/>
      <dgm:spPr/>
      <dgm:t>
        <a:bodyPr/>
        <a:lstStyle/>
        <a:p>
          <a:endParaRPr lang="en-US"/>
        </a:p>
      </dgm:t>
    </dgm:pt>
    <dgm:pt modelId="{D3EC9230-7B24-42CB-ADF2-1460A5E6C8F9}" type="pres">
      <dgm:prSet presAssocID="{9FE6642D-B5BD-4D1D-A95D-5902B63AD8C2}" presName="conn2-1" presStyleLbl="parChTrans1D4" presStyleIdx="3" presStyleCnt="9"/>
      <dgm:spPr/>
      <dgm:t>
        <a:bodyPr/>
        <a:lstStyle/>
        <a:p>
          <a:endParaRPr lang="en-US"/>
        </a:p>
      </dgm:t>
    </dgm:pt>
    <dgm:pt modelId="{50F83769-C0E6-4251-80F8-499F43CC1205}" type="pres">
      <dgm:prSet presAssocID="{9FE6642D-B5BD-4D1D-A95D-5902B63AD8C2}" presName="connTx" presStyleLbl="parChTrans1D4" presStyleIdx="3" presStyleCnt="9"/>
      <dgm:spPr/>
      <dgm:t>
        <a:bodyPr/>
        <a:lstStyle/>
        <a:p>
          <a:endParaRPr lang="en-US"/>
        </a:p>
      </dgm:t>
    </dgm:pt>
    <dgm:pt modelId="{801E1A70-AB03-47A4-BCE8-385889E68360}" type="pres">
      <dgm:prSet presAssocID="{096350AB-8AD1-4373-BC7C-8BF123E78C28}" presName="root2" presStyleCnt="0"/>
      <dgm:spPr/>
    </dgm:pt>
    <dgm:pt modelId="{01B9B2A9-FA79-48FD-B92B-1364C9A38BBD}" type="pres">
      <dgm:prSet presAssocID="{096350AB-8AD1-4373-BC7C-8BF123E78C28}" presName="LevelTwoTextNode" presStyleLbl="node4" presStyleIdx="3" presStyleCnt="9" custLinFactX="-75651" custLinFactNeighborX="-100000" custLinFactNeighborY="-73653">
        <dgm:presLayoutVars>
          <dgm:chPref val="3"/>
        </dgm:presLayoutVars>
      </dgm:prSet>
      <dgm:spPr/>
      <dgm:t>
        <a:bodyPr/>
        <a:lstStyle/>
        <a:p>
          <a:endParaRPr lang="en-US"/>
        </a:p>
      </dgm:t>
    </dgm:pt>
    <dgm:pt modelId="{357DA9CD-B787-4022-8AB8-92FCF28285FC}" type="pres">
      <dgm:prSet presAssocID="{096350AB-8AD1-4373-BC7C-8BF123E78C28}" presName="level3hierChild" presStyleCnt="0"/>
      <dgm:spPr/>
    </dgm:pt>
    <dgm:pt modelId="{04E2ABAA-540F-4362-A991-CC999326FA84}" type="pres">
      <dgm:prSet presAssocID="{C1A9A2F2-B002-46D1-BBB2-CFADF61F827A}" presName="conn2-1" presStyleLbl="parChTrans1D4" presStyleIdx="4" presStyleCnt="9"/>
      <dgm:spPr/>
      <dgm:t>
        <a:bodyPr/>
        <a:lstStyle/>
        <a:p>
          <a:endParaRPr lang="en-US"/>
        </a:p>
      </dgm:t>
    </dgm:pt>
    <dgm:pt modelId="{D5B0B1DA-8F4B-4EC2-99FA-EEFC447ABC57}" type="pres">
      <dgm:prSet presAssocID="{C1A9A2F2-B002-46D1-BBB2-CFADF61F827A}" presName="connTx" presStyleLbl="parChTrans1D4" presStyleIdx="4" presStyleCnt="9"/>
      <dgm:spPr/>
      <dgm:t>
        <a:bodyPr/>
        <a:lstStyle/>
        <a:p>
          <a:endParaRPr lang="en-US"/>
        </a:p>
      </dgm:t>
    </dgm:pt>
    <dgm:pt modelId="{F064734F-D260-4C0B-BABE-42CA5C482ECA}" type="pres">
      <dgm:prSet presAssocID="{1B01B064-DB2B-471F-9CD9-069AF5735DCD}" presName="root2" presStyleCnt="0"/>
      <dgm:spPr/>
      <dgm:t>
        <a:bodyPr/>
        <a:lstStyle/>
        <a:p>
          <a:endParaRPr lang="en-US"/>
        </a:p>
      </dgm:t>
    </dgm:pt>
    <dgm:pt modelId="{55AC523B-B75D-41BA-BEB1-9DB8C82DC958}" type="pres">
      <dgm:prSet presAssocID="{1B01B064-DB2B-471F-9CD9-069AF5735DCD}" presName="LevelTwoTextNode" presStyleLbl="node4" presStyleIdx="4" presStyleCnt="9" custLinFactY="-4782" custLinFactNeighborX="-12098" custLinFactNeighborY="-100000">
        <dgm:presLayoutVars>
          <dgm:chPref val="3"/>
        </dgm:presLayoutVars>
      </dgm:prSet>
      <dgm:spPr/>
      <dgm:t>
        <a:bodyPr/>
        <a:lstStyle/>
        <a:p>
          <a:endParaRPr lang="en-US"/>
        </a:p>
      </dgm:t>
    </dgm:pt>
    <dgm:pt modelId="{EE42CB2B-6C99-4449-9E8B-00BB13B89E77}" type="pres">
      <dgm:prSet presAssocID="{1B01B064-DB2B-471F-9CD9-069AF5735DCD}" presName="level3hierChild" presStyleCnt="0"/>
      <dgm:spPr/>
      <dgm:t>
        <a:bodyPr/>
        <a:lstStyle/>
        <a:p>
          <a:endParaRPr lang="en-US"/>
        </a:p>
      </dgm:t>
    </dgm:pt>
    <dgm:pt modelId="{F218A55C-C472-4C40-A5DE-12FC5ED9CA9F}" type="pres">
      <dgm:prSet presAssocID="{14512800-C57F-47AD-B298-A79E4870CB31}" presName="conn2-1" presStyleLbl="parChTrans1D4" presStyleIdx="5" presStyleCnt="9"/>
      <dgm:spPr/>
      <dgm:t>
        <a:bodyPr/>
        <a:lstStyle/>
        <a:p>
          <a:endParaRPr lang="en-US"/>
        </a:p>
      </dgm:t>
    </dgm:pt>
    <dgm:pt modelId="{8E69B36F-5AC2-484E-B351-901B9B0F83C2}" type="pres">
      <dgm:prSet presAssocID="{14512800-C57F-47AD-B298-A79E4870CB31}" presName="connTx" presStyleLbl="parChTrans1D4" presStyleIdx="5" presStyleCnt="9"/>
      <dgm:spPr/>
      <dgm:t>
        <a:bodyPr/>
        <a:lstStyle/>
        <a:p>
          <a:endParaRPr lang="en-US"/>
        </a:p>
      </dgm:t>
    </dgm:pt>
    <dgm:pt modelId="{C65F53A0-E02A-4A08-8074-11BDF0864A5F}" type="pres">
      <dgm:prSet presAssocID="{36D592B4-6F09-4C4E-97C3-9171D76E68A2}" presName="root2" presStyleCnt="0"/>
      <dgm:spPr/>
      <dgm:t>
        <a:bodyPr/>
        <a:lstStyle/>
        <a:p>
          <a:endParaRPr lang="en-US"/>
        </a:p>
      </dgm:t>
    </dgm:pt>
    <dgm:pt modelId="{3CD32541-B40C-4219-B9FD-32B286844EF2}" type="pres">
      <dgm:prSet presAssocID="{36D592B4-6F09-4C4E-97C3-9171D76E68A2}" presName="LevelTwoTextNode" presStyleLbl="node4" presStyleIdx="5" presStyleCnt="9" custLinFactNeighborX="-189" custLinFactNeighborY="1038">
        <dgm:presLayoutVars>
          <dgm:chPref val="3"/>
        </dgm:presLayoutVars>
      </dgm:prSet>
      <dgm:spPr/>
      <dgm:t>
        <a:bodyPr/>
        <a:lstStyle/>
        <a:p>
          <a:endParaRPr lang="en-US"/>
        </a:p>
      </dgm:t>
    </dgm:pt>
    <dgm:pt modelId="{EE894EBD-7ACC-4B43-8593-024FCB974AE7}" type="pres">
      <dgm:prSet presAssocID="{36D592B4-6F09-4C4E-97C3-9171D76E68A2}" presName="level3hierChild" presStyleCnt="0"/>
      <dgm:spPr/>
      <dgm:t>
        <a:bodyPr/>
        <a:lstStyle/>
        <a:p>
          <a:endParaRPr lang="en-US"/>
        </a:p>
      </dgm:t>
    </dgm:pt>
    <dgm:pt modelId="{667FEFB6-33FE-4AEB-90A3-136A203E898C}" type="pres">
      <dgm:prSet presAssocID="{4A6EC36C-2975-46CC-AB62-6711A608C00B}" presName="conn2-1" presStyleLbl="parChTrans1D4" presStyleIdx="6" presStyleCnt="9"/>
      <dgm:spPr/>
      <dgm:t>
        <a:bodyPr/>
        <a:lstStyle/>
        <a:p>
          <a:endParaRPr lang="en-US"/>
        </a:p>
      </dgm:t>
    </dgm:pt>
    <dgm:pt modelId="{728EE592-9E9E-480C-8D55-730A0070C466}" type="pres">
      <dgm:prSet presAssocID="{4A6EC36C-2975-46CC-AB62-6711A608C00B}" presName="connTx" presStyleLbl="parChTrans1D4" presStyleIdx="6" presStyleCnt="9"/>
      <dgm:spPr/>
      <dgm:t>
        <a:bodyPr/>
        <a:lstStyle/>
        <a:p>
          <a:endParaRPr lang="en-US"/>
        </a:p>
      </dgm:t>
    </dgm:pt>
    <dgm:pt modelId="{7BCA74A9-0806-4854-94D7-E9C9890D3939}" type="pres">
      <dgm:prSet presAssocID="{78BCC237-0A87-4F87-90BB-AC82E349D056}" presName="root2" presStyleCnt="0"/>
      <dgm:spPr/>
      <dgm:t>
        <a:bodyPr/>
        <a:lstStyle/>
        <a:p>
          <a:endParaRPr lang="en-US"/>
        </a:p>
      </dgm:t>
    </dgm:pt>
    <dgm:pt modelId="{C47D74A6-3FE8-485E-9FBE-DC03CAC9B218}" type="pres">
      <dgm:prSet presAssocID="{78BCC237-0A87-4F87-90BB-AC82E349D056}" presName="LevelTwoTextNode" presStyleLbl="node4" presStyleIdx="6" presStyleCnt="9">
        <dgm:presLayoutVars>
          <dgm:chPref val="3"/>
        </dgm:presLayoutVars>
      </dgm:prSet>
      <dgm:spPr/>
      <dgm:t>
        <a:bodyPr/>
        <a:lstStyle/>
        <a:p>
          <a:endParaRPr lang="en-US"/>
        </a:p>
      </dgm:t>
    </dgm:pt>
    <dgm:pt modelId="{837DB100-B7B6-4C3B-936C-1FFA7A007E81}" type="pres">
      <dgm:prSet presAssocID="{78BCC237-0A87-4F87-90BB-AC82E349D056}" presName="level3hierChild" presStyleCnt="0"/>
      <dgm:spPr/>
      <dgm:t>
        <a:bodyPr/>
        <a:lstStyle/>
        <a:p>
          <a:endParaRPr lang="en-US"/>
        </a:p>
      </dgm:t>
    </dgm:pt>
    <dgm:pt modelId="{6ABEA815-F38E-4DCE-AC29-5685C65483EB}" type="pres">
      <dgm:prSet presAssocID="{073E715D-8E98-4790-9579-EFEF4C996C8A}" presName="conn2-1" presStyleLbl="parChTrans1D4" presStyleIdx="7" presStyleCnt="9"/>
      <dgm:spPr/>
      <dgm:t>
        <a:bodyPr/>
        <a:lstStyle/>
        <a:p>
          <a:endParaRPr lang="en-US"/>
        </a:p>
      </dgm:t>
    </dgm:pt>
    <dgm:pt modelId="{8F00BC42-28E4-4624-83D9-FEFEA32D7B6B}" type="pres">
      <dgm:prSet presAssocID="{073E715D-8E98-4790-9579-EFEF4C996C8A}" presName="connTx" presStyleLbl="parChTrans1D4" presStyleIdx="7" presStyleCnt="9"/>
      <dgm:spPr/>
      <dgm:t>
        <a:bodyPr/>
        <a:lstStyle/>
        <a:p>
          <a:endParaRPr lang="en-US"/>
        </a:p>
      </dgm:t>
    </dgm:pt>
    <dgm:pt modelId="{1D20641C-6AE0-437B-A673-B58C9A22FDAB}" type="pres">
      <dgm:prSet presAssocID="{34BB47CE-6323-4674-BFD4-8EB69B9A0B40}" presName="root2" presStyleCnt="0"/>
      <dgm:spPr/>
      <dgm:t>
        <a:bodyPr/>
        <a:lstStyle/>
        <a:p>
          <a:endParaRPr lang="en-US"/>
        </a:p>
      </dgm:t>
    </dgm:pt>
    <dgm:pt modelId="{E2CF9775-4594-408B-80F5-7F84D92F47CB}" type="pres">
      <dgm:prSet presAssocID="{34BB47CE-6323-4674-BFD4-8EB69B9A0B40}" presName="LevelTwoTextNode" presStyleLbl="node4" presStyleIdx="7" presStyleCnt="9" custLinFactNeighborX="-189" custLinFactNeighborY="51133">
        <dgm:presLayoutVars>
          <dgm:chPref val="3"/>
        </dgm:presLayoutVars>
      </dgm:prSet>
      <dgm:spPr/>
      <dgm:t>
        <a:bodyPr/>
        <a:lstStyle/>
        <a:p>
          <a:endParaRPr lang="en-US"/>
        </a:p>
      </dgm:t>
    </dgm:pt>
    <dgm:pt modelId="{C20E86B5-5C62-4C04-B224-6CFCA5FD1198}" type="pres">
      <dgm:prSet presAssocID="{34BB47CE-6323-4674-BFD4-8EB69B9A0B40}" presName="level3hierChild" presStyleCnt="0"/>
      <dgm:spPr/>
      <dgm:t>
        <a:bodyPr/>
        <a:lstStyle/>
        <a:p>
          <a:endParaRPr lang="en-US"/>
        </a:p>
      </dgm:t>
    </dgm:pt>
    <dgm:pt modelId="{2511693E-11B1-43AF-9B0F-6948CB87C016}" type="pres">
      <dgm:prSet presAssocID="{57980CFA-95CD-4E13-AEDC-77DDE79D77E4}" presName="conn2-1" presStyleLbl="parChTrans1D4" presStyleIdx="8" presStyleCnt="9"/>
      <dgm:spPr/>
      <dgm:t>
        <a:bodyPr/>
        <a:lstStyle/>
        <a:p>
          <a:endParaRPr lang="en-US"/>
        </a:p>
      </dgm:t>
    </dgm:pt>
    <dgm:pt modelId="{CEA00F29-8F62-42F6-A45E-ED0D977731BA}" type="pres">
      <dgm:prSet presAssocID="{57980CFA-95CD-4E13-AEDC-77DDE79D77E4}" presName="connTx" presStyleLbl="parChTrans1D4" presStyleIdx="8" presStyleCnt="9"/>
      <dgm:spPr/>
      <dgm:t>
        <a:bodyPr/>
        <a:lstStyle/>
        <a:p>
          <a:endParaRPr lang="en-US"/>
        </a:p>
      </dgm:t>
    </dgm:pt>
    <dgm:pt modelId="{21ECDD52-DF7A-4551-99B9-EE9B978D9A88}" type="pres">
      <dgm:prSet presAssocID="{452B9A22-64E0-4FE4-B47F-14C178EB15C2}" presName="root2" presStyleCnt="0"/>
      <dgm:spPr/>
      <dgm:t>
        <a:bodyPr/>
        <a:lstStyle/>
        <a:p>
          <a:endParaRPr lang="en-US"/>
        </a:p>
      </dgm:t>
    </dgm:pt>
    <dgm:pt modelId="{3A2532A1-AA66-4D92-870B-0CFD17EB9B4A}" type="pres">
      <dgm:prSet presAssocID="{452B9A22-64E0-4FE4-B47F-14C178EB15C2}" presName="LevelTwoTextNode" presStyleLbl="node4" presStyleIdx="8" presStyleCnt="9" custLinFactNeighborX="7374" custLinFactNeighborY="46140">
        <dgm:presLayoutVars>
          <dgm:chPref val="3"/>
        </dgm:presLayoutVars>
      </dgm:prSet>
      <dgm:spPr/>
      <dgm:t>
        <a:bodyPr/>
        <a:lstStyle/>
        <a:p>
          <a:endParaRPr lang="en-US"/>
        </a:p>
      </dgm:t>
    </dgm:pt>
    <dgm:pt modelId="{1D7EA3F1-C740-4DDA-9A35-73179F14EE4D}" type="pres">
      <dgm:prSet presAssocID="{452B9A22-64E0-4FE4-B47F-14C178EB15C2}" presName="level3hierChild" presStyleCnt="0"/>
      <dgm:spPr/>
      <dgm:t>
        <a:bodyPr/>
        <a:lstStyle/>
        <a:p>
          <a:endParaRPr lang="en-US"/>
        </a:p>
      </dgm:t>
    </dgm:pt>
    <dgm:pt modelId="{00A563CD-31D7-4EE5-88FD-081413D507E7}" type="pres">
      <dgm:prSet presAssocID="{6DFEAA10-48C2-4418-843E-7C7E2872F1E9}" presName="conn2-1" presStyleLbl="parChTrans1D2" presStyleIdx="2" presStyleCnt="3"/>
      <dgm:spPr/>
      <dgm:t>
        <a:bodyPr/>
        <a:lstStyle/>
        <a:p>
          <a:endParaRPr lang="en-US"/>
        </a:p>
      </dgm:t>
    </dgm:pt>
    <dgm:pt modelId="{36AC803E-FFD4-4328-8D0A-7D591DF2490B}" type="pres">
      <dgm:prSet presAssocID="{6DFEAA10-48C2-4418-843E-7C7E2872F1E9}" presName="connTx" presStyleLbl="parChTrans1D2" presStyleIdx="2" presStyleCnt="3"/>
      <dgm:spPr/>
      <dgm:t>
        <a:bodyPr/>
        <a:lstStyle/>
        <a:p>
          <a:endParaRPr lang="en-US"/>
        </a:p>
      </dgm:t>
    </dgm:pt>
    <dgm:pt modelId="{DFA18977-2D4A-4F9C-9D5F-CAB9F53447EE}" type="pres">
      <dgm:prSet presAssocID="{547AD0FE-9C8A-4BAF-8A2F-5D86CC6E758F}" presName="root2" presStyleCnt="0"/>
      <dgm:spPr/>
      <dgm:t>
        <a:bodyPr/>
        <a:lstStyle/>
        <a:p>
          <a:endParaRPr lang="en-US"/>
        </a:p>
      </dgm:t>
    </dgm:pt>
    <dgm:pt modelId="{E299D992-4DCB-46B5-B0A9-D75AFD80577A}" type="pres">
      <dgm:prSet presAssocID="{547AD0FE-9C8A-4BAF-8A2F-5D86CC6E758F}" presName="LevelTwoTextNode" presStyleLbl="node2" presStyleIdx="2" presStyleCnt="3" custLinFactY="-82468" custLinFactNeighborX="9057" custLinFactNeighborY="-100000">
        <dgm:presLayoutVars>
          <dgm:chPref val="3"/>
        </dgm:presLayoutVars>
      </dgm:prSet>
      <dgm:spPr/>
      <dgm:t>
        <a:bodyPr/>
        <a:lstStyle/>
        <a:p>
          <a:endParaRPr lang="en-US"/>
        </a:p>
      </dgm:t>
    </dgm:pt>
    <dgm:pt modelId="{297A18B0-08C8-455F-A194-DFF281B7D4C3}" type="pres">
      <dgm:prSet presAssocID="{547AD0FE-9C8A-4BAF-8A2F-5D86CC6E758F}" presName="level3hierChild" presStyleCnt="0"/>
      <dgm:spPr/>
      <dgm:t>
        <a:bodyPr/>
        <a:lstStyle/>
        <a:p>
          <a:endParaRPr lang="en-US"/>
        </a:p>
      </dgm:t>
    </dgm:pt>
    <dgm:pt modelId="{704DA0FF-630C-4457-B0E7-8A36F8CA682B}" type="pres">
      <dgm:prSet presAssocID="{0FAC9FB7-0AB5-4A23-93A5-ADB22819A231}" presName="conn2-1" presStyleLbl="parChTrans1D3" presStyleIdx="5" presStyleCnt="7"/>
      <dgm:spPr/>
      <dgm:t>
        <a:bodyPr/>
        <a:lstStyle/>
        <a:p>
          <a:endParaRPr lang="en-US"/>
        </a:p>
      </dgm:t>
    </dgm:pt>
    <dgm:pt modelId="{E07F19B4-06C1-458E-B863-7281FC5E17B7}" type="pres">
      <dgm:prSet presAssocID="{0FAC9FB7-0AB5-4A23-93A5-ADB22819A231}" presName="connTx" presStyleLbl="parChTrans1D3" presStyleIdx="5" presStyleCnt="7"/>
      <dgm:spPr/>
      <dgm:t>
        <a:bodyPr/>
        <a:lstStyle/>
        <a:p>
          <a:endParaRPr lang="en-US"/>
        </a:p>
      </dgm:t>
    </dgm:pt>
    <dgm:pt modelId="{F6BE4F37-69A8-4F20-8797-3AA696FD5E6E}" type="pres">
      <dgm:prSet presAssocID="{275438D5-FE96-49C5-B6B4-D19366CB1172}" presName="root2" presStyleCnt="0"/>
      <dgm:spPr/>
      <dgm:t>
        <a:bodyPr/>
        <a:lstStyle/>
        <a:p>
          <a:endParaRPr lang="en-US"/>
        </a:p>
      </dgm:t>
    </dgm:pt>
    <dgm:pt modelId="{DFAB0E3A-98CF-4D51-B0D0-CE68F13BCD6F}" type="pres">
      <dgm:prSet presAssocID="{275438D5-FE96-49C5-B6B4-D19366CB1172}" presName="LevelTwoTextNode" presStyleLbl="node3" presStyleIdx="5" presStyleCnt="7" custLinFactX="-22324" custLinFactNeighborX="-100000" custLinFactNeighborY="75915">
        <dgm:presLayoutVars>
          <dgm:chPref val="3"/>
        </dgm:presLayoutVars>
      </dgm:prSet>
      <dgm:spPr/>
      <dgm:t>
        <a:bodyPr/>
        <a:lstStyle/>
        <a:p>
          <a:endParaRPr lang="en-US"/>
        </a:p>
      </dgm:t>
    </dgm:pt>
    <dgm:pt modelId="{FC4D8CAF-5858-4EC1-94C5-3C8C5FD165F3}" type="pres">
      <dgm:prSet presAssocID="{275438D5-FE96-49C5-B6B4-D19366CB1172}" presName="level3hierChild" presStyleCnt="0"/>
      <dgm:spPr/>
      <dgm:t>
        <a:bodyPr/>
        <a:lstStyle/>
        <a:p>
          <a:endParaRPr lang="en-US"/>
        </a:p>
      </dgm:t>
    </dgm:pt>
    <dgm:pt modelId="{A8F3FAB7-10CD-42F9-9A19-6C55DE963D41}" type="pres">
      <dgm:prSet presAssocID="{A9EDA1F5-8870-48BF-B001-02D0BCF85AFC}" presName="conn2-1" presStyleLbl="parChTrans1D3" presStyleIdx="6" presStyleCnt="7"/>
      <dgm:spPr/>
      <dgm:t>
        <a:bodyPr/>
        <a:lstStyle/>
        <a:p>
          <a:endParaRPr lang="en-US"/>
        </a:p>
      </dgm:t>
    </dgm:pt>
    <dgm:pt modelId="{6AAB3DB1-6E90-4D37-A372-C9FC3A3CCB63}" type="pres">
      <dgm:prSet presAssocID="{A9EDA1F5-8870-48BF-B001-02D0BCF85AFC}" presName="connTx" presStyleLbl="parChTrans1D3" presStyleIdx="6" presStyleCnt="7"/>
      <dgm:spPr/>
      <dgm:t>
        <a:bodyPr/>
        <a:lstStyle/>
        <a:p>
          <a:endParaRPr lang="en-US"/>
        </a:p>
      </dgm:t>
    </dgm:pt>
    <dgm:pt modelId="{05E7CA3D-62A7-4E26-8234-D0BFBA72EA81}" type="pres">
      <dgm:prSet presAssocID="{9A38A096-3F6B-4668-9296-4A0610C52CCD}" presName="root2" presStyleCnt="0"/>
      <dgm:spPr/>
      <dgm:t>
        <a:bodyPr/>
        <a:lstStyle/>
        <a:p>
          <a:endParaRPr lang="en-US"/>
        </a:p>
      </dgm:t>
    </dgm:pt>
    <dgm:pt modelId="{8A7C1C5B-44B3-42FF-8DAB-CE5DAF0FA13C}" type="pres">
      <dgm:prSet presAssocID="{9A38A096-3F6B-4668-9296-4A0610C52CCD}" presName="LevelTwoTextNode" presStyleLbl="node3" presStyleIdx="6" presStyleCnt="7" custLinFactNeighborX="-5032" custLinFactNeighborY="13177">
        <dgm:presLayoutVars>
          <dgm:chPref val="3"/>
        </dgm:presLayoutVars>
      </dgm:prSet>
      <dgm:spPr/>
      <dgm:t>
        <a:bodyPr/>
        <a:lstStyle/>
        <a:p>
          <a:endParaRPr lang="en-US"/>
        </a:p>
      </dgm:t>
    </dgm:pt>
    <dgm:pt modelId="{48DAE060-860F-4328-A578-E46DA11DDAAF}" type="pres">
      <dgm:prSet presAssocID="{9A38A096-3F6B-4668-9296-4A0610C52CCD}" presName="level3hierChild" presStyleCnt="0"/>
      <dgm:spPr/>
      <dgm:t>
        <a:bodyPr/>
        <a:lstStyle/>
        <a:p>
          <a:endParaRPr lang="en-US"/>
        </a:p>
      </dgm:t>
    </dgm:pt>
  </dgm:ptLst>
  <dgm:cxnLst>
    <dgm:cxn modelId="{F0AFDB66-4160-454D-9FD0-C3A21B7A6E22}" srcId="{A339ACA1-2E14-4D53-AAD8-926D008EEF25}" destId="{0D51E1F5-2F41-445A-8B5F-97C0E047A9C8}" srcOrd="0" destOrd="0" parTransId="{675F4E5A-9C6B-4BF6-97CF-98C208E86666}" sibTransId="{242019BC-7AFB-4A19-91E3-574EC6551576}"/>
    <dgm:cxn modelId="{6CFAE402-2AD5-430F-B828-FAAB77795709}" type="presOf" srcId="{6B701286-68F0-4D8E-801A-93CC7DC10533}" destId="{2C936886-B6A3-40B9-9E14-10FE03A8DCF5}" srcOrd="0" destOrd="0" presId="urn:microsoft.com/office/officeart/2005/8/layout/hierarchy2"/>
    <dgm:cxn modelId="{416C8CE7-7CA4-47F3-9FE6-17E4788EA5CE}" srcId="{1B01B064-DB2B-471F-9CD9-069AF5735DCD}" destId="{36D592B4-6F09-4C4E-97C3-9171D76E68A2}" srcOrd="0" destOrd="0" parTransId="{14512800-C57F-47AD-B298-A79E4870CB31}" sibTransId="{4620F147-0C36-4715-AD58-1922945E9EA0}"/>
    <dgm:cxn modelId="{287ADE50-3BAA-4A9F-839C-7F8F7426EDDE}" type="presOf" srcId="{FE0C0718-16D5-4088-9CFE-05D5E6D94599}" destId="{35235DE4-969E-4E74-B993-9F88A42D4880}" srcOrd="0" destOrd="0" presId="urn:microsoft.com/office/officeart/2005/8/layout/hierarchy2"/>
    <dgm:cxn modelId="{AB66A3B4-3523-42DB-836F-DE4842BC40DD}" type="presOf" srcId="{073E715D-8E98-4790-9579-EFEF4C996C8A}" destId="{6ABEA815-F38E-4DCE-AC29-5685C65483EB}" srcOrd="0" destOrd="0" presId="urn:microsoft.com/office/officeart/2005/8/layout/hierarchy2"/>
    <dgm:cxn modelId="{9181979C-6771-420E-943A-DE28202B660A}" type="presOf" srcId="{34BB47CE-6323-4674-BFD4-8EB69B9A0B40}" destId="{E2CF9775-4594-408B-80F5-7F84D92F47CB}" srcOrd="0" destOrd="0" presId="urn:microsoft.com/office/officeart/2005/8/layout/hierarchy2"/>
    <dgm:cxn modelId="{F13A4E90-752A-4B55-B0FB-1D2255D7AD0E}" type="presOf" srcId="{F43C3AD5-D31C-4323-A54B-71585CF02809}" destId="{C043EFAD-7A0F-4BA6-B605-6D6B340AC2B5}" srcOrd="1" destOrd="0" presId="urn:microsoft.com/office/officeart/2005/8/layout/hierarchy2"/>
    <dgm:cxn modelId="{C564B188-1807-456E-A169-1CDAD29F575A}" type="presOf" srcId="{8883D409-E992-4AB0-8100-994152C00A5C}" destId="{0EEDE77C-E3B3-437C-A6A3-BE52A8F66168}" srcOrd="0" destOrd="0" presId="urn:microsoft.com/office/officeart/2005/8/layout/hierarchy2"/>
    <dgm:cxn modelId="{57916F5C-E890-4F90-9CC5-E51D28B6DB73}" type="presOf" srcId="{9FE6642D-B5BD-4D1D-A95D-5902B63AD8C2}" destId="{50F83769-C0E6-4251-80F8-499F43CC1205}" srcOrd="1" destOrd="0" presId="urn:microsoft.com/office/officeart/2005/8/layout/hierarchy2"/>
    <dgm:cxn modelId="{3F6D2D90-5FC9-408E-8719-5663BC826669}" type="presOf" srcId="{14EAE94E-5BB8-4235-AA9F-814E7545C68E}" destId="{0B050EE8-85A4-4796-B2A2-0987D79928C5}" srcOrd="0" destOrd="0" presId="urn:microsoft.com/office/officeart/2005/8/layout/hierarchy2"/>
    <dgm:cxn modelId="{FA5746C2-1ACE-4F2E-8997-541DFA0F336D}" type="presOf" srcId="{57980CFA-95CD-4E13-AEDC-77DDE79D77E4}" destId="{2511693E-11B1-43AF-9B0F-6948CB87C016}" srcOrd="0" destOrd="0" presId="urn:microsoft.com/office/officeart/2005/8/layout/hierarchy2"/>
    <dgm:cxn modelId="{EB83B404-DBA9-4A3C-A247-9E3A2FACD341}" type="presOf" srcId="{9FE6642D-B5BD-4D1D-A95D-5902B63AD8C2}" destId="{D3EC9230-7B24-42CB-ADF2-1460A5E6C8F9}" srcOrd="0" destOrd="0" presId="urn:microsoft.com/office/officeart/2005/8/layout/hierarchy2"/>
    <dgm:cxn modelId="{0C91136E-7C87-410C-BBC8-531CDE4D04E0}" type="presOf" srcId="{AA9ABD64-C493-4ED6-8766-CD6692BF1464}" destId="{F8CEEBAA-F2AA-456E-A6BA-448767EBB7F4}" srcOrd="0" destOrd="0" presId="urn:microsoft.com/office/officeart/2005/8/layout/hierarchy2"/>
    <dgm:cxn modelId="{6A2F39FA-902D-440D-890B-1C2E931B4132}" type="presOf" srcId="{170E2918-18C4-450B-BF87-89748F8808F6}" destId="{367BA14E-89DC-457E-86FE-FC8B9A3C1CD0}" srcOrd="0" destOrd="0" presId="urn:microsoft.com/office/officeart/2005/8/layout/hierarchy2"/>
    <dgm:cxn modelId="{7A84619A-6655-462A-9A8E-A73D6DFB9B62}" srcId="{AA9ABD64-C493-4ED6-8766-CD6692BF1464}" destId="{D1FEF014-078E-452F-B526-B0C796B5D72E}" srcOrd="0" destOrd="0" parTransId="{8883D409-E992-4AB0-8100-994152C00A5C}" sibTransId="{80C36E07-FE6D-4733-95D7-509C2A679CBB}"/>
    <dgm:cxn modelId="{CBDCBC20-0844-4453-903B-A1C5BA82E8AB}" srcId="{D8CB5DBF-BAEE-470E-B7AD-9EB3F4662095}" destId="{547AD0FE-9C8A-4BAF-8A2F-5D86CC6E758F}" srcOrd="2" destOrd="0" parTransId="{6DFEAA10-48C2-4418-843E-7C7E2872F1E9}" sibTransId="{651F2DB3-C471-4689-A9B2-5504A34F7D5E}"/>
    <dgm:cxn modelId="{9EA561ED-E8E1-403C-8FE8-5413157ECBD7}" type="presOf" srcId="{65E2F00A-57F3-4E71-80B5-135696B7A8E9}" destId="{9B48ACF0-4292-4555-B1D3-70242E965E07}" srcOrd="0" destOrd="0" presId="urn:microsoft.com/office/officeart/2005/8/layout/hierarchy2"/>
    <dgm:cxn modelId="{6F8AFF9C-CF16-4DBD-BE5E-DF438680D7DF}" type="presOf" srcId="{BAF4EBD5-DA79-4573-8872-2F4EC47FB384}" destId="{E1C5E034-8F3B-4607-8DCB-1592527E35E4}" srcOrd="0" destOrd="0" presId="urn:microsoft.com/office/officeart/2005/8/layout/hierarchy2"/>
    <dgm:cxn modelId="{9418807D-B777-4D91-8289-7D7F6B761D08}" type="presOf" srcId="{0FAC9FB7-0AB5-4A23-93A5-ADB22819A231}" destId="{E07F19B4-06C1-458E-B863-7281FC5E17B7}" srcOrd="1" destOrd="0" presId="urn:microsoft.com/office/officeart/2005/8/layout/hierarchy2"/>
    <dgm:cxn modelId="{BF3DD309-13E7-4AAA-AF8F-E1E7B813ABC7}" srcId="{3205CD57-0EDE-49E3-ACF5-C0E9175F4B4A}" destId="{899E4FCD-6FB7-4949-A2F5-A7858665757B}" srcOrd="0" destOrd="0" parTransId="{92E3A2E4-0384-4DD0-B05A-1BAD4F15394A}" sibTransId="{6D160B8B-2A18-4687-BF43-355411A690AC}"/>
    <dgm:cxn modelId="{4B4CC65A-AFCB-4E20-9782-7463F032F31E}" type="presOf" srcId="{8E81A36E-A521-4195-9651-5C0AD8C89561}" destId="{A9ED97B3-97F7-4EE1-8FE3-1ADF720E1AF7}" srcOrd="1" destOrd="0" presId="urn:microsoft.com/office/officeart/2005/8/layout/hierarchy2"/>
    <dgm:cxn modelId="{0426F240-5B4B-4D01-B64B-3C1E61799EF7}" type="presOf" srcId="{14512800-C57F-47AD-B298-A79E4870CB31}" destId="{8E69B36F-5AC2-484E-B351-901B9B0F83C2}" srcOrd="1" destOrd="0" presId="urn:microsoft.com/office/officeart/2005/8/layout/hierarchy2"/>
    <dgm:cxn modelId="{4F6F6ECB-7A46-4D07-B3FE-ABE96F25D486}" srcId="{D1FEF014-078E-452F-B526-B0C796B5D72E}" destId="{096350AB-8AD1-4373-BC7C-8BF123E78C28}" srcOrd="0" destOrd="0" parTransId="{9FE6642D-B5BD-4D1D-A95D-5902B63AD8C2}" sibTransId="{D1D811FF-E8A0-4DE9-AFCB-79CED9FDA378}"/>
    <dgm:cxn modelId="{2EBA642C-7E8E-4D83-8F1F-E09DF1001FF5}" type="presOf" srcId="{6DFEAA10-48C2-4418-843E-7C7E2872F1E9}" destId="{00A563CD-31D7-4EE5-88FD-081413D507E7}" srcOrd="0" destOrd="0" presId="urn:microsoft.com/office/officeart/2005/8/layout/hierarchy2"/>
    <dgm:cxn modelId="{D69B12F7-BA78-4FFC-8749-65B74B9CED21}" type="presOf" srcId="{65E2F00A-57F3-4E71-80B5-135696B7A8E9}" destId="{074ADEF0-E21E-4F9E-A21C-6DB67B5B3019}" srcOrd="1" destOrd="0" presId="urn:microsoft.com/office/officeart/2005/8/layout/hierarchy2"/>
    <dgm:cxn modelId="{73222461-6D7B-4104-A67B-0D70463BDF9C}" type="presOf" srcId="{452B9A22-64E0-4FE4-B47F-14C178EB15C2}" destId="{3A2532A1-AA66-4D92-870B-0CFD17EB9B4A}" srcOrd="0" destOrd="0" presId="urn:microsoft.com/office/officeart/2005/8/layout/hierarchy2"/>
    <dgm:cxn modelId="{45CA1B56-CD27-4CE8-924E-7C08AB87FFF9}" type="presOf" srcId="{78BCC237-0A87-4F87-90BB-AC82E349D056}" destId="{C47D74A6-3FE8-485E-9FBE-DC03CAC9B218}" srcOrd="0" destOrd="0" presId="urn:microsoft.com/office/officeart/2005/8/layout/hierarchy2"/>
    <dgm:cxn modelId="{BF20CF4A-E409-4BA0-BB34-4BBD23FB53D3}" type="presOf" srcId="{82CC7B67-792F-4DC8-8755-AA87AA0B0FE0}" destId="{C2BF20EC-11DD-46A5-B7FD-37D7EE179701}" srcOrd="1" destOrd="0" presId="urn:microsoft.com/office/officeart/2005/8/layout/hierarchy2"/>
    <dgm:cxn modelId="{2F08CE8F-A989-42A3-9E39-9F91320A56EE}" type="presOf" srcId="{6DFEAA10-48C2-4418-843E-7C7E2872F1E9}" destId="{36AC803E-FFD4-4328-8D0A-7D591DF2490B}" srcOrd="1" destOrd="0" presId="urn:microsoft.com/office/officeart/2005/8/layout/hierarchy2"/>
    <dgm:cxn modelId="{E13AEDA8-82AC-4161-BA09-5A76F8E3A10B}" type="presOf" srcId="{8E81A36E-A521-4195-9651-5C0AD8C89561}" destId="{45DF9F99-4181-42E4-8206-29727E200427}" srcOrd="0" destOrd="0" presId="urn:microsoft.com/office/officeart/2005/8/layout/hierarchy2"/>
    <dgm:cxn modelId="{0562D813-FA24-4036-9AEF-19C27406C413}" srcId="{547AD0FE-9C8A-4BAF-8A2F-5D86CC6E758F}" destId="{275438D5-FE96-49C5-B6B4-D19366CB1172}" srcOrd="0" destOrd="0" parTransId="{0FAC9FB7-0AB5-4A23-93A5-ADB22819A231}" sibTransId="{4BD91994-17DE-43D2-8F6D-CEDD91F8E1BA}"/>
    <dgm:cxn modelId="{985E8B86-772E-4459-B7E4-90F422C1785E}" type="presOf" srcId="{0FAC9FB7-0AB5-4A23-93A5-ADB22819A231}" destId="{704DA0FF-630C-4457-B0E7-8A36F8CA682B}" srcOrd="0" destOrd="0" presId="urn:microsoft.com/office/officeart/2005/8/layout/hierarchy2"/>
    <dgm:cxn modelId="{6E7D7A1E-3C96-4823-BBF9-6D376DD15D1F}" srcId="{547AD0FE-9C8A-4BAF-8A2F-5D86CC6E758F}" destId="{9A38A096-3F6B-4668-9296-4A0610C52CCD}" srcOrd="1" destOrd="0" parTransId="{A9EDA1F5-8870-48BF-B001-02D0BCF85AFC}" sibTransId="{9F1ECB15-DF40-49EB-B2F8-7E84E767F118}"/>
    <dgm:cxn modelId="{F9190745-2778-4042-9720-40E53707E5F8}" type="presOf" srcId="{14512800-C57F-47AD-B298-A79E4870CB31}" destId="{F218A55C-C472-4C40-A5DE-12FC5ED9CA9F}" srcOrd="0" destOrd="0" presId="urn:microsoft.com/office/officeart/2005/8/layout/hierarchy2"/>
    <dgm:cxn modelId="{12B8E1B6-52E0-4EF0-8EB4-145C97375BDD}" type="presOf" srcId="{712702DE-93C2-40EA-A65E-E4FA19DEBA9A}" destId="{6BA2D469-C1E0-4E9B-8EFA-23FE99A3B58D}" srcOrd="1" destOrd="0" presId="urn:microsoft.com/office/officeart/2005/8/layout/hierarchy2"/>
    <dgm:cxn modelId="{29FEAB6D-F91E-4C8C-8FB6-647649B91C63}" type="presOf" srcId="{096350AB-8AD1-4373-BC7C-8BF123E78C28}" destId="{01B9B2A9-FA79-48FD-B92B-1364C9A38BBD}" srcOrd="0" destOrd="0" presId="urn:microsoft.com/office/officeart/2005/8/layout/hierarchy2"/>
    <dgm:cxn modelId="{C2ADD57A-9606-440C-86C2-699C778FED30}" type="presOf" srcId="{57980CFA-95CD-4E13-AEDC-77DDE79D77E4}" destId="{CEA00F29-8F62-42F6-A45E-ED0D977731BA}" srcOrd="1" destOrd="0" presId="urn:microsoft.com/office/officeart/2005/8/layout/hierarchy2"/>
    <dgm:cxn modelId="{EF595BD4-9A3D-4820-BC75-F6087D1D389A}" type="presOf" srcId="{F43C3AD5-D31C-4323-A54B-71585CF02809}" destId="{46F688BC-B2BB-41F3-A8C1-64F0B88155E3}" srcOrd="0" destOrd="0" presId="urn:microsoft.com/office/officeart/2005/8/layout/hierarchy2"/>
    <dgm:cxn modelId="{648F88B1-61AE-4F81-88B0-8CAC6D108DD6}" srcId="{BAF4EBD5-DA79-4573-8872-2F4EC47FB384}" destId="{D8CB5DBF-BAEE-470E-B7AD-9EB3F4662095}" srcOrd="0" destOrd="0" parTransId="{5911EAB9-DDAC-4F8F-8688-2103EF0EDE8B}" sibTransId="{C0B1D174-ACA6-474B-BC5A-A482507A4CD5}"/>
    <dgm:cxn modelId="{B5D908E4-D90F-48F9-B124-A44DDD3D98B9}" type="presOf" srcId="{2839C0D9-63FD-4E70-909A-F9CE1D52587A}" destId="{1ED8DFEB-35B5-43FD-BAA1-A2E9DC7BEC36}" srcOrd="0" destOrd="0" presId="urn:microsoft.com/office/officeart/2005/8/layout/hierarchy2"/>
    <dgm:cxn modelId="{86BC9BEC-058F-4200-ADFA-C539D23ACBF2}" type="presOf" srcId="{1B01B064-DB2B-471F-9CD9-069AF5735DCD}" destId="{55AC523B-B75D-41BA-BEB1-9DB8C82DC958}" srcOrd="0" destOrd="0" presId="urn:microsoft.com/office/officeart/2005/8/layout/hierarchy2"/>
    <dgm:cxn modelId="{023C6539-5519-4B1E-BB95-576799CF532F}" type="presOf" srcId="{899E4FCD-6FB7-4949-A2F5-A7858665757B}" destId="{53BAC1A4-BD54-4B0A-B577-406CC8E53341}" srcOrd="0" destOrd="0" presId="urn:microsoft.com/office/officeart/2005/8/layout/hierarchy2"/>
    <dgm:cxn modelId="{01D45FE3-FDD6-445A-ABF5-A9C34E56EF63}" type="presOf" srcId="{92E3A2E4-0384-4DD0-B05A-1BAD4F15394A}" destId="{038BE394-FBDF-4A6E-BCC5-FC5137474C7E}" srcOrd="1" destOrd="0" presId="urn:microsoft.com/office/officeart/2005/8/layout/hierarchy2"/>
    <dgm:cxn modelId="{68EEE657-62A8-4DC4-954D-B17D5F7E7B03}" type="presOf" srcId="{675F4E5A-9C6B-4BF6-97CF-98C208E86666}" destId="{B52BE9CD-1DC2-4BF8-98C7-6DF3A7EDC163}" srcOrd="0" destOrd="0" presId="urn:microsoft.com/office/officeart/2005/8/layout/hierarchy2"/>
    <dgm:cxn modelId="{9718C368-7660-4942-ACB4-0A92D3AF5E01}" srcId="{170E2918-18C4-450B-BF87-89748F8808F6}" destId="{AA9ABD64-C493-4ED6-8766-CD6692BF1464}" srcOrd="1" destOrd="0" parTransId="{8E81A36E-A521-4195-9651-5C0AD8C89561}" sibTransId="{B554D023-6DF1-48E3-A88A-802AE4EC166B}"/>
    <dgm:cxn modelId="{70ED6EC0-9408-4530-AAA6-FEB6035D00B0}" srcId="{3205CD57-0EDE-49E3-ACF5-C0E9175F4B4A}" destId="{14EAE94E-5BB8-4235-AA9F-814E7545C68E}" srcOrd="2" destOrd="0" parTransId="{712702DE-93C2-40EA-A65E-E4FA19DEBA9A}" sibTransId="{8835731F-6C6D-4EBE-8B0A-635C0DAA74F1}"/>
    <dgm:cxn modelId="{F34F6AF0-C49F-4C40-8CA5-EDB7134C5B96}" type="presOf" srcId="{A339ACA1-2E14-4D53-AAD8-926D008EEF25}" destId="{7157483B-5D73-40A0-B40A-8F7D831AE1AF}" srcOrd="0" destOrd="0" presId="urn:microsoft.com/office/officeart/2005/8/layout/hierarchy2"/>
    <dgm:cxn modelId="{B819312F-52AF-4803-AD4C-B3C70E07F47D}" type="presOf" srcId="{A9EDA1F5-8870-48BF-B001-02D0BCF85AFC}" destId="{6AAB3DB1-6E90-4D37-A372-C9FC3A3CCB63}" srcOrd="1" destOrd="0" presId="urn:microsoft.com/office/officeart/2005/8/layout/hierarchy2"/>
    <dgm:cxn modelId="{2ADEB1C9-B09B-4727-9499-3CD1E309AFA5}" type="presOf" srcId="{4A6EC36C-2975-46CC-AB62-6711A608C00B}" destId="{667FEFB6-33FE-4AEB-90A3-136A203E898C}" srcOrd="0" destOrd="0" presId="urn:microsoft.com/office/officeart/2005/8/layout/hierarchy2"/>
    <dgm:cxn modelId="{C8A570B2-42EE-433C-860F-5AB3A86593CD}" type="presOf" srcId="{675F4E5A-9C6B-4BF6-97CF-98C208E86666}" destId="{08C18E11-864F-4D97-AA35-DBBC260FEC92}" srcOrd="1" destOrd="0" presId="urn:microsoft.com/office/officeart/2005/8/layout/hierarchy2"/>
    <dgm:cxn modelId="{28F08BD3-5D13-415B-8E03-9E95D74E0782}" type="presOf" srcId="{FE0C0718-16D5-4088-9CFE-05D5E6D94599}" destId="{8D527068-1755-422B-A90E-908CFBA54178}" srcOrd="1" destOrd="0" presId="urn:microsoft.com/office/officeart/2005/8/layout/hierarchy2"/>
    <dgm:cxn modelId="{ECD751A3-510C-4A69-986F-47275B52A83F}" type="presOf" srcId="{A9EDA1F5-8870-48BF-B001-02D0BCF85AFC}" destId="{A8F3FAB7-10CD-42F9-9A19-6C55DE963D41}" srcOrd="0" destOrd="0" presId="urn:microsoft.com/office/officeart/2005/8/layout/hierarchy2"/>
    <dgm:cxn modelId="{5F085C6B-AEF2-406F-ABD9-6B7210270804}" srcId="{D8CB5DBF-BAEE-470E-B7AD-9EB3F4662095}" destId="{3205CD57-0EDE-49E3-ACF5-C0E9175F4B4A}" srcOrd="0" destOrd="0" parTransId="{FE0C0718-16D5-4088-9CFE-05D5E6D94599}" sibTransId="{CF4A3B04-1209-4670-A373-A7CD248C92A9}"/>
    <dgm:cxn modelId="{976BCDAB-1002-4C41-AE63-81A44A1A0CF0}" srcId="{AA9ABD64-C493-4ED6-8766-CD6692BF1464}" destId="{1B01B064-DB2B-471F-9CD9-069AF5735DCD}" srcOrd="1" destOrd="0" parTransId="{C1A9A2F2-B002-46D1-BBB2-CFADF61F827A}" sibTransId="{7E57FD1A-45FC-4091-954A-98084059D3E4}"/>
    <dgm:cxn modelId="{D087C2D8-96BD-416E-A24E-E2F338B5BF94}" type="presOf" srcId="{0D51E1F5-2F41-445A-8B5F-97C0E047A9C8}" destId="{8E7C4E86-9377-408F-B844-7201B95FF85C}" srcOrd="0" destOrd="0" presId="urn:microsoft.com/office/officeart/2005/8/layout/hierarchy2"/>
    <dgm:cxn modelId="{E490C734-A41B-46D7-B0C9-2E0165CFD041}" type="presOf" srcId="{92E3A2E4-0384-4DD0-B05A-1BAD4F15394A}" destId="{5E6752C9-9837-481D-A987-FFBE7184478D}" srcOrd="0" destOrd="0" presId="urn:microsoft.com/office/officeart/2005/8/layout/hierarchy2"/>
    <dgm:cxn modelId="{8F15D92B-D5E3-4796-82A9-36E1EDDCE20D}" type="presOf" srcId="{547AD0FE-9C8A-4BAF-8A2F-5D86CC6E758F}" destId="{E299D992-4DCB-46B5-B0A9-D75AFD80577A}" srcOrd="0" destOrd="0" presId="urn:microsoft.com/office/officeart/2005/8/layout/hierarchy2"/>
    <dgm:cxn modelId="{5048C067-A65E-4BD0-80D5-FB07FB653C78}" type="presOf" srcId="{4A6EC36C-2975-46CC-AB62-6711A608C00B}" destId="{728EE592-9E9E-480C-8D55-730A0070C466}" srcOrd="1" destOrd="0" presId="urn:microsoft.com/office/officeart/2005/8/layout/hierarchy2"/>
    <dgm:cxn modelId="{F95572AE-2786-4C24-ACAC-CC2520776A2D}" type="presOf" srcId="{C1A9A2F2-B002-46D1-BBB2-CFADF61F827A}" destId="{D5B0B1DA-8F4B-4EC2-99FA-EEFC447ABC57}" srcOrd="1" destOrd="0" presId="urn:microsoft.com/office/officeart/2005/8/layout/hierarchy2"/>
    <dgm:cxn modelId="{F70752A5-F06B-46CF-9631-214A256E8930}" srcId="{D8CB5DBF-BAEE-470E-B7AD-9EB3F4662095}" destId="{170E2918-18C4-450B-BF87-89748F8808F6}" srcOrd="1" destOrd="0" parTransId="{2839C0D9-63FD-4E70-909A-F9CE1D52587A}" sibTransId="{55ADED63-F542-4560-ADED-FAA3266D5D33}"/>
    <dgm:cxn modelId="{A51869B9-9306-4E00-A61A-2137ECD40448}" type="presOf" srcId="{8883D409-E992-4AB0-8100-994152C00A5C}" destId="{7115900D-DE95-4983-BFBD-85C215707F03}" srcOrd="1" destOrd="0" presId="urn:microsoft.com/office/officeart/2005/8/layout/hierarchy2"/>
    <dgm:cxn modelId="{D72FA7A5-FC7C-4AE9-BE94-68E507324378}" type="presOf" srcId="{D1FEF014-078E-452F-B526-B0C796B5D72E}" destId="{380E0184-2179-4E4F-BC0E-46B65A45EA16}" srcOrd="0" destOrd="0" presId="urn:microsoft.com/office/officeart/2005/8/layout/hierarchy2"/>
    <dgm:cxn modelId="{17AAAE49-D58B-447E-AF90-0D36A9A0DA30}" type="presOf" srcId="{2D5CB47D-1125-4589-AC77-D010A1235DDE}" destId="{29D4A75E-BF29-4B10-A474-089B1E704255}" srcOrd="0" destOrd="0" presId="urn:microsoft.com/office/officeart/2005/8/layout/hierarchy2"/>
    <dgm:cxn modelId="{4D8BA3F7-1E0A-4702-87B7-62A6150D88FE}" type="presOf" srcId="{073E715D-8E98-4790-9579-EFEF4C996C8A}" destId="{8F00BC42-28E4-4624-83D9-FEFEA32D7B6B}" srcOrd="1" destOrd="0" presId="urn:microsoft.com/office/officeart/2005/8/layout/hierarchy2"/>
    <dgm:cxn modelId="{45A5FFA9-B21A-46AF-A246-071A4646CCB2}" type="presOf" srcId="{D8CB5DBF-BAEE-470E-B7AD-9EB3F4662095}" destId="{861638B0-B71E-472D-90DE-0980120A169B}" srcOrd="0" destOrd="0" presId="urn:microsoft.com/office/officeart/2005/8/layout/hierarchy2"/>
    <dgm:cxn modelId="{CAEBC614-2955-44C7-B4A8-3F408950745A}" srcId="{3205CD57-0EDE-49E3-ACF5-C0E9175F4B4A}" destId="{6B701286-68F0-4D8E-801A-93CC7DC10533}" srcOrd="1" destOrd="0" parTransId="{F43C3AD5-D31C-4323-A54B-71585CF02809}" sibTransId="{62FC12C2-7FCD-46C6-AED7-A986E8286F53}"/>
    <dgm:cxn modelId="{9CC3C586-13FF-4794-8C0B-4D0ADAD845CB}" type="presOf" srcId="{C1A9A2F2-B002-46D1-BBB2-CFADF61F827A}" destId="{04E2ABAA-540F-4362-A991-CC999326FA84}" srcOrd="0" destOrd="0" presId="urn:microsoft.com/office/officeart/2005/8/layout/hierarchy2"/>
    <dgm:cxn modelId="{B2D70340-4540-426A-9A4A-859575F52F1E}" type="presOf" srcId="{82CC7B67-792F-4DC8-8755-AA87AA0B0FE0}" destId="{3594859F-CB26-402D-AD9E-91E1875B5578}" srcOrd="0" destOrd="0" presId="urn:microsoft.com/office/officeart/2005/8/layout/hierarchy2"/>
    <dgm:cxn modelId="{EC6BBE2A-B798-44B4-B45E-AF79F618391B}" srcId="{1B01B064-DB2B-471F-9CD9-069AF5735DCD}" destId="{34BB47CE-6323-4674-BFD4-8EB69B9A0B40}" srcOrd="1" destOrd="0" parTransId="{073E715D-8E98-4790-9579-EFEF4C996C8A}" sibTransId="{A16E16B2-E436-497A-A221-83A624D3E081}"/>
    <dgm:cxn modelId="{C4D29712-6DEA-4ECE-8DDA-C2E080316785}" srcId="{170E2918-18C4-450B-BF87-89748F8808F6}" destId="{A339ACA1-2E14-4D53-AAD8-926D008EEF25}" srcOrd="0" destOrd="0" parTransId="{65E2F00A-57F3-4E71-80B5-135696B7A8E9}" sibTransId="{608C6137-28AB-4BF6-9CA0-E4BD4DF8D7D1}"/>
    <dgm:cxn modelId="{66685936-EE14-49AB-85B8-BA2A84673732}" type="presOf" srcId="{3205CD57-0EDE-49E3-ACF5-C0E9175F4B4A}" destId="{ECA9618A-C178-464A-A42F-CFC1D8A95B36}" srcOrd="0" destOrd="0" presId="urn:microsoft.com/office/officeart/2005/8/layout/hierarchy2"/>
    <dgm:cxn modelId="{9627B765-1DDA-4181-BBD8-2C091E40730B}" type="presOf" srcId="{712702DE-93C2-40EA-A65E-E4FA19DEBA9A}" destId="{B84A0E43-7341-4EFD-A3D6-C8A9A0102D06}" srcOrd="0" destOrd="0" presId="urn:microsoft.com/office/officeart/2005/8/layout/hierarchy2"/>
    <dgm:cxn modelId="{D39B3330-F8A3-4E12-AC53-779E2B3FD9D0}" srcId="{36D592B4-6F09-4C4E-97C3-9171D76E68A2}" destId="{78BCC237-0A87-4F87-90BB-AC82E349D056}" srcOrd="0" destOrd="0" parTransId="{4A6EC36C-2975-46CC-AB62-6711A608C00B}" sibTransId="{FE8707B4-89AD-49BE-8E8C-37D052C5BF99}"/>
    <dgm:cxn modelId="{B1878DA9-267D-4EF1-9A78-A4739A4A356F}" type="presOf" srcId="{9A38A096-3F6B-4668-9296-4A0610C52CCD}" destId="{8A7C1C5B-44B3-42FF-8DAB-CE5DAF0FA13C}" srcOrd="0" destOrd="0" presId="urn:microsoft.com/office/officeart/2005/8/layout/hierarchy2"/>
    <dgm:cxn modelId="{5955A778-D2B5-4CFE-AE5C-DB4D7BDCCF65}" srcId="{A339ACA1-2E14-4D53-AAD8-926D008EEF25}" destId="{2D5CB47D-1125-4589-AC77-D010A1235DDE}" srcOrd="1" destOrd="0" parTransId="{82CC7B67-792F-4DC8-8755-AA87AA0B0FE0}" sibTransId="{71050AB1-6402-472C-901D-7811BCF2A966}"/>
    <dgm:cxn modelId="{8862F38F-2594-4A7A-85C7-10BCCBE02D4D}" type="presOf" srcId="{275438D5-FE96-49C5-B6B4-D19366CB1172}" destId="{DFAB0E3A-98CF-4D51-B0D0-CE68F13BCD6F}" srcOrd="0" destOrd="0" presId="urn:microsoft.com/office/officeart/2005/8/layout/hierarchy2"/>
    <dgm:cxn modelId="{15558871-07E9-4DFE-8D58-C51902DC7B2A}" type="presOf" srcId="{2839C0D9-63FD-4E70-909A-F9CE1D52587A}" destId="{A932B1DC-9BEE-4544-A57A-2EA114BB0FF8}" srcOrd="1" destOrd="0" presId="urn:microsoft.com/office/officeart/2005/8/layout/hierarchy2"/>
    <dgm:cxn modelId="{B6BFAEA6-1A6E-4CD4-B7D1-960CD19F3C55}" type="presOf" srcId="{36D592B4-6F09-4C4E-97C3-9171D76E68A2}" destId="{3CD32541-B40C-4219-B9FD-32B286844EF2}" srcOrd="0" destOrd="0" presId="urn:microsoft.com/office/officeart/2005/8/layout/hierarchy2"/>
    <dgm:cxn modelId="{72527161-9112-4824-9671-877572094416}" srcId="{34BB47CE-6323-4674-BFD4-8EB69B9A0B40}" destId="{452B9A22-64E0-4FE4-B47F-14C178EB15C2}" srcOrd="0" destOrd="0" parTransId="{57980CFA-95CD-4E13-AEDC-77DDE79D77E4}" sibTransId="{B81275E4-7D2E-4BBE-B042-A2A96317EA41}"/>
    <dgm:cxn modelId="{64F9C514-0A0D-42C2-BEFD-47F4364DE976}" type="presParOf" srcId="{E1C5E034-8F3B-4607-8DCB-1592527E35E4}" destId="{1655C0F4-DD11-49F8-9E9F-FCA177490174}" srcOrd="0" destOrd="0" presId="urn:microsoft.com/office/officeart/2005/8/layout/hierarchy2"/>
    <dgm:cxn modelId="{DC68AD73-D5BA-42AE-A588-76D64E7B02D8}" type="presParOf" srcId="{1655C0F4-DD11-49F8-9E9F-FCA177490174}" destId="{861638B0-B71E-472D-90DE-0980120A169B}" srcOrd="0" destOrd="0" presId="urn:microsoft.com/office/officeart/2005/8/layout/hierarchy2"/>
    <dgm:cxn modelId="{03CFD541-A44B-435C-8E0B-A4C59B4BFC96}" type="presParOf" srcId="{1655C0F4-DD11-49F8-9E9F-FCA177490174}" destId="{09CEAE2A-2EF3-466C-8D3C-C7924A67A3B1}" srcOrd="1" destOrd="0" presId="urn:microsoft.com/office/officeart/2005/8/layout/hierarchy2"/>
    <dgm:cxn modelId="{6A729E01-1057-40D5-AA3B-47A851F949A8}" type="presParOf" srcId="{09CEAE2A-2EF3-466C-8D3C-C7924A67A3B1}" destId="{35235DE4-969E-4E74-B993-9F88A42D4880}" srcOrd="0" destOrd="0" presId="urn:microsoft.com/office/officeart/2005/8/layout/hierarchy2"/>
    <dgm:cxn modelId="{B2AE32F4-FB46-45E0-AE3A-816575502B20}" type="presParOf" srcId="{35235DE4-969E-4E74-B993-9F88A42D4880}" destId="{8D527068-1755-422B-A90E-908CFBA54178}" srcOrd="0" destOrd="0" presId="urn:microsoft.com/office/officeart/2005/8/layout/hierarchy2"/>
    <dgm:cxn modelId="{4196E253-4938-4772-9202-3B61613CBE44}" type="presParOf" srcId="{09CEAE2A-2EF3-466C-8D3C-C7924A67A3B1}" destId="{C64D26D0-EDE7-43F3-89A7-5B5B05B2E8CA}" srcOrd="1" destOrd="0" presId="urn:microsoft.com/office/officeart/2005/8/layout/hierarchy2"/>
    <dgm:cxn modelId="{3C47FAD0-1A62-4A4B-9041-080F2C124AA5}" type="presParOf" srcId="{C64D26D0-EDE7-43F3-89A7-5B5B05B2E8CA}" destId="{ECA9618A-C178-464A-A42F-CFC1D8A95B36}" srcOrd="0" destOrd="0" presId="urn:microsoft.com/office/officeart/2005/8/layout/hierarchy2"/>
    <dgm:cxn modelId="{8EA8C86F-152E-4913-A8AF-6150B3EB40DA}" type="presParOf" srcId="{C64D26D0-EDE7-43F3-89A7-5B5B05B2E8CA}" destId="{628943A4-DAD3-472A-B7B1-7360D41766E9}" srcOrd="1" destOrd="0" presId="urn:microsoft.com/office/officeart/2005/8/layout/hierarchy2"/>
    <dgm:cxn modelId="{8F430490-7004-4ABF-9CF4-B4CC4A3963BF}" type="presParOf" srcId="{628943A4-DAD3-472A-B7B1-7360D41766E9}" destId="{5E6752C9-9837-481D-A987-FFBE7184478D}" srcOrd="0" destOrd="0" presId="urn:microsoft.com/office/officeart/2005/8/layout/hierarchy2"/>
    <dgm:cxn modelId="{173F79E9-6BE8-4A43-B92E-8E17B8F6DF14}" type="presParOf" srcId="{5E6752C9-9837-481D-A987-FFBE7184478D}" destId="{038BE394-FBDF-4A6E-BCC5-FC5137474C7E}" srcOrd="0" destOrd="0" presId="urn:microsoft.com/office/officeart/2005/8/layout/hierarchy2"/>
    <dgm:cxn modelId="{944A3E11-B9CD-44A2-AA1F-0FC96F4280B5}" type="presParOf" srcId="{628943A4-DAD3-472A-B7B1-7360D41766E9}" destId="{487BCB34-7ED2-4B52-9D8E-439494C106AC}" srcOrd="1" destOrd="0" presId="urn:microsoft.com/office/officeart/2005/8/layout/hierarchy2"/>
    <dgm:cxn modelId="{5AF4D9E7-590F-413F-8B72-E37FD68E2871}" type="presParOf" srcId="{487BCB34-7ED2-4B52-9D8E-439494C106AC}" destId="{53BAC1A4-BD54-4B0A-B577-406CC8E53341}" srcOrd="0" destOrd="0" presId="urn:microsoft.com/office/officeart/2005/8/layout/hierarchy2"/>
    <dgm:cxn modelId="{66813143-4415-4474-AD03-AFEC6228E50F}" type="presParOf" srcId="{487BCB34-7ED2-4B52-9D8E-439494C106AC}" destId="{A5747D15-F8D4-4283-BCF4-D4DA02835AA3}" srcOrd="1" destOrd="0" presId="urn:microsoft.com/office/officeart/2005/8/layout/hierarchy2"/>
    <dgm:cxn modelId="{7A00B013-1A82-4D4A-9772-C661FBCDA714}" type="presParOf" srcId="{628943A4-DAD3-472A-B7B1-7360D41766E9}" destId="{46F688BC-B2BB-41F3-A8C1-64F0B88155E3}" srcOrd="2" destOrd="0" presId="urn:microsoft.com/office/officeart/2005/8/layout/hierarchy2"/>
    <dgm:cxn modelId="{850E284E-AF66-47DA-9EC6-F9695D79839F}" type="presParOf" srcId="{46F688BC-B2BB-41F3-A8C1-64F0B88155E3}" destId="{C043EFAD-7A0F-4BA6-B605-6D6B340AC2B5}" srcOrd="0" destOrd="0" presId="urn:microsoft.com/office/officeart/2005/8/layout/hierarchy2"/>
    <dgm:cxn modelId="{D5E07AE9-B2B3-42A5-A3E2-9EB4A801D69E}" type="presParOf" srcId="{628943A4-DAD3-472A-B7B1-7360D41766E9}" destId="{2EE0DBED-4464-4C90-9202-F7E36C0C4453}" srcOrd="3" destOrd="0" presId="urn:microsoft.com/office/officeart/2005/8/layout/hierarchy2"/>
    <dgm:cxn modelId="{5CF1743F-F62A-4597-961A-1B2A0D0927A1}" type="presParOf" srcId="{2EE0DBED-4464-4C90-9202-F7E36C0C4453}" destId="{2C936886-B6A3-40B9-9E14-10FE03A8DCF5}" srcOrd="0" destOrd="0" presId="urn:microsoft.com/office/officeart/2005/8/layout/hierarchy2"/>
    <dgm:cxn modelId="{65CFC817-697A-4549-B3B5-779A7D66D8BB}" type="presParOf" srcId="{2EE0DBED-4464-4C90-9202-F7E36C0C4453}" destId="{4558B295-112F-4307-AF45-F8B2A5657B42}" srcOrd="1" destOrd="0" presId="urn:microsoft.com/office/officeart/2005/8/layout/hierarchy2"/>
    <dgm:cxn modelId="{A86DF83A-EE7A-47EF-A0EA-20328B034177}" type="presParOf" srcId="{628943A4-DAD3-472A-B7B1-7360D41766E9}" destId="{B84A0E43-7341-4EFD-A3D6-C8A9A0102D06}" srcOrd="4" destOrd="0" presId="urn:microsoft.com/office/officeart/2005/8/layout/hierarchy2"/>
    <dgm:cxn modelId="{C169903E-EC3D-43D4-A18D-3BA9108E7D89}" type="presParOf" srcId="{B84A0E43-7341-4EFD-A3D6-C8A9A0102D06}" destId="{6BA2D469-C1E0-4E9B-8EFA-23FE99A3B58D}" srcOrd="0" destOrd="0" presId="urn:microsoft.com/office/officeart/2005/8/layout/hierarchy2"/>
    <dgm:cxn modelId="{FC04B0D6-8073-4C2F-A82C-1301BED3D122}" type="presParOf" srcId="{628943A4-DAD3-472A-B7B1-7360D41766E9}" destId="{8D529580-665D-45BE-8D02-3116BB366DF2}" srcOrd="5" destOrd="0" presId="urn:microsoft.com/office/officeart/2005/8/layout/hierarchy2"/>
    <dgm:cxn modelId="{FFFBBB70-C89D-475C-BD30-783DDB840D15}" type="presParOf" srcId="{8D529580-665D-45BE-8D02-3116BB366DF2}" destId="{0B050EE8-85A4-4796-B2A2-0987D79928C5}" srcOrd="0" destOrd="0" presId="urn:microsoft.com/office/officeart/2005/8/layout/hierarchy2"/>
    <dgm:cxn modelId="{F60B5308-6533-474B-90D0-6D72BFA775EA}" type="presParOf" srcId="{8D529580-665D-45BE-8D02-3116BB366DF2}" destId="{A2E72DF3-0293-4B31-B644-8475C3FEEDDE}" srcOrd="1" destOrd="0" presId="urn:microsoft.com/office/officeart/2005/8/layout/hierarchy2"/>
    <dgm:cxn modelId="{4D8DBD0D-7808-4183-99D9-06EBD5643C45}" type="presParOf" srcId="{09CEAE2A-2EF3-466C-8D3C-C7924A67A3B1}" destId="{1ED8DFEB-35B5-43FD-BAA1-A2E9DC7BEC36}" srcOrd="2" destOrd="0" presId="urn:microsoft.com/office/officeart/2005/8/layout/hierarchy2"/>
    <dgm:cxn modelId="{2D8EE4F7-4DCA-40FF-B2ED-5D2CEC55BA1C}" type="presParOf" srcId="{1ED8DFEB-35B5-43FD-BAA1-A2E9DC7BEC36}" destId="{A932B1DC-9BEE-4544-A57A-2EA114BB0FF8}" srcOrd="0" destOrd="0" presId="urn:microsoft.com/office/officeart/2005/8/layout/hierarchy2"/>
    <dgm:cxn modelId="{6CEEF219-230D-4D1F-B864-E17B55B45ED6}" type="presParOf" srcId="{09CEAE2A-2EF3-466C-8D3C-C7924A67A3B1}" destId="{5D3FD04D-DFB5-44A0-A082-5DCA475CA1DB}" srcOrd="3" destOrd="0" presId="urn:microsoft.com/office/officeart/2005/8/layout/hierarchy2"/>
    <dgm:cxn modelId="{EB70F94E-EC6F-46DC-979A-9749C2A087B3}" type="presParOf" srcId="{5D3FD04D-DFB5-44A0-A082-5DCA475CA1DB}" destId="{367BA14E-89DC-457E-86FE-FC8B9A3C1CD0}" srcOrd="0" destOrd="0" presId="urn:microsoft.com/office/officeart/2005/8/layout/hierarchy2"/>
    <dgm:cxn modelId="{F4E7B9E3-FA33-439A-9762-3CF6B349EA8A}" type="presParOf" srcId="{5D3FD04D-DFB5-44A0-A082-5DCA475CA1DB}" destId="{DA446A59-6FEB-4614-B1DD-87C2474BBA54}" srcOrd="1" destOrd="0" presId="urn:microsoft.com/office/officeart/2005/8/layout/hierarchy2"/>
    <dgm:cxn modelId="{3FD5B02A-41F7-4C7D-A8C3-527090244EA1}" type="presParOf" srcId="{DA446A59-6FEB-4614-B1DD-87C2474BBA54}" destId="{9B48ACF0-4292-4555-B1D3-70242E965E07}" srcOrd="0" destOrd="0" presId="urn:microsoft.com/office/officeart/2005/8/layout/hierarchy2"/>
    <dgm:cxn modelId="{08EF11B7-BF08-441F-9959-BF0A7B7E1282}" type="presParOf" srcId="{9B48ACF0-4292-4555-B1D3-70242E965E07}" destId="{074ADEF0-E21E-4F9E-A21C-6DB67B5B3019}" srcOrd="0" destOrd="0" presId="urn:microsoft.com/office/officeart/2005/8/layout/hierarchy2"/>
    <dgm:cxn modelId="{F87C53AD-C944-4B3C-BA67-D0281B57B44D}" type="presParOf" srcId="{DA446A59-6FEB-4614-B1DD-87C2474BBA54}" destId="{67A5510D-CC3F-409B-BEA9-C74ED7EF49F4}" srcOrd="1" destOrd="0" presId="urn:microsoft.com/office/officeart/2005/8/layout/hierarchy2"/>
    <dgm:cxn modelId="{616FABE7-936C-4798-9B94-0FE9FDAF68E2}" type="presParOf" srcId="{67A5510D-CC3F-409B-BEA9-C74ED7EF49F4}" destId="{7157483B-5D73-40A0-B40A-8F7D831AE1AF}" srcOrd="0" destOrd="0" presId="urn:microsoft.com/office/officeart/2005/8/layout/hierarchy2"/>
    <dgm:cxn modelId="{43421B8A-AB16-457E-8540-A9E50DB72C52}" type="presParOf" srcId="{67A5510D-CC3F-409B-BEA9-C74ED7EF49F4}" destId="{34C53FB9-D896-4DF4-96AF-78ED7B5707F8}" srcOrd="1" destOrd="0" presId="urn:microsoft.com/office/officeart/2005/8/layout/hierarchy2"/>
    <dgm:cxn modelId="{00BA7E4D-EE45-4B13-A376-E7394F03881C}" type="presParOf" srcId="{34C53FB9-D896-4DF4-96AF-78ED7B5707F8}" destId="{B52BE9CD-1DC2-4BF8-98C7-6DF3A7EDC163}" srcOrd="0" destOrd="0" presId="urn:microsoft.com/office/officeart/2005/8/layout/hierarchy2"/>
    <dgm:cxn modelId="{773314F4-E758-471D-A566-33D6AD24CDCE}" type="presParOf" srcId="{B52BE9CD-1DC2-4BF8-98C7-6DF3A7EDC163}" destId="{08C18E11-864F-4D97-AA35-DBBC260FEC92}" srcOrd="0" destOrd="0" presId="urn:microsoft.com/office/officeart/2005/8/layout/hierarchy2"/>
    <dgm:cxn modelId="{BC13E923-1E72-468F-A923-36ABF1F822A1}" type="presParOf" srcId="{34C53FB9-D896-4DF4-96AF-78ED7B5707F8}" destId="{F5649D9E-D30A-496D-B68B-FD204AFD3260}" srcOrd="1" destOrd="0" presId="urn:microsoft.com/office/officeart/2005/8/layout/hierarchy2"/>
    <dgm:cxn modelId="{D14DCD51-A0A2-4364-AF76-2D34A0E12062}" type="presParOf" srcId="{F5649D9E-D30A-496D-B68B-FD204AFD3260}" destId="{8E7C4E86-9377-408F-B844-7201B95FF85C}" srcOrd="0" destOrd="0" presId="urn:microsoft.com/office/officeart/2005/8/layout/hierarchy2"/>
    <dgm:cxn modelId="{C6CC265B-B270-4977-A077-09CF6A7C0C31}" type="presParOf" srcId="{F5649D9E-D30A-496D-B68B-FD204AFD3260}" destId="{5F151EF1-5D1E-4382-82A0-9BC63142745C}" srcOrd="1" destOrd="0" presId="urn:microsoft.com/office/officeart/2005/8/layout/hierarchy2"/>
    <dgm:cxn modelId="{E6DEFA63-E70F-4B7E-BB9A-6BA0D57EFF3D}" type="presParOf" srcId="{34C53FB9-D896-4DF4-96AF-78ED7B5707F8}" destId="{3594859F-CB26-402D-AD9E-91E1875B5578}" srcOrd="2" destOrd="0" presId="urn:microsoft.com/office/officeart/2005/8/layout/hierarchy2"/>
    <dgm:cxn modelId="{A3DA8C4F-575E-44FE-BFD1-03AC3580FC55}" type="presParOf" srcId="{3594859F-CB26-402D-AD9E-91E1875B5578}" destId="{C2BF20EC-11DD-46A5-B7FD-37D7EE179701}" srcOrd="0" destOrd="0" presId="urn:microsoft.com/office/officeart/2005/8/layout/hierarchy2"/>
    <dgm:cxn modelId="{EEC24B5A-1E87-480F-955C-CAEF1EB12DF2}" type="presParOf" srcId="{34C53FB9-D896-4DF4-96AF-78ED7B5707F8}" destId="{41957B43-38D1-4757-A62C-DDC1DD71E438}" srcOrd="3" destOrd="0" presId="urn:microsoft.com/office/officeart/2005/8/layout/hierarchy2"/>
    <dgm:cxn modelId="{2E7E940B-AF28-4AEA-8BAB-3EFF68A49F99}" type="presParOf" srcId="{41957B43-38D1-4757-A62C-DDC1DD71E438}" destId="{29D4A75E-BF29-4B10-A474-089B1E704255}" srcOrd="0" destOrd="0" presId="urn:microsoft.com/office/officeart/2005/8/layout/hierarchy2"/>
    <dgm:cxn modelId="{3066D340-23DC-4DF5-88BF-47350DFA49B8}" type="presParOf" srcId="{41957B43-38D1-4757-A62C-DDC1DD71E438}" destId="{FBCFAC72-0BAB-4A91-9473-D10FD61B3D44}" srcOrd="1" destOrd="0" presId="urn:microsoft.com/office/officeart/2005/8/layout/hierarchy2"/>
    <dgm:cxn modelId="{AAB0D827-D8D9-4265-8E0A-07994F8183F6}" type="presParOf" srcId="{DA446A59-6FEB-4614-B1DD-87C2474BBA54}" destId="{45DF9F99-4181-42E4-8206-29727E200427}" srcOrd="2" destOrd="0" presId="urn:microsoft.com/office/officeart/2005/8/layout/hierarchy2"/>
    <dgm:cxn modelId="{5205E101-803B-4872-932C-CFB0CA803E3D}" type="presParOf" srcId="{45DF9F99-4181-42E4-8206-29727E200427}" destId="{A9ED97B3-97F7-4EE1-8FE3-1ADF720E1AF7}" srcOrd="0" destOrd="0" presId="urn:microsoft.com/office/officeart/2005/8/layout/hierarchy2"/>
    <dgm:cxn modelId="{13B8C881-60E0-488E-9456-3009F72CEA5B}" type="presParOf" srcId="{DA446A59-6FEB-4614-B1DD-87C2474BBA54}" destId="{883CDB01-3692-4623-889B-354273C24EC4}" srcOrd="3" destOrd="0" presId="urn:microsoft.com/office/officeart/2005/8/layout/hierarchy2"/>
    <dgm:cxn modelId="{04C6D789-A094-4A89-8BA2-D5DFFE8E4732}" type="presParOf" srcId="{883CDB01-3692-4623-889B-354273C24EC4}" destId="{F8CEEBAA-F2AA-456E-A6BA-448767EBB7F4}" srcOrd="0" destOrd="0" presId="urn:microsoft.com/office/officeart/2005/8/layout/hierarchy2"/>
    <dgm:cxn modelId="{8F9971A5-C09A-44A8-95DC-CF18B5216976}" type="presParOf" srcId="{883CDB01-3692-4623-889B-354273C24EC4}" destId="{BFEFF0FC-43AA-4E7A-A4D1-7C3DB7E8B2D5}" srcOrd="1" destOrd="0" presId="urn:microsoft.com/office/officeart/2005/8/layout/hierarchy2"/>
    <dgm:cxn modelId="{A1EAC09C-FCE4-4B77-BE5A-6091AECB7540}" type="presParOf" srcId="{BFEFF0FC-43AA-4E7A-A4D1-7C3DB7E8B2D5}" destId="{0EEDE77C-E3B3-437C-A6A3-BE52A8F66168}" srcOrd="0" destOrd="0" presId="urn:microsoft.com/office/officeart/2005/8/layout/hierarchy2"/>
    <dgm:cxn modelId="{013A3B68-DF58-484B-BE72-F2B83785DC8B}" type="presParOf" srcId="{0EEDE77C-E3B3-437C-A6A3-BE52A8F66168}" destId="{7115900D-DE95-4983-BFBD-85C215707F03}" srcOrd="0" destOrd="0" presId="urn:microsoft.com/office/officeart/2005/8/layout/hierarchy2"/>
    <dgm:cxn modelId="{19465D07-5C95-42EE-96A7-B04834C11622}" type="presParOf" srcId="{BFEFF0FC-43AA-4E7A-A4D1-7C3DB7E8B2D5}" destId="{6E76AD1E-8690-445B-A029-D1301A3C2F5E}" srcOrd="1" destOrd="0" presId="urn:microsoft.com/office/officeart/2005/8/layout/hierarchy2"/>
    <dgm:cxn modelId="{4CA48706-BABB-4873-8A76-C456E76B378C}" type="presParOf" srcId="{6E76AD1E-8690-445B-A029-D1301A3C2F5E}" destId="{380E0184-2179-4E4F-BC0E-46B65A45EA16}" srcOrd="0" destOrd="0" presId="urn:microsoft.com/office/officeart/2005/8/layout/hierarchy2"/>
    <dgm:cxn modelId="{FDC65AD9-74C5-49E4-9AA9-9126F941903E}" type="presParOf" srcId="{6E76AD1E-8690-445B-A029-D1301A3C2F5E}" destId="{AEE27B21-C02B-45E0-B11B-67577A2801CA}" srcOrd="1" destOrd="0" presId="urn:microsoft.com/office/officeart/2005/8/layout/hierarchy2"/>
    <dgm:cxn modelId="{04B354B4-B2F9-4B3F-843E-C41B41B4E002}" type="presParOf" srcId="{AEE27B21-C02B-45E0-B11B-67577A2801CA}" destId="{D3EC9230-7B24-42CB-ADF2-1460A5E6C8F9}" srcOrd="0" destOrd="0" presId="urn:microsoft.com/office/officeart/2005/8/layout/hierarchy2"/>
    <dgm:cxn modelId="{05968700-BA69-463F-AF45-838A5DDBB6B8}" type="presParOf" srcId="{D3EC9230-7B24-42CB-ADF2-1460A5E6C8F9}" destId="{50F83769-C0E6-4251-80F8-499F43CC1205}" srcOrd="0" destOrd="0" presId="urn:microsoft.com/office/officeart/2005/8/layout/hierarchy2"/>
    <dgm:cxn modelId="{A85755F6-EFF1-4B9E-998F-EB72B718D503}" type="presParOf" srcId="{AEE27B21-C02B-45E0-B11B-67577A2801CA}" destId="{801E1A70-AB03-47A4-BCE8-385889E68360}" srcOrd="1" destOrd="0" presId="urn:microsoft.com/office/officeart/2005/8/layout/hierarchy2"/>
    <dgm:cxn modelId="{0CEFD0CF-B949-4E6B-BEEA-1BDBAA8764DE}" type="presParOf" srcId="{801E1A70-AB03-47A4-BCE8-385889E68360}" destId="{01B9B2A9-FA79-48FD-B92B-1364C9A38BBD}" srcOrd="0" destOrd="0" presId="urn:microsoft.com/office/officeart/2005/8/layout/hierarchy2"/>
    <dgm:cxn modelId="{23C629E2-E4B8-4293-97D9-A738A1259678}" type="presParOf" srcId="{801E1A70-AB03-47A4-BCE8-385889E68360}" destId="{357DA9CD-B787-4022-8AB8-92FCF28285FC}" srcOrd="1" destOrd="0" presId="urn:microsoft.com/office/officeart/2005/8/layout/hierarchy2"/>
    <dgm:cxn modelId="{96E61D32-9252-4C4E-8165-0F33EFA331BB}" type="presParOf" srcId="{BFEFF0FC-43AA-4E7A-A4D1-7C3DB7E8B2D5}" destId="{04E2ABAA-540F-4362-A991-CC999326FA84}" srcOrd="2" destOrd="0" presId="urn:microsoft.com/office/officeart/2005/8/layout/hierarchy2"/>
    <dgm:cxn modelId="{134AE89E-2428-408B-BE6B-3CBAE3C4DF1B}" type="presParOf" srcId="{04E2ABAA-540F-4362-A991-CC999326FA84}" destId="{D5B0B1DA-8F4B-4EC2-99FA-EEFC447ABC57}" srcOrd="0" destOrd="0" presId="urn:microsoft.com/office/officeart/2005/8/layout/hierarchy2"/>
    <dgm:cxn modelId="{144527BC-A0F6-447B-B4F0-145FCF34FC7C}" type="presParOf" srcId="{BFEFF0FC-43AA-4E7A-A4D1-7C3DB7E8B2D5}" destId="{F064734F-D260-4C0B-BABE-42CA5C482ECA}" srcOrd="3" destOrd="0" presId="urn:microsoft.com/office/officeart/2005/8/layout/hierarchy2"/>
    <dgm:cxn modelId="{9BE09F5E-80C9-4F28-BE4F-34506CA0F99B}" type="presParOf" srcId="{F064734F-D260-4C0B-BABE-42CA5C482ECA}" destId="{55AC523B-B75D-41BA-BEB1-9DB8C82DC958}" srcOrd="0" destOrd="0" presId="urn:microsoft.com/office/officeart/2005/8/layout/hierarchy2"/>
    <dgm:cxn modelId="{1F88AEA4-782E-4A64-940E-1C1654499340}" type="presParOf" srcId="{F064734F-D260-4C0B-BABE-42CA5C482ECA}" destId="{EE42CB2B-6C99-4449-9E8B-00BB13B89E77}" srcOrd="1" destOrd="0" presId="urn:microsoft.com/office/officeart/2005/8/layout/hierarchy2"/>
    <dgm:cxn modelId="{3B6C90F6-A8DD-4AB9-B8BC-04388A064555}" type="presParOf" srcId="{EE42CB2B-6C99-4449-9E8B-00BB13B89E77}" destId="{F218A55C-C472-4C40-A5DE-12FC5ED9CA9F}" srcOrd="0" destOrd="0" presId="urn:microsoft.com/office/officeart/2005/8/layout/hierarchy2"/>
    <dgm:cxn modelId="{EC7A9FD9-0299-4D7D-B757-D5476D21CE05}" type="presParOf" srcId="{F218A55C-C472-4C40-A5DE-12FC5ED9CA9F}" destId="{8E69B36F-5AC2-484E-B351-901B9B0F83C2}" srcOrd="0" destOrd="0" presId="urn:microsoft.com/office/officeart/2005/8/layout/hierarchy2"/>
    <dgm:cxn modelId="{50C15D2D-A602-4E3C-94EB-3BDA8A3A851C}" type="presParOf" srcId="{EE42CB2B-6C99-4449-9E8B-00BB13B89E77}" destId="{C65F53A0-E02A-4A08-8074-11BDF0864A5F}" srcOrd="1" destOrd="0" presId="urn:microsoft.com/office/officeart/2005/8/layout/hierarchy2"/>
    <dgm:cxn modelId="{795D965D-EBAF-474F-A827-FE4E8DEFF81E}" type="presParOf" srcId="{C65F53A0-E02A-4A08-8074-11BDF0864A5F}" destId="{3CD32541-B40C-4219-B9FD-32B286844EF2}" srcOrd="0" destOrd="0" presId="urn:microsoft.com/office/officeart/2005/8/layout/hierarchy2"/>
    <dgm:cxn modelId="{DD0A627D-A767-4ADE-98BC-46DA98287D3F}" type="presParOf" srcId="{C65F53A0-E02A-4A08-8074-11BDF0864A5F}" destId="{EE894EBD-7ACC-4B43-8593-024FCB974AE7}" srcOrd="1" destOrd="0" presId="urn:microsoft.com/office/officeart/2005/8/layout/hierarchy2"/>
    <dgm:cxn modelId="{CC3BA342-CBCB-4370-BC6B-6C8C80CB541B}" type="presParOf" srcId="{EE894EBD-7ACC-4B43-8593-024FCB974AE7}" destId="{667FEFB6-33FE-4AEB-90A3-136A203E898C}" srcOrd="0" destOrd="0" presId="urn:microsoft.com/office/officeart/2005/8/layout/hierarchy2"/>
    <dgm:cxn modelId="{7FBCE29C-7F58-4B59-8CAE-0EA41DB82723}" type="presParOf" srcId="{667FEFB6-33FE-4AEB-90A3-136A203E898C}" destId="{728EE592-9E9E-480C-8D55-730A0070C466}" srcOrd="0" destOrd="0" presId="urn:microsoft.com/office/officeart/2005/8/layout/hierarchy2"/>
    <dgm:cxn modelId="{5F17730C-F3B6-4454-93EC-CA679C7CDE4B}" type="presParOf" srcId="{EE894EBD-7ACC-4B43-8593-024FCB974AE7}" destId="{7BCA74A9-0806-4854-94D7-E9C9890D3939}" srcOrd="1" destOrd="0" presId="urn:microsoft.com/office/officeart/2005/8/layout/hierarchy2"/>
    <dgm:cxn modelId="{D0BCAED2-18E1-4F3C-8EF0-5129BE6AE63C}" type="presParOf" srcId="{7BCA74A9-0806-4854-94D7-E9C9890D3939}" destId="{C47D74A6-3FE8-485E-9FBE-DC03CAC9B218}" srcOrd="0" destOrd="0" presId="urn:microsoft.com/office/officeart/2005/8/layout/hierarchy2"/>
    <dgm:cxn modelId="{47448D1E-832F-4B0B-982E-6C6502ED26F0}" type="presParOf" srcId="{7BCA74A9-0806-4854-94D7-E9C9890D3939}" destId="{837DB100-B7B6-4C3B-936C-1FFA7A007E81}" srcOrd="1" destOrd="0" presId="urn:microsoft.com/office/officeart/2005/8/layout/hierarchy2"/>
    <dgm:cxn modelId="{01B58EED-9985-43CE-B9C1-D69D7FCB47B2}" type="presParOf" srcId="{EE42CB2B-6C99-4449-9E8B-00BB13B89E77}" destId="{6ABEA815-F38E-4DCE-AC29-5685C65483EB}" srcOrd="2" destOrd="0" presId="urn:microsoft.com/office/officeart/2005/8/layout/hierarchy2"/>
    <dgm:cxn modelId="{A99E3CFB-DFBF-4C57-8C1A-287FE70DA92C}" type="presParOf" srcId="{6ABEA815-F38E-4DCE-AC29-5685C65483EB}" destId="{8F00BC42-28E4-4624-83D9-FEFEA32D7B6B}" srcOrd="0" destOrd="0" presId="urn:microsoft.com/office/officeart/2005/8/layout/hierarchy2"/>
    <dgm:cxn modelId="{27A08C5F-BA5C-4336-BE2E-BD7EE62DD01B}" type="presParOf" srcId="{EE42CB2B-6C99-4449-9E8B-00BB13B89E77}" destId="{1D20641C-6AE0-437B-A673-B58C9A22FDAB}" srcOrd="3" destOrd="0" presId="urn:microsoft.com/office/officeart/2005/8/layout/hierarchy2"/>
    <dgm:cxn modelId="{8CEF1D38-E75F-4B6D-8294-7754F7FD3441}" type="presParOf" srcId="{1D20641C-6AE0-437B-A673-B58C9A22FDAB}" destId="{E2CF9775-4594-408B-80F5-7F84D92F47CB}" srcOrd="0" destOrd="0" presId="urn:microsoft.com/office/officeart/2005/8/layout/hierarchy2"/>
    <dgm:cxn modelId="{14A554E8-CC96-4944-B5DC-F64D9286D1E2}" type="presParOf" srcId="{1D20641C-6AE0-437B-A673-B58C9A22FDAB}" destId="{C20E86B5-5C62-4C04-B224-6CFCA5FD1198}" srcOrd="1" destOrd="0" presId="urn:microsoft.com/office/officeart/2005/8/layout/hierarchy2"/>
    <dgm:cxn modelId="{F1D4BD38-8D65-4951-A0A1-A6237FA58F4C}" type="presParOf" srcId="{C20E86B5-5C62-4C04-B224-6CFCA5FD1198}" destId="{2511693E-11B1-43AF-9B0F-6948CB87C016}" srcOrd="0" destOrd="0" presId="urn:microsoft.com/office/officeart/2005/8/layout/hierarchy2"/>
    <dgm:cxn modelId="{EB52A8B6-7BEA-46D2-B036-EE1C3C50ABE2}" type="presParOf" srcId="{2511693E-11B1-43AF-9B0F-6948CB87C016}" destId="{CEA00F29-8F62-42F6-A45E-ED0D977731BA}" srcOrd="0" destOrd="0" presId="urn:microsoft.com/office/officeart/2005/8/layout/hierarchy2"/>
    <dgm:cxn modelId="{5044B1E5-B642-42D3-98CB-200E7101A259}" type="presParOf" srcId="{C20E86B5-5C62-4C04-B224-6CFCA5FD1198}" destId="{21ECDD52-DF7A-4551-99B9-EE9B978D9A88}" srcOrd="1" destOrd="0" presId="urn:microsoft.com/office/officeart/2005/8/layout/hierarchy2"/>
    <dgm:cxn modelId="{B5C7587F-289A-4ECD-9617-D5091189EC12}" type="presParOf" srcId="{21ECDD52-DF7A-4551-99B9-EE9B978D9A88}" destId="{3A2532A1-AA66-4D92-870B-0CFD17EB9B4A}" srcOrd="0" destOrd="0" presId="urn:microsoft.com/office/officeart/2005/8/layout/hierarchy2"/>
    <dgm:cxn modelId="{8F6BFA4F-9224-42CF-8865-18A8987B299C}" type="presParOf" srcId="{21ECDD52-DF7A-4551-99B9-EE9B978D9A88}" destId="{1D7EA3F1-C740-4DDA-9A35-73179F14EE4D}" srcOrd="1" destOrd="0" presId="urn:microsoft.com/office/officeart/2005/8/layout/hierarchy2"/>
    <dgm:cxn modelId="{4B76EA5D-2669-4C80-A5CA-900973889A0E}" type="presParOf" srcId="{09CEAE2A-2EF3-466C-8D3C-C7924A67A3B1}" destId="{00A563CD-31D7-4EE5-88FD-081413D507E7}" srcOrd="4" destOrd="0" presId="urn:microsoft.com/office/officeart/2005/8/layout/hierarchy2"/>
    <dgm:cxn modelId="{E605470C-3354-463E-B5CB-1DB6483A3432}" type="presParOf" srcId="{00A563CD-31D7-4EE5-88FD-081413D507E7}" destId="{36AC803E-FFD4-4328-8D0A-7D591DF2490B}" srcOrd="0" destOrd="0" presId="urn:microsoft.com/office/officeart/2005/8/layout/hierarchy2"/>
    <dgm:cxn modelId="{FF9FCCD0-537E-45C6-A0C1-801A5AA28282}" type="presParOf" srcId="{09CEAE2A-2EF3-466C-8D3C-C7924A67A3B1}" destId="{DFA18977-2D4A-4F9C-9D5F-CAB9F53447EE}" srcOrd="5" destOrd="0" presId="urn:microsoft.com/office/officeart/2005/8/layout/hierarchy2"/>
    <dgm:cxn modelId="{4CB095DF-8C1C-410D-9221-FE96ECBF9F45}" type="presParOf" srcId="{DFA18977-2D4A-4F9C-9D5F-CAB9F53447EE}" destId="{E299D992-4DCB-46B5-B0A9-D75AFD80577A}" srcOrd="0" destOrd="0" presId="urn:microsoft.com/office/officeart/2005/8/layout/hierarchy2"/>
    <dgm:cxn modelId="{A0627219-4BE7-4DE3-AF00-81B1398A4FB5}" type="presParOf" srcId="{DFA18977-2D4A-4F9C-9D5F-CAB9F53447EE}" destId="{297A18B0-08C8-455F-A194-DFF281B7D4C3}" srcOrd="1" destOrd="0" presId="urn:microsoft.com/office/officeart/2005/8/layout/hierarchy2"/>
    <dgm:cxn modelId="{9225AB2F-D139-4C1B-874F-299004256909}" type="presParOf" srcId="{297A18B0-08C8-455F-A194-DFF281B7D4C3}" destId="{704DA0FF-630C-4457-B0E7-8A36F8CA682B}" srcOrd="0" destOrd="0" presId="urn:microsoft.com/office/officeart/2005/8/layout/hierarchy2"/>
    <dgm:cxn modelId="{4B55AA3B-28ED-440F-B464-5B6372F8A1AC}" type="presParOf" srcId="{704DA0FF-630C-4457-B0E7-8A36F8CA682B}" destId="{E07F19B4-06C1-458E-B863-7281FC5E17B7}" srcOrd="0" destOrd="0" presId="urn:microsoft.com/office/officeart/2005/8/layout/hierarchy2"/>
    <dgm:cxn modelId="{0066300F-DB45-4BA4-9410-3CFC251F0085}" type="presParOf" srcId="{297A18B0-08C8-455F-A194-DFF281B7D4C3}" destId="{F6BE4F37-69A8-4F20-8797-3AA696FD5E6E}" srcOrd="1" destOrd="0" presId="urn:microsoft.com/office/officeart/2005/8/layout/hierarchy2"/>
    <dgm:cxn modelId="{78019CDB-4DCF-4D13-A9E8-8BE14201D3A7}" type="presParOf" srcId="{F6BE4F37-69A8-4F20-8797-3AA696FD5E6E}" destId="{DFAB0E3A-98CF-4D51-B0D0-CE68F13BCD6F}" srcOrd="0" destOrd="0" presId="urn:microsoft.com/office/officeart/2005/8/layout/hierarchy2"/>
    <dgm:cxn modelId="{49F6A6F9-33E5-47C7-8641-457C3C3EDB15}" type="presParOf" srcId="{F6BE4F37-69A8-4F20-8797-3AA696FD5E6E}" destId="{FC4D8CAF-5858-4EC1-94C5-3C8C5FD165F3}" srcOrd="1" destOrd="0" presId="urn:microsoft.com/office/officeart/2005/8/layout/hierarchy2"/>
    <dgm:cxn modelId="{13D78107-FC0F-4133-8E1F-7C314D4DB0B3}" type="presParOf" srcId="{297A18B0-08C8-455F-A194-DFF281B7D4C3}" destId="{A8F3FAB7-10CD-42F9-9A19-6C55DE963D41}" srcOrd="2" destOrd="0" presId="urn:microsoft.com/office/officeart/2005/8/layout/hierarchy2"/>
    <dgm:cxn modelId="{AF5B7ED3-8DE2-4D1D-9FCB-5352FE941AFC}" type="presParOf" srcId="{A8F3FAB7-10CD-42F9-9A19-6C55DE963D41}" destId="{6AAB3DB1-6E90-4D37-A372-C9FC3A3CCB63}" srcOrd="0" destOrd="0" presId="urn:microsoft.com/office/officeart/2005/8/layout/hierarchy2"/>
    <dgm:cxn modelId="{600F39EC-9CAA-4282-B7C2-A632C4AA7833}" type="presParOf" srcId="{297A18B0-08C8-455F-A194-DFF281B7D4C3}" destId="{05E7CA3D-62A7-4E26-8234-D0BFBA72EA81}" srcOrd="3" destOrd="0" presId="urn:microsoft.com/office/officeart/2005/8/layout/hierarchy2"/>
    <dgm:cxn modelId="{169E7902-1C4C-4C87-97CB-12E0097CD2CF}" type="presParOf" srcId="{05E7CA3D-62A7-4E26-8234-D0BFBA72EA81}" destId="{8A7C1C5B-44B3-42FF-8DAB-CE5DAF0FA13C}" srcOrd="0" destOrd="0" presId="urn:microsoft.com/office/officeart/2005/8/layout/hierarchy2"/>
    <dgm:cxn modelId="{565A1928-2032-48A4-AA7C-A68867DD1F7F}" type="presParOf" srcId="{05E7CA3D-62A7-4E26-8234-D0BFBA72EA81}" destId="{48DAE060-860F-4328-A578-E46DA11DDAAF}" srcOrd="1" destOrd="0" presId="urn:microsoft.com/office/officeart/2005/8/layout/hierarchy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3DCD2C-DBC7-4C45-B46B-DB7BDC4117C3}" type="doc">
      <dgm:prSet loTypeId="urn:microsoft.com/office/officeart/2005/8/layout/hierarchy2" loCatId="hierarchy" qsTypeId="urn:microsoft.com/office/officeart/2005/8/quickstyle/simple1" qsCatId="simple" csTypeId="urn:microsoft.com/office/officeart/2005/8/colors/accent2_1" csCatId="accent2" phldr="1"/>
      <dgm:spPr/>
      <dgm:t>
        <a:bodyPr/>
        <a:lstStyle/>
        <a:p>
          <a:endParaRPr lang="en-US"/>
        </a:p>
      </dgm:t>
    </dgm:pt>
    <dgm:pt modelId="{62EA1B54-362C-4A3E-9FC6-E035218DD1F1}">
      <dgm:prSet phldrT="[Text]"/>
      <dgm:spPr/>
      <dgm:t>
        <a:bodyPr/>
        <a:lstStyle/>
        <a:p>
          <a:pPr algn="ctr"/>
          <a:r>
            <a:rPr lang="fa-IR" dirty="0"/>
            <a:t>حرکات نفسانی</a:t>
          </a:r>
          <a:endParaRPr lang="en-US" dirty="0"/>
        </a:p>
      </dgm:t>
    </dgm:pt>
    <dgm:pt modelId="{4CB798EE-DC3D-4250-B376-1A110F6406B2}" type="parTrans" cxnId="{6131AFA5-4B52-4162-9C8B-7888BF7CC60C}">
      <dgm:prSet/>
      <dgm:spPr/>
      <dgm:t>
        <a:bodyPr/>
        <a:lstStyle/>
        <a:p>
          <a:pPr algn="ctr"/>
          <a:endParaRPr lang="en-US"/>
        </a:p>
      </dgm:t>
    </dgm:pt>
    <dgm:pt modelId="{7132CBBE-A625-4B79-B272-DF702A933657}" type="sibTrans" cxnId="{6131AFA5-4B52-4162-9C8B-7888BF7CC60C}">
      <dgm:prSet/>
      <dgm:spPr/>
      <dgm:t>
        <a:bodyPr/>
        <a:lstStyle/>
        <a:p>
          <a:pPr algn="ctr"/>
          <a:endParaRPr lang="en-US"/>
        </a:p>
      </dgm:t>
    </dgm:pt>
    <dgm:pt modelId="{88E2E638-C67B-4EF7-8DFA-17117FC2FC9D}">
      <dgm:prSet phldrT="[Text]"/>
      <dgm:spPr/>
      <dgm:t>
        <a:bodyPr/>
        <a:lstStyle/>
        <a:p>
          <a:pPr algn="ctr"/>
          <a:r>
            <a:rPr lang="fa-IR" dirty="0"/>
            <a:t>به خارج</a:t>
          </a:r>
          <a:endParaRPr lang="en-US" dirty="0"/>
        </a:p>
      </dgm:t>
    </dgm:pt>
    <dgm:pt modelId="{96B12585-8A0F-4F6B-A6BD-51208723327A}" type="parTrans" cxnId="{52E2E793-8D78-4771-A4D6-D7A09EE1C800}">
      <dgm:prSet/>
      <dgm:spPr/>
      <dgm:t>
        <a:bodyPr/>
        <a:lstStyle/>
        <a:p>
          <a:pPr algn="ctr"/>
          <a:endParaRPr lang="en-US"/>
        </a:p>
      </dgm:t>
    </dgm:pt>
    <dgm:pt modelId="{F1C4B8DF-C4C3-482E-AB17-AB9EEFF4ADD4}" type="sibTrans" cxnId="{52E2E793-8D78-4771-A4D6-D7A09EE1C800}">
      <dgm:prSet/>
      <dgm:spPr/>
      <dgm:t>
        <a:bodyPr/>
        <a:lstStyle/>
        <a:p>
          <a:pPr algn="ctr"/>
          <a:endParaRPr lang="en-US"/>
        </a:p>
      </dgm:t>
    </dgm:pt>
    <dgm:pt modelId="{3C2C9E45-8313-4BFB-B58D-BE5694F8E19F}">
      <dgm:prSet phldrT="[Text]"/>
      <dgm:spPr/>
      <dgm:t>
        <a:bodyPr/>
        <a:lstStyle/>
        <a:p>
          <a:pPr algn="ctr"/>
          <a:r>
            <a:rPr lang="fa-IR" dirty="0"/>
            <a:t>دفعتا و به قوت </a:t>
          </a:r>
          <a:endParaRPr lang="en-US" dirty="0"/>
        </a:p>
      </dgm:t>
    </dgm:pt>
    <dgm:pt modelId="{37D2D24B-66FB-44AF-B621-285A80E071A9}" type="parTrans" cxnId="{4C20F85D-9AF8-4087-B498-FC290BCD5AE5}">
      <dgm:prSet/>
      <dgm:spPr/>
      <dgm:t>
        <a:bodyPr/>
        <a:lstStyle/>
        <a:p>
          <a:pPr algn="ctr"/>
          <a:endParaRPr lang="en-US"/>
        </a:p>
      </dgm:t>
    </dgm:pt>
    <dgm:pt modelId="{3302FF42-1481-4C0C-80D6-BD1B90B8D880}" type="sibTrans" cxnId="{4C20F85D-9AF8-4087-B498-FC290BCD5AE5}">
      <dgm:prSet/>
      <dgm:spPr/>
      <dgm:t>
        <a:bodyPr/>
        <a:lstStyle/>
        <a:p>
          <a:pPr algn="ctr"/>
          <a:endParaRPr lang="en-US"/>
        </a:p>
      </dgm:t>
    </dgm:pt>
    <dgm:pt modelId="{3CA55382-67AB-42F6-AD4F-FF00DE2002E3}">
      <dgm:prSet phldrT="[Text]"/>
      <dgm:spPr/>
      <dgm:t>
        <a:bodyPr/>
        <a:lstStyle/>
        <a:p>
          <a:pPr algn="ctr"/>
          <a:r>
            <a:rPr lang="fa-IR" dirty="0"/>
            <a:t>اندک اندک</a:t>
          </a:r>
          <a:endParaRPr lang="en-US" dirty="0"/>
        </a:p>
      </dgm:t>
    </dgm:pt>
    <dgm:pt modelId="{1A5AB8DB-0452-4013-9C81-4701B3DA2DE7}" type="parTrans" cxnId="{ADDCEA28-5E96-4F95-8D66-D23AB98ED931}">
      <dgm:prSet/>
      <dgm:spPr/>
      <dgm:t>
        <a:bodyPr/>
        <a:lstStyle/>
        <a:p>
          <a:pPr algn="ctr"/>
          <a:endParaRPr lang="en-US"/>
        </a:p>
      </dgm:t>
    </dgm:pt>
    <dgm:pt modelId="{B246074E-6432-4AD8-A293-E32A7F454B4E}" type="sibTrans" cxnId="{ADDCEA28-5E96-4F95-8D66-D23AB98ED931}">
      <dgm:prSet/>
      <dgm:spPr/>
      <dgm:t>
        <a:bodyPr/>
        <a:lstStyle/>
        <a:p>
          <a:pPr algn="ctr"/>
          <a:endParaRPr lang="en-US"/>
        </a:p>
      </dgm:t>
    </dgm:pt>
    <dgm:pt modelId="{C90DED26-51C5-4B43-B350-453658BCCA6C}">
      <dgm:prSet phldrT="[Text]"/>
      <dgm:spPr/>
      <dgm:t>
        <a:bodyPr/>
        <a:lstStyle/>
        <a:p>
          <a:pPr algn="ctr"/>
          <a:r>
            <a:rPr lang="fa-IR" dirty="0"/>
            <a:t>به داخل</a:t>
          </a:r>
          <a:endParaRPr lang="en-US" dirty="0"/>
        </a:p>
      </dgm:t>
    </dgm:pt>
    <dgm:pt modelId="{EB38BE21-C5C9-4017-9D27-2F77715E3D59}" type="parTrans" cxnId="{2D267473-78EE-47B7-8967-549142662DE4}">
      <dgm:prSet/>
      <dgm:spPr/>
      <dgm:t>
        <a:bodyPr/>
        <a:lstStyle/>
        <a:p>
          <a:pPr algn="ctr"/>
          <a:endParaRPr lang="en-US"/>
        </a:p>
      </dgm:t>
    </dgm:pt>
    <dgm:pt modelId="{0E5A8B43-65A4-490E-AEF9-5ABD1D918394}" type="sibTrans" cxnId="{2D267473-78EE-47B7-8967-549142662DE4}">
      <dgm:prSet/>
      <dgm:spPr/>
      <dgm:t>
        <a:bodyPr/>
        <a:lstStyle/>
        <a:p>
          <a:pPr algn="ctr"/>
          <a:endParaRPr lang="en-US"/>
        </a:p>
      </dgm:t>
    </dgm:pt>
    <dgm:pt modelId="{6B7D01E7-B1C1-453A-B33D-FE3357F1B14F}">
      <dgm:prSet phldrT="[Text]"/>
      <dgm:spPr/>
      <dgm:t>
        <a:bodyPr/>
        <a:lstStyle/>
        <a:p>
          <a:pPr algn="ctr"/>
          <a:r>
            <a:rPr lang="fa-IR" dirty="0"/>
            <a:t>دفعتا و به قوت </a:t>
          </a:r>
          <a:endParaRPr lang="en-US" dirty="0"/>
        </a:p>
      </dgm:t>
    </dgm:pt>
    <dgm:pt modelId="{C499A6B1-2C4F-4560-A294-72B02D0288A7}" type="parTrans" cxnId="{F498AC65-CF34-45CF-B4B0-BE77FDA7E6C3}">
      <dgm:prSet/>
      <dgm:spPr/>
      <dgm:t>
        <a:bodyPr/>
        <a:lstStyle/>
        <a:p>
          <a:pPr algn="ctr"/>
          <a:endParaRPr lang="en-US"/>
        </a:p>
      </dgm:t>
    </dgm:pt>
    <dgm:pt modelId="{E49D3950-182D-427C-8F4E-6385A751CEE3}" type="sibTrans" cxnId="{F498AC65-CF34-45CF-B4B0-BE77FDA7E6C3}">
      <dgm:prSet/>
      <dgm:spPr/>
      <dgm:t>
        <a:bodyPr/>
        <a:lstStyle/>
        <a:p>
          <a:pPr algn="ctr"/>
          <a:endParaRPr lang="en-US"/>
        </a:p>
      </dgm:t>
    </dgm:pt>
    <dgm:pt modelId="{230A280A-B45A-4E62-BF23-FA485CB99885}">
      <dgm:prSet phldrT="[Text]"/>
      <dgm:spPr/>
      <dgm:t>
        <a:bodyPr/>
        <a:lstStyle/>
        <a:p>
          <a:pPr algn="ctr"/>
          <a:r>
            <a:rPr lang="fa-IR" dirty="0"/>
            <a:t>اندک اندک</a:t>
          </a:r>
          <a:endParaRPr lang="en-US" dirty="0"/>
        </a:p>
      </dgm:t>
    </dgm:pt>
    <dgm:pt modelId="{0D7F905D-6D51-4877-8DE5-3F08D2B866A3}" type="parTrans" cxnId="{D144B595-8C0B-4448-A76C-CD7C03D9657E}">
      <dgm:prSet/>
      <dgm:spPr/>
      <dgm:t>
        <a:bodyPr/>
        <a:lstStyle/>
        <a:p>
          <a:pPr algn="ctr"/>
          <a:endParaRPr lang="en-US"/>
        </a:p>
      </dgm:t>
    </dgm:pt>
    <dgm:pt modelId="{B3BF9093-DF22-49DE-9C96-D145E8284539}" type="sibTrans" cxnId="{D144B595-8C0B-4448-A76C-CD7C03D9657E}">
      <dgm:prSet/>
      <dgm:spPr/>
      <dgm:t>
        <a:bodyPr/>
        <a:lstStyle/>
        <a:p>
          <a:pPr algn="ctr"/>
          <a:endParaRPr lang="en-US"/>
        </a:p>
      </dgm:t>
    </dgm:pt>
    <dgm:pt modelId="{321AD0F0-7BFA-4F1B-BE9F-4C900F19C085}">
      <dgm:prSet/>
      <dgm:spPr/>
      <dgm:t>
        <a:bodyPr/>
        <a:lstStyle/>
        <a:p>
          <a:pPr algn="ctr"/>
          <a:r>
            <a:rPr lang="fa-IR" dirty="0"/>
            <a:t>به سوی وصول امر ملایم و مرغوب</a:t>
          </a:r>
          <a:endParaRPr lang="en-US" dirty="0"/>
        </a:p>
      </dgm:t>
    </dgm:pt>
    <dgm:pt modelId="{D746FBEE-CF7D-4C47-90D7-05FAA91A2980}" type="parTrans" cxnId="{244A127C-5EA7-40FA-8DC6-781C97546FB2}">
      <dgm:prSet/>
      <dgm:spPr/>
      <dgm:t>
        <a:bodyPr/>
        <a:lstStyle/>
        <a:p>
          <a:pPr algn="ctr"/>
          <a:endParaRPr lang="en-US"/>
        </a:p>
      </dgm:t>
    </dgm:pt>
    <dgm:pt modelId="{AC8A53EA-F637-42F4-A1AF-E76A11462796}" type="sibTrans" cxnId="{244A127C-5EA7-40FA-8DC6-781C97546FB2}">
      <dgm:prSet/>
      <dgm:spPr/>
      <dgm:t>
        <a:bodyPr/>
        <a:lstStyle/>
        <a:p>
          <a:pPr algn="ctr"/>
          <a:endParaRPr lang="en-US"/>
        </a:p>
      </dgm:t>
    </dgm:pt>
    <dgm:pt modelId="{A6FF521A-A98F-48AA-9527-235D934B82C5}">
      <dgm:prSet/>
      <dgm:spPr/>
      <dgm:t>
        <a:bodyPr/>
        <a:lstStyle/>
        <a:p>
          <a:pPr algn="ctr"/>
          <a:r>
            <a:rPr lang="fa-IR" dirty="0"/>
            <a:t>به سوی دفع امر منافر و مغضوب</a:t>
          </a:r>
          <a:endParaRPr lang="en-US" dirty="0"/>
        </a:p>
      </dgm:t>
    </dgm:pt>
    <dgm:pt modelId="{EFBE33DC-1E54-4143-83C9-DA0537ED8FED}" type="parTrans" cxnId="{FD44A075-A82B-4A8F-875C-705F3FC31077}">
      <dgm:prSet/>
      <dgm:spPr/>
      <dgm:t>
        <a:bodyPr/>
        <a:lstStyle/>
        <a:p>
          <a:pPr algn="ctr"/>
          <a:endParaRPr lang="en-US"/>
        </a:p>
      </dgm:t>
    </dgm:pt>
    <dgm:pt modelId="{93ADBEFA-A1BD-4620-A8D1-6C23C12FB62A}" type="sibTrans" cxnId="{FD44A075-A82B-4A8F-875C-705F3FC31077}">
      <dgm:prSet/>
      <dgm:spPr/>
      <dgm:t>
        <a:bodyPr/>
        <a:lstStyle/>
        <a:p>
          <a:pPr algn="ctr"/>
          <a:endParaRPr lang="en-US"/>
        </a:p>
      </dgm:t>
    </dgm:pt>
    <dgm:pt modelId="{171E627B-9C00-4E3C-B97D-E60233D83259}">
      <dgm:prSet/>
      <dgm:spPr/>
      <dgm:t>
        <a:bodyPr/>
        <a:lstStyle/>
        <a:p>
          <a:pPr algn="ctr"/>
          <a:r>
            <a:rPr lang="fa-IR" dirty="0"/>
            <a:t>مانند فرح مفرط</a:t>
          </a:r>
          <a:endParaRPr lang="en-US" dirty="0"/>
        </a:p>
      </dgm:t>
    </dgm:pt>
    <dgm:pt modelId="{08328A1B-F4BB-438E-9EE4-42859247C999}" type="parTrans" cxnId="{B8F983AB-909F-4D00-A496-E020CF1E5FA2}">
      <dgm:prSet/>
      <dgm:spPr/>
      <dgm:t>
        <a:bodyPr/>
        <a:lstStyle/>
        <a:p>
          <a:pPr algn="ctr"/>
          <a:endParaRPr lang="en-US"/>
        </a:p>
      </dgm:t>
    </dgm:pt>
    <dgm:pt modelId="{58216FC0-AA2E-4B25-B8AE-EF6AF708CB63}" type="sibTrans" cxnId="{B8F983AB-909F-4D00-A496-E020CF1E5FA2}">
      <dgm:prSet/>
      <dgm:spPr/>
      <dgm:t>
        <a:bodyPr/>
        <a:lstStyle/>
        <a:p>
          <a:pPr algn="ctr"/>
          <a:endParaRPr lang="en-US"/>
        </a:p>
      </dgm:t>
    </dgm:pt>
    <dgm:pt modelId="{F5188B0E-0D1C-4523-8ABC-6A6A5A0A0367}">
      <dgm:prSet/>
      <dgm:spPr/>
      <dgm:t>
        <a:bodyPr/>
        <a:lstStyle/>
        <a:p>
          <a:pPr algn="ctr"/>
          <a:r>
            <a:rPr lang="fa-IR" dirty="0"/>
            <a:t>فرار از چیز بد </a:t>
          </a:r>
          <a:endParaRPr lang="en-US" dirty="0"/>
        </a:p>
      </dgm:t>
    </dgm:pt>
    <dgm:pt modelId="{2D9B0F4B-243D-4B18-AD8B-D29F7ADB26DE}" type="parTrans" cxnId="{1A1F3F79-A3AD-4DB7-8C13-53E659BA5A0F}">
      <dgm:prSet/>
      <dgm:spPr/>
      <dgm:t>
        <a:bodyPr/>
        <a:lstStyle/>
        <a:p>
          <a:pPr algn="ctr"/>
          <a:endParaRPr lang="en-US"/>
        </a:p>
      </dgm:t>
    </dgm:pt>
    <dgm:pt modelId="{9F1A4289-561A-424B-8DA3-455E2F39D7B5}" type="sibTrans" cxnId="{1A1F3F79-A3AD-4DB7-8C13-53E659BA5A0F}">
      <dgm:prSet/>
      <dgm:spPr/>
      <dgm:t>
        <a:bodyPr/>
        <a:lstStyle/>
        <a:p>
          <a:pPr algn="ctr"/>
          <a:endParaRPr lang="en-US"/>
        </a:p>
      </dgm:t>
    </dgm:pt>
    <dgm:pt modelId="{540B485E-A211-482C-BA04-340E6FFF6ACB}">
      <dgm:prSet/>
      <dgm:spPr/>
      <dgm:t>
        <a:bodyPr/>
        <a:lstStyle/>
        <a:p>
          <a:pPr algn="ctr"/>
          <a:r>
            <a:rPr lang="fa-IR" dirty="0"/>
            <a:t>غضب مفرط</a:t>
          </a:r>
          <a:endParaRPr lang="en-US" dirty="0"/>
        </a:p>
      </dgm:t>
    </dgm:pt>
    <dgm:pt modelId="{7D489F12-3DD9-4DD4-A15D-30B29E3A90A1}" type="parTrans" cxnId="{9F2F1E87-21D8-4D2D-95F1-4B8F572BD2CF}">
      <dgm:prSet/>
      <dgm:spPr/>
      <dgm:t>
        <a:bodyPr/>
        <a:lstStyle/>
        <a:p>
          <a:pPr algn="ctr"/>
          <a:endParaRPr lang="en-US"/>
        </a:p>
      </dgm:t>
    </dgm:pt>
    <dgm:pt modelId="{B63809AE-459C-45FD-86D0-47EFB7DDC723}" type="sibTrans" cxnId="{9F2F1E87-21D8-4D2D-95F1-4B8F572BD2CF}">
      <dgm:prSet/>
      <dgm:spPr/>
      <dgm:t>
        <a:bodyPr/>
        <a:lstStyle/>
        <a:p>
          <a:pPr algn="ctr"/>
          <a:endParaRPr lang="en-US"/>
        </a:p>
      </dgm:t>
    </dgm:pt>
    <dgm:pt modelId="{A403FE7D-4E94-4195-A338-8635CC5C0009}">
      <dgm:prSet/>
      <dgm:spPr/>
      <dgm:t>
        <a:bodyPr/>
        <a:lstStyle/>
        <a:p>
          <a:pPr algn="ctr"/>
          <a:r>
            <a:rPr lang="fa-IR" dirty="0" smtClean="0"/>
            <a:t>به </a:t>
          </a:r>
          <a:r>
            <a:rPr lang="fa-IR" dirty="0"/>
            <a:t>داخل </a:t>
          </a:r>
          <a:r>
            <a:rPr lang="fa-IR" dirty="0" smtClean="0"/>
            <a:t>و </a:t>
          </a:r>
          <a:r>
            <a:rPr lang="fa-IR" dirty="0"/>
            <a:t>خارج</a:t>
          </a:r>
          <a:endParaRPr lang="en-US" dirty="0"/>
        </a:p>
      </dgm:t>
    </dgm:pt>
    <dgm:pt modelId="{5ADE8890-5768-4533-9EAE-D74C26DDB576}" type="parTrans" cxnId="{4643A73E-F673-4BC9-88B3-19703CD79841}">
      <dgm:prSet/>
      <dgm:spPr/>
      <dgm:t>
        <a:bodyPr/>
        <a:lstStyle/>
        <a:p>
          <a:pPr algn="ctr"/>
          <a:endParaRPr lang="en-US"/>
        </a:p>
      </dgm:t>
    </dgm:pt>
    <dgm:pt modelId="{F7174BDF-7D6E-42B7-8F7B-939A4397023B}" type="sibTrans" cxnId="{4643A73E-F673-4BC9-88B3-19703CD79841}">
      <dgm:prSet/>
      <dgm:spPr/>
      <dgm:t>
        <a:bodyPr/>
        <a:lstStyle/>
        <a:p>
          <a:pPr algn="ctr"/>
          <a:endParaRPr lang="en-US"/>
        </a:p>
      </dgm:t>
    </dgm:pt>
    <dgm:pt modelId="{25833390-EB66-4F57-BBC9-90DBFB9D35A9}">
      <dgm:prSet/>
      <dgm:spPr/>
      <dgm:t>
        <a:bodyPr/>
        <a:lstStyle/>
        <a:p>
          <a:pPr algn="ctr"/>
          <a:r>
            <a:rPr lang="fa-IR" dirty="0"/>
            <a:t>فرح و سرور متوسط</a:t>
          </a:r>
          <a:endParaRPr lang="en-US" dirty="0"/>
        </a:p>
      </dgm:t>
    </dgm:pt>
    <dgm:pt modelId="{3C70181C-6992-4BEE-9F5E-96AA2B8CBD3F}" type="parTrans" cxnId="{51CA866A-A501-4794-A96E-EA03CA6EF539}">
      <dgm:prSet/>
      <dgm:spPr/>
      <dgm:t>
        <a:bodyPr/>
        <a:lstStyle/>
        <a:p>
          <a:pPr algn="ctr"/>
          <a:endParaRPr lang="en-US"/>
        </a:p>
      </dgm:t>
    </dgm:pt>
    <dgm:pt modelId="{54FBBD0B-77CD-4167-945E-861ABC88082B}" type="sibTrans" cxnId="{51CA866A-A501-4794-A96E-EA03CA6EF539}">
      <dgm:prSet/>
      <dgm:spPr/>
      <dgm:t>
        <a:bodyPr/>
        <a:lstStyle/>
        <a:p>
          <a:pPr algn="ctr"/>
          <a:endParaRPr lang="en-US"/>
        </a:p>
      </dgm:t>
    </dgm:pt>
    <dgm:pt modelId="{3CBA4BD3-7AD1-46B7-9827-12EAD18FF126}">
      <dgm:prSet/>
      <dgm:spPr/>
      <dgm:t>
        <a:bodyPr/>
        <a:lstStyle/>
        <a:p>
          <a:pPr algn="ctr"/>
          <a:r>
            <a:rPr lang="fa-IR" dirty="0"/>
            <a:t>غضب متوسط</a:t>
          </a:r>
          <a:endParaRPr lang="en-US" dirty="0"/>
        </a:p>
      </dgm:t>
    </dgm:pt>
    <dgm:pt modelId="{D6DFAE3C-D43A-488C-B323-96B3DCD664C0}" type="parTrans" cxnId="{8702918C-6A81-44EA-9B06-0D5433026DAA}">
      <dgm:prSet/>
      <dgm:spPr/>
      <dgm:t>
        <a:bodyPr/>
        <a:lstStyle/>
        <a:p>
          <a:pPr algn="ctr"/>
          <a:endParaRPr lang="en-US"/>
        </a:p>
      </dgm:t>
    </dgm:pt>
    <dgm:pt modelId="{7DD387AA-A0B7-47A8-AB11-D38211650A7D}" type="sibTrans" cxnId="{8702918C-6A81-44EA-9B06-0D5433026DAA}">
      <dgm:prSet/>
      <dgm:spPr/>
      <dgm:t>
        <a:bodyPr/>
        <a:lstStyle/>
        <a:p>
          <a:pPr algn="ctr"/>
          <a:endParaRPr lang="en-US"/>
        </a:p>
      </dgm:t>
    </dgm:pt>
    <dgm:pt modelId="{451191EF-F3B4-4A3C-81E3-631604025B8C}">
      <dgm:prSet/>
      <dgm:spPr/>
      <dgm:t>
        <a:bodyPr/>
        <a:lstStyle/>
        <a:p>
          <a:pPr algn="ctr"/>
          <a:r>
            <a:rPr lang="fa-IR" dirty="0"/>
            <a:t>مرکب از فزع و فرح</a:t>
          </a:r>
          <a:endParaRPr lang="en-US" dirty="0"/>
        </a:p>
      </dgm:t>
    </dgm:pt>
    <dgm:pt modelId="{DD3F36B9-4225-4D25-B21B-1080A649BAE9}" type="parTrans" cxnId="{2F308979-D792-4959-B718-7B71F49C205E}">
      <dgm:prSet/>
      <dgm:spPr/>
      <dgm:t>
        <a:bodyPr/>
        <a:lstStyle/>
        <a:p>
          <a:pPr algn="ctr"/>
          <a:endParaRPr lang="en-US"/>
        </a:p>
      </dgm:t>
    </dgm:pt>
    <dgm:pt modelId="{F79886AE-AEAF-4D92-8B34-EB61AF31DCCC}" type="sibTrans" cxnId="{2F308979-D792-4959-B718-7B71F49C205E}">
      <dgm:prSet/>
      <dgm:spPr/>
      <dgm:t>
        <a:bodyPr/>
        <a:lstStyle/>
        <a:p>
          <a:pPr algn="ctr"/>
          <a:endParaRPr lang="en-US"/>
        </a:p>
      </dgm:t>
    </dgm:pt>
    <dgm:pt modelId="{A4D8FA45-A927-465E-8E9F-053997C2C77D}">
      <dgm:prSet/>
      <dgm:spPr/>
      <dgm:t>
        <a:bodyPr/>
        <a:lstStyle/>
        <a:p>
          <a:pPr algn="ctr"/>
          <a:r>
            <a:rPr lang="fa-IR" b="1" dirty="0">
              <a:solidFill>
                <a:sysClr val="windowText" lastClr="000000"/>
              </a:solidFill>
            </a:rPr>
            <a:t>ترس مفرط</a:t>
          </a:r>
          <a:endParaRPr lang="en-US" b="1" dirty="0">
            <a:solidFill>
              <a:sysClr val="windowText" lastClr="000000"/>
            </a:solidFill>
          </a:endParaRPr>
        </a:p>
      </dgm:t>
    </dgm:pt>
    <dgm:pt modelId="{03C17CF5-515C-4345-9269-2222087B8861}" type="parTrans" cxnId="{23EEEF2F-9E6D-4C34-9527-E0620065586D}">
      <dgm:prSet/>
      <dgm:spPr/>
      <dgm:t>
        <a:bodyPr/>
        <a:lstStyle/>
        <a:p>
          <a:pPr algn="ctr"/>
          <a:endParaRPr lang="en-US"/>
        </a:p>
      </dgm:t>
    </dgm:pt>
    <dgm:pt modelId="{5C216DB5-0B10-4698-9F77-D5A5292FBF4E}" type="sibTrans" cxnId="{23EEEF2F-9E6D-4C34-9527-E0620065586D}">
      <dgm:prSet/>
      <dgm:spPr/>
      <dgm:t>
        <a:bodyPr/>
        <a:lstStyle/>
        <a:p>
          <a:pPr algn="ctr"/>
          <a:endParaRPr lang="en-US"/>
        </a:p>
      </dgm:t>
    </dgm:pt>
    <dgm:pt modelId="{E7AD4656-53A7-43B7-B381-72D0B198BC3C}">
      <dgm:prSet/>
      <dgm:spPr/>
      <dgm:t>
        <a:bodyPr/>
        <a:lstStyle/>
        <a:p>
          <a:pPr algn="ctr"/>
          <a:r>
            <a:rPr lang="fa-IR" dirty="0"/>
            <a:t>ترس متوسط</a:t>
          </a:r>
          <a:endParaRPr lang="en-US" dirty="0"/>
        </a:p>
      </dgm:t>
    </dgm:pt>
    <dgm:pt modelId="{632E9F18-2ABF-48A9-82CE-A00C8CD42B70}" type="parTrans" cxnId="{282650B1-CF02-4648-90F0-F043BA80AA23}">
      <dgm:prSet/>
      <dgm:spPr/>
      <dgm:t>
        <a:bodyPr/>
        <a:lstStyle/>
        <a:p>
          <a:pPr algn="ctr"/>
          <a:endParaRPr lang="en-US"/>
        </a:p>
      </dgm:t>
    </dgm:pt>
    <dgm:pt modelId="{3F57B5B1-8727-4672-8E5C-CC8CEDD6F244}" type="sibTrans" cxnId="{282650B1-CF02-4648-90F0-F043BA80AA23}">
      <dgm:prSet/>
      <dgm:spPr/>
      <dgm:t>
        <a:bodyPr/>
        <a:lstStyle/>
        <a:p>
          <a:pPr algn="ctr"/>
          <a:endParaRPr lang="en-US"/>
        </a:p>
      </dgm:t>
    </dgm:pt>
    <dgm:pt modelId="{3500A3F0-E342-4834-A959-B0B082616AA7}">
      <dgm:prSet/>
      <dgm:spPr/>
      <dgm:t>
        <a:bodyPr/>
        <a:lstStyle/>
        <a:p>
          <a:pPr algn="ctr"/>
          <a:r>
            <a:rPr lang="fa-IR" dirty="0"/>
            <a:t>غم و اندوه متوسط</a:t>
          </a:r>
          <a:endParaRPr lang="en-US" dirty="0"/>
        </a:p>
      </dgm:t>
    </dgm:pt>
    <dgm:pt modelId="{528DE34B-FB88-4272-9192-705669AC132D}" type="parTrans" cxnId="{6F433D7A-958C-49DD-9B88-A0DB7F83BECD}">
      <dgm:prSet/>
      <dgm:spPr/>
      <dgm:t>
        <a:bodyPr/>
        <a:lstStyle/>
        <a:p>
          <a:pPr algn="ctr"/>
          <a:endParaRPr lang="en-US"/>
        </a:p>
      </dgm:t>
    </dgm:pt>
    <dgm:pt modelId="{0EEED38A-D371-4375-8BD3-215735F3AE1F}" type="sibTrans" cxnId="{6F433D7A-958C-49DD-9B88-A0DB7F83BECD}">
      <dgm:prSet/>
      <dgm:spPr/>
      <dgm:t>
        <a:bodyPr/>
        <a:lstStyle/>
        <a:p>
          <a:pPr algn="ctr"/>
          <a:endParaRPr lang="en-US"/>
        </a:p>
      </dgm:t>
    </dgm:pt>
    <dgm:pt modelId="{4F70588E-A57B-4B9F-987B-6FFB77D907CA}">
      <dgm:prSet/>
      <dgm:spPr/>
      <dgm:t>
        <a:bodyPr/>
        <a:lstStyle/>
        <a:p>
          <a:pPr algn="ctr"/>
          <a:r>
            <a:rPr lang="fa-IR" dirty="0"/>
            <a:t>باطن سرد</a:t>
          </a:r>
          <a:endParaRPr lang="en-US" dirty="0"/>
        </a:p>
      </dgm:t>
    </dgm:pt>
    <dgm:pt modelId="{3AD081A9-7C0F-4568-9DB3-DFEA67A08074}" type="parTrans" cxnId="{EF1961BB-A852-4DE1-B8E0-58389148F3AD}">
      <dgm:prSet/>
      <dgm:spPr/>
      <dgm:t>
        <a:bodyPr/>
        <a:lstStyle/>
        <a:p>
          <a:pPr algn="ctr"/>
          <a:endParaRPr lang="en-US"/>
        </a:p>
      </dgm:t>
    </dgm:pt>
    <dgm:pt modelId="{A09C7F30-DDC7-4FD9-8D06-E4F14BEE3EC7}" type="sibTrans" cxnId="{EF1961BB-A852-4DE1-B8E0-58389148F3AD}">
      <dgm:prSet/>
      <dgm:spPr/>
      <dgm:t>
        <a:bodyPr/>
        <a:lstStyle/>
        <a:p>
          <a:pPr algn="ctr"/>
          <a:endParaRPr lang="en-US"/>
        </a:p>
      </dgm:t>
    </dgm:pt>
    <dgm:pt modelId="{C46C11B5-D529-49A9-B226-4C4D86A397F6}">
      <dgm:prSet/>
      <dgm:spPr/>
      <dgm:t>
        <a:bodyPr/>
        <a:lstStyle/>
        <a:p>
          <a:pPr algn="ctr"/>
          <a:r>
            <a:rPr lang="fa-IR" dirty="0"/>
            <a:t>باطن سرد</a:t>
          </a:r>
          <a:endParaRPr lang="en-US" dirty="0"/>
        </a:p>
      </dgm:t>
    </dgm:pt>
    <dgm:pt modelId="{EF816257-D86B-4949-974E-4B02984D8E82}" type="parTrans" cxnId="{11D299C2-F5A9-4FB8-8101-188BE0DC4171}">
      <dgm:prSet/>
      <dgm:spPr/>
      <dgm:t>
        <a:bodyPr/>
        <a:lstStyle/>
        <a:p>
          <a:pPr algn="ctr"/>
          <a:endParaRPr lang="en-US"/>
        </a:p>
      </dgm:t>
    </dgm:pt>
    <dgm:pt modelId="{23BF4B9C-5C63-4B87-A4BE-DE2E0D341718}" type="sibTrans" cxnId="{11D299C2-F5A9-4FB8-8101-188BE0DC4171}">
      <dgm:prSet/>
      <dgm:spPr/>
      <dgm:t>
        <a:bodyPr/>
        <a:lstStyle/>
        <a:p>
          <a:pPr algn="ctr"/>
          <a:endParaRPr lang="en-US"/>
        </a:p>
      </dgm:t>
    </dgm:pt>
    <dgm:pt modelId="{141F8699-10C5-4E9C-B8FE-9CCB645A00B7}">
      <dgm:prSet/>
      <dgm:spPr/>
      <dgm:t>
        <a:bodyPr/>
        <a:lstStyle/>
        <a:p>
          <a:pPr algn="ctr"/>
          <a:r>
            <a:rPr lang="fa-IR" dirty="0"/>
            <a:t>ابتدا باطن گرم و بعد سرد می شود</a:t>
          </a:r>
          <a:endParaRPr lang="en-US" dirty="0"/>
        </a:p>
      </dgm:t>
    </dgm:pt>
    <dgm:pt modelId="{9CA9E8CB-E8DA-4B20-B8DB-596B18C6A10E}" type="parTrans" cxnId="{C7AF0957-A9DE-4B98-AFA9-386F54893414}">
      <dgm:prSet/>
      <dgm:spPr/>
      <dgm:t>
        <a:bodyPr/>
        <a:lstStyle/>
        <a:p>
          <a:pPr algn="ctr"/>
          <a:endParaRPr lang="en-US"/>
        </a:p>
      </dgm:t>
    </dgm:pt>
    <dgm:pt modelId="{641DBFD2-333B-4FF6-94DE-B3A2022ABE6E}" type="sibTrans" cxnId="{C7AF0957-A9DE-4B98-AFA9-386F54893414}">
      <dgm:prSet/>
      <dgm:spPr/>
      <dgm:t>
        <a:bodyPr/>
        <a:lstStyle/>
        <a:p>
          <a:pPr algn="ctr"/>
          <a:endParaRPr lang="en-US"/>
        </a:p>
      </dgm:t>
    </dgm:pt>
    <dgm:pt modelId="{9E6CA86F-FD56-415D-BCD8-BDB95B791B93}">
      <dgm:prSet/>
      <dgm:spPr/>
      <dgm:t>
        <a:bodyPr/>
        <a:lstStyle/>
        <a:p>
          <a:pPr algn="ctr"/>
          <a:r>
            <a:rPr lang="fa-IR" dirty="0"/>
            <a:t>مانند خجالت</a:t>
          </a:r>
          <a:endParaRPr lang="en-US" dirty="0"/>
        </a:p>
      </dgm:t>
    </dgm:pt>
    <dgm:pt modelId="{063A33C9-40DE-4298-84A7-CC534C9CDAC2}" type="parTrans" cxnId="{943FE8B7-BF86-4882-A8BA-0DB708C68500}">
      <dgm:prSet/>
      <dgm:spPr/>
      <dgm:t>
        <a:bodyPr/>
        <a:lstStyle/>
        <a:p>
          <a:pPr algn="ctr"/>
          <a:endParaRPr lang="en-US"/>
        </a:p>
      </dgm:t>
    </dgm:pt>
    <dgm:pt modelId="{8F27DF7B-7AA8-4234-8835-71DBF8C4A9BD}" type="sibTrans" cxnId="{943FE8B7-BF86-4882-A8BA-0DB708C68500}">
      <dgm:prSet/>
      <dgm:spPr/>
      <dgm:t>
        <a:bodyPr/>
        <a:lstStyle/>
        <a:p>
          <a:pPr algn="ctr"/>
          <a:endParaRPr lang="en-US"/>
        </a:p>
      </dgm:t>
    </dgm:pt>
    <dgm:pt modelId="{073BBEF2-BFA7-4C9E-AA7F-DFDCE13CC4E4}">
      <dgm:prSet/>
      <dgm:spPr/>
      <dgm:t>
        <a:bodyPr/>
        <a:lstStyle/>
        <a:p>
          <a:pPr algn="ctr"/>
          <a:r>
            <a:rPr lang="fa-IR" dirty="0" smtClean="0"/>
            <a:t>اول به داخل و بعد به خارج</a:t>
          </a:r>
          <a:endParaRPr lang="en-US" dirty="0"/>
        </a:p>
      </dgm:t>
    </dgm:pt>
    <dgm:pt modelId="{49120178-D728-4854-8DA2-80F441B16FD7}" type="parTrans" cxnId="{4C5D5EBA-41B0-49D3-852F-AF9A8FEFD76A}">
      <dgm:prSet/>
      <dgm:spPr/>
      <dgm:t>
        <a:bodyPr/>
        <a:lstStyle/>
        <a:p>
          <a:pPr algn="ctr"/>
          <a:endParaRPr lang="en-US"/>
        </a:p>
      </dgm:t>
    </dgm:pt>
    <dgm:pt modelId="{478B35FF-8C3B-4B4C-9A3A-FB9A6A900874}" type="sibTrans" cxnId="{4C5D5EBA-41B0-49D3-852F-AF9A8FEFD76A}">
      <dgm:prSet/>
      <dgm:spPr/>
      <dgm:t>
        <a:bodyPr/>
        <a:lstStyle/>
        <a:p>
          <a:pPr algn="ctr"/>
          <a:endParaRPr lang="en-US"/>
        </a:p>
      </dgm:t>
    </dgm:pt>
    <dgm:pt modelId="{802EBE6F-FEBB-4243-89B0-F089856DDF7E}">
      <dgm:prSet/>
      <dgm:spPr/>
      <dgm:t>
        <a:bodyPr/>
        <a:lstStyle/>
        <a:p>
          <a:pPr algn="ctr"/>
          <a:r>
            <a:rPr lang="fa-IR" dirty="0" smtClean="0"/>
            <a:t>اول به خارج و بعد به داخل</a:t>
          </a:r>
          <a:endParaRPr lang="en-US" dirty="0"/>
        </a:p>
      </dgm:t>
    </dgm:pt>
    <dgm:pt modelId="{8AE67BA5-3F21-4103-AFA0-A8C84CED2901}" type="parTrans" cxnId="{73AB407A-3E56-43C0-9C68-D69C624ED022}">
      <dgm:prSet/>
      <dgm:spPr/>
      <dgm:t>
        <a:bodyPr/>
        <a:lstStyle/>
        <a:p>
          <a:pPr algn="ctr"/>
          <a:endParaRPr lang="en-US"/>
        </a:p>
      </dgm:t>
    </dgm:pt>
    <dgm:pt modelId="{DF4B595C-A1AF-4923-A4F2-707077DA94C6}" type="sibTrans" cxnId="{73AB407A-3E56-43C0-9C68-D69C624ED022}">
      <dgm:prSet/>
      <dgm:spPr/>
      <dgm:t>
        <a:bodyPr/>
        <a:lstStyle/>
        <a:p>
          <a:pPr algn="ctr"/>
          <a:endParaRPr lang="en-US"/>
        </a:p>
      </dgm:t>
    </dgm:pt>
    <dgm:pt modelId="{C86214D3-C62F-4DB8-B137-671479220C03}">
      <dgm:prSet/>
      <dgm:spPr/>
      <dgm:t>
        <a:bodyPr/>
        <a:lstStyle/>
        <a:p>
          <a:pPr algn="ctr"/>
          <a:r>
            <a:rPr lang="fa-IR" dirty="0" smtClean="0"/>
            <a:t>مرکب از خشم و غم ؟</a:t>
          </a:r>
          <a:endParaRPr lang="en-US" dirty="0"/>
        </a:p>
      </dgm:t>
    </dgm:pt>
    <dgm:pt modelId="{865E79FC-043E-43B1-975E-4D7F66818E10}" type="parTrans" cxnId="{242CED08-DA0B-4065-9339-F0927506086B}">
      <dgm:prSet/>
      <dgm:spPr/>
      <dgm:t>
        <a:bodyPr/>
        <a:lstStyle/>
        <a:p>
          <a:pPr algn="ctr"/>
          <a:endParaRPr lang="en-US"/>
        </a:p>
      </dgm:t>
    </dgm:pt>
    <dgm:pt modelId="{B41FAB1E-5617-4E65-9EF0-CE1D397190BD}" type="sibTrans" cxnId="{242CED08-DA0B-4065-9339-F0927506086B}">
      <dgm:prSet/>
      <dgm:spPr/>
      <dgm:t>
        <a:bodyPr/>
        <a:lstStyle/>
        <a:p>
          <a:pPr algn="ctr"/>
          <a:endParaRPr lang="en-US"/>
        </a:p>
      </dgm:t>
    </dgm:pt>
    <dgm:pt modelId="{ADCFDC75-075D-4EDA-A187-BBA8F02ACEBC}">
      <dgm:prSet/>
      <dgm:spPr/>
      <dgm:t>
        <a:bodyPr/>
        <a:lstStyle/>
        <a:p>
          <a:pPr algn="ctr"/>
          <a:r>
            <a:rPr lang="fa-IR" dirty="0" smtClean="0"/>
            <a:t>مانند هم</a:t>
          </a:r>
          <a:endParaRPr lang="en-US" dirty="0"/>
        </a:p>
      </dgm:t>
    </dgm:pt>
    <dgm:pt modelId="{FF942393-5FF4-4923-B72A-052B569419C3}" type="parTrans" cxnId="{3118F577-1464-474C-A429-6DD49A6665F6}">
      <dgm:prSet/>
      <dgm:spPr/>
      <dgm:t>
        <a:bodyPr/>
        <a:lstStyle/>
        <a:p>
          <a:pPr algn="ctr"/>
          <a:endParaRPr lang="en-US"/>
        </a:p>
      </dgm:t>
    </dgm:pt>
    <dgm:pt modelId="{5EFD4966-86B1-4F03-AD48-533181F19E14}" type="sibTrans" cxnId="{3118F577-1464-474C-A429-6DD49A6665F6}">
      <dgm:prSet/>
      <dgm:spPr/>
      <dgm:t>
        <a:bodyPr/>
        <a:lstStyle/>
        <a:p>
          <a:pPr algn="ctr"/>
          <a:endParaRPr lang="en-US"/>
        </a:p>
      </dgm:t>
    </dgm:pt>
    <dgm:pt modelId="{77D3496C-0A7A-40D7-86C9-2B5948C3EE29}" type="pres">
      <dgm:prSet presAssocID="{FD3DCD2C-DBC7-4C45-B46B-DB7BDC4117C3}" presName="diagram" presStyleCnt="0">
        <dgm:presLayoutVars>
          <dgm:chPref val="1"/>
          <dgm:dir val="rev"/>
          <dgm:animOne val="branch"/>
          <dgm:animLvl val="lvl"/>
          <dgm:resizeHandles val="exact"/>
        </dgm:presLayoutVars>
      </dgm:prSet>
      <dgm:spPr/>
      <dgm:t>
        <a:bodyPr/>
        <a:lstStyle/>
        <a:p>
          <a:endParaRPr lang="en-US"/>
        </a:p>
      </dgm:t>
    </dgm:pt>
    <dgm:pt modelId="{C01CA4B5-14B8-420C-84A7-688E78A002D9}" type="pres">
      <dgm:prSet presAssocID="{62EA1B54-362C-4A3E-9FC6-E035218DD1F1}" presName="root1" presStyleCnt="0"/>
      <dgm:spPr/>
    </dgm:pt>
    <dgm:pt modelId="{1529694C-FAA2-4F97-8E7E-92F68E6FB1C9}" type="pres">
      <dgm:prSet presAssocID="{62EA1B54-362C-4A3E-9FC6-E035218DD1F1}" presName="LevelOneTextNode" presStyleLbl="node0" presStyleIdx="0" presStyleCnt="1">
        <dgm:presLayoutVars>
          <dgm:chPref val="3"/>
        </dgm:presLayoutVars>
      </dgm:prSet>
      <dgm:spPr/>
      <dgm:t>
        <a:bodyPr/>
        <a:lstStyle/>
        <a:p>
          <a:endParaRPr lang="en-US"/>
        </a:p>
      </dgm:t>
    </dgm:pt>
    <dgm:pt modelId="{FF7626A0-0153-44C3-AF66-B38AE07E1713}" type="pres">
      <dgm:prSet presAssocID="{62EA1B54-362C-4A3E-9FC6-E035218DD1F1}" presName="level2hierChild" presStyleCnt="0"/>
      <dgm:spPr/>
    </dgm:pt>
    <dgm:pt modelId="{59BE95C5-EA37-42E7-BF33-1F93EDD1CA92}" type="pres">
      <dgm:prSet presAssocID="{96B12585-8A0F-4F6B-A6BD-51208723327A}" presName="conn2-1" presStyleLbl="parChTrans1D2" presStyleIdx="0" presStyleCnt="3"/>
      <dgm:spPr/>
      <dgm:t>
        <a:bodyPr/>
        <a:lstStyle/>
        <a:p>
          <a:endParaRPr lang="en-US"/>
        </a:p>
      </dgm:t>
    </dgm:pt>
    <dgm:pt modelId="{1319F689-326B-4A45-B081-55D58ACC0D93}" type="pres">
      <dgm:prSet presAssocID="{96B12585-8A0F-4F6B-A6BD-51208723327A}" presName="connTx" presStyleLbl="parChTrans1D2" presStyleIdx="0" presStyleCnt="3"/>
      <dgm:spPr/>
      <dgm:t>
        <a:bodyPr/>
        <a:lstStyle/>
        <a:p>
          <a:endParaRPr lang="en-US"/>
        </a:p>
      </dgm:t>
    </dgm:pt>
    <dgm:pt modelId="{1508E3FF-8594-4511-B375-FCB8A143E4E3}" type="pres">
      <dgm:prSet presAssocID="{88E2E638-C67B-4EF7-8DFA-17117FC2FC9D}" presName="root2" presStyleCnt="0"/>
      <dgm:spPr/>
    </dgm:pt>
    <dgm:pt modelId="{F89008B7-E874-46C4-AD45-687877BB73A5}" type="pres">
      <dgm:prSet presAssocID="{88E2E638-C67B-4EF7-8DFA-17117FC2FC9D}" presName="LevelTwoTextNode" presStyleLbl="node2" presStyleIdx="0" presStyleCnt="3">
        <dgm:presLayoutVars>
          <dgm:chPref val="3"/>
        </dgm:presLayoutVars>
      </dgm:prSet>
      <dgm:spPr/>
      <dgm:t>
        <a:bodyPr/>
        <a:lstStyle/>
        <a:p>
          <a:endParaRPr lang="en-US"/>
        </a:p>
      </dgm:t>
    </dgm:pt>
    <dgm:pt modelId="{874405F0-4E8C-4B79-8838-2C2E7D597CD4}" type="pres">
      <dgm:prSet presAssocID="{88E2E638-C67B-4EF7-8DFA-17117FC2FC9D}" presName="level3hierChild" presStyleCnt="0"/>
      <dgm:spPr/>
    </dgm:pt>
    <dgm:pt modelId="{240AB3FE-04E6-4EB8-94F2-A170E7D08241}" type="pres">
      <dgm:prSet presAssocID="{37D2D24B-66FB-44AF-B621-285A80E071A9}" presName="conn2-1" presStyleLbl="parChTrans1D3" presStyleIdx="0" presStyleCnt="6"/>
      <dgm:spPr/>
      <dgm:t>
        <a:bodyPr/>
        <a:lstStyle/>
        <a:p>
          <a:endParaRPr lang="en-US"/>
        </a:p>
      </dgm:t>
    </dgm:pt>
    <dgm:pt modelId="{44543AF2-BBEF-434F-9CB3-D00205A74118}" type="pres">
      <dgm:prSet presAssocID="{37D2D24B-66FB-44AF-B621-285A80E071A9}" presName="connTx" presStyleLbl="parChTrans1D3" presStyleIdx="0" presStyleCnt="6"/>
      <dgm:spPr/>
      <dgm:t>
        <a:bodyPr/>
        <a:lstStyle/>
        <a:p>
          <a:endParaRPr lang="en-US"/>
        </a:p>
      </dgm:t>
    </dgm:pt>
    <dgm:pt modelId="{343C2804-39D6-4FAB-B82E-86B26180E07D}" type="pres">
      <dgm:prSet presAssocID="{3C2C9E45-8313-4BFB-B58D-BE5694F8E19F}" presName="root2" presStyleCnt="0"/>
      <dgm:spPr/>
    </dgm:pt>
    <dgm:pt modelId="{4EBC83AF-0DBE-4EC5-AAEA-C1379058DD24}" type="pres">
      <dgm:prSet presAssocID="{3C2C9E45-8313-4BFB-B58D-BE5694F8E19F}" presName="LevelTwoTextNode" presStyleLbl="node3" presStyleIdx="0" presStyleCnt="6">
        <dgm:presLayoutVars>
          <dgm:chPref val="3"/>
        </dgm:presLayoutVars>
      </dgm:prSet>
      <dgm:spPr/>
      <dgm:t>
        <a:bodyPr/>
        <a:lstStyle/>
        <a:p>
          <a:endParaRPr lang="en-US"/>
        </a:p>
      </dgm:t>
    </dgm:pt>
    <dgm:pt modelId="{AE65A6F0-B1C9-4877-AD8D-C6F37A56C99A}" type="pres">
      <dgm:prSet presAssocID="{3C2C9E45-8313-4BFB-B58D-BE5694F8E19F}" presName="level3hierChild" presStyleCnt="0"/>
      <dgm:spPr/>
    </dgm:pt>
    <dgm:pt modelId="{E3EB8830-4255-4E44-8AFF-A89506B91E89}" type="pres">
      <dgm:prSet presAssocID="{D746FBEE-CF7D-4C47-90D7-05FAA91A2980}" presName="conn2-1" presStyleLbl="parChTrans1D4" presStyleIdx="0" presStyleCnt="17"/>
      <dgm:spPr/>
      <dgm:t>
        <a:bodyPr/>
        <a:lstStyle/>
        <a:p>
          <a:endParaRPr lang="en-US"/>
        </a:p>
      </dgm:t>
    </dgm:pt>
    <dgm:pt modelId="{3C2EAE67-CDE9-402F-8A89-C0005EF23BBD}" type="pres">
      <dgm:prSet presAssocID="{D746FBEE-CF7D-4C47-90D7-05FAA91A2980}" presName="connTx" presStyleLbl="parChTrans1D4" presStyleIdx="0" presStyleCnt="17"/>
      <dgm:spPr/>
      <dgm:t>
        <a:bodyPr/>
        <a:lstStyle/>
        <a:p>
          <a:endParaRPr lang="en-US"/>
        </a:p>
      </dgm:t>
    </dgm:pt>
    <dgm:pt modelId="{765F60C5-D6F1-467A-9E44-4DCE3376F5F9}" type="pres">
      <dgm:prSet presAssocID="{321AD0F0-7BFA-4F1B-BE9F-4C900F19C085}" presName="root2" presStyleCnt="0"/>
      <dgm:spPr/>
    </dgm:pt>
    <dgm:pt modelId="{D33CBAAC-59D2-4861-9564-FAE3EB08A9F7}" type="pres">
      <dgm:prSet presAssocID="{321AD0F0-7BFA-4F1B-BE9F-4C900F19C085}" presName="LevelTwoTextNode" presStyleLbl="node4" presStyleIdx="0" presStyleCnt="17">
        <dgm:presLayoutVars>
          <dgm:chPref val="3"/>
        </dgm:presLayoutVars>
      </dgm:prSet>
      <dgm:spPr/>
      <dgm:t>
        <a:bodyPr/>
        <a:lstStyle/>
        <a:p>
          <a:endParaRPr lang="en-US"/>
        </a:p>
      </dgm:t>
    </dgm:pt>
    <dgm:pt modelId="{B611474D-05C7-427C-8C24-5D0D541FA115}" type="pres">
      <dgm:prSet presAssocID="{321AD0F0-7BFA-4F1B-BE9F-4C900F19C085}" presName="level3hierChild" presStyleCnt="0"/>
      <dgm:spPr/>
    </dgm:pt>
    <dgm:pt modelId="{F6F01AC3-77BB-48A1-A3DD-37BFC1BE4328}" type="pres">
      <dgm:prSet presAssocID="{08328A1B-F4BB-438E-9EE4-42859247C999}" presName="conn2-1" presStyleLbl="parChTrans1D4" presStyleIdx="1" presStyleCnt="17"/>
      <dgm:spPr/>
      <dgm:t>
        <a:bodyPr/>
        <a:lstStyle/>
        <a:p>
          <a:endParaRPr lang="en-US"/>
        </a:p>
      </dgm:t>
    </dgm:pt>
    <dgm:pt modelId="{2E7A8474-6572-470F-B07A-244F1A9E685C}" type="pres">
      <dgm:prSet presAssocID="{08328A1B-F4BB-438E-9EE4-42859247C999}" presName="connTx" presStyleLbl="parChTrans1D4" presStyleIdx="1" presStyleCnt="17"/>
      <dgm:spPr/>
      <dgm:t>
        <a:bodyPr/>
        <a:lstStyle/>
        <a:p>
          <a:endParaRPr lang="en-US"/>
        </a:p>
      </dgm:t>
    </dgm:pt>
    <dgm:pt modelId="{3FB123A8-244A-40AD-86D5-96E839D61C07}" type="pres">
      <dgm:prSet presAssocID="{171E627B-9C00-4E3C-B97D-E60233D83259}" presName="root2" presStyleCnt="0"/>
      <dgm:spPr/>
    </dgm:pt>
    <dgm:pt modelId="{4F54CFA6-7539-4DB2-9CD3-846BD310FBEE}" type="pres">
      <dgm:prSet presAssocID="{171E627B-9C00-4E3C-B97D-E60233D83259}" presName="LevelTwoTextNode" presStyleLbl="node4" presStyleIdx="1" presStyleCnt="17">
        <dgm:presLayoutVars>
          <dgm:chPref val="3"/>
        </dgm:presLayoutVars>
      </dgm:prSet>
      <dgm:spPr/>
      <dgm:t>
        <a:bodyPr/>
        <a:lstStyle/>
        <a:p>
          <a:endParaRPr lang="en-US"/>
        </a:p>
      </dgm:t>
    </dgm:pt>
    <dgm:pt modelId="{2AB4CAF2-1620-44BA-8302-1E168F4AA08C}" type="pres">
      <dgm:prSet presAssocID="{171E627B-9C00-4E3C-B97D-E60233D83259}" presName="level3hierChild" presStyleCnt="0"/>
      <dgm:spPr/>
    </dgm:pt>
    <dgm:pt modelId="{5F7E7AC7-D010-477E-B6AA-EE6AFA715407}" type="pres">
      <dgm:prSet presAssocID="{3AD081A9-7C0F-4568-9DB3-DFEA67A08074}" presName="conn2-1" presStyleLbl="parChTrans1D4" presStyleIdx="2" presStyleCnt="17"/>
      <dgm:spPr/>
      <dgm:t>
        <a:bodyPr/>
        <a:lstStyle/>
        <a:p>
          <a:endParaRPr lang="en-US"/>
        </a:p>
      </dgm:t>
    </dgm:pt>
    <dgm:pt modelId="{9DEC6604-E6B1-4937-A8B1-96F7539D9883}" type="pres">
      <dgm:prSet presAssocID="{3AD081A9-7C0F-4568-9DB3-DFEA67A08074}" presName="connTx" presStyleLbl="parChTrans1D4" presStyleIdx="2" presStyleCnt="17"/>
      <dgm:spPr/>
      <dgm:t>
        <a:bodyPr/>
        <a:lstStyle/>
        <a:p>
          <a:endParaRPr lang="en-US"/>
        </a:p>
      </dgm:t>
    </dgm:pt>
    <dgm:pt modelId="{E942CD68-F988-4BA9-82E4-4BB4955B37E6}" type="pres">
      <dgm:prSet presAssocID="{4F70588E-A57B-4B9F-987B-6FFB77D907CA}" presName="root2" presStyleCnt="0"/>
      <dgm:spPr/>
    </dgm:pt>
    <dgm:pt modelId="{EDA30344-CFCE-470E-A9DA-DABB10290212}" type="pres">
      <dgm:prSet presAssocID="{4F70588E-A57B-4B9F-987B-6FFB77D907CA}" presName="LevelTwoTextNode" presStyleLbl="node4" presStyleIdx="2" presStyleCnt="17">
        <dgm:presLayoutVars>
          <dgm:chPref val="3"/>
        </dgm:presLayoutVars>
      </dgm:prSet>
      <dgm:spPr/>
      <dgm:t>
        <a:bodyPr/>
        <a:lstStyle/>
        <a:p>
          <a:endParaRPr lang="en-US"/>
        </a:p>
      </dgm:t>
    </dgm:pt>
    <dgm:pt modelId="{AC5D7B65-8C49-4CA2-86A9-6D271CD0A275}" type="pres">
      <dgm:prSet presAssocID="{4F70588E-A57B-4B9F-987B-6FFB77D907CA}" presName="level3hierChild" presStyleCnt="0"/>
      <dgm:spPr/>
    </dgm:pt>
    <dgm:pt modelId="{FCF77218-43CF-493D-A446-7877A6FF0818}" type="pres">
      <dgm:prSet presAssocID="{EFBE33DC-1E54-4143-83C9-DA0537ED8FED}" presName="conn2-1" presStyleLbl="parChTrans1D4" presStyleIdx="3" presStyleCnt="17"/>
      <dgm:spPr/>
      <dgm:t>
        <a:bodyPr/>
        <a:lstStyle/>
        <a:p>
          <a:endParaRPr lang="en-US"/>
        </a:p>
      </dgm:t>
    </dgm:pt>
    <dgm:pt modelId="{DEACF6EA-290E-4552-AD18-E0849F8096DE}" type="pres">
      <dgm:prSet presAssocID="{EFBE33DC-1E54-4143-83C9-DA0537ED8FED}" presName="connTx" presStyleLbl="parChTrans1D4" presStyleIdx="3" presStyleCnt="17"/>
      <dgm:spPr/>
      <dgm:t>
        <a:bodyPr/>
        <a:lstStyle/>
        <a:p>
          <a:endParaRPr lang="en-US"/>
        </a:p>
      </dgm:t>
    </dgm:pt>
    <dgm:pt modelId="{0069E3B6-C917-460A-AAAA-9E8B83F04738}" type="pres">
      <dgm:prSet presAssocID="{A6FF521A-A98F-48AA-9527-235D934B82C5}" presName="root2" presStyleCnt="0"/>
      <dgm:spPr/>
    </dgm:pt>
    <dgm:pt modelId="{67F1755B-D2D6-4A1A-AB5A-C42FA9411DC0}" type="pres">
      <dgm:prSet presAssocID="{A6FF521A-A98F-48AA-9527-235D934B82C5}" presName="LevelTwoTextNode" presStyleLbl="node4" presStyleIdx="3" presStyleCnt="17">
        <dgm:presLayoutVars>
          <dgm:chPref val="3"/>
        </dgm:presLayoutVars>
      </dgm:prSet>
      <dgm:spPr/>
      <dgm:t>
        <a:bodyPr/>
        <a:lstStyle/>
        <a:p>
          <a:endParaRPr lang="en-US"/>
        </a:p>
      </dgm:t>
    </dgm:pt>
    <dgm:pt modelId="{CED7E8C4-8ABD-46FA-8C31-C0F08B693DA8}" type="pres">
      <dgm:prSet presAssocID="{A6FF521A-A98F-48AA-9527-235D934B82C5}" presName="level3hierChild" presStyleCnt="0"/>
      <dgm:spPr/>
    </dgm:pt>
    <dgm:pt modelId="{769332B9-896F-4A51-A677-CC5227322D41}" type="pres">
      <dgm:prSet presAssocID="{7D489F12-3DD9-4DD4-A15D-30B29E3A90A1}" presName="conn2-1" presStyleLbl="parChTrans1D4" presStyleIdx="4" presStyleCnt="17"/>
      <dgm:spPr/>
      <dgm:t>
        <a:bodyPr/>
        <a:lstStyle/>
        <a:p>
          <a:endParaRPr lang="en-US"/>
        </a:p>
      </dgm:t>
    </dgm:pt>
    <dgm:pt modelId="{B9E2F821-0188-4D08-8679-050B04313F5F}" type="pres">
      <dgm:prSet presAssocID="{7D489F12-3DD9-4DD4-A15D-30B29E3A90A1}" presName="connTx" presStyleLbl="parChTrans1D4" presStyleIdx="4" presStyleCnt="17"/>
      <dgm:spPr/>
      <dgm:t>
        <a:bodyPr/>
        <a:lstStyle/>
        <a:p>
          <a:endParaRPr lang="en-US"/>
        </a:p>
      </dgm:t>
    </dgm:pt>
    <dgm:pt modelId="{1B03EDC1-6B5E-408A-87C1-7819968B2318}" type="pres">
      <dgm:prSet presAssocID="{540B485E-A211-482C-BA04-340E6FFF6ACB}" presName="root2" presStyleCnt="0"/>
      <dgm:spPr/>
    </dgm:pt>
    <dgm:pt modelId="{A630A476-D116-4904-B894-3724253CF432}" type="pres">
      <dgm:prSet presAssocID="{540B485E-A211-482C-BA04-340E6FFF6ACB}" presName="LevelTwoTextNode" presStyleLbl="node4" presStyleIdx="4" presStyleCnt="17" custLinFactNeighborX="-1259" custLinFactNeighborY="7554">
        <dgm:presLayoutVars>
          <dgm:chPref val="3"/>
        </dgm:presLayoutVars>
      </dgm:prSet>
      <dgm:spPr/>
      <dgm:t>
        <a:bodyPr/>
        <a:lstStyle/>
        <a:p>
          <a:endParaRPr lang="en-US"/>
        </a:p>
      </dgm:t>
    </dgm:pt>
    <dgm:pt modelId="{9CD8D5E9-C728-46DF-AA6D-D9AC952DB1F5}" type="pres">
      <dgm:prSet presAssocID="{540B485E-A211-482C-BA04-340E6FFF6ACB}" presName="level3hierChild" presStyleCnt="0"/>
      <dgm:spPr/>
    </dgm:pt>
    <dgm:pt modelId="{43FA105F-D1DF-42DC-8521-099751DC7400}" type="pres">
      <dgm:prSet presAssocID="{EF816257-D86B-4949-974E-4B02984D8E82}" presName="conn2-1" presStyleLbl="parChTrans1D4" presStyleIdx="5" presStyleCnt="17"/>
      <dgm:spPr/>
      <dgm:t>
        <a:bodyPr/>
        <a:lstStyle/>
        <a:p>
          <a:endParaRPr lang="en-US"/>
        </a:p>
      </dgm:t>
    </dgm:pt>
    <dgm:pt modelId="{10587953-D377-4825-BED6-F1790F9862CE}" type="pres">
      <dgm:prSet presAssocID="{EF816257-D86B-4949-974E-4B02984D8E82}" presName="connTx" presStyleLbl="parChTrans1D4" presStyleIdx="5" presStyleCnt="17"/>
      <dgm:spPr/>
      <dgm:t>
        <a:bodyPr/>
        <a:lstStyle/>
        <a:p>
          <a:endParaRPr lang="en-US"/>
        </a:p>
      </dgm:t>
    </dgm:pt>
    <dgm:pt modelId="{4F66278F-22D9-4B68-A8C8-244C286D5263}" type="pres">
      <dgm:prSet presAssocID="{C46C11B5-D529-49A9-B226-4C4D86A397F6}" presName="root2" presStyleCnt="0"/>
      <dgm:spPr/>
    </dgm:pt>
    <dgm:pt modelId="{8E559D54-0687-470F-AAD9-771BFE450EAF}" type="pres">
      <dgm:prSet presAssocID="{C46C11B5-D529-49A9-B226-4C4D86A397F6}" presName="LevelTwoTextNode" presStyleLbl="node4" presStyleIdx="5" presStyleCnt="17">
        <dgm:presLayoutVars>
          <dgm:chPref val="3"/>
        </dgm:presLayoutVars>
      </dgm:prSet>
      <dgm:spPr/>
      <dgm:t>
        <a:bodyPr/>
        <a:lstStyle/>
        <a:p>
          <a:endParaRPr lang="en-US"/>
        </a:p>
      </dgm:t>
    </dgm:pt>
    <dgm:pt modelId="{25AB6AA9-D686-4706-8DB2-878D1129AB86}" type="pres">
      <dgm:prSet presAssocID="{C46C11B5-D529-49A9-B226-4C4D86A397F6}" presName="level3hierChild" presStyleCnt="0"/>
      <dgm:spPr/>
    </dgm:pt>
    <dgm:pt modelId="{7F081CFC-ADEA-4195-A9AB-6F347D37E832}" type="pres">
      <dgm:prSet presAssocID="{1A5AB8DB-0452-4013-9C81-4701B3DA2DE7}" presName="conn2-1" presStyleLbl="parChTrans1D3" presStyleIdx="1" presStyleCnt="6"/>
      <dgm:spPr/>
      <dgm:t>
        <a:bodyPr/>
        <a:lstStyle/>
        <a:p>
          <a:endParaRPr lang="en-US"/>
        </a:p>
      </dgm:t>
    </dgm:pt>
    <dgm:pt modelId="{A5A93D44-0948-4036-BD37-51860EE97BC3}" type="pres">
      <dgm:prSet presAssocID="{1A5AB8DB-0452-4013-9C81-4701B3DA2DE7}" presName="connTx" presStyleLbl="parChTrans1D3" presStyleIdx="1" presStyleCnt="6"/>
      <dgm:spPr/>
      <dgm:t>
        <a:bodyPr/>
        <a:lstStyle/>
        <a:p>
          <a:endParaRPr lang="en-US"/>
        </a:p>
      </dgm:t>
    </dgm:pt>
    <dgm:pt modelId="{F07E1124-3FD3-4D96-BC1A-4E93FFD1A2D4}" type="pres">
      <dgm:prSet presAssocID="{3CA55382-67AB-42F6-AD4F-FF00DE2002E3}" presName="root2" presStyleCnt="0"/>
      <dgm:spPr/>
    </dgm:pt>
    <dgm:pt modelId="{83D58CEC-F2EE-408A-B997-446FE07577AE}" type="pres">
      <dgm:prSet presAssocID="{3CA55382-67AB-42F6-AD4F-FF00DE2002E3}" presName="LevelTwoTextNode" presStyleLbl="node3" presStyleIdx="1" presStyleCnt="6">
        <dgm:presLayoutVars>
          <dgm:chPref val="3"/>
        </dgm:presLayoutVars>
      </dgm:prSet>
      <dgm:spPr/>
      <dgm:t>
        <a:bodyPr/>
        <a:lstStyle/>
        <a:p>
          <a:endParaRPr lang="en-US"/>
        </a:p>
      </dgm:t>
    </dgm:pt>
    <dgm:pt modelId="{0F91D0C9-4B5A-4E4B-838E-7484A8D3A931}" type="pres">
      <dgm:prSet presAssocID="{3CA55382-67AB-42F6-AD4F-FF00DE2002E3}" presName="level3hierChild" presStyleCnt="0"/>
      <dgm:spPr/>
    </dgm:pt>
    <dgm:pt modelId="{CEEB4E85-8275-4A23-B53C-9E86790670C0}" type="pres">
      <dgm:prSet presAssocID="{3C70181C-6992-4BEE-9F5E-96AA2B8CBD3F}" presName="conn2-1" presStyleLbl="parChTrans1D4" presStyleIdx="6" presStyleCnt="17"/>
      <dgm:spPr/>
      <dgm:t>
        <a:bodyPr/>
        <a:lstStyle/>
        <a:p>
          <a:endParaRPr lang="en-US"/>
        </a:p>
      </dgm:t>
    </dgm:pt>
    <dgm:pt modelId="{22E950CB-CB1B-48B8-9931-FC2E20021040}" type="pres">
      <dgm:prSet presAssocID="{3C70181C-6992-4BEE-9F5E-96AA2B8CBD3F}" presName="connTx" presStyleLbl="parChTrans1D4" presStyleIdx="6" presStyleCnt="17"/>
      <dgm:spPr/>
      <dgm:t>
        <a:bodyPr/>
        <a:lstStyle/>
        <a:p>
          <a:endParaRPr lang="en-US"/>
        </a:p>
      </dgm:t>
    </dgm:pt>
    <dgm:pt modelId="{10A6B91C-6EB7-4091-97FD-925845401F30}" type="pres">
      <dgm:prSet presAssocID="{25833390-EB66-4F57-BBC9-90DBFB9D35A9}" presName="root2" presStyleCnt="0"/>
      <dgm:spPr/>
    </dgm:pt>
    <dgm:pt modelId="{DF9510E8-2C83-4BD8-968A-45EEDB1E84FE}" type="pres">
      <dgm:prSet presAssocID="{25833390-EB66-4F57-BBC9-90DBFB9D35A9}" presName="LevelTwoTextNode" presStyleLbl="node4" presStyleIdx="6" presStyleCnt="17">
        <dgm:presLayoutVars>
          <dgm:chPref val="3"/>
        </dgm:presLayoutVars>
      </dgm:prSet>
      <dgm:spPr/>
      <dgm:t>
        <a:bodyPr/>
        <a:lstStyle/>
        <a:p>
          <a:endParaRPr lang="en-US"/>
        </a:p>
      </dgm:t>
    </dgm:pt>
    <dgm:pt modelId="{75A073E7-7AD8-44ED-981A-23D36465AC8A}" type="pres">
      <dgm:prSet presAssocID="{25833390-EB66-4F57-BBC9-90DBFB9D35A9}" presName="level3hierChild" presStyleCnt="0"/>
      <dgm:spPr/>
    </dgm:pt>
    <dgm:pt modelId="{00EE386B-1E21-4B34-91F1-97B05BD48706}" type="pres">
      <dgm:prSet presAssocID="{D6DFAE3C-D43A-488C-B323-96B3DCD664C0}" presName="conn2-1" presStyleLbl="parChTrans1D4" presStyleIdx="7" presStyleCnt="17"/>
      <dgm:spPr/>
      <dgm:t>
        <a:bodyPr/>
        <a:lstStyle/>
        <a:p>
          <a:endParaRPr lang="en-US"/>
        </a:p>
      </dgm:t>
    </dgm:pt>
    <dgm:pt modelId="{FCEE3822-F8F7-44FC-897D-448B43A6CC11}" type="pres">
      <dgm:prSet presAssocID="{D6DFAE3C-D43A-488C-B323-96B3DCD664C0}" presName="connTx" presStyleLbl="parChTrans1D4" presStyleIdx="7" presStyleCnt="17"/>
      <dgm:spPr/>
      <dgm:t>
        <a:bodyPr/>
        <a:lstStyle/>
        <a:p>
          <a:endParaRPr lang="en-US"/>
        </a:p>
      </dgm:t>
    </dgm:pt>
    <dgm:pt modelId="{09546914-2A46-4BC5-A50B-C0AA16E5CE6B}" type="pres">
      <dgm:prSet presAssocID="{3CBA4BD3-7AD1-46B7-9827-12EAD18FF126}" presName="root2" presStyleCnt="0"/>
      <dgm:spPr/>
    </dgm:pt>
    <dgm:pt modelId="{801FC904-A9CB-4A43-BB1A-75B9F54D13E9}" type="pres">
      <dgm:prSet presAssocID="{3CBA4BD3-7AD1-46B7-9827-12EAD18FF126}" presName="LevelTwoTextNode" presStyleLbl="node4" presStyleIdx="7" presStyleCnt="17">
        <dgm:presLayoutVars>
          <dgm:chPref val="3"/>
        </dgm:presLayoutVars>
      </dgm:prSet>
      <dgm:spPr/>
      <dgm:t>
        <a:bodyPr/>
        <a:lstStyle/>
        <a:p>
          <a:endParaRPr lang="en-US"/>
        </a:p>
      </dgm:t>
    </dgm:pt>
    <dgm:pt modelId="{FED6A0AD-D015-4D7D-8938-E326DED401FB}" type="pres">
      <dgm:prSet presAssocID="{3CBA4BD3-7AD1-46B7-9827-12EAD18FF126}" presName="level3hierChild" presStyleCnt="0"/>
      <dgm:spPr/>
    </dgm:pt>
    <dgm:pt modelId="{67763704-7640-4891-8C7A-F69B81F82B07}" type="pres">
      <dgm:prSet presAssocID="{EB38BE21-C5C9-4017-9D27-2F77715E3D59}" presName="conn2-1" presStyleLbl="parChTrans1D2" presStyleIdx="1" presStyleCnt="3"/>
      <dgm:spPr/>
      <dgm:t>
        <a:bodyPr/>
        <a:lstStyle/>
        <a:p>
          <a:endParaRPr lang="en-US"/>
        </a:p>
      </dgm:t>
    </dgm:pt>
    <dgm:pt modelId="{A0E2426C-71DB-4D6C-B984-583A1190C727}" type="pres">
      <dgm:prSet presAssocID="{EB38BE21-C5C9-4017-9D27-2F77715E3D59}" presName="connTx" presStyleLbl="parChTrans1D2" presStyleIdx="1" presStyleCnt="3"/>
      <dgm:spPr/>
      <dgm:t>
        <a:bodyPr/>
        <a:lstStyle/>
        <a:p>
          <a:endParaRPr lang="en-US"/>
        </a:p>
      </dgm:t>
    </dgm:pt>
    <dgm:pt modelId="{156EA6EC-20D2-49EF-AFA2-8267ADDD74F6}" type="pres">
      <dgm:prSet presAssocID="{C90DED26-51C5-4B43-B350-453658BCCA6C}" presName="root2" presStyleCnt="0"/>
      <dgm:spPr/>
    </dgm:pt>
    <dgm:pt modelId="{8F7409E7-CBB2-43FD-939F-6C847AD3FFC0}" type="pres">
      <dgm:prSet presAssocID="{C90DED26-51C5-4B43-B350-453658BCCA6C}" presName="LevelTwoTextNode" presStyleLbl="node2" presStyleIdx="1" presStyleCnt="3">
        <dgm:presLayoutVars>
          <dgm:chPref val="3"/>
        </dgm:presLayoutVars>
      </dgm:prSet>
      <dgm:spPr/>
      <dgm:t>
        <a:bodyPr/>
        <a:lstStyle/>
        <a:p>
          <a:endParaRPr lang="en-US"/>
        </a:p>
      </dgm:t>
    </dgm:pt>
    <dgm:pt modelId="{D7B29163-001F-4CA5-B815-2875968B8648}" type="pres">
      <dgm:prSet presAssocID="{C90DED26-51C5-4B43-B350-453658BCCA6C}" presName="level3hierChild" presStyleCnt="0"/>
      <dgm:spPr/>
    </dgm:pt>
    <dgm:pt modelId="{ACEC86DF-0638-4457-A298-89DB0D4E1F62}" type="pres">
      <dgm:prSet presAssocID="{C499A6B1-2C4F-4560-A294-72B02D0288A7}" presName="conn2-1" presStyleLbl="parChTrans1D3" presStyleIdx="2" presStyleCnt="6"/>
      <dgm:spPr/>
      <dgm:t>
        <a:bodyPr/>
        <a:lstStyle/>
        <a:p>
          <a:endParaRPr lang="en-US"/>
        </a:p>
      </dgm:t>
    </dgm:pt>
    <dgm:pt modelId="{6C4C28A6-111D-42E1-BB55-AF2DBC20E003}" type="pres">
      <dgm:prSet presAssocID="{C499A6B1-2C4F-4560-A294-72B02D0288A7}" presName="connTx" presStyleLbl="parChTrans1D3" presStyleIdx="2" presStyleCnt="6"/>
      <dgm:spPr/>
      <dgm:t>
        <a:bodyPr/>
        <a:lstStyle/>
        <a:p>
          <a:endParaRPr lang="en-US"/>
        </a:p>
      </dgm:t>
    </dgm:pt>
    <dgm:pt modelId="{03D92188-E1FA-4BC0-B097-DF66CBCA4F87}" type="pres">
      <dgm:prSet presAssocID="{6B7D01E7-B1C1-453A-B33D-FE3357F1B14F}" presName="root2" presStyleCnt="0"/>
      <dgm:spPr/>
    </dgm:pt>
    <dgm:pt modelId="{A24B77C1-F20D-44E3-8624-D93E20BF8BDD}" type="pres">
      <dgm:prSet presAssocID="{6B7D01E7-B1C1-453A-B33D-FE3357F1B14F}" presName="LevelTwoTextNode" presStyleLbl="node3" presStyleIdx="2" presStyleCnt="6" custLinFactNeighborX="-187" custLinFactNeighborY="4785">
        <dgm:presLayoutVars>
          <dgm:chPref val="3"/>
        </dgm:presLayoutVars>
      </dgm:prSet>
      <dgm:spPr/>
      <dgm:t>
        <a:bodyPr/>
        <a:lstStyle/>
        <a:p>
          <a:endParaRPr lang="en-US"/>
        </a:p>
      </dgm:t>
    </dgm:pt>
    <dgm:pt modelId="{B0681BCA-5059-47DE-9AA8-CE80066400F8}" type="pres">
      <dgm:prSet presAssocID="{6B7D01E7-B1C1-453A-B33D-FE3357F1B14F}" presName="level3hierChild" presStyleCnt="0"/>
      <dgm:spPr/>
    </dgm:pt>
    <dgm:pt modelId="{FABF71F9-0176-40D1-A0C6-3AA950832592}" type="pres">
      <dgm:prSet presAssocID="{2D9B0F4B-243D-4B18-AD8B-D29F7ADB26DE}" presName="conn2-1" presStyleLbl="parChTrans1D4" presStyleIdx="8" presStyleCnt="17"/>
      <dgm:spPr/>
      <dgm:t>
        <a:bodyPr/>
        <a:lstStyle/>
        <a:p>
          <a:endParaRPr lang="en-US"/>
        </a:p>
      </dgm:t>
    </dgm:pt>
    <dgm:pt modelId="{0B963A84-E948-4279-9184-8EBE4A7BCBE0}" type="pres">
      <dgm:prSet presAssocID="{2D9B0F4B-243D-4B18-AD8B-D29F7ADB26DE}" presName="connTx" presStyleLbl="parChTrans1D4" presStyleIdx="8" presStyleCnt="17"/>
      <dgm:spPr/>
      <dgm:t>
        <a:bodyPr/>
        <a:lstStyle/>
        <a:p>
          <a:endParaRPr lang="en-US"/>
        </a:p>
      </dgm:t>
    </dgm:pt>
    <dgm:pt modelId="{B8B9FF91-BF25-41E2-84E3-022D37FDF4C5}" type="pres">
      <dgm:prSet presAssocID="{F5188B0E-0D1C-4523-8ABC-6A6A5A0A0367}" presName="root2" presStyleCnt="0"/>
      <dgm:spPr/>
    </dgm:pt>
    <dgm:pt modelId="{997407AB-FCA8-4D76-A758-673C9D008A82}" type="pres">
      <dgm:prSet presAssocID="{F5188B0E-0D1C-4523-8ABC-6A6A5A0A0367}" presName="LevelTwoTextNode" presStyleLbl="node4" presStyleIdx="8" presStyleCnt="17">
        <dgm:presLayoutVars>
          <dgm:chPref val="3"/>
        </dgm:presLayoutVars>
      </dgm:prSet>
      <dgm:spPr/>
      <dgm:t>
        <a:bodyPr/>
        <a:lstStyle/>
        <a:p>
          <a:endParaRPr lang="en-US"/>
        </a:p>
      </dgm:t>
    </dgm:pt>
    <dgm:pt modelId="{2CA4C354-5A15-4F96-911B-5E6BE3F57156}" type="pres">
      <dgm:prSet presAssocID="{F5188B0E-0D1C-4523-8ABC-6A6A5A0A0367}" presName="level3hierChild" presStyleCnt="0"/>
      <dgm:spPr/>
    </dgm:pt>
    <dgm:pt modelId="{9AAAF642-8418-4E93-A644-9CD08E8659F2}" type="pres">
      <dgm:prSet presAssocID="{03C17CF5-515C-4345-9269-2222087B8861}" presName="conn2-1" presStyleLbl="parChTrans1D4" presStyleIdx="9" presStyleCnt="17"/>
      <dgm:spPr/>
      <dgm:t>
        <a:bodyPr/>
        <a:lstStyle/>
        <a:p>
          <a:endParaRPr lang="en-US"/>
        </a:p>
      </dgm:t>
    </dgm:pt>
    <dgm:pt modelId="{AD6E8A83-A016-4D04-9C16-FF9410E5B43C}" type="pres">
      <dgm:prSet presAssocID="{03C17CF5-515C-4345-9269-2222087B8861}" presName="connTx" presStyleLbl="parChTrans1D4" presStyleIdx="9" presStyleCnt="17"/>
      <dgm:spPr/>
      <dgm:t>
        <a:bodyPr/>
        <a:lstStyle/>
        <a:p>
          <a:endParaRPr lang="en-US"/>
        </a:p>
      </dgm:t>
    </dgm:pt>
    <dgm:pt modelId="{B31DE696-28E1-4F74-9A6D-963DA3962685}" type="pres">
      <dgm:prSet presAssocID="{A4D8FA45-A927-465E-8E9F-053997C2C77D}" presName="root2" presStyleCnt="0"/>
      <dgm:spPr/>
    </dgm:pt>
    <dgm:pt modelId="{A36DFE1B-6C52-4FEA-9537-07FA566AFE1F}" type="pres">
      <dgm:prSet presAssocID="{A4D8FA45-A927-465E-8E9F-053997C2C77D}" presName="LevelTwoTextNode" presStyleLbl="node4" presStyleIdx="9" presStyleCnt="17">
        <dgm:presLayoutVars>
          <dgm:chPref val="3"/>
        </dgm:presLayoutVars>
      </dgm:prSet>
      <dgm:spPr/>
      <dgm:t>
        <a:bodyPr/>
        <a:lstStyle/>
        <a:p>
          <a:endParaRPr lang="en-US"/>
        </a:p>
      </dgm:t>
    </dgm:pt>
    <dgm:pt modelId="{23208937-C90C-4A84-9B9D-3CED294A0F38}" type="pres">
      <dgm:prSet presAssocID="{A4D8FA45-A927-465E-8E9F-053997C2C77D}" presName="level3hierChild" presStyleCnt="0"/>
      <dgm:spPr/>
    </dgm:pt>
    <dgm:pt modelId="{2B2D32EC-07CE-446E-A58D-5A385EAB9470}" type="pres">
      <dgm:prSet presAssocID="{9CA9E8CB-E8DA-4B20-B8DB-596B18C6A10E}" presName="conn2-1" presStyleLbl="parChTrans1D4" presStyleIdx="10" presStyleCnt="17"/>
      <dgm:spPr/>
      <dgm:t>
        <a:bodyPr/>
        <a:lstStyle/>
        <a:p>
          <a:endParaRPr lang="en-US"/>
        </a:p>
      </dgm:t>
    </dgm:pt>
    <dgm:pt modelId="{C9E9D534-93C3-4D3D-80A8-139120FDA5C9}" type="pres">
      <dgm:prSet presAssocID="{9CA9E8CB-E8DA-4B20-B8DB-596B18C6A10E}" presName="connTx" presStyleLbl="parChTrans1D4" presStyleIdx="10" presStyleCnt="17"/>
      <dgm:spPr/>
      <dgm:t>
        <a:bodyPr/>
        <a:lstStyle/>
        <a:p>
          <a:endParaRPr lang="en-US"/>
        </a:p>
      </dgm:t>
    </dgm:pt>
    <dgm:pt modelId="{AB5C9B29-8348-48CC-B856-95C92A751018}" type="pres">
      <dgm:prSet presAssocID="{141F8699-10C5-4E9C-B8FE-9CCB645A00B7}" presName="root2" presStyleCnt="0"/>
      <dgm:spPr/>
    </dgm:pt>
    <dgm:pt modelId="{AF229626-5CF1-46C4-8411-904B18450D46}" type="pres">
      <dgm:prSet presAssocID="{141F8699-10C5-4E9C-B8FE-9CCB645A00B7}" presName="LevelTwoTextNode" presStyleLbl="node4" presStyleIdx="10" presStyleCnt="17">
        <dgm:presLayoutVars>
          <dgm:chPref val="3"/>
        </dgm:presLayoutVars>
      </dgm:prSet>
      <dgm:spPr/>
      <dgm:t>
        <a:bodyPr/>
        <a:lstStyle/>
        <a:p>
          <a:endParaRPr lang="en-US"/>
        </a:p>
      </dgm:t>
    </dgm:pt>
    <dgm:pt modelId="{1E5BD1D2-7E04-4183-BBBF-9C2E100C9637}" type="pres">
      <dgm:prSet presAssocID="{141F8699-10C5-4E9C-B8FE-9CCB645A00B7}" presName="level3hierChild" presStyleCnt="0"/>
      <dgm:spPr/>
    </dgm:pt>
    <dgm:pt modelId="{066A1972-8D5D-4124-8474-55CDF551B7F0}" type="pres">
      <dgm:prSet presAssocID="{0D7F905D-6D51-4877-8DE5-3F08D2B866A3}" presName="conn2-1" presStyleLbl="parChTrans1D3" presStyleIdx="3" presStyleCnt="6"/>
      <dgm:spPr/>
      <dgm:t>
        <a:bodyPr/>
        <a:lstStyle/>
        <a:p>
          <a:endParaRPr lang="en-US"/>
        </a:p>
      </dgm:t>
    </dgm:pt>
    <dgm:pt modelId="{9CF00705-379C-4E09-BE32-FD06985D0F5F}" type="pres">
      <dgm:prSet presAssocID="{0D7F905D-6D51-4877-8DE5-3F08D2B866A3}" presName="connTx" presStyleLbl="parChTrans1D3" presStyleIdx="3" presStyleCnt="6"/>
      <dgm:spPr/>
      <dgm:t>
        <a:bodyPr/>
        <a:lstStyle/>
        <a:p>
          <a:endParaRPr lang="en-US"/>
        </a:p>
      </dgm:t>
    </dgm:pt>
    <dgm:pt modelId="{2732B02F-A8F2-49A9-9FAF-DF6225585DB0}" type="pres">
      <dgm:prSet presAssocID="{230A280A-B45A-4E62-BF23-FA485CB99885}" presName="root2" presStyleCnt="0"/>
      <dgm:spPr/>
    </dgm:pt>
    <dgm:pt modelId="{C11992D5-FBBB-4F34-B6EC-D63E61C1BFA4}" type="pres">
      <dgm:prSet presAssocID="{230A280A-B45A-4E62-BF23-FA485CB99885}" presName="LevelTwoTextNode" presStyleLbl="node3" presStyleIdx="3" presStyleCnt="6">
        <dgm:presLayoutVars>
          <dgm:chPref val="3"/>
        </dgm:presLayoutVars>
      </dgm:prSet>
      <dgm:spPr/>
      <dgm:t>
        <a:bodyPr/>
        <a:lstStyle/>
        <a:p>
          <a:endParaRPr lang="en-US"/>
        </a:p>
      </dgm:t>
    </dgm:pt>
    <dgm:pt modelId="{46D8C1FE-72B9-45EA-AF4B-CB76774CEC70}" type="pres">
      <dgm:prSet presAssocID="{230A280A-B45A-4E62-BF23-FA485CB99885}" presName="level3hierChild" presStyleCnt="0"/>
      <dgm:spPr/>
    </dgm:pt>
    <dgm:pt modelId="{6ACA1842-588E-41A2-8970-8ED9F69F8B7B}" type="pres">
      <dgm:prSet presAssocID="{632E9F18-2ABF-48A9-82CE-A00C8CD42B70}" presName="conn2-1" presStyleLbl="parChTrans1D4" presStyleIdx="11" presStyleCnt="17"/>
      <dgm:spPr/>
      <dgm:t>
        <a:bodyPr/>
        <a:lstStyle/>
        <a:p>
          <a:endParaRPr lang="en-US"/>
        </a:p>
      </dgm:t>
    </dgm:pt>
    <dgm:pt modelId="{3759ECAF-19B2-4BC6-886B-6ED86A10513F}" type="pres">
      <dgm:prSet presAssocID="{632E9F18-2ABF-48A9-82CE-A00C8CD42B70}" presName="connTx" presStyleLbl="parChTrans1D4" presStyleIdx="11" presStyleCnt="17"/>
      <dgm:spPr/>
      <dgm:t>
        <a:bodyPr/>
        <a:lstStyle/>
        <a:p>
          <a:endParaRPr lang="en-US"/>
        </a:p>
      </dgm:t>
    </dgm:pt>
    <dgm:pt modelId="{6DAC53A0-1E9C-46D7-B68D-BC65BEA12C5F}" type="pres">
      <dgm:prSet presAssocID="{E7AD4656-53A7-43B7-B381-72D0B198BC3C}" presName="root2" presStyleCnt="0"/>
      <dgm:spPr/>
    </dgm:pt>
    <dgm:pt modelId="{1738F533-6FEF-4B1E-AD70-B2F5F909B534}" type="pres">
      <dgm:prSet presAssocID="{E7AD4656-53A7-43B7-B381-72D0B198BC3C}" presName="LevelTwoTextNode" presStyleLbl="node4" presStyleIdx="11" presStyleCnt="17">
        <dgm:presLayoutVars>
          <dgm:chPref val="3"/>
        </dgm:presLayoutVars>
      </dgm:prSet>
      <dgm:spPr/>
      <dgm:t>
        <a:bodyPr/>
        <a:lstStyle/>
        <a:p>
          <a:endParaRPr lang="en-US"/>
        </a:p>
      </dgm:t>
    </dgm:pt>
    <dgm:pt modelId="{7EC34E41-8D26-4691-BE51-A436347D65A7}" type="pres">
      <dgm:prSet presAssocID="{E7AD4656-53A7-43B7-B381-72D0B198BC3C}" presName="level3hierChild" presStyleCnt="0"/>
      <dgm:spPr/>
    </dgm:pt>
    <dgm:pt modelId="{E83986CB-0B10-4231-A233-5AA3CEC66683}" type="pres">
      <dgm:prSet presAssocID="{528DE34B-FB88-4272-9192-705669AC132D}" presName="conn2-1" presStyleLbl="parChTrans1D4" presStyleIdx="12" presStyleCnt="17"/>
      <dgm:spPr/>
      <dgm:t>
        <a:bodyPr/>
        <a:lstStyle/>
        <a:p>
          <a:endParaRPr lang="en-US"/>
        </a:p>
      </dgm:t>
    </dgm:pt>
    <dgm:pt modelId="{0F98E90B-96D4-41B6-BC42-9FBA659E666E}" type="pres">
      <dgm:prSet presAssocID="{528DE34B-FB88-4272-9192-705669AC132D}" presName="connTx" presStyleLbl="parChTrans1D4" presStyleIdx="12" presStyleCnt="17"/>
      <dgm:spPr/>
      <dgm:t>
        <a:bodyPr/>
        <a:lstStyle/>
        <a:p>
          <a:endParaRPr lang="en-US"/>
        </a:p>
      </dgm:t>
    </dgm:pt>
    <dgm:pt modelId="{14BC0493-FC64-4DAF-8D53-953C22CA9E66}" type="pres">
      <dgm:prSet presAssocID="{3500A3F0-E342-4834-A959-B0B082616AA7}" presName="root2" presStyleCnt="0"/>
      <dgm:spPr/>
    </dgm:pt>
    <dgm:pt modelId="{D750B4FC-DEE2-4A6E-B2AE-5D4FEEEEC440}" type="pres">
      <dgm:prSet presAssocID="{3500A3F0-E342-4834-A959-B0B082616AA7}" presName="LevelTwoTextNode" presStyleLbl="node4" presStyleIdx="12" presStyleCnt="17">
        <dgm:presLayoutVars>
          <dgm:chPref val="3"/>
        </dgm:presLayoutVars>
      </dgm:prSet>
      <dgm:spPr/>
      <dgm:t>
        <a:bodyPr/>
        <a:lstStyle/>
        <a:p>
          <a:endParaRPr lang="en-US"/>
        </a:p>
      </dgm:t>
    </dgm:pt>
    <dgm:pt modelId="{B9C8B8E2-3879-4693-AF57-FCB3A22D56C1}" type="pres">
      <dgm:prSet presAssocID="{3500A3F0-E342-4834-A959-B0B082616AA7}" presName="level3hierChild" presStyleCnt="0"/>
      <dgm:spPr/>
    </dgm:pt>
    <dgm:pt modelId="{4188D91A-3AD6-4DD6-AA4C-CA434C60197F}" type="pres">
      <dgm:prSet presAssocID="{5ADE8890-5768-4533-9EAE-D74C26DDB576}" presName="conn2-1" presStyleLbl="parChTrans1D2" presStyleIdx="2" presStyleCnt="3"/>
      <dgm:spPr/>
      <dgm:t>
        <a:bodyPr/>
        <a:lstStyle/>
        <a:p>
          <a:endParaRPr lang="en-US"/>
        </a:p>
      </dgm:t>
    </dgm:pt>
    <dgm:pt modelId="{1EA2892D-04B7-4B9A-A3C6-75E10997FB25}" type="pres">
      <dgm:prSet presAssocID="{5ADE8890-5768-4533-9EAE-D74C26DDB576}" presName="connTx" presStyleLbl="parChTrans1D2" presStyleIdx="2" presStyleCnt="3"/>
      <dgm:spPr/>
      <dgm:t>
        <a:bodyPr/>
        <a:lstStyle/>
        <a:p>
          <a:endParaRPr lang="en-US"/>
        </a:p>
      </dgm:t>
    </dgm:pt>
    <dgm:pt modelId="{10F4BA90-4D7F-461C-8349-5CDF748294CB}" type="pres">
      <dgm:prSet presAssocID="{A403FE7D-4E94-4195-A338-8635CC5C0009}" presName="root2" presStyleCnt="0"/>
      <dgm:spPr/>
    </dgm:pt>
    <dgm:pt modelId="{F5928E9A-E4ED-4D08-B58A-895BF85CEBD1}" type="pres">
      <dgm:prSet presAssocID="{A403FE7D-4E94-4195-A338-8635CC5C0009}" presName="LevelTwoTextNode" presStyleLbl="node2" presStyleIdx="2" presStyleCnt="3">
        <dgm:presLayoutVars>
          <dgm:chPref val="3"/>
        </dgm:presLayoutVars>
      </dgm:prSet>
      <dgm:spPr/>
      <dgm:t>
        <a:bodyPr/>
        <a:lstStyle/>
        <a:p>
          <a:endParaRPr lang="en-US"/>
        </a:p>
      </dgm:t>
    </dgm:pt>
    <dgm:pt modelId="{6F406CF0-2B0D-4466-9D1A-19B19A556432}" type="pres">
      <dgm:prSet presAssocID="{A403FE7D-4E94-4195-A338-8635CC5C0009}" presName="level3hierChild" presStyleCnt="0"/>
      <dgm:spPr/>
    </dgm:pt>
    <dgm:pt modelId="{BEB34133-C98C-4551-AADA-B4D736122102}" type="pres">
      <dgm:prSet presAssocID="{49120178-D728-4854-8DA2-80F441B16FD7}" presName="conn2-1" presStyleLbl="parChTrans1D3" presStyleIdx="4" presStyleCnt="6"/>
      <dgm:spPr/>
      <dgm:t>
        <a:bodyPr/>
        <a:lstStyle/>
        <a:p>
          <a:endParaRPr lang="en-US"/>
        </a:p>
      </dgm:t>
    </dgm:pt>
    <dgm:pt modelId="{9C003ECA-0F70-4D1F-809E-F4173209EB1B}" type="pres">
      <dgm:prSet presAssocID="{49120178-D728-4854-8DA2-80F441B16FD7}" presName="connTx" presStyleLbl="parChTrans1D3" presStyleIdx="4" presStyleCnt="6"/>
      <dgm:spPr/>
      <dgm:t>
        <a:bodyPr/>
        <a:lstStyle/>
        <a:p>
          <a:endParaRPr lang="en-US"/>
        </a:p>
      </dgm:t>
    </dgm:pt>
    <dgm:pt modelId="{7C623095-C1E4-49CA-9EB3-44CCF03343C7}" type="pres">
      <dgm:prSet presAssocID="{073BBEF2-BFA7-4C9E-AA7F-DFDCE13CC4E4}" presName="root2" presStyleCnt="0"/>
      <dgm:spPr/>
    </dgm:pt>
    <dgm:pt modelId="{8F08E86F-7D5A-4A3B-A383-C7AE2A8BB3B3}" type="pres">
      <dgm:prSet presAssocID="{073BBEF2-BFA7-4C9E-AA7F-DFDCE13CC4E4}" presName="LevelTwoTextNode" presStyleLbl="node3" presStyleIdx="4" presStyleCnt="6">
        <dgm:presLayoutVars>
          <dgm:chPref val="3"/>
        </dgm:presLayoutVars>
      </dgm:prSet>
      <dgm:spPr/>
      <dgm:t>
        <a:bodyPr/>
        <a:lstStyle/>
        <a:p>
          <a:endParaRPr lang="en-US"/>
        </a:p>
      </dgm:t>
    </dgm:pt>
    <dgm:pt modelId="{A41DE7B9-5DBC-4F91-A610-D30B3384D68B}" type="pres">
      <dgm:prSet presAssocID="{073BBEF2-BFA7-4C9E-AA7F-DFDCE13CC4E4}" presName="level3hierChild" presStyleCnt="0"/>
      <dgm:spPr/>
    </dgm:pt>
    <dgm:pt modelId="{1907B296-889E-457C-A6CD-07B5B89C4AE1}" type="pres">
      <dgm:prSet presAssocID="{DD3F36B9-4225-4D25-B21B-1080A649BAE9}" presName="conn2-1" presStyleLbl="parChTrans1D4" presStyleIdx="13" presStyleCnt="17"/>
      <dgm:spPr/>
      <dgm:t>
        <a:bodyPr/>
        <a:lstStyle/>
        <a:p>
          <a:endParaRPr lang="en-US"/>
        </a:p>
      </dgm:t>
    </dgm:pt>
    <dgm:pt modelId="{184219BE-1D36-43DE-996F-CB470B6AA2B2}" type="pres">
      <dgm:prSet presAssocID="{DD3F36B9-4225-4D25-B21B-1080A649BAE9}" presName="connTx" presStyleLbl="parChTrans1D4" presStyleIdx="13" presStyleCnt="17"/>
      <dgm:spPr/>
      <dgm:t>
        <a:bodyPr/>
        <a:lstStyle/>
        <a:p>
          <a:endParaRPr lang="en-US"/>
        </a:p>
      </dgm:t>
    </dgm:pt>
    <dgm:pt modelId="{D8BD4F4F-2B41-440F-9F59-47C39962043B}" type="pres">
      <dgm:prSet presAssocID="{451191EF-F3B4-4A3C-81E3-631604025B8C}" presName="root2" presStyleCnt="0"/>
      <dgm:spPr/>
    </dgm:pt>
    <dgm:pt modelId="{FF6677F1-B0ED-409A-A6F6-CEBBCE78190B}" type="pres">
      <dgm:prSet presAssocID="{451191EF-F3B4-4A3C-81E3-631604025B8C}" presName="LevelTwoTextNode" presStyleLbl="node4" presStyleIdx="13" presStyleCnt="17">
        <dgm:presLayoutVars>
          <dgm:chPref val="3"/>
        </dgm:presLayoutVars>
      </dgm:prSet>
      <dgm:spPr/>
      <dgm:t>
        <a:bodyPr/>
        <a:lstStyle/>
        <a:p>
          <a:endParaRPr lang="en-US"/>
        </a:p>
      </dgm:t>
    </dgm:pt>
    <dgm:pt modelId="{62F70AF1-23A7-4C9D-AAB1-8EC83546A91F}" type="pres">
      <dgm:prSet presAssocID="{451191EF-F3B4-4A3C-81E3-631604025B8C}" presName="level3hierChild" presStyleCnt="0"/>
      <dgm:spPr/>
    </dgm:pt>
    <dgm:pt modelId="{00EB31A5-8149-4EED-857B-750FF2CD0704}" type="pres">
      <dgm:prSet presAssocID="{063A33C9-40DE-4298-84A7-CC534C9CDAC2}" presName="conn2-1" presStyleLbl="parChTrans1D4" presStyleIdx="14" presStyleCnt="17"/>
      <dgm:spPr/>
      <dgm:t>
        <a:bodyPr/>
        <a:lstStyle/>
        <a:p>
          <a:endParaRPr lang="en-US"/>
        </a:p>
      </dgm:t>
    </dgm:pt>
    <dgm:pt modelId="{B8E95C4D-6E4E-4A65-A98A-0B67083338B5}" type="pres">
      <dgm:prSet presAssocID="{063A33C9-40DE-4298-84A7-CC534C9CDAC2}" presName="connTx" presStyleLbl="parChTrans1D4" presStyleIdx="14" presStyleCnt="17"/>
      <dgm:spPr/>
      <dgm:t>
        <a:bodyPr/>
        <a:lstStyle/>
        <a:p>
          <a:endParaRPr lang="en-US"/>
        </a:p>
      </dgm:t>
    </dgm:pt>
    <dgm:pt modelId="{FD41EECE-C207-423B-9991-48D11753C0E2}" type="pres">
      <dgm:prSet presAssocID="{9E6CA86F-FD56-415D-BCD8-BDB95B791B93}" presName="root2" presStyleCnt="0"/>
      <dgm:spPr/>
    </dgm:pt>
    <dgm:pt modelId="{3D789490-AB9E-43BF-B2FE-FAB1EC57775C}" type="pres">
      <dgm:prSet presAssocID="{9E6CA86F-FD56-415D-BCD8-BDB95B791B93}" presName="LevelTwoTextNode" presStyleLbl="node4" presStyleIdx="14" presStyleCnt="17">
        <dgm:presLayoutVars>
          <dgm:chPref val="3"/>
        </dgm:presLayoutVars>
      </dgm:prSet>
      <dgm:spPr/>
      <dgm:t>
        <a:bodyPr/>
        <a:lstStyle/>
        <a:p>
          <a:endParaRPr lang="en-US"/>
        </a:p>
      </dgm:t>
    </dgm:pt>
    <dgm:pt modelId="{9D4AE2ED-005A-42B2-A845-BA1E24B3AB15}" type="pres">
      <dgm:prSet presAssocID="{9E6CA86F-FD56-415D-BCD8-BDB95B791B93}" presName="level3hierChild" presStyleCnt="0"/>
      <dgm:spPr/>
    </dgm:pt>
    <dgm:pt modelId="{FE58DC9A-0794-43AF-9BE3-F5613CD9A51C}" type="pres">
      <dgm:prSet presAssocID="{8AE67BA5-3F21-4103-AFA0-A8C84CED2901}" presName="conn2-1" presStyleLbl="parChTrans1D3" presStyleIdx="5" presStyleCnt="6"/>
      <dgm:spPr/>
      <dgm:t>
        <a:bodyPr/>
        <a:lstStyle/>
        <a:p>
          <a:endParaRPr lang="en-US"/>
        </a:p>
      </dgm:t>
    </dgm:pt>
    <dgm:pt modelId="{4CB1C904-535B-4FA7-B16F-5338A811051F}" type="pres">
      <dgm:prSet presAssocID="{8AE67BA5-3F21-4103-AFA0-A8C84CED2901}" presName="connTx" presStyleLbl="parChTrans1D3" presStyleIdx="5" presStyleCnt="6"/>
      <dgm:spPr/>
      <dgm:t>
        <a:bodyPr/>
        <a:lstStyle/>
        <a:p>
          <a:endParaRPr lang="en-US"/>
        </a:p>
      </dgm:t>
    </dgm:pt>
    <dgm:pt modelId="{B130ADF1-F3BE-4C32-BC41-8B4887CAF11F}" type="pres">
      <dgm:prSet presAssocID="{802EBE6F-FEBB-4243-89B0-F089856DDF7E}" presName="root2" presStyleCnt="0"/>
      <dgm:spPr/>
    </dgm:pt>
    <dgm:pt modelId="{8C590DDB-62F5-421F-AF78-D7803080E8B4}" type="pres">
      <dgm:prSet presAssocID="{802EBE6F-FEBB-4243-89B0-F089856DDF7E}" presName="LevelTwoTextNode" presStyleLbl="node3" presStyleIdx="5" presStyleCnt="6">
        <dgm:presLayoutVars>
          <dgm:chPref val="3"/>
        </dgm:presLayoutVars>
      </dgm:prSet>
      <dgm:spPr/>
      <dgm:t>
        <a:bodyPr/>
        <a:lstStyle/>
        <a:p>
          <a:endParaRPr lang="en-US"/>
        </a:p>
      </dgm:t>
    </dgm:pt>
    <dgm:pt modelId="{BACA9782-060D-4176-8CFC-EAA0580A23BA}" type="pres">
      <dgm:prSet presAssocID="{802EBE6F-FEBB-4243-89B0-F089856DDF7E}" presName="level3hierChild" presStyleCnt="0"/>
      <dgm:spPr/>
    </dgm:pt>
    <dgm:pt modelId="{21D3519C-5A94-43FB-B38E-35279F15DFF9}" type="pres">
      <dgm:prSet presAssocID="{865E79FC-043E-43B1-975E-4D7F66818E10}" presName="conn2-1" presStyleLbl="parChTrans1D4" presStyleIdx="15" presStyleCnt="17"/>
      <dgm:spPr/>
      <dgm:t>
        <a:bodyPr/>
        <a:lstStyle/>
        <a:p>
          <a:endParaRPr lang="en-US"/>
        </a:p>
      </dgm:t>
    </dgm:pt>
    <dgm:pt modelId="{4FBB5D2A-ED8E-40DA-B5E0-CE83B57E0E9B}" type="pres">
      <dgm:prSet presAssocID="{865E79FC-043E-43B1-975E-4D7F66818E10}" presName="connTx" presStyleLbl="parChTrans1D4" presStyleIdx="15" presStyleCnt="17"/>
      <dgm:spPr/>
      <dgm:t>
        <a:bodyPr/>
        <a:lstStyle/>
        <a:p>
          <a:endParaRPr lang="en-US"/>
        </a:p>
      </dgm:t>
    </dgm:pt>
    <dgm:pt modelId="{E18A3805-7F1F-47AB-A787-630C2971593D}" type="pres">
      <dgm:prSet presAssocID="{C86214D3-C62F-4DB8-B137-671479220C03}" presName="root2" presStyleCnt="0"/>
      <dgm:spPr/>
    </dgm:pt>
    <dgm:pt modelId="{B6DE62EB-3AF2-45A7-BDC6-022FF0B33B31}" type="pres">
      <dgm:prSet presAssocID="{C86214D3-C62F-4DB8-B137-671479220C03}" presName="LevelTwoTextNode" presStyleLbl="node4" presStyleIdx="15" presStyleCnt="17">
        <dgm:presLayoutVars>
          <dgm:chPref val="3"/>
        </dgm:presLayoutVars>
      </dgm:prSet>
      <dgm:spPr/>
      <dgm:t>
        <a:bodyPr/>
        <a:lstStyle/>
        <a:p>
          <a:endParaRPr lang="en-US"/>
        </a:p>
      </dgm:t>
    </dgm:pt>
    <dgm:pt modelId="{7C8AFAD0-762D-462B-91B8-69C73637C206}" type="pres">
      <dgm:prSet presAssocID="{C86214D3-C62F-4DB8-B137-671479220C03}" presName="level3hierChild" presStyleCnt="0"/>
      <dgm:spPr/>
    </dgm:pt>
    <dgm:pt modelId="{50857A85-7B72-4236-8A03-E005986F2315}" type="pres">
      <dgm:prSet presAssocID="{FF942393-5FF4-4923-B72A-052B569419C3}" presName="conn2-1" presStyleLbl="parChTrans1D4" presStyleIdx="16" presStyleCnt="17"/>
      <dgm:spPr/>
      <dgm:t>
        <a:bodyPr/>
        <a:lstStyle/>
        <a:p>
          <a:endParaRPr lang="en-US"/>
        </a:p>
      </dgm:t>
    </dgm:pt>
    <dgm:pt modelId="{461F3A7F-F6B4-4152-88D1-6430FD35804D}" type="pres">
      <dgm:prSet presAssocID="{FF942393-5FF4-4923-B72A-052B569419C3}" presName="connTx" presStyleLbl="parChTrans1D4" presStyleIdx="16" presStyleCnt="17"/>
      <dgm:spPr/>
      <dgm:t>
        <a:bodyPr/>
        <a:lstStyle/>
        <a:p>
          <a:endParaRPr lang="en-US"/>
        </a:p>
      </dgm:t>
    </dgm:pt>
    <dgm:pt modelId="{B4590524-8BFD-40F4-8B15-6A8E0CB68C75}" type="pres">
      <dgm:prSet presAssocID="{ADCFDC75-075D-4EDA-A187-BBA8F02ACEBC}" presName="root2" presStyleCnt="0"/>
      <dgm:spPr/>
    </dgm:pt>
    <dgm:pt modelId="{F9CD9895-59BF-450E-A5CC-E94A0BD2426B}" type="pres">
      <dgm:prSet presAssocID="{ADCFDC75-075D-4EDA-A187-BBA8F02ACEBC}" presName="LevelTwoTextNode" presStyleLbl="node4" presStyleIdx="16" presStyleCnt="17">
        <dgm:presLayoutVars>
          <dgm:chPref val="3"/>
        </dgm:presLayoutVars>
      </dgm:prSet>
      <dgm:spPr/>
      <dgm:t>
        <a:bodyPr/>
        <a:lstStyle/>
        <a:p>
          <a:endParaRPr lang="en-US"/>
        </a:p>
      </dgm:t>
    </dgm:pt>
    <dgm:pt modelId="{5CCB3A2B-C9C4-4EC4-8C01-49BCFA6C148C}" type="pres">
      <dgm:prSet presAssocID="{ADCFDC75-075D-4EDA-A187-BBA8F02ACEBC}" presName="level3hierChild" presStyleCnt="0"/>
      <dgm:spPr/>
    </dgm:pt>
  </dgm:ptLst>
  <dgm:cxnLst>
    <dgm:cxn modelId="{13C4061D-0D74-4127-88A2-40C9020FBE73}" type="presOf" srcId="{3C2C9E45-8313-4BFB-B58D-BE5694F8E19F}" destId="{4EBC83AF-0DBE-4EC5-AAEA-C1379058DD24}" srcOrd="0" destOrd="0" presId="urn:microsoft.com/office/officeart/2005/8/layout/hierarchy2"/>
    <dgm:cxn modelId="{8CD05C72-B793-429C-A784-5A0563D1CF16}" type="presOf" srcId="{3500A3F0-E342-4834-A959-B0B082616AA7}" destId="{D750B4FC-DEE2-4A6E-B2AE-5D4FEEEEC440}" srcOrd="0" destOrd="0" presId="urn:microsoft.com/office/officeart/2005/8/layout/hierarchy2"/>
    <dgm:cxn modelId="{65868D0A-4521-4D60-BAAF-2EC23297421D}" type="presOf" srcId="{063A33C9-40DE-4298-84A7-CC534C9CDAC2}" destId="{B8E95C4D-6E4E-4A65-A98A-0B67083338B5}" srcOrd="1" destOrd="0" presId="urn:microsoft.com/office/officeart/2005/8/layout/hierarchy2"/>
    <dgm:cxn modelId="{AB8853C3-31B4-4E2B-A5B8-000854F8EEBE}" type="presOf" srcId="{25833390-EB66-4F57-BBC9-90DBFB9D35A9}" destId="{DF9510E8-2C83-4BD8-968A-45EEDB1E84FE}" srcOrd="0" destOrd="0" presId="urn:microsoft.com/office/officeart/2005/8/layout/hierarchy2"/>
    <dgm:cxn modelId="{EF5517E3-8726-45E6-B9B9-6D0EE2578CEB}" type="presOf" srcId="{1A5AB8DB-0452-4013-9C81-4701B3DA2DE7}" destId="{A5A93D44-0948-4036-BD37-51860EE97BC3}" srcOrd="1" destOrd="0" presId="urn:microsoft.com/office/officeart/2005/8/layout/hierarchy2"/>
    <dgm:cxn modelId="{222882E7-FA0E-4BAB-915B-F4CBDB75BC2F}" type="presOf" srcId="{EB38BE21-C5C9-4017-9D27-2F77715E3D59}" destId="{A0E2426C-71DB-4D6C-B984-583A1190C727}" srcOrd="1" destOrd="0" presId="urn:microsoft.com/office/officeart/2005/8/layout/hierarchy2"/>
    <dgm:cxn modelId="{52DEFD8C-50F6-43F2-96AF-41B711E64742}" type="presOf" srcId="{03C17CF5-515C-4345-9269-2222087B8861}" destId="{AD6E8A83-A016-4D04-9C16-FF9410E5B43C}" srcOrd="1" destOrd="0" presId="urn:microsoft.com/office/officeart/2005/8/layout/hierarchy2"/>
    <dgm:cxn modelId="{6131AFA5-4B52-4162-9C8B-7888BF7CC60C}" srcId="{FD3DCD2C-DBC7-4C45-B46B-DB7BDC4117C3}" destId="{62EA1B54-362C-4A3E-9FC6-E035218DD1F1}" srcOrd="0" destOrd="0" parTransId="{4CB798EE-DC3D-4250-B376-1A110F6406B2}" sibTransId="{7132CBBE-A625-4B79-B272-DF702A933657}"/>
    <dgm:cxn modelId="{EC082ED6-EB27-4DDD-805B-800C79FB301C}" type="presOf" srcId="{073BBEF2-BFA7-4C9E-AA7F-DFDCE13CC4E4}" destId="{8F08E86F-7D5A-4A3B-A383-C7AE2A8BB3B3}" srcOrd="0" destOrd="0" presId="urn:microsoft.com/office/officeart/2005/8/layout/hierarchy2"/>
    <dgm:cxn modelId="{F498AC65-CF34-45CF-B4B0-BE77FDA7E6C3}" srcId="{C90DED26-51C5-4B43-B350-453658BCCA6C}" destId="{6B7D01E7-B1C1-453A-B33D-FE3357F1B14F}" srcOrd="0" destOrd="0" parTransId="{C499A6B1-2C4F-4560-A294-72B02D0288A7}" sibTransId="{E49D3950-182D-427C-8F4E-6385A751CEE3}"/>
    <dgm:cxn modelId="{C5BE0B9A-F0DB-4F91-AA4B-1B64032A074A}" type="presOf" srcId="{528DE34B-FB88-4272-9192-705669AC132D}" destId="{0F98E90B-96D4-41B6-BC42-9FBA659E666E}" srcOrd="1" destOrd="0" presId="urn:microsoft.com/office/officeart/2005/8/layout/hierarchy2"/>
    <dgm:cxn modelId="{23C8FDE2-7759-409C-8AAA-E79FED6C71AA}" type="presOf" srcId="{8AE67BA5-3F21-4103-AFA0-A8C84CED2901}" destId="{4CB1C904-535B-4FA7-B16F-5338A811051F}" srcOrd="1" destOrd="0" presId="urn:microsoft.com/office/officeart/2005/8/layout/hierarchy2"/>
    <dgm:cxn modelId="{2D267473-78EE-47B7-8967-549142662DE4}" srcId="{62EA1B54-362C-4A3E-9FC6-E035218DD1F1}" destId="{C90DED26-51C5-4B43-B350-453658BCCA6C}" srcOrd="1" destOrd="0" parTransId="{EB38BE21-C5C9-4017-9D27-2F77715E3D59}" sibTransId="{0E5A8B43-65A4-490E-AEF9-5ABD1D918394}"/>
    <dgm:cxn modelId="{15EAF52A-8709-4721-804E-8B669C67351B}" type="presOf" srcId="{F5188B0E-0D1C-4523-8ABC-6A6A5A0A0367}" destId="{997407AB-FCA8-4D76-A758-673C9D008A82}" srcOrd="0" destOrd="0" presId="urn:microsoft.com/office/officeart/2005/8/layout/hierarchy2"/>
    <dgm:cxn modelId="{47E104EE-FA4F-40AD-995C-9D37AC3FCC43}" type="presOf" srcId="{88E2E638-C67B-4EF7-8DFA-17117FC2FC9D}" destId="{F89008B7-E874-46C4-AD45-687877BB73A5}" srcOrd="0" destOrd="0" presId="urn:microsoft.com/office/officeart/2005/8/layout/hierarchy2"/>
    <dgm:cxn modelId="{D0F82456-F722-4A63-8B96-CB0936CE43E0}" type="presOf" srcId="{EFBE33DC-1E54-4143-83C9-DA0537ED8FED}" destId="{FCF77218-43CF-493D-A446-7877A6FF0818}" srcOrd="0" destOrd="0" presId="urn:microsoft.com/office/officeart/2005/8/layout/hierarchy2"/>
    <dgm:cxn modelId="{6F433D7A-958C-49DD-9B88-A0DB7F83BECD}" srcId="{230A280A-B45A-4E62-BF23-FA485CB99885}" destId="{3500A3F0-E342-4834-A959-B0B082616AA7}" srcOrd="1" destOrd="0" parTransId="{528DE34B-FB88-4272-9192-705669AC132D}" sibTransId="{0EEED38A-D371-4375-8BD3-215735F3AE1F}"/>
    <dgm:cxn modelId="{D144B595-8C0B-4448-A76C-CD7C03D9657E}" srcId="{C90DED26-51C5-4B43-B350-453658BCCA6C}" destId="{230A280A-B45A-4E62-BF23-FA485CB99885}" srcOrd="1" destOrd="0" parTransId="{0D7F905D-6D51-4877-8DE5-3F08D2B866A3}" sibTransId="{B3BF9093-DF22-49DE-9C96-D145E8284539}"/>
    <dgm:cxn modelId="{D234E786-DF99-427A-ACB3-3B382B2EC9E4}" type="presOf" srcId="{A6FF521A-A98F-48AA-9527-235D934B82C5}" destId="{67F1755B-D2D6-4A1A-AB5A-C42FA9411DC0}" srcOrd="0" destOrd="0" presId="urn:microsoft.com/office/officeart/2005/8/layout/hierarchy2"/>
    <dgm:cxn modelId="{72EF1F8B-074E-4578-9335-E07398C72345}" type="presOf" srcId="{C86214D3-C62F-4DB8-B137-671479220C03}" destId="{B6DE62EB-3AF2-45A7-BDC6-022FF0B33B31}" srcOrd="0" destOrd="0" presId="urn:microsoft.com/office/officeart/2005/8/layout/hierarchy2"/>
    <dgm:cxn modelId="{C98E6944-A6AB-4C46-9DC7-F91F989A0391}" type="presOf" srcId="{0D7F905D-6D51-4877-8DE5-3F08D2B866A3}" destId="{9CF00705-379C-4E09-BE32-FD06985D0F5F}" srcOrd="1" destOrd="0" presId="urn:microsoft.com/office/officeart/2005/8/layout/hierarchy2"/>
    <dgm:cxn modelId="{2F308979-D792-4959-B718-7B71F49C205E}" srcId="{073BBEF2-BFA7-4C9E-AA7F-DFDCE13CC4E4}" destId="{451191EF-F3B4-4A3C-81E3-631604025B8C}" srcOrd="0" destOrd="0" parTransId="{DD3F36B9-4225-4D25-B21B-1080A649BAE9}" sibTransId="{F79886AE-AEAF-4D92-8B34-EB61AF31DCCC}"/>
    <dgm:cxn modelId="{857B201F-53DE-44BF-B557-E78AC986A2F9}" type="presOf" srcId="{D6DFAE3C-D43A-488C-B323-96B3DCD664C0}" destId="{FCEE3822-F8F7-44FC-897D-448B43A6CC11}" srcOrd="1" destOrd="0" presId="urn:microsoft.com/office/officeart/2005/8/layout/hierarchy2"/>
    <dgm:cxn modelId="{9801DB8E-799D-4F47-9638-F9C9FF8F9C95}" type="presOf" srcId="{9E6CA86F-FD56-415D-BCD8-BDB95B791B93}" destId="{3D789490-AB9E-43BF-B2FE-FAB1EC57775C}" srcOrd="0" destOrd="0" presId="urn:microsoft.com/office/officeart/2005/8/layout/hierarchy2"/>
    <dgm:cxn modelId="{721FB82B-801A-46DE-A5C7-8F13BE29F69A}" type="presOf" srcId="{3C70181C-6992-4BEE-9F5E-96AA2B8CBD3F}" destId="{22E950CB-CB1B-48B8-9931-FC2E20021040}" srcOrd="1" destOrd="0" presId="urn:microsoft.com/office/officeart/2005/8/layout/hierarchy2"/>
    <dgm:cxn modelId="{CCA7E1C2-680E-4B4C-A141-BD8B2E9B075F}" type="presOf" srcId="{4F70588E-A57B-4B9F-987B-6FFB77D907CA}" destId="{EDA30344-CFCE-470E-A9DA-DABB10290212}" srcOrd="0" destOrd="0" presId="urn:microsoft.com/office/officeart/2005/8/layout/hierarchy2"/>
    <dgm:cxn modelId="{244A127C-5EA7-40FA-8DC6-781C97546FB2}" srcId="{3C2C9E45-8313-4BFB-B58D-BE5694F8E19F}" destId="{321AD0F0-7BFA-4F1B-BE9F-4C900F19C085}" srcOrd="0" destOrd="0" parTransId="{D746FBEE-CF7D-4C47-90D7-05FAA91A2980}" sibTransId="{AC8A53EA-F637-42F4-A1AF-E76A11462796}"/>
    <dgm:cxn modelId="{AE32CE21-F7D0-491B-9960-0012E5AE40E7}" type="presOf" srcId="{632E9F18-2ABF-48A9-82CE-A00C8CD42B70}" destId="{6ACA1842-588E-41A2-8970-8ED9F69F8B7B}" srcOrd="0" destOrd="0" presId="urn:microsoft.com/office/officeart/2005/8/layout/hierarchy2"/>
    <dgm:cxn modelId="{375A968A-42A4-4C1C-9B8C-CC7E2320C349}" type="presOf" srcId="{C90DED26-51C5-4B43-B350-453658BCCA6C}" destId="{8F7409E7-CBB2-43FD-939F-6C847AD3FFC0}" srcOrd="0" destOrd="0" presId="urn:microsoft.com/office/officeart/2005/8/layout/hierarchy2"/>
    <dgm:cxn modelId="{0988154D-DA08-415F-8153-3B54CDCE2140}" type="presOf" srcId="{EFBE33DC-1E54-4143-83C9-DA0537ED8FED}" destId="{DEACF6EA-290E-4552-AD18-E0849F8096DE}" srcOrd="1" destOrd="0" presId="urn:microsoft.com/office/officeart/2005/8/layout/hierarchy2"/>
    <dgm:cxn modelId="{76CBC6B9-1763-4FAA-8087-795936B25686}" type="presOf" srcId="{1A5AB8DB-0452-4013-9C81-4701B3DA2DE7}" destId="{7F081CFC-ADEA-4195-A9AB-6F347D37E832}" srcOrd="0" destOrd="0" presId="urn:microsoft.com/office/officeart/2005/8/layout/hierarchy2"/>
    <dgm:cxn modelId="{B8F983AB-909F-4D00-A496-E020CF1E5FA2}" srcId="{321AD0F0-7BFA-4F1B-BE9F-4C900F19C085}" destId="{171E627B-9C00-4E3C-B97D-E60233D83259}" srcOrd="0" destOrd="0" parTransId="{08328A1B-F4BB-438E-9EE4-42859247C999}" sibTransId="{58216FC0-AA2E-4B25-B8AE-EF6AF708CB63}"/>
    <dgm:cxn modelId="{4C5D5EBA-41B0-49D3-852F-AF9A8FEFD76A}" srcId="{A403FE7D-4E94-4195-A338-8635CC5C0009}" destId="{073BBEF2-BFA7-4C9E-AA7F-DFDCE13CC4E4}" srcOrd="0" destOrd="0" parTransId="{49120178-D728-4854-8DA2-80F441B16FD7}" sibTransId="{478B35FF-8C3B-4B4C-9A3A-FB9A6A900874}"/>
    <dgm:cxn modelId="{146F30A9-E248-46C4-A8C4-D662E61105D1}" type="presOf" srcId="{540B485E-A211-482C-BA04-340E6FFF6ACB}" destId="{A630A476-D116-4904-B894-3724253CF432}" srcOrd="0" destOrd="0" presId="urn:microsoft.com/office/officeart/2005/8/layout/hierarchy2"/>
    <dgm:cxn modelId="{242CED08-DA0B-4065-9339-F0927506086B}" srcId="{802EBE6F-FEBB-4243-89B0-F089856DDF7E}" destId="{C86214D3-C62F-4DB8-B137-671479220C03}" srcOrd="0" destOrd="0" parTransId="{865E79FC-043E-43B1-975E-4D7F66818E10}" sibTransId="{B41FAB1E-5617-4E65-9EF0-CE1D397190BD}"/>
    <dgm:cxn modelId="{B306C87E-742A-4323-A1E7-0FD27F5A4687}" type="presOf" srcId="{9CA9E8CB-E8DA-4B20-B8DB-596B18C6A10E}" destId="{C9E9D534-93C3-4D3D-80A8-139120FDA5C9}" srcOrd="1" destOrd="0" presId="urn:microsoft.com/office/officeart/2005/8/layout/hierarchy2"/>
    <dgm:cxn modelId="{1A1F3F79-A3AD-4DB7-8C13-53E659BA5A0F}" srcId="{6B7D01E7-B1C1-453A-B33D-FE3357F1B14F}" destId="{F5188B0E-0D1C-4523-8ABC-6A6A5A0A0367}" srcOrd="0" destOrd="0" parTransId="{2D9B0F4B-243D-4B18-AD8B-D29F7ADB26DE}" sibTransId="{9F1A4289-561A-424B-8DA3-455E2F39D7B5}"/>
    <dgm:cxn modelId="{EF1961BB-A852-4DE1-B8E0-58389148F3AD}" srcId="{171E627B-9C00-4E3C-B97D-E60233D83259}" destId="{4F70588E-A57B-4B9F-987B-6FFB77D907CA}" srcOrd="0" destOrd="0" parTransId="{3AD081A9-7C0F-4568-9DB3-DFEA67A08074}" sibTransId="{A09C7F30-DDC7-4FD9-8D06-E4F14BEE3EC7}"/>
    <dgm:cxn modelId="{B3131CD9-3C53-47FB-B694-4CB1B6F041D2}" type="presOf" srcId="{08328A1B-F4BB-438E-9EE4-42859247C999}" destId="{2E7A8474-6572-470F-B07A-244F1A9E685C}" srcOrd="1" destOrd="0" presId="urn:microsoft.com/office/officeart/2005/8/layout/hierarchy2"/>
    <dgm:cxn modelId="{084B2975-0E65-4BC4-AD20-CEC0CCD18D45}" type="presOf" srcId="{3AD081A9-7C0F-4568-9DB3-DFEA67A08074}" destId="{5F7E7AC7-D010-477E-B6AA-EE6AFA715407}" srcOrd="0" destOrd="0" presId="urn:microsoft.com/office/officeart/2005/8/layout/hierarchy2"/>
    <dgm:cxn modelId="{CF1A2DD6-2C31-4901-B634-1D0BCEB1E05A}" type="presOf" srcId="{9CA9E8CB-E8DA-4B20-B8DB-596B18C6A10E}" destId="{2B2D32EC-07CE-446E-A58D-5A385EAB9470}" srcOrd="0" destOrd="0" presId="urn:microsoft.com/office/officeart/2005/8/layout/hierarchy2"/>
    <dgm:cxn modelId="{AFE34AED-F5CE-4FB6-A334-76619EDC405F}" type="presOf" srcId="{D6DFAE3C-D43A-488C-B323-96B3DCD664C0}" destId="{00EE386B-1E21-4B34-91F1-97B05BD48706}" srcOrd="0" destOrd="0" presId="urn:microsoft.com/office/officeart/2005/8/layout/hierarchy2"/>
    <dgm:cxn modelId="{51CA866A-A501-4794-A96E-EA03CA6EF539}" srcId="{3CA55382-67AB-42F6-AD4F-FF00DE2002E3}" destId="{25833390-EB66-4F57-BBC9-90DBFB9D35A9}" srcOrd="0" destOrd="0" parTransId="{3C70181C-6992-4BEE-9F5E-96AA2B8CBD3F}" sibTransId="{54FBBD0B-77CD-4167-945E-861ABC88082B}"/>
    <dgm:cxn modelId="{7EFFDB7F-EEF3-4B5B-8C5C-7DB32B4543BF}" type="presOf" srcId="{3CBA4BD3-7AD1-46B7-9827-12EAD18FF126}" destId="{801FC904-A9CB-4A43-BB1A-75B9F54D13E9}" srcOrd="0" destOrd="0" presId="urn:microsoft.com/office/officeart/2005/8/layout/hierarchy2"/>
    <dgm:cxn modelId="{F852FED1-9E0F-476C-9D83-B7ECC9376017}" type="presOf" srcId="{7D489F12-3DD9-4DD4-A15D-30B29E3A90A1}" destId="{769332B9-896F-4A51-A677-CC5227322D41}" srcOrd="0" destOrd="0" presId="urn:microsoft.com/office/officeart/2005/8/layout/hierarchy2"/>
    <dgm:cxn modelId="{C27EC36E-026C-40BD-A02E-18B5F136A850}" type="presOf" srcId="{528DE34B-FB88-4272-9192-705669AC132D}" destId="{E83986CB-0B10-4231-A233-5AA3CEC66683}" srcOrd="0" destOrd="0" presId="urn:microsoft.com/office/officeart/2005/8/layout/hierarchy2"/>
    <dgm:cxn modelId="{73AB407A-3E56-43C0-9C68-D69C624ED022}" srcId="{A403FE7D-4E94-4195-A338-8635CC5C0009}" destId="{802EBE6F-FEBB-4243-89B0-F089856DDF7E}" srcOrd="1" destOrd="0" parTransId="{8AE67BA5-3F21-4103-AFA0-A8C84CED2901}" sibTransId="{DF4B595C-A1AF-4923-A4F2-707077DA94C6}"/>
    <dgm:cxn modelId="{67230722-1C95-405B-8AC2-FA7A2F7A83EA}" type="presOf" srcId="{DD3F36B9-4225-4D25-B21B-1080A649BAE9}" destId="{1907B296-889E-457C-A6CD-07B5B89C4AE1}" srcOrd="0" destOrd="0" presId="urn:microsoft.com/office/officeart/2005/8/layout/hierarchy2"/>
    <dgm:cxn modelId="{F7587639-A824-4D83-85EE-2FC56DCD4A2E}" type="presOf" srcId="{C499A6B1-2C4F-4560-A294-72B02D0288A7}" destId="{ACEC86DF-0638-4457-A298-89DB0D4E1F62}" srcOrd="0" destOrd="0" presId="urn:microsoft.com/office/officeart/2005/8/layout/hierarchy2"/>
    <dgm:cxn modelId="{99728529-5A30-4101-9B38-D6309D561851}" type="presOf" srcId="{230A280A-B45A-4E62-BF23-FA485CB99885}" destId="{C11992D5-FBBB-4F34-B6EC-D63E61C1BFA4}" srcOrd="0" destOrd="0" presId="urn:microsoft.com/office/officeart/2005/8/layout/hierarchy2"/>
    <dgm:cxn modelId="{7EFF3FA5-CC45-4C45-A31B-4CDC52D487F5}" type="presOf" srcId="{632E9F18-2ABF-48A9-82CE-A00C8CD42B70}" destId="{3759ECAF-19B2-4BC6-886B-6ED86A10513F}" srcOrd="1" destOrd="0" presId="urn:microsoft.com/office/officeart/2005/8/layout/hierarchy2"/>
    <dgm:cxn modelId="{8702918C-6A81-44EA-9B06-0D5433026DAA}" srcId="{3CA55382-67AB-42F6-AD4F-FF00DE2002E3}" destId="{3CBA4BD3-7AD1-46B7-9827-12EAD18FF126}" srcOrd="1" destOrd="0" parTransId="{D6DFAE3C-D43A-488C-B323-96B3DCD664C0}" sibTransId="{7DD387AA-A0B7-47A8-AB11-D38211650A7D}"/>
    <dgm:cxn modelId="{F37FB27A-57A9-4250-983D-D067B732CA84}" type="presOf" srcId="{802EBE6F-FEBB-4243-89B0-F089856DDF7E}" destId="{8C590DDB-62F5-421F-AF78-D7803080E8B4}" srcOrd="0" destOrd="0" presId="urn:microsoft.com/office/officeart/2005/8/layout/hierarchy2"/>
    <dgm:cxn modelId="{26352AE2-EE74-4223-9FD7-5BB00F3CCA98}" type="presOf" srcId="{96B12585-8A0F-4F6B-A6BD-51208723327A}" destId="{1319F689-326B-4A45-B081-55D58ACC0D93}" srcOrd="1" destOrd="0" presId="urn:microsoft.com/office/officeart/2005/8/layout/hierarchy2"/>
    <dgm:cxn modelId="{9346BB77-E895-4A91-A46A-AD52F3763668}" type="presOf" srcId="{49120178-D728-4854-8DA2-80F441B16FD7}" destId="{BEB34133-C98C-4551-AADA-B4D736122102}" srcOrd="0" destOrd="0" presId="urn:microsoft.com/office/officeart/2005/8/layout/hierarchy2"/>
    <dgm:cxn modelId="{17BFE1CE-85CA-4122-8064-B3BE307B251C}" type="presOf" srcId="{A403FE7D-4E94-4195-A338-8635CC5C0009}" destId="{F5928E9A-E4ED-4D08-B58A-895BF85CEBD1}" srcOrd="0" destOrd="0" presId="urn:microsoft.com/office/officeart/2005/8/layout/hierarchy2"/>
    <dgm:cxn modelId="{AF4B1FB9-C4F0-4443-8C6F-B7E9BC91C93D}" type="presOf" srcId="{141F8699-10C5-4E9C-B8FE-9CCB645A00B7}" destId="{AF229626-5CF1-46C4-8411-904B18450D46}" srcOrd="0" destOrd="0" presId="urn:microsoft.com/office/officeart/2005/8/layout/hierarchy2"/>
    <dgm:cxn modelId="{583BB91F-0E86-4978-9110-543EBC08BC78}" type="presOf" srcId="{D746FBEE-CF7D-4C47-90D7-05FAA91A2980}" destId="{3C2EAE67-CDE9-402F-8A89-C0005EF23BBD}" srcOrd="1" destOrd="0" presId="urn:microsoft.com/office/officeart/2005/8/layout/hierarchy2"/>
    <dgm:cxn modelId="{3E0FB022-F1A4-4233-9877-D7B9204732EA}" type="presOf" srcId="{EF816257-D86B-4949-974E-4B02984D8E82}" destId="{43FA105F-D1DF-42DC-8521-099751DC7400}" srcOrd="0" destOrd="0" presId="urn:microsoft.com/office/officeart/2005/8/layout/hierarchy2"/>
    <dgm:cxn modelId="{36928449-8907-4434-B64F-2B9E5C2656D7}" type="presOf" srcId="{3C70181C-6992-4BEE-9F5E-96AA2B8CBD3F}" destId="{CEEB4E85-8275-4A23-B53C-9E86790670C0}" srcOrd="0" destOrd="0" presId="urn:microsoft.com/office/officeart/2005/8/layout/hierarchy2"/>
    <dgm:cxn modelId="{4C20F85D-9AF8-4087-B498-FC290BCD5AE5}" srcId="{88E2E638-C67B-4EF7-8DFA-17117FC2FC9D}" destId="{3C2C9E45-8313-4BFB-B58D-BE5694F8E19F}" srcOrd="0" destOrd="0" parTransId="{37D2D24B-66FB-44AF-B621-285A80E071A9}" sibTransId="{3302FF42-1481-4C0C-80D6-BD1B90B8D880}"/>
    <dgm:cxn modelId="{D0500876-EF0B-43AE-BE38-E92933722D90}" type="presOf" srcId="{5ADE8890-5768-4533-9EAE-D74C26DDB576}" destId="{4188D91A-3AD6-4DD6-AA4C-CA434C60197F}" srcOrd="0" destOrd="0" presId="urn:microsoft.com/office/officeart/2005/8/layout/hierarchy2"/>
    <dgm:cxn modelId="{BA878B56-2C6E-49BE-B896-69FC8020F202}" type="presOf" srcId="{96B12585-8A0F-4F6B-A6BD-51208723327A}" destId="{59BE95C5-EA37-42E7-BF33-1F93EDD1CA92}" srcOrd="0" destOrd="0" presId="urn:microsoft.com/office/officeart/2005/8/layout/hierarchy2"/>
    <dgm:cxn modelId="{2A1FDC40-7301-49DD-8042-2B2F3E5F8A08}" type="presOf" srcId="{171E627B-9C00-4E3C-B97D-E60233D83259}" destId="{4F54CFA6-7539-4DB2-9CD3-846BD310FBEE}" srcOrd="0" destOrd="0" presId="urn:microsoft.com/office/officeart/2005/8/layout/hierarchy2"/>
    <dgm:cxn modelId="{0D633BF7-8844-4EBC-871E-500227F60CE1}" type="presOf" srcId="{321AD0F0-7BFA-4F1B-BE9F-4C900F19C085}" destId="{D33CBAAC-59D2-4861-9564-FAE3EB08A9F7}" srcOrd="0" destOrd="0" presId="urn:microsoft.com/office/officeart/2005/8/layout/hierarchy2"/>
    <dgm:cxn modelId="{DCDFB840-1A6A-4730-8C28-FDBA75CD6FE8}" type="presOf" srcId="{E7AD4656-53A7-43B7-B381-72D0B198BC3C}" destId="{1738F533-6FEF-4B1E-AD70-B2F5F909B534}" srcOrd="0" destOrd="0" presId="urn:microsoft.com/office/officeart/2005/8/layout/hierarchy2"/>
    <dgm:cxn modelId="{52E2E793-8D78-4771-A4D6-D7A09EE1C800}" srcId="{62EA1B54-362C-4A3E-9FC6-E035218DD1F1}" destId="{88E2E638-C67B-4EF7-8DFA-17117FC2FC9D}" srcOrd="0" destOrd="0" parTransId="{96B12585-8A0F-4F6B-A6BD-51208723327A}" sibTransId="{F1C4B8DF-C4C3-482E-AB17-AB9EEFF4ADD4}"/>
    <dgm:cxn modelId="{B885ACB0-FF53-40D8-8919-8FC87A419932}" type="presOf" srcId="{FD3DCD2C-DBC7-4C45-B46B-DB7BDC4117C3}" destId="{77D3496C-0A7A-40D7-86C9-2B5948C3EE29}" srcOrd="0" destOrd="0" presId="urn:microsoft.com/office/officeart/2005/8/layout/hierarchy2"/>
    <dgm:cxn modelId="{9E0C1A3B-65B6-4648-B3DB-D0564773CB7D}" type="presOf" srcId="{DD3F36B9-4225-4D25-B21B-1080A649BAE9}" destId="{184219BE-1D36-43DE-996F-CB470B6AA2B2}" srcOrd="1" destOrd="0" presId="urn:microsoft.com/office/officeart/2005/8/layout/hierarchy2"/>
    <dgm:cxn modelId="{DDF48622-EC21-46E0-B65E-0404911C337A}" type="presOf" srcId="{D746FBEE-CF7D-4C47-90D7-05FAA91A2980}" destId="{E3EB8830-4255-4E44-8AFF-A89506B91E89}" srcOrd="0" destOrd="0" presId="urn:microsoft.com/office/officeart/2005/8/layout/hierarchy2"/>
    <dgm:cxn modelId="{FD44A075-A82B-4A8F-875C-705F3FC31077}" srcId="{3C2C9E45-8313-4BFB-B58D-BE5694F8E19F}" destId="{A6FF521A-A98F-48AA-9527-235D934B82C5}" srcOrd="1" destOrd="0" parTransId="{EFBE33DC-1E54-4143-83C9-DA0537ED8FED}" sibTransId="{93ADBEFA-A1BD-4620-A8D1-6C23C12FB62A}"/>
    <dgm:cxn modelId="{9F2F1E87-21D8-4D2D-95F1-4B8F572BD2CF}" srcId="{A6FF521A-A98F-48AA-9527-235D934B82C5}" destId="{540B485E-A211-482C-BA04-340E6FFF6ACB}" srcOrd="0" destOrd="0" parTransId="{7D489F12-3DD9-4DD4-A15D-30B29E3A90A1}" sibTransId="{B63809AE-459C-45FD-86D0-47EFB7DDC723}"/>
    <dgm:cxn modelId="{7E49C636-FDD2-4303-8F95-2A29DE344F2F}" type="presOf" srcId="{EF816257-D86B-4949-974E-4B02984D8E82}" destId="{10587953-D377-4825-BED6-F1790F9862CE}" srcOrd="1" destOrd="0" presId="urn:microsoft.com/office/officeart/2005/8/layout/hierarchy2"/>
    <dgm:cxn modelId="{47704F2E-5259-41E8-B8F4-B5AEE0EC731C}" type="presOf" srcId="{3AD081A9-7C0F-4568-9DB3-DFEA67A08074}" destId="{9DEC6604-E6B1-4937-A8B1-96F7539D9883}" srcOrd="1" destOrd="0" presId="urn:microsoft.com/office/officeart/2005/8/layout/hierarchy2"/>
    <dgm:cxn modelId="{F85B25CD-F96C-41A1-B7C9-5725767212F0}" type="presOf" srcId="{FF942393-5FF4-4923-B72A-052B569419C3}" destId="{461F3A7F-F6B4-4152-88D1-6430FD35804D}" srcOrd="1" destOrd="0" presId="urn:microsoft.com/office/officeart/2005/8/layout/hierarchy2"/>
    <dgm:cxn modelId="{F3C00076-55EF-4F0A-9888-F67C1B5A1F0D}" type="presOf" srcId="{A4D8FA45-A927-465E-8E9F-053997C2C77D}" destId="{A36DFE1B-6C52-4FEA-9537-07FA566AFE1F}" srcOrd="0" destOrd="0" presId="urn:microsoft.com/office/officeart/2005/8/layout/hierarchy2"/>
    <dgm:cxn modelId="{3118F577-1464-474C-A429-6DD49A6665F6}" srcId="{C86214D3-C62F-4DB8-B137-671479220C03}" destId="{ADCFDC75-075D-4EDA-A187-BBA8F02ACEBC}" srcOrd="0" destOrd="0" parTransId="{FF942393-5FF4-4923-B72A-052B569419C3}" sibTransId="{5EFD4966-86B1-4F03-AD48-533181F19E14}"/>
    <dgm:cxn modelId="{282650B1-CF02-4648-90F0-F043BA80AA23}" srcId="{230A280A-B45A-4E62-BF23-FA485CB99885}" destId="{E7AD4656-53A7-43B7-B381-72D0B198BC3C}" srcOrd="0" destOrd="0" parTransId="{632E9F18-2ABF-48A9-82CE-A00C8CD42B70}" sibTransId="{3F57B5B1-8727-4672-8E5C-CC8CEDD6F244}"/>
    <dgm:cxn modelId="{3D2E3198-4F66-450C-A44F-B700FFA96EEB}" type="presOf" srcId="{2D9B0F4B-243D-4B18-AD8B-D29F7ADB26DE}" destId="{0B963A84-E948-4279-9184-8EBE4A7BCBE0}" srcOrd="1" destOrd="0" presId="urn:microsoft.com/office/officeart/2005/8/layout/hierarchy2"/>
    <dgm:cxn modelId="{3572E819-ED95-4D6B-83E5-C5FC5F7FCFFA}" type="presOf" srcId="{03C17CF5-515C-4345-9269-2222087B8861}" destId="{9AAAF642-8418-4E93-A644-9CD08E8659F2}" srcOrd="0" destOrd="0" presId="urn:microsoft.com/office/officeart/2005/8/layout/hierarchy2"/>
    <dgm:cxn modelId="{61FB093E-1A9E-4814-BD05-553FD5083975}" type="presOf" srcId="{62EA1B54-362C-4A3E-9FC6-E035218DD1F1}" destId="{1529694C-FAA2-4F97-8E7E-92F68E6FB1C9}" srcOrd="0" destOrd="0" presId="urn:microsoft.com/office/officeart/2005/8/layout/hierarchy2"/>
    <dgm:cxn modelId="{74EF399F-2241-4B47-B4CF-3C4164F673C7}" type="presOf" srcId="{5ADE8890-5768-4533-9EAE-D74C26DDB576}" destId="{1EA2892D-04B7-4B9A-A3C6-75E10997FB25}" srcOrd="1" destOrd="0" presId="urn:microsoft.com/office/officeart/2005/8/layout/hierarchy2"/>
    <dgm:cxn modelId="{D657CDA0-D7E7-47D1-BE34-2D3009B69385}" type="presOf" srcId="{37D2D24B-66FB-44AF-B621-285A80E071A9}" destId="{44543AF2-BBEF-434F-9CB3-D00205A74118}" srcOrd="1" destOrd="0" presId="urn:microsoft.com/office/officeart/2005/8/layout/hierarchy2"/>
    <dgm:cxn modelId="{523DEA07-8513-4C56-AB51-2C75C1A4B6D2}" type="presOf" srcId="{49120178-D728-4854-8DA2-80F441B16FD7}" destId="{9C003ECA-0F70-4D1F-809E-F4173209EB1B}" srcOrd="1" destOrd="0" presId="urn:microsoft.com/office/officeart/2005/8/layout/hierarchy2"/>
    <dgm:cxn modelId="{D2BB5C38-8728-4A00-8685-E06D3D8C1914}" type="presOf" srcId="{451191EF-F3B4-4A3C-81E3-631604025B8C}" destId="{FF6677F1-B0ED-409A-A6F6-CEBBCE78190B}" srcOrd="0" destOrd="0" presId="urn:microsoft.com/office/officeart/2005/8/layout/hierarchy2"/>
    <dgm:cxn modelId="{5AF17B56-88BD-4295-A188-675C76655739}" type="presOf" srcId="{08328A1B-F4BB-438E-9EE4-42859247C999}" destId="{F6F01AC3-77BB-48A1-A3DD-37BFC1BE4328}" srcOrd="0" destOrd="0" presId="urn:microsoft.com/office/officeart/2005/8/layout/hierarchy2"/>
    <dgm:cxn modelId="{5CFF127C-1443-4D19-9A19-83CF82F2BFA6}" type="presOf" srcId="{C46C11B5-D529-49A9-B226-4C4D86A397F6}" destId="{8E559D54-0687-470F-AAD9-771BFE450EAF}" srcOrd="0" destOrd="0" presId="urn:microsoft.com/office/officeart/2005/8/layout/hierarchy2"/>
    <dgm:cxn modelId="{A7529F2B-033E-4AF7-B138-C76F2A5DD895}" type="presOf" srcId="{EB38BE21-C5C9-4017-9D27-2F77715E3D59}" destId="{67763704-7640-4891-8C7A-F69B81F82B07}" srcOrd="0" destOrd="0" presId="urn:microsoft.com/office/officeart/2005/8/layout/hierarchy2"/>
    <dgm:cxn modelId="{23EEEF2F-9E6D-4C34-9527-E0620065586D}" srcId="{F5188B0E-0D1C-4523-8ABC-6A6A5A0A0367}" destId="{A4D8FA45-A927-465E-8E9F-053997C2C77D}" srcOrd="0" destOrd="0" parTransId="{03C17CF5-515C-4345-9269-2222087B8861}" sibTransId="{5C216DB5-0B10-4698-9F77-D5A5292FBF4E}"/>
    <dgm:cxn modelId="{A1AA631F-6452-4351-B76B-4A20D827F629}" type="presOf" srcId="{063A33C9-40DE-4298-84A7-CC534C9CDAC2}" destId="{00EB31A5-8149-4EED-857B-750FF2CD0704}" srcOrd="0" destOrd="0" presId="urn:microsoft.com/office/officeart/2005/8/layout/hierarchy2"/>
    <dgm:cxn modelId="{943FE8B7-BF86-4882-A8BA-0DB708C68500}" srcId="{451191EF-F3B4-4A3C-81E3-631604025B8C}" destId="{9E6CA86F-FD56-415D-BCD8-BDB95B791B93}" srcOrd="0" destOrd="0" parTransId="{063A33C9-40DE-4298-84A7-CC534C9CDAC2}" sibTransId="{8F27DF7B-7AA8-4234-8835-71DBF8C4A9BD}"/>
    <dgm:cxn modelId="{7262B822-1F36-44CE-AF46-4247E97B3D4B}" type="presOf" srcId="{6B7D01E7-B1C1-453A-B33D-FE3357F1B14F}" destId="{A24B77C1-F20D-44E3-8624-D93E20BF8BDD}" srcOrd="0" destOrd="0" presId="urn:microsoft.com/office/officeart/2005/8/layout/hierarchy2"/>
    <dgm:cxn modelId="{C4BC62AA-2348-41B8-A002-BF248FBEABBC}" type="presOf" srcId="{FF942393-5FF4-4923-B72A-052B569419C3}" destId="{50857A85-7B72-4236-8A03-E005986F2315}" srcOrd="0" destOrd="0" presId="urn:microsoft.com/office/officeart/2005/8/layout/hierarchy2"/>
    <dgm:cxn modelId="{A7D9EC4C-FE06-4E33-BEEE-7B8237241C07}" type="presOf" srcId="{865E79FC-043E-43B1-975E-4D7F66818E10}" destId="{21D3519C-5A94-43FB-B38E-35279F15DFF9}" srcOrd="0" destOrd="0" presId="urn:microsoft.com/office/officeart/2005/8/layout/hierarchy2"/>
    <dgm:cxn modelId="{B6AE5399-C4A5-4404-8CE5-E08C52FD3C62}" type="presOf" srcId="{37D2D24B-66FB-44AF-B621-285A80E071A9}" destId="{240AB3FE-04E6-4EB8-94F2-A170E7D08241}" srcOrd="0" destOrd="0" presId="urn:microsoft.com/office/officeart/2005/8/layout/hierarchy2"/>
    <dgm:cxn modelId="{EA52E258-FE19-4734-B4EC-2A30235A0BBE}" type="presOf" srcId="{C499A6B1-2C4F-4560-A294-72B02D0288A7}" destId="{6C4C28A6-111D-42E1-BB55-AF2DBC20E003}" srcOrd="1" destOrd="0" presId="urn:microsoft.com/office/officeart/2005/8/layout/hierarchy2"/>
    <dgm:cxn modelId="{5D70435F-4C9D-4885-B12B-1CEC0589E06D}" type="presOf" srcId="{7D489F12-3DD9-4DD4-A15D-30B29E3A90A1}" destId="{B9E2F821-0188-4D08-8679-050B04313F5F}" srcOrd="1" destOrd="0" presId="urn:microsoft.com/office/officeart/2005/8/layout/hierarchy2"/>
    <dgm:cxn modelId="{11D299C2-F5A9-4FB8-8101-188BE0DC4171}" srcId="{540B485E-A211-482C-BA04-340E6FFF6ACB}" destId="{C46C11B5-D529-49A9-B226-4C4D86A397F6}" srcOrd="0" destOrd="0" parTransId="{EF816257-D86B-4949-974E-4B02984D8E82}" sibTransId="{23BF4B9C-5C63-4B87-A4BE-DE2E0D341718}"/>
    <dgm:cxn modelId="{917C28E3-99C1-46AC-9540-5BE0CC5196EB}" type="presOf" srcId="{2D9B0F4B-243D-4B18-AD8B-D29F7ADB26DE}" destId="{FABF71F9-0176-40D1-A0C6-3AA950832592}" srcOrd="0" destOrd="0" presId="urn:microsoft.com/office/officeart/2005/8/layout/hierarchy2"/>
    <dgm:cxn modelId="{EDFE8FAA-FC88-401A-B06F-A93C916AD0A9}" type="presOf" srcId="{865E79FC-043E-43B1-975E-4D7F66818E10}" destId="{4FBB5D2A-ED8E-40DA-B5E0-CE83B57E0E9B}" srcOrd="1" destOrd="0" presId="urn:microsoft.com/office/officeart/2005/8/layout/hierarchy2"/>
    <dgm:cxn modelId="{FB27DFC5-6904-4FB4-9F00-217303A0F4D2}" type="presOf" srcId="{ADCFDC75-075D-4EDA-A187-BBA8F02ACEBC}" destId="{F9CD9895-59BF-450E-A5CC-E94A0BD2426B}" srcOrd="0" destOrd="0" presId="urn:microsoft.com/office/officeart/2005/8/layout/hierarchy2"/>
    <dgm:cxn modelId="{C7AF0957-A9DE-4B98-AFA9-386F54893414}" srcId="{A4D8FA45-A927-465E-8E9F-053997C2C77D}" destId="{141F8699-10C5-4E9C-B8FE-9CCB645A00B7}" srcOrd="0" destOrd="0" parTransId="{9CA9E8CB-E8DA-4B20-B8DB-596B18C6A10E}" sibTransId="{641DBFD2-333B-4FF6-94DE-B3A2022ABE6E}"/>
    <dgm:cxn modelId="{4643A73E-F673-4BC9-88B3-19703CD79841}" srcId="{62EA1B54-362C-4A3E-9FC6-E035218DD1F1}" destId="{A403FE7D-4E94-4195-A338-8635CC5C0009}" srcOrd="2" destOrd="0" parTransId="{5ADE8890-5768-4533-9EAE-D74C26DDB576}" sibTransId="{F7174BDF-7D6E-42B7-8F7B-939A4397023B}"/>
    <dgm:cxn modelId="{ADDCEA28-5E96-4F95-8D66-D23AB98ED931}" srcId="{88E2E638-C67B-4EF7-8DFA-17117FC2FC9D}" destId="{3CA55382-67AB-42F6-AD4F-FF00DE2002E3}" srcOrd="1" destOrd="0" parTransId="{1A5AB8DB-0452-4013-9C81-4701B3DA2DE7}" sibTransId="{B246074E-6432-4AD8-A293-E32A7F454B4E}"/>
    <dgm:cxn modelId="{E98D8D57-2497-4A9E-AD3F-A0C3AD767A32}" type="presOf" srcId="{8AE67BA5-3F21-4103-AFA0-A8C84CED2901}" destId="{FE58DC9A-0794-43AF-9BE3-F5613CD9A51C}" srcOrd="0" destOrd="0" presId="urn:microsoft.com/office/officeart/2005/8/layout/hierarchy2"/>
    <dgm:cxn modelId="{F701C628-6BED-4BF0-B0A5-855938B8B17C}" type="presOf" srcId="{3CA55382-67AB-42F6-AD4F-FF00DE2002E3}" destId="{83D58CEC-F2EE-408A-B997-446FE07577AE}" srcOrd="0" destOrd="0" presId="urn:microsoft.com/office/officeart/2005/8/layout/hierarchy2"/>
    <dgm:cxn modelId="{5F0DB2EE-3872-43C6-9B2E-6CE8729B7427}" type="presOf" srcId="{0D7F905D-6D51-4877-8DE5-3F08D2B866A3}" destId="{066A1972-8D5D-4124-8474-55CDF551B7F0}" srcOrd="0" destOrd="0" presId="urn:microsoft.com/office/officeart/2005/8/layout/hierarchy2"/>
    <dgm:cxn modelId="{CCE9713C-CCAF-4E42-B804-C0294E466575}" type="presParOf" srcId="{77D3496C-0A7A-40D7-86C9-2B5948C3EE29}" destId="{C01CA4B5-14B8-420C-84A7-688E78A002D9}" srcOrd="0" destOrd="0" presId="urn:microsoft.com/office/officeart/2005/8/layout/hierarchy2"/>
    <dgm:cxn modelId="{1309AFD2-6A13-458F-8386-43C2777218E9}" type="presParOf" srcId="{C01CA4B5-14B8-420C-84A7-688E78A002D9}" destId="{1529694C-FAA2-4F97-8E7E-92F68E6FB1C9}" srcOrd="0" destOrd="0" presId="urn:microsoft.com/office/officeart/2005/8/layout/hierarchy2"/>
    <dgm:cxn modelId="{FE666F78-F52A-4757-B26E-277E9EEBDDA1}" type="presParOf" srcId="{C01CA4B5-14B8-420C-84A7-688E78A002D9}" destId="{FF7626A0-0153-44C3-AF66-B38AE07E1713}" srcOrd="1" destOrd="0" presId="urn:microsoft.com/office/officeart/2005/8/layout/hierarchy2"/>
    <dgm:cxn modelId="{0BA63AD1-C973-4408-B6D9-320C5AD2DAAD}" type="presParOf" srcId="{FF7626A0-0153-44C3-AF66-B38AE07E1713}" destId="{59BE95C5-EA37-42E7-BF33-1F93EDD1CA92}" srcOrd="0" destOrd="0" presId="urn:microsoft.com/office/officeart/2005/8/layout/hierarchy2"/>
    <dgm:cxn modelId="{257A3449-7DE4-40DA-AEB6-4FD6216ACCC1}" type="presParOf" srcId="{59BE95C5-EA37-42E7-BF33-1F93EDD1CA92}" destId="{1319F689-326B-4A45-B081-55D58ACC0D93}" srcOrd="0" destOrd="0" presId="urn:microsoft.com/office/officeart/2005/8/layout/hierarchy2"/>
    <dgm:cxn modelId="{A1328CE0-42F8-4AD7-AE10-31D097FEFB91}" type="presParOf" srcId="{FF7626A0-0153-44C3-AF66-B38AE07E1713}" destId="{1508E3FF-8594-4511-B375-FCB8A143E4E3}" srcOrd="1" destOrd="0" presId="urn:microsoft.com/office/officeart/2005/8/layout/hierarchy2"/>
    <dgm:cxn modelId="{19C39322-797A-4CC9-A634-EC3B8C3AA546}" type="presParOf" srcId="{1508E3FF-8594-4511-B375-FCB8A143E4E3}" destId="{F89008B7-E874-46C4-AD45-687877BB73A5}" srcOrd="0" destOrd="0" presId="urn:microsoft.com/office/officeart/2005/8/layout/hierarchy2"/>
    <dgm:cxn modelId="{9832E35F-42AF-4EC5-937E-BAB4BD26AA0E}" type="presParOf" srcId="{1508E3FF-8594-4511-B375-FCB8A143E4E3}" destId="{874405F0-4E8C-4B79-8838-2C2E7D597CD4}" srcOrd="1" destOrd="0" presId="urn:microsoft.com/office/officeart/2005/8/layout/hierarchy2"/>
    <dgm:cxn modelId="{B2C27D9C-4CF4-4DD4-8588-06367B4CF6C2}" type="presParOf" srcId="{874405F0-4E8C-4B79-8838-2C2E7D597CD4}" destId="{240AB3FE-04E6-4EB8-94F2-A170E7D08241}" srcOrd="0" destOrd="0" presId="urn:microsoft.com/office/officeart/2005/8/layout/hierarchy2"/>
    <dgm:cxn modelId="{7C845037-A199-463D-9F22-316001D4BB42}" type="presParOf" srcId="{240AB3FE-04E6-4EB8-94F2-A170E7D08241}" destId="{44543AF2-BBEF-434F-9CB3-D00205A74118}" srcOrd="0" destOrd="0" presId="urn:microsoft.com/office/officeart/2005/8/layout/hierarchy2"/>
    <dgm:cxn modelId="{92762996-1838-4F6E-BB17-CC6FD3123D87}" type="presParOf" srcId="{874405F0-4E8C-4B79-8838-2C2E7D597CD4}" destId="{343C2804-39D6-4FAB-B82E-86B26180E07D}" srcOrd="1" destOrd="0" presId="urn:microsoft.com/office/officeart/2005/8/layout/hierarchy2"/>
    <dgm:cxn modelId="{DDCB8BB8-CEB2-4D79-A3A9-6003DD0E7CD8}" type="presParOf" srcId="{343C2804-39D6-4FAB-B82E-86B26180E07D}" destId="{4EBC83AF-0DBE-4EC5-AAEA-C1379058DD24}" srcOrd="0" destOrd="0" presId="urn:microsoft.com/office/officeart/2005/8/layout/hierarchy2"/>
    <dgm:cxn modelId="{2BBBD42D-72F5-4449-958F-A9AC4919D2E8}" type="presParOf" srcId="{343C2804-39D6-4FAB-B82E-86B26180E07D}" destId="{AE65A6F0-B1C9-4877-AD8D-C6F37A56C99A}" srcOrd="1" destOrd="0" presId="urn:microsoft.com/office/officeart/2005/8/layout/hierarchy2"/>
    <dgm:cxn modelId="{5C38425B-CF49-47B3-8788-69238B4E699E}" type="presParOf" srcId="{AE65A6F0-B1C9-4877-AD8D-C6F37A56C99A}" destId="{E3EB8830-4255-4E44-8AFF-A89506B91E89}" srcOrd="0" destOrd="0" presId="urn:microsoft.com/office/officeart/2005/8/layout/hierarchy2"/>
    <dgm:cxn modelId="{1F6F06CF-9E56-408A-A985-8F81BA7A7D7D}" type="presParOf" srcId="{E3EB8830-4255-4E44-8AFF-A89506B91E89}" destId="{3C2EAE67-CDE9-402F-8A89-C0005EF23BBD}" srcOrd="0" destOrd="0" presId="urn:microsoft.com/office/officeart/2005/8/layout/hierarchy2"/>
    <dgm:cxn modelId="{FA73DAA1-42AC-47CB-A194-E318D0F02543}" type="presParOf" srcId="{AE65A6F0-B1C9-4877-AD8D-C6F37A56C99A}" destId="{765F60C5-D6F1-467A-9E44-4DCE3376F5F9}" srcOrd="1" destOrd="0" presId="urn:microsoft.com/office/officeart/2005/8/layout/hierarchy2"/>
    <dgm:cxn modelId="{C9FF3B18-DA72-4B73-BC09-FEB822C3C033}" type="presParOf" srcId="{765F60C5-D6F1-467A-9E44-4DCE3376F5F9}" destId="{D33CBAAC-59D2-4861-9564-FAE3EB08A9F7}" srcOrd="0" destOrd="0" presId="urn:microsoft.com/office/officeart/2005/8/layout/hierarchy2"/>
    <dgm:cxn modelId="{0E103E98-F752-4F6B-94C6-530392A245C6}" type="presParOf" srcId="{765F60C5-D6F1-467A-9E44-4DCE3376F5F9}" destId="{B611474D-05C7-427C-8C24-5D0D541FA115}" srcOrd="1" destOrd="0" presId="urn:microsoft.com/office/officeart/2005/8/layout/hierarchy2"/>
    <dgm:cxn modelId="{FC51C7EA-EE6C-402F-BB04-A000A4A0BECC}" type="presParOf" srcId="{B611474D-05C7-427C-8C24-5D0D541FA115}" destId="{F6F01AC3-77BB-48A1-A3DD-37BFC1BE4328}" srcOrd="0" destOrd="0" presId="urn:microsoft.com/office/officeart/2005/8/layout/hierarchy2"/>
    <dgm:cxn modelId="{D674A4B1-1BE4-431D-BD00-18BA544D4A2C}" type="presParOf" srcId="{F6F01AC3-77BB-48A1-A3DD-37BFC1BE4328}" destId="{2E7A8474-6572-470F-B07A-244F1A9E685C}" srcOrd="0" destOrd="0" presId="urn:microsoft.com/office/officeart/2005/8/layout/hierarchy2"/>
    <dgm:cxn modelId="{5ED437B5-E6B2-485B-8E89-C0F2BB54A582}" type="presParOf" srcId="{B611474D-05C7-427C-8C24-5D0D541FA115}" destId="{3FB123A8-244A-40AD-86D5-96E839D61C07}" srcOrd="1" destOrd="0" presId="urn:microsoft.com/office/officeart/2005/8/layout/hierarchy2"/>
    <dgm:cxn modelId="{3978403B-E645-4B61-AE99-77F59FC2E754}" type="presParOf" srcId="{3FB123A8-244A-40AD-86D5-96E839D61C07}" destId="{4F54CFA6-7539-4DB2-9CD3-846BD310FBEE}" srcOrd="0" destOrd="0" presId="urn:microsoft.com/office/officeart/2005/8/layout/hierarchy2"/>
    <dgm:cxn modelId="{602A99A4-64B8-419D-ABAF-730D9C184A52}" type="presParOf" srcId="{3FB123A8-244A-40AD-86D5-96E839D61C07}" destId="{2AB4CAF2-1620-44BA-8302-1E168F4AA08C}" srcOrd="1" destOrd="0" presId="urn:microsoft.com/office/officeart/2005/8/layout/hierarchy2"/>
    <dgm:cxn modelId="{0CA413F8-D1C1-490B-B17A-C4D7A1EA2940}" type="presParOf" srcId="{2AB4CAF2-1620-44BA-8302-1E168F4AA08C}" destId="{5F7E7AC7-D010-477E-B6AA-EE6AFA715407}" srcOrd="0" destOrd="0" presId="urn:microsoft.com/office/officeart/2005/8/layout/hierarchy2"/>
    <dgm:cxn modelId="{B2DAB0D2-0581-4315-94D8-C3560F21B987}" type="presParOf" srcId="{5F7E7AC7-D010-477E-B6AA-EE6AFA715407}" destId="{9DEC6604-E6B1-4937-A8B1-96F7539D9883}" srcOrd="0" destOrd="0" presId="urn:microsoft.com/office/officeart/2005/8/layout/hierarchy2"/>
    <dgm:cxn modelId="{0FC2512B-6397-44A3-A841-7E54A8C8F60A}" type="presParOf" srcId="{2AB4CAF2-1620-44BA-8302-1E168F4AA08C}" destId="{E942CD68-F988-4BA9-82E4-4BB4955B37E6}" srcOrd="1" destOrd="0" presId="urn:microsoft.com/office/officeart/2005/8/layout/hierarchy2"/>
    <dgm:cxn modelId="{F932CC9D-BEC0-4D37-A4E9-C36F06B92990}" type="presParOf" srcId="{E942CD68-F988-4BA9-82E4-4BB4955B37E6}" destId="{EDA30344-CFCE-470E-A9DA-DABB10290212}" srcOrd="0" destOrd="0" presId="urn:microsoft.com/office/officeart/2005/8/layout/hierarchy2"/>
    <dgm:cxn modelId="{38743EDF-5432-4453-A1BB-44EA230CF130}" type="presParOf" srcId="{E942CD68-F988-4BA9-82E4-4BB4955B37E6}" destId="{AC5D7B65-8C49-4CA2-86A9-6D271CD0A275}" srcOrd="1" destOrd="0" presId="urn:microsoft.com/office/officeart/2005/8/layout/hierarchy2"/>
    <dgm:cxn modelId="{53BC0227-CBB9-416C-BB2D-9274A44E7787}" type="presParOf" srcId="{AE65A6F0-B1C9-4877-AD8D-C6F37A56C99A}" destId="{FCF77218-43CF-493D-A446-7877A6FF0818}" srcOrd="2" destOrd="0" presId="urn:microsoft.com/office/officeart/2005/8/layout/hierarchy2"/>
    <dgm:cxn modelId="{264A83BA-3BAC-41FE-BFC3-11EF97829279}" type="presParOf" srcId="{FCF77218-43CF-493D-A446-7877A6FF0818}" destId="{DEACF6EA-290E-4552-AD18-E0849F8096DE}" srcOrd="0" destOrd="0" presId="urn:microsoft.com/office/officeart/2005/8/layout/hierarchy2"/>
    <dgm:cxn modelId="{8D4EE0DB-A63E-4851-BCAF-C8F9EF0EA6D7}" type="presParOf" srcId="{AE65A6F0-B1C9-4877-AD8D-C6F37A56C99A}" destId="{0069E3B6-C917-460A-AAAA-9E8B83F04738}" srcOrd="3" destOrd="0" presId="urn:microsoft.com/office/officeart/2005/8/layout/hierarchy2"/>
    <dgm:cxn modelId="{EF753A6D-1C51-4FC6-AA58-37AFE9F0803D}" type="presParOf" srcId="{0069E3B6-C917-460A-AAAA-9E8B83F04738}" destId="{67F1755B-D2D6-4A1A-AB5A-C42FA9411DC0}" srcOrd="0" destOrd="0" presId="urn:microsoft.com/office/officeart/2005/8/layout/hierarchy2"/>
    <dgm:cxn modelId="{18D0DFD0-2F5B-4D6B-A48C-491393E32C92}" type="presParOf" srcId="{0069E3B6-C917-460A-AAAA-9E8B83F04738}" destId="{CED7E8C4-8ABD-46FA-8C31-C0F08B693DA8}" srcOrd="1" destOrd="0" presId="urn:microsoft.com/office/officeart/2005/8/layout/hierarchy2"/>
    <dgm:cxn modelId="{F8CDFB55-779E-4A31-BE17-BEE8B6C696FC}" type="presParOf" srcId="{CED7E8C4-8ABD-46FA-8C31-C0F08B693DA8}" destId="{769332B9-896F-4A51-A677-CC5227322D41}" srcOrd="0" destOrd="0" presId="urn:microsoft.com/office/officeart/2005/8/layout/hierarchy2"/>
    <dgm:cxn modelId="{64D86256-4A18-4BF0-8CC4-CFC5E360C5F7}" type="presParOf" srcId="{769332B9-896F-4A51-A677-CC5227322D41}" destId="{B9E2F821-0188-4D08-8679-050B04313F5F}" srcOrd="0" destOrd="0" presId="urn:microsoft.com/office/officeart/2005/8/layout/hierarchy2"/>
    <dgm:cxn modelId="{DF5D0827-F519-419F-8DDB-110E983CEFB6}" type="presParOf" srcId="{CED7E8C4-8ABD-46FA-8C31-C0F08B693DA8}" destId="{1B03EDC1-6B5E-408A-87C1-7819968B2318}" srcOrd="1" destOrd="0" presId="urn:microsoft.com/office/officeart/2005/8/layout/hierarchy2"/>
    <dgm:cxn modelId="{B7057E54-B73D-4A23-8C52-583E442B78D1}" type="presParOf" srcId="{1B03EDC1-6B5E-408A-87C1-7819968B2318}" destId="{A630A476-D116-4904-B894-3724253CF432}" srcOrd="0" destOrd="0" presId="urn:microsoft.com/office/officeart/2005/8/layout/hierarchy2"/>
    <dgm:cxn modelId="{2600BF54-E22F-4E70-B04D-2F6A6D619917}" type="presParOf" srcId="{1B03EDC1-6B5E-408A-87C1-7819968B2318}" destId="{9CD8D5E9-C728-46DF-AA6D-D9AC952DB1F5}" srcOrd="1" destOrd="0" presId="urn:microsoft.com/office/officeart/2005/8/layout/hierarchy2"/>
    <dgm:cxn modelId="{F82EAAB9-A21C-4F76-9E52-BDB99EF7B9D6}" type="presParOf" srcId="{9CD8D5E9-C728-46DF-AA6D-D9AC952DB1F5}" destId="{43FA105F-D1DF-42DC-8521-099751DC7400}" srcOrd="0" destOrd="0" presId="urn:microsoft.com/office/officeart/2005/8/layout/hierarchy2"/>
    <dgm:cxn modelId="{56BF5913-4D04-494B-BAF6-754CCD98388E}" type="presParOf" srcId="{43FA105F-D1DF-42DC-8521-099751DC7400}" destId="{10587953-D377-4825-BED6-F1790F9862CE}" srcOrd="0" destOrd="0" presId="urn:microsoft.com/office/officeart/2005/8/layout/hierarchy2"/>
    <dgm:cxn modelId="{8F4D418E-D2BD-405B-B35B-9BA0C8B2FB5E}" type="presParOf" srcId="{9CD8D5E9-C728-46DF-AA6D-D9AC952DB1F5}" destId="{4F66278F-22D9-4B68-A8C8-244C286D5263}" srcOrd="1" destOrd="0" presId="urn:microsoft.com/office/officeart/2005/8/layout/hierarchy2"/>
    <dgm:cxn modelId="{05BB46ED-EEC7-455E-B8C7-F1D0334C3033}" type="presParOf" srcId="{4F66278F-22D9-4B68-A8C8-244C286D5263}" destId="{8E559D54-0687-470F-AAD9-771BFE450EAF}" srcOrd="0" destOrd="0" presId="urn:microsoft.com/office/officeart/2005/8/layout/hierarchy2"/>
    <dgm:cxn modelId="{8E470DD1-8D75-4998-A0DE-8ECD5847DD48}" type="presParOf" srcId="{4F66278F-22D9-4B68-A8C8-244C286D5263}" destId="{25AB6AA9-D686-4706-8DB2-878D1129AB86}" srcOrd="1" destOrd="0" presId="urn:microsoft.com/office/officeart/2005/8/layout/hierarchy2"/>
    <dgm:cxn modelId="{E4246099-31DF-488D-9EF3-352841D38CF0}" type="presParOf" srcId="{874405F0-4E8C-4B79-8838-2C2E7D597CD4}" destId="{7F081CFC-ADEA-4195-A9AB-6F347D37E832}" srcOrd="2" destOrd="0" presId="urn:microsoft.com/office/officeart/2005/8/layout/hierarchy2"/>
    <dgm:cxn modelId="{DECCF5FA-38E5-493F-9523-4932EE21FDE5}" type="presParOf" srcId="{7F081CFC-ADEA-4195-A9AB-6F347D37E832}" destId="{A5A93D44-0948-4036-BD37-51860EE97BC3}" srcOrd="0" destOrd="0" presId="urn:microsoft.com/office/officeart/2005/8/layout/hierarchy2"/>
    <dgm:cxn modelId="{8C53E7C0-A962-42F7-87F9-AD850C34413C}" type="presParOf" srcId="{874405F0-4E8C-4B79-8838-2C2E7D597CD4}" destId="{F07E1124-3FD3-4D96-BC1A-4E93FFD1A2D4}" srcOrd="3" destOrd="0" presId="urn:microsoft.com/office/officeart/2005/8/layout/hierarchy2"/>
    <dgm:cxn modelId="{D4D75489-9460-4485-8204-1807ADEC5BC3}" type="presParOf" srcId="{F07E1124-3FD3-4D96-BC1A-4E93FFD1A2D4}" destId="{83D58CEC-F2EE-408A-B997-446FE07577AE}" srcOrd="0" destOrd="0" presId="urn:microsoft.com/office/officeart/2005/8/layout/hierarchy2"/>
    <dgm:cxn modelId="{97067F06-65E9-4791-9B8E-EAC20BE999A9}" type="presParOf" srcId="{F07E1124-3FD3-4D96-BC1A-4E93FFD1A2D4}" destId="{0F91D0C9-4B5A-4E4B-838E-7484A8D3A931}" srcOrd="1" destOrd="0" presId="urn:microsoft.com/office/officeart/2005/8/layout/hierarchy2"/>
    <dgm:cxn modelId="{55B6C9D5-3279-4AC9-B426-C97B32708560}" type="presParOf" srcId="{0F91D0C9-4B5A-4E4B-838E-7484A8D3A931}" destId="{CEEB4E85-8275-4A23-B53C-9E86790670C0}" srcOrd="0" destOrd="0" presId="urn:microsoft.com/office/officeart/2005/8/layout/hierarchy2"/>
    <dgm:cxn modelId="{EB5416CA-18CA-4D7A-B09B-4DF17A2C0F89}" type="presParOf" srcId="{CEEB4E85-8275-4A23-B53C-9E86790670C0}" destId="{22E950CB-CB1B-48B8-9931-FC2E20021040}" srcOrd="0" destOrd="0" presId="urn:microsoft.com/office/officeart/2005/8/layout/hierarchy2"/>
    <dgm:cxn modelId="{547A7C14-BE81-47AC-83BE-94CE3E336617}" type="presParOf" srcId="{0F91D0C9-4B5A-4E4B-838E-7484A8D3A931}" destId="{10A6B91C-6EB7-4091-97FD-925845401F30}" srcOrd="1" destOrd="0" presId="urn:microsoft.com/office/officeart/2005/8/layout/hierarchy2"/>
    <dgm:cxn modelId="{38BA4B69-B2D0-4FA3-9F5F-46C446C80000}" type="presParOf" srcId="{10A6B91C-6EB7-4091-97FD-925845401F30}" destId="{DF9510E8-2C83-4BD8-968A-45EEDB1E84FE}" srcOrd="0" destOrd="0" presId="urn:microsoft.com/office/officeart/2005/8/layout/hierarchy2"/>
    <dgm:cxn modelId="{A993E477-4308-4EA0-A9E7-EB3BD2F106BC}" type="presParOf" srcId="{10A6B91C-6EB7-4091-97FD-925845401F30}" destId="{75A073E7-7AD8-44ED-981A-23D36465AC8A}" srcOrd="1" destOrd="0" presId="urn:microsoft.com/office/officeart/2005/8/layout/hierarchy2"/>
    <dgm:cxn modelId="{188E73FC-3407-41F0-BA8C-0E6B8A5A8528}" type="presParOf" srcId="{0F91D0C9-4B5A-4E4B-838E-7484A8D3A931}" destId="{00EE386B-1E21-4B34-91F1-97B05BD48706}" srcOrd="2" destOrd="0" presId="urn:microsoft.com/office/officeart/2005/8/layout/hierarchy2"/>
    <dgm:cxn modelId="{4D29D5F6-D954-427A-B7AB-5135782C6B86}" type="presParOf" srcId="{00EE386B-1E21-4B34-91F1-97B05BD48706}" destId="{FCEE3822-F8F7-44FC-897D-448B43A6CC11}" srcOrd="0" destOrd="0" presId="urn:microsoft.com/office/officeart/2005/8/layout/hierarchy2"/>
    <dgm:cxn modelId="{51684901-73B7-4990-8CD8-FA0197CCFFB8}" type="presParOf" srcId="{0F91D0C9-4B5A-4E4B-838E-7484A8D3A931}" destId="{09546914-2A46-4BC5-A50B-C0AA16E5CE6B}" srcOrd="3" destOrd="0" presId="urn:microsoft.com/office/officeart/2005/8/layout/hierarchy2"/>
    <dgm:cxn modelId="{242FE695-5186-4DEE-BE71-FF1C194113D3}" type="presParOf" srcId="{09546914-2A46-4BC5-A50B-C0AA16E5CE6B}" destId="{801FC904-A9CB-4A43-BB1A-75B9F54D13E9}" srcOrd="0" destOrd="0" presId="urn:microsoft.com/office/officeart/2005/8/layout/hierarchy2"/>
    <dgm:cxn modelId="{84F1921D-4C74-4E06-946C-7527521B78C6}" type="presParOf" srcId="{09546914-2A46-4BC5-A50B-C0AA16E5CE6B}" destId="{FED6A0AD-D015-4D7D-8938-E326DED401FB}" srcOrd="1" destOrd="0" presId="urn:microsoft.com/office/officeart/2005/8/layout/hierarchy2"/>
    <dgm:cxn modelId="{9985D840-17BA-4A38-9FA8-1B910440DEF9}" type="presParOf" srcId="{FF7626A0-0153-44C3-AF66-B38AE07E1713}" destId="{67763704-7640-4891-8C7A-F69B81F82B07}" srcOrd="2" destOrd="0" presId="urn:microsoft.com/office/officeart/2005/8/layout/hierarchy2"/>
    <dgm:cxn modelId="{823475FB-AB72-417B-8902-90CD66DE3768}" type="presParOf" srcId="{67763704-7640-4891-8C7A-F69B81F82B07}" destId="{A0E2426C-71DB-4D6C-B984-583A1190C727}" srcOrd="0" destOrd="0" presId="urn:microsoft.com/office/officeart/2005/8/layout/hierarchy2"/>
    <dgm:cxn modelId="{CE30F95A-1E54-457B-85C9-3D8952F57957}" type="presParOf" srcId="{FF7626A0-0153-44C3-AF66-B38AE07E1713}" destId="{156EA6EC-20D2-49EF-AFA2-8267ADDD74F6}" srcOrd="3" destOrd="0" presId="urn:microsoft.com/office/officeart/2005/8/layout/hierarchy2"/>
    <dgm:cxn modelId="{03008274-6D44-40AF-9339-39A1BE5AEFD1}" type="presParOf" srcId="{156EA6EC-20D2-49EF-AFA2-8267ADDD74F6}" destId="{8F7409E7-CBB2-43FD-939F-6C847AD3FFC0}" srcOrd="0" destOrd="0" presId="urn:microsoft.com/office/officeart/2005/8/layout/hierarchy2"/>
    <dgm:cxn modelId="{1D1DDE28-DF3B-45F1-9EDF-22E477B3A39A}" type="presParOf" srcId="{156EA6EC-20D2-49EF-AFA2-8267ADDD74F6}" destId="{D7B29163-001F-4CA5-B815-2875968B8648}" srcOrd="1" destOrd="0" presId="urn:microsoft.com/office/officeart/2005/8/layout/hierarchy2"/>
    <dgm:cxn modelId="{6A7E371D-623B-47A7-8206-37D1E1798D6B}" type="presParOf" srcId="{D7B29163-001F-4CA5-B815-2875968B8648}" destId="{ACEC86DF-0638-4457-A298-89DB0D4E1F62}" srcOrd="0" destOrd="0" presId="urn:microsoft.com/office/officeart/2005/8/layout/hierarchy2"/>
    <dgm:cxn modelId="{CAB33427-01BE-4902-8DB9-DC3C1E0335FD}" type="presParOf" srcId="{ACEC86DF-0638-4457-A298-89DB0D4E1F62}" destId="{6C4C28A6-111D-42E1-BB55-AF2DBC20E003}" srcOrd="0" destOrd="0" presId="urn:microsoft.com/office/officeart/2005/8/layout/hierarchy2"/>
    <dgm:cxn modelId="{32E5D6EF-30A0-4361-B32B-1766F44DAE1D}" type="presParOf" srcId="{D7B29163-001F-4CA5-B815-2875968B8648}" destId="{03D92188-E1FA-4BC0-B097-DF66CBCA4F87}" srcOrd="1" destOrd="0" presId="urn:microsoft.com/office/officeart/2005/8/layout/hierarchy2"/>
    <dgm:cxn modelId="{28E363A1-6056-477A-8CBD-76E05F1B6A37}" type="presParOf" srcId="{03D92188-E1FA-4BC0-B097-DF66CBCA4F87}" destId="{A24B77C1-F20D-44E3-8624-D93E20BF8BDD}" srcOrd="0" destOrd="0" presId="urn:microsoft.com/office/officeart/2005/8/layout/hierarchy2"/>
    <dgm:cxn modelId="{BE923506-DCF2-4829-85B9-545647BF0C92}" type="presParOf" srcId="{03D92188-E1FA-4BC0-B097-DF66CBCA4F87}" destId="{B0681BCA-5059-47DE-9AA8-CE80066400F8}" srcOrd="1" destOrd="0" presId="urn:microsoft.com/office/officeart/2005/8/layout/hierarchy2"/>
    <dgm:cxn modelId="{B9E7A1FB-73C9-44E0-8361-84B798EB4FCC}" type="presParOf" srcId="{B0681BCA-5059-47DE-9AA8-CE80066400F8}" destId="{FABF71F9-0176-40D1-A0C6-3AA950832592}" srcOrd="0" destOrd="0" presId="urn:microsoft.com/office/officeart/2005/8/layout/hierarchy2"/>
    <dgm:cxn modelId="{A8CAD321-4E39-4BD7-9A22-0FB3B3695509}" type="presParOf" srcId="{FABF71F9-0176-40D1-A0C6-3AA950832592}" destId="{0B963A84-E948-4279-9184-8EBE4A7BCBE0}" srcOrd="0" destOrd="0" presId="urn:microsoft.com/office/officeart/2005/8/layout/hierarchy2"/>
    <dgm:cxn modelId="{C921F71C-9333-409F-BEDD-BA83EA29FB41}" type="presParOf" srcId="{B0681BCA-5059-47DE-9AA8-CE80066400F8}" destId="{B8B9FF91-BF25-41E2-84E3-022D37FDF4C5}" srcOrd="1" destOrd="0" presId="urn:microsoft.com/office/officeart/2005/8/layout/hierarchy2"/>
    <dgm:cxn modelId="{0FC197A4-6BD3-4EA3-87A1-E30F0082BD25}" type="presParOf" srcId="{B8B9FF91-BF25-41E2-84E3-022D37FDF4C5}" destId="{997407AB-FCA8-4D76-A758-673C9D008A82}" srcOrd="0" destOrd="0" presId="urn:microsoft.com/office/officeart/2005/8/layout/hierarchy2"/>
    <dgm:cxn modelId="{9C17E5F3-E535-4878-8F12-5081F9626882}" type="presParOf" srcId="{B8B9FF91-BF25-41E2-84E3-022D37FDF4C5}" destId="{2CA4C354-5A15-4F96-911B-5E6BE3F57156}" srcOrd="1" destOrd="0" presId="urn:microsoft.com/office/officeart/2005/8/layout/hierarchy2"/>
    <dgm:cxn modelId="{044B028A-4498-4ED8-9A53-551D522B79EF}" type="presParOf" srcId="{2CA4C354-5A15-4F96-911B-5E6BE3F57156}" destId="{9AAAF642-8418-4E93-A644-9CD08E8659F2}" srcOrd="0" destOrd="0" presId="urn:microsoft.com/office/officeart/2005/8/layout/hierarchy2"/>
    <dgm:cxn modelId="{8DFEA0AC-800B-4A47-BD00-EC22670AB5BF}" type="presParOf" srcId="{9AAAF642-8418-4E93-A644-9CD08E8659F2}" destId="{AD6E8A83-A016-4D04-9C16-FF9410E5B43C}" srcOrd="0" destOrd="0" presId="urn:microsoft.com/office/officeart/2005/8/layout/hierarchy2"/>
    <dgm:cxn modelId="{EF445D62-EC43-4CB5-BDE9-7049E9F8B0B0}" type="presParOf" srcId="{2CA4C354-5A15-4F96-911B-5E6BE3F57156}" destId="{B31DE696-28E1-4F74-9A6D-963DA3962685}" srcOrd="1" destOrd="0" presId="urn:microsoft.com/office/officeart/2005/8/layout/hierarchy2"/>
    <dgm:cxn modelId="{347E263E-52E9-42AE-8022-1B4646D465B8}" type="presParOf" srcId="{B31DE696-28E1-4F74-9A6D-963DA3962685}" destId="{A36DFE1B-6C52-4FEA-9537-07FA566AFE1F}" srcOrd="0" destOrd="0" presId="urn:microsoft.com/office/officeart/2005/8/layout/hierarchy2"/>
    <dgm:cxn modelId="{FB89B844-4BF2-4947-AFB5-E82742159E61}" type="presParOf" srcId="{B31DE696-28E1-4F74-9A6D-963DA3962685}" destId="{23208937-C90C-4A84-9B9D-3CED294A0F38}" srcOrd="1" destOrd="0" presId="urn:microsoft.com/office/officeart/2005/8/layout/hierarchy2"/>
    <dgm:cxn modelId="{9B96B84D-7DE1-47EF-A5A8-AF69B2FF4A62}" type="presParOf" srcId="{23208937-C90C-4A84-9B9D-3CED294A0F38}" destId="{2B2D32EC-07CE-446E-A58D-5A385EAB9470}" srcOrd="0" destOrd="0" presId="urn:microsoft.com/office/officeart/2005/8/layout/hierarchy2"/>
    <dgm:cxn modelId="{996FDFBB-D554-4A16-9E6A-520B73A2FCF1}" type="presParOf" srcId="{2B2D32EC-07CE-446E-A58D-5A385EAB9470}" destId="{C9E9D534-93C3-4D3D-80A8-139120FDA5C9}" srcOrd="0" destOrd="0" presId="urn:microsoft.com/office/officeart/2005/8/layout/hierarchy2"/>
    <dgm:cxn modelId="{13BB1E58-20E8-45A9-9412-D32C6AFECA6C}" type="presParOf" srcId="{23208937-C90C-4A84-9B9D-3CED294A0F38}" destId="{AB5C9B29-8348-48CC-B856-95C92A751018}" srcOrd="1" destOrd="0" presId="urn:microsoft.com/office/officeart/2005/8/layout/hierarchy2"/>
    <dgm:cxn modelId="{16CD6792-372B-40EA-850E-E8F7C2EF1ECD}" type="presParOf" srcId="{AB5C9B29-8348-48CC-B856-95C92A751018}" destId="{AF229626-5CF1-46C4-8411-904B18450D46}" srcOrd="0" destOrd="0" presId="urn:microsoft.com/office/officeart/2005/8/layout/hierarchy2"/>
    <dgm:cxn modelId="{E4264751-DD43-433A-AAB5-226216F387B8}" type="presParOf" srcId="{AB5C9B29-8348-48CC-B856-95C92A751018}" destId="{1E5BD1D2-7E04-4183-BBBF-9C2E100C9637}" srcOrd="1" destOrd="0" presId="urn:microsoft.com/office/officeart/2005/8/layout/hierarchy2"/>
    <dgm:cxn modelId="{C4117E61-47FF-4833-A72C-663965B10470}" type="presParOf" srcId="{D7B29163-001F-4CA5-B815-2875968B8648}" destId="{066A1972-8D5D-4124-8474-55CDF551B7F0}" srcOrd="2" destOrd="0" presId="urn:microsoft.com/office/officeart/2005/8/layout/hierarchy2"/>
    <dgm:cxn modelId="{6186CCDE-671E-42B0-8408-FE6E2C6EB143}" type="presParOf" srcId="{066A1972-8D5D-4124-8474-55CDF551B7F0}" destId="{9CF00705-379C-4E09-BE32-FD06985D0F5F}" srcOrd="0" destOrd="0" presId="urn:microsoft.com/office/officeart/2005/8/layout/hierarchy2"/>
    <dgm:cxn modelId="{0D9FB352-EC93-48D7-8445-227B13F43B1E}" type="presParOf" srcId="{D7B29163-001F-4CA5-B815-2875968B8648}" destId="{2732B02F-A8F2-49A9-9FAF-DF6225585DB0}" srcOrd="3" destOrd="0" presId="urn:microsoft.com/office/officeart/2005/8/layout/hierarchy2"/>
    <dgm:cxn modelId="{77C61E99-8255-4225-AB47-C891B005EEA1}" type="presParOf" srcId="{2732B02F-A8F2-49A9-9FAF-DF6225585DB0}" destId="{C11992D5-FBBB-4F34-B6EC-D63E61C1BFA4}" srcOrd="0" destOrd="0" presId="urn:microsoft.com/office/officeart/2005/8/layout/hierarchy2"/>
    <dgm:cxn modelId="{A25BDA7D-7E54-4961-9C6F-26B0E3DBA7D4}" type="presParOf" srcId="{2732B02F-A8F2-49A9-9FAF-DF6225585DB0}" destId="{46D8C1FE-72B9-45EA-AF4B-CB76774CEC70}" srcOrd="1" destOrd="0" presId="urn:microsoft.com/office/officeart/2005/8/layout/hierarchy2"/>
    <dgm:cxn modelId="{975E07FF-CF39-4EC0-94C6-04A65803B081}" type="presParOf" srcId="{46D8C1FE-72B9-45EA-AF4B-CB76774CEC70}" destId="{6ACA1842-588E-41A2-8970-8ED9F69F8B7B}" srcOrd="0" destOrd="0" presId="urn:microsoft.com/office/officeart/2005/8/layout/hierarchy2"/>
    <dgm:cxn modelId="{9913681D-4AD2-4027-98F9-CDF02FB762DD}" type="presParOf" srcId="{6ACA1842-588E-41A2-8970-8ED9F69F8B7B}" destId="{3759ECAF-19B2-4BC6-886B-6ED86A10513F}" srcOrd="0" destOrd="0" presId="urn:microsoft.com/office/officeart/2005/8/layout/hierarchy2"/>
    <dgm:cxn modelId="{20FE476E-B401-4768-8877-FDEFAC15BCA8}" type="presParOf" srcId="{46D8C1FE-72B9-45EA-AF4B-CB76774CEC70}" destId="{6DAC53A0-1E9C-46D7-B68D-BC65BEA12C5F}" srcOrd="1" destOrd="0" presId="urn:microsoft.com/office/officeart/2005/8/layout/hierarchy2"/>
    <dgm:cxn modelId="{2B7270AF-1C49-41B5-B333-D00CF1DEB33D}" type="presParOf" srcId="{6DAC53A0-1E9C-46D7-B68D-BC65BEA12C5F}" destId="{1738F533-6FEF-4B1E-AD70-B2F5F909B534}" srcOrd="0" destOrd="0" presId="urn:microsoft.com/office/officeart/2005/8/layout/hierarchy2"/>
    <dgm:cxn modelId="{0F6DE157-7E91-4376-AE3F-FCE074461839}" type="presParOf" srcId="{6DAC53A0-1E9C-46D7-B68D-BC65BEA12C5F}" destId="{7EC34E41-8D26-4691-BE51-A436347D65A7}" srcOrd="1" destOrd="0" presId="urn:microsoft.com/office/officeart/2005/8/layout/hierarchy2"/>
    <dgm:cxn modelId="{EEEF12F9-D755-4863-B140-2EF136ED207C}" type="presParOf" srcId="{46D8C1FE-72B9-45EA-AF4B-CB76774CEC70}" destId="{E83986CB-0B10-4231-A233-5AA3CEC66683}" srcOrd="2" destOrd="0" presId="urn:microsoft.com/office/officeart/2005/8/layout/hierarchy2"/>
    <dgm:cxn modelId="{6277CF8C-2B94-4268-A816-6807FD3CF26A}" type="presParOf" srcId="{E83986CB-0B10-4231-A233-5AA3CEC66683}" destId="{0F98E90B-96D4-41B6-BC42-9FBA659E666E}" srcOrd="0" destOrd="0" presId="urn:microsoft.com/office/officeart/2005/8/layout/hierarchy2"/>
    <dgm:cxn modelId="{86787F6C-D9FC-4860-B1CC-B973B7886579}" type="presParOf" srcId="{46D8C1FE-72B9-45EA-AF4B-CB76774CEC70}" destId="{14BC0493-FC64-4DAF-8D53-953C22CA9E66}" srcOrd="3" destOrd="0" presId="urn:microsoft.com/office/officeart/2005/8/layout/hierarchy2"/>
    <dgm:cxn modelId="{6CC88DF6-4DF1-44B2-8817-D698323CB6A9}" type="presParOf" srcId="{14BC0493-FC64-4DAF-8D53-953C22CA9E66}" destId="{D750B4FC-DEE2-4A6E-B2AE-5D4FEEEEC440}" srcOrd="0" destOrd="0" presId="urn:microsoft.com/office/officeart/2005/8/layout/hierarchy2"/>
    <dgm:cxn modelId="{B2C6C7F1-B960-43E7-95A1-A5EA1F4DDCA7}" type="presParOf" srcId="{14BC0493-FC64-4DAF-8D53-953C22CA9E66}" destId="{B9C8B8E2-3879-4693-AF57-FCB3A22D56C1}" srcOrd="1" destOrd="0" presId="urn:microsoft.com/office/officeart/2005/8/layout/hierarchy2"/>
    <dgm:cxn modelId="{1A16BE42-4DBA-4BC0-8BE7-4B32A0E80855}" type="presParOf" srcId="{FF7626A0-0153-44C3-AF66-B38AE07E1713}" destId="{4188D91A-3AD6-4DD6-AA4C-CA434C60197F}" srcOrd="4" destOrd="0" presId="urn:microsoft.com/office/officeart/2005/8/layout/hierarchy2"/>
    <dgm:cxn modelId="{F0179921-858B-4F80-935C-AF360ACEB0E4}" type="presParOf" srcId="{4188D91A-3AD6-4DD6-AA4C-CA434C60197F}" destId="{1EA2892D-04B7-4B9A-A3C6-75E10997FB25}" srcOrd="0" destOrd="0" presId="urn:microsoft.com/office/officeart/2005/8/layout/hierarchy2"/>
    <dgm:cxn modelId="{C0CABB16-7388-474C-861A-8664E3937CA4}" type="presParOf" srcId="{FF7626A0-0153-44C3-AF66-B38AE07E1713}" destId="{10F4BA90-4D7F-461C-8349-5CDF748294CB}" srcOrd="5" destOrd="0" presId="urn:microsoft.com/office/officeart/2005/8/layout/hierarchy2"/>
    <dgm:cxn modelId="{7C9E7F86-932B-4736-AD07-188E69A5E077}" type="presParOf" srcId="{10F4BA90-4D7F-461C-8349-5CDF748294CB}" destId="{F5928E9A-E4ED-4D08-B58A-895BF85CEBD1}" srcOrd="0" destOrd="0" presId="urn:microsoft.com/office/officeart/2005/8/layout/hierarchy2"/>
    <dgm:cxn modelId="{D216F4C0-8861-4159-899F-1417B3CEB0A8}" type="presParOf" srcId="{10F4BA90-4D7F-461C-8349-5CDF748294CB}" destId="{6F406CF0-2B0D-4466-9D1A-19B19A556432}" srcOrd="1" destOrd="0" presId="urn:microsoft.com/office/officeart/2005/8/layout/hierarchy2"/>
    <dgm:cxn modelId="{AEC3507D-4853-4020-B05E-E257DCAE0686}" type="presParOf" srcId="{6F406CF0-2B0D-4466-9D1A-19B19A556432}" destId="{BEB34133-C98C-4551-AADA-B4D736122102}" srcOrd="0" destOrd="0" presId="urn:microsoft.com/office/officeart/2005/8/layout/hierarchy2"/>
    <dgm:cxn modelId="{9C84FF67-B7E1-4CB9-89D7-339758911C37}" type="presParOf" srcId="{BEB34133-C98C-4551-AADA-B4D736122102}" destId="{9C003ECA-0F70-4D1F-809E-F4173209EB1B}" srcOrd="0" destOrd="0" presId="urn:microsoft.com/office/officeart/2005/8/layout/hierarchy2"/>
    <dgm:cxn modelId="{E569F1D0-E598-41F3-86D2-A3601D81AC95}" type="presParOf" srcId="{6F406CF0-2B0D-4466-9D1A-19B19A556432}" destId="{7C623095-C1E4-49CA-9EB3-44CCF03343C7}" srcOrd="1" destOrd="0" presId="urn:microsoft.com/office/officeart/2005/8/layout/hierarchy2"/>
    <dgm:cxn modelId="{BCCDFCEC-A69C-4C93-B669-539102A4C0A0}" type="presParOf" srcId="{7C623095-C1E4-49CA-9EB3-44CCF03343C7}" destId="{8F08E86F-7D5A-4A3B-A383-C7AE2A8BB3B3}" srcOrd="0" destOrd="0" presId="urn:microsoft.com/office/officeart/2005/8/layout/hierarchy2"/>
    <dgm:cxn modelId="{E1DDAEC3-4B9D-4429-B5BF-BBA0E97067B4}" type="presParOf" srcId="{7C623095-C1E4-49CA-9EB3-44CCF03343C7}" destId="{A41DE7B9-5DBC-4F91-A610-D30B3384D68B}" srcOrd="1" destOrd="0" presId="urn:microsoft.com/office/officeart/2005/8/layout/hierarchy2"/>
    <dgm:cxn modelId="{0558DDFD-12D4-4982-836A-5AFBB845E6BC}" type="presParOf" srcId="{A41DE7B9-5DBC-4F91-A610-D30B3384D68B}" destId="{1907B296-889E-457C-A6CD-07B5B89C4AE1}" srcOrd="0" destOrd="0" presId="urn:microsoft.com/office/officeart/2005/8/layout/hierarchy2"/>
    <dgm:cxn modelId="{6672960C-9ECA-4EC3-A434-4CCA71978733}" type="presParOf" srcId="{1907B296-889E-457C-A6CD-07B5B89C4AE1}" destId="{184219BE-1D36-43DE-996F-CB470B6AA2B2}" srcOrd="0" destOrd="0" presId="urn:microsoft.com/office/officeart/2005/8/layout/hierarchy2"/>
    <dgm:cxn modelId="{EAFE7412-7893-4C4F-B403-9D8D7CD3E619}" type="presParOf" srcId="{A41DE7B9-5DBC-4F91-A610-D30B3384D68B}" destId="{D8BD4F4F-2B41-440F-9F59-47C39962043B}" srcOrd="1" destOrd="0" presId="urn:microsoft.com/office/officeart/2005/8/layout/hierarchy2"/>
    <dgm:cxn modelId="{5302A65F-6EFF-41E6-9716-0832AE22CF79}" type="presParOf" srcId="{D8BD4F4F-2B41-440F-9F59-47C39962043B}" destId="{FF6677F1-B0ED-409A-A6F6-CEBBCE78190B}" srcOrd="0" destOrd="0" presId="urn:microsoft.com/office/officeart/2005/8/layout/hierarchy2"/>
    <dgm:cxn modelId="{BC5251AE-E081-4282-93A5-C02B4AEB0E54}" type="presParOf" srcId="{D8BD4F4F-2B41-440F-9F59-47C39962043B}" destId="{62F70AF1-23A7-4C9D-AAB1-8EC83546A91F}" srcOrd="1" destOrd="0" presId="urn:microsoft.com/office/officeart/2005/8/layout/hierarchy2"/>
    <dgm:cxn modelId="{3D5FCCF8-25E1-422C-A332-2C100091CED5}" type="presParOf" srcId="{62F70AF1-23A7-4C9D-AAB1-8EC83546A91F}" destId="{00EB31A5-8149-4EED-857B-750FF2CD0704}" srcOrd="0" destOrd="0" presId="urn:microsoft.com/office/officeart/2005/8/layout/hierarchy2"/>
    <dgm:cxn modelId="{7157EDA2-2D17-458F-BEB4-6B7E71590E8B}" type="presParOf" srcId="{00EB31A5-8149-4EED-857B-750FF2CD0704}" destId="{B8E95C4D-6E4E-4A65-A98A-0B67083338B5}" srcOrd="0" destOrd="0" presId="urn:microsoft.com/office/officeart/2005/8/layout/hierarchy2"/>
    <dgm:cxn modelId="{F09ECF8A-B49E-4AAC-912E-0AC88C7D1543}" type="presParOf" srcId="{62F70AF1-23A7-4C9D-AAB1-8EC83546A91F}" destId="{FD41EECE-C207-423B-9991-48D11753C0E2}" srcOrd="1" destOrd="0" presId="urn:microsoft.com/office/officeart/2005/8/layout/hierarchy2"/>
    <dgm:cxn modelId="{4D1BF654-A785-49C2-B459-413FC8053448}" type="presParOf" srcId="{FD41EECE-C207-423B-9991-48D11753C0E2}" destId="{3D789490-AB9E-43BF-B2FE-FAB1EC57775C}" srcOrd="0" destOrd="0" presId="urn:microsoft.com/office/officeart/2005/8/layout/hierarchy2"/>
    <dgm:cxn modelId="{EEB7EC8B-A68C-4201-8F9A-E70D55A2E2AF}" type="presParOf" srcId="{FD41EECE-C207-423B-9991-48D11753C0E2}" destId="{9D4AE2ED-005A-42B2-A845-BA1E24B3AB15}" srcOrd="1" destOrd="0" presId="urn:microsoft.com/office/officeart/2005/8/layout/hierarchy2"/>
    <dgm:cxn modelId="{27A95FD6-B9BC-468A-A430-15728193ECE3}" type="presParOf" srcId="{6F406CF0-2B0D-4466-9D1A-19B19A556432}" destId="{FE58DC9A-0794-43AF-9BE3-F5613CD9A51C}" srcOrd="2" destOrd="0" presId="urn:microsoft.com/office/officeart/2005/8/layout/hierarchy2"/>
    <dgm:cxn modelId="{898EDF8E-95A6-4338-BE4E-79000965A468}" type="presParOf" srcId="{FE58DC9A-0794-43AF-9BE3-F5613CD9A51C}" destId="{4CB1C904-535B-4FA7-B16F-5338A811051F}" srcOrd="0" destOrd="0" presId="urn:microsoft.com/office/officeart/2005/8/layout/hierarchy2"/>
    <dgm:cxn modelId="{527A0E46-00AA-42BD-BF40-6EA0227DDEF8}" type="presParOf" srcId="{6F406CF0-2B0D-4466-9D1A-19B19A556432}" destId="{B130ADF1-F3BE-4C32-BC41-8B4887CAF11F}" srcOrd="3" destOrd="0" presId="urn:microsoft.com/office/officeart/2005/8/layout/hierarchy2"/>
    <dgm:cxn modelId="{9D0CDD2C-77BF-46BF-AC8C-A1F116F7335B}" type="presParOf" srcId="{B130ADF1-F3BE-4C32-BC41-8B4887CAF11F}" destId="{8C590DDB-62F5-421F-AF78-D7803080E8B4}" srcOrd="0" destOrd="0" presId="urn:microsoft.com/office/officeart/2005/8/layout/hierarchy2"/>
    <dgm:cxn modelId="{4DBE74B3-651A-4431-B977-54C00B467BCC}" type="presParOf" srcId="{B130ADF1-F3BE-4C32-BC41-8B4887CAF11F}" destId="{BACA9782-060D-4176-8CFC-EAA0580A23BA}" srcOrd="1" destOrd="0" presId="urn:microsoft.com/office/officeart/2005/8/layout/hierarchy2"/>
    <dgm:cxn modelId="{D1DCEA8A-0011-4A79-8BBA-E78023875254}" type="presParOf" srcId="{BACA9782-060D-4176-8CFC-EAA0580A23BA}" destId="{21D3519C-5A94-43FB-B38E-35279F15DFF9}" srcOrd="0" destOrd="0" presId="urn:microsoft.com/office/officeart/2005/8/layout/hierarchy2"/>
    <dgm:cxn modelId="{B25DCD46-AD13-42BB-8C9D-052A6FBB18FF}" type="presParOf" srcId="{21D3519C-5A94-43FB-B38E-35279F15DFF9}" destId="{4FBB5D2A-ED8E-40DA-B5E0-CE83B57E0E9B}" srcOrd="0" destOrd="0" presId="urn:microsoft.com/office/officeart/2005/8/layout/hierarchy2"/>
    <dgm:cxn modelId="{E4B42BE8-9B61-4253-BE9D-A1CA781AA932}" type="presParOf" srcId="{BACA9782-060D-4176-8CFC-EAA0580A23BA}" destId="{E18A3805-7F1F-47AB-A787-630C2971593D}" srcOrd="1" destOrd="0" presId="urn:microsoft.com/office/officeart/2005/8/layout/hierarchy2"/>
    <dgm:cxn modelId="{D545448A-D5CF-4830-AFFD-3C14EBB80E80}" type="presParOf" srcId="{E18A3805-7F1F-47AB-A787-630C2971593D}" destId="{B6DE62EB-3AF2-45A7-BDC6-022FF0B33B31}" srcOrd="0" destOrd="0" presId="urn:microsoft.com/office/officeart/2005/8/layout/hierarchy2"/>
    <dgm:cxn modelId="{429552D2-6455-4DC4-B685-F4FDCBC63B88}" type="presParOf" srcId="{E18A3805-7F1F-47AB-A787-630C2971593D}" destId="{7C8AFAD0-762D-462B-91B8-69C73637C206}" srcOrd="1" destOrd="0" presId="urn:microsoft.com/office/officeart/2005/8/layout/hierarchy2"/>
    <dgm:cxn modelId="{5F595FD3-B40E-457E-9A9C-AB8868A86366}" type="presParOf" srcId="{7C8AFAD0-762D-462B-91B8-69C73637C206}" destId="{50857A85-7B72-4236-8A03-E005986F2315}" srcOrd="0" destOrd="0" presId="urn:microsoft.com/office/officeart/2005/8/layout/hierarchy2"/>
    <dgm:cxn modelId="{650C5F4F-116A-407F-8C76-4152A01E2D64}" type="presParOf" srcId="{50857A85-7B72-4236-8A03-E005986F2315}" destId="{461F3A7F-F6B4-4152-88D1-6430FD35804D}" srcOrd="0" destOrd="0" presId="urn:microsoft.com/office/officeart/2005/8/layout/hierarchy2"/>
    <dgm:cxn modelId="{4AD17031-39AF-45E8-82C1-D686B75A5015}" type="presParOf" srcId="{7C8AFAD0-762D-462B-91B8-69C73637C206}" destId="{B4590524-8BFD-40F4-8B15-6A8E0CB68C75}" srcOrd="1" destOrd="0" presId="urn:microsoft.com/office/officeart/2005/8/layout/hierarchy2"/>
    <dgm:cxn modelId="{0A670CA7-D3F3-4371-9BDE-2BA0CC4D2E2F}" type="presParOf" srcId="{B4590524-8BFD-40F4-8B15-6A8E0CB68C75}" destId="{F9CD9895-59BF-450E-A5CC-E94A0BD2426B}" srcOrd="0" destOrd="0" presId="urn:microsoft.com/office/officeart/2005/8/layout/hierarchy2"/>
    <dgm:cxn modelId="{970F958A-9B2D-4486-B86C-22830BB32BF5}" type="presParOf" srcId="{B4590524-8BFD-40F4-8B15-6A8E0CB68C75}" destId="{5CCB3A2B-C9C4-4EC4-8C01-49BCFA6C148C}" srcOrd="1" destOrd="0" presId="urn:microsoft.com/office/officeart/2005/8/layout/hierarchy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76F5C4A-E2CF-44CE-8D11-7FFCAE555332}" type="doc">
      <dgm:prSet loTypeId="urn:microsoft.com/office/officeart/2005/8/layout/hierarchy2" loCatId="hierarchy" qsTypeId="urn:microsoft.com/office/officeart/2005/8/quickstyle/simple1" qsCatId="simple" csTypeId="urn:microsoft.com/office/officeart/2005/8/colors/accent3_1" csCatId="accent3" phldr="1"/>
      <dgm:spPr/>
      <dgm:t>
        <a:bodyPr/>
        <a:lstStyle/>
        <a:p>
          <a:endParaRPr lang="en-US"/>
        </a:p>
      </dgm:t>
    </dgm:pt>
    <dgm:pt modelId="{F1043007-9C38-4D46-A16B-7CB1EA5B597B}">
      <dgm:prSet phldrT="[Text]"/>
      <dgm:spPr/>
      <dgm:t>
        <a:bodyPr/>
        <a:lstStyle/>
        <a:p>
          <a:pPr algn="ctr"/>
          <a:r>
            <a:rPr lang="fa-IR" b="1">
              <a:cs typeface="B Nazanin" pitchFamily="2" charset="-78"/>
            </a:rPr>
            <a:t>طب سنتی</a:t>
          </a:r>
          <a:endParaRPr lang="en-US" b="1">
            <a:cs typeface="B Nazanin" pitchFamily="2" charset="-78"/>
          </a:endParaRPr>
        </a:p>
      </dgm:t>
    </dgm:pt>
    <dgm:pt modelId="{AF1C18F8-855F-4837-B1E9-0CBE79C15793}" type="parTrans" cxnId="{C223B560-C98C-459D-8C17-77E30FEEA1C9}">
      <dgm:prSet/>
      <dgm:spPr/>
      <dgm:t>
        <a:bodyPr/>
        <a:lstStyle/>
        <a:p>
          <a:pPr algn="ctr"/>
          <a:endParaRPr lang="en-US"/>
        </a:p>
      </dgm:t>
    </dgm:pt>
    <dgm:pt modelId="{665D71F3-1C5C-469E-B2E5-41157DBD01A8}" type="sibTrans" cxnId="{C223B560-C98C-459D-8C17-77E30FEEA1C9}">
      <dgm:prSet/>
      <dgm:spPr/>
      <dgm:t>
        <a:bodyPr/>
        <a:lstStyle/>
        <a:p>
          <a:pPr algn="ctr"/>
          <a:endParaRPr lang="en-US"/>
        </a:p>
      </dgm:t>
    </dgm:pt>
    <dgm:pt modelId="{B55FE614-B4E0-4F0C-9A33-1529A21FBF82}">
      <dgm:prSet phldrT="[Text]"/>
      <dgm:spPr/>
      <dgm:t>
        <a:bodyPr/>
        <a:lstStyle/>
        <a:p>
          <a:pPr algn="ctr"/>
          <a:r>
            <a:rPr lang="fa-IR" b="1">
              <a:cs typeface="B Nazanin" pitchFamily="2" charset="-78"/>
            </a:rPr>
            <a:t>نظری</a:t>
          </a:r>
          <a:endParaRPr lang="en-US" b="1">
            <a:cs typeface="B Nazanin" pitchFamily="2" charset="-78"/>
          </a:endParaRPr>
        </a:p>
      </dgm:t>
    </dgm:pt>
    <dgm:pt modelId="{614FA944-B4D5-4327-AB20-880B60B704C2}" type="parTrans" cxnId="{454356DB-181A-40CD-8A4C-E6CABBCEF2DD}">
      <dgm:prSet/>
      <dgm:spPr/>
      <dgm:t>
        <a:bodyPr/>
        <a:lstStyle/>
        <a:p>
          <a:pPr algn="ctr"/>
          <a:endParaRPr lang="en-US" b="1"/>
        </a:p>
      </dgm:t>
    </dgm:pt>
    <dgm:pt modelId="{7700DF7C-C9E9-4B42-BCC5-119FDA5EE620}" type="sibTrans" cxnId="{454356DB-181A-40CD-8A4C-E6CABBCEF2DD}">
      <dgm:prSet/>
      <dgm:spPr/>
      <dgm:t>
        <a:bodyPr/>
        <a:lstStyle/>
        <a:p>
          <a:pPr algn="ctr"/>
          <a:endParaRPr lang="en-US"/>
        </a:p>
      </dgm:t>
    </dgm:pt>
    <dgm:pt modelId="{24F411B6-465C-49DF-933C-9B99BDBEBF54}">
      <dgm:prSet phldrT="[Text]"/>
      <dgm:spPr/>
      <dgm:t>
        <a:bodyPr/>
        <a:lstStyle/>
        <a:p>
          <a:pPr algn="ctr"/>
          <a:r>
            <a:rPr lang="fa-IR" b="1">
              <a:cs typeface="B Nazanin" pitchFamily="2" charset="-78"/>
            </a:rPr>
            <a:t>امور طبیعیه</a:t>
          </a:r>
          <a:endParaRPr lang="en-US" b="1">
            <a:cs typeface="B Nazanin" pitchFamily="2" charset="-78"/>
          </a:endParaRPr>
        </a:p>
      </dgm:t>
    </dgm:pt>
    <dgm:pt modelId="{C1030BBD-9D94-4127-9CF4-0B2C23558EB2}" type="parTrans" cxnId="{CCC83106-5890-41D5-8002-A3A4331F7316}">
      <dgm:prSet/>
      <dgm:spPr/>
      <dgm:t>
        <a:bodyPr/>
        <a:lstStyle/>
        <a:p>
          <a:pPr algn="ctr"/>
          <a:endParaRPr lang="en-US" b="1"/>
        </a:p>
      </dgm:t>
    </dgm:pt>
    <dgm:pt modelId="{31D593AC-AC85-481B-910E-C5989AC031C1}" type="sibTrans" cxnId="{CCC83106-5890-41D5-8002-A3A4331F7316}">
      <dgm:prSet/>
      <dgm:spPr/>
      <dgm:t>
        <a:bodyPr/>
        <a:lstStyle/>
        <a:p>
          <a:pPr algn="ctr"/>
          <a:endParaRPr lang="en-US"/>
        </a:p>
      </dgm:t>
    </dgm:pt>
    <dgm:pt modelId="{512C98ED-FA97-4556-BEAE-542F72359064}">
      <dgm:prSet phldrT="[Text]"/>
      <dgm:spPr/>
      <dgm:t>
        <a:bodyPr/>
        <a:lstStyle/>
        <a:p>
          <a:pPr algn="ctr"/>
          <a:r>
            <a:rPr lang="fa-IR" b="1">
              <a:cs typeface="B Nazanin" pitchFamily="2" charset="-78"/>
            </a:rPr>
            <a:t>اسباب سلامتی و بیماری</a:t>
          </a:r>
          <a:endParaRPr lang="en-US" b="1">
            <a:cs typeface="B Nazanin" pitchFamily="2" charset="-78"/>
          </a:endParaRPr>
        </a:p>
      </dgm:t>
    </dgm:pt>
    <dgm:pt modelId="{0C0FE36E-8B3C-4B10-84D9-6ACD62E4F6B8}" type="parTrans" cxnId="{430E0677-D57A-4A8F-8770-B355993213AE}">
      <dgm:prSet/>
      <dgm:spPr/>
      <dgm:t>
        <a:bodyPr/>
        <a:lstStyle/>
        <a:p>
          <a:pPr algn="ctr"/>
          <a:endParaRPr lang="en-US" b="1"/>
        </a:p>
      </dgm:t>
    </dgm:pt>
    <dgm:pt modelId="{BA24E479-E254-41B8-B9B7-1F70C1CFF343}" type="sibTrans" cxnId="{430E0677-D57A-4A8F-8770-B355993213AE}">
      <dgm:prSet/>
      <dgm:spPr/>
      <dgm:t>
        <a:bodyPr/>
        <a:lstStyle/>
        <a:p>
          <a:pPr algn="ctr"/>
          <a:endParaRPr lang="en-US"/>
        </a:p>
      </dgm:t>
    </dgm:pt>
    <dgm:pt modelId="{6861F79E-BC43-4EC7-807E-C01C55B7A479}">
      <dgm:prSet phldrT="[Text]"/>
      <dgm:spPr/>
      <dgm:t>
        <a:bodyPr/>
        <a:lstStyle/>
        <a:p>
          <a:pPr algn="ctr"/>
          <a:r>
            <a:rPr lang="fa-IR" b="1">
              <a:cs typeface="B Nazanin" pitchFamily="2" charset="-78"/>
            </a:rPr>
            <a:t>عملی</a:t>
          </a:r>
          <a:endParaRPr lang="en-US" b="1">
            <a:cs typeface="B Nazanin" pitchFamily="2" charset="-78"/>
          </a:endParaRPr>
        </a:p>
      </dgm:t>
    </dgm:pt>
    <dgm:pt modelId="{1431D534-B9C7-4837-B33E-D64062EDDF8E}" type="parTrans" cxnId="{2E25C315-E6B2-4C1E-93E1-DDBC6422988A}">
      <dgm:prSet/>
      <dgm:spPr/>
      <dgm:t>
        <a:bodyPr/>
        <a:lstStyle/>
        <a:p>
          <a:pPr algn="ctr"/>
          <a:endParaRPr lang="en-US" b="1"/>
        </a:p>
      </dgm:t>
    </dgm:pt>
    <dgm:pt modelId="{966941AC-B841-40E5-A2D3-D2FFFCA2F74F}" type="sibTrans" cxnId="{2E25C315-E6B2-4C1E-93E1-DDBC6422988A}">
      <dgm:prSet/>
      <dgm:spPr/>
      <dgm:t>
        <a:bodyPr/>
        <a:lstStyle/>
        <a:p>
          <a:pPr algn="ctr"/>
          <a:endParaRPr lang="en-US"/>
        </a:p>
      </dgm:t>
    </dgm:pt>
    <dgm:pt modelId="{2D1CCAA3-5B44-4938-8DB2-624E859D1EE5}">
      <dgm:prSet phldrT="[Text]"/>
      <dgm:spPr/>
      <dgm:t>
        <a:bodyPr/>
        <a:lstStyle/>
        <a:p>
          <a:pPr algn="ctr"/>
          <a:r>
            <a:rPr lang="fa-IR" b="1">
              <a:cs typeface="B Nazanin" pitchFamily="2" charset="-78"/>
            </a:rPr>
            <a:t>دلایل و علایم سلامتی و بیماری</a:t>
          </a:r>
          <a:endParaRPr lang="en-US" b="1">
            <a:cs typeface="B Nazanin" pitchFamily="2" charset="-78"/>
          </a:endParaRPr>
        </a:p>
      </dgm:t>
    </dgm:pt>
    <dgm:pt modelId="{59DB7F24-57EC-41E2-8C3B-05FEE9350FA8}" type="parTrans" cxnId="{FBA41BF6-1D38-46C7-A8E6-CF2D11BA08ED}">
      <dgm:prSet/>
      <dgm:spPr/>
      <dgm:t>
        <a:bodyPr/>
        <a:lstStyle/>
        <a:p>
          <a:pPr algn="ctr"/>
          <a:endParaRPr lang="en-US" b="1"/>
        </a:p>
      </dgm:t>
    </dgm:pt>
    <dgm:pt modelId="{A11BBD70-61FA-4594-B06A-517D9365D3F9}" type="sibTrans" cxnId="{FBA41BF6-1D38-46C7-A8E6-CF2D11BA08ED}">
      <dgm:prSet/>
      <dgm:spPr/>
      <dgm:t>
        <a:bodyPr/>
        <a:lstStyle/>
        <a:p>
          <a:pPr algn="ctr"/>
          <a:endParaRPr lang="en-US"/>
        </a:p>
      </dgm:t>
    </dgm:pt>
    <dgm:pt modelId="{802EFDA6-B749-43B2-A95A-486A2CE3AB3C}">
      <dgm:prSet phldrT="[Text]" custT="1"/>
      <dgm:spPr/>
      <dgm:t>
        <a:bodyPr/>
        <a:lstStyle/>
        <a:p>
          <a:pPr algn="ctr"/>
          <a:r>
            <a:rPr lang="fa-IR" sz="1100" b="0">
              <a:cs typeface="B Nazanin" pitchFamily="2" charset="-78"/>
            </a:rPr>
            <a:t>سته ضروریه</a:t>
          </a:r>
          <a:endParaRPr lang="en-US" sz="1100" b="0">
            <a:cs typeface="B Nazanin" pitchFamily="2" charset="-78"/>
          </a:endParaRPr>
        </a:p>
      </dgm:t>
    </dgm:pt>
    <dgm:pt modelId="{FA560F42-55F2-4416-8FEB-0A7097188C7A}" type="parTrans" cxnId="{20C38E30-A3A8-440F-93B9-C56DAD531FEC}">
      <dgm:prSet/>
      <dgm:spPr/>
      <dgm:t>
        <a:bodyPr/>
        <a:lstStyle/>
        <a:p>
          <a:pPr algn="ctr"/>
          <a:endParaRPr lang="en-US" b="1"/>
        </a:p>
      </dgm:t>
    </dgm:pt>
    <dgm:pt modelId="{2D9FCA73-B7DE-496D-AD2C-B8ECB57E9343}" type="sibTrans" cxnId="{20C38E30-A3A8-440F-93B9-C56DAD531FEC}">
      <dgm:prSet/>
      <dgm:spPr/>
      <dgm:t>
        <a:bodyPr/>
        <a:lstStyle/>
        <a:p>
          <a:pPr algn="ctr"/>
          <a:endParaRPr lang="en-US"/>
        </a:p>
      </dgm:t>
    </dgm:pt>
    <dgm:pt modelId="{0A08108C-9394-4AD4-9C2A-EBBE42C13014}">
      <dgm:prSet phldrT="[Text]"/>
      <dgm:spPr/>
      <dgm:t>
        <a:bodyPr/>
        <a:lstStyle/>
        <a:p>
          <a:pPr algn="ctr"/>
          <a:r>
            <a:rPr lang="fa-IR" b="1">
              <a:cs typeface="B Nazanin" pitchFamily="2" charset="-78"/>
            </a:rPr>
            <a:t>علاج</a:t>
          </a:r>
          <a:endParaRPr lang="en-US" b="1">
            <a:cs typeface="B Nazanin" pitchFamily="2" charset="-78"/>
          </a:endParaRPr>
        </a:p>
      </dgm:t>
    </dgm:pt>
    <dgm:pt modelId="{9F015653-5FE5-45B6-8DDC-B7431F8EEA23}" type="parTrans" cxnId="{18879CFD-7926-4B53-BE2C-0A08A163044F}">
      <dgm:prSet/>
      <dgm:spPr/>
      <dgm:t>
        <a:bodyPr/>
        <a:lstStyle/>
        <a:p>
          <a:pPr algn="ctr"/>
          <a:endParaRPr lang="en-US" b="1"/>
        </a:p>
      </dgm:t>
    </dgm:pt>
    <dgm:pt modelId="{C0D4DCD9-E6CA-4DD9-8187-E385BA1F9FA5}" type="sibTrans" cxnId="{18879CFD-7926-4B53-BE2C-0A08A163044F}">
      <dgm:prSet/>
      <dgm:spPr/>
      <dgm:t>
        <a:bodyPr/>
        <a:lstStyle/>
        <a:p>
          <a:pPr algn="ctr"/>
          <a:endParaRPr lang="en-US"/>
        </a:p>
      </dgm:t>
    </dgm:pt>
    <dgm:pt modelId="{EE69C540-E986-49E8-85AD-728B50FDCE3C}">
      <dgm:prSet phldrT="[Text]"/>
      <dgm:spPr/>
      <dgm:t>
        <a:bodyPr/>
        <a:lstStyle/>
        <a:p>
          <a:pPr algn="ctr"/>
          <a:r>
            <a:rPr lang="fa-IR" b="1">
              <a:cs typeface="B Nazanin" pitchFamily="2" charset="-78"/>
            </a:rPr>
            <a:t>حفظ الصحه</a:t>
          </a:r>
          <a:endParaRPr lang="en-US" b="1">
            <a:cs typeface="B Nazanin" pitchFamily="2" charset="-78"/>
          </a:endParaRPr>
        </a:p>
      </dgm:t>
    </dgm:pt>
    <dgm:pt modelId="{CF792441-EC5C-4D09-B60E-C087698B1CC2}" type="parTrans" cxnId="{E6D3109A-2EE9-4944-A90D-43B8030FF6E4}">
      <dgm:prSet/>
      <dgm:spPr/>
      <dgm:t>
        <a:bodyPr/>
        <a:lstStyle/>
        <a:p>
          <a:pPr algn="ctr"/>
          <a:endParaRPr lang="en-US" b="1"/>
        </a:p>
      </dgm:t>
    </dgm:pt>
    <dgm:pt modelId="{5FBD1420-3821-4B67-ABA1-075B6B4CF8B7}" type="sibTrans" cxnId="{E6D3109A-2EE9-4944-A90D-43B8030FF6E4}">
      <dgm:prSet/>
      <dgm:spPr/>
      <dgm:t>
        <a:bodyPr/>
        <a:lstStyle/>
        <a:p>
          <a:pPr algn="ctr"/>
          <a:endParaRPr lang="en-US"/>
        </a:p>
      </dgm:t>
    </dgm:pt>
    <dgm:pt modelId="{1226B9AD-AB72-4843-9381-D781640543E6}">
      <dgm:prSet phldrT="[Text]"/>
      <dgm:spPr/>
      <dgm:t>
        <a:bodyPr/>
        <a:lstStyle/>
        <a:p>
          <a:pPr algn="ctr"/>
          <a:r>
            <a:rPr lang="fa-IR" b="1">
              <a:cs typeface="B Nazanin" pitchFamily="2" charset="-78"/>
            </a:rPr>
            <a:t>علاج با اعمال یداوی</a:t>
          </a:r>
          <a:endParaRPr lang="en-US" b="1">
            <a:cs typeface="B Nazanin" pitchFamily="2" charset="-78"/>
          </a:endParaRPr>
        </a:p>
      </dgm:t>
    </dgm:pt>
    <dgm:pt modelId="{6BA77DB6-7E0F-41E2-858F-4CB8251AA689}" type="parTrans" cxnId="{EB7F8739-B2AF-452E-AEA7-BA119D9A105E}">
      <dgm:prSet/>
      <dgm:spPr/>
      <dgm:t>
        <a:bodyPr/>
        <a:lstStyle/>
        <a:p>
          <a:pPr algn="ctr"/>
          <a:endParaRPr lang="en-US" b="1"/>
        </a:p>
      </dgm:t>
    </dgm:pt>
    <dgm:pt modelId="{9F164474-4944-4BB0-9C16-BEB3249BA680}" type="sibTrans" cxnId="{EB7F8739-B2AF-452E-AEA7-BA119D9A105E}">
      <dgm:prSet/>
      <dgm:spPr/>
      <dgm:t>
        <a:bodyPr/>
        <a:lstStyle/>
        <a:p>
          <a:pPr algn="ctr"/>
          <a:endParaRPr lang="en-US"/>
        </a:p>
      </dgm:t>
    </dgm:pt>
    <dgm:pt modelId="{625933E6-FA47-4FE4-BA47-55A6F29193F2}">
      <dgm:prSet phldrT="[Text]"/>
      <dgm:spPr/>
      <dgm:t>
        <a:bodyPr/>
        <a:lstStyle/>
        <a:p>
          <a:pPr algn="ctr"/>
          <a:r>
            <a:rPr lang="fa-IR" b="1">
              <a:cs typeface="B Nazanin" pitchFamily="2" charset="-78"/>
            </a:rPr>
            <a:t>علاج با تدابیر ضروری</a:t>
          </a:r>
          <a:endParaRPr lang="en-US" b="1">
            <a:cs typeface="B Nazanin" pitchFamily="2" charset="-78"/>
          </a:endParaRPr>
        </a:p>
      </dgm:t>
    </dgm:pt>
    <dgm:pt modelId="{D231AA0F-32FC-47B3-A0A6-48291749E26B}" type="parTrans" cxnId="{A0569DF3-B876-47BA-80B4-8656E954A142}">
      <dgm:prSet/>
      <dgm:spPr/>
      <dgm:t>
        <a:bodyPr/>
        <a:lstStyle/>
        <a:p>
          <a:pPr algn="ctr"/>
          <a:endParaRPr lang="en-US" b="1"/>
        </a:p>
      </dgm:t>
    </dgm:pt>
    <dgm:pt modelId="{FA4DCC73-C656-4AE6-B0E4-42EABB2907A7}" type="sibTrans" cxnId="{A0569DF3-B876-47BA-80B4-8656E954A142}">
      <dgm:prSet/>
      <dgm:spPr/>
      <dgm:t>
        <a:bodyPr/>
        <a:lstStyle/>
        <a:p>
          <a:pPr algn="ctr"/>
          <a:endParaRPr lang="en-US"/>
        </a:p>
      </dgm:t>
    </dgm:pt>
    <dgm:pt modelId="{6BA3B357-63DD-47D7-929C-D144F28525AB}">
      <dgm:prSet phldrT="[Text]"/>
      <dgm:spPr/>
      <dgm:t>
        <a:bodyPr/>
        <a:lstStyle/>
        <a:p>
          <a:pPr algn="ctr"/>
          <a:r>
            <a:rPr lang="fa-IR" b="1">
              <a:cs typeface="B Nazanin" pitchFamily="2" charset="-78"/>
            </a:rPr>
            <a:t>علاج با دارو</a:t>
          </a:r>
          <a:endParaRPr lang="en-US" b="1">
            <a:cs typeface="B Nazanin" pitchFamily="2" charset="-78"/>
          </a:endParaRPr>
        </a:p>
      </dgm:t>
    </dgm:pt>
    <dgm:pt modelId="{F38AEF48-159B-4FFD-B450-785AE063B1BA}" type="parTrans" cxnId="{F02748F1-85B6-4194-B88C-3CB1E7DEF533}">
      <dgm:prSet/>
      <dgm:spPr/>
      <dgm:t>
        <a:bodyPr/>
        <a:lstStyle/>
        <a:p>
          <a:pPr algn="ctr"/>
          <a:endParaRPr lang="en-US" b="1"/>
        </a:p>
      </dgm:t>
    </dgm:pt>
    <dgm:pt modelId="{6AB18A8B-8325-41C8-A825-12024B65D586}" type="sibTrans" cxnId="{F02748F1-85B6-4194-B88C-3CB1E7DEF533}">
      <dgm:prSet/>
      <dgm:spPr/>
      <dgm:t>
        <a:bodyPr/>
        <a:lstStyle/>
        <a:p>
          <a:pPr algn="ctr"/>
          <a:endParaRPr lang="en-US"/>
        </a:p>
      </dgm:t>
    </dgm:pt>
    <dgm:pt modelId="{4CFA8E1A-75D1-4E4C-B2E8-84AA637BE3DD}">
      <dgm:prSet phldrT="[Text]" custT="1"/>
      <dgm:spPr/>
      <dgm:t>
        <a:bodyPr/>
        <a:lstStyle/>
        <a:p>
          <a:pPr algn="ctr"/>
          <a:r>
            <a:rPr lang="fa-IR" sz="1100" b="0">
              <a:cs typeface="B Nazanin" pitchFamily="2" charset="-78"/>
            </a:rPr>
            <a:t>سته ضروریه</a:t>
          </a:r>
          <a:endParaRPr lang="en-US" sz="1100" b="0">
            <a:cs typeface="B Nazanin" pitchFamily="2" charset="-78"/>
          </a:endParaRPr>
        </a:p>
      </dgm:t>
    </dgm:pt>
    <dgm:pt modelId="{802E4499-50A4-44A3-BDE2-38F98E356637}" type="parTrans" cxnId="{1F6045B3-F4C6-498B-8110-AB5B738266EF}">
      <dgm:prSet/>
      <dgm:spPr/>
      <dgm:t>
        <a:bodyPr/>
        <a:lstStyle/>
        <a:p>
          <a:pPr algn="ctr"/>
          <a:endParaRPr lang="en-US" b="1"/>
        </a:p>
      </dgm:t>
    </dgm:pt>
    <dgm:pt modelId="{471351F1-8C43-4342-A3D0-64CC074B28FD}" type="sibTrans" cxnId="{1F6045B3-F4C6-498B-8110-AB5B738266EF}">
      <dgm:prSet/>
      <dgm:spPr/>
      <dgm:t>
        <a:bodyPr/>
        <a:lstStyle/>
        <a:p>
          <a:pPr algn="ctr"/>
          <a:endParaRPr lang="en-US"/>
        </a:p>
      </dgm:t>
    </dgm:pt>
    <dgm:pt modelId="{A4E01D12-BB6B-4FA8-A48B-48EE1A2DAECA}">
      <dgm:prSet phldrT="[Text]" custT="1"/>
      <dgm:spPr/>
      <dgm:t>
        <a:bodyPr/>
        <a:lstStyle/>
        <a:p>
          <a:pPr algn="ctr"/>
          <a:r>
            <a:rPr lang="fa-IR" sz="1100" b="0">
              <a:cs typeface="B Nazanin" pitchFamily="2" charset="-78"/>
            </a:rPr>
            <a:t>سته ضروریه</a:t>
          </a:r>
          <a:endParaRPr lang="en-US" sz="1100" b="0">
            <a:cs typeface="B Nazanin" pitchFamily="2" charset="-78"/>
          </a:endParaRPr>
        </a:p>
      </dgm:t>
    </dgm:pt>
    <dgm:pt modelId="{1DBCC088-957C-4985-A6A3-BBA68E0A5457}" type="parTrans" cxnId="{4111106C-CA8E-4206-8F3B-0E7DEE7CFA16}">
      <dgm:prSet/>
      <dgm:spPr/>
      <dgm:t>
        <a:bodyPr/>
        <a:lstStyle/>
        <a:p>
          <a:pPr algn="ctr"/>
          <a:endParaRPr lang="en-US" b="1"/>
        </a:p>
      </dgm:t>
    </dgm:pt>
    <dgm:pt modelId="{C63533F0-95E1-4C82-B614-BE91E4B5182B}" type="sibTrans" cxnId="{4111106C-CA8E-4206-8F3B-0E7DEE7CFA16}">
      <dgm:prSet/>
      <dgm:spPr/>
      <dgm:t>
        <a:bodyPr/>
        <a:lstStyle/>
        <a:p>
          <a:pPr algn="ctr"/>
          <a:endParaRPr lang="en-US"/>
        </a:p>
      </dgm:t>
    </dgm:pt>
    <dgm:pt modelId="{ABB3C289-72C3-4F52-8C55-7969858CCFD3}">
      <dgm:prSet phldrT="[Text]"/>
      <dgm:spPr/>
      <dgm:t>
        <a:bodyPr/>
        <a:lstStyle/>
        <a:p>
          <a:pPr algn="ctr"/>
          <a:r>
            <a:rPr lang="fa-IR" b="1">
              <a:cs typeface="B Nazanin" pitchFamily="2" charset="-78"/>
            </a:rPr>
            <a:t>پیشگیری</a:t>
          </a:r>
          <a:endParaRPr lang="en-US" b="1">
            <a:cs typeface="B Nazanin" pitchFamily="2" charset="-78"/>
          </a:endParaRPr>
        </a:p>
      </dgm:t>
    </dgm:pt>
    <dgm:pt modelId="{D1876F7F-E671-4CAC-908B-C395A9F37E1B}" type="parTrans" cxnId="{B6B1B428-C0EA-4580-BEE6-7825DD9838E7}">
      <dgm:prSet/>
      <dgm:spPr/>
      <dgm:t>
        <a:bodyPr/>
        <a:lstStyle/>
        <a:p>
          <a:pPr algn="ctr"/>
          <a:endParaRPr lang="en-US" b="1"/>
        </a:p>
      </dgm:t>
    </dgm:pt>
    <dgm:pt modelId="{2D1987B3-51C1-4850-8FC7-B7FED183102D}" type="sibTrans" cxnId="{B6B1B428-C0EA-4580-BEE6-7825DD9838E7}">
      <dgm:prSet/>
      <dgm:spPr/>
      <dgm:t>
        <a:bodyPr/>
        <a:lstStyle/>
        <a:p>
          <a:pPr algn="ctr"/>
          <a:endParaRPr lang="en-US"/>
        </a:p>
      </dgm:t>
    </dgm:pt>
    <dgm:pt modelId="{C7DAF57C-C5C2-45DD-9AF0-217AB4118491}">
      <dgm:prSet/>
      <dgm:spPr/>
      <dgm:t>
        <a:bodyPr/>
        <a:lstStyle/>
        <a:p>
          <a:pPr algn="ctr" rtl="1"/>
          <a:r>
            <a:rPr lang="fa-IR" dirty="0" smtClean="0"/>
            <a:t>آب و هوا</a:t>
          </a:r>
          <a:endParaRPr lang="fa-IR"/>
        </a:p>
      </dgm:t>
    </dgm:pt>
    <dgm:pt modelId="{E2536E6E-B4FE-4196-9F24-F2D6019AB400}" type="parTrans" cxnId="{4D97143C-D5D6-416C-9726-D3AF7D325152}">
      <dgm:prSet/>
      <dgm:spPr/>
      <dgm:t>
        <a:bodyPr/>
        <a:lstStyle/>
        <a:p>
          <a:pPr algn="ctr" rtl="1"/>
          <a:endParaRPr lang="fa-IR"/>
        </a:p>
      </dgm:t>
    </dgm:pt>
    <dgm:pt modelId="{AB30A6AB-9311-4EDB-AD0B-AF32D8D74B98}" type="sibTrans" cxnId="{4D97143C-D5D6-416C-9726-D3AF7D325152}">
      <dgm:prSet/>
      <dgm:spPr/>
      <dgm:t>
        <a:bodyPr/>
        <a:lstStyle/>
        <a:p>
          <a:pPr algn="ctr"/>
          <a:endParaRPr lang="en-US"/>
        </a:p>
      </dgm:t>
    </dgm:pt>
    <dgm:pt modelId="{04C52425-E160-4080-BE48-60A015085C95}">
      <dgm:prSet/>
      <dgm:spPr/>
      <dgm:t>
        <a:bodyPr/>
        <a:lstStyle/>
        <a:p>
          <a:pPr algn="ctr" rtl="1"/>
          <a:r>
            <a:rPr lang="fa-IR" dirty="0" smtClean="0"/>
            <a:t>خوردنیها و آشامیدنیها</a:t>
          </a:r>
          <a:endParaRPr lang="fa-IR"/>
        </a:p>
      </dgm:t>
    </dgm:pt>
    <dgm:pt modelId="{C9BEB4AA-98E8-4734-974D-7307F0C7C16D}" type="parTrans" cxnId="{9F01721F-58D5-46D8-ADEB-F3170E3E7C0B}">
      <dgm:prSet/>
      <dgm:spPr/>
      <dgm:t>
        <a:bodyPr/>
        <a:lstStyle/>
        <a:p>
          <a:pPr algn="ctr" rtl="1"/>
          <a:endParaRPr lang="fa-IR"/>
        </a:p>
      </dgm:t>
    </dgm:pt>
    <dgm:pt modelId="{B62B64AB-AAF3-4022-929C-E6660D63A925}" type="sibTrans" cxnId="{9F01721F-58D5-46D8-ADEB-F3170E3E7C0B}">
      <dgm:prSet/>
      <dgm:spPr/>
      <dgm:t>
        <a:bodyPr/>
        <a:lstStyle/>
        <a:p>
          <a:pPr algn="ctr"/>
          <a:endParaRPr lang="en-US"/>
        </a:p>
      </dgm:t>
    </dgm:pt>
    <dgm:pt modelId="{5A75ED90-B6E0-4837-88C6-FB8133E1D7D9}">
      <dgm:prSet/>
      <dgm:spPr/>
      <dgm:t>
        <a:bodyPr/>
        <a:lstStyle/>
        <a:p>
          <a:pPr algn="ctr" rtl="1"/>
          <a:r>
            <a:rPr lang="fa-IR" dirty="0" smtClean="0"/>
            <a:t>خواب و بیداری</a:t>
          </a:r>
          <a:endParaRPr lang="fa-IR"/>
        </a:p>
      </dgm:t>
    </dgm:pt>
    <dgm:pt modelId="{1C524EE5-0E1A-4076-9CAF-6FFA365607ED}" type="parTrans" cxnId="{29370BED-BAFB-46C2-A961-C8F3C9962DD1}">
      <dgm:prSet/>
      <dgm:spPr/>
      <dgm:t>
        <a:bodyPr/>
        <a:lstStyle/>
        <a:p>
          <a:pPr algn="ctr" rtl="1"/>
          <a:endParaRPr lang="fa-IR"/>
        </a:p>
      </dgm:t>
    </dgm:pt>
    <dgm:pt modelId="{1DCE65DF-D6D1-48C1-A778-F4A7866E92B7}" type="sibTrans" cxnId="{29370BED-BAFB-46C2-A961-C8F3C9962DD1}">
      <dgm:prSet/>
      <dgm:spPr/>
      <dgm:t>
        <a:bodyPr/>
        <a:lstStyle/>
        <a:p>
          <a:pPr algn="ctr"/>
          <a:endParaRPr lang="en-US"/>
        </a:p>
      </dgm:t>
    </dgm:pt>
    <dgm:pt modelId="{E2F1CCAD-DEA5-4D5E-9D79-C6E0F851E073}">
      <dgm:prSet/>
      <dgm:spPr/>
      <dgm:t>
        <a:bodyPr/>
        <a:lstStyle/>
        <a:p>
          <a:pPr algn="ctr" rtl="1"/>
          <a:r>
            <a:rPr lang="fa-IR" dirty="0" smtClean="0"/>
            <a:t>حرکت و سکون</a:t>
          </a:r>
          <a:endParaRPr lang="fa-IR"/>
        </a:p>
      </dgm:t>
    </dgm:pt>
    <dgm:pt modelId="{B96021B1-903A-42A7-A1FE-C0938A13E988}" type="parTrans" cxnId="{90406129-6F7C-4B28-B84F-5F53170B05A3}">
      <dgm:prSet/>
      <dgm:spPr/>
      <dgm:t>
        <a:bodyPr/>
        <a:lstStyle/>
        <a:p>
          <a:pPr algn="ctr" rtl="1"/>
          <a:endParaRPr lang="fa-IR"/>
        </a:p>
      </dgm:t>
    </dgm:pt>
    <dgm:pt modelId="{4D2D3F21-DDEA-4B65-BAD2-86532179FCAE}" type="sibTrans" cxnId="{90406129-6F7C-4B28-B84F-5F53170B05A3}">
      <dgm:prSet/>
      <dgm:spPr/>
      <dgm:t>
        <a:bodyPr/>
        <a:lstStyle/>
        <a:p>
          <a:pPr algn="ctr"/>
          <a:endParaRPr lang="en-US"/>
        </a:p>
      </dgm:t>
    </dgm:pt>
    <dgm:pt modelId="{2CD6690F-2E4E-493B-9D19-2EB03EDEDC33}">
      <dgm:prSet/>
      <dgm:spPr/>
      <dgm:t>
        <a:bodyPr/>
        <a:lstStyle/>
        <a:p>
          <a:pPr algn="ctr" rtl="1"/>
          <a:r>
            <a:rPr lang="fa-IR" dirty="0" smtClean="0"/>
            <a:t>احتباس و استفراغ</a:t>
          </a:r>
          <a:endParaRPr lang="fa-IR"/>
        </a:p>
      </dgm:t>
    </dgm:pt>
    <dgm:pt modelId="{0EC774E7-4020-4B83-8234-7D0AD8BA75ED}" type="parTrans" cxnId="{825F1AF1-A4F9-454A-B525-ADF7EC6AA488}">
      <dgm:prSet/>
      <dgm:spPr/>
      <dgm:t>
        <a:bodyPr/>
        <a:lstStyle/>
        <a:p>
          <a:pPr algn="ctr" rtl="1"/>
          <a:endParaRPr lang="fa-IR"/>
        </a:p>
      </dgm:t>
    </dgm:pt>
    <dgm:pt modelId="{52BDFCDD-4007-4E92-AE20-C06F6D737141}" type="sibTrans" cxnId="{825F1AF1-A4F9-454A-B525-ADF7EC6AA488}">
      <dgm:prSet/>
      <dgm:spPr/>
      <dgm:t>
        <a:bodyPr/>
        <a:lstStyle/>
        <a:p>
          <a:pPr algn="ctr"/>
          <a:endParaRPr lang="en-US"/>
        </a:p>
      </dgm:t>
    </dgm:pt>
    <dgm:pt modelId="{FFB0114B-67E3-498F-8100-99A5CF38BFF6}">
      <dgm:prSet/>
      <dgm:spPr/>
      <dgm:t>
        <a:bodyPr/>
        <a:lstStyle/>
        <a:p>
          <a:pPr algn="ctr" rtl="1"/>
          <a:r>
            <a:rPr lang="fa-IR"/>
            <a:t>اعراض نفسانی</a:t>
          </a:r>
        </a:p>
      </dgm:t>
    </dgm:pt>
    <dgm:pt modelId="{29CF1781-9E39-4E78-AA2A-F130D236238D}" type="parTrans" cxnId="{D4B0F2B7-DCDE-45E7-AC06-2152686C08ED}">
      <dgm:prSet/>
      <dgm:spPr/>
      <dgm:t>
        <a:bodyPr/>
        <a:lstStyle/>
        <a:p>
          <a:pPr algn="ctr" rtl="1"/>
          <a:endParaRPr lang="fa-IR"/>
        </a:p>
      </dgm:t>
    </dgm:pt>
    <dgm:pt modelId="{B1BAD5E6-BC90-4563-8A15-C1A404FD52F0}" type="sibTrans" cxnId="{D4B0F2B7-DCDE-45E7-AC06-2152686C08ED}">
      <dgm:prSet/>
      <dgm:spPr/>
      <dgm:t>
        <a:bodyPr/>
        <a:lstStyle/>
        <a:p>
          <a:pPr algn="ctr"/>
          <a:endParaRPr lang="en-US"/>
        </a:p>
      </dgm:t>
    </dgm:pt>
    <dgm:pt modelId="{103CFB43-2BE6-4F73-950F-74824E73A05D}">
      <dgm:prSet/>
      <dgm:spPr/>
      <dgm:t>
        <a:bodyPr/>
        <a:lstStyle/>
        <a:p>
          <a:pPr algn="ctr"/>
          <a:r>
            <a:rPr lang="fa-IR"/>
            <a:t>خشم</a:t>
          </a:r>
          <a:endParaRPr lang="en-US"/>
        </a:p>
      </dgm:t>
    </dgm:pt>
    <dgm:pt modelId="{DD6ED914-52BD-4A3E-9F44-C6BC214D046F}" type="parTrans" cxnId="{37F73F4B-A42C-4B59-AE43-54BF1965B236}">
      <dgm:prSet/>
      <dgm:spPr/>
      <dgm:t>
        <a:bodyPr/>
        <a:lstStyle/>
        <a:p>
          <a:pPr algn="ctr"/>
          <a:endParaRPr lang="en-US"/>
        </a:p>
      </dgm:t>
    </dgm:pt>
    <dgm:pt modelId="{66C3C906-0978-49AF-B66C-C79F8FC81E9F}" type="sibTrans" cxnId="{37F73F4B-A42C-4B59-AE43-54BF1965B236}">
      <dgm:prSet/>
      <dgm:spPr/>
      <dgm:t>
        <a:bodyPr/>
        <a:lstStyle/>
        <a:p>
          <a:pPr algn="ctr"/>
          <a:endParaRPr lang="en-US"/>
        </a:p>
      </dgm:t>
    </dgm:pt>
    <dgm:pt modelId="{A14667C7-908E-4A1F-9ABE-617AF09FFB33}">
      <dgm:prSet/>
      <dgm:spPr/>
      <dgm:t>
        <a:bodyPr/>
        <a:lstStyle/>
        <a:p>
          <a:pPr algn="ctr"/>
          <a:r>
            <a:rPr lang="fa-IR"/>
            <a:t>شادی</a:t>
          </a:r>
          <a:endParaRPr lang="en-US"/>
        </a:p>
      </dgm:t>
    </dgm:pt>
    <dgm:pt modelId="{5832DE3E-95BE-4234-AAA9-BAEF1133C9FA}" type="parTrans" cxnId="{7F6687E8-E7AB-4430-B242-B5EBCE4E3258}">
      <dgm:prSet/>
      <dgm:spPr/>
      <dgm:t>
        <a:bodyPr/>
        <a:lstStyle/>
        <a:p>
          <a:pPr algn="ctr"/>
          <a:endParaRPr lang="en-US"/>
        </a:p>
      </dgm:t>
    </dgm:pt>
    <dgm:pt modelId="{01568B02-15C1-4173-AB00-11575A37820E}" type="sibTrans" cxnId="{7F6687E8-E7AB-4430-B242-B5EBCE4E3258}">
      <dgm:prSet/>
      <dgm:spPr/>
      <dgm:t>
        <a:bodyPr/>
        <a:lstStyle/>
        <a:p>
          <a:pPr algn="ctr"/>
          <a:endParaRPr lang="en-US"/>
        </a:p>
      </dgm:t>
    </dgm:pt>
    <dgm:pt modelId="{BED8EC44-47FE-4048-B6F1-6DE5AFAEDEF9}">
      <dgm:prSet/>
      <dgm:spPr/>
      <dgm:t>
        <a:bodyPr/>
        <a:lstStyle/>
        <a:p>
          <a:pPr algn="ctr"/>
          <a:r>
            <a:rPr lang="fa-IR"/>
            <a:t>ترس</a:t>
          </a:r>
          <a:endParaRPr lang="en-US"/>
        </a:p>
      </dgm:t>
    </dgm:pt>
    <dgm:pt modelId="{F40A98CB-1B66-47BF-9024-53442EA57B95}" type="parTrans" cxnId="{CD54DE5A-1024-4EE1-8712-A60DC2745EF7}">
      <dgm:prSet/>
      <dgm:spPr/>
      <dgm:t>
        <a:bodyPr/>
        <a:lstStyle/>
        <a:p>
          <a:pPr algn="ctr"/>
          <a:endParaRPr lang="en-US"/>
        </a:p>
      </dgm:t>
    </dgm:pt>
    <dgm:pt modelId="{9F0DBC73-3675-4275-A98F-9A237A82250E}" type="sibTrans" cxnId="{CD54DE5A-1024-4EE1-8712-A60DC2745EF7}">
      <dgm:prSet/>
      <dgm:spPr/>
      <dgm:t>
        <a:bodyPr/>
        <a:lstStyle/>
        <a:p>
          <a:pPr algn="ctr"/>
          <a:endParaRPr lang="en-US"/>
        </a:p>
      </dgm:t>
    </dgm:pt>
    <dgm:pt modelId="{5EDB236B-0E85-4DB2-B0BC-11CCE0895E8C}">
      <dgm:prSet/>
      <dgm:spPr/>
      <dgm:t>
        <a:bodyPr/>
        <a:lstStyle/>
        <a:p>
          <a:pPr algn="ctr"/>
          <a:r>
            <a:rPr lang="fa-IR"/>
            <a:t>غم و اندوه</a:t>
          </a:r>
          <a:endParaRPr lang="en-US"/>
        </a:p>
      </dgm:t>
    </dgm:pt>
    <dgm:pt modelId="{0ADCF720-D769-4B67-B00F-6826270FF495}" type="parTrans" cxnId="{5EC5F9F8-08F0-47D5-860F-EABE61A43616}">
      <dgm:prSet/>
      <dgm:spPr/>
      <dgm:t>
        <a:bodyPr/>
        <a:lstStyle/>
        <a:p>
          <a:pPr algn="ctr"/>
          <a:endParaRPr lang="en-US"/>
        </a:p>
      </dgm:t>
    </dgm:pt>
    <dgm:pt modelId="{92E21BB7-ED2D-446D-963B-447770E9321C}" type="sibTrans" cxnId="{5EC5F9F8-08F0-47D5-860F-EABE61A43616}">
      <dgm:prSet/>
      <dgm:spPr/>
      <dgm:t>
        <a:bodyPr/>
        <a:lstStyle/>
        <a:p>
          <a:pPr algn="ctr"/>
          <a:endParaRPr lang="en-US"/>
        </a:p>
      </dgm:t>
    </dgm:pt>
    <dgm:pt modelId="{0D12EF7F-F01E-4E49-B844-5B2E94469E50}">
      <dgm:prSet/>
      <dgm:spPr/>
      <dgm:t>
        <a:bodyPr/>
        <a:lstStyle/>
        <a:p>
          <a:r>
            <a:rPr lang="fa-IR"/>
            <a:t>هم</a:t>
          </a:r>
          <a:endParaRPr lang="en-US"/>
        </a:p>
      </dgm:t>
    </dgm:pt>
    <dgm:pt modelId="{FFA2289C-720F-4476-AA26-5AB72D48E06A}" type="parTrans" cxnId="{901AD134-6DF4-4DA9-A63E-F4DFE30FB418}">
      <dgm:prSet/>
      <dgm:spPr/>
      <dgm:t>
        <a:bodyPr/>
        <a:lstStyle/>
        <a:p>
          <a:endParaRPr lang="en-US"/>
        </a:p>
      </dgm:t>
    </dgm:pt>
    <dgm:pt modelId="{73D374F8-FAE7-4AD6-8840-0293F6FC319F}" type="sibTrans" cxnId="{901AD134-6DF4-4DA9-A63E-F4DFE30FB418}">
      <dgm:prSet/>
      <dgm:spPr/>
      <dgm:t>
        <a:bodyPr/>
        <a:lstStyle/>
        <a:p>
          <a:endParaRPr lang="en-US"/>
        </a:p>
      </dgm:t>
    </dgm:pt>
    <dgm:pt modelId="{B6EB2D51-06D5-45B5-940B-48AA6735958F}">
      <dgm:prSet/>
      <dgm:spPr/>
      <dgm:t>
        <a:bodyPr/>
        <a:lstStyle/>
        <a:p>
          <a:r>
            <a:rPr lang="fa-IR"/>
            <a:t>خجل</a:t>
          </a:r>
          <a:endParaRPr lang="en-US"/>
        </a:p>
      </dgm:t>
    </dgm:pt>
    <dgm:pt modelId="{549DD9EC-0A0B-4526-9013-647F813FAEF7}" type="parTrans" cxnId="{8767AE32-E315-44FF-B035-27FC07F9F35E}">
      <dgm:prSet/>
      <dgm:spPr/>
      <dgm:t>
        <a:bodyPr/>
        <a:lstStyle/>
        <a:p>
          <a:endParaRPr lang="en-US"/>
        </a:p>
      </dgm:t>
    </dgm:pt>
    <dgm:pt modelId="{5F509006-798B-4820-B07D-AF176D5D5ABD}" type="sibTrans" cxnId="{8767AE32-E315-44FF-B035-27FC07F9F35E}">
      <dgm:prSet/>
      <dgm:spPr/>
      <dgm:t>
        <a:bodyPr/>
        <a:lstStyle/>
        <a:p>
          <a:endParaRPr lang="en-US"/>
        </a:p>
      </dgm:t>
    </dgm:pt>
    <dgm:pt modelId="{8E06628D-974F-4215-8177-D4010594ECE1}" type="pres">
      <dgm:prSet presAssocID="{576F5C4A-E2CF-44CE-8D11-7FFCAE555332}" presName="diagram" presStyleCnt="0">
        <dgm:presLayoutVars>
          <dgm:chPref val="1"/>
          <dgm:dir val="rev"/>
          <dgm:animOne val="branch"/>
          <dgm:animLvl val="lvl"/>
          <dgm:resizeHandles val="exact"/>
        </dgm:presLayoutVars>
      </dgm:prSet>
      <dgm:spPr/>
      <dgm:t>
        <a:bodyPr/>
        <a:lstStyle/>
        <a:p>
          <a:endParaRPr lang="en-US"/>
        </a:p>
      </dgm:t>
    </dgm:pt>
    <dgm:pt modelId="{E7B2C1C4-738B-4217-886C-917452E49E93}" type="pres">
      <dgm:prSet presAssocID="{F1043007-9C38-4D46-A16B-7CB1EA5B597B}" presName="root1" presStyleCnt="0"/>
      <dgm:spPr/>
    </dgm:pt>
    <dgm:pt modelId="{87992037-3480-4A7D-957D-F95018332D87}" type="pres">
      <dgm:prSet presAssocID="{F1043007-9C38-4D46-A16B-7CB1EA5B597B}" presName="LevelOneTextNode" presStyleLbl="node0" presStyleIdx="0" presStyleCnt="1">
        <dgm:presLayoutVars>
          <dgm:chPref val="3"/>
        </dgm:presLayoutVars>
      </dgm:prSet>
      <dgm:spPr/>
      <dgm:t>
        <a:bodyPr/>
        <a:lstStyle/>
        <a:p>
          <a:endParaRPr lang="en-US"/>
        </a:p>
      </dgm:t>
    </dgm:pt>
    <dgm:pt modelId="{41FDDEDF-5C8D-4C66-BCED-034CED965FBD}" type="pres">
      <dgm:prSet presAssocID="{F1043007-9C38-4D46-A16B-7CB1EA5B597B}" presName="level2hierChild" presStyleCnt="0"/>
      <dgm:spPr/>
    </dgm:pt>
    <dgm:pt modelId="{C15D3188-4652-4DC0-92AE-1C8304FA5D45}" type="pres">
      <dgm:prSet presAssocID="{614FA944-B4D5-4327-AB20-880B60B704C2}" presName="conn2-1" presStyleLbl="parChTrans1D2" presStyleIdx="0" presStyleCnt="2"/>
      <dgm:spPr/>
      <dgm:t>
        <a:bodyPr/>
        <a:lstStyle/>
        <a:p>
          <a:endParaRPr lang="en-US"/>
        </a:p>
      </dgm:t>
    </dgm:pt>
    <dgm:pt modelId="{39B81625-4F60-4EDF-A03B-D07DE21FA348}" type="pres">
      <dgm:prSet presAssocID="{614FA944-B4D5-4327-AB20-880B60B704C2}" presName="connTx" presStyleLbl="parChTrans1D2" presStyleIdx="0" presStyleCnt="2"/>
      <dgm:spPr/>
      <dgm:t>
        <a:bodyPr/>
        <a:lstStyle/>
        <a:p>
          <a:endParaRPr lang="en-US"/>
        </a:p>
      </dgm:t>
    </dgm:pt>
    <dgm:pt modelId="{BAF914F2-1EBB-4D42-88AB-A18293562ACC}" type="pres">
      <dgm:prSet presAssocID="{B55FE614-B4E0-4F0C-9A33-1529A21FBF82}" presName="root2" presStyleCnt="0"/>
      <dgm:spPr/>
    </dgm:pt>
    <dgm:pt modelId="{D102280C-A627-4E89-BDF2-3DF1D5F5A933}" type="pres">
      <dgm:prSet presAssocID="{B55FE614-B4E0-4F0C-9A33-1529A21FBF82}" presName="LevelTwoTextNode" presStyleLbl="node2" presStyleIdx="0" presStyleCnt="2">
        <dgm:presLayoutVars>
          <dgm:chPref val="3"/>
        </dgm:presLayoutVars>
      </dgm:prSet>
      <dgm:spPr/>
      <dgm:t>
        <a:bodyPr/>
        <a:lstStyle/>
        <a:p>
          <a:endParaRPr lang="en-US"/>
        </a:p>
      </dgm:t>
    </dgm:pt>
    <dgm:pt modelId="{7A862D30-9F79-46DE-85E8-AC0F7704AB18}" type="pres">
      <dgm:prSet presAssocID="{B55FE614-B4E0-4F0C-9A33-1529A21FBF82}" presName="level3hierChild" presStyleCnt="0"/>
      <dgm:spPr/>
    </dgm:pt>
    <dgm:pt modelId="{5C60570E-7558-410B-ABC9-000A7C76306C}" type="pres">
      <dgm:prSet presAssocID="{C1030BBD-9D94-4127-9CF4-0B2C23558EB2}" presName="conn2-1" presStyleLbl="parChTrans1D3" presStyleIdx="0" presStyleCnt="5"/>
      <dgm:spPr/>
      <dgm:t>
        <a:bodyPr/>
        <a:lstStyle/>
        <a:p>
          <a:endParaRPr lang="en-US"/>
        </a:p>
      </dgm:t>
    </dgm:pt>
    <dgm:pt modelId="{4BEA3F03-C0E3-4017-AE8A-2E82F6CAB1BF}" type="pres">
      <dgm:prSet presAssocID="{C1030BBD-9D94-4127-9CF4-0B2C23558EB2}" presName="connTx" presStyleLbl="parChTrans1D3" presStyleIdx="0" presStyleCnt="5"/>
      <dgm:spPr/>
      <dgm:t>
        <a:bodyPr/>
        <a:lstStyle/>
        <a:p>
          <a:endParaRPr lang="en-US"/>
        </a:p>
      </dgm:t>
    </dgm:pt>
    <dgm:pt modelId="{B7D3F1BC-0E37-4632-A3FE-A27EE801D458}" type="pres">
      <dgm:prSet presAssocID="{24F411B6-465C-49DF-933C-9B99BDBEBF54}" presName="root2" presStyleCnt="0"/>
      <dgm:spPr/>
    </dgm:pt>
    <dgm:pt modelId="{BC0DE5DC-1CEB-45AB-AD9B-520064DD9F14}" type="pres">
      <dgm:prSet presAssocID="{24F411B6-465C-49DF-933C-9B99BDBEBF54}" presName="LevelTwoTextNode" presStyleLbl="node3" presStyleIdx="0" presStyleCnt="5">
        <dgm:presLayoutVars>
          <dgm:chPref val="3"/>
        </dgm:presLayoutVars>
      </dgm:prSet>
      <dgm:spPr/>
      <dgm:t>
        <a:bodyPr/>
        <a:lstStyle/>
        <a:p>
          <a:endParaRPr lang="en-US"/>
        </a:p>
      </dgm:t>
    </dgm:pt>
    <dgm:pt modelId="{1189424D-B6E8-4AD9-A037-DC53DD37B5CD}" type="pres">
      <dgm:prSet presAssocID="{24F411B6-465C-49DF-933C-9B99BDBEBF54}" presName="level3hierChild" presStyleCnt="0"/>
      <dgm:spPr/>
    </dgm:pt>
    <dgm:pt modelId="{9113539C-756C-44BC-A719-F562ADA8C3BB}" type="pres">
      <dgm:prSet presAssocID="{0C0FE36E-8B3C-4B10-84D9-6ACD62E4F6B8}" presName="conn2-1" presStyleLbl="parChTrans1D3" presStyleIdx="1" presStyleCnt="5"/>
      <dgm:spPr/>
      <dgm:t>
        <a:bodyPr/>
        <a:lstStyle/>
        <a:p>
          <a:endParaRPr lang="en-US"/>
        </a:p>
      </dgm:t>
    </dgm:pt>
    <dgm:pt modelId="{F2D3A006-A27C-4849-ABA0-344F755A6CBB}" type="pres">
      <dgm:prSet presAssocID="{0C0FE36E-8B3C-4B10-84D9-6ACD62E4F6B8}" presName="connTx" presStyleLbl="parChTrans1D3" presStyleIdx="1" presStyleCnt="5"/>
      <dgm:spPr/>
      <dgm:t>
        <a:bodyPr/>
        <a:lstStyle/>
        <a:p>
          <a:endParaRPr lang="en-US"/>
        </a:p>
      </dgm:t>
    </dgm:pt>
    <dgm:pt modelId="{4D14E8FB-5E1A-4396-A4DC-8929F95EDE78}" type="pres">
      <dgm:prSet presAssocID="{512C98ED-FA97-4556-BEAE-542F72359064}" presName="root2" presStyleCnt="0"/>
      <dgm:spPr/>
    </dgm:pt>
    <dgm:pt modelId="{EC461B95-9679-40AA-9668-E6D00C70E4E6}" type="pres">
      <dgm:prSet presAssocID="{512C98ED-FA97-4556-BEAE-542F72359064}" presName="LevelTwoTextNode" presStyleLbl="node3" presStyleIdx="1" presStyleCnt="5">
        <dgm:presLayoutVars>
          <dgm:chPref val="3"/>
        </dgm:presLayoutVars>
      </dgm:prSet>
      <dgm:spPr/>
      <dgm:t>
        <a:bodyPr/>
        <a:lstStyle/>
        <a:p>
          <a:endParaRPr lang="en-US"/>
        </a:p>
      </dgm:t>
    </dgm:pt>
    <dgm:pt modelId="{0EDC35AF-A81A-4995-A159-D3287E8D187F}" type="pres">
      <dgm:prSet presAssocID="{512C98ED-FA97-4556-BEAE-542F72359064}" presName="level3hierChild" presStyleCnt="0"/>
      <dgm:spPr/>
    </dgm:pt>
    <dgm:pt modelId="{E112F026-D206-423E-8D56-2FA25C7E6E61}" type="pres">
      <dgm:prSet presAssocID="{FA560F42-55F2-4416-8FEB-0A7097188C7A}" presName="conn2-1" presStyleLbl="parChTrans1D4" presStyleIdx="0" presStyleCnt="19"/>
      <dgm:spPr/>
      <dgm:t>
        <a:bodyPr/>
        <a:lstStyle/>
        <a:p>
          <a:endParaRPr lang="en-US"/>
        </a:p>
      </dgm:t>
    </dgm:pt>
    <dgm:pt modelId="{2CE1C4CA-282F-4486-B0EA-0C8E08105CC0}" type="pres">
      <dgm:prSet presAssocID="{FA560F42-55F2-4416-8FEB-0A7097188C7A}" presName="connTx" presStyleLbl="parChTrans1D4" presStyleIdx="0" presStyleCnt="19"/>
      <dgm:spPr/>
      <dgm:t>
        <a:bodyPr/>
        <a:lstStyle/>
        <a:p>
          <a:endParaRPr lang="en-US"/>
        </a:p>
      </dgm:t>
    </dgm:pt>
    <dgm:pt modelId="{BC694AC7-14E0-4B17-B389-9EB07643E24F}" type="pres">
      <dgm:prSet presAssocID="{802EFDA6-B749-43B2-A95A-486A2CE3AB3C}" presName="root2" presStyleCnt="0"/>
      <dgm:spPr/>
    </dgm:pt>
    <dgm:pt modelId="{21C37D4D-10C7-4B35-85AF-338C30922339}" type="pres">
      <dgm:prSet presAssocID="{802EFDA6-B749-43B2-A95A-486A2CE3AB3C}" presName="LevelTwoTextNode" presStyleLbl="node4" presStyleIdx="0" presStyleCnt="19">
        <dgm:presLayoutVars>
          <dgm:chPref val="3"/>
        </dgm:presLayoutVars>
      </dgm:prSet>
      <dgm:spPr/>
      <dgm:t>
        <a:bodyPr/>
        <a:lstStyle/>
        <a:p>
          <a:endParaRPr lang="en-US"/>
        </a:p>
      </dgm:t>
    </dgm:pt>
    <dgm:pt modelId="{A3904B2A-ED10-4293-86A6-AF5B882A42FB}" type="pres">
      <dgm:prSet presAssocID="{802EFDA6-B749-43B2-A95A-486A2CE3AB3C}" presName="level3hierChild" presStyleCnt="0"/>
      <dgm:spPr/>
    </dgm:pt>
    <dgm:pt modelId="{15E28093-9629-4EB5-B5A4-366F70DB774B}" type="pres">
      <dgm:prSet presAssocID="{59DB7F24-57EC-41E2-8C3B-05FEE9350FA8}" presName="conn2-1" presStyleLbl="parChTrans1D3" presStyleIdx="2" presStyleCnt="5"/>
      <dgm:spPr/>
      <dgm:t>
        <a:bodyPr/>
        <a:lstStyle/>
        <a:p>
          <a:endParaRPr lang="en-US"/>
        </a:p>
      </dgm:t>
    </dgm:pt>
    <dgm:pt modelId="{78ED80D7-8F27-4F08-B9A2-8E899F8AC49E}" type="pres">
      <dgm:prSet presAssocID="{59DB7F24-57EC-41E2-8C3B-05FEE9350FA8}" presName="connTx" presStyleLbl="parChTrans1D3" presStyleIdx="2" presStyleCnt="5"/>
      <dgm:spPr/>
      <dgm:t>
        <a:bodyPr/>
        <a:lstStyle/>
        <a:p>
          <a:endParaRPr lang="en-US"/>
        </a:p>
      </dgm:t>
    </dgm:pt>
    <dgm:pt modelId="{95AF3ECE-5C89-45AC-BC3D-EE9E8D99CC94}" type="pres">
      <dgm:prSet presAssocID="{2D1CCAA3-5B44-4938-8DB2-624E859D1EE5}" presName="root2" presStyleCnt="0"/>
      <dgm:spPr/>
    </dgm:pt>
    <dgm:pt modelId="{DB29EC96-BFC9-411A-8DBC-B683300B6FD6}" type="pres">
      <dgm:prSet presAssocID="{2D1CCAA3-5B44-4938-8DB2-624E859D1EE5}" presName="LevelTwoTextNode" presStyleLbl="node3" presStyleIdx="2" presStyleCnt="5">
        <dgm:presLayoutVars>
          <dgm:chPref val="3"/>
        </dgm:presLayoutVars>
      </dgm:prSet>
      <dgm:spPr/>
      <dgm:t>
        <a:bodyPr/>
        <a:lstStyle/>
        <a:p>
          <a:endParaRPr lang="en-US"/>
        </a:p>
      </dgm:t>
    </dgm:pt>
    <dgm:pt modelId="{329B4F3E-724E-43CD-8F81-A8CD39AF0E06}" type="pres">
      <dgm:prSet presAssocID="{2D1CCAA3-5B44-4938-8DB2-624E859D1EE5}" presName="level3hierChild" presStyleCnt="0"/>
      <dgm:spPr/>
    </dgm:pt>
    <dgm:pt modelId="{26C08B64-FC2E-4426-B153-10711CE4A69D}" type="pres">
      <dgm:prSet presAssocID="{1431D534-B9C7-4837-B33E-D64062EDDF8E}" presName="conn2-1" presStyleLbl="parChTrans1D2" presStyleIdx="1" presStyleCnt="2"/>
      <dgm:spPr/>
      <dgm:t>
        <a:bodyPr/>
        <a:lstStyle/>
        <a:p>
          <a:endParaRPr lang="en-US"/>
        </a:p>
      </dgm:t>
    </dgm:pt>
    <dgm:pt modelId="{981D9794-4D24-41D4-B7B8-180CA5F6FF1A}" type="pres">
      <dgm:prSet presAssocID="{1431D534-B9C7-4837-B33E-D64062EDDF8E}" presName="connTx" presStyleLbl="parChTrans1D2" presStyleIdx="1" presStyleCnt="2"/>
      <dgm:spPr/>
      <dgm:t>
        <a:bodyPr/>
        <a:lstStyle/>
        <a:p>
          <a:endParaRPr lang="en-US"/>
        </a:p>
      </dgm:t>
    </dgm:pt>
    <dgm:pt modelId="{EBB3230B-7FE7-402B-81E1-A32A09F25CC2}" type="pres">
      <dgm:prSet presAssocID="{6861F79E-BC43-4EC7-807E-C01C55B7A479}" presName="root2" presStyleCnt="0"/>
      <dgm:spPr/>
    </dgm:pt>
    <dgm:pt modelId="{F33A4A9C-BE70-42E6-9990-C2BB02F7BC5B}" type="pres">
      <dgm:prSet presAssocID="{6861F79E-BC43-4EC7-807E-C01C55B7A479}" presName="LevelTwoTextNode" presStyleLbl="node2" presStyleIdx="1" presStyleCnt="2">
        <dgm:presLayoutVars>
          <dgm:chPref val="3"/>
        </dgm:presLayoutVars>
      </dgm:prSet>
      <dgm:spPr/>
      <dgm:t>
        <a:bodyPr/>
        <a:lstStyle/>
        <a:p>
          <a:endParaRPr lang="en-US"/>
        </a:p>
      </dgm:t>
    </dgm:pt>
    <dgm:pt modelId="{700885A0-B34A-456D-983F-068950D15A4B}" type="pres">
      <dgm:prSet presAssocID="{6861F79E-BC43-4EC7-807E-C01C55B7A479}" presName="level3hierChild" presStyleCnt="0"/>
      <dgm:spPr/>
    </dgm:pt>
    <dgm:pt modelId="{F2DD21FE-D958-456E-BA0D-BD0076C29171}" type="pres">
      <dgm:prSet presAssocID="{D1876F7F-E671-4CAC-908B-C395A9F37E1B}" presName="conn2-1" presStyleLbl="parChTrans1D3" presStyleIdx="3" presStyleCnt="5"/>
      <dgm:spPr/>
      <dgm:t>
        <a:bodyPr/>
        <a:lstStyle/>
        <a:p>
          <a:endParaRPr lang="en-US"/>
        </a:p>
      </dgm:t>
    </dgm:pt>
    <dgm:pt modelId="{CA8FA070-A878-42E0-8F05-C83C72059612}" type="pres">
      <dgm:prSet presAssocID="{D1876F7F-E671-4CAC-908B-C395A9F37E1B}" presName="connTx" presStyleLbl="parChTrans1D3" presStyleIdx="3" presStyleCnt="5"/>
      <dgm:spPr/>
      <dgm:t>
        <a:bodyPr/>
        <a:lstStyle/>
        <a:p>
          <a:endParaRPr lang="en-US"/>
        </a:p>
      </dgm:t>
    </dgm:pt>
    <dgm:pt modelId="{47D3BDEE-6747-4FE6-B8B4-16F2E54C80DC}" type="pres">
      <dgm:prSet presAssocID="{ABB3C289-72C3-4F52-8C55-7969858CCFD3}" presName="root2" presStyleCnt="0"/>
      <dgm:spPr/>
    </dgm:pt>
    <dgm:pt modelId="{2F9AFA11-EC8B-478B-9A95-B173DB39A621}" type="pres">
      <dgm:prSet presAssocID="{ABB3C289-72C3-4F52-8C55-7969858CCFD3}" presName="LevelTwoTextNode" presStyleLbl="node3" presStyleIdx="3" presStyleCnt="5">
        <dgm:presLayoutVars>
          <dgm:chPref val="3"/>
        </dgm:presLayoutVars>
      </dgm:prSet>
      <dgm:spPr/>
      <dgm:t>
        <a:bodyPr/>
        <a:lstStyle/>
        <a:p>
          <a:endParaRPr lang="en-US"/>
        </a:p>
      </dgm:t>
    </dgm:pt>
    <dgm:pt modelId="{C8CB3793-1A55-4489-8C1C-44994C4729A6}" type="pres">
      <dgm:prSet presAssocID="{ABB3C289-72C3-4F52-8C55-7969858CCFD3}" presName="level3hierChild" presStyleCnt="0"/>
      <dgm:spPr/>
    </dgm:pt>
    <dgm:pt modelId="{AA2A8A8C-1736-4E80-9F65-2563FA2292FF}" type="pres">
      <dgm:prSet presAssocID="{CF792441-EC5C-4D09-B60E-C087698B1CC2}" presName="conn2-1" presStyleLbl="parChTrans1D4" presStyleIdx="1" presStyleCnt="19"/>
      <dgm:spPr/>
      <dgm:t>
        <a:bodyPr/>
        <a:lstStyle/>
        <a:p>
          <a:endParaRPr lang="en-US"/>
        </a:p>
      </dgm:t>
    </dgm:pt>
    <dgm:pt modelId="{D2E38184-1C8C-4A88-A2F4-3B79DC9CBC60}" type="pres">
      <dgm:prSet presAssocID="{CF792441-EC5C-4D09-B60E-C087698B1CC2}" presName="connTx" presStyleLbl="parChTrans1D4" presStyleIdx="1" presStyleCnt="19"/>
      <dgm:spPr/>
      <dgm:t>
        <a:bodyPr/>
        <a:lstStyle/>
        <a:p>
          <a:endParaRPr lang="en-US"/>
        </a:p>
      </dgm:t>
    </dgm:pt>
    <dgm:pt modelId="{B32B8464-0DE8-40B4-B2AB-B9449AF46234}" type="pres">
      <dgm:prSet presAssocID="{EE69C540-E986-49E8-85AD-728B50FDCE3C}" presName="root2" presStyleCnt="0"/>
      <dgm:spPr/>
    </dgm:pt>
    <dgm:pt modelId="{321202B2-2DCE-48F9-8904-A2104D5F79F2}" type="pres">
      <dgm:prSet presAssocID="{EE69C540-E986-49E8-85AD-728B50FDCE3C}" presName="LevelTwoTextNode" presStyleLbl="node4" presStyleIdx="1" presStyleCnt="19">
        <dgm:presLayoutVars>
          <dgm:chPref val="3"/>
        </dgm:presLayoutVars>
      </dgm:prSet>
      <dgm:spPr/>
      <dgm:t>
        <a:bodyPr/>
        <a:lstStyle/>
        <a:p>
          <a:endParaRPr lang="en-US"/>
        </a:p>
      </dgm:t>
    </dgm:pt>
    <dgm:pt modelId="{70D79CFA-53E8-4A62-B785-A01C06AA11FB}" type="pres">
      <dgm:prSet presAssocID="{EE69C540-E986-49E8-85AD-728B50FDCE3C}" presName="level3hierChild" presStyleCnt="0"/>
      <dgm:spPr/>
    </dgm:pt>
    <dgm:pt modelId="{D0DA2BE2-FA8D-4670-ABD9-20A4164365CE}" type="pres">
      <dgm:prSet presAssocID="{1DBCC088-957C-4985-A6A3-BBA68E0A5457}" presName="conn2-1" presStyleLbl="parChTrans1D4" presStyleIdx="2" presStyleCnt="19"/>
      <dgm:spPr/>
      <dgm:t>
        <a:bodyPr/>
        <a:lstStyle/>
        <a:p>
          <a:endParaRPr lang="en-US"/>
        </a:p>
      </dgm:t>
    </dgm:pt>
    <dgm:pt modelId="{E26A8897-2568-4498-95B9-64F0FEE4CD9A}" type="pres">
      <dgm:prSet presAssocID="{1DBCC088-957C-4985-A6A3-BBA68E0A5457}" presName="connTx" presStyleLbl="parChTrans1D4" presStyleIdx="2" presStyleCnt="19"/>
      <dgm:spPr/>
      <dgm:t>
        <a:bodyPr/>
        <a:lstStyle/>
        <a:p>
          <a:endParaRPr lang="en-US"/>
        </a:p>
      </dgm:t>
    </dgm:pt>
    <dgm:pt modelId="{4CB25379-5385-4920-8EFA-914EE31975AD}" type="pres">
      <dgm:prSet presAssocID="{A4E01D12-BB6B-4FA8-A48B-48EE1A2DAECA}" presName="root2" presStyleCnt="0"/>
      <dgm:spPr/>
    </dgm:pt>
    <dgm:pt modelId="{B6318BF5-98FE-4A23-AD42-C12F2D7224FB}" type="pres">
      <dgm:prSet presAssocID="{A4E01D12-BB6B-4FA8-A48B-48EE1A2DAECA}" presName="LevelTwoTextNode" presStyleLbl="node4" presStyleIdx="2" presStyleCnt="19">
        <dgm:presLayoutVars>
          <dgm:chPref val="3"/>
        </dgm:presLayoutVars>
      </dgm:prSet>
      <dgm:spPr/>
      <dgm:t>
        <a:bodyPr/>
        <a:lstStyle/>
        <a:p>
          <a:endParaRPr lang="en-US"/>
        </a:p>
      </dgm:t>
    </dgm:pt>
    <dgm:pt modelId="{CAAA8A43-5668-4E08-8431-350D9F2F1B04}" type="pres">
      <dgm:prSet presAssocID="{A4E01D12-BB6B-4FA8-A48B-48EE1A2DAECA}" presName="level3hierChild" presStyleCnt="0"/>
      <dgm:spPr/>
    </dgm:pt>
    <dgm:pt modelId="{11096658-91FC-403F-8628-D50519558762}" type="pres">
      <dgm:prSet presAssocID="{9F015653-5FE5-45B6-8DDC-B7431F8EEA23}" presName="conn2-1" presStyleLbl="parChTrans1D3" presStyleIdx="4" presStyleCnt="5"/>
      <dgm:spPr/>
      <dgm:t>
        <a:bodyPr/>
        <a:lstStyle/>
        <a:p>
          <a:endParaRPr lang="en-US"/>
        </a:p>
      </dgm:t>
    </dgm:pt>
    <dgm:pt modelId="{D0042B4C-DFDC-417E-A115-655DF7B64CFB}" type="pres">
      <dgm:prSet presAssocID="{9F015653-5FE5-45B6-8DDC-B7431F8EEA23}" presName="connTx" presStyleLbl="parChTrans1D3" presStyleIdx="4" presStyleCnt="5"/>
      <dgm:spPr/>
      <dgm:t>
        <a:bodyPr/>
        <a:lstStyle/>
        <a:p>
          <a:endParaRPr lang="en-US"/>
        </a:p>
      </dgm:t>
    </dgm:pt>
    <dgm:pt modelId="{C5AB8170-9F27-43F4-8982-4AEA6FC3BAFB}" type="pres">
      <dgm:prSet presAssocID="{0A08108C-9394-4AD4-9C2A-EBBE42C13014}" presName="root2" presStyleCnt="0"/>
      <dgm:spPr/>
    </dgm:pt>
    <dgm:pt modelId="{D8B4113F-DB7F-4F4A-8786-42DF94AF4635}" type="pres">
      <dgm:prSet presAssocID="{0A08108C-9394-4AD4-9C2A-EBBE42C13014}" presName="LevelTwoTextNode" presStyleLbl="node3" presStyleIdx="4" presStyleCnt="5" custLinFactNeighborX="12750" custLinFactNeighborY="61199">
        <dgm:presLayoutVars>
          <dgm:chPref val="3"/>
        </dgm:presLayoutVars>
      </dgm:prSet>
      <dgm:spPr/>
      <dgm:t>
        <a:bodyPr/>
        <a:lstStyle/>
        <a:p>
          <a:endParaRPr lang="en-US"/>
        </a:p>
      </dgm:t>
    </dgm:pt>
    <dgm:pt modelId="{836404BD-38AA-4AFB-9E0D-9589A9C83109}" type="pres">
      <dgm:prSet presAssocID="{0A08108C-9394-4AD4-9C2A-EBBE42C13014}" presName="level3hierChild" presStyleCnt="0"/>
      <dgm:spPr/>
    </dgm:pt>
    <dgm:pt modelId="{8234C628-24BC-425B-98A7-0D7F30011642}" type="pres">
      <dgm:prSet presAssocID="{D231AA0F-32FC-47B3-A0A6-48291749E26B}" presName="conn2-1" presStyleLbl="parChTrans1D4" presStyleIdx="3" presStyleCnt="19"/>
      <dgm:spPr/>
      <dgm:t>
        <a:bodyPr/>
        <a:lstStyle/>
        <a:p>
          <a:endParaRPr lang="en-US"/>
        </a:p>
      </dgm:t>
    </dgm:pt>
    <dgm:pt modelId="{74A82A1B-5A0B-40B2-993E-AD3833B8CAA7}" type="pres">
      <dgm:prSet presAssocID="{D231AA0F-32FC-47B3-A0A6-48291749E26B}" presName="connTx" presStyleLbl="parChTrans1D4" presStyleIdx="3" presStyleCnt="19"/>
      <dgm:spPr/>
      <dgm:t>
        <a:bodyPr/>
        <a:lstStyle/>
        <a:p>
          <a:endParaRPr lang="en-US"/>
        </a:p>
      </dgm:t>
    </dgm:pt>
    <dgm:pt modelId="{110474DB-09B5-49DF-9CA5-0137BD1104B2}" type="pres">
      <dgm:prSet presAssocID="{625933E6-FA47-4FE4-BA47-55A6F29193F2}" presName="root2" presStyleCnt="0"/>
      <dgm:spPr/>
    </dgm:pt>
    <dgm:pt modelId="{41D8A3AE-49B4-488F-A52F-54D2AFC938F1}" type="pres">
      <dgm:prSet presAssocID="{625933E6-FA47-4FE4-BA47-55A6F29193F2}" presName="LevelTwoTextNode" presStyleLbl="node4" presStyleIdx="3" presStyleCnt="19">
        <dgm:presLayoutVars>
          <dgm:chPref val="3"/>
        </dgm:presLayoutVars>
      </dgm:prSet>
      <dgm:spPr/>
      <dgm:t>
        <a:bodyPr/>
        <a:lstStyle/>
        <a:p>
          <a:endParaRPr lang="en-US"/>
        </a:p>
      </dgm:t>
    </dgm:pt>
    <dgm:pt modelId="{1468D6A7-787C-41B2-B232-276A70B2CA4F}" type="pres">
      <dgm:prSet presAssocID="{625933E6-FA47-4FE4-BA47-55A6F29193F2}" presName="level3hierChild" presStyleCnt="0"/>
      <dgm:spPr/>
    </dgm:pt>
    <dgm:pt modelId="{5486D301-1A34-4007-ABFA-77EAFD851AEB}" type="pres">
      <dgm:prSet presAssocID="{802E4499-50A4-44A3-BDE2-38F98E356637}" presName="conn2-1" presStyleLbl="parChTrans1D4" presStyleIdx="4" presStyleCnt="19"/>
      <dgm:spPr/>
      <dgm:t>
        <a:bodyPr/>
        <a:lstStyle/>
        <a:p>
          <a:endParaRPr lang="en-US"/>
        </a:p>
      </dgm:t>
    </dgm:pt>
    <dgm:pt modelId="{88C094C2-8855-4A5F-AF6C-45799D6958DC}" type="pres">
      <dgm:prSet presAssocID="{802E4499-50A4-44A3-BDE2-38F98E356637}" presName="connTx" presStyleLbl="parChTrans1D4" presStyleIdx="4" presStyleCnt="19"/>
      <dgm:spPr/>
      <dgm:t>
        <a:bodyPr/>
        <a:lstStyle/>
        <a:p>
          <a:endParaRPr lang="en-US"/>
        </a:p>
      </dgm:t>
    </dgm:pt>
    <dgm:pt modelId="{C2C36467-A351-46BF-83E5-7330754E5E53}" type="pres">
      <dgm:prSet presAssocID="{4CFA8E1A-75D1-4E4C-B2E8-84AA637BE3DD}" presName="root2" presStyleCnt="0"/>
      <dgm:spPr/>
    </dgm:pt>
    <dgm:pt modelId="{903B058F-6D0B-41F4-873E-148A20F23158}" type="pres">
      <dgm:prSet presAssocID="{4CFA8E1A-75D1-4E4C-B2E8-84AA637BE3DD}" presName="LevelTwoTextNode" presStyleLbl="node4" presStyleIdx="4" presStyleCnt="19">
        <dgm:presLayoutVars>
          <dgm:chPref val="3"/>
        </dgm:presLayoutVars>
      </dgm:prSet>
      <dgm:spPr/>
      <dgm:t>
        <a:bodyPr/>
        <a:lstStyle/>
        <a:p>
          <a:endParaRPr lang="en-US"/>
        </a:p>
      </dgm:t>
    </dgm:pt>
    <dgm:pt modelId="{B1E7392F-634C-41D8-A95D-ACEA4A85B081}" type="pres">
      <dgm:prSet presAssocID="{4CFA8E1A-75D1-4E4C-B2E8-84AA637BE3DD}" presName="level3hierChild" presStyleCnt="0"/>
      <dgm:spPr/>
    </dgm:pt>
    <dgm:pt modelId="{08123F71-7956-4C35-B6A6-77EE02054925}" type="pres">
      <dgm:prSet presAssocID="{E2536E6E-B4FE-4196-9F24-F2D6019AB400}" presName="conn2-1" presStyleLbl="parChTrans1D4" presStyleIdx="5" presStyleCnt="19"/>
      <dgm:spPr/>
      <dgm:t>
        <a:bodyPr/>
        <a:lstStyle/>
        <a:p>
          <a:endParaRPr lang="en-US"/>
        </a:p>
      </dgm:t>
    </dgm:pt>
    <dgm:pt modelId="{CA4E6BCA-EC26-40F5-8AE9-F72481AD5095}" type="pres">
      <dgm:prSet presAssocID="{E2536E6E-B4FE-4196-9F24-F2D6019AB400}" presName="connTx" presStyleLbl="parChTrans1D4" presStyleIdx="5" presStyleCnt="19"/>
      <dgm:spPr/>
      <dgm:t>
        <a:bodyPr/>
        <a:lstStyle/>
        <a:p>
          <a:endParaRPr lang="en-US"/>
        </a:p>
      </dgm:t>
    </dgm:pt>
    <dgm:pt modelId="{FC5F2E27-AC5A-4827-AF49-B0C7A1961520}" type="pres">
      <dgm:prSet presAssocID="{C7DAF57C-C5C2-45DD-9AF0-217AB4118491}" presName="root2" presStyleCnt="0"/>
      <dgm:spPr/>
    </dgm:pt>
    <dgm:pt modelId="{49A23F9C-FAED-415E-AE3E-07983E445991}" type="pres">
      <dgm:prSet presAssocID="{C7DAF57C-C5C2-45DD-9AF0-217AB4118491}" presName="LevelTwoTextNode" presStyleLbl="node4" presStyleIdx="5" presStyleCnt="19">
        <dgm:presLayoutVars>
          <dgm:chPref val="3"/>
        </dgm:presLayoutVars>
      </dgm:prSet>
      <dgm:spPr/>
      <dgm:t>
        <a:bodyPr/>
        <a:lstStyle/>
        <a:p>
          <a:pPr rtl="1"/>
          <a:endParaRPr lang="fa-IR"/>
        </a:p>
      </dgm:t>
    </dgm:pt>
    <dgm:pt modelId="{9A51BB2A-13E4-401F-81A7-98094D4BB8D3}" type="pres">
      <dgm:prSet presAssocID="{C7DAF57C-C5C2-45DD-9AF0-217AB4118491}" presName="level3hierChild" presStyleCnt="0"/>
      <dgm:spPr/>
    </dgm:pt>
    <dgm:pt modelId="{D1ED0A16-4D69-43BB-B982-C30FB217B01D}" type="pres">
      <dgm:prSet presAssocID="{C9BEB4AA-98E8-4734-974D-7307F0C7C16D}" presName="conn2-1" presStyleLbl="parChTrans1D4" presStyleIdx="6" presStyleCnt="19"/>
      <dgm:spPr/>
      <dgm:t>
        <a:bodyPr/>
        <a:lstStyle/>
        <a:p>
          <a:endParaRPr lang="en-US"/>
        </a:p>
      </dgm:t>
    </dgm:pt>
    <dgm:pt modelId="{38CC031D-E333-41E7-A75C-42D47C0DD293}" type="pres">
      <dgm:prSet presAssocID="{C9BEB4AA-98E8-4734-974D-7307F0C7C16D}" presName="connTx" presStyleLbl="parChTrans1D4" presStyleIdx="6" presStyleCnt="19"/>
      <dgm:spPr/>
      <dgm:t>
        <a:bodyPr/>
        <a:lstStyle/>
        <a:p>
          <a:endParaRPr lang="en-US"/>
        </a:p>
      </dgm:t>
    </dgm:pt>
    <dgm:pt modelId="{DD2572E0-3E17-4ACF-9DB9-D8DD2507D396}" type="pres">
      <dgm:prSet presAssocID="{04C52425-E160-4080-BE48-60A015085C95}" presName="root2" presStyleCnt="0"/>
      <dgm:spPr/>
    </dgm:pt>
    <dgm:pt modelId="{23A0C08F-0D6C-460E-8AF7-BC9C9A5783E4}" type="pres">
      <dgm:prSet presAssocID="{04C52425-E160-4080-BE48-60A015085C95}" presName="LevelTwoTextNode" presStyleLbl="node4" presStyleIdx="6" presStyleCnt="19">
        <dgm:presLayoutVars>
          <dgm:chPref val="3"/>
        </dgm:presLayoutVars>
      </dgm:prSet>
      <dgm:spPr/>
      <dgm:t>
        <a:bodyPr/>
        <a:lstStyle/>
        <a:p>
          <a:pPr rtl="1"/>
          <a:endParaRPr lang="fa-IR"/>
        </a:p>
      </dgm:t>
    </dgm:pt>
    <dgm:pt modelId="{D50E6FFD-4482-4AC3-83BC-A2E434782DD6}" type="pres">
      <dgm:prSet presAssocID="{04C52425-E160-4080-BE48-60A015085C95}" presName="level3hierChild" presStyleCnt="0"/>
      <dgm:spPr/>
    </dgm:pt>
    <dgm:pt modelId="{2A739EF6-32D7-4674-B19E-2253C7FCC24B}" type="pres">
      <dgm:prSet presAssocID="{1C524EE5-0E1A-4076-9CAF-6FFA365607ED}" presName="conn2-1" presStyleLbl="parChTrans1D4" presStyleIdx="7" presStyleCnt="19"/>
      <dgm:spPr/>
      <dgm:t>
        <a:bodyPr/>
        <a:lstStyle/>
        <a:p>
          <a:endParaRPr lang="en-US"/>
        </a:p>
      </dgm:t>
    </dgm:pt>
    <dgm:pt modelId="{FE390F83-A836-417E-B9D4-7DCB3CEA9B32}" type="pres">
      <dgm:prSet presAssocID="{1C524EE5-0E1A-4076-9CAF-6FFA365607ED}" presName="connTx" presStyleLbl="parChTrans1D4" presStyleIdx="7" presStyleCnt="19"/>
      <dgm:spPr/>
      <dgm:t>
        <a:bodyPr/>
        <a:lstStyle/>
        <a:p>
          <a:endParaRPr lang="en-US"/>
        </a:p>
      </dgm:t>
    </dgm:pt>
    <dgm:pt modelId="{B35A856F-720B-4D9B-990C-1D75A1D21FF9}" type="pres">
      <dgm:prSet presAssocID="{5A75ED90-B6E0-4837-88C6-FB8133E1D7D9}" presName="root2" presStyleCnt="0"/>
      <dgm:spPr/>
    </dgm:pt>
    <dgm:pt modelId="{A12F933C-8FA5-489D-966D-B2B1A4F535C2}" type="pres">
      <dgm:prSet presAssocID="{5A75ED90-B6E0-4837-88C6-FB8133E1D7D9}" presName="LevelTwoTextNode" presStyleLbl="node4" presStyleIdx="7" presStyleCnt="19">
        <dgm:presLayoutVars>
          <dgm:chPref val="3"/>
        </dgm:presLayoutVars>
      </dgm:prSet>
      <dgm:spPr/>
      <dgm:t>
        <a:bodyPr/>
        <a:lstStyle/>
        <a:p>
          <a:pPr rtl="1"/>
          <a:endParaRPr lang="fa-IR"/>
        </a:p>
      </dgm:t>
    </dgm:pt>
    <dgm:pt modelId="{88254514-203A-4B99-98B1-DDCFE64A5355}" type="pres">
      <dgm:prSet presAssocID="{5A75ED90-B6E0-4837-88C6-FB8133E1D7D9}" presName="level3hierChild" presStyleCnt="0"/>
      <dgm:spPr/>
    </dgm:pt>
    <dgm:pt modelId="{D515586E-F4F0-4432-87C3-03F1397F986D}" type="pres">
      <dgm:prSet presAssocID="{B96021B1-903A-42A7-A1FE-C0938A13E988}" presName="conn2-1" presStyleLbl="parChTrans1D4" presStyleIdx="8" presStyleCnt="19"/>
      <dgm:spPr/>
      <dgm:t>
        <a:bodyPr/>
        <a:lstStyle/>
        <a:p>
          <a:endParaRPr lang="en-US"/>
        </a:p>
      </dgm:t>
    </dgm:pt>
    <dgm:pt modelId="{614DFB64-E35E-43B4-83C2-2D1DFBDB14F4}" type="pres">
      <dgm:prSet presAssocID="{B96021B1-903A-42A7-A1FE-C0938A13E988}" presName="connTx" presStyleLbl="parChTrans1D4" presStyleIdx="8" presStyleCnt="19"/>
      <dgm:spPr/>
      <dgm:t>
        <a:bodyPr/>
        <a:lstStyle/>
        <a:p>
          <a:endParaRPr lang="en-US"/>
        </a:p>
      </dgm:t>
    </dgm:pt>
    <dgm:pt modelId="{1F4BEAD8-CA8C-4469-BE88-65FCF84ACA55}" type="pres">
      <dgm:prSet presAssocID="{E2F1CCAD-DEA5-4D5E-9D79-C6E0F851E073}" presName="root2" presStyleCnt="0"/>
      <dgm:spPr/>
    </dgm:pt>
    <dgm:pt modelId="{C5A60DE9-AD2A-4965-9227-6318B031EF2F}" type="pres">
      <dgm:prSet presAssocID="{E2F1CCAD-DEA5-4D5E-9D79-C6E0F851E073}" presName="LevelTwoTextNode" presStyleLbl="node4" presStyleIdx="8" presStyleCnt="19">
        <dgm:presLayoutVars>
          <dgm:chPref val="3"/>
        </dgm:presLayoutVars>
      </dgm:prSet>
      <dgm:spPr/>
      <dgm:t>
        <a:bodyPr/>
        <a:lstStyle/>
        <a:p>
          <a:pPr rtl="1"/>
          <a:endParaRPr lang="fa-IR"/>
        </a:p>
      </dgm:t>
    </dgm:pt>
    <dgm:pt modelId="{CF9A6306-42A3-46A5-B9D6-FF597F73658E}" type="pres">
      <dgm:prSet presAssocID="{E2F1CCAD-DEA5-4D5E-9D79-C6E0F851E073}" presName="level3hierChild" presStyleCnt="0"/>
      <dgm:spPr/>
    </dgm:pt>
    <dgm:pt modelId="{393F12D3-5E7C-4570-A87F-27653699F9C8}" type="pres">
      <dgm:prSet presAssocID="{0EC774E7-4020-4B83-8234-7D0AD8BA75ED}" presName="conn2-1" presStyleLbl="parChTrans1D4" presStyleIdx="9" presStyleCnt="19"/>
      <dgm:spPr/>
      <dgm:t>
        <a:bodyPr/>
        <a:lstStyle/>
        <a:p>
          <a:endParaRPr lang="en-US"/>
        </a:p>
      </dgm:t>
    </dgm:pt>
    <dgm:pt modelId="{F0543567-29A0-4015-A743-C57FEED05A8B}" type="pres">
      <dgm:prSet presAssocID="{0EC774E7-4020-4B83-8234-7D0AD8BA75ED}" presName="connTx" presStyleLbl="parChTrans1D4" presStyleIdx="9" presStyleCnt="19"/>
      <dgm:spPr/>
      <dgm:t>
        <a:bodyPr/>
        <a:lstStyle/>
        <a:p>
          <a:endParaRPr lang="en-US"/>
        </a:p>
      </dgm:t>
    </dgm:pt>
    <dgm:pt modelId="{217DBDD9-A118-45FB-9C51-60444749D9C7}" type="pres">
      <dgm:prSet presAssocID="{2CD6690F-2E4E-493B-9D19-2EB03EDEDC33}" presName="root2" presStyleCnt="0"/>
      <dgm:spPr/>
    </dgm:pt>
    <dgm:pt modelId="{09028450-E4F2-477F-83A8-2067FDD911A2}" type="pres">
      <dgm:prSet presAssocID="{2CD6690F-2E4E-493B-9D19-2EB03EDEDC33}" presName="LevelTwoTextNode" presStyleLbl="node4" presStyleIdx="9" presStyleCnt="19">
        <dgm:presLayoutVars>
          <dgm:chPref val="3"/>
        </dgm:presLayoutVars>
      </dgm:prSet>
      <dgm:spPr/>
      <dgm:t>
        <a:bodyPr/>
        <a:lstStyle/>
        <a:p>
          <a:pPr rtl="1"/>
          <a:endParaRPr lang="fa-IR"/>
        </a:p>
      </dgm:t>
    </dgm:pt>
    <dgm:pt modelId="{9097C3D9-F46E-4C9B-88A6-97B851875381}" type="pres">
      <dgm:prSet presAssocID="{2CD6690F-2E4E-493B-9D19-2EB03EDEDC33}" presName="level3hierChild" presStyleCnt="0"/>
      <dgm:spPr/>
    </dgm:pt>
    <dgm:pt modelId="{DA2A8053-E0D5-4798-98BA-1C0569BF9D9C}" type="pres">
      <dgm:prSet presAssocID="{29CF1781-9E39-4E78-AA2A-F130D236238D}" presName="conn2-1" presStyleLbl="parChTrans1D4" presStyleIdx="10" presStyleCnt="19"/>
      <dgm:spPr/>
      <dgm:t>
        <a:bodyPr/>
        <a:lstStyle/>
        <a:p>
          <a:endParaRPr lang="en-US"/>
        </a:p>
      </dgm:t>
    </dgm:pt>
    <dgm:pt modelId="{DD45448E-688B-40E0-9F08-11CE463EFBC6}" type="pres">
      <dgm:prSet presAssocID="{29CF1781-9E39-4E78-AA2A-F130D236238D}" presName="connTx" presStyleLbl="parChTrans1D4" presStyleIdx="10" presStyleCnt="19"/>
      <dgm:spPr/>
      <dgm:t>
        <a:bodyPr/>
        <a:lstStyle/>
        <a:p>
          <a:endParaRPr lang="en-US"/>
        </a:p>
      </dgm:t>
    </dgm:pt>
    <dgm:pt modelId="{208051BA-E5B5-4D17-ADCD-10EFB57F6FB6}" type="pres">
      <dgm:prSet presAssocID="{FFB0114B-67E3-498F-8100-99A5CF38BFF6}" presName="root2" presStyleCnt="0"/>
      <dgm:spPr/>
    </dgm:pt>
    <dgm:pt modelId="{18D73C10-1E25-4F42-A4F2-A0E1DC39F6F0}" type="pres">
      <dgm:prSet presAssocID="{FFB0114B-67E3-498F-8100-99A5CF38BFF6}" presName="LevelTwoTextNode" presStyleLbl="node4" presStyleIdx="10" presStyleCnt="19">
        <dgm:presLayoutVars>
          <dgm:chPref val="3"/>
        </dgm:presLayoutVars>
      </dgm:prSet>
      <dgm:spPr/>
      <dgm:t>
        <a:bodyPr/>
        <a:lstStyle/>
        <a:p>
          <a:pPr rtl="1"/>
          <a:endParaRPr lang="fa-IR"/>
        </a:p>
      </dgm:t>
    </dgm:pt>
    <dgm:pt modelId="{00DF96B7-9827-4E8F-82D7-74C792AB59CC}" type="pres">
      <dgm:prSet presAssocID="{FFB0114B-67E3-498F-8100-99A5CF38BFF6}" presName="level3hierChild" presStyleCnt="0"/>
      <dgm:spPr/>
    </dgm:pt>
    <dgm:pt modelId="{702509F9-DE5E-4C94-B8AD-CE7B22DEE964}" type="pres">
      <dgm:prSet presAssocID="{DD6ED914-52BD-4A3E-9F44-C6BC214D046F}" presName="conn2-1" presStyleLbl="parChTrans1D4" presStyleIdx="11" presStyleCnt="19"/>
      <dgm:spPr/>
      <dgm:t>
        <a:bodyPr/>
        <a:lstStyle/>
        <a:p>
          <a:endParaRPr lang="en-US"/>
        </a:p>
      </dgm:t>
    </dgm:pt>
    <dgm:pt modelId="{3ACEF4E1-B8F3-4A8F-A172-87F0E452362A}" type="pres">
      <dgm:prSet presAssocID="{DD6ED914-52BD-4A3E-9F44-C6BC214D046F}" presName="connTx" presStyleLbl="parChTrans1D4" presStyleIdx="11" presStyleCnt="19"/>
      <dgm:spPr/>
      <dgm:t>
        <a:bodyPr/>
        <a:lstStyle/>
        <a:p>
          <a:endParaRPr lang="en-US"/>
        </a:p>
      </dgm:t>
    </dgm:pt>
    <dgm:pt modelId="{1B80DC23-1C98-40F2-A9E7-0F9938E31033}" type="pres">
      <dgm:prSet presAssocID="{103CFB43-2BE6-4F73-950F-74824E73A05D}" presName="root2" presStyleCnt="0"/>
      <dgm:spPr/>
    </dgm:pt>
    <dgm:pt modelId="{4713BB5D-A27D-4AD7-8A87-4BD8E45E7628}" type="pres">
      <dgm:prSet presAssocID="{103CFB43-2BE6-4F73-950F-74824E73A05D}" presName="LevelTwoTextNode" presStyleLbl="node4" presStyleIdx="11" presStyleCnt="19">
        <dgm:presLayoutVars>
          <dgm:chPref val="3"/>
        </dgm:presLayoutVars>
      </dgm:prSet>
      <dgm:spPr/>
      <dgm:t>
        <a:bodyPr/>
        <a:lstStyle/>
        <a:p>
          <a:endParaRPr lang="en-US"/>
        </a:p>
      </dgm:t>
    </dgm:pt>
    <dgm:pt modelId="{612F4E09-60EA-4C10-AC4E-17F1D597F51C}" type="pres">
      <dgm:prSet presAssocID="{103CFB43-2BE6-4F73-950F-74824E73A05D}" presName="level3hierChild" presStyleCnt="0"/>
      <dgm:spPr/>
    </dgm:pt>
    <dgm:pt modelId="{A1A00B59-8A6C-451E-82CD-0F857D772B0E}" type="pres">
      <dgm:prSet presAssocID="{FFA2289C-720F-4476-AA26-5AB72D48E06A}" presName="conn2-1" presStyleLbl="parChTrans1D4" presStyleIdx="12" presStyleCnt="19"/>
      <dgm:spPr/>
      <dgm:t>
        <a:bodyPr/>
        <a:lstStyle/>
        <a:p>
          <a:endParaRPr lang="en-US"/>
        </a:p>
      </dgm:t>
    </dgm:pt>
    <dgm:pt modelId="{ABF51665-A099-4B33-A073-914178CC1DC0}" type="pres">
      <dgm:prSet presAssocID="{FFA2289C-720F-4476-AA26-5AB72D48E06A}" presName="connTx" presStyleLbl="parChTrans1D4" presStyleIdx="12" presStyleCnt="19"/>
      <dgm:spPr/>
      <dgm:t>
        <a:bodyPr/>
        <a:lstStyle/>
        <a:p>
          <a:endParaRPr lang="en-US"/>
        </a:p>
      </dgm:t>
    </dgm:pt>
    <dgm:pt modelId="{5B6FD913-1A4D-4769-BAAD-B498AF74317A}" type="pres">
      <dgm:prSet presAssocID="{0D12EF7F-F01E-4E49-B844-5B2E94469E50}" presName="root2" presStyleCnt="0"/>
      <dgm:spPr/>
    </dgm:pt>
    <dgm:pt modelId="{3719D41C-21D5-4DCA-9B99-D8F3EEE99A71}" type="pres">
      <dgm:prSet presAssocID="{0D12EF7F-F01E-4E49-B844-5B2E94469E50}" presName="LevelTwoTextNode" presStyleLbl="node4" presStyleIdx="12" presStyleCnt="19">
        <dgm:presLayoutVars>
          <dgm:chPref val="3"/>
        </dgm:presLayoutVars>
      </dgm:prSet>
      <dgm:spPr/>
      <dgm:t>
        <a:bodyPr/>
        <a:lstStyle/>
        <a:p>
          <a:endParaRPr lang="en-US"/>
        </a:p>
      </dgm:t>
    </dgm:pt>
    <dgm:pt modelId="{51960BE7-E807-4573-BA13-E4C47D3FA5CC}" type="pres">
      <dgm:prSet presAssocID="{0D12EF7F-F01E-4E49-B844-5B2E94469E50}" presName="level3hierChild" presStyleCnt="0"/>
      <dgm:spPr/>
    </dgm:pt>
    <dgm:pt modelId="{189A0C51-204B-4A46-B9AE-77000DD3C0D1}" type="pres">
      <dgm:prSet presAssocID="{5832DE3E-95BE-4234-AAA9-BAEF1133C9FA}" presName="conn2-1" presStyleLbl="parChTrans1D4" presStyleIdx="13" presStyleCnt="19"/>
      <dgm:spPr/>
      <dgm:t>
        <a:bodyPr/>
        <a:lstStyle/>
        <a:p>
          <a:endParaRPr lang="en-US"/>
        </a:p>
      </dgm:t>
    </dgm:pt>
    <dgm:pt modelId="{FB8F36FA-CBBF-4946-A226-4F8617A8E120}" type="pres">
      <dgm:prSet presAssocID="{5832DE3E-95BE-4234-AAA9-BAEF1133C9FA}" presName="connTx" presStyleLbl="parChTrans1D4" presStyleIdx="13" presStyleCnt="19"/>
      <dgm:spPr/>
      <dgm:t>
        <a:bodyPr/>
        <a:lstStyle/>
        <a:p>
          <a:endParaRPr lang="en-US"/>
        </a:p>
      </dgm:t>
    </dgm:pt>
    <dgm:pt modelId="{96A84AE1-06E8-4438-AEC9-2FA0F7F74AAB}" type="pres">
      <dgm:prSet presAssocID="{A14667C7-908E-4A1F-9ABE-617AF09FFB33}" presName="root2" presStyleCnt="0"/>
      <dgm:spPr/>
    </dgm:pt>
    <dgm:pt modelId="{DDFACE37-DFD3-49F0-A3E0-5C000DC1766F}" type="pres">
      <dgm:prSet presAssocID="{A14667C7-908E-4A1F-9ABE-617AF09FFB33}" presName="LevelTwoTextNode" presStyleLbl="node4" presStyleIdx="13" presStyleCnt="19">
        <dgm:presLayoutVars>
          <dgm:chPref val="3"/>
        </dgm:presLayoutVars>
      </dgm:prSet>
      <dgm:spPr/>
      <dgm:t>
        <a:bodyPr/>
        <a:lstStyle/>
        <a:p>
          <a:endParaRPr lang="en-US"/>
        </a:p>
      </dgm:t>
    </dgm:pt>
    <dgm:pt modelId="{044C7A57-6174-4B7B-8994-35469347AFBF}" type="pres">
      <dgm:prSet presAssocID="{A14667C7-908E-4A1F-9ABE-617AF09FFB33}" presName="level3hierChild" presStyleCnt="0"/>
      <dgm:spPr/>
    </dgm:pt>
    <dgm:pt modelId="{FF536638-2646-4C28-B2AD-ED0992212FC4}" type="pres">
      <dgm:prSet presAssocID="{549DD9EC-0A0B-4526-9013-647F813FAEF7}" presName="conn2-1" presStyleLbl="parChTrans1D4" presStyleIdx="14" presStyleCnt="19"/>
      <dgm:spPr/>
      <dgm:t>
        <a:bodyPr/>
        <a:lstStyle/>
        <a:p>
          <a:endParaRPr lang="en-US"/>
        </a:p>
      </dgm:t>
    </dgm:pt>
    <dgm:pt modelId="{789767A3-46E9-4CFB-93B4-A3E7AB211B17}" type="pres">
      <dgm:prSet presAssocID="{549DD9EC-0A0B-4526-9013-647F813FAEF7}" presName="connTx" presStyleLbl="parChTrans1D4" presStyleIdx="14" presStyleCnt="19"/>
      <dgm:spPr/>
      <dgm:t>
        <a:bodyPr/>
        <a:lstStyle/>
        <a:p>
          <a:endParaRPr lang="en-US"/>
        </a:p>
      </dgm:t>
    </dgm:pt>
    <dgm:pt modelId="{26E91302-C680-43D2-A4E9-C2C1B014D77C}" type="pres">
      <dgm:prSet presAssocID="{B6EB2D51-06D5-45B5-940B-48AA6735958F}" presName="root2" presStyleCnt="0"/>
      <dgm:spPr/>
    </dgm:pt>
    <dgm:pt modelId="{0E31BBE1-CF8A-4F04-9345-FDA47EABD809}" type="pres">
      <dgm:prSet presAssocID="{B6EB2D51-06D5-45B5-940B-48AA6735958F}" presName="LevelTwoTextNode" presStyleLbl="node4" presStyleIdx="14" presStyleCnt="19">
        <dgm:presLayoutVars>
          <dgm:chPref val="3"/>
        </dgm:presLayoutVars>
      </dgm:prSet>
      <dgm:spPr/>
      <dgm:t>
        <a:bodyPr/>
        <a:lstStyle/>
        <a:p>
          <a:endParaRPr lang="en-US"/>
        </a:p>
      </dgm:t>
    </dgm:pt>
    <dgm:pt modelId="{45C803EF-7E1F-43A0-AF0A-5A38A9E0FC85}" type="pres">
      <dgm:prSet presAssocID="{B6EB2D51-06D5-45B5-940B-48AA6735958F}" presName="level3hierChild" presStyleCnt="0"/>
      <dgm:spPr/>
    </dgm:pt>
    <dgm:pt modelId="{A01724D9-4B3A-4943-872F-1443017670B3}" type="pres">
      <dgm:prSet presAssocID="{F40A98CB-1B66-47BF-9024-53442EA57B95}" presName="conn2-1" presStyleLbl="parChTrans1D4" presStyleIdx="15" presStyleCnt="19"/>
      <dgm:spPr/>
      <dgm:t>
        <a:bodyPr/>
        <a:lstStyle/>
        <a:p>
          <a:endParaRPr lang="en-US"/>
        </a:p>
      </dgm:t>
    </dgm:pt>
    <dgm:pt modelId="{84720EB7-BF4B-4E3E-BD2F-9C38B9BCC213}" type="pres">
      <dgm:prSet presAssocID="{F40A98CB-1B66-47BF-9024-53442EA57B95}" presName="connTx" presStyleLbl="parChTrans1D4" presStyleIdx="15" presStyleCnt="19"/>
      <dgm:spPr/>
      <dgm:t>
        <a:bodyPr/>
        <a:lstStyle/>
        <a:p>
          <a:endParaRPr lang="en-US"/>
        </a:p>
      </dgm:t>
    </dgm:pt>
    <dgm:pt modelId="{48AC22FD-B54E-499C-9F08-D85F4D46DB98}" type="pres">
      <dgm:prSet presAssocID="{BED8EC44-47FE-4048-B6F1-6DE5AFAEDEF9}" presName="root2" presStyleCnt="0"/>
      <dgm:spPr/>
    </dgm:pt>
    <dgm:pt modelId="{18E1EFAC-9580-47F8-91D7-8090E168953A}" type="pres">
      <dgm:prSet presAssocID="{BED8EC44-47FE-4048-B6F1-6DE5AFAEDEF9}" presName="LevelTwoTextNode" presStyleLbl="node4" presStyleIdx="15" presStyleCnt="19">
        <dgm:presLayoutVars>
          <dgm:chPref val="3"/>
        </dgm:presLayoutVars>
      </dgm:prSet>
      <dgm:spPr/>
      <dgm:t>
        <a:bodyPr/>
        <a:lstStyle/>
        <a:p>
          <a:endParaRPr lang="en-US"/>
        </a:p>
      </dgm:t>
    </dgm:pt>
    <dgm:pt modelId="{CD6BCEB0-3D95-4078-A380-013997418855}" type="pres">
      <dgm:prSet presAssocID="{BED8EC44-47FE-4048-B6F1-6DE5AFAEDEF9}" presName="level3hierChild" presStyleCnt="0"/>
      <dgm:spPr/>
    </dgm:pt>
    <dgm:pt modelId="{DAD5FFF1-E811-4CA1-9763-0B37AA50A46F}" type="pres">
      <dgm:prSet presAssocID="{0ADCF720-D769-4B67-B00F-6826270FF495}" presName="conn2-1" presStyleLbl="parChTrans1D4" presStyleIdx="16" presStyleCnt="19"/>
      <dgm:spPr/>
      <dgm:t>
        <a:bodyPr/>
        <a:lstStyle/>
        <a:p>
          <a:endParaRPr lang="en-US"/>
        </a:p>
      </dgm:t>
    </dgm:pt>
    <dgm:pt modelId="{7572BD63-4195-4612-91CE-2FFD138A87B8}" type="pres">
      <dgm:prSet presAssocID="{0ADCF720-D769-4B67-B00F-6826270FF495}" presName="connTx" presStyleLbl="parChTrans1D4" presStyleIdx="16" presStyleCnt="19"/>
      <dgm:spPr/>
      <dgm:t>
        <a:bodyPr/>
        <a:lstStyle/>
        <a:p>
          <a:endParaRPr lang="en-US"/>
        </a:p>
      </dgm:t>
    </dgm:pt>
    <dgm:pt modelId="{30EA8C60-0836-43DC-8198-33EBC375113B}" type="pres">
      <dgm:prSet presAssocID="{5EDB236B-0E85-4DB2-B0BC-11CCE0895E8C}" presName="root2" presStyleCnt="0"/>
      <dgm:spPr/>
    </dgm:pt>
    <dgm:pt modelId="{7B9050E7-55A1-4713-80C0-1B6D1A97019E}" type="pres">
      <dgm:prSet presAssocID="{5EDB236B-0E85-4DB2-B0BC-11CCE0895E8C}" presName="LevelTwoTextNode" presStyleLbl="node4" presStyleIdx="16" presStyleCnt="19">
        <dgm:presLayoutVars>
          <dgm:chPref val="3"/>
        </dgm:presLayoutVars>
      </dgm:prSet>
      <dgm:spPr/>
      <dgm:t>
        <a:bodyPr/>
        <a:lstStyle/>
        <a:p>
          <a:endParaRPr lang="en-US"/>
        </a:p>
      </dgm:t>
    </dgm:pt>
    <dgm:pt modelId="{C0D8F52B-67B3-43A1-89C0-3AFE323CAF1D}" type="pres">
      <dgm:prSet presAssocID="{5EDB236B-0E85-4DB2-B0BC-11CCE0895E8C}" presName="level3hierChild" presStyleCnt="0"/>
      <dgm:spPr/>
    </dgm:pt>
    <dgm:pt modelId="{B80D4875-E4C5-486B-BE4F-99AE391CB87D}" type="pres">
      <dgm:prSet presAssocID="{F38AEF48-159B-4FFD-B450-785AE063B1BA}" presName="conn2-1" presStyleLbl="parChTrans1D4" presStyleIdx="17" presStyleCnt="19"/>
      <dgm:spPr/>
      <dgm:t>
        <a:bodyPr/>
        <a:lstStyle/>
        <a:p>
          <a:endParaRPr lang="en-US"/>
        </a:p>
      </dgm:t>
    </dgm:pt>
    <dgm:pt modelId="{28408E11-3013-4863-998E-92E165B55E61}" type="pres">
      <dgm:prSet presAssocID="{F38AEF48-159B-4FFD-B450-785AE063B1BA}" presName="connTx" presStyleLbl="parChTrans1D4" presStyleIdx="17" presStyleCnt="19"/>
      <dgm:spPr/>
      <dgm:t>
        <a:bodyPr/>
        <a:lstStyle/>
        <a:p>
          <a:endParaRPr lang="en-US"/>
        </a:p>
      </dgm:t>
    </dgm:pt>
    <dgm:pt modelId="{481CD7C3-06D6-475C-9DC6-12029D4BE86C}" type="pres">
      <dgm:prSet presAssocID="{6BA3B357-63DD-47D7-929C-D144F28525AB}" presName="root2" presStyleCnt="0"/>
      <dgm:spPr/>
    </dgm:pt>
    <dgm:pt modelId="{8C3470C2-9ED6-4E4F-AB6E-2F94CA0CE8D3}" type="pres">
      <dgm:prSet presAssocID="{6BA3B357-63DD-47D7-929C-D144F28525AB}" presName="LevelTwoTextNode" presStyleLbl="node4" presStyleIdx="17" presStyleCnt="19">
        <dgm:presLayoutVars>
          <dgm:chPref val="3"/>
        </dgm:presLayoutVars>
      </dgm:prSet>
      <dgm:spPr/>
      <dgm:t>
        <a:bodyPr/>
        <a:lstStyle/>
        <a:p>
          <a:endParaRPr lang="en-US"/>
        </a:p>
      </dgm:t>
    </dgm:pt>
    <dgm:pt modelId="{445EE032-0349-4676-8B1B-2B55AE463337}" type="pres">
      <dgm:prSet presAssocID="{6BA3B357-63DD-47D7-929C-D144F28525AB}" presName="level3hierChild" presStyleCnt="0"/>
      <dgm:spPr/>
    </dgm:pt>
    <dgm:pt modelId="{179B2E68-6AE7-4B01-9D0C-B5869D7668B2}" type="pres">
      <dgm:prSet presAssocID="{6BA77DB6-7E0F-41E2-858F-4CB8251AA689}" presName="conn2-1" presStyleLbl="parChTrans1D4" presStyleIdx="18" presStyleCnt="19"/>
      <dgm:spPr/>
      <dgm:t>
        <a:bodyPr/>
        <a:lstStyle/>
        <a:p>
          <a:endParaRPr lang="en-US"/>
        </a:p>
      </dgm:t>
    </dgm:pt>
    <dgm:pt modelId="{FC106F61-3348-4447-99A8-75C4562803D8}" type="pres">
      <dgm:prSet presAssocID="{6BA77DB6-7E0F-41E2-858F-4CB8251AA689}" presName="connTx" presStyleLbl="parChTrans1D4" presStyleIdx="18" presStyleCnt="19"/>
      <dgm:spPr/>
      <dgm:t>
        <a:bodyPr/>
        <a:lstStyle/>
        <a:p>
          <a:endParaRPr lang="en-US"/>
        </a:p>
      </dgm:t>
    </dgm:pt>
    <dgm:pt modelId="{700AD684-AA09-42AC-B5E9-9E19AA991EE5}" type="pres">
      <dgm:prSet presAssocID="{1226B9AD-AB72-4843-9381-D781640543E6}" presName="root2" presStyleCnt="0"/>
      <dgm:spPr/>
    </dgm:pt>
    <dgm:pt modelId="{373423CD-A411-46E2-9DF4-F974D59D6D73}" type="pres">
      <dgm:prSet presAssocID="{1226B9AD-AB72-4843-9381-D781640543E6}" presName="LevelTwoTextNode" presStyleLbl="node4" presStyleIdx="18" presStyleCnt="19">
        <dgm:presLayoutVars>
          <dgm:chPref val="3"/>
        </dgm:presLayoutVars>
      </dgm:prSet>
      <dgm:spPr/>
      <dgm:t>
        <a:bodyPr/>
        <a:lstStyle/>
        <a:p>
          <a:endParaRPr lang="en-US"/>
        </a:p>
      </dgm:t>
    </dgm:pt>
    <dgm:pt modelId="{A50C6D4E-22A6-4DCA-8014-0A023233EAFC}" type="pres">
      <dgm:prSet presAssocID="{1226B9AD-AB72-4843-9381-D781640543E6}" presName="level3hierChild" presStyleCnt="0"/>
      <dgm:spPr/>
    </dgm:pt>
  </dgm:ptLst>
  <dgm:cxnLst>
    <dgm:cxn modelId="{454356DB-181A-40CD-8A4C-E6CABBCEF2DD}" srcId="{F1043007-9C38-4D46-A16B-7CB1EA5B597B}" destId="{B55FE614-B4E0-4F0C-9A33-1529A21FBF82}" srcOrd="0" destOrd="0" parTransId="{614FA944-B4D5-4327-AB20-880B60B704C2}" sibTransId="{7700DF7C-C9E9-4B42-BCC5-119FDA5EE620}"/>
    <dgm:cxn modelId="{4111106C-CA8E-4206-8F3B-0E7DEE7CFA16}" srcId="{EE69C540-E986-49E8-85AD-728B50FDCE3C}" destId="{A4E01D12-BB6B-4FA8-A48B-48EE1A2DAECA}" srcOrd="0" destOrd="0" parTransId="{1DBCC088-957C-4985-A6A3-BBA68E0A5457}" sibTransId="{C63533F0-95E1-4C82-B614-BE91E4B5182B}"/>
    <dgm:cxn modelId="{FE2A1D65-E9AA-4F97-873A-C43AF6C4A7D6}" type="presOf" srcId="{0C0FE36E-8B3C-4B10-84D9-6ACD62E4F6B8}" destId="{9113539C-756C-44BC-A719-F562ADA8C3BB}" srcOrd="0" destOrd="0" presId="urn:microsoft.com/office/officeart/2005/8/layout/hierarchy2"/>
    <dgm:cxn modelId="{C6AB8383-EC57-46D1-AE5B-E368DD9468E9}" type="presOf" srcId="{1226B9AD-AB72-4843-9381-D781640543E6}" destId="{373423CD-A411-46E2-9DF4-F974D59D6D73}" srcOrd="0" destOrd="0" presId="urn:microsoft.com/office/officeart/2005/8/layout/hierarchy2"/>
    <dgm:cxn modelId="{66BE9636-FB26-460A-B9A4-8EADA6E74455}" type="presOf" srcId="{B6EB2D51-06D5-45B5-940B-48AA6735958F}" destId="{0E31BBE1-CF8A-4F04-9345-FDA47EABD809}" srcOrd="0" destOrd="0" presId="urn:microsoft.com/office/officeart/2005/8/layout/hierarchy2"/>
    <dgm:cxn modelId="{8767AE32-E315-44FF-B035-27FC07F9F35E}" srcId="{FFB0114B-67E3-498F-8100-99A5CF38BFF6}" destId="{B6EB2D51-06D5-45B5-940B-48AA6735958F}" srcOrd="3" destOrd="0" parTransId="{549DD9EC-0A0B-4526-9013-647F813FAEF7}" sibTransId="{5F509006-798B-4820-B07D-AF176D5D5ABD}"/>
    <dgm:cxn modelId="{DE94B845-8940-471D-B5AC-C84DE5DBCEE0}" type="presOf" srcId="{FFA2289C-720F-4476-AA26-5AB72D48E06A}" destId="{ABF51665-A099-4B33-A073-914178CC1DC0}" srcOrd="1" destOrd="0" presId="urn:microsoft.com/office/officeart/2005/8/layout/hierarchy2"/>
    <dgm:cxn modelId="{0C316715-8B20-41FD-83E0-D514A00341DF}" type="presOf" srcId="{CF792441-EC5C-4D09-B60E-C087698B1CC2}" destId="{AA2A8A8C-1736-4E80-9F65-2563FA2292FF}" srcOrd="0" destOrd="0" presId="urn:microsoft.com/office/officeart/2005/8/layout/hierarchy2"/>
    <dgm:cxn modelId="{AE7E95B5-4F06-4824-A022-3915221E90D2}" type="presOf" srcId="{6BA3B357-63DD-47D7-929C-D144F28525AB}" destId="{8C3470C2-9ED6-4E4F-AB6E-2F94CA0CE8D3}" srcOrd="0" destOrd="0" presId="urn:microsoft.com/office/officeart/2005/8/layout/hierarchy2"/>
    <dgm:cxn modelId="{FCBD444A-A2BD-4A50-95B1-5A35BB14090C}" type="presOf" srcId="{C9BEB4AA-98E8-4734-974D-7307F0C7C16D}" destId="{38CC031D-E333-41E7-A75C-42D47C0DD293}" srcOrd="1" destOrd="0" presId="urn:microsoft.com/office/officeart/2005/8/layout/hierarchy2"/>
    <dgm:cxn modelId="{2F617F8F-1F6A-4965-90ED-D637B63BE2A9}" type="presOf" srcId="{1DBCC088-957C-4985-A6A3-BBA68E0A5457}" destId="{E26A8897-2568-4498-95B9-64F0FEE4CD9A}" srcOrd="1" destOrd="0" presId="urn:microsoft.com/office/officeart/2005/8/layout/hierarchy2"/>
    <dgm:cxn modelId="{CD54DE5A-1024-4EE1-8712-A60DC2745EF7}" srcId="{FFB0114B-67E3-498F-8100-99A5CF38BFF6}" destId="{BED8EC44-47FE-4048-B6F1-6DE5AFAEDEF9}" srcOrd="4" destOrd="0" parTransId="{F40A98CB-1B66-47BF-9024-53442EA57B95}" sibTransId="{9F0DBC73-3675-4275-A98F-9A237A82250E}"/>
    <dgm:cxn modelId="{637C735D-9583-4001-905C-877C79D11C01}" type="presOf" srcId="{6BA77DB6-7E0F-41E2-858F-4CB8251AA689}" destId="{FC106F61-3348-4447-99A8-75C4562803D8}" srcOrd="1" destOrd="0" presId="urn:microsoft.com/office/officeart/2005/8/layout/hierarchy2"/>
    <dgm:cxn modelId="{8E2964F5-8433-43D0-A583-4C6D33C3FE65}" type="presOf" srcId="{CF792441-EC5C-4D09-B60E-C087698B1CC2}" destId="{D2E38184-1C8C-4A88-A2F4-3B79DC9CBC60}" srcOrd="1" destOrd="0" presId="urn:microsoft.com/office/officeart/2005/8/layout/hierarchy2"/>
    <dgm:cxn modelId="{901AD134-6DF4-4DA9-A63E-F4DFE30FB418}" srcId="{FFB0114B-67E3-498F-8100-99A5CF38BFF6}" destId="{0D12EF7F-F01E-4E49-B844-5B2E94469E50}" srcOrd="1" destOrd="0" parTransId="{FFA2289C-720F-4476-AA26-5AB72D48E06A}" sibTransId="{73D374F8-FAE7-4AD6-8840-0293F6FC319F}"/>
    <dgm:cxn modelId="{EBAD4596-753B-452E-8157-C3FF9FE570C5}" type="presOf" srcId="{B55FE614-B4E0-4F0C-9A33-1529A21FBF82}" destId="{D102280C-A627-4E89-BDF2-3DF1D5F5A933}" srcOrd="0" destOrd="0" presId="urn:microsoft.com/office/officeart/2005/8/layout/hierarchy2"/>
    <dgm:cxn modelId="{EB7F8739-B2AF-452E-AEA7-BA119D9A105E}" srcId="{0A08108C-9394-4AD4-9C2A-EBBE42C13014}" destId="{1226B9AD-AB72-4843-9381-D781640543E6}" srcOrd="2" destOrd="0" parTransId="{6BA77DB6-7E0F-41E2-858F-4CB8251AA689}" sibTransId="{9F164474-4944-4BB0-9C16-BEB3249BA680}"/>
    <dgm:cxn modelId="{04151E9E-EA3F-4891-A6E1-F47005952DFE}" type="presOf" srcId="{EE69C540-E986-49E8-85AD-728B50FDCE3C}" destId="{321202B2-2DCE-48F9-8904-A2104D5F79F2}" srcOrd="0" destOrd="0" presId="urn:microsoft.com/office/officeart/2005/8/layout/hierarchy2"/>
    <dgm:cxn modelId="{2E25C315-E6B2-4C1E-93E1-DDBC6422988A}" srcId="{F1043007-9C38-4D46-A16B-7CB1EA5B597B}" destId="{6861F79E-BC43-4EC7-807E-C01C55B7A479}" srcOrd="1" destOrd="0" parTransId="{1431D534-B9C7-4837-B33E-D64062EDDF8E}" sibTransId="{966941AC-B841-40E5-A2D3-D2FFFCA2F74F}"/>
    <dgm:cxn modelId="{430E0677-D57A-4A8F-8770-B355993213AE}" srcId="{B55FE614-B4E0-4F0C-9A33-1529A21FBF82}" destId="{512C98ED-FA97-4556-BEAE-542F72359064}" srcOrd="1" destOrd="0" parTransId="{0C0FE36E-8B3C-4B10-84D9-6ACD62E4F6B8}" sibTransId="{BA24E479-E254-41B8-B9B7-1F70C1CFF343}"/>
    <dgm:cxn modelId="{284800C3-6A74-445F-AE88-F2A44917A8FA}" type="presOf" srcId="{FA560F42-55F2-4416-8FEB-0A7097188C7A}" destId="{2CE1C4CA-282F-4486-B0EA-0C8E08105CC0}" srcOrd="1" destOrd="0" presId="urn:microsoft.com/office/officeart/2005/8/layout/hierarchy2"/>
    <dgm:cxn modelId="{3E2B45E0-4939-4FFA-9778-39B4578F93E6}" type="presOf" srcId="{9F015653-5FE5-45B6-8DDC-B7431F8EEA23}" destId="{D0042B4C-DFDC-417E-A115-655DF7B64CFB}" srcOrd="1" destOrd="0" presId="urn:microsoft.com/office/officeart/2005/8/layout/hierarchy2"/>
    <dgm:cxn modelId="{F02748F1-85B6-4194-B88C-3CB1E7DEF533}" srcId="{0A08108C-9394-4AD4-9C2A-EBBE42C13014}" destId="{6BA3B357-63DD-47D7-929C-D144F28525AB}" srcOrd="1" destOrd="0" parTransId="{F38AEF48-159B-4FFD-B450-785AE063B1BA}" sibTransId="{6AB18A8B-8325-41C8-A825-12024B65D586}"/>
    <dgm:cxn modelId="{5284ADE7-71F2-4C3E-8758-9EA38C51A3E9}" type="presOf" srcId="{512C98ED-FA97-4556-BEAE-542F72359064}" destId="{EC461B95-9679-40AA-9668-E6D00C70E4E6}" srcOrd="0" destOrd="0" presId="urn:microsoft.com/office/officeart/2005/8/layout/hierarchy2"/>
    <dgm:cxn modelId="{61AE6C88-315D-4E0A-9661-54A960933994}" type="presOf" srcId="{625933E6-FA47-4FE4-BA47-55A6F29193F2}" destId="{41D8A3AE-49B4-488F-A52F-54D2AFC938F1}" srcOrd="0" destOrd="0" presId="urn:microsoft.com/office/officeart/2005/8/layout/hierarchy2"/>
    <dgm:cxn modelId="{ED18D775-0CB3-4F3E-9501-3ECBB51BF56F}" type="presOf" srcId="{6861F79E-BC43-4EC7-807E-C01C55B7A479}" destId="{F33A4A9C-BE70-42E6-9990-C2BB02F7BC5B}" srcOrd="0" destOrd="0" presId="urn:microsoft.com/office/officeart/2005/8/layout/hierarchy2"/>
    <dgm:cxn modelId="{90451117-2505-446F-906A-5112E3C4E8E4}" type="presOf" srcId="{0C0FE36E-8B3C-4B10-84D9-6ACD62E4F6B8}" destId="{F2D3A006-A27C-4849-ABA0-344F755A6CBB}" srcOrd="1" destOrd="0" presId="urn:microsoft.com/office/officeart/2005/8/layout/hierarchy2"/>
    <dgm:cxn modelId="{9BBDF2E6-FAD0-4A5C-922B-5473C86FB37A}" type="presOf" srcId="{0ADCF720-D769-4B67-B00F-6826270FF495}" destId="{DAD5FFF1-E811-4CA1-9763-0B37AA50A46F}" srcOrd="0" destOrd="0" presId="urn:microsoft.com/office/officeart/2005/8/layout/hierarchy2"/>
    <dgm:cxn modelId="{88EDB689-A010-494D-8D5F-57CA1DDA57EF}" type="presOf" srcId="{A14667C7-908E-4A1F-9ABE-617AF09FFB33}" destId="{DDFACE37-DFD3-49F0-A3E0-5C000DC1766F}" srcOrd="0" destOrd="0" presId="urn:microsoft.com/office/officeart/2005/8/layout/hierarchy2"/>
    <dgm:cxn modelId="{1156C728-5FE6-4316-98E7-1F0CB806062A}" type="presOf" srcId="{F1043007-9C38-4D46-A16B-7CB1EA5B597B}" destId="{87992037-3480-4A7D-957D-F95018332D87}" srcOrd="0" destOrd="0" presId="urn:microsoft.com/office/officeart/2005/8/layout/hierarchy2"/>
    <dgm:cxn modelId="{19840D41-19C5-4BFB-AF28-CE54317C96E8}" type="presOf" srcId="{802E4499-50A4-44A3-BDE2-38F98E356637}" destId="{5486D301-1A34-4007-ABFA-77EAFD851AEB}" srcOrd="0" destOrd="0" presId="urn:microsoft.com/office/officeart/2005/8/layout/hierarchy2"/>
    <dgm:cxn modelId="{2B371465-901A-4121-BE38-580857C1733E}" type="presOf" srcId="{04C52425-E160-4080-BE48-60A015085C95}" destId="{23A0C08F-0D6C-460E-8AF7-BC9C9A5783E4}" srcOrd="0" destOrd="0" presId="urn:microsoft.com/office/officeart/2005/8/layout/hierarchy2"/>
    <dgm:cxn modelId="{52075DB0-9890-4A68-9E24-3F4B2C0470D4}" type="presOf" srcId="{0A08108C-9394-4AD4-9C2A-EBBE42C13014}" destId="{D8B4113F-DB7F-4F4A-8786-42DF94AF4635}" srcOrd="0" destOrd="0" presId="urn:microsoft.com/office/officeart/2005/8/layout/hierarchy2"/>
    <dgm:cxn modelId="{5EC5F9F8-08F0-47D5-860F-EABE61A43616}" srcId="{FFB0114B-67E3-498F-8100-99A5CF38BFF6}" destId="{5EDB236B-0E85-4DB2-B0BC-11CCE0895E8C}" srcOrd="5" destOrd="0" parTransId="{0ADCF720-D769-4B67-B00F-6826270FF495}" sibTransId="{92E21BB7-ED2D-446D-963B-447770E9321C}"/>
    <dgm:cxn modelId="{69FA8B92-9C65-4A97-95D5-7293C34F1251}" type="presOf" srcId="{576F5C4A-E2CF-44CE-8D11-7FFCAE555332}" destId="{8E06628D-974F-4215-8177-D4010594ECE1}" srcOrd="0" destOrd="0" presId="urn:microsoft.com/office/officeart/2005/8/layout/hierarchy2"/>
    <dgm:cxn modelId="{D1717370-19CB-4694-BE34-151FFDF4255F}" type="presOf" srcId="{F40A98CB-1B66-47BF-9024-53442EA57B95}" destId="{A01724D9-4B3A-4943-872F-1443017670B3}" srcOrd="0" destOrd="0" presId="urn:microsoft.com/office/officeart/2005/8/layout/hierarchy2"/>
    <dgm:cxn modelId="{A0569DF3-B876-47BA-80B4-8656E954A142}" srcId="{0A08108C-9394-4AD4-9C2A-EBBE42C13014}" destId="{625933E6-FA47-4FE4-BA47-55A6F29193F2}" srcOrd="0" destOrd="0" parTransId="{D231AA0F-32FC-47B3-A0A6-48291749E26B}" sibTransId="{FA4DCC73-C656-4AE6-B0E4-42EABB2907A7}"/>
    <dgm:cxn modelId="{32E31C1F-7545-43BC-896F-8099F6F1240D}" type="presOf" srcId="{24F411B6-465C-49DF-933C-9B99BDBEBF54}" destId="{BC0DE5DC-1CEB-45AB-AD9B-520064DD9F14}" srcOrd="0" destOrd="0" presId="urn:microsoft.com/office/officeart/2005/8/layout/hierarchy2"/>
    <dgm:cxn modelId="{E6D3109A-2EE9-4944-A90D-43B8030FF6E4}" srcId="{ABB3C289-72C3-4F52-8C55-7969858CCFD3}" destId="{EE69C540-E986-49E8-85AD-728B50FDCE3C}" srcOrd="0" destOrd="0" parTransId="{CF792441-EC5C-4D09-B60E-C087698B1CC2}" sibTransId="{5FBD1420-3821-4B67-ABA1-075B6B4CF8B7}"/>
    <dgm:cxn modelId="{69E6CCED-5FEB-431F-9C60-251FE6433662}" type="presOf" srcId="{0EC774E7-4020-4B83-8234-7D0AD8BA75ED}" destId="{F0543567-29A0-4015-A743-C57FEED05A8B}" srcOrd="1" destOrd="0" presId="urn:microsoft.com/office/officeart/2005/8/layout/hierarchy2"/>
    <dgm:cxn modelId="{DA79AE41-7707-4DCF-920B-F8F30FE45CC3}" type="presOf" srcId="{D1876F7F-E671-4CAC-908B-C395A9F37E1B}" destId="{CA8FA070-A878-42E0-8F05-C83C72059612}" srcOrd="1" destOrd="0" presId="urn:microsoft.com/office/officeart/2005/8/layout/hierarchy2"/>
    <dgm:cxn modelId="{754D170F-FFA3-40D9-91FA-6E69EF192607}" type="presOf" srcId="{29CF1781-9E39-4E78-AA2A-F130D236238D}" destId="{DA2A8053-E0D5-4798-98BA-1C0569BF9D9C}" srcOrd="0" destOrd="0" presId="urn:microsoft.com/office/officeart/2005/8/layout/hierarchy2"/>
    <dgm:cxn modelId="{29370BED-BAFB-46C2-A961-C8F3C9962DD1}" srcId="{4CFA8E1A-75D1-4E4C-B2E8-84AA637BE3DD}" destId="{5A75ED90-B6E0-4837-88C6-FB8133E1D7D9}" srcOrd="2" destOrd="0" parTransId="{1C524EE5-0E1A-4076-9CAF-6FFA365607ED}" sibTransId="{1DCE65DF-D6D1-48C1-A778-F4A7866E92B7}"/>
    <dgm:cxn modelId="{81242393-BE90-4223-9B49-77FF657061E7}" type="presOf" srcId="{1431D534-B9C7-4837-B33E-D64062EDDF8E}" destId="{981D9794-4D24-41D4-B7B8-180CA5F6FF1A}" srcOrd="1" destOrd="0" presId="urn:microsoft.com/office/officeart/2005/8/layout/hierarchy2"/>
    <dgm:cxn modelId="{7F6687E8-E7AB-4430-B242-B5EBCE4E3258}" srcId="{FFB0114B-67E3-498F-8100-99A5CF38BFF6}" destId="{A14667C7-908E-4A1F-9ABE-617AF09FFB33}" srcOrd="2" destOrd="0" parTransId="{5832DE3E-95BE-4234-AAA9-BAEF1133C9FA}" sibTransId="{01568B02-15C1-4173-AB00-11575A37820E}"/>
    <dgm:cxn modelId="{8BAC365F-53A2-4E73-B240-05FE4B263CEB}" type="presOf" srcId="{1431D534-B9C7-4837-B33E-D64062EDDF8E}" destId="{26C08B64-FC2E-4426-B153-10711CE4A69D}" srcOrd="0" destOrd="0" presId="urn:microsoft.com/office/officeart/2005/8/layout/hierarchy2"/>
    <dgm:cxn modelId="{6C7E07A1-1B56-4001-9533-276A511A6523}" type="presOf" srcId="{59DB7F24-57EC-41E2-8C3B-05FEE9350FA8}" destId="{78ED80D7-8F27-4F08-B9A2-8E899F8AC49E}" srcOrd="1" destOrd="0" presId="urn:microsoft.com/office/officeart/2005/8/layout/hierarchy2"/>
    <dgm:cxn modelId="{6A41578D-492D-4737-B9B6-91757A707A67}" type="presOf" srcId="{29CF1781-9E39-4E78-AA2A-F130D236238D}" destId="{DD45448E-688B-40E0-9F08-11CE463EFBC6}" srcOrd="1" destOrd="0" presId="urn:microsoft.com/office/officeart/2005/8/layout/hierarchy2"/>
    <dgm:cxn modelId="{896FF841-2B8C-49EA-BC67-82758B1CD88B}" type="presOf" srcId="{614FA944-B4D5-4327-AB20-880B60B704C2}" destId="{39B81625-4F60-4EDF-A03B-D07DE21FA348}" srcOrd="1" destOrd="0" presId="urn:microsoft.com/office/officeart/2005/8/layout/hierarchy2"/>
    <dgm:cxn modelId="{B5043546-2927-4C4F-805F-7836DCD50A7E}" type="presOf" srcId="{5832DE3E-95BE-4234-AAA9-BAEF1133C9FA}" destId="{FB8F36FA-CBBF-4946-A226-4F8617A8E120}" srcOrd="1" destOrd="0" presId="urn:microsoft.com/office/officeart/2005/8/layout/hierarchy2"/>
    <dgm:cxn modelId="{9563FCB9-BF65-4E03-9082-B59E15D8DE57}" type="presOf" srcId="{549DD9EC-0A0B-4526-9013-647F813FAEF7}" destId="{FF536638-2646-4C28-B2AD-ED0992212FC4}" srcOrd="0" destOrd="0" presId="urn:microsoft.com/office/officeart/2005/8/layout/hierarchy2"/>
    <dgm:cxn modelId="{CCC83106-5890-41D5-8002-A3A4331F7316}" srcId="{B55FE614-B4E0-4F0C-9A33-1529A21FBF82}" destId="{24F411B6-465C-49DF-933C-9B99BDBEBF54}" srcOrd="0" destOrd="0" parTransId="{C1030BBD-9D94-4127-9CF4-0B2C23558EB2}" sibTransId="{31D593AC-AC85-481B-910E-C5989AC031C1}"/>
    <dgm:cxn modelId="{594C99E9-A80C-48F1-9916-FDAB376C9FCF}" type="presOf" srcId="{D231AA0F-32FC-47B3-A0A6-48291749E26B}" destId="{74A82A1B-5A0B-40B2-993E-AD3833B8CAA7}" srcOrd="1" destOrd="0" presId="urn:microsoft.com/office/officeart/2005/8/layout/hierarchy2"/>
    <dgm:cxn modelId="{4D97143C-D5D6-416C-9726-D3AF7D325152}" srcId="{4CFA8E1A-75D1-4E4C-B2E8-84AA637BE3DD}" destId="{C7DAF57C-C5C2-45DD-9AF0-217AB4118491}" srcOrd="0" destOrd="0" parTransId="{E2536E6E-B4FE-4196-9F24-F2D6019AB400}" sibTransId="{AB30A6AB-9311-4EDB-AD0B-AF32D8D74B98}"/>
    <dgm:cxn modelId="{F1B1DA4A-0B9F-4EE7-B56B-45FE76D555BB}" type="presOf" srcId="{0EC774E7-4020-4B83-8234-7D0AD8BA75ED}" destId="{393F12D3-5E7C-4570-A87F-27653699F9C8}" srcOrd="0" destOrd="0" presId="urn:microsoft.com/office/officeart/2005/8/layout/hierarchy2"/>
    <dgm:cxn modelId="{28E7682D-6F9D-46C4-89F3-1A2A9F67E1DE}" type="presOf" srcId="{DD6ED914-52BD-4A3E-9F44-C6BC214D046F}" destId="{702509F9-DE5E-4C94-B8AD-CE7B22DEE964}" srcOrd="0" destOrd="0" presId="urn:microsoft.com/office/officeart/2005/8/layout/hierarchy2"/>
    <dgm:cxn modelId="{9B34FEE3-2898-44F6-B8BA-CE998B43084C}" type="presOf" srcId="{FA560F42-55F2-4416-8FEB-0A7097188C7A}" destId="{E112F026-D206-423E-8D56-2FA25C7E6E61}" srcOrd="0" destOrd="0" presId="urn:microsoft.com/office/officeart/2005/8/layout/hierarchy2"/>
    <dgm:cxn modelId="{61367027-AB32-4A99-B4B4-49C8E5BE8018}" type="presOf" srcId="{F38AEF48-159B-4FFD-B450-785AE063B1BA}" destId="{28408E11-3013-4863-998E-92E165B55E61}" srcOrd="1" destOrd="0" presId="urn:microsoft.com/office/officeart/2005/8/layout/hierarchy2"/>
    <dgm:cxn modelId="{6EAF7FBD-F6A7-4B34-A6F7-A15B29501AE5}" type="presOf" srcId="{D1876F7F-E671-4CAC-908B-C395A9F37E1B}" destId="{F2DD21FE-D958-456E-BA0D-BD0076C29171}" srcOrd="0" destOrd="0" presId="urn:microsoft.com/office/officeart/2005/8/layout/hierarchy2"/>
    <dgm:cxn modelId="{79276CD0-57DA-46B2-95CF-6D4B8EF9379A}" type="presOf" srcId="{802EFDA6-B749-43B2-A95A-486A2CE3AB3C}" destId="{21C37D4D-10C7-4B35-85AF-338C30922339}" srcOrd="0" destOrd="0" presId="urn:microsoft.com/office/officeart/2005/8/layout/hierarchy2"/>
    <dgm:cxn modelId="{C6C2C640-268A-4D93-9C6E-258A24F600F4}" type="presOf" srcId="{614FA944-B4D5-4327-AB20-880B60B704C2}" destId="{C15D3188-4652-4DC0-92AE-1C8304FA5D45}" srcOrd="0" destOrd="0" presId="urn:microsoft.com/office/officeart/2005/8/layout/hierarchy2"/>
    <dgm:cxn modelId="{A68339E0-ABE6-4510-8DFC-3409C422ED18}" type="presOf" srcId="{0D12EF7F-F01E-4E49-B844-5B2E94469E50}" destId="{3719D41C-21D5-4DCA-9B99-D8F3EEE99A71}" srcOrd="0" destOrd="0" presId="urn:microsoft.com/office/officeart/2005/8/layout/hierarchy2"/>
    <dgm:cxn modelId="{0CF528A5-D7CE-488B-970E-789F4819C3A1}" type="presOf" srcId="{59DB7F24-57EC-41E2-8C3B-05FEE9350FA8}" destId="{15E28093-9629-4EB5-B5A4-366F70DB774B}" srcOrd="0" destOrd="0" presId="urn:microsoft.com/office/officeart/2005/8/layout/hierarchy2"/>
    <dgm:cxn modelId="{18879CFD-7926-4B53-BE2C-0A08A163044F}" srcId="{6861F79E-BC43-4EC7-807E-C01C55B7A479}" destId="{0A08108C-9394-4AD4-9C2A-EBBE42C13014}" srcOrd="1" destOrd="0" parTransId="{9F015653-5FE5-45B6-8DDC-B7431F8EEA23}" sibTransId="{C0D4DCD9-E6CA-4DD9-8187-E385BA1F9FA5}"/>
    <dgm:cxn modelId="{90406129-6F7C-4B28-B84F-5F53170B05A3}" srcId="{4CFA8E1A-75D1-4E4C-B2E8-84AA637BE3DD}" destId="{E2F1CCAD-DEA5-4D5E-9D79-C6E0F851E073}" srcOrd="3" destOrd="0" parTransId="{B96021B1-903A-42A7-A1FE-C0938A13E988}" sibTransId="{4D2D3F21-DDEA-4B65-BAD2-86532179FCAE}"/>
    <dgm:cxn modelId="{37F73F4B-A42C-4B59-AE43-54BF1965B236}" srcId="{FFB0114B-67E3-498F-8100-99A5CF38BFF6}" destId="{103CFB43-2BE6-4F73-950F-74824E73A05D}" srcOrd="0" destOrd="0" parTransId="{DD6ED914-52BD-4A3E-9F44-C6BC214D046F}" sibTransId="{66C3C906-0978-49AF-B66C-C79F8FC81E9F}"/>
    <dgm:cxn modelId="{61372DCE-B814-41BC-93DE-D167B1F589D1}" type="presOf" srcId="{1C524EE5-0E1A-4076-9CAF-6FFA365607ED}" destId="{2A739EF6-32D7-4674-B19E-2253C7FCC24B}" srcOrd="0" destOrd="0" presId="urn:microsoft.com/office/officeart/2005/8/layout/hierarchy2"/>
    <dgm:cxn modelId="{9F01721F-58D5-46D8-ADEB-F3170E3E7C0B}" srcId="{4CFA8E1A-75D1-4E4C-B2E8-84AA637BE3DD}" destId="{04C52425-E160-4080-BE48-60A015085C95}" srcOrd="1" destOrd="0" parTransId="{C9BEB4AA-98E8-4734-974D-7307F0C7C16D}" sibTransId="{B62B64AB-AAF3-4022-929C-E6660D63A925}"/>
    <dgm:cxn modelId="{20C9762A-FC59-4A75-8C22-EAE30D994BF8}" type="presOf" srcId="{0ADCF720-D769-4B67-B00F-6826270FF495}" destId="{7572BD63-4195-4612-91CE-2FFD138A87B8}" srcOrd="1" destOrd="0" presId="urn:microsoft.com/office/officeart/2005/8/layout/hierarchy2"/>
    <dgm:cxn modelId="{AD6F401C-6DBE-42DE-B5AC-9D4F043C83BB}" type="presOf" srcId="{2D1CCAA3-5B44-4938-8DB2-624E859D1EE5}" destId="{DB29EC96-BFC9-411A-8DBC-B683300B6FD6}" srcOrd="0" destOrd="0" presId="urn:microsoft.com/office/officeart/2005/8/layout/hierarchy2"/>
    <dgm:cxn modelId="{469A194B-2A1C-443B-95D5-04BB63F23710}" type="presOf" srcId="{C9BEB4AA-98E8-4734-974D-7307F0C7C16D}" destId="{D1ED0A16-4D69-43BB-B982-C30FB217B01D}" srcOrd="0" destOrd="0" presId="urn:microsoft.com/office/officeart/2005/8/layout/hierarchy2"/>
    <dgm:cxn modelId="{75AA19FE-DA90-4754-A0CC-C2C83B7821A7}" type="presOf" srcId="{E2536E6E-B4FE-4196-9F24-F2D6019AB400}" destId="{CA4E6BCA-EC26-40F5-8AE9-F72481AD5095}" srcOrd="1" destOrd="0" presId="urn:microsoft.com/office/officeart/2005/8/layout/hierarchy2"/>
    <dgm:cxn modelId="{FBA41BF6-1D38-46C7-A8E6-CF2D11BA08ED}" srcId="{B55FE614-B4E0-4F0C-9A33-1529A21FBF82}" destId="{2D1CCAA3-5B44-4938-8DB2-624E859D1EE5}" srcOrd="2" destOrd="0" parTransId="{59DB7F24-57EC-41E2-8C3B-05FEE9350FA8}" sibTransId="{A11BBD70-61FA-4594-B06A-517D9365D3F9}"/>
    <dgm:cxn modelId="{C223B560-C98C-459D-8C17-77E30FEEA1C9}" srcId="{576F5C4A-E2CF-44CE-8D11-7FFCAE555332}" destId="{F1043007-9C38-4D46-A16B-7CB1EA5B597B}" srcOrd="0" destOrd="0" parTransId="{AF1C18F8-855F-4837-B1E9-0CBE79C15793}" sibTransId="{665D71F3-1C5C-469E-B2E5-41157DBD01A8}"/>
    <dgm:cxn modelId="{F7E5CB01-BD2B-4677-AF22-F7A4D400498B}" type="presOf" srcId="{FFA2289C-720F-4476-AA26-5AB72D48E06A}" destId="{A1A00B59-8A6C-451E-82CD-0F857D772B0E}" srcOrd="0" destOrd="0" presId="urn:microsoft.com/office/officeart/2005/8/layout/hierarchy2"/>
    <dgm:cxn modelId="{0635050D-F4FB-4113-B493-95ACF9094DCC}" type="presOf" srcId="{F38AEF48-159B-4FFD-B450-785AE063B1BA}" destId="{B80D4875-E4C5-486B-BE4F-99AE391CB87D}" srcOrd="0" destOrd="0" presId="urn:microsoft.com/office/officeart/2005/8/layout/hierarchy2"/>
    <dgm:cxn modelId="{1F6045B3-F4C6-498B-8110-AB5B738266EF}" srcId="{625933E6-FA47-4FE4-BA47-55A6F29193F2}" destId="{4CFA8E1A-75D1-4E4C-B2E8-84AA637BE3DD}" srcOrd="0" destOrd="0" parTransId="{802E4499-50A4-44A3-BDE2-38F98E356637}" sibTransId="{471351F1-8C43-4342-A3D0-64CC074B28FD}"/>
    <dgm:cxn modelId="{C35D1CBC-46C4-4F30-A91A-CD057610FABC}" type="presOf" srcId="{549DD9EC-0A0B-4526-9013-647F813FAEF7}" destId="{789767A3-46E9-4CFB-93B4-A3E7AB211B17}" srcOrd="1" destOrd="0" presId="urn:microsoft.com/office/officeart/2005/8/layout/hierarchy2"/>
    <dgm:cxn modelId="{05A6AC72-BAA7-4A19-8609-BF0AF1236442}" type="presOf" srcId="{A4E01D12-BB6B-4FA8-A48B-48EE1A2DAECA}" destId="{B6318BF5-98FE-4A23-AD42-C12F2D7224FB}" srcOrd="0" destOrd="0" presId="urn:microsoft.com/office/officeart/2005/8/layout/hierarchy2"/>
    <dgm:cxn modelId="{2AFBF6F1-B2CF-4673-95A4-E8E5DD0176E6}" type="presOf" srcId="{5A75ED90-B6E0-4837-88C6-FB8133E1D7D9}" destId="{A12F933C-8FA5-489D-966D-B2B1A4F535C2}" srcOrd="0" destOrd="0" presId="urn:microsoft.com/office/officeart/2005/8/layout/hierarchy2"/>
    <dgm:cxn modelId="{ED851A26-A660-4554-8732-4DFA22FB50CE}" type="presOf" srcId="{C1030BBD-9D94-4127-9CF4-0B2C23558EB2}" destId="{4BEA3F03-C0E3-4017-AE8A-2E82F6CAB1BF}" srcOrd="1" destOrd="0" presId="urn:microsoft.com/office/officeart/2005/8/layout/hierarchy2"/>
    <dgm:cxn modelId="{F302E684-E9EF-4560-8277-D1082E9A66C2}" type="presOf" srcId="{2CD6690F-2E4E-493B-9D19-2EB03EDEDC33}" destId="{09028450-E4F2-477F-83A8-2067FDD911A2}" srcOrd="0" destOrd="0" presId="urn:microsoft.com/office/officeart/2005/8/layout/hierarchy2"/>
    <dgm:cxn modelId="{2F17C38E-F1A1-4417-9D27-D50DA9E8409D}" type="presOf" srcId="{F40A98CB-1B66-47BF-9024-53442EA57B95}" destId="{84720EB7-BF4B-4E3E-BD2F-9C38B9BCC213}" srcOrd="1" destOrd="0" presId="urn:microsoft.com/office/officeart/2005/8/layout/hierarchy2"/>
    <dgm:cxn modelId="{961E42F2-2C1C-4BB1-B3B6-92F99AAF4B23}" type="presOf" srcId="{6BA77DB6-7E0F-41E2-858F-4CB8251AA689}" destId="{179B2E68-6AE7-4B01-9D0C-B5869D7668B2}" srcOrd="0" destOrd="0" presId="urn:microsoft.com/office/officeart/2005/8/layout/hierarchy2"/>
    <dgm:cxn modelId="{B6B1B428-C0EA-4580-BEE6-7825DD9838E7}" srcId="{6861F79E-BC43-4EC7-807E-C01C55B7A479}" destId="{ABB3C289-72C3-4F52-8C55-7969858CCFD3}" srcOrd="0" destOrd="0" parTransId="{D1876F7F-E671-4CAC-908B-C395A9F37E1B}" sibTransId="{2D1987B3-51C1-4850-8FC7-B7FED183102D}"/>
    <dgm:cxn modelId="{A95FEE72-E685-449C-A0B2-42DAAB7D875A}" type="presOf" srcId="{E2F1CCAD-DEA5-4D5E-9D79-C6E0F851E073}" destId="{C5A60DE9-AD2A-4965-9227-6318B031EF2F}" srcOrd="0" destOrd="0" presId="urn:microsoft.com/office/officeart/2005/8/layout/hierarchy2"/>
    <dgm:cxn modelId="{7F174CEF-FCE1-44CB-A383-0116BDC9327D}" type="presOf" srcId="{1C524EE5-0E1A-4076-9CAF-6FFA365607ED}" destId="{FE390F83-A836-417E-B9D4-7DCB3CEA9B32}" srcOrd="1" destOrd="0" presId="urn:microsoft.com/office/officeart/2005/8/layout/hierarchy2"/>
    <dgm:cxn modelId="{2AE55334-4194-45C5-966F-9F31397F71E9}" type="presOf" srcId="{103CFB43-2BE6-4F73-950F-74824E73A05D}" destId="{4713BB5D-A27D-4AD7-8A87-4BD8E45E7628}" srcOrd="0" destOrd="0" presId="urn:microsoft.com/office/officeart/2005/8/layout/hierarchy2"/>
    <dgm:cxn modelId="{272C7752-7C95-4617-AFB6-1528FBD01CB1}" type="presOf" srcId="{DD6ED914-52BD-4A3E-9F44-C6BC214D046F}" destId="{3ACEF4E1-B8F3-4A8F-A172-87F0E452362A}" srcOrd="1" destOrd="0" presId="urn:microsoft.com/office/officeart/2005/8/layout/hierarchy2"/>
    <dgm:cxn modelId="{20C38E30-A3A8-440F-93B9-C56DAD531FEC}" srcId="{512C98ED-FA97-4556-BEAE-542F72359064}" destId="{802EFDA6-B749-43B2-A95A-486A2CE3AB3C}" srcOrd="0" destOrd="0" parTransId="{FA560F42-55F2-4416-8FEB-0A7097188C7A}" sibTransId="{2D9FCA73-B7DE-496D-AD2C-B8ECB57E9343}"/>
    <dgm:cxn modelId="{5F417627-11A7-4D5A-AFDF-3F92E6E076A8}" type="presOf" srcId="{B96021B1-903A-42A7-A1FE-C0938A13E988}" destId="{D515586E-F4F0-4432-87C3-03F1397F986D}" srcOrd="0" destOrd="0" presId="urn:microsoft.com/office/officeart/2005/8/layout/hierarchy2"/>
    <dgm:cxn modelId="{D4B0F2B7-DCDE-45E7-AC06-2152686C08ED}" srcId="{4CFA8E1A-75D1-4E4C-B2E8-84AA637BE3DD}" destId="{FFB0114B-67E3-498F-8100-99A5CF38BFF6}" srcOrd="5" destOrd="0" parTransId="{29CF1781-9E39-4E78-AA2A-F130D236238D}" sibTransId="{B1BAD5E6-BC90-4563-8A15-C1A404FD52F0}"/>
    <dgm:cxn modelId="{28CB3431-3A0F-4A97-A8D4-F9FE9C0B0F9C}" type="presOf" srcId="{E2536E6E-B4FE-4196-9F24-F2D6019AB400}" destId="{08123F71-7956-4C35-B6A6-77EE02054925}" srcOrd="0" destOrd="0" presId="urn:microsoft.com/office/officeart/2005/8/layout/hierarchy2"/>
    <dgm:cxn modelId="{73324E6C-E369-4901-9967-10CEED472855}" type="presOf" srcId="{802E4499-50A4-44A3-BDE2-38F98E356637}" destId="{88C094C2-8855-4A5F-AF6C-45799D6958DC}" srcOrd="1" destOrd="0" presId="urn:microsoft.com/office/officeart/2005/8/layout/hierarchy2"/>
    <dgm:cxn modelId="{F5A5D27A-A356-47A7-AE08-8A4D71491A17}" type="presOf" srcId="{D231AA0F-32FC-47B3-A0A6-48291749E26B}" destId="{8234C628-24BC-425B-98A7-0D7F30011642}" srcOrd="0" destOrd="0" presId="urn:microsoft.com/office/officeart/2005/8/layout/hierarchy2"/>
    <dgm:cxn modelId="{825F1AF1-A4F9-454A-B525-ADF7EC6AA488}" srcId="{4CFA8E1A-75D1-4E4C-B2E8-84AA637BE3DD}" destId="{2CD6690F-2E4E-493B-9D19-2EB03EDEDC33}" srcOrd="4" destOrd="0" parTransId="{0EC774E7-4020-4B83-8234-7D0AD8BA75ED}" sibTransId="{52BDFCDD-4007-4E92-AE20-C06F6D737141}"/>
    <dgm:cxn modelId="{57E98353-EF05-4171-BAC3-F1D5DC00587C}" type="presOf" srcId="{1DBCC088-957C-4985-A6A3-BBA68E0A5457}" destId="{D0DA2BE2-FA8D-4670-ABD9-20A4164365CE}" srcOrd="0" destOrd="0" presId="urn:microsoft.com/office/officeart/2005/8/layout/hierarchy2"/>
    <dgm:cxn modelId="{10F03720-0DFE-419C-98D1-627064CBD664}" type="presOf" srcId="{FFB0114B-67E3-498F-8100-99A5CF38BFF6}" destId="{18D73C10-1E25-4F42-A4F2-A0E1DC39F6F0}" srcOrd="0" destOrd="0" presId="urn:microsoft.com/office/officeart/2005/8/layout/hierarchy2"/>
    <dgm:cxn modelId="{067C0AA8-EAAF-4F2D-BC5F-B54E41151B51}" type="presOf" srcId="{B96021B1-903A-42A7-A1FE-C0938A13E988}" destId="{614DFB64-E35E-43B4-83C2-2D1DFBDB14F4}" srcOrd="1" destOrd="0" presId="urn:microsoft.com/office/officeart/2005/8/layout/hierarchy2"/>
    <dgm:cxn modelId="{9026AD78-8D56-4599-9018-0C9D6854E851}" type="presOf" srcId="{ABB3C289-72C3-4F52-8C55-7969858CCFD3}" destId="{2F9AFA11-EC8B-478B-9A95-B173DB39A621}" srcOrd="0" destOrd="0" presId="urn:microsoft.com/office/officeart/2005/8/layout/hierarchy2"/>
    <dgm:cxn modelId="{28BA72A7-3598-4042-A92C-56645EEABC89}" type="presOf" srcId="{5832DE3E-95BE-4234-AAA9-BAEF1133C9FA}" destId="{189A0C51-204B-4A46-B9AE-77000DD3C0D1}" srcOrd="0" destOrd="0" presId="urn:microsoft.com/office/officeart/2005/8/layout/hierarchy2"/>
    <dgm:cxn modelId="{968D4FCC-8EE0-4743-AFF6-44826F90E369}" type="presOf" srcId="{9F015653-5FE5-45B6-8DDC-B7431F8EEA23}" destId="{11096658-91FC-403F-8628-D50519558762}" srcOrd="0" destOrd="0" presId="urn:microsoft.com/office/officeart/2005/8/layout/hierarchy2"/>
    <dgm:cxn modelId="{D6D65992-F83D-488C-A52C-EF5051DC2333}" type="presOf" srcId="{4CFA8E1A-75D1-4E4C-B2E8-84AA637BE3DD}" destId="{903B058F-6D0B-41F4-873E-148A20F23158}" srcOrd="0" destOrd="0" presId="urn:microsoft.com/office/officeart/2005/8/layout/hierarchy2"/>
    <dgm:cxn modelId="{CB3A68D2-A3A7-418D-9B57-81E0E2C52897}" type="presOf" srcId="{BED8EC44-47FE-4048-B6F1-6DE5AFAEDEF9}" destId="{18E1EFAC-9580-47F8-91D7-8090E168953A}" srcOrd="0" destOrd="0" presId="urn:microsoft.com/office/officeart/2005/8/layout/hierarchy2"/>
    <dgm:cxn modelId="{0F6246BD-748C-4BB0-8CF3-FFB4C594BE36}" type="presOf" srcId="{C1030BBD-9D94-4127-9CF4-0B2C23558EB2}" destId="{5C60570E-7558-410B-ABC9-000A7C76306C}" srcOrd="0" destOrd="0" presId="urn:microsoft.com/office/officeart/2005/8/layout/hierarchy2"/>
    <dgm:cxn modelId="{21050C9B-F3CB-443C-9982-4D65022BC94E}" type="presOf" srcId="{C7DAF57C-C5C2-45DD-9AF0-217AB4118491}" destId="{49A23F9C-FAED-415E-AE3E-07983E445991}" srcOrd="0" destOrd="0" presId="urn:microsoft.com/office/officeart/2005/8/layout/hierarchy2"/>
    <dgm:cxn modelId="{9BDFF894-D1DB-4F18-AB50-BA5FCE47054B}" type="presOf" srcId="{5EDB236B-0E85-4DB2-B0BC-11CCE0895E8C}" destId="{7B9050E7-55A1-4713-80C0-1B6D1A97019E}" srcOrd="0" destOrd="0" presId="urn:microsoft.com/office/officeart/2005/8/layout/hierarchy2"/>
    <dgm:cxn modelId="{D358204D-A444-46FD-9FA7-24FA322D3523}" type="presParOf" srcId="{8E06628D-974F-4215-8177-D4010594ECE1}" destId="{E7B2C1C4-738B-4217-886C-917452E49E93}" srcOrd="0" destOrd="0" presId="urn:microsoft.com/office/officeart/2005/8/layout/hierarchy2"/>
    <dgm:cxn modelId="{E77B63B6-147E-42E9-84F2-FB85BAEB985C}" type="presParOf" srcId="{E7B2C1C4-738B-4217-886C-917452E49E93}" destId="{87992037-3480-4A7D-957D-F95018332D87}" srcOrd="0" destOrd="0" presId="urn:microsoft.com/office/officeart/2005/8/layout/hierarchy2"/>
    <dgm:cxn modelId="{B5BABA97-C9B5-458C-B284-1CE73143BEB6}" type="presParOf" srcId="{E7B2C1C4-738B-4217-886C-917452E49E93}" destId="{41FDDEDF-5C8D-4C66-BCED-034CED965FBD}" srcOrd="1" destOrd="0" presId="urn:microsoft.com/office/officeart/2005/8/layout/hierarchy2"/>
    <dgm:cxn modelId="{2CAFCA93-98A4-43BE-B6F6-EF9764376EA3}" type="presParOf" srcId="{41FDDEDF-5C8D-4C66-BCED-034CED965FBD}" destId="{C15D3188-4652-4DC0-92AE-1C8304FA5D45}" srcOrd="0" destOrd="0" presId="urn:microsoft.com/office/officeart/2005/8/layout/hierarchy2"/>
    <dgm:cxn modelId="{BB8D4515-B253-4D03-9C5D-6BEC267BFA06}" type="presParOf" srcId="{C15D3188-4652-4DC0-92AE-1C8304FA5D45}" destId="{39B81625-4F60-4EDF-A03B-D07DE21FA348}" srcOrd="0" destOrd="0" presId="urn:microsoft.com/office/officeart/2005/8/layout/hierarchy2"/>
    <dgm:cxn modelId="{4DD1CFE0-F486-4AE7-903E-803C66D17B6A}" type="presParOf" srcId="{41FDDEDF-5C8D-4C66-BCED-034CED965FBD}" destId="{BAF914F2-1EBB-4D42-88AB-A18293562ACC}" srcOrd="1" destOrd="0" presId="urn:microsoft.com/office/officeart/2005/8/layout/hierarchy2"/>
    <dgm:cxn modelId="{091130B2-204B-4D9D-ADDC-0FC2A809E81A}" type="presParOf" srcId="{BAF914F2-1EBB-4D42-88AB-A18293562ACC}" destId="{D102280C-A627-4E89-BDF2-3DF1D5F5A933}" srcOrd="0" destOrd="0" presId="urn:microsoft.com/office/officeart/2005/8/layout/hierarchy2"/>
    <dgm:cxn modelId="{685A6AD4-052A-46C6-8728-30671C06604F}" type="presParOf" srcId="{BAF914F2-1EBB-4D42-88AB-A18293562ACC}" destId="{7A862D30-9F79-46DE-85E8-AC0F7704AB18}" srcOrd="1" destOrd="0" presId="urn:microsoft.com/office/officeart/2005/8/layout/hierarchy2"/>
    <dgm:cxn modelId="{8872056B-E3E3-478C-8DAF-A784CC6189F1}" type="presParOf" srcId="{7A862D30-9F79-46DE-85E8-AC0F7704AB18}" destId="{5C60570E-7558-410B-ABC9-000A7C76306C}" srcOrd="0" destOrd="0" presId="urn:microsoft.com/office/officeart/2005/8/layout/hierarchy2"/>
    <dgm:cxn modelId="{4FEC0903-01C5-4C4B-9D22-6C5BBA1D3468}" type="presParOf" srcId="{5C60570E-7558-410B-ABC9-000A7C76306C}" destId="{4BEA3F03-C0E3-4017-AE8A-2E82F6CAB1BF}" srcOrd="0" destOrd="0" presId="urn:microsoft.com/office/officeart/2005/8/layout/hierarchy2"/>
    <dgm:cxn modelId="{FAB0AB9F-5629-4ED0-B8E8-6FC97CFF7384}" type="presParOf" srcId="{7A862D30-9F79-46DE-85E8-AC0F7704AB18}" destId="{B7D3F1BC-0E37-4632-A3FE-A27EE801D458}" srcOrd="1" destOrd="0" presId="urn:microsoft.com/office/officeart/2005/8/layout/hierarchy2"/>
    <dgm:cxn modelId="{B217A990-DBFF-47CF-A128-B5241BC1F372}" type="presParOf" srcId="{B7D3F1BC-0E37-4632-A3FE-A27EE801D458}" destId="{BC0DE5DC-1CEB-45AB-AD9B-520064DD9F14}" srcOrd="0" destOrd="0" presId="urn:microsoft.com/office/officeart/2005/8/layout/hierarchy2"/>
    <dgm:cxn modelId="{D460CB89-732E-4B3B-9123-1F2947E0322C}" type="presParOf" srcId="{B7D3F1BC-0E37-4632-A3FE-A27EE801D458}" destId="{1189424D-B6E8-4AD9-A037-DC53DD37B5CD}" srcOrd="1" destOrd="0" presId="urn:microsoft.com/office/officeart/2005/8/layout/hierarchy2"/>
    <dgm:cxn modelId="{7BF1BF27-0842-4202-AF90-D548A6BC2997}" type="presParOf" srcId="{7A862D30-9F79-46DE-85E8-AC0F7704AB18}" destId="{9113539C-756C-44BC-A719-F562ADA8C3BB}" srcOrd="2" destOrd="0" presId="urn:microsoft.com/office/officeart/2005/8/layout/hierarchy2"/>
    <dgm:cxn modelId="{831A9BEE-843D-4211-A461-D8FAEE6BA604}" type="presParOf" srcId="{9113539C-756C-44BC-A719-F562ADA8C3BB}" destId="{F2D3A006-A27C-4849-ABA0-344F755A6CBB}" srcOrd="0" destOrd="0" presId="urn:microsoft.com/office/officeart/2005/8/layout/hierarchy2"/>
    <dgm:cxn modelId="{8D67FD3B-5BBE-470C-88CE-5E4B649A6509}" type="presParOf" srcId="{7A862D30-9F79-46DE-85E8-AC0F7704AB18}" destId="{4D14E8FB-5E1A-4396-A4DC-8929F95EDE78}" srcOrd="3" destOrd="0" presId="urn:microsoft.com/office/officeart/2005/8/layout/hierarchy2"/>
    <dgm:cxn modelId="{6849B450-1C21-49DC-AAD0-FDCF3870838C}" type="presParOf" srcId="{4D14E8FB-5E1A-4396-A4DC-8929F95EDE78}" destId="{EC461B95-9679-40AA-9668-E6D00C70E4E6}" srcOrd="0" destOrd="0" presId="urn:microsoft.com/office/officeart/2005/8/layout/hierarchy2"/>
    <dgm:cxn modelId="{94F8C8B9-1D2F-4A55-A249-1AFE6DD208E6}" type="presParOf" srcId="{4D14E8FB-5E1A-4396-A4DC-8929F95EDE78}" destId="{0EDC35AF-A81A-4995-A159-D3287E8D187F}" srcOrd="1" destOrd="0" presId="urn:microsoft.com/office/officeart/2005/8/layout/hierarchy2"/>
    <dgm:cxn modelId="{C77B2A66-0811-49BB-B3D5-E51B85FBF712}" type="presParOf" srcId="{0EDC35AF-A81A-4995-A159-D3287E8D187F}" destId="{E112F026-D206-423E-8D56-2FA25C7E6E61}" srcOrd="0" destOrd="0" presId="urn:microsoft.com/office/officeart/2005/8/layout/hierarchy2"/>
    <dgm:cxn modelId="{DDA34C9F-260E-455B-A379-616A3BCCCFB4}" type="presParOf" srcId="{E112F026-D206-423E-8D56-2FA25C7E6E61}" destId="{2CE1C4CA-282F-4486-B0EA-0C8E08105CC0}" srcOrd="0" destOrd="0" presId="urn:microsoft.com/office/officeart/2005/8/layout/hierarchy2"/>
    <dgm:cxn modelId="{B7732EF1-8B19-46AF-8921-187B7FF877E4}" type="presParOf" srcId="{0EDC35AF-A81A-4995-A159-D3287E8D187F}" destId="{BC694AC7-14E0-4B17-B389-9EB07643E24F}" srcOrd="1" destOrd="0" presId="urn:microsoft.com/office/officeart/2005/8/layout/hierarchy2"/>
    <dgm:cxn modelId="{238B5390-7791-4CB4-B619-9ABA5495898F}" type="presParOf" srcId="{BC694AC7-14E0-4B17-B389-9EB07643E24F}" destId="{21C37D4D-10C7-4B35-85AF-338C30922339}" srcOrd="0" destOrd="0" presId="urn:microsoft.com/office/officeart/2005/8/layout/hierarchy2"/>
    <dgm:cxn modelId="{F00B9B19-9D61-4737-A89F-FFF39A3B807E}" type="presParOf" srcId="{BC694AC7-14E0-4B17-B389-9EB07643E24F}" destId="{A3904B2A-ED10-4293-86A6-AF5B882A42FB}" srcOrd="1" destOrd="0" presId="urn:microsoft.com/office/officeart/2005/8/layout/hierarchy2"/>
    <dgm:cxn modelId="{DBCFED5C-B40B-4020-AC8B-485F8E05984B}" type="presParOf" srcId="{7A862D30-9F79-46DE-85E8-AC0F7704AB18}" destId="{15E28093-9629-4EB5-B5A4-366F70DB774B}" srcOrd="4" destOrd="0" presId="urn:microsoft.com/office/officeart/2005/8/layout/hierarchy2"/>
    <dgm:cxn modelId="{C2E203B7-3438-4780-B7BE-1FB69CCE8915}" type="presParOf" srcId="{15E28093-9629-4EB5-B5A4-366F70DB774B}" destId="{78ED80D7-8F27-4F08-B9A2-8E899F8AC49E}" srcOrd="0" destOrd="0" presId="urn:microsoft.com/office/officeart/2005/8/layout/hierarchy2"/>
    <dgm:cxn modelId="{C2E7B54C-54C4-43BA-9C71-6F589253851B}" type="presParOf" srcId="{7A862D30-9F79-46DE-85E8-AC0F7704AB18}" destId="{95AF3ECE-5C89-45AC-BC3D-EE9E8D99CC94}" srcOrd="5" destOrd="0" presId="urn:microsoft.com/office/officeart/2005/8/layout/hierarchy2"/>
    <dgm:cxn modelId="{D5C332C0-04A8-482E-8B39-4704F3ABCD88}" type="presParOf" srcId="{95AF3ECE-5C89-45AC-BC3D-EE9E8D99CC94}" destId="{DB29EC96-BFC9-411A-8DBC-B683300B6FD6}" srcOrd="0" destOrd="0" presId="urn:microsoft.com/office/officeart/2005/8/layout/hierarchy2"/>
    <dgm:cxn modelId="{3BB0DBFA-E7D6-49C8-A03E-F1F2E37D6CB0}" type="presParOf" srcId="{95AF3ECE-5C89-45AC-BC3D-EE9E8D99CC94}" destId="{329B4F3E-724E-43CD-8F81-A8CD39AF0E06}" srcOrd="1" destOrd="0" presId="urn:microsoft.com/office/officeart/2005/8/layout/hierarchy2"/>
    <dgm:cxn modelId="{B5BBBEDF-1C92-49FA-BF15-701503C7DBE6}" type="presParOf" srcId="{41FDDEDF-5C8D-4C66-BCED-034CED965FBD}" destId="{26C08B64-FC2E-4426-B153-10711CE4A69D}" srcOrd="2" destOrd="0" presId="urn:microsoft.com/office/officeart/2005/8/layout/hierarchy2"/>
    <dgm:cxn modelId="{15CB8E6E-5FA7-416C-900D-3DD1DAF4A239}" type="presParOf" srcId="{26C08B64-FC2E-4426-B153-10711CE4A69D}" destId="{981D9794-4D24-41D4-B7B8-180CA5F6FF1A}" srcOrd="0" destOrd="0" presId="urn:microsoft.com/office/officeart/2005/8/layout/hierarchy2"/>
    <dgm:cxn modelId="{76602CB8-1233-4489-B1EF-BEEA932FF23D}" type="presParOf" srcId="{41FDDEDF-5C8D-4C66-BCED-034CED965FBD}" destId="{EBB3230B-7FE7-402B-81E1-A32A09F25CC2}" srcOrd="3" destOrd="0" presId="urn:microsoft.com/office/officeart/2005/8/layout/hierarchy2"/>
    <dgm:cxn modelId="{07E5F899-3862-4DB5-A988-454E5948D11C}" type="presParOf" srcId="{EBB3230B-7FE7-402B-81E1-A32A09F25CC2}" destId="{F33A4A9C-BE70-42E6-9990-C2BB02F7BC5B}" srcOrd="0" destOrd="0" presId="urn:microsoft.com/office/officeart/2005/8/layout/hierarchy2"/>
    <dgm:cxn modelId="{0BF00D79-5275-408E-A33A-AD282F68E635}" type="presParOf" srcId="{EBB3230B-7FE7-402B-81E1-A32A09F25CC2}" destId="{700885A0-B34A-456D-983F-068950D15A4B}" srcOrd="1" destOrd="0" presId="urn:microsoft.com/office/officeart/2005/8/layout/hierarchy2"/>
    <dgm:cxn modelId="{012EE6D3-8193-478E-9301-BFD033F566D3}" type="presParOf" srcId="{700885A0-B34A-456D-983F-068950D15A4B}" destId="{F2DD21FE-D958-456E-BA0D-BD0076C29171}" srcOrd="0" destOrd="0" presId="urn:microsoft.com/office/officeart/2005/8/layout/hierarchy2"/>
    <dgm:cxn modelId="{B1FF4625-D418-496D-B9CF-05107EEB3784}" type="presParOf" srcId="{F2DD21FE-D958-456E-BA0D-BD0076C29171}" destId="{CA8FA070-A878-42E0-8F05-C83C72059612}" srcOrd="0" destOrd="0" presId="urn:microsoft.com/office/officeart/2005/8/layout/hierarchy2"/>
    <dgm:cxn modelId="{2D7368C2-966C-4EE3-BAF0-C757F0E4F1E9}" type="presParOf" srcId="{700885A0-B34A-456D-983F-068950D15A4B}" destId="{47D3BDEE-6747-4FE6-B8B4-16F2E54C80DC}" srcOrd="1" destOrd="0" presId="urn:microsoft.com/office/officeart/2005/8/layout/hierarchy2"/>
    <dgm:cxn modelId="{0EB95829-BDB8-4AD1-B955-F7C2551A4BFA}" type="presParOf" srcId="{47D3BDEE-6747-4FE6-B8B4-16F2E54C80DC}" destId="{2F9AFA11-EC8B-478B-9A95-B173DB39A621}" srcOrd="0" destOrd="0" presId="urn:microsoft.com/office/officeart/2005/8/layout/hierarchy2"/>
    <dgm:cxn modelId="{C33DE521-9A8C-4DC8-AF5B-B80C00A0BDE3}" type="presParOf" srcId="{47D3BDEE-6747-4FE6-B8B4-16F2E54C80DC}" destId="{C8CB3793-1A55-4489-8C1C-44994C4729A6}" srcOrd="1" destOrd="0" presId="urn:microsoft.com/office/officeart/2005/8/layout/hierarchy2"/>
    <dgm:cxn modelId="{7D835793-F55B-40E2-829D-FFB5E5D481E4}" type="presParOf" srcId="{C8CB3793-1A55-4489-8C1C-44994C4729A6}" destId="{AA2A8A8C-1736-4E80-9F65-2563FA2292FF}" srcOrd="0" destOrd="0" presId="urn:microsoft.com/office/officeart/2005/8/layout/hierarchy2"/>
    <dgm:cxn modelId="{463D4FA3-2A37-4CA5-8430-9142CA814B5E}" type="presParOf" srcId="{AA2A8A8C-1736-4E80-9F65-2563FA2292FF}" destId="{D2E38184-1C8C-4A88-A2F4-3B79DC9CBC60}" srcOrd="0" destOrd="0" presId="urn:microsoft.com/office/officeart/2005/8/layout/hierarchy2"/>
    <dgm:cxn modelId="{CB4EEE44-FF36-4586-99C9-DF199C1B26A5}" type="presParOf" srcId="{C8CB3793-1A55-4489-8C1C-44994C4729A6}" destId="{B32B8464-0DE8-40B4-B2AB-B9449AF46234}" srcOrd="1" destOrd="0" presId="urn:microsoft.com/office/officeart/2005/8/layout/hierarchy2"/>
    <dgm:cxn modelId="{869DCE24-6E31-4E40-A79B-1652F2FCD828}" type="presParOf" srcId="{B32B8464-0DE8-40B4-B2AB-B9449AF46234}" destId="{321202B2-2DCE-48F9-8904-A2104D5F79F2}" srcOrd="0" destOrd="0" presId="urn:microsoft.com/office/officeart/2005/8/layout/hierarchy2"/>
    <dgm:cxn modelId="{F5459073-6F6C-4477-BF49-42B21A3C6245}" type="presParOf" srcId="{B32B8464-0DE8-40B4-B2AB-B9449AF46234}" destId="{70D79CFA-53E8-4A62-B785-A01C06AA11FB}" srcOrd="1" destOrd="0" presId="urn:microsoft.com/office/officeart/2005/8/layout/hierarchy2"/>
    <dgm:cxn modelId="{A8812721-7DF4-4FC3-8D90-0DEC6E074A6E}" type="presParOf" srcId="{70D79CFA-53E8-4A62-B785-A01C06AA11FB}" destId="{D0DA2BE2-FA8D-4670-ABD9-20A4164365CE}" srcOrd="0" destOrd="0" presId="urn:microsoft.com/office/officeart/2005/8/layout/hierarchy2"/>
    <dgm:cxn modelId="{52F75722-D7DE-41BB-B3E1-2ACA53548B2E}" type="presParOf" srcId="{D0DA2BE2-FA8D-4670-ABD9-20A4164365CE}" destId="{E26A8897-2568-4498-95B9-64F0FEE4CD9A}" srcOrd="0" destOrd="0" presId="urn:microsoft.com/office/officeart/2005/8/layout/hierarchy2"/>
    <dgm:cxn modelId="{18719C0C-91D2-4027-BA4D-8F8693ED30E0}" type="presParOf" srcId="{70D79CFA-53E8-4A62-B785-A01C06AA11FB}" destId="{4CB25379-5385-4920-8EFA-914EE31975AD}" srcOrd="1" destOrd="0" presId="urn:microsoft.com/office/officeart/2005/8/layout/hierarchy2"/>
    <dgm:cxn modelId="{CDF0DB56-C4BB-45A2-AA18-E5FA844D417E}" type="presParOf" srcId="{4CB25379-5385-4920-8EFA-914EE31975AD}" destId="{B6318BF5-98FE-4A23-AD42-C12F2D7224FB}" srcOrd="0" destOrd="0" presId="urn:microsoft.com/office/officeart/2005/8/layout/hierarchy2"/>
    <dgm:cxn modelId="{7A9859BC-569B-4FA0-9ED5-5FD69CA02BB1}" type="presParOf" srcId="{4CB25379-5385-4920-8EFA-914EE31975AD}" destId="{CAAA8A43-5668-4E08-8431-350D9F2F1B04}" srcOrd="1" destOrd="0" presId="urn:microsoft.com/office/officeart/2005/8/layout/hierarchy2"/>
    <dgm:cxn modelId="{EED67B43-0CFE-43B5-BBED-32545E2F1F6B}" type="presParOf" srcId="{700885A0-B34A-456D-983F-068950D15A4B}" destId="{11096658-91FC-403F-8628-D50519558762}" srcOrd="2" destOrd="0" presId="urn:microsoft.com/office/officeart/2005/8/layout/hierarchy2"/>
    <dgm:cxn modelId="{9C38015D-0696-4693-8B4B-1F0850D4E6D1}" type="presParOf" srcId="{11096658-91FC-403F-8628-D50519558762}" destId="{D0042B4C-DFDC-417E-A115-655DF7B64CFB}" srcOrd="0" destOrd="0" presId="urn:microsoft.com/office/officeart/2005/8/layout/hierarchy2"/>
    <dgm:cxn modelId="{5A56EF49-BA08-483B-94F7-B5C2A4B67601}" type="presParOf" srcId="{700885A0-B34A-456D-983F-068950D15A4B}" destId="{C5AB8170-9F27-43F4-8982-4AEA6FC3BAFB}" srcOrd="3" destOrd="0" presId="urn:microsoft.com/office/officeart/2005/8/layout/hierarchy2"/>
    <dgm:cxn modelId="{84FDC5F3-AC78-41A2-9BC6-513FF62028C1}" type="presParOf" srcId="{C5AB8170-9F27-43F4-8982-4AEA6FC3BAFB}" destId="{D8B4113F-DB7F-4F4A-8786-42DF94AF4635}" srcOrd="0" destOrd="0" presId="urn:microsoft.com/office/officeart/2005/8/layout/hierarchy2"/>
    <dgm:cxn modelId="{3D932978-92AD-47B7-9D7C-560700A2BDC2}" type="presParOf" srcId="{C5AB8170-9F27-43F4-8982-4AEA6FC3BAFB}" destId="{836404BD-38AA-4AFB-9E0D-9589A9C83109}" srcOrd="1" destOrd="0" presId="urn:microsoft.com/office/officeart/2005/8/layout/hierarchy2"/>
    <dgm:cxn modelId="{4F0284C2-92CB-461B-9186-6DFF68EC1899}" type="presParOf" srcId="{836404BD-38AA-4AFB-9E0D-9589A9C83109}" destId="{8234C628-24BC-425B-98A7-0D7F30011642}" srcOrd="0" destOrd="0" presId="urn:microsoft.com/office/officeart/2005/8/layout/hierarchy2"/>
    <dgm:cxn modelId="{470A0695-73AF-45E9-8EF3-57DE972A6482}" type="presParOf" srcId="{8234C628-24BC-425B-98A7-0D7F30011642}" destId="{74A82A1B-5A0B-40B2-993E-AD3833B8CAA7}" srcOrd="0" destOrd="0" presId="urn:microsoft.com/office/officeart/2005/8/layout/hierarchy2"/>
    <dgm:cxn modelId="{820418D3-626E-4D86-B85C-9E7D819F5690}" type="presParOf" srcId="{836404BD-38AA-4AFB-9E0D-9589A9C83109}" destId="{110474DB-09B5-49DF-9CA5-0137BD1104B2}" srcOrd="1" destOrd="0" presId="urn:microsoft.com/office/officeart/2005/8/layout/hierarchy2"/>
    <dgm:cxn modelId="{868CC90F-E195-4E3E-B478-B83D46D8BE6A}" type="presParOf" srcId="{110474DB-09B5-49DF-9CA5-0137BD1104B2}" destId="{41D8A3AE-49B4-488F-A52F-54D2AFC938F1}" srcOrd="0" destOrd="0" presId="urn:microsoft.com/office/officeart/2005/8/layout/hierarchy2"/>
    <dgm:cxn modelId="{B56D51BF-D5FD-4129-9130-698A2D6F92B9}" type="presParOf" srcId="{110474DB-09B5-49DF-9CA5-0137BD1104B2}" destId="{1468D6A7-787C-41B2-B232-276A70B2CA4F}" srcOrd="1" destOrd="0" presId="urn:microsoft.com/office/officeart/2005/8/layout/hierarchy2"/>
    <dgm:cxn modelId="{06F9855E-14ED-4974-BCA9-448C16B10FFC}" type="presParOf" srcId="{1468D6A7-787C-41B2-B232-276A70B2CA4F}" destId="{5486D301-1A34-4007-ABFA-77EAFD851AEB}" srcOrd="0" destOrd="0" presId="urn:microsoft.com/office/officeart/2005/8/layout/hierarchy2"/>
    <dgm:cxn modelId="{C826B72B-DCF9-4E50-9976-0E2812E82747}" type="presParOf" srcId="{5486D301-1A34-4007-ABFA-77EAFD851AEB}" destId="{88C094C2-8855-4A5F-AF6C-45799D6958DC}" srcOrd="0" destOrd="0" presId="urn:microsoft.com/office/officeart/2005/8/layout/hierarchy2"/>
    <dgm:cxn modelId="{0104F856-7984-4529-BD5F-D20B84CA84EC}" type="presParOf" srcId="{1468D6A7-787C-41B2-B232-276A70B2CA4F}" destId="{C2C36467-A351-46BF-83E5-7330754E5E53}" srcOrd="1" destOrd="0" presId="urn:microsoft.com/office/officeart/2005/8/layout/hierarchy2"/>
    <dgm:cxn modelId="{7AFDC769-F7E9-407E-8194-24D69684A18D}" type="presParOf" srcId="{C2C36467-A351-46BF-83E5-7330754E5E53}" destId="{903B058F-6D0B-41F4-873E-148A20F23158}" srcOrd="0" destOrd="0" presId="urn:microsoft.com/office/officeart/2005/8/layout/hierarchy2"/>
    <dgm:cxn modelId="{E8A3F189-E063-4B66-9509-837B1B530C6F}" type="presParOf" srcId="{C2C36467-A351-46BF-83E5-7330754E5E53}" destId="{B1E7392F-634C-41D8-A95D-ACEA4A85B081}" srcOrd="1" destOrd="0" presId="urn:microsoft.com/office/officeart/2005/8/layout/hierarchy2"/>
    <dgm:cxn modelId="{E1573807-0979-4EE7-84F3-A08B27046995}" type="presParOf" srcId="{B1E7392F-634C-41D8-A95D-ACEA4A85B081}" destId="{08123F71-7956-4C35-B6A6-77EE02054925}" srcOrd="0" destOrd="0" presId="urn:microsoft.com/office/officeart/2005/8/layout/hierarchy2"/>
    <dgm:cxn modelId="{873D2CBB-5343-4D3C-B9CF-4F3EBDED4DFE}" type="presParOf" srcId="{08123F71-7956-4C35-B6A6-77EE02054925}" destId="{CA4E6BCA-EC26-40F5-8AE9-F72481AD5095}" srcOrd="0" destOrd="0" presId="urn:microsoft.com/office/officeart/2005/8/layout/hierarchy2"/>
    <dgm:cxn modelId="{4C39054C-9467-4962-8FD0-AB67BDC33D6B}" type="presParOf" srcId="{B1E7392F-634C-41D8-A95D-ACEA4A85B081}" destId="{FC5F2E27-AC5A-4827-AF49-B0C7A1961520}" srcOrd="1" destOrd="0" presId="urn:microsoft.com/office/officeart/2005/8/layout/hierarchy2"/>
    <dgm:cxn modelId="{6AE6E0EB-53BB-4FDB-AA55-FDA3E9051083}" type="presParOf" srcId="{FC5F2E27-AC5A-4827-AF49-B0C7A1961520}" destId="{49A23F9C-FAED-415E-AE3E-07983E445991}" srcOrd="0" destOrd="0" presId="urn:microsoft.com/office/officeart/2005/8/layout/hierarchy2"/>
    <dgm:cxn modelId="{AA7EB8EB-67A4-4BA9-B4EA-9C5E1BC2A7EC}" type="presParOf" srcId="{FC5F2E27-AC5A-4827-AF49-B0C7A1961520}" destId="{9A51BB2A-13E4-401F-81A7-98094D4BB8D3}" srcOrd="1" destOrd="0" presId="urn:microsoft.com/office/officeart/2005/8/layout/hierarchy2"/>
    <dgm:cxn modelId="{9A82E647-A4A1-47E4-9F50-28818EB04ABB}" type="presParOf" srcId="{B1E7392F-634C-41D8-A95D-ACEA4A85B081}" destId="{D1ED0A16-4D69-43BB-B982-C30FB217B01D}" srcOrd="2" destOrd="0" presId="urn:microsoft.com/office/officeart/2005/8/layout/hierarchy2"/>
    <dgm:cxn modelId="{278318E7-37C4-4051-AA2A-817BA3C87709}" type="presParOf" srcId="{D1ED0A16-4D69-43BB-B982-C30FB217B01D}" destId="{38CC031D-E333-41E7-A75C-42D47C0DD293}" srcOrd="0" destOrd="0" presId="urn:microsoft.com/office/officeart/2005/8/layout/hierarchy2"/>
    <dgm:cxn modelId="{75BC3490-B1BA-4E55-BABE-0A9ED6E43407}" type="presParOf" srcId="{B1E7392F-634C-41D8-A95D-ACEA4A85B081}" destId="{DD2572E0-3E17-4ACF-9DB9-D8DD2507D396}" srcOrd="3" destOrd="0" presId="urn:microsoft.com/office/officeart/2005/8/layout/hierarchy2"/>
    <dgm:cxn modelId="{77C3484D-0B4D-4556-86E1-CAE09B4BD875}" type="presParOf" srcId="{DD2572E0-3E17-4ACF-9DB9-D8DD2507D396}" destId="{23A0C08F-0D6C-460E-8AF7-BC9C9A5783E4}" srcOrd="0" destOrd="0" presId="urn:microsoft.com/office/officeart/2005/8/layout/hierarchy2"/>
    <dgm:cxn modelId="{55458A6E-FD01-41FF-8BA6-B57259654F95}" type="presParOf" srcId="{DD2572E0-3E17-4ACF-9DB9-D8DD2507D396}" destId="{D50E6FFD-4482-4AC3-83BC-A2E434782DD6}" srcOrd="1" destOrd="0" presId="urn:microsoft.com/office/officeart/2005/8/layout/hierarchy2"/>
    <dgm:cxn modelId="{DD43D788-84A5-4380-9D32-761E1817D0CE}" type="presParOf" srcId="{B1E7392F-634C-41D8-A95D-ACEA4A85B081}" destId="{2A739EF6-32D7-4674-B19E-2253C7FCC24B}" srcOrd="4" destOrd="0" presId="urn:microsoft.com/office/officeart/2005/8/layout/hierarchy2"/>
    <dgm:cxn modelId="{96F9E9A3-7BEC-4BBB-85A2-24509ECDCB98}" type="presParOf" srcId="{2A739EF6-32D7-4674-B19E-2253C7FCC24B}" destId="{FE390F83-A836-417E-B9D4-7DCB3CEA9B32}" srcOrd="0" destOrd="0" presId="urn:microsoft.com/office/officeart/2005/8/layout/hierarchy2"/>
    <dgm:cxn modelId="{D27B0A65-37F9-41BE-A01F-E2F50BCCE177}" type="presParOf" srcId="{B1E7392F-634C-41D8-A95D-ACEA4A85B081}" destId="{B35A856F-720B-4D9B-990C-1D75A1D21FF9}" srcOrd="5" destOrd="0" presId="urn:microsoft.com/office/officeart/2005/8/layout/hierarchy2"/>
    <dgm:cxn modelId="{7F027D27-FC6A-49DF-AF69-98138446DAC9}" type="presParOf" srcId="{B35A856F-720B-4D9B-990C-1D75A1D21FF9}" destId="{A12F933C-8FA5-489D-966D-B2B1A4F535C2}" srcOrd="0" destOrd="0" presId="urn:microsoft.com/office/officeart/2005/8/layout/hierarchy2"/>
    <dgm:cxn modelId="{1DC0404A-2447-4EFC-87F1-C1E67D1E26E3}" type="presParOf" srcId="{B35A856F-720B-4D9B-990C-1D75A1D21FF9}" destId="{88254514-203A-4B99-98B1-DDCFE64A5355}" srcOrd="1" destOrd="0" presId="urn:microsoft.com/office/officeart/2005/8/layout/hierarchy2"/>
    <dgm:cxn modelId="{CEB3E6EB-4DCD-4450-93FE-7D2F2A3899F2}" type="presParOf" srcId="{B1E7392F-634C-41D8-A95D-ACEA4A85B081}" destId="{D515586E-F4F0-4432-87C3-03F1397F986D}" srcOrd="6" destOrd="0" presId="urn:microsoft.com/office/officeart/2005/8/layout/hierarchy2"/>
    <dgm:cxn modelId="{3FB0D506-F6F3-4878-92AE-ADAE1C801BB9}" type="presParOf" srcId="{D515586E-F4F0-4432-87C3-03F1397F986D}" destId="{614DFB64-E35E-43B4-83C2-2D1DFBDB14F4}" srcOrd="0" destOrd="0" presId="urn:microsoft.com/office/officeart/2005/8/layout/hierarchy2"/>
    <dgm:cxn modelId="{27E187C7-7E2E-40E9-A573-3B771E4C072B}" type="presParOf" srcId="{B1E7392F-634C-41D8-A95D-ACEA4A85B081}" destId="{1F4BEAD8-CA8C-4469-BE88-65FCF84ACA55}" srcOrd="7" destOrd="0" presId="urn:microsoft.com/office/officeart/2005/8/layout/hierarchy2"/>
    <dgm:cxn modelId="{BA01B739-51B4-4631-855E-6719738B33D8}" type="presParOf" srcId="{1F4BEAD8-CA8C-4469-BE88-65FCF84ACA55}" destId="{C5A60DE9-AD2A-4965-9227-6318B031EF2F}" srcOrd="0" destOrd="0" presId="urn:microsoft.com/office/officeart/2005/8/layout/hierarchy2"/>
    <dgm:cxn modelId="{17C85329-8470-4945-A4CF-27E34E66D486}" type="presParOf" srcId="{1F4BEAD8-CA8C-4469-BE88-65FCF84ACA55}" destId="{CF9A6306-42A3-46A5-B9D6-FF597F73658E}" srcOrd="1" destOrd="0" presId="urn:microsoft.com/office/officeart/2005/8/layout/hierarchy2"/>
    <dgm:cxn modelId="{619375DA-C374-4159-8D5B-3E55A7339ACB}" type="presParOf" srcId="{B1E7392F-634C-41D8-A95D-ACEA4A85B081}" destId="{393F12D3-5E7C-4570-A87F-27653699F9C8}" srcOrd="8" destOrd="0" presId="urn:microsoft.com/office/officeart/2005/8/layout/hierarchy2"/>
    <dgm:cxn modelId="{D1286274-7E72-45E1-8778-102E2396A040}" type="presParOf" srcId="{393F12D3-5E7C-4570-A87F-27653699F9C8}" destId="{F0543567-29A0-4015-A743-C57FEED05A8B}" srcOrd="0" destOrd="0" presId="urn:microsoft.com/office/officeart/2005/8/layout/hierarchy2"/>
    <dgm:cxn modelId="{B5A72261-7B92-49F0-9951-0137FAAC999C}" type="presParOf" srcId="{B1E7392F-634C-41D8-A95D-ACEA4A85B081}" destId="{217DBDD9-A118-45FB-9C51-60444749D9C7}" srcOrd="9" destOrd="0" presId="urn:microsoft.com/office/officeart/2005/8/layout/hierarchy2"/>
    <dgm:cxn modelId="{7C4DEE4A-172C-4840-B4BA-9D6C78AFB4D1}" type="presParOf" srcId="{217DBDD9-A118-45FB-9C51-60444749D9C7}" destId="{09028450-E4F2-477F-83A8-2067FDD911A2}" srcOrd="0" destOrd="0" presId="urn:microsoft.com/office/officeart/2005/8/layout/hierarchy2"/>
    <dgm:cxn modelId="{681E3096-0B89-4968-B582-B592398C3206}" type="presParOf" srcId="{217DBDD9-A118-45FB-9C51-60444749D9C7}" destId="{9097C3D9-F46E-4C9B-88A6-97B851875381}" srcOrd="1" destOrd="0" presId="urn:microsoft.com/office/officeart/2005/8/layout/hierarchy2"/>
    <dgm:cxn modelId="{0EB3CA37-C51E-415F-9394-03C59F0FEC74}" type="presParOf" srcId="{B1E7392F-634C-41D8-A95D-ACEA4A85B081}" destId="{DA2A8053-E0D5-4798-98BA-1C0569BF9D9C}" srcOrd="10" destOrd="0" presId="urn:microsoft.com/office/officeart/2005/8/layout/hierarchy2"/>
    <dgm:cxn modelId="{063723E3-B6EC-4C55-8834-E1058162D6F5}" type="presParOf" srcId="{DA2A8053-E0D5-4798-98BA-1C0569BF9D9C}" destId="{DD45448E-688B-40E0-9F08-11CE463EFBC6}" srcOrd="0" destOrd="0" presId="urn:microsoft.com/office/officeart/2005/8/layout/hierarchy2"/>
    <dgm:cxn modelId="{56DBEC54-64C2-48DB-9FF1-EEEB1006342C}" type="presParOf" srcId="{B1E7392F-634C-41D8-A95D-ACEA4A85B081}" destId="{208051BA-E5B5-4D17-ADCD-10EFB57F6FB6}" srcOrd="11" destOrd="0" presId="urn:microsoft.com/office/officeart/2005/8/layout/hierarchy2"/>
    <dgm:cxn modelId="{2D30FAB0-515B-4092-B4FC-F885B4DB996A}" type="presParOf" srcId="{208051BA-E5B5-4D17-ADCD-10EFB57F6FB6}" destId="{18D73C10-1E25-4F42-A4F2-A0E1DC39F6F0}" srcOrd="0" destOrd="0" presId="urn:microsoft.com/office/officeart/2005/8/layout/hierarchy2"/>
    <dgm:cxn modelId="{E7A2FDC8-6285-4BC1-B9CD-AFA7AA3028BF}" type="presParOf" srcId="{208051BA-E5B5-4D17-ADCD-10EFB57F6FB6}" destId="{00DF96B7-9827-4E8F-82D7-74C792AB59CC}" srcOrd="1" destOrd="0" presId="urn:microsoft.com/office/officeart/2005/8/layout/hierarchy2"/>
    <dgm:cxn modelId="{9578217E-07EB-4921-9073-0FF3367B64F1}" type="presParOf" srcId="{00DF96B7-9827-4E8F-82D7-74C792AB59CC}" destId="{702509F9-DE5E-4C94-B8AD-CE7B22DEE964}" srcOrd="0" destOrd="0" presId="urn:microsoft.com/office/officeart/2005/8/layout/hierarchy2"/>
    <dgm:cxn modelId="{5F1EA7CC-BB62-482B-9AB9-5EE4E2F989D8}" type="presParOf" srcId="{702509F9-DE5E-4C94-B8AD-CE7B22DEE964}" destId="{3ACEF4E1-B8F3-4A8F-A172-87F0E452362A}" srcOrd="0" destOrd="0" presId="urn:microsoft.com/office/officeart/2005/8/layout/hierarchy2"/>
    <dgm:cxn modelId="{88C89AF0-A92B-41DF-B879-44D37AA4829B}" type="presParOf" srcId="{00DF96B7-9827-4E8F-82D7-74C792AB59CC}" destId="{1B80DC23-1C98-40F2-A9E7-0F9938E31033}" srcOrd="1" destOrd="0" presId="urn:microsoft.com/office/officeart/2005/8/layout/hierarchy2"/>
    <dgm:cxn modelId="{FEA33E8E-480D-493D-A3D9-E6539ED5A95E}" type="presParOf" srcId="{1B80DC23-1C98-40F2-A9E7-0F9938E31033}" destId="{4713BB5D-A27D-4AD7-8A87-4BD8E45E7628}" srcOrd="0" destOrd="0" presId="urn:microsoft.com/office/officeart/2005/8/layout/hierarchy2"/>
    <dgm:cxn modelId="{FA0F01BC-CF12-4982-B1B3-D3072F58D7E0}" type="presParOf" srcId="{1B80DC23-1C98-40F2-A9E7-0F9938E31033}" destId="{612F4E09-60EA-4C10-AC4E-17F1D597F51C}" srcOrd="1" destOrd="0" presId="urn:microsoft.com/office/officeart/2005/8/layout/hierarchy2"/>
    <dgm:cxn modelId="{DF6766DD-77D3-407D-ACB4-A58EBCB1B055}" type="presParOf" srcId="{00DF96B7-9827-4E8F-82D7-74C792AB59CC}" destId="{A1A00B59-8A6C-451E-82CD-0F857D772B0E}" srcOrd="2" destOrd="0" presId="urn:microsoft.com/office/officeart/2005/8/layout/hierarchy2"/>
    <dgm:cxn modelId="{05DED886-4B13-4BE8-89E5-81BDA808F5F3}" type="presParOf" srcId="{A1A00B59-8A6C-451E-82CD-0F857D772B0E}" destId="{ABF51665-A099-4B33-A073-914178CC1DC0}" srcOrd="0" destOrd="0" presId="urn:microsoft.com/office/officeart/2005/8/layout/hierarchy2"/>
    <dgm:cxn modelId="{235C4D77-D4B3-4018-8809-6E4AA341BF81}" type="presParOf" srcId="{00DF96B7-9827-4E8F-82D7-74C792AB59CC}" destId="{5B6FD913-1A4D-4769-BAAD-B498AF74317A}" srcOrd="3" destOrd="0" presId="urn:microsoft.com/office/officeart/2005/8/layout/hierarchy2"/>
    <dgm:cxn modelId="{CFC36032-DFB1-4F97-9DD0-DB01CD1A8884}" type="presParOf" srcId="{5B6FD913-1A4D-4769-BAAD-B498AF74317A}" destId="{3719D41C-21D5-4DCA-9B99-D8F3EEE99A71}" srcOrd="0" destOrd="0" presId="urn:microsoft.com/office/officeart/2005/8/layout/hierarchy2"/>
    <dgm:cxn modelId="{97289585-0398-4075-9B0F-8420CD019148}" type="presParOf" srcId="{5B6FD913-1A4D-4769-BAAD-B498AF74317A}" destId="{51960BE7-E807-4573-BA13-E4C47D3FA5CC}" srcOrd="1" destOrd="0" presId="urn:microsoft.com/office/officeart/2005/8/layout/hierarchy2"/>
    <dgm:cxn modelId="{1A122116-02BA-4FA5-ADA2-32FBCA8E4D06}" type="presParOf" srcId="{00DF96B7-9827-4E8F-82D7-74C792AB59CC}" destId="{189A0C51-204B-4A46-B9AE-77000DD3C0D1}" srcOrd="4" destOrd="0" presId="urn:microsoft.com/office/officeart/2005/8/layout/hierarchy2"/>
    <dgm:cxn modelId="{AC08D455-B4B7-4D41-A917-F336536BD15B}" type="presParOf" srcId="{189A0C51-204B-4A46-B9AE-77000DD3C0D1}" destId="{FB8F36FA-CBBF-4946-A226-4F8617A8E120}" srcOrd="0" destOrd="0" presId="urn:microsoft.com/office/officeart/2005/8/layout/hierarchy2"/>
    <dgm:cxn modelId="{B87604C3-CF82-427B-A8D7-B412A6072E2A}" type="presParOf" srcId="{00DF96B7-9827-4E8F-82D7-74C792AB59CC}" destId="{96A84AE1-06E8-4438-AEC9-2FA0F7F74AAB}" srcOrd="5" destOrd="0" presId="urn:microsoft.com/office/officeart/2005/8/layout/hierarchy2"/>
    <dgm:cxn modelId="{E2AFA6E0-91BF-4958-A0A8-B74C18373E55}" type="presParOf" srcId="{96A84AE1-06E8-4438-AEC9-2FA0F7F74AAB}" destId="{DDFACE37-DFD3-49F0-A3E0-5C000DC1766F}" srcOrd="0" destOrd="0" presId="urn:microsoft.com/office/officeart/2005/8/layout/hierarchy2"/>
    <dgm:cxn modelId="{F8962220-AF33-4419-B387-27CD84479579}" type="presParOf" srcId="{96A84AE1-06E8-4438-AEC9-2FA0F7F74AAB}" destId="{044C7A57-6174-4B7B-8994-35469347AFBF}" srcOrd="1" destOrd="0" presId="urn:microsoft.com/office/officeart/2005/8/layout/hierarchy2"/>
    <dgm:cxn modelId="{EFB84E49-326B-4E2D-B6D1-F507A5C516C9}" type="presParOf" srcId="{00DF96B7-9827-4E8F-82D7-74C792AB59CC}" destId="{FF536638-2646-4C28-B2AD-ED0992212FC4}" srcOrd="6" destOrd="0" presId="urn:microsoft.com/office/officeart/2005/8/layout/hierarchy2"/>
    <dgm:cxn modelId="{5A049ADD-1A7B-4399-BFDA-4C1D0852DBC7}" type="presParOf" srcId="{FF536638-2646-4C28-B2AD-ED0992212FC4}" destId="{789767A3-46E9-4CFB-93B4-A3E7AB211B17}" srcOrd="0" destOrd="0" presId="urn:microsoft.com/office/officeart/2005/8/layout/hierarchy2"/>
    <dgm:cxn modelId="{08F24ED7-40BB-4A19-B2E6-0693D392E27E}" type="presParOf" srcId="{00DF96B7-9827-4E8F-82D7-74C792AB59CC}" destId="{26E91302-C680-43D2-A4E9-C2C1B014D77C}" srcOrd="7" destOrd="0" presId="urn:microsoft.com/office/officeart/2005/8/layout/hierarchy2"/>
    <dgm:cxn modelId="{234D1B67-AB16-4175-8C4F-6397CD68BDEA}" type="presParOf" srcId="{26E91302-C680-43D2-A4E9-C2C1B014D77C}" destId="{0E31BBE1-CF8A-4F04-9345-FDA47EABD809}" srcOrd="0" destOrd="0" presId="urn:microsoft.com/office/officeart/2005/8/layout/hierarchy2"/>
    <dgm:cxn modelId="{4855610D-CB23-4802-9DF6-E25C4DFD7786}" type="presParOf" srcId="{26E91302-C680-43D2-A4E9-C2C1B014D77C}" destId="{45C803EF-7E1F-43A0-AF0A-5A38A9E0FC85}" srcOrd="1" destOrd="0" presId="urn:microsoft.com/office/officeart/2005/8/layout/hierarchy2"/>
    <dgm:cxn modelId="{EB7F00A8-8ADF-484F-867C-6CFAD4D581ED}" type="presParOf" srcId="{00DF96B7-9827-4E8F-82D7-74C792AB59CC}" destId="{A01724D9-4B3A-4943-872F-1443017670B3}" srcOrd="8" destOrd="0" presId="urn:microsoft.com/office/officeart/2005/8/layout/hierarchy2"/>
    <dgm:cxn modelId="{2228BAF2-B1A3-4767-85D5-B269EFB039CB}" type="presParOf" srcId="{A01724D9-4B3A-4943-872F-1443017670B3}" destId="{84720EB7-BF4B-4E3E-BD2F-9C38B9BCC213}" srcOrd="0" destOrd="0" presId="urn:microsoft.com/office/officeart/2005/8/layout/hierarchy2"/>
    <dgm:cxn modelId="{964404D8-65FA-49CB-BBB0-BC88CF974337}" type="presParOf" srcId="{00DF96B7-9827-4E8F-82D7-74C792AB59CC}" destId="{48AC22FD-B54E-499C-9F08-D85F4D46DB98}" srcOrd="9" destOrd="0" presId="urn:microsoft.com/office/officeart/2005/8/layout/hierarchy2"/>
    <dgm:cxn modelId="{49DE70AA-C9C8-4B06-B9EF-6442A1E74D9D}" type="presParOf" srcId="{48AC22FD-B54E-499C-9F08-D85F4D46DB98}" destId="{18E1EFAC-9580-47F8-91D7-8090E168953A}" srcOrd="0" destOrd="0" presId="urn:microsoft.com/office/officeart/2005/8/layout/hierarchy2"/>
    <dgm:cxn modelId="{726FDF0B-85E3-4C9C-9057-B42DEF1EFCBA}" type="presParOf" srcId="{48AC22FD-B54E-499C-9F08-D85F4D46DB98}" destId="{CD6BCEB0-3D95-4078-A380-013997418855}" srcOrd="1" destOrd="0" presId="urn:microsoft.com/office/officeart/2005/8/layout/hierarchy2"/>
    <dgm:cxn modelId="{7683378F-AA77-47DA-8629-F0AB13EF447C}" type="presParOf" srcId="{00DF96B7-9827-4E8F-82D7-74C792AB59CC}" destId="{DAD5FFF1-E811-4CA1-9763-0B37AA50A46F}" srcOrd="10" destOrd="0" presId="urn:microsoft.com/office/officeart/2005/8/layout/hierarchy2"/>
    <dgm:cxn modelId="{35E17284-1FB7-4D0A-A559-7871DBD1385D}" type="presParOf" srcId="{DAD5FFF1-E811-4CA1-9763-0B37AA50A46F}" destId="{7572BD63-4195-4612-91CE-2FFD138A87B8}" srcOrd="0" destOrd="0" presId="urn:microsoft.com/office/officeart/2005/8/layout/hierarchy2"/>
    <dgm:cxn modelId="{E53253BB-0C36-4262-8589-C443444CAF11}" type="presParOf" srcId="{00DF96B7-9827-4E8F-82D7-74C792AB59CC}" destId="{30EA8C60-0836-43DC-8198-33EBC375113B}" srcOrd="11" destOrd="0" presId="urn:microsoft.com/office/officeart/2005/8/layout/hierarchy2"/>
    <dgm:cxn modelId="{B9574236-3EAD-4E23-9A21-EBB50ADBB179}" type="presParOf" srcId="{30EA8C60-0836-43DC-8198-33EBC375113B}" destId="{7B9050E7-55A1-4713-80C0-1B6D1A97019E}" srcOrd="0" destOrd="0" presId="urn:microsoft.com/office/officeart/2005/8/layout/hierarchy2"/>
    <dgm:cxn modelId="{B0CC8ACF-D0AE-4B60-8393-B6246995044D}" type="presParOf" srcId="{30EA8C60-0836-43DC-8198-33EBC375113B}" destId="{C0D8F52B-67B3-43A1-89C0-3AFE323CAF1D}" srcOrd="1" destOrd="0" presId="urn:microsoft.com/office/officeart/2005/8/layout/hierarchy2"/>
    <dgm:cxn modelId="{A6CA2CB8-5F59-4F52-81F6-D142017DA1A6}" type="presParOf" srcId="{836404BD-38AA-4AFB-9E0D-9589A9C83109}" destId="{B80D4875-E4C5-486B-BE4F-99AE391CB87D}" srcOrd="2" destOrd="0" presId="urn:microsoft.com/office/officeart/2005/8/layout/hierarchy2"/>
    <dgm:cxn modelId="{E6575649-A857-48D9-A2D0-E71EDB5BD47D}" type="presParOf" srcId="{B80D4875-E4C5-486B-BE4F-99AE391CB87D}" destId="{28408E11-3013-4863-998E-92E165B55E61}" srcOrd="0" destOrd="0" presId="urn:microsoft.com/office/officeart/2005/8/layout/hierarchy2"/>
    <dgm:cxn modelId="{76C86B56-2393-4B12-A9C6-D75DA8A69CDB}" type="presParOf" srcId="{836404BD-38AA-4AFB-9E0D-9589A9C83109}" destId="{481CD7C3-06D6-475C-9DC6-12029D4BE86C}" srcOrd="3" destOrd="0" presId="urn:microsoft.com/office/officeart/2005/8/layout/hierarchy2"/>
    <dgm:cxn modelId="{33420028-DAEE-4469-AAE1-2EF7C523FC3C}" type="presParOf" srcId="{481CD7C3-06D6-475C-9DC6-12029D4BE86C}" destId="{8C3470C2-9ED6-4E4F-AB6E-2F94CA0CE8D3}" srcOrd="0" destOrd="0" presId="urn:microsoft.com/office/officeart/2005/8/layout/hierarchy2"/>
    <dgm:cxn modelId="{32323899-867B-4A49-8C9B-604DBE04DD92}" type="presParOf" srcId="{481CD7C3-06D6-475C-9DC6-12029D4BE86C}" destId="{445EE032-0349-4676-8B1B-2B55AE463337}" srcOrd="1" destOrd="0" presId="urn:microsoft.com/office/officeart/2005/8/layout/hierarchy2"/>
    <dgm:cxn modelId="{B402FAF5-3015-4B2F-B16C-77D62C966E58}" type="presParOf" srcId="{836404BD-38AA-4AFB-9E0D-9589A9C83109}" destId="{179B2E68-6AE7-4B01-9D0C-B5869D7668B2}" srcOrd="4" destOrd="0" presId="urn:microsoft.com/office/officeart/2005/8/layout/hierarchy2"/>
    <dgm:cxn modelId="{1B40FCDD-62E5-4D2E-8961-8B113E14895F}" type="presParOf" srcId="{179B2E68-6AE7-4B01-9D0C-B5869D7668B2}" destId="{FC106F61-3348-4447-99A8-75C4562803D8}" srcOrd="0" destOrd="0" presId="urn:microsoft.com/office/officeart/2005/8/layout/hierarchy2"/>
    <dgm:cxn modelId="{D2585B78-6DDB-4C2F-AD73-F61DDF68AB04}" type="presParOf" srcId="{836404BD-38AA-4AFB-9E0D-9589A9C83109}" destId="{700AD684-AA09-42AC-B5E9-9E19AA991EE5}" srcOrd="5" destOrd="0" presId="urn:microsoft.com/office/officeart/2005/8/layout/hierarchy2"/>
    <dgm:cxn modelId="{622F1DA9-4964-4E24-B4C6-BA7BB8296772}" type="presParOf" srcId="{700AD684-AA09-42AC-B5E9-9E19AA991EE5}" destId="{373423CD-A411-46E2-9DF4-F974D59D6D73}" srcOrd="0" destOrd="0" presId="urn:microsoft.com/office/officeart/2005/8/layout/hierarchy2"/>
    <dgm:cxn modelId="{53DDEED8-8CC9-47D6-BB22-50B51CA10DA5}" type="presParOf" srcId="{700AD684-AA09-42AC-B5E9-9E19AA991EE5}" destId="{A50C6D4E-22A6-4DCA-8014-0A023233EAFC}" srcOrd="1" destOrd="0" presId="urn:microsoft.com/office/officeart/2005/8/layout/hierarchy2"/>
  </dgm:cxnLst>
  <dgm:bg>
    <a:noFill/>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1638B0-B71E-472D-90DE-0980120A169B}">
      <dsp:nvSpPr>
        <dsp:cNvPr id="0" name=""/>
        <dsp:cNvSpPr/>
      </dsp:nvSpPr>
      <dsp:spPr>
        <a:xfrm>
          <a:off x="4863203" y="1473478"/>
          <a:ext cx="661053" cy="330526"/>
        </a:xfrm>
        <a:prstGeom prst="roundRect">
          <a:avLst>
            <a:gd name="adj" fmla="val 10000"/>
          </a:avLst>
        </a:prstGeom>
        <a:gradFill rotWithShape="0">
          <a:gsLst>
            <a:gs pos="0">
              <a:schemeClr val="accent2">
                <a:shade val="60000"/>
                <a:hueOff val="0"/>
                <a:satOff val="0"/>
                <a:lumOff val="0"/>
                <a:alphaOff val="0"/>
                <a:tint val="50000"/>
                <a:satMod val="300000"/>
              </a:schemeClr>
            </a:gs>
            <a:gs pos="35000">
              <a:schemeClr val="accent2">
                <a:shade val="60000"/>
                <a:hueOff val="0"/>
                <a:satOff val="0"/>
                <a:lumOff val="0"/>
                <a:alphaOff val="0"/>
                <a:tint val="37000"/>
                <a:satMod val="300000"/>
              </a:schemeClr>
            </a:gs>
            <a:gs pos="100000">
              <a:schemeClr val="accent2">
                <a:shade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dirty="0" smtClean="0"/>
            <a:t>نفس</a:t>
          </a:r>
          <a:endParaRPr lang="en-US" sz="1000" kern="1200" dirty="0"/>
        </a:p>
      </dsp:txBody>
      <dsp:txXfrm>
        <a:off x="4872884" y="1483159"/>
        <a:ext cx="641691" cy="311164"/>
      </dsp:txXfrm>
    </dsp:sp>
    <dsp:sp modelId="{35235DE4-969E-4E74-B993-9F88A42D4880}">
      <dsp:nvSpPr>
        <dsp:cNvPr id="0" name=""/>
        <dsp:cNvSpPr/>
      </dsp:nvSpPr>
      <dsp:spPr>
        <a:xfrm rot="15277919">
          <a:off x="3918737" y="909199"/>
          <a:ext cx="1493206" cy="19270"/>
        </a:xfrm>
        <a:custGeom>
          <a:avLst/>
          <a:gdLst/>
          <a:ahLst/>
          <a:cxnLst/>
          <a:rect l="0" t="0" r="0" b="0"/>
          <a:pathLst>
            <a:path>
              <a:moveTo>
                <a:pt x="0" y="9635"/>
              </a:moveTo>
              <a:lnTo>
                <a:pt x="1493206" y="9635"/>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chemeClr val="tx1"/>
            </a:solidFill>
          </a:endParaRPr>
        </a:p>
      </dsp:txBody>
      <dsp:txXfrm rot="10800000">
        <a:off x="4628010" y="881503"/>
        <a:ext cx="74660" cy="74660"/>
      </dsp:txXfrm>
    </dsp:sp>
    <dsp:sp modelId="{ECA9618A-C178-464A-A42F-CFC1D8A95B36}">
      <dsp:nvSpPr>
        <dsp:cNvPr id="0" name=""/>
        <dsp:cNvSpPr/>
      </dsp:nvSpPr>
      <dsp:spPr>
        <a:xfrm>
          <a:off x="3806423" y="33663"/>
          <a:ext cx="661053" cy="330526"/>
        </a:xfrm>
        <a:prstGeom prst="roundRect">
          <a:avLst>
            <a:gd name="adj" fmla="val 10000"/>
          </a:avLst>
        </a:prstGeom>
        <a:gradFill rotWithShape="0">
          <a:gsLst>
            <a:gs pos="0">
              <a:schemeClr val="accent2">
                <a:shade val="80000"/>
                <a:hueOff val="0"/>
                <a:satOff val="0"/>
                <a:lumOff val="0"/>
                <a:alphaOff val="0"/>
                <a:tint val="50000"/>
                <a:satMod val="300000"/>
              </a:schemeClr>
            </a:gs>
            <a:gs pos="35000">
              <a:schemeClr val="accent2">
                <a:shade val="80000"/>
                <a:hueOff val="0"/>
                <a:satOff val="0"/>
                <a:lumOff val="0"/>
                <a:alphaOff val="0"/>
                <a:tint val="37000"/>
                <a:satMod val="300000"/>
              </a:schemeClr>
            </a:gs>
            <a:gs pos="100000">
              <a:schemeClr val="accent2">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dirty="0" smtClean="0"/>
            <a:t>نباتی</a:t>
          </a:r>
          <a:endParaRPr lang="en-US" sz="1000" kern="1200" dirty="0"/>
        </a:p>
      </dsp:txBody>
      <dsp:txXfrm>
        <a:off x="3816104" y="43344"/>
        <a:ext cx="641691" cy="311164"/>
      </dsp:txXfrm>
    </dsp:sp>
    <dsp:sp modelId="{5E6752C9-9837-481D-A987-FFBE7184478D}">
      <dsp:nvSpPr>
        <dsp:cNvPr id="0" name=""/>
        <dsp:cNvSpPr/>
      </dsp:nvSpPr>
      <dsp:spPr>
        <a:xfrm rot="10880698">
          <a:off x="2372420" y="172460"/>
          <a:ext cx="1434200" cy="19270"/>
        </a:xfrm>
        <a:custGeom>
          <a:avLst/>
          <a:gdLst/>
          <a:ahLst/>
          <a:cxnLst/>
          <a:rect l="0" t="0" r="0" b="0"/>
          <a:pathLst>
            <a:path>
              <a:moveTo>
                <a:pt x="0" y="9635"/>
              </a:moveTo>
              <a:lnTo>
                <a:pt x="1434200" y="9635"/>
              </a:lnTo>
            </a:path>
          </a:pathLst>
        </a:custGeom>
        <a:noFill/>
        <a:ln w="25400" cap="flat" cmpd="sng" algn="ctr">
          <a:solidFill>
            <a:schemeClr val="accent2">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chemeClr val="tx1"/>
            </a:solidFill>
          </a:endParaRPr>
        </a:p>
      </dsp:txBody>
      <dsp:txXfrm rot="10800000">
        <a:off x="3053665" y="146240"/>
        <a:ext cx="71710" cy="71710"/>
      </dsp:txXfrm>
    </dsp:sp>
    <dsp:sp modelId="{53BAC1A4-BD54-4B0A-B577-406CC8E53341}">
      <dsp:nvSpPr>
        <dsp:cNvPr id="0" name=""/>
        <dsp:cNvSpPr/>
      </dsp:nvSpPr>
      <dsp:spPr>
        <a:xfrm>
          <a:off x="1711563" y="0"/>
          <a:ext cx="661053" cy="330526"/>
        </a:xfrm>
        <a:prstGeom prst="roundRect">
          <a:avLst>
            <a:gd name="adj" fmla="val 10000"/>
          </a:avLst>
        </a:prstGeom>
        <a:gradFill rotWithShape="0">
          <a:gsLst>
            <a:gs pos="0">
              <a:schemeClr val="accent2">
                <a:tint val="99000"/>
                <a:hueOff val="0"/>
                <a:satOff val="0"/>
                <a:lumOff val="0"/>
                <a:alphaOff val="0"/>
                <a:tint val="50000"/>
                <a:satMod val="300000"/>
              </a:schemeClr>
            </a:gs>
            <a:gs pos="35000">
              <a:schemeClr val="accent2">
                <a:tint val="99000"/>
                <a:hueOff val="0"/>
                <a:satOff val="0"/>
                <a:lumOff val="0"/>
                <a:alphaOff val="0"/>
                <a:tint val="37000"/>
                <a:satMod val="300000"/>
              </a:schemeClr>
            </a:gs>
            <a:gs pos="100000">
              <a:schemeClr val="accent2">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dirty="0" smtClean="0"/>
            <a:t>غاذیه</a:t>
          </a:r>
          <a:endParaRPr lang="en-US" sz="1000" kern="1200" dirty="0"/>
        </a:p>
      </dsp:txBody>
      <dsp:txXfrm>
        <a:off x="1721244" y="9681"/>
        <a:ext cx="641691" cy="311164"/>
      </dsp:txXfrm>
    </dsp:sp>
    <dsp:sp modelId="{46F688BC-B2BB-41F3-A8C1-64F0B88155E3}">
      <dsp:nvSpPr>
        <dsp:cNvPr id="0" name=""/>
        <dsp:cNvSpPr/>
      </dsp:nvSpPr>
      <dsp:spPr>
        <a:xfrm rot="10539022">
          <a:off x="1301661" y="284412"/>
          <a:ext cx="2508374" cy="19270"/>
        </a:xfrm>
        <a:custGeom>
          <a:avLst/>
          <a:gdLst/>
          <a:ahLst/>
          <a:cxnLst/>
          <a:rect l="0" t="0" r="0" b="0"/>
          <a:pathLst>
            <a:path>
              <a:moveTo>
                <a:pt x="0" y="9635"/>
              </a:moveTo>
              <a:lnTo>
                <a:pt x="2508374" y="9635"/>
              </a:lnTo>
            </a:path>
          </a:pathLst>
        </a:custGeom>
        <a:noFill/>
        <a:ln w="25400" cap="flat" cmpd="sng" algn="ctr">
          <a:solidFill>
            <a:schemeClr val="accent2">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solidFill>
              <a:schemeClr val="tx1"/>
            </a:solidFill>
          </a:endParaRPr>
        </a:p>
      </dsp:txBody>
      <dsp:txXfrm rot="10800000">
        <a:off x="2493139" y="231338"/>
        <a:ext cx="125418" cy="125418"/>
      </dsp:txXfrm>
    </dsp:sp>
    <dsp:sp modelId="{2C936886-B6A3-40B9-9E14-10FE03A8DCF5}">
      <dsp:nvSpPr>
        <dsp:cNvPr id="0" name=""/>
        <dsp:cNvSpPr/>
      </dsp:nvSpPr>
      <dsp:spPr>
        <a:xfrm>
          <a:off x="644219" y="223904"/>
          <a:ext cx="661053" cy="330526"/>
        </a:xfrm>
        <a:prstGeom prst="roundRect">
          <a:avLst>
            <a:gd name="adj" fmla="val 10000"/>
          </a:avLst>
        </a:prstGeom>
        <a:gradFill rotWithShape="0">
          <a:gsLst>
            <a:gs pos="0">
              <a:schemeClr val="accent2">
                <a:tint val="99000"/>
                <a:hueOff val="0"/>
                <a:satOff val="0"/>
                <a:lumOff val="0"/>
                <a:alphaOff val="0"/>
                <a:tint val="50000"/>
                <a:satMod val="300000"/>
              </a:schemeClr>
            </a:gs>
            <a:gs pos="35000">
              <a:schemeClr val="accent2">
                <a:tint val="99000"/>
                <a:hueOff val="0"/>
                <a:satOff val="0"/>
                <a:lumOff val="0"/>
                <a:alphaOff val="0"/>
                <a:tint val="37000"/>
                <a:satMod val="300000"/>
              </a:schemeClr>
            </a:gs>
            <a:gs pos="100000">
              <a:schemeClr val="accent2">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dirty="0" smtClean="0"/>
            <a:t>نامیه</a:t>
          </a:r>
          <a:endParaRPr lang="en-US" sz="1000" kern="1200" dirty="0"/>
        </a:p>
      </dsp:txBody>
      <dsp:txXfrm>
        <a:off x="653900" y="233585"/>
        <a:ext cx="641691" cy="311164"/>
      </dsp:txXfrm>
    </dsp:sp>
    <dsp:sp modelId="{B84A0E43-7341-4EFD-A3D6-C8A9A0102D06}">
      <dsp:nvSpPr>
        <dsp:cNvPr id="0" name=""/>
        <dsp:cNvSpPr/>
      </dsp:nvSpPr>
      <dsp:spPr>
        <a:xfrm rot="9891534">
          <a:off x="2303868" y="388989"/>
          <a:ext cx="1529095" cy="19270"/>
        </a:xfrm>
        <a:custGeom>
          <a:avLst/>
          <a:gdLst/>
          <a:ahLst/>
          <a:cxnLst/>
          <a:rect l="0" t="0" r="0" b="0"/>
          <a:pathLst>
            <a:path>
              <a:moveTo>
                <a:pt x="0" y="9635"/>
              </a:moveTo>
              <a:lnTo>
                <a:pt x="1529095" y="9635"/>
              </a:lnTo>
            </a:path>
          </a:pathLst>
        </a:custGeom>
        <a:noFill/>
        <a:ln w="25400" cap="flat" cmpd="sng" algn="ctr">
          <a:solidFill>
            <a:schemeClr val="accent2">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chemeClr val="tx1"/>
            </a:solidFill>
          </a:endParaRPr>
        </a:p>
      </dsp:txBody>
      <dsp:txXfrm rot="10800000">
        <a:off x="3030188" y="360397"/>
        <a:ext cx="76454" cy="76454"/>
      </dsp:txXfrm>
    </dsp:sp>
    <dsp:sp modelId="{0B050EE8-85A4-4796-B2A2-0987D79928C5}">
      <dsp:nvSpPr>
        <dsp:cNvPr id="0" name=""/>
        <dsp:cNvSpPr/>
      </dsp:nvSpPr>
      <dsp:spPr>
        <a:xfrm>
          <a:off x="1669355" y="433058"/>
          <a:ext cx="661053" cy="330526"/>
        </a:xfrm>
        <a:prstGeom prst="roundRect">
          <a:avLst>
            <a:gd name="adj" fmla="val 10000"/>
          </a:avLst>
        </a:prstGeom>
        <a:gradFill rotWithShape="0">
          <a:gsLst>
            <a:gs pos="0">
              <a:schemeClr val="accent2">
                <a:tint val="99000"/>
                <a:hueOff val="0"/>
                <a:satOff val="0"/>
                <a:lumOff val="0"/>
                <a:alphaOff val="0"/>
                <a:tint val="50000"/>
                <a:satMod val="300000"/>
              </a:schemeClr>
            </a:gs>
            <a:gs pos="35000">
              <a:schemeClr val="accent2">
                <a:tint val="99000"/>
                <a:hueOff val="0"/>
                <a:satOff val="0"/>
                <a:lumOff val="0"/>
                <a:alphaOff val="0"/>
                <a:tint val="37000"/>
                <a:satMod val="300000"/>
              </a:schemeClr>
            </a:gs>
            <a:gs pos="100000">
              <a:schemeClr val="accent2">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dirty="0" smtClean="0"/>
            <a:t>مولده</a:t>
          </a:r>
          <a:endParaRPr lang="en-US" sz="1000" kern="1200" dirty="0"/>
        </a:p>
      </dsp:txBody>
      <dsp:txXfrm>
        <a:off x="1679036" y="442739"/>
        <a:ext cx="641691" cy="311164"/>
      </dsp:txXfrm>
    </dsp:sp>
    <dsp:sp modelId="{1ED8DFEB-35B5-43FD-BAA1-A2E9DC7BEC36}">
      <dsp:nvSpPr>
        <dsp:cNvPr id="0" name=""/>
        <dsp:cNvSpPr/>
      </dsp:nvSpPr>
      <dsp:spPr>
        <a:xfrm rot="13964637">
          <a:off x="4496857" y="1447473"/>
          <a:ext cx="456399" cy="19270"/>
        </a:xfrm>
        <a:custGeom>
          <a:avLst/>
          <a:gdLst/>
          <a:ahLst/>
          <a:cxnLst/>
          <a:rect l="0" t="0" r="0" b="0"/>
          <a:pathLst>
            <a:path>
              <a:moveTo>
                <a:pt x="0" y="9635"/>
              </a:moveTo>
              <a:lnTo>
                <a:pt x="456399" y="9635"/>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chemeClr val="tx1"/>
            </a:solidFill>
          </a:endParaRPr>
        </a:p>
      </dsp:txBody>
      <dsp:txXfrm rot="10800000">
        <a:off x="4713646" y="1445698"/>
        <a:ext cx="22819" cy="22819"/>
      </dsp:txXfrm>
    </dsp:sp>
    <dsp:sp modelId="{367BA14E-89DC-457E-86FE-FC8B9A3C1CD0}">
      <dsp:nvSpPr>
        <dsp:cNvPr id="0" name=""/>
        <dsp:cNvSpPr/>
      </dsp:nvSpPr>
      <dsp:spPr>
        <a:xfrm>
          <a:off x="3925855" y="1110212"/>
          <a:ext cx="661053" cy="330526"/>
        </a:xfrm>
        <a:prstGeom prst="roundRect">
          <a:avLst>
            <a:gd name="adj" fmla="val 10000"/>
          </a:avLst>
        </a:prstGeom>
        <a:gradFill rotWithShape="0">
          <a:gsLst>
            <a:gs pos="0">
              <a:schemeClr val="accent2">
                <a:shade val="80000"/>
                <a:hueOff val="0"/>
                <a:satOff val="0"/>
                <a:lumOff val="0"/>
                <a:alphaOff val="0"/>
                <a:tint val="50000"/>
                <a:satMod val="300000"/>
              </a:schemeClr>
            </a:gs>
            <a:gs pos="35000">
              <a:schemeClr val="accent2">
                <a:shade val="80000"/>
                <a:hueOff val="0"/>
                <a:satOff val="0"/>
                <a:lumOff val="0"/>
                <a:alphaOff val="0"/>
                <a:tint val="37000"/>
                <a:satMod val="300000"/>
              </a:schemeClr>
            </a:gs>
            <a:gs pos="100000">
              <a:schemeClr val="accent2">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dirty="0" smtClean="0"/>
            <a:t>حیوانی</a:t>
          </a:r>
          <a:endParaRPr lang="en-US" sz="1000" kern="1200" dirty="0"/>
        </a:p>
      </dsp:txBody>
      <dsp:txXfrm>
        <a:off x="3935536" y="1119893"/>
        <a:ext cx="641691" cy="311164"/>
      </dsp:txXfrm>
    </dsp:sp>
    <dsp:sp modelId="{9B48ACF0-4292-4555-B1D3-70242E965E07}">
      <dsp:nvSpPr>
        <dsp:cNvPr id="0" name=""/>
        <dsp:cNvSpPr/>
      </dsp:nvSpPr>
      <dsp:spPr>
        <a:xfrm rot="14691928">
          <a:off x="3507519" y="1000021"/>
          <a:ext cx="587243" cy="19270"/>
        </a:xfrm>
        <a:custGeom>
          <a:avLst/>
          <a:gdLst/>
          <a:ahLst/>
          <a:cxnLst/>
          <a:rect l="0" t="0" r="0" b="0"/>
          <a:pathLst>
            <a:path>
              <a:moveTo>
                <a:pt x="0" y="9635"/>
              </a:moveTo>
              <a:lnTo>
                <a:pt x="587243" y="9635"/>
              </a:lnTo>
            </a:path>
          </a:pathLst>
        </a:custGeom>
        <a:noFill/>
        <a:ln w="25400" cap="flat" cmpd="sng" algn="ctr">
          <a:solidFill>
            <a:schemeClr val="accent2">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chemeClr val="tx1"/>
            </a:solidFill>
          </a:endParaRPr>
        </a:p>
      </dsp:txBody>
      <dsp:txXfrm rot="10800000">
        <a:off x="3786460" y="994975"/>
        <a:ext cx="29362" cy="29362"/>
      </dsp:txXfrm>
    </dsp:sp>
    <dsp:sp modelId="{7157483B-5D73-40A0-B40A-8F7D831AE1AF}">
      <dsp:nvSpPr>
        <dsp:cNvPr id="0" name=""/>
        <dsp:cNvSpPr/>
      </dsp:nvSpPr>
      <dsp:spPr>
        <a:xfrm>
          <a:off x="3015373" y="578573"/>
          <a:ext cx="661053" cy="330526"/>
        </a:xfrm>
        <a:prstGeom prst="roundRect">
          <a:avLst>
            <a:gd name="adj" fmla="val 10000"/>
          </a:avLst>
        </a:prstGeom>
        <a:gradFill rotWithShape="0">
          <a:gsLst>
            <a:gs pos="0">
              <a:schemeClr val="accent2">
                <a:tint val="99000"/>
                <a:hueOff val="0"/>
                <a:satOff val="0"/>
                <a:lumOff val="0"/>
                <a:alphaOff val="0"/>
                <a:tint val="50000"/>
                <a:satMod val="300000"/>
              </a:schemeClr>
            </a:gs>
            <a:gs pos="35000">
              <a:schemeClr val="accent2">
                <a:tint val="99000"/>
                <a:hueOff val="0"/>
                <a:satOff val="0"/>
                <a:lumOff val="0"/>
                <a:alphaOff val="0"/>
                <a:tint val="37000"/>
                <a:satMod val="300000"/>
              </a:schemeClr>
            </a:gs>
            <a:gs pos="100000">
              <a:schemeClr val="accent2">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dirty="0" smtClean="0"/>
            <a:t>مدرکه</a:t>
          </a:r>
          <a:endParaRPr lang="en-US" sz="1000" kern="1200" dirty="0"/>
        </a:p>
      </dsp:txBody>
      <dsp:txXfrm>
        <a:off x="3025054" y="588254"/>
        <a:ext cx="641691" cy="311164"/>
      </dsp:txXfrm>
    </dsp:sp>
    <dsp:sp modelId="{B52BE9CD-1DC2-4BF8-98C7-6DF3A7EDC163}">
      <dsp:nvSpPr>
        <dsp:cNvPr id="0" name=""/>
        <dsp:cNvSpPr/>
      </dsp:nvSpPr>
      <dsp:spPr>
        <a:xfrm rot="10516683">
          <a:off x="1300335" y="804912"/>
          <a:ext cx="1717953" cy="19270"/>
        </a:xfrm>
        <a:custGeom>
          <a:avLst/>
          <a:gdLst/>
          <a:ahLst/>
          <a:cxnLst/>
          <a:rect l="0" t="0" r="0" b="0"/>
          <a:pathLst>
            <a:path>
              <a:moveTo>
                <a:pt x="0" y="9635"/>
              </a:moveTo>
              <a:lnTo>
                <a:pt x="1717953" y="9635"/>
              </a:lnTo>
            </a:path>
          </a:pathLst>
        </a:custGeom>
        <a:noFill/>
        <a:ln w="25400" cap="flat" cmpd="sng" algn="ctr">
          <a:solidFill>
            <a:schemeClr val="accent2">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2116363" y="771599"/>
        <a:ext cx="85897" cy="85897"/>
      </dsp:txXfrm>
    </dsp:sp>
    <dsp:sp modelId="{8E7C4E86-9377-408F-B844-7201B95FF85C}">
      <dsp:nvSpPr>
        <dsp:cNvPr id="0" name=""/>
        <dsp:cNvSpPr/>
      </dsp:nvSpPr>
      <dsp:spPr>
        <a:xfrm>
          <a:off x="642197" y="719995"/>
          <a:ext cx="661053" cy="330526"/>
        </a:xfrm>
        <a:prstGeom prst="roundRect">
          <a:avLst>
            <a:gd name="adj" fmla="val 10000"/>
          </a:avLst>
        </a:prstGeom>
        <a:gradFill rotWithShape="0">
          <a:gsLst>
            <a:gs pos="0">
              <a:schemeClr val="accent2">
                <a:tint val="70000"/>
                <a:hueOff val="0"/>
                <a:satOff val="0"/>
                <a:lumOff val="0"/>
                <a:alphaOff val="0"/>
                <a:tint val="50000"/>
                <a:satMod val="300000"/>
              </a:schemeClr>
            </a:gs>
            <a:gs pos="35000">
              <a:schemeClr val="accent2">
                <a:tint val="70000"/>
                <a:hueOff val="0"/>
                <a:satOff val="0"/>
                <a:lumOff val="0"/>
                <a:alphaOff val="0"/>
                <a:tint val="37000"/>
                <a:satMod val="300000"/>
              </a:schemeClr>
            </a:gs>
            <a:gs pos="100000">
              <a:schemeClr val="accent2">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t>حواس ظاهری</a:t>
          </a:r>
          <a:endParaRPr lang="en-US" sz="1000" kern="1200"/>
        </a:p>
      </dsp:txBody>
      <dsp:txXfrm>
        <a:off x="651878" y="729676"/>
        <a:ext cx="641691" cy="311164"/>
      </dsp:txXfrm>
    </dsp:sp>
    <dsp:sp modelId="{3594859F-CB26-402D-AD9E-91E1875B5578}">
      <dsp:nvSpPr>
        <dsp:cNvPr id="0" name=""/>
        <dsp:cNvSpPr/>
      </dsp:nvSpPr>
      <dsp:spPr>
        <a:xfrm rot="8928845">
          <a:off x="2281095" y="939118"/>
          <a:ext cx="791464" cy="19270"/>
        </a:xfrm>
        <a:custGeom>
          <a:avLst/>
          <a:gdLst/>
          <a:ahLst/>
          <a:cxnLst/>
          <a:rect l="0" t="0" r="0" b="0"/>
          <a:pathLst>
            <a:path>
              <a:moveTo>
                <a:pt x="0" y="9635"/>
              </a:moveTo>
              <a:lnTo>
                <a:pt x="791464" y="9635"/>
              </a:lnTo>
            </a:path>
          </a:pathLst>
        </a:custGeom>
        <a:noFill/>
        <a:ln w="25400" cap="flat" cmpd="sng" algn="ctr">
          <a:solidFill>
            <a:schemeClr val="accent2">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57041" y="928966"/>
        <a:ext cx="39573" cy="39573"/>
      </dsp:txXfrm>
    </dsp:sp>
    <dsp:sp modelId="{29D4A75E-BF29-4B10-A474-089B1E704255}">
      <dsp:nvSpPr>
        <dsp:cNvPr id="0" name=""/>
        <dsp:cNvSpPr/>
      </dsp:nvSpPr>
      <dsp:spPr>
        <a:xfrm>
          <a:off x="1677228" y="988406"/>
          <a:ext cx="661053" cy="330526"/>
        </a:xfrm>
        <a:prstGeom prst="roundRect">
          <a:avLst>
            <a:gd name="adj" fmla="val 10000"/>
          </a:avLst>
        </a:prstGeom>
        <a:gradFill rotWithShape="0">
          <a:gsLst>
            <a:gs pos="0">
              <a:schemeClr val="accent2">
                <a:tint val="70000"/>
                <a:hueOff val="0"/>
                <a:satOff val="0"/>
                <a:lumOff val="0"/>
                <a:alphaOff val="0"/>
                <a:tint val="50000"/>
                <a:satMod val="300000"/>
              </a:schemeClr>
            </a:gs>
            <a:gs pos="35000">
              <a:schemeClr val="accent2">
                <a:tint val="70000"/>
                <a:hueOff val="0"/>
                <a:satOff val="0"/>
                <a:lumOff val="0"/>
                <a:alphaOff val="0"/>
                <a:tint val="37000"/>
                <a:satMod val="300000"/>
              </a:schemeClr>
            </a:gs>
            <a:gs pos="100000">
              <a:schemeClr val="accent2">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t>حواس باطنی</a:t>
          </a:r>
          <a:endParaRPr lang="en-US" sz="1000" kern="1200"/>
        </a:p>
      </dsp:txBody>
      <dsp:txXfrm>
        <a:off x="1686909" y="998087"/>
        <a:ext cx="641691" cy="311164"/>
      </dsp:txXfrm>
    </dsp:sp>
    <dsp:sp modelId="{45DF9F99-4181-42E4-8206-29727E200427}">
      <dsp:nvSpPr>
        <dsp:cNvPr id="0" name=""/>
        <dsp:cNvSpPr/>
      </dsp:nvSpPr>
      <dsp:spPr>
        <a:xfrm rot="7130928">
          <a:off x="3542666" y="1492238"/>
          <a:ext cx="516951" cy="19270"/>
        </a:xfrm>
        <a:custGeom>
          <a:avLst/>
          <a:gdLst/>
          <a:ahLst/>
          <a:cxnLst/>
          <a:rect l="0" t="0" r="0" b="0"/>
          <a:pathLst>
            <a:path>
              <a:moveTo>
                <a:pt x="0" y="9635"/>
              </a:moveTo>
              <a:lnTo>
                <a:pt x="516951" y="9635"/>
              </a:lnTo>
            </a:path>
          </a:pathLst>
        </a:custGeom>
        <a:noFill/>
        <a:ln w="25400" cap="flat" cmpd="sng" algn="ctr">
          <a:solidFill>
            <a:schemeClr val="accent2">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chemeClr val="tx1"/>
            </a:solidFill>
          </a:endParaRPr>
        </a:p>
      </dsp:txBody>
      <dsp:txXfrm rot="10800000">
        <a:off x="3788217" y="1488949"/>
        <a:ext cx="25847" cy="25847"/>
      </dsp:txXfrm>
    </dsp:sp>
    <dsp:sp modelId="{F8CEEBAA-F2AA-456E-A6BA-448767EBB7F4}">
      <dsp:nvSpPr>
        <dsp:cNvPr id="0" name=""/>
        <dsp:cNvSpPr/>
      </dsp:nvSpPr>
      <dsp:spPr>
        <a:xfrm>
          <a:off x="3015373" y="1563007"/>
          <a:ext cx="661053" cy="330526"/>
        </a:xfrm>
        <a:prstGeom prst="roundRect">
          <a:avLst>
            <a:gd name="adj" fmla="val 10000"/>
          </a:avLst>
        </a:prstGeom>
        <a:gradFill rotWithShape="0">
          <a:gsLst>
            <a:gs pos="0">
              <a:schemeClr val="accent2">
                <a:tint val="99000"/>
                <a:hueOff val="0"/>
                <a:satOff val="0"/>
                <a:lumOff val="0"/>
                <a:alphaOff val="0"/>
                <a:tint val="50000"/>
                <a:satMod val="300000"/>
              </a:schemeClr>
            </a:gs>
            <a:gs pos="35000">
              <a:schemeClr val="accent2">
                <a:tint val="99000"/>
                <a:hueOff val="0"/>
                <a:satOff val="0"/>
                <a:lumOff val="0"/>
                <a:alphaOff val="0"/>
                <a:tint val="37000"/>
                <a:satMod val="300000"/>
              </a:schemeClr>
            </a:gs>
            <a:gs pos="100000">
              <a:schemeClr val="accent2">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dirty="0" smtClean="0"/>
            <a:t>محرکه</a:t>
          </a:r>
          <a:endParaRPr lang="en-US" sz="1000" kern="1200" dirty="0"/>
        </a:p>
      </dsp:txBody>
      <dsp:txXfrm>
        <a:off x="3025054" y="1572688"/>
        <a:ext cx="641691" cy="311164"/>
      </dsp:txXfrm>
    </dsp:sp>
    <dsp:sp modelId="{0EEDE77C-E3B3-437C-A6A3-BE52A8F66168}">
      <dsp:nvSpPr>
        <dsp:cNvPr id="0" name=""/>
        <dsp:cNvSpPr/>
      </dsp:nvSpPr>
      <dsp:spPr>
        <a:xfrm rot="11113657">
          <a:off x="1443476" y="1646877"/>
          <a:ext cx="1575172" cy="19270"/>
        </a:xfrm>
        <a:custGeom>
          <a:avLst/>
          <a:gdLst/>
          <a:ahLst/>
          <a:cxnLst/>
          <a:rect l="0" t="0" r="0" b="0"/>
          <a:pathLst>
            <a:path>
              <a:moveTo>
                <a:pt x="0" y="9635"/>
              </a:moveTo>
              <a:lnTo>
                <a:pt x="1575172" y="9635"/>
              </a:lnTo>
            </a:path>
          </a:pathLst>
        </a:custGeom>
        <a:noFill/>
        <a:ln w="25400" cap="flat" cmpd="sng" algn="ctr">
          <a:solidFill>
            <a:schemeClr val="accent2">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chemeClr val="tx1"/>
            </a:solidFill>
          </a:endParaRPr>
        </a:p>
      </dsp:txBody>
      <dsp:txXfrm rot="10800000">
        <a:off x="2191683" y="1617132"/>
        <a:ext cx="78758" cy="78758"/>
      </dsp:txXfrm>
    </dsp:sp>
    <dsp:sp modelId="{380E0184-2179-4E4F-BC0E-46B65A45EA16}">
      <dsp:nvSpPr>
        <dsp:cNvPr id="0" name=""/>
        <dsp:cNvSpPr/>
      </dsp:nvSpPr>
      <dsp:spPr>
        <a:xfrm>
          <a:off x="785698" y="1419489"/>
          <a:ext cx="661053" cy="330526"/>
        </a:xfrm>
        <a:prstGeom prst="roundRect">
          <a:avLst>
            <a:gd name="adj" fmla="val 10000"/>
          </a:avLst>
        </a:prstGeom>
        <a:gradFill rotWithShape="0">
          <a:gsLst>
            <a:gs pos="0">
              <a:schemeClr val="accent2">
                <a:tint val="70000"/>
                <a:hueOff val="0"/>
                <a:satOff val="0"/>
                <a:lumOff val="0"/>
                <a:alphaOff val="0"/>
                <a:tint val="50000"/>
                <a:satMod val="300000"/>
              </a:schemeClr>
            </a:gs>
            <a:gs pos="35000">
              <a:schemeClr val="accent2">
                <a:tint val="70000"/>
                <a:hueOff val="0"/>
                <a:satOff val="0"/>
                <a:lumOff val="0"/>
                <a:alphaOff val="0"/>
                <a:tint val="37000"/>
                <a:satMod val="300000"/>
              </a:schemeClr>
            </a:gs>
            <a:gs pos="100000">
              <a:schemeClr val="accent2">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dirty="0" smtClean="0"/>
            <a:t>فاعله</a:t>
          </a:r>
          <a:endParaRPr lang="en-US" sz="1000" kern="1200" dirty="0"/>
        </a:p>
      </dsp:txBody>
      <dsp:txXfrm>
        <a:off x="795379" y="1429170"/>
        <a:ext cx="641691" cy="311164"/>
      </dsp:txXfrm>
    </dsp:sp>
    <dsp:sp modelId="{D3EC9230-7B24-42CB-ADF2-1460A5E6C8F9}">
      <dsp:nvSpPr>
        <dsp:cNvPr id="0" name=""/>
        <dsp:cNvSpPr/>
      </dsp:nvSpPr>
      <dsp:spPr>
        <a:xfrm rot="9532199">
          <a:off x="656722" y="1599173"/>
          <a:ext cx="133463" cy="19270"/>
        </a:xfrm>
        <a:custGeom>
          <a:avLst/>
          <a:gdLst/>
          <a:ahLst/>
          <a:cxnLst/>
          <a:rect l="0" t="0" r="0" b="0"/>
          <a:pathLst>
            <a:path>
              <a:moveTo>
                <a:pt x="0" y="9635"/>
              </a:moveTo>
              <a:lnTo>
                <a:pt x="133463" y="9635"/>
              </a:lnTo>
            </a:path>
          </a:pathLst>
        </a:custGeom>
        <a:noFill/>
        <a:ln w="25400" cap="flat" cmpd="sng" algn="ctr">
          <a:solidFill>
            <a:schemeClr val="accent2">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720117" y="1605472"/>
        <a:ext cx="6673" cy="6673"/>
      </dsp:txXfrm>
    </dsp:sp>
    <dsp:sp modelId="{01B9B2A9-FA79-48FD-B92B-1364C9A38BBD}">
      <dsp:nvSpPr>
        <dsp:cNvPr id="0" name=""/>
        <dsp:cNvSpPr/>
      </dsp:nvSpPr>
      <dsp:spPr>
        <a:xfrm>
          <a:off x="155" y="1467601"/>
          <a:ext cx="661053" cy="330526"/>
        </a:xfrm>
        <a:prstGeom prst="roundRect">
          <a:avLst>
            <a:gd name="adj" fmla="val 10000"/>
          </a:avLst>
        </a:prstGeom>
        <a:gradFill rotWithShape="0">
          <a:gsLst>
            <a:gs pos="0">
              <a:schemeClr val="accent2">
                <a:tint val="70000"/>
                <a:hueOff val="0"/>
                <a:satOff val="0"/>
                <a:lumOff val="0"/>
                <a:alphaOff val="0"/>
                <a:tint val="50000"/>
                <a:satMod val="300000"/>
              </a:schemeClr>
            </a:gs>
            <a:gs pos="35000">
              <a:schemeClr val="accent2">
                <a:tint val="70000"/>
                <a:hueOff val="0"/>
                <a:satOff val="0"/>
                <a:lumOff val="0"/>
                <a:alphaOff val="0"/>
                <a:tint val="37000"/>
                <a:satMod val="300000"/>
              </a:schemeClr>
            </a:gs>
            <a:gs pos="100000">
              <a:schemeClr val="accent2">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t>انقباض و انبساط</a:t>
          </a:r>
          <a:endParaRPr lang="en-US" sz="1000" kern="1200"/>
        </a:p>
      </dsp:txBody>
      <dsp:txXfrm>
        <a:off x="9836" y="1477282"/>
        <a:ext cx="641691" cy="311164"/>
      </dsp:txXfrm>
    </dsp:sp>
    <dsp:sp modelId="{04E2ABAA-540F-4362-A991-CC999326FA84}">
      <dsp:nvSpPr>
        <dsp:cNvPr id="0" name=""/>
        <dsp:cNvSpPr/>
      </dsp:nvSpPr>
      <dsp:spPr>
        <a:xfrm rot="7983697">
          <a:off x="2587131" y="1904567"/>
          <a:ext cx="508968" cy="19270"/>
        </a:xfrm>
        <a:custGeom>
          <a:avLst/>
          <a:gdLst/>
          <a:ahLst/>
          <a:cxnLst/>
          <a:rect l="0" t="0" r="0" b="0"/>
          <a:pathLst>
            <a:path>
              <a:moveTo>
                <a:pt x="0" y="9635"/>
              </a:moveTo>
              <a:lnTo>
                <a:pt x="508968" y="9635"/>
              </a:lnTo>
            </a:path>
          </a:pathLst>
        </a:custGeom>
        <a:noFill/>
        <a:ln w="25400" cap="flat" cmpd="sng" algn="ctr">
          <a:solidFill>
            <a:schemeClr val="accent2">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chemeClr val="tx1"/>
            </a:solidFill>
          </a:endParaRPr>
        </a:p>
      </dsp:txBody>
      <dsp:txXfrm rot="10800000">
        <a:off x="2828891" y="1901478"/>
        <a:ext cx="25448" cy="25448"/>
      </dsp:txXfrm>
    </dsp:sp>
    <dsp:sp modelId="{55AC523B-B75D-41BA-BEB1-9DB8C82DC958}">
      <dsp:nvSpPr>
        <dsp:cNvPr id="0" name=""/>
        <dsp:cNvSpPr/>
      </dsp:nvSpPr>
      <dsp:spPr>
        <a:xfrm>
          <a:off x="2006803" y="1934870"/>
          <a:ext cx="661053" cy="330526"/>
        </a:xfrm>
        <a:prstGeom prst="roundRect">
          <a:avLst>
            <a:gd name="adj" fmla="val 10000"/>
          </a:avLst>
        </a:prstGeom>
        <a:gradFill rotWithShape="0">
          <a:gsLst>
            <a:gs pos="0">
              <a:schemeClr val="accent2">
                <a:tint val="70000"/>
                <a:hueOff val="0"/>
                <a:satOff val="0"/>
                <a:lumOff val="0"/>
                <a:alphaOff val="0"/>
                <a:tint val="50000"/>
                <a:satMod val="300000"/>
              </a:schemeClr>
            </a:gs>
            <a:gs pos="35000">
              <a:schemeClr val="accent2">
                <a:tint val="70000"/>
                <a:hueOff val="0"/>
                <a:satOff val="0"/>
                <a:lumOff val="0"/>
                <a:alphaOff val="0"/>
                <a:tint val="37000"/>
                <a:satMod val="300000"/>
              </a:schemeClr>
            </a:gs>
            <a:gs pos="100000">
              <a:schemeClr val="accent2">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dirty="0" smtClean="0"/>
            <a:t>باعثه یا شوقیه یا نزوعیه</a:t>
          </a:r>
          <a:endParaRPr lang="en-US" sz="1000" kern="1200" dirty="0"/>
        </a:p>
      </dsp:txBody>
      <dsp:txXfrm>
        <a:off x="2016484" y="1944551"/>
        <a:ext cx="641691" cy="311164"/>
      </dsp:txXfrm>
    </dsp:sp>
    <dsp:sp modelId="{F218A55C-C472-4C40-A5DE-12FC5ED9CA9F}">
      <dsp:nvSpPr>
        <dsp:cNvPr id="0" name=""/>
        <dsp:cNvSpPr/>
      </dsp:nvSpPr>
      <dsp:spPr>
        <a:xfrm rot="8358146">
          <a:off x="1791490" y="2170354"/>
          <a:ext cx="244929" cy="19270"/>
        </a:xfrm>
        <a:custGeom>
          <a:avLst/>
          <a:gdLst/>
          <a:ahLst/>
          <a:cxnLst/>
          <a:rect l="0" t="0" r="0" b="0"/>
          <a:pathLst>
            <a:path>
              <a:moveTo>
                <a:pt x="0" y="9635"/>
              </a:moveTo>
              <a:lnTo>
                <a:pt x="244929" y="9635"/>
              </a:lnTo>
            </a:path>
          </a:pathLst>
        </a:custGeom>
        <a:noFill/>
        <a:ln w="25400" cap="flat" cmpd="sng" algn="ctr">
          <a:solidFill>
            <a:schemeClr val="accent2">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chemeClr val="tx1"/>
            </a:solidFill>
          </a:endParaRPr>
        </a:p>
      </dsp:txBody>
      <dsp:txXfrm rot="10800000">
        <a:off x="1907832" y="2173865"/>
        <a:ext cx="12246" cy="12246"/>
      </dsp:txXfrm>
    </dsp:sp>
    <dsp:sp modelId="{3CD32541-B40C-4219-B9FD-32B286844EF2}">
      <dsp:nvSpPr>
        <dsp:cNvPr id="0" name=""/>
        <dsp:cNvSpPr/>
      </dsp:nvSpPr>
      <dsp:spPr>
        <a:xfrm>
          <a:off x="1160053" y="2094580"/>
          <a:ext cx="661053" cy="330526"/>
        </a:xfrm>
        <a:prstGeom prst="roundRect">
          <a:avLst>
            <a:gd name="adj" fmla="val 10000"/>
          </a:avLst>
        </a:prstGeom>
        <a:gradFill rotWithShape="0">
          <a:gsLst>
            <a:gs pos="0">
              <a:schemeClr val="accent2">
                <a:tint val="70000"/>
                <a:hueOff val="0"/>
                <a:satOff val="0"/>
                <a:lumOff val="0"/>
                <a:alphaOff val="0"/>
                <a:tint val="50000"/>
                <a:satMod val="300000"/>
              </a:schemeClr>
            </a:gs>
            <a:gs pos="35000">
              <a:schemeClr val="accent2">
                <a:tint val="70000"/>
                <a:hueOff val="0"/>
                <a:satOff val="0"/>
                <a:lumOff val="0"/>
                <a:alphaOff val="0"/>
                <a:tint val="37000"/>
                <a:satMod val="300000"/>
              </a:schemeClr>
            </a:gs>
            <a:gs pos="100000">
              <a:schemeClr val="accent2">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dirty="0" smtClean="0"/>
            <a:t>شهویه</a:t>
          </a:r>
          <a:endParaRPr lang="en-US" sz="1000" kern="1200" dirty="0"/>
        </a:p>
      </dsp:txBody>
      <dsp:txXfrm>
        <a:off x="1169734" y="2104261"/>
        <a:ext cx="641691" cy="311164"/>
      </dsp:txXfrm>
    </dsp:sp>
    <dsp:sp modelId="{667FEFB6-33FE-4AEB-90A3-136A203E898C}">
      <dsp:nvSpPr>
        <dsp:cNvPr id="0" name=""/>
        <dsp:cNvSpPr/>
      </dsp:nvSpPr>
      <dsp:spPr>
        <a:xfrm rot="10844814">
          <a:off x="896870" y="2248493"/>
          <a:ext cx="263194" cy="19270"/>
        </a:xfrm>
        <a:custGeom>
          <a:avLst/>
          <a:gdLst/>
          <a:ahLst/>
          <a:cxnLst/>
          <a:rect l="0" t="0" r="0" b="0"/>
          <a:pathLst>
            <a:path>
              <a:moveTo>
                <a:pt x="0" y="9635"/>
              </a:moveTo>
              <a:lnTo>
                <a:pt x="263194" y="9635"/>
              </a:lnTo>
            </a:path>
          </a:pathLst>
        </a:custGeom>
        <a:noFill/>
        <a:ln w="25400" cap="flat" cmpd="sng" algn="ctr">
          <a:solidFill>
            <a:schemeClr val="accent2">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chemeClr val="tx1"/>
            </a:solidFill>
          </a:endParaRPr>
        </a:p>
      </dsp:txBody>
      <dsp:txXfrm rot="10800000">
        <a:off x="1021887" y="2251549"/>
        <a:ext cx="13159" cy="13159"/>
      </dsp:txXfrm>
    </dsp:sp>
    <dsp:sp modelId="{C47D74A6-3FE8-485E-9FBE-DC03CAC9B218}">
      <dsp:nvSpPr>
        <dsp:cNvPr id="0" name=""/>
        <dsp:cNvSpPr/>
      </dsp:nvSpPr>
      <dsp:spPr>
        <a:xfrm>
          <a:off x="235827" y="2091150"/>
          <a:ext cx="661053" cy="330526"/>
        </a:xfrm>
        <a:prstGeom prst="roundRect">
          <a:avLst>
            <a:gd name="adj" fmla="val 10000"/>
          </a:avLst>
        </a:prstGeom>
        <a:gradFill rotWithShape="0">
          <a:gsLst>
            <a:gs pos="0">
              <a:schemeClr val="accent2">
                <a:tint val="70000"/>
                <a:hueOff val="0"/>
                <a:satOff val="0"/>
                <a:lumOff val="0"/>
                <a:alphaOff val="0"/>
                <a:tint val="50000"/>
                <a:satMod val="300000"/>
              </a:schemeClr>
            </a:gs>
            <a:gs pos="35000">
              <a:schemeClr val="accent2">
                <a:tint val="70000"/>
                <a:hueOff val="0"/>
                <a:satOff val="0"/>
                <a:lumOff val="0"/>
                <a:alphaOff val="0"/>
                <a:tint val="37000"/>
                <a:satMod val="300000"/>
              </a:schemeClr>
            </a:gs>
            <a:gs pos="100000">
              <a:schemeClr val="accent2">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dirty="0" smtClean="0"/>
            <a:t>لذت و شادی وامید</a:t>
          </a:r>
          <a:endParaRPr lang="en-US" sz="1000" kern="1200" dirty="0"/>
        </a:p>
      </dsp:txBody>
      <dsp:txXfrm>
        <a:off x="245508" y="2100831"/>
        <a:ext cx="641691" cy="311164"/>
      </dsp:txXfrm>
    </dsp:sp>
    <dsp:sp modelId="{6ABEA815-F38E-4DCE-AC29-5685C65483EB}">
      <dsp:nvSpPr>
        <dsp:cNvPr id="0" name=""/>
        <dsp:cNvSpPr/>
      </dsp:nvSpPr>
      <dsp:spPr>
        <a:xfrm rot="6284917">
          <a:off x="1549241" y="2443195"/>
          <a:ext cx="729427" cy="19270"/>
        </a:xfrm>
        <a:custGeom>
          <a:avLst/>
          <a:gdLst/>
          <a:ahLst/>
          <a:cxnLst/>
          <a:rect l="0" t="0" r="0" b="0"/>
          <a:pathLst>
            <a:path>
              <a:moveTo>
                <a:pt x="0" y="9635"/>
              </a:moveTo>
              <a:lnTo>
                <a:pt x="729427" y="9635"/>
              </a:lnTo>
            </a:path>
          </a:pathLst>
        </a:custGeom>
        <a:noFill/>
        <a:ln w="25400" cap="flat" cmpd="sng" algn="ctr">
          <a:solidFill>
            <a:schemeClr val="accent2">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chemeClr val="tx1"/>
            </a:solidFill>
          </a:endParaRPr>
        </a:p>
      </dsp:txBody>
      <dsp:txXfrm rot="10800000">
        <a:off x="1895719" y="2434595"/>
        <a:ext cx="36471" cy="36471"/>
      </dsp:txXfrm>
    </dsp:sp>
    <dsp:sp modelId="{E2CF9775-4594-408B-80F5-7F84D92F47CB}">
      <dsp:nvSpPr>
        <dsp:cNvPr id="0" name=""/>
        <dsp:cNvSpPr/>
      </dsp:nvSpPr>
      <dsp:spPr>
        <a:xfrm>
          <a:off x="1160053" y="2640264"/>
          <a:ext cx="661053" cy="330526"/>
        </a:xfrm>
        <a:prstGeom prst="roundRect">
          <a:avLst>
            <a:gd name="adj" fmla="val 10000"/>
          </a:avLst>
        </a:prstGeom>
        <a:gradFill rotWithShape="0">
          <a:gsLst>
            <a:gs pos="0">
              <a:schemeClr val="accent2">
                <a:tint val="70000"/>
                <a:hueOff val="0"/>
                <a:satOff val="0"/>
                <a:lumOff val="0"/>
                <a:alphaOff val="0"/>
                <a:tint val="50000"/>
                <a:satMod val="300000"/>
              </a:schemeClr>
            </a:gs>
            <a:gs pos="35000">
              <a:schemeClr val="accent2">
                <a:tint val="70000"/>
                <a:hueOff val="0"/>
                <a:satOff val="0"/>
                <a:lumOff val="0"/>
                <a:alphaOff val="0"/>
                <a:tint val="37000"/>
                <a:satMod val="300000"/>
              </a:schemeClr>
            </a:gs>
            <a:gs pos="100000">
              <a:schemeClr val="accent2">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dirty="0" smtClean="0"/>
            <a:t>غضبیه</a:t>
          </a:r>
          <a:endParaRPr lang="en-US" sz="1000" kern="1200" dirty="0"/>
        </a:p>
      </dsp:txBody>
      <dsp:txXfrm>
        <a:off x="1169734" y="2649945"/>
        <a:ext cx="641691" cy="311164"/>
      </dsp:txXfrm>
    </dsp:sp>
    <dsp:sp modelId="{2511693E-11B1-43AF-9B0F-6948CB87C016}">
      <dsp:nvSpPr>
        <dsp:cNvPr id="0" name=""/>
        <dsp:cNvSpPr/>
      </dsp:nvSpPr>
      <dsp:spPr>
        <a:xfrm rot="11064064">
          <a:off x="945310" y="2787641"/>
          <a:ext cx="215060" cy="19270"/>
        </a:xfrm>
        <a:custGeom>
          <a:avLst/>
          <a:gdLst/>
          <a:ahLst/>
          <a:cxnLst/>
          <a:rect l="0" t="0" r="0" b="0"/>
          <a:pathLst>
            <a:path>
              <a:moveTo>
                <a:pt x="0" y="9635"/>
              </a:moveTo>
              <a:lnTo>
                <a:pt x="215060" y="9635"/>
              </a:lnTo>
            </a:path>
          </a:pathLst>
        </a:custGeom>
        <a:noFill/>
        <a:ln w="25400" cap="flat" cmpd="sng" algn="ctr">
          <a:solidFill>
            <a:schemeClr val="accent2">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chemeClr val="tx1"/>
            </a:solidFill>
          </a:endParaRPr>
        </a:p>
      </dsp:txBody>
      <dsp:txXfrm rot="10800000">
        <a:off x="1047463" y="2791899"/>
        <a:ext cx="10753" cy="10753"/>
      </dsp:txXfrm>
    </dsp:sp>
    <dsp:sp modelId="{3A2532A1-AA66-4D92-870B-0CFD17EB9B4A}">
      <dsp:nvSpPr>
        <dsp:cNvPr id="0" name=""/>
        <dsp:cNvSpPr/>
      </dsp:nvSpPr>
      <dsp:spPr>
        <a:xfrm>
          <a:off x="284573" y="2623761"/>
          <a:ext cx="661053" cy="330526"/>
        </a:xfrm>
        <a:prstGeom prst="roundRect">
          <a:avLst>
            <a:gd name="adj" fmla="val 10000"/>
          </a:avLst>
        </a:prstGeom>
        <a:gradFill rotWithShape="0">
          <a:gsLst>
            <a:gs pos="0">
              <a:schemeClr val="accent2">
                <a:tint val="70000"/>
                <a:hueOff val="0"/>
                <a:satOff val="0"/>
                <a:lumOff val="0"/>
                <a:alphaOff val="0"/>
                <a:tint val="50000"/>
                <a:satMod val="300000"/>
              </a:schemeClr>
            </a:gs>
            <a:gs pos="35000">
              <a:schemeClr val="accent2">
                <a:tint val="70000"/>
                <a:hueOff val="0"/>
                <a:satOff val="0"/>
                <a:lumOff val="0"/>
                <a:alphaOff val="0"/>
                <a:tint val="37000"/>
                <a:satMod val="300000"/>
              </a:schemeClr>
            </a:gs>
            <a:gs pos="100000">
              <a:schemeClr val="accent2">
                <a:tint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dirty="0" smtClean="0"/>
            <a:t>خشم و غم وترس</a:t>
          </a:r>
          <a:endParaRPr lang="en-US" sz="1000" kern="1200" dirty="0"/>
        </a:p>
      </dsp:txBody>
      <dsp:txXfrm>
        <a:off x="294254" y="2633442"/>
        <a:ext cx="641691" cy="311164"/>
      </dsp:txXfrm>
    </dsp:sp>
    <dsp:sp modelId="{00A563CD-31D7-4EE5-88FD-081413D507E7}">
      <dsp:nvSpPr>
        <dsp:cNvPr id="0" name=""/>
        <dsp:cNvSpPr/>
      </dsp:nvSpPr>
      <dsp:spPr>
        <a:xfrm rot="6760234">
          <a:off x="4495577" y="1873955"/>
          <a:ext cx="530702" cy="19270"/>
        </a:xfrm>
        <a:custGeom>
          <a:avLst/>
          <a:gdLst/>
          <a:ahLst/>
          <a:cxnLst/>
          <a:rect l="0" t="0" r="0" b="0"/>
          <a:pathLst>
            <a:path>
              <a:moveTo>
                <a:pt x="0" y="9635"/>
              </a:moveTo>
              <a:lnTo>
                <a:pt x="530702" y="9635"/>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chemeClr val="tx1"/>
            </a:solidFill>
          </a:endParaRPr>
        </a:p>
      </dsp:txBody>
      <dsp:txXfrm rot="10800000">
        <a:off x="4747661" y="1870323"/>
        <a:ext cx="26535" cy="26535"/>
      </dsp:txXfrm>
    </dsp:sp>
    <dsp:sp modelId="{E299D992-4DCB-46B5-B0A9-D75AFD80577A}">
      <dsp:nvSpPr>
        <dsp:cNvPr id="0" name=""/>
        <dsp:cNvSpPr/>
      </dsp:nvSpPr>
      <dsp:spPr>
        <a:xfrm>
          <a:off x="3997600" y="1963176"/>
          <a:ext cx="661053" cy="330526"/>
        </a:xfrm>
        <a:prstGeom prst="roundRect">
          <a:avLst>
            <a:gd name="adj" fmla="val 10000"/>
          </a:avLst>
        </a:prstGeom>
        <a:gradFill rotWithShape="0">
          <a:gsLst>
            <a:gs pos="0">
              <a:schemeClr val="accent2">
                <a:shade val="80000"/>
                <a:hueOff val="0"/>
                <a:satOff val="0"/>
                <a:lumOff val="0"/>
                <a:alphaOff val="0"/>
                <a:tint val="50000"/>
                <a:satMod val="300000"/>
              </a:schemeClr>
            </a:gs>
            <a:gs pos="35000">
              <a:schemeClr val="accent2">
                <a:shade val="80000"/>
                <a:hueOff val="0"/>
                <a:satOff val="0"/>
                <a:lumOff val="0"/>
                <a:alphaOff val="0"/>
                <a:tint val="37000"/>
                <a:satMod val="300000"/>
              </a:schemeClr>
            </a:gs>
            <a:gs pos="100000">
              <a:schemeClr val="accent2">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dirty="0" smtClean="0"/>
            <a:t>انسانی</a:t>
          </a:r>
          <a:endParaRPr lang="en-US" sz="1000" kern="1200" dirty="0"/>
        </a:p>
      </dsp:txBody>
      <dsp:txXfrm>
        <a:off x="4007281" y="1972857"/>
        <a:ext cx="641691" cy="311164"/>
      </dsp:txXfrm>
    </dsp:sp>
    <dsp:sp modelId="{704DA0FF-630C-4457-B0E7-8A36F8CA682B}">
      <dsp:nvSpPr>
        <dsp:cNvPr id="0" name=""/>
        <dsp:cNvSpPr/>
      </dsp:nvSpPr>
      <dsp:spPr>
        <a:xfrm rot="8977599">
          <a:off x="2774563" y="2450791"/>
          <a:ext cx="1313151" cy="19270"/>
        </a:xfrm>
        <a:custGeom>
          <a:avLst/>
          <a:gdLst/>
          <a:ahLst/>
          <a:cxnLst/>
          <a:rect l="0" t="0" r="0" b="0"/>
          <a:pathLst>
            <a:path>
              <a:moveTo>
                <a:pt x="0" y="9635"/>
              </a:moveTo>
              <a:lnTo>
                <a:pt x="1313151" y="9635"/>
              </a:lnTo>
            </a:path>
          </a:pathLst>
        </a:custGeom>
        <a:noFill/>
        <a:ln w="25400" cap="flat" cmpd="sng" algn="ctr">
          <a:solidFill>
            <a:schemeClr val="accent2">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chemeClr val="tx1"/>
            </a:solidFill>
          </a:endParaRPr>
        </a:p>
      </dsp:txBody>
      <dsp:txXfrm rot="10800000">
        <a:off x="3398311" y="2427597"/>
        <a:ext cx="65657" cy="65657"/>
      </dsp:txXfrm>
    </dsp:sp>
    <dsp:sp modelId="{DFAB0E3A-98CF-4D51-B0D0-CE68F13BCD6F}">
      <dsp:nvSpPr>
        <dsp:cNvPr id="0" name=""/>
        <dsp:cNvSpPr/>
      </dsp:nvSpPr>
      <dsp:spPr>
        <a:xfrm>
          <a:off x="2203625" y="2627149"/>
          <a:ext cx="661053" cy="330526"/>
        </a:xfrm>
        <a:prstGeom prst="roundRect">
          <a:avLst>
            <a:gd name="adj" fmla="val 10000"/>
          </a:avLst>
        </a:prstGeom>
        <a:gradFill rotWithShape="0">
          <a:gsLst>
            <a:gs pos="0">
              <a:schemeClr val="accent2">
                <a:tint val="99000"/>
                <a:hueOff val="0"/>
                <a:satOff val="0"/>
                <a:lumOff val="0"/>
                <a:alphaOff val="0"/>
                <a:tint val="50000"/>
                <a:satMod val="300000"/>
              </a:schemeClr>
            </a:gs>
            <a:gs pos="35000">
              <a:schemeClr val="accent2">
                <a:tint val="99000"/>
                <a:hueOff val="0"/>
                <a:satOff val="0"/>
                <a:lumOff val="0"/>
                <a:alphaOff val="0"/>
                <a:tint val="37000"/>
                <a:satMod val="300000"/>
              </a:schemeClr>
            </a:gs>
            <a:gs pos="100000">
              <a:schemeClr val="accent2">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dirty="0" smtClean="0"/>
            <a:t>عامله</a:t>
          </a:r>
          <a:endParaRPr lang="en-US" sz="1000" kern="1200" dirty="0"/>
        </a:p>
      </dsp:txBody>
      <dsp:txXfrm>
        <a:off x="2213306" y="2636830"/>
        <a:ext cx="641691" cy="311164"/>
      </dsp:txXfrm>
    </dsp:sp>
    <dsp:sp modelId="{A8F3FAB7-10CD-42F9-9A19-6C55DE963D41}">
      <dsp:nvSpPr>
        <dsp:cNvPr id="0" name=""/>
        <dsp:cNvSpPr/>
      </dsp:nvSpPr>
      <dsp:spPr>
        <a:xfrm rot="6855035">
          <a:off x="3383548" y="2515668"/>
          <a:ext cx="870545" cy="19270"/>
        </a:xfrm>
        <a:custGeom>
          <a:avLst/>
          <a:gdLst/>
          <a:ahLst/>
          <a:cxnLst/>
          <a:rect l="0" t="0" r="0" b="0"/>
          <a:pathLst>
            <a:path>
              <a:moveTo>
                <a:pt x="0" y="9635"/>
              </a:moveTo>
              <a:lnTo>
                <a:pt x="870545" y="9635"/>
              </a:lnTo>
            </a:path>
          </a:pathLst>
        </a:custGeom>
        <a:noFill/>
        <a:ln w="25400" cap="flat" cmpd="sng" algn="ctr">
          <a:solidFill>
            <a:schemeClr val="accent2">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chemeClr val="tx1"/>
            </a:solidFill>
          </a:endParaRPr>
        </a:p>
      </dsp:txBody>
      <dsp:txXfrm rot="10800000">
        <a:off x="3797057" y="2503539"/>
        <a:ext cx="43527" cy="43527"/>
      </dsp:txXfrm>
    </dsp:sp>
    <dsp:sp modelId="{8A7C1C5B-44B3-42FF-8DAB-CE5DAF0FA13C}">
      <dsp:nvSpPr>
        <dsp:cNvPr id="0" name=""/>
        <dsp:cNvSpPr/>
      </dsp:nvSpPr>
      <dsp:spPr>
        <a:xfrm>
          <a:off x="2978989" y="2756903"/>
          <a:ext cx="661053" cy="330526"/>
        </a:xfrm>
        <a:prstGeom prst="roundRect">
          <a:avLst>
            <a:gd name="adj" fmla="val 10000"/>
          </a:avLst>
        </a:prstGeom>
        <a:gradFill rotWithShape="0">
          <a:gsLst>
            <a:gs pos="0">
              <a:schemeClr val="accent2">
                <a:tint val="99000"/>
                <a:hueOff val="0"/>
                <a:satOff val="0"/>
                <a:lumOff val="0"/>
                <a:alphaOff val="0"/>
                <a:tint val="50000"/>
                <a:satMod val="300000"/>
              </a:schemeClr>
            </a:gs>
            <a:gs pos="35000">
              <a:schemeClr val="accent2">
                <a:tint val="99000"/>
                <a:hueOff val="0"/>
                <a:satOff val="0"/>
                <a:lumOff val="0"/>
                <a:alphaOff val="0"/>
                <a:tint val="37000"/>
                <a:satMod val="300000"/>
              </a:schemeClr>
            </a:gs>
            <a:gs pos="100000">
              <a:schemeClr val="accent2">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dirty="0" smtClean="0"/>
            <a:t>عالمه</a:t>
          </a:r>
          <a:endParaRPr lang="en-US" sz="1000" kern="1200" dirty="0"/>
        </a:p>
      </dsp:txBody>
      <dsp:txXfrm>
        <a:off x="2988670" y="2766584"/>
        <a:ext cx="641691" cy="3111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29694C-FAA2-4F97-8E7E-92F68E6FB1C9}">
      <dsp:nvSpPr>
        <dsp:cNvPr id="0" name=""/>
        <dsp:cNvSpPr/>
      </dsp:nvSpPr>
      <dsp:spPr>
        <a:xfrm>
          <a:off x="4909661" y="1733213"/>
          <a:ext cx="669728" cy="334864"/>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dirty="0"/>
            <a:t>حرکات نفسانی</a:t>
          </a:r>
          <a:endParaRPr lang="en-US" sz="700" kern="1200" dirty="0"/>
        </a:p>
      </dsp:txBody>
      <dsp:txXfrm>
        <a:off x="4919469" y="1743021"/>
        <a:ext cx="650112" cy="315248"/>
      </dsp:txXfrm>
    </dsp:sp>
    <dsp:sp modelId="{59BE95C5-EA37-42E7-BF33-1F93EDD1CA92}">
      <dsp:nvSpPr>
        <dsp:cNvPr id="0" name=""/>
        <dsp:cNvSpPr/>
      </dsp:nvSpPr>
      <dsp:spPr>
        <a:xfrm rot="15416685">
          <a:off x="4182748" y="1314183"/>
          <a:ext cx="1185934" cy="17644"/>
        </a:xfrm>
        <a:custGeom>
          <a:avLst/>
          <a:gdLst/>
          <a:ahLst/>
          <a:cxnLst/>
          <a:rect l="0" t="0" r="0" b="0"/>
          <a:pathLst>
            <a:path>
              <a:moveTo>
                <a:pt x="0" y="8822"/>
              </a:moveTo>
              <a:lnTo>
                <a:pt x="1185934" y="8822"/>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4746067" y="1293356"/>
        <a:ext cx="59296" cy="59296"/>
      </dsp:txXfrm>
    </dsp:sp>
    <dsp:sp modelId="{F89008B7-E874-46C4-AD45-687877BB73A5}">
      <dsp:nvSpPr>
        <dsp:cNvPr id="0" name=""/>
        <dsp:cNvSpPr/>
      </dsp:nvSpPr>
      <dsp:spPr>
        <a:xfrm>
          <a:off x="3972041" y="577932"/>
          <a:ext cx="669728" cy="334864"/>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dirty="0"/>
            <a:t>به خارج</a:t>
          </a:r>
          <a:endParaRPr lang="en-US" sz="700" kern="1200" dirty="0"/>
        </a:p>
      </dsp:txBody>
      <dsp:txXfrm>
        <a:off x="3981849" y="587740"/>
        <a:ext cx="650112" cy="315248"/>
      </dsp:txXfrm>
    </dsp:sp>
    <dsp:sp modelId="{240AB3FE-04E6-4EB8-94F2-A170E7D08241}">
      <dsp:nvSpPr>
        <dsp:cNvPr id="0" name=""/>
        <dsp:cNvSpPr/>
      </dsp:nvSpPr>
      <dsp:spPr>
        <a:xfrm rot="14110531">
          <a:off x="3603541" y="543995"/>
          <a:ext cx="469108" cy="17644"/>
        </a:xfrm>
        <a:custGeom>
          <a:avLst/>
          <a:gdLst/>
          <a:ahLst/>
          <a:cxnLst/>
          <a:rect l="0" t="0" r="0" b="0"/>
          <a:pathLst>
            <a:path>
              <a:moveTo>
                <a:pt x="0" y="8822"/>
              </a:moveTo>
              <a:lnTo>
                <a:pt x="469108" y="882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826368" y="541090"/>
        <a:ext cx="23455" cy="23455"/>
      </dsp:txXfrm>
    </dsp:sp>
    <dsp:sp modelId="{4EBC83AF-0DBE-4EC5-AAEA-C1379058DD24}">
      <dsp:nvSpPr>
        <dsp:cNvPr id="0" name=""/>
        <dsp:cNvSpPr/>
      </dsp:nvSpPr>
      <dsp:spPr>
        <a:xfrm>
          <a:off x="3034422" y="192838"/>
          <a:ext cx="669728" cy="334864"/>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dirty="0"/>
            <a:t>دفعتا و به قوت </a:t>
          </a:r>
          <a:endParaRPr lang="en-US" sz="700" kern="1200" dirty="0"/>
        </a:p>
      </dsp:txBody>
      <dsp:txXfrm>
        <a:off x="3044230" y="202646"/>
        <a:ext cx="650112" cy="315248"/>
      </dsp:txXfrm>
    </dsp:sp>
    <dsp:sp modelId="{E3EB8830-4255-4E44-8AFF-A89506B91E89}">
      <dsp:nvSpPr>
        <dsp:cNvPr id="0" name=""/>
        <dsp:cNvSpPr/>
      </dsp:nvSpPr>
      <dsp:spPr>
        <a:xfrm rot="12942401">
          <a:off x="2735521" y="255175"/>
          <a:ext cx="329909" cy="17644"/>
        </a:xfrm>
        <a:custGeom>
          <a:avLst/>
          <a:gdLst/>
          <a:ahLst/>
          <a:cxnLst/>
          <a:rect l="0" t="0" r="0" b="0"/>
          <a:pathLst>
            <a:path>
              <a:moveTo>
                <a:pt x="0" y="8822"/>
              </a:moveTo>
              <a:lnTo>
                <a:pt x="329909" y="882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892228" y="255749"/>
        <a:ext cx="16495" cy="16495"/>
      </dsp:txXfrm>
    </dsp:sp>
    <dsp:sp modelId="{D33CBAAC-59D2-4861-9564-FAE3EB08A9F7}">
      <dsp:nvSpPr>
        <dsp:cNvPr id="0" name=""/>
        <dsp:cNvSpPr/>
      </dsp:nvSpPr>
      <dsp:spPr>
        <a:xfrm>
          <a:off x="2096802" y="291"/>
          <a:ext cx="669728" cy="334864"/>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dirty="0"/>
            <a:t>به سوی وصول امر ملایم و مرغوب</a:t>
          </a:r>
          <a:endParaRPr lang="en-US" sz="700" kern="1200" dirty="0"/>
        </a:p>
      </dsp:txBody>
      <dsp:txXfrm>
        <a:off x="2106610" y="10099"/>
        <a:ext cx="650112" cy="315248"/>
      </dsp:txXfrm>
    </dsp:sp>
    <dsp:sp modelId="{F6F01AC3-77BB-48A1-A3DD-37BFC1BE4328}">
      <dsp:nvSpPr>
        <dsp:cNvPr id="0" name=""/>
        <dsp:cNvSpPr/>
      </dsp:nvSpPr>
      <dsp:spPr>
        <a:xfrm rot="10800000">
          <a:off x="1828911" y="158901"/>
          <a:ext cx="267891" cy="17644"/>
        </a:xfrm>
        <a:custGeom>
          <a:avLst/>
          <a:gdLst/>
          <a:ahLst/>
          <a:cxnLst/>
          <a:rect l="0" t="0" r="0" b="0"/>
          <a:pathLst>
            <a:path>
              <a:moveTo>
                <a:pt x="0" y="8822"/>
              </a:moveTo>
              <a:lnTo>
                <a:pt x="267891" y="882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56159" y="161026"/>
        <a:ext cx="13394" cy="13394"/>
      </dsp:txXfrm>
    </dsp:sp>
    <dsp:sp modelId="{4F54CFA6-7539-4DB2-9CD3-846BD310FBEE}">
      <dsp:nvSpPr>
        <dsp:cNvPr id="0" name=""/>
        <dsp:cNvSpPr/>
      </dsp:nvSpPr>
      <dsp:spPr>
        <a:xfrm>
          <a:off x="1159182" y="291"/>
          <a:ext cx="669728" cy="334864"/>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dirty="0"/>
            <a:t>مانند فرح مفرط</a:t>
          </a:r>
          <a:endParaRPr lang="en-US" sz="700" kern="1200" dirty="0"/>
        </a:p>
      </dsp:txBody>
      <dsp:txXfrm>
        <a:off x="1168990" y="10099"/>
        <a:ext cx="650112" cy="315248"/>
      </dsp:txXfrm>
    </dsp:sp>
    <dsp:sp modelId="{5F7E7AC7-D010-477E-B6AA-EE6AFA715407}">
      <dsp:nvSpPr>
        <dsp:cNvPr id="0" name=""/>
        <dsp:cNvSpPr/>
      </dsp:nvSpPr>
      <dsp:spPr>
        <a:xfrm rot="10800000">
          <a:off x="891291" y="158901"/>
          <a:ext cx="267891" cy="17644"/>
        </a:xfrm>
        <a:custGeom>
          <a:avLst/>
          <a:gdLst/>
          <a:ahLst/>
          <a:cxnLst/>
          <a:rect l="0" t="0" r="0" b="0"/>
          <a:pathLst>
            <a:path>
              <a:moveTo>
                <a:pt x="0" y="8822"/>
              </a:moveTo>
              <a:lnTo>
                <a:pt x="267891" y="882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018540" y="161026"/>
        <a:ext cx="13394" cy="13394"/>
      </dsp:txXfrm>
    </dsp:sp>
    <dsp:sp modelId="{EDA30344-CFCE-470E-A9DA-DABB10290212}">
      <dsp:nvSpPr>
        <dsp:cNvPr id="0" name=""/>
        <dsp:cNvSpPr/>
      </dsp:nvSpPr>
      <dsp:spPr>
        <a:xfrm>
          <a:off x="221563" y="291"/>
          <a:ext cx="669728" cy="334864"/>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dirty="0"/>
            <a:t>باطن سرد</a:t>
          </a:r>
          <a:endParaRPr lang="en-US" sz="700" kern="1200" dirty="0"/>
        </a:p>
      </dsp:txBody>
      <dsp:txXfrm>
        <a:off x="231371" y="10099"/>
        <a:ext cx="650112" cy="315248"/>
      </dsp:txXfrm>
    </dsp:sp>
    <dsp:sp modelId="{FCF77218-43CF-493D-A446-7877A6FF0818}">
      <dsp:nvSpPr>
        <dsp:cNvPr id="0" name=""/>
        <dsp:cNvSpPr/>
      </dsp:nvSpPr>
      <dsp:spPr>
        <a:xfrm rot="8657599">
          <a:off x="2735521" y="447722"/>
          <a:ext cx="329909" cy="17644"/>
        </a:xfrm>
        <a:custGeom>
          <a:avLst/>
          <a:gdLst/>
          <a:ahLst/>
          <a:cxnLst/>
          <a:rect l="0" t="0" r="0" b="0"/>
          <a:pathLst>
            <a:path>
              <a:moveTo>
                <a:pt x="0" y="8822"/>
              </a:moveTo>
              <a:lnTo>
                <a:pt x="329909" y="882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892228" y="448296"/>
        <a:ext cx="16495" cy="16495"/>
      </dsp:txXfrm>
    </dsp:sp>
    <dsp:sp modelId="{67F1755B-D2D6-4A1A-AB5A-C42FA9411DC0}">
      <dsp:nvSpPr>
        <dsp:cNvPr id="0" name=""/>
        <dsp:cNvSpPr/>
      </dsp:nvSpPr>
      <dsp:spPr>
        <a:xfrm>
          <a:off x="2096802" y="385385"/>
          <a:ext cx="669728" cy="334864"/>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dirty="0"/>
            <a:t>به سوی دفع امر منافر و مغضوب</a:t>
          </a:r>
          <a:endParaRPr lang="en-US" sz="700" kern="1200" dirty="0"/>
        </a:p>
      </dsp:txBody>
      <dsp:txXfrm>
        <a:off x="2106610" y="395193"/>
        <a:ext cx="650112" cy="315248"/>
      </dsp:txXfrm>
    </dsp:sp>
    <dsp:sp modelId="{769332B9-896F-4A51-A677-CC5227322D41}">
      <dsp:nvSpPr>
        <dsp:cNvPr id="0" name=""/>
        <dsp:cNvSpPr/>
      </dsp:nvSpPr>
      <dsp:spPr>
        <a:xfrm rot="10486171">
          <a:off x="1819901" y="556643"/>
          <a:ext cx="277478" cy="17644"/>
        </a:xfrm>
        <a:custGeom>
          <a:avLst/>
          <a:gdLst/>
          <a:ahLst/>
          <a:cxnLst/>
          <a:rect l="0" t="0" r="0" b="0"/>
          <a:pathLst>
            <a:path>
              <a:moveTo>
                <a:pt x="0" y="8822"/>
              </a:moveTo>
              <a:lnTo>
                <a:pt x="277478" y="882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51704" y="558528"/>
        <a:ext cx="13873" cy="13873"/>
      </dsp:txXfrm>
    </dsp:sp>
    <dsp:sp modelId="{A630A476-D116-4904-B894-3724253CF432}">
      <dsp:nvSpPr>
        <dsp:cNvPr id="0" name=""/>
        <dsp:cNvSpPr/>
      </dsp:nvSpPr>
      <dsp:spPr>
        <a:xfrm>
          <a:off x="1150751" y="410681"/>
          <a:ext cx="669728" cy="334864"/>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dirty="0"/>
            <a:t>غضب مفرط</a:t>
          </a:r>
          <a:endParaRPr lang="en-US" sz="700" kern="1200" dirty="0"/>
        </a:p>
      </dsp:txBody>
      <dsp:txXfrm>
        <a:off x="1160559" y="420489"/>
        <a:ext cx="650112" cy="315248"/>
      </dsp:txXfrm>
    </dsp:sp>
    <dsp:sp modelId="{43FA105F-D1DF-42DC-8521-099751DC7400}">
      <dsp:nvSpPr>
        <dsp:cNvPr id="0" name=""/>
        <dsp:cNvSpPr/>
      </dsp:nvSpPr>
      <dsp:spPr>
        <a:xfrm rot="11134102">
          <a:off x="890676" y="556643"/>
          <a:ext cx="260689" cy="17644"/>
        </a:xfrm>
        <a:custGeom>
          <a:avLst/>
          <a:gdLst/>
          <a:ahLst/>
          <a:cxnLst/>
          <a:rect l="0" t="0" r="0" b="0"/>
          <a:pathLst>
            <a:path>
              <a:moveTo>
                <a:pt x="0" y="8822"/>
              </a:moveTo>
              <a:lnTo>
                <a:pt x="260689" y="882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014504" y="558948"/>
        <a:ext cx="13034" cy="13034"/>
      </dsp:txXfrm>
    </dsp:sp>
    <dsp:sp modelId="{8E559D54-0687-470F-AAD9-771BFE450EAF}">
      <dsp:nvSpPr>
        <dsp:cNvPr id="0" name=""/>
        <dsp:cNvSpPr/>
      </dsp:nvSpPr>
      <dsp:spPr>
        <a:xfrm>
          <a:off x="221563" y="385385"/>
          <a:ext cx="669728" cy="334864"/>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dirty="0"/>
            <a:t>باطن سرد</a:t>
          </a:r>
          <a:endParaRPr lang="en-US" sz="700" kern="1200" dirty="0"/>
        </a:p>
      </dsp:txBody>
      <dsp:txXfrm>
        <a:off x="231371" y="395193"/>
        <a:ext cx="650112" cy="315248"/>
      </dsp:txXfrm>
    </dsp:sp>
    <dsp:sp modelId="{7F081CFC-ADEA-4195-A9AB-6F347D37E832}">
      <dsp:nvSpPr>
        <dsp:cNvPr id="0" name=""/>
        <dsp:cNvSpPr/>
      </dsp:nvSpPr>
      <dsp:spPr>
        <a:xfrm rot="7489469">
          <a:off x="3603541" y="929089"/>
          <a:ext cx="469108" cy="17644"/>
        </a:xfrm>
        <a:custGeom>
          <a:avLst/>
          <a:gdLst/>
          <a:ahLst/>
          <a:cxnLst/>
          <a:rect l="0" t="0" r="0" b="0"/>
          <a:pathLst>
            <a:path>
              <a:moveTo>
                <a:pt x="0" y="8822"/>
              </a:moveTo>
              <a:lnTo>
                <a:pt x="469108" y="882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826368" y="926183"/>
        <a:ext cx="23455" cy="23455"/>
      </dsp:txXfrm>
    </dsp:sp>
    <dsp:sp modelId="{83D58CEC-F2EE-408A-B997-446FE07577AE}">
      <dsp:nvSpPr>
        <dsp:cNvPr id="0" name=""/>
        <dsp:cNvSpPr/>
      </dsp:nvSpPr>
      <dsp:spPr>
        <a:xfrm>
          <a:off x="3034422" y="963026"/>
          <a:ext cx="669728" cy="334864"/>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dirty="0"/>
            <a:t>اندک اندک</a:t>
          </a:r>
          <a:endParaRPr lang="en-US" sz="700" kern="1200" dirty="0"/>
        </a:p>
      </dsp:txBody>
      <dsp:txXfrm>
        <a:off x="3044230" y="972834"/>
        <a:ext cx="650112" cy="315248"/>
      </dsp:txXfrm>
    </dsp:sp>
    <dsp:sp modelId="{CEEB4E85-8275-4A23-B53C-9E86790670C0}">
      <dsp:nvSpPr>
        <dsp:cNvPr id="0" name=""/>
        <dsp:cNvSpPr/>
      </dsp:nvSpPr>
      <dsp:spPr>
        <a:xfrm rot="12942401">
          <a:off x="2735521" y="1025362"/>
          <a:ext cx="329909" cy="17644"/>
        </a:xfrm>
        <a:custGeom>
          <a:avLst/>
          <a:gdLst/>
          <a:ahLst/>
          <a:cxnLst/>
          <a:rect l="0" t="0" r="0" b="0"/>
          <a:pathLst>
            <a:path>
              <a:moveTo>
                <a:pt x="0" y="8822"/>
              </a:moveTo>
              <a:lnTo>
                <a:pt x="329909" y="882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892228" y="1025937"/>
        <a:ext cx="16495" cy="16495"/>
      </dsp:txXfrm>
    </dsp:sp>
    <dsp:sp modelId="{DF9510E8-2C83-4BD8-968A-45EEDB1E84FE}">
      <dsp:nvSpPr>
        <dsp:cNvPr id="0" name=""/>
        <dsp:cNvSpPr/>
      </dsp:nvSpPr>
      <dsp:spPr>
        <a:xfrm>
          <a:off x="2096802" y="770479"/>
          <a:ext cx="669728" cy="334864"/>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dirty="0"/>
            <a:t>فرح و سرور متوسط</a:t>
          </a:r>
          <a:endParaRPr lang="en-US" sz="700" kern="1200" dirty="0"/>
        </a:p>
      </dsp:txBody>
      <dsp:txXfrm>
        <a:off x="2106610" y="780287"/>
        <a:ext cx="650112" cy="315248"/>
      </dsp:txXfrm>
    </dsp:sp>
    <dsp:sp modelId="{00EE386B-1E21-4B34-91F1-97B05BD48706}">
      <dsp:nvSpPr>
        <dsp:cNvPr id="0" name=""/>
        <dsp:cNvSpPr/>
      </dsp:nvSpPr>
      <dsp:spPr>
        <a:xfrm rot="8657599">
          <a:off x="2735521" y="1217909"/>
          <a:ext cx="329909" cy="17644"/>
        </a:xfrm>
        <a:custGeom>
          <a:avLst/>
          <a:gdLst/>
          <a:ahLst/>
          <a:cxnLst/>
          <a:rect l="0" t="0" r="0" b="0"/>
          <a:pathLst>
            <a:path>
              <a:moveTo>
                <a:pt x="0" y="8822"/>
              </a:moveTo>
              <a:lnTo>
                <a:pt x="329909" y="882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892228" y="1218484"/>
        <a:ext cx="16495" cy="16495"/>
      </dsp:txXfrm>
    </dsp:sp>
    <dsp:sp modelId="{801FC904-A9CB-4A43-BB1A-75B9F54D13E9}">
      <dsp:nvSpPr>
        <dsp:cNvPr id="0" name=""/>
        <dsp:cNvSpPr/>
      </dsp:nvSpPr>
      <dsp:spPr>
        <a:xfrm>
          <a:off x="2096802" y="1155573"/>
          <a:ext cx="669728" cy="334864"/>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dirty="0"/>
            <a:t>غضب متوسط</a:t>
          </a:r>
          <a:endParaRPr lang="en-US" sz="700" kern="1200" dirty="0"/>
        </a:p>
      </dsp:txBody>
      <dsp:txXfrm>
        <a:off x="2106610" y="1165381"/>
        <a:ext cx="650112" cy="315248"/>
      </dsp:txXfrm>
    </dsp:sp>
    <dsp:sp modelId="{67763704-7640-4891-8C7A-F69B81F82B07}">
      <dsp:nvSpPr>
        <dsp:cNvPr id="0" name=""/>
        <dsp:cNvSpPr/>
      </dsp:nvSpPr>
      <dsp:spPr>
        <a:xfrm rot="9613970">
          <a:off x="4633383" y="1939960"/>
          <a:ext cx="284665" cy="17644"/>
        </a:xfrm>
        <a:custGeom>
          <a:avLst/>
          <a:gdLst/>
          <a:ahLst/>
          <a:cxnLst/>
          <a:rect l="0" t="0" r="0" b="0"/>
          <a:pathLst>
            <a:path>
              <a:moveTo>
                <a:pt x="0" y="8822"/>
              </a:moveTo>
              <a:lnTo>
                <a:pt x="284665" y="8822"/>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4768599" y="1941665"/>
        <a:ext cx="14233" cy="14233"/>
      </dsp:txXfrm>
    </dsp:sp>
    <dsp:sp modelId="{8F7409E7-CBB2-43FD-939F-6C847AD3FFC0}">
      <dsp:nvSpPr>
        <dsp:cNvPr id="0" name=""/>
        <dsp:cNvSpPr/>
      </dsp:nvSpPr>
      <dsp:spPr>
        <a:xfrm>
          <a:off x="3972041" y="1829487"/>
          <a:ext cx="669728" cy="334864"/>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dirty="0"/>
            <a:t>به داخل</a:t>
          </a:r>
          <a:endParaRPr lang="en-US" sz="700" kern="1200" dirty="0"/>
        </a:p>
      </dsp:txBody>
      <dsp:txXfrm>
        <a:off x="3981849" y="1839295"/>
        <a:ext cx="650112" cy="315248"/>
      </dsp:txXfrm>
    </dsp:sp>
    <dsp:sp modelId="{ACEC86DF-0638-4457-A298-89DB0D4E1F62}">
      <dsp:nvSpPr>
        <dsp:cNvPr id="0" name=""/>
        <dsp:cNvSpPr/>
      </dsp:nvSpPr>
      <dsp:spPr>
        <a:xfrm rot="13523174">
          <a:off x="3645860" y="1851698"/>
          <a:ext cx="383218" cy="17644"/>
        </a:xfrm>
        <a:custGeom>
          <a:avLst/>
          <a:gdLst/>
          <a:ahLst/>
          <a:cxnLst/>
          <a:rect l="0" t="0" r="0" b="0"/>
          <a:pathLst>
            <a:path>
              <a:moveTo>
                <a:pt x="0" y="8822"/>
              </a:moveTo>
              <a:lnTo>
                <a:pt x="383218" y="882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827889" y="1850940"/>
        <a:ext cx="19160" cy="19160"/>
      </dsp:txXfrm>
    </dsp:sp>
    <dsp:sp modelId="{A24B77C1-F20D-44E3-8624-D93E20BF8BDD}">
      <dsp:nvSpPr>
        <dsp:cNvPr id="0" name=""/>
        <dsp:cNvSpPr/>
      </dsp:nvSpPr>
      <dsp:spPr>
        <a:xfrm>
          <a:off x="3033169" y="1556690"/>
          <a:ext cx="669728" cy="334864"/>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dirty="0"/>
            <a:t>دفعتا و به قوت </a:t>
          </a:r>
          <a:endParaRPr lang="en-US" sz="700" kern="1200" dirty="0"/>
        </a:p>
      </dsp:txBody>
      <dsp:txXfrm>
        <a:off x="3042977" y="1566498"/>
        <a:ext cx="650112" cy="315248"/>
      </dsp:txXfrm>
    </dsp:sp>
    <dsp:sp modelId="{FABF71F9-0176-40D1-A0C6-3AA950832592}">
      <dsp:nvSpPr>
        <dsp:cNvPr id="0" name=""/>
        <dsp:cNvSpPr/>
      </dsp:nvSpPr>
      <dsp:spPr>
        <a:xfrm rot="11006338">
          <a:off x="2766290" y="1707288"/>
          <a:ext cx="267119" cy="17644"/>
        </a:xfrm>
        <a:custGeom>
          <a:avLst/>
          <a:gdLst/>
          <a:ahLst/>
          <a:cxnLst/>
          <a:rect l="0" t="0" r="0" b="0"/>
          <a:pathLst>
            <a:path>
              <a:moveTo>
                <a:pt x="0" y="8822"/>
              </a:moveTo>
              <a:lnTo>
                <a:pt x="267119" y="882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893172" y="1709432"/>
        <a:ext cx="13355" cy="13355"/>
      </dsp:txXfrm>
    </dsp:sp>
    <dsp:sp modelId="{997407AB-FCA8-4D76-A758-673C9D008A82}">
      <dsp:nvSpPr>
        <dsp:cNvPr id="0" name=""/>
        <dsp:cNvSpPr/>
      </dsp:nvSpPr>
      <dsp:spPr>
        <a:xfrm>
          <a:off x="2096802" y="1540666"/>
          <a:ext cx="669728" cy="334864"/>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dirty="0"/>
            <a:t>فرار از چیز بد </a:t>
          </a:r>
          <a:endParaRPr lang="en-US" sz="700" kern="1200" dirty="0"/>
        </a:p>
      </dsp:txBody>
      <dsp:txXfrm>
        <a:off x="2106610" y="1550474"/>
        <a:ext cx="650112" cy="315248"/>
      </dsp:txXfrm>
    </dsp:sp>
    <dsp:sp modelId="{9AAAF642-8418-4E93-A644-9CD08E8659F2}">
      <dsp:nvSpPr>
        <dsp:cNvPr id="0" name=""/>
        <dsp:cNvSpPr/>
      </dsp:nvSpPr>
      <dsp:spPr>
        <a:xfrm rot="10800000">
          <a:off x="1828911" y="1699276"/>
          <a:ext cx="267891" cy="17644"/>
        </a:xfrm>
        <a:custGeom>
          <a:avLst/>
          <a:gdLst/>
          <a:ahLst/>
          <a:cxnLst/>
          <a:rect l="0" t="0" r="0" b="0"/>
          <a:pathLst>
            <a:path>
              <a:moveTo>
                <a:pt x="0" y="8822"/>
              </a:moveTo>
              <a:lnTo>
                <a:pt x="267891" y="882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56159" y="1701401"/>
        <a:ext cx="13394" cy="13394"/>
      </dsp:txXfrm>
    </dsp:sp>
    <dsp:sp modelId="{A36DFE1B-6C52-4FEA-9537-07FA566AFE1F}">
      <dsp:nvSpPr>
        <dsp:cNvPr id="0" name=""/>
        <dsp:cNvSpPr/>
      </dsp:nvSpPr>
      <dsp:spPr>
        <a:xfrm>
          <a:off x="1159182" y="1540666"/>
          <a:ext cx="669728" cy="334864"/>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b="1" kern="1200" dirty="0">
              <a:solidFill>
                <a:sysClr val="windowText" lastClr="000000"/>
              </a:solidFill>
            </a:rPr>
            <a:t>ترس مفرط</a:t>
          </a:r>
          <a:endParaRPr lang="en-US" sz="700" b="1" kern="1200" dirty="0">
            <a:solidFill>
              <a:sysClr val="windowText" lastClr="000000"/>
            </a:solidFill>
          </a:endParaRPr>
        </a:p>
      </dsp:txBody>
      <dsp:txXfrm>
        <a:off x="1168990" y="1550474"/>
        <a:ext cx="650112" cy="315248"/>
      </dsp:txXfrm>
    </dsp:sp>
    <dsp:sp modelId="{2B2D32EC-07CE-446E-A58D-5A385EAB9470}">
      <dsp:nvSpPr>
        <dsp:cNvPr id="0" name=""/>
        <dsp:cNvSpPr/>
      </dsp:nvSpPr>
      <dsp:spPr>
        <a:xfrm rot="10800000">
          <a:off x="891291" y="1699276"/>
          <a:ext cx="267891" cy="17644"/>
        </a:xfrm>
        <a:custGeom>
          <a:avLst/>
          <a:gdLst/>
          <a:ahLst/>
          <a:cxnLst/>
          <a:rect l="0" t="0" r="0" b="0"/>
          <a:pathLst>
            <a:path>
              <a:moveTo>
                <a:pt x="0" y="8822"/>
              </a:moveTo>
              <a:lnTo>
                <a:pt x="267891" y="882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018540" y="1701401"/>
        <a:ext cx="13394" cy="13394"/>
      </dsp:txXfrm>
    </dsp:sp>
    <dsp:sp modelId="{AF229626-5CF1-46C4-8411-904B18450D46}">
      <dsp:nvSpPr>
        <dsp:cNvPr id="0" name=""/>
        <dsp:cNvSpPr/>
      </dsp:nvSpPr>
      <dsp:spPr>
        <a:xfrm>
          <a:off x="221563" y="1540666"/>
          <a:ext cx="669728" cy="334864"/>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dirty="0"/>
            <a:t>ابتدا باطن گرم و بعد سرد می شود</a:t>
          </a:r>
          <a:endParaRPr lang="en-US" sz="700" kern="1200" dirty="0"/>
        </a:p>
      </dsp:txBody>
      <dsp:txXfrm>
        <a:off x="231371" y="1550474"/>
        <a:ext cx="650112" cy="315248"/>
      </dsp:txXfrm>
    </dsp:sp>
    <dsp:sp modelId="{066A1972-8D5D-4124-8474-55CDF551B7F0}">
      <dsp:nvSpPr>
        <dsp:cNvPr id="0" name=""/>
        <dsp:cNvSpPr/>
      </dsp:nvSpPr>
      <dsp:spPr>
        <a:xfrm rot="7970822">
          <a:off x="3641129" y="2132507"/>
          <a:ext cx="393932" cy="17644"/>
        </a:xfrm>
        <a:custGeom>
          <a:avLst/>
          <a:gdLst/>
          <a:ahLst/>
          <a:cxnLst/>
          <a:rect l="0" t="0" r="0" b="0"/>
          <a:pathLst>
            <a:path>
              <a:moveTo>
                <a:pt x="0" y="8822"/>
              </a:moveTo>
              <a:lnTo>
                <a:pt x="393932" y="882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828247" y="2131481"/>
        <a:ext cx="19696" cy="19696"/>
      </dsp:txXfrm>
    </dsp:sp>
    <dsp:sp modelId="{C11992D5-FBBB-4F34-B6EC-D63E61C1BFA4}">
      <dsp:nvSpPr>
        <dsp:cNvPr id="0" name=""/>
        <dsp:cNvSpPr/>
      </dsp:nvSpPr>
      <dsp:spPr>
        <a:xfrm>
          <a:off x="3034422" y="2118307"/>
          <a:ext cx="669728" cy="334864"/>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dirty="0"/>
            <a:t>اندک اندک</a:t>
          </a:r>
          <a:endParaRPr lang="en-US" sz="700" kern="1200" dirty="0"/>
        </a:p>
      </dsp:txBody>
      <dsp:txXfrm>
        <a:off x="3044230" y="2128115"/>
        <a:ext cx="650112" cy="315248"/>
      </dsp:txXfrm>
    </dsp:sp>
    <dsp:sp modelId="{6ACA1842-588E-41A2-8970-8ED9F69F8B7B}">
      <dsp:nvSpPr>
        <dsp:cNvPr id="0" name=""/>
        <dsp:cNvSpPr/>
      </dsp:nvSpPr>
      <dsp:spPr>
        <a:xfrm rot="12942401">
          <a:off x="2735521" y="2180644"/>
          <a:ext cx="329909" cy="17644"/>
        </a:xfrm>
        <a:custGeom>
          <a:avLst/>
          <a:gdLst/>
          <a:ahLst/>
          <a:cxnLst/>
          <a:rect l="0" t="0" r="0" b="0"/>
          <a:pathLst>
            <a:path>
              <a:moveTo>
                <a:pt x="0" y="8822"/>
              </a:moveTo>
              <a:lnTo>
                <a:pt x="329909" y="882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892228" y="2181218"/>
        <a:ext cx="16495" cy="16495"/>
      </dsp:txXfrm>
    </dsp:sp>
    <dsp:sp modelId="{1738F533-6FEF-4B1E-AD70-B2F5F909B534}">
      <dsp:nvSpPr>
        <dsp:cNvPr id="0" name=""/>
        <dsp:cNvSpPr/>
      </dsp:nvSpPr>
      <dsp:spPr>
        <a:xfrm>
          <a:off x="2096802" y="1925760"/>
          <a:ext cx="669728" cy="334864"/>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dirty="0"/>
            <a:t>ترس متوسط</a:t>
          </a:r>
          <a:endParaRPr lang="en-US" sz="700" kern="1200" dirty="0"/>
        </a:p>
      </dsp:txBody>
      <dsp:txXfrm>
        <a:off x="2106610" y="1935568"/>
        <a:ext cx="650112" cy="315248"/>
      </dsp:txXfrm>
    </dsp:sp>
    <dsp:sp modelId="{E83986CB-0B10-4231-A233-5AA3CEC66683}">
      <dsp:nvSpPr>
        <dsp:cNvPr id="0" name=""/>
        <dsp:cNvSpPr/>
      </dsp:nvSpPr>
      <dsp:spPr>
        <a:xfrm rot="8657599">
          <a:off x="2735521" y="2373191"/>
          <a:ext cx="329909" cy="17644"/>
        </a:xfrm>
        <a:custGeom>
          <a:avLst/>
          <a:gdLst/>
          <a:ahLst/>
          <a:cxnLst/>
          <a:rect l="0" t="0" r="0" b="0"/>
          <a:pathLst>
            <a:path>
              <a:moveTo>
                <a:pt x="0" y="8822"/>
              </a:moveTo>
              <a:lnTo>
                <a:pt x="329909" y="882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892228" y="2373765"/>
        <a:ext cx="16495" cy="16495"/>
      </dsp:txXfrm>
    </dsp:sp>
    <dsp:sp modelId="{D750B4FC-DEE2-4A6E-B2AE-5D4FEEEEC440}">
      <dsp:nvSpPr>
        <dsp:cNvPr id="0" name=""/>
        <dsp:cNvSpPr/>
      </dsp:nvSpPr>
      <dsp:spPr>
        <a:xfrm>
          <a:off x="2096802" y="2310854"/>
          <a:ext cx="669728" cy="334864"/>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dirty="0"/>
            <a:t>غم و اندوه متوسط</a:t>
          </a:r>
          <a:endParaRPr lang="en-US" sz="700" kern="1200" dirty="0"/>
        </a:p>
      </dsp:txBody>
      <dsp:txXfrm>
        <a:off x="2106610" y="2320662"/>
        <a:ext cx="650112" cy="315248"/>
      </dsp:txXfrm>
    </dsp:sp>
    <dsp:sp modelId="{4188D91A-3AD6-4DD6-AA4C-CA434C60197F}">
      <dsp:nvSpPr>
        <dsp:cNvPr id="0" name=""/>
        <dsp:cNvSpPr/>
      </dsp:nvSpPr>
      <dsp:spPr>
        <a:xfrm rot="6183315">
          <a:off x="4182748" y="2469464"/>
          <a:ext cx="1185934" cy="17644"/>
        </a:xfrm>
        <a:custGeom>
          <a:avLst/>
          <a:gdLst/>
          <a:ahLst/>
          <a:cxnLst/>
          <a:rect l="0" t="0" r="0" b="0"/>
          <a:pathLst>
            <a:path>
              <a:moveTo>
                <a:pt x="0" y="8822"/>
              </a:moveTo>
              <a:lnTo>
                <a:pt x="1185934" y="8822"/>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4746067" y="2448638"/>
        <a:ext cx="59296" cy="59296"/>
      </dsp:txXfrm>
    </dsp:sp>
    <dsp:sp modelId="{F5928E9A-E4ED-4D08-B58A-895BF85CEBD1}">
      <dsp:nvSpPr>
        <dsp:cNvPr id="0" name=""/>
        <dsp:cNvSpPr/>
      </dsp:nvSpPr>
      <dsp:spPr>
        <a:xfrm>
          <a:off x="3972041" y="2888495"/>
          <a:ext cx="669728" cy="334864"/>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dirty="0" smtClean="0"/>
            <a:t>به </a:t>
          </a:r>
          <a:r>
            <a:rPr lang="fa-IR" sz="700" kern="1200" dirty="0"/>
            <a:t>داخل </a:t>
          </a:r>
          <a:r>
            <a:rPr lang="fa-IR" sz="700" kern="1200" dirty="0" smtClean="0"/>
            <a:t>و </a:t>
          </a:r>
          <a:r>
            <a:rPr lang="fa-IR" sz="700" kern="1200" dirty="0"/>
            <a:t>خارج</a:t>
          </a:r>
          <a:endParaRPr lang="en-US" sz="700" kern="1200" dirty="0"/>
        </a:p>
      </dsp:txBody>
      <dsp:txXfrm>
        <a:off x="3981849" y="2898303"/>
        <a:ext cx="650112" cy="315248"/>
      </dsp:txXfrm>
    </dsp:sp>
    <dsp:sp modelId="{BEB34133-C98C-4551-AADA-B4D736122102}">
      <dsp:nvSpPr>
        <dsp:cNvPr id="0" name=""/>
        <dsp:cNvSpPr/>
      </dsp:nvSpPr>
      <dsp:spPr>
        <a:xfrm rot="12942401">
          <a:off x="3673141" y="2950831"/>
          <a:ext cx="329909" cy="17644"/>
        </a:xfrm>
        <a:custGeom>
          <a:avLst/>
          <a:gdLst/>
          <a:ahLst/>
          <a:cxnLst/>
          <a:rect l="0" t="0" r="0" b="0"/>
          <a:pathLst>
            <a:path>
              <a:moveTo>
                <a:pt x="0" y="8822"/>
              </a:moveTo>
              <a:lnTo>
                <a:pt x="329909" y="882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829848" y="2951405"/>
        <a:ext cx="16495" cy="16495"/>
      </dsp:txXfrm>
    </dsp:sp>
    <dsp:sp modelId="{8F08E86F-7D5A-4A3B-A383-C7AE2A8BB3B3}">
      <dsp:nvSpPr>
        <dsp:cNvPr id="0" name=""/>
        <dsp:cNvSpPr/>
      </dsp:nvSpPr>
      <dsp:spPr>
        <a:xfrm>
          <a:off x="3034422" y="2695948"/>
          <a:ext cx="669728" cy="334864"/>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dirty="0" smtClean="0"/>
            <a:t>اول به داخل و بعد به خارج</a:t>
          </a:r>
          <a:endParaRPr lang="en-US" sz="700" kern="1200" dirty="0"/>
        </a:p>
      </dsp:txBody>
      <dsp:txXfrm>
        <a:off x="3044230" y="2705756"/>
        <a:ext cx="650112" cy="315248"/>
      </dsp:txXfrm>
    </dsp:sp>
    <dsp:sp modelId="{1907B296-889E-457C-A6CD-07B5B89C4AE1}">
      <dsp:nvSpPr>
        <dsp:cNvPr id="0" name=""/>
        <dsp:cNvSpPr/>
      </dsp:nvSpPr>
      <dsp:spPr>
        <a:xfrm rot="10800000">
          <a:off x="2766530" y="2854558"/>
          <a:ext cx="267891" cy="17644"/>
        </a:xfrm>
        <a:custGeom>
          <a:avLst/>
          <a:gdLst/>
          <a:ahLst/>
          <a:cxnLst/>
          <a:rect l="0" t="0" r="0" b="0"/>
          <a:pathLst>
            <a:path>
              <a:moveTo>
                <a:pt x="0" y="8822"/>
              </a:moveTo>
              <a:lnTo>
                <a:pt x="267891" y="882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893779" y="2856682"/>
        <a:ext cx="13394" cy="13394"/>
      </dsp:txXfrm>
    </dsp:sp>
    <dsp:sp modelId="{FF6677F1-B0ED-409A-A6F6-CEBBCE78190B}">
      <dsp:nvSpPr>
        <dsp:cNvPr id="0" name=""/>
        <dsp:cNvSpPr/>
      </dsp:nvSpPr>
      <dsp:spPr>
        <a:xfrm>
          <a:off x="2096802" y="2695948"/>
          <a:ext cx="669728" cy="334864"/>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dirty="0"/>
            <a:t>مرکب از فزع و فرح</a:t>
          </a:r>
          <a:endParaRPr lang="en-US" sz="700" kern="1200" dirty="0"/>
        </a:p>
      </dsp:txBody>
      <dsp:txXfrm>
        <a:off x="2106610" y="2705756"/>
        <a:ext cx="650112" cy="315248"/>
      </dsp:txXfrm>
    </dsp:sp>
    <dsp:sp modelId="{00EB31A5-8149-4EED-857B-750FF2CD0704}">
      <dsp:nvSpPr>
        <dsp:cNvPr id="0" name=""/>
        <dsp:cNvSpPr/>
      </dsp:nvSpPr>
      <dsp:spPr>
        <a:xfrm rot="10800000">
          <a:off x="1828911" y="2854558"/>
          <a:ext cx="267891" cy="17644"/>
        </a:xfrm>
        <a:custGeom>
          <a:avLst/>
          <a:gdLst/>
          <a:ahLst/>
          <a:cxnLst/>
          <a:rect l="0" t="0" r="0" b="0"/>
          <a:pathLst>
            <a:path>
              <a:moveTo>
                <a:pt x="0" y="8822"/>
              </a:moveTo>
              <a:lnTo>
                <a:pt x="267891" y="882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56159" y="2856682"/>
        <a:ext cx="13394" cy="13394"/>
      </dsp:txXfrm>
    </dsp:sp>
    <dsp:sp modelId="{3D789490-AB9E-43BF-B2FE-FAB1EC57775C}">
      <dsp:nvSpPr>
        <dsp:cNvPr id="0" name=""/>
        <dsp:cNvSpPr/>
      </dsp:nvSpPr>
      <dsp:spPr>
        <a:xfrm>
          <a:off x="1159182" y="2695948"/>
          <a:ext cx="669728" cy="334864"/>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dirty="0"/>
            <a:t>مانند خجالت</a:t>
          </a:r>
          <a:endParaRPr lang="en-US" sz="700" kern="1200" dirty="0"/>
        </a:p>
      </dsp:txBody>
      <dsp:txXfrm>
        <a:off x="1168990" y="2705756"/>
        <a:ext cx="650112" cy="315248"/>
      </dsp:txXfrm>
    </dsp:sp>
    <dsp:sp modelId="{FE58DC9A-0794-43AF-9BE3-F5613CD9A51C}">
      <dsp:nvSpPr>
        <dsp:cNvPr id="0" name=""/>
        <dsp:cNvSpPr/>
      </dsp:nvSpPr>
      <dsp:spPr>
        <a:xfrm rot="8657599">
          <a:off x="3673141" y="3143378"/>
          <a:ext cx="329909" cy="17644"/>
        </a:xfrm>
        <a:custGeom>
          <a:avLst/>
          <a:gdLst/>
          <a:ahLst/>
          <a:cxnLst/>
          <a:rect l="0" t="0" r="0" b="0"/>
          <a:pathLst>
            <a:path>
              <a:moveTo>
                <a:pt x="0" y="8822"/>
              </a:moveTo>
              <a:lnTo>
                <a:pt x="329909" y="882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829848" y="3143952"/>
        <a:ext cx="16495" cy="16495"/>
      </dsp:txXfrm>
    </dsp:sp>
    <dsp:sp modelId="{8C590DDB-62F5-421F-AF78-D7803080E8B4}">
      <dsp:nvSpPr>
        <dsp:cNvPr id="0" name=""/>
        <dsp:cNvSpPr/>
      </dsp:nvSpPr>
      <dsp:spPr>
        <a:xfrm>
          <a:off x="3034422" y="3081041"/>
          <a:ext cx="669728" cy="334864"/>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dirty="0" smtClean="0"/>
            <a:t>اول به خارج و بعد به داخل</a:t>
          </a:r>
          <a:endParaRPr lang="en-US" sz="700" kern="1200" dirty="0"/>
        </a:p>
      </dsp:txBody>
      <dsp:txXfrm>
        <a:off x="3044230" y="3090849"/>
        <a:ext cx="650112" cy="315248"/>
      </dsp:txXfrm>
    </dsp:sp>
    <dsp:sp modelId="{21D3519C-5A94-43FB-B38E-35279F15DFF9}">
      <dsp:nvSpPr>
        <dsp:cNvPr id="0" name=""/>
        <dsp:cNvSpPr/>
      </dsp:nvSpPr>
      <dsp:spPr>
        <a:xfrm rot="10800000">
          <a:off x="2766530" y="3239651"/>
          <a:ext cx="267891" cy="17644"/>
        </a:xfrm>
        <a:custGeom>
          <a:avLst/>
          <a:gdLst/>
          <a:ahLst/>
          <a:cxnLst/>
          <a:rect l="0" t="0" r="0" b="0"/>
          <a:pathLst>
            <a:path>
              <a:moveTo>
                <a:pt x="0" y="8822"/>
              </a:moveTo>
              <a:lnTo>
                <a:pt x="267891" y="882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893779" y="3241776"/>
        <a:ext cx="13394" cy="13394"/>
      </dsp:txXfrm>
    </dsp:sp>
    <dsp:sp modelId="{B6DE62EB-3AF2-45A7-BDC6-022FF0B33B31}">
      <dsp:nvSpPr>
        <dsp:cNvPr id="0" name=""/>
        <dsp:cNvSpPr/>
      </dsp:nvSpPr>
      <dsp:spPr>
        <a:xfrm>
          <a:off x="2096802" y="3081041"/>
          <a:ext cx="669728" cy="334864"/>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dirty="0" smtClean="0"/>
            <a:t>مرکب از خشم و غم ؟</a:t>
          </a:r>
          <a:endParaRPr lang="en-US" sz="700" kern="1200" dirty="0"/>
        </a:p>
      </dsp:txBody>
      <dsp:txXfrm>
        <a:off x="2106610" y="3090849"/>
        <a:ext cx="650112" cy="315248"/>
      </dsp:txXfrm>
    </dsp:sp>
    <dsp:sp modelId="{50857A85-7B72-4236-8A03-E005986F2315}">
      <dsp:nvSpPr>
        <dsp:cNvPr id="0" name=""/>
        <dsp:cNvSpPr/>
      </dsp:nvSpPr>
      <dsp:spPr>
        <a:xfrm rot="10800000">
          <a:off x="1828911" y="3239651"/>
          <a:ext cx="267891" cy="17644"/>
        </a:xfrm>
        <a:custGeom>
          <a:avLst/>
          <a:gdLst/>
          <a:ahLst/>
          <a:cxnLst/>
          <a:rect l="0" t="0" r="0" b="0"/>
          <a:pathLst>
            <a:path>
              <a:moveTo>
                <a:pt x="0" y="8822"/>
              </a:moveTo>
              <a:lnTo>
                <a:pt x="267891" y="882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56159" y="3241776"/>
        <a:ext cx="13394" cy="13394"/>
      </dsp:txXfrm>
    </dsp:sp>
    <dsp:sp modelId="{F9CD9895-59BF-450E-A5CC-E94A0BD2426B}">
      <dsp:nvSpPr>
        <dsp:cNvPr id="0" name=""/>
        <dsp:cNvSpPr/>
      </dsp:nvSpPr>
      <dsp:spPr>
        <a:xfrm>
          <a:off x="1159182" y="3081041"/>
          <a:ext cx="669728" cy="334864"/>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dirty="0" smtClean="0"/>
            <a:t>مانند هم</a:t>
          </a:r>
          <a:endParaRPr lang="en-US" sz="700" kern="1200" dirty="0"/>
        </a:p>
      </dsp:txBody>
      <dsp:txXfrm>
        <a:off x="1168990" y="3090849"/>
        <a:ext cx="650112" cy="3152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92037-3480-4A7D-957D-F95018332D87}">
      <dsp:nvSpPr>
        <dsp:cNvPr id="0" name=""/>
        <dsp:cNvSpPr/>
      </dsp:nvSpPr>
      <dsp:spPr>
        <a:xfrm>
          <a:off x="5029575" y="826481"/>
          <a:ext cx="573746" cy="2868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b="1" kern="1200">
              <a:cs typeface="B Nazanin" pitchFamily="2" charset="-78"/>
            </a:rPr>
            <a:t>طب سنتی</a:t>
          </a:r>
          <a:endParaRPr lang="en-US" sz="700" b="1" kern="1200">
            <a:cs typeface="B Nazanin" pitchFamily="2" charset="-78"/>
          </a:endParaRPr>
        </a:p>
      </dsp:txBody>
      <dsp:txXfrm>
        <a:off x="5037977" y="834883"/>
        <a:ext cx="556942" cy="270069"/>
      </dsp:txXfrm>
    </dsp:sp>
    <dsp:sp modelId="{C15D3188-4652-4DC0-92AE-1C8304FA5D45}">
      <dsp:nvSpPr>
        <dsp:cNvPr id="0" name=""/>
        <dsp:cNvSpPr/>
      </dsp:nvSpPr>
      <dsp:spPr>
        <a:xfrm rot="14707178">
          <a:off x="4642084" y="714569"/>
          <a:ext cx="545483" cy="15842"/>
        </a:xfrm>
        <a:custGeom>
          <a:avLst/>
          <a:gdLst/>
          <a:ahLst/>
          <a:cxnLst/>
          <a:rect l="0" t="0" r="0" b="0"/>
          <a:pathLst>
            <a:path>
              <a:moveTo>
                <a:pt x="0" y="7921"/>
              </a:moveTo>
              <a:lnTo>
                <a:pt x="545483" y="7921"/>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p>
      </dsp:txBody>
      <dsp:txXfrm rot="10800000">
        <a:off x="4901189" y="708853"/>
        <a:ext cx="27274" cy="27274"/>
      </dsp:txXfrm>
    </dsp:sp>
    <dsp:sp modelId="{D102280C-A627-4E89-BDF2-3DF1D5F5A933}">
      <dsp:nvSpPr>
        <dsp:cNvPr id="0" name=""/>
        <dsp:cNvSpPr/>
      </dsp:nvSpPr>
      <dsp:spPr>
        <a:xfrm>
          <a:off x="4226330" y="331625"/>
          <a:ext cx="573746" cy="2868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b="1" kern="1200">
              <a:cs typeface="B Nazanin" pitchFamily="2" charset="-78"/>
            </a:rPr>
            <a:t>نظری</a:t>
          </a:r>
          <a:endParaRPr lang="en-US" sz="700" b="1" kern="1200">
            <a:cs typeface="B Nazanin" pitchFamily="2" charset="-78"/>
          </a:endParaRPr>
        </a:p>
      </dsp:txBody>
      <dsp:txXfrm>
        <a:off x="4234732" y="340027"/>
        <a:ext cx="556942" cy="270069"/>
      </dsp:txXfrm>
    </dsp:sp>
    <dsp:sp modelId="{5C60570E-7558-410B-ABC9-000A7C76306C}">
      <dsp:nvSpPr>
        <dsp:cNvPr id="0" name=""/>
        <dsp:cNvSpPr/>
      </dsp:nvSpPr>
      <dsp:spPr>
        <a:xfrm rot="14110531">
          <a:off x="3910641" y="302188"/>
          <a:ext cx="401878" cy="15842"/>
        </a:xfrm>
        <a:custGeom>
          <a:avLst/>
          <a:gdLst/>
          <a:ahLst/>
          <a:cxnLst/>
          <a:rect l="0" t="0" r="0" b="0"/>
          <a:pathLst>
            <a:path>
              <a:moveTo>
                <a:pt x="0" y="7921"/>
              </a:moveTo>
              <a:lnTo>
                <a:pt x="401878" y="792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p>
      </dsp:txBody>
      <dsp:txXfrm rot="10800000">
        <a:off x="4101533" y="300062"/>
        <a:ext cx="20093" cy="20093"/>
      </dsp:txXfrm>
    </dsp:sp>
    <dsp:sp modelId="{BC0DE5DC-1CEB-45AB-AD9B-520064DD9F14}">
      <dsp:nvSpPr>
        <dsp:cNvPr id="0" name=""/>
        <dsp:cNvSpPr/>
      </dsp:nvSpPr>
      <dsp:spPr>
        <a:xfrm>
          <a:off x="3423084" y="1720"/>
          <a:ext cx="573746" cy="2868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b="1" kern="1200">
              <a:cs typeface="B Nazanin" pitchFamily="2" charset="-78"/>
            </a:rPr>
            <a:t>امور طبیعیه</a:t>
          </a:r>
          <a:endParaRPr lang="en-US" sz="700" b="1" kern="1200">
            <a:cs typeface="B Nazanin" pitchFamily="2" charset="-78"/>
          </a:endParaRPr>
        </a:p>
      </dsp:txBody>
      <dsp:txXfrm>
        <a:off x="3431486" y="10122"/>
        <a:ext cx="556942" cy="270069"/>
      </dsp:txXfrm>
    </dsp:sp>
    <dsp:sp modelId="{9113539C-756C-44BC-A719-F562ADA8C3BB}">
      <dsp:nvSpPr>
        <dsp:cNvPr id="0" name=""/>
        <dsp:cNvSpPr/>
      </dsp:nvSpPr>
      <dsp:spPr>
        <a:xfrm rot="10800000">
          <a:off x="3996831" y="467140"/>
          <a:ext cx="229498" cy="15842"/>
        </a:xfrm>
        <a:custGeom>
          <a:avLst/>
          <a:gdLst/>
          <a:ahLst/>
          <a:cxnLst/>
          <a:rect l="0" t="0" r="0" b="0"/>
          <a:pathLst>
            <a:path>
              <a:moveTo>
                <a:pt x="0" y="7921"/>
              </a:moveTo>
              <a:lnTo>
                <a:pt x="229498" y="792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p>
      </dsp:txBody>
      <dsp:txXfrm rot="10800000">
        <a:off x="4105843" y="469324"/>
        <a:ext cx="11474" cy="11474"/>
      </dsp:txXfrm>
    </dsp:sp>
    <dsp:sp modelId="{EC461B95-9679-40AA-9668-E6D00C70E4E6}">
      <dsp:nvSpPr>
        <dsp:cNvPr id="0" name=""/>
        <dsp:cNvSpPr/>
      </dsp:nvSpPr>
      <dsp:spPr>
        <a:xfrm>
          <a:off x="3423084" y="331625"/>
          <a:ext cx="573746" cy="2868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b="1" kern="1200">
              <a:cs typeface="B Nazanin" pitchFamily="2" charset="-78"/>
            </a:rPr>
            <a:t>اسباب سلامتی و بیماری</a:t>
          </a:r>
          <a:endParaRPr lang="en-US" sz="700" b="1" kern="1200">
            <a:cs typeface="B Nazanin" pitchFamily="2" charset="-78"/>
          </a:endParaRPr>
        </a:p>
      </dsp:txBody>
      <dsp:txXfrm>
        <a:off x="3431486" y="340027"/>
        <a:ext cx="556942" cy="270069"/>
      </dsp:txXfrm>
    </dsp:sp>
    <dsp:sp modelId="{E112F026-D206-423E-8D56-2FA25C7E6E61}">
      <dsp:nvSpPr>
        <dsp:cNvPr id="0" name=""/>
        <dsp:cNvSpPr/>
      </dsp:nvSpPr>
      <dsp:spPr>
        <a:xfrm rot="10800000">
          <a:off x="3193585" y="467140"/>
          <a:ext cx="229498" cy="15842"/>
        </a:xfrm>
        <a:custGeom>
          <a:avLst/>
          <a:gdLst/>
          <a:ahLst/>
          <a:cxnLst/>
          <a:rect l="0" t="0" r="0" b="0"/>
          <a:pathLst>
            <a:path>
              <a:moveTo>
                <a:pt x="0" y="7921"/>
              </a:moveTo>
              <a:lnTo>
                <a:pt x="229498" y="792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p>
      </dsp:txBody>
      <dsp:txXfrm rot="10800000">
        <a:off x="3302597" y="469324"/>
        <a:ext cx="11474" cy="11474"/>
      </dsp:txXfrm>
    </dsp:sp>
    <dsp:sp modelId="{21C37D4D-10C7-4B35-85AF-338C30922339}">
      <dsp:nvSpPr>
        <dsp:cNvPr id="0" name=""/>
        <dsp:cNvSpPr/>
      </dsp:nvSpPr>
      <dsp:spPr>
        <a:xfrm>
          <a:off x="2619839" y="331625"/>
          <a:ext cx="573746" cy="2868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0" kern="1200">
              <a:cs typeface="B Nazanin" pitchFamily="2" charset="-78"/>
            </a:rPr>
            <a:t>سته ضروریه</a:t>
          </a:r>
          <a:endParaRPr lang="en-US" sz="1100" b="0" kern="1200">
            <a:cs typeface="B Nazanin" pitchFamily="2" charset="-78"/>
          </a:endParaRPr>
        </a:p>
      </dsp:txBody>
      <dsp:txXfrm>
        <a:off x="2628241" y="340027"/>
        <a:ext cx="556942" cy="270069"/>
      </dsp:txXfrm>
    </dsp:sp>
    <dsp:sp modelId="{15E28093-9629-4EB5-B5A4-366F70DB774B}">
      <dsp:nvSpPr>
        <dsp:cNvPr id="0" name=""/>
        <dsp:cNvSpPr/>
      </dsp:nvSpPr>
      <dsp:spPr>
        <a:xfrm rot="7489469">
          <a:off x="3910641" y="632093"/>
          <a:ext cx="401878" cy="15842"/>
        </a:xfrm>
        <a:custGeom>
          <a:avLst/>
          <a:gdLst/>
          <a:ahLst/>
          <a:cxnLst/>
          <a:rect l="0" t="0" r="0" b="0"/>
          <a:pathLst>
            <a:path>
              <a:moveTo>
                <a:pt x="0" y="7921"/>
              </a:moveTo>
              <a:lnTo>
                <a:pt x="401878" y="792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p>
      </dsp:txBody>
      <dsp:txXfrm rot="10800000">
        <a:off x="4101533" y="629967"/>
        <a:ext cx="20093" cy="20093"/>
      </dsp:txXfrm>
    </dsp:sp>
    <dsp:sp modelId="{DB29EC96-BFC9-411A-8DBC-B683300B6FD6}">
      <dsp:nvSpPr>
        <dsp:cNvPr id="0" name=""/>
        <dsp:cNvSpPr/>
      </dsp:nvSpPr>
      <dsp:spPr>
        <a:xfrm>
          <a:off x="3423084" y="661529"/>
          <a:ext cx="573746" cy="2868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b="1" kern="1200">
              <a:cs typeface="B Nazanin" pitchFamily="2" charset="-78"/>
            </a:rPr>
            <a:t>دلایل و علایم سلامتی و بیماری</a:t>
          </a:r>
          <a:endParaRPr lang="en-US" sz="700" b="1" kern="1200">
            <a:cs typeface="B Nazanin" pitchFamily="2" charset="-78"/>
          </a:endParaRPr>
        </a:p>
      </dsp:txBody>
      <dsp:txXfrm>
        <a:off x="3431486" y="669931"/>
        <a:ext cx="556942" cy="270069"/>
      </dsp:txXfrm>
    </dsp:sp>
    <dsp:sp modelId="{26C08B64-FC2E-4426-B153-10711CE4A69D}">
      <dsp:nvSpPr>
        <dsp:cNvPr id="0" name=""/>
        <dsp:cNvSpPr/>
      </dsp:nvSpPr>
      <dsp:spPr>
        <a:xfrm rot="6892822">
          <a:off x="4642084" y="1209425"/>
          <a:ext cx="545483" cy="15842"/>
        </a:xfrm>
        <a:custGeom>
          <a:avLst/>
          <a:gdLst/>
          <a:ahLst/>
          <a:cxnLst/>
          <a:rect l="0" t="0" r="0" b="0"/>
          <a:pathLst>
            <a:path>
              <a:moveTo>
                <a:pt x="0" y="7921"/>
              </a:moveTo>
              <a:lnTo>
                <a:pt x="545483" y="7921"/>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p>
      </dsp:txBody>
      <dsp:txXfrm rot="10800000">
        <a:off x="4901189" y="1203709"/>
        <a:ext cx="27274" cy="27274"/>
      </dsp:txXfrm>
    </dsp:sp>
    <dsp:sp modelId="{F33A4A9C-BE70-42E6-9990-C2BB02F7BC5B}">
      <dsp:nvSpPr>
        <dsp:cNvPr id="0" name=""/>
        <dsp:cNvSpPr/>
      </dsp:nvSpPr>
      <dsp:spPr>
        <a:xfrm>
          <a:off x="4226330" y="1321338"/>
          <a:ext cx="573746" cy="2868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b="1" kern="1200">
              <a:cs typeface="B Nazanin" pitchFamily="2" charset="-78"/>
            </a:rPr>
            <a:t>عملی</a:t>
          </a:r>
          <a:endParaRPr lang="en-US" sz="700" b="1" kern="1200">
            <a:cs typeface="B Nazanin" pitchFamily="2" charset="-78"/>
          </a:endParaRPr>
        </a:p>
      </dsp:txBody>
      <dsp:txXfrm>
        <a:off x="4234732" y="1329740"/>
        <a:ext cx="556942" cy="270069"/>
      </dsp:txXfrm>
    </dsp:sp>
    <dsp:sp modelId="{F2DD21FE-D958-456E-BA0D-BD0076C29171}">
      <dsp:nvSpPr>
        <dsp:cNvPr id="0" name=""/>
        <dsp:cNvSpPr/>
      </dsp:nvSpPr>
      <dsp:spPr>
        <a:xfrm rot="14110531">
          <a:off x="3910641" y="1291901"/>
          <a:ext cx="401878" cy="15842"/>
        </a:xfrm>
        <a:custGeom>
          <a:avLst/>
          <a:gdLst/>
          <a:ahLst/>
          <a:cxnLst/>
          <a:rect l="0" t="0" r="0" b="0"/>
          <a:pathLst>
            <a:path>
              <a:moveTo>
                <a:pt x="0" y="7921"/>
              </a:moveTo>
              <a:lnTo>
                <a:pt x="401878" y="792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p>
      </dsp:txBody>
      <dsp:txXfrm rot="10800000">
        <a:off x="4101533" y="1289776"/>
        <a:ext cx="20093" cy="20093"/>
      </dsp:txXfrm>
    </dsp:sp>
    <dsp:sp modelId="{2F9AFA11-EC8B-478B-9A95-B173DB39A621}">
      <dsp:nvSpPr>
        <dsp:cNvPr id="0" name=""/>
        <dsp:cNvSpPr/>
      </dsp:nvSpPr>
      <dsp:spPr>
        <a:xfrm>
          <a:off x="3423084" y="991434"/>
          <a:ext cx="573746" cy="2868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b="1" kern="1200">
              <a:cs typeface="B Nazanin" pitchFamily="2" charset="-78"/>
            </a:rPr>
            <a:t>پیشگیری</a:t>
          </a:r>
          <a:endParaRPr lang="en-US" sz="700" b="1" kern="1200">
            <a:cs typeface="B Nazanin" pitchFamily="2" charset="-78"/>
          </a:endParaRPr>
        </a:p>
      </dsp:txBody>
      <dsp:txXfrm>
        <a:off x="3431486" y="999836"/>
        <a:ext cx="556942" cy="270069"/>
      </dsp:txXfrm>
    </dsp:sp>
    <dsp:sp modelId="{AA2A8A8C-1736-4E80-9F65-2563FA2292FF}">
      <dsp:nvSpPr>
        <dsp:cNvPr id="0" name=""/>
        <dsp:cNvSpPr/>
      </dsp:nvSpPr>
      <dsp:spPr>
        <a:xfrm rot="10800000">
          <a:off x="3193585" y="1126949"/>
          <a:ext cx="229498" cy="15842"/>
        </a:xfrm>
        <a:custGeom>
          <a:avLst/>
          <a:gdLst/>
          <a:ahLst/>
          <a:cxnLst/>
          <a:rect l="0" t="0" r="0" b="0"/>
          <a:pathLst>
            <a:path>
              <a:moveTo>
                <a:pt x="0" y="7921"/>
              </a:moveTo>
              <a:lnTo>
                <a:pt x="229498" y="792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p>
      </dsp:txBody>
      <dsp:txXfrm rot="10800000">
        <a:off x="3302597" y="1129133"/>
        <a:ext cx="11474" cy="11474"/>
      </dsp:txXfrm>
    </dsp:sp>
    <dsp:sp modelId="{321202B2-2DCE-48F9-8904-A2104D5F79F2}">
      <dsp:nvSpPr>
        <dsp:cNvPr id="0" name=""/>
        <dsp:cNvSpPr/>
      </dsp:nvSpPr>
      <dsp:spPr>
        <a:xfrm>
          <a:off x="2619839" y="991434"/>
          <a:ext cx="573746" cy="2868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b="1" kern="1200">
              <a:cs typeface="B Nazanin" pitchFamily="2" charset="-78"/>
            </a:rPr>
            <a:t>حفظ الصحه</a:t>
          </a:r>
          <a:endParaRPr lang="en-US" sz="700" b="1" kern="1200">
            <a:cs typeface="B Nazanin" pitchFamily="2" charset="-78"/>
          </a:endParaRPr>
        </a:p>
      </dsp:txBody>
      <dsp:txXfrm>
        <a:off x="2628241" y="999836"/>
        <a:ext cx="556942" cy="270069"/>
      </dsp:txXfrm>
    </dsp:sp>
    <dsp:sp modelId="{D0DA2BE2-FA8D-4670-ABD9-20A4164365CE}">
      <dsp:nvSpPr>
        <dsp:cNvPr id="0" name=""/>
        <dsp:cNvSpPr/>
      </dsp:nvSpPr>
      <dsp:spPr>
        <a:xfrm rot="10800000">
          <a:off x="2390340" y="1126949"/>
          <a:ext cx="229498" cy="15842"/>
        </a:xfrm>
        <a:custGeom>
          <a:avLst/>
          <a:gdLst/>
          <a:ahLst/>
          <a:cxnLst/>
          <a:rect l="0" t="0" r="0" b="0"/>
          <a:pathLst>
            <a:path>
              <a:moveTo>
                <a:pt x="0" y="7921"/>
              </a:moveTo>
              <a:lnTo>
                <a:pt x="229498" y="792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p>
      </dsp:txBody>
      <dsp:txXfrm rot="10800000">
        <a:off x="2499352" y="1129133"/>
        <a:ext cx="11474" cy="11474"/>
      </dsp:txXfrm>
    </dsp:sp>
    <dsp:sp modelId="{B6318BF5-98FE-4A23-AD42-C12F2D7224FB}">
      <dsp:nvSpPr>
        <dsp:cNvPr id="0" name=""/>
        <dsp:cNvSpPr/>
      </dsp:nvSpPr>
      <dsp:spPr>
        <a:xfrm>
          <a:off x="1816593" y="991434"/>
          <a:ext cx="573746" cy="2868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0" kern="1200">
              <a:cs typeface="B Nazanin" pitchFamily="2" charset="-78"/>
            </a:rPr>
            <a:t>سته ضروریه</a:t>
          </a:r>
          <a:endParaRPr lang="en-US" sz="1100" b="0" kern="1200">
            <a:cs typeface="B Nazanin" pitchFamily="2" charset="-78"/>
          </a:endParaRPr>
        </a:p>
      </dsp:txBody>
      <dsp:txXfrm>
        <a:off x="1824995" y="999836"/>
        <a:ext cx="556942" cy="270069"/>
      </dsp:txXfrm>
    </dsp:sp>
    <dsp:sp modelId="{11096658-91FC-403F-8628-D50519558762}">
      <dsp:nvSpPr>
        <dsp:cNvPr id="0" name=""/>
        <dsp:cNvSpPr/>
      </dsp:nvSpPr>
      <dsp:spPr>
        <a:xfrm rot="6431240">
          <a:off x="3883609" y="1709588"/>
          <a:ext cx="529095" cy="15842"/>
        </a:xfrm>
        <a:custGeom>
          <a:avLst/>
          <a:gdLst/>
          <a:ahLst/>
          <a:cxnLst/>
          <a:rect l="0" t="0" r="0" b="0"/>
          <a:pathLst>
            <a:path>
              <a:moveTo>
                <a:pt x="0" y="7921"/>
              </a:moveTo>
              <a:lnTo>
                <a:pt x="529095" y="792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p>
      </dsp:txBody>
      <dsp:txXfrm rot="10800000">
        <a:off x="4134929" y="1704281"/>
        <a:ext cx="26454" cy="26454"/>
      </dsp:txXfrm>
    </dsp:sp>
    <dsp:sp modelId="{D8B4113F-DB7F-4F4A-8786-42DF94AF4635}">
      <dsp:nvSpPr>
        <dsp:cNvPr id="0" name=""/>
        <dsp:cNvSpPr/>
      </dsp:nvSpPr>
      <dsp:spPr>
        <a:xfrm>
          <a:off x="3496237" y="1826806"/>
          <a:ext cx="573746" cy="2868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b="1" kern="1200">
              <a:cs typeface="B Nazanin" pitchFamily="2" charset="-78"/>
            </a:rPr>
            <a:t>علاج</a:t>
          </a:r>
          <a:endParaRPr lang="en-US" sz="700" b="1" kern="1200">
            <a:cs typeface="B Nazanin" pitchFamily="2" charset="-78"/>
          </a:endParaRPr>
        </a:p>
      </dsp:txBody>
      <dsp:txXfrm>
        <a:off x="3504639" y="1835208"/>
        <a:ext cx="556942" cy="270069"/>
      </dsp:txXfrm>
    </dsp:sp>
    <dsp:sp modelId="{8234C628-24BC-425B-98A7-0D7F30011642}">
      <dsp:nvSpPr>
        <dsp:cNvPr id="0" name=""/>
        <dsp:cNvSpPr/>
      </dsp:nvSpPr>
      <dsp:spPr>
        <a:xfrm rot="14345324">
          <a:off x="3050337" y="1709588"/>
          <a:ext cx="589148" cy="15842"/>
        </a:xfrm>
        <a:custGeom>
          <a:avLst/>
          <a:gdLst/>
          <a:ahLst/>
          <a:cxnLst/>
          <a:rect l="0" t="0" r="0" b="0"/>
          <a:pathLst>
            <a:path>
              <a:moveTo>
                <a:pt x="0" y="7921"/>
              </a:moveTo>
              <a:lnTo>
                <a:pt x="589148" y="792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p>
      </dsp:txBody>
      <dsp:txXfrm rot="10800000">
        <a:off x="3330182" y="1702780"/>
        <a:ext cx="29457" cy="29457"/>
      </dsp:txXfrm>
    </dsp:sp>
    <dsp:sp modelId="{41D8A3AE-49B4-488F-A52F-54D2AFC938F1}">
      <dsp:nvSpPr>
        <dsp:cNvPr id="0" name=""/>
        <dsp:cNvSpPr/>
      </dsp:nvSpPr>
      <dsp:spPr>
        <a:xfrm>
          <a:off x="2619839" y="1321338"/>
          <a:ext cx="573746" cy="2868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b="1" kern="1200">
              <a:cs typeface="B Nazanin" pitchFamily="2" charset="-78"/>
            </a:rPr>
            <a:t>علاج با تدابیر ضروری</a:t>
          </a:r>
          <a:endParaRPr lang="en-US" sz="700" b="1" kern="1200">
            <a:cs typeface="B Nazanin" pitchFamily="2" charset="-78"/>
          </a:endParaRPr>
        </a:p>
      </dsp:txBody>
      <dsp:txXfrm>
        <a:off x="2628241" y="1329740"/>
        <a:ext cx="556942" cy="270069"/>
      </dsp:txXfrm>
    </dsp:sp>
    <dsp:sp modelId="{5486D301-1A34-4007-ABFA-77EAFD851AEB}">
      <dsp:nvSpPr>
        <dsp:cNvPr id="0" name=""/>
        <dsp:cNvSpPr/>
      </dsp:nvSpPr>
      <dsp:spPr>
        <a:xfrm rot="10800000">
          <a:off x="2390340" y="1456854"/>
          <a:ext cx="229498" cy="15842"/>
        </a:xfrm>
        <a:custGeom>
          <a:avLst/>
          <a:gdLst/>
          <a:ahLst/>
          <a:cxnLst/>
          <a:rect l="0" t="0" r="0" b="0"/>
          <a:pathLst>
            <a:path>
              <a:moveTo>
                <a:pt x="0" y="7921"/>
              </a:moveTo>
              <a:lnTo>
                <a:pt x="229498" y="792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p>
      </dsp:txBody>
      <dsp:txXfrm rot="10800000">
        <a:off x="2499352" y="1459037"/>
        <a:ext cx="11474" cy="11474"/>
      </dsp:txXfrm>
    </dsp:sp>
    <dsp:sp modelId="{903B058F-6D0B-41F4-873E-148A20F23158}">
      <dsp:nvSpPr>
        <dsp:cNvPr id="0" name=""/>
        <dsp:cNvSpPr/>
      </dsp:nvSpPr>
      <dsp:spPr>
        <a:xfrm>
          <a:off x="1816593" y="1321338"/>
          <a:ext cx="573746" cy="2868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0" kern="1200">
              <a:cs typeface="B Nazanin" pitchFamily="2" charset="-78"/>
            </a:rPr>
            <a:t>سته ضروریه</a:t>
          </a:r>
          <a:endParaRPr lang="en-US" sz="1100" b="0" kern="1200">
            <a:cs typeface="B Nazanin" pitchFamily="2" charset="-78"/>
          </a:endParaRPr>
        </a:p>
      </dsp:txBody>
      <dsp:txXfrm>
        <a:off x="1824995" y="1329740"/>
        <a:ext cx="556942" cy="270069"/>
      </dsp:txXfrm>
    </dsp:sp>
    <dsp:sp modelId="{08123F71-7956-4C35-B6A6-77EE02054925}">
      <dsp:nvSpPr>
        <dsp:cNvPr id="0" name=""/>
        <dsp:cNvSpPr/>
      </dsp:nvSpPr>
      <dsp:spPr>
        <a:xfrm rot="15267012">
          <a:off x="1273796" y="1044473"/>
          <a:ext cx="856096" cy="15842"/>
        </a:xfrm>
        <a:custGeom>
          <a:avLst/>
          <a:gdLst/>
          <a:ahLst/>
          <a:cxnLst/>
          <a:rect l="0" t="0" r="0" b="0"/>
          <a:pathLst>
            <a:path>
              <a:moveTo>
                <a:pt x="0" y="7921"/>
              </a:moveTo>
              <a:lnTo>
                <a:pt x="856096" y="792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fa-IR" sz="500" kern="1200"/>
        </a:p>
      </dsp:txBody>
      <dsp:txXfrm rot="10800000">
        <a:off x="1680441" y="1030992"/>
        <a:ext cx="42804" cy="42804"/>
      </dsp:txXfrm>
    </dsp:sp>
    <dsp:sp modelId="{49A23F9C-FAED-415E-AE3E-07983E445991}">
      <dsp:nvSpPr>
        <dsp:cNvPr id="0" name=""/>
        <dsp:cNvSpPr/>
      </dsp:nvSpPr>
      <dsp:spPr>
        <a:xfrm>
          <a:off x="1013347" y="496577"/>
          <a:ext cx="573746" cy="2868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fa-IR" sz="700" kern="1200" dirty="0" smtClean="0"/>
            <a:t>آب و هوا</a:t>
          </a:r>
          <a:endParaRPr lang="fa-IR" sz="700" kern="1200"/>
        </a:p>
      </dsp:txBody>
      <dsp:txXfrm>
        <a:off x="1021749" y="504979"/>
        <a:ext cx="556942" cy="270069"/>
      </dsp:txXfrm>
    </dsp:sp>
    <dsp:sp modelId="{D1ED0A16-4D69-43BB-B982-C30FB217B01D}">
      <dsp:nvSpPr>
        <dsp:cNvPr id="0" name=""/>
        <dsp:cNvSpPr/>
      </dsp:nvSpPr>
      <dsp:spPr>
        <a:xfrm rot="14707178">
          <a:off x="1429102" y="1209425"/>
          <a:ext cx="545483" cy="15842"/>
        </a:xfrm>
        <a:custGeom>
          <a:avLst/>
          <a:gdLst/>
          <a:ahLst/>
          <a:cxnLst/>
          <a:rect l="0" t="0" r="0" b="0"/>
          <a:pathLst>
            <a:path>
              <a:moveTo>
                <a:pt x="0" y="7921"/>
              </a:moveTo>
              <a:lnTo>
                <a:pt x="545483" y="792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fa-IR" sz="500" kern="1200"/>
        </a:p>
      </dsp:txBody>
      <dsp:txXfrm rot="10800000">
        <a:off x="1688207" y="1203709"/>
        <a:ext cx="27274" cy="27274"/>
      </dsp:txXfrm>
    </dsp:sp>
    <dsp:sp modelId="{23A0C08F-0D6C-460E-8AF7-BC9C9A5783E4}">
      <dsp:nvSpPr>
        <dsp:cNvPr id="0" name=""/>
        <dsp:cNvSpPr/>
      </dsp:nvSpPr>
      <dsp:spPr>
        <a:xfrm>
          <a:off x="1013347" y="826481"/>
          <a:ext cx="573746" cy="2868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fa-IR" sz="700" kern="1200" dirty="0" smtClean="0"/>
            <a:t>خوردنیها و آشامیدنیها</a:t>
          </a:r>
          <a:endParaRPr lang="fa-IR" sz="700" kern="1200"/>
        </a:p>
      </dsp:txBody>
      <dsp:txXfrm>
        <a:off x="1021749" y="834883"/>
        <a:ext cx="556942" cy="270069"/>
      </dsp:txXfrm>
    </dsp:sp>
    <dsp:sp modelId="{2A739EF6-32D7-4674-B19E-2253C7FCC24B}">
      <dsp:nvSpPr>
        <dsp:cNvPr id="0" name=""/>
        <dsp:cNvSpPr/>
      </dsp:nvSpPr>
      <dsp:spPr>
        <a:xfrm rot="12942401">
          <a:off x="1560529" y="1374378"/>
          <a:ext cx="282628" cy="15842"/>
        </a:xfrm>
        <a:custGeom>
          <a:avLst/>
          <a:gdLst/>
          <a:ahLst/>
          <a:cxnLst/>
          <a:rect l="0" t="0" r="0" b="0"/>
          <a:pathLst>
            <a:path>
              <a:moveTo>
                <a:pt x="0" y="7921"/>
              </a:moveTo>
              <a:lnTo>
                <a:pt x="282628" y="792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fa-IR" sz="500" kern="1200"/>
        </a:p>
      </dsp:txBody>
      <dsp:txXfrm rot="10800000">
        <a:off x="1694778" y="1375233"/>
        <a:ext cx="14131" cy="14131"/>
      </dsp:txXfrm>
    </dsp:sp>
    <dsp:sp modelId="{A12F933C-8FA5-489D-966D-B2B1A4F535C2}">
      <dsp:nvSpPr>
        <dsp:cNvPr id="0" name=""/>
        <dsp:cNvSpPr/>
      </dsp:nvSpPr>
      <dsp:spPr>
        <a:xfrm>
          <a:off x="1013347" y="1156386"/>
          <a:ext cx="573746" cy="2868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fa-IR" sz="700" kern="1200" dirty="0" smtClean="0"/>
            <a:t>خواب و بیداری</a:t>
          </a:r>
          <a:endParaRPr lang="fa-IR" sz="700" kern="1200"/>
        </a:p>
      </dsp:txBody>
      <dsp:txXfrm>
        <a:off x="1021749" y="1164788"/>
        <a:ext cx="556942" cy="270069"/>
      </dsp:txXfrm>
    </dsp:sp>
    <dsp:sp modelId="{D515586E-F4F0-4432-87C3-03F1397F986D}">
      <dsp:nvSpPr>
        <dsp:cNvPr id="0" name=""/>
        <dsp:cNvSpPr/>
      </dsp:nvSpPr>
      <dsp:spPr>
        <a:xfrm rot="8657599">
          <a:off x="1560529" y="1539330"/>
          <a:ext cx="282628" cy="15842"/>
        </a:xfrm>
        <a:custGeom>
          <a:avLst/>
          <a:gdLst/>
          <a:ahLst/>
          <a:cxnLst/>
          <a:rect l="0" t="0" r="0" b="0"/>
          <a:pathLst>
            <a:path>
              <a:moveTo>
                <a:pt x="0" y="7921"/>
              </a:moveTo>
              <a:lnTo>
                <a:pt x="282628" y="792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fa-IR" sz="500" kern="1200"/>
        </a:p>
      </dsp:txBody>
      <dsp:txXfrm rot="10800000">
        <a:off x="1694778" y="1540185"/>
        <a:ext cx="14131" cy="14131"/>
      </dsp:txXfrm>
    </dsp:sp>
    <dsp:sp modelId="{C5A60DE9-AD2A-4965-9227-6318B031EF2F}">
      <dsp:nvSpPr>
        <dsp:cNvPr id="0" name=""/>
        <dsp:cNvSpPr/>
      </dsp:nvSpPr>
      <dsp:spPr>
        <a:xfrm>
          <a:off x="1013347" y="1486290"/>
          <a:ext cx="573746" cy="2868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fa-IR" sz="700" kern="1200" dirty="0" smtClean="0"/>
            <a:t>حرکت و سکون</a:t>
          </a:r>
          <a:endParaRPr lang="fa-IR" sz="700" kern="1200"/>
        </a:p>
      </dsp:txBody>
      <dsp:txXfrm>
        <a:off x="1021749" y="1494692"/>
        <a:ext cx="556942" cy="270069"/>
      </dsp:txXfrm>
    </dsp:sp>
    <dsp:sp modelId="{393F12D3-5E7C-4570-A87F-27653699F9C8}">
      <dsp:nvSpPr>
        <dsp:cNvPr id="0" name=""/>
        <dsp:cNvSpPr/>
      </dsp:nvSpPr>
      <dsp:spPr>
        <a:xfrm rot="6892822">
          <a:off x="1429102" y="1704282"/>
          <a:ext cx="545483" cy="15842"/>
        </a:xfrm>
        <a:custGeom>
          <a:avLst/>
          <a:gdLst/>
          <a:ahLst/>
          <a:cxnLst/>
          <a:rect l="0" t="0" r="0" b="0"/>
          <a:pathLst>
            <a:path>
              <a:moveTo>
                <a:pt x="0" y="7921"/>
              </a:moveTo>
              <a:lnTo>
                <a:pt x="545483" y="792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fa-IR" sz="500" kern="1200"/>
        </a:p>
      </dsp:txBody>
      <dsp:txXfrm rot="10800000">
        <a:off x="1688207" y="1698566"/>
        <a:ext cx="27274" cy="27274"/>
      </dsp:txXfrm>
    </dsp:sp>
    <dsp:sp modelId="{09028450-E4F2-477F-83A8-2067FDD911A2}">
      <dsp:nvSpPr>
        <dsp:cNvPr id="0" name=""/>
        <dsp:cNvSpPr/>
      </dsp:nvSpPr>
      <dsp:spPr>
        <a:xfrm>
          <a:off x="1013347" y="1816195"/>
          <a:ext cx="573746" cy="2868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fa-IR" sz="700" kern="1200" dirty="0" smtClean="0"/>
            <a:t>احتباس و استفراغ</a:t>
          </a:r>
          <a:endParaRPr lang="fa-IR" sz="700" kern="1200"/>
        </a:p>
      </dsp:txBody>
      <dsp:txXfrm>
        <a:off x="1021749" y="1824597"/>
        <a:ext cx="556942" cy="270069"/>
      </dsp:txXfrm>
    </dsp:sp>
    <dsp:sp modelId="{DA2A8053-E0D5-4798-98BA-1C0569BF9D9C}">
      <dsp:nvSpPr>
        <dsp:cNvPr id="0" name=""/>
        <dsp:cNvSpPr/>
      </dsp:nvSpPr>
      <dsp:spPr>
        <a:xfrm rot="6332988">
          <a:off x="1273796" y="1869234"/>
          <a:ext cx="856096" cy="15842"/>
        </a:xfrm>
        <a:custGeom>
          <a:avLst/>
          <a:gdLst/>
          <a:ahLst/>
          <a:cxnLst/>
          <a:rect l="0" t="0" r="0" b="0"/>
          <a:pathLst>
            <a:path>
              <a:moveTo>
                <a:pt x="0" y="7921"/>
              </a:moveTo>
              <a:lnTo>
                <a:pt x="856096" y="792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fa-IR" sz="500" kern="1200"/>
        </a:p>
      </dsp:txBody>
      <dsp:txXfrm rot="10800000">
        <a:off x="1680441" y="1855753"/>
        <a:ext cx="42804" cy="42804"/>
      </dsp:txXfrm>
    </dsp:sp>
    <dsp:sp modelId="{18D73C10-1E25-4F42-A4F2-A0E1DC39F6F0}">
      <dsp:nvSpPr>
        <dsp:cNvPr id="0" name=""/>
        <dsp:cNvSpPr/>
      </dsp:nvSpPr>
      <dsp:spPr>
        <a:xfrm>
          <a:off x="1013347" y="2146099"/>
          <a:ext cx="573746" cy="2868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fa-IR" sz="700" kern="1200"/>
            <a:t>اعراض نفسانی</a:t>
          </a:r>
        </a:p>
      </dsp:txBody>
      <dsp:txXfrm>
        <a:off x="1021749" y="2154501"/>
        <a:ext cx="556942" cy="270069"/>
      </dsp:txXfrm>
    </dsp:sp>
    <dsp:sp modelId="{702509F9-DE5E-4C94-B8AD-CE7B22DEE964}">
      <dsp:nvSpPr>
        <dsp:cNvPr id="0" name=""/>
        <dsp:cNvSpPr/>
      </dsp:nvSpPr>
      <dsp:spPr>
        <a:xfrm rot="15267012">
          <a:off x="470550" y="1869234"/>
          <a:ext cx="856096" cy="15842"/>
        </a:xfrm>
        <a:custGeom>
          <a:avLst/>
          <a:gdLst/>
          <a:ahLst/>
          <a:cxnLst/>
          <a:rect l="0" t="0" r="0" b="0"/>
          <a:pathLst>
            <a:path>
              <a:moveTo>
                <a:pt x="0" y="7921"/>
              </a:moveTo>
              <a:lnTo>
                <a:pt x="856096" y="792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877196" y="1855753"/>
        <a:ext cx="42804" cy="42804"/>
      </dsp:txXfrm>
    </dsp:sp>
    <dsp:sp modelId="{4713BB5D-A27D-4AD7-8A87-4BD8E45E7628}">
      <dsp:nvSpPr>
        <dsp:cNvPr id="0" name=""/>
        <dsp:cNvSpPr/>
      </dsp:nvSpPr>
      <dsp:spPr>
        <a:xfrm>
          <a:off x="210102" y="1321338"/>
          <a:ext cx="573746" cy="2868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a:t>خشم</a:t>
          </a:r>
          <a:endParaRPr lang="en-US" sz="700" kern="1200"/>
        </a:p>
      </dsp:txBody>
      <dsp:txXfrm>
        <a:off x="218504" y="1329740"/>
        <a:ext cx="556942" cy="270069"/>
      </dsp:txXfrm>
    </dsp:sp>
    <dsp:sp modelId="{A1A00B59-8A6C-451E-82CD-0F857D772B0E}">
      <dsp:nvSpPr>
        <dsp:cNvPr id="0" name=""/>
        <dsp:cNvSpPr/>
      </dsp:nvSpPr>
      <dsp:spPr>
        <a:xfrm rot="14707178">
          <a:off x="625856" y="2034186"/>
          <a:ext cx="545483" cy="15842"/>
        </a:xfrm>
        <a:custGeom>
          <a:avLst/>
          <a:gdLst/>
          <a:ahLst/>
          <a:cxnLst/>
          <a:rect l="0" t="0" r="0" b="0"/>
          <a:pathLst>
            <a:path>
              <a:moveTo>
                <a:pt x="0" y="7921"/>
              </a:moveTo>
              <a:lnTo>
                <a:pt x="545483" y="792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884961" y="2028470"/>
        <a:ext cx="27274" cy="27274"/>
      </dsp:txXfrm>
    </dsp:sp>
    <dsp:sp modelId="{3719D41C-21D5-4DCA-9B99-D8F3EEE99A71}">
      <dsp:nvSpPr>
        <dsp:cNvPr id="0" name=""/>
        <dsp:cNvSpPr/>
      </dsp:nvSpPr>
      <dsp:spPr>
        <a:xfrm>
          <a:off x="210102" y="1651243"/>
          <a:ext cx="573746" cy="2868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a:t>هم</a:t>
          </a:r>
          <a:endParaRPr lang="en-US" sz="700" kern="1200"/>
        </a:p>
      </dsp:txBody>
      <dsp:txXfrm>
        <a:off x="218504" y="1659645"/>
        <a:ext cx="556942" cy="270069"/>
      </dsp:txXfrm>
    </dsp:sp>
    <dsp:sp modelId="{189A0C51-204B-4A46-B9AE-77000DD3C0D1}">
      <dsp:nvSpPr>
        <dsp:cNvPr id="0" name=""/>
        <dsp:cNvSpPr/>
      </dsp:nvSpPr>
      <dsp:spPr>
        <a:xfrm rot="12942401">
          <a:off x="757284" y="2199139"/>
          <a:ext cx="282628" cy="15842"/>
        </a:xfrm>
        <a:custGeom>
          <a:avLst/>
          <a:gdLst/>
          <a:ahLst/>
          <a:cxnLst/>
          <a:rect l="0" t="0" r="0" b="0"/>
          <a:pathLst>
            <a:path>
              <a:moveTo>
                <a:pt x="0" y="7921"/>
              </a:moveTo>
              <a:lnTo>
                <a:pt x="282628" y="792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891532" y="2199994"/>
        <a:ext cx="14131" cy="14131"/>
      </dsp:txXfrm>
    </dsp:sp>
    <dsp:sp modelId="{DDFACE37-DFD3-49F0-A3E0-5C000DC1766F}">
      <dsp:nvSpPr>
        <dsp:cNvPr id="0" name=""/>
        <dsp:cNvSpPr/>
      </dsp:nvSpPr>
      <dsp:spPr>
        <a:xfrm>
          <a:off x="210102" y="1981147"/>
          <a:ext cx="573746" cy="2868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a:t>شادی</a:t>
          </a:r>
          <a:endParaRPr lang="en-US" sz="700" kern="1200"/>
        </a:p>
      </dsp:txBody>
      <dsp:txXfrm>
        <a:off x="218504" y="1989549"/>
        <a:ext cx="556942" cy="270069"/>
      </dsp:txXfrm>
    </dsp:sp>
    <dsp:sp modelId="{FF536638-2646-4C28-B2AD-ED0992212FC4}">
      <dsp:nvSpPr>
        <dsp:cNvPr id="0" name=""/>
        <dsp:cNvSpPr/>
      </dsp:nvSpPr>
      <dsp:spPr>
        <a:xfrm rot="8657599">
          <a:off x="757284" y="2364091"/>
          <a:ext cx="282628" cy="15842"/>
        </a:xfrm>
        <a:custGeom>
          <a:avLst/>
          <a:gdLst/>
          <a:ahLst/>
          <a:cxnLst/>
          <a:rect l="0" t="0" r="0" b="0"/>
          <a:pathLst>
            <a:path>
              <a:moveTo>
                <a:pt x="0" y="7921"/>
              </a:moveTo>
              <a:lnTo>
                <a:pt x="282628" y="792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891532" y="2364946"/>
        <a:ext cx="14131" cy="14131"/>
      </dsp:txXfrm>
    </dsp:sp>
    <dsp:sp modelId="{0E31BBE1-CF8A-4F04-9345-FDA47EABD809}">
      <dsp:nvSpPr>
        <dsp:cNvPr id="0" name=""/>
        <dsp:cNvSpPr/>
      </dsp:nvSpPr>
      <dsp:spPr>
        <a:xfrm>
          <a:off x="210102" y="2311051"/>
          <a:ext cx="573746" cy="2868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a:t>خجل</a:t>
          </a:r>
          <a:endParaRPr lang="en-US" sz="700" kern="1200"/>
        </a:p>
      </dsp:txBody>
      <dsp:txXfrm>
        <a:off x="218504" y="2319453"/>
        <a:ext cx="556942" cy="270069"/>
      </dsp:txXfrm>
    </dsp:sp>
    <dsp:sp modelId="{A01724D9-4B3A-4943-872F-1443017670B3}">
      <dsp:nvSpPr>
        <dsp:cNvPr id="0" name=""/>
        <dsp:cNvSpPr/>
      </dsp:nvSpPr>
      <dsp:spPr>
        <a:xfrm rot="6892822">
          <a:off x="625856" y="2529043"/>
          <a:ext cx="545483" cy="15842"/>
        </a:xfrm>
        <a:custGeom>
          <a:avLst/>
          <a:gdLst/>
          <a:ahLst/>
          <a:cxnLst/>
          <a:rect l="0" t="0" r="0" b="0"/>
          <a:pathLst>
            <a:path>
              <a:moveTo>
                <a:pt x="0" y="7921"/>
              </a:moveTo>
              <a:lnTo>
                <a:pt x="545483" y="792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884961" y="2523327"/>
        <a:ext cx="27274" cy="27274"/>
      </dsp:txXfrm>
    </dsp:sp>
    <dsp:sp modelId="{18E1EFAC-9580-47F8-91D7-8090E168953A}">
      <dsp:nvSpPr>
        <dsp:cNvPr id="0" name=""/>
        <dsp:cNvSpPr/>
      </dsp:nvSpPr>
      <dsp:spPr>
        <a:xfrm>
          <a:off x="210102" y="2640956"/>
          <a:ext cx="573746" cy="2868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a:t>ترس</a:t>
          </a:r>
          <a:endParaRPr lang="en-US" sz="700" kern="1200"/>
        </a:p>
      </dsp:txBody>
      <dsp:txXfrm>
        <a:off x="218504" y="2649358"/>
        <a:ext cx="556942" cy="270069"/>
      </dsp:txXfrm>
    </dsp:sp>
    <dsp:sp modelId="{DAD5FFF1-E811-4CA1-9763-0B37AA50A46F}">
      <dsp:nvSpPr>
        <dsp:cNvPr id="0" name=""/>
        <dsp:cNvSpPr/>
      </dsp:nvSpPr>
      <dsp:spPr>
        <a:xfrm rot="6332988">
          <a:off x="470550" y="2693995"/>
          <a:ext cx="856096" cy="15842"/>
        </a:xfrm>
        <a:custGeom>
          <a:avLst/>
          <a:gdLst/>
          <a:ahLst/>
          <a:cxnLst/>
          <a:rect l="0" t="0" r="0" b="0"/>
          <a:pathLst>
            <a:path>
              <a:moveTo>
                <a:pt x="0" y="7921"/>
              </a:moveTo>
              <a:lnTo>
                <a:pt x="856096" y="792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877196" y="2680514"/>
        <a:ext cx="42804" cy="42804"/>
      </dsp:txXfrm>
    </dsp:sp>
    <dsp:sp modelId="{7B9050E7-55A1-4713-80C0-1B6D1A97019E}">
      <dsp:nvSpPr>
        <dsp:cNvPr id="0" name=""/>
        <dsp:cNvSpPr/>
      </dsp:nvSpPr>
      <dsp:spPr>
        <a:xfrm>
          <a:off x="210102" y="2970860"/>
          <a:ext cx="573746" cy="2868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kern="1200"/>
            <a:t>غم و اندوه</a:t>
          </a:r>
          <a:endParaRPr lang="en-US" sz="700" kern="1200"/>
        </a:p>
      </dsp:txBody>
      <dsp:txXfrm>
        <a:off x="218504" y="2979262"/>
        <a:ext cx="556942" cy="270069"/>
      </dsp:txXfrm>
    </dsp:sp>
    <dsp:sp modelId="{B80D4875-E4C5-486B-BE4F-99AE391CB87D}">
      <dsp:nvSpPr>
        <dsp:cNvPr id="0" name=""/>
        <dsp:cNvSpPr/>
      </dsp:nvSpPr>
      <dsp:spPr>
        <a:xfrm rot="12607043">
          <a:off x="3169968" y="1874540"/>
          <a:ext cx="349886" cy="15842"/>
        </a:xfrm>
        <a:custGeom>
          <a:avLst/>
          <a:gdLst/>
          <a:ahLst/>
          <a:cxnLst/>
          <a:rect l="0" t="0" r="0" b="0"/>
          <a:pathLst>
            <a:path>
              <a:moveTo>
                <a:pt x="0" y="7921"/>
              </a:moveTo>
              <a:lnTo>
                <a:pt x="349886" y="792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p>
      </dsp:txBody>
      <dsp:txXfrm rot="10800000">
        <a:off x="3336164" y="1873714"/>
        <a:ext cx="17494" cy="17494"/>
      </dsp:txXfrm>
    </dsp:sp>
    <dsp:sp modelId="{8C3470C2-9ED6-4E4F-AB6E-2F94CA0CE8D3}">
      <dsp:nvSpPr>
        <dsp:cNvPr id="0" name=""/>
        <dsp:cNvSpPr/>
      </dsp:nvSpPr>
      <dsp:spPr>
        <a:xfrm>
          <a:off x="2619839" y="1651243"/>
          <a:ext cx="573746" cy="2868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b="1" kern="1200">
              <a:cs typeface="B Nazanin" pitchFamily="2" charset="-78"/>
            </a:rPr>
            <a:t>علاج با دارو</a:t>
          </a:r>
          <a:endParaRPr lang="en-US" sz="700" b="1" kern="1200">
            <a:cs typeface="B Nazanin" pitchFamily="2" charset="-78"/>
          </a:endParaRPr>
        </a:p>
      </dsp:txBody>
      <dsp:txXfrm>
        <a:off x="2628241" y="1659645"/>
        <a:ext cx="556942" cy="270069"/>
      </dsp:txXfrm>
    </dsp:sp>
    <dsp:sp modelId="{179B2E68-6AE7-4B01-9D0C-B5869D7668B2}">
      <dsp:nvSpPr>
        <dsp:cNvPr id="0" name=""/>
        <dsp:cNvSpPr/>
      </dsp:nvSpPr>
      <dsp:spPr>
        <a:xfrm rot="9178809">
          <a:off x="3175044" y="2039492"/>
          <a:ext cx="339733" cy="15842"/>
        </a:xfrm>
        <a:custGeom>
          <a:avLst/>
          <a:gdLst/>
          <a:ahLst/>
          <a:cxnLst/>
          <a:rect l="0" t="0" r="0" b="0"/>
          <a:pathLst>
            <a:path>
              <a:moveTo>
                <a:pt x="0" y="7921"/>
              </a:moveTo>
              <a:lnTo>
                <a:pt x="339733" y="792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p>
      </dsp:txBody>
      <dsp:txXfrm rot="10800000">
        <a:off x="3336418" y="2038920"/>
        <a:ext cx="16986" cy="16986"/>
      </dsp:txXfrm>
    </dsp:sp>
    <dsp:sp modelId="{373423CD-A411-46E2-9DF4-F974D59D6D73}">
      <dsp:nvSpPr>
        <dsp:cNvPr id="0" name=""/>
        <dsp:cNvSpPr/>
      </dsp:nvSpPr>
      <dsp:spPr>
        <a:xfrm>
          <a:off x="2619839" y="1981147"/>
          <a:ext cx="573746" cy="2868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a-IR" sz="700" b="1" kern="1200">
              <a:cs typeface="B Nazanin" pitchFamily="2" charset="-78"/>
            </a:rPr>
            <a:t>علاج با اعمال یداوی</a:t>
          </a:r>
          <a:endParaRPr lang="en-US" sz="700" b="1" kern="1200">
            <a:cs typeface="B Nazanin" pitchFamily="2" charset="-78"/>
          </a:endParaRPr>
        </a:p>
      </dsp:txBody>
      <dsp:txXfrm>
        <a:off x="2628241" y="1989549"/>
        <a:ext cx="556942" cy="27006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29A31-D481-494B-85EA-AC1BECFB0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155</Pages>
  <Words>131438</Words>
  <Characters>749202</Characters>
  <Application>Microsoft Office Word</Application>
  <DocSecurity>0</DocSecurity>
  <Lines>6243</Lines>
  <Paragraphs>1757</Paragraphs>
  <ScaleCrop>false</ScaleCrop>
  <HeadingPairs>
    <vt:vector size="2" baseType="variant">
      <vt:variant>
        <vt:lpstr>Title</vt:lpstr>
      </vt:variant>
      <vt:variant>
        <vt:i4>1</vt:i4>
      </vt:variant>
    </vt:vector>
  </HeadingPairs>
  <TitlesOfParts>
    <vt:vector size="1" baseType="lpstr">
      <vt:lpstr>دانشکده طب سنتی دانشگاه علوم پزشکی شهید بهشتی</vt:lpstr>
    </vt:vector>
  </TitlesOfParts>
  <Company>PARANDCO</Company>
  <LinksUpToDate>false</LinksUpToDate>
  <CharactersWithSpaces>878883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دانشکده طب سنتی دانشگاه علوم پزشکی شهید بهشتی</dc:title>
  <dc:creator>PARAND</dc:creator>
  <cp:lastModifiedBy>ghaderi</cp:lastModifiedBy>
  <cp:revision>2</cp:revision>
  <cp:lastPrinted>2012-11-11T17:55:00Z</cp:lastPrinted>
  <dcterms:created xsi:type="dcterms:W3CDTF">2024-09-01T03:11:00Z</dcterms:created>
  <dcterms:modified xsi:type="dcterms:W3CDTF">2024-09-01T03:11:00Z</dcterms:modified>
</cp:coreProperties>
</file>